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0D04E9" w:rsidRPr="00746B57" w14:paraId="7C1875BC" w14:textId="77777777">
        <w:trPr>
          <w:trHeight w:val="119"/>
        </w:trPr>
        <w:tc>
          <w:tcPr>
            <w:tcW w:w="5000" w:type="pct"/>
            <w:gridSpan w:val="2"/>
            <w:shd w:val="clear" w:color="auto" w:fill="auto"/>
          </w:tcPr>
          <w:p w14:paraId="0C643A2D" w14:textId="77777777" w:rsidR="000D04E9" w:rsidRDefault="000D04E9">
            <w:pPr>
              <w:jc w:val="center"/>
              <w:rPr>
                <w:b/>
                <w:color w:val="000000"/>
                <w:sz w:val="28"/>
                <w:szCs w:val="28"/>
              </w:rPr>
            </w:pPr>
            <w:r>
              <w:rPr>
                <w:b/>
                <w:bCs/>
                <w:color w:val="000000"/>
                <w:sz w:val="28"/>
                <w:szCs w:val="28"/>
              </w:rPr>
              <w:t>A</w:t>
            </w:r>
          </w:p>
        </w:tc>
      </w:tr>
      <w:tr w:rsidR="00C948A8" w14:paraId="3E6AA2FC" w14:textId="77777777">
        <w:tc>
          <w:tcPr>
            <w:tcW w:w="1916" w:type="pct"/>
            <w:shd w:val="clear" w:color="auto" w:fill="auto"/>
          </w:tcPr>
          <w:p w14:paraId="51699FA3" w14:textId="77777777" w:rsidR="00C948A8" w:rsidRDefault="00C948A8">
            <w:pPr>
              <w:jc w:val="both"/>
              <w:rPr>
                <w:b/>
                <w:color w:val="000000"/>
                <w:sz w:val="28"/>
                <w:szCs w:val="28"/>
                <w:lang w:val="uz-Cyrl-UZ"/>
              </w:rPr>
            </w:pPr>
            <w:r>
              <w:rPr>
                <w:b/>
                <w:color w:val="000000"/>
                <w:sz w:val="28"/>
                <w:szCs w:val="28"/>
                <w:lang w:val="uz-Cyrl-UZ"/>
              </w:rPr>
              <w:t>Аварийный</w:t>
            </w:r>
          </w:p>
          <w:p w14:paraId="5C1E113F" w14:textId="77777777" w:rsidR="00C948A8" w:rsidRDefault="00C948A8">
            <w:pPr>
              <w:jc w:val="both"/>
              <w:rPr>
                <w:color w:val="000000"/>
                <w:sz w:val="28"/>
                <w:szCs w:val="28"/>
                <w:lang w:val="uz-Cyrl-UZ"/>
              </w:rPr>
            </w:pPr>
            <w:r>
              <w:rPr>
                <w:b/>
                <w:color w:val="000000"/>
                <w:sz w:val="28"/>
                <w:szCs w:val="28"/>
                <w:lang w:val="uz-Cyrl-UZ"/>
              </w:rPr>
              <w:t>uz</w:t>
            </w:r>
            <w:r>
              <w:rPr>
                <w:color w:val="000000"/>
                <w:sz w:val="28"/>
                <w:szCs w:val="28"/>
                <w:lang w:val="uz-Cyrl-UZ"/>
              </w:rPr>
              <w:t xml:space="preserve"> </w:t>
            </w:r>
            <w:r>
              <w:rPr>
                <w:b/>
                <w:color w:val="000000"/>
                <w:sz w:val="28"/>
                <w:szCs w:val="28"/>
                <w:lang w:val="uz-Cyrl-UZ"/>
              </w:rPr>
              <w:t xml:space="preserve">- </w:t>
            </w:r>
            <w:r>
              <w:rPr>
                <w:color w:val="000000"/>
                <w:sz w:val="28"/>
                <w:szCs w:val="28"/>
                <w:lang w:val="uz-Cyrl-UZ"/>
              </w:rPr>
              <w:t>авария(вий)</w:t>
            </w:r>
          </w:p>
          <w:p w14:paraId="08888059" w14:textId="77777777" w:rsidR="00C948A8" w:rsidRDefault="00C948A8">
            <w:pPr>
              <w:jc w:val="both"/>
              <w:rPr>
                <w:color w:val="000000"/>
                <w:sz w:val="28"/>
                <w:szCs w:val="28"/>
                <w:lang w:val="uz-Cyrl-UZ"/>
              </w:rPr>
            </w:pPr>
            <w:r>
              <w:rPr>
                <w:b/>
                <w:color w:val="000000"/>
                <w:sz w:val="28"/>
                <w:szCs w:val="28"/>
                <w:lang w:val="uz-Cyrl-UZ"/>
              </w:rPr>
              <w:t>en</w:t>
            </w:r>
            <w:r>
              <w:rPr>
                <w:color w:val="000000"/>
                <w:sz w:val="28"/>
                <w:szCs w:val="28"/>
                <w:lang w:val="uz-Cyrl-UZ"/>
              </w:rPr>
              <w:t xml:space="preserve"> </w:t>
            </w:r>
            <w:r>
              <w:rPr>
                <w:b/>
                <w:color w:val="000000"/>
                <w:sz w:val="28"/>
                <w:szCs w:val="28"/>
                <w:lang w:val="uz-Cyrl-UZ"/>
              </w:rPr>
              <w:t xml:space="preserve">- </w:t>
            </w:r>
            <w:r>
              <w:rPr>
                <w:color w:val="000000"/>
                <w:sz w:val="28"/>
                <w:szCs w:val="28"/>
                <w:lang w:val="en-US"/>
              </w:rPr>
              <w:t>emergency</w:t>
            </w:r>
          </w:p>
        </w:tc>
        <w:tc>
          <w:tcPr>
            <w:tcW w:w="3084" w:type="pct"/>
            <w:shd w:val="clear" w:color="auto" w:fill="auto"/>
          </w:tcPr>
          <w:p w14:paraId="1F514D6B" w14:textId="77777777" w:rsidR="00DE77CF" w:rsidRDefault="00C948A8">
            <w:pPr>
              <w:shd w:val="clear" w:color="auto" w:fill="FFFFFF"/>
              <w:ind w:right="77" w:hanging="7"/>
              <w:jc w:val="both"/>
              <w:rPr>
                <w:color w:val="000000"/>
                <w:spacing w:val="4"/>
                <w:sz w:val="28"/>
                <w:szCs w:val="28"/>
              </w:rPr>
            </w:pPr>
            <w:r>
              <w:rPr>
                <w:color w:val="000000"/>
                <w:sz w:val="28"/>
                <w:szCs w:val="28"/>
              </w:rPr>
              <w:t>Определение, характеризу</w:t>
            </w:r>
            <w:r>
              <w:rPr>
                <w:color w:val="000000"/>
                <w:spacing w:val="1"/>
                <w:sz w:val="28"/>
                <w:szCs w:val="28"/>
              </w:rPr>
              <w:t xml:space="preserve">ющее анализ причин возникновения нежелательных </w:t>
            </w:r>
            <w:r>
              <w:rPr>
                <w:color w:val="000000"/>
                <w:spacing w:val="2"/>
                <w:sz w:val="28"/>
                <w:szCs w:val="28"/>
              </w:rPr>
              <w:t xml:space="preserve">ситуаций в </w:t>
            </w:r>
            <w:proofErr w:type="spellStart"/>
            <w:proofErr w:type="gramStart"/>
            <w:r>
              <w:rPr>
                <w:color w:val="000000"/>
                <w:spacing w:val="2"/>
                <w:sz w:val="28"/>
                <w:szCs w:val="28"/>
              </w:rPr>
              <w:t>рабо</w:t>
            </w:r>
            <w:proofErr w:type="spellEnd"/>
            <w:r w:rsidR="00242201">
              <w:rPr>
                <w:color w:val="000000"/>
                <w:spacing w:val="2"/>
                <w:sz w:val="28"/>
                <w:szCs w:val="28"/>
              </w:rPr>
              <w:t>-</w:t>
            </w:r>
            <w:r>
              <w:rPr>
                <w:color w:val="000000"/>
                <w:spacing w:val="2"/>
                <w:sz w:val="28"/>
                <w:szCs w:val="28"/>
              </w:rPr>
              <w:t>те</w:t>
            </w:r>
            <w:proofErr w:type="gramEnd"/>
            <w:r>
              <w:rPr>
                <w:color w:val="000000"/>
                <w:spacing w:val="2"/>
                <w:sz w:val="28"/>
                <w:szCs w:val="28"/>
              </w:rPr>
              <w:t xml:space="preserve"> системы, основанный на информации, записанной в момент обнаружения нежела</w:t>
            </w:r>
            <w:r>
              <w:rPr>
                <w:color w:val="000000"/>
                <w:spacing w:val="4"/>
                <w:sz w:val="28"/>
                <w:szCs w:val="28"/>
              </w:rPr>
              <w:t>тельной ситуации.</w:t>
            </w:r>
          </w:p>
          <w:p w14:paraId="47F00B34" w14:textId="77777777" w:rsidR="00DE77CF" w:rsidRDefault="00DE77CF">
            <w:pPr>
              <w:shd w:val="clear" w:color="auto" w:fill="FFFFFF"/>
              <w:ind w:right="77" w:hanging="7"/>
              <w:jc w:val="both"/>
              <w:rPr>
                <w:color w:val="000000"/>
                <w:spacing w:val="4"/>
                <w:sz w:val="28"/>
                <w:szCs w:val="28"/>
                <w:lang w:val="en-US"/>
              </w:rPr>
            </w:pPr>
          </w:p>
          <w:p w14:paraId="7FF6E98C" w14:textId="0D13B414" w:rsidR="00C948A8" w:rsidRDefault="00C948A8">
            <w:pPr>
              <w:shd w:val="clear" w:color="auto" w:fill="FFFFFF"/>
              <w:ind w:right="77" w:hanging="7"/>
              <w:jc w:val="both"/>
              <w:rPr>
                <w:color w:val="000000"/>
                <w:sz w:val="28"/>
                <w:szCs w:val="28"/>
                <w:lang w:val="uz-Cyrl-UZ"/>
              </w:rPr>
            </w:pPr>
            <w:r>
              <w:rPr>
                <w:color w:val="000000"/>
                <w:sz w:val="28"/>
                <w:szCs w:val="28"/>
                <w:lang w:val="uz-Cyrl-UZ"/>
              </w:rPr>
              <w:t xml:space="preserve">Номақбул вазият аниқланган вақтда ёзилган ахборотга асосланган, </w:t>
            </w:r>
            <w:proofErr w:type="spellStart"/>
            <w:r>
              <w:rPr>
                <w:color w:val="000000"/>
                <w:sz w:val="28"/>
                <w:szCs w:val="28"/>
              </w:rPr>
              <w:t>тизим</w:t>
            </w:r>
            <w:proofErr w:type="spellEnd"/>
            <w:r>
              <w:rPr>
                <w:color w:val="000000"/>
                <w:sz w:val="28"/>
                <w:szCs w:val="28"/>
                <w:lang w:val="en-US"/>
              </w:rPr>
              <w:t xml:space="preserve"> </w:t>
            </w:r>
            <w:r>
              <w:rPr>
                <w:color w:val="000000"/>
                <w:sz w:val="28"/>
                <w:szCs w:val="28"/>
                <w:lang w:val="uz-Cyrl-UZ"/>
              </w:rPr>
              <w:t>ишида номақбул вазиятларнинг юзага келиш сабабларининг таҳ</w:t>
            </w:r>
            <w:r w:rsidR="00242201">
              <w:rPr>
                <w:color w:val="000000"/>
                <w:sz w:val="28"/>
                <w:szCs w:val="28"/>
                <w:lang w:val="en-US"/>
              </w:rPr>
              <w:t>-</w:t>
            </w:r>
            <w:r>
              <w:rPr>
                <w:color w:val="000000"/>
                <w:sz w:val="28"/>
                <w:szCs w:val="28"/>
                <w:lang w:val="uz-Cyrl-UZ"/>
              </w:rPr>
              <w:t>лил қилинишини тавсифловчи таъриф.</w:t>
            </w:r>
          </w:p>
        </w:tc>
      </w:tr>
      <w:tr w:rsidR="00C948A8" w14:paraId="5DA11707" w14:textId="77777777">
        <w:tc>
          <w:tcPr>
            <w:tcW w:w="1916" w:type="pct"/>
            <w:shd w:val="clear" w:color="auto" w:fill="auto"/>
          </w:tcPr>
          <w:p w14:paraId="1BFB7298" w14:textId="77777777" w:rsidR="00C948A8" w:rsidRDefault="00C948A8">
            <w:pPr>
              <w:rPr>
                <w:b/>
                <w:color w:val="000000"/>
                <w:sz w:val="28"/>
                <w:szCs w:val="28"/>
              </w:rPr>
            </w:pPr>
            <w:r>
              <w:rPr>
                <w:b/>
                <w:color w:val="000000"/>
                <w:sz w:val="28"/>
                <w:szCs w:val="28"/>
              </w:rPr>
              <w:t>Автоконтроль целостности</w:t>
            </w:r>
          </w:p>
          <w:p w14:paraId="1867EAEB" w14:textId="77777777" w:rsidR="00C948A8" w:rsidRDefault="00C948A8">
            <w:pPr>
              <w:rPr>
                <w:color w:val="000000"/>
                <w:sz w:val="28"/>
                <w:szCs w:val="28"/>
                <w:lang w:val="uz-Cyrl-UZ"/>
              </w:rPr>
            </w:pPr>
            <w:r>
              <w:rPr>
                <w:b/>
                <w:color w:val="000000"/>
                <w:sz w:val="28"/>
                <w:szCs w:val="28"/>
                <w:lang w:val="nl-NL"/>
              </w:rPr>
              <w:t xml:space="preserve">uz - </w:t>
            </w:r>
            <w:r>
              <w:rPr>
                <w:color w:val="000000"/>
                <w:sz w:val="28"/>
                <w:szCs w:val="28"/>
                <w:lang w:val="uz-Cyrl-UZ"/>
              </w:rPr>
              <w:t xml:space="preserve">яхлитликни </w:t>
            </w:r>
            <w:r w:rsidR="00A31ADE">
              <w:rPr>
                <w:color w:val="000000"/>
                <w:sz w:val="28"/>
                <w:szCs w:val="28"/>
              </w:rPr>
              <w:br/>
            </w:r>
            <w:r>
              <w:rPr>
                <w:color w:val="000000"/>
                <w:sz w:val="28"/>
                <w:szCs w:val="28"/>
                <w:lang w:val="uz-Cyrl-UZ"/>
              </w:rPr>
              <w:t>автоназорат қилиш</w:t>
            </w:r>
          </w:p>
          <w:p w14:paraId="65ABE79A" w14:textId="77777777" w:rsidR="00C948A8" w:rsidRDefault="00C948A8">
            <w:pPr>
              <w:rPr>
                <w:b/>
                <w:color w:val="000000"/>
                <w:sz w:val="28"/>
                <w:szCs w:val="28"/>
              </w:rPr>
            </w:pPr>
            <w:r>
              <w:rPr>
                <w:b/>
                <w:color w:val="000000"/>
                <w:sz w:val="28"/>
                <w:szCs w:val="28"/>
                <w:lang w:val="nl-NL"/>
              </w:rPr>
              <w:t>en</w:t>
            </w:r>
            <w:r>
              <w:rPr>
                <w:b/>
                <w:color w:val="000000"/>
                <w:sz w:val="28"/>
                <w:szCs w:val="28"/>
              </w:rPr>
              <w:t xml:space="preserve"> -</w:t>
            </w:r>
            <w:r>
              <w:rPr>
                <w:color w:val="000000"/>
                <w:sz w:val="28"/>
                <w:szCs w:val="28"/>
                <w:lang w:val="en-US"/>
              </w:rPr>
              <w:t xml:space="preserve"> integrity </w:t>
            </w:r>
            <w:proofErr w:type="spellStart"/>
            <w:r>
              <w:rPr>
                <w:color w:val="000000"/>
                <w:sz w:val="28"/>
                <w:szCs w:val="28"/>
                <w:lang w:val="en-US"/>
              </w:rPr>
              <w:t>authocontrol</w:t>
            </w:r>
            <w:proofErr w:type="spellEnd"/>
          </w:p>
        </w:tc>
        <w:tc>
          <w:tcPr>
            <w:tcW w:w="3084" w:type="pct"/>
            <w:shd w:val="clear" w:color="auto" w:fill="auto"/>
          </w:tcPr>
          <w:p w14:paraId="26A92894" w14:textId="77777777" w:rsidR="00DE77CF" w:rsidRDefault="00C948A8">
            <w:pPr>
              <w:shd w:val="clear" w:color="auto" w:fill="FFFFFF"/>
              <w:ind w:right="53" w:hanging="7"/>
              <w:jc w:val="both"/>
              <w:rPr>
                <w:color w:val="000000"/>
                <w:sz w:val="28"/>
                <w:szCs w:val="28"/>
              </w:rPr>
            </w:pPr>
            <w:r>
              <w:rPr>
                <w:color w:val="000000"/>
                <w:sz w:val="28"/>
                <w:szCs w:val="28"/>
              </w:rPr>
              <w:t>Использование в программе специальных алгоритмов, позволяющих после запуска программы определить, были ли внесены изменения в файл, из которого загружена программа, или нет.</w:t>
            </w:r>
          </w:p>
          <w:p w14:paraId="3C2C626B" w14:textId="77777777" w:rsidR="00DE77CF" w:rsidRDefault="00DE77CF">
            <w:pPr>
              <w:shd w:val="clear" w:color="auto" w:fill="FFFFFF"/>
              <w:ind w:right="53" w:hanging="7"/>
              <w:jc w:val="both"/>
              <w:rPr>
                <w:color w:val="000000"/>
                <w:sz w:val="28"/>
                <w:szCs w:val="28"/>
                <w:lang w:val="en-US"/>
              </w:rPr>
            </w:pPr>
          </w:p>
          <w:p w14:paraId="1F8F75A6" w14:textId="42867B13" w:rsidR="00C948A8" w:rsidRDefault="00C948A8">
            <w:pPr>
              <w:shd w:val="clear" w:color="auto" w:fill="FFFFFF"/>
              <w:ind w:right="53" w:hanging="7"/>
              <w:jc w:val="both"/>
              <w:rPr>
                <w:color w:val="000000"/>
                <w:sz w:val="28"/>
                <w:szCs w:val="28"/>
                <w:lang w:val="uz-Cyrl-UZ"/>
              </w:rPr>
            </w:pPr>
            <w:r>
              <w:rPr>
                <w:color w:val="000000"/>
                <w:sz w:val="28"/>
                <w:szCs w:val="28"/>
                <w:lang w:val="uz-Cyrl-UZ"/>
              </w:rPr>
              <w:t>Дастурда, дастур ишга туширилгандан сўнг, дас</w:t>
            </w:r>
            <w:r w:rsidR="00242201">
              <w:rPr>
                <w:color w:val="000000"/>
                <w:sz w:val="28"/>
                <w:szCs w:val="28"/>
                <w:lang w:val="uz-Cyrl-UZ"/>
              </w:rPr>
              <w:t>-</w:t>
            </w:r>
            <w:r>
              <w:rPr>
                <w:color w:val="000000"/>
                <w:sz w:val="28"/>
                <w:szCs w:val="28"/>
                <w:lang w:val="uz-Cyrl-UZ"/>
              </w:rPr>
              <w:t>тур юкл</w:t>
            </w:r>
            <w:r w:rsidR="00242201">
              <w:rPr>
                <w:color w:val="000000"/>
                <w:sz w:val="28"/>
                <w:szCs w:val="28"/>
                <w:lang w:val="uz-Cyrl-UZ"/>
              </w:rPr>
              <w:t>анган файлга ўзгартиришлар кири</w:t>
            </w:r>
            <w:r>
              <w:rPr>
                <w:color w:val="000000"/>
                <w:sz w:val="28"/>
                <w:szCs w:val="28"/>
                <w:lang w:val="uz-Cyrl-UZ"/>
              </w:rPr>
              <w:t>тил</w:t>
            </w:r>
            <w:r w:rsidR="00242201">
              <w:rPr>
                <w:color w:val="000000"/>
                <w:sz w:val="28"/>
                <w:szCs w:val="28"/>
                <w:lang w:val="uz-Cyrl-UZ"/>
              </w:rPr>
              <w:t>-</w:t>
            </w:r>
            <w:r>
              <w:rPr>
                <w:color w:val="000000"/>
                <w:sz w:val="28"/>
                <w:szCs w:val="28"/>
                <w:lang w:val="uz-Cyrl-UZ"/>
              </w:rPr>
              <w:t xml:space="preserve">ган-киритилмаганлигини аниқлаш имконини берадиган махсус алгоритмлардан фойдаланиш. </w:t>
            </w:r>
          </w:p>
        </w:tc>
      </w:tr>
      <w:tr w:rsidR="00C948A8" w14:paraId="7566DD81" w14:textId="77777777">
        <w:tc>
          <w:tcPr>
            <w:tcW w:w="1916" w:type="pct"/>
            <w:shd w:val="clear" w:color="auto" w:fill="auto"/>
          </w:tcPr>
          <w:p w14:paraId="07FD4A74" w14:textId="77777777" w:rsidR="00C948A8" w:rsidRDefault="00C948A8">
            <w:pPr>
              <w:rPr>
                <w:b/>
                <w:color w:val="000000"/>
                <w:sz w:val="28"/>
                <w:szCs w:val="28"/>
                <w:lang w:val="uz-Cyrl-UZ"/>
              </w:rPr>
            </w:pPr>
            <w:r>
              <w:rPr>
                <w:b/>
                <w:color w:val="000000"/>
                <w:sz w:val="28"/>
                <w:szCs w:val="28"/>
                <w:lang w:val="uz-Cyrl-UZ"/>
              </w:rPr>
              <w:t>Автокорреляция</w:t>
            </w:r>
          </w:p>
          <w:p w14:paraId="1B1DEEA1"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автокорреляция</w:t>
            </w:r>
          </w:p>
          <w:p w14:paraId="66584996" w14:textId="77777777" w:rsidR="00C948A8" w:rsidRDefault="00C948A8">
            <w:pPr>
              <w:rPr>
                <w:color w:val="000000"/>
                <w:sz w:val="28"/>
                <w:szCs w:val="28"/>
                <w:lang w:val="uz-Cyrl-UZ"/>
              </w:rPr>
            </w:pPr>
            <w:r>
              <w:rPr>
                <w:b/>
                <w:color w:val="000000"/>
                <w:sz w:val="28"/>
                <w:szCs w:val="28"/>
                <w:lang w:val="uz-Cyrl-UZ"/>
              </w:rPr>
              <w:t>en -</w:t>
            </w:r>
            <w:r>
              <w:rPr>
                <w:color w:val="000000"/>
                <w:sz w:val="28"/>
                <w:szCs w:val="28"/>
                <w:lang w:val="uz-Cyrl-UZ"/>
              </w:rPr>
              <w:t xml:space="preserve"> autocorrelation</w:t>
            </w:r>
          </w:p>
        </w:tc>
        <w:tc>
          <w:tcPr>
            <w:tcW w:w="3084" w:type="pct"/>
            <w:shd w:val="clear" w:color="auto" w:fill="auto"/>
          </w:tcPr>
          <w:p w14:paraId="6A8778F0" w14:textId="77777777" w:rsidR="00DE77CF" w:rsidRDefault="00C948A8">
            <w:pPr>
              <w:shd w:val="clear" w:color="auto" w:fill="FFFFFF"/>
              <w:ind w:hanging="7"/>
              <w:jc w:val="both"/>
              <w:rPr>
                <w:color w:val="000000"/>
                <w:spacing w:val="-2"/>
                <w:sz w:val="28"/>
                <w:szCs w:val="28"/>
              </w:rPr>
            </w:pPr>
            <w:r>
              <w:rPr>
                <w:color w:val="000000"/>
                <w:sz w:val="28"/>
                <w:szCs w:val="28"/>
              </w:rPr>
              <w:t xml:space="preserve">Мера подобия различных частей </w:t>
            </w:r>
            <w:r>
              <w:rPr>
                <w:color w:val="000000"/>
                <w:spacing w:val="-2"/>
                <w:sz w:val="28"/>
                <w:szCs w:val="28"/>
              </w:rPr>
              <w:t xml:space="preserve">одного и того же множества данных; в контексте проблемы </w:t>
            </w:r>
            <w:proofErr w:type="spellStart"/>
            <w:r>
              <w:rPr>
                <w:color w:val="000000"/>
                <w:spacing w:val="-2"/>
                <w:sz w:val="28"/>
                <w:szCs w:val="28"/>
              </w:rPr>
              <w:t>распоз</w:t>
            </w:r>
            <w:r w:rsidR="00242201">
              <w:rPr>
                <w:color w:val="000000"/>
                <w:spacing w:val="-2"/>
                <w:sz w:val="28"/>
                <w:szCs w:val="28"/>
              </w:rPr>
              <w:t>-</w:t>
            </w:r>
            <w:r>
              <w:rPr>
                <w:color w:val="000000"/>
                <w:spacing w:val="-2"/>
                <w:sz w:val="28"/>
                <w:szCs w:val="28"/>
              </w:rPr>
              <w:t>навания</w:t>
            </w:r>
            <w:proofErr w:type="spellEnd"/>
            <w:r>
              <w:rPr>
                <w:color w:val="000000"/>
                <w:spacing w:val="-2"/>
                <w:sz w:val="28"/>
                <w:szCs w:val="28"/>
              </w:rPr>
              <w:t xml:space="preserve"> (идентификации) программ может служить мерой подлинности.</w:t>
            </w:r>
          </w:p>
          <w:p w14:paraId="6CF869DD" w14:textId="77777777" w:rsidR="00DE77CF" w:rsidRDefault="00DE77CF">
            <w:pPr>
              <w:shd w:val="clear" w:color="auto" w:fill="FFFFFF"/>
              <w:ind w:hanging="7"/>
              <w:jc w:val="both"/>
              <w:rPr>
                <w:color w:val="000000"/>
                <w:spacing w:val="-2"/>
                <w:sz w:val="28"/>
                <w:szCs w:val="28"/>
                <w:lang w:val="en-US"/>
              </w:rPr>
            </w:pPr>
          </w:p>
          <w:p w14:paraId="49C71469" w14:textId="6A3777B6" w:rsidR="00C948A8" w:rsidRDefault="00C948A8">
            <w:pPr>
              <w:shd w:val="clear" w:color="auto" w:fill="FFFFFF"/>
              <w:ind w:hanging="7"/>
              <w:jc w:val="both"/>
              <w:rPr>
                <w:color w:val="000000"/>
                <w:sz w:val="28"/>
                <w:szCs w:val="28"/>
                <w:lang w:val="uz-Cyrl-UZ"/>
              </w:rPr>
            </w:pPr>
            <w:r>
              <w:rPr>
                <w:color w:val="000000"/>
                <w:spacing w:val="-2"/>
                <w:sz w:val="28"/>
                <w:szCs w:val="28"/>
                <w:lang w:val="uz-Cyrl-UZ"/>
              </w:rPr>
              <w:t>Айнан бир маълумотлар тўплами турли қисм-ларининг ўхшашлик ўлчови; дастурларни аниқ-лаш (идентификация қилиш) муаммоси контекст</w:t>
            </w:r>
            <w:r w:rsidR="00242201">
              <w:rPr>
                <w:color w:val="000000"/>
                <w:spacing w:val="-2"/>
                <w:sz w:val="28"/>
                <w:szCs w:val="28"/>
                <w:lang w:val="uz-Cyrl-UZ"/>
              </w:rPr>
              <w:t>-</w:t>
            </w:r>
            <w:r>
              <w:rPr>
                <w:color w:val="000000"/>
                <w:spacing w:val="-2"/>
                <w:sz w:val="28"/>
                <w:szCs w:val="28"/>
                <w:lang w:val="uz-Cyrl-UZ"/>
              </w:rPr>
              <w:t>да ҳақиқийлик ўлчови бўлиб хизмат қилиши мумкин.</w:t>
            </w:r>
          </w:p>
        </w:tc>
      </w:tr>
      <w:tr w:rsidR="00C948A8" w:rsidRPr="00746B57" w14:paraId="6A029BFD" w14:textId="77777777">
        <w:tc>
          <w:tcPr>
            <w:tcW w:w="1916" w:type="pct"/>
            <w:shd w:val="clear" w:color="auto" w:fill="auto"/>
          </w:tcPr>
          <w:p w14:paraId="064C8425" w14:textId="77777777" w:rsidR="00C948A8" w:rsidRDefault="00C948A8">
            <w:pPr>
              <w:rPr>
                <w:b/>
                <w:color w:val="000000"/>
                <w:spacing w:val="-1"/>
                <w:sz w:val="28"/>
                <w:szCs w:val="28"/>
                <w:lang w:val="uz-Cyrl-UZ"/>
              </w:rPr>
            </w:pPr>
            <w:r>
              <w:rPr>
                <w:b/>
                <w:color w:val="000000"/>
                <w:spacing w:val="-1"/>
                <w:sz w:val="28"/>
                <w:szCs w:val="28"/>
                <w:lang w:val="uz-Cyrl-UZ"/>
              </w:rPr>
              <w:t>Авторизация</w:t>
            </w:r>
          </w:p>
          <w:p w14:paraId="407630AB"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муаллифлаштириш</w:t>
            </w:r>
          </w:p>
          <w:p w14:paraId="1135F6ED" w14:textId="77777777" w:rsidR="00C948A8" w:rsidRDefault="00C948A8">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2"/>
                <w:sz w:val="28"/>
                <w:szCs w:val="28"/>
                <w:lang w:val="uz-Cyrl-UZ"/>
              </w:rPr>
              <w:t>authorization</w:t>
            </w:r>
          </w:p>
        </w:tc>
        <w:tc>
          <w:tcPr>
            <w:tcW w:w="3084" w:type="pct"/>
            <w:shd w:val="clear" w:color="auto" w:fill="auto"/>
          </w:tcPr>
          <w:p w14:paraId="5E4E9DAA" w14:textId="77777777" w:rsidR="00C948A8" w:rsidRDefault="00C948A8">
            <w:pPr>
              <w:ind w:hanging="6"/>
              <w:jc w:val="both"/>
              <w:rPr>
                <w:color w:val="000000"/>
                <w:sz w:val="28"/>
                <w:szCs w:val="28"/>
              </w:rPr>
            </w:pPr>
            <w:r>
              <w:rPr>
                <w:color w:val="000000"/>
                <w:sz w:val="28"/>
                <w:szCs w:val="28"/>
              </w:rPr>
              <w:t>1. Предоставление прав, которое включает предоставление доступа на основании прав доступа.</w:t>
            </w:r>
          </w:p>
          <w:p w14:paraId="09036C1C" w14:textId="77777777" w:rsidR="00C948A8" w:rsidRDefault="00C948A8">
            <w:pPr>
              <w:ind w:hanging="6"/>
              <w:jc w:val="both"/>
              <w:rPr>
                <w:color w:val="000000"/>
                <w:sz w:val="28"/>
                <w:szCs w:val="28"/>
              </w:rPr>
            </w:pPr>
            <w:r>
              <w:rPr>
                <w:color w:val="000000"/>
                <w:sz w:val="28"/>
                <w:szCs w:val="28"/>
              </w:rPr>
              <w:t xml:space="preserve">2. Проверка прав доступа пользователя и </w:t>
            </w:r>
            <w:proofErr w:type="spellStart"/>
            <w:r>
              <w:rPr>
                <w:color w:val="000000"/>
                <w:sz w:val="28"/>
                <w:szCs w:val="28"/>
              </w:rPr>
              <w:t>получе</w:t>
            </w:r>
            <w:r w:rsidR="00680ED3">
              <w:rPr>
                <w:color w:val="000000"/>
                <w:sz w:val="28"/>
                <w:szCs w:val="28"/>
              </w:rPr>
              <w:t>-</w:t>
            </w:r>
            <w:r>
              <w:rPr>
                <w:color w:val="000000"/>
                <w:sz w:val="28"/>
                <w:szCs w:val="28"/>
              </w:rPr>
              <w:t>нием</w:t>
            </w:r>
            <w:proofErr w:type="spellEnd"/>
            <w:r>
              <w:rPr>
                <w:color w:val="000000"/>
                <w:sz w:val="28"/>
                <w:szCs w:val="28"/>
              </w:rPr>
              <w:t xml:space="preserve"> им доступа к ресурсам в соответствии с данными ему правами.</w:t>
            </w:r>
          </w:p>
          <w:p w14:paraId="6357307B" w14:textId="77777777" w:rsidR="00C948A8" w:rsidRDefault="00C948A8">
            <w:pPr>
              <w:ind w:hanging="6"/>
              <w:jc w:val="both"/>
              <w:rPr>
                <w:color w:val="000000"/>
                <w:sz w:val="28"/>
                <w:szCs w:val="28"/>
              </w:rPr>
            </w:pPr>
            <w:r>
              <w:rPr>
                <w:color w:val="000000"/>
                <w:sz w:val="28"/>
                <w:szCs w:val="28"/>
              </w:rPr>
              <w:t>3. Предоставление субъекту прав на доступ к объекту.</w:t>
            </w:r>
          </w:p>
          <w:p w14:paraId="22EBD55F" w14:textId="77777777" w:rsidR="00C948A8" w:rsidRDefault="00C948A8">
            <w:pPr>
              <w:widowControl w:val="0"/>
              <w:shd w:val="clear" w:color="auto" w:fill="FFFFFF"/>
              <w:tabs>
                <w:tab w:val="left" w:pos="0"/>
              </w:tabs>
              <w:autoSpaceDE w:val="0"/>
              <w:autoSpaceDN w:val="0"/>
              <w:adjustRightInd w:val="0"/>
              <w:ind w:hanging="6"/>
              <w:jc w:val="both"/>
              <w:rPr>
                <w:color w:val="000000"/>
                <w:spacing w:val="-2"/>
                <w:sz w:val="28"/>
                <w:szCs w:val="28"/>
              </w:rPr>
            </w:pPr>
            <w:r>
              <w:rPr>
                <w:color w:val="000000"/>
                <w:sz w:val="28"/>
                <w:szCs w:val="28"/>
              </w:rPr>
              <w:t xml:space="preserve">4. Предоставление доступа пользователю, программе или </w:t>
            </w:r>
            <w:r>
              <w:rPr>
                <w:color w:val="000000"/>
                <w:spacing w:val="-2"/>
                <w:sz w:val="28"/>
                <w:szCs w:val="28"/>
              </w:rPr>
              <w:t>процессу.</w:t>
            </w:r>
          </w:p>
          <w:p w14:paraId="0CA51DA4" w14:textId="77777777" w:rsidR="00C948A8" w:rsidRDefault="00C948A8">
            <w:pPr>
              <w:shd w:val="clear" w:color="auto" w:fill="FFFFFF"/>
              <w:ind w:hanging="6"/>
              <w:jc w:val="both"/>
              <w:rPr>
                <w:color w:val="000000"/>
                <w:spacing w:val="-4"/>
                <w:sz w:val="28"/>
                <w:szCs w:val="28"/>
                <w:lang w:val="en-US"/>
              </w:rPr>
            </w:pPr>
            <w:r>
              <w:rPr>
                <w:color w:val="000000"/>
                <w:spacing w:val="-2"/>
                <w:sz w:val="28"/>
                <w:szCs w:val="28"/>
              </w:rPr>
              <w:t xml:space="preserve">5. </w:t>
            </w:r>
            <w:r>
              <w:rPr>
                <w:color w:val="000000"/>
                <w:sz w:val="28"/>
                <w:szCs w:val="28"/>
              </w:rPr>
              <w:t>Предо</w:t>
            </w:r>
            <w:r>
              <w:rPr>
                <w:color w:val="000000"/>
                <w:spacing w:val="-6"/>
                <w:sz w:val="28"/>
                <w:szCs w:val="28"/>
              </w:rPr>
              <w:t>ставление доступа к различным систем</w:t>
            </w:r>
            <w:r>
              <w:rPr>
                <w:color w:val="000000"/>
                <w:spacing w:val="-4"/>
                <w:sz w:val="28"/>
                <w:szCs w:val="28"/>
              </w:rPr>
              <w:t>ным ресурсам или отказ в доступе. Ав</w:t>
            </w:r>
            <w:r>
              <w:rPr>
                <w:color w:val="000000"/>
                <w:spacing w:val="-2"/>
                <w:sz w:val="28"/>
                <w:szCs w:val="28"/>
              </w:rPr>
              <w:t>торизации обычно предшествует про</w:t>
            </w:r>
            <w:r>
              <w:rPr>
                <w:color w:val="000000"/>
                <w:spacing w:val="-4"/>
                <w:sz w:val="28"/>
                <w:szCs w:val="28"/>
              </w:rPr>
              <w:t>цедура аутентификации.</w:t>
            </w:r>
          </w:p>
          <w:p w14:paraId="78D9E79D" w14:textId="77777777" w:rsidR="00DE77CF" w:rsidRDefault="00DE77CF">
            <w:pPr>
              <w:shd w:val="clear" w:color="auto" w:fill="FFFFFF"/>
              <w:ind w:hanging="6"/>
              <w:jc w:val="both"/>
              <w:rPr>
                <w:color w:val="000000"/>
                <w:spacing w:val="-4"/>
                <w:sz w:val="28"/>
                <w:szCs w:val="28"/>
                <w:lang w:val="en-US"/>
              </w:rPr>
            </w:pPr>
          </w:p>
          <w:p w14:paraId="3F6BFC09" w14:textId="77777777" w:rsidR="00DE77CF" w:rsidRDefault="00DE77CF">
            <w:pPr>
              <w:ind w:hanging="7"/>
              <w:jc w:val="both"/>
              <w:rPr>
                <w:color w:val="000000"/>
                <w:sz w:val="28"/>
                <w:szCs w:val="28"/>
                <w:lang w:val="uz-Cyrl-UZ"/>
              </w:rPr>
            </w:pPr>
            <w:r>
              <w:rPr>
                <w:color w:val="000000"/>
                <w:sz w:val="28"/>
                <w:szCs w:val="28"/>
                <w:lang w:val="uz-Cyrl-UZ"/>
              </w:rPr>
              <w:t xml:space="preserve">1. Фойдаланиш ҳуқуқлари асосида фойдаланиш </w:t>
            </w:r>
            <w:r>
              <w:rPr>
                <w:color w:val="000000"/>
                <w:sz w:val="28"/>
                <w:szCs w:val="28"/>
                <w:lang w:val="uz-Cyrl-UZ"/>
              </w:rPr>
              <w:lastRenderedPageBreak/>
              <w:t>имкониятини тақдим этишдан иборат бўлган ҳуқуқларни тақдим этиш.</w:t>
            </w:r>
          </w:p>
          <w:p w14:paraId="2CB0BB24" w14:textId="77777777" w:rsidR="00DE77CF" w:rsidRDefault="00DE77CF">
            <w:pPr>
              <w:ind w:hanging="7"/>
              <w:jc w:val="both"/>
              <w:rPr>
                <w:color w:val="000000"/>
                <w:sz w:val="28"/>
                <w:szCs w:val="28"/>
                <w:lang w:val="uz-Cyrl-UZ"/>
              </w:rPr>
            </w:pPr>
            <w:r>
              <w:rPr>
                <w:color w:val="000000"/>
                <w:sz w:val="28"/>
                <w:szCs w:val="28"/>
                <w:lang w:val="uz-Cyrl-UZ"/>
              </w:rPr>
              <w:t>2. Фойдаланувчининг эркин фойдаланиш ҳуқуқларини текшириш ва унга берилган ҳуқуқларга мувофиқ ресурслардан фойдаланишга рухсат олиш.</w:t>
            </w:r>
          </w:p>
          <w:p w14:paraId="13080DB3" w14:textId="77777777" w:rsidR="00DE77CF" w:rsidRDefault="00DE77CF">
            <w:pPr>
              <w:ind w:hanging="7"/>
              <w:jc w:val="both"/>
              <w:rPr>
                <w:color w:val="000000"/>
                <w:sz w:val="28"/>
                <w:szCs w:val="28"/>
                <w:lang w:val="uz-Cyrl-UZ"/>
              </w:rPr>
            </w:pPr>
            <w:r>
              <w:rPr>
                <w:color w:val="000000"/>
                <w:sz w:val="28"/>
                <w:szCs w:val="28"/>
                <w:lang w:val="uz-Cyrl-UZ"/>
              </w:rPr>
              <w:t xml:space="preserve">3. Субъектга объектга </w:t>
            </w:r>
            <w:r>
              <w:rPr>
                <w:color w:val="000000"/>
                <w:sz w:val="28"/>
                <w:szCs w:val="28"/>
              </w:rPr>
              <w:t>к</w:t>
            </w:r>
            <w:r>
              <w:rPr>
                <w:color w:val="000000"/>
                <w:sz w:val="28"/>
                <w:szCs w:val="28"/>
                <w:lang w:val="uz-Cyrl-UZ"/>
              </w:rPr>
              <w:t xml:space="preserve">ира олиш ҳуқуқларини тақдим этиш. </w:t>
            </w:r>
          </w:p>
          <w:p w14:paraId="370259A7" w14:textId="77777777" w:rsidR="00DE77CF" w:rsidRDefault="00DE77CF">
            <w:pPr>
              <w:ind w:hanging="7"/>
              <w:jc w:val="both"/>
              <w:rPr>
                <w:color w:val="000000"/>
                <w:sz w:val="28"/>
                <w:szCs w:val="28"/>
                <w:lang w:val="uz-Cyrl-UZ"/>
              </w:rPr>
            </w:pPr>
            <w:r>
              <w:rPr>
                <w:color w:val="000000"/>
                <w:sz w:val="28"/>
                <w:szCs w:val="28"/>
                <w:lang w:val="uz-Cyrl-UZ"/>
              </w:rPr>
              <w:t>4</w:t>
            </w:r>
            <w:r>
              <w:rPr>
                <w:color w:val="000000"/>
                <w:sz w:val="28"/>
                <w:szCs w:val="28"/>
              </w:rPr>
              <w:t xml:space="preserve">. </w:t>
            </w:r>
            <w:r>
              <w:rPr>
                <w:color w:val="000000"/>
                <w:sz w:val="28"/>
                <w:szCs w:val="28"/>
                <w:lang w:val="uz-Cyrl-UZ"/>
              </w:rPr>
              <w:t xml:space="preserve">Фойдаланувчи, дастур ёки жараёнга </w:t>
            </w:r>
            <w:r>
              <w:rPr>
                <w:color w:val="000000"/>
                <w:sz w:val="28"/>
                <w:szCs w:val="28"/>
              </w:rPr>
              <w:t>к</w:t>
            </w:r>
            <w:r>
              <w:rPr>
                <w:color w:val="000000"/>
                <w:sz w:val="28"/>
                <w:szCs w:val="28"/>
                <w:lang w:val="uz-Cyrl-UZ"/>
              </w:rPr>
              <w:t>ира олишни тақдим этиш.</w:t>
            </w:r>
          </w:p>
          <w:p w14:paraId="4C656C90" w14:textId="70363C66" w:rsidR="00DE77CF" w:rsidRDefault="00DE77CF">
            <w:pPr>
              <w:shd w:val="clear" w:color="auto" w:fill="FFFFFF"/>
              <w:ind w:hanging="6"/>
              <w:jc w:val="both"/>
              <w:rPr>
                <w:color w:val="000000"/>
                <w:sz w:val="28"/>
                <w:szCs w:val="28"/>
                <w:lang w:val="en-US"/>
              </w:rPr>
            </w:pPr>
            <w:r>
              <w:rPr>
                <w:color w:val="000000"/>
                <w:sz w:val="28"/>
                <w:szCs w:val="28"/>
                <w:lang w:val="uz-Cyrl-UZ"/>
              </w:rPr>
              <w:t xml:space="preserve">5. Турли хилдаги тизим ресурсларидан фойдала-нишни тақдим этиш ёки фойдаланишнинг рад этилиши. </w:t>
            </w:r>
            <w:r>
              <w:rPr>
                <w:color w:val="000000"/>
                <w:sz w:val="28"/>
                <w:szCs w:val="28"/>
              </w:rPr>
              <w:t>М</w:t>
            </w:r>
            <w:r>
              <w:rPr>
                <w:color w:val="000000"/>
                <w:sz w:val="28"/>
                <w:szCs w:val="28"/>
                <w:lang w:val="uz-Cyrl-UZ"/>
              </w:rPr>
              <w:t>уаллифлаштириш одатда аутентифи</w:t>
            </w:r>
            <w:r>
              <w:rPr>
                <w:color w:val="000000"/>
                <w:sz w:val="28"/>
                <w:szCs w:val="28"/>
                <w:lang w:val="en-US"/>
              </w:rPr>
              <w:t>-</w:t>
            </w:r>
            <w:r>
              <w:rPr>
                <w:color w:val="000000"/>
                <w:sz w:val="28"/>
                <w:szCs w:val="28"/>
                <w:lang w:val="uz-Cyrl-UZ"/>
              </w:rPr>
              <w:t>кация процедурасидан илгари бўлади.</w:t>
            </w:r>
          </w:p>
        </w:tc>
      </w:tr>
    </w:tbl>
    <w:p w14:paraId="01272449" w14:textId="77777777" w:rsidR="00AD4246" w:rsidRPr="00746B57" w:rsidRDefault="00AD4246">
      <w:pPr>
        <w:rPr>
          <w:color w:val="000000"/>
          <w:sz w:val="2"/>
          <w:szCs w:val="2"/>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1"/>
        <w:gridCol w:w="6148"/>
      </w:tblGrid>
      <w:tr w:rsidR="00AD4246" w:rsidRPr="00746B57" w14:paraId="1FF6D00B" w14:textId="77777777">
        <w:tc>
          <w:tcPr>
            <w:tcW w:w="5000" w:type="pct"/>
            <w:gridSpan w:val="2"/>
            <w:shd w:val="clear" w:color="auto" w:fill="auto"/>
          </w:tcPr>
          <w:p w14:paraId="55A7C329" w14:textId="77777777" w:rsidR="00AD4246" w:rsidRDefault="00AD4246">
            <w:pPr>
              <w:ind w:hanging="7"/>
              <w:jc w:val="center"/>
              <w:rPr>
                <w:b/>
                <w:color w:val="000000"/>
                <w:sz w:val="28"/>
                <w:szCs w:val="28"/>
              </w:rPr>
            </w:pPr>
            <w:r>
              <w:rPr>
                <w:b/>
                <w:color w:val="000000"/>
                <w:sz w:val="28"/>
                <w:szCs w:val="28"/>
              </w:rPr>
              <w:t>А</w:t>
            </w:r>
          </w:p>
        </w:tc>
      </w:tr>
      <w:tr w:rsidR="00AD4246" w:rsidRPr="00746B57" w14:paraId="65E43B4D" w14:textId="77777777">
        <w:tc>
          <w:tcPr>
            <w:tcW w:w="1938" w:type="pct"/>
            <w:shd w:val="clear" w:color="auto" w:fill="auto"/>
          </w:tcPr>
          <w:p w14:paraId="5A97F443" w14:textId="77777777" w:rsidR="00AD4246" w:rsidRDefault="00AD4246">
            <w:pPr>
              <w:rPr>
                <w:b/>
                <w:color w:val="000000"/>
                <w:spacing w:val="-1"/>
                <w:sz w:val="28"/>
                <w:szCs w:val="28"/>
                <w:lang w:val="uz-Cyrl-UZ"/>
              </w:rPr>
            </w:pPr>
          </w:p>
        </w:tc>
        <w:tc>
          <w:tcPr>
            <w:tcW w:w="3062" w:type="pct"/>
            <w:shd w:val="clear" w:color="auto" w:fill="auto"/>
          </w:tcPr>
          <w:p w14:paraId="6E37988D" w14:textId="64AF9820" w:rsidR="00AD4246" w:rsidRDefault="00AD4246">
            <w:pPr>
              <w:ind w:hanging="7"/>
              <w:jc w:val="both"/>
              <w:rPr>
                <w:color w:val="000000"/>
                <w:sz w:val="28"/>
                <w:szCs w:val="28"/>
              </w:rPr>
            </w:pPr>
          </w:p>
        </w:tc>
      </w:tr>
      <w:tr w:rsidR="00C948A8" w14:paraId="753B5B69" w14:textId="77777777">
        <w:tc>
          <w:tcPr>
            <w:tcW w:w="1938" w:type="pct"/>
            <w:shd w:val="clear" w:color="auto" w:fill="auto"/>
          </w:tcPr>
          <w:p w14:paraId="7FC3F054" w14:textId="77777777" w:rsidR="00C948A8" w:rsidRDefault="00C948A8">
            <w:pPr>
              <w:jc w:val="both"/>
              <w:rPr>
                <w:b/>
                <w:color w:val="000000"/>
                <w:sz w:val="28"/>
                <w:szCs w:val="28"/>
                <w:lang w:val="uz-Cyrl-UZ"/>
              </w:rPr>
            </w:pPr>
            <w:r>
              <w:rPr>
                <w:b/>
                <w:color w:val="000000"/>
                <w:sz w:val="28"/>
                <w:szCs w:val="28"/>
                <w:lang w:val="uz-Cyrl-UZ"/>
              </w:rPr>
              <w:t>Авторизация данных</w:t>
            </w:r>
          </w:p>
          <w:p w14:paraId="1AE7D448"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маълумотларни муаллифлаштириш </w:t>
            </w:r>
          </w:p>
          <w:p w14:paraId="4AC79B1B" w14:textId="77777777" w:rsidR="00C948A8" w:rsidRDefault="00C948A8">
            <w:pPr>
              <w:jc w:val="both"/>
              <w:rPr>
                <w:color w:val="000000"/>
                <w:sz w:val="28"/>
                <w:szCs w:val="28"/>
                <w:lang w:val="uz-Cyrl-UZ"/>
              </w:rPr>
            </w:pPr>
            <w:r>
              <w:rPr>
                <w:b/>
                <w:color w:val="000000"/>
                <w:sz w:val="28"/>
                <w:szCs w:val="28"/>
                <w:lang w:val="uz-Cyrl-UZ"/>
              </w:rPr>
              <w:t>en -</w:t>
            </w:r>
            <w:r>
              <w:rPr>
                <w:color w:val="000000"/>
                <w:sz w:val="28"/>
                <w:szCs w:val="28"/>
                <w:lang w:val="uz-Cyrl-UZ"/>
              </w:rPr>
              <w:t xml:space="preserve"> data authorization</w:t>
            </w:r>
          </w:p>
        </w:tc>
        <w:tc>
          <w:tcPr>
            <w:tcW w:w="3062" w:type="pct"/>
            <w:shd w:val="clear" w:color="auto" w:fill="auto"/>
          </w:tcPr>
          <w:p w14:paraId="6696498D" w14:textId="77777777" w:rsidR="00C948A8" w:rsidRDefault="00C948A8">
            <w:pPr>
              <w:shd w:val="clear" w:color="auto" w:fill="FFFFFF"/>
              <w:ind w:right="24" w:hanging="7"/>
              <w:jc w:val="both"/>
              <w:rPr>
                <w:color w:val="000000"/>
                <w:sz w:val="28"/>
                <w:szCs w:val="28"/>
              </w:rPr>
            </w:pPr>
            <w:r>
              <w:rPr>
                <w:color w:val="000000"/>
                <w:sz w:val="28"/>
                <w:szCs w:val="28"/>
              </w:rPr>
              <w:t xml:space="preserve">Определение </w:t>
            </w:r>
            <w:r>
              <w:rPr>
                <w:color w:val="000000"/>
                <w:spacing w:val="1"/>
                <w:sz w:val="28"/>
                <w:szCs w:val="28"/>
              </w:rPr>
              <w:t xml:space="preserve">и установление степени </w:t>
            </w:r>
            <w:proofErr w:type="gramStart"/>
            <w:r>
              <w:rPr>
                <w:color w:val="000000"/>
                <w:spacing w:val="1"/>
                <w:sz w:val="28"/>
                <w:szCs w:val="28"/>
              </w:rPr>
              <w:t>приват</w:t>
            </w:r>
            <w:r w:rsidR="00AD4246">
              <w:rPr>
                <w:color w:val="000000"/>
                <w:spacing w:val="1"/>
                <w:sz w:val="28"/>
                <w:szCs w:val="28"/>
              </w:rPr>
              <w:t>-</w:t>
            </w:r>
            <w:proofErr w:type="spellStart"/>
            <w:r>
              <w:rPr>
                <w:color w:val="000000"/>
                <w:spacing w:val="1"/>
                <w:sz w:val="28"/>
                <w:szCs w:val="28"/>
              </w:rPr>
              <w:t>ности</w:t>
            </w:r>
            <w:proofErr w:type="spellEnd"/>
            <w:proofErr w:type="gramEnd"/>
            <w:r>
              <w:rPr>
                <w:color w:val="000000"/>
                <w:spacing w:val="1"/>
                <w:sz w:val="28"/>
                <w:szCs w:val="28"/>
              </w:rPr>
              <w:t xml:space="preserve"> данных в базе </w:t>
            </w:r>
            <w:r>
              <w:rPr>
                <w:color w:val="000000"/>
                <w:spacing w:val="2"/>
                <w:sz w:val="28"/>
                <w:szCs w:val="28"/>
              </w:rPr>
              <w:t>данных.</w:t>
            </w:r>
          </w:p>
          <w:p w14:paraId="2E9091E5" w14:textId="77777777" w:rsidR="00C948A8" w:rsidRDefault="00C948A8">
            <w:pPr>
              <w:ind w:hanging="7"/>
              <w:jc w:val="both"/>
              <w:rPr>
                <w:color w:val="000000"/>
                <w:lang w:val="uz-Cyrl-UZ"/>
              </w:rPr>
            </w:pPr>
          </w:p>
          <w:p w14:paraId="7B39D8B4" w14:textId="77777777" w:rsidR="00C948A8" w:rsidRDefault="00C948A8">
            <w:pPr>
              <w:ind w:hanging="7"/>
              <w:jc w:val="both"/>
              <w:rPr>
                <w:color w:val="000000"/>
                <w:sz w:val="28"/>
                <w:szCs w:val="28"/>
                <w:lang w:val="uz-Cyrl-UZ"/>
              </w:rPr>
            </w:pPr>
            <w:r>
              <w:rPr>
                <w:color w:val="000000"/>
                <w:sz w:val="28"/>
                <w:szCs w:val="28"/>
                <w:lang w:val="uz-Cyrl-UZ"/>
              </w:rPr>
              <w:t xml:space="preserve">Маълумотлар базасидаги маълумотларнинг хусусийлик даражасини аниқлаш ва белгилаш. </w:t>
            </w:r>
          </w:p>
        </w:tc>
      </w:tr>
      <w:tr w:rsidR="00C948A8" w14:paraId="576821D0" w14:textId="77777777">
        <w:tc>
          <w:tcPr>
            <w:tcW w:w="1938" w:type="pct"/>
            <w:shd w:val="clear" w:color="auto" w:fill="auto"/>
          </w:tcPr>
          <w:p w14:paraId="012ECC40" w14:textId="77777777" w:rsidR="00C948A8" w:rsidRDefault="00C948A8">
            <w:pPr>
              <w:rPr>
                <w:b/>
                <w:color w:val="000000"/>
                <w:sz w:val="28"/>
                <w:szCs w:val="28"/>
                <w:lang w:val="uz-Cyrl-UZ"/>
              </w:rPr>
            </w:pPr>
            <w:r>
              <w:rPr>
                <w:b/>
                <w:color w:val="000000"/>
                <w:sz w:val="28"/>
                <w:szCs w:val="28"/>
                <w:lang w:val="uz-Cyrl-UZ"/>
              </w:rPr>
              <w:t>Авторизация программы</w:t>
            </w:r>
          </w:p>
          <w:p w14:paraId="7B5E6586"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дастурни </w:t>
            </w:r>
            <w:r>
              <w:rPr>
                <w:color w:val="000000"/>
                <w:sz w:val="28"/>
                <w:szCs w:val="28"/>
                <w:lang w:val="uz-Cyrl-UZ"/>
              </w:rPr>
              <w:br/>
              <w:t>муаллифлаштириш</w:t>
            </w:r>
          </w:p>
          <w:p w14:paraId="6F69C14F" w14:textId="77777777" w:rsidR="00C948A8" w:rsidRDefault="00C948A8">
            <w:pPr>
              <w:jc w:val="both"/>
              <w:rPr>
                <w:color w:val="000000"/>
                <w:sz w:val="28"/>
                <w:szCs w:val="28"/>
                <w:lang w:val="uz-Cyrl-UZ"/>
              </w:rPr>
            </w:pPr>
            <w:r>
              <w:rPr>
                <w:b/>
                <w:color w:val="000000"/>
                <w:sz w:val="28"/>
                <w:szCs w:val="28"/>
                <w:lang w:val="uz-Cyrl-UZ"/>
              </w:rPr>
              <w:t>en -</w:t>
            </w:r>
            <w:r>
              <w:rPr>
                <w:color w:val="000000"/>
                <w:sz w:val="28"/>
                <w:szCs w:val="28"/>
                <w:lang w:val="uz-Cyrl-UZ"/>
              </w:rPr>
              <w:t xml:space="preserve"> program authorization</w:t>
            </w:r>
          </w:p>
        </w:tc>
        <w:tc>
          <w:tcPr>
            <w:tcW w:w="3062" w:type="pct"/>
            <w:shd w:val="clear" w:color="auto" w:fill="auto"/>
          </w:tcPr>
          <w:p w14:paraId="4729F433" w14:textId="77777777" w:rsidR="00C948A8" w:rsidRDefault="00C948A8">
            <w:pPr>
              <w:shd w:val="clear" w:color="auto" w:fill="FFFFFF"/>
              <w:ind w:right="24" w:hanging="7"/>
              <w:jc w:val="both"/>
              <w:rPr>
                <w:color w:val="000000"/>
                <w:sz w:val="28"/>
                <w:szCs w:val="28"/>
              </w:rPr>
            </w:pPr>
            <w:r>
              <w:rPr>
                <w:color w:val="000000"/>
                <w:sz w:val="28"/>
                <w:szCs w:val="28"/>
              </w:rPr>
              <w:t>Ус</w:t>
            </w:r>
            <w:r>
              <w:rPr>
                <w:color w:val="000000"/>
                <w:spacing w:val="1"/>
                <w:sz w:val="28"/>
                <w:szCs w:val="28"/>
              </w:rPr>
              <w:t xml:space="preserve">тановление ограничения на доступ к </w:t>
            </w:r>
            <w:proofErr w:type="gramStart"/>
            <w:r>
              <w:rPr>
                <w:color w:val="000000"/>
                <w:spacing w:val="1"/>
                <w:sz w:val="28"/>
                <w:szCs w:val="28"/>
              </w:rPr>
              <w:t>систем</w:t>
            </w:r>
            <w:r w:rsidR="00BF44AC">
              <w:rPr>
                <w:color w:val="000000"/>
                <w:spacing w:val="1"/>
                <w:sz w:val="28"/>
                <w:szCs w:val="28"/>
              </w:rPr>
              <w:t>-</w:t>
            </w:r>
            <w:r>
              <w:rPr>
                <w:color w:val="000000"/>
                <w:spacing w:val="1"/>
                <w:sz w:val="28"/>
                <w:szCs w:val="28"/>
              </w:rPr>
              <w:t>ной</w:t>
            </w:r>
            <w:proofErr w:type="gramEnd"/>
            <w:r>
              <w:rPr>
                <w:color w:val="000000"/>
                <w:spacing w:val="1"/>
                <w:sz w:val="28"/>
                <w:szCs w:val="28"/>
              </w:rPr>
              <w:t xml:space="preserve"> или </w:t>
            </w:r>
            <w:r>
              <w:rPr>
                <w:color w:val="000000"/>
                <w:spacing w:val="6"/>
                <w:sz w:val="28"/>
                <w:szCs w:val="28"/>
              </w:rPr>
              <w:t xml:space="preserve">пользовательской программе со стороны других </w:t>
            </w:r>
            <w:r>
              <w:rPr>
                <w:color w:val="000000"/>
                <w:spacing w:val="3"/>
                <w:sz w:val="28"/>
                <w:szCs w:val="28"/>
              </w:rPr>
              <w:t>программ и пользователей.</w:t>
            </w:r>
          </w:p>
          <w:p w14:paraId="2F8A3626" w14:textId="77777777" w:rsidR="00C948A8" w:rsidRDefault="00C948A8">
            <w:pPr>
              <w:ind w:hanging="7"/>
              <w:jc w:val="both"/>
              <w:rPr>
                <w:color w:val="000000"/>
                <w:lang w:val="uz-Cyrl-UZ"/>
              </w:rPr>
            </w:pPr>
          </w:p>
          <w:p w14:paraId="644C1FAD" w14:textId="77777777" w:rsidR="00C948A8" w:rsidRDefault="00C948A8">
            <w:pPr>
              <w:ind w:hanging="7"/>
              <w:jc w:val="both"/>
              <w:rPr>
                <w:color w:val="000000"/>
                <w:sz w:val="28"/>
                <w:szCs w:val="28"/>
                <w:lang w:val="uz-Cyrl-UZ"/>
              </w:rPr>
            </w:pPr>
            <w:r>
              <w:rPr>
                <w:color w:val="000000"/>
                <w:sz w:val="28"/>
                <w:szCs w:val="28"/>
                <w:lang w:val="uz-Cyrl-UZ"/>
              </w:rPr>
              <w:t>Тизим ёки фойдаланувчи дастуридан бошқа дастурлар ёки фойдаланувчиларнинг фойдалана олиши бўйича чеклашларнинг ўрнатилиши.</w:t>
            </w:r>
          </w:p>
        </w:tc>
      </w:tr>
      <w:tr w:rsidR="00C948A8" w14:paraId="1AB2C0B3" w14:textId="77777777">
        <w:tc>
          <w:tcPr>
            <w:tcW w:w="1938" w:type="pct"/>
            <w:shd w:val="clear" w:color="auto" w:fill="auto"/>
          </w:tcPr>
          <w:p w14:paraId="50E60CF7" w14:textId="77777777" w:rsidR="00C948A8" w:rsidRDefault="00C948A8">
            <w:pPr>
              <w:rPr>
                <w:b/>
                <w:color w:val="000000"/>
                <w:sz w:val="28"/>
                <w:szCs w:val="28"/>
                <w:lang w:val="uz-Cyrl-UZ"/>
              </w:rPr>
            </w:pPr>
            <w:r>
              <w:rPr>
                <w:b/>
                <w:color w:val="000000"/>
                <w:sz w:val="28"/>
                <w:szCs w:val="28"/>
                <w:lang w:val="uz-Cyrl-UZ"/>
              </w:rPr>
              <w:t>Агрегирование</w:t>
            </w:r>
          </w:p>
          <w:p w14:paraId="248C48DB" w14:textId="77777777" w:rsidR="00C948A8" w:rsidRDefault="00C948A8">
            <w:pPr>
              <w:rPr>
                <w:color w:val="000000"/>
                <w:spacing w:val="-5"/>
                <w:sz w:val="28"/>
                <w:szCs w:val="28"/>
                <w:lang w:val="uz-Cyrl-UZ"/>
              </w:rPr>
            </w:pPr>
            <w:r>
              <w:rPr>
                <w:b/>
                <w:color w:val="000000"/>
                <w:sz w:val="28"/>
                <w:szCs w:val="28"/>
                <w:lang w:val="uz-Cyrl-UZ"/>
              </w:rPr>
              <w:t>uz -</w:t>
            </w:r>
            <w:r>
              <w:rPr>
                <w:color w:val="000000"/>
                <w:sz w:val="28"/>
                <w:szCs w:val="28"/>
                <w:lang w:val="uz-Cyrl-UZ"/>
              </w:rPr>
              <w:t xml:space="preserve"> </w:t>
            </w:r>
            <w:r>
              <w:rPr>
                <w:color w:val="000000"/>
                <w:spacing w:val="-5"/>
                <w:sz w:val="28"/>
                <w:szCs w:val="28"/>
                <w:lang w:val="uz-Cyrl-UZ"/>
              </w:rPr>
              <w:t>агрегирлаш (бирлаштириш)</w:t>
            </w:r>
          </w:p>
          <w:p w14:paraId="34D3CD54" w14:textId="77777777" w:rsidR="00C948A8" w:rsidRDefault="00C948A8">
            <w:pPr>
              <w:rPr>
                <w:color w:val="000000"/>
                <w:sz w:val="28"/>
                <w:szCs w:val="28"/>
                <w:lang w:val="uz-Cyrl-UZ"/>
              </w:rPr>
            </w:pPr>
            <w:r>
              <w:rPr>
                <w:b/>
                <w:color w:val="000000"/>
                <w:sz w:val="28"/>
                <w:szCs w:val="28"/>
                <w:lang w:val="uz-Cyrl-UZ"/>
              </w:rPr>
              <w:t>en -</w:t>
            </w:r>
            <w:r>
              <w:rPr>
                <w:color w:val="000000"/>
                <w:spacing w:val="-5"/>
                <w:sz w:val="28"/>
                <w:szCs w:val="28"/>
                <w:lang w:val="uz-Cyrl-UZ"/>
              </w:rPr>
              <w:t xml:space="preserve"> aggregation</w:t>
            </w:r>
          </w:p>
        </w:tc>
        <w:tc>
          <w:tcPr>
            <w:tcW w:w="3062" w:type="pct"/>
            <w:shd w:val="clear" w:color="auto" w:fill="auto"/>
          </w:tcPr>
          <w:p w14:paraId="3C78EC34" w14:textId="77777777" w:rsidR="00C948A8" w:rsidRDefault="00C948A8">
            <w:pPr>
              <w:ind w:hanging="7"/>
              <w:jc w:val="both"/>
              <w:rPr>
                <w:color w:val="000000"/>
                <w:sz w:val="28"/>
                <w:szCs w:val="28"/>
              </w:rPr>
            </w:pPr>
            <w:r>
              <w:rPr>
                <w:color w:val="000000"/>
                <w:sz w:val="28"/>
                <w:szCs w:val="28"/>
              </w:rPr>
              <w:t>1</w:t>
            </w:r>
            <w:r>
              <w:rPr>
                <w:color w:val="000000"/>
                <w:sz w:val="28"/>
                <w:szCs w:val="28"/>
                <w:lang w:val="uz-Cyrl-UZ"/>
              </w:rPr>
              <w:t>.</w:t>
            </w:r>
            <w:r>
              <w:rPr>
                <w:color w:val="000000"/>
                <w:sz w:val="28"/>
                <w:szCs w:val="28"/>
              </w:rPr>
              <w:t xml:space="preserve"> Получение чувствительной информации </w:t>
            </w:r>
            <w:proofErr w:type="spellStart"/>
            <w:r>
              <w:rPr>
                <w:color w:val="000000"/>
                <w:sz w:val="28"/>
                <w:szCs w:val="28"/>
              </w:rPr>
              <w:t>мето</w:t>
            </w:r>
            <w:proofErr w:type="spellEnd"/>
            <w:r w:rsidR="00680ED3">
              <w:rPr>
                <w:color w:val="000000"/>
                <w:sz w:val="28"/>
                <w:szCs w:val="28"/>
              </w:rPr>
              <w:t>-</w:t>
            </w:r>
            <w:proofErr w:type="gramStart"/>
            <w:r>
              <w:rPr>
                <w:color w:val="000000"/>
                <w:sz w:val="28"/>
                <w:szCs w:val="28"/>
              </w:rPr>
              <w:t>дом  сбора</w:t>
            </w:r>
            <w:proofErr w:type="gramEnd"/>
            <w:r>
              <w:rPr>
                <w:color w:val="000000"/>
                <w:sz w:val="28"/>
                <w:szCs w:val="28"/>
              </w:rPr>
              <w:t xml:space="preserve"> и сопоставления информации меньшей чувствительности.</w:t>
            </w:r>
          </w:p>
          <w:p w14:paraId="060A54D2" w14:textId="77777777" w:rsidR="00C948A8" w:rsidRDefault="00C948A8">
            <w:pPr>
              <w:shd w:val="clear" w:color="auto" w:fill="FFFFFF"/>
              <w:ind w:right="35" w:hanging="7"/>
              <w:jc w:val="both"/>
              <w:rPr>
                <w:color w:val="000000"/>
                <w:sz w:val="28"/>
                <w:szCs w:val="28"/>
              </w:rPr>
            </w:pPr>
            <w:r>
              <w:rPr>
                <w:color w:val="000000"/>
                <w:sz w:val="28"/>
                <w:szCs w:val="28"/>
              </w:rPr>
              <w:t>2</w:t>
            </w:r>
            <w:r>
              <w:rPr>
                <w:color w:val="000000"/>
                <w:sz w:val="28"/>
                <w:szCs w:val="28"/>
                <w:lang w:val="uz-Cyrl-UZ"/>
              </w:rPr>
              <w:t>.</w:t>
            </w:r>
            <w:r>
              <w:rPr>
                <w:color w:val="000000"/>
                <w:sz w:val="28"/>
                <w:szCs w:val="28"/>
              </w:rPr>
              <w:t xml:space="preserve"> Способ получения конфиденциальной (</w:t>
            </w:r>
            <w:proofErr w:type="spellStart"/>
            <w:r>
              <w:rPr>
                <w:color w:val="000000"/>
                <w:sz w:val="28"/>
                <w:szCs w:val="28"/>
              </w:rPr>
              <w:t>защи</w:t>
            </w:r>
            <w:r w:rsidR="00AD4246">
              <w:rPr>
                <w:color w:val="000000"/>
                <w:sz w:val="28"/>
                <w:szCs w:val="28"/>
              </w:rPr>
              <w:t>-</w:t>
            </w:r>
            <w:r>
              <w:rPr>
                <w:color w:val="000000"/>
                <w:sz w:val="28"/>
                <w:szCs w:val="28"/>
              </w:rPr>
              <w:t>щаемой</w:t>
            </w:r>
            <w:proofErr w:type="spellEnd"/>
            <w:r>
              <w:rPr>
                <w:color w:val="000000"/>
                <w:sz w:val="28"/>
                <w:szCs w:val="28"/>
              </w:rPr>
              <w:t>) информации на основе обобщения сведений меньшей степени конфиденциальности или открытой информации.</w:t>
            </w:r>
          </w:p>
          <w:p w14:paraId="5564AC2B" w14:textId="77777777" w:rsidR="00C948A8" w:rsidRDefault="00C948A8">
            <w:pPr>
              <w:ind w:hanging="7"/>
              <w:jc w:val="both"/>
              <w:rPr>
                <w:color w:val="000000"/>
                <w:sz w:val="28"/>
                <w:szCs w:val="28"/>
                <w:lang w:val="uz-Cyrl-UZ"/>
              </w:rPr>
            </w:pPr>
          </w:p>
          <w:p w14:paraId="122DCA16" w14:textId="77777777" w:rsidR="00C948A8" w:rsidRDefault="00C948A8">
            <w:pPr>
              <w:ind w:hanging="7"/>
              <w:jc w:val="both"/>
              <w:rPr>
                <w:color w:val="000000"/>
                <w:sz w:val="28"/>
                <w:szCs w:val="28"/>
                <w:lang w:val="uz-Cyrl-UZ"/>
              </w:rPr>
            </w:pPr>
            <w:r>
              <w:rPr>
                <w:color w:val="000000"/>
                <w:sz w:val="28"/>
                <w:szCs w:val="28"/>
                <w:lang w:val="uz-Cyrl-UZ"/>
              </w:rPr>
              <w:t>1. Таъсирчанлиги камроқ бўлган ахборотни тўп</w:t>
            </w:r>
            <w:r w:rsidR="00680ED3">
              <w:rPr>
                <w:color w:val="000000"/>
                <w:sz w:val="28"/>
                <w:szCs w:val="28"/>
                <w:lang w:val="uz-Cyrl-UZ"/>
              </w:rPr>
              <w:t>-</w:t>
            </w:r>
            <w:r>
              <w:rPr>
                <w:color w:val="000000"/>
                <w:sz w:val="28"/>
                <w:szCs w:val="28"/>
                <w:lang w:val="uz-Cyrl-UZ"/>
              </w:rPr>
              <w:t>лаш ва қиёслаш методи ёрдамида таъсирчан ахборотни олиш.</w:t>
            </w:r>
          </w:p>
          <w:p w14:paraId="01AE6704" w14:textId="77777777" w:rsidR="00C948A8" w:rsidRDefault="00C948A8">
            <w:pPr>
              <w:ind w:hanging="7"/>
              <w:jc w:val="both"/>
              <w:rPr>
                <w:color w:val="000000"/>
                <w:sz w:val="28"/>
                <w:szCs w:val="28"/>
                <w:lang w:val="uz-Cyrl-UZ"/>
              </w:rPr>
            </w:pPr>
            <w:r>
              <w:rPr>
                <w:color w:val="000000"/>
                <w:sz w:val="28"/>
                <w:szCs w:val="28"/>
                <w:lang w:val="uz-Cyrl-UZ"/>
              </w:rPr>
              <w:t>2. Конфиденциаллик даражаси пастроқ бўлган маълумотларни умумлаштириш ёки очиқ ахбо</w:t>
            </w:r>
            <w:r w:rsidR="00242201">
              <w:rPr>
                <w:color w:val="000000"/>
                <w:sz w:val="28"/>
                <w:szCs w:val="28"/>
                <w:lang w:val="uz-Cyrl-UZ"/>
              </w:rPr>
              <w:t>-</w:t>
            </w:r>
            <w:r>
              <w:rPr>
                <w:color w:val="000000"/>
                <w:sz w:val="28"/>
                <w:szCs w:val="28"/>
                <w:lang w:val="uz-Cyrl-UZ"/>
              </w:rPr>
              <w:t>рот  асосида конфиденциал (муҳофаза қилинади</w:t>
            </w:r>
            <w:r w:rsidR="00242201">
              <w:rPr>
                <w:color w:val="000000"/>
                <w:sz w:val="28"/>
                <w:szCs w:val="28"/>
                <w:lang w:val="uz-Cyrl-UZ"/>
              </w:rPr>
              <w:t>-</w:t>
            </w:r>
            <w:r>
              <w:rPr>
                <w:color w:val="000000"/>
                <w:sz w:val="28"/>
                <w:szCs w:val="28"/>
                <w:lang w:val="uz-Cyrl-UZ"/>
              </w:rPr>
              <w:t>ган) ахборотни олиш усули.</w:t>
            </w:r>
          </w:p>
        </w:tc>
      </w:tr>
      <w:tr w:rsidR="00C948A8" w:rsidRPr="00746B57" w14:paraId="6727FA35" w14:textId="77777777">
        <w:tc>
          <w:tcPr>
            <w:tcW w:w="1938" w:type="pct"/>
            <w:shd w:val="clear" w:color="auto" w:fill="auto"/>
          </w:tcPr>
          <w:p w14:paraId="56974801" w14:textId="77777777" w:rsidR="00C948A8" w:rsidRDefault="00C948A8" w:rsidP="00A1215F">
            <w:pPr>
              <w:rPr>
                <w:b/>
                <w:color w:val="000000"/>
                <w:sz w:val="28"/>
                <w:szCs w:val="28"/>
              </w:rPr>
            </w:pPr>
            <w:r>
              <w:rPr>
                <w:b/>
                <w:color w:val="000000"/>
                <w:sz w:val="28"/>
                <w:szCs w:val="28"/>
              </w:rPr>
              <w:t xml:space="preserve">Администратор базы </w:t>
            </w:r>
            <w:r>
              <w:rPr>
                <w:b/>
                <w:color w:val="000000"/>
                <w:sz w:val="28"/>
                <w:szCs w:val="28"/>
              </w:rPr>
              <w:br/>
              <w:t>данных</w:t>
            </w:r>
          </w:p>
          <w:p w14:paraId="04B228F5" w14:textId="77777777" w:rsidR="00C948A8" w:rsidRDefault="00C948A8" w:rsidP="00A1215F">
            <w:pPr>
              <w:rPr>
                <w:color w:val="000000"/>
                <w:sz w:val="28"/>
                <w:szCs w:val="28"/>
              </w:rPr>
            </w:pPr>
            <w:proofErr w:type="spellStart"/>
            <w:r>
              <w:rPr>
                <w:b/>
                <w:color w:val="000000"/>
                <w:sz w:val="28"/>
                <w:szCs w:val="28"/>
                <w:lang w:val="en-US"/>
              </w:rPr>
              <w:lastRenderedPageBreak/>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маълумотлар базаси </w:t>
            </w:r>
            <w:proofErr w:type="spellStart"/>
            <w:r>
              <w:rPr>
                <w:color w:val="000000"/>
                <w:sz w:val="28"/>
                <w:szCs w:val="28"/>
              </w:rPr>
              <w:t>маъмури</w:t>
            </w:r>
            <w:proofErr w:type="spellEnd"/>
          </w:p>
          <w:p w14:paraId="41D9E345" w14:textId="77777777" w:rsidR="00C948A8" w:rsidRDefault="00C948A8" w:rsidP="00A1215F">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database administrator</w:t>
            </w:r>
          </w:p>
        </w:tc>
        <w:tc>
          <w:tcPr>
            <w:tcW w:w="3062" w:type="pct"/>
            <w:shd w:val="clear" w:color="auto" w:fill="auto"/>
          </w:tcPr>
          <w:p w14:paraId="5EF0A49B" w14:textId="77777777" w:rsidR="00C948A8" w:rsidRDefault="00C948A8">
            <w:pPr>
              <w:shd w:val="clear" w:color="auto" w:fill="FFFFFF"/>
              <w:ind w:right="24" w:hanging="7"/>
              <w:jc w:val="both"/>
              <w:rPr>
                <w:color w:val="000000"/>
                <w:sz w:val="28"/>
                <w:szCs w:val="28"/>
              </w:rPr>
            </w:pPr>
            <w:r>
              <w:rPr>
                <w:color w:val="000000"/>
                <w:sz w:val="28"/>
                <w:szCs w:val="28"/>
              </w:rPr>
              <w:lastRenderedPageBreak/>
              <w:t>Спе</w:t>
            </w:r>
            <w:r>
              <w:rPr>
                <w:color w:val="000000"/>
                <w:spacing w:val="4"/>
                <w:sz w:val="28"/>
                <w:szCs w:val="28"/>
              </w:rPr>
              <w:t>циальное должностное лицо (группа лиц), имею</w:t>
            </w:r>
            <w:r>
              <w:rPr>
                <w:color w:val="000000"/>
                <w:spacing w:val="2"/>
                <w:sz w:val="28"/>
                <w:szCs w:val="28"/>
              </w:rPr>
              <w:t>щий(</w:t>
            </w:r>
            <w:proofErr w:type="spellStart"/>
            <w:r>
              <w:rPr>
                <w:color w:val="000000"/>
                <w:spacing w:val="2"/>
                <w:sz w:val="28"/>
                <w:szCs w:val="28"/>
              </w:rPr>
              <w:t>ие</w:t>
            </w:r>
            <w:proofErr w:type="spellEnd"/>
            <w:r>
              <w:rPr>
                <w:color w:val="000000"/>
                <w:spacing w:val="2"/>
                <w:sz w:val="28"/>
                <w:szCs w:val="28"/>
              </w:rPr>
              <w:t xml:space="preserve">) полное представление о базе </w:t>
            </w:r>
            <w:proofErr w:type="gramStart"/>
            <w:r>
              <w:rPr>
                <w:color w:val="000000"/>
                <w:spacing w:val="2"/>
                <w:sz w:val="28"/>
                <w:szCs w:val="28"/>
              </w:rPr>
              <w:t>дан</w:t>
            </w:r>
            <w:r w:rsidR="00620BE2">
              <w:rPr>
                <w:color w:val="000000"/>
                <w:spacing w:val="2"/>
                <w:sz w:val="28"/>
                <w:szCs w:val="28"/>
              </w:rPr>
              <w:t>-</w:t>
            </w:r>
            <w:proofErr w:type="spellStart"/>
            <w:r>
              <w:rPr>
                <w:color w:val="000000"/>
                <w:spacing w:val="2"/>
                <w:sz w:val="28"/>
                <w:szCs w:val="28"/>
              </w:rPr>
              <w:lastRenderedPageBreak/>
              <w:t>ных</w:t>
            </w:r>
            <w:proofErr w:type="spellEnd"/>
            <w:proofErr w:type="gramEnd"/>
            <w:r>
              <w:rPr>
                <w:color w:val="000000"/>
                <w:spacing w:val="2"/>
                <w:sz w:val="28"/>
                <w:szCs w:val="28"/>
              </w:rPr>
              <w:t xml:space="preserve"> и от</w:t>
            </w:r>
            <w:r>
              <w:rPr>
                <w:color w:val="000000"/>
                <w:spacing w:val="1"/>
                <w:sz w:val="28"/>
                <w:szCs w:val="28"/>
              </w:rPr>
              <w:t xml:space="preserve">вечающее за ее ведение, использование и развитие. </w:t>
            </w:r>
            <w:r>
              <w:rPr>
                <w:color w:val="000000"/>
                <w:spacing w:val="3"/>
                <w:sz w:val="28"/>
                <w:szCs w:val="28"/>
              </w:rPr>
              <w:t>Входит в состав администрации банка данных.</w:t>
            </w:r>
          </w:p>
          <w:p w14:paraId="50E7C6A5" w14:textId="77777777" w:rsidR="00C948A8" w:rsidRDefault="00C948A8">
            <w:pPr>
              <w:shd w:val="clear" w:color="auto" w:fill="FFFFFF"/>
              <w:ind w:left="46" w:right="19" w:hanging="7"/>
              <w:jc w:val="both"/>
              <w:rPr>
                <w:color w:val="000000"/>
                <w:lang w:val="uz-Cyrl-UZ"/>
              </w:rPr>
            </w:pPr>
          </w:p>
          <w:p w14:paraId="66BC76D7" w14:textId="77777777" w:rsidR="00C948A8" w:rsidRDefault="00C948A8">
            <w:pPr>
              <w:shd w:val="clear" w:color="auto" w:fill="FFFFFF"/>
              <w:ind w:right="19" w:hanging="7"/>
              <w:jc w:val="both"/>
              <w:rPr>
                <w:color w:val="000000"/>
                <w:sz w:val="28"/>
                <w:szCs w:val="28"/>
                <w:lang w:val="uz-Cyrl-UZ"/>
              </w:rPr>
            </w:pPr>
            <w:r>
              <w:rPr>
                <w:color w:val="000000"/>
                <w:sz w:val="28"/>
                <w:szCs w:val="28"/>
                <w:lang w:val="uz-Cyrl-UZ"/>
              </w:rPr>
              <w:t>Маълумотлар базаси тўғрисида тўлиқ тасаввурга эга бўлган ва бу маълумотлар базасини юритиш, ундан фойдаланиш, уни ривожлантириш юзаси</w:t>
            </w:r>
            <w:r w:rsidR="00A31ADE">
              <w:rPr>
                <w:color w:val="000000"/>
                <w:sz w:val="28"/>
                <w:szCs w:val="28"/>
              </w:rPr>
              <w:t>-</w:t>
            </w:r>
            <w:r>
              <w:rPr>
                <w:color w:val="000000"/>
                <w:sz w:val="28"/>
                <w:szCs w:val="28"/>
                <w:lang w:val="uz-Cyrl-UZ"/>
              </w:rPr>
              <w:t xml:space="preserve">дан жавобгар махсус мансабдор шахс (шахслар гуруҳи). Маълумотлар банки </w:t>
            </w:r>
            <w:proofErr w:type="spellStart"/>
            <w:r>
              <w:rPr>
                <w:color w:val="000000"/>
                <w:sz w:val="28"/>
                <w:szCs w:val="28"/>
              </w:rPr>
              <w:t>маъмурияти</w:t>
            </w:r>
            <w:proofErr w:type="spellEnd"/>
            <w:r>
              <w:rPr>
                <w:color w:val="000000"/>
                <w:sz w:val="28"/>
                <w:szCs w:val="28"/>
                <w:lang w:val="uz-Cyrl-UZ"/>
              </w:rPr>
              <w:t xml:space="preserve"> тарки</w:t>
            </w:r>
            <w:r w:rsidR="00242201">
              <w:rPr>
                <w:color w:val="000000"/>
                <w:sz w:val="28"/>
                <w:szCs w:val="28"/>
                <w:lang w:val="en-US"/>
              </w:rPr>
              <w:t>-</w:t>
            </w:r>
            <w:r>
              <w:rPr>
                <w:color w:val="000000"/>
                <w:sz w:val="28"/>
                <w:szCs w:val="28"/>
                <w:lang w:val="uz-Cyrl-UZ"/>
              </w:rPr>
              <w:t xml:space="preserve">бига киради. </w:t>
            </w:r>
          </w:p>
        </w:tc>
      </w:tr>
      <w:tr w:rsidR="00C948A8" w14:paraId="6228CA87" w14:textId="77777777">
        <w:tc>
          <w:tcPr>
            <w:tcW w:w="1938" w:type="pct"/>
            <w:shd w:val="clear" w:color="auto" w:fill="auto"/>
          </w:tcPr>
          <w:p w14:paraId="03B6B6DF" w14:textId="77777777" w:rsidR="00C948A8" w:rsidRDefault="00C948A8">
            <w:pPr>
              <w:autoSpaceDE w:val="0"/>
              <w:autoSpaceDN w:val="0"/>
              <w:adjustRightInd w:val="0"/>
              <w:rPr>
                <w:b/>
                <w:color w:val="000000"/>
                <w:sz w:val="28"/>
                <w:szCs w:val="28"/>
              </w:rPr>
            </w:pPr>
            <w:r>
              <w:rPr>
                <w:b/>
                <w:color w:val="000000"/>
                <w:sz w:val="28"/>
                <w:szCs w:val="28"/>
              </w:rPr>
              <w:lastRenderedPageBreak/>
              <w:t xml:space="preserve">Администратор </w:t>
            </w:r>
            <w:r>
              <w:rPr>
                <w:b/>
                <w:color w:val="000000"/>
                <w:sz w:val="28"/>
                <w:szCs w:val="28"/>
              </w:rPr>
              <w:br/>
              <w:t>безопасности (защиты)</w:t>
            </w:r>
          </w:p>
          <w:p w14:paraId="139246E8" w14:textId="77777777" w:rsidR="00C948A8" w:rsidRDefault="00C948A8" w:rsidP="00A1215F">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хавфсизлик </w:t>
            </w:r>
            <w:r>
              <w:rPr>
                <w:color w:val="000000"/>
                <w:sz w:val="28"/>
                <w:szCs w:val="28"/>
              </w:rPr>
              <w:t>(</w:t>
            </w:r>
            <w:r>
              <w:rPr>
                <w:color w:val="000000"/>
                <w:sz w:val="28"/>
                <w:szCs w:val="28"/>
                <w:lang w:val="uz-Cyrl-UZ"/>
              </w:rPr>
              <w:t>муҳофаза қилиш</w:t>
            </w:r>
            <w:r>
              <w:rPr>
                <w:color w:val="000000"/>
                <w:sz w:val="28"/>
                <w:szCs w:val="28"/>
              </w:rPr>
              <w:t xml:space="preserve">) </w:t>
            </w:r>
            <w:proofErr w:type="spellStart"/>
            <w:r>
              <w:rPr>
                <w:color w:val="000000"/>
                <w:sz w:val="28"/>
                <w:szCs w:val="28"/>
              </w:rPr>
              <w:t>маъмури</w:t>
            </w:r>
            <w:proofErr w:type="spellEnd"/>
          </w:p>
          <w:p w14:paraId="6DB6E71A" w14:textId="77777777" w:rsidR="00C948A8" w:rsidRDefault="00C948A8" w:rsidP="00A1215F">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b/>
                <w:bCs/>
                <w:color w:val="000000"/>
                <w:sz w:val="28"/>
                <w:szCs w:val="28"/>
              </w:rPr>
              <w:t>-</w:t>
            </w:r>
            <w:r>
              <w:rPr>
                <w:color w:val="000000"/>
                <w:sz w:val="28"/>
                <w:szCs w:val="28"/>
                <w:lang w:val="en-US"/>
              </w:rPr>
              <w:t xml:space="preserve"> security</w:t>
            </w:r>
            <w:r>
              <w:rPr>
                <w:color w:val="000000"/>
                <w:sz w:val="28"/>
                <w:szCs w:val="28"/>
              </w:rPr>
              <w:t xml:space="preserve"> </w:t>
            </w:r>
            <w:r>
              <w:rPr>
                <w:color w:val="000000"/>
                <w:sz w:val="28"/>
                <w:szCs w:val="28"/>
                <w:lang w:val="en-US"/>
              </w:rPr>
              <w:t>(safety)</w:t>
            </w:r>
            <w:r>
              <w:rPr>
                <w:color w:val="000000"/>
                <w:sz w:val="28"/>
                <w:szCs w:val="28"/>
                <w:lang w:val="uz-Cyrl-UZ"/>
              </w:rPr>
              <w:t xml:space="preserve">  </w:t>
            </w:r>
            <w:r>
              <w:rPr>
                <w:color w:val="000000"/>
                <w:sz w:val="28"/>
                <w:szCs w:val="28"/>
              </w:rPr>
              <w:br/>
            </w:r>
            <w:r>
              <w:rPr>
                <w:color w:val="000000"/>
                <w:sz w:val="28"/>
                <w:szCs w:val="28"/>
                <w:lang w:val="en-US"/>
              </w:rPr>
              <w:t>administrator</w:t>
            </w:r>
          </w:p>
        </w:tc>
        <w:tc>
          <w:tcPr>
            <w:tcW w:w="3062" w:type="pct"/>
            <w:shd w:val="clear" w:color="auto" w:fill="auto"/>
          </w:tcPr>
          <w:p w14:paraId="1CCCD2D3" w14:textId="77777777" w:rsidR="00C948A8" w:rsidRDefault="00C948A8">
            <w:pPr>
              <w:pStyle w:val="BodyText3"/>
              <w:ind w:hanging="7"/>
              <w:rPr>
                <w:i w:val="0"/>
                <w:color w:val="000000"/>
                <w:sz w:val="28"/>
                <w:szCs w:val="28"/>
              </w:rPr>
            </w:pPr>
            <w:r>
              <w:rPr>
                <w:i w:val="0"/>
                <w:color w:val="000000"/>
                <w:sz w:val="28"/>
                <w:szCs w:val="28"/>
              </w:rPr>
              <w:t>1</w:t>
            </w:r>
            <w:r w:rsidR="007009D0">
              <w:rPr>
                <w:i w:val="0"/>
                <w:color w:val="000000"/>
                <w:sz w:val="28"/>
                <w:szCs w:val="28"/>
              </w:rPr>
              <w:t>.</w:t>
            </w:r>
            <w:r>
              <w:rPr>
                <w:i w:val="0"/>
                <w:color w:val="000000"/>
                <w:sz w:val="28"/>
                <w:szCs w:val="28"/>
              </w:rPr>
              <w:t xml:space="preserve"> Полномочный представитель (лицо или группа лиц), ответственный за обеспечение </w:t>
            </w:r>
            <w:proofErr w:type="gramStart"/>
            <w:r>
              <w:rPr>
                <w:i w:val="0"/>
                <w:color w:val="000000"/>
                <w:sz w:val="28"/>
                <w:szCs w:val="28"/>
              </w:rPr>
              <w:t>безопасно</w:t>
            </w:r>
            <w:r w:rsidR="00620BE2">
              <w:rPr>
                <w:i w:val="0"/>
                <w:color w:val="000000"/>
                <w:sz w:val="28"/>
                <w:szCs w:val="28"/>
              </w:rPr>
              <w:t>-</w:t>
            </w:r>
            <w:proofErr w:type="spellStart"/>
            <w:r>
              <w:rPr>
                <w:i w:val="0"/>
                <w:color w:val="000000"/>
                <w:sz w:val="28"/>
                <w:szCs w:val="28"/>
              </w:rPr>
              <w:t>сти</w:t>
            </w:r>
            <w:proofErr w:type="spellEnd"/>
            <w:proofErr w:type="gramEnd"/>
            <w:r>
              <w:rPr>
                <w:i w:val="0"/>
                <w:color w:val="000000"/>
                <w:sz w:val="28"/>
                <w:szCs w:val="28"/>
              </w:rPr>
              <w:t xml:space="preserve"> системы, за реализацию и непрерывность соблюдения установленных административных мер защиты и осуществляющий постоянную организационную поддержку функционирования применяемых физических и технических средств защиты.</w:t>
            </w:r>
          </w:p>
          <w:p w14:paraId="78C09E39" w14:textId="77777777" w:rsidR="00C948A8" w:rsidRDefault="00C948A8">
            <w:pPr>
              <w:ind w:hanging="7"/>
              <w:jc w:val="both"/>
              <w:rPr>
                <w:color w:val="000000"/>
                <w:sz w:val="28"/>
                <w:szCs w:val="28"/>
                <w:lang w:val="uz-Cyrl-UZ"/>
              </w:rPr>
            </w:pPr>
            <w:r>
              <w:rPr>
                <w:color w:val="000000"/>
                <w:sz w:val="28"/>
                <w:szCs w:val="28"/>
              </w:rPr>
              <w:t>2</w:t>
            </w:r>
            <w:r w:rsidR="007009D0">
              <w:rPr>
                <w:color w:val="000000"/>
                <w:sz w:val="28"/>
                <w:szCs w:val="28"/>
              </w:rPr>
              <w:t>.</w:t>
            </w:r>
            <w:r>
              <w:rPr>
                <w:color w:val="000000"/>
                <w:sz w:val="28"/>
                <w:szCs w:val="28"/>
              </w:rPr>
              <w:t xml:space="preserve"> Субъект доступа, ответственный за защиту сети (системы) телекоммуникаций от </w:t>
            </w:r>
            <w:proofErr w:type="spellStart"/>
            <w:r>
              <w:rPr>
                <w:color w:val="000000"/>
                <w:sz w:val="28"/>
                <w:szCs w:val="28"/>
              </w:rPr>
              <w:t>несанкцио</w:t>
            </w:r>
            <w:r w:rsidR="00620BE2">
              <w:rPr>
                <w:color w:val="000000"/>
                <w:sz w:val="28"/>
                <w:szCs w:val="28"/>
              </w:rPr>
              <w:t>-</w:t>
            </w:r>
            <w:r>
              <w:rPr>
                <w:color w:val="000000"/>
                <w:sz w:val="28"/>
                <w:szCs w:val="28"/>
              </w:rPr>
              <w:t>ни</w:t>
            </w:r>
            <w:r w:rsidR="007009D0">
              <w:rPr>
                <w:color w:val="000000"/>
                <w:sz w:val="28"/>
                <w:szCs w:val="28"/>
              </w:rPr>
              <w:t>ро</w:t>
            </w:r>
            <w:r>
              <w:rPr>
                <w:color w:val="000000"/>
                <w:sz w:val="28"/>
                <w:szCs w:val="28"/>
              </w:rPr>
              <w:t>ванного</w:t>
            </w:r>
            <w:proofErr w:type="spellEnd"/>
            <w:r>
              <w:rPr>
                <w:color w:val="000000"/>
                <w:sz w:val="28"/>
                <w:szCs w:val="28"/>
              </w:rPr>
              <w:t xml:space="preserve"> доступа к информации.</w:t>
            </w:r>
          </w:p>
          <w:p w14:paraId="1082EC0B" w14:textId="77777777" w:rsidR="00C948A8" w:rsidRDefault="00C948A8">
            <w:pPr>
              <w:shd w:val="clear" w:color="auto" w:fill="FFFFFF"/>
              <w:ind w:left="46" w:right="5" w:hanging="7"/>
              <w:jc w:val="both"/>
              <w:rPr>
                <w:color w:val="000000"/>
                <w:sz w:val="28"/>
                <w:szCs w:val="28"/>
              </w:rPr>
            </w:pPr>
            <w:r>
              <w:rPr>
                <w:color w:val="000000"/>
                <w:sz w:val="28"/>
                <w:szCs w:val="28"/>
              </w:rPr>
              <w:t>3</w:t>
            </w:r>
            <w:r w:rsidR="007009D0">
              <w:rPr>
                <w:color w:val="000000"/>
                <w:sz w:val="28"/>
                <w:szCs w:val="28"/>
              </w:rPr>
              <w:t>.</w:t>
            </w:r>
            <w:r>
              <w:rPr>
                <w:color w:val="000000"/>
                <w:sz w:val="28"/>
                <w:szCs w:val="28"/>
              </w:rPr>
              <w:t xml:space="preserve"> </w:t>
            </w:r>
            <w:r>
              <w:rPr>
                <w:color w:val="000000"/>
                <w:spacing w:val="1"/>
                <w:sz w:val="28"/>
                <w:szCs w:val="28"/>
              </w:rPr>
              <w:t>Субъект доступа, ответственный за защиту автома</w:t>
            </w:r>
            <w:r>
              <w:rPr>
                <w:color w:val="000000"/>
                <w:spacing w:val="5"/>
                <w:sz w:val="28"/>
                <w:szCs w:val="28"/>
              </w:rPr>
              <w:t xml:space="preserve">тизированной системы от </w:t>
            </w:r>
            <w:proofErr w:type="spellStart"/>
            <w:r>
              <w:rPr>
                <w:color w:val="000000"/>
                <w:spacing w:val="5"/>
                <w:sz w:val="28"/>
                <w:szCs w:val="28"/>
              </w:rPr>
              <w:t>несанкциони</w:t>
            </w:r>
            <w:r w:rsidR="00E97B81">
              <w:rPr>
                <w:color w:val="000000"/>
                <w:spacing w:val="5"/>
                <w:sz w:val="28"/>
                <w:szCs w:val="28"/>
              </w:rPr>
              <w:t>-</w:t>
            </w:r>
            <w:r>
              <w:rPr>
                <w:color w:val="000000"/>
                <w:spacing w:val="5"/>
                <w:sz w:val="28"/>
                <w:szCs w:val="28"/>
              </w:rPr>
              <w:t>рованного</w:t>
            </w:r>
            <w:proofErr w:type="spellEnd"/>
            <w:r>
              <w:rPr>
                <w:color w:val="000000"/>
                <w:spacing w:val="5"/>
                <w:sz w:val="28"/>
                <w:szCs w:val="28"/>
              </w:rPr>
              <w:t xml:space="preserve"> доступа к информации.</w:t>
            </w:r>
          </w:p>
          <w:p w14:paraId="09A614E0" w14:textId="77777777" w:rsidR="00C948A8" w:rsidRDefault="00C948A8">
            <w:pPr>
              <w:ind w:hanging="7"/>
              <w:jc w:val="both"/>
              <w:rPr>
                <w:color w:val="000000"/>
                <w:lang w:val="uz-Cyrl-UZ"/>
              </w:rPr>
            </w:pPr>
          </w:p>
          <w:p w14:paraId="437B95AA" w14:textId="77777777" w:rsidR="00C948A8" w:rsidRDefault="00C948A8">
            <w:pPr>
              <w:ind w:hanging="7"/>
              <w:jc w:val="both"/>
              <w:rPr>
                <w:color w:val="000000"/>
                <w:sz w:val="28"/>
                <w:szCs w:val="28"/>
                <w:lang w:val="uz-Cyrl-UZ"/>
              </w:rPr>
            </w:pPr>
            <w:r>
              <w:rPr>
                <w:color w:val="000000"/>
                <w:sz w:val="28"/>
                <w:szCs w:val="28"/>
                <w:lang w:val="uz-Cyrl-UZ"/>
              </w:rPr>
              <w:t>1. Тизим хавфсизлигини таъминлаш, ўрнатилган маъмурий муҳофаза чораларини амалга ошириш ва уларга риоя қилинишининг узлуксизлиги учун жавобгар, қўлланиладиган жисмоний ва техник муҳофаза воситалари ишлашини ташкилий жи</w:t>
            </w:r>
            <w:r w:rsidR="00680ED3">
              <w:rPr>
                <w:color w:val="000000"/>
                <w:sz w:val="28"/>
                <w:szCs w:val="28"/>
                <w:lang w:val="uz-Cyrl-UZ"/>
              </w:rPr>
              <w:t>-</w:t>
            </w:r>
            <w:r>
              <w:rPr>
                <w:color w:val="000000"/>
                <w:sz w:val="28"/>
                <w:szCs w:val="28"/>
                <w:lang w:val="uz-Cyrl-UZ"/>
              </w:rPr>
              <w:t xml:space="preserve">ҳатдан мунтазам қўллаб-қувватланишини амалга оширувчи ваколатли вакил (шахс ёки шахслар гуруҳи). </w:t>
            </w:r>
          </w:p>
          <w:p w14:paraId="77296EC0" w14:textId="77777777" w:rsidR="00C948A8" w:rsidRDefault="00C948A8">
            <w:pPr>
              <w:ind w:hanging="7"/>
              <w:jc w:val="both"/>
              <w:rPr>
                <w:color w:val="000000"/>
                <w:sz w:val="28"/>
                <w:szCs w:val="28"/>
                <w:lang w:val="uz-Cyrl-UZ"/>
              </w:rPr>
            </w:pPr>
            <w:r>
              <w:rPr>
                <w:color w:val="000000"/>
                <w:sz w:val="28"/>
                <w:szCs w:val="28"/>
                <w:lang w:val="uz-Cyrl-UZ"/>
              </w:rPr>
              <w:t xml:space="preserve">2. Телекоммуникациялар тармоғи (тизимла-ри)нинг ахборотдан рухсат этилмаган тарзда фойдаланишдан муҳофаза қилиниши юзасидан жавобгар, фойдаланиш субъекти. </w:t>
            </w:r>
          </w:p>
          <w:p w14:paraId="0B8AAD58" w14:textId="77777777" w:rsidR="00C948A8" w:rsidRDefault="00C948A8">
            <w:pPr>
              <w:ind w:hanging="7"/>
              <w:jc w:val="both"/>
              <w:rPr>
                <w:color w:val="000000"/>
                <w:sz w:val="28"/>
                <w:szCs w:val="28"/>
                <w:lang w:val="uz-Cyrl-UZ"/>
              </w:rPr>
            </w:pPr>
            <w:r>
              <w:rPr>
                <w:color w:val="000000"/>
                <w:sz w:val="28"/>
                <w:szCs w:val="28"/>
                <w:lang w:val="uz-Cyrl-UZ"/>
              </w:rPr>
              <w:t>3</w:t>
            </w:r>
            <w:r w:rsidR="007009D0">
              <w:rPr>
                <w:color w:val="000000"/>
                <w:sz w:val="28"/>
                <w:szCs w:val="28"/>
                <w:lang w:val="uz-Cyrl-UZ"/>
              </w:rPr>
              <w:t>.</w:t>
            </w:r>
            <w:r>
              <w:rPr>
                <w:color w:val="000000"/>
                <w:sz w:val="28"/>
                <w:szCs w:val="28"/>
                <w:lang w:val="uz-Cyrl-UZ"/>
              </w:rPr>
              <w:t xml:space="preserve"> Автоматлаштирилган тизимнинг ахборотдан рухсат этилма</w:t>
            </w:r>
            <w:r w:rsidR="00242201">
              <w:rPr>
                <w:color w:val="000000"/>
                <w:sz w:val="28"/>
                <w:szCs w:val="28"/>
                <w:lang w:val="uz-Cyrl-UZ"/>
              </w:rPr>
              <w:t>ган тарзда фойдаланишдан муҳофа</w:t>
            </w:r>
            <w:r>
              <w:rPr>
                <w:color w:val="000000"/>
                <w:sz w:val="28"/>
                <w:szCs w:val="28"/>
                <w:lang w:val="uz-Cyrl-UZ"/>
              </w:rPr>
              <w:t>за қилиниши учун жавобгар бўлган фойдалана олиш субъекти.</w:t>
            </w:r>
          </w:p>
        </w:tc>
      </w:tr>
      <w:tr w:rsidR="00C948A8" w14:paraId="13F78E0C" w14:textId="77777777">
        <w:tc>
          <w:tcPr>
            <w:tcW w:w="1938" w:type="pct"/>
            <w:shd w:val="clear" w:color="auto" w:fill="auto"/>
          </w:tcPr>
          <w:p w14:paraId="51EE9AC6" w14:textId="77777777" w:rsidR="00C948A8" w:rsidRDefault="00C948A8">
            <w:pPr>
              <w:rPr>
                <w:b/>
                <w:color w:val="000000"/>
                <w:sz w:val="28"/>
                <w:szCs w:val="28"/>
              </w:rPr>
            </w:pPr>
            <w:r>
              <w:rPr>
                <w:b/>
                <w:color w:val="000000"/>
                <w:sz w:val="28"/>
                <w:szCs w:val="28"/>
              </w:rPr>
              <w:t>Администратор доступа</w:t>
            </w:r>
          </w:p>
          <w:p w14:paraId="49B46FD3" w14:textId="77777777" w:rsidR="00C948A8" w:rsidRDefault="00C948A8">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фойдалана олиш </w:t>
            </w:r>
            <w:proofErr w:type="spellStart"/>
            <w:r>
              <w:rPr>
                <w:color w:val="000000"/>
                <w:sz w:val="28"/>
                <w:szCs w:val="28"/>
              </w:rPr>
              <w:t>маъмури</w:t>
            </w:r>
            <w:proofErr w:type="spellEnd"/>
          </w:p>
          <w:p w14:paraId="2A32DFF3"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access administrator </w:t>
            </w:r>
            <w:r>
              <w:rPr>
                <w:color w:val="000000"/>
                <w:sz w:val="28"/>
                <w:szCs w:val="28"/>
              </w:rPr>
              <w:br/>
            </w:r>
          </w:p>
        </w:tc>
        <w:tc>
          <w:tcPr>
            <w:tcW w:w="3062" w:type="pct"/>
            <w:shd w:val="clear" w:color="auto" w:fill="auto"/>
          </w:tcPr>
          <w:p w14:paraId="7CC62F23" w14:textId="77777777" w:rsidR="00C948A8" w:rsidRDefault="00C948A8">
            <w:pPr>
              <w:shd w:val="clear" w:color="auto" w:fill="FFFFFF"/>
              <w:ind w:right="10" w:hanging="7"/>
              <w:jc w:val="both"/>
              <w:rPr>
                <w:color w:val="000000"/>
                <w:sz w:val="28"/>
                <w:szCs w:val="28"/>
              </w:rPr>
            </w:pPr>
            <w:r>
              <w:rPr>
                <w:color w:val="000000"/>
                <w:sz w:val="28"/>
                <w:szCs w:val="28"/>
              </w:rPr>
              <w:t xml:space="preserve">Одно из </w:t>
            </w:r>
            <w:r>
              <w:rPr>
                <w:color w:val="000000"/>
                <w:spacing w:val="4"/>
                <w:sz w:val="28"/>
                <w:szCs w:val="28"/>
              </w:rPr>
              <w:t xml:space="preserve">должностных лиц в составе администрации банка </w:t>
            </w:r>
            <w:r>
              <w:rPr>
                <w:color w:val="000000"/>
                <w:spacing w:val="9"/>
                <w:sz w:val="28"/>
                <w:szCs w:val="28"/>
              </w:rPr>
              <w:t xml:space="preserve">данных, отвечающее за организацию доступа </w:t>
            </w:r>
            <w:r>
              <w:rPr>
                <w:color w:val="000000"/>
                <w:spacing w:val="2"/>
                <w:sz w:val="28"/>
                <w:szCs w:val="28"/>
              </w:rPr>
              <w:t>пользователей к базам данных.</w:t>
            </w:r>
          </w:p>
          <w:p w14:paraId="5A0B44F4" w14:textId="77777777" w:rsidR="00C948A8" w:rsidRDefault="00C948A8">
            <w:pPr>
              <w:ind w:hanging="7"/>
              <w:jc w:val="both"/>
              <w:rPr>
                <w:color w:val="000000"/>
                <w:sz w:val="28"/>
                <w:szCs w:val="28"/>
                <w:lang w:val="uz-Cyrl-UZ"/>
              </w:rPr>
            </w:pPr>
          </w:p>
          <w:p w14:paraId="7D612C90" w14:textId="77777777" w:rsidR="00A90749" w:rsidRDefault="00C948A8">
            <w:pPr>
              <w:ind w:hanging="7"/>
              <w:jc w:val="both"/>
              <w:rPr>
                <w:color w:val="000000"/>
                <w:sz w:val="28"/>
                <w:szCs w:val="28"/>
                <w:lang w:val="uz-Cyrl-UZ"/>
              </w:rPr>
            </w:pPr>
            <w:r>
              <w:rPr>
                <w:color w:val="000000"/>
                <w:sz w:val="28"/>
                <w:szCs w:val="28"/>
                <w:lang w:val="uz-Cyrl-UZ"/>
              </w:rPr>
              <w:lastRenderedPageBreak/>
              <w:t xml:space="preserve">Маълумотлар банки маъмурияти таркибидаги, фойдаланувчиларнинг маълумотлар базасидан эркин фойдаланишларини ташкиллаштириш учун жавобгар бўлган мансабдор шахслардан бири. </w:t>
            </w:r>
          </w:p>
        </w:tc>
      </w:tr>
      <w:tr w:rsidR="00C948A8" w:rsidRPr="00746B57" w14:paraId="15484A49" w14:textId="77777777">
        <w:tc>
          <w:tcPr>
            <w:tcW w:w="1938" w:type="pct"/>
            <w:shd w:val="clear" w:color="auto" w:fill="auto"/>
          </w:tcPr>
          <w:p w14:paraId="1B110E0C" w14:textId="77777777" w:rsidR="00C948A8" w:rsidRDefault="00C948A8">
            <w:pPr>
              <w:rPr>
                <w:b/>
                <w:color w:val="000000"/>
                <w:sz w:val="28"/>
                <w:szCs w:val="28"/>
              </w:rPr>
            </w:pPr>
            <w:r>
              <w:rPr>
                <w:b/>
                <w:color w:val="000000"/>
                <w:sz w:val="28"/>
                <w:szCs w:val="28"/>
              </w:rPr>
              <w:lastRenderedPageBreak/>
              <w:t>А</w:t>
            </w:r>
            <w:r>
              <w:rPr>
                <w:b/>
                <w:iCs/>
                <w:color w:val="000000"/>
                <w:sz w:val="28"/>
                <w:szCs w:val="28"/>
              </w:rPr>
              <w:t xml:space="preserve">дминистратор </w:t>
            </w:r>
            <w:r w:rsidR="00337B72">
              <w:rPr>
                <w:b/>
                <w:iCs/>
                <w:color w:val="000000"/>
                <w:sz w:val="28"/>
                <w:szCs w:val="28"/>
              </w:rPr>
              <w:br/>
            </w:r>
            <w:r>
              <w:rPr>
                <w:b/>
                <w:iCs/>
                <w:color w:val="000000"/>
                <w:sz w:val="28"/>
                <w:szCs w:val="28"/>
              </w:rPr>
              <w:t>межсетевого экрана</w:t>
            </w:r>
          </w:p>
          <w:p w14:paraId="785491DC"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тармоқлараро экран маъмури</w:t>
            </w:r>
          </w:p>
          <w:p w14:paraId="5F6CAB44" w14:textId="77777777" w:rsidR="00C948A8" w:rsidRDefault="00C948A8">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firewall administrator</w:t>
            </w:r>
          </w:p>
        </w:tc>
        <w:tc>
          <w:tcPr>
            <w:tcW w:w="3062" w:type="pct"/>
            <w:shd w:val="clear" w:color="auto" w:fill="auto"/>
          </w:tcPr>
          <w:p w14:paraId="66F343C4" w14:textId="77777777" w:rsidR="00C948A8" w:rsidRDefault="00C948A8">
            <w:pPr>
              <w:shd w:val="clear" w:color="auto" w:fill="FFFFFF"/>
              <w:ind w:left="-7" w:right="10"/>
              <w:jc w:val="both"/>
              <w:rPr>
                <w:color w:val="000000"/>
                <w:sz w:val="28"/>
                <w:szCs w:val="28"/>
              </w:rPr>
            </w:pPr>
            <w:r>
              <w:rPr>
                <w:color w:val="000000"/>
                <w:sz w:val="28"/>
                <w:szCs w:val="28"/>
              </w:rPr>
              <w:t>Лицо, ответственное за со</w:t>
            </w:r>
            <w:r>
              <w:rPr>
                <w:color w:val="000000"/>
                <w:spacing w:val="-2"/>
                <w:sz w:val="28"/>
                <w:szCs w:val="28"/>
              </w:rPr>
              <w:t xml:space="preserve">провождение </w:t>
            </w:r>
            <w:proofErr w:type="spellStart"/>
            <w:r>
              <w:rPr>
                <w:color w:val="000000"/>
                <w:spacing w:val="-2"/>
                <w:sz w:val="28"/>
                <w:szCs w:val="28"/>
              </w:rPr>
              <w:t>межсете-вого</w:t>
            </w:r>
            <w:proofErr w:type="spellEnd"/>
            <w:r>
              <w:rPr>
                <w:color w:val="000000"/>
                <w:spacing w:val="-2"/>
                <w:sz w:val="28"/>
                <w:szCs w:val="28"/>
              </w:rPr>
              <w:t xml:space="preserve"> экрана.</w:t>
            </w:r>
          </w:p>
          <w:p w14:paraId="1D7B9DE8" w14:textId="77777777" w:rsidR="00C948A8" w:rsidRDefault="00C948A8">
            <w:pPr>
              <w:ind w:right="10" w:hanging="7"/>
              <w:jc w:val="both"/>
              <w:rPr>
                <w:color w:val="000000"/>
                <w:sz w:val="28"/>
                <w:szCs w:val="28"/>
              </w:rPr>
            </w:pPr>
          </w:p>
          <w:p w14:paraId="2A658FBF" w14:textId="77777777" w:rsidR="00C948A8" w:rsidRDefault="00C948A8">
            <w:pPr>
              <w:ind w:right="10" w:hanging="7"/>
              <w:jc w:val="both"/>
              <w:rPr>
                <w:color w:val="000000"/>
                <w:sz w:val="28"/>
                <w:szCs w:val="28"/>
                <w:lang w:val="uz-Cyrl-UZ"/>
              </w:rPr>
            </w:pPr>
            <w:r>
              <w:rPr>
                <w:color w:val="000000"/>
                <w:sz w:val="28"/>
                <w:szCs w:val="28"/>
                <w:lang w:val="uz-Cyrl-UZ"/>
              </w:rPr>
              <w:t>Тармоқлараро экраннинг кузатиб борилиши юза</w:t>
            </w:r>
            <w:r w:rsidR="00337B72">
              <w:rPr>
                <w:color w:val="000000"/>
                <w:sz w:val="28"/>
                <w:szCs w:val="28"/>
              </w:rPr>
              <w:t>-</w:t>
            </w:r>
            <w:r>
              <w:rPr>
                <w:color w:val="000000"/>
                <w:sz w:val="28"/>
                <w:szCs w:val="28"/>
                <w:lang w:val="uz-Cyrl-UZ"/>
              </w:rPr>
              <w:t xml:space="preserve">сидан жавобгар шахс. </w:t>
            </w:r>
          </w:p>
        </w:tc>
      </w:tr>
      <w:tr w:rsidR="00C948A8" w14:paraId="6319A9B9" w14:textId="77777777">
        <w:tc>
          <w:tcPr>
            <w:tcW w:w="1938" w:type="pct"/>
            <w:shd w:val="clear" w:color="auto" w:fill="auto"/>
          </w:tcPr>
          <w:p w14:paraId="11569954" w14:textId="77777777" w:rsidR="00C948A8" w:rsidRDefault="00C948A8">
            <w:pPr>
              <w:jc w:val="both"/>
              <w:rPr>
                <w:color w:val="000000"/>
                <w:sz w:val="28"/>
                <w:szCs w:val="28"/>
                <w:lang w:val="uz-Cyrl-UZ"/>
              </w:rPr>
            </w:pPr>
            <w:r>
              <w:rPr>
                <w:color w:val="000000"/>
                <w:sz w:val="28"/>
                <w:szCs w:val="28"/>
                <w:lang w:val="uz-Cyrl-UZ"/>
              </w:rPr>
              <w:t>А</w:t>
            </w:r>
            <w:r>
              <w:rPr>
                <w:color w:val="000000"/>
                <w:spacing w:val="4"/>
                <w:sz w:val="28"/>
                <w:szCs w:val="28"/>
                <w:lang w:val="uz-Cyrl-UZ"/>
              </w:rPr>
              <w:t xml:space="preserve">дминистратор системный </w:t>
            </w:r>
          </w:p>
          <w:p w14:paraId="4244F7F1" w14:textId="77777777" w:rsidR="00C948A8" w:rsidRDefault="00C948A8">
            <w:pPr>
              <w:jc w:val="both"/>
              <w:rPr>
                <w:color w:val="000000"/>
                <w:sz w:val="28"/>
                <w:szCs w:val="28"/>
                <w:lang w:val="uz-Cyrl-UZ"/>
              </w:rPr>
            </w:pPr>
            <w:r>
              <w:rPr>
                <w:color w:val="000000"/>
                <w:sz w:val="28"/>
                <w:szCs w:val="28"/>
                <w:lang w:val="uz-Cyrl-UZ"/>
              </w:rPr>
              <w:t xml:space="preserve">uz </w:t>
            </w:r>
            <w:r>
              <w:rPr>
                <w:color w:val="000000"/>
                <w:sz w:val="28"/>
                <w:szCs w:val="28"/>
              </w:rPr>
              <w:t>-</w:t>
            </w:r>
            <w:r>
              <w:rPr>
                <w:color w:val="000000"/>
                <w:sz w:val="28"/>
                <w:szCs w:val="28"/>
                <w:lang w:val="uz-Cyrl-UZ"/>
              </w:rPr>
              <w:t xml:space="preserve"> тизим маъмури</w:t>
            </w:r>
          </w:p>
          <w:p w14:paraId="6AE8BCE1" w14:textId="77777777" w:rsidR="00C948A8" w:rsidRDefault="00C948A8">
            <w:pPr>
              <w:jc w:val="both"/>
              <w:rPr>
                <w:color w:val="000000"/>
                <w:sz w:val="28"/>
                <w:szCs w:val="28"/>
                <w:lang w:val="uz-Cyrl-UZ"/>
              </w:rPr>
            </w:pPr>
            <w:r>
              <w:rPr>
                <w:color w:val="000000"/>
                <w:sz w:val="28"/>
                <w:szCs w:val="28"/>
                <w:lang w:val="uz-Cyrl-UZ"/>
              </w:rPr>
              <w:t xml:space="preserve">en </w:t>
            </w:r>
            <w:r>
              <w:rPr>
                <w:color w:val="000000"/>
                <w:sz w:val="28"/>
                <w:szCs w:val="28"/>
              </w:rPr>
              <w:t>-</w:t>
            </w:r>
            <w:r>
              <w:rPr>
                <w:color w:val="000000"/>
                <w:sz w:val="28"/>
                <w:szCs w:val="28"/>
                <w:lang w:val="uz-Cyrl-UZ"/>
              </w:rPr>
              <w:t xml:space="preserve"> system administrator</w:t>
            </w:r>
          </w:p>
        </w:tc>
        <w:tc>
          <w:tcPr>
            <w:tcW w:w="3062" w:type="pct"/>
            <w:shd w:val="clear" w:color="auto" w:fill="auto"/>
          </w:tcPr>
          <w:p w14:paraId="7DA2E5E4" w14:textId="76B287F5" w:rsidR="00C948A8" w:rsidRDefault="00C948A8">
            <w:pPr>
              <w:shd w:val="clear" w:color="auto" w:fill="FFFFFF"/>
              <w:ind w:right="10" w:hanging="7"/>
              <w:jc w:val="both"/>
              <w:rPr>
                <w:color w:val="000000"/>
                <w:sz w:val="28"/>
                <w:szCs w:val="28"/>
              </w:rPr>
            </w:pPr>
            <w:r>
              <w:rPr>
                <w:color w:val="000000"/>
                <w:sz w:val="28"/>
                <w:szCs w:val="28"/>
              </w:rPr>
              <w:t>Лицо, отвечающее за эксп</w:t>
            </w:r>
            <w:r>
              <w:rPr>
                <w:color w:val="000000"/>
                <w:spacing w:val="2"/>
                <w:sz w:val="28"/>
                <w:szCs w:val="28"/>
              </w:rPr>
              <w:t>луатацию системы и поддержание ее в работоспо</w:t>
            </w:r>
            <w:r>
              <w:rPr>
                <w:color w:val="000000"/>
                <w:spacing w:val="4"/>
                <w:sz w:val="28"/>
                <w:szCs w:val="28"/>
              </w:rPr>
              <w:t>собном состоянии</w:t>
            </w:r>
            <w:r w:rsidR="00DE77CF">
              <w:rPr>
                <w:color w:val="000000"/>
                <w:spacing w:val="4"/>
                <w:sz w:val="28"/>
                <w:szCs w:val="28"/>
              </w:rPr>
              <w:t>.</w:t>
            </w:r>
          </w:p>
          <w:p w14:paraId="6D5A5A3B" w14:textId="77777777" w:rsidR="00C948A8" w:rsidRDefault="00C948A8">
            <w:pPr>
              <w:ind w:hanging="7"/>
              <w:jc w:val="both"/>
              <w:rPr>
                <w:color w:val="000000"/>
                <w:sz w:val="28"/>
                <w:szCs w:val="28"/>
                <w:lang w:val="uz-Cyrl-UZ"/>
              </w:rPr>
            </w:pPr>
          </w:p>
          <w:p w14:paraId="3E4473C2" w14:textId="77777777" w:rsidR="00C948A8" w:rsidRDefault="00C948A8">
            <w:pPr>
              <w:ind w:hanging="7"/>
              <w:jc w:val="both"/>
              <w:rPr>
                <w:color w:val="000000"/>
                <w:sz w:val="28"/>
                <w:szCs w:val="28"/>
                <w:lang w:val="uz-Cyrl-UZ"/>
              </w:rPr>
            </w:pPr>
            <w:r>
              <w:rPr>
                <w:color w:val="000000"/>
                <w:sz w:val="28"/>
                <w:szCs w:val="28"/>
                <w:lang w:val="uz-Cyrl-UZ"/>
              </w:rPr>
              <w:t xml:space="preserve">Тизимнинг эксплуатация қилиниши  ва  ишчи ҳолатда сақлаб турилиши юзасидан жавобгар шахс. </w:t>
            </w:r>
          </w:p>
        </w:tc>
      </w:tr>
      <w:tr w:rsidR="00C948A8" w14:paraId="030B6BE6" w14:textId="77777777">
        <w:tc>
          <w:tcPr>
            <w:tcW w:w="1938" w:type="pct"/>
            <w:shd w:val="clear" w:color="auto" w:fill="auto"/>
          </w:tcPr>
          <w:p w14:paraId="6A910CA6" w14:textId="77777777" w:rsidR="00C948A8" w:rsidRDefault="00C948A8">
            <w:pPr>
              <w:rPr>
                <w:b/>
                <w:color w:val="000000"/>
                <w:sz w:val="28"/>
                <w:szCs w:val="28"/>
              </w:rPr>
            </w:pPr>
            <w:r>
              <w:rPr>
                <w:b/>
                <w:color w:val="000000"/>
                <w:sz w:val="28"/>
                <w:szCs w:val="28"/>
              </w:rPr>
              <w:t xml:space="preserve">Администратор службы </w:t>
            </w:r>
            <w:r>
              <w:rPr>
                <w:b/>
                <w:color w:val="000000"/>
                <w:sz w:val="28"/>
                <w:szCs w:val="28"/>
              </w:rPr>
              <w:br/>
              <w:t>безопасности</w:t>
            </w:r>
          </w:p>
          <w:p w14:paraId="599F3277" w14:textId="77777777" w:rsidR="00C948A8" w:rsidRDefault="00C948A8">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хавфсизлик хизмати маъмури</w:t>
            </w:r>
          </w:p>
          <w:p w14:paraId="4B5FEA3A" w14:textId="77777777" w:rsidR="00C948A8" w:rsidRDefault="00C948A8">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 xml:space="preserve">Security service </w:t>
            </w:r>
            <w:r>
              <w:rPr>
                <w:color w:val="000000"/>
                <w:sz w:val="28"/>
                <w:szCs w:val="28"/>
              </w:rPr>
              <w:br/>
            </w:r>
            <w:r>
              <w:rPr>
                <w:color w:val="000000"/>
                <w:sz w:val="28"/>
                <w:szCs w:val="28"/>
                <w:lang w:val="en-US"/>
              </w:rPr>
              <w:t>administrator</w:t>
            </w:r>
          </w:p>
        </w:tc>
        <w:tc>
          <w:tcPr>
            <w:tcW w:w="3062" w:type="pct"/>
            <w:shd w:val="clear" w:color="auto" w:fill="auto"/>
          </w:tcPr>
          <w:p w14:paraId="39A99B99" w14:textId="77777777" w:rsidR="00C948A8" w:rsidRDefault="00C948A8">
            <w:pPr>
              <w:shd w:val="clear" w:color="auto" w:fill="FFFFFF"/>
              <w:ind w:hanging="7"/>
              <w:jc w:val="both"/>
              <w:rPr>
                <w:color w:val="000000"/>
                <w:sz w:val="28"/>
                <w:szCs w:val="28"/>
              </w:rPr>
            </w:pPr>
            <w:r>
              <w:rPr>
                <w:color w:val="000000"/>
                <w:sz w:val="28"/>
                <w:szCs w:val="28"/>
              </w:rPr>
              <w:t xml:space="preserve">Лицо (или </w:t>
            </w:r>
            <w:r>
              <w:rPr>
                <w:color w:val="000000"/>
                <w:spacing w:val="1"/>
                <w:sz w:val="28"/>
                <w:szCs w:val="28"/>
              </w:rPr>
              <w:t xml:space="preserve">группа лиц), имеющее полное </w:t>
            </w:r>
            <w:proofErr w:type="gramStart"/>
            <w:r>
              <w:rPr>
                <w:color w:val="000000"/>
                <w:spacing w:val="1"/>
                <w:sz w:val="28"/>
                <w:szCs w:val="28"/>
              </w:rPr>
              <w:t>пред</w:t>
            </w:r>
            <w:r w:rsidR="00620BE2">
              <w:rPr>
                <w:color w:val="000000"/>
                <w:spacing w:val="1"/>
                <w:sz w:val="28"/>
                <w:szCs w:val="28"/>
              </w:rPr>
              <w:t>-</w:t>
            </w:r>
            <w:r>
              <w:rPr>
                <w:color w:val="000000"/>
                <w:spacing w:val="1"/>
                <w:sz w:val="28"/>
                <w:szCs w:val="28"/>
              </w:rPr>
              <w:t>ставление</w:t>
            </w:r>
            <w:proofErr w:type="gramEnd"/>
            <w:r>
              <w:rPr>
                <w:color w:val="000000"/>
                <w:spacing w:val="1"/>
                <w:sz w:val="28"/>
                <w:szCs w:val="28"/>
              </w:rPr>
              <w:t xml:space="preserve"> об одной или нескольких системах обеспечения бе</w:t>
            </w:r>
            <w:r>
              <w:rPr>
                <w:color w:val="000000"/>
                <w:spacing w:val="2"/>
                <w:sz w:val="28"/>
                <w:szCs w:val="28"/>
              </w:rPr>
              <w:t xml:space="preserve">зопасности и контролирующее </w:t>
            </w:r>
            <w:r>
              <w:rPr>
                <w:color w:val="000000"/>
                <w:spacing w:val="4"/>
                <w:sz w:val="28"/>
                <w:szCs w:val="28"/>
              </w:rPr>
              <w:t>их</w:t>
            </w:r>
            <w:r>
              <w:rPr>
                <w:color w:val="000000"/>
                <w:spacing w:val="2"/>
                <w:sz w:val="28"/>
                <w:szCs w:val="28"/>
              </w:rPr>
              <w:t xml:space="preserve"> проектирование </w:t>
            </w:r>
            <w:r>
              <w:rPr>
                <w:color w:val="000000"/>
                <w:spacing w:val="4"/>
                <w:sz w:val="28"/>
                <w:szCs w:val="28"/>
              </w:rPr>
              <w:t>и использование.</w:t>
            </w:r>
          </w:p>
          <w:p w14:paraId="3AC2FEF8" w14:textId="77777777" w:rsidR="00C948A8" w:rsidRDefault="00C948A8">
            <w:pPr>
              <w:ind w:hanging="7"/>
              <w:jc w:val="both"/>
              <w:rPr>
                <w:color w:val="000000"/>
                <w:sz w:val="28"/>
                <w:szCs w:val="28"/>
                <w:lang w:val="uz-Cyrl-UZ"/>
              </w:rPr>
            </w:pPr>
          </w:p>
          <w:p w14:paraId="65BC4762" w14:textId="77777777" w:rsidR="00A90749" w:rsidRDefault="00C948A8">
            <w:pPr>
              <w:ind w:hanging="7"/>
              <w:jc w:val="both"/>
              <w:rPr>
                <w:color w:val="000000"/>
                <w:sz w:val="28"/>
                <w:szCs w:val="28"/>
                <w:lang w:val="uz-Cyrl-UZ"/>
              </w:rPr>
            </w:pPr>
            <w:r>
              <w:rPr>
                <w:color w:val="000000"/>
                <w:sz w:val="28"/>
                <w:szCs w:val="28"/>
                <w:lang w:val="uz-Cyrl-UZ"/>
              </w:rPr>
              <w:t>Битта ёки бир нечта хавфсизликни таъминлаш тизими тўғрисида тўлиқ тасаввурга эга бўлган, уларнинг лойиҳалаштирилишини ва улардан фойдаланишни назорат қилувчи шахс (ёки шахс</w:t>
            </w:r>
            <w:r w:rsidR="00620BE2">
              <w:rPr>
                <w:color w:val="000000"/>
                <w:sz w:val="28"/>
                <w:szCs w:val="28"/>
                <w:lang w:val="uz-Cyrl-UZ"/>
              </w:rPr>
              <w:t>-</w:t>
            </w:r>
            <w:r>
              <w:rPr>
                <w:color w:val="000000"/>
                <w:sz w:val="28"/>
                <w:szCs w:val="28"/>
                <w:lang w:val="uz-Cyrl-UZ"/>
              </w:rPr>
              <w:t xml:space="preserve">лар гуруҳи). </w:t>
            </w:r>
          </w:p>
        </w:tc>
      </w:tr>
      <w:tr w:rsidR="00C948A8" w:rsidRPr="00746B57" w14:paraId="2379ACE4" w14:textId="77777777">
        <w:tc>
          <w:tcPr>
            <w:tcW w:w="1938" w:type="pct"/>
            <w:shd w:val="clear" w:color="auto" w:fill="auto"/>
          </w:tcPr>
          <w:p w14:paraId="6836FC3E" w14:textId="77777777" w:rsidR="00C948A8" w:rsidRDefault="00C948A8">
            <w:pPr>
              <w:rPr>
                <w:b/>
                <w:color w:val="000000"/>
                <w:sz w:val="28"/>
                <w:szCs w:val="28"/>
              </w:rPr>
            </w:pPr>
            <w:r>
              <w:rPr>
                <w:b/>
                <w:color w:val="000000"/>
                <w:sz w:val="28"/>
                <w:szCs w:val="28"/>
              </w:rPr>
              <w:t xml:space="preserve">Администрация банка </w:t>
            </w:r>
            <w:r>
              <w:rPr>
                <w:b/>
                <w:color w:val="000000"/>
                <w:sz w:val="28"/>
                <w:szCs w:val="28"/>
              </w:rPr>
              <w:br/>
              <w:t>данных</w:t>
            </w:r>
          </w:p>
          <w:p w14:paraId="2077BE61" w14:textId="77777777" w:rsidR="00C948A8" w:rsidRDefault="00C948A8">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маълумотлар банки маъмури</w:t>
            </w:r>
            <w:r>
              <w:rPr>
                <w:color w:val="000000"/>
                <w:sz w:val="28"/>
                <w:szCs w:val="28"/>
              </w:rPr>
              <w:t>яти</w:t>
            </w:r>
          </w:p>
          <w:p w14:paraId="2CCF5047"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databank</w:t>
            </w:r>
            <w:r>
              <w:rPr>
                <w:color w:val="000000"/>
                <w:sz w:val="28"/>
                <w:szCs w:val="28"/>
              </w:rPr>
              <w:t xml:space="preserve"> </w:t>
            </w:r>
            <w:r>
              <w:rPr>
                <w:color w:val="000000"/>
                <w:sz w:val="28"/>
                <w:szCs w:val="28"/>
                <w:lang w:val="en-US"/>
              </w:rPr>
              <w:t>administration</w:t>
            </w:r>
          </w:p>
        </w:tc>
        <w:tc>
          <w:tcPr>
            <w:tcW w:w="3062" w:type="pct"/>
            <w:shd w:val="clear" w:color="auto" w:fill="auto"/>
          </w:tcPr>
          <w:p w14:paraId="284780BF" w14:textId="77777777" w:rsidR="00C948A8" w:rsidRDefault="00C948A8">
            <w:pPr>
              <w:shd w:val="clear" w:color="auto" w:fill="FFFFFF"/>
              <w:ind w:hanging="7"/>
              <w:jc w:val="both"/>
              <w:rPr>
                <w:color w:val="000000"/>
                <w:spacing w:val="4"/>
                <w:sz w:val="28"/>
                <w:szCs w:val="28"/>
              </w:rPr>
            </w:pPr>
            <w:r>
              <w:rPr>
                <w:color w:val="000000"/>
                <w:spacing w:val="3"/>
                <w:sz w:val="28"/>
                <w:szCs w:val="28"/>
              </w:rPr>
              <w:t>Группа лиц (подразделение), отвечающих за эксп</w:t>
            </w:r>
            <w:r>
              <w:rPr>
                <w:color w:val="000000"/>
                <w:spacing w:val="2"/>
                <w:sz w:val="28"/>
                <w:szCs w:val="28"/>
              </w:rPr>
              <w:t xml:space="preserve">луатацию банка данных: ведение баз </w:t>
            </w:r>
            <w:proofErr w:type="gramStart"/>
            <w:r>
              <w:rPr>
                <w:color w:val="000000"/>
                <w:spacing w:val="2"/>
                <w:sz w:val="28"/>
                <w:szCs w:val="28"/>
              </w:rPr>
              <w:t>дан</w:t>
            </w:r>
            <w:r w:rsidR="00680ED3">
              <w:rPr>
                <w:color w:val="000000"/>
                <w:spacing w:val="2"/>
                <w:sz w:val="28"/>
                <w:szCs w:val="28"/>
              </w:rPr>
              <w:t>-</w:t>
            </w:r>
            <w:proofErr w:type="spellStart"/>
            <w:r>
              <w:rPr>
                <w:color w:val="000000"/>
                <w:spacing w:val="2"/>
                <w:sz w:val="28"/>
                <w:szCs w:val="28"/>
              </w:rPr>
              <w:t>ных</w:t>
            </w:r>
            <w:proofErr w:type="spellEnd"/>
            <w:proofErr w:type="gramEnd"/>
            <w:r>
              <w:rPr>
                <w:color w:val="000000"/>
                <w:spacing w:val="2"/>
                <w:sz w:val="28"/>
                <w:szCs w:val="28"/>
              </w:rPr>
              <w:t>, орга</w:t>
            </w:r>
            <w:r>
              <w:rPr>
                <w:color w:val="000000"/>
                <w:spacing w:val="1"/>
                <w:sz w:val="28"/>
                <w:szCs w:val="28"/>
              </w:rPr>
              <w:t>низацию коллективного доступа к ним пользовате</w:t>
            </w:r>
            <w:r>
              <w:rPr>
                <w:color w:val="000000"/>
                <w:spacing w:val="4"/>
                <w:sz w:val="28"/>
                <w:szCs w:val="28"/>
              </w:rPr>
              <w:t>лей и развитие системы.</w:t>
            </w:r>
          </w:p>
          <w:p w14:paraId="5A22E7C4" w14:textId="77777777" w:rsidR="00337B72" w:rsidRDefault="00337B72">
            <w:pPr>
              <w:shd w:val="clear" w:color="auto" w:fill="FFFFFF"/>
              <w:ind w:hanging="7"/>
              <w:jc w:val="both"/>
              <w:rPr>
                <w:color w:val="000000"/>
                <w:sz w:val="28"/>
                <w:szCs w:val="28"/>
              </w:rPr>
            </w:pPr>
          </w:p>
          <w:p w14:paraId="082235E1" w14:textId="77777777" w:rsidR="00C948A8" w:rsidRDefault="00C948A8">
            <w:pPr>
              <w:ind w:hanging="7"/>
              <w:jc w:val="both"/>
              <w:rPr>
                <w:color w:val="000000"/>
                <w:sz w:val="28"/>
                <w:szCs w:val="28"/>
                <w:lang w:val="uz-Cyrl-UZ"/>
              </w:rPr>
            </w:pPr>
            <w:r>
              <w:rPr>
                <w:color w:val="000000"/>
                <w:sz w:val="28"/>
                <w:szCs w:val="28"/>
                <w:lang w:val="uz-Cyrl-UZ"/>
              </w:rPr>
              <w:t>Маълумотлар банкидан фойдаланиш: маълумот</w:t>
            </w:r>
            <w:r w:rsidR="00680ED3">
              <w:rPr>
                <w:color w:val="000000"/>
                <w:sz w:val="28"/>
                <w:szCs w:val="28"/>
              </w:rPr>
              <w:t>-</w:t>
            </w:r>
            <w:r>
              <w:rPr>
                <w:color w:val="000000"/>
                <w:sz w:val="28"/>
                <w:szCs w:val="28"/>
                <w:lang w:val="uz-Cyrl-UZ"/>
              </w:rPr>
              <w:t>лар базасини олиб бориш, ундан жамоа бўлиб фойдаланишни ташкиллаштириш ва тизимни ривожлантириш юзасидан жавобгар бўлган шахслар гуруҳи (бўлинма).</w:t>
            </w:r>
          </w:p>
        </w:tc>
      </w:tr>
      <w:tr w:rsidR="00C948A8" w14:paraId="6069AB6D" w14:textId="77777777">
        <w:tc>
          <w:tcPr>
            <w:tcW w:w="1938" w:type="pct"/>
            <w:shd w:val="clear" w:color="auto" w:fill="auto"/>
          </w:tcPr>
          <w:p w14:paraId="0DEA6A7E" w14:textId="77777777" w:rsidR="00C948A8" w:rsidRDefault="00C948A8">
            <w:pPr>
              <w:rPr>
                <w:b/>
                <w:color w:val="000000"/>
                <w:sz w:val="28"/>
                <w:szCs w:val="28"/>
              </w:rPr>
            </w:pPr>
            <w:r>
              <w:rPr>
                <w:b/>
                <w:color w:val="000000"/>
                <w:sz w:val="28"/>
                <w:szCs w:val="28"/>
              </w:rPr>
              <w:t xml:space="preserve">Администрация системы </w:t>
            </w:r>
            <w:r>
              <w:rPr>
                <w:b/>
                <w:color w:val="000000"/>
                <w:sz w:val="28"/>
                <w:szCs w:val="28"/>
              </w:rPr>
              <w:br/>
              <w:t>защиты</w:t>
            </w:r>
          </w:p>
          <w:p w14:paraId="75041812" w14:textId="77777777" w:rsidR="00C948A8" w:rsidRDefault="00C948A8">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муҳофаза тизими маъмурияти</w:t>
            </w:r>
          </w:p>
          <w:p w14:paraId="391C6280"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security</w:t>
            </w:r>
            <w:r>
              <w:rPr>
                <w:color w:val="000000"/>
                <w:sz w:val="28"/>
                <w:szCs w:val="28"/>
                <w:lang w:val="uz-Cyrl-UZ"/>
              </w:rPr>
              <w:t xml:space="preserve"> </w:t>
            </w:r>
            <w:r>
              <w:rPr>
                <w:color w:val="000000"/>
                <w:sz w:val="28"/>
                <w:szCs w:val="28"/>
                <w:lang w:val="en-US"/>
              </w:rPr>
              <w:t xml:space="preserve">system </w:t>
            </w:r>
            <w:r>
              <w:rPr>
                <w:color w:val="000000"/>
                <w:sz w:val="28"/>
                <w:szCs w:val="28"/>
              </w:rPr>
              <w:br/>
            </w:r>
            <w:r>
              <w:rPr>
                <w:color w:val="000000"/>
                <w:sz w:val="28"/>
                <w:szCs w:val="28"/>
                <w:lang w:val="en-US"/>
              </w:rPr>
              <w:t>administration</w:t>
            </w:r>
          </w:p>
        </w:tc>
        <w:tc>
          <w:tcPr>
            <w:tcW w:w="3062" w:type="pct"/>
            <w:shd w:val="clear" w:color="auto" w:fill="auto"/>
          </w:tcPr>
          <w:p w14:paraId="10FB9B00" w14:textId="77777777" w:rsidR="00C948A8" w:rsidRDefault="00C948A8">
            <w:pPr>
              <w:pStyle w:val="BodyText2"/>
              <w:ind w:hanging="7"/>
              <w:rPr>
                <w:color w:val="000000"/>
                <w:sz w:val="28"/>
                <w:szCs w:val="28"/>
              </w:rPr>
            </w:pPr>
            <w:r>
              <w:rPr>
                <w:color w:val="000000"/>
                <w:sz w:val="28"/>
                <w:szCs w:val="28"/>
              </w:rPr>
              <w:t>Орган управления, устанавливающий политику безопасности и определяющий объекты и субъекты, к которым данная политика применяется.</w:t>
            </w:r>
          </w:p>
          <w:p w14:paraId="1F7601F4" w14:textId="77777777" w:rsidR="00C948A8" w:rsidRDefault="00C948A8">
            <w:pPr>
              <w:pStyle w:val="BodyText2"/>
              <w:ind w:hanging="7"/>
              <w:rPr>
                <w:color w:val="000000"/>
                <w:sz w:val="28"/>
                <w:szCs w:val="28"/>
                <w:lang w:val="uz-Cyrl-UZ"/>
              </w:rPr>
            </w:pPr>
          </w:p>
          <w:p w14:paraId="0D35B4E7" w14:textId="77777777" w:rsidR="00C948A8" w:rsidRDefault="00C948A8">
            <w:pPr>
              <w:pStyle w:val="BodyText2"/>
              <w:ind w:hanging="7"/>
              <w:rPr>
                <w:color w:val="000000"/>
                <w:sz w:val="28"/>
                <w:szCs w:val="28"/>
                <w:lang w:val="uz-Cyrl-UZ"/>
              </w:rPr>
            </w:pPr>
            <w:r>
              <w:rPr>
                <w:color w:val="000000"/>
                <w:sz w:val="28"/>
                <w:szCs w:val="28"/>
                <w:lang w:val="uz-Cyrl-UZ"/>
              </w:rPr>
              <w:t>Хавфсизлик сиёсатини белгилайдиган ҳамда бу сиёсат қўлланиладиган объект ва субъектларни аниқлайдиган бошқарув органи.</w:t>
            </w:r>
          </w:p>
        </w:tc>
      </w:tr>
      <w:tr w:rsidR="00C948A8" w14:paraId="41F162EB" w14:textId="77777777">
        <w:tc>
          <w:tcPr>
            <w:tcW w:w="1938" w:type="pct"/>
            <w:shd w:val="clear" w:color="auto" w:fill="auto"/>
          </w:tcPr>
          <w:p w14:paraId="50E26690" w14:textId="77777777" w:rsidR="00C948A8" w:rsidRDefault="00C948A8">
            <w:pPr>
              <w:rPr>
                <w:b/>
                <w:color w:val="000000"/>
                <w:sz w:val="28"/>
                <w:szCs w:val="28"/>
              </w:rPr>
            </w:pPr>
            <w:r>
              <w:rPr>
                <w:b/>
                <w:color w:val="000000"/>
                <w:sz w:val="28"/>
                <w:szCs w:val="28"/>
              </w:rPr>
              <w:t xml:space="preserve">Администрирование </w:t>
            </w:r>
            <w:r w:rsidR="00CF7310">
              <w:rPr>
                <w:b/>
                <w:color w:val="000000"/>
                <w:sz w:val="28"/>
                <w:szCs w:val="28"/>
              </w:rPr>
              <w:br/>
            </w:r>
            <w:r>
              <w:rPr>
                <w:b/>
                <w:color w:val="000000"/>
                <w:sz w:val="28"/>
                <w:szCs w:val="28"/>
              </w:rPr>
              <w:t>базы данных</w:t>
            </w:r>
          </w:p>
          <w:p w14:paraId="188586B8" w14:textId="77777777" w:rsidR="00C948A8" w:rsidRDefault="00C948A8">
            <w:pPr>
              <w:rPr>
                <w:color w:val="000000"/>
                <w:sz w:val="28"/>
                <w:szCs w:val="28"/>
                <w:lang w:val="uz-Cyrl-UZ"/>
              </w:rPr>
            </w:pPr>
            <w:proofErr w:type="spellStart"/>
            <w:r>
              <w:rPr>
                <w:b/>
                <w:color w:val="000000"/>
                <w:sz w:val="28"/>
                <w:szCs w:val="28"/>
                <w:lang w:val="en-US"/>
              </w:rPr>
              <w:lastRenderedPageBreak/>
              <w:t>uz</w:t>
            </w:r>
            <w:proofErr w:type="spellEnd"/>
            <w:r>
              <w:rPr>
                <w:b/>
                <w:color w:val="000000"/>
                <w:sz w:val="28"/>
                <w:szCs w:val="28"/>
              </w:rPr>
              <w:t xml:space="preserve"> -</w:t>
            </w:r>
            <w:r>
              <w:rPr>
                <w:color w:val="000000"/>
                <w:sz w:val="28"/>
                <w:szCs w:val="28"/>
              </w:rPr>
              <w:t xml:space="preserve"> </w:t>
            </w:r>
            <w:r>
              <w:rPr>
                <w:color w:val="000000"/>
                <w:sz w:val="28"/>
                <w:szCs w:val="28"/>
                <w:lang w:val="uz-Cyrl-UZ"/>
              </w:rPr>
              <w:t>маълумотлар базасини бошқариш</w:t>
            </w:r>
          </w:p>
          <w:p w14:paraId="558E039B"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database</w:t>
            </w:r>
            <w:r>
              <w:rPr>
                <w:color w:val="000000"/>
                <w:sz w:val="28"/>
                <w:szCs w:val="28"/>
              </w:rPr>
              <w:t xml:space="preserve"> </w:t>
            </w:r>
            <w:r>
              <w:rPr>
                <w:color w:val="000000"/>
                <w:sz w:val="28"/>
                <w:szCs w:val="28"/>
                <w:lang w:val="en-US"/>
              </w:rPr>
              <w:t>administration</w:t>
            </w:r>
          </w:p>
        </w:tc>
        <w:tc>
          <w:tcPr>
            <w:tcW w:w="3062" w:type="pct"/>
            <w:shd w:val="clear" w:color="auto" w:fill="auto"/>
          </w:tcPr>
          <w:p w14:paraId="442D2514" w14:textId="77777777" w:rsidR="00C948A8" w:rsidRDefault="00C948A8">
            <w:pPr>
              <w:shd w:val="clear" w:color="auto" w:fill="FFFFFF"/>
              <w:ind w:right="24" w:hanging="7"/>
              <w:jc w:val="both"/>
              <w:rPr>
                <w:color w:val="000000"/>
                <w:sz w:val="28"/>
                <w:szCs w:val="28"/>
              </w:rPr>
            </w:pPr>
            <w:r>
              <w:rPr>
                <w:color w:val="000000"/>
                <w:sz w:val="28"/>
                <w:szCs w:val="28"/>
              </w:rPr>
              <w:lastRenderedPageBreak/>
              <w:t xml:space="preserve">Выполнение функций определения, </w:t>
            </w:r>
            <w:r>
              <w:rPr>
                <w:color w:val="000000"/>
                <w:spacing w:val="3"/>
                <w:sz w:val="28"/>
                <w:szCs w:val="28"/>
              </w:rPr>
              <w:t>организации, управления и защиты данных в базе дан</w:t>
            </w:r>
            <w:r>
              <w:rPr>
                <w:color w:val="000000"/>
                <w:spacing w:val="3"/>
                <w:sz w:val="28"/>
                <w:szCs w:val="28"/>
              </w:rPr>
              <w:lastRenderedPageBreak/>
              <w:t>ных.</w:t>
            </w:r>
          </w:p>
          <w:p w14:paraId="12F44CF4" w14:textId="77777777" w:rsidR="00C948A8" w:rsidRDefault="00C948A8">
            <w:pPr>
              <w:ind w:hanging="7"/>
              <w:jc w:val="both"/>
              <w:rPr>
                <w:color w:val="000000"/>
                <w:sz w:val="28"/>
                <w:szCs w:val="28"/>
                <w:lang w:val="uz-Cyrl-UZ"/>
              </w:rPr>
            </w:pPr>
          </w:p>
          <w:p w14:paraId="4138FA91" w14:textId="77777777" w:rsidR="00C948A8" w:rsidRDefault="00C948A8">
            <w:pPr>
              <w:ind w:hanging="7"/>
              <w:jc w:val="both"/>
              <w:rPr>
                <w:color w:val="000000"/>
                <w:sz w:val="28"/>
                <w:szCs w:val="28"/>
                <w:lang w:val="uz-Cyrl-UZ"/>
              </w:rPr>
            </w:pPr>
            <w:r>
              <w:rPr>
                <w:color w:val="000000"/>
                <w:sz w:val="28"/>
                <w:szCs w:val="28"/>
                <w:lang w:val="uz-Cyrl-UZ"/>
              </w:rPr>
              <w:t>Маълумотлар базасида маълумотларни белги</w:t>
            </w:r>
            <w:r w:rsidR="00680ED3">
              <w:rPr>
                <w:color w:val="000000"/>
                <w:sz w:val="28"/>
                <w:szCs w:val="28"/>
                <w:lang w:val="uz-Cyrl-UZ"/>
              </w:rPr>
              <w:t>-</w:t>
            </w:r>
            <w:r>
              <w:rPr>
                <w:color w:val="000000"/>
                <w:sz w:val="28"/>
                <w:szCs w:val="28"/>
                <w:lang w:val="uz-Cyrl-UZ"/>
              </w:rPr>
              <w:t>лаш, ташкиллаштириш, бошқариш ва муҳофаза қилиш функцияларининг бажарилиши.</w:t>
            </w:r>
          </w:p>
        </w:tc>
      </w:tr>
      <w:tr w:rsidR="00C948A8" w14:paraId="146FE5EE" w14:textId="77777777">
        <w:tc>
          <w:tcPr>
            <w:tcW w:w="1938" w:type="pct"/>
            <w:shd w:val="clear" w:color="auto" w:fill="auto"/>
          </w:tcPr>
          <w:p w14:paraId="646CADD5" w14:textId="77777777" w:rsidR="00C948A8" w:rsidRDefault="00C948A8">
            <w:pPr>
              <w:rPr>
                <w:b/>
                <w:color w:val="000000"/>
                <w:sz w:val="28"/>
                <w:szCs w:val="28"/>
              </w:rPr>
            </w:pPr>
            <w:r>
              <w:rPr>
                <w:b/>
                <w:color w:val="000000"/>
                <w:sz w:val="28"/>
                <w:szCs w:val="28"/>
              </w:rPr>
              <w:lastRenderedPageBreak/>
              <w:t xml:space="preserve">Администрирование </w:t>
            </w:r>
            <w:r>
              <w:rPr>
                <w:b/>
                <w:color w:val="000000"/>
                <w:sz w:val="28"/>
                <w:szCs w:val="28"/>
              </w:rPr>
              <w:br/>
              <w:t>средств безопасности</w:t>
            </w:r>
          </w:p>
          <w:p w14:paraId="3855A3C3"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хавфсизлик </w:t>
            </w:r>
            <w:r>
              <w:rPr>
                <w:color w:val="000000"/>
                <w:sz w:val="28"/>
                <w:szCs w:val="28"/>
              </w:rPr>
              <w:br/>
            </w:r>
            <w:r>
              <w:rPr>
                <w:color w:val="000000"/>
                <w:sz w:val="28"/>
                <w:szCs w:val="28"/>
                <w:lang w:val="uz-Cyrl-UZ"/>
              </w:rPr>
              <w:t>воситаларини бошқариш</w:t>
            </w:r>
          </w:p>
          <w:p w14:paraId="48785272" w14:textId="77777777" w:rsidR="00C948A8" w:rsidRDefault="00C948A8">
            <w:pPr>
              <w:autoSpaceDE w:val="0"/>
              <w:autoSpaceDN w:val="0"/>
              <w:adjustRightInd w:val="0"/>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lang w:val="en-US"/>
              </w:rPr>
              <w:t xml:space="preserve"> security facilities </w:t>
            </w:r>
            <w:r>
              <w:rPr>
                <w:color w:val="000000"/>
                <w:sz w:val="28"/>
                <w:szCs w:val="28"/>
              </w:rPr>
              <w:br/>
            </w:r>
            <w:r>
              <w:rPr>
                <w:color w:val="000000"/>
                <w:sz w:val="28"/>
                <w:szCs w:val="28"/>
                <w:lang w:val="en-US"/>
              </w:rPr>
              <w:t>administration</w:t>
            </w:r>
          </w:p>
        </w:tc>
        <w:tc>
          <w:tcPr>
            <w:tcW w:w="3062" w:type="pct"/>
            <w:shd w:val="clear" w:color="auto" w:fill="auto"/>
          </w:tcPr>
          <w:p w14:paraId="4AFFBAC0" w14:textId="77777777" w:rsidR="00C948A8" w:rsidRDefault="00C948A8">
            <w:pPr>
              <w:pStyle w:val="BodyText3"/>
              <w:ind w:hanging="7"/>
              <w:rPr>
                <w:i w:val="0"/>
                <w:color w:val="000000"/>
                <w:sz w:val="28"/>
                <w:szCs w:val="28"/>
                <w:lang w:val="uz-Cyrl-UZ"/>
              </w:rPr>
            </w:pPr>
            <w:r>
              <w:rPr>
                <w:i w:val="0"/>
                <w:color w:val="000000"/>
                <w:sz w:val="28"/>
                <w:szCs w:val="28"/>
              </w:rPr>
              <w:t xml:space="preserve">Процесс, включающий распространение информации, необходимой для работы сервисов безопасности, а также сбор и анализ информации об их функционировании. Например, </w:t>
            </w:r>
            <w:proofErr w:type="spellStart"/>
            <w:r>
              <w:rPr>
                <w:i w:val="0"/>
                <w:color w:val="000000"/>
                <w:sz w:val="28"/>
                <w:szCs w:val="28"/>
              </w:rPr>
              <w:t>распростра</w:t>
            </w:r>
            <w:r w:rsidR="00A90749">
              <w:rPr>
                <w:i w:val="0"/>
                <w:color w:val="000000"/>
                <w:sz w:val="28"/>
                <w:szCs w:val="28"/>
              </w:rPr>
              <w:t>-</w:t>
            </w:r>
            <w:r>
              <w:rPr>
                <w:i w:val="0"/>
                <w:color w:val="000000"/>
                <w:sz w:val="28"/>
                <w:szCs w:val="28"/>
              </w:rPr>
              <w:t>нение</w:t>
            </w:r>
            <w:proofErr w:type="spellEnd"/>
            <w:r>
              <w:rPr>
                <w:i w:val="0"/>
                <w:color w:val="000000"/>
                <w:sz w:val="28"/>
                <w:szCs w:val="28"/>
              </w:rPr>
              <w:t xml:space="preserve"> криптографических ключей, установка прав доступа, анализ журнала аудита и т.п.</w:t>
            </w:r>
          </w:p>
          <w:p w14:paraId="4FAC41B3" w14:textId="77777777" w:rsidR="00C948A8" w:rsidRDefault="00C948A8">
            <w:pPr>
              <w:pStyle w:val="BodyText3"/>
              <w:ind w:hanging="7"/>
              <w:rPr>
                <w:i w:val="0"/>
                <w:color w:val="000000"/>
                <w:sz w:val="28"/>
                <w:szCs w:val="28"/>
                <w:lang w:val="uz-Cyrl-UZ"/>
              </w:rPr>
            </w:pPr>
          </w:p>
          <w:p w14:paraId="1E6143BA" w14:textId="77777777" w:rsidR="00C948A8" w:rsidRDefault="00C948A8">
            <w:pPr>
              <w:pStyle w:val="BodyText3"/>
              <w:ind w:hanging="7"/>
              <w:rPr>
                <w:i w:val="0"/>
                <w:color w:val="000000"/>
                <w:sz w:val="28"/>
                <w:szCs w:val="28"/>
                <w:lang w:val="uz-Cyrl-UZ"/>
              </w:rPr>
            </w:pPr>
            <w:r>
              <w:rPr>
                <w:i w:val="0"/>
                <w:color w:val="000000"/>
                <w:sz w:val="28"/>
                <w:szCs w:val="28"/>
                <w:lang w:val="uz-Cyrl-UZ"/>
              </w:rPr>
              <w:t>Хавфсизлик сервисларининг ишлаши учун зарур бўлган ахборотнинг тарқатилишини, шунингдек, уларнинг ишлаши тўғрисидаги ахборотни тўп</w:t>
            </w:r>
            <w:r w:rsidR="00CF7310">
              <w:rPr>
                <w:i w:val="0"/>
                <w:color w:val="000000"/>
                <w:sz w:val="28"/>
                <w:szCs w:val="28"/>
                <w:lang w:val="uz-Cyrl-UZ"/>
              </w:rPr>
              <w:t>-</w:t>
            </w:r>
            <w:r>
              <w:rPr>
                <w:i w:val="0"/>
                <w:color w:val="000000"/>
                <w:sz w:val="28"/>
                <w:szCs w:val="28"/>
                <w:lang w:val="uz-Cyrl-UZ"/>
              </w:rPr>
              <w:t>лаш ва таҳлил қилишни ичига оладиган жараён. Масалан, криптографик калитларнинг тарқати</w:t>
            </w:r>
            <w:r w:rsidR="00CF7310">
              <w:rPr>
                <w:i w:val="0"/>
                <w:color w:val="000000"/>
                <w:sz w:val="28"/>
                <w:szCs w:val="28"/>
                <w:lang w:val="uz-Cyrl-UZ"/>
              </w:rPr>
              <w:t>-</w:t>
            </w:r>
            <w:r>
              <w:rPr>
                <w:i w:val="0"/>
                <w:color w:val="000000"/>
                <w:sz w:val="28"/>
                <w:szCs w:val="28"/>
                <w:lang w:val="uz-Cyrl-UZ"/>
              </w:rPr>
              <w:t xml:space="preserve">лиши, фойдалана олиш ҳуқуқининг ўрнатилиши, аудит журналининг таҳлили ва ш.к. </w:t>
            </w:r>
          </w:p>
        </w:tc>
      </w:tr>
      <w:tr w:rsidR="00C948A8" w:rsidRPr="00746B57" w14:paraId="61F9ED9E" w14:textId="77777777">
        <w:tc>
          <w:tcPr>
            <w:tcW w:w="1938" w:type="pct"/>
            <w:shd w:val="clear" w:color="auto" w:fill="auto"/>
          </w:tcPr>
          <w:p w14:paraId="23D48725" w14:textId="77777777" w:rsidR="00C948A8" w:rsidRDefault="00C948A8">
            <w:pPr>
              <w:autoSpaceDE w:val="0"/>
              <w:autoSpaceDN w:val="0"/>
              <w:adjustRightInd w:val="0"/>
              <w:rPr>
                <w:b/>
                <w:color w:val="000000"/>
                <w:sz w:val="28"/>
                <w:szCs w:val="28"/>
                <w:lang w:val="uz-Cyrl-UZ"/>
              </w:rPr>
            </w:pPr>
            <w:r>
              <w:rPr>
                <w:b/>
                <w:color w:val="000000"/>
                <w:sz w:val="28"/>
                <w:szCs w:val="28"/>
                <w:lang w:val="uz-Cyrl-UZ"/>
              </w:rPr>
              <w:t>Аккредитация</w:t>
            </w:r>
          </w:p>
          <w:p w14:paraId="2B516C50"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аккредитлаш</w:t>
            </w:r>
          </w:p>
          <w:p w14:paraId="6DB4F2AE" w14:textId="77777777" w:rsidR="00C948A8" w:rsidRDefault="00C948A8">
            <w:pPr>
              <w:rPr>
                <w:b/>
                <w:color w:val="000000"/>
                <w:sz w:val="28"/>
                <w:szCs w:val="28"/>
                <w:lang w:val="uz-Cyrl-UZ"/>
              </w:rPr>
            </w:pPr>
            <w:r>
              <w:rPr>
                <w:b/>
                <w:color w:val="000000"/>
                <w:sz w:val="28"/>
                <w:szCs w:val="28"/>
                <w:lang w:val="uz-Cyrl-UZ"/>
              </w:rPr>
              <w:t xml:space="preserve">en </w:t>
            </w:r>
            <w:r>
              <w:rPr>
                <w:b/>
                <w:bCs/>
                <w:color w:val="000000"/>
                <w:sz w:val="28"/>
                <w:szCs w:val="28"/>
                <w:lang w:val="uz-Cyrl-UZ"/>
              </w:rPr>
              <w:t>-</w:t>
            </w:r>
            <w:r>
              <w:rPr>
                <w:b/>
                <w:color w:val="000000"/>
                <w:sz w:val="28"/>
                <w:szCs w:val="28"/>
                <w:lang w:val="uz-Cyrl-UZ"/>
              </w:rPr>
              <w:t xml:space="preserve"> </w:t>
            </w:r>
            <w:r>
              <w:rPr>
                <w:color w:val="000000"/>
                <w:sz w:val="28"/>
                <w:szCs w:val="28"/>
                <w:lang w:val="uz-Cyrl-UZ"/>
              </w:rPr>
              <w:t>accreditation</w:t>
            </w:r>
          </w:p>
        </w:tc>
        <w:tc>
          <w:tcPr>
            <w:tcW w:w="3062" w:type="pct"/>
            <w:shd w:val="clear" w:color="auto" w:fill="auto"/>
          </w:tcPr>
          <w:p w14:paraId="51CEF133" w14:textId="77777777" w:rsidR="00C948A8" w:rsidRDefault="00C948A8">
            <w:pPr>
              <w:autoSpaceDE w:val="0"/>
              <w:autoSpaceDN w:val="0"/>
              <w:adjustRightInd w:val="0"/>
              <w:ind w:hanging="7"/>
              <w:jc w:val="both"/>
              <w:rPr>
                <w:color w:val="000000"/>
                <w:sz w:val="28"/>
                <w:szCs w:val="28"/>
              </w:rPr>
            </w:pPr>
            <w:r>
              <w:rPr>
                <w:color w:val="000000"/>
                <w:sz w:val="28"/>
                <w:szCs w:val="28"/>
              </w:rPr>
              <w:t xml:space="preserve">Официальное признание технической </w:t>
            </w:r>
            <w:proofErr w:type="spellStart"/>
            <w:r>
              <w:rPr>
                <w:color w:val="000000"/>
                <w:sz w:val="28"/>
                <w:szCs w:val="28"/>
              </w:rPr>
              <w:t>компетент</w:t>
            </w:r>
            <w:r w:rsidR="00680ED3">
              <w:rPr>
                <w:color w:val="000000"/>
                <w:sz w:val="28"/>
                <w:szCs w:val="28"/>
              </w:rPr>
              <w:t>-</w:t>
            </w:r>
            <w:r>
              <w:rPr>
                <w:color w:val="000000"/>
                <w:sz w:val="28"/>
                <w:szCs w:val="28"/>
              </w:rPr>
              <w:t>ности</w:t>
            </w:r>
            <w:proofErr w:type="spellEnd"/>
            <w:r>
              <w:rPr>
                <w:color w:val="000000"/>
                <w:sz w:val="28"/>
                <w:szCs w:val="28"/>
              </w:rPr>
              <w:t xml:space="preserve"> предприятия и независимости его от разработчиков, изготовителей (поставщиков) и заказчиков (потребителей) испытываемых средств защиты информации для организации и проведения испытаний в соответствии с требованиями стандартов и иных нормативных документов. Аккредитацию осуществляет специально уполномоченный орган.</w:t>
            </w:r>
          </w:p>
          <w:p w14:paraId="0B081243" w14:textId="77777777" w:rsidR="00C948A8" w:rsidRDefault="00C948A8">
            <w:pPr>
              <w:autoSpaceDE w:val="0"/>
              <w:autoSpaceDN w:val="0"/>
              <w:adjustRightInd w:val="0"/>
              <w:ind w:hanging="7"/>
              <w:jc w:val="both"/>
              <w:rPr>
                <w:color w:val="000000"/>
                <w:sz w:val="20"/>
                <w:szCs w:val="20"/>
                <w:lang w:val="uz-Cyrl-UZ"/>
              </w:rPr>
            </w:pPr>
          </w:p>
          <w:p w14:paraId="4FB15AEC"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Корхонанинг техник компетентлигини ҳамда унинг стандартлар ва бошқа норматив ҳужжат</w:t>
            </w:r>
            <w:r w:rsidR="00680ED3">
              <w:rPr>
                <w:color w:val="000000"/>
                <w:sz w:val="28"/>
                <w:szCs w:val="28"/>
              </w:rPr>
              <w:t>-</w:t>
            </w:r>
            <w:r>
              <w:rPr>
                <w:color w:val="000000"/>
                <w:sz w:val="28"/>
                <w:szCs w:val="28"/>
                <w:lang w:val="uz-Cyrl-UZ"/>
              </w:rPr>
              <w:t>лар талабларига мувофиқ, синовларни ташкил қилиш ва ўтказиш учун, синаладиган ахборотни муҳофаза қилиш воситаларини ишлаб чиқув</w:t>
            </w:r>
            <w:r w:rsidR="003026E2">
              <w:rPr>
                <w:color w:val="000000"/>
                <w:sz w:val="28"/>
                <w:szCs w:val="28"/>
              </w:rPr>
              <w:t>-</w:t>
            </w:r>
            <w:r>
              <w:rPr>
                <w:color w:val="000000"/>
                <w:sz w:val="28"/>
                <w:szCs w:val="28"/>
                <w:lang w:val="uz-Cyrl-UZ"/>
              </w:rPr>
              <w:t>чилар, тайёрловчилар (етказиб берувчилар), буюртмачилар (истеъмолчилар)дан мустақилли</w:t>
            </w:r>
            <w:r w:rsidR="003026E2">
              <w:rPr>
                <w:color w:val="000000"/>
                <w:sz w:val="28"/>
                <w:szCs w:val="28"/>
              </w:rPr>
              <w:t>-</w:t>
            </w:r>
            <w:r>
              <w:rPr>
                <w:color w:val="000000"/>
                <w:sz w:val="28"/>
                <w:szCs w:val="28"/>
                <w:lang w:val="uz-Cyrl-UZ"/>
              </w:rPr>
              <w:t xml:space="preserve">гини расман тан олиш. Аккредитлаш махсус ваколатли орган томонидан амалга оширилади. </w:t>
            </w:r>
          </w:p>
        </w:tc>
      </w:tr>
      <w:tr w:rsidR="00C948A8" w14:paraId="2C532D63" w14:textId="77777777">
        <w:tc>
          <w:tcPr>
            <w:tcW w:w="1938" w:type="pct"/>
            <w:shd w:val="clear" w:color="auto" w:fill="auto"/>
          </w:tcPr>
          <w:p w14:paraId="4C1DB717" w14:textId="77777777" w:rsidR="00C948A8" w:rsidRDefault="00C948A8">
            <w:pPr>
              <w:rPr>
                <w:b/>
                <w:color w:val="000000"/>
                <w:sz w:val="28"/>
                <w:szCs w:val="28"/>
              </w:rPr>
            </w:pPr>
            <w:r>
              <w:rPr>
                <w:b/>
                <w:color w:val="000000"/>
                <w:sz w:val="28"/>
                <w:szCs w:val="28"/>
              </w:rPr>
              <w:t xml:space="preserve">Аккредитация в области </w:t>
            </w:r>
            <w:r>
              <w:rPr>
                <w:b/>
                <w:color w:val="000000"/>
                <w:sz w:val="28"/>
                <w:szCs w:val="28"/>
              </w:rPr>
              <w:br/>
              <w:t>защиты информации</w:t>
            </w:r>
          </w:p>
          <w:p w14:paraId="2B05CE64"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ахборотни муҳофаза қилиш соҳасида аккредитлаш</w:t>
            </w:r>
          </w:p>
          <w:p w14:paraId="18CB8E6C" w14:textId="77777777" w:rsidR="00C948A8" w:rsidRDefault="00C948A8">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accreditation in the field </w:t>
            </w:r>
            <w:r>
              <w:rPr>
                <w:color w:val="000000"/>
                <w:sz w:val="28"/>
                <w:szCs w:val="28"/>
                <w:lang w:val="en-US"/>
              </w:rPr>
              <w:br/>
              <w:t>of information security</w:t>
            </w:r>
          </w:p>
        </w:tc>
        <w:tc>
          <w:tcPr>
            <w:tcW w:w="3062" w:type="pct"/>
            <w:shd w:val="clear" w:color="auto" w:fill="auto"/>
          </w:tcPr>
          <w:p w14:paraId="542392A2" w14:textId="77777777" w:rsidR="00C948A8" w:rsidRDefault="00C948A8">
            <w:pPr>
              <w:shd w:val="clear" w:color="auto" w:fill="FFFFFF"/>
              <w:ind w:right="19" w:hanging="7"/>
              <w:jc w:val="both"/>
              <w:rPr>
                <w:color w:val="000000"/>
                <w:sz w:val="28"/>
                <w:szCs w:val="28"/>
              </w:rPr>
            </w:pPr>
            <w:r>
              <w:rPr>
                <w:color w:val="000000"/>
                <w:sz w:val="28"/>
                <w:szCs w:val="28"/>
              </w:rPr>
              <w:t>Офи</w:t>
            </w:r>
            <w:r>
              <w:rPr>
                <w:color w:val="000000"/>
                <w:spacing w:val="2"/>
                <w:sz w:val="28"/>
                <w:szCs w:val="28"/>
              </w:rPr>
              <w:t>циальное признание полномочий осуществлять ка</w:t>
            </w:r>
            <w:r>
              <w:rPr>
                <w:color w:val="000000"/>
                <w:spacing w:val="1"/>
                <w:sz w:val="28"/>
                <w:szCs w:val="28"/>
              </w:rPr>
              <w:t>кую-либо деятельность в области сертификации за</w:t>
            </w:r>
            <w:r>
              <w:rPr>
                <w:color w:val="000000"/>
                <w:sz w:val="28"/>
                <w:szCs w:val="28"/>
              </w:rPr>
              <w:t xml:space="preserve">щищенных изделий, технических средств и способов </w:t>
            </w:r>
            <w:r>
              <w:rPr>
                <w:color w:val="000000"/>
                <w:spacing w:val="2"/>
                <w:sz w:val="28"/>
                <w:szCs w:val="28"/>
              </w:rPr>
              <w:t>защиты информации.</w:t>
            </w:r>
          </w:p>
          <w:p w14:paraId="73BD430A" w14:textId="77777777" w:rsidR="00C948A8" w:rsidRDefault="00C948A8">
            <w:pPr>
              <w:ind w:hanging="7"/>
              <w:jc w:val="both"/>
              <w:rPr>
                <w:color w:val="000000"/>
                <w:sz w:val="20"/>
                <w:szCs w:val="20"/>
                <w:lang w:val="uz-Cyrl-UZ"/>
              </w:rPr>
            </w:pPr>
          </w:p>
          <w:p w14:paraId="3EC1CFF1" w14:textId="77777777" w:rsidR="00C948A8" w:rsidRDefault="00C948A8">
            <w:pPr>
              <w:ind w:hanging="7"/>
              <w:jc w:val="both"/>
              <w:rPr>
                <w:color w:val="000000"/>
                <w:sz w:val="28"/>
                <w:szCs w:val="28"/>
                <w:lang w:val="uz-Cyrl-UZ"/>
              </w:rPr>
            </w:pPr>
            <w:r>
              <w:rPr>
                <w:color w:val="000000"/>
                <w:sz w:val="28"/>
                <w:szCs w:val="28"/>
                <w:lang w:val="uz-Cyrl-UZ"/>
              </w:rPr>
              <w:t>Муҳофазаланган маҳсулотлар, ахборотни муҳофа</w:t>
            </w:r>
            <w:r w:rsidR="00A90749">
              <w:rPr>
                <w:color w:val="000000"/>
                <w:sz w:val="28"/>
                <w:szCs w:val="28"/>
                <w:lang w:val="uz-Cyrl-UZ"/>
              </w:rPr>
              <w:t>за</w:t>
            </w:r>
            <w:r>
              <w:rPr>
                <w:color w:val="000000"/>
                <w:sz w:val="28"/>
                <w:szCs w:val="28"/>
                <w:lang w:val="uz-Cyrl-UZ"/>
              </w:rPr>
              <w:t xml:space="preserve"> қилиш техник воситалари ва  </w:t>
            </w:r>
            <w:r>
              <w:rPr>
                <w:color w:val="000000"/>
                <w:sz w:val="28"/>
                <w:szCs w:val="28"/>
                <w:lang w:val="uz-Cyrl-UZ"/>
              </w:rPr>
              <w:lastRenderedPageBreak/>
              <w:t xml:space="preserve">усулларини сертификатлаш соҳасида қандайдир фаолиятни </w:t>
            </w:r>
            <w:r w:rsidR="00A90749">
              <w:rPr>
                <w:color w:val="000000"/>
                <w:sz w:val="28"/>
                <w:szCs w:val="28"/>
                <w:lang w:val="uz-Cyrl-UZ"/>
              </w:rPr>
              <w:t>амалга ошириш бўйича ваколатлар</w:t>
            </w:r>
            <w:r>
              <w:rPr>
                <w:color w:val="000000"/>
                <w:sz w:val="28"/>
                <w:szCs w:val="28"/>
                <w:lang w:val="uz-Cyrl-UZ"/>
              </w:rPr>
              <w:t xml:space="preserve">нинг расман тан олиниши. </w:t>
            </w:r>
          </w:p>
        </w:tc>
      </w:tr>
      <w:tr w:rsidR="00C948A8" w:rsidRPr="00746B57" w14:paraId="174A889C" w14:textId="77777777">
        <w:tc>
          <w:tcPr>
            <w:tcW w:w="1938" w:type="pct"/>
            <w:shd w:val="clear" w:color="auto" w:fill="auto"/>
          </w:tcPr>
          <w:p w14:paraId="0E010AD5" w14:textId="77777777" w:rsidR="00C948A8" w:rsidRDefault="00C948A8">
            <w:pPr>
              <w:rPr>
                <w:b/>
                <w:color w:val="000000"/>
                <w:sz w:val="28"/>
                <w:szCs w:val="28"/>
              </w:rPr>
            </w:pPr>
            <w:r>
              <w:rPr>
                <w:b/>
                <w:color w:val="000000"/>
                <w:sz w:val="28"/>
                <w:szCs w:val="28"/>
              </w:rPr>
              <w:lastRenderedPageBreak/>
              <w:t>А</w:t>
            </w:r>
            <w:r>
              <w:rPr>
                <w:b/>
                <w:iCs/>
                <w:color w:val="000000"/>
                <w:sz w:val="28"/>
                <w:szCs w:val="28"/>
              </w:rPr>
              <w:t>ктивы информационные</w:t>
            </w:r>
          </w:p>
          <w:p w14:paraId="59093504"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ахборот активлари</w:t>
            </w:r>
          </w:p>
          <w:p w14:paraId="5143B7AA"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information</w:t>
            </w:r>
            <w:r>
              <w:rPr>
                <w:color w:val="000000"/>
                <w:sz w:val="28"/>
                <w:szCs w:val="28"/>
              </w:rPr>
              <w:t xml:space="preserve"> </w:t>
            </w:r>
            <w:r>
              <w:rPr>
                <w:color w:val="000000"/>
                <w:sz w:val="28"/>
                <w:szCs w:val="28"/>
                <w:lang w:val="en-US"/>
              </w:rPr>
              <w:t>asset</w:t>
            </w:r>
          </w:p>
        </w:tc>
        <w:tc>
          <w:tcPr>
            <w:tcW w:w="3062" w:type="pct"/>
            <w:shd w:val="clear" w:color="auto" w:fill="auto"/>
          </w:tcPr>
          <w:p w14:paraId="2DE9CD1A" w14:textId="77777777" w:rsidR="00C948A8" w:rsidRDefault="00C948A8">
            <w:pPr>
              <w:shd w:val="clear" w:color="auto" w:fill="FFFFFF"/>
              <w:ind w:left="14" w:right="10" w:hanging="7"/>
              <w:jc w:val="both"/>
              <w:rPr>
                <w:color w:val="000000"/>
                <w:sz w:val="28"/>
                <w:szCs w:val="28"/>
              </w:rPr>
            </w:pPr>
            <w:r>
              <w:rPr>
                <w:color w:val="000000"/>
                <w:sz w:val="28"/>
                <w:szCs w:val="28"/>
              </w:rPr>
              <w:t xml:space="preserve">Информация или </w:t>
            </w:r>
            <w:r>
              <w:rPr>
                <w:color w:val="000000"/>
                <w:spacing w:val="-1"/>
                <w:sz w:val="28"/>
                <w:szCs w:val="28"/>
              </w:rPr>
              <w:t>средства обработки информации юридического лица.</w:t>
            </w:r>
          </w:p>
          <w:p w14:paraId="7D6E17D6" w14:textId="77777777" w:rsidR="00C948A8" w:rsidRDefault="00C948A8">
            <w:pPr>
              <w:ind w:right="10" w:hanging="7"/>
              <w:jc w:val="both"/>
              <w:rPr>
                <w:color w:val="000000"/>
                <w:sz w:val="20"/>
                <w:szCs w:val="20"/>
                <w:lang w:val="uz-Cyrl-UZ"/>
              </w:rPr>
            </w:pPr>
          </w:p>
          <w:p w14:paraId="03957232" w14:textId="77777777" w:rsidR="00C948A8" w:rsidRDefault="00C948A8">
            <w:pPr>
              <w:ind w:right="10" w:hanging="7"/>
              <w:jc w:val="both"/>
              <w:rPr>
                <w:color w:val="000000"/>
                <w:sz w:val="28"/>
                <w:szCs w:val="28"/>
                <w:lang w:val="uz-Cyrl-UZ"/>
              </w:rPr>
            </w:pPr>
            <w:r>
              <w:rPr>
                <w:color w:val="000000"/>
                <w:sz w:val="28"/>
                <w:szCs w:val="28"/>
                <w:lang w:val="uz-Cyrl-UZ"/>
              </w:rPr>
              <w:t xml:space="preserve">Юридик шахснинг ахбороти ёки ахборотни қайта ишлаш воситалари. </w:t>
            </w:r>
          </w:p>
        </w:tc>
      </w:tr>
      <w:tr w:rsidR="00C948A8" w14:paraId="6588FB64" w14:textId="77777777">
        <w:tc>
          <w:tcPr>
            <w:tcW w:w="1938" w:type="pct"/>
            <w:shd w:val="clear" w:color="auto" w:fill="auto"/>
          </w:tcPr>
          <w:p w14:paraId="2167951A" w14:textId="77777777" w:rsidR="00C948A8" w:rsidRDefault="00C948A8">
            <w:pPr>
              <w:autoSpaceDE w:val="0"/>
              <w:autoSpaceDN w:val="0"/>
              <w:adjustRightInd w:val="0"/>
              <w:rPr>
                <w:b/>
                <w:bCs/>
                <w:iCs/>
                <w:color w:val="000000"/>
                <w:sz w:val="28"/>
                <w:szCs w:val="28"/>
                <w:lang w:val="uz-Cyrl-UZ"/>
              </w:rPr>
            </w:pPr>
            <w:r>
              <w:rPr>
                <w:b/>
                <w:color w:val="000000"/>
                <w:sz w:val="28"/>
                <w:szCs w:val="28"/>
              </w:rPr>
              <w:t>А</w:t>
            </w:r>
            <w:r>
              <w:rPr>
                <w:b/>
                <w:bCs/>
                <w:iCs/>
                <w:color w:val="000000"/>
                <w:sz w:val="28"/>
                <w:szCs w:val="28"/>
              </w:rPr>
              <w:t>лгоритм</w:t>
            </w:r>
          </w:p>
          <w:p w14:paraId="1DCFC46A"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алгоритм</w:t>
            </w:r>
          </w:p>
          <w:p w14:paraId="46AED24D" w14:textId="77777777" w:rsidR="00C948A8" w:rsidRDefault="00C948A8">
            <w:pPr>
              <w:autoSpaceDE w:val="0"/>
              <w:autoSpaceDN w:val="0"/>
              <w:adjustRightInd w:val="0"/>
              <w:rPr>
                <w:color w:val="000000"/>
                <w:sz w:val="28"/>
                <w:szCs w:val="28"/>
                <w:lang w:val="uz-Cyrl-UZ"/>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algorithm</w:t>
            </w:r>
          </w:p>
        </w:tc>
        <w:tc>
          <w:tcPr>
            <w:tcW w:w="3062" w:type="pct"/>
            <w:shd w:val="clear" w:color="auto" w:fill="auto"/>
          </w:tcPr>
          <w:p w14:paraId="3BC6ABDD" w14:textId="77777777" w:rsidR="00C948A8" w:rsidRDefault="00C948A8">
            <w:pPr>
              <w:autoSpaceDE w:val="0"/>
              <w:autoSpaceDN w:val="0"/>
              <w:adjustRightInd w:val="0"/>
              <w:ind w:hanging="7"/>
              <w:jc w:val="both"/>
              <w:rPr>
                <w:color w:val="000000"/>
                <w:sz w:val="28"/>
                <w:szCs w:val="28"/>
              </w:rPr>
            </w:pPr>
            <w:r>
              <w:rPr>
                <w:color w:val="000000"/>
                <w:sz w:val="28"/>
                <w:szCs w:val="28"/>
              </w:rPr>
              <w:t xml:space="preserve">Упорядоченный конечный набор четко определенных правил для решения задач за конечное количество шагов. </w:t>
            </w:r>
          </w:p>
          <w:p w14:paraId="4FBC1999" w14:textId="77777777" w:rsidR="00C948A8" w:rsidRDefault="00C948A8">
            <w:pPr>
              <w:autoSpaceDE w:val="0"/>
              <w:autoSpaceDN w:val="0"/>
              <w:adjustRightInd w:val="0"/>
              <w:ind w:hanging="7"/>
              <w:jc w:val="both"/>
              <w:rPr>
                <w:color w:val="000000"/>
                <w:sz w:val="20"/>
                <w:szCs w:val="20"/>
                <w:lang w:val="uz-Cyrl-UZ"/>
              </w:rPr>
            </w:pPr>
          </w:p>
          <w:p w14:paraId="7E2ED407" w14:textId="77777777" w:rsidR="00C948A8" w:rsidRDefault="00350A47">
            <w:pPr>
              <w:autoSpaceDE w:val="0"/>
              <w:autoSpaceDN w:val="0"/>
              <w:adjustRightInd w:val="0"/>
              <w:ind w:hanging="7"/>
              <w:jc w:val="both"/>
              <w:rPr>
                <w:color w:val="000000"/>
                <w:sz w:val="28"/>
                <w:szCs w:val="28"/>
                <w:lang w:val="uz-Cyrl-UZ"/>
              </w:rPr>
            </w:pPr>
            <w:r>
              <w:rPr>
                <w:color w:val="000000"/>
                <w:sz w:val="28"/>
                <w:szCs w:val="28"/>
                <w:lang w:val="uz-Cyrl-UZ"/>
              </w:rPr>
              <w:t>Масала(лар)ни  чекланган қадамларда ечиш учун аниқ белгиланган қоидаларнинг тартибланган чекли тўплами.</w:t>
            </w:r>
            <w:r w:rsidR="00C948A8">
              <w:rPr>
                <w:color w:val="000000"/>
                <w:sz w:val="28"/>
                <w:szCs w:val="28"/>
                <w:lang w:val="uz-Cyrl-UZ"/>
              </w:rPr>
              <w:t xml:space="preserve"> </w:t>
            </w:r>
          </w:p>
        </w:tc>
      </w:tr>
      <w:tr w:rsidR="00C948A8" w:rsidRPr="00746B57" w14:paraId="568F7B4C" w14:textId="77777777">
        <w:tc>
          <w:tcPr>
            <w:tcW w:w="1938" w:type="pct"/>
            <w:shd w:val="clear" w:color="auto" w:fill="auto"/>
          </w:tcPr>
          <w:p w14:paraId="53210611" w14:textId="77777777" w:rsidR="00C948A8" w:rsidRDefault="00C948A8">
            <w:pPr>
              <w:rPr>
                <w:b/>
                <w:color w:val="000000"/>
                <w:sz w:val="28"/>
                <w:szCs w:val="28"/>
                <w:lang w:val="uz-Cyrl-UZ"/>
              </w:rPr>
            </w:pPr>
            <w:r>
              <w:rPr>
                <w:b/>
                <w:color w:val="000000"/>
                <w:sz w:val="28"/>
                <w:szCs w:val="28"/>
                <w:lang w:val="uz-Cyrl-UZ"/>
              </w:rPr>
              <w:t>Алгоритм DES</w:t>
            </w:r>
            <w:r>
              <w:rPr>
                <w:b/>
                <w:caps/>
                <w:color w:val="000000"/>
                <w:sz w:val="28"/>
                <w:szCs w:val="28"/>
                <w:lang w:val="uz-Cyrl-UZ"/>
              </w:rPr>
              <w:t xml:space="preserve"> </w:t>
            </w:r>
            <w:r w:rsidR="00702649">
              <w:rPr>
                <w:b/>
                <w:caps/>
                <w:color w:val="000000"/>
                <w:sz w:val="28"/>
                <w:szCs w:val="28"/>
                <w:lang w:val="uz-Cyrl-UZ"/>
              </w:rPr>
              <w:br/>
            </w:r>
            <w:r>
              <w:rPr>
                <w:b/>
                <w:color w:val="000000"/>
                <w:sz w:val="28"/>
                <w:szCs w:val="28"/>
                <w:lang w:val="uz-Cyrl-UZ"/>
              </w:rPr>
              <w:t>трёхкратный</w:t>
            </w:r>
          </w:p>
          <w:p w14:paraId="34F292BE"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уч мартали DES алгоритми</w:t>
            </w:r>
          </w:p>
          <w:p w14:paraId="58F45153"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bCs/>
                <w:color w:val="000000"/>
                <w:sz w:val="28"/>
                <w:szCs w:val="28"/>
                <w:lang w:val="en-US"/>
              </w:rPr>
              <w:t xml:space="preserve">3DES </w:t>
            </w:r>
            <w:r>
              <w:rPr>
                <w:color w:val="000000"/>
                <w:sz w:val="28"/>
                <w:szCs w:val="28"/>
                <w:lang w:val="en-US"/>
              </w:rPr>
              <w:t>(Triple DES)</w:t>
            </w:r>
          </w:p>
        </w:tc>
        <w:tc>
          <w:tcPr>
            <w:tcW w:w="3062" w:type="pct"/>
            <w:shd w:val="clear" w:color="auto" w:fill="auto"/>
          </w:tcPr>
          <w:p w14:paraId="2FE0AFE0" w14:textId="77777777" w:rsidR="00C948A8" w:rsidRDefault="00C948A8">
            <w:pPr>
              <w:shd w:val="clear" w:color="auto" w:fill="FFFFFF"/>
              <w:ind w:hanging="7"/>
              <w:jc w:val="both"/>
              <w:rPr>
                <w:color w:val="000000"/>
                <w:spacing w:val="-5"/>
                <w:sz w:val="28"/>
                <w:szCs w:val="28"/>
                <w:lang w:val="uz-Cyrl-UZ"/>
              </w:rPr>
            </w:pPr>
            <w:r>
              <w:rPr>
                <w:color w:val="000000"/>
                <w:sz w:val="28"/>
                <w:szCs w:val="28"/>
              </w:rPr>
              <w:t xml:space="preserve">Метод шифрования, в котором алгоритм </w:t>
            </w:r>
            <w:r>
              <w:rPr>
                <w:color w:val="000000"/>
                <w:sz w:val="28"/>
                <w:szCs w:val="28"/>
                <w:lang w:val="en-US"/>
              </w:rPr>
              <w:t>DES</w:t>
            </w:r>
            <w:r>
              <w:rPr>
                <w:color w:val="000000"/>
                <w:sz w:val="28"/>
                <w:szCs w:val="28"/>
              </w:rPr>
              <w:t xml:space="preserve"> </w:t>
            </w:r>
            <w:proofErr w:type="spellStart"/>
            <w:proofErr w:type="gramStart"/>
            <w:r>
              <w:rPr>
                <w:color w:val="000000"/>
                <w:sz w:val="28"/>
                <w:szCs w:val="28"/>
              </w:rPr>
              <w:t>ис</w:t>
            </w:r>
            <w:proofErr w:type="spellEnd"/>
            <w:r w:rsidR="00620BE2">
              <w:rPr>
                <w:color w:val="000000"/>
                <w:sz w:val="28"/>
                <w:szCs w:val="28"/>
              </w:rPr>
              <w:t>-</w:t>
            </w:r>
            <w:r>
              <w:rPr>
                <w:color w:val="000000"/>
                <w:sz w:val="28"/>
                <w:szCs w:val="28"/>
              </w:rPr>
              <w:t>пользуется</w:t>
            </w:r>
            <w:proofErr w:type="gramEnd"/>
            <w:r>
              <w:rPr>
                <w:color w:val="000000"/>
                <w:sz w:val="28"/>
                <w:szCs w:val="28"/>
              </w:rPr>
              <w:t xml:space="preserve"> три ра</w:t>
            </w:r>
            <w:r>
              <w:rPr>
                <w:color w:val="000000"/>
                <w:spacing w:val="-5"/>
                <w:sz w:val="28"/>
                <w:szCs w:val="28"/>
              </w:rPr>
              <w:t>за с тремя различными ключами.</w:t>
            </w:r>
          </w:p>
          <w:p w14:paraId="59C7EC3B" w14:textId="77777777" w:rsidR="00C948A8" w:rsidRDefault="00C948A8">
            <w:pPr>
              <w:ind w:hanging="7"/>
              <w:jc w:val="both"/>
              <w:rPr>
                <w:color w:val="000000"/>
                <w:sz w:val="20"/>
                <w:szCs w:val="20"/>
                <w:lang w:val="uz-Cyrl-UZ"/>
              </w:rPr>
            </w:pPr>
          </w:p>
          <w:p w14:paraId="65BE74B0" w14:textId="77777777" w:rsidR="00C948A8" w:rsidRDefault="00C948A8">
            <w:pPr>
              <w:ind w:hanging="7"/>
              <w:jc w:val="both"/>
              <w:rPr>
                <w:color w:val="000000"/>
                <w:sz w:val="28"/>
                <w:szCs w:val="28"/>
                <w:lang w:val="uz-Cyrl-UZ"/>
              </w:rPr>
            </w:pPr>
            <w:r>
              <w:rPr>
                <w:color w:val="000000"/>
                <w:sz w:val="28"/>
                <w:szCs w:val="28"/>
                <w:lang w:val="uz-Cyrl-UZ"/>
              </w:rPr>
              <w:t xml:space="preserve">DES алгоритмидан уч марта учта турли калит билан фойдаланиладиган шифрлаш методи. </w:t>
            </w:r>
          </w:p>
        </w:tc>
      </w:tr>
      <w:tr w:rsidR="00C948A8" w:rsidRPr="00746B57" w14:paraId="7A436B81" w14:textId="77777777">
        <w:tc>
          <w:tcPr>
            <w:tcW w:w="1938" w:type="pct"/>
            <w:shd w:val="clear" w:color="auto" w:fill="auto"/>
          </w:tcPr>
          <w:p w14:paraId="5979FA02" w14:textId="77777777" w:rsidR="00C948A8" w:rsidRDefault="00C948A8">
            <w:pPr>
              <w:autoSpaceDE w:val="0"/>
              <w:autoSpaceDN w:val="0"/>
              <w:adjustRightInd w:val="0"/>
              <w:jc w:val="both"/>
              <w:rPr>
                <w:b/>
                <w:bCs/>
                <w:iCs/>
                <w:color w:val="000000"/>
                <w:sz w:val="28"/>
                <w:szCs w:val="28"/>
                <w:lang w:val="uz-Cyrl-UZ"/>
              </w:rPr>
            </w:pPr>
            <w:r>
              <w:rPr>
                <w:b/>
                <w:color w:val="000000"/>
                <w:sz w:val="28"/>
                <w:szCs w:val="28"/>
                <w:lang w:val="uz-Cyrl-UZ"/>
              </w:rPr>
              <w:t>А</w:t>
            </w:r>
            <w:r>
              <w:rPr>
                <w:b/>
                <w:bCs/>
                <w:iCs/>
                <w:color w:val="000000"/>
                <w:sz w:val="28"/>
                <w:szCs w:val="28"/>
                <w:lang w:val="uz-Cyrl-UZ"/>
              </w:rPr>
              <w:t>лгоритм дешифрования</w:t>
            </w:r>
          </w:p>
          <w:p w14:paraId="3779120B"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дешифрлаш алгоритми</w:t>
            </w:r>
          </w:p>
          <w:p w14:paraId="3AB5F861" w14:textId="77777777" w:rsidR="00C948A8" w:rsidRDefault="00C948A8">
            <w:pPr>
              <w:autoSpaceDE w:val="0"/>
              <w:autoSpaceDN w:val="0"/>
              <w:adjustRightInd w:val="0"/>
              <w:jc w:val="both"/>
              <w:rPr>
                <w:b/>
                <w:bCs/>
                <w:iCs/>
                <w:color w:val="000000"/>
                <w:sz w:val="28"/>
                <w:szCs w:val="28"/>
                <w:lang w:val="uz-Cyrl-UZ"/>
              </w:rPr>
            </w:pPr>
            <w:r>
              <w:rPr>
                <w:b/>
                <w:color w:val="000000"/>
                <w:sz w:val="28"/>
                <w:szCs w:val="28"/>
                <w:lang w:val="uz-Cyrl-UZ"/>
              </w:rPr>
              <w:t xml:space="preserve">en - </w:t>
            </w:r>
            <w:r>
              <w:rPr>
                <w:color w:val="000000"/>
                <w:sz w:val="28"/>
                <w:szCs w:val="28"/>
                <w:lang w:val="uz-Cyrl-UZ"/>
              </w:rPr>
              <w:t>decryption algorithm</w:t>
            </w:r>
          </w:p>
        </w:tc>
        <w:tc>
          <w:tcPr>
            <w:tcW w:w="3062" w:type="pct"/>
            <w:shd w:val="clear" w:color="auto" w:fill="auto"/>
          </w:tcPr>
          <w:p w14:paraId="7206668B" w14:textId="77777777" w:rsidR="00C948A8" w:rsidRDefault="00C948A8">
            <w:pPr>
              <w:ind w:hanging="7"/>
              <w:jc w:val="both"/>
              <w:rPr>
                <w:color w:val="000000"/>
                <w:sz w:val="28"/>
                <w:szCs w:val="28"/>
              </w:rPr>
            </w:pPr>
            <w:r>
              <w:rPr>
                <w:color w:val="000000"/>
                <w:sz w:val="28"/>
                <w:szCs w:val="28"/>
              </w:rPr>
              <w:t>Алгоритм, реализующий функцию дешифрования.</w:t>
            </w:r>
          </w:p>
          <w:p w14:paraId="7A98E35F" w14:textId="77777777" w:rsidR="00C948A8" w:rsidRDefault="00C948A8">
            <w:pPr>
              <w:autoSpaceDE w:val="0"/>
              <w:autoSpaceDN w:val="0"/>
              <w:adjustRightInd w:val="0"/>
              <w:ind w:hanging="7"/>
              <w:jc w:val="both"/>
              <w:rPr>
                <w:color w:val="000000"/>
                <w:sz w:val="20"/>
                <w:szCs w:val="20"/>
                <w:lang w:val="uz-Cyrl-UZ"/>
              </w:rPr>
            </w:pPr>
          </w:p>
          <w:p w14:paraId="56579D89" w14:textId="77777777" w:rsidR="00C948A8" w:rsidRDefault="00C948A8">
            <w:pPr>
              <w:autoSpaceDE w:val="0"/>
              <w:autoSpaceDN w:val="0"/>
              <w:adjustRightInd w:val="0"/>
              <w:ind w:hanging="7"/>
              <w:jc w:val="both"/>
              <w:rPr>
                <w:color w:val="000000"/>
                <w:sz w:val="28"/>
                <w:szCs w:val="28"/>
              </w:rPr>
            </w:pPr>
            <w:r>
              <w:rPr>
                <w:color w:val="000000"/>
                <w:sz w:val="28"/>
                <w:szCs w:val="28"/>
                <w:lang w:val="uz-Cyrl-UZ"/>
              </w:rPr>
              <w:t xml:space="preserve">Дешифрлаш функциясини амалга оширадиган </w:t>
            </w:r>
            <w:r>
              <w:rPr>
                <w:color w:val="000000"/>
                <w:sz w:val="28"/>
                <w:szCs w:val="28"/>
              </w:rPr>
              <w:t>алгоритм.</w:t>
            </w:r>
          </w:p>
        </w:tc>
      </w:tr>
      <w:tr w:rsidR="00C948A8" w:rsidRPr="00746B57" w14:paraId="684DE212" w14:textId="77777777">
        <w:tc>
          <w:tcPr>
            <w:tcW w:w="1938" w:type="pct"/>
            <w:shd w:val="clear" w:color="auto" w:fill="auto"/>
          </w:tcPr>
          <w:p w14:paraId="078032CC" w14:textId="77777777" w:rsidR="00C948A8" w:rsidRDefault="00C948A8">
            <w:pPr>
              <w:autoSpaceDE w:val="0"/>
              <w:autoSpaceDN w:val="0"/>
              <w:adjustRightInd w:val="0"/>
              <w:rPr>
                <w:b/>
                <w:color w:val="000000"/>
                <w:sz w:val="28"/>
                <w:szCs w:val="28"/>
                <w:lang w:val="uz-Cyrl-UZ"/>
              </w:rPr>
            </w:pPr>
            <w:r>
              <w:rPr>
                <w:b/>
                <w:color w:val="000000"/>
                <w:sz w:val="28"/>
                <w:szCs w:val="28"/>
                <w:lang w:val="uz-Cyrl-UZ"/>
              </w:rPr>
              <w:t xml:space="preserve">Алгоритм Диффи-Хеллмана </w:t>
            </w:r>
          </w:p>
          <w:p w14:paraId="5C296432"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Диффи-Хеллман алгоритми </w:t>
            </w:r>
          </w:p>
          <w:p w14:paraId="3AF5B2D2" w14:textId="77777777" w:rsidR="00C948A8" w:rsidRDefault="00C948A8">
            <w:pPr>
              <w:autoSpaceDE w:val="0"/>
              <w:autoSpaceDN w:val="0"/>
              <w:adjustRightInd w:val="0"/>
              <w:rPr>
                <w:b/>
                <w:bCs/>
                <w:color w:val="000000"/>
                <w:sz w:val="28"/>
                <w:szCs w:val="28"/>
                <w:lang w:val="uz-Cyrl-UZ"/>
              </w:rPr>
            </w:pPr>
            <w:r>
              <w:rPr>
                <w:b/>
                <w:color w:val="000000"/>
                <w:sz w:val="28"/>
                <w:szCs w:val="28"/>
                <w:lang w:val="uz-Cyrl-UZ"/>
              </w:rPr>
              <w:t xml:space="preserve">en </w:t>
            </w:r>
            <w:r>
              <w:rPr>
                <w:b/>
                <w:bCs/>
                <w:color w:val="000000"/>
                <w:sz w:val="28"/>
                <w:szCs w:val="28"/>
                <w:lang w:val="uz-Cyrl-UZ"/>
              </w:rPr>
              <w:t>-</w:t>
            </w:r>
            <w:r>
              <w:rPr>
                <w:b/>
                <w:color w:val="000000"/>
                <w:sz w:val="28"/>
                <w:szCs w:val="28"/>
                <w:lang w:val="uz-Cyrl-UZ"/>
              </w:rPr>
              <w:t xml:space="preserve"> </w:t>
            </w:r>
            <w:hyperlink r:id="rId8" w:history="1">
              <w:proofErr w:type="spellStart"/>
              <w:r>
                <w:rPr>
                  <w:rStyle w:val="Hyperlink"/>
                  <w:color w:val="000000"/>
                  <w:sz w:val="28"/>
                  <w:szCs w:val="28"/>
                  <w:u w:val="none"/>
                </w:rPr>
                <w:t>Diffie-Hellman</w:t>
              </w:r>
              <w:proofErr w:type="spellEnd"/>
              <w:r>
                <w:rPr>
                  <w:rStyle w:val="Hyperlink"/>
                  <w:color w:val="000000"/>
                  <w:sz w:val="28"/>
                  <w:szCs w:val="28"/>
                  <w:u w:val="none"/>
                </w:rPr>
                <w:t> </w:t>
              </w:r>
              <w:r>
                <w:rPr>
                  <w:rStyle w:val="Hyperlink"/>
                  <w:color w:val="000000"/>
                  <w:sz w:val="28"/>
                  <w:szCs w:val="28"/>
                  <w:u w:val="none"/>
                  <w:lang w:val="en-US"/>
                </w:rPr>
                <w:t>algorithm</w:t>
              </w:r>
            </w:hyperlink>
          </w:p>
        </w:tc>
        <w:tc>
          <w:tcPr>
            <w:tcW w:w="3062" w:type="pct"/>
            <w:shd w:val="clear" w:color="auto" w:fill="auto"/>
          </w:tcPr>
          <w:p w14:paraId="7EDA0843" w14:textId="77777777" w:rsidR="00350A47" w:rsidRDefault="00C948A8">
            <w:pPr>
              <w:autoSpaceDE w:val="0"/>
              <w:autoSpaceDN w:val="0"/>
              <w:adjustRightInd w:val="0"/>
              <w:ind w:hanging="7"/>
              <w:jc w:val="both"/>
              <w:rPr>
                <w:color w:val="000000"/>
                <w:sz w:val="28"/>
                <w:szCs w:val="28"/>
                <w:lang w:val="en-US"/>
              </w:rPr>
            </w:pPr>
            <w:r>
              <w:rPr>
                <w:color w:val="000000"/>
                <w:sz w:val="28"/>
                <w:szCs w:val="28"/>
              </w:rPr>
              <w:t xml:space="preserve">Алгоритм открытого распределения ключей, </w:t>
            </w:r>
            <w:proofErr w:type="gramStart"/>
            <w:r>
              <w:rPr>
                <w:color w:val="000000"/>
                <w:sz w:val="28"/>
                <w:szCs w:val="28"/>
              </w:rPr>
              <w:t>так</w:t>
            </w:r>
            <w:r w:rsidR="00AB0DD9">
              <w:rPr>
                <w:color w:val="000000"/>
                <w:sz w:val="28"/>
                <w:szCs w:val="28"/>
              </w:rPr>
              <w:t>-</w:t>
            </w:r>
            <w:r>
              <w:rPr>
                <w:color w:val="000000"/>
                <w:sz w:val="28"/>
                <w:szCs w:val="28"/>
              </w:rPr>
              <w:t>же</w:t>
            </w:r>
            <w:proofErr w:type="gramEnd"/>
            <w:r>
              <w:rPr>
                <w:color w:val="000000"/>
                <w:sz w:val="28"/>
                <w:szCs w:val="28"/>
              </w:rPr>
              <w:t xml:space="preserve"> называемый экспоненциальным</w:t>
            </w:r>
            <w:r>
              <w:rPr>
                <w:color w:val="000000"/>
                <w:sz w:val="28"/>
                <w:szCs w:val="28"/>
                <w:lang w:val="uz-Cyrl-UZ"/>
              </w:rPr>
              <w:t xml:space="preserve"> </w:t>
            </w:r>
            <w:proofErr w:type="spellStart"/>
            <w:r>
              <w:rPr>
                <w:color w:val="000000"/>
                <w:sz w:val="28"/>
                <w:szCs w:val="28"/>
              </w:rPr>
              <w:t>распределе</w:t>
            </w:r>
            <w:r w:rsidR="00620BE2">
              <w:rPr>
                <w:color w:val="000000"/>
                <w:sz w:val="28"/>
                <w:szCs w:val="28"/>
              </w:rPr>
              <w:t>-</w:t>
            </w:r>
            <w:r>
              <w:rPr>
                <w:color w:val="000000"/>
                <w:sz w:val="28"/>
                <w:szCs w:val="28"/>
              </w:rPr>
              <w:t>нием</w:t>
            </w:r>
            <w:proofErr w:type="spellEnd"/>
            <w:r>
              <w:rPr>
                <w:color w:val="000000"/>
                <w:sz w:val="28"/>
                <w:szCs w:val="28"/>
              </w:rPr>
              <w:t xml:space="preserve"> ключей, основанный на использовании односторонней показательной функции</w:t>
            </w:r>
            <w:r w:rsidR="00350A47">
              <w:rPr>
                <w:color w:val="000000"/>
                <w:sz w:val="28"/>
                <w:szCs w:val="28"/>
              </w:rPr>
              <w:t>.</w:t>
            </w:r>
          </w:p>
          <w:p w14:paraId="170B32A8" w14:textId="77777777" w:rsidR="00DE77CF" w:rsidRDefault="00DE77CF">
            <w:pPr>
              <w:autoSpaceDE w:val="0"/>
              <w:autoSpaceDN w:val="0"/>
              <w:adjustRightInd w:val="0"/>
              <w:ind w:hanging="7"/>
              <w:jc w:val="both"/>
              <w:rPr>
                <w:color w:val="000000"/>
                <w:sz w:val="28"/>
                <w:szCs w:val="28"/>
                <w:lang w:val="en-US"/>
              </w:rPr>
            </w:pPr>
          </w:p>
          <w:p w14:paraId="0D7BFAB6" w14:textId="77777777" w:rsidR="00C948A8" w:rsidRDefault="00350A47">
            <w:pPr>
              <w:autoSpaceDE w:val="0"/>
              <w:autoSpaceDN w:val="0"/>
              <w:adjustRightInd w:val="0"/>
              <w:ind w:hanging="7"/>
              <w:jc w:val="both"/>
              <w:rPr>
                <w:color w:val="000000"/>
                <w:sz w:val="28"/>
                <w:szCs w:val="28"/>
              </w:rPr>
            </w:pPr>
            <w:proofErr w:type="spellStart"/>
            <w:r>
              <w:rPr>
                <w:color w:val="000000"/>
                <w:sz w:val="28"/>
                <w:szCs w:val="28"/>
              </w:rPr>
              <w:t>Калитларни</w:t>
            </w:r>
            <w:proofErr w:type="spellEnd"/>
            <w:r>
              <w:rPr>
                <w:color w:val="000000"/>
                <w:sz w:val="28"/>
                <w:szCs w:val="28"/>
              </w:rPr>
              <w:t xml:space="preserve"> </w:t>
            </w:r>
            <w:proofErr w:type="spellStart"/>
            <w:r>
              <w:rPr>
                <w:color w:val="000000"/>
                <w:sz w:val="28"/>
                <w:szCs w:val="28"/>
              </w:rPr>
              <w:t>очиқ</w:t>
            </w:r>
            <w:proofErr w:type="spellEnd"/>
            <w:r>
              <w:rPr>
                <w:color w:val="000000"/>
                <w:sz w:val="28"/>
                <w:szCs w:val="28"/>
              </w:rPr>
              <w:t xml:space="preserve"> </w:t>
            </w:r>
            <w:proofErr w:type="spellStart"/>
            <w:r>
              <w:rPr>
                <w:color w:val="000000"/>
                <w:sz w:val="28"/>
                <w:szCs w:val="28"/>
              </w:rPr>
              <w:t>тақсимлаш</w:t>
            </w:r>
            <w:proofErr w:type="spellEnd"/>
            <w:r>
              <w:rPr>
                <w:color w:val="000000"/>
                <w:sz w:val="28"/>
                <w:szCs w:val="28"/>
              </w:rPr>
              <w:t xml:space="preserve">, </w:t>
            </w:r>
            <w:proofErr w:type="spellStart"/>
            <w:r>
              <w:rPr>
                <w:color w:val="000000"/>
                <w:sz w:val="28"/>
                <w:szCs w:val="28"/>
              </w:rPr>
              <w:t>шунингдек</w:t>
            </w:r>
            <w:proofErr w:type="spellEnd"/>
            <w:r>
              <w:rPr>
                <w:color w:val="000000"/>
                <w:sz w:val="28"/>
                <w:szCs w:val="28"/>
              </w:rPr>
              <w:t xml:space="preserve">, </w:t>
            </w:r>
            <w:proofErr w:type="spellStart"/>
            <w:r>
              <w:rPr>
                <w:color w:val="000000"/>
                <w:sz w:val="28"/>
                <w:szCs w:val="28"/>
              </w:rPr>
              <w:t>калитларни</w:t>
            </w:r>
            <w:proofErr w:type="spellEnd"/>
            <w:r>
              <w:rPr>
                <w:color w:val="000000"/>
                <w:sz w:val="28"/>
                <w:szCs w:val="28"/>
              </w:rPr>
              <w:t xml:space="preserve"> </w:t>
            </w:r>
            <w:proofErr w:type="spellStart"/>
            <w:r>
              <w:rPr>
                <w:color w:val="000000"/>
                <w:sz w:val="28"/>
                <w:szCs w:val="28"/>
              </w:rPr>
              <w:t>экспоненциал</w:t>
            </w:r>
            <w:proofErr w:type="spellEnd"/>
            <w:r>
              <w:rPr>
                <w:color w:val="000000"/>
                <w:sz w:val="28"/>
                <w:szCs w:val="28"/>
              </w:rPr>
              <w:t xml:space="preserve"> </w:t>
            </w:r>
            <w:proofErr w:type="spellStart"/>
            <w:r>
              <w:rPr>
                <w:color w:val="000000"/>
                <w:sz w:val="28"/>
                <w:szCs w:val="28"/>
              </w:rPr>
              <w:t>тақсимлаш</w:t>
            </w:r>
            <w:proofErr w:type="spellEnd"/>
            <w:r>
              <w:rPr>
                <w:color w:val="000000"/>
                <w:sz w:val="28"/>
                <w:szCs w:val="28"/>
              </w:rPr>
              <w:t xml:space="preserve"> </w:t>
            </w:r>
            <w:proofErr w:type="spellStart"/>
            <w:r>
              <w:rPr>
                <w:color w:val="000000"/>
                <w:sz w:val="28"/>
                <w:szCs w:val="28"/>
              </w:rPr>
              <w:t>деб</w:t>
            </w:r>
            <w:proofErr w:type="spellEnd"/>
            <w:r>
              <w:rPr>
                <w:color w:val="000000"/>
                <w:sz w:val="28"/>
                <w:szCs w:val="28"/>
              </w:rPr>
              <w:t xml:space="preserve"> </w:t>
            </w:r>
            <w:proofErr w:type="spellStart"/>
            <w:r>
              <w:rPr>
                <w:color w:val="000000"/>
                <w:sz w:val="28"/>
                <w:szCs w:val="28"/>
              </w:rPr>
              <w:t>номланувчи</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томонлама</w:t>
            </w:r>
            <w:proofErr w:type="spellEnd"/>
            <w:r>
              <w:rPr>
                <w:color w:val="000000"/>
                <w:sz w:val="28"/>
                <w:szCs w:val="28"/>
              </w:rPr>
              <w:t xml:space="preserve"> </w:t>
            </w:r>
            <w:proofErr w:type="spellStart"/>
            <w:r>
              <w:rPr>
                <w:color w:val="000000"/>
                <w:sz w:val="28"/>
                <w:szCs w:val="28"/>
              </w:rPr>
              <w:t>кўрсаткичли</w:t>
            </w:r>
            <w:proofErr w:type="spellEnd"/>
            <w:r>
              <w:rPr>
                <w:color w:val="000000"/>
                <w:sz w:val="28"/>
                <w:szCs w:val="28"/>
              </w:rPr>
              <w:t xml:space="preserve"> </w:t>
            </w:r>
            <w:proofErr w:type="spellStart"/>
            <w:r>
              <w:rPr>
                <w:color w:val="000000"/>
                <w:sz w:val="28"/>
                <w:szCs w:val="28"/>
              </w:rPr>
              <w:t>функциядан</w:t>
            </w:r>
            <w:proofErr w:type="spellEnd"/>
            <w:r>
              <w:rPr>
                <w:color w:val="000000"/>
                <w:sz w:val="28"/>
                <w:szCs w:val="28"/>
              </w:rPr>
              <w:t xml:space="preserve"> </w:t>
            </w:r>
            <w:proofErr w:type="spellStart"/>
            <w:r>
              <w:rPr>
                <w:color w:val="000000"/>
                <w:sz w:val="28"/>
                <w:szCs w:val="28"/>
              </w:rPr>
              <w:t>фойдаланишга</w:t>
            </w:r>
            <w:proofErr w:type="spellEnd"/>
            <w:r>
              <w:rPr>
                <w:color w:val="000000"/>
                <w:sz w:val="28"/>
                <w:szCs w:val="28"/>
              </w:rPr>
              <w:t xml:space="preserve"> </w:t>
            </w:r>
            <w:proofErr w:type="spellStart"/>
            <w:r>
              <w:rPr>
                <w:color w:val="000000"/>
                <w:sz w:val="28"/>
                <w:szCs w:val="28"/>
              </w:rPr>
              <w:t>асосланган</w:t>
            </w:r>
            <w:proofErr w:type="spellEnd"/>
            <w:r>
              <w:rPr>
                <w:color w:val="000000"/>
                <w:sz w:val="28"/>
                <w:szCs w:val="28"/>
              </w:rPr>
              <w:t xml:space="preserve"> алгоритм</w:t>
            </w:r>
            <w:r w:rsidR="00AB0DD9">
              <w:rPr>
                <w:color w:val="000000"/>
                <w:sz w:val="28"/>
                <w:szCs w:val="28"/>
              </w:rPr>
              <w:t>.</w:t>
            </w:r>
            <w:r w:rsidR="00C948A8">
              <w:rPr>
                <w:color w:val="000000"/>
                <w:sz w:val="28"/>
                <w:szCs w:val="28"/>
                <w:lang w:val="uz-Cyrl-UZ"/>
              </w:rPr>
              <w:t xml:space="preserve"> </w:t>
            </w:r>
          </w:p>
        </w:tc>
      </w:tr>
      <w:tr w:rsidR="00C948A8" w14:paraId="72CAD7B2" w14:textId="77777777">
        <w:tc>
          <w:tcPr>
            <w:tcW w:w="1938" w:type="pct"/>
            <w:shd w:val="clear" w:color="auto" w:fill="auto"/>
          </w:tcPr>
          <w:p w14:paraId="0EE6B119" w14:textId="77777777" w:rsidR="00C948A8" w:rsidRDefault="00C948A8">
            <w:pPr>
              <w:autoSpaceDE w:val="0"/>
              <w:autoSpaceDN w:val="0"/>
              <w:adjustRightInd w:val="0"/>
              <w:rPr>
                <w:b/>
                <w:bCs/>
                <w:iCs/>
                <w:color w:val="000000"/>
                <w:sz w:val="28"/>
                <w:szCs w:val="28"/>
              </w:rPr>
            </w:pPr>
            <w:r>
              <w:rPr>
                <w:b/>
                <w:color w:val="000000"/>
                <w:sz w:val="28"/>
                <w:szCs w:val="28"/>
              </w:rPr>
              <w:t>А</w:t>
            </w:r>
            <w:r>
              <w:rPr>
                <w:b/>
                <w:bCs/>
                <w:iCs/>
                <w:color w:val="000000"/>
                <w:sz w:val="28"/>
                <w:szCs w:val="28"/>
              </w:rPr>
              <w:t xml:space="preserve">лгоритм </w:t>
            </w:r>
            <w:proofErr w:type="spellStart"/>
            <w:r>
              <w:rPr>
                <w:b/>
                <w:bCs/>
                <w:iCs/>
                <w:color w:val="000000"/>
                <w:sz w:val="28"/>
                <w:szCs w:val="28"/>
              </w:rPr>
              <w:t>имитозащи-щающего</w:t>
            </w:r>
            <w:proofErr w:type="spellEnd"/>
            <w:r>
              <w:rPr>
                <w:b/>
                <w:bCs/>
                <w:iCs/>
                <w:color w:val="000000"/>
                <w:sz w:val="28"/>
                <w:szCs w:val="28"/>
              </w:rPr>
              <w:t xml:space="preserve"> кодирования </w:t>
            </w:r>
            <w:r>
              <w:rPr>
                <w:b/>
                <w:bCs/>
                <w:iCs/>
                <w:color w:val="000000"/>
                <w:sz w:val="28"/>
                <w:szCs w:val="28"/>
              </w:rPr>
              <w:br/>
              <w:t>информации</w:t>
            </w:r>
          </w:p>
          <w:p w14:paraId="4324B66B"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ахборотни имитомуҳофа</w:t>
            </w:r>
            <w:r>
              <w:rPr>
                <w:color w:val="000000"/>
                <w:sz w:val="28"/>
                <w:szCs w:val="28"/>
              </w:rPr>
              <w:t>-</w:t>
            </w:r>
            <w:r>
              <w:rPr>
                <w:color w:val="000000"/>
                <w:sz w:val="28"/>
                <w:szCs w:val="28"/>
                <w:lang w:val="uz-Cyrl-UZ"/>
              </w:rPr>
              <w:t>заловчи кодлаш алгоритми</w:t>
            </w:r>
          </w:p>
          <w:p w14:paraId="7276F265" w14:textId="77777777" w:rsidR="006E60D2" w:rsidRDefault="00C948A8">
            <w:pPr>
              <w:autoSpaceDE w:val="0"/>
              <w:autoSpaceDN w:val="0"/>
              <w:adjustRightInd w:val="0"/>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encoding </w:t>
            </w:r>
            <w:r>
              <w:rPr>
                <w:color w:val="000000"/>
                <w:sz w:val="28"/>
                <w:szCs w:val="28"/>
                <w:lang w:val="en-US"/>
              </w:rPr>
              <w:br/>
            </w:r>
            <w:proofErr w:type="spellStart"/>
            <w:r>
              <w:rPr>
                <w:color w:val="000000"/>
                <w:sz w:val="28"/>
                <w:szCs w:val="28"/>
                <w:lang w:val="en-US"/>
              </w:rPr>
              <w:t>imitoprotecting</w:t>
            </w:r>
            <w:proofErr w:type="spellEnd"/>
            <w:r>
              <w:rPr>
                <w:color w:val="000000"/>
                <w:sz w:val="28"/>
                <w:szCs w:val="28"/>
                <w:lang w:val="en-US"/>
              </w:rPr>
              <w:t xml:space="preserve"> algorithm</w:t>
            </w:r>
          </w:p>
        </w:tc>
        <w:tc>
          <w:tcPr>
            <w:tcW w:w="3062" w:type="pct"/>
            <w:shd w:val="clear" w:color="auto" w:fill="auto"/>
          </w:tcPr>
          <w:p w14:paraId="583E107D"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Алгоритм преобразования информации с целью контроля целостности.</w:t>
            </w:r>
          </w:p>
          <w:p w14:paraId="600B78BB" w14:textId="77777777" w:rsidR="00C948A8" w:rsidRDefault="00C948A8">
            <w:pPr>
              <w:autoSpaceDE w:val="0"/>
              <w:autoSpaceDN w:val="0"/>
              <w:adjustRightInd w:val="0"/>
              <w:ind w:hanging="7"/>
              <w:jc w:val="both"/>
              <w:rPr>
                <w:color w:val="000000"/>
                <w:sz w:val="28"/>
                <w:szCs w:val="28"/>
                <w:lang w:val="uz-Cyrl-UZ"/>
              </w:rPr>
            </w:pPr>
          </w:p>
          <w:p w14:paraId="3323784C"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Яхлитликни назорат қилиш мақсадида ахборотни ўзгартириш алгоритми.</w:t>
            </w:r>
          </w:p>
        </w:tc>
      </w:tr>
      <w:tr w:rsidR="00C948A8" w:rsidRPr="00746B57" w14:paraId="4091F7AF" w14:textId="77777777">
        <w:tc>
          <w:tcPr>
            <w:tcW w:w="1938" w:type="pct"/>
            <w:shd w:val="clear" w:color="auto" w:fill="auto"/>
          </w:tcPr>
          <w:p w14:paraId="6AC1AA91" w14:textId="77777777" w:rsidR="00C948A8" w:rsidRDefault="00C948A8">
            <w:pPr>
              <w:rPr>
                <w:b/>
                <w:color w:val="000000"/>
                <w:sz w:val="28"/>
                <w:szCs w:val="28"/>
                <w:lang w:val="uz-Cyrl-UZ"/>
              </w:rPr>
            </w:pPr>
            <w:r>
              <w:rPr>
                <w:b/>
                <w:bCs/>
                <w:color w:val="000000"/>
                <w:sz w:val="28"/>
                <w:szCs w:val="28"/>
                <w:lang w:val="uz-Cyrl-UZ"/>
              </w:rPr>
              <w:t>А</w:t>
            </w:r>
            <w:r>
              <w:rPr>
                <w:b/>
                <w:color w:val="000000"/>
                <w:sz w:val="28"/>
                <w:szCs w:val="28"/>
                <w:lang w:val="uz-Cyrl-UZ"/>
              </w:rPr>
              <w:t xml:space="preserve">лгоритм криптографический </w:t>
            </w:r>
          </w:p>
          <w:p w14:paraId="22B973E4"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криптографик алгоритм</w:t>
            </w:r>
          </w:p>
          <w:p w14:paraId="3F9FA4EE"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cryptographic algorithm</w:t>
            </w:r>
          </w:p>
        </w:tc>
        <w:tc>
          <w:tcPr>
            <w:tcW w:w="3062" w:type="pct"/>
            <w:shd w:val="clear" w:color="auto" w:fill="auto"/>
          </w:tcPr>
          <w:p w14:paraId="6A8713A7" w14:textId="77777777" w:rsidR="00C948A8" w:rsidRDefault="00C948A8">
            <w:pPr>
              <w:ind w:hanging="7"/>
              <w:jc w:val="both"/>
              <w:rPr>
                <w:color w:val="000000"/>
                <w:sz w:val="28"/>
                <w:szCs w:val="28"/>
                <w:lang w:val="uz-Cyrl-UZ"/>
              </w:rPr>
            </w:pPr>
            <w:r>
              <w:rPr>
                <w:color w:val="000000"/>
                <w:sz w:val="28"/>
                <w:szCs w:val="28"/>
              </w:rPr>
              <w:t>Математический алгоритм преобразования информации (данных) с целью предотвратить возможность её искажения и защитить от несанкционированного доступа.</w:t>
            </w:r>
          </w:p>
          <w:p w14:paraId="5B09DBA9" w14:textId="77777777" w:rsidR="00C948A8" w:rsidRDefault="00C948A8">
            <w:pPr>
              <w:ind w:hanging="7"/>
              <w:jc w:val="both"/>
              <w:rPr>
                <w:color w:val="000000"/>
                <w:sz w:val="28"/>
                <w:szCs w:val="28"/>
              </w:rPr>
            </w:pPr>
          </w:p>
          <w:p w14:paraId="243CD51D" w14:textId="77777777" w:rsidR="00C948A8" w:rsidRDefault="00C948A8">
            <w:pPr>
              <w:ind w:hanging="7"/>
              <w:jc w:val="both"/>
              <w:rPr>
                <w:color w:val="000000"/>
                <w:sz w:val="28"/>
                <w:szCs w:val="28"/>
              </w:rPr>
            </w:pPr>
            <w:r>
              <w:rPr>
                <w:color w:val="000000"/>
                <w:sz w:val="28"/>
                <w:szCs w:val="28"/>
                <w:lang w:val="uz-Cyrl-UZ"/>
              </w:rPr>
              <w:t>Ахборот (маълумотлар)ни, унинг бузиб кўрсати</w:t>
            </w:r>
            <w:r w:rsidR="00A90749">
              <w:rPr>
                <w:color w:val="000000"/>
                <w:sz w:val="28"/>
                <w:szCs w:val="28"/>
              </w:rPr>
              <w:t>-</w:t>
            </w:r>
            <w:r>
              <w:rPr>
                <w:color w:val="000000"/>
                <w:sz w:val="28"/>
                <w:szCs w:val="28"/>
                <w:lang w:val="uz-Cyrl-UZ"/>
              </w:rPr>
              <w:t>лиши мумкинлигининг олдини олиш ва рухсат этилмаган тарзда фойдаланишдан муҳофаза қилиш мақсадида қайта ўзгартиришнинг матема</w:t>
            </w:r>
            <w:r w:rsidR="00197A76">
              <w:rPr>
                <w:color w:val="000000"/>
                <w:sz w:val="28"/>
                <w:szCs w:val="28"/>
              </w:rPr>
              <w:t>-</w:t>
            </w:r>
            <w:r>
              <w:rPr>
                <w:color w:val="000000"/>
                <w:sz w:val="28"/>
                <w:szCs w:val="28"/>
                <w:lang w:val="uz-Cyrl-UZ"/>
              </w:rPr>
              <w:t>тик алгоритми.</w:t>
            </w:r>
          </w:p>
          <w:p w14:paraId="4CC87088" w14:textId="77777777" w:rsidR="00702649" w:rsidRDefault="00702649">
            <w:pPr>
              <w:ind w:hanging="7"/>
              <w:jc w:val="both"/>
              <w:rPr>
                <w:color w:val="000000"/>
                <w:sz w:val="28"/>
                <w:szCs w:val="28"/>
              </w:rPr>
            </w:pPr>
          </w:p>
        </w:tc>
      </w:tr>
      <w:tr w:rsidR="00C948A8" w14:paraId="5E70E17C" w14:textId="77777777">
        <w:tc>
          <w:tcPr>
            <w:tcW w:w="1938" w:type="pct"/>
            <w:shd w:val="clear" w:color="auto" w:fill="auto"/>
          </w:tcPr>
          <w:p w14:paraId="3AD7CC17" w14:textId="77777777" w:rsidR="00C948A8" w:rsidRDefault="00C948A8">
            <w:pPr>
              <w:rPr>
                <w:b/>
                <w:color w:val="000000"/>
                <w:sz w:val="28"/>
                <w:szCs w:val="28"/>
                <w:lang w:val="uz-Cyrl-UZ"/>
              </w:rPr>
            </w:pPr>
            <w:r>
              <w:rPr>
                <w:b/>
                <w:color w:val="000000"/>
                <w:sz w:val="28"/>
                <w:szCs w:val="28"/>
              </w:rPr>
              <w:lastRenderedPageBreak/>
              <w:t>А</w:t>
            </w:r>
            <w:r>
              <w:rPr>
                <w:b/>
                <w:color w:val="000000"/>
                <w:sz w:val="28"/>
                <w:szCs w:val="28"/>
                <w:lang w:val="uz-Cyrl-UZ"/>
              </w:rPr>
              <w:t>лгоритм криптографический асимметричный</w:t>
            </w:r>
          </w:p>
          <w:p w14:paraId="03BD6E31"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асимме</w:t>
            </w:r>
            <w:r>
              <w:rPr>
                <w:color w:val="000000"/>
                <w:sz w:val="28"/>
                <w:szCs w:val="28"/>
              </w:rPr>
              <w:t>т</w:t>
            </w:r>
            <w:r>
              <w:rPr>
                <w:color w:val="000000"/>
                <w:sz w:val="28"/>
                <w:szCs w:val="28"/>
                <w:lang w:val="uz-Cyrl-UZ"/>
              </w:rPr>
              <w:t>рик криптографик алгоритм</w:t>
            </w:r>
          </w:p>
          <w:p w14:paraId="15390D7E" w14:textId="77777777" w:rsidR="00C948A8" w:rsidRDefault="00C948A8">
            <w:pPr>
              <w:rPr>
                <w:color w:val="000000"/>
                <w:sz w:val="28"/>
                <w:szCs w:val="28"/>
                <w:lang w:val="uz-Cyrl-UZ"/>
              </w:rPr>
            </w:pPr>
            <w:r>
              <w:rPr>
                <w:b/>
                <w:color w:val="000000"/>
                <w:sz w:val="28"/>
                <w:szCs w:val="28"/>
                <w:lang w:val="uz-Cyrl-UZ"/>
              </w:rPr>
              <w:t>en -</w:t>
            </w:r>
            <w:r>
              <w:rPr>
                <w:color w:val="000000"/>
                <w:sz w:val="28"/>
                <w:szCs w:val="28"/>
                <w:lang w:val="uz-Cyrl-UZ"/>
              </w:rPr>
              <w:t xml:space="preserve"> asymmetric cryptographic algorithm</w:t>
            </w:r>
          </w:p>
        </w:tc>
        <w:tc>
          <w:tcPr>
            <w:tcW w:w="3062" w:type="pct"/>
            <w:shd w:val="clear" w:color="auto" w:fill="auto"/>
          </w:tcPr>
          <w:p w14:paraId="48C75D62" w14:textId="77777777" w:rsidR="00C948A8" w:rsidRDefault="00C948A8">
            <w:pPr>
              <w:ind w:hanging="7"/>
              <w:jc w:val="both"/>
              <w:rPr>
                <w:color w:val="000000"/>
                <w:sz w:val="28"/>
                <w:szCs w:val="28"/>
                <w:lang w:val="uz-Cyrl-UZ"/>
              </w:rPr>
            </w:pPr>
            <w:r>
              <w:rPr>
                <w:color w:val="000000"/>
                <w:sz w:val="28"/>
                <w:szCs w:val="28"/>
              </w:rPr>
              <w:t xml:space="preserve">Алгоритм выполнения шифрования или соответствующего дешифрования, при котором для шифрования и дешифрования используются разные ключи. </w:t>
            </w:r>
          </w:p>
          <w:p w14:paraId="235664CD" w14:textId="77777777" w:rsidR="00C948A8" w:rsidRDefault="00C948A8">
            <w:pPr>
              <w:ind w:hanging="7"/>
              <w:jc w:val="both"/>
              <w:rPr>
                <w:color w:val="000000"/>
                <w:sz w:val="28"/>
                <w:szCs w:val="28"/>
                <w:lang w:val="uz-Cyrl-UZ"/>
              </w:rPr>
            </w:pPr>
          </w:p>
          <w:p w14:paraId="4465CB0A" w14:textId="77777777" w:rsidR="006E60D2" w:rsidRDefault="00C948A8">
            <w:pPr>
              <w:ind w:hanging="7"/>
              <w:jc w:val="both"/>
              <w:rPr>
                <w:color w:val="000000"/>
                <w:sz w:val="28"/>
                <w:szCs w:val="28"/>
                <w:lang w:val="uz-Cyrl-UZ"/>
              </w:rPr>
            </w:pPr>
            <w:r>
              <w:rPr>
                <w:color w:val="000000"/>
                <w:sz w:val="28"/>
                <w:szCs w:val="28"/>
                <w:lang w:val="uz-Cyrl-UZ"/>
              </w:rPr>
              <w:t>Шифрлаш ва дешифрлаш учун турли калит</w:t>
            </w:r>
            <w:r w:rsidR="00702649">
              <w:rPr>
                <w:color w:val="000000"/>
                <w:sz w:val="28"/>
                <w:szCs w:val="28"/>
                <w:lang w:val="uz-Cyrl-UZ"/>
              </w:rPr>
              <w:t>-</w:t>
            </w:r>
            <w:r>
              <w:rPr>
                <w:color w:val="000000"/>
                <w:sz w:val="28"/>
                <w:szCs w:val="28"/>
                <w:lang w:val="uz-Cyrl-UZ"/>
              </w:rPr>
              <w:t>лардан фойдаланиладиган, шифрлаш ёки тегиш</w:t>
            </w:r>
            <w:r w:rsidR="00702649">
              <w:rPr>
                <w:color w:val="000000"/>
                <w:sz w:val="28"/>
                <w:szCs w:val="28"/>
                <w:lang w:val="uz-Cyrl-UZ"/>
              </w:rPr>
              <w:t>-</w:t>
            </w:r>
            <w:r>
              <w:rPr>
                <w:color w:val="000000"/>
                <w:sz w:val="28"/>
                <w:szCs w:val="28"/>
                <w:lang w:val="uz-Cyrl-UZ"/>
              </w:rPr>
              <w:t xml:space="preserve">ли дешифрлашни бажариш алгоритми. </w:t>
            </w:r>
          </w:p>
          <w:p w14:paraId="102B0BD0" w14:textId="77777777" w:rsidR="00702649" w:rsidRDefault="00702649">
            <w:pPr>
              <w:ind w:hanging="7"/>
              <w:jc w:val="both"/>
              <w:rPr>
                <w:color w:val="000000"/>
                <w:sz w:val="28"/>
                <w:szCs w:val="28"/>
                <w:lang w:val="uz-Cyrl-UZ"/>
              </w:rPr>
            </w:pPr>
          </w:p>
        </w:tc>
      </w:tr>
      <w:tr w:rsidR="00C948A8" w14:paraId="6718225A" w14:textId="77777777">
        <w:tc>
          <w:tcPr>
            <w:tcW w:w="1938" w:type="pct"/>
            <w:shd w:val="clear" w:color="auto" w:fill="auto"/>
          </w:tcPr>
          <w:p w14:paraId="2B87315B" w14:textId="77777777" w:rsidR="00C948A8" w:rsidRDefault="00C948A8">
            <w:pPr>
              <w:rPr>
                <w:b/>
                <w:color w:val="000000"/>
                <w:sz w:val="28"/>
                <w:szCs w:val="28"/>
              </w:rPr>
            </w:pPr>
            <w:r>
              <w:rPr>
                <w:b/>
                <w:color w:val="000000"/>
                <w:sz w:val="28"/>
                <w:szCs w:val="28"/>
              </w:rPr>
              <w:t xml:space="preserve">Алгоритм </w:t>
            </w:r>
            <w:proofErr w:type="spellStart"/>
            <w:r>
              <w:rPr>
                <w:b/>
                <w:color w:val="000000"/>
                <w:sz w:val="28"/>
                <w:szCs w:val="28"/>
              </w:rPr>
              <w:t>криптографи-ческий</w:t>
            </w:r>
            <w:proofErr w:type="spellEnd"/>
            <w:r>
              <w:rPr>
                <w:b/>
                <w:color w:val="000000"/>
                <w:sz w:val="28"/>
                <w:szCs w:val="28"/>
              </w:rPr>
              <w:t xml:space="preserve"> симметричный</w:t>
            </w:r>
          </w:p>
          <w:p w14:paraId="7C7D4BB1"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симметрик </w:t>
            </w:r>
            <w:r>
              <w:rPr>
                <w:color w:val="000000"/>
                <w:sz w:val="28"/>
                <w:szCs w:val="28"/>
              </w:rPr>
              <w:br/>
            </w:r>
            <w:r>
              <w:rPr>
                <w:color w:val="000000"/>
                <w:sz w:val="28"/>
                <w:szCs w:val="28"/>
                <w:lang w:val="uz-Cyrl-UZ"/>
              </w:rPr>
              <w:t xml:space="preserve">криптографик алгоритм </w:t>
            </w:r>
          </w:p>
          <w:p w14:paraId="6DCDCB1F"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color w:val="000000"/>
                <w:sz w:val="28"/>
                <w:szCs w:val="28"/>
                <w:lang w:val="uz-Cyrl-UZ"/>
              </w:rPr>
              <w:t>-</w:t>
            </w:r>
            <w:r>
              <w:rPr>
                <w:color w:val="000000"/>
                <w:sz w:val="28"/>
                <w:szCs w:val="28"/>
              </w:rPr>
              <w:t xml:space="preserve"> </w:t>
            </w:r>
            <w:r>
              <w:rPr>
                <w:color w:val="000000"/>
                <w:sz w:val="28"/>
                <w:szCs w:val="28"/>
                <w:lang w:val="en-US"/>
              </w:rPr>
              <w:t>symmetric</w:t>
            </w:r>
            <w:r>
              <w:rPr>
                <w:color w:val="000000"/>
                <w:sz w:val="28"/>
                <w:szCs w:val="28"/>
              </w:rPr>
              <w:t xml:space="preserve"> </w:t>
            </w:r>
            <w:proofErr w:type="spellStart"/>
            <w:r>
              <w:rPr>
                <w:color w:val="000000"/>
                <w:sz w:val="28"/>
                <w:szCs w:val="28"/>
              </w:rPr>
              <w:t>cryptographic</w:t>
            </w:r>
            <w:proofErr w:type="spellEnd"/>
            <w:r>
              <w:rPr>
                <w:color w:val="000000"/>
                <w:sz w:val="28"/>
                <w:szCs w:val="28"/>
              </w:rPr>
              <w:t xml:space="preserve"> </w:t>
            </w:r>
            <w:proofErr w:type="spellStart"/>
            <w:r>
              <w:rPr>
                <w:color w:val="000000"/>
                <w:sz w:val="28"/>
                <w:szCs w:val="28"/>
              </w:rPr>
              <w:t>algorithm</w:t>
            </w:r>
            <w:proofErr w:type="spellEnd"/>
          </w:p>
        </w:tc>
        <w:tc>
          <w:tcPr>
            <w:tcW w:w="3062" w:type="pct"/>
            <w:shd w:val="clear" w:color="auto" w:fill="auto"/>
          </w:tcPr>
          <w:p w14:paraId="0AF64DFD" w14:textId="77777777" w:rsidR="00C948A8" w:rsidRDefault="00C948A8">
            <w:pPr>
              <w:ind w:hanging="7"/>
              <w:jc w:val="both"/>
              <w:rPr>
                <w:color w:val="000000"/>
                <w:sz w:val="28"/>
                <w:szCs w:val="28"/>
                <w:lang w:val="uz-Cyrl-UZ"/>
              </w:rPr>
            </w:pPr>
            <w:r>
              <w:rPr>
                <w:color w:val="000000"/>
                <w:sz w:val="28"/>
                <w:szCs w:val="28"/>
              </w:rPr>
              <w:t>Алгоритм выполнения шифрования или соответствующий алгоритм выполнения дешифрования, в котором для шифрования и дешифрования требуется один и тот же ключ.</w:t>
            </w:r>
          </w:p>
          <w:p w14:paraId="261AA1C7" w14:textId="77777777" w:rsidR="00C948A8" w:rsidRDefault="00C948A8">
            <w:pPr>
              <w:ind w:hanging="7"/>
              <w:jc w:val="both"/>
              <w:rPr>
                <w:color w:val="000000"/>
                <w:sz w:val="28"/>
                <w:szCs w:val="28"/>
                <w:lang w:val="uz-Cyrl-UZ"/>
              </w:rPr>
            </w:pPr>
          </w:p>
          <w:p w14:paraId="66BD11FA" w14:textId="77777777" w:rsidR="00C948A8" w:rsidRDefault="00C948A8">
            <w:pPr>
              <w:ind w:hanging="7"/>
              <w:jc w:val="both"/>
              <w:rPr>
                <w:color w:val="000000"/>
                <w:sz w:val="28"/>
                <w:szCs w:val="28"/>
                <w:lang w:val="uz-Cyrl-UZ"/>
              </w:rPr>
            </w:pPr>
            <w:r>
              <w:rPr>
                <w:color w:val="000000"/>
                <w:sz w:val="28"/>
                <w:szCs w:val="28"/>
                <w:lang w:val="uz-Cyrl-UZ"/>
              </w:rPr>
              <w:t xml:space="preserve">Шифрлаш ва дешифрлаш учун айнан битта калитдан фойдаланиладиган, шифрлаш ёки тегишлича дешифрлашни бажариш алгоритми. </w:t>
            </w:r>
          </w:p>
          <w:p w14:paraId="7E6796FB" w14:textId="77777777" w:rsidR="006E60D2" w:rsidRDefault="006E60D2">
            <w:pPr>
              <w:ind w:hanging="7"/>
              <w:jc w:val="both"/>
              <w:rPr>
                <w:color w:val="000000"/>
                <w:sz w:val="28"/>
                <w:szCs w:val="28"/>
                <w:lang w:val="uz-Cyrl-UZ"/>
              </w:rPr>
            </w:pPr>
          </w:p>
        </w:tc>
      </w:tr>
      <w:tr w:rsidR="00C948A8" w14:paraId="2FC9B987" w14:textId="77777777">
        <w:tc>
          <w:tcPr>
            <w:tcW w:w="1938" w:type="pct"/>
            <w:shd w:val="clear" w:color="auto" w:fill="auto"/>
          </w:tcPr>
          <w:p w14:paraId="23EACA9D" w14:textId="77777777" w:rsidR="00C948A8" w:rsidRDefault="00C948A8">
            <w:pPr>
              <w:autoSpaceDE w:val="0"/>
              <w:autoSpaceDN w:val="0"/>
              <w:adjustRightInd w:val="0"/>
              <w:rPr>
                <w:b/>
                <w:bCs/>
                <w:iCs/>
                <w:color w:val="000000"/>
                <w:sz w:val="28"/>
                <w:szCs w:val="28"/>
              </w:rPr>
            </w:pPr>
            <w:r>
              <w:rPr>
                <w:b/>
                <w:color w:val="000000"/>
                <w:sz w:val="28"/>
                <w:szCs w:val="28"/>
              </w:rPr>
              <w:t>А</w:t>
            </w:r>
            <w:r>
              <w:rPr>
                <w:b/>
                <w:bCs/>
                <w:iCs/>
                <w:color w:val="000000"/>
                <w:sz w:val="28"/>
                <w:szCs w:val="28"/>
              </w:rPr>
              <w:t xml:space="preserve">лгоритм проверки </w:t>
            </w:r>
            <w:r>
              <w:rPr>
                <w:b/>
                <w:bCs/>
                <w:iCs/>
                <w:color w:val="000000"/>
                <w:sz w:val="28"/>
                <w:szCs w:val="28"/>
              </w:rPr>
              <w:br/>
              <w:t>цифровой подписи</w:t>
            </w:r>
          </w:p>
          <w:p w14:paraId="016B9C71"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рақамли имзони </w:t>
            </w:r>
            <w:r>
              <w:rPr>
                <w:color w:val="000000"/>
                <w:sz w:val="28"/>
                <w:szCs w:val="28"/>
              </w:rPr>
              <w:br/>
            </w:r>
            <w:r>
              <w:rPr>
                <w:color w:val="000000"/>
                <w:sz w:val="28"/>
                <w:szCs w:val="28"/>
                <w:lang w:val="uz-Cyrl-UZ"/>
              </w:rPr>
              <w:t>текши</w:t>
            </w:r>
            <w:r>
              <w:rPr>
                <w:color w:val="000000"/>
                <w:sz w:val="28"/>
                <w:szCs w:val="28"/>
              </w:rPr>
              <w:t>-</w:t>
            </w:r>
            <w:r>
              <w:rPr>
                <w:color w:val="000000"/>
                <w:sz w:val="28"/>
                <w:szCs w:val="28"/>
                <w:lang w:val="uz-Cyrl-UZ"/>
              </w:rPr>
              <w:t>риш алгоритми</w:t>
            </w:r>
          </w:p>
          <w:p w14:paraId="185D3F65" w14:textId="77777777" w:rsidR="00C948A8" w:rsidRDefault="00C948A8">
            <w:pPr>
              <w:autoSpaceDE w:val="0"/>
              <w:autoSpaceDN w:val="0"/>
              <w:adjustRightInd w:val="0"/>
              <w:rPr>
                <w:b/>
                <w:bCs/>
                <w:iCs/>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digital signature checking algorithm</w:t>
            </w:r>
          </w:p>
        </w:tc>
        <w:tc>
          <w:tcPr>
            <w:tcW w:w="3062" w:type="pct"/>
            <w:shd w:val="clear" w:color="auto" w:fill="auto"/>
          </w:tcPr>
          <w:p w14:paraId="4C55BCD7"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 xml:space="preserve">Алгоритм, в качестве исходных данных которого используются подписанное сообщение, ключ проверки и параметры схемы цифровой подписи, а результатом является заключение о </w:t>
            </w:r>
            <w:proofErr w:type="spellStart"/>
            <w:r>
              <w:rPr>
                <w:color w:val="000000"/>
                <w:sz w:val="28"/>
                <w:szCs w:val="28"/>
              </w:rPr>
              <w:t>правиль</w:t>
            </w:r>
            <w:r w:rsidR="006E60D2">
              <w:rPr>
                <w:color w:val="000000"/>
                <w:sz w:val="28"/>
                <w:szCs w:val="28"/>
              </w:rPr>
              <w:t>-</w:t>
            </w:r>
            <w:r>
              <w:rPr>
                <w:color w:val="000000"/>
                <w:sz w:val="28"/>
                <w:szCs w:val="28"/>
              </w:rPr>
              <w:t>ности</w:t>
            </w:r>
            <w:proofErr w:type="spellEnd"/>
            <w:r>
              <w:rPr>
                <w:color w:val="000000"/>
                <w:sz w:val="28"/>
                <w:szCs w:val="28"/>
              </w:rPr>
              <w:t xml:space="preserve"> или ошибочности цифровой подписи.</w:t>
            </w:r>
          </w:p>
          <w:p w14:paraId="103A5D76" w14:textId="77777777" w:rsidR="00C948A8" w:rsidRDefault="00C948A8">
            <w:pPr>
              <w:autoSpaceDE w:val="0"/>
              <w:autoSpaceDN w:val="0"/>
              <w:adjustRightInd w:val="0"/>
              <w:ind w:hanging="7"/>
              <w:jc w:val="both"/>
              <w:rPr>
                <w:color w:val="000000"/>
                <w:sz w:val="28"/>
                <w:szCs w:val="28"/>
                <w:lang w:val="uz-Cyrl-UZ"/>
              </w:rPr>
            </w:pPr>
          </w:p>
          <w:p w14:paraId="2A202F77"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Дастлабки маълумотлари сифатида имзоланган хабар, текшириш калити ва рақамли имзо схема</w:t>
            </w:r>
            <w:r w:rsidR="006E60D2">
              <w:rPr>
                <w:color w:val="000000"/>
                <w:sz w:val="28"/>
                <w:szCs w:val="28"/>
                <w:lang w:val="uz-Cyrl-UZ"/>
              </w:rPr>
              <w:t>-</w:t>
            </w:r>
            <w:r>
              <w:rPr>
                <w:color w:val="000000"/>
                <w:sz w:val="28"/>
                <w:szCs w:val="28"/>
                <w:lang w:val="uz-Cyrl-UZ"/>
              </w:rPr>
              <w:t>си параметрларидан фойдаланиладиган алго</w:t>
            </w:r>
            <w:r w:rsidR="00702649">
              <w:rPr>
                <w:color w:val="000000"/>
                <w:sz w:val="28"/>
                <w:szCs w:val="28"/>
                <w:lang w:val="uz-Cyrl-UZ"/>
              </w:rPr>
              <w:t>-</w:t>
            </w:r>
            <w:r>
              <w:rPr>
                <w:color w:val="000000"/>
                <w:sz w:val="28"/>
                <w:szCs w:val="28"/>
                <w:lang w:val="uz-Cyrl-UZ"/>
              </w:rPr>
              <w:t xml:space="preserve">ритм, рақамли имзонинг тўғрилиги ёки хатолиги тўғрисидаги хулоса натижа ҳисобланади. </w:t>
            </w:r>
          </w:p>
        </w:tc>
      </w:tr>
      <w:tr w:rsidR="00C948A8" w:rsidRPr="00746B57" w14:paraId="0665A5A8" w14:textId="77777777">
        <w:tc>
          <w:tcPr>
            <w:tcW w:w="1938" w:type="pct"/>
            <w:shd w:val="clear" w:color="auto" w:fill="auto"/>
          </w:tcPr>
          <w:p w14:paraId="68DF4CF4" w14:textId="77777777" w:rsidR="00C948A8" w:rsidRDefault="00C948A8">
            <w:pPr>
              <w:rPr>
                <w:b/>
                <w:color w:val="000000"/>
                <w:sz w:val="28"/>
                <w:szCs w:val="28"/>
                <w:lang w:val="uz-Cyrl-UZ"/>
              </w:rPr>
            </w:pPr>
            <w:r>
              <w:rPr>
                <w:b/>
                <w:color w:val="000000"/>
                <w:sz w:val="28"/>
                <w:szCs w:val="28"/>
                <w:lang w:val="uz-Cyrl-UZ"/>
              </w:rPr>
              <w:t>А</w:t>
            </w:r>
            <w:r>
              <w:rPr>
                <w:b/>
                <w:bCs/>
                <w:iCs/>
                <w:color w:val="000000"/>
                <w:sz w:val="28"/>
                <w:szCs w:val="28"/>
                <w:lang w:val="uz-Cyrl-UZ"/>
              </w:rPr>
              <w:t>лгоритм</w:t>
            </w:r>
            <w:r>
              <w:rPr>
                <w:b/>
                <w:bCs/>
                <w:color w:val="000000"/>
                <w:sz w:val="28"/>
                <w:szCs w:val="28"/>
                <w:lang w:val="uz-Cyrl-UZ"/>
              </w:rPr>
              <w:t xml:space="preserve"> СМЕА</w:t>
            </w:r>
          </w:p>
          <w:p w14:paraId="59980F78"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СМЕА алгоритми</w:t>
            </w:r>
          </w:p>
          <w:p w14:paraId="39965ED6"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bCs/>
                <w:color w:val="000000"/>
                <w:sz w:val="28"/>
                <w:szCs w:val="28"/>
                <w:lang w:val="uz-Cyrl-UZ"/>
              </w:rPr>
              <w:t>Cellular Message Encryption Algorithm (СМЕА)</w:t>
            </w:r>
          </w:p>
        </w:tc>
        <w:tc>
          <w:tcPr>
            <w:tcW w:w="3062" w:type="pct"/>
            <w:shd w:val="clear" w:color="auto" w:fill="auto"/>
          </w:tcPr>
          <w:p w14:paraId="58C11554" w14:textId="77777777" w:rsidR="00C948A8" w:rsidRDefault="00C948A8">
            <w:pPr>
              <w:shd w:val="clear" w:color="auto" w:fill="FFFFFF"/>
              <w:ind w:hanging="7"/>
              <w:jc w:val="both"/>
              <w:rPr>
                <w:color w:val="000000"/>
                <w:sz w:val="28"/>
                <w:szCs w:val="28"/>
              </w:rPr>
            </w:pPr>
            <w:r>
              <w:rPr>
                <w:bCs/>
                <w:color w:val="000000"/>
                <w:sz w:val="28"/>
                <w:szCs w:val="28"/>
              </w:rPr>
              <w:t>Алгоритм шифрования со</w:t>
            </w:r>
            <w:r>
              <w:rPr>
                <w:bCs/>
                <w:color w:val="000000"/>
                <w:spacing w:val="-13"/>
                <w:sz w:val="28"/>
                <w:szCs w:val="28"/>
              </w:rPr>
              <w:t>общений в сетях цифровой сотовой свя</w:t>
            </w:r>
            <w:r>
              <w:rPr>
                <w:bCs/>
                <w:color w:val="000000"/>
                <w:sz w:val="28"/>
                <w:szCs w:val="28"/>
              </w:rPr>
              <w:t>зи (</w:t>
            </w:r>
            <w:r>
              <w:rPr>
                <w:bCs/>
                <w:color w:val="000000"/>
                <w:sz w:val="28"/>
                <w:szCs w:val="28"/>
                <w:lang w:val="en-US"/>
              </w:rPr>
              <w:t>USDC</w:t>
            </w:r>
            <w:r>
              <w:rPr>
                <w:bCs/>
                <w:color w:val="000000"/>
                <w:sz w:val="28"/>
                <w:szCs w:val="28"/>
              </w:rPr>
              <w:t>).</w:t>
            </w:r>
          </w:p>
          <w:p w14:paraId="025C0C57" w14:textId="77777777" w:rsidR="00C948A8" w:rsidRDefault="00C948A8">
            <w:pPr>
              <w:shd w:val="clear" w:color="auto" w:fill="FFFFFF"/>
              <w:ind w:hanging="7"/>
              <w:jc w:val="both"/>
              <w:rPr>
                <w:color w:val="000000"/>
                <w:sz w:val="28"/>
                <w:szCs w:val="28"/>
                <w:lang w:val="uz-Cyrl-UZ"/>
              </w:rPr>
            </w:pPr>
          </w:p>
          <w:p w14:paraId="20520A66"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Рақамли сотали алоқа тармоқларида хабарларни шифрлаш алгоритми. </w:t>
            </w:r>
          </w:p>
        </w:tc>
      </w:tr>
      <w:tr w:rsidR="00C948A8" w14:paraId="3CE5C1AE" w14:textId="77777777">
        <w:tc>
          <w:tcPr>
            <w:tcW w:w="1938" w:type="pct"/>
            <w:shd w:val="clear" w:color="auto" w:fill="auto"/>
          </w:tcPr>
          <w:p w14:paraId="0490C3CD" w14:textId="77777777" w:rsidR="00C948A8" w:rsidRDefault="00C948A8">
            <w:pPr>
              <w:autoSpaceDE w:val="0"/>
              <w:autoSpaceDN w:val="0"/>
              <w:adjustRightInd w:val="0"/>
              <w:rPr>
                <w:b/>
                <w:bCs/>
                <w:iCs/>
                <w:color w:val="000000"/>
                <w:sz w:val="28"/>
                <w:szCs w:val="28"/>
                <w:lang w:val="uz-Cyrl-UZ"/>
              </w:rPr>
            </w:pPr>
            <w:r>
              <w:rPr>
                <w:b/>
                <w:color w:val="000000"/>
                <w:sz w:val="28"/>
                <w:szCs w:val="28"/>
              </w:rPr>
              <w:t>А</w:t>
            </w:r>
            <w:r>
              <w:rPr>
                <w:b/>
                <w:bCs/>
                <w:iCs/>
                <w:color w:val="000000"/>
                <w:sz w:val="28"/>
                <w:szCs w:val="28"/>
              </w:rPr>
              <w:t xml:space="preserve">лгоритм </w:t>
            </w:r>
            <w:r w:rsidR="00702649">
              <w:rPr>
                <w:b/>
                <w:bCs/>
                <w:iCs/>
                <w:color w:val="000000"/>
                <w:sz w:val="28"/>
                <w:szCs w:val="28"/>
              </w:rPr>
              <w:br/>
            </w:r>
            <w:proofErr w:type="spellStart"/>
            <w:r>
              <w:rPr>
                <w:b/>
                <w:bCs/>
                <w:iCs/>
                <w:color w:val="000000"/>
                <w:sz w:val="28"/>
                <w:szCs w:val="28"/>
              </w:rPr>
              <w:t>Сторнетта-Хабера</w:t>
            </w:r>
            <w:proofErr w:type="spellEnd"/>
          </w:p>
          <w:p w14:paraId="40B43191" w14:textId="77777777" w:rsidR="00C948A8" w:rsidRDefault="00C948A8">
            <w:pPr>
              <w:autoSpaceDE w:val="0"/>
              <w:autoSpaceDN w:val="0"/>
              <w:adjustRightInd w:val="0"/>
              <w:rPr>
                <w:bCs/>
                <w:color w:val="000000"/>
                <w:sz w:val="28"/>
                <w:szCs w:val="28"/>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Сторнетт-Хабер алгоритми</w:t>
            </w:r>
          </w:p>
          <w:p w14:paraId="5BDE53F4" w14:textId="77777777" w:rsidR="00C948A8" w:rsidRDefault="00C948A8">
            <w:pPr>
              <w:autoSpaceDE w:val="0"/>
              <w:autoSpaceDN w:val="0"/>
              <w:adjustRightInd w:val="0"/>
              <w:rPr>
                <w:b/>
                <w:bCs/>
                <w:color w:val="000000"/>
                <w:sz w:val="28"/>
                <w:szCs w:val="28"/>
              </w:rPr>
            </w:pPr>
            <w:proofErr w:type="spellStart"/>
            <w:r>
              <w:rPr>
                <w:b/>
                <w:color w:val="000000"/>
                <w:sz w:val="28"/>
                <w:szCs w:val="28"/>
                <w:lang w:val="en-US"/>
              </w:rPr>
              <w:lastRenderedPageBreak/>
              <w:t>en</w:t>
            </w:r>
            <w:proofErr w:type="spellEnd"/>
            <w:r>
              <w:rPr>
                <w:b/>
                <w:color w:val="000000"/>
                <w:sz w:val="28"/>
                <w:szCs w:val="28"/>
              </w:rPr>
              <w:t xml:space="preserve"> </w:t>
            </w:r>
            <w:r>
              <w:rPr>
                <w:b/>
                <w:bCs/>
                <w:color w:val="000000"/>
                <w:sz w:val="28"/>
                <w:szCs w:val="28"/>
              </w:rPr>
              <w:t>-</w:t>
            </w:r>
            <w:r>
              <w:rPr>
                <w:b/>
                <w:color w:val="000000"/>
                <w:sz w:val="28"/>
                <w:szCs w:val="28"/>
              </w:rPr>
              <w:t xml:space="preserve"> </w:t>
            </w:r>
            <w:proofErr w:type="spellStart"/>
            <w:r>
              <w:rPr>
                <w:color w:val="000000"/>
                <w:sz w:val="28"/>
                <w:szCs w:val="28"/>
                <w:lang w:val="en-US"/>
              </w:rPr>
              <w:t>Stornett</w:t>
            </w:r>
            <w:proofErr w:type="spellEnd"/>
            <w:r>
              <w:rPr>
                <w:color w:val="000000"/>
                <w:sz w:val="28"/>
                <w:szCs w:val="28"/>
                <w:lang w:val="en-US"/>
              </w:rPr>
              <w:t xml:space="preserve"> </w:t>
            </w:r>
            <w:proofErr w:type="spellStart"/>
            <w:r>
              <w:rPr>
                <w:color w:val="000000"/>
                <w:sz w:val="28"/>
                <w:szCs w:val="28"/>
                <w:lang w:val="en-US"/>
              </w:rPr>
              <w:t>Khaber</w:t>
            </w:r>
            <w:proofErr w:type="spellEnd"/>
            <w:r>
              <w:rPr>
                <w:color w:val="000000"/>
                <w:sz w:val="28"/>
                <w:szCs w:val="28"/>
                <w:lang w:val="en-US"/>
              </w:rPr>
              <w:t xml:space="preserve"> algorithm</w:t>
            </w:r>
          </w:p>
        </w:tc>
        <w:tc>
          <w:tcPr>
            <w:tcW w:w="3062" w:type="pct"/>
            <w:shd w:val="clear" w:color="auto" w:fill="auto"/>
          </w:tcPr>
          <w:p w14:paraId="7B478E08" w14:textId="77777777" w:rsidR="00C948A8" w:rsidRDefault="00C948A8">
            <w:pPr>
              <w:autoSpaceDE w:val="0"/>
              <w:autoSpaceDN w:val="0"/>
              <w:adjustRightInd w:val="0"/>
              <w:ind w:hanging="7"/>
              <w:jc w:val="both"/>
              <w:rPr>
                <w:bCs/>
                <w:color w:val="000000"/>
                <w:sz w:val="28"/>
                <w:szCs w:val="28"/>
              </w:rPr>
            </w:pPr>
            <w:r>
              <w:rPr>
                <w:bCs/>
                <w:color w:val="000000"/>
                <w:sz w:val="28"/>
                <w:szCs w:val="28"/>
              </w:rPr>
              <w:lastRenderedPageBreak/>
              <w:t>Алгоритм, обеспечивающий подпись документов по времени без возможности их подделки.</w:t>
            </w:r>
          </w:p>
          <w:p w14:paraId="0320B34F" w14:textId="77777777" w:rsidR="00C948A8" w:rsidRDefault="00C948A8">
            <w:pPr>
              <w:ind w:hanging="7"/>
              <w:jc w:val="both"/>
              <w:rPr>
                <w:color w:val="000000"/>
                <w:sz w:val="28"/>
                <w:szCs w:val="28"/>
                <w:lang w:val="uz-Cyrl-UZ"/>
              </w:rPr>
            </w:pPr>
          </w:p>
          <w:p w14:paraId="188B8E7B" w14:textId="77777777" w:rsidR="00C948A8" w:rsidRDefault="00C948A8">
            <w:pPr>
              <w:ind w:hanging="7"/>
              <w:jc w:val="both"/>
              <w:rPr>
                <w:color w:val="000000"/>
                <w:sz w:val="28"/>
                <w:szCs w:val="28"/>
                <w:lang w:val="uz-Cyrl-UZ"/>
              </w:rPr>
            </w:pPr>
            <w:r>
              <w:rPr>
                <w:color w:val="000000"/>
                <w:sz w:val="28"/>
                <w:szCs w:val="28"/>
                <w:lang w:val="uz-Cyrl-UZ"/>
              </w:rPr>
              <w:t>Ҳужжатларнинг вақт бўйича, уларни қалбаки</w:t>
            </w:r>
            <w:r w:rsidR="007009D0">
              <w:rPr>
                <w:color w:val="000000"/>
                <w:sz w:val="28"/>
                <w:szCs w:val="28"/>
                <w:lang w:val="uz-Cyrl-UZ"/>
              </w:rPr>
              <w:t>-</w:t>
            </w:r>
            <w:r>
              <w:rPr>
                <w:color w:val="000000"/>
                <w:sz w:val="28"/>
                <w:szCs w:val="28"/>
                <w:lang w:val="uz-Cyrl-UZ"/>
              </w:rPr>
              <w:lastRenderedPageBreak/>
              <w:t xml:space="preserve">лаштириш имконияти бўлмайдиган тарзда, имзоланишини таъминловчи алгоритм. </w:t>
            </w:r>
          </w:p>
        </w:tc>
      </w:tr>
      <w:tr w:rsidR="00C948A8" w14:paraId="38C6286C" w14:textId="77777777">
        <w:tc>
          <w:tcPr>
            <w:tcW w:w="1938" w:type="pct"/>
            <w:shd w:val="clear" w:color="auto" w:fill="auto"/>
          </w:tcPr>
          <w:p w14:paraId="5543F525" w14:textId="77777777" w:rsidR="00C948A8" w:rsidRDefault="00C948A8">
            <w:pPr>
              <w:autoSpaceDE w:val="0"/>
              <w:autoSpaceDN w:val="0"/>
              <w:adjustRightInd w:val="0"/>
              <w:rPr>
                <w:b/>
                <w:bCs/>
                <w:iCs/>
                <w:color w:val="000000"/>
                <w:sz w:val="28"/>
                <w:szCs w:val="28"/>
              </w:rPr>
            </w:pPr>
            <w:r>
              <w:rPr>
                <w:b/>
                <w:color w:val="000000"/>
                <w:sz w:val="28"/>
                <w:szCs w:val="28"/>
              </w:rPr>
              <w:lastRenderedPageBreak/>
              <w:t>А</w:t>
            </w:r>
            <w:r>
              <w:rPr>
                <w:b/>
                <w:bCs/>
                <w:iCs/>
                <w:color w:val="000000"/>
                <w:sz w:val="28"/>
                <w:szCs w:val="28"/>
              </w:rPr>
              <w:t>лгоритм формирования цифровой подписи</w:t>
            </w:r>
          </w:p>
          <w:p w14:paraId="2B206A7A"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рақамли имзони шакллантириш алгоритми</w:t>
            </w:r>
          </w:p>
          <w:p w14:paraId="15A1A297" w14:textId="77777777" w:rsidR="00C948A8" w:rsidRDefault="00C948A8">
            <w:pPr>
              <w:autoSpaceDE w:val="0"/>
              <w:autoSpaceDN w:val="0"/>
              <w:adjustRightInd w:val="0"/>
              <w:rPr>
                <w:b/>
                <w:bCs/>
                <w:iCs/>
                <w:color w:val="000000"/>
                <w:sz w:val="28"/>
                <w:szCs w:val="28"/>
                <w:lang w:val="de-DE"/>
              </w:rPr>
            </w:pPr>
            <w:r>
              <w:rPr>
                <w:b/>
                <w:color w:val="000000"/>
                <w:sz w:val="28"/>
                <w:szCs w:val="28"/>
                <w:lang w:val="de-DE"/>
              </w:rPr>
              <w:t xml:space="preserve">en - </w:t>
            </w:r>
            <w:r>
              <w:rPr>
                <w:color w:val="000000"/>
                <w:sz w:val="28"/>
                <w:szCs w:val="28"/>
                <w:lang w:val="de-DE"/>
              </w:rPr>
              <w:t xml:space="preserve">digital </w:t>
            </w:r>
            <w:proofErr w:type="spellStart"/>
            <w:r>
              <w:rPr>
                <w:color w:val="000000"/>
                <w:sz w:val="28"/>
                <w:szCs w:val="28"/>
                <w:lang w:val="de-DE"/>
              </w:rPr>
              <w:t>signature</w:t>
            </w:r>
            <w:proofErr w:type="spellEnd"/>
            <w:r>
              <w:rPr>
                <w:color w:val="000000"/>
                <w:sz w:val="28"/>
                <w:szCs w:val="28"/>
                <w:lang w:val="de-DE"/>
              </w:rPr>
              <w:t xml:space="preserve"> </w:t>
            </w:r>
            <w:r>
              <w:rPr>
                <w:color w:val="000000"/>
                <w:sz w:val="28"/>
                <w:szCs w:val="28"/>
                <w:lang w:val="de-DE"/>
              </w:rPr>
              <w:br/>
            </w:r>
            <w:proofErr w:type="spellStart"/>
            <w:r>
              <w:rPr>
                <w:color w:val="000000"/>
                <w:sz w:val="28"/>
                <w:szCs w:val="28"/>
                <w:lang w:val="de-DE"/>
              </w:rPr>
              <w:t>formation</w:t>
            </w:r>
            <w:proofErr w:type="spellEnd"/>
            <w:r>
              <w:rPr>
                <w:color w:val="000000"/>
                <w:sz w:val="28"/>
                <w:szCs w:val="28"/>
                <w:lang w:val="de-DE"/>
              </w:rPr>
              <w:t xml:space="preserve"> </w:t>
            </w:r>
            <w:proofErr w:type="spellStart"/>
            <w:r>
              <w:rPr>
                <w:color w:val="000000"/>
                <w:sz w:val="28"/>
                <w:szCs w:val="28"/>
                <w:lang w:val="de-DE"/>
              </w:rPr>
              <w:t>algorithm</w:t>
            </w:r>
            <w:proofErr w:type="spellEnd"/>
          </w:p>
        </w:tc>
        <w:tc>
          <w:tcPr>
            <w:tcW w:w="3062" w:type="pct"/>
            <w:shd w:val="clear" w:color="auto" w:fill="auto"/>
          </w:tcPr>
          <w:p w14:paraId="74E72D48"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Алгоритм, в качестве исходных данных которого используются сообщение, ключ подписи и параметры схемы цифровой подписи, а в результате формируется цифровая подпись.</w:t>
            </w:r>
          </w:p>
          <w:p w14:paraId="63C1065C" w14:textId="77777777" w:rsidR="00C948A8" w:rsidRDefault="00C948A8">
            <w:pPr>
              <w:autoSpaceDE w:val="0"/>
              <w:autoSpaceDN w:val="0"/>
              <w:adjustRightInd w:val="0"/>
              <w:ind w:hanging="7"/>
              <w:jc w:val="both"/>
              <w:rPr>
                <w:color w:val="000000"/>
                <w:sz w:val="28"/>
                <w:szCs w:val="28"/>
                <w:lang w:val="uz-Cyrl-UZ"/>
              </w:rPr>
            </w:pPr>
          </w:p>
          <w:p w14:paraId="7F1DE424"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Дастлабки маълумотлари сифатида хабар, имзо калити ва рақамли имзо схемаси параметрлари</w:t>
            </w:r>
            <w:r w:rsidR="00702649">
              <w:rPr>
                <w:color w:val="000000"/>
                <w:sz w:val="28"/>
                <w:szCs w:val="28"/>
                <w:lang w:val="uz-Cyrl-UZ"/>
              </w:rPr>
              <w:t>-</w:t>
            </w:r>
            <w:r>
              <w:rPr>
                <w:color w:val="000000"/>
                <w:sz w:val="28"/>
                <w:szCs w:val="28"/>
                <w:lang w:val="uz-Cyrl-UZ"/>
              </w:rPr>
              <w:t xml:space="preserve">дан фойдаланиладиган алгоритм, натижада рақамли имзо шаклланади. </w:t>
            </w:r>
          </w:p>
        </w:tc>
      </w:tr>
      <w:tr w:rsidR="00C948A8" w14:paraId="5A8EED20" w14:textId="77777777">
        <w:tc>
          <w:tcPr>
            <w:tcW w:w="1938" w:type="pct"/>
            <w:shd w:val="clear" w:color="auto" w:fill="auto"/>
          </w:tcPr>
          <w:p w14:paraId="25098E14" w14:textId="77777777" w:rsidR="00C948A8" w:rsidRDefault="00C948A8">
            <w:pPr>
              <w:rPr>
                <w:b/>
                <w:color w:val="000000"/>
                <w:sz w:val="28"/>
                <w:szCs w:val="28"/>
              </w:rPr>
            </w:pPr>
            <w:r>
              <w:rPr>
                <w:b/>
                <w:color w:val="000000"/>
                <w:sz w:val="28"/>
                <w:szCs w:val="28"/>
              </w:rPr>
              <w:t xml:space="preserve">Алгоритм </w:t>
            </w:r>
            <w:r>
              <w:rPr>
                <w:b/>
                <w:bCs/>
                <w:color w:val="000000"/>
                <w:sz w:val="28"/>
                <w:szCs w:val="28"/>
              </w:rPr>
              <w:t xml:space="preserve">хэширования </w:t>
            </w:r>
            <w:r>
              <w:rPr>
                <w:b/>
                <w:bCs/>
                <w:color w:val="000000"/>
                <w:sz w:val="28"/>
                <w:szCs w:val="28"/>
              </w:rPr>
              <w:br/>
              <w:t>односторонний</w:t>
            </w:r>
          </w:p>
          <w:p w14:paraId="7A9C5CBE"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color w:val="000000"/>
                <w:sz w:val="28"/>
                <w:szCs w:val="28"/>
                <w:lang w:val="uz-Cyrl-UZ"/>
              </w:rPr>
              <w:t>-</w:t>
            </w:r>
            <w:r>
              <w:rPr>
                <w:color w:val="000000"/>
                <w:sz w:val="28"/>
                <w:szCs w:val="28"/>
              </w:rPr>
              <w:t xml:space="preserve"> </w:t>
            </w:r>
            <w:r>
              <w:rPr>
                <w:color w:val="000000"/>
                <w:sz w:val="28"/>
                <w:szCs w:val="28"/>
                <w:lang w:val="uz-Cyrl-UZ"/>
              </w:rPr>
              <w:t>бир томонлама хэшлаш алгоритми</w:t>
            </w:r>
          </w:p>
          <w:p w14:paraId="5B9EF02A" w14:textId="77777777" w:rsidR="00C948A8" w:rsidRDefault="00C948A8">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single sided hashing </w:t>
            </w:r>
            <w:r>
              <w:rPr>
                <w:color w:val="000000"/>
                <w:sz w:val="28"/>
                <w:szCs w:val="28"/>
                <w:lang w:val="en-US"/>
              </w:rPr>
              <w:br/>
              <w:t>algorithm</w:t>
            </w:r>
          </w:p>
        </w:tc>
        <w:tc>
          <w:tcPr>
            <w:tcW w:w="3062" w:type="pct"/>
            <w:shd w:val="clear" w:color="auto" w:fill="auto"/>
          </w:tcPr>
          <w:p w14:paraId="7B7060EF" w14:textId="77777777" w:rsidR="00C948A8" w:rsidRDefault="00C948A8">
            <w:pPr>
              <w:shd w:val="clear" w:color="auto" w:fill="FFFFFF"/>
              <w:spacing w:before="86"/>
              <w:ind w:left="53" w:right="5" w:hanging="7"/>
              <w:jc w:val="both"/>
              <w:rPr>
                <w:bCs/>
                <w:color w:val="000000"/>
                <w:sz w:val="28"/>
                <w:szCs w:val="28"/>
                <w:lang w:val="uz-Cyrl-UZ"/>
              </w:rPr>
            </w:pPr>
            <w:r>
              <w:rPr>
                <w:color w:val="000000"/>
                <w:sz w:val="28"/>
                <w:szCs w:val="28"/>
              </w:rPr>
              <w:t xml:space="preserve">Алгоритм </w:t>
            </w:r>
            <w:r>
              <w:rPr>
                <w:bCs/>
                <w:color w:val="000000"/>
                <w:sz w:val="28"/>
                <w:szCs w:val="28"/>
              </w:rPr>
              <w:t>хэширования, который обладает свойством практической невозможности восстановления на основе значения хэш-кода исходных данных, из которых этот хэш-код был получен.</w:t>
            </w:r>
          </w:p>
          <w:p w14:paraId="21439D53" w14:textId="77777777" w:rsidR="00C948A8" w:rsidRDefault="00C948A8">
            <w:pPr>
              <w:shd w:val="clear" w:color="auto" w:fill="FFFFFF"/>
              <w:ind w:left="51" w:right="6" w:hanging="6"/>
              <w:jc w:val="both"/>
              <w:rPr>
                <w:bCs/>
                <w:color w:val="000000"/>
                <w:sz w:val="28"/>
                <w:szCs w:val="28"/>
                <w:lang w:val="uz-Cyrl-UZ"/>
              </w:rPr>
            </w:pPr>
          </w:p>
          <w:p w14:paraId="39F72D3A" w14:textId="77777777" w:rsidR="00C948A8" w:rsidRDefault="00C948A8">
            <w:pPr>
              <w:shd w:val="clear" w:color="auto" w:fill="FFFFFF"/>
              <w:ind w:left="51" w:right="6" w:hanging="6"/>
              <w:jc w:val="both"/>
              <w:rPr>
                <w:color w:val="000000"/>
                <w:spacing w:val="-3"/>
                <w:sz w:val="28"/>
                <w:szCs w:val="28"/>
                <w:lang w:val="uz-Cyrl-UZ"/>
              </w:rPr>
            </w:pPr>
            <w:r>
              <w:rPr>
                <w:bCs/>
                <w:color w:val="000000"/>
                <w:sz w:val="28"/>
                <w:szCs w:val="28"/>
                <w:lang w:val="uz-Cyrl-UZ"/>
              </w:rPr>
              <w:t xml:space="preserve">Хэш-код олинган дастлабки маълумотларнинг хэш-код қиймати асосида амалда тиклаб бўлмаслик хоссасига эга бўлган хэшлаш алгоритми. </w:t>
            </w:r>
          </w:p>
        </w:tc>
      </w:tr>
      <w:tr w:rsidR="00C948A8" w:rsidRPr="00746B57" w14:paraId="7476D891" w14:textId="77777777">
        <w:tc>
          <w:tcPr>
            <w:tcW w:w="1938" w:type="pct"/>
            <w:shd w:val="clear" w:color="auto" w:fill="auto"/>
          </w:tcPr>
          <w:p w14:paraId="382BC369" w14:textId="77777777" w:rsidR="00C948A8" w:rsidRDefault="00C948A8">
            <w:pPr>
              <w:autoSpaceDE w:val="0"/>
              <w:autoSpaceDN w:val="0"/>
              <w:adjustRightInd w:val="0"/>
              <w:jc w:val="both"/>
              <w:rPr>
                <w:b/>
                <w:bCs/>
                <w:iCs/>
                <w:color w:val="000000"/>
                <w:sz w:val="28"/>
                <w:szCs w:val="28"/>
                <w:lang w:val="uz-Cyrl-UZ"/>
              </w:rPr>
            </w:pPr>
            <w:r>
              <w:rPr>
                <w:b/>
                <w:color w:val="000000"/>
                <w:sz w:val="28"/>
                <w:szCs w:val="28"/>
                <w:lang w:val="uz-Cyrl-UZ"/>
              </w:rPr>
              <w:t>А</w:t>
            </w:r>
            <w:r>
              <w:rPr>
                <w:b/>
                <w:bCs/>
                <w:iCs/>
                <w:color w:val="000000"/>
                <w:sz w:val="28"/>
                <w:szCs w:val="28"/>
                <w:lang w:val="uz-Cyrl-UZ"/>
              </w:rPr>
              <w:t>лгоритм шифрования</w:t>
            </w:r>
          </w:p>
          <w:p w14:paraId="01F4645F"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шифрлаш алгоритми</w:t>
            </w:r>
          </w:p>
          <w:p w14:paraId="17BB4018" w14:textId="77777777" w:rsidR="00C948A8" w:rsidRDefault="00C948A8">
            <w:pPr>
              <w:autoSpaceDE w:val="0"/>
              <w:autoSpaceDN w:val="0"/>
              <w:adjustRightInd w:val="0"/>
              <w:jc w:val="both"/>
              <w:rPr>
                <w:b/>
                <w:bCs/>
                <w:iCs/>
                <w:color w:val="000000"/>
                <w:sz w:val="28"/>
                <w:szCs w:val="28"/>
                <w:lang w:val="uz-Cyrl-UZ"/>
              </w:rPr>
            </w:pPr>
            <w:r>
              <w:rPr>
                <w:b/>
                <w:color w:val="000000"/>
                <w:sz w:val="28"/>
                <w:szCs w:val="28"/>
                <w:lang w:val="uz-Cyrl-UZ"/>
              </w:rPr>
              <w:t xml:space="preserve">en - </w:t>
            </w:r>
            <w:r>
              <w:rPr>
                <w:color w:val="000000"/>
                <w:sz w:val="28"/>
                <w:szCs w:val="28"/>
                <w:lang w:val="uz-Cyrl-UZ"/>
              </w:rPr>
              <w:t>encryption algorithm</w:t>
            </w:r>
          </w:p>
        </w:tc>
        <w:tc>
          <w:tcPr>
            <w:tcW w:w="3062" w:type="pct"/>
            <w:shd w:val="clear" w:color="auto" w:fill="auto"/>
          </w:tcPr>
          <w:p w14:paraId="05969950" w14:textId="77777777" w:rsidR="00C948A8" w:rsidRDefault="00C948A8">
            <w:pPr>
              <w:ind w:hanging="7"/>
              <w:jc w:val="both"/>
              <w:rPr>
                <w:color w:val="000000"/>
                <w:sz w:val="28"/>
                <w:szCs w:val="28"/>
              </w:rPr>
            </w:pPr>
            <w:r>
              <w:rPr>
                <w:color w:val="000000"/>
                <w:sz w:val="28"/>
                <w:szCs w:val="28"/>
              </w:rPr>
              <w:t>Алгоритм, реализующий функцию шифрования.</w:t>
            </w:r>
          </w:p>
          <w:p w14:paraId="7D844C34" w14:textId="77777777" w:rsidR="00C948A8" w:rsidRDefault="00C948A8">
            <w:pPr>
              <w:autoSpaceDE w:val="0"/>
              <w:autoSpaceDN w:val="0"/>
              <w:adjustRightInd w:val="0"/>
              <w:ind w:hanging="7"/>
              <w:jc w:val="both"/>
              <w:rPr>
                <w:color w:val="000000"/>
                <w:sz w:val="28"/>
                <w:szCs w:val="28"/>
                <w:lang w:val="uz-Cyrl-UZ"/>
              </w:rPr>
            </w:pPr>
          </w:p>
          <w:p w14:paraId="576C654B"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Шифрлаш функциясини амалга оширадиган алгоритм.</w:t>
            </w:r>
          </w:p>
        </w:tc>
      </w:tr>
      <w:tr w:rsidR="00C948A8" w14:paraId="394B2283" w14:textId="77777777">
        <w:tc>
          <w:tcPr>
            <w:tcW w:w="1938" w:type="pct"/>
            <w:shd w:val="clear" w:color="auto" w:fill="auto"/>
          </w:tcPr>
          <w:p w14:paraId="0E5F2937" w14:textId="77777777" w:rsidR="00C948A8" w:rsidRDefault="00C948A8">
            <w:pPr>
              <w:rPr>
                <w:b/>
                <w:color w:val="000000"/>
                <w:sz w:val="28"/>
                <w:szCs w:val="28"/>
              </w:rPr>
            </w:pPr>
            <w:r>
              <w:rPr>
                <w:b/>
                <w:color w:val="000000"/>
                <w:sz w:val="28"/>
                <w:szCs w:val="28"/>
              </w:rPr>
              <w:t>А</w:t>
            </w:r>
            <w:r>
              <w:rPr>
                <w:b/>
                <w:color w:val="000000"/>
                <w:sz w:val="28"/>
                <w:szCs w:val="28"/>
                <w:lang w:val="uz-Cyrl-UZ"/>
              </w:rPr>
              <w:t>лгоритм шифрования</w:t>
            </w:r>
            <w:r>
              <w:rPr>
                <w:b/>
                <w:color w:val="000000"/>
                <w:sz w:val="28"/>
                <w:szCs w:val="28"/>
              </w:rPr>
              <w:t xml:space="preserve"> </w:t>
            </w:r>
            <w:r>
              <w:rPr>
                <w:b/>
                <w:color w:val="000000"/>
                <w:sz w:val="28"/>
                <w:szCs w:val="28"/>
              </w:rPr>
              <w:br/>
              <w:t>данных</w:t>
            </w:r>
          </w:p>
          <w:p w14:paraId="73BCE43D"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маълумотларни </w:t>
            </w:r>
            <w:r>
              <w:rPr>
                <w:color w:val="000000"/>
                <w:sz w:val="28"/>
                <w:szCs w:val="28"/>
              </w:rPr>
              <w:br/>
            </w:r>
            <w:r>
              <w:rPr>
                <w:color w:val="000000"/>
                <w:sz w:val="28"/>
                <w:szCs w:val="28"/>
                <w:lang w:val="uz-Cyrl-UZ"/>
              </w:rPr>
              <w:t>шифрлаш алгоритми</w:t>
            </w:r>
          </w:p>
          <w:p w14:paraId="308D0062" w14:textId="77777777" w:rsidR="00C948A8" w:rsidRDefault="00C948A8">
            <w:pPr>
              <w:jc w:val="both"/>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data encryption algorithm</w:t>
            </w:r>
          </w:p>
        </w:tc>
        <w:tc>
          <w:tcPr>
            <w:tcW w:w="3062" w:type="pct"/>
            <w:shd w:val="clear" w:color="auto" w:fill="auto"/>
          </w:tcPr>
          <w:p w14:paraId="2C546BC5" w14:textId="77777777" w:rsidR="00C948A8" w:rsidRDefault="00C948A8">
            <w:pPr>
              <w:shd w:val="clear" w:color="auto" w:fill="FFFFFF"/>
              <w:ind w:hanging="7"/>
              <w:jc w:val="both"/>
              <w:rPr>
                <w:color w:val="000000"/>
                <w:sz w:val="28"/>
                <w:szCs w:val="28"/>
              </w:rPr>
            </w:pPr>
            <w:r>
              <w:rPr>
                <w:color w:val="000000"/>
                <w:spacing w:val="2"/>
                <w:sz w:val="28"/>
                <w:szCs w:val="28"/>
              </w:rPr>
              <w:t>Набор математических правил, определяющих содержание и последовательность операций, зависящих от ключевой переменной (ключ шифрования), по преобразованию исходной формы представления информации (открытый текст) к виду, обладающему секретом обратного преобразования (зашифрованный текст</w:t>
            </w:r>
            <w:r>
              <w:rPr>
                <w:color w:val="000000"/>
                <w:spacing w:val="3"/>
                <w:sz w:val="28"/>
                <w:szCs w:val="28"/>
              </w:rPr>
              <w:t>).</w:t>
            </w:r>
          </w:p>
          <w:p w14:paraId="3DB738F0" w14:textId="77777777" w:rsidR="00C948A8" w:rsidRDefault="00C948A8">
            <w:pPr>
              <w:ind w:hanging="7"/>
              <w:jc w:val="both"/>
              <w:rPr>
                <w:color w:val="000000"/>
                <w:sz w:val="20"/>
                <w:szCs w:val="20"/>
                <w:lang w:val="uz-Cyrl-UZ"/>
              </w:rPr>
            </w:pPr>
          </w:p>
          <w:p w14:paraId="391016E5" w14:textId="77777777" w:rsidR="00C948A8" w:rsidRDefault="00C948A8">
            <w:pPr>
              <w:ind w:hanging="7"/>
              <w:jc w:val="both"/>
              <w:rPr>
                <w:color w:val="000000"/>
                <w:sz w:val="28"/>
                <w:szCs w:val="28"/>
                <w:lang w:val="uz-Cyrl-UZ"/>
              </w:rPr>
            </w:pPr>
            <w:r>
              <w:rPr>
                <w:color w:val="000000"/>
                <w:sz w:val="28"/>
                <w:szCs w:val="28"/>
                <w:lang w:val="uz-Cyrl-UZ"/>
              </w:rPr>
              <w:t>Дастлабки матнни шифрланган матнга ва/ёки аксинча, алмаштириш бўйича калитли ўзгарув-чига (шифрлаш калитига) боғлиқ бўлган амаллар мазмуни ва кетма-кетлигини белгиловчи крипто</w:t>
            </w:r>
            <w:r w:rsidR="00D0464E">
              <w:rPr>
                <w:color w:val="000000"/>
                <w:sz w:val="28"/>
                <w:szCs w:val="28"/>
                <w:lang w:val="uz-Cyrl-UZ"/>
              </w:rPr>
              <w:t>-</w:t>
            </w:r>
            <w:r>
              <w:rPr>
                <w:color w:val="000000"/>
                <w:sz w:val="28"/>
                <w:szCs w:val="28"/>
                <w:lang w:val="uz-Cyrl-UZ"/>
              </w:rPr>
              <w:t xml:space="preserve">график алгоритм. </w:t>
            </w:r>
          </w:p>
        </w:tc>
      </w:tr>
      <w:tr w:rsidR="00C948A8" w14:paraId="08703EC1" w14:textId="77777777">
        <w:tc>
          <w:tcPr>
            <w:tcW w:w="1938" w:type="pct"/>
            <w:shd w:val="clear" w:color="auto" w:fill="auto"/>
          </w:tcPr>
          <w:p w14:paraId="1277D4D5" w14:textId="77777777" w:rsidR="00C948A8" w:rsidRDefault="00C948A8">
            <w:pPr>
              <w:autoSpaceDE w:val="0"/>
              <w:autoSpaceDN w:val="0"/>
              <w:adjustRightInd w:val="0"/>
              <w:rPr>
                <w:b/>
                <w:bCs/>
                <w:iCs/>
                <w:color w:val="000000"/>
                <w:sz w:val="28"/>
                <w:szCs w:val="28"/>
              </w:rPr>
            </w:pPr>
            <w:r>
              <w:rPr>
                <w:b/>
                <w:color w:val="000000"/>
                <w:sz w:val="28"/>
                <w:szCs w:val="28"/>
              </w:rPr>
              <w:t>А</w:t>
            </w:r>
            <w:r>
              <w:rPr>
                <w:b/>
                <w:bCs/>
                <w:iCs/>
                <w:color w:val="000000"/>
                <w:sz w:val="28"/>
                <w:szCs w:val="28"/>
              </w:rPr>
              <w:t xml:space="preserve">лгоритм Эль-Гамаля </w:t>
            </w:r>
          </w:p>
          <w:p w14:paraId="1A2CAFAC" w14:textId="77777777" w:rsidR="00C948A8" w:rsidRDefault="00C948A8">
            <w:pPr>
              <w:autoSpaceDE w:val="0"/>
              <w:autoSpaceDN w:val="0"/>
              <w:adjustRightInd w:val="0"/>
              <w:rPr>
                <w:bCs/>
                <w:color w:val="000000"/>
                <w:sz w:val="28"/>
                <w:szCs w:val="28"/>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 xml:space="preserve">Ал-Жамол алгоритми </w:t>
            </w:r>
          </w:p>
          <w:p w14:paraId="3F5C071E" w14:textId="77777777" w:rsidR="00C948A8" w:rsidRDefault="00C948A8">
            <w:pPr>
              <w:autoSpaceDE w:val="0"/>
              <w:autoSpaceDN w:val="0"/>
              <w:adjustRightInd w:val="0"/>
              <w:rPr>
                <w:b/>
                <w:bCs/>
                <w:color w:val="000000"/>
                <w:sz w:val="28"/>
                <w:szCs w:val="28"/>
                <w:lang w:val="uz-Cyrl-UZ"/>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b/>
                <w:bCs/>
                <w:color w:val="000000"/>
                <w:sz w:val="28"/>
                <w:szCs w:val="28"/>
                <w:lang w:val="uz-Cyrl-UZ"/>
              </w:rPr>
              <w:t xml:space="preserve"> </w:t>
            </w:r>
            <w:r>
              <w:rPr>
                <w:bCs/>
                <w:color w:val="000000"/>
                <w:sz w:val="28"/>
                <w:szCs w:val="28"/>
                <w:lang w:val="en-US"/>
              </w:rPr>
              <w:t>Ale Hamale algorithm</w:t>
            </w:r>
          </w:p>
        </w:tc>
        <w:tc>
          <w:tcPr>
            <w:tcW w:w="3062" w:type="pct"/>
            <w:shd w:val="clear" w:color="auto" w:fill="auto"/>
          </w:tcPr>
          <w:p w14:paraId="4889D520" w14:textId="77777777" w:rsidR="00C948A8" w:rsidRDefault="00C948A8">
            <w:pPr>
              <w:autoSpaceDE w:val="0"/>
              <w:autoSpaceDN w:val="0"/>
              <w:adjustRightInd w:val="0"/>
              <w:ind w:hanging="7"/>
              <w:jc w:val="both"/>
              <w:rPr>
                <w:bCs/>
                <w:color w:val="000000"/>
                <w:sz w:val="28"/>
                <w:szCs w:val="28"/>
                <w:lang w:val="uz-Cyrl-UZ"/>
              </w:rPr>
            </w:pPr>
            <w:r>
              <w:rPr>
                <w:bCs/>
                <w:color w:val="000000"/>
                <w:sz w:val="28"/>
                <w:szCs w:val="28"/>
              </w:rPr>
              <w:t xml:space="preserve">Криптосистема, базирующаяся на задаче дискретного логарифмирования, которая может использоваться как для шифрования, так и для аутентификации (цифровой подписи) информации. </w:t>
            </w:r>
          </w:p>
          <w:p w14:paraId="6AC2148C" w14:textId="77777777" w:rsidR="00C948A8" w:rsidRDefault="00C948A8">
            <w:pPr>
              <w:autoSpaceDE w:val="0"/>
              <w:autoSpaceDN w:val="0"/>
              <w:adjustRightInd w:val="0"/>
              <w:ind w:hanging="7"/>
              <w:jc w:val="both"/>
              <w:rPr>
                <w:color w:val="000000"/>
                <w:sz w:val="20"/>
                <w:szCs w:val="20"/>
                <w:lang w:val="uz-Cyrl-UZ"/>
              </w:rPr>
            </w:pPr>
          </w:p>
          <w:p w14:paraId="329B3C97" w14:textId="77777777" w:rsidR="00C948A8" w:rsidRDefault="00C948A8">
            <w:pPr>
              <w:autoSpaceDE w:val="0"/>
              <w:autoSpaceDN w:val="0"/>
              <w:adjustRightInd w:val="0"/>
              <w:ind w:hanging="7"/>
              <w:jc w:val="both"/>
              <w:rPr>
                <w:bCs/>
                <w:color w:val="000000"/>
                <w:sz w:val="28"/>
                <w:szCs w:val="28"/>
                <w:lang w:val="uz-Cyrl-UZ"/>
              </w:rPr>
            </w:pPr>
            <w:r>
              <w:rPr>
                <w:bCs/>
                <w:color w:val="000000"/>
                <w:sz w:val="28"/>
                <w:szCs w:val="28"/>
                <w:lang w:val="uz-Cyrl-UZ"/>
              </w:rPr>
              <w:t>Ахборотни аутентификация қилиш (рақамли им</w:t>
            </w:r>
            <w:r w:rsidR="007009D0">
              <w:rPr>
                <w:bCs/>
                <w:color w:val="000000"/>
                <w:sz w:val="28"/>
                <w:szCs w:val="28"/>
                <w:lang w:val="uz-Cyrl-UZ"/>
              </w:rPr>
              <w:t>-</w:t>
            </w:r>
            <w:r>
              <w:rPr>
                <w:bCs/>
                <w:color w:val="000000"/>
                <w:sz w:val="28"/>
                <w:szCs w:val="28"/>
                <w:lang w:val="uz-Cyrl-UZ"/>
              </w:rPr>
              <w:t>зо) ҳамда шифрлаш учун фойдаланиладиган дис</w:t>
            </w:r>
            <w:r w:rsidR="00702649">
              <w:rPr>
                <w:bCs/>
                <w:color w:val="000000"/>
                <w:sz w:val="28"/>
                <w:szCs w:val="28"/>
                <w:lang w:val="uz-Cyrl-UZ"/>
              </w:rPr>
              <w:t>-</w:t>
            </w:r>
            <w:r>
              <w:rPr>
                <w:bCs/>
                <w:color w:val="000000"/>
                <w:sz w:val="28"/>
                <w:szCs w:val="28"/>
                <w:lang w:val="uz-Cyrl-UZ"/>
              </w:rPr>
              <w:lastRenderedPageBreak/>
              <w:t>крет логарифмлаш масаласи асосидаги крипто</w:t>
            </w:r>
            <w:r w:rsidR="00702649">
              <w:rPr>
                <w:bCs/>
                <w:color w:val="000000"/>
                <w:sz w:val="28"/>
                <w:szCs w:val="28"/>
                <w:lang w:val="uz-Cyrl-UZ"/>
              </w:rPr>
              <w:t>-</w:t>
            </w:r>
            <w:r>
              <w:rPr>
                <w:bCs/>
                <w:color w:val="000000"/>
                <w:sz w:val="28"/>
                <w:szCs w:val="28"/>
                <w:lang w:val="uz-Cyrl-UZ"/>
              </w:rPr>
              <w:t xml:space="preserve">тизим. </w:t>
            </w:r>
          </w:p>
        </w:tc>
      </w:tr>
      <w:tr w:rsidR="00C948A8" w14:paraId="65BFB80C" w14:textId="77777777">
        <w:tc>
          <w:tcPr>
            <w:tcW w:w="1938" w:type="pct"/>
            <w:shd w:val="clear" w:color="auto" w:fill="auto"/>
          </w:tcPr>
          <w:p w14:paraId="55243A0B" w14:textId="77777777" w:rsidR="00C948A8" w:rsidRDefault="00C948A8">
            <w:pPr>
              <w:jc w:val="both"/>
              <w:rPr>
                <w:b/>
                <w:color w:val="000000"/>
                <w:sz w:val="28"/>
                <w:szCs w:val="28"/>
              </w:rPr>
            </w:pPr>
            <w:r>
              <w:rPr>
                <w:b/>
                <w:color w:val="000000"/>
                <w:sz w:val="28"/>
                <w:szCs w:val="28"/>
              </w:rPr>
              <w:lastRenderedPageBreak/>
              <w:t>Амортизация отказов</w:t>
            </w:r>
          </w:p>
          <w:p w14:paraId="69D3A038"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ишламай қолишлар амортизацияси</w:t>
            </w:r>
          </w:p>
          <w:p w14:paraId="76B67795" w14:textId="77777777" w:rsidR="00C948A8" w:rsidRDefault="00C948A8">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fail</w:t>
            </w:r>
            <w:r>
              <w:rPr>
                <w:color w:val="000000"/>
                <w:sz w:val="28"/>
                <w:szCs w:val="28"/>
              </w:rPr>
              <w:t xml:space="preserve"> </w:t>
            </w:r>
            <w:r>
              <w:rPr>
                <w:color w:val="000000"/>
                <w:sz w:val="28"/>
                <w:szCs w:val="28"/>
                <w:lang w:val="en-US"/>
              </w:rPr>
              <w:t>soft</w:t>
            </w:r>
          </w:p>
        </w:tc>
        <w:tc>
          <w:tcPr>
            <w:tcW w:w="3062" w:type="pct"/>
            <w:shd w:val="clear" w:color="auto" w:fill="auto"/>
          </w:tcPr>
          <w:p w14:paraId="511676E7" w14:textId="77777777" w:rsidR="00C948A8" w:rsidRDefault="00C948A8">
            <w:pPr>
              <w:shd w:val="clear" w:color="auto" w:fill="FFFFFF"/>
              <w:ind w:left="46" w:right="5" w:hanging="7"/>
              <w:jc w:val="both"/>
              <w:rPr>
                <w:color w:val="000000"/>
                <w:sz w:val="28"/>
                <w:szCs w:val="28"/>
              </w:rPr>
            </w:pPr>
            <w:r>
              <w:rPr>
                <w:color w:val="000000"/>
                <w:sz w:val="28"/>
                <w:szCs w:val="28"/>
              </w:rPr>
              <w:t>Свойство вычисли</w:t>
            </w:r>
            <w:r>
              <w:rPr>
                <w:color w:val="000000"/>
                <w:spacing w:val="1"/>
                <w:sz w:val="28"/>
                <w:szCs w:val="28"/>
              </w:rPr>
              <w:t>тельной системы, состоящее в способности распоз</w:t>
            </w:r>
            <w:r>
              <w:rPr>
                <w:color w:val="000000"/>
                <w:spacing w:val="2"/>
                <w:sz w:val="28"/>
                <w:szCs w:val="28"/>
              </w:rPr>
              <w:t xml:space="preserve">навать изменения окружающей среды и выполнять </w:t>
            </w:r>
            <w:r>
              <w:rPr>
                <w:color w:val="000000"/>
                <w:spacing w:val="1"/>
                <w:sz w:val="28"/>
                <w:szCs w:val="28"/>
              </w:rPr>
              <w:t xml:space="preserve">свои функции в условиях отказа или изъятия части </w:t>
            </w:r>
            <w:r>
              <w:rPr>
                <w:color w:val="000000"/>
                <w:spacing w:val="4"/>
                <w:sz w:val="28"/>
                <w:szCs w:val="28"/>
              </w:rPr>
              <w:t>оборудования.</w:t>
            </w:r>
          </w:p>
          <w:p w14:paraId="65DC6BC9" w14:textId="77777777" w:rsidR="00C948A8" w:rsidRDefault="00C948A8">
            <w:pPr>
              <w:ind w:hanging="7"/>
              <w:jc w:val="both"/>
              <w:rPr>
                <w:color w:val="000000"/>
                <w:sz w:val="20"/>
                <w:szCs w:val="20"/>
                <w:lang w:val="uz-Cyrl-UZ"/>
              </w:rPr>
            </w:pPr>
          </w:p>
          <w:p w14:paraId="541FDF20" w14:textId="77777777" w:rsidR="00C948A8" w:rsidRDefault="00C948A8">
            <w:pPr>
              <w:ind w:hanging="7"/>
              <w:jc w:val="both"/>
              <w:rPr>
                <w:color w:val="000000"/>
                <w:sz w:val="28"/>
                <w:szCs w:val="28"/>
                <w:lang w:val="uz-Cyrl-UZ"/>
              </w:rPr>
            </w:pPr>
            <w:r>
              <w:rPr>
                <w:color w:val="000000"/>
                <w:sz w:val="28"/>
                <w:szCs w:val="28"/>
                <w:lang w:val="uz-Cyrl-UZ"/>
              </w:rPr>
              <w:t>Ҳисоблаш тизимининг, атроф муҳит ўзгаришини аниқлаш ва ускуна носоз бўлган ёки унинг бир қисми олиб ташланган шароитда ўз функция</w:t>
            </w:r>
            <w:r w:rsidR="007009D0">
              <w:rPr>
                <w:color w:val="000000"/>
                <w:sz w:val="28"/>
                <w:szCs w:val="28"/>
                <w:lang w:val="uz-Cyrl-UZ"/>
              </w:rPr>
              <w:t>-</w:t>
            </w:r>
            <w:r>
              <w:rPr>
                <w:color w:val="000000"/>
                <w:sz w:val="28"/>
                <w:szCs w:val="28"/>
                <w:lang w:val="uz-Cyrl-UZ"/>
              </w:rPr>
              <w:t>ларини бажара олишида акс этувчи хусусияти.</w:t>
            </w:r>
          </w:p>
        </w:tc>
      </w:tr>
      <w:tr w:rsidR="00C948A8" w14:paraId="2F1A4BFF" w14:textId="77777777">
        <w:tc>
          <w:tcPr>
            <w:tcW w:w="1938" w:type="pct"/>
            <w:shd w:val="clear" w:color="auto" w:fill="auto"/>
          </w:tcPr>
          <w:p w14:paraId="07049402" w14:textId="77777777" w:rsidR="00C948A8" w:rsidRDefault="00C948A8">
            <w:pPr>
              <w:jc w:val="both"/>
              <w:rPr>
                <w:b/>
                <w:color w:val="000000"/>
                <w:sz w:val="28"/>
                <w:szCs w:val="28"/>
              </w:rPr>
            </w:pPr>
            <w:r>
              <w:rPr>
                <w:b/>
                <w:color w:val="000000"/>
                <w:sz w:val="28"/>
                <w:szCs w:val="28"/>
              </w:rPr>
              <w:t>Анализ затрат (выгоды)</w:t>
            </w:r>
          </w:p>
          <w:p w14:paraId="55AEB690"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харажатлар (фойда) ни таҳлил қилиш</w:t>
            </w:r>
          </w:p>
          <w:p w14:paraId="2A9EA81A" w14:textId="77777777" w:rsidR="00C948A8" w:rsidRDefault="00C948A8">
            <w:pPr>
              <w:jc w:val="both"/>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proofErr w:type="spellStart"/>
            <w:r>
              <w:rPr>
                <w:color w:val="000000"/>
                <w:sz w:val="28"/>
                <w:szCs w:val="28"/>
                <w:lang w:val="en-US"/>
              </w:rPr>
              <w:t>costbenefit</w:t>
            </w:r>
            <w:proofErr w:type="spellEnd"/>
            <w:r>
              <w:rPr>
                <w:color w:val="000000"/>
                <w:sz w:val="28"/>
                <w:szCs w:val="28"/>
                <w:lang w:val="en-US"/>
              </w:rPr>
              <w:t xml:space="preserve"> analysis</w:t>
            </w:r>
          </w:p>
        </w:tc>
        <w:tc>
          <w:tcPr>
            <w:tcW w:w="3062" w:type="pct"/>
            <w:shd w:val="clear" w:color="auto" w:fill="auto"/>
          </w:tcPr>
          <w:p w14:paraId="23A3B59A" w14:textId="77777777" w:rsidR="00C948A8" w:rsidRDefault="00C948A8">
            <w:pPr>
              <w:shd w:val="clear" w:color="auto" w:fill="FFFFFF"/>
              <w:ind w:right="10" w:hanging="7"/>
              <w:jc w:val="both"/>
              <w:rPr>
                <w:color w:val="000000"/>
                <w:spacing w:val="2"/>
                <w:sz w:val="28"/>
                <w:szCs w:val="28"/>
                <w:lang w:val="en-US"/>
              </w:rPr>
            </w:pPr>
            <w:r>
              <w:rPr>
                <w:color w:val="000000"/>
                <w:sz w:val="28"/>
                <w:szCs w:val="28"/>
              </w:rPr>
              <w:t xml:space="preserve">Стадия </w:t>
            </w:r>
            <w:r>
              <w:rPr>
                <w:color w:val="000000"/>
                <w:spacing w:val="3"/>
                <w:sz w:val="28"/>
                <w:szCs w:val="28"/>
              </w:rPr>
              <w:t>в разработке или функционировании системы, на которой определяется стоимость обеспечения тре</w:t>
            </w:r>
            <w:r>
              <w:rPr>
                <w:color w:val="000000"/>
                <w:spacing w:val="1"/>
                <w:sz w:val="28"/>
                <w:szCs w:val="28"/>
              </w:rPr>
              <w:t>буемого уровня защиты данных в информационной системе. Иногда под этой стоимостью подразумева</w:t>
            </w:r>
            <w:r>
              <w:rPr>
                <w:color w:val="000000"/>
                <w:spacing w:val="2"/>
                <w:sz w:val="28"/>
                <w:szCs w:val="28"/>
              </w:rPr>
              <w:t xml:space="preserve">ют ущерб, который </w:t>
            </w:r>
            <w:proofErr w:type="spellStart"/>
            <w:r>
              <w:rPr>
                <w:color w:val="000000"/>
                <w:spacing w:val="2"/>
                <w:sz w:val="28"/>
                <w:szCs w:val="28"/>
              </w:rPr>
              <w:t>мо</w:t>
            </w:r>
            <w:r w:rsidR="00D0464E">
              <w:rPr>
                <w:color w:val="000000"/>
                <w:spacing w:val="2"/>
                <w:sz w:val="28"/>
                <w:szCs w:val="28"/>
              </w:rPr>
              <w:t>-</w:t>
            </w:r>
            <w:r>
              <w:rPr>
                <w:color w:val="000000"/>
                <w:spacing w:val="2"/>
                <w:sz w:val="28"/>
                <w:szCs w:val="28"/>
              </w:rPr>
              <w:t>жет</w:t>
            </w:r>
            <w:proofErr w:type="spellEnd"/>
            <w:r>
              <w:rPr>
                <w:color w:val="000000"/>
                <w:spacing w:val="2"/>
                <w:sz w:val="28"/>
                <w:szCs w:val="28"/>
              </w:rPr>
              <w:t xml:space="preserve"> быть нанесен в случае </w:t>
            </w:r>
            <w:r>
              <w:rPr>
                <w:color w:val="000000"/>
                <w:spacing w:val="1"/>
                <w:sz w:val="28"/>
                <w:szCs w:val="28"/>
              </w:rPr>
              <w:t>утери или компрометации данных, подлежащих за</w:t>
            </w:r>
            <w:r>
              <w:rPr>
                <w:color w:val="000000"/>
                <w:spacing w:val="2"/>
                <w:sz w:val="28"/>
                <w:szCs w:val="28"/>
              </w:rPr>
              <w:t>щите.</w:t>
            </w:r>
          </w:p>
          <w:p w14:paraId="4426E8BF" w14:textId="77777777" w:rsidR="00DE77CF" w:rsidRDefault="00DE77CF">
            <w:pPr>
              <w:shd w:val="clear" w:color="auto" w:fill="FFFFFF"/>
              <w:ind w:right="10" w:hanging="7"/>
              <w:jc w:val="both"/>
              <w:rPr>
                <w:color w:val="000000"/>
                <w:sz w:val="28"/>
                <w:szCs w:val="28"/>
                <w:lang w:val="en-US"/>
              </w:rPr>
            </w:pPr>
          </w:p>
          <w:p w14:paraId="5A7AABB6" w14:textId="77777777" w:rsidR="00C948A8" w:rsidRDefault="00C948A8">
            <w:pPr>
              <w:ind w:hanging="7"/>
              <w:jc w:val="both"/>
              <w:rPr>
                <w:color w:val="000000"/>
                <w:sz w:val="28"/>
                <w:szCs w:val="28"/>
                <w:lang w:val="uz-Cyrl-UZ"/>
              </w:rPr>
            </w:pPr>
            <w:r>
              <w:rPr>
                <w:color w:val="000000"/>
                <w:sz w:val="28"/>
                <w:szCs w:val="28"/>
                <w:lang w:val="uz-Cyrl-UZ"/>
              </w:rPr>
              <w:t>Тизимни ишлаб чиқиш ёки ишлашидаги босқич бўлиб, бунда ахборот тизимидаги маълумотлар</w:t>
            </w:r>
            <w:r w:rsidR="00D0464E">
              <w:rPr>
                <w:color w:val="000000"/>
                <w:sz w:val="28"/>
                <w:szCs w:val="28"/>
              </w:rPr>
              <w:t>-</w:t>
            </w:r>
            <w:r>
              <w:rPr>
                <w:color w:val="000000"/>
                <w:sz w:val="28"/>
                <w:szCs w:val="28"/>
                <w:lang w:val="uz-Cyrl-UZ"/>
              </w:rPr>
              <w:t>нинг талаб этиладиган даражада муҳофаза қили</w:t>
            </w:r>
            <w:r w:rsidR="00D0464E">
              <w:rPr>
                <w:color w:val="000000"/>
                <w:sz w:val="28"/>
                <w:szCs w:val="28"/>
              </w:rPr>
              <w:t>-</w:t>
            </w:r>
            <w:r>
              <w:rPr>
                <w:color w:val="000000"/>
                <w:sz w:val="28"/>
                <w:szCs w:val="28"/>
                <w:lang w:val="uz-Cyrl-UZ"/>
              </w:rPr>
              <w:t xml:space="preserve">нишини таъминлаш қиймати аниқланади. Баъзида бу қиймат остида, муҳофаза қилиниши лозим бўлган маълумотларнинг йўқолиши ёки </w:t>
            </w:r>
            <w:r w:rsidR="00795483">
              <w:rPr>
                <w:color w:val="000000"/>
                <w:sz w:val="28"/>
                <w:szCs w:val="28"/>
                <w:lang w:val="uz-Cyrl-UZ"/>
              </w:rPr>
              <w:t>путур етказилиши (</w:t>
            </w:r>
            <w:r>
              <w:rPr>
                <w:color w:val="000000"/>
                <w:sz w:val="28"/>
                <w:szCs w:val="28"/>
                <w:lang w:val="uz-Cyrl-UZ"/>
              </w:rPr>
              <w:t>обрўсизлантирилиши</w:t>
            </w:r>
            <w:r w:rsidR="00795483">
              <w:rPr>
                <w:color w:val="000000"/>
                <w:sz w:val="28"/>
                <w:szCs w:val="28"/>
                <w:lang w:val="uz-Cyrl-UZ"/>
              </w:rPr>
              <w:t>)</w:t>
            </w:r>
            <w:r>
              <w:rPr>
                <w:color w:val="000000"/>
                <w:sz w:val="28"/>
                <w:szCs w:val="28"/>
                <w:lang w:val="uz-Cyrl-UZ"/>
              </w:rPr>
              <w:t xml:space="preserve"> оқиба</w:t>
            </w:r>
            <w:r w:rsidR="00D0464E">
              <w:rPr>
                <w:color w:val="000000"/>
                <w:sz w:val="28"/>
                <w:szCs w:val="28"/>
                <w:lang w:val="uz-Cyrl-UZ"/>
              </w:rPr>
              <w:t>-</w:t>
            </w:r>
            <w:r>
              <w:rPr>
                <w:color w:val="000000"/>
                <w:sz w:val="28"/>
                <w:szCs w:val="28"/>
                <w:lang w:val="uz-Cyrl-UZ"/>
              </w:rPr>
              <w:t>тида етказилиши мумкин бўлган зарар тушуни</w:t>
            </w:r>
            <w:r w:rsidR="00D0464E">
              <w:rPr>
                <w:color w:val="000000"/>
                <w:sz w:val="28"/>
                <w:szCs w:val="28"/>
                <w:lang w:val="uz-Cyrl-UZ"/>
              </w:rPr>
              <w:t>-</w:t>
            </w:r>
            <w:r>
              <w:rPr>
                <w:color w:val="000000"/>
                <w:sz w:val="28"/>
                <w:szCs w:val="28"/>
                <w:lang w:val="uz-Cyrl-UZ"/>
              </w:rPr>
              <w:t xml:space="preserve">лади. </w:t>
            </w:r>
          </w:p>
        </w:tc>
      </w:tr>
      <w:tr w:rsidR="00C948A8" w14:paraId="44D47B99" w14:textId="77777777">
        <w:tc>
          <w:tcPr>
            <w:tcW w:w="1938" w:type="pct"/>
            <w:shd w:val="clear" w:color="auto" w:fill="auto"/>
          </w:tcPr>
          <w:p w14:paraId="1EE2382D" w14:textId="77777777" w:rsidR="00C948A8" w:rsidRDefault="00C948A8">
            <w:pPr>
              <w:autoSpaceDE w:val="0"/>
              <w:autoSpaceDN w:val="0"/>
              <w:adjustRightInd w:val="0"/>
              <w:rPr>
                <w:b/>
                <w:color w:val="000000"/>
                <w:sz w:val="28"/>
                <w:szCs w:val="28"/>
              </w:rPr>
            </w:pPr>
            <w:r>
              <w:rPr>
                <w:b/>
                <w:color w:val="000000"/>
                <w:sz w:val="28"/>
                <w:szCs w:val="28"/>
              </w:rPr>
              <w:t>Анализ защищенности</w:t>
            </w:r>
          </w:p>
          <w:p w14:paraId="6791D536"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муҳофаза қилинганликни таҳлил қилиш</w:t>
            </w:r>
          </w:p>
          <w:p w14:paraId="60AD61AA" w14:textId="77777777" w:rsidR="00C948A8" w:rsidRDefault="00C948A8">
            <w:pPr>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b/>
                <w:color w:val="000000"/>
                <w:sz w:val="28"/>
                <w:szCs w:val="28"/>
              </w:rPr>
              <w:t xml:space="preserve"> </w:t>
            </w:r>
            <w:r>
              <w:rPr>
                <w:color w:val="000000"/>
                <w:sz w:val="28"/>
                <w:szCs w:val="28"/>
                <w:lang w:val="en-US"/>
              </w:rPr>
              <w:t>protection analysis</w:t>
            </w:r>
          </w:p>
        </w:tc>
        <w:tc>
          <w:tcPr>
            <w:tcW w:w="3062" w:type="pct"/>
            <w:shd w:val="clear" w:color="auto" w:fill="auto"/>
          </w:tcPr>
          <w:p w14:paraId="7688A9EB" w14:textId="77777777" w:rsidR="00C948A8" w:rsidRDefault="00C948A8">
            <w:pPr>
              <w:autoSpaceDE w:val="0"/>
              <w:autoSpaceDN w:val="0"/>
              <w:adjustRightInd w:val="0"/>
              <w:ind w:hanging="7"/>
              <w:jc w:val="both"/>
              <w:rPr>
                <w:color w:val="000000"/>
                <w:sz w:val="28"/>
                <w:szCs w:val="28"/>
              </w:rPr>
            </w:pPr>
            <w:r>
              <w:rPr>
                <w:color w:val="000000"/>
                <w:sz w:val="28"/>
                <w:szCs w:val="28"/>
              </w:rPr>
              <w:t>1. Процесс обнаружения уязвимостей ресурсов автоматизированной системы, а также выработка рекомендаций по их устранению.</w:t>
            </w:r>
          </w:p>
          <w:p w14:paraId="73EBA38A"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2. Проверка соответствия качественных и количественных показателей эффективности мероприятий по защите информации требованиям по безопасности информации.</w:t>
            </w:r>
          </w:p>
          <w:p w14:paraId="31EDD90C" w14:textId="77777777" w:rsidR="00C948A8" w:rsidRDefault="00C948A8">
            <w:pPr>
              <w:autoSpaceDE w:val="0"/>
              <w:autoSpaceDN w:val="0"/>
              <w:adjustRightInd w:val="0"/>
              <w:ind w:hanging="7"/>
              <w:jc w:val="both"/>
              <w:rPr>
                <w:color w:val="000000"/>
                <w:sz w:val="28"/>
                <w:szCs w:val="28"/>
                <w:lang w:val="uz-Cyrl-UZ"/>
              </w:rPr>
            </w:pPr>
          </w:p>
          <w:p w14:paraId="0CAC7B34"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 xml:space="preserve">1. Автоматлаштирилган тизим ресурсларининг заиф жойларини аниқлаш, шунингдек, уларни бартараф қилиш бўйича тавсиялар ишлаб чиқиш жараёни. </w:t>
            </w:r>
          </w:p>
          <w:p w14:paraId="4FFF2533"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2. Ахборотни муҳофаза қилиш бўйича тадбирлар самарадорлиги сифат ва миқдор кўрсаткич-ларининг ахборот хавфсизлиги талабларига мос келишини текшириш.</w:t>
            </w:r>
          </w:p>
          <w:p w14:paraId="0A42EEEC" w14:textId="77777777" w:rsidR="00D0464E" w:rsidRDefault="00D0464E">
            <w:pPr>
              <w:autoSpaceDE w:val="0"/>
              <w:autoSpaceDN w:val="0"/>
              <w:adjustRightInd w:val="0"/>
              <w:ind w:hanging="7"/>
              <w:jc w:val="both"/>
              <w:rPr>
                <w:color w:val="000000"/>
                <w:sz w:val="28"/>
                <w:szCs w:val="28"/>
                <w:lang w:val="uz-Cyrl-UZ"/>
              </w:rPr>
            </w:pPr>
          </w:p>
        </w:tc>
      </w:tr>
      <w:tr w:rsidR="00C948A8" w14:paraId="0EDD8846" w14:textId="77777777">
        <w:tc>
          <w:tcPr>
            <w:tcW w:w="1938" w:type="pct"/>
            <w:shd w:val="clear" w:color="auto" w:fill="auto"/>
          </w:tcPr>
          <w:p w14:paraId="26966856" w14:textId="77777777" w:rsidR="00C948A8" w:rsidRDefault="00C948A8">
            <w:pPr>
              <w:rPr>
                <w:b/>
                <w:color w:val="000000"/>
                <w:sz w:val="28"/>
                <w:szCs w:val="28"/>
              </w:rPr>
            </w:pPr>
            <w:r>
              <w:rPr>
                <w:b/>
                <w:color w:val="000000"/>
                <w:sz w:val="28"/>
                <w:szCs w:val="28"/>
              </w:rPr>
              <w:lastRenderedPageBreak/>
              <w:t>Анализ криптографический</w:t>
            </w:r>
          </w:p>
          <w:p w14:paraId="732D7737"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криптографик таҳлил қилиш</w:t>
            </w:r>
          </w:p>
          <w:p w14:paraId="3243803A"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bCs/>
                <w:color w:val="000000"/>
                <w:sz w:val="28"/>
                <w:szCs w:val="28"/>
                <w:lang w:val="en-US"/>
              </w:rPr>
              <w:t>cryptoanalysis</w:t>
            </w:r>
          </w:p>
        </w:tc>
        <w:tc>
          <w:tcPr>
            <w:tcW w:w="3062" w:type="pct"/>
            <w:shd w:val="clear" w:color="auto" w:fill="auto"/>
          </w:tcPr>
          <w:p w14:paraId="629B05AA" w14:textId="77777777" w:rsidR="00C948A8" w:rsidRDefault="00C948A8">
            <w:pPr>
              <w:pStyle w:val="NormalWeb"/>
              <w:spacing w:before="0" w:beforeAutospacing="0" w:after="0" w:afterAutospacing="0"/>
              <w:ind w:hanging="7"/>
              <w:jc w:val="both"/>
              <w:rPr>
                <w:color w:val="000000"/>
                <w:sz w:val="28"/>
                <w:szCs w:val="28"/>
              </w:rPr>
            </w:pPr>
            <w:r>
              <w:rPr>
                <w:color w:val="000000"/>
                <w:sz w:val="28"/>
                <w:szCs w:val="28"/>
              </w:rPr>
              <w:t>1</w:t>
            </w:r>
            <w:r>
              <w:rPr>
                <w:color w:val="000000"/>
                <w:sz w:val="28"/>
                <w:szCs w:val="28"/>
                <w:lang w:val="uz-Cyrl-UZ"/>
              </w:rPr>
              <w:t>.</w:t>
            </w:r>
            <w:r>
              <w:rPr>
                <w:color w:val="000000"/>
                <w:sz w:val="28"/>
                <w:szCs w:val="28"/>
              </w:rPr>
              <w:t xml:space="preserve"> Искусство и наука вскрытия шифра или объекта криптографии, любой другой формы. </w:t>
            </w:r>
          </w:p>
          <w:p w14:paraId="7035275E" w14:textId="77777777" w:rsidR="00C948A8" w:rsidRDefault="00C948A8">
            <w:pPr>
              <w:shd w:val="clear" w:color="auto" w:fill="FFFFFF"/>
              <w:spacing w:line="20" w:lineRule="atLeast"/>
              <w:ind w:hanging="7"/>
              <w:jc w:val="both"/>
              <w:rPr>
                <w:color w:val="000000"/>
                <w:sz w:val="28"/>
                <w:szCs w:val="28"/>
                <w:lang w:val="uz-Cyrl-UZ"/>
              </w:rPr>
            </w:pPr>
            <w:r>
              <w:rPr>
                <w:color w:val="000000"/>
                <w:sz w:val="28"/>
                <w:szCs w:val="28"/>
              </w:rPr>
              <w:t>2</w:t>
            </w:r>
            <w:r>
              <w:rPr>
                <w:color w:val="000000"/>
                <w:sz w:val="28"/>
                <w:szCs w:val="28"/>
                <w:lang w:val="uz-Cyrl-UZ"/>
              </w:rPr>
              <w:t>.</w:t>
            </w:r>
            <w:r>
              <w:rPr>
                <w:color w:val="000000"/>
                <w:sz w:val="28"/>
                <w:szCs w:val="28"/>
              </w:rPr>
              <w:t xml:space="preserve"> Процесс получения исходного текста по шифрованному без знания ключа или процесс вычисления ключа по исходному и </w:t>
            </w:r>
            <w:proofErr w:type="gramStart"/>
            <w:r>
              <w:rPr>
                <w:color w:val="000000"/>
                <w:sz w:val="28"/>
                <w:szCs w:val="28"/>
              </w:rPr>
              <w:t xml:space="preserve">шифрованному </w:t>
            </w:r>
            <w:r w:rsidR="00D0464E">
              <w:rPr>
                <w:color w:val="000000"/>
                <w:sz w:val="28"/>
                <w:szCs w:val="28"/>
              </w:rPr>
              <w:t xml:space="preserve"> </w:t>
            </w:r>
            <w:r>
              <w:rPr>
                <w:color w:val="000000"/>
                <w:sz w:val="28"/>
                <w:szCs w:val="28"/>
              </w:rPr>
              <w:t>тексту</w:t>
            </w:r>
            <w:proofErr w:type="gramEnd"/>
            <w:r>
              <w:rPr>
                <w:color w:val="000000"/>
                <w:sz w:val="28"/>
                <w:szCs w:val="28"/>
              </w:rPr>
              <w:t xml:space="preserve">. </w:t>
            </w:r>
          </w:p>
          <w:p w14:paraId="42342E78" w14:textId="77777777" w:rsidR="00C948A8" w:rsidRDefault="00C948A8">
            <w:pPr>
              <w:pStyle w:val="NormalWeb"/>
              <w:spacing w:before="0" w:beforeAutospacing="0" w:after="0" w:afterAutospacing="0"/>
              <w:ind w:hanging="7"/>
              <w:jc w:val="both"/>
              <w:rPr>
                <w:color w:val="000000"/>
                <w:sz w:val="28"/>
                <w:szCs w:val="28"/>
                <w:lang w:val="uz-Cyrl-UZ"/>
              </w:rPr>
            </w:pPr>
          </w:p>
          <w:p w14:paraId="66E78C08" w14:textId="77777777" w:rsidR="00C948A8" w:rsidRDefault="00C948A8">
            <w:pPr>
              <w:pStyle w:val="NormalWeb"/>
              <w:spacing w:before="0" w:beforeAutospacing="0" w:after="0" w:afterAutospacing="0"/>
              <w:ind w:hanging="7"/>
              <w:jc w:val="both"/>
              <w:rPr>
                <w:color w:val="000000"/>
                <w:sz w:val="28"/>
                <w:szCs w:val="28"/>
                <w:lang w:val="uz-Cyrl-UZ"/>
              </w:rPr>
            </w:pPr>
            <w:r>
              <w:rPr>
                <w:color w:val="000000"/>
                <w:sz w:val="28"/>
                <w:szCs w:val="28"/>
                <w:lang w:val="uz-Cyrl-UZ"/>
              </w:rPr>
              <w:t>1. Шифрни ёки ҳар қандай бошқа шаклдаги криптография объектини сирини очиш санъати ва илми.</w:t>
            </w:r>
          </w:p>
          <w:p w14:paraId="5BF3F1F6" w14:textId="77777777" w:rsidR="00C948A8" w:rsidRDefault="00C948A8">
            <w:pPr>
              <w:shd w:val="clear" w:color="auto" w:fill="FFFFFF"/>
              <w:spacing w:line="20" w:lineRule="atLeast"/>
              <w:ind w:hanging="7"/>
              <w:jc w:val="both"/>
              <w:rPr>
                <w:color w:val="000000"/>
                <w:sz w:val="28"/>
                <w:szCs w:val="28"/>
                <w:lang w:val="uz-Cyrl-UZ"/>
              </w:rPr>
            </w:pPr>
            <w:r>
              <w:rPr>
                <w:color w:val="000000"/>
                <w:sz w:val="28"/>
                <w:szCs w:val="28"/>
                <w:lang w:val="uz-Cyrl-UZ"/>
              </w:rPr>
              <w:t>2. Калитни билмасдан туриб шифрланган матндан дастлабки матнни олиш ёки дастлабки матн ва шифрланган матн бўйича калитни ҳисоблаб чиқариш жараёни.</w:t>
            </w:r>
          </w:p>
          <w:p w14:paraId="38964927" w14:textId="77777777" w:rsidR="00D0464E" w:rsidRDefault="00D0464E">
            <w:pPr>
              <w:shd w:val="clear" w:color="auto" w:fill="FFFFFF"/>
              <w:spacing w:line="20" w:lineRule="atLeast"/>
              <w:ind w:hanging="7"/>
              <w:jc w:val="both"/>
              <w:rPr>
                <w:color w:val="000000"/>
                <w:sz w:val="28"/>
                <w:szCs w:val="28"/>
                <w:lang w:val="uz-Cyrl-UZ"/>
              </w:rPr>
            </w:pPr>
          </w:p>
          <w:p w14:paraId="78812E63" w14:textId="77777777" w:rsidR="00D0464E" w:rsidRDefault="00D0464E">
            <w:pPr>
              <w:shd w:val="clear" w:color="auto" w:fill="FFFFFF"/>
              <w:spacing w:line="20" w:lineRule="atLeast"/>
              <w:ind w:hanging="7"/>
              <w:jc w:val="both"/>
              <w:rPr>
                <w:color w:val="000000"/>
                <w:sz w:val="28"/>
                <w:szCs w:val="28"/>
                <w:lang w:val="uz-Cyrl-UZ"/>
              </w:rPr>
            </w:pPr>
          </w:p>
        </w:tc>
      </w:tr>
      <w:tr w:rsidR="00C948A8" w14:paraId="24C39217" w14:textId="77777777">
        <w:tc>
          <w:tcPr>
            <w:tcW w:w="1938" w:type="pct"/>
            <w:shd w:val="clear" w:color="auto" w:fill="auto"/>
          </w:tcPr>
          <w:p w14:paraId="63C1A617" w14:textId="77777777" w:rsidR="00C948A8" w:rsidRDefault="00C948A8">
            <w:pPr>
              <w:jc w:val="both"/>
              <w:rPr>
                <w:b/>
                <w:color w:val="000000"/>
                <w:sz w:val="28"/>
                <w:szCs w:val="28"/>
              </w:rPr>
            </w:pPr>
            <w:r>
              <w:rPr>
                <w:b/>
                <w:color w:val="000000"/>
                <w:sz w:val="28"/>
                <w:szCs w:val="28"/>
              </w:rPr>
              <w:t>Анализ прерывания</w:t>
            </w:r>
          </w:p>
          <w:p w14:paraId="170DB732"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 xml:space="preserve">узилишни </w:t>
            </w:r>
            <w:proofErr w:type="spellStart"/>
            <w:r>
              <w:rPr>
                <w:color w:val="000000"/>
                <w:sz w:val="28"/>
                <w:szCs w:val="28"/>
              </w:rPr>
              <w:t>таҳлил</w:t>
            </w:r>
            <w:proofErr w:type="spellEnd"/>
            <w:r>
              <w:rPr>
                <w:color w:val="000000"/>
                <w:sz w:val="28"/>
                <w:szCs w:val="28"/>
                <w:lang w:val="uz-Cyrl-UZ"/>
              </w:rPr>
              <w:t xml:space="preserve"> қилиш</w:t>
            </w:r>
          </w:p>
          <w:p w14:paraId="0439AFCA" w14:textId="77777777" w:rsidR="00C948A8" w:rsidRDefault="00C948A8">
            <w:pPr>
              <w:jc w:val="both"/>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interrupt analysis</w:t>
            </w:r>
          </w:p>
        </w:tc>
        <w:tc>
          <w:tcPr>
            <w:tcW w:w="3062" w:type="pct"/>
            <w:shd w:val="clear" w:color="auto" w:fill="auto"/>
          </w:tcPr>
          <w:p w14:paraId="34199BD2" w14:textId="77777777" w:rsidR="00C948A8" w:rsidRDefault="00C948A8">
            <w:pPr>
              <w:shd w:val="clear" w:color="auto" w:fill="FFFFFF"/>
              <w:ind w:right="5" w:hanging="7"/>
              <w:jc w:val="both"/>
              <w:rPr>
                <w:color w:val="000000"/>
                <w:sz w:val="28"/>
                <w:szCs w:val="28"/>
              </w:rPr>
            </w:pPr>
            <w:r>
              <w:rPr>
                <w:color w:val="000000"/>
                <w:sz w:val="28"/>
                <w:szCs w:val="28"/>
              </w:rPr>
              <w:t xml:space="preserve">Функция, </w:t>
            </w:r>
            <w:r>
              <w:rPr>
                <w:color w:val="000000"/>
                <w:spacing w:val="2"/>
                <w:sz w:val="28"/>
                <w:szCs w:val="28"/>
              </w:rPr>
              <w:t xml:space="preserve">выполняемая обработчиком прерываний по коду в </w:t>
            </w:r>
            <w:r>
              <w:rPr>
                <w:color w:val="000000"/>
                <w:sz w:val="28"/>
                <w:szCs w:val="28"/>
              </w:rPr>
              <w:t>старом слове состояния программы (</w:t>
            </w:r>
            <w:r>
              <w:rPr>
                <w:color w:val="000000"/>
                <w:sz w:val="28"/>
                <w:szCs w:val="28"/>
                <w:lang w:val="en-US"/>
              </w:rPr>
              <w:t>PSW</w:t>
            </w:r>
            <w:r>
              <w:rPr>
                <w:color w:val="000000"/>
                <w:sz w:val="28"/>
                <w:szCs w:val="28"/>
              </w:rPr>
              <w:t>) и состо</w:t>
            </w:r>
            <w:r>
              <w:rPr>
                <w:color w:val="000000"/>
                <w:spacing w:val="3"/>
                <w:sz w:val="28"/>
                <w:szCs w:val="28"/>
              </w:rPr>
              <w:t>ящая в определении причины прерывания и выбо</w:t>
            </w:r>
            <w:r>
              <w:rPr>
                <w:color w:val="000000"/>
                <w:spacing w:val="4"/>
                <w:sz w:val="28"/>
                <w:szCs w:val="28"/>
              </w:rPr>
              <w:t>ре соответствующей программы его обработки.</w:t>
            </w:r>
          </w:p>
          <w:p w14:paraId="557B8D0C" w14:textId="77777777" w:rsidR="00C948A8" w:rsidRDefault="00C948A8">
            <w:pPr>
              <w:ind w:hanging="7"/>
              <w:jc w:val="both"/>
              <w:rPr>
                <w:color w:val="000000"/>
                <w:sz w:val="28"/>
                <w:szCs w:val="28"/>
                <w:lang w:val="uz-Cyrl-UZ"/>
              </w:rPr>
            </w:pPr>
          </w:p>
          <w:p w14:paraId="7FDEE351" w14:textId="77777777" w:rsidR="00C948A8" w:rsidRDefault="00C948A8">
            <w:pPr>
              <w:ind w:hanging="7"/>
              <w:jc w:val="both"/>
              <w:rPr>
                <w:color w:val="000000"/>
                <w:sz w:val="28"/>
                <w:szCs w:val="28"/>
                <w:lang w:val="uz-Cyrl-UZ"/>
              </w:rPr>
            </w:pPr>
            <w:r>
              <w:rPr>
                <w:color w:val="000000"/>
                <w:sz w:val="28"/>
                <w:szCs w:val="28"/>
                <w:lang w:val="uz-Cyrl-UZ"/>
              </w:rPr>
              <w:t>(PSW) дастур ҳолати эски сўзидаги код бўйича узилишларни қайта ишловчи томонидан бажари</w:t>
            </w:r>
            <w:r w:rsidR="00685F09">
              <w:rPr>
                <w:color w:val="000000"/>
                <w:sz w:val="28"/>
                <w:szCs w:val="28"/>
                <w:lang w:val="uz-Cyrl-UZ"/>
              </w:rPr>
              <w:t>-</w:t>
            </w:r>
            <w:r>
              <w:rPr>
                <w:color w:val="000000"/>
                <w:sz w:val="28"/>
                <w:szCs w:val="28"/>
                <w:lang w:val="uz-Cyrl-UZ"/>
              </w:rPr>
              <w:t xml:space="preserve">ладиган ва узилиш сабабини аниқлаш ҳамда уни қайта ишлашнинг тегишли дастурини танлашдан иборат функция. </w:t>
            </w:r>
          </w:p>
        </w:tc>
      </w:tr>
      <w:tr w:rsidR="00C948A8" w14:paraId="624D4A88" w14:textId="77777777">
        <w:tc>
          <w:tcPr>
            <w:tcW w:w="1938" w:type="pct"/>
            <w:shd w:val="clear" w:color="auto" w:fill="auto"/>
          </w:tcPr>
          <w:p w14:paraId="7DC832FA" w14:textId="77777777" w:rsidR="00C948A8" w:rsidRDefault="00C948A8">
            <w:pPr>
              <w:rPr>
                <w:b/>
                <w:color w:val="000000"/>
                <w:sz w:val="28"/>
                <w:szCs w:val="28"/>
              </w:rPr>
            </w:pPr>
            <w:r>
              <w:rPr>
                <w:b/>
                <w:color w:val="000000"/>
                <w:sz w:val="28"/>
                <w:szCs w:val="28"/>
              </w:rPr>
              <w:t xml:space="preserve">Анализ программы </w:t>
            </w:r>
            <w:r>
              <w:rPr>
                <w:b/>
                <w:color w:val="000000"/>
                <w:sz w:val="28"/>
                <w:szCs w:val="28"/>
              </w:rPr>
              <w:br/>
              <w:t xml:space="preserve">санкционированный </w:t>
            </w:r>
          </w:p>
          <w:p w14:paraId="04588A9F"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proofErr w:type="gramStart"/>
            <w:r>
              <w:rPr>
                <w:color w:val="000000"/>
                <w:sz w:val="28"/>
                <w:szCs w:val="28"/>
                <w:lang w:val="uz-Cyrl-UZ"/>
              </w:rPr>
              <w:t>дастурни  рухсат</w:t>
            </w:r>
            <w:proofErr w:type="gramEnd"/>
            <w:r>
              <w:rPr>
                <w:color w:val="000000"/>
                <w:sz w:val="28"/>
                <w:szCs w:val="28"/>
                <w:lang w:val="uz-Cyrl-UZ"/>
              </w:rPr>
              <w:t xml:space="preserve"> этилган тарзда </w:t>
            </w:r>
            <w:proofErr w:type="spellStart"/>
            <w:r>
              <w:rPr>
                <w:color w:val="000000"/>
                <w:sz w:val="28"/>
                <w:szCs w:val="28"/>
              </w:rPr>
              <w:t>таҳлил</w:t>
            </w:r>
            <w:proofErr w:type="spellEnd"/>
            <w:r>
              <w:rPr>
                <w:color w:val="000000"/>
                <w:sz w:val="28"/>
                <w:szCs w:val="28"/>
                <w:lang w:val="uz-Cyrl-UZ"/>
              </w:rPr>
              <w:t xml:space="preserve"> қилиш</w:t>
            </w:r>
          </w:p>
          <w:p w14:paraId="53CABB85"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authorized</w:t>
            </w:r>
            <w:r>
              <w:rPr>
                <w:color w:val="000000"/>
                <w:sz w:val="28"/>
                <w:szCs w:val="28"/>
              </w:rPr>
              <w:t xml:space="preserve"> </w:t>
            </w:r>
            <w:r>
              <w:rPr>
                <w:color w:val="000000"/>
                <w:sz w:val="28"/>
                <w:szCs w:val="28"/>
                <w:lang w:val="en-US"/>
              </w:rPr>
              <w:t>program</w:t>
            </w:r>
            <w:r>
              <w:rPr>
                <w:color w:val="000000"/>
                <w:sz w:val="28"/>
                <w:szCs w:val="28"/>
              </w:rPr>
              <w:t xml:space="preserve"> </w:t>
            </w:r>
            <w:r>
              <w:rPr>
                <w:color w:val="000000"/>
                <w:sz w:val="28"/>
                <w:szCs w:val="28"/>
              </w:rPr>
              <w:br/>
            </w:r>
            <w:r>
              <w:rPr>
                <w:color w:val="000000"/>
                <w:sz w:val="28"/>
                <w:szCs w:val="28"/>
                <w:lang w:val="en-US"/>
              </w:rPr>
              <w:t>analysis</w:t>
            </w:r>
          </w:p>
        </w:tc>
        <w:tc>
          <w:tcPr>
            <w:tcW w:w="3062" w:type="pct"/>
            <w:shd w:val="clear" w:color="auto" w:fill="auto"/>
          </w:tcPr>
          <w:p w14:paraId="2388BB47" w14:textId="77777777" w:rsidR="00C948A8" w:rsidRDefault="00C948A8">
            <w:pPr>
              <w:shd w:val="clear" w:color="auto" w:fill="FFFFFF"/>
              <w:ind w:right="53" w:hanging="7"/>
              <w:jc w:val="both"/>
              <w:rPr>
                <w:color w:val="000000"/>
                <w:sz w:val="28"/>
                <w:szCs w:val="28"/>
              </w:rPr>
            </w:pPr>
            <w:r>
              <w:rPr>
                <w:color w:val="000000"/>
                <w:sz w:val="28"/>
                <w:szCs w:val="28"/>
              </w:rPr>
              <w:t>Анализ, выполняемый для уста</w:t>
            </w:r>
            <w:r>
              <w:rPr>
                <w:color w:val="000000"/>
                <w:spacing w:val="1"/>
                <w:sz w:val="28"/>
                <w:szCs w:val="28"/>
              </w:rPr>
              <w:t>новления расхождения между техническими требо</w:t>
            </w:r>
            <w:r>
              <w:rPr>
                <w:color w:val="000000"/>
                <w:spacing w:val="2"/>
                <w:sz w:val="28"/>
                <w:szCs w:val="28"/>
              </w:rPr>
              <w:t>ваниями и реальными возможностями программы.</w:t>
            </w:r>
          </w:p>
          <w:p w14:paraId="4F856417" w14:textId="77777777" w:rsidR="00C948A8" w:rsidRDefault="00C948A8">
            <w:pPr>
              <w:ind w:hanging="7"/>
              <w:jc w:val="both"/>
              <w:rPr>
                <w:color w:val="000000"/>
                <w:sz w:val="28"/>
                <w:szCs w:val="28"/>
                <w:lang w:val="uz-Cyrl-UZ"/>
              </w:rPr>
            </w:pPr>
          </w:p>
          <w:p w14:paraId="4B5DA344" w14:textId="77777777" w:rsidR="00C948A8" w:rsidRDefault="00C948A8">
            <w:pPr>
              <w:ind w:hanging="7"/>
              <w:jc w:val="both"/>
              <w:rPr>
                <w:color w:val="000000"/>
                <w:sz w:val="28"/>
                <w:szCs w:val="28"/>
                <w:lang w:val="uz-Cyrl-UZ"/>
              </w:rPr>
            </w:pPr>
            <w:r>
              <w:rPr>
                <w:color w:val="000000"/>
                <w:sz w:val="28"/>
                <w:szCs w:val="28"/>
                <w:lang w:val="uz-Cyrl-UZ"/>
              </w:rPr>
              <w:t xml:space="preserve">Техник талаблар билан дастурнинг ҳақиқий имкониятлари ўртасидаги фарқни белгилаш мақсадида бажариладиган таҳлил. </w:t>
            </w:r>
          </w:p>
        </w:tc>
      </w:tr>
      <w:tr w:rsidR="00C948A8" w14:paraId="4802B6AC" w14:textId="77777777">
        <w:tc>
          <w:tcPr>
            <w:tcW w:w="1938" w:type="pct"/>
            <w:shd w:val="clear" w:color="auto" w:fill="auto"/>
          </w:tcPr>
          <w:p w14:paraId="4A3133A6" w14:textId="77777777" w:rsidR="00C948A8" w:rsidRDefault="00C948A8">
            <w:pPr>
              <w:rPr>
                <w:b/>
                <w:color w:val="000000"/>
                <w:sz w:val="28"/>
                <w:szCs w:val="28"/>
              </w:rPr>
            </w:pPr>
            <w:r>
              <w:rPr>
                <w:b/>
                <w:color w:val="000000"/>
                <w:sz w:val="28"/>
                <w:szCs w:val="28"/>
              </w:rPr>
              <w:t>Анализ риска</w:t>
            </w:r>
          </w:p>
          <w:p w14:paraId="5C9744E4" w14:textId="77777777" w:rsidR="00C948A8" w:rsidRDefault="00C948A8">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sidR="002B1508">
              <w:rPr>
                <w:b/>
                <w:bCs/>
                <w:color w:val="000000"/>
                <w:sz w:val="28"/>
                <w:szCs w:val="28"/>
              </w:rPr>
              <w:t>-</w:t>
            </w:r>
            <w:r>
              <w:rPr>
                <w:color w:val="000000"/>
                <w:sz w:val="28"/>
                <w:szCs w:val="28"/>
              </w:rPr>
              <w:t xml:space="preserve"> </w:t>
            </w:r>
            <w:r>
              <w:rPr>
                <w:color w:val="000000"/>
                <w:spacing w:val="-2"/>
                <w:sz w:val="28"/>
                <w:szCs w:val="28"/>
              </w:rPr>
              <w:t>риск</w:t>
            </w:r>
            <w:r w:rsidR="00A31ADE">
              <w:rPr>
                <w:color w:val="000000"/>
                <w:spacing w:val="-2"/>
                <w:sz w:val="28"/>
                <w:szCs w:val="28"/>
              </w:rPr>
              <w:t xml:space="preserve"> (</w:t>
            </w:r>
            <w:proofErr w:type="spellStart"/>
            <w:r w:rsidR="00A31ADE">
              <w:rPr>
                <w:color w:val="000000"/>
                <w:spacing w:val="-2"/>
                <w:sz w:val="28"/>
                <w:szCs w:val="28"/>
              </w:rPr>
              <w:t>эҳтимоллик</w:t>
            </w:r>
            <w:proofErr w:type="spellEnd"/>
            <w:r w:rsidR="00A31ADE">
              <w:rPr>
                <w:color w:val="000000"/>
                <w:spacing w:val="-2"/>
                <w:sz w:val="28"/>
                <w:szCs w:val="28"/>
              </w:rPr>
              <w:t xml:space="preserve"> </w:t>
            </w:r>
            <w:r w:rsidR="002B1508">
              <w:rPr>
                <w:color w:val="000000"/>
                <w:spacing w:val="-2"/>
                <w:sz w:val="28"/>
                <w:szCs w:val="28"/>
              </w:rPr>
              <w:br/>
            </w:r>
            <w:proofErr w:type="spellStart"/>
            <w:r w:rsidR="00A31ADE">
              <w:rPr>
                <w:color w:val="000000"/>
                <w:spacing w:val="-2"/>
                <w:sz w:val="28"/>
                <w:szCs w:val="28"/>
              </w:rPr>
              <w:t>хавфи</w:t>
            </w:r>
            <w:proofErr w:type="spellEnd"/>
            <w:r w:rsidR="00A31ADE">
              <w:rPr>
                <w:color w:val="000000"/>
                <w:spacing w:val="-2"/>
                <w:sz w:val="28"/>
                <w:szCs w:val="28"/>
              </w:rPr>
              <w:t xml:space="preserve">) </w:t>
            </w:r>
            <w:r>
              <w:rPr>
                <w:color w:val="000000"/>
                <w:spacing w:val="-2"/>
                <w:sz w:val="28"/>
                <w:szCs w:val="28"/>
              </w:rPr>
              <w:t xml:space="preserve">ни </w:t>
            </w:r>
            <w:proofErr w:type="spellStart"/>
            <w:r>
              <w:rPr>
                <w:color w:val="000000"/>
                <w:spacing w:val="-2"/>
                <w:sz w:val="28"/>
                <w:szCs w:val="28"/>
              </w:rPr>
              <w:t>таҳлил</w:t>
            </w:r>
            <w:proofErr w:type="spellEnd"/>
            <w:r>
              <w:rPr>
                <w:color w:val="000000"/>
                <w:spacing w:val="-2"/>
                <w:sz w:val="28"/>
                <w:szCs w:val="28"/>
              </w:rPr>
              <w:t xml:space="preserve"> </w:t>
            </w:r>
            <w:proofErr w:type="spellStart"/>
            <w:r>
              <w:rPr>
                <w:color w:val="000000"/>
                <w:spacing w:val="-2"/>
                <w:sz w:val="28"/>
                <w:szCs w:val="28"/>
              </w:rPr>
              <w:t>қилиш</w:t>
            </w:r>
            <w:proofErr w:type="spellEnd"/>
          </w:p>
          <w:p w14:paraId="323AB3A6"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b/>
                <w:bCs/>
                <w:color w:val="000000"/>
                <w:sz w:val="28"/>
                <w:szCs w:val="28"/>
                <w:lang w:val="en-US"/>
              </w:rPr>
              <w:t>-</w:t>
            </w:r>
            <w:r>
              <w:rPr>
                <w:color w:val="000000"/>
                <w:sz w:val="28"/>
                <w:szCs w:val="28"/>
                <w:lang w:val="en-US"/>
              </w:rPr>
              <w:t xml:space="preserve"> </w:t>
            </w:r>
            <w:r>
              <w:rPr>
                <w:color w:val="000000"/>
                <w:spacing w:val="-2"/>
                <w:sz w:val="28"/>
                <w:szCs w:val="28"/>
                <w:lang w:val="en-US"/>
              </w:rPr>
              <w:t>risk analysis</w:t>
            </w:r>
          </w:p>
        </w:tc>
        <w:tc>
          <w:tcPr>
            <w:tcW w:w="3062" w:type="pct"/>
            <w:shd w:val="clear" w:color="auto" w:fill="auto"/>
          </w:tcPr>
          <w:p w14:paraId="110AB276" w14:textId="77777777" w:rsidR="00C948A8" w:rsidRDefault="00C948A8">
            <w:pPr>
              <w:ind w:hanging="7"/>
              <w:jc w:val="both"/>
              <w:rPr>
                <w:snapToGrid w:val="0"/>
                <w:color w:val="000000"/>
                <w:sz w:val="28"/>
                <w:szCs w:val="28"/>
              </w:rPr>
            </w:pPr>
            <w:r>
              <w:rPr>
                <w:color w:val="000000"/>
                <w:sz w:val="28"/>
                <w:szCs w:val="28"/>
              </w:rPr>
              <w:t>1</w:t>
            </w:r>
            <w:r>
              <w:rPr>
                <w:color w:val="000000"/>
                <w:sz w:val="28"/>
                <w:szCs w:val="28"/>
                <w:lang w:val="uz-Cyrl-UZ"/>
              </w:rPr>
              <w:t>.</w:t>
            </w:r>
            <w:r>
              <w:rPr>
                <w:color w:val="000000"/>
                <w:sz w:val="28"/>
                <w:szCs w:val="28"/>
              </w:rPr>
              <w:t xml:space="preserve"> Систематическое выполнение процедур </w:t>
            </w:r>
            <w:r>
              <w:rPr>
                <w:snapToGrid w:val="0"/>
                <w:color w:val="000000"/>
                <w:sz w:val="28"/>
                <w:szCs w:val="28"/>
              </w:rPr>
              <w:t>идентификации ресурсов системы обработки данных, угроз этим ресурсам и уязвимостей системы к этим угрозам.</w:t>
            </w:r>
          </w:p>
          <w:p w14:paraId="626D1376" w14:textId="77777777" w:rsidR="00C948A8" w:rsidRDefault="00C948A8">
            <w:pPr>
              <w:autoSpaceDE w:val="0"/>
              <w:autoSpaceDN w:val="0"/>
              <w:adjustRightInd w:val="0"/>
              <w:ind w:hanging="7"/>
              <w:jc w:val="both"/>
              <w:rPr>
                <w:color w:val="000000"/>
                <w:sz w:val="28"/>
                <w:szCs w:val="28"/>
              </w:rPr>
            </w:pPr>
            <w:r>
              <w:rPr>
                <w:snapToGrid w:val="0"/>
                <w:color w:val="000000"/>
                <w:sz w:val="28"/>
                <w:szCs w:val="28"/>
              </w:rPr>
              <w:t>2</w:t>
            </w:r>
            <w:r>
              <w:rPr>
                <w:snapToGrid w:val="0"/>
                <w:color w:val="000000"/>
                <w:sz w:val="28"/>
                <w:szCs w:val="28"/>
                <w:lang w:val="uz-Cyrl-UZ"/>
              </w:rPr>
              <w:t>.</w:t>
            </w:r>
            <w:r>
              <w:rPr>
                <w:snapToGrid w:val="0"/>
                <w:color w:val="000000"/>
                <w:sz w:val="28"/>
                <w:szCs w:val="28"/>
              </w:rPr>
              <w:t xml:space="preserve"> </w:t>
            </w:r>
            <w:r>
              <w:rPr>
                <w:color w:val="000000"/>
                <w:sz w:val="28"/>
                <w:szCs w:val="28"/>
              </w:rPr>
              <w:t xml:space="preserve">Процесс определения угроз безопасности системы в целом и отдельным ее компонентам (не только техническим), определения </w:t>
            </w:r>
            <w:proofErr w:type="spellStart"/>
            <w:proofErr w:type="gramStart"/>
            <w:r>
              <w:rPr>
                <w:color w:val="000000"/>
                <w:sz w:val="28"/>
                <w:szCs w:val="28"/>
              </w:rPr>
              <w:t>характерис</w:t>
            </w:r>
            <w:proofErr w:type="spellEnd"/>
            <w:r w:rsidR="00685F09">
              <w:rPr>
                <w:color w:val="000000"/>
                <w:sz w:val="28"/>
                <w:szCs w:val="28"/>
              </w:rPr>
              <w:t>-</w:t>
            </w:r>
            <w:r>
              <w:rPr>
                <w:color w:val="000000"/>
                <w:sz w:val="28"/>
                <w:szCs w:val="28"/>
              </w:rPr>
              <w:t>тик</w:t>
            </w:r>
            <w:proofErr w:type="gramEnd"/>
            <w:r>
              <w:rPr>
                <w:color w:val="000000"/>
                <w:sz w:val="28"/>
                <w:szCs w:val="28"/>
              </w:rPr>
              <w:t xml:space="preserve"> угроз и потенциального ущерба, который может быть нанесен в случае их реализации, а также разработка мер по защите.</w:t>
            </w:r>
          </w:p>
          <w:p w14:paraId="0D90715C" w14:textId="77777777" w:rsidR="00C948A8" w:rsidRDefault="00C948A8">
            <w:pPr>
              <w:ind w:hanging="7"/>
              <w:jc w:val="both"/>
              <w:rPr>
                <w:color w:val="000000"/>
                <w:sz w:val="28"/>
                <w:szCs w:val="28"/>
                <w:lang w:val="uz-Cyrl-UZ"/>
              </w:rPr>
            </w:pPr>
          </w:p>
          <w:p w14:paraId="79598194" w14:textId="77777777" w:rsidR="00C948A8" w:rsidRDefault="00C948A8">
            <w:pPr>
              <w:ind w:hanging="7"/>
              <w:jc w:val="both"/>
              <w:rPr>
                <w:color w:val="000000"/>
                <w:sz w:val="28"/>
                <w:szCs w:val="28"/>
                <w:lang w:val="uz-Cyrl-UZ"/>
              </w:rPr>
            </w:pPr>
            <w:r>
              <w:rPr>
                <w:color w:val="000000"/>
                <w:sz w:val="28"/>
                <w:szCs w:val="28"/>
                <w:lang w:val="uz-Cyrl-UZ"/>
              </w:rPr>
              <w:lastRenderedPageBreak/>
              <w:t>1. Маълумотларни қайта ишлаш тизими ресурс</w:t>
            </w:r>
            <w:r w:rsidR="00685F09">
              <w:rPr>
                <w:color w:val="000000"/>
                <w:sz w:val="28"/>
                <w:szCs w:val="28"/>
                <w:lang w:val="uz-Cyrl-UZ"/>
              </w:rPr>
              <w:t>-</w:t>
            </w:r>
            <w:r>
              <w:rPr>
                <w:color w:val="000000"/>
                <w:sz w:val="28"/>
                <w:szCs w:val="28"/>
                <w:lang w:val="uz-Cyrl-UZ"/>
              </w:rPr>
              <w:t>ларини, бу ресурсларга таҳдидларни ва бу таҳ</w:t>
            </w:r>
            <w:r w:rsidR="00685F09">
              <w:rPr>
                <w:color w:val="000000"/>
                <w:sz w:val="28"/>
                <w:szCs w:val="28"/>
                <w:lang w:val="uz-Cyrl-UZ"/>
              </w:rPr>
              <w:t>-</w:t>
            </w:r>
            <w:r>
              <w:rPr>
                <w:color w:val="000000"/>
                <w:sz w:val="28"/>
                <w:szCs w:val="28"/>
                <w:lang w:val="uz-Cyrl-UZ"/>
              </w:rPr>
              <w:t xml:space="preserve">дидларга нисбатан тизимнинг </w:t>
            </w:r>
            <w:r w:rsidR="00AB0DD9">
              <w:rPr>
                <w:color w:val="000000"/>
                <w:sz w:val="28"/>
                <w:szCs w:val="28"/>
                <w:lang w:val="uz-Cyrl-UZ"/>
              </w:rPr>
              <w:t>заиф</w:t>
            </w:r>
            <w:r>
              <w:rPr>
                <w:color w:val="000000"/>
                <w:sz w:val="28"/>
                <w:szCs w:val="28"/>
                <w:lang w:val="uz-Cyrl-UZ"/>
              </w:rPr>
              <w:t>ликларини  идентификация қилиш процедураларининг мун</w:t>
            </w:r>
            <w:r w:rsidR="00685F09">
              <w:rPr>
                <w:color w:val="000000"/>
                <w:sz w:val="28"/>
                <w:szCs w:val="28"/>
                <w:lang w:val="uz-Cyrl-UZ"/>
              </w:rPr>
              <w:t>-</w:t>
            </w:r>
            <w:r>
              <w:rPr>
                <w:color w:val="000000"/>
                <w:sz w:val="28"/>
                <w:szCs w:val="28"/>
                <w:lang w:val="uz-Cyrl-UZ"/>
              </w:rPr>
              <w:t>тазам бажарилиши.</w:t>
            </w:r>
          </w:p>
          <w:p w14:paraId="79CCFC94" w14:textId="77777777" w:rsidR="00C948A8" w:rsidRDefault="00C948A8">
            <w:pPr>
              <w:ind w:hanging="7"/>
              <w:jc w:val="both"/>
              <w:rPr>
                <w:color w:val="000000"/>
                <w:sz w:val="28"/>
                <w:szCs w:val="28"/>
                <w:lang w:val="uz-Cyrl-UZ"/>
              </w:rPr>
            </w:pPr>
            <w:r>
              <w:rPr>
                <w:color w:val="000000"/>
                <w:sz w:val="28"/>
                <w:szCs w:val="28"/>
                <w:lang w:val="uz-Cyrl-UZ"/>
              </w:rPr>
              <w:t xml:space="preserve">2. Умуман тизим хавфсизлигига ва унинг алоҳида (нафақат техник) компонентларига таҳдидларни, таҳдидлар характеристикасини ва улар амалга оширилганда етказилиши мумкин бўлган потенциал зарарни аниқлаш, шунингдек, муҳофаза чора-тадбирларини ишлаб чиқиш жараёни. </w:t>
            </w:r>
          </w:p>
        </w:tc>
      </w:tr>
      <w:tr w:rsidR="00C948A8" w14:paraId="1D291A2B" w14:textId="77777777">
        <w:tc>
          <w:tcPr>
            <w:tcW w:w="1938" w:type="pct"/>
            <w:shd w:val="clear" w:color="auto" w:fill="auto"/>
          </w:tcPr>
          <w:p w14:paraId="2B26B688" w14:textId="77777777" w:rsidR="00C948A8" w:rsidRDefault="00C948A8">
            <w:pPr>
              <w:rPr>
                <w:b/>
                <w:color w:val="000000"/>
                <w:sz w:val="28"/>
                <w:szCs w:val="28"/>
                <w:lang w:val="uz-Cyrl-UZ"/>
              </w:rPr>
            </w:pPr>
            <w:r>
              <w:rPr>
                <w:b/>
                <w:color w:val="000000"/>
                <w:sz w:val="28"/>
                <w:szCs w:val="28"/>
                <w:lang w:val="uz-Cyrl-UZ"/>
              </w:rPr>
              <w:t>Анализ риска полный</w:t>
            </w:r>
          </w:p>
          <w:p w14:paraId="07355547" w14:textId="77777777" w:rsidR="00C948A8" w:rsidRDefault="00C948A8">
            <w:pPr>
              <w:rPr>
                <w:color w:val="000000"/>
                <w:sz w:val="28"/>
                <w:szCs w:val="28"/>
                <w:lang w:val="uz-Cyrl-UZ"/>
              </w:rPr>
            </w:pPr>
            <w:r>
              <w:rPr>
                <w:b/>
                <w:color w:val="000000"/>
                <w:sz w:val="28"/>
                <w:szCs w:val="28"/>
                <w:lang w:val="uz-Cyrl-UZ"/>
              </w:rPr>
              <w:t xml:space="preserve">uz </w:t>
            </w:r>
            <w:r w:rsidR="002B1508">
              <w:rPr>
                <w:b/>
                <w:color w:val="000000"/>
                <w:sz w:val="28"/>
                <w:szCs w:val="28"/>
              </w:rPr>
              <w:t>-</w:t>
            </w:r>
            <w:r>
              <w:rPr>
                <w:color w:val="000000"/>
                <w:sz w:val="28"/>
                <w:szCs w:val="28"/>
                <w:lang w:val="uz-Cyrl-UZ"/>
              </w:rPr>
              <w:t xml:space="preserve"> </w:t>
            </w:r>
            <w:r>
              <w:rPr>
                <w:color w:val="000000"/>
                <w:sz w:val="28"/>
                <w:szCs w:val="28"/>
              </w:rPr>
              <w:t>риск</w:t>
            </w:r>
            <w:r w:rsidR="002B1508">
              <w:rPr>
                <w:color w:val="000000"/>
                <w:sz w:val="28"/>
                <w:szCs w:val="28"/>
              </w:rPr>
              <w:t xml:space="preserve"> (</w:t>
            </w:r>
            <w:proofErr w:type="spellStart"/>
            <w:r w:rsidR="002B1508">
              <w:rPr>
                <w:color w:val="000000"/>
                <w:sz w:val="28"/>
                <w:szCs w:val="28"/>
              </w:rPr>
              <w:t>эҳтимолий</w:t>
            </w:r>
            <w:proofErr w:type="spellEnd"/>
            <w:r w:rsidR="002B1508">
              <w:rPr>
                <w:color w:val="000000"/>
                <w:sz w:val="28"/>
                <w:szCs w:val="28"/>
              </w:rPr>
              <w:t xml:space="preserve"> </w:t>
            </w:r>
            <w:proofErr w:type="spellStart"/>
            <w:r w:rsidR="002B1508">
              <w:rPr>
                <w:color w:val="000000"/>
                <w:sz w:val="28"/>
                <w:szCs w:val="28"/>
              </w:rPr>
              <w:t>хавф</w:t>
            </w:r>
            <w:proofErr w:type="spellEnd"/>
            <w:r w:rsidR="002B1508">
              <w:rPr>
                <w:color w:val="000000"/>
                <w:sz w:val="28"/>
                <w:szCs w:val="28"/>
              </w:rPr>
              <w:t>)</w:t>
            </w:r>
            <w:r>
              <w:rPr>
                <w:color w:val="000000"/>
                <w:sz w:val="28"/>
                <w:szCs w:val="28"/>
                <w:lang w:val="uz-Cyrl-UZ"/>
              </w:rPr>
              <w:t>ни тўлиқ таҳлил қилиш</w:t>
            </w:r>
          </w:p>
          <w:p w14:paraId="24153E6A" w14:textId="77777777" w:rsidR="00C948A8" w:rsidRDefault="00C948A8">
            <w:pPr>
              <w:jc w:val="both"/>
              <w:rPr>
                <w:color w:val="000000"/>
                <w:sz w:val="28"/>
                <w:szCs w:val="28"/>
                <w:lang w:val="uz-Cyrl-UZ"/>
              </w:rPr>
            </w:pPr>
            <w:r>
              <w:rPr>
                <w:b/>
                <w:color w:val="000000"/>
                <w:sz w:val="28"/>
                <w:szCs w:val="28"/>
                <w:lang w:val="uz-Cyrl-UZ"/>
              </w:rPr>
              <w:t xml:space="preserve">en </w:t>
            </w:r>
            <w:r>
              <w:rPr>
                <w:b/>
                <w:color w:val="000000"/>
                <w:sz w:val="28"/>
                <w:szCs w:val="28"/>
              </w:rPr>
              <w:t>-</w:t>
            </w:r>
            <w:r>
              <w:rPr>
                <w:color w:val="000000"/>
                <w:spacing w:val="-2"/>
                <w:sz w:val="28"/>
                <w:szCs w:val="28"/>
                <w:lang w:val="uz-Cyrl-UZ"/>
              </w:rPr>
              <w:t xml:space="preserve"> full risk analysis</w:t>
            </w:r>
          </w:p>
        </w:tc>
        <w:tc>
          <w:tcPr>
            <w:tcW w:w="3062" w:type="pct"/>
            <w:shd w:val="clear" w:color="auto" w:fill="auto"/>
          </w:tcPr>
          <w:p w14:paraId="5E083622" w14:textId="77777777" w:rsidR="00C948A8" w:rsidRDefault="00C948A8">
            <w:pPr>
              <w:ind w:hanging="7"/>
              <w:jc w:val="both"/>
              <w:rPr>
                <w:color w:val="000000"/>
                <w:sz w:val="28"/>
                <w:szCs w:val="28"/>
              </w:rPr>
            </w:pPr>
            <w:r>
              <w:rPr>
                <w:color w:val="000000"/>
                <w:sz w:val="28"/>
                <w:szCs w:val="28"/>
              </w:rPr>
              <w:t>Анализ рисков для информационных систем, предъявляющих повышенные требования в области информационной безопасности (более высокие, чем базовый уровень защищенности).</w:t>
            </w:r>
          </w:p>
          <w:p w14:paraId="7C119715" w14:textId="77777777" w:rsidR="00C948A8" w:rsidRDefault="00C948A8">
            <w:pPr>
              <w:spacing w:before="80"/>
              <w:ind w:hanging="6"/>
              <w:jc w:val="both"/>
              <w:rPr>
                <w:i/>
                <w:color w:val="000000"/>
                <w:lang w:val="uz-Cyrl-UZ"/>
              </w:rPr>
            </w:pPr>
            <w:r>
              <w:rPr>
                <w:i/>
                <w:color w:val="000000"/>
              </w:rPr>
              <w:t>Примечание – Полный анализ рисков предполагает определение ценности ресурсов, оценку угроз и уязвимостей, выбор адекватных контрмер и оценку их эффективности.</w:t>
            </w:r>
          </w:p>
          <w:p w14:paraId="49DDED93" w14:textId="77777777" w:rsidR="00C948A8" w:rsidRDefault="00C948A8">
            <w:pPr>
              <w:ind w:hanging="7"/>
              <w:jc w:val="both"/>
              <w:rPr>
                <w:color w:val="000000"/>
                <w:sz w:val="28"/>
                <w:szCs w:val="28"/>
                <w:lang w:val="uz-Cyrl-UZ"/>
              </w:rPr>
            </w:pPr>
          </w:p>
          <w:p w14:paraId="61EFFE70" w14:textId="77777777" w:rsidR="00C948A8" w:rsidRDefault="00C948A8">
            <w:pPr>
              <w:ind w:hanging="7"/>
              <w:jc w:val="both"/>
              <w:rPr>
                <w:color w:val="000000"/>
                <w:sz w:val="28"/>
                <w:szCs w:val="28"/>
                <w:lang w:val="uz-Cyrl-UZ"/>
              </w:rPr>
            </w:pPr>
            <w:r>
              <w:rPr>
                <w:color w:val="000000"/>
                <w:sz w:val="28"/>
                <w:szCs w:val="28"/>
                <w:lang w:val="uz-Cyrl-UZ"/>
              </w:rPr>
              <w:t>Ахборот хавфсизлиги соҳасида ошири</w:t>
            </w:r>
            <w:r w:rsidR="00685F09">
              <w:rPr>
                <w:color w:val="000000"/>
                <w:sz w:val="28"/>
                <w:szCs w:val="28"/>
                <w:lang w:val="uz-Cyrl-UZ"/>
              </w:rPr>
              <w:t xml:space="preserve">лган </w:t>
            </w:r>
            <w:r>
              <w:rPr>
                <w:color w:val="000000"/>
                <w:sz w:val="28"/>
                <w:szCs w:val="28"/>
                <w:lang w:val="uz-Cyrl-UZ"/>
              </w:rPr>
              <w:t>(му</w:t>
            </w:r>
            <w:r w:rsidR="005355F1">
              <w:rPr>
                <w:color w:val="000000"/>
                <w:sz w:val="28"/>
                <w:szCs w:val="28"/>
                <w:lang w:val="uz-Cyrl-UZ"/>
              </w:rPr>
              <w:t>-</w:t>
            </w:r>
            <w:r>
              <w:rPr>
                <w:color w:val="000000"/>
                <w:sz w:val="28"/>
                <w:szCs w:val="28"/>
                <w:lang w:val="uz-Cyrl-UZ"/>
              </w:rPr>
              <w:t>ҳофаза қилинганликнинг базавий даражасига қа</w:t>
            </w:r>
            <w:r w:rsidR="005355F1">
              <w:rPr>
                <w:color w:val="000000"/>
                <w:sz w:val="28"/>
                <w:szCs w:val="28"/>
                <w:lang w:val="uz-Cyrl-UZ"/>
              </w:rPr>
              <w:t>-</w:t>
            </w:r>
            <w:r>
              <w:rPr>
                <w:color w:val="000000"/>
                <w:sz w:val="28"/>
                <w:szCs w:val="28"/>
                <w:lang w:val="uz-Cyrl-UZ"/>
              </w:rPr>
              <w:t xml:space="preserve">раганда юқорироқ бўлган) талаблар қўядиган ахборот тизимлари учун </w:t>
            </w:r>
            <w:r w:rsidR="002B1508">
              <w:rPr>
                <w:color w:val="000000"/>
                <w:sz w:val="28"/>
                <w:szCs w:val="28"/>
                <w:lang w:val="uz-Cyrl-UZ"/>
              </w:rPr>
              <w:t xml:space="preserve">риск (эҳтимолий </w:t>
            </w:r>
            <w:r>
              <w:rPr>
                <w:color w:val="000000"/>
                <w:sz w:val="28"/>
                <w:szCs w:val="28"/>
                <w:lang w:val="uz-Cyrl-UZ"/>
              </w:rPr>
              <w:t>хавф</w:t>
            </w:r>
            <w:r w:rsidR="002B1508">
              <w:rPr>
                <w:color w:val="000000"/>
                <w:sz w:val="28"/>
                <w:szCs w:val="28"/>
                <w:lang w:val="uz-Cyrl-UZ"/>
              </w:rPr>
              <w:t>)</w:t>
            </w:r>
            <w:r w:rsidR="005355F1">
              <w:rPr>
                <w:color w:val="000000"/>
                <w:sz w:val="28"/>
                <w:szCs w:val="28"/>
                <w:lang w:val="uz-Cyrl-UZ"/>
              </w:rPr>
              <w:t xml:space="preserve"> </w:t>
            </w:r>
            <w:r>
              <w:rPr>
                <w:color w:val="000000"/>
                <w:sz w:val="28"/>
                <w:szCs w:val="28"/>
                <w:lang w:val="uz-Cyrl-UZ"/>
              </w:rPr>
              <w:t xml:space="preserve">ларни таҳлил қилиш. </w:t>
            </w:r>
          </w:p>
          <w:p w14:paraId="4F00E6F4" w14:textId="77777777" w:rsidR="00C948A8" w:rsidRDefault="00C948A8">
            <w:pPr>
              <w:spacing w:before="80"/>
              <w:ind w:hanging="6"/>
              <w:jc w:val="both"/>
              <w:rPr>
                <w:i/>
                <w:color w:val="000000"/>
                <w:lang w:val="uz-Cyrl-UZ"/>
              </w:rPr>
            </w:pPr>
            <w:r>
              <w:rPr>
                <w:i/>
                <w:color w:val="000000"/>
                <w:lang w:val="uz-Cyrl-UZ"/>
              </w:rPr>
              <w:t xml:space="preserve">Изоҳ – </w:t>
            </w:r>
            <w:r w:rsidR="002B1508">
              <w:rPr>
                <w:i/>
                <w:color w:val="000000"/>
                <w:lang w:val="uz-Cyrl-UZ"/>
              </w:rPr>
              <w:t>Риск (эҳтимолий хавф)</w:t>
            </w:r>
            <w:r>
              <w:rPr>
                <w:i/>
                <w:color w:val="000000"/>
                <w:lang w:val="uz-Cyrl-UZ"/>
              </w:rPr>
              <w:t xml:space="preserve">ларни тўлиқ таҳлил қилиш ресурсларнинг қимматлилиги </w:t>
            </w:r>
            <w:r w:rsidR="004F0D4C">
              <w:rPr>
                <w:i/>
                <w:color w:val="000000"/>
                <w:lang w:val="uz-Cyrl-UZ"/>
              </w:rPr>
              <w:t>аниқланишини, таҳдидлар ва заифлик</w:t>
            </w:r>
            <w:r>
              <w:rPr>
                <w:i/>
                <w:color w:val="000000"/>
                <w:lang w:val="uz-Cyrl-UZ"/>
              </w:rPr>
              <w:t xml:space="preserve">лар баҳоланишини, адекват қарши чоралар танланишини ва уларнинг самарадорлиги баҳоланишини кўзда тутади. </w:t>
            </w:r>
          </w:p>
          <w:p w14:paraId="70A8F76E" w14:textId="77777777" w:rsidR="00584646" w:rsidRDefault="00584646">
            <w:pPr>
              <w:spacing w:before="80"/>
              <w:ind w:hanging="6"/>
              <w:jc w:val="both"/>
              <w:rPr>
                <w:i/>
                <w:color w:val="000000"/>
                <w:sz w:val="16"/>
                <w:szCs w:val="16"/>
                <w:lang w:val="uz-Cyrl-UZ"/>
              </w:rPr>
            </w:pPr>
          </w:p>
        </w:tc>
      </w:tr>
      <w:tr w:rsidR="00C948A8" w14:paraId="4FF190D0" w14:textId="77777777">
        <w:tc>
          <w:tcPr>
            <w:tcW w:w="1938" w:type="pct"/>
            <w:shd w:val="clear" w:color="auto" w:fill="auto"/>
          </w:tcPr>
          <w:p w14:paraId="4CDDA9FA" w14:textId="77777777" w:rsidR="00C948A8" w:rsidRDefault="00C948A8">
            <w:pPr>
              <w:rPr>
                <w:b/>
                <w:color w:val="000000"/>
                <w:spacing w:val="-1"/>
                <w:sz w:val="28"/>
                <w:szCs w:val="28"/>
                <w:lang w:val="uz-Cyrl-UZ"/>
              </w:rPr>
            </w:pPr>
            <w:r>
              <w:rPr>
                <w:b/>
                <w:color w:val="000000"/>
                <w:sz w:val="28"/>
                <w:szCs w:val="28"/>
                <w:lang w:val="uz-Cyrl-UZ"/>
              </w:rPr>
              <w:t>А</w:t>
            </w:r>
            <w:r>
              <w:rPr>
                <w:b/>
                <w:color w:val="000000"/>
                <w:spacing w:val="-1"/>
                <w:sz w:val="28"/>
                <w:szCs w:val="28"/>
                <w:lang w:val="uz-Cyrl-UZ"/>
              </w:rPr>
              <w:t>нализ трафика</w:t>
            </w:r>
          </w:p>
          <w:p w14:paraId="6ECECB29"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w:t>
            </w:r>
            <w:r>
              <w:rPr>
                <w:color w:val="000000"/>
                <w:spacing w:val="-5"/>
                <w:sz w:val="28"/>
                <w:szCs w:val="28"/>
                <w:lang w:val="uz-Cyrl-UZ"/>
              </w:rPr>
              <w:t>трафикни таҳлил қилиш</w:t>
            </w:r>
          </w:p>
          <w:p w14:paraId="0E54E0F4"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color w:val="000000"/>
                <w:spacing w:val="-5"/>
                <w:sz w:val="28"/>
                <w:szCs w:val="28"/>
                <w:lang w:val="uz-Cyrl-UZ"/>
              </w:rPr>
              <w:t>traffic analysis</w:t>
            </w:r>
          </w:p>
        </w:tc>
        <w:tc>
          <w:tcPr>
            <w:tcW w:w="3062" w:type="pct"/>
            <w:shd w:val="clear" w:color="auto" w:fill="auto"/>
          </w:tcPr>
          <w:p w14:paraId="6946AA42" w14:textId="77777777" w:rsidR="00C948A8" w:rsidRDefault="00C948A8">
            <w:pPr>
              <w:ind w:hanging="7"/>
              <w:jc w:val="both"/>
              <w:rPr>
                <w:color w:val="000000"/>
                <w:sz w:val="28"/>
                <w:szCs w:val="28"/>
              </w:rPr>
            </w:pPr>
            <w:r>
              <w:rPr>
                <w:color w:val="000000"/>
                <w:spacing w:val="-1"/>
                <w:sz w:val="28"/>
                <w:szCs w:val="28"/>
              </w:rPr>
              <w:t>Анализ информации, полученной при наблюдении за потоками трафика. Например, анализ наличия, отсутствия, объема, направления и частоты трафика.</w:t>
            </w:r>
          </w:p>
          <w:p w14:paraId="56FE99F7" w14:textId="77777777" w:rsidR="00C948A8" w:rsidRDefault="00C948A8">
            <w:pPr>
              <w:ind w:hanging="7"/>
              <w:jc w:val="both"/>
              <w:rPr>
                <w:color w:val="000000"/>
                <w:sz w:val="28"/>
                <w:szCs w:val="28"/>
                <w:lang w:val="uz-Cyrl-UZ"/>
              </w:rPr>
            </w:pPr>
          </w:p>
          <w:p w14:paraId="00657978" w14:textId="77777777" w:rsidR="00C948A8" w:rsidRDefault="00C948A8">
            <w:pPr>
              <w:ind w:hanging="7"/>
              <w:jc w:val="both"/>
              <w:rPr>
                <w:color w:val="000000"/>
                <w:sz w:val="28"/>
                <w:szCs w:val="28"/>
                <w:lang w:val="uz-Cyrl-UZ"/>
              </w:rPr>
            </w:pPr>
            <w:r>
              <w:rPr>
                <w:color w:val="000000"/>
                <w:sz w:val="28"/>
                <w:szCs w:val="28"/>
                <w:lang w:val="uz-Cyrl-UZ"/>
              </w:rPr>
              <w:t>Трафик оқимларини кузатиш пайтида олинган ахборот таҳлили. Масалан, трафик мавжудлиги, мавжуд эмаслиги, ҳажми, йўналиши ва частота</w:t>
            </w:r>
            <w:r w:rsidR="00685F09">
              <w:rPr>
                <w:color w:val="000000"/>
                <w:sz w:val="28"/>
                <w:szCs w:val="28"/>
                <w:lang w:val="uz-Cyrl-UZ"/>
              </w:rPr>
              <w:t>-</w:t>
            </w:r>
            <w:r>
              <w:rPr>
                <w:color w:val="000000"/>
                <w:sz w:val="28"/>
                <w:szCs w:val="28"/>
                <w:lang w:val="uz-Cyrl-UZ"/>
              </w:rPr>
              <w:t>сининг таҳлили.</w:t>
            </w:r>
          </w:p>
        </w:tc>
      </w:tr>
      <w:tr w:rsidR="00C948A8" w14:paraId="48BF11C0" w14:textId="77777777">
        <w:tc>
          <w:tcPr>
            <w:tcW w:w="1938" w:type="pct"/>
            <w:shd w:val="clear" w:color="auto" w:fill="auto"/>
          </w:tcPr>
          <w:p w14:paraId="014D5974" w14:textId="77777777" w:rsidR="00C948A8" w:rsidRDefault="00C948A8">
            <w:pPr>
              <w:rPr>
                <w:b/>
                <w:color w:val="000000"/>
                <w:spacing w:val="1"/>
                <w:sz w:val="28"/>
                <w:szCs w:val="28"/>
                <w:lang w:val="uz-Cyrl-UZ"/>
              </w:rPr>
            </w:pPr>
            <w:r>
              <w:rPr>
                <w:b/>
                <w:color w:val="000000"/>
                <w:sz w:val="28"/>
                <w:szCs w:val="28"/>
                <w:lang w:val="uz-Cyrl-UZ"/>
              </w:rPr>
              <w:t>А</w:t>
            </w:r>
            <w:r>
              <w:rPr>
                <w:b/>
                <w:color w:val="000000"/>
                <w:spacing w:val="1"/>
                <w:sz w:val="28"/>
                <w:szCs w:val="28"/>
                <w:lang w:val="uz-Cyrl-UZ"/>
              </w:rPr>
              <w:t>нализ угроз</w:t>
            </w:r>
          </w:p>
          <w:p w14:paraId="0F6D697F"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таҳдидларни </w:t>
            </w:r>
            <w:r w:rsidR="00685F09">
              <w:rPr>
                <w:color w:val="000000"/>
                <w:sz w:val="28"/>
                <w:szCs w:val="28"/>
              </w:rPr>
              <w:br/>
            </w:r>
            <w:r>
              <w:rPr>
                <w:color w:val="000000"/>
                <w:sz w:val="28"/>
                <w:szCs w:val="28"/>
                <w:lang w:val="uz-Cyrl-UZ"/>
              </w:rPr>
              <w:t>таҳлил қилиш</w:t>
            </w:r>
          </w:p>
          <w:p w14:paraId="7374E302"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color w:val="000000"/>
                <w:spacing w:val="-2"/>
                <w:sz w:val="28"/>
                <w:szCs w:val="28"/>
                <w:lang w:val="uz-Cyrl-UZ"/>
              </w:rPr>
              <w:t>threat analysis</w:t>
            </w:r>
          </w:p>
        </w:tc>
        <w:tc>
          <w:tcPr>
            <w:tcW w:w="3062" w:type="pct"/>
            <w:shd w:val="clear" w:color="auto" w:fill="auto"/>
          </w:tcPr>
          <w:p w14:paraId="6635C011" w14:textId="77777777" w:rsidR="00C948A8" w:rsidRDefault="00C948A8">
            <w:pPr>
              <w:ind w:hanging="7"/>
              <w:jc w:val="both"/>
              <w:rPr>
                <w:color w:val="000000"/>
                <w:sz w:val="28"/>
                <w:szCs w:val="28"/>
              </w:rPr>
            </w:pPr>
            <w:r>
              <w:rPr>
                <w:color w:val="000000"/>
                <w:sz w:val="28"/>
                <w:szCs w:val="28"/>
              </w:rPr>
              <w:t>Исследование действий и событий, которые могут неблагоприятно воздействовать на систему обработки данных.</w:t>
            </w:r>
          </w:p>
          <w:p w14:paraId="371649D5" w14:textId="77777777" w:rsidR="00C948A8" w:rsidRDefault="00C948A8">
            <w:pPr>
              <w:shd w:val="clear" w:color="auto" w:fill="FFFFFF"/>
              <w:ind w:hanging="7"/>
              <w:jc w:val="both"/>
              <w:rPr>
                <w:color w:val="000000"/>
                <w:sz w:val="28"/>
                <w:szCs w:val="28"/>
                <w:lang w:val="uz-Cyrl-UZ"/>
              </w:rPr>
            </w:pPr>
          </w:p>
          <w:p w14:paraId="6D1B3B4E"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Маълумотларни қайта ишлаш тизимига салбий </w:t>
            </w:r>
            <w:r>
              <w:rPr>
                <w:color w:val="000000"/>
                <w:sz w:val="28"/>
                <w:szCs w:val="28"/>
                <w:lang w:val="uz-Cyrl-UZ"/>
              </w:rPr>
              <w:lastRenderedPageBreak/>
              <w:t>таъсир этиши мумкин бўлган ҳаракатлар ва ҳодисаларни тадқиқ этиш.</w:t>
            </w:r>
          </w:p>
        </w:tc>
      </w:tr>
      <w:tr w:rsidR="00C948A8" w14:paraId="661E8C55" w14:textId="77777777">
        <w:tc>
          <w:tcPr>
            <w:tcW w:w="1938" w:type="pct"/>
            <w:shd w:val="clear" w:color="auto" w:fill="auto"/>
          </w:tcPr>
          <w:p w14:paraId="6518DAAC" w14:textId="77777777" w:rsidR="00C948A8" w:rsidRDefault="00C948A8">
            <w:pPr>
              <w:rPr>
                <w:b/>
                <w:color w:val="000000"/>
                <w:sz w:val="28"/>
                <w:szCs w:val="28"/>
              </w:rPr>
            </w:pPr>
            <w:r>
              <w:rPr>
                <w:b/>
                <w:color w:val="000000"/>
                <w:sz w:val="28"/>
                <w:szCs w:val="28"/>
              </w:rPr>
              <w:lastRenderedPageBreak/>
              <w:t>Анализатор</w:t>
            </w:r>
          </w:p>
          <w:p w14:paraId="0589F638"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анализатор</w:t>
            </w:r>
          </w:p>
          <w:p w14:paraId="18B76DE1"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analyzer</w:t>
            </w:r>
          </w:p>
        </w:tc>
        <w:tc>
          <w:tcPr>
            <w:tcW w:w="3062" w:type="pct"/>
            <w:shd w:val="clear" w:color="auto" w:fill="auto"/>
          </w:tcPr>
          <w:p w14:paraId="4FFF18AB" w14:textId="77777777" w:rsidR="00C948A8" w:rsidRDefault="00C948A8">
            <w:pPr>
              <w:shd w:val="clear" w:color="auto" w:fill="FFFFFF"/>
              <w:ind w:right="10" w:hanging="7"/>
              <w:jc w:val="both"/>
              <w:rPr>
                <w:color w:val="000000"/>
                <w:sz w:val="28"/>
                <w:szCs w:val="28"/>
              </w:rPr>
            </w:pPr>
            <w:r>
              <w:rPr>
                <w:color w:val="000000"/>
                <w:sz w:val="28"/>
                <w:szCs w:val="28"/>
              </w:rPr>
              <w:t>В системах программирования – алгоритм, выполняющий анализ исходной програм</w:t>
            </w:r>
            <w:r>
              <w:rPr>
                <w:color w:val="000000"/>
                <w:spacing w:val="3"/>
                <w:sz w:val="28"/>
                <w:szCs w:val="28"/>
              </w:rPr>
              <w:t>мы.</w:t>
            </w:r>
          </w:p>
          <w:p w14:paraId="0862405A" w14:textId="77777777" w:rsidR="00C948A8" w:rsidRDefault="00C948A8">
            <w:pPr>
              <w:shd w:val="clear" w:color="auto" w:fill="FFFFFF"/>
              <w:ind w:left="46" w:hanging="7"/>
              <w:jc w:val="both"/>
              <w:rPr>
                <w:color w:val="000000"/>
                <w:sz w:val="28"/>
                <w:szCs w:val="28"/>
                <w:lang w:val="uz-Cyrl-UZ"/>
              </w:rPr>
            </w:pPr>
          </w:p>
          <w:p w14:paraId="3C4B6336" w14:textId="77777777" w:rsidR="00C948A8" w:rsidRDefault="00C948A8">
            <w:pPr>
              <w:shd w:val="clear" w:color="auto" w:fill="FFFFFF"/>
              <w:ind w:hanging="7"/>
              <w:jc w:val="both"/>
              <w:rPr>
                <w:color w:val="000000"/>
                <w:sz w:val="28"/>
                <w:szCs w:val="28"/>
                <w:lang w:val="uz-Cyrl-UZ"/>
              </w:rPr>
            </w:pPr>
            <w:r>
              <w:rPr>
                <w:color w:val="000000"/>
                <w:sz w:val="28"/>
                <w:szCs w:val="28"/>
                <w:lang w:val="uz-Cyrl-UZ"/>
              </w:rPr>
              <w:t>Дастурлаш тизимларида – дастлабки дастурнинг таҳлил қилинишини амалга оширувчи алгоритм.</w:t>
            </w:r>
          </w:p>
          <w:p w14:paraId="3329D008" w14:textId="77777777" w:rsidR="00584646" w:rsidRDefault="00584646">
            <w:pPr>
              <w:shd w:val="clear" w:color="auto" w:fill="FFFFFF"/>
              <w:ind w:hanging="7"/>
              <w:jc w:val="both"/>
              <w:rPr>
                <w:color w:val="000000"/>
                <w:sz w:val="28"/>
                <w:szCs w:val="28"/>
                <w:lang w:val="uz-Cyrl-UZ"/>
              </w:rPr>
            </w:pPr>
          </w:p>
        </w:tc>
      </w:tr>
      <w:tr w:rsidR="00C948A8" w14:paraId="70355C30" w14:textId="77777777">
        <w:tc>
          <w:tcPr>
            <w:tcW w:w="1938" w:type="pct"/>
            <w:shd w:val="clear" w:color="auto" w:fill="auto"/>
          </w:tcPr>
          <w:p w14:paraId="3CFA9962" w14:textId="77777777" w:rsidR="00C948A8" w:rsidRDefault="00C948A8">
            <w:pPr>
              <w:rPr>
                <w:b/>
                <w:color w:val="000000"/>
                <w:sz w:val="28"/>
                <w:szCs w:val="28"/>
              </w:rPr>
            </w:pPr>
            <w:r>
              <w:rPr>
                <w:b/>
                <w:color w:val="000000"/>
                <w:sz w:val="28"/>
                <w:szCs w:val="28"/>
              </w:rPr>
              <w:t xml:space="preserve">Анализатор аварийного </w:t>
            </w:r>
            <w:r>
              <w:rPr>
                <w:b/>
                <w:color w:val="000000"/>
                <w:sz w:val="28"/>
                <w:szCs w:val="28"/>
              </w:rPr>
              <w:br/>
              <w:t>состояния</w:t>
            </w:r>
          </w:p>
          <w:p w14:paraId="74DB0BC8"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авария ҳолати анализатори</w:t>
            </w:r>
          </w:p>
          <w:p w14:paraId="125FE6EE"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emergency (disaster </w:t>
            </w:r>
            <w:r>
              <w:rPr>
                <w:color w:val="000000"/>
                <w:sz w:val="28"/>
                <w:szCs w:val="28"/>
                <w:lang w:val="en-US"/>
              </w:rPr>
              <w:br/>
              <w:t>situation) analyzer</w:t>
            </w:r>
          </w:p>
        </w:tc>
        <w:tc>
          <w:tcPr>
            <w:tcW w:w="3062" w:type="pct"/>
            <w:shd w:val="clear" w:color="auto" w:fill="auto"/>
          </w:tcPr>
          <w:p w14:paraId="042AE1E6" w14:textId="77777777" w:rsidR="00C948A8" w:rsidRDefault="00C948A8">
            <w:pPr>
              <w:shd w:val="clear" w:color="auto" w:fill="FFFFFF"/>
              <w:ind w:hanging="7"/>
              <w:jc w:val="both"/>
              <w:rPr>
                <w:color w:val="000000"/>
                <w:sz w:val="28"/>
                <w:szCs w:val="28"/>
              </w:rPr>
            </w:pPr>
            <w:r>
              <w:rPr>
                <w:color w:val="000000"/>
                <w:sz w:val="28"/>
                <w:szCs w:val="28"/>
              </w:rPr>
              <w:t>Программа, пред</w:t>
            </w:r>
            <w:r>
              <w:rPr>
                <w:color w:val="000000"/>
                <w:spacing w:val="2"/>
                <w:sz w:val="28"/>
                <w:szCs w:val="28"/>
              </w:rPr>
              <w:t>назначенная для анализа аварийного состояния вы</w:t>
            </w:r>
            <w:r>
              <w:rPr>
                <w:color w:val="000000"/>
                <w:spacing w:val="4"/>
                <w:sz w:val="28"/>
                <w:szCs w:val="28"/>
              </w:rPr>
              <w:t xml:space="preserve">числительной системы и выдачи информации на </w:t>
            </w:r>
            <w:r>
              <w:rPr>
                <w:color w:val="000000"/>
                <w:sz w:val="28"/>
                <w:szCs w:val="28"/>
              </w:rPr>
              <w:t>печать.</w:t>
            </w:r>
          </w:p>
          <w:p w14:paraId="7C28F930" w14:textId="77777777" w:rsidR="00C948A8" w:rsidRDefault="00C948A8">
            <w:pPr>
              <w:ind w:hanging="7"/>
              <w:jc w:val="both"/>
              <w:rPr>
                <w:color w:val="000000"/>
                <w:sz w:val="20"/>
                <w:szCs w:val="20"/>
                <w:lang w:val="uz-Cyrl-UZ"/>
              </w:rPr>
            </w:pPr>
          </w:p>
          <w:p w14:paraId="4AEC8EF6" w14:textId="77777777" w:rsidR="00C948A8" w:rsidRDefault="00C948A8">
            <w:pPr>
              <w:ind w:hanging="7"/>
              <w:jc w:val="both"/>
              <w:rPr>
                <w:color w:val="000000"/>
                <w:sz w:val="28"/>
                <w:szCs w:val="28"/>
                <w:lang w:val="uz-Cyrl-UZ"/>
              </w:rPr>
            </w:pPr>
            <w:r>
              <w:rPr>
                <w:color w:val="000000"/>
                <w:sz w:val="28"/>
                <w:szCs w:val="28"/>
                <w:lang w:val="uz-Cyrl-UZ"/>
              </w:rPr>
              <w:t>Ҳисоблаш тизимининг авария ҳолатини таҳлил қилиш ва ахборотни босишга бериш учун мўл</w:t>
            </w:r>
            <w:r w:rsidR="00685F09">
              <w:rPr>
                <w:color w:val="000000"/>
                <w:sz w:val="28"/>
                <w:szCs w:val="28"/>
                <w:lang w:val="uz-Cyrl-UZ"/>
              </w:rPr>
              <w:t>-</w:t>
            </w:r>
            <w:r>
              <w:rPr>
                <w:color w:val="000000"/>
                <w:sz w:val="28"/>
                <w:szCs w:val="28"/>
                <w:lang w:val="uz-Cyrl-UZ"/>
              </w:rPr>
              <w:t>жалланган дастур.</w:t>
            </w:r>
          </w:p>
        </w:tc>
      </w:tr>
      <w:tr w:rsidR="00C948A8" w:rsidRPr="00746B57" w14:paraId="4DAE7C30" w14:textId="77777777">
        <w:tc>
          <w:tcPr>
            <w:tcW w:w="1938" w:type="pct"/>
            <w:shd w:val="clear" w:color="auto" w:fill="auto"/>
          </w:tcPr>
          <w:p w14:paraId="4A1EA20F" w14:textId="77777777" w:rsidR="00C948A8" w:rsidRDefault="00C948A8">
            <w:pPr>
              <w:jc w:val="both"/>
              <w:rPr>
                <w:b/>
                <w:color w:val="000000"/>
                <w:sz w:val="28"/>
                <w:szCs w:val="28"/>
              </w:rPr>
            </w:pPr>
            <w:r>
              <w:rPr>
                <w:b/>
                <w:color w:val="000000"/>
                <w:sz w:val="28"/>
                <w:szCs w:val="28"/>
              </w:rPr>
              <w:t>Анализатор прерываний</w:t>
            </w:r>
          </w:p>
          <w:p w14:paraId="143C06C6" w14:textId="77777777" w:rsidR="00C948A8" w:rsidRDefault="00C948A8">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узилишлар анализатори</w:t>
            </w:r>
          </w:p>
          <w:p w14:paraId="5DDC8DEE" w14:textId="77777777" w:rsidR="00C948A8" w:rsidRDefault="00C948A8">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interrupt</w:t>
            </w:r>
            <w:r>
              <w:rPr>
                <w:color w:val="000000"/>
                <w:sz w:val="28"/>
                <w:szCs w:val="28"/>
              </w:rPr>
              <w:t xml:space="preserve"> </w:t>
            </w:r>
            <w:r>
              <w:rPr>
                <w:color w:val="000000"/>
                <w:sz w:val="28"/>
                <w:szCs w:val="28"/>
                <w:lang w:val="en-US"/>
              </w:rPr>
              <w:t>analyzer</w:t>
            </w:r>
          </w:p>
        </w:tc>
        <w:tc>
          <w:tcPr>
            <w:tcW w:w="3062" w:type="pct"/>
            <w:shd w:val="clear" w:color="auto" w:fill="auto"/>
          </w:tcPr>
          <w:p w14:paraId="713DBF8C" w14:textId="77777777" w:rsidR="00C948A8" w:rsidRDefault="00C948A8">
            <w:pPr>
              <w:shd w:val="clear" w:color="auto" w:fill="FFFFFF"/>
              <w:ind w:hanging="7"/>
              <w:jc w:val="both"/>
              <w:rPr>
                <w:color w:val="000000"/>
                <w:sz w:val="28"/>
                <w:szCs w:val="28"/>
              </w:rPr>
            </w:pPr>
            <w:r>
              <w:rPr>
                <w:color w:val="000000"/>
                <w:sz w:val="28"/>
                <w:szCs w:val="28"/>
              </w:rPr>
              <w:t>Машин</w:t>
            </w:r>
            <w:r>
              <w:rPr>
                <w:color w:val="000000"/>
                <w:spacing w:val="7"/>
                <w:sz w:val="28"/>
                <w:szCs w:val="28"/>
              </w:rPr>
              <w:t>ная программа, определяющая возможность воз</w:t>
            </w:r>
            <w:r>
              <w:rPr>
                <w:color w:val="000000"/>
                <w:spacing w:val="2"/>
                <w:sz w:val="28"/>
                <w:szCs w:val="28"/>
              </w:rPr>
              <w:t>никновения конфликтов в системе в результате пре</w:t>
            </w:r>
            <w:r>
              <w:rPr>
                <w:color w:val="000000"/>
                <w:sz w:val="28"/>
                <w:szCs w:val="28"/>
              </w:rPr>
              <w:t>рываний.</w:t>
            </w:r>
          </w:p>
          <w:p w14:paraId="68EA40C3" w14:textId="77777777" w:rsidR="00C948A8" w:rsidRDefault="00C948A8">
            <w:pPr>
              <w:ind w:hanging="7"/>
              <w:jc w:val="both"/>
              <w:rPr>
                <w:color w:val="000000"/>
                <w:sz w:val="18"/>
                <w:szCs w:val="18"/>
                <w:lang w:val="uz-Cyrl-UZ"/>
              </w:rPr>
            </w:pPr>
          </w:p>
          <w:p w14:paraId="7DC3700C" w14:textId="77777777" w:rsidR="00C948A8" w:rsidRDefault="00C948A8">
            <w:pPr>
              <w:ind w:hanging="7"/>
              <w:jc w:val="both"/>
              <w:rPr>
                <w:color w:val="000000"/>
                <w:sz w:val="28"/>
                <w:szCs w:val="28"/>
                <w:lang w:val="uz-Cyrl-UZ"/>
              </w:rPr>
            </w:pPr>
            <w:r>
              <w:rPr>
                <w:color w:val="000000"/>
                <w:sz w:val="28"/>
                <w:szCs w:val="28"/>
                <w:lang w:val="uz-Cyrl-UZ"/>
              </w:rPr>
              <w:t xml:space="preserve">Узилишлар натижасида </w:t>
            </w:r>
            <w:proofErr w:type="spellStart"/>
            <w:r>
              <w:rPr>
                <w:color w:val="000000"/>
                <w:sz w:val="28"/>
                <w:szCs w:val="28"/>
              </w:rPr>
              <w:t>тизимда</w:t>
            </w:r>
            <w:proofErr w:type="spellEnd"/>
            <w:r>
              <w:rPr>
                <w:color w:val="000000"/>
                <w:sz w:val="28"/>
                <w:szCs w:val="28"/>
                <w:lang w:val="uz-Cyrl-UZ"/>
              </w:rPr>
              <w:t xml:space="preserve"> конфликтлар</w:t>
            </w:r>
            <w:r w:rsidR="00685F09">
              <w:rPr>
                <w:color w:val="000000"/>
                <w:sz w:val="28"/>
                <w:szCs w:val="28"/>
              </w:rPr>
              <w:t>-</w:t>
            </w:r>
            <w:r>
              <w:rPr>
                <w:color w:val="000000"/>
                <w:sz w:val="28"/>
                <w:szCs w:val="28"/>
                <w:lang w:val="uz-Cyrl-UZ"/>
              </w:rPr>
              <w:t>нинг вужудга келиш имкониятини белгиловчи машина дастури.</w:t>
            </w:r>
          </w:p>
        </w:tc>
      </w:tr>
      <w:tr w:rsidR="00C948A8" w14:paraId="688ED4C8" w14:textId="77777777">
        <w:tc>
          <w:tcPr>
            <w:tcW w:w="1938" w:type="pct"/>
            <w:shd w:val="clear" w:color="auto" w:fill="auto"/>
          </w:tcPr>
          <w:p w14:paraId="39DF12C8" w14:textId="77777777" w:rsidR="00C948A8" w:rsidRDefault="00C948A8">
            <w:pPr>
              <w:jc w:val="both"/>
              <w:rPr>
                <w:b/>
                <w:color w:val="000000"/>
                <w:sz w:val="28"/>
                <w:szCs w:val="28"/>
              </w:rPr>
            </w:pPr>
            <w:r>
              <w:rPr>
                <w:b/>
                <w:color w:val="000000"/>
                <w:sz w:val="28"/>
                <w:szCs w:val="28"/>
              </w:rPr>
              <w:t>Анализаторы сетевые</w:t>
            </w:r>
          </w:p>
          <w:p w14:paraId="3DE0583A" w14:textId="77777777" w:rsidR="00C948A8" w:rsidRDefault="00C948A8">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тармоқ анализаторлари</w:t>
            </w:r>
          </w:p>
          <w:p w14:paraId="62A56D2E" w14:textId="77777777" w:rsidR="00C948A8" w:rsidRDefault="00C948A8">
            <w:pPr>
              <w:jc w:val="both"/>
              <w:rPr>
                <w:color w:val="000000"/>
                <w:sz w:val="28"/>
                <w:szCs w:val="28"/>
              </w:rPr>
            </w:pPr>
            <w:proofErr w:type="spellStart"/>
            <w:r>
              <w:rPr>
                <w:color w:val="000000"/>
                <w:sz w:val="28"/>
                <w:szCs w:val="28"/>
                <w:lang w:val="en-US"/>
              </w:rPr>
              <w:t>en</w:t>
            </w:r>
            <w:proofErr w:type="spellEnd"/>
            <w:r>
              <w:rPr>
                <w:color w:val="000000"/>
                <w:sz w:val="28"/>
                <w:szCs w:val="28"/>
              </w:rPr>
              <w:t xml:space="preserve"> - </w:t>
            </w:r>
            <w:r>
              <w:rPr>
                <w:color w:val="000000"/>
                <w:sz w:val="28"/>
                <w:szCs w:val="28"/>
                <w:lang w:val="en-US"/>
              </w:rPr>
              <w:t>network</w:t>
            </w:r>
            <w:r>
              <w:rPr>
                <w:color w:val="000000"/>
                <w:sz w:val="28"/>
                <w:szCs w:val="28"/>
              </w:rPr>
              <w:t xml:space="preserve"> </w:t>
            </w:r>
            <w:proofErr w:type="spellStart"/>
            <w:r>
              <w:rPr>
                <w:color w:val="000000"/>
                <w:sz w:val="28"/>
                <w:szCs w:val="28"/>
                <w:lang w:val="en-US"/>
              </w:rPr>
              <w:t>anylizers</w:t>
            </w:r>
            <w:proofErr w:type="spellEnd"/>
          </w:p>
        </w:tc>
        <w:tc>
          <w:tcPr>
            <w:tcW w:w="3062" w:type="pct"/>
            <w:shd w:val="clear" w:color="auto" w:fill="auto"/>
          </w:tcPr>
          <w:p w14:paraId="7F5A5BD1" w14:textId="77777777" w:rsidR="00C948A8" w:rsidRDefault="00C948A8">
            <w:pPr>
              <w:shd w:val="clear" w:color="auto" w:fill="FFFFFF"/>
              <w:ind w:hanging="7"/>
              <w:jc w:val="both"/>
              <w:rPr>
                <w:color w:val="000000"/>
                <w:sz w:val="28"/>
                <w:szCs w:val="28"/>
                <w:lang w:val="uz-Cyrl-UZ"/>
              </w:rPr>
            </w:pPr>
            <w:r>
              <w:rPr>
                <w:color w:val="000000"/>
                <w:sz w:val="28"/>
                <w:szCs w:val="28"/>
              </w:rPr>
              <w:t>Программы, осуществляющие «прослушивание» сетевого трафика и автоматическое выделение из трафика имен пользователей, паролей, номеров кредитных карт и другой подобной информации.</w:t>
            </w:r>
          </w:p>
          <w:p w14:paraId="48816686" w14:textId="77777777" w:rsidR="00C948A8" w:rsidRDefault="00C948A8">
            <w:pPr>
              <w:shd w:val="clear" w:color="auto" w:fill="FFFFFF"/>
              <w:ind w:left="46" w:hanging="7"/>
              <w:jc w:val="both"/>
              <w:rPr>
                <w:color w:val="000000"/>
                <w:sz w:val="18"/>
                <w:szCs w:val="18"/>
                <w:lang w:val="uz-Cyrl-UZ"/>
              </w:rPr>
            </w:pPr>
          </w:p>
          <w:p w14:paraId="2746F76D"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Тармоқ трафикини </w:t>
            </w:r>
            <w:r w:rsidR="00685F09">
              <w:rPr>
                <w:color w:val="000000"/>
                <w:sz w:val="28"/>
                <w:szCs w:val="28"/>
                <w:lang w:val="uz-Cyrl-UZ"/>
              </w:rPr>
              <w:t>«</w:t>
            </w:r>
            <w:r>
              <w:rPr>
                <w:color w:val="000000"/>
                <w:sz w:val="28"/>
                <w:szCs w:val="28"/>
                <w:lang w:val="uz-Cyrl-UZ"/>
              </w:rPr>
              <w:t>эшитишни</w:t>
            </w:r>
            <w:r w:rsidR="00685F09">
              <w:rPr>
                <w:color w:val="000000"/>
                <w:sz w:val="28"/>
                <w:szCs w:val="28"/>
                <w:lang w:val="uz-Cyrl-UZ"/>
              </w:rPr>
              <w:t>»</w:t>
            </w:r>
            <w:r>
              <w:rPr>
                <w:color w:val="000000"/>
                <w:sz w:val="28"/>
                <w:szCs w:val="28"/>
                <w:lang w:val="uz-Cyrl-UZ"/>
              </w:rPr>
              <w:t xml:space="preserve"> ва трафикдан автоматик равишда фойдаланувчилар номлари</w:t>
            </w:r>
            <w:r w:rsidR="00685F09">
              <w:rPr>
                <w:color w:val="000000"/>
                <w:sz w:val="28"/>
                <w:szCs w:val="28"/>
                <w:lang w:val="uz-Cyrl-UZ"/>
              </w:rPr>
              <w:t>-</w:t>
            </w:r>
            <w:r>
              <w:rPr>
                <w:color w:val="000000"/>
                <w:sz w:val="28"/>
                <w:szCs w:val="28"/>
                <w:lang w:val="uz-Cyrl-UZ"/>
              </w:rPr>
              <w:t>нинг, пароллар, кредит карточкалар рақамлари</w:t>
            </w:r>
            <w:r w:rsidR="00685F09">
              <w:rPr>
                <w:color w:val="000000"/>
                <w:sz w:val="28"/>
                <w:szCs w:val="28"/>
                <w:lang w:val="uz-Cyrl-UZ"/>
              </w:rPr>
              <w:t>-</w:t>
            </w:r>
            <w:r>
              <w:rPr>
                <w:color w:val="000000"/>
                <w:sz w:val="28"/>
                <w:szCs w:val="28"/>
                <w:lang w:val="uz-Cyrl-UZ"/>
              </w:rPr>
              <w:t>нинг ва бошқа шунга ўхшаш ахборотнинг ажра</w:t>
            </w:r>
            <w:r w:rsidR="00685F09">
              <w:rPr>
                <w:color w:val="000000"/>
                <w:sz w:val="28"/>
                <w:szCs w:val="28"/>
                <w:lang w:val="uz-Cyrl-UZ"/>
              </w:rPr>
              <w:t>-</w:t>
            </w:r>
            <w:r>
              <w:rPr>
                <w:color w:val="000000"/>
                <w:sz w:val="28"/>
                <w:szCs w:val="28"/>
                <w:lang w:val="uz-Cyrl-UZ"/>
              </w:rPr>
              <w:t xml:space="preserve">тиб олинишини амалга оширадиган дастурлар. </w:t>
            </w:r>
          </w:p>
        </w:tc>
      </w:tr>
      <w:tr w:rsidR="00C948A8" w:rsidRPr="00746B57" w14:paraId="734FC1D0" w14:textId="77777777">
        <w:tc>
          <w:tcPr>
            <w:tcW w:w="1938" w:type="pct"/>
            <w:shd w:val="clear" w:color="auto" w:fill="auto"/>
          </w:tcPr>
          <w:p w14:paraId="4A85E1BC" w14:textId="77777777" w:rsidR="00C948A8" w:rsidRDefault="00C948A8">
            <w:pPr>
              <w:jc w:val="both"/>
              <w:rPr>
                <w:b/>
                <w:color w:val="000000"/>
                <w:sz w:val="28"/>
                <w:szCs w:val="28"/>
                <w:lang w:val="uz-Cyrl-UZ"/>
              </w:rPr>
            </w:pPr>
            <w:r>
              <w:rPr>
                <w:b/>
                <w:color w:val="000000"/>
                <w:sz w:val="28"/>
                <w:szCs w:val="28"/>
                <w:lang w:val="uz-Cyrl-UZ"/>
              </w:rPr>
              <w:t>Антивирус</w:t>
            </w:r>
          </w:p>
          <w:p w14:paraId="0D31C46A" w14:textId="77777777" w:rsidR="00C948A8" w:rsidRDefault="00C948A8">
            <w:pPr>
              <w:jc w:val="both"/>
              <w:rPr>
                <w:color w:val="000000"/>
                <w:sz w:val="28"/>
                <w:szCs w:val="28"/>
                <w:lang w:val="uz-Cyrl-UZ"/>
              </w:rPr>
            </w:pPr>
            <w:r>
              <w:rPr>
                <w:b/>
                <w:color w:val="000000"/>
                <w:sz w:val="28"/>
                <w:szCs w:val="28"/>
                <w:lang w:val="uz-Cyrl-UZ"/>
              </w:rPr>
              <w:t>uz -</w:t>
            </w:r>
            <w:r>
              <w:rPr>
                <w:color w:val="000000"/>
                <w:sz w:val="28"/>
                <w:szCs w:val="28"/>
                <w:lang w:val="uz-Cyrl-UZ"/>
              </w:rPr>
              <w:t xml:space="preserve"> антивирус</w:t>
            </w:r>
          </w:p>
          <w:p w14:paraId="4948C530" w14:textId="77777777" w:rsidR="00C948A8" w:rsidRDefault="00C948A8">
            <w:pPr>
              <w:jc w:val="both"/>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1"/>
                <w:sz w:val="28"/>
                <w:szCs w:val="28"/>
                <w:lang w:val="uz-Cyrl-UZ"/>
              </w:rPr>
              <w:t>antivirus</w:t>
            </w:r>
          </w:p>
        </w:tc>
        <w:tc>
          <w:tcPr>
            <w:tcW w:w="3062" w:type="pct"/>
            <w:shd w:val="clear" w:color="auto" w:fill="auto"/>
          </w:tcPr>
          <w:p w14:paraId="07C1A280" w14:textId="77777777" w:rsidR="00C948A8" w:rsidRDefault="00C948A8">
            <w:pPr>
              <w:shd w:val="clear" w:color="auto" w:fill="FFFFFF"/>
              <w:ind w:right="14" w:hanging="7"/>
              <w:jc w:val="both"/>
              <w:rPr>
                <w:color w:val="000000"/>
                <w:sz w:val="28"/>
                <w:szCs w:val="28"/>
              </w:rPr>
            </w:pPr>
            <w:r>
              <w:rPr>
                <w:color w:val="000000"/>
                <w:spacing w:val="2"/>
                <w:sz w:val="28"/>
                <w:szCs w:val="28"/>
                <w:lang w:val="uz-Cyrl-UZ"/>
              </w:rPr>
              <w:t>П</w:t>
            </w:r>
            <w:r>
              <w:rPr>
                <w:color w:val="000000"/>
                <w:sz w:val="28"/>
                <w:szCs w:val="28"/>
                <w:lang w:val="uz-Cyrl-UZ"/>
              </w:rPr>
              <w:t xml:space="preserve">рограмма, предназначенная для защиты от </w:t>
            </w:r>
            <w:r>
              <w:rPr>
                <w:color w:val="000000"/>
                <w:spacing w:val="4"/>
                <w:sz w:val="28"/>
                <w:szCs w:val="28"/>
                <w:lang w:val="uz-Cyrl-UZ"/>
              </w:rPr>
              <w:t>вирусов, обнаружения зараженных програм</w:t>
            </w:r>
            <w:r>
              <w:rPr>
                <w:color w:val="000000"/>
                <w:spacing w:val="4"/>
                <w:sz w:val="28"/>
                <w:szCs w:val="28"/>
              </w:rPr>
              <w:t>-</w:t>
            </w:r>
            <w:r>
              <w:rPr>
                <w:color w:val="000000"/>
                <w:spacing w:val="4"/>
                <w:sz w:val="28"/>
                <w:szCs w:val="28"/>
                <w:lang w:val="uz-Cyrl-UZ"/>
              </w:rPr>
              <w:t xml:space="preserve">мных </w:t>
            </w:r>
            <w:r>
              <w:rPr>
                <w:color w:val="000000"/>
                <w:spacing w:val="1"/>
                <w:sz w:val="28"/>
                <w:szCs w:val="28"/>
                <w:lang w:val="uz-Cyrl-UZ"/>
              </w:rPr>
              <w:t>моду</w:t>
            </w:r>
            <w:r>
              <w:rPr>
                <w:color w:val="000000"/>
                <w:spacing w:val="1"/>
                <w:sz w:val="28"/>
                <w:szCs w:val="28"/>
              </w:rPr>
              <w:t>лей и системных областей, а также восстанов</w:t>
            </w:r>
            <w:r>
              <w:rPr>
                <w:color w:val="000000"/>
                <w:spacing w:val="3"/>
                <w:sz w:val="28"/>
                <w:szCs w:val="28"/>
              </w:rPr>
              <w:t>ления исходного состояния зараженных объектов.</w:t>
            </w:r>
          </w:p>
          <w:p w14:paraId="2A83B6BB" w14:textId="77777777" w:rsidR="00584646" w:rsidRDefault="00584646">
            <w:pPr>
              <w:shd w:val="clear" w:color="auto" w:fill="FFFFFF"/>
              <w:ind w:right="14" w:hanging="7"/>
              <w:jc w:val="both"/>
              <w:rPr>
                <w:color w:val="000000"/>
                <w:sz w:val="20"/>
                <w:szCs w:val="20"/>
              </w:rPr>
            </w:pPr>
          </w:p>
          <w:p w14:paraId="1A06008C" w14:textId="77777777" w:rsidR="00C948A8" w:rsidRDefault="00C948A8">
            <w:pPr>
              <w:ind w:hanging="7"/>
              <w:jc w:val="both"/>
              <w:rPr>
                <w:color w:val="000000"/>
                <w:sz w:val="28"/>
                <w:szCs w:val="28"/>
                <w:lang w:val="uz-Cyrl-UZ"/>
              </w:rPr>
            </w:pPr>
            <w:r>
              <w:rPr>
                <w:color w:val="000000"/>
                <w:sz w:val="28"/>
                <w:szCs w:val="28"/>
                <w:lang w:val="uz-Cyrl-UZ"/>
              </w:rPr>
              <w:t>Вируслардан ҳимоя қилиш, зарарланган дасту</w:t>
            </w:r>
            <w:r w:rsidR="00685F09">
              <w:rPr>
                <w:color w:val="000000"/>
                <w:sz w:val="28"/>
                <w:szCs w:val="28"/>
              </w:rPr>
              <w:t>-</w:t>
            </w:r>
            <w:r>
              <w:rPr>
                <w:color w:val="000000"/>
                <w:sz w:val="28"/>
                <w:szCs w:val="28"/>
                <w:lang w:val="uz-Cyrl-UZ"/>
              </w:rPr>
              <w:t>рий модуллар ва тизим соҳаларини аниқлаш, шунингдек, зарарланган объектларнинг бошлан</w:t>
            </w:r>
            <w:r w:rsidR="00685F09">
              <w:rPr>
                <w:color w:val="000000"/>
                <w:sz w:val="28"/>
                <w:szCs w:val="28"/>
              </w:rPr>
              <w:t>-</w:t>
            </w:r>
            <w:r>
              <w:rPr>
                <w:color w:val="000000"/>
                <w:sz w:val="28"/>
                <w:szCs w:val="28"/>
                <w:lang w:val="uz-Cyrl-UZ"/>
              </w:rPr>
              <w:t xml:space="preserve">ғич ҳолатини тиклаш учун мўлжалланган дастур. </w:t>
            </w:r>
          </w:p>
        </w:tc>
      </w:tr>
      <w:tr w:rsidR="00C948A8" w14:paraId="2A9C8A6E" w14:textId="77777777">
        <w:tc>
          <w:tcPr>
            <w:tcW w:w="1938" w:type="pct"/>
            <w:shd w:val="clear" w:color="auto" w:fill="auto"/>
          </w:tcPr>
          <w:p w14:paraId="55CB494A" w14:textId="77777777" w:rsidR="00C948A8" w:rsidRDefault="00C948A8">
            <w:pPr>
              <w:jc w:val="both"/>
              <w:rPr>
                <w:b/>
                <w:color w:val="000000"/>
                <w:sz w:val="28"/>
                <w:szCs w:val="28"/>
                <w:lang w:val="uz-Cyrl-UZ"/>
              </w:rPr>
            </w:pPr>
            <w:r>
              <w:rPr>
                <w:b/>
                <w:color w:val="000000"/>
                <w:sz w:val="28"/>
                <w:szCs w:val="28"/>
                <w:lang w:val="uz-Cyrl-UZ"/>
              </w:rPr>
              <w:t>Аппаратура засекречивания</w:t>
            </w:r>
          </w:p>
          <w:p w14:paraId="72C7781E"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махфийлаштириш аппаратураси</w:t>
            </w:r>
          </w:p>
          <w:p w14:paraId="695807BD" w14:textId="77777777" w:rsidR="00C948A8" w:rsidRDefault="00C948A8">
            <w:pPr>
              <w:jc w:val="both"/>
              <w:rPr>
                <w:b/>
                <w:color w:val="000000"/>
                <w:sz w:val="28"/>
                <w:szCs w:val="28"/>
                <w:lang w:val="uz-Cyrl-UZ"/>
              </w:rPr>
            </w:pPr>
            <w:r>
              <w:rPr>
                <w:b/>
                <w:color w:val="000000"/>
                <w:sz w:val="28"/>
                <w:szCs w:val="28"/>
                <w:lang w:val="uz-Cyrl-UZ"/>
              </w:rPr>
              <w:t xml:space="preserve">en - </w:t>
            </w:r>
            <w:r>
              <w:rPr>
                <w:color w:val="000000"/>
                <w:sz w:val="28"/>
                <w:szCs w:val="28"/>
                <w:lang w:val="uz-Cyrl-UZ"/>
              </w:rPr>
              <w:t>ciphony equipment</w:t>
            </w:r>
          </w:p>
        </w:tc>
        <w:tc>
          <w:tcPr>
            <w:tcW w:w="3062" w:type="pct"/>
            <w:shd w:val="clear" w:color="auto" w:fill="auto"/>
          </w:tcPr>
          <w:p w14:paraId="712DCCC7" w14:textId="77777777" w:rsidR="00C948A8" w:rsidRDefault="00C948A8">
            <w:pPr>
              <w:shd w:val="clear" w:color="auto" w:fill="FFFFFF"/>
              <w:ind w:right="19" w:hanging="7"/>
              <w:jc w:val="both"/>
              <w:rPr>
                <w:color w:val="000000"/>
                <w:sz w:val="28"/>
                <w:szCs w:val="28"/>
              </w:rPr>
            </w:pPr>
            <w:r>
              <w:rPr>
                <w:color w:val="000000"/>
                <w:sz w:val="28"/>
                <w:szCs w:val="28"/>
              </w:rPr>
              <w:t>Специальные техничес</w:t>
            </w:r>
            <w:r>
              <w:rPr>
                <w:color w:val="000000"/>
                <w:spacing w:val="1"/>
                <w:sz w:val="28"/>
                <w:szCs w:val="28"/>
              </w:rPr>
              <w:t xml:space="preserve">кие устройства для автоматического шифрования и </w:t>
            </w:r>
            <w:r>
              <w:rPr>
                <w:color w:val="000000"/>
                <w:spacing w:val="2"/>
                <w:sz w:val="28"/>
                <w:szCs w:val="28"/>
              </w:rPr>
              <w:t xml:space="preserve">дешифрования </w:t>
            </w:r>
            <w:proofErr w:type="gramStart"/>
            <w:r>
              <w:rPr>
                <w:color w:val="000000"/>
                <w:spacing w:val="2"/>
                <w:sz w:val="28"/>
                <w:szCs w:val="28"/>
              </w:rPr>
              <w:t>теле</w:t>
            </w:r>
            <w:r w:rsidR="00685F09">
              <w:rPr>
                <w:color w:val="000000"/>
                <w:spacing w:val="2"/>
                <w:sz w:val="28"/>
                <w:szCs w:val="28"/>
              </w:rPr>
              <w:t>-</w:t>
            </w:r>
            <w:proofErr w:type="spellStart"/>
            <w:r>
              <w:rPr>
                <w:color w:val="000000"/>
                <w:spacing w:val="2"/>
                <w:sz w:val="28"/>
                <w:szCs w:val="28"/>
              </w:rPr>
              <w:t>фонных</w:t>
            </w:r>
            <w:proofErr w:type="spellEnd"/>
            <w:proofErr w:type="gramEnd"/>
            <w:r>
              <w:rPr>
                <w:color w:val="000000"/>
                <w:spacing w:val="2"/>
                <w:sz w:val="28"/>
                <w:szCs w:val="28"/>
              </w:rPr>
              <w:t xml:space="preserve"> и телеграфных перего</w:t>
            </w:r>
            <w:r>
              <w:rPr>
                <w:color w:val="000000"/>
                <w:spacing w:val="7"/>
                <w:sz w:val="28"/>
                <w:szCs w:val="28"/>
              </w:rPr>
              <w:t>воров (</w:t>
            </w:r>
            <w:proofErr w:type="spellStart"/>
            <w:r>
              <w:rPr>
                <w:color w:val="000000"/>
                <w:spacing w:val="7"/>
                <w:sz w:val="28"/>
                <w:szCs w:val="28"/>
              </w:rPr>
              <w:t>сообще</w:t>
            </w:r>
            <w:r w:rsidR="00685F09">
              <w:rPr>
                <w:color w:val="000000"/>
                <w:spacing w:val="7"/>
                <w:sz w:val="28"/>
                <w:szCs w:val="28"/>
              </w:rPr>
              <w:t>-</w:t>
            </w:r>
            <w:r>
              <w:rPr>
                <w:color w:val="000000"/>
                <w:spacing w:val="7"/>
                <w:sz w:val="28"/>
                <w:szCs w:val="28"/>
              </w:rPr>
              <w:t>ний</w:t>
            </w:r>
            <w:proofErr w:type="spellEnd"/>
            <w:r>
              <w:rPr>
                <w:color w:val="000000"/>
                <w:spacing w:val="7"/>
                <w:sz w:val="28"/>
                <w:szCs w:val="28"/>
              </w:rPr>
              <w:t>).</w:t>
            </w:r>
          </w:p>
          <w:p w14:paraId="0515D672" w14:textId="77777777" w:rsidR="00C948A8" w:rsidRDefault="00C948A8">
            <w:pPr>
              <w:ind w:hanging="7"/>
              <w:jc w:val="both"/>
              <w:rPr>
                <w:color w:val="000000"/>
                <w:sz w:val="20"/>
                <w:szCs w:val="20"/>
                <w:lang w:val="uz-Cyrl-UZ"/>
              </w:rPr>
            </w:pPr>
          </w:p>
          <w:p w14:paraId="31D09979" w14:textId="77777777" w:rsidR="00C948A8" w:rsidRDefault="00C948A8">
            <w:pPr>
              <w:ind w:hanging="7"/>
              <w:jc w:val="both"/>
              <w:rPr>
                <w:color w:val="000000"/>
                <w:sz w:val="28"/>
                <w:szCs w:val="28"/>
                <w:lang w:val="uz-Cyrl-UZ"/>
              </w:rPr>
            </w:pPr>
            <w:r>
              <w:rPr>
                <w:color w:val="000000"/>
                <w:sz w:val="28"/>
                <w:szCs w:val="28"/>
                <w:lang w:val="uz-Cyrl-UZ"/>
              </w:rPr>
              <w:t>Телефон ва телеграф сўзлашувларини (хабарла-рини) автоматик равишда шифрлаш ва дешифр</w:t>
            </w:r>
            <w:r w:rsidR="00685F09">
              <w:rPr>
                <w:color w:val="000000"/>
                <w:sz w:val="28"/>
                <w:szCs w:val="28"/>
                <w:lang w:val="uz-Cyrl-UZ"/>
              </w:rPr>
              <w:t>-</w:t>
            </w:r>
            <w:r>
              <w:rPr>
                <w:color w:val="000000"/>
                <w:sz w:val="28"/>
                <w:szCs w:val="28"/>
                <w:lang w:val="uz-Cyrl-UZ"/>
              </w:rPr>
              <w:t>лаш учун мўлжалланган махсус техник қурил</w:t>
            </w:r>
            <w:r w:rsidR="00685F09">
              <w:rPr>
                <w:color w:val="000000"/>
                <w:sz w:val="28"/>
                <w:szCs w:val="28"/>
                <w:lang w:val="uz-Cyrl-UZ"/>
              </w:rPr>
              <w:t>-</w:t>
            </w:r>
            <w:r>
              <w:rPr>
                <w:color w:val="000000"/>
                <w:sz w:val="28"/>
                <w:szCs w:val="28"/>
                <w:lang w:val="uz-Cyrl-UZ"/>
              </w:rPr>
              <w:t xml:space="preserve">малар. </w:t>
            </w:r>
          </w:p>
        </w:tc>
      </w:tr>
      <w:tr w:rsidR="00C948A8" w14:paraId="4F4297AD" w14:textId="77777777">
        <w:tc>
          <w:tcPr>
            <w:tcW w:w="1938" w:type="pct"/>
            <w:shd w:val="clear" w:color="auto" w:fill="auto"/>
          </w:tcPr>
          <w:p w14:paraId="52775EC6" w14:textId="77777777" w:rsidR="00C948A8" w:rsidRDefault="00C948A8">
            <w:pPr>
              <w:rPr>
                <w:b/>
                <w:color w:val="000000"/>
                <w:sz w:val="28"/>
                <w:szCs w:val="28"/>
                <w:lang w:val="uz-Cyrl-UZ"/>
              </w:rPr>
            </w:pPr>
            <w:r>
              <w:rPr>
                <w:b/>
                <w:color w:val="000000"/>
                <w:sz w:val="28"/>
                <w:szCs w:val="28"/>
                <w:lang w:val="uz-Cyrl-UZ"/>
              </w:rPr>
              <w:lastRenderedPageBreak/>
              <w:t>А</w:t>
            </w:r>
            <w:r>
              <w:rPr>
                <w:b/>
                <w:iCs/>
                <w:color w:val="000000"/>
                <w:sz w:val="28"/>
                <w:szCs w:val="28"/>
                <w:lang w:val="uz-Cyrl-UZ"/>
              </w:rPr>
              <w:t>рхивирование</w:t>
            </w:r>
          </w:p>
          <w:p w14:paraId="487BB057"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архивламоқ</w:t>
            </w:r>
          </w:p>
          <w:p w14:paraId="4C28CE59" w14:textId="77777777" w:rsidR="00C948A8" w:rsidRDefault="00C948A8">
            <w:pPr>
              <w:rPr>
                <w:color w:val="000000"/>
                <w:sz w:val="28"/>
                <w:szCs w:val="28"/>
                <w:lang w:val="uz-Cyrl-UZ"/>
              </w:rPr>
            </w:pPr>
            <w:r>
              <w:rPr>
                <w:b/>
                <w:color w:val="000000"/>
                <w:sz w:val="28"/>
                <w:szCs w:val="28"/>
                <w:lang w:val="uz-Cyrl-UZ"/>
              </w:rPr>
              <w:t>en -</w:t>
            </w:r>
            <w:r>
              <w:rPr>
                <w:color w:val="000000"/>
                <w:sz w:val="28"/>
                <w:szCs w:val="28"/>
                <w:lang w:val="uz-Cyrl-UZ"/>
              </w:rPr>
              <w:t xml:space="preserve"> archiving</w:t>
            </w:r>
          </w:p>
        </w:tc>
        <w:tc>
          <w:tcPr>
            <w:tcW w:w="3062" w:type="pct"/>
            <w:shd w:val="clear" w:color="auto" w:fill="auto"/>
          </w:tcPr>
          <w:p w14:paraId="548116E1" w14:textId="77777777" w:rsidR="00C948A8" w:rsidRDefault="00C948A8">
            <w:pPr>
              <w:shd w:val="clear" w:color="auto" w:fill="FFFFFF"/>
              <w:ind w:left="14" w:right="10" w:hanging="7"/>
              <w:jc w:val="both"/>
              <w:rPr>
                <w:color w:val="000000"/>
                <w:sz w:val="28"/>
                <w:szCs w:val="28"/>
              </w:rPr>
            </w:pPr>
            <w:r>
              <w:rPr>
                <w:color w:val="000000"/>
                <w:sz w:val="28"/>
                <w:szCs w:val="28"/>
              </w:rPr>
              <w:t xml:space="preserve">Хранение любых резервных файлов и </w:t>
            </w:r>
            <w:r>
              <w:rPr>
                <w:color w:val="000000"/>
                <w:spacing w:val="-1"/>
                <w:sz w:val="28"/>
                <w:szCs w:val="28"/>
              </w:rPr>
              <w:t>любых обобщенных документов.</w:t>
            </w:r>
          </w:p>
          <w:p w14:paraId="77579AD0" w14:textId="77777777" w:rsidR="00C948A8" w:rsidRDefault="00C948A8">
            <w:pPr>
              <w:ind w:left="14" w:right="10" w:hanging="7"/>
              <w:jc w:val="both"/>
              <w:rPr>
                <w:color w:val="000000"/>
                <w:sz w:val="22"/>
                <w:szCs w:val="22"/>
                <w:lang w:val="uz-Cyrl-UZ"/>
              </w:rPr>
            </w:pPr>
          </w:p>
          <w:p w14:paraId="76DB1F09" w14:textId="77777777" w:rsidR="00C948A8" w:rsidRDefault="00C948A8">
            <w:pPr>
              <w:ind w:left="14" w:right="10" w:hanging="7"/>
              <w:jc w:val="both"/>
              <w:rPr>
                <w:color w:val="000000"/>
                <w:sz w:val="28"/>
                <w:szCs w:val="28"/>
                <w:lang w:val="uz-Cyrl-UZ"/>
              </w:rPr>
            </w:pPr>
            <w:r>
              <w:rPr>
                <w:color w:val="000000"/>
                <w:sz w:val="28"/>
                <w:szCs w:val="28"/>
                <w:lang w:val="uz-Cyrl-UZ"/>
              </w:rPr>
              <w:t xml:space="preserve">Ҳар қандай резерв файллар ва умумлаштирилган ҳужжатларни сақлаш. </w:t>
            </w:r>
          </w:p>
        </w:tc>
      </w:tr>
      <w:tr w:rsidR="00C948A8" w14:paraId="3D59DF68" w14:textId="77777777">
        <w:tc>
          <w:tcPr>
            <w:tcW w:w="1938" w:type="pct"/>
            <w:shd w:val="clear" w:color="auto" w:fill="auto"/>
          </w:tcPr>
          <w:p w14:paraId="48C1A7FB" w14:textId="77777777" w:rsidR="00C948A8" w:rsidRDefault="00C948A8">
            <w:pPr>
              <w:rPr>
                <w:b/>
                <w:color w:val="000000"/>
                <w:spacing w:val="-3"/>
                <w:sz w:val="28"/>
                <w:szCs w:val="28"/>
                <w:lang w:val="uz-Cyrl-UZ"/>
              </w:rPr>
            </w:pPr>
            <w:r>
              <w:rPr>
                <w:b/>
                <w:color w:val="000000"/>
                <w:sz w:val="28"/>
                <w:szCs w:val="28"/>
                <w:lang w:val="uz-Cyrl-UZ"/>
              </w:rPr>
              <w:t>А</w:t>
            </w:r>
            <w:r>
              <w:rPr>
                <w:b/>
                <w:color w:val="000000"/>
                <w:spacing w:val="-3"/>
                <w:sz w:val="28"/>
                <w:szCs w:val="28"/>
                <w:lang w:val="uz-Cyrl-UZ"/>
              </w:rPr>
              <w:t>рхивировать</w:t>
            </w:r>
          </w:p>
          <w:p w14:paraId="485623BF" w14:textId="77777777" w:rsidR="00C948A8" w:rsidRDefault="00C948A8">
            <w:pPr>
              <w:rPr>
                <w:color w:val="000000"/>
                <w:spacing w:val="-3"/>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w:t>
            </w:r>
            <w:r>
              <w:rPr>
                <w:color w:val="000000"/>
                <w:spacing w:val="-6"/>
                <w:sz w:val="28"/>
                <w:szCs w:val="28"/>
                <w:lang w:val="uz-Cyrl-UZ"/>
              </w:rPr>
              <w:t>архивлаш</w:t>
            </w:r>
          </w:p>
          <w:p w14:paraId="2BA62EE1"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color w:val="000000"/>
                <w:spacing w:val="-6"/>
                <w:sz w:val="28"/>
                <w:szCs w:val="28"/>
                <w:lang w:val="uz-Cyrl-UZ"/>
              </w:rPr>
              <w:t>to archive</w:t>
            </w:r>
          </w:p>
        </w:tc>
        <w:tc>
          <w:tcPr>
            <w:tcW w:w="3062" w:type="pct"/>
            <w:shd w:val="clear" w:color="auto" w:fill="auto"/>
          </w:tcPr>
          <w:p w14:paraId="21613512" w14:textId="77777777" w:rsidR="00C948A8" w:rsidRDefault="00C948A8">
            <w:pPr>
              <w:ind w:hanging="7"/>
              <w:jc w:val="both"/>
              <w:rPr>
                <w:color w:val="000000"/>
                <w:spacing w:val="1"/>
                <w:sz w:val="28"/>
                <w:szCs w:val="28"/>
              </w:rPr>
            </w:pPr>
            <w:r>
              <w:rPr>
                <w:color w:val="000000"/>
                <w:spacing w:val="1"/>
                <w:sz w:val="28"/>
                <w:szCs w:val="28"/>
              </w:rPr>
              <w:t>Хранить резервные файлы и любые взаимосвязанные с ними журналы, обычно в течение заданного периода времени.</w:t>
            </w:r>
          </w:p>
          <w:p w14:paraId="293DCA62" w14:textId="77777777" w:rsidR="00C948A8" w:rsidRDefault="00C948A8">
            <w:pPr>
              <w:ind w:hanging="7"/>
              <w:jc w:val="both"/>
              <w:rPr>
                <w:color w:val="000000"/>
                <w:sz w:val="22"/>
                <w:szCs w:val="22"/>
                <w:lang w:val="uz-Cyrl-UZ"/>
              </w:rPr>
            </w:pPr>
          </w:p>
          <w:p w14:paraId="4289D915" w14:textId="77777777" w:rsidR="00C948A8" w:rsidRDefault="00C948A8">
            <w:pPr>
              <w:ind w:hanging="7"/>
              <w:jc w:val="both"/>
              <w:rPr>
                <w:color w:val="000000"/>
                <w:sz w:val="28"/>
                <w:szCs w:val="28"/>
                <w:lang w:val="uz-Cyrl-UZ"/>
              </w:rPr>
            </w:pPr>
            <w:r>
              <w:rPr>
                <w:color w:val="000000"/>
                <w:sz w:val="28"/>
                <w:szCs w:val="28"/>
                <w:lang w:val="uz-Cyrl-UZ"/>
              </w:rPr>
              <w:t>Резерв файлларни ва улар билан ўзаро боғлиқ бўлган ҳар қандай журналларни, одатда белги</w:t>
            </w:r>
            <w:r w:rsidR="00212EDA">
              <w:rPr>
                <w:color w:val="000000"/>
                <w:sz w:val="28"/>
                <w:szCs w:val="28"/>
                <w:lang w:val="uz-Cyrl-UZ"/>
              </w:rPr>
              <w:t>-</w:t>
            </w:r>
            <w:r>
              <w:rPr>
                <w:color w:val="000000"/>
                <w:sz w:val="28"/>
                <w:szCs w:val="28"/>
                <w:lang w:val="uz-Cyrl-UZ"/>
              </w:rPr>
              <w:t>ланган вақт даври мобайнида сақлаш.</w:t>
            </w:r>
          </w:p>
        </w:tc>
      </w:tr>
      <w:tr w:rsidR="00C948A8" w14:paraId="4F837E8D" w14:textId="77777777">
        <w:tc>
          <w:tcPr>
            <w:tcW w:w="1938" w:type="pct"/>
            <w:shd w:val="clear" w:color="auto" w:fill="auto"/>
          </w:tcPr>
          <w:p w14:paraId="3BDC7E62" w14:textId="77777777" w:rsidR="00C948A8" w:rsidRDefault="00C948A8">
            <w:pPr>
              <w:rPr>
                <w:b/>
                <w:color w:val="000000"/>
                <w:spacing w:val="-1"/>
                <w:sz w:val="28"/>
                <w:szCs w:val="28"/>
                <w:lang w:val="en-US"/>
              </w:rPr>
            </w:pPr>
            <w:r>
              <w:rPr>
                <w:b/>
                <w:color w:val="000000"/>
                <w:sz w:val="28"/>
                <w:szCs w:val="28"/>
              </w:rPr>
              <w:t>А</w:t>
            </w:r>
            <w:r>
              <w:rPr>
                <w:b/>
                <w:color w:val="000000"/>
                <w:spacing w:val="-1"/>
                <w:sz w:val="28"/>
                <w:szCs w:val="28"/>
              </w:rPr>
              <w:t>така</w:t>
            </w:r>
          </w:p>
          <w:p w14:paraId="14E95B22" w14:textId="77777777" w:rsidR="00C948A8" w:rsidRDefault="00C948A8">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w:t>
            </w:r>
            <w:r>
              <w:rPr>
                <w:b/>
                <w:bCs/>
                <w:color w:val="000000"/>
                <w:sz w:val="28"/>
                <w:szCs w:val="28"/>
                <w:lang w:val="en-US"/>
              </w:rPr>
              <w:t>-</w:t>
            </w:r>
            <w:r>
              <w:rPr>
                <w:color w:val="000000"/>
                <w:sz w:val="28"/>
                <w:szCs w:val="28"/>
                <w:lang w:val="en-US"/>
              </w:rPr>
              <w:t xml:space="preserve"> </w:t>
            </w:r>
            <w:proofErr w:type="spellStart"/>
            <w:r>
              <w:rPr>
                <w:color w:val="000000"/>
                <w:spacing w:val="-2"/>
                <w:sz w:val="28"/>
                <w:szCs w:val="28"/>
              </w:rPr>
              <w:t>ҳужум</w:t>
            </w:r>
            <w:proofErr w:type="spellEnd"/>
          </w:p>
          <w:p w14:paraId="5759DF8C"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b/>
                <w:bCs/>
                <w:color w:val="000000"/>
                <w:sz w:val="28"/>
                <w:szCs w:val="28"/>
                <w:lang w:val="en-US"/>
              </w:rPr>
              <w:t>-</w:t>
            </w:r>
            <w:r>
              <w:rPr>
                <w:color w:val="000000"/>
                <w:sz w:val="28"/>
                <w:szCs w:val="28"/>
                <w:lang w:val="en-US"/>
              </w:rPr>
              <w:t xml:space="preserve"> </w:t>
            </w:r>
            <w:r>
              <w:rPr>
                <w:color w:val="000000"/>
                <w:spacing w:val="-3"/>
                <w:sz w:val="28"/>
                <w:szCs w:val="28"/>
                <w:lang w:val="en-US"/>
              </w:rPr>
              <w:t>attack</w:t>
            </w:r>
          </w:p>
        </w:tc>
        <w:tc>
          <w:tcPr>
            <w:tcW w:w="3062" w:type="pct"/>
            <w:shd w:val="clear" w:color="auto" w:fill="auto"/>
          </w:tcPr>
          <w:p w14:paraId="2DE1E08B" w14:textId="77777777" w:rsidR="00C948A8" w:rsidRDefault="00C948A8">
            <w:pPr>
              <w:ind w:hanging="7"/>
              <w:jc w:val="both"/>
              <w:rPr>
                <w:snapToGrid w:val="0"/>
                <w:color w:val="000000"/>
                <w:sz w:val="28"/>
                <w:szCs w:val="28"/>
              </w:rPr>
            </w:pPr>
            <w:r>
              <w:rPr>
                <w:color w:val="000000"/>
                <w:spacing w:val="-1"/>
                <w:sz w:val="28"/>
                <w:szCs w:val="28"/>
              </w:rPr>
              <w:t>1</w:t>
            </w:r>
            <w:r>
              <w:rPr>
                <w:color w:val="000000"/>
                <w:spacing w:val="-1"/>
                <w:sz w:val="28"/>
                <w:szCs w:val="28"/>
                <w:lang w:val="uz-Cyrl-UZ"/>
              </w:rPr>
              <w:t>.</w:t>
            </w:r>
            <w:r>
              <w:rPr>
                <w:color w:val="000000"/>
                <w:spacing w:val="-1"/>
                <w:sz w:val="28"/>
                <w:szCs w:val="28"/>
              </w:rPr>
              <w:t xml:space="preserve"> Попытка нарушить компьютерную </w:t>
            </w:r>
            <w:proofErr w:type="spellStart"/>
            <w:r>
              <w:rPr>
                <w:color w:val="000000"/>
                <w:spacing w:val="-1"/>
                <w:sz w:val="28"/>
                <w:szCs w:val="28"/>
              </w:rPr>
              <w:t>безопас</w:t>
            </w:r>
            <w:r w:rsidR="005355F1">
              <w:rPr>
                <w:color w:val="000000"/>
                <w:spacing w:val="-1"/>
                <w:sz w:val="28"/>
                <w:szCs w:val="28"/>
              </w:rPr>
              <w:t>-</w:t>
            </w:r>
            <w:r>
              <w:rPr>
                <w:color w:val="000000"/>
                <w:spacing w:val="-1"/>
                <w:sz w:val="28"/>
                <w:szCs w:val="28"/>
              </w:rPr>
              <w:t>ность</w:t>
            </w:r>
            <w:proofErr w:type="spellEnd"/>
            <w:r>
              <w:rPr>
                <w:color w:val="000000"/>
                <w:spacing w:val="-1"/>
                <w:sz w:val="28"/>
                <w:szCs w:val="28"/>
              </w:rPr>
              <w:t xml:space="preserve">. Например, вредоносная </w:t>
            </w:r>
            <w:proofErr w:type="gramStart"/>
            <w:r>
              <w:rPr>
                <w:color w:val="000000"/>
                <w:spacing w:val="-1"/>
                <w:sz w:val="28"/>
                <w:szCs w:val="28"/>
              </w:rPr>
              <w:t>программа,  перехват</w:t>
            </w:r>
            <w:proofErr w:type="gramEnd"/>
            <w:r>
              <w:rPr>
                <w:color w:val="000000"/>
                <w:spacing w:val="-1"/>
                <w:sz w:val="28"/>
                <w:szCs w:val="28"/>
              </w:rPr>
              <w:t>.</w:t>
            </w:r>
            <w:r>
              <w:rPr>
                <w:snapToGrid w:val="0"/>
                <w:color w:val="000000"/>
                <w:sz w:val="28"/>
                <w:szCs w:val="28"/>
              </w:rPr>
              <w:t xml:space="preserve"> </w:t>
            </w:r>
          </w:p>
          <w:p w14:paraId="4D6FF070" w14:textId="77777777" w:rsidR="00C948A8" w:rsidRDefault="00C948A8">
            <w:pPr>
              <w:autoSpaceDE w:val="0"/>
              <w:autoSpaceDN w:val="0"/>
              <w:adjustRightInd w:val="0"/>
              <w:ind w:hanging="7"/>
              <w:jc w:val="both"/>
              <w:rPr>
                <w:color w:val="000000"/>
                <w:spacing w:val="-1"/>
                <w:sz w:val="28"/>
                <w:szCs w:val="28"/>
              </w:rPr>
            </w:pPr>
            <w:r>
              <w:rPr>
                <w:color w:val="000000"/>
                <w:spacing w:val="-1"/>
                <w:sz w:val="28"/>
                <w:szCs w:val="28"/>
              </w:rPr>
              <w:t>2</w:t>
            </w:r>
            <w:r>
              <w:rPr>
                <w:color w:val="000000"/>
                <w:spacing w:val="-1"/>
                <w:sz w:val="28"/>
                <w:szCs w:val="28"/>
                <w:lang w:val="uz-Cyrl-UZ"/>
              </w:rPr>
              <w:t>.</w:t>
            </w:r>
            <w:r>
              <w:rPr>
                <w:color w:val="000000"/>
                <w:spacing w:val="-1"/>
                <w:sz w:val="28"/>
                <w:szCs w:val="28"/>
              </w:rPr>
              <w:t xml:space="preserve"> Действие нарушителя, которое приводит к реализации угрозы путем использования уязвимостей автоматизированной системы.</w:t>
            </w:r>
          </w:p>
          <w:p w14:paraId="5A67DE84" w14:textId="77777777" w:rsidR="00C948A8" w:rsidRDefault="00C948A8">
            <w:pPr>
              <w:autoSpaceDE w:val="0"/>
              <w:autoSpaceDN w:val="0"/>
              <w:adjustRightInd w:val="0"/>
              <w:ind w:hanging="7"/>
              <w:jc w:val="both"/>
              <w:rPr>
                <w:color w:val="000000"/>
                <w:spacing w:val="-1"/>
                <w:sz w:val="28"/>
                <w:szCs w:val="28"/>
              </w:rPr>
            </w:pPr>
            <w:r>
              <w:rPr>
                <w:color w:val="000000"/>
                <w:spacing w:val="-1"/>
                <w:sz w:val="28"/>
                <w:szCs w:val="28"/>
              </w:rPr>
              <w:t>3</w:t>
            </w:r>
            <w:r>
              <w:rPr>
                <w:color w:val="000000"/>
                <w:spacing w:val="-1"/>
                <w:sz w:val="28"/>
                <w:szCs w:val="28"/>
                <w:lang w:val="uz-Cyrl-UZ"/>
              </w:rPr>
              <w:t>.</w:t>
            </w:r>
            <w:r>
              <w:rPr>
                <w:color w:val="000000"/>
                <w:spacing w:val="-1"/>
                <w:sz w:val="28"/>
                <w:szCs w:val="28"/>
              </w:rPr>
              <w:t xml:space="preserve"> </w:t>
            </w:r>
            <w:r>
              <w:rPr>
                <w:color w:val="000000"/>
                <w:sz w:val="28"/>
                <w:szCs w:val="28"/>
              </w:rPr>
              <w:t>Злонамеренные действия злоумышленника.</w:t>
            </w:r>
          </w:p>
          <w:p w14:paraId="5DD04205" w14:textId="77777777" w:rsidR="00C948A8" w:rsidRDefault="00C948A8">
            <w:pPr>
              <w:shd w:val="clear" w:color="auto" w:fill="FFFFFF"/>
              <w:ind w:hanging="7"/>
              <w:jc w:val="both"/>
              <w:rPr>
                <w:color w:val="000000"/>
                <w:spacing w:val="-5"/>
                <w:sz w:val="28"/>
                <w:szCs w:val="28"/>
              </w:rPr>
            </w:pPr>
            <w:r>
              <w:rPr>
                <w:color w:val="000000"/>
                <w:spacing w:val="-1"/>
                <w:sz w:val="28"/>
                <w:szCs w:val="28"/>
              </w:rPr>
              <w:t>4</w:t>
            </w:r>
            <w:r>
              <w:rPr>
                <w:color w:val="000000"/>
                <w:spacing w:val="-1"/>
                <w:sz w:val="28"/>
                <w:szCs w:val="28"/>
                <w:lang w:val="uz-Cyrl-UZ"/>
              </w:rPr>
              <w:t>.</w:t>
            </w:r>
            <w:r>
              <w:rPr>
                <w:color w:val="000000"/>
                <w:spacing w:val="-1"/>
                <w:sz w:val="28"/>
                <w:szCs w:val="28"/>
              </w:rPr>
              <w:t xml:space="preserve"> </w:t>
            </w:r>
            <w:r>
              <w:rPr>
                <w:color w:val="000000"/>
                <w:sz w:val="28"/>
                <w:szCs w:val="28"/>
              </w:rPr>
              <w:t>Попытка взлома защи</w:t>
            </w:r>
            <w:r>
              <w:rPr>
                <w:color w:val="000000"/>
                <w:spacing w:val="-5"/>
                <w:sz w:val="28"/>
                <w:szCs w:val="28"/>
              </w:rPr>
              <w:t>ты системы с целью перехвата инфор</w:t>
            </w:r>
            <w:r>
              <w:rPr>
                <w:color w:val="000000"/>
                <w:spacing w:val="-3"/>
                <w:sz w:val="28"/>
                <w:szCs w:val="28"/>
              </w:rPr>
              <w:t xml:space="preserve">мации, ее компрометации, нарушения </w:t>
            </w:r>
            <w:r>
              <w:rPr>
                <w:color w:val="000000"/>
                <w:spacing w:val="-5"/>
                <w:sz w:val="28"/>
                <w:szCs w:val="28"/>
              </w:rPr>
              <w:t>режима сетевого обслуживания и т.д.</w:t>
            </w:r>
          </w:p>
          <w:p w14:paraId="1981B261" w14:textId="77777777" w:rsidR="00C948A8" w:rsidRDefault="00C948A8">
            <w:pPr>
              <w:shd w:val="clear" w:color="auto" w:fill="FFFFFF"/>
              <w:spacing w:line="20" w:lineRule="atLeast"/>
              <w:ind w:hanging="7"/>
              <w:jc w:val="both"/>
              <w:rPr>
                <w:color w:val="000000"/>
                <w:sz w:val="28"/>
                <w:szCs w:val="28"/>
              </w:rPr>
            </w:pPr>
            <w:r>
              <w:rPr>
                <w:color w:val="000000"/>
                <w:spacing w:val="-5"/>
                <w:sz w:val="28"/>
                <w:szCs w:val="28"/>
              </w:rPr>
              <w:t>5</w:t>
            </w:r>
            <w:r>
              <w:rPr>
                <w:color w:val="000000"/>
                <w:spacing w:val="-5"/>
                <w:sz w:val="28"/>
                <w:szCs w:val="28"/>
                <w:lang w:val="uz-Cyrl-UZ"/>
              </w:rPr>
              <w:t>.</w:t>
            </w:r>
            <w:r>
              <w:rPr>
                <w:color w:val="000000"/>
                <w:spacing w:val="-5"/>
                <w:sz w:val="28"/>
                <w:szCs w:val="28"/>
              </w:rPr>
              <w:t xml:space="preserve"> </w:t>
            </w:r>
            <w:r>
              <w:rPr>
                <w:color w:val="000000"/>
                <w:sz w:val="28"/>
                <w:szCs w:val="28"/>
              </w:rPr>
              <w:t xml:space="preserve">Попытка преодоления защиты системы. Атака может быть </w:t>
            </w:r>
            <w:r>
              <w:rPr>
                <w:color w:val="000000"/>
                <w:spacing w:val="-3"/>
                <w:sz w:val="28"/>
                <w:szCs w:val="28"/>
              </w:rPr>
              <w:t xml:space="preserve">активной, ведущей к изменению данных или пассивной. Тот факт, что атака </w:t>
            </w:r>
            <w:r>
              <w:rPr>
                <w:color w:val="000000"/>
                <w:sz w:val="28"/>
                <w:szCs w:val="28"/>
              </w:rPr>
              <w:t xml:space="preserve">была осуществлена, не значит, что она успешна. Степень «успеха» атаки </w:t>
            </w:r>
            <w:r>
              <w:rPr>
                <w:color w:val="000000"/>
                <w:spacing w:val="-2"/>
                <w:sz w:val="28"/>
                <w:szCs w:val="28"/>
              </w:rPr>
              <w:t>зависит от уязвимости системы и эффективности защитных мер.</w:t>
            </w:r>
          </w:p>
          <w:p w14:paraId="1FA4F0AF" w14:textId="77777777" w:rsidR="00C948A8" w:rsidRDefault="00C948A8">
            <w:pPr>
              <w:shd w:val="clear" w:color="auto" w:fill="FFFFFF"/>
              <w:ind w:hanging="7"/>
              <w:jc w:val="both"/>
              <w:rPr>
                <w:color w:val="000000"/>
                <w:sz w:val="22"/>
                <w:szCs w:val="22"/>
                <w:lang w:val="uz-Cyrl-UZ"/>
              </w:rPr>
            </w:pPr>
          </w:p>
          <w:p w14:paraId="15B21AF4" w14:textId="77777777" w:rsidR="00C948A8" w:rsidRDefault="00C948A8">
            <w:pPr>
              <w:shd w:val="clear" w:color="auto" w:fill="FFFFFF"/>
              <w:ind w:hanging="7"/>
              <w:jc w:val="both"/>
              <w:rPr>
                <w:color w:val="000000"/>
                <w:sz w:val="28"/>
                <w:szCs w:val="28"/>
                <w:lang w:val="uz-Cyrl-UZ"/>
              </w:rPr>
            </w:pPr>
            <w:r>
              <w:rPr>
                <w:color w:val="000000"/>
                <w:sz w:val="28"/>
                <w:szCs w:val="28"/>
              </w:rPr>
              <w:t>1</w:t>
            </w:r>
            <w:r>
              <w:rPr>
                <w:color w:val="000000"/>
                <w:sz w:val="28"/>
                <w:szCs w:val="28"/>
                <w:lang w:val="uz-Cyrl-UZ"/>
              </w:rPr>
              <w:t>.</w:t>
            </w:r>
            <w:r>
              <w:rPr>
                <w:color w:val="000000"/>
                <w:sz w:val="28"/>
                <w:szCs w:val="28"/>
              </w:rPr>
              <w:t xml:space="preserve"> Компьютер </w:t>
            </w:r>
            <w:proofErr w:type="spellStart"/>
            <w:r>
              <w:rPr>
                <w:color w:val="000000"/>
                <w:sz w:val="28"/>
                <w:szCs w:val="28"/>
              </w:rPr>
              <w:t>хавфсизлигини</w:t>
            </w:r>
            <w:proofErr w:type="spellEnd"/>
            <w:r>
              <w:rPr>
                <w:color w:val="000000"/>
                <w:sz w:val="28"/>
                <w:szCs w:val="28"/>
              </w:rPr>
              <w:t xml:space="preserve"> </w:t>
            </w:r>
            <w:proofErr w:type="spellStart"/>
            <w:r>
              <w:rPr>
                <w:color w:val="000000"/>
                <w:sz w:val="28"/>
                <w:szCs w:val="28"/>
              </w:rPr>
              <w:t>бузишга</w:t>
            </w:r>
            <w:proofErr w:type="spellEnd"/>
            <w:r>
              <w:rPr>
                <w:color w:val="000000"/>
                <w:sz w:val="28"/>
                <w:szCs w:val="28"/>
              </w:rPr>
              <w:t xml:space="preserve"> </w:t>
            </w:r>
            <w:proofErr w:type="spellStart"/>
            <w:r>
              <w:rPr>
                <w:color w:val="000000"/>
                <w:sz w:val="28"/>
                <w:szCs w:val="28"/>
              </w:rPr>
              <w:t>уриниш</w:t>
            </w:r>
            <w:proofErr w:type="spellEnd"/>
            <w:r>
              <w:rPr>
                <w:color w:val="000000"/>
                <w:sz w:val="28"/>
                <w:szCs w:val="28"/>
              </w:rPr>
              <w:t xml:space="preserve">. </w:t>
            </w:r>
            <w:proofErr w:type="spellStart"/>
            <w:r>
              <w:rPr>
                <w:color w:val="000000"/>
                <w:sz w:val="28"/>
                <w:szCs w:val="28"/>
              </w:rPr>
              <w:t>Масалан</w:t>
            </w:r>
            <w:proofErr w:type="spellEnd"/>
            <w:r>
              <w:rPr>
                <w:color w:val="000000"/>
                <w:sz w:val="28"/>
                <w:szCs w:val="28"/>
              </w:rPr>
              <w:t xml:space="preserve">, </w:t>
            </w:r>
            <w:proofErr w:type="spellStart"/>
            <w:r>
              <w:rPr>
                <w:color w:val="000000"/>
                <w:sz w:val="28"/>
                <w:szCs w:val="28"/>
              </w:rPr>
              <w:t>зарарли</w:t>
            </w:r>
            <w:proofErr w:type="spellEnd"/>
            <w:r>
              <w:rPr>
                <w:color w:val="000000"/>
                <w:sz w:val="28"/>
                <w:szCs w:val="28"/>
              </w:rPr>
              <w:t xml:space="preserve"> дастур, </w:t>
            </w:r>
            <w:proofErr w:type="spellStart"/>
            <w:r>
              <w:rPr>
                <w:color w:val="000000"/>
                <w:sz w:val="28"/>
                <w:szCs w:val="28"/>
              </w:rPr>
              <w:t>тутиб</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w:t>
            </w:r>
          </w:p>
          <w:p w14:paraId="6CC0D103"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2. </w:t>
            </w:r>
            <w:r w:rsidR="004D512E">
              <w:rPr>
                <w:color w:val="000000"/>
                <w:sz w:val="28"/>
                <w:szCs w:val="28"/>
                <w:lang w:val="uz-Cyrl-UZ"/>
              </w:rPr>
              <w:t>Бузғунчи томонидан автомалаштирилган тизим заифликларидан фойдаланиш йўли билан таҳдидни амалга ошириш ҳаракати.</w:t>
            </w:r>
          </w:p>
          <w:p w14:paraId="3C1F6025" w14:textId="77777777" w:rsidR="00C948A8" w:rsidRDefault="00C948A8">
            <w:pPr>
              <w:shd w:val="clear" w:color="auto" w:fill="FFFFFF"/>
              <w:ind w:hanging="7"/>
              <w:jc w:val="both"/>
              <w:rPr>
                <w:color w:val="000000"/>
                <w:sz w:val="28"/>
                <w:szCs w:val="28"/>
                <w:lang w:val="uz-Cyrl-UZ"/>
              </w:rPr>
            </w:pPr>
            <w:r>
              <w:rPr>
                <w:color w:val="000000"/>
                <w:sz w:val="28"/>
                <w:szCs w:val="28"/>
                <w:lang w:val="uz-Cyrl-UZ"/>
              </w:rPr>
              <w:t>3. Жинояткорнинг ёвуз ниятдаги ҳаракатлари.</w:t>
            </w:r>
          </w:p>
          <w:p w14:paraId="1AB82F41"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4. Ахборотни </w:t>
            </w:r>
            <w:r w:rsidR="004E479F">
              <w:rPr>
                <w:color w:val="000000"/>
                <w:sz w:val="28"/>
                <w:szCs w:val="28"/>
                <w:lang w:val="uz-Cyrl-UZ"/>
              </w:rPr>
              <w:t>қўлга киритиш</w:t>
            </w:r>
            <w:r>
              <w:rPr>
                <w:color w:val="000000"/>
                <w:sz w:val="28"/>
                <w:szCs w:val="28"/>
                <w:lang w:val="uz-Cyrl-UZ"/>
              </w:rPr>
              <w:t>, унга путур етказиш</w:t>
            </w:r>
            <w:r w:rsidR="004E479F">
              <w:rPr>
                <w:color w:val="000000"/>
                <w:sz w:val="28"/>
                <w:szCs w:val="28"/>
                <w:lang w:val="uz-Cyrl-UZ"/>
              </w:rPr>
              <w:t xml:space="preserve"> (обрўсизлантириш)</w:t>
            </w:r>
            <w:r>
              <w:rPr>
                <w:color w:val="000000"/>
                <w:sz w:val="28"/>
                <w:szCs w:val="28"/>
                <w:lang w:val="uz-Cyrl-UZ"/>
              </w:rPr>
              <w:t>, тармоқ хизмати режимини бузиш ва б.қ. мақсадда тизим ҳимоясини бузиш</w:t>
            </w:r>
            <w:r w:rsidR="00212EDA">
              <w:rPr>
                <w:color w:val="000000"/>
                <w:sz w:val="28"/>
                <w:szCs w:val="28"/>
                <w:lang w:val="uz-Cyrl-UZ"/>
              </w:rPr>
              <w:t>-</w:t>
            </w:r>
            <w:r>
              <w:rPr>
                <w:color w:val="000000"/>
                <w:sz w:val="28"/>
                <w:szCs w:val="28"/>
                <w:lang w:val="uz-Cyrl-UZ"/>
              </w:rPr>
              <w:t xml:space="preserve">га уриниш. </w:t>
            </w:r>
          </w:p>
          <w:p w14:paraId="26F992DA"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5. Тизим ҳимоясини енгиб ўтишга уриниш. Ҳужум маълумотларни ўзгартиришга олиб </w:t>
            </w:r>
            <w:r>
              <w:rPr>
                <w:color w:val="000000"/>
                <w:sz w:val="28"/>
                <w:szCs w:val="28"/>
                <w:lang w:val="uz-Cyrl-UZ"/>
              </w:rPr>
              <w:lastRenderedPageBreak/>
              <w:t>келувчи актив ёки пассив бўлиши мумкин. Ҳужумнинг амалга оширилганлиги унинг муваф</w:t>
            </w:r>
            <w:r w:rsidR="005A126E">
              <w:rPr>
                <w:color w:val="000000"/>
                <w:sz w:val="28"/>
                <w:szCs w:val="28"/>
                <w:lang w:val="uz-Cyrl-UZ"/>
              </w:rPr>
              <w:t>-</w:t>
            </w:r>
            <w:r>
              <w:rPr>
                <w:color w:val="000000"/>
                <w:sz w:val="28"/>
                <w:szCs w:val="28"/>
                <w:lang w:val="uz-Cyrl-UZ"/>
              </w:rPr>
              <w:t xml:space="preserve">фақиятини билдирмайди. Ҳужумнинг </w:t>
            </w:r>
            <w:r w:rsidR="00264032">
              <w:rPr>
                <w:color w:val="000000"/>
                <w:sz w:val="28"/>
                <w:szCs w:val="28"/>
                <w:lang w:val="uz-Cyrl-UZ"/>
              </w:rPr>
              <w:t>«</w:t>
            </w:r>
            <w:r>
              <w:rPr>
                <w:color w:val="000000"/>
                <w:sz w:val="28"/>
                <w:szCs w:val="28"/>
                <w:lang w:val="uz-Cyrl-UZ"/>
              </w:rPr>
              <w:t>муваф</w:t>
            </w:r>
            <w:r w:rsidR="005A126E">
              <w:rPr>
                <w:color w:val="000000"/>
                <w:sz w:val="28"/>
                <w:szCs w:val="28"/>
                <w:lang w:val="uz-Cyrl-UZ"/>
              </w:rPr>
              <w:t>-</w:t>
            </w:r>
            <w:r>
              <w:rPr>
                <w:color w:val="000000"/>
                <w:sz w:val="28"/>
                <w:szCs w:val="28"/>
                <w:lang w:val="uz-Cyrl-UZ"/>
              </w:rPr>
              <w:t>фақият</w:t>
            </w:r>
            <w:r w:rsidR="00264032">
              <w:rPr>
                <w:color w:val="000000"/>
                <w:sz w:val="28"/>
                <w:szCs w:val="28"/>
                <w:lang w:val="uz-Cyrl-UZ"/>
              </w:rPr>
              <w:t>»</w:t>
            </w:r>
            <w:r>
              <w:rPr>
                <w:color w:val="000000"/>
                <w:sz w:val="28"/>
                <w:szCs w:val="28"/>
                <w:lang w:val="uz-Cyrl-UZ"/>
              </w:rPr>
              <w:t xml:space="preserve"> даражаси тизим қанчалик </w:t>
            </w:r>
            <w:r w:rsidR="00ED4582">
              <w:rPr>
                <w:color w:val="000000"/>
                <w:sz w:val="28"/>
                <w:szCs w:val="28"/>
                <w:lang w:val="uz-Cyrl-UZ"/>
              </w:rPr>
              <w:t>заифлигига</w:t>
            </w:r>
            <w:r>
              <w:rPr>
                <w:color w:val="000000"/>
                <w:sz w:val="28"/>
                <w:szCs w:val="28"/>
                <w:lang w:val="uz-Cyrl-UZ"/>
              </w:rPr>
              <w:t xml:space="preserve"> ва муҳофаза чораларининг самарадорлигига боғлиқ.</w:t>
            </w:r>
          </w:p>
        </w:tc>
      </w:tr>
      <w:tr w:rsidR="00C948A8" w14:paraId="1EC98690" w14:textId="77777777">
        <w:tc>
          <w:tcPr>
            <w:tcW w:w="1938" w:type="pct"/>
            <w:shd w:val="clear" w:color="auto" w:fill="auto"/>
          </w:tcPr>
          <w:p w14:paraId="029ABA66" w14:textId="77777777" w:rsidR="00C948A8" w:rsidRDefault="00C948A8">
            <w:pPr>
              <w:rPr>
                <w:b/>
                <w:color w:val="000000"/>
                <w:sz w:val="28"/>
                <w:szCs w:val="28"/>
                <w:lang w:val="uz-Cyrl-UZ"/>
              </w:rPr>
            </w:pPr>
            <w:r>
              <w:rPr>
                <w:b/>
                <w:color w:val="000000"/>
                <w:sz w:val="28"/>
                <w:szCs w:val="28"/>
                <w:lang w:val="uz-Cyrl-UZ"/>
              </w:rPr>
              <w:t>Атака</w:t>
            </w:r>
            <w:r>
              <w:rPr>
                <w:b/>
                <w:caps/>
                <w:color w:val="000000"/>
                <w:sz w:val="28"/>
                <w:szCs w:val="28"/>
                <w:lang w:val="uz-Cyrl-UZ"/>
              </w:rPr>
              <w:t xml:space="preserve"> </w:t>
            </w:r>
            <w:r>
              <w:rPr>
                <w:b/>
                <w:color w:val="000000"/>
                <w:sz w:val="28"/>
                <w:szCs w:val="28"/>
                <w:lang w:val="uz-Cyrl-UZ"/>
              </w:rPr>
              <w:t>активная</w:t>
            </w:r>
          </w:p>
          <w:p w14:paraId="04ED8000"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актив ҳужум</w:t>
            </w:r>
          </w:p>
          <w:p w14:paraId="2654222C"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bCs/>
                <w:color w:val="000000"/>
                <w:sz w:val="28"/>
                <w:szCs w:val="28"/>
                <w:lang w:val="uz-Cyrl-UZ"/>
              </w:rPr>
              <w:t>active attack</w:t>
            </w:r>
          </w:p>
        </w:tc>
        <w:tc>
          <w:tcPr>
            <w:tcW w:w="3062" w:type="pct"/>
            <w:shd w:val="clear" w:color="auto" w:fill="auto"/>
          </w:tcPr>
          <w:p w14:paraId="04AFB5DD" w14:textId="77777777" w:rsidR="00C948A8" w:rsidRDefault="00C948A8">
            <w:pPr>
              <w:shd w:val="clear" w:color="auto" w:fill="FFFFFF"/>
              <w:ind w:hanging="7"/>
              <w:jc w:val="both"/>
              <w:rPr>
                <w:color w:val="000000"/>
                <w:spacing w:val="-5"/>
                <w:sz w:val="28"/>
                <w:szCs w:val="28"/>
                <w:lang w:val="uz-Cyrl-UZ"/>
              </w:rPr>
            </w:pPr>
            <w:r>
              <w:rPr>
                <w:color w:val="000000"/>
                <w:sz w:val="28"/>
                <w:szCs w:val="28"/>
              </w:rPr>
              <w:t>По</w:t>
            </w:r>
            <w:r>
              <w:rPr>
                <w:color w:val="000000"/>
                <w:spacing w:val="-5"/>
                <w:sz w:val="28"/>
                <w:szCs w:val="28"/>
              </w:rPr>
              <w:t>пытка проникновения в систему с изме</w:t>
            </w:r>
            <w:r>
              <w:rPr>
                <w:color w:val="000000"/>
                <w:spacing w:val="-4"/>
                <w:sz w:val="28"/>
                <w:szCs w:val="28"/>
              </w:rPr>
              <w:t>нением содержания передаваемой ин</w:t>
            </w:r>
            <w:r>
              <w:rPr>
                <w:color w:val="000000"/>
                <w:spacing w:val="-5"/>
                <w:sz w:val="28"/>
                <w:szCs w:val="28"/>
              </w:rPr>
              <w:t>формации.</w:t>
            </w:r>
          </w:p>
          <w:p w14:paraId="63E0993E" w14:textId="77777777" w:rsidR="00C948A8" w:rsidRDefault="00C948A8">
            <w:pPr>
              <w:shd w:val="clear" w:color="auto" w:fill="FFFFFF"/>
              <w:ind w:hanging="7"/>
              <w:jc w:val="both"/>
              <w:rPr>
                <w:color w:val="000000"/>
                <w:spacing w:val="-5"/>
                <w:sz w:val="20"/>
                <w:szCs w:val="20"/>
                <w:lang w:val="uz-Cyrl-UZ"/>
              </w:rPr>
            </w:pPr>
          </w:p>
          <w:p w14:paraId="3A63B953" w14:textId="77777777" w:rsidR="00C948A8" w:rsidRDefault="00C948A8">
            <w:pPr>
              <w:shd w:val="clear" w:color="auto" w:fill="FFFFFF"/>
              <w:ind w:hanging="7"/>
              <w:jc w:val="both"/>
              <w:rPr>
                <w:color w:val="000000"/>
                <w:spacing w:val="-5"/>
                <w:sz w:val="28"/>
                <w:szCs w:val="28"/>
                <w:lang w:val="uz-Cyrl-UZ"/>
              </w:rPr>
            </w:pPr>
            <w:r>
              <w:rPr>
                <w:color w:val="000000"/>
                <w:spacing w:val="-5"/>
                <w:sz w:val="28"/>
                <w:szCs w:val="28"/>
                <w:lang w:val="uz-Cyrl-UZ"/>
              </w:rPr>
              <w:t>Тизимга, узатилаётган ахборотнинг мазмунини ўзгартириб, киришга уриниш.</w:t>
            </w:r>
          </w:p>
        </w:tc>
      </w:tr>
      <w:tr w:rsidR="00C948A8" w14:paraId="097015A0" w14:textId="77777777">
        <w:tc>
          <w:tcPr>
            <w:tcW w:w="1938" w:type="pct"/>
            <w:shd w:val="clear" w:color="auto" w:fill="auto"/>
          </w:tcPr>
          <w:p w14:paraId="343BFAE2" w14:textId="77777777" w:rsidR="00C948A8" w:rsidRDefault="00C948A8">
            <w:pPr>
              <w:rPr>
                <w:b/>
                <w:color w:val="000000"/>
                <w:spacing w:val="1"/>
                <w:sz w:val="28"/>
                <w:szCs w:val="28"/>
              </w:rPr>
            </w:pPr>
            <w:r>
              <w:rPr>
                <w:b/>
                <w:color w:val="000000"/>
                <w:sz w:val="28"/>
                <w:szCs w:val="28"/>
              </w:rPr>
              <w:t>А</w:t>
            </w:r>
            <w:r>
              <w:rPr>
                <w:b/>
                <w:color w:val="000000"/>
                <w:spacing w:val="1"/>
                <w:sz w:val="28"/>
                <w:szCs w:val="28"/>
              </w:rPr>
              <w:t xml:space="preserve">така аналитическая </w:t>
            </w:r>
          </w:p>
          <w:p w14:paraId="7C148F42" w14:textId="77777777" w:rsidR="00C948A8" w:rsidRDefault="00C948A8">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2"/>
                <w:sz w:val="28"/>
                <w:szCs w:val="28"/>
              </w:rPr>
              <w:t xml:space="preserve">аналитик </w:t>
            </w:r>
            <w:r>
              <w:rPr>
                <w:color w:val="000000"/>
                <w:spacing w:val="-2"/>
                <w:sz w:val="28"/>
                <w:szCs w:val="28"/>
                <w:lang w:val="uz-Cyrl-UZ"/>
              </w:rPr>
              <w:t>ҳужум</w:t>
            </w:r>
          </w:p>
          <w:p w14:paraId="3BC8CB0B"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1"/>
                <w:sz w:val="28"/>
                <w:szCs w:val="28"/>
                <w:lang w:val="en-US"/>
              </w:rPr>
              <w:t>analytical</w:t>
            </w:r>
            <w:r>
              <w:rPr>
                <w:color w:val="000000"/>
                <w:spacing w:val="-1"/>
                <w:sz w:val="28"/>
                <w:szCs w:val="28"/>
              </w:rPr>
              <w:t xml:space="preserve"> </w:t>
            </w:r>
            <w:r>
              <w:rPr>
                <w:color w:val="000000"/>
                <w:spacing w:val="-1"/>
                <w:sz w:val="28"/>
                <w:szCs w:val="28"/>
                <w:lang w:val="en-US"/>
              </w:rPr>
              <w:t>attack</w:t>
            </w:r>
          </w:p>
        </w:tc>
        <w:tc>
          <w:tcPr>
            <w:tcW w:w="3062" w:type="pct"/>
            <w:shd w:val="clear" w:color="auto" w:fill="auto"/>
          </w:tcPr>
          <w:p w14:paraId="21222669" w14:textId="77777777" w:rsidR="00C948A8" w:rsidRDefault="00C948A8">
            <w:pPr>
              <w:ind w:hanging="7"/>
              <w:jc w:val="both"/>
              <w:rPr>
                <w:color w:val="000000"/>
                <w:sz w:val="28"/>
                <w:szCs w:val="28"/>
              </w:rPr>
            </w:pPr>
            <w:r>
              <w:rPr>
                <w:color w:val="000000"/>
                <w:sz w:val="28"/>
                <w:szCs w:val="28"/>
              </w:rPr>
              <w:t xml:space="preserve">Попытка разгадать код или найти ключ, используя аналитические методы. Например, статистический анализ изображений; поиск недостатков в алгоритме шифрования. </w:t>
            </w:r>
          </w:p>
          <w:p w14:paraId="36285393" w14:textId="77777777" w:rsidR="00C948A8" w:rsidRDefault="00C948A8">
            <w:pPr>
              <w:spacing w:before="120"/>
              <w:ind w:hanging="6"/>
              <w:jc w:val="both"/>
              <w:rPr>
                <w:i/>
                <w:color w:val="000000"/>
              </w:rPr>
            </w:pPr>
            <w:r>
              <w:rPr>
                <w:i/>
                <w:color w:val="000000"/>
              </w:rPr>
              <w:t>Примечание – Противоположность атаки на основе полного перебора.</w:t>
            </w:r>
          </w:p>
          <w:p w14:paraId="441B088B" w14:textId="77777777" w:rsidR="00C948A8" w:rsidRDefault="00C948A8">
            <w:pPr>
              <w:shd w:val="clear" w:color="auto" w:fill="FFFFFF"/>
              <w:ind w:hanging="7"/>
              <w:jc w:val="both"/>
              <w:rPr>
                <w:color w:val="000000"/>
                <w:sz w:val="22"/>
                <w:szCs w:val="22"/>
                <w:lang w:val="uz-Cyrl-UZ"/>
              </w:rPr>
            </w:pPr>
          </w:p>
          <w:p w14:paraId="5C2383AD" w14:textId="77777777" w:rsidR="00C948A8" w:rsidRDefault="00C948A8">
            <w:pPr>
              <w:shd w:val="clear" w:color="auto" w:fill="FFFFFF"/>
              <w:ind w:hanging="7"/>
              <w:jc w:val="both"/>
              <w:rPr>
                <w:color w:val="000000"/>
                <w:sz w:val="28"/>
                <w:szCs w:val="28"/>
                <w:lang w:val="uz-Cyrl-UZ"/>
              </w:rPr>
            </w:pPr>
            <w:r>
              <w:rPr>
                <w:color w:val="000000"/>
                <w:spacing w:val="-1"/>
                <w:sz w:val="28"/>
                <w:szCs w:val="28"/>
                <w:lang w:val="uz-Cyrl-UZ"/>
              </w:rPr>
              <w:t>Аналитик методлардан фойдаланиб, кодни билиб олишга ёки калитни топишга уриниш. Масалан, тасвирларнинг статистик таҳлили</w:t>
            </w:r>
            <w:r>
              <w:rPr>
                <w:color w:val="000000"/>
                <w:sz w:val="28"/>
                <w:szCs w:val="28"/>
                <w:lang w:val="uz-Cyrl-UZ"/>
              </w:rPr>
              <w:t>; шифрлаш алгоритмидаги камчиликларни излаб топиш.</w:t>
            </w:r>
          </w:p>
          <w:p w14:paraId="597F731D" w14:textId="77777777" w:rsidR="00C948A8" w:rsidRDefault="00C948A8">
            <w:pPr>
              <w:spacing w:before="120"/>
              <w:ind w:hanging="6"/>
              <w:jc w:val="both"/>
              <w:rPr>
                <w:i/>
                <w:color w:val="000000"/>
                <w:lang w:val="uz-Cyrl-UZ"/>
              </w:rPr>
            </w:pPr>
            <w:r>
              <w:rPr>
                <w:i/>
                <w:color w:val="000000"/>
                <w:lang w:val="uz-Cyrl-UZ"/>
              </w:rPr>
              <w:t>Изоҳ – Тўлиқ ажратиш асосидаги ҳужумнинг акси.</w:t>
            </w:r>
          </w:p>
        </w:tc>
      </w:tr>
      <w:tr w:rsidR="00C948A8" w14:paraId="4829F5C1" w14:textId="77777777">
        <w:tc>
          <w:tcPr>
            <w:tcW w:w="1938" w:type="pct"/>
            <w:shd w:val="clear" w:color="auto" w:fill="auto"/>
          </w:tcPr>
          <w:p w14:paraId="2BFA58CB" w14:textId="77777777" w:rsidR="00C948A8" w:rsidRDefault="00C948A8">
            <w:pPr>
              <w:rPr>
                <w:b/>
                <w:color w:val="000000"/>
                <w:sz w:val="28"/>
                <w:szCs w:val="28"/>
                <w:lang w:val="uz-Cyrl-UZ"/>
              </w:rPr>
            </w:pPr>
            <w:r>
              <w:rPr>
                <w:b/>
                <w:color w:val="000000"/>
                <w:sz w:val="28"/>
                <w:szCs w:val="28"/>
                <w:lang w:val="uz-Cyrl-UZ"/>
              </w:rPr>
              <w:t>А</w:t>
            </w:r>
            <w:r>
              <w:rPr>
                <w:b/>
                <w:bCs/>
                <w:color w:val="000000"/>
                <w:sz w:val="28"/>
                <w:szCs w:val="28"/>
                <w:lang w:val="uz-Cyrl-UZ"/>
              </w:rPr>
              <w:t>така</w:t>
            </w:r>
            <w:r>
              <w:rPr>
                <w:b/>
                <w:bCs/>
                <w:caps/>
                <w:color w:val="000000"/>
                <w:sz w:val="28"/>
                <w:szCs w:val="28"/>
                <w:lang w:val="uz-Cyrl-UZ"/>
              </w:rPr>
              <w:t xml:space="preserve"> </w:t>
            </w:r>
            <w:r>
              <w:rPr>
                <w:b/>
                <w:bCs/>
                <w:color w:val="000000"/>
                <w:sz w:val="28"/>
                <w:szCs w:val="28"/>
                <w:lang w:val="uz-Cyrl-UZ"/>
              </w:rPr>
              <w:t>внутренняя</w:t>
            </w:r>
          </w:p>
          <w:p w14:paraId="3E2D2A07"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ички ҳужум</w:t>
            </w:r>
          </w:p>
          <w:p w14:paraId="65B236EB"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bCs/>
                <w:color w:val="000000"/>
                <w:sz w:val="28"/>
                <w:szCs w:val="28"/>
                <w:lang w:val="uz-Cyrl-UZ"/>
              </w:rPr>
              <w:t>insider attack</w:t>
            </w:r>
          </w:p>
        </w:tc>
        <w:tc>
          <w:tcPr>
            <w:tcW w:w="3062" w:type="pct"/>
            <w:shd w:val="clear" w:color="auto" w:fill="auto"/>
          </w:tcPr>
          <w:p w14:paraId="00F1B030" w14:textId="77777777" w:rsidR="00C948A8" w:rsidRDefault="00C948A8">
            <w:pPr>
              <w:shd w:val="clear" w:color="auto" w:fill="FFFFFF"/>
              <w:ind w:hanging="7"/>
              <w:jc w:val="both"/>
              <w:rPr>
                <w:bCs/>
                <w:color w:val="000000"/>
                <w:spacing w:val="1"/>
                <w:sz w:val="28"/>
                <w:szCs w:val="28"/>
                <w:lang w:val="uz-Cyrl-UZ"/>
              </w:rPr>
            </w:pPr>
            <w:r>
              <w:rPr>
                <w:bCs/>
                <w:color w:val="000000"/>
                <w:spacing w:val="3"/>
                <w:sz w:val="28"/>
                <w:szCs w:val="28"/>
              </w:rPr>
              <w:t>Атака, выполняемая из самой защи</w:t>
            </w:r>
            <w:r>
              <w:rPr>
                <w:bCs/>
                <w:color w:val="000000"/>
                <w:spacing w:val="1"/>
                <w:sz w:val="28"/>
                <w:szCs w:val="28"/>
              </w:rPr>
              <w:t>щенной сети.</w:t>
            </w:r>
          </w:p>
          <w:p w14:paraId="5300DA9B" w14:textId="77777777" w:rsidR="00C948A8" w:rsidRDefault="00C948A8">
            <w:pPr>
              <w:shd w:val="clear" w:color="auto" w:fill="FFFFFF"/>
              <w:ind w:hanging="7"/>
              <w:jc w:val="both"/>
              <w:rPr>
                <w:color w:val="000000"/>
                <w:sz w:val="20"/>
                <w:szCs w:val="20"/>
                <w:lang w:val="uz-Cyrl-UZ"/>
              </w:rPr>
            </w:pPr>
          </w:p>
          <w:p w14:paraId="62CF5CDA" w14:textId="77777777" w:rsidR="00212EDA" w:rsidRDefault="00C948A8">
            <w:pPr>
              <w:shd w:val="clear" w:color="auto" w:fill="FFFFFF"/>
              <w:ind w:hanging="7"/>
              <w:jc w:val="both"/>
              <w:rPr>
                <w:bCs/>
                <w:color w:val="000000"/>
                <w:spacing w:val="1"/>
                <w:sz w:val="28"/>
                <w:szCs w:val="28"/>
                <w:lang w:val="uz-Cyrl-UZ"/>
              </w:rPr>
            </w:pPr>
            <w:r>
              <w:rPr>
                <w:bCs/>
                <w:color w:val="000000"/>
                <w:spacing w:val="1"/>
                <w:sz w:val="28"/>
                <w:szCs w:val="28"/>
                <w:lang w:val="uz-Cyrl-UZ"/>
              </w:rPr>
              <w:t>Муҳофазаланган тармоқнинг ўзидан амалга ошириладиган ҳужум.</w:t>
            </w:r>
          </w:p>
        </w:tc>
      </w:tr>
      <w:tr w:rsidR="00C948A8" w14:paraId="251E484D" w14:textId="77777777">
        <w:tc>
          <w:tcPr>
            <w:tcW w:w="1938" w:type="pct"/>
            <w:shd w:val="clear" w:color="auto" w:fill="auto"/>
          </w:tcPr>
          <w:p w14:paraId="0CC5CFCC" w14:textId="77777777" w:rsidR="00C948A8" w:rsidRDefault="00C948A8">
            <w:pPr>
              <w:rPr>
                <w:b/>
                <w:color w:val="000000"/>
                <w:sz w:val="28"/>
                <w:szCs w:val="28"/>
              </w:rPr>
            </w:pPr>
            <w:r>
              <w:rPr>
                <w:b/>
                <w:color w:val="000000"/>
                <w:sz w:val="28"/>
                <w:szCs w:val="28"/>
              </w:rPr>
              <w:t>Атака перебором открытого текста</w:t>
            </w:r>
          </w:p>
          <w:p w14:paraId="1BC1810E" w14:textId="77777777" w:rsidR="00C948A8" w:rsidRDefault="00C948A8">
            <w:pPr>
              <w:rPr>
                <w:color w:val="000000"/>
                <w:spacing w:val="-1"/>
                <w:sz w:val="28"/>
                <w:szCs w:val="28"/>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1"/>
                <w:sz w:val="28"/>
                <w:szCs w:val="28"/>
                <w:lang w:val="uz-Cyrl-UZ"/>
              </w:rPr>
              <w:t>очиқ матнни танлаш асосидаги ҳужум</w:t>
            </w:r>
          </w:p>
          <w:p w14:paraId="6980B58C"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1"/>
                <w:sz w:val="28"/>
                <w:szCs w:val="28"/>
                <w:lang w:val="en-US"/>
              </w:rPr>
              <w:t>chosen-plaintext attack</w:t>
            </w:r>
          </w:p>
        </w:tc>
        <w:tc>
          <w:tcPr>
            <w:tcW w:w="3062" w:type="pct"/>
            <w:shd w:val="clear" w:color="auto" w:fill="auto"/>
          </w:tcPr>
          <w:p w14:paraId="09C1B64C" w14:textId="77777777" w:rsidR="00C948A8" w:rsidRDefault="00C948A8">
            <w:pPr>
              <w:ind w:hanging="7"/>
              <w:jc w:val="both"/>
              <w:rPr>
                <w:color w:val="000000"/>
                <w:sz w:val="28"/>
                <w:szCs w:val="28"/>
              </w:rPr>
            </w:pPr>
            <w:r>
              <w:rPr>
                <w:color w:val="000000"/>
                <w:sz w:val="28"/>
                <w:szCs w:val="28"/>
              </w:rPr>
              <w:t xml:space="preserve">Аналитическая атака, когда </w:t>
            </w:r>
            <w:proofErr w:type="spellStart"/>
            <w:r>
              <w:rPr>
                <w:color w:val="000000"/>
                <w:sz w:val="28"/>
                <w:szCs w:val="28"/>
              </w:rPr>
              <w:t>криптоаналитик</w:t>
            </w:r>
            <w:proofErr w:type="spellEnd"/>
            <w:r>
              <w:rPr>
                <w:color w:val="000000"/>
                <w:sz w:val="28"/>
                <w:szCs w:val="28"/>
              </w:rPr>
              <w:t xml:space="preserve"> может рассматривать неограниченное количество открытого текста сообщения и исследовать соответствующий </w:t>
            </w:r>
            <w:proofErr w:type="spellStart"/>
            <w:r>
              <w:rPr>
                <w:color w:val="000000"/>
                <w:sz w:val="28"/>
                <w:szCs w:val="28"/>
              </w:rPr>
              <w:t>шифротекст</w:t>
            </w:r>
            <w:proofErr w:type="spellEnd"/>
            <w:r>
              <w:rPr>
                <w:color w:val="000000"/>
                <w:sz w:val="28"/>
                <w:szCs w:val="28"/>
              </w:rPr>
              <w:t>.</w:t>
            </w:r>
          </w:p>
          <w:p w14:paraId="677B2D71" w14:textId="77777777" w:rsidR="00C948A8" w:rsidRDefault="00C948A8">
            <w:pPr>
              <w:ind w:hanging="7"/>
              <w:jc w:val="both"/>
              <w:rPr>
                <w:color w:val="000000"/>
                <w:sz w:val="20"/>
                <w:szCs w:val="20"/>
                <w:lang w:val="uz-Cyrl-UZ"/>
              </w:rPr>
            </w:pPr>
          </w:p>
          <w:p w14:paraId="7B8B2BDA" w14:textId="77777777" w:rsidR="00C948A8" w:rsidRDefault="00C948A8">
            <w:pPr>
              <w:ind w:hanging="7"/>
              <w:jc w:val="both"/>
              <w:rPr>
                <w:color w:val="000000"/>
                <w:sz w:val="28"/>
                <w:szCs w:val="28"/>
                <w:lang w:val="uz-Cyrl-UZ"/>
              </w:rPr>
            </w:pPr>
            <w:r>
              <w:rPr>
                <w:color w:val="000000"/>
                <w:sz w:val="28"/>
                <w:szCs w:val="28"/>
                <w:lang w:val="uz-Cyrl-UZ"/>
              </w:rPr>
              <w:t>Аналитик ҳужум, бунда криптоаналитик хабар</w:t>
            </w:r>
            <w:r w:rsidR="005A126E">
              <w:rPr>
                <w:color w:val="000000"/>
                <w:sz w:val="28"/>
                <w:szCs w:val="28"/>
                <w:lang w:val="uz-Cyrl-UZ"/>
              </w:rPr>
              <w:t>-</w:t>
            </w:r>
            <w:r>
              <w:rPr>
                <w:color w:val="000000"/>
                <w:sz w:val="28"/>
                <w:szCs w:val="28"/>
                <w:lang w:val="uz-Cyrl-UZ"/>
              </w:rPr>
              <w:t>нинг чекланмаган миқдордаги очиқ матнларини кўриб чиқиши ва тегишли шифрланган матнни тадқиқ қилиши мумкин.</w:t>
            </w:r>
          </w:p>
        </w:tc>
      </w:tr>
      <w:tr w:rsidR="00C948A8" w14:paraId="0CC277F4" w14:textId="77777777">
        <w:tc>
          <w:tcPr>
            <w:tcW w:w="1938" w:type="pct"/>
            <w:shd w:val="clear" w:color="auto" w:fill="auto"/>
          </w:tcPr>
          <w:p w14:paraId="15C8806D" w14:textId="77777777" w:rsidR="00C948A8" w:rsidRDefault="00C948A8">
            <w:pPr>
              <w:rPr>
                <w:b/>
                <w:color w:val="000000"/>
                <w:sz w:val="28"/>
                <w:szCs w:val="28"/>
              </w:rPr>
            </w:pPr>
            <w:r>
              <w:rPr>
                <w:b/>
                <w:color w:val="000000"/>
                <w:sz w:val="28"/>
                <w:szCs w:val="28"/>
              </w:rPr>
              <w:t>А</w:t>
            </w:r>
            <w:r>
              <w:rPr>
                <w:b/>
                <w:bCs/>
                <w:color w:val="000000"/>
                <w:sz w:val="28"/>
                <w:szCs w:val="28"/>
              </w:rPr>
              <w:t>така переполнения</w:t>
            </w:r>
          </w:p>
          <w:p w14:paraId="47F38FE4"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 xml:space="preserve">- </w:t>
            </w:r>
            <w:r>
              <w:rPr>
                <w:bCs/>
                <w:color w:val="000000"/>
                <w:sz w:val="28"/>
                <w:szCs w:val="28"/>
                <w:lang w:val="uz-Cyrl-UZ"/>
              </w:rPr>
              <w:t>тўлдириб юбориш ҳужуми</w:t>
            </w:r>
          </w:p>
          <w:p w14:paraId="65E403CE"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b/>
                <w:bCs/>
                <w:color w:val="000000"/>
                <w:sz w:val="28"/>
                <w:szCs w:val="28"/>
                <w:lang w:val="en-US"/>
              </w:rPr>
              <w:t>-</w:t>
            </w:r>
            <w:r>
              <w:rPr>
                <w:color w:val="000000"/>
                <w:sz w:val="28"/>
                <w:szCs w:val="28"/>
                <w:lang w:val="en-US"/>
              </w:rPr>
              <w:t xml:space="preserve"> </w:t>
            </w:r>
            <w:r>
              <w:rPr>
                <w:bCs/>
                <w:color w:val="000000"/>
                <w:sz w:val="28"/>
                <w:szCs w:val="28"/>
                <w:lang w:val="en-US"/>
              </w:rPr>
              <w:t>flooding attack (overflow)</w:t>
            </w:r>
          </w:p>
        </w:tc>
        <w:tc>
          <w:tcPr>
            <w:tcW w:w="3062" w:type="pct"/>
            <w:shd w:val="clear" w:color="auto" w:fill="auto"/>
          </w:tcPr>
          <w:p w14:paraId="7772D7D7" w14:textId="77777777" w:rsidR="00C948A8" w:rsidRDefault="00C948A8">
            <w:pPr>
              <w:shd w:val="clear" w:color="auto" w:fill="FFFFFF"/>
              <w:ind w:hanging="7"/>
              <w:jc w:val="both"/>
              <w:rPr>
                <w:bCs/>
                <w:color w:val="000000"/>
                <w:spacing w:val="2"/>
                <w:sz w:val="28"/>
                <w:szCs w:val="28"/>
                <w:lang w:val="uz-Cyrl-UZ"/>
              </w:rPr>
            </w:pPr>
            <w:r>
              <w:rPr>
                <w:bCs/>
                <w:color w:val="000000"/>
                <w:sz w:val="28"/>
                <w:szCs w:val="28"/>
              </w:rPr>
              <w:t>Создание искусственной пере</w:t>
            </w:r>
            <w:r>
              <w:rPr>
                <w:bCs/>
                <w:color w:val="000000"/>
                <w:spacing w:val="3"/>
                <w:sz w:val="28"/>
                <w:szCs w:val="28"/>
              </w:rPr>
              <w:t>грузки сетевого оборудования (марш</w:t>
            </w:r>
            <w:r>
              <w:rPr>
                <w:bCs/>
                <w:color w:val="000000"/>
                <w:spacing w:val="4"/>
                <w:sz w:val="28"/>
                <w:szCs w:val="28"/>
              </w:rPr>
              <w:t xml:space="preserve">рутизаторов, коммутаторов и др.) за </w:t>
            </w:r>
            <w:r>
              <w:rPr>
                <w:bCs/>
                <w:color w:val="000000"/>
                <w:spacing w:val="1"/>
                <w:sz w:val="28"/>
                <w:szCs w:val="28"/>
              </w:rPr>
              <w:t>счет введения ложного трафика боль</w:t>
            </w:r>
            <w:r>
              <w:rPr>
                <w:bCs/>
                <w:color w:val="000000"/>
                <w:spacing w:val="2"/>
                <w:sz w:val="28"/>
                <w:szCs w:val="28"/>
              </w:rPr>
              <w:t>шого объема.</w:t>
            </w:r>
          </w:p>
          <w:p w14:paraId="0BCF436D" w14:textId="77777777" w:rsidR="00C948A8" w:rsidRDefault="00C948A8">
            <w:pPr>
              <w:shd w:val="clear" w:color="auto" w:fill="FFFFFF"/>
              <w:ind w:hanging="7"/>
              <w:jc w:val="both"/>
              <w:rPr>
                <w:color w:val="000000"/>
                <w:sz w:val="20"/>
                <w:szCs w:val="20"/>
                <w:lang w:val="uz-Cyrl-UZ"/>
              </w:rPr>
            </w:pPr>
          </w:p>
          <w:p w14:paraId="295A6ADD" w14:textId="77777777" w:rsidR="00C948A8" w:rsidRDefault="00C948A8">
            <w:pPr>
              <w:shd w:val="clear" w:color="auto" w:fill="FFFFFF"/>
              <w:ind w:hanging="7"/>
              <w:jc w:val="both"/>
              <w:rPr>
                <w:color w:val="000000"/>
                <w:sz w:val="28"/>
                <w:szCs w:val="28"/>
                <w:lang w:val="uz-Cyrl-UZ"/>
              </w:rPr>
            </w:pPr>
            <w:r>
              <w:rPr>
                <w:bCs/>
                <w:color w:val="000000"/>
                <w:spacing w:val="2"/>
                <w:sz w:val="28"/>
                <w:szCs w:val="28"/>
                <w:lang w:val="uz-Cyrl-UZ"/>
              </w:rPr>
              <w:t>Катта ҳажмдаги сохта трафикни киритиш ҳисо</w:t>
            </w:r>
            <w:r w:rsidR="005A126E">
              <w:rPr>
                <w:bCs/>
                <w:color w:val="000000"/>
                <w:spacing w:val="2"/>
                <w:sz w:val="28"/>
                <w:szCs w:val="28"/>
                <w:lang w:val="uz-Cyrl-UZ"/>
              </w:rPr>
              <w:t>-</w:t>
            </w:r>
            <w:r>
              <w:rPr>
                <w:bCs/>
                <w:color w:val="000000"/>
                <w:spacing w:val="2"/>
                <w:sz w:val="28"/>
                <w:szCs w:val="28"/>
                <w:lang w:val="uz-Cyrl-UZ"/>
              </w:rPr>
              <w:t>бига тармоқ ускунасининг (маршрутизатор, ком</w:t>
            </w:r>
            <w:r w:rsidR="005A126E">
              <w:rPr>
                <w:bCs/>
                <w:color w:val="000000"/>
                <w:spacing w:val="2"/>
                <w:sz w:val="28"/>
                <w:szCs w:val="28"/>
                <w:lang w:val="uz-Cyrl-UZ"/>
              </w:rPr>
              <w:t>-</w:t>
            </w:r>
            <w:r>
              <w:rPr>
                <w:bCs/>
                <w:color w:val="000000"/>
                <w:spacing w:val="2"/>
                <w:sz w:val="28"/>
                <w:szCs w:val="28"/>
                <w:lang w:val="uz-Cyrl-UZ"/>
              </w:rPr>
              <w:t xml:space="preserve">мутатор ва б.ларнинг) сунъий равишда ўта юкланишини вужудга келтириш. </w:t>
            </w:r>
          </w:p>
        </w:tc>
      </w:tr>
      <w:tr w:rsidR="00C948A8" w14:paraId="18CD7B43" w14:textId="77777777">
        <w:tc>
          <w:tcPr>
            <w:tcW w:w="1938" w:type="pct"/>
            <w:shd w:val="clear" w:color="auto" w:fill="auto"/>
          </w:tcPr>
          <w:p w14:paraId="1B80930D" w14:textId="77777777" w:rsidR="00C948A8" w:rsidRDefault="00C948A8">
            <w:pPr>
              <w:rPr>
                <w:b/>
                <w:color w:val="000000"/>
                <w:sz w:val="28"/>
                <w:szCs w:val="28"/>
              </w:rPr>
            </w:pPr>
            <w:r>
              <w:rPr>
                <w:b/>
                <w:color w:val="000000"/>
                <w:sz w:val="28"/>
                <w:szCs w:val="28"/>
              </w:rPr>
              <w:t xml:space="preserve">Атака по известному </w:t>
            </w:r>
            <w:r>
              <w:rPr>
                <w:b/>
                <w:color w:val="000000"/>
                <w:sz w:val="28"/>
                <w:szCs w:val="28"/>
              </w:rPr>
              <w:br/>
            </w:r>
            <w:r>
              <w:rPr>
                <w:b/>
                <w:color w:val="000000"/>
                <w:sz w:val="28"/>
                <w:szCs w:val="28"/>
              </w:rPr>
              <w:lastRenderedPageBreak/>
              <w:t>открытому тексту</w:t>
            </w:r>
          </w:p>
          <w:p w14:paraId="2E96112C" w14:textId="77777777" w:rsidR="00C948A8" w:rsidRDefault="00C948A8">
            <w:pPr>
              <w:rPr>
                <w:color w:val="000000"/>
                <w:spacing w:val="-1"/>
                <w:sz w:val="28"/>
                <w:szCs w:val="28"/>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1"/>
                <w:sz w:val="28"/>
                <w:szCs w:val="28"/>
                <w:lang w:val="uz-Cyrl-UZ"/>
              </w:rPr>
              <w:t xml:space="preserve">маълум очиқ матн </w:t>
            </w:r>
            <w:r w:rsidR="00264032">
              <w:rPr>
                <w:color w:val="000000"/>
                <w:spacing w:val="-1"/>
                <w:sz w:val="28"/>
                <w:szCs w:val="28"/>
              </w:rPr>
              <w:br/>
            </w:r>
            <w:r>
              <w:rPr>
                <w:color w:val="000000"/>
                <w:spacing w:val="-1"/>
                <w:sz w:val="28"/>
                <w:szCs w:val="28"/>
                <w:lang w:val="uz-Cyrl-UZ"/>
              </w:rPr>
              <w:t>бўйича ҳужум</w:t>
            </w:r>
            <w:r>
              <w:rPr>
                <w:color w:val="000000"/>
                <w:spacing w:val="-1"/>
                <w:sz w:val="28"/>
                <w:szCs w:val="28"/>
              </w:rPr>
              <w:t xml:space="preserve"> </w:t>
            </w:r>
          </w:p>
          <w:p w14:paraId="4E1D8858"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1"/>
                <w:sz w:val="28"/>
                <w:szCs w:val="28"/>
                <w:lang w:val="en-US"/>
              </w:rPr>
              <w:t>known</w:t>
            </w:r>
            <w:r>
              <w:rPr>
                <w:color w:val="000000"/>
                <w:spacing w:val="-1"/>
                <w:sz w:val="28"/>
                <w:szCs w:val="28"/>
              </w:rPr>
              <w:t>-</w:t>
            </w:r>
            <w:r>
              <w:rPr>
                <w:color w:val="000000"/>
                <w:spacing w:val="-1"/>
                <w:sz w:val="28"/>
                <w:szCs w:val="28"/>
                <w:lang w:val="en-US"/>
              </w:rPr>
              <w:t>plaintext</w:t>
            </w:r>
            <w:r>
              <w:rPr>
                <w:color w:val="000000"/>
                <w:spacing w:val="-1"/>
                <w:sz w:val="28"/>
                <w:szCs w:val="28"/>
              </w:rPr>
              <w:t xml:space="preserve"> </w:t>
            </w:r>
            <w:r>
              <w:rPr>
                <w:color w:val="000000"/>
                <w:spacing w:val="-1"/>
                <w:sz w:val="28"/>
                <w:szCs w:val="28"/>
                <w:lang w:val="en-US"/>
              </w:rPr>
              <w:t>attack</w:t>
            </w:r>
          </w:p>
        </w:tc>
        <w:tc>
          <w:tcPr>
            <w:tcW w:w="3062" w:type="pct"/>
            <w:shd w:val="clear" w:color="auto" w:fill="auto"/>
          </w:tcPr>
          <w:p w14:paraId="5E047D1F" w14:textId="77777777" w:rsidR="00C948A8" w:rsidRDefault="00C948A8">
            <w:pPr>
              <w:ind w:hanging="7"/>
              <w:jc w:val="both"/>
              <w:rPr>
                <w:color w:val="000000"/>
                <w:sz w:val="28"/>
                <w:szCs w:val="28"/>
              </w:rPr>
            </w:pPr>
            <w:r>
              <w:rPr>
                <w:color w:val="000000"/>
                <w:sz w:val="28"/>
                <w:szCs w:val="28"/>
              </w:rPr>
              <w:lastRenderedPageBreak/>
              <w:t xml:space="preserve">Аналитическая атака, когда </w:t>
            </w:r>
            <w:proofErr w:type="spellStart"/>
            <w:r>
              <w:rPr>
                <w:color w:val="000000"/>
                <w:sz w:val="28"/>
                <w:szCs w:val="28"/>
              </w:rPr>
              <w:t>криптоаналитик</w:t>
            </w:r>
            <w:proofErr w:type="spellEnd"/>
            <w:r>
              <w:rPr>
                <w:color w:val="000000"/>
                <w:sz w:val="28"/>
                <w:szCs w:val="28"/>
              </w:rPr>
              <w:t xml:space="preserve"> рас</w:t>
            </w:r>
            <w:r>
              <w:rPr>
                <w:color w:val="000000"/>
                <w:sz w:val="28"/>
                <w:szCs w:val="28"/>
              </w:rPr>
              <w:lastRenderedPageBreak/>
              <w:t xml:space="preserve">полагает </w:t>
            </w:r>
            <w:proofErr w:type="spellStart"/>
            <w:r>
              <w:rPr>
                <w:color w:val="000000"/>
                <w:sz w:val="28"/>
                <w:szCs w:val="28"/>
              </w:rPr>
              <w:t>шифротекстом</w:t>
            </w:r>
            <w:proofErr w:type="spellEnd"/>
            <w:r>
              <w:rPr>
                <w:color w:val="000000"/>
                <w:sz w:val="28"/>
                <w:szCs w:val="28"/>
              </w:rPr>
              <w:t xml:space="preserve"> и значительным количеством соответствующего ему открытого текста.</w:t>
            </w:r>
          </w:p>
          <w:p w14:paraId="6D40F057" w14:textId="77777777" w:rsidR="00C948A8" w:rsidRDefault="00C948A8">
            <w:pPr>
              <w:shd w:val="clear" w:color="auto" w:fill="FFFFFF"/>
              <w:ind w:hanging="7"/>
              <w:jc w:val="both"/>
              <w:rPr>
                <w:color w:val="000000"/>
                <w:sz w:val="28"/>
                <w:szCs w:val="28"/>
                <w:lang w:val="uz-Cyrl-UZ"/>
              </w:rPr>
            </w:pPr>
          </w:p>
          <w:p w14:paraId="6F5130E4" w14:textId="77777777" w:rsidR="00C948A8" w:rsidRDefault="00C948A8">
            <w:pPr>
              <w:shd w:val="clear" w:color="auto" w:fill="FFFFFF"/>
              <w:ind w:hanging="7"/>
              <w:jc w:val="both"/>
              <w:rPr>
                <w:color w:val="000000"/>
                <w:sz w:val="28"/>
                <w:szCs w:val="28"/>
                <w:lang w:val="uz-Cyrl-UZ"/>
              </w:rPr>
            </w:pPr>
            <w:r>
              <w:rPr>
                <w:color w:val="000000"/>
                <w:sz w:val="28"/>
                <w:szCs w:val="28"/>
                <w:lang w:val="uz-Cyrl-UZ"/>
              </w:rPr>
              <w:t>Аналитик ҳужум, бунда криптоаналитик шифрланган матн ва унга тегишли очиқ матннинг маълум миқдорига эга бўлади.</w:t>
            </w:r>
          </w:p>
        </w:tc>
      </w:tr>
      <w:tr w:rsidR="00C948A8" w:rsidRPr="00746B57" w14:paraId="4A3CE3AD" w14:textId="77777777">
        <w:tc>
          <w:tcPr>
            <w:tcW w:w="1938" w:type="pct"/>
            <w:shd w:val="clear" w:color="auto" w:fill="auto"/>
          </w:tcPr>
          <w:p w14:paraId="1DFE8A7D" w14:textId="77777777" w:rsidR="00C948A8" w:rsidRDefault="00C948A8">
            <w:pPr>
              <w:rPr>
                <w:b/>
                <w:color w:val="000000"/>
                <w:spacing w:val="-2"/>
                <w:sz w:val="28"/>
                <w:szCs w:val="28"/>
                <w:lang w:val="uz-Cyrl-UZ"/>
              </w:rPr>
            </w:pPr>
            <w:r>
              <w:rPr>
                <w:b/>
                <w:color w:val="000000"/>
                <w:sz w:val="28"/>
                <w:szCs w:val="28"/>
                <w:lang w:val="uz-Cyrl-UZ"/>
              </w:rPr>
              <w:lastRenderedPageBreak/>
              <w:t>А</w:t>
            </w:r>
            <w:r>
              <w:rPr>
                <w:b/>
                <w:color w:val="000000"/>
                <w:spacing w:val="-2"/>
                <w:sz w:val="28"/>
                <w:szCs w:val="28"/>
                <w:lang w:val="uz-Cyrl-UZ"/>
              </w:rPr>
              <w:t xml:space="preserve">така полным перебором, </w:t>
            </w:r>
            <w:r>
              <w:rPr>
                <w:b/>
                <w:color w:val="000000"/>
                <w:spacing w:val="-2"/>
                <w:sz w:val="28"/>
                <w:szCs w:val="28"/>
                <w:lang w:val="uz-Cyrl-UZ"/>
              </w:rPr>
              <w:br/>
              <w:t xml:space="preserve">атака лобовая </w:t>
            </w:r>
          </w:p>
          <w:p w14:paraId="4913AC62"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w:t>
            </w:r>
            <w:r>
              <w:rPr>
                <w:color w:val="000000"/>
                <w:spacing w:val="-1"/>
                <w:sz w:val="28"/>
                <w:szCs w:val="28"/>
                <w:lang w:val="uz-Cyrl-UZ"/>
              </w:rPr>
              <w:t>тўлиқ танлаш асосидаги ҳужум, рўпарадан қилинган ҳужум</w:t>
            </w:r>
          </w:p>
          <w:p w14:paraId="12C916AD" w14:textId="77777777" w:rsidR="00C948A8" w:rsidRDefault="00C948A8">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b/>
                <w:bCs/>
                <w:color w:val="000000"/>
                <w:sz w:val="28"/>
                <w:szCs w:val="28"/>
                <w:lang w:val="en-US"/>
              </w:rPr>
              <w:t>-</w:t>
            </w:r>
            <w:r>
              <w:rPr>
                <w:color w:val="000000"/>
                <w:sz w:val="28"/>
                <w:szCs w:val="28"/>
                <w:lang w:val="en-US"/>
              </w:rPr>
              <w:t xml:space="preserve"> </w:t>
            </w:r>
            <w:r>
              <w:rPr>
                <w:color w:val="000000"/>
                <w:spacing w:val="-1"/>
                <w:sz w:val="28"/>
                <w:szCs w:val="28"/>
                <w:lang w:val="en-US"/>
              </w:rPr>
              <w:t xml:space="preserve">exhaustive attack, </w:t>
            </w:r>
            <w:r>
              <w:rPr>
                <w:color w:val="000000"/>
                <w:spacing w:val="-1"/>
                <w:sz w:val="28"/>
                <w:szCs w:val="28"/>
                <w:lang w:val="en-US"/>
              </w:rPr>
              <w:br/>
              <w:t>brute-force attack</w:t>
            </w:r>
          </w:p>
        </w:tc>
        <w:tc>
          <w:tcPr>
            <w:tcW w:w="3062" w:type="pct"/>
            <w:shd w:val="clear" w:color="auto" w:fill="auto"/>
          </w:tcPr>
          <w:p w14:paraId="4777B3FA" w14:textId="77777777" w:rsidR="00C948A8" w:rsidRDefault="00C948A8">
            <w:pPr>
              <w:ind w:hanging="7"/>
              <w:jc w:val="both"/>
              <w:rPr>
                <w:color w:val="000000"/>
                <w:spacing w:val="1"/>
                <w:sz w:val="28"/>
                <w:szCs w:val="28"/>
              </w:rPr>
            </w:pPr>
            <w:r>
              <w:rPr>
                <w:color w:val="000000"/>
                <w:spacing w:val="1"/>
                <w:sz w:val="28"/>
                <w:szCs w:val="28"/>
              </w:rPr>
              <w:t>Попытка нарушить компьютерную безопасность методом проб и ошибок, перебирая возможные значения паролей или ключей.</w:t>
            </w:r>
          </w:p>
          <w:p w14:paraId="56406273" w14:textId="77777777" w:rsidR="00C948A8" w:rsidRDefault="00C948A8">
            <w:pPr>
              <w:spacing w:before="80"/>
              <w:ind w:hanging="6"/>
              <w:jc w:val="both"/>
              <w:rPr>
                <w:i/>
                <w:color w:val="000000"/>
              </w:rPr>
            </w:pPr>
            <w:r>
              <w:rPr>
                <w:i/>
                <w:color w:val="000000"/>
              </w:rPr>
              <w:t>Примечание – Противоположность аналитической атаки.</w:t>
            </w:r>
          </w:p>
          <w:p w14:paraId="7F0DAD71" w14:textId="77777777" w:rsidR="00C948A8" w:rsidRDefault="00C948A8">
            <w:pPr>
              <w:shd w:val="clear" w:color="auto" w:fill="FFFFFF"/>
              <w:ind w:hanging="7"/>
              <w:jc w:val="both"/>
              <w:rPr>
                <w:color w:val="000000"/>
                <w:sz w:val="28"/>
                <w:szCs w:val="28"/>
                <w:lang w:val="uz-Cyrl-UZ"/>
              </w:rPr>
            </w:pPr>
          </w:p>
          <w:p w14:paraId="4AC3B5D2" w14:textId="77777777" w:rsidR="00C948A8" w:rsidRDefault="00C948A8">
            <w:pPr>
              <w:shd w:val="clear" w:color="auto" w:fill="FFFFFF"/>
              <w:ind w:hanging="7"/>
              <w:jc w:val="both"/>
              <w:rPr>
                <w:color w:val="000000"/>
                <w:sz w:val="28"/>
                <w:szCs w:val="28"/>
                <w:lang w:val="uz-Cyrl-UZ"/>
              </w:rPr>
            </w:pPr>
            <w:r>
              <w:rPr>
                <w:color w:val="000000"/>
                <w:sz w:val="28"/>
                <w:szCs w:val="28"/>
                <w:lang w:val="uz-Cyrl-UZ"/>
              </w:rPr>
              <w:t xml:space="preserve">Синаб кўриш ва хатолар методи билан, пароль ва калитларнинг мумкин бўлган қийматларини танлаб, компьютер хавфсизлигини бузишга уриниш. </w:t>
            </w:r>
          </w:p>
          <w:p w14:paraId="5123172C" w14:textId="77777777" w:rsidR="00C948A8" w:rsidRDefault="00C948A8">
            <w:pPr>
              <w:spacing w:before="80"/>
              <w:ind w:hanging="6"/>
              <w:jc w:val="both"/>
              <w:rPr>
                <w:i/>
                <w:color w:val="000000"/>
                <w:lang w:val="uz-Cyrl-UZ"/>
              </w:rPr>
            </w:pPr>
            <w:r>
              <w:rPr>
                <w:i/>
                <w:color w:val="000000"/>
                <w:lang w:val="uz-Cyrl-UZ"/>
              </w:rPr>
              <w:t xml:space="preserve">Изоҳ </w:t>
            </w:r>
            <w:r>
              <w:rPr>
                <w:bCs/>
                <w:i/>
                <w:color w:val="000000"/>
                <w:lang w:val="uz-Cyrl-UZ"/>
              </w:rPr>
              <w:t>–</w:t>
            </w:r>
            <w:r>
              <w:rPr>
                <w:i/>
                <w:color w:val="000000"/>
                <w:lang w:val="uz-Cyrl-UZ"/>
              </w:rPr>
              <w:t xml:space="preserve"> Аналитик ҳужумнинг акси.</w:t>
            </w:r>
          </w:p>
        </w:tc>
      </w:tr>
      <w:tr w:rsidR="00C948A8" w14:paraId="564F1D43" w14:textId="77777777">
        <w:tc>
          <w:tcPr>
            <w:tcW w:w="1938" w:type="pct"/>
            <w:shd w:val="clear" w:color="auto" w:fill="auto"/>
          </w:tcPr>
          <w:p w14:paraId="1CF744E2" w14:textId="77777777" w:rsidR="00C948A8" w:rsidRDefault="00C948A8">
            <w:pPr>
              <w:rPr>
                <w:b/>
                <w:color w:val="000000"/>
                <w:sz w:val="28"/>
                <w:szCs w:val="28"/>
                <w:lang w:val="uz-Cyrl-UZ"/>
              </w:rPr>
            </w:pPr>
            <w:r>
              <w:rPr>
                <w:b/>
                <w:bCs/>
                <w:iCs/>
                <w:color w:val="000000"/>
                <w:sz w:val="28"/>
                <w:szCs w:val="28"/>
                <w:lang w:val="uz-Cyrl-UZ"/>
              </w:rPr>
              <w:t>А</w:t>
            </w:r>
            <w:r>
              <w:rPr>
                <w:b/>
                <w:color w:val="000000"/>
                <w:sz w:val="28"/>
                <w:szCs w:val="28"/>
                <w:lang w:val="uz-Cyrl-UZ"/>
              </w:rPr>
              <w:t>така с из</w:t>
            </w:r>
            <w:r>
              <w:rPr>
                <w:b/>
                <w:color w:val="000000"/>
                <w:spacing w:val="-5"/>
                <w:sz w:val="28"/>
                <w:szCs w:val="28"/>
                <w:lang w:val="uz-Cyrl-UZ"/>
              </w:rPr>
              <w:t>вестным открытым сообщением</w:t>
            </w:r>
          </w:p>
          <w:p w14:paraId="551A4E31"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маълум очиқ хабар </w:t>
            </w:r>
            <w:r w:rsidR="00264032">
              <w:rPr>
                <w:color w:val="000000"/>
                <w:sz w:val="28"/>
                <w:szCs w:val="28"/>
              </w:rPr>
              <w:br/>
            </w:r>
            <w:r>
              <w:rPr>
                <w:color w:val="000000"/>
                <w:sz w:val="28"/>
                <w:szCs w:val="28"/>
                <w:lang w:val="uz-Cyrl-UZ"/>
              </w:rPr>
              <w:t>билан қилинадиган ҳужум</w:t>
            </w:r>
          </w:p>
          <w:p w14:paraId="6D36A190" w14:textId="77777777" w:rsidR="00C948A8" w:rsidRDefault="00C948A8">
            <w:pPr>
              <w:rPr>
                <w:color w:val="000000"/>
                <w:sz w:val="28"/>
                <w:szCs w:val="28"/>
                <w:lang w:val="en-US"/>
              </w:rPr>
            </w:pPr>
            <w:r>
              <w:rPr>
                <w:b/>
                <w:color w:val="000000"/>
                <w:sz w:val="28"/>
                <w:szCs w:val="28"/>
                <w:lang w:val="uz-Cyrl-UZ"/>
              </w:rPr>
              <w:t xml:space="preserve">en </w:t>
            </w:r>
            <w:r>
              <w:rPr>
                <w:b/>
                <w:bCs/>
                <w:color w:val="000000"/>
                <w:sz w:val="28"/>
                <w:szCs w:val="28"/>
              </w:rPr>
              <w:t>-</w:t>
            </w:r>
            <w:r>
              <w:rPr>
                <w:color w:val="000000"/>
                <w:sz w:val="28"/>
                <w:szCs w:val="28"/>
                <w:lang w:val="uz-Cyrl-UZ"/>
              </w:rPr>
              <w:t xml:space="preserve"> known-plaintext </w:t>
            </w:r>
            <w:r>
              <w:rPr>
                <w:color w:val="000000"/>
                <w:sz w:val="28"/>
                <w:szCs w:val="28"/>
                <w:lang w:val="en-US"/>
              </w:rPr>
              <w:t>attack</w:t>
            </w:r>
          </w:p>
        </w:tc>
        <w:tc>
          <w:tcPr>
            <w:tcW w:w="3062" w:type="pct"/>
            <w:shd w:val="clear" w:color="auto" w:fill="auto"/>
          </w:tcPr>
          <w:p w14:paraId="63E10380" w14:textId="77777777" w:rsidR="00C948A8" w:rsidRDefault="00C948A8">
            <w:pPr>
              <w:shd w:val="clear" w:color="auto" w:fill="FFFFFF"/>
              <w:ind w:hanging="7"/>
              <w:jc w:val="both"/>
              <w:rPr>
                <w:color w:val="000000"/>
                <w:spacing w:val="-7"/>
                <w:sz w:val="28"/>
                <w:szCs w:val="28"/>
                <w:lang w:val="uz-Cyrl-UZ"/>
              </w:rPr>
            </w:pPr>
            <w:r>
              <w:rPr>
                <w:color w:val="000000"/>
                <w:spacing w:val="-5"/>
                <w:sz w:val="28"/>
                <w:szCs w:val="28"/>
              </w:rPr>
              <w:t xml:space="preserve">Вид </w:t>
            </w:r>
            <w:r>
              <w:rPr>
                <w:color w:val="000000"/>
                <w:spacing w:val="1"/>
                <w:sz w:val="28"/>
                <w:szCs w:val="28"/>
              </w:rPr>
              <w:t xml:space="preserve">атаки, при которой злоумышленник </w:t>
            </w:r>
            <w:r>
              <w:rPr>
                <w:color w:val="000000"/>
                <w:spacing w:val="-5"/>
                <w:sz w:val="28"/>
                <w:szCs w:val="28"/>
              </w:rPr>
              <w:t xml:space="preserve">имеет доступ к системе и ему известен </w:t>
            </w:r>
            <w:r>
              <w:rPr>
                <w:bCs/>
                <w:color w:val="000000"/>
                <w:spacing w:val="-5"/>
                <w:sz w:val="28"/>
                <w:szCs w:val="28"/>
              </w:rPr>
              <w:t xml:space="preserve">текст </w:t>
            </w:r>
            <w:r>
              <w:rPr>
                <w:color w:val="000000"/>
                <w:spacing w:val="-5"/>
                <w:sz w:val="28"/>
                <w:szCs w:val="28"/>
              </w:rPr>
              <w:t>передаваемого сообщения, кото</w:t>
            </w:r>
            <w:r>
              <w:rPr>
                <w:color w:val="000000"/>
                <w:spacing w:val="-3"/>
                <w:sz w:val="28"/>
                <w:szCs w:val="28"/>
              </w:rPr>
              <w:t xml:space="preserve">рый он может динамически изменять, </w:t>
            </w:r>
            <w:r>
              <w:rPr>
                <w:color w:val="000000"/>
                <w:spacing w:val="-7"/>
                <w:sz w:val="28"/>
                <w:szCs w:val="28"/>
              </w:rPr>
              <w:t>пытаясь скрыть зашифрованный текст.</w:t>
            </w:r>
          </w:p>
          <w:p w14:paraId="4A503ECF" w14:textId="77777777" w:rsidR="00C948A8" w:rsidRDefault="00C948A8">
            <w:pPr>
              <w:shd w:val="clear" w:color="auto" w:fill="FFFFFF"/>
              <w:ind w:hanging="7"/>
              <w:jc w:val="both"/>
              <w:rPr>
                <w:color w:val="000000"/>
                <w:spacing w:val="-7"/>
                <w:sz w:val="28"/>
                <w:szCs w:val="28"/>
                <w:lang w:val="uz-Cyrl-UZ"/>
              </w:rPr>
            </w:pPr>
          </w:p>
          <w:p w14:paraId="038667F7" w14:textId="77777777" w:rsidR="00C948A8" w:rsidRDefault="00C948A8">
            <w:pPr>
              <w:shd w:val="clear" w:color="auto" w:fill="FFFFFF"/>
              <w:ind w:hanging="7"/>
              <w:jc w:val="both"/>
              <w:rPr>
                <w:color w:val="000000"/>
                <w:sz w:val="28"/>
                <w:szCs w:val="28"/>
                <w:lang w:val="uz-Cyrl-UZ"/>
              </w:rPr>
            </w:pPr>
            <w:r>
              <w:rPr>
                <w:color w:val="000000"/>
                <w:spacing w:val="-7"/>
                <w:sz w:val="28"/>
                <w:szCs w:val="28"/>
                <w:lang w:val="uz-Cyrl-UZ"/>
              </w:rPr>
              <w:t>Ҳужум тури, бунда жинояткор тизимга кира олади ва унга узатиладиган хабарнинг, у шифрланган  матнни яширган ҳолда учун динамик ўзгартириши мумкин бўлган хабарнинг матни маълум бўлади.</w:t>
            </w:r>
          </w:p>
        </w:tc>
      </w:tr>
      <w:tr w:rsidR="00C948A8" w14:paraId="0228A0F9" w14:textId="77777777">
        <w:tc>
          <w:tcPr>
            <w:tcW w:w="1938" w:type="pct"/>
            <w:shd w:val="clear" w:color="auto" w:fill="auto"/>
          </w:tcPr>
          <w:p w14:paraId="34226576" w14:textId="77777777" w:rsidR="00C948A8" w:rsidRDefault="00C948A8">
            <w:pPr>
              <w:rPr>
                <w:b/>
                <w:color w:val="000000"/>
                <w:sz w:val="28"/>
                <w:szCs w:val="28"/>
              </w:rPr>
            </w:pPr>
            <w:r>
              <w:rPr>
                <w:b/>
                <w:bCs/>
                <w:iCs/>
                <w:color w:val="000000"/>
                <w:sz w:val="28"/>
                <w:szCs w:val="28"/>
              </w:rPr>
              <w:t>А</w:t>
            </w:r>
            <w:r>
              <w:rPr>
                <w:b/>
                <w:color w:val="000000"/>
                <w:sz w:val="28"/>
                <w:szCs w:val="28"/>
              </w:rPr>
              <w:t xml:space="preserve">така с частой сменой </w:t>
            </w:r>
            <w:r w:rsidR="00264032">
              <w:rPr>
                <w:b/>
                <w:color w:val="000000"/>
                <w:sz w:val="28"/>
                <w:szCs w:val="28"/>
              </w:rPr>
              <w:br/>
            </w:r>
            <w:r>
              <w:rPr>
                <w:b/>
                <w:color w:val="000000"/>
                <w:sz w:val="28"/>
                <w:szCs w:val="28"/>
              </w:rPr>
              <w:t>пароля</w:t>
            </w:r>
          </w:p>
          <w:p w14:paraId="269B3CB5"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паролни тез-тез ўзгартириш билан қилинадиган ҳужум</w:t>
            </w:r>
          </w:p>
          <w:p w14:paraId="2C74A141"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en-US"/>
              </w:rPr>
              <w:t>leapfrog</w:t>
            </w:r>
            <w:r>
              <w:rPr>
                <w:color w:val="000000"/>
                <w:sz w:val="28"/>
                <w:szCs w:val="28"/>
              </w:rPr>
              <w:t xml:space="preserve"> </w:t>
            </w:r>
            <w:r>
              <w:rPr>
                <w:color w:val="000000"/>
                <w:sz w:val="28"/>
                <w:szCs w:val="28"/>
                <w:lang w:val="en-US"/>
              </w:rPr>
              <w:t>attack</w:t>
            </w:r>
          </w:p>
        </w:tc>
        <w:tc>
          <w:tcPr>
            <w:tcW w:w="3062" w:type="pct"/>
            <w:shd w:val="clear" w:color="auto" w:fill="auto"/>
          </w:tcPr>
          <w:p w14:paraId="115B089E" w14:textId="77777777" w:rsidR="00C948A8" w:rsidRDefault="00C948A8">
            <w:pPr>
              <w:shd w:val="clear" w:color="auto" w:fill="FFFFFF"/>
              <w:ind w:hanging="7"/>
              <w:jc w:val="both"/>
              <w:rPr>
                <w:color w:val="000000"/>
                <w:spacing w:val="-7"/>
                <w:sz w:val="28"/>
                <w:szCs w:val="28"/>
                <w:lang w:val="uz-Cyrl-UZ"/>
              </w:rPr>
            </w:pPr>
            <w:r>
              <w:rPr>
                <w:color w:val="000000"/>
                <w:sz w:val="28"/>
                <w:szCs w:val="28"/>
              </w:rPr>
              <w:t>Вид активной атаки на систе</w:t>
            </w:r>
            <w:r>
              <w:rPr>
                <w:color w:val="000000"/>
                <w:spacing w:val="-7"/>
                <w:sz w:val="28"/>
                <w:szCs w:val="28"/>
              </w:rPr>
              <w:t xml:space="preserve">му с многоуровневой защитой, во время </w:t>
            </w:r>
            <w:r>
              <w:rPr>
                <w:color w:val="000000"/>
                <w:spacing w:val="-6"/>
                <w:sz w:val="28"/>
                <w:szCs w:val="28"/>
              </w:rPr>
              <w:t>которой злоумышленник использует чу</w:t>
            </w:r>
            <w:r>
              <w:rPr>
                <w:color w:val="000000"/>
                <w:spacing w:val="-8"/>
                <w:sz w:val="28"/>
                <w:szCs w:val="28"/>
              </w:rPr>
              <w:t xml:space="preserve">жие идентификационные данные, постоянно их меняет, пытаясь запутать следы, </w:t>
            </w:r>
            <w:r>
              <w:rPr>
                <w:color w:val="000000"/>
                <w:spacing w:val="-7"/>
                <w:sz w:val="28"/>
                <w:szCs w:val="28"/>
              </w:rPr>
              <w:t>чтобы было невозможно определить, откуда поступил первый вызов.</w:t>
            </w:r>
          </w:p>
          <w:p w14:paraId="6C664C3E" w14:textId="77777777" w:rsidR="00C948A8" w:rsidRDefault="00C948A8">
            <w:pPr>
              <w:shd w:val="clear" w:color="auto" w:fill="FFFFFF"/>
              <w:ind w:hanging="7"/>
              <w:jc w:val="both"/>
              <w:rPr>
                <w:color w:val="000000"/>
                <w:spacing w:val="-7"/>
                <w:sz w:val="28"/>
                <w:szCs w:val="28"/>
                <w:lang w:val="uz-Cyrl-UZ"/>
              </w:rPr>
            </w:pPr>
          </w:p>
          <w:p w14:paraId="2B87E53B" w14:textId="77777777" w:rsidR="00C948A8" w:rsidRDefault="00C948A8">
            <w:pPr>
              <w:shd w:val="clear" w:color="auto" w:fill="FFFFFF"/>
              <w:ind w:hanging="7"/>
              <w:jc w:val="both"/>
              <w:rPr>
                <w:color w:val="000000"/>
                <w:spacing w:val="-7"/>
                <w:sz w:val="28"/>
                <w:szCs w:val="28"/>
                <w:lang w:val="uz-Cyrl-UZ"/>
              </w:rPr>
            </w:pPr>
            <w:r>
              <w:rPr>
                <w:color w:val="000000"/>
                <w:spacing w:val="-7"/>
                <w:sz w:val="28"/>
                <w:szCs w:val="28"/>
                <w:lang w:val="uz-Cyrl-UZ"/>
              </w:rPr>
              <w:t>Кўп даражали муҳофаза тизимига қилинадиган актив ҳужум тури, бунда жинояткор бегона идентификацион маълумотлардан фойдаланади,  биринчи чақирув қаердан келганлигини аниқлаш мумкин бўлмайдиган тарзда изларни чигаллаш</w:t>
            </w:r>
            <w:r w:rsidR="005A126E">
              <w:rPr>
                <w:color w:val="000000"/>
                <w:spacing w:val="-7"/>
                <w:sz w:val="28"/>
                <w:szCs w:val="28"/>
                <w:lang w:val="uz-Cyrl-UZ"/>
              </w:rPr>
              <w:t>-</w:t>
            </w:r>
            <w:r>
              <w:rPr>
                <w:color w:val="000000"/>
                <w:spacing w:val="-7"/>
                <w:sz w:val="28"/>
                <w:szCs w:val="28"/>
                <w:lang w:val="uz-Cyrl-UZ"/>
              </w:rPr>
              <w:t>тириб,  уларни мунтазам ўзгартиради.</w:t>
            </w:r>
          </w:p>
          <w:p w14:paraId="1771C1E8" w14:textId="77777777" w:rsidR="005A126E" w:rsidRDefault="005A126E">
            <w:pPr>
              <w:shd w:val="clear" w:color="auto" w:fill="FFFFFF"/>
              <w:ind w:hanging="7"/>
              <w:jc w:val="both"/>
              <w:rPr>
                <w:color w:val="000000"/>
                <w:sz w:val="28"/>
                <w:szCs w:val="28"/>
                <w:lang w:val="uz-Cyrl-UZ"/>
              </w:rPr>
            </w:pPr>
          </w:p>
        </w:tc>
      </w:tr>
      <w:tr w:rsidR="00C948A8" w:rsidRPr="00746B57" w14:paraId="47F6C7A4" w14:textId="77777777">
        <w:tc>
          <w:tcPr>
            <w:tcW w:w="1938" w:type="pct"/>
            <w:shd w:val="clear" w:color="auto" w:fill="auto"/>
          </w:tcPr>
          <w:p w14:paraId="6BB43311" w14:textId="77777777" w:rsidR="00C948A8" w:rsidRDefault="00C948A8">
            <w:pPr>
              <w:rPr>
                <w:b/>
                <w:color w:val="000000"/>
                <w:spacing w:val="-3"/>
                <w:sz w:val="28"/>
                <w:szCs w:val="28"/>
              </w:rPr>
            </w:pPr>
            <w:r>
              <w:rPr>
                <w:b/>
                <w:bCs/>
                <w:iCs/>
                <w:color w:val="000000"/>
                <w:sz w:val="28"/>
                <w:szCs w:val="28"/>
              </w:rPr>
              <w:t>А</w:t>
            </w:r>
            <w:r>
              <w:rPr>
                <w:b/>
                <w:color w:val="000000"/>
                <w:spacing w:val="-3"/>
                <w:sz w:val="28"/>
                <w:szCs w:val="28"/>
              </w:rPr>
              <w:t xml:space="preserve">така только по </w:t>
            </w:r>
            <w:r w:rsidR="00264032">
              <w:rPr>
                <w:b/>
                <w:color w:val="000000"/>
                <w:spacing w:val="-3"/>
                <w:sz w:val="28"/>
                <w:szCs w:val="28"/>
              </w:rPr>
              <w:br/>
            </w:r>
            <w:proofErr w:type="spellStart"/>
            <w:r>
              <w:rPr>
                <w:b/>
                <w:color w:val="000000"/>
                <w:spacing w:val="-3"/>
                <w:sz w:val="28"/>
                <w:szCs w:val="28"/>
              </w:rPr>
              <w:t>шифротексту</w:t>
            </w:r>
            <w:proofErr w:type="spellEnd"/>
          </w:p>
          <w:p w14:paraId="7B17FF5F" w14:textId="77777777" w:rsidR="00C948A8" w:rsidRDefault="00C948A8">
            <w:pPr>
              <w:rPr>
                <w:color w:val="000000"/>
                <w:spacing w:val="-3"/>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 xml:space="preserve">фақат </w:t>
            </w:r>
            <w:r>
              <w:rPr>
                <w:color w:val="000000"/>
                <w:spacing w:val="-1"/>
                <w:sz w:val="28"/>
                <w:szCs w:val="28"/>
                <w:lang w:val="uz-Cyrl-UZ"/>
              </w:rPr>
              <w:t>шифрланган матн бўйича қилинадиган ҳужум</w:t>
            </w:r>
          </w:p>
          <w:p w14:paraId="62ACDB84" w14:textId="77777777" w:rsidR="00C948A8" w:rsidRDefault="00C948A8">
            <w:pPr>
              <w:rPr>
                <w:color w:val="000000"/>
                <w:sz w:val="28"/>
                <w:szCs w:val="28"/>
                <w:lang w:val="en-US"/>
              </w:rPr>
            </w:pPr>
            <w:proofErr w:type="spellStart"/>
            <w:r>
              <w:rPr>
                <w:b/>
                <w:color w:val="000000"/>
                <w:sz w:val="28"/>
                <w:szCs w:val="28"/>
                <w:lang w:val="en-US"/>
              </w:rPr>
              <w:lastRenderedPageBreak/>
              <w:t>en</w:t>
            </w:r>
            <w:proofErr w:type="spellEnd"/>
            <w:r>
              <w:rPr>
                <w:b/>
                <w:color w:val="000000"/>
                <w:sz w:val="28"/>
                <w:szCs w:val="28"/>
                <w:lang w:val="en-US"/>
              </w:rPr>
              <w:t xml:space="preserve"> -</w:t>
            </w:r>
            <w:r>
              <w:rPr>
                <w:color w:val="000000"/>
                <w:sz w:val="28"/>
                <w:szCs w:val="28"/>
                <w:lang w:val="en-US"/>
              </w:rPr>
              <w:t xml:space="preserve"> </w:t>
            </w:r>
            <w:r>
              <w:rPr>
                <w:color w:val="000000"/>
                <w:spacing w:val="-1"/>
                <w:sz w:val="28"/>
                <w:szCs w:val="28"/>
                <w:lang w:val="en-US"/>
              </w:rPr>
              <w:t>cipher</w:t>
            </w:r>
            <w:r>
              <w:rPr>
                <w:color w:val="000000"/>
                <w:spacing w:val="-1"/>
                <w:sz w:val="28"/>
                <w:szCs w:val="28"/>
                <w:lang w:val="uz-Cyrl-UZ"/>
              </w:rPr>
              <w:t xml:space="preserve"> </w:t>
            </w:r>
            <w:r>
              <w:rPr>
                <w:color w:val="000000"/>
                <w:spacing w:val="-1"/>
                <w:sz w:val="28"/>
                <w:szCs w:val="28"/>
                <w:lang w:val="en-US"/>
              </w:rPr>
              <w:t>text-only attack</w:t>
            </w:r>
          </w:p>
        </w:tc>
        <w:tc>
          <w:tcPr>
            <w:tcW w:w="3062" w:type="pct"/>
            <w:shd w:val="clear" w:color="auto" w:fill="auto"/>
          </w:tcPr>
          <w:p w14:paraId="1C6E4879" w14:textId="77777777" w:rsidR="00C948A8" w:rsidRDefault="00C948A8">
            <w:pPr>
              <w:ind w:hanging="7"/>
              <w:jc w:val="both"/>
              <w:rPr>
                <w:color w:val="000000"/>
                <w:sz w:val="28"/>
                <w:szCs w:val="28"/>
              </w:rPr>
            </w:pPr>
            <w:r>
              <w:rPr>
                <w:color w:val="000000"/>
                <w:sz w:val="28"/>
                <w:szCs w:val="28"/>
              </w:rPr>
              <w:lastRenderedPageBreak/>
              <w:t xml:space="preserve">Аналитическая атака, когда </w:t>
            </w:r>
            <w:proofErr w:type="spellStart"/>
            <w:r>
              <w:rPr>
                <w:color w:val="000000"/>
                <w:sz w:val="28"/>
                <w:szCs w:val="28"/>
              </w:rPr>
              <w:t>криптоаналитик</w:t>
            </w:r>
            <w:proofErr w:type="spellEnd"/>
            <w:r>
              <w:rPr>
                <w:color w:val="000000"/>
                <w:sz w:val="28"/>
                <w:szCs w:val="28"/>
              </w:rPr>
              <w:t xml:space="preserve"> располагает только </w:t>
            </w:r>
            <w:proofErr w:type="spellStart"/>
            <w:r>
              <w:rPr>
                <w:color w:val="000000"/>
                <w:sz w:val="28"/>
                <w:szCs w:val="28"/>
              </w:rPr>
              <w:t>шифротекстом</w:t>
            </w:r>
            <w:proofErr w:type="spellEnd"/>
            <w:r>
              <w:rPr>
                <w:color w:val="000000"/>
                <w:sz w:val="28"/>
                <w:szCs w:val="28"/>
              </w:rPr>
              <w:t>.</w:t>
            </w:r>
          </w:p>
          <w:p w14:paraId="4DDF048D" w14:textId="77777777" w:rsidR="00C948A8" w:rsidRDefault="00C948A8">
            <w:pPr>
              <w:shd w:val="clear" w:color="auto" w:fill="FFFFFF"/>
              <w:ind w:hanging="7"/>
              <w:jc w:val="both"/>
              <w:rPr>
                <w:color w:val="000000"/>
                <w:sz w:val="28"/>
                <w:szCs w:val="28"/>
                <w:lang w:val="uz-Cyrl-UZ"/>
              </w:rPr>
            </w:pPr>
          </w:p>
          <w:p w14:paraId="7FBE70B5" w14:textId="77777777" w:rsidR="00C948A8" w:rsidRDefault="00C948A8">
            <w:pPr>
              <w:shd w:val="clear" w:color="auto" w:fill="FFFFFF"/>
              <w:ind w:hanging="7"/>
              <w:jc w:val="both"/>
              <w:rPr>
                <w:color w:val="000000"/>
                <w:spacing w:val="-3"/>
                <w:sz w:val="28"/>
                <w:szCs w:val="28"/>
                <w:lang w:val="uz-Cyrl-UZ"/>
              </w:rPr>
            </w:pPr>
            <w:r>
              <w:rPr>
                <w:color w:val="000000"/>
                <w:sz w:val="28"/>
                <w:szCs w:val="28"/>
                <w:lang w:val="uz-Cyrl-UZ"/>
              </w:rPr>
              <w:t xml:space="preserve">Аналитик ҳужум, бунда криптоаналитик фақат </w:t>
            </w:r>
            <w:r>
              <w:rPr>
                <w:color w:val="000000"/>
                <w:sz w:val="28"/>
                <w:szCs w:val="28"/>
                <w:lang w:val="uz-Cyrl-UZ"/>
              </w:rPr>
              <w:lastRenderedPageBreak/>
              <w:t>шифрланган матнга эга бўлади.</w:t>
            </w:r>
          </w:p>
        </w:tc>
      </w:tr>
      <w:tr w:rsidR="00C948A8" w14:paraId="170FDD0B" w14:textId="77777777">
        <w:tc>
          <w:tcPr>
            <w:tcW w:w="1938" w:type="pct"/>
            <w:shd w:val="clear" w:color="auto" w:fill="auto"/>
          </w:tcPr>
          <w:p w14:paraId="6155AA07" w14:textId="77777777" w:rsidR="00C948A8" w:rsidRDefault="00C948A8">
            <w:pPr>
              <w:autoSpaceDE w:val="0"/>
              <w:autoSpaceDN w:val="0"/>
              <w:adjustRightInd w:val="0"/>
              <w:rPr>
                <w:b/>
                <w:color w:val="000000"/>
                <w:spacing w:val="-3"/>
                <w:sz w:val="28"/>
                <w:szCs w:val="28"/>
              </w:rPr>
            </w:pPr>
            <w:r>
              <w:rPr>
                <w:b/>
                <w:bCs/>
                <w:iCs/>
                <w:color w:val="000000"/>
                <w:sz w:val="28"/>
                <w:szCs w:val="28"/>
              </w:rPr>
              <w:lastRenderedPageBreak/>
              <w:t>А</w:t>
            </w:r>
            <w:r>
              <w:rPr>
                <w:b/>
                <w:color w:val="000000"/>
                <w:spacing w:val="-3"/>
                <w:sz w:val="28"/>
                <w:szCs w:val="28"/>
              </w:rPr>
              <w:t>трибут доступа</w:t>
            </w:r>
          </w:p>
          <w:p w14:paraId="2E68CB60"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фойдалана олиш атрибути</w:t>
            </w:r>
          </w:p>
          <w:p w14:paraId="054EECE2" w14:textId="77777777" w:rsidR="00C948A8" w:rsidRDefault="00C948A8">
            <w:pPr>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b/>
                <w:color w:val="000000"/>
                <w:sz w:val="28"/>
                <w:szCs w:val="28"/>
              </w:rPr>
              <w:t xml:space="preserve"> </w:t>
            </w:r>
            <w:r>
              <w:rPr>
                <w:color w:val="000000"/>
                <w:sz w:val="28"/>
                <w:szCs w:val="28"/>
                <w:lang w:val="en-US"/>
              </w:rPr>
              <w:t xml:space="preserve">access </w:t>
            </w:r>
            <w:proofErr w:type="spellStart"/>
            <w:r>
              <w:rPr>
                <w:color w:val="000000"/>
                <w:sz w:val="28"/>
                <w:szCs w:val="28"/>
                <w:lang w:val="en-US"/>
              </w:rPr>
              <w:t>atribute</w:t>
            </w:r>
            <w:proofErr w:type="spellEnd"/>
          </w:p>
        </w:tc>
        <w:tc>
          <w:tcPr>
            <w:tcW w:w="3062" w:type="pct"/>
            <w:shd w:val="clear" w:color="auto" w:fill="auto"/>
          </w:tcPr>
          <w:p w14:paraId="3FE246C2"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Информационный элемент, связанный с объектом защиты и определяющий права доступа субъекта системы к этому объекту. Может принимать значение из заданного множества значений (как правило, «чтение», «запись» и «выполнение»).</w:t>
            </w:r>
          </w:p>
          <w:p w14:paraId="66C16434" w14:textId="77777777" w:rsidR="00C948A8" w:rsidRDefault="00C948A8">
            <w:pPr>
              <w:autoSpaceDE w:val="0"/>
              <w:autoSpaceDN w:val="0"/>
              <w:adjustRightInd w:val="0"/>
              <w:ind w:hanging="7"/>
              <w:jc w:val="both"/>
              <w:rPr>
                <w:color w:val="000000"/>
                <w:sz w:val="28"/>
                <w:szCs w:val="28"/>
                <w:lang w:val="uz-Cyrl-UZ"/>
              </w:rPr>
            </w:pPr>
          </w:p>
          <w:p w14:paraId="242E1607"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 xml:space="preserve">Муҳофаза объекти билан боғланган ва шу объектдан тизим субъектининг фойдалана олиш ҳуқуқини белгиловчи ахборот элементи. Берилган кўплаб қийматлардан аҳамиятлисини қабул қилиши мумкин (одатда, «ўқиш», «ёзиш» ва «бажариш»). </w:t>
            </w:r>
          </w:p>
        </w:tc>
      </w:tr>
      <w:tr w:rsidR="00C948A8" w14:paraId="4CB7F4FB" w14:textId="77777777">
        <w:tc>
          <w:tcPr>
            <w:tcW w:w="1938" w:type="pct"/>
            <w:shd w:val="clear" w:color="auto" w:fill="auto"/>
          </w:tcPr>
          <w:p w14:paraId="569FA1F2" w14:textId="77777777" w:rsidR="00C948A8" w:rsidRDefault="00C948A8" w:rsidP="00264032">
            <w:pPr>
              <w:rPr>
                <w:b/>
                <w:color w:val="000000"/>
                <w:sz w:val="28"/>
                <w:szCs w:val="28"/>
              </w:rPr>
            </w:pPr>
            <w:r>
              <w:rPr>
                <w:b/>
                <w:color w:val="000000"/>
                <w:sz w:val="28"/>
                <w:szCs w:val="28"/>
              </w:rPr>
              <w:t>А</w:t>
            </w:r>
            <w:r>
              <w:rPr>
                <w:b/>
                <w:bCs/>
                <w:color w:val="000000"/>
                <w:sz w:val="28"/>
                <w:szCs w:val="28"/>
              </w:rPr>
              <w:t>ттестат объекта защиты</w:t>
            </w:r>
          </w:p>
          <w:p w14:paraId="4514AE89" w14:textId="77777777" w:rsidR="00C948A8" w:rsidRDefault="00C948A8" w:rsidP="00264032">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муҳофаза қилин</w:t>
            </w:r>
            <w:proofErr w:type="spellStart"/>
            <w:r>
              <w:rPr>
                <w:color w:val="000000"/>
                <w:sz w:val="28"/>
                <w:szCs w:val="28"/>
              </w:rPr>
              <w:t>ади</w:t>
            </w:r>
            <w:proofErr w:type="spellEnd"/>
            <w:r>
              <w:rPr>
                <w:color w:val="000000"/>
                <w:sz w:val="28"/>
                <w:szCs w:val="28"/>
                <w:lang w:val="uz-Cyrl-UZ"/>
              </w:rPr>
              <w:t>ган объект аттестати</w:t>
            </w:r>
          </w:p>
          <w:p w14:paraId="45788DA5" w14:textId="77777777" w:rsidR="00C948A8" w:rsidRDefault="00C948A8">
            <w:pPr>
              <w:jc w:val="both"/>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protection object certificate</w:t>
            </w:r>
          </w:p>
        </w:tc>
        <w:tc>
          <w:tcPr>
            <w:tcW w:w="3062" w:type="pct"/>
            <w:shd w:val="clear" w:color="auto" w:fill="auto"/>
          </w:tcPr>
          <w:p w14:paraId="3CDEBE8B" w14:textId="77777777" w:rsidR="00C948A8" w:rsidRDefault="00C948A8">
            <w:pPr>
              <w:shd w:val="clear" w:color="auto" w:fill="FFFFFF"/>
              <w:ind w:right="14" w:hanging="7"/>
              <w:jc w:val="both"/>
              <w:rPr>
                <w:color w:val="000000"/>
                <w:sz w:val="28"/>
                <w:szCs w:val="28"/>
              </w:rPr>
            </w:pPr>
            <w:r>
              <w:rPr>
                <w:color w:val="000000"/>
                <w:sz w:val="28"/>
                <w:szCs w:val="28"/>
              </w:rPr>
              <w:t>Документ, выдаваемый ор</w:t>
            </w:r>
            <w:r>
              <w:rPr>
                <w:color w:val="000000"/>
                <w:spacing w:val="7"/>
                <w:sz w:val="28"/>
                <w:szCs w:val="28"/>
              </w:rPr>
              <w:t xml:space="preserve">ганом по сертификации или другим специально </w:t>
            </w:r>
            <w:r>
              <w:rPr>
                <w:color w:val="000000"/>
                <w:spacing w:val="2"/>
                <w:sz w:val="28"/>
                <w:szCs w:val="28"/>
              </w:rPr>
              <w:t xml:space="preserve">уполномоченным органом, подтверждающим наличие на объекте защиты необходимых и достаточных </w:t>
            </w:r>
            <w:r>
              <w:rPr>
                <w:color w:val="000000"/>
                <w:sz w:val="28"/>
                <w:szCs w:val="28"/>
              </w:rPr>
              <w:t xml:space="preserve">условий для выполнения установленных требований </w:t>
            </w:r>
            <w:r>
              <w:rPr>
                <w:bCs/>
                <w:color w:val="000000"/>
                <w:spacing w:val="5"/>
                <w:sz w:val="28"/>
                <w:szCs w:val="28"/>
              </w:rPr>
              <w:t xml:space="preserve">и </w:t>
            </w:r>
            <w:r>
              <w:rPr>
                <w:color w:val="000000"/>
                <w:spacing w:val="5"/>
                <w:sz w:val="28"/>
                <w:szCs w:val="28"/>
              </w:rPr>
              <w:t>норм эффективности защиты информации.</w:t>
            </w:r>
          </w:p>
          <w:p w14:paraId="4840BEE6" w14:textId="77777777" w:rsidR="00C948A8" w:rsidRDefault="00C948A8">
            <w:pPr>
              <w:shd w:val="clear" w:color="auto" w:fill="FFFFFF"/>
              <w:ind w:left="45" w:right="5" w:hanging="7"/>
              <w:jc w:val="both"/>
              <w:rPr>
                <w:color w:val="000000"/>
                <w:sz w:val="28"/>
                <w:szCs w:val="28"/>
                <w:lang w:val="uz-Cyrl-UZ"/>
              </w:rPr>
            </w:pPr>
          </w:p>
          <w:p w14:paraId="76E866AD" w14:textId="77777777" w:rsidR="00C948A8" w:rsidRDefault="00C948A8">
            <w:pPr>
              <w:shd w:val="clear" w:color="auto" w:fill="FFFFFF"/>
              <w:ind w:right="5" w:hanging="7"/>
              <w:jc w:val="both"/>
              <w:rPr>
                <w:color w:val="000000"/>
                <w:sz w:val="28"/>
                <w:szCs w:val="28"/>
                <w:lang w:val="uz-Cyrl-UZ"/>
              </w:rPr>
            </w:pPr>
            <w:r>
              <w:rPr>
                <w:color w:val="000000"/>
                <w:sz w:val="28"/>
                <w:szCs w:val="28"/>
                <w:lang w:val="uz-Cyrl-UZ"/>
              </w:rPr>
              <w:t xml:space="preserve">Сертификатлаш бўйича орган ёки муҳофаза қилинадиган объектда ахборотни муҳофаза қилишнинг белгиланган талаблари ва самарадорлик нормалари бажарилиши учун зарур ва етарли шарт-шароитлар мавжудлигини тасдиқлайдиган бошқа махсус ваколатланган орган томонидан бериладиган, ҳужжат. </w:t>
            </w:r>
          </w:p>
        </w:tc>
      </w:tr>
      <w:tr w:rsidR="00C948A8" w14:paraId="0EC1D5D2" w14:textId="77777777">
        <w:tc>
          <w:tcPr>
            <w:tcW w:w="1938" w:type="pct"/>
            <w:shd w:val="clear" w:color="auto" w:fill="auto"/>
          </w:tcPr>
          <w:p w14:paraId="483E1E05" w14:textId="77777777" w:rsidR="00C948A8" w:rsidRDefault="00C948A8">
            <w:pPr>
              <w:autoSpaceDE w:val="0"/>
              <w:autoSpaceDN w:val="0"/>
              <w:adjustRightInd w:val="0"/>
              <w:rPr>
                <w:b/>
                <w:color w:val="000000"/>
                <w:spacing w:val="-3"/>
                <w:sz w:val="28"/>
                <w:szCs w:val="28"/>
                <w:lang w:val="uz-Cyrl-UZ"/>
              </w:rPr>
            </w:pPr>
            <w:r>
              <w:rPr>
                <w:b/>
                <w:bCs/>
                <w:iCs/>
                <w:color w:val="000000"/>
                <w:sz w:val="28"/>
                <w:szCs w:val="28"/>
                <w:lang w:val="uz-Cyrl-UZ"/>
              </w:rPr>
              <w:t>А</w:t>
            </w:r>
            <w:r>
              <w:rPr>
                <w:b/>
                <w:color w:val="000000"/>
                <w:spacing w:val="-3"/>
                <w:sz w:val="28"/>
                <w:szCs w:val="28"/>
                <w:lang w:val="uz-Cyrl-UZ"/>
              </w:rPr>
              <w:t>ттестация</w:t>
            </w:r>
          </w:p>
          <w:p w14:paraId="121281AE"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аттестатлаш</w:t>
            </w:r>
          </w:p>
          <w:p w14:paraId="6B05BE36" w14:textId="77777777" w:rsidR="00C948A8" w:rsidRDefault="00C948A8">
            <w:pPr>
              <w:rPr>
                <w:b/>
                <w:color w:val="000000"/>
                <w:sz w:val="28"/>
                <w:szCs w:val="28"/>
                <w:lang w:val="uz-Cyrl-UZ"/>
              </w:rPr>
            </w:pPr>
            <w:r>
              <w:rPr>
                <w:b/>
                <w:color w:val="000000"/>
                <w:sz w:val="28"/>
                <w:szCs w:val="28"/>
                <w:lang w:val="uz-Cyrl-UZ"/>
              </w:rPr>
              <w:t xml:space="preserve">en </w:t>
            </w:r>
            <w:r>
              <w:rPr>
                <w:b/>
                <w:bCs/>
                <w:color w:val="000000"/>
                <w:sz w:val="28"/>
                <w:szCs w:val="28"/>
                <w:lang w:val="uz-Cyrl-UZ"/>
              </w:rPr>
              <w:t>-</w:t>
            </w:r>
            <w:r>
              <w:rPr>
                <w:b/>
                <w:color w:val="000000"/>
                <w:sz w:val="28"/>
                <w:szCs w:val="28"/>
                <w:lang w:val="uz-Cyrl-UZ"/>
              </w:rPr>
              <w:t xml:space="preserve"> </w:t>
            </w:r>
            <w:r>
              <w:rPr>
                <w:color w:val="000000"/>
                <w:sz w:val="28"/>
                <w:szCs w:val="28"/>
                <w:lang w:val="uz-Cyrl-UZ"/>
              </w:rPr>
              <w:t>attestation</w:t>
            </w:r>
          </w:p>
        </w:tc>
        <w:tc>
          <w:tcPr>
            <w:tcW w:w="3062" w:type="pct"/>
            <w:shd w:val="clear" w:color="auto" w:fill="auto"/>
          </w:tcPr>
          <w:p w14:paraId="565EFAD4" w14:textId="77777777" w:rsidR="00C948A8" w:rsidRDefault="00C948A8">
            <w:pPr>
              <w:autoSpaceDE w:val="0"/>
              <w:autoSpaceDN w:val="0"/>
              <w:adjustRightInd w:val="0"/>
              <w:ind w:hanging="7"/>
              <w:jc w:val="both"/>
              <w:rPr>
                <w:color w:val="000000"/>
                <w:sz w:val="28"/>
                <w:szCs w:val="28"/>
                <w:lang w:val="en-US"/>
              </w:rPr>
            </w:pPr>
            <w:r>
              <w:rPr>
                <w:color w:val="000000"/>
                <w:sz w:val="28"/>
                <w:szCs w:val="28"/>
              </w:rPr>
              <w:t>Деятельность по подтверждению соответствия объекта информатики требованиям государственных стандартов, иных нормативных документов по защите информации, утвержденных государственными органами по сертификации в пределах их компетенции. Аттестация дает право владельцу объекта информатики обрабатывать информацию с уровнем секретности, соответствующим уровню безопасности информации.</w:t>
            </w:r>
          </w:p>
          <w:p w14:paraId="76A86BF4" w14:textId="77777777" w:rsidR="00DE77CF" w:rsidRDefault="00DE77CF">
            <w:pPr>
              <w:autoSpaceDE w:val="0"/>
              <w:autoSpaceDN w:val="0"/>
              <w:adjustRightInd w:val="0"/>
              <w:ind w:hanging="7"/>
              <w:jc w:val="both"/>
              <w:rPr>
                <w:color w:val="000000"/>
                <w:sz w:val="28"/>
                <w:szCs w:val="28"/>
                <w:lang w:val="en-US"/>
              </w:rPr>
            </w:pPr>
          </w:p>
          <w:p w14:paraId="14C96F5C"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 xml:space="preserve">Информатика объектининг давлат стандартлари талабларига, сертификатлаш бўйича давлат органлари томонидан, уларнинг ўз ваколатлари доирасида тасдиқланган ахборот муҳофазаси бўйича бошқа норматив ҳужжатлар талабларига мувофиқлигини тасдиқлаш бўйича фаолият. </w:t>
            </w:r>
            <w:r>
              <w:rPr>
                <w:color w:val="000000"/>
                <w:sz w:val="28"/>
                <w:szCs w:val="28"/>
                <w:lang w:val="uz-Cyrl-UZ"/>
              </w:rPr>
              <w:lastRenderedPageBreak/>
              <w:t>Аттестатлаш информатика объектининг эгасига ахборотни, ахборот хавфсизлиги даражасига мос келувчи махфийлик даражасида қайта ишлаш ҳуқуқини беради.</w:t>
            </w:r>
          </w:p>
        </w:tc>
      </w:tr>
      <w:tr w:rsidR="00C948A8" w14:paraId="51D49233" w14:textId="77777777">
        <w:tc>
          <w:tcPr>
            <w:tcW w:w="1938" w:type="pct"/>
            <w:shd w:val="clear" w:color="auto" w:fill="auto"/>
          </w:tcPr>
          <w:p w14:paraId="3D349203" w14:textId="77777777" w:rsidR="00C948A8" w:rsidRDefault="00C948A8">
            <w:pPr>
              <w:rPr>
                <w:b/>
                <w:color w:val="000000"/>
                <w:sz w:val="28"/>
                <w:szCs w:val="28"/>
              </w:rPr>
            </w:pPr>
            <w:r>
              <w:rPr>
                <w:b/>
                <w:color w:val="000000"/>
                <w:sz w:val="28"/>
                <w:szCs w:val="28"/>
              </w:rPr>
              <w:lastRenderedPageBreak/>
              <w:t>А</w:t>
            </w:r>
            <w:r>
              <w:rPr>
                <w:b/>
                <w:iCs/>
                <w:color w:val="000000"/>
                <w:sz w:val="28"/>
                <w:szCs w:val="28"/>
              </w:rPr>
              <w:t xml:space="preserve">ттестация в области </w:t>
            </w:r>
            <w:r w:rsidR="00264032">
              <w:rPr>
                <w:b/>
                <w:iCs/>
                <w:color w:val="000000"/>
                <w:sz w:val="28"/>
                <w:szCs w:val="28"/>
              </w:rPr>
              <w:br/>
            </w:r>
            <w:r>
              <w:rPr>
                <w:b/>
                <w:iCs/>
                <w:color w:val="000000"/>
                <w:sz w:val="28"/>
                <w:szCs w:val="28"/>
              </w:rPr>
              <w:t>защиты информации</w:t>
            </w:r>
          </w:p>
          <w:p w14:paraId="24D243D3" w14:textId="77777777" w:rsidR="00C948A8" w:rsidRDefault="00C948A8">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Pr>
                <w:color w:val="000000"/>
                <w:sz w:val="28"/>
                <w:szCs w:val="28"/>
              </w:rPr>
              <w:t xml:space="preserve"> </w:t>
            </w:r>
            <w:r>
              <w:rPr>
                <w:color w:val="000000"/>
                <w:sz w:val="28"/>
                <w:szCs w:val="28"/>
                <w:lang w:val="uz-Cyrl-UZ"/>
              </w:rPr>
              <w:t>ахборотни муҳофаза қилиш соҳасида аттестат</w:t>
            </w:r>
            <w:proofErr w:type="spellStart"/>
            <w:r>
              <w:rPr>
                <w:color w:val="000000"/>
                <w:sz w:val="28"/>
                <w:szCs w:val="28"/>
              </w:rPr>
              <w:t>лаш</w:t>
            </w:r>
            <w:proofErr w:type="spellEnd"/>
          </w:p>
          <w:p w14:paraId="3180BB1D" w14:textId="77777777" w:rsidR="00C948A8" w:rsidRDefault="00C948A8">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attestation in the field of information security</w:t>
            </w:r>
          </w:p>
        </w:tc>
        <w:tc>
          <w:tcPr>
            <w:tcW w:w="3062" w:type="pct"/>
            <w:shd w:val="clear" w:color="auto" w:fill="auto"/>
          </w:tcPr>
          <w:p w14:paraId="329709A0" w14:textId="77777777" w:rsidR="00C948A8" w:rsidRDefault="00C948A8">
            <w:pPr>
              <w:shd w:val="clear" w:color="auto" w:fill="FFFFFF"/>
              <w:ind w:left="14" w:right="10" w:hanging="7"/>
              <w:jc w:val="both"/>
              <w:rPr>
                <w:color w:val="000000"/>
                <w:sz w:val="28"/>
                <w:szCs w:val="28"/>
              </w:rPr>
            </w:pPr>
            <w:r>
              <w:rPr>
                <w:color w:val="000000"/>
                <w:sz w:val="28"/>
                <w:szCs w:val="28"/>
              </w:rPr>
              <w:t>Деятельность по ус</w:t>
            </w:r>
            <w:r>
              <w:rPr>
                <w:color w:val="000000"/>
                <w:spacing w:val="-1"/>
                <w:sz w:val="28"/>
                <w:szCs w:val="28"/>
              </w:rPr>
              <w:t xml:space="preserve">тановлению соответствия комплекса организационно-технических мероприятий по защите объекта или процесса требованиям по защите </w:t>
            </w:r>
            <w:r>
              <w:rPr>
                <w:color w:val="000000"/>
                <w:spacing w:val="-2"/>
                <w:sz w:val="28"/>
                <w:szCs w:val="28"/>
              </w:rPr>
              <w:t>информации.</w:t>
            </w:r>
          </w:p>
          <w:p w14:paraId="6758FA8B" w14:textId="77777777" w:rsidR="00C948A8" w:rsidRDefault="00C948A8">
            <w:pPr>
              <w:ind w:left="14" w:right="10" w:hanging="7"/>
              <w:jc w:val="both"/>
              <w:rPr>
                <w:color w:val="000000"/>
                <w:sz w:val="28"/>
                <w:szCs w:val="28"/>
                <w:lang w:val="uz-Cyrl-UZ"/>
              </w:rPr>
            </w:pPr>
          </w:p>
          <w:p w14:paraId="5B9081E8" w14:textId="77777777" w:rsidR="00C948A8" w:rsidRDefault="00C948A8">
            <w:pPr>
              <w:ind w:left="14" w:right="10" w:hanging="7"/>
              <w:jc w:val="both"/>
              <w:rPr>
                <w:color w:val="000000"/>
                <w:sz w:val="28"/>
                <w:szCs w:val="28"/>
                <w:lang w:val="uz-Cyrl-UZ"/>
              </w:rPr>
            </w:pPr>
            <w:r>
              <w:rPr>
                <w:color w:val="000000"/>
                <w:sz w:val="28"/>
                <w:szCs w:val="28"/>
                <w:lang w:val="uz-Cyrl-UZ"/>
              </w:rPr>
              <w:t xml:space="preserve">Объект ёки жараённи муҳофаза қилиш бўйича ташкилий-техник тадбирлар комплексининг ахборотни муҳофаза қилиш юзасидан қўйиладиган талабларга мувофиқлигини белгилаш билан боғлиқ фаолият. </w:t>
            </w:r>
          </w:p>
        </w:tc>
      </w:tr>
      <w:tr w:rsidR="00C948A8" w14:paraId="77B8E443" w14:textId="77777777">
        <w:tc>
          <w:tcPr>
            <w:tcW w:w="1938" w:type="pct"/>
            <w:shd w:val="clear" w:color="auto" w:fill="auto"/>
          </w:tcPr>
          <w:p w14:paraId="62F97E19" w14:textId="77777777" w:rsidR="00C948A8" w:rsidRDefault="00C948A8">
            <w:pPr>
              <w:autoSpaceDE w:val="0"/>
              <w:autoSpaceDN w:val="0"/>
              <w:adjustRightInd w:val="0"/>
              <w:rPr>
                <w:b/>
                <w:color w:val="000000"/>
                <w:sz w:val="28"/>
                <w:szCs w:val="28"/>
              </w:rPr>
            </w:pPr>
            <w:r>
              <w:rPr>
                <w:b/>
                <w:color w:val="000000"/>
                <w:sz w:val="28"/>
                <w:szCs w:val="28"/>
              </w:rPr>
              <w:t>Аттестация испытательных лабораторий</w:t>
            </w:r>
          </w:p>
          <w:p w14:paraId="1867818A"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синов лабораторияларини аттестатлаш</w:t>
            </w:r>
          </w:p>
          <w:p w14:paraId="55E159A8" w14:textId="77777777" w:rsidR="00C948A8" w:rsidRDefault="00C948A8">
            <w:pPr>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b/>
                <w:color w:val="000000"/>
                <w:sz w:val="28"/>
                <w:szCs w:val="28"/>
              </w:rPr>
              <w:t xml:space="preserve"> </w:t>
            </w:r>
            <w:r>
              <w:rPr>
                <w:color w:val="000000"/>
                <w:sz w:val="28"/>
                <w:szCs w:val="28"/>
                <w:lang w:val="en-US"/>
              </w:rPr>
              <w:t xml:space="preserve">testing laboratories </w:t>
            </w:r>
            <w:r w:rsidR="00264032">
              <w:rPr>
                <w:color w:val="000000"/>
                <w:sz w:val="28"/>
                <w:szCs w:val="28"/>
              </w:rPr>
              <w:br/>
            </w:r>
            <w:r>
              <w:rPr>
                <w:color w:val="000000"/>
                <w:sz w:val="28"/>
                <w:szCs w:val="28"/>
                <w:lang w:val="en-US"/>
              </w:rPr>
              <w:t>attestation</w:t>
            </w:r>
          </w:p>
        </w:tc>
        <w:tc>
          <w:tcPr>
            <w:tcW w:w="3062" w:type="pct"/>
            <w:shd w:val="clear" w:color="auto" w:fill="auto"/>
          </w:tcPr>
          <w:p w14:paraId="413969A8"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Удостоверение компетентности испытательных лабораторий и их оснащенности, обеспечивающих проведение на должном техническом уровне всех предусмотренных нормативно-технической документацией испытаний закрепленных видов продукции и/или видов испытаний.</w:t>
            </w:r>
            <w:r>
              <w:rPr>
                <w:color w:val="000000"/>
                <w:sz w:val="28"/>
                <w:szCs w:val="28"/>
                <w:lang w:val="uz-Cyrl-UZ"/>
              </w:rPr>
              <w:t xml:space="preserve"> </w:t>
            </w:r>
          </w:p>
          <w:p w14:paraId="529733E3" w14:textId="77777777" w:rsidR="00C948A8" w:rsidRDefault="00C948A8">
            <w:pPr>
              <w:autoSpaceDE w:val="0"/>
              <w:autoSpaceDN w:val="0"/>
              <w:adjustRightInd w:val="0"/>
              <w:ind w:hanging="7"/>
              <w:jc w:val="both"/>
              <w:rPr>
                <w:color w:val="000000"/>
                <w:sz w:val="28"/>
                <w:szCs w:val="28"/>
                <w:lang w:val="uz-Cyrl-UZ"/>
              </w:rPr>
            </w:pPr>
          </w:p>
          <w:p w14:paraId="0DAE6DD9"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Синов лабораторияларининг компетентлигини ва уларнинг норматив-техник ҳужжатларда кўзда тутилган бириктирилган маҳсулот турлари синовларини ва/ёки синовлар турларини тегишли техник даражада ўтказишни таъминловчи тарзда жиҳозланганлигини тасдиқлаш.</w:t>
            </w:r>
          </w:p>
        </w:tc>
      </w:tr>
      <w:tr w:rsidR="00C948A8" w14:paraId="0E0DF642" w14:textId="77777777">
        <w:tc>
          <w:tcPr>
            <w:tcW w:w="1938" w:type="pct"/>
            <w:shd w:val="clear" w:color="auto" w:fill="auto"/>
          </w:tcPr>
          <w:p w14:paraId="0B19D4A8" w14:textId="77777777" w:rsidR="00C948A8" w:rsidRDefault="00C948A8">
            <w:pPr>
              <w:rPr>
                <w:b/>
                <w:color w:val="000000"/>
                <w:sz w:val="28"/>
                <w:szCs w:val="28"/>
                <w:lang w:val="uz-Cyrl-UZ"/>
              </w:rPr>
            </w:pPr>
            <w:r>
              <w:rPr>
                <w:b/>
                <w:color w:val="000000"/>
                <w:sz w:val="28"/>
                <w:szCs w:val="28"/>
                <w:lang w:val="uz-Cyrl-UZ"/>
              </w:rPr>
              <w:t>А</w:t>
            </w:r>
            <w:r>
              <w:rPr>
                <w:b/>
                <w:color w:val="000000"/>
                <w:spacing w:val="-4"/>
                <w:sz w:val="28"/>
                <w:szCs w:val="28"/>
                <w:lang w:val="uz-Cyrl-UZ"/>
              </w:rPr>
              <w:t>удит</w:t>
            </w:r>
          </w:p>
          <w:p w14:paraId="78FFDD50"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аудит</w:t>
            </w:r>
          </w:p>
          <w:p w14:paraId="0ADA2D51"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audit</w:t>
            </w:r>
          </w:p>
        </w:tc>
        <w:tc>
          <w:tcPr>
            <w:tcW w:w="3062" w:type="pct"/>
            <w:shd w:val="clear" w:color="auto" w:fill="auto"/>
          </w:tcPr>
          <w:p w14:paraId="6F093B96" w14:textId="77777777" w:rsidR="00C948A8" w:rsidRDefault="00C948A8">
            <w:pPr>
              <w:autoSpaceDE w:val="0"/>
              <w:autoSpaceDN w:val="0"/>
              <w:adjustRightInd w:val="0"/>
              <w:ind w:hanging="7"/>
              <w:jc w:val="both"/>
              <w:rPr>
                <w:snapToGrid w:val="0"/>
                <w:color w:val="000000"/>
                <w:sz w:val="28"/>
                <w:szCs w:val="28"/>
              </w:rPr>
            </w:pPr>
            <w:r>
              <w:rPr>
                <w:snapToGrid w:val="0"/>
                <w:color w:val="000000"/>
                <w:sz w:val="28"/>
                <w:szCs w:val="28"/>
              </w:rPr>
              <w:t>1. Процесс получения и анализа записей системного журнала (журнала аудита) с целью установления текущего состояния защищенности системы.</w:t>
            </w:r>
          </w:p>
          <w:p w14:paraId="503FEE6A" w14:textId="77777777" w:rsidR="00C948A8" w:rsidRDefault="00C948A8">
            <w:pPr>
              <w:autoSpaceDE w:val="0"/>
              <w:autoSpaceDN w:val="0"/>
              <w:adjustRightInd w:val="0"/>
              <w:ind w:hanging="7"/>
              <w:jc w:val="both"/>
              <w:rPr>
                <w:snapToGrid w:val="0"/>
                <w:color w:val="000000"/>
                <w:sz w:val="28"/>
                <w:szCs w:val="28"/>
              </w:rPr>
            </w:pPr>
            <w:r>
              <w:rPr>
                <w:snapToGrid w:val="0"/>
                <w:color w:val="000000"/>
                <w:sz w:val="28"/>
                <w:szCs w:val="28"/>
              </w:rPr>
              <w:t>2</w:t>
            </w:r>
            <w:r>
              <w:rPr>
                <w:snapToGrid w:val="0"/>
                <w:color w:val="000000"/>
                <w:sz w:val="28"/>
                <w:szCs w:val="28"/>
                <w:lang w:val="uz-Cyrl-UZ"/>
              </w:rPr>
              <w:t>.</w:t>
            </w:r>
            <w:r>
              <w:rPr>
                <w:snapToGrid w:val="0"/>
                <w:color w:val="000000"/>
                <w:sz w:val="28"/>
                <w:szCs w:val="28"/>
              </w:rPr>
              <w:t xml:space="preserve"> Автоматическая запись в журнал сведений о событиях, связанных с работой системы безопасности: входах пользователей, доступе к защищенной информации и др.</w:t>
            </w:r>
          </w:p>
          <w:p w14:paraId="3FAA3B57" w14:textId="77777777" w:rsidR="00C948A8" w:rsidRDefault="00C948A8">
            <w:pPr>
              <w:autoSpaceDE w:val="0"/>
              <w:autoSpaceDN w:val="0"/>
              <w:adjustRightInd w:val="0"/>
              <w:ind w:hanging="7"/>
              <w:jc w:val="both"/>
              <w:rPr>
                <w:snapToGrid w:val="0"/>
                <w:color w:val="000000"/>
                <w:sz w:val="28"/>
                <w:szCs w:val="28"/>
                <w:lang w:val="uz-Cyrl-UZ"/>
              </w:rPr>
            </w:pPr>
            <w:r>
              <w:rPr>
                <w:snapToGrid w:val="0"/>
                <w:color w:val="000000"/>
                <w:sz w:val="28"/>
                <w:szCs w:val="28"/>
              </w:rPr>
              <w:t>3</w:t>
            </w:r>
            <w:r>
              <w:rPr>
                <w:snapToGrid w:val="0"/>
                <w:color w:val="000000"/>
                <w:sz w:val="28"/>
                <w:szCs w:val="28"/>
                <w:lang w:val="uz-Cyrl-UZ"/>
              </w:rPr>
              <w:t>.</w:t>
            </w:r>
            <w:r>
              <w:rPr>
                <w:snapToGrid w:val="0"/>
                <w:color w:val="000000"/>
                <w:sz w:val="28"/>
                <w:szCs w:val="28"/>
              </w:rPr>
              <w:t xml:space="preserve"> Экспертиза автоматизированной системы и всех ее составляющих с целью определения состояния безопасности системы, ее соответствия требованиям действующего законодательства и организационно-распорядительных документов организации.</w:t>
            </w:r>
          </w:p>
          <w:p w14:paraId="00B3427D" w14:textId="77777777" w:rsidR="00C948A8" w:rsidRDefault="00C948A8">
            <w:pPr>
              <w:autoSpaceDE w:val="0"/>
              <w:autoSpaceDN w:val="0"/>
              <w:adjustRightInd w:val="0"/>
              <w:ind w:hanging="7"/>
              <w:jc w:val="both"/>
              <w:rPr>
                <w:snapToGrid w:val="0"/>
                <w:color w:val="000000"/>
                <w:sz w:val="28"/>
                <w:szCs w:val="28"/>
                <w:lang w:val="uz-Cyrl-UZ"/>
              </w:rPr>
            </w:pPr>
          </w:p>
          <w:p w14:paraId="780A6CA1" w14:textId="77777777" w:rsidR="00C948A8" w:rsidRDefault="00C948A8">
            <w:pPr>
              <w:autoSpaceDE w:val="0"/>
              <w:autoSpaceDN w:val="0"/>
              <w:adjustRightInd w:val="0"/>
              <w:ind w:hanging="7"/>
              <w:jc w:val="both"/>
              <w:rPr>
                <w:snapToGrid w:val="0"/>
                <w:color w:val="000000"/>
                <w:sz w:val="28"/>
                <w:szCs w:val="28"/>
                <w:lang w:val="uz-Cyrl-UZ"/>
              </w:rPr>
            </w:pPr>
            <w:r>
              <w:rPr>
                <w:snapToGrid w:val="0"/>
                <w:color w:val="000000"/>
                <w:sz w:val="28"/>
                <w:szCs w:val="28"/>
                <w:lang w:val="uz-Cyrl-UZ"/>
              </w:rPr>
              <w:t xml:space="preserve">1.Тизим муҳофазаланганлигининг кундалик </w:t>
            </w:r>
            <w:r>
              <w:rPr>
                <w:snapToGrid w:val="0"/>
                <w:color w:val="000000"/>
                <w:sz w:val="28"/>
                <w:szCs w:val="28"/>
                <w:lang w:val="uz-Cyrl-UZ"/>
              </w:rPr>
              <w:lastRenderedPageBreak/>
              <w:t xml:space="preserve">ҳолатини белгилаш мақсадида, тизим журнали (аудит журнали) ёзувларини олиш ва таҳлил қилиш жараёни. </w:t>
            </w:r>
          </w:p>
          <w:p w14:paraId="42F657AC" w14:textId="77777777" w:rsidR="00C948A8" w:rsidRDefault="00C948A8">
            <w:pPr>
              <w:autoSpaceDE w:val="0"/>
              <w:autoSpaceDN w:val="0"/>
              <w:adjustRightInd w:val="0"/>
              <w:ind w:hanging="7"/>
              <w:jc w:val="both"/>
              <w:rPr>
                <w:snapToGrid w:val="0"/>
                <w:color w:val="000000"/>
                <w:sz w:val="28"/>
                <w:szCs w:val="28"/>
                <w:lang w:val="uz-Cyrl-UZ"/>
              </w:rPr>
            </w:pPr>
            <w:r>
              <w:rPr>
                <w:snapToGrid w:val="0"/>
                <w:color w:val="000000"/>
                <w:sz w:val="28"/>
                <w:szCs w:val="28"/>
                <w:lang w:val="uz-Cyrl-UZ"/>
              </w:rPr>
              <w:t xml:space="preserve">2. Журналга хавфсизлик тизими иши билан боғлиқ ҳодисалар: фойдаланувчиларнинг кири-ши, муҳофазаланган ахборотдан фойдалана олиш ва б.лар. ҳақидаги маълумотларни автоматик тарзда ёзиш </w:t>
            </w:r>
          </w:p>
          <w:p w14:paraId="7F8E382C" w14:textId="77777777" w:rsidR="00C948A8" w:rsidRDefault="00C948A8">
            <w:pPr>
              <w:autoSpaceDE w:val="0"/>
              <w:autoSpaceDN w:val="0"/>
              <w:adjustRightInd w:val="0"/>
              <w:ind w:hanging="7"/>
              <w:jc w:val="both"/>
              <w:rPr>
                <w:snapToGrid w:val="0"/>
                <w:color w:val="000000"/>
                <w:sz w:val="28"/>
                <w:szCs w:val="28"/>
                <w:lang w:val="uz-Cyrl-UZ"/>
              </w:rPr>
            </w:pPr>
            <w:r>
              <w:rPr>
                <w:snapToGrid w:val="0"/>
                <w:color w:val="000000"/>
                <w:sz w:val="28"/>
                <w:szCs w:val="28"/>
                <w:lang w:val="uz-Cyrl-UZ"/>
              </w:rPr>
              <w:t>3. Автоматлаштирилган тизим ва унинг барча ташкил этувчиларини, тизим хавфсизлигининг ҳолатини аниқлаш, унинг амалдаги қонунчилик талабларига ва ташкилотнинг ташкилий-идора қилиш ҳужжатларига мувофиқлигини аниқлаш мақсадида, экспертиза қилиш.</w:t>
            </w:r>
          </w:p>
        </w:tc>
      </w:tr>
      <w:tr w:rsidR="00C948A8" w14:paraId="562C480F" w14:textId="77777777">
        <w:tc>
          <w:tcPr>
            <w:tcW w:w="1938" w:type="pct"/>
            <w:shd w:val="clear" w:color="auto" w:fill="auto"/>
          </w:tcPr>
          <w:p w14:paraId="48AD08A2" w14:textId="77777777" w:rsidR="00C948A8" w:rsidRDefault="00C948A8">
            <w:pPr>
              <w:shd w:val="clear" w:color="auto" w:fill="FFFFFF"/>
              <w:ind w:left="11" w:right="34"/>
              <w:rPr>
                <w:b/>
                <w:color w:val="000000"/>
                <w:spacing w:val="1"/>
                <w:sz w:val="28"/>
                <w:szCs w:val="28"/>
                <w:lang w:val="uz-Cyrl-UZ"/>
              </w:rPr>
            </w:pPr>
            <w:r>
              <w:rPr>
                <w:b/>
                <w:color w:val="000000"/>
                <w:sz w:val="28"/>
                <w:szCs w:val="28"/>
                <w:lang w:val="uz-Cyrl-UZ"/>
              </w:rPr>
              <w:t>Аудит безопасности</w:t>
            </w:r>
            <w:r>
              <w:rPr>
                <w:b/>
                <w:color w:val="000000"/>
                <w:spacing w:val="1"/>
                <w:sz w:val="28"/>
                <w:szCs w:val="28"/>
                <w:lang w:val="uz-Cyrl-UZ"/>
              </w:rPr>
              <w:t xml:space="preserve"> </w:t>
            </w:r>
          </w:p>
          <w:p w14:paraId="313113B5" w14:textId="77777777" w:rsidR="00C948A8" w:rsidRDefault="00C948A8">
            <w:pPr>
              <w:shd w:val="clear" w:color="auto" w:fill="FFFFFF"/>
              <w:ind w:left="11" w:right="34"/>
              <w:rPr>
                <w:color w:val="000000"/>
                <w:spacing w:val="1"/>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w:t>
            </w:r>
            <w:r>
              <w:rPr>
                <w:color w:val="000000"/>
                <w:spacing w:val="1"/>
                <w:sz w:val="28"/>
                <w:szCs w:val="28"/>
                <w:lang w:val="uz-Cyrl-UZ"/>
              </w:rPr>
              <w:t>хавфсизлик аудити</w:t>
            </w:r>
          </w:p>
          <w:p w14:paraId="42CDCCF6"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color w:val="000000"/>
                <w:spacing w:val="1"/>
                <w:sz w:val="28"/>
                <w:szCs w:val="28"/>
                <w:lang w:val="uz-Cyrl-UZ"/>
              </w:rPr>
              <w:t>security audit</w:t>
            </w:r>
          </w:p>
        </w:tc>
        <w:tc>
          <w:tcPr>
            <w:tcW w:w="3062" w:type="pct"/>
            <w:shd w:val="clear" w:color="auto" w:fill="auto"/>
          </w:tcPr>
          <w:p w14:paraId="6C3CDAC6" w14:textId="77777777" w:rsidR="00C948A8" w:rsidRDefault="00C948A8">
            <w:pPr>
              <w:ind w:hanging="7"/>
              <w:jc w:val="both"/>
              <w:rPr>
                <w:snapToGrid w:val="0"/>
                <w:color w:val="000000"/>
                <w:sz w:val="28"/>
                <w:szCs w:val="28"/>
              </w:rPr>
            </w:pPr>
            <w:r>
              <w:rPr>
                <w:snapToGrid w:val="0"/>
                <w:color w:val="000000"/>
                <w:sz w:val="28"/>
                <w:szCs w:val="28"/>
              </w:rPr>
              <w:t xml:space="preserve">Независимый просмотр и анализ записей системы </w:t>
            </w:r>
            <w:r>
              <w:rPr>
                <w:color w:val="000000"/>
                <w:sz w:val="28"/>
                <w:szCs w:val="28"/>
              </w:rPr>
              <w:t xml:space="preserve">обработки данных </w:t>
            </w:r>
            <w:r>
              <w:rPr>
                <w:snapToGrid w:val="0"/>
                <w:color w:val="000000"/>
                <w:sz w:val="28"/>
                <w:szCs w:val="28"/>
              </w:rPr>
              <w:t>и ее работы для проверки на адекватность управляющих функций системы, обеспечения соответствия принятой политике  безопасности  и операционным процедурам, обнаружения  нарушений безопасности и выдачи рекомендаций по любым определенным изменениям в управлении, политике безопасности и процедурах.</w:t>
            </w:r>
          </w:p>
          <w:p w14:paraId="75A1BCDC" w14:textId="77777777" w:rsidR="00C948A8" w:rsidRDefault="00C948A8">
            <w:pPr>
              <w:ind w:hanging="7"/>
              <w:jc w:val="both"/>
              <w:rPr>
                <w:color w:val="000000"/>
                <w:sz w:val="20"/>
                <w:szCs w:val="20"/>
                <w:lang w:val="uz-Cyrl-UZ"/>
              </w:rPr>
            </w:pPr>
          </w:p>
          <w:p w14:paraId="58D74985" w14:textId="77777777" w:rsidR="00C948A8" w:rsidRDefault="00C948A8">
            <w:pPr>
              <w:ind w:hanging="7"/>
              <w:jc w:val="both"/>
              <w:rPr>
                <w:color w:val="000000"/>
                <w:sz w:val="28"/>
                <w:szCs w:val="28"/>
                <w:lang w:val="uz-Cyrl-UZ"/>
              </w:rPr>
            </w:pPr>
            <w:r>
              <w:rPr>
                <w:color w:val="000000"/>
                <w:sz w:val="28"/>
                <w:szCs w:val="28"/>
                <w:lang w:val="uz-Cyrl-UZ"/>
              </w:rPr>
              <w:t>Тизимнинг бошқарувчи функцияларини адекват</w:t>
            </w:r>
            <w:r w:rsidR="005A126E">
              <w:rPr>
                <w:color w:val="000000"/>
                <w:sz w:val="28"/>
                <w:szCs w:val="28"/>
                <w:lang w:val="uz-Cyrl-UZ"/>
              </w:rPr>
              <w:t>-</w:t>
            </w:r>
            <w:r>
              <w:rPr>
                <w:color w:val="000000"/>
                <w:sz w:val="28"/>
                <w:szCs w:val="28"/>
                <w:lang w:val="uz-Cyrl-UZ"/>
              </w:rPr>
              <w:t>ликка текшириш, қабул қилинган хавфсизлик сиёсатига ва операцион процедураларга муво</w:t>
            </w:r>
            <w:r w:rsidR="005A126E">
              <w:rPr>
                <w:color w:val="000000"/>
                <w:sz w:val="28"/>
                <w:szCs w:val="28"/>
                <w:lang w:val="uz-Cyrl-UZ"/>
              </w:rPr>
              <w:t>-</w:t>
            </w:r>
            <w:r>
              <w:rPr>
                <w:color w:val="000000"/>
                <w:sz w:val="28"/>
                <w:szCs w:val="28"/>
                <w:lang w:val="uz-Cyrl-UZ"/>
              </w:rPr>
              <w:t>фиқлигини таъминлаш, хавфсизликнинг бузи</w:t>
            </w:r>
            <w:r w:rsidR="005A126E">
              <w:rPr>
                <w:color w:val="000000"/>
                <w:sz w:val="28"/>
                <w:szCs w:val="28"/>
                <w:lang w:val="uz-Cyrl-UZ"/>
              </w:rPr>
              <w:t>-</w:t>
            </w:r>
            <w:r>
              <w:rPr>
                <w:color w:val="000000"/>
                <w:sz w:val="28"/>
                <w:szCs w:val="28"/>
                <w:lang w:val="uz-Cyrl-UZ"/>
              </w:rPr>
              <w:t>лишларини аниқлаш ҳамда бошқарувда, хавф</w:t>
            </w:r>
            <w:r w:rsidR="005A126E">
              <w:rPr>
                <w:color w:val="000000"/>
                <w:sz w:val="28"/>
                <w:szCs w:val="28"/>
                <w:lang w:val="uz-Cyrl-UZ"/>
              </w:rPr>
              <w:t>-</w:t>
            </w:r>
            <w:r>
              <w:rPr>
                <w:color w:val="000000"/>
                <w:sz w:val="28"/>
                <w:szCs w:val="28"/>
                <w:lang w:val="uz-Cyrl-UZ"/>
              </w:rPr>
              <w:t>сизлик сиёсатида ва процедураларда ҳар қандай муайян ўзгаришлар бўйича тавсиялар бериш мақсадида, маълумотларни қайта ишлаш тизими ёзувларини ва унинг ишини мустақил кўриб чиқиш ва таҳлил қилиш.</w:t>
            </w:r>
          </w:p>
        </w:tc>
      </w:tr>
      <w:tr w:rsidR="00C948A8" w:rsidRPr="00746B57" w14:paraId="29D8C270" w14:textId="77777777">
        <w:tc>
          <w:tcPr>
            <w:tcW w:w="1938" w:type="pct"/>
            <w:shd w:val="clear" w:color="auto" w:fill="auto"/>
          </w:tcPr>
          <w:p w14:paraId="7BD551FE" w14:textId="77777777" w:rsidR="00C948A8" w:rsidRDefault="00C948A8">
            <w:pPr>
              <w:ind w:right="-108"/>
              <w:rPr>
                <w:b/>
                <w:color w:val="000000"/>
                <w:spacing w:val="-4"/>
                <w:sz w:val="28"/>
                <w:szCs w:val="28"/>
              </w:rPr>
            </w:pPr>
            <w:r>
              <w:rPr>
                <w:b/>
                <w:color w:val="000000"/>
                <w:sz w:val="28"/>
                <w:szCs w:val="28"/>
              </w:rPr>
              <w:t>А</w:t>
            </w:r>
            <w:r>
              <w:rPr>
                <w:b/>
                <w:color w:val="000000"/>
                <w:spacing w:val="-4"/>
                <w:sz w:val="28"/>
                <w:szCs w:val="28"/>
              </w:rPr>
              <w:t xml:space="preserve">удит компьютерной </w:t>
            </w:r>
            <w:r w:rsidR="00264032">
              <w:rPr>
                <w:b/>
                <w:color w:val="000000"/>
                <w:spacing w:val="-4"/>
                <w:sz w:val="28"/>
                <w:szCs w:val="28"/>
              </w:rPr>
              <w:br/>
            </w:r>
            <w:r>
              <w:rPr>
                <w:b/>
                <w:color w:val="000000"/>
                <w:spacing w:val="-4"/>
                <w:sz w:val="28"/>
                <w:szCs w:val="28"/>
              </w:rPr>
              <w:t>системы</w:t>
            </w:r>
          </w:p>
          <w:p w14:paraId="41B788B7" w14:textId="77777777" w:rsidR="00C948A8" w:rsidRDefault="00C948A8">
            <w:pPr>
              <w:rPr>
                <w:color w:val="000000"/>
                <w:spacing w:val="-4"/>
                <w:sz w:val="28"/>
                <w:szCs w:val="28"/>
                <w:lang w:val="nl-NL"/>
              </w:rPr>
            </w:pPr>
            <w:r>
              <w:rPr>
                <w:b/>
                <w:color w:val="000000"/>
                <w:sz w:val="28"/>
                <w:szCs w:val="28"/>
                <w:lang w:val="nl-NL"/>
              </w:rPr>
              <w:t xml:space="preserve">uz </w:t>
            </w:r>
            <w:r>
              <w:rPr>
                <w:b/>
                <w:bCs/>
                <w:color w:val="000000"/>
                <w:sz w:val="28"/>
                <w:szCs w:val="28"/>
              </w:rPr>
              <w:t>-</w:t>
            </w:r>
            <w:r>
              <w:rPr>
                <w:color w:val="000000"/>
                <w:sz w:val="28"/>
                <w:szCs w:val="28"/>
                <w:lang w:val="nl-NL"/>
              </w:rPr>
              <w:t xml:space="preserve"> </w:t>
            </w:r>
            <w:r>
              <w:rPr>
                <w:color w:val="000000"/>
                <w:spacing w:val="-5"/>
                <w:sz w:val="28"/>
                <w:szCs w:val="28"/>
              </w:rPr>
              <w:t>компьютер</w:t>
            </w:r>
            <w:r>
              <w:rPr>
                <w:color w:val="000000"/>
                <w:spacing w:val="-5"/>
                <w:sz w:val="28"/>
                <w:szCs w:val="28"/>
                <w:lang w:val="nl-NL"/>
              </w:rPr>
              <w:t xml:space="preserve"> </w:t>
            </w:r>
            <w:r w:rsidR="00C57842">
              <w:rPr>
                <w:color w:val="000000"/>
                <w:spacing w:val="-5"/>
                <w:sz w:val="28"/>
                <w:szCs w:val="28"/>
              </w:rPr>
              <w:br/>
            </w:r>
            <w:r>
              <w:rPr>
                <w:color w:val="000000"/>
                <w:spacing w:val="-5"/>
                <w:sz w:val="28"/>
                <w:szCs w:val="28"/>
                <w:lang w:val="uz-Cyrl-UZ"/>
              </w:rPr>
              <w:t>тизимининг аудити</w:t>
            </w:r>
          </w:p>
          <w:p w14:paraId="3904AFAB" w14:textId="77777777" w:rsidR="00C948A8" w:rsidRDefault="00C948A8">
            <w:pPr>
              <w:rPr>
                <w:color w:val="000000"/>
                <w:sz w:val="28"/>
                <w:szCs w:val="28"/>
                <w:lang w:val="nl-NL"/>
              </w:rPr>
            </w:pPr>
            <w:r>
              <w:rPr>
                <w:b/>
                <w:color w:val="000000"/>
                <w:sz w:val="28"/>
                <w:szCs w:val="28"/>
                <w:lang w:val="nl-NL"/>
              </w:rPr>
              <w:t xml:space="preserve">en </w:t>
            </w:r>
            <w:r>
              <w:rPr>
                <w:b/>
                <w:bCs/>
                <w:color w:val="000000"/>
                <w:sz w:val="28"/>
                <w:szCs w:val="28"/>
              </w:rPr>
              <w:t>-</w:t>
            </w:r>
            <w:r>
              <w:rPr>
                <w:color w:val="000000"/>
                <w:sz w:val="28"/>
                <w:szCs w:val="28"/>
                <w:lang w:val="nl-NL"/>
              </w:rPr>
              <w:t xml:space="preserve"> </w:t>
            </w:r>
            <w:r>
              <w:rPr>
                <w:color w:val="000000"/>
                <w:spacing w:val="-4"/>
                <w:sz w:val="28"/>
                <w:szCs w:val="28"/>
                <w:lang w:val="nl-NL"/>
              </w:rPr>
              <w:t>computer-system audit</w:t>
            </w:r>
          </w:p>
        </w:tc>
        <w:tc>
          <w:tcPr>
            <w:tcW w:w="3062" w:type="pct"/>
            <w:shd w:val="clear" w:color="auto" w:fill="auto"/>
          </w:tcPr>
          <w:p w14:paraId="03D40F23" w14:textId="77777777" w:rsidR="00C948A8" w:rsidRDefault="00C948A8">
            <w:pPr>
              <w:ind w:hanging="7"/>
              <w:jc w:val="both"/>
              <w:rPr>
                <w:color w:val="000000"/>
                <w:spacing w:val="1"/>
                <w:sz w:val="28"/>
                <w:szCs w:val="28"/>
              </w:rPr>
            </w:pPr>
            <w:r>
              <w:rPr>
                <w:color w:val="000000"/>
                <w:spacing w:val="1"/>
                <w:sz w:val="28"/>
                <w:szCs w:val="28"/>
              </w:rPr>
              <w:t>Экспертиза процедур, используемых в системе обработки данных, для оценки их эффективности и правильности выполнения, а также выдача рекомендаций по повышению безопасности.</w:t>
            </w:r>
          </w:p>
          <w:p w14:paraId="79556749" w14:textId="77777777" w:rsidR="00C948A8" w:rsidRDefault="00C948A8">
            <w:pPr>
              <w:ind w:hanging="7"/>
              <w:jc w:val="both"/>
              <w:rPr>
                <w:color w:val="000000"/>
                <w:spacing w:val="1"/>
                <w:sz w:val="12"/>
                <w:szCs w:val="12"/>
              </w:rPr>
            </w:pPr>
          </w:p>
          <w:p w14:paraId="5C6856DA" w14:textId="77777777" w:rsidR="00C948A8" w:rsidRDefault="00C948A8">
            <w:pPr>
              <w:ind w:hanging="7"/>
              <w:jc w:val="both"/>
              <w:rPr>
                <w:color w:val="000000"/>
                <w:sz w:val="28"/>
                <w:szCs w:val="28"/>
                <w:lang w:val="uz-Cyrl-UZ"/>
              </w:rPr>
            </w:pPr>
            <w:r>
              <w:rPr>
                <w:color w:val="000000"/>
                <w:sz w:val="28"/>
                <w:szCs w:val="28"/>
                <w:lang w:val="uz-Cyrl-UZ"/>
              </w:rPr>
              <w:t>Маълумотларни қайта ишлаш тизимида қўллани</w:t>
            </w:r>
            <w:r w:rsidR="00C57842">
              <w:rPr>
                <w:color w:val="000000"/>
                <w:sz w:val="28"/>
                <w:szCs w:val="28"/>
              </w:rPr>
              <w:t>-</w:t>
            </w:r>
            <w:r>
              <w:rPr>
                <w:color w:val="000000"/>
                <w:sz w:val="28"/>
                <w:szCs w:val="28"/>
                <w:lang w:val="uz-Cyrl-UZ"/>
              </w:rPr>
              <w:t>ладиган процедураларни, уларнинг самарадор</w:t>
            </w:r>
            <w:r w:rsidR="00C57842">
              <w:rPr>
                <w:color w:val="000000"/>
                <w:sz w:val="28"/>
                <w:szCs w:val="28"/>
              </w:rPr>
              <w:t>-</w:t>
            </w:r>
            <w:r>
              <w:rPr>
                <w:color w:val="000000"/>
                <w:sz w:val="28"/>
                <w:szCs w:val="28"/>
                <w:lang w:val="uz-Cyrl-UZ"/>
              </w:rPr>
              <w:t>лиги ва тўғри бажарилаётганлигини баҳолаш юзасидан экспертиза қилиш, шунингдек, хавф</w:t>
            </w:r>
            <w:r w:rsidR="00C57842">
              <w:rPr>
                <w:color w:val="000000"/>
                <w:sz w:val="28"/>
                <w:szCs w:val="28"/>
              </w:rPr>
              <w:t>-</w:t>
            </w:r>
            <w:r>
              <w:rPr>
                <w:color w:val="000000"/>
                <w:sz w:val="28"/>
                <w:szCs w:val="28"/>
                <w:lang w:val="uz-Cyrl-UZ"/>
              </w:rPr>
              <w:t>сизликни ошириш бўйича тавсиялар бериш.</w:t>
            </w:r>
          </w:p>
        </w:tc>
      </w:tr>
      <w:tr w:rsidR="00C948A8" w14:paraId="53D7B455" w14:textId="77777777">
        <w:tc>
          <w:tcPr>
            <w:tcW w:w="1938" w:type="pct"/>
            <w:shd w:val="clear" w:color="auto" w:fill="auto"/>
          </w:tcPr>
          <w:p w14:paraId="7BA802F9" w14:textId="77777777" w:rsidR="00C948A8" w:rsidRDefault="00C948A8">
            <w:pPr>
              <w:jc w:val="both"/>
              <w:rPr>
                <w:b/>
                <w:color w:val="000000"/>
                <w:sz w:val="28"/>
                <w:szCs w:val="28"/>
                <w:lang w:val="uz-Cyrl-UZ"/>
              </w:rPr>
            </w:pPr>
            <w:r>
              <w:rPr>
                <w:b/>
                <w:color w:val="000000"/>
                <w:sz w:val="28"/>
                <w:szCs w:val="28"/>
                <w:lang w:val="uz-Cyrl-UZ"/>
              </w:rPr>
              <w:t xml:space="preserve">Аудитор безопасности </w:t>
            </w:r>
          </w:p>
          <w:p w14:paraId="778704D0" w14:textId="77777777" w:rsidR="00C948A8" w:rsidRDefault="00C948A8">
            <w:pPr>
              <w:jc w:val="both"/>
              <w:rPr>
                <w:color w:val="000000"/>
                <w:sz w:val="28"/>
                <w:szCs w:val="28"/>
                <w:lang w:val="uz-Cyrl-UZ"/>
              </w:rPr>
            </w:pPr>
            <w:r>
              <w:rPr>
                <w:b/>
                <w:color w:val="000000"/>
                <w:sz w:val="28"/>
                <w:szCs w:val="28"/>
                <w:lang w:val="uz-Cyrl-UZ"/>
              </w:rPr>
              <w:lastRenderedPageBreak/>
              <w:t>uz -</w:t>
            </w:r>
            <w:r>
              <w:rPr>
                <w:color w:val="000000"/>
                <w:sz w:val="28"/>
                <w:szCs w:val="28"/>
                <w:lang w:val="uz-Cyrl-UZ"/>
              </w:rPr>
              <w:t xml:space="preserve"> хавфсизлик аудитори</w:t>
            </w:r>
          </w:p>
          <w:p w14:paraId="11D0913B" w14:textId="77777777" w:rsidR="00C948A8" w:rsidRDefault="00C948A8">
            <w:pPr>
              <w:ind w:right="-108"/>
              <w:jc w:val="both"/>
              <w:rPr>
                <w:color w:val="000000"/>
                <w:spacing w:val="-4"/>
                <w:sz w:val="28"/>
                <w:szCs w:val="28"/>
                <w:lang w:val="uz-Cyrl-UZ"/>
              </w:rPr>
            </w:pPr>
            <w:r>
              <w:rPr>
                <w:b/>
                <w:color w:val="000000"/>
                <w:sz w:val="28"/>
                <w:szCs w:val="28"/>
                <w:lang w:val="uz-Cyrl-UZ"/>
              </w:rPr>
              <w:t>en -</w:t>
            </w:r>
            <w:r>
              <w:rPr>
                <w:color w:val="000000"/>
                <w:sz w:val="28"/>
                <w:szCs w:val="28"/>
                <w:lang w:val="uz-Cyrl-UZ"/>
              </w:rPr>
              <w:t xml:space="preserve"> security auditor</w:t>
            </w:r>
          </w:p>
        </w:tc>
        <w:tc>
          <w:tcPr>
            <w:tcW w:w="3062" w:type="pct"/>
            <w:shd w:val="clear" w:color="auto" w:fill="auto"/>
          </w:tcPr>
          <w:p w14:paraId="09604D0B" w14:textId="77777777" w:rsidR="00C948A8" w:rsidRDefault="00C948A8">
            <w:pPr>
              <w:ind w:hanging="7"/>
              <w:jc w:val="both"/>
              <w:rPr>
                <w:color w:val="000000"/>
                <w:sz w:val="28"/>
                <w:szCs w:val="28"/>
                <w:lang w:val="uz-Cyrl-UZ"/>
              </w:rPr>
            </w:pPr>
            <w:r>
              <w:rPr>
                <w:color w:val="000000"/>
                <w:sz w:val="28"/>
                <w:szCs w:val="28"/>
              </w:rPr>
              <w:lastRenderedPageBreak/>
              <w:t xml:space="preserve">Лицо или процесс, которому разрешен доступ к </w:t>
            </w:r>
            <w:r>
              <w:rPr>
                <w:color w:val="000000"/>
                <w:sz w:val="28"/>
                <w:szCs w:val="28"/>
              </w:rPr>
              <w:lastRenderedPageBreak/>
              <w:t>данным проверки безопасности и создание отчетов о проверке.</w:t>
            </w:r>
          </w:p>
          <w:p w14:paraId="4E7852D9" w14:textId="77777777" w:rsidR="00C948A8" w:rsidRDefault="00C948A8">
            <w:pPr>
              <w:ind w:hanging="7"/>
              <w:jc w:val="both"/>
              <w:rPr>
                <w:color w:val="000000"/>
                <w:spacing w:val="1"/>
                <w:sz w:val="12"/>
                <w:szCs w:val="12"/>
                <w:lang w:val="uz-Cyrl-UZ"/>
              </w:rPr>
            </w:pPr>
          </w:p>
          <w:p w14:paraId="790F1CFB" w14:textId="77777777" w:rsidR="00C948A8" w:rsidRDefault="00C948A8">
            <w:pPr>
              <w:ind w:hanging="7"/>
              <w:jc w:val="both"/>
              <w:rPr>
                <w:color w:val="000000"/>
                <w:spacing w:val="1"/>
                <w:sz w:val="28"/>
                <w:szCs w:val="28"/>
                <w:lang w:val="uz-Cyrl-UZ"/>
              </w:rPr>
            </w:pPr>
            <w:r>
              <w:rPr>
                <w:color w:val="000000"/>
                <w:sz w:val="28"/>
                <w:szCs w:val="28"/>
                <w:lang w:val="uz-Cyrl-UZ"/>
              </w:rPr>
              <w:t xml:space="preserve">Хавфсизликни текширишга оид маълумотлардан фойдаланиш ва текширув тўғрисида ҳисоботлар тузиш рухсат этилган шахс ёки жараён. </w:t>
            </w:r>
          </w:p>
        </w:tc>
      </w:tr>
      <w:tr w:rsidR="00C948A8" w14:paraId="4F05CC05" w14:textId="77777777">
        <w:tc>
          <w:tcPr>
            <w:tcW w:w="1938" w:type="pct"/>
            <w:shd w:val="clear" w:color="auto" w:fill="auto"/>
          </w:tcPr>
          <w:p w14:paraId="152DF121" w14:textId="77777777" w:rsidR="00C948A8" w:rsidRDefault="00C948A8">
            <w:pPr>
              <w:jc w:val="both"/>
              <w:rPr>
                <w:b/>
                <w:color w:val="000000"/>
                <w:sz w:val="28"/>
                <w:szCs w:val="28"/>
                <w:lang w:val="uz-Cyrl-UZ"/>
              </w:rPr>
            </w:pPr>
            <w:r>
              <w:rPr>
                <w:b/>
                <w:color w:val="000000"/>
                <w:sz w:val="28"/>
                <w:szCs w:val="28"/>
                <w:lang w:val="uz-Cyrl-UZ"/>
              </w:rPr>
              <w:lastRenderedPageBreak/>
              <w:t>А</w:t>
            </w:r>
            <w:r>
              <w:rPr>
                <w:b/>
                <w:bCs/>
                <w:color w:val="000000"/>
                <w:sz w:val="28"/>
                <w:szCs w:val="28"/>
                <w:lang w:val="uz-Cyrl-UZ"/>
              </w:rPr>
              <w:t>утентификатор</w:t>
            </w:r>
          </w:p>
          <w:p w14:paraId="1E884712" w14:textId="77777777" w:rsidR="00C948A8" w:rsidRDefault="00C948A8">
            <w:pPr>
              <w:jc w:val="both"/>
              <w:rPr>
                <w:color w:val="000000"/>
                <w:sz w:val="28"/>
                <w:szCs w:val="28"/>
                <w:lang w:val="uz-Cyrl-UZ"/>
              </w:rPr>
            </w:pPr>
            <w:r>
              <w:rPr>
                <w:b/>
                <w:color w:val="000000"/>
                <w:sz w:val="28"/>
                <w:szCs w:val="28"/>
                <w:lang w:val="uz-Cyrl-UZ"/>
              </w:rPr>
              <w:t>uz -</w:t>
            </w:r>
            <w:r>
              <w:rPr>
                <w:color w:val="000000"/>
                <w:sz w:val="28"/>
                <w:szCs w:val="28"/>
                <w:lang w:val="uz-Cyrl-UZ"/>
              </w:rPr>
              <w:t xml:space="preserve"> аутентификатор</w:t>
            </w:r>
          </w:p>
          <w:p w14:paraId="6D1B4D56" w14:textId="77777777" w:rsidR="00C948A8" w:rsidRDefault="00C948A8">
            <w:pPr>
              <w:jc w:val="both"/>
              <w:rPr>
                <w:b/>
                <w:color w:val="000000"/>
                <w:sz w:val="28"/>
                <w:szCs w:val="28"/>
                <w:lang w:val="uz-Cyrl-UZ"/>
              </w:rPr>
            </w:pPr>
            <w:r>
              <w:rPr>
                <w:b/>
                <w:color w:val="000000"/>
                <w:sz w:val="28"/>
                <w:szCs w:val="28"/>
                <w:lang w:val="uz-Cyrl-UZ"/>
              </w:rPr>
              <w:t xml:space="preserve">en - </w:t>
            </w:r>
            <w:r>
              <w:rPr>
                <w:color w:val="000000"/>
                <w:sz w:val="28"/>
                <w:szCs w:val="28"/>
                <w:lang w:val="uz-Cyrl-UZ"/>
              </w:rPr>
              <w:t>authentificator</w:t>
            </w:r>
          </w:p>
        </w:tc>
        <w:tc>
          <w:tcPr>
            <w:tcW w:w="3062" w:type="pct"/>
            <w:shd w:val="clear" w:color="auto" w:fill="auto"/>
          </w:tcPr>
          <w:p w14:paraId="4B72C73D" w14:textId="77777777" w:rsidR="00C948A8" w:rsidRDefault="00C948A8">
            <w:pPr>
              <w:shd w:val="clear" w:color="auto" w:fill="FFFFFF"/>
              <w:ind w:left="45" w:right="10" w:hanging="7"/>
              <w:jc w:val="both"/>
              <w:rPr>
                <w:color w:val="000000"/>
                <w:spacing w:val="1"/>
                <w:sz w:val="28"/>
                <w:szCs w:val="28"/>
              </w:rPr>
            </w:pPr>
            <w:r>
              <w:rPr>
                <w:color w:val="000000"/>
                <w:spacing w:val="1"/>
                <w:sz w:val="28"/>
                <w:szCs w:val="28"/>
              </w:rPr>
              <w:t xml:space="preserve">Средство аутентификации, представляющее отличительный признак пользователя. </w:t>
            </w:r>
          </w:p>
          <w:p w14:paraId="0D5257B0" w14:textId="77777777" w:rsidR="00C948A8" w:rsidRDefault="00C948A8">
            <w:pPr>
              <w:shd w:val="clear" w:color="auto" w:fill="FFFFFF"/>
              <w:ind w:left="45" w:right="10" w:hanging="7"/>
              <w:jc w:val="both"/>
              <w:rPr>
                <w:i/>
                <w:color w:val="000000"/>
                <w:spacing w:val="1"/>
              </w:rPr>
            </w:pPr>
            <w:r>
              <w:rPr>
                <w:i/>
                <w:color w:val="000000"/>
                <w:spacing w:val="1"/>
              </w:rPr>
              <w:t xml:space="preserve">Примечание </w:t>
            </w:r>
            <w:r>
              <w:rPr>
                <w:i/>
                <w:color w:val="000000"/>
                <w:lang w:val="uz-Cyrl-UZ"/>
              </w:rPr>
              <w:t>–</w:t>
            </w:r>
            <w:r>
              <w:rPr>
                <w:i/>
                <w:color w:val="000000"/>
                <w:spacing w:val="1"/>
              </w:rPr>
              <w:t xml:space="preserve"> Средствами аутентификации пользователя могут быть дополнительные кодовые слова, биометрические данные и другие отличительные признаки пользователя, которые вводятся в ЭВМ с клавиатуры дисплея, с идентификационной карты или при помощи специального устройства аутентификации по биометрическим данным.</w:t>
            </w:r>
          </w:p>
          <w:p w14:paraId="2AFABD53" w14:textId="77777777" w:rsidR="00C948A8" w:rsidRDefault="00C948A8">
            <w:pPr>
              <w:shd w:val="clear" w:color="auto" w:fill="FFFFFF"/>
              <w:ind w:right="5" w:hanging="7"/>
              <w:jc w:val="both"/>
              <w:rPr>
                <w:color w:val="000000"/>
                <w:spacing w:val="1"/>
                <w:sz w:val="12"/>
                <w:szCs w:val="12"/>
              </w:rPr>
            </w:pPr>
          </w:p>
          <w:p w14:paraId="703DF071" w14:textId="77777777" w:rsidR="00C948A8" w:rsidRDefault="00C948A8">
            <w:pPr>
              <w:shd w:val="clear" w:color="auto" w:fill="FFFFFF"/>
              <w:ind w:right="5" w:hanging="7"/>
              <w:jc w:val="both"/>
              <w:rPr>
                <w:color w:val="000000"/>
                <w:sz w:val="28"/>
                <w:szCs w:val="28"/>
                <w:lang w:val="uz-Cyrl-UZ"/>
              </w:rPr>
            </w:pPr>
            <w:r>
              <w:rPr>
                <w:color w:val="000000"/>
                <w:sz w:val="28"/>
                <w:szCs w:val="28"/>
                <w:lang w:val="uz-Cyrl-UZ"/>
              </w:rPr>
              <w:t xml:space="preserve">Фойдаланувчининг фарқловчи белгисини кўрсатувчи аутентификация воситаси. </w:t>
            </w:r>
          </w:p>
          <w:p w14:paraId="133E1058" w14:textId="77777777" w:rsidR="00C948A8" w:rsidRDefault="00C948A8">
            <w:pPr>
              <w:shd w:val="clear" w:color="auto" w:fill="FFFFFF"/>
              <w:ind w:right="5" w:hanging="7"/>
              <w:jc w:val="both"/>
              <w:rPr>
                <w:i/>
                <w:color w:val="000000"/>
                <w:lang w:val="uz-Cyrl-UZ"/>
              </w:rPr>
            </w:pPr>
            <w:r>
              <w:rPr>
                <w:i/>
                <w:color w:val="000000"/>
                <w:lang w:val="uz-Cyrl-UZ"/>
              </w:rPr>
              <w:t>Изоҳ – Қўшимча кодли сўзлар, биометрик маълумотлар ва фойдаланувчининг бошқа фарқловчи белгилари аутен</w:t>
            </w:r>
            <w:r w:rsidR="006E60D2">
              <w:rPr>
                <w:i/>
                <w:color w:val="000000"/>
                <w:lang w:val="uz-Cyrl-UZ"/>
              </w:rPr>
              <w:t>-</w:t>
            </w:r>
            <w:r>
              <w:rPr>
                <w:i/>
                <w:color w:val="000000"/>
                <w:lang w:val="uz-Cyrl-UZ"/>
              </w:rPr>
              <w:t>тификация воситалари бўлиши мумкин. Улар электрон ҳисоблаш машинасига дисплей клавиатурасидан,</w:t>
            </w:r>
            <w:r w:rsidR="00C57842">
              <w:rPr>
                <w:i/>
                <w:color w:val="000000"/>
                <w:lang w:val="uz-Cyrl-UZ"/>
              </w:rPr>
              <w:t xml:space="preserve"> </w:t>
            </w:r>
            <w:r>
              <w:rPr>
                <w:i/>
                <w:color w:val="000000"/>
                <w:lang w:val="uz-Cyrl-UZ"/>
              </w:rPr>
              <w:t>иден</w:t>
            </w:r>
            <w:r w:rsidR="00C57842">
              <w:rPr>
                <w:i/>
                <w:color w:val="000000"/>
                <w:lang w:val="uz-Cyrl-UZ"/>
              </w:rPr>
              <w:t>-</w:t>
            </w:r>
            <w:r>
              <w:rPr>
                <w:i/>
                <w:color w:val="000000"/>
                <w:lang w:val="uz-Cyrl-UZ"/>
              </w:rPr>
              <w:t>тификацион картадан ёки биометрик маълумотларга қараб аутентификация қилишнинг махсус қурилмалари ёрдамида киритилади.</w:t>
            </w:r>
          </w:p>
        </w:tc>
      </w:tr>
      <w:tr w:rsidR="00C948A8" w14:paraId="3EDDA289" w14:textId="77777777">
        <w:tc>
          <w:tcPr>
            <w:tcW w:w="1938" w:type="pct"/>
            <w:shd w:val="clear" w:color="auto" w:fill="auto"/>
          </w:tcPr>
          <w:p w14:paraId="2C70C3AB" w14:textId="77777777" w:rsidR="00C948A8" w:rsidRDefault="00C948A8">
            <w:pPr>
              <w:rPr>
                <w:b/>
                <w:color w:val="000000"/>
                <w:spacing w:val="-1"/>
                <w:sz w:val="28"/>
                <w:szCs w:val="28"/>
                <w:lang w:val="uz-Cyrl-UZ"/>
              </w:rPr>
            </w:pPr>
            <w:r>
              <w:rPr>
                <w:b/>
                <w:color w:val="000000"/>
                <w:sz w:val="28"/>
                <w:szCs w:val="28"/>
                <w:lang w:val="uz-Cyrl-UZ"/>
              </w:rPr>
              <w:t>А</w:t>
            </w:r>
            <w:r>
              <w:rPr>
                <w:b/>
                <w:color w:val="000000"/>
                <w:spacing w:val="-1"/>
                <w:sz w:val="28"/>
                <w:szCs w:val="28"/>
                <w:lang w:val="uz-Cyrl-UZ"/>
              </w:rPr>
              <w:t>утентификация</w:t>
            </w:r>
          </w:p>
          <w:p w14:paraId="7D0F4784"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w:t>
            </w:r>
            <w:r>
              <w:rPr>
                <w:color w:val="000000"/>
                <w:spacing w:val="-4"/>
                <w:sz w:val="28"/>
                <w:szCs w:val="28"/>
                <w:lang w:val="uz-Cyrl-UZ"/>
              </w:rPr>
              <w:t>аутентификация қилиш</w:t>
            </w:r>
          </w:p>
          <w:p w14:paraId="4E378F55"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uz-Cyrl-UZ"/>
              </w:rPr>
              <w:t>-</w:t>
            </w:r>
            <w:r>
              <w:rPr>
                <w:color w:val="000000"/>
                <w:sz w:val="28"/>
                <w:szCs w:val="28"/>
                <w:lang w:val="uz-Cyrl-UZ"/>
              </w:rPr>
              <w:t xml:space="preserve"> </w:t>
            </w:r>
            <w:r>
              <w:rPr>
                <w:color w:val="000000"/>
                <w:spacing w:val="-1"/>
                <w:sz w:val="28"/>
                <w:szCs w:val="28"/>
                <w:lang w:val="uz-Cyrl-UZ"/>
              </w:rPr>
              <w:t>authentication</w:t>
            </w:r>
          </w:p>
        </w:tc>
        <w:tc>
          <w:tcPr>
            <w:tcW w:w="3062" w:type="pct"/>
            <w:shd w:val="clear" w:color="auto" w:fill="auto"/>
          </w:tcPr>
          <w:p w14:paraId="44829DCC" w14:textId="77777777" w:rsidR="00C948A8" w:rsidRDefault="00C948A8">
            <w:pPr>
              <w:ind w:hanging="7"/>
              <w:jc w:val="both"/>
              <w:rPr>
                <w:color w:val="000000"/>
                <w:spacing w:val="3"/>
                <w:sz w:val="28"/>
                <w:szCs w:val="28"/>
                <w:lang w:val="uz-Cyrl-UZ"/>
              </w:rPr>
            </w:pPr>
            <w:r>
              <w:rPr>
                <w:color w:val="000000"/>
                <w:spacing w:val="3"/>
                <w:sz w:val="28"/>
                <w:szCs w:val="28"/>
              </w:rPr>
              <w:t>Процедура установления подлинности пользователя (абонента сети, отправителя сообщения), программы, устройства или данных (информации, получаемого сообщения, ключа).</w:t>
            </w:r>
          </w:p>
          <w:p w14:paraId="61EC86DB" w14:textId="77777777" w:rsidR="00C948A8" w:rsidRDefault="00C948A8">
            <w:pPr>
              <w:ind w:hanging="7"/>
              <w:jc w:val="both"/>
              <w:rPr>
                <w:color w:val="000000"/>
                <w:spacing w:val="1"/>
                <w:sz w:val="12"/>
                <w:szCs w:val="12"/>
                <w:lang w:val="uz-Cyrl-UZ"/>
              </w:rPr>
            </w:pPr>
          </w:p>
          <w:p w14:paraId="49FE610A" w14:textId="77777777" w:rsidR="00C948A8" w:rsidRDefault="00C948A8">
            <w:pPr>
              <w:ind w:hanging="7"/>
              <w:jc w:val="both"/>
              <w:rPr>
                <w:color w:val="000000"/>
                <w:spacing w:val="-1"/>
                <w:sz w:val="28"/>
                <w:szCs w:val="28"/>
                <w:lang w:val="uz-Cyrl-UZ"/>
              </w:rPr>
            </w:pPr>
            <w:r>
              <w:rPr>
                <w:color w:val="000000"/>
                <w:spacing w:val="3"/>
                <w:sz w:val="28"/>
                <w:szCs w:val="28"/>
                <w:lang w:val="uz-Cyrl-UZ"/>
              </w:rPr>
              <w:t>Фойдала</w:t>
            </w:r>
            <w:r w:rsidR="00C57842">
              <w:rPr>
                <w:color w:val="000000"/>
                <w:spacing w:val="3"/>
                <w:sz w:val="28"/>
                <w:szCs w:val="28"/>
                <w:lang w:val="uz-Cyrl-UZ"/>
              </w:rPr>
              <w:t xml:space="preserve">нувчининг (тармоқ абонентининг, </w:t>
            </w:r>
            <w:r>
              <w:rPr>
                <w:color w:val="000000"/>
                <w:spacing w:val="3"/>
                <w:sz w:val="28"/>
                <w:szCs w:val="28"/>
                <w:lang w:val="uz-Cyrl-UZ"/>
              </w:rPr>
              <w:t>ха</w:t>
            </w:r>
            <w:r w:rsidR="00C57842">
              <w:rPr>
                <w:color w:val="000000"/>
                <w:spacing w:val="3"/>
                <w:sz w:val="28"/>
                <w:szCs w:val="28"/>
                <w:lang w:val="uz-Cyrl-UZ"/>
              </w:rPr>
              <w:t>-</w:t>
            </w:r>
            <w:r>
              <w:rPr>
                <w:color w:val="000000"/>
                <w:spacing w:val="3"/>
                <w:sz w:val="28"/>
                <w:szCs w:val="28"/>
                <w:lang w:val="uz-Cyrl-UZ"/>
              </w:rPr>
              <w:t>бар жўнатувчининг), дастур, қурилма ёки</w:t>
            </w:r>
            <w:r w:rsidR="00C57842">
              <w:rPr>
                <w:color w:val="000000"/>
                <w:spacing w:val="3"/>
                <w:sz w:val="28"/>
                <w:szCs w:val="28"/>
                <w:lang w:val="uz-Cyrl-UZ"/>
              </w:rPr>
              <w:t xml:space="preserve"> </w:t>
            </w:r>
            <w:r>
              <w:rPr>
                <w:color w:val="000000"/>
                <w:spacing w:val="3"/>
                <w:sz w:val="28"/>
                <w:szCs w:val="28"/>
                <w:lang w:val="uz-Cyrl-UZ"/>
              </w:rPr>
              <w:t>маъ</w:t>
            </w:r>
            <w:r w:rsidR="00C57842">
              <w:rPr>
                <w:color w:val="000000"/>
                <w:spacing w:val="3"/>
                <w:sz w:val="28"/>
                <w:szCs w:val="28"/>
                <w:lang w:val="uz-Cyrl-UZ"/>
              </w:rPr>
              <w:t>-</w:t>
            </w:r>
            <w:r>
              <w:rPr>
                <w:color w:val="000000"/>
                <w:spacing w:val="3"/>
                <w:sz w:val="28"/>
                <w:szCs w:val="28"/>
                <w:lang w:val="uz-Cyrl-UZ"/>
              </w:rPr>
              <w:t>лумотларнинг (ахборотнинг, олинадиган хабар</w:t>
            </w:r>
            <w:r w:rsidR="00C57842">
              <w:rPr>
                <w:color w:val="000000"/>
                <w:spacing w:val="3"/>
                <w:sz w:val="28"/>
                <w:szCs w:val="28"/>
                <w:lang w:val="uz-Cyrl-UZ"/>
              </w:rPr>
              <w:t>-</w:t>
            </w:r>
            <w:r>
              <w:rPr>
                <w:color w:val="000000"/>
                <w:spacing w:val="3"/>
                <w:sz w:val="28"/>
                <w:szCs w:val="28"/>
                <w:lang w:val="uz-Cyrl-UZ"/>
              </w:rPr>
              <w:t>нинг, калитнинг) ҳақиқийлигини белгилаш процедураси.</w:t>
            </w:r>
          </w:p>
        </w:tc>
      </w:tr>
      <w:tr w:rsidR="00C948A8" w:rsidRPr="00746B57" w14:paraId="35E89CF4" w14:textId="77777777">
        <w:tc>
          <w:tcPr>
            <w:tcW w:w="1938" w:type="pct"/>
            <w:shd w:val="clear" w:color="auto" w:fill="auto"/>
          </w:tcPr>
          <w:p w14:paraId="57B13CCE" w14:textId="77777777" w:rsidR="00C948A8" w:rsidRDefault="00C948A8">
            <w:pPr>
              <w:rPr>
                <w:b/>
                <w:color w:val="000000"/>
                <w:spacing w:val="-1"/>
                <w:sz w:val="28"/>
                <w:szCs w:val="28"/>
              </w:rPr>
            </w:pPr>
            <w:r>
              <w:rPr>
                <w:b/>
                <w:color w:val="000000"/>
                <w:sz w:val="28"/>
                <w:szCs w:val="28"/>
              </w:rPr>
              <w:t>А</w:t>
            </w:r>
            <w:r>
              <w:rPr>
                <w:b/>
                <w:color w:val="000000"/>
                <w:spacing w:val="-1"/>
                <w:sz w:val="28"/>
                <w:szCs w:val="28"/>
              </w:rPr>
              <w:t xml:space="preserve">утентификация </w:t>
            </w:r>
            <w:r>
              <w:rPr>
                <w:b/>
                <w:color w:val="000000"/>
                <w:spacing w:val="-1"/>
                <w:sz w:val="28"/>
                <w:szCs w:val="28"/>
              </w:rPr>
              <w:br/>
              <w:t>односторонняя</w:t>
            </w:r>
          </w:p>
          <w:p w14:paraId="45769F46"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бир томонлама аутентификация қилиш</w:t>
            </w:r>
          </w:p>
          <w:p w14:paraId="72C9249B" w14:textId="77777777" w:rsidR="00C948A8" w:rsidRDefault="00C948A8">
            <w:pPr>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b/>
                <w:color w:val="000000"/>
                <w:sz w:val="28"/>
                <w:szCs w:val="28"/>
              </w:rPr>
              <w:t xml:space="preserve"> </w:t>
            </w:r>
            <w:r>
              <w:rPr>
                <w:color w:val="000000"/>
                <w:sz w:val="28"/>
                <w:szCs w:val="28"/>
                <w:lang w:val="en-US"/>
              </w:rPr>
              <w:t>single-side authentication</w:t>
            </w:r>
          </w:p>
        </w:tc>
        <w:tc>
          <w:tcPr>
            <w:tcW w:w="3062" w:type="pct"/>
            <w:shd w:val="clear" w:color="auto" w:fill="auto"/>
          </w:tcPr>
          <w:p w14:paraId="298E48E5" w14:textId="77777777" w:rsidR="00C948A8" w:rsidRDefault="00C948A8">
            <w:pPr>
              <w:autoSpaceDE w:val="0"/>
              <w:autoSpaceDN w:val="0"/>
              <w:adjustRightInd w:val="0"/>
              <w:ind w:hanging="7"/>
              <w:jc w:val="both"/>
              <w:rPr>
                <w:color w:val="000000"/>
                <w:sz w:val="28"/>
                <w:szCs w:val="28"/>
              </w:rPr>
            </w:pPr>
            <w:r>
              <w:rPr>
                <w:color w:val="000000"/>
                <w:sz w:val="28"/>
                <w:szCs w:val="28"/>
              </w:rPr>
              <w:t>Аутентификация отправителя или получателя сообщения.</w:t>
            </w:r>
          </w:p>
          <w:p w14:paraId="528F32F6" w14:textId="77777777" w:rsidR="00C948A8" w:rsidRDefault="00C948A8">
            <w:pPr>
              <w:ind w:hanging="7"/>
              <w:jc w:val="both"/>
              <w:rPr>
                <w:color w:val="000000"/>
                <w:sz w:val="28"/>
                <w:szCs w:val="28"/>
                <w:lang w:val="uz-Cyrl-UZ"/>
              </w:rPr>
            </w:pPr>
          </w:p>
          <w:p w14:paraId="5AA2E2EE" w14:textId="77777777" w:rsidR="00C948A8" w:rsidRDefault="00C948A8">
            <w:pPr>
              <w:ind w:hanging="7"/>
              <w:jc w:val="both"/>
              <w:rPr>
                <w:color w:val="000000"/>
                <w:sz w:val="28"/>
                <w:szCs w:val="28"/>
                <w:lang w:val="uz-Cyrl-UZ"/>
              </w:rPr>
            </w:pPr>
            <w:r>
              <w:rPr>
                <w:color w:val="000000"/>
                <w:sz w:val="28"/>
                <w:szCs w:val="28"/>
                <w:lang w:val="uz-Cyrl-UZ"/>
              </w:rPr>
              <w:t>Хабар жўнатувчи ёки олувчини аутентификация қилиш.</w:t>
            </w:r>
          </w:p>
        </w:tc>
      </w:tr>
      <w:tr w:rsidR="00C948A8" w:rsidRPr="00746B57" w14:paraId="318E0DDE" w14:textId="77777777">
        <w:tc>
          <w:tcPr>
            <w:tcW w:w="1938" w:type="pct"/>
            <w:shd w:val="clear" w:color="auto" w:fill="auto"/>
          </w:tcPr>
          <w:p w14:paraId="37DA03F9" w14:textId="77777777" w:rsidR="00C948A8" w:rsidRDefault="00C948A8">
            <w:pPr>
              <w:rPr>
                <w:b/>
                <w:color w:val="000000"/>
                <w:sz w:val="28"/>
                <w:szCs w:val="28"/>
                <w:lang w:val="uz-Cyrl-UZ"/>
              </w:rPr>
            </w:pPr>
            <w:r>
              <w:rPr>
                <w:b/>
                <w:color w:val="000000"/>
                <w:sz w:val="28"/>
                <w:szCs w:val="28"/>
                <w:lang w:val="uz-Cyrl-UZ"/>
              </w:rPr>
              <w:t>Аутентификация</w:t>
            </w:r>
            <w:r>
              <w:rPr>
                <w:b/>
                <w:caps/>
                <w:color w:val="000000"/>
                <w:sz w:val="28"/>
                <w:szCs w:val="28"/>
                <w:lang w:val="uz-Cyrl-UZ"/>
              </w:rPr>
              <w:t xml:space="preserve"> </w:t>
            </w:r>
            <w:r>
              <w:rPr>
                <w:b/>
                <w:color w:val="000000"/>
                <w:sz w:val="28"/>
                <w:szCs w:val="28"/>
                <w:lang w:val="uz-Cyrl-UZ"/>
              </w:rPr>
              <w:t>взаимная</w:t>
            </w:r>
          </w:p>
          <w:p w14:paraId="41D73E4D"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rPr>
              <w:t>-</w:t>
            </w:r>
            <w:r>
              <w:rPr>
                <w:color w:val="000000"/>
                <w:sz w:val="28"/>
                <w:szCs w:val="28"/>
                <w:lang w:val="uz-Cyrl-UZ"/>
              </w:rPr>
              <w:t xml:space="preserve"> ўзаро аутентификация қилиш</w:t>
            </w:r>
          </w:p>
          <w:p w14:paraId="797DD773"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rPr>
              <w:t>-</w:t>
            </w:r>
            <w:r>
              <w:rPr>
                <w:color w:val="000000"/>
                <w:sz w:val="28"/>
                <w:szCs w:val="28"/>
                <w:lang w:val="uz-Cyrl-UZ"/>
              </w:rPr>
              <w:t xml:space="preserve"> mutual authentication</w:t>
            </w:r>
          </w:p>
        </w:tc>
        <w:tc>
          <w:tcPr>
            <w:tcW w:w="3062" w:type="pct"/>
            <w:shd w:val="clear" w:color="auto" w:fill="auto"/>
          </w:tcPr>
          <w:p w14:paraId="6BBF61EB" w14:textId="77777777" w:rsidR="00C948A8" w:rsidRDefault="00C948A8">
            <w:pPr>
              <w:shd w:val="clear" w:color="auto" w:fill="FFFFFF"/>
              <w:ind w:hanging="7"/>
              <w:jc w:val="both"/>
              <w:rPr>
                <w:color w:val="000000"/>
                <w:spacing w:val="-6"/>
                <w:sz w:val="28"/>
                <w:szCs w:val="28"/>
                <w:lang w:val="uz-Cyrl-UZ"/>
              </w:rPr>
            </w:pPr>
            <w:r>
              <w:rPr>
                <w:color w:val="000000"/>
                <w:sz w:val="28"/>
                <w:szCs w:val="28"/>
                <w:lang w:val="uz-Cyrl-UZ"/>
              </w:rPr>
              <w:t>Процедура аутентифи</w:t>
            </w:r>
            <w:r>
              <w:rPr>
                <w:color w:val="000000"/>
                <w:spacing w:val="-5"/>
                <w:sz w:val="28"/>
                <w:szCs w:val="28"/>
                <w:lang w:val="uz-Cyrl-UZ"/>
              </w:rPr>
              <w:t>кации, при которой осуществляет</w:t>
            </w:r>
            <w:proofErr w:type="spellStart"/>
            <w:r>
              <w:rPr>
                <w:color w:val="000000"/>
                <w:spacing w:val="-5"/>
                <w:sz w:val="28"/>
                <w:szCs w:val="28"/>
              </w:rPr>
              <w:t>ся</w:t>
            </w:r>
            <w:proofErr w:type="spellEnd"/>
            <w:r>
              <w:rPr>
                <w:color w:val="000000"/>
                <w:spacing w:val="-5"/>
                <w:sz w:val="28"/>
                <w:szCs w:val="28"/>
              </w:rPr>
              <w:t xml:space="preserve"> од</w:t>
            </w:r>
            <w:r>
              <w:rPr>
                <w:color w:val="000000"/>
                <w:spacing w:val="-6"/>
                <w:sz w:val="28"/>
                <w:szCs w:val="28"/>
              </w:rPr>
              <w:t>новременно проверка регистрационных данных мобильной и базовой станций.</w:t>
            </w:r>
          </w:p>
          <w:p w14:paraId="281C5A0D" w14:textId="77777777" w:rsidR="00C948A8" w:rsidRDefault="00C948A8">
            <w:pPr>
              <w:shd w:val="clear" w:color="auto" w:fill="FFFFFF"/>
              <w:ind w:hanging="7"/>
              <w:jc w:val="both"/>
              <w:rPr>
                <w:color w:val="000000"/>
                <w:spacing w:val="-6"/>
                <w:sz w:val="28"/>
                <w:szCs w:val="28"/>
                <w:lang w:val="uz-Cyrl-UZ"/>
              </w:rPr>
            </w:pPr>
          </w:p>
          <w:p w14:paraId="62B76AEE" w14:textId="77777777" w:rsidR="00C948A8" w:rsidRDefault="00C948A8">
            <w:pPr>
              <w:shd w:val="clear" w:color="auto" w:fill="FFFFFF"/>
              <w:ind w:hanging="7"/>
              <w:jc w:val="both"/>
              <w:rPr>
                <w:color w:val="000000"/>
                <w:spacing w:val="-6"/>
                <w:sz w:val="28"/>
                <w:szCs w:val="28"/>
                <w:lang w:val="uz-Cyrl-UZ"/>
              </w:rPr>
            </w:pPr>
            <w:r>
              <w:rPr>
                <w:color w:val="000000"/>
                <w:spacing w:val="-6"/>
                <w:sz w:val="28"/>
                <w:szCs w:val="28"/>
                <w:lang w:val="uz-Cyrl-UZ"/>
              </w:rPr>
              <w:t xml:space="preserve">Аутентификация процедураси, унда мобил ва базавий станцияларнинг рўйхатдан ўтказиладиган маълумотларини текшириш бир вақтда амалга оширилади. </w:t>
            </w:r>
          </w:p>
        </w:tc>
      </w:tr>
      <w:tr w:rsidR="00C948A8" w14:paraId="573A8DE6" w14:textId="77777777">
        <w:tc>
          <w:tcPr>
            <w:tcW w:w="1938" w:type="pct"/>
            <w:shd w:val="clear" w:color="auto" w:fill="auto"/>
          </w:tcPr>
          <w:p w14:paraId="31B6DC95" w14:textId="77777777" w:rsidR="00C948A8" w:rsidRDefault="00C948A8">
            <w:pPr>
              <w:ind w:right="-108"/>
              <w:rPr>
                <w:b/>
                <w:color w:val="000000"/>
                <w:spacing w:val="-2"/>
                <w:sz w:val="28"/>
                <w:szCs w:val="28"/>
              </w:rPr>
            </w:pPr>
            <w:r>
              <w:rPr>
                <w:b/>
                <w:color w:val="000000"/>
                <w:sz w:val="28"/>
                <w:szCs w:val="28"/>
              </w:rPr>
              <w:lastRenderedPageBreak/>
              <w:t>А</w:t>
            </w:r>
            <w:r>
              <w:rPr>
                <w:b/>
                <w:color w:val="000000"/>
                <w:spacing w:val="-2"/>
                <w:sz w:val="28"/>
                <w:szCs w:val="28"/>
              </w:rPr>
              <w:t>утентификация данных</w:t>
            </w:r>
          </w:p>
          <w:p w14:paraId="4F391F4A"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8"/>
                <w:sz w:val="28"/>
                <w:szCs w:val="28"/>
                <w:lang w:val="uz-Cyrl-UZ"/>
              </w:rPr>
              <w:t>маълумотларни аутентификация қилиш</w:t>
            </w:r>
          </w:p>
          <w:p w14:paraId="5D722795"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2"/>
                <w:sz w:val="28"/>
                <w:szCs w:val="28"/>
                <w:lang w:val="en-US"/>
              </w:rPr>
              <w:t>data</w:t>
            </w:r>
            <w:r>
              <w:rPr>
                <w:color w:val="000000"/>
                <w:spacing w:val="-2"/>
                <w:sz w:val="28"/>
                <w:szCs w:val="28"/>
              </w:rPr>
              <w:t xml:space="preserve"> </w:t>
            </w:r>
            <w:r>
              <w:rPr>
                <w:color w:val="000000"/>
                <w:spacing w:val="-2"/>
                <w:sz w:val="28"/>
                <w:szCs w:val="28"/>
                <w:lang w:val="en-US"/>
              </w:rPr>
              <w:t>authentication</w:t>
            </w:r>
          </w:p>
        </w:tc>
        <w:tc>
          <w:tcPr>
            <w:tcW w:w="3062" w:type="pct"/>
            <w:shd w:val="clear" w:color="auto" w:fill="auto"/>
          </w:tcPr>
          <w:p w14:paraId="7F6566D3" w14:textId="77777777" w:rsidR="00C948A8" w:rsidRDefault="00C948A8">
            <w:pPr>
              <w:shd w:val="clear" w:color="auto" w:fill="FFFFFF"/>
              <w:ind w:hanging="7"/>
              <w:jc w:val="both"/>
              <w:rPr>
                <w:color w:val="000000"/>
                <w:sz w:val="28"/>
                <w:szCs w:val="28"/>
              </w:rPr>
            </w:pPr>
            <w:r>
              <w:rPr>
                <w:color w:val="000000"/>
                <w:spacing w:val="1"/>
                <w:sz w:val="28"/>
                <w:szCs w:val="28"/>
              </w:rPr>
              <w:t xml:space="preserve">Процесс проверки целостности данных. Например, </w:t>
            </w:r>
            <w:r>
              <w:rPr>
                <w:color w:val="000000"/>
                <w:sz w:val="28"/>
                <w:szCs w:val="28"/>
              </w:rPr>
              <w:t>проверка того, что полученные данные идентичны отправленным данным, а также проверка того, что программа не заражена вирусом.</w:t>
            </w:r>
          </w:p>
          <w:p w14:paraId="7026BBD6" w14:textId="77777777" w:rsidR="00C948A8" w:rsidRDefault="00C948A8">
            <w:pPr>
              <w:ind w:hanging="7"/>
              <w:jc w:val="both"/>
              <w:rPr>
                <w:bCs/>
                <w:color w:val="000000"/>
                <w:spacing w:val="1"/>
                <w:sz w:val="18"/>
                <w:szCs w:val="18"/>
                <w:lang w:val="uz-Cyrl-UZ"/>
              </w:rPr>
            </w:pPr>
          </w:p>
          <w:p w14:paraId="19010571" w14:textId="77777777" w:rsidR="00C948A8" w:rsidRDefault="00C948A8">
            <w:pPr>
              <w:ind w:hanging="7"/>
              <w:jc w:val="both"/>
              <w:rPr>
                <w:snapToGrid w:val="0"/>
                <w:color w:val="000000"/>
                <w:sz w:val="28"/>
                <w:szCs w:val="28"/>
                <w:lang w:val="uz-Cyrl-UZ"/>
              </w:rPr>
            </w:pPr>
            <w:r>
              <w:rPr>
                <w:snapToGrid w:val="0"/>
                <w:color w:val="000000"/>
                <w:sz w:val="28"/>
                <w:szCs w:val="28"/>
                <w:lang w:val="uz-Cyrl-UZ"/>
              </w:rPr>
              <w:t xml:space="preserve">Маълумотлар яхлитлигини текшириш жараёни. Масалан, олинган маълумотларнинг жўнатилган маълумотлар билан бир хиллигини, шунингдек, дастурда вирус бор ёки йўқлигини текшириш. </w:t>
            </w:r>
          </w:p>
        </w:tc>
      </w:tr>
      <w:tr w:rsidR="00C948A8" w14:paraId="2D5D3CFC" w14:textId="77777777">
        <w:tc>
          <w:tcPr>
            <w:tcW w:w="1938" w:type="pct"/>
            <w:shd w:val="clear" w:color="auto" w:fill="auto"/>
          </w:tcPr>
          <w:p w14:paraId="7C62A630" w14:textId="77777777" w:rsidR="00C948A8" w:rsidRDefault="00C948A8">
            <w:pPr>
              <w:rPr>
                <w:b/>
                <w:color w:val="000000"/>
                <w:sz w:val="28"/>
                <w:szCs w:val="28"/>
              </w:rPr>
            </w:pPr>
            <w:r>
              <w:rPr>
                <w:b/>
                <w:color w:val="000000"/>
                <w:sz w:val="28"/>
                <w:szCs w:val="28"/>
              </w:rPr>
              <w:t>Аутентификация источника данных</w:t>
            </w:r>
          </w:p>
          <w:p w14:paraId="6F8E8661"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маълумотлар манбаини аутентификация қилиш</w:t>
            </w:r>
          </w:p>
          <w:p w14:paraId="49C63CAF" w14:textId="77777777" w:rsidR="00C948A8" w:rsidRDefault="00C948A8">
            <w:pPr>
              <w:rPr>
                <w:color w:val="000000"/>
                <w:sz w:val="28"/>
                <w:szCs w:val="28"/>
                <w:lang w:val="uz-Cyrl-UZ"/>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bCs/>
                <w:color w:val="000000"/>
                <w:sz w:val="28"/>
                <w:szCs w:val="28"/>
                <w:lang w:val="en-US"/>
              </w:rPr>
              <w:t>data</w:t>
            </w:r>
            <w:r>
              <w:rPr>
                <w:bCs/>
                <w:color w:val="000000"/>
                <w:sz w:val="28"/>
                <w:szCs w:val="28"/>
              </w:rPr>
              <w:t xml:space="preserve"> </w:t>
            </w:r>
            <w:r>
              <w:rPr>
                <w:bCs/>
                <w:color w:val="000000"/>
                <w:sz w:val="28"/>
                <w:szCs w:val="28"/>
                <w:lang w:val="en-US"/>
              </w:rPr>
              <w:t>origin</w:t>
            </w:r>
            <w:r>
              <w:rPr>
                <w:bCs/>
                <w:color w:val="000000"/>
                <w:sz w:val="28"/>
                <w:szCs w:val="28"/>
              </w:rPr>
              <w:t xml:space="preserve"> </w:t>
            </w:r>
            <w:r>
              <w:rPr>
                <w:bCs/>
                <w:color w:val="000000"/>
                <w:sz w:val="28"/>
                <w:szCs w:val="28"/>
                <w:lang w:val="en-US"/>
              </w:rPr>
              <w:t>authentication</w:t>
            </w:r>
          </w:p>
        </w:tc>
        <w:tc>
          <w:tcPr>
            <w:tcW w:w="3062" w:type="pct"/>
            <w:shd w:val="clear" w:color="auto" w:fill="auto"/>
          </w:tcPr>
          <w:p w14:paraId="5512F2BE" w14:textId="77777777" w:rsidR="00C948A8" w:rsidRDefault="00C948A8">
            <w:pPr>
              <w:shd w:val="clear" w:color="auto" w:fill="FFFFFF"/>
              <w:spacing w:line="20" w:lineRule="atLeast"/>
              <w:ind w:hanging="7"/>
              <w:jc w:val="both"/>
              <w:rPr>
                <w:color w:val="000000"/>
                <w:sz w:val="28"/>
                <w:szCs w:val="28"/>
              </w:rPr>
            </w:pPr>
            <w:r>
              <w:rPr>
                <w:color w:val="000000"/>
                <w:spacing w:val="-2"/>
                <w:sz w:val="28"/>
                <w:szCs w:val="28"/>
              </w:rPr>
              <w:t>Подтверждение подлинности источника полученных данных.</w:t>
            </w:r>
          </w:p>
          <w:p w14:paraId="52F755D0" w14:textId="77777777" w:rsidR="00C948A8" w:rsidRDefault="00C948A8">
            <w:pPr>
              <w:ind w:hanging="7"/>
              <w:jc w:val="both"/>
              <w:rPr>
                <w:color w:val="000000"/>
                <w:sz w:val="28"/>
                <w:szCs w:val="28"/>
                <w:lang w:val="uz-Cyrl-UZ"/>
              </w:rPr>
            </w:pPr>
            <w:r>
              <w:rPr>
                <w:color w:val="000000"/>
                <w:sz w:val="28"/>
                <w:szCs w:val="28"/>
              </w:rPr>
              <w:br w:type="column"/>
            </w:r>
          </w:p>
          <w:p w14:paraId="75A3F0E3" w14:textId="77777777" w:rsidR="00C948A8" w:rsidRDefault="00C948A8">
            <w:pPr>
              <w:ind w:hanging="7"/>
              <w:jc w:val="both"/>
              <w:rPr>
                <w:color w:val="000000"/>
                <w:sz w:val="28"/>
                <w:szCs w:val="28"/>
                <w:lang w:val="uz-Cyrl-UZ"/>
              </w:rPr>
            </w:pPr>
            <w:r>
              <w:rPr>
                <w:color w:val="000000"/>
                <w:sz w:val="28"/>
                <w:szCs w:val="28"/>
                <w:lang w:val="uz-Cyrl-UZ"/>
              </w:rPr>
              <w:t xml:space="preserve">Олинган маълумотлар манбаининг ҳақиқий-лигини тасдиқлаш. </w:t>
            </w:r>
          </w:p>
        </w:tc>
      </w:tr>
      <w:tr w:rsidR="00C948A8" w:rsidRPr="00746B57" w14:paraId="1D8D84F3" w14:textId="77777777">
        <w:tc>
          <w:tcPr>
            <w:tcW w:w="1938" w:type="pct"/>
            <w:shd w:val="clear" w:color="auto" w:fill="auto"/>
          </w:tcPr>
          <w:p w14:paraId="6CF96796" w14:textId="77777777" w:rsidR="00C948A8" w:rsidRDefault="00C948A8">
            <w:pPr>
              <w:shd w:val="clear" w:color="auto" w:fill="FFFFFF"/>
              <w:rPr>
                <w:b/>
                <w:color w:val="000000"/>
                <w:sz w:val="28"/>
                <w:szCs w:val="28"/>
                <w:lang w:val="uz-Cyrl-UZ"/>
              </w:rPr>
            </w:pPr>
            <w:r>
              <w:rPr>
                <w:b/>
                <w:color w:val="000000"/>
                <w:sz w:val="28"/>
                <w:szCs w:val="28"/>
                <w:lang w:val="uz-Cyrl-UZ"/>
              </w:rPr>
              <w:t xml:space="preserve">Аутентификация личности </w:t>
            </w:r>
          </w:p>
          <w:p w14:paraId="3707CFBE"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rPr>
              <w:t>-</w:t>
            </w:r>
            <w:r>
              <w:rPr>
                <w:color w:val="000000"/>
                <w:sz w:val="28"/>
                <w:szCs w:val="28"/>
                <w:lang w:val="uz-Cyrl-UZ"/>
              </w:rPr>
              <w:t xml:space="preserve"> </w:t>
            </w:r>
            <w:r>
              <w:rPr>
                <w:color w:val="000000"/>
                <w:spacing w:val="-1"/>
                <w:sz w:val="28"/>
                <w:szCs w:val="28"/>
                <w:lang w:val="uz-Cyrl-UZ"/>
              </w:rPr>
              <w:t>шахсни аутентификация қилиш</w:t>
            </w:r>
          </w:p>
          <w:p w14:paraId="41B97561" w14:textId="77777777" w:rsidR="00C948A8" w:rsidRDefault="00C948A8">
            <w:pPr>
              <w:rPr>
                <w:color w:val="000000"/>
                <w:sz w:val="28"/>
                <w:szCs w:val="28"/>
                <w:lang w:val="uz-Cyrl-UZ"/>
              </w:rPr>
            </w:pPr>
            <w:r>
              <w:rPr>
                <w:b/>
                <w:color w:val="000000"/>
                <w:sz w:val="28"/>
                <w:szCs w:val="28"/>
                <w:lang w:val="uz-Cyrl-UZ"/>
              </w:rPr>
              <w:t xml:space="preserve">en </w:t>
            </w:r>
            <w:r>
              <w:rPr>
                <w:b/>
                <w:bCs/>
                <w:color w:val="000000"/>
                <w:sz w:val="28"/>
                <w:szCs w:val="28"/>
                <w:lang w:val="en-US"/>
              </w:rPr>
              <w:t>-</w:t>
            </w:r>
            <w:r>
              <w:rPr>
                <w:color w:val="000000"/>
                <w:sz w:val="28"/>
                <w:szCs w:val="28"/>
                <w:lang w:val="uz-Cyrl-UZ"/>
              </w:rPr>
              <w:t xml:space="preserve"> identity authentication</w:t>
            </w:r>
          </w:p>
        </w:tc>
        <w:tc>
          <w:tcPr>
            <w:tcW w:w="3062" w:type="pct"/>
            <w:shd w:val="clear" w:color="auto" w:fill="auto"/>
          </w:tcPr>
          <w:p w14:paraId="02D8DD6A" w14:textId="77777777" w:rsidR="00C948A8" w:rsidRDefault="00C948A8">
            <w:pPr>
              <w:shd w:val="clear" w:color="auto" w:fill="FFFFFF"/>
              <w:ind w:hanging="7"/>
              <w:jc w:val="both"/>
              <w:rPr>
                <w:color w:val="000000"/>
                <w:sz w:val="28"/>
                <w:szCs w:val="28"/>
              </w:rPr>
            </w:pPr>
            <w:r>
              <w:rPr>
                <w:color w:val="000000"/>
                <w:sz w:val="28"/>
                <w:szCs w:val="28"/>
                <w:lang w:val="uz-Cyrl-UZ"/>
              </w:rPr>
              <w:t>Выполнение проверок, позволяющих си</w:t>
            </w:r>
            <w:proofErr w:type="spellStart"/>
            <w:r>
              <w:rPr>
                <w:color w:val="000000"/>
                <w:sz w:val="28"/>
                <w:szCs w:val="28"/>
              </w:rPr>
              <w:t>стеме</w:t>
            </w:r>
            <w:proofErr w:type="spellEnd"/>
            <w:r>
              <w:rPr>
                <w:color w:val="000000"/>
                <w:sz w:val="28"/>
                <w:szCs w:val="28"/>
              </w:rPr>
              <w:t xml:space="preserve"> обработки данных распознавать логические объекты. </w:t>
            </w:r>
            <w:r>
              <w:rPr>
                <w:color w:val="000000"/>
                <w:spacing w:val="1"/>
                <w:sz w:val="28"/>
                <w:szCs w:val="28"/>
              </w:rPr>
              <w:t xml:space="preserve">Например, </w:t>
            </w:r>
            <w:r>
              <w:rPr>
                <w:color w:val="000000"/>
                <w:sz w:val="28"/>
                <w:szCs w:val="28"/>
              </w:rPr>
              <w:t>проверка пароля или личного токена.</w:t>
            </w:r>
          </w:p>
          <w:p w14:paraId="54B2D072" w14:textId="77777777" w:rsidR="00C948A8" w:rsidRDefault="00C948A8">
            <w:pPr>
              <w:shd w:val="clear" w:color="auto" w:fill="FFFFFF"/>
              <w:ind w:hanging="7"/>
              <w:jc w:val="both"/>
              <w:rPr>
                <w:color w:val="000000"/>
                <w:spacing w:val="-1"/>
                <w:sz w:val="18"/>
                <w:szCs w:val="18"/>
                <w:lang w:val="uz-Cyrl-UZ"/>
              </w:rPr>
            </w:pPr>
          </w:p>
          <w:p w14:paraId="6AF3944F" w14:textId="77777777" w:rsidR="00C948A8" w:rsidRDefault="00C948A8">
            <w:pPr>
              <w:shd w:val="clear" w:color="auto" w:fill="FFFFFF"/>
              <w:ind w:hanging="7"/>
              <w:jc w:val="both"/>
              <w:rPr>
                <w:color w:val="000000"/>
                <w:spacing w:val="-1"/>
                <w:sz w:val="28"/>
                <w:szCs w:val="28"/>
                <w:lang w:val="uz-Cyrl-UZ"/>
              </w:rPr>
            </w:pPr>
            <w:r>
              <w:rPr>
                <w:color w:val="000000"/>
                <w:spacing w:val="-1"/>
                <w:sz w:val="28"/>
                <w:szCs w:val="28"/>
                <w:lang w:val="uz-Cyrl-UZ"/>
              </w:rPr>
              <w:t>Маълумотларни қайта ишлаш тизимининг мантиқий объектларни аниқлаб олиш имконини берадиган текширувларнинг бажарилиши.</w:t>
            </w:r>
            <w:r>
              <w:rPr>
                <w:color w:val="000000"/>
                <w:spacing w:val="-1"/>
                <w:sz w:val="28"/>
                <w:szCs w:val="28"/>
              </w:rPr>
              <w:t xml:space="preserve"> </w:t>
            </w:r>
            <w:r>
              <w:rPr>
                <w:color w:val="000000"/>
                <w:spacing w:val="-1"/>
                <w:sz w:val="28"/>
                <w:szCs w:val="28"/>
                <w:lang w:val="uz-Cyrl-UZ"/>
              </w:rPr>
              <w:t>Маса</w:t>
            </w:r>
            <w:r>
              <w:rPr>
                <w:color w:val="000000"/>
                <w:spacing w:val="-1"/>
                <w:sz w:val="28"/>
                <w:szCs w:val="28"/>
                <w:lang w:val="en-US"/>
              </w:rPr>
              <w:t>-</w:t>
            </w:r>
            <w:r>
              <w:rPr>
                <w:color w:val="000000"/>
                <w:spacing w:val="-1"/>
                <w:sz w:val="28"/>
                <w:szCs w:val="28"/>
                <w:lang w:val="uz-Cyrl-UZ"/>
              </w:rPr>
              <w:t>лан, пароль ёки шахсий токенни текшириш.</w:t>
            </w:r>
          </w:p>
        </w:tc>
      </w:tr>
      <w:tr w:rsidR="00C948A8" w:rsidRPr="00746B57" w14:paraId="7C601165" w14:textId="77777777">
        <w:tc>
          <w:tcPr>
            <w:tcW w:w="1938" w:type="pct"/>
            <w:shd w:val="clear" w:color="auto" w:fill="auto"/>
          </w:tcPr>
          <w:p w14:paraId="593227A2" w14:textId="77777777" w:rsidR="00C948A8" w:rsidRDefault="00C948A8">
            <w:pPr>
              <w:rPr>
                <w:b/>
                <w:color w:val="000000"/>
                <w:sz w:val="28"/>
                <w:szCs w:val="28"/>
              </w:rPr>
            </w:pPr>
            <w:r>
              <w:rPr>
                <w:b/>
                <w:bCs/>
                <w:color w:val="000000"/>
                <w:sz w:val="28"/>
                <w:szCs w:val="28"/>
              </w:rPr>
              <w:t>Аутентификация</w:t>
            </w:r>
            <w:r>
              <w:rPr>
                <w:b/>
                <w:bCs/>
                <w:caps/>
                <w:color w:val="000000"/>
                <w:sz w:val="28"/>
                <w:szCs w:val="28"/>
              </w:rPr>
              <w:t xml:space="preserve"> </w:t>
            </w:r>
            <w:r>
              <w:rPr>
                <w:b/>
                <w:bCs/>
                <w:color w:val="000000"/>
                <w:sz w:val="28"/>
                <w:szCs w:val="28"/>
              </w:rPr>
              <w:t>неявная</w:t>
            </w:r>
          </w:p>
          <w:p w14:paraId="74274505" w14:textId="77777777" w:rsidR="00C948A8" w:rsidRDefault="00C948A8">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ноаниқ аутентификация</w:t>
            </w:r>
          </w:p>
          <w:p w14:paraId="218FC27C" w14:textId="77777777" w:rsidR="00C948A8" w:rsidRDefault="00C948A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bCs/>
                <w:color w:val="000000"/>
                <w:sz w:val="28"/>
                <w:szCs w:val="28"/>
                <w:lang w:val="en-US"/>
              </w:rPr>
              <w:t>implicit</w:t>
            </w:r>
            <w:r>
              <w:rPr>
                <w:bCs/>
                <w:color w:val="000000"/>
                <w:sz w:val="28"/>
                <w:szCs w:val="28"/>
              </w:rPr>
              <w:t xml:space="preserve"> </w:t>
            </w:r>
            <w:r>
              <w:rPr>
                <w:bCs/>
                <w:color w:val="000000"/>
                <w:sz w:val="28"/>
                <w:szCs w:val="28"/>
                <w:lang w:val="en-US"/>
              </w:rPr>
              <w:t>authentication</w:t>
            </w:r>
          </w:p>
        </w:tc>
        <w:tc>
          <w:tcPr>
            <w:tcW w:w="3062" w:type="pct"/>
            <w:shd w:val="clear" w:color="auto" w:fill="auto"/>
          </w:tcPr>
          <w:p w14:paraId="2324D7A8" w14:textId="77777777" w:rsidR="00C948A8" w:rsidRDefault="00C948A8">
            <w:pPr>
              <w:shd w:val="clear" w:color="auto" w:fill="FFFFFF"/>
              <w:ind w:hanging="7"/>
              <w:jc w:val="both"/>
              <w:rPr>
                <w:bCs/>
                <w:color w:val="000000"/>
                <w:spacing w:val="1"/>
                <w:sz w:val="28"/>
                <w:szCs w:val="28"/>
              </w:rPr>
            </w:pPr>
            <w:r>
              <w:rPr>
                <w:bCs/>
                <w:color w:val="000000"/>
                <w:sz w:val="28"/>
                <w:szCs w:val="28"/>
              </w:rPr>
              <w:t>Процедура аутенти</w:t>
            </w:r>
            <w:r>
              <w:rPr>
                <w:bCs/>
                <w:color w:val="000000"/>
                <w:spacing w:val="2"/>
                <w:sz w:val="28"/>
                <w:szCs w:val="28"/>
              </w:rPr>
              <w:t>фикации, основанная на использова</w:t>
            </w:r>
            <w:r>
              <w:rPr>
                <w:bCs/>
                <w:color w:val="000000"/>
                <w:spacing w:val="-1"/>
                <w:sz w:val="28"/>
                <w:szCs w:val="28"/>
              </w:rPr>
              <w:t>нии ключей шифрования, которые гене</w:t>
            </w:r>
            <w:r>
              <w:rPr>
                <w:bCs/>
                <w:color w:val="000000"/>
                <w:spacing w:val="2"/>
                <w:sz w:val="28"/>
                <w:szCs w:val="28"/>
              </w:rPr>
              <w:t xml:space="preserve">рируются по заданному алгоритму в </w:t>
            </w:r>
            <w:r>
              <w:rPr>
                <w:bCs/>
                <w:color w:val="000000"/>
                <w:spacing w:val="1"/>
                <w:sz w:val="28"/>
                <w:szCs w:val="28"/>
              </w:rPr>
              <w:t>процессе аутентификации.</w:t>
            </w:r>
            <w:r>
              <w:rPr>
                <w:bCs/>
                <w:color w:val="000000"/>
                <w:spacing w:val="1"/>
                <w:sz w:val="28"/>
                <w:szCs w:val="28"/>
                <w:lang w:val="uz-Cyrl-UZ"/>
              </w:rPr>
              <w:t xml:space="preserve"> </w:t>
            </w:r>
          </w:p>
          <w:p w14:paraId="5771FBE1" w14:textId="77777777" w:rsidR="00B228D2" w:rsidRDefault="00B228D2">
            <w:pPr>
              <w:shd w:val="clear" w:color="auto" w:fill="FFFFFF"/>
              <w:ind w:hanging="7"/>
              <w:jc w:val="both"/>
              <w:rPr>
                <w:bCs/>
                <w:color w:val="000000"/>
                <w:spacing w:val="1"/>
                <w:sz w:val="18"/>
                <w:szCs w:val="18"/>
              </w:rPr>
            </w:pPr>
          </w:p>
          <w:p w14:paraId="4AD8DB40" w14:textId="77777777" w:rsidR="00C948A8" w:rsidRDefault="00C948A8">
            <w:pPr>
              <w:shd w:val="clear" w:color="auto" w:fill="FFFFFF"/>
              <w:ind w:hanging="7"/>
              <w:jc w:val="both"/>
              <w:rPr>
                <w:color w:val="000000"/>
                <w:sz w:val="28"/>
                <w:szCs w:val="28"/>
                <w:lang w:val="uz-Cyrl-UZ"/>
              </w:rPr>
            </w:pPr>
            <w:r>
              <w:rPr>
                <w:bCs/>
                <w:color w:val="000000"/>
                <w:spacing w:val="1"/>
                <w:sz w:val="28"/>
                <w:szCs w:val="28"/>
                <w:lang w:val="uz-Cyrl-UZ"/>
              </w:rPr>
              <w:t>Аутентификация қилиш жараёнида берилган алгоритм бўйича генерацияланадиган шифрлаш калитларидан фойдаланишга асосланган аутен</w:t>
            </w:r>
            <w:r w:rsidR="00B228D2">
              <w:rPr>
                <w:bCs/>
                <w:color w:val="000000"/>
                <w:spacing w:val="1"/>
                <w:sz w:val="28"/>
                <w:szCs w:val="28"/>
              </w:rPr>
              <w:t>-</w:t>
            </w:r>
            <w:r>
              <w:rPr>
                <w:bCs/>
                <w:color w:val="000000"/>
                <w:spacing w:val="1"/>
                <w:sz w:val="28"/>
                <w:szCs w:val="28"/>
                <w:lang w:val="uz-Cyrl-UZ"/>
              </w:rPr>
              <w:t>тификация қилиш процедураси.</w:t>
            </w:r>
          </w:p>
        </w:tc>
      </w:tr>
      <w:tr w:rsidR="00C948A8" w14:paraId="6BE2946F" w14:textId="77777777">
        <w:tc>
          <w:tcPr>
            <w:tcW w:w="1938" w:type="pct"/>
            <w:shd w:val="clear" w:color="auto" w:fill="auto"/>
          </w:tcPr>
          <w:p w14:paraId="0C884628" w14:textId="77777777" w:rsidR="00C948A8" w:rsidRDefault="00C948A8">
            <w:pPr>
              <w:rPr>
                <w:b/>
                <w:color w:val="000000"/>
                <w:spacing w:val="-1"/>
                <w:sz w:val="28"/>
                <w:szCs w:val="28"/>
                <w:lang w:val="uz-Cyrl-UZ"/>
              </w:rPr>
            </w:pPr>
            <w:r>
              <w:rPr>
                <w:b/>
                <w:color w:val="000000"/>
                <w:spacing w:val="-1"/>
                <w:sz w:val="28"/>
                <w:szCs w:val="28"/>
                <w:lang w:val="uz-Cyrl-UZ"/>
              </w:rPr>
              <w:t>Аутентификация сильная</w:t>
            </w:r>
          </w:p>
          <w:p w14:paraId="62F826C0"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кучли аутентификация</w:t>
            </w:r>
          </w:p>
          <w:p w14:paraId="64F372C2" w14:textId="77777777" w:rsidR="00C948A8" w:rsidRDefault="00C948A8">
            <w:pPr>
              <w:rPr>
                <w:b/>
                <w:color w:val="000000"/>
                <w:sz w:val="28"/>
                <w:szCs w:val="28"/>
                <w:lang w:val="uz-Cyrl-UZ"/>
              </w:rPr>
            </w:pPr>
            <w:r>
              <w:rPr>
                <w:b/>
                <w:color w:val="000000"/>
                <w:sz w:val="28"/>
                <w:szCs w:val="28"/>
                <w:lang w:val="uz-Cyrl-UZ"/>
              </w:rPr>
              <w:t xml:space="preserve">en </w:t>
            </w:r>
            <w:r>
              <w:rPr>
                <w:b/>
                <w:bCs/>
                <w:color w:val="000000"/>
                <w:sz w:val="28"/>
                <w:szCs w:val="28"/>
                <w:lang w:val="uz-Cyrl-UZ"/>
              </w:rPr>
              <w:t>-</w:t>
            </w:r>
            <w:r>
              <w:rPr>
                <w:b/>
                <w:color w:val="000000"/>
                <w:sz w:val="28"/>
                <w:szCs w:val="28"/>
                <w:lang w:val="uz-Cyrl-UZ"/>
              </w:rPr>
              <w:t xml:space="preserve"> </w:t>
            </w:r>
            <w:r>
              <w:rPr>
                <w:color w:val="000000"/>
                <w:sz w:val="28"/>
                <w:szCs w:val="28"/>
                <w:lang w:val="uz-Cyrl-UZ"/>
              </w:rPr>
              <w:t>strong authentication</w:t>
            </w:r>
          </w:p>
        </w:tc>
        <w:tc>
          <w:tcPr>
            <w:tcW w:w="3062" w:type="pct"/>
            <w:shd w:val="clear" w:color="auto" w:fill="auto"/>
          </w:tcPr>
          <w:p w14:paraId="6A86629A"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Помимо проверки идентификатора и пароля пользователя, для осуществления</w:t>
            </w:r>
            <w:r>
              <w:rPr>
                <w:color w:val="000000"/>
                <w:sz w:val="28"/>
                <w:szCs w:val="28"/>
                <w:lang w:val="uz-Cyrl-UZ"/>
              </w:rPr>
              <w:t xml:space="preserve"> </w:t>
            </w:r>
            <w:r>
              <w:rPr>
                <w:color w:val="000000"/>
                <w:sz w:val="28"/>
                <w:szCs w:val="28"/>
              </w:rPr>
              <w:t>процесса аутентификации используется криптографическое преобразование всей</w:t>
            </w:r>
            <w:r>
              <w:rPr>
                <w:color w:val="000000"/>
                <w:sz w:val="28"/>
                <w:szCs w:val="28"/>
                <w:lang w:val="uz-Cyrl-UZ"/>
              </w:rPr>
              <w:t xml:space="preserve"> </w:t>
            </w:r>
            <w:r>
              <w:rPr>
                <w:color w:val="000000"/>
                <w:sz w:val="28"/>
                <w:szCs w:val="28"/>
              </w:rPr>
              <w:t>аутентифицируемой информации.</w:t>
            </w:r>
            <w:r>
              <w:rPr>
                <w:color w:val="000000"/>
                <w:sz w:val="28"/>
                <w:szCs w:val="28"/>
                <w:lang w:val="uz-Cyrl-UZ"/>
              </w:rPr>
              <w:t xml:space="preserve"> </w:t>
            </w:r>
          </w:p>
          <w:p w14:paraId="40819DE3" w14:textId="77777777" w:rsidR="00C948A8" w:rsidRDefault="00C948A8">
            <w:pPr>
              <w:autoSpaceDE w:val="0"/>
              <w:autoSpaceDN w:val="0"/>
              <w:adjustRightInd w:val="0"/>
              <w:ind w:hanging="7"/>
              <w:jc w:val="both"/>
              <w:rPr>
                <w:color w:val="000000"/>
                <w:sz w:val="12"/>
                <w:szCs w:val="12"/>
                <w:lang w:val="uz-Cyrl-UZ"/>
              </w:rPr>
            </w:pPr>
          </w:p>
          <w:p w14:paraId="4792F58A"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t>Фойдаланувчининг идентификатори ва паролини текширишдан ташқари, аутентификация қилиш жараёнини амалга ошириш учун барча аутен-тификацияланадиган ахборотни криптографик ўзгартиришдан фойдаланилади.</w:t>
            </w:r>
          </w:p>
        </w:tc>
      </w:tr>
      <w:tr w:rsidR="00C948A8" w:rsidRPr="00746B57" w14:paraId="013C8821" w14:textId="77777777">
        <w:tc>
          <w:tcPr>
            <w:tcW w:w="1938" w:type="pct"/>
            <w:shd w:val="clear" w:color="auto" w:fill="auto"/>
          </w:tcPr>
          <w:p w14:paraId="6E655657" w14:textId="77777777" w:rsidR="00C948A8" w:rsidRDefault="00C948A8">
            <w:pPr>
              <w:rPr>
                <w:b/>
                <w:color w:val="000000"/>
                <w:spacing w:val="-1"/>
                <w:sz w:val="28"/>
                <w:szCs w:val="28"/>
                <w:lang w:val="uz-Cyrl-UZ"/>
              </w:rPr>
            </w:pPr>
            <w:r>
              <w:rPr>
                <w:b/>
                <w:color w:val="000000"/>
                <w:sz w:val="28"/>
                <w:szCs w:val="28"/>
                <w:lang w:val="uz-Cyrl-UZ"/>
              </w:rPr>
              <w:t>А</w:t>
            </w:r>
            <w:r>
              <w:rPr>
                <w:b/>
                <w:color w:val="000000"/>
                <w:spacing w:val="-1"/>
                <w:sz w:val="28"/>
                <w:szCs w:val="28"/>
                <w:lang w:val="uz-Cyrl-UZ"/>
              </w:rPr>
              <w:t>утентификация слабая</w:t>
            </w:r>
          </w:p>
          <w:p w14:paraId="40AE36B9" w14:textId="77777777" w:rsidR="00C948A8" w:rsidRDefault="00C948A8">
            <w:pPr>
              <w:rPr>
                <w:color w:val="000000"/>
                <w:sz w:val="28"/>
                <w:szCs w:val="28"/>
                <w:lang w:val="uz-Cyrl-UZ"/>
              </w:rPr>
            </w:pPr>
            <w:r>
              <w:rPr>
                <w:b/>
                <w:color w:val="000000"/>
                <w:sz w:val="28"/>
                <w:szCs w:val="28"/>
                <w:lang w:val="uz-Cyrl-UZ"/>
              </w:rPr>
              <w:t xml:space="preserve">uz </w:t>
            </w:r>
            <w:r>
              <w:rPr>
                <w:b/>
                <w:bCs/>
                <w:color w:val="000000"/>
                <w:sz w:val="28"/>
                <w:szCs w:val="28"/>
                <w:lang w:val="uz-Cyrl-UZ"/>
              </w:rPr>
              <w:t>-</w:t>
            </w:r>
            <w:r>
              <w:rPr>
                <w:color w:val="000000"/>
                <w:sz w:val="28"/>
                <w:szCs w:val="28"/>
                <w:lang w:val="uz-Cyrl-UZ"/>
              </w:rPr>
              <w:t xml:space="preserve"> кучсиз аутентификация</w:t>
            </w:r>
          </w:p>
          <w:p w14:paraId="76763F6E" w14:textId="77777777" w:rsidR="00C948A8" w:rsidRDefault="00C948A8">
            <w:pPr>
              <w:rPr>
                <w:b/>
                <w:color w:val="000000"/>
                <w:sz w:val="28"/>
                <w:szCs w:val="28"/>
                <w:lang w:val="uz-Cyrl-UZ"/>
              </w:rPr>
            </w:pPr>
            <w:r>
              <w:rPr>
                <w:b/>
                <w:color w:val="000000"/>
                <w:sz w:val="28"/>
                <w:szCs w:val="28"/>
                <w:lang w:val="uz-Cyrl-UZ"/>
              </w:rPr>
              <w:t xml:space="preserve">en </w:t>
            </w:r>
            <w:r>
              <w:rPr>
                <w:b/>
                <w:bCs/>
                <w:color w:val="000000"/>
                <w:sz w:val="28"/>
                <w:szCs w:val="28"/>
                <w:lang w:val="uz-Cyrl-UZ"/>
              </w:rPr>
              <w:t>-</w:t>
            </w:r>
            <w:r>
              <w:rPr>
                <w:b/>
                <w:color w:val="000000"/>
                <w:sz w:val="28"/>
                <w:szCs w:val="28"/>
                <w:lang w:val="uz-Cyrl-UZ"/>
              </w:rPr>
              <w:t xml:space="preserve"> </w:t>
            </w:r>
            <w:r>
              <w:rPr>
                <w:color w:val="000000"/>
                <w:sz w:val="28"/>
                <w:szCs w:val="28"/>
                <w:lang w:val="uz-Cyrl-UZ"/>
              </w:rPr>
              <w:t>poor autentication</w:t>
            </w:r>
          </w:p>
        </w:tc>
        <w:tc>
          <w:tcPr>
            <w:tcW w:w="3062" w:type="pct"/>
            <w:shd w:val="clear" w:color="auto" w:fill="auto"/>
          </w:tcPr>
          <w:p w14:paraId="316C5234" w14:textId="77777777" w:rsidR="00C948A8" w:rsidRDefault="00C948A8">
            <w:pPr>
              <w:autoSpaceDE w:val="0"/>
              <w:autoSpaceDN w:val="0"/>
              <w:adjustRightInd w:val="0"/>
              <w:ind w:hanging="7"/>
              <w:jc w:val="both"/>
              <w:rPr>
                <w:color w:val="000000"/>
                <w:sz w:val="28"/>
                <w:szCs w:val="28"/>
                <w:lang w:val="uz-Cyrl-UZ"/>
              </w:rPr>
            </w:pPr>
            <w:r>
              <w:rPr>
                <w:color w:val="000000"/>
                <w:sz w:val="28"/>
                <w:szCs w:val="28"/>
              </w:rPr>
              <w:t>Проверка только идентификатора и пароля пользователя, инициирующего процесс аутентификации.</w:t>
            </w:r>
            <w:r>
              <w:rPr>
                <w:color w:val="000000"/>
                <w:sz w:val="28"/>
                <w:szCs w:val="28"/>
                <w:lang w:val="uz-Cyrl-UZ"/>
              </w:rPr>
              <w:t xml:space="preserve"> </w:t>
            </w:r>
          </w:p>
          <w:p w14:paraId="239A5674" w14:textId="77777777" w:rsidR="00C948A8" w:rsidRDefault="00C948A8">
            <w:pPr>
              <w:autoSpaceDE w:val="0"/>
              <w:autoSpaceDN w:val="0"/>
              <w:adjustRightInd w:val="0"/>
              <w:ind w:hanging="7"/>
              <w:jc w:val="both"/>
              <w:rPr>
                <w:color w:val="000000"/>
                <w:sz w:val="12"/>
                <w:szCs w:val="12"/>
                <w:lang w:val="uz-Cyrl-UZ"/>
              </w:rPr>
            </w:pPr>
          </w:p>
          <w:p w14:paraId="72F37781" w14:textId="77777777" w:rsidR="00C948A8" w:rsidRDefault="00C948A8">
            <w:pPr>
              <w:autoSpaceDE w:val="0"/>
              <w:autoSpaceDN w:val="0"/>
              <w:adjustRightInd w:val="0"/>
              <w:ind w:hanging="7"/>
              <w:jc w:val="both"/>
              <w:rPr>
                <w:color w:val="000000"/>
                <w:sz w:val="28"/>
                <w:szCs w:val="28"/>
                <w:lang w:val="uz-Cyrl-UZ"/>
              </w:rPr>
            </w:pPr>
            <w:r>
              <w:rPr>
                <w:color w:val="000000"/>
                <w:sz w:val="28"/>
                <w:szCs w:val="28"/>
                <w:lang w:val="uz-Cyrl-UZ"/>
              </w:rPr>
              <w:lastRenderedPageBreak/>
              <w:t>Аутентификация қилиш жараёнини амалга оши</w:t>
            </w:r>
            <w:r w:rsidR="00264032">
              <w:rPr>
                <w:color w:val="000000"/>
                <w:sz w:val="28"/>
                <w:szCs w:val="28"/>
              </w:rPr>
              <w:t>-</w:t>
            </w:r>
            <w:r>
              <w:rPr>
                <w:color w:val="000000"/>
                <w:sz w:val="28"/>
                <w:szCs w:val="28"/>
                <w:lang w:val="uz-Cyrl-UZ"/>
              </w:rPr>
              <w:t>рувчи  фойдаланувчининг фақат идентификато</w:t>
            </w:r>
            <w:r w:rsidR="00264032">
              <w:rPr>
                <w:color w:val="000000"/>
                <w:sz w:val="28"/>
                <w:szCs w:val="28"/>
              </w:rPr>
              <w:t>-</w:t>
            </w:r>
            <w:r>
              <w:rPr>
                <w:color w:val="000000"/>
                <w:sz w:val="28"/>
                <w:szCs w:val="28"/>
                <w:lang w:val="uz-Cyrl-UZ"/>
              </w:rPr>
              <w:t>ри ва паролини текшириш.</w:t>
            </w:r>
          </w:p>
        </w:tc>
      </w:tr>
      <w:tr w:rsidR="00C948A8" w:rsidRPr="00746B57" w14:paraId="0EC2524E" w14:textId="77777777">
        <w:trPr>
          <w:trHeight w:val="1763"/>
        </w:trPr>
        <w:tc>
          <w:tcPr>
            <w:tcW w:w="1938" w:type="pct"/>
            <w:shd w:val="clear" w:color="auto" w:fill="auto"/>
          </w:tcPr>
          <w:p w14:paraId="0A3EFBA2" w14:textId="77777777" w:rsidR="00C948A8" w:rsidRDefault="00C948A8" w:rsidP="00B228D2">
            <w:pPr>
              <w:rPr>
                <w:b/>
                <w:color w:val="000000"/>
                <w:spacing w:val="-1"/>
                <w:sz w:val="28"/>
                <w:szCs w:val="28"/>
              </w:rPr>
            </w:pPr>
            <w:r>
              <w:rPr>
                <w:b/>
                <w:bCs/>
                <w:color w:val="000000"/>
                <w:sz w:val="28"/>
                <w:szCs w:val="28"/>
              </w:rPr>
              <w:lastRenderedPageBreak/>
              <w:t>А</w:t>
            </w:r>
            <w:r>
              <w:rPr>
                <w:b/>
                <w:color w:val="000000"/>
                <w:spacing w:val="-1"/>
                <w:sz w:val="28"/>
                <w:szCs w:val="28"/>
              </w:rPr>
              <w:t>утентификация сообщения</w:t>
            </w:r>
          </w:p>
          <w:p w14:paraId="2D483EAF" w14:textId="77777777" w:rsidR="00C948A8" w:rsidRDefault="00C948A8" w:rsidP="00B228D2">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pacing w:val="-2"/>
                <w:sz w:val="28"/>
                <w:szCs w:val="28"/>
                <w:lang w:val="uz-Cyrl-UZ"/>
              </w:rPr>
              <w:t>хабарни аутентификация қилиш</w:t>
            </w:r>
          </w:p>
          <w:p w14:paraId="479993D5" w14:textId="77777777" w:rsidR="00C948A8" w:rsidRDefault="00C948A8" w:rsidP="00B228D2">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b/>
                <w:bCs/>
                <w:color w:val="000000"/>
                <w:sz w:val="28"/>
                <w:szCs w:val="28"/>
                <w:lang w:val="en-US"/>
              </w:rPr>
              <w:t>-</w:t>
            </w:r>
            <w:r>
              <w:rPr>
                <w:color w:val="000000"/>
                <w:sz w:val="28"/>
                <w:szCs w:val="28"/>
                <w:lang w:val="en-US"/>
              </w:rPr>
              <w:t xml:space="preserve"> message authentication</w:t>
            </w:r>
          </w:p>
        </w:tc>
        <w:tc>
          <w:tcPr>
            <w:tcW w:w="3062" w:type="pct"/>
            <w:shd w:val="clear" w:color="auto" w:fill="auto"/>
          </w:tcPr>
          <w:p w14:paraId="69C922D0" w14:textId="77777777" w:rsidR="00C948A8" w:rsidRDefault="00C948A8">
            <w:pPr>
              <w:ind w:hanging="7"/>
              <w:jc w:val="both"/>
              <w:rPr>
                <w:color w:val="000000"/>
                <w:sz w:val="28"/>
                <w:szCs w:val="28"/>
              </w:rPr>
            </w:pPr>
            <w:r>
              <w:rPr>
                <w:color w:val="000000"/>
                <w:sz w:val="28"/>
                <w:szCs w:val="28"/>
              </w:rPr>
              <w:t>Процесс верификации идентификационной информации, предъявленной логическим объектом.</w:t>
            </w:r>
          </w:p>
          <w:p w14:paraId="64497235" w14:textId="77777777" w:rsidR="00C948A8" w:rsidRDefault="00C948A8">
            <w:pPr>
              <w:ind w:hanging="7"/>
              <w:jc w:val="both"/>
              <w:rPr>
                <w:color w:val="000000"/>
                <w:sz w:val="12"/>
                <w:szCs w:val="12"/>
                <w:lang w:val="uz-Cyrl-UZ"/>
              </w:rPr>
            </w:pPr>
          </w:p>
          <w:p w14:paraId="70AF43A0" w14:textId="77777777" w:rsidR="00C948A8" w:rsidRDefault="00C948A8">
            <w:pPr>
              <w:ind w:hanging="7"/>
              <w:jc w:val="both"/>
              <w:rPr>
                <w:color w:val="000000"/>
                <w:sz w:val="28"/>
                <w:szCs w:val="28"/>
                <w:lang w:val="uz-Cyrl-UZ"/>
              </w:rPr>
            </w:pPr>
            <w:r>
              <w:rPr>
                <w:color w:val="000000"/>
                <w:sz w:val="28"/>
                <w:szCs w:val="28"/>
                <w:lang w:val="uz-Cyrl-UZ"/>
              </w:rPr>
              <w:t>Мантиқий объект томонидан тақдим этилган идентификацион ахборотни верификация қилиш жараёни.</w:t>
            </w:r>
          </w:p>
        </w:tc>
      </w:tr>
      <w:tr w:rsidR="00C948A8" w14:paraId="74C58D4C" w14:textId="77777777">
        <w:tc>
          <w:tcPr>
            <w:tcW w:w="1938" w:type="pct"/>
            <w:shd w:val="clear" w:color="auto" w:fill="auto"/>
          </w:tcPr>
          <w:p w14:paraId="4FDC3381" w14:textId="77777777" w:rsidR="00C948A8" w:rsidRDefault="00C948A8" w:rsidP="00B228D2">
            <w:pPr>
              <w:rPr>
                <w:b/>
                <w:color w:val="000000"/>
                <w:sz w:val="28"/>
                <w:szCs w:val="28"/>
              </w:rPr>
            </w:pPr>
            <w:r>
              <w:rPr>
                <w:b/>
                <w:bCs/>
                <w:color w:val="000000"/>
                <w:sz w:val="28"/>
                <w:szCs w:val="28"/>
              </w:rPr>
              <w:t>Аутентификация</w:t>
            </w:r>
            <w:r>
              <w:rPr>
                <w:b/>
                <w:bCs/>
                <w:caps/>
                <w:color w:val="000000"/>
                <w:sz w:val="28"/>
                <w:szCs w:val="28"/>
              </w:rPr>
              <w:t xml:space="preserve"> </w:t>
            </w:r>
            <w:r>
              <w:rPr>
                <w:b/>
                <w:bCs/>
                <w:color w:val="000000"/>
                <w:sz w:val="28"/>
                <w:szCs w:val="28"/>
              </w:rPr>
              <w:t>явная</w:t>
            </w:r>
          </w:p>
          <w:p w14:paraId="4DB0CC68" w14:textId="77777777" w:rsidR="00C948A8" w:rsidRDefault="00C948A8" w:rsidP="00B228D2">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Pr>
                <w:b/>
                <w:bCs/>
                <w:color w:val="000000"/>
                <w:sz w:val="28"/>
                <w:szCs w:val="28"/>
              </w:rPr>
              <w:t>-</w:t>
            </w:r>
            <w:r>
              <w:rPr>
                <w:color w:val="000000"/>
                <w:sz w:val="28"/>
                <w:szCs w:val="28"/>
              </w:rPr>
              <w:t xml:space="preserve"> </w:t>
            </w:r>
            <w:r>
              <w:rPr>
                <w:color w:val="000000"/>
                <w:sz w:val="28"/>
                <w:szCs w:val="28"/>
                <w:lang w:val="uz-Cyrl-UZ"/>
              </w:rPr>
              <w:t>аниқ а</w:t>
            </w:r>
            <w:r>
              <w:rPr>
                <w:bCs/>
                <w:color w:val="000000"/>
                <w:spacing w:val="1"/>
                <w:sz w:val="28"/>
                <w:szCs w:val="28"/>
                <w:lang w:val="uz-Cyrl-UZ"/>
              </w:rPr>
              <w:t>утентификация</w:t>
            </w:r>
          </w:p>
          <w:p w14:paraId="129E84E1" w14:textId="77777777" w:rsidR="00C948A8" w:rsidRDefault="00C948A8" w:rsidP="00B228D2">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bCs/>
                <w:color w:val="000000"/>
                <w:sz w:val="28"/>
                <w:szCs w:val="28"/>
              </w:rPr>
              <w:t>-</w:t>
            </w:r>
            <w:r>
              <w:rPr>
                <w:color w:val="000000"/>
                <w:sz w:val="28"/>
                <w:szCs w:val="28"/>
              </w:rPr>
              <w:t xml:space="preserve"> </w:t>
            </w:r>
            <w:r>
              <w:rPr>
                <w:bCs/>
                <w:color w:val="000000"/>
                <w:sz w:val="28"/>
                <w:szCs w:val="28"/>
                <w:lang w:val="en-US"/>
              </w:rPr>
              <w:t>explicit</w:t>
            </w:r>
            <w:r>
              <w:rPr>
                <w:bCs/>
                <w:color w:val="000000"/>
                <w:sz w:val="28"/>
                <w:szCs w:val="28"/>
              </w:rPr>
              <w:t xml:space="preserve"> </w:t>
            </w:r>
            <w:r>
              <w:rPr>
                <w:bCs/>
                <w:color w:val="000000"/>
                <w:sz w:val="28"/>
                <w:szCs w:val="28"/>
                <w:lang w:val="en-US"/>
              </w:rPr>
              <w:t>authentication</w:t>
            </w:r>
          </w:p>
        </w:tc>
        <w:tc>
          <w:tcPr>
            <w:tcW w:w="3062" w:type="pct"/>
            <w:shd w:val="clear" w:color="auto" w:fill="auto"/>
          </w:tcPr>
          <w:p w14:paraId="665C7012" w14:textId="77777777" w:rsidR="00C948A8" w:rsidRDefault="00C948A8">
            <w:pPr>
              <w:shd w:val="clear" w:color="auto" w:fill="FFFFFF"/>
              <w:ind w:hanging="7"/>
              <w:jc w:val="both"/>
              <w:rPr>
                <w:color w:val="000000"/>
                <w:sz w:val="28"/>
                <w:szCs w:val="28"/>
                <w:lang w:val="uz-Cyrl-UZ"/>
              </w:rPr>
            </w:pPr>
            <w:r>
              <w:rPr>
                <w:color w:val="000000"/>
                <w:sz w:val="28"/>
                <w:szCs w:val="28"/>
              </w:rPr>
              <w:t>Процедура аутентификации по паролю или с использованием заранее сформированных криптографических ключей, структура которых в процессе аутентификации не изменяется.</w:t>
            </w:r>
          </w:p>
          <w:p w14:paraId="0344558F" w14:textId="77777777" w:rsidR="00C948A8" w:rsidRDefault="00C948A8">
            <w:pPr>
              <w:ind w:hanging="7"/>
              <w:jc w:val="both"/>
              <w:rPr>
                <w:color w:val="000000"/>
                <w:sz w:val="12"/>
                <w:szCs w:val="12"/>
                <w:lang w:val="uz-Cyrl-UZ"/>
              </w:rPr>
            </w:pPr>
          </w:p>
          <w:p w14:paraId="6F92FB74" w14:textId="77777777" w:rsidR="00C948A8" w:rsidRDefault="00C948A8">
            <w:pPr>
              <w:ind w:hanging="7"/>
              <w:jc w:val="both"/>
              <w:rPr>
                <w:color w:val="000000"/>
                <w:sz w:val="28"/>
                <w:szCs w:val="28"/>
                <w:lang w:val="uz-Cyrl-UZ"/>
              </w:rPr>
            </w:pPr>
            <w:r>
              <w:rPr>
                <w:color w:val="000000"/>
                <w:sz w:val="28"/>
                <w:szCs w:val="28"/>
                <w:lang w:val="uz-Cyrl-UZ"/>
              </w:rPr>
              <w:t>Пароль бўйича ёки структураси а</w:t>
            </w:r>
            <w:r>
              <w:rPr>
                <w:bCs/>
                <w:color w:val="000000"/>
                <w:spacing w:val="1"/>
                <w:sz w:val="28"/>
                <w:szCs w:val="28"/>
                <w:lang w:val="uz-Cyrl-UZ"/>
              </w:rPr>
              <w:t>утентификация қ</w:t>
            </w:r>
            <w:r>
              <w:rPr>
                <w:color w:val="000000"/>
                <w:sz w:val="28"/>
                <w:szCs w:val="28"/>
                <w:lang w:val="uz-Cyrl-UZ"/>
              </w:rPr>
              <w:t>илиш жараёнида ўзгармайдиган, олдиндан шакллантирилган криптографик калитлардан фойдаланиб а</w:t>
            </w:r>
            <w:r>
              <w:rPr>
                <w:bCs/>
                <w:color w:val="000000"/>
                <w:spacing w:val="1"/>
                <w:sz w:val="28"/>
                <w:szCs w:val="28"/>
                <w:lang w:val="uz-Cyrl-UZ"/>
              </w:rPr>
              <w:t>утентификация</w:t>
            </w:r>
            <w:r>
              <w:rPr>
                <w:color w:val="000000"/>
                <w:sz w:val="28"/>
                <w:szCs w:val="28"/>
                <w:lang w:val="uz-Cyrl-UZ"/>
              </w:rPr>
              <w:t xml:space="preserve"> қилиш жараёни.</w:t>
            </w:r>
          </w:p>
        </w:tc>
      </w:tr>
      <w:tr w:rsidR="00C948A8" w:rsidRPr="00746B57" w14:paraId="253FE3FF" w14:textId="77777777">
        <w:tc>
          <w:tcPr>
            <w:tcW w:w="1938" w:type="pct"/>
            <w:shd w:val="clear" w:color="auto" w:fill="auto"/>
          </w:tcPr>
          <w:p w14:paraId="59CA8CA0" w14:textId="77777777" w:rsidR="00C948A8" w:rsidRDefault="00C948A8">
            <w:pPr>
              <w:rPr>
                <w:b/>
                <w:color w:val="000000"/>
                <w:sz w:val="28"/>
                <w:szCs w:val="28"/>
                <w:lang w:val="uz-Cyrl-UZ"/>
              </w:rPr>
            </w:pPr>
            <w:r>
              <w:rPr>
                <w:b/>
                <w:color w:val="000000"/>
                <w:sz w:val="28"/>
                <w:szCs w:val="28"/>
                <w:lang w:val="uz-Cyrl-UZ"/>
              </w:rPr>
              <w:t>Аутентичность</w:t>
            </w:r>
          </w:p>
          <w:p w14:paraId="4A81C53E" w14:textId="77777777" w:rsidR="00C948A8" w:rsidRDefault="00C948A8">
            <w:pPr>
              <w:rPr>
                <w:color w:val="000000"/>
                <w:sz w:val="28"/>
                <w:szCs w:val="28"/>
                <w:lang w:val="uz-Cyrl-UZ"/>
              </w:rPr>
            </w:pPr>
            <w:r>
              <w:rPr>
                <w:b/>
                <w:color w:val="000000"/>
                <w:sz w:val="28"/>
                <w:szCs w:val="28"/>
                <w:lang w:val="uz-Cyrl-UZ"/>
              </w:rPr>
              <w:t>uz -</w:t>
            </w:r>
            <w:r>
              <w:rPr>
                <w:color w:val="000000"/>
                <w:sz w:val="28"/>
                <w:szCs w:val="28"/>
                <w:lang w:val="uz-Cyrl-UZ"/>
              </w:rPr>
              <w:t xml:space="preserve"> ҳақиқийлик</w:t>
            </w:r>
          </w:p>
          <w:p w14:paraId="6F78C3AC" w14:textId="77777777" w:rsidR="00C948A8" w:rsidRDefault="00C948A8">
            <w:pPr>
              <w:rPr>
                <w:bCs/>
                <w:color w:val="000000"/>
                <w:sz w:val="28"/>
                <w:szCs w:val="28"/>
                <w:lang w:val="uz-Cyrl-UZ"/>
              </w:rPr>
            </w:pPr>
            <w:r>
              <w:rPr>
                <w:b/>
                <w:color w:val="000000"/>
                <w:sz w:val="28"/>
                <w:szCs w:val="28"/>
                <w:lang w:val="uz-Cyrl-UZ"/>
              </w:rPr>
              <w:t>en -</w:t>
            </w:r>
            <w:r>
              <w:rPr>
                <w:color w:val="000000"/>
                <w:sz w:val="28"/>
                <w:szCs w:val="28"/>
                <w:lang w:val="uz-Cyrl-UZ"/>
              </w:rPr>
              <w:t xml:space="preserve"> authenticity </w:t>
            </w:r>
          </w:p>
        </w:tc>
        <w:tc>
          <w:tcPr>
            <w:tcW w:w="3062" w:type="pct"/>
            <w:shd w:val="clear" w:color="auto" w:fill="auto"/>
          </w:tcPr>
          <w:p w14:paraId="06F789C2" w14:textId="77777777" w:rsidR="00C948A8" w:rsidRDefault="00C948A8">
            <w:pPr>
              <w:shd w:val="clear" w:color="auto" w:fill="FFFFFF"/>
              <w:spacing w:before="67"/>
              <w:ind w:hanging="7"/>
              <w:jc w:val="both"/>
              <w:rPr>
                <w:color w:val="000000"/>
                <w:sz w:val="28"/>
                <w:szCs w:val="28"/>
              </w:rPr>
            </w:pPr>
            <w:r>
              <w:rPr>
                <w:color w:val="000000"/>
                <w:sz w:val="28"/>
                <w:szCs w:val="28"/>
              </w:rPr>
              <w:t>Свойство данных быть подлинными или свойство систем быть способными обеспечить подлинность данных.</w:t>
            </w:r>
          </w:p>
          <w:p w14:paraId="616C9D15" w14:textId="77777777" w:rsidR="00B228D2" w:rsidRDefault="00B228D2">
            <w:pPr>
              <w:shd w:val="clear" w:color="auto" w:fill="FFFFFF"/>
              <w:ind w:hanging="6"/>
              <w:jc w:val="both"/>
              <w:rPr>
                <w:color w:val="000000"/>
                <w:sz w:val="18"/>
                <w:szCs w:val="18"/>
              </w:rPr>
            </w:pPr>
          </w:p>
          <w:p w14:paraId="1ED32505" w14:textId="77777777" w:rsidR="00C948A8" w:rsidRDefault="00C948A8">
            <w:pPr>
              <w:shd w:val="clear" w:color="auto" w:fill="FFFFFF"/>
              <w:spacing w:before="67"/>
              <w:jc w:val="both"/>
              <w:rPr>
                <w:color w:val="000000"/>
                <w:sz w:val="28"/>
                <w:szCs w:val="28"/>
                <w:lang w:val="uz-Cyrl-UZ"/>
              </w:rPr>
            </w:pPr>
            <w:r>
              <w:rPr>
                <w:color w:val="000000"/>
                <w:sz w:val="28"/>
                <w:szCs w:val="28"/>
                <w:lang w:val="uz-Cyrl-UZ"/>
              </w:rPr>
              <w:t>Маълумотларнинг ҳақиқий бўлиш хусусияти ёки тизимларнинг маълумотлар ҳақиқийлигини таъ</w:t>
            </w:r>
            <w:r w:rsidR="00BF509D">
              <w:rPr>
                <w:color w:val="000000"/>
                <w:sz w:val="28"/>
                <w:szCs w:val="28"/>
              </w:rPr>
              <w:t>-</w:t>
            </w:r>
            <w:r>
              <w:rPr>
                <w:color w:val="000000"/>
                <w:sz w:val="28"/>
                <w:szCs w:val="28"/>
                <w:lang w:val="uz-Cyrl-UZ"/>
              </w:rPr>
              <w:t>минлай олиш хусусияти.</w:t>
            </w:r>
          </w:p>
        </w:tc>
      </w:tr>
    </w:tbl>
    <w:p w14:paraId="1F1A6370" w14:textId="77777777" w:rsidR="000D04E9" w:rsidRPr="00746B57" w:rsidRDefault="000D04E9">
      <w:pPr>
        <w:rPr>
          <w:color w:val="000000"/>
          <w:sz w:val="2"/>
          <w:szCs w:val="2"/>
          <w:lang w:val="uz-Cyrl-UZ"/>
        </w:rPr>
      </w:pPr>
    </w:p>
    <w:tbl>
      <w:tblPr>
        <w:tblW w:w="5290" w:type="pct"/>
        <w:jc w:val="center"/>
        <w:tblCellSpacing w:w="0" w:type="dxa"/>
        <w:tblCellMar>
          <w:top w:w="75" w:type="dxa"/>
          <w:left w:w="75" w:type="dxa"/>
          <w:bottom w:w="75" w:type="dxa"/>
          <w:right w:w="75" w:type="dxa"/>
        </w:tblCellMar>
        <w:tblLook w:val="0000" w:firstRow="0" w:lastRow="0" w:firstColumn="0" w:lastColumn="0" w:noHBand="0" w:noVBand="0"/>
      </w:tblPr>
      <w:tblGrid>
        <w:gridCol w:w="12"/>
        <w:gridCol w:w="3849"/>
        <w:gridCol w:w="6176"/>
        <w:gridCol w:w="18"/>
      </w:tblGrid>
      <w:tr w:rsidR="000D04E9" w:rsidRPr="00746B57" w14:paraId="1B670842" w14:textId="77777777">
        <w:trPr>
          <w:tblHeader/>
          <w:tblCellSpacing w:w="0" w:type="dxa"/>
          <w:jc w:val="center"/>
        </w:trPr>
        <w:tc>
          <w:tcPr>
            <w:tcW w:w="5000" w:type="pct"/>
            <w:gridSpan w:val="4"/>
          </w:tcPr>
          <w:p w14:paraId="52658332" w14:textId="77777777" w:rsidR="000D04E9" w:rsidRPr="00746B57" w:rsidRDefault="000D04E9">
            <w:pPr>
              <w:ind w:hanging="7"/>
              <w:jc w:val="center"/>
              <w:rPr>
                <w:b/>
                <w:color w:val="000000"/>
                <w:sz w:val="28"/>
                <w:szCs w:val="28"/>
              </w:rPr>
            </w:pPr>
            <w:r w:rsidRPr="00746B57">
              <w:rPr>
                <w:b/>
                <w:color w:val="000000"/>
                <w:sz w:val="28"/>
                <w:szCs w:val="28"/>
              </w:rPr>
              <w:t>Б</w:t>
            </w:r>
          </w:p>
        </w:tc>
      </w:tr>
      <w:tr w:rsidR="00B073B8" w:rsidRPr="009D700E" w14:paraId="5645BA93" w14:textId="77777777">
        <w:trPr>
          <w:gridBefore w:val="1"/>
          <w:gridAfter w:val="1"/>
          <w:wBefore w:w="6" w:type="pct"/>
          <w:wAfter w:w="9" w:type="pct"/>
          <w:tblCellSpacing w:w="0" w:type="dxa"/>
          <w:jc w:val="center"/>
        </w:trPr>
        <w:tc>
          <w:tcPr>
            <w:tcW w:w="1914" w:type="pct"/>
          </w:tcPr>
          <w:p w14:paraId="5AB47F73" w14:textId="77777777" w:rsidR="00B073B8" w:rsidRPr="00746B57" w:rsidRDefault="00B073B8">
            <w:pPr>
              <w:autoSpaceDE w:val="0"/>
              <w:autoSpaceDN w:val="0"/>
              <w:adjustRightInd w:val="0"/>
              <w:rPr>
                <w:b/>
                <w:color w:val="000000"/>
                <w:sz w:val="28"/>
                <w:szCs w:val="28"/>
              </w:rPr>
            </w:pPr>
            <w:r w:rsidRPr="00746B57">
              <w:rPr>
                <w:b/>
                <w:color w:val="000000"/>
                <w:sz w:val="28"/>
                <w:szCs w:val="28"/>
              </w:rPr>
              <w:t xml:space="preserve">База вычислительная </w:t>
            </w:r>
            <w:r w:rsidRPr="00746B57">
              <w:rPr>
                <w:b/>
                <w:color w:val="000000"/>
                <w:sz w:val="28"/>
                <w:szCs w:val="28"/>
              </w:rPr>
              <w:br/>
              <w:t xml:space="preserve">достоверная, ДВБ </w:t>
            </w:r>
          </w:p>
          <w:p w14:paraId="598A56D0" w14:textId="77777777" w:rsidR="00B073B8" w:rsidRPr="00746B57" w:rsidRDefault="00B073B8">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ишончли ҳисоблаш базаси, ИҲБ</w:t>
            </w:r>
          </w:p>
          <w:p w14:paraId="2B3142F4"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Trusted Computing Base, </w:t>
            </w:r>
            <w:r w:rsidRPr="00746B57">
              <w:rPr>
                <w:color w:val="000000"/>
                <w:sz w:val="28"/>
                <w:szCs w:val="28"/>
              </w:rPr>
              <w:t>ТСВ</w:t>
            </w:r>
          </w:p>
        </w:tc>
        <w:tc>
          <w:tcPr>
            <w:tcW w:w="3071" w:type="pct"/>
          </w:tcPr>
          <w:p w14:paraId="1BE258DE"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rPr>
              <w:t xml:space="preserve">Совокупность защитных механизмов вычислительной системы, включая программные и аппаратные компоненты, ответственные за поддержание политики безопасности. </w:t>
            </w:r>
          </w:p>
          <w:p w14:paraId="55780866" w14:textId="77777777" w:rsidR="00B073B8" w:rsidRPr="00746B57" w:rsidRDefault="00B073B8">
            <w:pPr>
              <w:autoSpaceDE w:val="0"/>
              <w:autoSpaceDN w:val="0"/>
              <w:adjustRightInd w:val="0"/>
              <w:ind w:right="72" w:hanging="7"/>
              <w:jc w:val="both"/>
              <w:rPr>
                <w:color w:val="000000"/>
                <w:spacing w:val="-2"/>
                <w:sz w:val="12"/>
                <w:szCs w:val="12"/>
                <w:lang w:val="uz-Cyrl-UZ"/>
              </w:rPr>
            </w:pPr>
          </w:p>
          <w:p w14:paraId="78E72364"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Ҳисоблаш тизими муҳофаза механизмларининг жами, жумладан, хавфсизлик сиёсатини қўллаб-қувватлаш учун жавобгар  дастурий ва аппарат компонентлар.</w:t>
            </w:r>
          </w:p>
        </w:tc>
      </w:tr>
      <w:tr w:rsidR="00B073B8" w:rsidRPr="009D700E" w14:paraId="63720945" w14:textId="77777777">
        <w:trPr>
          <w:gridBefore w:val="1"/>
          <w:gridAfter w:val="1"/>
          <w:wBefore w:w="6" w:type="pct"/>
          <w:wAfter w:w="9" w:type="pct"/>
          <w:tblCellSpacing w:w="0" w:type="dxa"/>
          <w:jc w:val="center"/>
        </w:trPr>
        <w:tc>
          <w:tcPr>
            <w:tcW w:w="1914" w:type="pct"/>
          </w:tcPr>
          <w:p w14:paraId="4C136DFF" w14:textId="77777777" w:rsidR="00B073B8" w:rsidRPr="00746B57" w:rsidRDefault="00B073B8" w:rsidP="00B073B8">
            <w:pPr>
              <w:rPr>
                <w:b/>
                <w:color w:val="000000"/>
                <w:sz w:val="28"/>
                <w:szCs w:val="28"/>
              </w:rPr>
            </w:pPr>
            <w:r w:rsidRPr="00746B57">
              <w:rPr>
                <w:b/>
                <w:color w:val="000000"/>
                <w:sz w:val="28"/>
                <w:szCs w:val="28"/>
              </w:rPr>
              <w:t xml:space="preserve">База данных </w:t>
            </w:r>
            <w:r w:rsidRPr="00746B57">
              <w:rPr>
                <w:b/>
                <w:color w:val="000000"/>
                <w:sz w:val="28"/>
                <w:szCs w:val="28"/>
              </w:rPr>
              <w:br/>
              <w:t>распределенная</w:t>
            </w:r>
          </w:p>
          <w:p w14:paraId="206FAC40"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тақсимланган маълумотлар базаси</w:t>
            </w:r>
          </w:p>
          <w:p w14:paraId="772FDA34" w14:textId="77777777" w:rsidR="00B073B8" w:rsidRPr="00746B57" w:rsidRDefault="00B073B8">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distributed</w:t>
            </w:r>
            <w:r w:rsidRPr="00746B57">
              <w:rPr>
                <w:color w:val="000000"/>
                <w:sz w:val="28"/>
                <w:szCs w:val="28"/>
              </w:rPr>
              <w:t xml:space="preserve"> </w:t>
            </w:r>
            <w:r w:rsidRPr="00746B57">
              <w:rPr>
                <w:color w:val="000000"/>
                <w:sz w:val="28"/>
                <w:szCs w:val="28"/>
                <w:lang w:val="en-US"/>
              </w:rPr>
              <w:t>database</w:t>
            </w:r>
          </w:p>
        </w:tc>
        <w:tc>
          <w:tcPr>
            <w:tcW w:w="3071" w:type="pct"/>
          </w:tcPr>
          <w:p w14:paraId="01D2FD9F" w14:textId="77777777" w:rsidR="00B073B8" w:rsidRPr="00746B57" w:rsidRDefault="00B073B8">
            <w:pPr>
              <w:shd w:val="clear" w:color="auto" w:fill="FFFFFF"/>
              <w:ind w:right="29" w:hanging="7"/>
              <w:jc w:val="both"/>
              <w:rPr>
                <w:color w:val="000000"/>
                <w:sz w:val="28"/>
                <w:szCs w:val="28"/>
              </w:rPr>
            </w:pPr>
            <w:r w:rsidRPr="00746B57">
              <w:rPr>
                <w:color w:val="000000"/>
                <w:spacing w:val="2"/>
                <w:sz w:val="28"/>
                <w:szCs w:val="28"/>
              </w:rPr>
              <w:t xml:space="preserve">База </w:t>
            </w:r>
            <w:proofErr w:type="gramStart"/>
            <w:r w:rsidRPr="00746B57">
              <w:rPr>
                <w:color w:val="000000"/>
                <w:spacing w:val="2"/>
                <w:sz w:val="28"/>
                <w:szCs w:val="28"/>
              </w:rPr>
              <w:t>данных</w:t>
            </w:r>
            <w:proofErr w:type="gramEnd"/>
            <w:r w:rsidRPr="00746B57">
              <w:rPr>
                <w:color w:val="000000"/>
                <w:spacing w:val="2"/>
                <w:sz w:val="28"/>
                <w:szCs w:val="28"/>
              </w:rPr>
              <w:t xml:space="preserve"> физически распределенная на две или </w:t>
            </w:r>
            <w:r w:rsidRPr="00746B57">
              <w:rPr>
                <w:color w:val="000000"/>
                <w:sz w:val="28"/>
                <w:szCs w:val="28"/>
              </w:rPr>
              <w:t>больше компьютерные системы.</w:t>
            </w:r>
          </w:p>
          <w:p w14:paraId="165872A3" w14:textId="77777777" w:rsidR="00B073B8" w:rsidRPr="00746B57" w:rsidRDefault="00B073B8">
            <w:pPr>
              <w:shd w:val="clear" w:color="auto" w:fill="FFFFFF"/>
              <w:ind w:right="82" w:hanging="7"/>
              <w:jc w:val="both"/>
              <w:rPr>
                <w:color w:val="000000"/>
                <w:spacing w:val="-2"/>
                <w:sz w:val="12"/>
                <w:szCs w:val="12"/>
                <w:lang w:val="uz-Cyrl-UZ"/>
              </w:rPr>
            </w:pPr>
          </w:p>
          <w:p w14:paraId="5A32A1B2" w14:textId="77777777" w:rsidR="00B073B8" w:rsidRPr="00746B57" w:rsidRDefault="00B073B8">
            <w:pPr>
              <w:shd w:val="clear" w:color="auto" w:fill="FFFFFF"/>
              <w:ind w:right="82" w:hanging="7"/>
              <w:jc w:val="both"/>
              <w:rPr>
                <w:color w:val="000000"/>
                <w:sz w:val="28"/>
                <w:szCs w:val="28"/>
                <w:lang w:val="uz-Cyrl-UZ"/>
              </w:rPr>
            </w:pPr>
            <w:r w:rsidRPr="00746B57">
              <w:rPr>
                <w:color w:val="000000"/>
                <w:sz w:val="28"/>
                <w:szCs w:val="28"/>
                <w:lang w:val="uz-Cyrl-UZ"/>
              </w:rPr>
              <w:t>Физик жиҳатдан икки ёки ундан ортиқ компью</w:t>
            </w:r>
            <w:r w:rsidR="00BF509D" w:rsidRPr="00D8142F">
              <w:rPr>
                <w:color w:val="000000"/>
                <w:sz w:val="28"/>
                <w:szCs w:val="28"/>
                <w:lang w:val="uz-Cyrl-UZ"/>
              </w:rPr>
              <w:t>-</w:t>
            </w:r>
            <w:r w:rsidRPr="00746B57">
              <w:rPr>
                <w:color w:val="000000"/>
                <w:sz w:val="28"/>
                <w:szCs w:val="28"/>
                <w:lang w:val="uz-Cyrl-UZ"/>
              </w:rPr>
              <w:t>тер тизимларига тақсимланган маълумотлар базаси.</w:t>
            </w:r>
          </w:p>
        </w:tc>
      </w:tr>
      <w:tr w:rsidR="00B073B8" w:rsidRPr="009D700E" w14:paraId="2E9928F0" w14:textId="77777777">
        <w:trPr>
          <w:gridBefore w:val="1"/>
          <w:gridAfter w:val="1"/>
          <w:wBefore w:w="6" w:type="pct"/>
          <w:wAfter w:w="9" w:type="pct"/>
          <w:tblCellSpacing w:w="0" w:type="dxa"/>
          <w:jc w:val="center"/>
        </w:trPr>
        <w:tc>
          <w:tcPr>
            <w:tcW w:w="1914" w:type="pct"/>
          </w:tcPr>
          <w:p w14:paraId="28DA9394" w14:textId="77777777" w:rsidR="00B073B8" w:rsidRPr="00746B57" w:rsidRDefault="00B073B8">
            <w:pPr>
              <w:rPr>
                <w:b/>
                <w:color w:val="000000"/>
                <w:sz w:val="28"/>
                <w:szCs w:val="28"/>
                <w:lang w:val="uz-Cyrl-UZ"/>
              </w:rPr>
            </w:pPr>
            <w:r w:rsidRPr="00746B57">
              <w:rPr>
                <w:b/>
                <w:color w:val="000000"/>
                <w:sz w:val="28"/>
                <w:szCs w:val="28"/>
                <w:lang w:val="uz-Cyrl-UZ"/>
              </w:rPr>
              <w:t>База информационная</w:t>
            </w:r>
          </w:p>
          <w:p w14:paraId="645C63BD"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ахборот базаси</w:t>
            </w:r>
          </w:p>
          <w:p w14:paraId="476B34BC"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information base</w:t>
            </w:r>
          </w:p>
        </w:tc>
        <w:tc>
          <w:tcPr>
            <w:tcW w:w="3071" w:type="pct"/>
          </w:tcPr>
          <w:p w14:paraId="76D2D96D" w14:textId="77777777" w:rsidR="00B073B8" w:rsidRPr="00746B57" w:rsidRDefault="00B073B8">
            <w:pPr>
              <w:shd w:val="clear" w:color="auto" w:fill="FFFFFF"/>
              <w:spacing w:line="20" w:lineRule="atLeast"/>
              <w:ind w:right="72" w:hanging="7"/>
              <w:jc w:val="both"/>
              <w:rPr>
                <w:color w:val="000000"/>
                <w:spacing w:val="-3"/>
                <w:sz w:val="28"/>
                <w:szCs w:val="28"/>
                <w:lang w:val="uz-Cyrl-UZ"/>
              </w:rPr>
            </w:pPr>
            <w:r w:rsidRPr="00746B57">
              <w:rPr>
                <w:color w:val="000000"/>
                <w:sz w:val="28"/>
                <w:szCs w:val="28"/>
              </w:rPr>
              <w:t xml:space="preserve">Совокупность описания </w:t>
            </w:r>
            <w:r w:rsidRPr="00746B57">
              <w:rPr>
                <w:color w:val="000000"/>
                <w:spacing w:val="-2"/>
                <w:sz w:val="28"/>
                <w:szCs w:val="28"/>
              </w:rPr>
              <w:t xml:space="preserve">специальных объектов, существование которых в предметной области </w:t>
            </w:r>
            <w:r w:rsidRPr="00746B57">
              <w:rPr>
                <w:color w:val="000000"/>
                <w:spacing w:val="-3"/>
                <w:sz w:val="28"/>
                <w:szCs w:val="28"/>
              </w:rPr>
              <w:t>предусмотрено в конкретный момент времени или в определенный период времени, и описания те</w:t>
            </w:r>
            <w:r w:rsidRPr="00746B57">
              <w:rPr>
                <w:color w:val="000000"/>
                <w:spacing w:val="-3"/>
                <w:sz w:val="28"/>
                <w:szCs w:val="28"/>
              </w:rPr>
              <w:lastRenderedPageBreak/>
              <w:t>кущих состояний связей, представляющих интерес в предметной области.</w:t>
            </w:r>
          </w:p>
          <w:p w14:paraId="11EC0F3B" w14:textId="77777777" w:rsidR="00B073B8" w:rsidRPr="00746B57" w:rsidRDefault="00B073B8">
            <w:pPr>
              <w:shd w:val="clear" w:color="auto" w:fill="FFFFFF"/>
              <w:spacing w:line="20" w:lineRule="atLeast"/>
              <w:ind w:right="72" w:hanging="7"/>
              <w:jc w:val="both"/>
              <w:rPr>
                <w:color w:val="000000"/>
                <w:spacing w:val="-2"/>
                <w:sz w:val="12"/>
                <w:szCs w:val="12"/>
                <w:lang w:val="uz-Cyrl-UZ"/>
              </w:rPr>
            </w:pPr>
          </w:p>
          <w:p w14:paraId="2810FBD0" w14:textId="77777777" w:rsidR="00B073B8" w:rsidRPr="00746B57" w:rsidRDefault="00B073B8">
            <w:pPr>
              <w:shd w:val="clear" w:color="auto" w:fill="FFFFFF"/>
              <w:spacing w:line="20" w:lineRule="atLeast"/>
              <w:ind w:right="72" w:hanging="7"/>
              <w:jc w:val="both"/>
              <w:rPr>
                <w:color w:val="000000"/>
                <w:sz w:val="28"/>
                <w:szCs w:val="28"/>
                <w:lang w:val="uz-Cyrl-UZ"/>
              </w:rPr>
            </w:pPr>
            <w:r w:rsidRPr="00746B57">
              <w:rPr>
                <w:color w:val="000000"/>
                <w:spacing w:val="-3"/>
                <w:sz w:val="28"/>
                <w:szCs w:val="28"/>
                <w:lang w:val="uz-Cyrl-UZ"/>
              </w:rPr>
              <w:t>Предмет соҳасида мавжудлиги аниқ вақт онида ёки маълум вақт даврида кўзда тутилган махсус объектлар тавсифлари йиғиндиси, предмет соҳа</w:t>
            </w:r>
            <w:r w:rsidR="00BF509D" w:rsidRPr="00D8142F">
              <w:rPr>
                <w:color w:val="000000"/>
                <w:spacing w:val="-3"/>
                <w:sz w:val="28"/>
                <w:szCs w:val="28"/>
                <w:lang w:val="uz-Cyrl-UZ"/>
              </w:rPr>
              <w:t>-</w:t>
            </w:r>
            <w:r w:rsidRPr="00746B57">
              <w:rPr>
                <w:color w:val="000000"/>
                <w:spacing w:val="-3"/>
                <w:sz w:val="28"/>
                <w:szCs w:val="28"/>
                <w:lang w:val="uz-Cyrl-UZ"/>
              </w:rPr>
              <w:t>сида қизиқиш уйғотувчи алоқалар жорий ҳолати</w:t>
            </w:r>
            <w:r w:rsidR="00BF509D" w:rsidRPr="00D8142F">
              <w:rPr>
                <w:color w:val="000000"/>
                <w:spacing w:val="-3"/>
                <w:sz w:val="28"/>
                <w:szCs w:val="28"/>
                <w:lang w:val="uz-Cyrl-UZ"/>
              </w:rPr>
              <w:t>-</w:t>
            </w:r>
            <w:r w:rsidRPr="00746B57">
              <w:rPr>
                <w:color w:val="000000"/>
                <w:spacing w:val="-3"/>
                <w:sz w:val="28"/>
                <w:szCs w:val="28"/>
                <w:lang w:val="uz-Cyrl-UZ"/>
              </w:rPr>
              <w:t xml:space="preserve">нинг тавсифи. </w:t>
            </w:r>
          </w:p>
        </w:tc>
      </w:tr>
      <w:tr w:rsidR="00B073B8" w:rsidRPr="009D700E" w14:paraId="265BBD67" w14:textId="77777777">
        <w:trPr>
          <w:gridBefore w:val="1"/>
          <w:gridAfter w:val="1"/>
          <w:wBefore w:w="6" w:type="pct"/>
          <w:wAfter w:w="9" w:type="pct"/>
          <w:tblCellSpacing w:w="0" w:type="dxa"/>
          <w:jc w:val="center"/>
        </w:trPr>
        <w:tc>
          <w:tcPr>
            <w:tcW w:w="1914" w:type="pct"/>
          </w:tcPr>
          <w:p w14:paraId="44C458E0" w14:textId="77777777" w:rsidR="00B073B8" w:rsidRPr="00746B57" w:rsidRDefault="00B073B8">
            <w:pPr>
              <w:rPr>
                <w:b/>
                <w:color w:val="000000"/>
                <w:sz w:val="28"/>
                <w:szCs w:val="28"/>
              </w:rPr>
            </w:pPr>
            <w:r w:rsidRPr="00746B57">
              <w:rPr>
                <w:b/>
                <w:color w:val="000000"/>
                <w:sz w:val="28"/>
                <w:szCs w:val="28"/>
              </w:rPr>
              <w:lastRenderedPageBreak/>
              <w:t>Барьер информационный</w:t>
            </w:r>
          </w:p>
          <w:p w14:paraId="3B927379"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информацион тўсиқ</w:t>
            </w:r>
          </w:p>
          <w:p w14:paraId="7C64CA96"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information</w:t>
            </w:r>
            <w:r w:rsidRPr="00746B57">
              <w:rPr>
                <w:color w:val="000000"/>
                <w:sz w:val="28"/>
                <w:szCs w:val="28"/>
              </w:rPr>
              <w:t xml:space="preserve"> </w:t>
            </w:r>
            <w:r w:rsidRPr="00746B57">
              <w:rPr>
                <w:color w:val="000000"/>
                <w:sz w:val="28"/>
                <w:szCs w:val="28"/>
                <w:lang w:val="en-US"/>
              </w:rPr>
              <w:t>barrier</w:t>
            </w:r>
          </w:p>
        </w:tc>
        <w:tc>
          <w:tcPr>
            <w:tcW w:w="3071" w:type="pct"/>
          </w:tcPr>
          <w:p w14:paraId="41BCD055" w14:textId="77777777" w:rsidR="00B073B8" w:rsidRPr="00746B57" w:rsidRDefault="00B073B8">
            <w:pPr>
              <w:shd w:val="clear" w:color="auto" w:fill="FFFFFF"/>
              <w:ind w:right="72" w:hanging="7"/>
              <w:jc w:val="both"/>
              <w:rPr>
                <w:color w:val="000000"/>
                <w:spacing w:val="-3"/>
                <w:sz w:val="28"/>
                <w:szCs w:val="28"/>
                <w:lang w:val="uz-Cyrl-UZ"/>
              </w:rPr>
            </w:pPr>
            <w:r w:rsidRPr="00746B57">
              <w:rPr>
                <w:color w:val="000000"/>
                <w:sz w:val="28"/>
                <w:szCs w:val="28"/>
              </w:rPr>
              <w:t xml:space="preserve">Совокупность </w:t>
            </w:r>
            <w:r w:rsidRPr="00746B57">
              <w:rPr>
                <w:color w:val="000000"/>
                <w:spacing w:val="6"/>
                <w:sz w:val="28"/>
                <w:szCs w:val="28"/>
              </w:rPr>
              <w:t xml:space="preserve">различных препятствий, возникающих на пути распространения и </w:t>
            </w:r>
            <w:r w:rsidRPr="00746B57">
              <w:rPr>
                <w:color w:val="000000"/>
                <w:spacing w:val="-3"/>
                <w:sz w:val="28"/>
                <w:szCs w:val="28"/>
              </w:rPr>
              <w:t>использования информации.</w:t>
            </w:r>
          </w:p>
          <w:p w14:paraId="03911FD4" w14:textId="77777777" w:rsidR="00B073B8" w:rsidRPr="00746B57" w:rsidRDefault="00B073B8">
            <w:pPr>
              <w:shd w:val="clear" w:color="auto" w:fill="FFFFFF"/>
              <w:ind w:right="72" w:hanging="7"/>
              <w:jc w:val="both"/>
              <w:rPr>
                <w:color w:val="000000"/>
                <w:spacing w:val="-2"/>
                <w:sz w:val="12"/>
                <w:szCs w:val="12"/>
                <w:lang w:val="uz-Cyrl-UZ"/>
              </w:rPr>
            </w:pPr>
          </w:p>
          <w:p w14:paraId="717EBE69" w14:textId="77777777" w:rsidR="00B073B8" w:rsidRPr="00746B57" w:rsidRDefault="00B073B8">
            <w:pPr>
              <w:shd w:val="clear" w:color="auto" w:fill="FFFFFF"/>
              <w:ind w:right="72" w:hanging="7"/>
              <w:jc w:val="both"/>
              <w:rPr>
                <w:color w:val="000000"/>
                <w:sz w:val="28"/>
                <w:szCs w:val="28"/>
                <w:lang w:val="uz-Cyrl-UZ"/>
              </w:rPr>
            </w:pPr>
            <w:r w:rsidRPr="00746B57">
              <w:rPr>
                <w:color w:val="000000"/>
                <w:sz w:val="28"/>
                <w:szCs w:val="28"/>
                <w:lang w:val="uz-Cyrl-UZ"/>
              </w:rPr>
              <w:t>Ахборотни тарқатиш ва ундан фойдаланиш йўлида юзага келадиган турли тўсиқлар.</w:t>
            </w:r>
          </w:p>
        </w:tc>
      </w:tr>
      <w:tr w:rsidR="00B073B8" w:rsidRPr="009D700E" w14:paraId="4715C9F3" w14:textId="77777777">
        <w:trPr>
          <w:gridBefore w:val="1"/>
          <w:gridAfter w:val="1"/>
          <w:wBefore w:w="6" w:type="pct"/>
          <w:wAfter w:w="9" w:type="pct"/>
          <w:tblCellSpacing w:w="0" w:type="dxa"/>
          <w:jc w:val="center"/>
        </w:trPr>
        <w:tc>
          <w:tcPr>
            <w:tcW w:w="1914" w:type="pct"/>
          </w:tcPr>
          <w:p w14:paraId="287DEA9E" w14:textId="77777777" w:rsidR="00B073B8" w:rsidRPr="00746B57" w:rsidRDefault="00B073B8">
            <w:pPr>
              <w:rPr>
                <w:b/>
                <w:color w:val="000000"/>
                <w:sz w:val="28"/>
                <w:szCs w:val="28"/>
              </w:rPr>
            </w:pPr>
            <w:r w:rsidRPr="00746B57">
              <w:rPr>
                <w:b/>
                <w:color w:val="000000"/>
                <w:sz w:val="28"/>
                <w:szCs w:val="28"/>
              </w:rPr>
              <w:t>Барьер коммуникационный</w:t>
            </w:r>
          </w:p>
          <w:p w14:paraId="019E6CD8" w14:textId="77777777" w:rsidR="00B073B8" w:rsidRPr="00746B57" w:rsidRDefault="00B073B8">
            <w:pPr>
              <w:tabs>
                <w:tab w:val="left" w:pos="1120"/>
              </w:tabs>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 xml:space="preserve">коммуникацион тўсиқ </w:t>
            </w:r>
          </w:p>
          <w:p w14:paraId="35C24BD9"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communication</w:t>
            </w:r>
            <w:r w:rsidRPr="00746B57">
              <w:rPr>
                <w:color w:val="000000"/>
                <w:sz w:val="28"/>
                <w:szCs w:val="28"/>
              </w:rPr>
              <w:t xml:space="preserve"> </w:t>
            </w:r>
            <w:r w:rsidRPr="00746B57">
              <w:rPr>
                <w:color w:val="000000"/>
                <w:sz w:val="28"/>
                <w:szCs w:val="28"/>
                <w:lang w:val="en-US"/>
              </w:rPr>
              <w:t>barrier</w:t>
            </w:r>
          </w:p>
        </w:tc>
        <w:tc>
          <w:tcPr>
            <w:tcW w:w="3071" w:type="pct"/>
          </w:tcPr>
          <w:p w14:paraId="79E49234" w14:textId="77777777" w:rsidR="00B073B8" w:rsidRPr="00746B57" w:rsidRDefault="00B073B8">
            <w:pPr>
              <w:shd w:val="clear" w:color="auto" w:fill="FFFFFF"/>
              <w:spacing w:line="20" w:lineRule="atLeast"/>
              <w:ind w:right="72" w:hanging="7"/>
              <w:jc w:val="both"/>
              <w:rPr>
                <w:color w:val="000000"/>
                <w:spacing w:val="-2"/>
                <w:sz w:val="28"/>
                <w:szCs w:val="28"/>
                <w:lang w:val="uz-Cyrl-UZ"/>
              </w:rPr>
            </w:pPr>
            <w:r w:rsidRPr="00746B57">
              <w:rPr>
                <w:color w:val="000000"/>
                <w:sz w:val="28"/>
                <w:szCs w:val="28"/>
              </w:rPr>
              <w:t xml:space="preserve">Барьер, </w:t>
            </w:r>
            <w:r w:rsidRPr="00746B57">
              <w:rPr>
                <w:color w:val="000000"/>
                <w:spacing w:val="-2"/>
                <w:sz w:val="28"/>
                <w:szCs w:val="28"/>
              </w:rPr>
              <w:t>возникающий в процессе взаимодействия между системными аналитиками и управленческим персоналом предприятия (учреждения) при разработке и внедрении автоматизированных систем.</w:t>
            </w:r>
          </w:p>
          <w:p w14:paraId="50C9E068" w14:textId="77777777" w:rsidR="00B073B8" w:rsidRPr="00746B57" w:rsidRDefault="00B073B8">
            <w:pPr>
              <w:shd w:val="clear" w:color="auto" w:fill="FFFFFF"/>
              <w:spacing w:line="20" w:lineRule="atLeast"/>
              <w:ind w:right="72" w:hanging="7"/>
              <w:jc w:val="both"/>
              <w:rPr>
                <w:color w:val="000000"/>
                <w:spacing w:val="-2"/>
                <w:sz w:val="12"/>
                <w:szCs w:val="12"/>
                <w:lang w:val="uz-Cyrl-UZ"/>
              </w:rPr>
            </w:pPr>
          </w:p>
          <w:p w14:paraId="6BB2D803" w14:textId="77777777" w:rsidR="00B073B8" w:rsidRPr="00746B57" w:rsidRDefault="00B073B8">
            <w:pPr>
              <w:shd w:val="clear" w:color="auto" w:fill="FFFFFF"/>
              <w:spacing w:line="20" w:lineRule="atLeast"/>
              <w:ind w:right="72" w:hanging="7"/>
              <w:jc w:val="both"/>
              <w:rPr>
                <w:color w:val="000000"/>
                <w:sz w:val="28"/>
                <w:szCs w:val="28"/>
                <w:lang w:val="uz-Cyrl-UZ"/>
              </w:rPr>
            </w:pPr>
            <w:r w:rsidRPr="00746B57">
              <w:rPr>
                <w:color w:val="000000"/>
                <w:spacing w:val="-2"/>
                <w:sz w:val="28"/>
                <w:szCs w:val="28"/>
                <w:lang w:val="uz-Cyrl-UZ"/>
              </w:rPr>
              <w:t xml:space="preserve">Автоматлаштирилган тизимларни ишлаб чиқиш ва жорий қилишда, ўзаро ҳамкорлик қилиш жараёнида тизим аналитиклари ва корхона (муассаса)нинг бошқарув персонали ўртасида юзага келадиган тўсиқ. </w:t>
            </w:r>
          </w:p>
        </w:tc>
      </w:tr>
      <w:tr w:rsidR="00B073B8" w:rsidRPr="009D700E" w14:paraId="6733F01D" w14:textId="77777777">
        <w:trPr>
          <w:gridBefore w:val="1"/>
          <w:gridAfter w:val="1"/>
          <w:wBefore w:w="6" w:type="pct"/>
          <w:wAfter w:w="9" w:type="pct"/>
          <w:tblCellSpacing w:w="0" w:type="dxa"/>
          <w:jc w:val="center"/>
        </w:trPr>
        <w:tc>
          <w:tcPr>
            <w:tcW w:w="1914" w:type="pct"/>
          </w:tcPr>
          <w:p w14:paraId="29F1479F" w14:textId="77777777" w:rsidR="00B073B8" w:rsidRPr="00746B57" w:rsidRDefault="00B073B8">
            <w:pPr>
              <w:rPr>
                <w:b/>
                <w:color w:val="000000"/>
                <w:sz w:val="28"/>
                <w:szCs w:val="28"/>
              </w:rPr>
            </w:pPr>
            <w:r w:rsidRPr="00746B57">
              <w:rPr>
                <w:b/>
                <w:color w:val="000000"/>
                <w:sz w:val="28"/>
                <w:szCs w:val="28"/>
              </w:rPr>
              <w:t>Безопасность</w:t>
            </w:r>
          </w:p>
          <w:p w14:paraId="28555829"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хавфсизлик</w:t>
            </w:r>
          </w:p>
          <w:p w14:paraId="6D23D59D"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security</w:t>
            </w:r>
          </w:p>
        </w:tc>
        <w:tc>
          <w:tcPr>
            <w:tcW w:w="3071" w:type="pct"/>
          </w:tcPr>
          <w:p w14:paraId="12C6D522" w14:textId="77777777" w:rsidR="00B073B8" w:rsidRPr="00746B57" w:rsidRDefault="00B073B8">
            <w:pPr>
              <w:ind w:right="72" w:hanging="7"/>
              <w:jc w:val="both"/>
              <w:rPr>
                <w:color w:val="000000"/>
                <w:sz w:val="28"/>
                <w:szCs w:val="28"/>
              </w:rPr>
            </w:pPr>
            <w:r w:rsidRPr="00746B57">
              <w:rPr>
                <w:color w:val="000000"/>
                <w:sz w:val="28"/>
                <w:szCs w:val="28"/>
              </w:rPr>
              <w:t>1. Способность системы или сети обеспечивать защиту, достоверность и надежность хранения информации</w:t>
            </w:r>
          </w:p>
          <w:p w14:paraId="70EB3ECF" w14:textId="77777777" w:rsidR="00B073B8" w:rsidRPr="00746B57" w:rsidRDefault="00B073B8">
            <w:pPr>
              <w:ind w:right="72" w:hanging="7"/>
              <w:jc w:val="both"/>
              <w:rPr>
                <w:color w:val="000000"/>
                <w:sz w:val="28"/>
                <w:szCs w:val="28"/>
                <w:lang w:val="uz-Cyrl-UZ"/>
              </w:rPr>
            </w:pPr>
            <w:r w:rsidRPr="00746B57">
              <w:rPr>
                <w:color w:val="000000"/>
                <w:sz w:val="28"/>
                <w:szCs w:val="28"/>
              </w:rPr>
              <w:t xml:space="preserve">2. Способность объекта противостоять </w:t>
            </w:r>
            <w:proofErr w:type="spellStart"/>
            <w:r w:rsidRPr="00746B57">
              <w:rPr>
                <w:color w:val="000000"/>
                <w:sz w:val="28"/>
                <w:szCs w:val="28"/>
              </w:rPr>
              <w:t>воздейст</w:t>
            </w:r>
            <w:r w:rsidR="00BF509D" w:rsidRPr="00746B57">
              <w:rPr>
                <w:color w:val="000000"/>
                <w:sz w:val="28"/>
                <w:szCs w:val="28"/>
              </w:rPr>
              <w:t>-</w:t>
            </w:r>
            <w:r w:rsidRPr="00746B57">
              <w:rPr>
                <w:color w:val="000000"/>
                <w:sz w:val="28"/>
                <w:szCs w:val="28"/>
              </w:rPr>
              <w:t>виям</w:t>
            </w:r>
            <w:proofErr w:type="spellEnd"/>
            <w:r w:rsidRPr="00746B57">
              <w:rPr>
                <w:color w:val="000000"/>
                <w:sz w:val="28"/>
                <w:szCs w:val="28"/>
              </w:rPr>
              <w:t xml:space="preserve"> случайных и преднамеренных угроз.</w:t>
            </w:r>
          </w:p>
          <w:p w14:paraId="0BD573A7" w14:textId="77777777" w:rsidR="00B073B8" w:rsidRPr="00746B57" w:rsidRDefault="00B073B8">
            <w:pPr>
              <w:ind w:right="72" w:hanging="7"/>
              <w:jc w:val="both"/>
              <w:rPr>
                <w:color w:val="000000"/>
                <w:sz w:val="18"/>
                <w:szCs w:val="18"/>
                <w:lang w:val="uz-Cyrl-UZ"/>
              </w:rPr>
            </w:pPr>
          </w:p>
          <w:p w14:paraId="16C2893D"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1. Тизим ёки тармоқнинг, ахборотнинг муҳофаза қилинишини, ҳақиқийлигини ва ишончли сақла</w:t>
            </w:r>
            <w:r w:rsidR="00BF509D" w:rsidRPr="00D8142F">
              <w:rPr>
                <w:color w:val="000000"/>
                <w:sz w:val="28"/>
                <w:szCs w:val="28"/>
                <w:lang w:val="uz-Cyrl-UZ"/>
              </w:rPr>
              <w:t>-</w:t>
            </w:r>
            <w:r w:rsidRPr="00746B57">
              <w:rPr>
                <w:color w:val="000000"/>
                <w:sz w:val="28"/>
                <w:szCs w:val="28"/>
                <w:lang w:val="uz-Cyrl-UZ"/>
              </w:rPr>
              <w:t xml:space="preserve">нишини таъминлаш қобилияти. </w:t>
            </w:r>
          </w:p>
          <w:p w14:paraId="4017AC25"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2. Объектнинг тасодифий ва қасддан қилинади</w:t>
            </w:r>
            <w:r w:rsidR="00BF509D" w:rsidRPr="00D8142F">
              <w:rPr>
                <w:color w:val="000000"/>
                <w:sz w:val="28"/>
                <w:szCs w:val="28"/>
                <w:lang w:val="uz-Cyrl-UZ"/>
              </w:rPr>
              <w:t>-</w:t>
            </w:r>
            <w:r w:rsidRPr="00746B57">
              <w:rPr>
                <w:color w:val="000000"/>
                <w:sz w:val="28"/>
                <w:szCs w:val="28"/>
                <w:lang w:val="uz-Cyrl-UZ"/>
              </w:rPr>
              <w:t>ган таҳдидлар таъсирига қарши тура олиш қоби</w:t>
            </w:r>
            <w:r w:rsidR="00BF509D" w:rsidRPr="00D8142F">
              <w:rPr>
                <w:color w:val="000000"/>
                <w:sz w:val="28"/>
                <w:szCs w:val="28"/>
                <w:lang w:val="uz-Cyrl-UZ"/>
              </w:rPr>
              <w:t>-</w:t>
            </w:r>
            <w:r w:rsidRPr="00746B57">
              <w:rPr>
                <w:color w:val="000000"/>
                <w:sz w:val="28"/>
                <w:szCs w:val="28"/>
                <w:lang w:val="uz-Cyrl-UZ"/>
              </w:rPr>
              <w:t>лияти.</w:t>
            </w:r>
          </w:p>
        </w:tc>
      </w:tr>
      <w:tr w:rsidR="00B073B8" w:rsidRPr="00746B57" w14:paraId="02B88942" w14:textId="77777777">
        <w:trPr>
          <w:gridBefore w:val="1"/>
          <w:gridAfter w:val="1"/>
          <w:wBefore w:w="6" w:type="pct"/>
          <w:wAfter w:w="9" w:type="pct"/>
          <w:tblCellSpacing w:w="0" w:type="dxa"/>
          <w:jc w:val="center"/>
        </w:trPr>
        <w:tc>
          <w:tcPr>
            <w:tcW w:w="1914" w:type="pct"/>
          </w:tcPr>
          <w:p w14:paraId="4E8F7F39" w14:textId="77777777" w:rsidR="00B073B8" w:rsidRPr="00746B57" w:rsidRDefault="00B073B8">
            <w:pPr>
              <w:pStyle w:val="Heading2"/>
              <w:ind w:left="-24" w:firstLine="14"/>
              <w:jc w:val="left"/>
              <w:rPr>
                <w:color w:val="000000"/>
                <w:szCs w:val="28"/>
                <w:lang w:val="uz-Cyrl-UZ"/>
              </w:rPr>
            </w:pPr>
            <w:r w:rsidRPr="00746B57">
              <w:rPr>
                <w:color w:val="000000"/>
                <w:szCs w:val="28"/>
                <w:lang w:val="uz-Cyrl-UZ"/>
              </w:rPr>
              <w:lastRenderedPageBreak/>
              <w:t>Безопасность</w:t>
            </w:r>
            <w:r w:rsidRPr="00746B57">
              <w:rPr>
                <w:color w:val="000000"/>
                <w:spacing w:val="-5"/>
                <w:szCs w:val="28"/>
                <w:lang w:val="uz-Cyrl-UZ"/>
              </w:rPr>
              <w:t xml:space="preserve"> </w:t>
            </w:r>
            <w:r w:rsidRPr="00746B57">
              <w:rPr>
                <w:color w:val="000000"/>
                <w:spacing w:val="-5"/>
                <w:szCs w:val="28"/>
                <w:lang w:val="uz-Cyrl-UZ"/>
              </w:rPr>
              <w:br/>
              <w:t>коммуникационная</w:t>
            </w:r>
          </w:p>
          <w:p w14:paraId="72107CC1" w14:textId="77777777" w:rsidR="00B073B8" w:rsidRPr="00746B57" w:rsidRDefault="00B073B8">
            <w:pPr>
              <w:ind w:left="-24" w:firstLine="14"/>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w:t>
            </w:r>
            <w:r w:rsidRPr="00746B57">
              <w:rPr>
                <w:color w:val="000000"/>
                <w:spacing w:val="-5"/>
                <w:sz w:val="28"/>
                <w:szCs w:val="28"/>
                <w:lang w:val="uz-Cyrl-UZ"/>
              </w:rPr>
              <w:t>к</w:t>
            </w:r>
            <w:r w:rsidRPr="00746B57">
              <w:rPr>
                <w:color w:val="000000"/>
                <w:spacing w:val="3"/>
                <w:sz w:val="28"/>
                <w:szCs w:val="28"/>
                <w:lang w:val="uz-Cyrl-UZ"/>
              </w:rPr>
              <w:t>оммуникацион хавфсизлик</w:t>
            </w:r>
          </w:p>
          <w:p w14:paraId="7D8EEA27" w14:textId="77777777" w:rsidR="00B073B8" w:rsidRPr="00746B57" w:rsidRDefault="00B073B8">
            <w:pPr>
              <w:ind w:left="-24" w:firstLine="14"/>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pacing w:val="3"/>
                <w:sz w:val="28"/>
                <w:szCs w:val="28"/>
                <w:lang w:val="uz-Cyrl-UZ"/>
              </w:rPr>
              <w:t xml:space="preserve">communications security, COMSEC </w:t>
            </w:r>
          </w:p>
        </w:tc>
        <w:tc>
          <w:tcPr>
            <w:tcW w:w="3071" w:type="pct"/>
          </w:tcPr>
          <w:p w14:paraId="6EB9C5B0" w14:textId="77777777" w:rsidR="00B073B8" w:rsidRPr="00746B57" w:rsidRDefault="00B073B8">
            <w:pPr>
              <w:ind w:left="-7"/>
              <w:jc w:val="both"/>
              <w:rPr>
                <w:color w:val="000000"/>
                <w:sz w:val="28"/>
                <w:szCs w:val="28"/>
              </w:rPr>
            </w:pPr>
            <w:r w:rsidRPr="00746B57">
              <w:rPr>
                <w:color w:val="000000"/>
                <w:sz w:val="28"/>
                <w:szCs w:val="28"/>
              </w:rPr>
              <w:t>Защищенность коммуникаций (линий и каналов телекоммуникаций) от несанкционированного доступа.</w:t>
            </w:r>
          </w:p>
          <w:p w14:paraId="67E1E3F3" w14:textId="77777777" w:rsidR="00B073B8" w:rsidRPr="00746B57" w:rsidRDefault="00B073B8">
            <w:pPr>
              <w:ind w:hanging="7"/>
              <w:jc w:val="both"/>
              <w:rPr>
                <w:color w:val="000000"/>
                <w:sz w:val="18"/>
                <w:szCs w:val="18"/>
                <w:lang w:val="uz-Cyrl-UZ"/>
              </w:rPr>
            </w:pPr>
          </w:p>
          <w:p w14:paraId="5FF2DA96" w14:textId="77777777" w:rsidR="00B073B8" w:rsidRPr="00746B57" w:rsidRDefault="00B073B8">
            <w:pPr>
              <w:ind w:right="72" w:hanging="7"/>
              <w:jc w:val="both"/>
              <w:rPr>
                <w:color w:val="000000"/>
                <w:sz w:val="28"/>
                <w:szCs w:val="28"/>
              </w:rPr>
            </w:pPr>
            <w:r w:rsidRPr="00746B57">
              <w:rPr>
                <w:color w:val="000000"/>
                <w:sz w:val="28"/>
                <w:szCs w:val="28"/>
                <w:lang w:val="uz-Cyrl-UZ"/>
              </w:rPr>
              <w:t>Коммуникацияларнинг (телекоммуникациялар</w:t>
            </w:r>
            <w:r w:rsidR="00BF509D" w:rsidRPr="00746B57">
              <w:rPr>
                <w:color w:val="000000"/>
                <w:sz w:val="28"/>
                <w:szCs w:val="28"/>
              </w:rPr>
              <w:t xml:space="preserve"> </w:t>
            </w:r>
            <w:r w:rsidRPr="00746B57">
              <w:rPr>
                <w:color w:val="000000"/>
                <w:sz w:val="28"/>
                <w:szCs w:val="28"/>
                <w:lang w:val="uz-Cyrl-UZ"/>
              </w:rPr>
              <w:t>линиялари ва каналларининг) рухсат этилмаган тарзда фойдаланишдан муҳофазаланганлиги.</w:t>
            </w:r>
          </w:p>
        </w:tc>
      </w:tr>
      <w:tr w:rsidR="00B073B8" w:rsidRPr="009D700E" w14:paraId="34EDE308" w14:textId="77777777">
        <w:trPr>
          <w:gridBefore w:val="1"/>
          <w:gridAfter w:val="1"/>
          <w:wBefore w:w="6" w:type="pct"/>
          <w:wAfter w:w="9" w:type="pct"/>
          <w:tblCellSpacing w:w="0" w:type="dxa"/>
          <w:jc w:val="center"/>
        </w:trPr>
        <w:tc>
          <w:tcPr>
            <w:tcW w:w="1914" w:type="pct"/>
          </w:tcPr>
          <w:p w14:paraId="7C765781" w14:textId="77777777" w:rsidR="00B073B8" w:rsidRPr="00746B57" w:rsidRDefault="00B073B8">
            <w:pPr>
              <w:spacing w:before="20"/>
              <w:rPr>
                <w:b/>
                <w:color w:val="000000"/>
                <w:sz w:val="28"/>
                <w:szCs w:val="28"/>
              </w:rPr>
            </w:pPr>
            <w:r w:rsidRPr="00746B57">
              <w:rPr>
                <w:b/>
                <w:color w:val="000000"/>
                <w:sz w:val="28"/>
                <w:szCs w:val="28"/>
              </w:rPr>
              <w:t xml:space="preserve">Безопасность </w:t>
            </w:r>
            <w:proofErr w:type="spellStart"/>
            <w:r w:rsidRPr="00746B57">
              <w:rPr>
                <w:b/>
                <w:color w:val="000000"/>
                <w:sz w:val="28"/>
                <w:szCs w:val="28"/>
              </w:rPr>
              <w:t>автоматизи-рованной</w:t>
            </w:r>
            <w:proofErr w:type="spellEnd"/>
            <w:r w:rsidRPr="00746B57">
              <w:rPr>
                <w:b/>
                <w:color w:val="000000"/>
                <w:sz w:val="28"/>
                <w:szCs w:val="28"/>
              </w:rPr>
              <w:t xml:space="preserve"> информационной </w:t>
            </w:r>
            <w:r w:rsidRPr="00746B57">
              <w:rPr>
                <w:b/>
                <w:color w:val="000000"/>
                <w:sz w:val="28"/>
                <w:szCs w:val="28"/>
              </w:rPr>
              <w:br/>
              <w:t>системы</w:t>
            </w:r>
          </w:p>
          <w:p w14:paraId="6307E859" w14:textId="77777777" w:rsidR="00B073B8" w:rsidRPr="00746B57" w:rsidRDefault="00B073B8">
            <w:pPr>
              <w:spacing w:before="20"/>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автоматлаштирилган ахборот тизимининг хавфсизлиги</w:t>
            </w:r>
          </w:p>
          <w:p w14:paraId="4169923F" w14:textId="77777777" w:rsidR="00B073B8" w:rsidRPr="00746B57" w:rsidRDefault="00B073B8">
            <w:pPr>
              <w:spacing w:before="20"/>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automated information </w:t>
            </w:r>
            <w:r w:rsidRPr="00746B57">
              <w:rPr>
                <w:color w:val="000000"/>
                <w:sz w:val="28"/>
                <w:szCs w:val="28"/>
                <w:lang w:val="en-US"/>
              </w:rPr>
              <w:br/>
              <w:t>system security</w:t>
            </w:r>
          </w:p>
        </w:tc>
        <w:tc>
          <w:tcPr>
            <w:tcW w:w="3071" w:type="pct"/>
          </w:tcPr>
          <w:p w14:paraId="0A1C54A8" w14:textId="77777777" w:rsidR="00B073B8" w:rsidRPr="00746B57" w:rsidRDefault="00B073B8">
            <w:pPr>
              <w:widowControl w:val="0"/>
              <w:shd w:val="clear" w:color="auto" w:fill="FFFFFF"/>
              <w:tabs>
                <w:tab w:val="left" w:pos="0"/>
              </w:tabs>
              <w:autoSpaceDE w:val="0"/>
              <w:autoSpaceDN w:val="0"/>
              <w:adjustRightInd w:val="0"/>
              <w:ind w:right="74" w:hanging="7"/>
              <w:jc w:val="both"/>
              <w:rPr>
                <w:color w:val="000000"/>
                <w:sz w:val="28"/>
                <w:szCs w:val="28"/>
              </w:rPr>
            </w:pPr>
            <w:r w:rsidRPr="00746B57">
              <w:rPr>
                <w:color w:val="000000"/>
                <w:sz w:val="28"/>
                <w:szCs w:val="28"/>
              </w:rPr>
              <w:t>Совокупность мер управления и контроля, защищающая автоматизированную информационную систему от отказа в обслуживании и несанкционированного (умышленного или случайного) раскрытия, модификации или разрушения этой системы и данных.</w:t>
            </w:r>
          </w:p>
          <w:p w14:paraId="7BE8555E" w14:textId="77777777" w:rsidR="00B073B8" w:rsidRPr="00746B57" w:rsidRDefault="00B073B8">
            <w:pPr>
              <w:tabs>
                <w:tab w:val="left" w:pos="0"/>
              </w:tabs>
              <w:ind w:right="74" w:hanging="7"/>
              <w:jc w:val="both"/>
              <w:rPr>
                <w:color w:val="000000"/>
                <w:sz w:val="18"/>
                <w:szCs w:val="18"/>
                <w:lang w:val="uz-Cyrl-UZ"/>
              </w:rPr>
            </w:pPr>
          </w:p>
          <w:p w14:paraId="1B1FFB06" w14:textId="77777777" w:rsidR="00B073B8" w:rsidRPr="00746B57" w:rsidRDefault="00B073B8">
            <w:pPr>
              <w:tabs>
                <w:tab w:val="left" w:pos="0"/>
              </w:tabs>
              <w:ind w:right="74" w:hanging="7"/>
              <w:jc w:val="both"/>
              <w:rPr>
                <w:color w:val="000000"/>
                <w:sz w:val="28"/>
                <w:szCs w:val="28"/>
                <w:lang w:val="uz-Cyrl-UZ"/>
              </w:rPr>
            </w:pPr>
            <w:r w:rsidRPr="00746B57">
              <w:rPr>
                <w:color w:val="000000"/>
                <w:sz w:val="28"/>
                <w:szCs w:val="28"/>
                <w:lang w:val="uz-Cyrl-UZ"/>
              </w:rPr>
              <w:t xml:space="preserve">Автоматлаштирилган ахборот тизимига хизмат кўрсатишдаги бузилиш ва бу тизимни ҳамда маълумотларни рухсат этилмаган тарзда (қасддан ёки тасодифан) очиш, ўзгартириш ёки бузишдан муҳофаза қилувчи бошқарув ва назорат чора-тадбирларининг жами. </w:t>
            </w:r>
          </w:p>
        </w:tc>
      </w:tr>
      <w:tr w:rsidR="00B073B8" w:rsidRPr="009D700E" w14:paraId="7231AA02" w14:textId="77777777">
        <w:trPr>
          <w:gridBefore w:val="1"/>
          <w:gridAfter w:val="1"/>
          <w:wBefore w:w="6" w:type="pct"/>
          <w:wAfter w:w="9" w:type="pct"/>
          <w:tblCellSpacing w:w="0" w:type="dxa"/>
          <w:jc w:val="center"/>
        </w:trPr>
        <w:tc>
          <w:tcPr>
            <w:tcW w:w="1914" w:type="pct"/>
          </w:tcPr>
          <w:p w14:paraId="252B792F" w14:textId="77777777" w:rsidR="00B073B8" w:rsidRPr="00746B57" w:rsidRDefault="00B073B8">
            <w:pPr>
              <w:autoSpaceDE w:val="0"/>
              <w:autoSpaceDN w:val="0"/>
              <w:adjustRightInd w:val="0"/>
              <w:rPr>
                <w:b/>
                <w:color w:val="000000"/>
                <w:sz w:val="28"/>
                <w:szCs w:val="28"/>
              </w:rPr>
            </w:pPr>
            <w:r w:rsidRPr="00746B57">
              <w:rPr>
                <w:b/>
                <w:color w:val="000000"/>
                <w:sz w:val="28"/>
                <w:szCs w:val="28"/>
              </w:rPr>
              <w:t>Безопасность автоматизированной системы</w:t>
            </w:r>
          </w:p>
          <w:p w14:paraId="0FD4BA4C"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автоматлаштирилган тизимнинг хавфсизлиги</w:t>
            </w:r>
          </w:p>
          <w:p w14:paraId="6EFBAE41"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automated</w:t>
            </w:r>
            <w:r w:rsidRPr="00746B57">
              <w:rPr>
                <w:color w:val="000000"/>
                <w:sz w:val="28"/>
                <w:szCs w:val="28"/>
              </w:rPr>
              <w:t xml:space="preserve"> </w:t>
            </w:r>
            <w:r w:rsidRPr="00746B57">
              <w:rPr>
                <w:color w:val="000000"/>
                <w:sz w:val="28"/>
                <w:szCs w:val="28"/>
                <w:lang w:val="en-US"/>
              </w:rPr>
              <w:t>system</w:t>
            </w:r>
            <w:r w:rsidRPr="00746B57">
              <w:rPr>
                <w:color w:val="000000"/>
                <w:sz w:val="28"/>
                <w:szCs w:val="28"/>
              </w:rPr>
              <w:t xml:space="preserve"> </w:t>
            </w:r>
            <w:r w:rsidRPr="00746B57">
              <w:rPr>
                <w:color w:val="000000"/>
                <w:sz w:val="28"/>
                <w:szCs w:val="28"/>
                <w:lang w:val="en-US"/>
              </w:rPr>
              <w:t>security</w:t>
            </w:r>
          </w:p>
        </w:tc>
        <w:tc>
          <w:tcPr>
            <w:tcW w:w="3071" w:type="pct"/>
          </w:tcPr>
          <w:p w14:paraId="4858D9BE" w14:textId="77777777" w:rsidR="00B073B8" w:rsidRPr="00746B57" w:rsidRDefault="00B073B8">
            <w:pPr>
              <w:autoSpaceDE w:val="0"/>
              <w:autoSpaceDN w:val="0"/>
              <w:adjustRightInd w:val="0"/>
              <w:ind w:right="74" w:hanging="7"/>
              <w:jc w:val="both"/>
              <w:rPr>
                <w:color w:val="000000"/>
                <w:sz w:val="28"/>
                <w:szCs w:val="28"/>
              </w:rPr>
            </w:pPr>
            <w:r w:rsidRPr="00746B57">
              <w:rPr>
                <w:color w:val="000000"/>
                <w:sz w:val="28"/>
                <w:szCs w:val="28"/>
              </w:rPr>
              <w:t>Защищенность автоматизированной системы от несанкционированного вмешательства в нормальный процесс ее функционирования, а также от попыток хищения, незаконной модификации или разрушения ее компонентов.</w:t>
            </w:r>
          </w:p>
          <w:p w14:paraId="13A617AE" w14:textId="77777777" w:rsidR="00B073B8" w:rsidRPr="00746B57" w:rsidRDefault="00B073B8">
            <w:pPr>
              <w:autoSpaceDE w:val="0"/>
              <w:autoSpaceDN w:val="0"/>
              <w:adjustRightInd w:val="0"/>
              <w:ind w:right="74" w:hanging="7"/>
              <w:jc w:val="both"/>
              <w:rPr>
                <w:color w:val="000000"/>
                <w:sz w:val="18"/>
                <w:szCs w:val="18"/>
                <w:lang w:val="uz-Cyrl-UZ"/>
              </w:rPr>
            </w:pPr>
          </w:p>
          <w:p w14:paraId="65E736E4" w14:textId="77777777" w:rsidR="00B073B8" w:rsidRPr="00746B57" w:rsidRDefault="00B073B8">
            <w:pPr>
              <w:autoSpaceDE w:val="0"/>
              <w:autoSpaceDN w:val="0"/>
              <w:adjustRightInd w:val="0"/>
              <w:ind w:right="74" w:hanging="7"/>
              <w:jc w:val="both"/>
              <w:rPr>
                <w:color w:val="000000"/>
                <w:sz w:val="28"/>
                <w:szCs w:val="28"/>
                <w:lang w:val="uz-Cyrl-UZ"/>
              </w:rPr>
            </w:pPr>
            <w:r w:rsidRPr="00746B57">
              <w:rPr>
                <w:color w:val="000000"/>
                <w:sz w:val="28"/>
                <w:szCs w:val="28"/>
                <w:lang w:val="uz-Cyrl-UZ"/>
              </w:rPr>
              <w:t>Автоматлаштирилган тизимнинг, унинг нормал ишлаш жараёнига рухсат этилмаган аралашув</w:t>
            </w:r>
            <w:r w:rsidR="00BF509D" w:rsidRPr="00D8142F">
              <w:rPr>
                <w:color w:val="000000"/>
                <w:sz w:val="28"/>
                <w:szCs w:val="28"/>
                <w:lang w:val="uz-Cyrl-UZ"/>
              </w:rPr>
              <w:t>-</w:t>
            </w:r>
            <w:r w:rsidRPr="00746B57">
              <w:rPr>
                <w:color w:val="000000"/>
                <w:sz w:val="28"/>
                <w:szCs w:val="28"/>
                <w:lang w:val="uz-Cyrl-UZ"/>
              </w:rPr>
              <w:t xml:space="preserve">дан, шунингдек, тизим компонентларини ўғирлаш, ноқонуний ўзгартириш ёки бузишдан муҳофаза қилинганлиги. </w:t>
            </w:r>
          </w:p>
        </w:tc>
      </w:tr>
      <w:tr w:rsidR="00B073B8" w:rsidRPr="009D700E" w14:paraId="04565445" w14:textId="77777777">
        <w:trPr>
          <w:gridBefore w:val="1"/>
          <w:gridAfter w:val="1"/>
          <w:wBefore w:w="6" w:type="pct"/>
          <w:wAfter w:w="9" w:type="pct"/>
          <w:tblCellSpacing w:w="0" w:type="dxa"/>
          <w:jc w:val="center"/>
        </w:trPr>
        <w:tc>
          <w:tcPr>
            <w:tcW w:w="1914" w:type="pct"/>
          </w:tcPr>
          <w:p w14:paraId="7653FF1E" w14:textId="77777777" w:rsidR="00B073B8" w:rsidRPr="00746B57" w:rsidRDefault="00B073B8">
            <w:pPr>
              <w:shd w:val="clear" w:color="auto" w:fill="FFFFFF"/>
              <w:rPr>
                <w:b/>
                <w:color w:val="000000"/>
                <w:spacing w:val="-5"/>
                <w:sz w:val="28"/>
                <w:szCs w:val="28"/>
                <w:lang w:val="uz-Cyrl-UZ"/>
              </w:rPr>
            </w:pPr>
            <w:r w:rsidRPr="00746B57">
              <w:rPr>
                <w:b/>
                <w:color w:val="000000"/>
                <w:sz w:val="28"/>
                <w:szCs w:val="28"/>
                <w:lang w:val="uz-Cyrl-UZ"/>
              </w:rPr>
              <w:t>Б</w:t>
            </w:r>
            <w:r w:rsidRPr="00746B57">
              <w:rPr>
                <w:b/>
                <w:color w:val="000000"/>
                <w:spacing w:val="3"/>
                <w:sz w:val="28"/>
                <w:szCs w:val="28"/>
                <w:lang w:val="uz-Cyrl-UZ"/>
              </w:rPr>
              <w:t>езопасность</w:t>
            </w:r>
            <w:r w:rsidRPr="00746B57">
              <w:rPr>
                <w:b/>
                <w:color w:val="000000"/>
                <w:spacing w:val="-5"/>
                <w:sz w:val="28"/>
                <w:szCs w:val="28"/>
                <w:lang w:val="uz-Cyrl-UZ"/>
              </w:rPr>
              <w:t xml:space="preserve"> административная</w:t>
            </w:r>
          </w:p>
          <w:p w14:paraId="0F6F0D6D"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w:t>
            </w:r>
            <w:r w:rsidRPr="00746B57">
              <w:rPr>
                <w:color w:val="000000"/>
                <w:spacing w:val="-3"/>
                <w:sz w:val="28"/>
                <w:szCs w:val="28"/>
                <w:lang w:val="uz-Cyrl-UZ"/>
              </w:rPr>
              <w:t xml:space="preserve">маъмурий хавфсизлик </w:t>
            </w:r>
          </w:p>
          <w:p w14:paraId="3262B4E3"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pacing w:val="2"/>
                <w:sz w:val="28"/>
                <w:szCs w:val="28"/>
                <w:lang w:val="uz-Cyrl-UZ"/>
              </w:rPr>
              <w:t xml:space="preserve">administrative security </w:t>
            </w:r>
          </w:p>
        </w:tc>
        <w:tc>
          <w:tcPr>
            <w:tcW w:w="3071" w:type="pct"/>
          </w:tcPr>
          <w:p w14:paraId="0FC23B57" w14:textId="77777777" w:rsidR="00B073B8" w:rsidRPr="00746B57" w:rsidRDefault="00B073B8">
            <w:pPr>
              <w:pStyle w:val="BodyTextIndent"/>
              <w:ind w:right="72" w:hanging="7"/>
              <w:rPr>
                <w:color w:val="000000"/>
                <w:szCs w:val="28"/>
                <w:lang w:val="ru-RU"/>
              </w:rPr>
            </w:pPr>
            <w:r w:rsidRPr="00746B57">
              <w:rPr>
                <w:color w:val="000000"/>
                <w:szCs w:val="28"/>
                <w:lang w:val="ru-RU"/>
              </w:rPr>
              <w:t xml:space="preserve">Административные меры, направленные на </w:t>
            </w:r>
            <w:proofErr w:type="spellStart"/>
            <w:proofErr w:type="gramStart"/>
            <w:r w:rsidRPr="00746B57">
              <w:rPr>
                <w:color w:val="000000"/>
                <w:szCs w:val="28"/>
                <w:lang w:val="ru-RU"/>
              </w:rPr>
              <w:t>обес</w:t>
            </w:r>
            <w:proofErr w:type="spellEnd"/>
            <w:r w:rsidR="00C72FE0" w:rsidRPr="00746B57">
              <w:rPr>
                <w:color w:val="000000"/>
                <w:szCs w:val="28"/>
                <w:lang w:val="ru-RU"/>
              </w:rPr>
              <w:t>-</w:t>
            </w:r>
            <w:r w:rsidRPr="00746B57">
              <w:rPr>
                <w:color w:val="000000"/>
                <w:szCs w:val="28"/>
                <w:lang w:val="ru-RU"/>
              </w:rPr>
              <w:t>печение</w:t>
            </w:r>
            <w:proofErr w:type="gramEnd"/>
            <w:r w:rsidRPr="00746B57">
              <w:rPr>
                <w:color w:val="000000"/>
                <w:szCs w:val="28"/>
                <w:lang w:val="ru-RU"/>
              </w:rPr>
              <w:t xml:space="preserve"> компьютерной безопасности.</w:t>
            </w:r>
            <w:r w:rsidRPr="00746B57">
              <w:rPr>
                <w:color w:val="000000"/>
                <w:szCs w:val="28"/>
                <w:lang w:val="uz-Cyrl-UZ"/>
              </w:rPr>
              <w:t xml:space="preserve"> </w:t>
            </w:r>
            <w:r w:rsidRPr="00746B57">
              <w:rPr>
                <w:color w:val="000000"/>
                <w:spacing w:val="-3"/>
                <w:szCs w:val="28"/>
                <w:lang w:val="ru-RU"/>
              </w:rPr>
              <w:t>К э</w:t>
            </w:r>
            <w:r w:rsidRPr="00746B57">
              <w:rPr>
                <w:color w:val="000000"/>
                <w:szCs w:val="28"/>
                <w:lang w:val="ru-RU"/>
              </w:rPr>
              <w:t xml:space="preserve">тим мерам </w:t>
            </w:r>
            <w:proofErr w:type="gramStart"/>
            <w:r w:rsidRPr="00746B57">
              <w:rPr>
                <w:color w:val="000000"/>
                <w:szCs w:val="28"/>
                <w:lang w:val="ru-RU"/>
              </w:rPr>
              <w:t>относятся  операционные</w:t>
            </w:r>
            <w:proofErr w:type="gramEnd"/>
            <w:r w:rsidRPr="00746B57">
              <w:rPr>
                <w:color w:val="000000"/>
                <w:szCs w:val="28"/>
                <w:lang w:val="ru-RU"/>
              </w:rPr>
              <w:t xml:space="preserve"> процедуры и процедуры подотчетности, процедуры расследования нарушений безопасности и анализ журналов аудита.</w:t>
            </w:r>
          </w:p>
          <w:p w14:paraId="296B2809" w14:textId="77777777" w:rsidR="00B073B8" w:rsidRPr="00746B57" w:rsidRDefault="00B073B8">
            <w:pPr>
              <w:ind w:right="72" w:hanging="7"/>
              <w:jc w:val="both"/>
              <w:rPr>
                <w:color w:val="000000"/>
                <w:sz w:val="28"/>
                <w:szCs w:val="28"/>
                <w:lang w:val="uz-Cyrl-UZ"/>
              </w:rPr>
            </w:pPr>
          </w:p>
          <w:p w14:paraId="0EEBBA4A"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Компьютер хавфсизлигини таъминлашга қара</w:t>
            </w:r>
            <w:r w:rsidR="00BF509D" w:rsidRPr="00D8142F">
              <w:rPr>
                <w:color w:val="000000"/>
                <w:sz w:val="28"/>
                <w:szCs w:val="28"/>
                <w:lang w:val="uz-Cyrl-UZ"/>
              </w:rPr>
              <w:t>-</w:t>
            </w:r>
            <w:r w:rsidRPr="00746B57">
              <w:rPr>
                <w:color w:val="000000"/>
                <w:sz w:val="28"/>
                <w:szCs w:val="28"/>
                <w:lang w:val="uz-Cyrl-UZ"/>
              </w:rPr>
              <w:t xml:space="preserve">тилган маъмурий чора-тадбирлар. Операцион процедуралар ва ҳисоб бериш процедуралари, хавфсизлик бузилишларини текшириш ҳамда </w:t>
            </w:r>
            <w:r w:rsidRPr="00746B57">
              <w:rPr>
                <w:color w:val="000000"/>
                <w:sz w:val="28"/>
                <w:szCs w:val="28"/>
                <w:lang w:val="uz-Cyrl-UZ"/>
              </w:rPr>
              <w:lastRenderedPageBreak/>
              <w:t>аудит журналларини таҳлил қилиш процеду</w:t>
            </w:r>
            <w:r w:rsidR="00C72FE0" w:rsidRPr="00D8142F">
              <w:rPr>
                <w:color w:val="000000"/>
                <w:sz w:val="28"/>
                <w:szCs w:val="28"/>
                <w:lang w:val="uz-Cyrl-UZ"/>
              </w:rPr>
              <w:t>р</w:t>
            </w:r>
            <w:r w:rsidRPr="00746B57">
              <w:rPr>
                <w:color w:val="000000"/>
                <w:sz w:val="28"/>
                <w:szCs w:val="28"/>
                <w:lang w:val="uz-Cyrl-UZ"/>
              </w:rPr>
              <w:t>а</w:t>
            </w:r>
            <w:r w:rsidR="00C72FE0" w:rsidRPr="00D8142F">
              <w:rPr>
                <w:color w:val="000000"/>
                <w:sz w:val="28"/>
                <w:szCs w:val="28"/>
                <w:lang w:val="uz-Cyrl-UZ"/>
              </w:rPr>
              <w:t>-</w:t>
            </w:r>
            <w:r w:rsidRPr="00746B57">
              <w:rPr>
                <w:color w:val="000000"/>
                <w:sz w:val="28"/>
                <w:szCs w:val="28"/>
                <w:lang w:val="uz-Cyrl-UZ"/>
              </w:rPr>
              <w:t>лари шундай чора-тадбирлар ҳисобланади.</w:t>
            </w:r>
          </w:p>
        </w:tc>
      </w:tr>
      <w:tr w:rsidR="00B073B8" w:rsidRPr="009D700E" w14:paraId="364D1B16" w14:textId="77777777">
        <w:trPr>
          <w:gridBefore w:val="1"/>
          <w:gridAfter w:val="1"/>
          <w:wBefore w:w="6" w:type="pct"/>
          <w:wAfter w:w="9" w:type="pct"/>
          <w:tblCellSpacing w:w="0" w:type="dxa"/>
          <w:jc w:val="center"/>
        </w:trPr>
        <w:tc>
          <w:tcPr>
            <w:tcW w:w="1914" w:type="pct"/>
          </w:tcPr>
          <w:p w14:paraId="7EEB950F" w14:textId="77777777" w:rsidR="00B073B8" w:rsidRPr="00746B57" w:rsidRDefault="00B073B8">
            <w:pPr>
              <w:rPr>
                <w:b/>
                <w:color w:val="000000"/>
                <w:sz w:val="28"/>
                <w:szCs w:val="28"/>
                <w:lang w:val="uz-Cyrl-UZ"/>
              </w:rPr>
            </w:pPr>
            <w:r w:rsidRPr="00746B57">
              <w:rPr>
                <w:b/>
                <w:color w:val="000000"/>
                <w:sz w:val="28"/>
                <w:szCs w:val="28"/>
                <w:lang w:val="uz-Cyrl-UZ"/>
              </w:rPr>
              <w:lastRenderedPageBreak/>
              <w:t>Безопасность данных</w:t>
            </w:r>
          </w:p>
          <w:p w14:paraId="2EC250EB"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маълумотларнинг хавфсизлиги</w:t>
            </w:r>
          </w:p>
          <w:p w14:paraId="6FA71392"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data security</w:t>
            </w:r>
          </w:p>
        </w:tc>
        <w:tc>
          <w:tcPr>
            <w:tcW w:w="3071" w:type="pct"/>
          </w:tcPr>
          <w:p w14:paraId="77A6BDD3" w14:textId="77777777" w:rsidR="00B073B8" w:rsidRPr="00746B57" w:rsidRDefault="00B073B8">
            <w:pPr>
              <w:shd w:val="clear" w:color="auto" w:fill="FFFFFF"/>
              <w:ind w:right="74" w:hanging="7"/>
              <w:jc w:val="both"/>
              <w:rPr>
                <w:color w:val="000000"/>
                <w:sz w:val="28"/>
                <w:szCs w:val="28"/>
              </w:rPr>
            </w:pPr>
            <w:r w:rsidRPr="00746B57">
              <w:rPr>
                <w:color w:val="000000"/>
                <w:sz w:val="28"/>
                <w:szCs w:val="28"/>
              </w:rPr>
              <w:t>1. Компьютерная безопасность применительно к данным.</w:t>
            </w:r>
          </w:p>
          <w:p w14:paraId="52CD362C" w14:textId="77777777" w:rsidR="00B073B8" w:rsidRPr="00746B57" w:rsidRDefault="00B073B8">
            <w:pPr>
              <w:shd w:val="clear" w:color="auto" w:fill="FFFFFF"/>
              <w:spacing w:line="20" w:lineRule="atLeast"/>
              <w:ind w:right="74" w:hanging="7"/>
              <w:jc w:val="both"/>
              <w:rPr>
                <w:color w:val="000000"/>
                <w:sz w:val="28"/>
                <w:szCs w:val="28"/>
              </w:rPr>
            </w:pPr>
            <w:r w:rsidRPr="00746B57">
              <w:rPr>
                <w:color w:val="000000"/>
                <w:sz w:val="28"/>
                <w:szCs w:val="28"/>
              </w:rPr>
              <w:t>2. З</w:t>
            </w:r>
            <w:r w:rsidRPr="00746B57">
              <w:rPr>
                <w:color w:val="000000"/>
                <w:spacing w:val="-1"/>
                <w:sz w:val="28"/>
                <w:szCs w:val="28"/>
              </w:rPr>
              <w:t xml:space="preserve">ащищенность данных от несанкционированных действий (случайных или </w:t>
            </w:r>
            <w:r w:rsidRPr="00746B57">
              <w:rPr>
                <w:color w:val="000000"/>
                <w:spacing w:val="3"/>
                <w:sz w:val="28"/>
                <w:szCs w:val="28"/>
              </w:rPr>
              <w:t xml:space="preserve">умышленных), приводящих к модификации, раскрытию или разрушению </w:t>
            </w:r>
            <w:r w:rsidRPr="00746B57">
              <w:rPr>
                <w:color w:val="000000"/>
                <w:spacing w:val="-3"/>
                <w:sz w:val="28"/>
                <w:szCs w:val="28"/>
              </w:rPr>
              <w:t>данных.</w:t>
            </w:r>
          </w:p>
          <w:p w14:paraId="25A40CD4" w14:textId="77777777" w:rsidR="00B073B8" w:rsidRPr="00746B57" w:rsidRDefault="00B073B8">
            <w:pPr>
              <w:shd w:val="clear" w:color="auto" w:fill="FFFFFF"/>
              <w:spacing w:line="20" w:lineRule="atLeast"/>
              <w:ind w:right="10" w:hanging="7"/>
              <w:jc w:val="both"/>
              <w:rPr>
                <w:color w:val="000000"/>
                <w:sz w:val="28"/>
                <w:szCs w:val="28"/>
              </w:rPr>
            </w:pPr>
            <w:r w:rsidRPr="00746B57">
              <w:rPr>
                <w:color w:val="000000"/>
                <w:sz w:val="28"/>
                <w:szCs w:val="28"/>
              </w:rPr>
              <w:t>3. Свойство системы противосто</w:t>
            </w:r>
            <w:r w:rsidRPr="00746B57">
              <w:rPr>
                <w:color w:val="000000"/>
                <w:spacing w:val="7"/>
                <w:sz w:val="28"/>
                <w:szCs w:val="28"/>
              </w:rPr>
              <w:t xml:space="preserve">ять попыткам несанкционированного доступа к </w:t>
            </w:r>
            <w:r w:rsidRPr="00746B57">
              <w:rPr>
                <w:color w:val="000000"/>
                <w:spacing w:val="1"/>
                <w:sz w:val="28"/>
                <w:szCs w:val="28"/>
              </w:rPr>
              <w:t>обрабатываемой и хранимой информации.</w:t>
            </w:r>
          </w:p>
          <w:p w14:paraId="218CE880" w14:textId="77777777" w:rsidR="00B073B8" w:rsidRPr="00746B57" w:rsidRDefault="00B073B8">
            <w:pPr>
              <w:ind w:right="74" w:hanging="7"/>
              <w:jc w:val="both"/>
              <w:rPr>
                <w:color w:val="000000"/>
                <w:sz w:val="28"/>
                <w:szCs w:val="28"/>
                <w:lang w:val="uz-Cyrl-UZ"/>
              </w:rPr>
            </w:pPr>
          </w:p>
          <w:p w14:paraId="35C034EB" w14:textId="77777777" w:rsidR="00B073B8" w:rsidRPr="00746B57" w:rsidRDefault="00B073B8">
            <w:pPr>
              <w:ind w:right="74" w:hanging="7"/>
              <w:jc w:val="both"/>
              <w:rPr>
                <w:color w:val="000000"/>
                <w:sz w:val="28"/>
                <w:szCs w:val="28"/>
                <w:lang w:val="uz-Cyrl-UZ"/>
              </w:rPr>
            </w:pPr>
            <w:r w:rsidRPr="00746B57">
              <w:rPr>
                <w:color w:val="000000"/>
                <w:sz w:val="28"/>
                <w:szCs w:val="28"/>
                <w:lang w:val="uz-Cyrl-UZ"/>
              </w:rPr>
              <w:t>1.</w:t>
            </w:r>
            <w:r w:rsidR="00281EDA" w:rsidRPr="00D8142F">
              <w:rPr>
                <w:color w:val="000000"/>
                <w:sz w:val="28"/>
                <w:szCs w:val="28"/>
              </w:rPr>
              <w:t xml:space="preserve"> </w:t>
            </w:r>
            <w:r w:rsidRPr="00746B57">
              <w:rPr>
                <w:color w:val="000000"/>
                <w:sz w:val="28"/>
                <w:szCs w:val="28"/>
                <w:lang w:val="uz-Cyrl-UZ"/>
              </w:rPr>
              <w:t>Маълумотларга нисбатан қўлланиладиган компьютер хавфсизлиги.</w:t>
            </w:r>
          </w:p>
          <w:p w14:paraId="29BADA9D" w14:textId="77777777" w:rsidR="00B073B8" w:rsidRPr="00746B57" w:rsidRDefault="00B073B8">
            <w:pPr>
              <w:ind w:right="74" w:hanging="7"/>
              <w:jc w:val="both"/>
              <w:rPr>
                <w:color w:val="000000"/>
                <w:sz w:val="28"/>
                <w:szCs w:val="28"/>
                <w:lang w:val="uz-Cyrl-UZ"/>
              </w:rPr>
            </w:pPr>
            <w:r w:rsidRPr="00746B57">
              <w:rPr>
                <w:color w:val="000000"/>
                <w:sz w:val="28"/>
                <w:szCs w:val="28"/>
                <w:lang w:val="uz-Cyrl-UZ"/>
              </w:rPr>
              <w:t>2. Маълумотларнинг, маълумотлар ўзгартирили</w:t>
            </w:r>
            <w:r w:rsidR="00C72FE0" w:rsidRPr="00D8142F">
              <w:rPr>
                <w:color w:val="000000"/>
                <w:sz w:val="28"/>
                <w:szCs w:val="28"/>
                <w:lang w:val="uz-Cyrl-UZ"/>
              </w:rPr>
              <w:t>-</w:t>
            </w:r>
            <w:r w:rsidRPr="00746B57">
              <w:rPr>
                <w:color w:val="000000"/>
                <w:sz w:val="28"/>
                <w:szCs w:val="28"/>
                <w:lang w:val="uz-Cyrl-UZ"/>
              </w:rPr>
              <w:t>шига, фош бўлиш ёки бузилишига олиб келувчи, рухсат этилмаган таъсирлардан (тасодифий ёки қасддан) муҳофаза қилинганлиги.</w:t>
            </w:r>
          </w:p>
          <w:p w14:paraId="00617834" w14:textId="77777777" w:rsidR="00B073B8" w:rsidRPr="00746B57" w:rsidRDefault="00B073B8">
            <w:pPr>
              <w:ind w:right="74" w:hanging="7"/>
              <w:jc w:val="both"/>
              <w:rPr>
                <w:color w:val="000000"/>
                <w:sz w:val="28"/>
                <w:szCs w:val="28"/>
                <w:lang w:val="uz-Cyrl-UZ"/>
              </w:rPr>
            </w:pPr>
            <w:r w:rsidRPr="00746B57">
              <w:rPr>
                <w:color w:val="000000"/>
                <w:sz w:val="28"/>
                <w:szCs w:val="28"/>
                <w:lang w:val="uz-Cyrl-UZ"/>
              </w:rPr>
              <w:t>3</w:t>
            </w:r>
            <w:r w:rsidR="00281EDA" w:rsidRPr="00D8142F">
              <w:rPr>
                <w:color w:val="000000"/>
                <w:sz w:val="28"/>
                <w:szCs w:val="28"/>
                <w:lang w:val="uz-Cyrl-UZ"/>
              </w:rPr>
              <w:t>.</w:t>
            </w:r>
            <w:r w:rsidRPr="00746B57">
              <w:rPr>
                <w:color w:val="000000"/>
                <w:sz w:val="28"/>
                <w:szCs w:val="28"/>
                <w:lang w:val="uz-Cyrl-UZ"/>
              </w:rPr>
              <w:t xml:space="preserve"> Тизимнинг, қайта ишланадиган ва сақланади</w:t>
            </w:r>
            <w:r w:rsidR="00C72FE0" w:rsidRPr="00D8142F">
              <w:rPr>
                <w:color w:val="000000"/>
                <w:sz w:val="28"/>
                <w:szCs w:val="28"/>
                <w:lang w:val="uz-Cyrl-UZ"/>
              </w:rPr>
              <w:t>-</w:t>
            </w:r>
            <w:r w:rsidRPr="00746B57">
              <w:rPr>
                <w:color w:val="000000"/>
                <w:sz w:val="28"/>
                <w:szCs w:val="28"/>
                <w:lang w:val="uz-Cyrl-UZ"/>
              </w:rPr>
              <w:t>ган ахборотдан рухсат этилмаган тарзда фойда</w:t>
            </w:r>
            <w:r w:rsidR="00C72FE0" w:rsidRPr="00D8142F">
              <w:rPr>
                <w:color w:val="000000"/>
                <w:sz w:val="28"/>
                <w:szCs w:val="28"/>
                <w:lang w:val="uz-Cyrl-UZ"/>
              </w:rPr>
              <w:t>-</w:t>
            </w:r>
            <w:r w:rsidRPr="00746B57">
              <w:rPr>
                <w:color w:val="000000"/>
                <w:sz w:val="28"/>
                <w:szCs w:val="28"/>
                <w:lang w:val="uz-Cyrl-UZ"/>
              </w:rPr>
              <w:t>ланиш йўлидаги уринишларга қарши тура олиш хусусияти.</w:t>
            </w:r>
          </w:p>
        </w:tc>
      </w:tr>
      <w:tr w:rsidR="00B073B8" w:rsidRPr="009D700E" w14:paraId="009E4735" w14:textId="77777777">
        <w:trPr>
          <w:gridBefore w:val="1"/>
          <w:gridAfter w:val="1"/>
          <w:wBefore w:w="6" w:type="pct"/>
          <w:wAfter w:w="9" w:type="pct"/>
          <w:tblCellSpacing w:w="0" w:type="dxa"/>
          <w:jc w:val="center"/>
        </w:trPr>
        <w:tc>
          <w:tcPr>
            <w:tcW w:w="1914" w:type="pct"/>
          </w:tcPr>
          <w:p w14:paraId="4714FDAD" w14:textId="77777777" w:rsidR="00B073B8" w:rsidRPr="00746B57" w:rsidRDefault="00B073B8">
            <w:pPr>
              <w:rPr>
                <w:b/>
                <w:color w:val="000000"/>
                <w:sz w:val="28"/>
                <w:szCs w:val="28"/>
              </w:rPr>
            </w:pPr>
            <w:r w:rsidRPr="00746B57">
              <w:rPr>
                <w:b/>
                <w:color w:val="000000"/>
                <w:sz w:val="28"/>
                <w:szCs w:val="28"/>
              </w:rPr>
              <w:t>Безопасность информации</w:t>
            </w:r>
          </w:p>
          <w:p w14:paraId="0B54A02E"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ахборот хавфсизлиги</w:t>
            </w:r>
          </w:p>
          <w:p w14:paraId="4891BF61"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information</w:t>
            </w:r>
            <w:r w:rsidRPr="00746B57">
              <w:rPr>
                <w:color w:val="000000"/>
                <w:sz w:val="28"/>
                <w:szCs w:val="28"/>
              </w:rPr>
              <w:t xml:space="preserve"> </w:t>
            </w:r>
            <w:r w:rsidRPr="00746B57">
              <w:rPr>
                <w:color w:val="000000"/>
                <w:sz w:val="28"/>
                <w:szCs w:val="28"/>
                <w:lang w:val="en-US"/>
              </w:rPr>
              <w:t>security</w:t>
            </w:r>
          </w:p>
        </w:tc>
        <w:tc>
          <w:tcPr>
            <w:tcW w:w="3071" w:type="pct"/>
          </w:tcPr>
          <w:p w14:paraId="1A67CEB2"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1</w:t>
            </w:r>
            <w:r w:rsidR="00281EDA" w:rsidRPr="00746B57">
              <w:rPr>
                <w:color w:val="000000"/>
                <w:sz w:val="28"/>
                <w:szCs w:val="28"/>
              </w:rPr>
              <w:t>.</w:t>
            </w:r>
            <w:r w:rsidRPr="00746B57">
              <w:rPr>
                <w:color w:val="000000"/>
                <w:sz w:val="28"/>
                <w:szCs w:val="28"/>
              </w:rPr>
              <w:t xml:space="preserve"> Защищенность информации от нежелательного (для соответствующих субъектов информационных отношений) ее разглашения (нарушения конфиденциальности), искажения (нарушения целостности), утраты или снижения степени доступности информации, а также незаконного ее тиражирования.</w:t>
            </w:r>
          </w:p>
          <w:p w14:paraId="1B715011"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2</w:t>
            </w:r>
            <w:r w:rsidR="00281EDA" w:rsidRPr="00746B57">
              <w:rPr>
                <w:color w:val="000000"/>
                <w:sz w:val="28"/>
                <w:szCs w:val="28"/>
              </w:rPr>
              <w:t>.</w:t>
            </w:r>
            <w:r w:rsidRPr="00746B57">
              <w:rPr>
                <w:color w:val="000000"/>
                <w:sz w:val="28"/>
                <w:szCs w:val="28"/>
              </w:rPr>
              <w:t xml:space="preserve"> Состояние информации, информационных ресурсов и информационных систем, при котором с требуемой вероятностью обеспечивается защита информации (данных) от утечки, хищения, утраты, несанкционированного уничтожения, искажения, модификации (подделки), копирования, блокирования информации и т.п.</w:t>
            </w:r>
          </w:p>
          <w:p w14:paraId="65196800" w14:textId="77777777" w:rsidR="00B073B8" w:rsidRPr="00746B57" w:rsidRDefault="00B073B8">
            <w:pPr>
              <w:autoSpaceDE w:val="0"/>
              <w:autoSpaceDN w:val="0"/>
              <w:adjustRightInd w:val="0"/>
              <w:ind w:right="72" w:hanging="7"/>
              <w:jc w:val="both"/>
              <w:rPr>
                <w:color w:val="000000"/>
                <w:spacing w:val="-3"/>
                <w:sz w:val="28"/>
                <w:szCs w:val="28"/>
                <w:lang w:val="uz-Cyrl-UZ"/>
              </w:rPr>
            </w:pPr>
            <w:r w:rsidRPr="00746B57">
              <w:rPr>
                <w:color w:val="000000"/>
                <w:sz w:val="28"/>
                <w:szCs w:val="28"/>
              </w:rPr>
              <w:t>3</w:t>
            </w:r>
            <w:r w:rsidR="00281EDA" w:rsidRPr="00746B57">
              <w:rPr>
                <w:color w:val="000000"/>
                <w:sz w:val="28"/>
                <w:szCs w:val="28"/>
              </w:rPr>
              <w:t>.</w:t>
            </w:r>
            <w:r w:rsidRPr="00746B57">
              <w:rPr>
                <w:color w:val="000000"/>
                <w:sz w:val="28"/>
                <w:szCs w:val="28"/>
              </w:rPr>
              <w:t xml:space="preserve"> Защищенность </w:t>
            </w:r>
            <w:r w:rsidRPr="00746B57">
              <w:rPr>
                <w:color w:val="000000"/>
                <w:spacing w:val="4"/>
                <w:sz w:val="28"/>
                <w:szCs w:val="28"/>
              </w:rPr>
              <w:t xml:space="preserve">устройств, процессов, программ, среды и данных, обеспечивающая </w:t>
            </w:r>
            <w:r w:rsidRPr="00746B57">
              <w:rPr>
                <w:color w:val="000000"/>
                <w:spacing w:val="-1"/>
                <w:sz w:val="28"/>
                <w:szCs w:val="28"/>
              </w:rPr>
              <w:t>целостность информации</w:t>
            </w:r>
            <w:r w:rsidRPr="00746B57">
              <w:rPr>
                <w:color w:val="000000"/>
                <w:spacing w:val="-3"/>
                <w:sz w:val="28"/>
                <w:szCs w:val="28"/>
              </w:rPr>
              <w:t>.</w:t>
            </w:r>
          </w:p>
          <w:p w14:paraId="1AB7C150" w14:textId="77777777" w:rsidR="00B073B8" w:rsidRPr="00746B57" w:rsidRDefault="00B073B8">
            <w:pPr>
              <w:autoSpaceDE w:val="0"/>
              <w:autoSpaceDN w:val="0"/>
              <w:adjustRightInd w:val="0"/>
              <w:ind w:right="72" w:hanging="7"/>
              <w:jc w:val="both"/>
              <w:rPr>
                <w:color w:val="000000"/>
                <w:spacing w:val="-3"/>
                <w:sz w:val="28"/>
                <w:szCs w:val="28"/>
                <w:lang w:val="uz-Cyrl-UZ"/>
              </w:rPr>
            </w:pPr>
          </w:p>
          <w:p w14:paraId="167FD077" w14:textId="77777777" w:rsidR="00B073B8" w:rsidRPr="00746B57" w:rsidRDefault="00B073B8">
            <w:pPr>
              <w:autoSpaceDE w:val="0"/>
              <w:autoSpaceDN w:val="0"/>
              <w:adjustRightInd w:val="0"/>
              <w:ind w:right="72" w:hanging="7"/>
              <w:jc w:val="both"/>
              <w:rPr>
                <w:color w:val="000000"/>
                <w:spacing w:val="-3"/>
                <w:sz w:val="28"/>
                <w:szCs w:val="28"/>
                <w:lang w:val="uz-Cyrl-UZ"/>
              </w:rPr>
            </w:pPr>
            <w:r w:rsidRPr="00746B57">
              <w:rPr>
                <w:color w:val="000000"/>
                <w:spacing w:val="-3"/>
                <w:sz w:val="28"/>
                <w:szCs w:val="28"/>
                <w:lang w:val="uz-Cyrl-UZ"/>
              </w:rPr>
              <w:t>1. Ахборотнинг, номақбул (ахборот муносабатла</w:t>
            </w:r>
            <w:r w:rsidR="00C72FE0" w:rsidRPr="00D8142F">
              <w:rPr>
                <w:color w:val="000000"/>
                <w:spacing w:val="-3"/>
                <w:sz w:val="28"/>
                <w:szCs w:val="28"/>
                <w:lang w:val="uz-Cyrl-UZ"/>
              </w:rPr>
              <w:t>-</w:t>
            </w:r>
            <w:r w:rsidRPr="00746B57">
              <w:rPr>
                <w:color w:val="000000"/>
                <w:spacing w:val="-3"/>
                <w:sz w:val="28"/>
                <w:szCs w:val="28"/>
                <w:lang w:val="uz-Cyrl-UZ"/>
              </w:rPr>
              <w:t>рининг тегишли субъектлари учун) ошкор қили</w:t>
            </w:r>
            <w:r w:rsidR="00C72FE0" w:rsidRPr="00D8142F">
              <w:rPr>
                <w:color w:val="000000"/>
                <w:spacing w:val="-3"/>
                <w:sz w:val="28"/>
                <w:szCs w:val="28"/>
                <w:lang w:val="uz-Cyrl-UZ"/>
              </w:rPr>
              <w:t>-</w:t>
            </w:r>
            <w:r w:rsidRPr="00746B57">
              <w:rPr>
                <w:color w:val="000000"/>
                <w:spacing w:val="-3"/>
                <w:sz w:val="28"/>
                <w:szCs w:val="28"/>
                <w:lang w:val="uz-Cyrl-UZ"/>
              </w:rPr>
              <w:lastRenderedPageBreak/>
              <w:t>нишдан (конфиденциаллигининг бузилишидан), ахборотнинг бузилиши ёки фойдалана олиш дара</w:t>
            </w:r>
            <w:r w:rsidR="00C72FE0" w:rsidRPr="00D8142F">
              <w:rPr>
                <w:color w:val="000000"/>
                <w:spacing w:val="-3"/>
                <w:sz w:val="28"/>
                <w:szCs w:val="28"/>
                <w:lang w:val="uz-Cyrl-UZ"/>
              </w:rPr>
              <w:t>-</w:t>
            </w:r>
            <w:r w:rsidRPr="00746B57">
              <w:rPr>
                <w:color w:val="000000"/>
                <w:spacing w:val="-3"/>
                <w:sz w:val="28"/>
                <w:szCs w:val="28"/>
                <w:lang w:val="uz-Cyrl-UZ"/>
              </w:rPr>
              <w:t>жасини пасайишдан ёки йўқотилишдан, шунинг</w:t>
            </w:r>
            <w:r w:rsidR="00C72FE0" w:rsidRPr="00D8142F">
              <w:rPr>
                <w:color w:val="000000"/>
                <w:spacing w:val="-3"/>
                <w:sz w:val="28"/>
                <w:szCs w:val="28"/>
                <w:lang w:val="uz-Cyrl-UZ"/>
              </w:rPr>
              <w:t>-</w:t>
            </w:r>
            <w:r w:rsidRPr="00746B57">
              <w:rPr>
                <w:color w:val="000000"/>
                <w:spacing w:val="-3"/>
                <w:sz w:val="28"/>
                <w:szCs w:val="28"/>
                <w:lang w:val="uz-Cyrl-UZ"/>
              </w:rPr>
              <w:t xml:space="preserve">дек, ноқонуний кўпайтирилишдан муҳофаза қилинганлиги. </w:t>
            </w:r>
          </w:p>
          <w:p w14:paraId="406D13C3" w14:textId="77777777" w:rsidR="00B073B8" w:rsidRPr="00746B57" w:rsidRDefault="00B073B8">
            <w:pPr>
              <w:autoSpaceDE w:val="0"/>
              <w:autoSpaceDN w:val="0"/>
              <w:adjustRightInd w:val="0"/>
              <w:ind w:right="72" w:hanging="7"/>
              <w:jc w:val="both"/>
              <w:rPr>
                <w:color w:val="000000"/>
                <w:spacing w:val="-3"/>
                <w:sz w:val="28"/>
                <w:szCs w:val="28"/>
                <w:lang w:val="uz-Cyrl-UZ"/>
              </w:rPr>
            </w:pPr>
            <w:r w:rsidRPr="00746B57">
              <w:rPr>
                <w:color w:val="000000"/>
                <w:spacing w:val="-3"/>
                <w:sz w:val="28"/>
                <w:szCs w:val="28"/>
                <w:lang w:val="uz-Cyrl-UZ"/>
              </w:rPr>
              <w:t>2. Ахборотнинг, ахборот ресурсларининг ва ахбо</w:t>
            </w:r>
            <w:r w:rsidR="000E3EF4" w:rsidRPr="00D8142F">
              <w:rPr>
                <w:color w:val="000000"/>
                <w:spacing w:val="-3"/>
                <w:sz w:val="28"/>
                <w:szCs w:val="28"/>
                <w:lang w:val="uz-Cyrl-UZ"/>
              </w:rPr>
              <w:t>-</w:t>
            </w:r>
            <w:r w:rsidRPr="00746B57">
              <w:rPr>
                <w:color w:val="000000"/>
                <w:spacing w:val="-3"/>
                <w:sz w:val="28"/>
                <w:szCs w:val="28"/>
                <w:lang w:val="uz-Cyrl-UZ"/>
              </w:rPr>
              <w:t>рот тизимларининг ҳолати, унда талаб этиладиган эҳтимолликка кўра ахборотни (маълумотларни) тарқалиб кетишидан, ўғирлаш, йўқотиш, рухсат этилмаган тарзда</w:t>
            </w:r>
            <w:r w:rsidR="00C72FE0" w:rsidRPr="00D8142F">
              <w:rPr>
                <w:color w:val="000000"/>
                <w:spacing w:val="-3"/>
                <w:sz w:val="28"/>
                <w:szCs w:val="28"/>
                <w:lang w:val="uz-Cyrl-UZ"/>
              </w:rPr>
              <w:t xml:space="preserve"> </w:t>
            </w:r>
            <w:r w:rsidRPr="00746B57">
              <w:rPr>
                <w:color w:val="000000"/>
                <w:spacing w:val="-3"/>
                <w:sz w:val="28"/>
                <w:szCs w:val="28"/>
                <w:lang w:val="uz-Cyrl-UZ"/>
              </w:rPr>
              <w:t>ўчириш, бузиш, ўзгартириш (қалбакилаштириш), нусха кўчириш, блокировка қилиш ва ш.к. муҳофаза қилиш таъминланади.</w:t>
            </w:r>
          </w:p>
          <w:p w14:paraId="339BF1F6"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pacing w:val="-3"/>
                <w:sz w:val="28"/>
                <w:szCs w:val="28"/>
                <w:lang w:val="uz-Cyrl-UZ"/>
              </w:rPr>
              <w:t>3. Ахборотнинг яхлитлигини таъминловчи қурил</w:t>
            </w:r>
            <w:r w:rsidR="00C72FE0" w:rsidRPr="00D8142F">
              <w:rPr>
                <w:color w:val="000000"/>
                <w:spacing w:val="-3"/>
                <w:sz w:val="28"/>
                <w:szCs w:val="28"/>
                <w:lang w:val="uz-Cyrl-UZ"/>
              </w:rPr>
              <w:t>-</w:t>
            </w:r>
            <w:r w:rsidRPr="00746B57">
              <w:rPr>
                <w:color w:val="000000"/>
                <w:spacing w:val="-3"/>
                <w:sz w:val="28"/>
                <w:szCs w:val="28"/>
                <w:lang w:val="uz-Cyrl-UZ"/>
              </w:rPr>
              <w:t>малар, жараёнлар, дастурлар, муҳит ва маълу</w:t>
            </w:r>
            <w:r w:rsidR="00C72FE0" w:rsidRPr="00D8142F">
              <w:rPr>
                <w:color w:val="000000"/>
                <w:spacing w:val="-3"/>
                <w:sz w:val="28"/>
                <w:szCs w:val="28"/>
                <w:lang w:val="uz-Cyrl-UZ"/>
              </w:rPr>
              <w:t>-</w:t>
            </w:r>
            <w:r w:rsidRPr="00746B57">
              <w:rPr>
                <w:color w:val="000000"/>
                <w:spacing w:val="-3"/>
                <w:sz w:val="28"/>
                <w:szCs w:val="28"/>
                <w:lang w:val="uz-Cyrl-UZ"/>
              </w:rPr>
              <w:t xml:space="preserve">мотларнинг муҳофаза қилинганлиги. </w:t>
            </w:r>
          </w:p>
        </w:tc>
      </w:tr>
      <w:tr w:rsidR="00B073B8" w:rsidRPr="009D700E" w14:paraId="568B9CAD" w14:textId="77777777">
        <w:trPr>
          <w:gridBefore w:val="1"/>
          <w:gridAfter w:val="1"/>
          <w:wBefore w:w="6" w:type="pct"/>
          <w:wAfter w:w="9" w:type="pct"/>
          <w:tblCellSpacing w:w="0" w:type="dxa"/>
          <w:jc w:val="center"/>
        </w:trPr>
        <w:tc>
          <w:tcPr>
            <w:tcW w:w="1914" w:type="pct"/>
          </w:tcPr>
          <w:p w14:paraId="531E71C0" w14:textId="77777777" w:rsidR="00B073B8" w:rsidRPr="00746B57" w:rsidRDefault="00B073B8">
            <w:pPr>
              <w:rPr>
                <w:b/>
                <w:color w:val="000000"/>
                <w:sz w:val="28"/>
                <w:szCs w:val="28"/>
                <w:lang w:val="uz-Cyrl-UZ"/>
              </w:rPr>
            </w:pPr>
            <w:r w:rsidRPr="00746B57">
              <w:rPr>
                <w:b/>
                <w:color w:val="000000"/>
                <w:sz w:val="28"/>
                <w:szCs w:val="28"/>
                <w:lang w:val="uz-Cyrl-UZ"/>
              </w:rPr>
              <w:t xml:space="preserve">Безопасность информации (данных) </w:t>
            </w:r>
          </w:p>
          <w:p w14:paraId="51FEC71D" w14:textId="77777777" w:rsidR="00B073B8" w:rsidRPr="00746B57" w:rsidRDefault="00B073B8">
            <w:pPr>
              <w:rPr>
                <w:color w:val="000000"/>
                <w:sz w:val="28"/>
                <w:szCs w:val="28"/>
                <w:lang w:val="uz-Cyrl-UZ"/>
              </w:rPr>
            </w:pPr>
            <w:r w:rsidRPr="00746B57">
              <w:rPr>
                <w:b/>
                <w:color w:val="000000"/>
                <w:sz w:val="28"/>
                <w:szCs w:val="28"/>
                <w:lang w:val="uz-Cyrl-UZ"/>
              </w:rPr>
              <w:t xml:space="preserve">uz </w:t>
            </w:r>
            <w:r w:rsidRPr="00746B57">
              <w:rPr>
                <w:b/>
                <w:color w:val="000000"/>
                <w:sz w:val="28"/>
                <w:szCs w:val="28"/>
              </w:rPr>
              <w:t>-</w:t>
            </w:r>
            <w:r w:rsidRPr="00746B57">
              <w:rPr>
                <w:color w:val="000000"/>
                <w:sz w:val="28"/>
                <w:szCs w:val="28"/>
                <w:lang w:val="uz-Cyrl-UZ"/>
              </w:rPr>
              <w:t xml:space="preserve"> ахборот (маълумотлар)</w:t>
            </w:r>
            <w:r w:rsidRPr="00746B57">
              <w:rPr>
                <w:color w:val="000000"/>
                <w:sz w:val="28"/>
                <w:szCs w:val="28"/>
              </w:rPr>
              <w:t xml:space="preserve"> </w:t>
            </w:r>
            <w:r w:rsidRPr="00746B57">
              <w:rPr>
                <w:color w:val="000000"/>
                <w:sz w:val="28"/>
                <w:szCs w:val="28"/>
                <w:lang w:val="uz-Cyrl-UZ"/>
              </w:rPr>
              <w:t>хавфсизлиги</w:t>
            </w:r>
          </w:p>
          <w:p w14:paraId="36298C36" w14:textId="77777777" w:rsidR="00B073B8" w:rsidRPr="00746B57" w:rsidRDefault="00B073B8">
            <w:pPr>
              <w:rPr>
                <w:color w:val="000000"/>
                <w:sz w:val="28"/>
                <w:szCs w:val="28"/>
                <w:u w:val="single"/>
                <w:lang w:val="uz-Cyrl-UZ"/>
              </w:rPr>
            </w:pPr>
            <w:r w:rsidRPr="00746B57">
              <w:rPr>
                <w:b/>
                <w:color w:val="000000"/>
                <w:sz w:val="28"/>
                <w:szCs w:val="28"/>
                <w:lang w:val="uz-Cyrl-UZ"/>
              </w:rPr>
              <w:t xml:space="preserve">en </w:t>
            </w:r>
            <w:r w:rsidRPr="00746B57">
              <w:rPr>
                <w:b/>
                <w:color w:val="000000"/>
                <w:sz w:val="28"/>
                <w:szCs w:val="28"/>
                <w:lang w:val="en-US"/>
              </w:rPr>
              <w:t>-</w:t>
            </w:r>
            <w:r w:rsidRPr="00746B57">
              <w:rPr>
                <w:color w:val="000000"/>
                <w:sz w:val="28"/>
                <w:szCs w:val="28"/>
                <w:lang w:val="uz-Cyrl-UZ"/>
              </w:rPr>
              <w:t xml:space="preserve"> security of information (data)</w:t>
            </w:r>
          </w:p>
        </w:tc>
        <w:tc>
          <w:tcPr>
            <w:tcW w:w="3071" w:type="pct"/>
          </w:tcPr>
          <w:p w14:paraId="72F4C3F0" w14:textId="77777777" w:rsidR="00B073B8" w:rsidRPr="00746B57" w:rsidRDefault="00B073B8">
            <w:pPr>
              <w:ind w:right="74" w:hanging="7"/>
              <w:jc w:val="both"/>
              <w:rPr>
                <w:color w:val="000000"/>
                <w:sz w:val="28"/>
                <w:szCs w:val="28"/>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Интегра</w:t>
            </w:r>
            <w:proofErr w:type="spellStart"/>
            <w:r w:rsidRPr="00746B57">
              <w:rPr>
                <w:color w:val="000000"/>
                <w:sz w:val="28"/>
                <w:szCs w:val="28"/>
              </w:rPr>
              <w:t>льное</w:t>
            </w:r>
            <w:proofErr w:type="spellEnd"/>
            <w:r w:rsidRPr="00746B57">
              <w:rPr>
                <w:color w:val="000000"/>
                <w:sz w:val="28"/>
                <w:szCs w:val="28"/>
              </w:rPr>
              <w:t xml:space="preserve"> свойство информации (данных) противостоять случайным или преднамеренным воздействиям (угрозам), наносящим ущерб собственнику информации. Характеристиками безопасности информации (данных) являются конфиденциальность, целостность и доступность.</w:t>
            </w:r>
          </w:p>
          <w:p w14:paraId="330DC39A" w14:textId="77777777" w:rsidR="00B073B8" w:rsidRPr="00746B57" w:rsidRDefault="00B073B8">
            <w:pPr>
              <w:pStyle w:val="BodyText"/>
              <w:spacing w:after="0"/>
              <w:ind w:right="74" w:hanging="7"/>
              <w:jc w:val="both"/>
              <w:rPr>
                <w:color w:val="000000"/>
                <w:sz w:val="28"/>
                <w:szCs w:val="28"/>
              </w:rPr>
            </w:pPr>
            <w:r w:rsidRPr="00746B57">
              <w:rPr>
                <w:color w:val="000000"/>
                <w:sz w:val="28"/>
                <w:szCs w:val="28"/>
              </w:rPr>
              <w:t>2. Защищенность информации (данных) от несанкционированных случайных или умышленных действий, приводящих к утечке, подделке, копированию, модификации, раскрытию, разрушению, блокированию информации (данных).</w:t>
            </w:r>
          </w:p>
          <w:p w14:paraId="3215B6B3" w14:textId="77777777" w:rsidR="00B073B8" w:rsidRPr="00746B57" w:rsidRDefault="00B073B8">
            <w:pPr>
              <w:shd w:val="clear" w:color="auto" w:fill="FFFFFF"/>
              <w:tabs>
                <w:tab w:val="left" w:pos="46"/>
              </w:tabs>
              <w:ind w:right="74" w:hanging="7"/>
              <w:jc w:val="both"/>
              <w:rPr>
                <w:color w:val="000000"/>
                <w:sz w:val="28"/>
                <w:szCs w:val="28"/>
              </w:rPr>
            </w:pPr>
            <w:r w:rsidRPr="00746B57">
              <w:rPr>
                <w:color w:val="000000"/>
                <w:sz w:val="28"/>
                <w:szCs w:val="28"/>
              </w:rPr>
              <w:t>3. Состояние защищенности информации (данных), обрабатываемых средствами вычислительной техники или автоматизированной системы, от внутренних или внешних угроз.</w:t>
            </w:r>
          </w:p>
          <w:p w14:paraId="060EBD02" w14:textId="77777777" w:rsidR="000E3EF4" w:rsidRPr="00746B57" w:rsidRDefault="000E3EF4">
            <w:pPr>
              <w:shd w:val="clear" w:color="auto" w:fill="FFFFFF"/>
              <w:tabs>
                <w:tab w:val="left" w:pos="46"/>
              </w:tabs>
              <w:ind w:right="74" w:hanging="7"/>
              <w:jc w:val="both"/>
              <w:rPr>
                <w:color w:val="000000"/>
                <w:sz w:val="28"/>
                <w:szCs w:val="28"/>
                <w:lang w:val="uz-Cyrl-UZ"/>
              </w:rPr>
            </w:pPr>
          </w:p>
          <w:p w14:paraId="7E75B03E" w14:textId="77777777" w:rsidR="00B073B8" w:rsidRPr="00746B57" w:rsidRDefault="00B073B8">
            <w:pPr>
              <w:shd w:val="clear" w:color="auto" w:fill="FFFFFF"/>
              <w:tabs>
                <w:tab w:val="left" w:pos="46"/>
              </w:tabs>
              <w:ind w:right="74" w:hanging="7"/>
              <w:jc w:val="both"/>
              <w:rPr>
                <w:color w:val="000000"/>
                <w:sz w:val="28"/>
                <w:szCs w:val="28"/>
                <w:lang w:val="uz-Cyrl-UZ"/>
              </w:rPr>
            </w:pPr>
            <w:r w:rsidRPr="00746B57">
              <w:rPr>
                <w:color w:val="000000"/>
                <w:sz w:val="28"/>
                <w:szCs w:val="28"/>
                <w:lang w:val="uz-Cyrl-UZ"/>
              </w:rPr>
              <w:t>1. Ахборот (маълумотлар)нинг, ахборот эгасига зарар етказувчи тасодифий ёки қасддан қили</w:t>
            </w:r>
            <w:r w:rsidR="000E3EF4" w:rsidRPr="00D8142F">
              <w:rPr>
                <w:color w:val="000000"/>
                <w:sz w:val="28"/>
                <w:szCs w:val="28"/>
                <w:lang w:val="uz-Cyrl-UZ"/>
              </w:rPr>
              <w:t>-</w:t>
            </w:r>
            <w:r w:rsidRPr="00746B57">
              <w:rPr>
                <w:color w:val="000000"/>
                <w:sz w:val="28"/>
                <w:szCs w:val="28"/>
                <w:lang w:val="uz-Cyrl-UZ"/>
              </w:rPr>
              <w:t>надиган таъсирлар (таҳдидлар)га қарши тура олиш интеграл хусусияти. Конфиденциаллик, яхлитлик ва фойдалана олишлик ахборо</w:t>
            </w:r>
            <w:r w:rsidR="000E3EF4" w:rsidRPr="00746B57">
              <w:rPr>
                <w:color w:val="000000"/>
                <w:sz w:val="28"/>
                <w:szCs w:val="28"/>
                <w:lang w:val="uz-Cyrl-UZ"/>
              </w:rPr>
              <w:t>т (маъ</w:t>
            </w:r>
            <w:r w:rsidR="000E3EF4" w:rsidRPr="00746B57">
              <w:rPr>
                <w:color w:val="000000"/>
                <w:sz w:val="28"/>
                <w:szCs w:val="28"/>
              </w:rPr>
              <w:t>-</w:t>
            </w:r>
            <w:r w:rsidR="000E3EF4" w:rsidRPr="00746B57">
              <w:rPr>
                <w:color w:val="000000"/>
                <w:sz w:val="28"/>
                <w:szCs w:val="28"/>
                <w:lang w:val="uz-Cyrl-UZ"/>
              </w:rPr>
              <w:t>лумотлар) хавфсизлигининг</w:t>
            </w:r>
            <w:r w:rsidR="000E3EF4" w:rsidRPr="00746B57">
              <w:rPr>
                <w:color w:val="000000"/>
                <w:sz w:val="28"/>
                <w:szCs w:val="28"/>
              </w:rPr>
              <w:t xml:space="preserve"> </w:t>
            </w:r>
            <w:r w:rsidRPr="00746B57">
              <w:rPr>
                <w:color w:val="000000"/>
                <w:sz w:val="28"/>
                <w:szCs w:val="28"/>
                <w:lang w:val="uz-Cyrl-UZ"/>
              </w:rPr>
              <w:t xml:space="preserve">характеристикаси ҳисобланади. </w:t>
            </w:r>
          </w:p>
          <w:p w14:paraId="03F73569" w14:textId="77777777" w:rsidR="00B073B8" w:rsidRPr="00746B57" w:rsidRDefault="00B073B8">
            <w:pPr>
              <w:shd w:val="clear" w:color="auto" w:fill="FFFFFF"/>
              <w:tabs>
                <w:tab w:val="left" w:pos="46"/>
              </w:tabs>
              <w:ind w:right="74" w:hanging="7"/>
              <w:jc w:val="both"/>
              <w:rPr>
                <w:color w:val="000000"/>
                <w:sz w:val="28"/>
                <w:szCs w:val="28"/>
                <w:lang w:val="uz-Cyrl-UZ"/>
              </w:rPr>
            </w:pPr>
            <w:r w:rsidRPr="00746B57">
              <w:rPr>
                <w:color w:val="000000"/>
                <w:sz w:val="28"/>
                <w:szCs w:val="28"/>
                <w:lang w:val="uz-Cyrl-UZ"/>
              </w:rPr>
              <w:t>2. Ахборот (маълумотлар)нинг, ахборот (маълу</w:t>
            </w:r>
            <w:r w:rsidR="000E3EF4" w:rsidRPr="00D8142F">
              <w:rPr>
                <w:color w:val="000000"/>
                <w:sz w:val="28"/>
                <w:szCs w:val="28"/>
                <w:lang w:val="uz-Cyrl-UZ"/>
              </w:rPr>
              <w:t>-</w:t>
            </w:r>
            <w:r w:rsidRPr="00746B57">
              <w:rPr>
                <w:color w:val="000000"/>
                <w:sz w:val="28"/>
                <w:szCs w:val="28"/>
                <w:lang w:val="uz-Cyrl-UZ"/>
              </w:rPr>
              <w:t>мотлар) тарқалиб кетишига, қалбакилаштирили</w:t>
            </w:r>
            <w:r w:rsidR="000E3EF4" w:rsidRPr="00D8142F">
              <w:rPr>
                <w:color w:val="000000"/>
                <w:sz w:val="28"/>
                <w:szCs w:val="28"/>
                <w:lang w:val="uz-Cyrl-UZ"/>
              </w:rPr>
              <w:t>-</w:t>
            </w:r>
            <w:r w:rsidRPr="00746B57">
              <w:rPr>
                <w:color w:val="000000"/>
                <w:sz w:val="28"/>
                <w:szCs w:val="28"/>
                <w:lang w:val="uz-Cyrl-UZ"/>
              </w:rPr>
              <w:t>шига, нусха кўчирилишига, ўзгартирилишига, фош бўлишига, бузилиши, блокировка қилини</w:t>
            </w:r>
            <w:r w:rsidR="000E3EF4" w:rsidRPr="00D8142F">
              <w:rPr>
                <w:color w:val="000000"/>
                <w:sz w:val="28"/>
                <w:szCs w:val="28"/>
                <w:lang w:val="uz-Cyrl-UZ"/>
              </w:rPr>
              <w:t>-</w:t>
            </w:r>
            <w:r w:rsidRPr="00746B57">
              <w:rPr>
                <w:color w:val="000000"/>
                <w:sz w:val="28"/>
                <w:szCs w:val="28"/>
                <w:lang w:val="uz-Cyrl-UZ"/>
              </w:rPr>
              <w:lastRenderedPageBreak/>
              <w:t>шига олиб келувчи, рухсат этилмаган тасодифий ёки қасддан бўладиган таъсирлардан муҳофаза қилинганлиги.</w:t>
            </w:r>
          </w:p>
          <w:p w14:paraId="3DC8AC6D" w14:textId="77777777" w:rsidR="00B073B8" w:rsidRPr="00746B57" w:rsidRDefault="00B073B8">
            <w:pPr>
              <w:shd w:val="clear" w:color="auto" w:fill="FFFFFF"/>
              <w:tabs>
                <w:tab w:val="left" w:pos="46"/>
              </w:tabs>
              <w:ind w:right="74" w:hanging="7"/>
              <w:jc w:val="both"/>
              <w:rPr>
                <w:color w:val="000000"/>
                <w:sz w:val="28"/>
                <w:szCs w:val="28"/>
                <w:lang w:val="uz-Cyrl-UZ"/>
              </w:rPr>
            </w:pPr>
            <w:r w:rsidRPr="00746B57">
              <w:rPr>
                <w:color w:val="000000"/>
                <w:sz w:val="28"/>
                <w:szCs w:val="28"/>
                <w:lang w:val="uz-Cyrl-UZ"/>
              </w:rPr>
              <w:t xml:space="preserve">3. Ҳисоблаш техникаси ёки автоматлаштирилган тизим воситаларида қайта ишланадиган ахборот (маълумотлар)нинг ички ва ташқи таҳдидлардан муҳофазаланганлик ҳолати. </w:t>
            </w:r>
          </w:p>
        </w:tc>
      </w:tr>
      <w:tr w:rsidR="00B073B8" w:rsidRPr="009D700E" w14:paraId="5E98EAD1" w14:textId="77777777">
        <w:trPr>
          <w:gridBefore w:val="1"/>
          <w:gridAfter w:val="1"/>
          <w:wBefore w:w="6" w:type="pct"/>
          <w:wAfter w:w="9" w:type="pct"/>
          <w:tblCellSpacing w:w="0" w:type="dxa"/>
          <w:jc w:val="center"/>
        </w:trPr>
        <w:tc>
          <w:tcPr>
            <w:tcW w:w="1914" w:type="pct"/>
          </w:tcPr>
          <w:p w14:paraId="450672D6" w14:textId="77777777" w:rsidR="00B073B8" w:rsidRPr="00746B57" w:rsidRDefault="00B073B8">
            <w:pPr>
              <w:rPr>
                <w:b/>
                <w:color w:val="000000"/>
                <w:sz w:val="28"/>
                <w:szCs w:val="28"/>
                <w:lang w:val="uz-Cyrl-UZ"/>
              </w:rPr>
            </w:pPr>
            <w:r w:rsidRPr="00746B57">
              <w:rPr>
                <w:b/>
                <w:color w:val="000000"/>
                <w:sz w:val="28"/>
                <w:szCs w:val="28"/>
                <w:lang w:val="uz-Cyrl-UZ"/>
              </w:rPr>
              <w:lastRenderedPageBreak/>
              <w:t>Безопасность информационная</w:t>
            </w:r>
          </w:p>
          <w:p w14:paraId="23705B5A" w14:textId="77777777" w:rsidR="00B073B8" w:rsidRPr="00746B57" w:rsidRDefault="00B073B8">
            <w:pPr>
              <w:rPr>
                <w:color w:val="000000"/>
                <w:spacing w:val="1"/>
                <w:sz w:val="28"/>
                <w:szCs w:val="28"/>
                <w:lang w:val="uz-Cyrl-UZ"/>
              </w:rPr>
            </w:pPr>
            <w:r w:rsidRPr="00746B57">
              <w:rPr>
                <w:b/>
                <w:color w:val="000000"/>
                <w:sz w:val="28"/>
                <w:szCs w:val="28"/>
                <w:lang w:val="uz-Cyrl-UZ"/>
              </w:rPr>
              <w:t xml:space="preserve">uz </w:t>
            </w:r>
            <w:r w:rsidRPr="00746B57">
              <w:rPr>
                <w:b/>
                <w:color w:val="000000"/>
                <w:sz w:val="28"/>
                <w:szCs w:val="28"/>
              </w:rPr>
              <w:t>-</w:t>
            </w:r>
            <w:r w:rsidRPr="00746B57">
              <w:rPr>
                <w:color w:val="000000"/>
                <w:sz w:val="28"/>
                <w:szCs w:val="28"/>
                <w:lang w:val="uz-Cyrl-UZ"/>
              </w:rPr>
              <w:t xml:space="preserve"> ахборот </w:t>
            </w:r>
            <w:r w:rsidRPr="00746B57">
              <w:rPr>
                <w:color w:val="000000"/>
                <w:spacing w:val="1"/>
                <w:sz w:val="28"/>
                <w:szCs w:val="28"/>
                <w:lang w:val="uz-Cyrl-UZ"/>
              </w:rPr>
              <w:t>хавфсизлиги</w:t>
            </w:r>
          </w:p>
          <w:p w14:paraId="286D5CD8" w14:textId="77777777" w:rsidR="00B073B8" w:rsidRPr="00746B57" w:rsidRDefault="00B073B8">
            <w:pPr>
              <w:rPr>
                <w:color w:val="000000"/>
                <w:sz w:val="28"/>
                <w:szCs w:val="28"/>
                <w:lang w:val="uz-Cyrl-UZ"/>
              </w:rPr>
            </w:pPr>
            <w:r w:rsidRPr="00746B57">
              <w:rPr>
                <w:b/>
                <w:color w:val="000000"/>
                <w:sz w:val="28"/>
                <w:szCs w:val="28"/>
                <w:lang w:val="uz-Cyrl-UZ"/>
              </w:rPr>
              <w:t xml:space="preserve">en </w:t>
            </w:r>
            <w:r w:rsidRPr="00746B57">
              <w:rPr>
                <w:b/>
                <w:color w:val="000000"/>
                <w:sz w:val="28"/>
                <w:szCs w:val="28"/>
              </w:rPr>
              <w:t>-</w:t>
            </w:r>
            <w:r w:rsidRPr="00746B57">
              <w:rPr>
                <w:color w:val="000000"/>
                <w:sz w:val="28"/>
                <w:szCs w:val="28"/>
                <w:lang w:val="uz-Cyrl-UZ"/>
              </w:rPr>
              <w:t xml:space="preserve"> </w:t>
            </w:r>
            <w:r w:rsidRPr="00746B57">
              <w:rPr>
                <w:color w:val="000000"/>
                <w:spacing w:val="-1"/>
                <w:sz w:val="28"/>
                <w:szCs w:val="28"/>
                <w:lang w:val="uz-Cyrl-UZ"/>
              </w:rPr>
              <w:t>information security</w:t>
            </w:r>
          </w:p>
        </w:tc>
        <w:tc>
          <w:tcPr>
            <w:tcW w:w="3071" w:type="pct"/>
          </w:tcPr>
          <w:p w14:paraId="068F9972" w14:textId="77777777" w:rsidR="00B073B8" w:rsidRPr="00746B57" w:rsidRDefault="00B073B8">
            <w:pPr>
              <w:ind w:right="72" w:hanging="7"/>
              <w:jc w:val="both"/>
              <w:rPr>
                <w:color w:val="000000"/>
                <w:sz w:val="28"/>
                <w:szCs w:val="28"/>
              </w:rPr>
            </w:pPr>
            <w:r w:rsidRPr="00746B57">
              <w:rPr>
                <w:color w:val="000000"/>
                <w:sz w:val="28"/>
                <w:szCs w:val="28"/>
                <w:lang w:val="uz-Cyrl-UZ"/>
              </w:rPr>
              <w:t>1. Состояние защищенност</w:t>
            </w:r>
            <w:r w:rsidRPr="00746B57">
              <w:rPr>
                <w:color w:val="000000"/>
                <w:sz w:val="28"/>
                <w:szCs w:val="28"/>
              </w:rPr>
              <w:t>и интересов личности, общества и государства в информационной сфере.</w:t>
            </w:r>
          </w:p>
          <w:p w14:paraId="4DFE6F1F" w14:textId="77777777" w:rsidR="00B073B8" w:rsidRPr="00746B57" w:rsidRDefault="00B073B8">
            <w:pPr>
              <w:ind w:right="72" w:hanging="7"/>
              <w:jc w:val="both"/>
              <w:rPr>
                <w:color w:val="000000"/>
                <w:sz w:val="28"/>
                <w:szCs w:val="28"/>
              </w:rPr>
            </w:pPr>
            <w:r w:rsidRPr="00746B57">
              <w:rPr>
                <w:color w:val="000000"/>
                <w:sz w:val="28"/>
                <w:szCs w:val="28"/>
              </w:rPr>
              <w:t>2</w:t>
            </w:r>
            <w:r w:rsidRPr="00746B57">
              <w:rPr>
                <w:color w:val="000000"/>
                <w:sz w:val="28"/>
                <w:szCs w:val="28"/>
                <w:lang w:val="uz-Cyrl-UZ"/>
              </w:rPr>
              <w:t>.</w:t>
            </w:r>
            <w:r w:rsidRPr="00746B57">
              <w:rPr>
                <w:color w:val="000000"/>
                <w:sz w:val="28"/>
                <w:szCs w:val="28"/>
              </w:rPr>
              <w:t xml:space="preserve"> Защита конфиденциальности, целостности и доступности информации.</w:t>
            </w:r>
          </w:p>
          <w:p w14:paraId="34F9E7C2" w14:textId="77777777" w:rsidR="00B073B8" w:rsidRPr="00746B57" w:rsidRDefault="00B073B8">
            <w:pPr>
              <w:ind w:right="72" w:hanging="7"/>
              <w:jc w:val="both"/>
              <w:rPr>
                <w:color w:val="000000"/>
                <w:sz w:val="28"/>
                <w:szCs w:val="28"/>
              </w:rPr>
            </w:pPr>
            <w:r w:rsidRPr="00746B57">
              <w:rPr>
                <w:color w:val="000000"/>
                <w:sz w:val="28"/>
                <w:szCs w:val="28"/>
              </w:rPr>
              <w:t>3</w:t>
            </w:r>
            <w:r w:rsidRPr="00746B57">
              <w:rPr>
                <w:color w:val="000000"/>
                <w:sz w:val="28"/>
                <w:szCs w:val="28"/>
                <w:lang w:val="uz-Cyrl-UZ"/>
              </w:rPr>
              <w:t>.</w:t>
            </w:r>
            <w:r w:rsidRPr="00746B57">
              <w:rPr>
                <w:color w:val="000000"/>
                <w:sz w:val="28"/>
                <w:szCs w:val="28"/>
              </w:rPr>
              <w:t xml:space="preserve"> Совокупность свойств информации и поддерживающей инфраструктуры быть защищенной от случайных или преднамеренных воздействий естественного или искусственного характера.</w:t>
            </w:r>
          </w:p>
          <w:p w14:paraId="723CBBBD" w14:textId="77777777" w:rsidR="00B073B8" w:rsidRPr="00746B57" w:rsidRDefault="00B073B8">
            <w:pPr>
              <w:ind w:right="72" w:hanging="7"/>
              <w:jc w:val="both"/>
              <w:rPr>
                <w:color w:val="000000"/>
                <w:sz w:val="28"/>
                <w:szCs w:val="28"/>
                <w:lang w:val="uz-Cyrl-UZ"/>
              </w:rPr>
            </w:pPr>
          </w:p>
          <w:p w14:paraId="1EFB3FB1"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1. Ахборот соҳасида шахс, жамият ва давлат манфаатларининг муҳофаза қилинганлик ҳолати.</w:t>
            </w:r>
          </w:p>
          <w:p w14:paraId="27C730DC"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2. Ахборотнинг конфиденциаллигини, яхлитли</w:t>
            </w:r>
            <w:r w:rsidR="000E3EF4" w:rsidRPr="00746B57">
              <w:rPr>
                <w:color w:val="000000"/>
                <w:sz w:val="28"/>
                <w:szCs w:val="28"/>
              </w:rPr>
              <w:t>-</w:t>
            </w:r>
            <w:r w:rsidRPr="00746B57">
              <w:rPr>
                <w:color w:val="000000"/>
                <w:sz w:val="28"/>
                <w:szCs w:val="28"/>
                <w:lang w:val="uz-Cyrl-UZ"/>
              </w:rPr>
              <w:t>гини ва ундан фойдалана олишликни муҳофаза қилиш.</w:t>
            </w:r>
          </w:p>
          <w:p w14:paraId="1FAA2D4F"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3. Ахборот ва таъминловчи инфраструктуранинг табиий ёки сунъий характердаги тасодифий ёки қасддан қилинадиган таъсирлардан муҳофаза қилинганлик хусусиятларининг жами.</w:t>
            </w:r>
          </w:p>
        </w:tc>
      </w:tr>
      <w:tr w:rsidR="00B073B8" w:rsidRPr="009D700E" w14:paraId="18EA7238" w14:textId="77777777">
        <w:trPr>
          <w:gridBefore w:val="1"/>
          <w:gridAfter w:val="1"/>
          <w:wBefore w:w="6" w:type="pct"/>
          <w:wAfter w:w="9" w:type="pct"/>
          <w:tblCellSpacing w:w="0" w:type="dxa"/>
          <w:jc w:val="center"/>
        </w:trPr>
        <w:tc>
          <w:tcPr>
            <w:tcW w:w="1914" w:type="pct"/>
          </w:tcPr>
          <w:p w14:paraId="2B7539D4" w14:textId="77777777" w:rsidR="00B073B8" w:rsidRPr="00746B57" w:rsidRDefault="00B073B8">
            <w:pPr>
              <w:rPr>
                <w:b/>
                <w:color w:val="000000"/>
                <w:sz w:val="28"/>
                <w:szCs w:val="28"/>
              </w:rPr>
            </w:pPr>
            <w:r w:rsidRPr="00746B57">
              <w:rPr>
                <w:b/>
                <w:color w:val="000000"/>
                <w:sz w:val="28"/>
                <w:szCs w:val="28"/>
              </w:rPr>
              <w:t>Безопасность информационной системы</w:t>
            </w:r>
          </w:p>
          <w:p w14:paraId="4B38550E"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 xml:space="preserve">ахборот </w:t>
            </w:r>
            <w:proofErr w:type="spellStart"/>
            <w:r w:rsidRPr="00746B57">
              <w:rPr>
                <w:color w:val="000000"/>
                <w:sz w:val="28"/>
                <w:szCs w:val="28"/>
              </w:rPr>
              <w:t>тизим</w:t>
            </w:r>
            <w:proofErr w:type="spellEnd"/>
            <w:r w:rsidRPr="00746B57">
              <w:rPr>
                <w:color w:val="000000"/>
                <w:sz w:val="28"/>
                <w:szCs w:val="28"/>
                <w:lang w:val="uz-Cyrl-UZ"/>
              </w:rPr>
              <w:t>и хавфсизлиги</w:t>
            </w:r>
          </w:p>
          <w:p w14:paraId="4B23C829" w14:textId="77777777" w:rsidR="00B073B8" w:rsidRPr="00746B57" w:rsidRDefault="00B073B8">
            <w:pPr>
              <w:ind w:right="-108"/>
              <w:rPr>
                <w:color w:val="000000"/>
                <w:spacing w:val="3"/>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b/>
                <w:color w:val="000000"/>
                <w:sz w:val="28"/>
                <w:szCs w:val="28"/>
                <w:lang w:val="uz-Cyrl-UZ"/>
              </w:rPr>
              <w:t>-</w:t>
            </w:r>
            <w:r w:rsidRPr="00746B57">
              <w:rPr>
                <w:color w:val="000000"/>
                <w:sz w:val="28"/>
                <w:szCs w:val="28"/>
              </w:rPr>
              <w:t xml:space="preserve"> </w:t>
            </w:r>
            <w:r w:rsidRPr="00746B57">
              <w:rPr>
                <w:color w:val="000000"/>
                <w:sz w:val="28"/>
                <w:szCs w:val="28"/>
                <w:lang w:val="en-US"/>
              </w:rPr>
              <w:t>information</w:t>
            </w:r>
            <w:r w:rsidRPr="00746B57">
              <w:rPr>
                <w:color w:val="000000"/>
                <w:sz w:val="28"/>
                <w:szCs w:val="28"/>
              </w:rPr>
              <w:t xml:space="preserve"> </w:t>
            </w:r>
            <w:r w:rsidRPr="00746B57">
              <w:rPr>
                <w:color w:val="000000"/>
                <w:sz w:val="28"/>
                <w:szCs w:val="28"/>
                <w:lang w:val="en-US"/>
              </w:rPr>
              <w:t>system</w:t>
            </w:r>
            <w:r w:rsidRPr="00746B57">
              <w:rPr>
                <w:color w:val="000000"/>
                <w:sz w:val="28"/>
                <w:szCs w:val="28"/>
              </w:rPr>
              <w:t xml:space="preserve"> </w:t>
            </w:r>
            <w:r w:rsidRPr="00746B57">
              <w:rPr>
                <w:color w:val="000000"/>
                <w:sz w:val="28"/>
                <w:szCs w:val="28"/>
                <w:lang w:val="en-US"/>
              </w:rPr>
              <w:t>security</w:t>
            </w:r>
          </w:p>
        </w:tc>
        <w:tc>
          <w:tcPr>
            <w:tcW w:w="3071" w:type="pct"/>
          </w:tcPr>
          <w:p w14:paraId="36C2B113" w14:textId="77777777" w:rsidR="00B073B8" w:rsidRPr="00746B57" w:rsidRDefault="00B073B8" w:rsidP="00264032">
            <w:pPr>
              <w:pStyle w:val="BodyText"/>
              <w:spacing w:after="0"/>
              <w:ind w:hanging="6"/>
              <w:jc w:val="both"/>
              <w:rPr>
                <w:color w:val="000000"/>
                <w:sz w:val="28"/>
                <w:szCs w:val="28"/>
              </w:rPr>
            </w:pPr>
            <w:r w:rsidRPr="00746B57">
              <w:rPr>
                <w:color w:val="000000"/>
                <w:sz w:val="28"/>
                <w:szCs w:val="28"/>
              </w:rPr>
              <w:t>1. Свойство информационной сис</w:t>
            </w:r>
            <w:r w:rsidRPr="00746B57">
              <w:rPr>
                <w:color w:val="000000"/>
                <w:spacing w:val="3"/>
                <w:sz w:val="28"/>
                <w:szCs w:val="28"/>
              </w:rPr>
              <w:t>темы противостоять попыткам несанкционированного доступа.</w:t>
            </w:r>
          </w:p>
          <w:p w14:paraId="660FFA1F" w14:textId="77777777" w:rsidR="00B073B8" w:rsidRPr="00746B57" w:rsidRDefault="00B073B8" w:rsidP="00264032">
            <w:pPr>
              <w:pStyle w:val="BodyText"/>
              <w:spacing w:after="0"/>
              <w:ind w:hanging="6"/>
              <w:jc w:val="both"/>
              <w:rPr>
                <w:color w:val="000000"/>
                <w:sz w:val="28"/>
                <w:szCs w:val="28"/>
              </w:rPr>
            </w:pPr>
            <w:r w:rsidRPr="00746B57">
              <w:rPr>
                <w:color w:val="000000"/>
                <w:sz w:val="28"/>
                <w:szCs w:val="28"/>
              </w:rPr>
              <w:t xml:space="preserve">2. Совокупность действий и мер, необходимых для обеспечения адекватной защиты системы, включая аппаратно-программные функции, </w:t>
            </w:r>
            <w:proofErr w:type="gramStart"/>
            <w:r w:rsidRPr="00746B57">
              <w:rPr>
                <w:color w:val="000000"/>
                <w:sz w:val="28"/>
                <w:szCs w:val="28"/>
              </w:rPr>
              <w:t>ха</w:t>
            </w:r>
            <w:r w:rsidR="000E3EF4" w:rsidRPr="00746B57">
              <w:rPr>
                <w:color w:val="000000"/>
                <w:sz w:val="28"/>
                <w:szCs w:val="28"/>
              </w:rPr>
              <w:t>-</w:t>
            </w:r>
            <w:proofErr w:type="spellStart"/>
            <w:r w:rsidRPr="00746B57">
              <w:rPr>
                <w:color w:val="000000"/>
                <w:sz w:val="28"/>
                <w:szCs w:val="28"/>
              </w:rPr>
              <w:t>рактеристики</w:t>
            </w:r>
            <w:proofErr w:type="spellEnd"/>
            <w:proofErr w:type="gramEnd"/>
            <w:r w:rsidRPr="00746B57">
              <w:rPr>
                <w:color w:val="000000"/>
                <w:sz w:val="28"/>
                <w:szCs w:val="28"/>
              </w:rPr>
              <w:t xml:space="preserve"> и средства; операционные и учет</w:t>
            </w:r>
            <w:r w:rsidR="00313E3B" w:rsidRPr="00746B57">
              <w:rPr>
                <w:color w:val="000000"/>
                <w:sz w:val="28"/>
                <w:szCs w:val="28"/>
              </w:rPr>
              <w:t>-</w:t>
            </w:r>
            <w:proofErr w:type="spellStart"/>
            <w:r w:rsidRPr="00746B57">
              <w:rPr>
                <w:color w:val="000000"/>
                <w:sz w:val="28"/>
                <w:szCs w:val="28"/>
              </w:rPr>
              <w:t>ные</w:t>
            </w:r>
            <w:proofErr w:type="spellEnd"/>
            <w:r w:rsidRPr="00746B57">
              <w:rPr>
                <w:color w:val="000000"/>
                <w:sz w:val="28"/>
                <w:szCs w:val="28"/>
              </w:rPr>
              <w:t xml:space="preserve"> процедуры, средства управления доступом на сервере, удаленных компьютерах и средствах телекоммуникаций; административные </w:t>
            </w:r>
            <w:proofErr w:type="spellStart"/>
            <w:r w:rsidRPr="00746B57">
              <w:rPr>
                <w:color w:val="000000"/>
                <w:sz w:val="28"/>
                <w:szCs w:val="28"/>
              </w:rPr>
              <w:t>мероприя</w:t>
            </w:r>
            <w:r w:rsidR="00313E3B" w:rsidRPr="00746B57">
              <w:rPr>
                <w:color w:val="000000"/>
                <w:sz w:val="28"/>
                <w:szCs w:val="28"/>
              </w:rPr>
              <w:t>-</w:t>
            </w:r>
            <w:r w:rsidRPr="00746B57">
              <w:rPr>
                <w:color w:val="000000"/>
                <w:sz w:val="28"/>
                <w:szCs w:val="28"/>
              </w:rPr>
              <w:t>тия</w:t>
            </w:r>
            <w:proofErr w:type="spellEnd"/>
            <w:r w:rsidRPr="00746B57">
              <w:rPr>
                <w:color w:val="000000"/>
                <w:sz w:val="28"/>
                <w:szCs w:val="28"/>
              </w:rPr>
              <w:t>, физические конструкции и устройства; управление персоналом и коммуникациями системы.</w:t>
            </w:r>
          </w:p>
          <w:p w14:paraId="0DFB5766" w14:textId="77777777" w:rsidR="00B073B8" w:rsidRPr="00746B57" w:rsidRDefault="00B073B8" w:rsidP="00264032">
            <w:pPr>
              <w:pStyle w:val="BodyText"/>
              <w:spacing w:after="0"/>
              <w:ind w:hanging="6"/>
              <w:jc w:val="both"/>
              <w:rPr>
                <w:color w:val="000000"/>
                <w:sz w:val="28"/>
                <w:szCs w:val="28"/>
              </w:rPr>
            </w:pPr>
          </w:p>
          <w:p w14:paraId="7E549940" w14:textId="77777777" w:rsidR="00B073B8" w:rsidRPr="00746B57" w:rsidRDefault="00B073B8" w:rsidP="00264032">
            <w:pPr>
              <w:pStyle w:val="BodyText"/>
              <w:spacing w:after="0"/>
              <w:ind w:hanging="6"/>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Ахборот </w:t>
            </w:r>
            <w:proofErr w:type="spellStart"/>
            <w:r w:rsidRPr="00746B57">
              <w:rPr>
                <w:color w:val="000000"/>
                <w:sz w:val="28"/>
                <w:szCs w:val="28"/>
              </w:rPr>
              <w:t>тизим</w:t>
            </w:r>
            <w:proofErr w:type="spellEnd"/>
            <w:r w:rsidRPr="00746B57">
              <w:rPr>
                <w:color w:val="000000"/>
                <w:sz w:val="28"/>
                <w:szCs w:val="28"/>
                <w:lang w:val="uz-Cyrl-UZ"/>
              </w:rPr>
              <w:t xml:space="preserve">ининг рухсат этилмаган тарзда фойдаланишга уринишларга қарши тура олиш </w:t>
            </w:r>
            <w:r w:rsidRPr="00746B57">
              <w:rPr>
                <w:color w:val="000000"/>
                <w:sz w:val="28"/>
                <w:szCs w:val="28"/>
                <w:lang w:val="uz-Cyrl-UZ"/>
              </w:rPr>
              <w:lastRenderedPageBreak/>
              <w:t>хусусияти.</w:t>
            </w:r>
          </w:p>
          <w:p w14:paraId="0E882B1B" w14:textId="77777777" w:rsidR="00B073B8" w:rsidRPr="00746B57" w:rsidRDefault="00B073B8" w:rsidP="00264032">
            <w:pPr>
              <w:pStyle w:val="BodyText"/>
              <w:spacing w:after="0"/>
              <w:ind w:hanging="6"/>
              <w:jc w:val="both"/>
              <w:rPr>
                <w:color w:val="000000"/>
                <w:sz w:val="28"/>
                <w:szCs w:val="28"/>
                <w:lang w:val="uz-Cyrl-UZ"/>
              </w:rPr>
            </w:pPr>
            <w:r w:rsidRPr="00746B57">
              <w:rPr>
                <w:color w:val="000000"/>
                <w:sz w:val="28"/>
                <w:szCs w:val="28"/>
                <w:lang w:val="uz-Cyrl-UZ"/>
              </w:rPr>
              <w:t>2. Тизимнинг адекват муҳофазасини таъминлаш учун зарур бўлган амаллар ва чора-тадбирлар жами, жумладан, аппарат-дастурий функциялар, характеристикалар, воситалар; операцион ва ҳисобга олиш процедуралари, серверда, олисдаги компьютерлар ҳамда телекоммуникациялар воси</w:t>
            </w:r>
            <w:r w:rsidR="000E3EF4" w:rsidRPr="00D8142F">
              <w:rPr>
                <w:color w:val="000000"/>
                <w:sz w:val="28"/>
                <w:szCs w:val="28"/>
                <w:lang w:val="uz-Cyrl-UZ"/>
              </w:rPr>
              <w:t>-</w:t>
            </w:r>
            <w:r w:rsidRPr="00746B57">
              <w:rPr>
                <w:color w:val="000000"/>
                <w:sz w:val="28"/>
                <w:szCs w:val="28"/>
                <w:lang w:val="uz-Cyrl-UZ"/>
              </w:rPr>
              <w:t>таларида эркин фойдаланишни бошқариш восита</w:t>
            </w:r>
            <w:r w:rsidR="000E3EF4" w:rsidRPr="00D8142F">
              <w:rPr>
                <w:color w:val="000000"/>
                <w:sz w:val="28"/>
                <w:szCs w:val="28"/>
                <w:lang w:val="uz-Cyrl-UZ"/>
              </w:rPr>
              <w:t>-</w:t>
            </w:r>
            <w:r w:rsidRPr="00746B57">
              <w:rPr>
                <w:color w:val="000000"/>
                <w:sz w:val="28"/>
                <w:szCs w:val="28"/>
                <w:lang w:val="uz-Cyrl-UZ"/>
              </w:rPr>
              <w:t>лари; маъмурий тадбирлар, физик конструкция</w:t>
            </w:r>
            <w:r w:rsidR="000E3EF4" w:rsidRPr="00D8142F">
              <w:rPr>
                <w:color w:val="000000"/>
                <w:sz w:val="28"/>
                <w:szCs w:val="28"/>
                <w:lang w:val="uz-Cyrl-UZ"/>
              </w:rPr>
              <w:t>-</w:t>
            </w:r>
            <w:r w:rsidRPr="00746B57">
              <w:rPr>
                <w:color w:val="000000"/>
                <w:sz w:val="28"/>
                <w:szCs w:val="28"/>
                <w:lang w:val="uz-Cyrl-UZ"/>
              </w:rPr>
              <w:t>лар ва қурилмалар; персонални ва тизим комму</w:t>
            </w:r>
            <w:r w:rsidR="000E3EF4" w:rsidRPr="00D8142F">
              <w:rPr>
                <w:color w:val="000000"/>
                <w:sz w:val="28"/>
                <w:szCs w:val="28"/>
                <w:lang w:val="uz-Cyrl-UZ"/>
              </w:rPr>
              <w:t>-</w:t>
            </w:r>
            <w:r w:rsidRPr="00746B57">
              <w:rPr>
                <w:color w:val="000000"/>
                <w:sz w:val="28"/>
                <w:szCs w:val="28"/>
                <w:lang w:val="uz-Cyrl-UZ"/>
              </w:rPr>
              <w:t xml:space="preserve">никацияларини бошқариш. </w:t>
            </w:r>
          </w:p>
        </w:tc>
      </w:tr>
      <w:tr w:rsidR="00B073B8" w:rsidRPr="00746B57" w14:paraId="6F3CA8F5" w14:textId="77777777">
        <w:trPr>
          <w:gridBefore w:val="1"/>
          <w:gridAfter w:val="1"/>
          <w:wBefore w:w="6" w:type="pct"/>
          <w:wAfter w:w="9" w:type="pct"/>
          <w:tblCellSpacing w:w="0" w:type="dxa"/>
          <w:jc w:val="center"/>
        </w:trPr>
        <w:tc>
          <w:tcPr>
            <w:tcW w:w="1914" w:type="pct"/>
          </w:tcPr>
          <w:p w14:paraId="752C85CA" w14:textId="77777777" w:rsidR="00B073B8" w:rsidRPr="00746B57" w:rsidRDefault="00B073B8">
            <w:pPr>
              <w:autoSpaceDE w:val="0"/>
              <w:autoSpaceDN w:val="0"/>
              <w:adjustRightInd w:val="0"/>
              <w:rPr>
                <w:b/>
                <w:color w:val="000000"/>
                <w:spacing w:val="-2"/>
                <w:sz w:val="28"/>
                <w:szCs w:val="28"/>
              </w:rPr>
            </w:pPr>
            <w:r w:rsidRPr="00746B57">
              <w:rPr>
                <w:b/>
                <w:color w:val="000000"/>
                <w:sz w:val="28"/>
                <w:szCs w:val="28"/>
              </w:rPr>
              <w:lastRenderedPageBreak/>
              <w:t>Б</w:t>
            </w:r>
            <w:r w:rsidRPr="00746B57">
              <w:rPr>
                <w:b/>
                <w:color w:val="000000"/>
                <w:spacing w:val="-2"/>
                <w:sz w:val="28"/>
                <w:szCs w:val="28"/>
              </w:rPr>
              <w:t xml:space="preserve">езопасность </w:t>
            </w:r>
            <w:proofErr w:type="spellStart"/>
            <w:r w:rsidRPr="00746B57">
              <w:rPr>
                <w:b/>
                <w:color w:val="000000"/>
                <w:spacing w:val="-2"/>
                <w:sz w:val="28"/>
                <w:szCs w:val="28"/>
              </w:rPr>
              <w:t>информа</w:t>
            </w:r>
            <w:r w:rsidR="000E3EF4" w:rsidRPr="00746B57">
              <w:rPr>
                <w:b/>
                <w:color w:val="000000"/>
                <w:spacing w:val="-2"/>
                <w:sz w:val="28"/>
                <w:szCs w:val="28"/>
              </w:rPr>
              <w:t>-</w:t>
            </w:r>
            <w:r w:rsidRPr="00746B57">
              <w:rPr>
                <w:b/>
                <w:color w:val="000000"/>
                <w:spacing w:val="-2"/>
                <w:sz w:val="28"/>
                <w:szCs w:val="28"/>
              </w:rPr>
              <w:t>ционной</w:t>
            </w:r>
            <w:proofErr w:type="spellEnd"/>
            <w:r w:rsidRPr="00746B57">
              <w:rPr>
                <w:b/>
                <w:color w:val="000000"/>
                <w:spacing w:val="-2"/>
                <w:sz w:val="28"/>
                <w:szCs w:val="28"/>
              </w:rPr>
              <w:t xml:space="preserve"> технологии</w:t>
            </w:r>
          </w:p>
          <w:p w14:paraId="4815801B"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ахборот технологияси хавфсизлиги</w:t>
            </w:r>
          </w:p>
          <w:p w14:paraId="7BE07109" w14:textId="77777777" w:rsidR="00B073B8" w:rsidRPr="00746B57" w:rsidRDefault="00B073B8">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 xml:space="preserve">information technology </w:t>
            </w:r>
            <w:r w:rsidRPr="00746B57">
              <w:rPr>
                <w:color w:val="000000"/>
                <w:sz w:val="28"/>
                <w:szCs w:val="28"/>
              </w:rPr>
              <w:br/>
            </w:r>
            <w:r w:rsidRPr="00746B57">
              <w:rPr>
                <w:color w:val="000000"/>
                <w:sz w:val="28"/>
                <w:szCs w:val="28"/>
                <w:lang w:val="en-US"/>
              </w:rPr>
              <w:t>security</w:t>
            </w:r>
          </w:p>
        </w:tc>
        <w:tc>
          <w:tcPr>
            <w:tcW w:w="3071" w:type="pct"/>
          </w:tcPr>
          <w:p w14:paraId="6C5D4F51"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 xml:space="preserve">Защищенность технологического процесса </w:t>
            </w:r>
            <w:r w:rsidRPr="00746B57">
              <w:rPr>
                <w:color w:val="000000"/>
                <w:sz w:val="28"/>
                <w:szCs w:val="28"/>
                <w:lang w:val="uz-Cyrl-UZ"/>
              </w:rPr>
              <w:t>об</w:t>
            </w:r>
            <w:r w:rsidRPr="00746B57">
              <w:rPr>
                <w:color w:val="000000"/>
                <w:sz w:val="28"/>
                <w:szCs w:val="28"/>
              </w:rPr>
              <w:t>работки информации.</w:t>
            </w:r>
          </w:p>
          <w:p w14:paraId="52B8C9BD" w14:textId="77777777" w:rsidR="00B073B8" w:rsidRPr="00746B57" w:rsidRDefault="00B073B8">
            <w:pPr>
              <w:ind w:right="72" w:hanging="7"/>
              <w:jc w:val="both"/>
              <w:rPr>
                <w:color w:val="000000"/>
                <w:sz w:val="28"/>
                <w:szCs w:val="28"/>
                <w:lang w:val="uz-Cyrl-UZ"/>
              </w:rPr>
            </w:pPr>
          </w:p>
          <w:p w14:paraId="1620467B"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Ахборотни қайта ишлаш технологик жараёни</w:t>
            </w:r>
            <w:r w:rsidR="000E3EF4" w:rsidRPr="00746B57">
              <w:rPr>
                <w:color w:val="000000"/>
                <w:sz w:val="28"/>
                <w:szCs w:val="28"/>
              </w:rPr>
              <w:t>-</w:t>
            </w:r>
            <w:r w:rsidRPr="00746B57">
              <w:rPr>
                <w:color w:val="000000"/>
                <w:sz w:val="28"/>
                <w:szCs w:val="28"/>
                <w:lang w:val="uz-Cyrl-UZ"/>
              </w:rPr>
              <w:t xml:space="preserve">нинг муҳофазаланганлиги. </w:t>
            </w:r>
          </w:p>
        </w:tc>
      </w:tr>
      <w:tr w:rsidR="00B073B8" w:rsidRPr="009D700E" w14:paraId="258F803A" w14:textId="77777777">
        <w:trPr>
          <w:gridBefore w:val="1"/>
          <w:gridAfter w:val="1"/>
          <w:wBefore w:w="6" w:type="pct"/>
          <w:wAfter w:w="9" w:type="pct"/>
          <w:tblCellSpacing w:w="0" w:type="dxa"/>
          <w:jc w:val="center"/>
        </w:trPr>
        <w:tc>
          <w:tcPr>
            <w:tcW w:w="1914" w:type="pct"/>
          </w:tcPr>
          <w:p w14:paraId="052ABBC3" w14:textId="77777777" w:rsidR="00B073B8" w:rsidRPr="00746B57" w:rsidRDefault="00B073B8">
            <w:pPr>
              <w:ind w:right="-108" w:firstLine="18"/>
              <w:rPr>
                <w:b/>
                <w:color w:val="000000"/>
                <w:spacing w:val="3"/>
                <w:sz w:val="28"/>
                <w:szCs w:val="28"/>
              </w:rPr>
            </w:pPr>
            <w:r w:rsidRPr="00746B57">
              <w:rPr>
                <w:b/>
                <w:color w:val="000000"/>
                <w:sz w:val="28"/>
                <w:szCs w:val="28"/>
              </w:rPr>
              <w:t>Б</w:t>
            </w:r>
            <w:r w:rsidRPr="00746B57">
              <w:rPr>
                <w:b/>
                <w:color w:val="000000"/>
                <w:spacing w:val="3"/>
                <w:sz w:val="28"/>
                <w:szCs w:val="28"/>
              </w:rPr>
              <w:t xml:space="preserve">езопасность компьютерная </w:t>
            </w:r>
          </w:p>
          <w:p w14:paraId="5371EBF3" w14:textId="77777777" w:rsidR="00B073B8" w:rsidRPr="00746B57" w:rsidRDefault="00B073B8">
            <w:pPr>
              <w:ind w:firstLine="18"/>
              <w:rPr>
                <w:color w:val="000000"/>
                <w:spacing w:val="3"/>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3"/>
                <w:sz w:val="28"/>
                <w:szCs w:val="28"/>
              </w:rPr>
              <w:t xml:space="preserve">компьютер </w:t>
            </w:r>
            <w:r w:rsidRPr="00746B57">
              <w:rPr>
                <w:color w:val="000000"/>
                <w:spacing w:val="3"/>
                <w:sz w:val="28"/>
                <w:szCs w:val="28"/>
                <w:lang w:val="uz-Cyrl-UZ"/>
              </w:rPr>
              <w:t>хавфсизлиги</w:t>
            </w:r>
          </w:p>
          <w:p w14:paraId="5475A763" w14:textId="77777777" w:rsidR="00B073B8" w:rsidRPr="00746B57" w:rsidRDefault="00B073B8">
            <w:pPr>
              <w:ind w:firstLine="18"/>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3"/>
                <w:sz w:val="28"/>
                <w:szCs w:val="28"/>
                <w:lang w:val="en-US"/>
              </w:rPr>
              <w:t>computer</w:t>
            </w:r>
            <w:r w:rsidRPr="00746B57">
              <w:rPr>
                <w:color w:val="000000"/>
                <w:spacing w:val="3"/>
                <w:sz w:val="28"/>
                <w:szCs w:val="28"/>
              </w:rPr>
              <w:t xml:space="preserve"> </w:t>
            </w:r>
            <w:r w:rsidRPr="00746B57">
              <w:rPr>
                <w:color w:val="000000"/>
                <w:spacing w:val="3"/>
                <w:sz w:val="28"/>
                <w:szCs w:val="28"/>
                <w:lang w:val="en-US"/>
              </w:rPr>
              <w:t>security</w:t>
            </w:r>
            <w:r w:rsidRPr="00746B57">
              <w:rPr>
                <w:color w:val="000000"/>
                <w:spacing w:val="3"/>
                <w:sz w:val="28"/>
                <w:szCs w:val="28"/>
              </w:rPr>
              <w:t xml:space="preserve">, </w:t>
            </w:r>
            <w:r w:rsidRPr="00746B57">
              <w:rPr>
                <w:color w:val="000000"/>
                <w:spacing w:val="5"/>
                <w:sz w:val="28"/>
                <w:szCs w:val="28"/>
                <w:lang w:val="en-US"/>
              </w:rPr>
              <w:t>COMPUSEC</w:t>
            </w:r>
          </w:p>
        </w:tc>
        <w:tc>
          <w:tcPr>
            <w:tcW w:w="3071" w:type="pct"/>
          </w:tcPr>
          <w:p w14:paraId="40A36033" w14:textId="77777777" w:rsidR="00B073B8" w:rsidRPr="00746B57" w:rsidRDefault="00B073B8">
            <w:pPr>
              <w:shd w:val="clear" w:color="auto" w:fill="FFFFFF"/>
              <w:ind w:hanging="7"/>
              <w:jc w:val="both"/>
              <w:rPr>
                <w:rFonts w:eastAsia="Batang"/>
                <w:color w:val="000000"/>
                <w:sz w:val="28"/>
                <w:szCs w:val="28"/>
                <w:lang w:eastAsia="ko-KR"/>
              </w:rPr>
            </w:pPr>
            <w:r w:rsidRPr="00746B57">
              <w:rPr>
                <w:rFonts w:eastAsia="Batang"/>
                <w:color w:val="000000"/>
                <w:sz w:val="28"/>
                <w:szCs w:val="28"/>
                <w:lang w:eastAsia="ko-KR"/>
              </w:rPr>
              <w:t>Свойство компьютерных систем противостоять попыткам несанкционированного доступа к обрабатываемой и хранимой информации, вводу информации, приводящей к деструктивным действиям, и навязыванию ложной информации.</w:t>
            </w:r>
          </w:p>
          <w:p w14:paraId="56AE5932" w14:textId="77777777" w:rsidR="00B073B8" w:rsidRPr="00746B57" w:rsidRDefault="00B073B8">
            <w:pPr>
              <w:ind w:hanging="7"/>
              <w:jc w:val="both"/>
              <w:rPr>
                <w:color w:val="000000"/>
                <w:sz w:val="28"/>
                <w:szCs w:val="28"/>
                <w:lang w:val="uz-Cyrl-UZ"/>
              </w:rPr>
            </w:pPr>
          </w:p>
          <w:p w14:paraId="79A0B6BE"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Компьютер тизимларининг, қайта ишланадиган ва сақланадиган ахборотдан рухсат этилмаган тарзда фойдаланиш йўлидаги уринишларга, буз</w:t>
            </w:r>
            <w:r w:rsidR="000E3EF4" w:rsidRPr="00D8142F">
              <w:rPr>
                <w:color w:val="000000"/>
                <w:sz w:val="28"/>
                <w:szCs w:val="28"/>
                <w:lang w:val="uz-Cyrl-UZ"/>
              </w:rPr>
              <w:t>-</w:t>
            </w:r>
            <w:r w:rsidRPr="00746B57">
              <w:rPr>
                <w:color w:val="000000"/>
                <w:sz w:val="28"/>
                <w:szCs w:val="28"/>
                <w:lang w:val="uz-Cyrl-UZ"/>
              </w:rPr>
              <w:t>ғунчилик ҳаракатларига олиб келувчи ахбо</w:t>
            </w:r>
            <w:r w:rsidR="000E3EF4" w:rsidRPr="00D8142F">
              <w:rPr>
                <w:color w:val="000000"/>
                <w:sz w:val="28"/>
                <w:szCs w:val="28"/>
                <w:lang w:val="uz-Cyrl-UZ"/>
              </w:rPr>
              <w:t>-</w:t>
            </w:r>
            <w:r w:rsidRPr="00746B57">
              <w:rPr>
                <w:color w:val="000000"/>
                <w:sz w:val="28"/>
                <w:szCs w:val="28"/>
                <w:lang w:val="uz-Cyrl-UZ"/>
              </w:rPr>
              <w:t xml:space="preserve">ротнинг киритилишига ҳамда сохта ахборот </w:t>
            </w:r>
            <w:r w:rsidR="00795483" w:rsidRPr="00D8142F">
              <w:rPr>
                <w:color w:val="000000"/>
                <w:sz w:val="28"/>
                <w:szCs w:val="28"/>
                <w:lang w:val="uz-Cyrl-UZ"/>
              </w:rPr>
              <w:t>мажбуран киритилиши</w:t>
            </w:r>
            <w:r w:rsidR="00BD17A8" w:rsidRPr="00D8142F">
              <w:rPr>
                <w:color w:val="000000"/>
                <w:sz w:val="28"/>
                <w:szCs w:val="28"/>
                <w:lang w:val="uz-Cyrl-UZ"/>
              </w:rPr>
              <w:t>га</w:t>
            </w:r>
            <w:r w:rsidR="00795483" w:rsidRPr="00D8142F">
              <w:rPr>
                <w:color w:val="000000"/>
                <w:sz w:val="28"/>
                <w:szCs w:val="28"/>
                <w:lang w:val="uz-Cyrl-UZ"/>
              </w:rPr>
              <w:t xml:space="preserve"> (қабул қилиниши</w:t>
            </w:r>
            <w:r w:rsidR="00BD17A8" w:rsidRPr="00D8142F">
              <w:rPr>
                <w:color w:val="000000"/>
                <w:sz w:val="28"/>
                <w:szCs w:val="28"/>
                <w:lang w:val="uz-Cyrl-UZ"/>
              </w:rPr>
              <w:t>га</w:t>
            </w:r>
            <w:r w:rsidR="00795483" w:rsidRPr="00D8142F">
              <w:rPr>
                <w:color w:val="000000"/>
                <w:sz w:val="28"/>
                <w:szCs w:val="28"/>
                <w:lang w:val="uz-Cyrl-UZ"/>
              </w:rPr>
              <w:t>)</w:t>
            </w:r>
            <w:r w:rsidRPr="00746B57">
              <w:rPr>
                <w:color w:val="000000"/>
                <w:sz w:val="28"/>
                <w:szCs w:val="28"/>
                <w:lang w:val="uz-Cyrl-UZ"/>
              </w:rPr>
              <w:t xml:space="preserve"> қарши тура олиш хусусияти.</w:t>
            </w:r>
          </w:p>
        </w:tc>
      </w:tr>
      <w:tr w:rsidR="00B073B8" w:rsidRPr="00746B57" w14:paraId="16B43BF8" w14:textId="77777777">
        <w:trPr>
          <w:gridBefore w:val="1"/>
          <w:gridAfter w:val="1"/>
          <w:wBefore w:w="6" w:type="pct"/>
          <w:wAfter w:w="9" w:type="pct"/>
          <w:tblCellSpacing w:w="0" w:type="dxa"/>
          <w:jc w:val="center"/>
        </w:trPr>
        <w:tc>
          <w:tcPr>
            <w:tcW w:w="1914" w:type="pct"/>
          </w:tcPr>
          <w:p w14:paraId="0D36E573" w14:textId="77777777" w:rsidR="00B073B8" w:rsidRPr="00746B57" w:rsidRDefault="00B073B8">
            <w:pPr>
              <w:autoSpaceDE w:val="0"/>
              <w:autoSpaceDN w:val="0"/>
              <w:adjustRightInd w:val="0"/>
              <w:rPr>
                <w:b/>
                <w:bCs/>
                <w:iCs/>
                <w:color w:val="000000"/>
                <w:sz w:val="28"/>
                <w:szCs w:val="28"/>
              </w:rPr>
            </w:pPr>
            <w:r w:rsidRPr="00746B57">
              <w:rPr>
                <w:b/>
                <w:color w:val="000000"/>
                <w:sz w:val="28"/>
                <w:szCs w:val="28"/>
              </w:rPr>
              <w:t>Б</w:t>
            </w:r>
            <w:r w:rsidRPr="00746B57">
              <w:rPr>
                <w:b/>
                <w:bCs/>
                <w:iCs/>
                <w:color w:val="000000"/>
                <w:sz w:val="28"/>
                <w:szCs w:val="28"/>
              </w:rPr>
              <w:t xml:space="preserve">езопасность </w:t>
            </w:r>
            <w:r w:rsidR="00313E3B" w:rsidRPr="00746B57">
              <w:rPr>
                <w:b/>
                <w:bCs/>
                <w:iCs/>
                <w:color w:val="000000"/>
                <w:sz w:val="28"/>
                <w:szCs w:val="28"/>
              </w:rPr>
              <w:br/>
            </w:r>
            <w:r w:rsidRPr="00746B57">
              <w:rPr>
                <w:b/>
                <w:bCs/>
                <w:iCs/>
                <w:color w:val="000000"/>
                <w:sz w:val="28"/>
                <w:szCs w:val="28"/>
              </w:rPr>
              <w:t>многоуровневая</w:t>
            </w:r>
          </w:p>
          <w:p w14:paraId="0E0D1EFC"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кўп даражали хавфсизлик</w:t>
            </w:r>
          </w:p>
          <w:p w14:paraId="286A517C"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w:t>
            </w:r>
            <w:r w:rsidRPr="00746B57">
              <w:rPr>
                <w:bCs/>
                <w:iCs/>
                <w:color w:val="000000"/>
                <w:sz w:val="28"/>
                <w:szCs w:val="28"/>
                <w:lang w:val="en-US"/>
              </w:rPr>
              <w:t>ultilevel security</w:t>
            </w:r>
          </w:p>
        </w:tc>
        <w:tc>
          <w:tcPr>
            <w:tcW w:w="3071" w:type="pct"/>
          </w:tcPr>
          <w:p w14:paraId="11C4D4C5" w14:textId="77777777" w:rsidR="00B073B8" w:rsidRPr="00746B57" w:rsidRDefault="00B073B8">
            <w:pPr>
              <w:autoSpaceDE w:val="0"/>
              <w:autoSpaceDN w:val="0"/>
              <w:adjustRightInd w:val="0"/>
              <w:ind w:right="72" w:hanging="7"/>
              <w:jc w:val="both"/>
              <w:rPr>
                <w:bCs/>
                <w:color w:val="000000"/>
                <w:sz w:val="28"/>
                <w:szCs w:val="28"/>
              </w:rPr>
            </w:pPr>
            <w:r w:rsidRPr="00746B57">
              <w:rPr>
                <w:bCs/>
                <w:color w:val="000000"/>
                <w:sz w:val="28"/>
                <w:szCs w:val="28"/>
              </w:rPr>
              <w:t>Класс систем, содержащих информацию с различными уровнями критичности.</w:t>
            </w:r>
          </w:p>
          <w:p w14:paraId="4723516C" w14:textId="77777777" w:rsidR="00B073B8" w:rsidRPr="00746B57" w:rsidRDefault="00B073B8">
            <w:pPr>
              <w:autoSpaceDE w:val="0"/>
              <w:autoSpaceDN w:val="0"/>
              <w:adjustRightInd w:val="0"/>
              <w:ind w:right="72" w:hanging="7"/>
              <w:jc w:val="both"/>
              <w:rPr>
                <w:bCs/>
                <w:color w:val="000000"/>
                <w:sz w:val="28"/>
                <w:szCs w:val="28"/>
                <w:lang w:val="uz-Cyrl-UZ"/>
              </w:rPr>
            </w:pPr>
          </w:p>
          <w:p w14:paraId="30F77D7E" w14:textId="77777777" w:rsidR="00EA07BA" w:rsidRPr="00746B57" w:rsidRDefault="00B073B8">
            <w:pPr>
              <w:autoSpaceDE w:val="0"/>
              <w:autoSpaceDN w:val="0"/>
              <w:adjustRightInd w:val="0"/>
              <w:ind w:right="72" w:hanging="7"/>
              <w:jc w:val="both"/>
              <w:rPr>
                <w:bCs/>
                <w:color w:val="000000"/>
                <w:sz w:val="28"/>
                <w:szCs w:val="28"/>
              </w:rPr>
            </w:pPr>
            <w:r w:rsidRPr="00746B57">
              <w:rPr>
                <w:bCs/>
                <w:color w:val="000000"/>
                <w:sz w:val="28"/>
                <w:szCs w:val="28"/>
                <w:lang w:val="uz-Cyrl-UZ"/>
              </w:rPr>
              <w:t>Критиклик даражаси турлича бўлган ахборотни ўз ичига олган тизимлар класси.</w:t>
            </w:r>
          </w:p>
          <w:p w14:paraId="21961BC6" w14:textId="77777777" w:rsidR="00B073B8" w:rsidRPr="00746B57" w:rsidRDefault="00B073B8">
            <w:pPr>
              <w:autoSpaceDE w:val="0"/>
              <w:autoSpaceDN w:val="0"/>
              <w:adjustRightInd w:val="0"/>
              <w:ind w:right="72" w:hanging="7"/>
              <w:jc w:val="both"/>
              <w:rPr>
                <w:bCs/>
                <w:color w:val="000000"/>
                <w:sz w:val="28"/>
                <w:szCs w:val="28"/>
                <w:lang w:val="uz-Cyrl-UZ"/>
              </w:rPr>
            </w:pPr>
            <w:r w:rsidRPr="00746B57">
              <w:rPr>
                <w:bCs/>
                <w:color w:val="000000"/>
                <w:sz w:val="28"/>
                <w:szCs w:val="28"/>
                <w:lang w:val="uz-Cyrl-UZ"/>
              </w:rPr>
              <w:t xml:space="preserve"> </w:t>
            </w:r>
          </w:p>
        </w:tc>
      </w:tr>
      <w:tr w:rsidR="00B073B8" w:rsidRPr="009D700E" w14:paraId="40D89321" w14:textId="77777777">
        <w:trPr>
          <w:gridBefore w:val="1"/>
          <w:gridAfter w:val="1"/>
          <w:wBefore w:w="6" w:type="pct"/>
          <w:wAfter w:w="9" w:type="pct"/>
          <w:tblCellSpacing w:w="0" w:type="dxa"/>
          <w:jc w:val="center"/>
        </w:trPr>
        <w:tc>
          <w:tcPr>
            <w:tcW w:w="1914" w:type="pct"/>
          </w:tcPr>
          <w:p w14:paraId="1B6D660C" w14:textId="77777777" w:rsidR="00B073B8" w:rsidRPr="00746B57" w:rsidRDefault="00B073B8">
            <w:pPr>
              <w:rPr>
                <w:b/>
                <w:color w:val="000000"/>
                <w:sz w:val="28"/>
                <w:szCs w:val="28"/>
              </w:rPr>
            </w:pPr>
            <w:r w:rsidRPr="00746B57">
              <w:rPr>
                <w:b/>
                <w:color w:val="000000"/>
                <w:sz w:val="28"/>
                <w:szCs w:val="28"/>
              </w:rPr>
              <w:t>Б</w:t>
            </w:r>
            <w:r w:rsidRPr="00746B57">
              <w:rPr>
                <w:b/>
                <w:bCs/>
                <w:color w:val="000000"/>
                <w:sz w:val="28"/>
                <w:szCs w:val="28"/>
              </w:rPr>
              <w:t xml:space="preserve">езопасность операционная </w:t>
            </w:r>
          </w:p>
          <w:p w14:paraId="4EF0A2BD"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b/>
                <w:color w:val="000000"/>
                <w:sz w:val="28"/>
                <w:szCs w:val="28"/>
                <w:lang w:val="uz-Cyrl-UZ"/>
              </w:rPr>
              <w:t>-</w:t>
            </w:r>
            <w:r w:rsidRPr="00746B57">
              <w:rPr>
                <w:color w:val="000000"/>
                <w:sz w:val="28"/>
                <w:szCs w:val="28"/>
              </w:rPr>
              <w:t xml:space="preserve"> </w:t>
            </w:r>
            <w:r w:rsidRPr="00746B57">
              <w:rPr>
                <w:color w:val="000000"/>
                <w:sz w:val="28"/>
                <w:szCs w:val="28"/>
                <w:lang w:val="uz-Cyrl-UZ"/>
              </w:rPr>
              <w:t xml:space="preserve">операцион </w:t>
            </w:r>
            <w:r w:rsidRPr="00746B57">
              <w:rPr>
                <w:color w:val="000000"/>
                <w:sz w:val="28"/>
                <w:szCs w:val="28"/>
              </w:rPr>
              <w:t>х</w:t>
            </w:r>
            <w:r w:rsidRPr="00746B57">
              <w:rPr>
                <w:color w:val="000000"/>
                <w:sz w:val="28"/>
                <w:szCs w:val="28"/>
                <w:lang w:val="uz-Cyrl-UZ"/>
              </w:rPr>
              <w:t>авфсизлик</w:t>
            </w:r>
          </w:p>
          <w:p w14:paraId="00A01856"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o</w:t>
            </w:r>
            <w:r w:rsidRPr="00746B57">
              <w:rPr>
                <w:bCs/>
                <w:color w:val="000000"/>
                <w:sz w:val="28"/>
                <w:szCs w:val="28"/>
                <w:lang w:val="en-US"/>
              </w:rPr>
              <w:t>perational</w:t>
            </w:r>
            <w:r w:rsidRPr="00746B57">
              <w:rPr>
                <w:bCs/>
                <w:color w:val="000000"/>
                <w:sz w:val="28"/>
                <w:szCs w:val="28"/>
              </w:rPr>
              <w:t xml:space="preserve"> </w:t>
            </w:r>
            <w:r w:rsidRPr="00746B57">
              <w:rPr>
                <w:bCs/>
                <w:color w:val="000000"/>
                <w:sz w:val="28"/>
                <w:szCs w:val="28"/>
                <w:lang w:val="en-US"/>
              </w:rPr>
              <w:t>data</w:t>
            </w:r>
            <w:r w:rsidRPr="00746B57">
              <w:rPr>
                <w:bCs/>
                <w:color w:val="000000"/>
                <w:sz w:val="28"/>
                <w:szCs w:val="28"/>
              </w:rPr>
              <w:t xml:space="preserve"> </w:t>
            </w:r>
            <w:r w:rsidRPr="00746B57">
              <w:rPr>
                <w:bCs/>
                <w:color w:val="000000"/>
                <w:sz w:val="28"/>
                <w:szCs w:val="28"/>
                <w:lang w:val="en-US"/>
              </w:rPr>
              <w:t>security</w:t>
            </w:r>
          </w:p>
        </w:tc>
        <w:tc>
          <w:tcPr>
            <w:tcW w:w="3071" w:type="pct"/>
          </w:tcPr>
          <w:p w14:paraId="18D24F65" w14:textId="77777777" w:rsidR="00B073B8" w:rsidRPr="00746B57" w:rsidRDefault="00B073B8">
            <w:pPr>
              <w:shd w:val="clear" w:color="auto" w:fill="FFFFFF"/>
              <w:spacing w:line="20" w:lineRule="atLeast"/>
              <w:ind w:left="24" w:hanging="7"/>
              <w:jc w:val="both"/>
              <w:rPr>
                <w:color w:val="000000"/>
                <w:sz w:val="28"/>
                <w:szCs w:val="28"/>
              </w:rPr>
            </w:pPr>
            <w:r w:rsidRPr="00746B57">
              <w:rPr>
                <w:color w:val="000000"/>
                <w:spacing w:val="6"/>
                <w:sz w:val="28"/>
                <w:szCs w:val="28"/>
              </w:rPr>
              <w:t xml:space="preserve">Защищенность данных от модификации, </w:t>
            </w:r>
            <w:proofErr w:type="gramStart"/>
            <w:r w:rsidRPr="00746B57">
              <w:rPr>
                <w:color w:val="000000"/>
                <w:spacing w:val="6"/>
                <w:sz w:val="28"/>
                <w:szCs w:val="28"/>
              </w:rPr>
              <w:t>разрушения  или</w:t>
            </w:r>
            <w:proofErr w:type="gramEnd"/>
            <w:r w:rsidRPr="00746B57">
              <w:rPr>
                <w:color w:val="000000"/>
                <w:spacing w:val="6"/>
                <w:sz w:val="28"/>
                <w:szCs w:val="28"/>
              </w:rPr>
              <w:t xml:space="preserve"> разглашения </w:t>
            </w:r>
            <w:r w:rsidRPr="00746B57">
              <w:rPr>
                <w:color w:val="000000"/>
                <w:spacing w:val="-2"/>
                <w:sz w:val="28"/>
                <w:szCs w:val="28"/>
              </w:rPr>
              <w:t>(случайных, неавторизованных, либо преднамеренных) во время выполнения операций ввода, обработки или вывода.</w:t>
            </w:r>
          </w:p>
          <w:p w14:paraId="573C995A" w14:textId="77777777" w:rsidR="00B073B8" w:rsidRPr="00746B57" w:rsidRDefault="00B073B8">
            <w:pPr>
              <w:shd w:val="clear" w:color="auto" w:fill="FFFFFF"/>
              <w:spacing w:line="20" w:lineRule="atLeast"/>
              <w:ind w:left="29" w:right="10" w:hanging="7"/>
              <w:jc w:val="both"/>
              <w:rPr>
                <w:color w:val="000000"/>
                <w:sz w:val="28"/>
                <w:szCs w:val="28"/>
                <w:lang w:val="uz-Cyrl-UZ"/>
              </w:rPr>
            </w:pPr>
          </w:p>
          <w:p w14:paraId="4AD3F7DC" w14:textId="77777777" w:rsidR="00B073B8" w:rsidRPr="00746B57" w:rsidRDefault="00B073B8">
            <w:pPr>
              <w:shd w:val="clear" w:color="auto" w:fill="FFFFFF"/>
              <w:spacing w:line="20" w:lineRule="atLeast"/>
              <w:ind w:left="29" w:right="10" w:hanging="7"/>
              <w:jc w:val="both"/>
              <w:rPr>
                <w:color w:val="000000"/>
                <w:sz w:val="28"/>
                <w:szCs w:val="28"/>
                <w:lang w:val="uz-Cyrl-UZ"/>
              </w:rPr>
            </w:pPr>
            <w:r w:rsidRPr="00746B57">
              <w:rPr>
                <w:color w:val="000000"/>
                <w:sz w:val="28"/>
                <w:szCs w:val="28"/>
                <w:lang w:val="uz-Cyrl-UZ"/>
              </w:rPr>
              <w:lastRenderedPageBreak/>
              <w:t>Киритиш, қайта ишлаш ёки чиқариш операция</w:t>
            </w:r>
            <w:r w:rsidR="00EA07BA" w:rsidRPr="00D8142F">
              <w:rPr>
                <w:color w:val="000000"/>
                <w:sz w:val="28"/>
                <w:szCs w:val="28"/>
                <w:lang w:val="uz-Cyrl-UZ"/>
              </w:rPr>
              <w:t>-</w:t>
            </w:r>
            <w:r w:rsidRPr="00746B57">
              <w:rPr>
                <w:color w:val="000000"/>
                <w:sz w:val="28"/>
                <w:szCs w:val="28"/>
                <w:lang w:val="uz-Cyrl-UZ"/>
              </w:rPr>
              <w:t>л</w:t>
            </w:r>
            <w:r w:rsidR="00EA07BA" w:rsidRPr="00746B57">
              <w:rPr>
                <w:color w:val="000000"/>
                <w:sz w:val="28"/>
                <w:szCs w:val="28"/>
                <w:lang w:val="uz-Cyrl-UZ"/>
              </w:rPr>
              <w:t>арини бажариш вақтида, маълумот</w:t>
            </w:r>
            <w:r w:rsidRPr="00746B57">
              <w:rPr>
                <w:color w:val="000000"/>
                <w:sz w:val="28"/>
                <w:szCs w:val="28"/>
                <w:lang w:val="uz-Cyrl-UZ"/>
              </w:rPr>
              <w:t>ларнинг ўзгартиришлардан, бузилишлардан ёки ошкор қилишлардан (тасодифий, муаллиф томонидан бўлмаган ёки қасддан) муҳофаза қилинганлиги.</w:t>
            </w:r>
          </w:p>
        </w:tc>
      </w:tr>
      <w:tr w:rsidR="00B073B8" w:rsidRPr="00746B57" w14:paraId="07D850DF" w14:textId="77777777">
        <w:trPr>
          <w:gridBefore w:val="1"/>
          <w:gridAfter w:val="1"/>
          <w:wBefore w:w="6" w:type="pct"/>
          <w:wAfter w:w="9" w:type="pct"/>
          <w:tblCellSpacing w:w="0" w:type="dxa"/>
          <w:jc w:val="center"/>
        </w:trPr>
        <w:tc>
          <w:tcPr>
            <w:tcW w:w="1914" w:type="pct"/>
          </w:tcPr>
          <w:p w14:paraId="4F913B85" w14:textId="77777777" w:rsidR="00B073B8" w:rsidRPr="00746B57" w:rsidRDefault="00B073B8">
            <w:pPr>
              <w:rPr>
                <w:b/>
                <w:color w:val="000000"/>
                <w:sz w:val="28"/>
                <w:szCs w:val="28"/>
              </w:rPr>
            </w:pPr>
            <w:r w:rsidRPr="00746B57">
              <w:rPr>
                <w:b/>
                <w:color w:val="000000"/>
                <w:sz w:val="28"/>
                <w:szCs w:val="28"/>
              </w:rPr>
              <w:lastRenderedPageBreak/>
              <w:t>Б</w:t>
            </w:r>
            <w:r w:rsidRPr="00746B57">
              <w:rPr>
                <w:b/>
                <w:bCs/>
                <w:color w:val="000000"/>
                <w:sz w:val="28"/>
                <w:szCs w:val="28"/>
              </w:rPr>
              <w:t xml:space="preserve">езопасность программного обеспечения </w:t>
            </w:r>
          </w:p>
          <w:p w14:paraId="11A531B0"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дастурий таъминот хавфсизлиги</w:t>
            </w:r>
          </w:p>
          <w:p w14:paraId="096FF4A6" w14:textId="77777777" w:rsidR="00B073B8" w:rsidRPr="00746B57" w:rsidRDefault="00B073B8">
            <w:pPr>
              <w:rPr>
                <w:b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software</w:t>
            </w:r>
            <w:r w:rsidRPr="00746B57">
              <w:rPr>
                <w:bCs/>
                <w:color w:val="000000"/>
                <w:sz w:val="28"/>
                <w:szCs w:val="28"/>
              </w:rPr>
              <w:t xml:space="preserve"> </w:t>
            </w:r>
            <w:r w:rsidRPr="00746B57">
              <w:rPr>
                <w:bCs/>
                <w:color w:val="000000"/>
                <w:sz w:val="28"/>
                <w:szCs w:val="28"/>
                <w:lang w:val="en-US"/>
              </w:rPr>
              <w:t>security</w:t>
            </w:r>
          </w:p>
        </w:tc>
        <w:tc>
          <w:tcPr>
            <w:tcW w:w="3071" w:type="pct"/>
          </w:tcPr>
          <w:p w14:paraId="27093143" w14:textId="77777777" w:rsidR="00B073B8" w:rsidRPr="00746B57" w:rsidRDefault="00B073B8">
            <w:pPr>
              <w:shd w:val="clear" w:color="auto" w:fill="FFFFFF"/>
              <w:spacing w:line="20" w:lineRule="atLeast"/>
              <w:ind w:left="24" w:hanging="7"/>
              <w:jc w:val="both"/>
              <w:rPr>
                <w:color w:val="000000"/>
                <w:spacing w:val="6"/>
                <w:sz w:val="28"/>
                <w:szCs w:val="28"/>
                <w:lang w:val="uz-Cyrl-UZ"/>
              </w:rPr>
            </w:pPr>
            <w:r w:rsidRPr="00746B57">
              <w:rPr>
                <w:color w:val="000000"/>
                <w:spacing w:val="6"/>
                <w:sz w:val="28"/>
                <w:szCs w:val="28"/>
              </w:rPr>
              <w:t>Свойство общецелевых (исполнительные программы, утилиты либо средства разработки программного обеспечения) и прикладных программ и средств осуществлять безопасную обработку данных в автоматизированной системе и безопасно использовать ресурсы системы.</w:t>
            </w:r>
          </w:p>
          <w:p w14:paraId="26B3B095" w14:textId="77777777" w:rsidR="00EA07BA" w:rsidRPr="00746B57" w:rsidRDefault="00EA07BA">
            <w:pPr>
              <w:shd w:val="clear" w:color="auto" w:fill="FFFFFF"/>
              <w:spacing w:line="20" w:lineRule="atLeast"/>
              <w:ind w:left="24" w:hanging="7"/>
              <w:jc w:val="both"/>
              <w:rPr>
                <w:color w:val="000000"/>
                <w:spacing w:val="6"/>
                <w:sz w:val="28"/>
                <w:szCs w:val="28"/>
              </w:rPr>
            </w:pPr>
          </w:p>
          <w:p w14:paraId="568A046B" w14:textId="77777777" w:rsidR="00B073B8" w:rsidRPr="00746B57" w:rsidRDefault="00B073B8">
            <w:pPr>
              <w:shd w:val="clear" w:color="auto" w:fill="FFFFFF"/>
              <w:spacing w:line="20" w:lineRule="atLeast"/>
              <w:ind w:left="24" w:hanging="7"/>
              <w:jc w:val="both"/>
              <w:rPr>
                <w:color w:val="000000"/>
                <w:spacing w:val="6"/>
                <w:sz w:val="28"/>
                <w:szCs w:val="28"/>
                <w:lang w:val="uz-Cyrl-UZ"/>
              </w:rPr>
            </w:pPr>
            <w:r w:rsidRPr="00746B57">
              <w:rPr>
                <w:color w:val="000000"/>
                <w:spacing w:val="6"/>
                <w:sz w:val="28"/>
                <w:szCs w:val="28"/>
                <w:lang w:val="uz-Cyrl-UZ"/>
              </w:rPr>
              <w:t>Умуммақсадлардаги (бажарувчи дастурлар, утилиталар ёки дастурий таъминотни ишлаб чиқиш воситалари) ҳамда амалий дастур ва воситаларнинг автоматлаштирилган тизимда маълумотларнинг хавфсиз қайта ишланишини ва тизим ресурсларидан хавфсиз фойдаланиш</w:t>
            </w:r>
            <w:r w:rsidR="00313E3B" w:rsidRPr="00746B57">
              <w:rPr>
                <w:color w:val="000000"/>
                <w:spacing w:val="6"/>
                <w:sz w:val="28"/>
                <w:szCs w:val="28"/>
              </w:rPr>
              <w:t>-</w:t>
            </w:r>
            <w:r w:rsidRPr="00746B57">
              <w:rPr>
                <w:color w:val="000000"/>
                <w:spacing w:val="6"/>
                <w:sz w:val="28"/>
                <w:szCs w:val="28"/>
                <w:lang w:val="uz-Cyrl-UZ"/>
              </w:rPr>
              <w:t>ни амалга ошириш хусусияти.</w:t>
            </w:r>
          </w:p>
        </w:tc>
      </w:tr>
      <w:tr w:rsidR="00B073B8" w:rsidRPr="00746B57" w14:paraId="583745D4" w14:textId="77777777">
        <w:trPr>
          <w:gridBefore w:val="1"/>
          <w:gridAfter w:val="1"/>
          <w:wBefore w:w="6" w:type="pct"/>
          <w:wAfter w:w="9" w:type="pct"/>
          <w:tblCellSpacing w:w="0" w:type="dxa"/>
          <w:jc w:val="center"/>
        </w:trPr>
        <w:tc>
          <w:tcPr>
            <w:tcW w:w="1914" w:type="pct"/>
          </w:tcPr>
          <w:p w14:paraId="10A31FE1" w14:textId="77777777" w:rsidR="00B073B8" w:rsidRPr="00746B57" w:rsidRDefault="00B073B8">
            <w:pPr>
              <w:shd w:val="clear" w:color="auto" w:fill="FFFFFF"/>
              <w:ind w:left="-108" w:firstLine="126"/>
              <w:rPr>
                <w:b/>
                <w:color w:val="000000"/>
                <w:spacing w:val="-5"/>
                <w:sz w:val="28"/>
                <w:szCs w:val="28"/>
              </w:rPr>
            </w:pPr>
            <w:r w:rsidRPr="00746B57">
              <w:rPr>
                <w:b/>
                <w:color w:val="000000"/>
                <w:sz w:val="28"/>
                <w:szCs w:val="28"/>
              </w:rPr>
              <w:t>Б</w:t>
            </w:r>
            <w:r w:rsidRPr="00746B57">
              <w:rPr>
                <w:b/>
                <w:color w:val="000000"/>
                <w:spacing w:val="3"/>
                <w:sz w:val="28"/>
                <w:szCs w:val="28"/>
              </w:rPr>
              <w:t>езопасность</w:t>
            </w:r>
            <w:r w:rsidRPr="00746B57">
              <w:rPr>
                <w:b/>
                <w:color w:val="000000"/>
                <w:spacing w:val="-5"/>
                <w:sz w:val="28"/>
                <w:szCs w:val="28"/>
              </w:rPr>
              <w:t xml:space="preserve"> процедурная </w:t>
            </w:r>
          </w:p>
          <w:p w14:paraId="5D0ABC4D" w14:textId="77777777" w:rsidR="00B073B8" w:rsidRPr="00746B57" w:rsidRDefault="00B073B8" w:rsidP="00313E3B">
            <w:pPr>
              <w:shd w:val="clear" w:color="auto" w:fill="FFFFFF"/>
              <w:ind w:left="-2"/>
              <w:rPr>
                <w:color w:val="000000"/>
                <w:spacing w:val="-5"/>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3"/>
                <w:sz w:val="28"/>
                <w:szCs w:val="28"/>
              </w:rPr>
              <w:t>процедуралар</w:t>
            </w:r>
            <w:proofErr w:type="spellEnd"/>
            <w:r w:rsidRPr="00746B57">
              <w:rPr>
                <w:color w:val="000000"/>
                <w:spacing w:val="-3"/>
                <w:sz w:val="28"/>
                <w:szCs w:val="28"/>
              </w:rPr>
              <w:t xml:space="preserve"> </w:t>
            </w:r>
            <w:proofErr w:type="spellStart"/>
            <w:r w:rsidRPr="00746B57">
              <w:rPr>
                <w:color w:val="000000"/>
                <w:spacing w:val="-3"/>
                <w:sz w:val="28"/>
                <w:szCs w:val="28"/>
              </w:rPr>
              <w:t>бўйича</w:t>
            </w:r>
            <w:proofErr w:type="spellEnd"/>
            <w:r w:rsidRPr="00746B57">
              <w:rPr>
                <w:color w:val="000000"/>
                <w:spacing w:val="-3"/>
                <w:sz w:val="28"/>
                <w:szCs w:val="28"/>
              </w:rPr>
              <w:t xml:space="preserve">     </w:t>
            </w:r>
            <w:r w:rsidRPr="00746B57">
              <w:rPr>
                <w:color w:val="000000"/>
                <w:spacing w:val="-3"/>
                <w:sz w:val="28"/>
                <w:szCs w:val="28"/>
                <w:lang w:val="uz-Cyrl-UZ"/>
              </w:rPr>
              <w:t>хавфсизлик</w:t>
            </w:r>
          </w:p>
          <w:p w14:paraId="7FE6AD56" w14:textId="77777777" w:rsidR="00B073B8" w:rsidRPr="00746B57" w:rsidRDefault="00B073B8">
            <w:pPr>
              <w:shd w:val="clear" w:color="auto" w:fill="FFFFFF"/>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gramStart"/>
            <w:r w:rsidRPr="00746B57">
              <w:rPr>
                <w:color w:val="000000"/>
                <w:spacing w:val="3"/>
                <w:sz w:val="28"/>
                <w:szCs w:val="28"/>
                <w:lang w:val="en-US"/>
              </w:rPr>
              <w:t>procedural</w:t>
            </w:r>
            <w:r w:rsidRPr="00746B57">
              <w:rPr>
                <w:color w:val="000000"/>
                <w:spacing w:val="3"/>
                <w:sz w:val="28"/>
                <w:szCs w:val="28"/>
              </w:rPr>
              <w:t xml:space="preserve">  </w:t>
            </w:r>
            <w:r w:rsidRPr="00746B57">
              <w:rPr>
                <w:color w:val="000000"/>
                <w:spacing w:val="3"/>
                <w:sz w:val="28"/>
                <w:szCs w:val="28"/>
                <w:lang w:val="en-US"/>
              </w:rPr>
              <w:t>security</w:t>
            </w:r>
            <w:proofErr w:type="gramEnd"/>
          </w:p>
        </w:tc>
        <w:tc>
          <w:tcPr>
            <w:tcW w:w="3071" w:type="pct"/>
          </w:tcPr>
          <w:p w14:paraId="4F94B480" w14:textId="77777777" w:rsidR="00B073B8" w:rsidRPr="00746B57" w:rsidRDefault="00B073B8">
            <w:pPr>
              <w:pStyle w:val="BodyTextIndent"/>
              <w:ind w:hanging="7"/>
              <w:rPr>
                <w:color w:val="000000"/>
                <w:szCs w:val="28"/>
                <w:lang w:val="ru-RU"/>
              </w:rPr>
            </w:pPr>
            <w:r w:rsidRPr="00746B57">
              <w:rPr>
                <w:color w:val="000000"/>
                <w:szCs w:val="28"/>
                <w:lang w:val="ru-RU"/>
              </w:rPr>
              <w:t>Соответствующие способы управления, используемые с целью обеспечения требуемого уровня безопасности для критичных к защите информации данных.</w:t>
            </w:r>
          </w:p>
          <w:p w14:paraId="16DD80DF" w14:textId="77777777" w:rsidR="00B073B8" w:rsidRPr="00746B57" w:rsidRDefault="00B073B8">
            <w:pPr>
              <w:pStyle w:val="BodyTextIndent"/>
              <w:ind w:hanging="7"/>
              <w:rPr>
                <w:color w:val="000000"/>
                <w:spacing w:val="-5"/>
                <w:szCs w:val="28"/>
                <w:lang w:val="ru-RU"/>
              </w:rPr>
            </w:pPr>
          </w:p>
          <w:p w14:paraId="4AA5B3D7" w14:textId="77777777" w:rsidR="00B073B8" w:rsidRPr="00746B57" w:rsidRDefault="00B073B8">
            <w:pPr>
              <w:pStyle w:val="BodyTextIndent"/>
              <w:ind w:hanging="7"/>
              <w:rPr>
                <w:color w:val="000000"/>
                <w:spacing w:val="-5"/>
                <w:szCs w:val="28"/>
                <w:lang w:val="ru-RU"/>
              </w:rPr>
            </w:pPr>
            <w:r w:rsidRPr="00746B57">
              <w:rPr>
                <w:color w:val="000000"/>
                <w:spacing w:val="-5"/>
                <w:szCs w:val="28"/>
                <w:lang w:val="uz-Cyrl-UZ"/>
              </w:rPr>
              <w:t>Ахборотнинг муҳофаза қилинишига критик бўлган маълумотлар учун, талаб қилинадиган хавфсизлик даражасини таъминлаш мақсадида фойдаланила</w:t>
            </w:r>
            <w:r w:rsidRPr="00746B57">
              <w:rPr>
                <w:color w:val="000000"/>
                <w:spacing w:val="-5"/>
                <w:szCs w:val="28"/>
                <w:lang w:val="ru-RU"/>
              </w:rPr>
              <w:t>-</w:t>
            </w:r>
            <w:r w:rsidRPr="00746B57">
              <w:rPr>
                <w:color w:val="000000"/>
                <w:spacing w:val="-5"/>
                <w:szCs w:val="28"/>
                <w:lang w:val="uz-Cyrl-UZ"/>
              </w:rPr>
              <w:t xml:space="preserve">диган тегишли бошқариш усуллари. </w:t>
            </w:r>
          </w:p>
          <w:p w14:paraId="51F12E39" w14:textId="77777777" w:rsidR="00EA07BA" w:rsidRPr="00746B57" w:rsidRDefault="00EA07BA">
            <w:pPr>
              <w:pStyle w:val="BodyTextIndent"/>
              <w:ind w:hanging="7"/>
              <w:rPr>
                <w:color w:val="000000"/>
                <w:spacing w:val="-5"/>
                <w:szCs w:val="28"/>
                <w:lang w:val="ru-RU"/>
              </w:rPr>
            </w:pPr>
          </w:p>
          <w:p w14:paraId="2C8728DC" w14:textId="77777777" w:rsidR="00EA07BA" w:rsidRPr="00746B57" w:rsidRDefault="00EA07BA">
            <w:pPr>
              <w:pStyle w:val="BodyTextIndent"/>
              <w:ind w:hanging="7"/>
              <w:rPr>
                <w:color w:val="000000"/>
                <w:spacing w:val="-5"/>
                <w:szCs w:val="28"/>
                <w:lang w:val="ru-RU"/>
              </w:rPr>
            </w:pPr>
          </w:p>
        </w:tc>
      </w:tr>
      <w:tr w:rsidR="00B073B8" w:rsidRPr="00746B57" w14:paraId="37AA73BF" w14:textId="77777777">
        <w:trPr>
          <w:gridBefore w:val="1"/>
          <w:gridAfter w:val="1"/>
          <w:wBefore w:w="6" w:type="pct"/>
          <w:wAfter w:w="9" w:type="pct"/>
          <w:tblCellSpacing w:w="0" w:type="dxa"/>
          <w:jc w:val="center"/>
        </w:trPr>
        <w:tc>
          <w:tcPr>
            <w:tcW w:w="1914" w:type="pct"/>
          </w:tcPr>
          <w:p w14:paraId="5B7EC1E9" w14:textId="77777777" w:rsidR="00B073B8" w:rsidRPr="00746B57" w:rsidRDefault="00B073B8">
            <w:pPr>
              <w:rPr>
                <w:b/>
                <w:color w:val="000000"/>
                <w:sz w:val="28"/>
                <w:szCs w:val="28"/>
              </w:rPr>
            </w:pPr>
            <w:r w:rsidRPr="00746B57">
              <w:rPr>
                <w:b/>
                <w:color w:val="000000"/>
                <w:sz w:val="28"/>
                <w:szCs w:val="28"/>
              </w:rPr>
              <w:t xml:space="preserve">Безопасность реальной </w:t>
            </w:r>
            <w:r w:rsidRPr="00746B57">
              <w:rPr>
                <w:b/>
                <w:color w:val="000000"/>
                <w:sz w:val="28"/>
                <w:szCs w:val="28"/>
              </w:rPr>
              <w:br/>
              <w:t>открытой системы</w:t>
            </w:r>
          </w:p>
          <w:p w14:paraId="28E1F711"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 xml:space="preserve">реал очиқ </w:t>
            </w:r>
            <w:proofErr w:type="spellStart"/>
            <w:r w:rsidRPr="00746B57">
              <w:rPr>
                <w:color w:val="000000"/>
                <w:sz w:val="28"/>
                <w:szCs w:val="28"/>
              </w:rPr>
              <w:t>тизим</w:t>
            </w:r>
            <w:proofErr w:type="spellEnd"/>
            <w:r w:rsidRPr="00746B57">
              <w:rPr>
                <w:color w:val="000000"/>
                <w:sz w:val="28"/>
                <w:szCs w:val="28"/>
                <w:lang w:val="uz-Cyrl-UZ"/>
              </w:rPr>
              <w:t xml:space="preserve"> хавфсизлиги</w:t>
            </w:r>
          </w:p>
          <w:p w14:paraId="7FCFFE78"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real open system security</w:t>
            </w:r>
          </w:p>
        </w:tc>
        <w:tc>
          <w:tcPr>
            <w:tcW w:w="3071" w:type="pct"/>
          </w:tcPr>
          <w:p w14:paraId="696243BE" w14:textId="77777777" w:rsidR="00B073B8" w:rsidRPr="00746B57" w:rsidRDefault="00B073B8">
            <w:pPr>
              <w:ind w:hanging="7"/>
              <w:jc w:val="both"/>
              <w:rPr>
                <w:color w:val="000000"/>
                <w:spacing w:val="4"/>
                <w:sz w:val="28"/>
                <w:szCs w:val="28"/>
                <w:lang w:val="uz-Cyrl-UZ"/>
              </w:rPr>
            </w:pPr>
            <w:r w:rsidRPr="00746B57">
              <w:rPr>
                <w:color w:val="000000"/>
                <w:sz w:val="28"/>
                <w:szCs w:val="28"/>
              </w:rPr>
              <w:t xml:space="preserve">Технологические </w:t>
            </w:r>
            <w:proofErr w:type="gramStart"/>
            <w:r w:rsidRPr="00746B57">
              <w:rPr>
                <w:color w:val="000000"/>
                <w:sz w:val="28"/>
                <w:szCs w:val="28"/>
              </w:rPr>
              <w:t>и  ад</w:t>
            </w:r>
            <w:r w:rsidRPr="00746B57">
              <w:rPr>
                <w:color w:val="000000"/>
                <w:spacing w:val="4"/>
                <w:sz w:val="28"/>
                <w:szCs w:val="28"/>
              </w:rPr>
              <w:t>министративные</w:t>
            </w:r>
            <w:proofErr w:type="gramEnd"/>
            <w:r w:rsidRPr="00746B57">
              <w:rPr>
                <w:color w:val="000000"/>
                <w:spacing w:val="4"/>
                <w:sz w:val="28"/>
                <w:szCs w:val="28"/>
              </w:rPr>
              <w:t xml:space="preserve"> охранные меры, применяемые в </w:t>
            </w:r>
            <w:r w:rsidRPr="00746B57">
              <w:rPr>
                <w:color w:val="000000"/>
                <w:spacing w:val="1"/>
                <w:sz w:val="28"/>
                <w:szCs w:val="28"/>
              </w:rPr>
              <w:t xml:space="preserve">реальной открытой </w:t>
            </w:r>
            <w:proofErr w:type="spellStart"/>
            <w:r w:rsidRPr="00746B57">
              <w:rPr>
                <w:color w:val="000000"/>
                <w:spacing w:val="1"/>
                <w:sz w:val="28"/>
                <w:szCs w:val="28"/>
              </w:rPr>
              <w:t>систе</w:t>
            </w:r>
            <w:proofErr w:type="spellEnd"/>
            <w:r w:rsidR="00EA07BA" w:rsidRPr="00746B57">
              <w:rPr>
                <w:color w:val="000000"/>
                <w:spacing w:val="1"/>
                <w:sz w:val="28"/>
                <w:szCs w:val="28"/>
              </w:rPr>
              <w:t>-</w:t>
            </w:r>
            <w:r w:rsidRPr="00746B57">
              <w:rPr>
                <w:color w:val="000000"/>
                <w:spacing w:val="1"/>
                <w:sz w:val="28"/>
                <w:szCs w:val="28"/>
              </w:rPr>
              <w:t>ме для защиты оборудова</w:t>
            </w:r>
            <w:r w:rsidRPr="00746B57">
              <w:rPr>
                <w:color w:val="000000"/>
                <w:spacing w:val="3"/>
                <w:sz w:val="28"/>
                <w:szCs w:val="28"/>
              </w:rPr>
              <w:t>ния, программного обеспечения и данных от слу</w:t>
            </w:r>
            <w:r w:rsidRPr="00746B57">
              <w:rPr>
                <w:color w:val="000000"/>
                <w:spacing w:val="2"/>
                <w:sz w:val="28"/>
                <w:szCs w:val="28"/>
              </w:rPr>
              <w:t xml:space="preserve">чайных и </w:t>
            </w:r>
            <w:proofErr w:type="spellStart"/>
            <w:r w:rsidRPr="00746B57">
              <w:rPr>
                <w:color w:val="000000"/>
                <w:spacing w:val="2"/>
                <w:sz w:val="28"/>
                <w:szCs w:val="28"/>
              </w:rPr>
              <w:t>преднаме</w:t>
            </w:r>
            <w:r w:rsidR="00B64CE5" w:rsidRPr="00746B57">
              <w:rPr>
                <w:color w:val="000000"/>
                <w:spacing w:val="2"/>
                <w:sz w:val="28"/>
                <w:szCs w:val="28"/>
              </w:rPr>
              <w:t>-</w:t>
            </w:r>
            <w:r w:rsidRPr="00746B57">
              <w:rPr>
                <w:color w:val="000000"/>
                <w:spacing w:val="2"/>
                <w:sz w:val="28"/>
                <w:szCs w:val="28"/>
              </w:rPr>
              <w:t>ренных</w:t>
            </w:r>
            <w:proofErr w:type="spellEnd"/>
            <w:r w:rsidRPr="00746B57">
              <w:rPr>
                <w:color w:val="000000"/>
                <w:spacing w:val="2"/>
                <w:sz w:val="28"/>
                <w:szCs w:val="28"/>
              </w:rPr>
              <w:t xml:space="preserve"> модификации, раскры</w:t>
            </w:r>
            <w:r w:rsidRPr="00746B57">
              <w:rPr>
                <w:color w:val="000000"/>
                <w:spacing w:val="4"/>
                <w:sz w:val="28"/>
                <w:szCs w:val="28"/>
              </w:rPr>
              <w:t>тия и разрушения.</w:t>
            </w:r>
          </w:p>
          <w:p w14:paraId="79CDBD7E" w14:textId="77777777" w:rsidR="00B073B8" w:rsidRPr="00746B57" w:rsidRDefault="00B073B8">
            <w:pPr>
              <w:ind w:hanging="7"/>
              <w:jc w:val="both"/>
              <w:rPr>
                <w:color w:val="000000"/>
                <w:spacing w:val="4"/>
                <w:sz w:val="12"/>
                <w:szCs w:val="12"/>
              </w:rPr>
            </w:pPr>
          </w:p>
          <w:p w14:paraId="64EB7312" w14:textId="77777777" w:rsidR="00B073B8" w:rsidRPr="00746B57" w:rsidRDefault="00B073B8">
            <w:pPr>
              <w:ind w:hanging="7"/>
              <w:jc w:val="both"/>
              <w:rPr>
                <w:color w:val="000000"/>
                <w:sz w:val="28"/>
                <w:szCs w:val="28"/>
                <w:lang w:val="uz-Cyrl-UZ"/>
              </w:rPr>
            </w:pPr>
            <w:r w:rsidRPr="00746B57">
              <w:rPr>
                <w:color w:val="000000"/>
                <w:spacing w:val="4"/>
                <w:sz w:val="28"/>
                <w:szCs w:val="28"/>
                <w:lang w:val="uz-Cyrl-UZ"/>
              </w:rPr>
              <w:t>Ускуна, дастурий таъминот ва маълумотларни, тасодифий ҳамда атайлаб қилинадиган ўзгарти</w:t>
            </w:r>
            <w:r w:rsidR="00F61B59" w:rsidRPr="00746B57">
              <w:rPr>
                <w:color w:val="000000"/>
                <w:spacing w:val="4"/>
                <w:sz w:val="28"/>
                <w:szCs w:val="28"/>
              </w:rPr>
              <w:t>-</w:t>
            </w:r>
            <w:r w:rsidRPr="00746B57">
              <w:rPr>
                <w:color w:val="000000"/>
                <w:spacing w:val="4"/>
                <w:sz w:val="28"/>
                <w:szCs w:val="28"/>
                <w:lang w:val="uz-Cyrl-UZ"/>
              </w:rPr>
              <w:t xml:space="preserve">ришлардан, очиш ва бузишдан муҳофаза қилиш учун, реал очиқ </w:t>
            </w:r>
            <w:proofErr w:type="spellStart"/>
            <w:r w:rsidRPr="00746B57">
              <w:rPr>
                <w:color w:val="000000"/>
                <w:sz w:val="28"/>
                <w:szCs w:val="28"/>
              </w:rPr>
              <w:t>тизим</w:t>
            </w:r>
            <w:proofErr w:type="spellEnd"/>
            <w:r w:rsidRPr="00746B57">
              <w:rPr>
                <w:color w:val="000000"/>
                <w:spacing w:val="4"/>
                <w:sz w:val="28"/>
                <w:szCs w:val="28"/>
                <w:lang w:val="uz-Cyrl-UZ"/>
              </w:rPr>
              <w:t>да қўлланиладиган тех</w:t>
            </w:r>
            <w:r w:rsidR="00F61B59" w:rsidRPr="00746B57">
              <w:rPr>
                <w:color w:val="000000"/>
                <w:spacing w:val="4"/>
                <w:sz w:val="28"/>
                <w:szCs w:val="28"/>
              </w:rPr>
              <w:t>-</w:t>
            </w:r>
            <w:r w:rsidRPr="00746B57">
              <w:rPr>
                <w:color w:val="000000"/>
                <w:spacing w:val="4"/>
                <w:sz w:val="28"/>
                <w:szCs w:val="28"/>
                <w:lang w:val="uz-Cyrl-UZ"/>
              </w:rPr>
              <w:t>нологик ва маъмурий ҳимоя чора-тадбирлари.</w:t>
            </w:r>
          </w:p>
        </w:tc>
      </w:tr>
      <w:tr w:rsidR="00B073B8" w:rsidRPr="009D700E" w14:paraId="7E09F954" w14:textId="77777777">
        <w:trPr>
          <w:gridBefore w:val="1"/>
          <w:gridAfter w:val="1"/>
          <w:wBefore w:w="6" w:type="pct"/>
          <w:wAfter w:w="9" w:type="pct"/>
          <w:tblCellSpacing w:w="0" w:type="dxa"/>
          <w:jc w:val="center"/>
        </w:trPr>
        <w:tc>
          <w:tcPr>
            <w:tcW w:w="1914" w:type="pct"/>
          </w:tcPr>
          <w:p w14:paraId="21274A0B" w14:textId="77777777" w:rsidR="00B073B8" w:rsidRPr="00746B57" w:rsidRDefault="00B073B8">
            <w:pPr>
              <w:autoSpaceDE w:val="0"/>
              <w:autoSpaceDN w:val="0"/>
              <w:adjustRightInd w:val="0"/>
              <w:rPr>
                <w:b/>
                <w:color w:val="000000"/>
                <w:sz w:val="28"/>
                <w:szCs w:val="28"/>
              </w:rPr>
            </w:pPr>
            <w:r w:rsidRPr="00746B57">
              <w:rPr>
                <w:b/>
                <w:color w:val="000000"/>
                <w:sz w:val="28"/>
                <w:szCs w:val="28"/>
              </w:rPr>
              <w:t>Безопасность ресурса авто</w:t>
            </w:r>
            <w:r w:rsidRPr="00746B57">
              <w:rPr>
                <w:b/>
                <w:color w:val="000000"/>
                <w:sz w:val="28"/>
                <w:szCs w:val="28"/>
              </w:rPr>
              <w:lastRenderedPageBreak/>
              <w:t>матизированной системы</w:t>
            </w:r>
          </w:p>
          <w:p w14:paraId="7B5051CC"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автоматлаштирилган тизим ресурсининг хавфсизлиги</w:t>
            </w:r>
          </w:p>
          <w:p w14:paraId="535EFC17" w14:textId="77777777" w:rsidR="00B073B8" w:rsidRPr="00746B57" w:rsidRDefault="00B073B8">
            <w:pPr>
              <w:rPr>
                <w:b/>
                <w:color w:val="000000"/>
                <w:sz w:val="28"/>
                <w:szCs w:val="28"/>
                <w:lang w:val="uz-Cyrl-UZ"/>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b/>
                <w:color w:val="000000"/>
                <w:sz w:val="28"/>
                <w:szCs w:val="28"/>
                <w:lang w:val="uz-Cyrl-UZ"/>
              </w:rPr>
              <w:t xml:space="preserve"> </w:t>
            </w:r>
            <w:r w:rsidRPr="00746B57">
              <w:rPr>
                <w:color w:val="000000"/>
                <w:sz w:val="28"/>
                <w:szCs w:val="28"/>
                <w:lang w:val="en-US"/>
              </w:rPr>
              <w:t xml:space="preserve">automatized system </w:t>
            </w:r>
            <w:r w:rsidR="006E60D2" w:rsidRPr="00D8142F">
              <w:rPr>
                <w:color w:val="000000"/>
                <w:sz w:val="28"/>
                <w:szCs w:val="28"/>
                <w:lang w:val="en-US"/>
              </w:rPr>
              <w:br/>
            </w:r>
            <w:r w:rsidRPr="00746B57">
              <w:rPr>
                <w:color w:val="000000"/>
                <w:sz w:val="28"/>
                <w:szCs w:val="28"/>
                <w:lang w:val="en-US"/>
              </w:rPr>
              <w:t>source security</w:t>
            </w:r>
          </w:p>
        </w:tc>
        <w:tc>
          <w:tcPr>
            <w:tcW w:w="3071" w:type="pct"/>
          </w:tcPr>
          <w:p w14:paraId="7DF9D74B"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lastRenderedPageBreak/>
              <w:t>Безопасность ресурса автоматизированной си</w:t>
            </w:r>
            <w:r w:rsidRPr="00746B57">
              <w:rPr>
                <w:color w:val="000000"/>
                <w:sz w:val="28"/>
                <w:szCs w:val="28"/>
              </w:rPr>
              <w:lastRenderedPageBreak/>
              <w:t>стемы складывается из обеспечения трех его характеристик: конфиденциальности, целостности и доступности.</w:t>
            </w:r>
          </w:p>
          <w:p w14:paraId="74C54963"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Конфиденциальность компонента системы заключается в том, что он доступен только тем субъектам доступа (пользователям, программам, процессам), которым предоставлены на то соответствующие полномочия.</w:t>
            </w:r>
          </w:p>
          <w:p w14:paraId="4F9D3F98"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Целостность компонента предполагает, что он может быть модифицирован только субъектом, имеющим для этого соответствующие права. Целостность является гарантией корректности (неизменности, работоспособности) компонента в любой момент времени.</w:t>
            </w:r>
          </w:p>
          <w:p w14:paraId="5E9D81F5"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rPr>
              <w:t>Доступность компонента означает, что имеющий соответствующие полномочия субъект может в любое время без особых проблем получить доступ к необходимому компоненту системы (ресурсу).</w:t>
            </w:r>
          </w:p>
          <w:p w14:paraId="5B8F88BE" w14:textId="77777777" w:rsidR="00B073B8" w:rsidRPr="00746B57" w:rsidRDefault="00B073B8">
            <w:pPr>
              <w:autoSpaceDE w:val="0"/>
              <w:autoSpaceDN w:val="0"/>
              <w:adjustRightInd w:val="0"/>
              <w:ind w:right="72" w:hanging="7"/>
              <w:jc w:val="both"/>
              <w:rPr>
                <w:color w:val="000000"/>
                <w:spacing w:val="4"/>
                <w:sz w:val="8"/>
                <w:szCs w:val="8"/>
                <w:lang w:val="uz-Cyrl-UZ"/>
              </w:rPr>
            </w:pPr>
          </w:p>
          <w:p w14:paraId="2C7DBAB7"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Автоматлаштирилган тизим ресурсининг хавф</w:t>
            </w:r>
            <w:r w:rsidR="00EA07BA" w:rsidRPr="00D8142F">
              <w:rPr>
                <w:color w:val="000000"/>
                <w:sz w:val="28"/>
                <w:szCs w:val="28"/>
                <w:lang w:val="uz-Cyrl-UZ"/>
              </w:rPr>
              <w:t>-</w:t>
            </w:r>
            <w:r w:rsidRPr="00746B57">
              <w:rPr>
                <w:color w:val="000000"/>
                <w:sz w:val="28"/>
                <w:szCs w:val="28"/>
                <w:lang w:val="uz-Cyrl-UZ"/>
              </w:rPr>
              <w:t>сизлиги унинг учта характеристикасини: конфи</w:t>
            </w:r>
            <w:r w:rsidR="00F61B59" w:rsidRPr="00D8142F">
              <w:rPr>
                <w:color w:val="000000"/>
                <w:sz w:val="28"/>
                <w:szCs w:val="28"/>
                <w:lang w:val="uz-Cyrl-UZ"/>
              </w:rPr>
              <w:t>-</w:t>
            </w:r>
            <w:r w:rsidRPr="00746B57">
              <w:rPr>
                <w:color w:val="000000"/>
                <w:sz w:val="28"/>
                <w:szCs w:val="28"/>
                <w:lang w:val="uz-Cyrl-UZ"/>
              </w:rPr>
              <w:t xml:space="preserve">денциаллигини, яхлитлигини ва фойдалана олишликни таъминлашдан ташкил топади. </w:t>
            </w:r>
          </w:p>
          <w:p w14:paraId="6E70C237"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Тизим компонентининг конфиденциаллиги, унга фақат тегишли ваколати бўлган фойдалана олиш субъектлари (фойдаланувчилар, дастурлар, жара</w:t>
            </w:r>
            <w:r w:rsidR="00EA07BA" w:rsidRPr="00D8142F">
              <w:rPr>
                <w:color w:val="000000"/>
                <w:sz w:val="28"/>
                <w:szCs w:val="28"/>
                <w:lang w:val="uz-Cyrl-UZ"/>
              </w:rPr>
              <w:t>-</w:t>
            </w:r>
            <w:r w:rsidRPr="00746B57">
              <w:rPr>
                <w:color w:val="000000"/>
                <w:sz w:val="28"/>
                <w:szCs w:val="28"/>
                <w:lang w:val="uz-Cyrl-UZ"/>
              </w:rPr>
              <w:t xml:space="preserve">ёнлар) кира олиши мумкинлигида ифодаланади. </w:t>
            </w:r>
          </w:p>
          <w:p w14:paraId="76D7999C"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Компонентнинг яхлитлиги, у фақат тегишли ҳу</w:t>
            </w:r>
            <w:r w:rsidR="00F61B59" w:rsidRPr="00D8142F">
              <w:rPr>
                <w:color w:val="000000"/>
                <w:sz w:val="28"/>
                <w:szCs w:val="28"/>
                <w:lang w:val="uz-Cyrl-UZ"/>
              </w:rPr>
              <w:t>-</w:t>
            </w:r>
            <w:r w:rsidRPr="00746B57">
              <w:rPr>
                <w:color w:val="000000"/>
                <w:sz w:val="28"/>
                <w:szCs w:val="28"/>
                <w:lang w:val="uz-Cyrl-UZ"/>
              </w:rPr>
              <w:t>қуқлари бўлган субъект томонидангина ўзгарти</w:t>
            </w:r>
            <w:r w:rsidR="00F61B59" w:rsidRPr="00D8142F">
              <w:rPr>
                <w:color w:val="000000"/>
                <w:sz w:val="28"/>
                <w:szCs w:val="28"/>
                <w:lang w:val="uz-Cyrl-UZ"/>
              </w:rPr>
              <w:t>-</w:t>
            </w:r>
            <w:r w:rsidRPr="00746B57">
              <w:rPr>
                <w:color w:val="000000"/>
                <w:sz w:val="28"/>
                <w:szCs w:val="28"/>
                <w:lang w:val="uz-Cyrl-UZ"/>
              </w:rPr>
              <w:t>рилиши мумкинлигини назарда тутади. Яхлит</w:t>
            </w:r>
            <w:r w:rsidR="00F61B59" w:rsidRPr="00D8142F">
              <w:rPr>
                <w:color w:val="000000"/>
                <w:sz w:val="28"/>
                <w:szCs w:val="28"/>
                <w:lang w:val="uz-Cyrl-UZ"/>
              </w:rPr>
              <w:t>-</w:t>
            </w:r>
            <w:r w:rsidRPr="00746B57">
              <w:rPr>
                <w:color w:val="000000"/>
                <w:sz w:val="28"/>
                <w:szCs w:val="28"/>
                <w:lang w:val="uz-Cyrl-UZ"/>
              </w:rPr>
              <w:t>лик компонентнинг исталган вақт онида тўғри</w:t>
            </w:r>
            <w:r w:rsidR="00F61B59" w:rsidRPr="00D8142F">
              <w:rPr>
                <w:color w:val="000000"/>
                <w:sz w:val="28"/>
                <w:szCs w:val="28"/>
                <w:lang w:val="uz-Cyrl-UZ"/>
              </w:rPr>
              <w:t>-</w:t>
            </w:r>
            <w:r w:rsidRPr="00746B57">
              <w:rPr>
                <w:color w:val="000000"/>
                <w:sz w:val="28"/>
                <w:szCs w:val="28"/>
                <w:lang w:val="uz-Cyrl-UZ"/>
              </w:rPr>
              <w:t>ли</w:t>
            </w:r>
            <w:r w:rsidR="00F61B59" w:rsidRPr="00746B57">
              <w:rPr>
                <w:color w:val="000000"/>
                <w:sz w:val="28"/>
                <w:szCs w:val="28"/>
                <w:lang w:val="uz-Cyrl-UZ"/>
              </w:rPr>
              <w:t>ги (ўзгармаслиги, иш қобилияти)</w:t>
            </w:r>
            <w:r w:rsidRPr="00746B57">
              <w:rPr>
                <w:color w:val="000000"/>
                <w:sz w:val="28"/>
                <w:szCs w:val="28"/>
                <w:lang w:val="uz-Cyrl-UZ"/>
              </w:rPr>
              <w:t>нинг кафола</w:t>
            </w:r>
            <w:r w:rsidR="00F61B59" w:rsidRPr="00D8142F">
              <w:rPr>
                <w:color w:val="000000"/>
                <w:sz w:val="28"/>
                <w:szCs w:val="28"/>
                <w:lang w:val="uz-Cyrl-UZ"/>
              </w:rPr>
              <w:t>-</w:t>
            </w:r>
            <w:r w:rsidRPr="00746B57">
              <w:rPr>
                <w:color w:val="000000"/>
                <w:sz w:val="28"/>
                <w:szCs w:val="28"/>
                <w:lang w:val="uz-Cyrl-UZ"/>
              </w:rPr>
              <w:t xml:space="preserve">ти ҳисобланади. </w:t>
            </w:r>
          </w:p>
          <w:p w14:paraId="482CE996"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Компонентдан фойдалана олишлик тегишли вако</w:t>
            </w:r>
            <w:r w:rsidR="00F61B59" w:rsidRPr="00D8142F">
              <w:rPr>
                <w:color w:val="000000"/>
                <w:sz w:val="28"/>
                <w:szCs w:val="28"/>
                <w:lang w:val="uz-Cyrl-UZ"/>
              </w:rPr>
              <w:t>л</w:t>
            </w:r>
            <w:r w:rsidRPr="00746B57">
              <w:rPr>
                <w:color w:val="000000"/>
                <w:sz w:val="28"/>
                <w:szCs w:val="28"/>
                <w:lang w:val="uz-Cyrl-UZ"/>
              </w:rPr>
              <w:t>атга эга субъект исталган вақтда, ҳеч қандай муаммосиз тизим (ресурс)нинг зарур компонен</w:t>
            </w:r>
            <w:r w:rsidR="00F61B59" w:rsidRPr="00D8142F">
              <w:rPr>
                <w:color w:val="000000"/>
                <w:sz w:val="28"/>
                <w:szCs w:val="28"/>
                <w:lang w:val="uz-Cyrl-UZ"/>
              </w:rPr>
              <w:t>-</w:t>
            </w:r>
            <w:r w:rsidRPr="00746B57">
              <w:rPr>
                <w:color w:val="000000"/>
                <w:sz w:val="28"/>
                <w:szCs w:val="28"/>
                <w:lang w:val="uz-Cyrl-UZ"/>
              </w:rPr>
              <w:t>тидан фойдаланиш учун рухсат олиши мумкин</w:t>
            </w:r>
            <w:r w:rsidR="00F61B59" w:rsidRPr="00D8142F">
              <w:rPr>
                <w:color w:val="000000"/>
                <w:sz w:val="28"/>
                <w:szCs w:val="28"/>
                <w:lang w:val="uz-Cyrl-UZ"/>
              </w:rPr>
              <w:t>-</w:t>
            </w:r>
            <w:r w:rsidRPr="00746B57">
              <w:rPr>
                <w:color w:val="000000"/>
                <w:sz w:val="28"/>
                <w:szCs w:val="28"/>
                <w:lang w:val="uz-Cyrl-UZ"/>
              </w:rPr>
              <w:t xml:space="preserve">лигини билдиради. </w:t>
            </w:r>
          </w:p>
        </w:tc>
      </w:tr>
      <w:tr w:rsidR="00B073B8" w:rsidRPr="009D700E" w14:paraId="1CFF6245" w14:textId="77777777">
        <w:trPr>
          <w:gridBefore w:val="1"/>
          <w:gridAfter w:val="1"/>
          <w:wBefore w:w="6" w:type="pct"/>
          <w:wAfter w:w="9" w:type="pct"/>
          <w:tblCellSpacing w:w="0" w:type="dxa"/>
          <w:jc w:val="center"/>
        </w:trPr>
        <w:tc>
          <w:tcPr>
            <w:tcW w:w="1914" w:type="pct"/>
          </w:tcPr>
          <w:p w14:paraId="5FAF038D" w14:textId="77777777" w:rsidR="00B073B8" w:rsidRPr="00746B57" w:rsidRDefault="00B073B8">
            <w:pPr>
              <w:rPr>
                <w:b/>
                <w:color w:val="000000"/>
                <w:sz w:val="28"/>
                <w:szCs w:val="28"/>
                <w:lang w:val="uz-Cyrl-UZ"/>
              </w:rPr>
            </w:pPr>
            <w:r w:rsidRPr="00746B57">
              <w:rPr>
                <w:b/>
                <w:color w:val="000000"/>
                <w:sz w:val="28"/>
                <w:szCs w:val="28"/>
                <w:lang w:val="uz-Cyrl-UZ"/>
              </w:rPr>
              <w:lastRenderedPageBreak/>
              <w:t>Безопасность сети</w:t>
            </w:r>
          </w:p>
          <w:p w14:paraId="582811C3"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тармоқ хавфсизлиги</w:t>
            </w:r>
          </w:p>
          <w:p w14:paraId="143E4201"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network security</w:t>
            </w:r>
          </w:p>
        </w:tc>
        <w:tc>
          <w:tcPr>
            <w:tcW w:w="3071" w:type="pct"/>
          </w:tcPr>
          <w:p w14:paraId="3376E3E0" w14:textId="77777777" w:rsidR="00B073B8" w:rsidRPr="00746B57" w:rsidRDefault="00B073B8">
            <w:pPr>
              <w:shd w:val="clear" w:color="auto" w:fill="FFFFFF"/>
              <w:spacing w:line="20" w:lineRule="atLeast"/>
              <w:ind w:right="72" w:hanging="7"/>
              <w:jc w:val="both"/>
              <w:rPr>
                <w:color w:val="000000"/>
                <w:spacing w:val="-2"/>
                <w:sz w:val="28"/>
                <w:szCs w:val="28"/>
              </w:rPr>
            </w:pPr>
            <w:r w:rsidRPr="00746B57">
              <w:rPr>
                <w:color w:val="000000"/>
                <w:sz w:val="28"/>
                <w:szCs w:val="28"/>
              </w:rPr>
              <w:t xml:space="preserve">Меры, предохраняющие </w:t>
            </w:r>
            <w:r w:rsidRPr="00746B57">
              <w:rPr>
                <w:color w:val="000000"/>
                <w:spacing w:val="-2"/>
                <w:sz w:val="28"/>
                <w:szCs w:val="28"/>
              </w:rPr>
              <w:t xml:space="preserve">информационную сеть от несанкционированного доступа, случайного или </w:t>
            </w:r>
            <w:r w:rsidRPr="00746B57">
              <w:rPr>
                <w:color w:val="000000"/>
                <w:spacing w:val="1"/>
                <w:sz w:val="28"/>
                <w:szCs w:val="28"/>
              </w:rPr>
              <w:t xml:space="preserve">преднамеренного вмешательства в нормальные действия или попыток </w:t>
            </w:r>
            <w:r w:rsidRPr="00746B57">
              <w:rPr>
                <w:color w:val="000000"/>
                <w:spacing w:val="-2"/>
                <w:sz w:val="28"/>
                <w:szCs w:val="28"/>
              </w:rPr>
              <w:t>разрушения ее ком</w:t>
            </w:r>
            <w:r w:rsidRPr="00746B57">
              <w:rPr>
                <w:color w:val="000000"/>
                <w:spacing w:val="-2"/>
                <w:sz w:val="28"/>
                <w:szCs w:val="28"/>
              </w:rPr>
              <w:lastRenderedPageBreak/>
              <w:t xml:space="preserve">понентов. Безопасность информационной сети включает защиту оборудования, программного обеспечения, данных и персонала. </w:t>
            </w:r>
          </w:p>
          <w:p w14:paraId="7310D519" w14:textId="77777777" w:rsidR="00B073B8" w:rsidRPr="00746B57" w:rsidRDefault="00B073B8">
            <w:pPr>
              <w:shd w:val="clear" w:color="auto" w:fill="FFFFFF"/>
              <w:spacing w:line="20" w:lineRule="atLeast"/>
              <w:ind w:right="72" w:hanging="7"/>
              <w:jc w:val="both"/>
              <w:rPr>
                <w:color w:val="000000"/>
                <w:spacing w:val="4"/>
                <w:sz w:val="8"/>
                <w:szCs w:val="8"/>
                <w:lang w:val="uz-Cyrl-UZ"/>
              </w:rPr>
            </w:pPr>
          </w:p>
          <w:p w14:paraId="67CC2048" w14:textId="77777777" w:rsidR="00B073B8" w:rsidRPr="00746B57" w:rsidRDefault="00B073B8">
            <w:pPr>
              <w:shd w:val="clear" w:color="auto" w:fill="FFFFFF"/>
              <w:spacing w:line="20" w:lineRule="atLeast"/>
              <w:ind w:right="72" w:hanging="7"/>
              <w:jc w:val="both"/>
              <w:rPr>
                <w:color w:val="000000"/>
                <w:sz w:val="28"/>
                <w:szCs w:val="28"/>
                <w:lang w:val="uz-Cyrl-UZ"/>
              </w:rPr>
            </w:pPr>
            <w:r w:rsidRPr="00746B57">
              <w:rPr>
                <w:color w:val="000000"/>
                <w:spacing w:val="-2"/>
                <w:sz w:val="28"/>
                <w:szCs w:val="28"/>
                <w:lang w:val="uz-Cyrl-UZ"/>
              </w:rPr>
              <w:t>Ахборот тармоғини рухсат этилмаган</w:t>
            </w:r>
            <w:r w:rsidR="00EA07BA" w:rsidRPr="00D8142F">
              <w:rPr>
                <w:color w:val="000000"/>
                <w:spacing w:val="-2"/>
                <w:sz w:val="28"/>
                <w:szCs w:val="28"/>
                <w:lang w:val="uz-Cyrl-UZ"/>
              </w:rPr>
              <w:t xml:space="preserve"> тарзда</w:t>
            </w:r>
            <w:r w:rsidRPr="00746B57">
              <w:rPr>
                <w:color w:val="000000"/>
                <w:spacing w:val="-2"/>
                <w:sz w:val="28"/>
                <w:szCs w:val="28"/>
                <w:lang w:val="uz-Cyrl-UZ"/>
              </w:rPr>
              <w:t xml:space="preserve"> фойдаланишдан, нормал ишлашга тасодифий ёки қасддан бўладиган аралашувлардан, унинг компо</w:t>
            </w:r>
            <w:r w:rsidR="00B64CE5" w:rsidRPr="00D8142F">
              <w:rPr>
                <w:color w:val="000000"/>
                <w:spacing w:val="-2"/>
                <w:sz w:val="28"/>
                <w:szCs w:val="28"/>
                <w:lang w:val="uz-Cyrl-UZ"/>
              </w:rPr>
              <w:t>-</w:t>
            </w:r>
            <w:r w:rsidRPr="00746B57">
              <w:rPr>
                <w:color w:val="000000"/>
                <w:spacing w:val="-2"/>
                <w:sz w:val="28"/>
                <w:szCs w:val="28"/>
                <w:lang w:val="uz-Cyrl-UZ"/>
              </w:rPr>
              <w:t>нентларини бузишга уринишлардан сақловчи чора-тадбирлар. Ахборот тармоғининг хавфсиз</w:t>
            </w:r>
            <w:r w:rsidR="00F61B59" w:rsidRPr="00D8142F">
              <w:rPr>
                <w:color w:val="000000"/>
                <w:spacing w:val="-2"/>
                <w:sz w:val="28"/>
                <w:szCs w:val="28"/>
                <w:lang w:val="uz-Cyrl-UZ"/>
              </w:rPr>
              <w:t>-</w:t>
            </w:r>
            <w:r w:rsidRPr="00746B57">
              <w:rPr>
                <w:color w:val="000000"/>
                <w:spacing w:val="-2"/>
                <w:sz w:val="28"/>
                <w:szCs w:val="28"/>
                <w:lang w:val="uz-Cyrl-UZ"/>
              </w:rPr>
              <w:t>лиги ускуна, дастурий таъминот, ма</w:t>
            </w:r>
            <w:r w:rsidR="00B64CE5" w:rsidRPr="00746B57">
              <w:rPr>
                <w:color w:val="000000"/>
                <w:spacing w:val="-2"/>
                <w:sz w:val="28"/>
                <w:szCs w:val="28"/>
                <w:lang w:val="uz-Cyrl-UZ"/>
              </w:rPr>
              <w:t>ълумот ва персоналнинг муҳофаза</w:t>
            </w:r>
            <w:r w:rsidRPr="00746B57">
              <w:rPr>
                <w:color w:val="000000"/>
                <w:spacing w:val="-2"/>
                <w:sz w:val="28"/>
                <w:szCs w:val="28"/>
                <w:lang w:val="uz-Cyrl-UZ"/>
              </w:rPr>
              <w:t xml:space="preserve">сини ўз ичига олади. </w:t>
            </w:r>
          </w:p>
        </w:tc>
      </w:tr>
      <w:tr w:rsidR="00B073B8" w:rsidRPr="009D700E" w14:paraId="4C195742" w14:textId="77777777">
        <w:trPr>
          <w:gridBefore w:val="1"/>
          <w:gridAfter w:val="1"/>
          <w:wBefore w:w="6" w:type="pct"/>
          <w:wAfter w:w="9" w:type="pct"/>
          <w:tblCellSpacing w:w="0" w:type="dxa"/>
          <w:jc w:val="center"/>
        </w:trPr>
        <w:tc>
          <w:tcPr>
            <w:tcW w:w="1914" w:type="pct"/>
          </w:tcPr>
          <w:p w14:paraId="0C69AB10" w14:textId="77777777" w:rsidR="00B073B8" w:rsidRPr="00746B57" w:rsidRDefault="00B073B8">
            <w:pPr>
              <w:rPr>
                <w:b/>
                <w:color w:val="000000"/>
                <w:sz w:val="28"/>
                <w:szCs w:val="28"/>
              </w:rPr>
            </w:pPr>
            <w:r w:rsidRPr="00746B57">
              <w:rPr>
                <w:b/>
                <w:color w:val="000000"/>
                <w:sz w:val="28"/>
                <w:szCs w:val="28"/>
              </w:rPr>
              <w:lastRenderedPageBreak/>
              <w:t xml:space="preserve">Безопасность сети телекоммуникаций информационная </w:t>
            </w:r>
          </w:p>
          <w:p w14:paraId="4CD44EEB"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телекоммуникациялар тармоғининг ахборот хавфсизлиги</w:t>
            </w:r>
          </w:p>
          <w:p w14:paraId="07E45981" w14:textId="77777777" w:rsidR="00B073B8" w:rsidRPr="00746B57" w:rsidRDefault="00B073B8">
            <w:pPr>
              <w:rPr>
                <w:color w:val="000000"/>
                <w:sz w:val="28"/>
                <w:szCs w:val="28"/>
                <w:lang w:val="en-US"/>
              </w:rPr>
            </w:pPr>
            <w:r w:rsidRPr="00746B57">
              <w:rPr>
                <w:b/>
                <w:color w:val="000000"/>
                <w:sz w:val="28"/>
                <w:szCs w:val="28"/>
                <w:lang w:val="nl-NL"/>
              </w:rPr>
              <w:t xml:space="preserve">en </w:t>
            </w:r>
            <w:r w:rsidRPr="00746B57">
              <w:rPr>
                <w:b/>
                <w:color w:val="000000"/>
                <w:sz w:val="28"/>
                <w:szCs w:val="28"/>
                <w:lang w:val="en-US"/>
              </w:rPr>
              <w:t>-</w:t>
            </w:r>
            <w:r w:rsidRPr="00746B57">
              <w:rPr>
                <w:color w:val="000000"/>
                <w:sz w:val="28"/>
                <w:szCs w:val="28"/>
                <w:lang w:val="nl-NL"/>
              </w:rPr>
              <w:t xml:space="preserve"> </w:t>
            </w:r>
            <w:r w:rsidRPr="00746B57">
              <w:rPr>
                <w:color w:val="000000"/>
                <w:sz w:val="28"/>
                <w:szCs w:val="28"/>
                <w:lang w:val="en-US"/>
              </w:rPr>
              <w:t>information</w:t>
            </w:r>
            <w:r w:rsidRPr="00746B57">
              <w:rPr>
                <w:color w:val="000000"/>
                <w:sz w:val="28"/>
                <w:szCs w:val="28"/>
                <w:lang w:val="uz-Cyrl-UZ"/>
              </w:rPr>
              <w:t xml:space="preserve"> </w:t>
            </w:r>
            <w:r w:rsidRPr="00746B57">
              <w:rPr>
                <w:color w:val="000000"/>
                <w:sz w:val="28"/>
                <w:szCs w:val="28"/>
                <w:lang w:val="en-US"/>
              </w:rPr>
              <w:t xml:space="preserve">security of </w:t>
            </w:r>
            <w:r w:rsidRPr="00746B57">
              <w:rPr>
                <w:color w:val="000000"/>
                <w:sz w:val="28"/>
                <w:szCs w:val="28"/>
                <w:lang w:val="en-US"/>
              </w:rPr>
              <w:br/>
              <w:t>telecommunications network</w:t>
            </w:r>
          </w:p>
        </w:tc>
        <w:tc>
          <w:tcPr>
            <w:tcW w:w="3071" w:type="pct"/>
          </w:tcPr>
          <w:p w14:paraId="5E4A4BF4" w14:textId="77777777" w:rsidR="00B073B8" w:rsidRPr="00746B57" w:rsidRDefault="00B073B8">
            <w:pPr>
              <w:ind w:right="72" w:hanging="7"/>
              <w:jc w:val="both"/>
              <w:rPr>
                <w:color w:val="000000"/>
                <w:sz w:val="28"/>
                <w:szCs w:val="28"/>
              </w:rPr>
            </w:pPr>
            <w:r w:rsidRPr="00746B57">
              <w:rPr>
                <w:color w:val="000000"/>
                <w:sz w:val="28"/>
                <w:szCs w:val="28"/>
              </w:rPr>
              <w:t xml:space="preserve">Состояние защищенности сети </w:t>
            </w:r>
            <w:proofErr w:type="spellStart"/>
            <w:r w:rsidRPr="00746B57">
              <w:rPr>
                <w:color w:val="000000"/>
                <w:sz w:val="28"/>
                <w:szCs w:val="28"/>
              </w:rPr>
              <w:t>телекоммуни</w:t>
            </w:r>
            <w:r w:rsidR="00F61B59" w:rsidRPr="00746B57">
              <w:rPr>
                <w:color w:val="000000"/>
                <w:sz w:val="28"/>
                <w:szCs w:val="28"/>
              </w:rPr>
              <w:t>-</w:t>
            </w:r>
            <w:r w:rsidRPr="00746B57">
              <w:rPr>
                <w:color w:val="000000"/>
                <w:sz w:val="28"/>
                <w:szCs w:val="28"/>
              </w:rPr>
              <w:t>каций</w:t>
            </w:r>
            <w:proofErr w:type="spellEnd"/>
            <w:r w:rsidRPr="00746B57">
              <w:rPr>
                <w:color w:val="000000"/>
                <w:sz w:val="28"/>
                <w:szCs w:val="28"/>
              </w:rPr>
              <w:t xml:space="preserve"> от определенного (заданного) множества случайных и преднамеренных воздействий нарушителей (угроз безопасности) на объекты сети, циркулирующие в них данные и информацию управления сетью с целью ознакомления с ними, искажения, уничтожения или блокирования в процессе передачи для дезорганизации процессов функционирования сети телекоммуникаций. </w:t>
            </w:r>
          </w:p>
          <w:p w14:paraId="6350C247" w14:textId="77777777" w:rsidR="00B073B8" w:rsidRPr="00746B57" w:rsidRDefault="00B073B8">
            <w:pPr>
              <w:ind w:right="72" w:hanging="7"/>
              <w:jc w:val="both"/>
              <w:rPr>
                <w:color w:val="000000"/>
                <w:spacing w:val="4"/>
                <w:sz w:val="8"/>
                <w:szCs w:val="8"/>
                <w:lang w:val="uz-Cyrl-UZ"/>
              </w:rPr>
            </w:pPr>
          </w:p>
          <w:p w14:paraId="2C3A1A8D"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Телекоммуникациялар тармоғининг, бузғунчи</w:t>
            </w:r>
            <w:r w:rsidR="00B64CE5" w:rsidRPr="00D8142F">
              <w:rPr>
                <w:color w:val="000000"/>
                <w:sz w:val="28"/>
                <w:szCs w:val="28"/>
                <w:lang w:val="uz-Cyrl-UZ"/>
              </w:rPr>
              <w:t>-</w:t>
            </w:r>
            <w:r w:rsidRPr="00746B57">
              <w:rPr>
                <w:color w:val="000000"/>
                <w:sz w:val="28"/>
                <w:szCs w:val="28"/>
                <w:lang w:val="uz-Cyrl-UZ"/>
              </w:rPr>
              <w:t>ларнинг тармоқ объектларига, уларда айланади</w:t>
            </w:r>
            <w:r w:rsidR="00F61B59" w:rsidRPr="00D8142F">
              <w:rPr>
                <w:color w:val="000000"/>
                <w:sz w:val="28"/>
                <w:szCs w:val="28"/>
                <w:lang w:val="uz-Cyrl-UZ"/>
              </w:rPr>
              <w:t>-</w:t>
            </w:r>
            <w:r w:rsidRPr="00746B57">
              <w:rPr>
                <w:color w:val="000000"/>
                <w:sz w:val="28"/>
                <w:szCs w:val="28"/>
                <w:lang w:val="uz-Cyrl-UZ"/>
              </w:rPr>
              <w:t>ган маълумотларга ва тармоқни бошқариш ах</w:t>
            </w:r>
            <w:r w:rsidR="00F61B59" w:rsidRPr="00D8142F">
              <w:rPr>
                <w:color w:val="000000"/>
                <w:sz w:val="28"/>
                <w:szCs w:val="28"/>
                <w:lang w:val="uz-Cyrl-UZ"/>
              </w:rPr>
              <w:t>-</w:t>
            </w:r>
            <w:r w:rsidRPr="00746B57">
              <w:rPr>
                <w:color w:val="000000"/>
                <w:sz w:val="28"/>
                <w:szCs w:val="28"/>
                <w:lang w:val="uz-Cyrl-UZ"/>
              </w:rPr>
              <w:t>боротига, улар билан танишиш, тузиб кўрсатиш, йўқ қилиш мақсадида бўладиган муайян (берилган) кўплаб тасодифий ва атайлаб қилина</w:t>
            </w:r>
            <w:r w:rsidR="00B64CE5" w:rsidRPr="00D8142F">
              <w:rPr>
                <w:color w:val="000000"/>
                <w:sz w:val="28"/>
                <w:szCs w:val="28"/>
                <w:lang w:val="uz-Cyrl-UZ"/>
              </w:rPr>
              <w:t>-</w:t>
            </w:r>
            <w:r w:rsidRPr="00746B57">
              <w:rPr>
                <w:color w:val="000000"/>
                <w:sz w:val="28"/>
                <w:szCs w:val="28"/>
                <w:lang w:val="uz-Cyrl-UZ"/>
              </w:rPr>
              <w:t>диган таъсирларидан (хавфсизликка  таҳдидла</w:t>
            </w:r>
            <w:r w:rsidR="00B64CE5" w:rsidRPr="00D8142F">
              <w:rPr>
                <w:color w:val="000000"/>
                <w:sz w:val="28"/>
                <w:szCs w:val="28"/>
                <w:lang w:val="uz-Cyrl-UZ"/>
              </w:rPr>
              <w:t>-</w:t>
            </w:r>
            <w:r w:rsidRPr="00746B57">
              <w:rPr>
                <w:color w:val="000000"/>
                <w:sz w:val="28"/>
                <w:szCs w:val="28"/>
                <w:lang w:val="uz-Cyrl-UZ"/>
              </w:rPr>
              <w:t>ридан) ёки узатиш жараёнида телекоммуника</w:t>
            </w:r>
            <w:r w:rsidR="00F61B59" w:rsidRPr="00D8142F">
              <w:rPr>
                <w:color w:val="000000"/>
                <w:sz w:val="28"/>
                <w:szCs w:val="28"/>
                <w:lang w:val="uz-Cyrl-UZ"/>
              </w:rPr>
              <w:t>-</w:t>
            </w:r>
            <w:r w:rsidRPr="00746B57">
              <w:rPr>
                <w:color w:val="000000"/>
                <w:sz w:val="28"/>
                <w:szCs w:val="28"/>
                <w:lang w:val="uz-Cyrl-UZ"/>
              </w:rPr>
              <w:t xml:space="preserve">циялар тармоғининг ишлаш жараёнларини издан чиқариш учун блокировка қилишдан муҳофаза қилинганлик ҳолати. </w:t>
            </w:r>
          </w:p>
        </w:tc>
      </w:tr>
      <w:tr w:rsidR="00B073B8" w:rsidRPr="009D700E" w14:paraId="2A60AD59" w14:textId="77777777">
        <w:trPr>
          <w:gridBefore w:val="1"/>
          <w:gridAfter w:val="1"/>
          <w:wBefore w:w="6" w:type="pct"/>
          <w:wAfter w:w="9" w:type="pct"/>
          <w:tblCellSpacing w:w="0" w:type="dxa"/>
          <w:jc w:val="center"/>
        </w:trPr>
        <w:tc>
          <w:tcPr>
            <w:tcW w:w="1914" w:type="pct"/>
          </w:tcPr>
          <w:p w14:paraId="0335561F" w14:textId="77777777" w:rsidR="00B073B8" w:rsidRPr="00746B57" w:rsidRDefault="00B073B8">
            <w:pPr>
              <w:rPr>
                <w:b/>
                <w:color w:val="000000"/>
                <w:sz w:val="28"/>
                <w:szCs w:val="28"/>
              </w:rPr>
            </w:pPr>
            <w:r w:rsidRPr="00746B57">
              <w:rPr>
                <w:b/>
                <w:color w:val="000000"/>
                <w:sz w:val="28"/>
                <w:szCs w:val="28"/>
              </w:rPr>
              <w:t xml:space="preserve">Безопасность сети телекоммуникаций общего пользования информационная </w:t>
            </w:r>
          </w:p>
          <w:p w14:paraId="3035A041" w14:textId="77777777" w:rsidR="00B073B8" w:rsidRPr="00746B57" w:rsidRDefault="00B073B8">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умумий фойдаланишдаги телекоммуникациялар тармоғининг ахборот хавфсизлиги</w:t>
            </w:r>
          </w:p>
          <w:p w14:paraId="1451B1EA"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public switched telecommunications network </w:t>
            </w:r>
            <w:r w:rsidR="00B4754F" w:rsidRPr="00D8142F">
              <w:rPr>
                <w:color w:val="000000"/>
                <w:sz w:val="28"/>
                <w:szCs w:val="28"/>
                <w:lang w:val="en-US"/>
              </w:rPr>
              <w:br/>
            </w:r>
            <w:r w:rsidRPr="00746B57">
              <w:rPr>
                <w:color w:val="000000"/>
                <w:sz w:val="28"/>
                <w:szCs w:val="28"/>
                <w:lang w:val="en-US"/>
              </w:rPr>
              <w:t>information security</w:t>
            </w:r>
          </w:p>
        </w:tc>
        <w:tc>
          <w:tcPr>
            <w:tcW w:w="3071" w:type="pct"/>
          </w:tcPr>
          <w:p w14:paraId="1D230F63" w14:textId="77777777" w:rsidR="00B073B8" w:rsidRPr="00746B57" w:rsidRDefault="00B073B8">
            <w:pPr>
              <w:ind w:right="72" w:hanging="7"/>
              <w:jc w:val="both"/>
              <w:rPr>
                <w:color w:val="000000"/>
                <w:sz w:val="28"/>
                <w:szCs w:val="28"/>
              </w:rPr>
            </w:pPr>
            <w:r w:rsidRPr="00746B57">
              <w:rPr>
                <w:color w:val="000000"/>
                <w:sz w:val="28"/>
                <w:szCs w:val="28"/>
              </w:rPr>
              <w:t>Состояние (степень) защищенности информационных ресурсов сети телекоммуникаций общего пользования от угроз их информационной безопасности, приводящих к снижению заданного уровня качества служб или к ухудшению заданных качественных характеристик работы сети и, тем самым, к нанесению ущерба ее владельцам или пользователям.</w:t>
            </w:r>
          </w:p>
          <w:p w14:paraId="65121757" w14:textId="77777777" w:rsidR="00B073B8" w:rsidRPr="00746B57" w:rsidRDefault="00B073B8">
            <w:pPr>
              <w:ind w:right="72" w:hanging="7"/>
              <w:jc w:val="both"/>
              <w:rPr>
                <w:color w:val="000000"/>
                <w:sz w:val="12"/>
                <w:szCs w:val="12"/>
                <w:lang w:val="uz-Cyrl-UZ"/>
              </w:rPr>
            </w:pPr>
          </w:p>
          <w:p w14:paraId="02163E4C"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 xml:space="preserve">Умумий фойдаланишдаги телекоммуникациялар тармоғи ахборот ресурсларининг, хизмат сифати </w:t>
            </w:r>
            <w:r w:rsidRPr="00746B57">
              <w:rPr>
                <w:color w:val="000000"/>
                <w:sz w:val="28"/>
                <w:szCs w:val="28"/>
                <w:lang w:val="uz-Cyrl-UZ"/>
              </w:rPr>
              <w:lastRenderedPageBreak/>
              <w:t>даражасининг пасайишига ёки тармоқ иши сифат характеристикаларининг ёмонлашишига олиб келувчи, шу билан унинг эгаси ёки фойдаланув</w:t>
            </w:r>
            <w:r w:rsidR="00B4754F" w:rsidRPr="00D8142F">
              <w:rPr>
                <w:color w:val="000000"/>
                <w:sz w:val="28"/>
                <w:szCs w:val="28"/>
                <w:lang w:val="uz-Cyrl-UZ"/>
              </w:rPr>
              <w:t>-</w:t>
            </w:r>
            <w:r w:rsidRPr="00746B57">
              <w:rPr>
                <w:color w:val="000000"/>
                <w:sz w:val="28"/>
                <w:szCs w:val="28"/>
                <w:lang w:val="uz-Cyrl-UZ"/>
              </w:rPr>
              <w:t xml:space="preserve">чиларга зиён етказувчи таҳдидлардан муҳофаза қилинганлик ҳолати (даражаси). </w:t>
            </w:r>
          </w:p>
        </w:tc>
      </w:tr>
      <w:tr w:rsidR="00B073B8" w:rsidRPr="009D700E" w14:paraId="168914B2" w14:textId="77777777">
        <w:trPr>
          <w:gridBefore w:val="1"/>
          <w:gridAfter w:val="1"/>
          <w:wBefore w:w="6" w:type="pct"/>
          <w:wAfter w:w="9" w:type="pct"/>
          <w:tblCellSpacing w:w="0" w:type="dxa"/>
          <w:jc w:val="center"/>
        </w:trPr>
        <w:tc>
          <w:tcPr>
            <w:tcW w:w="1914" w:type="pct"/>
          </w:tcPr>
          <w:p w14:paraId="59E6EA9A" w14:textId="77777777" w:rsidR="00B073B8" w:rsidRPr="00746B57" w:rsidRDefault="00B073B8">
            <w:pPr>
              <w:rPr>
                <w:b/>
                <w:color w:val="000000"/>
                <w:sz w:val="28"/>
                <w:szCs w:val="28"/>
              </w:rPr>
            </w:pPr>
            <w:r w:rsidRPr="00746B57">
              <w:rPr>
                <w:b/>
                <w:color w:val="000000"/>
                <w:sz w:val="28"/>
                <w:szCs w:val="28"/>
              </w:rPr>
              <w:lastRenderedPageBreak/>
              <w:t xml:space="preserve">Безопасность сети телекоммуникаций технологическая </w:t>
            </w:r>
          </w:p>
          <w:p w14:paraId="0AC2FA6D"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lang w:val="uz-Cyrl-UZ"/>
              </w:rPr>
              <w:t xml:space="preserve"> телекоммуникациялар тармоғининг технологик хавфсизлиги</w:t>
            </w:r>
          </w:p>
          <w:p w14:paraId="750DF153"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technological</w:t>
            </w:r>
            <w:r w:rsidRPr="00746B57">
              <w:rPr>
                <w:color w:val="000000"/>
                <w:sz w:val="28"/>
                <w:szCs w:val="28"/>
                <w:lang w:val="uz-Cyrl-UZ"/>
              </w:rPr>
              <w:t xml:space="preserve"> </w:t>
            </w:r>
            <w:r w:rsidRPr="00746B57">
              <w:rPr>
                <w:color w:val="000000"/>
                <w:sz w:val="28"/>
                <w:szCs w:val="28"/>
                <w:lang w:val="en-US"/>
              </w:rPr>
              <w:t xml:space="preserve">security of </w:t>
            </w:r>
            <w:r w:rsidRPr="00D8142F">
              <w:rPr>
                <w:color w:val="000000"/>
                <w:sz w:val="28"/>
                <w:szCs w:val="28"/>
                <w:lang w:val="en-US"/>
              </w:rPr>
              <w:br/>
            </w:r>
            <w:r w:rsidRPr="00746B57">
              <w:rPr>
                <w:color w:val="000000"/>
                <w:sz w:val="28"/>
                <w:szCs w:val="28"/>
                <w:lang w:val="en-US"/>
              </w:rPr>
              <w:t>telecommunications network</w:t>
            </w:r>
          </w:p>
        </w:tc>
        <w:tc>
          <w:tcPr>
            <w:tcW w:w="3071" w:type="pct"/>
          </w:tcPr>
          <w:p w14:paraId="32EFF32A" w14:textId="77777777" w:rsidR="00B073B8" w:rsidRPr="00746B57" w:rsidRDefault="00B073B8">
            <w:pPr>
              <w:ind w:right="72" w:hanging="7"/>
              <w:jc w:val="both"/>
              <w:rPr>
                <w:color w:val="000000"/>
                <w:sz w:val="28"/>
                <w:szCs w:val="28"/>
              </w:rPr>
            </w:pPr>
            <w:r w:rsidRPr="00746B57">
              <w:rPr>
                <w:color w:val="000000"/>
                <w:sz w:val="28"/>
                <w:szCs w:val="28"/>
              </w:rPr>
              <w:t>Свойство аппаратно-программного обеспечения сети телекоммуникаций не иметь злоумышленных дефектов диверсионного типа, т.е. средств, способных по истечении определенного времени или по команде извне произвести действия, приводящие к нежелательным последствиям.</w:t>
            </w:r>
          </w:p>
          <w:p w14:paraId="3A506F65" w14:textId="77777777" w:rsidR="00B073B8" w:rsidRPr="00746B57" w:rsidRDefault="00B073B8">
            <w:pPr>
              <w:ind w:right="72" w:hanging="7"/>
              <w:jc w:val="both"/>
              <w:rPr>
                <w:color w:val="000000"/>
                <w:sz w:val="12"/>
                <w:szCs w:val="12"/>
                <w:lang w:val="uz-Cyrl-UZ"/>
              </w:rPr>
            </w:pPr>
          </w:p>
          <w:p w14:paraId="3ACE4710"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Телекоммуникациялар тармоғи аппарат-дастурий таъминотининг, қўпорувчилик типидаги жиноят</w:t>
            </w:r>
            <w:r w:rsidR="00B4754F" w:rsidRPr="00D8142F">
              <w:rPr>
                <w:color w:val="000000"/>
                <w:sz w:val="28"/>
                <w:szCs w:val="28"/>
                <w:lang w:val="uz-Cyrl-UZ"/>
              </w:rPr>
              <w:t>-</w:t>
            </w:r>
            <w:r w:rsidRPr="00746B57">
              <w:rPr>
                <w:color w:val="000000"/>
                <w:sz w:val="28"/>
                <w:szCs w:val="28"/>
                <w:lang w:val="uz-Cyrl-UZ"/>
              </w:rPr>
              <w:t xml:space="preserve">корона нуқсонларга, яъни маълум вақт ўтгандан сўнг ёки команда бўйича номақбул оқибатларга олиб келувчи ҳаракатни амалга оширишга қодир воситаларга эга бўлмаслик хусусияти. </w:t>
            </w:r>
          </w:p>
        </w:tc>
      </w:tr>
      <w:tr w:rsidR="00B073B8" w:rsidRPr="009D700E" w14:paraId="5A2C19CD" w14:textId="77777777">
        <w:trPr>
          <w:gridBefore w:val="1"/>
          <w:gridAfter w:val="1"/>
          <w:wBefore w:w="6" w:type="pct"/>
          <w:wAfter w:w="9" w:type="pct"/>
          <w:tblCellSpacing w:w="0" w:type="dxa"/>
          <w:jc w:val="center"/>
        </w:trPr>
        <w:tc>
          <w:tcPr>
            <w:tcW w:w="1914" w:type="pct"/>
          </w:tcPr>
          <w:p w14:paraId="23EBA903" w14:textId="77777777" w:rsidR="00B073B8" w:rsidRPr="00746B57" w:rsidRDefault="00B073B8">
            <w:pPr>
              <w:autoSpaceDE w:val="0"/>
              <w:autoSpaceDN w:val="0"/>
              <w:adjustRightInd w:val="0"/>
              <w:rPr>
                <w:b/>
                <w:color w:val="000000"/>
                <w:sz w:val="28"/>
                <w:szCs w:val="28"/>
              </w:rPr>
            </w:pPr>
            <w:r w:rsidRPr="00746B57">
              <w:rPr>
                <w:b/>
                <w:color w:val="000000"/>
                <w:sz w:val="28"/>
                <w:szCs w:val="28"/>
              </w:rPr>
              <w:t>Безопасность субъектов информационных отношений</w:t>
            </w:r>
          </w:p>
          <w:p w14:paraId="22BFA259"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ахборот муносабатлари субъектларининг хавфсизлиги</w:t>
            </w:r>
          </w:p>
          <w:p w14:paraId="2CC3E409" w14:textId="77777777" w:rsidR="00B073B8" w:rsidRPr="00746B57" w:rsidRDefault="00B073B8">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 xml:space="preserve">information relation </w:t>
            </w:r>
            <w:r w:rsidR="00B4754F" w:rsidRPr="00D8142F">
              <w:rPr>
                <w:color w:val="000000"/>
                <w:sz w:val="28"/>
                <w:szCs w:val="28"/>
                <w:lang w:val="en-US"/>
              </w:rPr>
              <w:br/>
            </w:r>
            <w:r w:rsidRPr="00746B57">
              <w:rPr>
                <w:color w:val="000000"/>
                <w:sz w:val="28"/>
                <w:szCs w:val="28"/>
                <w:lang w:val="en-US"/>
              </w:rPr>
              <w:t>subjects security</w:t>
            </w:r>
          </w:p>
        </w:tc>
        <w:tc>
          <w:tcPr>
            <w:tcW w:w="3071" w:type="pct"/>
          </w:tcPr>
          <w:p w14:paraId="720FED7B"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Защищенность субъектов информационных отношений от нанесения им материального, морального или иного ущерба путем воздействия на информацию и/или средства ее обработки и передачи.</w:t>
            </w:r>
          </w:p>
          <w:p w14:paraId="68167B12" w14:textId="77777777" w:rsidR="00B073B8" w:rsidRPr="00746B57" w:rsidRDefault="00B073B8">
            <w:pPr>
              <w:autoSpaceDE w:val="0"/>
              <w:autoSpaceDN w:val="0"/>
              <w:adjustRightInd w:val="0"/>
              <w:ind w:right="72" w:hanging="7"/>
              <w:jc w:val="both"/>
              <w:rPr>
                <w:color w:val="000000"/>
                <w:sz w:val="12"/>
                <w:szCs w:val="12"/>
                <w:lang w:val="uz-Cyrl-UZ"/>
              </w:rPr>
            </w:pPr>
          </w:p>
          <w:p w14:paraId="417C5740"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Ахборот муносабатлари субъектларининг, уларга ахборот ва/ёки уни қайта ишлаш ва узатиш воси</w:t>
            </w:r>
            <w:r w:rsidR="00B4754F" w:rsidRPr="00D8142F">
              <w:rPr>
                <w:color w:val="000000"/>
                <w:sz w:val="28"/>
                <w:szCs w:val="28"/>
                <w:lang w:val="uz-Cyrl-UZ"/>
              </w:rPr>
              <w:t>-</w:t>
            </w:r>
            <w:r w:rsidRPr="00746B57">
              <w:rPr>
                <w:color w:val="000000"/>
                <w:sz w:val="28"/>
                <w:szCs w:val="28"/>
                <w:lang w:val="uz-Cyrl-UZ"/>
              </w:rPr>
              <w:t>таларига таъсир этиш орқали моддий, маънавий ёки бошқа зарар етказилишдан муҳофаза қилин</w:t>
            </w:r>
            <w:r w:rsidR="00B4754F" w:rsidRPr="00D8142F">
              <w:rPr>
                <w:color w:val="000000"/>
                <w:sz w:val="28"/>
                <w:szCs w:val="28"/>
                <w:lang w:val="uz-Cyrl-UZ"/>
              </w:rPr>
              <w:t>-</w:t>
            </w:r>
            <w:r w:rsidRPr="00746B57">
              <w:rPr>
                <w:color w:val="000000"/>
                <w:sz w:val="28"/>
                <w:szCs w:val="28"/>
                <w:lang w:val="uz-Cyrl-UZ"/>
              </w:rPr>
              <w:t xml:space="preserve">ганлиги. </w:t>
            </w:r>
          </w:p>
        </w:tc>
      </w:tr>
      <w:tr w:rsidR="00B073B8" w:rsidRPr="009D700E" w14:paraId="3D49316D" w14:textId="77777777">
        <w:trPr>
          <w:gridBefore w:val="1"/>
          <w:gridAfter w:val="1"/>
          <w:wBefore w:w="6" w:type="pct"/>
          <w:wAfter w:w="9" w:type="pct"/>
          <w:tblCellSpacing w:w="0" w:type="dxa"/>
          <w:jc w:val="center"/>
        </w:trPr>
        <w:tc>
          <w:tcPr>
            <w:tcW w:w="1914" w:type="pct"/>
          </w:tcPr>
          <w:p w14:paraId="68E6A85C" w14:textId="77777777" w:rsidR="00B073B8" w:rsidRPr="00746B57" w:rsidRDefault="00B073B8">
            <w:pPr>
              <w:spacing w:before="20"/>
              <w:rPr>
                <w:b/>
                <w:color w:val="000000"/>
                <w:sz w:val="28"/>
                <w:szCs w:val="28"/>
                <w:lang w:val="uz-Cyrl-UZ"/>
              </w:rPr>
            </w:pPr>
            <w:r w:rsidRPr="00746B57">
              <w:rPr>
                <w:b/>
                <w:color w:val="000000"/>
                <w:sz w:val="28"/>
                <w:szCs w:val="28"/>
                <w:lang w:val="uz-Cyrl-UZ"/>
              </w:rPr>
              <w:t>Безопасность физическая</w:t>
            </w:r>
          </w:p>
          <w:p w14:paraId="73D5B7EC" w14:textId="77777777" w:rsidR="00B073B8" w:rsidRPr="00746B57" w:rsidRDefault="00B073B8">
            <w:pPr>
              <w:spacing w:before="20"/>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жисмоний хавфсизлик</w:t>
            </w:r>
          </w:p>
          <w:p w14:paraId="68FDC527" w14:textId="77777777" w:rsidR="00B073B8" w:rsidRPr="00746B57" w:rsidRDefault="00B073B8">
            <w:pPr>
              <w:spacing w:before="20"/>
              <w:rPr>
                <w:color w:val="000000"/>
                <w:sz w:val="28"/>
                <w:szCs w:val="28"/>
                <w:lang w:val="uz-Cyrl-UZ"/>
              </w:rPr>
            </w:pPr>
            <w:r w:rsidRPr="00746B57">
              <w:rPr>
                <w:color w:val="000000"/>
                <w:sz w:val="28"/>
                <w:szCs w:val="28"/>
                <w:lang w:val="uz-Cyrl-UZ"/>
              </w:rPr>
              <w:t>en - physical security</w:t>
            </w:r>
          </w:p>
        </w:tc>
        <w:tc>
          <w:tcPr>
            <w:tcW w:w="3071" w:type="pct"/>
          </w:tcPr>
          <w:p w14:paraId="6A816313" w14:textId="77777777" w:rsidR="00B073B8" w:rsidRPr="00746B57" w:rsidRDefault="00B073B8">
            <w:pPr>
              <w:widowControl w:val="0"/>
              <w:shd w:val="clear" w:color="auto" w:fill="FFFFFF"/>
              <w:tabs>
                <w:tab w:val="left" w:pos="355"/>
              </w:tabs>
              <w:autoSpaceDE w:val="0"/>
              <w:autoSpaceDN w:val="0"/>
              <w:adjustRightInd w:val="0"/>
              <w:spacing w:beforeLines="20" w:before="48"/>
              <w:ind w:right="72" w:hanging="7"/>
              <w:jc w:val="both"/>
              <w:rPr>
                <w:color w:val="000000"/>
                <w:sz w:val="28"/>
                <w:szCs w:val="28"/>
              </w:rPr>
            </w:pPr>
            <w:r w:rsidRPr="00746B57">
              <w:rPr>
                <w:color w:val="000000"/>
                <w:sz w:val="28"/>
                <w:szCs w:val="28"/>
              </w:rPr>
              <w:t xml:space="preserve">Реализация физических барьеров и контрольных процедур, как превентивная или контрмера против физических угроз </w:t>
            </w:r>
            <w:r w:rsidRPr="00746B57">
              <w:rPr>
                <w:color w:val="000000"/>
                <w:spacing w:val="-1"/>
                <w:sz w:val="28"/>
                <w:szCs w:val="28"/>
              </w:rPr>
              <w:t xml:space="preserve">(взлома, кражи, террористического акта, а также пожара, наводнения и т.д.) ресурсам </w:t>
            </w:r>
            <w:r w:rsidRPr="00746B57">
              <w:rPr>
                <w:color w:val="000000"/>
                <w:sz w:val="28"/>
                <w:szCs w:val="28"/>
              </w:rPr>
              <w:t xml:space="preserve">системы и критичной информации. </w:t>
            </w:r>
          </w:p>
          <w:p w14:paraId="00C2BE0D" w14:textId="77777777" w:rsidR="00B073B8" w:rsidRPr="00746B57" w:rsidRDefault="00B073B8">
            <w:pPr>
              <w:widowControl w:val="0"/>
              <w:shd w:val="clear" w:color="auto" w:fill="FFFFFF"/>
              <w:tabs>
                <w:tab w:val="left" w:pos="355"/>
              </w:tabs>
              <w:autoSpaceDE w:val="0"/>
              <w:autoSpaceDN w:val="0"/>
              <w:adjustRightInd w:val="0"/>
              <w:spacing w:beforeLines="20" w:before="48"/>
              <w:ind w:right="72" w:hanging="7"/>
              <w:jc w:val="both"/>
              <w:rPr>
                <w:color w:val="000000"/>
                <w:sz w:val="28"/>
                <w:szCs w:val="28"/>
                <w:lang w:val="uz-Cyrl-UZ"/>
              </w:rPr>
            </w:pPr>
          </w:p>
          <w:p w14:paraId="4A01ACA6" w14:textId="77777777" w:rsidR="00B073B8" w:rsidRPr="00746B57" w:rsidRDefault="00B073B8">
            <w:pPr>
              <w:widowControl w:val="0"/>
              <w:shd w:val="clear" w:color="auto" w:fill="FFFFFF"/>
              <w:tabs>
                <w:tab w:val="left" w:pos="355"/>
              </w:tabs>
              <w:autoSpaceDE w:val="0"/>
              <w:autoSpaceDN w:val="0"/>
              <w:adjustRightInd w:val="0"/>
              <w:spacing w:beforeLines="20" w:before="48"/>
              <w:ind w:right="72" w:hanging="7"/>
              <w:jc w:val="both"/>
              <w:rPr>
                <w:color w:val="000000"/>
                <w:sz w:val="28"/>
                <w:szCs w:val="28"/>
                <w:lang w:val="uz-Cyrl-UZ"/>
              </w:rPr>
            </w:pPr>
            <w:r w:rsidRPr="00746B57">
              <w:rPr>
                <w:color w:val="000000"/>
                <w:sz w:val="28"/>
                <w:szCs w:val="28"/>
                <w:lang w:val="uz-Cyrl-UZ"/>
              </w:rPr>
              <w:t>Тизим ресурслари ва критик ахборотга жисмо</w:t>
            </w:r>
            <w:r w:rsidR="00B4754F" w:rsidRPr="00D8142F">
              <w:rPr>
                <w:color w:val="000000"/>
                <w:sz w:val="28"/>
                <w:szCs w:val="28"/>
                <w:lang w:val="uz-Cyrl-UZ"/>
              </w:rPr>
              <w:t>-</w:t>
            </w:r>
            <w:r w:rsidRPr="00746B57">
              <w:rPr>
                <w:color w:val="000000"/>
                <w:sz w:val="28"/>
                <w:szCs w:val="28"/>
                <w:lang w:val="uz-Cyrl-UZ"/>
              </w:rPr>
              <w:t xml:space="preserve">ний таҳдидлар (бузиш, ўғирлаш, террорчилик акти, шунингдек ёнғин, сув тошқини ва б.қ.)га қарши огоҳлантирувчи ёки қарши чора каби жисмоний тўсиқлар ва назорат процедураларини амалга ошириш. </w:t>
            </w:r>
          </w:p>
        </w:tc>
      </w:tr>
      <w:tr w:rsidR="00B073B8" w:rsidRPr="00746B57" w14:paraId="154AF353" w14:textId="77777777">
        <w:trPr>
          <w:gridBefore w:val="1"/>
          <w:gridAfter w:val="1"/>
          <w:wBefore w:w="6" w:type="pct"/>
          <w:wAfter w:w="9" w:type="pct"/>
          <w:tblCellSpacing w:w="0" w:type="dxa"/>
          <w:jc w:val="center"/>
        </w:trPr>
        <w:tc>
          <w:tcPr>
            <w:tcW w:w="1914" w:type="pct"/>
          </w:tcPr>
          <w:p w14:paraId="3BF9EEBA" w14:textId="77777777" w:rsidR="00B073B8" w:rsidRPr="00746B57" w:rsidRDefault="00B073B8">
            <w:pPr>
              <w:rPr>
                <w:b/>
                <w:color w:val="000000"/>
                <w:spacing w:val="-2"/>
                <w:sz w:val="28"/>
                <w:szCs w:val="28"/>
                <w:lang w:val="uz-Cyrl-UZ"/>
              </w:rPr>
            </w:pPr>
            <w:r w:rsidRPr="00746B57">
              <w:rPr>
                <w:b/>
                <w:color w:val="000000"/>
                <w:sz w:val="28"/>
                <w:szCs w:val="28"/>
                <w:lang w:val="uz-Cyrl-UZ"/>
              </w:rPr>
              <w:t>Б</w:t>
            </w:r>
            <w:r w:rsidRPr="00746B57">
              <w:rPr>
                <w:b/>
                <w:color w:val="000000"/>
                <w:spacing w:val="-2"/>
                <w:sz w:val="28"/>
                <w:szCs w:val="28"/>
                <w:lang w:val="uz-Cyrl-UZ"/>
              </w:rPr>
              <w:t>иометрия</w:t>
            </w:r>
          </w:p>
          <w:p w14:paraId="7E481E06" w14:textId="77777777" w:rsidR="00B073B8" w:rsidRPr="00746B57" w:rsidRDefault="00B073B8">
            <w:pPr>
              <w:tabs>
                <w:tab w:val="left" w:pos="2260"/>
              </w:tabs>
              <w:rPr>
                <w:color w:val="000000"/>
                <w:sz w:val="28"/>
                <w:szCs w:val="28"/>
                <w:lang w:val="uz-Cyrl-UZ"/>
              </w:rPr>
            </w:pPr>
            <w:r w:rsidRPr="00746B57">
              <w:rPr>
                <w:b/>
                <w:color w:val="000000"/>
                <w:sz w:val="28"/>
                <w:szCs w:val="28"/>
                <w:lang w:val="uz-Cyrl-UZ"/>
              </w:rPr>
              <w:lastRenderedPageBreak/>
              <w:t>uz -</w:t>
            </w:r>
            <w:r w:rsidRPr="00746B57">
              <w:rPr>
                <w:color w:val="000000"/>
                <w:sz w:val="28"/>
                <w:szCs w:val="28"/>
                <w:lang w:val="uz-Cyrl-UZ"/>
              </w:rPr>
              <w:t xml:space="preserve"> </w:t>
            </w:r>
            <w:r w:rsidRPr="00746B57">
              <w:rPr>
                <w:color w:val="000000"/>
                <w:spacing w:val="-2"/>
                <w:sz w:val="28"/>
                <w:szCs w:val="28"/>
                <w:lang w:val="uz-Cyrl-UZ"/>
              </w:rPr>
              <w:t>биометрия</w:t>
            </w:r>
          </w:p>
          <w:p w14:paraId="2FB4BED2"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pacing w:val="-2"/>
                <w:sz w:val="28"/>
                <w:szCs w:val="28"/>
                <w:lang w:val="uz-Cyrl-UZ"/>
              </w:rPr>
              <w:t>biometric</w:t>
            </w:r>
          </w:p>
        </w:tc>
        <w:tc>
          <w:tcPr>
            <w:tcW w:w="3071" w:type="pct"/>
          </w:tcPr>
          <w:p w14:paraId="440954D5" w14:textId="77777777" w:rsidR="00B073B8" w:rsidRPr="00746B57" w:rsidRDefault="00B073B8">
            <w:pPr>
              <w:ind w:right="72" w:hanging="7"/>
              <w:jc w:val="both"/>
              <w:rPr>
                <w:color w:val="000000"/>
                <w:sz w:val="28"/>
                <w:szCs w:val="28"/>
              </w:rPr>
            </w:pPr>
            <w:r w:rsidRPr="00746B57">
              <w:rPr>
                <w:color w:val="000000"/>
                <w:sz w:val="28"/>
                <w:szCs w:val="28"/>
              </w:rPr>
              <w:lastRenderedPageBreak/>
              <w:t xml:space="preserve">Наука об использовании для идентификации </w:t>
            </w:r>
            <w:r w:rsidRPr="00746B57">
              <w:rPr>
                <w:color w:val="000000"/>
                <w:sz w:val="28"/>
                <w:szCs w:val="28"/>
              </w:rPr>
              <w:lastRenderedPageBreak/>
              <w:t>личности биологических свойств, например, отпечатков пальцев или голоса.</w:t>
            </w:r>
          </w:p>
          <w:p w14:paraId="3508415A" w14:textId="77777777" w:rsidR="00B073B8" w:rsidRPr="00746B57" w:rsidRDefault="00B073B8">
            <w:pPr>
              <w:ind w:right="72" w:hanging="7"/>
              <w:jc w:val="both"/>
              <w:rPr>
                <w:color w:val="000000"/>
                <w:sz w:val="28"/>
                <w:szCs w:val="28"/>
              </w:rPr>
            </w:pPr>
          </w:p>
          <w:p w14:paraId="18BFE899"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Шахсни идентификация қилиш учун биологик хусусиятлардан, масалан, бармоқ излари ёки овоздан, фойдаланиш тўғрисидаги фан.</w:t>
            </w:r>
          </w:p>
        </w:tc>
      </w:tr>
      <w:tr w:rsidR="00B073B8" w:rsidRPr="009D700E" w14:paraId="5E2625D7" w14:textId="77777777">
        <w:trPr>
          <w:gridBefore w:val="1"/>
          <w:gridAfter w:val="1"/>
          <w:wBefore w:w="6" w:type="pct"/>
          <w:wAfter w:w="9" w:type="pct"/>
          <w:tblCellSpacing w:w="0" w:type="dxa"/>
          <w:jc w:val="center"/>
        </w:trPr>
        <w:tc>
          <w:tcPr>
            <w:tcW w:w="1914" w:type="pct"/>
          </w:tcPr>
          <w:p w14:paraId="77658466" w14:textId="77777777" w:rsidR="00B073B8" w:rsidRPr="00746B57" w:rsidRDefault="00B073B8">
            <w:pPr>
              <w:jc w:val="both"/>
              <w:rPr>
                <w:b/>
                <w:color w:val="000000"/>
                <w:sz w:val="28"/>
                <w:szCs w:val="28"/>
              </w:rPr>
            </w:pPr>
            <w:r w:rsidRPr="00746B57">
              <w:rPr>
                <w:b/>
                <w:color w:val="000000"/>
                <w:sz w:val="28"/>
                <w:szCs w:val="28"/>
              </w:rPr>
              <w:lastRenderedPageBreak/>
              <w:t>Бит достоверности</w:t>
            </w:r>
          </w:p>
          <w:p w14:paraId="0C9547AD" w14:textId="77777777" w:rsidR="00B073B8" w:rsidRPr="00746B57" w:rsidRDefault="00B073B8">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ишончлилик бити</w:t>
            </w:r>
          </w:p>
          <w:p w14:paraId="55EB6CD2" w14:textId="77777777" w:rsidR="00B073B8" w:rsidRPr="00746B57" w:rsidRDefault="00B073B8">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validity</w:t>
            </w:r>
            <w:r w:rsidRPr="00746B57">
              <w:rPr>
                <w:color w:val="000000"/>
                <w:sz w:val="28"/>
                <w:szCs w:val="28"/>
              </w:rPr>
              <w:t xml:space="preserve"> </w:t>
            </w:r>
            <w:r w:rsidRPr="00746B57">
              <w:rPr>
                <w:color w:val="000000"/>
                <w:sz w:val="28"/>
                <w:szCs w:val="28"/>
                <w:lang w:val="en-US"/>
              </w:rPr>
              <w:t>bit</w:t>
            </w:r>
          </w:p>
        </w:tc>
        <w:tc>
          <w:tcPr>
            <w:tcW w:w="3071" w:type="pct"/>
          </w:tcPr>
          <w:p w14:paraId="43BA9E3D" w14:textId="77777777" w:rsidR="00B073B8" w:rsidRPr="00746B57" w:rsidRDefault="00B073B8">
            <w:pPr>
              <w:shd w:val="clear" w:color="auto" w:fill="FFFFFF"/>
              <w:ind w:right="10" w:hanging="7"/>
              <w:jc w:val="both"/>
              <w:rPr>
                <w:color w:val="000000"/>
                <w:sz w:val="28"/>
                <w:szCs w:val="28"/>
              </w:rPr>
            </w:pPr>
            <w:r w:rsidRPr="00746B57">
              <w:rPr>
                <w:color w:val="000000"/>
                <w:sz w:val="28"/>
                <w:szCs w:val="28"/>
              </w:rPr>
              <w:t xml:space="preserve">Разряд, </w:t>
            </w:r>
            <w:proofErr w:type="gramStart"/>
            <w:r w:rsidRPr="00746B57">
              <w:rPr>
                <w:color w:val="000000"/>
                <w:sz w:val="28"/>
                <w:szCs w:val="28"/>
              </w:rPr>
              <w:t xml:space="preserve">добавляемый </w:t>
            </w:r>
            <w:r w:rsidRPr="00746B57">
              <w:rPr>
                <w:color w:val="000000"/>
                <w:spacing w:val="2"/>
                <w:sz w:val="28"/>
                <w:szCs w:val="28"/>
              </w:rPr>
              <w:t>к слову</w:t>
            </w:r>
            <w:proofErr w:type="gramEnd"/>
            <w:r w:rsidRPr="00746B57">
              <w:rPr>
                <w:color w:val="000000"/>
                <w:spacing w:val="2"/>
                <w:sz w:val="28"/>
                <w:szCs w:val="28"/>
              </w:rPr>
              <w:t xml:space="preserve"> в памяти ЭВМ для указания достоверности </w:t>
            </w:r>
            <w:r w:rsidRPr="00746B57">
              <w:rPr>
                <w:color w:val="000000"/>
                <w:spacing w:val="7"/>
                <w:sz w:val="28"/>
                <w:szCs w:val="28"/>
              </w:rPr>
              <w:t>информации.</w:t>
            </w:r>
          </w:p>
          <w:p w14:paraId="69555DDA" w14:textId="77777777" w:rsidR="00B073B8" w:rsidRPr="00746B57" w:rsidRDefault="00B073B8">
            <w:pPr>
              <w:ind w:hanging="7"/>
              <w:jc w:val="both"/>
              <w:rPr>
                <w:color w:val="000000"/>
                <w:sz w:val="28"/>
                <w:szCs w:val="28"/>
                <w:lang w:val="uz-Cyrl-UZ"/>
              </w:rPr>
            </w:pPr>
          </w:p>
          <w:p w14:paraId="0AFE7048" w14:textId="77777777" w:rsidR="00B073B8" w:rsidRPr="00746B57" w:rsidRDefault="00B073B8">
            <w:pPr>
              <w:ind w:hanging="7"/>
              <w:jc w:val="both"/>
              <w:rPr>
                <w:color w:val="000000"/>
                <w:sz w:val="28"/>
                <w:szCs w:val="28"/>
                <w:lang w:val="uz-Cyrl-UZ"/>
              </w:rPr>
            </w:pPr>
            <w:r w:rsidRPr="00746B57">
              <w:rPr>
                <w:color w:val="000000"/>
                <w:sz w:val="28"/>
                <w:szCs w:val="28"/>
                <w:lang w:val="uz-Cyrl-UZ"/>
              </w:rPr>
              <w:t>ЭҲМ хотирасидаги сўзга ахборотнинг ишончли</w:t>
            </w:r>
            <w:r w:rsidR="00B4754F" w:rsidRPr="00D8142F">
              <w:rPr>
                <w:color w:val="000000"/>
                <w:sz w:val="28"/>
                <w:szCs w:val="28"/>
                <w:lang w:val="uz-Cyrl-UZ"/>
              </w:rPr>
              <w:t>-</w:t>
            </w:r>
            <w:r w:rsidRPr="00746B57">
              <w:rPr>
                <w:color w:val="000000"/>
                <w:sz w:val="28"/>
                <w:szCs w:val="28"/>
                <w:lang w:val="uz-Cyrl-UZ"/>
              </w:rPr>
              <w:t xml:space="preserve">лигини кўрсатиш учун қўшиладиган разряд. </w:t>
            </w:r>
          </w:p>
        </w:tc>
      </w:tr>
      <w:tr w:rsidR="00B073B8" w:rsidRPr="009D700E" w14:paraId="26698110" w14:textId="77777777">
        <w:trPr>
          <w:gridBefore w:val="1"/>
          <w:gridAfter w:val="1"/>
          <w:wBefore w:w="6" w:type="pct"/>
          <w:wAfter w:w="9" w:type="pct"/>
          <w:tblCellSpacing w:w="0" w:type="dxa"/>
          <w:jc w:val="center"/>
        </w:trPr>
        <w:tc>
          <w:tcPr>
            <w:tcW w:w="1914" w:type="pct"/>
          </w:tcPr>
          <w:p w14:paraId="78867EF8" w14:textId="77777777" w:rsidR="00B073B8" w:rsidRPr="00D8142F" w:rsidRDefault="00B073B8">
            <w:pPr>
              <w:jc w:val="both"/>
              <w:rPr>
                <w:b/>
                <w:color w:val="000000"/>
                <w:sz w:val="28"/>
                <w:szCs w:val="28"/>
                <w:lang w:val="uz-Cyrl-UZ"/>
              </w:rPr>
            </w:pPr>
            <w:r w:rsidRPr="00D8142F">
              <w:rPr>
                <w:b/>
                <w:color w:val="000000"/>
                <w:sz w:val="28"/>
                <w:szCs w:val="28"/>
                <w:lang w:val="uz-Cyrl-UZ"/>
              </w:rPr>
              <w:t>Бит защиты</w:t>
            </w:r>
          </w:p>
          <w:p w14:paraId="5AC1F670" w14:textId="77777777" w:rsidR="00B073B8" w:rsidRPr="00746B57" w:rsidRDefault="00B073B8">
            <w:pPr>
              <w:jc w:val="both"/>
              <w:rPr>
                <w:color w:val="000000"/>
                <w:sz w:val="28"/>
                <w:szCs w:val="28"/>
                <w:lang w:val="uz-Cyrl-UZ"/>
              </w:rPr>
            </w:pPr>
            <w:r w:rsidRPr="00D8142F">
              <w:rPr>
                <w:b/>
                <w:color w:val="000000"/>
                <w:sz w:val="28"/>
                <w:szCs w:val="28"/>
                <w:lang w:val="uz-Cyrl-UZ"/>
              </w:rPr>
              <w:t>uz -</w:t>
            </w:r>
            <w:r w:rsidRPr="00D8142F">
              <w:rPr>
                <w:color w:val="000000"/>
                <w:sz w:val="28"/>
                <w:szCs w:val="28"/>
                <w:lang w:val="uz-Cyrl-UZ"/>
              </w:rPr>
              <w:t xml:space="preserve"> муҳофаза</w:t>
            </w:r>
            <w:r w:rsidRPr="00746B57">
              <w:rPr>
                <w:color w:val="000000"/>
                <w:sz w:val="28"/>
                <w:szCs w:val="28"/>
                <w:lang w:val="uz-Cyrl-UZ"/>
              </w:rPr>
              <w:t xml:space="preserve"> бити</w:t>
            </w:r>
          </w:p>
          <w:p w14:paraId="5E181AC0" w14:textId="77777777" w:rsidR="00B073B8" w:rsidRPr="00D8142F" w:rsidRDefault="00B073B8">
            <w:pPr>
              <w:jc w:val="both"/>
              <w:rPr>
                <w:color w:val="000000"/>
                <w:sz w:val="28"/>
                <w:szCs w:val="28"/>
                <w:lang w:val="uz-Cyrl-UZ"/>
              </w:rPr>
            </w:pPr>
            <w:r w:rsidRPr="00D8142F">
              <w:rPr>
                <w:b/>
                <w:color w:val="000000"/>
                <w:sz w:val="28"/>
                <w:szCs w:val="28"/>
                <w:lang w:val="uz-Cyrl-UZ"/>
              </w:rPr>
              <w:t>en -</w:t>
            </w:r>
            <w:r w:rsidRPr="00D8142F">
              <w:rPr>
                <w:color w:val="000000"/>
                <w:sz w:val="28"/>
                <w:szCs w:val="28"/>
                <w:lang w:val="uz-Cyrl-UZ"/>
              </w:rPr>
              <w:t xml:space="preserve"> security</w:t>
            </w:r>
            <w:r w:rsidRPr="00746B57">
              <w:rPr>
                <w:color w:val="000000"/>
                <w:sz w:val="28"/>
                <w:szCs w:val="28"/>
                <w:lang w:val="uz-Cyrl-UZ"/>
              </w:rPr>
              <w:t xml:space="preserve"> bit</w:t>
            </w:r>
          </w:p>
        </w:tc>
        <w:tc>
          <w:tcPr>
            <w:tcW w:w="3071" w:type="pct"/>
          </w:tcPr>
          <w:p w14:paraId="5DC71F73" w14:textId="77777777" w:rsidR="00B073B8" w:rsidRPr="00746B57" w:rsidRDefault="00B073B8">
            <w:pPr>
              <w:shd w:val="clear" w:color="auto" w:fill="FFFFFF"/>
              <w:ind w:right="14" w:hanging="7"/>
              <w:jc w:val="both"/>
              <w:rPr>
                <w:color w:val="000000"/>
                <w:spacing w:val="2"/>
                <w:sz w:val="28"/>
                <w:szCs w:val="28"/>
                <w:lang w:val="uz-Cyrl-UZ"/>
              </w:rPr>
            </w:pPr>
            <w:r w:rsidRPr="00746B57">
              <w:rPr>
                <w:color w:val="000000"/>
                <w:sz w:val="28"/>
                <w:szCs w:val="28"/>
              </w:rPr>
              <w:t>Двоичный разряд в клю</w:t>
            </w:r>
            <w:r w:rsidRPr="00746B57">
              <w:rPr>
                <w:color w:val="000000"/>
                <w:spacing w:val="1"/>
                <w:sz w:val="28"/>
                <w:szCs w:val="28"/>
              </w:rPr>
              <w:t>че памяти, устанавливающий защиту соответствую</w:t>
            </w:r>
            <w:r w:rsidRPr="00746B57">
              <w:rPr>
                <w:color w:val="000000"/>
                <w:spacing w:val="2"/>
                <w:sz w:val="28"/>
                <w:szCs w:val="28"/>
              </w:rPr>
              <w:t>щего блока памяти от записи либо от выборки и записи.</w:t>
            </w:r>
          </w:p>
          <w:p w14:paraId="3B0E679A" w14:textId="77777777" w:rsidR="00B073B8" w:rsidRPr="00746B57" w:rsidRDefault="00B073B8">
            <w:pPr>
              <w:shd w:val="clear" w:color="auto" w:fill="FFFFFF"/>
              <w:ind w:right="14" w:hanging="7"/>
              <w:jc w:val="both"/>
              <w:rPr>
                <w:color w:val="000000"/>
                <w:sz w:val="28"/>
                <w:szCs w:val="28"/>
                <w:lang w:val="uz-Cyrl-UZ"/>
              </w:rPr>
            </w:pPr>
          </w:p>
          <w:p w14:paraId="32A95D35" w14:textId="77777777" w:rsidR="00B073B8" w:rsidRPr="00746B57" w:rsidRDefault="00B073B8">
            <w:pPr>
              <w:ind w:hanging="7"/>
              <w:jc w:val="both"/>
              <w:rPr>
                <w:color w:val="000000"/>
                <w:sz w:val="28"/>
                <w:szCs w:val="28"/>
                <w:lang w:val="uz-Cyrl-UZ"/>
              </w:rPr>
            </w:pPr>
            <w:r w:rsidRPr="00746B57">
              <w:rPr>
                <w:color w:val="000000"/>
                <w:sz w:val="28"/>
                <w:szCs w:val="28"/>
                <w:lang w:val="uz-Cyrl-UZ"/>
              </w:rPr>
              <w:t>Хотира калитидаги, тегишли хотира блокининг ёзишдан ёки танлаш ва ёзишдан муҳофа қилини</w:t>
            </w:r>
            <w:r w:rsidR="00B4754F" w:rsidRPr="00D8142F">
              <w:rPr>
                <w:color w:val="000000"/>
                <w:sz w:val="28"/>
                <w:szCs w:val="28"/>
                <w:lang w:val="uz-Cyrl-UZ"/>
              </w:rPr>
              <w:t>-</w:t>
            </w:r>
            <w:r w:rsidRPr="00746B57">
              <w:rPr>
                <w:color w:val="000000"/>
                <w:sz w:val="28"/>
                <w:szCs w:val="28"/>
                <w:lang w:val="uz-Cyrl-UZ"/>
              </w:rPr>
              <w:t xml:space="preserve">шини белгиловчи иккилик заряд. </w:t>
            </w:r>
          </w:p>
        </w:tc>
      </w:tr>
      <w:tr w:rsidR="00B073B8" w:rsidRPr="009D700E" w14:paraId="741F25CF" w14:textId="77777777">
        <w:trPr>
          <w:gridBefore w:val="1"/>
          <w:gridAfter w:val="1"/>
          <w:wBefore w:w="6" w:type="pct"/>
          <w:wAfter w:w="9" w:type="pct"/>
          <w:tblCellSpacing w:w="0" w:type="dxa"/>
          <w:jc w:val="center"/>
        </w:trPr>
        <w:tc>
          <w:tcPr>
            <w:tcW w:w="1914" w:type="pct"/>
          </w:tcPr>
          <w:p w14:paraId="38890F3D" w14:textId="77777777" w:rsidR="00B073B8" w:rsidRPr="00746B57" w:rsidRDefault="00B073B8">
            <w:pPr>
              <w:jc w:val="both"/>
              <w:rPr>
                <w:b/>
                <w:color w:val="000000"/>
                <w:spacing w:val="2"/>
                <w:sz w:val="28"/>
                <w:szCs w:val="28"/>
              </w:rPr>
            </w:pPr>
            <w:r w:rsidRPr="00746B57">
              <w:rPr>
                <w:b/>
                <w:color w:val="000000"/>
                <w:sz w:val="28"/>
                <w:szCs w:val="28"/>
              </w:rPr>
              <w:t>Б</w:t>
            </w:r>
            <w:r w:rsidRPr="00746B57">
              <w:rPr>
                <w:b/>
                <w:color w:val="000000"/>
                <w:spacing w:val="2"/>
                <w:sz w:val="28"/>
                <w:szCs w:val="28"/>
              </w:rPr>
              <w:t xml:space="preserve">ит контроля </w:t>
            </w:r>
            <w:r w:rsidRPr="00746B57">
              <w:rPr>
                <w:b/>
                <w:iCs/>
                <w:color w:val="000000"/>
                <w:sz w:val="28"/>
                <w:szCs w:val="28"/>
              </w:rPr>
              <w:t>по четности</w:t>
            </w:r>
          </w:p>
          <w:p w14:paraId="7D1A7B7C"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proofErr w:type="gramStart"/>
            <w:r w:rsidRPr="00746B57">
              <w:rPr>
                <w:color w:val="000000"/>
                <w:sz w:val="28"/>
                <w:szCs w:val="28"/>
                <w:lang w:val="uz-Cyrl-UZ"/>
              </w:rPr>
              <w:t>жуфтлик  бўйича</w:t>
            </w:r>
            <w:proofErr w:type="gramEnd"/>
            <w:r w:rsidRPr="00746B57">
              <w:rPr>
                <w:color w:val="000000"/>
                <w:sz w:val="28"/>
                <w:szCs w:val="28"/>
                <w:lang w:val="uz-Cyrl-UZ"/>
              </w:rPr>
              <w:t xml:space="preserve"> назорат бити</w:t>
            </w:r>
          </w:p>
          <w:p w14:paraId="7C004C90"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parity check bit, parity bit</w:t>
            </w:r>
          </w:p>
        </w:tc>
        <w:tc>
          <w:tcPr>
            <w:tcW w:w="3071" w:type="pct"/>
          </w:tcPr>
          <w:p w14:paraId="32862EB8" w14:textId="77777777" w:rsidR="00B073B8" w:rsidRPr="00746B57" w:rsidRDefault="00B073B8">
            <w:pPr>
              <w:shd w:val="clear" w:color="auto" w:fill="FFFFFF"/>
              <w:ind w:right="14" w:hanging="7"/>
              <w:jc w:val="both"/>
              <w:rPr>
                <w:color w:val="000000"/>
                <w:spacing w:val="4"/>
                <w:sz w:val="28"/>
                <w:szCs w:val="28"/>
              </w:rPr>
            </w:pPr>
            <w:r w:rsidRPr="00746B57">
              <w:rPr>
                <w:color w:val="000000"/>
                <w:sz w:val="28"/>
                <w:szCs w:val="28"/>
              </w:rPr>
              <w:t>Контрольный бит, добавля</w:t>
            </w:r>
            <w:r w:rsidRPr="00746B57">
              <w:rPr>
                <w:color w:val="000000"/>
                <w:spacing w:val="5"/>
                <w:sz w:val="28"/>
                <w:szCs w:val="28"/>
              </w:rPr>
              <w:t xml:space="preserve">емый к данным для контроля их верности таким </w:t>
            </w:r>
            <w:r w:rsidRPr="00746B57">
              <w:rPr>
                <w:color w:val="000000"/>
                <w:spacing w:val="2"/>
                <w:sz w:val="28"/>
                <w:szCs w:val="28"/>
              </w:rPr>
              <w:t>образом, чтобы сумма двоичных единиц, составля</w:t>
            </w:r>
            <w:r w:rsidRPr="00746B57">
              <w:rPr>
                <w:color w:val="000000"/>
                <w:spacing w:val="6"/>
                <w:sz w:val="28"/>
                <w:szCs w:val="28"/>
              </w:rPr>
              <w:t xml:space="preserve">ющих данные, включая и единицу контрольного </w:t>
            </w:r>
            <w:r w:rsidRPr="00746B57">
              <w:rPr>
                <w:color w:val="000000"/>
                <w:spacing w:val="4"/>
                <w:sz w:val="28"/>
                <w:szCs w:val="28"/>
              </w:rPr>
              <w:t>бита, всегда была четной или нечетной.</w:t>
            </w:r>
          </w:p>
          <w:p w14:paraId="60BB0CCD" w14:textId="77777777" w:rsidR="00B073B8" w:rsidRPr="00746B57" w:rsidRDefault="00B073B8">
            <w:pPr>
              <w:shd w:val="clear" w:color="auto" w:fill="FFFFFF"/>
              <w:ind w:left="14" w:right="10" w:hanging="7"/>
              <w:jc w:val="both"/>
              <w:rPr>
                <w:color w:val="000000"/>
                <w:sz w:val="28"/>
                <w:szCs w:val="28"/>
                <w:lang w:val="uz-Cyrl-UZ"/>
              </w:rPr>
            </w:pPr>
          </w:p>
          <w:p w14:paraId="02E70B03" w14:textId="77777777" w:rsidR="00B073B8" w:rsidRPr="00D8142F" w:rsidRDefault="00B073B8">
            <w:pPr>
              <w:shd w:val="clear" w:color="auto" w:fill="FFFFFF"/>
              <w:ind w:right="10" w:hanging="7"/>
              <w:jc w:val="both"/>
              <w:rPr>
                <w:color w:val="000000"/>
                <w:sz w:val="28"/>
                <w:szCs w:val="28"/>
                <w:lang w:val="uz-Cyrl-UZ"/>
              </w:rPr>
            </w:pPr>
            <w:r w:rsidRPr="00746B57">
              <w:rPr>
                <w:color w:val="000000"/>
                <w:sz w:val="28"/>
                <w:szCs w:val="28"/>
                <w:lang w:val="uz-Cyrl-UZ"/>
              </w:rPr>
              <w:t>Маълумотларга, уларнинг ишончлилигини назо</w:t>
            </w:r>
            <w:r w:rsidR="00B4754F" w:rsidRPr="00D8142F">
              <w:rPr>
                <w:color w:val="000000"/>
                <w:sz w:val="28"/>
                <w:szCs w:val="28"/>
                <w:lang w:val="uz-Cyrl-UZ"/>
              </w:rPr>
              <w:t>-</w:t>
            </w:r>
            <w:r w:rsidRPr="00746B57">
              <w:rPr>
                <w:color w:val="000000"/>
                <w:sz w:val="28"/>
                <w:szCs w:val="28"/>
                <w:lang w:val="uz-Cyrl-UZ"/>
              </w:rPr>
              <w:t xml:space="preserve">рат қилиш учун маълумотларни ташкил этувчи иккилик бирликларнинг йиғиндиси, жумладан, назорат бити бирлиги, ҳар доим жуфт ёки тоқ бўладиган тарзда қўшиладиган назорат бити. </w:t>
            </w:r>
          </w:p>
          <w:p w14:paraId="749E3333" w14:textId="77777777" w:rsidR="0050605C" w:rsidRPr="00D8142F" w:rsidRDefault="0050605C">
            <w:pPr>
              <w:shd w:val="clear" w:color="auto" w:fill="FFFFFF"/>
              <w:ind w:right="10" w:hanging="7"/>
              <w:jc w:val="both"/>
              <w:rPr>
                <w:color w:val="000000"/>
                <w:sz w:val="28"/>
                <w:szCs w:val="28"/>
                <w:lang w:val="uz-Cyrl-UZ"/>
              </w:rPr>
            </w:pPr>
          </w:p>
        </w:tc>
      </w:tr>
      <w:tr w:rsidR="00B073B8" w:rsidRPr="009D700E" w14:paraId="714AF830" w14:textId="77777777">
        <w:trPr>
          <w:gridBefore w:val="1"/>
          <w:gridAfter w:val="1"/>
          <w:wBefore w:w="6" w:type="pct"/>
          <w:wAfter w:w="9" w:type="pct"/>
          <w:tblCellSpacing w:w="0" w:type="dxa"/>
          <w:jc w:val="center"/>
        </w:trPr>
        <w:tc>
          <w:tcPr>
            <w:tcW w:w="1914" w:type="pct"/>
          </w:tcPr>
          <w:p w14:paraId="69FA77E6" w14:textId="77777777" w:rsidR="00B073B8" w:rsidRPr="00746B57" w:rsidRDefault="00B073B8">
            <w:pPr>
              <w:jc w:val="both"/>
              <w:rPr>
                <w:b/>
                <w:color w:val="000000"/>
                <w:sz w:val="28"/>
                <w:szCs w:val="28"/>
                <w:lang w:val="nl-NL"/>
              </w:rPr>
            </w:pPr>
            <w:r w:rsidRPr="00746B57">
              <w:rPr>
                <w:b/>
                <w:color w:val="000000"/>
                <w:sz w:val="28"/>
                <w:szCs w:val="28"/>
                <w:lang w:val="uz-Cyrl-UZ"/>
              </w:rPr>
              <w:t>Бит</w:t>
            </w:r>
            <w:r w:rsidRPr="00746B57">
              <w:rPr>
                <w:b/>
                <w:color w:val="000000"/>
                <w:sz w:val="28"/>
                <w:szCs w:val="28"/>
                <w:lang w:val="nl-NL"/>
              </w:rPr>
              <w:t xml:space="preserve"> </w:t>
            </w:r>
            <w:r w:rsidRPr="00746B57">
              <w:rPr>
                <w:b/>
                <w:color w:val="000000"/>
                <w:sz w:val="28"/>
                <w:szCs w:val="28"/>
                <w:lang w:val="uz-Cyrl-UZ"/>
              </w:rPr>
              <w:t>маски</w:t>
            </w:r>
          </w:p>
          <w:p w14:paraId="48D69C94" w14:textId="77777777" w:rsidR="00B073B8" w:rsidRPr="00746B57" w:rsidRDefault="00B073B8">
            <w:pPr>
              <w:jc w:val="both"/>
              <w:rPr>
                <w:color w:val="000000"/>
                <w:sz w:val="28"/>
                <w:szCs w:val="28"/>
                <w:lang w:val="uz-Cyrl-UZ"/>
              </w:rPr>
            </w:pPr>
            <w:r w:rsidRPr="00746B57">
              <w:rPr>
                <w:b/>
                <w:color w:val="000000"/>
                <w:sz w:val="28"/>
                <w:szCs w:val="28"/>
                <w:lang w:val="nl-NL"/>
              </w:rPr>
              <w:t>uz -</w:t>
            </w:r>
            <w:r w:rsidRPr="00746B57">
              <w:rPr>
                <w:color w:val="000000"/>
                <w:sz w:val="28"/>
                <w:szCs w:val="28"/>
                <w:lang w:val="nl-NL"/>
              </w:rPr>
              <w:t xml:space="preserve"> </w:t>
            </w:r>
            <w:r w:rsidRPr="00746B57">
              <w:rPr>
                <w:color w:val="000000"/>
                <w:sz w:val="28"/>
                <w:szCs w:val="28"/>
                <w:lang w:val="uz-Cyrl-UZ"/>
              </w:rPr>
              <w:t>ниқоб бити</w:t>
            </w:r>
          </w:p>
          <w:p w14:paraId="6C41B46D" w14:textId="77777777" w:rsidR="00B073B8" w:rsidRPr="00746B57" w:rsidRDefault="00B073B8">
            <w:pPr>
              <w:jc w:val="both"/>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mask bit</w:t>
            </w:r>
          </w:p>
        </w:tc>
        <w:tc>
          <w:tcPr>
            <w:tcW w:w="3071" w:type="pct"/>
          </w:tcPr>
          <w:p w14:paraId="2FB3B18F" w14:textId="77777777" w:rsidR="00B073B8" w:rsidRPr="00746B57" w:rsidRDefault="00B073B8">
            <w:pPr>
              <w:ind w:hanging="7"/>
              <w:jc w:val="both"/>
              <w:rPr>
                <w:color w:val="000000"/>
                <w:spacing w:val="5"/>
                <w:sz w:val="28"/>
                <w:szCs w:val="28"/>
                <w:lang w:val="uz-Cyrl-UZ"/>
              </w:rPr>
            </w:pPr>
            <w:r w:rsidRPr="00746B57">
              <w:rPr>
                <w:color w:val="000000"/>
                <w:sz w:val="28"/>
                <w:szCs w:val="28"/>
              </w:rPr>
              <w:t>Сочетание битов, устанавлива</w:t>
            </w:r>
            <w:r w:rsidRPr="00746B57">
              <w:rPr>
                <w:color w:val="000000"/>
                <w:spacing w:val="2"/>
                <w:sz w:val="28"/>
                <w:szCs w:val="28"/>
              </w:rPr>
              <w:t>емых в нулевое или единичное значение для разре</w:t>
            </w:r>
            <w:r w:rsidRPr="00746B57">
              <w:rPr>
                <w:color w:val="000000"/>
                <w:spacing w:val="1"/>
                <w:sz w:val="28"/>
                <w:szCs w:val="28"/>
              </w:rPr>
              <w:t xml:space="preserve">шения или запрета определенных операций либо для </w:t>
            </w:r>
            <w:r w:rsidRPr="00746B57">
              <w:rPr>
                <w:color w:val="000000"/>
                <w:spacing w:val="5"/>
                <w:sz w:val="28"/>
                <w:szCs w:val="28"/>
              </w:rPr>
              <w:t>проверки или изменения содержимого поля.</w:t>
            </w:r>
          </w:p>
          <w:p w14:paraId="1BAF8D73" w14:textId="77777777" w:rsidR="00B073B8" w:rsidRPr="00746B57" w:rsidRDefault="00B073B8">
            <w:pPr>
              <w:ind w:hanging="7"/>
              <w:jc w:val="both"/>
              <w:rPr>
                <w:color w:val="000000"/>
                <w:spacing w:val="5"/>
                <w:sz w:val="28"/>
                <w:szCs w:val="28"/>
                <w:lang w:val="uz-Cyrl-UZ"/>
              </w:rPr>
            </w:pPr>
          </w:p>
          <w:p w14:paraId="38D227BB" w14:textId="77777777" w:rsidR="00B073B8" w:rsidRPr="00746B57" w:rsidRDefault="00B073B8">
            <w:pPr>
              <w:ind w:hanging="7"/>
              <w:jc w:val="both"/>
              <w:rPr>
                <w:color w:val="000000"/>
                <w:sz w:val="28"/>
                <w:szCs w:val="28"/>
                <w:lang w:val="uz-Cyrl-UZ"/>
              </w:rPr>
            </w:pPr>
            <w:r w:rsidRPr="00746B57">
              <w:rPr>
                <w:color w:val="000000"/>
                <w:spacing w:val="5"/>
                <w:sz w:val="28"/>
                <w:szCs w:val="28"/>
                <w:lang w:val="uz-Cyrl-UZ"/>
              </w:rPr>
              <w:t xml:space="preserve">Муайян операцияларга рухсат этиш ёки уларни тақиқлаш ёки майдон ичидагини текшириш ё бўлмаса ўзгартириш учун, ноль ёки бирлик қийматга ўрнатиладиган битлар йиғиндиси. </w:t>
            </w:r>
          </w:p>
        </w:tc>
      </w:tr>
      <w:tr w:rsidR="00B073B8" w:rsidRPr="00746B57" w14:paraId="085B6B4E" w14:textId="77777777">
        <w:trPr>
          <w:gridBefore w:val="1"/>
          <w:gridAfter w:val="1"/>
          <w:wBefore w:w="6" w:type="pct"/>
          <w:wAfter w:w="9" w:type="pct"/>
          <w:tblCellSpacing w:w="0" w:type="dxa"/>
          <w:jc w:val="center"/>
        </w:trPr>
        <w:tc>
          <w:tcPr>
            <w:tcW w:w="1914" w:type="pct"/>
          </w:tcPr>
          <w:p w14:paraId="64203FAC" w14:textId="77777777" w:rsidR="00B073B8" w:rsidRPr="00746B57" w:rsidRDefault="00B073B8">
            <w:pPr>
              <w:rPr>
                <w:b/>
                <w:color w:val="000000"/>
                <w:sz w:val="28"/>
                <w:szCs w:val="28"/>
                <w:lang w:val="de-DE"/>
              </w:rPr>
            </w:pPr>
            <w:r w:rsidRPr="00746B57">
              <w:rPr>
                <w:b/>
                <w:color w:val="000000"/>
                <w:sz w:val="28"/>
                <w:szCs w:val="28"/>
              </w:rPr>
              <w:t>Блок</w:t>
            </w:r>
          </w:p>
          <w:p w14:paraId="44379B9A" w14:textId="77777777" w:rsidR="00B073B8" w:rsidRPr="00746B57" w:rsidRDefault="00B073B8">
            <w:pPr>
              <w:rPr>
                <w:color w:val="000000"/>
                <w:sz w:val="28"/>
                <w:szCs w:val="28"/>
                <w:lang w:val="uz-Cyrl-UZ"/>
              </w:rPr>
            </w:pPr>
            <w:proofErr w:type="spellStart"/>
            <w:r w:rsidRPr="00746B57">
              <w:rPr>
                <w:b/>
                <w:color w:val="000000"/>
                <w:sz w:val="28"/>
                <w:szCs w:val="28"/>
                <w:lang w:val="de-DE"/>
              </w:rPr>
              <w:lastRenderedPageBreak/>
              <w:t>uz</w:t>
            </w:r>
            <w:proofErr w:type="spellEnd"/>
            <w:r w:rsidRPr="00746B57">
              <w:rPr>
                <w:b/>
                <w:color w:val="000000"/>
                <w:sz w:val="28"/>
                <w:szCs w:val="28"/>
                <w:lang w:val="de-DE"/>
              </w:rPr>
              <w:t xml:space="preserve"> -</w:t>
            </w:r>
            <w:r w:rsidRPr="00746B57">
              <w:rPr>
                <w:color w:val="000000"/>
                <w:sz w:val="28"/>
                <w:szCs w:val="28"/>
                <w:lang w:val="de-DE"/>
              </w:rPr>
              <w:t xml:space="preserve"> </w:t>
            </w:r>
            <w:r w:rsidRPr="00746B57">
              <w:rPr>
                <w:color w:val="000000"/>
                <w:sz w:val="28"/>
                <w:szCs w:val="28"/>
                <w:lang w:val="uz-Cyrl-UZ"/>
              </w:rPr>
              <w:t>блок</w:t>
            </w:r>
          </w:p>
          <w:p w14:paraId="24592EED" w14:textId="77777777" w:rsidR="00B073B8" w:rsidRPr="00746B57" w:rsidRDefault="00B073B8">
            <w:pPr>
              <w:rPr>
                <w:color w:val="000000"/>
                <w:sz w:val="28"/>
                <w:szCs w:val="28"/>
                <w:lang w:val="de-DE"/>
              </w:rPr>
            </w:pPr>
            <w:r w:rsidRPr="00746B57">
              <w:rPr>
                <w:b/>
                <w:color w:val="000000"/>
                <w:sz w:val="28"/>
                <w:szCs w:val="28"/>
                <w:lang w:val="de-DE"/>
              </w:rPr>
              <w:t>en -</w:t>
            </w:r>
            <w:r w:rsidRPr="00746B57">
              <w:rPr>
                <w:color w:val="000000"/>
                <w:sz w:val="28"/>
                <w:szCs w:val="28"/>
                <w:lang w:val="de-DE"/>
              </w:rPr>
              <w:t xml:space="preserve"> block</w:t>
            </w:r>
          </w:p>
        </w:tc>
        <w:tc>
          <w:tcPr>
            <w:tcW w:w="3071" w:type="pct"/>
          </w:tcPr>
          <w:p w14:paraId="0C69F49F" w14:textId="77777777" w:rsidR="00B073B8" w:rsidRPr="00746B57" w:rsidRDefault="00B073B8">
            <w:pPr>
              <w:ind w:hanging="7"/>
              <w:jc w:val="both"/>
              <w:rPr>
                <w:color w:val="000000"/>
                <w:sz w:val="28"/>
                <w:szCs w:val="28"/>
              </w:rPr>
            </w:pPr>
            <w:r w:rsidRPr="00746B57">
              <w:rPr>
                <w:color w:val="000000"/>
                <w:sz w:val="28"/>
                <w:szCs w:val="28"/>
              </w:rPr>
              <w:lastRenderedPageBreak/>
              <w:t xml:space="preserve">1. Совокупность данных, которые вводятся или </w:t>
            </w:r>
            <w:r w:rsidRPr="00746B57">
              <w:rPr>
                <w:color w:val="000000"/>
                <w:sz w:val="28"/>
                <w:szCs w:val="28"/>
              </w:rPr>
              <w:lastRenderedPageBreak/>
              <w:t>выводятся одновременно.</w:t>
            </w:r>
          </w:p>
          <w:p w14:paraId="57DA25EB" w14:textId="77777777" w:rsidR="00B073B8" w:rsidRPr="00746B57" w:rsidRDefault="00B073B8">
            <w:pPr>
              <w:ind w:hanging="7"/>
              <w:jc w:val="both"/>
              <w:rPr>
                <w:color w:val="000000"/>
                <w:sz w:val="28"/>
                <w:szCs w:val="28"/>
              </w:rPr>
            </w:pPr>
            <w:r w:rsidRPr="00746B57">
              <w:rPr>
                <w:color w:val="000000"/>
                <w:sz w:val="28"/>
                <w:szCs w:val="28"/>
              </w:rPr>
              <w:t>2. Последовательность битов, имеющая фиксированную длину.</w:t>
            </w:r>
          </w:p>
          <w:p w14:paraId="66ED7E03" w14:textId="77777777" w:rsidR="00B073B8" w:rsidRPr="00746B57" w:rsidRDefault="00B073B8">
            <w:pPr>
              <w:ind w:hanging="7"/>
              <w:jc w:val="both"/>
              <w:rPr>
                <w:color w:val="000000"/>
                <w:sz w:val="28"/>
                <w:szCs w:val="28"/>
              </w:rPr>
            </w:pPr>
          </w:p>
          <w:p w14:paraId="40082A88" w14:textId="77777777" w:rsidR="00B073B8" w:rsidRPr="00746B57" w:rsidRDefault="00B073B8">
            <w:pPr>
              <w:ind w:hanging="7"/>
              <w:jc w:val="both"/>
              <w:rPr>
                <w:color w:val="000000"/>
                <w:sz w:val="28"/>
                <w:szCs w:val="28"/>
              </w:rPr>
            </w:pPr>
            <w:r w:rsidRPr="00746B57">
              <w:rPr>
                <w:color w:val="000000"/>
                <w:sz w:val="28"/>
                <w:szCs w:val="28"/>
              </w:rPr>
              <w:t xml:space="preserve">1. Бир </w:t>
            </w:r>
            <w:proofErr w:type="spellStart"/>
            <w:r w:rsidRPr="00746B57">
              <w:rPr>
                <w:color w:val="000000"/>
                <w:sz w:val="28"/>
                <w:szCs w:val="28"/>
              </w:rPr>
              <w:t>вақтда</w:t>
            </w:r>
            <w:proofErr w:type="spellEnd"/>
            <w:r w:rsidRPr="00746B57">
              <w:rPr>
                <w:color w:val="000000"/>
                <w:sz w:val="28"/>
                <w:szCs w:val="28"/>
              </w:rPr>
              <w:t xml:space="preserve"> </w:t>
            </w:r>
            <w:proofErr w:type="spellStart"/>
            <w:r w:rsidRPr="00746B57">
              <w:rPr>
                <w:color w:val="000000"/>
                <w:sz w:val="28"/>
                <w:szCs w:val="28"/>
              </w:rPr>
              <w:t>киритиладиган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чиқариладиган</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жами</w:t>
            </w:r>
            <w:proofErr w:type="spellEnd"/>
            <w:r w:rsidRPr="00746B57">
              <w:rPr>
                <w:color w:val="000000"/>
                <w:sz w:val="28"/>
                <w:szCs w:val="28"/>
              </w:rPr>
              <w:t xml:space="preserve">. </w:t>
            </w:r>
          </w:p>
          <w:p w14:paraId="14547D66" w14:textId="77777777" w:rsidR="00B073B8" w:rsidRPr="00746B57" w:rsidRDefault="00B073B8">
            <w:pPr>
              <w:ind w:hanging="7"/>
              <w:jc w:val="both"/>
              <w:rPr>
                <w:color w:val="000000"/>
                <w:sz w:val="28"/>
                <w:szCs w:val="28"/>
              </w:rPr>
            </w:pPr>
            <w:r w:rsidRPr="00746B57">
              <w:rPr>
                <w:color w:val="000000"/>
                <w:sz w:val="28"/>
                <w:szCs w:val="28"/>
              </w:rPr>
              <w:t xml:space="preserve">2.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узунликка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битлар</w:t>
            </w:r>
            <w:proofErr w:type="spellEnd"/>
            <w:r w:rsidRPr="00746B57">
              <w:rPr>
                <w:color w:val="000000"/>
                <w:sz w:val="28"/>
                <w:szCs w:val="28"/>
              </w:rPr>
              <w:t xml:space="preserve"> </w:t>
            </w:r>
            <w:proofErr w:type="spellStart"/>
            <w:r w:rsidRPr="00746B57">
              <w:rPr>
                <w:color w:val="000000"/>
                <w:sz w:val="28"/>
                <w:szCs w:val="28"/>
              </w:rPr>
              <w:t>кетма-кетлиги</w:t>
            </w:r>
            <w:proofErr w:type="spellEnd"/>
            <w:r w:rsidRPr="00746B57">
              <w:rPr>
                <w:color w:val="000000"/>
                <w:sz w:val="28"/>
                <w:szCs w:val="28"/>
              </w:rPr>
              <w:t>.</w:t>
            </w:r>
          </w:p>
        </w:tc>
      </w:tr>
      <w:tr w:rsidR="00B073B8" w:rsidRPr="009D700E" w14:paraId="4F11169B" w14:textId="77777777">
        <w:trPr>
          <w:gridBefore w:val="1"/>
          <w:gridAfter w:val="1"/>
          <w:wBefore w:w="6" w:type="pct"/>
          <w:wAfter w:w="9" w:type="pct"/>
          <w:tblCellSpacing w:w="0" w:type="dxa"/>
          <w:jc w:val="center"/>
        </w:trPr>
        <w:tc>
          <w:tcPr>
            <w:tcW w:w="1914" w:type="pct"/>
          </w:tcPr>
          <w:p w14:paraId="36303A1F" w14:textId="77777777" w:rsidR="00B073B8" w:rsidRPr="00746B57" w:rsidRDefault="00B073B8">
            <w:pPr>
              <w:rPr>
                <w:b/>
                <w:color w:val="000000"/>
                <w:spacing w:val="1"/>
                <w:sz w:val="28"/>
                <w:szCs w:val="28"/>
              </w:rPr>
            </w:pPr>
            <w:r w:rsidRPr="00746B57">
              <w:rPr>
                <w:b/>
                <w:color w:val="000000"/>
                <w:sz w:val="28"/>
                <w:szCs w:val="28"/>
              </w:rPr>
              <w:lastRenderedPageBreak/>
              <w:t>Б</w:t>
            </w:r>
            <w:r w:rsidRPr="00746B57">
              <w:rPr>
                <w:b/>
                <w:color w:val="000000"/>
                <w:spacing w:val="1"/>
                <w:sz w:val="28"/>
                <w:szCs w:val="28"/>
              </w:rPr>
              <w:t>локирование</w:t>
            </w:r>
          </w:p>
          <w:p w14:paraId="7332863C"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2"/>
                <w:sz w:val="28"/>
                <w:szCs w:val="28"/>
              </w:rPr>
              <w:t>блокировка</w:t>
            </w:r>
            <w:r w:rsidRPr="00746B57">
              <w:rPr>
                <w:color w:val="000000"/>
                <w:spacing w:val="-2"/>
                <w:sz w:val="28"/>
                <w:szCs w:val="28"/>
                <w:lang w:val="uz-Cyrl-UZ"/>
              </w:rPr>
              <w:t>лаш</w:t>
            </w:r>
          </w:p>
          <w:p w14:paraId="745496DE" w14:textId="77777777" w:rsidR="00B073B8" w:rsidRPr="00746B57" w:rsidRDefault="00B073B8">
            <w:pPr>
              <w:rPr>
                <w:color w:val="000000"/>
                <w:sz w:val="28"/>
                <w:szCs w:val="28"/>
              </w:rPr>
            </w:pPr>
            <w:proofErr w:type="spellStart"/>
            <w:r w:rsidRPr="00746B57">
              <w:rPr>
                <w:color w:val="000000"/>
                <w:sz w:val="28"/>
                <w:szCs w:val="28"/>
                <w:lang w:val="en-US"/>
              </w:rPr>
              <w:t>en</w:t>
            </w:r>
            <w:proofErr w:type="spellEnd"/>
            <w:r w:rsidRPr="00746B57">
              <w:rPr>
                <w:color w:val="000000"/>
                <w:sz w:val="28"/>
                <w:szCs w:val="28"/>
              </w:rPr>
              <w:t xml:space="preserve"> - </w:t>
            </w:r>
            <w:proofErr w:type="spellStart"/>
            <w:r w:rsidRPr="00746B57">
              <w:rPr>
                <w:color w:val="000000"/>
                <w:sz w:val="28"/>
                <w:szCs w:val="28"/>
              </w:rPr>
              <w:t>blocking</w:t>
            </w:r>
            <w:proofErr w:type="spellEnd"/>
          </w:p>
        </w:tc>
        <w:tc>
          <w:tcPr>
            <w:tcW w:w="3071" w:type="pct"/>
          </w:tcPr>
          <w:p w14:paraId="6C2CB237" w14:textId="77777777" w:rsidR="00B073B8" w:rsidRPr="00746B57" w:rsidRDefault="00B073B8">
            <w:pPr>
              <w:ind w:right="72" w:hanging="7"/>
              <w:jc w:val="both"/>
              <w:rPr>
                <w:color w:val="000000"/>
                <w:spacing w:val="1"/>
                <w:sz w:val="28"/>
                <w:szCs w:val="28"/>
              </w:rPr>
            </w:pPr>
            <w:r w:rsidRPr="00746B57">
              <w:rPr>
                <w:color w:val="000000"/>
                <w:spacing w:val="1"/>
                <w:sz w:val="28"/>
                <w:szCs w:val="28"/>
              </w:rPr>
              <w:t>Использование специальных методов защиты данных или программного обеспечения от несанкционированного копирования.</w:t>
            </w:r>
          </w:p>
          <w:p w14:paraId="09BDD3A8" w14:textId="77777777" w:rsidR="00B073B8" w:rsidRPr="00746B57" w:rsidRDefault="00B073B8">
            <w:pPr>
              <w:ind w:right="72" w:hanging="7"/>
              <w:jc w:val="both"/>
              <w:rPr>
                <w:color w:val="000000"/>
                <w:sz w:val="28"/>
                <w:szCs w:val="28"/>
                <w:lang w:val="uz-Cyrl-UZ"/>
              </w:rPr>
            </w:pPr>
          </w:p>
          <w:p w14:paraId="526D8841"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Рухсат этилмаган тарзда нусха кўчиришга қар</w:t>
            </w:r>
            <w:r w:rsidR="0050605C" w:rsidRPr="00D8142F">
              <w:rPr>
                <w:color w:val="000000"/>
                <w:sz w:val="28"/>
                <w:szCs w:val="28"/>
                <w:lang w:val="uz-Cyrl-UZ"/>
              </w:rPr>
              <w:t>-</w:t>
            </w:r>
            <w:r w:rsidRPr="00746B57">
              <w:rPr>
                <w:color w:val="000000"/>
                <w:sz w:val="28"/>
                <w:szCs w:val="28"/>
                <w:lang w:val="uz-Cyrl-UZ"/>
              </w:rPr>
              <w:t xml:space="preserve">ши, маълумотлар ёки дастурий таъминотни муҳофаза қилишнинг махсус методларини қўллаш. </w:t>
            </w:r>
          </w:p>
        </w:tc>
      </w:tr>
      <w:tr w:rsidR="00B073B8" w:rsidRPr="009D700E" w14:paraId="56C80220" w14:textId="77777777">
        <w:trPr>
          <w:gridBefore w:val="1"/>
          <w:gridAfter w:val="1"/>
          <w:wBefore w:w="6" w:type="pct"/>
          <w:wAfter w:w="9" w:type="pct"/>
          <w:tblCellSpacing w:w="0" w:type="dxa"/>
          <w:jc w:val="center"/>
        </w:trPr>
        <w:tc>
          <w:tcPr>
            <w:tcW w:w="1914" w:type="pct"/>
          </w:tcPr>
          <w:p w14:paraId="5D9D0ED9" w14:textId="77777777" w:rsidR="00B073B8" w:rsidRPr="00746B57" w:rsidRDefault="00B073B8">
            <w:pPr>
              <w:rPr>
                <w:b/>
                <w:color w:val="000000"/>
                <w:sz w:val="28"/>
                <w:szCs w:val="28"/>
              </w:rPr>
            </w:pPr>
            <w:r w:rsidRPr="00746B57">
              <w:rPr>
                <w:b/>
                <w:color w:val="000000"/>
                <w:sz w:val="28"/>
                <w:szCs w:val="28"/>
              </w:rPr>
              <w:t>Блокирование информации</w:t>
            </w:r>
          </w:p>
          <w:p w14:paraId="6D4F932A"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ахборотни блокировкалаш</w:t>
            </w:r>
          </w:p>
          <w:p w14:paraId="20CDA786" w14:textId="77777777" w:rsidR="00B073B8" w:rsidRPr="00746B57" w:rsidRDefault="00B073B8">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information</w:t>
            </w:r>
            <w:r w:rsidRPr="00746B57">
              <w:rPr>
                <w:color w:val="000000"/>
                <w:sz w:val="28"/>
                <w:szCs w:val="28"/>
              </w:rPr>
              <w:t xml:space="preserve"> </w:t>
            </w:r>
            <w:r w:rsidRPr="00746B57">
              <w:rPr>
                <w:color w:val="000000"/>
                <w:sz w:val="28"/>
                <w:szCs w:val="28"/>
                <w:lang w:val="en-US"/>
              </w:rPr>
              <w:t>blocking</w:t>
            </w:r>
          </w:p>
        </w:tc>
        <w:tc>
          <w:tcPr>
            <w:tcW w:w="3071" w:type="pct"/>
          </w:tcPr>
          <w:p w14:paraId="0CA07D80" w14:textId="77777777" w:rsidR="00B073B8" w:rsidRPr="00746B57" w:rsidRDefault="00B073B8">
            <w:pPr>
              <w:shd w:val="clear" w:color="auto" w:fill="FFFFFF"/>
              <w:ind w:right="24" w:hanging="7"/>
              <w:jc w:val="both"/>
              <w:rPr>
                <w:color w:val="000000"/>
                <w:sz w:val="28"/>
                <w:szCs w:val="28"/>
              </w:rPr>
            </w:pPr>
            <w:r w:rsidRPr="00746B57">
              <w:rPr>
                <w:color w:val="000000"/>
                <w:sz w:val="28"/>
                <w:szCs w:val="28"/>
              </w:rPr>
              <w:t xml:space="preserve">1. Утрата информацией при </w:t>
            </w:r>
            <w:r w:rsidRPr="00746B57">
              <w:rPr>
                <w:color w:val="000000"/>
                <w:spacing w:val="7"/>
                <w:sz w:val="28"/>
                <w:szCs w:val="28"/>
              </w:rPr>
              <w:t xml:space="preserve">ее обработке техническими средствами свойства </w:t>
            </w:r>
            <w:r w:rsidRPr="00746B57">
              <w:rPr>
                <w:color w:val="000000"/>
                <w:sz w:val="28"/>
                <w:szCs w:val="28"/>
              </w:rPr>
              <w:br w:type="column"/>
              <w:t>доступности, выражающаяся в затруднении или пре</w:t>
            </w:r>
            <w:r w:rsidRPr="00746B57">
              <w:rPr>
                <w:color w:val="000000"/>
                <w:spacing w:val="4"/>
                <w:sz w:val="28"/>
                <w:szCs w:val="28"/>
              </w:rPr>
              <w:t xml:space="preserve">кращении санкционированного доступа к ней для </w:t>
            </w:r>
            <w:r w:rsidRPr="00746B57">
              <w:rPr>
                <w:color w:val="000000"/>
                <w:spacing w:val="2"/>
                <w:sz w:val="28"/>
                <w:szCs w:val="28"/>
              </w:rPr>
              <w:t>проведения санкционированных операций по озна</w:t>
            </w:r>
            <w:r w:rsidRPr="00746B57">
              <w:rPr>
                <w:color w:val="000000"/>
                <w:spacing w:val="4"/>
                <w:sz w:val="28"/>
                <w:szCs w:val="28"/>
              </w:rPr>
              <w:t xml:space="preserve">комлению, документированию, модификации или </w:t>
            </w:r>
            <w:r w:rsidRPr="00746B57">
              <w:rPr>
                <w:color w:val="000000"/>
                <w:spacing w:val="1"/>
                <w:sz w:val="28"/>
                <w:szCs w:val="28"/>
              </w:rPr>
              <w:t>уничтожению.</w:t>
            </w:r>
          </w:p>
          <w:p w14:paraId="03FB455C" w14:textId="77777777" w:rsidR="00B073B8" w:rsidRPr="00746B57" w:rsidRDefault="00B073B8">
            <w:pPr>
              <w:shd w:val="clear" w:color="auto" w:fill="FFFFFF"/>
              <w:tabs>
                <w:tab w:val="left" w:pos="5692"/>
              </w:tabs>
              <w:ind w:left="6" w:right="5" w:hanging="7"/>
              <w:jc w:val="both"/>
              <w:rPr>
                <w:bCs/>
                <w:color w:val="000000"/>
                <w:spacing w:val="1"/>
                <w:sz w:val="28"/>
                <w:szCs w:val="28"/>
              </w:rPr>
            </w:pPr>
            <w:r w:rsidRPr="00746B57">
              <w:rPr>
                <w:color w:val="000000"/>
                <w:sz w:val="28"/>
                <w:szCs w:val="28"/>
              </w:rPr>
              <w:t xml:space="preserve">2. </w:t>
            </w:r>
            <w:r w:rsidRPr="00746B57">
              <w:rPr>
                <w:bCs/>
                <w:color w:val="000000"/>
                <w:spacing w:val="1"/>
                <w:sz w:val="28"/>
                <w:szCs w:val="28"/>
              </w:rPr>
              <w:t xml:space="preserve">Искусственное затруднение доступа пользователей к информации, не связанное с ее уничтожением. </w:t>
            </w:r>
          </w:p>
          <w:p w14:paraId="59A09431" w14:textId="77777777" w:rsidR="00B073B8" w:rsidRPr="00746B57" w:rsidRDefault="00B073B8">
            <w:pPr>
              <w:ind w:hanging="7"/>
              <w:jc w:val="both"/>
              <w:rPr>
                <w:color w:val="000000"/>
                <w:sz w:val="28"/>
                <w:szCs w:val="28"/>
                <w:lang w:val="uz-Cyrl-UZ"/>
              </w:rPr>
            </w:pPr>
          </w:p>
          <w:p w14:paraId="0061F75E" w14:textId="77777777" w:rsidR="00B073B8" w:rsidRPr="00746B57" w:rsidRDefault="00B073B8">
            <w:pPr>
              <w:ind w:hanging="7"/>
              <w:jc w:val="both"/>
              <w:rPr>
                <w:color w:val="000000"/>
                <w:sz w:val="28"/>
                <w:szCs w:val="28"/>
                <w:lang w:val="uz-Cyrl-UZ"/>
              </w:rPr>
            </w:pPr>
            <w:r w:rsidRPr="00746B57">
              <w:rPr>
                <w:color w:val="000000"/>
                <w:sz w:val="28"/>
                <w:szCs w:val="28"/>
                <w:lang w:val="uz-Cyrl-UZ"/>
              </w:rPr>
              <w:t>1. Техник воситалар билан қайта ишлашда ахбо</w:t>
            </w:r>
            <w:r w:rsidR="0050605C" w:rsidRPr="00D8142F">
              <w:rPr>
                <w:color w:val="000000"/>
                <w:sz w:val="28"/>
                <w:szCs w:val="28"/>
                <w:lang w:val="uz-Cyrl-UZ"/>
              </w:rPr>
              <w:t>-</w:t>
            </w:r>
            <w:r w:rsidRPr="00746B57">
              <w:rPr>
                <w:color w:val="000000"/>
                <w:sz w:val="28"/>
                <w:szCs w:val="28"/>
                <w:lang w:val="uz-Cyrl-UZ"/>
              </w:rPr>
              <w:t>ротдаги ундан фойдалана олиш хусусиятининг йўқолиши: Танишиш, ҳужжатлаштириш, ўзгар</w:t>
            </w:r>
            <w:r w:rsidR="0050605C" w:rsidRPr="00D8142F">
              <w:rPr>
                <w:color w:val="000000"/>
                <w:sz w:val="28"/>
                <w:szCs w:val="28"/>
                <w:lang w:val="uz-Cyrl-UZ"/>
              </w:rPr>
              <w:t>-</w:t>
            </w:r>
            <w:r w:rsidRPr="00746B57">
              <w:rPr>
                <w:color w:val="000000"/>
                <w:sz w:val="28"/>
                <w:szCs w:val="28"/>
                <w:lang w:val="uz-Cyrl-UZ"/>
              </w:rPr>
              <w:t>тириш ёки йўқ қилиш бўйича рухсат этилган операцияларни ўтказиш учун, ахборотдан рухсат этилган тарзда фойдаланишнинг қийинлашувида ёки тўхтатилишида ифодаланади.</w:t>
            </w:r>
          </w:p>
          <w:p w14:paraId="495B8346" w14:textId="77777777" w:rsidR="00B073B8" w:rsidRPr="00746B57" w:rsidRDefault="00B073B8">
            <w:pPr>
              <w:ind w:hanging="7"/>
              <w:jc w:val="both"/>
              <w:rPr>
                <w:color w:val="000000"/>
                <w:sz w:val="28"/>
                <w:szCs w:val="28"/>
                <w:lang w:val="uz-Cyrl-UZ"/>
              </w:rPr>
            </w:pPr>
            <w:r w:rsidRPr="00746B57">
              <w:rPr>
                <w:color w:val="000000"/>
                <w:sz w:val="28"/>
                <w:szCs w:val="28"/>
                <w:lang w:val="uz-Cyrl-UZ"/>
              </w:rPr>
              <w:t>2. Ахборотни йўқотиш билан боғлиқ бўлмаган ҳолда, фойдаланувчиларнинг ахборотдан фойда</w:t>
            </w:r>
            <w:r w:rsidR="0050605C" w:rsidRPr="00D8142F">
              <w:rPr>
                <w:color w:val="000000"/>
                <w:sz w:val="28"/>
                <w:szCs w:val="28"/>
                <w:lang w:val="uz-Cyrl-UZ"/>
              </w:rPr>
              <w:t>-</w:t>
            </w:r>
            <w:r w:rsidRPr="00746B57">
              <w:rPr>
                <w:color w:val="000000"/>
                <w:sz w:val="28"/>
                <w:szCs w:val="28"/>
                <w:lang w:val="uz-Cyrl-UZ"/>
              </w:rPr>
              <w:t>лана олишларини сунъий равишда қийин</w:t>
            </w:r>
            <w:r w:rsidR="0050605C" w:rsidRPr="00D8142F">
              <w:rPr>
                <w:color w:val="000000"/>
                <w:sz w:val="28"/>
                <w:szCs w:val="28"/>
                <w:lang w:val="uz-Cyrl-UZ"/>
              </w:rPr>
              <w:t>-</w:t>
            </w:r>
            <w:r w:rsidRPr="00746B57">
              <w:rPr>
                <w:color w:val="000000"/>
                <w:sz w:val="28"/>
                <w:szCs w:val="28"/>
                <w:lang w:val="uz-Cyrl-UZ"/>
              </w:rPr>
              <w:t xml:space="preserve">лаштириш. </w:t>
            </w:r>
          </w:p>
        </w:tc>
      </w:tr>
      <w:tr w:rsidR="00B073B8" w:rsidRPr="00746B57" w14:paraId="5D282258" w14:textId="77777777">
        <w:trPr>
          <w:gridBefore w:val="1"/>
          <w:gridAfter w:val="1"/>
          <w:wBefore w:w="6" w:type="pct"/>
          <w:wAfter w:w="9" w:type="pct"/>
          <w:tblCellSpacing w:w="0" w:type="dxa"/>
          <w:jc w:val="center"/>
        </w:trPr>
        <w:tc>
          <w:tcPr>
            <w:tcW w:w="1914" w:type="pct"/>
          </w:tcPr>
          <w:p w14:paraId="52066ADA" w14:textId="77777777" w:rsidR="00B073B8" w:rsidRPr="00746B57" w:rsidRDefault="00B073B8">
            <w:pPr>
              <w:rPr>
                <w:b/>
                <w:color w:val="000000"/>
                <w:sz w:val="28"/>
                <w:szCs w:val="28"/>
                <w:lang w:val="uz-Cyrl-UZ"/>
              </w:rPr>
            </w:pPr>
            <w:r w:rsidRPr="00746B57">
              <w:rPr>
                <w:b/>
                <w:color w:val="000000"/>
                <w:sz w:val="28"/>
                <w:szCs w:val="28"/>
                <w:lang w:val="uz-Cyrl-UZ"/>
              </w:rPr>
              <w:t>Б</w:t>
            </w:r>
            <w:r w:rsidRPr="00746B57">
              <w:rPr>
                <w:b/>
                <w:bCs/>
                <w:color w:val="000000"/>
                <w:sz w:val="28"/>
                <w:szCs w:val="28"/>
                <w:lang w:val="uz-Cyrl-UZ"/>
              </w:rPr>
              <w:t>локирование логическое</w:t>
            </w:r>
          </w:p>
          <w:p w14:paraId="5B3E163E"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мантиқий блокировкалаш</w:t>
            </w:r>
          </w:p>
          <w:p w14:paraId="77E83BAF"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l</w:t>
            </w:r>
            <w:r w:rsidRPr="00746B57">
              <w:rPr>
                <w:bCs/>
                <w:color w:val="000000"/>
                <w:sz w:val="28"/>
                <w:szCs w:val="28"/>
                <w:lang w:val="uz-Cyrl-UZ"/>
              </w:rPr>
              <w:t>ogical blocking</w:t>
            </w:r>
          </w:p>
        </w:tc>
        <w:tc>
          <w:tcPr>
            <w:tcW w:w="3071" w:type="pct"/>
          </w:tcPr>
          <w:p w14:paraId="2346AFBF" w14:textId="77777777" w:rsidR="00B073B8" w:rsidRPr="00746B57" w:rsidRDefault="00B073B8">
            <w:pPr>
              <w:shd w:val="clear" w:color="auto" w:fill="FFFFFF"/>
              <w:spacing w:line="20" w:lineRule="atLeast"/>
              <w:ind w:left="19" w:right="10" w:hanging="7"/>
              <w:jc w:val="both"/>
              <w:rPr>
                <w:color w:val="000000"/>
                <w:sz w:val="28"/>
                <w:szCs w:val="28"/>
              </w:rPr>
            </w:pPr>
            <w:r w:rsidRPr="00746B57">
              <w:rPr>
                <w:color w:val="000000"/>
                <w:sz w:val="28"/>
                <w:szCs w:val="28"/>
                <w:lang w:val="uz-Cyrl-UZ"/>
              </w:rPr>
              <w:t xml:space="preserve">Блокирование, </w:t>
            </w:r>
            <w:r w:rsidRPr="00746B57">
              <w:rPr>
                <w:color w:val="000000"/>
                <w:spacing w:val="-2"/>
                <w:sz w:val="28"/>
                <w:szCs w:val="28"/>
                <w:lang w:val="uz-Cyrl-UZ"/>
              </w:rPr>
              <w:t>выполняем</w:t>
            </w:r>
            <w:proofErr w:type="spellStart"/>
            <w:r w:rsidRPr="00746B57">
              <w:rPr>
                <w:color w:val="000000"/>
                <w:spacing w:val="-2"/>
                <w:sz w:val="28"/>
                <w:szCs w:val="28"/>
              </w:rPr>
              <w:t>ое</w:t>
            </w:r>
            <w:proofErr w:type="spellEnd"/>
            <w:r w:rsidRPr="00746B57">
              <w:rPr>
                <w:color w:val="000000"/>
                <w:spacing w:val="-2"/>
                <w:sz w:val="28"/>
                <w:szCs w:val="28"/>
              </w:rPr>
              <w:t xml:space="preserve"> в базах данных на логическом уровне.</w:t>
            </w:r>
          </w:p>
          <w:p w14:paraId="69D0FFEF" w14:textId="77777777" w:rsidR="00B073B8" w:rsidRPr="00746B57" w:rsidRDefault="00B073B8">
            <w:pPr>
              <w:shd w:val="clear" w:color="auto" w:fill="FFFFFF"/>
              <w:spacing w:line="20" w:lineRule="atLeast"/>
              <w:ind w:right="19" w:hanging="7"/>
              <w:jc w:val="both"/>
              <w:rPr>
                <w:color w:val="000000"/>
                <w:sz w:val="22"/>
                <w:szCs w:val="22"/>
                <w:lang w:val="uz-Cyrl-UZ"/>
              </w:rPr>
            </w:pPr>
          </w:p>
          <w:p w14:paraId="11F773F4" w14:textId="77777777" w:rsidR="00B073B8" w:rsidRPr="00746B57" w:rsidRDefault="00B073B8">
            <w:pPr>
              <w:shd w:val="clear" w:color="auto" w:fill="FFFFFF"/>
              <w:spacing w:line="20" w:lineRule="atLeast"/>
              <w:ind w:right="19" w:hanging="7"/>
              <w:jc w:val="both"/>
              <w:rPr>
                <w:color w:val="000000"/>
                <w:sz w:val="28"/>
                <w:szCs w:val="28"/>
                <w:lang w:val="uz-Cyrl-UZ"/>
              </w:rPr>
            </w:pPr>
            <w:r w:rsidRPr="00746B57">
              <w:rPr>
                <w:color w:val="000000"/>
                <w:sz w:val="28"/>
                <w:szCs w:val="28"/>
                <w:lang w:val="uz-Cyrl-UZ"/>
              </w:rPr>
              <w:t xml:space="preserve">Маълумотлар базаларида </w:t>
            </w:r>
            <w:proofErr w:type="spellStart"/>
            <w:r w:rsidRPr="00746B57">
              <w:rPr>
                <w:color w:val="000000"/>
                <w:sz w:val="28"/>
                <w:szCs w:val="28"/>
              </w:rPr>
              <w:t>мантиқий</w:t>
            </w:r>
            <w:proofErr w:type="spellEnd"/>
            <w:r w:rsidRPr="00746B57">
              <w:rPr>
                <w:color w:val="000000"/>
                <w:sz w:val="28"/>
                <w:szCs w:val="28"/>
                <w:lang w:val="uz-Cyrl-UZ"/>
              </w:rPr>
              <w:t xml:space="preserve"> даражада </w:t>
            </w:r>
            <w:r w:rsidRPr="00746B57">
              <w:rPr>
                <w:color w:val="000000"/>
                <w:sz w:val="28"/>
                <w:szCs w:val="28"/>
                <w:lang w:val="uz-Cyrl-UZ"/>
              </w:rPr>
              <w:lastRenderedPageBreak/>
              <w:t xml:space="preserve">бажариладиган блокировкалаш. </w:t>
            </w:r>
          </w:p>
        </w:tc>
      </w:tr>
      <w:tr w:rsidR="00B073B8" w:rsidRPr="009D700E" w14:paraId="23F49B9F" w14:textId="77777777">
        <w:trPr>
          <w:gridBefore w:val="1"/>
          <w:gridAfter w:val="1"/>
          <w:wBefore w:w="6" w:type="pct"/>
          <w:wAfter w:w="9" w:type="pct"/>
          <w:tblCellSpacing w:w="0" w:type="dxa"/>
          <w:jc w:val="center"/>
        </w:trPr>
        <w:tc>
          <w:tcPr>
            <w:tcW w:w="1914" w:type="pct"/>
          </w:tcPr>
          <w:p w14:paraId="67BA677A" w14:textId="77777777" w:rsidR="00B073B8" w:rsidRPr="00746B57" w:rsidRDefault="00B073B8">
            <w:pPr>
              <w:rPr>
                <w:b/>
                <w:color w:val="000000"/>
                <w:sz w:val="28"/>
                <w:szCs w:val="28"/>
              </w:rPr>
            </w:pPr>
            <w:r w:rsidRPr="00746B57">
              <w:rPr>
                <w:b/>
                <w:color w:val="000000"/>
                <w:sz w:val="28"/>
                <w:szCs w:val="28"/>
              </w:rPr>
              <w:lastRenderedPageBreak/>
              <w:t xml:space="preserve">Блокирование передачи </w:t>
            </w:r>
            <w:r w:rsidRPr="00746B57">
              <w:rPr>
                <w:b/>
                <w:color w:val="000000"/>
                <w:sz w:val="28"/>
                <w:szCs w:val="28"/>
              </w:rPr>
              <w:br/>
              <w:t xml:space="preserve">информации (данных) </w:t>
            </w:r>
          </w:p>
          <w:p w14:paraId="7520A788"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lang w:val="uz-Cyrl-UZ"/>
              </w:rPr>
              <w:t xml:space="preserve"> ахборот (маълумотлар) узатилишини блокировкалаш</w:t>
            </w:r>
          </w:p>
          <w:p w14:paraId="00C8020C"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data</w:t>
            </w:r>
            <w:r w:rsidRPr="00746B57">
              <w:rPr>
                <w:color w:val="000000"/>
                <w:sz w:val="28"/>
                <w:szCs w:val="28"/>
                <w:lang w:val="uz-Cyrl-UZ"/>
              </w:rPr>
              <w:t xml:space="preserve"> </w:t>
            </w:r>
            <w:r w:rsidRPr="00746B57">
              <w:rPr>
                <w:color w:val="000000"/>
                <w:sz w:val="28"/>
                <w:szCs w:val="28"/>
                <w:lang w:val="en-US"/>
              </w:rPr>
              <w:t>transmission</w:t>
            </w:r>
            <w:r w:rsidRPr="00746B57">
              <w:rPr>
                <w:color w:val="000000"/>
                <w:sz w:val="28"/>
                <w:szCs w:val="28"/>
              </w:rPr>
              <w:t xml:space="preserve"> </w:t>
            </w:r>
            <w:r w:rsidRPr="00746B57">
              <w:rPr>
                <w:color w:val="000000"/>
                <w:sz w:val="28"/>
                <w:szCs w:val="28"/>
                <w:lang w:val="en-US"/>
              </w:rPr>
              <w:t>blocking</w:t>
            </w:r>
          </w:p>
        </w:tc>
        <w:tc>
          <w:tcPr>
            <w:tcW w:w="3071" w:type="pct"/>
          </w:tcPr>
          <w:p w14:paraId="140340BB" w14:textId="77777777" w:rsidR="00B073B8" w:rsidRPr="00746B57" w:rsidRDefault="00B073B8">
            <w:pPr>
              <w:ind w:right="72" w:hanging="7"/>
              <w:jc w:val="both"/>
              <w:rPr>
                <w:color w:val="000000"/>
                <w:sz w:val="28"/>
                <w:szCs w:val="28"/>
              </w:rPr>
            </w:pPr>
            <w:r w:rsidRPr="00746B57">
              <w:rPr>
                <w:color w:val="000000"/>
                <w:sz w:val="28"/>
                <w:szCs w:val="28"/>
              </w:rPr>
              <w:t>Одно из нарушений из области безопасности информации, выражающееся в прекращении передачи или задержке информации на время, за которое она потеряет ценность для пользователя.</w:t>
            </w:r>
          </w:p>
          <w:p w14:paraId="5BD70C84" w14:textId="77777777" w:rsidR="00B073B8" w:rsidRPr="00746B57" w:rsidRDefault="00B073B8">
            <w:pPr>
              <w:ind w:right="72" w:hanging="7"/>
              <w:jc w:val="both"/>
              <w:rPr>
                <w:color w:val="000000"/>
                <w:sz w:val="22"/>
                <w:szCs w:val="22"/>
                <w:lang w:val="uz-Cyrl-UZ"/>
              </w:rPr>
            </w:pPr>
          </w:p>
          <w:p w14:paraId="64080D57"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 xml:space="preserve">Ахборот узатилишини тўхтатишда ёки вақтинча ушлаб туришда ифодаланадиган, (бу вақтда у фойдаланувчи учун ўз қимматини йўқотади) ахборот хавфсизлиги соҳасидаги бузилишлардан бири. </w:t>
            </w:r>
          </w:p>
        </w:tc>
      </w:tr>
      <w:tr w:rsidR="00B073B8" w:rsidRPr="00746B57" w14:paraId="17DD7158" w14:textId="77777777">
        <w:trPr>
          <w:gridBefore w:val="1"/>
          <w:gridAfter w:val="1"/>
          <w:wBefore w:w="6" w:type="pct"/>
          <w:wAfter w:w="9" w:type="pct"/>
          <w:tblCellSpacing w:w="0" w:type="dxa"/>
          <w:jc w:val="center"/>
        </w:trPr>
        <w:tc>
          <w:tcPr>
            <w:tcW w:w="1914" w:type="pct"/>
          </w:tcPr>
          <w:p w14:paraId="7A02F481" w14:textId="77777777" w:rsidR="00B073B8" w:rsidRPr="00746B57" w:rsidRDefault="00B073B8">
            <w:pPr>
              <w:jc w:val="both"/>
              <w:rPr>
                <w:b/>
                <w:color w:val="000000"/>
                <w:sz w:val="28"/>
                <w:szCs w:val="28"/>
              </w:rPr>
            </w:pPr>
            <w:r w:rsidRPr="00746B57">
              <w:rPr>
                <w:b/>
                <w:color w:val="000000"/>
                <w:sz w:val="28"/>
                <w:szCs w:val="28"/>
              </w:rPr>
              <w:t>Блокирование физическое</w:t>
            </w:r>
          </w:p>
          <w:p w14:paraId="5E6AFF95" w14:textId="77777777" w:rsidR="00B073B8" w:rsidRPr="00746B57" w:rsidRDefault="00B073B8">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физик блокировкалаш</w:t>
            </w:r>
          </w:p>
          <w:p w14:paraId="49DBE7BF" w14:textId="77777777" w:rsidR="00B073B8" w:rsidRPr="00746B57" w:rsidRDefault="00B073B8">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physical</w:t>
            </w:r>
            <w:r w:rsidRPr="00746B57">
              <w:rPr>
                <w:color w:val="000000"/>
                <w:sz w:val="28"/>
                <w:szCs w:val="28"/>
              </w:rPr>
              <w:t xml:space="preserve"> </w:t>
            </w:r>
            <w:r w:rsidRPr="00746B57">
              <w:rPr>
                <w:color w:val="000000"/>
                <w:sz w:val="28"/>
                <w:szCs w:val="28"/>
                <w:lang w:val="en-US"/>
              </w:rPr>
              <w:t>blocking</w:t>
            </w:r>
          </w:p>
        </w:tc>
        <w:tc>
          <w:tcPr>
            <w:tcW w:w="3071" w:type="pct"/>
          </w:tcPr>
          <w:p w14:paraId="14566474" w14:textId="77777777" w:rsidR="00B073B8" w:rsidRPr="00746B57" w:rsidRDefault="00B073B8">
            <w:pPr>
              <w:shd w:val="clear" w:color="auto" w:fill="FFFFFF"/>
              <w:ind w:left="38" w:right="10"/>
              <w:jc w:val="both"/>
              <w:rPr>
                <w:color w:val="000000"/>
                <w:sz w:val="28"/>
                <w:szCs w:val="28"/>
              </w:rPr>
            </w:pPr>
            <w:r w:rsidRPr="00746B57">
              <w:rPr>
                <w:color w:val="000000"/>
                <w:sz w:val="28"/>
                <w:szCs w:val="28"/>
              </w:rPr>
              <w:t>Блоки</w:t>
            </w:r>
            <w:r w:rsidRPr="00746B57">
              <w:rPr>
                <w:color w:val="000000"/>
                <w:spacing w:val="2"/>
                <w:sz w:val="28"/>
                <w:szCs w:val="28"/>
              </w:rPr>
              <w:t>рование, выполняемое в базах данных на физичес</w:t>
            </w:r>
            <w:r w:rsidRPr="00746B57">
              <w:rPr>
                <w:color w:val="000000"/>
                <w:spacing w:val="5"/>
                <w:sz w:val="28"/>
                <w:szCs w:val="28"/>
              </w:rPr>
              <w:t>ком уровне.</w:t>
            </w:r>
          </w:p>
          <w:p w14:paraId="5158765A" w14:textId="77777777" w:rsidR="00B073B8" w:rsidRPr="00746B57" w:rsidRDefault="00B073B8">
            <w:pPr>
              <w:ind w:hanging="7"/>
              <w:jc w:val="both"/>
              <w:rPr>
                <w:color w:val="000000"/>
                <w:sz w:val="28"/>
                <w:szCs w:val="28"/>
                <w:lang w:val="uz-Cyrl-UZ"/>
              </w:rPr>
            </w:pPr>
          </w:p>
          <w:p w14:paraId="49C14E16" w14:textId="77777777" w:rsidR="00B073B8" w:rsidRPr="00746B57" w:rsidRDefault="00B073B8">
            <w:pPr>
              <w:ind w:hanging="7"/>
              <w:jc w:val="both"/>
              <w:rPr>
                <w:color w:val="000000"/>
                <w:sz w:val="28"/>
                <w:szCs w:val="28"/>
                <w:lang w:val="uz-Cyrl-UZ"/>
              </w:rPr>
            </w:pPr>
            <w:r w:rsidRPr="00746B57">
              <w:rPr>
                <w:color w:val="000000"/>
                <w:sz w:val="28"/>
                <w:szCs w:val="28"/>
                <w:lang w:val="uz-Cyrl-UZ"/>
              </w:rPr>
              <w:t>Маълумотлар базаларида физик даражада бажариладиган блокировкалаш.</w:t>
            </w:r>
          </w:p>
        </w:tc>
      </w:tr>
      <w:tr w:rsidR="00B073B8" w:rsidRPr="009D700E" w14:paraId="23453F63" w14:textId="77777777">
        <w:trPr>
          <w:gridBefore w:val="1"/>
          <w:gridAfter w:val="1"/>
          <w:wBefore w:w="6" w:type="pct"/>
          <w:wAfter w:w="9" w:type="pct"/>
          <w:tblCellSpacing w:w="0" w:type="dxa"/>
          <w:jc w:val="center"/>
        </w:trPr>
        <w:tc>
          <w:tcPr>
            <w:tcW w:w="1914" w:type="pct"/>
          </w:tcPr>
          <w:p w14:paraId="2551FE29" w14:textId="77777777" w:rsidR="00B073B8" w:rsidRPr="00746B57" w:rsidRDefault="00B073B8">
            <w:pPr>
              <w:jc w:val="both"/>
              <w:rPr>
                <w:b/>
                <w:color w:val="000000"/>
                <w:sz w:val="28"/>
                <w:szCs w:val="28"/>
                <w:lang w:val="nl-NL"/>
              </w:rPr>
            </w:pPr>
            <w:r w:rsidRPr="00746B57">
              <w:rPr>
                <w:b/>
                <w:color w:val="000000"/>
                <w:sz w:val="28"/>
                <w:szCs w:val="28"/>
              </w:rPr>
              <w:t>Б</w:t>
            </w:r>
            <w:r w:rsidRPr="00746B57">
              <w:rPr>
                <w:b/>
                <w:color w:val="000000"/>
                <w:sz w:val="28"/>
                <w:szCs w:val="28"/>
                <w:lang w:val="uz-Cyrl-UZ"/>
              </w:rPr>
              <w:t>локировка</w:t>
            </w:r>
            <w:r w:rsidRPr="00746B57">
              <w:rPr>
                <w:b/>
                <w:color w:val="000000"/>
                <w:sz w:val="28"/>
                <w:szCs w:val="28"/>
                <w:lang w:val="nl-NL"/>
              </w:rPr>
              <w:t xml:space="preserve"> </w:t>
            </w:r>
          </w:p>
          <w:p w14:paraId="55901F6B" w14:textId="77777777" w:rsidR="00B073B8" w:rsidRPr="00746B57" w:rsidRDefault="00B073B8">
            <w:pPr>
              <w:jc w:val="both"/>
              <w:rPr>
                <w:color w:val="000000"/>
                <w:sz w:val="28"/>
                <w:szCs w:val="28"/>
                <w:lang w:val="uz-Cyrl-UZ"/>
              </w:rPr>
            </w:pPr>
            <w:r w:rsidRPr="00746B57">
              <w:rPr>
                <w:b/>
                <w:color w:val="000000"/>
                <w:sz w:val="28"/>
                <w:szCs w:val="28"/>
                <w:lang w:val="nl-NL"/>
              </w:rPr>
              <w:t>uz -</w:t>
            </w:r>
            <w:r w:rsidRPr="00746B57">
              <w:rPr>
                <w:color w:val="000000"/>
                <w:sz w:val="28"/>
                <w:szCs w:val="28"/>
                <w:lang w:val="nl-NL"/>
              </w:rPr>
              <w:t xml:space="preserve"> </w:t>
            </w:r>
            <w:r w:rsidRPr="00746B57">
              <w:rPr>
                <w:color w:val="000000"/>
                <w:sz w:val="28"/>
                <w:szCs w:val="28"/>
                <w:lang w:val="uz-Cyrl-UZ"/>
              </w:rPr>
              <w:t>блокировка</w:t>
            </w:r>
          </w:p>
          <w:p w14:paraId="15123260" w14:textId="77777777" w:rsidR="00B073B8" w:rsidRPr="00746B57" w:rsidRDefault="00B073B8">
            <w:pPr>
              <w:jc w:val="both"/>
              <w:rPr>
                <w:color w:val="000000"/>
                <w:sz w:val="28"/>
                <w:szCs w:val="28"/>
                <w:lang w:val="uz-Cyrl-UZ"/>
              </w:rPr>
            </w:pPr>
            <w:r w:rsidRPr="00746B57">
              <w:rPr>
                <w:b/>
                <w:color w:val="000000"/>
                <w:sz w:val="28"/>
                <w:szCs w:val="28"/>
                <w:lang w:val="nl-NL"/>
              </w:rPr>
              <w:t xml:space="preserve">en </w:t>
            </w:r>
            <w:r w:rsidRPr="00746B57">
              <w:rPr>
                <w:b/>
                <w:color w:val="000000"/>
                <w:sz w:val="28"/>
                <w:szCs w:val="28"/>
              </w:rPr>
              <w:t>-</w:t>
            </w:r>
            <w:r w:rsidRPr="00746B57">
              <w:rPr>
                <w:color w:val="000000"/>
                <w:sz w:val="28"/>
                <w:szCs w:val="28"/>
                <w:lang w:val="nl-NL"/>
              </w:rPr>
              <w:t xml:space="preserve"> lock</w:t>
            </w:r>
            <w:r w:rsidRPr="00746B57">
              <w:rPr>
                <w:color w:val="000000"/>
                <w:sz w:val="28"/>
                <w:szCs w:val="28"/>
                <w:lang w:val="uz-Cyrl-UZ"/>
              </w:rPr>
              <w:t>, locking</w:t>
            </w:r>
          </w:p>
        </w:tc>
        <w:tc>
          <w:tcPr>
            <w:tcW w:w="3071" w:type="pct"/>
          </w:tcPr>
          <w:p w14:paraId="762352EE" w14:textId="77777777" w:rsidR="00B073B8" w:rsidRPr="00746B57" w:rsidRDefault="00B073B8">
            <w:pPr>
              <w:shd w:val="clear" w:color="auto" w:fill="FFFFFF"/>
              <w:ind w:left="38" w:right="10"/>
              <w:jc w:val="both"/>
              <w:rPr>
                <w:color w:val="000000"/>
                <w:sz w:val="28"/>
                <w:szCs w:val="28"/>
                <w:lang w:val="uz-Cyrl-UZ"/>
              </w:rPr>
            </w:pPr>
            <w:r w:rsidRPr="00746B57">
              <w:rPr>
                <w:color w:val="000000"/>
                <w:sz w:val="28"/>
                <w:szCs w:val="28"/>
              </w:rPr>
              <w:t>Код, структура данных или программа для управления доступом к данным.</w:t>
            </w:r>
          </w:p>
          <w:p w14:paraId="44316E4B" w14:textId="77777777" w:rsidR="00B073B8" w:rsidRPr="00746B57" w:rsidRDefault="00B073B8">
            <w:pPr>
              <w:shd w:val="clear" w:color="auto" w:fill="FFFFFF"/>
              <w:ind w:left="45" w:right="10" w:hanging="7"/>
              <w:jc w:val="both"/>
              <w:rPr>
                <w:color w:val="000000"/>
                <w:sz w:val="28"/>
                <w:szCs w:val="28"/>
                <w:lang w:val="uz-Cyrl-UZ"/>
              </w:rPr>
            </w:pPr>
          </w:p>
          <w:p w14:paraId="37611A93" w14:textId="77777777" w:rsidR="00B073B8" w:rsidRPr="00746B57" w:rsidRDefault="00B073B8">
            <w:pPr>
              <w:shd w:val="clear" w:color="auto" w:fill="FFFFFF"/>
              <w:ind w:left="45" w:right="10" w:hanging="7"/>
              <w:jc w:val="both"/>
              <w:rPr>
                <w:color w:val="000000"/>
                <w:sz w:val="28"/>
                <w:szCs w:val="28"/>
                <w:lang w:val="uz-Cyrl-UZ"/>
              </w:rPr>
            </w:pPr>
            <w:r w:rsidRPr="00746B57">
              <w:rPr>
                <w:color w:val="000000"/>
                <w:sz w:val="28"/>
                <w:szCs w:val="28"/>
                <w:lang w:val="uz-Cyrl-UZ"/>
              </w:rPr>
              <w:t>Маълумотлардан фойдалана олишни бошқариш учун мўлжалланган код, маълумотлар структу</w:t>
            </w:r>
            <w:r w:rsidRPr="00D8142F">
              <w:rPr>
                <w:color w:val="000000"/>
                <w:sz w:val="28"/>
                <w:szCs w:val="28"/>
                <w:lang w:val="uz-Cyrl-UZ"/>
              </w:rPr>
              <w:t>-</w:t>
            </w:r>
            <w:r w:rsidRPr="00746B57">
              <w:rPr>
                <w:color w:val="000000"/>
                <w:sz w:val="28"/>
                <w:szCs w:val="28"/>
                <w:lang w:val="uz-Cyrl-UZ"/>
              </w:rPr>
              <w:t xml:space="preserve">раси ёки дастур. </w:t>
            </w:r>
          </w:p>
        </w:tc>
      </w:tr>
      <w:tr w:rsidR="00B073B8" w:rsidRPr="009D700E" w14:paraId="7D1622DE" w14:textId="77777777">
        <w:trPr>
          <w:gridBefore w:val="1"/>
          <w:gridAfter w:val="1"/>
          <w:wBefore w:w="6" w:type="pct"/>
          <w:wAfter w:w="9" w:type="pct"/>
          <w:tblCellSpacing w:w="0" w:type="dxa"/>
          <w:jc w:val="center"/>
        </w:trPr>
        <w:tc>
          <w:tcPr>
            <w:tcW w:w="1914" w:type="pct"/>
          </w:tcPr>
          <w:p w14:paraId="329D8578" w14:textId="77777777" w:rsidR="00B073B8" w:rsidRPr="00746B57" w:rsidRDefault="00B073B8">
            <w:pPr>
              <w:rPr>
                <w:b/>
                <w:color w:val="000000"/>
                <w:sz w:val="28"/>
                <w:szCs w:val="28"/>
                <w:lang w:val="uz-Cyrl-UZ"/>
              </w:rPr>
            </w:pPr>
            <w:r w:rsidRPr="00746B57">
              <w:rPr>
                <w:b/>
                <w:color w:val="000000"/>
                <w:sz w:val="28"/>
                <w:szCs w:val="28"/>
                <w:lang w:val="uz-Cyrl-UZ"/>
              </w:rPr>
              <w:t>Блокировка данных</w:t>
            </w:r>
          </w:p>
          <w:p w14:paraId="60161187"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маълумотларни  блокировкалаш</w:t>
            </w:r>
          </w:p>
          <w:p w14:paraId="49AB4614"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data interlock</w:t>
            </w:r>
          </w:p>
        </w:tc>
        <w:tc>
          <w:tcPr>
            <w:tcW w:w="3071" w:type="pct"/>
          </w:tcPr>
          <w:p w14:paraId="4AAC4588" w14:textId="77777777" w:rsidR="00B073B8" w:rsidRPr="00746B57" w:rsidRDefault="00B073B8">
            <w:pPr>
              <w:shd w:val="clear" w:color="auto" w:fill="FFFFFF"/>
              <w:ind w:right="5" w:hanging="7"/>
              <w:jc w:val="both"/>
              <w:rPr>
                <w:color w:val="000000"/>
                <w:sz w:val="28"/>
                <w:szCs w:val="28"/>
              </w:rPr>
            </w:pPr>
            <w:r w:rsidRPr="00746B57">
              <w:rPr>
                <w:color w:val="000000"/>
                <w:sz w:val="28"/>
                <w:szCs w:val="28"/>
              </w:rPr>
              <w:t xml:space="preserve">Защита файла </w:t>
            </w:r>
            <w:r w:rsidRPr="00746B57">
              <w:rPr>
                <w:color w:val="000000"/>
                <w:spacing w:val="2"/>
                <w:sz w:val="28"/>
                <w:szCs w:val="28"/>
              </w:rPr>
              <w:t>или его части (блока записи) путем запрещения до</w:t>
            </w:r>
            <w:r w:rsidRPr="00746B57">
              <w:rPr>
                <w:color w:val="000000"/>
                <w:sz w:val="28"/>
                <w:szCs w:val="28"/>
              </w:rPr>
              <w:t>ступа к ним всех пользователей, за исключением од</w:t>
            </w:r>
            <w:r w:rsidRPr="00746B57">
              <w:rPr>
                <w:color w:val="000000"/>
                <w:spacing w:val="1"/>
                <w:sz w:val="28"/>
                <w:szCs w:val="28"/>
              </w:rPr>
              <w:t>ного.</w:t>
            </w:r>
          </w:p>
          <w:p w14:paraId="4DF44B32" w14:textId="77777777" w:rsidR="00B073B8" w:rsidRPr="00746B57" w:rsidRDefault="00B073B8">
            <w:pPr>
              <w:ind w:hanging="7"/>
              <w:jc w:val="both"/>
              <w:rPr>
                <w:color w:val="000000"/>
                <w:sz w:val="20"/>
                <w:szCs w:val="20"/>
                <w:lang w:val="uz-Cyrl-UZ"/>
              </w:rPr>
            </w:pPr>
          </w:p>
          <w:p w14:paraId="2FF5A05F" w14:textId="77777777" w:rsidR="00B073B8" w:rsidRPr="00746B57" w:rsidRDefault="00B073B8">
            <w:pPr>
              <w:ind w:hanging="7"/>
              <w:jc w:val="both"/>
              <w:rPr>
                <w:color w:val="000000"/>
                <w:sz w:val="28"/>
                <w:szCs w:val="28"/>
                <w:lang w:val="uz-Cyrl-UZ"/>
              </w:rPr>
            </w:pPr>
            <w:r w:rsidRPr="00746B57">
              <w:rPr>
                <w:color w:val="000000"/>
                <w:sz w:val="28"/>
                <w:szCs w:val="28"/>
                <w:lang w:val="uz-Cyrl-UZ"/>
              </w:rPr>
              <w:t>Битта фойдаланувчидан ташқари, барча фойдала</w:t>
            </w:r>
            <w:r w:rsidR="0050605C" w:rsidRPr="00D8142F">
              <w:rPr>
                <w:color w:val="000000"/>
                <w:sz w:val="28"/>
                <w:szCs w:val="28"/>
                <w:lang w:val="uz-Cyrl-UZ"/>
              </w:rPr>
              <w:t>-</w:t>
            </w:r>
            <w:r w:rsidRPr="00746B57">
              <w:rPr>
                <w:color w:val="000000"/>
                <w:sz w:val="28"/>
                <w:szCs w:val="28"/>
                <w:lang w:val="uz-Cyrl-UZ"/>
              </w:rPr>
              <w:t>нувчиларга киришни тақиқлаш йўли билан файл ёки унинг бир қисмини (ёзув блокини) муҳофа</w:t>
            </w:r>
            <w:r w:rsidR="0050605C" w:rsidRPr="00D8142F">
              <w:rPr>
                <w:color w:val="000000"/>
                <w:sz w:val="28"/>
                <w:szCs w:val="28"/>
                <w:lang w:val="uz-Cyrl-UZ"/>
              </w:rPr>
              <w:t>-</w:t>
            </w:r>
            <w:r w:rsidRPr="00746B57">
              <w:rPr>
                <w:color w:val="000000"/>
                <w:sz w:val="28"/>
                <w:szCs w:val="28"/>
                <w:lang w:val="uz-Cyrl-UZ"/>
              </w:rPr>
              <w:t xml:space="preserve">залаш. </w:t>
            </w:r>
          </w:p>
        </w:tc>
      </w:tr>
      <w:tr w:rsidR="00B073B8" w:rsidRPr="00746B57" w14:paraId="63694E98" w14:textId="77777777">
        <w:trPr>
          <w:gridBefore w:val="1"/>
          <w:gridAfter w:val="1"/>
          <w:wBefore w:w="6" w:type="pct"/>
          <w:wAfter w:w="9" w:type="pct"/>
          <w:tblCellSpacing w:w="0" w:type="dxa"/>
          <w:jc w:val="center"/>
        </w:trPr>
        <w:tc>
          <w:tcPr>
            <w:tcW w:w="1914" w:type="pct"/>
          </w:tcPr>
          <w:p w14:paraId="55448DFE" w14:textId="77777777" w:rsidR="00B073B8" w:rsidRPr="00746B57" w:rsidRDefault="00B073B8">
            <w:pPr>
              <w:rPr>
                <w:b/>
                <w:color w:val="000000"/>
                <w:sz w:val="28"/>
                <w:szCs w:val="28"/>
              </w:rPr>
            </w:pPr>
            <w:r w:rsidRPr="00746B57">
              <w:rPr>
                <w:b/>
                <w:color w:val="000000"/>
                <w:sz w:val="28"/>
                <w:szCs w:val="28"/>
              </w:rPr>
              <w:t xml:space="preserve">Блокировка доступа к </w:t>
            </w:r>
            <w:r w:rsidR="00BF44AC" w:rsidRPr="00746B57">
              <w:rPr>
                <w:b/>
                <w:color w:val="000000"/>
                <w:sz w:val="28"/>
                <w:szCs w:val="28"/>
              </w:rPr>
              <w:br/>
            </w:r>
            <w:r w:rsidRPr="00746B57">
              <w:rPr>
                <w:b/>
                <w:color w:val="000000"/>
                <w:sz w:val="28"/>
                <w:szCs w:val="28"/>
              </w:rPr>
              <w:t>памяти</w:t>
            </w:r>
          </w:p>
          <w:p w14:paraId="4208201E"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хотирага кира олишни блокировкалаш</w:t>
            </w:r>
          </w:p>
          <w:p w14:paraId="4CC4E661"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memory</w:t>
            </w:r>
            <w:r w:rsidRPr="00746B57">
              <w:rPr>
                <w:color w:val="000000"/>
                <w:sz w:val="28"/>
                <w:szCs w:val="28"/>
              </w:rPr>
              <w:t xml:space="preserve"> </w:t>
            </w:r>
            <w:r w:rsidRPr="00746B57">
              <w:rPr>
                <w:color w:val="000000"/>
                <w:sz w:val="28"/>
                <w:szCs w:val="28"/>
                <w:lang w:val="en-US"/>
              </w:rPr>
              <w:t>lockout</w:t>
            </w:r>
          </w:p>
        </w:tc>
        <w:tc>
          <w:tcPr>
            <w:tcW w:w="3071" w:type="pct"/>
          </w:tcPr>
          <w:p w14:paraId="38C6FC05" w14:textId="77777777" w:rsidR="00B073B8" w:rsidRPr="00746B57" w:rsidRDefault="00B073B8">
            <w:pPr>
              <w:shd w:val="clear" w:color="auto" w:fill="FFFFFF"/>
              <w:ind w:left="-7" w:right="14"/>
              <w:jc w:val="both"/>
              <w:rPr>
                <w:color w:val="000000"/>
                <w:sz w:val="28"/>
                <w:szCs w:val="28"/>
              </w:rPr>
            </w:pPr>
            <w:r w:rsidRPr="00746B57">
              <w:rPr>
                <w:color w:val="000000"/>
                <w:sz w:val="28"/>
                <w:szCs w:val="28"/>
              </w:rPr>
              <w:t>Запрещение доступа к ограни</w:t>
            </w:r>
            <w:r w:rsidRPr="00746B57">
              <w:rPr>
                <w:color w:val="000000"/>
                <w:spacing w:val="3"/>
                <w:sz w:val="28"/>
                <w:szCs w:val="28"/>
              </w:rPr>
              <w:t>ченному участку памяти, например, дорожке дис</w:t>
            </w:r>
            <w:r w:rsidRPr="00746B57">
              <w:rPr>
                <w:color w:val="000000"/>
                <w:spacing w:val="2"/>
                <w:sz w:val="28"/>
                <w:szCs w:val="28"/>
              </w:rPr>
              <w:t>ка, вследствие обнаруженных на этом участке де</w:t>
            </w:r>
            <w:r w:rsidRPr="00746B57">
              <w:rPr>
                <w:color w:val="000000"/>
                <w:spacing w:val="9"/>
                <w:sz w:val="28"/>
                <w:szCs w:val="28"/>
              </w:rPr>
              <w:t xml:space="preserve">фектов. Выполняется программными или </w:t>
            </w:r>
            <w:r w:rsidRPr="00746B57">
              <w:rPr>
                <w:color w:val="000000"/>
                <w:spacing w:val="2"/>
                <w:sz w:val="28"/>
                <w:szCs w:val="28"/>
              </w:rPr>
              <w:t>аппаратными средствами.</w:t>
            </w:r>
          </w:p>
          <w:p w14:paraId="44BF0B0E" w14:textId="77777777" w:rsidR="00B073B8" w:rsidRPr="00746B57" w:rsidRDefault="00B073B8">
            <w:pPr>
              <w:ind w:hanging="7"/>
              <w:jc w:val="both"/>
              <w:rPr>
                <w:color w:val="000000"/>
                <w:sz w:val="28"/>
                <w:szCs w:val="28"/>
                <w:lang w:val="uz-Cyrl-UZ"/>
              </w:rPr>
            </w:pPr>
          </w:p>
          <w:p w14:paraId="7017FD9C" w14:textId="77777777" w:rsidR="00B073B8" w:rsidRPr="00746B57" w:rsidRDefault="00B073B8">
            <w:pPr>
              <w:ind w:hanging="7"/>
              <w:jc w:val="both"/>
              <w:rPr>
                <w:color w:val="000000"/>
                <w:sz w:val="28"/>
                <w:szCs w:val="28"/>
                <w:lang w:val="uz-Cyrl-UZ"/>
              </w:rPr>
            </w:pPr>
            <w:r w:rsidRPr="00746B57">
              <w:rPr>
                <w:color w:val="000000"/>
                <w:sz w:val="28"/>
                <w:szCs w:val="28"/>
                <w:lang w:val="uz-Cyrl-UZ"/>
              </w:rPr>
              <w:t>Хотиранинг чекланган участкасига, масалан, диск йўлкасига, бу участкада аниқланган нуқсонлар оқибатида кира олишнинг тақиқланиши. Дасту</w:t>
            </w:r>
            <w:r w:rsidR="00C85209" w:rsidRPr="00746B57">
              <w:rPr>
                <w:color w:val="000000"/>
                <w:sz w:val="28"/>
                <w:szCs w:val="28"/>
              </w:rPr>
              <w:t>-</w:t>
            </w:r>
            <w:r w:rsidRPr="00746B57">
              <w:rPr>
                <w:color w:val="000000"/>
                <w:sz w:val="28"/>
                <w:szCs w:val="28"/>
                <w:lang w:val="uz-Cyrl-UZ"/>
              </w:rPr>
              <w:t>рий ёки аппарат воситалар томонидан бажари</w:t>
            </w:r>
            <w:r w:rsidR="00C85209" w:rsidRPr="00746B57">
              <w:rPr>
                <w:color w:val="000000"/>
                <w:sz w:val="28"/>
                <w:szCs w:val="28"/>
              </w:rPr>
              <w:t>-</w:t>
            </w:r>
            <w:r w:rsidRPr="00746B57">
              <w:rPr>
                <w:color w:val="000000"/>
                <w:sz w:val="28"/>
                <w:szCs w:val="28"/>
                <w:lang w:val="uz-Cyrl-UZ"/>
              </w:rPr>
              <w:t xml:space="preserve">лади. </w:t>
            </w:r>
          </w:p>
        </w:tc>
      </w:tr>
      <w:tr w:rsidR="00B073B8" w:rsidRPr="009D700E" w14:paraId="3E674B1E" w14:textId="77777777">
        <w:trPr>
          <w:gridBefore w:val="1"/>
          <w:gridAfter w:val="1"/>
          <w:wBefore w:w="6" w:type="pct"/>
          <w:wAfter w:w="9" w:type="pct"/>
          <w:tblCellSpacing w:w="0" w:type="dxa"/>
          <w:jc w:val="center"/>
        </w:trPr>
        <w:tc>
          <w:tcPr>
            <w:tcW w:w="1914" w:type="pct"/>
          </w:tcPr>
          <w:p w14:paraId="59F9000C" w14:textId="77777777" w:rsidR="00B073B8" w:rsidRPr="00746B57" w:rsidRDefault="00B073B8">
            <w:pPr>
              <w:rPr>
                <w:b/>
                <w:color w:val="000000"/>
                <w:sz w:val="28"/>
                <w:szCs w:val="28"/>
              </w:rPr>
            </w:pPr>
            <w:r w:rsidRPr="00746B57">
              <w:rPr>
                <w:b/>
                <w:color w:val="000000"/>
                <w:sz w:val="28"/>
                <w:szCs w:val="28"/>
              </w:rPr>
              <w:lastRenderedPageBreak/>
              <w:t xml:space="preserve">Блокировка записи в </w:t>
            </w:r>
            <w:r w:rsidR="00BF44AC" w:rsidRPr="00746B57">
              <w:rPr>
                <w:b/>
                <w:color w:val="000000"/>
                <w:sz w:val="28"/>
                <w:szCs w:val="28"/>
              </w:rPr>
              <w:br/>
            </w:r>
            <w:r w:rsidRPr="00746B57">
              <w:rPr>
                <w:b/>
                <w:color w:val="000000"/>
                <w:sz w:val="28"/>
                <w:szCs w:val="28"/>
              </w:rPr>
              <w:t>память</w:t>
            </w:r>
          </w:p>
          <w:p w14:paraId="4083BC9A"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хотирага ёзишни блокировкалаш</w:t>
            </w:r>
          </w:p>
          <w:p w14:paraId="18E73D89"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memory write lockout</w:t>
            </w:r>
          </w:p>
        </w:tc>
        <w:tc>
          <w:tcPr>
            <w:tcW w:w="3071" w:type="pct"/>
          </w:tcPr>
          <w:p w14:paraId="7A305F39" w14:textId="77777777" w:rsidR="00B073B8" w:rsidRPr="00746B57" w:rsidRDefault="00B073B8">
            <w:pPr>
              <w:shd w:val="clear" w:color="auto" w:fill="FFFFFF"/>
              <w:ind w:right="24" w:hanging="7"/>
              <w:jc w:val="both"/>
              <w:rPr>
                <w:color w:val="000000"/>
                <w:spacing w:val="3"/>
                <w:sz w:val="28"/>
                <w:szCs w:val="28"/>
                <w:lang w:val="uz-Cyrl-UZ"/>
              </w:rPr>
            </w:pPr>
            <w:r w:rsidRPr="00746B57">
              <w:rPr>
                <w:color w:val="000000"/>
                <w:sz w:val="28"/>
                <w:szCs w:val="28"/>
              </w:rPr>
              <w:t xml:space="preserve">Ситуация </w:t>
            </w:r>
            <w:r w:rsidRPr="00746B57">
              <w:rPr>
                <w:color w:val="000000"/>
                <w:spacing w:val="3"/>
                <w:sz w:val="28"/>
                <w:szCs w:val="28"/>
              </w:rPr>
              <w:t xml:space="preserve">при обмене данными, характеризующаяся тем, что </w:t>
            </w:r>
            <w:r w:rsidRPr="00746B57">
              <w:rPr>
                <w:color w:val="000000"/>
                <w:spacing w:val="2"/>
                <w:sz w:val="28"/>
                <w:szCs w:val="28"/>
              </w:rPr>
              <w:t xml:space="preserve">запись, читаемая с внешнего носителя, в основную </w:t>
            </w:r>
            <w:r w:rsidRPr="00746B57">
              <w:rPr>
                <w:color w:val="000000"/>
                <w:spacing w:val="3"/>
                <w:sz w:val="28"/>
                <w:szCs w:val="28"/>
              </w:rPr>
              <w:t>память не переводится.</w:t>
            </w:r>
          </w:p>
          <w:p w14:paraId="2CC1FF3A" w14:textId="77777777" w:rsidR="00B073B8" w:rsidRPr="00746B57" w:rsidRDefault="00B073B8">
            <w:pPr>
              <w:shd w:val="clear" w:color="auto" w:fill="FFFFFF"/>
              <w:ind w:right="24" w:hanging="7"/>
              <w:jc w:val="both"/>
              <w:rPr>
                <w:color w:val="000000"/>
                <w:spacing w:val="3"/>
                <w:sz w:val="28"/>
                <w:szCs w:val="28"/>
                <w:lang w:val="uz-Cyrl-UZ"/>
              </w:rPr>
            </w:pPr>
          </w:p>
          <w:p w14:paraId="29690EBE" w14:textId="77777777" w:rsidR="00B073B8" w:rsidRPr="00746B57" w:rsidRDefault="00B073B8">
            <w:pPr>
              <w:ind w:hanging="7"/>
              <w:jc w:val="both"/>
              <w:rPr>
                <w:color w:val="000000"/>
                <w:sz w:val="28"/>
                <w:szCs w:val="28"/>
                <w:lang w:val="uz-Cyrl-UZ"/>
              </w:rPr>
            </w:pPr>
            <w:r w:rsidRPr="00746B57">
              <w:rPr>
                <w:color w:val="000000"/>
                <w:sz w:val="28"/>
                <w:szCs w:val="28"/>
                <w:lang w:val="uz-Cyrl-UZ"/>
              </w:rPr>
              <w:t>Маълумотлар алмашинишда вужудга келадиган вазият. Ташқи элтувчидан ўқиладиган ёзув асо</w:t>
            </w:r>
            <w:r w:rsidR="00C85209" w:rsidRPr="00D8142F">
              <w:rPr>
                <w:color w:val="000000"/>
                <w:sz w:val="28"/>
                <w:szCs w:val="28"/>
                <w:lang w:val="uz-Cyrl-UZ"/>
              </w:rPr>
              <w:t>-</w:t>
            </w:r>
            <w:r w:rsidRPr="00746B57">
              <w:rPr>
                <w:color w:val="000000"/>
                <w:sz w:val="28"/>
                <w:szCs w:val="28"/>
                <w:lang w:val="uz-Cyrl-UZ"/>
              </w:rPr>
              <w:t>сий хотирага кўчирилмаслиги билан тавсифла</w:t>
            </w:r>
            <w:r w:rsidR="00C85209" w:rsidRPr="00D8142F">
              <w:rPr>
                <w:color w:val="000000"/>
                <w:sz w:val="28"/>
                <w:szCs w:val="28"/>
                <w:lang w:val="uz-Cyrl-UZ"/>
              </w:rPr>
              <w:t>-</w:t>
            </w:r>
            <w:r w:rsidRPr="00746B57">
              <w:rPr>
                <w:color w:val="000000"/>
                <w:sz w:val="28"/>
                <w:szCs w:val="28"/>
                <w:lang w:val="uz-Cyrl-UZ"/>
              </w:rPr>
              <w:t xml:space="preserve">нади. </w:t>
            </w:r>
          </w:p>
        </w:tc>
      </w:tr>
      <w:tr w:rsidR="00B073B8" w:rsidRPr="009D700E" w14:paraId="4D42B350" w14:textId="77777777">
        <w:trPr>
          <w:gridBefore w:val="1"/>
          <w:gridAfter w:val="1"/>
          <w:wBefore w:w="6" w:type="pct"/>
          <w:wAfter w:w="9" w:type="pct"/>
          <w:tblCellSpacing w:w="0" w:type="dxa"/>
          <w:jc w:val="center"/>
        </w:trPr>
        <w:tc>
          <w:tcPr>
            <w:tcW w:w="1914" w:type="pct"/>
          </w:tcPr>
          <w:p w14:paraId="1BB98B4D" w14:textId="77777777" w:rsidR="00B073B8" w:rsidRPr="00746B57" w:rsidRDefault="00B073B8">
            <w:pPr>
              <w:rPr>
                <w:b/>
                <w:color w:val="000000"/>
                <w:sz w:val="28"/>
                <w:szCs w:val="28"/>
                <w:lang w:val="uz-Cyrl-UZ"/>
              </w:rPr>
            </w:pPr>
            <w:r w:rsidRPr="00746B57">
              <w:rPr>
                <w:b/>
                <w:color w:val="000000"/>
                <w:sz w:val="28"/>
                <w:szCs w:val="28"/>
                <w:lang w:val="uz-Cyrl-UZ"/>
              </w:rPr>
              <w:t>Блокировка клавиатуры</w:t>
            </w:r>
          </w:p>
          <w:p w14:paraId="3821D4CD"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клавиатурани блокировкалаш</w:t>
            </w:r>
          </w:p>
          <w:p w14:paraId="04ED8F6C"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keyboard lockout</w:t>
            </w:r>
          </w:p>
        </w:tc>
        <w:tc>
          <w:tcPr>
            <w:tcW w:w="3071" w:type="pct"/>
          </w:tcPr>
          <w:p w14:paraId="28A3D8A2" w14:textId="77777777" w:rsidR="00B073B8" w:rsidRPr="00746B57" w:rsidRDefault="00B073B8">
            <w:pPr>
              <w:shd w:val="clear" w:color="auto" w:fill="FFFFFF"/>
              <w:tabs>
                <w:tab w:val="left" w:pos="2342"/>
              </w:tabs>
              <w:ind w:right="24" w:hanging="7"/>
              <w:jc w:val="both"/>
              <w:rPr>
                <w:color w:val="000000"/>
                <w:spacing w:val="7"/>
                <w:sz w:val="28"/>
                <w:szCs w:val="28"/>
              </w:rPr>
            </w:pPr>
            <w:r w:rsidRPr="00746B57">
              <w:rPr>
                <w:color w:val="000000"/>
                <w:sz w:val="28"/>
                <w:szCs w:val="28"/>
              </w:rPr>
              <w:t>1</w:t>
            </w:r>
            <w:r w:rsidR="00281EDA" w:rsidRPr="00746B57">
              <w:rPr>
                <w:color w:val="000000"/>
                <w:sz w:val="28"/>
                <w:szCs w:val="28"/>
              </w:rPr>
              <w:t>.</w:t>
            </w:r>
            <w:r w:rsidRPr="00746B57">
              <w:rPr>
                <w:color w:val="000000"/>
                <w:sz w:val="28"/>
                <w:szCs w:val="28"/>
              </w:rPr>
              <w:t xml:space="preserve"> Запрет на </w:t>
            </w:r>
            <w:r w:rsidRPr="00746B57">
              <w:rPr>
                <w:color w:val="000000"/>
                <w:spacing w:val="2"/>
                <w:sz w:val="28"/>
                <w:szCs w:val="28"/>
              </w:rPr>
              <w:t>ввод данных в ЭВМ с клавиатуры терминала. Вы</w:t>
            </w:r>
            <w:r w:rsidRPr="00746B57">
              <w:rPr>
                <w:color w:val="000000"/>
                <w:spacing w:val="7"/>
                <w:sz w:val="28"/>
                <w:szCs w:val="28"/>
              </w:rPr>
              <w:t xml:space="preserve">полняется операционной системой. </w:t>
            </w:r>
          </w:p>
          <w:p w14:paraId="30BA93BF" w14:textId="77777777" w:rsidR="00B073B8" w:rsidRPr="00746B57" w:rsidRDefault="00B073B8">
            <w:pPr>
              <w:ind w:hanging="7"/>
              <w:jc w:val="both"/>
              <w:rPr>
                <w:color w:val="000000"/>
                <w:sz w:val="28"/>
                <w:szCs w:val="28"/>
                <w:lang w:val="uz-Cyrl-UZ"/>
              </w:rPr>
            </w:pPr>
            <w:r w:rsidRPr="00746B57">
              <w:rPr>
                <w:color w:val="000000"/>
                <w:sz w:val="28"/>
                <w:szCs w:val="28"/>
              </w:rPr>
              <w:t>2</w:t>
            </w:r>
            <w:r w:rsidR="00281EDA" w:rsidRPr="00746B57">
              <w:rPr>
                <w:color w:val="000000"/>
                <w:sz w:val="28"/>
                <w:szCs w:val="28"/>
              </w:rPr>
              <w:t>.</w:t>
            </w:r>
            <w:r w:rsidRPr="00746B57">
              <w:rPr>
                <w:color w:val="000000"/>
                <w:sz w:val="28"/>
                <w:szCs w:val="28"/>
              </w:rPr>
              <w:t xml:space="preserve"> Игнорирование всех поступающих с клавиатуры сигналов и/или невозможность физического нажатия клавиш.</w:t>
            </w:r>
          </w:p>
          <w:p w14:paraId="00C2D883" w14:textId="77777777" w:rsidR="00B073B8" w:rsidRPr="00746B57" w:rsidRDefault="00B073B8">
            <w:pPr>
              <w:ind w:hanging="7"/>
              <w:jc w:val="both"/>
              <w:rPr>
                <w:color w:val="000000"/>
                <w:sz w:val="28"/>
                <w:szCs w:val="28"/>
                <w:lang w:val="uz-Cyrl-UZ"/>
              </w:rPr>
            </w:pPr>
          </w:p>
          <w:p w14:paraId="4DF8D010" w14:textId="77777777" w:rsidR="00B073B8" w:rsidRPr="00746B57" w:rsidRDefault="00B073B8">
            <w:pPr>
              <w:ind w:hanging="7"/>
              <w:jc w:val="both"/>
              <w:rPr>
                <w:color w:val="000000"/>
                <w:sz w:val="28"/>
                <w:szCs w:val="28"/>
                <w:lang w:val="uz-Cyrl-UZ"/>
              </w:rPr>
            </w:pPr>
            <w:r w:rsidRPr="00746B57">
              <w:rPr>
                <w:color w:val="000000"/>
                <w:sz w:val="28"/>
                <w:szCs w:val="28"/>
                <w:lang w:val="uz-Cyrl-UZ"/>
              </w:rPr>
              <w:t>1</w:t>
            </w:r>
            <w:r w:rsidR="00281EDA" w:rsidRPr="00746B57">
              <w:rPr>
                <w:color w:val="000000"/>
                <w:sz w:val="28"/>
                <w:szCs w:val="28"/>
              </w:rPr>
              <w:t>.</w:t>
            </w:r>
            <w:r w:rsidRPr="00746B57">
              <w:rPr>
                <w:color w:val="000000"/>
                <w:sz w:val="28"/>
                <w:szCs w:val="28"/>
                <w:lang w:val="uz-Cyrl-UZ"/>
              </w:rPr>
              <w:t xml:space="preserve"> Маълумотларнинг терминал клавиатурасидан </w:t>
            </w:r>
            <w:r w:rsidR="00C85209" w:rsidRPr="00746B57">
              <w:rPr>
                <w:color w:val="000000"/>
                <w:sz w:val="28"/>
                <w:szCs w:val="28"/>
              </w:rPr>
              <w:t xml:space="preserve">электрон </w:t>
            </w:r>
            <w:proofErr w:type="spellStart"/>
            <w:r w:rsidR="00C85209" w:rsidRPr="00746B57">
              <w:rPr>
                <w:color w:val="000000"/>
                <w:sz w:val="28"/>
                <w:szCs w:val="28"/>
              </w:rPr>
              <w:t>ҳисоблаш</w:t>
            </w:r>
            <w:proofErr w:type="spellEnd"/>
            <w:r w:rsidR="00C85209" w:rsidRPr="00746B57">
              <w:rPr>
                <w:color w:val="000000"/>
                <w:sz w:val="28"/>
                <w:szCs w:val="28"/>
              </w:rPr>
              <w:t xml:space="preserve"> </w:t>
            </w:r>
            <w:proofErr w:type="spellStart"/>
            <w:r w:rsidR="00C85209" w:rsidRPr="00746B57">
              <w:rPr>
                <w:color w:val="000000"/>
                <w:sz w:val="28"/>
                <w:szCs w:val="28"/>
              </w:rPr>
              <w:t>машинаси</w:t>
            </w:r>
            <w:proofErr w:type="spellEnd"/>
            <w:r w:rsidRPr="00746B57">
              <w:rPr>
                <w:color w:val="000000"/>
                <w:sz w:val="28"/>
                <w:szCs w:val="28"/>
                <w:lang w:val="uz-Cyrl-UZ"/>
              </w:rPr>
              <w:t>га киритилишини тақиқлаш. Операцион тизим томонидан бажари</w:t>
            </w:r>
            <w:r w:rsidR="00C85209" w:rsidRPr="00D8142F">
              <w:rPr>
                <w:color w:val="000000"/>
                <w:sz w:val="28"/>
                <w:szCs w:val="28"/>
                <w:lang w:val="uz-Cyrl-UZ"/>
              </w:rPr>
              <w:t>-</w:t>
            </w:r>
            <w:r w:rsidRPr="00746B57">
              <w:rPr>
                <w:color w:val="000000"/>
                <w:sz w:val="28"/>
                <w:szCs w:val="28"/>
                <w:lang w:val="uz-Cyrl-UZ"/>
              </w:rPr>
              <w:t xml:space="preserve">лади. </w:t>
            </w:r>
          </w:p>
          <w:p w14:paraId="5D52D1AD" w14:textId="77777777" w:rsidR="00B073B8" w:rsidRPr="00746B57" w:rsidRDefault="00B073B8">
            <w:pPr>
              <w:ind w:hanging="7"/>
              <w:jc w:val="both"/>
              <w:rPr>
                <w:color w:val="000000"/>
                <w:sz w:val="28"/>
                <w:szCs w:val="28"/>
                <w:lang w:val="uz-Cyrl-UZ"/>
              </w:rPr>
            </w:pPr>
            <w:r w:rsidRPr="00746B57">
              <w:rPr>
                <w:color w:val="000000"/>
                <w:sz w:val="28"/>
                <w:szCs w:val="28"/>
                <w:lang w:val="uz-Cyrl-UZ"/>
              </w:rPr>
              <w:t>2</w:t>
            </w:r>
            <w:r w:rsidR="00281EDA" w:rsidRPr="00D8142F">
              <w:rPr>
                <w:color w:val="000000"/>
                <w:sz w:val="28"/>
                <w:szCs w:val="28"/>
                <w:lang w:val="uz-Cyrl-UZ"/>
              </w:rPr>
              <w:t>.</w:t>
            </w:r>
            <w:r w:rsidRPr="00746B57">
              <w:rPr>
                <w:color w:val="000000"/>
                <w:sz w:val="28"/>
                <w:szCs w:val="28"/>
                <w:lang w:val="uz-Cyrl-UZ"/>
              </w:rPr>
              <w:t xml:space="preserve"> Клавиатурадан келаётган барча сигналларнинг рад этилиши ва/ёки клавишларни жисмоний босишнинг мумкин бўлмаслиги.</w:t>
            </w:r>
          </w:p>
        </w:tc>
      </w:tr>
      <w:tr w:rsidR="00B073B8" w:rsidRPr="009D700E" w14:paraId="1AF9C920" w14:textId="77777777">
        <w:trPr>
          <w:gridBefore w:val="1"/>
          <w:gridAfter w:val="1"/>
          <w:wBefore w:w="6" w:type="pct"/>
          <w:wAfter w:w="9" w:type="pct"/>
          <w:tblCellSpacing w:w="0" w:type="dxa"/>
          <w:jc w:val="center"/>
        </w:trPr>
        <w:tc>
          <w:tcPr>
            <w:tcW w:w="1914" w:type="pct"/>
          </w:tcPr>
          <w:p w14:paraId="12E5D942" w14:textId="77777777" w:rsidR="00B073B8" w:rsidRPr="00746B57" w:rsidRDefault="00B073B8">
            <w:pPr>
              <w:rPr>
                <w:b/>
                <w:color w:val="000000"/>
                <w:sz w:val="28"/>
                <w:szCs w:val="28"/>
              </w:rPr>
            </w:pPr>
            <w:r w:rsidRPr="00746B57">
              <w:rPr>
                <w:b/>
                <w:color w:val="000000"/>
                <w:sz w:val="28"/>
                <w:szCs w:val="28"/>
              </w:rPr>
              <w:t>Б</w:t>
            </w:r>
            <w:r w:rsidRPr="00746B57">
              <w:rPr>
                <w:b/>
                <w:bCs/>
                <w:color w:val="000000"/>
                <w:sz w:val="28"/>
                <w:szCs w:val="28"/>
              </w:rPr>
              <w:t>локировка локальная</w:t>
            </w:r>
          </w:p>
          <w:p w14:paraId="16CC809C"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локал блокировкалаш</w:t>
            </w:r>
          </w:p>
          <w:p w14:paraId="3E6EAD06"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l</w:t>
            </w:r>
            <w:r w:rsidRPr="00746B57">
              <w:rPr>
                <w:bCs/>
                <w:color w:val="000000"/>
                <w:sz w:val="28"/>
                <w:szCs w:val="28"/>
                <w:lang w:val="en-US"/>
              </w:rPr>
              <w:t>ocal</w:t>
            </w:r>
            <w:r w:rsidRPr="00746B57">
              <w:rPr>
                <w:bCs/>
                <w:color w:val="000000"/>
                <w:sz w:val="28"/>
                <w:szCs w:val="28"/>
              </w:rPr>
              <w:t xml:space="preserve"> </w:t>
            </w:r>
            <w:r w:rsidRPr="00746B57">
              <w:rPr>
                <w:bCs/>
                <w:color w:val="000000"/>
                <w:sz w:val="28"/>
                <w:szCs w:val="28"/>
                <w:lang w:val="en-US"/>
              </w:rPr>
              <w:t>lock</w:t>
            </w:r>
          </w:p>
        </w:tc>
        <w:tc>
          <w:tcPr>
            <w:tcW w:w="3071" w:type="pct"/>
          </w:tcPr>
          <w:p w14:paraId="36F09C8B" w14:textId="77777777" w:rsidR="00B073B8" w:rsidRPr="00746B57" w:rsidRDefault="00B073B8">
            <w:pPr>
              <w:shd w:val="clear" w:color="auto" w:fill="FFFFFF"/>
              <w:spacing w:line="20" w:lineRule="atLeast"/>
              <w:ind w:left="5" w:right="19" w:hanging="7"/>
              <w:jc w:val="both"/>
              <w:rPr>
                <w:color w:val="000000"/>
                <w:sz w:val="28"/>
                <w:szCs w:val="28"/>
              </w:rPr>
            </w:pPr>
            <w:r w:rsidRPr="00746B57">
              <w:rPr>
                <w:color w:val="000000"/>
                <w:sz w:val="28"/>
                <w:szCs w:val="28"/>
              </w:rPr>
              <w:t xml:space="preserve">Блокировка с целью защиты </w:t>
            </w:r>
            <w:r w:rsidRPr="00746B57">
              <w:rPr>
                <w:color w:val="000000"/>
                <w:spacing w:val="-2"/>
                <w:sz w:val="28"/>
                <w:szCs w:val="28"/>
              </w:rPr>
              <w:t xml:space="preserve">ресурсов, приписанных к области, адресуемой отдельным пользователем. </w:t>
            </w:r>
          </w:p>
          <w:p w14:paraId="47B24069" w14:textId="77777777" w:rsidR="00B073B8" w:rsidRPr="00746B57" w:rsidRDefault="00B073B8">
            <w:pPr>
              <w:shd w:val="clear" w:color="auto" w:fill="FFFFFF"/>
              <w:spacing w:line="20" w:lineRule="atLeast"/>
              <w:ind w:right="19" w:hanging="7"/>
              <w:jc w:val="both"/>
              <w:rPr>
                <w:color w:val="000000"/>
                <w:sz w:val="28"/>
                <w:szCs w:val="28"/>
                <w:lang w:val="uz-Cyrl-UZ"/>
              </w:rPr>
            </w:pPr>
          </w:p>
          <w:p w14:paraId="1C5DD3AA" w14:textId="77777777" w:rsidR="00B073B8" w:rsidRPr="00D8142F" w:rsidRDefault="00B073B8">
            <w:pPr>
              <w:shd w:val="clear" w:color="auto" w:fill="FFFFFF"/>
              <w:spacing w:line="20" w:lineRule="atLeast"/>
              <w:ind w:right="19" w:hanging="7"/>
              <w:jc w:val="both"/>
              <w:rPr>
                <w:color w:val="000000"/>
                <w:sz w:val="28"/>
                <w:szCs w:val="28"/>
                <w:lang w:val="uz-Cyrl-UZ"/>
              </w:rPr>
            </w:pPr>
            <w:r w:rsidRPr="00746B57">
              <w:rPr>
                <w:color w:val="000000"/>
                <w:sz w:val="28"/>
                <w:szCs w:val="28"/>
                <w:lang w:val="uz-Cyrl-UZ"/>
              </w:rPr>
              <w:t>Айрим фойдаланувчи томонидан йўлланаётган соҳага тегишли ресурсларни муҳофаза қилиш мақсадида блокировкалаш.</w:t>
            </w:r>
          </w:p>
          <w:p w14:paraId="568DDA3A" w14:textId="77777777" w:rsidR="00C85209" w:rsidRPr="00D8142F" w:rsidRDefault="00C85209">
            <w:pPr>
              <w:shd w:val="clear" w:color="auto" w:fill="FFFFFF"/>
              <w:spacing w:line="20" w:lineRule="atLeast"/>
              <w:ind w:right="19" w:hanging="7"/>
              <w:jc w:val="both"/>
              <w:rPr>
                <w:color w:val="000000"/>
                <w:sz w:val="28"/>
                <w:szCs w:val="28"/>
                <w:lang w:val="uz-Cyrl-UZ"/>
              </w:rPr>
            </w:pPr>
          </w:p>
        </w:tc>
      </w:tr>
      <w:tr w:rsidR="00B073B8" w:rsidRPr="00746B57" w14:paraId="3233ADFC" w14:textId="77777777">
        <w:trPr>
          <w:gridBefore w:val="1"/>
          <w:gridAfter w:val="1"/>
          <w:wBefore w:w="6" w:type="pct"/>
          <w:wAfter w:w="9" w:type="pct"/>
          <w:tblCellSpacing w:w="0" w:type="dxa"/>
          <w:jc w:val="center"/>
        </w:trPr>
        <w:tc>
          <w:tcPr>
            <w:tcW w:w="1914" w:type="pct"/>
          </w:tcPr>
          <w:p w14:paraId="7BA5933C" w14:textId="77777777" w:rsidR="00B073B8" w:rsidRPr="00746B57" w:rsidRDefault="00B073B8">
            <w:pPr>
              <w:rPr>
                <w:b/>
                <w:color w:val="000000"/>
                <w:spacing w:val="1"/>
                <w:sz w:val="28"/>
                <w:szCs w:val="28"/>
              </w:rPr>
            </w:pPr>
            <w:r w:rsidRPr="00746B57">
              <w:rPr>
                <w:b/>
                <w:color w:val="000000"/>
                <w:sz w:val="28"/>
                <w:szCs w:val="28"/>
              </w:rPr>
              <w:t>Б</w:t>
            </w:r>
            <w:r w:rsidRPr="00746B57">
              <w:rPr>
                <w:b/>
                <w:color w:val="000000"/>
                <w:spacing w:val="1"/>
                <w:sz w:val="28"/>
                <w:szCs w:val="28"/>
              </w:rPr>
              <w:t>локировка учетной записи</w:t>
            </w:r>
          </w:p>
          <w:p w14:paraId="1A0E50FF"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ҳисобга оид ёзувни блокировкалаш</w:t>
            </w:r>
          </w:p>
          <w:p w14:paraId="32460534" w14:textId="77777777" w:rsidR="00B073B8" w:rsidRPr="00746B57" w:rsidRDefault="00B073B8">
            <w:pPr>
              <w:rPr>
                <w:color w:val="000000"/>
                <w:spacing w:val="1"/>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account</w:t>
            </w:r>
            <w:r w:rsidRPr="00746B57">
              <w:rPr>
                <w:color w:val="000000"/>
                <w:sz w:val="28"/>
                <w:szCs w:val="28"/>
                <w:lang w:val="uz-Cyrl-UZ"/>
              </w:rPr>
              <w:t xml:space="preserve"> </w:t>
            </w:r>
            <w:r w:rsidRPr="00746B57">
              <w:rPr>
                <w:color w:val="000000"/>
                <w:sz w:val="28"/>
                <w:szCs w:val="28"/>
                <w:lang w:val="en-US"/>
              </w:rPr>
              <w:t>lockout</w:t>
            </w:r>
          </w:p>
        </w:tc>
        <w:tc>
          <w:tcPr>
            <w:tcW w:w="3071" w:type="pct"/>
          </w:tcPr>
          <w:p w14:paraId="43426911" w14:textId="77777777" w:rsidR="00B073B8" w:rsidRPr="00746B57" w:rsidRDefault="00B073B8">
            <w:pPr>
              <w:ind w:right="72" w:hanging="7"/>
              <w:jc w:val="both"/>
              <w:rPr>
                <w:color w:val="000000"/>
                <w:spacing w:val="1"/>
                <w:sz w:val="28"/>
                <w:szCs w:val="28"/>
              </w:rPr>
            </w:pPr>
            <w:r w:rsidRPr="00746B57">
              <w:rPr>
                <w:color w:val="000000"/>
                <w:spacing w:val="1"/>
                <w:sz w:val="28"/>
                <w:szCs w:val="28"/>
              </w:rPr>
              <w:t xml:space="preserve">Средство защиты пароля пользователя от </w:t>
            </w:r>
            <w:proofErr w:type="spellStart"/>
            <w:r w:rsidRPr="00746B57">
              <w:rPr>
                <w:color w:val="000000"/>
                <w:spacing w:val="1"/>
                <w:sz w:val="28"/>
                <w:szCs w:val="28"/>
              </w:rPr>
              <w:t>подбо</w:t>
            </w:r>
            <w:r w:rsidR="00C85209" w:rsidRPr="00746B57">
              <w:rPr>
                <w:color w:val="000000"/>
                <w:spacing w:val="1"/>
                <w:sz w:val="28"/>
                <w:szCs w:val="28"/>
              </w:rPr>
              <w:t>-</w:t>
            </w:r>
            <w:r w:rsidRPr="00746B57">
              <w:rPr>
                <w:color w:val="000000"/>
                <w:spacing w:val="1"/>
                <w:sz w:val="28"/>
                <w:szCs w:val="28"/>
              </w:rPr>
              <w:t>ра</w:t>
            </w:r>
            <w:proofErr w:type="spellEnd"/>
            <w:r w:rsidRPr="00746B57">
              <w:rPr>
                <w:color w:val="000000"/>
                <w:spacing w:val="1"/>
                <w:sz w:val="28"/>
                <w:szCs w:val="28"/>
              </w:rPr>
              <w:t>.</w:t>
            </w:r>
          </w:p>
          <w:p w14:paraId="65C58E76" w14:textId="77777777" w:rsidR="00B073B8" w:rsidRPr="00746B57" w:rsidRDefault="00B073B8">
            <w:pPr>
              <w:ind w:right="72" w:hanging="7"/>
              <w:jc w:val="both"/>
              <w:rPr>
                <w:color w:val="000000"/>
                <w:spacing w:val="1"/>
                <w:sz w:val="28"/>
                <w:szCs w:val="28"/>
                <w:lang w:val="uz-Cyrl-UZ"/>
              </w:rPr>
            </w:pPr>
          </w:p>
          <w:p w14:paraId="66F7242D" w14:textId="77777777" w:rsidR="00B073B8" w:rsidRPr="00746B57" w:rsidRDefault="00B073B8">
            <w:pPr>
              <w:ind w:right="72" w:hanging="7"/>
              <w:jc w:val="both"/>
              <w:rPr>
                <w:color w:val="000000"/>
                <w:spacing w:val="1"/>
                <w:sz w:val="28"/>
                <w:szCs w:val="28"/>
                <w:lang w:val="uz-Cyrl-UZ"/>
              </w:rPr>
            </w:pPr>
            <w:r w:rsidRPr="00746B57">
              <w:rPr>
                <w:color w:val="000000"/>
                <w:spacing w:val="1"/>
                <w:sz w:val="28"/>
                <w:szCs w:val="28"/>
                <w:lang w:val="uz-Cyrl-UZ"/>
              </w:rPr>
              <w:t>Фойдаланувчининг паролини саралашдан муҳо</w:t>
            </w:r>
            <w:r w:rsidR="00C85209" w:rsidRPr="00746B57">
              <w:rPr>
                <w:color w:val="000000"/>
                <w:spacing w:val="1"/>
                <w:sz w:val="28"/>
                <w:szCs w:val="28"/>
              </w:rPr>
              <w:t>-</w:t>
            </w:r>
            <w:r w:rsidRPr="00746B57">
              <w:rPr>
                <w:color w:val="000000"/>
                <w:spacing w:val="1"/>
                <w:sz w:val="28"/>
                <w:szCs w:val="28"/>
                <w:lang w:val="uz-Cyrl-UZ"/>
              </w:rPr>
              <w:t>фаза қилиш воситаси.</w:t>
            </w:r>
          </w:p>
        </w:tc>
      </w:tr>
      <w:tr w:rsidR="00B073B8" w:rsidRPr="00746B57" w14:paraId="3BC85380" w14:textId="77777777">
        <w:trPr>
          <w:gridBefore w:val="1"/>
          <w:gridAfter w:val="1"/>
          <w:wBefore w:w="6" w:type="pct"/>
          <w:wAfter w:w="9" w:type="pct"/>
          <w:tblCellSpacing w:w="0" w:type="dxa"/>
          <w:jc w:val="center"/>
        </w:trPr>
        <w:tc>
          <w:tcPr>
            <w:tcW w:w="1914" w:type="pct"/>
          </w:tcPr>
          <w:p w14:paraId="03A67C02" w14:textId="77777777" w:rsidR="00B073B8" w:rsidRPr="00746B57" w:rsidRDefault="00B073B8">
            <w:pPr>
              <w:autoSpaceDE w:val="0"/>
              <w:autoSpaceDN w:val="0"/>
              <w:adjustRightInd w:val="0"/>
              <w:rPr>
                <w:b/>
                <w:bCs/>
                <w:iCs/>
                <w:color w:val="000000"/>
                <w:sz w:val="28"/>
                <w:szCs w:val="28"/>
              </w:rPr>
            </w:pPr>
            <w:r w:rsidRPr="00746B57">
              <w:rPr>
                <w:b/>
                <w:color w:val="000000"/>
                <w:sz w:val="28"/>
                <w:szCs w:val="28"/>
              </w:rPr>
              <w:t>Б</w:t>
            </w:r>
            <w:r w:rsidRPr="00746B57">
              <w:rPr>
                <w:b/>
                <w:bCs/>
                <w:iCs/>
                <w:color w:val="000000"/>
                <w:sz w:val="28"/>
                <w:szCs w:val="28"/>
              </w:rPr>
              <w:t>локнот одноразовый</w:t>
            </w:r>
          </w:p>
          <w:p w14:paraId="24F01BF0"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lang w:val="uz-Cyrl-UZ"/>
              </w:rPr>
              <w:t xml:space="preserve"> </w:t>
            </w:r>
            <w:r w:rsidRPr="00746B57">
              <w:rPr>
                <w:color w:val="000000"/>
                <w:sz w:val="28"/>
                <w:szCs w:val="28"/>
              </w:rPr>
              <w:t>марта</w:t>
            </w:r>
            <w:r w:rsidRPr="00746B57">
              <w:rPr>
                <w:color w:val="000000"/>
                <w:sz w:val="28"/>
                <w:szCs w:val="28"/>
                <w:lang w:val="uz-Cyrl-UZ"/>
              </w:rPr>
              <w:t>ли</w:t>
            </w:r>
            <w:r w:rsidRPr="00746B57">
              <w:rPr>
                <w:color w:val="000000"/>
                <w:sz w:val="28"/>
                <w:szCs w:val="28"/>
              </w:rPr>
              <w:t xml:space="preserve"> блокнот</w:t>
            </w:r>
          </w:p>
          <w:p w14:paraId="2A6C9D68" w14:textId="77777777" w:rsidR="00B073B8" w:rsidRPr="00746B57" w:rsidRDefault="00B073B8">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single-use pad</w:t>
            </w:r>
          </w:p>
        </w:tc>
        <w:tc>
          <w:tcPr>
            <w:tcW w:w="3071" w:type="pct"/>
          </w:tcPr>
          <w:p w14:paraId="23DF62BE" w14:textId="77777777" w:rsidR="00B073B8" w:rsidRPr="00746B57" w:rsidRDefault="00B073B8">
            <w:pPr>
              <w:autoSpaceDE w:val="0"/>
              <w:autoSpaceDN w:val="0"/>
              <w:adjustRightInd w:val="0"/>
              <w:ind w:right="72" w:hanging="7"/>
              <w:jc w:val="both"/>
              <w:rPr>
                <w:bCs/>
                <w:color w:val="000000"/>
                <w:sz w:val="28"/>
                <w:szCs w:val="28"/>
              </w:rPr>
            </w:pPr>
            <w:r w:rsidRPr="00746B57">
              <w:rPr>
                <w:bCs/>
                <w:color w:val="000000"/>
                <w:sz w:val="28"/>
                <w:szCs w:val="28"/>
              </w:rPr>
              <w:t xml:space="preserve">Криптосистема, также называемая шифром </w:t>
            </w:r>
            <w:proofErr w:type="spellStart"/>
            <w:r w:rsidRPr="00746B57">
              <w:rPr>
                <w:bCs/>
                <w:color w:val="000000"/>
                <w:sz w:val="28"/>
                <w:szCs w:val="28"/>
              </w:rPr>
              <w:t>Вернама</w:t>
            </w:r>
            <w:proofErr w:type="spellEnd"/>
            <w:r w:rsidRPr="00746B57">
              <w:rPr>
                <w:bCs/>
                <w:color w:val="000000"/>
                <w:sz w:val="28"/>
                <w:szCs w:val="28"/>
              </w:rPr>
              <w:t xml:space="preserve">, использует строку бит, которая </w:t>
            </w:r>
            <w:proofErr w:type="spellStart"/>
            <w:r w:rsidRPr="00746B57">
              <w:rPr>
                <w:bCs/>
                <w:color w:val="000000"/>
                <w:sz w:val="28"/>
                <w:szCs w:val="28"/>
              </w:rPr>
              <w:t>генери</w:t>
            </w:r>
            <w:proofErr w:type="spellEnd"/>
            <w:r w:rsidRPr="00746B57">
              <w:rPr>
                <w:bCs/>
                <w:color w:val="000000"/>
                <w:sz w:val="28"/>
                <w:szCs w:val="28"/>
                <w:lang w:val="uz-Cyrl-UZ"/>
              </w:rPr>
              <w:t>руе</w:t>
            </w:r>
            <w:proofErr w:type="spellStart"/>
            <w:r w:rsidRPr="00746B57">
              <w:rPr>
                <w:bCs/>
                <w:color w:val="000000"/>
                <w:sz w:val="28"/>
                <w:szCs w:val="28"/>
              </w:rPr>
              <w:t>тся</w:t>
            </w:r>
            <w:proofErr w:type="spellEnd"/>
            <w:r w:rsidRPr="00746B57">
              <w:rPr>
                <w:bCs/>
                <w:color w:val="000000"/>
                <w:sz w:val="28"/>
                <w:szCs w:val="28"/>
              </w:rPr>
              <w:t xml:space="preserve"> абсолютно случайно. Длина ключевого потока равна длине открытого текста и открытый текст и строка случайных бит комбинируются для выработки </w:t>
            </w:r>
            <w:proofErr w:type="spellStart"/>
            <w:r w:rsidRPr="00746B57">
              <w:rPr>
                <w:bCs/>
                <w:color w:val="000000"/>
                <w:sz w:val="28"/>
                <w:szCs w:val="28"/>
              </w:rPr>
              <w:t>шифротекста</w:t>
            </w:r>
            <w:proofErr w:type="spellEnd"/>
            <w:r w:rsidRPr="00746B57">
              <w:rPr>
                <w:bCs/>
                <w:color w:val="000000"/>
                <w:sz w:val="28"/>
                <w:szCs w:val="28"/>
              </w:rPr>
              <w:t>, используя опера</w:t>
            </w:r>
            <w:r w:rsidRPr="00746B57">
              <w:rPr>
                <w:bCs/>
                <w:color w:val="000000"/>
                <w:sz w:val="28"/>
                <w:szCs w:val="28"/>
              </w:rPr>
              <w:lastRenderedPageBreak/>
              <w:t xml:space="preserve">цию XOR. Такой алгоритм обладает совершенной секретностью. </w:t>
            </w:r>
          </w:p>
          <w:p w14:paraId="4BDBE332" w14:textId="77777777" w:rsidR="00B073B8" w:rsidRPr="00746B57" w:rsidRDefault="00B073B8">
            <w:pPr>
              <w:autoSpaceDE w:val="0"/>
              <w:autoSpaceDN w:val="0"/>
              <w:adjustRightInd w:val="0"/>
              <w:ind w:right="72" w:hanging="7"/>
              <w:jc w:val="both"/>
              <w:rPr>
                <w:bCs/>
                <w:color w:val="000000"/>
                <w:sz w:val="28"/>
                <w:szCs w:val="28"/>
                <w:lang w:val="uz-Cyrl-UZ"/>
              </w:rPr>
            </w:pPr>
          </w:p>
          <w:p w14:paraId="4DA7DCA4" w14:textId="77777777" w:rsidR="00B073B8" w:rsidRPr="00746B57" w:rsidRDefault="00B073B8">
            <w:pPr>
              <w:autoSpaceDE w:val="0"/>
              <w:autoSpaceDN w:val="0"/>
              <w:adjustRightInd w:val="0"/>
              <w:ind w:right="72" w:hanging="7"/>
              <w:jc w:val="both"/>
              <w:rPr>
                <w:bCs/>
                <w:color w:val="000000"/>
                <w:sz w:val="28"/>
                <w:szCs w:val="28"/>
                <w:lang w:val="uz-Cyrl-UZ"/>
              </w:rPr>
            </w:pPr>
            <w:r w:rsidRPr="00746B57">
              <w:rPr>
                <w:bCs/>
                <w:color w:val="000000"/>
                <w:sz w:val="28"/>
                <w:szCs w:val="28"/>
                <w:lang w:val="uz-Cyrl-UZ"/>
              </w:rPr>
              <w:t>Вернам шифри деб ҳам аталадиган криптотизим, мутлақо тасодифан генерацияланадиган бит сатридан фойдаланади. Калит оқим узунлиги очиқ матн узунлигига тенг. Тасодифий битлар сатри ва очиқ матн XOR операциясидан фойдаланиб, шифр матнни ишлаб чиқиш учун комбинацияланади. Бундай алгоритм мутлақо махфий ҳисобланади.</w:t>
            </w:r>
          </w:p>
        </w:tc>
      </w:tr>
      <w:tr w:rsidR="00B073B8" w:rsidRPr="009D700E" w14:paraId="46ED7B89" w14:textId="77777777">
        <w:trPr>
          <w:gridBefore w:val="1"/>
          <w:gridAfter w:val="1"/>
          <w:wBefore w:w="6" w:type="pct"/>
          <w:wAfter w:w="9" w:type="pct"/>
          <w:tblCellSpacing w:w="0" w:type="dxa"/>
          <w:jc w:val="center"/>
        </w:trPr>
        <w:tc>
          <w:tcPr>
            <w:tcW w:w="1914" w:type="pct"/>
          </w:tcPr>
          <w:p w14:paraId="0F3819C3" w14:textId="77777777" w:rsidR="00B073B8" w:rsidRPr="00746B57" w:rsidRDefault="00B073B8">
            <w:pPr>
              <w:jc w:val="both"/>
              <w:rPr>
                <w:b/>
                <w:color w:val="000000"/>
                <w:sz w:val="28"/>
                <w:szCs w:val="28"/>
              </w:rPr>
            </w:pPr>
            <w:r w:rsidRPr="00746B57">
              <w:rPr>
                <w:b/>
                <w:color w:val="000000"/>
                <w:sz w:val="28"/>
                <w:szCs w:val="28"/>
              </w:rPr>
              <w:lastRenderedPageBreak/>
              <w:t>Бомба временная</w:t>
            </w:r>
          </w:p>
          <w:p w14:paraId="76411385" w14:textId="77777777" w:rsidR="00B073B8" w:rsidRPr="00746B57" w:rsidRDefault="00B073B8">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lang w:val="uz-Cyrl-UZ"/>
              </w:rPr>
              <w:t xml:space="preserve"> </w:t>
            </w:r>
            <w:r w:rsidRPr="00746B57">
              <w:rPr>
                <w:color w:val="000000"/>
                <w:spacing w:val="-1"/>
                <w:sz w:val="28"/>
                <w:szCs w:val="28"/>
                <w:lang w:val="uz-Cyrl-UZ"/>
              </w:rPr>
              <w:t>вақт бомбаси</w:t>
            </w:r>
            <w:r w:rsidRPr="00746B57">
              <w:rPr>
                <w:color w:val="000000"/>
                <w:spacing w:val="-1"/>
                <w:sz w:val="28"/>
                <w:szCs w:val="28"/>
              </w:rPr>
              <w:t xml:space="preserve"> </w:t>
            </w:r>
          </w:p>
          <w:p w14:paraId="3996D2AC" w14:textId="77777777" w:rsidR="00B073B8" w:rsidRPr="00746B57" w:rsidRDefault="00B073B8">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1"/>
                <w:sz w:val="28"/>
                <w:szCs w:val="28"/>
                <w:lang w:val="en-US"/>
              </w:rPr>
              <w:t>time</w:t>
            </w:r>
            <w:r w:rsidRPr="00746B57">
              <w:rPr>
                <w:color w:val="000000"/>
                <w:spacing w:val="-1"/>
                <w:sz w:val="28"/>
                <w:szCs w:val="28"/>
                <w:lang w:val="uz-Cyrl-UZ"/>
              </w:rPr>
              <w:t xml:space="preserve"> </w:t>
            </w:r>
            <w:r w:rsidRPr="00746B57">
              <w:rPr>
                <w:color w:val="000000"/>
                <w:spacing w:val="-1"/>
                <w:sz w:val="28"/>
                <w:szCs w:val="28"/>
                <w:lang w:val="en-US"/>
              </w:rPr>
              <w:t>bomb</w:t>
            </w:r>
          </w:p>
        </w:tc>
        <w:tc>
          <w:tcPr>
            <w:tcW w:w="3071" w:type="pct"/>
          </w:tcPr>
          <w:p w14:paraId="6A1CE5FA" w14:textId="77777777" w:rsidR="00B073B8" w:rsidRPr="00746B57" w:rsidRDefault="00B073B8">
            <w:pPr>
              <w:ind w:right="72" w:hanging="7"/>
              <w:jc w:val="both"/>
              <w:rPr>
                <w:color w:val="000000"/>
                <w:sz w:val="28"/>
                <w:szCs w:val="28"/>
              </w:rPr>
            </w:pPr>
            <w:r w:rsidRPr="00746B57">
              <w:rPr>
                <w:color w:val="000000"/>
                <w:sz w:val="28"/>
                <w:szCs w:val="28"/>
              </w:rPr>
              <w:t>Логическая бомба, которая может быть активизирована в определенное время.</w:t>
            </w:r>
          </w:p>
          <w:p w14:paraId="71AF8B53" w14:textId="77777777" w:rsidR="00B073B8" w:rsidRPr="00746B57" w:rsidRDefault="00B073B8">
            <w:pPr>
              <w:ind w:right="72" w:hanging="7"/>
              <w:jc w:val="both"/>
              <w:rPr>
                <w:color w:val="000000"/>
                <w:sz w:val="28"/>
                <w:szCs w:val="28"/>
                <w:lang w:val="uz-Cyrl-UZ"/>
              </w:rPr>
            </w:pPr>
          </w:p>
          <w:p w14:paraId="7680D161"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Муайян вақтда активлаштирилиши мумкин бўл</w:t>
            </w:r>
            <w:r w:rsidR="00C85209" w:rsidRPr="00D8142F">
              <w:rPr>
                <w:color w:val="000000"/>
                <w:sz w:val="28"/>
                <w:szCs w:val="28"/>
                <w:lang w:val="uz-Cyrl-UZ"/>
              </w:rPr>
              <w:t>-</w:t>
            </w:r>
            <w:r w:rsidRPr="00746B57">
              <w:rPr>
                <w:color w:val="000000"/>
                <w:sz w:val="28"/>
                <w:szCs w:val="28"/>
                <w:lang w:val="uz-Cyrl-UZ"/>
              </w:rPr>
              <w:t>ган мантиқий бомба.</w:t>
            </w:r>
          </w:p>
        </w:tc>
      </w:tr>
      <w:tr w:rsidR="00B073B8" w:rsidRPr="009D700E" w14:paraId="09AE6A73" w14:textId="77777777">
        <w:trPr>
          <w:gridBefore w:val="1"/>
          <w:gridAfter w:val="1"/>
          <w:wBefore w:w="6" w:type="pct"/>
          <w:wAfter w:w="9" w:type="pct"/>
          <w:tblCellSpacing w:w="0" w:type="dxa"/>
          <w:jc w:val="center"/>
        </w:trPr>
        <w:tc>
          <w:tcPr>
            <w:tcW w:w="1914" w:type="pct"/>
          </w:tcPr>
          <w:p w14:paraId="1FA91601" w14:textId="77777777" w:rsidR="00B073B8" w:rsidRPr="00746B57" w:rsidRDefault="00B073B8">
            <w:pPr>
              <w:jc w:val="both"/>
              <w:rPr>
                <w:b/>
                <w:color w:val="000000"/>
                <w:spacing w:val="-1"/>
                <w:sz w:val="28"/>
                <w:szCs w:val="28"/>
                <w:lang w:val="uz-Cyrl-UZ"/>
              </w:rPr>
            </w:pPr>
            <w:r w:rsidRPr="00746B57">
              <w:rPr>
                <w:b/>
                <w:color w:val="000000"/>
                <w:sz w:val="28"/>
                <w:szCs w:val="28"/>
                <w:lang w:val="uz-Cyrl-UZ"/>
              </w:rPr>
              <w:t>Б</w:t>
            </w:r>
            <w:r w:rsidRPr="00746B57">
              <w:rPr>
                <w:b/>
                <w:color w:val="000000"/>
                <w:spacing w:val="1"/>
                <w:sz w:val="28"/>
                <w:szCs w:val="28"/>
                <w:lang w:val="uz-Cyrl-UZ"/>
              </w:rPr>
              <w:t>омба логическая</w:t>
            </w:r>
          </w:p>
          <w:p w14:paraId="34BDF909"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w:t>
            </w:r>
            <w:r w:rsidRPr="00746B57">
              <w:rPr>
                <w:color w:val="000000"/>
                <w:spacing w:val="-4"/>
                <w:sz w:val="28"/>
                <w:szCs w:val="28"/>
                <w:lang w:val="uz-Cyrl-UZ"/>
              </w:rPr>
              <w:t>мантиқий бомба</w:t>
            </w:r>
          </w:p>
          <w:p w14:paraId="77078B7C"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pacing w:val="-1"/>
                <w:sz w:val="28"/>
                <w:szCs w:val="28"/>
                <w:lang w:val="uz-Cyrl-UZ"/>
              </w:rPr>
              <w:t>logic bomb</w:t>
            </w:r>
          </w:p>
        </w:tc>
        <w:tc>
          <w:tcPr>
            <w:tcW w:w="3071" w:type="pct"/>
          </w:tcPr>
          <w:p w14:paraId="777EFD3E" w14:textId="77777777" w:rsidR="00B073B8" w:rsidRPr="00746B57" w:rsidRDefault="00B073B8">
            <w:pPr>
              <w:ind w:right="72" w:hanging="7"/>
              <w:jc w:val="both"/>
              <w:rPr>
                <w:color w:val="000000"/>
                <w:spacing w:val="1"/>
                <w:sz w:val="28"/>
                <w:szCs w:val="28"/>
              </w:rPr>
            </w:pPr>
            <w:r w:rsidRPr="00746B57">
              <w:rPr>
                <w:color w:val="000000"/>
                <w:sz w:val="28"/>
                <w:szCs w:val="28"/>
              </w:rPr>
              <w:t>1. Вредоносная программа</w:t>
            </w:r>
            <w:r w:rsidRPr="00746B57">
              <w:rPr>
                <w:color w:val="000000"/>
                <w:spacing w:val="1"/>
                <w:sz w:val="28"/>
                <w:szCs w:val="28"/>
              </w:rPr>
              <w:t>, запуск которой происходит при некотором определенном состоянии системы обработки данных и вызывает повреждение этой системы.</w:t>
            </w:r>
          </w:p>
          <w:p w14:paraId="5DC634A0" w14:textId="77777777" w:rsidR="00B073B8" w:rsidRPr="00746B57" w:rsidRDefault="00B073B8">
            <w:pPr>
              <w:ind w:right="72" w:hanging="7"/>
              <w:jc w:val="both"/>
              <w:rPr>
                <w:color w:val="000000"/>
                <w:sz w:val="28"/>
                <w:szCs w:val="28"/>
              </w:rPr>
            </w:pPr>
            <w:r w:rsidRPr="00746B57">
              <w:rPr>
                <w:color w:val="000000"/>
                <w:spacing w:val="1"/>
                <w:sz w:val="28"/>
                <w:szCs w:val="28"/>
              </w:rPr>
              <w:t xml:space="preserve">2. </w:t>
            </w:r>
            <w:r w:rsidRPr="00746B57">
              <w:rPr>
                <w:color w:val="000000"/>
                <w:sz w:val="28"/>
                <w:szCs w:val="28"/>
              </w:rPr>
              <w:t>Компьютерная программа или фрагмент программы, приводящая к повреждению ресурсов автоматизированной системы (данных, программного или аппаратного обеспечения) и срабатывающая при выполнении некоторого условия.</w:t>
            </w:r>
          </w:p>
          <w:p w14:paraId="17DDB6C5" w14:textId="61F3D439" w:rsidR="00B073B8" w:rsidRPr="00DE77CF" w:rsidRDefault="00B073B8">
            <w:pPr>
              <w:shd w:val="clear" w:color="auto" w:fill="FFFFFF"/>
              <w:spacing w:line="20" w:lineRule="atLeast"/>
              <w:ind w:right="72" w:hanging="7"/>
              <w:jc w:val="both"/>
              <w:rPr>
                <w:color w:val="000000"/>
                <w:spacing w:val="-2"/>
                <w:sz w:val="28"/>
                <w:szCs w:val="28"/>
              </w:rPr>
            </w:pPr>
            <w:r w:rsidRPr="00746B57">
              <w:rPr>
                <w:color w:val="000000"/>
                <w:sz w:val="28"/>
                <w:szCs w:val="28"/>
              </w:rPr>
              <w:t xml:space="preserve">3. Программа ЭВМ, выполняемая периодически или в определенный момент времени с целью искажения, </w:t>
            </w:r>
            <w:r w:rsidRPr="00746B57">
              <w:rPr>
                <w:color w:val="000000"/>
                <w:spacing w:val="-2"/>
                <w:sz w:val="28"/>
                <w:szCs w:val="28"/>
              </w:rPr>
              <w:t>уничтожения или модификации данных.</w:t>
            </w:r>
            <w:r w:rsidR="00DE77CF" w:rsidRPr="00DE77CF">
              <w:rPr>
                <w:color w:val="000000"/>
                <w:spacing w:val="-2"/>
                <w:sz w:val="28"/>
                <w:szCs w:val="28"/>
              </w:rPr>
              <w:t xml:space="preserve"> </w:t>
            </w:r>
          </w:p>
          <w:p w14:paraId="2B3740E8" w14:textId="77777777" w:rsidR="00DE77CF" w:rsidRPr="00DE77CF" w:rsidRDefault="00DE77CF">
            <w:pPr>
              <w:shd w:val="clear" w:color="auto" w:fill="FFFFFF"/>
              <w:spacing w:line="20" w:lineRule="atLeast"/>
              <w:ind w:right="72" w:hanging="7"/>
              <w:jc w:val="both"/>
              <w:rPr>
                <w:color w:val="000000"/>
                <w:sz w:val="28"/>
                <w:szCs w:val="28"/>
              </w:rPr>
            </w:pPr>
          </w:p>
          <w:p w14:paraId="2FB95279"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1. Маълумотларни қайта ишлаш тизимининг муайян бир ҳолатида ишга тушадиган ва тизим</w:t>
            </w:r>
            <w:r w:rsidR="00C85209" w:rsidRPr="00746B57">
              <w:rPr>
                <w:color w:val="000000"/>
                <w:sz w:val="28"/>
                <w:szCs w:val="28"/>
              </w:rPr>
              <w:t>-</w:t>
            </w:r>
            <w:r w:rsidRPr="00746B57">
              <w:rPr>
                <w:color w:val="000000"/>
                <w:sz w:val="28"/>
                <w:szCs w:val="28"/>
                <w:lang w:val="uz-Cyrl-UZ"/>
              </w:rPr>
              <w:t>ни ишдан чиқишига олиб келувчи зарарли дас</w:t>
            </w:r>
            <w:r w:rsidR="00C85209" w:rsidRPr="00746B57">
              <w:rPr>
                <w:color w:val="000000"/>
                <w:sz w:val="28"/>
                <w:szCs w:val="28"/>
              </w:rPr>
              <w:t>-</w:t>
            </w:r>
            <w:r w:rsidRPr="00746B57">
              <w:rPr>
                <w:color w:val="000000"/>
                <w:sz w:val="28"/>
                <w:szCs w:val="28"/>
                <w:lang w:val="uz-Cyrl-UZ"/>
              </w:rPr>
              <w:t>тур.</w:t>
            </w:r>
          </w:p>
          <w:p w14:paraId="739DBA8E"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 xml:space="preserve">2. Автоматлаштирилган тизим ресурсларининг (маълумотлар, дастурий ёки аппарат таъминот) шикастланишига олиб келувчи ва айрим шартлар бажарилганда ишга тушадиган компьютер дастури ёки дастур фрагменти. </w:t>
            </w:r>
          </w:p>
          <w:p w14:paraId="050AC82F" w14:textId="77777777" w:rsidR="00B073B8" w:rsidRPr="00746B57" w:rsidRDefault="00B073B8">
            <w:pPr>
              <w:ind w:right="72" w:hanging="7"/>
              <w:jc w:val="both"/>
              <w:rPr>
                <w:color w:val="000000"/>
                <w:sz w:val="28"/>
                <w:szCs w:val="28"/>
                <w:lang w:val="uz-Cyrl-UZ"/>
              </w:rPr>
            </w:pPr>
            <w:r w:rsidRPr="00746B57">
              <w:rPr>
                <w:color w:val="000000"/>
                <w:sz w:val="28"/>
                <w:szCs w:val="28"/>
                <w:lang w:val="uz-Cyrl-UZ"/>
              </w:rPr>
              <w:t>3. Маълумотларни бузиш, йўқ қилиш ёки ўзгар</w:t>
            </w:r>
            <w:r w:rsidR="00C85209" w:rsidRPr="00D8142F">
              <w:rPr>
                <w:color w:val="000000"/>
                <w:sz w:val="28"/>
                <w:szCs w:val="28"/>
                <w:lang w:val="uz-Cyrl-UZ"/>
              </w:rPr>
              <w:t>-</w:t>
            </w:r>
            <w:r w:rsidRPr="00746B57">
              <w:rPr>
                <w:color w:val="000000"/>
                <w:sz w:val="28"/>
                <w:szCs w:val="28"/>
                <w:lang w:val="uz-Cyrl-UZ"/>
              </w:rPr>
              <w:t xml:space="preserve">тириш мақсадида, даврий равишда ёки муайян </w:t>
            </w:r>
            <w:r w:rsidRPr="00746B57">
              <w:rPr>
                <w:color w:val="000000"/>
                <w:sz w:val="28"/>
                <w:szCs w:val="28"/>
                <w:lang w:val="uz-Cyrl-UZ"/>
              </w:rPr>
              <w:lastRenderedPageBreak/>
              <w:t>вақтда бажариладиган ЭҲМ дастури</w:t>
            </w:r>
            <w:r w:rsidR="00C85209" w:rsidRPr="00D8142F">
              <w:rPr>
                <w:color w:val="000000"/>
                <w:sz w:val="28"/>
                <w:szCs w:val="28"/>
                <w:lang w:val="uz-Cyrl-UZ"/>
              </w:rPr>
              <w:t>.</w:t>
            </w:r>
            <w:r w:rsidRPr="00746B57">
              <w:rPr>
                <w:color w:val="000000"/>
                <w:sz w:val="28"/>
                <w:szCs w:val="28"/>
                <w:lang w:val="uz-Cyrl-UZ"/>
              </w:rPr>
              <w:t xml:space="preserve"> </w:t>
            </w:r>
          </w:p>
        </w:tc>
      </w:tr>
      <w:tr w:rsidR="00B073B8" w:rsidRPr="009D700E" w14:paraId="0617683A" w14:textId="77777777">
        <w:trPr>
          <w:gridBefore w:val="1"/>
          <w:gridAfter w:val="1"/>
          <w:wBefore w:w="6" w:type="pct"/>
          <w:wAfter w:w="9" w:type="pct"/>
          <w:tblCellSpacing w:w="0" w:type="dxa"/>
          <w:jc w:val="center"/>
        </w:trPr>
        <w:tc>
          <w:tcPr>
            <w:tcW w:w="1914" w:type="pct"/>
          </w:tcPr>
          <w:p w14:paraId="03367A2C" w14:textId="77777777" w:rsidR="00B073B8" w:rsidRPr="00746B57" w:rsidRDefault="00B073B8">
            <w:pPr>
              <w:jc w:val="both"/>
              <w:rPr>
                <w:b/>
                <w:color w:val="000000"/>
                <w:sz w:val="28"/>
                <w:szCs w:val="28"/>
                <w:lang w:val="uz-Cyrl-UZ"/>
              </w:rPr>
            </w:pPr>
            <w:r w:rsidRPr="00746B57">
              <w:rPr>
                <w:b/>
                <w:color w:val="000000"/>
                <w:sz w:val="28"/>
                <w:szCs w:val="28"/>
                <w:lang w:val="uz-Cyrl-UZ"/>
              </w:rPr>
              <w:lastRenderedPageBreak/>
              <w:t>Бомба почтовая</w:t>
            </w:r>
          </w:p>
          <w:p w14:paraId="5BF9ACE5" w14:textId="77777777" w:rsidR="00B073B8" w:rsidRPr="00746B57" w:rsidRDefault="00B073B8">
            <w:pPr>
              <w:rPr>
                <w:color w:val="000000"/>
                <w:sz w:val="28"/>
                <w:szCs w:val="28"/>
                <w:lang w:val="uz-Cyrl-UZ"/>
              </w:rPr>
            </w:pPr>
            <w:r w:rsidRPr="00746B57">
              <w:rPr>
                <w:b/>
                <w:color w:val="000000"/>
                <w:sz w:val="28"/>
                <w:szCs w:val="28"/>
                <w:lang w:val="nl-NL"/>
              </w:rPr>
              <w:t xml:space="preserve">uz </w:t>
            </w:r>
            <w:r w:rsidRPr="00746B57">
              <w:rPr>
                <w:b/>
                <w:color w:val="000000"/>
                <w:sz w:val="28"/>
                <w:szCs w:val="28"/>
                <w:lang w:val="uz-Cyrl-UZ"/>
              </w:rPr>
              <w:t>-</w:t>
            </w:r>
            <w:r w:rsidRPr="00746B57">
              <w:rPr>
                <w:color w:val="000000"/>
                <w:sz w:val="28"/>
                <w:szCs w:val="28"/>
                <w:lang w:val="nl-NL"/>
              </w:rPr>
              <w:t xml:space="preserve"> </w:t>
            </w:r>
            <w:r w:rsidRPr="00746B57">
              <w:rPr>
                <w:color w:val="000000"/>
                <w:sz w:val="28"/>
                <w:szCs w:val="28"/>
                <w:lang w:val="uz-Cyrl-UZ"/>
              </w:rPr>
              <w:t>почта бомбаси</w:t>
            </w:r>
          </w:p>
          <w:p w14:paraId="146AAEE7" w14:textId="77777777" w:rsidR="00B073B8" w:rsidRPr="00746B57" w:rsidRDefault="00B073B8">
            <w:pPr>
              <w:jc w:val="both"/>
              <w:rPr>
                <w:b/>
                <w:color w:val="000000"/>
                <w:sz w:val="28"/>
                <w:szCs w:val="28"/>
                <w:lang w:val="uz-Cyrl-UZ"/>
              </w:rPr>
            </w:pPr>
            <w:r w:rsidRPr="00746B57">
              <w:rPr>
                <w:b/>
                <w:color w:val="000000"/>
                <w:sz w:val="28"/>
                <w:szCs w:val="28"/>
                <w:lang w:val="nl-NL"/>
              </w:rPr>
              <w:t xml:space="preserve">en </w:t>
            </w:r>
            <w:r w:rsidRPr="00746B57">
              <w:rPr>
                <w:b/>
                <w:color w:val="000000"/>
                <w:sz w:val="28"/>
                <w:szCs w:val="28"/>
                <w:lang w:val="uz-Cyrl-UZ"/>
              </w:rPr>
              <w:t xml:space="preserve">- </w:t>
            </w:r>
            <w:r w:rsidRPr="00746B57">
              <w:rPr>
                <w:color w:val="000000"/>
                <w:sz w:val="28"/>
                <w:szCs w:val="28"/>
                <w:lang w:val="uz-Cyrl-UZ"/>
              </w:rPr>
              <w:t>mail bomb</w:t>
            </w:r>
          </w:p>
        </w:tc>
        <w:tc>
          <w:tcPr>
            <w:tcW w:w="3071" w:type="pct"/>
          </w:tcPr>
          <w:p w14:paraId="5BC49900" w14:textId="77777777" w:rsidR="00B073B8" w:rsidRPr="00746B57" w:rsidRDefault="00B073B8">
            <w:pPr>
              <w:autoSpaceDE w:val="0"/>
              <w:autoSpaceDN w:val="0"/>
              <w:adjustRightInd w:val="0"/>
              <w:ind w:right="72" w:hanging="7"/>
              <w:jc w:val="both"/>
              <w:rPr>
                <w:color w:val="000000"/>
                <w:sz w:val="28"/>
                <w:szCs w:val="28"/>
              </w:rPr>
            </w:pPr>
            <w:r w:rsidRPr="00746B57">
              <w:rPr>
                <w:color w:val="000000"/>
                <w:sz w:val="28"/>
                <w:szCs w:val="28"/>
              </w:rPr>
              <w:t>Блокирование сайта путем вывода из строя почтового сервера посылкой огромного числа писем. Используется для предотвращения получения сайтом писем в ходе атаки или для мести.</w:t>
            </w:r>
          </w:p>
          <w:p w14:paraId="202E80F9" w14:textId="77777777" w:rsidR="00B073B8" w:rsidRPr="00746B57" w:rsidRDefault="00B073B8">
            <w:pPr>
              <w:autoSpaceDE w:val="0"/>
              <w:autoSpaceDN w:val="0"/>
              <w:adjustRightInd w:val="0"/>
              <w:ind w:right="72" w:hanging="7"/>
              <w:jc w:val="both"/>
              <w:rPr>
                <w:color w:val="000000"/>
                <w:sz w:val="12"/>
                <w:szCs w:val="12"/>
                <w:lang w:val="uz-Cyrl-UZ"/>
              </w:rPr>
            </w:pPr>
          </w:p>
          <w:p w14:paraId="3316A07B" w14:textId="77777777" w:rsidR="00B073B8" w:rsidRPr="00746B57" w:rsidRDefault="00B073B8">
            <w:pPr>
              <w:autoSpaceDE w:val="0"/>
              <w:autoSpaceDN w:val="0"/>
              <w:adjustRightInd w:val="0"/>
              <w:ind w:right="72" w:hanging="7"/>
              <w:jc w:val="both"/>
              <w:rPr>
                <w:color w:val="000000"/>
                <w:sz w:val="28"/>
                <w:szCs w:val="28"/>
                <w:lang w:val="uz-Cyrl-UZ"/>
              </w:rPr>
            </w:pPr>
            <w:r w:rsidRPr="00746B57">
              <w:rPr>
                <w:color w:val="000000"/>
                <w:sz w:val="28"/>
                <w:szCs w:val="28"/>
                <w:lang w:val="uz-Cyrl-UZ"/>
              </w:rPr>
              <w:t>Сайтни, почта серверини кўп сонли хатларни юбориш орқали посилкаси билан ишдан чиқа</w:t>
            </w:r>
            <w:r w:rsidR="00C85209" w:rsidRPr="00746B57">
              <w:rPr>
                <w:color w:val="000000"/>
                <w:sz w:val="28"/>
                <w:szCs w:val="28"/>
              </w:rPr>
              <w:t>-</w:t>
            </w:r>
            <w:r w:rsidRPr="00746B57">
              <w:rPr>
                <w:color w:val="000000"/>
                <w:sz w:val="28"/>
                <w:szCs w:val="28"/>
                <w:lang w:val="uz-Cyrl-UZ"/>
              </w:rPr>
              <w:t>риш йўли билан блокировкалаш. Сайт орқали ҳужум чоғида хатлар олинишини бартараф қилиш ёки ўч олиш мақсадида ишлатилади.</w:t>
            </w:r>
          </w:p>
        </w:tc>
      </w:tr>
      <w:tr w:rsidR="00B073B8" w:rsidRPr="00746B57" w14:paraId="366EBC34" w14:textId="77777777">
        <w:trPr>
          <w:gridBefore w:val="1"/>
          <w:gridAfter w:val="1"/>
          <w:wBefore w:w="6" w:type="pct"/>
          <w:wAfter w:w="9" w:type="pct"/>
          <w:tblCellSpacing w:w="0" w:type="dxa"/>
          <w:jc w:val="center"/>
        </w:trPr>
        <w:tc>
          <w:tcPr>
            <w:tcW w:w="1914" w:type="pct"/>
          </w:tcPr>
          <w:p w14:paraId="4B062EDE" w14:textId="77777777" w:rsidR="00B073B8" w:rsidRPr="00746B57" w:rsidRDefault="00B073B8">
            <w:pPr>
              <w:jc w:val="both"/>
              <w:rPr>
                <w:b/>
                <w:color w:val="000000"/>
                <w:sz w:val="28"/>
                <w:szCs w:val="28"/>
                <w:lang w:val="uz-Cyrl-UZ"/>
              </w:rPr>
            </w:pPr>
            <w:r w:rsidRPr="00746B57">
              <w:rPr>
                <w:b/>
                <w:color w:val="000000"/>
                <w:sz w:val="28"/>
                <w:szCs w:val="28"/>
                <w:lang w:val="uz-Cyrl-UZ"/>
              </w:rPr>
              <w:t xml:space="preserve">Бомба программная </w:t>
            </w:r>
          </w:p>
          <w:p w14:paraId="4740E486" w14:textId="77777777" w:rsidR="00B073B8" w:rsidRPr="00746B57" w:rsidRDefault="00B073B8">
            <w:pPr>
              <w:jc w:val="both"/>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дастурий бомба</w:t>
            </w:r>
          </w:p>
          <w:p w14:paraId="1F8BB569" w14:textId="77777777" w:rsidR="00B073B8" w:rsidRPr="00746B57" w:rsidRDefault="00B073B8">
            <w:pPr>
              <w:jc w:val="both"/>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program bomb</w:t>
            </w:r>
          </w:p>
        </w:tc>
        <w:tc>
          <w:tcPr>
            <w:tcW w:w="3071" w:type="pct"/>
          </w:tcPr>
          <w:p w14:paraId="4DBB309F" w14:textId="77777777" w:rsidR="00BF44AC" w:rsidRPr="00746B57" w:rsidRDefault="00B073B8" w:rsidP="00BF44AC">
            <w:pPr>
              <w:shd w:val="clear" w:color="auto" w:fill="FFFFFF"/>
              <w:ind w:right="106"/>
              <w:jc w:val="both"/>
              <w:rPr>
                <w:color w:val="000000"/>
                <w:spacing w:val="1"/>
                <w:sz w:val="28"/>
                <w:szCs w:val="28"/>
              </w:rPr>
            </w:pPr>
            <w:r w:rsidRPr="00746B57">
              <w:rPr>
                <w:color w:val="000000"/>
                <w:sz w:val="28"/>
                <w:szCs w:val="28"/>
              </w:rPr>
              <w:t>Тайное встраивание в про</w:t>
            </w:r>
            <w:r w:rsidRPr="00746B57">
              <w:rPr>
                <w:color w:val="000000"/>
                <w:spacing w:val="1"/>
                <w:sz w:val="28"/>
                <w:szCs w:val="28"/>
              </w:rPr>
              <w:t xml:space="preserve">грамму команд, которые должны срабатывать один или несколько раз при определенных условиях. </w:t>
            </w:r>
          </w:p>
          <w:p w14:paraId="21451570" w14:textId="77777777" w:rsidR="00B073B8" w:rsidRPr="00746B57" w:rsidRDefault="00B073B8" w:rsidP="00BF44AC">
            <w:pPr>
              <w:shd w:val="clear" w:color="auto" w:fill="FFFFFF"/>
              <w:ind w:right="106"/>
              <w:jc w:val="both"/>
              <w:rPr>
                <w:color w:val="000000"/>
                <w:spacing w:val="1"/>
                <w:sz w:val="28"/>
                <w:szCs w:val="28"/>
              </w:rPr>
            </w:pPr>
            <w:r w:rsidRPr="00746B57">
              <w:rPr>
                <w:i/>
                <w:color w:val="000000"/>
                <w:spacing w:val="1"/>
              </w:rPr>
              <w:t>Примечание – В</w:t>
            </w:r>
            <w:r w:rsidRPr="00746B57">
              <w:rPr>
                <w:i/>
                <w:color w:val="000000"/>
              </w:rPr>
              <w:t xml:space="preserve">ариантами программной бомбы </w:t>
            </w:r>
            <w:proofErr w:type="gramStart"/>
            <w:r w:rsidRPr="00746B57">
              <w:rPr>
                <w:i/>
                <w:color w:val="000000"/>
              </w:rPr>
              <w:t>являются  логическая</w:t>
            </w:r>
            <w:proofErr w:type="gramEnd"/>
            <w:r w:rsidRPr="00746B57">
              <w:rPr>
                <w:i/>
                <w:color w:val="000000"/>
              </w:rPr>
              <w:t xml:space="preserve"> и  временная  бомбы.</w:t>
            </w:r>
          </w:p>
          <w:p w14:paraId="72541CB6" w14:textId="77777777" w:rsidR="00B073B8" w:rsidRPr="00746B57" w:rsidRDefault="00B073B8">
            <w:pPr>
              <w:ind w:hanging="7"/>
              <w:jc w:val="both"/>
              <w:rPr>
                <w:color w:val="000000"/>
                <w:sz w:val="16"/>
                <w:szCs w:val="16"/>
                <w:lang w:val="uz-Cyrl-UZ"/>
              </w:rPr>
            </w:pPr>
          </w:p>
          <w:p w14:paraId="1FDE66B5" w14:textId="77777777" w:rsidR="00B073B8" w:rsidRPr="00746B57" w:rsidRDefault="00B073B8">
            <w:pPr>
              <w:ind w:hanging="7"/>
              <w:jc w:val="both"/>
              <w:rPr>
                <w:color w:val="000000"/>
                <w:sz w:val="28"/>
                <w:szCs w:val="28"/>
                <w:lang w:val="uz-Cyrl-UZ"/>
              </w:rPr>
            </w:pPr>
            <w:r w:rsidRPr="00746B57">
              <w:rPr>
                <w:color w:val="000000"/>
                <w:sz w:val="28"/>
                <w:szCs w:val="28"/>
                <w:lang w:val="uz-Cyrl-UZ"/>
              </w:rPr>
              <w:t xml:space="preserve">Муайян шароитларда бир ёки бир неча марта ишга тушиши зарур бўлган командаларни дастурга яширин ўрнатиш. </w:t>
            </w:r>
          </w:p>
          <w:p w14:paraId="3216F982" w14:textId="77777777" w:rsidR="00B073B8" w:rsidRPr="00746B57" w:rsidRDefault="00B073B8">
            <w:pPr>
              <w:ind w:hanging="7"/>
              <w:jc w:val="both"/>
              <w:rPr>
                <w:i/>
                <w:color w:val="000000"/>
                <w:lang w:val="uz-Cyrl-UZ"/>
              </w:rPr>
            </w:pPr>
            <w:r w:rsidRPr="00746B57">
              <w:rPr>
                <w:i/>
                <w:color w:val="000000"/>
                <w:lang w:val="uz-Cyrl-UZ"/>
              </w:rPr>
              <w:t xml:space="preserve">Изоҳ – </w:t>
            </w:r>
            <w:proofErr w:type="spellStart"/>
            <w:r w:rsidRPr="00746B57">
              <w:rPr>
                <w:i/>
                <w:color w:val="000000"/>
              </w:rPr>
              <w:t>Мантиқий</w:t>
            </w:r>
            <w:proofErr w:type="spellEnd"/>
            <w:r w:rsidRPr="00746B57">
              <w:rPr>
                <w:i/>
                <w:color w:val="000000"/>
                <w:lang w:val="uz-Cyrl-UZ"/>
              </w:rPr>
              <w:t xml:space="preserve"> ва вақт бомбалари дастурий бомбанинг вариантлари ҳисобланади. </w:t>
            </w:r>
          </w:p>
        </w:tc>
      </w:tr>
      <w:tr w:rsidR="00B073B8" w:rsidRPr="00746B57" w14:paraId="048E0908" w14:textId="77777777">
        <w:trPr>
          <w:gridBefore w:val="1"/>
          <w:gridAfter w:val="1"/>
          <w:wBefore w:w="6" w:type="pct"/>
          <w:wAfter w:w="9" w:type="pct"/>
          <w:tblCellSpacing w:w="0" w:type="dxa"/>
          <w:jc w:val="center"/>
        </w:trPr>
        <w:tc>
          <w:tcPr>
            <w:tcW w:w="1914" w:type="pct"/>
          </w:tcPr>
          <w:p w14:paraId="5136F7C6" w14:textId="77777777" w:rsidR="00B073B8" w:rsidRPr="00746B57" w:rsidRDefault="00B073B8">
            <w:pPr>
              <w:autoSpaceDE w:val="0"/>
              <w:autoSpaceDN w:val="0"/>
              <w:adjustRightInd w:val="0"/>
              <w:jc w:val="both"/>
              <w:rPr>
                <w:b/>
                <w:color w:val="000000"/>
                <w:sz w:val="28"/>
                <w:szCs w:val="28"/>
                <w:lang w:val="uz-Cyrl-UZ"/>
              </w:rPr>
            </w:pPr>
            <w:r w:rsidRPr="00746B57">
              <w:rPr>
                <w:b/>
                <w:color w:val="000000"/>
                <w:sz w:val="28"/>
                <w:szCs w:val="28"/>
              </w:rPr>
              <w:t>Б</w:t>
            </w:r>
            <w:r w:rsidRPr="00746B57">
              <w:rPr>
                <w:b/>
                <w:color w:val="000000"/>
                <w:sz w:val="28"/>
                <w:szCs w:val="28"/>
                <w:lang w:val="uz-Cyrl-UZ"/>
              </w:rPr>
              <w:t>рандмауэр</w:t>
            </w:r>
          </w:p>
          <w:p w14:paraId="44CC3B73" w14:textId="77777777" w:rsidR="00B073B8" w:rsidRPr="00746B57" w:rsidRDefault="00B073B8">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брандмауэр</w:t>
            </w:r>
          </w:p>
          <w:p w14:paraId="6A11806B" w14:textId="77777777" w:rsidR="00B073B8" w:rsidRPr="00746B57" w:rsidRDefault="00B073B8">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firewall</w:t>
            </w:r>
          </w:p>
        </w:tc>
        <w:tc>
          <w:tcPr>
            <w:tcW w:w="3071" w:type="pct"/>
          </w:tcPr>
          <w:p w14:paraId="3C787A50" w14:textId="77777777" w:rsidR="00B073B8" w:rsidRPr="00746B57" w:rsidRDefault="00B073B8">
            <w:pPr>
              <w:shd w:val="clear" w:color="auto" w:fill="FFFFFF"/>
              <w:ind w:right="34" w:hanging="7"/>
              <w:jc w:val="both"/>
              <w:rPr>
                <w:color w:val="000000"/>
                <w:spacing w:val="4"/>
                <w:sz w:val="28"/>
                <w:szCs w:val="28"/>
              </w:rPr>
            </w:pPr>
            <w:r w:rsidRPr="00746B57">
              <w:rPr>
                <w:color w:val="000000"/>
                <w:sz w:val="28"/>
                <w:szCs w:val="28"/>
              </w:rPr>
              <w:t>Метод защиты сети от угроз безопасно</w:t>
            </w:r>
            <w:r w:rsidRPr="00746B57">
              <w:rPr>
                <w:color w:val="000000"/>
                <w:spacing w:val="2"/>
                <w:sz w:val="28"/>
                <w:szCs w:val="28"/>
              </w:rPr>
              <w:t>сти, исходящих от других систем и сетей, с помо</w:t>
            </w:r>
            <w:r w:rsidRPr="00746B57">
              <w:rPr>
                <w:color w:val="000000"/>
                <w:spacing w:val="3"/>
                <w:sz w:val="28"/>
                <w:szCs w:val="28"/>
              </w:rPr>
              <w:t xml:space="preserve">щью централизации доступа к сети и контроля за </w:t>
            </w:r>
            <w:r w:rsidRPr="00746B57">
              <w:rPr>
                <w:color w:val="000000"/>
                <w:spacing w:val="4"/>
                <w:sz w:val="28"/>
                <w:szCs w:val="28"/>
              </w:rPr>
              <w:t>ним аппаратно-программными средствами.</w:t>
            </w:r>
          </w:p>
          <w:p w14:paraId="74F9290C" w14:textId="77777777" w:rsidR="00B073B8" w:rsidRPr="00746B57" w:rsidRDefault="00B073B8">
            <w:pPr>
              <w:shd w:val="clear" w:color="auto" w:fill="FFFFFF"/>
              <w:ind w:right="34" w:hanging="7"/>
              <w:jc w:val="both"/>
              <w:rPr>
                <w:color w:val="000000"/>
                <w:sz w:val="12"/>
                <w:szCs w:val="12"/>
              </w:rPr>
            </w:pPr>
          </w:p>
          <w:p w14:paraId="15A8B756" w14:textId="77777777" w:rsidR="00B073B8" w:rsidRPr="00746B57" w:rsidRDefault="00B073B8" w:rsidP="00C85209">
            <w:pPr>
              <w:ind w:hanging="7"/>
              <w:jc w:val="both"/>
              <w:rPr>
                <w:color w:val="000000"/>
                <w:sz w:val="28"/>
                <w:szCs w:val="28"/>
              </w:rPr>
            </w:pPr>
            <w:r w:rsidRPr="00746B57">
              <w:rPr>
                <w:color w:val="000000"/>
                <w:sz w:val="28"/>
                <w:szCs w:val="28"/>
                <w:lang w:val="uz-Cyrl-UZ"/>
              </w:rPr>
              <w:t>Тармоқдан фойдалана олишни марказлаштириш ва аппарат-дастур</w:t>
            </w:r>
            <w:r w:rsidR="00C85209" w:rsidRPr="00746B57">
              <w:rPr>
                <w:color w:val="000000"/>
                <w:sz w:val="28"/>
                <w:szCs w:val="28"/>
                <w:lang w:val="uz-Cyrl-UZ"/>
              </w:rPr>
              <w:t>ий воситалар билан тармоқни назо</w:t>
            </w:r>
            <w:r w:rsidRPr="00746B57">
              <w:rPr>
                <w:color w:val="000000"/>
                <w:sz w:val="28"/>
                <w:szCs w:val="28"/>
                <w:lang w:val="uz-Cyrl-UZ"/>
              </w:rPr>
              <w:t>рат қилиш ёрдамида бошқа тизимлар ва тармоқлардан бўладиган хавфсизликка</w:t>
            </w:r>
            <w:r w:rsidR="00C85209" w:rsidRPr="00746B57">
              <w:rPr>
                <w:color w:val="000000"/>
                <w:sz w:val="28"/>
                <w:szCs w:val="28"/>
              </w:rPr>
              <w:t xml:space="preserve"> </w:t>
            </w:r>
            <w:r w:rsidRPr="00746B57">
              <w:rPr>
                <w:color w:val="000000"/>
                <w:sz w:val="28"/>
                <w:szCs w:val="28"/>
                <w:lang w:val="uz-Cyrl-UZ"/>
              </w:rPr>
              <w:t>таҳ</w:t>
            </w:r>
            <w:r w:rsidR="00C85209" w:rsidRPr="00746B57">
              <w:rPr>
                <w:color w:val="000000"/>
                <w:sz w:val="28"/>
                <w:szCs w:val="28"/>
              </w:rPr>
              <w:t>-</w:t>
            </w:r>
            <w:r w:rsidRPr="00746B57">
              <w:rPr>
                <w:color w:val="000000"/>
                <w:sz w:val="28"/>
                <w:szCs w:val="28"/>
                <w:lang w:val="uz-Cyrl-UZ"/>
              </w:rPr>
              <w:t xml:space="preserve">дидлардан тармоқни муҳофаза қилиш методи. </w:t>
            </w:r>
          </w:p>
        </w:tc>
      </w:tr>
      <w:tr w:rsidR="00B073B8" w:rsidRPr="009D700E" w14:paraId="11370899" w14:textId="77777777">
        <w:trPr>
          <w:gridBefore w:val="1"/>
          <w:gridAfter w:val="1"/>
          <w:wBefore w:w="6" w:type="pct"/>
          <w:wAfter w:w="9" w:type="pct"/>
          <w:tblCellSpacing w:w="0" w:type="dxa"/>
          <w:jc w:val="center"/>
        </w:trPr>
        <w:tc>
          <w:tcPr>
            <w:tcW w:w="1914" w:type="pct"/>
          </w:tcPr>
          <w:p w14:paraId="57FD2084" w14:textId="77777777" w:rsidR="00B073B8" w:rsidRPr="00746B57" w:rsidRDefault="00B073B8">
            <w:pPr>
              <w:rPr>
                <w:b/>
                <w:color w:val="000000"/>
                <w:sz w:val="28"/>
                <w:szCs w:val="28"/>
              </w:rPr>
            </w:pPr>
            <w:r w:rsidRPr="00746B57">
              <w:rPr>
                <w:b/>
                <w:color w:val="000000"/>
                <w:sz w:val="28"/>
                <w:szCs w:val="28"/>
              </w:rPr>
              <w:t>Брандмауэр с фильтрацией пакетов</w:t>
            </w:r>
          </w:p>
          <w:p w14:paraId="24D55307"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пакетлар фильтрация</w:t>
            </w:r>
            <w:r w:rsidR="00C85209" w:rsidRPr="00746B57">
              <w:rPr>
                <w:color w:val="000000"/>
                <w:sz w:val="28"/>
                <w:szCs w:val="28"/>
              </w:rPr>
              <w:t>-</w:t>
            </w:r>
            <w:r w:rsidRPr="00746B57">
              <w:rPr>
                <w:color w:val="000000"/>
                <w:sz w:val="28"/>
                <w:szCs w:val="28"/>
                <w:lang w:val="uz-Cyrl-UZ"/>
              </w:rPr>
              <w:t xml:space="preserve">ланган брандмауэр </w:t>
            </w:r>
          </w:p>
          <w:p w14:paraId="26DEFCAD"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packet-filtering firewall</w:t>
            </w:r>
          </w:p>
        </w:tc>
        <w:tc>
          <w:tcPr>
            <w:tcW w:w="3071" w:type="pct"/>
          </w:tcPr>
          <w:p w14:paraId="5390371D" w14:textId="77777777" w:rsidR="00B073B8" w:rsidRPr="00746B57" w:rsidRDefault="00B073B8">
            <w:pPr>
              <w:shd w:val="clear" w:color="auto" w:fill="FFFFFF"/>
              <w:ind w:hanging="7"/>
              <w:jc w:val="both"/>
              <w:rPr>
                <w:color w:val="000000"/>
                <w:sz w:val="28"/>
                <w:szCs w:val="28"/>
              </w:rPr>
            </w:pPr>
            <w:r w:rsidRPr="00746B57">
              <w:rPr>
                <w:color w:val="000000"/>
                <w:sz w:val="28"/>
                <w:szCs w:val="28"/>
              </w:rPr>
              <w:t>Маршрутизатор или компьютер, на котором работает программное обеспече</w:t>
            </w:r>
            <w:r w:rsidRPr="00746B57">
              <w:rPr>
                <w:color w:val="000000"/>
                <w:spacing w:val="3"/>
                <w:sz w:val="28"/>
                <w:szCs w:val="28"/>
              </w:rPr>
              <w:t>ние, сконфигурированное таким образом, чтобы от</w:t>
            </w:r>
            <w:r w:rsidRPr="00746B57">
              <w:rPr>
                <w:color w:val="000000"/>
                <w:spacing w:val="4"/>
                <w:sz w:val="28"/>
                <w:szCs w:val="28"/>
              </w:rPr>
              <w:t>браковывать определенные виды входящих и исхо</w:t>
            </w:r>
            <w:r w:rsidRPr="00746B57">
              <w:rPr>
                <w:color w:val="000000"/>
                <w:sz w:val="28"/>
                <w:szCs w:val="28"/>
              </w:rPr>
              <w:t xml:space="preserve">дящих пакетов. Фильтрация пакетов осуществляется на основе информации, содержащейся в </w:t>
            </w:r>
            <w:r w:rsidRPr="00746B57">
              <w:rPr>
                <w:color w:val="000000"/>
                <w:sz w:val="28"/>
                <w:szCs w:val="28"/>
                <w:lang w:val="en-US"/>
              </w:rPr>
              <w:t>TCP</w:t>
            </w:r>
            <w:r w:rsidRPr="00746B57">
              <w:rPr>
                <w:color w:val="000000"/>
                <w:sz w:val="28"/>
                <w:szCs w:val="28"/>
              </w:rPr>
              <w:t xml:space="preserve">- и </w:t>
            </w:r>
            <w:r w:rsidRPr="00746B57">
              <w:rPr>
                <w:color w:val="000000"/>
                <w:sz w:val="28"/>
                <w:szCs w:val="28"/>
                <w:lang w:val="en-US"/>
              </w:rPr>
              <w:t>IP</w:t>
            </w:r>
            <w:r w:rsidRPr="00746B57">
              <w:rPr>
                <w:color w:val="000000"/>
                <w:sz w:val="28"/>
                <w:szCs w:val="28"/>
              </w:rPr>
              <w:t>-</w:t>
            </w:r>
            <w:r w:rsidRPr="00746B57">
              <w:rPr>
                <w:color w:val="000000"/>
                <w:spacing w:val="2"/>
                <w:sz w:val="28"/>
                <w:szCs w:val="28"/>
              </w:rPr>
              <w:t>заголовках пакетов (адреса отправителя и получате</w:t>
            </w:r>
            <w:r w:rsidRPr="00746B57">
              <w:rPr>
                <w:color w:val="000000"/>
                <w:spacing w:val="5"/>
                <w:sz w:val="28"/>
                <w:szCs w:val="28"/>
              </w:rPr>
              <w:t>ля, их номера портов и др.).</w:t>
            </w:r>
          </w:p>
          <w:p w14:paraId="5E9F2B33" w14:textId="77777777" w:rsidR="00B073B8" w:rsidRPr="00746B57" w:rsidRDefault="00B073B8">
            <w:pPr>
              <w:shd w:val="clear" w:color="auto" w:fill="FFFFFF"/>
              <w:ind w:right="29" w:hanging="7"/>
              <w:jc w:val="both"/>
              <w:rPr>
                <w:color w:val="000000"/>
                <w:sz w:val="28"/>
                <w:szCs w:val="28"/>
                <w:lang w:val="uz-Cyrl-UZ"/>
              </w:rPr>
            </w:pPr>
          </w:p>
          <w:p w14:paraId="1B49314D" w14:textId="77777777" w:rsidR="00B073B8" w:rsidRPr="00D8142F" w:rsidRDefault="00B073B8">
            <w:pPr>
              <w:shd w:val="clear" w:color="auto" w:fill="FFFFFF"/>
              <w:ind w:right="29" w:hanging="7"/>
              <w:jc w:val="both"/>
              <w:rPr>
                <w:color w:val="000000"/>
                <w:sz w:val="28"/>
                <w:szCs w:val="28"/>
                <w:lang w:val="uz-Cyrl-UZ"/>
              </w:rPr>
            </w:pPr>
            <w:r w:rsidRPr="00746B57">
              <w:rPr>
                <w:color w:val="000000"/>
                <w:sz w:val="28"/>
                <w:szCs w:val="28"/>
                <w:lang w:val="uz-Cyrl-UZ"/>
              </w:rPr>
              <w:t xml:space="preserve">Кирувчи ва чиқувчи пакетларнинг маълум бир турларини чиқариб ташлайдиган тарзда тузилган </w:t>
            </w:r>
            <w:r w:rsidRPr="00746B57">
              <w:rPr>
                <w:color w:val="000000"/>
                <w:sz w:val="28"/>
                <w:szCs w:val="28"/>
                <w:lang w:val="uz-Cyrl-UZ"/>
              </w:rPr>
              <w:lastRenderedPageBreak/>
              <w:t>дастурий таъминот ишлайдиган маршрутизатор ёки компьютер. Пакетларни фильтрлаш пакетлар</w:t>
            </w:r>
            <w:r w:rsidR="000851C2" w:rsidRPr="00D8142F">
              <w:rPr>
                <w:color w:val="000000"/>
                <w:sz w:val="28"/>
                <w:szCs w:val="28"/>
                <w:lang w:val="uz-Cyrl-UZ"/>
              </w:rPr>
              <w:t>-</w:t>
            </w:r>
            <w:r w:rsidRPr="00746B57">
              <w:rPr>
                <w:color w:val="000000"/>
                <w:sz w:val="28"/>
                <w:szCs w:val="28"/>
                <w:lang w:val="uz-Cyrl-UZ"/>
              </w:rPr>
              <w:t>нинг TCP ва IP сарлавҳаларида бўлган ахборот (жўнатувчи ва олувчининг адреслари, улар портларининг рақамлари ва б.) асосида амалга оширилади.</w:t>
            </w:r>
          </w:p>
          <w:p w14:paraId="61F50E6B" w14:textId="77777777" w:rsidR="000851C2" w:rsidRPr="00D8142F" w:rsidRDefault="000851C2">
            <w:pPr>
              <w:shd w:val="clear" w:color="auto" w:fill="FFFFFF"/>
              <w:ind w:right="29" w:hanging="7"/>
              <w:jc w:val="both"/>
              <w:rPr>
                <w:color w:val="000000"/>
                <w:sz w:val="20"/>
                <w:szCs w:val="20"/>
                <w:lang w:val="uz-Cyrl-UZ"/>
              </w:rPr>
            </w:pPr>
          </w:p>
        </w:tc>
      </w:tr>
      <w:tr w:rsidR="00B073B8" w:rsidRPr="00746B57" w14:paraId="642DF208" w14:textId="77777777">
        <w:trPr>
          <w:gridBefore w:val="1"/>
          <w:gridAfter w:val="1"/>
          <w:wBefore w:w="6" w:type="pct"/>
          <w:wAfter w:w="9" w:type="pct"/>
          <w:tblCellSpacing w:w="0" w:type="dxa"/>
          <w:jc w:val="center"/>
        </w:trPr>
        <w:tc>
          <w:tcPr>
            <w:tcW w:w="1914" w:type="pct"/>
          </w:tcPr>
          <w:p w14:paraId="07519460" w14:textId="77777777" w:rsidR="00B073B8" w:rsidRPr="00746B57" w:rsidRDefault="00B073B8">
            <w:pPr>
              <w:rPr>
                <w:b/>
                <w:color w:val="000000"/>
                <w:sz w:val="28"/>
                <w:szCs w:val="28"/>
              </w:rPr>
            </w:pPr>
            <w:r w:rsidRPr="00746B57">
              <w:rPr>
                <w:b/>
                <w:color w:val="000000"/>
                <w:sz w:val="28"/>
                <w:szCs w:val="28"/>
              </w:rPr>
              <w:lastRenderedPageBreak/>
              <w:t>Брандмауэр экспертного уровня</w:t>
            </w:r>
          </w:p>
          <w:p w14:paraId="5FB5E297" w14:textId="77777777" w:rsidR="00B073B8" w:rsidRPr="00746B57" w:rsidRDefault="00B073B8">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 xml:space="preserve">эксперт даражадаги брандмауэр </w:t>
            </w:r>
          </w:p>
          <w:p w14:paraId="5FC2B224" w14:textId="77777777" w:rsidR="00B073B8" w:rsidRPr="00746B57" w:rsidRDefault="00B073B8">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stateful inspection firewall</w:t>
            </w:r>
          </w:p>
        </w:tc>
        <w:tc>
          <w:tcPr>
            <w:tcW w:w="3071" w:type="pct"/>
          </w:tcPr>
          <w:p w14:paraId="4B38EF83" w14:textId="77777777" w:rsidR="00B073B8" w:rsidRPr="00746B57" w:rsidRDefault="00B073B8">
            <w:pPr>
              <w:shd w:val="clear" w:color="auto" w:fill="FFFFFF"/>
              <w:ind w:hanging="7"/>
              <w:jc w:val="both"/>
              <w:rPr>
                <w:color w:val="000000"/>
                <w:sz w:val="28"/>
                <w:szCs w:val="28"/>
              </w:rPr>
            </w:pPr>
            <w:r w:rsidRPr="00746B57">
              <w:rPr>
                <w:color w:val="000000"/>
                <w:spacing w:val="2"/>
                <w:sz w:val="28"/>
                <w:szCs w:val="28"/>
              </w:rPr>
              <w:t>Специальные алгоритмы фильт</w:t>
            </w:r>
            <w:r w:rsidRPr="00746B57">
              <w:rPr>
                <w:color w:val="000000"/>
                <w:spacing w:val="3"/>
                <w:sz w:val="28"/>
                <w:szCs w:val="28"/>
              </w:rPr>
              <w:t xml:space="preserve">рации пакетов, с помощью которых каждый пакет </w:t>
            </w:r>
            <w:r w:rsidRPr="00746B57">
              <w:rPr>
                <w:color w:val="000000"/>
                <w:spacing w:val="4"/>
                <w:sz w:val="28"/>
                <w:szCs w:val="28"/>
              </w:rPr>
              <w:t>сравнивается с известным шаблоном авторизован</w:t>
            </w:r>
            <w:r w:rsidRPr="00746B57">
              <w:rPr>
                <w:color w:val="000000"/>
                <w:spacing w:val="9"/>
                <w:sz w:val="28"/>
                <w:szCs w:val="28"/>
              </w:rPr>
              <w:t xml:space="preserve">ных пакетов. </w:t>
            </w:r>
            <w:r w:rsidRPr="00746B57">
              <w:rPr>
                <w:color w:val="000000"/>
                <w:sz w:val="28"/>
                <w:szCs w:val="28"/>
              </w:rPr>
              <w:t xml:space="preserve">При этом проверяется содержимое принимаемых пакетов на трех уровнях модели ВОС: сетевом, </w:t>
            </w:r>
            <w:r w:rsidRPr="00746B57">
              <w:rPr>
                <w:color w:val="000000"/>
                <w:spacing w:val="2"/>
                <w:sz w:val="28"/>
                <w:szCs w:val="28"/>
              </w:rPr>
              <w:t xml:space="preserve">сеансовом и прикладном. </w:t>
            </w:r>
          </w:p>
          <w:p w14:paraId="624945A9" w14:textId="77777777" w:rsidR="00B073B8" w:rsidRPr="00746B57" w:rsidRDefault="00B073B8">
            <w:pPr>
              <w:shd w:val="clear" w:color="auto" w:fill="FFFFFF"/>
              <w:ind w:hanging="7"/>
              <w:jc w:val="both"/>
              <w:rPr>
                <w:color w:val="000000"/>
                <w:sz w:val="28"/>
                <w:szCs w:val="28"/>
                <w:lang w:val="uz-Cyrl-UZ"/>
              </w:rPr>
            </w:pPr>
          </w:p>
          <w:p w14:paraId="300252C4" w14:textId="77777777" w:rsidR="00B073B8" w:rsidRPr="00746B57" w:rsidRDefault="00B073B8">
            <w:pPr>
              <w:shd w:val="clear" w:color="auto" w:fill="FFFFFF"/>
              <w:ind w:hanging="7"/>
              <w:jc w:val="both"/>
              <w:rPr>
                <w:color w:val="000000"/>
                <w:sz w:val="28"/>
                <w:szCs w:val="28"/>
                <w:lang w:val="uz-Cyrl-UZ"/>
              </w:rPr>
            </w:pPr>
            <w:r w:rsidRPr="00746B57">
              <w:rPr>
                <w:color w:val="000000"/>
                <w:sz w:val="28"/>
                <w:szCs w:val="28"/>
                <w:lang w:val="uz-Cyrl-UZ"/>
              </w:rPr>
              <w:t>Пакетларни фильтрлашнинг махсус алгоритм</w:t>
            </w:r>
            <w:r w:rsidR="000851C2" w:rsidRPr="00746B57">
              <w:rPr>
                <w:color w:val="000000"/>
                <w:sz w:val="28"/>
                <w:szCs w:val="28"/>
              </w:rPr>
              <w:t>-</w:t>
            </w:r>
            <w:r w:rsidRPr="00746B57">
              <w:rPr>
                <w:color w:val="000000"/>
                <w:sz w:val="28"/>
                <w:szCs w:val="28"/>
                <w:lang w:val="uz-Cyrl-UZ"/>
              </w:rPr>
              <w:t>лари. Улар ёрдамида ҳар бир пакет муаллиф</w:t>
            </w:r>
            <w:r w:rsidR="000851C2" w:rsidRPr="00D8142F">
              <w:rPr>
                <w:color w:val="000000"/>
                <w:sz w:val="28"/>
                <w:szCs w:val="28"/>
                <w:lang w:val="uz-Cyrl-UZ"/>
              </w:rPr>
              <w:t>-</w:t>
            </w:r>
            <w:r w:rsidRPr="00746B57">
              <w:rPr>
                <w:color w:val="000000"/>
                <w:sz w:val="28"/>
                <w:szCs w:val="28"/>
                <w:lang w:val="uz-Cyrl-UZ"/>
              </w:rPr>
              <w:t>лаштирилган пакетларнинг маълум намунаси билан таққосланади. Қабул қилинадиган пакет</w:t>
            </w:r>
            <w:r w:rsidR="000851C2" w:rsidRPr="00746B57">
              <w:rPr>
                <w:color w:val="000000"/>
                <w:sz w:val="28"/>
                <w:szCs w:val="28"/>
              </w:rPr>
              <w:t>-</w:t>
            </w:r>
            <w:r w:rsidRPr="00746B57">
              <w:rPr>
                <w:color w:val="000000"/>
                <w:sz w:val="28"/>
                <w:szCs w:val="28"/>
                <w:lang w:val="uz-Cyrl-UZ"/>
              </w:rPr>
              <w:t>ларнинг ичидаги ВОС моделининг учта: тармоқ, сеанс ва амалий даражаларида текширилади.</w:t>
            </w:r>
          </w:p>
        </w:tc>
      </w:tr>
      <w:tr w:rsidR="00B073B8" w:rsidRPr="009D700E" w14:paraId="7E435CA2" w14:textId="77777777">
        <w:trPr>
          <w:gridBefore w:val="1"/>
          <w:gridAfter w:val="1"/>
          <w:wBefore w:w="6" w:type="pct"/>
          <w:wAfter w:w="9" w:type="pct"/>
          <w:tblCellSpacing w:w="0" w:type="dxa"/>
          <w:jc w:val="center"/>
        </w:trPr>
        <w:tc>
          <w:tcPr>
            <w:tcW w:w="1914" w:type="pct"/>
          </w:tcPr>
          <w:p w14:paraId="51AB0C06" w14:textId="77777777" w:rsidR="00B073B8" w:rsidRPr="00746B57" w:rsidRDefault="00B073B8">
            <w:pPr>
              <w:rPr>
                <w:b/>
                <w:color w:val="000000"/>
                <w:spacing w:val="-1"/>
                <w:sz w:val="28"/>
                <w:szCs w:val="28"/>
              </w:rPr>
            </w:pPr>
            <w:r w:rsidRPr="00746B57">
              <w:rPr>
                <w:b/>
                <w:color w:val="000000"/>
                <w:sz w:val="28"/>
                <w:szCs w:val="28"/>
              </w:rPr>
              <w:t>Б</w:t>
            </w:r>
            <w:r w:rsidRPr="00746B57">
              <w:rPr>
                <w:b/>
                <w:color w:val="000000"/>
                <w:spacing w:val="-1"/>
                <w:sz w:val="28"/>
                <w:szCs w:val="28"/>
              </w:rPr>
              <w:t>решь</w:t>
            </w:r>
          </w:p>
          <w:p w14:paraId="29F92A55" w14:textId="77777777" w:rsidR="00B073B8" w:rsidRPr="00746B57" w:rsidRDefault="00B073B8">
            <w:pPr>
              <w:rPr>
                <w:color w:val="000000"/>
                <w:spacing w:val="-4"/>
                <w:sz w:val="28"/>
                <w:szCs w:val="28"/>
              </w:rPr>
            </w:pPr>
            <w:r w:rsidRPr="00746B57">
              <w:rPr>
                <w:b/>
                <w:color w:val="000000"/>
                <w:sz w:val="28"/>
                <w:szCs w:val="28"/>
                <w:lang w:val="nl-NL"/>
              </w:rPr>
              <w:t xml:space="preserve">uz </w:t>
            </w:r>
            <w:r w:rsidR="00247436" w:rsidRPr="00746B57">
              <w:rPr>
                <w:b/>
                <w:color w:val="000000"/>
                <w:sz w:val="28"/>
                <w:szCs w:val="28"/>
              </w:rPr>
              <w:t>-</w:t>
            </w:r>
            <w:r w:rsidRPr="00746B57">
              <w:rPr>
                <w:color w:val="000000"/>
                <w:sz w:val="28"/>
                <w:szCs w:val="28"/>
                <w:lang w:val="nl-NL"/>
              </w:rPr>
              <w:t xml:space="preserve"> </w:t>
            </w:r>
            <w:r w:rsidRPr="00746B57">
              <w:rPr>
                <w:color w:val="000000"/>
                <w:sz w:val="28"/>
                <w:szCs w:val="28"/>
                <w:lang w:val="uz-Cyrl-UZ"/>
              </w:rPr>
              <w:t>камчилик</w:t>
            </w:r>
            <w:r w:rsidR="00247436" w:rsidRPr="00746B57">
              <w:rPr>
                <w:color w:val="000000"/>
                <w:sz w:val="28"/>
                <w:szCs w:val="28"/>
              </w:rPr>
              <w:t xml:space="preserve"> (</w:t>
            </w:r>
            <w:proofErr w:type="spellStart"/>
            <w:r w:rsidR="00247436" w:rsidRPr="00746B57">
              <w:rPr>
                <w:color w:val="000000"/>
                <w:sz w:val="28"/>
                <w:szCs w:val="28"/>
              </w:rPr>
              <w:t>заифлик</w:t>
            </w:r>
            <w:proofErr w:type="spellEnd"/>
            <w:r w:rsidR="00247436" w:rsidRPr="00746B57">
              <w:rPr>
                <w:color w:val="000000"/>
                <w:sz w:val="28"/>
                <w:szCs w:val="28"/>
              </w:rPr>
              <w:t>)</w:t>
            </w:r>
          </w:p>
          <w:p w14:paraId="56D9C4C9" w14:textId="77777777" w:rsidR="00B073B8" w:rsidRPr="00746B57" w:rsidRDefault="00B073B8">
            <w:pPr>
              <w:rPr>
                <w:color w:val="000000"/>
                <w:sz w:val="28"/>
                <w:szCs w:val="28"/>
                <w:lang w:val="uz-Cyrl-UZ"/>
              </w:rPr>
            </w:pPr>
            <w:r w:rsidRPr="00746B57">
              <w:rPr>
                <w:b/>
                <w:color w:val="000000"/>
                <w:sz w:val="28"/>
                <w:szCs w:val="28"/>
                <w:lang w:val="nl-NL"/>
              </w:rPr>
              <w:t xml:space="preserve">en </w:t>
            </w:r>
            <w:r w:rsidRPr="00746B57">
              <w:rPr>
                <w:b/>
                <w:color w:val="000000"/>
                <w:sz w:val="28"/>
                <w:szCs w:val="28"/>
              </w:rPr>
              <w:t>-</w:t>
            </w:r>
            <w:r w:rsidRPr="00746B57">
              <w:rPr>
                <w:color w:val="000000"/>
                <w:sz w:val="28"/>
                <w:szCs w:val="28"/>
                <w:lang w:val="nl-NL"/>
              </w:rPr>
              <w:t xml:space="preserve"> </w:t>
            </w:r>
            <w:r w:rsidRPr="00746B57">
              <w:rPr>
                <w:color w:val="000000"/>
                <w:spacing w:val="-1"/>
                <w:sz w:val="28"/>
                <w:szCs w:val="28"/>
                <w:lang w:val="nl-NL"/>
              </w:rPr>
              <w:t>flaw</w:t>
            </w:r>
            <w:r w:rsidRPr="00746B57">
              <w:rPr>
                <w:color w:val="000000"/>
                <w:spacing w:val="-1"/>
                <w:sz w:val="28"/>
                <w:szCs w:val="28"/>
                <w:lang w:val="uz-Cyrl-UZ"/>
              </w:rPr>
              <w:t xml:space="preserve"> </w:t>
            </w:r>
          </w:p>
        </w:tc>
        <w:tc>
          <w:tcPr>
            <w:tcW w:w="3071" w:type="pct"/>
          </w:tcPr>
          <w:p w14:paraId="7B5F3EEA" w14:textId="77777777" w:rsidR="00B073B8" w:rsidRPr="00746B57" w:rsidRDefault="00B073B8" w:rsidP="00BF44AC">
            <w:pPr>
              <w:ind w:left="-7" w:right="72"/>
              <w:jc w:val="both"/>
              <w:rPr>
                <w:color w:val="000000"/>
                <w:spacing w:val="-4"/>
                <w:sz w:val="28"/>
                <w:szCs w:val="28"/>
              </w:rPr>
            </w:pPr>
            <w:r w:rsidRPr="00746B57">
              <w:rPr>
                <w:color w:val="000000"/>
                <w:spacing w:val="-1"/>
                <w:sz w:val="28"/>
                <w:szCs w:val="28"/>
              </w:rPr>
              <w:t>Ошибка при назначении полномочий, упущение при разработке, которые позволяют обойти или вывести из строя механизмы защиты.</w:t>
            </w:r>
          </w:p>
          <w:p w14:paraId="0FFD866E" w14:textId="77777777" w:rsidR="00B073B8" w:rsidRPr="00746B57" w:rsidRDefault="00B073B8">
            <w:pPr>
              <w:ind w:right="72" w:hanging="7"/>
              <w:jc w:val="both"/>
              <w:rPr>
                <w:color w:val="000000"/>
                <w:spacing w:val="-4"/>
                <w:sz w:val="28"/>
                <w:szCs w:val="28"/>
                <w:lang w:val="uz-Cyrl-UZ"/>
              </w:rPr>
            </w:pPr>
          </w:p>
          <w:p w14:paraId="0C1AE156" w14:textId="77777777" w:rsidR="00B073B8" w:rsidRPr="00746B57" w:rsidRDefault="00B073B8">
            <w:pPr>
              <w:ind w:right="72" w:hanging="7"/>
              <w:jc w:val="both"/>
              <w:rPr>
                <w:color w:val="000000"/>
                <w:sz w:val="28"/>
                <w:szCs w:val="28"/>
                <w:lang w:val="uz-Cyrl-UZ"/>
              </w:rPr>
            </w:pPr>
            <w:r w:rsidRPr="00746B57">
              <w:rPr>
                <w:color w:val="000000"/>
                <w:spacing w:val="-4"/>
                <w:sz w:val="28"/>
                <w:szCs w:val="28"/>
                <w:lang w:val="uz-Cyrl-UZ"/>
              </w:rPr>
              <w:t>Ваколатларни белгилашдаги, ишлаб чиқишдаги хато. Муҳофаза механизмларини четлаб ўтиш ёки уларни ишдан чиқариш имконини беради.</w:t>
            </w:r>
          </w:p>
        </w:tc>
      </w:tr>
    </w:tbl>
    <w:p w14:paraId="79459C1F" w14:textId="77777777" w:rsidR="000D04E9" w:rsidRPr="00D8142F" w:rsidRDefault="000D04E9">
      <w:pPr>
        <w:rPr>
          <w:color w:val="000000"/>
          <w:lang w:val="uz-Cyrl-UZ"/>
        </w:rPr>
      </w:pPr>
    </w:p>
    <w:p w14:paraId="7E835967" w14:textId="77777777" w:rsidR="000851C2" w:rsidRPr="00D8142F" w:rsidRDefault="000851C2">
      <w:pPr>
        <w:rPr>
          <w:color w:val="000000"/>
          <w:lang w:val="uz-Cyrl-UZ"/>
        </w:rPr>
      </w:pPr>
    </w:p>
    <w:p w14:paraId="1009C646" w14:textId="77777777" w:rsidR="000851C2" w:rsidRPr="00D8142F" w:rsidRDefault="000851C2">
      <w:pPr>
        <w:rPr>
          <w:color w:val="000000"/>
          <w:lang w:val="uz-Cyrl-UZ"/>
        </w:rPr>
      </w:pPr>
    </w:p>
    <w:p w14:paraId="620816A9" w14:textId="77777777" w:rsidR="000851C2" w:rsidRPr="00D8142F" w:rsidRDefault="000851C2">
      <w:pPr>
        <w:rPr>
          <w:color w:val="000000"/>
          <w:lang w:val="uz-Cyrl-UZ"/>
        </w:rPr>
      </w:pPr>
    </w:p>
    <w:tbl>
      <w:tblPr>
        <w:tblW w:w="5253" w:type="pct"/>
        <w:jc w:val="center"/>
        <w:tblCellSpacing w:w="0" w:type="dxa"/>
        <w:tblCellMar>
          <w:top w:w="75" w:type="dxa"/>
          <w:left w:w="75" w:type="dxa"/>
          <w:bottom w:w="75" w:type="dxa"/>
          <w:right w:w="75" w:type="dxa"/>
        </w:tblCellMar>
        <w:tblLook w:val="0000" w:firstRow="0" w:lastRow="0" w:firstColumn="0" w:lastColumn="0" w:noHBand="0" w:noVBand="0"/>
      </w:tblPr>
      <w:tblGrid>
        <w:gridCol w:w="14"/>
        <w:gridCol w:w="3820"/>
        <w:gridCol w:w="6151"/>
      </w:tblGrid>
      <w:tr w:rsidR="000D04E9" w:rsidRPr="00746B57" w14:paraId="01DC9910" w14:textId="77777777">
        <w:trPr>
          <w:tblHeader/>
          <w:tblCellSpacing w:w="0" w:type="dxa"/>
          <w:jc w:val="center"/>
        </w:trPr>
        <w:tc>
          <w:tcPr>
            <w:tcW w:w="5000" w:type="pct"/>
            <w:gridSpan w:val="3"/>
          </w:tcPr>
          <w:p w14:paraId="6B5A4A2D" w14:textId="77777777" w:rsidR="000D04E9" w:rsidRPr="00746B57" w:rsidRDefault="000D04E9">
            <w:pPr>
              <w:ind w:hanging="7"/>
              <w:jc w:val="center"/>
              <w:rPr>
                <w:b/>
                <w:color w:val="000000"/>
                <w:sz w:val="28"/>
                <w:szCs w:val="28"/>
              </w:rPr>
            </w:pPr>
            <w:r w:rsidRPr="00746B57">
              <w:rPr>
                <w:b/>
                <w:color w:val="000000"/>
                <w:sz w:val="28"/>
                <w:szCs w:val="28"/>
              </w:rPr>
              <w:t>В</w:t>
            </w:r>
          </w:p>
        </w:tc>
      </w:tr>
      <w:tr w:rsidR="00A1215F" w:rsidRPr="009D700E" w14:paraId="465E9055" w14:textId="77777777">
        <w:trPr>
          <w:gridBefore w:val="1"/>
          <w:wBefore w:w="7" w:type="pct"/>
          <w:tblCellSpacing w:w="0" w:type="dxa"/>
          <w:jc w:val="center"/>
        </w:trPr>
        <w:tc>
          <w:tcPr>
            <w:tcW w:w="1913" w:type="pct"/>
          </w:tcPr>
          <w:p w14:paraId="06E89FE8" w14:textId="77777777" w:rsidR="00A1215F" w:rsidRPr="00746B57" w:rsidRDefault="00A1215F">
            <w:pPr>
              <w:rPr>
                <w:b/>
                <w:color w:val="000000"/>
                <w:sz w:val="28"/>
                <w:szCs w:val="28"/>
              </w:rPr>
            </w:pPr>
            <w:r w:rsidRPr="00746B57">
              <w:rPr>
                <w:b/>
                <w:color w:val="000000"/>
                <w:sz w:val="28"/>
                <w:szCs w:val="28"/>
              </w:rPr>
              <w:t>Вакцинирование</w:t>
            </w:r>
          </w:p>
          <w:p w14:paraId="254B3764"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вакцин</w:t>
            </w:r>
            <w:r w:rsidRPr="00746B57">
              <w:rPr>
                <w:color w:val="000000"/>
                <w:sz w:val="28"/>
                <w:szCs w:val="28"/>
              </w:rPr>
              <w:t>а</w:t>
            </w:r>
            <w:r w:rsidRPr="00746B57">
              <w:rPr>
                <w:color w:val="000000"/>
                <w:sz w:val="28"/>
                <w:szCs w:val="28"/>
                <w:lang w:val="uz-Cyrl-UZ"/>
              </w:rPr>
              <w:t>лаш</w:t>
            </w:r>
          </w:p>
          <w:p w14:paraId="5198B2F6" w14:textId="77777777" w:rsidR="00A1215F" w:rsidRPr="00746B57" w:rsidRDefault="00A1215F">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rPr>
              <w:t>inoculate</w:t>
            </w:r>
            <w:proofErr w:type="spellEnd"/>
          </w:p>
        </w:tc>
        <w:tc>
          <w:tcPr>
            <w:tcW w:w="3079" w:type="pct"/>
          </w:tcPr>
          <w:p w14:paraId="6A16686F" w14:textId="77777777" w:rsidR="00A1215F" w:rsidRPr="00746B57" w:rsidRDefault="00A1215F" w:rsidP="00BF44AC">
            <w:pPr>
              <w:shd w:val="clear" w:color="auto" w:fill="FFFFFF"/>
              <w:ind w:right="11"/>
              <w:jc w:val="both"/>
              <w:rPr>
                <w:color w:val="000000"/>
                <w:sz w:val="28"/>
                <w:szCs w:val="28"/>
                <w:lang w:val="uz-Cyrl-UZ"/>
              </w:rPr>
            </w:pPr>
            <w:r w:rsidRPr="00746B57">
              <w:rPr>
                <w:color w:val="000000"/>
                <w:sz w:val="28"/>
                <w:szCs w:val="28"/>
              </w:rPr>
              <w:t>Запуск резидентных программ-вакцин, имитирующих сочетание условий, которые используются данным типом вируса для определения (выявления) заражения, то есть «обманывающих» вирус.</w:t>
            </w:r>
          </w:p>
          <w:p w14:paraId="78B16368" w14:textId="77777777" w:rsidR="00A1215F" w:rsidRPr="00746B57" w:rsidRDefault="00A1215F">
            <w:pPr>
              <w:shd w:val="clear" w:color="auto" w:fill="FFFFFF"/>
              <w:ind w:left="45" w:right="11" w:hanging="7"/>
              <w:jc w:val="both"/>
              <w:rPr>
                <w:color w:val="000000"/>
                <w:sz w:val="28"/>
                <w:szCs w:val="28"/>
                <w:lang w:val="uz-Cyrl-UZ"/>
              </w:rPr>
            </w:pPr>
          </w:p>
          <w:p w14:paraId="483F7B00" w14:textId="77777777" w:rsidR="00A1215F" w:rsidRPr="00746B57" w:rsidRDefault="00A1215F" w:rsidP="00BF44AC">
            <w:pPr>
              <w:shd w:val="clear" w:color="auto" w:fill="FFFFFF"/>
              <w:ind w:right="11"/>
              <w:jc w:val="both"/>
              <w:rPr>
                <w:color w:val="000000"/>
                <w:sz w:val="28"/>
                <w:szCs w:val="28"/>
                <w:lang w:val="uz-Cyrl-UZ"/>
              </w:rPr>
            </w:pPr>
            <w:r w:rsidRPr="00746B57">
              <w:rPr>
                <w:color w:val="000000"/>
                <w:sz w:val="28"/>
                <w:szCs w:val="28"/>
                <w:lang w:val="uz-Cyrl-UZ"/>
              </w:rPr>
              <w:t>Берилган (маълум бир) вирус тури томонидан зарарланишни аниқлаш (топиш) учун фойдалани</w:t>
            </w:r>
            <w:r w:rsidR="000851C2" w:rsidRPr="00D8142F">
              <w:rPr>
                <w:color w:val="000000"/>
                <w:sz w:val="28"/>
                <w:szCs w:val="28"/>
                <w:lang w:val="uz-Cyrl-UZ"/>
              </w:rPr>
              <w:t>-</w:t>
            </w:r>
            <w:r w:rsidRPr="00746B57">
              <w:rPr>
                <w:color w:val="000000"/>
                <w:sz w:val="28"/>
                <w:szCs w:val="28"/>
                <w:lang w:val="uz-Cyrl-UZ"/>
              </w:rPr>
              <w:t xml:space="preserve">ладиган шарт-шароитларни имитацияловчи, яъни вирусни </w:t>
            </w:r>
            <w:r w:rsidR="006E60D2" w:rsidRPr="00D8142F">
              <w:rPr>
                <w:color w:val="000000"/>
                <w:sz w:val="28"/>
                <w:szCs w:val="28"/>
                <w:lang w:val="uz-Cyrl-UZ"/>
              </w:rPr>
              <w:t>«</w:t>
            </w:r>
            <w:r w:rsidR="006E60D2" w:rsidRPr="00746B57">
              <w:rPr>
                <w:color w:val="000000"/>
                <w:sz w:val="28"/>
                <w:szCs w:val="28"/>
                <w:lang w:val="uz-Cyrl-UZ"/>
              </w:rPr>
              <w:t>алдайдиган</w:t>
            </w:r>
            <w:r w:rsidR="006E60D2" w:rsidRPr="00D8142F">
              <w:rPr>
                <w:color w:val="000000"/>
                <w:sz w:val="28"/>
                <w:szCs w:val="28"/>
                <w:lang w:val="uz-Cyrl-UZ"/>
              </w:rPr>
              <w:t>»</w:t>
            </w:r>
            <w:r w:rsidRPr="00746B57">
              <w:rPr>
                <w:color w:val="000000"/>
                <w:sz w:val="28"/>
                <w:szCs w:val="28"/>
                <w:lang w:val="uz-Cyrl-UZ"/>
              </w:rPr>
              <w:t xml:space="preserve"> резидент вакцина дастур</w:t>
            </w:r>
            <w:r w:rsidR="000851C2" w:rsidRPr="00D8142F">
              <w:rPr>
                <w:color w:val="000000"/>
                <w:sz w:val="28"/>
                <w:szCs w:val="28"/>
                <w:lang w:val="uz-Cyrl-UZ"/>
              </w:rPr>
              <w:t>-</w:t>
            </w:r>
            <w:r w:rsidRPr="00746B57">
              <w:rPr>
                <w:color w:val="000000"/>
                <w:sz w:val="28"/>
                <w:szCs w:val="28"/>
                <w:lang w:val="uz-Cyrl-UZ"/>
              </w:rPr>
              <w:t>ларни ишга тушириш.</w:t>
            </w:r>
          </w:p>
        </w:tc>
      </w:tr>
      <w:tr w:rsidR="00A1215F" w:rsidRPr="009D700E" w14:paraId="788B4C5A" w14:textId="77777777">
        <w:trPr>
          <w:gridBefore w:val="1"/>
          <w:wBefore w:w="7" w:type="pct"/>
          <w:tblCellSpacing w:w="0" w:type="dxa"/>
          <w:jc w:val="center"/>
        </w:trPr>
        <w:tc>
          <w:tcPr>
            <w:tcW w:w="1913" w:type="pct"/>
          </w:tcPr>
          <w:p w14:paraId="34D3E4D9" w14:textId="77777777" w:rsidR="00A1215F" w:rsidRPr="00746B57" w:rsidRDefault="00A1215F">
            <w:pPr>
              <w:jc w:val="both"/>
              <w:rPr>
                <w:b/>
                <w:color w:val="000000"/>
                <w:sz w:val="28"/>
                <w:szCs w:val="28"/>
              </w:rPr>
            </w:pPr>
            <w:r w:rsidRPr="00746B57">
              <w:rPr>
                <w:b/>
                <w:color w:val="000000"/>
                <w:sz w:val="28"/>
                <w:szCs w:val="28"/>
              </w:rPr>
              <w:lastRenderedPageBreak/>
              <w:t>Ведение контроля</w:t>
            </w:r>
          </w:p>
          <w:p w14:paraId="3FFF15C0" w14:textId="77777777" w:rsidR="00A1215F" w:rsidRPr="00746B57" w:rsidRDefault="00A1215F">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назорат олиб бориш</w:t>
            </w:r>
          </w:p>
          <w:p w14:paraId="37F23414" w14:textId="77777777" w:rsidR="00A1215F" w:rsidRPr="00746B57" w:rsidRDefault="00A1215F">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auditing</w:t>
            </w:r>
          </w:p>
        </w:tc>
        <w:tc>
          <w:tcPr>
            <w:tcW w:w="3079" w:type="pct"/>
          </w:tcPr>
          <w:p w14:paraId="61C4A81F" w14:textId="77777777" w:rsidR="00A1215F" w:rsidRPr="00746B57" w:rsidRDefault="00A1215F">
            <w:pPr>
              <w:shd w:val="clear" w:color="auto" w:fill="FFFFFF"/>
              <w:ind w:right="29" w:hanging="7"/>
              <w:jc w:val="both"/>
              <w:rPr>
                <w:color w:val="000000"/>
                <w:sz w:val="28"/>
                <w:szCs w:val="28"/>
                <w:lang w:val="uz-Cyrl-UZ"/>
              </w:rPr>
            </w:pPr>
            <w:r w:rsidRPr="00746B57">
              <w:rPr>
                <w:color w:val="000000"/>
                <w:sz w:val="28"/>
                <w:szCs w:val="28"/>
              </w:rPr>
              <w:t>Отслеживание действий пользователей и запись операционной системой в контрольном журнале (</w:t>
            </w:r>
            <w:proofErr w:type="spellStart"/>
            <w:r w:rsidRPr="00746B57">
              <w:rPr>
                <w:color w:val="000000"/>
                <w:sz w:val="28"/>
                <w:szCs w:val="28"/>
              </w:rPr>
              <w:t>security</w:t>
            </w:r>
            <w:proofErr w:type="spellEnd"/>
            <w:r w:rsidRPr="00746B57">
              <w:rPr>
                <w:color w:val="000000"/>
                <w:sz w:val="28"/>
                <w:szCs w:val="28"/>
              </w:rPr>
              <w:t xml:space="preserve"> </w:t>
            </w:r>
            <w:proofErr w:type="spellStart"/>
            <w:r w:rsidRPr="00746B57">
              <w:rPr>
                <w:color w:val="000000"/>
                <w:sz w:val="28"/>
                <w:szCs w:val="28"/>
              </w:rPr>
              <w:t>log</w:t>
            </w:r>
            <w:proofErr w:type="spellEnd"/>
            <w:r w:rsidRPr="00746B57">
              <w:rPr>
                <w:color w:val="000000"/>
                <w:sz w:val="28"/>
                <w:szCs w:val="28"/>
              </w:rPr>
              <w:t>) специальных типов событий, таких, как регистрация в системе, доступ к файлу и т.п.</w:t>
            </w:r>
          </w:p>
          <w:p w14:paraId="5072AAB1" w14:textId="77777777" w:rsidR="00A1215F" w:rsidRPr="00746B57" w:rsidRDefault="00A1215F">
            <w:pPr>
              <w:shd w:val="clear" w:color="auto" w:fill="FFFFFF"/>
              <w:ind w:right="29" w:hanging="7"/>
              <w:jc w:val="both"/>
              <w:rPr>
                <w:color w:val="000000"/>
                <w:sz w:val="28"/>
                <w:szCs w:val="28"/>
                <w:lang w:val="uz-Cyrl-UZ"/>
              </w:rPr>
            </w:pPr>
          </w:p>
          <w:p w14:paraId="5A0B24B0" w14:textId="77777777" w:rsidR="00A1215F" w:rsidRPr="00746B57" w:rsidRDefault="00A1215F">
            <w:pPr>
              <w:shd w:val="clear" w:color="auto" w:fill="FFFFFF"/>
              <w:ind w:right="29" w:hanging="7"/>
              <w:jc w:val="both"/>
              <w:rPr>
                <w:color w:val="000000"/>
                <w:sz w:val="28"/>
                <w:szCs w:val="28"/>
                <w:lang w:val="uz-Cyrl-UZ"/>
              </w:rPr>
            </w:pPr>
            <w:r w:rsidRPr="00746B57">
              <w:rPr>
                <w:color w:val="000000"/>
                <w:sz w:val="28"/>
                <w:szCs w:val="28"/>
                <w:lang w:val="uz-Cyrl-UZ"/>
              </w:rPr>
              <w:t xml:space="preserve">Фойдаланувчиларнинг ҳаракатларини кузатиб бориш ва операцион тизим томонидан назорат журналида (security log) тизимда қайд этиш, файлга кириш ва ш.к. ҳодисалар махсус турларининг ёзиб борилиши. </w:t>
            </w:r>
          </w:p>
        </w:tc>
      </w:tr>
      <w:tr w:rsidR="00A1215F" w:rsidRPr="00746B57" w14:paraId="331A6519" w14:textId="77777777">
        <w:trPr>
          <w:gridBefore w:val="1"/>
          <w:wBefore w:w="7" w:type="pct"/>
          <w:tblCellSpacing w:w="0" w:type="dxa"/>
          <w:jc w:val="center"/>
        </w:trPr>
        <w:tc>
          <w:tcPr>
            <w:tcW w:w="1913" w:type="pct"/>
          </w:tcPr>
          <w:p w14:paraId="12FCFF6D" w14:textId="77777777" w:rsidR="00A1215F" w:rsidRPr="00746B57" w:rsidRDefault="00A1215F">
            <w:pPr>
              <w:rPr>
                <w:b/>
                <w:color w:val="000000"/>
                <w:sz w:val="28"/>
                <w:szCs w:val="28"/>
              </w:rPr>
            </w:pPr>
            <w:r w:rsidRPr="00746B57">
              <w:rPr>
                <w:b/>
                <w:color w:val="000000"/>
                <w:sz w:val="28"/>
                <w:szCs w:val="28"/>
              </w:rPr>
              <w:t>Вектор</w:t>
            </w:r>
            <w:r w:rsidRPr="00746B57">
              <w:rPr>
                <w:b/>
                <w:caps/>
                <w:color w:val="000000"/>
                <w:sz w:val="28"/>
                <w:szCs w:val="28"/>
              </w:rPr>
              <w:t xml:space="preserve"> </w:t>
            </w:r>
            <w:proofErr w:type="spellStart"/>
            <w:r w:rsidRPr="00746B57">
              <w:rPr>
                <w:b/>
                <w:color w:val="000000"/>
                <w:sz w:val="28"/>
                <w:szCs w:val="28"/>
              </w:rPr>
              <w:t>аутентифика</w:t>
            </w:r>
            <w:r w:rsidR="000851C2" w:rsidRPr="00746B57">
              <w:rPr>
                <w:b/>
                <w:color w:val="000000"/>
                <w:sz w:val="28"/>
                <w:szCs w:val="28"/>
              </w:rPr>
              <w:t>-</w:t>
            </w:r>
            <w:r w:rsidRPr="00746B57">
              <w:rPr>
                <w:b/>
                <w:color w:val="000000"/>
                <w:sz w:val="28"/>
                <w:szCs w:val="28"/>
              </w:rPr>
              <w:t>ционный</w:t>
            </w:r>
            <w:proofErr w:type="spellEnd"/>
          </w:p>
          <w:p w14:paraId="0EDFAD47" w14:textId="77777777" w:rsidR="00A1215F" w:rsidRPr="00746B57" w:rsidRDefault="00A1215F">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аутентификацион вектор</w:t>
            </w:r>
          </w:p>
          <w:p w14:paraId="36072482" w14:textId="77777777" w:rsidR="00A1215F" w:rsidRPr="00746B57" w:rsidRDefault="00A1215F">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authentication</w:t>
            </w:r>
            <w:r w:rsidRPr="00746B57">
              <w:rPr>
                <w:color w:val="000000"/>
                <w:sz w:val="28"/>
                <w:szCs w:val="28"/>
              </w:rPr>
              <w:t xml:space="preserve"> </w:t>
            </w:r>
            <w:r w:rsidRPr="00746B57">
              <w:rPr>
                <w:color w:val="000000"/>
                <w:sz w:val="28"/>
                <w:szCs w:val="28"/>
                <w:lang w:val="en-US"/>
              </w:rPr>
              <w:t>vector</w:t>
            </w:r>
          </w:p>
        </w:tc>
        <w:tc>
          <w:tcPr>
            <w:tcW w:w="3079" w:type="pct"/>
          </w:tcPr>
          <w:p w14:paraId="4B104D0B" w14:textId="77777777" w:rsidR="00A1215F" w:rsidRPr="00746B57" w:rsidRDefault="00A1215F" w:rsidP="00BF44AC">
            <w:pPr>
              <w:shd w:val="clear" w:color="auto" w:fill="FFFFFF"/>
              <w:ind w:right="10"/>
              <w:jc w:val="both"/>
              <w:rPr>
                <w:color w:val="000000"/>
                <w:sz w:val="28"/>
                <w:szCs w:val="28"/>
              </w:rPr>
            </w:pPr>
            <w:r w:rsidRPr="00746B57">
              <w:rPr>
                <w:color w:val="000000"/>
                <w:sz w:val="28"/>
                <w:szCs w:val="28"/>
              </w:rPr>
              <w:t>Совокупность пара</w:t>
            </w:r>
            <w:r w:rsidRPr="00746B57">
              <w:rPr>
                <w:color w:val="000000"/>
                <w:spacing w:val="-4"/>
                <w:sz w:val="28"/>
                <w:szCs w:val="28"/>
              </w:rPr>
              <w:t>метров, используемых при аутентифи</w:t>
            </w:r>
            <w:r w:rsidRPr="00746B57">
              <w:rPr>
                <w:color w:val="000000"/>
                <w:spacing w:val="-2"/>
                <w:sz w:val="28"/>
                <w:szCs w:val="28"/>
              </w:rPr>
              <w:t xml:space="preserve">кации мобильной станции, например </w:t>
            </w:r>
            <w:r w:rsidRPr="00746B57">
              <w:rPr>
                <w:color w:val="000000"/>
                <w:sz w:val="28"/>
                <w:szCs w:val="28"/>
              </w:rPr>
              <w:t xml:space="preserve">триплет в </w:t>
            </w:r>
            <w:r w:rsidRPr="00746B57">
              <w:rPr>
                <w:color w:val="000000"/>
                <w:sz w:val="28"/>
                <w:szCs w:val="28"/>
                <w:lang w:val="en-US"/>
              </w:rPr>
              <w:t>GSM</w:t>
            </w:r>
            <w:r w:rsidRPr="00746B57">
              <w:rPr>
                <w:color w:val="000000"/>
                <w:sz w:val="28"/>
                <w:szCs w:val="28"/>
              </w:rPr>
              <w:t xml:space="preserve"> и квинтет в </w:t>
            </w:r>
            <w:r w:rsidRPr="00746B57">
              <w:rPr>
                <w:color w:val="000000"/>
                <w:sz w:val="28"/>
                <w:szCs w:val="28"/>
                <w:lang w:val="en-US"/>
              </w:rPr>
              <w:t>UMTS</w:t>
            </w:r>
            <w:r w:rsidRPr="00746B57">
              <w:rPr>
                <w:color w:val="000000"/>
                <w:sz w:val="28"/>
                <w:szCs w:val="28"/>
              </w:rPr>
              <w:t>.</w:t>
            </w:r>
          </w:p>
          <w:p w14:paraId="4B687337" w14:textId="77777777" w:rsidR="00A1215F" w:rsidRPr="00746B57" w:rsidRDefault="00A1215F">
            <w:pPr>
              <w:shd w:val="clear" w:color="auto" w:fill="FFFFFF"/>
              <w:ind w:left="43" w:right="10" w:hanging="7"/>
              <w:jc w:val="both"/>
              <w:rPr>
                <w:color w:val="000000"/>
                <w:sz w:val="28"/>
                <w:szCs w:val="28"/>
                <w:lang w:val="uz-Cyrl-UZ"/>
              </w:rPr>
            </w:pPr>
          </w:p>
          <w:p w14:paraId="0118E51E" w14:textId="77777777" w:rsidR="00A1215F" w:rsidRPr="00746B57" w:rsidRDefault="00A1215F" w:rsidP="00BF44AC">
            <w:pPr>
              <w:shd w:val="clear" w:color="auto" w:fill="FFFFFF"/>
              <w:ind w:left="36" w:right="10"/>
              <w:jc w:val="both"/>
              <w:rPr>
                <w:color w:val="000000"/>
                <w:sz w:val="28"/>
                <w:szCs w:val="28"/>
                <w:lang w:val="uz-Cyrl-UZ"/>
              </w:rPr>
            </w:pPr>
            <w:r w:rsidRPr="00746B57">
              <w:rPr>
                <w:color w:val="000000"/>
                <w:sz w:val="28"/>
                <w:szCs w:val="28"/>
                <w:lang w:val="uz-Cyrl-UZ"/>
              </w:rPr>
              <w:t xml:space="preserve">Мобил станцияни аутентификация қилишда қўлланиладиган параметрларнинг жами, масалан GSM да триплет ва UMTS да квинтет. </w:t>
            </w:r>
          </w:p>
        </w:tc>
      </w:tr>
      <w:tr w:rsidR="00A1215F" w:rsidRPr="009D700E" w14:paraId="2924C3C1" w14:textId="77777777">
        <w:trPr>
          <w:gridBefore w:val="1"/>
          <w:wBefore w:w="7" w:type="pct"/>
          <w:tblCellSpacing w:w="0" w:type="dxa"/>
          <w:jc w:val="center"/>
        </w:trPr>
        <w:tc>
          <w:tcPr>
            <w:tcW w:w="1913" w:type="pct"/>
          </w:tcPr>
          <w:p w14:paraId="16A54894" w14:textId="77777777" w:rsidR="00A1215F" w:rsidRPr="00746B57" w:rsidRDefault="00A1215F">
            <w:pPr>
              <w:rPr>
                <w:b/>
                <w:color w:val="000000"/>
                <w:sz w:val="28"/>
                <w:szCs w:val="28"/>
              </w:rPr>
            </w:pPr>
            <w:r w:rsidRPr="00746B57">
              <w:rPr>
                <w:b/>
                <w:color w:val="000000"/>
                <w:sz w:val="28"/>
                <w:szCs w:val="28"/>
              </w:rPr>
              <w:t>В</w:t>
            </w:r>
            <w:r w:rsidRPr="00746B57">
              <w:rPr>
                <w:b/>
                <w:bCs/>
                <w:color w:val="000000"/>
                <w:sz w:val="28"/>
                <w:szCs w:val="28"/>
              </w:rPr>
              <w:t>ектор инициализации</w:t>
            </w:r>
          </w:p>
          <w:p w14:paraId="5DDE023C" w14:textId="77777777" w:rsidR="00A1215F" w:rsidRPr="00746B57" w:rsidRDefault="00A1215F">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инициализация вектори</w:t>
            </w:r>
          </w:p>
          <w:p w14:paraId="29089D4A"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w:t>
            </w:r>
            <w:r w:rsidRPr="00746B57">
              <w:rPr>
                <w:bCs/>
                <w:color w:val="000000"/>
                <w:sz w:val="28"/>
                <w:szCs w:val="28"/>
                <w:lang w:val="en-US"/>
              </w:rPr>
              <w:t>nitialization</w:t>
            </w:r>
            <w:r w:rsidRPr="00746B57">
              <w:rPr>
                <w:bCs/>
                <w:color w:val="000000"/>
                <w:sz w:val="28"/>
                <w:szCs w:val="28"/>
              </w:rPr>
              <w:t xml:space="preserve"> </w:t>
            </w:r>
            <w:r w:rsidRPr="00746B57">
              <w:rPr>
                <w:bCs/>
                <w:color w:val="000000"/>
                <w:sz w:val="28"/>
                <w:szCs w:val="28"/>
                <w:lang w:val="en-US"/>
              </w:rPr>
              <w:t>vector</w:t>
            </w:r>
          </w:p>
        </w:tc>
        <w:tc>
          <w:tcPr>
            <w:tcW w:w="3079" w:type="pct"/>
          </w:tcPr>
          <w:p w14:paraId="4A86E7D0" w14:textId="77777777" w:rsidR="00A1215F" w:rsidRPr="00746B57" w:rsidRDefault="00A1215F">
            <w:pPr>
              <w:shd w:val="clear" w:color="auto" w:fill="FFFFFF"/>
              <w:ind w:left="10" w:right="14" w:hanging="7"/>
              <w:jc w:val="both"/>
              <w:rPr>
                <w:bCs/>
                <w:color w:val="000000"/>
                <w:spacing w:val="-2"/>
                <w:sz w:val="28"/>
                <w:szCs w:val="28"/>
              </w:rPr>
            </w:pPr>
            <w:r w:rsidRPr="00746B57">
              <w:rPr>
                <w:bCs/>
                <w:color w:val="000000"/>
                <w:sz w:val="28"/>
                <w:szCs w:val="28"/>
              </w:rPr>
              <w:t xml:space="preserve">Случайное число, которое </w:t>
            </w:r>
            <w:r w:rsidRPr="00746B57">
              <w:rPr>
                <w:bCs/>
                <w:color w:val="000000"/>
                <w:spacing w:val="1"/>
                <w:sz w:val="28"/>
                <w:szCs w:val="28"/>
              </w:rPr>
              <w:t>используется для инициализации про</w:t>
            </w:r>
            <w:r w:rsidRPr="00746B57">
              <w:rPr>
                <w:bCs/>
                <w:color w:val="000000"/>
                <w:spacing w:val="-1"/>
                <w:sz w:val="28"/>
                <w:szCs w:val="28"/>
              </w:rPr>
              <w:t>цесса шифрования (не является секрет</w:t>
            </w:r>
            <w:r w:rsidRPr="00746B57">
              <w:rPr>
                <w:bCs/>
                <w:color w:val="000000"/>
                <w:spacing w:val="-2"/>
                <w:sz w:val="28"/>
                <w:szCs w:val="28"/>
              </w:rPr>
              <w:t>ным элементом).</w:t>
            </w:r>
          </w:p>
          <w:p w14:paraId="3477FECA" w14:textId="77777777" w:rsidR="00A1215F" w:rsidRPr="00746B57" w:rsidRDefault="00A1215F">
            <w:pPr>
              <w:shd w:val="clear" w:color="auto" w:fill="FFFFFF"/>
              <w:ind w:left="10" w:right="14" w:hanging="7"/>
              <w:jc w:val="both"/>
              <w:rPr>
                <w:bCs/>
                <w:color w:val="000000"/>
                <w:spacing w:val="-2"/>
                <w:sz w:val="28"/>
                <w:szCs w:val="28"/>
                <w:lang w:val="uz-Cyrl-UZ"/>
              </w:rPr>
            </w:pPr>
          </w:p>
          <w:p w14:paraId="7A765842" w14:textId="77777777" w:rsidR="00A1215F" w:rsidRPr="00746B57" w:rsidRDefault="00A1215F">
            <w:pPr>
              <w:shd w:val="clear" w:color="auto" w:fill="FFFFFF"/>
              <w:ind w:left="10" w:right="14" w:hanging="7"/>
              <w:jc w:val="both"/>
              <w:rPr>
                <w:bCs/>
                <w:color w:val="000000"/>
                <w:spacing w:val="-1"/>
                <w:sz w:val="28"/>
                <w:szCs w:val="28"/>
                <w:lang w:val="uz-Cyrl-UZ"/>
              </w:rPr>
            </w:pPr>
            <w:r w:rsidRPr="00746B57">
              <w:rPr>
                <w:bCs/>
                <w:color w:val="000000"/>
                <w:spacing w:val="-2"/>
                <w:sz w:val="28"/>
                <w:szCs w:val="28"/>
                <w:lang w:val="uz-Cyrl-UZ"/>
              </w:rPr>
              <w:t xml:space="preserve">Шифрлаш жараёнини инициализациялаш учун қўлланиладиган тасодифий сон (махфий элемент ҳисобланмайди). </w:t>
            </w:r>
          </w:p>
        </w:tc>
      </w:tr>
      <w:tr w:rsidR="00A1215F" w:rsidRPr="00746B57" w14:paraId="688B28A6" w14:textId="77777777">
        <w:trPr>
          <w:gridBefore w:val="1"/>
          <w:wBefore w:w="7" w:type="pct"/>
          <w:tblCellSpacing w:w="0" w:type="dxa"/>
          <w:jc w:val="center"/>
        </w:trPr>
        <w:tc>
          <w:tcPr>
            <w:tcW w:w="1913" w:type="pct"/>
          </w:tcPr>
          <w:p w14:paraId="02768C9F" w14:textId="77777777" w:rsidR="00A1215F" w:rsidRPr="00746B57" w:rsidRDefault="00A1215F">
            <w:pPr>
              <w:rPr>
                <w:b/>
                <w:color w:val="000000"/>
                <w:sz w:val="28"/>
                <w:szCs w:val="28"/>
              </w:rPr>
            </w:pPr>
            <w:r w:rsidRPr="00746B57">
              <w:rPr>
                <w:b/>
                <w:color w:val="000000"/>
                <w:sz w:val="28"/>
                <w:szCs w:val="28"/>
              </w:rPr>
              <w:t>В</w:t>
            </w:r>
            <w:r w:rsidRPr="00746B57">
              <w:rPr>
                <w:b/>
                <w:iCs/>
                <w:color w:val="000000"/>
                <w:sz w:val="28"/>
                <w:szCs w:val="28"/>
              </w:rPr>
              <w:t xml:space="preserve">еличина контрольная </w:t>
            </w:r>
            <w:r w:rsidRPr="00746B57">
              <w:rPr>
                <w:b/>
                <w:iCs/>
                <w:color w:val="000000"/>
                <w:sz w:val="28"/>
                <w:szCs w:val="28"/>
              </w:rPr>
              <w:br/>
              <w:t>криптографическая</w:t>
            </w:r>
          </w:p>
          <w:p w14:paraId="18FD6A82"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криптографи</w:t>
            </w:r>
            <w:r w:rsidRPr="00746B57">
              <w:rPr>
                <w:color w:val="000000"/>
                <w:sz w:val="28"/>
                <w:szCs w:val="28"/>
              </w:rPr>
              <w:t>к</w:t>
            </w:r>
            <w:r w:rsidRPr="00746B57">
              <w:rPr>
                <w:color w:val="000000"/>
                <w:sz w:val="28"/>
                <w:szCs w:val="28"/>
                <w:lang w:val="uz-Cyrl-UZ"/>
              </w:rPr>
              <w:t xml:space="preserve"> назорат катталиги</w:t>
            </w:r>
          </w:p>
          <w:p w14:paraId="4CEBC04A"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cryptographic</w:t>
            </w:r>
            <w:r w:rsidRPr="00746B57">
              <w:rPr>
                <w:color w:val="000000"/>
                <w:sz w:val="28"/>
                <w:szCs w:val="28"/>
              </w:rPr>
              <w:t xml:space="preserve"> </w:t>
            </w:r>
            <w:r w:rsidRPr="00746B57">
              <w:rPr>
                <w:color w:val="000000"/>
                <w:sz w:val="28"/>
                <w:szCs w:val="28"/>
                <w:lang w:val="en-US"/>
              </w:rPr>
              <w:t>check</w:t>
            </w:r>
            <w:r w:rsidRPr="00746B57">
              <w:rPr>
                <w:color w:val="000000"/>
                <w:sz w:val="28"/>
                <w:szCs w:val="28"/>
              </w:rPr>
              <w:t xml:space="preserve"> </w:t>
            </w:r>
            <w:r w:rsidRPr="00746B57">
              <w:rPr>
                <w:color w:val="000000"/>
                <w:sz w:val="28"/>
                <w:szCs w:val="28"/>
                <w:lang w:val="en-US"/>
              </w:rPr>
              <w:t>value</w:t>
            </w:r>
          </w:p>
        </w:tc>
        <w:tc>
          <w:tcPr>
            <w:tcW w:w="3079" w:type="pct"/>
          </w:tcPr>
          <w:p w14:paraId="0B3CB72B" w14:textId="77777777" w:rsidR="00A1215F" w:rsidRPr="00746B57" w:rsidRDefault="00A1215F">
            <w:pPr>
              <w:shd w:val="clear" w:color="auto" w:fill="FFFFFF"/>
              <w:ind w:left="14" w:right="10" w:hanging="7"/>
              <w:jc w:val="both"/>
              <w:rPr>
                <w:color w:val="000000"/>
                <w:sz w:val="28"/>
                <w:szCs w:val="28"/>
              </w:rPr>
            </w:pPr>
            <w:r w:rsidRPr="00746B57">
              <w:rPr>
                <w:color w:val="000000"/>
                <w:spacing w:val="-1"/>
                <w:sz w:val="28"/>
                <w:szCs w:val="28"/>
              </w:rPr>
              <w:t>Информация, получаемая в результате криптографического преобразо</w:t>
            </w:r>
            <w:r w:rsidRPr="00746B57">
              <w:rPr>
                <w:color w:val="000000"/>
                <w:spacing w:val="-3"/>
                <w:sz w:val="28"/>
                <w:szCs w:val="28"/>
              </w:rPr>
              <w:t>вания блока данных.</w:t>
            </w:r>
          </w:p>
          <w:p w14:paraId="334BAFC2" w14:textId="77777777" w:rsidR="00A1215F" w:rsidRPr="00746B57" w:rsidRDefault="00A1215F">
            <w:pPr>
              <w:ind w:left="14" w:right="10" w:hanging="7"/>
              <w:jc w:val="both"/>
              <w:rPr>
                <w:color w:val="000000"/>
                <w:sz w:val="28"/>
                <w:szCs w:val="28"/>
                <w:lang w:val="uz-Cyrl-UZ"/>
              </w:rPr>
            </w:pPr>
          </w:p>
          <w:p w14:paraId="79A275B9" w14:textId="77777777" w:rsidR="00A1215F" w:rsidRPr="00746B57" w:rsidRDefault="00A1215F">
            <w:pPr>
              <w:ind w:left="14" w:right="10" w:hanging="7"/>
              <w:jc w:val="both"/>
              <w:rPr>
                <w:color w:val="000000"/>
                <w:sz w:val="28"/>
                <w:szCs w:val="28"/>
                <w:lang w:val="uz-Cyrl-UZ"/>
              </w:rPr>
            </w:pPr>
            <w:r w:rsidRPr="00746B57">
              <w:rPr>
                <w:color w:val="000000"/>
                <w:sz w:val="28"/>
                <w:szCs w:val="28"/>
                <w:lang w:val="uz-Cyrl-UZ"/>
              </w:rPr>
              <w:t>Маълумотлар блокини криптографик ўзгартириш натижасида олинадиган ахборот.</w:t>
            </w:r>
          </w:p>
        </w:tc>
      </w:tr>
      <w:tr w:rsidR="00A1215F" w:rsidRPr="009D700E" w14:paraId="6288C88D" w14:textId="77777777">
        <w:trPr>
          <w:gridBefore w:val="1"/>
          <w:wBefore w:w="7" w:type="pct"/>
          <w:tblCellSpacing w:w="0" w:type="dxa"/>
          <w:jc w:val="center"/>
        </w:trPr>
        <w:tc>
          <w:tcPr>
            <w:tcW w:w="1913" w:type="pct"/>
          </w:tcPr>
          <w:p w14:paraId="3DA35E9E" w14:textId="77777777" w:rsidR="00A1215F" w:rsidRPr="00746B57" w:rsidRDefault="00A1215F">
            <w:pPr>
              <w:jc w:val="both"/>
              <w:rPr>
                <w:b/>
                <w:color w:val="000000"/>
                <w:sz w:val="28"/>
                <w:szCs w:val="28"/>
                <w:lang w:val="uz-Cyrl-UZ"/>
              </w:rPr>
            </w:pPr>
            <w:r w:rsidRPr="00746B57">
              <w:rPr>
                <w:b/>
                <w:color w:val="000000"/>
                <w:sz w:val="28"/>
                <w:szCs w:val="28"/>
              </w:rPr>
              <w:t>В</w:t>
            </w:r>
            <w:r w:rsidRPr="00746B57">
              <w:rPr>
                <w:b/>
                <w:color w:val="000000"/>
                <w:sz w:val="28"/>
                <w:szCs w:val="28"/>
                <w:lang w:val="uz-Cyrl-UZ"/>
              </w:rPr>
              <w:t xml:space="preserve">ерификатор </w:t>
            </w:r>
          </w:p>
          <w:p w14:paraId="3F71A5F8" w14:textId="77777777" w:rsidR="00A1215F" w:rsidRPr="00746B57" w:rsidRDefault="00A1215F">
            <w:pPr>
              <w:jc w:val="both"/>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верификатор</w:t>
            </w:r>
          </w:p>
          <w:p w14:paraId="05F8FB61" w14:textId="77777777" w:rsidR="00A1215F" w:rsidRPr="00746B57" w:rsidRDefault="00A1215F">
            <w:pPr>
              <w:rPr>
                <w:iCs/>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verifier</w:t>
            </w:r>
          </w:p>
        </w:tc>
        <w:tc>
          <w:tcPr>
            <w:tcW w:w="3079" w:type="pct"/>
          </w:tcPr>
          <w:p w14:paraId="3BD07B60" w14:textId="77777777" w:rsidR="00A1215F" w:rsidRPr="00746B57" w:rsidRDefault="00A1215F">
            <w:pPr>
              <w:shd w:val="clear" w:color="auto" w:fill="FFFFFF"/>
              <w:ind w:left="14" w:right="10" w:hanging="7"/>
              <w:jc w:val="both"/>
              <w:rPr>
                <w:color w:val="000000"/>
                <w:sz w:val="28"/>
                <w:szCs w:val="28"/>
              </w:rPr>
            </w:pPr>
            <w:r w:rsidRPr="00746B57">
              <w:rPr>
                <w:color w:val="000000"/>
                <w:sz w:val="28"/>
                <w:szCs w:val="28"/>
              </w:rPr>
              <w:t>Объект, требующий аутентифицированной идентификации, или представляющий его. Верификатор включает в себя функции, необходимые для осуществления обменов в целях аутентификации.</w:t>
            </w:r>
          </w:p>
          <w:p w14:paraId="4819E21F" w14:textId="77777777" w:rsidR="00A1215F" w:rsidRPr="00746B57" w:rsidRDefault="00A1215F">
            <w:pPr>
              <w:shd w:val="clear" w:color="auto" w:fill="FFFFFF"/>
              <w:ind w:left="14" w:right="10" w:hanging="7"/>
              <w:jc w:val="both"/>
              <w:rPr>
                <w:color w:val="000000"/>
                <w:sz w:val="28"/>
                <w:szCs w:val="28"/>
                <w:lang w:val="uz-Cyrl-UZ"/>
              </w:rPr>
            </w:pPr>
          </w:p>
          <w:p w14:paraId="2404ADB5" w14:textId="77777777" w:rsidR="00A1215F" w:rsidRPr="00746B57" w:rsidRDefault="00A1215F">
            <w:pPr>
              <w:shd w:val="clear" w:color="auto" w:fill="FFFFFF"/>
              <w:ind w:left="14" w:right="10" w:hanging="7"/>
              <w:jc w:val="both"/>
              <w:rPr>
                <w:iCs/>
                <w:color w:val="000000"/>
                <w:sz w:val="28"/>
                <w:szCs w:val="28"/>
                <w:lang w:val="uz-Cyrl-UZ"/>
              </w:rPr>
            </w:pPr>
            <w:r w:rsidRPr="00746B57">
              <w:rPr>
                <w:color w:val="000000"/>
                <w:sz w:val="28"/>
                <w:szCs w:val="28"/>
                <w:lang w:val="uz-Cyrl-UZ"/>
              </w:rPr>
              <w:t>Аутентификацияланган идентификация қилиш талаб қилинадиган ёки уни кўрсатадиган объект. Верификатор аутентификация мақсадларида ал</w:t>
            </w:r>
            <w:r w:rsidR="000851C2" w:rsidRPr="00D8142F">
              <w:rPr>
                <w:color w:val="000000"/>
                <w:sz w:val="28"/>
                <w:szCs w:val="28"/>
                <w:lang w:val="uz-Cyrl-UZ"/>
              </w:rPr>
              <w:t>-</w:t>
            </w:r>
            <w:r w:rsidRPr="00746B57">
              <w:rPr>
                <w:color w:val="000000"/>
                <w:sz w:val="28"/>
                <w:szCs w:val="28"/>
                <w:lang w:val="uz-Cyrl-UZ"/>
              </w:rPr>
              <w:t xml:space="preserve">машинувларни амалга ошириш учун зарур бўлган функцияларни ўз ичига олади. </w:t>
            </w:r>
          </w:p>
        </w:tc>
      </w:tr>
      <w:tr w:rsidR="00A1215F" w:rsidRPr="00746B57" w14:paraId="01F1D82F" w14:textId="77777777">
        <w:trPr>
          <w:gridBefore w:val="1"/>
          <w:wBefore w:w="7" w:type="pct"/>
          <w:tblCellSpacing w:w="0" w:type="dxa"/>
          <w:jc w:val="center"/>
        </w:trPr>
        <w:tc>
          <w:tcPr>
            <w:tcW w:w="1913" w:type="pct"/>
          </w:tcPr>
          <w:p w14:paraId="3482B439" w14:textId="77777777" w:rsidR="00A1215F" w:rsidRPr="00746B57" w:rsidRDefault="00A1215F">
            <w:pPr>
              <w:jc w:val="both"/>
              <w:rPr>
                <w:b/>
                <w:color w:val="000000"/>
                <w:sz w:val="28"/>
                <w:szCs w:val="28"/>
                <w:lang w:val="uz-Cyrl-UZ"/>
              </w:rPr>
            </w:pPr>
            <w:r w:rsidRPr="00746B57">
              <w:rPr>
                <w:b/>
                <w:color w:val="000000"/>
                <w:sz w:val="28"/>
                <w:szCs w:val="28"/>
              </w:rPr>
              <w:t>В</w:t>
            </w:r>
            <w:r w:rsidRPr="00746B57">
              <w:rPr>
                <w:b/>
                <w:color w:val="000000"/>
                <w:sz w:val="28"/>
                <w:szCs w:val="28"/>
                <w:lang w:val="uz-Cyrl-UZ"/>
              </w:rPr>
              <w:t xml:space="preserve">ерификатор </w:t>
            </w:r>
            <w:r w:rsidRPr="00746B57">
              <w:rPr>
                <w:b/>
                <w:color w:val="000000"/>
                <w:sz w:val="28"/>
                <w:szCs w:val="28"/>
                <w:lang w:val="uz-Cyrl-UZ"/>
              </w:rPr>
              <w:lastRenderedPageBreak/>
              <w:t>автоматический</w:t>
            </w:r>
          </w:p>
          <w:p w14:paraId="1548B0DF" w14:textId="77777777" w:rsidR="00A1215F" w:rsidRPr="00746B57" w:rsidRDefault="00A1215F">
            <w:pPr>
              <w:jc w:val="both"/>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автоматик верификатор</w:t>
            </w:r>
          </w:p>
          <w:p w14:paraId="20B61D67"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mechanical verifier</w:t>
            </w:r>
          </w:p>
        </w:tc>
        <w:tc>
          <w:tcPr>
            <w:tcW w:w="3079" w:type="pct"/>
          </w:tcPr>
          <w:p w14:paraId="0592A95A" w14:textId="77777777" w:rsidR="00A1215F" w:rsidRPr="00746B57" w:rsidRDefault="00A1215F" w:rsidP="00BF44AC">
            <w:pPr>
              <w:shd w:val="clear" w:color="auto" w:fill="FFFFFF"/>
              <w:ind w:right="115"/>
              <w:jc w:val="both"/>
              <w:rPr>
                <w:color w:val="000000"/>
                <w:sz w:val="28"/>
                <w:szCs w:val="28"/>
              </w:rPr>
            </w:pPr>
            <w:r w:rsidRPr="00746B57">
              <w:rPr>
                <w:color w:val="000000"/>
                <w:spacing w:val="1"/>
                <w:sz w:val="28"/>
                <w:szCs w:val="28"/>
                <w:lang w:val="uz-Cyrl-UZ"/>
              </w:rPr>
              <w:lastRenderedPageBreak/>
              <w:t>Схема об</w:t>
            </w:r>
            <w:proofErr w:type="spellStart"/>
            <w:r w:rsidRPr="00746B57">
              <w:rPr>
                <w:color w:val="000000"/>
                <w:spacing w:val="1"/>
                <w:sz w:val="28"/>
                <w:szCs w:val="28"/>
              </w:rPr>
              <w:t>еспечения</w:t>
            </w:r>
            <w:proofErr w:type="spellEnd"/>
            <w:r w:rsidRPr="00746B57">
              <w:rPr>
                <w:color w:val="000000"/>
                <w:spacing w:val="1"/>
                <w:sz w:val="28"/>
                <w:szCs w:val="28"/>
              </w:rPr>
              <w:t xml:space="preserve"> автоматического доказа</w:t>
            </w:r>
            <w:r w:rsidRPr="00746B57">
              <w:rPr>
                <w:color w:val="000000"/>
                <w:spacing w:val="1"/>
                <w:sz w:val="28"/>
                <w:szCs w:val="28"/>
              </w:rPr>
              <w:lastRenderedPageBreak/>
              <w:t>тельства правильности программ. Включает генератор усло</w:t>
            </w:r>
            <w:r w:rsidRPr="00746B57">
              <w:rPr>
                <w:color w:val="000000"/>
                <w:spacing w:val="4"/>
                <w:sz w:val="28"/>
                <w:szCs w:val="28"/>
              </w:rPr>
              <w:t>вий верификаций и блок доказательства теорем.</w:t>
            </w:r>
          </w:p>
          <w:p w14:paraId="66778642" w14:textId="77777777" w:rsidR="00A1215F" w:rsidRPr="00746B57" w:rsidRDefault="00A1215F">
            <w:pPr>
              <w:shd w:val="clear" w:color="auto" w:fill="FFFFFF"/>
              <w:ind w:left="46" w:hanging="7"/>
              <w:jc w:val="both"/>
              <w:rPr>
                <w:color w:val="000000"/>
                <w:sz w:val="28"/>
                <w:szCs w:val="28"/>
                <w:lang w:val="uz-Cyrl-UZ"/>
              </w:rPr>
            </w:pPr>
          </w:p>
          <w:p w14:paraId="12668465" w14:textId="77777777" w:rsidR="00A1215F" w:rsidRPr="00746B57" w:rsidRDefault="00A1215F" w:rsidP="00BF44AC">
            <w:pPr>
              <w:shd w:val="clear" w:color="auto" w:fill="FFFFFF"/>
              <w:jc w:val="both"/>
              <w:rPr>
                <w:color w:val="000000"/>
                <w:sz w:val="28"/>
                <w:szCs w:val="28"/>
                <w:lang w:val="uz-Cyrl-UZ"/>
              </w:rPr>
            </w:pPr>
            <w:r w:rsidRPr="00746B57">
              <w:rPr>
                <w:color w:val="000000"/>
                <w:sz w:val="28"/>
                <w:szCs w:val="28"/>
                <w:lang w:val="uz-Cyrl-UZ"/>
              </w:rPr>
              <w:t>Дастурларнинг тўғрилиги автоматик исботлани</w:t>
            </w:r>
            <w:r w:rsidR="000851C2" w:rsidRPr="00746B57">
              <w:rPr>
                <w:color w:val="000000"/>
                <w:sz w:val="28"/>
                <w:szCs w:val="28"/>
              </w:rPr>
              <w:t>-</w:t>
            </w:r>
            <w:r w:rsidRPr="00746B57">
              <w:rPr>
                <w:color w:val="000000"/>
                <w:sz w:val="28"/>
                <w:szCs w:val="28"/>
                <w:lang w:val="uz-Cyrl-UZ"/>
              </w:rPr>
              <w:t>шини таъминлаш схемаси. Верификациялар шартлари генератори ҳамда теоремаларни исбот</w:t>
            </w:r>
            <w:r w:rsidR="000851C2" w:rsidRPr="00746B57">
              <w:rPr>
                <w:color w:val="000000"/>
                <w:sz w:val="28"/>
                <w:szCs w:val="28"/>
              </w:rPr>
              <w:t>-</w:t>
            </w:r>
            <w:r w:rsidRPr="00746B57">
              <w:rPr>
                <w:color w:val="000000"/>
                <w:sz w:val="28"/>
                <w:szCs w:val="28"/>
                <w:lang w:val="uz-Cyrl-UZ"/>
              </w:rPr>
              <w:t xml:space="preserve">лаш блокини ичига олади. </w:t>
            </w:r>
          </w:p>
        </w:tc>
      </w:tr>
      <w:tr w:rsidR="00A1215F" w:rsidRPr="009D700E" w14:paraId="5FFE9ED5" w14:textId="77777777">
        <w:trPr>
          <w:gridBefore w:val="1"/>
          <w:wBefore w:w="7" w:type="pct"/>
          <w:tblCellSpacing w:w="0" w:type="dxa"/>
          <w:jc w:val="center"/>
        </w:trPr>
        <w:tc>
          <w:tcPr>
            <w:tcW w:w="1913" w:type="pct"/>
          </w:tcPr>
          <w:p w14:paraId="35FF2D1C" w14:textId="77777777" w:rsidR="00A1215F" w:rsidRPr="00746B57" w:rsidRDefault="00A1215F">
            <w:pPr>
              <w:autoSpaceDE w:val="0"/>
              <w:autoSpaceDN w:val="0"/>
              <w:adjustRightInd w:val="0"/>
              <w:jc w:val="both"/>
              <w:rPr>
                <w:b/>
                <w:color w:val="000000"/>
                <w:spacing w:val="-3"/>
                <w:sz w:val="28"/>
                <w:szCs w:val="28"/>
              </w:rPr>
            </w:pPr>
            <w:r w:rsidRPr="00746B57">
              <w:rPr>
                <w:b/>
                <w:color w:val="000000"/>
                <w:sz w:val="28"/>
                <w:szCs w:val="28"/>
              </w:rPr>
              <w:lastRenderedPageBreak/>
              <w:t>В</w:t>
            </w:r>
            <w:r w:rsidRPr="00746B57">
              <w:rPr>
                <w:b/>
                <w:color w:val="000000"/>
                <w:spacing w:val="-3"/>
                <w:sz w:val="28"/>
                <w:szCs w:val="28"/>
              </w:rPr>
              <w:t>ерификатор байт-кода</w:t>
            </w:r>
          </w:p>
          <w:p w14:paraId="19726132" w14:textId="77777777" w:rsidR="00A1215F" w:rsidRPr="00746B57" w:rsidRDefault="00A1215F">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байт-код </w:t>
            </w:r>
            <w:proofErr w:type="spellStart"/>
            <w:r w:rsidRPr="00746B57">
              <w:rPr>
                <w:color w:val="000000"/>
                <w:sz w:val="28"/>
                <w:szCs w:val="28"/>
              </w:rPr>
              <w:t>верификатори</w:t>
            </w:r>
            <w:proofErr w:type="spellEnd"/>
          </w:p>
          <w:p w14:paraId="5407735C" w14:textId="77777777" w:rsidR="00A1215F" w:rsidRPr="00746B57" w:rsidRDefault="00A1215F">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byte code verifier</w:t>
            </w:r>
          </w:p>
        </w:tc>
        <w:tc>
          <w:tcPr>
            <w:tcW w:w="3079" w:type="pct"/>
          </w:tcPr>
          <w:p w14:paraId="3CE1731A" w14:textId="77777777" w:rsidR="00A1215F" w:rsidRPr="00746B57" w:rsidRDefault="00A1215F">
            <w:pPr>
              <w:shd w:val="clear" w:color="auto" w:fill="FFFFFF"/>
              <w:ind w:hanging="7"/>
              <w:jc w:val="both"/>
              <w:rPr>
                <w:snapToGrid w:val="0"/>
                <w:color w:val="000000"/>
                <w:sz w:val="28"/>
                <w:szCs w:val="28"/>
              </w:rPr>
            </w:pPr>
            <w:r w:rsidRPr="00746B57">
              <w:rPr>
                <w:snapToGrid w:val="0"/>
                <w:color w:val="000000"/>
                <w:sz w:val="28"/>
                <w:szCs w:val="28"/>
              </w:rPr>
              <w:t>Один из механизмов защиты модели безопасности технологии Java. Позволяет контролировать соответствие байт-кода Java спецификациям Java, приведение типов, переполнение стека и т.д.</w:t>
            </w:r>
          </w:p>
          <w:p w14:paraId="30098EC1" w14:textId="77777777" w:rsidR="00A1215F" w:rsidRPr="00746B57" w:rsidRDefault="00A1215F">
            <w:pPr>
              <w:shd w:val="clear" w:color="auto" w:fill="FFFFFF"/>
              <w:ind w:hanging="7"/>
              <w:jc w:val="both"/>
              <w:rPr>
                <w:snapToGrid w:val="0"/>
                <w:color w:val="000000"/>
                <w:sz w:val="28"/>
                <w:szCs w:val="28"/>
                <w:lang w:val="uz-Cyrl-UZ"/>
              </w:rPr>
            </w:pPr>
          </w:p>
          <w:p w14:paraId="79B64193" w14:textId="77777777" w:rsidR="00A1215F" w:rsidRPr="00746B57" w:rsidRDefault="00A1215F">
            <w:pPr>
              <w:shd w:val="clear" w:color="auto" w:fill="FFFFFF"/>
              <w:ind w:hanging="7"/>
              <w:jc w:val="both"/>
              <w:rPr>
                <w:snapToGrid w:val="0"/>
                <w:color w:val="000000"/>
                <w:sz w:val="28"/>
                <w:szCs w:val="28"/>
                <w:lang w:val="uz-Cyrl-UZ"/>
              </w:rPr>
            </w:pPr>
            <w:r w:rsidRPr="00746B57">
              <w:rPr>
                <w:snapToGrid w:val="0"/>
                <w:color w:val="000000"/>
                <w:sz w:val="28"/>
                <w:szCs w:val="28"/>
                <w:lang w:val="uz-Cyrl-UZ"/>
              </w:rPr>
              <w:t>Java технологияси хавфсизлик моделини муҳофа</w:t>
            </w:r>
            <w:r w:rsidR="000851C2" w:rsidRPr="00746B57">
              <w:rPr>
                <w:snapToGrid w:val="0"/>
                <w:color w:val="000000"/>
                <w:sz w:val="28"/>
                <w:szCs w:val="28"/>
              </w:rPr>
              <w:t>-</w:t>
            </w:r>
            <w:r w:rsidRPr="00746B57">
              <w:rPr>
                <w:snapToGrid w:val="0"/>
                <w:color w:val="000000"/>
                <w:sz w:val="28"/>
                <w:szCs w:val="28"/>
                <w:lang w:val="uz-Cyrl-UZ"/>
              </w:rPr>
              <w:t>за қилиш механизмларидан бири. Java байт-коди</w:t>
            </w:r>
            <w:r w:rsidR="000851C2" w:rsidRPr="00D8142F">
              <w:rPr>
                <w:snapToGrid w:val="0"/>
                <w:color w:val="000000"/>
                <w:sz w:val="28"/>
                <w:szCs w:val="28"/>
                <w:lang w:val="uz-Cyrl-UZ"/>
              </w:rPr>
              <w:t>-</w:t>
            </w:r>
            <w:r w:rsidRPr="00746B57">
              <w:rPr>
                <w:snapToGrid w:val="0"/>
                <w:color w:val="000000"/>
                <w:sz w:val="28"/>
                <w:szCs w:val="28"/>
                <w:lang w:val="uz-Cyrl-UZ"/>
              </w:rPr>
              <w:t xml:space="preserve">нинг Java спецификацияларига мувофиқлигини, типлар келтирилишини, стек тўлдирилишини ва ҳ.к. назорат қилиш имконини беради. </w:t>
            </w:r>
          </w:p>
        </w:tc>
      </w:tr>
      <w:tr w:rsidR="00A1215F" w:rsidRPr="00746B57" w14:paraId="5192005A" w14:textId="77777777">
        <w:trPr>
          <w:gridBefore w:val="1"/>
          <w:wBefore w:w="7" w:type="pct"/>
          <w:tblCellSpacing w:w="0" w:type="dxa"/>
          <w:jc w:val="center"/>
        </w:trPr>
        <w:tc>
          <w:tcPr>
            <w:tcW w:w="1913" w:type="pct"/>
          </w:tcPr>
          <w:p w14:paraId="46204A17" w14:textId="77777777" w:rsidR="00A1215F" w:rsidRPr="00746B57" w:rsidRDefault="00A1215F">
            <w:pPr>
              <w:jc w:val="both"/>
              <w:rPr>
                <w:b/>
                <w:color w:val="000000"/>
                <w:sz w:val="28"/>
                <w:szCs w:val="28"/>
                <w:lang w:val="uz-Cyrl-UZ"/>
              </w:rPr>
            </w:pPr>
            <w:r w:rsidRPr="00746B57">
              <w:rPr>
                <w:b/>
                <w:color w:val="000000"/>
                <w:sz w:val="28"/>
                <w:szCs w:val="28"/>
                <w:lang w:val="uz-Cyrl-UZ"/>
              </w:rPr>
              <w:t>Верификатор условий</w:t>
            </w:r>
          </w:p>
          <w:p w14:paraId="5FC71FBB" w14:textId="77777777" w:rsidR="00A1215F" w:rsidRPr="00746B57" w:rsidRDefault="00A1215F">
            <w:pPr>
              <w:jc w:val="both"/>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шартлар верификатори</w:t>
            </w:r>
          </w:p>
          <w:p w14:paraId="75193ECB"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assertion checker</w:t>
            </w:r>
          </w:p>
        </w:tc>
        <w:tc>
          <w:tcPr>
            <w:tcW w:w="3079" w:type="pct"/>
          </w:tcPr>
          <w:p w14:paraId="648AE73B" w14:textId="77777777" w:rsidR="00A1215F" w:rsidRPr="00746B57" w:rsidRDefault="00A1215F">
            <w:pPr>
              <w:shd w:val="clear" w:color="auto" w:fill="FFFFFF"/>
              <w:ind w:right="154" w:hanging="7"/>
              <w:jc w:val="both"/>
              <w:rPr>
                <w:color w:val="000000"/>
                <w:sz w:val="28"/>
                <w:szCs w:val="28"/>
              </w:rPr>
            </w:pPr>
            <w:r w:rsidRPr="00746B57">
              <w:rPr>
                <w:color w:val="000000"/>
                <w:sz w:val="28"/>
                <w:szCs w:val="28"/>
              </w:rPr>
              <w:t>Програм</w:t>
            </w:r>
            <w:r w:rsidRPr="00746B57">
              <w:rPr>
                <w:color w:val="000000"/>
                <w:spacing w:val="1"/>
                <w:sz w:val="28"/>
                <w:szCs w:val="28"/>
              </w:rPr>
              <w:t>ма, анализирующая текст другой программы, снаб</w:t>
            </w:r>
            <w:r w:rsidRPr="00746B57">
              <w:rPr>
                <w:color w:val="000000"/>
                <w:spacing w:val="2"/>
                <w:sz w:val="28"/>
                <w:szCs w:val="28"/>
              </w:rPr>
              <w:t>женной условиями и операторами контроля, кото</w:t>
            </w:r>
            <w:r w:rsidRPr="00746B57">
              <w:rPr>
                <w:color w:val="000000"/>
                <w:sz w:val="28"/>
                <w:szCs w:val="28"/>
              </w:rPr>
              <w:t xml:space="preserve">рые должны выполняться в определенных ее точках, </w:t>
            </w:r>
            <w:r w:rsidRPr="00746B57">
              <w:rPr>
                <w:color w:val="000000"/>
                <w:spacing w:val="2"/>
                <w:sz w:val="28"/>
                <w:szCs w:val="28"/>
              </w:rPr>
              <w:t>и доказывающая их истинность или ложность при заданных предусловиях.</w:t>
            </w:r>
          </w:p>
          <w:p w14:paraId="3FD5BB71" w14:textId="77777777" w:rsidR="00A1215F" w:rsidRPr="00746B57" w:rsidRDefault="00A1215F">
            <w:pPr>
              <w:ind w:hanging="7"/>
              <w:jc w:val="both"/>
              <w:rPr>
                <w:color w:val="000000"/>
                <w:sz w:val="28"/>
                <w:szCs w:val="28"/>
              </w:rPr>
            </w:pPr>
          </w:p>
          <w:p w14:paraId="0584C54E" w14:textId="77777777" w:rsidR="00A1215F" w:rsidRPr="00746B57" w:rsidRDefault="00A1215F">
            <w:pPr>
              <w:ind w:hanging="7"/>
              <w:jc w:val="both"/>
              <w:rPr>
                <w:color w:val="000000"/>
                <w:sz w:val="28"/>
                <w:szCs w:val="28"/>
                <w:lang w:val="uz-Cyrl-UZ"/>
              </w:rPr>
            </w:pPr>
            <w:proofErr w:type="spellStart"/>
            <w:r w:rsidRPr="00746B57">
              <w:rPr>
                <w:color w:val="000000"/>
                <w:sz w:val="28"/>
                <w:szCs w:val="28"/>
              </w:rPr>
              <w:t>Дастурнинг</w:t>
            </w:r>
            <w:proofErr w:type="spellEnd"/>
            <w:r w:rsidRPr="00746B57">
              <w:rPr>
                <w:color w:val="000000"/>
                <w:sz w:val="28"/>
                <w:szCs w:val="28"/>
              </w:rPr>
              <w:t xml:space="preserve"> </w:t>
            </w:r>
            <w:proofErr w:type="spellStart"/>
            <w:r w:rsidRPr="00746B57">
              <w:rPr>
                <w:color w:val="000000"/>
                <w:sz w:val="28"/>
                <w:szCs w:val="28"/>
              </w:rPr>
              <w:t>муайян</w:t>
            </w:r>
            <w:proofErr w:type="spellEnd"/>
            <w:r w:rsidRPr="00746B57">
              <w:rPr>
                <w:color w:val="000000"/>
                <w:sz w:val="28"/>
                <w:szCs w:val="28"/>
              </w:rPr>
              <w:t xml:space="preserve"> </w:t>
            </w:r>
            <w:proofErr w:type="spellStart"/>
            <w:r w:rsidRPr="00746B57">
              <w:rPr>
                <w:color w:val="000000"/>
                <w:sz w:val="28"/>
                <w:szCs w:val="28"/>
              </w:rPr>
              <w:t>нуқталарида</w:t>
            </w:r>
            <w:proofErr w:type="spellEnd"/>
            <w:r w:rsidRPr="00746B57">
              <w:rPr>
                <w:color w:val="000000"/>
                <w:sz w:val="28"/>
                <w:szCs w:val="28"/>
              </w:rPr>
              <w:t xml:space="preserve"> </w:t>
            </w:r>
            <w:proofErr w:type="spellStart"/>
            <w:r w:rsidRPr="00746B57">
              <w:rPr>
                <w:color w:val="000000"/>
                <w:sz w:val="28"/>
                <w:szCs w:val="28"/>
              </w:rPr>
              <w:t>бажарилиши</w:t>
            </w:r>
            <w:proofErr w:type="spellEnd"/>
            <w:r w:rsidRPr="00746B57">
              <w:rPr>
                <w:color w:val="000000"/>
                <w:sz w:val="28"/>
                <w:szCs w:val="28"/>
              </w:rPr>
              <w:t xml:space="preserve"> </w:t>
            </w:r>
            <w:proofErr w:type="spellStart"/>
            <w:r w:rsidRPr="00746B57">
              <w:rPr>
                <w:color w:val="000000"/>
                <w:sz w:val="28"/>
                <w:szCs w:val="28"/>
              </w:rPr>
              <w:t>керак</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н</w:t>
            </w:r>
            <w:r w:rsidRPr="00746B57">
              <w:rPr>
                <w:color w:val="000000"/>
                <w:sz w:val="28"/>
                <w:szCs w:val="28"/>
                <w:lang w:val="uz-Cyrl-UZ"/>
              </w:rPr>
              <w:t xml:space="preserve">азорат шартлари ва операторлари билан таъминланган бошқа дастурнинг матнини </w:t>
            </w:r>
            <w:proofErr w:type="spellStart"/>
            <w:r w:rsidRPr="00746B57">
              <w:rPr>
                <w:color w:val="000000"/>
                <w:sz w:val="28"/>
                <w:szCs w:val="28"/>
              </w:rPr>
              <w:t>таҳлил</w:t>
            </w:r>
            <w:proofErr w:type="spellEnd"/>
            <w:r w:rsidRPr="00746B57">
              <w:rPr>
                <w:color w:val="000000"/>
                <w:sz w:val="28"/>
                <w:szCs w:val="28"/>
                <w:lang w:val="uz-Cyrl-UZ"/>
              </w:rPr>
              <w:t xml:space="preserve"> қилувчи </w:t>
            </w:r>
            <w:proofErr w:type="spellStart"/>
            <w:r w:rsidRPr="00746B57">
              <w:rPr>
                <w:color w:val="000000"/>
                <w:sz w:val="28"/>
                <w:szCs w:val="28"/>
              </w:rPr>
              <w:t>ҳамда</w:t>
            </w:r>
            <w:proofErr w:type="spellEnd"/>
            <w:r w:rsidRPr="00746B57">
              <w:rPr>
                <w:color w:val="000000"/>
                <w:sz w:val="28"/>
                <w:szCs w:val="28"/>
              </w:rPr>
              <w:t xml:space="preserve"> </w:t>
            </w:r>
            <w:proofErr w:type="spellStart"/>
            <w:r w:rsidRPr="00746B57">
              <w:rPr>
                <w:color w:val="000000"/>
                <w:sz w:val="28"/>
                <w:szCs w:val="28"/>
              </w:rPr>
              <w:t>берилган</w:t>
            </w:r>
            <w:proofErr w:type="spellEnd"/>
            <w:r w:rsidRPr="00746B57">
              <w:rPr>
                <w:color w:val="000000"/>
                <w:sz w:val="28"/>
                <w:szCs w:val="28"/>
              </w:rPr>
              <w:t xml:space="preserve"> </w:t>
            </w:r>
            <w:proofErr w:type="spellStart"/>
            <w:r w:rsidRPr="00746B57">
              <w:rPr>
                <w:color w:val="000000"/>
                <w:sz w:val="28"/>
                <w:szCs w:val="28"/>
              </w:rPr>
              <w:t>шароитларда</w:t>
            </w:r>
            <w:proofErr w:type="spellEnd"/>
            <w:r w:rsidRPr="00746B57">
              <w:rPr>
                <w:color w:val="000000"/>
                <w:sz w:val="28"/>
                <w:szCs w:val="28"/>
              </w:rPr>
              <w:t xml:space="preserve"> </w:t>
            </w:r>
            <w:proofErr w:type="spellStart"/>
            <w:r w:rsidRPr="00746B57">
              <w:rPr>
                <w:color w:val="000000"/>
                <w:sz w:val="28"/>
                <w:szCs w:val="28"/>
              </w:rPr>
              <w:t>дас</w:t>
            </w:r>
            <w:r w:rsidR="000851C2" w:rsidRPr="00746B57">
              <w:rPr>
                <w:color w:val="000000"/>
                <w:sz w:val="28"/>
                <w:szCs w:val="28"/>
              </w:rPr>
              <w:t>-</w:t>
            </w:r>
            <w:r w:rsidRPr="00746B57">
              <w:rPr>
                <w:color w:val="000000"/>
                <w:sz w:val="28"/>
                <w:szCs w:val="28"/>
              </w:rPr>
              <w:t>турларнинг</w:t>
            </w:r>
            <w:proofErr w:type="spellEnd"/>
            <w:r w:rsidRPr="00746B57">
              <w:rPr>
                <w:color w:val="000000"/>
                <w:sz w:val="28"/>
                <w:szCs w:val="28"/>
              </w:rPr>
              <w:t xml:space="preserve"> </w:t>
            </w:r>
            <w:proofErr w:type="spellStart"/>
            <w:r w:rsidRPr="00746B57">
              <w:rPr>
                <w:color w:val="000000"/>
                <w:sz w:val="28"/>
                <w:szCs w:val="28"/>
              </w:rPr>
              <w:t>ҳақиқийлигини</w:t>
            </w:r>
            <w:proofErr w:type="spellEnd"/>
            <w:r w:rsidRPr="00746B57">
              <w:rPr>
                <w:color w:val="000000"/>
                <w:sz w:val="28"/>
                <w:szCs w:val="28"/>
              </w:rPr>
              <w:t xml:space="preserve"> </w:t>
            </w:r>
            <w:proofErr w:type="spellStart"/>
            <w:r w:rsidRPr="00746B57">
              <w:rPr>
                <w:color w:val="000000"/>
                <w:sz w:val="28"/>
                <w:szCs w:val="28"/>
              </w:rPr>
              <w:t>исботловчи</w:t>
            </w:r>
            <w:proofErr w:type="spellEnd"/>
            <w:r w:rsidRPr="00746B57">
              <w:rPr>
                <w:color w:val="000000"/>
                <w:sz w:val="28"/>
                <w:szCs w:val="28"/>
              </w:rPr>
              <w:t xml:space="preserve"> </w:t>
            </w:r>
            <w:r w:rsidRPr="00746B57">
              <w:rPr>
                <w:color w:val="000000"/>
                <w:sz w:val="28"/>
                <w:szCs w:val="28"/>
                <w:lang w:val="uz-Cyrl-UZ"/>
              </w:rPr>
              <w:t xml:space="preserve">дастур. </w:t>
            </w:r>
          </w:p>
        </w:tc>
      </w:tr>
      <w:tr w:rsidR="00A1215F" w:rsidRPr="009D700E" w14:paraId="07B08B35" w14:textId="77777777">
        <w:trPr>
          <w:gridBefore w:val="1"/>
          <w:wBefore w:w="7" w:type="pct"/>
          <w:tblCellSpacing w:w="0" w:type="dxa"/>
          <w:jc w:val="center"/>
        </w:trPr>
        <w:tc>
          <w:tcPr>
            <w:tcW w:w="1913" w:type="pct"/>
          </w:tcPr>
          <w:p w14:paraId="69244D51" w14:textId="77777777" w:rsidR="00A1215F" w:rsidRPr="00746B57" w:rsidRDefault="00A1215F">
            <w:pPr>
              <w:jc w:val="both"/>
              <w:rPr>
                <w:b/>
                <w:color w:val="000000"/>
                <w:sz w:val="28"/>
                <w:szCs w:val="28"/>
              </w:rPr>
            </w:pPr>
            <w:r w:rsidRPr="00746B57">
              <w:rPr>
                <w:b/>
                <w:color w:val="000000"/>
                <w:sz w:val="28"/>
                <w:szCs w:val="28"/>
              </w:rPr>
              <w:t>Верификация</w:t>
            </w:r>
          </w:p>
          <w:p w14:paraId="30B7075A" w14:textId="77777777" w:rsidR="00A1215F" w:rsidRPr="00746B57" w:rsidRDefault="00A1215F">
            <w:pPr>
              <w:jc w:val="both"/>
              <w:rPr>
                <w:color w:val="000000"/>
                <w:sz w:val="28"/>
                <w:szCs w:val="28"/>
                <w:lang w:val="nl-NL"/>
              </w:rPr>
            </w:pPr>
            <w:r w:rsidRPr="00746B57">
              <w:rPr>
                <w:b/>
                <w:color w:val="000000"/>
                <w:sz w:val="28"/>
                <w:szCs w:val="28"/>
                <w:lang w:val="nl-NL"/>
              </w:rPr>
              <w:t xml:space="preserve">uz </w:t>
            </w:r>
            <w:r w:rsidRPr="00746B57">
              <w:rPr>
                <w:b/>
                <w:color w:val="000000"/>
                <w:sz w:val="28"/>
                <w:szCs w:val="28"/>
              </w:rPr>
              <w:t>-</w:t>
            </w:r>
            <w:r w:rsidRPr="00746B57">
              <w:rPr>
                <w:color w:val="000000"/>
                <w:sz w:val="28"/>
                <w:szCs w:val="28"/>
                <w:lang w:val="nl-NL"/>
              </w:rPr>
              <w:t xml:space="preserve"> </w:t>
            </w:r>
            <w:r w:rsidRPr="00746B57">
              <w:rPr>
                <w:color w:val="000000"/>
                <w:spacing w:val="-4"/>
                <w:sz w:val="28"/>
                <w:szCs w:val="28"/>
              </w:rPr>
              <w:t>верификация</w:t>
            </w:r>
          </w:p>
          <w:p w14:paraId="78A1C2E3" w14:textId="77777777" w:rsidR="00A1215F" w:rsidRPr="00746B57" w:rsidRDefault="00A1215F">
            <w:pPr>
              <w:rPr>
                <w:color w:val="000000"/>
                <w:sz w:val="28"/>
                <w:szCs w:val="28"/>
                <w:lang w:val="uz-Cyrl-UZ"/>
              </w:rPr>
            </w:pPr>
            <w:r w:rsidRPr="00746B57">
              <w:rPr>
                <w:b/>
                <w:color w:val="000000"/>
                <w:sz w:val="28"/>
                <w:szCs w:val="28"/>
                <w:lang w:val="nl-NL"/>
              </w:rPr>
              <w:t xml:space="preserve">en </w:t>
            </w:r>
            <w:r w:rsidRPr="00746B57">
              <w:rPr>
                <w:b/>
                <w:color w:val="000000"/>
                <w:sz w:val="28"/>
                <w:szCs w:val="28"/>
              </w:rPr>
              <w:t>-</w:t>
            </w:r>
            <w:r w:rsidRPr="00746B57">
              <w:rPr>
                <w:color w:val="000000"/>
                <w:sz w:val="28"/>
                <w:szCs w:val="28"/>
                <w:lang w:val="nl-NL"/>
              </w:rPr>
              <w:t xml:space="preserve"> </w:t>
            </w:r>
            <w:r w:rsidRPr="00746B57">
              <w:rPr>
                <w:color w:val="000000"/>
                <w:spacing w:val="-2"/>
                <w:sz w:val="28"/>
                <w:szCs w:val="28"/>
                <w:lang w:val="nl-NL"/>
              </w:rPr>
              <w:t>verification</w:t>
            </w:r>
            <w:r w:rsidRPr="00746B57">
              <w:rPr>
                <w:color w:val="000000"/>
                <w:spacing w:val="-2"/>
                <w:sz w:val="28"/>
                <w:szCs w:val="28"/>
                <w:lang w:val="uz-Cyrl-UZ"/>
              </w:rPr>
              <w:t xml:space="preserve"> </w:t>
            </w:r>
          </w:p>
        </w:tc>
        <w:tc>
          <w:tcPr>
            <w:tcW w:w="3079" w:type="pct"/>
          </w:tcPr>
          <w:p w14:paraId="70BE6B55" w14:textId="77777777" w:rsidR="00A1215F" w:rsidRPr="00746B57" w:rsidRDefault="00A1215F">
            <w:pPr>
              <w:ind w:left="14" w:right="29" w:hanging="7"/>
              <w:jc w:val="both"/>
              <w:rPr>
                <w:color w:val="000000"/>
                <w:sz w:val="28"/>
                <w:szCs w:val="28"/>
              </w:rPr>
            </w:pPr>
            <w:r w:rsidRPr="00746B57">
              <w:rPr>
                <w:color w:val="000000"/>
                <w:sz w:val="28"/>
                <w:szCs w:val="28"/>
              </w:rPr>
              <w:t xml:space="preserve">1. Сравнение работы, процесса или продукта с соответствующими требованиями или спецификациями. Например, сравнение технических требований с моделью политики безопасности </w:t>
            </w:r>
            <w:proofErr w:type="gramStart"/>
            <w:r w:rsidRPr="00746B57">
              <w:rPr>
                <w:color w:val="000000"/>
                <w:sz w:val="28"/>
                <w:szCs w:val="28"/>
              </w:rPr>
              <w:t>или  сравнение</w:t>
            </w:r>
            <w:proofErr w:type="gramEnd"/>
            <w:r w:rsidRPr="00746B57">
              <w:rPr>
                <w:color w:val="000000"/>
                <w:sz w:val="28"/>
                <w:szCs w:val="28"/>
              </w:rPr>
              <w:t xml:space="preserve"> кода объекта с исходным кодом.</w:t>
            </w:r>
          </w:p>
          <w:p w14:paraId="5428993C" w14:textId="77777777" w:rsidR="00A1215F" w:rsidRPr="00746B57" w:rsidRDefault="00A1215F">
            <w:pPr>
              <w:autoSpaceDE w:val="0"/>
              <w:autoSpaceDN w:val="0"/>
              <w:adjustRightInd w:val="0"/>
              <w:ind w:hanging="7"/>
              <w:jc w:val="both"/>
              <w:rPr>
                <w:color w:val="000000"/>
                <w:sz w:val="28"/>
                <w:szCs w:val="28"/>
              </w:rPr>
            </w:pPr>
            <w:r w:rsidRPr="00746B57">
              <w:rPr>
                <w:color w:val="000000"/>
                <w:sz w:val="28"/>
                <w:szCs w:val="28"/>
              </w:rPr>
              <w:t xml:space="preserve">2. Процесс сопоставления двух уровней спецификаций системы (например, модели политики безопасности и спецификаций системы, спецификаций системы и исходных кодов, исходных кодов и выполняемых кодов) для установления необходимого соответствия между ними. Этот </w:t>
            </w:r>
            <w:r w:rsidRPr="00746B57">
              <w:rPr>
                <w:color w:val="000000"/>
                <w:sz w:val="28"/>
                <w:szCs w:val="28"/>
              </w:rPr>
              <w:lastRenderedPageBreak/>
              <w:t>процесс может быть полностью или частично автоматизирован.</w:t>
            </w:r>
          </w:p>
          <w:p w14:paraId="348B684B" w14:textId="77777777" w:rsidR="00A1215F" w:rsidRPr="00746B57" w:rsidRDefault="00A1215F">
            <w:pPr>
              <w:shd w:val="clear" w:color="auto" w:fill="FFFFFF"/>
              <w:ind w:left="19" w:right="43" w:hanging="7"/>
              <w:jc w:val="both"/>
              <w:rPr>
                <w:color w:val="000000"/>
                <w:spacing w:val="-4"/>
                <w:sz w:val="28"/>
                <w:szCs w:val="28"/>
              </w:rPr>
            </w:pPr>
            <w:r w:rsidRPr="00746B57">
              <w:rPr>
                <w:color w:val="000000"/>
                <w:sz w:val="28"/>
                <w:szCs w:val="28"/>
              </w:rPr>
              <w:t xml:space="preserve">3. </w:t>
            </w:r>
            <w:r w:rsidRPr="00746B57">
              <w:rPr>
                <w:color w:val="000000"/>
                <w:spacing w:val="-4"/>
                <w:sz w:val="28"/>
                <w:szCs w:val="28"/>
              </w:rPr>
              <w:t>Установление соответствия, например, электронной подписи в принятом сообщении с имеющимся эталоном. Их совпадение свидетельствует о том, что целостность сообщения в процессе передачи не была нарушена.</w:t>
            </w:r>
          </w:p>
          <w:p w14:paraId="632CC263" w14:textId="77777777" w:rsidR="00A1215F" w:rsidRPr="00746B57" w:rsidRDefault="00A1215F">
            <w:pPr>
              <w:shd w:val="clear" w:color="auto" w:fill="FFFFFF"/>
              <w:ind w:left="14" w:right="34" w:hanging="7"/>
              <w:jc w:val="both"/>
              <w:rPr>
                <w:color w:val="000000"/>
                <w:sz w:val="28"/>
                <w:szCs w:val="28"/>
                <w:lang w:val="uz-Cyrl-UZ"/>
              </w:rPr>
            </w:pPr>
          </w:p>
          <w:p w14:paraId="472A3232" w14:textId="77777777" w:rsidR="00A1215F" w:rsidRPr="00746B57" w:rsidRDefault="00A1215F">
            <w:pPr>
              <w:shd w:val="clear" w:color="auto" w:fill="FFFFFF"/>
              <w:ind w:left="14" w:right="34" w:hanging="7"/>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Иш, жараён ёки маҳсулотни тегишли талаблар ёки спецификациялар билан таққослаш. Маса</w:t>
            </w:r>
            <w:r w:rsidR="000851C2" w:rsidRPr="00746B57">
              <w:rPr>
                <w:color w:val="000000"/>
                <w:sz w:val="28"/>
                <w:szCs w:val="28"/>
              </w:rPr>
              <w:t>-</w:t>
            </w:r>
            <w:r w:rsidRPr="00746B57">
              <w:rPr>
                <w:color w:val="000000"/>
                <w:sz w:val="28"/>
                <w:szCs w:val="28"/>
                <w:lang w:val="uz-Cyrl-UZ"/>
              </w:rPr>
              <w:t>лан, техник талабларни хавфсизлик сиёсати модели билан ёки объект кодини дастлабки код билан таққослаш.</w:t>
            </w:r>
          </w:p>
          <w:p w14:paraId="38D48706" w14:textId="77777777" w:rsidR="00A1215F" w:rsidRPr="00746B57" w:rsidRDefault="00A1215F">
            <w:pPr>
              <w:shd w:val="clear" w:color="auto" w:fill="FFFFFF"/>
              <w:ind w:left="14" w:right="34" w:hanging="7"/>
              <w:jc w:val="both"/>
              <w:rPr>
                <w:color w:val="000000"/>
                <w:sz w:val="28"/>
                <w:szCs w:val="28"/>
                <w:lang w:val="uz-Cyrl-UZ"/>
              </w:rPr>
            </w:pPr>
            <w:r w:rsidRPr="00746B57">
              <w:rPr>
                <w:color w:val="000000"/>
                <w:sz w:val="28"/>
                <w:szCs w:val="28"/>
                <w:lang w:val="uz-Cyrl-UZ"/>
              </w:rPr>
              <w:t>2. Тизим спецификацияларининг икки даража</w:t>
            </w:r>
            <w:r w:rsidR="000851C2" w:rsidRPr="00D8142F">
              <w:rPr>
                <w:color w:val="000000"/>
                <w:sz w:val="28"/>
                <w:szCs w:val="28"/>
                <w:lang w:val="uz-Cyrl-UZ"/>
              </w:rPr>
              <w:t>-</w:t>
            </w:r>
            <w:r w:rsidRPr="00746B57">
              <w:rPr>
                <w:color w:val="000000"/>
                <w:sz w:val="28"/>
                <w:szCs w:val="28"/>
                <w:lang w:val="uz-Cyrl-UZ"/>
              </w:rPr>
              <w:t>сини (масалан, хавфсизлик сиёсати модели ва тизим спецификациялари, дастлабки кодлар ва тизим спецификациялари ва дастлабки бажари</w:t>
            </w:r>
            <w:r w:rsidR="000851C2" w:rsidRPr="00D8142F">
              <w:rPr>
                <w:color w:val="000000"/>
                <w:sz w:val="28"/>
                <w:szCs w:val="28"/>
                <w:lang w:val="uz-Cyrl-UZ"/>
              </w:rPr>
              <w:t>-</w:t>
            </w:r>
            <w:r w:rsidRPr="00746B57">
              <w:rPr>
                <w:color w:val="000000"/>
                <w:sz w:val="28"/>
                <w:szCs w:val="28"/>
                <w:lang w:val="uz-Cyrl-UZ"/>
              </w:rPr>
              <w:t>ладиган кодлар) улар ўртасида керакли муво</w:t>
            </w:r>
            <w:r w:rsidR="000851C2" w:rsidRPr="00D8142F">
              <w:rPr>
                <w:color w:val="000000"/>
                <w:sz w:val="28"/>
                <w:szCs w:val="28"/>
                <w:lang w:val="uz-Cyrl-UZ"/>
              </w:rPr>
              <w:t>-</w:t>
            </w:r>
            <w:r w:rsidRPr="00746B57">
              <w:rPr>
                <w:color w:val="000000"/>
                <w:sz w:val="28"/>
                <w:szCs w:val="28"/>
                <w:lang w:val="uz-Cyrl-UZ"/>
              </w:rPr>
              <w:t xml:space="preserve">фиқликни ўрнатиш учун таққослаш жараёни. Бу жараён тўлиқ ёки қисман автоматлаштирилиши мумкин. </w:t>
            </w:r>
          </w:p>
          <w:p w14:paraId="4C4CC95F" w14:textId="77777777" w:rsidR="00A1215F" w:rsidRPr="00D8142F" w:rsidRDefault="00A1215F">
            <w:pPr>
              <w:shd w:val="clear" w:color="auto" w:fill="FFFFFF"/>
              <w:ind w:left="14" w:right="34" w:hanging="7"/>
              <w:jc w:val="both"/>
              <w:rPr>
                <w:color w:val="000000"/>
                <w:sz w:val="28"/>
                <w:szCs w:val="28"/>
                <w:lang w:val="uz-Cyrl-UZ"/>
              </w:rPr>
            </w:pPr>
            <w:r w:rsidRPr="00746B57">
              <w:rPr>
                <w:color w:val="000000"/>
                <w:sz w:val="28"/>
                <w:szCs w:val="28"/>
                <w:lang w:val="uz-Cyrl-UZ"/>
              </w:rPr>
              <w:t xml:space="preserve">3. Мувофиқликни, масалан, қабул қилинган хабардаги электрон имзони мавжуд эталон билан мувофиқлигини ўрнатиш. </w:t>
            </w:r>
          </w:p>
          <w:p w14:paraId="38D61356" w14:textId="77777777" w:rsidR="000851C2" w:rsidRPr="00D8142F" w:rsidRDefault="000851C2">
            <w:pPr>
              <w:shd w:val="clear" w:color="auto" w:fill="FFFFFF"/>
              <w:ind w:left="14" w:right="34" w:hanging="7"/>
              <w:jc w:val="both"/>
              <w:rPr>
                <w:color w:val="000000"/>
                <w:sz w:val="18"/>
                <w:szCs w:val="18"/>
                <w:lang w:val="uz-Cyrl-UZ"/>
              </w:rPr>
            </w:pPr>
          </w:p>
        </w:tc>
      </w:tr>
      <w:tr w:rsidR="00A1215F" w:rsidRPr="009D700E" w14:paraId="20059477" w14:textId="77777777">
        <w:trPr>
          <w:gridBefore w:val="1"/>
          <w:wBefore w:w="7" w:type="pct"/>
          <w:tblCellSpacing w:w="0" w:type="dxa"/>
          <w:jc w:val="center"/>
        </w:trPr>
        <w:tc>
          <w:tcPr>
            <w:tcW w:w="1913" w:type="pct"/>
          </w:tcPr>
          <w:p w14:paraId="1AD9363D" w14:textId="77777777" w:rsidR="00A1215F" w:rsidRPr="00746B57" w:rsidRDefault="00A1215F" w:rsidP="006758C6">
            <w:pPr>
              <w:rPr>
                <w:b/>
                <w:color w:val="000000"/>
                <w:sz w:val="28"/>
                <w:szCs w:val="28"/>
                <w:highlight w:val="green"/>
                <w:lang w:val="uz-Cyrl-UZ"/>
              </w:rPr>
            </w:pPr>
            <w:r w:rsidRPr="00746B57">
              <w:rPr>
                <w:b/>
                <w:color w:val="000000"/>
                <w:sz w:val="28"/>
                <w:szCs w:val="28"/>
                <w:highlight w:val="green"/>
              </w:rPr>
              <w:lastRenderedPageBreak/>
              <w:t>В</w:t>
            </w:r>
            <w:r w:rsidRPr="00746B57">
              <w:rPr>
                <w:b/>
                <w:color w:val="000000"/>
                <w:spacing w:val="8"/>
                <w:sz w:val="28"/>
                <w:szCs w:val="28"/>
                <w:highlight w:val="green"/>
              </w:rPr>
              <w:t>ерификация</w:t>
            </w:r>
            <w:r w:rsidR="00430FA7" w:rsidRPr="00D8142F">
              <w:rPr>
                <w:b/>
                <w:color w:val="000000"/>
                <w:spacing w:val="8"/>
                <w:sz w:val="28"/>
                <w:szCs w:val="28"/>
                <w:highlight w:val="green"/>
              </w:rPr>
              <w:t xml:space="preserve"> </w:t>
            </w:r>
            <w:r w:rsidR="00430FA7" w:rsidRPr="00746B57">
              <w:rPr>
                <w:b/>
                <w:color w:val="000000"/>
                <w:spacing w:val="8"/>
                <w:sz w:val="28"/>
                <w:szCs w:val="28"/>
                <w:highlight w:val="green"/>
              </w:rPr>
              <w:t xml:space="preserve">и </w:t>
            </w:r>
            <w:r w:rsidR="00DA3C57" w:rsidRPr="00746B57">
              <w:rPr>
                <w:b/>
                <w:color w:val="000000"/>
                <w:spacing w:val="8"/>
                <w:sz w:val="28"/>
                <w:szCs w:val="28"/>
                <w:highlight w:val="green"/>
                <w:lang w:val="uz-Cyrl-UZ"/>
              </w:rPr>
              <w:br/>
            </w:r>
            <w:r w:rsidR="00430FA7" w:rsidRPr="00746B57">
              <w:rPr>
                <w:b/>
                <w:color w:val="000000"/>
                <w:spacing w:val="8"/>
                <w:sz w:val="28"/>
                <w:szCs w:val="28"/>
                <w:highlight w:val="green"/>
              </w:rPr>
              <w:t>утверждение</w:t>
            </w:r>
          </w:p>
          <w:p w14:paraId="1A028EAA" w14:textId="77777777" w:rsidR="00A1215F" w:rsidRPr="00746B57" w:rsidRDefault="00A1215F" w:rsidP="006758C6">
            <w:pPr>
              <w:rPr>
                <w:color w:val="000000"/>
                <w:sz w:val="28"/>
                <w:szCs w:val="28"/>
                <w:highlight w:val="green"/>
              </w:rPr>
            </w:pPr>
            <w:proofErr w:type="spellStart"/>
            <w:r w:rsidRPr="00746B57">
              <w:rPr>
                <w:b/>
                <w:color w:val="000000"/>
                <w:sz w:val="28"/>
                <w:szCs w:val="28"/>
                <w:highlight w:val="green"/>
                <w:lang w:val="en-US"/>
              </w:rPr>
              <w:t>uz</w:t>
            </w:r>
            <w:proofErr w:type="spellEnd"/>
            <w:r w:rsidRPr="00D8142F">
              <w:rPr>
                <w:b/>
                <w:color w:val="000000"/>
                <w:sz w:val="28"/>
                <w:szCs w:val="28"/>
                <w:highlight w:val="green"/>
              </w:rPr>
              <w:t xml:space="preserve"> </w:t>
            </w:r>
            <w:r w:rsidR="006758C6" w:rsidRPr="00746B57">
              <w:rPr>
                <w:b/>
                <w:color w:val="000000"/>
                <w:sz w:val="28"/>
                <w:szCs w:val="28"/>
                <w:highlight w:val="green"/>
              </w:rPr>
              <w:t>-</w:t>
            </w:r>
            <w:r w:rsidRPr="00D8142F">
              <w:rPr>
                <w:color w:val="000000"/>
                <w:sz w:val="28"/>
                <w:szCs w:val="28"/>
                <w:highlight w:val="green"/>
              </w:rPr>
              <w:t xml:space="preserve"> </w:t>
            </w:r>
            <w:r w:rsidRPr="00746B57">
              <w:rPr>
                <w:color w:val="000000"/>
                <w:spacing w:val="8"/>
                <w:sz w:val="28"/>
                <w:szCs w:val="28"/>
                <w:highlight w:val="green"/>
                <w:lang w:val="uz-Cyrl-UZ"/>
              </w:rPr>
              <w:t>верификация</w:t>
            </w:r>
            <w:r w:rsidR="006758C6" w:rsidRPr="00746B57">
              <w:rPr>
                <w:color w:val="000000"/>
                <w:spacing w:val="8"/>
                <w:sz w:val="28"/>
                <w:szCs w:val="28"/>
                <w:highlight w:val="green"/>
              </w:rPr>
              <w:t xml:space="preserve"> </w:t>
            </w:r>
            <w:proofErr w:type="spellStart"/>
            <w:r w:rsidR="006758C6" w:rsidRPr="00746B57">
              <w:rPr>
                <w:color w:val="000000"/>
                <w:spacing w:val="8"/>
                <w:sz w:val="28"/>
                <w:szCs w:val="28"/>
                <w:highlight w:val="green"/>
              </w:rPr>
              <w:t>ва</w:t>
            </w:r>
            <w:proofErr w:type="spellEnd"/>
            <w:r w:rsidR="006758C6" w:rsidRPr="00746B57">
              <w:rPr>
                <w:color w:val="000000"/>
                <w:spacing w:val="8"/>
                <w:sz w:val="28"/>
                <w:szCs w:val="28"/>
                <w:highlight w:val="green"/>
              </w:rPr>
              <w:t xml:space="preserve"> </w:t>
            </w:r>
            <w:r w:rsidR="00DA3C57" w:rsidRPr="00746B57">
              <w:rPr>
                <w:color w:val="000000"/>
                <w:spacing w:val="8"/>
                <w:sz w:val="28"/>
                <w:szCs w:val="28"/>
                <w:highlight w:val="green"/>
                <w:lang w:val="uz-Cyrl-UZ"/>
              </w:rPr>
              <w:br/>
            </w:r>
            <w:proofErr w:type="spellStart"/>
            <w:r w:rsidR="006758C6" w:rsidRPr="00746B57">
              <w:rPr>
                <w:color w:val="000000"/>
                <w:spacing w:val="8"/>
                <w:sz w:val="28"/>
                <w:szCs w:val="28"/>
                <w:highlight w:val="green"/>
              </w:rPr>
              <w:t>тасдиқлаш</w:t>
            </w:r>
            <w:proofErr w:type="spellEnd"/>
            <w:r w:rsidR="006758C6" w:rsidRPr="00746B57">
              <w:rPr>
                <w:color w:val="000000"/>
                <w:spacing w:val="8"/>
                <w:sz w:val="28"/>
                <w:szCs w:val="28"/>
                <w:highlight w:val="green"/>
              </w:rPr>
              <w:t xml:space="preserve"> </w:t>
            </w:r>
          </w:p>
          <w:p w14:paraId="6F27D4B0" w14:textId="77777777" w:rsidR="00A1215F" w:rsidRPr="00746B57" w:rsidRDefault="00A1215F" w:rsidP="000851C2">
            <w:pPr>
              <w:rPr>
                <w:color w:val="000000"/>
                <w:sz w:val="28"/>
                <w:szCs w:val="28"/>
                <w:highlight w:val="green"/>
                <w:lang w:val="en-US"/>
              </w:rPr>
            </w:pPr>
            <w:proofErr w:type="spellStart"/>
            <w:r w:rsidRPr="00746B57">
              <w:rPr>
                <w:b/>
                <w:color w:val="000000"/>
                <w:sz w:val="28"/>
                <w:szCs w:val="28"/>
                <w:highlight w:val="green"/>
                <w:lang w:val="en-US"/>
              </w:rPr>
              <w:t>en</w:t>
            </w:r>
            <w:proofErr w:type="spellEnd"/>
            <w:r w:rsidRPr="00746B57">
              <w:rPr>
                <w:b/>
                <w:color w:val="000000"/>
                <w:sz w:val="28"/>
                <w:szCs w:val="28"/>
                <w:highlight w:val="green"/>
                <w:lang w:val="en-US"/>
              </w:rPr>
              <w:t xml:space="preserve"> -</w:t>
            </w:r>
            <w:r w:rsidRPr="00746B57">
              <w:rPr>
                <w:color w:val="000000"/>
                <w:sz w:val="28"/>
                <w:szCs w:val="28"/>
                <w:highlight w:val="green"/>
                <w:lang w:val="en-US"/>
              </w:rPr>
              <w:t xml:space="preserve"> verification and </w:t>
            </w:r>
            <w:r w:rsidR="000851C2" w:rsidRPr="00D8142F">
              <w:rPr>
                <w:color w:val="000000"/>
                <w:sz w:val="28"/>
                <w:szCs w:val="28"/>
                <w:highlight w:val="green"/>
                <w:lang w:val="en-US"/>
              </w:rPr>
              <w:br/>
            </w:r>
            <w:r w:rsidRPr="00746B57">
              <w:rPr>
                <w:color w:val="000000"/>
                <w:sz w:val="28"/>
                <w:szCs w:val="28"/>
                <w:highlight w:val="green"/>
                <w:lang w:val="en-US"/>
              </w:rPr>
              <w:t>validation, V&amp;V</w:t>
            </w:r>
          </w:p>
        </w:tc>
        <w:tc>
          <w:tcPr>
            <w:tcW w:w="3079" w:type="pct"/>
          </w:tcPr>
          <w:p w14:paraId="66176855" w14:textId="77777777" w:rsidR="00A1215F" w:rsidRPr="00746B57" w:rsidRDefault="00A1215F">
            <w:pPr>
              <w:shd w:val="clear" w:color="auto" w:fill="FFFFFF"/>
              <w:ind w:right="130" w:hanging="7"/>
              <w:jc w:val="both"/>
              <w:rPr>
                <w:color w:val="000000"/>
                <w:spacing w:val="1"/>
                <w:sz w:val="28"/>
                <w:szCs w:val="28"/>
                <w:highlight w:val="green"/>
              </w:rPr>
            </w:pPr>
            <w:r w:rsidRPr="00746B57">
              <w:rPr>
                <w:color w:val="000000"/>
                <w:spacing w:val="4"/>
                <w:sz w:val="28"/>
                <w:szCs w:val="28"/>
                <w:highlight w:val="green"/>
              </w:rPr>
              <w:t>Полный набор проверок, кото</w:t>
            </w:r>
            <w:r w:rsidRPr="00746B57">
              <w:rPr>
                <w:color w:val="000000"/>
                <w:spacing w:val="2"/>
                <w:sz w:val="28"/>
                <w:szCs w:val="28"/>
                <w:highlight w:val="green"/>
              </w:rPr>
              <w:t xml:space="preserve">рым подвергается система для получения гарантий </w:t>
            </w:r>
            <w:r w:rsidRPr="00746B57">
              <w:rPr>
                <w:color w:val="000000"/>
                <w:spacing w:val="1"/>
                <w:sz w:val="28"/>
                <w:szCs w:val="28"/>
                <w:highlight w:val="green"/>
              </w:rPr>
              <w:t xml:space="preserve">ее соответствия своему назначению. </w:t>
            </w:r>
          </w:p>
          <w:p w14:paraId="2B0A8396" w14:textId="77777777" w:rsidR="00A1215F" w:rsidRPr="00746B57" w:rsidRDefault="00A1215F" w:rsidP="000851C2">
            <w:pPr>
              <w:shd w:val="clear" w:color="auto" w:fill="FFFFFF"/>
              <w:spacing w:before="80"/>
              <w:ind w:right="130" w:hanging="6"/>
              <w:jc w:val="both"/>
              <w:rPr>
                <w:i/>
                <w:color w:val="000000"/>
                <w:highlight w:val="green"/>
              </w:rPr>
            </w:pPr>
            <w:r w:rsidRPr="00746B57">
              <w:rPr>
                <w:i/>
                <w:color w:val="000000"/>
                <w:spacing w:val="1"/>
                <w:highlight w:val="green"/>
              </w:rPr>
              <w:t xml:space="preserve">Примечание – В число таких </w:t>
            </w:r>
            <w:r w:rsidRPr="00746B57">
              <w:rPr>
                <w:i/>
                <w:color w:val="000000"/>
                <w:spacing w:val="3"/>
                <w:highlight w:val="green"/>
              </w:rPr>
              <w:t>проверок могут входить жесткий набор функциональных тестов, контроль пропускной способнос</w:t>
            </w:r>
            <w:r w:rsidRPr="00746B57">
              <w:rPr>
                <w:i/>
                <w:color w:val="000000"/>
                <w:spacing w:val="4"/>
                <w:highlight w:val="green"/>
              </w:rPr>
              <w:t>ти, проверка надежности и т.д.</w:t>
            </w:r>
          </w:p>
          <w:p w14:paraId="4D66CAE3" w14:textId="77777777" w:rsidR="00A1215F" w:rsidRPr="00746B57" w:rsidRDefault="00A1215F">
            <w:pPr>
              <w:ind w:hanging="7"/>
              <w:jc w:val="both"/>
              <w:rPr>
                <w:color w:val="000000"/>
                <w:sz w:val="28"/>
                <w:szCs w:val="28"/>
                <w:highlight w:val="green"/>
                <w:lang w:val="uz-Cyrl-UZ"/>
              </w:rPr>
            </w:pPr>
          </w:p>
          <w:p w14:paraId="7B82458C" w14:textId="77777777" w:rsidR="00A1215F" w:rsidRPr="00746B57" w:rsidRDefault="00A1215F">
            <w:pPr>
              <w:ind w:hanging="7"/>
              <w:jc w:val="both"/>
              <w:rPr>
                <w:color w:val="000000"/>
                <w:sz w:val="28"/>
                <w:szCs w:val="28"/>
                <w:highlight w:val="green"/>
                <w:lang w:val="uz-Cyrl-UZ"/>
              </w:rPr>
            </w:pPr>
            <w:r w:rsidRPr="00746B57">
              <w:rPr>
                <w:color w:val="000000"/>
                <w:sz w:val="28"/>
                <w:szCs w:val="28"/>
                <w:highlight w:val="green"/>
                <w:lang w:val="uz-Cyrl-UZ"/>
              </w:rPr>
              <w:t>Текширишларнинг тўла тўплами бўлиб, тизим</w:t>
            </w:r>
            <w:r w:rsidR="000851C2" w:rsidRPr="00D8142F">
              <w:rPr>
                <w:color w:val="000000"/>
                <w:sz w:val="28"/>
                <w:szCs w:val="28"/>
                <w:highlight w:val="green"/>
                <w:lang w:val="uz-Cyrl-UZ"/>
              </w:rPr>
              <w:t>-</w:t>
            </w:r>
            <w:r w:rsidRPr="00746B57">
              <w:rPr>
                <w:color w:val="000000"/>
                <w:sz w:val="28"/>
                <w:szCs w:val="28"/>
                <w:highlight w:val="green"/>
                <w:lang w:val="uz-Cyrl-UZ"/>
              </w:rPr>
              <w:t>нинг ўзи мўлжалланган мақсадларга мувофиқ</w:t>
            </w:r>
            <w:r w:rsidR="000851C2" w:rsidRPr="00D8142F">
              <w:rPr>
                <w:color w:val="000000"/>
                <w:sz w:val="28"/>
                <w:szCs w:val="28"/>
                <w:highlight w:val="green"/>
                <w:lang w:val="uz-Cyrl-UZ"/>
              </w:rPr>
              <w:t>-</w:t>
            </w:r>
            <w:r w:rsidRPr="00746B57">
              <w:rPr>
                <w:color w:val="000000"/>
                <w:sz w:val="28"/>
                <w:szCs w:val="28"/>
                <w:highlight w:val="green"/>
                <w:lang w:val="uz-Cyrl-UZ"/>
              </w:rPr>
              <w:t xml:space="preserve">лигини кафолатлаш учун керак. </w:t>
            </w:r>
          </w:p>
          <w:p w14:paraId="4FB2F8F4" w14:textId="77777777" w:rsidR="00A1215F" w:rsidRPr="00746B57" w:rsidRDefault="00A1215F">
            <w:pPr>
              <w:ind w:hanging="7"/>
              <w:jc w:val="both"/>
              <w:rPr>
                <w:i/>
                <w:color w:val="000000"/>
                <w:highlight w:val="green"/>
                <w:lang w:val="uz-Cyrl-UZ"/>
              </w:rPr>
            </w:pPr>
            <w:r w:rsidRPr="00746B57">
              <w:rPr>
                <w:i/>
                <w:color w:val="000000"/>
                <w:highlight w:val="green"/>
                <w:lang w:val="uz-Cyrl-UZ"/>
              </w:rPr>
              <w:t xml:space="preserve">Изоҳ – Функционал тестларни қатъий танлаш, ўтказиш, қобилиятини назорат қилиш, ишончлиликни текшириш ва ҳ.к. шундай текширишлар қаторига киради. </w:t>
            </w:r>
          </w:p>
        </w:tc>
      </w:tr>
      <w:tr w:rsidR="00A1215F" w:rsidRPr="009D700E" w14:paraId="7CD9F409" w14:textId="77777777">
        <w:trPr>
          <w:gridBefore w:val="1"/>
          <w:wBefore w:w="7" w:type="pct"/>
          <w:tblCellSpacing w:w="0" w:type="dxa"/>
          <w:jc w:val="center"/>
        </w:trPr>
        <w:tc>
          <w:tcPr>
            <w:tcW w:w="1913" w:type="pct"/>
          </w:tcPr>
          <w:p w14:paraId="111D5B52" w14:textId="77777777" w:rsidR="00A1215F" w:rsidRPr="00746B57" w:rsidRDefault="00A1215F">
            <w:pPr>
              <w:rPr>
                <w:b/>
                <w:color w:val="000000"/>
                <w:sz w:val="28"/>
                <w:szCs w:val="28"/>
                <w:lang w:val="uz-Cyrl-UZ"/>
              </w:rPr>
            </w:pPr>
            <w:r w:rsidRPr="00746B57">
              <w:rPr>
                <w:b/>
                <w:color w:val="000000"/>
                <w:sz w:val="28"/>
                <w:szCs w:val="28"/>
                <w:lang w:val="uz-Cyrl-UZ"/>
              </w:rPr>
              <w:t>В</w:t>
            </w:r>
            <w:r w:rsidRPr="00746B57">
              <w:rPr>
                <w:b/>
                <w:bCs/>
                <w:color w:val="000000"/>
                <w:sz w:val="28"/>
                <w:szCs w:val="28"/>
                <w:lang w:val="uz-Cyrl-UZ"/>
              </w:rPr>
              <w:t>злом</w:t>
            </w:r>
          </w:p>
          <w:p w14:paraId="2E451435" w14:textId="77777777" w:rsidR="00A1215F" w:rsidRPr="00746B57" w:rsidRDefault="00A1215F">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бузиш</w:t>
            </w:r>
          </w:p>
          <w:p w14:paraId="2B2510AB" w14:textId="77777777" w:rsidR="00A1215F" w:rsidRPr="00746B57" w:rsidRDefault="00A1215F">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hacking</w:t>
            </w:r>
          </w:p>
        </w:tc>
        <w:tc>
          <w:tcPr>
            <w:tcW w:w="3079" w:type="pct"/>
          </w:tcPr>
          <w:p w14:paraId="47FD3AAD" w14:textId="77777777" w:rsidR="00A1215F" w:rsidRPr="00746B57" w:rsidRDefault="00A1215F">
            <w:pPr>
              <w:shd w:val="clear" w:color="auto" w:fill="FFFFFF"/>
              <w:ind w:right="24" w:hanging="7"/>
              <w:jc w:val="both"/>
              <w:rPr>
                <w:bCs/>
                <w:color w:val="000000"/>
                <w:sz w:val="28"/>
                <w:szCs w:val="28"/>
              </w:rPr>
            </w:pPr>
            <w:r w:rsidRPr="00746B57">
              <w:rPr>
                <w:bCs/>
                <w:color w:val="000000"/>
                <w:sz w:val="28"/>
                <w:szCs w:val="28"/>
              </w:rPr>
              <w:t xml:space="preserve">Перехват начала </w:t>
            </w:r>
            <w:r w:rsidRPr="00746B57">
              <w:rPr>
                <w:bCs/>
                <w:color w:val="000000"/>
                <w:spacing w:val="2"/>
                <w:sz w:val="28"/>
                <w:szCs w:val="28"/>
              </w:rPr>
              <w:t xml:space="preserve">сеанса связи, как правило, с целью </w:t>
            </w:r>
            <w:r w:rsidRPr="00746B57">
              <w:rPr>
                <w:bCs/>
                <w:color w:val="000000"/>
                <w:spacing w:val="3"/>
                <w:sz w:val="28"/>
                <w:szCs w:val="28"/>
              </w:rPr>
              <w:t>осуществления активной атаки в мо</w:t>
            </w:r>
            <w:r w:rsidRPr="00746B57">
              <w:rPr>
                <w:bCs/>
                <w:color w:val="000000"/>
                <w:spacing w:val="4"/>
                <w:sz w:val="28"/>
                <w:szCs w:val="28"/>
              </w:rPr>
              <w:t>мент, когда работающий в сети поль</w:t>
            </w:r>
            <w:r w:rsidRPr="00746B57">
              <w:rPr>
                <w:bCs/>
                <w:color w:val="000000"/>
                <w:spacing w:val="1"/>
                <w:sz w:val="28"/>
                <w:szCs w:val="28"/>
              </w:rPr>
              <w:t xml:space="preserve">зователь завершит аутентификацию. В этот момент злоумышленник пытается </w:t>
            </w:r>
            <w:r w:rsidRPr="00746B57">
              <w:rPr>
                <w:bCs/>
                <w:color w:val="000000"/>
                <w:spacing w:val="3"/>
                <w:sz w:val="28"/>
                <w:szCs w:val="28"/>
              </w:rPr>
              <w:t>внедриться в систему как за</w:t>
            </w:r>
            <w:r w:rsidRPr="00746B57">
              <w:rPr>
                <w:bCs/>
                <w:color w:val="000000"/>
                <w:spacing w:val="3"/>
                <w:sz w:val="28"/>
                <w:szCs w:val="28"/>
              </w:rPr>
              <w:lastRenderedPageBreak/>
              <w:t>кон</w:t>
            </w:r>
            <w:r w:rsidRPr="00746B57">
              <w:rPr>
                <w:bCs/>
                <w:color w:val="000000"/>
                <w:spacing w:val="1"/>
                <w:sz w:val="28"/>
                <w:szCs w:val="28"/>
              </w:rPr>
              <w:t xml:space="preserve">ный пользователь, что позволяет ему </w:t>
            </w:r>
            <w:r w:rsidRPr="00746B57">
              <w:rPr>
                <w:bCs/>
                <w:color w:val="000000"/>
                <w:spacing w:val="7"/>
                <w:sz w:val="28"/>
                <w:szCs w:val="28"/>
              </w:rPr>
              <w:t xml:space="preserve">контролировать соединение между </w:t>
            </w:r>
            <w:r w:rsidRPr="00746B57">
              <w:rPr>
                <w:bCs/>
                <w:color w:val="000000"/>
                <w:sz w:val="28"/>
                <w:szCs w:val="28"/>
              </w:rPr>
              <w:t>двумя станциями.</w:t>
            </w:r>
          </w:p>
          <w:p w14:paraId="58C0CE6C" w14:textId="77777777" w:rsidR="00A1215F" w:rsidRPr="00746B57" w:rsidRDefault="00A1215F">
            <w:pPr>
              <w:shd w:val="clear" w:color="auto" w:fill="FFFFFF"/>
              <w:ind w:right="24" w:hanging="7"/>
              <w:jc w:val="both"/>
              <w:rPr>
                <w:color w:val="000000"/>
                <w:sz w:val="12"/>
                <w:szCs w:val="12"/>
                <w:lang w:val="uz-Cyrl-UZ"/>
              </w:rPr>
            </w:pPr>
          </w:p>
          <w:p w14:paraId="77BBDB53" w14:textId="77777777" w:rsidR="00A1215F" w:rsidRPr="00746B57" w:rsidRDefault="00A1215F">
            <w:pPr>
              <w:shd w:val="clear" w:color="auto" w:fill="FFFFFF"/>
              <w:ind w:right="24" w:hanging="7"/>
              <w:jc w:val="both"/>
              <w:rPr>
                <w:color w:val="000000"/>
                <w:sz w:val="28"/>
                <w:szCs w:val="28"/>
                <w:lang w:val="uz-Cyrl-UZ"/>
              </w:rPr>
            </w:pPr>
            <w:r w:rsidRPr="00746B57">
              <w:rPr>
                <w:bCs/>
                <w:color w:val="000000"/>
                <w:sz w:val="28"/>
                <w:szCs w:val="28"/>
                <w:lang w:val="uz-Cyrl-UZ"/>
              </w:rPr>
              <w:t>Тармоқда ишловчи фойдаланувчи аутентифика</w:t>
            </w:r>
            <w:r w:rsidR="000851C2" w:rsidRPr="00D8142F">
              <w:rPr>
                <w:bCs/>
                <w:color w:val="000000"/>
                <w:sz w:val="28"/>
                <w:szCs w:val="28"/>
                <w:lang w:val="uz-Cyrl-UZ"/>
              </w:rPr>
              <w:t>-</w:t>
            </w:r>
            <w:r w:rsidRPr="00746B57">
              <w:rPr>
                <w:bCs/>
                <w:color w:val="000000"/>
                <w:sz w:val="28"/>
                <w:szCs w:val="28"/>
                <w:lang w:val="uz-Cyrl-UZ"/>
              </w:rPr>
              <w:t>цияни тугатганда, одатда, актив ҳужумни амалга ошириш мақсадида, алоқа сеансининг бошлани</w:t>
            </w:r>
            <w:r w:rsidR="000851C2" w:rsidRPr="00D8142F">
              <w:rPr>
                <w:bCs/>
                <w:color w:val="000000"/>
                <w:sz w:val="28"/>
                <w:szCs w:val="28"/>
                <w:lang w:val="uz-Cyrl-UZ"/>
              </w:rPr>
              <w:t>-</w:t>
            </w:r>
            <w:r w:rsidRPr="00746B57">
              <w:rPr>
                <w:bCs/>
                <w:color w:val="000000"/>
                <w:sz w:val="28"/>
                <w:szCs w:val="28"/>
                <w:lang w:val="uz-Cyrl-UZ"/>
              </w:rPr>
              <w:t>шини тутиб олиш. Бу вақтда жинояткор тизимга қонуний фойдаланувчи сифатида киришга ҳара</w:t>
            </w:r>
            <w:r w:rsidR="000851C2" w:rsidRPr="00D8142F">
              <w:rPr>
                <w:bCs/>
                <w:color w:val="000000"/>
                <w:sz w:val="28"/>
                <w:szCs w:val="28"/>
                <w:lang w:val="uz-Cyrl-UZ"/>
              </w:rPr>
              <w:t>-</w:t>
            </w:r>
            <w:r w:rsidRPr="00746B57">
              <w:rPr>
                <w:bCs/>
                <w:color w:val="000000"/>
                <w:sz w:val="28"/>
                <w:szCs w:val="28"/>
                <w:lang w:val="uz-Cyrl-UZ"/>
              </w:rPr>
              <w:t xml:space="preserve">кат қилади, бу унга иккита станция ўртасидаги уланишни назорат қилиш имконини беради. </w:t>
            </w:r>
          </w:p>
        </w:tc>
      </w:tr>
      <w:tr w:rsidR="00A1215F" w:rsidRPr="00746B57" w14:paraId="20467864" w14:textId="77777777">
        <w:trPr>
          <w:gridBefore w:val="1"/>
          <w:wBefore w:w="7" w:type="pct"/>
          <w:tblCellSpacing w:w="0" w:type="dxa"/>
          <w:jc w:val="center"/>
        </w:trPr>
        <w:tc>
          <w:tcPr>
            <w:tcW w:w="1913" w:type="pct"/>
          </w:tcPr>
          <w:p w14:paraId="50740B42" w14:textId="77777777" w:rsidR="00A1215F" w:rsidRPr="00746B57" w:rsidRDefault="00A1215F">
            <w:pPr>
              <w:rPr>
                <w:b/>
                <w:color w:val="000000"/>
                <w:sz w:val="28"/>
                <w:szCs w:val="28"/>
                <w:lang w:val="uz-Cyrl-UZ"/>
              </w:rPr>
            </w:pPr>
            <w:r w:rsidRPr="00746B57">
              <w:rPr>
                <w:b/>
                <w:bCs/>
                <w:color w:val="000000"/>
                <w:sz w:val="28"/>
                <w:szCs w:val="28"/>
              </w:rPr>
              <w:lastRenderedPageBreak/>
              <w:t>В</w:t>
            </w:r>
            <w:r w:rsidRPr="00746B57">
              <w:rPr>
                <w:b/>
                <w:color w:val="000000"/>
                <w:sz w:val="28"/>
                <w:szCs w:val="28"/>
                <w:lang w:val="uz-Cyrl-UZ"/>
              </w:rPr>
              <w:t>злом, вскрытие криптосистемы</w:t>
            </w:r>
          </w:p>
          <w:p w14:paraId="0EE0C4E9" w14:textId="77777777" w:rsidR="00A1215F" w:rsidRPr="00746B57" w:rsidRDefault="00A1215F">
            <w:pPr>
              <w:rPr>
                <w:color w:val="000000"/>
                <w:sz w:val="28"/>
                <w:szCs w:val="28"/>
              </w:rPr>
            </w:pPr>
            <w:r w:rsidRPr="00746B57">
              <w:rPr>
                <w:b/>
                <w:color w:val="000000"/>
                <w:sz w:val="28"/>
                <w:szCs w:val="28"/>
                <w:lang w:val="nl-NL"/>
              </w:rPr>
              <w:t xml:space="preserve">uz - </w:t>
            </w:r>
            <w:r w:rsidRPr="00746B57">
              <w:rPr>
                <w:color w:val="000000"/>
                <w:sz w:val="28"/>
                <w:szCs w:val="28"/>
                <w:lang w:val="uz-Cyrl-UZ"/>
              </w:rPr>
              <w:t xml:space="preserve">криптотизимни бузиш, </w:t>
            </w:r>
            <w:proofErr w:type="spellStart"/>
            <w:r w:rsidRPr="00746B57">
              <w:rPr>
                <w:color w:val="000000"/>
                <w:sz w:val="28"/>
                <w:szCs w:val="28"/>
              </w:rPr>
              <w:t>очиш</w:t>
            </w:r>
            <w:proofErr w:type="spellEnd"/>
          </w:p>
          <w:p w14:paraId="5FEEE1A1" w14:textId="77777777" w:rsidR="00A1215F" w:rsidRPr="00746B57" w:rsidRDefault="00A1215F">
            <w:pPr>
              <w:rPr>
                <w:b/>
                <w:color w:val="000000"/>
                <w:sz w:val="28"/>
                <w:szCs w:val="28"/>
                <w:lang w:val="nl-NL"/>
              </w:rPr>
            </w:pPr>
            <w:r w:rsidRPr="00746B57">
              <w:rPr>
                <w:b/>
                <w:color w:val="000000"/>
                <w:sz w:val="28"/>
                <w:szCs w:val="28"/>
                <w:lang w:val="nl-NL"/>
              </w:rPr>
              <w:t xml:space="preserve">en - </w:t>
            </w:r>
            <w:r w:rsidRPr="00746B57">
              <w:rPr>
                <w:color w:val="000000"/>
                <w:sz w:val="28"/>
                <w:szCs w:val="28"/>
                <w:lang w:val="nl-NL"/>
              </w:rPr>
              <w:t>cryptosystem descrimination, hacking</w:t>
            </w:r>
          </w:p>
        </w:tc>
        <w:tc>
          <w:tcPr>
            <w:tcW w:w="3079" w:type="pct"/>
          </w:tcPr>
          <w:p w14:paraId="6A52C629" w14:textId="77777777" w:rsidR="00A1215F" w:rsidRPr="00746B57" w:rsidRDefault="00A1215F">
            <w:pPr>
              <w:ind w:hanging="7"/>
              <w:jc w:val="both"/>
              <w:rPr>
                <w:color w:val="000000"/>
                <w:sz w:val="28"/>
                <w:szCs w:val="28"/>
              </w:rPr>
            </w:pPr>
            <w:r w:rsidRPr="00746B57">
              <w:rPr>
                <w:color w:val="000000"/>
                <w:sz w:val="28"/>
                <w:szCs w:val="28"/>
                <w:lang w:val="uz-Cyrl-UZ"/>
              </w:rPr>
              <w:t>Создани</w:t>
            </w:r>
            <w:r w:rsidRPr="00746B57">
              <w:rPr>
                <w:color w:val="000000"/>
                <w:sz w:val="28"/>
                <w:szCs w:val="28"/>
              </w:rPr>
              <w:t xml:space="preserve">е процедуры, позволяющей вызывать отклонения </w:t>
            </w:r>
            <w:hyperlink r:id="rId9" w:anchor="информационныйпроцесс#информационныйпроцесс" w:history="1">
              <w:r w:rsidRPr="00746B57">
                <w:rPr>
                  <w:color w:val="000000"/>
                  <w:sz w:val="28"/>
                  <w:szCs w:val="28"/>
                </w:rPr>
                <w:t>информационного процесса</w:t>
              </w:r>
            </w:hyperlink>
            <w:r w:rsidRPr="00746B57">
              <w:rPr>
                <w:color w:val="000000"/>
                <w:sz w:val="28"/>
                <w:szCs w:val="28"/>
              </w:rPr>
              <w:t xml:space="preserve">, защищенного </w:t>
            </w:r>
            <w:hyperlink r:id="rId10" w:anchor="криптосистема#криптосистема" w:history="1">
              <w:r w:rsidRPr="00746B57">
                <w:rPr>
                  <w:color w:val="000000"/>
                  <w:sz w:val="28"/>
                  <w:szCs w:val="28"/>
                </w:rPr>
                <w:t>криптосистемой</w:t>
              </w:r>
            </w:hyperlink>
            <w:r w:rsidRPr="00746B57">
              <w:rPr>
                <w:color w:val="000000"/>
                <w:sz w:val="28"/>
                <w:szCs w:val="28"/>
              </w:rPr>
              <w:t xml:space="preserve">, от условий его нормального (штатного) протекания. </w:t>
            </w:r>
          </w:p>
          <w:p w14:paraId="04890996" w14:textId="77777777" w:rsidR="00A1215F" w:rsidRPr="00746B57" w:rsidRDefault="00A1215F">
            <w:pPr>
              <w:ind w:hanging="7"/>
              <w:jc w:val="both"/>
              <w:rPr>
                <w:color w:val="000000"/>
                <w:sz w:val="12"/>
                <w:szCs w:val="12"/>
              </w:rPr>
            </w:pPr>
          </w:p>
          <w:p w14:paraId="1841682E" w14:textId="77777777" w:rsidR="00A1215F" w:rsidRPr="00746B57" w:rsidRDefault="00A1215F">
            <w:pPr>
              <w:ind w:hanging="7"/>
              <w:jc w:val="both"/>
              <w:rPr>
                <w:color w:val="000000"/>
                <w:sz w:val="28"/>
                <w:szCs w:val="28"/>
                <w:lang w:val="uz-Cyrl-UZ"/>
              </w:rPr>
            </w:pPr>
            <w:r w:rsidRPr="00746B57">
              <w:rPr>
                <w:color w:val="000000"/>
                <w:sz w:val="28"/>
                <w:szCs w:val="28"/>
                <w:lang w:val="uz-Cyrl-UZ"/>
              </w:rPr>
              <w:t>Криптотизим</w:t>
            </w:r>
            <w:r w:rsidRPr="00746B57">
              <w:rPr>
                <w:color w:val="000000"/>
                <w:sz w:val="28"/>
                <w:szCs w:val="28"/>
              </w:rPr>
              <w:t xml:space="preserve"> билан</w:t>
            </w:r>
            <w:r w:rsidRPr="00746B57">
              <w:rPr>
                <w:color w:val="000000"/>
                <w:sz w:val="28"/>
                <w:szCs w:val="28"/>
                <w:lang w:val="uz-Cyrl-UZ"/>
              </w:rPr>
              <w:t xml:space="preserve"> муҳофаза қилинган ахборот жараёнининг унинг нормал </w:t>
            </w:r>
            <w:r w:rsidRPr="00746B57">
              <w:rPr>
                <w:color w:val="000000"/>
                <w:sz w:val="28"/>
                <w:szCs w:val="28"/>
              </w:rPr>
              <w:t xml:space="preserve">(штат) </w:t>
            </w:r>
            <w:r w:rsidRPr="00746B57">
              <w:rPr>
                <w:color w:val="000000"/>
                <w:sz w:val="28"/>
                <w:szCs w:val="28"/>
                <w:lang w:val="uz-Cyrl-UZ"/>
              </w:rPr>
              <w:t>кечиш шаро</w:t>
            </w:r>
            <w:r w:rsidR="006C46CC" w:rsidRPr="00746B57">
              <w:rPr>
                <w:color w:val="000000"/>
                <w:sz w:val="28"/>
                <w:szCs w:val="28"/>
              </w:rPr>
              <w:t>-</w:t>
            </w:r>
            <w:r w:rsidRPr="00746B57">
              <w:rPr>
                <w:color w:val="000000"/>
                <w:sz w:val="28"/>
                <w:szCs w:val="28"/>
                <w:lang w:val="uz-Cyrl-UZ"/>
              </w:rPr>
              <w:t xml:space="preserve">итларидан оғишини келтириб чиқариш имконини берадиган </w:t>
            </w:r>
            <w:proofErr w:type="spellStart"/>
            <w:r w:rsidRPr="00746B57">
              <w:rPr>
                <w:color w:val="000000"/>
                <w:sz w:val="28"/>
                <w:szCs w:val="28"/>
              </w:rPr>
              <w:t>процедурани</w:t>
            </w:r>
            <w:proofErr w:type="spellEnd"/>
            <w:r w:rsidRPr="00746B57">
              <w:rPr>
                <w:color w:val="000000"/>
                <w:sz w:val="28"/>
                <w:szCs w:val="28"/>
              </w:rPr>
              <w:t xml:space="preserve"> </w:t>
            </w:r>
            <w:proofErr w:type="spellStart"/>
            <w:r w:rsidRPr="00746B57">
              <w:rPr>
                <w:color w:val="000000"/>
                <w:sz w:val="28"/>
                <w:szCs w:val="28"/>
              </w:rPr>
              <w:t>юзага</w:t>
            </w:r>
            <w:proofErr w:type="spellEnd"/>
            <w:r w:rsidRPr="00746B57">
              <w:rPr>
                <w:color w:val="000000"/>
                <w:sz w:val="28"/>
                <w:szCs w:val="28"/>
              </w:rPr>
              <w:t xml:space="preserve"> </w:t>
            </w:r>
            <w:proofErr w:type="spellStart"/>
            <w:r w:rsidRPr="00746B57">
              <w:rPr>
                <w:color w:val="000000"/>
                <w:sz w:val="28"/>
                <w:szCs w:val="28"/>
              </w:rPr>
              <w:t>келтириш</w:t>
            </w:r>
            <w:proofErr w:type="spellEnd"/>
            <w:r w:rsidRPr="00746B57">
              <w:rPr>
                <w:color w:val="000000"/>
                <w:sz w:val="28"/>
                <w:szCs w:val="28"/>
                <w:lang w:val="uz-Cyrl-UZ"/>
              </w:rPr>
              <w:t xml:space="preserve">. </w:t>
            </w:r>
          </w:p>
        </w:tc>
      </w:tr>
      <w:tr w:rsidR="00A1215F" w:rsidRPr="00746B57" w14:paraId="37785FB6" w14:textId="77777777">
        <w:trPr>
          <w:gridBefore w:val="1"/>
          <w:wBefore w:w="7" w:type="pct"/>
          <w:tblCellSpacing w:w="0" w:type="dxa"/>
          <w:jc w:val="center"/>
        </w:trPr>
        <w:tc>
          <w:tcPr>
            <w:tcW w:w="1913" w:type="pct"/>
          </w:tcPr>
          <w:p w14:paraId="4A855956" w14:textId="77777777" w:rsidR="00A1215F" w:rsidRPr="00746B57" w:rsidRDefault="00A1215F">
            <w:pPr>
              <w:rPr>
                <w:b/>
                <w:color w:val="000000"/>
                <w:sz w:val="28"/>
                <w:szCs w:val="28"/>
              </w:rPr>
            </w:pPr>
            <w:r w:rsidRPr="00746B57">
              <w:rPr>
                <w:b/>
                <w:color w:val="000000"/>
                <w:sz w:val="28"/>
                <w:szCs w:val="28"/>
              </w:rPr>
              <w:t>Взломщик</w:t>
            </w:r>
          </w:p>
          <w:p w14:paraId="78C11D3E" w14:textId="77777777" w:rsidR="00A1215F" w:rsidRPr="00746B57" w:rsidRDefault="00A1215F">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буз</w:t>
            </w:r>
            <w:proofErr w:type="spellStart"/>
            <w:r w:rsidRPr="00746B57">
              <w:rPr>
                <w:color w:val="000000"/>
                <w:sz w:val="28"/>
                <w:szCs w:val="28"/>
              </w:rPr>
              <w:t>ув</w:t>
            </w:r>
            <w:proofErr w:type="spellEnd"/>
            <w:r w:rsidRPr="00746B57">
              <w:rPr>
                <w:color w:val="000000"/>
                <w:sz w:val="28"/>
                <w:szCs w:val="28"/>
                <w:lang w:val="uz-Cyrl-UZ"/>
              </w:rPr>
              <w:t>чи</w:t>
            </w:r>
          </w:p>
          <w:p w14:paraId="238BCE09"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bCs/>
                <w:color w:val="000000"/>
                <w:sz w:val="28"/>
                <w:szCs w:val="28"/>
              </w:rPr>
              <w:t xml:space="preserve"> </w:t>
            </w:r>
            <w:r w:rsidRPr="00746B57">
              <w:rPr>
                <w:bCs/>
                <w:color w:val="000000"/>
                <w:sz w:val="28"/>
                <w:szCs w:val="28"/>
                <w:lang w:val="en-US"/>
              </w:rPr>
              <w:t>hacker</w:t>
            </w:r>
          </w:p>
        </w:tc>
        <w:tc>
          <w:tcPr>
            <w:tcW w:w="3079" w:type="pct"/>
          </w:tcPr>
          <w:p w14:paraId="456BE225" w14:textId="77777777" w:rsidR="00A1215F" w:rsidRPr="00746B57" w:rsidRDefault="00A1215F">
            <w:pPr>
              <w:shd w:val="clear" w:color="auto" w:fill="FFFFFF"/>
              <w:ind w:left="14" w:right="38" w:hanging="7"/>
              <w:jc w:val="both"/>
              <w:rPr>
                <w:color w:val="000000"/>
                <w:sz w:val="28"/>
                <w:szCs w:val="28"/>
              </w:rPr>
            </w:pPr>
            <w:r w:rsidRPr="00746B57">
              <w:rPr>
                <w:color w:val="000000"/>
                <w:sz w:val="28"/>
                <w:szCs w:val="28"/>
              </w:rPr>
              <w:t>Лицо, пред</w:t>
            </w:r>
            <w:r w:rsidRPr="00746B57">
              <w:rPr>
                <w:color w:val="000000"/>
                <w:spacing w:val="-1"/>
                <w:sz w:val="28"/>
                <w:szCs w:val="28"/>
              </w:rPr>
              <w:t>принимающее попытку несанкциони</w:t>
            </w:r>
            <w:r w:rsidRPr="00746B57">
              <w:rPr>
                <w:color w:val="000000"/>
                <w:spacing w:val="-2"/>
                <w:sz w:val="28"/>
                <w:szCs w:val="28"/>
              </w:rPr>
              <w:t>рованного проникновения в защищен</w:t>
            </w:r>
            <w:r w:rsidRPr="00746B57">
              <w:rPr>
                <w:color w:val="000000"/>
                <w:spacing w:val="-4"/>
                <w:sz w:val="28"/>
                <w:szCs w:val="28"/>
              </w:rPr>
              <w:t>ную систему.</w:t>
            </w:r>
          </w:p>
          <w:p w14:paraId="56CF8C18" w14:textId="77777777" w:rsidR="00A1215F" w:rsidRPr="00746B57" w:rsidRDefault="00A1215F">
            <w:pPr>
              <w:ind w:hanging="7"/>
              <w:jc w:val="both"/>
              <w:rPr>
                <w:color w:val="000000"/>
                <w:sz w:val="12"/>
                <w:szCs w:val="12"/>
                <w:lang w:val="uz-Cyrl-UZ"/>
              </w:rPr>
            </w:pPr>
          </w:p>
          <w:p w14:paraId="733E48B6" w14:textId="77777777" w:rsidR="00A1215F" w:rsidRPr="00746B57" w:rsidRDefault="00A1215F">
            <w:pPr>
              <w:ind w:hanging="7"/>
              <w:jc w:val="both"/>
              <w:rPr>
                <w:color w:val="000000"/>
                <w:sz w:val="28"/>
                <w:szCs w:val="28"/>
                <w:lang w:val="uz-Cyrl-UZ"/>
              </w:rPr>
            </w:pPr>
            <w:r w:rsidRPr="00746B57">
              <w:rPr>
                <w:color w:val="000000"/>
                <w:sz w:val="28"/>
                <w:szCs w:val="28"/>
                <w:lang w:val="uz-Cyrl-UZ"/>
              </w:rPr>
              <w:t>Муҳофазаланган тизимга  рухсат этилмаган тарз</w:t>
            </w:r>
            <w:r w:rsidR="000851C2" w:rsidRPr="00746B57">
              <w:rPr>
                <w:color w:val="000000"/>
                <w:sz w:val="28"/>
                <w:szCs w:val="28"/>
              </w:rPr>
              <w:t>-</w:t>
            </w:r>
            <w:r w:rsidRPr="00746B57">
              <w:rPr>
                <w:color w:val="000000"/>
                <w:sz w:val="28"/>
                <w:szCs w:val="28"/>
                <w:lang w:val="uz-Cyrl-UZ"/>
              </w:rPr>
              <w:t xml:space="preserve">да киришга уринувчи шахс. </w:t>
            </w:r>
          </w:p>
        </w:tc>
      </w:tr>
      <w:tr w:rsidR="00A1215F" w:rsidRPr="009D700E" w14:paraId="2EEEB000" w14:textId="77777777">
        <w:trPr>
          <w:gridBefore w:val="1"/>
          <w:wBefore w:w="7" w:type="pct"/>
          <w:tblCellSpacing w:w="0" w:type="dxa"/>
          <w:jc w:val="center"/>
        </w:trPr>
        <w:tc>
          <w:tcPr>
            <w:tcW w:w="1913" w:type="pct"/>
          </w:tcPr>
          <w:p w14:paraId="1FFC8AAF" w14:textId="77777777" w:rsidR="00A1215F" w:rsidRPr="00746B57" w:rsidRDefault="00A1215F">
            <w:pPr>
              <w:jc w:val="both"/>
              <w:rPr>
                <w:b/>
                <w:color w:val="000000"/>
                <w:sz w:val="28"/>
                <w:szCs w:val="28"/>
                <w:lang w:val="uz-Cyrl-UZ"/>
              </w:rPr>
            </w:pPr>
            <w:r w:rsidRPr="00746B57">
              <w:rPr>
                <w:b/>
                <w:color w:val="000000"/>
                <w:sz w:val="28"/>
                <w:szCs w:val="28"/>
                <w:lang w:val="uz-Cyrl-UZ"/>
              </w:rPr>
              <w:t>Взрыв</w:t>
            </w:r>
          </w:p>
          <w:p w14:paraId="36610C94" w14:textId="77777777" w:rsidR="00A1215F" w:rsidRPr="00746B57" w:rsidRDefault="00A1215F">
            <w:pPr>
              <w:jc w:val="both"/>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портлаш</w:t>
            </w:r>
          </w:p>
          <w:p w14:paraId="442C5BAA"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blowup</w:t>
            </w:r>
          </w:p>
        </w:tc>
        <w:tc>
          <w:tcPr>
            <w:tcW w:w="3079" w:type="pct"/>
          </w:tcPr>
          <w:p w14:paraId="74C550B0" w14:textId="77777777" w:rsidR="00A1215F" w:rsidRPr="00746B57" w:rsidRDefault="00A1215F">
            <w:pPr>
              <w:shd w:val="clear" w:color="auto" w:fill="FFFFFF"/>
              <w:ind w:right="115" w:hanging="7"/>
              <w:jc w:val="both"/>
              <w:rPr>
                <w:color w:val="000000"/>
                <w:sz w:val="28"/>
                <w:szCs w:val="28"/>
              </w:rPr>
            </w:pPr>
            <w:r w:rsidRPr="00746B57">
              <w:rPr>
                <w:color w:val="000000"/>
                <w:sz w:val="28"/>
                <w:szCs w:val="28"/>
              </w:rPr>
              <w:t>В вычислительных системах - аварий</w:t>
            </w:r>
            <w:r w:rsidRPr="00746B57">
              <w:rPr>
                <w:color w:val="000000"/>
                <w:spacing w:val="2"/>
                <w:sz w:val="28"/>
                <w:szCs w:val="28"/>
              </w:rPr>
              <w:t>ный останов с выдачей сообщения об ошибке, бло</w:t>
            </w:r>
            <w:r w:rsidRPr="00746B57">
              <w:rPr>
                <w:color w:val="000000"/>
                <w:spacing w:val="4"/>
                <w:sz w:val="28"/>
                <w:szCs w:val="28"/>
              </w:rPr>
              <w:t>кирующий дальнейшее выполнение программы.</w:t>
            </w:r>
          </w:p>
          <w:p w14:paraId="50B55829" w14:textId="77777777" w:rsidR="00A1215F" w:rsidRPr="00746B57" w:rsidRDefault="00A1215F">
            <w:pPr>
              <w:ind w:hanging="7"/>
              <w:jc w:val="both"/>
              <w:rPr>
                <w:color w:val="000000"/>
                <w:sz w:val="12"/>
                <w:szCs w:val="12"/>
                <w:lang w:val="uz-Cyrl-UZ"/>
              </w:rPr>
            </w:pPr>
            <w:r w:rsidRPr="00746B57">
              <w:rPr>
                <w:color w:val="000000"/>
                <w:sz w:val="28"/>
                <w:szCs w:val="28"/>
              </w:rPr>
              <w:br w:type="column"/>
            </w:r>
          </w:p>
          <w:p w14:paraId="58041035" w14:textId="77777777" w:rsidR="00A1215F" w:rsidRPr="00746B57" w:rsidRDefault="00A1215F">
            <w:pPr>
              <w:ind w:hanging="7"/>
              <w:jc w:val="both"/>
              <w:rPr>
                <w:color w:val="000000"/>
                <w:sz w:val="28"/>
                <w:szCs w:val="28"/>
                <w:lang w:val="uz-Cyrl-UZ"/>
              </w:rPr>
            </w:pPr>
            <w:r w:rsidRPr="00746B57">
              <w:rPr>
                <w:color w:val="000000"/>
                <w:sz w:val="28"/>
                <w:szCs w:val="28"/>
                <w:lang w:val="uz-Cyrl-UZ"/>
              </w:rPr>
              <w:t>Ҳисоблаш тизимларида – хато тўғрисида хабар бериш билан, дастурнинг кейинчалик</w:t>
            </w:r>
            <w:r w:rsidR="006C46CC" w:rsidRPr="00D8142F">
              <w:rPr>
                <w:color w:val="000000"/>
                <w:sz w:val="28"/>
                <w:szCs w:val="28"/>
                <w:lang w:val="uz-Cyrl-UZ"/>
              </w:rPr>
              <w:t xml:space="preserve"> </w:t>
            </w:r>
            <w:r w:rsidRPr="00746B57">
              <w:rPr>
                <w:color w:val="000000"/>
                <w:sz w:val="28"/>
                <w:szCs w:val="28"/>
                <w:lang w:val="uz-Cyrl-UZ"/>
              </w:rPr>
              <w:t>бажари</w:t>
            </w:r>
            <w:r w:rsidR="006C46CC" w:rsidRPr="00D8142F">
              <w:rPr>
                <w:color w:val="000000"/>
                <w:sz w:val="28"/>
                <w:szCs w:val="28"/>
                <w:lang w:val="uz-Cyrl-UZ"/>
              </w:rPr>
              <w:t>-</w:t>
            </w:r>
            <w:r w:rsidRPr="00746B57">
              <w:rPr>
                <w:color w:val="000000"/>
                <w:sz w:val="28"/>
                <w:szCs w:val="28"/>
                <w:lang w:val="uz-Cyrl-UZ"/>
              </w:rPr>
              <w:t xml:space="preserve">лишига тўсқинлик қиладиган авариявий тўхташ. </w:t>
            </w:r>
          </w:p>
        </w:tc>
      </w:tr>
      <w:tr w:rsidR="00A1215F" w:rsidRPr="009D700E" w14:paraId="0774C3ED" w14:textId="77777777">
        <w:trPr>
          <w:gridBefore w:val="1"/>
          <w:wBefore w:w="7" w:type="pct"/>
          <w:tblCellSpacing w:w="0" w:type="dxa"/>
          <w:jc w:val="center"/>
        </w:trPr>
        <w:tc>
          <w:tcPr>
            <w:tcW w:w="1913" w:type="pct"/>
          </w:tcPr>
          <w:p w14:paraId="15E2B550" w14:textId="77777777" w:rsidR="00A1215F" w:rsidRPr="00746B57" w:rsidRDefault="00A1215F">
            <w:pPr>
              <w:rPr>
                <w:b/>
                <w:color w:val="000000"/>
                <w:sz w:val="28"/>
                <w:szCs w:val="28"/>
                <w:lang w:val="uz-Cyrl-UZ"/>
              </w:rPr>
            </w:pPr>
            <w:r w:rsidRPr="00746B57">
              <w:rPr>
                <w:b/>
                <w:color w:val="000000"/>
                <w:sz w:val="28"/>
                <w:szCs w:val="28"/>
                <w:lang w:val="uz-Cyrl-UZ"/>
              </w:rPr>
              <w:t>В</w:t>
            </w:r>
            <w:r w:rsidRPr="00746B57">
              <w:rPr>
                <w:b/>
                <w:bCs/>
                <w:color w:val="000000"/>
                <w:sz w:val="28"/>
                <w:szCs w:val="28"/>
                <w:lang w:val="uz-Cyrl-UZ"/>
              </w:rPr>
              <w:t>зрыв комбинированный</w:t>
            </w:r>
          </w:p>
          <w:p w14:paraId="35527237" w14:textId="77777777" w:rsidR="00A1215F" w:rsidRPr="00746B57" w:rsidRDefault="00A1215F">
            <w:pPr>
              <w:rPr>
                <w:color w:val="000000"/>
                <w:sz w:val="28"/>
                <w:szCs w:val="28"/>
                <w:lang w:val="uz-Cyrl-UZ"/>
              </w:rPr>
            </w:pPr>
            <w:r w:rsidRPr="00746B57">
              <w:rPr>
                <w:b/>
                <w:color w:val="000000"/>
                <w:sz w:val="28"/>
                <w:szCs w:val="28"/>
                <w:lang w:val="uz-Cyrl-UZ"/>
              </w:rPr>
              <w:t>uz -</w:t>
            </w:r>
            <w:r w:rsidRPr="00746B57">
              <w:rPr>
                <w:color w:val="000000"/>
                <w:sz w:val="28"/>
                <w:szCs w:val="28"/>
                <w:lang w:val="uz-Cyrl-UZ"/>
              </w:rPr>
              <w:t xml:space="preserve"> комбинацияланган портлаш</w:t>
            </w:r>
          </w:p>
          <w:p w14:paraId="36F46BA4" w14:textId="77777777" w:rsidR="00A1215F" w:rsidRPr="00746B57" w:rsidRDefault="00A1215F">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c</w:t>
            </w:r>
            <w:r w:rsidRPr="00746B57">
              <w:rPr>
                <w:bCs/>
                <w:color w:val="000000"/>
                <w:sz w:val="28"/>
                <w:szCs w:val="28"/>
                <w:lang w:val="uz-Cyrl-UZ"/>
              </w:rPr>
              <w:t>ombined blowup</w:t>
            </w:r>
          </w:p>
        </w:tc>
        <w:tc>
          <w:tcPr>
            <w:tcW w:w="3079" w:type="pct"/>
          </w:tcPr>
          <w:p w14:paraId="59D24D3D" w14:textId="77777777" w:rsidR="00A1215F" w:rsidRPr="00746B57" w:rsidRDefault="00A1215F">
            <w:pPr>
              <w:shd w:val="clear" w:color="auto" w:fill="FFFFFF"/>
              <w:spacing w:line="20" w:lineRule="atLeast"/>
              <w:ind w:left="10" w:right="10" w:hanging="7"/>
              <w:jc w:val="both"/>
              <w:rPr>
                <w:color w:val="000000"/>
                <w:spacing w:val="-2"/>
                <w:sz w:val="28"/>
                <w:szCs w:val="28"/>
              </w:rPr>
            </w:pPr>
            <w:r w:rsidRPr="00746B57">
              <w:rPr>
                <w:color w:val="000000"/>
                <w:sz w:val="28"/>
                <w:szCs w:val="28"/>
              </w:rPr>
              <w:t xml:space="preserve">В </w:t>
            </w:r>
            <w:r w:rsidRPr="00746B57">
              <w:rPr>
                <w:color w:val="000000"/>
                <w:spacing w:val="-3"/>
                <w:sz w:val="28"/>
                <w:szCs w:val="28"/>
              </w:rPr>
              <w:t xml:space="preserve">интеллектуальных системах ситуация, когда размер пространства решений </w:t>
            </w:r>
            <w:r w:rsidRPr="00746B57">
              <w:rPr>
                <w:color w:val="000000"/>
                <w:spacing w:val="-1"/>
                <w:sz w:val="28"/>
                <w:szCs w:val="28"/>
              </w:rPr>
              <w:t xml:space="preserve">увеличивается чрезвычайно быстро с ростом числа элементарных решений. </w:t>
            </w:r>
            <w:r w:rsidRPr="00746B57">
              <w:rPr>
                <w:color w:val="000000"/>
                <w:spacing w:val="3"/>
                <w:sz w:val="28"/>
                <w:szCs w:val="28"/>
              </w:rPr>
              <w:t xml:space="preserve">По этой причине метод перебора для поиска решения становится </w:t>
            </w:r>
            <w:r w:rsidRPr="00746B57">
              <w:rPr>
                <w:color w:val="000000"/>
                <w:spacing w:val="-2"/>
                <w:sz w:val="28"/>
                <w:szCs w:val="28"/>
              </w:rPr>
              <w:t>неприемлемым: необходимо использовать эвристические правила.</w:t>
            </w:r>
          </w:p>
          <w:p w14:paraId="73EA151E" w14:textId="77777777" w:rsidR="00A1215F" w:rsidRPr="00746B57" w:rsidRDefault="00A1215F">
            <w:pPr>
              <w:shd w:val="clear" w:color="auto" w:fill="FFFFFF"/>
              <w:spacing w:line="20" w:lineRule="atLeast"/>
              <w:ind w:left="10" w:right="10" w:hanging="7"/>
              <w:jc w:val="both"/>
              <w:rPr>
                <w:color w:val="000000"/>
                <w:spacing w:val="-2"/>
                <w:sz w:val="28"/>
                <w:szCs w:val="28"/>
                <w:lang w:val="uz-Cyrl-UZ"/>
              </w:rPr>
            </w:pPr>
          </w:p>
          <w:p w14:paraId="763918AE" w14:textId="77777777" w:rsidR="00A1215F" w:rsidRPr="00746B57" w:rsidRDefault="00A1215F">
            <w:pPr>
              <w:shd w:val="clear" w:color="auto" w:fill="FFFFFF"/>
              <w:spacing w:line="20" w:lineRule="atLeast"/>
              <w:ind w:left="10" w:right="10" w:hanging="7"/>
              <w:jc w:val="both"/>
              <w:rPr>
                <w:color w:val="000000"/>
                <w:sz w:val="28"/>
                <w:szCs w:val="28"/>
                <w:lang w:val="uz-Cyrl-UZ"/>
              </w:rPr>
            </w:pPr>
            <w:r w:rsidRPr="00746B57">
              <w:rPr>
                <w:color w:val="000000"/>
                <w:spacing w:val="-2"/>
                <w:sz w:val="28"/>
                <w:szCs w:val="28"/>
                <w:lang w:val="uz-Cyrl-UZ"/>
              </w:rPr>
              <w:t xml:space="preserve">Интеллектуал тизимлардаги, қарорларнинг фазовий ҳажми элементар қарорларнинг сони ўсиши билан фавқулодда тез кўпаядиган вазият. </w:t>
            </w:r>
            <w:r w:rsidRPr="00746B57">
              <w:rPr>
                <w:color w:val="000000"/>
                <w:spacing w:val="-2"/>
                <w:sz w:val="28"/>
                <w:szCs w:val="28"/>
                <w:lang w:val="uz-Cyrl-UZ"/>
              </w:rPr>
              <w:lastRenderedPageBreak/>
              <w:t xml:space="preserve">Шу сабабга кўра, ечим излаш учун ажратиш усули тўғри келмайди: эвристик қоидалардан фойдаланиш зарур. </w:t>
            </w:r>
          </w:p>
        </w:tc>
      </w:tr>
      <w:tr w:rsidR="00A1215F" w:rsidRPr="009D700E" w14:paraId="593FC718" w14:textId="77777777">
        <w:trPr>
          <w:gridBefore w:val="1"/>
          <w:wBefore w:w="7" w:type="pct"/>
          <w:tblCellSpacing w:w="0" w:type="dxa"/>
          <w:jc w:val="center"/>
        </w:trPr>
        <w:tc>
          <w:tcPr>
            <w:tcW w:w="1913" w:type="pct"/>
          </w:tcPr>
          <w:p w14:paraId="258D0030" w14:textId="77777777" w:rsidR="00A1215F" w:rsidRPr="00746B57" w:rsidRDefault="00A1215F">
            <w:pPr>
              <w:rPr>
                <w:b/>
                <w:color w:val="000000"/>
                <w:sz w:val="28"/>
                <w:szCs w:val="28"/>
              </w:rPr>
            </w:pPr>
            <w:r w:rsidRPr="00746B57">
              <w:rPr>
                <w:b/>
                <w:color w:val="000000"/>
                <w:sz w:val="28"/>
                <w:szCs w:val="28"/>
              </w:rPr>
              <w:lastRenderedPageBreak/>
              <w:t xml:space="preserve">Вид активной </w:t>
            </w:r>
            <w:r w:rsidRPr="00746B57">
              <w:rPr>
                <w:b/>
                <w:color w:val="000000"/>
                <w:spacing w:val="-4"/>
                <w:sz w:val="28"/>
                <w:szCs w:val="28"/>
              </w:rPr>
              <w:t>атаки</w:t>
            </w:r>
          </w:p>
          <w:p w14:paraId="2D4D07E8" w14:textId="77777777" w:rsidR="00A1215F" w:rsidRPr="00746B57" w:rsidRDefault="00A1215F">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актив </w:t>
            </w:r>
            <w:r w:rsidRPr="00746B57">
              <w:rPr>
                <w:color w:val="000000"/>
                <w:sz w:val="28"/>
                <w:szCs w:val="28"/>
                <w:lang w:val="uz-Cyrl-UZ"/>
              </w:rPr>
              <w:t>ҳужум</w:t>
            </w:r>
            <w:r w:rsidRPr="00746B57">
              <w:rPr>
                <w:color w:val="000000"/>
                <w:sz w:val="28"/>
                <w:szCs w:val="28"/>
              </w:rPr>
              <w:t xml:space="preserve"> тури</w:t>
            </w:r>
          </w:p>
          <w:p w14:paraId="7F351A48" w14:textId="77777777" w:rsidR="00A1215F" w:rsidRPr="00746B57" w:rsidRDefault="00A1215F">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active attack type</w:t>
            </w:r>
          </w:p>
        </w:tc>
        <w:tc>
          <w:tcPr>
            <w:tcW w:w="3079" w:type="pct"/>
          </w:tcPr>
          <w:p w14:paraId="333E358B" w14:textId="77777777" w:rsidR="00A1215F" w:rsidRPr="00746B57" w:rsidRDefault="00A1215F">
            <w:pPr>
              <w:shd w:val="clear" w:color="auto" w:fill="FFFFFF"/>
              <w:ind w:right="58" w:hanging="7"/>
              <w:jc w:val="both"/>
              <w:rPr>
                <w:color w:val="000000"/>
                <w:spacing w:val="-7"/>
                <w:sz w:val="28"/>
                <w:szCs w:val="28"/>
              </w:rPr>
            </w:pPr>
            <w:r w:rsidRPr="00746B57">
              <w:rPr>
                <w:color w:val="000000"/>
                <w:spacing w:val="-4"/>
                <w:sz w:val="28"/>
                <w:szCs w:val="28"/>
              </w:rPr>
              <w:t>Внедрение</w:t>
            </w:r>
            <w:r w:rsidRPr="00746B57">
              <w:rPr>
                <w:color w:val="000000"/>
                <w:spacing w:val="-5"/>
                <w:sz w:val="28"/>
                <w:szCs w:val="28"/>
              </w:rPr>
              <w:t xml:space="preserve"> </w:t>
            </w:r>
            <w:r w:rsidRPr="00746B57">
              <w:rPr>
                <w:color w:val="000000"/>
                <w:spacing w:val="-4"/>
                <w:sz w:val="28"/>
                <w:szCs w:val="28"/>
              </w:rPr>
              <w:t>злоумышленника</w:t>
            </w:r>
            <w:r w:rsidRPr="00746B57">
              <w:rPr>
                <w:color w:val="000000"/>
                <w:spacing w:val="-5"/>
                <w:sz w:val="28"/>
                <w:szCs w:val="28"/>
              </w:rPr>
              <w:t xml:space="preserve"> между двумя системами для перехват</w:t>
            </w:r>
            <w:r w:rsidRPr="00746B57">
              <w:rPr>
                <w:color w:val="000000"/>
                <w:spacing w:val="-7"/>
                <w:sz w:val="28"/>
                <w:szCs w:val="28"/>
              </w:rPr>
              <w:t>а сообщений и подмены их собственными.</w:t>
            </w:r>
          </w:p>
          <w:p w14:paraId="7498D2DC" w14:textId="77777777" w:rsidR="00A1215F" w:rsidRPr="00746B57" w:rsidRDefault="00A1215F">
            <w:pPr>
              <w:shd w:val="clear" w:color="auto" w:fill="FFFFFF"/>
              <w:ind w:right="58" w:hanging="7"/>
              <w:jc w:val="both"/>
              <w:rPr>
                <w:color w:val="000000"/>
                <w:spacing w:val="-7"/>
                <w:sz w:val="28"/>
                <w:szCs w:val="28"/>
                <w:lang w:val="uz-Cyrl-UZ"/>
              </w:rPr>
            </w:pPr>
          </w:p>
          <w:p w14:paraId="25DE390F" w14:textId="77777777" w:rsidR="00A1215F" w:rsidRPr="00746B57" w:rsidRDefault="00A1215F">
            <w:pPr>
              <w:shd w:val="clear" w:color="auto" w:fill="FFFFFF"/>
              <w:ind w:right="58" w:hanging="7"/>
              <w:jc w:val="both"/>
              <w:rPr>
                <w:color w:val="000000"/>
                <w:sz w:val="28"/>
                <w:szCs w:val="28"/>
                <w:lang w:val="uz-Cyrl-UZ"/>
              </w:rPr>
            </w:pPr>
            <w:r w:rsidRPr="00746B57">
              <w:rPr>
                <w:color w:val="000000"/>
                <w:spacing w:val="-7"/>
                <w:sz w:val="28"/>
                <w:szCs w:val="28"/>
                <w:lang w:val="uz-Cyrl-UZ"/>
              </w:rPr>
              <w:t>Икки тизим ўртасида, хабарларни тутиб олиш ва уларни шахсий хабарлар билан алмаштириш мақса</w:t>
            </w:r>
            <w:r w:rsidR="006C46CC" w:rsidRPr="00D8142F">
              <w:rPr>
                <w:color w:val="000000"/>
                <w:spacing w:val="-7"/>
                <w:sz w:val="28"/>
                <w:szCs w:val="28"/>
                <w:lang w:val="uz-Cyrl-UZ"/>
              </w:rPr>
              <w:t>-</w:t>
            </w:r>
            <w:r w:rsidRPr="00746B57">
              <w:rPr>
                <w:color w:val="000000"/>
                <w:spacing w:val="-7"/>
                <w:sz w:val="28"/>
                <w:szCs w:val="28"/>
                <w:lang w:val="uz-Cyrl-UZ"/>
              </w:rPr>
              <w:t xml:space="preserve">дида, жинояткорни киритиш. </w:t>
            </w:r>
          </w:p>
        </w:tc>
      </w:tr>
      <w:tr w:rsidR="00A1215F" w:rsidRPr="009D700E" w14:paraId="3C94EE3A" w14:textId="77777777">
        <w:trPr>
          <w:gridBefore w:val="1"/>
          <w:wBefore w:w="7" w:type="pct"/>
          <w:tblCellSpacing w:w="0" w:type="dxa"/>
          <w:jc w:val="center"/>
        </w:trPr>
        <w:tc>
          <w:tcPr>
            <w:tcW w:w="1913" w:type="pct"/>
          </w:tcPr>
          <w:p w14:paraId="7EC5CAF7" w14:textId="77777777" w:rsidR="00A1215F" w:rsidRPr="00746B57" w:rsidRDefault="00A1215F">
            <w:pPr>
              <w:jc w:val="both"/>
              <w:rPr>
                <w:b/>
                <w:color w:val="000000"/>
                <w:spacing w:val="-3"/>
                <w:sz w:val="28"/>
                <w:szCs w:val="28"/>
              </w:rPr>
            </w:pPr>
            <w:r w:rsidRPr="00746B57">
              <w:rPr>
                <w:b/>
                <w:color w:val="000000"/>
                <w:sz w:val="28"/>
                <w:szCs w:val="28"/>
              </w:rPr>
              <w:t>В</w:t>
            </w:r>
            <w:r w:rsidRPr="00746B57">
              <w:rPr>
                <w:b/>
                <w:color w:val="000000"/>
                <w:spacing w:val="-3"/>
                <w:sz w:val="28"/>
                <w:szCs w:val="28"/>
              </w:rPr>
              <w:t>ид доступа</w:t>
            </w:r>
          </w:p>
          <w:p w14:paraId="0508717A" w14:textId="77777777" w:rsidR="00A1215F" w:rsidRPr="00746B57" w:rsidRDefault="00A1215F">
            <w:pPr>
              <w:jc w:val="both"/>
              <w:rPr>
                <w:color w:val="000000"/>
                <w:spacing w:val="-3"/>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pacing w:val="-2"/>
                <w:sz w:val="28"/>
                <w:szCs w:val="28"/>
              </w:rPr>
              <w:t>фойдалана</w:t>
            </w:r>
            <w:proofErr w:type="spellEnd"/>
            <w:r w:rsidRPr="00746B57">
              <w:rPr>
                <w:color w:val="000000"/>
                <w:spacing w:val="-2"/>
                <w:sz w:val="28"/>
                <w:szCs w:val="28"/>
              </w:rPr>
              <w:t xml:space="preserve"> </w:t>
            </w:r>
            <w:r w:rsidRPr="00746B57">
              <w:rPr>
                <w:color w:val="000000"/>
                <w:spacing w:val="-2"/>
                <w:sz w:val="28"/>
                <w:szCs w:val="28"/>
                <w:lang w:val="uz-Cyrl-UZ"/>
              </w:rPr>
              <w:t xml:space="preserve">олиш </w:t>
            </w:r>
            <w:r w:rsidRPr="00746B57">
              <w:rPr>
                <w:color w:val="000000"/>
                <w:spacing w:val="-2"/>
                <w:sz w:val="28"/>
                <w:szCs w:val="28"/>
              </w:rPr>
              <w:t>тури</w:t>
            </w:r>
          </w:p>
          <w:p w14:paraId="2FF5FFA8"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2"/>
                <w:sz w:val="28"/>
                <w:szCs w:val="28"/>
                <w:lang w:val="en-US"/>
              </w:rPr>
              <w:t>access</w:t>
            </w:r>
            <w:r w:rsidRPr="00746B57">
              <w:rPr>
                <w:color w:val="000000"/>
                <w:spacing w:val="2"/>
                <w:sz w:val="28"/>
                <w:szCs w:val="28"/>
              </w:rPr>
              <w:t xml:space="preserve"> </w:t>
            </w:r>
            <w:r w:rsidRPr="00746B57">
              <w:rPr>
                <w:color w:val="000000"/>
                <w:spacing w:val="2"/>
                <w:sz w:val="28"/>
                <w:szCs w:val="28"/>
                <w:lang w:val="en-US"/>
              </w:rPr>
              <w:t>type</w:t>
            </w:r>
          </w:p>
        </w:tc>
        <w:tc>
          <w:tcPr>
            <w:tcW w:w="3079" w:type="pct"/>
          </w:tcPr>
          <w:p w14:paraId="0B5D9B90" w14:textId="77777777" w:rsidR="00A1215F" w:rsidRPr="00746B57" w:rsidRDefault="00A1215F">
            <w:pPr>
              <w:shd w:val="clear" w:color="auto" w:fill="FFFFFF"/>
              <w:ind w:hanging="7"/>
              <w:jc w:val="both"/>
              <w:rPr>
                <w:color w:val="000000"/>
                <w:sz w:val="28"/>
                <w:szCs w:val="28"/>
              </w:rPr>
            </w:pPr>
            <w:r w:rsidRPr="00746B57">
              <w:rPr>
                <w:snapToGrid w:val="0"/>
                <w:color w:val="000000"/>
                <w:sz w:val="28"/>
                <w:szCs w:val="28"/>
              </w:rPr>
              <w:t xml:space="preserve">Вид операции, указанной в праве на доступ. </w:t>
            </w:r>
            <w:r w:rsidRPr="00746B57">
              <w:rPr>
                <w:color w:val="000000"/>
                <w:sz w:val="28"/>
                <w:szCs w:val="28"/>
              </w:rPr>
              <w:t xml:space="preserve">Например, </w:t>
            </w:r>
            <w:r w:rsidRPr="00746B57">
              <w:rPr>
                <w:snapToGrid w:val="0"/>
                <w:color w:val="000000"/>
                <w:sz w:val="28"/>
                <w:szCs w:val="28"/>
              </w:rPr>
              <w:t>чтение, запись, выполнение, дополнение, модификация, удаление, создание.</w:t>
            </w:r>
          </w:p>
          <w:p w14:paraId="21259A63" w14:textId="77777777" w:rsidR="00A1215F" w:rsidRPr="00746B57" w:rsidRDefault="00A1215F">
            <w:pPr>
              <w:shd w:val="clear" w:color="auto" w:fill="FFFFFF"/>
              <w:ind w:left="23" w:hanging="7"/>
              <w:jc w:val="both"/>
              <w:rPr>
                <w:color w:val="000000"/>
                <w:sz w:val="28"/>
                <w:szCs w:val="28"/>
                <w:lang w:val="uz-Cyrl-UZ"/>
              </w:rPr>
            </w:pPr>
          </w:p>
          <w:p w14:paraId="3AA08ED9" w14:textId="77777777" w:rsidR="00A1215F" w:rsidRPr="00746B57" w:rsidRDefault="00A1215F">
            <w:pPr>
              <w:shd w:val="clear" w:color="auto" w:fill="FFFFFF"/>
              <w:ind w:left="23" w:hanging="7"/>
              <w:jc w:val="both"/>
              <w:rPr>
                <w:color w:val="000000"/>
                <w:sz w:val="28"/>
                <w:szCs w:val="28"/>
                <w:lang w:val="uz-Cyrl-UZ"/>
              </w:rPr>
            </w:pPr>
            <w:r w:rsidRPr="00746B57">
              <w:rPr>
                <w:color w:val="000000"/>
                <w:sz w:val="28"/>
                <w:szCs w:val="28"/>
                <w:lang w:val="uz-Cyrl-UZ"/>
              </w:rPr>
              <w:t>Фойдалана олиш учун ҳуқуқда кўрсатилган операциялар тури. Масалан, ўқиш, ёзиш, бажариш, тўлдириш, ўзгартириш, ўчириш, яратиш.</w:t>
            </w:r>
          </w:p>
        </w:tc>
      </w:tr>
      <w:tr w:rsidR="00A1215F" w:rsidRPr="009D700E" w14:paraId="77D7B492" w14:textId="77777777">
        <w:trPr>
          <w:gridBefore w:val="1"/>
          <w:wBefore w:w="7" w:type="pct"/>
          <w:tblCellSpacing w:w="0" w:type="dxa"/>
          <w:jc w:val="center"/>
        </w:trPr>
        <w:tc>
          <w:tcPr>
            <w:tcW w:w="1913" w:type="pct"/>
          </w:tcPr>
          <w:p w14:paraId="38840747" w14:textId="77777777" w:rsidR="00A1215F" w:rsidRPr="00746B57" w:rsidRDefault="00A1215F">
            <w:pPr>
              <w:jc w:val="both"/>
              <w:rPr>
                <w:b/>
                <w:color w:val="000000"/>
                <w:sz w:val="28"/>
                <w:szCs w:val="28"/>
                <w:lang w:val="nl-NL"/>
              </w:rPr>
            </w:pPr>
            <w:r w:rsidRPr="00746B57">
              <w:rPr>
                <w:b/>
                <w:color w:val="000000"/>
                <w:sz w:val="28"/>
                <w:szCs w:val="28"/>
                <w:lang w:val="uz-Cyrl-UZ"/>
              </w:rPr>
              <w:t>Вирус загрузочный</w:t>
            </w:r>
          </w:p>
          <w:p w14:paraId="3C181153" w14:textId="77777777" w:rsidR="00A1215F" w:rsidRPr="00746B57" w:rsidRDefault="00A1215F">
            <w:pPr>
              <w:jc w:val="both"/>
              <w:rPr>
                <w:color w:val="000000"/>
                <w:sz w:val="28"/>
                <w:szCs w:val="28"/>
                <w:lang w:val="uz-Cyrl-UZ"/>
              </w:rPr>
            </w:pPr>
            <w:r w:rsidRPr="00746B57">
              <w:rPr>
                <w:b/>
                <w:color w:val="000000"/>
                <w:sz w:val="28"/>
                <w:szCs w:val="28"/>
                <w:lang w:val="nl-NL"/>
              </w:rPr>
              <w:t>uz -</w:t>
            </w:r>
            <w:r w:rsidRPr="00746B57">
              <w:rPr>
                <w:color w:val="000000"/>
                <w:sz w:val="28"/>
                <w:szCs w:val="28"/>
                <w:lang w:val="nl-NL"/>
              </w:rPr>
              <w:t xml:space="preserve"> </w:t>
            </w:r>
            <w:r w:rsidRPr="00746B57">
              <w:rPr>
                <w:color w:val="000000"/>
                <w:sz w:val="28"/>
                <w:szCs w:val="28"/>
                <w:lang w:val="uz-Cyrl-UZ"/>
              </w:rPr>
              <w:t>юклаш вируси</w:t>
            </w:r>
          </w:p>
          <w:p w14:paraId="025D7187" w14:textId="77777777" w:rsidR="00A1215F" w:rsidRPr="00746B57" w:rsidRDefault="00A1215F">
            <w:pPr>
              <w:jc w:val="both"/>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loading virus</w:t>
            </w:r>
          </w:p>
        </w:tc>
        <w:tc>
          <w:tcPr>
            <w:tcW w:w="3079" w:type="pct"/>
          </w:tcPr>
          <w:p w14:paraId="55D8E963" w14:textId="77777777" w:rsidR="00A1215F" w:rsidRPr="00746B57" w:rsidRDefault="00A1215F">
            <w:pPr>
              <w:shd w:val="clear" w:color="auto" w:fill="FFFFFF"/>
              <w:ind w:left="24" w:right="24" w:hanging="7"/>
              <w:jc w:val="both"/>
              <w:rPr>
                <w:color w:val="000000"/>
                <w:sz w:val="28"/>
                <w:szCs w:val="28"/>
              </w:rPr>
            </w:pPr>
            <w:r w:rsidRPr="00746B57">
              <w:rPr>
                <w:color w:val="000000"/>
                <w:sz w:val="28"/>
                <w:szCs w:val="28"/>
                <w:lang w:val="uz-Cyrl-UZ"/>
              </w:rPr>
              <w:t xml:space="preserve">Вирус, заражающий </w:t>
            </w:r>
            <w:r w:rsidRPr="00746B57">
              <w:rPr>
                <w:color w:val="000000"/>
                <w:sz w:val="28"/>
                <w:szCs w:val="28"/>
              </w:rPr>
              <w:t xml:space="preserve">загрузочные </w:t>
            </w:r>
            <w:r w:rsidRPr="00746B57">
              <w:rPr>
                <w:color w:val="000000"/>
                <w:spacing w:val="4"/>
                <w:sz w:val="28"/>
                <w:szCs w:val="28"/>
              </w:rPr>
              <w:t xml:space="preserve">части жестких и/или гибких дисков. </w:t>
            </w:r>
          </w:p>
          <w:p w14:paraId="7D7E4E49" w14:textId="77777777" w:rsidR="00A1215F" w:rsidRPr="00746B57" w:rsidRDefault="00A1215F">
            <w:pPr>
              <w:ind w:hanging="7"/>
              <w:jc w:val="both"/>
              <w:rPr>
                <w:color w:val="000000"/>
                <w:sz w:val="28"/>
                <w:szCs w:val="28"/>
                <w:lang w:val="uz-Cyrl-UZ"/>
              </w:rPr>
            </w:pPr>
          </w:p>
          <w:p w14:paraId="718E36C2" w14:textId="77777777" w:rsidR="00A1215F" w:rsidRPr="00746B57" w:rsidRDefault="00A1215F">
            <w:pPr>
              <w:ind w:hanging="7"/>
              <w:jc w:val="both"/>
              <w:rPr>
                <w:color w:val="000000"/>
                <w:sz w:val="28"/>
                <w:szCs w:val="28"/>
                <w:lang w:val="uz-Cyrl-UZ"/>
              </w:rPr>
            </w:pPr>
            <w:r w:rsidRPr="00746B57">
              <w:rPr>
                <w:color w:val="000000"/>
                <w:sz w:val="28"/>
                <w:szCs w:val="28"/>
                <w:lang w:val="uz-Cyrl-UZ"/>
              </w:rPr>
              <w:t>Қаттиқ ва ёки юмшоқ дискларнинг юкланадиган қисмларини зарарлайдиган вирус.</w:t>
            </w:r>
          </w:p>
        </w:tc>
      </w:tr>
      <w:tr w:rsidR="00A1215F" w:rsidRPr="009D700E" w14:paraId="1C0C85D6" w14:textId="77777777">
        <w:trPr>
          <w:gridBefore w:val="1"/>
          <w:wBefore w:w="7" w:type="pct"/>
          <w:tblCellSpacing w:w="0" w:type="dxa"/>
          <w:jc w:val="center"/>
        </w:trPr>
        <w:tc>
          <w:tcPr>
            <w:tcW w:w="1913" w:type="pct"/>
          </w:tcPr>
          <w:p w14:paraId="29374E3C" w14:textId="77777777" w:rsidR="00A1215F" w:rsidRPr="00746B57" w:rsidRDefault="00A1215F">
            <w:pPr>
              <w:jc w:val="both"/>
              <w:rPr>
                <w:b/>
                <w:color w:val="000000"/>
                <w:spacing w:val="1"/>
                <w:sz w:val="28"/>
                <w:szCs w:val="28"/>
                <w:lang w:val="nl-NL"/>
              </w:rPr>
            </w:pPr>
            <w:r w:rsidRPr="00746B57">
              <w:rPr>
                <w:b/>
                <w:color w:val="000000"/>
                <w:sz w:val="28"/>
                <w:szCs w:val="28"/>
              </w:rPr>
              <w:t xml:space="preserve">Вирус </w:t>
            </w:r>
            <w:r w:rsidR="00693271" w:rsidRPr="00746B57">
              <w:rPr>
                <w:b/>
                <w:color w:val="000000"/>
                <w:sz w:val="28"/>
                <w:szCs w:val="28"/>
              </w:rPr>
              <w:t>(</w:t>
            </w:r>
            <w:r w:rsidRPr="00746B57">
              <w:rPr>
                <w:b/>
                <w:color w:val="000000"/>
                <w:sz w:val="28"/>
                <w:szCs w:val="28"/>
              </w:rPr>
              <w:t>компьютерный)</w:t>
            </w:r>
          </w:p>
          <w:p w14:paraId="49C11DC0" w14:textId="77777777" w:rsidR="00A1215F" w:rsidRPr="00746B57" w:rsidRDefault="00A1215F">
            <w:pPr>
              <w:rPr>
                <w:color w:val="000000"/>
                <w:sz w:val="28"/>
                <w:szCs w:val="28"/>
                <w:lang w:val="nl-NL"/>
              </w:rPr>
            </w:pPr>
            <w:r w:rsidRPr="00746B57">
              <w:rPr>
                <w:b/>
                <w:color w:val="000000"/>
                <w:sz w:val="28"/>
                <w:szCs w:val="28"/>
                <w:lang w:val="nl-NL"/>
              </w:rPr>
              <w:t xml:space="preserve">uz </w:t>
            </w:r>
            <w:r w:rsidRPr="00746B57">
              <w:rPr>
                <w:b/>
                <w:color w:val="000000"/>
                <w:sz w:val="28"/>
                <w:szCs w:val="28"/>
              </w:rPr>
              <w:t>-</w:t>
            </w:r>
            <w:r w:rsidRPr="00746B57">
              <w:rPr>
                <w:color w:val="000000"/>
                <w:sz w:val="28"/>
                <w:szCs w:val="28"/>
                <w:lang w:val="nl-NL"/>
              </w:rPr>
              <w:t xml:space="preserve"> </w:t>
            </w:r>
            <w:r w:rsidRPr="00746B57">
              <w:rPr>
                <w:color w:val="000000"/>
                <w:sz w:val="28"/>
                <w:szCs w:val="28"/>
              </w:rPr>
              <w:t>вирус</w:t>
            </w:r>
            <w:r w:rsidRPr="00746B57">
              <w:rPr>
                <w:color w:val="000000"/>
                <w:sz w:val="28"/>
                <w:szCs w:val="28"/>
                <w:lang w:val="nl-NL"/>
              </w:rPr>
              <w:t xml:space="preserve"> </w:t>
            </w:r>
          </w:p>
          <w:p w14:paraId="109F334F" w14:textId="77777777" w:rsidR="00A1215F" w:rsidRPr="00746B57" w:rsidRDefault="00A1215F">
            <w:pPr>
              <w:jc w:val="both"/>
              <w:rPr>
                <w:color w:val="000000"/>
                <w:spacing w:val="-3"/>
                <w:sz w:val="28"/>
                <w:szCs w:val="28"/>
                <w:lang w:val="nl-NL"/>
              </w:rPr>
            </w:pPr>
            <w:r w:rsidRPr="00746B57">
              <w:rPr>
                <w:b/>
                <w:color w:val="000000"/>
                <w:sz w:val="28"/>
                <w:szCs w:val="28"/>
                <w:lang w:val="nl-NL"/>
              </w:rPr>
              <w:t xml:space="preserve">en </w:t>
            </w:r>
            <w:r w:rsidRPr="00746B57">
              <w:rPr>
                <w:b/>
                <w:color w:val="000000"/>
                <w:sz w:val="28"/>
                <w:szCs w:val="28"/>
              </w:rPr>
              <w:t>-</w:t>
            </w:r>
            <w:r w:rsidRPr="00746B57">
              <w:rPr>
                <w:color w:val="000000"/>
                <w:sz w:val="28"/>
                <w:szCs w:val="28"/>
                <w:lang w:val="nl-NL"/>
              </w:rPr>
              <w:t xml:space="preserve"> </w:t>
            </w:r>
            <w:r w:rsidRPr="00746B57">
              <w:rPr>
                <w:color w:val="000000"/>
                <w:spacing w:val="-2"/>
                <w:sz w:val="28"/>
                <w:szCs w:val="28"/>
                <w:lang w:val="nl-NL"/>
              </w:rPr>
              <w:t>virus</w:t>
            </w:r>
          </w:p>
        </w:tc>
        <w:tc>
          <w:tcPr>
            <w:tcW w:w="3079" w:type="pct"/>
          </w:tcPr>
          <w:p w14:paraId="46800809" w14:textId="77777777" w:rsidR="00A1215F" w:rsidRPr="00746B57" w:rsidRDefault="00A1215F">
            <w:pPr>
              <w:shd w:val="clear" w:color="auto" w:fill="FFFFFF"/>
              <w:spacing w:line="20" w:lineRule="atLeast"/>
              <w:ind w:left="10" w:right="10" w:hanging="7"/>
              <w:jc w:val="both"/>
              <w:rPr>
                <w:color w:val="000000"/>
                <w:spacing w:val="-2"/>
                <w:sz w:val="28"/>
                <w:szCs w:val="28"/>
              </w:rPr>
            </w:pPr>
            <w:r w:rsidRPr="00746B57">
              <w:rPr>
                <w:color w:val="000000"/>
                <w:sz w:val="28"/>
                <w:szCs w:val="28"/>
              </w:rPr>
              <w:t xml:space="preserve">1. Анонимная программа, которая внедряется в </w:t>
            </w:r>
            <w:r w:rsidRPr="00746B57">
              <w:rPr>
                <w:color w:val="000000"/>
                <w:spacing w:val="6"/>
                <w:sz w:val="28"/>
                <w:szCs w:val="28"/>
              </w:rPr>
              <w:t xml:space="preserve">вычислительную систему с целью исказить, модифицировать или </w:t>
            </w:r>
            <w:r w:rsidRPr="00746B57">
              <w:rPr>
                <w:color w:val="000000"/>
                <w:spacing w:val="-2"/>
                <w:sz w:val="28"/>
                <w:szCs w:val="28"/>
              </w:rPr>
              <w:t>уничтожить данные.</w:t>
            </w:r>
          </w:p>
          <w:p w14:paraId="38C10CCC" w14:textId="77777777" w:rsidR="00A1215F" w:rsidRPr="00746B57" w:rsidRDefault="00A1215F">
            <w:pPr>
              <w:shd w:val="clear" w:color="auto" w:fill="FFFFFF"/>
              <w:spacing w:line="20" w:lineRule="atLeast"/>
              <w:ind w:left="34" w:hanging="7"/>
              <w:jc w:val="both"/>
              <w:rPr>
                <w:color w:val="000000"/>
                <w:sz w:val="28"/>
                <w:szCs w:val="28"/>
              </w:rPr>
            </w:pPr>
            <w:r w:rsidRPr="00746B57">
              <w:rPr>
                <w:color w:val="000000"/>
                <w:spacing w:val="-2"/>
                <w:sz w:val="28"/>
                <w:szCs w:val="28"/>
              </w:rPr>
              <w:t xml:space="preserve">2. </w:t>
            </w:r>
            <w:r w:rsidRPr="00746B57">
              <w:rPr>
                <w:color w:val="000000"/>
                <w:sz w:val="28"/>
                <w:szCs w:val="28"/>
              </w:rPr>
              <w:t xml:space="preserve">Программа, которая обладает следующими свойствами: возможностью копирования себя в другие файлы, диски, ЭВМ; </w:t>
            </w:r>
            <w:r w:rsidRPr="00746B57">
              <w:rPr>
                <w:color w:val="000000"/>
                <w:spacing w:val="-3"/>
                <w:sz w:val="28"/>
                <w:szCs w:val="28"/>
              </w:rPr>
              <w:t xml:space="preserve">возможностью выполнения без явного вызова; возможностью осуществления несанкционированного доступа к информации; возможностью маскировки от </w:t>
            </w:r>
            <w:r w:rsidRPr="00746B57">
              <w:rPr>
                <w:color w:val="000000"/>
                <w:spacing w:val="-2"/>
                <w:sz w:val="28"/>
                <w:szCs w:val="28"/>
              </w:rPr>
              <w:t>попыток обнаружения.</w:t>
            </w:r>
          </w:p>
          <w:p w14:paraId="6114CB8B" w14:textId="77777777" w:rsidR="00A1215F" w:rsidRPr="00746B57" w:rsidRDefault="00A1215F">
            <w:pPr>
              <w:shd w:val="clear" w:color="auto" w:fill="FFFFFF"/>
              <w:spacing w:line="20" w:lineRule="atLeast"/>
              <w:ind w:left="34" w:hanging="7"/>
              <w:jc w:val="both"/>
              <w:rPr>
                <w:color w:val="000000"/>
                <w:spacing w:val="-4"/>
                <w:sz w:val="28"/>
                <w:szCs w:val="28"/>
              </w:rPr>
            </w:pPr>
            <w:r w:rsidRPr="00746B57">
              <w:rPr>
                <w:color w:val="000000"/>
                <w:spacing w:val="-2"/>
                <w:sz w:val="28"/>
                <w:szCs w:val="28"/>
              </w:rPr>
              <w:t xml:space="preserve">3. </w:t>
            </w:r>
            <w:r w:rsidRPr="00746B57">
              <w:rPr>
                <w:color w:val="000000"/>
                <w:sz w:val="28"/>
                <w:szCs w:val="28"/>
              </w:rPr>
              <w:t xml:space="preserve">Вредоносная программа, способная создавать свои копии </w:t>
            </w:r>
            <w:r w:rsidRPr="00746B57">
              <w:rPr>
                <w:color w:val="000000"/>
                <w:spacing w:val="-1"/>
                <w:sz w:val="28"/>
                <w:szCs w:val="28"/>
              </w:rPr>
              <w:t xml:space="preserve">или другие вредоносные программы и внедрять их в файлы, системные области компьютера, компьютерных сетей, а также осуществлять иные </w:t>
            </w:r>
            <w:r w:rsidRPr="00746B57">
              <w:rPr>
                <w:color w:val="000000"/>
                <w:spacing w:val="-4"/>
                <w:sz w:val="28"/>
                <w:szCs w:val="28"/>
              </w:rPr>
              <w:t xml:space="preserve">деструктивные действия. </w:t>
            </w:r>
          </w:p>
          <w:p w14:paraId="75D180BD" w14:textId="77777777" w:rsidR="00A1215F" w:rsidRPr="00746B57" w:rsidRDefault="00A1215F">
            <w:pPr>
              <w:ind w:hanging="7"/>
              <w:jc w:val="both"/>
              <w:rPr>
                <w:color w:val="000000"/>
                <w:sz w:val="18"/>
                <w:szCs w:val="18"/>
              </w:rPr>
            </w:pPr>
          </w:p>
          <w:p w14:paraId="0144CC6C" w14:textId="77777777" w:rsidR="00A1215F" w:rsidRPr="00746B57" w:rsidRDefault="00A1215F">
            <w:pPr>
              <w:ind w:hanging="7"/>
              <w:jc w:val="both"/>
              <w:rPr>
                <w:snapToGrid w:val="0"/>
                <w:color w:val="000000"/>
                <w:sz w:val="28"/>
                <w:szCs w:val="28"/>
                <w:lang w:val="uz-Cyrl-UZ"/>
              </w:rPr>
            </w:pPr>
            <w:r w:rsidRPr="00746B57">
              <w:rPr>
                <w:snapToGrid w:val="0"/>
                <w:color w:val="000000"/>
                <w:sz w:val="28"/>
                <w:szCs w:val="28"/>
                <w:lang w:val="uz-Cyrl-UZ"/>
              </w:rPr>
              <w:t>1. Ҳисоблаш тизимига, маълумотларни бузиш, ўзгартириш ёки йўқ қилиш мақсадида кирити</w:t>
            </w:r>
            <w:r w:rsidR="006C46CC" w:rsidRPr="00746B57">
              <w:rPr>
                <w:snapToGrid w:val="0"/>
                <w:color w:val="000000"/>
                <w:sz w:val="28"/>
                <w:szCs w:val="28"/>
              </w:rPr>
              <w:t>-</w:t>
            </w:r>
            <w:r w:rsidRPr="00746B57">
              <w:rPr>
                <w:snapToGrid w:val="0"/>
                <w:color w:val="000000"/>
                <w:sz w:val="28"/>
                <w:szCs w:val="28"/>
                <w:lang w:val="uz-Cyrl-UZ"/>
              </w:rPr>
              <w:lastRenderedPageBreak/>
              <w:t xml:space="preserve">ладиган аноним дастур. </w:t>
            </w:r>
          </w:p>
          <w:p w14:paraId="47630527" w14:textId="77777777" w:rsidR="00A1215F" w:rsidRPr="00746B57" w:rsidRDefault="00A1215F">
            <w:pPr>
              <w:ind w:hanging="7"/>
              <w:jc w:val="both"/>
              <w:rPr>
                <w:snapToGrid w:val="0"/>
                <w:color w:val="000000"/>
                <w:sz w:val="28"/>
                <w:szCs w:val="28"/>
                <w:lang w:val="uz-Cyrl-UZ"/>
              </w:rPr>
            </w:pPr>
            <w:r w:rsidRPr="00746B57">
              <w:rPr>
                <w:snapToGrid w:val="0"/>
                <w:color w:val="000000"/>
                <w:sz w:val="28"/>
                <w:szCs w:val="28"/>
                <w:lang w:val="uz-Cyrl-UZ"/>
              </w:rPr>
              <w:t>2. Қуйидаги хусусиятларга: ўзини бошқа файл</w:t>
            </w:r>
            <w:r w:rsidR="006C46CC" w:rsidRPr="00D8142F">
              <w:rPr>
                <w:snapToGrid w:val="0"/>
                <w:color w:val="000000"/>
                <w:sz w:val="28"/>
                <w:szCs w:val="28"/>
                <w:lang w:val="uz-Cyrl-UZ"/>
              </w:rPr>
              <w:t>-</w:t>
            </w:r>
            <w:r w:rsidRPr="00746B57">
              <w:rPr>
                <w:snapToGrid w:val="0"/>
                <w:color w:val="000000"/>
                <w:sz w:val="28"/>
                <w:szCs w:val="28"/>
                <w:lang w:val="uz-Cyrl-UZ"/>
              </w:rPr>
              <w:t>ларга, дискка, ЭҲМга кўчириш; аниқ чақирувсиз бажариш; ахборотдан рухсат этилмаган тарзда фойдаланишни амалга ошириш; аниқлашга ури</w:t>
            </w:r>
            <w:r w:rsidR="006C46CC" w:rsidRPr="00D8142F">
              <w:rPr>
                <w:snapToGrid w:val="0"/>
                <w:color w:val="000000"/>
                <w:sz w:val="28"/>
                <w:szCs w:val="28"/>
                <w:lang w:val="uz-Cyrl-UZ"/>
              </w:rPr>
              <w:t>-</w:t>
            </w:r>
            <w:r w:rsidRPr="00746B57">
              <w:rPr>
                <w:snapToGrid w:val="0"/>
                <w:color w:val="000000"/>
                <w:sz w:val="28"/>
                <w:szCs w:val="28"/>
                <w:lang w:val="uz-Cyrl-UZ"/>
              </w:rPr>
              <w:t xml:space="preserve">нишдан маскировка қилиш имкониятига эга дастур. </w:t>
            </w:r>
          </w:p>
          <w:p w14:paraId="3CC992AB" w14:textId="77777777" w:rsidR="00A1215F" w:rsidRPr="00746B57" w:rsidRDefault="00A1215F">
            <w:pPr>
              <w:ind w:hanging="7"/>
              <w:jc w:val="both"/>
              <w:rPr>
                <w:snapToGrid w:val="0"/>
                <w:color w:val="000000"/>
                <w:sz w:val="28"/>
                <w:szCs w:val="28"/>
                <w:lang w:val="uz-Cyrl-UZ"/>
              </w:rPr>
            </w:pPr>
            <w:r w:rsidRPr="00746B57">
              <w:rPr>
                <w:color w:val="000000"/>
                <w:spacing w:val="-2"/>
                <w:sz w:val="28"/>
                <w:szCs w:val="28"/>
                <w:lang w:val="uz-Cyrl-UZ"/>
              </w:rPr>
              <w:t>3 Ўзининг нусхасини ёки бошқа зарарли дастурлар ярата оладиган ва уларни компьютер файлларига, тизим соҳаларига киритадиган, шу</w:t>
            </w:r>
            <w:r w:rsidR="006C46CC" w:rsidRPr="00D8142F">
              <w:rPr>
                <w:color w:val="000000"/>
                <w:spacing w:val="-2"/>
                <w:sz w:val="28"/>
                <w:szCs w:val="28"/>
                <w:lang w:val="uz-Cyrl-UZ"/>
              </w:rPr>
              <w:t>-</w:t>
            </w:r>
            <w:r w:rsidRPr="00746B57">
              <w:rPr>
                <w:color w:val="000000"/>
                <w:spacing w:val="-2"/>
                <w:sz w:val="28"/>
                <w:szCs w:val="28"/>
                <w:lang w:val="uz-Cyrl-UZ"/>
              </w:rPr>
              <w:t>нингдек, бошқа деструктив харакатларни амалга оширадиган зарарли дастур.</w:t>
            </w:r>
          </w:p>
        </w:tc>
      </w:tr>
      <w:tr w:rsidR="00A1215F" w:rsidRPr="009D700E" w14:paraId="391DCBAE" w14:textId="77777777">
        <w:trPr>
          <w:gridBefore w:val="1"/>
          <w:wBefore w:w="7" w:type="pct"/>
          <w:tblCellSpacing w:w="0" w:type="dxa"/>
          <w:jc w:val="center"/>
        </w:trPr>
        <w:tc>
          <w:tcPr>
            <w:tcW w:w="1913" w:type="pct"/>
          </w:tcPr>
          <w:p w14:paraId="277722CF" w14:textId="77777777" w:rsidR="00A1215F" w:rsidRPr="00746B57" w:rsidRDefault="00A1215F">
            <w:pPr>
              <w:jc w:val="both"/>
              <w:rPr>
                <w:b/>
                <w:color w:val="000000"/>
                <w:spacing w:val="1"/>
                <w:sz w:val="28"/>
                <w:szCs w:val="28"/>
                <w:lang w:val="nl-NL"/>
              </w:rPr>
            </w:pPr>
            <w:r w:rsidRPr="00746B57">
              <w:rPr>
                <w:b/>
                <w:color w:val="000000"/>
                <w:sz w:val="28"/>
                <w:szCs w:val="28"/>
                <w:lang w:val="uz-Cyrl-UZ"/>
              </w:rPr>
              <w:lastRenderedPageBreak/>
              <w:t>В</w:t>
            </w:r>
            <w:r w:rsidRPr="00746B57">
              <w:rPr>
                <w:b/>
                <w:color w:val="000000"/>
                <w:spacing w:val="1"/>
                <w:sz w:val="28"/>
                <w:szCs w:val="28"/>
                <w:lang w:val="uz-Cyrl-UZ"/>
              </w:rPr>
              <w:t>ирус</w:t>
            </w:r>
            <w:r w:rsidRPr="00746B57">
              <w:rPr>
                <w:b/>
                <w:color w:val="000000"/>
                <w:sz w:val="28"/>
                <w:szCs w:val="28"/>
                <w:lang w:val="nl-NL"/>
              </w:rPr>
              <w:t xml:space="preserve"> </w:t>
            </w:r>
            <w:r w:rsidRPr="00746B57">
              <w:rPr>
                <w:b/>
                <w:color w:val="000000"/>
                <w:sz w:val="28"/>
                <w:szCs w:val="28"/>
                <w:lang w:val="uz-Cyrl-UZ"/>
              </w:rPr>
              <w:t>программный</w:t>
            </w:r>
          </w:p>
          <w:p w14:paraId="207F1E4B" w14:textId="77777777" w:rsidR="00A1215F" w:rsidRPr="00746B57" w:rsidRDefault="00A1215F">
            <w:pPr>
              <w:rPr>
                <w:color w:val="000000"/>
                <w:sz w:val="28"/>
                <w:szCs w:val="28"/>
                <w:lang w:val="nl-NL"/>
              </w:rPr>
            </w:pPr>
            <w:r w:rsidRPr="00746B57">
              <w:rPr>
                <w:b/>
                <w:color w:val="000000"/>
                <w:sz w:val="28"/>
                <w:szCs w:val="28"/>
                <w:lang w:val="nl-NL"/>
              </w:rPr>
              <w:t>uz -</w:t>
            </w:r>
            <w:r w:rsidRPr="00746B57">
              <w:rPr>
                <w:color w:val="000000"/>
                <w:sz w:val="28"/>
                <w:szCs w:val="28"/>
                <w:lang w:val="nl-NL"/>
              </w:rPr>
              <w:t xml:space="preserve"> </w:t>
            </w:r>
            <w:r w:rsidRPr="00746B57">
              <w:rPr>
                <w:color w:val="000000"/>
                <w:sz w:val="28"/>
                <w:szCs w:val="28"/>
                <w:lang w:val="uz-Cyrl-UZ"/>
              </w:rPr>
              <w:t>дастур</w:t>
            </w:r>
            <w:r w:rsidRPr="00746B57">
              <w:rPr>
                <w:color w:val="000000"/>
                <w:sz w:val="28"/>
                <w:szCs w:val="28"/>
                <w:lang w:val="nl-NL"/>
              </w:rPr>
              <w:t xml:space="preserve"> </w:t>
            </w:r>
            <w:r w:rsidRPr="00746B57">
              <w:rPr>
                <w:color w:val="000000"/>
                <w:sz w:val="28"/>
                <w:szCs w:val="28"/>
                <w:lang w:val="uz-Cyrl-UZ"/>
              </w:rPr>
              <w:t>вируси</w:t>
            </w:r>
            <w:r w:rsidRPr="00746B57">
              <w:rPr>
                <w:color w:val="000000"/>
                <w:sz w:val="28"/>
                <w:szCs w:val="28"/>
                <w:lang w:val="nl-NL"/>
              </w:rPr>
              <w:t xml:space="preserve"> </w:t>
            </w:r>
          </w:p>
          <w:p w14:paraId="47B9D479" w14:textId="77777777" w:rsidR="00A1215F" w:rsidRPr="00746B57" w:rsidRDefault="00A1215F">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color w:val="000000"/>
                <w:sz w:val="28"/>
                <w:szCs w:val="28"/>
                <w:lang w:val="uz-Cyrl-UZ"/>
              </w:rPr>
              <w:t>р</w:t>
            </w:r>
            <w:r w:rsidRPr="00746B57">
              <w:rPr>
                <w:color w:val="000000"/>
                <w:sz w:val="28"/>
                <w:szCs w:val="28"/>
                <w:lang w:val="nl-NL"/>
              </w:rPr>
              <w:t xml:space="preserve">rogram </w:t>
            </w:r>
            <w:r w:rsidRPr="00746B57">
              <w:rPr>
                <w:color w:val="000000"/>
                <w:spacing w:val="-2"/>
                <w:sz w:val="28"/>
                <w:szCs w:val="28"/>
                <w:lang w:val="nl-NL"/>
              </w:rPr>
              <w:t>virus</w:t>
            </w:r>
          </w:p>
        </w:tc>
        <w:tc>
          <w:tcPr>
            <w:tcW w:w="3079" w:type="pct"/>
          </w:tcPr>
          <w:p w14:paraId="3F190CC2" w14:textId="77777777" w:rsidR="00A1215F" w:rsidRPr="00746B57" w:rsidRDefault="00A1215F">
            <w:pPr>
              <w:ind w:hanging="7"/>
              <w:jc w:val="both"/>
              <w:rPr>
                <w:color w:val="000000"/>
                <w:spacing w:val="2"/>
                <w:sz w:val="28"/>
                <w:szCs w:val="28"/>
              </w:rPr>
            </w:pPr>
            <w:r w:rsidRPr="00746B57">
              <w:rPr>
                <w:color w:val="000000"/>
                <w:spacing w:val="2"/>
                <w:sz w:val="28"/>
                <w:szCs w:val="28"/>
              </w:rPr>
              <w:t>1. Программа, которая</w:t>
            </w:r>
            <w:r w:rsidRPr="00746B57">
              <w:rPr>
                <w:snapToGrid w:val="0"/>
                <w:color w:val="000000"/>
                <w:sz w:val="28"/>
                <w:szCs w:val="28"/>
              </w:rPr>
              <w:t xml:space="preserve"> самопроизвольно размножается путем вставления своих возможно измененных копий</w:t>
            </w:r>
            <w:r w:rsidRPr="00746B57">
              <w:rPr>
                <w:color w:val="000000"/>
                <w:spacing w:val="2"/>
                <w:sz w:val="28"/>
                <w:szCs w:val="28"/>
              </w:rPr>
              <w:t xml:space="preserve"> в </w:t>
            </w:r>
            <w:r w:rsidRPr="00746B57">
              <w:rPr>
                <w:snapToGrid w:val="0"/>
                <w:color w:val="000000"/>
                <w:sz w:val="28"/>
                <w:szCs w:val="28"/>
              </w:rPr>
              <w:t xml:space="preserve">другие программы и модификации их при этом, и которая </w:t>
            </w:r>
            <w:r w:rsidRPr="00746B57">
              <w:rPr>
                <w:color w:val="000000"/>
                <w:spacing w:val="2"/>
                <w:sz w:val="28"/>
                <w:szCs w:val="28"/>
              </w:rPr>
              <w:t>выполняется при вызове инфицированной программы.</w:t>
            </w:r>
          </w:p>
          <w:p w14:paraId="3F0B5069" w14:textId="77777777" w:rsidR="00A1215F" w:rsidRPr="00746B57" w:rsidRDefault="00A1215F">
            <w:pPr>
              <w:autoSpaceDE w:val="0"/>
              <w:autoSpaceDN w:val="0"/>
              <w:adjustRightInd w:val="0"/>
              <w:ind w:hanging="7"/>
              <w:jc w:val="both"/>
              <w:rPr>
                <w:snapToGrid w:val="0"/>
                <w:color w:val="000000"/>
                <w:sz w:val="28"/>
                <w:szCs w:val="28"/>
              </w:rPr>
            </w:pPr>
            <w:r w:rsidRPr="00746B57">
              <w:rPr>
                <w:snapToGrid w:val="0"/>
                <w:color w:val="000000"/>
                <w:sz w:val="28"/>
                <w:szCs w:val="28"/>
              </w:rPr>
              <w:t xml:space="preserve">2. </w:t>
            </w:r>
            <w:r w:rsidRPr="00746B57">
              <w:rPr>
                <w:color w:val="000000"/>
                <w:sz w:val="28"/>
                <w:szCs w:val="28"/>
              </w:rPr>
              <w:t>Специально разработанная программа-</w:t>
            </w:r>
            <w:proofErr w:type="gramStart"/>
            <w:r w:rsidRPr="00746B57">
              <w:rPr>
                <w:color w:val="000000"/>
                <w:sz w:val="28"/>
                <w:szCs w:val="28"/>
              </w:rPr>
              <w:t>вреди</w:t>
            </w:r>
            <w:r w:rsidR="00693271" w:rsidRPr="00746B57">
              <w:rPr>
                <w:color w:val="000000"/>
                <w:sz w:val="28"/>
                <w:szCs w:val="28"/>
              </w:rPr>
              <w:t>-</w:t>
            </w:r>
            <w:proofErr w:type="spellStart"/>
            <w:r w:rsidRPr="00746B57">
              <w:rPr>
                <w:color w:val="000000"/>
                <w:sz w:val="28"/>
                <w:szCs w:val="28"/>
              </w:rPr>
              <w:t>тель</w:t>
            </w:r>
            <w:proofErr w:type="spellEnd"/>
            <w:proofErr w:type="gramEnd"/>
            <w:r w:rsidRPr="00746B57">
              <w:rPr>
                <w:color w:val="000000"/>
                <w:sz w:val="28"/>
                <w:szCs w:val="28"/>
              </w:rPr>
              <w:t>, имеющая способность разрушать и видоизменять программное обеспечение системы.</w:t>
            </w:r>
          </w:p>
          <w:p w14:paraId="30188F22" w14:textId="77777777" w:rsidR="00A1215F" w:rsidRPr="00746B57" w:rsidRDefault="00A1215F">
            <w:pPr>
              <w:shd w:val="clear" w:color="auto" w:fill="FFFFFF"/>
              <w:ind w:left="14" w:hanging="7"/>
              <w:jc w:val="both"/>
              <w:rPr>
                <w:color w:val="000000"/>
                <w:sz w:val="18"/>
                <w:szCs w:val="18"/>
                <w:lang w:val="uz-Cyrl-UZ"/>
              </w:rPr>
            </w:pPr>
          </w:p>
          <w:p w14:paraId="3937CDAA" w14:textId="77777777" w:rsidR="00A1215F" w:rsidRPr="00746B57" w:rsidRDefault="00A1215F">
            <w:pPr>
              <w:shd w:val="clear" w:color="auto" w:fill="FFFFFF"/>
              <w:ind w:left="14" w:hanging="7"/>
              <w:jc w:val="both"/>
              <w:rPr>
                <w:color w:val="000000"/>
                <w:sz w:val="28"/>
                <w:szCs w:val="28"/>
                <w:lang w:val="uz-Cyrl-UZ"/>
              </w:rPr>
            </w:pPr>
            <w:r w:rsidRPr="00746B57">
              <w:rPr>
                <w:color w:val="000000"/>
                <w:sz w:val="28"/>
                <w:szCs w:val="28"/>
                <w:lang w:val="uz-Cyrl-UZ"/>
              </w:rPr>
              <w:t>1. Бошқа дастурларга ўзининг ўзгартирилган нусхаларини қўйиш йўли билан ўз-ўзидан кўпаядиган, уни ўзгартирадиган, зарарланган дастурни очишда амалга ошадиган дастур.</w:t>
            </w:r>
          </w:p>
          <w:p w14:paraId="2CD9C315" w14:textId="77777777" w:rsidR="00A1215F" w:rsidRPr="00746B57" w:rsidRDefault="00A1215F">
            <w:pPr>
              <w:shd w:val="clear" w:color="auto" w:fill="FFFFFF"/>
              <w:ind w:left="14" w:hanging="7"/>
              <w:jc w:val="both"/>
              <w:rPr>
                <w:color w:val="000000"/>
                <w:spacing w:val="1"/>
                <w:sz w:val="28"/>
                <w:szCs w:val="28"/>
                <w:lang w:val="uz-Cyrl-UZ"/>
              </w:rPr>
            </w:pPr>
            <w:r w:rsidRPr="00746B57">
              <w:rPr>
                <w:color w:val="000000"/>
                <w:sz w:val="28"/>
                <w:szCs w:val="28"/>
                <w:lang w:val="uz-Cyrl-UZ"/>
              </w:rPr>
              <w:t>2. Тизим дастурий таъминотини бузиш ва кўринишини ўзгартирадиган, махсус ишлаб чиқилган зараркунанда дастур.</w:t>
            </w:r>
          </w:p>
        </w:tc>
      </w:tr>
      <w:tr w:rsidR="00A1215F" w:rsidRPr="009D700E" w14:paraId="4EAA63B9" w14:textId="77777777">
        <w:trPr>
          <w:gridBefore w:val="1"/>
          <w:wBefore w:w="7" w:type="pct"/>
          <w:tblCellSpacing w:w="0" w:type="dxa"/>
          <w:jc w:val="center"/>
        </w:trPr>
        <w:tc>
          <w:tcPr>
            <w:tcW w:w="1913" w:type="pct"/>
          </w:tcPr>
          <w:p w14:paraId="471B9DE3" w14:textId="77777777" w:rsidR="00A1215F" w:rsidRPr="00746B57" w:rsidRDefault="00A1215F">
            <w:pPr>
              <w:rPr>
                <w:b/>
                <w:color w:val="000000"/>
                <w:sz w:val="28"/>
                <w:szCs w:val="28"/>
              </w:rPr>
            </w:pPr>
            <w:r w:rsidRPr="00746B57">
              <w:rPr>
                <w:b/>
                <w:color w:val="000000"/>
                <w:sz w:val="28"/>
                <w:szCs w:val="28"/>
              </w:rPr>
              <w:t>Вирусы неопасные</w:t>
            </w:r>
          </w:p>
          <w:p w14:paraId="0984F8D7" w14:textId="77777777" w:rsidR="00A1215F" w:rsidRPr="00746B57" w:rsidRDefault="00A1215F">
            <w:pPr>
              <w:rPr>
                <w:color w:val="000000"/>
                <w:sz w:val="28"/>
                <w:szCs w:val="28"/>
                <w:lang w:val="uz-Cyrl-UZ"/>
              </w:rPr>
            </w:pPr>
            <w:r w:rsidRPr="00746B57">
              <w:rPr>
                <w:b/>
                <w:color w:val="000000"/>
                <w:sz w:val="28"/>
                <w:szCs w:val="28"/>
                <w:lang w:val="nl-NL"/>
              </w:rPr>
              <w:t>uz -</w:t>
            </w:r>
            <w:r w:rsidRPr="00746B57">
              <w:rPr>
                <w:color w:val="000000"/>
                <w:sz w:val="28"/>
                <w:szCs w:val="28"/>
                <w:lang w:val="nl-NL"/>
              </w:rPr>
              <w:t xml:space="preserve"> </w:t>
            </w:r>
            <w:r w:rsidRPr="00746B57">
              <w:rPr>
                <w:color w:val="000000"/>
                <w:sz w:val="28"/>
                <w:szCs w:val="28"/>
                <w:lang w:val="uz-Cyrl-UZ"/>
              </w:rPr>
              <w:t>хавфли бўлмаган вируслар</w:t>
            </w:r>
          </w:p>
          <w:p w14:paraId="4D4B0EBF" w14:textId="77777777" w:rsidR="00A1215F" w:rsidRPr="00746B57" w:rsidRDefault="00A1215F">
            <w:pPr>
              <w:jc w:val="both"/>
              <w:rPr>
                <w:b/>
                <w:color w:val="000000"/>
                <w:spacing w:val="1"/>
                <w:sz w:val="28"/>
                <w:szCs w:val="28"/>
              </w:rPr>
            </w:pPr>
            <w:r w:rsidRPr="00746B57">
              <w:rPr>
                <w:b/>
                <w:color w:val="000000"/>
                <w:sz w:val="28"/>
                <w:szCs w:val="28"/>
                <w:lang w:val="nl-NL"/>
              </w:rPr>
              <w:t>en -</w:t>
            </w:r>
            <w:r w:rsidRPr="00746B57">
              <w:rPr>
                <w:color w:val="000000"/>
                <w:sz w:val="28"/>
                <w:szCs w:val="28"/>
                <w:lang w:val="nl-NL"/>
              </w:rPr>
              <w:t xml:space="preserve"> harmless viruses</w:t>
            </w:r>
          </w:p>
        </w:tc>
        <w:tc>
          <w:tcPr>
            <w:tcW w:w="3079" w:type="pct"/>
          </w:tcPr>
          <w:p w14:paraId="53818988" w14:textId="77777777" w:rsidR="00A1215F" w:rsidRDefault="00A1215F">
            <w:pPr>
              <w:ind w:hanging="7"/>
              <w:jc w:val="both"/>
              <w:rPr>
                <w:color w:val="000000"/>
                <w:spacing w:val="2"/>
                <w:sz w:val="28"/>
                <w:szCs w:val="28"/>
                <w:lang w:val="en-US"/>
              </w:rPr>
            </w:pPr>
            <w:proofErr w:type="gramStart"/>
            <w:r w:rsidRPr="00746B57">
              <w:rPr>
                <w:color w:val="000000"/>
                <w:spacing w:val="2"/>
                <w:sz w:val="28"/>
                <w:szCs w:val="28"/>
              </w:rPr>
              <w:t>Вирусы</w:t>
            </w:r>
            <w:proofErr w:type="gramEnd"/>
            <w:r w:rsidRPr="00746B57">
              <w:rPr>
                <w:color w:val="000000"/>
                <w:spacing w:val="2"/>
                <w:sz w:val="28"/>
                <w:szCs w:val="28"/>
              </w:rPr>
              <w:t xml:space="preserve"> не мешающие работе компьютера, но уменьшающие объем свободной оперативной памяти и памяти на дисках. Действия таких вирусов проявляются, как правило, в каких-либо графических или звуковых эффектах.</w:t>
            </w:r>
          </w:p>
          <w:p w14:paraId="3697D5D3" w14:textId="77777777" w:rsidR="00DE77CF" w:rsidRPr="00DE77CF" w:rsidRDefault="00DE77CF">
            <w:pPr>
              <w:ind w:hanging="7"/>
              <w:jc w:val="both"/>
              <w:rPr>
                <w:color w:val="000000"/>
                <w:spacing w:val="2"/>
                <w:sz w:val="28"/>
                <w:szCs w:val="28"/>
                <w:lang w:val="en-US"/>
              </w:rPr>
            </w:pPr>
          </w:p>
          <w:p w14:paraId="2B85FF93"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Компьютер ишига халақит берма</w:t>
            </w:r>
            <w:r w:rsidRPr="00746B57">
              <w:rPr>
                <w:color w:val="000000"/>
                <w:spacing w:val="2"/>
                <w:sz w:val="28"/>
                <w:szCs w:val="28"/>
              </w:rPr>
              <w:t>й</w:t>
            </w:r>
            <w:r w:rsidRPr="00746B57">
              <w:rPr>
                <w:color w:val="000000"/>
                <w:spacing w:val="2"/>
                <w:sz w:val="28"/>
                <w:szCs w:val="28"/>
                <w:lang w:val="uz-Cyrl-UZ"/>
              </w:rPr>
              <w:t xml:space="preserve">диган, лекин бўш оператив хотира ва дисклардаги хотира ҳажмини камайтирадиган вируслар. Бундай вирусларнинг таъсири, одатда, қандайдир график ёки товуш эффектларида намоён бўлади. </w:t>
            </w:r>
          </w:p>
        </w:tc>
      </w:tr>
      <w:tr w:rsidR="00A1215F" w:rsidRPr="00746B57" w14:paraId="3FC9D73C" w14:textId="77777777">
        <w:trPr>
          <w:gridBefore w:val="1"/>
          <w:wBefore w:w="7" w:type="pct"/>
          <w:tblCellSpacing w:w="0" w:type="dxa"/>
          <w:jc w:val="center"/>
        </w:trPr>
        <w:tc>
          <w:tcPr>
            <w:tcW w:w="1913" w:type="pct"/>
          </w:tcPr>
          <w:p w14:paraId="79C08852" w14:textId="77777777" w:rsidR="00A1215F" w:rsidRPr="00746B57" w:rsidRDefault="00A1215F">
            <w:pPr>
              <w:rPr>
                <w:b/>
                <w:color w:val="000000"/>
                <w:sz w:val="28"/>
                <w:szCs w:val="28"/>
                <w:lang w:val="uz-Cyrl-UZ"/>
              </w:rPr>
            </w:pPr>
            <w:r w:rsidRPr="00746B57">
              <w:rPr>
                <w:b/>
                <w:color w:val="000000"/>
                <w:sz w:val="28"/>
                <w:szCs w:val="28"/>
                <w:lang w:val="uz-Cyrl-UZ"/>
              </w:rPr>
              <w:t>Вирусы опасные</w:t>
            </w:r>
          </w:p>
          <w:p w14:paraId="6A3AA301"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lang w:val="uz-Cyrl-UZ"/>
              </w:rPr>
              <w:t xml:space="preserve"> -</w:t>
            </w:r>
            <w:r w:rsidRPr="00746B57">
              <w:rPr>
                <w:color w:val="000000"/>
                <w:sz w:val="28"/>
                <w:szCs w:val="28"/>
                <w:lang w:val="uz-Cyrl-UZ"/>
              </w:rPr>
              <w:t xml:space="preserve"> хавфли вируслар</w:t>
            </w:r>
          </w:p>
          <w:p w14:paraId="668C48E2" w14:textId="77777777" w:rsidR="00A1215F" w:rsidRPr="00746B57" w:rsidRDefault="00A1215F">
            <w:pPr>
              <w:jc w:val="both"/>
              <w:rPr>
                <w:b/>
                <w:color w:val="000000"/>
                <w:spacing w:val="1"/>
                <w:sz w:val="28"/>
                <w:szCs w:val="28"/>
                <w:lang w:val="uz-Cyrl-UZ"/>
              </w:rPr>
            </w:pPr>
            <w:r w:rsidRPr="00746B57">
              <w:rPr>
                <w:b/>
                <w:color w:val="000000"/>
                <w:sz w:val="28"/>
                <w:szCs w:val="28"/>
                <w:lang w:val="nl-NL"/>
              </w:rPr>
              <w:t>en</w:t>
            </w:r>
            <w:r w:rsidRPr="00746B57">
              <w:rPr>
                <w:b/>
                <w:color w:val="000000"/>
                <w:sz w:val="28"/>
                <w:szCs w:val="28"/>
                <w:lang w:val="uz-Cyrl-UZ"/>
              </w:rPr>
              <w:t xml:space="preserve"> -</w:t>
            </w:r>
            <w:r w:rsidRPr="00746B57">
              <w:rPr>
                <w:color w:val="000000"/>
                <w:sz w:val="28"/>
                <w:szCs w:val="28"/>
                <w:lang w:val="uz-Cyrl-UZ"/>
              </w:rPr>
              <w:t xml:space="preserve"> harmfull viruses</w:t>
            </w:r>
          </w:p>
        </w:tc>
        <w:tc>
          <w:tcPr>
            <w:tcW w:w="3079" w:type="pct"/>
          </w:tcPr>
          <w:p w14:paraId="2ED4F90B"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rPr>
              <w:t>Вирусы, которые могут привести к различным нарушениям в работе компьютера.</w:t>
            </w:r>
          </w:p>
          <w:p w14:paraId="3B62E6E6" w14:textId="77777777" w:rsidR="00A1215F" w:rsidRPr="00746B57" w:rsidRDefault="00A1215F">
            <w:pPr>
              <w:ind w:hanging="7"/>
              <w:jc w:val="both"/>
              <w:rPr>
                <w:color w:val="000000"/>
                <w:spacing w:val="2"/>
                <w:sz w:val="28"/>
                <w:szCs w:val="28"/>
                <w:lang w:val="uz-Cyrl-UZ"/>
              </w:rPr>
            </w:pPr>
          </w:p>
          <w:p w14:paraId="5C40DF78"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lastRenderedPageBreak/>
              <w:t xml:space="preserve">Компьютер ишида турли бузилишларга олиб келиши мумкин бўлган вируслар. </w:t>
            </w:r>
          </w:p>
        </w:tc>
      </w:tr>
      <w:tr w:rsidR="00A1215F" w:rsidRPr="009D700E" w14:paraId="2CCE60BE" w14:textId="77777777">
        <w:trPr>
          <w:gridBefore w:val="1"/>
          <w:wBefore w:w="7" w:type="pct"/>
          <w:tblCellSpacing w:w="0" w:type="dxa"/>
          <w:jc w:val="center"/>
        </w:trPr>
        <w:tc>
          <w:tcPr>
            <w:tcW w:w="1913" w:type="pct"/>
          </w:tcPr>
          <w:p w14:paraId="3D52EE11" w14:textId="77777777" w:rsidR="00A1215F" w:rsidRPr="00746B57" w:rsidRDefault="00A1215F">
            <w:pPr>
              <w:rPr>
                <w:b/>
                <w:color w:val="000000"/>
                <w:sz w:val="28"/>
                <w:szCs w:val="28"/>
              </w:rPr>
            </w:pPr>
            <w:r w:rsidRPr="00746B57">
              <w:rPr>
                <w:b/>
                <w:color w:val="000000"/>
                <w:sz w:val="28"/>
                <w:szCs w:val="28"/>
              </w:rPr>
              <w:lastRenderedPageBreak/>
              <w:t>Вирусы очень опасные</w:t>
            </w:r>
          </w:p>
          <w:p w14:paraId="3183D0C7"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жуда хавфли вируслар</w:t>
            </w:r>
          </w:p>
          <w:p w14:paraId="28ED2A87" w14:textId="77777777" w:rsidR="00A1215F" w:rsidRPr="00746B57" w:rsidRDefault="00A1215F">
            <w:pPr>
              <w:jc w:val="both"/>
              <w:rPr>
                <w:b/>
                <w:color w:val="000000"/>
                <w:spacing w:val="1"/>
                <w:sz w:val="28"/>
                <w:szCs w:val="28"/>
              </w:rPr>
            </w:pPr>
            <w:r w:rsidRPr="00746B57">
              <w:rPr>
                <w:b/>
                <w:color w:val="000000"/>
                <w:sz w:val="28"/>
                <w:szCs w:val="28"/>
                <w:lang w:val="nl-NL"/>
              </w:rPr>
              <w:t>en -</w:t>
            </w:r>
            <w:r w:rsidRPr="00746B57">
              <w:rPr>
                <w:color w:val="000000"/>
                <w:sz w:val="28"/>
                <w:szCs w:val="28"/>
                <w:lang w:val="nl-NL"/>
              </w:rPr>
              <w:t xml:space="preserve"> herceluan viruses</w:t>
            </w:r>
          </w:p>
        </w:tc>
        <w:tc>
          <w:tcPr>
            <w:tcW w:w="3079" w:type="pct"/>
          </w:tcPr>
          <w:p w14:paraId="2D85346B"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rPr>
              <w:t>Вирусы, воздействие которых может привести к потере программ, уничтожению данных, стиранию информации в системных областях диска.</w:t>
            </w:r>
          </w:p>
          <w:p w14:paraId="6A38A943" w14:textId="77777777" w:rsidR="00A1215F" w:rsidRPr="00746B57" w:rsidRDefault="00A1215F">
            <w:pPr>
              <w:ind w:hanging="7"/>
              <w:jc w:val="both"/>
              <w:rPr>
                <w:color w:val="000000"/>
                <w:spacing w:val="2"/>
                <w:sz w:val="28"/>
                <w:szCs w:val="28"/>
                <w:lang w:val="uz-Cyrl-UZ"/>
              </w:rPr>
            </w:pPr>
          </w:p>
          <w:p w14:paraId="1AC2589E"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 xml:space="preserve">Таъсир этиши дастурларнинг йўқотилишига, маълумотлар йўқ бўлишига, дискнинг тизим соҳаларида ахборот ўчиб кетишига олиб келиши мумкин бўлган вируслар. </w:t>
            </w:r>
          </w:p>
        </w:tc>
      </w:tr>
      <w:tr w:rsidR="00A1215F" w:rsidRPr="009D700E" w14:paraId="25B7E82C" w14:textId="77777777">
        <w:trPr>
          <w:gridBefore w:val="1"/>
          <w:wBefore w:w="7" w:type="pct"/>
          <w:tblCellSpacing w:w="0" w:type="dxa"/>
          <w:jc w:val="center"/>
        </w:trPr>
        <w:tc>
          <w:tcPr>
            <w:tcW w:w="1913" w:type="pct"/>
          </w:tcPr>
          <w:p w14:paraId="04622D79" w14:textId="77777777" w:rsidR="00A1215F" w:rsidRPr="00746B57" w:rsidRDefault="00A1215F">
            <w:pPr>
              <w:rPr>
                <w:b/>
                <w:color w:val="000000"/>
                <w:sz w:val="28"/>
                <w:szCs w:val="28"/>
                <w:lang w:val="uz-Cyrl-UZ"/>
              </w:rPr>
            </w:pPr>
            <w:r w:rsidRPr="00746B57">
              <w:rPr>
                <w:b/>
                <w:color w:val="000000"/>
                <w:sz w:val="28"/>
                <w:szCs w:val="28"/>
                <w:lang w:val="uz-Cyrl-UZ"/>
              </w:rPr>
              <w:t>Вирусы паразитические</w:t>
            </w:r>
          </w:p>
          <w:p w14:paraId="45772345"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lang w:val="uz-Cyrl-UZ"/>
              </w:rPr>
              <w:t xml:space="preserve"> -</w:t>
            </w:r>
            <w:r w:rsidRPr="00746B57">
              <w:rPr>
                <w:color w:val="000000"/>
                <w:sz w:val="28"/>
                <w:szCs w:val="28"/>
                <w:lang w:val="uz-Cyrl-UZ"/>
              </w:rPr>
              <w:t xml:space="preserve"> паразит вируслар</w:t>
            </w:r>
          </w:p>
          <w:p w14:paraId="0690DD45" w14:textId="77777777" w:rsidR="00A1215F" w:rsidRPr="00746B57" w:rsidRDefault="00A1215F">
            <w:pPr>
              <w:rPr>
                <w:b/>
                <w:color w:val="000000"/>
                <w:sz w:val="28"/>
                <w:szCs w:val="28"/>
                <w:lang w:val="uz-Cyrl-UZ"/>
              </w:rPr>
            </w:pPr>
            <w:r w:rsidRPr="00746B57">
              <w:rPr>
                <w:b/>
                <w:color w:val="000000"/>
                <w:sz w:val="28"/>
                <w:szCs w:val="28"/>
                <w:lang w:val="nl-NL"/>
              </w:rPr>
              <w:t>en</w:t>
            </w:r>
            <w:r w:rsidRPr="00746B57">
              <w:rPr>
                <w:b/>
                <w:color w:val="000000"/>
                <w:sz w:val="28"/>
                <w:szCs w:val="28"/>
                <w:lang w:val="uz-Cyrl-UZ"/>
              </w:rPr>
              <w:t xml:space="preserve"> - </w:t>
            </w:r>
            <w:r w:rsidRPr="00746B57">
              <w:rPr>
                <w:color w:val="000000"/>
                <w:sz w:val="28"/>
                <w:szCs w:val="28"/>
                <w:lang w:val="uz-Cyrl-UZ"/>
              </w:rPr>
              <w:t>parasitic viruses</w:t>
            </w:r>
          </w:p>
        </w:tc>
        <w:tc>
          <w:tcPr>
            <w:tcW w:w="3079" w:type="pct"/>
          </w:tcPr>
          <w:p w14:paraId="7E855350" w14:textId="77777777" w:rsidR="00A1215F" w:rsidRPr="00746B57" w:rsidRDefault="00A1215F">
            <w:pPr>
              <w:ind w:hanging="7"/>
              <w:jc w:val="both"/>
              <w:rPr>
                <w:color w:val="000000"/>
                <w:spacing w:val="2"/>
                <w:sz w:val="28"/>
                <w:szCs w:val="28"/>
              </w:rPr>
            </w:pPr>
            <w:r w:rsidRPr="00746B57">
              <w:rPr>
                <w:color w:val="000000"/>
                <w:spacing w:val="2"/>
                <w:sz w:val="28"/>
                <w:szCs w:val="28"/>
              </w:rPr>
              <w:t xml:space="preserve">Все файловые вирусы, которые при распространении своих копий обязательно изменяют содержимое файлов, </w:t>
            </w:r>
            <w:r w:rsidRPr="00746B57">
              <w:rPr>
                <w:color w:val="000000"/>
                <w:sz w:val="28"/>
                <w:szCs w:val="28"/>
              </w:rPr>
              <w:t xml:space="preserve">добавляя в него свой код, </w:t>
            </w:r>
            <w:r w:rsidRPr="00746B57">
              <w:rPr>
                <w:color w:val="000000"/>
                <w:spacing w:val="2"/>
                <w:sz w:val="28"/>
                <w:szCs w:val="28"/>
              </w:rPr>
              <w:t xml:space="preserve">при этом оставляя сами файлы полностью или частично работоспособными. </w:t>
            </w:r>
          </w:p>
          <w:p w14:paraId="5BDA2D8E" w14:textId="77777777" w:rsidR="00A1215F" w:rsidRPr="00746B57" w:rsidRDefault="00A1215F" w:rsidP="006C46CC">
            <w:pPr>
              <w:spacing w:before="80"/>
              <w:ind w:hanging="6"/>
              <w:jc w:val="both"/>
              <w:rPr>
                <w:i/>
                <w:color w:val="000000"/>
              </w:rPr>
            </w:pPr>
            <w:r w:rsidRPr="00746B57">
              <w:rPr>
                <w:i/>
                <w:color w:val="000000"/>
                <w:spacing w:val="2"/>
              </w:rPr>
              <w:t xml:space="preserve">Примечание – </w:t>
            </w:r>
            <w:r w:rsidRPr="00746B57">
              <w:rPr>
                <w:i/>
                <w:color w:val="000000"/>
              </w:rPr>
              <w:t xml:space="preserve">Код вируса выполняется перед, после или вместе с программой, в зависимости от места внедрения вируса в программу. </w:t>
            </w:r>
          </w:p>
          <w:p w14:paraId="5C128669" w14:textId="77777777" w:rsidR="00A1215F" w:rsidRPr="00746B57" w:rsidRDefault="00A1215F">
            <w:pPr>
              <w:ind w:hanging="7"/>
              <w:jc w:val="both"/>
              <w:rPr>
                <w:color w:val="000000"/>
                <w:spacing w:val="2"/>
                <w:sz w:val="28"/>
                <w:szCs w:val="28"/>
                <w:lang w:val="uz-Cyrl-UZ"/>
              </w:rPr>
            </w:pPr>
          </w:p>
          <w:p w14:paraId="4DBB6494"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 xml:space="preserve">Нусхаларини тарқатишда файлга ўзининг кодини қўшган, файлларни тўлиқ ёки қисман ишлаш қобилиятини сақлаган ҳолда, файлларнинг ичидагини албатта ўзгартирадиган вируслар. </w:t>
            </w:r>
          </w:p>
          <w:p w14:paraId="290E53F7" w14:textId="77777777" w:rsidR="00A1215F" w:rsidRPr="00746B57" w:rsidRDefault="00A1215F" w:rsidP="006C46CC">
            <w:pPr>
              <w:spacing w:before="80"/>
              <w:ind w:hanging="6"/>
              <w:jc w:val="both"/>
              <w:rPr>
                <w:i/>
                <w:color w:val="000000"/>
                <w:spacing w:val="2"/>
                <w:lang w:val="uz-Cyrl-UZ"/>
              </w:rPr>
            </w:pPr>
            <w:r w:rsidRPr="00746B57">
              <w:rPr>
                <w:i/>
                <w:color w:val="000000"/>
                <w:spacing w:val="2"/>
                <w:lang w:val="uz-Cyrl-UZ"/>
              </w:rPr>
              <w:t xml:space="preserve">Изоҳ – Вирус коди вирусни дастурга киритиш жойига боғлиқ равишда дастур олдидан, ундан кейин ёки дастур билан бирга бажарилади. </w:t>
            </w:r>
          </w:p>
        </w:tc>
      </w:tr>
      <w:tr w:rsidR="00A1215F" w:rsidRPr="009D700E" w14:paraId="463C9987" w14:textId="77777777">
        <w:trPr>
          <w:gridBefore w:val="1"/>
          <w:wBefore w:w="7" w:type="pct"/>
          <w:tblCellSpacing w:w="0" w:type="dxa"/>
          <w:jc w:val="center"/>
        </w:trPr>
        <w:tc>
          <w:tcPr>
            <w:tcW w:w="1913" w:type="pct"/>
          </w:tcPr>
          <w:p w14:paraId="1B52B7BA" w14:textId="77777777" w:rsidR="00A1215F" w:rsidRPr="00746B57" w:rsidRDefault="00A1215F">
            <w:pPr>
              <w:jc w:val="both"/>
              <w:rPr>
                <w:b/>
                <w:color w:val="000000"/>
                <w:sz w:val="28"/>
                <w:szCs w:val="28"/>
              </w:rPr>
            </w:pPr>
            <w:r w:rsidRPr="00746B57">
              <w:rPr>
                <w:b/>
                <w:color w:val="000000"/>
                <w:sz w:val="28"/>
                <w:szCs w:val="28"/>
              </w:rPr>
              <w:t xml:space="preserve">Вирусы перезаписывающие </w:t>
            </w:r>
          </w:p>
          <w:p w14:paraId="4F5F28F2"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қайта ёзадиган вируслар</w:t>
            </w:r>
          </w:p>
          <w:p w14:paraId="10B2A59B" w14:textId="77777777" w:rsidR="00A1215F" w:rsidRPr="00746B57" w:rsidRDefault="00A1215F">
            <w:pPr>
              <w:rPr>
                <w:b/>
                <w:color w:val="000000"/>
                <w:sz w:val="28"/>
                <w:szCs w:val="28"/>
              </w:rPr>
            </w:pPr>
            <w:r w:rsidRPr="00746B57">
              <w:rPr>
                <w:b/>
                <w:color w:val="000000"/>
                <w:sz w:val="28"/>
                <w:szCs w:val="28"/>
                <w:lang w:val="nl-NL"/>
              </w:rPr>
              <w:t>en</w:t>
            </w:r>
            <w:r w:rsidRPr="00746B57">
              <w:rPr>
                <w:b/>
                <w:color w:val="000000"/>
                <w:sz w:val="28"/>
                <w:szCs w:val="28"/>
              </w:rPr>
              <w:t xml:space="preserve"> -</w:t>
            </w:r>
            <w:r w:rsidRPr="00746B57">
              <w:rPr>
                <w:color w:val="000000"/>
                <w:sz w:val="28"/>
                <w:szCs w:val="28"/>
                <w:lang w:val="en-US"/>
              </w:rPr>
              <w:t xml:space="preserve"> rewriting viruses</w:t>
            </w:r>
          </w:p>
        </w:tc>
        <w:tc>
          <w:tcPr>
            <w:tcW w:w="3079" w:type="pct"/>
          </w:tcPr>
          <w:p w14:paraId="3087EF0C" w14:textId="77777777" w:rsidR="00A1215F" w:rsidRPr="00746B57" w:rsidRDefault="00A1215F">
            <w:pPr>
              <w:ind w:hanging="7"/>
              <w:jc w:val="both"/>
              <w:rPr>
                <w:color w:val="000000"/>
                <w:sz w:val="28"/>
                <w:szCs w:val="28"/>
              </w:rPr>
            </w:pPr>
            <w:r w:rsidRPr="00746B57">
              <w:rPr>
                <w:color w:val="000000"/>
                <w:sz w:val="28"/>
                <w:szCs w:val="28"/>
              </w:rPr>
              <w:t xml:space="preserve">Вирусы, записывающие свое тело вместо кода программы, не изменяя названия исполняемого файла, вследствие чего исходная программа перестает запускаться. При запуске программы выполняется код вируса, а не сама программа. </w:t>
            </w:r>
          </w:p>
          <w:p w14:paraId="69EA5AA0" w14:textId="77777777" w:rsidR="00A1215F" w:rsidRPr="00746B57" w:rsidRDefault="00A1215F">
            <w:pPr>
              <w:ind w:hanging="7"/>
              <w:jc w:val="both"/>
              <w:rPr>
                <w:color w:val="000000"/>
                <w:spacing w:val="2"/>
                <w:sz w:val="28"/>
                <w:szCs w:val="28"/>
                <w:lang w:val="uz-Cyrl-UZ"/>
              </w:rPr>
            </w:pPr>
          </w:p>
          <w:p w14:paraId="5EA39FF6"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Дастур коди ўрнига, бажариладиган файл номи</w:t>
            </w:r>
            <w:r w:rsidR="006C46CC" w:rsidRPr="00D8142F">
              <w:rPr>
                <w:color w:val="000000"/>
                <w:spacing w:val="2"/>
                <w:sz w:val="28"/>
                <w:szCs w:val="28"/>
                <w:lang w:val="uz-Cyrl-UZ"/>
              </w:rPr>
              <w:t>-</w:t>
            </w:r>
            <w:r w:rsidRPr="00746B57">
              <w:rPr>
                <w:color w:val="000000"/>
                <w:spacing w:val="2"/>
                <w:sz w:val="28"/>
                <w:szCs w:val="28"/>
                <w:lang w:val="uz-Cyrl-UZ"/>
              </w:rPr>
              <w:t>ни ўзгартирмаган ҳолда, ўз жисмини ёзадиган вируслар. Бунинг оқибатида, дастлабки дастурни ишга тушириш мумкин бўлмай қолади. Дастур</w:t>
            </w:r>
            <w:r w:rsidR="006C46CC" w:rsidRPr="00D8142F">
              <w:rPr>
                <w:color w:val="000000"/>
                <w:spacing w:val="2"/>
                <w:sz w:val="28"/>
                <w:szCs w:val="28"/>
                <w:lang w:val="uz-Cyrl-UZ"/>
              </w:rPr>
              <w:t>-</w:t>
            </w:r>
            <w:r w:rsidRPr="00746B57">
              <w:rPr>
                <w:color w:val="000000"/>
                <w:spacing w:val="2"/>
                <w:sz w:val="28"/>
                <w:szCs w:val="28"/>
                <w:lang w:val="uz-Cyrl-UZ"/>
              </w:rPr>
              <w:t>ни ишга туширишда дастурнинг ўзи эмас, балки вирус коди бажарилади.</w:t>
            </w:r>
          </w:p>
        </w:tc>
      </w:tr>
      <w:tr w:rsidR="00A1215F" w:rsidRPr="009D700E" w14:paraId="6DB4E89C" w14:textId="77777777">
        <w:trPr>
          <w:gridBefore w:val="1"/>
          <w:wBefore w:w="7" w:type="pct"/>
          <w:tblCellSpacing w:w="0" w:type="dxa"/>
          <w:jc w:val="center"/>
        </w:trPr>
        <w:tc>
          <w:tcPr>
            <w:tcW w:w="1913" w:type="pct"/>
          </w:tcPr>
          <w:p w14:paraId="1DDA9EDF" w14:textId="77777777" w:rsidR="00A1215F" w:rsidRPr="00746B57" w:rsidRDefault="00A1215F">
            <w:pPr>
              <w:rPr>
                <w:b/>
                <w:color w:val="000000"/>
                <w:sz w:val="28"/>
                <w:szCs w:val="28"/>
                <w:lang w:val="uz-Cyrl-UZ"/>
              </w:rPr>
            </w:pPr>
            <w:r w:rsidRPr="00746B57">
              <w:rPr>
                <w:b/>
                <w:color w:val="000000"/>
                <w:sz w:val="28"/>
                <w:szCs w:val="28"/>
                <w:lang w:val="uz-Cyrl-UZ"/>
              </w:rPr>
              <w:t>Вирусы полиморфные</w:t>
            </w:r>
          </w:p>
          <w:p w14:paraId="670D87C8"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lang w:val="uz-Cyrl-UZ"/>
              </w:rPr>
              <w:t xml:space="preserve"> -</w:t>
            </w:r>
            <w:r w:rsidRPr="00746B57">
              <w:rPr>
                <w:color w:val="000000"/>
                <w:sz w:val="28"/>
                <w:szCs w:val="28"/>
                <w:lang w:val="uz-Cyrl-UZ"/>
              </w:rPr>
              <w:t xml:space="preserve"> полиморф вируслар</w:t>
            </w:r>
          </w:p>
          <w:p w14:paraId="0D1EFB65" w14:textId="77777777" w:rsidR="00A1215F" w:rsidRPr="00746B57" w:rsidRDefault="00A1215F">
            <w:pPr>
              <w:rPr>
                <w:b/>
                <w:color w:val="000000"/>
                <w:sz w:val="28"/>
                <w:szCs w:val="28"/>
                <w:lang w:val="uz-Cyrl-UZ"/>
              </w:rPr>
            </w:pPr>
            <w:r w:rsidRPr="00746B57">
              <w:rPr>
                <w:b/>
                <w:color w:val="000000"/>
                <w:sz w:val="28"/>
                <w:szCs w:val="28"/>
                <w:lang w:val="nl-NL"/>
              </w:rPr>
              <w:lastRenderedPageBreak/>
              <w:t>en -</w:t>
            </w:r>
            <w:r w:rsidRPr="00746B57">
              <w:rPr>
                <w:color w:val="000000"/>
                <w:sz w:val="28"/>
                <w:szCs w:val="28"/>
                <w:lang w:val="nl-NL"/>
              </w:rPr>
              <w:t xml:space="preserve"> polymorphic viruses</w:t>
            </w:r>
          </w:p>
        </w:tc>
        <w:tc>
          <w:tcPr>
            <w:tcW w:w="3079" w:type="pct"/>
          </w:tcPr>
          <w:p w14:paraId="789F0F34"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rPr>
              <w:lastRenderedPageBreak/>
              <w:t>Вирусы, модифицирующие свой код в зараженных программах таким образом, что два экзем</w:t>
            </w:r>
            <w:r w:rsidRPr="00746B57">
              <w:rPr>
                <w:color w:val="000000"/>
                <w:spacing w:val="2"/>
                <w:sz w:val="28"/>
                <w:szCs w:val="28"/>
              </w:rPr>
              <w:lastRenderedPageBreak/>
              <w:t>пляра одного и того же вируса могут не совпадать ни в одном бите.</w:t>
            </w:r>
          </w:p>
          <w:p w14:paraId="091742F8" w14:textId="77777777" w:rsidR="00A1215F" w:rsidRPr="00746B57" w:rsidRDefault="00A1215F">
            <w:pPr>
              <w:ind w:hanging="7"/>
              <w:jc w:val="both"/>
              <w:rPr>
                <w:color w:val="000000"/>
                <w:spacing w:val="2"/>
                <w:sz w:val="28"/>
                <w:szCs w:val="28"/>
                <w:lang w:val="uz-Cyrl-UZ"/>
              </w:rPr>
            </w:pPr>
          </w:p>
          <w:p w14:paraId="5C70C7FC" w14:textId="77777777" w:rsidR="00A1215F" w:rsidRPr="00746B57" w:rsidRDefault="00A1215F" w:rsidP="00CB73A2">
            <w:pPr>
              <w:ind w:left="-7"/>
              <w:jc w:val="both"/>
              <w:rPr>
                <w:color w:val="000000"/>
                <w:spacing w:val="2"/>
                <w:sz w:val="28"/>
                <w:szCs w:val="28"/>
                <w:lang w:val="uz-Cyrl-UZ"/>
              </w:rPr>
            </w:pPr>
            <w:r w:rsidRPr="00746B57">
              <w:rPr>
                <w:color w:val="000000"/>
                <w:spacing w:val="2"/>
                <w:sz w:val="28"/>
                <w:szCs w:val="28"/>
                <w:lang w:val="uz-Cyrl-UZ"/>
              </w:rPr>
              <w:t>Зарарланган дастурларда ўз кодини, айнан бир вируснинг иккита нусхаси бирорта ҳам битда мос тушмайдиган қилиб ўзгартирадиган вирус</w:t>
            </w:r>
            <w:r w:rsidR="006C46CC" w:rsidRPr="00D8142F">
              <w:rPr>
                <w:color w:val="000000"/>
                <w:spacing w:val="2"/>
                <w:sz w:val="28"/>
                <w:szCs w:val="28"/>
                <w:lang w:val="uz-Cyrl-UZ"/>
              </w:rPr>
              <w:t>-</w:t>
            </w:r>
            <w:r w:rsidRPr="00746B57">
              <w:rPr>
                <w:color w:val="000000"/>
                <w:spacing w:val="2"/>
                <w:sz w:val="28"/>
                <w:szCs w:val="28"/>
                <w:lang w:val="uz-Cyrl-UZ"/>
              </w:rPr>
              <w:t>лар.</w:t>
            </w:r>
          </w:p>
        </w:tc>
      </w:tr>
      <w:tr w:rsidR="00A1215F" w:rsidRPr="009D700E" w14:paraId="63932B34" w14:textId="77777777">
        <w:trPr>
          <w:gridBefore w:val="1"/>
          <w:wBefore w:w="7" w:type="pct"/>
          <w:tblCellSpacing w:w="0" w:type="dxa"/>
          <w:jc w:val="center"/>
        </w:trPr>
        <w:tc>
          <w:tcPr>
            <w:tcW w:w="1913" w:type="pct"/>
          </w:tcPr>
          <w:p w14:paraId="504C8F3F" w14:textId="77777777" w:rsidR="00A1215F" w:rsidRPr="00746B57" w:rsidRDefault="00A1215F">
            <w:pPr>
              <w:rPr>
                <w:b/>
                <w:color w:val="000000"/>
                <w:sz w:val="28"/>
                <w:szCs w:val="28"/>
                <w:lang w:val="uz-Cyrl-UZ"/>
              </w:rPr>
            </w:pPr>
            <w:r w:rsidRPr="00746B57">
              <w:rPr>
                <w:b/>
                <w:color w:val="000000"/>
                <w:sz w:val="28"/>
                <w:szCs w:val="28"/>
                <w:lang w:val="uz-Cyrl-UZ"/>
              </w:rPr>
              <w:lastRenderedPageBreak/>
              <w:t>Вирусы простейшие</w:t>
            </w:r>
          </w:p>
          <w:p w14:paraId="2420575A"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lang w:val="uz-Cyrl-UZ"/>
              </w:rPr>
              <w:t xml:space="preserve"> -</w:t>
            </w:r>
            <w:r w:rsidRPr="00746B57">
              <w:rPr>
                <w:color w:val="000000"/>
                <w:sz w:val="28"/>
                <w:szCs w:val="28"/>
                <w:lang w:val="uz-Cyrl-UZ"/>
              </w:rPr>
              <w:t xml:space="preserve"> оддий вируслар</w:t>
            </w:r>
          </w:p>
          <w:p w14:paraId="07C3EE04" w14:textId="77777777" w:rsidR="00A1215F" w:rsidRPr="00746B57" w:rsidRDefault="00A1215F">
            <w:pPr>
              <w:rPr>
                <w:b/>
                <w:color w:val="000000"/>
                <w:sz w:val="28"/>
                <w:szCs w:val="28"/>
                <w:lang w:val="uz-Cyrl-UZ"/>
              </w:rPr>
            </w:pPr>
            <w:r w:rsidRPr="00746B57">
              <w:rPr>
                <w:b/>
                <w:color w:val="000000"/>
                <w:sz w:val="28"/>
                <w:szCs w:val="28"/>
                <w:lang w:val="nl-NL"/>
              </w:rPr>
              <w:t>en -</w:t>
            </w:r>
            <w:r w:rsidRPr="00746B57">
              <w:rPr>
                <w:color w:val="000000"/>
                <w:sz w:val="28"/>
                <w:szCs w:val="28"/>
                <w:lang w:val="nl-NL"/>
              </w:rPr>
              <w:t xml:space="preserve"> simple viruses</w:t>
            </w:r>
          </w:p>
        </w:tc>
        <w:tc>
          <w:tcPr>
            <w:tcW w:w="3079" w:type="pct"/>
          </w:tcPr>
          <w:p w14:paraId="028ECC86"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rPr>
              <w:t>Вирусы, изменяющие содержимое файлов и секторов диска, которые могут быть достаточно легко обнаружены и уничтожены.</w:t>
            </w:r>
          </w:p>
          <w:p w14:paraId="3B48E594" w14:textId="77777777" w:rsidR="00A1215F" w:rsidRPr="00746B57" w:rsidRDefault="00A1215F">
            <w:pPr>
              <w:ind w:hanging="7"/>
              <w:jc w:val="both"/>
              <w:rPr>
                <w:color w:val="000000"/>
                <w:spacing w:val="2"/>
                <w:sz w:val="28"/>
                <w:szCs w:val="28"/>
                <w:lang w:val="uz-Cyrl-UZ"/>
              </w:rPr>
            </w:pPr>
          </w:p>
          <w:p w14:paraId="769C41BF"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Файллар ва диск секторларининг ичидагини ўзгартирувчи, осон аниқланадиган ва йўқ қили</w:t>
            </w:r>
            <w:r w:rsidR="006C46CC" w:rsidRPr="00D8142F">
              <w:rPr>
                <w:color w:val="000000"/>
                <w:spacing w:val="2"/>
                <w:sz w:val="28"/>
                <w:szCs w:val="28"/>
                <w:lang w:val="uz-Cyrl-UZ"/>
              </w:rPr>
              <w:t>-</w:t>
            </w:r>
            <w:r w:rsidRPr="00746B57">
              <w:rPr>
                <w:color w:val="000000"/>
                <w:spacing w:val="2"/>
                <w:sz w:val="28"/>
                <w:szCs w:val="28"/>
                <w:lang w:val="uz-Cyrl-UZ"/>
              </w:rPr>
              <w:t>надиган вируслар.</w:t>
            </w:r>
          </w:p>
        </w:tc>
      </w:tr>
      <w:tr w:rsidR="00A1215F" w:rsidRPr="00746B57" w14:paraId="5FC28A96" w14:textId="77777777">
        <w:trPr>
          <w:gridBefore w:val="1"/>
          <w:wBefore w:w="7" w:type="pct"/>
          <w:tblCellSpacing w:w="0" w:type="dxa"/>
          <w:jc w:val="center"/>
        </w:trPr>
        <w:tc>
          <w:tcPr>
            <w:tcW w:w="1913" w:type="pct"/>
          </w:tcPr>
          <w:p w14:paraId="1FED5C9C" w14:textId="77777777" w:rsidR="00A1215F" w:rsidRPr="00746B57" w:rsidRDefault="00A1215F">
            <w:pPr>
              <w:rPr>
                <w:b/>
                <w:color w:val="000000"/>
                <w:sz w:val="28"/>
                <w:szCs w:val="28"/>
              </w:rPr>
            </w:pPr>
            <w:r w:rsidRPr="00746B57">
              <w:rPr>
                <w:b/>
                <w:color w:val="000000"/>
                <w:sz w:val="28"/>
                <w:szCs w:val="28"/>
              </w:rPr>
              <w:t>Вирусы резидентные</w:t>
            </w:r>
          </w:p>
          <w:p w14:paraId="700683AB"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b/>
                <w:color w:val="000000"/>
                <w:sz w:val="28"/>
                <w:szCs w:val="28"/>
                <w:lang w:val="uz-Cyrl-UZ"/>
              </w:rPr>
              <w:t>-</w:t>
            </w:r>
            <w:r w:rsidRPr="00746B57">
              <w:rPr>
                <w:color w:val="000000"/>
                <w:sz w:val="28"/>
                <w:szCs w:val="28"/>
              </w:rPr>
              <w:t xml:space="preserve"> </w:t>
            </w:r>
            <w:r w:rsidRPr="00746B57">
              <w:rPr>
                <w:color w:val="000000"/>
                <w:sz w:val="28"/>
                <w:szCs w:val="28"/>
                <w:lang w:val="uz-Cyrl-UZ"/>
              </w:rPr>
              <w:t>резидент вируслар</w:t>
            </w:r>
          </w:p>
          <w:p w14:paraId="44F61D66" w14:textId="77777777" w:rsidR="00A1215F" w:rsidRPr="00746B57" w:rsidRDefault="00A1215F">
            <w:pPr>
              <w:rPr>
                <w:b/>
                <w:color w:val="000000"/>
                <w:sz w:val="28"/>
                <w:szCs w:val="28"/>
              </w:rPr>
            </w:pPr>
            <w:r w:rsidRPr="00746B57">
              <w:rPr>
                <w:b/>
                <w:color w:val="000000"/>
                <w:sz w:val="28"/>
                <w:szCs w:val="28"/>
                <w:lang w:val="nl-NL"/>
              </w:rPr>
              <w:t>en -</w:t>
            </w:r>
            <w:r w:rsidRPr="00746B57">
              <w:rPr>
                <w:color w:val="000000"/>
                <w:sz w:val="28"/>
                <w:szCs w:val="28"/>
                <w:lang w:val="nl-NL"/>
              </w:rPr>
              <w:t xml:space="preserve"> resident viruses</w:t>
            </w:r>
          </w:p>
        </w:tc>
        <w:tc>
          <w:tcPr>
            <w:tcW w:w="3079" w:type="pct"/>
          </w:tcPr>
          <w:p w14:paraId="30D2A9A6"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rPr>
              <w:t>Вирусы, оставляющие при заражении (инфицировании) компьютера в оперативной памяти свою резидентную часть, которая потом перехватывает обращение операционной системы к объектам заражения (файлам, загрузочным секторам дисков и т.п.) и внедряется в них. Эти вирусы находятся в памяти и остаются активными вплоть до выключения или перезагрузки компьютера.</w:t>
            </w:r>
          </w:p>
          <w:p w14:paraId="1CC305BF" w14:textId="77777777" w:rsidR="00A1215F" w:rsidRPr="00746B57" w:rsidRDefault="00A1215F">
            <w:pPr>
              <w:ind w:hanging="7"/>
              <w:jc w:val="both"/>
              <w:rPr>
                <w:color w:val="000000"/>
                <w:spacing w:val="2"/>
                <w:sz w:val="28"/>
                <w:szCs w:val="28"/>
                <w:lang w:val="uz-Cyrl-UZ"/>
              </w:rPr>
            </w:pPr>
          </w:p>
          <w:p w14:paraId="00C02BF5" w14:textId="77777777" w:rsidR="00A1215F" w:rsidRPr="00746B57" w:rsidRDefault="00A1215F">
            <w:pPr>
              <w:ind w:hanging="7"/>
              <w:jc w:val="both"/>
              <w:rPr>
                <w:color w:val="000000"/>
                <w:spacing w:val="2"/>
                <w:sz w:val="28"/>
                <w:szCs w:val="28"/>
              </w:rPr>
            </w:pPr>
            <w:r w:rsidRPr="00746B57">
              <w:rPr>
                <w:color w:val="000000"/>
                <w:spacing w:val="2"/>
                <w:sz w:val="28"/>
                <w:szCs w:val="28"/>
                <w:lang w:val="uz-Cyrl-UZ"/>
              </w:rPr>
              <w:t>Компьютерни зарарлашда оператив хотирада ўзининг резидент қисмини қолдирадиган вирус</w:t>
            </w:r>
            <w:r w:rsidR="006C46CC" w:rsidRPr="00746B57">
              <w:rPr>
                <w:color w:val="000000"/>
                <w:spacing w:val="2"/>
                <w:sz w:val="28"/>
                <w:szCs w:val="28"/>
              </w:rPr>
              <w:t>-</w:t>
            </w:r>
            <w:r w:rsidRPr="00746B57">
              <w:rPr>
                <w:color w:val="000000"/>
                <w:spacing w:val="2"/>
                <w:sz w:val="28"/>
                <w:szCs w:val="28"/>
                <w:lang w:val="uz-Cyrl-UZ"/>
              </w:rPr>
              <w:t xml:space="preserve">лар. Бу резидент қисм операцион </w:t>
            </w:r>
            <w:proofErr w:type="spellStart"/>
            <w:r w:rsidRPr="00746B57">
              <w:rPr>
                <w:color w:val="000000"/>
                <w:spacing w:val="2"/>
                <w:sz w:val="28"/>
                <w:szCs w:val="28"/>
              </w:rPr>
              <w:t>тизим</w:t>
            </w:r>
            <w:proofErr w:type="spellEnd"/>
            <w:r w:rsidRPr="00746B57">
              <w:rPr>
                <w:color w:val="000000"/>
                <w:spacing w:val="2"/>
                <w:sz w:val="28"/>
                <w:szCs w:val="28"/>
                <w:lang w:val="uz-Cyrl-UZ"/>
              </w:rPr>
              <w:t>нинг зарарланган объектларга (файлларга, дисклар</w:t>
            </w:r>
            <w:r w:rsidR="006C46CC" w:rsidRPr="00746B57">
              <w:rPr>
                <w:color w:val="000000"/>
                <w:spacing w:val="2"/>
                <w:sz w:val="28"/>
                <w:szCs w:val="28"/>
              </w:rPr>
              <w:t>-</w:t>
            </w:r>
            <w:r w:rsidRPr="00746B57">
              <w:rPr>
                <w:color w:val="000000"/>
                <w:spacing w:val="2"/>
                <w:sz w:val="28"/>
                <w:szCs w:val="28"/>
                <w:lang w:val="uz-Cyrl-UZ"/>
              </w:rPr>
              <w:t>нинг юклаш секторларига) мурожаатини тутиб олади ва уларга киради. Резидент вируслар хотирада бўлади ва компьютер ўчирилгунга ёки қайта юклангунга қадар активлигича қолади.</w:t>
            </w:r>
          </w:p>
          <w:p w14:paraId="676318FD" w14:textId="77777777" w:rsidR="006C46CC" w:rsidRPr="00746B57" w:rsidRDefault="006C46CC">
            <w:pPr>
              <w:ind w:hanging="7"/>
              <w:jc w:val="both"/>
              <w:rPr>
                <w:color w:val="000000"/>
                <w:spacing w:val="2"/>
                <w:sz w:val="28"/>
                <w:szCs w:val="28"/>
              </w:rPr>
            </w:pPr>
          </w:p>
        </w:tc>
      </w:tr>
      <w:tr w:rsidR="00A1215F" w:rsidRPr="009D700E" w14:paraId="65532203" w14:textId="77777777">
        <w:trPr>
          <w:gridBefore w:val="1"/>
          <w:wBefore w:w="7" w:type="pct"/>
          <w:tblCellSpacing w:w="0" w:type="dxa"/>
          <w:jc w:val="center"/>
        </w:trPr>
        <w:tc>
          <w:tcPr>
            <w:tcW w:w="1913" w:type="pct"/>
          </w:tcPr>
          <w:p w14:paraId="454B7848" w14:textId="77777777" w:rsidR="00A1215F" w:rsidRPr="00746B57" w:rsidRDefault="00A1215F">
            <w:pPr>
              <w:rPr>
                <w:b/>
                <w:color w:val="000000"/>
                <w:sz w:val="28"/>
                <w:szCs w:val="28"/>
              </w:rPr>
            </w:pPr>
            <w:r w:rsidRPr="00746B57">
              <w:rPr>
                <w:b/>
                <w:color w:val="000000"/>
                <w:sz w:val="28"/>
                <w:szCs w:val="28"/>
              </w:rPr>
              <w:t>В</w:t>
            </w:r>
            <w:r w:rsidRPr="00746B57">
              <w:rPr>
                <w:b/>
                <w:color w:val="000000"/>
                <w:spacing w:val="2"/>
                <w:sz w:val="28"/>
                <w:szCs w:val="28"/>
              </w:rPr>
              <w:t>ирусы файловые</w:t>
            </w:r>
          </w:p>
          <w:p w14:paraId="7B52292F"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файл вируслари</w:t>
            </w:r>
          </w:p>
          <w:p w14:paraId="1A02F7C6" w14:textId="77777777" w:rsidR="00A1215F" w:rsidRPr="00746B57" w:rsidRDefault="00A1215F">
            <w:pPr>
              <w:pStyle w:val="NormalWeb"/>
              <w:spacing w:before="0" w:beforeAutospacing="0" w:after="0" w:afterAutospacing="0"/>
              <w:rPr>
                <w:b/>
                <w:color w:val="000000"/>
                <w:sz w:val="28"/>
                <w:szCs w:val="28"/>
              </w:rPr>
            </w:pPr>
            <w:r w:rsidRPr="00746B57">
              <w:rPr>
                <w:b/>
                <w:color w:val="000000"/>
                <w:sz w:val="28"/>
                <w:szCs w:val="28"/>
                <w:lang w:val="nl-NL"/>
              </w:rPr>
              <w:t>en</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file</w:t>
            </w:r>
            <w:r w:rsidRPr="00746B57">
              <w:rPr>
                <w:color w:val="000000"/>
                <w:sz w:val="28"/>
                <w:szCs w:val="28"/>
              </w:rPr>
              <w:t xml:space="preserve"> </w:t>
            </w:r>
            <w:r w:rsidRPr="00746B57">
              <w:rPr>
                <w:color w:val="000000"/>
                <w:sz w:val="28"/>
                <w:szCs w:val="28"/>
                <w:lang w:val="en-US"/>
              </w:rPr>
              <w:t>viruses</w:t>
            </w:r>
          </w:p>
        </w:tc>
        <w:tc>
          <w:tcPr>
            <w:tcW w:w="3079" w:type="pct"/>
          </w:tcPr>
          <w:p w14:paraId="7EE8189B" w14:textId="77777777" w:rsidR="00A1215F" w:rsidRPr="00746B57" w:rsidRDefault="00A1215F" w:rsidP="00693271">
            <w:pPr>
              <w:pStyle w:val="NormalWeb"/>
              <w:spacing w:before="0" w:beforeAutospacing="0" w:after="0" w:afterAutospacing="0"/>
              <w:ind w:hanging="6"/>
              <w:jc w:val="both"/>
              <w:rPr>
                <w:rFonts w:eastAsia="MS Mincho"/>
                <w:color w:val="000000"/>
                <w:spacing w:val="2"/>
                <w:sz w:val="28"/>
                <w:szCs w:val="28"/>
                <w:lang w:eastAsia="ja-JP"/>
              </w:rPr>
            </w:pPr>
            <w:r w:rsidRPr="00746B57">
              <w:rPr>
                <w:rFonts w:eastAsia="MS Mincho"/>
                <w:color w:val="000000"/>
                <w:spacing w:val="2"/>
                <w:sz w:val="28"/>
                <w:szCs w:val="28"/>
                <w:lang w:eastAsia="ja-JP"/>
              </w:rPr>
              <w:t>Вирусы, записывающие свой код в тело программного файла или документа, содержащего макрокоманды. При этом во время запуска программы (или загрузке документа для редактирования) эти вирусы получают управление.</w:t>
            </w:r>
          </w:p>
          <w:p w14:paraId="2904DC8F" w14:textId="77777777" w:rsidR="00A1215F" w:rsidRPr="00746B57" w:rsidRDefault="00A1215F" w:rsidP="00693271">
            <w:pPr>
              <w:pStyle w:val="NormalWeb"/>
              <w:spacing w:before="0" w:beforeAutospacing="0" w:after="0" w:afterAutospacing="0"/>
              <w:ind w:hanging="6"/>
              <w:jc w:val="both"/>
              <w:rPr>
                <w:i/>
                <w:color w:val="000000"/>
              </w:rPr>
            </w:pPr>
            <w:r w:rsidRPr="00746B57">
              <w:rPr>
                <w:i/>
                <w:color w:val="000000"/>
              </w:rPr>
              <w:t xml:space="preserve">Примечание – По способу заражения файловые вирусы разделяют на перезаписывающие, паразитические, вирусы-звенья, вирусы-черви, компаньон-вирусы, а </w:t>
            </w:r>
            <w:proofErr w:type="gramStart"/>
            <w:r w:rsidRPr="00746B57">
              <w:rPr>
                <w:i/>
                <w:color w:val="000000"/>
              </w:rPr>
              <w:t>так же</w:t>
            </w:r>
            <w:proofErr w:type="gramEnd"/>
            <w:r w:rsidRPr="00746B57">
              <w:rPr>
                <w:i/>
                <w:color w:val="000000"/>
              </w:rPr>
              <w:t xml:space="preserve"> вирусы, поражающие исходные тексты программ и ком</w:t>
            </w:r>
            <w:r w:rsidRPr="00746B57">
              <w:rPr>
                <w:i/>
                <w:color w:val="000000"/>
              </w:rPr>
              <w:lastRenderedPageBreak/>
              <w:t>поненты программного обеспечения.</w:t>
            </w:r>
          </w:p>
          <w:p w14:paraId="3A8E234E" w14:textId="77777777" w:rsidR="00A1215F" w:rsidRPr="00746B57" w:rsidRDefault="00A1215F">
            <w:pPr>
              <w:ind w:hanging="7"/>
              <w:jc w:val="both"/>
              <w:rPr>
                <w:color w:val="000000"/>
                <w:spacing w:val="2"/>
                <w:sz w:val="8"/>
                <w:szCs w:val="8"/>
                <w:lang w:val="uz-Cyrl-UZ"/>
              </w:rPr>
            </w:pPr>
          </w:p>
          <w:p w14:paraId="79ED3A81" w14:textId="77777777" w:rsidR="00A1215F" w:rsidRPr="00746B57" w:rsidRDefault="00A1215F">
            <w:pPr>
              <w:ind w:hanging="7"/>
              <w:jc w:val="both"/>
              <w:rPr>
                <w:color w:val="000000"/>
                <w:sz w:val="28"/>
                <w:szCs w:val="28"/>
                <w:lang w:val="uz-Cyrl-UZ"/>
              </w:rPr>
            </w:pPr>
            <w:r w:rsidRPr="00746B57">
              <w:rPr>
                <w:color w:val="000000"/>
                <w:spacing w:val="2"/>
                <w:sz w:val="28"/>
                <w:szCs w:val="28"/>
                <w:lang w:val="uz-Cyrl-UZ"/>
              </w:rPr>
              <w:t xml:space="preserve">Ўз кодини дастур файлига ёки макрокомандалар бўлган ҳужжатга ёзадиган вируслар. Дастурни ишга туширишда (ёки ҳужжатни таҳрир қилиш учун юклашда) </w:t>
            </w:r>
            <w:r w:rsidRPr="00746B57">
              <w:rPr>
                <w:color w:val="000000"/>
                <w:sz w:val="28"/>
                <w:szCs w:val="28"/>
                <w:lang w:val="uz-Cyrl-UZ"/>
              </w:rPr>
              <w:t>вируслар бошқарувга эга бўлади.</w:t>
            </w:r>
          </w:p>
          <w:p w14:paraId="1CEA5888" w14:textId="77777777" w:rsidR="00A1215F" w:rsidRPr="00746B57" w:rsidRDefault="00A1215F">
            <w:pPr>
              <w:ind w:hanging="7"/>
              <w:jc w:val="both"/>
              <w:rPr>
                <w:i/>
                <w:color w:val="000000"/>
                <w:spacing w:val="2"/>
                <w:lang w:val="uz-Cyrl-UZ"/>
              </w:rPr>
            </w:pPr>
            <w:r w:rsidRPr="00746B57">
              <w:rPr>
                <w:i/>
                <w:color w:val="000000"/>
                <w:lang w:val="uz-Cyrl-UZ"/>
              </w:rPr>
              <w:t>Изоҳ – Зарарлаш усулига кўра, файл вируслари қайта ёзадиган, паразит, звено вируслар, қурт вируслар, компаньон вирусларга, шунингдек, дастурларнинг дастлабки матнини ва дастурий таъминот компонентларини зарарловчи вирусларга ажратилади.</w:t>
            </w:r>
          </w:p>
        </w:tc>
      </w:tr>
      <w:tr w:rsidR="00A1215F" w:rsidRPr="00746B57" w14:paraId="1CFE7643" w14:textId="77777777">
        <w:trPr>
          <w:gridBefore w:val="1"/>
          <w:wBefore w:w="7" w:type="pct"/>
          <w:tblCellSpacing w:w="0" w:type="dxa"/>
          <w:jc w:val="center"/>
        </w:trPr>
        <w:tc>
          <w:tcPr>
            <w:tcW w:w="1913" w:type="pct"/>
          </w:tcPr>
          <w:p w14:paraId="414CA74E" w14:textId="77777777" w:rsidR="00A1215F" w:rsidRPr="00746B57" w:rsidRDefault="00A1215F">
            <w:pPr>
              <w:rPr>
                <w:b/>
                <w:color w:val="000000"/>
                <w:sz w:val="28"/>
                <w:szCs w:val="28"/>
              </w:rPr>
            </w:pPr>
            <w:r w:rsidRPr="00746B57">
              <w:rPr>
                <w:b/>
                <w:color w:val="000000"/>
                <w:sz w:val="28"/>
                <w:szCs w:val="28"/>
              </w:rPr>
              <w:lastRenderedPageBreak/>
              <w:t xml:space="preserve">Вирусы, поражающие </w:t>
            </w:r>
            <w:r w:rsidRPr="00746B57">
              <w:rPr>
                <w:b/>
                <w:color w:val="000000"/>
                <w:sz w:val="28"/>
                <w:szCs w:val="28"/>
              </w:rPr>
              <w:br/>
              <w:t xml:space="preserve">исходный код программ  </w:t>
            </w:r>
          </w:p>
          <w:p w14:paraId="34BB297D"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дастурларнинг бошлан</w:t>
            </w:r>
            <w:r w:rsidRPr="00746B57">
              <w:rPr>
                <w:color w:val="000000"/>
                <w:sz w:val="28"/>
                <w:szCs w:val="28"/>
              </w:rPr>
              <w:t>-</w:t>
            </w:r>
            <w:r w:rsidRPr="00746B57">
              <w:rPr>
                <w:color w:val="000000"/>
                <w:sz w:val="28"/>
                <w:szCs w:val="28"/>
                <w:lang w:val="uz-Cyrl-UZ"/>
              </w:rPr>
              <w:t>ғич кодини зарарлайдиган вируслар</w:t>
            </w:r>
          </w:p>
          <w:p w14:paraId="0B336533" w14:textId="77777777" w:rsidR="00A1215F" w:rsidRPr="00D8142F" w:rsidRDefault="00A1215F">
            <w:pPr>
              <w:rPr>
                <w:b/>
                <w:color w:val="000000"/>
                <w:sz w:val="28"/>
                <w:szCs w:val="28"/>
                <w:lang w:val="en-US"/>
              </w:rPr>
            </w:pPr>
            <w:r w:rsidRPr="00746B57">
              <w:rPr>
                <w:b/>
                <w:color w:val="000000"/>
                <w:sz w:val="28"/>
                <w:szCs w:val="28"/>
                <w:lang w:val="nl-NL"/>
              </w:rPr>
              <w:t>en</w:t>
            </w:r>
            <w:r w:rsidRPr="00D8142F">
              <w:rPr>
                <w:b/>
                <w:color w:val="000000"/>
                <w:sz w:val="28"/>
                <w:szCs w:val="28"/>
                <w:lang w:val="en-US"/>
              </w:rPr>
              <w:t xml:space="preserve"> -</w:t>
            </w:r>
            <w:r w:rsidRPr="00746B57">
              <w:rPr>
                <w:color w:val="000000"/>
                <w:sz w:val="28"/>
                <w:szCs w:val="28"/>
                <w:lang w:val="en-US"/>
              </w:rPr>
              <w:t xml:space="preserve"> viruses, attaching program initial code</w:t>
            </w:r>
          </w:p>
        </w:tc>
        <w:tc>
          <w:tcPr>
            <w:tcW w:w="3079" w:type="pct"/>
          </w:tcPr>
          <w:p w14:paraId="4DBDFF43" w14:textId="77777777" w:rsidR="00A1215F" w:rsidRPr="00746B57" w:rsidRDefault="00A1215F">
            <w:pPr>
              <w:ind w:hanging="7"/>
              <w:jc w:val="both"/>
              <w:rPr>
                <w:color w:val="000000"/>
                <w:sz w:val="28"/>
                <w:szCs w:val="28"/>
              </w:rPr>
            </w:pPr>
            <w:r w:rsidRPr="00746B57">
              <w:rPr>
                <w:color w:val="000000"/>
                <w:sz w:val="28"/>
                <w:szCs w:val="28"/>
              </w:rPr>
              <w:t xml:space="preserve">Вирусы данного типа поражают или исходный код программы, либо её компоненты (OBJ-, LIB-, DCU- файлы) а также VCL и ActiveX компоненты. После компиляции программы оказываются в неё встроенными. </w:t>
            </w:r>
          </w:p>
          <w:p w14:paraId="0CF68DDA" w14:textId="77777777" w:rsidR="00A1215F" w:rsidRPr="00746B57" w:rsidRDefault="00A1215F">
            <w:pPr>
              <w:ind w:hanging="7"/>
              <w:jc w:val="both"/>
              <w:rPr>
                <w:color w:val="000000"/>
                <w:spacing w:val="2"/>
                <w:sz w:val="8"/>
                <w:szCs w:val="8"/>
                <w:lang w:val="uz-Cyrl-UZ"/>
              </w:rPr>
            </w:pPr>
          </w:p>
          <w:p w14:paraId="69AC95DF"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Дастурнинг бошланғич кодини ёки унинг компонентларини (</w:t>
            </w:r>
            <w:r w:rsidRPr="00746B57">
              <w:rPr>
                <w:color w:val="000000"/>
                <w:sz w:val="28"/>
                <w:szCs w:val="28"/>
                <w:lang w:val="uz-Cyrl-UZ"/>
              </w:rPr>
              <w:t>OBJ-, LIB-, DCU- файлларни</w:t>
            </w:r>
            <w:r w:rsidRPr="00746B57">
              <w:rPr>
                <w:color w:val="000000"/>
                <w:spacing w:val="2"/>
                <w:sz w:val="28"/>
                <w:szCs w:val="28"/>
                <w:lang w:val="uz-Cyrl-UZ"/>
              </w:rPr>
              <w:t xml:space="preserve">), шунингдек, </w:t>
            </w:r>
            <w:r w:rsidRPr="00746B57">
              <w:rPr>
                <w:color w:val="000000"/>
                <w:sz w:val="28"/>
                <w:szCs w:val="28"/>
                <w:lang w:val="uz-Cyrl-UZ"/>
              </w:rPr>
              <w:t xml:space="preserve">VCL ҳамда ActiveX компонентларни зарарлайдиган вируслар. Компиляциядан сўнг дастурлар унга киритилган бўлади. </w:t>
            </w:r>
          </w:p>
        </w:tc>
      </w:tr>
      <w:tr w:rsidR="00A1215F" w:rsidRPr="009D700E" w14:paraId="68E28A78" w14:textId="77777777">
        <w:trPr>
          <w:gridBefore w:val="1"/>
          <w:wBefore w:w="7" w:type="pct"/>
          <w:tblCellSpacing w:w="0" w:type="dxa"/>
          <w:jc w:val="center"/>
        </w:trPr>
        <w:tc>
          <w:tcPr>
            <w:tcW w:w="1913" w:type="pct"/>
          </w:tcPr>
          <w:p w14:paraId="690BB18B" w14:textId="77777777" w:rsidR="00A1215F" w:rsidRPr="00746B57" w:rsidRDefault="00A1215F">
            <w:pPr>
              <w:rPr>
                <w:b/>
                <w:color w:val="000000"/>
                <w:sz w:val="28"/>
                <w:szCs w:val="28"/>
              </w:rPr>
            </w:pPr>
            <w:r w:rsidRPr="00746B57">
              <w:rPr>
                <w:b/>
                <w:color w:val="000000"/>
                <w:sz w:val="28"/>
                <w:szCs w:val="28"/>
              </w:rPr>
              <w:t xml:space="preserve">Вирусы-звенья </w:t>
            </w:r>
          </w:p>
          <w:p w14:paraId="00A70D19"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звено вируслар</w:t>
            </w:r>
          </w:p>
          <w:p w14:paraId="23AE2544" w14:textId="77777777" w:rsidR="00A1215F" w:rsidRPr="00746B57" w:rsidRDefault="00A1215F">
            <w:pPr>
              <w:rPr>
                <w:b/>
                <w:color w:val="000000"/>
                <w:sz w:val="28"/>
                <w:szCs w:val="28"/>
              </w:rPr>
            </w:pPr>
            <w:r w:rsidRPr="00746B57">
              <w:rPr>
                <w:b/>
                <w:color w:val="000000"/>
                <w:sz w:val="28"/>
                <w:szCs w:val="28"/>
                <w:lang w:val="nl-NL"/>
              </w:rPr>
              <w:t>en</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unit</w:t>
            </w:r>
            <w:r w:rsidRPr="00746B57">
              <w:rPr>
                <w:color w:val="000000"/>
                <w:sz w:val="28"/>
                <w:szCs w:val="28"/>
              </w:rPr>
              <w:t xml:space="preserve"> </w:t>
            </w:r>
            <w:r w:rsidRPr="00746B57">
              <w:rPr>
                <w:color w:val="000000"/>
                <w:sz w:val="28"/>
                <w:szCs w:val="28"/>
                <w:lang w:val="en-US"/>
              </w:rPr>
              <w:t>viruses</w:t>
            </w:r>
          </w:p>
        </w:tc>
        <w:tc>
          <w:tcPr>
            <w:tcW w:w="3079" w:type="pct"/>
          </w:tcPr>
          <w:p w14:paraId="6AD8697C" w14:textId="77777777" w:rsidR="00A1215F" w:rsidRPr="00746B57" w:rsidRDefault="00A1215F">
            <w:pPr>
              <w:ind w:hanging="7"/>
              <w:jc w:val="both"/>
              <w:rPr>
                <w:color w:val="000000"/>
                <w:sz w:val="28"/>
                <w:szCs w:val="28"/>
              </w:rPr>
            </w:pPr>
            <w:r w:rsidRPr="00746B57">
              <w:rPr>
                <w:color w:val="000000"/>
                <w:sz w:val="28"/>
                <w:szCs w:val="28"/>
              </w:rPr>
              <w:t xml:space="preserve">Вирусы, не изменяющие код программы, а </w:t>
            </w:r>
            <w:proofErr w:type="spellStart"/>
            <w:r w:rsidRPr="00746B57">
              <w:rPr>
                <w:color w:val="000000"/>
                <w:sz w:val="28"/>
                <w:szCs w:val="28"/>
              </w:rPr>
              <w:t>зас</w:t>
            </w:r>
            <w:r w:rsidR="00F2024D" w:rsidRPr="00746B57">
              <w:rPr>
                <w:color w:val="000000"/>
                <w:sz w:val="28"/>
                <w:szCs w:val="28"/>
              </w:rPr>
              <w:t>-</w:t>
            </w:r>
            <w:r w:rsidRPr="00746B57">
              <w:rPr>
                <w:color w:val="000000"/>
                <w:sz w:val="28"/>
                <w:szCs w:val="28"/>
              </w:rPr>
              <w:t>тавляющие</w:t>
            </w:r>
            <w:proofErr w:type="spellEnd"/>
            <w:r w:rsidRPr="00746B57">
              <w:rPr>
                <w:color w:val="000000"/>
                <w:sz w:val="28"/>
                <w:szCs w:val="28"/>
              </w:rPr>
              <w:t xml:space="preserve"> операционную систему выполнить собственный код, изменяя адрес местоположения на диске зараженной программы, на собственный адрес. После выполнения кода вируса управление обычно передается вызываемой пользователем программе. </w:t>
            </w:r>
          </w:p>
          <w:p w14:paraId="0B539FD7" w14:textId="77777777" w:rsidR="00A1215F" w:rsidRPr="00746B57" w:rsidRDefault="00A1215F">
            <w:pPr>
              <w:ind w:hanging="7"/>
              <w:jc w:val="both"/>
              <w:rPr>
                <w:color w:val="000000"/>
                <w:spacing w:val="2"/>
                <w:sz w:val="6"/>
                <w:szCs w:val="6"/>
                <w:lang w:val="uz-Cyrl-UZ"/>
              </w:rPr>
            </w:pPr>
          </w:p>
          <w:p w14:paraId="2227B8A0"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Дастур кодини ўзгартирмайдиган, балки опера</w:t>
            </w:r>
            <w:r w:rsidR="006C46CC" w:rsidRPr="00D8142F">
              <w:rPr>
                <w:color w:val="000000"/>
                <w:spacing w:val="2"/>
                <w:sz w:val="28"/>
                <w:szCs w:val="28"/>
                <w:lang w:val="uz-Cyrl-UZ"/>
              </w:rPr>
              <w:t>-</w:t>
            </w:r>
            <w:r w:rsidRPr="00746B57">
              <w:rPr>
                <w:color w:val="000000"/>
                <w:spacing w:val="2"/>
                <w:sz w:val="28"/>
                <w:szCs w:val="28"/>
                <w:lang w:val="uz-Cyrl-UZ"/>
              </w:rPr>
              <w:t>цион тизимни зарарланган дастур дискида жой</w:t>
            </w:r>
            <w:r w:rsidR="006C46CC" w:rsidRPr="00D8142F">
              <w:rPr>
                <w:color w:val="000000"/>
                <w:spacing w:val="2"/>
                <w:sz w:val="28"/>
                <w:szCs w:val="28"/>
                <w:lang w:val="uz-Cyrl-UZ"/>
              </w:rPr>
              <w:t>-</w:t>
            </w:r>
            <w:r w:rsidRPr="00746B57">
              <w:rPr>
                <w:color w:val="000000"/>
                <w:spacing w:val="2"/>
                <w:sz w:val="28"/>
                <w:szCs w:val="28"/>
                <w:lang w:val="uz-Cyrl-UZ"/>
              </w:rPr>
              <w:t>лашган адресни ўз адресига ўзгартирган ҳолда, ўзининг коди бажарилишига мажбур қиладиган вируслар. Вирус коди бажарилгандан сўнг, бош</w:t>
            </w:r>
            <w:r w:rsidR="006C46CC" w:rsidRPr="00D8142F">
              <w:rPr>
                <w:color w:val="000000"/>
                <w:spacing w:val="2"/>
                <w:sz w:val="28"/>
                <w:szCs w:val="28"/>
                <w:lang w:val="uz-Cyrl-UZ"/>
              </w:rPr>
              <w:t>-</w:t>
            </w:r>
            <w:r w:rsidRPr="00746B57">
              <w:rPr>
                <w:color w:val="000000"/>
                <w:spacing w:val="2"/>
                <w:sz w:val="28"/>
                <w:szCs w:val="28"/>
                <w:lang w:val="uz-Cyrl-UZ"/>
              </w:rPr>
              <w:t>қариш одатда, фойдаланувчи томонидан чақири</w:t>
            </w:r>
            <w:r w:rsidR="00F2024D" w:rsidRPr="00D8142F">
              <w:rPr>
                <w:color w:val="000000"/>
                <w:spacing w:val="2"/>
                <w:sz w:val="28"/>
                <w:szCs w:val="28"/>
                <w:lang w:val="uz-Cyrl-UZ"/>
              </w:rPr>
              <w:t>-</w:t>
            </w:r>
            <w:r w:rsidRPr="00746B57">
              <w:rPr>
                <w:color w:val="000000"/>
                <w:spacing w:val="2"/>
                <w:sz w:val="28"/>
                <w:szCs w:val="28"/>
                <w:lang w:val="uz-Cyrl-UZ"/>
              </w:rPr>
              <w:t>ладиган дастурга берилади.</w:t>
            </w:r>
          </w:p>
        </w:tc>
      </w:tr>
      <w:tr w:rsidR="00A1215F" w:rsidRPr="00746B57" w14:paraId="61BA910A" w14:textId="77777777">
        <w:trPr>
          <w:gridBefore w:val="1"/>
          <w:wBefore w:w="7" w:type="pct"/>
          <w:tblCellSpacing w:w="0" w:type="dxa"/>
          <w:jc w:val="center"/>
        </w:trPr>
        <w:tc>
          <w:tcPr>
            <w:tcW w:w="1913" w:type="pct"/>
          </w:tcPr>
          <w:p w14:paraId="55E70E36" w14:textId="77777777" w:rsidR="00A1215F" w:rsidRPr="00746B57" w:rsidRDefault="00A1215F">
            <w:pPr>
              <w:rPr>
                <w:b/>
                <w:color w:val="000000"/>
                <w:sz w:val="28"/>
                <w:szCs w:val="28"/>
                <w:lang w:val="uz-Cyrl-UZ"/>
              </w:rPr>
            </w:pPr>
            <w:r w:rsidRPr="00746B57">
              <w:rPr>
                <w:b/>
                <w:color w:val="000000"/>
                <w:sz w:val="28"/>
                <w:szCs w:val="28"/>
                <w:lang w:val="uz-Cyrl-UZ"/>
              </w:rPr>
              <w:t xml:space="preserve">Вирусы-компаньоны </w:t>
            </w:r>
          </w:p>
          <w:p w14:paraId="1C1907AF"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lang w:val="uz-Cyrl-UZ"/>
              </w:rPr>
              <w:t xml:space="preserve"> -</w:t>
            </w:r>
            <w:r w:rsidRPr="00746B57">
              <w:rPr>
                <w:color w:val="000000"/>
                <w:sz w:val="28"/>
                <w:szCs w:val="28"/>
                <w:lang w:val="uz-Cyrl-UZ"/>
              </w:rPr>
              <w:t xml:space="preserve"> компаньон вируслар </w:t>
            </w:r>
          </w:p>
          <w:p w14:paraId="074884CB" w14:textId="77777777" w:rsidR="00A1215F" w:rsidRPr="00746B57" w:rsidRDefault="00A1215F">
            <w:pPr>
              <w:rPr>
                <w:b/>
                <w:color w:val="000000"/>
                <w:sz w:val="28"/>
                <w:szCs w:val="28"/>
                <w:lang w:val="uz-Cyrl-UZ"/>
              </w:rPr>
            </w:pPr>
            <w:r w:rsidRPr="00746B57">
              <w:rPr>
                <w:b/>
                <w:color w:val="000000"/>
                <w:sz w:val="28"/>
                <w:szCs w:val="28"/>
                <w:lang w:val="nl-NL"/>
              </w:rPr>
              <w:t>en</w:t>
            </w:r>
            <w:r w:rsidRPr="00746B57">
              <w:rPr>
                <w:b/>
                <w:color w:val="000000"/>
                <w:sz w:val="28"/>
                <w:szCs w:val="28"/>
                <w:lang w:val="uz-Cyrl-UZ"/>
              </w:rPr>
              <w:t xml:space="preserve"> -</w:t>
            </w:r>
            <w:r w:rsidRPr="00746B57">
              <w:rPr>
                <w:color w:val="000000"/>
                <w:sz w:val="28"/>
                <w:szCs w:val="28"/>
                <w:lang w:val="uz-Cyrl-UZ"/>
              </w:rPr>
              <w:t xml:space="preserve"> companion viruses</w:t>
            </w:r>
          </w:p>
        </w:tc>
        <w:tc>
          <w:tcPr>
            <w:tcW w:w="3079" w:type="pct"/>
          </w:tcPr>
          <w:p w14:paraId="041B066A" w14:textId="77777777" w:rsidR="00A1215F" w:rsidRPr="00746B57" w:rsidRDefault="00A1215F">
            <w:pPr>
              <w:ind w:hanging="7"/>
              <w:jc w:val="both"/>
              <w:rPr>
                <w:color w:val="000000"/>
                <w:sz w:val="28"/>
                <w:szCs w:val="28"/>
              </w:rPr>
            </w:pPr>
            <w:r w:rsidRPr="00746B57">
              <w:rPr>
                <w:color w:val="000000"/>
                <w:sz w:val="28"/>
                <w:szCs w:val="28"/>
              </w:rPr>
              <w:t>Эти вирусы создают свою копию на месте заражаемой программы, но не уничтожают оригинальный файл, а переименовывают или перемещают его. При запуске программы вначале выполняется код вируса, а затем управление передается оригинальной программе.</w:t>
            </w:r>
          </w:p>
          <w:p w14:paraId="1BD1B97F" w14:textId="77777777" w:rsidR="00A1215F" w:rsidRPr="00746B57" w:rsidRDefault="00A1215F">
            <w:pPr>
              <w:ind w:hanging="7"/>
              <w:jc w:val="both"/>
              <w:rPr>
                <w:color w:val="000000"/>
                <w:spacing w:val="2"/>
                <w:sz w:val="28"/>
                <w:szCs w:val="28"/>
                <w:lang w:val="uz-Cyrl-UZ"/>
              </w:rPr>
            </w:pPr>
          </w:p>
          <w:p w14:paraId="57C5FE53"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lastRenderedPageBreak/>
              <w:t>Нусхасини зарарланадиган дастур ўрнида ярата</w:t>
            </w:r>
            <w:r w:rsidR="00F2024D" w:rsidRPr="00D8142F">
              <w:rPr>
                <w:color w:val="000000"/>
                <w:spacing w:val="2"/>
                <w:sz w:val="28"/>
                <w:szCs w:val="28"/>
                <w:lang w:val="uz-Cyrl-UZ"/>
              </w:rPr>
              <w:t>-</w:t>
            </w:r>
            <w:r w:rsidRPr="00746B57">
              <w:rPr>
                <w:color w:val="000000"/>
                <w:spacing w:val="2"/>
                <w:sz w:val="28"/>
                <w:szCs w:val="28"/>
                <w:lang w:val="uz-Cyrl-UZ"/>
              </w:rPr>
              <w:t>диган, оригинал файлни йўқ қилмасдан, уни қайта номлайдиган ёки силжитадиган вируслар. Дастурни ишга туширишда аввал вирус коди бажарилади, кейин бошқарув оригинал дастурга берилади.</w:t>
            </w:r>
          </w:p>
        </w:tc>
      </w:tr>
      <w:tr w:rsidR="00A1215F" w:rsidRPr="009D700E" w14:paraId="3888D42A" w14:textId="77777777">
        <w:trPr>
          <w:gridBefore w:val="1"/>
          <w:wBefore w:w="7" w:type="pct"/>
          <w:tblCellSpacing w:w="0" w:type="dxa"/>
          <w:jc w:val="center"/>
        </w:trPr>
        <w:tc>
          <w:tcPr>
            <w:tcW w:w="1913" w:type="pct"/>
          </w:tcPr>
          <w:p w14:paraId="4D5B1322" w14:textId="77777777" w:rsidR="00A1215F" w:rsidRPr="00746B57" w:rsidRDefault="00A1215F">
            <w:pPr>
              <w:rPr>
                <w:b/>
                <w:color w:val="000000"/>
                <w:sz w:val="28"/>
                <w:szCs w:val="28"/>
              </w:rPr>
            </w:pPr>
            <w:r w:rsidRPr="00746B57">
              <w:rPr>
                <w:b/>
                <w:color w:val="000000"/>
                <w:sz w:val="28"/>
                <w:szCs w:val="28"/>
              </w:rPr>
              <w:lastRenderedPageBreak/>
              <w:t>Вирусы-мутанты</w:t>
            </w:r>
          </w:p>
          <w:p w14:paraId="39F9EBC6"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uz-Cyrl-UZ"/>
              </w:rPr>
              <w:t>мутант вируслар</w:t>
            </w:r>
          </w:p>
          <w:p w14:paraId="43D6DE66" w14:textId="77777777" w:rsidR="00A1215F" w:rsidRPr="00746B57" w:rsidRDefault="00A1215F">
            <w:pPr>
              <w:jc w:val="both"/>
              <w:rPr>
                <w:b/>
                <w:color w:val="000000"/>
                <w:spacing w:val="1"/>
                <w:sz w:val="28"/>
                <w:szCs w:val="28"/>
              </w:rPr>
            </w:pPr>
            <w:r w:rsidRPr="00746B57">
              <w:rPr>
                <w:b/>
                <w:color w:val="000000"/>
                <w:sz w:val="28"/>
                <w:szCs w:val="28"/>
                <w:lang w:val="nl-NL"/>
              </w:rPr>
              <w:t>en</w:t>
            </w:r>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mutant</w:t>
            </w:r>
            <w:r w:rsidRPr="00746B57">
              <w:rPr>
                <w:color w:val="000000"/>
                <w:sz w:val="28"/>
                <w:szCs w:val="28"/>
              </w:rPr>
              <w:t xml:space="preserve"> </w:t>
            </w:r>
            <w:r w:rsidRPr="00746B57">
              <w:rPr>
                <w:color w:val="000000"/>
                <w:sz w:val="28"/>
                <w:szCs w:val="28"/>
                <w:lang w:val="en-US"/>
              </w:rPr>
              <w:t>viruses</w:t>
            </w:r>
          </w:p>
        </w:tc>
        <w:tc>
          <w:tcPr>
            <w:tcW w:w="3079" w:type="pct"/>
          </w:tcPr>
          <w:p w14:paraId="251ED63C" w14:textId="77777777" w:rsidR="00A1215F" w:rsidRPr="00746B57" w:rsidRDefault="00A1215F">
            <w:pPr>
              <w:ind w:hanging="7"/>
              <w:jc w:val="both"/>
              <w:rPr>
                <w:color w:val="000000"/>
                <w:spacing w:val="2"/>
                <w:sz w:val="28"/>
                <w:szCs w:val="28"/>
              </w:rPr>
            </w:pPr>
            <w:r w:rsidRPr="00746B57">
              <w:rPr>
                <w:color w:val="000000"/>
                <w:spacing w:val="2"/>
                <w:sz w:val="28"/>
                <w:szCs w:val="28"/>
              </w:rPr>
              <w:t>Вирусы, которые содержат алгоритмы шифрования-расшифрования, благодаря которым копии одного и того же вируса не имеют ни одной повторяющейся цепочки байтов.</w:t>
            </w:r>
          </w:p>
          <w:p w14:paraId="2B0D73D8" w14:textId="77777777" w:rsidR="00A1215F" w:rsidRPr="00746B57" w:rsidRDefault="00A1215F">
            <w:pPr>
              <w:ind w:hanging="7"/>
              <w:jc w:val="both"/>
              <w:rPr>
                <w:color w:val="000000"/>
                <w:spacing w:val="2"/>
                <w:sz w:val="28"/>
                <w:szCs w:val="28"/>
              </w:rPr>
            </w:pPr>
          </w:p>
          <w:p w14:paraId="3E21FA37"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Шифрлаш</w:t>
            </w:r>
            <w:r w:rsidRPr="00746B57">
              <w:rPr>
                <w:color w:val="000000"/>
                <w:spacing w:val="2"/>
                <w:sz w:val="28"/>
                <w:szCs w:val="28"/>
              </w:rPr>
              <w:t>-</w:t>
            </w:r>
            <w:r w:rsidRPr="00746B57">
              <w:rPr>
                <w:color w:val="000000"/>
                <w:spacing w:val="2"/>
                <w:sz w:val="28"/>
                <w:szCs w:val="28"/>
                <w:lang w:val="uz-Cyrl-UZ"/>
              </w:rPr>
              <w:t>расшифровкалаш алгоритмларини ичига олувчи вируслар. Бу алгоритмлар туфай</w:t>
            </w:r>
            <w:r w:rsidR="00F2024D" w:rsidRPr="00D8142F">
              <w:rPr>
                <w:color w:val="000000"/>
                <w:spacing w:val="2"/>
                <w:sz w:val="28"/>
                <w:szCs w:val="28"/>
                <w:lang w:val="uz-Cyrl-UZ"/>
              </w:rPr>
              <w:t>-</w:t>
            </w:r>
            <w:r w:rsidRPr="00746B57">
              <w:rPr>
                <w:color w:val="000000"/>
                <w:spacing w:val="2"/>
                <w:sz w:val="28"/>
                <w:szCs w:val="28"/>
                <w:lang w:val="uz-Cyrl-UZ"/>
              </w:rPr>
              <w:t xml:space="preserve">ли, айнан бир вируснинг нусхалари байтларнинг бирорта ҳам такрорланадиган занжирига эга бўлмайди. </w:t>
            </w:r>
          </w:p>
        </w:tc>
      </w:tr>
      <w:tr w:rsidR="00A1215F" w:rsidRPr="009D700E" w14:paraId="34760D32" w14:textId="77777777">
        <w:trPr>
          <w:gridBefore w:val="1"/>
          <w:wBefore w:w="7" w:type="pct"/>
          <w:tblCellSpacing w:w="0" w:type="dxa"/>
          <w:jc w:val="center"/>
        </w:trPr>
        <w:tc>
          <w:tcPr>
            <w:tcW w:w="1913" w:type="pct"/>
          </w:tcPr>
          <w:p w14:paraId="74403455" w14:textId="77777777" w:rsidR="00A1215F" w:rsidRPr="00746B57" w:rsidRDefault="00A1215F">
            <w:pPr>
              <w:rPr>
                <w:b/>
                <w:color w:val="000000"/>
                <w:sz w:val="28"/>
                <w:szCs w:val="28"/>
                <w:lang w:val="uz-Cyrl-UZ"/>
              </w:rPr>
            </w:pPr>
            <w:r w:rsidRPr="00746B57">
              <w:rPr>
                <w:b/>
                <w:color w:val="000000"/>
                <w:sz w:val="28"/>
                <w:szCs w:val="28"/>
                <w:lang w:val="uz-Cyrl-UZ"/>
              </w:rPr>
              <w:t>Вирусы-невидимки</w:t>
            </w:r>
          </w:p>
          <w:p w14:paraId="5E24A25A" w14:textId="77777777" w:rsidR="00A1215F" w:rsidRPr="00746B57" w:rsidRDefault="00A1215F">
            <w:pPr>
              <w:rPr>
                <w:color w:val="000000"/>
                <w:sz w:val="28"/>
                <w:szCs w:val="28"/>
                <w:lang w:val="uz-Cyrl-UZ"/>
              </w:rPr>
            </w:pPr>
            <w:r w:rsidRPr="00746B57">
              <w:rPr>
                <w:b/>
                <w:color w:val="000000"/>
                <w:sz w:val="28"/>
                <w:szCs w:val="28"/>
                <w:lang w:val="nl-NL"/>
              </w:rPr>
              <w:t>uz</w:t>
            </w:r>
            <w:r w:rsidRPr="00746B57">
              <w:rPr>
                <w:b/>
                <w:color w:val="000000"/>
                <w:sz w:val="28"/>
                <w:szCs w:val="28"/>
                <w:lang w:val="uz-Cyrl-UZ"/>
              </w:rPr>
              <w:t xml:space="preserve"> -</w:t>
            </w:r>
            <w:r w:rsidRPr="00746B57">
              <w:rPr>
                <w:color w:val="000000"/>
                <w:sz w:val="28"/>
                <w:szCs w:val="28"/>
                <w:lang w:val="uz-Cyrl-UZ"/>
              </w:rPr>
              <w:t xml:space="preserve"> кўринмас вируслар</w:t>
            </w:r>
          </w:p>
          <w:p w14:paraId="3E75521A" w14:textId="77777777" w:rsidR="00A1215F" w:rsidRPr="00746B57" w:rsidRDefault="00A1215F">
            <w:pPr>
              <w:jc w:val="both"/>
              <w:rPr>
                <w:color w:val="000000"/>
                <w:sz w:val="28"/>
                <w:szCs w:val="28"/>
                <w:lang w:val="uz-Cyrl-UZ"/>
              </w:rPr>
            </w:pPr>
            <w:r w:rsidRPr="00746B57">
              <w:rPr>
                <w:b/>
                <w:color w:val="000000"/>
                <w:sz w:val="28"/>
                <w:szCs w:val="28"/>
                <w:lang w:val="nl-NL"/>
              </w:rPr>
              <w:t>en</w:t>
            </w:r>
            <w:r w:rsidRPr="00746B57">
              <w:rPr>
                <w:b/>
                <w:color w:val="000000"/>
                <w:sz w:val="28"/>
                <w:szCs w:val="28"/>
                <w:lang w:val="uz-Cyrl-UZ"/>
              </w:rPr>
              <w:t xml:space="preserve"> -</w:t>
            </w:r>
            <w:r w:rsidRPr="00746B57">
              <w:rPr>
                <w:color w:val="000000"/>
                <w:sz w:val="28"/>
                <w:szCs w:val="28"/>
                <w:lang w:val="uz-Cyrl-UZ"/>
              </w:rPr>
              <w:t xml:space="preserve"> stealth viruses</w:t>
            </w:r>
          </w:p>
        </w:tc>
        <w:tc>
          <w:tcPr>
            <w:tcW w:w="3079" w:type="pct"/>
          </w:tcPr>
          <w:p w14:paraId="35DB8F81" w14:textId="77777777" w:rsidR="00A1215F" w:rsidRPr="00746B57" w:rsidRDefault="00A1215F">
            <w:pPr>
              <w:ind w:hanging="7"/>
              <w:jc w:val="both"/>
              <w:rPr>
                <w:color w:val="000000"/>
                <w:spacing w:val="2"/>
                <w:sz w:val="28"/>
                <w:szCs w:val="28"/>
              </w:rPr>
            </w:pPr>
            <w:r w:rsidRPr="00746B57">
              <w:rPr>
                <w:color w:val="000000"/>
                <w:spacing w:val="2"/>
                <w:sz w:val="28"/>
                <w:szCs w:val="28"/>
              </w:rPr>
              <w:t>1. Трудно обнаруживаемые и обезвреживаемые вирусы, так как они перехватывают обращения операционной системы к пораженным файлам и секторам дисков и подставляют вместо своего тела незараженные участки диска.</w:t>
            </w:r>
          </w:p>
          <w:p w14:paraId="431D1C75" w14:textId="77777777" w:rsidR="00A1215F" w:rsidRPr="00746B57" w:rsidRDefault="00A1215F">
            <w:pPr>
              <w:shd w:val="clear" w:color="auto" w:fill="FFFFFF"/>
              <w:ind w:right="134" w:hanging="7"/>
              <w:jc w:val="both"/>
              <w:rPr>
                <w:color w:val="000000"/>
                <w:sz w:val="28"/>
                <w:szCs w:val="28"/>
              </w:rPr>
            </w:pPr>
            <w:r w:rsidRPr="00746B57">
              <w:rPr>
                <w:color w:val="000000"/>
                <w:spacing w:val="2"/>
                <w:sz w:val="28"/>
                <w:szCs w:val="28"/>
              </w:rPr>
              <w:t xml:space="preserve">2. </w:t>
            </w:r>
            <w:r w:rsidRPr="00746B57">
              <w:rPr>
                <w:color w:val="000000"/>
                <w:sz w:val="28"/>
                <w:szCs w:val="28"/>
              </w:rPr>
              <w:t>Вирусы, использую</w:t>
            </w:r>
            <w:r w:rsidRPr="00746B57">
              <w:rPr>
                <w:color w:val="000000"/>
                <w:spacing w:val="6"/>
                <w:sz w:val="28"/>
                <w:szCs w:val="28"/>
              </w:rPr>
              <w:t xml:space="preserve">щие специальные алгоритмы, маскирующие их </w:t>
            </w:r>
            <w:r w:rsidRPr="00746B57">
              <w:rPr>
                <w:color w:val="000000"/>
                <w:spacing w:val="2"/>
                <w:sz w:val="28"/>
                <w:szCs w:val="28"/>
              </w:rPr>
              <w:t>присутствие на диске, а в некоторых случаях и в опе</w:t>
            </w:r>
            <w:r w:rsidRPr="00746B57">
              <w:rPr>
                <w:color w:val="000000"/>
                <w:spacing w:val="3"/>
                <w:sz w:val="28"/>
                <w:szCs w:val="28"/>
              </w:rPr>
              <w:t>ративной памяти.</w:t>
            </w:r>
          </w:p>
          <w:p w14:paraId="4ED9911D" w14:textId="77777777" w:rsidR="00A1215F" w:rsidRPr="00746B57" w:rsidRDefault="00A1215F">
            <w:pPr>
              <w:ind w:hanging="7"/>
              <w:jc w:val="both"/>
              <w:rPr>
                <w:color w:val="000000"/>
                <w:spacing w:val="2"/>
                <w:sz w:val="28"/>
                <w:szCs w:val="28"/>
                <w:lang w:val="uz-Cyrl-UZ"/>
              </w:rPr>
            </w:pPr>
          </w:p>
          <w:p w14:paraId="0BA0F2DC" w14:textId="77777777" w:rsidR="00A1215F" w:rsidRPr="00746B57" w:rsidRDefault="00A1215F">
            <w:pPr>
              <w:ind w:hanging="7"/>
              <w:jc w:val="both"/>
              <w:rPr>
                <w:color w:val="000000"/>
                <w:spacing w:val="2"/>
                <w:sz w:val="28"/>
                <w:szCs w:val="28"/>
                <w:lang w:val="uz-Cyrl-UZ"/>
              </w:rPr>
            </w:pPr>
            <w:r w:rsidRPr="00746B57">
              <w:rPr>
                <w:color w:val="000000"/>
                <w:spacing w:val="2"/>
                <w:sz w:val="28"/>
                <w:szCs w:val="28"/>
                <w:lang w:val="uz-Cyrl-UZ"/>
              </w:rPr>
              <w:t>1 Аниқланиши ва зарарсизлантирилиши қийин бўлган вируслар, чунки улар операцион тизим</w:t>
            </w:r>
            <w:r w:rsidR="00F2024D" w:rsidRPr="00D8142F">
              <w:rPr>
                <w:color w:val="000000"/>
                <w:spacing w:val="2"/>
                <w:sz w:val="28"/>
                <w:szCs w:val="28"/>
                <w:lang w:val="uz-Cyrl-UZ"/>
              </w:rPr>
              <w:t>-</w:t>
            </w:r>
            <w:r w:rsidRPr="00746B57">
              <w:rPr>
                <w:color w:val="000000"/>
                <w:spacing w:val="2"/>
                <w:sz w:val="28"/>
                <w:szCs w:val="28"/>
                <w:lang w:val="uz-Cyrl-UZ"/>
              </w:rPr>
              <w:t>нинг зарарланган файлларга ва диск секторла</w:t>
            </w:r>
            <w:r w:rsidR="00F2024D" w:rsidRPr="00D8142F">
              <w:rPr>
                <w:color w:val="000000"/>
                <w:spacing w:val="2"/>
                <w:sz w:val="28"/>
                <w:szCs w:val="28"/>
                <w:lang w:val="uz-Cyrl-UZ"/>
              </w:rPr>
              <w:t>-</w:t>
            </w:r>
            <w:r w:rsidRPr="00746B57">
              <w:rPr>
                <w:color w:val="000000"/>
                <w:spacing w:val="2"/>
                <w:sz w:val="28"/>
                <w:szCs w:val="28"/>
                <w:lang w:val="uz-Cyrl-UZ"/>
              </w:rPr>
              <w:t xml:space="preserve">рига мурожаатини тутиб олади ва ўз ўрнига дискнинг зарарланмаган участкаларини қўяди. </w:t>
            </w:r>
          </w:p>
          <w:p w14:paraId="389195EC" w14:textId="77777777" w:rsidR="00A1215F" w:rsidRPr="00D8142F" w:rsidRDefault="00A1215F">
            <w:pPr>
              <w:ind w:hanging="7"/>
              <w:jc w:val="both"/>
              <w:rPr>
                <w:color w:val="000000"/>
                <w:spacing w:val="2"/>
                <w:sz w:val="28"/>
                <w:szCs w:val="28"/>
                <w:lang w:val="uz-Cyrl-UZ"/>
              </w:rPr>
            </w:pPr>
            <w:r w:rsidRPr="00746B57">
              <w:rPr>
                <w:color w:val="000000"/>
                <w:spacing w:val="2"/>
                <w:sz w:val="28"/>
                <w:szCs w:val="28"/>
                <w:lang w:val="uz-Cyrl-UZ"/>
              </w:rPr>
              <w:t>2. Ўзининг дискда, баъзи ҳолларда оператив хотирада мавжудлигини ниқобловчи махсус алгоритмлардан фойдаланадиган вируслар.</w:t>
            </w:r>
          </w:p>
          <w:p w14:paraId="44315AD2" w14:textId="77777777" w:rsidR="00F2024D" w:rsidRPr="00D8142F" w:rsidRDefault="00F2024D">
            <w:pPr>
              <w:ind w:hanging="7"/>
              <w:jc w:val="both"/>
              <w:rPr>
                <w:color w:val="000000"/>
                <w:spacing w:val="2"/>
                <w:sz w:val="28"/>
                <w:szCs w:val="28"/>
                <w:lang w:val="uz-Cyrl-UZ"/>
              </w:rPr>
            </w:pPr>
          </w:p>
        </w:tc>
      </w:tr>
      <w:tr w:rsidR="00A1215F" w:rsidRPr="009D700E" w14:paraId="2D0FADC5" w14:textId="77777777">
        <w:trPr>
          <w:gridBefore w:val="1"/>
          <w:wBefore w:w="7" w:type="pct"/>
          <w:tblCellSpacing w:w="0" w:type="dxa"/>
          <w:jc w:val="center"/>
        </w:trPr>
        <w:tc>
          <w:tcPr>
            <w:tcW w:w="1913" w:type="pct"/>
          </w:tcPr>
          <w:p w14:paraId="2FE50803" w14:textId="77777777" w:rsidR="00A1215F" w:rsidRPr="00D8142F" w:rsidRDefault="00A1215F">
            <w:pPr>
              <w:autoSpaceDE w:val="0"/>
              <w:autoSpaceDN w:val="0"/>
              <w:adjustRightInd w:val="0"/>
              <w:jc w:val="both"/>
              <w:rPr>
                <w:b/>
                <w:color w:val="000000"/>
                <w:spacing w:val="1"/>
                <w:sz w:val="28"/>
                <w:szCs w:val="28"/>
                <w:lang w:val="uz-Cyrl-UZ"/>
              </w:rPr>
            </w:pPr>
            <w:r w:rsidRPr="00D8142F">
              <w:rPr>
                <w:b/>
                <w:color w:val="000000"/>
                <w:sz w:val="28"/>
                <w:szCs w:val="28"/>
                <w:lang w:val="uz-Cyrl-UZ"/>
              </w:rPr>
              <w:t>В</w:t>
            </w:r>
            <w:r w:rsidRPr="00D8142F">
              <w:rPr>
                <w:b/>
                <w:color w:val="000000"/>
                <w:spacing w:val="1"/>
                <w:sz w:val="28"/>
                <w:szCs w:val="28"/>
                <w:lang w:val="uz-Cyrl-UZ"/>
              </w:rPr>
              <w:t>ладелец информации</w:t>
            </w:r>
          </w:p>
          <w:p w14:paraId="0071348F" w14:textId="77777777" w:rsidR="00A1215F" w:rsidRPr="00D8142F" w:rsidRDefault="00A1215F">
            <w:pPr>
              <w:rPr>
                <w:color w:val="000000"/>
                <w:sz w:val="28"/>
                <w:szCs w:val="28"/>
                <w:lang w:val="uz-Cyrl-UZ"/>
              </w:rPr>
            </w:pPr>
            <w:r w:rsidRPr="00D8142F">
              <w:rPr>
                <w:b/>
                <w:color w:val="000000"/>
                <w:sz w:val="28"/>
                <w:szCs w:val="28"/>
                <w:lang w:val="uz-Cyrl-UZ"/>
              </w:rPr>
              <w:t xml:space="preserve">uz - </w:t>
            </w:r>
            <w:r w:rsidRPr="00746B57">
              <w:rPr>
                <w:color w:val="000000"/>
                <w:sz w:val="28"/>
                <w:szCs w:val="28"/>
                <w:lang w:val="uz-Cyrl-UZ"/>
              </w:rPr>
              <w:t>ахборот эгаси</w:t>
            </w:r>
          </w:p>
          <w:p w14:paraId="11FA00C8" w14:textId="77777777" w:rsidR="00A1215F" w:rsidRPr="00D8142F" w:rsidRDefault="00A1215F">
            <w:pPr>
              <w:rPr>
                <w:color w:val="000000"/>
                <w:sz w:val="28"/>
                <w:szCs w:val="28"/>
                <w:lang w:val="uz-Cyrl-UZ"/>
              </w:rPr>
            </w:pPr>
            <w:r w:rsidRPr="00D8142F">
              <w:rPr>
                <w:b/>
                <w:color w:val="000000"/>
                <w:sz w:val="28"/>
                <w:szCs w:val="28"/>
                <w:lang w:val="uz-Cyrl-UZ"/>
              </w:rPr>
              <w:t>en -</w:t>
            </w:r>
            <w:r w:rsidRPr="00D8142F">
              <w:rPr>
                <w:color w:val="000000"/>
                <w:sz w:val="28"/>
                <w:szCs w:val="28"/>
                <w:lang w:val="uz-Cyrl-UZ"/>
              </w:rPr>
              <w:t xml:space="preserve"> </w:t>
            </w:r>
            <w:r w:rsidRPr="00746B57">
              <w:rPr>
                <w:color w:val="000000"/>
                <w:sz w:val="28"/>
                <w:szCs w:val="28"/>
                <w:lang w:val="uz-Cyrl-UZ"/>
              </w:rPr>
              <w:t>information owner</w:t>
            </w:r>
          </w:p>
        </w:tc>
        <w:tc>
          <w:tcPr>
            <w:tcW w:w="3079" w:type="pct"/>
          </w:tcPr>
          <w:p w14:paraId="3EFCC04A" w14:textId="77777777" w:rsidR="00A1215F" w:rsidRPr="00746B57" w:rsidRDefault="00A1215F">
            <w:pPr>
              <w:pStyle w:val="BodyTextIndent2"/>
              <w:rPr>
                <w:color w:val="000000"/>
              </w:rPr>
            </w:pPr>
            <w:r w:rsidRPr="00746B57">
              <w:rPr>
                <w:color w:val="000000"/>
              </w:rPr>
              <w:t>1. Субъект, осуществляющий владение и пользование информацией и реализующий полномочия и распоряжения в пределах прав, установленных законом и/или собственником информации.</w:t>
            </w:r>
          </w:p>
          <w:p w14:paraId="0169AEBE" w14:textId="77777777" w:rsidR="00A1215F" w:rsidRPr="00746B57" w:rsidRDefault="00A1215F">
            <w:pPr>
              <w:autoSpaceDE w:val="0"/>
              <w:autoSpaceDN w:val="0"/>
              <w:adjustRightInd w:val="0"/>
              <w:ind w:hanging="7"/>
              <w:jc w:val="both"/>
              <w:rPr>
                <w:color w:val="000000"/>
                <w:spacing w:val="3"/>
                <w:sz w:val="28"/>
                <w:szCs w:val="28"/>
              </w:rPr>
            </w:pPr>
            <w:r w:rsidRPr="00746B57">
              <w:rPr>
                <w:color w:val="000000"/>
                <w:spacing w:val="3"/>
                <w:sz w:val="28"/>
                <w:szCs w:val="28"/>
              </w:rPr>
              <w:t>2. Субъект информационных отношений, обладающий правом владения, распоряжения и поль</w:t>
            </w:r>
            <w:r w:rsidR="00F2024D" w:rsidRPr="00746B57">
              <w:rPr>
                <w:color w:val="000000"/>
                <w:spacing w:val="3"/>
                <w:sz w:val="28"/>
                <w:szCs w:val="28"/>
              </w:rPr>
              <w:t>-</w:t>
            </w:r>
            <w:proofErr w:type="spellStart"/>
            <w:r w:rsidRPr="00746B57">
              <w:rPr>
                <w:color w:val="000000"/>
                <w:spacing w:val="3"/>
                <w:sz w:val="28"/>
                <w:szCs w:val="28"/>
              </w:rPr>
              <w:lastRenderedPageBreak/>
              <w:t>зования</w:t>
            </w:r>
            <w:proofErr w:type="spellEnd"/>
            <w:r w:rsidRPr="00746B57">
              <w:rPr>
                <w:color w:val="000000"/>
                <w:spacing w:val="3"/>
                <w:sz w:val="28"/>
                <w:szCs w:val="28"/>
              </w:rPr>
              <w:t xml:space="preserve"> информационным ресурсом по договору с собственником информации.</w:t>
            </w:r>
          </w:p>
          <w:p w14:paraId="4E614E58" w14:textId="77777777" w:rsidR="00A1215F" w:rsidRPr="00746B57" w:rsidRDefault="00A1215F">
            <w:pPr>
              <w:autoSpaceDE w:val="0"/>
              <w:autoSpaceDN w:val="0"/>
              <w:adjustRightInd w:val="0"/>
              <w:ind w:hanging="7"/>
              <w:jc w:val="both"/>
              <w:rPr>
                <w:color w:val="000000"/>
                <w:sz w:val="10"/>
                <w:szCs w:val="10"/>
                <w:lang w:val="uz-Cyrl-UZ"/>
              </w:rPr>
            </w:pPr>
          </w:p>
          <w:p w14:paraId="06075CF7" w14:textId="77777777" w:rsidR="00A1215F" w:rsidRPr="00746B57" w:rsidRDefault="00A1215F">
            <w:pPr>
              <w:autoSpaceDE w:val="0"/>
              <w:autoSpaceDN w:val="0"/>
              <w:adjustRightInd w:val="0"/>
              <w:ind w:hanging="7"/>
              <w:jc w:val="both"/>
              <w:rPr>
                <w:color w:val="000000"/>
                <w:spacing w:val="3"/>
                <w:sz w:val="28"/>
                <w:szCs w:val="28"/>
                <w:lang w:val="uz-Cyrl-UZ"/>
              </w:rPr>
            </w:pPr>
            <w:r w:rsidRPr="00746B57">
              <w:rPr>
                <w:color w:val="000000"/>
                <w:spacing w:val="3"/>
                <w:sz w:val="28"/>
                <w:szCs w:val="28"/>
                <w:lang w:val="uz-Cyrl-UZ"/>
              </w:rPr>
              <w:t>1. Ахборотга эгалик қилиш ва ундан фойдала</w:t>
            </w:r>
            <w:r w:rsidR="00F2024D" w:rsidRPr="00D8142F">
              <w:rPr>
                <w:color w:val="000000"/>
                <w:spacing w:val="3"/>
                <w:sz w:val="28"/>
                <w:szCs w:val="28"/>
                <w:lang w:val="uz-Cyrl-UZ"/>
              </w:rPr>
              <w:t>-</w:t>
            </w:r>
            <w:r w:rsidRPr="00746B57">
              <w:rPr>
                <w:color w:val="000000"/>
                <w:spacing w:val="3"/>
                <w:sz w:val="28"/>
                <w:szCs w:val="28"/>
                <w:lang w:val="uz-Cyrl-UZ"/>
              </w:rPr>
              <w:t>нишни, қонун билан ва/ёки ахборот эгаси томо</w:t>
            </w:r>
            <w:r w:rsidR="00F2024D" w:rsidRPr="00D8142F">
              <w:rPr>
                <w:color w:val="000000"/>
                <w:spacing w:val="3"/>
                <w:sz w:val="28"/>
                <w:szCs w:val="28"/>
                <w:lang w:val="uz-Cyrl-UZ"/>
              </w:rPr>
              <w:t>-</w:t>
            </w:r>
            <w:r w:rsidRPr="00746B57">
              <w:rPr>
                <w:color w:val="000000"/>
                <w:spacing w:val="3"/>
                <w:sz w:val="28"/>
                <w:szCs w:val="28"/>
                <w:lang w:val="uz-Cyrl-UZ"/>
              </w:rPr>
              <w:t xml:space="preserve">нидан белгиланган ҳуқуқлар доирасида ваколат ва фармойишларни амалга оширувчи субъект. </w:t>
            </w:r>
          </w:p>
          <w:p w14:paraId="63862A3F" w14:textId="77777777" w:rsidR="00A1215F" w:rsidRPr="00746B57" w:rsidRDefault="00A1215F">
            <w:pPr>
              <w:autoSpaceDE w:val="0"/>
              <w:autoSpaceDN w:val="0"/>
              <w:adjustRightInd w:val="0"/>
              <w:ind w:hanging="7"/>
              <w:jc w:val="both"/>
              <w:rPr>
                <w:color w:val="000000"/>
                <w:spacing w:val="3"/>
                <w:sz w:val="28"/>
                <w:szCs w:val="28"/>
                <w:lang w:val="uz-Cyrl-UZ"/>
              </w:rPr>
            </w:pPr>
            <w:r w:rsidRPr="00746B57">
              <w:rPr>
                <w:color w:val="000000"/>
                <w:spacing w:val="3"/>
                <w:sz w:val="28"/>
                <w:szCs w:val="28"/>
                <w:lang w:val="uz-Cyrl-UZ"/>
              </w:rPr>
              <w:t xml:space="preserve">2. Ахборот муносабатларининг, ахборот эгаси билан шартнома бўйича ахборот ресурсларига эгалик қилиш, фармойиш бериш ва ундан фойдаланиш ҳуқуқига эга, субъекти. </w:t>
            </w:r>
          </w:p>
        </w:tc>
      </w:tr>
      <w:tr w:rsidR="00A1215F" w:rsidRPr="00746B57" w14:paraId="4DA7E19F" w14:textId="77777777">
        <w:trPr>
          <w:gridBefore w:val="1"/>
          <w:wBefore w:w="7" w:type="pct"/>
          <w:tblCellSpacing w:w="0" w:type="dxa"/>
          <w:jc w:val="center"/>
        </w:trPr>
        <w:tc>
          <w:tcPr>
            <w:tcW w:w="1913" w:type="pct"/>
          </w:tcPr>
          <w:p w14:paraId="4D8A3435" w14:textId="77777777" w:rsidR="00A1215F" w:rsidRPr="00746B57" w:rsidRDefault="00A1215F">
            <w:pPr>
              <w:autoSpaceDE w:val="0"/>
              <w:autoSpaceDN w:val="0"/>
              <w:adjustRightInd w:val="0"/>
              <w:jc w:val="both"/>
              <w:rPr>
                <w:b/>
                <w:color w:val="000000"/>
                <w:spacing w:val="1"/>
                <w:sz w:val="28"/>
                <w:szCs w:val="28"/>
                <w:lang w:val="uz-Cyrl-UZ"/>
              </w:rPr>
            </w:pPr>
            <w:r w:rsidRPr="00746B57">
              <w:rPr>
                <w:b/>
                <w:color w:val="000000"/>
                <w:sz w:val="28"/>
                <w:szCs w:val="28"/>
                <w:lang w:val="uz-Cyrl-UZ"/>
              </w:rPr>
              <w:lastRenderedPageBreak/>
              <w:t>В</w:t>
            </w:r>
            <w:r w:rsidRPr="00746B57">
              <w:rPr>
                <w:b/>
                <w:color w:val="000000"/>
                <w:spacing w:val="1"/>
                <w:sz w:val="28"/>
                <w:szCs w:val="28"/>
                <w:lang w:val="uz-Cyrl-UZ"/>
              </w:rPr>
              <w:t>ладелец полномочия</w:t>
            </w:r>
          </w:p>
          <w:p w14:paraId="4A01C6B2" w14:textId="77777777" w:rsidR="00A1215F" w:rsidRPr="00746B57" w:rsidRDefault="00A1215F">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ваколат эгаси</w:t>
            </w:r>
          </w:p>
          <w:p w14:paraId="413074A7" w14:textId="77777777" w:rsidR="00A1215F" w:rsidRPr="00746B57" w:rsidRDefault="00A1215F">
            <w:pPr>
              <w:autoSpaceDE w:val="0"/>
              <w:autoSpaceDN w:val="0"/>
              <w:adjustRightInd w:val="0"/>
              <w:jc w:val="both"/>
              <w:rPr>
                <w:color w:val="000000"/>
                <w:spacing w:val="1"/>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D8142F">
              <w:rPr>
                <w:color w:val="000000"/>
                <w:sz w:val="28"/>
                <w:szCs w:val="28"/>
                <w:lang w:val="uz-Cyrl-UZ"/>
              </w:rPr>
              <w:t>authority holder</w:t>
            </w:r>
          </w:p>
        </w:tc>
        <w:tc>
          <w:tcPr>
            <w:tcW w:w="3079" w:type="pct"/>
          </w:tcPr>
          <w:p w14:paraId="7AF80A46" w14:textId="77777777" w:rsidR="00A1215F" w:rsidRPr="00746B57" w:rsidRDefault="00A1215F">
            <w:pPr>
              <w:autoSpaceDE w:val="0"/>
              <w:autoSpaceDN w:val="0"/>
              <w:adjustRightInd w:val="0"/>
              <w:ind w:hanging="7"/>
              <w:jc w:val="both"/>
              <w:rPr>
                <w:color w:val="000000"/>
                <w:spacing w:val="3"/>
                <w:sz w:val="28"/>
                <w:szCs w:val="28"/>
                <w:lang w:val="uz-Cyrl-UZ"/>
              </w:rPr>
            </w:pPr>
            <w:r w:rsidRPr="00746B57">
              <w:rPr>
                <w:color w:val="000000"/>
                <w:spacing w:val="3"/>
                <w:sz w:val="28"/>
                <w:szCs w:val="28"/>
              </w:rPr>
              <w:t>Логический объект уровня, которому в данный момент присвоено полномочие.</w:t>
            </w:r>
          </w:p>
          <w:p w14:paraId="18AF16F1" w14:textId="77777777" w:rsidR="00A1215F" w:rsidRPr="00746B57" w:rsidRDefault="00A1215F">
            <w:pPr>
              <w:autoSpaceDE w:val="0"/>
              <w:autoSpaceDN w:val="0"/>
              <w:adjustRightInd w:val="0"/>
              <w:ind w:hanging="7"/>
              <w:jc w:val="both"/>
              <w:rPr>
                <w:color w:val="000000"/>
                <w:sz w:val="10"/>
                <w:szCs w:val="10"/>
                <w:lang w:val="uz-Cyrl-UZ"/>
              </w:rPr>
            </w:pPr>
          </w:p>
          <w:p w14:paraId="100FEA9A" w14:textId="77777777" w:rsidR="00A1215F" w:rsidRPr="00746B57" w:rsidRDefault="00A1215F">
            <w:pPr>
              <w:autoSpaceDE w:val="0"/>
              <w:autoSpaceDN w:val="0"/>
              <w:adjustRightInd w:val="0"/>
              <w:ind w:hanging="7"/>
              <w:jc w:val="both"/>
              <w:rPr>
                <w:color w:val="000000"/>
                <w:spacing w:val="3"/>
                <w:sz w:val="28"/>
                <w:szCs w:val="28"/>
                <w:lang w:val="uz-Cyrl-UZ"/>
              </w:rPr>
            </w:pPr>
            <w:r w:rsidRPr="00746B57">
              <w:rPr>
                <w:color w:val="000000"/>
                <w:spacing w:val="3"/>
                <w:sz w:val="28"/>
                <w:szCs w:val="28"/>
              </w:rPr>
              <w:t xml:space="preserve">Айни </w:t>
            </w:r>
            <w:proofErr w:type="spellStart"/>
            <w:r w:rsidRPr="00746B57">
              <w:rPr>
                <w:color w:val="000000"/>
                <w:spacing w:val="3"/>
                <w:sz w:val="28"/>
                <w:szCs w:val="28"/>
              </w:rPr>
              <w:t>пайтда</w:t>
            </w:r>
            <w:proofErr w:type="spellEnd"/>
            <w:r w:rsidRPr="00746B57">
              <w:rPr>
                <w:color w:val="000000"/>
                <w:spacing w:val="3"/>
                <w:sz w:val="28"/>
                <w:szCs w:val="28"/>
              </w:rPr>
              <w:t xml:space="preserve"> в</w:t>
            </w:r>
            <w:r w:rsidRPr="00746B57">
              <w:rPr>
                <w:color w:val="000000"/>
                <w:spacing w:val="3"/>
                <w:sz w:val="28"/>
                <w:szCs w:val="28"/>
                <w:lang w:val="uz-Cyrl-UZ"/>
              </w:rPr>
              <w:t xml:space="preserve">аколат берилган, даражанинг </w:t>
            </w:r>
            <w:proofErr w:type="spellStart"/>
            <w:r w:rsidRPr="00746B57">
              <w:rPr>
                <w:color w:val="000000"/>
                <w:spacing w:val="3"/>
                <w:sz w:val="28"/>
                <w:szCs w:val="28"/>
              </w:rPr>
              <w:t>мантиқий</w:t>
            </w:r>
            <w:proofErr w:type="spellEnd"/>
            <w:r w:rsidRPr="00746B57">
              <w:rPr>
                <w:color w:val="000000"/>
                <w:spacing w:val="3"/>
                <w:sz w:val="28"/>
                <w:szCs w:val="28"/>
                <w:lang w:val="uz-Cyrl-UZ"/>
              </w:rPr>
              <w:t xml:space="preserve"> объекти.</w:t>
            </w:r>
          </w:p>
        </w:tc>
      </w:tr>
      <w:tr w:rsidR="00A1215F" w:rsidRPr="009D700E" w14:paraId="36A3356E" w14:textId="77777777">
        <w:trPr>
          <w:gridBefore w:val="1"/>
          <w:wBefore w:w="7" w:type="pct"/>
          <w:tblCellSpacing w:w="0" w:type="dxa"/>
          <w:jc w:val="center"/>
        </w:trPr>
        <w:tc>
          <w:tcPr>
            <w:tcW w:w="1913" w:type="pct"/>
          </w:tcPr>
          <w:p w14:paraId="3C877C22" w14:textId="77777777" w:rsidR="00A1215F" w:rsidRPr="00746B57" w:rsidRDefault="00A1215F">
            <w:pPr>
              <w:rPr>
                <w:b/>
                <w:color w:val="000000"/>
                <w:sz w:val="28"/>
                <w:szCs w:val="28"/>
              </w:rPr>
            </w:pPr>
            <w:r w:rsidRPr="00746B57">
              <w:rPr>
                <w:b/>
                <w:color w:val="000000"/>
                <w:sz w:val="28"/>
                <w:szCs w:val="28"/>
              </w:rPr>
              <w:t>В</w:t>
            </w:r>
            <w:r w:rsidRPr="00746B57">
              <w:rPr>
                <w:b/>
                <w:iCs/>
                <w:color w:val="000000"/>
                <w:sz w:val="28"/>
                <w:szCs w:val="28"/>
              </w:rPr>
              <w:t xml:space="preserve">ладелец сертификата </w:t>
            </w:r>
            <w:r w:rsidRPr="00746B57">
              <w:rPr>
                <w:b/>
                <w:iCs/>
                <w:color w:val="000000"/>
                <w:sz w:val="28"/>
                <w:szCs w:val="28"/>
              </w:rPr>
              <w:br/>
              <w:t>подписи</w:t>
            </w:r>
          </w:p>
          <w:p w14:paraId="34B2095B"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имзо сертификатининг эгаси</w:t>
            </w:r>
          </w:p>
          <w:p w14:paraId="2D1DBC34"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signature certificate owner</w:t>
            </w:r>
          </w:p>
        </w:tc>
        <w:tc>
          <w:tcPr>
            <w:tcW w:w="3079" w:type="pct"/>
          </w:tcPr>
          <w:p w14:paraId="68C9F00E" w14:textId="77777777" w:rsidR="00A1215F" w:rsidRPr="00746B57" w:rsidRDefault="00A1215F">
            <w:pPr>
              <w:shd w:val="clear" w:color="auto" w:fill="FFFFFF"/>
              <w:ind w:left="14" w:right="10" w:hanging="7"/>
              <w:jc w:val="both"/>
              <w:rPr>
                <w:color w:val="000000"/>
                <w:sz w:val="28"/>
                <w:szCs w:val="28"/>
              </w:rPr>
            </w:pPr>
            <w:r w:rsidRPr="00746B57">
              <w:rPr>
                <w:color w:val="000000"/>
                <w:sz w:val="28"/>
                <w:szCs w:val="28"/>
              </w:rPr>
              <w:t>Физическое или юридическое ли</w:t>
            </w:r>
            <w:r w:rsidRPr="00746B57">
              <w:rPr>
                <w:color w:val="000000"/>
                <w:spacing w:val="1"/>
                <w:sz w:val="28"/>
                <w:szCs w:val="28"/>
              </w:rPr>
              <w:t>цо, на имя которого выдан сертификат ключа подписи и которое вла</w:t>
            </w:r>
            <w:r w:rsidRPr="00746B57">
              <w:rPr>
                <w:color w:val="000000"/>
                <w:spacing w:val="-2"/>
                <w:sz w:val="28"/>
                <w:szCs w:val="28"/>
              </w:rPr>
              <w:t xml:space="preserve">деет закрытым ключом ключа </w:t>
            </w:r>
            <w:proofErr w:type="gramStart"/>
            <w:r w:rsidRPr="00746B57">
              <w:rPr>
                <w:color w:val="000000"/>
                <w:spacing w:val="-2"/>
                <w:sz w:val="28"/>
                <w:szCs w:val="28"/>
              </w:rPr>
              <w:t>электронной цифровой подписи</w:t>
            </w:r>
            <w:proofErr w:type="gramEnd"/>
            <w:r w:rsidRPr="00746B57">
              <w:rPr>
                <w:color w:val="000000"/>
                <w:spacing w:val="-2"/>
                <w:sz w:val="28"/>
                <w:szCs w:val="28"/>
              </w:rPr>
              <w:t xml:space="preserve"> соответ</w:t>
            </w:r>
            <w:r w:rsidRPr="00746B57">
              <w:rPr>
                <w:color w:val="000000"/>
                <w:spacing w:val="-1"/>
                <w:sz w:val="28"/>
                <w:szCs w:val="28"/>
              </w:rPr>
              <w:t>ствующим открытому ключу, указанному в сертификате.</w:t>
            </w:r>
          </w:p>
          <w:p w14:paraId="260B28C5" w14:textId="77777777" w:rsidR="00A1215F" w:rsidRPr="00746B57" w:rsidRDefault="00A1215F">
            <w:pPr>
              <w:ind w:left="14" w:right="10" w:hanging="7"/>
              <w:jc w:val="both"/>
              <w:rPr>
                <w:color w:val="000000"/>
                <w:sz w:val="10"/>
                <w:szCs w:val="10"/>
                <w:lang w:val="uz-Cyrl-UZ"/>
              </w:rPr>
            </w:pPr>
          </w:p>
          <w:p w14:paraId="1527E5AF" w14:textId="77777777" w:rsidR="00A1215F" w:rsidRPr="00746B57" w:rsidRDefault="00A1215F">
            <w:pPr>
              <w:ind w:left="14" w:right="10" w:hanging="7"/>
              <w:jc w:val="both"/>
              <w:rPr>
                <w:color w:val="000000"/>
                <w:sz w:val="28"/>
                <w:szCs w:val="28"/>
                <w:lang w:val="uz-Cyrl-UZ"/>
              </w:rPr>
            </w:pPr>
            <w:r w:rsidRPr="00746B57">
              <w:rPr>
                <w:color w:val="000000"/>
                <w:sz w:val="28"/>
                <w:szCs w:val="28"/>
                <w:lang w:val="uz-Cyrl-UZ"/>
              </w:rPr>
              <w:t xml:space="preserve">Номига имзо калитининг сертификати берилган, сертификатда кўрсатилган очиқ калитга мос келувчи электрон рақамли имзо калитининг ёпиқ калитига эгалик қиладиган жисмоний ёки юридик шахс. </w:t>
            </w:r>
          </w:p>
        </w:tc>
      </w:tr>
      <w:tr w:rsidR="00A1215F" w:rsidRPr="009D700E" w14:paraId="4763E9E8" w14:textId="77777777">
        <w:trPr>
          <w:gridBefore w:val="1"/>
          <w:wBefore w:w="7" w:type="pct"/>
          <w:tblCellSpacing w:w="0" w:type="dxa"/>
          <w:jc w:val="center"/>
        </w:trPr>
        <w:tc>
          <w:tcPr>
            <w:tcW w:w="1913" w:type="pct"/>
          </w:tcPr>
          <w:p w14:paraId="2E45820C" w14:textId="77777777" w:rsidR="00A1215F" w:rsidRPr="00746B57" w:rsidRDefault="00A1215F">
            <w:pPr>
              <w:rPr>
                <w:b/>
                <w:color w:val="000000"/>
                <w:sz w:val="28"/>
                <w:szCs w:val="28"/>
              </w:rPr>
            </w:pPr>
            <w:r w:rsidRPr="00746B57">
              <w:rPr>
                <w:b/>
                <w:color w:val="000000"/>
                <w:sz w:val="28"/>
                <w:szCs w:val="28"/>
              </w:rPr>
              <w:t>Воздействие злонамеренное</w:t>
            </w:r>
          </w:p>
          <w:p w14:paraId="3B9ACBF8"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ёмон ниятда қилинадиган таъсир</w:t>
            </w:r>
          </w:p>
          <w:p w14:paraId="3C8FB91E" w14:textId="77777777" w:rsidR="00A1215F" w:rsidRPr="00746B57" w:rsidRDefault="00A1215F">
            <w:pPr>
              <w:rPr>
                <w:i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attack</w:t>
            </w:r>
          </w:p>
        </w:tc>
        <w:tc>
          <w:tcPr>
            <w:tcW w:w="3079" w:type="pct"/>
          </w:tcPr>
          <w:p w14:paraId="70BD8D6F" w14:textId="77777777" w:rsidR="00A1215F" w:rsidRPr="00746B57" w:rsidRDefault="00A1215F">
            <w:pPr>
              <w:shd w:val="clear" w:color="auto" w:fill="FFFFFF"/>
              <w:ind w:left="14" w:right="10" w:hanging="7"/>
              <w:jc w:val="both"/>
              <w:rPr>
                <w:color w:val="000000"/>
                <w:sz w:val="28"/>
                <w:szCs w:val="28"/>
              </w:rPr>
            </w:pPr>
            <w:r w:rsidRPr="00746B57">
              <w:rPr>
                <w:color w:val="000000"/>
                <w:sz w:val="28"/>
                <w:szCs w:val="28"/>
              </w:rPr>
              <w:t>Действия, предпринимаемые в целях обхода механизмов обеспечения безопасности системы или в целях использования их недостатков.</w:t>
            </w:r>
          </w:p>
          <w:p w14:paraId="32E7DDDA" w14:textId="77777777" w:rsidR="00A1215F" w:rsidRPr="00746B57" w:rsidRDefault="00A1215F">
            <w:pPr>
              <w:shd w:val="clear" w:color="auto" w:fill="FFFFFF"/>
              <w:ind w:left="14" w:right="10" w:hanging="7"/>
              <w:jc w:val="both"/>
              <w:rPr>
                <w:i/>
                <w:color w:val="000000"/>
              </w:rPr>
            </w:pPr>
            <w:r w:rsidRPr="00746B57">
              <w:rPr>
                <w:i/>
                <w:color w:val="000000"/>
              </w:rPr>
              <w:t xml:space="preserve">Примечания </w:t>
            </w:r>
          </w:p>
          <w:p w14:paraId="0436B7DC" w14:textId="77777777" w:rsidR="00A1215F" w:rsidRPr="00746B57" w:rsidRDefault="00A1215F">
            <w:pPr>
              <w:shd w:val="clear" w:color="auto" w:fill="FFFFFF"/>
              <w:ind w:left="14" w:right="10" w:hanging="7"/>
              <w:jc w:val="both"/>
              <w:rPr>
                <w:i/>
                <w:color w:val="000000"/>
              </w:rPr>
            </w:pPr>
            <w:r w:rsidRPr="00746B57">
              <w:rPr>
                <w:i/>
                <w:color w:val="000000"/>
              </w:rPr>
              <w:t xml:space="preserve">1. При непосредственном злонамеренном воздействии на систему используются недостатки базовых алгоритмов, принципов или свойств механизма обеспечения безопасности. </w:t>
            </w:r>
          </w:p>
          <w:p w14:paraId="42382739" w14:textId="77777777" w:rsidR="00A1215F" w:rsidRPr="00746B57" w:rsidRDefault="00A1215F">
            <w:pPr>
              <w:shd w:val="clear" w:color="auto" w:fill="FFFFFF"/>
              <w:ind w:left="14" w:right="10" w:hanging="7"/>
              <w:jc w:val="both"/>
              <w:rPr>
                <w:i/>
                <w:color w:val="000000"/>
                <w:lang w:val="uz-Cyrl-UZ"/>
              </w:rPr>
            </w:pPr>
            <w:r w:rsidRPr="00746B57">
              <w:rPr>
                <w:i/>
                <w:color w:val="000000"/>
              </w:rPr>
              <w:t xml:space="preserve">2. Косвенные злонамеренные воздействия </w:t>
            </w:r>
            <w:proofErr w:type="spellStart"/>
            <w:r w:rsidRPr="00746B57">
              <w:rPr>
                <w:i/>
                <w:color w:val="000000"/>
              </w:rPr>
              <w:t>предпринима</w:t>
            </w:r>
            <w:r w:rsidR="00F2024D" w:rsidRPr="00746B57">
              <w:rPr>
                <w:i/>
                <w:color w:val="000000"/>
              </w:rPr>
              <w:t>-</w:t>
            </w:r>
            <w:r w:rsidRPr="00746B57">
              <w:rPr>
                <w:i/>
                <w:color w:val="000000"/>
              </w:rPr>
              <w:t>ются</w:t>
            </w:r>
            <w:proofErr w:type="spellEnd"/>
            <w:r w:rsidRPr="00746B57">
              <w:rPr>
                <w:i/>
                <w:color w:val="000000"/>
              </w:rPr>
              <w:t xml:space="preserve"> путем обхода механизма безопасности или принуждения системы к неправильному использованию этого механизма. </w:t>
            </w:r>
          </w:p>
          <w:p w14:paraId="7F45874D" w14:textId="77777777" w:rsidR="00A1215F" w:rsidRPr="00746B57" w:rsidRDefault="00A1215F">
            <w:pPr>
              <w:shd w:val="clear" w:color="auto" w:fill="FFFFFF"/>
              <w:ind w:left="14" w:right="10" w:hanging="7"/>
              <w:jc w:val="both"/>
              <w:rPr>
                <w:bCs/>
                <w:color w:val="000000"/>
                <w:spacing w:val="1"/>
                <w:sz w:val="10"/>
                <w:szCs w:val="10"/>
                <w:lang w:val="uz-Cyrl-UZ"/>
              </w:rPr>
            </w:pPr>
          </w:p>
          <w:p w14:paraId="29648DC2" w14:textId="77777777" w:rsidR="00A1215F" w:rsidRPr="00746B57" w:rsidRDefault="00A1215F" w:rsidP="00F2024D">
            <w:pPr>
              <w:shd w:val="clear" w:color="auto" w:fill="FFFFFF"/>
              <w:spacing w:line="240" w:lineRule="exact"/>
              <w:ind w:left="12" w:right="11" w:hanging="6"/>
              <w:jc w:val="both"/>
              <w:rPr>
                <w:color w:val="000000"/>
                <w:sz w:val="28"/>
                <w:szCs w:val="28"/>
                <w:lang w:val="uz-Cyrl-UZ"/>
              </w:rPr>
            </w:pPr>
            <w:r w:rsidRPr="00746B57">
              <w:rPr>
                <w:color w:val="000000"/>
                <w:sz w:val="28"/>
                <w:szCs w:val="28"/>
                <w:lang w:val="uz-Cyrl-UZ"/>
              </w:rPr>
              <w:t>Тизимнинг хавфсизликни таъминлаш механизм</w:t>
            </w:r>
            <w:r w:rsidR="00F2024D" w:rsidRPr="00D8142F">
              <w:rPr>
                <w:color w:val="000000"/>
                <w:sz w:val="28"/>
                <w:szCs w:val="28"/>
                <w:lang w:val="uz-Cyrl-UZ"/>
              </w:rPr>
              <w:t>-</w:t>
            </w:r>
            <w:r w:rsidRPr="00746B57">
              <w:rPr>
                <w:color w:val="000000"/>
                <w:sz w:val="28"/>
                <w:szCs w:val="28"/>
                <w:lang w:val="uz-Cyrl-UZ"/>
              </w:rPr>
              <w:t>ларини четлаб ўтиш ёки уларнинг камчиликла</w:t>
            </w:r>
            <w:r w:rsidR="00F2024D" w:rsidRPr="00D8142F">
              <w:rPr>
                <w:color w:val="000000"/>
                <w:sz w:val="28"/>
                <w:szCs w:val="28"/>
                <w:lang w:val="uz-Cyrl-UZ"/>
              </w:rPr>
              <w:t>-</w:t>
            </w:r>
            <w:r w:rsidRPr="00746B57">
              <w:rPr>
                <w:color w:val="000000"/>
                <w:sz w:val="28"/>
                <w:szCs w:val="28"/>
                <w:lang w:val="uz-Cyrl-UZ"/>
              </w:rPr>
              <w:t>ридан фойдаланиш мақсадида амалга оширила</w:t>
            </w:r>
            <w:r w:rsidR="00F2024D" w:rsidRPr="00D8142F">
              <w:rPr>
                <w:color w:val="000000"/>
                <w:sz w:val="28"/>
                <w:szCs w:val="28"/>
                <w:lang w:val="uz-Cyrl-UZ"/>
              </w:rPr>
              <w:t>-</w:t>
            </w:r>
            <w:r w:rsidRPr="00746B57">
              <w:rPr>
                <w:color w:val="000000"/>
                <w:sz w:val="28"/>
                <w:szCs w:val="28"/>
                <w:lang w:val="uz-Cyrl-UZ"/>
              </w:rPr>
              <w:t xml:space="preserve">диган ҳаракат. </w:t>
            </w:r>
          </w:p>
          <w:p w14:paraId="119F1DD3" w14:textId="77777777" w:rsidR="00A1215F" w:rsidRPr="00746B57" w:rsidRDefault="00A1215F">
            <w:pPr>
              <w:shd w:val="clear" w:color="auto" w:fill="FFFFFF"/>
              <w:ind w:left="14" w:right="10" w:hanging="7"/>
              <w:jc w:val="both"/>
              <w:rPr>
                <w:i/>
                <w:color w:val="000000"/>
                <w:lang w:val="uz-Cyrl-UZ"/>
              </w:rPr>
            </w:pPr>
            <w:r w:rsidRPr="00746B57">
              <w:rPr>
                <w:i/>
                <w:color w:val="000000"/>
                <w:lang w:val="uz-Cyrl-UZ"/>
              </w:rPr>
              <w:t xml:space="preserve">Изоҳлар </w:t>
            </w:r>
          </w:p>
          <w:p w14:paraId="2047F308" w14:textId="77777777" w:rsidR="00A1215F" w:rsidRPr="00746B57" w:rsidRDefault="00A1215F">
            <w:pPr>
              <w:shd w:val="clear" w:color="auto" w:fill="FFFFFF"/>
              <w:ind w:left="14" w:right="10" w:hanging="7"/>
              <w:jc w:val="both"/>
              <w:rPr>
                <w:i/>
                <w:color w:val="000000"/>
                <w:lang w:val="uz-Cyrl-UZ"/>
              </w:rPr>
            </w:pPr>
            <w:r w:rsidRPr="00746B57">
              <w:rPr>
                <w:i/>
                <w:color w:val="000000"/>
                <w:lang w:val="uz-Cyrl-UZ"/>
              </w:rPr>
              <w:t xml:space="preserve">1. Тизимга бевосита ёмон ниятда таъсир кўрсатилганда, базавий алгоритмларнинг хавфсизликни таъминлаш </w:t>
            </w:r>
            <w:r w:rsidRPr="00746B57">
              <w:rPr>
                <w:i/>
                <w:color w:val="000000"/>
                <w:lang w:val="uz-Cyrl-UZ"/>
              </w:rPr>
              <w:lastRenderedPageBreak/>
              <w:t>механизмининг принциплари ёки хусусиятлари камчилик</w:t>
            </w:r>
            <w:r w:rsidR="00F2024D" w:rsidRPr="00D8142F">
              <w:rPr>
                <w:i/>
                <w:color w:val="000000"/>
                <w:lang w:val="uz-Cyrl-UZ"/>
              </w:rPr>
              <w:t>-</w:t>
            </w:r>
            <w:r w:rsidRPr="00746B57">
              <w:rPr>
                <w:i/>
                <w:color w:val="000000"/>
                <w:lang w:val="uz-Cyrl-UZ"/>
              </w:rPr>
              <w:t>ларидан фойдаланилади.</w:t>
            </w:r>
          </w:p>
          <w:p w14:paraId="03434969" w14:textId="77777777" w:rsidR="00A1215F" w:rsidRPr="00746B57" w:rsidRDefault="00A1215F">
            <w:pPr>
              <w:shd w:val="clear" w:color="auto" w:fill="FFFFFF"/>
              <w:ind w:left="14" w:right="10" w:hanging="7"/>
              <w:jc w:val="both"/>
              <w:rPr>
                <w:color w:val="000000"/>
                <w:sz w:val="28"/>
                <w:szCs w:val="28"/>
                <w:lang w:val="uz-Cyrl-UZ"/>
              </w:rPr>
            </w:pPr>
            <w:r w:rsidRPr="00746B57">
              <w:rPr>
                <w:i/>
                <w:color w:val="000000"/>
                <w:lang w:val="uz-Cyrl-UZ"/>
              </w:rPr>
              <w:t>2. Билвосита ёмон ниятда қилинадиган таъсир хавфсиз</w:t>
            </w:r>
            <w:r w:rsidR="00F2024D" w:rsidRPr="00D8142F">
              <w:rPr>
                <w:i/>
                <w:color w:val="000000"/>
                <w:lang w:val="uz-Cyrl-UZ"/>
              </w:rPr>
              <w:t>-</w:t>
            </w:r>
            <w:r w:rsidRPr="00746B57">
              <w:rPr>
                <w:i/>
                <w:color w:val="000000"/>
                <w:lang w:val="uz-Cyrl-UZ"/>
              </w:rPr>
              <w:t>лик механизмини четлаб ўтиш ёки тизимни бу механизм</w:t>
            </w:r>
            <w:r w:rsidR="00F2024D" w:rsidRPr="00D8142F">
              <w:rPr>
                <w:i/>
                <w:color w:val="000000"/>
                <w:lang w:val="uz-Cyrl-UZ"/>
              </w:rPr>
              <w:t>-</w:t>
            </w:r>
            <w:r w:rsidRPr="00746B57">
              <w:rPr>
                <w:i/>
                <w:color w:val="000000"/>
                <w:lang w:val="uz-Cyrl-UZ"/>
              </w:rPr>
              <w:t>дан нотўғри фойдаланишга мажбур қилиш орқали амалга оширилади.</w:t>
            </w:r>
            <w:r w:rsidRPr="00746B57">
              <w:rPr>
                <w:color w:val="000000"/>
                <w:sz w:val="28"/>
                <w:szCs w:val="28"/>
                <w:lang w:val="uz-Cyrl-UZ"/>
              </w:rPr>
              <w:t xml:space="preserve"> </w:t>
            </w:r>
          </w:p>
        </w:tc>
      </w:tr>
      <w:tr w:rsidR="00A1215F" w:rsidRPr="009D700E" w14:paraId="3906B377" w14:textId="77777777">
        <w:trPr>
          <w:gridBefore w:val="1"/>
          <w:wBefore w:w="7" w:type="pct"/>
          <w:tblCellSpacing w:w="0" w:type="dxa"/>
          <w:jc w:val="center"/>
        </w:trPr>
        <w:tc>
          <w:tcPr>
            <w:tcW w:w="1913" w:type="pct"/>
          </w:tcPr>
          <w:p w14:paraId="5F113BEE" w14:textId="77777777" w:rsidR="00A1215F" w:rsidRPr="00746B57" w:rsidRDefault="00A1215F">
            <w:pPr>
              <w:rPr>
                <w:b/>
                <w:color w:val="000000"/>
                <w:sz w:val="28"/>
                <w:szCs w:val="28"/>
              </w:rPr>
            </w:pPr>
            <w:r w:rsidRPr="00746B57">
              <w:rPr>
                <w:b/>
                <w:color w:val="000000"/>
                <w:sz w:val="28"/>
                <w:szCs w:val="28"/>
              </w:rPr>
              <w:lastRenderedPageBreak/>
              <w:t xml:space="preserve">Воздействие на информационный </w:t>
            </w:r>
            <w:r w:rsidR="001837DE" w:rsidRPr="00D8142F">
              <w:rPr>
                <w:b/>
                <w:color w:val="000000"/>
                <w:sz w:val="28"/>
                <w:szCs w:val="28"/>
              </w:rPr>
              <w:br/>
            </w:r>
            <w:r w:rsidRPr="00746B57">
              <w:rPr>
                <w:b/>
                <w:color w:val="000000"/>
                <w:sz w:val="28"/>
                <w:szCs w:val="28"/>
              </w:rPr>
              <w:t>ресурс внешнее</w:t>
            </w:r>
          </w:p>
          <w:p w14:paraId="3334F15A" w14:textId="77777777" w:rsidR="00A1215F" w:rsidRPr="00746B57" w:rsidRDefault="00A1215F" w:rsidP="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w:t>
            </w:r>
            <w:proofErr w:type="spellEnd"/>
            <w:r w:rsidRPr="00746B57">
              <w:rPr>
                <w:color w:val="000000"/>
                <w:sz w:val="28"/>
                <w:szCs w:val="28"/>
              </w:rPr>
              <w:t xml:space="preserve"> </w:t>
            </w:r>
            <w:r w:rsidRPr="00746B57">
              <w:rPr>
                <w:color w:val="000000"/>
                <w:sz w:val="28"/>
                <w:szCs w:val="28"/>
                <w:lang w:val="uz-Cyrl-UZ"/>
              </w:rPr>
              <w:t>ресурсига кўр</w:t>
            </w:r>
            <w:r w:rsidRPr="00746B57">
              <w:rPr>
                <w:color w:val="000000"/>
                <w:sz w:val="28"/>
                <w:szCs w:val="28"/>
              </w:rPr>
              <w:t>-</w:t>
            </w:r>
            <w:r w:rsidRPr="00746B57">
              <w:rPr>
                <w:color w:val="000000"/>
                <w:sz w:val="28"/>
                <w:szCs w:val="28"/>
                <w:lang w:val="uz-Cyrl-UZ"/>
              </w:rPr>
              <w:t>сатил</w:t>
            </w:r>
            <w:proofErr w:type="spellStart"/>
            <w:r w:rsidRPr="00746B57">
              <w:rPr>
                <w:color w:val="000000"/>
                <w:sz w:val="28"/>
                <w:szCs w:val="28"/>
              </w:rPr>
              <w:t>адиган</w:t>
            </w:r>
            <w:proofErr w:type="spellEnd"/>
            <w:r w:rsidRPr="00746B57">
              <w:rPr>
                <w:color w:val="000000"/>
                <w:sz w:val="28"/>
                <w:szCs w:val="28"/>
                <w:lang w:val="uz-Cyrl-UZ"/>
              </w:rPr>
              <w:t xml:space="preserve"> ташқ</w:t>
            </w:r>
            <w:r w:rsidRPr="00746B57">
              <w:rPr>
                <w:color w:val="000000"/>
                <w:sz w:val="28"/>
                <w:szCs w:val="28"/>
              </w:rPr>
              <w:t>и</w:t>
            </w:r>
            <w:r w:rsidRPr="00746B57">
              <w:rPr>
                <w:color w:val="000000"/>
                <w:sz w:val="28"/>
                <w:szCs w:val="28"/>
                <w:lang w:val="uz-Cyrl-UZ"/>
              </w:rPr>
              <w:t xml:space="preserve"> таъсир</w:t>
            </w:r>
          </w:p>
          <w:p w14:paraId="111BE603" w14:textId="77777777" w:rsidR="00A1215F" w:rsidRPr="00746B57" w:rsidRDefault="00A1215F" w:rsidP="00A1215F">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exposure on information resources</w:t>
            </w:r>
          </w:p>
        </w:tc>
        <w:tc>
          <w:tcPr>
            <w:tcW w:w="3079" w:type="pct"/>
          </w:tcPr>
          <w:p w14:paraId="7653AC2C" w14:textId="77777777" w:rsidR="00A1215F" w:rsidRPr="00746B57" w:rsidRDefault="00A1215F">
            <w:pPr>
              <w:shd w:val="clear" w:color="auto" w:fill="FFFFFF"/>
              <w:ind w:hanging="7"/>
              <w:jc w:val="both"/>
              <w:rPr>
                <w:color w:val="000000"/>
                <w:sz w:val="28"/>
                <w:szCs w:val="28"/>
              </w:rPr>
            </w:pPr>
            <w:r w:rsidRPr="00746B57">
              <w:rPr>
                <w:color w:val="000000"/>
                <w:sz w:val="28"/>
                <w:szCs w:val="28"/>
              </w:rPr>
              <w:t>Фак</w:t>
            </w:r>
            <w:r w:rsidRPr="00746B57">
              <w:rPr>
                <w:color w:val="000000"/>
                <w:spacing w:val="1"/>
                <w:sz w:val="28"/>
                <w:szCs w:val="28"/>
              </w:rPr>
              <w:t>тор опасности, вызываемый стихийными бедствия</w:t>
            </w:r>
            <w:r w:rsidRPr="00746B57">
              <w:rPr>
                <w:color w:val="000000"/>
                <w:sz w:val="28"/>
                <w:szCs w:val="28"/>
              </w:rPr>
              <w:t xml:space="preserve">ми, мощными электромагнитными излучениями или </w:t>
            </w:r>
            <w:r w:rsidRPr="00746B57">
              <w:rPr>
                <w:color w:val="000000"/>
                <w:spacing w:val="1"/>
                <w:sz w:val="28"/>
                <w:szCs w:val="28"/>
              </w:rPr>
              <w:t xml:space="preserve">диверсионными актами и приводящий к нарушению </w:t>
            </w:r>
            <w:r w:rsidRPr="00746B57">
              <w:rPr>
                <w:color w:val="000000"/>
                <w:spacing w:val="3"/>
                <w:sz w:val="28"/>
                <w:szCs w:val="28"/>
              </w:rPr>
              <w:t>целостности информации или ее блокированию.</w:t>
            </w:r>
          </w:p>
          <w:p w14:paraId="0300FED6" w14:textId="77777777" w:rsidR="00A1215F" w:rsidRPr="00746B57" w:rsidRDefault="00A1215F">
            <w:pPr>
              <w:ind w:hanging="7"/>
              <w:jc w:val="both"/>
              <w:rPr>
                <w:bCs/>
                <w:color w:val="000000"/>
                <w:spacing w:val="1"/>
                <w:sz w:val="10"/>
                <w:szCs w:val="10"/>
                <w:lang w:val="uz-Cyrl-UZ"/>
              </w:rPr>
            </w:pPr>
          </w:p>
          <w:p w14:paraId="583D0C1E" w14:textId="77777777" w:rsidR="00A1215F" w:rsidRPr="00746B57" w:rsidRDefault="00A1215F">
            <w:pPr>
              <w:ind w:hanging="7"/>
              <w:jc w:val="both"/>
              <w:rPr>
                <w:color w:val="000000"/>
                <w:sz w:val="28"/>
                <w:szCs w:val="28"/>
                <w:lang w:val="uz-Cyrl-UZ"/>
              </w:rPr>
            </w:pPr>
            <w:r w:rsidRPr="00746B57">
              <w:rPr>
                <w:color w:val="000000"/>
                <w:sz w:val="28"/>
                <w:szCs w:val="28"/>
                <w:lang w:val="uz-Cyrl-UZ"/>
              </w:rPr>
              <w:t>Табиий офатлар, кучли электромагнит нурланиш</w:t>
            </w:r>
            <w:r w:rsidR="00F2024D" w:rsidRPr="00D8142F">
              <w:rPr>
                <w:color w:val="000000"/>
                <w:sz w:val="28"/>
                <w:szCs w:val="28"/>
                <w:lang w:val="uz-Cyrl-UZ"/>
              </w:rPr>
              <w:t>-</w:t>
            </w:r>
            <w:r w:rsidRPr="00746B57">
              <w:rPr>
                <w:color w:val="000000"/>
                <w:sz w:val="28"/>
                <w:szCs w:val="28"/>
                <w:lang w:val="uz-Cyrl-UZ"/>
              </w:rPr>
              <w:t>лар ёки қўпорувчилик ҳаракатлари келтириб чи</w:t>
            </w:r>
            <w:r w:rsidR="00F2024D" w:rsidRPr="00D8142F">
              <w:rPr>
                <w:color w:val="000000"/>
                <w:sz w:val="28"/>
                <w:szCs w:val="28"/>
                <w:lang w:val="uz-Cyrl-UZ"/>
              </w:rPr>
              <w:t>-</w:t>
            </w:r>
            <w:r w:rsidRPr="00746B57">
              <w:rPr>
                <w:color w:val="000000"/>
                <w:sz w:val="28"/>
                <w:szCs w:val="28"/>
                <w:lang w:val="uz-Cyrl-UZ"/>
              </w:rPr>
              <w:t>қарадиган, ахборотнинг яхлитлиги бузилишига ёки унинг блокировка қилинишига олиб кела</w:t>
            </w:r>
            <w:r w:rsidR="00F2024D" w:rsidRPr="00D8142F">
              <w:rPr>
                <w:color w:val="000000"/>
                <w:sz w:val="28"/>
                <w:szCs w:val="28"/>
                <w:lang w:val="uz-Cyrl-UZ"/>
              </w:rPr>
              <w:t>-</w:t>
            </w:r>
            <w:r w:rsidRPr="00746B57">
              <w:rPr>
                <w:color w:val="000000"/>
                <w:sz w:val="28"/>
                <w:szCs w:val="28"/>
                <w:lang w:val="uz-Cyrl-UZ"/>
              </w:rPr>
              <w:t>диган хавф омили.</w:t>
            </w:r>
          </w:p>
        </w:tc>
      </w:tr>
      <w:tr w:rsidR="00A1215F" w:rsidRPr="009D700E" w14:paraId="5A9B47A2" w14:textId="77777777">
        <w:trPr>
          <w:gridBefore w:val="1"/>
          <w:wBefore w:w="7" w:type="pct"/>
          <w:tblCellSpacing w:w="0" w:type="dxa"/>
          <w:jc w:val="center"/>
        </w:trPr>
        <w:tc>
          <w:tcPr>
            <w:tcW w:w="1913" w:type="pct"/>
          </w:tcPr>
          <w:p w14:paraId="511FC188" w14:textId="77777777" w:rsidR="00A1215F" w:rsidRPr="00746B57" w:rsidRDefault="00A1215F" w:rsidP="00A1215F">
            <w:pPr>
              <w:shd w:val="clear" w:color="auto" w:fill="FFFFFF"/>
              <w:ind w:left="10"/>
              <w:rPr>
                <w:b/>
                <w:bCs/>
                <w:color w:val="000000"/>
                <w:spacing w:val="1"/>
                <w:sz w:val="28"/>
                <w:szCs w:val="28"/>
              </w:rPr>
            </w:pPr>
            <w:r w:rsidRPr="00746B57">
              <w:rPr>
                <w:b/>
                <w:color w:val="000000"/>
                <w:sz w:val="28"/>
                <w:szCs w:val="28"/>
              </w:rPr>
              <w:t>В</w:t>
            </w:r>
            <w:r w:rsidRPr="00746B57">
              <w:rPr>
                <w:b/>
                <w:bCs/>
                <w:color w:val="000000"/>
                <w:spacing w:val="1"/>
                <w:sz w:val="28"/>
                <w:szCs w:val="28"/>
              </w:rPr>
              <w:t>оздействие на информацию непреднамеренное</w:t>
            </w:r>
          </w:p>
          <w:p w14:paraId="4A506E6C" w14:textId="77777777" w:rsidR="00A1215F" w:rsidRPr="00746B57" w:rsidRDefault="00A1215F" w:rsidP="00A1215F">
            <w:pPr>
              <w:rPr>
                <w:bCs/>
                <w:color w:val="000000"/>
                <w:spacing w:val="1"/>
                <w:sz w:val="28"/>
                <w:szCs w:val="28"/>
                <w:lang w:val="uz-Cyrl-UZ"/>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lang w:val="uz-Cyrl-UZ"/>
              </w:rPr>
              <w:t>ахборотга қасддан бўлмаган таъсир</w:t>
            </w:r>
          </w:p>
          <w:p w14:paraId="0AA91448" w14:textId="77777777" w:rsidR="00A1215F" w:rsidRPr="00746B57" w:rsidRDefault="00A1215F" w:rsidP="00A1215F">
            <w:pPr>
              <w:rPr>
                <w:bCs/>
                <w:color w:val="000000"/>
                <w:spacing w:val="1"/>
                <w:sz w:val="28"/>
                <w:szCs w:val="28"/>
                <w:lang w:val="en-US"/>
              </w:rPr>
            </w:pPr>
            <w:proofErr w:type="spellStart"/>
            <w:r w:rsidRPr="00746B57">
              <w:rPr>
                <w:b/>
                <w:bCs/>
                <w:color w:val="000000"/>
                <w:spacing w:val="1"/>
                <w:sz w:val="28"/>
                <w:szCs w:val="28"/>
                <w:lang w:val="en-US"/>
              </w:rPr>
              <w:t>en</w:t>
            </w:r>
            <w:proofErr w:type="spellEnd"/>
            <w:r w:rsidRPr="00746B57">
              <w:rPr>
                <w:b/>
                <w:bCs/>
                <w:color w:val="000000"/>
                <w:spacing w:val="1"/>
                <w:sz w:val="28"/>
                <w:szCs w:val="28"/>
                <w:lang w:val="en-US"/>
              </w:rPr>
              <w:t xml:space="preserve"> -</w:t>
            </w:r>
            <w:r w:rsidRPr="00746B57">
              <w:rPr>
                <w:bCs/>
                <w:color w:val="000000"/>
                <w:spacing w:val="1"/>
                <w:sz w:val="28"/>
                <w:szCs w:val="28"/>
                <w:lang w:val="en-US"/>
              </w:rPr>
              <w:t xml:space="preserve"> casual action on </w:t>
            </w:r>
            <w:r w:rsidRPr="00D8142F">
              <w:rPr>
                <w:bCs/>
                <w:color w:val="000000"/>
                <w:spacing w:val="1"/>
                <w:sz w:val="28"/>
                <w:szCs w:val="28"/>
                <w:lang w:val="en-US"/>
              </w:rPr>
              <w:br/>
            </w:r>
            <w:r w:rsidRPr="00746B57">
              <w:rPr>
                <w:bCs/>
                <w:color w:val="000000"/>
                <w:spacing w:val="1"/>
                <w:sz w:val="28"/>
                <w:szCs w:val="28"/>
                <w:lang w:val="en-US"/>
              </w:rPr>
              <w:t>information</w:t>
            </w:r>
          </w:p>
        </w:tc>
        <w:tc>
          <w:tcPr>
            <w:tcW w:w="3079" w:type="pct"/>
          </w:tcPr>
          <w:p w14:paraId="137BC8FA" w14:textId="77777777" w:rsidR="00A1215F" w:rsidRPr="00746B57" w:rsidRDefault="00A1215F">
            <w:pPr>
              <w:shd w:val="clear" w:color="auto" w:fill="FFFFFF"/>
              <w:ind w:left="10" w:hanging="7"/>
              <w:jc w:val="both"/>
              <w:rPr>
                <w:bCs/>
                <w:color w:val="000000"/>
                <w:spacing w:val="1"/>
                <w:sz w:val="28"/>
                <w:szCs w:val="28"/>
              </w:rPr>
            </w:pPr>
            <w:r w:rsidRPr="00746B57">
              <w:rPr>
                <w:bCs/>
                <w:color w:val="000000"/>
                <w:spacing w:val="1"/>
                <w:sz w:val="28"/>
                <w:szCs w:val="28"/>
              </w:rPr>
              <w:t xml:space="preserve">Ошибка пользователя, сбой технических и программных средств систем, природные явления или иные не целенаправленные на изменение информации действия, приводящие к искажению, уничтожению, копированию, блокированию доступа к информации, а также к утрате, уничтожению или сбою функционирования носителя информации. </w:t>
            </w:r>
          </w:p>
          <w:p w14:paraId="0ED9E8DA" w14:textId="77777777" w:rsidR="00A1215F" w:rsidRPr="00746B57" w:rsidRDefault="00A1215F">
            <w:pPr>
              <w:ind w:hanging="7"/>
              <w:jc w:val="both"/>
              <w:rPr>
                <w:bCs/>
                <w:color w:val="000000"/>
                <w:spacing w:val="1"/>
                <w:sz w:val="10"/>
                <w:szCs w:val="10"/>
                <w:lang w:val="uz-Cyrl-UZ"/>
              </w:rPr>
            </w:pPr>
          </w:p>
          <w:p w14:paraId="58C6B85A" w14:textId="77777777" w:rsidR="00A1215F" w:rsidRPr="00746B57" w:rsidRDefault="00A1215F">
            <w:pPr>
              <w:ind w:hanging="7"/>
              <w:jc w:val="both"/>
              <w:rPr>
                <w:bCs/>
                <w:color w:val="000000"/>
                <w:spacing w:val="1"/>
                <w:sz w:val="28"/>
                <w:szCs w:val="28"/>
                <w:lang w:val="uz-Cyrl-UZ"/>
              </w:rPr>
            </w:pPr>
            <w:r w:rsidRPr="00746B57">
              <w:rPr>
                <w:bCs/>
                <w:color w:val="000000"/>
                <w:spacing w:val="1"/>
                <w:sz w:val="28"/>
                <w:szCs w:val="28"/>
                <w:lang w:val="uz-Cyrl-UZ"/>
              </w:rPr>
              <w:t>Фойдаланувчининг хатоси, тизимнинг техник ва дастурий воситаларидаги носозлик, табиат ҳоди</w:t>
            </w:r>
            <w:r w:rsidR="00F2024D" w:rsidRPr="00D8142F">
              <w:rPr>
                <w:bCs/>
                <w:color w:val="000000"/>
                <w:spacing w:val="1"/>
                <w:sz w:val="28"/>
                <w:szCs w:val="28"/>
                <w:lang w:val="uz-Cyrl-UZ"/>
              </w:rPr>
              <w:t>-</w:t>
            </w:r>
            <w:r w:rsidRPr="00746B57">
              <w:rPr>
                <w:bCs/>
                <w:color w:val="000000"/>
                <w:spacing w:val="1"/>
                <w:sz w:val="28"/>
                <w:szCs w:val="28"/>
                <w:lang w:val="uz-Cyrl-UZ"/>
              </w:rPr>
              <w:t>салари ёки ахборотнинг бузиб кўрсатилишига, йўқ қилинишига, ундан нусха олинишига, ахбо</w:t>
            </w:r>
            <w:r w:rsidR="00F2024D" w:rsidRPr="00D8142F">
              <w:rPr>
                <w:bCs/>
                <w:color w:val="000000"/>
                <w:spacing w:val="1"/>
                <w:sz w:val="28"/>
                <w:szCs w:val="28"/>
                <w:lang w:val="uz-Cyrl-UZ"/>
              </w:rPr>
              <w:t>-</w:t>
            </w:r>
            <w:r w:rsidRPr="00746B57">
              <w:rPr>
                <w:bCs/>
                <w:color w:val="000000"/>
                <w:spacing w:val="1"/>
                <w:sz w:val="28"/>
                <w:szCs w:val="28"/>
                <w:lang w:val="uz-Cyrl-UZ"/>
              </w:rPr>
              <w:t>ротдан фойдаланишни блокировка қилинишига, шунингдек, ахборот ташувчининг йўқолишига, йўқ қилинишига ёки ишлашида узилишлар келиб чиқишига олиб келадиган, бошқа мақсадга йўналтирилмаган, ахборотни ўзгартиришга бўл</w:t>
            </w:r>
            <w:r w:rsidR="00F2024D" w:rsidRPr="00D8142F">
              <w:rPr>
                <w:bCs/>
                <w:color w:val="000000"/>
                <w:spacing w:val="1"/>
                <w:sz w:val="28"/>
                <w:szCs w:val="28"/>
                <w:lang w:val="uz-Cyrl-UZ"/>
              </w:rPr>
              <w:t>-</w:t>
            </w:r>
            <w:r w:rsidRPr="00746B57">
              <w:rPr>
                <w:bCs/>
                <w:color w:val="000000"/>
                <w:spacing w:val="1"/>
                <w:sz w:val="28"/>
                <w:szCs w:val="28"/>
                <w:lang w:val="uz-Cyrl-UZ"/>
              </w:rPr>
              <w:t>ган ҳаракатлар.</w:t>
            </w:r>
          </w:p>
        </w:tc>
      </w:tr>
      <w:tr w:rsidR="00A1215F" w:rsidRPr="009D700E" w14:paraId="779762A9" w14:textId="77777777">
        <w:trPr>
          <w:gridBefore w:val="1"/>
          <w:wBefore w:w="7" w:type="pct"/>
          <w:tblCellSpacing w:w="0" w:type="dxa"/>
          <w:jc w:val="center"/>
        </w:trPr>
        <w:tc>
          <w:tcPr>
            <w:tcW w:w="1913" w:type="pct"/>
          </w:tcPr>
          <w:p w14:paraId="1218041F" w14:textId="77777777" w:rsidR="00A1215F" w:rsidRPr="00746B57" w:rsidRDefault="00A1215F">
            <w:pPr>
              <w:shd w:val="clear" w:color="auto" w:fill="FFFFFF"/>
              <w:ind w:left="10"/>
              <w:rPr>
                <w:b/>
                <w:bCs/>
                <w:color w:val="000000"/>
                <w:spacing w:val="1"/>
                <w:sz w:val="28"/>
                <w:szCs w:val="28"/>
              </w:rPr>
            </w:pPr>
            <w:r w:rsidRPr="00746B57">
              <w:rPr>
                <w:b/>
                <w:color w:val="000000"/>
                <w:sz w:val="28"/>
                <w:szCs w:val="28"/>
              </w:rPr>
              <w:t>В</w:t>
            </w:r>
            <w:r w:rsidRPr="00746B57">
              <w:rPr>
                <w:b/>
                <w:bCs/>
                <w:color w:val="000000"/>
                <w:spacing w:val="1"/>
                <w:sz w:val="28"/>
                <w:szCs w:val="28"/>
              </w:rPr>
              <w:t>оздействие на информацию несанкционированное</w:t>
            </w:r>
          </w:p>
          <w:p w14:paraId="3E62CCD0" w14:textId="77777777" w:rsidR="00A1215F" w:rsidRPr="00746B57" w:rsidRDefault="00A1215F">
            <w:pPr>
              <w:rPr>
                <w:bCs/>
                <w:color w:val="000000"/>
                <w:spacing w:val="1"/>
                <w:sz w:val="28"/>
                <w:szCs w:val="28"/>
                <w:lang w:val="uz-Cyrl-UZ"/>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lang w:val="uz-Cyrl-UZ"/>
              </w:rPr>
              <w:t xml:space="preserve">ахборотга рухсат этилмаган таъсир </w:t>
            </w:r>
          </w:p>
          <w:p w14:paraId="6F582033" w14:textId="77777777" w:rsidR="00A1215F" w:rsidRPr="00746B57" w:rsidRDefault="00A1215F" w:rsidP="00A1215F">
            <w:pPr>
              <w:rPr>
                <w:bCs/>
                <w:color w:val="000000"/>
                <w:spacing w:val="1"/>
                <w:sz w:val="28"/>
                <w:szCs w:val="28"/>
                <w:lang w:val="en-US"/>
              </w:rPr>
            </w:pPr>
            <w:proofErr w:type="spellStart"/>
            <w:r w:rsidRPr="00746B57">
              <w:rPr>
                <w:b/>
                <w:bCs/>
                <w:color w:val="000000"/>
                <w:spacing w:val="1"/>
                <w:sz w:val="28"/>
                <w:szCs w:val="28"/>
                <w:lang w:val="en-US"/>
              </w:rPr>
              <w:t>en</w:t>
            </w:r>
            <w:proofErr w:type="spellEnd"/>
            <w:r w:rsidRPr="00746B57">
              <w:rPr>
                <w:b/>
                <w:bCs/>
                <w:color w:val="000000"/>
                <w:spacing w:val="1"/>
                <w:sz w:val="28"/>
                <w:szCs w:val="28"/>
                <w:lang w:val="en-US"/>
              </w:rPr>
              <w:t xml:space="preserve"> -</w:t>
            </w:r>
            <w:r w:rsidRPr="00746B57">
              <w:rPr>
                <w:bCs/>
                <w:color w:val="000000"/>
                <w:spacing w:val="1"/>
                <w:sz w:val="28"/>
                <w:szCs w:val="28"/>
                <w:lang w:val="en-US"/>
              </w:rPr>
              <w:t xml:space="preserve"> unauthorized action </w:t>
            </w:r>
            <w:r w:rsidRPr="00D8142F">
              <w:rPr>
                <w:bCs/>
                <w:color w:val="000000"/>
                <w:spacing w:val="1"/>
                <w:sz w:val="28"/>
                <w:szCs w:val="28"/>
                <w:lang w:val="en-US"/>
              </w:rPr>
              <w:br/>
            </w:r>
            <w:r w:rsidRPr="00746B57">
              <w:rPr>
                <w:bCs/>
                <w:color w:val="000000"/>
                <w:spacing w:val="1"/>
                <w:sz w:val="28"/>
                <w:szCs w:val="28"/>
                <w:lang w:val="en-US"/>
              </w:rPr>
              <w:t>on information</w:t>
            </w:r>
          </w:p>
        </w:tc>
        <w:tc>
          <w:tcPr>
            <w:tcW w:w="3079" w:type="pct"/>
          </w:tcPr>
          <w:p w14:paraId="22D84029" w14:textId="77777777" w:rsidR="00A1215F" w:rsidRPr="00746B57" w:rsidRDefault="00A1215F">
            <w:pPr>
              <w:shd w:val="clear" w:color="auto" w:fill="FFFFFF"/>
              <w:ind w:left="10" w:hanging="7"/>
              <w:jc w:val="both"/>
              <w:rPr>
                <w:bCs/>
                <w:color w:val="000000"/>
                <w:spacing w:val="1"/>
                <w:sz w:val="28"/>
                <w:szCs w:val="28"/>
              </w:rPr>
            </w:pPr>
            <w:r w:rsidRPr="00746B57">
              <w:rPr>
                <w:bCs/>
                <w:color w:val="000000"/>
                <w:spacing w:val="1"/>
                <w:sz w:val="28"/>
                <w:szCs w:val="28"/>
              </w:rPr>
              <w:t xml:space="preserve">Воздействие на защищаемую информацию с нарушением установленных прав и/или правил доступа, приводящее к утечке, искажению, подделке, уничтожению, блокированию доступа к информации, а также к утрате, уничтожению или сбою функционирования носителя информации. </w:t>
            </w:r>
          </w:p>
          <w:p w14:paraId="5D2233A5" w14:textId="77777777" w:rsidR="00A1215F" w:rsidRPr="00746B57" w:rsidRDefault="00A1215F">
            <w:pPr>
              <w:ind w:hanging="7"/>
              <w:jc w:val="both"/>
              <w:rPr>
                <w:bCs/>
                <w:color w:val="000000"/>
                <w:spacing w:val="1"/>
                <w:sz w:val="10"/>
                <w:szCs w:val="10"/>
                <w:lang w:val="uz-Cyrl-UZ"/>
              </w:rPr>
            </w:pPr>
          </w:p>
          <w:p w14:paraId="0424171D" w14:textId="77777777" w:rsidR="00A1215F" w:rsidRPr="00746B57" w:rsidRDefault="00A1215F">
            <w:pPr>
              <w:ind w:hanging="7"/>
              <w:jc w:val="both"/>
              <w:rPr>
                <w:bCs/>
                <w:color w:val="000000"/>
                <w:spacing w:val="1"/>
                <w:sz w:val="28"/>
                <w:szCs w:val="28"/>
                <w:lang w:val="uz-Cyrl-UZ"/>
              </w:rPr>
            </w:pPr>
            <w:r w:rsidRPr="00746B57">
              <w:rPr>
                <w:bCs/>
                <w:color w:val="000000"/>
                <w:spacing w:val="1"/>
                <w:sz w:val="28"/>
                <w:szCs w:val="28"/>
                <w:lang w:val="uz-Cyrl-UZ"/>
              </w:rPr>
              <w:t>Муҳофаза қилинадиган ахборотга фойдаланиш</w:t>
            </w:r>
            <w:r w:rsidR="00136A91" w:rsidRPr="00D8142F">
              <w:rPr>
                <w:bCs/>
                <w:color w:val="000000"/>
                <w:spacing w:val="1"/>
                <w:sz w:val="28"/>
                <w:szCs w:val="28"/>
                <w:lang w:val="uz-Cyrl-UZ"/>
              </w:rPr>
              <w:t>-</w:t>
            </w:r>
            <w:r w:rsidRPr="00746B57">
              <w:rPr>
                <w:bCs/>
                <w:color w:val="000000"/>
                <w:spacing w:val="1"/>
                <w:sz w:val="28"/>
                <w:szCs w:val="28"/>
                <w:lang w:val="uz-Cyrl-UZ"/>
              </w:rPr>
              <w:lastRenderedPageBreak/>
              <w:t>нинг белгиланган ҳуқуқлари ва/ёки қоидаларини бузган ҳолда таъсир этиш. Бу, ахборотнинг йўқолишига, бузиб кўрсатилишига, сохталаш</w:t>
            </w:r>
            <w:r w:rsidR="00136A91" w:rsidRPr="00D8142F">
              <w:rPr>
                <w:bCs/>
                <w:color w:val="000000"/>
                <w:spacing w:val="1"/>
                <w:sz w:val="28"/>
                <w:szCs w:val="28"/>
                <w:lang w:val="uz-Cyrl-UZ"/>
              </w:rPr>
              <w:t>-</w:t>
            </w:r>
            <w:r w:rsidRPr="00746B57">
              <w:rPr>
                <w:bCs/>
                <w:color w:val="000000"/>
                <w:spacing w:val="1"/>
                <w:sz w:val="28"/>
                <w:szCs w:val="28"/>
                <w:lang w:val="uz-Cyrl-UZ"/>
              </w:rPr>
              <w:t>тирилишига, йўқ қилинишига, ахборотдан фой</w:t>
            </w:r>
            <w:r w:rsidR="00136A91" w:rsidRPr="00D8142F">
              <w:rPr>
                <w:bCs/>
                <w:color w:val="000000"/>
                <w:spacing w:val="1"/>
                <w:sz w:val="28"/>
                <w:szCs w:val="28"/>
                <w:lang w:val="uz-Cyrl-UZ"/>
              </w:rPr>
              <w:t>-</w:t>
            </w:r>
            <w:r w:rsidRPr="00746B57">
              <w:rPr>
                <w:bCs/>
                <w:color w:val="000000"/>
                <w:spacing w:val="1"/>
                <w:sz w:val="28"/>
                <w:szCs w:val="28"/>
                <w:lang w:val="uz-Cyrl-UZ"/>
              </w:rPr>
              <w:t>даланишнинг блокировка қилинишига, шунинг</w:t>
            </w:r>
            <w:r w:rsidR="00136A91" w:rsidRPr="00D8142F">
              <w:rPr>
                <w:bCs/>
                <w:color w:val="000000"/>
                <w:spacing w:val="1"/>
                <w:sz w:val="28"/>
                <w:szCs w:val="28"/>
                <w:lang w:val="uz-Cyrl-UZ"/>
              </w:rPr>
              <w:t>-</w:t>
            </w:r>
            <w:r w:rsidRPr="00746B57">
              <w:rPr>
                <w:bCs/>
                <w:color w:val="000000"/>
                <w:spacing w:val="1"/>
                <w:sz w:val="28"/>
                <w:szCs w:val="28"/>
                <w:lang w:val="uz-Cyrl-UZ"/>
              </w:rPr>
              <w:t>дек, ахборот ташувчининг йўқолишига, йўқ қилинишига ёки ишлашида узилишлар келиб чиқишига олиб келади.</w:t>
            </w:r>
          </w:p>
        </w:tc>
      </w:tr>
      <w:tr w:rsidR="00A1215F" w:rsidRPr="00746B57" w14:paraId="63B10084" w14:textId="77777777">
        <w:trPr>
          <w:gridBefore w:val="1"/>
          <w:wBefore w:w="7" w:type="pct"/>
          <w:tblCellSpacing w:w="0" w:type="dxa"/>
          <w:jc w:val="center"/>
        </w:trPr>
        <w:tc>
          <w:tcPr>
            <w:tcW w:w="1913" w:type="pct"/>
          </w:tcPr>
          <w:p w14:paraId="05B0F744" w14:textId="77777777" w:rsidR="00A1215F" w:rsidRPr="00746B57" w:rsidRDefault="00A1215F">
            <w:pPr>
              <w:autoSpaceDE w:val="0"/>
              <w:autoSpaceDN w:val="0"/>
              <w:adjustRightInd w:val="0"/>
              <w:rPr>
                <w:b/>
                <w:color w:val="000000"/>
                <w:sz w:val="28"/>
                <w:szCs w:val="28"/>
              </w:rPr>
            </w:pPr>
            <w:r w:rsidRPr="00746B57">
              <w:rPr>
                <w:b/>
                <w:color w:val="000000"/>
                <w:sz w:val="28"/>
                <w:szCs w:val="28"/>
              </w:rPr>
              <w:lastRenderedPageBreak/>
              <w:t xml:space="preserve">Воздействие с </w:t>
            </w:r>
            <w:proofErr w:type="spellStart"/>
            <w:r w:rsidRPr="00746B57">
              <w:rPr>
                <w:b/>
                <w:color w:val="000000"/>
                <w:sz w:val="28"/>
                <w:szCs w:val="28"/>
              </w:rPr>
              <w:t>ретрансля</w:t>
            </w:r>
            <w:r w:rsidR="00693271" w:rsidRPr="00746B57">
              <w:rPr>
                <w:b/>
                <w:color w:val="000000"/>
                <w:sz w:val="28"/>
                <w:szCs w:val="28"/>
              </w:rPr>
              <w:t>-</w:t>
            </w:r>
            <w:r w:rsidRPr="00746B57">
              <w:rPr>
                <w:b/>
                <w:color w:val="000000"/>
                <w:sz w:val="28"/>
                <w:szCs w:val="28"/>
              </w:rPr>
              <w:t>цией</w:t>
            </w:r>
            <w:proofErr w:type="spellEnd"/>
            <w:r w:rsidRPr="00746B57">
              <w:rPr>
                <w:b/>
                <w:color w:val="000000"/>
                <w:sz w:val="28"/>
                <w:szCs w:val="28"/>
              </w:rPr>
              <w:t xml:space="preserve"> злонамеренное</w:t>
            </w:r>
          </w:p>
          <w:p w14:paraId="710AA791" w14:textId="77777777" w:rsidR="00A1215F" w:rsidRPr="00746B57" w:rsidRDefault="00A1215F">
            <w:pPr>
              <w:rPr>
                <w:bCs/>
                <w:color w:val="000000"/>
                <w:spacing w:val="1"/>
                <w:sz w:val="28"/>
                <w:szCs w:val="28"/>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lang w:val="uz-Cyrl-UZ"/>
              </w:rPr>
              <w:t xml:space="preserve">ретрансляция қилиш </w:t>
            </w:r>
            <w:r w:rsidRPr="00746B57">
              <w:rPr>
                <w:bCs/>
                <w:color w:val="000000"/>
                <w:spacing w:val="1"/>
                <w:sz w:val="28"/>
                <w:szCs w:val="28"/>
              </w:rPr>
              <w:br/>
              <w:t xml:space="preserve">билан </w:t>
            </w:r>
            <w:proofErr w:type="spellStart"/>
            <w:r w:rsidRPr="00746B57">
              <w:rPr>
                <w:bCs/>
                <w:color w:val="000000"/>
                <w:spacing w:val="1"/>
                <w:sz w:val="28"/>
                <w:szCs w:val="28"/>
              </w:rPr>
              <w:t>ёмон</w:t>
            </w:r>
            <w:proofErr w:type="spellEnd"/>
            <w:r w:rsidRPr="00746B57">
              <w:rPr>
                <w:bCs/>
                <w:color w:val="000000"/>
                <w:spacing w:val="1"/>
                <w:sz w:val="28"/>
                <w:szCs w:val="28"/>
              </w:rPr>
              <w:t xml:space="preserve"> </w:t>
            </w:r>
            <w:proofErr w:type="spellStart"/>
            <w:r w:rsidRPr="00746B57">
              <w:rPr>
                <w:bCs/>
                <w:color w:val="000000"/>
                <w:spacing w:val="1"/>
                <w:sz w:val="28"/>
                <w:szCs w:val="28"/>
              </w:rPr>
              <w:t>ниятда</w:t>
            </w:r>
            <w:proofErr w:type="spellEnd"/>
            <w:r w:rsidRPr="00746B57">
              <w:rPr>
                <w:bCs/>
                <w:color w:val="000000"/>
                <w:spacing w:val="1"/>
                <w:sz w:val="28"/>
                <w:szCs w:val="28"/>
              </w:rPr>
              <w:t xml:space="preserve"> </w:t>
            </w:r>
            <w:r w:rsidRPr="00746B57">
              <w:rPr>
                <w:bCs/>
                <w:color w:val="000000"/>
                <w:spacing w:val="1"/>
                <w:sz w:val="28"/>
                <w:szCs w:val="28"/>
              </w:rPr>
              <w:br/>
            </w:r>
            <w:proofErr w:type="spellStart"/>
            <w:r w:rsidRPr="00746B57">
              <w:rPr>
                <w:bCs/>
                <w:color w:val="000000"/>
                <w:spacing w:val="1"/>
                <w:sz w:val="28"/>
                <w:szCs w:val="28"/>
              </w:rPr>
              <w:t>қилинадиган</w:t>
            </w:r>
            <w:proofErr w:type="spellEnd"/>
            <w:r w:rsidRPr="00746B57">
              <w:rPr>
                <w:bCs/>
                <w:color w:val="000000"/>
                <w:spacing w:val="1"/>
                <w:sz w:val="28"/>
                <w:szCs w:val="28"/>
              </w:rPr>
              <w:t xml:space="preserve"> </w:t>
            </w:r>
            <w:proofErr w:type="spellStart"/>
            <w:r w:rsidRPr="00746B57">
              <w:rPr>
                <w:bCs/>
                <w:color w:val="000000"/>
                <w:spacing w:val="1"/>
                <w:sz w:val="28"/>
                <w:szCs w:val="28"/>
              </w:rPr>
              <w:t>таъсир</w:t>
            </w:r>
            <w:proofErr w:type="spellEnd"/>
          </w:p>
          <w:p w14:paraId="40CB6AE6" w14:textId="77777777" w:rsidR="00A1215F" w:rsidRPr="00746B57" w:rsidRDefault="00A1215F">
            <w:pPr>
              <w:shd w:val="clear" w:color="auto" w:fill="FFFFFF"/>
              <w:ind w:left="10"/>
              <w:jc w:val="both"/>
              <w:rPr>
                <w:bCs/>
                <w:color w:val="000000"/>
                <w:spacing w:val="1"/>
                <w:sz w:val="28"/>
                <w:szCs w:val="28"/>
              </w:rPr>
            </w:pPr>
            <w:proofErr w:type="spellStart"/>
            <w:r w:rsidRPr="00746B57">
              <w:rPr>
                <w:b/>
                <w:bCs/>
                <w:color w:val="000000"/>
                <w:spacing w:val="1"/>
                <w:sz w:val="28"/>
                <w:szCs w:val="28"/>
              </w:rPr>
              <w:t>en</w:t>
            </w:r>
            <w:proofErr w:type="spellEnd"/>
            <w:r w:rsidRPr="00746B57">
              <w:rPr>
                <w:b/>
                <w:bCs/>
                <w:color w:val="000000"/>
                <w:spacing w:val="1"/>
                <w:sz w:val="28"/>
                <w:szCs w:val="28"/>
              </w:rPr>
              <w:t xml:space="preserve"> -</w:t>
            </w:r>
            <w:r w:rsidRPr="00746B57">
              <w:rPr>
                <w:bCs/>
                <w:color w:val="000000"/>
                <w:spacing w:val="1"/>
                <w:sz w:val="28"/>
                <w:szCs w:val="28"/>
              </w:rPr>
              <w:t xml:space="preserve"> </w:t>
            </w:r>
            <w:proofErr w:type="spellStart"/>
            <w:r w:rsidRPr="00746B57">
              <w:rPr>
                <w:color w:val="000000"/>
                <w:sz w:val="28"/>
                <w:szCs w:val="28"/>
              </w:rPr>
              <w:t>relay</w:t>
            </w:r>
            <w:proofErr w:type="spellEnd"/>
            <w:r w:rsidRPr="00746B57">
              <w:rPr>
                <w:color w:val="000000"/>
                <w:sz w:val="28"/>
                <w:szCs w:val="28"/>
              </w:rPr>
              <w:t xml:space="preserve"> </w:t>
            </w:r>
            <w:proofErr w:type="spellStart"/>
            <w:r w:rsidRPr="00746B57">
              <w:rPr>
                <w:color w:val="000000"/>
                <w:sz w:val="28"/>
                <w:szCs w:val="28"/>
              </w:rPr>
              <w:t>attack</w:t>
            </w:r>
            <w:proofErr w:type="spellEnd"/>
          </w:p>
        </w:tc>
        <w:tc>
          <w:tcPr>
            <w:tcW w:w="3079" w:type="pct"/>
          </w:tcPr>
          <w:p w14:paraId="56D0D1E5" w14:textId="77777777" w:rsidR="00A1215F" w:rsidRPr="00746B57" w:rsidRDefault="00A1215F">
            <w:pPr>
              <w:shd w:val="clear" w:color="auto" w:fill="FFFFFF"/>
              <w:ind w:left="10" w:hanging="7"/>
              <w:jc w:val="both"/>
              <w:rPr>
                <w:color w:val="000000"/>
                <w:sz w:val="28"/>
                <w:szCs w:val="28"/>
              </w:rPr>
            </w:pPr>
            <w:r w:rsidRPr="00746B57">
              <w:rPr>
                <w:color w:val="000000"/>
                <w:sz w:val="28"/>
                <w:szCs w:val="28"/>
              </w:rPr>
              <w:t xml:space="preserve">Злонамеренное воздействие на аутентификацию, при котором осуществляется перехват обмена </w:t>
            </w:r>
            <w:proofErr w:type="spellStart"/>
            <w:r w:rsidRPr="00746B57">
              <w:rPr>
                <w:color w:val="000000"/>
                <w:sz w:val="28"/>
                <w:szCs w:val="28"/>
              </w:rPr>
              <w:t>аутентификационной</w:t>
            </w:r>
            <w:proofErr w:type="spellEnd"/>
            <w:r w:rsidRPr="00746B57">
              <w:rPr>
                <w:color w:val="000000"/>
                <w:sz w:val="28"/>
                <w:szCs w:val="28"/>
              </w:rPr>
              <w:t xml:space="preserve"> информацией и немедленная ее ретрансляция.</w:t>
            </w:r>
          </w:p>
          <w:p w14:paraId="24111DF4" w14:textId="77777777" w:rsidR="00A1215F" w:rsidRPr="00746B57" w:rsidRDefault="00A1215F">
            <w:pPr>
              <w:shd w:val="clear" w:color="auto" w:fill="FFFFFF"/>
              <w:ind w:left="10" w:hanging="7"/>
              <w:jc w:val="both"/>
              <w:rPr>
                <w:bCs/>
                <w:color w:val="000000"/>
                <w:spacing w:val="1"/>
                <w:sz w:val="10"/>
                <w:szCs w:val="10"/>
              </w:rPr>
            </w:pPr>
          </w:p>
          <w:p w14:paraId="3FB6D25D" w14:textId="77777777" w:rsidR="00A1215F" w:rsidRPr="00746B57" w:rsidRDefault="00A1215F">
            <w:pPr>
              <w:shd w:val="clear" w:color="auto" w:fill="FFFFFF"/>
              <w:ind w:left="10" w:hanging="7"/>
              <w:jc w:val="both"/>
              <w:rPr>
                <w:bCs/>
                <w:color w:val="000000"/>
                <w:spacing w:val="1"/>
                <w:sz w:val="28"/>
                <w:szCs w:val="28"/>
                <w:lang w:val="uz-Cyrl-UZ"/>
              </w:rPr>
            </w:pPr>
            <w:r w:rsidRPr="00746B57">
              <w:rPr>
                <w:bCs/>
                <w:color w:val="000000"/>
                <w:spacing w:val="1"/>
                <w:sz w:val="28"/>
                <w:szCs w:val="28"/>
                <w:lang w:val="uz-Cyrl-UZ"/>
              </w:rPr>
              <w:t>Аутентификацияга ёмон ниятда таъсир кўрса</w:t>
            </w:r>
            <w:r w:rsidR="00136A91" w:rsidRPr="00746B57">
              <w:rPr>
                <w:bCs/>
                <w:color w:val="000000"/>
                <w:spacing w:val="1"/>
                <w:sz w:val="28"/>
                <w:szCs w:val="28"/>
              </w:rPr>
              <w:t>-</w:t>
            </w:r>
            <w:r w:rsidRPr="00746B57">
              <w:rPr>
                <w:bCs/>
                <w:color w:val="000000"/>
                <w:spacing w:val="1"/>
                <w:sz w:val="28"/>
                <w:szCs w:val="28"/>
                <w:lang w:val="uz-Cyrl-UZ"/>
              </w:rPr>
              <w:t>тиш. Бунда аутентификацион ахборот алмаши</w:t>
            </w:r>
            <w:r w:rsidR="00136A91" w:rsidRPr="00746B57">
              <w:rPr>
                <w:bCs/>
                <w:color w:val="000000"/>
                <w:spacing w:val="1"/>
                <w:sz w:val="28"/>
                <w:szCs w:val="28"/>
              </w:rPr>
              <w:t>-</w:t>
            </w:r>
            <w:r w:rsidRPr="00746B57">
              <w:rPr>
                <w:bCs/>
                <w:color w:val="000000"/>
                <w:spacing w:val="1"/>
                <w:sz w:val="28"/>
                <w:szCs w:val="28"/>
                <w:lang w:val="uz-Cyrl-UZ"/>
              </w:rPr>
              <w:t xml:space="preserve">нуви тутиб олинади ва дарҳол ретрансляция қилинади. </w:t>
            </w:r>
          </w:p>
        </w:tc>
      </w:tr>
      <w:tr w:rsidR="00A1215F" w:rsidRPr="009D700E" w14:paraId="57EACA02" w14:textId="77777777">
        <w:trPr>
          <w:gridBefore w:val="1"/>
          <w:wBefore w:w="7" w:type="pct"/>
          <w:tblCellSpacing w:w="0" w:type="dxa"/>
          <w:jc w:val="center"/>
        </w:trPr>
        <w:tc>
          <w:tcPr>
            <w:tcW w:w="1913" w:type="pct"/>
          </w:tcPr>
          <w:p w14:paraId="186DB3C7" w14:textId="77777777" w:rsidR="00A1215F" w:rsidRPr="00746B57" w:rsidRDefault="00A1215F">
            <w:pPr>
              <w:shd w:val="clear" w:color="auto" w:fill="FFFFFF"/>
              <w:rPr>
                <w:b/>
                <w:bCs/>
                <w:color w:val="000000"/>
                <w:spacing w:val="1"/>
                <w:sz w:val="28"/>
                <w:szCs w:val="28"/>
              </w:rPr>
            </w:pPr>
            <w:r w:rsidRPr="00746B57">
              <w:rPr>
                <w:b/>
                <w:color w:val="000000"/>
                <w:sz w:val="28"/>
                <w:szCs w:val="28"/>
              </w:rPr>
              <w:t>В</w:t>
            </w:r>
            <w:r w:rsidRPr="00746B57">
              <w:rPr>
                <w:b/>
                <w:bCs/>
                <w:color w:val="000000"/>
                <w:spacing w:val="1"/>
                <w:sz w:val="28"/>
                <w:szCs w:val="28"/>
              </w:rPr>
              <w:t xml:space="preserve">озможности </w:t>
            </w:r>
            <w:r w:rsidRPr="00746B57">
              <w:rPr>
                <w:b/>
                <w:bCs/>
                <w:color w:val="000000"/>
                <w:spacing w:val="1"/>
                <w:sz w:val="28"/>
                <w:szCs w:val="28"/>
              </w:rPr>
              <w:br/>
              <w:t>недекларированные</w:t>
            </w:r>
          </w:p>
          <w:p w14:paraId="43969B61" w14:textId="77777777" w:rsidR="00A1215F" w:rsidRPr="00746B57" w:rsidRDefault="00A1215F">
            <w:pPr>
              <w:rPr>
                <w:bCs/>
                <w:color w:val="000000"/>
                <w:spacing w:val="1"/>
                <w:sz w:val="28"/>
                <w:szCs w:val="28"/>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rPr>
              <w:t>декларация (</w:t>
            </w:r>
            <w:proofErr w:type="spellStart"/>
            <w:r w:rsidRPr="00746B57">
              <w:rPr>
                <w:bCs/>
                <w:color w:val="000000"/>
                <w:spacing w:val="1"/>
                <w:sz w:val="28"/>
                <w:szCs w:val="28"/>
              </w:rPr>
              <w:t>эълон</w:t>
            </w:r>
            <w:proofErr w:type="spellEnd"/>
            <w:r w:rsidRPr="00746B57">
              <w:rPr>
                <w:bCs/>
                <w:color w:val="000000"/>
                <w:spacing w:val="1"/>
                <w:sz w:val="28"/>
                <w:szCs w:val="28"/>
              </w:rPr>
              <w:t xml:space="preserve">) </w:t>
            </w:r>
            <w:r w:rsidRPr="00746B57">
              <w:rPr>
                <w:bCs/>
                <w:color w:val="000000"/>
                <w:spacing w:val="1"/>
                <w:sz w:val="28"/>
                <w:szCs w:val="28"/>
              </w:rPr>
              <w:br/>
            </w:r>
            <w:proofErr w:type="spellStart"/>
            <w:r w:rsidRPr="00746B57">
              <w:rPr>
                <w:bCs/>
                <w:color w:val="000000"/>
                <w:spacing w:val="1"/>
                <w:sz w:val="28"/>
                <w:szCs w:val="28"/>
              </w:rPr>
              <w:t>қилинмаган</w:t>
            </w:r>
            <w:proofErr w:type="spellEnd"/>
            <w:r w:rsidRPr="00746B57">
              <w:rPr>
                <w:bCs/>
                <w:color w:val="000000"/>
                <w:spacing w:val="1"/>
                <w:sz w:val="28"/>
                <w:szCs w:val="28"/>
              </w:rPr>
              <w:t xml:space="preserve"> </w:t>
            </w:r>
            <w:proofErr w:type="spellStart"/>
            <w:r w:rsidRPr="00746B57">
              <w:rPr>
                <w:bCs/>
                <w:color w:val="000000"/>
                <w:spacing w:val="1"/>
                <w:sz w:val="28"/>
                <w:szCs w:val="28"/>
              </w:rPr>
              <w:t>имкониятлар</w:t>
            </w:r>
            <w:proofErr w:type="spellEnd"/>
            <w:r w:rsidRPr="00746B57">
              <w:rPr>
                <w:bCs/>
                <w:color w:val="000000"/>
                <w:spacing w:val="1"/>
                <w:sz w:val="28"/>
                <w:szCs w:val="28"/>
              </w:rPr>
              <w:t xml:space="preserve"> </w:t>
            </w:r>
          </w:p>
          <w:p w14:paraId="03D3BA06" w14:textId="77777777" w:rsidR="00A1215F" w:rsidRPr="00746B57" w:rsidRDefault="00A1215F">
            <w:pPr>
              <w:rPr>
                <w:bCs/>
                <w:color w:val="000000"/>
                <w:spacing w:val="1"/>
                <w:sz w:val="28"/>
                <w:szCs w:val="28"/>
              </w:rPr>
            </w:pPr>
            <w:proofErr w:type="spellStart"/>
            <w:r w:rsidRPr="00746B57">
              <w:rPr>
                <w:b/>
                <w:bCs/>
                <w:color w:val="000000"/>
                <w:spacing w:val="1"/>
                <w:sz w:val="28"/>
                <w:szCs w:val="28"/>
              </w:rPr>
              <w:t>en</w:t>
            </w:r>
            <w:proofErr w:type="spellEnd"/>
            <w:r w:rsidRPr="00746B57">
              <w:rPr>
                <w:b/>
                <w:bCs/>
                <w:color w:val="000000"/>
                <w:spacing w:val="1"/>
                <w:sz w:val="28"/>
                <w:szCs w:val="28"/>
              </w:rPr>
              <w:t xml:space="preserve"> -</w:t>
            </w:r>
            <w:r w:rsidRPr="00746B57">
              <w:rPr>
                <w:bCs/>
                <w:color w:val="000000"/>
                <w:spacing w:val="1"/>
                <w:sz w:val="28"/>
                <w:szCs w:val="28"/>
                <w:lang w:val="en-US"/>
              </w:rPr>
              <w:t xml:space="preserve"> undeclared capabilities</w:t>
            </w:r>
          </w:p>
        </w:tc>
        <w:tc>
          <w:tcPr>
            <w:tcW w:w="3079" w:type="pct"/>
          </w:tcPr>
          <w:p w14:paraId="6C942D3A" w14:textId="77777777" w:rsidR="00A1215F" w:rsidRPr="00746B57" w:rsidRDefault="00A1215F">
            <w:pPr>
              <w:shd w:val="clear" w:color="auto" w:fill="FFFFFF"/>
              <w:ind w:hanging="7"/>
              <w:jc w:val="both"/>
              <w:rPr>
                <w:bCs/>
                <w:color w:val="000000"/>
                <w:spacing w:val="1"/>
                <w:sz w:val="28"/>
                <w:szCs w:val="28"/>
              </w:rPr>
            </w:pPr>
            <w:r w:rsidRPr="00746B57">
              <w:rPr>
                <w:bCs/>
                <w:color w:val="000000"/>
                <w:spacing w:val="1"/>
                <w:sz w:val="28"/>
                <w:szCs w:val="28"/>
              </w:rPr>
              <w:t xml:space="preserve">Функциональные возможности программного обеспечения,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 </w:t>
            </w:r>
          </w:p>
          <w:p w14:paraId="0B97FAFE" w14:textId="77777777" w:rsidR="00A1215F" w:rsidRPr="00746B57" w:rsidRDefault="00A1215F">
            <w:pPr>
              <w:shd w:val="clear" w:color="auto" w:fill="FFFFFF"/>
              <w:ind w:hanging="7"/>
              <w:jc w:val="both"/>
              <w:rPr>
                <w:bCs/>
                <w:color w:val="000000"/>
                <w:spacing w:val="1"/>
                <w:sz w:val="10"/>
                <w:szCs w:val="10"/>
              </w:rPr>
            </w:pPr>
          </w:p>
          <w:p w14:paraId="60848B8F" w14:textId="77777777" w:rsidR="00A1215F" w:rsidRPr="00746B57" w:rsidRDefault="00A1215F">
            <w:pPr>
              <w:shd w:val="clear" w:color="auto" w:fill="FFFFFF"/>
              <w:ind w:hanging="7"/>
              <w:jc w:val="both"/>
              <w:rPr>
                <w:bCs/>
                <w:color w:val="000000"/>
                <w:spacing w:val="1"/>
                <w:sz w:val="28"/>
                <w:szCs w:val="28"/>
                <w:lang w:val="uz-Cyrl-UZ"/>
              </w:rPr>
            </w:pPr>
            <w:r w:rsidRPr="00746B57">
              <w:rPr>
                <w:bCs/>
                <w:color w:val="000000"/>
                <w:spacing w:val="1"/>
                <w:sz w:val="28"/>
                <w:szCs w:val="28"/>
                <w:lang w:val="uz-Cyrl-UZ"/>
              </w:rPr>
              <w:t>Дастурий таъминотнинг баён қилинмаган ёки ҳужжатда баён қилинганларга мос келмайдиган функционал имкониятлари. Улардан фойдала</w:t>
            </w:r>
            <w:r w:rsidR="00136A91" w:rsidRPr="00D8142F">
              <w:rPr>
                <w:bCs/>
                <w:color w:val="000000"/>
                <w:spacing w:val="1"/>
                <w:sz w:val="28"/>
                <w:szCs w:val="28"/>
                <w:lang w:val="uz-Cyrl-UZ"/>
              </w:rPr>
              <w:t>-</w:t>
            </w:r>
            <w:r w:rsidRPr="00746B57">
              <w:rPr>
                <w:bCs/>
                <w:color w:val="000000"/>
                <w:spacing w:val="1"/>
                <w:sz w:val="28"/>
                <w:szCs w:val="28"/>
                <w:lang w:val="uz-Cyrl-UZ"/>
              </w:rPr>
              <w:t>ниш қайта ишланадиган ахборотнинг конфиден</w:t>
            </w:r>
            <w:r w:rsidR="00136A91" w:rsidRPr="00D8142F">
              <w:rPr>
                <w:bCs/>
                <w:color w:val="000000"/>
                <w:spacing w:val="1"/>
                <w:sz w:val="28"/>
                <w:szCs w:val="28"/>
                <w:lang w:val="uz-Cyrl-UZ"/>
              </w:rPr>
              <w:t>-</w:t>
            </w:r>
            <w:r w:rsidRPr="00746B57">
              <w:rPr>
                <w:bCs/>
                <w:color w:val="000000"/>
                <w:spacing w:val="1"/>
                <w:sz w:val="28"/>
                <w:szCs w:val="28"/>
                <w:lang w:val="uz-Cyrl-UZ"/>
              </w:rPr>
              <w:t xml:space="preserve">циаллиги, тушунарли бўлиши ёки яхлитлиги бузилишига олиб келиши мумкин. </w:t>
            </w:r>
          </w:p>
        </w:tc>
      </w:tr>
      <w:tr w:rsidR="00A1215F" w:rsidRPr="009D700E" w14:paraId="61792DDF" w14:textId="77777777">
        <w:trPr>
          <w:gridBefore w:val="1"/>
          <w:wBefore w:w="7" w:type="pct"/>
          <w:tblCellSpacing w:w="0" w:type="dxa"/>
          <w:jc w:val="center"/>
        </w:trPr>
        <w:tc>
          <w:tcPr>
            <w:tcW w:w="1913" w:type="pct"/>
          </w:tcPr>
          <w:p w14:paraId="65549F7E" w14:textId="77777777" w:rsidR="00A1215F" w:rsidRPr="00746B57" w:rsidRDefault="00A1215F">
            <w:pPr>
              <w:jc w:val="both"/>
              <w:rPr>
                <w:b/>
                <w:color w:val="000000"/>
                <w:spacing w:val="1"/>
                <w:sz w:val="28"/>
                <w:szCs w:val="28"/>
              </w:rPr>
            </w:pPr>
            <w:r w:rsidRPr="00746B57">
              <w:rPr>
                <w:b/>
                <w:color w:val="000000"/>
                <w:sz w:val="28"/>
                <w:szCs w:val="28"/>
              </w:rPr>
              <w:t>В</w:t>
            </w:r>
            <w:r w:rsidRPr="00746B57">
              <w:rPr>
                <w:b/>
                <w:color w:val="000000"/>
                <w:spacing w:val="1"/>
                <w:sz w:val="28"/>
                <w:szCs w:val="28"/>
              </w:rPr>
              <w:t>оссоздание данных</w:t>
            </w:r>
          </w:p>
          <w:p w14:paraId="7A778CC5"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3"/>
                <w:sz w:val="28"/>
                <w:szCs w:val="28"/>
                <w:lang w:val="uz-Cyrl-UZ"/>
              </w:rPr>
              <w:t xml:space="preserve">маълумотларни </w:t>
            </w:r>
            <w:r w:rsidRPr="00746B57">
              <w:rPr>
                <w:color w:val="000000"/>
                <w:spacing w:val="-3"/>
                <w:sz w:val="28"/>
                <w:szCs w:val="28"/>
              </w:rPr>
              <w:br/>
            </w:r>
            <w:r w:rsidRPr="00746B57">
              <w:rPr>
                <w:color w:val="000000"/>
                <w:spacing w:val="-3"/>
                <w:sz w:val="28"/>
                <w:szCs w:val="28"/>
                <w:lang w:val="uz-Cyrl-UZ"/>
              </w:rPr>
              <w:t>янгитдан яратиш</w:t>
            </w:r>
          </w:p>
          <w:p w14:paraId="57606643" w14:textId="77777777" w:rsidR="00A1215F" w:rsidRPr="00746B57" w:rsidRDefault="00A1215F">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3"/>
                <w:sz w:val="28"/>
                <w:szCs w:val="28"/>
                <w:lang w:val="en-US"/>
              </w:rPr>
              <w:t>data reconstitution</w:t>
            </w:r>
          </w:p>
        </w:tc>
        <w:tc>
          <w:tcPr>
            <w:tcW w:w="3079" w:type="pct"/>
          </w:tcPr>
          <w:p w14:paraId="28400C8E" w14:textId="77777777" w:rsidR="00A1215F" w:rsidRPr="00746B57" w:rsidRDefault="00A1215F" w:rsidP="00136A91">
            <w:pPr>
              <w:spacing w:line="240" w:lineRule="exact"/>
              <w:ind w:hanging="6"/>
              <w:jc w:val="both"/>
              <w:rPr>
                <w:color w:val="000000"/>
                <w:spacing w:val="3"/>
                <w:sz w:val="28"/>
                <w:szCs w:val="28"/>
              </w:rPr>
            </w:pPr>
            <w:r w:rsidRPr="00746B57">
              <w:rPr>
                <w:color w:val="000000"/>
                <w:spacing w:val="3"/>
                <w:sz w:val="28"/>
                <w:szCs w:val="28"/>
              </w:rPr>
              <w:t>Метод реставрации данных путем компоновки данных из частей доступных альтернативных источников.</w:t>
            </w:r>
          </w:p>
          <w:p w14:paraId="3C2E72DC" w14:textId="77777777" w:rsidR="00A1215F" w:rsidRPr="00746B57" w:rsidRDefault="00A1215F">
            <w:pPr>
              <w:ind w:hanging="7"/>
              <w:jc w:val="both"/>
              <w:rPr>
                <w:bCs/>
                <w:color w:val="000000"/>
                <w:spacing w:val="1"/>
                <w:sz w:val="10"/>
                <w:szCs w:val="10"/>
                <w:lang w:val="uz-Cyrl-UZ"/>
              </w:rPr>
            </w:pPr>
          </w:p>
          <w:p w14:paraId="5CF94281" w14:textId="77777777" w:rsidR="00A1215F" w:rsidRPr="00746B57" w:rsidRDefault="00A1215F">
            <w:pPr>
              <w:ind w:hanging="7"/>
              <w:jc w:val="both"/>
              <w:rPr>
                <w:color w:val="000000"/>
                <w:spacing w:val="3"/>
                <w:sz w:val="28"/>
                <w:szCs w:val="28"/>
                <w:lang w:val="uz-Cyrl-UZ"/>
              </w:rPr>
            </w:pPr>
            <w:r w:rsidRPr="00746B57">
              <w:rPr>
                <w:color w:val="000000"/>
                <w:sz w:val="28"/>
                <w:szCs w:val="28"/>
                <w:lang w:val="uz-Cyrl-UZ"/>
              </w:rPr>
              <w:t xml:space="preserve">Эркин фойдаланиш мумкин бўлган муқобил манбаларнинг қисмларини жой-жойига қўйиш йўли билан маълумотларни тиклаш методи. </w:t>
            </w:r>
          </w:p>
        </w:tc>
      </w:tr>
      <w:tr w:rsidR="00A1215F" w:rsidRPr="00746B57" w14:paraId="5763F938" w14:textId="77777777">
        <w:trPr>
          <w:gridBefore w:val="1"/>
          <w:wBefore w:w="7" w:type="pct"/>
          <w:tblCellSpacing w:w="0" w:type="dxa"/>
          <w:jc w:val="center"/>
        </w:trPr>
        <w:tc>
          <w:tcPr>
            <w:tcW w:w="1913" w:type="pct"/>
          </w:tcPr>
          <w:p w14:paraId="00E1AA25" w14:textId="77777777" w:rsidR="00A1215F" w:rsidRPr="00746B57" w:rsidRDefault="00A1215F">
            <w:pPr>
              <w:rPr>
                <w:b/>
                <w:color w:val="000000"/>
                <w:sz w:val="28"/>
                <w:szCs w:val="28"/>
              </w:rPr>
            </w:pPr>
            <w:r w:rsidRPr="00746B57">
              <w:rPr>
                <w:b/>
                <w:bCs/>
                <w:color w:val="000000"/>
                <w:sz w:val="28"/>
                <w:szCs w:val="28"/>
              </w:rPr>
              <w:t xml:space="preserve">Восстановление базы </w:t>
            </w:r>
            <w:r w:rsidR="00281EDA" w:rsidRPr="00746B57">
              <w:rPr>
                <w:b/>
                <w:bCs/>
                <w:color w:val="000000"/>
                <w:sz w:val="28"/>
                <w:szCs w:val="28"/>
              </w:rPr>
              <w:br/>
            </w:r>
            <w:r w:rsidRPr="00746B57">
              <w:rPr>
                <w:b/>
                <w:bCs/>
                <w:color w:val="000000"/>
                <w:sz w:val="28"/>
                <w:szCs w:val="28"/>
              </w:rPr>
              <w:t>данных</w:t>
            </w:r>
          </w:p>
          <w:p w14:paraId="6C48F0A8" w14:textId="77777777" w:rsidR="00A1215F" w:rsidRPr="00746B57" w:rsidRDefault="00A1215F">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маълумотлар</w:t>
            </w:r>
            <w:proofErr w:type="spellEnd"/>
            <w:r w:rsidRPr="00746B57">
              <w:rPr>
                <w:color w:val="000000"/>
                <w:sz w:val="28"/>
                <w:szCs w:val="28"/>
              </w:rPr>
              <w:t xml:space="preserve"> </w:t>
            </w:r>
            <w:r w:rsidR="00136A91" w:rsidRPr="00746B57">
              <w:rPr>
                <w:color w:val="000000"/>
                <w:sz w:val="28"/>
                <w:szCs w:val="28"/>
              </w:rPr>
              <w:br/>
            </w:r>
            <w:proofErr w:type="spellStart"/>
            <w:r w:rsidRPr="00746B57">
              <w:rPr>
                <w:color w:val="000000"/>
                <w:sz w:val="28"/>
                <w:szCs w:val="28"/>
              </w:rPr>
              <w:t>базасини</w:t>
            </w:r>
            <w:proofErr w:type="spellEnd"/>
            <w:r w:rsidRPr="00746B57">
              <w:rPr>
                <w:color w:val="000000"/>
                <w:sz w:val="28"/>
                <w:szCs w:val="28"/>
              </w:rPr>
              <w:t xml:space="preserve"> </w:t>
            </w:r>
            <w:proofErr w:type="spellStart"/>
            <w:r w:rsidRPr="00746B57">
              <w:rPr>
                <w:color w:val="000000"/>
                <w:sz w:val="28"/>
                <w:szCs w:val="28"/>
              </w:rPr>
              <w:t>тиклаш</w:t>
            </w:r>
            <w:proofErr w:type="spellEnd"/>
          </w:p>
          <w:p w14:paraId="4545451C"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database</w:t>
            </w:r>
            <w:r w:rsidRPr="00746B57">
              <w:rPr>
                <w:bCs/>
                <w:color w:val="000000"/>
                <w:sz w:val="28"/>
                <w:szCs w:val="28"/>
              </w:rPr>
              <w:t xml:space="preserve"> </w:t>
            </w:r>
            <w:r w:rsidRPr="00746B57">
              <w:rPr>
                <w:bCs/>
                <w:color w:val="000000"/>
                <w:sz w:val="28"/>
                <w:szCs w:val="28"/>
                <w:lang w:val="en-US"/>
              </w:rPr>
              <w:t>recovery</w:t>
            </w:r>
          </w:p>
        </w:tc>
        <w:tc>
          <w:tcPr>
            <w:tcW w:w="3079" w:type="pct"/>
          </w:tcPr>
          <w:p w14:paraId="0D790DBB" w14:textId="77777777" w:rsidR="00A1215F" w:rsidRPr="00746B57" w:rsidRDefault="00A1215F">
            <w:pPr>
              <w:shd w:val="clear" w:color="auto" w:fill="FFFFFF"/>
              <w:ind w:left="5" w:hanging="7"/>
              <w:jc w:val="both"/>
              <w:rPr>
                <w:color w:val="000000"/>
                <w:sz w:val="28"/>
                <w:szCs w:val="28"/>
              </w:rPr>
            </w:pPr>
            <w:r w:rsidRPr="00746B57">
              <w:rPr>
                <w:color w:val="000000"/>
                <w:sz w:val="28"/>
                <w:szCs w:val="28"/>
              </w:rPr>
              <w:t xml:space="preserve">1. Полная или частичная повторная загрузка базы данных </w:t>
            </w:r>
          </w:p>
          <w:p w14:paraId="78106824" w14:textId="77777777" w:rsidR="00A1215F" w:rsidRPr="00746B57" w:rsidRDefault="00A1215F">
            <w:pPr>
              <w:shd w:val="clear" w:color="auto" w:fill="FFFFFF"/>
              <w:ind w:left="5" w:hanging="7"/>
              <w:jc w:val="both"/>
              <w:rPr>
                <w:color w:val="000000"/>
                <w:spacing w:val="1"/>
                <w:sz w:val="28"/>
                <w:szCs w:val="28"/>
              </w:rPr>
            </w:pPr>
            <w:r w:rsidRPr="00746B57">
              <w:rPr>
                <w:color w:val="000000"/>
                <w:sz w:val="28"/>
                <w:szCs w:val="28"/>
              </w:rPr>
              <w:t xml:space="preserve">2. Воссоздание содержимого </w:t>
            </w:r>
            <w:r w:rsidRPr="00746B57">
              <w:rPr>
                <w:color w:val="000000"/>
                <w:spacing w:val="3"/>
                <w:sz w:val="28"/>
                <w:szCs w:val="28"/>
              </w:rPr>
              <w:t xml:space="preserve">базы данных по резервной копии, выполняемое в </w:t>
            </w:r>
            <w:r w:rsidRPr="00746B57">
              <w:rPr>
                <w:color w:val="000000"/>
                <w:spacing w:val="2"/>
                <w:sz w:val="28"/>
                <w:szCs w:val="28"/>
              </w:rPr>
              <w:t xml:space="preserve">случае машинных сбоев или программных ошибок </w:t>
            </w:r>
            <w:r w:rsidRPr="00746B57">
              <w:rPr>
                <w:color w:val="000000"/>
                <w:spacing w:val="1"/>
                <w:sz w:val="28"/>
                <w:szCs w:val="28"/>
              </w:rPr>
              <w:t xml:space="preserve">для поддержания целостности данных. </w:t>
            </w:r>
          </w:p>
          <w:p w14:paraId="28782989" w14:textId="77777777" w:rsidR="00A1215F" w:rsidRPr="00746B57" w:rsidRDefault="00A1215F" w:rsidP="00136A91">
            <w:pPr>
              <w:shd w:val="clear" w:color="auto" w:fill="FFFFFF"/>
              <w:spacing w:after="80"/>
              <w:ind w:left="6" w:hanging="6"/>
              <w:jc w:val="both"/>
              <w:rPr>
                <w:i/>
                <w:color w:val="000000"/>
              </w:rPr>
            </w:pPr>
            <w:r w:rsidRPr="00746B57">
              <w:rPr>
                <w:i/>
                <w:color w:val="000000"/>
                <w:spacing w:val="1"/>
              </w:rPr>
              <w:t xml:space="preserve">Примечание – Методами и средствами восстановления </w:t>
            </w:r>
            <w:r w:rsidRPr="00746B57">
              <w:rPr>
                <w:i/>
                <w:color w:val="000000"/>
                <w:spacing w:val="1"/>
              </w:rPr>
              <w:lastRenderedPageBreak/>
              <w:t xml:space="preserve">являются копирование, </w:t>
            </w:r>
            <w:r w:rsidRPr="00746B57">
              <w:rPr>
                <w:i/>
                <w:color w:val="000000"/>
                <w:spacing w:val="3"/>
              </w:rPr>
              <w:t>рестарт с контрольной точки, системный журнал.</w:t>
            </w:r>
          </w:p>
          <w:p w14:paraId="24DE3B5F" w14:textId="77777777" w:rsidR="00A1215F" w:rsidRPr="00746B57" w:rsidRDefault="00A1215F">
            <w:pPr>
              <w:ind w:hanging="7"/>
              <w:jc w:val="both"/>
              <w:rPr>
                <w:color w:val="000000"/>
                <w:sz w:val="28"/>
                <w:szCs w:val="28"/>
              </w:rPr>
            </w:pPr>
          </w:p>
          <w:p w14:paraId="7C9873BD" w14:textId="77777777" w:rsidR="00A1215F" w:rsidRPr="00746B57" w:rsidRDefault="00A1215F">
            <w:pPr>
              <w:ind w:hanging="7"/>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Маълумотлар базасини тўлиқ ёки қисман такроран юклаш. </w:t>
            </w:r>
          </w:p>
          <w:p w14:paraId="7F9D1DC1" w14:textId="77777777" w:rsidR="00A1215F" w:rsidRPr="00746B57" w:rsidRDefault="00A1215F">
            <w:pPr>
              <w:ind w:hanging="7"/>
              <w:jc w:val="both"/>
              <w:rPr>
                <w:color w:val="000000"/>
                <w:sz w:val="28"/>
                <w:szCs w:val="28"/>
                <w:lang w:val="uz-Cyrl-UZ"/>
              </w:rPr>
            </w:pPr>
            <w:r w:rsidRPr="00746B57">
              <w:rPr>
                <w:color w:val="000000"/>
                <w:sz w:val="28"/>
                <w:szCs w:val="28"/>
                <w:lang w:val="uz-Cyrl-UZ"/>
              </w:rPr>
              <w:t>2</w:t>
            </w:r>
            <w:r w:rsidRPr="00746B57">
              <w:rPr>
                <w:color w:val="000000"/>
                <w:sz w:val="28"/>
                <w:szCs w:val="28"/>
              </w:rPr>
              <w:t>.</w:t>
            </w:r>
            <w:r w:rsidRPr="00746B57">
              <w:rPr>
                <w:color w:val="000000"/>
                <w:sz w:val="28"/>
                <w:szCs w:val="28"/>
                <w:lang w:val="uz-Cyrl-UZ"/>
              </w:rPr>
              <w:t xml:space="preserve"> Маълумотлар базасини резерв нусхага қараб тиклаш. Маълумотларнинг яхлитлигини сақлаб туриш мақсадида, машина бузилишлари ёки дас</w:t>
            </w:r>
            <w:r w:rsidR="00136A91" w:rsidRPr="00D8142F">
              <w:rPr>
                <w:color w:val="000000"/>
                <w:sz w:val="28"/>
                <w:szCs w:val="28"/>
                <w:lang w:val="uz-Cyrl-UZ"/>
              </w:rPr>
              <w:t>-</w:t>
            </w:r>
            <w:r w:rsidRPr="00746B57">
              <w:rPr>
                <w:color w:val="000000"/>
                <w:sz w:val="28"/>
                <w:szCs w:val="28"/>
                <w:lang w:val="uz-Cyrl-UZ"/>
              </w:rPr>
              <w:t>турий хатоликлар бўлган ҳолатларда бажарилади.</w:t>
            </w:r>
          </w:p>
          <w:p w14:paraId="498B7E4F" w14:textId="77777777" w:rsidR="00A1215F" w:rsidRPr="00746B57" w:rsidRDefault="00A1215F" w:rsidP="00136A91">
            <w:pPr>
              <w:spacing w:before="80"/>
              <w:ind w:hanging="6"/>
              <w:jc w:val="both"/>
              <w:rPr>
                <w:i/>
                <w:color w:val="000000"/>
              </w:rPr>
            </w:pPr>
            <w:r w:rsidRPr="00746B57">
              <w:rPr>
                <w:i/>
                <w:color w:val="000000"/>
                <w:lang w:val="uz-Cyrl-UZ"/>
              </w:rPr>
              <w:t xml:space="preserve">Изоҳ – Нусха олиш, назорат нуқтасидан қайта бошлаш, </w:t>
            </w:r>
            <w:proofErr w:type="spellStart"/>
            <w:r w:rsidRPr="00746B57">
              <w:rPr>
                <w:i/>
                <w:color w:val="000000"/>
              </w:rPr>
              <w:t>тизим</w:t>
            </w:r>
            <w:proofErr w:type="spellEnd"/>
            <w:r w:rsidRPr="00746B57">
              <w:rPr>
                <w:i/>
                <w:color w:val="000000"/>
                <w:lang w:val="uz-Cyrl-UZ"/>
              </w:rPr>
              <w:t xml:space="preserve"> журнали тиклашнинг метод ва воситалари ҳисобланади. </w:t>
            </w:r>
          </w:p>
          <w:p w14:paraId="077966A8" w14:textId="77777777" w:rsidR="00136A91" w:rsidRPr="00746B57" w:rsidRDefault="00136A91" w:rsidP="00136A91">
            <w:pPr>
              <w:spacing w:before="80"/>
              <w:ind w:hanging="6"/>
              <w:jc w:val="both"/>
              <w:rPr>
                <w:i/>
                <w:color w:val="000000"/>
                <w:sz w:val="20"/>
                <w:szCs w:val="20"/>
              </w:rPr>
            </w:pPr>
          </w:p>
        </w:tc>
      </w:tr>
      <w:tr w:rsidR="00A1215F" w:rsidRPr="009D700E" w14:paraId="00E43C1D" w14:textId="77777777">
        <w:trPr>
          <w:gridBefore w:val="1"/>
          <w:wBefore w:w="7" w:type="pct"/>
          <w:tblCellSpacing w:w="0" w:type="dxa"/>
          <w:jc w:val="center"/>
        </w:trPr>
        <w:tc>
          <w:tcPr>
            <w:tcW w:w="1913" w:type="pct"/>
          </w:tcPr>
          <w:p w14:paraId="315CD068" w14:textId="77777777" w:rsidR="00A1215F" w:rsidRPr="00746B57" w:rsidRDefault="00A1215F">
            <w:pPr>
              <w:rPr>
                <w:b/>
                <w:iCs/>
                <w:color w:val="000000"/>
                <w:sz w:val="28"/>
                <w:szCs w:val="28"/>
                <w:lang w:val="uz-Cyrl-UZ"/>
              </w:rPr>
            </w:pPr>
            <w:r w:rsidRPr="00746B57">
              <w:rPr>
                <w:b/>
                <w:bCs/>
                <w:color w:val="000000"/>
                <w:sz w:val="28"/>
                <w:szCs w:val="28"/>
              </w:rPr>
              <w:lastRenderedPageBreak/>
              <w:t>В</w:t>
            </w:r>
            <w:r w:rsidRPr="00746B57">
              <w:rPr>
                <w:b/>
                <w:iCs/>
                <w:color w:val="000000"/>
                <w:sz w:val="28"/>
                <w:szCs w:val="28"/>
                <w:lang w:val="uz-Cyrl-UZ"/>
              </w:rPr>
              <w:t>осстановление данных</w:t>
            </w:r>
          </w:p>
          <w:p w14:paraId="50B3F14F" w14:textId="77777777" w:rsidR="00A1215F" w:rsidRPr="00746B57" w:rsidRDefault="00A1215F">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маълумотларни тиклаш</w:t>
            </w:r>
          </w:p>
          <w:p w14:paraId="223D4123" w14:textId="77777777" w:rsidR="00A1215F" w:rsidRPr="00746B57" w:rsidRDefault="00A1215F">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data </w:t>
            </w:r>
            <w:r w:rsidRPr="00746B57">
              <w:rPr>
                <w:bCs/>
                <w:color w:val="000000"/>
                <w:sz w:val="28"/>
                <w:szCs w:val="28"/>
                <w:lang w:val="uz-Cyrl-UZ"/>
              </w:rPr>
              <w:t>recovery</w:t>
            </w:r>
            <w:r w:rsidRPr="00746B57">
              <w:rPr>
                <w:color w:val="000000"/>
                <w:sz w:val="28"/>
                <w:szCs w:val="28"/>
                <w:lang w:val="uz-Cyrl-UZ"/>
              </w:rPr>
              <w:t xml:space="preserve"> (reconstruction) </w:t>
            </w:r>
          </w:p>
        </w:tc>
        <w:tc>
          <w:tcPr>
            <w:tcW w:w="3079" w:type="pct"/>
          </w:tcPr>
          <w:p w14:paraId="22F8A299" w14:textId="77777777" w:rsidR="00A1215F" w:rsidRPr="00746B57" w:rsidRDefault="00A1215F">
            <w:pPr>
              <w:shd w:val="clear" w:color="auto" w:fill="FFFFFF"/>
              <w:ind w:left="14" w:right="10" w:hanging="7"/>
              <w:jc w:val="both"/>
              <w:rPr>
                <w:color w:val="000000"/>
                <w:sz w:val="28"/>
                <w:szCs w:val="28"/>
              </w:rPr>
            </w:pPr>
            <w:r w:rsidRPr="00746B57">
              <w:rPr>
                <w:color w:val="000000"/>
                <w:sz w:val="28"/>
                <w:szCs w:val="28"/>
              </w:rPr>
              <w:t>1. Приведение данных к предварительно известному или опреде</w:t>
            </w:r>
            <w:r w:rsidRPr="00746B57">
              <w:rPr>
                <w:color w:val="000000"/>
                <w:spacing w:val="-1"/>
                <w:sz w:val="28"/>
                <w:szCs w:val="28"/>
              </w:rPr>
              <w:t>ленному состоянию.</w:t>
            </w:r>
          </w:p>
          <w:p w14:paraId="37829AFA" w14:textId="77777777" w:rsidR="00A1215F" w:rsidRPr="00746B57" w:rsidRDefault="00A1215F">
            <w:pPr>
              <w:ind w:left="14" w:right="10" w:hanging="7"/>
              <w:jc w:val="both"/>
              <w:rPr>
                <w:color w:val="000000"/>
                <w:spacing w:val="3"/>
                <w:sz w:val="28"/>
                <w:szCs w:val="28"/>
                <w:lang w:val="uz-Cyrl-UZ"/>
              </w:rPr>
            </w:pPr>
            <w:r w:rsidRPr="00746B57">
              <w:rPr>
                <w:color w:val="000000"/>
                <w:sz w:val="28"/>
                <w:szCs w:val="28"/>
              </w:rPr>
              <w:t>2. Процесс ко</w:t>
            </w:r>
            <w:r w:rsidRPr="00746B57">
              <w:rPr>
                <w:color w:val="000000"/>
                <w:spacing w:val="1"/>
                <w:sz w:val="28"/>
                <w:szCs w:val="28"/>
              </w:rPr>
              <w:t>пирования данных с носителя, содержащего защит</w:t>
            </w:r>
            <w:r w:rsidRPr="00746B57">
              <w:rPr>
                <w:color w:val="000000"/>
                <w:spacing w:val="2"/>
                <w:sz w:val="28"/>
                <w:szCs w:val="28"/>
              </w:rPr>
              <w:t xml:space="preserve">ную копию данных, на носитель-оригинал в случае </w:t>
            </w:r>
            <w:r w:rsidRPr="00746B57">
              <w:rPr>
                <w:color w:val="000000"/>
                <w:spacing w:val="3"/>
                <w:sz w:val="28"/>
                <w:szCs w:val="28"/>
              </w:rPr>
              <w:t>нарушения на нем целостности данных.</w:t>
            </w:r>
          </w:p>
          <w:p w14:paraId="28804908" w14:textId="77777777" w:rsidR="00A1215F" w:rsidRPr="00746B57" w:rsidRDefault="00A1215F">
            <w:pPr>
              <w:ind w:left="14" w:right="10" w:hanging="7"/>
              <w:jc w:val="both"/>
              <w:rPr>
                <w:color w:val="000000"/>
                <w:spacing w:val="3"/>
                <w:sz w:val="28"/>
                <w:szCs w:val="28"/>
                <w:lang w:val="uz-Cyrl-UZ"/>
              </w:rPr>
            </w:pPr>
          </w:p>
          <w:p w14:paraId="5C7E7412" w14:textId="77777777" w:rsidR="00A1215F" w:rsidRPr="00746B57" w:rsidRDefault="00A1215F">
            <w:pPr>
              <w:ind w:left="14" w:right="10" w:hanging="7"/>
              <w:jc w:val="both"/>
              <w:rPr>
                <w:color w:val="000000"/>
                <w:spacing w:val="3"/>
                <w:sz w:val="28"/>
                <w:szCs w:val="28"/>
                <w:lang w:val="uz-Cyrl-UZ"/>
              </w:rPr>
            </w:pPr>
            <w:r w:rsidRPr="00746B57">
              <w:rPr>
                <w:color w:val="000000"/>
                <w:spacing w:val="3"/>
                <w:sz w:val="28"/>
                <w:szCs w:val="28"/>
                <w:lang w:val="uz-Cyrl-UZ"/>
              </w:rPr>
              <w:t>1. Маълумотларни олдиндан маълум бўлган ёки муайян бир ҳолатга келтириш.</w:t>
            </w:r>
          </w:p>
          <w:p w14:paraId="7A37D145" w14:textId="77777777" w:rsidR="00A1215F" w:rsidRPr="00D8142F" w:rsidRDefault="00A1215F">
            <w:pPr>
              <w:ind w:left="14" w:right="10" w:hanging="7"/>
              <w:jc w:val="both"/>
              <w:rPr>
                <w:color w:val="000000"/>
                <w:spacing w:val="3"/>
                <w:sz w:val="28"/>
                <w:szCs w:val="28"/>
                <w:lang w:val="uz-Cyrl-UZ"/>
              </w:rPr>
            </w:pPr>
            <w:r w:rsidRPr="00746B57">
              <w:rPr>
                <w:color w:val="000000"/>
                <w:spacing w:val="3"/>
                <w:sz w:val="28"/>
                <w:szCs w:val="28"/>
                <w:lang w:val="uz-Cyrl-UZ"/>
              </w:rPr>
              <w:t>2. Маълумотларни, маълумотларнинг ҳимоя нусхаси бўлган ташувчидан оригинал ташув</w:t>
            </w:r>
            <w:r w:rsidR="00136A91" w:rsidRPr="00D8142F">
              <w:rPr>
                <w:color w:val="000000"/>
                <w:spacing w:val="3"/>
                <w:sz w:val="28"/>
                <w:szCs w:val="28"/>
                <w:lang w:val="uz-Cyrl-UZ"/>
              </w:rPr>
              <w:t>-</w:t>
            </w:r>
            <w:r w:rsidRPr="00746B57">
              <w:rPr>
                <w:color w:val="000000"/>
                <w:spacing w:val="3"/>
                <w:sz w:val="28"/>
                <w:szCs w:val="28"/>
                <w:lang w:val="uz-Cyrl-UZ"/>
              </w:rPr>
              <w:t>чига, маълумотлар яхлитлиги бузилган ҳолда, кўчириш.</w:t>
            </w:r>
          </w:p>
          <w:p w14:paraId="4A643223" w14:textId="77777777" w:rsidR="00136A91" w:rsidRPr="00D8142F" w:rsidRDefault="00136A91">
            <w:pPr>
              <w:ind w:left="14" w:right="10" w:hanging="7"/>
              <w:jc w:val="both"/>
              <w:rPr>
                <w:color w:val="000000"/>
                <w:sz w:val="20"/>
                <w:szCs w:val="20"/>
                <w:lang w:val="uz-Cyrl-UZ"/>
              </w:rPr>
            </w:pPr>
          </w:p>
        </w:tc>
      </w:tr>
      <w:tr w:rsidR="00A1215F" w:rsidRPr="009D700E" w14:paraId="07A8112D" w14:textId="77777777">
        <w:trPr>
          <w:gridBefore w:val="1"/>
          <w:wBefore w:w="7" w:type="pct"/>
          <w:tblCellSpacing w:w="0" w:type="dxa"/>
          <w:jc w:val="center"/>
        </w:trPr>
        <w:tc>
          <w:tcPr>
            <w:tcW w:w="1913" w:type="pct"/>
          </w:tcPr>
          <w:p w14:paraId="4EE2DE61" w14:textId="77777777" w:rsidR="00A1215F" w:rsidRPr="00746B57" w:rsidRDefault="00A1215F">
            <w:pPr>
              <w:jc w:val="both"/>
              <w:rPr>
                <w:b/>
                <w:color w:val="000000"/>
                <w:spacing w:val="-3"/>
                <w:sz w:val="28"/>
                <w:szCs w:val="28"/>
              </w:rPr>
            </w:pPr>
            <w:r w:rsidRPr="00746B57">
              <w:rPr>
                <w:b/>
                <w:color w:val="000000"/>
                <w:sz w:val="28"/>
                <w:szCs w:val="28"/>
              </w:rPr>
              <w:t>Восстановление обратное</w:t>
            </w:r>
          </w:p>
          <w:p w14:paraId="707A11C4" w14:textId="77777777" w:rsidR="00A1215F" w:rsidRPr="00746B57" w:rsidRDefault="00A1215F">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тескари</w:t>
            </w:r>
            <w:proofErr w:type="spellEnd"/>
            <w:r w:rsidRPr="00746B57">
              <w:rPr>
                <w:color w:val="000000"/>
                <w:sz w:val="28"/>
                <w:szCs w:val="28"/>
              </w:rPr>
              <w:t xml:space="preserve"> </w:t>
            </w:r>
            <w:r w:rsidRPr="00746B57">
              <w:rPr>
                <w:color w:val="000000"/>
                <w:spacing w:val="-3"/>
                <w:sz w:val="28"/>
                <w:szCs w:val="28"/>
                <w:lang w:val="uz-Cyrl-UZ"/>
              </w:rPr>
              <w:t>тиклаш</w:t>
            </w:r>
          </w:p>
          <w:p w14:paraId="16089267"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3"/>
                <w:sz w:val="28"/>
                <w:szCs w:val="28"/>
                <w:lang w:val="en-US"/>
              </w:rPr>
              <w:t>backward</w:t>
            </w:r>
            <w:r w:rsidRPr="00746B57">
              <w:rPr>
                <w:color w:val="000000"/>
                <w:spacing w:val="-3"/>
                <w:sz w:val="28"/>
                <w:szCs w:val="28"/>
              </w:rPr>
              <w:t xml:space="preserve"> </w:t>
            </w:r>
            <w:r w:rsidRPr="00746B57">
              <w:rPr>
                <w:color w:val="000000"/>
                <w:spacing w:val="-3"/>
                <w:sz w:val="28"/>
                <w:szCs w:val="28"/>
                <w:lang w:val="en-US"/>
              </w:rPr>
              <w:t>recovery</w:t>
            </w:r>
          </w:p>
        </w:tc>
        <w:tc>
          <w:tcPr>
            <w:tcW w:w="3079" w:type="pct"/>
          </w:tcPr>
          <w:p w14:paraId="61E5392E" w14:textId="77777777" w:rsidR="00A1215F" w:rsidRPr="00746B57" w:rsidRDefault="00A1215F">
            <w:pPr>
              <w:ind w:hanging="7"/>
              <w:jc w:val="both"/>
              <w:rPr>
                <w:color w:val="000000"/>
                <w:spacing w:val="3"/>
                <w:sz w:val="28"/>
                <w:szCs w:val="28"/>
              </w:rPr>
            </w:pPr>
            <w:r w:rsidRPr="00746B57">
              <w:rPr>
                <w:color w:val="000000"/>
                <w:spacing w:val="3"/>
                <w:sz w:val="28"/>
                <w:szCs w:val="28"/>
              </w:rPr>
              <w:t>Использование более поздней версии данных, записанных в журнал, для воссоздания более ранней версии данных.</w:t>
            </w:r>
          </w:p>
          <w:p w14:paraId="31CF89A8" w14:textId="77777777" w:rsidR="00A1215F" w:rsidRPr="00746B57" w:rsidRDefault="00A1215F">
            <w:pPr>
              <w:ind w:hanging="7"/>
              <w:jc w:val="both"/>
              <w:rPr>
                <w:color w:val="000000"/>
                <w:sz w:val="28"/>
                <w:szCs w:val="28"/>
                <w:lang w:val="uz-Cyrl-UZ"/>
              </w:rPr>
            </w:pPr>
          </w:p>
          <w:p w14:paraId="01E0B3BF" w14:textId="77777777" w:rsidR="00A1215F" w:rsidRPr="00D8142F" w:rsidRDefault="00A1215F">
            <w:pPr>
              <w:ind w:hanging="7"/>
              <w:jc w:val="both"/>
              <w:rPr>
                <w:color w:val="000000"/>
                <w:sz w:val="28"/>
                <w:szCs w:val="28"/>
                <w:lang w:val="uz-Cyrl-UZ"/>
              </w:rPr>
            </w:pPr>
            <w:r w:rsidRPr="00746B57">
              <w:rPr>
                <w:color w:val="000000"/>
                <w:sz w:val="28"/>
                <w:szCs w:val="28"/>
                <w:lang w:val="uz-Cyrl-UZ"/>
              </w:rPr>
              <w:t>Маълумотларнинг журналга ёзилган охирги вер</w:t>
            </w:r>
            <w:r w:rsidR="00136A91" w:rsidRPr="00D8142F">
              <w:rPr>
                <w:color w:val="000000"/>
                <w:sz w:val="28"/>
                <w:szCs w:val="28"/>
                <w:lang w:val="uz-Cyrl-UZ"/>
              </w:rPr>
              <w:t>-</w:t>
            </w:r>
            <w:r w:rsidRPr="00746B57">
              <w:rPr>
                <w:color w:val="000000"/>
                <w:sz w:val="28"/>
                <w:szCs w:val="28"/>
                <w:lang w:val="uz-Cyrl-UZ"/>
              </w:rPr>
              <w:t>сиясидан маълумотларнинг дастлабки версия</w:t>
            </w:r>
            <w:r w:rsidR="00136A91" w:rsidRPr="00D8142F">
              <w:rPr>
                <w:color w:val="000000"/>
                <w:sz w:val="28"/>
                <w:szCs w:val="28"/>
                <w:lang w:val="uz-Cyrl-UZ"/>
              </w:rPr>
              <w:t>-</w:t>
            </w:r>
            <w:r w:rsidRPr="00746B57">
              <w:rPr>
                <w:color w:val="000000"/>
                <w:sz w:val="28"/>
                <w:szCs w:val="28"/>
                <w:lang w:val="uz-Cyrl-UZ"/>
              </w:rPr>
              <w:t>сини тиклашда фойдаланиш.</w:t>
            </w:r>
          </w:p>
          <w:p w14:paraId="245C6554" w14:textId="77777777" w:rsidR="00136A91" w:rsidRPr="00D8142F" w:rsidRDefault="00136A91">
            <w:pPr>
              <w:ind w:hanging="7"/>
              <w:jc w:val="both"/>
              <w:rPr>
                <w:color w:val="000000"/>
                <w:sz w:val="28"/>
                <w:szCs w:val="28"/>
                <w:lang w:val="uz-Cyrl-UZ"/>
              </w:rPr>
            </w:pPr>
          </w:p>
        </w:tc>
      </w:tr>
      <w:tr w:rsidR="00A1215F" w:rsidRPr="00746B57" w14:paraId="622E86E6" w14:textId="77777777">
        <w:trPr>
          <w:gridBefore w:val="1"/>
          <w:wBefore w:w="7" w:type="pct"/>
          <w:tblCellSpacing w:w="0" w:type="dxa"/>
          <w:jc w:val="center"/>
        </w:trPr>
        <w:tc>
          <w:tcPr>
            <w:tcW w:w="1913" w:type="pct"/>
          </w:tcPr>
          <w:p w14:paraId="55A7A4AB" w14:textId="77777777" w:rsidR="00A1215F" w:rsidRPr="00746B57" w:rsidRDefault="00A1215F">
            <w:pPr>
              <w:rPr>
                <w:b/>
                <w:color w:val="000000"/>
                <w:sz w:val="28"/>
                <w:szCs w:val="28"/>
              </w:rPr>
            </w:pPr>
            <w:r w:rsidRPr="00746B57">
              <w:rPr>
                <w:b/>
                <w:bCs/>
                <w:color w:val="000000"/>
                <w:sz w:val="28"/>
                <w:szCs w:val="28"/>
              </w:rPr>
              <w:t xml:space="preserve">Восстановление после </w:t>
            </w:r>
            <w:r w:rsidR="00281EDA" w:rsidRPr="00746B57">
              <w:rPr>
                <w:b/>
                <w:bCs/>
                <w:color w:val="000000"/>
                <w:sz w:val="28"/>
                <w:szCs w:val="28"/>
              </w:rPr>
              <w:br/>
            </w:r>
            <w:r w:rsidRPr="00746B57">
              <w:rPr>
                <w:b/>
                <w:bCs/>
                <w:color w:val="000000"/>
                <w:sz w:val="28"/>
                <w:szCs w:val="28"/>
              </w:rPr>
              <w:t>отказа</w:t>
            </w:r>
          </w:p>
          <w:p w14:paraId="1B650C3D"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ишламай қолишдан </w:t>
            </w:r>
            <w:r w:rsidRPr="00746B57">
              <w:rPr>
                <w:color w:val="000000"/>
                <w:sz w:val="28"/>
                <w:szCs w:val="28"/>
              </w:rPr>
              <w:br/>
            </w:r>
            <w:r w:rsidRPr="00746B57">
              <w:rPr>
                <w:color w:val="000000"/>
                <w:sz w:val="28"/>
                <w:szCs w:val="28"/>
                <w:lang w:val="uz-Cyrl-UZ"/>
              </w:rPr>
              <w:t>сўнг</w:t>
            </w:r>
            <w:r w:rsidRPr="00746B57">
              <w:rPr>
                <w:color w:val="000000"/>
                <w:sz w:val="28"/>
                <w:szCs w:val="28"/>
              </w:rPr>
              <w:t xml:space="preserve"> </w:t>
            </w:r>
            <w:r w:rsidRPr="00746B57">
              <w:rPr>
                <w:color w:val="000000"/>
                <w:sz w:val="28"/>
                <w:szCs w:val="28"/>
                <w:lang w:val="uz-Cyrl-UZ"/>
              </w:rPr>
              <w:t>тиклаш</w:t>
            </w:r>
          </w:p>
          <w:p w14:paraId="0E934B04"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failure</w:t>
            </w:r>
            <w:r w:rsidRPr="00746B57">
              <w:rPr>
                <w:bCs/>
                <w:color w:val="000000"/>
                <w:sz w:val="28"/>
                <w:szCs w:val="28"/>
              </w:rPr>
              <w:t xml:space="preserve"> </w:t>
            </w:r>
            <w:r w:rsidRPr="00746B57">
              <w:rPr>
                <w:bCs/>
                <w:color w:val="000000"/>
                <w:sz w:val="28"/>
                <w:szCs w:val="28"/>
                <w:lang w:val="en-US"/>
              </w:rPr>
              <w:t>recovery</w:t>
            </w:r>
          </w:p>
        </w:tc>
        <w:tc>
          <w:tcPr>
            <w:tcW w:w="3079" w:type="pct"/>
          </w:tcPr>
          <w:p w14:paraId="43B19D8A" w14:textId="77777777" w:rsidR="00A1215F" w:rsidRPr="00746B57" w:rsidRDefault="00A1215F">
            <w:pPr>
              <w:shd w:val="clear" w:color="auto" w:fill="FFFFFF"/>
              <w:ind w:left="5" w:right="10" w:hanging="7"/>
              <w:jc w:val="both"/>
              <w:rPr>
                <w:color w:val="000000"/>
                <w:spacing w:val="2"/>
                <w:sz w:val="28"/>
                <w:szCs w:val="28"/>
              </w:rPr>
            </w:pPr>
            <w:r w:rsidRPr="00746B57">
              <w:rPr>
                <w:color w:val="000000"/>
                <w:sz w:val="28"/>
                <w:szCs w:val="28"/>
              </w:rPr>
              <w:t>Про</w:t>
            </w:r>
            <w:r w:rsidRPr="00746B57">
              <w:rPr>
                <w:color w:val="000000"/>
                <w:spacing w:val="2"/>
                <w:sz w:val="28"/>
                <w:szCs w:val="28"/>
              </w:rPr>
              <w:t>цедура возобновления работы вычислительной системы после отказа, исключающая выработку системой неверных результатов.</w:t>
            </w:r>
          </w:p>
          <w:p w14:paraId="0FF57CBF" w14:textId="77777777" w:rsidR="00136A91" w:rsidRPr="00746B57" w:rsidRDefault="00136A91">
            <w:pPr>
              <w:shd w:val="clear" w:color="auto" w:fill="FFFFFF"/>
              <w:ind w:left="5" w:right="10" w:hanging="7"/>
              <w:jc w:val="both"/>
              <w:rPr>
                <w:color w:val="000000"/>
                <w:sz w:val="12"/>
                <w:szCs w:val="12"/>
              </w:rPr>
            </w:pPr>
          </w:p>
          <w:p w14:paraId="57BF550C" w14:textId="77777777" w:rsidR="00A1215F" w:rsidRPr="00746B57" w:rsidRDefault="00A1215F">
            <w:pPr>
              <w:ind w:hanging="7"/>
              <w:jc w:val="both"/>
              <w:rPr>
                <w:color w:val="000000"/>
                <w:sz w:val="28"/>
                <w:szCs w:val="28"/>
                <w:lang w:val="uz-Cyrl-UZ"/>
              </w:rPr>
            </w:pPr>
            <w:r w:rsidRPr="00746B57">
              <w:rPr>
                <w:color w:val="000000"/>
                <w:sz w:val="28"/>
                <w:szCs w:val="28"/>
                <w:lang w:val="uz-Cyrl-UZ"/>
              </w:rPr>
              <w:t xml:space="preserve">Ҳисоблаш тизими ишини ишламай қолишдан сўнг тиклаш процедураси тизимнинг нотўғри натижалар чиқаришини истисно қилади. </w:t>
            </w:r>
          </w:p>
        </w:tc>
      </w:tr>
      <w:tr w:rsidR="00A1215F" w:rsidRPr="009D700E" w14:paraId="5BBB4DE5" w14:textId="77777777">
        <w:trPr>
          <w:gridBefore w:val="1"/>
          <w:wBefore w:w="7" w:type="pct"/>
          <w:tblCellSpacing w:w="0" w:type="dxa"/>
          <w:jc w:val="center"/>
        </w:trPr>
        <w:tc>
          <w:tcPr>
            <w:tcW w:w="1913" w:type="pct"/>
          </w:tcPr>
          <w:p w14:paraId="2DFA01B8" w14:textId="77777777" w:rsidR="00A1215F" w:rsidRPr="00746B57" w:rsidRDefault="00A1215F">
            <w:pPr>
              <w:rPr>
                <w:b/>
                <w:color w:val="000000"/>
                <w:sz w:val="28"/>
                <w:szCs w:val="28"/>
              </w:rPr>
            </w:pPr>
            <w:r w:rsidRPr="00746B57">
              <w:rPr>
                <w:b/>
                <w:bCs/>
                <w:color w:val="000000"/>
                <w:sz w:val="28"/>
                <w:szCs w:val="28"/>
              </w:rPr>
              <w:lastRenderedPageBreak/>
              <w:t>В</w:t>
            </w:r>
            <w:r w:rsidRPr="00746B57">
              <w:rPr>
                <w:b/>
                <w:bCs/>
                <w:color w:val="000000"/>
                <w:spacing w:val="-2"/>
                <w:sz w:val="28"/>
                <w:szCs w:val="28"/>
              </w:rPr>
              <w:t xml:space="preserve">осстановление при </w:t>
            </w:r>
            <w:r w:rsidR="00281EDA" w:rsidRPr="00746B57">
              <w:rPr>
                <w:b/>
                <w:bCs/>
                <w:color w:val="000000"/>
                <w:spacing w:val="-2"/>
                <w:sz w:val="28"/>
                <w:szCs w:val="28"/>
              </w:rPr>
              <w:br/>
            </w:r>
            <w:r w:rsidRPr="00746B57">
              <w:rPr>
                <w:b/>
                <w:bCs/>
                <w:color w:val="000000"/>
                <w:spacing w:val="-2"/>
                <w:sz w:val="28"/>
                <w:szCs w:val="28"/>
              </w:rPr>
              <w:t>исчезновении питающего напря</w:t>
            </w:r>
            <w:r w:rsidRPr="00746B57">
              <w:rPr>
                <w:b/>
                <w:bCs/>
                <w:color w:val="000000"/>
                <w:sz w:val="28"/>
                <w:szCs w:val="28"/>
              </w:rPr>
              <w:t>жения</w:t>
            </w:r>
          </w:p>
          <w:p w14:paraId="6B20B35A"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таъминот кучланиши йўқолганда тиклаш</w:t>
            </w:r>
          </w:p>
          <w:p w14:paraId="608D76C9"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power</w:t>
            </w:r>
            <w:r w:rsidRPr="00746B57">
              <w:rPr>
                <w:bCs/>
                <w:color w:val="000000"/>
                <w:sz w:val="28"/>
                <w:szCs w:val="28"/>
              </w:rPr>
              <w:t xml:space="preserve"> </w:t>
            </w:r>
            <w:r w:rsidRPr="00746B57">
              <w:rPr>
                <w:bCs/>
                <w:color w:val="000000"/>
                <w:sz w:val="28"/>
                <w:szCs w:val="28"/>
                <w:lang w:val="en-US"/>
              </w:rPr>
              <w:t>fail</w:t>
            </w:r>
            <w:r w:rsidRPr="00746B57">
              <w:rPr>
                <w:bCs/>
                <w:color w:val="000000"/>
                <w:sz w:val="28"/>
                <w:szCs w:val="28"/>
              </w:rPr>
              <w:t xml:space="preserve"> </w:t>
            </w:r>
            <w:r w:rsidRPr="00746B57">
              <w:rPr>
                <w:bCs/>
                <w:color w:val="000000"/>
                <w:sz w:val="28"/>
                <w:szCs w:val="28"/>
                <w:lang w:val="en-US"/>
              </w:rPr>
              <w:t>recovery</w:t>
            </w:r>
          </w:p>
        </w:tc>
        <w:tc>
          <w:tcPr>
            <w:tcW w:w="3079" w:type="pct"/>
          </w:tcPr>
          <w:p w14:paraId="2E12D6DC" w14:textId="77777777" w:rsidR="00A1215F" w:rsidRPr="00746B57" w:rsidRDefault="00A1215F">
            <w:pPr>
              <w:shd w:val="clear" w:color="auto" w:fill="FFFFFF"/>
              <w:ind w:left="5" w:hanging="7"/>
              <w:jc w:val="both"/>
              <w:rPr>
                <w:color w:val="000000"/>
                <w:spacing w:val="2"/>
                <w:sz w:val="28"/>
                <w:szCs w:val="28"/>
              </w:rPr>
            </w:pPr>
            <w:r w:rsidRPr="00746B57">
              <w:rPr>
                <w:color w:val="000000"/>
                <w:spacing w:val="2"/>
                <w:sz w:val="28"/>
                <w:szCs w:val="28"/>
              </w:rPr>
              <w:t>Метод борьбы с последствиями отключения напряжения в питающей сети. Система оборудуется устройством контроля линии энергоснабжения, которое обнаруживает любое длительное отклонение напряжения в питающей сети за допустимые пределы и осуществляет прерывание по неисправности в системе питания, когда происходят такие отклонения. Программа обслуживания этого прерывания запоминает дескрипторы всех процессов в энергонезависимой памяти и затем останавливает работу. Когда напряжение в питающей сети восстанавливается, система снова запускается и может восстановить все процессы по их дескрипторам.</w:t>
            </w:r>
          </w:p>
          <w:p w14:paraId="23C98799" w14:textId="77777777" w:rsidR="00A1215F" w:rsidRPr="00746B57" w:rsidRDefault="00A1215F">
            <w:pPr>
              <w:ind w:hanging="7"/>
              <w:jc w:val="both"/>
              <w:rPr>
                <w:color w:val="000000"/>
                <w:sz w:val="12"/>
                <w:szCs w:val="12"/>
                <w:lang w:val="uz-Cyrl-UZ"/>
              </w:rPr>
            </w:pPr>
          </w:p>
          <w:p w14:paraId="0563AB9D" w14:textId="77777777" w:rsidR="00A1215F" w:rsidRPr="00746B57" w:rsidRDefault="00A1215F">
            <w:pPr>
              <w:ind w:hanging="7"/>
              <w:jc w:val="both"/>
              <w:rPr>
                <w:color w:val="000000"/>
                <w:sz w:val="28"/>
                <w:szCs w:val="28"/>
                <w:lang w:val="uz-Cyrl-UZ"/>
              </w:rPr>
            </w:pPr>
            <w:r w:rsidRPr="00746B57">
              <w:rPr>
                <w:color w:val="000000"/>
                <w:sz w:val="28"/>
                <w:szCs w:val="28"/>
                <w:lang w:val="uz-Cyrl-UZ"/>
              </w:rPr>
              <w:t xml:space="preserve">Таъминот манбаида кучланишнинг узилиб қолиш оқибатлари билан курашиш методи. Тизим электр таъминот линиясини назорат қилувчи қурилма билан жиҳозланади. Қурилма таъминот манбаидаги кучланишнинг йўл қўйиладиган чегарадан ҳар қандай четга чиқишини аниқлайди ва шундай четга чиқиш юз берганда, таъминот тизимида носозлик бўйича узилишни амалга оширади. Бу узилишга хизмат кўрсатиш дастурини энергияга боғлиқ хотирадаги барча жараёнларнинг дескрипторлари ёдда сақлайди, сўнг ишни тўхтатади. Таъминот манбаида кучланиш тикланганда, тизим яна ишга туширилади ва дескрипторлари бўйича барча жараёнларни тиклайди. </w:t>
            </w:r>
          </w:p>
        </w:tc>
      </w:tr>
      <w:tr w:rsidR="00A1215F" w:rsidRPr="009D700E" w14:paraId="7AF03F11" w14:textId="77777777">
        <w:trPr>
          <w:gridBefore w:val="1"/>
          <w:wBefore w:w="7" w:type="pct"/>
          <w:tblCellSpacing w:w="0" w:type="dxa"/>
          <w:jc w:val="center"/>
        </w:trPr>
        <w:tc>
          <w:tcPr>
            <w:tcW w:w="1913" w:type="pct"/>
          </w:tcPr>
          <w:p w14:paraId="3BA83C4F" w14:textId="77777777" w:rsidR="00A1215F" w:rsidRPr="00746B57" w:rsidRDefault="00A1215F">
            <w:pPr>
              <w:rPr>
                <w:b/>
                <w:color w:val="000000"/>
                <w:sz w:val="28"/>
                <w:szCs w:val="28"/>
              </w:rPr>
            </w:pPr>
            <w:r w:rsidRPr="00746B57">
              <w:rPr>
                <w:b/>
                <w:bCs/>
                <w:color w:val="000000"/>
                <w:sz w:val="28"/>
                <w:szCs w:val="28"/>
              </w:rPr>
              <w:t>В</w:t>
            </w:r>
            <w:r w:rsidRPr="00746B57">
              <w:rPr>
                <w:b/>
                <w:iCs/>
                <w:color w:val="000000"/>
                <w:sz w:val="28"/>
                <w:szCs w:val="28"/>
              </w:rPr>
              <w:t xml:space="preserve">осстановление при </w:t>
            </w:r>
            <w:r w:rsidR="00281EDA" w:rsidRPr="00746B57">
              <w:rPr>
                <w:b/>
                <w:iCs/>
                <w:color w:val="000000"/>
                <w:sz w:val="28"/>
                <w:szCs w:val="28"/>
              </w:rPr>
              <w:br/>
            </w:r>
            <w:r w:rsidRPr="00746B57">
              <w:rPr>
                <w:b/>
                <w:iCs/>
                <w:color w:val="000000"/>
                <w:sz w:val="28"/>
                <w:szCs w:val="28"/>
              </w:rPr>
              <w:t>ошибках</w:t>
            </w:r>
          </w:p>
          <w:p w14:paraId="401E6EAD"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хатолар бўлганда тиклаш</w:t>
            </w:r>
          </w:p>
          <w:p w14:paraId="6A88C3BA" w14:textId="77777777" w:rsidR="00A1215F" w:rsidRPr="00746B57" w:rsidRDefault="00A1215F">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error recovery</w:t>
            </w:r>
          </w:p>
        </w:tc>
        <w:tc>
          <w:tcPr>
            <w:tcW w:w="3079" w:type="pct"/>
          </w:tcPr>
          <w:p w14:paraId="1BC9B175" w14:textId="77777777" w:rsidR="00A1215F" w:rsidRPr="00746B57" w:rsidRDefault="00A1215F">
            <w:pPr>
              <w:shd w:val="clear" w:color="auto" w:fill="FFFFFF"/>
              <w:ind w:left="14" w:right="10" w:hanging="7"/>
              <w:jc w:val="both"/>
              <w:rPr>
                <w:color w:val="000000"/>
                <w:spacing w:val="-1"/>
                <w:sz w:val="28"/>
                <w:szCs w:val="28"/>
              </w:rPr>
            </w:pPr>
            <w:r w:rsidRPr="00746B57">
              <w:rPr>
                <w:color w:val="000000"/>
                <w:sz w:val="28"/>
                <w:szCs w:val="28"/>
              </w:rPr>
              <w:t xml:space="preserve">Процесс исправления или обхода неисправности, позволяющий восстановить </w:t>
            </w:r>
            <w:r w:rsidRPr="00746B57">
              <w:rPr>
                <w:color w:val="000000"/>
                <w:spacing w:val="-1"/>
                <w:sz w:val="28"/>
                <w:szCs w:val="28"/>
              </w:rPr>
              <w:t xml:space="preserve">предписанное состояние системы. </w:t>
            </w:r>
          </w:p>
          <w:p w14:paraId="23A984C9" w14:textId="77777777" w:rsidR="00A1215F" w:rsidRPr="00746B57" w:rsidRDefault="00A1215F">
            <w:pPr>
              <w:ind w:left="14" w:right="10" w:hanging="7"/>
              <w:jc w:val="both"/>
              <w:rPr>
                <w:color w:val="000000"/>
                <w:sz w:val="12"/>
                <w:szCs w:val="12"/>
                <w:lang w:val="uz-Cyrl-UZ"/>
              </w:rPr>
            </w:pPr>
          </w:p>
          <w:p w14:paraId="3957DE19" w14:textId="77777777" w:rsidR="00A1215F" w:rsidRPr="00746B57" w:rsidRDefault="00A1215F">
            <w:pPr>
              <w:ind w:right="10" w:hanging="7"/>
              <w:jc w:val="both"/>
              <w:rPr>
                <w:color w:val="000000"/>
                <w:sz w:val="28"/>
                <w:szCs w:val="28"/>
                <w:lang w:val="uz-Cyrl-UZ"/>
              </w:rPr>
            </w:pPr>
            <w:r w:rsidRPr="00746B57">
              <w:rPr>
                <w:color w:val="000000"/>
                <w:sz w:val="28"/>
                <w:szCs w:val="28"/>
                <w:lang w:val="uz-Cyrl-UZ"/>
              </w:rPr>
              <w:t>Тизимнинг белгиланган ҳолатини тиклаш имкониятини берадиган, носозликни тузатиш ёки айланиб ўтиш жараёни.</w:t>
            </w:r>
          </w:p>
        </w:tc>
      </w:tr>
      <w:tr w:rsidR="00A1215F" w:rsidRPr="009D700E" w14:paraId="71D05BFA" w14:textId="77777777">
        <w:trPr>
          <w:gridBefore w:val="1"/>
          <w:wBefore w:w="7" w:type="pct"/>
          <w:tblCellSpacing w:w="0" w:type="dxa"/>
          <w:jc w:val="center"/>
        </w:trPr>
        <w:tc>
          <w:tcPr>
            <w:tcW w:w="1913" w:type="pct"/>
          </w:tcPr>
          <w:p w14:paraId="6DB07525" w14:textId="77777777" w:rsidR="00A1215F" w:rsidRPr="00746B57" w:rsidRDefault="00A1215F">
            <w:pPr>
              <w:jc w:val="both"/>
              <w:rPr>
                <w:b/>
                <w:color w:val="000000"/>
                <w:spacing w:val="1"/>
                <w:sz w:val="28"/>
                <w:szCs w:val="28"/>
              </w:rPr>
            </w:pPr>
            <w:r w:rsidRPr="00746B57">
              <w:rPr>
                <w:b/>
                <w:color w:val="000000"/>
                <w:sz w:val="28"/>
                <w:szCs w:val="28"/>
              </w:rPr>
              <w:t>В</w:t>
            </w:r>
            <w:r w:rsidRPr="00746B57">
              <w:rPr>
                <w:b/>
                <w:color w:val="000000"/>
                <w:spacing w:val="1"/>
                <w:sz w:val="28"/>
                <w:szCs w:val="28"/>
              </w:rPr>
              <w:t>осстановление прямое</w:t>
            </w:r>
          </w:p>
          <w:p w14:paraId="258B03F4" w14:textId="77777777" w:rsidR="00A1215F" w:rsidRPr="00746B57" w:rsidRDefault="00A1215F">
            <w:pPr>
              <w:jc w:val="both"/>
              <w:rPr>
                <w:color w:val="000000"/>
                <w:spacing w:val="1"/>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4"/>
                <w:sz w:val="28"/>
                <w:szCs w:val="28"/>
                <w:lang w:val="uz-Cyrl-UZ"/>
              </w:rPr>
              <w:t>бевосита тиклаш</w:t>
            </w:r>
          </w:p>
          <w:p w14:paraId="612376B0" w14:textId="77777777" w:rsidR="00A1215F" w:rsidRPr="00746B57" w:rsidRDefault="00A1215F">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3"/>
                <w:sz w:val="28"/>
                <w:szCs w:val="28"/>
                <w:lang w:val="en-US"/>
              </w:rPr>
              <w:t>forward</w:t>
            </w:r>
            <w:r w:rsidRPr="00746B57">
              <w:rPr>
                <w:color w:val="000000"/>
                <w:spacing w:val="-3"/>
                <w:sz w:val="28"/>
                <w:szCs w:val="28"/>
              </w:rPr>
              <w:t xml:space="preserve"> </w:t>
            </w:r>
            <w:r w:rsidRPr="00746B57">
              <w:rPr>
                <w:color w:val="000000"/>
                <w:spacing w:val="-3"/>
                <w:sz w:val="28"/>
                <w:szCs w:val="28"/>
                <w:lang w:val="en-US"/>
              </w:rPr>
              <w:t>recovery</w:t>
            </w:r>
          </w:p>
        </w:tc>
        <w:tc>
          <w:tcPr>
            <w:tcW w:w="3079" w:type="pct"/>
          </w:tcPr>
          <w:p w14:paraId="288D2FFB" w14:textId="77777777" w:rsidR="00A1215F" w:rsidRPr="00746B57" w:rsidRDefault="00A1215F">
            <w:pPr>
              <w:ind w:hanging="7"/>
              <w:jc w:val="both"/>
              <w:rPr>
                <w:color w:val="000000"/>
                <w:spacing w:val="3"/>
                <w:sz w:val="28"/>
                <w:szCs w:val="28"/>
              </w:rPr>
            </w:pPr>
            <w:r w:rsidRPr="00746B57">
              <w:rPr>
                <w:color w:val="000000"/>
                <w:spacing w:val="3"/>
                <w:sz w:val="28"/>
                <w:szCs w:val="28"/>
              </w:rPr>
              <w:t>Использование более ранней версии данных, записанных в журнал, для воссоздания более поздней версии данных.</w:t>
            </w:r>
          </w:p>
          <w:p w14:paraId="4B767531" w14:textId="77777777" w:rsidR="00A1215F" w:rsidRPr="00746B57" w:rsidRDefault="00A1215F">
            <w:pPr>
              <w:ind w:hanging="7"/>
              <w:jc w:val="both"/>
              <w:rPr>
                <w:color w:val="000000"/>
                <w:sz w:val="28"/>
                <w:szCs w:val="28"/>
                <w:lang w:val="uz-Cyrl-UZ"/>
              </w:rPr>
            </w:pPr>
          </w:p>
          <w:p w14:paraId="1A7ABDCF" w14:textId="77777777" w:rsidR="00A1215F" w:rsidRPr="00746B57" w:rsidRDefault="00A1215F">
            <w:pPr>
              <w:ind w:hanging="7"/>
              <w:jc w:val="both"/>
              <w:rPr>
                <w:color w:val="000000"/>
                <w:sz w:val="28"/>
                <w:szCs w:val="28"/>
                <w:lang w:val="uz-Cyrl-UZ"/>
              </w:rPr>
            </w:pPr>
            <w:r w:rsidRPr="00746B57">
              <w:rPr>
                <w:color w:val="000000"/>
                <w:sz w:val="28"/>
                <w:szCs w:val="28"/>
                <w:lang w:val="uz-Cyrl-UZ"/>
              </w:rPr>
              <w:t>Маълумотларнинг журналга ёзилган дастлабки версиясидан, маълумотларнинг охирги версия</w:t>
            </w:r>
            <w:r w:rsidR="00BA783B" w:rsidRPr="00D8142F">
              <w:rPr>
                <w:color w:val="000000"/>
                <w:sz w:val="28"/>
                <w:szCs w:val="28"/>
                <w:lang w:val="uz-Cyrl-UZ"/>
              </w:rPr>
              <w:t>-</w:t>
            </w:r>
            <w:r w:rsidRPr="00746B57">
              <w:rPr>
                <w:color w:val="000000"/>
                <w:sz w:val="28"/>
                <w:szCs w:val="28"/>
                <w:lang w:val="uz-Cyrl-UZ"/>
              </w:rPr>
              <w:lastRenderedPageBreak/>
              <w:t xml:space="preserve">сини тиклашда фойдаланиш. </w:t>
            </w:r>
          </w:p>
        </w:tc>
      </w:tr>
      <w:tr w:rsidR="00A1215F" w:rsidRPr="00746B57" w14:paraId="40182D25" w14:textId="77777777">
        <w:trPr>
          <w:gridBefore w:val="1"/>
          <w:wBefore w:w="7" w:type="pct"/>
          <w:tblCellSpacing w:w="0" w:type="dxa"/>
          <w:jc w:val="center"/>
        </w:trPr>
        <w:tc>
          <w:tcPr>
            <w:tcW w:w="1913" w:type="pct"/>
          </w:tcPr>
          <w:p w14:paraId="61658559" w14:textId="77777777" w:rsidR="00A1215F" w:rsidRPr="00746B57" w:rsidRDefault="00A1215F">
            <w:pPr>
              <w:jc w:val="both"/>
              <w:rPr>
                <w:b/>
                <w:color w:val="000000"/>
                <w:sz w:val="28"/>
                <w:szCs w:val="28"/>
                <w:lang w:val="uz-Cyrl-UZ"/>
              </w:rPr>
            </w:pPr>
            <w:r w:rsidRPr="00746B57">
              <w:rPr>
                <w:b/>
                <w:bCs/>
                <w:color w:val="000000"/>
                <w:sz w:val="28"/>
                <w:szCs w:val="28"/>
                <w:lang w:val="uz-Cyrl-UZ"/>
              </w:rPr>
              <w:lastRenderedPageBreak/>
              <w:t>Восстановление сети</w:t>
            </w:r>
          </w:p>
          <w:p w14:paraId="0EB9872B"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тармоқни тиклаш</w:t>
            </w:r>
          </w:p>
          <w:p w14:paraId="7E833C4F"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network recovery</w:t>
            </w:r>
          </w:p>
        </w:tc>
        <w:tc>
          <w:tcPr>
            <w:tcW w:w="3079" w:type="pct"/>
          </w:tcPr>
          <w:p w14:paraId="0BAD8BAD" w14:textId="77777777" w:rsidR="00A1215F" w:rsidRPr="00746B57" w:rsidRDefault="00A1215F">
            <w:pPr>
              <w:shd w:val="clear" w:color="auto" w:fill="FFFFFF"/>
              <w:ind w:left="5" w:right="10" w:hanging="7"/>
              <w:jc w:val="both"/>
              <w:rPr>
                <w:color w:val="000000"/>
                <w:sz w:val="28"/>
                <w:szCs w:val="28"/>
              </w:rPr>
            </w:pPr>
            <w:r w:rsidRPr="00746B57">
              <w:rPr>
                <w:color w:val="000000"/>
                <w:sz w:val="28"/>
                <w:szCs w:val="28"/>
                <w:lang w:val="uz-Cyrl-UZ"/>
              </w:rPr>
              <w:t>Совокуп</w:t>
            </w:r>
            <w:r w:rsidRPr="00746B57">
              <w:rPr>
                <w:color w:val="000000"/>
                <w:spacing w:val="2"/>
                <w:sz w:val="28"/>
                <w:szCs w:val="28"/>
                <w:lang w:val="uz-Cyrl-UZ"/>
              </w:rPr>
              <w:t xml:space="preserve">ность действий, выполняемых для восстановления </w:t>
            </w:r>
            <w:r w:rsidRPr="00746B57">
              <w:rPr>
                <w:color w:val="000000"/>
                <w:spacing w:val="3"/>
                <w:sz w:val="28"/>
                <w:szCs w:val="28"/>
                <w:lang w:val="uz-Cyrl-UZ"/>
              </w:rPr>
              <w:t>работоспособнос</w:t>
            </w:r>
            <w:proofErr w:type="spellStart"/>
            <w:r w:rsidRPr="00746B57">
              <w:rPr>
                <w:color w:val="000000"/>
                <w:spacing w:val="3"/>
                <w:sz w:val="28"/>
                <w:szCs w:val="28"/>
              </w:rPr>
              <w:t>ти</w:t>
            </w:r>
            <w:proofErr w:type="spellEnd"/>
            <w:r w:rsidRPr="00746B57">
              <w:rPr>
                <w:color w:val="000000"/>
                <w:spacing w:val="3"/>
                <w:sz w:val="28"/>
                <w:szCs w:val="28"/>
              </w:rPr>
              <w:t xml:space="preserve"> вычислительной сети.</w:t>
            </w:r>
          </w:p>
          <w:p w14:paraId="1BD431C2" w14:textId="77777777" w:rsidR="00A1215F" w:rsidRPr="00746B57" w:rsidRDefault="00A1215F">
            <w:pPr>
              <w:ind w:left="5" w:right="571" w:hanging="7"/>
              <w:jc w:val="both"/>
              <w:rPr>
                <w:color w:val="000000"/>
                <w:sz w:val="28"/>
                <w:szCs w:val="28"/>
              </w:rPr>
            </w:pPr>
          </w:p>
          <w:p w14:paraId="3685A503" w14:textId="77777777" w:rsidR="00A1215F" w:rsidRPr="00746B57" w:rsidRDefault="00A1215F">
            <w:pPr>
              <w:ind w:hanging="7"/>
              <w:jc w:val="both"/>
              <w:rPr>
                <w:color w:val="000000"/>
                <w:sz w:val="28"/>
                <w:szCs w:val="28"/>
                <w:lang w:val="uz-Cyrl-UZ"/>
              </w:rPr>
            </w:pPr>
            <w:r w:rsidRPr="00746B57">
              <w:rPr>
                <w:color w:val="000000"/>
                <w:sz w:val="28"/>
                <w:szCs w:val="28"/>
              </w:rPr>
              <w:br w:type="column"/>
            </w:r>
            <w:r w:rsidRPr="00746B57">
              <w:rPr>
                <w:color w:val="000000"/>
                <w:sz w:val="28"/>
                <w:szCs w:val="28"/>
                <w:lang w:val="uz-Cyrl-UZ"/>
              </w:rPr>
              <w:t>Ҳисоблаш тармоғининг ишлаш қобилиятини тиклаш мақсадида бажариладиган амаллар жами.</w:t>
            </w:r>
          </w:p>
        </w:tc>
      </w:tr>
      <w:tr w:rsidR="00A1215F" w:rsidRPr="009D700E" w14:paraId="083F8CBB" w14:textId="77777777">
        <w:trPr>
          <w:gridBefore w:val="1"/>
          <w:wBefore w:w="7" w:type="pct"/>
          <w:tblCellSpacing w:w="0" w:type="dxa"/>
          <w:jc w:val="center"/>
        </w:trPr>
        <w:tc>
          <w:tcPr>
            <w:tcW w:w="1913" w:type="pct"/>
          </w:tcPr>
          <w:p w14:paraId="7A88C219" w14:textId="77777777" w:rsidR="00A1215F" w:rsidRPr="00746B57" w:rsidRDefault="00A1215F">
            <w:pPr>
              <w:jc w:val="both"/>
              <w:rPr>
                <w:b/>
                <w:color w:val="000000"/>
                <w:sz w:val="28"/>
                <w:szCs w:val="28"/>
                <w:lang w:val="uz-Cyrl-UZ"/>
              </w:rPr>
            </w:pPr>
            <w:r w:rsidRPr="00746B57">
              <w:rPr>
                <w:b/>
                <w:bCs/>
                <w:color w:val="000000"/>
                <w:sz w:val="28"/>
                <w:szCs w:val="28"/>
              </w:rPr>
              <w:t>В</w:t>
            </w:r>
            <w:r w:rsidRPr="00746B57">
              <w:rPr>
                <w:b/>
                <w:bCs/>
                <w:color w:val="000000"/>
                <w:sz w:val="28"/>
                <w:szCs w:val="28"/>
                <w:lang w:val="uz-Cyrl-UZ"/>
              </w:rPr>
              <w:t>осстановление файла</w:t>
            </w:r>
          </w:p>
          <w:p w14:paraId="6B8B3B3B"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файлни тиклаш</w:t>
            </w:r>
          </w:p>
          <w:p w14:paraId="576C33E7"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Latn-UZ"/>
              </w:rPr>
              <w:t>f</w:t>
            </w:r>
            <w:r w:rsidRPr="00746B57">
              <w:rPr>
                <w:bCs/>
                <w:color w:val="000000"/>
                <w:sz w:val="28"/>
                <w:szCs w:val="28"/>
                <w:lang w:val="uz-Cyrl-UZ"/>
              </w:rPr>
              <w:t>ile recovery</w:t>
            </w:r>
          </w:p>
        </w:tc>
        <w:tc>
          <w:tcPr>
            <w:tcW w:w="3079" w:type="pct"/>
          </w:tcPr>
          <w:p w14:paraId="6D100D4A" w14:textId="77777777" w:rsidR="00A1215F" w:rsidRPr="00746B57" w:rsidRDefault="00A1215F">
            <w:pPr>
              <w:shd w:val="clear" w:color="auto" w:fill="FFFFFF"/>
              <w:ind w:left="5" w:right="10" w:hanging="7"/>
              <w:jc w:val="both"/>
              <w:rPr>
                <w:color w:val="000000"/>
                <w:sz w:val="28"/>
                <w:szCs w:val="28"/>
              </w:rPr>
            </w:pPr>
            <w:r w:rsidRPr="00746B57">
              <w:rPr>
                <w:color w:val="000000"/>
                <w:sz w:val="28"/>
                <w:szCs w:val="28"/>
              </w:rPr>
              <w:t>Процесс вос</w:t>
            </w:r>
            <w:r w:rsidRPr="00746B57">
              <w:rPr>
                <w:color w:val="000000"/>
                <w:spacing w:val="2"/>
                <w:sz w:val="28"/>
                <w:szCs w:val="28"/>
              </w:rPr>
              <w:t xml:space="preserve">становления целостности файла после обнаружения </w:t>
            </w:r>
            <w:r w:rsidRPr="00746B57">
              <w:rPr>
                <w:color w:val="000000"/>
                <w:spacing w:val="4"/>
                <w:sz w:val="28"/>
                <w:szCs w:val="28"/>
              </w:rPr>
              <w:t>в нем ошибок.</w:t>
            </w:r>
          </w:p>
          <w:p w14:paraId="1BDAD110" w14:textId="77777777" w:rsidR="00A1215F" w:rsidRPr="00746B57" w:rsidRDefault="00A1215F">
            <w:pPr>
              <w:ind w:hanging="7"/>
              <w:jc w:val="both"/>
              <w:rPr>
                <w:color w:val="000000"/>
                <w:sz w:val="28"/>
                <w:szCs w:val="28"/>
                <w:lang w:val="uz-Cyrl-UZ"/>
              </w:rPr>
            </w:pPr>
          </w:p>
          <w:p w14:paraId="34930BFC" w14:textId="77777777" w:rsidR="00A1215F" w:rsidRPr="00746B57" w:rsidRDefault="00A1215F">
            <w:pPr>
              <w:ind w:hanging="7"/>
              <w:jc w:val="both"/>
              <w:rPr>
                <w:color w:val="000000"/>
                <w:sz w:val="28"/>
                <w:szCs w:val="28"/>
                <w:lang w:val="uz-Cyrl-UZ"/>
              </w:rPr>
            </w:pPr>
            <w:r w:rsidRPr="00746B57">
              <w:rPr>
                <w:color w:val="000000"/>
                <w:sz w:val="28"/>
                <w:szCs w:val="28"/>
                <w:lang w:val="uz-Cyrl-UZ"/>
              </w:rPr>
              <w:t>Хатоликлар аниқлангандан сўнг, файлнинг яхлитлигини тиклаш жараёни.</w:t>
            </w:r>
          </w:p>
        </w:tc>
      </w:tr>
      <w:tr w:rsidR="00A1215F" w:rsidRPr="009D700E" w14:paraId="6D1E6199" w14:textId="77777777">
        <w:trPr>
          <w:gridBefore w:val="1"/>
          <w:wBefore w:w="7" w:type="pct"/>
          <w:tblCellSpacing w:w="0" w:type="dxa"/>
          <w:jc w:val="center"/>
        </w:trPr>
        <w:tc>
          <w:tcPr>
            <w:tcW w:w="1913" w:type="pct"/>
          </w:tcPr>
          <w:p w14:paraId="09068EAB" w14:textId="77777777" w:rsidR="00A1215F" w:rsidRPr="00746B57" w:rsidRDefault="00A1215F">
            <w:pPr>
              <w:jc w:val="both"/>
              <w:rPr>
                <w:b/>
                <w:color w:val="000000"/>
                <w:sz w:val="28"/>
                <w:szCs w:val="28"/>
                <w:lang w:val="uz-Cyrl-UZ"/>
              </w:rPr>
            </w:pPr>
            <w:r w:rsidRPr="00746B57">
              <w:rPr>
                <w:b/>
                <w:bCs/>
                <w:color w:val="000000"/>
                <w:sz w:val="28"/>
                <w:szCs w:val="28"/>
                <w:lang w:val="uz-Cyrl-UZ"/>
              </w:rPr>
              <w:t>Время безопасное</w:t>
            </w:r>
          </w:p>
          <w:p w14:paraId="5B9BFA74"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хавфсиз вақт</w:t>
            </w:r>
          </w:p>
          <w:p w14:paraId="09E42729"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security time</w:t>
            </w:r>
          </w:p>
        </w:tc>
        <w:tc>
          <w:tcPr>
            <w:tcW w:w="3079" w:type="pct"/>
          </w:tcPr>
          <w:p w14:paraId="10BEFC68" w14:textId="77777777" w:rsidR="00A1215F" w:rsidRPr="00746B57" w:rsidRDefault="00A1215F">
            <w:pPr>
              <w:shd w:val="clear" w:color="auto" w:fill="FFFFFF"/>
              <w:ind w:left="45" w:right="24" w:hanging="7"/>
              <w:jc w:val="both"/>
              <w:rPr>
                <w:color w:val="000000"/>
                <w:sz w:val="28"/>
                <w:szCs w:val="28"/>
              </w:rPr>
            </w:pPr>
            <w:r w:rsidRPr="00746B57">
              <w:rPr>
                <w:color w:val="000000"/>
                <w:sz w:val="28"/>
                <w:szCs w:val="28"/>
              </w:rPr>
              <w:t xml:space="preserve">Математическое </w:t>
            </w:r>
            <w:r w:rsidRPr="00746B57">
              <w:rPr>
                <w:color w:val="000000"/>
                <w:spacing w:val="1"/>
                <w:sz w:val="28"/>
                <w:szCs w:val="28"/>
              </w:rPr>
              <w:t>ожидание времени раскрытия системы защиты ста</w:t>
            </w:r>
            <w:r w:rsidRPr="00746B57">
              <w:rPr>
                <w:color w:val="000000"/>
                <w:spacing w:val="3"/>
                <w:sz w:val="28"/>
                <w:szCs w:val="28"/>
              </w:rPr>
              <w:t>тистическим апробированием возможных вариан</w:t>
            </w:r>
            <w:r w:rsidRPr="00746B57">
              <w:rPr>
                <w:color w:val="000000"/>
                <w:spacing w:val="5"/>
                <w:sz w:val="28"/>
                <w:szCs w:val="28"/>
              </w:rPr>
              <w:t xml:space="preserve">тов доступа к данным. </w:t>
            </w:r>
          </w:p>
          <w:p w14:paraId="09E5D137" w14:textId="77777777" w:rsidR="00A1215F" w:rsidRPr="00746B57" w:rsidRDefault="00A1215F">
            <w:pPr>
              <w:ind w:hanging="7"/>
              <w:jc w:val="both"/>
              <w:rPr>
                <w:color w:val="000000"/>
                <w:sz w:val="28"/>
                <w:szCs w:val="28"/>
                <w:lang w:val="uz-Cyrl-UZ"/>
              </w:rPr>
            </w:pPr>
          </w:p>
          <w:p w14:paraId="5097DDA2" w14:textId="77777777" w:rsidR="00A1215F" w:rsidRPr="00746B57" w:rsidRDefault="00A1215F">
            <w:pPr>
              <w:ind w:hanging="7"/>
              <w:jc w:val="both"/>
              <w:rPr>
                <w:color w:val="000000"/>
                <w:sz w:val="28"/>
                <w:szCs w:val="28"/>
                <w:lang w:val="uz-Cyrl-UZ"/>
              </w:rPr>
            </w:pPr>
            <w:r w:rsidRPr="00746B57">
              <w:rPr>
                <w:color w:val="000000"/>
                <w:sz w:val="28"/>
                <w:szCs w:val="28"/>
                <w:lang w:val="uz-Cyrl-UZ"/>
              </w:rPr>
              <w:t xml:space="preserve">Маълумотлардан фойдаланишнинг мумкин бўлган вариантларини статистик синаш орқали муҳофаза тизимининг очилиш вақтини математик кутиш. </w:t>
            </w:r>
          </w:p>
        </w:tc>
      </w:tr>
      <w:tr w:rsidR="00A1215F" w:rsidRPr="009D700E" w14:paraId="47BC0A1E" w14:textId="77777777">
        <w:trPr>
          <w:gridBefore w:val="1"/>
          <w:wBefore w:w="7" w:type="pct"/>
          <w:tblCellSpacing w:w="0" w:type="dxa"/>
          <w:jc w:val="center"/>
        </w:trPr>
        <w:tc>
          <w:tcPr>
            <w:tcW w:w="1913" w:type="pct"/>
          </w:tcPr>
          <w:p w14:paraId="41930AF1" w14:textId="77777777" w:rsidR="00A1215F" w:rsidRPr="00746B57" w:rsidRDefault="00A1215F">
            <w:pPr>
              <w:jc w:val="both"/>
              <w:rPr>
                <w:b/>
                <w:color w:val="000000"/>
                <w:sz w:val="28"/>
                <w:szCs w:val="28"/>
                <w:lang w:val="uz-Cyrl-UZ"/>
              </w:rPr>
            </w:pPr>
            <w:r w:rsidRPr="00746B57">
              <w:rPr>
                <w:b/>
                <w:bCs/>
                <w:color w:val="000000"/>
                <w:sz w:val="28"/>
                <w:szCs w:val="28"/>
                <w:lang w:val="uz-Cyrl-UZ"/>
              </w:rPr>
              <w:t>Время восстановления</w:t>
            </w:r>
          </w:p>
          <w:p w14:paraId="411789CE"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тиклаш вақти</w:t>
            </w:r>
          </w:p>
          <w:p w14:paraId="3F0E7DE6"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recovery time</w:t>
            </w:r>
          </w:p>
        </w:tc>
        <w:tc>
          <w:tcPr>
            <w:tcW w:w="3079" w:type="pct"/>
          </w:tcPr>
          <w:p w14:paraId="2A00C722" w14:textId="77777777" w:rsidR="00A1215F" w:rsidRPr="00746B57" w:rsidRDefault="00A1215F">
            <w:pPr>
              <w:shd w:val="clear" w:color="auto" w:fill="FFFFFF"/>
              <w:ind w:left="5" w:right="19" w:hanging="7"/>
              <w:jc w:val="both"/>
              <w:rPr>
                <w:color w:val="000000"/>
                <w:sz w:val="28"/>
                <w:szCs w:val="28"/>
              </w:rPr>
            </w:pPr>
            <w:r w:rsidRPr="00746B57">
              <w:rPr>
                <w:color w:val="000000"/>
                <w:sz w:val="28"/>
                <w:szCs w:val="28"/>
              </w:rPr>
              <w:t xml:space="preserve">Время между </w:t>
            </w:r>
            <w:r w:rsidRPr="00746B57">
              <w:rPr>
                <w:color w:val="000000"/>
                <w:spacing w:val="1"/>
                <w:sz w:val="28"/>
                <w:szCs w:val="28"/>
              </w:rPr>
              <w:t>моментом обнаружения сбоя и моментом возобнов</w:t>
            </w:r>
            <w:r w:rsidRPr="00746B57">
              <w:rPr>
                <w:color w:val="000000"/>
                <w:spacing w:val="3"/>
                <w:sz w:val="28"/>
                <w:szCs w:val="28"/>
              </w:rPr>
              <w:t>ления работы системы (устройства) после восста</w:t>
            </w:r>
            <w:r w:rsidRPr="00746B57">
              <w:rPr>
                <w:color w:val="000000"/>
                <w:spacing w:val="1"/>
                <w:sz w:val="28"/>
                <w:szCs w:val="28"/>
              </w:rPr>
              <w:t>новления.</w:t>
            </w:r>
          </w:p>
          <w:p w14:paraId="7AE43060" w14:textId="77777777" w:rsidR="00A1215F" w:rsidRPr="00746B57" w:rsidRDefault="00A1215F">
            <w:pPr>
              <w:ind w:hanging="7"/>
              <w:jc w:val="both"/>
              <w:rPr>
                <w:color w:val="000000"/>
                <w:sz w:val="28"/>
                <w:szCs w:val="28"/>
                <w:lang w:val="uz-Cyrl-UZ"/>
              </w:rPr>
            </w:pPr>
          </w:p>
          <w:p w14:paraId="1F20C897" w14:textId="77777777" w:rsidR="00A1215F" w:rsidRPr="00746B57" w:rsidRDefault="00A1215F">
            <w:pPr>
              <w:ind w:hanging="7"/>
              <w:jc w:val="both"/>
              <w:rPr>
                <w:color w:val="000000"/>
                <w:sz w:val="28"/>
                <w:szCs w:val="28"/>
                <w:lang w:val="uz-Cyrl-UZ"/>
              </w:rPr>
            </w:pPr>
            <w:r w:rsidRPr="00746B57">
              <w:rPr>
                <w:color w:val="000000"/>
                <w:sz w:val="28"/>
                <w:szCs w:val="28"/>
                <w:lang w:val="uz-Cyrl-UZ"/>
              </w:rPr>
              <w:t>Носозлик аниқланган пайт билан тиклашдан кейин тизим (қурилма) иши қайта тикланган пайт орасидаги вақт.</w:t>
            </w:r>
          </w:p>
        </w:tc>
      </w:tr>
      <w:tr w:rsidR="00A1215F" w:rsidRPr="00746B57" w14:paraId="6844CF45" w14:textId="77777777">
        <w:trPr>
          <w:gridBefore w:val="1"/>
          <w:wBefore w:w="7" w:type="pct"/>
          <w:tblCellSpacing w:w="0" w:type="dxa"/>
          <w:jc w:val="center"/>
        </w:trPr>
        <w:tc>
          <w:tcPr>
            <w:tcW w:w="1913" w:type="pct"/>
          </w:tcPr>
          <w:p w14:paraId="13DD02C2" w14:textId="77777777" w:rsidR="00A1215F" w:rsidRPr="00746B57" w:rsidRDefault="00A1215F">
            <w:pPr>
              <w:rPr>
                <w:color w:val="000000"/>
                <w:sz w:val="28"/>
                <w:szCs w:val="28"/>
              </w:rPr>
            </w:pPr>
            <w:r w:rsidRPr="00746B57">
              <w:rPr>
                <w:b/>
                <w:bCs/>
                <w:color w:val="000000"/>
                <w:sz w:val="28"/>
                <w:szCs w:val="28"/>
              </w:rPr>
              <w:t>Время доступа (обращения)</w:t>
            </w:r>
          </w:p>
          <w:p w14:paraId="20BF887F" w14:textId="77777777" w:rsidR="00A1215F" w:rsidRPr="00746B57" w:rsidRDefault="00A1215F">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фойдалана олиш (мурожаат қилиш) вақти</w:t>
            </w:r>
          </w:p>
          <w:p w14:paraId="6EE43691" w14:textId="77777777" w:rsidR="00A1215F" w:rsidRPr="00746B57" w:rsidRDefault="00A1215F">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bCs/>
                <w:color w:val="000000"/>
                <w:sz w:val="28"/>
                <w:szCs w:val="28"/>
                <w:lang w:val="en-US"/>
              </w:rPr>
              <w:t>access</w:t>
            </w:r>
            <w:r w:rsidRPr="00746B57">
              <w:rPr>
                <w:bCs/>
                <w:color w:val="000000"/>
                <w:sz w:val="28"/>
                <w:szCs w:val="28"/>
              </w:rPr>
              <w:t xml:space="preserve"> </w:t>
            </w:r>
            <w:r w:rsidRPr="00746B57">
              <w:rPr>
                <w:bCs/>
                <w:color w:val="000000"/>
                <w:sz w:val="28"/>
                <w:szCs w:val="28"/>
                <w:lang w:val="en-US"/>
              </w:rPr>
              <w:t>time</w:t>
            </w:r>
          </w:p>
        </w:tc>
        <w:tc>
          <w:tcPr>
            <w:tcW w:w="3079" w:type="pct"/>
          </w:tcPr>
          <w:p w14:paraId="440E4EFD" w14:textId="77777777" w:rsidR="00A1215F" w:rsidRPr="00746B57" w:rsidRDefault="00A1215F">
            <w:pPr>
              <w:shd w:val="clear" w:color="auto" w:fill="FFFFFF"/>
              <w:ind w:left="5" w:right="14" w:hanging="7"/>
              <w:jc w:val="both"/>
              <w:rPr>
                <w:color w:val="000000"/>
                <w:sz w:val="28"/>
                <w:szCs w:val="28"/>
              </w:rPr>
            </w:pPr>
            <w:r w:rsidRPr="00746B57">
              <w:rPr>
                <w:color w:val="000000"/>
                <w:sz w:val="28"/>
                <w:szCs w:val="28"/>
              </w:rPr>
              <w:t>Интервал времени между моментом выдачи команды на ввод-</w:t>
            </w:r>
            <w:r w:rsidRPr="00746B57">
              <w:rPr>
                <w:color w:val="000000"/>
                <w:spacing w:val="4"/>
                <w:sz w:val="28"/>
                <w:szCs w:val="28"/>
              </w:rPr>
              <w:t>вывод данных и моментом начала обмена.</w:t>
            </w:r>
          </w:p>
          <w:p w14:paraId="73F9128E" w14:textId="77777777" w:rsidR="00A1215F" w:rsidRPr="00746B57" w:rsidRDefault="00A1215F">
            <w:pPr>
              <w:ind w:hanging="7"/>
              <w:jc w:val="both"/>
              <w:rPr>
                <w:color w:val="000000"/>
                <w:sz w:val="28"/>
                <w:szCs w:val="28"/>
                <w:lang w:val="uz-Cyrl-UZ"/>
              </w:rPr>
            </w:pPr>
          </w:p>
          <w:p w14:paraId="3549B8D7" w14:textId="77777777" w:rsidR="00A1215F" w:rsidRPr="00746B57" w:rsidRDefault="00A1215F">
            <w:pPr>
              <w:ind w:hanging="7"/>
              <w:jc w:val="both"/>
              <w:rPr>
                <w:color w:val="000000"/>
                <w:sz w:val="28"/>
                <w:szCs w:val="28"/>
                <w:lang w:val="uz-Cyrl-UZ"/>
              </w:rPr>
            </w:pPr>
            <w:r w:rsidRPr="00746B57">
              <w:rPr>
                <w:color w:val="000000"/>
                <w:sz w:val="28"/>
                <w:szCs w:val="28"/>
                <w:lang w:val="uz-Cyrl-UZ"/>
              </w:rPr>
              <w:t>Маълумотларни киритиш-чиқаришга команда бериш пайти билан алмашинишнинг бошланиш пайти орасида</w:t>
            </w:r>
            <w:proofErr w:type="spellStart"/>
            <w:r w:rsidRPr="00746B57">
              <w:rPr>
                <w:color w:val="000000"/>
                <w:sz w:val="28"/>
                <w:szCs w:val="28"/>
              </w:rPr>
              <w:t>ги</w:t>
            </w:r>
            <w:proofErr w:type="spellEnd"/>
            <w:r w:rsidRPr="00746B57">
              <w:rPr>
                <w:color w:val="000000"/>
                <w:sz w:val="28"/>
                <w:szCs w:val="28"/>
                <w:lang w:val="uz-Cyrl-UZ"/>
              </w:rPr>
              <w:t xml:space="preserve"> вақт интервали. </w:t>
            </w:r>
          </w:p>
        </w:tc>
      </w:tr>
      <w:tr w:rsidR="00A1215F" w:rsidRPr="00746B57" w14:paraId="39CBFEA4" w14:textId="77777777">
        <w:trPr>
          <w:gridBefore w:val="1"/>
          <w:wBefore w:w="7" w:type="pct"/>
          <w:tblCellSpacing w:w="0" w:type="dxa"/>
          <w:jc w:val="center"/>
        </w:trPr>
        <w:tc>
          <w:tcPr>
            <w:tcW w:w="1913" w:type="pct"/>
          </w:tcPr>
          <w:p w14:paraId="32D068A1" w14:textId="77777777" w:rsidR="00A1215F" w:rsidRPr="00746B57" w:rsidRDefault="00A1215F">
            <w:pPr>
              <w:jc w:val="both"/>
              <w:rPr>
                <w:b/>
                <w:color w:val="000000"/>
                <w:sz w:val="28"/>
                <w:szCs w:val="28"/>
                <w:lang w:val="uz-Cyrl-UZ"/>
              </w:rPr>
            </w:pPr>
            <w:r w:rsidRPr="00746B57">
              <w:rPr>
                <w:b/>
                <w:bCs/>
                <w:color w:val="000000"/>
                <w:sz w:val="28"/>
                <w:szCs w:val="28"/>
              </w:rPr>
              <w:t>В</w:t>
            </w:r>
            <w:r w:rsidRPr="00746B57">
              <w:rPr>
                <w:b/>
                <w:bCs/>
                <w:color w:val="000000"/>
                <w:sz w:val="28"/>
                <w:szCs w:val="28"/>
                <w:lang w:val="uz-Cyrl-UZ"/>
              </w:rPr>
              <w:t>ремя жизни</w:t>
            </w:r>
          </w:p>
          <w:p w14:paraId="004AA4CF"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яшаш вақти</w:t>
            </w:r>
          </w:p>
          <w:p w14:paraId="4AA15524"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life time</w:t>
            </w:r>
          </w:p>
        </w:tc>
        <w:tc>
          <w:tcPr>
            <w:tcW w:w="3079" w:type="pct"/>
          </w:tcPr>
          <w:p w14:paraId="2A4C2BE9" w14:textId="77777777" w:rsidR="00A1215F" w:rsidRPr="00746B57" w:rsidRDefault="00A1215F">
            <w:pPr>
              <w:shd w:val="clear" w:color="auto" w:fill="FFFFFF"/>
              <w:ind w:left="5" w:right="14" w:hanging="7"/>
              <w:jc w:val="both"/>
              <w:rPr>
                <w:color w:val="000000"/>
                <w:sz w:val="28"/>
                <w:szCs w:val="28"/>
              </w:rPr>
            </w:pPr>
            <w:r w:rsidRPr="00746B57">
              <w:rPr>
                <w:bCs/>
                <w:color w:val="000000"/>
                <w:sz w:val="28"/>
                <w:szCs w:val="28"/>
                <w:lang w:val="uz-Cyrl-UZ"/>
              </w:rPr>
              <w:t xml:space="preserve"> </w:t>
            </w:r>
            <w:r w:rsidRPr="00746B57">
              <w:rPr>
                <w:color w:val="000000"/>
                <w:sz w:val="28"/>
                <w:szCs w:val="28"/>
              </w:rPr>
              <w:t>Интервал выполнения про</w:t>
            </w:r>
            <w:r w:rsidRPr="00746B57">
              <w:rPr>
                <w:color w:val="000000"/>
                <w:spacing w:val="4"/>
                <w:sz w:val="28"/>
                <w:szCs w:val="28"/>
              </w:rPr>
              <w:t>граммы, в котором программный объект (напри</w:t>
            </w:r>
            <w:r w:rsidRPr="00746B57">
              <w:rPr>
                <w:color w:val="000000"/>
                <w:spacing w:val="5"/>
                <w:sz w:val="28"/>
                <w:szCs w:val="28"/>
              </w:rPr>
              <w:t>мер, переменная) сохраняет свое значение.</w:t>
            </w:r>
          </w:p>
          <w:p w14:paraId="473D45BD" w14:textId="77777777" w:rsidR="00A1215F" w:rsidRPr="00746B57" w:rsidRDefault="00A1215F">
            <w:pPr>
              <w:ind w:hanging="7"/>
              <w:jc w:val="both"/>
              <w:rPr>
                <w:color w:val="000000"/>
                <w:sz w:val="28"/>
                <w:szCs w:val="28"/>
                <w:lang w:val="uz-Cyrl-UZ"/>
              </w:rPr>
            </w:pPr>
          </w:p>
          <w:p w14:paraId="14A93110" w14:textId="77777777" w:rsidR="00A1215F" w:rsidRPr="00746B57" w:rsidRDefault="00A1215F">
            <w:pPr>
              <w:ind w:hanging="7"/>
              <w:jc w:val="both"/>
              <w:rPr>
                <w:color w:val="000000"/>
                <w:sz w:val="28"/>
                <w:szCs w:val="28"/>
                <w:lang w:val="uz-Cyrl-UZ"/>
              </w:rPr>
            </w:pPr>
            <w:r w:rsidRPr="00746B57">
              <w:rPr>
                <w:color w:val="000000"/>
                <w:sz w:val="28"/>
                <w:szCs w:val="28"/>
                <w:lang w:val="uz-Cyrl-UZ"/>
              </w:rPr>
              <w:t>Дастур объекти (масалан, ўзгарувчи) ўз аҳамия</w:t>
            </w:r>
            <w:r w:rsidR="00A94F78" w:rsidRPr="00D8142F">
              <w:rPr>
                <w:color w:val="000000"/>
                <w:sz w:val="28"/>
                <w:szCs w:val="28"/>
              </w:rPr>
              <w:t>-</w:t>
            </w:r>
            <w:r w:rsidRPr="00746B57">
              <w:rPr>
                <w:color w:val="000000"/>
                <w:sz w:val="28"/>
                <w:szCs w:val="28"/>
                <w:lang w:val="uz-Cyrl-UZ"/>
              </w:rPr>
              <w:t xml:space="preserve">тини сақлаб турадиган, дастурнинг бажарилиш </w:t>
            </w:r>
            <w:r w:rsidRPr="00746B57">
              <w:rPr>
                <w:color w:val="000000"/>
                <w:sz w:val="28"/>
                <w:szCs w:val="28"/>
                <w:lang w:val="uz-Cyrl-UZ"/>
              </w:rPr>
              <w:lastRenderedPageBreak/>
              <w:t>интервали.</w:t>
            </w:r>
          </w:p>
        </w:tc>
      </w:tr>
      <w:tr w:rsidR="00A1215F" w:rsidRPr="009D700E" w14:paraId="0C126BEC" w14:textId="77777777">
        <w:trPr>
          <w:gridBefore w:val="1"/>
          <w:wBefore w:w="7" w:type="pct"/>
          <w:tblCellSpacing w:w="0" w:type="dxa"/>
          <w:jc w:val="center"/>
        </w:trPr>
        <w:tc>
          <w:tcPr>
            <w:tcW w:w="1913" w:type="pct"/>
          </w:tcPr>
          <w:p w14:paraId="61F4AC86" w14:textId="77777777" w:rsidR="00A1215F" w:rsidRPr="00746B57" w:rsidRDefault="00A1215F">
            <w:pPr>
              <w:jc w:val="both"/>
              <w:rPr>
                <w:b/>
                <w:color w:val="000000"/>
                <w:sz w:val="28"/>
                <w:szCs w:val="28"/>
                <w:lang w:val="uz-Cyrl-UZ"/>
              </w:rPr>
            </w:pPr>
            <w:r w:rsidRPr="00746B57">
              <w:rPr>
                <w:b/>
                <w:bCs/>
                <w:color w:val="000000"/>
                <w:sz w:val="28"/>
                <w:szCs w:val="28"/>
              </w:rPr>
              <w:lastRenderedPageBreak/>
              <w:t>В</w:t>
            </w:r>
            <w:r w:rsidRPr="00746B57">
              <w:rPr>
                <w:b/>
                <w:bCs/>
                <w:color w:val="000000"/>
                <w:sz w:val="28"/>
                <w:szCs w:val="28"/>
                <w:lang w:val="uz-Cyrl-UZ"/>
              </w:rPr>
              <w:t>ремя ремонта</w:t>
            </w:r>
          </w:p>
          <w:p w14:paraId="028B6D72"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таъмирлаш вақти</w:t>
            </w:r>
          </w:p>
          <w:p w14:paraId="39F25CF2" w14:textId="77777777" w:rsidR="00A1215F" w:rsidRPr="00746B57" w:rsidRDefault="00A1215F">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bCs/>
                <w:color w:val="000000"/>
                <w:sz w:val="28"/>
                <w:szCs w:val="28"/>
                <w:lang w:val="uz-Cyrl-UZ"/>
              </w:rPr>
              <w:t>repair time</w:t>
            </w:r>
          </w:p>
        </w:tc>
        <w:tc>
          <w:tcPr>
            <w:tcW w:w="3079" w:type="pct"/>
          </w:tcPr>
          <w:p w14:paraId="21E4820A" w14:textId="77777777" w:rsidR="00A1215F" w:rsidRPr="00746B57" w:rsidRDefault="00A1215F">
            <w:pPr>
              <w:ind w:hanging="7"/>
              <w:jc w:val="both"/>
              <w:rPr>
                <w:color w:val="000000"/>
                <w:spacing w:val="4"/>
                <w:sz w:val="28"/>
                <w:szCs w:val="28"/>
                <w:lang w:val="uz-Cyrl-UZ"/>
              </w:rPr>
            </w:pPr>
            <w:r w:rsidRPr="00746B57">
              <w:rPr>
                <w:color w:val="000000"/>
                <w:sz w:val="28"/>
                <w:szCs w:val="28"/>
              </w:rPr>
              <w:t xml:space="preserve">Время (иногда среднее), </w:t>
            </w:r>
            <w:r w:rsidRPr="00746B57">
              <w:rPr>
                <w:color w:val="000000"/>
                <w:spacing w:val="4"/>
                <w:sz w:val="28"/>
                <w:szCs w:val="28"/>
              </w:rPr>
              <w:t xml:space="preserve">необходимое для диагностирования и устранения </w:t>
            </w:r>
            <w:r w:rsidRPr="00746B57">
              <w:rPr>
                <w:color w:val="000000"/>
                <w:spacing w:val="5"/>
                <w:sz w:val="28"/>
                <w:szCs w:val="28"/>
              </w:rPr>
              <w:t xml:space="preserve">неполадок либо в технических средствах, либо в </w:t>
            </w:r>
            <w:r w:rsidRPr="00746B57">
              <w:rPr>
                <w:color w:val="000000"/>
                <w:spacing w:val="3"/>
                <w:sz w:val="28"/>
                <w:szCs w:val="28"/>
              </w:rPr>
              <w:t xml:space="preserve">программном обеспечении вычислительной системы. </w:t>
            </w:r>
          </w:p>
          <w:p w14:paraId="565D871C" w14:textId="77777777" w:rsidR="00A1215F" w:rsidRPr="00746B57" w:rsidRDefault="00A1215F">
            <w:pPr>
              <w:ind w:hanging="7"/>
              <w:jc w:val="both"/>
              <w:rPr>
                <w:color w:val="000000"/>
                <w:spacing w:val="4"/>
                <w:sz w:val="28"/>
                <w:szCs w:val="28"/>
                <w:lang w:val="uz-Cyrl-UZ"/>
              </w:rPr>
            </w:pPr>
          </w:p>
          <w:p w14:paraId="5D150FF7" w14:textId="77777777" w:rsidR="00A1215F" w:rsidRPr="00746B57" w:rsidRDefault="00A1215F">
            <w:pPr>
              <w:ind w:hanging="7"/>
              <w:jc w:val="both"/>
              <w:rPr>
                <w:color w:val="000000"/>
                <w:sz w:val="28"/>
                <w:szCs w:val="28"/>
                <w:lang w:val="uz-Cyrl-UZ"/>
              </w:rPr>
            </w:pPr>
            <w:r w:rsidRPr="00746B57">
              <w:rPr>
                <w:color w:val="000000"/>
                <w:spacing w:val="4"/>
                <w:sz w:val="28"/>
                <w:szCs w:val="28"/>
                <w:lang w:val="uz-Cyrl-UZ"/>
              </w:rPr>
              <w:t>Техник воситалардаги ёки ҳисоблаш тизими</w:t>
            </w:r>
            <w:r w:rsidR="00A94F78" w:rsidRPr="00D8142F">
              <w:rPr>
                <w:color w:val="000000"/>
                <w:spacing w:val="4"/>
                <w:sz w:val="28"/>
                <w:szCs w:val="28"/>
                <w:lang w:val="uz-Cyrl-UZ"/>
              </w:rPr>
              <w:t>-</w:t>
            </w:r>
            <w:r w:rsidRPr="00746B57">
              <w:rPr>
                <w:color w:val="000000"/>
                <w:spacing w:val="4"/>
                <w:sz w:val="28"/>
                <w:szCs w:val="28"/>
                <w:lang w:val="uz-Cyrl-UZ"/>
              </w:rPr>
              <w:t>нинг дастурий таъминотидаги носозликларни аниқлаш ва бартараф қилиш учун зарур бўлган (баъзида ўртача) вақт.</w:t>
            </w:r>
          </w:p>
        </w:tc>
      </w:tr>
      <w:tr w:rsidR="00A1215F" w:rsidRPr="00746B57" w14:paraId="2EA76451" w14:textId="77777777">
        <w:trPr>
          <w:gridBefore w:val="1"/>
          <w:wBefore w:w="7" w:type="pct"/>
          <w:tblCellSpacing w:w="0" w:type="dxa"/>
          <w:jc w:val="center"/>
        </w:trPr>
        <w:tc>
          <w:tcPr>
            <w:tcW w:w="1913" w:type="pct"/>
          </w:tcPr>
          <w:p w14:paraId="39C2F382" w14:textId="77777777" w:rsidR="00A1215F" w:rsidRPr="00746B57" w:rsidRDefault="00A1215F">
            <w:pPr>
              <w:jc w:val="both"/>
              <w:rPr>
                <w:b/>
                <w:color w:val="000000"/>
                <w:sz w:val="28"/>
                <w:szCs w:val="28"/>
                <w:lang w:val="uz-Cyrl-UZ"/>
              </w:rPr>
            </w:pPr>
            <w:r w:rsidRPr="00746B57">
              <w:rPr>
                <w:b/>
                <w:bCs/>
                <w:color w:val="000000"/>
                <w:sz w:val="28"/>
                <w:szCs w:val="28"/>
                <w:lang w:val="uz-Cyrl-UZ"/>
              </w:rPr>
              <w:t>В</w:t>
            </w:r>
            <w:r w:rsidRPr="00746B57">
              <w:rPr>
                <w:b/>
                <w:color w:val="000000"/>
                <w:sz w:val="28"/>
                <w:szCs w:val="28"/>
                <w:lang w:val="uz-Cyrl-UZ"/>
              </w:rPr>
              <w:t>скрыватель паролей</w:t>
            </w:r>
          </w:p>
          <w:p w14:paraId="0704939A" w14:textId="77777777" w:rsidR="00A1215F" w:rsidRPr="00746B57" w:rsidRDefault="00A1215F">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паролларни очувчи</w:t>
            </w:r>
          </w:p>
          <w:p w14:paraId="559F3876" w14:textId="77777777" w:rsidR="00A1215F" w:rsidRPr="00746B57" w:rsidRDefault="00A1215F">
            <w:pPr>
              <w:jc w:val="both"/>
              <w:rPr>
                <w:color w:val="000000"/>
                <w:spacing w:val="1"/>
                <w:sz w:val="28"/>
                <w:szCs w:val="28"/>
                <w:lang w:val="uz-Cyrl-UZ"/>
              </w:rPr>
            </w:pPr>
            <w:r w:rsidRPr="00746B57">
              <w:rPr>
                <w:b/>
                <w:color w:val="000000"/>
                <w:sz w:val="28"/>
                <w:szCs w:val="28"/>
                <w:lang w:val="uz-Cyrl-UZ"/>
              </w:rPr>
              <w:t>en -</w:t>
            </w:r>
            <w:r w:rsidRPr="00746B57">
              <w:rPr>
                <w:color w:val="000000"/>
                <w:sz w:val="28"/>
                <w:szCs w:val="28"/>
                <w:lang w:val="uz-Cyrl-UZ"/>
              </w:rPr>
              <w:t xml:space="preserve"> password discriminator</w:t>
            </w:r>
          </w:p>
        </w:tc>
        <w:tc>
          <w:tcPr>
            <w:tcW w:w="3079" w:type="pct"/>
          </w:tcPr>
          <w:p w14:paraId="5845E593" w14:textId="77777777" w:rsidR="00A1215F" w:rsidRPr="00746B57" w:rsidRDefault="00A1215F">
            <w:pPr>
              <w:ind w:hanging="7"/>
              <w:jc w:val="both"/>
              <w:rPr>
                <w:color w:val="000000"/>
                <w:spacing w:val="3"/>
                <w:sz w:val="28"/>
                <w:szCs w:val="28"/>
                <w:lang w:val="uz-Cyrl-UZ"/>
              </w:rPr>
            </w:pPr>
            <w:r w:rsidRPr="00746B57">
              <w:rPr>
                <w:color w:val="000000"/>
                <w:spacing w:val="3"/>
                <w:sz w:val="28"/>
                <w:szCs w:val="28"/>
              </w:rPr>
              <w:t>Программа, осуществляющая подбор и обнаружение паролей.</w:t>
            </w:r>
          </w:p>
          <w:p w14:paraId="0C852906" w14:textId="77777777" w:rsidR="00A1215F" w:rsidRPr="00746B57" w:rsidRDefault="00A1215F">
            <w:pPr>
              <w:ind w:hanging="7"/>
              <w:jc w:val="both"/>
              <w:rPr>
                <w:color w:val="000000"/>
                <w:spacing w:val="3"/>
                <w:sz w:val="28"/>
                <w:szCs w:val="28"/>
                <w:lang w:val="uz-Cyrl-UZ"/>
              </w:rPr>
            </w:pPr>
          </w:p>
          <w:p w14:paraId="6B837EE1" w14:textId="77777777" w:rsidR="00A1215F" w:rsidRPr="00746B57" w:rsidRDefault="00A1215F">
            <w:pPr>
              <w:ind w:hanging="7"/>
              <w:jc w:val="both"/>
              <w:rPr>
                <w:color w:val="000000"/>
                <w:spacing w:val="3"/>
                <w:sz w:val="28"/>
                <w:szCs w:val="28"/>
                <w:lang w:val="uz-Cyrl-UZ"/>
              </w:rPr>
            </w:pPr>
            <w:r w:rsidRPr="00746B57">
              <w:rPr>
                <w:color w:val="000000"/>
                <w:spacing w:val="3"/>
                <w:sz w:val="28"/>
                <w:szCs w:val="28"/>
                <w:lang w:val="uz-Cyrl-UZ"/>
              </w:rPr>
              <w:t xml:space="preserve">Паролларнинг танланишини ва аниқланишини амалга оширувчи дастур. </w:t>
            </w:r>
          </w:p>
        </w:tc>
      </w:tr>
      <w:tr w:rsidR="00A1215F" w:rsidRPr="009D700E" w14:paraId="267AEDD5" w14:textId="77777777">
        <w:trPr>
          <w:gridBefore w:val="1"/>
          <w:wBefore w:w="7" w:type="pct"/>
          <w:tblCellSpacing w:w="0" w:type="dxa"/>
          <w:jc w:val="center"/>
        </w:trPr>
        <w:tc>
          <w:tcPr>
            <w:tcW w:w="1913" w:type="pct"/>
          </w:tcPr>
          <w:p w14:paraId="66C04486" w14:textId="77777777" w:rsidR="00A1215F" w:rsidRPr="00746B57" w:rsidRDefault="00A1215F">
            <w:pPr>
              <w:rPr>
                <w:b/>
                <w:color w:val="000000"/>
                <w:sz w:val="28"/>
                <w:szCs w:val="28"/>
              </w:rPr>
            </w:pPr>
            <w:r w:rsidRPr="00746B57">
              <w:rPr>
                <w:b/>
                <w:color w:val="000000"/>
                <w:sz w:val="28"/>
                <w:szCs w:val="28"/>
              </w:rPr>
              <w:t>Вход (в систему)</w:t>
            </w:r>
          </w:p>
          <w:p w14:paraId="7911C55B" w14:textId="77777777" w:rsidR="00A1215F" w:rsidRPr="00746B57" w:rsidRDefault="00A1215F">
            <w:pPr>
              <w:rPr>
                <w:color w:val="000000"/>
                <w:sz w:val="28"/>
                <w:szCs w:val="28"/>
              </w:rPr>
            </w:pPr>
            <w:r w:rsidRPr="00746B57">
              <w:rPr>
                <w:b/>
                <w:color w:val="000000"/>
                <w:sz w:val="28"/>
                <w:szCs w:val="28"/>
                <w:lang w:val="nl-NL"/>
              </w:rPr>
              <w:t xml:space="preserve">uz - </w:t>
            </w:r>
            <w:r w:rsidRPr="00746B57">
              <w:rPr>
                <w:color w:val="000000"/>
                <w:sz w:val="28"/>
                <w:szCs w:val="28"/>
                <w:lang w:val="uz-Cyrl-UZ"/>
              </w:rPr>
              <w:t>кириш (тизимга кириш</w:t>
            </w:r>
            <w:r w:rsidRPr="00746B57">
              <w:rPr>
                <w:color w:val="000000"/>
                <w:sz w:val="28"/>
                <w:szCs w:val="28"/>
              </w:rPr>
              <w:t>)</w:t>
            </w:r>
          </w:p>
          <w:p w14:paraId="39CD3DDA" w14:textId="77777777" w:rsidR="00A1215F" w:rsidRPr="00746B57" w:rsidRDefault="00A1215F">
            <w:pPr>
              <w:rPr>
                <w:color w:val="000000"/>
                <w:sz w:val="28"/>
                <w:szCs w:val="28"/>
                <w:lang w:val="uz-Cyrl-UZ"/>
              </w:rPr>
            </w:pPr>
            <w:r w:rsidRPr="00746B57">
              <w:rPr>
                <w:b/>
                <w:color w:val="000000"/>
                <w:sz w:val="28"/>
                <w:szCs w:val="28"/>
                <w:lang w:val="nl-NL"/>
              </w:rPr>
              <w:t>en -</w:t>
            </w:r>
            <w:r w:rsidRPr="00746B57">
              <w:rPr>
                <w:color w:val="000000"/>
                <w:sz w:val="28"/>
                <w:szCs w:val="28"/>
                <w:lang w:val="nl-NL"/>
              </w:rPr>
              <w:t xml:space="preserve"> </w:t>
            </w:r>
            <w:r w:rsidRPr="00746B57">
              <w:rPr>
                <w:color w:val="000000"/>
                <w:sz w:val="28"/>
                <w:szCs w:val="28"/>
                <w:lang w:val="en-US"/>
              </w:rPr>
              <w:t>logon</w:t>
            </w:r>
            <w:r w:rsidRPr="00746B57">
              <w:rPr>
                <w:color w:val="000000"/>
                <w:sz w:val="28"/>
                <w:szCs w:val="28"/>
                <w:lang w:val="uz-Cyrl-UZ"/>
              </w:rPr>
              <w:t xml:space="preserve"> </w:t>
            </w:r>
          </w:p>
        </w:tc>
        <w:tc>
          <w:tcPr>
            <w:tcW w:w="3079" w:type="pct"/>
          </w:tcPr>
          <w:p w14:paraId="11CAAF89" w14:textId="77777777" w:rsidR="00A1215F" w:rsidRPr="00746B57" w:rsidRDefault="00A1215F">
            <w:pPr>
              <w:ind w:hanging="7"/>
              <w:jc w:val="both"/>
              <w:rPr>
                <w:color w:val="000000"/>
                <w:sz w:val="28"/>
                <w:szCs w:val="28"/>
              </w:rPr>
            </w:pPr>
            <w:r w:rsidRPr="00746B57">
              <w:rPr>
                <w:color w:val="000000"/>
                <w:sz w:val="28"/>
                <w:szCs w:val="28"/>
              </w:rPr>
              <w:t xml:space="preserve">Предоставление пользователем </w:t>
            </w:r>
            <w:proofErr w:type="gramStart"/>
            <w:r w:rsidRPr="00746B57">
              <w:rPr>
                <w:color w:val="000000"/>
                <w:sz w:val="28"/>
                <w:szCs w:val="28"/>
              </w:rPr>
              <w:t>идентифицирую</w:t>
            </w:r>
            <w:r w:rsidR="00A94F78" w:rsidRPr="00D8142F">
              <w:rPr>
                <w:color w:val="000000"/>
                <w:sz w:val="28"/>
                <w:szCs w:val="28"/>
              </w:rPr>
              <w:t>-</w:t>
            </w:r>
            <w:proofErr w:type="spellStart"/>
            <w:r w:rsidRPr="00746B57">
              <w:rPr>
                <w:color w:val="000000"/>
                <w:sz w:val="28"/>
                <w:szCs w:val="28"/>
              </w:rPr>
              <w:t>щих</w:t>
            </w:r>
            <w:proofErr w:type="spellEnd"/>
            <w:proofErr w:type="gramEnd"/>
            <w:r w:rsidRPr="00746B57">
              <w:rPr>
                <w:color w:val="000000"/>
                <w:sz w:val="28"/>
                <w:szCs w:val="28"/>
              </w:rPr>
              <w:t xml:space="preserve"> его сведений (например, имени, домена и пароля), проверка подлинности и образование сеанса работы пользователем.</w:t>
            </w:r>
          </w:p>
          <w:p w14:paraId="27BCDE5B" w14:textId="77777777" w:rsidR="00A1215F" w:rsidRPr="00746B57" w:rsidRDefault="00A1215F">
            <w:pPr>
              <w:ind w:hanging="7"/>
              <w:jc w:val="both"/>
              <w:rPr>
                <w:color w:val="000000"/>
                <w:sz w:val="28"/>
                <w:szCs w:val="28"/>
                <w:lang w:val="uz-Cyrl-UZ"/>
              </w:rPr>
            </w:pPr>
          </w:p>
          <w:p w14:paraId="13AB1CC2" w14:textId="77777777" w:rsidR="00A1215F" w:rsidRPr="00746B57" w:rsidRDefault="00A1215F">
            <w:pPr>
              <w:ind w:hanging="7"/>
              <w:jc w:val="both"/>
              <w:rPr>
                <w:color w:val="000000"/>
                <w:sz w:val="28"/>
                <w:szCs w:val="28"/>
                <w:lang w:val="uz-Cyrl-UZ"/>
              </w:rPr>
            </w:pPr>
            <w:r w:rsidRPr="00746B57">
              <w:rPr>
                <w:color w:val="000000"/>
                <w:sz w:val="28"/>
                <w:szCs w:val="28"/>
                <w:lang w:val="uz-Cyrl-UZ"/>
              </w:rPr>
              <w:t>Фойдаланувчи томонидан, уни идентификация қилувчи маълумотларнинг (масалан, номи, доме</w:t>
            </w:r>
            <w:r w:rsidR="00A94F78" w:rsidRPr="00D8142F">
              <w:rPr>
                <w:color w:val="000000"/>
                <w:sz w:val="28"/>
                <w:szCs w:val="28"/>
                <w:lang w:val="uz-Cyrl-UZ"/>
              </w:rPr>
              <w:t>-</w:t>
            </w:r>
            <w:r w:rsidRPr="00746B57">
              <w:rPr>
                <w:color w:val="000000"/>
                <w:sz w:val="28"/>
                <w:szCs w:val="28"/>
                <w:lang w:val="uz-Cyrl-UZ"/>
              </w:rPr>
              <w:t xml:space="preserve">ни ва пароли) тақдим этилиши, ҳақиқийликни текшириш ва фойдаланувчининг иш сеансини ташкил қилиш. </w:t>
            </w:r>
          </w:p>
        </w:tc>
      </w:tr>
      <w:tr w:rsidR="00A1215F" w:rsidRPr="009D700E" w14:paraId="60522BA6" w14:textId="77777777">
        <w:trPr>
          <w:gridBefore w:val="1"/>
          <w:wBefore w:w="7" w:type="pct"/>
          <w:tblCellSpacing w:w="0" w:type="dxa"/>
          <w:jc w:val="center"/>
        </w:trPr>
        <w:tc>
          <w:tcPr>
            <w:tcW w:w="1913" w:type="pct"/>
          </w:tcPr>
          <w:p w14:paraId="5502D66D" w14:textId="77777777" w:rsidR="00A1215F" w:rsidRPr="00746B57" w:rsidRDefault="00A1215F">
            <w:pPr>
              <w:jc w:val="both"/>
              <w:rPr>
                <w:b/>
                <w:color w:val="000000"/>
                <w:spacing w:val="-5"/>
                <w:sz w:val="28"/>
                <w:szCs w:val="28"/>
              </w:rPr>
            </w:pPr>
            <w:r w:rsidRPr="00746B57">
              <w:rPr>
                <w:b/>
                <w:color w:val="000000"/>
                <w:sz w:val="28"/>
                <w:szCs w:val="28"/>
              </w:rPr>
              <w:t>В</w:t>
            </w:r>
            <w:r w:rsidRPr="00746B57">
              <w:rPr>
                <w:b/>
                <w:color w:val="000000"/>
                <w:spacing w:val="-5"/>
                <w:sz w:val="28"/>
                <w:szCs w:val="28"/>
              </w:rPr>
              <w:t>ход между строк</w:t>
            </w:r>
          </w:p>
          <w:p w14:paraId="68E8E977" w14:textId="77777777" w:rsidR="00A1215F" w:rsidRPr="00746B57" w:rsidRDefault="00A1215F">
            <w:pPr>
              <w:jc w:val="both"/>
              <w:rPr>
                <w:color w:val="000000"/>
                <w:spacing w:val="-5"/>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4"/>
                <w:sz w:val="28"/>
                <w:szCs w:val="28"/>
                <w:lang w:val="uz-Cyrl-UZ"/>
              </w:rPr>
              <w:t>сатрлар орасига кириш</w:t>
            </w:r>
          </w:p>
          <w:p w14:paraId="4A515A37" w14:textId="77777777" w:rsidR="00A1215F" w:rsidRPr="00746B57" w:rsidRDefault="00A1215F">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2"/>
                <w:sz w:val="28"/>
                <w:szCs w:val="28"/>
                <w:lang w:val="en-US"/>
              </w:rPr>
              <w:t>between lines entry</w:t>
            </w:r>
          </w:p>
        </w:tc>
        <w:tc>
          <w:tcPr>
            <w:tcW w:w="3079" w:type="pct"/>
          </w:tcPr>
          <w:p w14:paraId="2DFEBD9C" w14:textId="77777777" w:rsidR="00A1215F" w:rsidRPr="00746B57" w:rsidRDefault="00A1215F">
            <w:pPr>
              <w:ind w:hanging="7"/>
              <w:jc w:val="both"/>
              <w:rPr>
                <w:color w:val="000000"/>
                <w:spacing w:val="-1"/>
                <w:sz w:val="28"/>
                <w:szCs w:val="28"/>
              </w:rPr>
            </w:pPr>
            <w:r w:rsidRPr="00746B57">
              <w:rPr>
                <w:color w:val="000000"/>
                <w:sz w:val="28"/>
                <w:szCs w:val="28"/>
              </w:rPr>
              <w:t>Доступ, полученный нарушителем посредством активного перехвата при кратковременном выключении канала передачи данных, связанного с ресурсами законного пользователя.</w:t>
            </w:r>
          </w:p>
          <w:p w14:paraId="20BCC40B" w14:textId="77777777" w:rsidR="00A1215F" w:rsidRPr="00746B57" w:rsidRDefault="00A1215F">
            <w:pPr>
              <w:ind w:hanging="7"/>
              <w:jc w:val="both"/>
              <w:rPr>
                <w:color w:val="000000"/>
                <w:spacing w:val="-1"/>
                <w:sz w:val="28"/>
                <w:szCs w:val="28"/>
                <w:lang w:val="uz-Cyrl-UZ"/>
              </w:rPr>
            </w:pPr>
          </w:p>
          <w:p w14:paraId="04B9A095" w14:textId="77777777" w:rsidR="00A1215F" w:rsidRPr="00746B57" w:rsidRDefault="00A1215F">
            <w:pPr>
              <w:ind w:hanging="7"/>
              <w:jc w:val="both"/>
              <w:rPr>
                <w:color w:val="000000"/>
                <w:sz w:val="28"/>
                <w:szCs w:val="28"/>
                <w:lang w:val="uz-Cyrl-UZ"/>
              </w:rPr>
            </w:pPr>
            <w:r w:rsidRPr="00746B57">
              <w:rPr>
                <w:color w:val="000000"/>
                <w:spacing w:val="-1"/>
                <w:sz w:val="28"/>
                <w:szCs w:val="28"/>
                <w:lang w:val="uz-Cyrl-UZ"/>
              </w:rPr>
              <w:t>Қонуний фойдаланувчининг ресурслари билан боғлиқ бўлган, маълумотлар узатиш каналини қисқа вақтга ўчириш пайтида бузғунчи томонидан актив тутиб олиш воситасида олинган кириш ҳуқуқи.</w:t>
            </w:r>
          </w:p>
        </w:tc>
      </w:tr>
      <w:tr w:rsidR="00A1215F" w:rsidRPr="009D700E" w14:paraId="19068468" w14:textId="77777777">
        <w:trPr>
          <w:gridBefore w:val="1"/>
          <w:wBefore w:w="7" w:type="pct"/>
          <w:tblCellSpacing w:w="0" w:type="dxa"/>
          <w:jc w:val="center"/>
        </w:trPr>
        <w:tc>
          <w:tcPr>
            <w:tcW w:w="1913" w:type="pct"/>
          </w:tcPr>
          <w:p w14:paraId="4B616FFF" w14:textId="77777777" w:rsidR="00A1215F" w:rsidRPr="00746B57" w:rsidRDefault="00A1215F">
            <w:pPr>
              <w:jc w:val="both"/>
              <w:rPr>
                <w:b/>
                <w:color w:val="000000"/>
                <w:sz w:val="28"/>
                <w:szCs w:val="28"/>
                <w:lang w:val="uz-Cyrl-UZ"/>
              </w:rPr>
            </w:pPr>
            <w:r w:rsidRPr="00746B57">
              <w:rPr>
                <w:b/>
                <w:color w:val="000000"/>
                <w:sz w:val="28"/>
                <w:szCs w:val="28"/>
                <w:lang w:val="uz-Cyrl-UZ"/>
              </w:rPr>
              <w:t>Вызов обратный</w:t>
            </w:r>
          </w:p>
          <w:p w14:paraId="74126AAA" w14:textId="77777777" w:rsidR="00A1215F" w:rsidRPr="00746B57" w:rsidRDefault="00A1215F">
            <w:pPr>
              <w:shd w:val="clear" w:color="auto" w:fill="FFFFFF"/>
              <w:ind w:left="14"/>
              <w:jc w:val="both"/>
              <w:rPr>
                <w:color w:val="000000"/>
                <w:spacing w:val="-1"/>
                <w:sz w:val="28"/>
                <w:szCs w:val="28"/>
                <w:lang w:val="uz-Cyrl-UZ"/>
              </w:rPr>
            </w:pPr>
            <w:r w:rsidRPr="00746B57">
              <w:rPr>
                <w:b/>
                <w:color w:val="000000"/>
                <w:sz w:val="28"/>
                <w:szCs w:val="28"/>
                <w:lang w:val="uz-Cyrl-UZ"/>
              </w:rPr>
              <w:t xml:space="preserve">uz - </w:t>
            </w:r>
            <w:r w:rsidRPr="00746B57">
              <w:rPr>
                <w:color w:val="000000"/>
                <w:sz w:val="28"/>
                <w:szCs w:val="28"/>
                <w:lang w:val="uz-Cyrl-UZ"/>
              </w:rPr>
              <w:t>қ</w:t>
            </w:r>
            <w:r w:rsidRPr="00746B57">
              <w:rPr>
                <w:color w:val="000000"/>
                <w:spacing w:val="-1"/>
                <w:sz w:val="28"/>
                <w:szCs w:val="28"/>
                <w:lang w:val="uz-Cyrl-UZ"/>
              </w:rPr>
              <w:t>айта чақирув</w:t>
            </w:r>
          </w:p>
          <w:p w14:paraId="01930495" w14:textId="77777777" w:rsidR="00A1215F" w:rsidRPr="00746B57" w:rsidRDefault="00A1215F">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pacing w:val="-2"/>
                <w:sz w:val="28"/>
                <w:szCs w:val="28"/>
                <w:lang w:val="uz-Cyrl-UZ"/>
              </w:rPr>
              <w:t>call-back</w:t>
            </w:r>
          </w:p>
        </w:tc>
        <w:tc>
          <w:tcPr>
            <w:tcW w:w="3079" w:type="pct"/>
          </w:tcPr>
          <w:p w14:paraId="00236F52" w14:textId="77777777" w:rsidR="00A1215F" w:rsidRPr="00746B57" w:rsidRDefault="00A1215F">
            <w:pPr>
              <w:ind w:hanging="7"/>
              <w:jc w:val="both"/>
              <w:rPr>
                <w:color w:val="000000"/>
                <w:sz w:val="28"/>
                <w:szCs w:val="28"/>
              </w:rPr>
            </w:pPr>
            <w:r w:rsidRPr="00746B57">
              <w:rPr>
                <w:color w:val="000000"/>
                <w:sz w:val="28"/>
                <w:szCs w:val="28"/>
              </w:rPr>
              <w:t xml:space="preserve">Процедура, используемая для аутентификации вызывающего терминала следующим образом: вначале система обработки данных идентифицирует вызывающий терминал, далее происходит разъединение вызова, а затем набирается номер </w:t>
            </w:r>
            <w:r w:rsidRPr="00746B57">
              <w:rPr>
                <w:color w:val="000000"/>
                <w:sz w:val="28"/>
                <w:szCs w:val="28"/>
              </w:rPr>
              <w:lastRenderedPageBreak/>
              <w:t>вызывающего терминала.</w:t>
            </w:r>
          </w:p>
          <w:p w14:paraId="6A725030" w14:textId="77777777" w:rsidR="00A1215F" w:rsidRPr="00746B57" w:rsidRDefault="00A1215F">
            <w:pPr>
              <w:ind w:left="7" w:right="34" w:hanging="7"/>
              <w:jc w:val="both"/>
              <w:rPr>
                <w:color w:val="000000"/>
                <w:sz w:val="14"/>
                <w:szCs w:val="14"/>
                <w:lang w:val="uz-Cyrl-UZ"/>
              </w:rPr>
            </w:pPr>
          </w:p>
          <w:p w14:paraId="3E7B3E01" w14:textId="77777777" w:rsidR="00A1215F" w:rsidRPr="00746B57" w:rsidRDefault="00A1215F">
            <w:pPr>
              <w:ind w:left="7" w:right="34" w:hanging="7"/>
              <w:jc w:val="both"/>
              <w:rPr>
                <w:color w:val="000000"/>
                <w:sz w:val="28"/>
                <w:szCs w:val="28"/>
                <w:lang w:val="uz-Cyrl-UZ"/>
              </w:rPr>
            </w:pPr>
            <w:r w:rsidRPr="00746B57">
              <w:rPr>
                <w:color w:val="000000"/>
                <w:sz w:val="28"/>
                <w:szCs w:val="28"/>
                <w:lang w:val="uz-Cyrl-UZ"/>
              </w:rPr>
              <w:t>Чақирувчи терминални аутентификация қилиш учун мўлжалланган процедура: дастлаб маълумотларни қайта тиклаш тизими чақирувчи терминални идентификация қилади, кейин чақирувнинг узилиши юз беради, сўнгра чақирувчи терминал рақами терилади.</w:t>
            </w:r>
          </w:p>
        </w:tc>
      </w:tr>
      <w:tr w:rsidR="00A1215F" w:rsidRPr="00746B57" w14:paraId="4F6B0597" w14:textId="77777777">
        <w:trPr>
          <w:gridBefore w:val="1"/>
          <w:wBefore w:w="7" w:type="pct"/>
          <w:tblCellSpacing w:w="0" w:type="dxa"/>
          <w:jc w:val="center"/>
        </w:trPr>
        <w:tc>
          <w:tcPr>
            <w:tcW w:w="1913" w:type="pct"/>
          </w:tcPr>
          <w:p w14:paraId="2A124DAB" w14:textId="77777777" w:rsidR="00A1215F" w:rsidRPr="00D8142F" w:rsidRDefault="00A1215F" w:rsidP="00A1215F">
            <w:pPr>
              <w:rPr>
                <w:b/>
                <w:color w:val="000000"/>
                <w:sz w:val="28"/>
                <w:szCs w:val="28"/>
                <w:lang w:val="en-US"/>
              </w:rPr>
            </w:pPr>
            <w:r w:rsidRPr="00746B57">
              <w:rPr>
                <w:b/>
                <w:color w:val="000000"/>
                <w:sz w:val="28"/>
                <w:szCs w:val="28"/>
              </w:rPr>
              <w:lastRenderedPageBreak/>
              <w:t>Вызов</w:t>
            </w:r>
            <w:r w:rsidRPr="00D8142F">
              <w:rPr>
                <w:b/>
                <w:color w:val="000000"/>
                <w:sz w:val="28"/>
                <w:szCs w:val="28"/>
                <w:lang w:val="en-US"/>
              </w:rPr>
              <w:t>-</w:t>
            </w:r>
            <w:r w:rsidRPr="00746B57">
              <w:rPr>
                <w:b/>
                <w:color w:val="000000"/>
                <w:sz w:val="28"/>
                <w:szCs w:val="28"/>
              </w:rPr>
              <w:t>ответ</w:t>
            </w:r>
          </w:p>
          <w:p w14:paraId="1B3A6254" w14:textId="77777777" w:rsidR="00A1215F" w:rsidRPr="00D8142F" w:rsidRDefault="00A1215F" w:rsidP="00A1215F">
            <w:pPr>
              <w:rPr>
                <w:color w:val="000000"/>
                <w:sz w:val="28"/>
                <w:szCs w:val="28"/>
                <w:lang w:val="en-US"/>
              </w:rPr>
            </w:pPr>
            <w:proofErr w:type="spellStart"/>
            <w:r w:rsidRPr="00746B57">
              <w:rPr>
                <w:b/>
                <w:color w:val="000000"/>
                <w:sz w:val="28"/>
                <w:szCs w:val="28"/>
                <w:lang w:val="en-US"/>
              </w:rPr>
              <w:t>uz</w:t>
            </w:r>
            <w:proofErr w:type="spellEnd"/>
            <w:r w:rsidRPr="00D8142F">
              <w:rPr>
                <w:b/>
                <w:color w:val="000000"/>
                <w:sz w:val="28"/>
                <w:szCs w:val="28"/>
                <w:lang w:val="en-US"/>
              </w:rPr>
              <w:t xml:space="preserve"> - </w:t>
            </w:r>
            <w:r w:rsidRPr="00746B57">
              <w:rPr>
                <w:color w:val="000000"/>
                <w:sz w:val="28"/>
                <w:szCs w:val="28"/>
                <w:lang w:val="uz-Cyrl-UZ"/>
              </w:rPr>
              <w:t>чақирув</w:t>
            </w:r>
            <w:r w:rsidRPr="00D8142F">
              <w:rPr>
                <w:color w:val="000000"/>
                <w:sz w:val="28"/>
                <w:szCs w:val="28"/>
                <w:lang w:val="en-US"/>
              </w:rPr>
              <w:t>-</w:t>
            </w:r>
            <w:r w:rsidRPr="00746B57">
              <w:rPr>
                <w:color w:val="000000"/>
                <w:sz w:val="28"/>
                <w:szCs w:val="28"/>
                <w:lang w:val="uz-Cyrl-UZ"/>
              </w:rPr>
              <w:t>жавоб</w:t>
            </w:r>
            <w:r w:rsidRPr="00D8142F">
              <w:rPr>
                <w:color w:val="000000"/>
                <w:sz w:val="28"/>
                <w:szCs w:val="28"/>
                <w:lang w:val="en-US"/>
              </w:rPr>
              <w:t xml:space="preserve"> </w:t>
            </w:r>
          </w:p>
          <w:p w14:paraId="29DAF5C0" w14:textId="77777777" w:rsidR="00A1215F" w:rsidRPr="00D8142F" w:rsidRDefault="00A1215F" w:rsidP="00A1215F">
            <w:pPr>
              <w:rPr>
                <w:color w:val="000000"/>
                <w:sz w:val="28"/>
                <w:szCs w:val="28"/>
                <w:lang w:val="en-US"/>
              </w:rPr>
            </w:pPr>
            <w:proofErr w:type="spellStart"/>
            <w:r w:rsidRPr="00746B57">
              <w:rPr>
                <w:b/>
                <w:color w:val="000000"/>
                <w:sz w:val="28"/>
                <w:szCs w:val="28"/>
                <w:lang w:val="en-US"/>
              </w:rPr>
              <w:t>en</w:t>
            </w:r>
            <w:proofErr w:type="spellEnd"/>
            <w:r w:rsidRPr="00D8142F">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challenge</w:t>
            </w:r>
            <w:r w:rsidRPr="00D8142F">
              <w:rPr>
                <w:color w:val="000000"/>
                <w:sz w:val="28"/>
                <w:szCs w:val="28"/>
                <w:lang w:val="en-US"/>
              </w:rPr>
              <w:t>-</w:t>
            </w:r>
            <w:r w:rsidRPr="00746B57">
              <w:rPr>
                <w:color w:val="000000"/>
                <w:sz w:val="28"/>
                <w:szCs w:val="28"/>
                <w:lang w:val="en-US"/>
              </w:rPr>
              <w:t>response</w:t>
            </w:r>
          </w:p>
        </w:tc>
        <w:tc>
          <w:tcPr>
            <w:tcW w:w="3079" w:type="pct"/>
          </w:tcPr>
          <w:p w14:paraId="50129A4B" w14:textId="77777777" w:rsidR="00A1215F" w:rsidRPr="00746B57" w:rsidRDefault="00A1215F" w:rsidP="00A1215F">
            <w:pPr>
              <w:ind w:hanging="7"/>
              <w:jc w:val="both"/>
              <w:rPr>
                <w:color w:val="000000"/>
                <w:sz w:val="28"/>
                <w:szCs w:val="28"/>
              </w:rPr>
            </w:pPr>
            <w:r w:rsidRPr="00746B57">
              <w:rPr>
                <w:color w:val="000000"/>
                <w:sz w:val="28"/>
                <w:szCs w:val="28"/>
              </w:rPr>
              <w:t>Механизм</w:t>
            </w:r>
            <w:r w:rsidRPr="00746B57">
              <w:rPr>
                <w:color w:val="000000"/>
                <w:sz w:val="28"/>
                <w:szCs w:val="28"/>
                <w:lang w:val="nl-NL"/>
              </w:rPr>
              <w:t xml:space="preserve"> </w:t>
            </w:r>
            <w:r w:rsidRPr="00746B57">
              <w:rPr>
                <w:color w:val="000000"/>
                <w:sz w:val="28"/>
                <w:szCs w:val="28"/>
              </w:rPr>
              <w:t>проверки</w:t>
            </w:r>
            <w:r w:rsidRPr="00746B57">
              <w:rPr>
                <w:color w:val="000000"/>
                <w:sz w:val="28"/>
                <w:szCs w:val="28"/>
                <w:lang w:val="nl-NL"/>
              </w:rPr>
              <w:t xml:space="preserve"> </w:t>
            </w:r>
            <w:r w:rsidRPr="00746B57">
              <w:rPr>
                <w:color w:val="000000"/>
                <w:sz w:val="28"/>
                <w:szCs w:val="28"/>
              </w:rPr>
              <w:t>пароля</w:t>
            </w:r>
            <w:r w:rsidRPr="00746B57">
              <w:rPr>
                <w:color w:val="000000"/>
                <w:sz w:val="28"/>
                <w:szCs w:val="28"/>
                <w:lang w:val="nl-NL"/>
              </w:rPr>
              <w:t xml:space="preserve">. </w:t>
            </w:r>
            <w:r w:rsidRPr="00746B57">
              <w:rPr>
                <w:color w:val="000000"/>
                <w:sz w:val="28"/>
                <w:szCs w:val="28"/>
              </w:rPr>
              <w:t>Сервер передает клиенту «вызов», тот преобразует его с помощью пароля и результат передает серверу как «ответ». Сервер проверяет, что «ответ» получен из «вызова» при помощи правильного пароля.</w:t>
            </w:r>
          </w:p>
          <w:p w14:paraId="74B61D63" w14:textId="77777777" w:rsidR="00A1215F" w:rsidRPr="00746B57" w:rsidRDefault="00A1215F" w:rsidP="00A1215F">
            <w:pPr>
              <w:ind w:hanging="7"/>
              <w:jc w:val="both"/>
              <w:rPr>
                <w:color w:val="000000"/>
                <w:sz w:val="18"/>
                <w:szCs w:val="18"/>
                <w:lang w:val="uz-Cyrl-UZ"/>
              </w:rPr>
            </w:pPr>
          </w:p>
          <w:p w14:paraId="09925F9F" w14:textId="77777777" w:rsidR="00A1215F" w:rsidRPr="00746B57" w:rsidRDefault="00A1215F" w:rsidP="00A1215F">
            <w:pPr>
              <w:ind w:hanging="7"/>
              <w:jc w:val="both"/>
              <w:rPr>
                <w:color w:val="000000"/>
                <w:sz w:val="28"/>
                <w:szCs w:val="28"/>
                <w:lang w:val="uz-Cyrl-UZ"/>
              </w:rPr>
            </w:pPr>
            <w:r w:rsidRPr="00746B57">
              <w:rPr>
                <w:color w:val="000000"/>
                <w:sz w:val="28"/>
                <w:szCs w:val="28"/>
                <w:lang w:val="uz-Cyrl-UZ"/>
              </w:rPr>
              <w:t>Паролни текшириш механизми. Сервер мижозга «чақирув»ни узатади, у пароль ёрдамида уни қайта ўзгартиради ва натижани серверга «жавоб» сифатида узатади. Сервер «жавоб» «чақирув»дан тўғри пароль ёрдамида олинганлигини текши</w:t>
            </w:r>
            <w:r w:rsidR="00BA783B" w:rsidRPr="00746B57">
              <w:rPr>
                <w:color w:val="000000"/>
                <w:sz w:val="28"/>
                <w:szCs w:val="28"/>
              </w:rPr>
              <w:t>-</w:t>
            </w:r>
            <w:r w:rsidRPr="00746B57">
              <w:rPr>
                <w:color w:val="000000"/>
                <w:sz w:val="28"/>
                <w:szCs w:val="28"/>
                <w:lang w:val="uz-Cyrl-UZ"/>
              </w:rPr>
              <w:t>ради.</w:t>
            </w:r>
          </w:p>
        </w:tc>
      </w:tr>
      <w:tr w:rsidR="00A1215F" w:rsidRPr="00746B57" w14:paraId="1F071277" w14:textId="77777777">
        <w:trPr>
          <w:gridBefore w:val="1"/>
          <w:wBefore w:w="7" w:type="pct"/>
          <w:tblCellSpacing w:w="0" w:type="dxa"/>
          <w:jc w:val="center"/>
        </w:trPr>
        <w:tc>
          <w:tcPr>
            <w:tcW w:w="1913" w:type="pct"/>
          </w:tcPr>
          <w:p w14:paraId="57C25FD9" w14:textId="77777777" w:rsidR="00A1215F" w:rsidRPr="00746B57" w:rsidRDefault="00A1215F" w:rsidP="00A1215F">
            <w:pPr>
              <w:jc w:val="both"/>
              <w:rPr>
                <w:b/>
                <w:color w:val="000000"/>
                <w:sz w:val="28"/>
                <w:szCs w:val="28"/>
              </w:rPr>
            </w:pPr>
            <w:r w:rsidRPr="00746B57">
              <w:rPr>
                <w:b/>
                <w:bCs/>
                <w:color w:val="000000"/>
                <w:sz w:val="28"/>
                <w:szCs w:val="28"/>
              </w:rPr>
              <w:t>В</w:t>
            </w:r>
            <w:r w:rsidRPr="00746B57">
              <w:rPr>
                <w:b/>
                <w:color w:val="000000"/>
                <w:sz w:val="28"/>
                <w:szCs w:val="28"/>
              </w:rPr>
              <w:t>ызов санкционированный</w:t>
            </w:r>
          </w:p>
          <w:p w14:paraId="56E3FA8C" w14:textId="77777777" w:rsidR="00A1215F" w:rsidRPr="00746B57" w:rsidRDefault="00A1215F" w:rsidP="00A1215F">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рухсат этилган чақирув</w:t>
            </w:r>
          </w:p>
          <w:p w14:paraId="030FAA39" w14:textId="77777777" w:rsidR="00A1215F" w:rsidRPr="00746B57" w:rsidRDefault="00A1215F" w:rsidP="00A1215F">
            <w:pPr>
              <w:jc w:val="both"/>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authorized call</w:t>
            </w:r>
          </w:p>
        </w:tc>
        <w:tc>
          <w:tcPr>
            <w:tcW w:w="3079" w:type="pct"/>
          </w:tcPr>
          <w:p w14:paraId="0B020CA0" w14:textId="77777777" w:rsidR="00A1215F" w:rsidRPr="00746B57" w:rsidRDefault="00A1215F" w:rsidP="00A1215F">
            <w:pPr>
              <w:shd w:val="clear" w:color="auto" w:fill="FFFFFF"/>
              <w:ind w:right="58" w:hanging="7"/>
              <w:jc w:val="both"/>
              <w:rPr>
                <w:color w:val="000000"/>
                <w:sz w:val="28"/>
                <w:szCs w:val="28"/>
              </w:rPr>
            </w:pPr>
            <w:r w:rsidRPr="00746B57">
              <w:rPr>
                <w:color w:val="000000"/>
                <w:sz w:val="28"/>
                <w:szCs w:val="28"/>
              </w:rPr>
              <w:t xml:space="preserve">Вызов </w:t>
            </w:r>
            <w:r w:rsidRPr="00746B57">
              <w:rPr>
                <w:color w:val="000000"/>
                <w:spacing w:val="5"/>
                <w:sz w:val="28"/>
                <w:szCs w:val="28"/>
              </w:rPr>
              <w:t xml:space="preserve">системы, программы или данных, разрешенный </w:t>
            </w:r>
            <w:r w:rsidRPr="00746B57">
              <w:rPr>
                <w:color w:val="000000"/>
                <w:spacing w:val="3"/>
                <w:sz w:val="28"/>
                <w:szCs w:val="28"/>
              </w:rPr>
              <w:t>данному пользователю. Как правило, реализуется путем ввода и проверки пароля.</w:t>
            </w:r>
          </w:p>
          <w:p w14:paraId="68AB0747" w14:textId="77777777" w:rsidR="00A1215F" w:rsidRPr="00746B57" w:rsidRDefault="00A1215F" w:rsidP="00A1215F">
            <w:pPr>
              <w:ind w:hanging="7"/>
              <w:jc w:val="both"/>
              <w:rPr>
                <w:color w:val="000000"/>
                <w:sz w:val="14"/>
                <w:szCs w:val="14"/>
                <w:lang w:val="uz-Cyrl-UZ"/>
              </w:rPr>
            </w:pPr>
          </w:p>
          <w:p w14:paraId="044325A0" w14:textId="77777777" w:rsidR="00A1215F" w:rsidRPr="00746B57" w:rsidRDefault="00A1215F" w:rsidP="00A1215F">
            <w:pPr>
              <w:ind w:hanging="7"/>
              <w:jc w:val="both"/>
              <w:rPr>
                <w:color w:val="000000"/>
                <w:sz w:val="28"/>
                <w:szCs w:val="28"/>
                <w:lang w:val="uz-Cyrl-UZ"/>
              </w:rPr>
            </w:pPr>
            <w:r w:rsidRPr="00746B57">
              <w:rPr>
                <w:color w:val="000000"/>
                <w:sz w:val="28"/>
                <w:szCs w:val="28"/>
                <w:lang w:val="uz-Cyrl-UZ"/>
              </w:rPr>
              <w:t>Белгиланган (маълум) фойдаланувчига рухсат этилган, тизимни, дастур ёки маълумотларни чақириш. Одатда, паролни киритиш ва уни текшириш орқали бажарилади.</w:t>
            </w:r>
          </w:p>
        </w:tc>
      </w:tr>
      <w:tr w:rsidR="00A1215F" w:rsidRPr="009D700E" w14:paraId="541D9C4C" w14:textId="77777777">
        <w:trPr>
          <w:gridBefore w:val="1"/>
          <w:wBefore w:w="7" w:type="pct"/>
          <w:tblCellSpacing w:w="0" w:type="dxa"/>
          <w:jc w:val="center"/>
        </w:trPr>
        <w:tc>
          <w:tcPr>
            <w:tcW w:w="1913" w:type="pct"/>
          </w:tcPr>
          <w:p w14:paraId="6D5C2091" w14:textId="77777777" w:rsidR="00A1215F" w:rsidRPr="00746B57" w:rsidRDefault="00A1215F">
            <w:pPr>
              <w:jc w:val="both"/>
              <w:rPr>
                <w:b/>
                <w:color w:val="000000"/>
                <w:spacing w:val="-9"/>
                <w:sz w:val="28"/>
                <w:szCs w:val="28"/>
              </w:rPr>
            </w:pPr>
            <w:r w:rsidRPr="00746B57">
              <w:rPr>
                <w:b/>
                <w:color w:val="000000"/>
                <w:sz w:val="28"/>
                <w:szCs w:val="28"/>
              </w:rPr>
              <w:t>В</w:t>
            </w:r>
            <w:r w:rsidRPr="00746B57">
              <w:rPr>
                <w:b/>
                <w:color w:val="000000"/>
                <w:spacing w:val="-9"/>
                <w:sz w:val="28"/>
                <w:szCs w:val="28"/>
              </w:rPr>
              <w:t>ыравнивание сектора</w:t>
            </w:r>
          </w:p>
          <w:p w14:paraId="025A4381" w14:textId="77777777" w:rsidR="00A1215F" w:rsidRPr="00746B57" w:rsidRDefault="00A1215F">
            <w:pPr>
              <w:rPr>
                <w:color w:val="000000"/>
                <w:spacing w:val="-9"/>
                <w:sz w:val="28"/>
                <w:szCs w:val="28"/>
                <w:lang w:val="nl-NL"/>
              </w:rPr>
            </w:pPr>
            <w:r w:rsidRPr="00746B57">
              <w:rPr>
                <w:b/>
                <w:color w:val="000000"/>
                <w:sz w:val="28"/>
                <w:szCs w:val="28"/>
                <w:lang w:val="nl-NL"/>
              </w:rPr>
              <w:t xml:space="preserve">uz - </w:t>
            </w:r>
            <w:r w:rsidRPr="00746B57">
              <w:rPr>
                <w:color w:val="000000"/>
                <w:spacing w:val="-4"/>
                <w:sz w:val="28"/>
                <w:szCs w:val="28"/>
                <w:lang w:val="uz-Cyrl-UZ"/>
              </w:rPr>
              <w:t>секторни тўғрилаш</w:t>
            </w:r>
          </w:p>
          <w:p w14:paraId="5BDC63D5" w14:textId="77777777" w:rsidR="00A1215F" w:rsidRPr="00746B57" w:rsidRDefault="00A1215F">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color w:val="000000"/>
                <w:spacing w:val="-4"/>
                <w:sz w:val="28"/>
                <w:szCs w:val="28"/>
                <w:lang w:val="nl-NL"/>
              </w:rPr>
              <w:t>sector alignment</w:t>
            </w:r>
          </w:p>
        </w:tc>
        <w:tc>
          <w:tcPr>
            <w:tcW w:w="3079" w:type="pct"/>
          </w:tcPr>
          <w:p w14:paraId="30EED685" w14:textId="77777777" w:rsidR="00A1215F" w:rsidRPr="00746B57" w:rsidRDefault="00A1215F">
            <w:pPr>
              <w:ind w:hanging="7"/>
              <w:jc w:val="both"/>
              <w:rPr>
                <w:color w:val="000000"/>
                <w:sz w:val="28"/>
                <w:szCs w:val="28"/>
              </w:rPr>
            </w:pPr>
            <w:r w:rsidRPr="00746B57">
              <w:rPr>
                <w:color w:val="000000"/>
                <w:spacing w:val="2"/>
                <w:sz w:val="28"/>
                <w:szCs w:val="28"/>
              </w:rPr>
              <w:t>Метод защиты от копирования, позволяющий при проверке правильности установки секторов от дорожки к дорожке определить, является ли диск несанкционированной копией или нет.</w:t>
            </w:r>
          </w:p>
          <w:p w14:paraId="55A88BA0" w14:textId="77777777" w:rsidR="00A1215F" w:rsidRPr="00746B57" w:rsidRDefault="00A1215F">
            <w:pPr>
              <w:ind w:hanging="7"/>
              <w:jc w:val="both"/>
              <w:rPr>
                <w:color w:val="000000"/>
                <w:sz w:val="20"/>
                <w:szCs w:val="20"/>
                <w:lang w:val="uz-Cyrl-UZ"/>
              </w:rPr>
            </w:pPr>
          </w:p>
          <w:p w14:paraId="3E0154C3" w14:textId="77777777" w:rsidR="00A1215F" w:rsidRPr="00746B57" w:rsidRDefault="00A1215F">
            <w:pPr>
              <w:ind w:hanging="7"/>
              <w:jc w:val="both"/>
              <w:rPr>
                <w:color w:val="000000"/>
                <w:sz w:val="28"/>
                <w:szCs w:val="28"/>
                <w:lang w:val="uz-Cyrl-UZ"/>
              </w:rPr>
            </w:pPr>
            <w:r w:rsidRPr="00746B57">
              <w:rPr>
                <w:color w:val="000000"/>
                <w:sz w:val="28"/>
                <w:szCs w:val="28"/>
                <w:lang w:val="uz-Cyrl-UZ"/>
              </w:rPr>
              <w:t>Нусха кўчиришдан муҳофаза қилиш методи, секторларнинг йўлкадан йўлкага тўғри ўрнатилганлигини текширишда диск рухсат этилмаган нусха бўлиб ҳисобланиши ёки ҳисобланмаслигини аниқлаш имконини беради.</w:t>
            </w:r>
          </w:p>
        </w:tc>
      </w:tr>
    </w:tbl>
    <w:p w14:paraId="0F01F930" w14:textId="77777777" w:rsidR="000D04E9" w:rsidRPr="00746B57" w:rsidRDefault="000D04E9">
      <w:pPr>
        <w:rPr>
          <w:color w:val="000000"/>
          <w:sz w:val="2"/>
          <w:szCs w:val="2"/>
          <w:lang w:val="uz-Cyrl-UZ"/>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0D04E9" w:rsidRPr="00746B57" w14:paraId="693E9C34" w14:textId="77777777">
        <w:trPr>
          <w:tblHeader/>
          <w:tblCellSpacing w:w="0" w:type="dxa"/>
          <w:jc w:val="center"/>
        </w:trPr>
        <w:tc>
          <w:tcPr>
            <w:tcW w:w="5000" w:type="pct"/>
            <w:gridSpan w:val="2"/>
          </w:tcPr>
          <w:p w14:paraId="59C1574A" w14:textId="77777777" w:rsidR="000D04E9" w:rsidRPr="00746B57" w:rsidRDefault="000D04E9">
            <w:pPr>
              <w:ind w:hanging="7"/>
              <w:jc w:val="center"/>
              <w:rPr>
                <w:b/>
                <w:color w:val="000000"/>
                <w:sz w:val="28"/>
                <w:szCs w:val="28"/>
              </w:rPr>
            </w:pPr>
            <w:r w:rsidRPr="00746B57">
              <w:rPr>
                <w:b/>
                <w:color w:val="000000"/>
                <w:sz w:val="28"/>
                <w:szCs w:val="28"/>
              </w:rPr>
              <w:t>Г</w:t>
            </w:r>
          </w:p>
        </w:tc>
      </w:tr>
      <w:tr w:rsidR="00AD4246" w:rsidRPr="009D700E" w14:paraId="366EBF8E" w14:textId="77777777">
        <w:trPr>
          <w:tblCellSpacing w:w="0" w:type="dxa"/>
          <w:jc w:val="center"/>
        </w:trPr>
        <w:tc>
          <w:tcPr>
            <w:tcW w:w="1916" w:type="pct"/>
          </w:tcPr>
          <w:p w14:paraId="21FB6D6E" w14:textId="77777777" w:rsidR="00AD4246" w:rsidRPr="00746B57" w:rsidRDefault="00AD4246">
            <w:pPr>
              <w:rPr>
                <w:b/>
                <w:color w:val="000000"/>
                <w:sz w:val="28"/>
                <w:szCs w:val="28"/>
                <w:lang w:val="nl-NL"/>
              </w:rPr>
            </w:pPr>
            <w:r w:rsidRPr="00746B57">
              <w:rPr>
                <w:b/>
                <w:color w:val="000000"/>
                <w:sz w:val="28"/>
                <w:szCs w:val="28"/>
                <w:lang w:val="uz-Cyrl-UZ"/>
              </w:rPr>
              <w:t>Гамма</w:t>
            </w:r>
            <w:r w:rsidRPr="00746B57">
              <w:rPr>
                <w:b/>
                <w:color w:val="000000"/>
                <w:sz w:val="28"/>
                <w:szCs w:val="28"/>
                <w:lang w:val="nl-NL"/>
              </w:rPr>
              <w:t xml:space="preserve"> </w:t>
            </w:r>
            <w:r w:rsidRPr="00746B57">
              <w:rPr>
                <w:b/>
                <w:color w:val="000000"/>
                <w:sz w:val="28"/>
                <w:szCs w:val="28"/>
                <w:lang w:val="uz-Cyrl-UZ"/>
              </w:rPr>
              <w:t>криптостойкая</w:t>
            </w:r>
          </w:p>
          <w:p w14:paraId="45A1D613" w14:textId="77777777" w:rsidR="00AD4246" w:rsidRPr="00746B57" w:rsidRDefault="00AD4246">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криптобардошли гамма</w:t>
            </w:r>
          </w:p>
          <w:p w14:paraId="6C9E6AD2" w14:textId="77777777" w:rsidR="00AD4246" w:rsidRPr="00746B57" w:rsidRDefault="00AD4246">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strong gamma</w:t>
            </w:r>
          </w:p>
        </w:tc>
        <w:tc>
          <w:tcPr>
            <w:tcW w:w="3084" w:type="pct"/>
          </w:tcPr>
          <w:p w14:paraId="1474E4EA" w14:textId="77777777" w:rsidR="00AD4246" w:rsidRPr="00746B57" w:rsidRDefault="00000000">
            <w:pPr>
              <w:ind w:hanging="7"/>
              <w:jc w:val="both"/>
              <w:rPr>
                <w:color w:val="000000"/>
                <w:sz w:val="28"/>
                <w:szCs w:val="28"/>
              </w:rPr>
            </w:pPr>
            <w:hyperlink r:id="rId11" w:anchor="гамма#гамма" w:history="1">
              <w:r w:rsidR="00AD4246" w:rsidRPr="00746B57">
                <w:rPr>
                  <w:color w:val="000000"/>
                  <w:sz w:val="28"/>
                  <w:szCs w:val="28"/>
                </w:rPr>
                <w:t>Гамма</w:t>
              </w:r>
            </w:hyperlink>
            <w:r w:rsidR="00AD4246" w:rsidRPr="00746B57">
              <w:rPr>
                <w:color w:val="000000"/>
                <w:sz w:val="28"/>
                <w:szCs w:val="28"/>
              </w:rPr>
              <w:t xml:space="preserve">, по известному фрагменту которой нельзя определить другие ее фрагменты и восстановить со всеми деталями алгоритм, использованный для </w:t>
            </w:r>
            <w:r w:rsidR="00AD4246" w:rsidRPr="00746B57">
              <w:rPr>
                <w:color w:val="000000"/>
                <w:sz w:val="28"/>
                <w:szCs w:val="28"/>
              </w:rPr>
              <w:lastRenderedPageBreak/>
              <w:t xml:space="preserve">ее выработки. </w:t>
            </w:r>
          </w:p>
          <w:p w14:paraId="637EAAC4"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p>
          <w:p w14:paraId="0D69FF2B"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r w:rsidRPr="00746B57">
              <w:rPr>
                <w:rFonts w:eastAsia="Batang"/>
                <w:color w:val="000000"/>
                <w:sz w:val="28"/>
                <w:szCs w:val="28"/>
                <w:lang w:val="uz-Cyrl-UZ" w:eastAsia="ko-KR"/>
              </w:rPr>
              <w:t xml:space="preserve">Маълум фрагментига қараб, унинг бошқа фрагментларини аниқлаш ва уни ишлаб чиқиш учун фойдаланилган алгоритмни барча деталлари билан тиклаш мумкин бўлмаган гамма. </w:t>
            </w:r>
          </w:p>
        </w:tc>
      </w:tr>
      <w:tr w:rsidR="00AD4246" w:rsidRPr="00746B57" w14:paraId="10FD7565" w14:textId="77777777">
        <w:trPr>
          <w:tblCellSpacing w:w="0" w:type="dxa"/>
          <w:jc w:val="center"/>
        </w:trPr>
        <w:tc>
          <w:tcPr>
            <w:tcW w:w="1916" w:type="pct"/>
          </w:tcPr>
          <w:p w14:paraId="51B7877F" w14:textId="77777777" w:rsidR="00AD4246" w:rsidRPr="00746B57" w:rsidRDefault="00AD4246">
            <w:pPr>
              <w:autoSpaceDE w:val="0"/>
              <w:autoSpaceDN w:val="0"/>
              <w:adjustRightInd w:val="0"/>
              <w:jc w:val="both"/>
              <w:rPr>
                <w:b/>
                <w:color w:val="000000"/>
                <w:sz w:val="28"/>
                <w:szCs w:val="28"/>
                <w:lang w:val="uz-Cyrl-UZ"/>
              </w:rPr>
            </w:pPr>
            <w:r w:rsidRPr="00746B57">
              <w:rPr>
                <w:b/>
                <w:color w:val="000000"/>
                <w:sz w:val="28"/>
                <w:szCs w:val="28"/>
                <w:lang w:val="uz-Cyrl-UZ"/>
              </w:rPr>
              <w:lastRenderedPageBreak/>
              <w:t>Гамма шифра</w:t>
            </w:r>
          </w:p>
          <w:p w14:paraId="08D5F5F9" w14:textId="77777777" w:rsidR="00AD4246" w:rsidRPr="00746B57" w:rsidRDefault="00AD4246">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шифр гаммаси</w:t>
            </w:r>
          </w:p>
          <w:p w14:paraId="1349F4FA" w14:textId="77777777" w:rsidR="00AD4246" w:rsidRPr="00746B57" w:rsidRDefault="00AD4246">
            <w:pPr>
              <w:rPr>
                <w:color w:val="000000"/>
                <w:sz w:val="28"/>
                <w:szCs w:val="28"/>
                <w:lang w:val="en-US"/>
              </w:rPr>
            </w:pPr>
            <w:r w:rsidRPr="00746B57">
              <w:rPr>
                <w:b/>
                <w:color w:val="000000"/>
                <w:sz w:val="28"/>
                <w:szCs w:val="28"/>
                <w:lang w:val="uz-Cyrl-UZ"/>
              </w:rPr>
              <w:t>en -</w:t>
            </w:r>
            <w:r w:rsidRPr="00746B57">
              <w:rPr>
                <w:color w:val="000000"/>
                <w:sz w:val="28"/>
                <w:szCs w:val="28"/>
                <w:lang w:val="uz-Cyrl-UZ"/>
              </w:rPr>
              <w:t xml:space="preserve"> key stream, gamma</w:t>
            </w:r>
            <w:r w:rsidRPr="00746B57">
              <w:rPr>
                <w:color w:val="000000"/>
                <w:sz w:val="28"/>
                <w:szCs w:val="28"/>
                <w:lang w:val="en-US"/>
              </w:rPr>
              <w:t xml:space="preserve"> of the cipher</w:t>
            </w:r>
          </w:p>
        </w:tc>
        <w:tc>
          <w:tcPr>
            <w:tcW w:w="3084" w:type="pct"/>
          </w:tcPr>
          <w:p w14:paraId="1747D20C"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eastAsia="ko-KR"/>
              </w:rPr>
              <w:t xml:space="preserve">1. Псевдослучайная двоичная </w:t>
            </w:r>
            <w:proofErr w:type="gramStart"/>
            <w:r w:rsidRPr="00746B57">
              <w:rPr>
                <w:rFonts w:eastAsia="Batang"/>
                <w:color w:val="000000"/>
                <w:sz w:val="28"/>
                <w:szCs w:val="28"/>
                <w:lang w:eastAsia="ko-KR"/>
              </w:rPr>
              <w:t>последователь-</w:t>
            </w:r>
            <w:proofErr w:type="spellStart"/>
            <w:r w:rsidRPr="00746B57">
              <w:rPr>
                <w:rFonts w:eastAsia="Batang"/>
                <w:color w:val="000000"/>
                <w:sz w:val="28"/>
                <w:szCs w:val="28"/>
                <w:lang w:eastAsia="ko-KR"/>
              </w:rPr>
              <w:t>ность</w:t>
            </w:r>
            <w:proofErr w:type="spellEnd"/>
            <w:proofErr w:type="gramEnd"/>
            <w:r w:rsidRPr="00746B57">
              <w:rPr>
                <w:rFonts w:eastAsia="Batang"/>
                <w:color w:val="000000"/>
                <w:sz w:val="28"/>
                <w:szCs w:val="28"/>
                <w:lang w:eastAsia="ko-KR"/>
              </w:rPr>
              <w:t xml:space="preserve">, вырабатываемая по заданному алгоритму, для зашифрования и расшифрования данных. </w:t>
            </w:r>
          </w:p>
          <w:p w14:paraId="3951C4D1" w14:textId="77777777" w:rsidR="00AD4246" w:rsidRPr="00746B57" w:rsidRDefault="00AD4246">
            <w:pPr>
              <w:ind w:hanging="7"/>
              <w:jc w:val="both"/>
              <w:rPr>
                <w:color w:val="000000"/>
                <w:sz w:val="28"/>
                <w:szCs w:val="28"/>
              </w:rPr>
            </w:pPr>
            <w:r w:rsidRPr="00746B57">
              <w:rPr>
                <w:color w:val="000000"/>
                <w:sz w:val="28"/>
                <w:szCs w:val="28"/>
              </w:rPr>
              <w:t xml:space="preserve">2. Псевдослучайная последовательность </w:t>
            </w:r>
            <w:proofErr w:type="spellStart"/>
            <w:r w:rsidRPr="00746B57">
              <w:rPr>
                <w:color w:val="000000"/>
                <w:sz w:val="28"/>
                <w:szCs w:val="28"/>
              </w:rPr>
              <w:t>элемен</w:t>
            </w:r>
            <w:proofErr w:type="spellEnd"/>
            <w:r w:rsidRPr="00746B57">
              <w:rPr>
                <w:color w:val="000000"/>
                <w:sz w:val="28"/>
                <w:szCs w:val="28"/>
              </w:rPr>
              <w:t>-</w:t>
            </w:r>
          </w:p>
          <w:p w14:paraId="10F85115" w14:textId="77777777" w:rsidR="00AD4246" w:rsidRPr="00746B57" w:rsidRDefault="00AD4246">
            <w:pPr>
              <w:ind w:hanging="7"/>
              <w:jc w:val="both"/>
              <w:rPr>
                <w:color w:val="000000"/>
                <w:sz w:val="28"/>
                <w:szCs w:val="28"/>
              </w:rPr>
            </w:pPr>
            <w:proofErr w:type="spellStart"/>
            <w:r w:rsidRPr="00746B57">
              <w:rPr>
                <w:color w:val="000000"/>
                <w:sz w:val="28"/>
                <w:szCs w:val="28"/>
              </w:rPr>
              <w:t>тов</w:t>
            </w:r>
            <w:proofErr w:type="spellEnd"/>
            <w:r w:rsidRPr="00746B57">
              <w:rPr>
                <w:color w:val="000000"/>
                <w:sz w:val="28"/>
                <w:szCs w:val="28"/>
              </w:rPr>
              <w:t xml:space="preserve"> данных, вырабатываемая по заданному алгоритму и используемая для зашифрования открытых данных и расшифрования зашифрованных данных путем комбинирования с ними обратимой бинарной операции. </w:t>
            </w:r>
          </w:p>
          <w:p w14:paraId="214B4D3A" w14:textId="77777777" w:rsidR="00AD4246" w:rsidRPr="00746B57" w:rsidRDefault="00AD4246">
            <w:pPr>
              <w:ind w:hanging="7"/>
              <w:jc w:val="both"/>
              <w:rPr>
                <w:color w:val="000000"/>
                <w:sz w:val="28"/>
                <w:szCs w:val="28"/>
              </w:rPr>
            </w:pPr>
          </w:p>
          <w:p w14:paraId="60DE5F31"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val="uz-Cyrl-UZ" w:eastAsia="ko-KR"/>
              </w:rPr>
              <w:t>1. Маълумотларни шифрлаш ва расшифровка қилиш учун, берилган алгоритм бўйича ишлаб чиқиладиган псевдотасодифий иккилик кетма-кетлик.</w:t>
            </w:r>
          </w:p>
          <w:p w14:paraId="4DF6D2AF"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r w:rsidRPr="00746B57">
              <w:rPr>
                <w:rFonts w:eastAsia="Batang"/>
                <w:color w:val="000000"/>
                <w:sz w:val="28"/>
                <w:szCs w:val="28"/>
                <w:lang w:val="uz-Cyrl-UZ" w:eastAsia="ko-KR"/>
              </w:rPr>
              <w:t>2</w:t>
            </w:r>
            <w:r w:rsidRPr="00746B57">
              <w:rPr>
                <w:rFonts w:eastAsia="Batang"/>
                <w:color w:val="000000"/>
                <w:sz w:val="28"/>
                <w:szCs w:val="28"/>
                <w:lang w:eastAsia="ko-KR"/>
              </w:rPr>
              <w:t>.</w:t>
            </w:r>
            <w:r w:rsidRPr="00746B57">
              <w:rPr>
                <w:rFonts w:eastAsia="Batang"/>
                <w:color w:val="000000"/>
                <w:sz w:val="28"/>
                <w:szCs w:val="28"/>
                <w:lang w:val="uz-Cyrl-UZ" w:eastAsia="ko-KR"/>
              </w:rPr>
              <w:t xml:space="preserve"> Берилган алгоритм бўйича ишлаб чиқиладиган ва очиқ маълумотларни шифрлаш ҳамда қайтар бинар операцияни комбинациялаш йўли билан шифрланган маълумотларни расшифровка қилиш учун фойдаланиладиган, маълумотлар элемент</w:t>
            </w:r>
            <w:r w:rsidR="00BA783B" w:rsidRPr="00746B57">
              <w:rPr>
                <w:rFonts w:eastAsia="Batang"/>
                <w:color w:val="000000"/>
                <w:sz w:val="28"/>
                <w:szCs w:val="28"/>
                <w:lang w:eastAsia="ko-KR"/>
              </w:rPr>
              <w:t>-</w:t>
            </w:r>
            <w:r w:rsidRPr="00746B57">
              <w:rPr>
                <w:rFonts w:eastAsia="Batang"/>
                <w:color w:val="000000"/>
                <w:sz w:val="28"/>
                <w:szCs w:val="28"/>
                <w:lang w:val="uz-Cyrl-UZ" w:eastAsia="ko-KR"/>
              </w:rPr>
              <w:t>ларининг псевдотасодифий кетма-кетлиги.</w:t>
            </w:r>
          </w:p>
        </w:tc>
      </w:tr>
      <w:tr w:rsidR="00AD4246" w:rsidRPr="009D700E" w14:paraId="7124B47E" w14:textId="77777777">
        <w:trPr>
          <w:tblCellSpacing w:w="0" w:type="dxa"/>
          <w:jc w:val="center"/>
        </w:trPr>
        <w:tc>
          <w:tcPr>
            <w:tcW w:w="1916" w:type="pct"/>
          </w:tcPr>
          <w:p w14:paraId="668D53CB" w14:textId="77777777" w:rsidR="00AD4246" w:rsidRPr="00746B57" w:rsidRDefault="00AD4246">
            <w:pPr>
              <w:autoSpaceDE w:val="0"/>
              <w:autoSpaceDN w:val="0"/>
              <w:adjustRightInd w:val="0"/>
              <w:jc w:val="both"/>
              <w:rPr>
                <w:b/>
                <w:color w:val="000000"/>
                <w:sz w:val="28"/>
                <w:szCs w:val="28"/>
              </w:rPr>
            </w:pPr>
            <w:r w:rsidRPr="00746B57">
              <w:rPr>
                <w:b/>
                <w:color w:val="000000"/>
                <w:sz w:val="28"/>
                <w:szCs w:val="28"/>
              </w:rPr>
              <w:t>Гаммирование</w:t>
            </w:r>
          </w:p>
          <w:p w14:paraId="56D4841D" w14:textId="77777777" w:rsidR="00AD4246" w:rsidRPr="00746B57" w:rsidRDefault="00AD4246">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гаммалаш</w:t>
            </w:r>
          </w:p>
          <w:p w14:paraId="31DD1F8F" w14:textId="77777777" w:rsidR="00AD4246" w:rsidRPr="00746B57" w:rsidRDefault="00AD4246">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gamming</w:t>
            </w:r>
          </w:p>
        </w:tc>
        <w:tc>
          <w:tcPr>
            <w:tcW w:w="3084" w:type="pct"/>
          </w:tcPr>
          <w:p w14:paraId="0B106E52"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eastAsia="ko-KR"/>
              </w:rPr>
              <w:t>Процесс наложения по определенному алгоритму гаммы шифра на открытый текст.</w:t>
            </w:r>
          </w:p>
          <w:p w14:paraId="1064EA34" w14:textId="77777777" w:rsidR="00AD4246" w:rsidRPr="00746B57" w:rsidRDefault="00AD4246">
            <w:pPr>
              <w:autoSpaceDE w:val="0"/>
              <w:autoSpaceDN w:val="0"/>
              <w:adjustRightInd w:val="0"/>
              <w:ind w:hanging="7"/>
              <w:jc w:val="both"/>
              <w:rPr>
                <w:color w:val="000000"/>
                <w:sz w:val="20"/>
                <w:szCs w:val="20"/>
                <w:lang w:val="uz-Cyrl-UZ"/>
              </w:rPr>
            </w:pPr>
          </w:p>
          <w:p w14:paraId="0A797907" w14:textId="77777777" w:rsidR="00AD4246" w:rsidRPr="00746B57" w:rsidRDefault="00AD4246">
            <w:pPr>
              <w:autoSpaceDE w:val="0"/>
              <w:autoSpaceDN w:val="0"/>
              <w:adjustRightInd w:val="0"/>
              <w:ind w:hanging="7"/>
              <w:jc w:val="both"/>
              <w:rPr>
                <w:color w:val="000000"/>
                <w:sz w:val="28"/>
                <w:szCs w:val="28"/>
                <w:lang w:val="uz-Cyrl-UZ"/>
              </w:rPr>
            </w:pPr>
            <w:r w:rsidRPr="00746B57">
              <w:rPr>
                <w:color w:val="000000"/>
                <w:sz w:val="28"/>
                <w:szCs w:val="28"/>
                <w:lang w:val="uz-Cyrl-UZ"/>
              </w:rPr>
              <w:t xml:space="preserve">Маълум алгоритми бўйича шифр гаммасини очиқ матнга қўйиш жараёни. </w:t>
            </w:r>
          </w:p>
        </w:tc>
      </w:tr>
      <w:tr w:rsidR="00AD4246" w:rsidRPr="009D700E" w14:paraId="3072CE08" w14:textId="77777777">
        <w:trPr>
          <w:tblCellSpacing w:w="0" w:type="dxa"/>
          <w:jc w:val="center"/>
        </w:trPr>
        <w:tc>
          <w:tcPr>
            <w:tcW w:w="1916" w:type="pct"/>
          </w:tcPr>
          <w:p w14:paraId="282D3365" w14:textId="77777777" w:rsidR="00AD4246" w:rsidRPr="00746B57" w:rsidRDefault="00AD4246">
            <w:pPr>
              <w:rPr>
                <w:b/>
                <w:color w:val="000000"/>
                <w:sz w:val="28"/>
                <w:szCs w:val="28"/>
              </w:rPr>
            </w:pPr>
            <w:r w:rsidRPr="00746B57">
              <w:rPr>
                <w:b/>
                <w:color w:val="000000"/>
                <w:sz w:val="28"/>
                <w:szCs w:val="28"/>
              </w:rPr>
              <w:t>Гарантированность механизмов защиты информации</w:t>
            </w:r>
          </w:p>
          <w:p w14:paraId="691979A3" w14:textId="77777777" w:rsidR="00AD4246" w:rsidRPr="00746B57" w:rsidRDefault="00AD4246" w:rsidP="00AD4246">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ахборотни муҳофаза қилиш механизмларининг кафолатланганлиги </w:t>
            </w:r>
          </w:p>
          <w:p w14:paraId="115C5B27" w14:textId="77777777" w:rsidR="00AD4246" w:rsidRPr="00746B57" w:rsidRDefault="00AD4246" w:rsidP="00AD4246">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w:t>
            </w:r>
            <w:proofErr w:type="spellStart"/>
            <w:r w:rsidRPr="00746B57">
              <w:rPr>
                <w:color w:val="000000"/>
                <w:sz w:val="28"/>
                <w:szCs w:val="28"/>
                <w:lang w:val="en-US"/>
              </w:rPr>
              <w:t>defence</w:t>
            </w:r>
            <w:proofErr w:type="spellEnd"/>
            <w:r w:rsidRPr="00746B57">
              <w:rPr>
                <w:color w:val="000000"/>
                <w:sz w:val="28"/>
                <w:szCs w:val="28"/>
                <w:lang w:val="en-US"/>
              </w:rPr>
              <w:t xml:space="preserve"> mechanism security</w:t>
            </w:r>
          </w:p>
        </w:tc>
        <w:tc>
          <w:tcPr>
            <w:tcW w:w="3084" w:type="pct"/>
          </w:tcPr>
          <w:p w14:paraId="1F21A117" w14:textId="77777777" w:rsidR="00AD4246" w:rsidRPr="00746B57" w:rsidRDefault="00AD4246">
            <w:pPr>
              <w:shd w:val="clear" w:color="auto" w:fill="FFFFFF"/>
              <w:ind w:left="5" w:right="43" w:hanging="7"/>
              <w:jc w:val="both"/>
              <w:rPr>
                <w:color w:val="000000"/>
                <w:spacing w:val="1"/>
                <w:sz w:val="28"/>
                <w:szCs w:val="28"/>
              </w:rPr>
            </w:pPr>
            <w:r w:rsidRPr="00746B57">
              <w:rPr>
                <w:color w:val="000000"/>
                <w:spacing w:val="6"/>
                <w:sz w:val="28"/>
                <w:szCs w:val="28"/>
              </w:rPr>
              <w:t xml:space="preserve">Оценка адекватности используемых механизмов </w:t>
            </w:r>
            <w:r w:rsidRPr="00746B57">
              <w:rPr>
                <w:color w:val="000000"/>
                <w:spacing w:val="1"/>
                <w:sz w:val="28"/>
                <w:szCs w:val="28"/>
              </w:rPr>
              <w:t xml:space="preserve">защиты информации выбранным функциональным требованиям. </w:t>
            </w:r>
          </w:p>
          <w:p w14:paraId="682DB27D" w14:textId="77777777" w:rsidR="00AD4246" w:rsidRPr="00746B57" w:rsidRDefault="00AD4246" w:rsidP="00BA783B">
            <w:pPr>
              <w:shd w:val="clear" w:color="auto" w:fill="FFFFFF"/>
              <w:spacing w:before="80"/>
              <w:ind w:left="6" w:right="45" w:hanging="6"/>
              <w:jc w:val="both"/>
              <w:rPr>
                <w:i/>
                <w:color w:val="000000"/>
              </w:rPr>
            </w:pPr>
            <w:r w:rsidRPr="00746B57">
              <w:rPr>
                <w:i/>
                <w:color w:val="000000"/>
                <w:spacing w:val="1"/>
              </w:rPr>
              <w:t>Примечание – Гарантированность определяется эффек</w:t>
            </w:r>
            <w:r w:rsidRPr="00746B57">
              <w:rPr>
                <w:i/>
                <w:color w:val="000000"/>
                <w:spacing w:val="2"/>
              </w:rPr>
              <w:t>тивностью и корректностью механизмов защиты информации</w:t>
            </w:r>
            <w:r w:rsidRPr="00746B57">
              <w:rPr>
                <w:i/>
                <w:color w:val="000000"/>
              </w:rPr>
              <w:t>.</w:t>
            </w:r>
          </w:p>
          <w:p w14:paraId="3C255C06" w14:textId="77777777" w:rsidR="00AD4246" w:rsidRPr="00746B57" w:rsidRDefault="00AD4246">
            <w:pPr>
              <w:ind w:hanging="7"/>
              <w:jc w:val="both"/>
              <w:rPr>
                <w:color w:val="000000"/>
                <w:sz w:val="28"/>
                <w:szCs w:val="28"/>
                <w:lang w:val="uz-Cyrl-UZ"/>
              </w:rPr>
            </w:pPr>
          </w:p>
          <w:p w14:paraId="00481A44" w14:textId="77777777" w:rsidR="00AD4246" w:rsidRPr="00746B57" w:rsidRDefault="00AD4246">
            <w:pPr>
              <w:ind w:hanging="7"/>
              <w:jc w:val="both"/>
              <w:rPr>
                <w:color w:val="000000"/>
                <w:sz w:val="28"/>
                <w:szCs w:val="28"/>
                <w:lang w:val="uz-Cyrl-UZ"/>
              </w:rPr>
            </w:pPr>
            <w:r w:rsidRPr="00746B57">
              <w:rPr>
                <w:color w:val="000000"/>
                <w:sz w:val="28"/>
                <w:szCs w:val="28"/>
                <w:lang w:val="uz-Cyrl-UZ"/>
              </w:rPr>
              <w:t>Фойдаланиладиган ахборотни муҳофаза қилиш механизмларининг танланган функционал талаб</w:t>
            </w:r>
            <w:r w:rsidR="00BA783B" w:rsidRPr="00D8142F">
              <w:rPr>
                <w:color w:val="000000"/>
                <w:sz w:val="28"/>
                <w:szCs w:val="28"/>
                <w:lang w:val="uz-Cyrl-UZ"/>
              </w:rPr>
              <w:t>-</w:t>
            </w:r>
            <w:r w:rsidRPr="00746B57">
              <w:rPr>
                <w:color w:val="000000"/>
                <w:sz w:val="28"/>
                <w:szCs w:val="28"/>
                <w:lang w:val="uz-Cyrl-UZ"/>
              </w:rPr>
              <w:t xml:space="preserve">ларга адекватлигини (мослигини) баҳолаш. </w:t>
            </w:r>
          </w:p>
          <w:p w14:paraId="69244C23" w14:textId="77777777" w:rsidR="00AD4246" w:rsidRPr="00D8142F" w:rsidRDefault="00AD4246">
            <w:pPr>
              <w:ind w:hanging="7"/>
              <w:jc w:val="both"/>
              <w:rPr>
                <w:i/>
                <w:color w:val="000000"/>
                <w:lang w:val="uz-Cyrl-UZ"/>
              </w:rPr>
            </w:pPr>
            <w:r w:rsidRPr="00746B57">
              <w:rPr>
                <w:i/>
                <w:color w:val="000000"/>
                <w:lang w:val="uz-Cyrl-UZ"/>
              </w:rPr>
              <w:t xml:space="preserve">Изоҳ – Кафолатланганлик-ахборотни муҳофаза қилиш </w:t>
            </w:r>
            <w:r w:rsidRPr="00746B57">
              <w:rPr>
                <w:i/>
                <w:color w:val="000000"/>
                <w:lang w:val="uz-Cyrl-UZ"/>
              </w:rPr>
              <w:lastRenderedPageBreak/>
              <w:t xml:space="preserve">механизмларининг самарадорлиги ва тўғрилиги билан аниқланади. </w:t>
            </w:r>
          </w:p>
          <w:p w14:paraId="3089C5B7" w14:textId="77777777" w:rsidR="00BA783B" w:rsidRPr="00D8142F" w:rsidRDefault="00BA783B">
            <w:pPr>
              <w:ind w:hanging="7"/>
              <w:jc w:val="both"/>
              <w:rPr>
                <w:i/>
                <w:color w:val="000000"/>
                <w:lang w:val="uz-Cyrl-UZ"/>
              </w:rPr>
            </w:pPr>
          </w:p>
        </w:tc>
      </w:tr>
      <w:tr w:rsidR="00AD4246" w:rsidRPr="009D700E" w14:paraId="2500E3D9" w14:textId="77777777">
        <w:trPr>
          <w:tblCellSpacing w:w="0" w:type="dxa"/>
          <w:jc w:val="center"/>
        </w:trPr>
        <w:tc>
          <w:tcPr>
            <w:tcW w:w="1916" w:type="pct"/>
          </w:tcPr>
          <w:p w14:paraId="3F56C67F" w14:textId="77777777" w:rsidR="00AD4246" w:rsidRPr="00746B57" w:rsidRDefault="00AD4246">
            <w:pPr>
              <w:autoSpaceDE w:val="0"/>
              <w:autoSpaceDN w:val="0"/>
              <w:adjustRightInd w:val="0"/>
              <w:jc w:val="both"/>
              <w:rPr>
                <w:b/>
                <w:color w:val="000000"/>
                <w:sz w:val="28"/>
                <w:szCs w:val="28"/>
                <w:lang w:val="en-US"/>
              </w:rPr>
            </w:pPr>
            <w:r w:rsidRPr="00746B57">
              <w:rPr>
                <w:b/>
                <w:color w:val="000000"/>
                <w:sz w:val="28"/>
                <w:szCs w:val="28"/>
              </w:rPr>
              <w:lastRenderedPageBreak/>
              <w:t>Гарантия</w:t>
            </w:r>
          </w:p>
          <w:p w14:paraId="7F09DBD0" w14:textId="77777777" w:rsidR="00AD4246" w:rsidRPr="00746B57" w:rsidRDefault="00AD4246">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кафолат</w:t>
            </w:r>
          </w:p>
          <w:p w14:paraId="3842A70F" w14:textId="77777777" w:rsidR="00AD4246" w:rsidRPr="00746B57" w:rsidRDefault="00AD4246">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1"/>
                <w:sz w:val="28"/>
                <w:szCs w:val="28"/>
                <w:lang w:val="en-US"/>
              </w:rPr>
              <w:t>assurance</w:t>
            </w:r>
          </w:p>
        </w:tc>
        <w:tc>
          <w:tcPr>
            <w:tcW w:w="3084" w:type="pct"/>
          </w:tcPr>
          <w:p w14:paraId="700FC4E3"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eastAsia="ko-KR"/>
              </w:rPr>
              <w:t>Мера доверия архитектуре и средствам обеспечения безопасности системы относительно корректности и аккуратности проведения политики безопасности.</w:t>
            </w:r>
          </w:p>
          <w:p w14:paraId="28011B86"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p>
          <w:p w14:paraId="4D899C40" w14:textId="77777777" w:rsidR="00AD4246" w:rsidRPr="00D8142F" w:rsidRDefault="00AD4246">
            <w:pPr>
              <w:autoSpaceDE w:val="0"/>
              <w:autoSpaceDN w:val="0"/>
              <w:adjustRightInd w:val="0"/>
              <w:ind w:hanging="7"/>
              <w:jc w:val="both"/>
              <w:rPr>
                <w:rFonts w:eastAsia="Batang"/>
                <w:color w:val="000000"/>
                <w:sz w:val="28"/>
                <w:szCs w:val="28"/>
                <w:lang w:val="uz-Cyrl-UZ" w:eastAsia="ko-KR"/>
              </w:rPr>
            </w:pPr>
            <w:r w:rsidRPr="00746B57">
              <w:rPr>
                <w:rFonts w:eastAsia="Batang"/>
                <w:color w:val="000000"/>
                <w:sz w:val="28"/>
                <w:szCs w:val="28"/>
                <w:lang w:val="uz-Cyrl-UZ" w:eastAsia="ko-KR"/>
              </w:rPr>
              <w:t xml:space="preserve">Хавфсизлик сиёсатини ўтказишнинг тўғрилиги ва батартиблигига нисбатан архитектура ва тизим хавфсизлигини таъминлаш воситаларига ишонч ўлчови. </w:t>
            </w:r>
          </w:p>
          <w:p w14:paraId="333C2269" w14:textId="77777777" w:rsidR="00BA783B" w:rsidRPr="00D8142F" w:rsidRDefault="00BA783B">
            <w:pPr>
              <w:autoSpaceDE w:val="0"/>
              <w:autoSpaceDN w:val="0"/>
              <w:adjustRightInd w:val="0"/>
              <w:ind w:hanging="7"/>
              <w:jc w:val="both"/>
              <w:rPr>
                <w:rFonts w:eastAsia="Batang"/>
                <w:color w:val="000000"/>
                <w:sz w:val="28"/>
                <w:szCs w:val="28"/>
                <w:lang w:val="uz-Cyrl-UZ" w:eastAsia="ko-KR"/>
              </w:rPr>
            </w:pPr>
          </w:p>
        </w:tc>
      </w:tr>
      <w:tr w:rsidR="00AD4246" w:rsidRPr="009D700E" w14:paraId="0727338A" w14:textId="77777777">
        <w:trPr>
          <w:tblCellSpacing w:w="0" w:type="dxa"/>
          <w:jc w:val="center"/>
        </w:trPr>
        <w:tc>
          <w:tcPr>
            <w:tcW w:w="1916" w:type="pct"/>
          </w:tcPr>
          <w:p w14:paraId="2E31BD2C" w14:textId="77777777" w:rsidR="00AD4246" w:rsidRPr="00746B57" w:rsidRDefault="00AD4246">
            <w:pPr>
              <w:autoSpaceDE w:val="0"/>
              <w:autoSpaceDN w:val="0"/>
              <w:adjustRightInd w:val="0"/>
              <w:rPr>
                <w:b/>
                <w:color w:val="000000"/>
                <w:sz w:val="28"/>
                <w:szCs w:val="28"/>
              </w:rPr>
            </w:pPr>
            <w:r w:rsidRPr="00746B57">
              <w:rPr>
                <w:b/>
                <w:color w:val="000000"/>
                <w:sz w:val="28"/>
                <w:szCs w:val="28"/>
              </w:rPr>
              <w:t>Генератор ключевого потока</w:t>
            </w:r>
          </w:p>
          <w:p w14:paraId="45330372" w14:textId="77777777" w:rsidR="00AD4246" w:rsidRPr="00746B57" w:rsidRDefault="00AD4246">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калит </w:t>
            </w:r>
            <w:r w:rsidRPr="00746B57">
              <w:rPr>
                <w:color w:val="000000"/>
                <w:sz w:val="28"/>
                <w:szCs w:val="28"/>
                <w:lang w:val="uz-Cyrl-UZ"/>
              </w:rPr>
              <w:t>оқими генератори</w:t>
            </w:r>
          </w:p>
          <w:p w14:paraId="51180AAC" w14:textId="77777777" w:rsidR="00AD4246" w:rsidRPr="00746B57" w:rsidRDefault="00AD4246">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rPr>
              <w:t>key</w:t>
            </w:r>
            <w:proofErr w:type="spellEnd"/>
            <w:r w:rsidRPr="00746B57">
              <w:rPr>
                <w:color w:val="000000"/>
                <w:sz w:val="28"/>
                <w:szCs w:val="28"/>
              </w:rPr>
              <w:t> </w:t>
            </w:r>
            <w:proofErr w:type="spellStart"/>
            <w:r w:rsidRPr="00746B57">
              <w:rPr>
                <w:color w:val="000000"/>
                <w:sz w:val="28"/>
                <w:szCs w:val="28"/>
              </w:rPr>
              <w:t>stream</w:t>
            </w:r>
            <w:proofErr w:type="spellEnd"/>
            <w:r w:rsidRPr="00746B57">
              <w:rPr>
                <w:color w:val="000000"/>
                <w:sz w:val="28"/>
                <w:szCs w:val="28"/>
              </w:rPr>
              <w:t> </w:t>
            </w:r>
            <w:proofErr w:type="spellStart"/>
            <w:r w:rsidRPr="00746B57">
              <w:rPr>
                <w:color w:val="000000"/>
                <w:sz w:val="28"/>
                <w:szCs w:val="28"/>
              </w:rPr>
              <w:t>generator</w:t>
            </w:r>
            <w:proofErr w:type="spellEnd"/>
          </w:p>
        </w:tc>
        <w:tc>
          <w:tcPr>
            <w:tcW w:w="3084" w:type="pct"/>
          </w:tcPr>
          <w:p w14:paraId="225E55A8"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eastAsia="ko-KR"/>
              </w:rPr>
              <w:t xml:space="preserve">Алгоритм, вырабатывающий ключевой поток для потоковых криптосистем. Может быть либо детерминированным, чтобы воспроизвести одинаковый ключевой поток на концах отправителя и получателя, либо случайным. Если генератор детерминированный, то он зависит от секретного ключа. Генераторы ключевого потока обычно базируются на комбинациях регистров сдвига и нелинейных булевых функциях. При построении генераторов ключевого потока часто используют криптографические преобразования блочных шифров, например OFB или </w:t>
            </w:r>
            <w:proofErr w:type="spellStart"/>
            <w:r w:rsidRPr="00746B57">
              <w:rPr>
                <w:rFonts w:eastAsia="Batang"/>
                <w:color w:val="000000"/>
                <w:sz w:val="28"/>
                <w:szCs w:val="28"/>
                <w:lang w:eastAsia="ko-KR"/>
              </w:rPr>
              <w:t>счетчиковый</w:t>
            </w:r>
            <w:proofErr w:type="spellEnd"/>
            <w:r w:rsidRPr="00746B57">
              <w:rPr>
                <w:rFonts w:eastAsia="Batang"/>
                <w:color w:val="000000"/>
                <w:sz w:val="28"/>
                <w:szCs w:val="28"/>
                <w:lang w:eastAsia="ko-KR"/>
              </w:rPr>
              <w:t xml:space="preserve"> метод.</w:t>
            </w:r>
          </w:p>
          <w:p w14:paraId="1808DA76"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p>
          <w:p w14:paraId="26B19ED6"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r w:rsidRPr="00746B57">
              <w:rPr>
                <w:rFonts w:eastAsia="Batang"/>
                <w:color w:val="000000"/>
                <w:sz w:val="28"/>
                <w:szCs w:val="28"/>
                <w:lang w:val="uz-Cyrl-UZ" w:eastAsia="ko-KR"/>
              </w:rPr>
              <w:t xml:space="preserve">Оқимли криптотизимлар учун калит оқимини ишлаб чиқувчи алгоритм. Ё жўнатувчи ва олувчи учларида бир хил калит оқимини қайта ишлаб чиқиш учун детерминланган, ё тасодифий бўлиши мумкин. Агар генератор детерминланган бўлса, у махфий калитга боғлиқ бўлади. Калит оқими генераторлари одатда силжиш регистрларининг комбинациясига ва ночизиқли Буль функцияларига асосланади. Калит оқими генераторларини тузишда кўпинча, блокли шифрларни криптографик қайта тузишдан, масалан OFB ёки ҳисоблагичли методдан фойдаланилади. </w:t>
            </w:r>
          </w:p>
        </w:tc>
      </w:tr>
      <w:tr w:rsidR="00AD4246" w:rsidRPr="00746B57" w14:paraId="2648FB77" w14:textId="77777777">
        <w:trPr>
          <w:tblCellSpacing w:w="0" w:type="dxa"/>
          <w:jc w:val="center"/>
        </w:trPr>
        <w:tc>
          <w:tcPr>
            <w:tcW w:w="1916" w:type="pct"/>
          </w:tcPr>
          <w:p w14:paraId="05F0E6AA" w14:textId="77777777" w:rsidR="00AD4246" w:rsidRPr="00746B57" w:rsidRDefault="00AD4246">
            <w:pPr>
              <w:rPr>
                <w:b/>
                <w:color w:val="000000"/>
                <w:sz w:val="28"/>
                <w:szCs w:val="28"/>
                <w:lang w:val="nl-NL"/>
              </w:rPr>
            </w:pPr>
            <w:r w:rsidRPr="00746B57">
              <w:rPr>
                <w:b/>
                <w:bCs/>
                <w:color w:val="000000"/>
                <w:sz w:val="28"/>
                <w:szCs w:val="28"/>
              </w:rPr>
              <w:t>Генератор</w:t>
            </w:r>
            <w:r w:rsidRPr="00746B57">
              <w:rPr>
                <w:b/>
                <w:bCs/>
                <w:color w:val="000000"/>
                <w:sz w:val="28"/>
                <w:szCs w:val="28"/>
                <w:lang w:val="nl-NL"/>
              </w:rPr>
              <w:t xml:space="preserve"> </w:t>
            </w:r>
            <w:r w:rsidRPr="00746B57">
              <w:rPr>
                <w:b/>
                <w:bCs/>
                <w:color w:val="000000"/>
                <w:sz w:val="28"/>
                <w:szCs w:val="28"/>
              </w:rPr>
              <w:t>случайных</w:t>
            </w:r>
            <w:r w:rsidRPr="00746B57">
              <w:rPr>
                <w:b/>
                <w:bCs/>
                <w:color w:val="000000"/>
                <w:sz w:val="28"/>
                <w:szCs w:val="28"/>
                <w:lang w:val="nl-NL"/>
              </w:rPr>
              <w:t xml:space="preserve"> </w:t>
            </w:r>
            <w:r w:rsidR="00281EDA" w:rsidRPr="00746B57">
              <w:rPr>
                <w:b/>
                <w:bCs/>
                <w:color w:val="000000"/>
                <w:sz w:val="28"/>
                <w:szCs w:val="28"/>
              </w:rPr>
              <w:br/>
            </w:r>
            <w:r w:rsidRPr="00746B57">
              <w:rPr>
                <w:b/>
                <w:bCs/>
                <w:color w:val="000000"/>
                <w:sz w:val="28"/>
                <w:szCs w:val="28"/>
              </w:rPr>
              <w:t>паролей</w:t>
            </w:r>
          </w:p>
          <w:p w14:paraId="05CDBDB6" w14:textId="77777777" w:rsidR="00AD4246" w:rsidRPr="00746B57" w:rsidRDefault="00AD4246">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 xml:space="preserve">тасодифий пароллар </w:t>
            </w:r>
            <w:r w:rsidRPr="00746B57">
              <w:rPr>
                <w:color w:val="000000"/>
                <w:sz w:val="28"/>
                <w:szCs w:val="28"/>
                <w:lang w:val="uz-Cyrl-UZ"/>
              </w:rPr>
              <w:lastRenderedPageBreak/>
              <w:t>генератори</w:t>
            </w:r>
          </w:p>
          <w:p w14:paraId="40F39A34" w14:textId="77777777" w:rsidR="00AD4246" w:rsidRPr="00746B57" w:rsidRDefault="00AD4246">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randompassword </w:t>
            </w:r>
            <w:r w:rsidRPr="00746B57">
              <w:rPr>
                <w:bCs/>
                <w:color w:val="000000"/>
                <w:sz w:val="28"/>
                <w:szCs w:val="28"/>
                <w:lang w:val="nl-NL"/>
              </w:rPr>
              <w:t>generator</w:t>
            </w:r>
          </w:p>
        </w:tc>
        <w:tc>
          <w:tcPr>
            <w:tcW w:w="3084" w:type="pct"/>
          </w:tcPr>
          <w:p w14:paraId="5C6F8160" w14:textId="77777777" w:rsidR="00AD4246" w:rsidRPr="00746B57" w:rsidRDefault="00AD4246">
            <w:pPr>
              <w:shd w:val="clear" w:color="auto" w:fill="FFFFFF"/>
              <w:ind w:left="5" w:right="130" w:hanging="7"/>
              <w:jc w:val="both"/>
              <w:rPr>
                <w:color w:val="000000"/>
                <w:sz w:val="28"/>
                <w:szCs w:val="28"/>
              </w:rPr>
            </w:pPr>
            <w:r w:rsidRPr="00746B57">
              <w:rPr>
                <w:color w:val="000000"/>
                <w:sz w:val="28"/>
                <w:szCs w:val="28"/>
              </w:rPr>
              <w:lastRenderedPageBreak/>
              <w:t xml:space="preserve">Программно-аппаратное средство, </w:t>
            </w:r>
            <w:proofErr w:type="gramStart"/>
            <w:r w:rsidRPr="00746B57">
              <w:rPr>
                <w:color w:val="000000"/>
                <w:sz w:val="28"/>
                <w:szCs w:val="28"/>
              </w:rPr>
              <w:t>представля</w:t>
            </w:r>
            <w:r w:rsidRPr="00746B57">
              <w:rPr>
                <w:color w:val="000000"/>
                <w:spacing w:val="1"/>
                <w:sz w:val="28"/>
                <w:szCs w:val="28"/>
              </w:rPr>
              <w:t>ю-</w:t>
            </w:r>
            <w:proofErr w:type="spellStart"/>
            <w:r w:rsidRPr="00746B57">
              <w:rPr>
                <w:color w:val="000000"/>
                <w:spacing w:val="1"/>
                <w:sz w:val="28"/>
                <w:szCs w:val="28"/>
              </w:rPr>
              <w:t>щее</w:t>
            </w:r>
            <w:proofErr w:type="spellEnd"/>
            <w:proofErr w:type="gramEnd"/>
            <w:r w:rsidRPr="00746B57">
              <w:rPr>
                <w:color w:val="000000"/>
                <w:spacing w:val="1"/>
                <w:sz w:val="28"/>
                <w:szCs w:val="28"/>
              </w:rPr>
              <w:t xml:space="preserve"> собой генератор случайных чисел, ис</w:t>
            </w:r>
            <w:r w:rsidRPr="00746B57">
              <w:rPr>
                <w:color w:val="000000"/>
                <w:spacing w:val="3"/>
                <w:sz w:val="28"/>
                <w:szCs w:val="28"/>
              </w:rPr>
              <w:t>пользуемых в качестве паролей.</w:t>
            </w:r>
          </w:p>
          <w:p w14:paraId="3CC31A77" w14:textId="77777777" w:rsidR="00AD4246" w:rsidRPr="00746B57" w:rsidRDefault="00AD4246">
            <w:pPr>
              <w:ind w:hanging="7"/>
              <w:jc w:val="both"/>
              <w:rPr>
                <w:color w:val="000000"/>
                <w:sz w:val="28"/>
                <w:szCs w:val="28"/>
              </w:rPr>
            </w:pPr>
          </w:p>
          <w:p w14:paraId="23DB11DC" w14:textId="77777777" w:rsidR="00AD4246" w:rsidRPr="00746B57" w:rsidRDefault="00AD4246">
            <w:pPr>
              <w:ind w:hanging="7"/>
              <w:jc w:val="both"/>
              <w:rPr>
                <w:color w:val="000000"/>
                <w:sz w:val="28"/>
                <w:szCs w:val="28"/>
                <w:lang w:val="uz-Cyrl-UZ"/>
              </w:rPr>
            </w:pPr>
            <w:r w:rsidRPr="00746B57">
              <w:rPr>
                <w:color w:val="000000"/>
                <w:sz w:val="28"/>
                <w:szCs w:val="28"/>
                <w:lang w:val="uz-Cyrl-UZ"/>
              </w:rPr>
              <w:t>Парол</w:t>
            </w:r>
            <w:r w:rsidRPr="00746B57">
              <w:rPr>
                <w:color w:val="000000"/>
                <w:sz w:val="28"/>
                <w:szCs w:val="28"/>
              </w:rPr>
              <w:t>лар</w:t>
            </w:r>
            <w:r w:rsidRPr="00746B57">
              <w:rPr>
                <w:color w:val="000000"/>
                <w:sz w:val="28"/>
                <w:szCs w:val="28"/>
                <w:lang w:val="uz-Cyrl-UZ"/>
              </w:rPr>
              <w:t xml:space="preserve"> сифатида фойдаланиладиган тасоди</w:t>
            </w:r>
            <w:r w:rsidR="00BA783B" w:rsidRPr="00746B57">
              <w:rPr>
                <w:color w:val="000000"/>
                <w:sz w:val="28"/>
                <w:szCs w:val="28"/>
              </w:rPr>
              <w:t>-</w:t>
            </w:r>
            <w:r w:rsidRPr="00746B57">
              <w:rPr>
                <w:color w:val="000000"/>
                <w:sz w:val="28"/>
                <w:szCs w:val="28"/>
                <w:lang w:val="uz-Cyrl-UZ"/>
              </w:rPr>
              <w:t xml:space="preserve">фий сонлар генераторини ўзида ифодалайдиган дастурий-аппарат восита. </w:t>
            </w:r>
          </w:p>
        </w:tc>
      </w:tr>
      <w:tr w:rsidR="00AD4246" w:rsidRPr="009D700E" w14:paraId="3A5987C9" w14:textId="77777777">
        <w:trPr>
          <w:tblCellSpacing w:w="0" w:type="dxa"/>
          <w:jc w:val="center"/>
        </w:trPr>
        <w:tc>
          <w:tcPr>
            <w:tcW w:w="1916" w:type="pct"/>
          </w:tcPr>
          <w:p w14:paraId="58E3D633" w14:textId="77777777" w:rsidR="00AD4246" w:rsidRPr="00746B57" w:rsidRDefault="00AD4246">
            <w:pPr>
              <w:autoSpaceDE w:val="0"/>
              <w:autoSpaceDN w:val="0"/>
              <w:adjustRightInd w:val="0"/>
              <w:jc w:val="both"/>
              <w:rPr>
                <w:b/>
                <w:color w:val="000000"/>
                <w:sz w:val="28"/>
                <w:szCs w:val="28"/>
              </w:rPr>
            </w:pPr>
            <w:r w:rsidRPr="00746B57">
              <w:rPr>
                <w:b/>
                <w:color w:val="000000"/>
                <w:sz w:val="28"/>
                <w:szCs w:val="28"/>
              </w:rPr>
              <w:lastRenderedPageBreak/>
              <w:t>Генерация ключей</w:t>
            </w:r>
          </w:p>
          <w:p w14:paraId="379D57CA" w14:textId="77777777" w:rsidR="00AD4246" w:rsidRPr="00D8142F" w:rsidRDefault="00AD4246">
            <w:pPr>
              <w:rPr>
                <w:color w:val="000000"/>
                <w:sz w:val="28"/>
                <w:szCs w:val="28"/>
              </w:rPr>
            </w:pPr>
            <w:proofErr w:type="spellStart"/>
            <w:r w:rsidRPr="00746B57">
              <w:rPr>
                <w:b/>
                <w:color w:val="000000"/>
                <w:sz w:val="28"/>
                <w:szCs w:val="28"/>
                <w:lang w:val="en-US"/>
              </w:rPr>
              <w:t>uz</w:t>
            </w:r>
            <w:proofErr w:type="spellEnd"/>
            <w:r w:rsidRPr="00D8142F">
              <w:rPr>
                <w:b/>
                <w:color w:val="000000"/>
                <w:sz w:val="28"/>
                <w:szCs w:val="28"/>
              </w:rPr>
              <w:t xml:space="preserve"> - </w:t>
            </w:r>
            <w:r w:rsidRPr="00746B57">
              <w:rPr>
                <w:color w:val="000000"/>
                <w:sz w:val="28"/>
                <w:szCs w:val="28"/>
                <w:lang w:val="uz-Cyrl-UZ"/>
              </w:rPr>
              <w:t>калитлар генерацияси</w:t>
            </w:r>
            <w:r w:rsidRPr="00D8142F">
              <w:rPr>
                <w:color w:val="000000"/>
                <w:sz w:val="28"/>
                <w:szCs w:val="28"/>
              </w:rPr>
              <w:t xml:space="preserve"> </w:t>
            </w:r>
          </w:p>
          <w:p w14:paraId="2A3DC47D" w14:textId="77777777" w:rsidR="00AD4246" w:rsidRPr="00D8142F" w:rsidRDefault="00AD4246">
            <w:pPr>
              <w:rPr>
                <w:color w:val="000000"/>
                <w:sz w:val="28"/>
                <w:szCs w:val="28"/>
              </w:rPr>
            </w:pPr>
            <w:proofErr w:type="spellStart"/>
            <w:r w:rsidRPr="00746B57">
              <w:rPr>
                <w:b/>
                <w:color w:val="000000"/>
                <w:sz w:val="28"/>
                <w:szCs w:val="28"/>
                <w:lang w:val="en-US"/>
              </w:rPr>
              <w:t>en</w:t>
            </w:r>
            <w:proofErr w:type="spellEnd"/>
            <w:r w:rsidRPr="00D8142F">
              <w:rPr>
                <w:b/>
                <w:color w:val="000000"/>
                <w:sz w:val="28"/>
                <w:szCs w:val="28"/>
              </w:rPr>
              <w:t xml:space="preserve"> -</w:t>
            </w:r>
            <w:r w:rsidRPr="00D8142F">
              <w:rPr>
                <w:color w:val="000000"/>
                <w:sz w:val="28"/>
                <w:szCs w:val="28"/>
              </w:rPr>
              <w:t xml:space="preserve"> </w:t>
            </w:r>
            <w:r w:rsidRPr="00746B57">
              <w:rPr>
                <w:bCs/>
                <w:color w:val="000000"/>
                <w:sz w:val="28"/>
                <w:szCs w:val="28"/>
                <w:lang w:val="en-US"/>
              </w:rPr>
              <w:t>key</w:t>
            </w:r>
            <w:r w:rsidRPr="00D8142F">
              <w:rPr>
                <w:bCs/>
                <w:color w:val="000000"/>
                <w:sz w:val="28"/>
                <w:szCs w:val="28"/>
              </w:rPr>
              <w:t xml:space="preserve"> </w:t>
            </w:r>
            <w:r w:rsidRPr="00746B57">
              <w:rPr>
                <w:bCs/>
                <w:color w:val="000000"/>
                <w:sz w:val="28"/>
                <w:szCs w:val="28"/>
                <w:lang w:val="en-US"/>
              </w:rPr>
              <w:t>generation</w:t>
            </w:r>
          </w:p>
        </w:tc>
        <w:tc>
          <w:tcPr>
            <w:tcW w:w="3084" w:type="pct"/>
          </w:tcPr>
          <w:p w14:paraId="1EA7BCAA"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eastAsia="ko-KR"/>
              </w:rPr>
              <w:t>Процесс генерации криптографических ключей. Согласно правилу Кирхгоффа, стойкость криптографического алгоритма базируется на секретности ключа, поэтому генерация ключей – очень важный процесс, для выполнения которого используются различные методы, например, генераторы случайных и псевдослучайных последовательностей.</w:t>
            </w:r>
          </w:p>
          <w:p w14:paraId="23FD83A7"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p>
          <w:p w14:paraId="4FB0527E" w14:textId="77777777" w:rsidR="00AD4246" w:rsidRPr="00746B57" w:rsidRDefault="00AD4246">
            <w:pPr>
              <w:autoSpaceDE w:val="0"/>
              <w:autoSpaceDN w:val="0"/>
              <w:adjustRightInd w:val="0"/>
              <w:ind w:hanging="7"/>
              <w:jc w:val="both"/>
              <w:rPr>
                <w:rFonts w:eastAsia="Batang"/>
                <w:color w:val="000000"/>
                <w:sz w:val="28"/>
                <w:szCs w:val="28"/>
                <w:lang w:val="uz-Cyrl-UZ" w:eastAsia="ko-KR"/>
              </w:rPr>
            </w:pPr>
            <w:r w:rsidRPr="00746B57">
              <w:rPr>
                <w:rFonts w:eastAsia="Batang"/>
                <w:color w:val="000000"/>
                <w:sz w:val="28"/>
                <w:szCs w:val="28"/>
                <w:lang w:val="uz-Cyrl-UZ" w:eastAsia="ko-KR"/>
              </w:rPr>
              <w:t>Криптографик калитларни генерациялаш жара</w:t>
            </w:r>
            <w:r w:rsidR="00BA783B" w:rsidRPr="00746B57">
              <w:rPr>
                <w:rFonts w:eastAsia="Batang"/>
                <w:color w:val="000000"/>
                <w:sz w:val="28"/>
                <w:szCs w:val="28"/>
                <w:lang w:eastAsia="ko-KR"/>
              </w:rPr>
              <w:t>-</w:t>
            </w:r>
            <w:r w:rsidRPr="00746B57">
              <w:rPr>
                <w:rFonts w:eastAsia="Batang"/>
                <w:color w:val="000000"/>
                <w:sz w:val="28"/>
                <w:szCs w:val="28"/>
                <w:lang w:val="uz-Cyrl-UZ" w:eastAsia="ko-KR"/>
              </w:rPr>
              <w:t>ёни. Кирхгофф қоидасига мувофиқ, крипто</w:t>
            </w:r>
            <w:r w:rsidR="00BA783B" w:rsidRPr="00D8142F">
              <w:rPr>
                <w:rFonts w:eastAsia="Batang"/>
                <w:color w:val="000000"/>
                <w:sz w:val="28"/>
                <w:szCs w:val="28"/>
                <w:lang w:val="uz-Cyrl-UZ" w:eastAsia="ko-KR"/>
              </w:rPr>
              <w:t>-</w:t>
            </w:r>
            <w:r w:rsidRPr="00746B57">
              <w:rPr>
                <w:rFonts w:eastAsia="Batang"/>
                <w:color w:val="000000"/>
                <w:sz w:val="28"/>
                <w:szCs w:val="28"/>
                <w:lang w:val="uz-Cyrl-UZ" w:eastAsia="ko-KR"/>
              </w:rPr>
              <w:t xml:space="preserve">график алгоритмнинг ўзгармаслиги калитнинг махфийлигига асосланади, шунинг учун калитлар генерацияси жуда муҳим жараён ҳисобланади, уни бажариш учун турли методлардан, масалан, тасодифий ва псевдотасодифий кетма-кетликдаги генераторлардан фойдаланилади. </w:t>
            </w:r>
          </w:p>
        </w:tc>
      </w:tr>
      <w:tr w:rsidR="00AD4246" w:rsidRPr="00746B57" w14:paraId="3B167D43" w14:textId="77777777">
        <w:trPr>
          <w:tblCellSpacing w:w="0" w:type="dxa"/>
          <w:jc w:val="center"/>
        </w:trPr>
        <w:tc>
          <w:tcPr>
            <w:tcW w:w="1916" w:type="pct"/>
          </w:tcPr>
          <w:p w14:paraId="17BB05F6" w14:textId="77777777" w:rsidR="00AD4246" w:rsidRPr="00746B57" w:rsidRDefault="00AD4246">
            <w:pPr>
              <w:jc w:val="both"/>
              <w:rPr>
                <w:b/>
                <w:color w:val="000000"/>
                <w:sz w:val="28"/>
                <w:szCs w:val="28"/>
              </w:rPr>
            </w:pPr>
            <w:r w:rsidRPr="00746B57">
              <w:rPr>
                <w:b/>
                <w:bCs/>
                <w:color w:val="000000"/>
                <w:sz w:val="28"/>
                <w:szCs w:val="28"/>
              </w:rPr>
              <w:t>Граница кодирования</w:t>
            </w:r>
          </w:p>
          <w:p w14:paraId="7CE05CF8" w14:textId="77777777" w:rsidR="00AD4246" w:rsidRPr="00746B57" w:rsidRDefault="00AD4246">
            <w:pPr>
              <w:jc w:val="both"/>
              <w:rPr>
                <w:color w:val="000000"/>
                <w:sz w:val="28"/>
                <w:szCs w:val="28"/>
                <w:lang w:val="uz-Cyrl-UZ"/>
              </w:rPr>
            </w:pPr>
            <w:proofErr w:type="spellStart"/>
            <w:r w:rsidRPr="00746B57">
              <w:rPr>
                <w:b/>
                <w:color w:val="000000"/>
                <w:sz w:val="28"/>
                <w:szCs w:val="28"/>
                <w:lang w:val="en-US"/>
              </w:rPr>
              <w:t>uz</w:t>
            </w:r>
            <w:proofErr w:type="spellEnd"/>
            <w:r w:rsidRPr="00D8142F">
              <w:rPr>
                <w:b/>
                <w:color w:val="000000"/>
                <w:sz w:val="28"/>
                <w:szCs w:val="28"/>
              </w:rPr>
              <w:t xml:space="preserve"> - </w:t>
            </w:r>
            <w:r w:rsidRPr="00746B57">
              <w:rPr>
                <w:color w:val="000000"/>
                <w:sz w:val="28"/>
                <w:szCs w:val="28"/>
                <w:lang w:val="uz-Cyrl-UZ"/>
              </w:rPr>
              <w:t>кодлаш чегараси</w:t>
            </w:r>
          </w:p>
          <w:p w14:paraId="465B958C" w14:textId="77777777" w:rsidR="00AD4246" w:rsidRPr="00D8142F" w:rsidRDefault="00AD4246">
            <w:pPr>
              <w:jc w:val="both"/>
              <w:rPr>
                <w:color w:val="000000"/>
                <w:sz w:val="28"/>
                <w:szCs w:val="28"/>
              </w:rPr>
            </w:pPr>
            <w:proofErr w:type="spellStart"/>
            <w:r w:rsidRPr="00746B57">
              <w:rPr>
                <w:b/>
                <w:color w:val="000000"/>
                <w:sz w:val="28"/>
                <w:szCs w:val="28"/>
                <w:lang w:val="en-US"/>
              </w:rPr>
              <w:t>en</w:t>
            </w:r>
            <w:proofErr w:type="spellEnd"/>
            <w:r w:rsidRPr="00D8142F">
              <w:rPr>
                <w:b/>
                <w:color w:val="000000"/>
                <w:sz w:val="28"/>
                <w:szCs w:val="28"/>
              </w:rPr>
              <w:t xml:space="preserve"> -</w:t>
            </w:r>
            <w:r w:rsidRPr="00D8142F">
              <w:rPr>
                <w:color w:val="000000"/>
                <w:sz w:val="28"/>
                <w:szCs w:val="28"/>
              </w:rPr>
              <w:t xml:space="preserve"> </w:t>
            </w:r>
            <w:r w:rsidRPr="00746B57">
              <w:rPr>
                <w:bCs/>
                <w:color w:val="000000"/>
                <w:sz w:val="28"/>
                <w:szCs w:val="28"/>
                <w:lang w:val="en-US"/>
              </w:rPr>
              <w:t>coding</w:t>
            </w:r>
            <w:r w:rsidRPr="00D8142F">
              <w:rPr>
                <w:bCs/>
                <w:color w:val="000000"/>
                <w:sz w:val="28"/>
                <w:szCs w:val="28"/>
              </w:rPr>
              <w:t xml:space="preserve"> </w:t>
            </w:r>
            <w:r w:rsidRPr="00746B57">
              <w:rPr>
                <w:bCs/>
                <w:color w:val="000000"/>
                <w:sz w:val="28"/>
                <w:szCs w:val="28"/>
                <w:lang w:val="en-US"/>
              </w:rPr>
              <w:t>bound</w:t>
            </w:r>
          </w:p>
        </w:tc>
        <w:tc>
          <w:tcPr>
            <w:tcW w:w="3084" w:type="pct"/>
          </w:tcPr>
          <w:p w14:paraId="4284F4A6" w14:textId="77777777" w:rsidR="00AD4246" w:rsidRPr="00746B57" w:rsidRDefault="00AD4246">
            <w:pPr>
              <w:ind w:hanging="7"/>
              <w:jc w:val="both"/>
              <w:rPr>
                <w:color w:val="000000"/>
                <w:spacing w:val="5"/>
                <w:sz w:val="28"/>
                <w:szCs w:val="28"/>
                <w:lang w:val="uz-Cyrl-UZ"/>
              </w:rPr>
            </w:pPr>
            <w:r w:rsidRPr="00746B57">
              <w:rPr>
                <w:color w:val="000000"/>
                <w:sz w:val="28"/>
                <w:szCs w:val="28"/>
              </w:rPr>
              <w:t>Предел произ</w:t>
            </w:r>
            <w:r w:rsidRPr="00746B57">
              <w:rPr>
                <w:color w:val="000000"/>
                <w:spacing w:val="3"/>
                <w:sz w:val="28"/>
                <w:szCs w:val="28"/>
              </w:rPr>
              <w:t>водительности кода, зависимый от таких парамет</w:t>
            </w:r>
            <w:r w:rsidRPr="00746B57">
              <w:rPr>
                <w:color w:val="000000"/>
                <w:spacing w:val="4"/>
                <w:sz w:val="28"/>
                <w:szCs w:val="28"/>
              </w:rPr>
              <w:t xml:space="preserve">ров, как мощность кода, минимальное расстояние </w:t>
            </w:r>
            <w:r w:rsidRPr="00746B57">
              <w:rPr>
                <w:color w:val="000000"/>
                <w:spacing w:val="5"/>
                <w:sz w:val="28"/>
                <w:szCs w:val="28"/>
              </w:rPr>
              <w:t>Хемминга, длина кодовой комбинации.</w:t>
            </w:r>
            <w:r w:rsidRPr="00746B57">
              <w:rPr>
                <w:color w:val="000000"/>
                <w:spacing w:val="5"/>
                <w:sz w:val="28"/>
                <w:szCs w:val="28"/>
                <w:lang w:val="uz-Cyrl-UZ"/>
              </w:rPr>
              <w:t xml:space="preserve"> </w:t>
            </w:r>
          </w:p>
          <w:p w14:paraId="01AA6784" w14:textId="77777777" w:rsidR="00AD4246" w:rsidRPr="00746B57" w:rsidRDefault="00AD4246">
            <w:pPr>
              <w:ind w:hanging="7"/>
              <w:jc w:val="both"/>
              <w:rPr>
                <w:color w:val="000000"/>
                <w:spacing w:val="5"/>
                <w:sz w:val="20"/>
                <w:szCs w:val="20"/>
                <w:lang w:val="uz-Cyrl-UZ"/>
              </w:rPr>
            </w:pPr>
          </w:p>
          <w:p w14:paraId="0151D2F4" w14:textId="77777777" w:rsidR="00AD4246" w:rsidRPr="00746B57" w:rsidRDefault="00AD4246">
            <w:pPr>
              <w:ind w:hanging="7"/>
              <w:jc w:val="both"/>
              <w:rPr>
                <w:color w:val="000000"/>
                <w:sz w:val="28"/>
                <w:szCs w:val="28"/>
                <w:lang w:val="uz-Cyrl-UZ"/>
              </w:rPr>
            </w:pPr>
            <w:r w:rsidRPr="00746B57">
              <w:rPr>
                <w:color w:val="000000"/>
                <w:spacing w:val="5"/>
                <w:sz w:val="28"/>
                <w:szCs w:val="28"/>
                <w:lang w:val="uz-Cyrl-UZ"/>
              </w:rPr>
              <w:t xml:space="preserve">Код унумдорлигининг чегараси, </w:t>
            </w:r>
            <w:r w:rsidRPr="00746B57">
              <w:rPr>
                <w:color w:val="000000"/>
                <w:spacing w:val="5"/>
                <w:sz w:val="28"/>
                <w:szCs w:val="28"/>
              </w:rPr>
              <w:t xml:space="preserve">у </w:t>
            </w:r>
            <w:r w:rsidRPr="00746B57">
              <w:rPr>
                <w:color w:val="000000"/>
                <w:spacing w:val="5"/>
                <w:sz w:val="28"/>
                <w:szCs w:val="28"/>
                <w:lang w:val="uz-Cyrl-UZ"/>
              </w:rPr>
              <w:t>код қуввати, минимал Хем</w:t>
            </w:r>
            <w:r w:rsidRPr="00746B57">
              <w:rPr>
                <w:color w:val="000000"/>
                <w:spacing w:val="5"/>
                <w:sz w:val="28"/>
                <w:szCs w:val="28"/>
              </w:rPr>
              <w:t>м</w:t>
            </w:r>
            <w:r w:rsidRPr="00746B57">
              <w:rPr>
                <w:color w:val="000000"/>
                <w:spacing w:val="5"/>
                <w:sz w:val="28"/>
                <w:szCs w:val="28"/>
                <w:lang w:val="uz-Cyrl-UZ"/>
              </w:rPr>
              <w:t xml:space="preserve">инг масофаси, кодли комбинация узунлиги каби параметрларга боғлиқ. </w:t>
            </w:r>
          </w:p>
        </w:tc>
      </w:tr>
      <w:tr w:rsidR="00AD4246" w:rsidRPr="009D700E" w14:paraId="67BDA2CF" w14:textId="77777777">
        <w:trPr>
          <w:tblCellSpacing w:w="0" w:type="dxa"/>
          <w:jc w:val="center"/>
        </w:trPr>
        <w:tc>
          <w:tcPr>
            <w:tcW w:w="1916" w:type="pct"/>
          </w:tcPr>
          <w:p w14:paraId="68D03AAA" w14:textId="77777777" w:rsidR="00AD4246" w:rsidRPr="00746B57" w:rsidRDefault="00AD4246">
            <w:pPr>
              <w:jc w:val="both"/>
              <w:rPr>
                <w:b/>
                <w:color w:val="000000"/>
                <w:sz w:val="28"/>
                <w:szCs w:val="28"/>
                <w:lang w:val="uz-Cyrl-UZ"/>
              </w:rPr>
            </w:pPr>
            <w:r w:rsidRPr="00746B57">
              <w:rPr>
                <w:b/>
                <w:color w:val="000000"/>
                <w:sz w:val="28"/>
                <w:szCs w:val="28"/>
              </w:rPr>
              <w:t>Гриф</w:t>
            </w:r>
            <w:r w:rsidRPr="00746B57">
              <w:rPr>
                <w:b/>
                <w:color w:val="000000"/>
                <w:sz w:val="28"/>
                <w:szCs w:val="28"/>
                <w:lang w:val="en-US"/>
              </w:rPr>
              <w:t xml:space="preserve"> </w:t>
            </w:r>
            <w:r w:rsidRPr="00746B57">
              <w:rPr>
                <w:b/>
                <w:color w:val="000000"/>
                <w:sz w:val="28"/>
                <w:szCs w:val="28"/>
              </w:rPr>
              <w:t>секретности</w:t>
            </w:r>
          </w:p>
          <w:p w14:paraId="176775DC" w14:textId="77777777" w:rsidR="00AD4246" w:rsidRPr="00746B57" w:rsidRDefault="00AD4246">
            <w:pPr>
              <w:jc w:val="both"/>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pacing w:val="-4"/>
                <w:sz w:val="28"/>
                <w:szCs w:val="28"/>
                <w:lang w:val="uz-Cyrl-UZ"/>
              </w:rPr>
              <w:t>махфийлик грифи</w:t>
            </w:r>
          </w:p>
          <w:p w14:paraId="77213430" w14:textId="77777777" w:rsidR="00AD4246" w:rsidRPr="00746B57" w:rsidRDefault="00AD4246">
            <w:pPr>
              <w:jc w:val="both"/>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1"/>
                <w:sz w:val="28"/>
                <w:szCs w:val="28"/>
                <w:lang w:val="en-US"/>
              </w:rPr>
              <w:t>security classification</w:t>
            </w:r>
          </w:p>
        </w:tc>
        <w:tc>
          <w:tcPr>
            <w:tcW w:w="3084" w:type="pct"/>
          </w:tcPr>
          <w:p w14:paraId="4FDC0947" w14:textId="77777777" w:rsidR="00AD4246" w:rsidRPr="00746B57" w:rsidRDefault="00AD4246">
            <w:pPr>
              <w:pStyle w:val="BodyText2"/>
              <w:ind w:hanging="7"/>
              <w:rPr>
                <w:color w:val="000000"/>
                <w:sz w:val="28"/>
                <w:szCs w:val="28"/>
              </w:rPr>
            </w:pPr>
            <w:r w:rsidRPr="00746B57">
              <w:rPr>
                <w:snapToGrid w:val="0"/>
                <w:color w:val="000000"/>
                <w:sz w:val="28"/>
                <w:szCs w:val="28"/>
              </w:rPr>
              <w:t>1</w:t>
            </w:r>
            <w:r w:rsidRPr="00746B57">
              <w:rPr>
                <w:snapToGrid w:val="0"/>
                <w:color w:val="000000"/>
                <w:sz w:val="28"/>
                <w:szCs w:val="28"/>
                <w:lang w:val="uz-Cyrl-UZ"/>
              </w:rPr>
              <w:t>.</w:t>
            </w:r>
            <w:r w:rsidRPr="00746B57">
              <w:rPr>
                <w:snapToGrid w:val="0"/>
                <w:color w:val="000000"/>
                <w:sz w:val="28"/>
                <w:szCs w:val="28"/>
              </w:rPr>
              <w:t xml:space="preserve"> Определенный уровень, </w:t>
            </w:r>
            <w:r w:rsidRPr="00746B57">
              <w:rPr>
                <w:color w:val="000000"/>
                <w:sz w:val="28"/>
                <w:szCs w:val="28"/>
              </w:rPr>
              <w:t>который необходим в данном конкретном случае для защиты данных или информации от несанкционированного доступа, вместе с указанием этого уровня.</w:t>
            </w:r>
          </w:p>
          <w:p w14:paraId="475CBBBD" w14:textId="77777777" w:rsidR="00AD4246" w:rsidRPr="00746B57" w:rsidRDefault="00AD4246">
            <w:pPr>
              <w:shd w:val="clear" w:color="auto" w:fill="FFFFFF"/>
              <w:ind w:left="6" w:hanging="7"/>
              <w:jc w:val="both"/>
              <w:rPr>
                <w:color w:val="000000"/>
                <w:spacing w:val="1"/>
                <w:sz w:val="28"/>
                <w:szCs w:val="28"/>
              </w:rPr>
            </w:pPr>
            <w:r w:rsidRPr="00746B57">
              <w:rPr>
                <w:color w:val="000000"/>
                <w:sz w:val="28"/>
                <w:szCs w:val="28"/>
              </w:rPr>
              <w:t>Например, «совершенно секретно», «секретно», «конфиденциально».</w:t>
            </w:r>
          </w:p>
          <w:p w14:paraId="4B9B1E6C"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snapToGrid w:val="0"/>
                <w:color w:val="000000"/>
                <w:sz w:val="28"/>
                <w:szCs w:val="28"/>
              </w:rPr>
              <w:t>2</w:t>
            </w:r>
            <w:r w:rsidRPr="00746B57">
              <w:rPr>
                <w:rFonts w:eastAsia="Batang"/>
                <w:snapToGrid w:val="0"/>
                <w:color w:val="000000"/>
                <w:sz w:val="28"/>
                <w:szCs w:val="28"/>
                <w:lang w:val="uz-Cyrl-UZ"/>
              </w:rPr>
              <w:t>.</w:t>
            </w:r>
            <w:r w:rsidRPr="00746B57">
              <w:rPr>
                <w:rFonts w:eastAsia="Batang"/>
                <w:color w:val="000000"/>
                <w:sz w:val="28"/>
                <w:szCs w:val="28"/>
                <w:lang w:eastAsia="ko-KR"/>
              </w:rPr>
              <w:t xml:space="preserve"> Надпись (штамп) на документе или издании, определяющая особый порядок пользования этим документом.</w:t>
            </w:r>
          </w:p>
          <w:p w14:paraId="18EAEA21" w14:textId="77777777" w:rsidR="00AD4246" w:rsidRPr="00746B57" w:rsidRDefault="00AD4246">
            <w:pPr>
              <w:autoSpaceDE w:val="0"/>
              <w:autoSpaceDN w:val="0"/>
              <w:adjustRightInd w:val="0"/>
              <w:ind w:hanging="7"/>
              <w:jc w:val="both"/>
              <w:rPr>
                <w:rFonts w:eastAsia="Batang"/>
                <w:color w:val="000000"/>
                <w:sz w:val="28"/>
                <w:szCs w:val="28"/>
                <w:lang w:eastAsia="ko-KR"/>
              </w:rPr>
            </w:pPr>
            <w:r w:rsidRPr="00746B57">
              <w:rPr>
                <w:rFonts w:eastAsia="Batang"/>
                <w:color w:val="000000"/>
                <w:sz w:val="28"/>
                <w:szCs w:val="28"/>
                <w:lang w:eastAsia="ko-KR"/>
              </w:rPr>
              <w:t>3</w:t>
            </w:r>
            <w:r w:rsidRPr="00746B57">
              <w:rPr>
                <w:rFonts w:eastAsia="Batang"/>
                <w:color w:val="000000"/>
                <w:sz w:val="28"/>
                <w:szCs w:val="28"/>
                <w:lang w:val="uz-Cyrl-UZ" w:eastAsia="ko-KR"/>
              </w:rPr>
              <w:t>.</w:t>
            </w:r>
            <w:r w:rsidRPr="00746B57">
              <w:rPr>
                <w:rFonts w:eastAsia="Batang"/>
                <w:color w:val="000000"/>
                <w:sz w:val="28"/>
                <w:szCs w:val="28"/>
                <w:lang w:eastAsia="ko-KR"/>
              </w:rPr>
              <w:t xml:space="preserve"> Специальная отметка на носителе информации, свидетельствующая о степени</w:t>
            </w:r>
            <w:r w:rsidRPr="00746B57">
              <w:rPr>
                <w:rFonts w:eastAsia="Batang"/>
                <w:color w:val="000000"/>
                <w:sz w:val="28"/>
                <w:szCs w:val="28"/>
                <w:lang w:val="uz-Cyrl-UZ" w:eastAsia="ko-KR"/>
              </w:rPr>
              <w:t xml:space="preserve"> </w:t>
            </w:r>
            <w:r w:rsidRPr="00746B57">
              <w:rPr>
                <w:rFonts w:eastAsia="Batang"/>
                <w:color w:val="000000"/>
                <w:sz w:val="28"/>
                <w:szCs w:val="28"/>
                <w:lang w:eastAsia="ko-KR"/>
              </w:rPr>
              <w:t>конфиденциальности информации, хранимой на этом носителе.</w:t>
            </w:r>
          </w:p>
          <w:p w14:paraId="0724C61D" w14:textId="77777777" w:rsidR="00AD4246" w:rsidRPr="00746B57" w:rsidRDefault="00AD4246">
            <w:pPr>
              <w:ind w:hanging="7"/>
              <w:jc w:val="both"/>
              <w:rPr>
                <w:rFonts w:eastAsia="Batang"/>
                <w:color w:val="000000"/>
                <w:sz w:val="28"/>
                <w:szCs w:val="28"/>
                <w:lang w:eastAsia="ko-KR"/>
              </w:rPr>
            </w:pPr>
            <w:r w:rsidRPr="00746B57">
              <w:rPr>
                <w:rFonts w:eastAsia="Batang"/>
                <w:color w:val="000000"/>
                <w:sz w:val="28"/>
                <w:szCs w:val="28"/>
                <w:lang w:eastAsia="ko-KR"/>
              </w:rPr>
              <w:lastRenderedPageBreak/>
              <w:t>4</w:t>
            </w:r>
            <w:r w:rsidRPr="00746B57">
              <w:rPr>
                <w:rFonts w:eastAsia="Batang"/>
                <w:color w:val="000000"/>
                <w:sz w:val="28"/>
                <w:szCs w:val="28"/>
                <w:lang w:val="uz-Cyrl-UZ" w:eastAsia="ko-KR"/>
              </w:rPr>
              <w:t>.</w:t>
            </w:r>
            <w:r w:rsidRPr="00746B57">
              <w:rPr>
                <w:rFonts w:eastAsia="Batang"/>
                <w:color w:val="000000"/>
                <w:sz w:val="28"/>
                <w:szCs w:val="28"/>
                <w:lang w:eastAsia="ko-KR"/>
              </w:rPr>
              <w:t xml:space="preserve"> Реквизиты, свидетельствующие о степени секретности сведений, содержащихся в их носителе, проставляемые на самом носителе и (или) в сопроводительной документации на него.</w:t>
            </w:r>
          </w:p>
          <w:p w14:paraId="28D0FD03" w14:textId="77777777" w:rsidR="00AD4246" w:rsidRPr="00746B57" w:rsidRDefault="00AD4246">
            <w:pPr>
              <w:shd w:val="clear" w:color="auto" w:fill="FFFFFF"/>
              <w:ind w:left="6" w:hanging="7"/>
              <w:jc w:val="both"/>
              <w:rPr>
                <w:color w:val="000000"/>
                <w:spacing w:val="1"/>
                <w:sz w:val="28"/>
                <w:szCs w:val="28"/>
                <w:lang w:val="uz-Cyrl-UZ"/>
              </w:rPr>
            </w:pPr>
          </w:p>
          <w:p w14:paraId="74871196" w14:textId="77777777" w:rsidR="00AD4246" w:rsidRPr="00746B57" w:rsidRDefault="00AD4246">
            <w:pPr>
              <w:shd w:val="clear" w:color="auto" w:fill="FFFFFF"/>
              <w:ind w:left="6" w:hanging="7"/>
              <w:jc w:val="both"/>
              <w:rPr>
                <w:color w:val="000000"/>
                <w:spacing w:val="1"/>
                <w:sz w:val="28"/>
                <w:szCs w:val="28"/>
                <w:lang w:val="uz-Cyrl-UZ"/>
              </w:rPr>
            </w:pPr>
            <w:r w:rsidRPr="00746B57">
              <w:rPr>
                <w:color w:val="000000"/>
                <w:spacing w:val="1"/>
                <w:sz w:val="28"/>
                <w:szCs w:val="28"/>
                <w:lang w:val="uz-Cyrl-UZ"/>
              </w:rPr>
              <w:t>1. Берилган муайян ҳолатда маълумотлар ёки ахборотни рухсат этилмаган тарзда фойдаланишдан муҳофаза қилиш учун зарур бўлган аниқ белгиланган даража.</w:t>
            </w:r>
          </w:p>
          <w:p w14:paraId="7CBA9BDA" w14:textId="77777777" w:rsidR="00AD4246" w:rsidRPr="00746B57" w:rsidRDefault="00AD4246">
            <w:pPr>
              <w:ind w:left="7" w:right="36" w:hanging="7"/>
              <w:jc w:val="both"/>
              <w:rPr>
                <w:color w:val="000000"/>
                <w:sz w:val="28"/>
                <w:szCs w:val="28"/>
                <w:lang w:val="uz-Cyrl-UZ"/>
              </w:rPr>
            </w:pPr>
            <w:r w:rsidRPr="00746B57">
              <w:rPr>
                <w:color w:val="000000"/>
                <w:sz w:val="28"/>
                <w:szCs w:val="28"/>
                <w:lang w:val="uz-Cyrl-UZ"/>
              </w:rPr>
              <w:t>Масалан, «мутлақо махфий», «махфий», «конфиденциал».</w:t>
            </w:r>
          </w:p>
          <w:p w14:paraId="1DF9FDD9" w14:textId="77777777" w:rsidR="00AD4246" w:rsidRPr="00746B57" w:rsidRDefault="00AD4246">
            <w:pPr>
              <w:ind w:left="7" w:right="36" w:hanging="7"/>
              <w:jc w:val="both"/>
              <w:rPr>
                <w:color w:val="000000"/>
                <w:sz w:val="28"/>
                <w:szCs w:val="28"/>
                <w:lang w:val="uz-Cyrl-UZ"/>
              </w:rPr>
            </w:pPr>
            <w:r w:rsidRPr="00746B57">
              <w:rPr>
                <w:color w:val="000000"/>
                <w:sz w:val="28"/>
                <w:szCs w:val="28"/>
                <w:lang w:val="uz-Cyrl-UZ"/>
              </w:rPr>
              <w:t>2. Ҳужжат ёки нашрдаги, шу ҳужжатдан фойдаланишнинг муҳим тартибини белгиловчи ёзув (тамға).</w:t>
            </w:r>
          </w:p>
          <w:p w14:paraId="1A8C26DB" w14:textId="77777777" w:rsidR="00AD4246" w:rsidRPr="00746B57" w:rsidRDefault="00AD4246">
            <w:pPr>
              <w:ind w:left="7" w:right="36" w:hanging="7"/>
              <w:jc w:val="both"/>
              <w:rPr>
                <w:color w:val="000000"/>
                <w:sz w:val="28"/>
                <w:szCs w:val="28"/>
                <w:lang w:val="uz-Cyrl-UZ"/>
              </w:rPr>
            </w:pPr>
            <w:r w:rsidRPr="00746B57">
              <w:rPr>
                <w:color w:val="000000"/>
                <w:sz w:val="28"/>
                <w:szCs w:val="28"/>
                <w:lang w:val="uz-Cyrl-UZ"/>
              </w:rPr>
              <w:t xml:space="preserve">3. Ахборот ташувчидаги, шу ташувчида сақланадиган ахборотнинг конфиденциаллик даражасини тасдиқловчи махсус белги. </w:t>
            </w:r>
          </w:p>
          <w:p w14:paraId="0DBB5BCE" w14:textId="77777777" w:rsidR="00AD4246" w:rsidRPr="00746B57" w:rsidRDefault="00AD4246">
            <w:pPr>
              <w:ind w:hanging="7"/>
              <w:jc w:val="both"/>
              <w:rPr>
                <w:color w:val="000000"/>
                <w:sz w:val="28"/>
                <w:szCs w:val="28"/>
                <w:lang w:val="uz-Cyrl-UZ"/>
              </w:rPr>
            </w:pPr>
            <w:r w:rsidRPr="00746B57">
              <w:rPr>
                <w:color w:val="000000"/>
                <w:sz w:val="28"/>
                <w:szCs w:val="28"/>
                <w:lang w:val="uz-Cyrl-UZ"/>
              </w:rPr>
              <w:t>4. Ташувчининг ўзига ва (ёки) унга илова қилинадиган ҳужжатларга қўйиладиган, уларнинг элтувчиларида мавжуд бўлган маълумотларнинг махфийлик даражасини тасдиқловчи реквизитлар.</w:t>
            </w:r>
          </w:p>
        </w:tc>
      </w:tr>
    </w:tbl>
    <w:p w14:paraId="711BC925" w14:textId="77777777" w:rsidR="000D04E9" w:rsidRPr="00D8142F" w:rsidRDefault="000D04E9">
      <w:pPr>
        <w:rPr>
          <w:color w:val="000000"/>
          <w:sz w:val="18"/>
          <w:szCs w:val="18"/>
          <w:lang w:val="uz-Cyrl-UZ"/>
        </w:rPr>
      </w:pPr>
    </w:p>
    <w:p w14:paraId="52008A80" w14:textId="77777777" w:rsidR="001837DE" w:rsidRPr="00D8142F" w:rsidRDefault="001837DE" w:rsidP="001837DE">
      <w:pPr>
        <w:rPr>
          <w:color w:val="000000"/>
          <w:sz w:val="8"/>
          <w:szCs w:val="8"/>
          <w:lang w:val="uz-Cyrl-UZ"/>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BA783B" w:rsidRPr="00746B57" w14:paraId="749FE442" w14:textId="77777777">
        <w:tc>
          <w:tcPr>
            <w:tcW w:w="5000" w:type="pct"/>
            <w:gridSpan w:val="2"/>
            <w:shd w:val="clear" w:color="auto" w:fill="auto"/>
          </w:tcPr>
          <w:p w14:paraId="79CE264A" w14:textId="77777777" w:rsidR="00BA783B" w:rsidRDefault="00BA783B">
            <w:pPr>
              <w:shd w:val="clear" w:color="auto" w:fill="FFFFFF"/>
              <w:ind w:right="10"/>
              <w:jc w:val="center"/>
              <w:rPr>
                <w:bCs/>
                <w:color w:val="000000"/>
                <w:sz w:val="28"/>
                <w:szCs w:val="28"/>
              </w:rPr>
            </w:pPr>
            <w:r>
              <w:rPr>
                <w:b/>
                <w:bCs/>
                <w:color w:val="000000"/>
                <w:sz w:val="28"/>
                <w:szCs w:val="28"/>
              </w:rPr>
              <w:t>Д</w:t>
            </w:r>
          </w:p>
        </w:tc>
      </w:tr>
      <w:tr w:rsidR="001837DE" w14:paraId="6DA42782" w14:textId="77777777">
        <w:tc>
          <w:tcPr>
            <w:tcW w:w="1916" w:type="pct"/>
            <w:shd w:val="clear" w:color="auto" w:fill="auto"/>
          </w:tcPr>
          <w:p w14:paraId="3504B016" w14:textId="77777777" w:rsidR="001837DE" w:rsidRDefault="001837DE" w:rsidP="001837DE">
            <w:pPr>
              <w:rPr>
                <w:b/>
                <w:color w:val="000000"/>
                <w:sz w:val="28"/>
                <w:szCs w:val="28"/>
                <w:lang w:val="uz-Cyrl-UZ"/>
              </w:rPr>
            </w:pPr>
            <w:r>
              <w:rPr>
                <w:b/>
                <w:color w:val="000000"/>
                <w:sz w:val="28"/>
                <w:szCs w:val="28"/>
                <w:lang w:val="uz-Cyrl-UZ"/>
              </w:rPr>
              <w:t>Д</w:t>
            </w:r>
            <w:r>
              <w:rPr>
                <w:b/>
                <w:bCs/>
                <w:color w:val="000000"/>
                <w:sz w:val="28"/>
                <w:szCs w:val="28"/>
                <w:lang w:val="uz-Cyrl-UZ"/>
              </w:rPr>
              <w:t>айджест</w:t>
            </w:r>
          </w:p>
          <w:p w14:paraId="0FE41C6E"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дайжест</w:t>
            </w:r>
          </w:p>
          <w:p w14:paraId="3D2352AC"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bCs/>
                <w:color w:val="000000"/>
                <w:sz w:val="28"/>
                <w:szCs w:val="28"/>
                <w:lang w:val="uz-Cyrl-UZ"/>
              </w:rPr>
              <w:t>digest</w:t>
            </w:r>
          </w:p>
        </w:tc>
        <w:tc>
          <w:tcPr>
            <w:tcW w:w="3084" w:type="pct"/>
            <w:shd w:val="clear" w:color="auto" w:fill="auto"/>
          </w:tcPr>
          <w:p w14:paraId="0F27587E" w14:textId="77777777" w:rsidR="001837DE" w:rsidRDefault="001837DE">
            <w:pPr>
              <w:shd w:val="clear" w:color="auto" w:fill="FFFFFF"/>
              <w:ind w:right="10"/>
              <w:jc w:val="both"/>
              <w:rPr>
                <w:bCs/>
                <w:color w:val="000000"/>
                <w:sz w:val="28"/>
                <w:szCs w:val="28"/>
              </w:rPr>
            </w:pPr>
            <w:r>
              <w:rPr>
                <w:bCs/>
                <w:color w:val="000000"/>
                <w:sz w:val="28"/>
                <w:szCs w:val="28"/>
              </w:rPr>
              <w:t>Код фиксирован</w:t>
            </w:r>
            <w:r>
              <w:rPr>
                <w:bCs/>
                <w:color w:val="000000"/>
                <w:spacing w:val="-2"/>
                <w:sz w:val="28"/>
                <w:szCs w:val="28"/>
              </w:rPr>
              <w:t xml:space="preserve">ной длины, образующийся в результате </w:t>
            </w:r>
            <w:r>
              <w:rPr>
                <w:bCs/>
                <w:color w:val="000000"/>
                <w:spacing w:val="4"/>
                <w:sz w:val="28"/>
                <w:szCs w:val="28"/>
              </w:rPr>
              <w:t xml:space="preserve">обработки с помощью хэш-функции </w:t>
            </w:r>
            <w:r>
              <w:rPr>
                <w:bCs/>
                <w:color w:val="000000"/>
                <w:spacing w:val="2"/>
                <w:sz w:val="28"/>
                <w:szCs w:val="28"/>
              </w:rPr>
              <w:t xml:space="preserve">входного потока данных переменной </w:t>
            </w:r>
            <w:r>
              <w:rPr>
                <w:bCs/>
                <w:color w:val="000000"/>
                <w:spacing w:val="1"/>
                <w:sz w:val="28"/>
                <w:szCs w:val="28"/>
              </w:rPr>
              <w:t>длины. Так, например, алгоритм х</w:t>
            </w:r>
            <w:r>
              <w:rPr>
                <w:bCs/>
                <w:color w:val="000000"/>
                <w:spacing w:val="1"/>
                <w:sz w:val="28"/>
                <w:szCs w:val="28"/>
                <w:lang w:val="uz-Cyrl-UZ"/>
              </w:rPr>
              <w:t>э</w:t>
            </w:r>
            <w:proofErr w:type="spellStart"/>
            <w:r>
              <w:rPr>
                <w:bCs/>
                <w:color w:val="000000"/>
                <w:spacing w:val="1"/>
                <w:sz w:val="28"/>
                <w:szCs w:val="28"/>
              </w:rPr>
              <w:t>ши</w:t>
            </w:r>
            <w:r>
              <w:rPr>
                <w:bCs/>
                <w:color w:val="000000"/>
                <w:sz w:val="28"/>
                <w:szCs w:val="28"/>
              </w:rPr>
              <w:t>рования</w:t>
            </w:r>
            <w:proofErr w:type="spellEnd"/>
            <w:r>
              <w:rPr>
                <w:bCs/>
                <w:color w:val="000000"/>
                <w:sz w:val="28"/>
                <w:szCs w:val="28"/>
              </w:rPr>
              <w:t xml:space="preserve"> </w:t>
            </w:r>
            <w:r>
              <w:rPr>
                <w:bCs/>
                <w:color w:val="000000"/>
                <w:sz w:val="28"/>
                <w:szCs w:val="28"/>
                <w:lang w:val="en-US"/>
              </w:rPr>
              <w:t>SHA</w:t>
            </w:r>
            <w:r>
              <w:rPr>
                <w:bCs/>
                <w:color w:val="000000"/>
                <w:sz w:val="28"/>
                <w:szCs w:val="28"/>
              </w:rPr>
              <w:t xml:space="preserve">-1 создает дайджест размером 20 </w:t>
            </w:r>
            <w:r>
              <w:rPr>
                <w:bCs/>
                <w:color w:val="000000"/>
                <w:sz w:val="28"/>
                <w:szCs w:val="28"/>
                <w:lang w:val="en-US"/>
              </w:rPr>
              <w:t>bit</w:t>
            </w:r>
            <w:r>
              <w:rPr>
                <w:bCs/>
                <w:color w:val="000000"/>
                <w:sz w:val="28"/>
                <w:szCs w:val="28"/>
              </w:rPr>
              <w:t>, независимо от размера входного сообщения.</w:t>
            </w:r>
          </w:p>
          <w:p w14:paraId="737AA29A" w14:textId="77777777" w:rsidR="001837DE" w:rsidRDefault="001837DE">
            <w:pPr>
              <w:shd w:val="clear" w:color="auto" w:fill="FFFFFF"/>
              <w:ind w:left="10" w:right="38"/>
              <w:jc w:val="both"/>
              <w:rPr>
                <w:color w:val="000000"/>
                <w:sz w:val="28"/>
                <w:szCs w:val="28"/>
                <w:lang w:val="uz-Cyrl-UZ"/>
              </w:rPr>
            </w:pPr>
          </w:p>
          <w:p w14:paraId="42BCDD10" w14:textId="77777777" w:rsidR="001837DE" w:rsidRDefault="001837DE">
            <w:pPr>
              <w:shd w:val="clear" w:color="auto" w:fill="FFFFFF"/>
              <w:ind w:right="38"/>
              <w:jc w:val="both"/>
              <w:rPr>
                <w:color w:val="000000"/>
                <w:sz w:val="28"/>
                <w:szCs w:val="28"/>
                <w:lang w:val="uz-Cyrl-UZ"/>
              </w:rPr>
            </w:pPr>
            <w:r>
              <w:rPr>
                <w:color w:val="000000"/>
                <w:sz w:val="28"/>
                <w:szCs w:val="28"/>
                <w:lang w:val="uz-Cyrl-UZ"/>
              </w:rPr>
              <w:t xml:space="preserve">Ўзгарувчан узунликдаги маълумотларнинг кириш оқимини хэш-функция ёрдамида қайта ишлаш натижасида ҳосил бўладиган, қатъий узунликдаги код. Масалан, SHA-1 хэшлаш алгоритми кириш хабарининг ҳажмидан қатъи назар, 20 bit ҳажмидаги дайжестни яратади. </w:t>
            </w:r>
          </w:p>
          <w:p w14:paraId="62799709" w14:textId="77777777" w:rsidR="00BA783B" w:rsidRDefault="00BA783B">
            <w:pPr>
              <w:shd w:val="clear" w:color="auto" w:fill="FFFFFF"/>
              <w:ind w:right="38"/>
              <w:jc w:val="both"/>
              <w:rPr>
                <w:color w:val="000000"/>
                <w:sz w:val="28"/>
                <w:szCs w:val="28"/>
                <w:lang w:val="uz-Cyrl-UZ"/>
              </w:rPr>
            </w:pPr>
          </w:p>
        </w:tc>
      </w:tr>
      <w:tr w:rsidR="001837DE" w:rsidRPr="00746B57" w14:paraId="1F2EA396" w14:textId="77777777">
        <w:tc>
          <w:tcPr>
            <w:tcW w:w="1916" w:type="pct"/>
            <w:shd w:val="clear" w:color="auto" w:fill="auto"/>
          </w:tcPr>
          <w:p w14:paraId="4D8C8E00" w14:textId="77777777" w:rsidR="001837DE" w:rsidRDefault="001837DE" w:rsidP="001837DE">
            <w:pPr>
              <w:rPr>
                <w:b/>
                <w:color w:val="000000"/>
                <w:sz w:val="28"/>
                <w:szCs w:val="28"/>
                <w:lang w:val="uz-Cyrl-UZ"/>
              </w:rPr>
            </w:pPr>
            <w:r>
              <w:rPr>
                <w:b/>
                <w:color w:val="000000"/>
                <w:sz w:val="28"/>
                <w:szCs w:val="28"/>
                <w:lang w:val="uz-Cyrl-UZ"/>
              </w:rPr>
              <w:t>Данные</w:t>
            </w:r>
          </w:p>
          <w:p w14:paraId="243085DF"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маълумотлар </w:t>
            </w:r>
          </w:p>
          <w:p w14:paraId="748C76C1"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data </w:t>
            </w:r>
          </w:p>
        </w:tc>
        <w:tc>
          <w:tcPr>
            <w:tcW w:w="3084" w:type="pct"/>
            <w:shd w:val="clear" w:color="auto" w:fill="auto"/>
          </w:tcPr>
          <w:p w14:paraId="4BB4B389" w14:textId="77777777" w:rsidR="001837DE" w:rsidRDefault="001837DE">
            <w:pPr>
              <w:jc w:val="both"/>
              <w:rPr>
                <w:color w:val="000000"/>
                <w:sz w:val="28"/>
                <w:szCs w:val="28"/>
              </w:rPr>
            </w:pPr>
            <w:r>
              <w:rPr>
                <w:color w:val="000000"/>
                <w:sz w:val="28"/>
                <w:szCs w:val="28"/>
              </w:rPr>
              <w:t>Информация, представленная в виде, пригодном для обработки автоматическими средствами при возможном участии человека.</w:t>
            </w:r>
          </w:p>
          <w:p w14:paraId="6E587E7C" w14:textId="77777777" w:rsidR="001837DE" w:rsidRDefault="001837DE">
            <w:pPr>
              <w:ind w:left="10"/>
              <w:jc w:val="both"/>
              <w:rPr>
                <w:color w:val="000000"/>
                <w:sz w:val="28"/>
                <w:szCs w:val="28"/>
              </w:rPr>
            </w:pPr>
          </w:p>
          <w:p w14:paraId="53F95494" w14:textId="77777777" w:rsidR="001837DE" w:rsidRDefault="001837DE">
            <w:pPr>
              <w:jc w:val="both"/>
              <w:rPr>
                <w:color w:val="000000"/>
                <w:sz w:val="28"/>
                <w:szCs w:val="28"/>
                <w:lang w:val="uz-Cyrl-UZ"/>
              </w:rPr>
            </w:pPr>
            <w:r>
              <w:rPr>
                <w:color w:val="000000"/>
                <w:sz w:val="28"/>
                <w:szCs w:val="28"/>
                <w:lang w:val="uz-Cyrl-UZ"/>
              </w:rPr>
              <w:t>Одамнинг иштироки мумкин бўлган ҳолда, авто</w:t>
            </w:r>
            <w:r w:rsidR="004E6EBE">
              <w:rPr>
                <w:color w:val="000000"/>
                <w:sz w:val="28"/>
                <w:szCs w:val="28"/>
              </w:rPr>
              <w:t>-</w:t>
            </w:r>
            <w:r>
              <w:rPr>
                <w:color w:val="000000"/>
                <w:sz w:val="28"/>
                <w:szCs w:val="28"/>
                <w:lang w:val="uz-Cyrl-UZ"/>
              </w:rPr>
              <w:lastRenderedPageBreak/>
              <w:t>матик воситалар ёрдамида, қайта ишлаш учун яроқли кўринишда тақдим этилган ахборот.</w:t>
            </w:r>
          </w:p>
        </w:tc>
      </w:tr>
      <w:tr w:rsidR="001837DE" w:rsidRPr="00746B57" w14:paraId="39EE9D84" w14:textId="77777777">
        <w:tc>
          <w:tcPr>
            <w:tcW w:w="1916" w:type="pct"/>
            <w:shd w:val="clear" w:color="auto" w:fill="auto"/>
          </w:tcPr>
          <w:p w14:paraId="5B466198" w14:textId="77777777" w:rsidR="001837DE" w:rsidRDefault="001837DE">
            <w:pPr>
              <w:jc w:val="both"/>
              <w:rPr>
                <w:b/>
                <w:color w:val="000000"/>
                <w:sz w:val="28"/>
                <w:szCs w:val="28"/>
              </w:rPr>
            </w:pPr>
            <w:r>
              <w:rPr>
                <w:b/>
                <w:bCs/>
                <w:color w:val="000000"/>
                <w:sz w:val="28"/>
                <w:szCs w:val="28"/>
              </w:rPr>
              <w:lastRenderedPageBreak/>
              <w:t>Д</w:t>
            </w:r>
            <w:r>
              <w:rPr>
                <w:b/>
                <w:color w:val="000000"/>
                <w:sz w:val="28"/>
                <w:szCs w:val="28"/>
              </w:rPr>
              <w:t xml:space="preserve">анные биометрические </w:t>
            </w:r>
          </w:p>
          <w:p w14:paraId="361AF596"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биометрик</w:t>
            </w:r>
            <w:r>
              <w:rPr>
                <w:color w:val="000000"/>
                <w:sz w:val="28"/>
                <w:szCs w:val="28"/>
              </w:rPr>
              <w:t xml:space="preserve"> </w:t>
            </w:r>
            <w:r>
              <w:rPr>
                <w:color w:val="000000"/>
                <w:sz w:val="28"/>
                <w:szCs w:val="28"/>
                <w:lang w:val="uz-Cyrl-UZ"/>
              </w:rPr>
              <w:t>маълумотлар</w:t>
            </w:r>
          </w:p>
          <w:p w14:paraId="434C4E83" w14:textId="77777777" w:rsidR="001837DE" w:rsidRDefault="001837DE">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biometric</w:t>
            </w:r>
            <w:r>
              <w:rPr>
                <w:color w:val="000000"/>
                <w:sz w:val="28"/>
                <w:szCs w:val="28"/>
              </w:rPr>
              <w:t xml:space="preserve"> </w:t>
            </w:r>
            <w:r>
              <w:rPr>
                <w:color w:val="000000"/>
                <w:sz w:val="28"/>
                <w:szCs w:val="28"/>
                <w:lang w:val="en-US"/>
              </w:rPr>
              <w:t>data</w:t>
            </w:r>
          </w:p>
        </w:tc>
        <w:tc>
          <w:tcPr>
            <w:tcW w:w="3084" w:type="pct"/>
            <w:shd w:val="clear" w:color="auto" w:fill="auto"/>
          </w:tcPr>
          <w:p w14:paraId="616CDB51" w14:textId="77777777" w:rsidR="001837DE" w:rsidRDefault="001837DE">
            <w:pPr>
              <w:shd w:val="clear" w:color="auto" w:fill="FFFFFF"/>
              <w:ind w:left="10" w:right="14"/>
              <w:jc w:val="both"/>
              <w:rPr>
                <w:color w:val="000000"/>
                <w:sz w:val="28"/>
                <w:szCs w:val="28"/>
              </w:rPr>
            </w:pPr>
            <w:r>
              <w:rPr>
                <w:color w:val="000000"/>
                <w:sz w:val="28"/>
                <w:szCs w:val="28"/>
              </w:rPr>
              <w:t xml:space="preserve">Средства аутентификации, представляющие собой такие персональные отличительные </w:t>
            </w:r>
            <w:r>
              <w:rPr>
                <w:color w:val="000000"/>
                <w:sz w:val="28"/>
                <w:szCs w:val="28"/>
              </w:rPr>
              <w:br w:type="column"/>
            </w:r>
            <w:proofErr w:type="gramStart"/>
            <w:r>
              <w:rPr>
                <w:color w:val="000000"/>
                <w:spacing w:val="2"/>
                <w:sz w:val="28"/>
                <w:szCs w:val="28"/>
              </w:rPr>
              <w:t>приз</w:t>
            </w:r>
            <w:r w:rsidR="004E6EBE">
              <w:rPr>
                <w:color w:val="000000"/>
                <w:spacing w:val="2"/>
                <w:sz w:val="28"/>
                <w:szCs w:val="28"/>
              </w:rPr>
              <w:t>-</w:t>
            </w:r>
            <w:proofErr w:type="spellStart"/>
            <w:r>
              <w:rPr>
                <w:color w:val="000000"/>
                <w:spacing w:val="2"/>
                <w:sz w:val="28"/>
                <w:szCs w:val="28"/>
              </w:rPr>
              <w:t>наки</w:t>
            </w:r>
            <w:proofErr w:type="spellEnd"/>
            <w:proofErr w:type="gramEnd"/>
            <w:r>
              <w:rPr>
                <w:color w:val="000000"/>
                <w:spacing w:val="2"/>
                <w:sz w:val="28"/>
                <w:szCs w:val="28"/>
              </w:rPr>
              <w:t xml:space="preserve"> пользователя как тембр голоса, форма ки</w:t>
            </w:r>
            <w:r>
              <w:rPr>
                <w:color w:val="000000"/>
                <w:spacing w:val="3"/>
                <w:sz w:val="28"/>
                <w:szCs w:val="28"/>
              </w:rPr>
              <w:t>сти руки, отпечатки пальцев и т.д., оригиналы ко</w:t>
            </w:r>
            <w:r>
              <w:rPr>
                <w:color w:val="000000"/>
                <w:spacing w:val="5"/>
                <w:sz w:val="28"/>
                <w:szCs w:val="28"/>
              </w:rPr>
              <w:t>торых в цифровом виде хранятся в памяти ЭВМ.</w:t>
            </w:r>
          </w:p>
          <w:p w14:paraId="2826A990" w14:textId="77777777" w:rsidR="001837DE" w:rsidRDefault="001837DE">
            <w:pPr>
              <w:ind w:left="10"/>
              <w:jc w:val="both"/>
              <w:rPr>
                <w:color w:val="000000"/>
                <w:sz w:val="28"/>
                <w:szCs w:val="28"/>
              </w:rPr>
            </w:pPr>
          </w:p>
          <w:p w14:paraId="6E43CBCE" w14:textId="77777777" w:rsidR="001837DE" w:rsidRDefault="001837DE">
            <w:pPr>
              <w:ind w:left="10"/>
              <w:jc w:val="both"/>
              <w:rPr>
                <w:color w:val="000000"/>
                <w:sz w:val="28"/>
                <w:szCs w:val="28"/>
                <w:lang w:val="uz-Cyrl-UZ"/>
              </w:rPr>
            </w:pPr>
            <w:r>
              <w:rPr>
                <w:color w:val="000000"/>
                <w:sz w:val="28"/>
                <w:szCs w:val="28"/>
                <w:lang w:val="uz-Cyrl-UZ"/>
              </w:rPr>
              <w:t>Фойдаланувчининг, оригиналлари рақамли кўринишда ЭҲМ хотирасида сақланадиган, овоз тембри, қўл бармоқларининг шакли, изи ва ш.к., шахсий фарқловчи белгиларини ўзида ифодаловчи аутентификация қилиш воситалари.</w:t>
            </w:r>
          </w:p>
        </w:tc>
      </w:tr>
      <w:tr w:rsidR="001837DE" w14:paraId="4EDD5FA2" w14:textId="77777777">
        <w:tc>
          <w:tcPr>
            <w:tcW w:w="1916" w:type="pct"/>
            <w:shd w:val="clear" w:color="auto" w:fill="auto"/>
          </w:tcPr>
          <w:p w14:paraId="121D9837" w14:textId="77777777" w:rsidR="001837DE" w:rsidRDefault="001837DE">
            <w:pPr>
              <w:jc w:val="both"/>
              <w:rPr>
                <w:b/>
                <w:color w:val="000000"/>
                <w:spacing w:val="-1"/>
                <w:sz w:val="28"/>
                <w:szCs w:val="28"/>
              </w:rPr>
            </w:pPr>
            <w:r>
              <w:rPr>
                <w:b/>
                <w:color w:val="000000"/>
                <w:sz w:val="28"/>
                <w:szCs w:val="28"/>
              </w:rPr>
              <w:t>Д</w:t>
            </w:r>
            <w:r>
              <w:rPr>
                <w:b/>
                <w:color w:val="000000"/>
                <w:spacing w:val="-1"/>
                <w:sz w:val="28"/>
                <w:szCs w:val="28"/>
              </w:rPr>
              <w:t xml:space="preserve">анные верительные </w:t>
            </w:r>
          </w:p>
          <w:p w14:paraId="14651F7E" w14:textId="77777777" w:rsidR="001837DE" w:rsidRDefault="001837DE" w:rsidP="001837DE">
            <w:pPr>
              <w:rPr>
                <w:color w:val="000000"/>
                <w:spacing w:val="-1"/>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2"/>
                <w:sz w:val="28"/>
                <w:szCs w:val="28"/>
                <w:lang w:val="uz-Cyrl-UZ"/>
              </w:rPr>
              <w:t>ишонч маълумотлари</w:t>
            </w:r>
          </w:p>
          <w:p w14:paraId="0675F061"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pacing w:val="-2"/>
                <w:sz w:val="28"/>
                <w:szCs w:val="28"/>
                <w:lang w:val="en-US"/>
              </w:rPr>
              <w:t>credentials</w:t>
            </w:r>
          </w:p>
        </w:tc>
        <w:tc>
          <w:tcPr>
            <w:tcW w:w="3084" w:type="pct"/>
            <w:shd w:val="clear" w:color="auto" w:fill="auto"/>
          </w:tcPr>
          <w:p w14:paraId="75937747" w14:textId="77777777" w:rsidR="001837DE" w:rsidRDefault="001837DE">
            <w:pPr>
              <w:ind w:left="10"/>
              <w:jc w:val="both"/>
              <w:rPr>
                <w:color w:val="000000"/>
                <w:sz w:val="28"/>
                <w:szCs w:val="28"/>
              </w:rPr>
            </w:pPr>
            <w:r>
              <w:rPr>
                <w:color w:val="000000"/>
                <w:sz w:val="28"/>
                <w:szCs w:val="28"/>
              </w:rPr>
              <w:t>Данные, передаваемые для установления заявленной подлинности логического объекта.</w:t>
            </w:r>
          </w:p>
          <w:p w14:paraId="3553C7EB" w14:textId="77777777" w:rsidR="001837DE" w:rsidRDefault="001837DE">
            <w:pPr>
              <w:ind w:left="10"/>
              <w:jc w:val="both"/>
              <w:rPr>
                <w:color w:val="000000"/>
                <w:sz w:val="28"/>
                <w:szCs w:val="28"/>
                <w:lang w:val="uz-Cyrl-UZ"/>
              </w:rPr>
            </w:pPr>
          </w:p>
          <w:p w14:paraId="6A295637" w14:textId="77777777" w:rsidR="001837DE" w:rsidRDefault="001837DE">
            <w:pPr>
              <w:ind w:left="10"/>
              <w:jc w:val="both"/>
              <w:rPr>
                <w:color w:val="000000"/>
                <w:sz w:val="28"/>
                <w:szCs w:val="28"/>
                <w:lang w:val="uz-Cyrl-UZ"/>
              </w:rPr>
            </w:pPr>
            <w:r>
              <w:rPr>
                <w:color w:val="000000"/>
                <w:sz w:val="28"/>
                <w:szCs w:val="28"/>
                <w:lang w:val="uz-Cyrl-UZ"/>
              </w:rPr>
              <w:t>Мантиқий объектнинг қайд қилинган ҳақиқий</w:t>
            </w:r>
            <w:r w:rsidR="004E6EBE">
              <w:rPr>
                <w:color w:val="000000"/>
                <w:sz w:val="28"/>
                <w:szCs w:val="28"/>
                <w:lang w:val="uz-Cyrl-UZ"/>
              </w:rPr>
              <w:t>-</w:t>
            </w:r>
            <w:r>
              <w:rPr>
                <w:color w:val="000000"/>
                <w:sz w:val="28"/>
                <w:szCs w:val="28"/>
                <w:lang w:val="uz-Cyrl-UZ"/>
              </w:rPr>
              <w:t>лигини белгилаш учун узатиладиган маълумот</w:t>
            </w:r>
            <w:r w:rsidR="004E6EBE">
              <w:rPr>
                <w:color w:val="000000"/>
                <w:sz w:val="28"/>
                <w:szCs w:val="28"/>
                <w:lang w:val="uz-Cyrl-UZ"/>
              </w:rPr>
              <w:t>-</w:t>
            </w:r>
            <w:r>
              <w:rPr>
                <w:color w:val="000000"/>
                <w:sz w:val="28"/>
                <w:szCs w:val="28"/>
                <w:lang w:val="uz-Cyrl-UZ"/>
              </w:rPr>
              <w:t>лар.</w:t>
            </w:r>
          </w:p>
        </w:tc>
      </w:tr>
      <w:tr w:rsidR="001837DE" w:rsidRPr="00746B57" w14:paraId="13998290" w14:textId="77777777">
        <w:tc>
          <w:tcPr>
            <w:tcW w:w="1916" w:type="pct"/>
            <w:shd w:val="clear" w:color="auto" w:fill="auto"/>
          </w:tcPr>
          <w:p w14:paraId="1DAABA06" w14:textId="77777777" w:rsidR="001837DE" w:rsidRDefault="001837DE" w:rsidP="001837DE">
            <w:pPr>
              <w:rPr>
                <w:b/>
                <w:color w:val="000000"/>
                <w:sz w:val="28"/>
                <w:szCs w:val="28"/>
              </w:rPr>
            </w:pPr>
            <w:r>
              <w:rPr>
                <w:b/>
                <w:bCs/>
                <w:color w:val="000000"/>
                <w:sz w:val="28"/>
                <w:szCs w:val="28"/>
              </w:rPr>
              <w:t>Д</w:t>
            </w:r>
            <w:r>
              <w:rPr>
                <w:b/>
                <w:color w:val="000000"/>
                <w:sz w:val="28"/>
                <w:szCs w:val="28"/>
              </w:rPr>
              <w:t xml:space="preserve">анные закрытые </w:t>
            </w:r>
            <w:r>
              <w:rPr>
                <w:b/>
                <w:color w:val="000000"/>
                <w:sz w:val="28"/>
                <w:szCs w:val="28"/>
              </w:rPr>
              <w:br/>
              <w:t xml:space="preserve">(защищенные) </w:t>
            </w:r>
          </w:p>
          <w:p w14:paraId="39AF286F"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ёпиқ </w:t>
            </w:r>
            <w:r>
              <w:rPr>
                <w:color w:val="000000"/>
                <w:sz w:val="28"/>
                <w:szCs w:val="28"/>
              </w:rPr>
              <w:t>(</w:t>
            </w:r>
            <w:proofErr w:type="spellStart"/>
            <w:r>
              <w:rPr>
                <w:color w:val="000000"/>
                <w:sz w:val="28"/>
                <w:szCs w:val="28"/>
              </w:rPr>
              <w:t>муҳофаза</w:t>
            </w:r>
            <w:proofErr w:type="spellEnd"/>
            <w:r>
              <w:rPr>
                <w:color w:val="000000"/>
                <w:sz w:val="28"/>
                <w:szCs w:val="28"/>
                <w:lang w:val="uz-Cyrl-UZ"/>
              </w:rPr>
              <w:t>ланган</w:t>
            </w:r>
            <w:r>
              <w:rPr>
                <w:color w:val="000000"/>
                <w:sz w:val="28"/>
                <w:szCs w:val="28"/>
              </w:rPr>
              <w:t>)</w:t>
            </w:r>
            <w:r>
              <w:rPr>
                <w:color w:val="000000"/>
                <w:sz w:val="28"/>
                <w:szCs w:val="28"/>
                <w:lang w:val="uz-Cyrl-UZ"/>
              </w:rPr>
              <w:t xml:space="preserve"> маълумотлар</w:t>
            </w:r>
          </w:p>
          <w:p w14:paraId="0FAF0344"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private</w:t>
            </w:r>
            <w:r>
              <w:rPr>
                <w:color w:val="000000"/>
                <w:sz w:val="28"/>
                <w:szCs w:val="28"/>
              </w:rPr>
              <w:t xml:space="preserve"> </w:t>
            </w:r>
            <w:r>
              <w:rPr>
                <w:color w:val="000000"/>
                <w:sz w:val="28"/>
                <w:szCs w:val="28"/>
                <w:lang w:val="en-US"/>
              </w:rPr>
              <w:t>data</w:t>
            </w:r>
          </w:p>
        </w:tc>
        <w:tc>
          <w:tcPr>
            <w:tcW w:w="3084" w:type="pct"/>
            <w:shd w:val="clear" w:color="auto" w:fill="auto"/>
          </w:tcPr>
          <w:p w14:paraId="481D127B" w14:textId="77777777" w:rsidR="001837DE" w:rsidRDefault="001837DE">
            <w:pPr>
              <w:shd w:val="clear" w:color="auto" w:fill="FFFFFF"/>
              <w:jc w:val="both"/>
              <w:rPr>
                <w:color w:val="000000"/>
                <w:sz w:val="28"/>
                <w:szCs w:val="28"/>
              </w:rPr>
            </w:pPr>
            <w:r>
              <w:rPr>
                <w:color w:val="000000"/>
                <w:spacing w:val="1"/>
                <w:sz w:val="28"/>
                <w:szCs w:val="28"/>
              </w:rPr>
              <w:t xml:space="preserve">Данные, доступные ограниченному кругу пользователей. Как правило, ограничение доступа осуществляется </w:t>
            </w:r>
            <w:r>
              <w:rPr>
                <w:color w:val="000000"/>
                <w:spacing w:val="2"/>
                <w:sz w:val="28"/>
                <w:szCs w:val="28"/>
              </w:rPr>
              <w:t>системой паролей.</w:t>
            </w:r>
          </w:p>
          <w:p w14:paraId="1E5ADD2A" w14:textId="77777777" w:rsidR="00127D98" w:rsidRDefault="00127D98">
            <w:pPr>
              <w:jc w:val="both"/>
              <w:rPr>
                <w:color w:val="000000"/>
                <w:sz w:val="28"/>
                <w:szCs w:val="28"/>
              </w:rPr>
            </w:pPr>
          </w:p>
          <w:p w14:paraId="1EE35DFD" w14:textId="77777777" w:rsidR="001837DE" w:rsidRDefault="001837DE">
            <w:pPr>
              <w:jc w:val="both"/>
              <w:rPr>
                <w:color w:val="000000"/>
                <w:sz w:val="28"/>
                <w:szCs w:val="28"/>
                <w:lang w:val="uz-Cyrl-UZ"/>
              </w:rPr>
            </w:pPr>
            <w:r>
              <w:rPr>
                <w:color w:val="000000"/>
                <w:sz w:val="28"/>
                <w:szCs w:val="28"/>
                <w:lang w:val="uz-Cyrl-UZ"/>
              </w:rPr>
              <w:t>Фойдаланувчиларнинг тор доирасига мўлжаллан</w:t>
            </w:r>
            <w:r w:rsidR="004E6EBE">
              <w:rPr>
                <w:color w:val="000000"/>
                <w:sz w:val="28"/>
                <w:szCs w:val="28"/>
              </w:rPr>
              <w:t>-</w:t>
            </w:r>
            <w:r>
              <w:rPr>
                <w:color w:val="000000"/>
                <w:sz w:val="28"/>
                <w:szCs w:val="28"/>
                <w:lang w:val="uz-Cyrl-UZ"/>
              </w:rPr>
              <w:t xml:space="preserve">ган маълумотлар. </w:t>
            </w:r>
            <w:r>
              <w:rPr>
                <w:color w:val="000000"/>
                <w:sz w:val="28"/>
                <w:szCs w:val="28"/>
              </w:rPr>
              <w:t>Қ</w:t>
            </w:r>
            <w:r>
              <w:rPr>
                <w:color w:val="000000"/>
                <w:sz w:val="28"/>
                <w:szCs w:val="28"/>
                <w:lang w:val="uz-Cyrl-UZ"/>
              </w:rPr>
              <w:t>оидага кўра, эркин фойдала</w:t>
            </w:r>
            <w:r w:rsidR="004E6EBE">
              <w:rPr>
                <w:color w:val="000000"/>
                <w:sz w:val="28"/>
                <w:szCs w:val="28"/>
              </w:rPr>
              <w:t>-</w:t>
            </w:r>
            <w:r>
              <w:rPr>
                <w:color w:val="000000"/>
                <w:sz w:val="28"/>
                <w:szCs w:val="28"/>
                <w:lang w:val="uz-Cyrl-UZ"/>
              </w:rPr>
              <w:t xml:space="preserve">нишнинг чекланиши пароллар </w:t>
            </w:r>
            <w:proofErr w:type="spellStart"/>
            <w:r>
              <w:rPr>
                <w:color w:val="000000"/>
                <w:sz w:val="28"/>
                <w:szCs w:val="28"/>
              </w:rPr>
              <w:t>тизими</w:t>
            </w:r>
            <w:proofErr w:type="spellEnd"/>
            <w:r>
              <w:rPr>
                <w:color w:val="000000"/>
                <w:sz w:val="28"/>
                <w:szCs w:val="28"/>
                <w:lang w:val="uz-Cyrl-UZ"/>
              </w:rPr>
              <w:t xml:space="preserve"> орқали амалга оширилади.</w:t>
            </w:r>
          </w:p>
        </w:tc>
      </w:tr>
      <w:tr w:rsidR="001837DE" w14:paraId="68B51DA4" w14:textId="77777777">
        <w:tc>
          <w:tcPr>
            <w:tcW w:w="1916" w:type="pct"/>
            <w:shd w:val="clear" w:color="auto" w:fill="auto"/>
          </w:tcPr>
          <w:p w14:paraId="03328504" w14:textId="77777777" w:rsidR="001837DE" w:rsidRDefault="001837DE">
            <w:pPr>
              <w:jc w:val="both"/>
              <w:rPr>
                <w:b/>
                <w:color w:val="000000"/>
                <w:sz w:val="28"/>
                <w:szCs w:val="28"/>
                <w:lang w:val="uz-Cyrl-UZ"/>
              </w:rPr>
            </w:pPr>
            <w:r>
              <w:rPr>
                <w:b/>
                <w:bCs/>
                <w:color w:val="000000"/>
                <w:sz w:val="28"/>
                <w:szCs w:val="28"/>
                <w:lang w:val="uz-Cyrl-UZ"/>
              </w:rPr>
              <w:t>Д</w:t>
            </w:r>
            <w:r>
              <w:rPr>
                <w:b/>
                <w:color w:val="000000"/>
                <w:sz w:val="28"/>
                <w:szCs w:val="28"/>
                <w:lang w:val="uz-Cyrl-UZ"/>
              </w:rPr>
              <w:t>анные зашифрованные</w:t>
            </w:r>
          </w:p>
          <w:p w14:paraId="44258E7E" w14:textId="77777777" w:rsidR="001837DE" w:rsidRDefault="001837DE">
            <w:pPr>
              <w:jc w:val="both"/>
              <w:rPr>
                <w:color w:val="000000"/>
                <w:sz w:val="28"/>
                <w:szCs w:val="28"/>
                <w:lang w:val="uz-Cyrl-UZ"/>
              </w:rPr>
            </w:pPr>
            <w:r>
              <w:rPr>
                <w:b/>
                <w:color w:val="000000"/>
                <w:sz w:val="28"/>
                <w:szCs w:val="28"/>
                <w:lang w:val="uz-Cyrl-UZ"/>
              </w:rPr>
              <w:t xml:space="preserve">uz - </w:t>
            </w:r>
            <w:r>
              <w:rPr>
                <w:color w:val="000000"/>
                <w:sz w:val="28"/>
                <w:szCs w:val="28"/>
                <w:lang w:val="uz-Cyrl-UZ"/>
              </w:rPr>
              <w:t xml:space="preserve">шифрланган маълумотлар </w:t>
            </w:r>
          </w:p>
          <w:p w14:paraId="6FD85FC6" w14:textId="77777777" w:rsidR="001837DE" w:rsidRDefault="001837DE">
            <w:pPr>
              <w:jc w:val="both"/>
              <w:rPr>
                <w:color w:val="000000"/>
                <w:sz w:val="28"/>
                <w:szCs w:val="28"/>
                <w:lang w:val="uz-Cyrl-UZ"/>
              </w:rPr>
            </w:pPr>
            <w:r>
              <w:rPr>
                <w:b/>
                <w:color w:val="000000"/>
                <w:sz w:val="28"/>
                <w:szCs w:val="28"/>
                <w:lang w:val="uz-Cyrl-UZ"/>
              </w:rPr>
              <w:t>en -</w:t>
            </w:r>
            <w:r>
              <w:rPr>
                <w:color w:val="000000"/>
                <w:sz w:val="28"/>
                <w:szCs w:val="28"/>
                <w:lang w:val="uz-Cyrl-UZ"/>
              </w:rPr>
              <w:t xml:space="preserve"> cipher data</w:t>
            </w:r>
          </w:p>
        </w:tc>
        <w:tc>
          <w:tcPr>
            <w:tcW w:w="3084" w:type="pct"/>
            <w:shd w:val="clear" w:color="auto" w:fill="auto"/>
          </w:tcPr>
          <w:p w14:paraId="5ADF2444" w14:textId="77777777" w:rsidR="001837DE" w:rsidRDefault="001837DE">
            <w:pPr>
              <w:shd w:val="clear" w:color="auto" w:fill="FFFFFF"/>
              <w:ind w:right="48"/>
              <w:jc w:val="both"/>
              <w:rPr>
                <w:color w:val="000000"/>
                <w:sz w:val="28"/>
                <w:szCs w:val="28"/>
              </w:rPr>
            </w:pPr>
            <w:r>
              <w:rPr>
                <w:color w:val="000000"/>
                <w:sz w:val="28"/>
                <w:szCs w:val="28"/>
              </w:rPr>
              <w:t xml:space="preserve">Информация, </w:t>
            </w:r>
            <w:r>
              <w:rPr>
                <w:color w:val="000000"/>
                <w:spacing w:val="2"/>
                <w:sz w:val="28"/>
                <w:szCs w:val="28"/>
              </w:rPr>
              <w:t xml:space="preserve">хранящаяся в памяти ЭВМ в зашифрованном виде, </w:t>
            </w:r>
            <w:r>
              <w:rPr>
                <w:color w:val="000000"/>
                <w:spacing w:val="3"/>
                <w:sz w:val="28"/>
                <w:szCs w:val="28"/>
              </w:rPr>
              <w:t>т.е. данные, к которым применен способ криптографи</w:t>
            </w:r>
            <w:r>
              <w:rPr>
                <w:color w:val="000000"/>
                <w:spacing w:val="4"/>
                <w:sz w:val="28"/>
                <w:szCs w:val="28"/>
              </w:rPr>
              <w:t>ческой защиты.</w:t>
            </w:r>
          </w:p>
          <w:p w14:paraId="3D7F2FED" w14:textId="77777777" w:rsidR="001837DE" w:rsidRDefault="001837DE">
            <w:pPr>
              <w:shd w:val="clear" w:color="auto" w:fill="FFFFFF"/>
              <w:ind w:left="10"/>
              <w:jc w:val="both"/>
              <w:rPr>
                <w:color w:val="000000"/>
                <w:sz w:val="28"/>
                <w:szCs w:val="28"/>
                <w:lang w:val="uz-Cyrl-UZ"/>
              </w:rPr>
            </w:pPr>
          </w:p>
          <w:p w14:paraId="535E6E2A" w14:textId="77777777" w:rsidR="001837DE" w:rsidRDefault="001837DE">
            <w:pPr>
              <w:shd w:val="clear" w:color="auto" w:fill="FFFFFF"/>
              <w:jc w:val="both"/>
              <w:rPr>
                <w:color w:val="000000"/>
                <w:sz w:val="28"/>
                <w:szCs w:val="28"/>
                <w:lang w:val="uz-Cyrl-UZ"/>
              </w:rPr>
            </w:pPr>
            <w:r>
              <w:rPr>
                <w:color w:val="000000"/>
                <w:sz w:val="28"/>
                <w:szCs w:val="28"/>
                <w:lang w:val="uz-Cyrl-UZ"/>
              </w:rPr>
              <w:t>Электрон ҳисоблаш машинасида шифрланган кўринишда сақланадиган ахборот, яъни крипто</w:t>
            </w:r>
            <w:r w:rsidR="004E6EBE">
              <w:rPr>
                <w:color w:val="000000"/>
                <w:sz w:val="28"/>
                <w:szCs w:val="28"/>
                <w:lang w:val="uz-Cyrl-UZ"/>
              </w:rPr>
              <w:t>-</w:t>
            </w:r>
            <w:r>
              <w:rPr>
                <w:color w:val="000000"/>
                <w:sz w:val="28"/>
                <w:szCs w:val="28"/>
                <w:lang w:val="uz-Cyrl-UZ"/>
              </w:rPr>
              <w:t xml:space="preserve">график муҳофаза қилиш усуллари қўлланилган маълумотлар. </w:t>
            </w:r>
          </w:p>
        </w:tc>
      </w:tr>
      <w:tr w:rsidR="001837DE" w14:paraId="27A7900C" w14:textId="77777777">
        <w:tc>
          <w:tcPr>
            <w:tcW w:w="1916" w:type="pct"/>
            <w:shd w:val="clear" w:color="auto" w:fill="auto"/>
          </w:tcPr>
          <w:p w14:paraId="073F1B5C" w14:textId="77777777" w:rsidR="001837DE" w:rsidRDefault="001837DE" w:rsidP="001837DE">
            <w:pPr>
              <w:rPr>
                <w:b/>
                <w:color w:val="000000"/>
                <w:sz w:val="28"/>
                <w:szCs w:val="28"/>
              </w:rPr>
            </w:pPr>
            <w:r>
              <w:rPr>
                <w:b/>
                <w:bCs/>
                <w:color w:val="000000"/>
                <w:sz w:val="28"/>
                <w:szCs w:val="28"/>
              </w:rPr>
              <w:t>Данные персональные</w:t>
            </w:r>
          </w:p>
          <w:p w14:paraId="1B0958CA"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шахсий маълумотлар</w:t>
            </w:r>
          </w:p>
          <w:p w14:paraId="509FF1FB"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personal</w:t>
            </w:r>
            <w:r>
              <w:rPr>
                <w:color w:val="000000"/>
                <w:sz w:val="28"/>
                <w:szCs w:val="28"/>
              </w:rPr>
              <w:t xml:space="preserve"> </w:t>
            </w:r>
            <w:r>
              <w:rPr>
                <w:color w:val="000000"/>
                <w:sz w:val="28"/>
                <w:szCs w:val="28"/>
                <w:lang w:val="en-US"/>
              </w:rPr>
              <w:t>data</w:t>
            </w:r>
          </w:p>
        </w:tc>
        <w:tc>
          <w:tcPr>
            <w:tcW w:w="3084" w:type="pct"/>
            <w:shd w:val="clear" w:color="auto" w:fill="auto"/>
          </w:tcPr>
          <w:p w14:paraId="231317A8" w14:textId="77777777" w:rsidR="001837DE" w:rsidRDefault="001837DE">
            <w:pPr>
              <w:shd w:val="clear" w:color="auto" w:fill="FFFFFF"/>
              <w:ind w:left="5" w:right="19"/>
              <w:jc w:val="both"/>
              <w:rPr>
                <w:color w:val="000000"/>
                <w:spacing w:val="-2"/>
                <w:sz w:val="28"/>
                <w:szCs w:val="28"/>
              </w:rPr>
            </w:pPr>
            <w:r>
              <w:rPr>
                <w:color w:val="000000"/>
                <w:sz w:val="28"/>
                <w:szCs w:val="28"/>
              </w:rPr>
              <w:t xml:space="preserve">1. Сведения о </w:t>
            </w:r>
            <w:r>
              <w:rPr>
                <w:color w:val="000000"/>
                <w:spacing w:val="-2"/>
                <w:sz w:val="28"/>
                <w:szCs w:val="28"/>
              </w:rPr>
              <w:t>фактах, событиях и обстоятельствах жизни гражданина, позволяющие идентифицировать его личность.</w:t>
            </w:r>
          </w:p>
          <w:p w14:paraId="2E7F49F8" w14:textId="77777777" w:rsidR="001837DE" w:rsidRDefault="001837DE">
            <w:pPr>
              <w:shd w:val="clear" w:color="auto" w:fill="FFFFFF"/>
              <w:ind w:left="10" w:right="48" w:hanging="5"/>
              <w:jc w:val="both"/>
              <w:rPr>
                <w:color w:val="000000"/>
                <w:spacing w:val="-2"/>
                <w:sz w:val="28"/>
                <w:szCs w:val="28"/>
                <w:lang w:val="uz-Cyrl-UZ"/>
              </w:rPr>
            </w:pPr>
            <w:r>
              <w:rPr>
                <w:color w:val="000000"/>
                <w:spacing w:val="-2"/>
                <w:sz w:val="28"/>
                <w:szCs w:val="28"/>
              </w:rPr>
              <w:t>2. Зафиксированная на любом материальном носителе информация о конкретном человеке</w:t>
            </w:r>
            <w:r>
              <w:rPr>
                <w:color w:val="000000"/>
                <w:spacing w:val="-2"/>
                <w:sz w:val="28"/>
                <w:szCs w:val="28"/>
                <w:lang w:val="uz-Cyrl-UZ"/>
              </w:rPr>
              <w:t>.</w:t>
            </w:r>
          </w:p>
          <w:p w14:paraId="644582F0" w14:textId="77777777" w:rsidR="001837DE" w:rsidRDefault="001837DE">
            <w:pPr>
              <w:shd w:val="clear" w:color="auto" w:fill="FFFFFF"/>
              <w:ind w:left="10" w:hanging="5"/>
              <w:jc w:val="both"/>
              <w:rPr>
                <w:color w:val="000000"/>
                <w:sz w:val="28"/>
                <w:szCs w:val="28"/>
                <w:lang w:val="uz-Cyrl-UZ"/>
              </w:rPr>
            </w:pPr>
          </w:p>
          <w:p w14:paraId="59BD14D7" w14:textId="77777777" w:rsidR="001837DE" w:rsidRDefault="001837DE">
            <w:pPr>
              <w:shd w:val="clear" w:color="auto" w:fill="FFFFFF"/>
              <w:ind w:left="10" w:hanging="5"/>
              <w:jc w:val="both"/>
              <w:rPr>
                <w:color w:val="000000"/>
                <w:sz w:val="28"/>
                <w:szCs w:val="28"/>
                <w:lang w:val="uz-Cyrl-UZ"/>
              </w:rPr>
            </w:pPr>
            <w:r>
              <w:rPr>
                <w:color w:val="000000"/>
                <w:sz w:val="28"/>
                <w:szCs w:val="28"/>
                <w:lang w:val="uz-Cyrl-UZ"/>
              </w:rPr>
              <w:t xml:space="preserve">1. Фуқаронинг шахсини идентификация қилиш имконини берувчи далиллар, воқеалар ва ҳаёт шароитлари ҳақидаги маълумотлар. </w:t>
            </w:r>
          </w:p>
          <w:p w14:paraId="45D56C46" w14:textId="77777777" w:rsidR="001837DE" w:rsidRDefault="001837DE">
            <w:pPr>
              <w:shd w:val="clear" w:color="auto" w:fill="FFFFFF"/>
              <w:ind w:left="10" w:hanging="5"/>
              <w:jc w:val="both"/>
              <w:rPr>
                <w:color w:val="000000"/>
                <w:sz w:val="28"/>
                <w:szCs w:val="28"/>
                <w:lang w:val="uz-Cyrl-UZ"/>
              </w:rPr>
            </w:pPr>
            <w:r>
              <w:rPr>
                <w:color w:val="000000"/>
                <w:spacing w:val="-2"/>
                <w:sz w:val="28"/>
                <w:szCs w:val="28"/>
                <w:lang w:val="uz-Cyrl-UZ"/>
              </w:rPr>
              <w:lastRenderedPageBreak/>
              <w:t>2. Ҳар қандай моддий ташувчида қайд этилган муайян одам тўғрисидаги маълумот.</w:t>
            </w:r>
          </w:p>
        </w:tc>
      </w:tr>
      <w:tr w:rsidR="001837DE" w14:paraId="64FF815F" w14:textId="77777777">
        <w:tc>
          <w:tcPr>
            <w:tcW w:w="1916" w:type="pct"/>
            <w:shd w:val="clear" w:color="auto" w:fill="auto"/>
          </w:tcPr>
          <w:p w14:paraId="624DF54C" w14:textId="77777777" w:rsidR="001837DE" w:rsidRDefault="001837DE" w:rsidP="001837DE">
            <w:pPr>
              <w:rPr>
                <w:b/>
                <w:color w:val="000000"/>
                <w:sz w:val="28"/>
                <w:szCs w:val="28"/>
              </w:rPr>
            </w:pPr>
            <w:r>
              <w:rPr>
                <w:b/>
                <w:bCs/>
                <w:color w:val="000000"/>
                <w:sz w:val="28"/>
                <w:szCs w:val="28"/>
              </w:rPr>
              <w:lastRenderedPageBreak/>
              <w:t xml:space="preserve">Данные проверки </w:t>
            </w:r>
            <w:r w:rsidR="006135F6">
              <w:rPr>
                <w:b/>
                <w:bCs/>
                <w:color w:val="000000"/>
                <w:sz w:val="28"/>
                <w:szCs w:val="28"/>
              </w:rPr>
              <w:br/>
            </w:r>
            <w:r>
              <w:rPr>
                <w:b/>
                <w:bCs/>
                <w:color w:val="000000"/>
                <w:sz w:val="28"/>
                <w:szCs w:val="28"/>
              </w:rPr>
              <w:t>безопасности</w:t>
            </w:r>
          </w:p>
          <w:p w14:paraId="63C855C0"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хавфсизликни </w:t>
            </w:r>
            <w:r w:rsidR="006135F6">
              <w:rPr>
                <w:color w:val="000000"/>
                <w:sz w:val="28"/>
                <w:szCs w:val="28"/>
              </w:rPr>
              <w:br/>
            </w:r>
            <w:r>
              <w:rPr>
                <w:color w:val="000000"/>
                <w:sz w:val="28"/>
                <w:szCs w:val="28"/>
                <w:lang w:val="uz-Cyrl-UZ"/>
              </w:rPr>
              <w:t>текшириш маълумотлари</w:t>
            </w:r>
          </w:p>
          <w:p w14:paraId="178E8B3B"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security</w:t>
            </w:r>
            <w:r>
              <w:rPr>
                <w:color w:val="000000"/>
                <w:sz w:val="28"/>
                <w:szCs w:val="28"/>
              </w:rPr>
              <w:t xml:space="preserve"> </w:t>
            </w:r>
            <w:r>
              <w:rPr>
                <w:color w:val="000000"/>
                <w:sz w:val="28"/>
                <w:szCs w:val="28"/>
                <w:lang w:val="en-US"/>
              </w:rPr>
              <w:t>audit</w:t>
            </w:r>
            <w:r>
              <w:rPr>
                <w:color w:val="000000"/>
                <w:sz w:val="28"/>
                <w:szCs w:val="28"/>
              </w:rPr>
              <w:t xml:space="preserve"> </w:t>
            </w:r>
            <w:r>
              <w:rPr>
                <w:color w:val="000000"/>
                <w:sz w:val="28"/>
                <w:szCs w:val="28"/>
                <w:lang w:val="en-US"/>
              </w:rPr>
              <w:t>trail</w:t>
            </w:r>
          </w:p>
        </w:tc>
        <w:tc>
          <w:tcPr>
            <w:tcW w:w="3084" w:type="pct"/>
            <w:shd w:val="clear" w:color="auto" w:fill="auto"/>
          </w:tcPr>
          <w:p w14:paraId="5280202A" w14:textId="77777777" w:rsidR="001837DE" w:rsidRDefault="001837DE">
            <w:pPr>
              <w:jc w:val="both"/>
              <w:rPr>
                <w:color w:val="000000"/>
                <w:spacing w:val="-12"/>
                <w:sz w:val="28"/>
                <w:szCs w:val="28"/>
              </w:rPr>
            </w:pPr>
            <w:r>
              <w:rPr>
                <w:color w:val="000000"/>
                <w:sz w:val="28"/>
                <w:szCs w:val="28"/>
              </w:rPr>
              <w:t>Данные, которые собраны и могут быть использованы для содействия проведению проверки безопасности.</w:t>
            </w:r>
          </w:p>
          <w:p w14:paraId="185EBAE9" w14:textId="77777777" w:rsidR="001837DE" w:rsidRDefault="001837DE">
            <w:pPr>
              <w:ind w:left="10"/>
              <w:jc w:val="both"/>
              <w:rPr>
                <w:color w:val="000000"/>
                <w:sz w:val="28"/>
                <w:szCs w:val="28"/>
                <w:lang w:val="uz-Cyrl-UZ"/>
              </w:rPr>
            </w:pPr>
          </w:p>
          <w:p w14:paraId="05353359" w14:textId="77777777" w:rsidR="001837DE" w:rsidRDefault="001837DE">
            <w:pPr>
              <w:jc w:val="both"/>
              <w:rPr>
                <w:color w:val="000000"/>
                <w:sz w:val="28"/>
                <w:szCs w:val="28"/>
                <w:lang w:val="uz-Cyrl-UZ"/>
              </w:rPr>
            </w:pPr>
            <w:r>
              <w:rPr>
                <w:color w:val="000000"/>
                <w:sz w:val="28"/>
                <w:szCs w:val="28"/>
                <w:lang w:val="uz-Cyrl-UZ"/>
              </w:rPr>
              <w:t>Хавфсизликни текширишга кўмаклашиш мақса</w:t>
            </w:r>
            <w:r w:rsidR="006135F6">
              <w:rPr>
                <w:color w:val="000000"/>
                <w:sz w:val="28"/>
                <w:szCs w:val="28"/>
                <w:lang w:val="uz-Cyrl-UZ"/>
              </w:rPr>
              <w:t>-</w:t>
            </w:r>
            <w:r>
              <w:rPr>
                <w:color w:val="000000"/>
                <w:sz w:val="28"/>
                <w:szCs w:val="28"/>
                <w:lang w:val="uz-Cyrl-UZ"/>
              </w:rPr>
              <w:t>дида тўпланган ва фойдаланилиши мумкин бўл</w:t>
            </w:r>
            <w:r w:rsidR="006135F6">
              <w:rPr>
                <w:color w:val="000000"/>
                <w:sz w:val="28"/>
                <w:szCs w:val="28"/>
                <w:lang w:val="uz-Cyrl-UZ"/>
              </w:rPr>
              <w:t>-</w:t>
            </w:r>
            <w:r>
              <w:rPr>
                <w:color w:val="000000"/>
                <w:sz w:val="28"/>
                <w:szCs w:val="28"/>
                <w:lang w:val="uz-Cyrl-UZ"/>
              </w:rPr>
              <w:t xml:space="preserve">ган маълумотлар. </w:t>
            </w:r>
          </w:p>
        </w:tc>
      </w:tr>
      <w:tr w:rsidR="001837DE" w14:paraId="2879C93B" w14:textId="77777777">
        <w:tc>
          <w:tcPr>
            <w:tcW w:w="1916" w:type="pct"/>
            <w:shd w:val="clear" w:color="auto" w:fill="auto"/>
          </w:tcPr>
          <w:p w14:paraId="39130183" w14:textId="77777777" w:rsidR="001837DE" w:rsidRDefault="001837DE">
            <w:pPr>
              <w:autoSpaceDE w:val="0"/>
              <w:autoSpaceDN w:val="0"/>
              <w:adjustRightInd w:val="0"/>
              <w:rPr>
                <w:b/>
                <w:color w:val="000000"/>
                <w:sz w:val="28"/>
                <w:szCs w:val="28"/>
              </w:rPr>
            </w:pPr>
            <w:r>
              <w:rPr>
                <w:b/>
                <w:bCs/>
                <w:color w:val="000000"/>
                <w:sz w:val="28"/>
                <w:szCs w:val="28"/>
              </w:rPr>
              <w:t>Д</w:t>
            </w:r>
            <w:r>
              <w:rPr>
                <w:b/>
                <w:color w:val="000000"/>
                <w:sz w:val="28"/>
                <w:szCs w:val="28"/>
              </w:rPr>
              <w:t xml:space="preserve">анные с защитой </w:t>
            </w:r>
            <w:r w:rsidR="006135F6">
              <w:rPr>
                <w:b/>
                <w:color w:val="000000"/>
                <w:sz w:val="28"/>
                <w:szCs w:val="28"/>
              </w:rPr>
              <w:br/>
            </w:r>
            <w:r>
              <w:rPr>
                <w:b/>
                <w:color w:val="000000"/>
                <w:sz w:val="28"/>
                <w:szCs w:val="28"/>
              </w:rPr>
              <w:t>целостности</w:t>
            </w:r>
          </w:p>
          <w:p w14:paraId="292DDCED"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яхлитлиги </w:t>
            </w:r>
            <w:proofErr w:type="spellStart"/>
            <w:r>
              <w:rPr>
                <w:color w:val="000000"/>
                <w:sz w:val="28"/>
                <w:szCs w:val="28"/>
              </w:rPr>
              <w:t>муҳофаза</w:t>
            </w:r>
            <w:proofErr w:type="spellEnd"/>
            <w:r>
              <w:rPr>
                <w:color w:val="000000"/>
                <w:sz w:val="28"/>
                <w:szCs w:val="28"/>
                <w:lang w:val="uz-Cyrl-UZ"/>
              </w:rPr>
              <w:t>ланган маълумотлар</w:t>
            </w:r>
          </w:p>
          <w:p w14:paraId="5F813DDF"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integrity-protected data</w:t>
            </w:r>
          </w:p>
        </w:tc>
        <w:tc>
          <w:tcPr>
            <w:tcW w:w="3084" w:type="pct"/>
            <w:shd w:val="clear" w:color="auto" w:fill="auto"/>
          </w:tcPr>
          <w:p w14:paraId="7C2F82AD" w14:textId="77777777" w:rsidR="001837DE" w:rsidRDefault="001837DE">
            <w:pPr>
              <w:shd w:val="clear" w:color="auto" w:fill="FFFFFF"/>
              <w:tabs>
                <w:tab w:val="left" w:pos="5246"/>
              </w:tabs>
              <w:ind w:right="29"/>
              <w:jc w:val="both"/>
              <w:rPr>
                <w:color w:val="000000"/>
                <w:sz w:val="28"/>
                <w:szCs w:val="28"/>
                <w:lang w:val="uz-Cyrl-UZ"/>
              </w:rPr>
            </w:pPr>
            <w:r>
              <w:rPr>
                <w:color w:val="000000"/>
                <w:sz w:val="28"/>
                <w:szCs w:val="28"/>
              </w:rPr>
              <w:t>Данные и все соответствующие атрибуты в среде с защитой целостности.</w:t>
            </w:r>
          </w:p>
          <w:p w14:paraId="45B531EA" w14:textId="77777777" w:rsidR="001837DE" w:rsidRDefault="001837DE">
            <w:pPr>
              <w:shd w:val="clear" w:color="auto" w:fill="FFFFFF"/>
              <w:tabs>
                <w:tab w:val="left" w:pos="5246"/>
              </w:tabs>
              <w:ind w:left="10" w:right="29"/>
              <w:jc w:val="both"/>
              <w:rPr>
                <w:color w:val="000000"/>
                <w:sz w:val="28"/>
                <w:szCs w:val="28"/>
                <w:lang w:val="uz-Cyrl-UZ"/>
              </w:rPr>
            </w:pPr>
          </w:p>
          <w:p w14:paraId="5348BCA4" w14:textId="77777777" w:rsidR="001837DE" w:rsidRDefault="001837DE">
            <w:pPr>
              <w:shd w:val="clear" w:color="auto" w:fill="FFFFFF"/>
              <w:tabs>
                <w:tab w:val="left" w:pos="5246"/>
              </w:tabs>
              <w:ind w:right="29"/>
              <w:jc w:val="both"/>
              <w:rPr>
                <w:color w:val="000000"/>
                <w:sz w:val="28"/>
                <w:szCs w:val="28"/>
                <w:lang w:val="uz-Cyrl-UZ"/>
              </w:rPr>
            </w:pPr>
            <w:r>
              <w:rPr>
                <w:color w:val="000000"/>
                <w:sz w:val="28"/>
                <w:szCs w:val="28"/>
                <w:lang w:val="uz-Cyrl-UZ"/>
              </w:rPr>
              <w:t>Яхлитлик муҳофазаланган муҳитдаги маълумот</w:t>
            </w:r>
            <w:r w:rsidR="006135F6">
              <w:rPr>
                <w:color w:val="000000"/>
                <w:sz w:val="28"/>
                <w:szCs w:val="28"/>
                <w:lang w:val="uz-Cyrl-UZ"/>
              </w:rPr>
              <w:t>-</w:t>
            </w:r>
            <w:r>
              <w:rPr>
                <w:color w:val="000000"/>
                <w:sz w:val="28"/>
                <w:szCs w:val="28"/>
                <w:lang w:val="uz-Cyrl-UZ"/>
              </w:rPr>
              <w:t xml:space="preserve">лар ва барча тегишли атрибутлар. </w:t>
            </w:r>
          </w:p>
        </w:tc>
      </w:tr>
      <w:tr w:rsidR="001837DE" w14:paraId="728FEEF5" w14:textId="77777777">
        <w:tc>
          <w:tcPr>
            <w:tcW w:w="1916" w:type="pct"/>
            <w:shd w:val="clear" w:color="auto" w:fill="auto"/>
          </w:tcPr>
          <w:p w14:paraId="63299441" w14:textId="77777777" w:rsidR="001837DE" w:rsidRDefault="001837DE">
            <w:pPr>
              <w:jc w:val="both"/>
              <w:rPr>
                <w:b/>
                <w:color w:val="000000"/>
                <w:sz w:val="28"/>
                <w:szCs w:val="28"/>
                <w:lang w:val="uz-Cyrl-UZ"/>
              </w:rPr>
            </w:pPr>
            <w:r>
              <w:rPr>
                <w:b/>
                <w:bCs/>
                <w:color w:val="000000"/>
                <w:sz w:val="28"/>
                <w:szCs w:val="28"/>
                <w:lang w:val="uz-Cyrl-UZ"/>
              </w:rPr>
              <w:t>Д</w:t>
            </w:r>
            <w:r>
              <w:rPr>
                <w:b/>
                <w:color w:val="000000"/>
                <w:sz w:val="28"/>
                <w:szCs w:val="28"/>
                <w:lang w:val="uz-Cyrl-UZ"/>
              </w:rPr>
              <w:t>анные секретные</w:t>
            </w:r>
          </w:p>
          <w:p w14:paraId="4D2967D1" w14:textId="77777777" w:rsidR="001837DE" w:rsidRDefault="001837DE">
            <w:pPr>
              <w:jc w:val="both"/>
              <w:rPr>
                <w:color w:val="000000"/>
                <w:sz w:val="28"/>
                <w:szCs w:val="28"/>
                <w:lang w:val="uz-Cyrl-UZ"/>
              </w:rPr>
            </w:pPr>
            <w:r>
              <w:rPr>
                <w:b/>
                <w:color w:val="000000"/>
                <w:sz w:val="28"/>
                <w:szCs w:val="28"/>
                <w:lang w:val="uz-Cyrl-UZ"/>
              </w:rPr>
              <w:t xml:space="preserve">uz - </w:t>
            </w:r>
            <w:r>
              <w:rPr>
                <w:color w:val="000000"/>
                <w:sz w:val="28"/>
                <w:szCs w:val="28"/>
                <w:lang w:val="uz-Cyrl-UZ"/>
              </w:rPr>
              <w:t>махфий маълумотлар</w:t>
            </w:r>
          </w:p>
          <w:p w14:paraId="48808D79" w14:textId="77777777" w:rsidR="001837DE" w:rsidRDefault="001837DE">
            <w:pPr>
              <w:jc w:val="both"/>
              <w:rPr>
                <w:color w:val="000000"/>
                <w:sz w:val="28"/>
                <w:szCs w:val="28"/>
                <w:lang w:val="uz-Cyrl-UZ"/>
              </w:rPr>
            </w:pPr>
            <w:r>
              <w:rPr>
                <w:b/>
                <w:color w:val="000000"/>
                <w:sz w:val="28"/>
                <w:szCs w:val="28"/>
                <w:lang w:val="uz-Cyrl-UZ"/>
              </w:rPr>
              <w:t>en -</w:t>
            </w:r>
            <w:r>
              <w:rPr>
                <w:color w:val="000000"/>
                <w:sz w:val="28"/>
                <w:szCs w:val="28"/>
                <w:lang w:val="uz-Cyrl-UZ"/>
              </w:rPr>
              <w:t xml:space="preserve"> confidential </w:t>
            </w:r>
            <w:r>
              <w:rPr>
                <w:bCs/>
                <w:color w:val="000000"/>
                <w:sz w:val="28"/>
                <w:szCs w:val="28"/>
                <w:lang w:val="uz-Cyrl-UZ"/>
              </w:rPr>
              <w:t>data</w:t>
            </w:r>
          </w:p>
        </w:tc>
        <w:tc>
          <w:tcPr>
            <w:tcW w:w="3084" w:type="pct"/>
            <w:shd w:val="clear" w:color="auto" w:fill="auto"/>
          </w:tcPr>
          <w:p w14:paraId="06C03EEA" w14:textId="77777777" w:rsidR="001837DE" w:rsidRDefault="001837DE">
            <w:pPr>
              <w:shd w:val="clear" w:color="auto" w:fill="FFFFFF"/>
              <w:tabs>
                <w:tab w:val="left" w:pos="5246"/>
              </w:tabs>
              <w:ind w:right="29"/>
              <w:jc w:val="both"/>
              <w:rPr>
                <w:color w:val="000000"/>
                <w:spacing w:val="-6"/>
                <w:sz w:val="28"/>
                <w:szCs w:val="28"/>
                <w:lang w:val="uz-Cyrl-UZ"/>
              </w:rPr>
            </w:pPr>
            <w:r>
              <w:rPr>
                <w:color w:val="000000"/>
                <w:sz w:val="28"/>
                <w:szCs w:val="28"/>
              </w:rPr>
              <w:t>Закрытые дан</w:t>
            </w:r>
            <w:r>
              <w:rPr>
                <w:color w:val="000000"/>
                <w:spacing w:val="-6"/>
                <w:sz w:val="28"/>
                <w:szCs w:val="28"/>
              </w:rPr>
              <w:t>ные, которым присвоен определенный гриф (степень) секретности.</w:t>
            </w:r>
          </w:p>
          <w:p w14:paraId="183A5653" w14:textId="77777777" w:rsidR="001837DE" w:rsidRDefault="001837DE">
            <w:pPr>
              <w:shd w:val="clear" w:color="auto" w:fill="FFFFFF"/>
              <w:tabs>
                <w:tab w:val="left" w:pos="5246"/>
              </w:tabs>
              <w:ind w:left="10" w:right="29"/>
              <w:jc w:val="both"/>
              <w:rPr>
                <w:color w:val="000000"/>
                <w:sz w:val="28"/>
                <w:szCs w:val="28"/>
                <w:lang w:val="uz-Cyrl-UZ"/>
              </w:rPr>
            </w:pPr>
          </w:p>
          <w:p w14:paraId="110E744A" w14:textId="77777777" w:rsidR="001837DE" w:rsidRDefault="001837DE">
            <w:pPr>
              <w:shd w:val="clear" w:color="auto" w:fill="FFFFFF"/>
              <w:tabs>
                <w:tab w:val="left" w:pos="5246"/>
              </w:tabs>
              <w:ind w:right="34"/>
              <w:jc w:val="both"/>
              <w:rPr>
                <w:color w:val="000000"/>
                <w:sz w:val="28"/>
                <w:szCs w:val="28"/>
                <w:lang w:val="uz-Cyrl-UZ"/>
              </w:rPr>
            </w:pPr>
            <w:r>
              <w:rPr>
                <w:color w:val="000000"/>
                <w:sz w:val="28"/>
                <w:szCs w:val="28"/>
                <w:lang w:val="uz-Cyrl-UZ"/>
              </w:rPr>
              <w:t>Маълум бир махфийлик грифи (даражаси) берил</w:t>
            </w:r>
            <w:r w:rsidR="006135F6">
              <w:rPr>
                <w:color w:val="000000"/>
                <w:sz w:val="28"/>
                <w:szCs w:val="28"/>
                <w:lang w:val="uz-Cyrl-UZ"/>
              </w:rPr>
              <w:t>-</w:t>
            </w:r>
            <w:r>
              <w:rPr>
                <w:color w:val="000000"/>
                <w:sz w:val="28"/>
                <w:szCs w:val="28"/>
                <w:lang w:val="uz-Cyrl-UZ"/>
              </w:rPr>
              <w:t xml:space="preserve">ган ёпиқ маълумотлар. </w:t>
            </w:r>
          </w:p>
        </w:tc>
      </w:tr>
      <w:tr w:rsidR="001837DE" w:rsidRPr="00746B57" w14:paraId="7D970C26" w14:textId="77777777">
        <w:tc>
          <w:tcPr>
            <w:tcW w:w="1916" w:type="pct"/>
            <w:shd w:val="clear" w:color="auto" w:fill="auto"/>
          </w:tcPr>
          <w:p w14:paraId="16CF1010" w14:textId="77777777" w:rsidR="001837DE" w:rsidRDefault="001837DE" w:rsidP="001837DE">
            <w:pPr>
              <w:rPr>
                <w:b/>
                <w:color w:val="000000"/>
                <w:sz w:val="28"/>
                <w:szCs w:val="28"/>
                <w:lang w:val="uz-Cyrl-UZ"/>
              </w:rPr>
            </w:pPr>
            <w:r>
              <w:rPr>
                <w:b/>
                <w:bCs/>
                <w:color w:val="000000"/>
                <w:sz w:val="28"/>
                <w:szCs w:val="28"/>
                <w:lang w:val="uz-Cyrl-UZ"/>
              </w:rPr>
              <w:t>Д</w:t>
            </w:r>
            <w:r>
              <w:rPr>
                <w:b/>
                <w:iCs/>
                <w:color w:val="000000"/>
                <w:sz w:val="28"/>
                <w:szCs w:val="28"/>
                <w:lang w:val="uz-Cyrl-UZ"/>
              </w:rPr>
              <w:t>анные теста</w:t>
            </w:r>
          </w:p>
          <w:p w14:paraId="20A7EE63"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тест маълумотлари</w:t>
            </w:r>
          </w:p>
          <w:p w14:paraId="657104C2"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test data</w:t>
            </w:r>
          </w:p>
        </w:tc>
        <w:tc>
          <w:tcPr>
            <w:tcW w:w="3084" w:type="pct"/>
            <w:shd w:val="clear" w:color="auto" w:fill="auto"/>
          </w:tcPr>
          <w:p w14:paraId="3BD07A8B" w14:textId="77777777" w:rsidR="001837DE" w:rsidRDefault="001837DE">
            <w:pPr>
              <w:shd w:val="clear" w:color="auto" w:fill="FFFFFF"/>
              <w:ind w:right="10"/>
              <w:jc w:val="both"/>
              <w:rPr>
                <w:color w:val="000000"/>
                <w:sz w:val="28"/>
                <w:szCs w:val="28"/>
              </w:rPr>
            </w:pPr>
            <w:r>
              <w:rPr>
                <w:color w:val="000000"/>
                <w:sz w:val="28"/>
                <w:szCs w:val="28"/>
              </w:rPr>
              <w:t xml:space="preserve">Данные, используемые для контрольной </w:t>
            </w:r>
            <w:r>
              <w:rPr>
                <w:color w:val="000000"/>
                <w:spacing w:val="-6"/>
                <w:sz w:val="28"/>
                <w:szCs w:val="28"/>
              </w:rPr>
              <w:t>задачи.</w:t>
            </w:r>
          </w:p>
          <w:p w14:paraId="47F9E7D5" w14:textId="77777777" w:rsidR="001837DE" w:rsidRDefault="001837DE">
            <w:pPr>
              <w:ind w:left="10" w:right="10" w:firstLine="32"/>
              <w:jc w:val="both"/>
              <w:rPr>
                <w:color w:val="000000"/>
                <w:sz w:val="28"/>
                <w:szCs w:val="28"/>
                <w:lang w:val="uz-Cyrl-UZ"/>
              </w:rPr>
            </w:pPr>
          </w:p>
          <w:p w14:paraId="593FBF34" w14:textId="77777777" w:rsidR="001837DE" w:rsidRDefault="001837DE">
            <w:pPr>
              <w:ind w:right="10"/>
              <w:jc w:val="both"/>
              <w:rPr>
                <w:color w:val="000000"/>
                <w:sz w:val="28"/>
                <w:szCs w:val="28"/>
                <w:lang w:val="uz-Cyrl-UZ"/>
              </w:rPr>
            </w:pPr>
            <w:r>
              <w:rPr>
                <w:color w:val="000000"/>
                <w:sz w:val="28"/>
                <w:szCs w:val="28"/>
                <w:lang w:val="uz-Cyrl-UZ"/>
              </w:rPr>
              <w:t>Назорат иши учун фойдаланиладиган маълумот</w:t>
            </w:r>
            <w:r w:rsidR="006135F6">
              <w:rPr>
                <w:color w:val="000000"/>
                <w:sz w:val="28"/>
                <w:szCs w:val="28"/>
              </w:rPr>
              <w:t>-</w:t>
            </w:r>
            <w:r>
              <w:rPr>
                <w:color w:val="000000"/>
                <w:sz w:val="28"/>
                <w:szCs w:val="28"/>
                <w:lang w:val="uz-Cyrl-UZ"/>
              </w:rPr>
              <w:t>лар.</w:t>
            </w:r>
          </w:p>
        </w:tc>
      </w:tr>
      <w:tr w:rsidR="001837DE" w:rsidRPr="00746B57" w14:paraId="460FFF20" w14:textId="77777777">
        <w:tc>
          <w:tcPr>
            <w:tcW w:w="1916" w:type="pct"/>
            <w:shd w:val="clear" w:color="auto" w:fill="auto"/>
          </w:tcPr>
          <w:p w14:paraId="26B9FAFA" w14:textId="77777777" w:rsidR="001837DE" w:rsidRDefault="001837DE" w:rsidP="001837DE">
            <w:pPr>
              <w:rPr>
                <w:b/>
                <w:color w:val="000000"/>
                <w:sz w:val="28"/>
                <w:szCs w:val="28"/>
              </w:rPr>
            </w:pPr>
            <w:r>
              <w:rPr>
                <w:b/>
                <w:color w:val="000000"/>
                <w:sz w:val="28"/>
                <w:szCs w:val="28"/>
              </w:rPr>
              <w:t>Дата и время изменения файла</w:t>
            </w:r>
          </w:p>
          <w:p w14:paraId="47DE1552"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файл ўзгартирилган </w:t>
            </w:r>
            <w:r w:rsidR="00726988">
              <w:rPr>
                <w:color w:val="000000"/>
                <w:sz w:val="28"/>
                <w:szCs w:val="28"/>
              </w:rPr>
              <w:br/>
            </w:r>
            <w:r>
              <w:rPr>
                <w:color w:val="000000"/>
                <w:sz w:val="28"/>
                <w:szCs w:val="28"/>
                <w:lang w:val="uz-Cyrl-UZ"/>
              </w:rPr>
              <w:t>сана ва вақт</w:t>
            </w:r>
          </w:p>
          <w:p w14:paraId="2DE4D616"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bCs/>
                <w:color w:val="000000"/>
                <w:sz w:val="28"/>
                <w:szCs w:val="28"/>
                <w:lang w:val="en-US"/>
              </w:rPr>
              <w:t>data and time stamp</w:t>
            </w:r>
          </w:p>
        </w:tc>
        <w:tc>
          <w:tcPr>
            <w:tcW w:w="3084" w:type="pct"/>
            <w:shd w:val="clear" w:color="auto" w:fill="auto"/>
          </w:tcPr>
          <w:p w14:paraId="3EF5E807" w14:textId="77777777" w:rsidR="001837DE" w:rsidRDefault="001837DE">
            <w:pPr>
              <w:shd w:val="clear" w:color="auto" w:fill="FFFFFF"/>
              <w:spacing w:line="20" w:lineRule="atLeast"/>
              <w:ind w:right="10"/>
              <w:jc w:val="both"/>
              <w:rPr>
                <w:color w:val="000000"/>
                <w:sz w:val="28"/>
                <w:szCs w:val="28"/>
              </w:rPr>
            </w:pPr>
            <w:r>
              <w:rPr>
                <w:color w:val="000000"/>
                <w:sz w:val="28"/>
                <w:szCs w:val="28"/>
              </w:rPr>
              <w:t xml:space="preserve">Автоматическая фиксация в </w:t>
            </w:r>
            <w:r>
              <w:rPr>
                <w:color w:val="000000"/>
                <w:spacing w:val="-2"/>
                <w:sz w:val="28"/>
                <w:szCs w:val="28"/>
              </w:rPr>
              <w:t>заголовке указателя файла даты и времени его создания или последней модификации.</w:t>
            </w:r>
          </w:p>
          <w:p w14:paraId="7AD32CCE" w14:textId="77777777" w:rsidR="00127D98" w:rsidRDefault="00127D98">
            <w:pPr>
              <w:ind w:left="10"/>
              <w:jc w:val="both"/>
              <w:rPr>
                <w:color w:val="000000"/>
                <w:sz w:val="28"/>
                <w:szCs w:val="28"/>
              </w:rPr>
            </w:pPr>
          </w:p>
          <w:p w14:paraId="126AD9FE" w14:textId="77777777" w:rsidR="001837DE" w:rsidRDefault="001837DE">
            <w:pPr>
              <w:ind w:left="10"/>
              <w:jc w:val="both"/>
              <w:rPr>
                <w:color w:val="000000"/>
                <w:sz w:val="28"/>
                <w:szCs w:val="28"/>
              </w:rPr>
            </w:pPr>
            <w:r>
              <w:rPr>
                <w:color w:val="000000"/>
                <w:sz w:val="28"/>
                <w:szCs w:val="28"/>
                <w:lang w:val="uz-Cyrl-UZ"/>
              </w:rPr>
              <w:t>Файл кўрсаткичидаги сарлавҳада, уни яратиш ёки охирги ўзгартириш санаси ҳамда вақтини автоматик тарзда қайд этиш.</w:t>
            </w:r>
          </w:p>
          <w:p w14:paraId="2839A231" w14:textId="77777777" w:rsidR="006135F6" w:rsidRDefault="006135F6">
            <w:pPr>
              <w:ind w:left="10"/>
              <w:jc w:val="both"/>
              <w:rPr>
                <w:color w:val="000000"/>
                <w:sz w:val="28"/>
                <w:szCs w:val="28"/>
              </w:rPr>
            </w:pPr>
          </w:p>
        </w:tc>
      </w:tr>
      <w:tr w:rsidR="001837DE" w14:paraId="38E09E70" w14:textId="77777777">
        <w:tc>
          <w:tcPr>
            <w:tcW w:w="1916" w:type="pct"/>
            <w:shd w:val="clear" w:color="auto" w:fill="auto"/>
          </w:tcPr>
          <w:p w14:paraId="6EBB59D8" w14:textId="77777777" w:rsidR="001837DE" w:rsidRDefault="001837DE" w:rsidP="001837DE">
            <w:pPr>
              <w:rPr>
                <w:b/>
                <w:color w:val="000000"/>
                <w:sz w:val="28"/>
                <w:szCs w:val="28"/>
                <w:lang w:val="nl-NL"/>
              </w:rPr>
            </w:pPr>
            <w:r>
              <w:rPr>
                <w:b/>
                <w:color w:val="000000"/>
                <w:sz w:val="28"/>
                <w:szCs w:val="28"/>
                <w:lang w:val="uz-Cyrl-UZ"/>
              </w:rPr>
              <w:t>Действие</w:t>
            </w:r>
            <w:r>
              <w:rPr>
                <w:b/>
                <w:color w:val="000000"/>
                <w:sz w:val="28"/>
                <w:szCs w:val="28"/>
                <w:lang w:val="nl-NL"/>
              </w:rPr>
              <w:t xml:space="preserve"> </w:t>
            </w:r>
            <w:r>
              <w:rPr>
                <w:b/>
                <w:color w:val="000000"/>
                <w:sz w:val="28"/>
                <w:szCs w:val="28"/>
                <w:lang w:val="uz-Cyrl-UZ"/>
              </w:rPr>
              <w:t>несанкционированное</w:t>
            </w:r>
            <w:r>
              <w:rPr>
                <w:b/>
                <w:color w:val="000000"/>
                <w:sz w:val="28"/>
                <w:szCs w:val="28"/>
                <w:lang w:val="nl-NL"/>
              </w:rPr>
              <w:t xml:space="preserve"> </w:t>
            </w:r>
          </w:p>
          <w:p w14:paraId="2472B0E7" w14:textId="77777777" w:rsidR="001837DE" w:rsidRDefault="001837DE" w:rsidP="001837DE">
            <w:pPr>
              <w:rPr>
                <w:color w:val="000000"/>
                <w:sz w:val="28"/>
                <w:szCs w:val="28"/>
                <w:lang w:val="nl-NL"/>
              </w:rPr>
            </w:pPr>
            <w:r>
              <w:rPr>
                <w:b/>
                <w:color w:val="000000"/>
                <w:sz w:val="28"/>
                <w:szCs w:val="28"/>
                <w:lang w:val="nl-NL"/>
              </w:rPr>
              <w:t xml:space="preserve">uz - </w:t>
            </w:r>
            <w:r>
              <w:rPr>
                <w:color w:val="000000"/>
                <w:sz w:val="28"/>
                <w:szCs w:val="28"/>
                <w:lang w:val="uz-Cyrl-UZ"/>
              </w:rPr>
              <w:t>рухсатсиз ҳаракат</w:t>
            </w:r>
          </w:p>
          <w:p w14:paraId="5EF94417" w14:textId="77777777" w:rsidR="001837DE" w:rsidRDefault="001837DE" w:rsidP="001837DE">
            <w:pPr>
              <w:rPr>
                <w:color w:val="000000"/>
                <w:sz w:val="28"/>
                <w:szCs w:val="28"/>
                <w:lang w:val="uz-Cyrl-UZ"/>
              </w:rPr>
            </w:pPr>
            <w:r>
              <w:rPr>
                <w:b/>
                <w:color w:val="000000"/>
                <w:sz w:val="28"/>
                <w:szCs w:val="28"/>
                <w:lang w:val="nl-NL"/>
              </w:rPr>
              <w:t>en -</w:t>
            </w:r>
            <w:r>
              <w:rPr>
                <w:color w:val="000000"/>
                <w:sz w:val="28"/>
                <w:szCs w:val="28"/>
                <w:lang w:val="nl-NL"/>
              </w:rPr>
              <w:t xml:space="preserve"> unauthorized action</w:t>
            </w:r>
          </w:p>
        </w:tc>
        <w:tc>
          <w:tcPr>
            <w:tcW w:w="3084" w:type="pct"/>
            <w:shd w:val="clear" w:color="auto" w:fill="auto"/>
          </w:tcPr>
          <w:p w14:paraId="1BB60CB6" w14:textId="77777777" w:rsidR="001837DE" w:rsidRDefault="001837DE">
            <w:pPr>
              <w:autoSpaceDE w:val="0"/>
              <w:autoSpaceDN w:val="0"/>
              <w:adjustRightInd w:val="0"/>
              <w:jc w:val="both"/>
              <w:rPr>
                <w:bCs/>
                <w:color w:val="000000"/>
                <w:sz w:val="28"/>
                <w:szCs w:val="28"/>
              </w:rPr>
            </w:pPr>
            <w:r>
              <w:rPr>
                <w:bCs/>
                <w:color w:val="000000"/>
                <w:sz w:val="28"/>
                <w:szCs w:val="28"/>
              </w:rPr>
              <w:t>Действие субъекта в нарушение установленных в системе правил обработки информации.</w:t>
            </w:r>
          </w:p>
          <w:p w14:paraId="32125A3D" w14:textId="77777777" w:rsidR="001837DE" w:rsidRDefault="001837DE">
            <w:pPr>
              <w:ind w:left="10"/>
              <w:jc w:val="both"/>
              <w:rPr>
                <w:color w:val="000000"/>
                <w:sz w:val="28"/>
                <w:szCs w:val="28"/>
                <w:lang w:val="uz-Cyrl-UZ"/>
              </w:rPr>
            </w:pPr>
          </w:p>
          <w:p w14:paraId="051CB1E0" w14:textId="77777777" w:rsidR="001837DE" w:rsidRDefault="001837DE">
            <w:pPr>
              <w:jc w:val="both"/>
              <w:rPr>
                <w:color w:val="000000"/>
                <w:sz w:val="28"/>
                <w:szCs w:val="28"/>
                <w:lang w:val="uz-Cyrl-UZ"/>
              </w:rPr>
            </w:pPr>
            <w:r>
              <w:rPr>
                <w:color w:val="000000"/>
                <w:sz w:val="28"/>
                <w:szCs w:val="28"/>
                <w:lang w:val="uz-Cyrl-UZ"/>
              </w:rPr>
              <w:t>Субъектнинг, ахборотни қайта ишлаш тизимида белгиланган қоидаларни бузган ҳолда ҳаракат қилиши.</w:t>
            </w:r>
          </w:p>
        </w:tc>
      </w:tr>
      <w:tr w:rsidR="001837DE" w:rsidRPr="00746B57" w14:paraId="49694C94" w14:textId="77777777">
        <w:tc>
          <w:tcPr>
            <w:tcW w:w="1916" w:type="pct"/>
            <w:shd w:val="clear" w:color="auto" w:fill="auto"/>
          </w:tcPr>
          <w:p w14:paraId="1C2B1425" w14:textId="77777777" w:rsidR="001837DE" w:rsidRDefault="001837DE" w:rsidP="001837DE">
            <w:pPr>
              <w:rPr>
                <w:b/>
                <w:color w:val="000000"/>
                <w:sz w:val="28"/>
                <w:szCs w:val="28"/>
              </w:rPr>
            </w:pPr>
            <w:r>
              <w:rPr>
                <w:b/>
                <w:color w:val="000000"/>
                <w:sz w:val="28"/>
                <w:szCs w:val="28"/>
              </w:rPr>
              <w:t xml:space="preserve">Действия пользователя </w:t>
            </w:r>
            <w:r>
              <w:rPr>
                <w:b/>
                <w:color w:val="000000"/>
                <w:sz w:val="28"/>
                <w:szCs w:val="28"/>
              </w:rPr>
              <w:br/>
              <w:t>«явные»</w:t>
            </w:r>
          </w:p>
          <w:p w14:paraId="3BB080AB" w14:textId="77777777" w:rsidR="001837DE" w:rsidRDefault="001837DE" w:rsidP="001837DE">
            <w:pPr>
              <w:rPr>
                <w:color w:val="000000"/>
                <w:sz w:val="28"/>
                <w:szCs w:val="28"/>
                <w:lang w:val="uz-Cyrl-UZ"/>
              </w:rPr>
            </w:pPr>
            <w:r>
              <w:rPr>
                <w:b/>
                <w:color w:val="000000"/>
                <w:sz w:val="28"/>
                <w:szCs w:val="28"/>
                <w:lang w:val="nl-NL"/>
              </w:rPr>
              <w:t xml:space="preserve">uz - </w:t>
            </w:r>
            <w:r>
              <w:rPr>
                <w:color w:val="000000"/>
                <w:sz w:val="28"/>
                <w:szCs w:val="28"/>
                <w:lang w:val="uz-Cyrl-UZ"/>
              </w:rPr>
              <w:t xml:space="preserve">фойдаланувчининг </w:t>
            </w:r>
            <w:r>
              <w:rPr>
                <w:b/>
                <w:color w:val="000000"/>
                <w:sz w:val="28"/>
                <w:szCs w:val="28"/>
              </w:rPr>
              <w:t>«</w:t>
            </w:r>
            <w:proofErr w:type="spellStart"/>
            <w:r>
              <w:rPr>
                <w:color w:val="000000"/>
                <w:sz w:val="28"/>
                <w:szCs w:val="28"/>
              </w:rPr>
              <w:t>очиқ</w:t>
            </w:r>
            <w:proofErr w:type="spellEnd"/>
            <w:r>
              <w:rPr>
                <w:b/>
                <w:color w:val="000000"/>
                <w:sz w:val="28"/>
                <w:szCs w:val="28"/>
              </w:rPr>
              <w:t>»</w:t>
            </w:r>
            <w:r>
              <w:rPr>
                <w:color w:val="000000"/>
                <w:sz w:val="28"/>
                <w:szCs w:val="28"/>
                <w:lang w:val="uz-Cyrl-UZ"/>
              </w:rPr>
              <w:t xml:space="preserve"> ҳаракатлари</w:t>
            </w:r>
          </w:p>
          <w:p w14:paraId="7D4506EB" w14:textId="77777777" w:rsidR="001837DE" w:rsidRDefault="001837DE" w:rsidP="001837DE">
            <w:pPr>
              <w:rPr>
                <w:color w:val="000000"/>
                <w:sz w:val="28"/>
                <w:szCs w:val="28"/>
              </w:rPr>
            </w:pPr>
            <w:r>
              <w:rPr>
                <w:b/>
                <w:color w:val="000000"/>
                <w:sz w:val="28"/>
                <w:szCs w:val="28"/>
                <w:lang w:val="nl-NL"/>
              </w:rPr>
              <w:t xml:space="preserve">en </w:t>
            </w:r>
            <w:r w:rsidR="00726988">
              <w:rPr>
                <w:b/>
                <w:color w:val="000000"/>
                <w:sz w:val="28"/>
                <w:szCs w:val="28"/>
              </w:rPr>
              <w:t>- «</w:t>
            </w:r>
            <w:r>
              <w:rPr>
                <w:color w:val="000000"/>
                <w:sz w:val="28"/>
                <w:szCs w:val="28"/>
                <w:lang w:val="en-US"/>
              </w:rPr>
              <w:t>explicit</w:t>
            </w:r>
            <w:r w:rsidR="00726988">
              <w:rPr>
                <w:color w:val="000000"/>
                <w:sz w:val="28"/>
                <w:szCs w:val="28"/>
              </w:rPr>
              <w:t>»</w:t>
            </w:r>
            <w:r>
              <w:rPr>
                <w:color w:val="000000"/>
                <w:sz w:val="28"/>
                <w:szCs w:val="28"/>
                <w:lang w:val="en-US"/>
              </w:rPr>
              <w:t xml:space="preserve"> user action</w:t>
            </w:r>
          </w:p>
        </w:tc>
        <w:tc>
          <w:tcPr>
            <w:tcW w:w="3084" w:type="pct"/>
            <w:shd w:val="clear" w:color="auto" w:fill="auto"/>
          </w:tcPr>
          <w:p w14:paraId="5C276DAA" w14:textId="77777777" w:rsidR="001837DE" w:rsidRDefault="001837DE">
            <w:pPr>
              <w:autoSpaceDE w:val="0"/>
              <w:autoSpaceDN w:val="0"/>
              <w:adjustRightInd w:val="0"/>
              <w:jc w:val="both"/>
              <w:rPr>
                <w:bCs/>
                <w:color w:val="000000"/>
                <w:sz w:val="28"/>
                <w:szCs w:val="28"/>
                <w:lang w:val="uz-Cyrl-UZ"/>
              </w:rPr>
            </w:pPr>
            <w:r>
              <w:rPr>
                <w:bCs/>
                <w:color w:val="000000"/>
                <w:sz w:val="28"/>
                <w:szCs w:val="28"/>
              </w:rPr>
              <w:t>Действия, осуществляемые пользователем, с использованием системных средств.</w:t>
            </w:r>
          </w:p>
          <w:p w14:paraId="6FA6FC2E" w14:textId="77777777" w:rsidR="001837DE" w:rsidRDefault="001837DE">
            <w:pPr>
              <w:autoSpaceDE w:val="0"/>
              <w:autoSpaceDN w:val="0"/>
              <w:adjustRightInd w:val="0"/>
              <w:ind w:left="10"/>
              <w:jc w:val="both"/>
              <w:rPr>
                <w:bCs/>
                <w:color w:val="000000"/>
                <w:sz w:val="28"/>
                <w:szCs w:val="28"/>
                <w:lang w:val="uz-Cyrl-UZ"/>
              </w:rPr>
            </w:pPr>
          </w:p>
          <w:p w14:paraId="7425605A" w14:textId="77777777" w:rsidR="001837DE" w:rsidRDefault="001837DE">
            <w:pPr>
              <w:autoSpaceDE w:val="0"/>
              <w:autoSpaceDN w:val="0"/>
              <w:adjustRightInd w:val="0"/>
              <w:jc w:val="both"/>
              <w:rPr>
                <w:bCs/>
                <w:color w:val="000000"/>
                <w:sz w:val="28"/>
                <w:szCs w:val="28"/>
              </w:rPr>
            </w:pPr>
            <w:r>
              <w:rPr>
                <w:bCs/>
                <w:color w:val="000000"/>
                <w:sz w:val="28"/>
                <w:szCs w:val="28"/>
                <w:lang w:val="uz-Cyrl-UZ"/>
              </w:rPr>
              <w:t xml:space="preserve">Фойдаланувчи томонидан, </w:t>
            </w:r>
            <w:proofErr w:type="spellStart"/>
            <w:r>
              <w:rPr>
                <w:bCs/>
                <w:color w:val="000000"/>
                <w:sz w:val="28"/>
                <w:szCs w:val="28"/>
              </w:rPr>
              <w:t>тизим</w:t>
            </w:r>
            <w:proofErr w:type="spellEnd"/>
            <w:r>
              <w:rPr>
                <w:bCs/>
                <w:color w:val="000000"/>
                <w:sz w:val="28"/>
                <w:szCs w:val="28"/>
                <w:lang w:val="uz-Cyrl-UZ"/>
              </w:rPr>
              <w:t xml:space="preserve"> воситаларидан фойдаланиб амалга ошириладиган ҳаракатлар. </w:t>
            </w:r>
          </w:p>
          <w:p w14:paraId="58EE4F69" w14:textId="77777777" w:rsidR="00741CB9" w:rsidRDefault="00741CB9">
            <w:pPr>
              <w:autoSpaceDE w:val="0"/>
              <w:autoSpaceDN w:val="0"/>
              <w:adjustRightInd w:val="0"/>
              <w:jc w:val="both"/>
              <w:rPr>
                <w:bCs/>
                <w:color w:val="000000"/>
                <w:sz w:val="28"/>
                <w:szCs w:val="28"/>
              </w:rPr>
            </w:pPr>
          </w:p>
        </w:tc>
      </w:tr>
      <w:tr w:rsidR="001837DE" w14:paraId="63DD6134" w14:textId="77777777">
        <w:tc>
          <w:tcPr>
            <w:tcW w:w="1916" w:type="pct"/>
            <w:shd w:val="clear" w:color="auto" w:fill="auto"/>
          </w:tcPr>
          <w:p w14:paraId="67ABB702" w14:textId="77777777" w:rsidR="001837DE" w:rsidRDefault="001837DE" w:rsidP="001837DE">
            <w:pPr>
              <w:rPr>
                <w:b/>
                <w:color w:val="000000"/>
                <w:sz w:val="28"/>
                <w:szCs w:val="28"/>
              </w:rPr>
            </w:pPr>
            <w:r>
              <w:rPr>
                <w:b/>
                <w:color w:val="000000"/>
                <w:sz w:val="28"/>
                <w:szCs w:val="28"/>
              </w:rPr>
              <w:t xml:space="preserve">Действия пользователя </w:t>
            </w:r>
            <w:r>
              <w:rPr>
                <w:b/>
                <w:color w:val="000000"/>
                <w:sz w:val="28"/>
                <w:szCs w:val="28"/>
              </w:rPr>
              <w:lastRenderedPageBreak/>
              <w:t>«скрытые»</w:t>
            </w:r>
          </w:p>
          <w:p w14:paraId="4198C17C" w14:textId="77777777" w:rsidR="001837DE" w:rsidRDefault="001837DE" w:rsidP="001837DE">
            <w:pPr>
              <w:rPr>
                <w:color w:val="000000"/>
                <w:sz w:val="28"/>
                <w:szCs w:val="28"/>
                <w:lang w:val="uz-Cyrl-UZ"/>
              </w:rPr>
            </w:pPr>
            <w:r>
              <w:rPr>
                <w:b/>
                <w:color w:val="000000"/>
                <w:sz w:val="28"/>
                <w:szCs w:val="28"/>
                <w:lang w:val="nl-NL"/>
              </w:rPr>
              <w:t xml:space="preserve">uz - </w:t>
            </w:r>
            <w:r>
              <w:rPr>
                <w:color w:val="000000"/>
                <w:sz w:val="28"/>
                <w:szCs w:val="28"/>
                <w:lang w:val="uz-Cyrl-UZ"/>
              </w:rPr>
              <w:t xml:space="preserve">фойдаланувчининг </w:t>
            </w:r>
            <w:r w:rsidR="00726988">
              <w:rPr>
                <w:color w:val="000000"/>
                <w:sz w:val="28"/>
                <w:szCs w:val="28"/>
              </w:rPr>
              <w:t>«</w:t>
            </w:r>
            <w:r>
              <w:rPr>
                <w:color w:val="000000"/>
                <w:sz w:val="28"/>
                <w:szCs w:val="28"/>
                <w:lang w:val="uz-Cyrl-UZ"/>
              </w:rPr>
              <w:t>яширин</w:t>
            </w:r>
            <w:r w:rsidR="00726988">
              <w:rPr>
                <w:color w:val="000000"/>
                <w:sz w:val="28"/>
                <w:szCs w:val="28"/>
              </w:rPr>
              <w:t>»</w:t>
            </w:r>
            <w:r>
              <w:rPr>
                <w:color w:val="000000"/>
                <w:sz w:val="28"/>
                <w:szCs w:val="28"/>
                <w:lang w:val="uz-Cyrl-UZ"/>
              </w:rPr>
              <w:t xml:space="preserve"> ҳаракатлари</w:t>
            </w:r>
          </w:p>
          <w:p w14:paraId="1C439242" w14:textId="77777777" w:rsidR="001837DE" w:rsidRDefault="001837DE" w:rsidP="001837DE">
            <w:pPr>
              <w:rPr>
                <w:color w:val="000000"/>
                <w:sz w:val="28"/>
                <w:szCs w:val="28"/>
              </w:rPr>
            </w:pPr>
            <w:r>
              <w:rPr>
                <w:b/>
                <w:color w:val="000000"/>
                <w:sz w:val="28"/>
                <w:szCs w:val="28"/>
                <w:lang w:val="nl-NL"/>
              </w:rPr>
              <w:t xml:space="preserve">en </w:t>
            </w:r>
            <w:r w:rsidR="00726988">
              <w:rPr>
                <w:b/>
                <w:color w:val="000000"/>
                <w:sz w:val="28"/>
                <w:szCs w:val="28"/>
              </w:rPr>
              <w:t>-</w:t>
            </w:r>
            <w:r w:rsidR="00726988">
              <w:rPr>
                <w:color w:val="000000"/>
                <w:sz w:val="28"/>
                <w:szCs w:val="28"/>
              </w:rPr>
              <w:t xml:space="preserve"> «</w:t>
            </w:r>
            <w:r>
              <w:rPr>
                <w:color w:val="000000"/>
                <w:sz w:val="28"/>
                <w:szCs w:val="28"/>
                <w:lang w:val="en-US"/>
              </w:rPr>
              <w:t>convert</w:t>
            </w:r>
            <w:r w:rsidR="00726988">
              <w:rPr>
                <w:color w:val="000000"/>
                <w:sz w:val="28"/>
                <w:szCs w:val="28"/>
              </w:rPr>
              <w:t>»</w:t>
            </w:r>
            <w:r>
              <w:rPr>
                <w:color w:val="000000"/>
                <w:sz w:val="28"/>
                <w:szCs w:val="28"/>
                <w:lang w:val="en-US"/>
              </w:rPr>
              <w:t xml:space="preserve"> user action</w:t>
            </w:r>
          </w:p>
        </w:tc>
        <w:tc>
          <w:tcPr>
            <w:tcW w:w="3084" w:type="pct"/>
            <w:shd w:val="clear" w:color="auto" w:fill="auto"/>
          </w:tcPr>
          <w:p w14:paraId="674EAA24" w14:textId="77777777" w:rsidR="001837DE" w:rsidRDefault="001837DE">
            <w:pPr>
              <w:autoSpaceDE w:val="0"/>
              <w:autoSpaceDN w:val="0"/>
              <w:adjustRightInd w:val="0"/>
              <w:jc w:val="both"/>
              <w:rPr>
                <w:bCs/>
                <w:color w:val="000000"/>
                <w:sz w:val="28"/>
                <w:szCs w:val="28"/>
                <w:lang w:val="uz-Cyrl-UZ"/>
              </w:rPr>
            </w:pPr>
            <w:r>
              <w:rPr>
                <w:bCs/>
                <w:color w:val="000000"/>
                <w:sz w:val="28"/>
                <w:szCs w:val="28"/>
              </w:rPr>
              <w:lastRenderedPageBreak/>
              <w:t xml:space="preserve">Иные, отличные от </w:t>
            </w:r>
            <w:r>
              <w:rPr>
                <w:b/>
                <w:bCs/>
                <w:color w:val="000000"/>
                <w:sz w:val="28"/>
                <w:szCs w:val="28"/>
              </w:rPr>
              <w:t>«</w:t>
            </w:r>
            <w:r>
              <w:rPr>
                <w:bCs/>
                <w:color w:val="000000"/>
                <w:sz w:val="28"/>
                <w:szCs w:val="28"/>
              </w:rPr>
              <w:t>явных</w:t>
            </w:r>
            <w:r>
              <w:rPr>
                <w:b/>
                <w:bCs/>
                <w:color w:val="000000"/>
                <w:sz w:val="28"/>
                <w:szCs w:val="28"/>
              </w:rPr>
              <w:t>»</w:t>
            </w:r>
            <w:r>
              <w:rPr>
                <w:bCs/>
                <w:color w:val="000000"/>
                <w:sz w:val="28"/>
                <w:szCs w:val="28"/>
              </w:rPr>
              <w:t>, действия, осу</w:t>
            </w:r>
            <w:r>
              <w:rPr>
                <w:bCs/>
                <w:color w:val="000000"/>
                <w:sz w:val="28"/>
                <w:szCs w:val="28"/>
              </w:rPr>
              <w:lastRenderedPageBreak/>
              <w:t>ществляемые пользователем, в том числе с использованием собственных программ работы с устройствами.</w:t>
            </w:r>
          </w:p>
          <w:p w14:paraId="4FE221CF" w14:textId="77777777" w:rsidR="001837DE" w:rsidRDefault="001837DE">
            <w:pPr>
              <w:autoSpaceDE w:val="0"/>
              <w:autoSpaceDN w:val="0"/>
              <w:adjustRightInd w:val="0"/>
              <w:ind w:left="10"/>
              <w:jc w:val="both"/>
              <w:rPr>
                <w:bCs/>
                <w:color w:val="000000"/>
                <w:sz w:val="28"/>
                <w:szCs w:val="28"/>
                <w:lang w:val="uz-Cyrl-UZ"/>
              </w:rPr>
            </w:pPr>
          </w:p>
          <w:p w14:paraId="3137F045" w14:textId="77777777" w:rsidR="001837DE" w:rsidRDefault="001837DE">
            <w:pPr>
              <w:autoSpaceDE w:val="0"/>
              <w:autoSpaceDN w:val="0"/>
              <w:adjustRightInd w:val="0"/>
              <w:jc w:val="both"/>
              <w:rPr>
                <w:bCs/>
                <w:color w:val="000000"/>
                <w:sz w:val="28"/>
                <w:szCs w:val="28"/>
                <w:lang w:val="uz-Cyrl-UZ"/>
              </w:rPr>
            </w:pPr>
            <w:r>
              <w:rPr>
                <w:bCs/>
                <w:color w:val="000000"/>
                <w:sz w:val="28"/>
                <w:szCs w:val="28"/>
                <w:lang w:val="uz-Cyrl-UZ"/>
              </w:rPr>
              <w:t>«Ошкор» ҳаракатлардан фарқ қилувчи, фойдала</w:t>
            </w:r>
            <w:r w:rsidR="006135F6">
              <w:rPr>
                <w:bCs/>
                <w:color w:val="000000"/>
                <w:sz w:val="28"/>
                <w:szCs w:val="28"/>
                <w:lang w:val="uz-Cyrl-UZ"/>
              </w:rPr>
              <w:t>-</w:t>
            </w:r>
            <w:r>
              <w:rPr>
                <w:bCs/>
                <w:color w:val="000000"/>
                <w:sz w:val="28"/>
                <w:szCs w:val="28"/>
                <w:lang w:val="uz-Cyrl-UZ"/>
              </w:rPr>
              <w:t>нувчи томонидан, жумладан, қурилмалар билан ишлаш бўйича ўз дастурларидан фойдаланиб, амалга ошириладиган ҳаракатлар.</w:t>
            </w:r>
          </w:p>
          <w:p w14:paraId="4A095A63" w14:textId="77777777" w:rsidR="00741CB9" w:rsidRDefault="00741CB9">
            <w:pPr>
              <w:autoSpaceDE w:val="0"/>
              <w:autoSpaceDN w:val="0"/>
              <w:adjustRightInd w:val="0"/>
              <w:jc w:val="both"/>
              <w:rPr>
                <w:bCs/>
                <w:color w:val="000000"/>
                <w:sz w:val="28"/>
                <w:szCs w:val="28"/>
                <w:lang w:val="uz-Cyrl-UZ"/>
              </w:rPr>
            </w:pPr>
          </w:p>
        </w:tc>
      </w:tr>
      <w:tr w:rsidR="001837DE" w:rsidRPr="00746B57" w14:paraId="68D01DA9" w14:textId="77777777">
        <w:tc>
          <w:tcPr>
            <w:tcW w:w="1916" w:type="pct"/>
            <w:shd w:val="clear" w:color="auto" w:fill="auto"/>
          </w:tcPr>
          <w:p w14:paraId="3EE6EE8B" w14:textId="77777777" w:rsidR="001837DE" w:rsidRDefault="001837DE">
            <w:pPr>
              <w:ind w:left="9"/>
              <w:jc w:val="both"/>
              <w:rPr>
                <w:b/>
                <w:color w:val="000000"/>
                <w:sz w:val="28"/>
                <w:szCs w:val="28"/>
                <w:lang w:val="uz-Cyrl-UZ"/>
              </w:rPr>
            </w:pPr>
            <w:r>
              <w:rPr>
                <w:b/>
                <w:bCs/>
                <w:color w:val="000000"/>
                <w:sz w:val="28"/>
                <w:szCs w:val="28"/>
                <w:lang w:val="uz-Cyrl-UZ"/>
              </w:rPr>
              <w:lastRenderedPageBreak/>
              <w:t>Д</w:t>
            </w:r>
            <w:r>
              <w:rPr>
                <w:b/>
                <w:color w:val="000000"/>
                <w:sz w:val="28"/>
                <w:szCs w:val="28"/>
                <w:lang w:val="uz-Cyrl-UZ"/>
              </w:rPr>
              <w:t>елегирование</w:t>
            </w:r>
          </w:p>
          <w:p w14:paraId="3C5A1E7E" w14:textId="77777777" w:rsidR="001837DE" w:rsidRDefault="001837DE">
            <w:pPr>
              <w:ind w:left="9"/>
              <w:jc w:val="both"/>
              <w:rPr>
                <w:snapToGrid w:val="0"/>
                <w:color w:val="000000"/>
                <w:sz w:val="28"/>
                <w:szCs w:val="28"/>
                <w:lang w:val="uz-Cyrl-UZ"/>
              </w:rPr>
            </w:pPr>
            <w:r>
              <w:rPr>
                <w:b/>
                <w:color w:val="000000"/>
                <w:sz w:val="28"/>
                <w:szCs w:val="28"/>
                <w:lang w:val="nl-NL"/>
              </w:rPr>
              <w:t xml:space="preserve">uz - </w:t>
            </w:r>
            <w:r>
              <w:rPr>
                <w:color w:val="000000"/>
                <w:sz w:val="28"/>
                <w:szCs w:val="28"/>
                <w:lang w:val="uz-Cyrl-UZ"/>
              </w:rPr>
              <w:t>вакил қилиш</w:t>
            </w:r>
          </w:p>
          <w:p w14:paraId="68509300" w14:textId="77777777" w:rsidR="001837DE" w:rsidRDefault="001837DE">
            <w:pPr>
              <w:ind w:left="9"/>
              <w:jc w:val="both"/>
              <w:rPr>
                <w:snapToGrid w:val="0"/>
                <w:color w:val="000000"/>
                <w:sz w:val="28"/>
                <w:szCs w:val="28"/>
                <w:lang w:val="uz-Cyrl-UZ"/>
              </w:rPr>
            </w:pPr>
            <w:r>
              <w:rPr>
                <w:b/>
                <w:color w:val="000000"/>
                <w:sz w:val="28"/>
                <w:szCs w:val="28"/>
                <w:lang w:val="nl-NL"/>
              </w:rPr>
              <w:t>en -</w:t>
            </w:r>
            <w:r>
              <w:rPr>
                <w:color w:val="000000"/>
                <w:sz w:val="28"/>
                <w:szCs w:val="28"/>
                <w:lang w:val="uz-Cyrl-UZ"/>
              </w:rPr>
              <w:t xml:space="preserve"> delegation</w:t>
            </w:r>
          </w:p>
        </w:tc>
        <w:tc>
          <w:tcPr>
            <w:tcW w:w="3084" w:type="pct"/>
            <w:shd w:val="clear" w:color="auto" w:fill="auto"/>
          </w:tcPr>
          <w:p w14:paraId="76244EEC" w14:textId="77777777" w:rsidR="001837DE" w:rsidRDefault="001837DE">
            <w:pPr>
              <w:jc w:val="both"/>
              <w:rPr>
                <w:color w:val="000000"/>
                <w:sz w:val="28"/>
                <w:szCs w:val="28"/>
              </w:rPr>
            </w:pPr>
            <w:r>
              <w:rPr>
                <w:color w:val="000000"/>
                <w:sz w:val="28"/>
                <w:szCs w:val="28"/>
              </w:rPr>
              <w:t>Передача полномочия от одного объекта, который владеет данным полномочием, другому объекту.</w:t>
            </w:r>
          </w:p>
          <w:p w14:paraId="69F4B176" w14:textId="77777777" w:rsidR="001837DE" w:rsidRDefault="001837DE">
            <w:pPr>
              <w:ind w:left="10"/>
              <w:jc w:val="both"/>
              <w:rPr>
                <w:color w:val="000000"/>
                <w:sz w:val="28"/>
                <w:szCs w:val="28"/>
              </w:rPr>
            </w:pPr>
          </w:p>
          <w:p w14:paraId="6B48F446" w14:textId="77777777" w:rsidR="001837DE" w:rsidRDefault="001837DE">
            <w:pPr>
              <w:jc w:val="both"/>
              <w:rPr>
                <w:color w:val="000000"/>
                <w:sz w:val="28"/>
                <w:szCs w:val="28"/>
              </w:rPr>
            </w:pPr>
            <w:proofErr w:type="spellStart"/>
            <w:r>
              <w:rPr>
                <w:color w:val="000000"/>
                <w:sz w:val="28"/>
                <w:szCs w:val="28"/>
              </w:rPr>
              <w:t>Ваколатни</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ваколатга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объектдан</w:t>
            </w:r>
            <w:proofErr w:type="spellEnd"/>
            <w:r>
              <w:rPr>
                <w:color w:val="000000"/>
                <w:sz w:val="28"/>
                <w:szCs w:val="28"/>
              </w:rPr>
              <w:t xml:space="preserve">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объектга</w:t>
            </w:r>
            <w:proofErr w:type="spellEnd"/>
            <w:r>
              <w:rPr>
                <w:color w:val="000000"/>
                <w:sz w:val="28"/>
                <w:szCs w:val="28"/>
              </w:rPr>
              <w:t xml:space="preserve"> </w:t>
            </w:r>
            <w:proofErr w:type="spellStart"/>
            <w:r>
              <w:rPr>
                <w:color w:val="000000"/>
                <w:sz w:val="28"/>
                <w:szCs w:val="28"/>
              </w:rPr>
              <w:t>бериш</w:t>
            </w:r>
            <w:proofErr w:type="spellEnd"/>
            <w:r>
              <w:rPr>
                <w:color w:val="000000"/>
                <w:sz w:val="28"/>
                <w:szCs w:val="28"/>
              </w:rPr>
              <w:t>.</w:t>
            </w:r>
          </w:p>
        </w:tc>
      </w:tr>
      <w:tr w:rsidR="001837DE" w14:paraId="4F8661DE" w14:textId="77777777">
        <w:tc>
          <w:tcPr>
            <w:tcW w:w="1916" w:type="pct"/>
            <w:shd w:val="clear" w:color="auto" w:fill="auto"/>
          </w:tcPr>
          <w:p w14:paraId="130EBC88" w14:textId="77777777" w:rsidR="001837DE" w:rsidRDefault="001837DE" w:rsidP="001837DE">
            <w:pPr>
              <w:rPr>
                <w:b/>
                <w:color w:val="000000"/>
                <w:sz w:val="28"/>
                <w:szCs w:val="28"/>
              </w:rPr>
            </w:pPr>
            <w:r>
              <w:rPr>
                <w:b/>
                <w:color w:val="000000"/>
                <w:sz w:val="28"/>
                <w:szCs w:val="28"/>
              </w:rPr>
              <w:t xml:space="preserve">Демон </w:t>
            </w:r>
          </w:p>
          <w:p w14:paraId="3763629B"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rPr>
              <w:t>демон</w:t>
            </w:r>
          </w:p>
          <w:p w14:paraId="7ACAACCC"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bCs/>
                <w:color w:val="000000"/>
                <w:sz w:val="28"/>
                <w:szCs w:val="28"/>
                <w:lang w:val="en-US"/>
              </w:rPr>
              <w:t>demon</w:t>
            </w:r>
          </w:p>
        </w:tc>
        <w:tc>
          <w:tcPr>
            <w:tcW w:w="3084" w:type="pct"/>
            <w:shd w:val="clear" w:color="auto" w:fill="auto"/>
          </w:tcPr>
          <w:p w14:paraId="4C53FBCE" w14:textId="77777777" w:rsidR="001837DE" w:rsidRDefault="001837DE">
            <w:pPr>
              <w:shd w:val="clear" w:color="auto" w:fill="FFFFFF"/>
              <w:spacing w:line="20" w:lineRule="atLeast"/>
              <w:ind w:right="5"/>
              <w:jc w:val="both"/>
              <w:rPr>
                <w:color w:val="000000"/>
                <w:spacing w:val="-3"/>
                <w:sz w:val="28"/>
                <w:szCs w:val="28"/>
              </w:rPr>
            </w:pPr>
            <w:r>
              <w:rPr>
                <w:color w:val="000000"/>
                <w:sz w:val="28"/>
                <w:szCs w:val="28"/>
              </w:rPr>
              <w:t xml:space="preserve">Программа, которая незаметно </w:t>
            </w:r>
            <w:r>
              <w:rPr>
                <w:color w:val="000000"/>
                <w:spacing w:val="-2"/>
                <w:sz w:val="28"/>
                <w:szCs w:val="28"/>
              </w:rPr>
              <w:t xml:space="preserve">контролирует работу другой программы и время от времени прерывает ее </w:t>
            </w:r>
            <w:r>
              <w:rPr>
                <w:color w:val="000000"/>
                <w:spacing w:val="-3"/>
                <w:sz w:val="28"/>
                <w:szCs w:val="28"/>
              </w:rPr>
              <w:t xml:space="preserve">работу, не разрушая саму программу (чаще всего это программа управления периферийными устройствами). </w:t>
            </w:r>
          </w:p>
          <w:p w14:paraId="4CEFE4AD" w14:textId="77777777" w:rsidR="001837DE" w:rsidRDefault="001837DE">
            <w:pPr>
              <w:ind w:left="10"/>
              <w:jc w:val="both"/>
              <w:rPr>
                <w:color w:val="000000"/>
                <w:sz w:val="28"/>
                <w:szCs w:val="28"/>
                <w:lang w:val="uz-Cyrl-UZ"/>
              </w:rPr>
            </w:pPr>
          </w:p>
          <w:p w14:paraId="2A24AEB2" w14:textId="77777777" w:rsidR="001837DE" w:rsidRDefault="001837DE">
            <w:pPr>
              <w:jc w:val="both"/>
              <w:rPr>
                <w:color w:val="000000"/>
                <w:sz w:val="28"/>
                <w:szCs w:val="28"/>
                <w:lang w:val="uz-Cyrl-UZ"/>
              </w:rPr>
            </w:pPr>
            <w:r>
              <w:rPr>
                <w:color w:val="000000"/>
                <w:sz w:val="28"/>
                <w:szCs w:val="28"/>
                <w:lang w:val="uz-Cyrl-UZ"/>
              </w:rPr>
              <w:t>Бошқа дастурнинг ишини сездирмай назорат қиладиган ва вақт-вақти билан дастурни (кўпинча бу периферик (ташқи) қурилмаларни бошқариш дастури), унинг ишини бузмасдан тўхтатадиган дастур.</w:t>
            </w:r>
          </w:p>
          <w:p w14:paraId="5C4EA114" w14:textId="77777777" w:rsidR="00741CB9" w:rsidRDefault="00741CB9">
            <w:pPr>
              <w:jc w:val="both"/>
              <w:rPr>
                <w:color w:val="000000"/>
                <w:sz w:val="28"/>
                <w:szCs w:val="28"/>
                <w:lang w:val="uz-Cyrl-UZ"/>
              </w:rPr>
            </w:pPr>
          </w:p>
        </w:tc>
      </w:tr>
      <w:tr w:rsidR="001837DE" w14:paraId="4AE6654A" w14:textId="77777777">
        <w:tc>
          <w:tcPr>
            <w:tcW w:w="1916" w:type="pct"/>
            <w:shd w:val="clear" w:color="auto" w:fill="auto"/>
          </w:tcPr>
          <w:p w14:paraId="7165672C" w14:textId="77777777" w:rsidR="001837DE" w:rsidRDefault="001837DE" w:rsidP="001837DE">
            <w:pPr>
              <w:rPr>
                <w:b/>
                <w:color w:val="000000"/>
                <w:sz w:val="28"/>
                <w:szCs w:val="28"/>
              </w:rPr>
            </w:pPr>
            <w:r>
              <w:rPr>
                <w:b/>
                <w:color w:val="000000"/>
                <w:sz w:val="28"/>
                <w:szCs w:val="28"/>
              </w:rPr>
              <w:t>Депонирование ключей</w:t>
            </w:r>
          </w:p>
          <w:p w14:paraId="5A3407E8" w14:textId="77777777" w:rsidR="001837DE" w:rsidRDefault="001837DE" w:rsidP="001837DE">
            <w:pPr>
              <w:rPr>
                <w:color w:val="000000"/>
                <w:sz w:val="28"/>
                <w:szCs w:val="28"/>
              </w:rPr>
            </w:pPr>
            <w:r>
              <w:rPr>
                <w:b/>
                <w:color w:val="000000"/>
                <w:sz w:val="28"/>
                <w:szCs w:val="28"/>
                <w:lang w:val="nl-NL"/>
              </w:rPr>
              <w:t xml:space="preserve">uz - </w:t>
            </w:r>
            <w:proofErr w:type="spellStart"/>
            <w:r>
              <w:rPr>
                <w:color w:val="000000"/>
                <w:sz w:val="28"/>
                <w:szCs w:val="28"/>
              </w:rPr>
              <w:t>калитларни</w:t>
            </w:r>
            <w:proofErr w:type="spellEnd"/>
            <w:r>
              <w:rPr>
                <w:color w:val="000000"/>
                <w:sz w:val="28"/>
                <w:szCs w:val="28"/>
              </w:rPr>
              <w:t xml:space="preserve"> </w:t>
            </w:r>
            <w:proofErr w:type="spellStart"/>
            <w:r>
              <w:rPr>
                <w:color w:val="000000"/>
                <w:sz w:val="28"/>
                <w:szCs w:val="28"/>
              </w:rPr>
              <w:t>сақлаш</w:t>
            </w:r>
            <w:proofErr w:type="spellEnd"/>
            <w:r>
              <w:rPr>
                <w:color w:val="000000"/>
                <w:sz w:val="28"/>
                <w:szCs w:val="28"/>
              </w:rPr>
              <w:t xml:space="preserve"> </w:t>
            </w:r>
            <w:r w:rsidR="00813DE5">
              <w:rPr>
                <w:color w:val="000000"/>
                <w:sz w:val="28"/>
                <w:szCs w:val="28"/>
              </w:rPr>
              <w:br/>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топшириш</w:t>
            </w:r>
            <w:proofErr w:type="spellEnd"/>
          </w:p>
          <w:p w14:paraId="1920321D" w14:textId="77777777" w:rsidR="001837DE" w:rsidRDefault="001837DE" w:rsidP="001837DE">
            <w:pPr>
              <w:rPr>
                <w:color w:val="000000"/>
                <w:sz w:val="28"/>
                <w:szCs w:val="28"/>
              </w:rPr>
            </w:pPr>
            <w:r>
              <w:rPr>
                <w:b/>
                <w:color w:val="000000"/>
                <w:sz w:val="28"/>
                <w:szCs w:val="28"/>
                <w:lang w:val="nl-NL"/>
              </w:rPr>
              <w:t>en -</w:t>
            </w:r>
            <w:r>
              <w:rPr>
                <w:color w:val="000000"/>
                <w:sz w:val="28"/>
                <w:szCs w:val="28"/>
                <w:lang w:val="uz-Cyrl-UZ"/>
              </w:rPr>
              <w:t xml:space="preserve"> </w:t>
            </w:r>
            <w:proofErr w:type="spellStart"/>
            <w:r>
              <w:rPr>
                <w:bCs/>
                <w:color w:val="000000"/>
                <w:sz w:val="28"/>
                <w:szCs w:val="28"/>
              </w:rPr>
              <w:t>key</w:t>
            </w:r>
            <w:proofErr w:type="spellEnd"/>
            <w:r>
              <w:rPr>
                <w:bCs/>
                <w:color w:val="000000"/>
                <w:sz w:val="28"/>
                <w:szCs w:val="28"/>
              </w:rPr>
              <w:t xml:space="preserve"> </w:t>
            </w:r>
            <w:proofErr w:type="spellStart"/>
            <w:r>
              <w:rPr>
                <w:bCs/>
                <w:color w:val="000000"/>
                <w:sz w:val="28"/>
                <w:szCs w:val="28"/>
              </w:rPr>
              <w:t>escrow</w:t>
            </w:r>
            <w:proofErr w:type="spellEnd"/>
          </w:p>
        </w:tc>
        <w:tc>
          <w:tcPr>
            <w:tcW w:w="3084" w:type="pct"/>
            <w:shd w:val="clear" w:color="auto" w:fill="auto"/>
          </w:tcPr>
          <w:p w14:paraId="032F4C6B" w14:textId="77777777" w:rsidR="001837DE" w:rsidRDefault="001837DE">
            <w:pPr>
              <w:autoSpaceDE w:val="0"/>
              <w:autoSpaceDN w:val="0"/>
              <w:adjustRightInd w:val="0"/>
              <w:jc w:val="both"/>
              <w:rPr>
                <w:color w:val="000000"/>
                <w:spacing w:val="1"/>
                <w:sz w:val="28"/>
                <w:szCs w:val="28"/>
              </w:rPr>
            </w:pPr>
            <w:r>
              <w:rPr>
                <w:color w:val="000000"/>
                <w:spacing w:val="1"/>
                <w:sz w:val="28"/>
                <w:szCs w:val="28"/>
              </w:rPr>
              <w:t xml:space="preserve">Процесс депонирования ключей, </w:t>
            </w:r>
            <w:proofErr w:type="gramStart"/>
            <w:r>
              <w:rPr>
                <w:color w:val="000000"/>
                <w:spacing w:val="1"/>
                <w:sz w:val="28"/>
                <w:szCs w:val="28"/>
              </w:rPr>
              <w:t>заключающий</w:t>
            </w:r>
            <w:r w:rsidR="006135F6">
              <w:rPr>
                <w:color w:val="000000"/>
                <w:spacing w:val="1"/>
                <w:sz w:val="28"/>
                <w:szCs w:val="28"/>
              </w:rPr>
              <w:t>-</w:t>
            </w:r>
            <w:proofErr w:type="spellStart"/>
            <w:r>
              <w:rPr>
                <w:color w:val="000000"/>
                <w:spacing w:val="1"/>
                <w:sz w:val="28"/>
                <w:szCs w:val="28"/>
              </w:rPr>
              <w:t>ся</w:t>
            </w:r>
            <w:proofErr w:type="spellEnd"/>
            <w:proofErr w:type="gramEnd"/>
            <w:r>
              <w:rPr>
                <w:color w:val="000000"/>
                <w:spacing w:val="1"/>
                <w:sz w:val="28"/>
                <w:szCs w:val="28"/>
              </w:rPr>
              <w:t xml:space="preserve"> в разбиении криптографического ключа на две части, каждая из которых шифруется и передается на хранение доверенным правительственным организациям,</w:t>
            </w:r>
            <w:r>
              <w:rPr>
                <w:bCs/>
                <w:color w:val="000000"/>
                <w:sz w:val="28"/>
                <w:szCs w:val="28"/>
              </w:rPr>
              <w:t xml:space="preserve"> </w:t>
            </w:r>
            <w:r>
              <w:rPr>
                <w:color w:val="000000"/>
                <w:spacing w:val="1"/>
                <w:sz w:val="28"/>
                <w:szCs w:val="28"/>
              </w:rPr>
              <w:t>обеспечивающим надежное хранение ключевых компонентов в течении срока их действия. Эти компоненты позволяют службам, отвечающим за национальную безопасность, восстанавливать уникальные ключи и выполнять расшифрование сообщений.</w:t>
            </w:r>
          </w:p>
          <w:p w14:paraId="48935C18" w14:textId="77777777" w:rsidR="001837DE" w:rsidRDefault="001837DE">
            <w:pPr>
              <w:autoSpaceDE w:val="0"/>
              <w:autoSpaceDN w:val="0"/>
              <w:adjustRightInd w:val="0"/>
              <w:ind w:left="10"/>
              <w:jc w:val="both"/>
              <w:rPr>
                <w:color w:val="000000"/>
                <w:sz w:val="10"/>
                <w:szCs w:val="10"/>
                <w:lang w:val="uz-Cyrl-UZ"/>
              </w:rPr>
            </w:pPr>
          </w:p>
          <w:p w14:paraId="5840D98A" w14:textId="77777777" w:rsidR="001837DE" w:rsidRDefault="001837DE">
            <w:pPr>
              <w:autoSpaceDE w:val="0"/>
              <w:autoSpaceDN w:val="0"/>
              <w:adjustRightInd w:val="0"/>
              <w:jc w:val="both"/>
              <w:rPr>
                <w:color w:val="000000"/>
                <w:spacing w:val="1"/>
                <w:sz w:val="28"/>
                <w:szCs w:val="28"/>
                <w:lang w:val="uz-Cyrl-UZ"/>
              </w:rPr>
            </w:pPr>
            <w:r>
              <w:rPr>
                <w:color w:val="000000"/>
                <w:spacing w:val="1"/>
                <w:sz w:val="28"/>
                <w:szCs w:val="28"/>
                <w:lang w:val="uz-Cyrl-UZ"/>
              </w:rPr>
              <w:t>Криптографик калитларни икки қисмга ажратиб, калитларни сақлаш учун топшириш жараёни, уларнинг ҳар бири шифрланади ва калит компо</w:t>
            </w:r>
            <w:r w:rsidR="00741CB9">
              <w:rPr>
                <w:color w:val="000000"/>
                <w:spacing w:val="1"/>
                <w:sz w:val="28"/>
                <w:szCs w:val="28"/>
                <w:lang w:val="uz-Cyrl-UZ"/>
              </w:rPr>
              <w:t>-</w:t>
            </w:r>
            <w:r>
              <w:rPr>
                <w:color w:val="000000"/>
                <w:spacing w:val="1"/>
                <w:sz w:val="28"/>
                <w:szCs w:val="28"/>
                <w:lang w:val="uz-Cyrl-UZ"/>
              </w:rPr>
              <w:t>нентлари, амал қилиш муддати давомида ишонч</w:t>
            </w:r>
            <w:r w:rsidR="00741CB9">
              <w:rPr>
                <w:color w:val="000000"/>
                <w:spacing w:val="1"/>
                <w:sz w:val="28"/>
                <w:szCs w:val="28"/>
                <w:lang w:val="uz-Cyrl-UZ"/>
              </w:rPr>
              <w:t>-</w:t>
            </w:r>
            <w:r>
              <w:rPr>
                <w:color w:val="000000"/>
                <w:spacing w:val="1"/>
                <w:sz w:val="28"/>
                <w:szCs w:val="28"/>
                <w:lang w:val="uz-Cyrl-UZ"/>
              </w:rPr>
              <w:t>ли сақлашни таъминловчи ишончли ҳуку</w:t>
            </w:r>
            <w:r w:rsidR="00741CB9">
              <w:rPr>
                <w:color w:val="000000"/>
                <w:spacing w:val="1"/>
                <w:sz w:val="28"/>
                <w:szCs w:val="28"/>
                <w:lang w:val="uz-Cyrl-UZ"/>
              </w:rPr>
              <w:t xml:space="preserve">мат </w:t>
            </w:r>
            <w:r>
              <w:rPr>
                <w:color w:val="000000"/>
                <w:spacing w:val="1"/>
                <w:sz w:val="28"/>
                <w:szCs w:val="28"/>
                <w:lang w:val="uz-Cyrl-UZ"/>
              </w:rPr>
              <w:t xml:space="preserve">ташкилотларига сақлаш учун топширилади. Бу компонентлар миллий хавфсизлик учун </w:t>
            </w:r>
            <w:r>
              <w:rPr>
                <w:color w:val="000000"/>
                <w:spacing w:val="1"/>
                <w:sz w:val="28"/>
                <w:szCs w:val="28"/>
                <w:lang w:val="uz-Cyrl-UZ"/>
              </w:rPr>
              <w:lastRenderedPageBreak/>
              <w:t>жавобгар хизматларга ноёб калитларни тиклаш ва хабар</w:t>
            </w:r>
            <w:r w:rsidR="00741CB9">
              <w:rPr>
                <w:color w:val="000000"/>
                <w:spacing w:val="1"/>
                <w:sz w:val="28"/>
                <w:szCs w:val="28"/>
                <w:lang w:val="uz-Cyrl-UZ"/>
              </w:rPr>
              <w:t>-</w:t>
            </w:r>
            <w:r>
              <w:rPr>
                <w:color w:val="000000"/>
                <w:spacing w:val="1"/>
                <w:sz w:val="28"/>
                <w:szCs w:val="28"/>
                <w:lang w:val="uz-Cyrl-UZ"/>
              </w:rPr>
              <w:t>ларни дастлабки матнга ўгириш имконини бера</w:t>
            </w:r>
            <w:r w:rsidR="00741CB9">
              <w:rPr>
                <w:color w:val="000000"/>
                <w:spacing w:val="1"/>
                <w:sz w:val="28"/>
                <w:szCs w:val="28"/>
                <w:lang w:val="uz-Cyrl-UZ"/>
              </w:rPr>
              <w:t>-</w:t>
            </w:r>
            <w:r>
              <w:rPr>
                <w:color w:val="000000"/>
                <w:spacing w:val="1"/>
                <w:sz w:val="28"/>
                <w:szCs w:val="28"/>
                <w:lang w:val="uz-Cyrl-UZ"/>
              </w:rPr>
              <w:t xml:space="preserve">ди. </w:t>
            </w:r>
          </w:p>
        </w:tc>
      </w:tr>
      <w:tr w:rsidR="001837DE" w:rsidRPr="00746B57" w14:paraId="008A6B83" w14:textId="77777777">
        <w:tc>
          <w:tcPr>
            <w:tcW w:w="1916" w:type="pct"/>
            <w:shd w:val="clear" w:color="auto" w:fill="auto"/>
          </w:tcPr>
          <w:p w14:paraId="03C89FC7" w14:textId="77777777" w:rsidR="001837DE" w:rsidRDefault="00813DE5" w:rsidP="001837DE">
            <w:pPr>
              <w:rPr>
                <w:b/>
                <w:color w:val="000000"/>
                <w:sz w:val="28"/>
                <w:szCs w:val="28"/>
                <w:lang w:val="nl-NL"/>
              </w:rPr>
            </w:pPr>
            <w:r>
              <w:rPr>
                <w:b/>
                <w:color w:val="000000"/>
                <w:sz w:val="28"/>
                <w:szCs w:val="28"/>
              </w:rPr>
              <w:lastRenderedPageBreak/>
              <w:t>«</w:t>
            </w:r>
            <w:r w:rsidR="001837DE">
              <w:rPr>
                <w:b/>
                <w:color w:val="000000"/>
                <w:sz w:val="28"/>
                <w:szCs w:val="28"/>
                <w:lang w:val="uz-Cyrl-UZ"/>
              </w:rPr>
              <w:t>Дерево</w:t>
            </w:r>
            <w:r>
              <w:rPr>
                <w:b/>
                <w:color w:val="000000"/>
                <w:sz w:val="28"/>
                <w:szCs w:val="28"/>
              </w:rPr>
              <w:t>»</w:t>
            </w:r>
            <w:r w:rsidR="001837DE">
              <w:rPr>
                <w:b/>
                <w:color w:val="000000"/>
                <w:sz w:val="28"/>
                <w:szCs w:val="28"/>
                <w:lang w:val="nl-NL"/>
              </w:rPr>
              <w:t xml:space="preserve"> </w:t>
            </w:r>
            <w:r w:rsidR="001837DE">
              <w:rPr>
                <w:b/>
                <w:color w:val="000000"/>
                <w:sz w:val="28"/>
                <w:szCs w:val="28"/>
                <w:lang w:val="uz-Cyrl-UZ"/>
              </w:rPr>
              <w:t>Меркля</w:t>
            </w:r>
          </w:p>
          <w:p w14:paraId="42A64B3E" w14:textId="77777777" w:rsidR="001837DE" w:rsidRDefault="001837DE" w:rsidP="001837DE">
            <w:pPr>
              <w:rPr>
                <w:color w:val="000000"/>
                <w:sz w:val="28"/>
                <w:szCs w:val="28"/>
              </w:rPr>
            </w:pPr>
            <w:r>
              <w:rPr>
                <w:b/>
                <w:color w:val="000000"/>
                <w:sz w:val="28"/>
                <w:szCs w:val="28"/>
                <w:lang w:val="nl-NL"/>
              </w:rPr>
              <w:t xml:space="preserve">uz - </w:t>
            </w:r>
            <w:r>
              <w:rPr>
                <w:color w:val="000000"/>
                <w:sz w:val="28"/>
                <w:szCs w:val="28"/>
                <w:lang w:val="uz-Cyrl-UZ"/>
              </w:rPr>
              <w:t>Меркл</w:t>
            </w:r>
            <w:r>
              <w:rPr>
                <w:color w:val="000000"/>
                <w:sz w:val="28"/>
                <w:szCs w:val="28"/>
                <w:lang w:val="nl-NL"/>
              </w:rPr>
              <w:t xml:space="preserve"> </w:t>
            </w:r>
            <w:r>
              <w:rPr>
                <w:color w:val="000000"/>
                <w:sz w:val="28"/>
                <w:szCs w:val="28"/>
              </w:rPr>
              <w:t>«</w:t>
            </w:r>
            <w:r>
              <w:rPr>
                <w:color w:val="000000"/>
                <w:sz w:val="28"/>
                <w:szCs w:val="28"/>
                <w:lang w:val="uz-Cyrl-UZ"/>
              </w:rPr>
              <w:t>дарахти</w:t>
            </w:r>
            <w:r w:rsidR="00813DE5">
              <w:rPr>
                <w:color w:val="000000"/>
                <w:sz w:val="28"/>
                <w:szCs w:val="28"/>
              </w:rPr>
              <w:t>»</w:t>
            </w:r>
          </w:p>
          <w:p w14:paraId="00A15AFA" w14:textId="77777777" w:rsidR="001837DE" w:rsidRDefault="001837DE">
            <w:pPr>
              <w:autoSpaceDE w:val="0"/>
              <w:autoSpaceDN w:val="0"/>
              <w:adjustRightInd w:val="0"/>
              <w:jc w:val="both"/>
              <w:rPr>
                <w:bCs/>
                <w:color w:val="000000"/>
                <w:sz w:val="28"/>
                <w:szCs w:val="28"/>
                <w:lang w:val="uz-Cyrl-UZ"/>
              </w:rPr>
            </w:pPr>
            <w:r>
              <w:rPr>
                <w:b/>
                <w:color w:val="000000"/>
                <w:sz w:val="28"/>
                <w:szCs w:val="28"/>
                <w:lang w:val="nl-NL"/>
              </w:rPr>
              <w:t>en -</w:t>
            </w:r>
            <w:r>
              <w:rPr>
                <w:color w:val="000000"/>
                <w:sz w:val="28"/>
                <w:szCs w:val="28"/>
                <w:lang w:val="nl-NL"/>
              </w:rPr>
              <w:t xml:space="preserve"> </w:t>
            </w:r>
            <w:r>
              <w:rPr>
                <w:bCs/>
                <w:color w:val="000000"/>
                <w:sz w:val="28"/>
                <w:szCs w:val="28"/>
                <w:lang w:val="nl-NL"/>
              </w:rPr>
              <w:t>Merkle's tree</w:t>
            </w:r>
          </w:p>
        </w:tc>
        <w:tc>
          <w:tcPr>
            <w:tcW w:w="3084" w:type="pct"/>
            <w:shd w:val="clear" w:color="auto" w:fill="auto"/>
          </w:tcPr>
          <w:p w14:paraId="492BC6F1" w14:textId="77777777" w:rsidR="001837DE" w:rsidRDefault="001837DE">
            <w:pPr>
              <w:autoSpaceDE w:val="0"/>
              <w:autoSpaceDN w:val="0"/>
              <w:adjustRightInd w:val="0"/>
              <w:jc w:val="both"/>
              <w:rPr>
                <w:color w:val="000000"/>
                <w:spacing w:val="1"/>
                <w:sz w:val="28"/>
                <w:szCs w:val="28"/>
              </w:rPr>
            </w:pPr>
            <w:r>
              <w:rPr>
                <w:color w:val="000000"/>
                <w:spacing w:val="1"/>
                <w:sz w:val="28"/>
                <w:szCs w:val="28"/>
              </w:rPr>
              <w:t>Схема</w:t>
            </w:r>
            <w:r>
              <w:rPr>
                <w:color w:val="000000"/>
                <w:spacing w:val="1"/>
                <w:sz w:val="28"/>
                <w:szCs w:val="28"/>
                <w:lang w:val="nl-NL"/>
              </w:rPr>
              <w:t xml:space="preserve"> </w:t>
            </w:r>
            <w:r>
              <w:rPr>
                <w:color w:val="000000"/>
                <w:spacing w:val="1"/>
                <w:sz w:val="28"/>
                <w:szCs w:val="28"/>
              </w:rPr>
              <w:t>цифровой</w:t>
            </w:r>
            <w:r>
              <w:rPr>
                <w:color w:val="000000"/>
                <w:spacing w:val="1"/>
                <w:sz w:val="28"/>
                <w:szCs w:val="28"/>
                <w:lang w:val="nl-NL"/>
              </w:rPr>
              <w:t xml:space="preserve"> </w:t>
            </w:r>
            <w:r>
              <w:rPr>
                <w:color w:val="000000"/>
                <w:spacing w:val="1"/>
                <w:sz w:val="28"/>
                <w:szCs w:val="28"/>
              </w:rPr>
              <w:t>подписи</w:t>
            </w:r>
            <w:r>
              <w:rPr>
                <w:color w:val="000000"/>
                <w:spacing w:val="1"/>
                <w:sz w:val="28"/>
                <w:szCs w:val="28"/>
                <w:lang w:val="nl-NL"/>
              </w:rPr>
              <w:t xml:space="preserve">, </w:t>
            </w:r>
            <w:r>
              <w:rPr>
                <w:color w:val="000000"/>
                <w:spacing w:val="1"/>
                <w:sz w:val="28"/>
                <w:szCs w:val="28"/>
              </w:rPr>
              <w:t>базирующаяся</w:t>
            </w:r>
            <w:r>
              <w:rPr>
                <w:color w:val="000000"/>
                <w:spacing w:val="1"/>
                <w:sz w:val="28"/>
                <w:szCs w:val="28"/>
                <w:lang w:val="nl-NL"/>
              </w:rPr>
              <w:t xml:space="preserve"> </w:t>
            </w:r>
            <w:r>
              <w:rPr>
                <w:color w:val="000000"/>
                <w:spacing w:val="1"/>
                <w:sz w:val="28"/>
                <w:szCs w:val="28"/>
              </w:rPr>
              <w:t>на</w:t>
            </w:r>
            <w:r>
              <w:rPr>
                <w:color w:val="000000"/>
                <w:spacing w:val="1"/>
                <w:sz w:val="28"/>
                <w:szCs w:val="28"/>
                <w:lang w:val="nl-NL"/>
              </w:rPr>
              <w:t xml:space="preserve"> </w:t>
            </w:r>
            <w:r>
              <w:rPr>
                <w:color w:val="000000"/>
                <w:spacing w:val="1"/>
                <w:sz w:val="28"/>
                <w:szCs w:val="28"/>
              </w:rPr>
              <w:t>одноразовых</w:t>
            </w:r>
            <w:r>
              <w:rPr>
                <w:color w:val="000000"/>
                <w:spacing w:val="1"/>
                <w:sz w:val="28"/>
                <w:szCs w:val="28"/>
                <w:lang w:val="nl-NL"/>
              </w:rPr>
              <w:t xml:space="preserve"> </w:t>
            </w:r>
            <w:r>
              <w:rPr>
                <w:color w:val="000000"/>
                <w:spacing w:val="1"/>
                <w:sz w:val="28"/>
                <w:szCs w:val="28"/>
              </w:rPr>
              <w:t>сигнатурах</w:t>
            </w:r>
            <w:r>
              <w:rPr>
                <w:color w:val="000000"/>
                <w:spacing w:val="1"/>
                <w:sz w:val="28"/>
                <w:szCs w:val="28"/>
                <w:lang w:val="nl-NL"/>
              </w:rPr>
              <w:t xml:space="preserve"> </w:t>
            </w:r>
            <w:r>
              <w:rPr>
                <w:color w:val="000000"/>
                <w:spacing w:val="1"/>
                <w:sz w:val="28"/>
                <w:szCs w:val="28"/>
              </w:rPr>
              <w:t>и</w:t>
            </w:r>
            <w:r>
              <w:rPr>
                <w:color w:val="000000"/>
                <w:spacing w:val="1"/>
                <w:sz w:val="28"/>
                <w:szCs w:val="28"/>
                <w:lang w:val="nl-NL"/>
              </w:rPr>
              <w:t xml:space="preserve"> </w:t>
            </w:r>
            <w:r>
              <w:rPr>
                <w:color w:val="000000"/>
                <w:spacing w:val="1"/>
                <w:sz w:val="28"/>
                <w:szCs w:val="28"/>
              </w:rPr>
              <w:t>хэш</w:t>
            </w:r>
            <w:r>
              <w:rPr>
                <w:color w:val="000000"/>
                <w:spacing w:val="1"/>
                <w:sz w:val="28"/>
                <w:szCs w:val="28"/>
                <w:lang w:val="nl-NL"/>
              </w:rPr>
              <w:t>-</w:t>
            </w:r>
            <w:r>
              <w:rPr>
                <w:color w:val="000000"/>
                <w:spacing w:val="1"/>
                <w:sz w:val="28"/>
                <w:szCs w:val="28"/>
              </w:rPr>
              <w:t>функции. Применяется для устранения недостатков схемы одноразовых подписей. Позволяет отказаться от генерации ключевой пары для каждого нового сообщения.</w:t>
            </w:r>
          </w:p>
          <w:p w14:paraId="2F7BE624" w14:textId="77777777" w:rsidR="001837DE" w:rsidRDefault="001837DE">
            <w:pPr>
              <w:ind w:left="10"/>
              <w:jc w:val="both"/>
              <w:rPr>
                <w:color w:val="000000"/>
                <w:sz w:val="10"/>
                <w:szCs w:val="10"/>
                <w:lang w:val="uz-Cyrl-UZ"/>
              </w:rPr>
            </w:pPr>
          </w:p>
          <w:p w14:paraId="3F38C92C" w14:textId="77777777" w:rsidR="001837DE" w:rsidRDefault="001837DE">
            <w:pPr>
              <w:jc w:val="both"/>
              <w:rPr>
                <w:color w:val="000000"/>
                <w:sz w:val="28"/>
                <w:szCs w:val="28"/>
                <w:lang w:val="uz-Cyrl-UZ"/>
              </w:rPr>
            </w:pPr>
            <w:r>
              <w:rPr>
                <w:color w:val="000000"/>
                <w:sz w:val="28"/>
                <w:szCs w:val="28"/>
                <w:lang w:val="uz-Cyrl-UZ"/>
              </w:rPr>
              <w:t>Бир мартали сигнатуралар ва хэш-функцияга асосланадиган рақамли имзо схемаси. Бир марта</w:t>
            </w:r>
            <w:r w:rsidR="006742C2">
              <w:rPr>
                <w:color w:val="000000"/>
                <w:sz w:val="28"/>
                <w:szCs w:val="28"/>
              </w:rPr>
              <w:t>-</w:t>
            </w:r>
            <w:r>
              <w:rPr>
                <w:color w:val="000000"/>
                <w:sz w:val="28"/>
                <w:szCs w:val="28"/>
                <w:lang w:val="uz-Cyrl-UZ"/>
              </w:rPr>
              <w:t>ли имзолар схемасидаги камчиликларни барта</w:t>
            </w:r>
            <w:r w:rsidR="006742C2">
              <w:rPr>
                <w:color w:val="000000"/>
                <w:sz w:val="28"/>
                <w:szCs w:val="28"/>
              </w:rPr>
              <w:t>-</w:t>
            </w:r>
            <w:r>
              <w:rPr>
                <w:color w:val="000000"/>
                <w:sz w:val="28"/>
                <w:szCs w:val="28"/>
                <w:lang w:val="uz-Cyrl-UZ"/>
              </w:rPr>
              <w:t>раф қилиш учун қўлланилади. Ҳар бир янги ха</w:t>
            </w:r>
            <w:r w:rsidR="00824E17">
              <w:rPr>
                <w:color w:val="000000"/>
                <w:sz w:val="28"/>
                <w:szCs w:val="28"/>
              </w:rPr>
              <w:t>-</w:t>
            </w:r>
            <w:r>
              <w:rPr>
                <w:color w:val="000000"/>
                <w:sz w:val="28"/>
                <w:szCs w:val="28"/>
                <w:lang w:val="uz-Cyrl-UZ"/>
              </w:rPr>
              <w:t xml:space="preserve">бар учун калит жуфтини генерациялашдан воз кечиш имконини беради. </w:t>
            </w:r>
          </w:p>
        </w:tc>
      </w:tr>
      <w:tr w:rsidR="001837DE" w14:paraId="0458C1C9" w14:textId="77777777">
        <w:tc>
          <w:tcPr>
            <w:tcW w:w="1916" w:type="pct"/>
            <w:shd w:val="clear" w:color="auto" w:fill="auto"/>
          </w:tcPr>
          <w:p w14:paraId="594B41DA" w14:textId="77777777" w:rsidR="001837DE" w:rsidRDefault="001837DE" w:rsidP="001837DE">
            <w:pPr>
              <w:rPr>
                <w:b/>
                <w:color w:val="000000"/>
                <w:sz w:val="28"/>
                <w:szCs w:val="28"/>
                <w:lang w:val="uz-Cyrl-UZ"/>
              </w:rPr>
            </w:pPr>
            <w:r>
              <w:rPr>
                <w:b/>
                <w:color w:val="000000"/>
                <w:sz w:val="28"/>
                <w:szCs w:val="28"/>
                <w:lang w:val="uz-Cyrl-UZ"/>
              </w:rPr>
              <w:t>Дескриптор</w:t>
            </w:r>
          </w:p>
          <w:p w14:paraId="372A2A0E"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дескриптор</w:t>
            </w:r>
          </w:p>
          <w:p w14:paraId="679C2291"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bCs/>
                <w:color w:val="000000"/>
                <w:sz w:val="28"/>
                <w:szCs w:val="28"/>
                <w:lang w:val="uz-Cyrl-UZ"/>
              </w:rPr>
              <w:t>descriptor</w:t>
            </w:r>
          </w:p>
        </w:tc>
        <w:tc>
          <w:tcPr>
            <w:tcW w:w="3084" w:type="pct"/>
            <w:shd w:val="clear" w:color="auto" w:fill="auto"/>
          </w:tcPr>
          <w:p w14:paraId="6BE6F974" w14:textId="77777777" w:rsidR="001837DE" w:rsidRDefault="001837DE">
            <w:pPr>
              <w:shd w:val="clear" w:color="auto" w:fill="FFFFFF"/>
              <w:spacing w:line="20" w:lineRule="atLeast"/>
              <w:ind w:right="34"/>
              <w:jc w:val="both"/>
              <w:rPr>
                <w:color w:val="000000"/>
                <w:sz w:val="28"/>
                <w:szCs w:val="28"/>
              </w:rPr>
            </w:pPr>
            <w:r>
              <w:rPr>
                <w:color w:val="000000"/>
                <w:sz w:val="28"/>
                <w:szCs w:val="28"/>
              </w:rPr>
              <w:t xml:space="preserve">Элемент информационной </w:t>
            </w:r>
            <w:r>
              <w:rPr>
                <w:color w:val="000000"/>
                <w:spacing w:val="-3"/>
                <w:sz w:val="28"/>
                <w:szCs w:val="28"/>
              </w:rPr>
              <w:t xml:space="preserve">структуры, который описывает форму или содержание данных, например, </w:t>
            </w:r>
            <w:r>
              <w:rPr>
                <w:color w:val="000000"/>
                <w:sz w:val="28"/>
                <w:szCs w:val="28"/>
              </w:rPr>
              <w:t xml:space="preserve">дескриптор сигнатуры – описатель последовательности данных на диске, </w:t>
            </w:r>
            <w:r>
              <w:rPr>
                <w:color w:val="000000"/>
                <w:spacing w:val="-2"/>
                <w:sz w:val="28"/>
                <w:szCs w:val="28"/>
              </w:rPr>
              <w:t>можно использовать для проверки данных на диске.</w:t>
            </w:r>
          </w:p>
          <w:p w14:paraId="16FCBCBF" w14:textId="77777777" w:rsidR="001837DE" w:rsidRDefault="001837DE">
            <w:pPr>
              <w:shd w:val="clear" w:color="auto" w:fill="FFFFFF"/>
              <w:spacing w:line="20" w:lineRule="atLeast"/>
              <w:ind w:left="10" w:right="10"/>
              <w:jc w:val="both"/>
              <w:rPr>
                <w:color w:val="000000"/>
                <w:sz w:val="10"/>
                <w:szCs w:val="10"/>
                <w:lang w:val="uz-Cyrl-UZ"/>
              </w:rPr>
            </w:pPr>
          </w:p>
          <w:p w14:paraId="78E1AA8C" w14:textId="77777777" w:rsidR="001837DE" w:rsidRDefault="001837DE">
            <w:pPr>
              <w:shd w:val="clear" w:color="auto" w:fill="FFFFFF"/>
              <w:spacing w:line="240" w:lineRule="exact"/>
              <w:ind w:right="11"/>
              <w:jc w:val="both"/>
              <w:rPr>
                <w:color w:val="000000"/>
                <w:sz w:val="28"/>
                <w:szCs w:val="28"/>
                <w:lang w:val="uz-Cyrl-UZ"/>
              </w:rPr>
            </w:pPr>
            <w:r>
              <w:rPr>
                <w:color w:val="000000"/>
                <w:sz w:val="28"/>
                <w:szCs w:val="28"/>
                <w:lang w:val="uz-Cyrl-UZ"/>
              </w:rPr>
              <w:t>Маълумотларнинг шакли ёки мазмунини тавсиф</w:t>
            </w:r>
            <w:r w:rsidR="00741CB9">
              <w:rPr>
                <w:color w:val="000000"/>
                <w:sz w:val="28"/>
                <w:szCs w:val="28"/>
                <w:lang w:val="uz-Cyrl-UZ"/>
              </w:rPr>
              <w:t>-</w:t>
            </w:r>
            <w:r>
              <w:rPr>
                <w:color w:val="000000"/>
                <w:sz w:val="28"/>
                <w:szCs w:val="28"/>
                <w:lang w:val="uz-Cyrl-UZ"/>
              </w:rPr>
              <w:t>ловчи ахборот структураси элементи, масалан, сигнатура дескриптори – дискдаги маълумотлар кетма-кетлигини тавсифловчидан дискдаги маъ</w:t>
            </w:r>
            <w:r w:rsidR="00824E17">
              <w:rPr>
                <w:color w:val="000000"/>
                <w:sz w:val="28"/>
                <w:szCs w:val="28"/>
                <w:lang w:val="uz-Cyrl-UZ"/>
              </w:rPr>
              <w:t>-</w:t>
            </w:r>
            <w:r>
              <w:rPr>
                <w:color w:val="000000"/>
                <w:sz w:val="28"/>
                <w:szCs w:val="28"/>
                <w:lang w:val="uz-Cyrl-UZ"/>
              </w:rPr>
              <w:t xml:space="preserve">лумотларни текширишда фойдаланиш мумкин. </w:t>
            </w:r>
          </w:p>
        </w:tc>
      </w:tr>
      <w:tr w:rsidR="001837DE" w14:paraId="20BC9581" w14:textId="77777777">
        <w:tc>
          <w:tcPr>
            <w:tcW w:w="1916" w:type="pct"/>
            <w:shd w:val="clear" w:color="auto" w:fill="auto"/>
          </w:tcPr>
          <w:p w14:paraId="5C0EF87C" w14:textId="77777777" w:rsidR="001837DE" w:rsidRDefault="001837DE" w:rsidP="001837DE">
            <w:pPr>
              <w:rPr>
                <w:b/>
                <w:color w:val="000000"/>
                <w:sz w:val="28"/>
                <w:szCs w:val="28"/>
                <w:lang w:val="uz-Cyrl-UZ"/>
              </w:rPr>
            </w:pPr>
            <w:r>
              <w:rPr>
                <w:b/>
                <w:color w:val="000000"/>
                <w:sz w:val="28"/>
                <w:szCs w:val="28"/>
                <w:lang w:val="uz-Cyrl-UZ"/>
              </w:rPr>
              <w:t xml:space="preserve">Дескриптор безопасности </w:t>
            </w:r>
          </w:p>
          <w:p w14:paraId="455F9D4A" w14:textId="77777777" w:rsidR="001837DE" w:rsidRDefault="001837DE" w:rsidP="001837DE">
            <w:pPr>
              <w:rPr>
                <w:color w:val="000000"/>
                <w:sz w:val="28"/>
                <w:szCs w:val="28"/>
                <w:lang w:val="uz-Cyrl-UZ"/>
              </w:rPr>
            </w:pPr>
            <w:r>
              <w:rPr>
                <w:b/>
                <w:color w:val="000000"/>
                <w:sz w:val="28"/>
                <w:szCs w:val="28"/>
                <w:lang w:val="nl-NL"/>
              </w:rPr>
              <w:t xml:space="preserve">uz - </w:t>
            </w:r>
            <w:r>
              <w:rPr>
                <w:color w:val="000000"/>
                <w:sz w:val="28"/>
                <w:szCs w:val="28"/>
                <w:lang w:val="uz-Cyrl-UZ"/>
              </w:rPr>
              <w:t>хавфсизлик дескриптори</w:t>
            </w:r>
          </w:p>
          <w:p w14:paraId="0021FD79" w14:textId="77777777" w:rsidR="001837DE" w:rsidRDefault="001837DE" w:rsidP="001837DE">
            <w:pPr>
              <w:rPr>
                <w:color w:val="000000"/>
                <w:sz w:val="28"/>
                <w:szCs w:val="28"/>
                <w:lang w:val="uz-Cyrl-UZ"/>
              </w:rPr>
            </w:pPr>
            <w:r>
              <w:rPr>
                <w:b/>
                <w:color w:val="000000"/>
                <w:sz w:val="28"/>
                <w:szCs w:val="28"/>
                <w:lang w:val="nl-NL"/>
              </w:rPr>
              <w:t>en -</w:t>
            </w:r>
            <w:r>
              <w:rPr>
                <w:color w:val="000000"/>
                <w:sz w:val="28"/>
                <w:szCs w:val="28"/>
                <w:lang w:val="uz-Cyrl-UZ"/>
              </w:rPr>
              <w:t xml:space="preserve"> security descriptor, SD</w:t>
            </w:r>
          </w:p>
        </w:tc>
        <w:tc>
          <w:tcPr>
            <w:tcW w:w="3084" w:type="pct"/>
            <w:shd w:val="clear" w:color="auto" w:fill="auto"/>
          </w:tcPr>
          <w:p w14:paraId="3305B96A" w14:textId="77777777" w:rsidR="001837DE" w:rsidRDefault="001837DE">
            <w:pPr>
              <w:autoSpaceDE w:val="0"/>
              <w:autoSpaceDN w:val="0"/>
              <w:adjustRightInd w:val="0"/>
              <w:jc w:val="both"/>
              <w:rPr>
                <w:bCs/>
                <w:color w:val="000000"/>
                <w:sz w:val="28"/>
                <w:szCs w:val="28"/>
              </w:rPr>
            </w:pPr>
            <w:r>
              <w:rPr>
                <w:bCs/>
                <w:color w:val="000000"/>
                <w:sz w:val="28"/>
                <w:szCs w:val="28"/>
              </w:rPr>
              <w:t>Атрибут объекта, содержащий информацию для системы безопасности. Включает идентификатор безопасности владельца объекта, дискреционный и системный список контроля доступа.</w:t>
            </w:r>
          </w:p>
          <w:p w14:paraId="7DA6E2A9" w14:textId="77777777" w:rsidR="001837DE" w:rsidRDefault="001837DE">
            <w:pPr>
              <w:autoSpaceDE w:val="0"/>
              <w:autoSpaceDN w:val="0"/>
              <w:adjustRightInd w:val="0"/>
              <w:ind w:left="10"/>
              <w:jc w:val="both"/>
              <w:rPr>
                <w:bCs/>
                <w:color w:val="000000"/>
                <w:sz w:val="28"/>
                <w:szCs w:val="28"/>
                <w:lang w:val="uz-Cyrl-UZ"/>
              </w:rPr>
            </w:pPr>
          </w:p>
          <w:p w14:paraId="06525CBE" w14:textId="77777777" w:rsidR="001837DE" w:rsidRDefault="001837DE">
            <w:pPr>
              <w:autoSpaceDE w:val="0"/>
              <w:autoSpaceDN w:val="0"/>
              <w:adjustRightInd w:val="0"/>
              <w:jc w:val="both"/>
              <w:rPr>
                <w:bCs/>
                <w:color w:val="000000"/>
                <w:sz w:val="28"/>
                <w:szCs w:val="28"/>
                <w:lang w:val="uz-Cyrl-UZ"/>
              </w:rPr>
            </w:pPr>
            <w:r>
              <w:rPr>
                <w:bCs/>
                <w:color w:val="000000"/>
                <w:sz w:val="28"/>
                <w:szCs w:val="28"/>
                <w:lang w:val="uz-Cyrl-UZ"/>
              </w:rPr>
              <w:t>Хавфсизлик тизими учун ахборотга эга бўлган объект атрибути. Объект эгасининг хавфсизлик идентификаторини, эркин фойдаланишни назорат қилишнинг дискрецион ва тизимга оид рўйхат</w:t>
            </w:r>
            <w:r w:rsidR="00365C3B">
              <w:rPr>
                <w:bCs/>
                <w:color w:val="000000"/>
                <w:sz w:val="28"/>
                <w:szCs w:val="28"/>
                <w:lang w:val="uz-Cyrl-UZ"/>
              </w:rPr>
              <w:t>-</w:t>
            </w:r>
            <w:r>
              <w:rPr>
                <w:bCs/>
                <w:color w:val="000000"/>
                <w:sz w:val="28"/>
                <w:szCs w:val="28"/>
                <w:lang w:val="uz-Cyrl-UZ"/>
              </w:rPr>
              <w:t xml:space="preserve">ларини ўз ичига олади.  </w:t>
            </w:r>
          </w:p>
        </w:tc>
      </w:tr>
      <w:tr w:rsidR="001837DE" w14:paraId="48A6196E" w14:textId="77777777">
        <w:tc>
          <w:tcPr>
            <w:tcW w:w="1916" w:type="pct"/>
            <w:shd w:val="clear" w:color="auto" w:fill="auto"/>
          </w:tcPr>
          <w:p w14:paraId="7DC03D57" w14:textId="77777777" w:rsidR="001837DE" w:rsidRDefault="001837DE">
            <w:pPr>
              <w:jc w:val="both"/>
              <w:rPr>
                <w:b/>
                <w:bCs/>
                <w:color w:val="000000"/>
                <w:sz w:val="28"/>
                <w:szCs w:val="28"/>
                <w:lang w:val="uz-Cyrl-UZ"/>
              </w:rPr>
            </w:pPr>
            <w:r>
              <w:rPr>
                <w:b/>
                <w:bCs/>
                <w:color w:val="000000"/>
                <w:sz w:val="28"/>
                <w:szCs w:val="28"/>
                <w:lang w:val="uz-Cyrl-UZ"/>
              </w:rPr>
              <w:t xml:space="preserve">Дешифратор </w:t>
            </w:r>
          </w:p>
          <w:p w14:paraId="52FE3DBF" w14:textId="77777777" w:rsidR="001837DE" w:rsidRDefault="001837DE">
            <w:pPr>
              <w:jc w:val="both"/>
              <w:rPr>
                <w:color w:val="000000"/>
                <w:sz w:val="28"/>
                <w:szCs w:val="28"/>
                <w:lang w:val="uz-Cyrl-UZ"/>
              </w:rPr>
            </w:pPr>
            <w:r>
              <w:rPr>
                <w:b/>
                <w:color w:val="000000"/>
                <w:sz w:val="28"/>
                <w:szCs w:val="28"/>
                <w:lang w:val="uz-Cyrl-UZ"/>
              </w:rPr>
              <w:t xml:space="preserve">uz - </w:t>
            </w:r>
            <w:r>
              <w:rPr>
                <w:color w:val="000000"/>
                <w:sz w:val="28"/>
                <w:szCs w:val="28"/>
                <w:lang w:val="uz-Cyrl-UZ"/>
              </w:rPr>
              <w:t>дешифратор</w:t>
            </w:r>
          </w:p>
          <w:p w14:paraId="7E93AE10" w14:textId="77777777" w:rsidR="001837DE" w:rsidRDefault="001837DE">
            <w:pPr>
              <w:jc w:val="both"/>
              <w:rPr>
                <w:color w:val="000000"/>
                <w:sz w:val="28"/>
                <w:szCs w:val="28"/>
                <w:lang w:val="uz-Cyrl-UZ"/>
              </w:rPr>
            </w:pPr>
            <w:r>
              <w:rPr>
                <w:b/>
                <w:color w:val="000000"/>
                <w:sz w:val="28"/>
                <w:szCs w:val="28"/>
                <w:lang w:val="uz-Cyrl-UZ"/>
              </w:rPr>
              <w:t>en -</w:t>
            </w:r>
            <w:r>
              <w:rPr>
                <w:color w:val="000000"/>
                <w:sz w:val="28"/>
                <w:szCs w:val="28"/>
                <w:lang w:val="uz-Cyrl-UZ"/>
              </w:rPr>
              <w:t xml:space="preserve"> </w:t>
            </w:r>
            <w:r>
              <w:rPr>
                <w:bCs/>
                <w:color w:val="000000"/>
                <w:sz w:val="28"/>
                <w:szCs w:val="28"/>
                <w:lang w:val="uz-Cyrl-UZ"/>
              </w:rPr>
              <w:t>decoder</w:t>
            </w:r>
          </w:p>
        </w:tc>
        <w:tc>
          <w:tcPr>
            <w:tcW w:w="3084" w:type="pct"/>
            <w:shd w:val="clear" w:color="auto" w:fill="auto"/>
          </w:tcPr>
          <w:p w14:paraId="02898850" w14:textId="77777777" w:rsidR="001837DE" w:rsidRDefault="001837DE">
            <w:pPr>
              <w:shd w:val="clear" w:color="auto" w:fill="FFFFFF"/>
              <w:ind w:right="5"/>
              <w:jc w:val="both"/>
              <w:rPr>
                <w:color w:val="000000"/>
                <w:sz w:val="28"/>
                <w:szCs w:val="28"/>
              </w:rPr>
            </w:pPr>
            <w:r>
              <w:rPr>
                <w:color w:val="000000"/>
                <w:sz w:val="28"/>
                <w:szCs w:val="28"/>
              </w:rPr>
              <w:t xml:space="preserve">Логическая схема, </w:t>
            </w:r>
            <w:r>
              <w:rPr>
                <w:color w:val="000000"/>
                <w:spacing w:val="1"/>
                <w:sz w:val="28"/>
                <w:szCs w:val="28"/>
              </w:rPr>
              <w:t xml:space="preserve">преобразующая поразрядное входное двоичное слово (код, шифр) в единичный сигнал на одном из </w:t>
            </w:r>
            <w:r>
              <w:rPr>
                <w:i/>
                <w:color w:val="000000"/>
                <w:spacing w:val="1"/>
                <w:sz w:val="28"/>
                <w:szCs w:val="28"/>
              </w:rPr>
              <w:t>2</w:t>
            </w:r>
            <w:r>
              <w:rPr>
                <w:i/>
                <w:color w:val="000000"/>
                <w:spacing w:val="1"/>
                <w:sz w:val="28"/>
                <w:szCs w:val="28"/>
                <w:lang w:val="en-US"/>
              </w:rPr>
              <w:t>n</w:t>
            </w:r>
            <w:r>
              <w:rPr>
                <w:color w:val="000000"/>
                <w:spacing w:val="1"/>
                <w:sz w:val="28"/>
                <w:szCs w:val="28"/>
              </w:rPr>
              <w:t xml:space="preserve"> выходов этой схемы. </w:t>
            </w:r>
          </w:p>
          <w:p w14:paraId="713F1923" w14:textId="77777777" w:rsidR="001837DE" w:rsidRDefault="001837DE">
            <w:pPr>
              <w:ind w:left="10"/>
              <w:jc w:val="both"/>
              <w:rPr>
                <w:color w:val="000000"/>
                <w:sz w:val="28"/>
                <w:szCs w:val="28"/>
                <w:lang w:val="uz-Cyrl-UZ"/>
              </w:rPr>
            </w:pPr>
          </w:p>
          <w:p w14:paraId="1CB436C6" w14:textId="77777777" w:rsidR="001837DE" w:rsidRDefault="001837DE">
            <w:pPr>
              <w:jc w:val="both"/>
              <w:rPr>
                <w:color w:val="000000"/>
                <w:sz w:val="28"/>
                <w:szCs w:val="28"/>
                <w:lang w:val="uz-Cyrl-UZ"/>
              </w:rPr>
            </w:pPr>
            <w:r>
              <w:rPr>
                <w:color w:val="000000"/>
                <w:sz w:val="28"/>
                <w:szCs w:val="28"/>
                <w:lang w:val="uz-Cyrl-UZ"/>
              </w:rPr>
              <w:t xml:space="preserve">Разрядма разряд кирувчи иккилик сўз (код, шифр)ни схеманинг </w:t>
            </w:r>
            <w:r>
              <w:rPr>
                <w:i/>
                <w:color w:val="000000"/>
                <w:spacing w:val="1"/>
                <w:sz w:val="28"/>
                <w:szCs w:val="28"/>
                <w:lang w:val="uz-Cyrl-UZ"/>
              </w:rPr>
              <w:t xml:space="preserve">2n </w:t>
            </w:r>
            <w:r>
              <w:rPr>
                <w:color w:val="000000"/>
                <w:spacing w:val="1"/>
                <w:sz w:val="28"/>
                <w:szCs w:val="28"/>
                <w:lang w:val="uz-Cyrl-UZ"/>
              </w:rPr>
              <w:t>чиқиш учларининг бири</w:t>
            </w:r>
            <w:r w:rsidR="00365C3B">
              <w:rPr>
                <w:color w:val="000000"/>
                <w:spacing w:val="1"/>
                <w:sz w:val="28"/>
                <w:szCs w:val="28"/>
                <w:lang w:val="uz-Cyrl-UZ"/>
              </w:rPr>
              <w:t>-</w:t>
            </w:r>
            <w:r>
              <w:rPr>
                <w:color w:val="000000"/>
                <w:spacing w:val="1"/>
                <w:sz w:val="28"/>
                <w:szCs w:val="28"/>
                <w:lang w:val="uz-Cyrl-UZ"/>
              </w:rPr>
              <w:t>да бирлик сигналга ўзгартирувчи мантиқий схе</w:t>
            </w:r>
            <w:r w:rsidR="00365C3B">
              <w:rPr>
                <w:color w:val="000000"/>
                <w:spacing w:val="1"/>
                <w:sz w:val="28"/>
                <w:szCs w:val="28"/>
                <w:lang w:val="uz-Cyrl-UZ"/>
              </w:rPr>
              <w:t>-</w:t>
            </w:r>
            <w:r>
              <w:rPr>
                <w:color w:val="000000"/>
                <w:spacing w:val="1"/>
                <w:sz w:val="28"/>
                <w:szCs w:val="28"/>
                <w:lang w:val="uz-Cyrl-UZ"/>
              </w:rPr>
              <w:t>ма.</w:t>
            </w:r>
          </w:p>
        </w:tc>
      </w:tr>
      <w:tr w:rsidR="001837DE" w14:paraId="7BEE1A11" w14:textId="77777777">
        <w:tc>
          <w:tcPr>
            <w:tcW w:w="1916" w:type="pct"/>
            <w:shd w:val="clear" w:color="auto" w:fill="auto"/>
          </w:tcPr>
          <w:p w14:paraId="272A6016" w14:textId="77777777" w:rsidR="001837DE" w:rsidRDefault="001837DE">
            <w:pPr>
              <w:jc w:val="both"/>
              <w:rPr>
                <w:b/>
                <w:color w:val="000000"/>
                <w:sz w:val="28"/>
                <w:szCs w:val="28"/>
                <w:lang w:val="uz-Cyrl-UZ"/>
              </w:rPr>
            </w:pPr>
            <w:r>
              <w:rPr>
                <w:b/>
                <w:bCs/>
                <w:color w:val="000000"/>
                <w:sz w:val="28"/>
                <w:szCs w:val="28"/>
                <w:lang w:val="uz-Cyrl-UZ"/>
              </w:rPr>
              <w:t>Дешифратор адреса</w:t>
            </w:r>
          </w:p>
          <w:p w14:paraId="1FB4FEA4" w14:textId="77777777" w:rsidR="001837DE" w:rsidRDefault="001837DE">
            <w:pPr>
              <w:jc w:val="both"/>
              <w:rPr>
                <w:color w:val="000000"/>
                <w:sz w:val="28"/>
                <w:szCs w:val="28"/>
                <w:lang w:val="uz-Cyrl-UZ"/>
              </w:rPr>
            </w:pPr>
            <w:r>
              <w:rPr>
                <w:b/>
                <w:color w:val="000000"/>
                <w:sz w:val="28"/>
                <w:szCs w:val="28"/>
                <w:lang w:val="uz-Cyrl-UZ"/>
              </w:rPr>
              <w:t xml:space="preserve">uz - </w:t>
            </w:r>
            <w:r>
              <w:rPr>
                <w:color w:val="000000"/>
                <w:sz w:val="28"/>
                <w:szCs w:val="28"/>
                <w:lang w:val="uz-Cyrl-UZ"/>
              </w:rPr>
              <w:t>адрес дешифратори</w:t>
            </w:r>
          </w:p>
          <w:p w14:paraId="7D999A76" w14:textId="77777777" w:rsidR="001837DE" w:rsidRDefault="001837DE">
            <w:pPr>
              <w:jc w:val="both"/>
              <w:rPr>
                <w:color w:val="000000"/>
                <w:sz w:val="28"/>
                <w:szCs w:val="28"/>
                <w:lang w:val="uz-Cyrl-UZ"/>
              </w:rPr>
            </w:pPr>
            <w:r>
              <w:rPr>
                <w:b/>
                <w:color w:val="000000"/>
                <w:sz w:val="28"/>
                <w:szCs w:val="28"/>
                <w:lang w:val="uz-Cyrl-UZ"/>
              </w:rPr>
              <w:lastRenderedPageBreak/>
              <w:t>en -</w:t>
            </w:r>
            <w:r>
              <w:rPr>
                <w:color w:val="000000"/>
                <w:sz w:val="28"/>
                <w:szCs w:val="28"/>
                <w:lang w:val="uz-Cyrl-UZ"/>
              </w:rPr>
              <w:t xml:space="preserve"> </w:t>
            </w:r>
            <w:r>
              <w:rPr>
                <w:bCs/>
                <w:color w:val="000000"/>
                <w:sz w:val="28"/>
                <w:szCs w:val="28"/>
                <w:lang w:val="uz-Cyrl-UZ"/>
              </w:rPr>
              <w:t>address decoder</w:t>
            </w:r>
          </w:p>
        </w:tc>
        <w:tc>
          <w:tcPr>
            <w:tcW w:w="3084" w:type="pct"/>
            <w:shd w:val="clear" w:color="auto" w:fill="auto"/>
          </w:tcPr>
          <w:p w14:paraId="08C7AC9D" w14:textId="77777777" w:rsidR="001837DE" w:rsidRDefault="001837DE">
            <w:pPr>
              <w:shd w:val="clear" w:color="auto" w:fill="FFFFFF"/>
              <w:jc w:val="both"/>
              <w:rPr>
                <w:color w:val="000000"/>
                <w:sz w:val="28"/>
                <w:szCs w:val="28"/>
              </w:rPr>
            </w:pPr>
            <w:r>
              <w:rPr>
                <w:color w:val="000000"/>
                <w:sz w:val="28"/>
                <w:szCs w:val="28"/>
              </w:rPr>
              <w:lastRenderedPageBreak/>
              <w:t xml:space="preserve">Преобразователь адреса в управляющие сигналы, направляемые </w:t>
            </w:r>
            <w:r>
              <w:rPr>
                <w:color w:val="000000"/>
                <w:spacing w:val="1"/>
                <w:sz w:val="28"/>
                <w:szCs w:val="28"/>
              </w:rPr>
              <w:t>запоминающему устройству.</w:t>
            </w:r>
          </w:p>
          <w:p w14:paraId="6F35AD5E" w14:textId="77777777" w:rsidR="001837DE" w:rsidRDefault="001837DE">
            <w:pPr>
              <w:ind w:left="10"/>
              <w:jc w:val="both"/>
              <w:rPr>
                <w:color w:val="000000"/>
                <w:sz w:val="28"/>
                <w:szCs w:val="28"/>
                <w:lang w:val="uz-Cyrl-UZ"/>
              </w:rPr>
            </w:pPr>
          </w:p>
          <w:p w14:paraId="7948E109" w14:textId="77777777" w:rsidR="001837DE" w:rsidRDefault="001837DE">
            <w:pPr>
              <w:jc w:val="both"/>
              <w:rPr>
                <w:color w:val="000000"/>
                <w:sz w:val="28"/>
                <w:szCs w:val="28"/>
                <w:lang w:val="uz-Cyrl-UZ"/>
              </w:rPr>
            </w:pPr>
            <w:r>
              <w:rPr>
                <w:color w:val="000000"/>
                <w:sz w:val="28"/>
                <w:szCs w:val="28"/>
                <w:lang w:val="uz-Cyrl-UZ"/>
              </w:rPr>
              <w:t xml:space="preserve">Адресни, хотирловчи қурилмага юборилаётган бошқарувчи сигналларга ўзгартиргич. </w:t>
            </w:r>
          </w:p>
        </w:tc>
      </w:tr>
      <w:tr w:rsidR="001837DE" w14:paraId="0C10AFC7" w14:textId="77777777">
        <w:tc>
          <w:tcPr>
            <w:tcW w:w="1916" w:type="pct"/>
            <w:shd w:val="clear" w:color="auto" w:fill="auto"/>
          </w:tcPr>
          <w:p w14:paraId="786AEB7E" w14:textId="77777777" w:rsidR="001837DE" w:rsidRDefault="001837DE">
            <w:pPr>
              <w:ind w:left="14"/>
              <w:jc w:val="both"/>
              <w:rPr>
                <w:b/>
                <w:snapToGrid w:val="0"/>
                <w:color w:val="000000"/>
                <w:sz w:val="28"/>
                <w:szCs w:val="28"/>
                <w:lang w:val="en-US"/>
              </w:rPr>
            </w:pPr>
            <w:r>
              <w:rPr>
                <w:b/>
                <w:color w:val="000000"/>
                <w:w w:val="106"/>
                <w:sz w:val="28"/>
                <w:szCs w:val="28"/>
              </w:rPr>
              <w:lastRenderedPageBreak/>
              <w:t>Дешифрование</w:t>
            </w:r>
          </w:p>
          <w:p w14:paraId="38D94193" w14:textId="77777777" w:rsidR="001837DE" w:rsidRDefault="001837DE" w:rsidP="001837DE">
            <w:pPr>
              <w:rPr>
                <w:color w:val="000000"/>
                <w:sz w:val="28"/>
                <w:szCs w:val="28"/>
                <w:lang w:val="en-US"/>
              </w:rPr>
            </w:pPr>
            <w:r>
              <w:rPr>
                <w:b/>
                <w:color w:val="000000"/>
                <w:sz w:val="28"/>
                <w:szCs w:val="28"/>
                <w:lang w:val="nl-NL"/>
              </w:rPr>
              <w:t xml:space="preserve">uz - </w:t>
            </w:r>
            <w:r>
              <w:rPr>
                <w:color w:val="000000"/>
                <w:sz w:val="28"/>
                <w:szCs w:val="28"/>
                <w:lang w:val="uz-Cyrl-UZ"/>
              </w:rPr>
              <w:t>дешифрлаш</w:t>
            </w:r>
            <w:r>
              <w:rPr>
                <w:color w:val="000000"/>
                <w:sz w:val="28"/>
                <w:szCs w:val="28"/>
                <w:lang w:val="en-US"/>
              </w:rPr>
              <w:t xml:space="preserve"> </w:t>
            </w:r>
          </w:p>
          <w:p w14:paraId="01B58789" w14:textId="77777777" w:rsidR="001837DE" w:rsidRDefault="001837DE" w:rsidP="001837DE">
            <w:pPr>
              <w:rPr>
                <w:color w:val="000000"/>
                <w:sz w:val="28"/>
                <w:szCs w:val="28"/>
                <w:lang w:val="en-US"/>
              </w:rPr>
            </w:pPr>
            <w:r>
              <w:rPr>
                <w:b/>
                <w:color w:val="000000"/>
                <w:sz w:val="28"/>
                <w:szCs w:val="28"/>
                <w:lang w:val="nl-NL"/>
              </w:rPr>
              <w:t>en -</w:t>
            </w:r>
            <w:r>
              <w:rPr>
                <w:color w:val="000000"/>
                <w:sz w:val="28"/>
                <w:szCs w:val="28"/>
                <w:lang w:val="en-US"/>
              </w:rPr>
              <w:t xml:space="preserve"> </w:t>
            </w:r>
            <w:r>
              <w:rPr>
                <w:color w:val="000000"/>
                <w:spacing w:val="-2"/>
                <w:w w:val="106"/>
                <w:sz w:val="28"/>
                <w:szCs w:val="28"/>
                <w:lang w:val="en-US"/>
              </w:rPr>
              <w:t xml:space="preserve">decryption, </w:t>
            </w:r>
            <w:r>
              <w:rPr>
                <w:color w:val="000000"/>
                <w:sz w:val="28"/>
                <w:szCs w:val="28"/>
                <w:lang w:val="en-US"/>
              </w:rPr>
              <w:t>decipherment</w:t>
            </w:r>
          </w:p>
        </w:tc>
        <w:tc>
          <w:tcPr>
            <w:tcW w:w="3084" w:type="pct"/>
            <w:shd w:val="clear" w:color="auto" w:fill="auto"/>
          </w:tcPr>
          <w:p w14:paraId="2C1D5229" w14:textId="77777777" w:rsidR="001837DE" w:rsidRDefault="001837DE">
            <w:pPr>
              <w:ind w:right="7"/>
              <w:jc w:val="both"/>
              <w:rPr>
                <w:color w:val="000000"/>
                <w:spacing w:val="1"/>
                <w:sz w:val="28"/>
                <w:szCs w:val="28"/>
              </w:rPr>
            </w:pPr>
            <w:r>
              <w:rPr>
                <w:color w:val="000000"/>
                <w:spacing w:val="1"/>
                <w:sz w:val="28"/>
                <w:szCs w:val="28"/>
              </w:rPr>
              <w:t>1</w:t>
            </w:r>
            <w:r>
              <w:rPr>
                <w:color w:val="000000"/>
                <w:spacing w:val="1"/>
                <w:sz w:val="28"/>
                <w:szCs w:val="28"/>
                <w:lang w:val="uz-Cyrl-UZ"/>
              </w:rPr>
              <w:t>.</w:t>
            </w:r>
            <w:r>
              <w:rPr>
                <w:color w:val="000000"/>
                <w:spacing w:val="1"/>
                <w:sz w:val="28"/>
                <w:szCs w:val="28"/>
              </w:rPr>
              <w:t xml:space="preserve"> Процесс получения из </w:t>
            </w:r>
            <w:proofErr w:type="spellStart"/>
            <w:r>
              <w:rPr>
                <w:color w:val="000000"/>
                <w:spacing w:val="1"/>
                <w:sz w:val="28"/>
                <w:szCs w:val="28"/>
              </w:rPr>
              <w:t>шифротекста</w:t>
            </w:r>
            <w:proofErr w:type="spellEnd"/>
            <w:r>
              <w:rPr>
                <w:color w:val="000000"/>
                <w:spacing w:val="1"/>
                <w:sz w:val="28"/>
                <w:szCs w:val="28"/>
              </w:rPr>
              <w:t xml:space="preserve"> соответствующих исходных данных.</w:t>
            </w:r>
          </w:p>
          <w:p w14:paraId="7BE5BBFF" w14:textId="77777777" w:rsidR="001837DE" w:rsidRDefault="001837DE">
            <w:pPr>
              <w:shd w:val="clear" w:color="auto" w:fill="FFFFFF"/>
              <w:ind w:right="34"/>
              <w:jc w:val="both"/>
              <w:rPr>
                <w:i/>
                <w:color w:val="000000"/>
                <w:spacing w:val="1"/>
              </w:rPr>
            </w:pPr>
            <w:r>
              <w:rPr>
                <w:i/>
                <w:color w:val="000000"/>
                <w:spacing w:val="1"/>
              </w:rPr>
              <w:t xml:space="preserve">Примечание – </w:t>
            </w:r>
            <w:proofErr w:type="spellStart"/>
            <w:r>
              <w:rPr>
                <w:i/>
                <w:color w:val="000000"/>
                <w:spacing w:val="1"/>
              </w:rPr>
              <w:t>Шифротекст</w:t>
            </w:r>
            <w:proofErr w:type="spellEnd"/>
            <w:r>
              <w:rPr>
                <w:i/>
                <w:color w:val="000000"/>
                <w:spacing w:val="1"/>
              </w:rPr>
              <w:t xml:space="preserve"> может быть зашифрован вторично, в этом случае при первом </w:t>
            </w:r>
            <w:proofErr w:type="gramStart"/>
            <w:r>
              <w:rPr>
                <w:i/>
                <w:color w:val="000000"/>
                <w:spacing w:val="1"/>
              </w:rPr>
              <w:t>дешифровании  исходный</w:t>
            </w:r>
            <w:proofErr w:type="gramEnd"/>
            <w:r>
              <w:rPr>
                <w:i/>
                <w:color w:val="000000"/>
                <w:spacing w:val="1"/>
              </w:rPr>
              <w:t xml:space="preserve"> открытый текст не может быть восстановлен.</w:t>
            </w:r>
          </w:p>
          <w:p w14:paraId="376A12F5" w14:textId="77777777" w:rsidR="001837DE" w:rsidRDefault="001837DE">
            <w:pPr>
              <w:jc w:val="both"/>
              <w:rPr>
                <w:color w:val="000000"/>
                <w:sz w:val="28"/>
                <w:szCs w:val="28"/>
              </w:rPr>
            </w:pPr>
            <w:r>
              <w:rPr>
                <w:color w:val="000000"/>
                <w:spacing w:val="1"/>
                <w:sz w:val="28"/>
                <w:szCs w:val="28"/>
              </w:rPr>
              <w:t>2</w:t>
            </w:r>
            <w:r>
              <w:rPr>
                <w:color w:val="000000"/>
                <w:spacing w:val="1"/>
                <w:sz w:val="28"/>
                <w:szCs w:val="28"/>
                <w:lang w:val="uz-Cyrl-UZ"/>
              </w:rPr>
              <w:t>.</w:t>
            </w:r>
            <w:r>
              <w:rPr>
                <w:color w:val="000000"/>
                <w:spacing w:val="1"/>
                <w:sz w:val="28"/>
                <w:szCs w:val="28"/>
              </w:rPr>
              <w:t xml:space="preserve"> </w:t>
            </w:r>
            <w:r>
              <w:rPr>
                <w:color w:val="000000"/>
                <w:sz w:val="28"/>
                <w:szCs w:val="28"/>
              </w:rPr>
              <w:t>Процесс, противоположный шифрованию и связанный с восстановлением исходного текста из зашифрованного при отсутствии ключа шифрования.</w:t>
            </w:r>
          </w:p>
          <w:p w14:paraId="7B661B70" w14:textId="77777777" w:rsidR="001837DE" w:rsidRDefault="001837DE">
            <w:pPr>
              <w:shd w:val="clear" w:color="auto" w:fill="FFFFFF"/>
              <w:ind w:left="10" w:right="14"/>
              <w:jc w:val="both"/>
              <w:rPr>
                <w:color w:val="000000"/>
                <w:sz w:val="28"/>
                <w:szCs w:val="28"/>
                <w:lang w:val="uz-Cyrl-UZ"/>
              </w:rPr>
            </w:pPr>
          </w:p>
          <w:p w14:paraId="1737A11C" w14:textId="77777777" w:rsidR="001837DE" w:rsidRDefault="001837DE">
            <w:pPr>
              <w:shd w:val="clear" w:color="auto" w:fill="FFFFFF"/>
              <w:ind w:right="14"/>
              <w:jc w:val="both"/>
              <w:rPr>
                <w:color w:val="000000"/>
                <w:sz w:val="28"/>
                <w:szCs w:val="28"/>
                <w:lang w:val="uz-Cyrl-UZ"/>
              </w:rPr>
            </w:pPr>
            <w:r>
              <w:rPr>
                <w:color w:val="000000"/>
                <w:sz w:val="28"/>
                <w:szCs w:val="28"/>
                <w:lang w:val="uz-Cyrl-UZ"/>
              </w:rPr>
              <w:t>1. Шифрланган матндан тегишли дастлабки маълумотларни олиш жараёни.</w:t>
            </w:r>
          </w:p>
          <w:p w14:paraId="4C2C67BE" w14:textId="77777777" w:rsidR="001837DE" w:rsidRDefault="001837DE">
            <w:pPr>
              <w:shd w:val="clear" w:color="auto" w:fill="FFFFFF"/>
              <w:ind w:right="14"/>
              <w:jc w:val="both"/>
              <w:rPr>
                <w:i/>
                <w:color w:val="000000"/>
                <w:lang w:val="uz-Cyrl-UZ"/>
              </w:rPr>
            </w:pPr>
            <w:r>
              <w:rPr>
                <w:i/>
                <w:color w:val="000000"/>
                <w:lang w:val="uz-Cyrl-UZ"/>
              </w:rPr>
              <w:t>Изоҳ – Шифрланган матн такроран шифрланиши мумкин, бунда биринчи  дешифрлашда дастлабки очиқ матн тикланмайди.</w:t>
            </w:r>
          </w:p>
          <w:p w14:paraId="5E94C32E" w14:textId="77777777" w:rsidR="001837DE" w:rsidRDefault="001837DE">
            <w:pPr>
              <w:jc w:val="both"/>
              <w:rPr>
                <w:color w:val="000000"/>
                <w:sz w:val="28"/>
                <w:szCs w:val="28"/>
                <w:lang w:val="uz-Cyrl-UZ"/>
              </w:rPr>
            </w:pPr>
            <w:r>
              <w:rPr>
                <w:color w:val="000000"/>
                <w:sz w:val="28"/>
                <w:szCs w:val="28"/>
                <w:lang w:val="uz-Cyrl-UZ"/>
              </w:rPr>
              <w:t xml:space="preserve">2. Шифрлашга қарама-қарши ва шифрлаш калити мавжуд бўлмаганда, шифрланган матндан дастлабки матнни тиклаш билан боғлиқ жараён. </w:t>
            </w:r>
          </w:p>
        </w:tc>
      </w:tr>
      <w:tr w:rsidR="001837DE" w:rsidRPr="00746B57" w14:paraId="7702376D" w14:textId="77777777">
        <w:tc>
          <w:tcPr>
            <w:tcW w:w="1916" w:type="pct"/>
            <w:shd w:val="clear" w:color="auto" w:fill="auto"/>
          </w:tcPr>
          <w:p w14:paraId="773426A1" w14:textId="77777777" w:rsidR="001837DE" w:rsidRDefault="001837DE" w:rsidP="001837DE">
            <w:pPr>
              <w:rPr>
                <w:b/>
                <w:bCs/>
                <w:color w:val="000000"/>
                <w:sz w:val="28"/>
                <w:szCs w:val="28"/>
              </w:rPr>
            </w:pPr>
            <w:r>
              <w:rPr>
                <w:b/>
                <w:bCs/>
                <w:color w:val="000000"/>
                <w:sz w:val="28"/>
                <w:szCs w:val="28"/>
              </w:rPr>
              <w:t xml:space="preserve">Деятельность в сфере </w:t>
            </w:r>
            <w:r w:rsidR="00813DE5">
              <w:rPr>
                <w:b/>
                <w:bCs/>
                <w:color w:val="000000"/>
                <w:sz w:val="28"/>
                <w:szCs w:val="28"/>
              </w:rPr>
              <w:br/>
            </w:r>
            <w:r>
              <w:rPr>
                <w:b/>
                <w:bCs/>
                <w:color w:val="000000"/>
                <w:sz w:val="28"/>
                <w:szCs w:val="28"/>
              </w:rPr>
              <w:t>программного обеспечения незаконная</w:t>
            </w:r>
          </w:p>
          <w:p w14:paraId="26BAD751"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дастурий таъминот соҳасидаги ноқонуний фаолият</w:t>
            </w:r>
          </w:p>
          <w:p w14:paraId="68E2F665"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w:t>
            </w:r>
            <w:r>
              <w:rPr>
                <w:bCs/>
                <w:color w:val="000000"/>
                <w:sz w:val="28"/>
                <w:szCs w:val="28"/>
                <w:lang w:val="en-US"/>
              </w:rPr>
              <w:t>oftware</w:t>
            </w:r>
            <w:r>
              <w:rPr>
                <w:bCs/>
                <w:color w:val="000000"/>
                <w:sz w:val="28"/>
                <w:szCs w:val="28"/>
              </w:rPr>
              <w:t xml:space="preserve"> </w:t>
            </w:r>
            <w:r>
              <w:rPr>
                <w:bCs/>
                <w:color w:val="000000"/>
                <w:sz w:val="28"/>
                <w:szCs w:val="28"/>
                <w:lang w:val="en-US"/>
              </w:rPr>
              <w:t>piracy</w:t>
            </w:r>
          </w:p>
        </w:tc>
        <w:tc>
          <w:tcPr>
            <w:tcW w:w="3084" w:type="pct"/>
            <w:shd w:val="clear" w:color="auto" w:fill="auto"/>
          </w:tcPr>
          <w:p w14:paraId="661374D4" w14:textId="77777777" w:rsidR="001837DE" w:rsidRDefault="001837DE">
            <w:pPr>
              <w:shd w:val="clear" w:color="auto" w:fill="FFFFFF"/>
              <w:spacing w:line="20" w:lineRule="atLeast"/>
              <w:ind w:right="48"/>
              <w:jc w:val="both"/>
              <w:rPr>
                <w:color w:val="000000"/>
                <w:sz w:val="28"/>
                <w:szCs w:val="28"/>
              </w:rPr>
            </w:pPr>
            <w:r>
              <w:rPr>
                <w:color w:val="000000"/>
                <w:sz w:val="28"/>
                <w:szCs w:val="28"/>
              </w:rPr>
              <w:t xml:space="preserve">Непредусмотренная документами деятельность лиц, заключающаяся в копировании и распространении </w:t>
            </w:r>
            <w:r>
              <w:rPr>
                <w:color w:val="000000"/>
                <w:spacing w:val="-2"/>
                <w:sz w:val="28"/>
                <w:szCs w:val="28"/>
              </w:rPr>
              <w:t>программного обеспечения без соответствующей лицензии.</w:t>
            </w:r>
          </w:p>
          <w:p w14:paraId="1375D7B0" w14:textId="77777777" w:rsidR="00127D98" w:rsidRDefault="00127D98">
            <w:pPr>
              <w:jc w:val="both"/>
              <w:rPr>
                <w:color w:val="000000"/>
                <w:sz w:val="18"/>
                <w:szCs w:val="18"/>
              </w:rPr>
            </w:pPr>
          </w:p>
          <w:p w14:paraId="2AE03948" w14:textId="77777777" w:rsidR="001837DE" w:rsidRDefault="001837DE">
            <w:pPr>
              <w:jc w:val="both"/>
              <w:rPr>
                <w:color w:val="000000"/>
                <w:sz w:val="28"/>
                <w:szCs w:val="28"/>
                <w:lang w:val="uz-Cyrl-UZ"/>
              </w:rPr>
            </w:pPr>
            <w:r>
              <w:rPr>
                <w:color w:val="000000"/>
                <w:sz w:val="28"/>
                <w:szCs w:val="28"/>
                <w:lang w:val="uz-Cyrl-UZ"/>
              </w:rPr>
              <w:t>Шахсларнинг ҳужжатлар билан кўзда тутилмаган фаолияти бўлиб, тегишли лицензиясиз дастурий таъминотдан нусха олиш ва тарқатишда ифодала</w:t>
            </w:r>
            <w:r w:rsidR="00365C3B">
              <w:rPr>
                <w:color w:val="000000"/>
                <w:sz w:val="28"/>
                <w:szCs w:val="28"/>
              </w:rPr>
              <w:t>-</w:t>
            </w:r>
            <w:r>
              <w:rPr>
                <w:color w:val="000000"/>
                <w:sz w:val="28"/>
                <w:szCs w:val="28"/>
                <w:lang w:val="uz-Cyrl-UZ"/>
              </w:rPr>
              <w:t>нади.</w:t>
            </w:r>
          </w:p>
        </w:tc>
      </w:tr>
      <w:tr w:rsidR="001837DE" w14:paraId="62761396" w14:textId="77777777">
        <w:tc>
          <w:tcPr>
            <w:tcW w:w="1916" w:type="pct"/>
            <w:shd w:val="clear" w:color="auto" w:fill="auto"/>
          </w:tcPr>
          <w:p w14:paraId="2B153A40" w14:textId="77777777" w:rsidR="001837DE" w:rsidRDefault="001837DE" w:rsidP="001837DE">
            <w:pPr>
              <w:rPr>
                <w:b/>
                <w:color w:val="000000"/>
                <w:sz w:val="28"/>
                <w:szCs w:val="28"/>
              </w:rPr>
            </w:pPr>
            <w:r>
              <w:rPr>
                <w:b/>
                <w:color w:val="000000"/>
                <w:sz w:val="28"/>
                <w:szCs w:val="28"/>
              </w:rPr>
              <w:t>Директория</w:t>
            </w:r>
          </w:p>
          <w:p w14:paraId="68686138"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директория</w:t>
            </w:r>
          </w:p>
          <w:p w14:paraId="0766957D"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bCs/>
                <w:color w:val="000000"/>
                <w:sz w:val="28"/>
                <w:szCs w:val="28"/>
                <w:lang w:val="en-US"/>
              </w:rPr>
              <w:t>directory</w:t>
            </w:r>
          </w:p>
        </w:tc>
        <w:tc>
          <w:tcPr>
            <w:tcW w:w="3084" w:type="pct"/>
            <w:shd w:val="clear" w:color="auto" w:fill="auto"/>
          </w:tcPr>
          <w:p w14:paraId="05817E5B" w14:textId="77777777" w:rsidR="001837DE" w:rsidRDefault="001837DE">
            <w:pPr>
              <w:shd w:val="clear" w:color="auto" w:fill="FFFFFF"/>
              <w:spacing w:line="20" w:lineRule="atLeast"/>
              <w:ind w:right="24"/>
              <w:jc w:val="both"/>
              <w:rPr>
                <w:color w:val="000000"/>
                <w:spacing w:val="-2"/>
                <w:sz w:val="28"/>
                <w:szCs w:val="28"/>
              </w:rPr>
            </w:pPr>
            <w:r>
              <w:rPr>
                <w:color w:val="000000"/>
                <w:sz w:val="28"/>
                <w:szCs w:val="28"/>
              </w:rPr>
              <w:t xml:space="preserve">Список всех файлов, </w:t>
            </w:r>
            <w:r>
              <w:rPr>
                <w:color w:val="000000"/>
                <w:spacing w:val="-2"/>
                <w:sz w:val="28"/>
                <w:szCs w:val="28"/>
              </w:rPr>
              <w:t>размещаемых на диске с указанием имени и местонахождения.</w:t>
            </w:r>
          </w:p>
          <w:p w14:paraId="53D92766" w14:textId="77777777" w:rsidR="001837DE" w:rsidRDefault="001837DE">
            <w:pPr>
              <w:shd w:val="clear" w:color="auto" w:fill="FFFFFF"/>
              <w:spacing w:line="20" w:lineRule="atLeast"/>
              <w:ind w:left="10" w:right="24"/>
              <w:jc w:val="both"/>
              <w:rPr>
                <w:color w:val="000000"/>
                <w:sz w:val="18"/>
                <w:szCs w:val="18"/>
                <w:lang w:val="uz-Cyrl-UZ"/>
              </w:rPr>
            </w:pPr>
          </w:p>
          <w:p w14:paraId="4CC952B0" w14:textId="77777777" w:rsidR="001837DE" w:rsidRDefault="001837DE">
            <w:pPr>
              <w:shd w:val="clear" w:color="auto" w:fill="FFFFFF"/>
              <w:spacing w:line="20" w:lineRule="atLeast"/>
              <w:ind w:right="24"/>
              <w:jc w:val="both"/>
              <w:rPr>
                <w:color w:val="000000"/>
                <w:sz w:val="28"/>
                <w:szCs w:val="28"/>
                <w:lang w:val="uz-Cyrl-UZ"/>
              </w:rPr>
            </w:pPr>
            <w:r>
              <w:rPr>
                <w:color w:val="000000"/>
                <w:spacing w:val="-2"/>
                <w:sz w:val="28"/>
                <w:szCs w:val="28"/>
                <w:lang w:val="uz-Cyrl-UZ"/>
              </w:rPr>
              <w:t xml:space="preserve">Дискда номи ва жойлашган ўрни кўрсатиб жойлаштириладиган барча файллар рўйхати. </w:t>
            </w:r>
          </w:p>
        </w:tc>
      </w:tr>
      <w:tr w:rsidR="001837DE" w:rsidRPr="00746B57" w14:paraId="79374C73" w14:textId="77777777">
        <w:tc>
          <w:tcPr>
            <w:tcW w:w="1916" w:type="pct"/>
            <w:shd w:val="clear" w:color="auto" w:fill="auto"/>
          </w:tcPr>
          <w:p w14:paraId="66DA3FAD" w14:textId="77777777" w:rsidR="001837DE" w:rsidRDefault="001837DE" w:rsidP="001837DE">
            <w:pPr>
              <w:rPr>
                <w:b/>
                <w:color w:val="000000"/>
                <w:sz w:val="28"/>
                <w:szCs w:val="28"/>
              </w:rPr>
            </w:pPr>
            <w:r>
              <w:rPr>
                <w:b/>
                <w:color w:val="000000"/>
                <w:sz w:val="28"/>
                <w:szCs w:val="28"/>
              </w:rPr>
              <w:t>Диск основной</w:t>
            </w:r>
          </w:p>
          <w:p w14:paraId="5DC9B60C"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асосий</w:t>
            </w:r>
            <w:proofErr w:type="spellEnd"/>
            <w:r>
              <w:rPr>
                <w:color w:val="000000"/>
                <w:sz w:val="28"/>
                <w:szCs w:val="28"/>
              </w:rPr>
              <w:t xml:space="preserve"> диск</w:t>
            </w:r>
          </w:p>
          <w:p w14:paraId="1E59E146"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key</w:t>
            </w:r>
            <w:r>
              <w:rPr>
                <w:color w:val="000000"/>
                <w:sz w:val="28"/>
                <w:szCs w:val="28"/>
              </w:rPr>
              <w:t xml:space="preserve"> </w:t>
            </w:r>
            <w:r>
              <w:rPr>
                <w:color w:val="000000"/>
                <w:sz w:val="28"/>
                <w:szCs w:val="28"/>
                <w:lang w:val="en-US"/>
              </w:rPr>
              <w:t>disk</w:t>
            </w:r>
          </w:p>
        </w:tc>
        <w:tc>
          <w:tcPr>
            <w:tcW w:w="3084" w:type="pct"/>
            <w:shd w:val="clear" w:color="auto" w:fill="auto"/>
          </w:tcPr>
          <w:p w14:paraId="7923F805" w14:textId="77777777" w:rsidR="001837DE" w:rsidRDefault="001837DE">
            <w:pPr>
              <w:shd w:val="clear" w:color="auto" w:fill="FFFFFF"/>
              <w:spacing w:line="20" w:lineRule="atLeast"/>
              <w:ind w:right="48"/>
              <w:jc w:val="both"/>
              <w:rPr>
                <w:color w:val="000000"/>
                <w:spacing w:val="-5"/>
                <w:sz w:val="28"/>
                <w:szCs w:val="28"/>
              </w:rPr>
            </w:pPr>
            <w:r>
              <w:rPr>
                <w:color w:val="000000"/>
                <w:sz w:val="28"/>
                <w:szCs w:val="28"/>
              </w:rPr>
              <w:t xml:space="preserve">Диск, который необходим для запуска </w:t>
            </w:r>
            <w:r>
              <w:rPr>
                <w:color w:val="000000"/>
                <w:spacing w:val="-4"/>
                <w:sz w:val="28"/>
                <w:szCs w:val="28"/>
              </w:rPr>
              <w:t xml:space="preserve">программного продукта на выполнение по частям. Такой диск дает гарантию, </w:t>
            </w:r>
            <w:r>
              <w:rPr>
                <w:color w:val="000000"/>
                <w:sz w:val="28"/>
                <w:szCs w:val="28"/>
              </w:rPr>
              <w:t xml:space="preserve">что программный продукт адекватен законному оригиналу и не является </w:t>
            </w:r>
            <w:r>
              <w:rPr>
                <w:color w:val="000000"/>
                <w:spacing w:val="-5"/>
                <w:sz w:val="28"/>
                <w:szCs w:val="28"/>
              </w:rPr>
              <w:t>копией.</w:t>
            </w:r>
          </w:p>
          <w:p w14:paraId="73EEBD7E" w14:textId="77777777" w:rsidR="001837DE" w:rsidRDefault="001837DE">
            <w:pPr>
              <w:shd w:val="clear" w:color="auto" w:fill="FFFFFF"/>
              <w:spacing w:line="20" w:lineRule="atLeast"/>
              <w:ind w:left="10" w:right="48"/>
              <w:jc w:val="both"/>
              <w:rPr>
                <w:color w:val="000000"/>
                <w:sz w:val="18"/>
                <w:szCs w:val="18"/>
                <w:lang w:val="uz-Cyrl-UZ"/>
              </w:rPr>
            </w:pPr>
          </w:p>
          <w:p w14:paraId="28E87759" w14:textId="77777777" w:rsidR="001837DE" w:rsidRDefault="001837DE">
            <w:pPr>
              <w:shd w:val="clear" w:color="auto" w:fill="FFFFFF"/>
              <w:spacing w:line="20" w:lineRule="atLeast"/>
              <w:ind w:right="48"/>
              <w:jc w:val="both"/>
              <w:rPr>
                <w:color w:val="000000"/>
                <w:sz w:val="28"/>
                <w:szCs w:val="28"/>
                <w:lang w:val="uz-Cyrl-UZ"/>
              </w:rPr>
            </w:pPr>
            <w:r>
              <w:rPr>
                <w:color w:val="000000"/>
                <w:spacing w:val="-5"/>
                <w:sz w:val="28"/>
                <w:szCs w:val="28"/>
                <w:lang w:val="uz-Cyrl-UZ"/>
              </w:rPr>
              <w:t>Дастурий маҳсулотни қисмларга бўлиб бажаришда ишга тушириш учун зарур диск. Бундай диск дастурий маҳсулот қонуний оригинал билан бир хиллигига</w:t>
            </w:r>
            <w:r>
              <w:rPr>
                <w:color w:val="000000"/>
                <w:spacing w:val="-5"/>
                <w:sz w:val="28"/>
                <w:szCs w:val="28"/>
              </w:rPr>
              <w:t xml:space="preserve">, </w:t>
            </w:r>
            <w:r>
              <w:rPr>
                <w:color w:val="000000"/>
                <w:spacing w:val="-5"/>
                <w:sz w:val="28"/>
                <w:szCs w:val="28"/>
                <w:lang w:val="uz-Cyrl-UZ"/>
              </w:rPr>
              <w:t xml:space="preserve">унинг нусхаси эмаслигига кафолат беради. </w:t>
            </w:r>
          </w:p>
        </w:tc>
      </w:tr>
      <w:tr w:rsidR="001837DE" w:rsidRPr="00746B57" w14:paraId="5073998B" w14:textId="77777777">
        <w:tc>
          <w:tcPr>
            <w:tcW w:w="1916" w:type="pct"/>
            <w:shd w:val="clear" w:color="auto" w:fill="auto"/>
          </w:tcPr>
          <w:p w14:paraId="597CBDAE" w14:textId="77777777" w:rsidR="001837DE" w:rsidRDefault="001837DE" w:rsidP="001837DE">
            <w:pPr>
              <w:rPr>
                <w:b/>
                <w:color w:val="000000"/>
                <w:sz w:val="28"/>
                <w:szCs w:val="28"/>
              </w:rPr>
            </w:pPr>
            <w:r>
              <w:rPr>
                <w:b/>
                <w:bCs/>
                <w:color w:val="000000"/>
                <w:sz w:val="28"/>
                <w:szCs w:val="28"/>
              </w:rPr>
              <w:lastRenderedPageBreak/>
              <w:t xml:space="preserve">Диспетчер </w:t>
            </w:r>
            <w:r>
              <w:rPr>
                <w:b/>
                <w:color w:val="000000"/>
                <w:sz w:val="28"/>
                <w:szCs w:val="28"/>
              </w:rPr>
              <w:t>доступа</w:t>
            </w:r>
          </w:p>
          <w:p w14:paraId="21859740"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фойдалана олиш диспетчери </w:t>
            </w:r>
          </w:p>
          <w:p w14:paraId="1D084054" w14:textId="77777777" w:rsidR="001837DE" w:rsidRDefault="001837DE">
            <w:pPr>
              <w:jc w:val="both"/>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proofErr w:type="spellStart"/>
            <w:r>
              <w:rPr>
                <w:color w:val="000000"/>
                <w:sz w:val="28"/>
                <w:szCs w:val="28"/>
              </w:rPr>
              <w:t>reference</w:t>
            </w:r>
            <w:proofErr w:type="spellEnd"/>
            <w:r>
              <w:rPr>
                <w:color w:val="000000"/>
                <w:sz w:val="28"/>
                <w:szCs w:val="28"/>
              </w:rPr>
              <w:t> </w:t>
            </w:r>
            <w:proofErr w:type="spellStart"/>
            <w:r>
              <w:rPr>
                <w:color w:val="000000"/>
                <w:sz w:val="28"/>
                <w:szCs w:val="28"/>
              </w:rPr>
              <w:t>monitor</w:t>
            </w:r>
            <w:proofErr w:type="spellEnd"/>
          </w:p>
        </w:tc>
        <w:tc>
          <w:tcPr>
            <w:tcW w:w="3084" w:type="pct"/>
            <w:shd w:val="clear" w:color="auto" w:fill="auto"/>
          </w:tcPr>
          <w:p w14:paraId="60989454" w14:textId="77777777" w:rsidR="001837DE" w:rsidRDefault="001837DE">
            <w:pPr>
              <w:shd w:val="clear" w:color="auto" w:fill="FFFFFF"/>
              <w:ind w:right="67"/>
              <w:jc w:val="both"/>
              <w:rPr>
                <w:color w:val="000000"/>
                <w:sz w:val="28"/>
                <w:szCs w:val="28"/>
              </w:rPr>
            </w:pPr>
            <w:r>
              <w:rPr>
                <w:color w:val="000000"/>
                <w:sz w:val="28"/>
                <w:szCs w:val="28"/>
              </w:rPr>
              <w:t xml:space="preserve">Защищенная от </w:t>
            </w:r>
            <w:r>
              <w:rPr>
                <w:color w:val="000000"/>
                <w:spacing w:val="2"/>
                <w:sz w:val="28"/>
                <w:szCs w:val="28"/>
              </w:rPr>
              <w:t>внешних воздействий</w:t>
            </w:r>
            <w:r>
              <w:rPr>
                <w:color w:val="000000"/>
                <w:sz w:val="28"/>
                <w:szCs w:val="28"/>
              </w:rPr>
              <w:t xml:space="preserve"> совокупность про</w:t>
            </w:r>
            <w:r>
              <w:rPr>
                <w:color w:val="000000"/>
                <w:spacing w:val="2"/>
                <w:sz w:val="28"/>
                <w:szCs w:val="28"/>
              </w:rPr>
              <w:t xml:space="preserve">граммных и аппаратных средств контроля доступа </w:t>
            </w:r>
            <w:r>
              <w:rPr>
                <w:color w:val="000000"/>
                <w:spacing w:val="1"/>
                <w:sz w:val="28"/>
                <w:szCs w:val="28"/>
              </w:rPr>
              <w:t>субъектов к информационным ресурсам в соответ</w:t>
            </w:r>
            <w:r>
              <w:rPr>
                <w:color w:val="000000"/>
                <w:sz w:val="28"/>
                <w:szCs w:val="28"/>
              </w:rPr>
              <w:t>ствии с установленными правилами</w:t>
            </w:r>
            <w:r>
              <w:rPr>
                <w:color w:val="000000"/>
                <w:spacing w:val="2"/>
                <w:sz w:val="28"/>
                <w:szCs w:val="28"/>
              </w:rPr>
              <w:t>.</w:t>
            </w:r>
          </w:p>
          <w:p w14:paraId="587F5519" w14:textId="77777777" w:rsidR="00127D98" w:rsidRDefault="00127D98">
            <w:pPr>
              <w:jc w:val="both"/>
              <w:rPr>
                <w:color w:val="000000"/>
                <w:sz w:val="18"/>
                <w:szCs w:val="18"/>
              </w:rPr>
            </w:pPr>
          </w:p>
          <w:p w14:paraId="27F08038" w14:textId="77777777" w:rsidR="001837DE" w:rsidRDefault="001837DE">
            <w:pPr>
              <w:jc w:val="both"/>
              <w:rPr>
                <w:color w:val="000000"/>
                <w:sz w:val="28"/>
                <w:szCs w:val="28"/>
                <w:lang w:val="uz-Cyrl-UZ"/>
              </w:rPr>
            </w:pPr>
            <w:r>
              <w:rPr>
                <w:color w:val="000000"/>
                <w:sz w:val="28"/>
                <w:szCs w:val="28"/>
                <w:lang w:val="uz-Cyrl-UZ"/>
              </w:rPr>
              <w:t>Белгиланган қоидаларга мувофиқ, субъектлар</w:t>
            </w:r>
            <w:r w:rsidR="00365C3B">
              <w:rPr>
                <w:color w:val="000000"/>
                <w:sz w:val="28"/>
                <w:szCs w:val="28"/>
              </w:rPr>
              <w:t>-</w:t>
            </w:r>
            <w:r>
              <w:rPr>
                <w:color w:val="000000"/>
                <w:sz w:val="28"/>
                <w:szCs w:val="28"/>
                <w:lang w:val="uz-Cyrl-UZ"/>
              </w:rPr>
              <w:t>нинг ахборот ресурсларидан фойдалана олишини назорат қилишнинг ташқи таъсирлардан муҳофа</w:t>
            </w:r>
            <w:r w:rsidR="00365C3B">
              <w:rPr>
                <w:color w:val="000000"/>
                <w:sz w:val="28"/>
                <w:szCs w:val="28"/>
              </w:rPr>
              <w:t>-</w:t>
            </w:r>
            <w:r>
              <w:rPr>
                <w:color w:val="000000"/>
                <w:sz w:val="28"/>
                <w:szCs w:val="28"/>
                <w:lang w:val="uz-Cyrl-UZ"/>
              </w:rPr>
              <w:t xml:space="preserve">заланган дастурий ва аппарат воситаларининг жами. </w:t>
            </w:r>
          </w:p>
        </w:tc>
      </w:tr>
      <w:tr w:rsidR="001837DE" w14:paraId="453DAC84" w14:textId="77777777">
        <w:tc>
          <w:tcPr>
            <w:tcW w:w="1916" w:type="pct"/>
            <w:shd w:val="clear" w:color="auto" w:fill="auto"/>
          </w:tcPr>
          <w:p w14:paraId="7DD641FC" w14:textId="77777777" w:rsidR="001837DE" w:rsidRDefault="001837DE" w:rsidP="001837DE">
            <w:pPr>
              <w:rPr>
                <w:b/>
                <w:color w:val="000000"/>
                <w:sz w:val="28"/>
                <w:szCs w:val="28"/>
              </w:rPr>
            </w:pPr>
            <w:r>
              <w:rPr>
                <w:b/>
                <w:bCs/>
                <w:color w:val="000000"/>
                <w:sz w:val="28"/>
                <w:szCs w:val="28"/>
              </w:rPr>
              <w:t>Д</w:t>
            </w:r>
            <w:r>
              <w:rPr>
                <w:b/>
                <w:color w:val="000000"/>
                <w:sz w:val="28"/>
                <w:szCs w:val="28"/>
              </w:rPr>
              <w:t>оверие к информации</w:t>
            </w:r>
          </w:p>
          <w:p w14:paraId="1FAE4E3F"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ахборотга бўлган ишонч</w:t>
            </w:r>
          </w:p>
          <w:p w14:paraId="7CFC775D"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assurance to information</w:t>
            </w:r>
          </w:p>
        </w:tc>
        <w:tc>
          <w:tcPr>
            <w:tcW w:w="3084" w:type="pct"/>
            <w:shd w:val="clear" w:color="auto" w:fill="auto"/>
          </w:tcPr>
          <w:p w14:paraId="7C7C18A0" w14:textId="77777777" w:rsidR="001837DE" w:rsidRDefault="001837DE">
            <w:pPr>
              <w:shd w:val="clear" w:color="auto" w:fill="FFFFFF"/>
              <w:spacing w:line="20" w:lineRule="atLeast"/>
              <w:ind w:right="48"/>
              <w:jc w:val="both"/>
              <w:rPr>
                <w:color w:val="000000"/>
                <w:sz w:val="28"/>
                <w:szCs w:val="28"/>
                <w:lang w:val="uz-Cyrl-UZ"/>
              </w:rPr>
            </w:pPr>
            <w:r>
              <w:rPr>
                <w:color w:val="000000"/>
                <w:sz w:val="28"/>
                <w:szCs w:val="28"/>
              </w:rPr>
              <w:t>Отсутствие в информации подмены (несанкционированной модификации ее элементов при сохранении целостности).</w:t>
            </w:r>
          </w:p>
          <w:p w14:paraId="3FC9BD6B" w14:textId="77777777" w:rsidR="001837DE" w:rsidRDefault="001837DE">
            <w:pPr>
              <w:shd w:val="clear" w:color="auto" w:fill="FFFFFF"/>
              <w:spacing w:line="20" w:lineRule="atLeast"/>
              <w:ind w:left="10" w:right="48"/>
              <w:jc w:val="both"/>
              <w:rPr>
                <w:color w:val="000000"/>
                <w:sz w:val="18"/>
                <w:szCs w:val="18"/>
                <w:lang w:val="uz-Cyrl-UZ"/>
              </w:rPr>
            </w:pPr>
          </w:p>
          <w:p w14:paraId="39747F1F" w14:textId="77777777" w:rsidR="001837DE" w:rsidRDefault="001837DE">
            <w:pPr>
              <w:shd w:val="clear" w:color="auto" w:fill="FFFFFF"/>
              <w:spacing w:line="20" w:lineRule="atLeast"/>
              <w:ind w:right="48"/>
              <w:jc w:val="both"/>
              <w:rPr>
                <w:color w:val="000000"/>
                <w:sz w:val="28"/>
                <w:szCs w:val="28"/>
                <w:lang w:val="uz-Cyrl-UZ"/>
              </w:rPr>
            </w:pPr>
            <w:r>
              <w:rPr>
                <w:color w:val="000000"/>
                <w:sz w:val="28"/>
                <w:szCs w:val="28"/>
                <w:lang w:val="uz-Cyrl-UZ"/>
              </w:rPr>
              <w:t>Ахборотда алмаштиришларнинг (яхлитлик сақланиши учун ахборот элементларини рухсатсиз ўзгартиршининг) бўлмаслиги.</w:t>
            </w:r>
          </w:p>
        </w:tc>
      </w:tr>
      <w:tr w:rsidR="001837DE" w14:paraId="365F50C4" w14:textId="77777777">
        <w:tc>
          <w:tcPr>
            <w:tcW w:w="1916" w:type="pct"/>
            <w:shd w:val="clear" w:color="auto" w:fill="auto"/>
          </w:tcPr>
          <w:p w14:paraId="6A101F23" w14:textId="77777777" w:rsidR="001837DE" w:rsidRDefault="001837DE">
            <w:pPr>
              <w:jc w:val="both"/>
              <w:rPr>
                <w:b/>
                <w:color w:val="000000"/>
                <w:sz w:val="28"/>
                <w:szCs w:val="28"/>
              </w:rPr>
            </w:pPr>
            <w:r>
              <w:rPr>
                <w:b/>
                <w:bCs/>
                <w:color w:val="000000"/>
                <w:sz w:val="28"/>
                <w:szCs w:val="28"/>
              </w:rPr>
              <w:t>Доказательство</w:t>
            </w:r>
          </w:p>
          <w:p w14:paraId="07878418" w14:textId="77777777" w:rsidR="001837DE" w:rsidRDefault="001837DE">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далил</w:t>
            </w:r>
          </w:p>
          <w:p w14:paraId="74E3424A" w14:textId="77777777" w:rsidR="001837DE" w:rsidRDefault="001837DE">
            <w:pPr>
              <w:jc w:val="both"/>
              <w:rPr>
                <w:bCs/>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proofErr w:type="spellStart"/>
            <w:r>
              <w:rPr>
                <w:color w:val="000000"/>
                <w:sz w:val="28"/>
                <w:szCs w:val="28"/>
              </w:rPr>
              <w:t>evidence</w:t>
            </w:r>
            <w:proofErr w:type="spellEnd"/>
          </w:p>
        </w:tc>
        <w:tc>
          <w:tcPr>
            <w:tcW w:w="3084" w:type="pct"/>
            <w:shd w:val="clear" w:color="auto" w:fill="auto"/>
          </w:tcPr>
          <w:p w14:paraId="4D730C37" w14:textId="77777777" w:rsidR="001837DE" w:rsidRDefault="001837DE">
            <w:pPr>
              <w:autoSpaceDE w:val="0"/>
              <w:autoSpaceDN w:val="0"/>
              <w:adjustRightInd w:val="0"/>
              <w:jc w:val="both"/>
              <w:rPr>
                <w:color w:val="000000"/>
                <w:sz w:val="28"/>
                <w:szCs w:val="28"/>
              </w:rPr>
            </w:pPr>
            <w:r>
              <w:rPr>
                <w:color w:val="000000"/>
                <w:sz w:val="28"/>
                <w:szCs w:val="28"/>
              </w:rPr>
              <w:t>Информация, которая сама по себе или при использовании вместе с другой информацией, может применяться для разрешения спора.</w:t>
            </w:r>
          </w:p>
          <w:p w14:paraId="51A87338" w14:textId="77777777" w:rsidR="001837DE" w:rsidRDefault="001837DE">
            <w:pPr>
              <w:shd w:val="clear" w:color="auto" w:fill="FFFFFF"/>
              <w:ind w:right="91"/>
              <w:jc w:val="both"/>
              <w:rPr>
                <w:i/>
                <w:color w:val="000000"/>
              </w:rPr>
            </w:pPr>
            <w:r>
              <w:rPr>
                <w:i/>
                <w:color w:val="000000"/>
              </w:rPr>
              <w:t>Примечания</w:t>
            </w:r>
          </w:p>
          <w:p w14:paraId="465911FF" w14:textId="77777777" w:rsidR="001837DE" w:rsidRDefault="001837DE">
            <w:pPr>
              <w:shd w:val="clear" w:color="auto" w:fill="FFFFFF"/>
              <w:ind w:right="91"/>
              <w:jc w:val="both"/>
              <w:rPr>
                <w:i/>
                <w:color w:val="000000"/>
              </w:rPr>
            </w:pPr>
            <w:r>
              <w:rPr>
                <w:i/>
                <w:color w:val="000000"/>
              </w:rPr>
              <w:t xml:space="preserve">1 Конкретными формами доказательств являются цифровые подписи, защитные оболочки и маркеры безопасности. </w:t>
            </w:r>
          </w:p>
          <w:p w14:paraId="621437A1" w14:textId="77777777" w:rsidR="001837DE" w:rsidRDefault="001837DE">
            <w:pPr>
              <w:shd w:val="clear" w:color="auto" w:fill="FFFFFF"/>
              <w:ind w:right="91"/>
              <w:jc w:val="both"/>
              <w:rPr>
                <w:i/>
                <w:color w:val="000000"/>
                <w:lang w:val="uz-Cyrl-UZ"/>
              </w:rPr>
            </w:pPr>
            <w:r>
              <w:rPr>
                <w:i/>
                <w:color w:val="000000"/>
              </w:rPr>
              <w:t>2 Цифровые подписи используются вместе с методами открытых ключей, тогда как защитные оболочки и маркеры безопасности применяются вместе с методами секретных ключей.</w:t>
            </w:r>
          </w:p>
          <w:p w14:paraId="3CA70D15" w14:textId="77777777" w:rsidR="001837DE" w:rsidRDefault="001837DE">
            <w:pPr>
              <w:shd w:val="clear" w:color="auto" w:fill="FFFFFF"/>
              <w:ind w:left="10" w:right="91"/>
              <w:jc w:val="both"/>
              <w:rPr>
                <w:color w:val="000000"/>
                <w:sz w:val="12"/>
                <w:szCs w:val="12"/>
                <w:lang w:val="uz-Cyrl-UZ"/>
              </w:rPr>
            </w:pPr>
          </w:p>
          <w:p w14:paraId="6FADA030" w14:textId="77777777" w:rsidR="001837DE" w:rsidRDefault="001837DE">
            <w:pPr>
              <w:shd w:val="clear" w:color="auto" w:fill="FFFFFF"/>
              <w:ind w:right="91"/>
              <w:jc w:val="both"/>
              <w:rPr>
                <w:color w:val="000000"/>
                <w:sz w:val="28"/>
                <w:szCs w:val="28"/>
                <w:lang w:val="uz-Cyrl-UZ"/>
              </w:rPr>
            </w:pPr>
            <w:r>
              <w:rPr>
                <w:color w:val="000000"/>
                <w:sz w:val="28"/>
                <w:szCs w:val="28"/>
                <w:lang w:val="uz-Cyrl-UZ"/>
              </w:rPr>
              <w:t>Ўзича ёки бошқа ахборот билан бирга фойдала</w:t>
            </w:r>
            <w:r w:rsidR="00365C3B">
              <w:rPr>
                <w:color w:val="000000"/>
                <w:sz w:val="28"/>
                <w:szCs w:val="28"/>
                <w:lang w:val="uz-Cyrl-UZ"/>
              </w:rPr>
              <w:t>-</w:t>
            </w:r>
            <w:r>
              <w:rPr>
                <w:color w:val="000000"/>
                <w:sz w:val="28"/>
                <w:szCs w:val="28"/>
                <w:lang w:val="uz-Cyrl-UZ"/>
              </w:rPr>
              <w:t xml:space="preserve">нилганда, баҳсни ҳал қилиш учун қўлланилиши мумкин бўлган  ахборот. </w:t>
            </w:r>
          </w:p>
          <w:p w14:paraId="72E74F2A" w14:textId="77777777" w:rsidR="00813DE5" w:rsidRDefault="001837DE">
            <w:pPr>
              <w:shd w:val="clear" w:color="auto" w:fill="FFFFFF"/>
              <w:ind w:right="91"/>
              <w:jc w:val="both"/>
              <w:rPr>
                <w:i/>
                <w:color w:val="000000"/>
                <w:lang w:val="uz-Cyrl-UZ"/>
              </w:rPr>
            </w:pPr>
            <w:r>
              <w:rPr>
                <w:i/>
                <w:color w:val="000000"/>
                <w:lang w:val="uz-Cyrl-UZ"/>
              </w:rPr>
              <w:t xml:space="preserve">Изоҳлар </w:t>
            </w:r>
          </w:p>
          <w:p w14:paraId="2ED4F6AB" w14:textId="77777777" w:rsidR="001837DE" w:rsidRDefault="001837DE">
            <w:pPr>
              <w:shd w:val="clear" w:color="auto" w:fill="FFFFFF"/>
              <w:ind w:right="91"/>
              <w:jc w:val="both"/>
              <w:rPr>
                <w:i/>
                <w:color w:val="000000"/>
                <w:lang w:val="uz-Cyrl-UZ"/>
              </w:rPr>
            </w:pPr>
            <w:r>
              <w:rPr>
                <w:i/>
                <w:color w:val="000000"/>
                <w:lang w:val="uz-Cyrl-UZ"/>
              </w:rPr>
              <w:t xml:space="preserve">1. Рақамли имзолар, ҳимоя қобиқлари ва хавфсизлик маркерлари далилнинг аниқ кўринишлари ҳисобланади. </w:t>
            </w:r>
          </w:p>
          <w:p w14:paraId="3B07D411" w14:textId="77777777" w:rsidR="001837DE" w:rsidRDefault="001837DE">
            <w:pPr>
              <w:shd w:val="clear" w:color="auto" w:fill="FFFFFF"/>
              <w:ind w:right="91"/>
              <w:jc w:val="both"/>
              <w:rPr>
                <w:color w:val="000000"/>
                <w:sz w:val="28"/>
                <w:szCs w:val="28"/>
                <w:lang w:val="uz-Cyrl-UZ"/>
              </w:rPr>
            </w:pPr>
            <w:r>
              <w:rPr>
                <w:i/>
                <w:color w:val="000000"/>
                <w:lang w:val="uz-Cyrl-UZ"/>
              </w:rPr>
              <w:t>2. Рақамли имзолардан очиқ калитлар методлари билан бирга фойдаланилади, ҳимоя қобиқлари ва хавфсизлик маркерлари эса, махфий калитлар методлари билан бирга қўлланилади.</w:t>
            </w:r>
            <w:r>
              <w:rPr>
                <w:color w:val="000000"/>
                <w:sz w:val="28"/>
                <w:szCs w:val="28"/>
                <w:lang w:val="uz-Cyrl-UZ"/>
              </w:rPr>
              <w:t xml:space="preserve"> </w:t>
            </w:r>
          </w:p>
        </w:tc>
      </w:tr>
      <w:tr w:rsidR="001837DE" w14:paraId="7865CEE9" w14:textId="77777777">
        <w:tc>
          <w:tcPr>
            <w:tcW w:w="1916" w:type="pct"/>
            <w:shd w:val="clear" w:color="auto" w:fill="auto"/>
          </w:tcPr>
          <w:p w14:paraId="01AA38B6" w14:textId="77777777" w:rsidR="001837DE" w:rsidRDefault="001837DE" w:rsidP="001837DE">
            <w:pPr>
              <w:rPr>
                <w:b/>
                <w:color w:val="000000"/>
                <w:sz w:val="28"/>
                <w:szCs w:val="28"/>
              </w:rPr>
            </w:pPr>
            <w:r>
              <w:rPr>
                <w:b/>
                <w:color w:val="000000"/>
                <w:sz w:val="28"/>
                <w:szCs w:val="28"/>
              </w:rPr>
              <w:t>Домен</w:t>
            </w:r>
          </w:p>
          <w:p w14:paraId="7A4E58DC"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rPr>
              <w:t>домен</w:t>
            </w:r>
          </w:p>
          <w:p w14:paraId="2AB3D959"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pacing w:val="-7"/>
                <w:sz w:val="28"/>
                <w:szCs w:val="28"/>
                <w:lang w:val="nl-NL"/>
              </w:rPr>
              <w:t>domain</w:t>
            </w:r>
          </w:p>
        </w:tc>
        <w:tc>
          <w:tcPr>
            <w:tcW w:w="3084" w:type="pct"/>
            <w:shd w:val="clear" w:color="auto" w:fill="auto"/>
          </w:tcPr>
          <w:p w14:paraId="50A6003A" w14:textId="77777777" w:rsidR="001837DE" w:rsidRDefault="001837DE">
            <w:pPr>
              <w:autoSpaceDE w:val="0"/>
              <w:autoSpaceDN w:val="0"/>
              <w:adjustRightInd w:val="0"/>
              <w:jc w:val="both"/>
              <w:rPr>
                <w:color w:val="000000"/>
                <w:spacing w:val="1"/>
                <w:sz w:val="28"/>
                <w:szCs w:val="28"/>
              </w:rPr>
            </w:pPr>
            <w:r>
              <w:rPr>
                <w:color w:val="000000"/>
                <w:spacing w:val="1"/>
                <w:sz w:val="28"/>
                <w:szCs w:val="28"/>
              </w:rPr>
              <w:t>1</w:t>
            </w:r>
            <w:r>
              <w:rPr>
                <w:color w:val="000000"/>
                <w:spacing w:val="1"/>
                <w:sz w:val="28"/>
                <w:szCs w:val="28"/>
                <w:lang w:val="uz-Cyrl-UZ"/>
              </w:rPr>
              <w:t>.</w:t>
            </w:r>
            <w:r>
              <w:rPr>
                <w:color w:val="000000"/>
                <w:spacing w:val="1"/>
                <w:sz w:val="28"/>
                <w:szCs w:val="28"/>
              </w:rPr>
              <w:t xml:space="preserve"> Уникальный контекст (например, параметры контроля доступа) исполнения программы, множество объектов, к которым субъект может иметь доступ. Имеет иерархическую структуру.</w:t>
            </w:r>
          </w:p>
          <w:p w14:paraId="0B638332" w14:textId="77777777" w:rsidR="001837DE" w:rsidRDefault="001837DE">
            <w:pPr>
              <w:autoSpaceDE w:val="0"/>
              <w:autoSpaceDN w:val="0"/>
              <w:adjustRightInd w:val="0"/>
              <w:jc w:val="both"/>
              <w:rPr>
                <w:color w:val="000000"/>
                <w:spacing w:val="1"/>
                <w:sz w:val="28"/>
                <w:szCs w:val="28"/>
              </w:rPr>
            </w:pPr>
            <w:r>
              <w:rPr>
                <w:color w:val="000000"/>
                <w:spacing w:val="1"/>
                <w:sz w:val="28"/>
                <w:szCs w:val="28"/>
              </w:rPr>
              <w:t>2</w:t>
            </w:r>
            <w:r>
              <w:rPr>
                <w:color w:val="000000"/>
                <w:spacing w:val="1"/>
                <w:sz w:val="28"/>
                <w:szCs w:val="28"/>
                <w:lang w:val="uz-Cyrl-UZ"/>
              </w:rPr>
              <w:t>.</w:t>
            </w:r>
            <w:r>
              <w:rPr>
                <w:color w:val="000000"/>
                <w:spacing w:val="1"/>
                <w:sz w:val="28"/>
                <w:szCs w:val="28"/>
              </w:rPr>
              <w:t xml:space="preserve"> Группа компьютеров, которая использует общий список учетных записей, хранящийся на контроллерах домена.</w:t>
            </w:r>
          </w:p>
          <w:p w14:paraId="03ACCBA4" w14:textId="77777777" w:rsidR="001837DE" w:rsidRDefault="001837DE">
            <w:pPr>
              <w:autoSpaceDE w:val="0"/>
              <w:autoSpaceDN w:val="0"/>
              <w:adjustRightInd w:val="0"/>
              <w:ind w:left="10"/>
              <w:jc w:val="both"/>
              <w:rPr>
                <w:color w:val="000000"/>
                <w:sz w:val="12"/>
                <w:szCs w:val="12"/>
                <w:lang w:val="uz-Cyrl-UZ"/>
              </w:rPr>
            </w:pPr>
          </w:p>
          <w:p w14:paraId="170D0814" w14:textId="77777777" w:rsidR="001837DE" w:rsidRDefault="001837DE">
            <w:pPr>
              <w:autoSpaceDE w:val="0"/>
              <w:autoSpaceDN w:val="0"/>
              <w:adjustRightInd w:val="0"/>
              <w:jc w:val="both"/>
              <w:rPr>
                <w:color w:val="000000"/>
                <w:spacing w:val="1"/>
                <w:sz w:val="28"/>
                <w:szCs w:val="28"/>
                <w:lang w:val="uz-Cyrl-UZ"/>
              </w:rPr>
            </w:pPr>
            <w:r>
              <w:rPr>
                <w:color w:val="000000"/>
                <w:spacing w:val="1"/>
                <w:sz w:val="28"/>
                <w:szCs w:val="28"/>
                <w:lang w:val="uz-Cyrl-UZ"/>
              </w:rPr>
              <w:t xml:space="preserve">1. Субъект фойдалана олиши мумкин бўлган </w:t>
            </w:r>
            <w:r>
              <w:rPr>
                <w:color w:val="000000"/>
                <w:spacing w:val="1"/>
                <w:sz w:val="28"/>
                <w:szCs w:val="28"/>
                <w:lang w:val="uz-Cyrl-UZ"/>
              </w:rPr>
              <w:lastRenderedPageBreak/>
              <w:t>кўплаб объектларнинг дастурларини бажариш</w:t>
            </w:r>
            <w:r w:rsidR="00365C3B">
              <w:rPr>
                <w:color w:val="000000"/>
                <w:spacing w:val="1"/>
                <w:sz w:val="28"/>
                <w:szCs w:val="28"/>
                <w:lang w:val="uz-Cyrl-UZ"/>
              </w:rPr>
              <w:t>-</w:t>
            </w:r>
            <w:r>
              <w:rPr>
                <w:color w:val="000000"/>
                <w:spacing w:val="1"/>
                <w:sz w:val="28"/>
                <w:szCs w:val="28"/>
                <w:lang w:val="uz-Cyrl-UZ"/>
              </w:rPr>
              <w:t>нинг ноёб контексти (масалан, эркин фойдала</w:t>
            </w:r>
            <w:r w:rsidR="00365C3B">
              <w:rPr>
                <w:color w:val="000000"/>
                <w:spacing w:val="1"/>
                <w:sz w:val="28"/>
                <w:szCs w:val="28"/>
                <w:lang w:val="uz-Cyrl-UZ"/>
              </w:rPr>
              <w:t>-</w:t>
            </w:r>
            <w:r>
              <w:rPr>
                <w:color w:val="000000"/>
                <w:spacing w:val="1"/>
                <w:sz w:val="28"/>
                <w:szCs w:val="28"/>
                <w:lang w:val="uz-Cyrl-UZ"/>
              </w:rPr>
              <w:t>нишни назорат қилиш параметрлари). Иерархик структурага эга.</w:t>
            </w:r>
          </w:p>
          <w:p w14:paraId="69FBB544" w14:textId="77777777" w:rsidR="001837DE" w:rsidRDefault="001837DE">
            <w:pPr>
              <w:autoSpaceDE w:val="0"/>
              <w:autoSpaceDN w:val="0"/>
              <w:adjustRightInd w:val="0"/>
              <w:jc w:val="both"/>
              <w:rPr>
                <w:color w:val="000000"/>
                <w:spacing w:val="1"/>
                <w:sz w:val="28"/>
                <w:szCs w:val="28"/>
                <w:lang w:val="uz-Cyrl-UZ"/>
              </w:rPr>
            </w:pPr>
            <w:r>
              <w:rPr>
                <w:color w:val="000000"/>
                <w:spacing w:val="1"/>
                <w:sz w:val="28"/>
                <w:szCs w:val="28"/>
                <w:lang w:val="uz-Cyrl-UZ"/>
              </w:rPr>
              <w:t>2. Домен контроллерларида сақланадиган ҳисоб</w:t>
            </w:r>
            <w:r w:rsidR="00365C3B">
              <w:rPr>
                <w:color w:val="000000"/>
                <w:spacing w:val="1"/>
                <w:sz w:val="28"/>
                <w:szCs w:val="28"/>
                <w:lang w:val="uz-Cyrl-UZ"/>
              </w:rPr>
              <w:t>-</w:t>
            </w:r>
            <w:r>
              <w:rPr>
                <w:color w:val="000000"/>
                <w:spacing w:val="1"/>
                <w:sz w:val="28"/>
                <w:szCs w:val="28"/>
                <w:lang w:val="uz-Cyrl-UZ"/>
              </w:rPr>
              <w:t xml:space="preserve">га олинадиган ёзувларнинг умумий рўйхатидан фойдаланадиган компьютерлар гуруҳи. </w:t>
            </w:r>
          </w:p>
        </w:tc>
      </w:tr>
      <w:tr w:rsidR="001837DE" w14:paraId="30AE94D4" w14:textId="77777777">
        <w:tc>
          <w:tcPr>
            <w:tcW w:w="1916" w:type="pct"/>
            <w:shd w:val="clear" w:color="auto" w:fill="auto"/>
          </w:tcPr>
          <w:p w14:paraId="74BFBF58" w14:textId="77777777" w:rsidR="001837DE" w:rsidRDefault="001837DE">
            <w:pPr>
              <w:jc w:val="both"/>
              <w:rPr>
                <w:b/>
                <w:color w:val="000000"/>
                <w:sz w:val="28"/>
                <w:szCs w:val="28"/>
              </w:rPr>
            </w:pPr>
            <w:r>
              <w:rPr>
                <w:b/>
                <w:bCs/>
                <w:color w:val="000000"/>
                <w:sz w:val="28"/>
                <w:szCs w:val="28"/>
              </w:rPr>
              <w:lastRenderedPageBreak/>
              <w:t>Домен безопасности</w:t>
            </w:r>
          </w:p>
          <w:p w14:paraId="7B1C9929" w14:textId="77777777" w:rsidR="001837DE" w:rsidRDefault="001837DE">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хавфсизлик домени</w:t>
            </w:r>
          </w:p>
          <w:p w14:paraId="132CC663" w14:textId="77777777" w:rsidR="001837DE" w:rsidRDefault="001837DE">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bCs/>
                <w:color w:val="000000"/>
                <w:sz w:val="28"/>
                <w:szCs w:val="28"/>
                <w:lang w:val="en-US"/>
              </w:rPr>
              <w:t>security</w:t>
            </w:r>
            <w:r>
              <w:rPr>
                <w:bCs/>
                <w:color w:val="000000"/>
                <w:sz w:val="28"/>
                <w:szCs w:val="28"/>
              </w:rPr>
              <w:t xml:space="preserve"> </w:t>
            </w:r>
            <w:r>
              <w:rPr>
                <w:bCs/>
                <w:color w:val="000000"/>
                <w:sz w:val="28"/>
                <w:szCs w:val="28"/>
                <w:lang w:val="en-US"/>
              </w:rPr>
              <w:t>domain</w:t>
            </w:r>
          </w:p>
        </w:tc>
        <w:tc>
          <w:tcPr>
            <w:tcW w:w="3084" w:type="pct"/>
            <w:shd w:val="clear" w:color="auto" w:fill="auto"/>
          </w:tcPr>
          <w:p w14:paraId="37C38D9F" w14:textId="77777777" w:rsidR="001837DE" w:rsidRDefault="001837DE">
            <w:pPr>
              <w:shd w:val="clear" w:color="auto" w:fill="FFFFFF"/>
              <w:ind w:right="10"/>
              <w:jc w:val="both"/>
              <w:rPr>
                <w:color w:val="000000"/>
                <w:spacing w:val="2"/>
                <w:sz w:val="28"/>
                <w:szCs w:val="28"/>
              </w:rPr>
            </w:pPr>
            <w:r>
              <w:rPr>
                <w:color w:val="000000"/>
                <w:sz w:val="28"/>
                <w:szCs w:val="28"/>
              </w:rPr>
              <w:t xml:space="preserve">Ограниченная </w:t>
            </w:r>
            <w:r>
              <w:rPr>
                <w:color w:val="000000"/>
                <w:spacing w:val="1"/>
                <w:sz w:val="28"/>
                <w:szCs w:val="28"/>
              </w:rPr>
              <w:t xml:space="preserve">группа объектов </w:t>
            </w:r>
            <w:r>
              <w:rPr>
                <w:bCs/>
                <w:color w:val="000000"/>
                <w:spacing w:val="1"/>
                <w:sz w:val="28"/>
                <w:szCs w:val="28"/>
              </w:rPr>
              <w:t xml:space="preserve">и </w:t>
            </w:r>
            <w:r>
              <w:rPr>
                <w:color w:val="000000"/>
                <w:spacing w:val="1"/>
                <w:sz w:val="28"/>
                <w:szCs w:val="28"/>
              </w:rPr>
              <w:t>субъектов безопасности, к кото</w:t>
            </w:r>
            <w:r>
              <w:rPr>
                <w:color w:val="000000"/>
                <w:spacing w:val="4"/>
                <w:sz w:val="28"/>
                <w:szCs w:val="28"/>
              </w:rPr>
              <w:t xml:space="preserve">рым применяется одна политика безопасности со </w:t>
            </w:r>
            <w:r>
              <w:rPr>
                <w:color w:val="000000"/>
                <w:spacing w:val="2"/>
                <w:sz w:val="28"/>
                <w:szCs w:val="28"/>
              </w:rPr>
              <w:t>стороны одного и того же администратора безопасности.</w:t>
            </w:r>
          </w:p>
          <w:p w14:paraId="641CD571" w14:textId="77777777" w:rsidR="001837DE" w:rsidRDefault="001837DE">
            <w:pPr>
              <w:shd w:val="clear" w:color="auto" w:fill="FFFFFF"/>
              <w:ind w:left="10" w:right="10" w:firstLine="4"/>
              <w:jc w:val="both"/>
              <w:rPr>
                <w:color w:val="000000"/>
                <w:sz w:val="12"/>
                <w:szCs w:val="12"/>
                <w:lang w:val="uz-Cyrl-UZ"/>
              </w:rPr>
            </w:pPr>
          </w:p>
          <w:p w14:paraId="4135313C" w14:textId="77777777" w:rsidR="001837DE" w:rsidRDefault="001837DE">
            <w:pPr>
              <w:shd w:val="clear" w:color="auto" w:fill="FFFFFF"/>
              <w:spacing w:line="240" w:lineRule="exact"/>
              <w:ind w:right="11"/>
              <w:jc w:val="both"/>
              <w:rPr>
                <w:color w:val="000000"/>
                <w:sz w:val="28"/>
                <w:szCs w:val="28"/>
                <w:lang w:val="uz-Cyrl-UZ"/>
              </w:rPr>
            </w:pPr>
            <w:r>
              <w:rPr>
                <w:color w:val="000000"/>
                <w:sz w:val="28"/>
                <w:szCs w:val="28"/>
                <w:lang w:val="uz-Cyrl-UZ"/>
              </w:rPr>
              <w:t xml:space="preserve">Айнан бир хавфсизлик маъмури томонидан битта хавфсизлик сиёсати қўлланиладиган хавфсизлик объектлари ва субъектларининг чекланган гуруҳи. </w:t>
            </w:r>
          </w:p>
        </w:tc>
      </w:tr>
      <w:tr w:rsidR="001837DE" w14:paraId="4BA67500" w14:textId="77777777">
        <w:tc>
          <w:tcPr>
            <w:tcW w:w="1916" w:type="pct"/>
            <w:shd w:val="clear" w:color="auto" w:fill="auto"/>
          </w:tcPr>
          <w:p w14:paraId="34904E2D" w14:textId="77777777" w:rsidR="001837DE" w:rsidRDefault="001837DE">
            <w:pPr>
              <w:jc w:val="both"/>
              <w:rPr>
                <w:b/>
                <w:color w:val="000000"/>
                <w:sz w:val="28"/>
                <w:szCs w:val="28"/>
                <w:lang w:val="uz-Cyrl-UZ"/>
              </w:rPr>
            </w:pPr>
            <w:r>
              <w:rPr>
                <w:b/>
                <w:color w:val="000000"/>
                <w:sz w:val="28"/>
                <w:szCs w:val="28"/>
                <w:lang w:val="uz-Cyrl-UZ"/>
              </w:rPr>
              <w:t>Допуск</w:t>
            </w:r>
          </w:p>
          <w:p w14:paraId="1F13E0ED"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pacing w:val="-2"/>
                <w:sz w:val="28"/>
                <w:szCs w:val="28"/>
                <w:lang w:val="uz-Cyrl-UZ"/>
              </w:rPr>
              <w:t>рухсат бериш</w:t>
            </w:r>
          </w:p>
          <w:p w14:paraId="58A8B000"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2"/>
                <w:sz w:val="28"/>
                <w:szCs w:val="28"/>
                <w:lang w:val="uz-Cyrl-UZ"/>
              </w:rPr>
              <w:t>clearance</w:t>
            </w:r>
          </w:p>
        </w:tc>
        <w:tc>
          <w:tcPr>
            <w:tcW w:w="3084" w:type="pct"/>
            <w:shd w:val="clear" w:color="auto" w:fill="auto"/>
          </w:tcPr>
          <w:p w14:paraId="5A74C9EA" w14:textId="77777777" w:rsidR="001837DE" w:rsidRDefault="001837DE">
            <w:pPr>
              <w:jc w:val="both"/>
              <w:rPr>
                <w:color w:val="000000"/>
                <w:spacing w:val="-2"/>
                <w:sz w:val="28"/>
                <w:szCs w:val="28"/>
              </w:rPr>
            </w:pPr>
            <w:r>
              <w:rPr>
                <w:color w:val="000000"/>
                <w:sz w:val="28"/>
                <w:szCs w:val="28"/>
              </w:rPr>
              <w:t>Разрешение, выданное лицу на право доступа к данным или информации заданного или более низкого уровня безопасности.</w:t>
            </w:r>
          </w:p>
          <w:p w14:paraId="4D72EEA6" w14:textId="77777777" w:rsidR="001837DE" w:rsidRDefault="001837DE">
            <w:pPr>
              <w:ind w:left="10"/>
              <w:jc w:val="both"/>
              <w:rPr>
                <w:color w:val="000000"/>
                <w:spacing w:val="-2"/>
                <w:sz w:val="28"/>
                <w:szCs w:val="28"/>
                <w:lang w:val="uz-Cyrl-UZ"/>
              </w:rPr>
            </w:pPr>
          </w:p>
          <w:p w14:paraId="4D3A2B93" w14:textId="77777777" w:rsidR="001837DE" w:rsidRDefault="001837DE">
            <w:pPr>
              <w:jc w:val="both"/>
              <w:rPr>
                <w:color w:val="000000"/>
                <w:sz w:val="28"/>
                <w:szCs w:val="28"/>
                <w:lang w:val="uz-Cyrl-UZ"/>
              </w:rPr>
            </w:pPr>
            <w:r>
              <w:rPr>
                <w:color w:val="000000"/>
                <w:spacing w:val="-2"/>
                <w:sz w:val="28"/>
                <w:szCs w:val="28"/>
                <w:lang w:val="uz-Cyrl-UZ"/>
              </w:rPr>
              <w:t>Шахсга, даражаси белгиланган ёки бирмунча паст бўлган хавфсизлик маълумотлари ёки ахборотдан фойдалана олиш ҳуқуқига берилган рухсат.</w:t>
            </w:r>
          </w:p>
        </w:tc>
      </w:tr>
      <w:tr w:rsidR="001837DE" w14:paraId="089AE22D" w14:textId="77777777">
        <w:tc>
          <w:tcPr>
            <w:tcW w:w="1916" w:type="pct"/>
            <w:shd w:val="clear" w:color="auto" w:fill="auto"/>
          </w:tcPr>
          <w:p w14:paraId="4BE36F98" w14:textId="77777777" w:rsidR="001837DE" w:rsidRDefault="001837DE">
            <w:pPr>
              <w:jc w:val="both"/>
              <w:rPr>
                <w:b/>
                <w:color w:val="000000"/>
                <w:sz w:val="28"/>
                <w:szCs w:val="28"/>
                <w:lang w:val="uz-Cyrl-UZ"/>
              </w:rPr>
            </w:pPr>
            <w:r>
              <w:rPr>
                <w:b/>
                <w:color w:val="000000"/>
                <w:sz w:val="28"/>
                <w:szCs w:val="28"/>
                <w:lang w:val="uz-Cyrl-UZ"/>
              </w:rPr>
              <w:t>Дорожка дополнительная</w:t>
            </w:r>
          </w:p>
          <w:p w14:paraId="6F3CF7F4" w14:textId="77777777" w:rsidR="001837DE" w:rsidRDefault="001837DE" w:rsidP="001837DE">
            <w:pPr>
              <w:rPr>
                <w:color w:val="000000"/>
                <w:sz w:val="28"/>
                <w:szCs w:val="28"/>
                <w:lang w:val="nl-NL"/>
              </w:rPr>
            </w:pPr>
            <w:r>
              <w:rPr>
                <w:b/>
                <w:color w:val="000000"/>
                <w:sz w:val="28"/>
                <w:szCs w:val="28"/>
                <w:lang w:val="nl-NL"/>
              </w:rPr>
              <w:t xml:space="preserve">uz - </w:t>
            </w:r>
            <w:r>
              <w:rPr>
                <w:color w:val="000000"/>
                <w:spacing w:val="-7"/>
                <w:sz w:val="28"/>
                <w:szCs w:val="28"/>
                <w:lang w:val="uz-Cyrl-UZ"/>
              </w:rPr>
              <w:t>қўшимча й</w:t>
            </w:r>
            <w:r>
              <w:rPr>
                <w:color w:val="000000"/>
                <w:spacing w:val="-7"/>
                <w:sz w:val="28"/>
                <w:szCs w:val="28"/>
                <w:lang w:val="nl-NL"/>
              </w:rPr>
              <w:t>ў</w:t>
            </w:r>
            <w:r>
              <w:rPr>
                <w:color w:val="000000"/>
                <w:spacing w:val="-7"/>
                <w:sz w:val="28"/>
                <w:szCs w:val="28"/>
                <w:lang w:val="uz-Cyrl-UZ"/>
              </w:rPr>
              <w:t>лка</w:t>
            </w:r>
          </w:p>
          <w:p w14:paraId="11012E66" w14:textId="77777777" w:rsidR="001837DE" w:rsidRDefault="001837DE" w:rsidP="001837DE">
            <w:pPr>
              <w:rPr>
                <w:color w:val="000000"/>
                <w:sz w:val="28"/>
                <w:szCs w:val="28"/>
                <w:lang w:val="uz-Cyrl-UZ"/>
              </w:rPr>
            </w:pPr>
            <w:r>
              <w:rPr>
                <w:b/>
                <w:color w:val="000000"/>
                <w:sz w:val="28"/>
                <w:szCs w:val="28"/>
                <w:lang w:val="nl-NL"/>
              </w:rPr>
              <w:t>en -</w:t>
            </w:r>
            <w:r>
              <w:rPr>
                <w:color w:val="000000"/>
                <w:sz w:val="28"/>
                <w:szCs w:val="28"/>
                <w:lang w:val="nl-NL"/>
              </w:rPr>
              <w:t xml:space="preserve"> </w:t>
            </w:r>
            <w:r>
              <w:rPr>
                <w:color w:val="000000"/>
                <w:spacing w:val="-7"/>
                <w:sz w:val="28"/>
                <w:szCs w:val="28"/>
                <w:lang w:val="nl-NL"/>
              </w:rPr>
              <w:t>extra track</w:t>
            </w:r>
          </w:p>
        </w:tc>
        <w:tc>
          <w:tcPr>
            <w:tcW w:w="3084" w:type="pct"/>
            <w:shd w:val="clear" w:color="auto" w:fill="auto"/>
          </w:tcPr>
          <w:p w14:paraId="755DC21D" w14:textId="77777777" w:rsidR="001837DE" w:rsidRDefault="001837DE">
            <w:pPr>
              <w:jc w:val="both"/>
              <w:rPr>
                <w:color w:val="000000"/>
                <w:sz w:val="28"/>
                <w:szCs w:val="28"/>
              </w:rPr>
            </w:pPr>
            <w:r>
              <w:rPr>
                <w:color w:val="000000"/>
                <w:spacing w:val="2"/>
                <w:sz w:val="28"/>
                <w:szCs w:val="28"/>
              </w:rPr>
              <w:t xml:space="preserve">Часть метода защиты от копирования, когда </w:t>
            </w:r>
            <w:r>
              <w:rPr>
                <w:color w:val="000000"/>
                <w:spacing w:val="1"/>
                <w:sz w:val="28"/>
                <w:szCs w:val="28"/>
              </w:rPr>
              <w:t>на диск сверх стандартного количества дорожек записывается еще одна дорожка.</w:t>
            </w:r>
          </w:p>
          <w:p w14:paraId="28ECC22E" w14:textId="77777777" w:rsidR="001837DE" w:rsidRDefault="001837DE">
            <w:pPr>
              <w:ind w:left="10"/>
              <w:jc w:val="both"/>
              <w:rPr>
                <w:color w:val="000000"/>
                <w:sz w:val="28"/>
                <w:szCs w:val="28"/>
                <w:lang w:val="uz-Cyrl-UZ"/>
              </w:rPr>
            </w:pPr>
          </w:p>
          <w:p w14:paraId="1DE22B11" w14:textId="77777777" w:rsidR="001837DE" w:rsidRDefault="001837DE">
            <w:pPr>
              <w:jc w:val="both"/>
              <w:rPr>
                <w:color w:val="000000"/>
                <w:sz w:val="28"/>
                <w:szCs w:val="28"/>
                <w:lang w:val="uz-Cyrl-UZ"/>
              </w:rPr>
            </w:pPr>
            <w:r>
              <w:rPr>
                <w:color w:val="000000"/>
                <w:sz w:val="28"/>
                <w:szCs w:val="28"/>
                <w:lang w:val="uz-Cyrl-UZ"/>
              </w:rPr>
              <w:t>Нусха кўчиришдан ҳимоя қилиш методининг қисми, бунда дискка стандарт миқдордаги йўлкалар устидан яна битта йўлка ёзилади.</w:t>
            </w:r>
          </w:p>
        </w:tc>
      </w:tr>
      <w:tr w:rsidR="001837DE" w14:paraId="104A6D25" w14:textId="77777777">
        <w:tc>
          <w:tcPr>
            <w:tcW w:w="1916" w:type="pct"/>
            <w:shd w:val="clear" w:color="auto" w:fill="auto"/>
          </w:tcPr>
          <w:p w14:paraId="38E39843" w14:textId="77777777" w:rsidR="001837DE" w:rsidRDefault="001837DE">
            <w:pPr>
              <w:jc w:val="both"/>
              <w:rPr>
                <w:b/>
                <w:color w:val="000000"/>
                <w:sz w:val="28"/>
                <w:szCs w:val="28"/>
                <w:lang w:val="uz-Cyrl-UZ"/>
              </w:rPr>
            </w:pPr>
            <w:r>
              <w:rPr>
                <w:b/>
                <w:color w:val="000000"/>
                <w:sz w:val="28"/>
                <w:szCs w:val="28"/>
                <w:lang w:val="uz-Cyrl-UZ"/>
              </w:rPr>
              <w:t>Дорожка смещённая</w:t>
            </w:r>
          </w:p>
          <w:p w14:paraId="0E5519DC" w14:textId="77777777" w:rsidR="001837DE" w:rsidRDefault="001837DE">
            <w:pPr>
              <w:jc w:val="both"/>
              <w:rPr>
                <w:color w:val="000000"/>
                <w:sz w:val="28"/>
                <w:szCs w:val="28"/>
                <w:lang w:val="uz-Cyrl-UZ"/>
              </w:rPr>
            </w:pPr>
            <w:r>
              <w:rPr>
                <w:b/>
                <w:color w:val="000000"/>
                <w:sz w:val="28"/>
                <w:szCs w:val="28"/>
                <w:lang w:val="uz-Cyrl-UZ"/>
              </w:rPr>
              <w:t xml:space="preserve">uz - </w:t>
            </w:r>
            <w:r>
              <w:rPr>
                <w:color w:val="000000"/>
                <w:spacing w:val="-8"/>
                <w:sz w:val="28"/>
                <w:szCs w:val="28"/>
                <w:lang w:val="uz-Cyrl-UZ"/>
              </w:rPr>
              <w:t>силжиган йўлка</w:t>
            </w:r>
          </w:p>
          <w:p w14:paraId="71CDC664"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7"/>
                <w:sz w:val="28"/>
                <w:szCs w:val="28"/>
                <w:lang w:val="uz-Cyrl-UZ"/>
              </w:rPr>
              <w:t>offset track</w:t>
            </w:r>
          </w:p>
        </w:tc>
        <w:tc>
          <w:tcPr>
            <w:tcW w:w="3084" w:type="pct"/>
            <w:shd w:val="clear" w:color="auto" w:fill="auto"/>
          </w:tcPr>
          <w:p w14:paraId="7E40D061" w14:textId="77777777" w:rsidR="001837DE" w:rsidRDefault="001837DE">
            <w:pPr>
              <w:jc w:val="both"/>
              <w:rPr>
                <w:color w:val="000000"/>
                <w:spacing w:val="1"/>
                <w:sz w:val="28"/>
                <w:szCs w:val="28"/>
              </w:rPr>
            </w:pPr>
            <w:r>
              <w:rPr>
                <w:color w:val="000000"/>
                <w:spacing w:val="2"/>
                <w:sz w:val="28"/>
                <w:szCs w:val="28"/>
              </w:rPr>
              <w:t xml:space="preserve">Часть метода защиты от копирования, когда </w:t>
            </w:r>
            <w:r>
              <w:rPr>
                <w:color w:val="000000"/>
                <w:spacing w:val="1"/>
                <w:sz w:val="28"/>
                <w:szCs w:val="28"/>
              </w:rPr>
              <w:t xml:space="preserve">дорожка на диск </w:t>
            </w:r>
            <w:r>
              <w:rPr>
                <w:color w:val="000000"/>
                <w:spacing w:val="2"/>
                <w:sz w:val="28"/>
                <w:szCs w:val="28"/>
              </w:rPr>
              <w:t>з</w:t>
            </w:r>
            <w:r>
              <w:rPr>
                <w:color w:val="000000"/>
                <w:spacing w:val="1"/>
                <w:sz w:val="28"/>
                <w:szCs w:val="28"/>
              </w:rPr>
              <w:t>аписывается в нестандартную позицию.</w:t>
            </w:r>
          </w:p>
          <w:p w14:paraId="1787025E" w14:textId="77777777" w:rsidR="001837DE" w:rsidRDefault="001837DE">
            <w:pPr>
              <w:ind w:left="10"/>
              <w:jc w:val="both"/>
              <w:rPr>
                <w:color w:val="000000"/>
                <w:spacing w:val="-2"/>
                <w:sz w:val="22"/>
                <w:szCs w:val="22"/>
                <w:lang w:val="uz-Cyrl-UZ"/>
              </w:rPr>
            </w:pPr>
          </w:p>
          <w:p w14:paraId="31727DA2" w14:textId="77777777" w:rsidR="001837DE" w:rsidRDefault="001837DE">
            <w:pPr>
              <w:jc w:val="both"/>
              <w:rPr>
                <w:color w:val="000000"/>
                <w:sz w:val="28"/>
                <w:szCs w:val="28"/>
                <w:lang w:val="uz-Cyrl-UZ"/>
              </w:rPr>
            </w:pPr>
            <w:r>
              <w:rPr>
                <w:caps/>
                <w:color w:val="000000"/>
                <w:sz w:val="28"/>
                <w:szCs w:val="28"/>
                <w:lang w:val="uz-Cyrl-UZ"/>
              </w:rPr>
              <w:t>н</w:t>
            </w:r>
            <w:r>
              <w:rPr>
                <w:color w:val="000000"/>
                <w:sz w:val="28"/>
                <w:szCs w:val="28"/>
                <w:lang w:val="uz-Cyrl-UZ"/>
              </w:rPr>
              <w:t>усха кўчиришдан ҳимоя қилиш методининг қисми, бунда дискдаги йўлка ностандарт позицияга ёзилади.</w:t>
            </w:r>
          </w:p>
        </w:tc>
      </w:tr>
      <w:tr w:rsidR="001837DE" w14:paraId="2BB6BC39" w14:textId="77777777">
        <w:tc>
          <w:tcPr>
            <w:tcW w:w="1916" w:type="pct"/>
            <w:shd w:val="clear" w:color="auto" w:fill="auto"/>
          </w:tcPr>
          <w:p w14:paraId="1249EE40" w14:textId="77777777" w:rsidR="001837DE" w:rsidRDefault="001837DE">
            <w:pPr>
              <w:jc w:val="both"/>
              <w:rPr>
                <w:b/>
                <w:color w:val="000000"/>
                <w:spacing w:val="2"/>
                <w:sz w:val="28"/>
                <w:szCs w:val="28"/>
              </w:rPr>
            </w:pPr>
            <w:r>
              <w:rPr>
                <w:b/>
                <w:color w:val="000000"/>
                <w:sz w:val="28"/>
                <w:szCs w:val="28"/>
              </w:rPr>
              <w:t>Д</w:t>
            </w:r>
            <w:r>
              <w:rPr>
                <w:b/>
                <w:color w:val="000000"/>
                <w:spacing w:val="2"/>
                <w:sz w:val="28"/>
                <w:szCs w:val="28"/>
              </w:rPr>
              <w:t>орожка спиральная</w:t>
            </w:r>
          </w:p>
          <w:p w14:paraId="3945BD81" w14:textId="77777777" w:rsidR="001837DE" w:rsidRDefault="001837DE">
            <w:pPr>
              <w:shd w:val="clear" w:color="auto" w:fill="FFFFFF"/>
              <w:tabs>
                <w:tab w:val="left" w:pos="4287"/>
              </w:tabs>
              <w:jc w:val="both"/>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6"/>
                <w:sz w:val="28"/>
                <w:szCs w:val="28"/>
              </w:rPr>
              <w:t xml:space="preserve">спираль </w:t>
            </w:r>
            <w:proofErr w:type="spellStart"/>
            <w:r>
              <w:rPr>
                <w:color w:val="000000"/>
                <w:spacing w:val="-6"/>
                <w:sz w:val="28"/>
                <w:szCs w:val="28"/>
              </w:rPr>
              <w:t>йўлка</w:t>
            </w:r>
            <w:proofErr w:type="spellEnd"/>
          </w:p>
          <w:p w14:paraId="4383D6CE" w14:textId="77777777" w:rsidR="001837DE" w:rsidRDefault="001837DE" w:rsidP="001837DE">
            <w:pPr>
              <w:rPr>
                <w:color w:val="000000"/>
                <w:sz w:val="28"/>
                <w:szCs w:val="28"/>
                <w:lang w:val="uz-Cyrl-UZ"/>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pacing w:val="-6"/>
                <w:sz w:val="28"/>
                <w:szCs w:val="28"/>
                <w:lang w:val="en-US"/>
              </w:rPr>
              <w:t>spiral</w:t>
            </w:r>
            <w:r>
              <w:rPr>
                <w:color w:val="000000"/>
                <w:spacing w:val="-6"/>
                <w:sz w:val="28"/>
                <w:szCs w:val="28"/>
              </w:rPr>
              <w:t xml:space="preserve"> </w:t>
            </w:r>
            <w:r>
              <w:rPr>
                <w:color w:val="000000"/>
                <w:spacing w:val="-6"/>
                <w:sz w:val="28"/>
                <w:szCs w:val="28"/>
                <w:lang w:val="en-US"/>
              </w:rPr>
              <w:t>track</w:t>
            </w:r>
          </w:p>
        </w:tc>
        <w:tc>
          <w:tcPr>
            <w:tcW w:w="3084" w:type="pct"/>
            <w:shd w:val="clear" w:color="auto" w:fill="auto"/>
          </w:tcPr>
          <w:p w14:paraId="33D4679E" w14:textId="77777777" w:rsidR="001837DE" w:rsidRDefault="001837DE">
            <w:pPr>
              <w:jc w:val="both"/>
              <w:rPr>
                <w:color w:val="000000"/>
                <w:spacing w:val="2"/>
                <w:sz w:val="28"/>
                <w:szCs w:val="28"/>
              </w:rPr>
            </w:pPr>
            <w:r>
              <w:rPr>
                <w:color w:val="000000"/>
                <w:spacing w:val="2"/>
                <w:sz w:val="28"/>
                <w:szCs w:val="28"/>
              </w:rPr>
              <w:t>Часть метода защиты от копирования, когда на диск записывается дорожка спиральной формы.</w:t>
            </w:r>
          </w:p>
          <w:p w14:paraId="7697D683" w14:textId="77777777" w:rsidR="001837DE" w:rsidRDefault="001837DE">
            <w:pPr>
              <w:ind w:left="10"/>
              <w:jc w:val="both"/>
              <w:rPr>
                <w:color w:val="000000"/>
                <w:spacing w:val="-2"/>
                <w:sz w:val="22"/>
                <w:szCs w:val="22"/>
                <w:lang w:val="uz-Cyrl-UZ"/>
              </w:rPr>
            </w:pPr>
          </w:p>
          <w:p w14:paraId="3A0D4FAF" w14:textId="77777777" w:rsidR="001837DE" w:rsidRDefault="001837DE">
            <w:pPr>
              <w:jc w:val="both"/>
              <w:rPr>
                <w:color w:val="000000"/>
                <w:sz w:val="28"/>
                <w:szCs w:val="28"/>
                <w:lang w:val="uz-Cyrl-UZ"/>
              </w:rPr>
            </w:pPr>
            <w:r>
              <w:rPr>
                <w:color w:val="000000"/>
                <w:sz w:val="28"/>
                <w:szCs w:val="28"/>
                <w:lang w:val="uz-Cyrl-UZ"/>
              </w:rPr>
              <w:t xml:space="preserve">Нусха кўчиришдан ҳимоя қилиш методининг қисми, бунда дискка спираль шаклидаги йўлка ёзилади. </w:t>
            </w:r>
          </w:p>
        </w:tc>
      </w:tr>
      <w:tr w:rsidR="001837DE" w14:paraId="25D54C90" w14:textId="77777777">
        <w:tc>
          <w:tcPr>
            <w:tcW w:w="1916" w:type="pct"/>
            <w:shd w:val="clear" w:color="auto" w:fill="auto"/>
          </w:tcPr>
          <w:p w14:paraId="1C5FB3C5" w14:textId="77777777" w:rsidR="001837DE" w:rsidRDefault="001837DE">
            <w:pPr>
              <w:jc w:val="both"/>
              <w:rPr>
                <w:b/>
                <w:color w:val="000000"/>
                <w:spacing w:val="-4"/>
                <w:sz w:val="28"/>
                <w:szCs w:val="28"/>
                <w:lang w:val="uz-Cyrl-UZ"/>
              </w:rPr>
            </w:pPr>
            <w:r>
              <w:rPr>
                <w:b/>
                <w:color w:val="000000"/>
                <w:sz w:val="28"/>
                <w:szCs w:val="28"/>
                <w:lang w:val="uz-Cyrl-UZ"/>
              </w:rPr>
              <w:t>Д</w:t>
            </w:r>
            <w:r>
              <w:rPr>
                <w:b/>
                <w:color w:val="000000"/>
                <w:spacing w:val="-4"/>
                <w:sz w:val="28"/>
                <w:szCs w:val="28"/>
                <w:lang w:val="uz-Cyrl-UZ"/>
              </w:rPr>
              <w:t>орожка широкая</w:t>
            </w:r>
          </w:p>
          <w:p w14:paraId="1E8056F9" w14:textId="77777777" w:rsidR="001837DE" w:rsidRDefault="001837DE">
            <w:pPr>
              <w:shd w:val="clear" w:color="auto" w:fill="FFFFFF"/>
              <w:jc w:val="both"/>
              <w:rPr>
                <w:color w:val="000000"/>
                <w:sz w:val="28"/>
                <w:szCs w:val="28"/>
                <w:lang w:val="uz-Cyrl-UZ"/>
              </w:rPr>
            </w:pPr>
            <w:r>
              <w:rPr>
                <w:b/>
                <w:color w:val="000000"/>
                <w:sz w:val="28"/>
                <w:szCs w:val="28"/>
                <w:lang w:val="uz-Cyrl-UZ"/>
              </w:rPr>
              <w:t xml:space="preserve">uz - </w:t>
            </w:r>
            <w:r>
              <w:rPr>
                <w:color w:val="000000"/>
                <w:spacing w:val="-4"/>
                <w:sz w:val="28"/>
                <w:szCs w:val="28"/>
                <w:lang w:val="uz-Cyrl-UZ"/>
              </w:rPr>
              <w:t>кенг йўлка</w:t>
            </w:r>
          </w:p>
          <w:p w14:paraId="3C955018"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4"/>
                <w:sz w:val="28"/>
                <w:szCs w:val="28"/>
                <w:lang w:val="uz-Cyrl-UZ"/>
              </w:rPr>
              <w:t>wide track</w:t>
            </w:r>
          </w:p>
        </w:tc>
        <w:tc>
          <w:tcPr>
            <w:tcW w:w="3084" w:type="pct"/>
            <w:shd w:val="clear" w:color="auto" w:fill="auto"/>
          </w:tcPr>
          <w:p w14:paraId="472E870E" w14:textId="77777777" w:rsidR="001837DE" w:rsidRDefault="001837DE">
            <w:pPr>
              <w:jc w:val="both"/>
              <w:rPr>
                <w:color w:val="000000"/>
                <w:spacing w:val="5"/>
                <w:sz w:val="28"/>
                <w:szCs w:val="28"/>
              </w:rPr>
            </w:pPr>
            <w:r>
              <w:rPr>
                <w:color w:val="000000"/>
                <w:spacing w:val="2"/>
                <w:sz w:val="28"/>
                <w:szCs w:val="28"/>
              </w:rPr>
              <w:t xml:space="preserve">Часть метода защиты от копирования, когда в </w:t>
            </w:r>
            <w:r>
              <w:rPr>
                <w:color w:val="000000"/>
                <w:spacing w:val="5"/>
                <w:sz w:val="28"/>
                <w:szCs w:val="28"/>
              </w:rPr>
              <w:t>две или более смежных дорожек на диске записаны одни и те же данные.</w:t>
            </w:r>
          </w:p>
          <w:p w14:paraId="5EFFF1DC" w14:textId="77777777" w:rsidR="001837DE" w:rsidRDefault="001837DE">
            <w:pPr>
              <w:ind w:left="10"/>
              <w:jc w:val="both"/>
              <w:rPr>
                <w:color w:val="000000"/>
                <w:spacing w:val="-2"/>
                <w:sz w:val="18"/>
                <w:szCs w:val="18"/>
                <w:lang w:val="uz-Cyrl-UZ"/>
              </w:rPr>
            </w:pPr>
          </w:p>
          <w:p w14:paraId="1BEE7398" w14:textId="77777777" w:rsidR="001837DE" w:rsidRDefault="001837DE">
            <w:pPr>
              <w:jc w:val="both"/>
              <w:rPr>
                <w:color w:val="000000"/>
                <w:sz w:val="28"/>
                <w:szCs w:val="28"/>
                <w:lang w:val="uz-Cyrl-UZ"/>
              </w:rPr>
            </w:pPr>
            <w:r>
              <w:rPr>
                <w:color w:val="000000"/>
                <w:sz w:val="28"/>
                <w:szCs w:val="28"/>
                <w:lang w:val="uz-Cyrl-UZ"/>
              </w:rPr>
              <w:lastRenderedPageBreak/>
              <w:t xml:space="preserve">Нусха кўчиришдан ҳимоя қилиш методининг қисми, бунда дискдаги икки ёки ундан ортиқ ёнма-ён йўлкага айнан бир хил маълумотлар ёзилади. </w:t>
            </w:r>
          </w:p>
        </w:tc>
      </w:tr>
      <w:tr w:rsidR="001837DE" w14:paraId="17199F1C" w14:textId="77777777">
        <w:tc>
          <w:tcPr>
            <w:tcW w:w="1916" w:type="pct"/>
            <w:shd w:val="clear" w:color="auto" w:fill="auto"/>
          </w:tcPr>
          <w:p w14:paraId="02E6E896" w14:textId="77777777" w:rsidR="001837DE" w:rsidRDefault="001837DE" w:rsidP="001837DE">
            <w:pPr>
              <w:rPr>
                <w:b/>
                <w:color w:val="000000"/>
                <w:sz w:val="28"/>
                <w:szCs w:val="28"/>
                <w:lang w:val="uz-Cyrl-UZ"/>
              </w:rPr>
            </w:pPr>
            <w:r>
              <w:rPr>
                <w:b/>
                <w:color w:val="000000"/>
                <w:sz w:val="28"/>
                <w:szCs w:val="28"/>
                <w:lang w:val="uz-Cyrl-UZ"/>
              </w:rPr>
              <w:lastRenderedPageBreak/>
              <w:t>Доска сообщений</w:t>
            </w:r>
          </w:p>
          <w:p w14:paraId="6F7585C6"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хабарлар тахтаси</w:t>
            </w:r>
          </w:p>
          <w:p w14:paraId="0A9A017C"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bulletin board</w:t>
            </w:r>
          </w:p>
        </w:tc>
        <w:tc>
          <w:tcPr>
            <w:tcW w:w="3084" w:type="pct"/>
            <w:shd w:val="clear" w:color="auto" w:fill="auto"/>
          </w:tcPr>
          <w:p w14:paraId="5137A286" w14:textId="77777777" w:rsidR="001837DE" w:rsidRDefault="001837DE">
            <w:pPr>
              <w:shd w:val="clear" w:color="auto" w:fill="FFFFFF"/>
              <w:spacing w:line="20" w:lineRule="atLeast"/>
              <w:ind w:right="38"/>
              <w:jc w:val="both"/>
              <w:rPr>
                <w:color w:val="000000"/>
                <w:spacing w:val="-2"/>
                <w:sz w:val="28"/>
                <w:szCs w:val="28"/>
              </w:rPr>
            </w:pPr>
            <w:r>
              <w:rPr>
                <w:color w:val="000000"/>
                <w:sz w:val="28"/>
                <w:szCs w:val="28"/>
              </w:rPr>
              <w:t xml:space="preserve">Часть вычислительной системы, </w:t>
            </w:r>
            <w:r>
              <w:rPr>
                <w:color w:val="000000"/>
                <w:spacing w:val="-2"/>
                <w:sz w:val="28"/>
                <w:szCs w:val="28"/>
              </w:rPr>
              <w:t>реализующая функции электронной почты по рассылке и сбору сообщений.</w:t>
            </w:r>
          </w:p>
          <w:p w14:paraId="5E62DC86" w14:textId="77777777" w:rsidR="001837DE" w:rsidRDefault="001837DE">
            <w:pPr>
              <w:shd w:val="clear" w:color="auto" w:fill="FFFFFF"/>
              <w:spacing w:line="20" w:lineRule="atLeast"/>
              <w:ind w:left="10" w:right="38"/>
              <w:jc w:val="both"/>
              <w:rPr>
                <w:color w:val="000000"/>
                <w:spacing w:val="-2"/>
                <w:sz w:val="18"/>
                <w:szCs w:val="18"/>
                <w:lang w:val="uz-Cyrl-UZ"/>
              </w:rPr>
            </w:pPr>
          </w:p>
          <w:p w14:paraId="11B2E576" w14:textId="77777777" w:rsidR="001837DE" w:rsidRDefault="001837DE">
            <w:pPr>
              <w:shd w:val="clear" w:color="auto" w:fill="FFFFFF"/>
              <w:spacing w:line="20" w:lineRule="atLeast"/>
              <w:ind w:right="38"/>
              <w:jc w:val="both"/>
              <w:rPr>
                <w:color w:val="000000"/>
                <w:sz w:val="28"/>
                <w:szCs w:val="28"/>
                <w:lang w:val="uz-Cyrl-UZ"/>
              </w:rPr>
            </w:pPr>
            <w:r>
              <w:rPr>
                <w:color w:val="000000"/>
                <w:spacing w:val="-2"/>
                <w:sz w:val="28"/>
                <w:szCs w:val="28"/>
                <w:lang w:val="uz-Cyrl-UZ"/>
              </w:rPr>
              <w:t>Ҳисоблаш тизимининг, хабарларни тарқатиш ва йиғиш бўйича электрон почта функциясини амал</w:t>
            </w:r>
            <w:r w:rsidR="008350B4">
              <w:rPr>
                <w:color w:val="000000"/>
                <w:spacing w:val="-2"/>
                <w:sz w:val="28"/>
                <w:szCs w:val="28"/>
                <w:lang w:val="uz-Cyrl-UZ"/>
              </w:rPr>
              <w:t>-</w:t>
            </w:r>
            <w:r>
              <w:rPr>
                <w:color w:val="000000"/>
                <w:spacing w:val="-2"/>
                <w:sz w:val="28"/>
                <w:szCs w:val="28"/>
                <w:lang w:val="uz-Cyrl-UZ"/>
              </w:rPr>
              <w:t>га оширувчи қисми.</w:t>
            </w:r>
          </w:p>
        </w:tc>
      </w:tr>
      <w:tr w:rsidR="001837DE" w14:paraId="6E38C136" w14:textId="77777777">
        <w:tc>
          <w:tcPr>
            <w:tcW w:w="1916" w:type="pct"/>
            <w:shd w:val="clear" w:color="auto" w:fill="auto"/>
          </w:tcPr>
          <w:p w14:paraId="4CF9B456" w14:textId="77777777" w:rsidR="001837DE" w:rsidRDefault="001837DE" w:rsidP="001837DE">
            <w:pPr>
              <w:rPr>
                <w:b/>
                <w:color w:val="000000"/>
                <w:sz w:val="28"/>
                <w:szCs w:val="28"/>
                <w:lang w:val="uz-Cyrl-UZ"/>
              </w:rPr>
            </w:pPr>
            <w:r>
              <w:rPr>
                <w:b/>
                <w:color w:val="000000"/>
                <w:sz w:val="28"/>
                <w:szCs w:val="28"/>
                <w:lang w:val="uz-Cyrl-UZ"/>
              </w:rPr>
              <w:t>Достоверность</w:t>
            </w:r>
          </w:p>
          <w:p w14:paraId="228825CE"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ишончлилик </w:t>
            </w:r>
          </w:p>
          <w:p w14:paraId="5C1F0C27"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bCs/>
                <w:color w:val="000000"/>
                <w:sz w:val="28"/>
                <w:szCs w:val="28"/>
                <w:lang w:val="uz-Cyrl-UZ"/>
              </w:rPr>
              <w:t>validity, adequacy</w:t>
            </w:r>
          </w:p>
        </w:tc>
        <w:tc>
          <w:tcPr>
            <w:tcW w:w="3084" w:type="pct"/>
            <w:shd w:val="clear" w:color="auto" w:fill="auto"/>
          </w:tcPr>
          <w:p w14:paraId="2E22167A" w14:textId="77777777" w:rsidR="001837DE" w:rsidRDefault="001837DE">
            <w:pPr>
              <w:jc w:val="both"/>
              <w:rPr>
                <w:color w:val="000000"/>
                <w:sz w:val="28"/>
                <w:szCs w:val="28"/>
              </w:rPr>
            </w:pPr>
            <w:r>
              <w:rPr>
                <w:color w:val="000000"/>
                <w:sz w:val="28"/>
                <w:szCs w:val="28"/>
                <w:lang w:val="uz-Cyrl-UZ"/>
              </w:rPr>
              <w:t>1.</w:t>
            </w:r>
            <w:r>
              <w:rPr>
                <w:color w:val="000000"/>
                <w:sz w:val="28"/>
                <w:szCs w:val="28"/>
              </w:rPr>
              <w:t xml:space="preserve"> Идентичность объекта защиты заявленному.</w:t>
            </w:r>
          </w:p>
          <w:p w14:paraId="6CC505C8" w14:textId="77777777" w:rsidR="001837DE" w:rsidRDefault="001837DE">
            <w:pPr>
              <w:jc w:val="both"/>
              <w:rPr>
                <w:color w:val="000000"/>
                <w:sz w:val="28"/>
                <w:szCs w:val="28"/>
              </w:rPr>
            </w:pPr>
            <w:r>
              <w:rPr>
                <w:color w:val="000000"/>
                <w:sz w:val="28"/>
                <w:szCs w:val="28"/>
                <w:lang w:val="uz-Cyrl-UZ"/>
              </w:rPr>
              <w:t>2.</w:t>
            </w:r>
            <w:r>
              <w:rPr>
                <w:color w:val="000000"/>
                <w:sz w:val="28"/>
                <w:szCs w:val="28"/>
              </w:rPr>
              <w:t xml:space="preserve"> Степень соответствия данных, хранимых в па</w:t>
            </w:r>
            <w:r>
              <w:rPr>
                <w:color w:val="000000"/>
                <w:spacing w:val="3"/>
                <w:sz w:val="28"/>
                <w:szCs w:val="28"/>
              </w:rPr>
              <w:t xml:space="preserve">мяти ЭВМ или документах, реальному состоянию </w:t>
            </w:r>
            <w:r>
              <w:rPr>
                <w:color w:val="000000"/>
                <w:sz w:val="28"/>
                <w:szCs w:val="28"/>
              </w:rPr>
              <w:t>отображаемых ими объектов предметной области.</w:t>
            </w:r>
          </w:p>
          <w:p w14:paraId="5D7BC416" w14:textId="77777777" w:rsidR="001837DE" w:rsidRDefault="001837DE">
            <w:pPr>
              <w:ind w:left="10"/>
              <w:jc w:val="both"/>
              <w:rPr>
                <w:color w:val="000000"/>
                <w:sz w:val="28"/>
                <w:szCs w:val="28"/>
                <w:lang w:val="uz-Cyrl-UZ"/>
              </w:rPr>
            </w:pPr>
          </w:p>
          <w:p w14:paraId="701E78B3" w14:textId="77777777" w:rsidR="001837DE" w:rsidRDefault="001837DE">
            <w:pPr>
              <w:jc w:val="both"/>
              <w:rPr>
                <w:color w:val="000000"/>
                <w:sz w:val="28"/>
                <w:szCs w:val="28"/>
                <w:lang w:val="uz-Cyrl-UZ"/>
              </w:rPr>
            </w:pPr>
            <w:r>
              <w:rPr>
                <w:color w:val="000000"/>
                <w:sz w:val="28"/>
                <w:szCs w:val="28"/>
                <w:lang w:val="uz-Cyrl-UZ"/>
              </w:rPr>
              <w:t>1.</w:t>
            </w:r>
            <w:r>
              <w:rPr>
                <w:color w:val="000000"/>
                <w:sz w:val="28"/>
                <w:szCs w:val="28"/>
              </w:rPr>
              <w:t xml:space="preserve"> </w:t>
            </w:r>
            <w:proofErr w:type="spellStart"/>
            <w:r>
              <w:rPr>
                <w:color w:val="000000"/>
                <w:sz w:val="28"/>
                <w:szCs w:val="28"/>
              </w:rPr>
              <w:t>Муҳофаза</w:t>
            </w:r>
            <w:proofErr w:type="spellEnd"/>
            <w:r>
              <w:rPr>
                <w:color w:val="000000"/>
                <w:sz w:val="28"/>
                <w:szCs w:val="28"/>
                <w:lang w:val="uz-Cyrl-UZ"/>
              </w:rPr>
              <w:t xml:space="preserve"> объектининг мавжуд объектга ўхшашлиги. </w:t>
            </w:r>
          </w:p>
          <w:p w14:paraId="5C095CC4" w14:textId="77777777" w:rsidR="001837DE" w:rsidRDefault="001837DE">
            <w:pPr>
              <w:jc w:val="both"/>
              <w:rPr>
                <w:color w:val="000000"/>
                <w:sz w:val="28"/>
                <w:szCs w:val="28"/>
                <w:lang w:val="uz-Cyrl-UZ"/>
              </w:rPr>
            </w:pPr>
            <w:r>
              <w:rPr>
                <w:color w:val="000000"/>
                <w:sz w:val="28"/>
                <w:szCs w:val="28"/>
                <w:lang w:val="uz-Cyrl-UZ"/>
              </w:rPr>
              <w:t>2. Электрон ҳисоблаш машиналарининг хотира</w:t>
            </w:r>
            <w:r w:rsidR="008350B4">
              <w:rPr>
                <w:color w:val="000000"/>
                <w:sz w:val="28"/>
                <w:szCs w:val="28"/>
                <w:lang w:val="uz-Cyrl-UZ"/>
              </w:rPr>
              <w:t>-</w:t>
            </w:r>
            <w:r>
              <w:rPr>
                <w:color w:val="000000"/>
                <w:sz w:val="28"/>
                <w:szCs w:val="28"/>
                <w:lang w:val="uz-Cyrl-UZ"/>
              </w:rPr>
              <w:t>сида ёки ҳужжатларда сақланадиган маълумот</w:t>
            </w:r>
            <w:r w:rsidR="008350B4">
              <w:rPr>
                <w:color w:val="000000"/>
                <w:sz w:val="28"/>
                <w:szCs w:val="28"/>
                <w:lang w:val="uz-Cyrl-UZ"/>
              </w:rPr>
              <w:t>-</w:t>
            </w:r>
            <w:r>
              <w:rPr>
                <w:color w:val="000000"/>
                <w:sz w:val="28"/>
                <w:szCs w:val="28"/>
                <w:lang w:val="uz-Cyrl-UZ"/>
              </w:rPr>
              <w:t>ларнинг, улар акс эттирадиган предмет соҳанинг ҳақиқий ҳолатига мос келиш даражаси.</w:t>
            </w:r>
          </w:p>
        </w:tc>
      </w:tr>
      <w:tr w:rsidR="001837DE" w:rsidRPr="00746B57" w14:paraId="77D69D34" w14:textId="77777777">
        <w:tc>
          <w:tcPr>
            <w:tcW w:w="1916" w:type="pct"/>
            <w:shd w:val="clear" w:color="auto" w:fill="auto"/>
          </w:tcPr>
          <w:p w14:paraId="1259380B" w14:textId="77777777" w:rsidR="001837DE" w:rsidRDefault="001837DE">
            <w:pPr>
              <w:autoSpaceDE w:val="0"/>
              <w:autoSpaceDN w:val="0"/>
              <w:adjustRightInd w:val="0"/>
              <w:jc w:val="both"/>
              <w:rPr>
                <w:b/>
                <w:color w:val="000000"/>
                <w:sz w:val="28"/>
                <w:szCs w:val="28"/>
              </w:rPr>
            </w:pPr>
            <w:r>
              <w:rPr>
                <w:b/>
                <w:color w:val="000000"/>
                <w:sz w:val="28"/>
                <w:szCs w:val="28"/>
              </w:rPr>
              <w:t>Достоверность информации</w:t>
            </w:r>
          </w:p>
          <w:p w14:paraId="03C7C88E"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ахборотнинг ишончлилиги</w:t>
            </w:r>
          </w:p>
          <w:p w14:paraId="226598CC"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information</w:t>
            </w:r>
            <w:r>
              <w:rPr>
                <w:color w:val="000000"/>
                <w:sz w:val="28"/>
                <w:szCs w:val="28"/>
              </w:rPr>
              <w:t xml:space="preserve"> </w:t>
            </w:r>
            <w:r>
              <w:rPr>
                <w:color w:val="000000"/>
                <w:sz w:val="28"/>
                <w:szCs w:val="28"/>
                <w:lang w:val="en-US"/>
              </w:rPr>
              <w:t>integrity</w:t>
            </w:r>
          </w:p>
        </w:tc>
        <w:tc>
          <w:tcPr>
            <w:tcW w:w="3084" w:type="pct"/>
            <w:shd w:val="clear" w:color="auto" w:fill="auto"/>
          </w:tcPr>
          <w:p w14:paraId="2EA3A034" w14:textId="77777777" w:rsidR="001837DE" w:rsidRDefault="001837DE">
            <w:pPr>
              <w:autoSpaceDE w:val="0"/>
              <w:autoSpaceDN w:val="0"/>
              <w:adjustRightInd w:val="0"/>
              <w:jc w:val="both"/>
              <w:rPr>
                <w:color w:val="000000"/>
                <w:spacing w:val="1"/>
                <w:sz w:val="28"/>
                <w:szCs w:val="28"/>
              </w:rPr>
            </w:pPr>
            <w:r>
              <w:rPr>
                <w:color w:val="000000"/>
                <w:spacing w:val="1"/>
                <w:sz w:val="28"/>
                <w:szCs w:val="28"/>
              </w:rPr>
              <w:t xml:space="preserve">Оценка вероятности отсутствия ошибок в </w:t>
            </w:r>
            <w:proofErr w:type="spellStart"/>
            <w:r>
              <w:rPr>
                <w:color w:val="000000"/>
                <w:spacing w:val="1"/>
                <w:sz w:val="28"/>
                <w:szCs w:val="28"/>
              </w:rPr>
              <w:t>инфор</w:t>
            </w:r>
            <w:r w:rsidR="008350B4">
              <w:rPr>
                <w:color w:val="000000"/>
                <w:spacing w:val="1"/>
                <w:sz w:val="28"/>
                <w:szCs w:val="28"/>
              </w:rPr>
              <w:t>-</w:t>
            </w:r>
            <w:r>
              <w:rPr>
                <w:color w:val="000000"/>
                <w:spacing w:val="1"/>
                <w:sz w:val="28"/>
                <w:szCs w:val="28"/>
              </w:rPr>
              <w:t>мации</w:t>
            </w:r>
            <w:proofErr w:type="spellEnd"/>
            <w:r>
              <w:rPr>
                <w:color w:val="000000"/>
                <w:spacing w:val="1"/>
                <w:sz w:val="28"/>
                <w:szCs w:val="28"/>
              </w:rPr>
              <w:t>.</w:t>
            </w:r>
          </w:p>
          <w:p w14:paraId="5645B96A" w14:textId="77777777" w:rsidR="00C43C76" w:rsidRDefault="00C43C76">
            <w:pPr>
              <w:jc w:val="both"/>
              <w:rPr>
                <w:color w:val="000000"/>
                <w:sz w:val="28"/>
                <w:szCs w:val="28"/>
              </w:rPr>
            </w:pPr>
          </w:p>
          <w:p w14:paraId="4BE6FF22" w14:textId="77777777" w:rsidR="001837DE" w:rsidRDefault="001837DE">
            <w:pPr>
              <w:jc w:val="both"/>
              <w:rPr>
                <w:color w:val="000000"/>
                <w:sz w:val="28"/>
                <w:szCs w:val="28"/>
              </w:rPr>
            </w:pPr>
            <w:r>
              <w:rPr>
                <w:color w:val="000000"/>
                <w:sz w:val="28"/>
                <w:szCs w:val="28"/>
                <w:lang w:val="uz-Cyrl-UZ"/>
              </w:rPr>
              <w:t>Ахборотда хатонинг бўлмаслик эҳтимоллигини баҳолаш</w:t>
            </w:r>
            <w:r>
              <w:rPr>
                <w:color w:val="000000"/>
                <w:sz w:val="28"/>
                <w:szCs w:val="28"/>
              </w:rPr>
              <w:t xml:space="preserve">. </w:t>
            </w:r>
          </w:p>
        </w:tc>
      </w:tr>
      <w:tr w:rsidR="001837DE" w14:paraId="06A8EAA0" w14:textId="77777777">
        <w:tc>
          <w:tcPr>
            <w:tcW w:w="1916" w:type="pct"/>
            <w:shd w:val="clear" w:color="auto" w:fill="auto"/>
          </w:tcPr>
          <w:p w14:paraId="7F59DCA2" w14:textId="77777777" w:rsidR="001837DE" w:rsidRDefault="001837DE" w:rsidP="001837DE">
            <w:pPr>
              <w:rPr>
                <w:b/>
                <w:color w:val="000000"/>
                <w:sz w:val="28"/>
                <w:szCs w:val="28"/>
              </w:rPr>
            </w:pPr>
            <w:r>
              <w:rPr>
                <w:b/>
                <w:bCs/>
                <w:color w:val="000000"/>
                <w:sz w:val="28"/>
                <w:szCs w:val="28"/>
              </w:rPr>
              <w:t>Достоверность обработки информации</w:t>
            </w:r>
          </w:p>
          <w:p w14:paraId="35721FB9"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қайта ишлаш ишончлилиги</w:t>
            </w:r>
          </w:p>
          <w:p w14:paraId="7637D332"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bCs/>
                <w:color w:val="000000"/>
                <w:sz w:val="28"/>
                <w:szCs w:val="28"/>
                <w:lang w:val="en-US"/>
              </w:rPr>
              <w:t>data</w:t>
            </w:r>
            <w:r>
              <w:rPr>
                <w:bCs/>
                <w:color w:val="000000"/>
                <w:sz w:val="28"/>
                <w:szCs w:val="28"/>
              </w:rPr>
              <w:t xml:space="preserve"> </w:t>
            </w:r>
            <w:r>
              <w:rPr>
                <w:bCs/>
                <w:color w:val="000000"/>
                <w:sz w:val="28"/>
                <w:szCs w:val="28"/>
                <w:lang w:val="en-US"/>
              </w:rPr>
              <w:t>processing</w:t>
            </w:r>
            <w:r>
              <w:rPr>
                <w:bCs/>
                <w:color w:val="000000"/>
                <w:sz w:val="28"/>
                <w:szCs w:val="28"/>
              </w:rPr>
              <w:t xml:space="preserve"> </w:t>
            </w:r>
            <w:r>
              <w:rPr>
                <w:bCs/>
                <w:color w:val="000000"/>
                <w:sz w:val="28"/>
                <w:szCs w:val="28"/>
                <w:lang w:val="en-US"/>
              </w:rPr>
              <w:t>validity</w:t>
            </w:r>
          </w:p>
        </w:tc>
        <w:tc>
          <w:tcPr>
            <w:tcW w:w="3084" w:type="pct"/>
            <w:shd w:val="clear" w:color="auto" w:fill="auto"/>
          </w:tcPr>
          <w:p w14:paraId="56AE20F2" w14:textId="77777777" w:rsidR="001837DE" w:rsidRDefault="001837DE">
            <w:pPr>
              <w:shd w:val="clear" w:color="auto" w:fill="FFFFFF"/>
              <w:ind w:right="72"/>
              <w:jc w:val="both"/>
              <w:rPr>
                <w:color w:val="000000"/>
                <w:sz w:val="28"/>
                <w:szCs w:val="28"/>
              </w:rPr>
            </w:pPr>
            <w:r>
              <w:rPr>
                <w:color w:val="000000"/>
                <w:sz w:val="28"/>
                <w:szCs w:val="28"/>
              </w:rPr>
              <w:t>Функция вероятности ошибки, т.е. собы</w:t>
            </w:r>
            <w:r>
              <w:rPr>
                <w:color w:val="000000"/>
                <w:spacing w:val="5"/>
                <w:sz w:val="28"/>
                <w:szCs w:val="28"/>
              </w:rPr>
              <w:t xml:space="preserve">тия, состоящего в том, что информация в системе </w:t>
            </w:r>
            <w:r>
              <w:rPr>
                <w:color w:val="000000"/>
                <w:spacing w:val="1"/>
                <w:sz w:val="28"/>
                <w:szCs w:val="28"/>
              </w:rPr>
              <w:t>не совпадает в пределах заданной точности с неко</w:t>
            </w:r>
            <w:r>
              <w:rPr>
                <w:color w:val="000000"/>
                <w:spacing w:val="5"/>
                <w:sz w:val="28"/>
                <w:szCs w:val="28"/>
              </w:rPr>
              <w:t>торым ее истинным значением.</w:t>
            </w:r>
          </w:p>
          <w:p w14:paraId="7132C073" w14:textId="77777777" w:rsidR="001837DE" w:rsidRDefault="001837DE">
            <w:pPr>
              <w:ind w:left="10"/>
              <w:jc w:val="both"/>
              <w:rPr>
                <w:color w:val="000000"/>
                <w:sz w:val="28"/>
                <w:szCs w:val="28"/>
                <w:lang w:val="uz-Cyrl-UZ"/>
              </w:rPr>
            </w:pPr>
          </w:p>
          <w:p w14:paraId="430DE221" w14:textId="77777777" w:rsidR="001837DE" w:rsidRDefault="001837DE">
            <w:pPr>
              <w:jc w:val="both"/>
              <w:rPr>
                <w:color w:val="000000"/>
                <w:sz w:val="28"/>
                <w:szCs w:val="28"/>
                <w:lang w:val="uz-Cyrl-UZ"/>
              </w:rPr>
            </w:pPr>
            <w:r>
              <w:rPr>
                <w:color w:val="000000"/>
                <w:sz w:val="28"/>
                <w:szCs w:val="28"/>
                <w:lang w:val="uz-Cyrl-UZ"/>
              </w:rPr>
              <w:t>Хато эҳтимоллиги функцияси, яъни тизимдаги ахборот берилган аниқлик чегарасида ахборот</w:t>
            </w:r>
            <w:r w:rsidR="008350B4">
              <w:rPr>
                <w:color w:val="000000"/>
                <w:sz w:val="28"/>
                <w:szCs w:val="28"/>
                <w:lang w:val="uz-Cyrl-UZ"/>
              </w:rPr>
              <w:t>-</w:t>
            </w:r>
            <w:r>
              <w:rPr>
                <w:color w:val="000000"/>
                <w:sz w:val="28"/>
                <w:szCs w:val="28"/>
                <w:lang w:val="uz-Cyrl-UZ"/>
              </w:rPr>
              <w:t>нинг баъзи ҳақиқий қиймати билан мос тушмас</w:t>
            </w:r>
            <w:r w:rsidR="008350B4">
              <w:rPr>
                <w:color w:val="000000"/>
                <w:sz w:val="28"/>
                <w:szCs w:val="28"/>
                <w:lang w:val="uz-Cyrl-UZ"/>
              </w:rPr>
              <w:t>-</w:t>
            </w:r>
            <w:r>
              <w:rPr>
                <w:color w:val="000000"/>
                <w:sz w:val="28"/>
                <w:szCs w:val="28"/>
                <w:lang w:val="uz-Cyrl-UZ"/>
              </w:rPr>
              <w:t>лигида ифодаланадиган ҳодисалар.</w:t>
            </w:r>
          </w:p>
        </w:tc>
      </w:tr>
      <w:tr w:rsidR="001837DE" w:rsidRPr="00746B57" w14:paraId="4A1BA1D0" w14:textId="77777777">
        <w:tc>
          <w:tcPr>
            <w:tcW w:w="1916" w:type="pct"/>
            <w:shd w:val="clear" w:color="auto" w:fill="auto"/>
          </w:tcPr>
          <w:p w14:paraId="193DBF6A" w14:textId="77777777" w:rsidR="001837DE" w:rsidRDefault="001837DE" w:rsidP="001837DE">
            <w:pPr>
              <w:rPr>
                <w:b/>
                <w:color w:val="000000"/>
                <w:sz w:val="28"/>
                <w:szCs w:val="28"/>
              </w:rPr>
            </w:pPr>
            <w:r>
              <w:rPr>
                <w:b/>
                <w:bCs/>
                <w:color w:val="000000"/>
                <w:sz w:val="28"/>
                <w:szCs w:val="28"/>
              </w:rPr>
              <w:t>Достоверность передачи информации</w:t>
            </w:r>
          </w:p>
          <w:p w14:paraId="70E4FD54"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узатишнинг ишончлилиги</w:t>
            </w:r>
          </w:p>
          <w:p w14:paraId="1BD765B8" w14:textId="77777777" w:rsidR="001837DE" w:rsidRDefault="001837DE">
            <w:pPr>
              <w:shd w:val="clear" w:color="auto" w:fill="FFFFFF"/>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bCs/>
                <w:color w:val="000000"/>
                <w:sz w:val="28"/>
                <w:szCs w:val="28"/>
                <w:lang w:val="en-US"/>
              </w:rPr>
              <w:t>data</w:t>
            </w:r>
            <w:r>
              <w:rPr>
                <w:bCs/>
                <w:color w:val="000000"/>
                <w:sz w:val="28"/>
                <w:szCs w:val="28"/>
              </w:rPr>
              <w:t xml:space="preserve"> </w:t>
            </w:r>
            <w:r>
              <w:rPr>
                <w:bCs/>
                <w:color w:val="000000"/>
                <w:sz w:val="28"/>
                <w:szCs w:val="28"/>
                <w:lang w:val="en-US"/>
              </w:rPr>
              <w:t>transmission</w:t>
            </w:r>
          </w:p>
          <w:p w14:paraId="31661465" w14:textId="77777777" w:rsidR="001837DE" w:rsidRDefault="001837DE">
            <w:pPr>
              <w:jc w:val="both"/>
              <w:rPr>
                <w:color w:val="000000"/>
                <w:sz w:val="28"/>
                <w:szCs w:val="28"/>
              </w:rPr>
            </w:pPr>
            <w:r>
              <w:rPr>
                <w:bCs/>
                <w:color w:val="000000"/>
                <w:sz w:val="28"/>
                <w:szCs w:val="28"/>
                <w:lang w:val="en-US"/>
              </w:rPr>
              <w:t>validity</w:t>
            </w:r>
          </w:p>
        </w:tc>
        <w:tc>
          <w:tcPr>
            <w:tcW w:w="3084" w:type="pct"/>
            <w:shd w:val="clear" w:color="auto" w:fill="auto"/>
          </w:tcPr>
          <w:p w14:paraId="34292449" w14:textId="77777777" w:rsidR="001837DE" w:rsidRDefault="001837DE">
            <w:pPr>
              <w:jc w:val="both"/>
              <w:rPr>
                <w:color w:val="000000"/>
                <w:spacing w:val="5"/>
                <w:sz w:val="28"/>
                <w:szCs w:val="28"/>
                <w:lang w:val="uz-Cyrl-UZ"/>
              </w:rPr>
            </w:pPr>
            <w:r>
              <w:rPr>
                <w:color w:val="000000"/>
                <w:sz w:val="28"/>
                <w:szCs w:val="28"/>
              </w:rPr>
              <w:t>Соответствие принятой информации пе</w:t>
            </w:r>
            <w:r>
              <w:rPr>
                <w:color w:val="000000"/>
                <w:spacing w:val="5"/>
                <w:sz w:val="28"/>
                <w:szCs w:val="28"/>
              </w:rPr>
              <w:t>реданной.</w:t>
            </w:r>
          </w:p>
          <w:p w14:paraId="2961C3D6" w14:textId="77777777" w:rsidR="001837DE" w:rsidRDefault="001837DE">
            <w:pPr>
              <w:ind w:left="10"/>
              <w:jc w:val="both"/>
              <w:rPr>
                <w:color w:val="000000"/>
                <w:spacing w:val="5"/>
                <w:sz w:val="28"/>
                <w:szCs w:val="28"/>
                <w:lang w:val="uz-Cyrl-UZ"/>
              </w:rPr>
            </w:pPr>
          </w:p>
          <w:p w14:paraId="26A2AEE0" w14:textId="77777777" w:rsidR="001837DE" w:rsidRDefault="001837DE">
            <w:pPr>
              <w:jc w:val="both"/>
              <w:rPr>
                <w:color w:val="000000"/>
                <w:sz w:val="28"/>
                <w:szCs w:val="28"/>
                <w:lang w:val="uz-Cyrl-UZ"/>
              </w:rPr>
            </w:pPr>
            <w:r>
              <w:rPr>
                <w:color w:val="000000"/>
                <w:spacing w:val="5"/>
                <w:sz w:val="28"/>
                <w:szCs w:val="28"/>
                <w:lang w:val="uz-Cyrl-UZ"/>
              </w:rPr>
              <w:t>Қабул қилинган ахборотнинг узатилган ахбо</w:t>
            </w:r>
            <w:r w:rsidR="008350B4">
              <w:rPr>
                <w:color w:val="000000"/>
                <w:spacing w:val="5"/>
                <w:sz w:val="28"/>
                <w:szCs w:val="28"/>
              </w:rPr>
              <w:t>-</w:t>
            </w:r>
            <w:r>
              <w:rPr>
                <w:color w:val="000000"/>
                <w:spacing w:val="5"/>
                <w:sz w:val="28"/>
                <w:szCs w:val="28"/>
                <w:lang w:val="uz-Cyrl-UZ"/>
              </w:rPr>
              <w:t xml:space="preserve">ротга мос келиши. </w:t>
            </w:r>
          </w:p>
        </w:tc>
      </w:tr>
      <w:tr w:rsidR="001837DE" w:rsidRPr="00746B57" w14:paraId="54C40E99" w14:textId="77777777">
        <w:tc>
          <w:tcPr>
            <w:tcW w:w="1916" w:type="pct"/>
            <w:shd w:val="clear" w:color="auto" w:fill="auto"/>
          </w:tcPr>
          <w:p w14:paraId="211B8B9F" w14:textId="77777777" w:rsidR="001837DE" w:rsidRDefault="001837DE" w:rsidP="001837DE">
            <w:pPr>
              <w:rPr>
                <w:b/>
                <w:color w:val="000000"/>
                <w:sz w:val="28"/>
                <w:szCs w:val="28"/>
              </w:rPr>
            </w:pPr>
            <w:r>
              <w:rPr>
                <w:b/>
                <w:bCs/>
                <w:color w:val="000000"/>
                <w:sz w:val="28"/>
                <w:szCs w:val="28"/>
              </w:rPr>
              <w:t xml:space="preserve">Достоверность </w:t>
            </w:r>
            <w:r w:rsidR="008350B4">
              <w:rPr>
                <w:b/>
                <w:bCs/>
                <w:color w:val="000000"/>
                <w:sz w:val="28"/>
                <w:szCs w:val="28"/>
              </w:rPr>
              <w:br/>
            </w:r>
            <w:r>
              <w:rPr>
                <w:b/>
                <w:bCs/>
                <w:color w:val="000000"/>
                <w:sz w:val="28"/>
                <w:szCs w:val="28"/>
              </w:rPr>
              <w:t>функциональная</w:t>
            </w:r>
          </w:p>
          <w:p w14:paraId="38C80B2F" w14:textId="77777777" w:rsidR="001837DE" w:rsidRDefault="001837DE" w:rsidP="001837DE">
            <w:pPr>
              <w:rPr>
                <w:color w:val="000000"/>
                <w:sz w:val="28"/>
                <w:szCs w:val="28"/>
                <w:lang w:val="uz-Cyrl-UZ"/>
              </w:rPr>
            </w:pPr>
            <w:proofErr w:type="spellStart"/>
            <w:r>
              <w:rPr>
                <w:b/>
                <w:color w:val="000000"/>
                <w:sz w:val="28"/>
                <w:szCs w:val="28"/>
                <w:lang w:val="en-US"/>
              </w:rPr>
              <w:lastRenderedPageBreak/>
              <w:t>uz</w:t>
            </w:r>
            <w:proofErr w:type="spellEnd"/>
            <w:r>
              <w:rPr>
                <w:b/>
                <w:color w:val="000000"/>
                <w:sz w:val="28"/>
                <w:szCs w:val="28"/>
              </w:rPr>
              <w:t xml:space="preserve"> - </w:t>
            </w:r>
            <w:r>
              <w:rPr>
                <w:color w:val="000000"/>
                <w:sz w:val="28"/>
                <w:szCs w:val="28"/>
                <w:lang w:val="uz-Cyrl-UZ"/>
              </w:rPr>
              <w:t>функционал ишончлилиги</w:t>
            </w:r>
          </w:p>
          <w:p w14:paraId="6D61DB4B" w14:textId="77777777" w:rsidR="001837DE" w:rsidRDefault="001837DE" w:rsidP="001837DE">
            <w:pPr>
              <w:rPr>
                <w:bCs/>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bCs/>
                <w:color w:val="000000"/>
                <w:sz w:val="28"/>
                <w:szCs w:val="28"/>
                <w:lang w:val="en-US"/>
              </w:rPr>
              <w:t>functional</w:t>
            </w:r>
            <w:r>
              <w:rPr>
                <w:bCs/>
                <w:color w:val="000000"/>
                <w:sz w:val="28"/>
                <w:szCs w:val="28"/>
              </w:rPr>
              <w:t xml:space="preserve"> </w:t>
            </w:r>
            <w:r>
              <w:rPr>
                <w:bCs/>
                <w:color w:val="000000"/>
                <w:sz w:val="28"/>
                <w:szCs w:val="28"/>
                <w:lang w:val="en-US"/>
              </w:rPr>
              <w:t>reliability</w:t>
            </w:r>
          </w:p>
        </w:tc>
        <w:tc>
          <w:tcPr>
            <w:tcW w:w="3084" w:type="pct"/>
            <w:shd w:val="clear" w:color="auto" w:fill="auto"/>
          </w:tcPr>
          <w:p w14:paraId="5E26C88D" w14:textId="77777777" w:rsidR="001837DE" w:rsidRDefault="001837DE">
            <w:pPr>
              <w:jc w:val="both"/>
              <w:rPr>
                <w:color w:val="000000"/>
                <w:sz w:val="28"/>
                <w:szCs w:val="28"/>
                <w:lang w:val="uz-Cyrl-UZ"/>
              </w:rPr>
            </w:pPr>
            <w:r>
              <w:rPr>
                <w:color w:val="000000"/>
                <w:sz w:val="28"/>
                <w:szCs w:val="28"/>
              </w:rPr>
              <w:lastRenderedPageBreak/>
              <w:t xml:space="preserve">Свойство соответствия безопасности некоторым критериям, определяемым, например, политикой </w:t>
            </w:r>
            <w:r>
              <w:rPr>
                <w:color w:val="000000"/>
                <w:sz w:val="28"/>
                <w:szCs w:val="28"/>
              </w:rPr>
              <w:lastRenderedPageBreak/>
              <w:t>безопасности.</w:t>
            </w:r>
          </w:p>
          <w:p w14:paraId="10E8B041" w14:textId="77777777" w:rsidR="001837DE" w:rsidRDefault="001837DE">
            <w:pPr>
              <w:ind w:left="10"/>
              <w:jc w:val="both"/>
              <w:rPr>
                <w:color w:val="000000"/>
                <w:sz w:val="28"/>
                <w:szCs w:val="28"/>
                <w:lang w:val="uz-Cyrl-UZ"/>
              </w:rPr>
            </w:pPr>
          </w:p>
          <w:p w14:paraId="49BE57B9" w14:textId="77777777" w:rsidR="001837DE" w:rsidRDefault="001837DE">
            <w:pPr>
              <w:jc w:val="both"/>
              <w:rPr>
                <w:color w:val="000000"/>
                <w:sz w:val="28"/>
                <w:szCs w:val="28"/>
              </w:rPr>
            </w:pPr>
            <w:r>
              <w:rPr>
                <w:color w:val="000000"/>
                <w:sz w:val="28"/>
                <w:szCs w:val="28"/>
                <w:lang w:val="uz-Cyrl-UZ"/>
              </w:rPr>
              <w:t>Хавфсизликнинг баъзи критерийларга</w:t>
            </w:r>
            <w:r>
              <w:rPr>
                <w:color w:val="000000"/>
                <w:sz w:val="28"/>
                <w:szCs w:val="28"/>
              </w:rPr>
              <w:t>,</w:t>
            </w:r>
            <w:r>
              <w:rPr>
                <w:color w:val="000000"/>
                <w:sz w:val="28"/>
                <w:szCs w:val="28"/>
                <w:lang w:val="uz-Cyrl-UZ"/>
              </w:rPr>
              <w:t xml:space="preserve"> масалан, хавфсиз</w:t>
            </w:r>
            <w:r>
              <w:rPr>
                <w:color w:val="000000"/>
                <w:sz w:val="28"/>
                <w:szCs w:val="28"/>
              </w:rPr>
              <w:t>лик</w:t>
            </w:r>
            <w:r>
              <w:rPr>
                <w:color w:val="000000"/>
                <w:sz w:val="28"/>
                <w:szCs w:val="28"/>
                <w:lang w:val="uz-Cyrl-UZ"/>
              </w:rPr>
              <w:t xml:space="preserve"> сиёсати билан белгилан</w:t>
            </w:r>
            <w:proofErr w:type="spellStart"/>
            <w:r>
              <w:rPr>
                <w:color w:val="000000"/>
                <w:sz w:val="28"/>
                <w:szCs w:val="28"/>
              </w:rPr>
              <w:t>адиган</w:t>
            </w:r>
            <w:proofErr w:type="spellEnd"/>
            <w:r>
              <w:rPr>
                <w:color w:val="000000"/>
                <w:sz w:val="28"/>
                <w:szCs w:val="28"/>
              </w:rPr>
              <w:t xml:space="preserve"> </w:t>
            </w:r>
            <w:proofErr w:type="spellStart"/>
            <w:r>
              <w:rPr>
                <w:color w:val="000000"/>
                <w:sz w:val="28"/>
                <w:szCs w:val="28"/>
              </w:rPr>
              <w:t>критерийларга</w:t>
            </w:r>
            <w:proofErr w:type="spellEnd"/>
            <w:r>
              <w:rPr>
                <w:color w:val="000000"/>
                <w:sz w:val="28"/>
                <w:szCs w:val="28"/>
              </w:rPr>
              <w:t xml:space="preserve"> </w:t>
            </w:r>
            <w:proofErr w:type="spellStart"/>
            <w:r>
              <w:rPr>
                <w:color w:val="000000"/>
                <w:sz w:val="28"/>
                <w:szCs w:val="28"/>
              </w:rPr>
              <w:t>мос</w:t>
            </w:r>
            <w:proofErr w:type="spellEnd"/>
            <w:r>
              <w:rPr>
                <w:color w:val="000000"/>
                <w:sz w:val="28"/>
                <w:szCs w:val="28"/>
              </w:rPr>
              <w:t xml:space="preserve"> </w:t>
            </w:r>
            <w:proofErr w:type="spellStart"/>
            <w:r>
              <w:rPr>
                <w:color w:val="000000"/>
                <w:sz w:val="28"/>
                <w:szCs w:val="28"/>
              </w:rPr>
              <w:t>келиши</w:t>
            </w:r>
            <w:proofErr w:type="spellEnd"/>
            <w:r>
              <w:rPr>
                <w:color w:val="000000"/>
                <w:sz w:val="28"/>
                <w:szCs w:val="28"/>
              </w:rPr>
              <w:t xml:space="preserve"> </w:t>
            </w:r>
            <w:proofErr w:type="spellStart"/>
            <w:r>
              <w:rPr>
                <w:color w:val="000000"/>
                <w:sz w:val="28"/>
                <w:szCs w:val="28"/>
              </w:rPr>
              <w:t>хусусияти</w:t>
            </w:r>
            <w:proofErr w:type="spellEnd"/>
            <w:r>
              <w:rPr>
                <w:color w:val="000000"/>
                <w:sz w:val="28"/>
                <w:szCs w:val="28"/>
                <w:lang w:val="uz-Cyrl-UZ"/>
              </w:rPr>
              <w:t xml:space="preserve">. </w:t>
            </w:r>
          </w:p>
          <w:p w14:paraId="26383132" w14:textId="77777777" w:rsidR="008350B4" w:rsidRDefault="008350B4">
            <w:pPr>
              <w:jc w:val="both"/>
              <w:rPr>
                <w:color w:val="000000"/>
                <w:sz w:val="28"/>
                <w:szCs w:val="28"/>
              </w:rPr>
            </w:pPr>
          </w:p>
        </w:tc>
      </w:tr>
      <w:tr w:rsidR="001837DE" w14:paraId="2391B5D7" w14:textId="77777777">
        <w:tc>
          <w:tcPr>
            <w:tcW w:w="1916" w:type="pct"/>
            <w:shd w:val="clear" w:color="auto" w:fill="auto"/>
          </w:tcPr>
          <w:p w14:paraId="0070EFB5" w14:textId="77777777" w:rsidR="001837DE" w:rsidRDefault="001837DE" w:rsidP="001837DE">
            <w:pPr>
              <w:rPr>
                <w:b/>
                <w:color w:val="000000"/>
                <w:sz w:val="28"/>
                <w:szCs w:val="28"/>
                <w:lang w:val="uz-Cyrl-UZ"/>
              </w:rPr>
            </w:pPr>
            <w:r>
              <w:rPr>
                <w:b/>
                <w:color w:val="000000"/>
                <w:sz w:val="28"/>
                <w:szCs w:val="28"/>
                <w:lang w:val="uz-Cyrl-UZ"/>
              </w:rPr>
              <w:lastRenderedPageBreak/>
              <w:t>Д</w:t>
            </w:r>
            <w:r>
              <w:rPr>
                <w:b/>
                <w:color w:val="000000"/>
                <w:spacing w:val="5"/>
                <w:sz w:val="28"/>
                <w:szCs w:val="28"/>
                <w:lang w:val="uz-Cyrl-UZ"/>
              </w:rPr>
              <w:t>оступ</w:t>
            </w:r>
          </w:p>
          <w:p w14:paraId="07A8AA5B"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фойдалана  олиш</w:t>
            </w:r>
          </w:p>
          <w:p w14:paraId="6C9C0FFE"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access</w:t>
            </w:r>
          </w:p>
        </w:tc>
        <w:tc>
          <w:tcPr>
            <w:tcW w:w="3084" w:type="pct"/>
            <w:shd w:val="clear" w:color="auto" w:fill="auto"/>
          </w:tcPr>
          <w:p w14:paraId="3A1E6BB0" w14:textId="77777777" w:rsidR="001837DE" w:rsidRDefault="001837DE">
            <w:pPr>
              <w:autoSpaceDE w:val="0"/>
              <w:autoSpaceDN w:val="0"/>
              <w:adjustRightInd w:val="0"/>
              <w:jc w:val="both"/>
              <w:rPr>
                <w:color w:val="000000"/>
                <w:spacing w:val="1"/>
                <w:sz w:val="28"/>
                <w:szCs w:val="28"/>
              </w:rPr>
            </w:pPr>
            <w:r>
              <w:rPr>
                <w:color w:val="000000"/>
                <w:spacing w:val="1"/>
                <w:sz w:val="28"/>
                <w:szCs w:val="28"/>
              </w:rPr>
              <w:t>1</w:t>
            </w:r>
            <w:r>
              <w:rPr>
                <w:color w:val="000000"/>
                <w:spacing w:val="1"/>
                <w:sz w:val="28"/>
                <w:szCs w:val="28"/>
                <w:lang w:val="uz-Cyrl-UZ"/>
              </w:rPr>
              <w:t>.</w:t>
            </w:r>
            <w:r>
              <w:rPr>
                <w:color w:val="000000"/>
                <w:spacing w:val="1"/>
                <w:sz w:val="28"/>
                <w:szCs w:val="28"/>
              </w:rPr>
              <w:t xml:space="preserve"> Специальный тип взаимодействия между субъектом и объектом, в результате которого создается поток информации от одного к другому.</w:t>
            </w:r>
          </w:p>
          <w:p w14:paraId="3C160A17" w14:textId="77777777" w:rsidR="001837DE" w:rsidRDefault="001837DE">
            <w:pPr>
              <w:autoSpaceDE w:val="0"/>
              <w:autoSpaceDN w:val="0"/>
              <w:adjustRightInd w:val="0"/>
              <w:jc w:val="both"/>
              <w:rPr>
                <w:color w:val="000000"/>
                <w:spacing w:val="1"/>
                <w:sz w:val="28"/>
                <w:szCs w:val="28"/>
              </w:rPr>
            </w:pPr>
            <w:r>
              <w:rPr>
                <w:color w:val="000000"/>
                <w:spacing w:val="1"/>
                <w:sz w:val="28"/>
                <w:szCs w:val="28"/>
              </w:rPr>
              <w:t>2</w:t>
            </w:r>
            <w:r>
              <w:rPr>
                <w:color w:val="000000"/>
                <w:spacing w:val="1"/>
                <w:sz w:val="28"/>
                <w:szCs w:val="28"/>
                <w:lang w:val="uz-Cyrl-UZ"/>
              </w:rPr>
              <w:t>.</w:t>
            </w:r>
            <w:r>
              <w:rPr>
                <w:color w:val="000000"/>
                <w:spacing w:val="1"/>
                <w:sz w:val="28"/>
                <w:szCs w:val="28"/>
              </w:rPr>
              <w:t xml:space="preserve"> Запрос процесса на открытие объекта для последующего выполнения над ним операций определенного типа.</w:t>
            </w:r>
          </w:p>
          <w:p w14:paraId="348DF550" w14:textId="77777777" w:rsidR="001837DE" w:rsidRDefault="001837DE">
            <w:pPr>
              <w:autoSpaceDE w:val="0"/>
              <w:autoSpaceDN w:val="0"/>
              <w:adjustRightInd w:val="0"/>
              <w:ind w:left="10"/>
              <w:jc w:val="both"/>
              <w:rPr>
                <w:color w:val="000000"/>
                <w:spacing w:val="1"/>
                <w:sz w:val="28"/>
                <w:szCs w:val="28"/>
                <w:lang w:val="uz-Cyrl-UZ"/>
              </w:rPr>
            </w:pPr>
          </w:p>
          <w:p w14:paraId="4508D98D" w14:textId="77777777" w:rsidR="001837DE" w:rsidRDefault="001837DE">
            <w:pPr>
              <w:autoSpaceDE w:val="0"/>
              <w:autoSpaceDN w:val="0"/>
              <w:adjustRightInd w:val="0"/>
              <w:jc w:val="both"/>
              <w:rPr>
                <w:color w:val="000000"/>
                <w:spacing w:val="1"/>
                <w:sz w:val="28"/>
                <w:szCs w:val="28"/>
                <w:lang w:val="uz-Cyrl-UZ"/>
              </w:rPr>
            </w:pPr>
            <w:r>
              <w:rPr>
                <w:color w:val="000000"/>
                <w:spacing w:val="1"/>
                <w:sz w:val="28"/>
                <w:szCs w:val="28"/>
                <w:lang w:val="uz-Cyrl-UZ"/>
              </w:rPr>
              <w:t>1. Субъект ва объект ўртасидаги ўзаро ҳамкор</w:t>
            </w:r>
            <w:r w:rsidR="008350B4">
              <w:rPr>
                <w:color w:val="000000"/>
                <w:spacing w:val="1"/>
                <w:sz w:val="28"/>
                <w:szCs w:val="28"/>
                <w:lang w:val="uz-Cyrl-UZ"/>
              </w:rPr>
              <w:t>-</w:t>
            </w:r>
            <w:r>
              <w:rPr>
                <w:color w:val="000000"/>
                <w:spacing w:val="1"/>
                <w:sz w:val="28"/>
                <w:szCs w:val="28"/>
                <w:lang w:val="uz-Cyrl-UZ"/>
              </w:rPr>
              <w:t>ликнинг махсус тури, унинг натижасида улар</w:t>
            </w:r>
            <w:r w:rsidR="008350B4">
              <w:rPr>
                <w:color w:val="000000"/>
                <w:spacing w:val="1"/>
                <w:sz w:val="28"/>
                <w:szCs w:val="28"/>
                <w:lang w:val="uz-Cyrl-UZ"/>
              </w:rPr>
              <w:t>-</w:t>
            </w:r>
            <w:r>
              <w:rPr>
                <w:color w:val="000000"/>
                <w:spacing w:val="1"/>
                <w:sz w:val="28"/>
                <w:szCs w:val="28"/>
                <w:lang w:val="uz-Cyrl-UZ"/>
              </w:rPr>
              <w:t>нинг биридан иккинчисига ўтувчи ахборот оқи</w:t>
            </w:r>
            <w:r w:rsidR="008350B4">
              <w:rPr>
                <w:color w:val="000000"/>
                <w:spacing w:val="1"/>
                <w:sz w:val="28"/>
                <w:szCs w:val="28"/>
                <w:lang w:val="uz-Cyrl-UZ"/>
              </w:rPr>
              <w:t>-</w:t>
            </w:r>
            <w:r>
              <w:rPr>
                <w:color w:val="000000"/>
                <w:spacing w:val="1"/>
                <w:sz w:val="28"/>
                <w:szCs w:val="28"/>
                <w:lang w:val="uz-Cyrl-UZ"/>
              </w:rPr>
              <w:t>ми пайдо бўлади.</w:t>
            </w:r>
          </w:p>
          <w:p w14:paraId="7F8EC7BE" w14:textId="77777777" w:rsidR="001837DE" w:rsidRDefault="001837DE">
            <w:pPr>
              <w:autoSpaceDE w:val="0"/>
              <w:autoSpaceDN w:val="0"/>
              <w:adjustRightInd w:val="0"/>
              <w:jc w:val="both"/>
              <w:rPr>
                <w:color w:val="000000"/>
                <w:spacing w:val="1"/>
                <w:sz w:val="28"/>
                <w:szCs w:val="28"/>
                <w:lang w:val="uz-Cyrl-UZ"/>
              </w:rPr>
            </w:pPr>
            <w:r>
              <w:rPr>
                <w:color w:val="000000"/>
                <w:spacing w:val="1"/>
                <w:sz w:val="28"/>
                <w:szCs w:val="28"/>
                <w:lang w:val="uz-Cyrl-UZ"/>
              </w:rPr>
              <w:t xml:space="preserve">2. Маълум турдаги операцияларни кейинчалик бажариш учун объектнинг очилишига сўров жараёни. </w:t>
            </w:r>
          </w:p>
        </w:tc>
      </w:tr>
      <w:tr w:rsidR="001837DE" w14:paraId="56C91AF4" w14:textId="77777777">
        <w:tc>
          <w:tcPr>
            <w:tcW w:w="1916" w:type="pct"/>
            <w:shd w:val="clear" w:color="auto" w:fill="auto"/>
          </w:tcPr>
          <w:p w14:paraId="27F9CFA6" w14:textId="77777777" w:rsidR="001837DE" w:rsidRDefault="001837DE">
            <w:pPr>
              <w:jc w:val="both"/>
              <w:rPr>
                <w:b/>
                <w:color w:val="000000"/>
                <w:sz w:val="28"/>
                <w:szCs w:val="28"/>
              </w:rPr>
            </w:pPr>
            <w:r>
              <w:rPr>
                <w:b/>
                <w:color w:val="000000"/>
                <w:sz w:val="28"/>
                <w:szCs w:val="28"/>
              </w:rPr>
              <w:t>Доступ алгоритмический</w:t>
            </w:r>
          </w:p>
          <w:p w14:paraId="359FE547"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алгоритмик фойдалана олиш</w:t>
            </w:r>
          </w:p>
          <w:p w14:paraId="522BA3B1"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algorithmic</w:t>
            </w:r>
            <w:r>
              <w:rPr>
                <w:color w:val="000000"/>
                <w:sz w:val="28"/>
                <w:szCs w:val="28"/>
              </w:rPr>
              <w:t xml:space="preserve"> </w:t>
            </w:r>
            <w:r>
              <w:rPr>
                <w:color w:val="000000"/>
                <w:sz w:val="28"/>
                <w:szCs w:val="28"/>
                <w:lang w:val="en-US"/>
              </w:rPr>
              <w:t>access</w:t>
            </w:r>
          </w:p>
        </w:tc>
        <w:tc>
          <w:tcPr>
            <w:tcW w:w="3084" w:type="pct"/>
            <w:shd w:val="clear" w:color="auto" w:fill="auto"/>
          </w:tcPr>
          <w:p w14:paraId="6F33A167" w14:textId="77777777" w:rsidR="001837DE" w:rsidRDefault="001837DE">
            <w:pPr>
              <w:shd w:val="clear" w:color="auto" w:fill="FFFFFF"/>
              <w:ind w:right="10"/>
              <w:jc w:val="both"/>
              <w:rPr>
                <w:color w:val="000000"/>
                <w:sz w:val="28"/>
                <w:szCs w:val="28"/>
              </w:rPr>
            </w:pPr>
            <w:r>
              <w:rPr>
                <w:color w:val="000000"/>
                <w:sz w:val="28"/>
                <w:szCs w:val="28"/>
              </w:rPr>
              <w:t xml:space="preserve">Доступ, </w:t>
            </w:r>
            <w:r>
              <w:rPr>
                <w:color w:val="000000"/>
                <w:spacing w:val="3"/>
                <w:sz w:val="28"/>
                <w:szCs w:val="28"/>
              </w:rPr>
              <w:t>основанный на вычислении адреса по некоторому алгоритму.</w:t>
            </w:r>
          </w:p>
          <w:p w14:paraId="2AC3E009" w14:textId="77777777" w:rsidR="001837DE" w:rsidRDefault="001837DE">
            <w:pPr>
              <w:ind w:left="10"/>
              <w:jc w:val="both"/>
              <w:rPr>
                <w:color w:val="000000"/>
                <w:sz w:val="28"/>
                <w:szCs w:val="28"/>
                <w:lang w:val="uz-Cyrl-UZ"/>
              </w:rPr>
            </w:pPr>
          </w:p>
          <w:p w14:paraId="3776773C" w14:textId="77777777" w:rsidR="001837DE" w:rsidRDefault="001837DE">
            <w:pPr>
              <w:jc w:val="both"/>
              <w:rPr>
                <w:color w:val="000000"/>
                <w:sz w:val="28"/>
                <w:szCs w:val="28"/>
                <w:lang w:val="uz-Cyrl-UZ"/>
              </w:rPr>
            </w:pPr>
            <w:r>
              <w:rPr>
                <w:color w:val="000000"/>
                <w:sz w:val="28"/>
                <w:szCs w:val="28"/>
                <w:lang w:val="uz-Cyrl-UZ"/>
              </w:rPr>
              <w:t xml:space="preserve">Қандайдир алгоритм бўйича адресни ҳисоблашга асосланган фойдалана олиш. </w:t>
            </w:r>
          </w:p>
        </w:tc>
      </w:tr>
      <w:tr w:rsidR="001837DE" w14:paraId="7D7AFC3D" w14:textId="77777777">
        <w:tc>
          <w:tcPr>
            <w:tcW w:w="1916" w:type="pct"/>
            <w:shd w:val="clear" w:color="auto" w:fill="auto"/>
          </w:tcPr>
          <w:p w14:paraId="7C1BDA87" w14:textId="77777777" w:rsidR="001837DE" w:rsidRDefault="001837DE" w:rsidP="001837DE">
            <w:pPr>
              <w:rPr>
                <w:b/>
                <w:color w:val="000000"/>
                <w:sz w:val="28"/>
                <w:szCs w:val="28"/>
              </w:rPr>
            </w:pPr>
            <w:r>
              <w:rPr>
                <w:b/>
                <w:color w:val="000000"/>
                <w:sz w:val="28"/>
                <w:szCs w:val="28"/>
              </w:rPr>
              <w:t>Д</w:t>
            </w:r>
            <w:r>
              <w:rPr>
                <w:b/>
                <w:bCs/>
                <w:color w:val="000000"/>
                <w:sz w:val="28"/>
                <w:szCs w:val="28"/>
              </w:rPr>
              <w:t xml:space="preserve">оступ групповой </w:t>
            </w:r>
            <w:r w:rsidR="00813DE5">
              <w:rPr>
                <w:b/>
                <w:bCs/>
                <w:color w:val="000000"/>
                <w:sz w:val="28"/>
                <w:szCs w:val="28"/>
              </w:rPr>
              <w:br/>
            </w:r>
            <w:r>
              <w:rPr>
                <w:b/>
                <w:bCs/>
                <w:color w:val="000000"/>
                <w:sz w:val="28"/>
                <w:szCs w:val="28"/>
              </w:rPr>
              <w:t>(коллективный)</w:t>
            </w:r>
          </w:p>
          <w:p w14:paraId="539B6FB8"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гуруҳ (жамоа) бўлиб</w:t>
            </w:r>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p>
          <w:p w14:paraId="0D19B74B"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w:t>
            </w:r>
            <w:r>
              <w:rPr>
                <w:bCs/>
                <w:color w:val="000000"/>
                <w:sz w:val="28"/>
                <w:szCs w:val="28"/>
                <w:lang w:val="en-US"/>
              </w:rPr>
              <w:t>hared</w:t>
            </w:r>
            <w:r>
              <w:rPr>
                <w:bCs/>
                <w:color w:val="000000"/>
                <w:sz w:val="28"/>
                <w:szCs w:val="28"/>
              </w:rPr>
              <w:t xml:space="preserve"> </w:t>
            </w:r>
            <w:r>
              <w:rPr>
                <w:bCs/>
                <w:color w:val="000000"/>
                <w:sz w:val="28"/>
                <w:szCs w:val="28"/>
                <w:lang w:val="en-US"/>
              </w:rPr>
              <w:t>access</w:t>
            </w:r>
          </w:p>
        </w:tc>
        <w:tc>
          <w:tcPr>
            <w:tcW w:w="3084" w:type="pct"/>
            <w:shd w:val="clear" w:color="auto" w:fill="auto"/>
          </w:tcPr>
          <w:p w14:paraId="2E997CBB" w14:textId="77777777" w:rsidR="001837DE" w:rsidRDefault="001837DE">
            <w:pPr>
              <w:shd w:val="clear" w:color="auto" w:fill="FFFFFF"/>
              <w:spacing w:line="20" w:lineRule="atLeast"/>
              <w:ind w:right="5"/>
              <w:jc w:val="both"/>
              <w:rPr>
                <w:color w:val="000000"/>
                <w:sz w:val="28"/>
                <w:szCs w:val="28"/>
              </w:rPr>
            </w:pPr>
            <w:r>
              <w:rPr>
                <w:color w:val="000000"/>
                <w:sz w:val="28"/>
                <w:szCs w:val="28"/>
              </w:rPr>
              <w:t xml:space="preserve">Совместное </w:t>
            </w:r>
            <w:r>
              <w:rPr>
                <w:color w:val="000000"/>
                <w:spacing w:val="-2"/>
                <w:sz w:val="28"/>
                <w:szCs w:val="28"/>
              </w:rPr>
              <w:t>использование вычислительной системы двумя или более пользователями в пакетном или интерактивном режимах.</w:t>
            </w:r>
          </w:p>
          <w:p w14:paraId="5152EC85" w14:textId="77777777" w:rsidR="001837DE" w:rsidRDefault="001837DE">
            <w:pPr>
              <w:shd w:val="clear" w:color="auto" w:fill="FFFFFF"/>
              <w:spacing w:line="20" w:lineRule="atLeast"/>
              <w:ind w:left="10" w:right="10" w:hanging="10"/>
              <w:jc w:val="both"/>
              <w:rPr>
                <w:color w:val="000000"/>
                <w:sz w:val="28"/>
                <w:szCs w:val="28"/>
                <w:lang w:val="uz-Cyrl-UZ"/>
              </w:rPr>
            </w:pPr>
          </w:p>
          <w:p w14:paraId="75489B4E" w14:textId="77777777" w:rsidR="001837DE" w:rsidRDefault="001837DE">
            <w:pPr>
              <w:shd w:val="clear" w:color="auto" w:fill="FFFFFF"/>
              <w:spacing w:line="20" w:lineRule="atLeast"/>
              <w:ind w:right="10"/>
              <w:jc w:val="both"/>
              <w:rPr>
                <w:color w:val="000000"/>
                <w:sz w:val="28"/>
                <w:szCs w:val="28"/>
                <w:lang w:val="uz-Cyrl-UZ"/>
              </w:rPr>
            </w:pPr>
            <w:r>
              <w:rPr>
                <w:color w:val="000000"/>
                <w:sz w:val="28"/>
                <w:szCs w:val="28"/>
                <w:lang w:val="uz-Cyrl-UZ"/>
              </w:rPr>
              <w:t>Икки ёки ундан кўп фойдаланувчининг пакетли ёки интерактив режимда ҳисоблаш тизимидан биргаликда фойдаланиши.</w:t>
            </w:r>
          </w:p>
        </w:tc>
      </w:tr>
      <w:tr w:rsidR="001837DE" w14:paraId="0F019365" w14:textId="77777777">
        <w:tc>
          <w:tcPr>
            <w:tcW w:w="1916" w:type="pct"/>
            <w:shd w:val="clear" w:color="auto" w:fill="auto"/>
          </w:tcPr>
          <w:p w14:paraId="722BA891" w14:textId="77777777" w:rsidR="001837DE" w:rsidRDefault="001837DE" w:rsidP="001837DE">
            <w:pPr>
              <w:rPr>
                <w:b/>
                <w:color w:val="000000"/>
                <w:sz w:val="28"/>
                <w:szCs w:val="28"/>
              </w:rPr>
            </w:pPr>
            <w:r>
              <w:rPr>
                <w:b/>
                <w:color w:val="000000"/>
                <w:sz w:val="28"/>
                <w:szCs w:val="28"/>
              </w:rPr>
              <w:t>Д</w:t>
            </w:r>
            <w:r>
              <w:rPr>
                <w:b/>
                <w:color w:val="000000"/>
                <w:spacing w:val="5"/>
                <w:sz w:val="28"/>
                <w:szCs w:val="28"/>
              </w:rPr>
              <w:t>оступ дискреционный (избирательный)</w:t>
            </w:r>
          </w:p>
          <w:p w14:paraId="0FEEBEFC"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дискрецион (танлаб) фойдалана олиш </w:t>
            </w:r>
          </w:p>
          <w:p w14:paraId="55218A36"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 xml:space="preserve">discretionary (selective) </w:t>
            </w:r>
            <w:r w:rsidR="00813DE5">
              <w:rPr>
                <w:color w:val="000000"/>
                <w:sz w:val="28"/>
                <w:szCs w:val="28"/>
              </w:rPr>
              <w:br/>
            </w:r>
            <w:r>
              <w:rPr>
                <w:color w:val="000000"/>
                <w:sz w:val="28"/>
                <w:szCs w:val="28"/>
                <w:lang w:val="en-US"/>
              </w:rPr>
              <w:t>access</w:t>
            </w:r>
          </w:p>
        </w:tc>
        <w:tc>
          <w:tcPr>
            <w:tcW w:w="3084" w:type="pct"/>
            <w:shd w:val="clear" w:color="auto" w:fill="auto"/>
          </w:tcPr>
          <w:p w14:paraId="02C00A18" w14:textId="77777777" w:rsidR="001837DE" w:rsidRDefault="001837DE">
            <w:pPr>
              <w:autoSpaceDE w:val="0"/>
              <w:autoSpaceDN w:val="0"/>
              <w:adjustRightInd w:val="0"/>
              <w:jc w:val="both"/>
              <w:rPr>
                <w:color w:val="000000"/>
                <w:spacing w:val="1"/>
                <w:sz w:val="28"/>
                <w:szCs w:val="28"/>
              </w:rPr>
            </w:pPr>
            <w:r>
              <w:rPr>
                <w:color w:val="000000"/>
                <w:spacing w:val="1"/>
                <w:sz w:val="28"/>
                <w:szCs w:val="28"/>
              </w:rPr>
              <w:t xml:space="preserve">Метод управления доступом субъектов системы к объектам, основанный на идентификации и опознавании пользователя, процесса и/или группы, к которой он принадлежит. Управление является избирательным в том смысле, что субъект с определенными правами может осуществлять передачу прав любому объекту независимо от установленных ограничений (доступ может быть осуществлен и не напрямую). </w:t>
            </w:r>
          </w:p>
          <w:p w14:paraId="1C4FF158" w14:textId="77777777" w:rsidR="001837DE" w:rsidRDefault="001837DE">
            <w:pPr>
              <w:autoSpaceDE w:val="0"/>
              <w:autoSpaceDN w:val="0"/>
              <w:adjustRightInd w:val="0"/>
              <w:ind w:left="10"/>
              <w:jc w:val="both"/>
              <w:rPr>
                <w:color w:val="000000"/>
                <w:spacing w:val="1"/>
                <w:sz w:val="28"/>
                <w:szCs w:val="28"/>
                <w:lang w:val="uz-Cyrl-UZ"/>
              </w:rPr>
            </w:pPr>
          </w:p>
          <w:p w14:paraId="41EA8068" w14:textId="77777777" w:rsidR="001837DE" w:rsidRDefault="001837DE">
            <w:pPr>
              <w:autoSpaceDE w:val="0"/>
              <w:autoSpaceDN w:val="0"/>
              <w:adjustRightInd w:val="0"/>
              <w:jc w:val="both"/>
              <w:rPr>
                <w:color w:val="000000"/>
                <w:spacing w:val="1"/>
                <w:sz w:val="28"/>
                <w:szCs w:val="28"/>
                <w:lang w:val="uz-Cyrl-UZ"/>
              </w:rPr>
            </w:pPr>
            <w:r>
              <w:rPr>
                <w:color w:val="000000"/>
                <w:spacing w:val="1"/>
                <w:sz w:val="28"/>
                <w:szCs w:val="28"/>
                <w:lang w:val="uz-Cyrl-UZ"/>
              </w:rPr>
              <w:t>Фойдаланувчи, жараён ва/ёки у тегишли бўлган гуруҳни идентификация қилиш ва танишга асос</w:t>
            </w:r>
            <w:r w:rsidR="008350B4">
              <w:rPr>
                <w:color w:val="000000"/>
                <w:spacing w:val="1"/>
                <w:sz w:val="28"/>
                <w:szCs w:val="28"/>
                <w:lang w:val="uz-Cyrl-UZ"/>
              </w:rPr>
              <w:t>-</w:t>
            </w:r>
            <w:r>
              <w:rPr>
                <w:color w:val="000000"/>
                <w:spacing w:val="1"/>
                <w:sz w:val="28"/>
                <w:szCs w:val="28"/>
                <w:lang w:val="uz-Cyrl-UZ"/>
              </w:rPr>
              <w:t xml:space="preserve">ланган, объектлардан тизим субъектларининг </w:t>
            </w:r>
            <w:r>
              <w:rPr>
                <w:color w:val="000000"/>
                <w:spacing w:val="1"/>
                <w:sz w:val="28"/>
                <w:szCs w:val="28"/>
                <w:lang w:val="uz-Cyrl-UZ"/>
              </w:rPr>
              <w:lastRenderedPageBreak/>
              <w:t>эркин фойдаланишини бошқариш методи. Маълум ҳуқуқларга эга субъект исталган объект</w:t>
            </w:r>
            <w:r w:rsidR="008350B4">
              <w:rPr>
                <w:color w:val="000000"/>
                <w:spacing w:val="1"/>
                <w:sz w:val="28"/>
                <w:szCs w:val="28"/>
                <w:lang w:val="uz-Cyrl-UZ"/>
              </w:rPr>
              <w:t>-</w:t>
            </w:r>
            <w:r>
              <w:rPr>
                <w:color w:val="000000"/>
                <w:spacing w:val="1"/>
                <w:sz w:val="28"/>
                <w:szCs w:val="28"/>
                <w:lang w:val="uz-Cyrl-UZ"/>
              </w:rPr>
              <w:t>га, белгиланган чеклашлардан қатъи назар, ҳуқуқларни беришни амалга ошириши мумкин бўлганда, бошқарув сайланма ҳисобланади (фой</w:t>
            </w:r>
            <w:r w:rsidR="00621D42">
              <w:rPr>
                <w:color w:val="000000"/>
                <w:spacing w:val="1"/>
                <w:sz w:val="28"/>
                <w:szCs w:val="28"/>
                <w:lang w:val="uz-Cyrl-UZ"/>
              </w:rPr>
              <w:t>-</w:t>
            </w:r>
            <w:r>
              <w:rPr>
                <w:color w:val="000000"/>
                <w:spacing w:val="1"/>
                <w:sz w:val="28"/>
                <w:szCs w:val="28"/>
                <w:lang w:val="uz-Cyrl-UZ"/>
              </w:rPr>
              <w:t>далана олиш – бевосита бўлмаган тарзда ҳам амалга оширилиши мумкин).</w:t>
            </w:r>
          </w:p>
          <w:p w14:paraId="5C4CF28B" w14:textId="77777777" w:rsidR="00621D42" w:rsidRDefault="00621D42">
            <w:pPr>
              <w:autoSpaceDE w:val="0"/>
              <w:autoSpaceDN w:val="0"/>
              <w:adjustRightInd w:val="0"/>
              <w:jc w:val="both"/>
              <w:rPr>
                <w:color w:val="000000"/>
                <w:spacing w:val="1"/>
                <w:sz w:val="28"/>
                <w:szCs w:val="28"/>
                <w:lang w:val="uz-Cyrl-UZ"/>
              </w:rPr>
            </w:pPr>
          </w:p>
        </w:tc>
      </w:tr>
      <w:tr w:rsidR="001837DE" w14:paraId="59B775B4" w14:textId="77777777">
        <w:tc>
          <w:tcPr>
            <w:tcW w:w="1916" w:type="pct"/>
            <w:shd w:val="clear" w:color="auto" w:fill="auto"/>
          </w:tcPr>
          <w:p w14:paraId="4A803573" w14:textId="77777777" w:rsidR="001837DE" w:rsidRDefault="001837DE" w:rsidP="001837DE">
            <w:pPr>
              <w:rPr>
                <w:b/>
                <w:color w:val="000000"/>
                <w:sz w:val="28"/>
                <w:szCs w:val="28"/>
              </w:rPr>
            </w:pPr>
            <w:r>
              <w:rPr>
                <w:b/>
                <w:color w:val="000000"/>
                <w:sz w:val="28"/>
                <w:szCs w:val="28"/>
              </w:rPr>
              <w:lastRenderedPageBreak/>
              <w:t xml:space="preserve">Доступ к информации </w:t>
            </w:r>
          </w:p>
          <w:p w14:paraId="338F599D"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w:t>
            </w:r>
            <w:proofErr w:type="spellEnd"/>
            <w:r>
              <w:rPr>
                <w:color w:val="000000"/>
                <w:sz w:val="28"/>
                <w:szCs w:val="28"/>
                <w:lang w:val="uz-Cyrl-UZ"/>
              </w:rPr>
              <w:t>дан фойдалана олиш</w:t>
            </w:r>
          </w:p>
          <w:p w14:paraId="1D6DB7E6" w14:textId="77777777" w:rsidR="001837DE" w:rsidRDefault="001837DE" w:rsidP="001837DE">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access to information</w:t>
            </w:r>
          </w:p>
        </w:tc>
        <w:tc>
          <w:tcPr>
            <w:tcW w:w="3084" w:type="pct"/>
            <w:shd w:val="clear" w:color="auto" w:fill="auto"/>
          </w:tcPr>
          <w:p w14:paraId="1534C08F" w14:textId="77777777" w:rsidR="001837DE" w:rsidRDefault="001837DE">
            <w:pPr>
              <w:jc w:val="both"/>
              <w:rPr>
                <w:color w:val="000000"/>
                <w:sz w:val="28"/>
                <w:szCs w:val="28"/>
                <w:lang w:val="uz-Cyrl-UZ"/>
              </w:rPr>
            </w:pPr>
            <w:r>
              <w:rPr>
                <w:color w:val="000000"/>
                <w:sz w:val="28"/>
                <w:szCs w:val="28"/>
                <w:lang w:val="uz-Cyrl-UZ"/>
              </w:rPr>
              <w:t xml:space="preserve">1. </w:t>
            </w:r>
            <w:r>
              <w:rPr>
                <w:color w:val="000000"/>
                <w:sz w:val="28"/>
                <w:szCs w:val="28"/>
              </w:rPr>
              <w:t>Ознакомление с информацией, ее обработка, в частности, копирование, модификация или уничтожение информации.</w:t>
            </w:r>
          </w:p>
          <w:p w14:paraId="23CBE4CC" w14:textId="77777777" w:rsidR="001837DE" w:rsidRDefault="001837DE">
            <w:pPr>
              <w:jc w:val="both"/>
              <w:rPr>
                <w:color w:val="000000"/>
                <w:sz w:val="28"/>
                <w:szCs w:val="28"/>
                <w:lang w:val="uz-Cyrl-UZ"/>
              </w:rPr>
            </w:pPr>
            <w:r>
              <w:rPr>
                <w:color w:val="000000"/>
                <w:sz w:val="28"/>
                <w:szCs w:val="28"/>
                <w:lang w:val="uz-Cyrl-UZ"/>
              </w:rPr>
              <w:t>2.</w:t>
            </w:r>
            <w:r>
              <w:rPr>
                <w:color w:val="000000"/>
                <w:sz w:val="28"/>
                <w:szCs w:val="28"/>
              </w:rPr>
              <w:t xml:space="preserve"> Процесс ознакомления с ин</w:t>
            </w:r>
            <w:r>
              <w:rPr>
                <w:color w:val="000000"/>
                <w:spacing w:val="6"/>
                <w:sz w:val="28"/>
                <w:szCs w:val="28"/>
              </w:rPr>
              <w:t xml:space="preserve">формацией, ее документирование, модификация </w:t>
            </w:r>
            <w:r>
              <w:rPr>
                <w:color w:val="000000"/>
                <w:spacing w:val="1"/>
                <w:sz w:val="28"/>
                <w:szCs w:val="28"/>
              </w:rPr>
              <w:t>или уничтожение, осуществляемые с использовани</w:t>
            </w:r>
            <w:r>
              <w:rPr>
                <w:color w:val="000000"/>
                <w:spacing w:val="2"/>
                <w:sz w:val="28"/>
                <w:szCs w:val="28"/>
              </w:rPr>
              <w:t>ем штатных технических средств.</w:t>
            </w:r>
          </w:p>
          <w:p w14:paraId="60153E73" w14:textId="77777777" w:rsidR="001837DE" w:rsidRDefault="001837DE">
            <w:pPr>
              <w:ind w:left="10"/>
              <w:jc w:val="both"/>
              <w:rPr>
                <w:color w:val="000000"/>
                <w:sz w:val="28"/>
                <w:szCs w:val="28"/>
                <w:lang w:val="uz-Cyrl-UZ"/>
              </w:rPr>
            </w:pPr>
          </w:p>
          <w:p w14:paraId="2A09A18A" w14:textId="77777777" w:rsidR="001837DE" w:rsidRDefault="001837DE">
            <w:pPr>
              <w:jc w:val="both"/>
              <w:rPr>
                <w:color w:val="000000"/>
                <w:sz w:val="28"/>
                <w:szCs w:val="28"/>
                <w:lang w:val="uz-Cyrl-UZ"/>
              </w:rPr>
            </w:pPr>
            <w:r>
              <w:rPr>
                <w:color w:val="000000"/>
                <w:sz w:val="28"/>
                <w:szCs w:val="28"/>
                <w:lang w:val="uz-Cyrl-UZ"/>
              </w:rPr>
              <w:t xml:space="preserve">1. Ахборот билан танишиш, уни қайта ишлаш, </w:t>
            </w:r>
            <w:r w:rsidR="00813DE5">
              <w:rPr>
                <w:color w:val="000000"/>
                <w:sz w:val="28"/>
                <w:szCs w:val="28"/>
                <w:lang w:val="uz-Cyrl-UZ"/>
              </w:rPr>
              <w:t>х</w:t>
            </w:r>
            <w:r>
              <w:rPr>
                <w:color w:val="000000"/>
                <w:sz w:val="28"/>
                <w:szCs w:val="28"/>
                <w:lang w:val="uz-Cyrl-UZ"/>
              </w:rPr>
              <w:t>усусан, ахборотдан нусха кўчириш, ўзгартириш ёки йўқ қилиш.</w:t>
            </w:r>
          </w:p>
          <w:p w14:paraId="4E86E3DA" w14:textId="77777777" w:rsidR="001837DE" w:rsidRDefault="001837DE">
            <w:pPr>
              <w:jc w:val="both"/>
              <w:rPr>
                <w:color w:val="000000"/>
                <w:sz w:val="28"/>
                <w:szCs w:val="28"/>
                <w:lang w:val="uz-Cyrl-UZ"/>
              </w:rPr>
            </w:pPr>
            <w:r>
              <w:rPr>
                <w:color w:val="000000"/>
                <w:sz w:val="28"/>
                <w:szCs w:val="28"/>
                <w:lang w:val="uz-Cyrl-UZ"/>
              </w:rPr>
              <w:t>2. Ахборот билан танишиш жараёни, уни штат техник воситалардан фойдаланиб, ҳужжатлаш</w:t>
            </w:r>
            <w:r w:rsidR="00813DE5">
              <w:rPr>
                <w:color w:val="000000"/>
                <w:sz w:val="28"/>
                <w:szCs w:val="28"/>
                <w:lang w:val="uz-Cyrl-UZ"/>
              </w:rPr>
              <w:t>-</w:t>
            </w:r>
            <w:r>
              <w:rPr>
                <w:color w:val="000000"/>
                <w:sz w:val="28"/>
                <w:szCs w:val="28"/>
                <w:lang w:val="uz-Cyrl-UZ"/>
              </w:rPr>
              <w:t>тириш, ўзгартириш ёки йўқ қилиш.</w:t>
            </w:r>
          </w:p>
          <w:p w14:paraId="27E00F4B" w14:textId="77777777" w:rsidR="00621D42" w:rsidRDefault="00621D42">
            <w:pPr>
              <w:jc w:val="both"/>
              <w:rPr>
                <w:color w:val="000000"/>
                <w:sz w:val="28"/>
                <w:szCs w:val="28"/>
                <w:lang w:val="uz-Cyrl-UZ"/>
              </w:rPr>
            </w:pPr>
          </w:p>
        </w:tc>
      </w:tr>
      <w:tr w:rsidR="001837DE" w14:paraId="3094677F" w14:textId="77777777">
        <w:tc>
          <w:tcPr>
            <w:tcW w:w="1916" w:type="pct"/>
            <w:shd w:val="clear" w:color="auto" w:fill="auto"/>
          </w:tcPr>
          <w:p w14:paraId="6E2B62D7" w14:textId="77777777" w:rsidR="001837DE" w:rsidRDefault="001837DE" w:rsidP="001837DE">
            <w:pPr>
              <w:rPr>
                <w:b/>
                <w:color w:val="000000"/>
                <w:sz w:val="28"/>
                <w:szCs w:val="28"/>
              </w:rPr>
            </w:pPr>
            <w:r>
              <w:rPr>
                <w:b/>
                <w:color w:val="000000"/>
                <w:sz w:val="28"/>
                <w:szCs w:val="28"/>
              </w:rPr>
              <w:t xml:space="preserve">Доступ к информации </w:t>
            </w:r>
            <w:r w:rsidR="00813DE5">
              <w:rPr>
                <w:b/>
                <w:color w:val="000000"/>
                <w:sz w:val="28"/>
                <w:szCs w:val="28"/>
              </w:rPr>
              <w:br/>
            </w:r>
            <w:r>
              <w:rPr>
                <w:b/>
                <w:color w:val="000000"/>
                <w:sz w:val="28"/>
                <w:szCs w:val="28"/>
              </w:rPr>
              <w:t xml:space="preserve">несанкционированный </w:t>
            </w:r>
          </w:p>
          <w:p w14:paraId="117BB3E4"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ахборотдан рухсат этилмаган тарзда </w:t>
            </w:r>
            <w:r w:rsidR="00813DE5">
              <w:rPr>
                <w:color w:val="000000"/>
                <w:sz w:val="28"/>
                <w:szCs w:val="28"/>
              </w:rPr>
              <w:br/>
            </w:r>
            <w:r>
              <w:rPr>
                <w:color w:val="000000"/>
                <w:sz w:val="28"/>
                <w:szCs w:val="28"/>
                <w:lang w:val="uz-Cyrl-UZ"/>
              </w:rPr>
              <w:t>фойдалана олиш</w:t>
            </w:r>
          </w:p>
          <w:p w14:paraId="51B0E6F4"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unauthorized access </w:t>
            </w:r>
            <w:r w:rsidR="00813DE5">
              <w:rPr>
                <w:color w:val="000000"/>
                <w:sz w:val="28"/>
                <w:szCs w:val="28"/>
                <w:lang w:val="en-US"/>
              </w:rPr>
              <w:br/>
            </w:r>
            <w:r>
              <w:rPr>
                <w:color w:val="000000"/>
                <w:sz w:val="28"/>
                <w:szCs w:val="28"/>
                <w:lang w:val="en-US"/>
              </w:rPr>
              <w:t>to information</w:t>
            </w:r>
          </w:p>
        </w:tc>
        <w:tc>
          <w:tcPr>
            <w:tcW w:w="3084" w:type="pct"/>
            <w:shd w:val="clear" w:color="auto" w:fill="auto"/>
          </w:tcPr>
          <w:p w14:paraId="0A98F02B" w14:textId="77777777" w:rsidR="001837DE" w:rsidRDefault="001837DE">
            <w:pPr>
              <w:jc w:val="both"/>
              <w:rPr>
                <w:color w:val="000000"/>
                <w:sz w:val="28"/>
                <w:szCs w:val="28"/>
              </w:rPr>
            </w:pPr>
            <w:r>
              <w:rPr>
                <w:color w:val="000000"/>
                <w:sz w:val="28"/>
                <w:szCs w:val="28"/>
              </w:rPr>
              <w:t xml:space="preserve">Доступ к информации, нарушающий правила </w:t>
            </w:r>
            <w:proofErr w:type="gramStart"/>
            <w:r>
              <w:rPr>
                <w:color w:val="000000"/>
                <w:sz w:val="28"/>
                <w:szCs w:val="28"/>
              </w:rPr>
              <w:t>раз</w:t>
            </w:r>
            <w:r w:rsidR="00621D42">
              <w:rPr>
                <w:color w:val="000000"/>
                <w:sz w:val="28"/>
                <w:szCs w:val="28"/>
              </w:rPr>
              <w:t>-</w:t>
            </w:r>
            <w:proofErr w:type="spellStart"/>
            <w:r>
              <w:rPr>
                <w:color w:val="000000"/>
                <w:sz w:val="28"/>
                <w:szCs w:val="28"/>
              </w:rPr>
              <w:t>граничения</w:t>
            </w:r>
            <w:proofErr w:type="spellEnd"/>
            <w:proofErr w:type="gramEnd"/>
            <w:r>
              <w:rPr>
                <w:color w:val="000000"/>
                <w:sz w:val="28"/>
                <w:szCs w:val="28"/>
              </w:rPr>
              <w:t xml:space="preserve"> доступа с использованием штатных средств, предоставляемых средствами вычисли</w:t>
            </w:r>
            <w:r w:rsidR="00621D42">
              <w:rPr>
                <w:color w:val="000000"/>
                <w:sz w:val="28"/>
                <w:szCs w:val="28"/>
              </w:rPr>
              <w:t>-</w:t>
            </w:r>
            <w:r>
              <w:rPr>
                <w:color w:val="000000"/>
                <w:sz w:val="28"/>
                <w:szCs w:val="28"/>
              </w:rPr>
              <w:t>тельной техники или автоматизированными системами.</w:t>
            </w:r>
          </w:p>
          <w:p w14:paraId="284246B6" w14:textId="77777777" w:rsidR="001837DE" w:rsidRDefault="001837DE">
            <w:pPr>
              <w:ind w:left="10"/>
              <w:jc w:val="both"/>
              <w:rPr>
                <w:color w:val="000000"/>
                <w:sz w:val="28"/>
                <w:szCs w:val="28"/>
                <w:lang w:val="uz-Cyrl-UZ"/>
              </w:rPr>
            </w:pPr>
          </w:p>
          <w:p w14:paraId="119F8A96" w14:textId="77777777" w:rsidR="001837DE" w:rsidRDefault="001837DE">
            <w:pPr>
              <w:jc w:val="both"/>
              <w:rPr>
                <w:color w:val="000000"/>
                <w:sz w:val="28"/>
                <w:szCs w:val="28"/>
                <w:lang w:val="uz-Cyrl-UZ"/>
              </w:rPr>
            </w:pPr>
            <w:r>
              <w:rPr>
                <w:color w:val="000000"/>
                <w:sz w:val="28"/>
                <w:szCs w:val="28"/>
                <w:lang w:val="uz-Cyrl-UZ"/>
              </w:rPr>
              <w:t>Ҳисоблаш техникаси воситалари ёки автомат</w:t>
            </w:r>
            <w:r w:rsidR="00621D42">
              <w:rPr>
                <w:color w:val="000000"/>
                <w:sz w:val="28"/>
                <w:szCs w:val="28"/>
                <w:lang w:val="uz-Cyrl-UZ"/>
              </w:rPr>
              <w:t>-</w:t>
            </w:r>
            <w:r>
              <w:rPr>
                <w:color w:val="000000"/>
                <w:sz w:val="28"/>
                <w:szCs w:val="28"/>
                <w:lang w:val="uz-Cyrl-UZ"/>
              </w:rPr>
              <w:t>лаштирилган тизим тақдим этадиган штат во</w:t>
            </w:r>
            <w:r w:rsidR="00621D42">
              <w:rPr>
                <w:color w:val="000000"/>
                <w:sz w:val="28"/>
                <w:szCs w:val="28"/>
                <w:lang w:val="uz-Cyrl-UZ"/>
              </w:rPr>
              <w:t>-</w:t>
            </w:r>
            <w:r>
              <w:rPr>
                <w:color w:val="000000"/>
                <w:sz w:val="28"/>
                <w:szCs w:val="28"/>
                <w:lang w:val="uz-Cyrl-UZ"/>
              </w:rPr>
              <w:t>ситаларидан фойдаланган ҳолда эркин фойда</w:t>
            </w:r>
            <w:r w:rsidR="00621D42">
              <w:rPr>
                <w:color w:val="000000"/>
                <w:sz w:val="28"/>
                <w:szCs w:val="28"/>
                <w:lang w:val="uz-Cyrl-UZ"/>
              </w:rPr>
              <w:t>-</w:t>
            </w:r>
            <w:r>
              <w:rPr>
                <w:color w:val="000000"/>
                <w:sz w:val="28"/>
                <w:szCs w:val="28"/>
                <w:lang w:val="uz-Cyrl-UZ"/>
              </w:rPr>
              <w:t>ланишни чеклаш қоидаларини бузувчи, ахборот</w:t>
            </w:r>
            <w:r w:rsidR="00621D42">
              <w:rPr>
                <w:color w:val="000000"/>
                <w:sz w:val="28"/>
                <w:szCs w:val="28"/>
                <w:lang w:val="uz-Cyrl-UZ"/>
              </w:rPr>
              <w:t>-</w:t>
            </w:r>
            <w:r>
              <w:rPr>
                <w:color w:val="000000"/>
                <w:sz w:val="28"/>
                <w:szCs w:val="28"/>
                <w:lang w:val="uz-Cyrl-UZ"/>
              </w:rPr>
              <w:t xml:space="preserve">дан фойдалана олиш. </w:t>
            </w:r>
          </w:p>
        </w:tc>
      </w:tr>
      <w:tr w:rsidR="001837DE" w14:paraId="60025E9A" w14:textId="77777777">
        <w:tc>
          <w:tcPr>
            <w:tcW w:w="1916" w:type="pct"/>
            <w:shd w:val="clear" w:color="auto" w:fill="auto"/>
          </w:tcPr>
          <w:p w14:paraId="48534628" w14:textId="77777777" w:rsidR="001837DE" w:rsidRDefault="001837DE">
            <w:pPr>
              <w:pStyle w:val="Heading3"/>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Доступ к информации </w:t>
            </w:r>
            <w:r w:rsidR="00813DE5">
              <w:rPr>
                <w:rFonts w:ascii="Times New Roman" w:hAnsi="Times New Roman" w:cs="Times New Roman"/>
                <w:color w:val="000000"/>
                <w:sz w:val="28"/>
                <w:szCs w:val="28"/>
              </w:rPr>
              <w:br/>
            </w:r>
            <w:r>
              <w:rPr>
                <w:rFonts w:ascii="Times New Roman" w:hAnsi="Times New Roman" w:cs="Times New Roman"/>
                <w:color w:val="000000"/>
                <w:sz w:val="28"/>
                <w:szCs w:val="28"/>
              </w:rPr>
              <w:t>санкционированный</w:t>
            </w:r>
          </w:p>
          <w:p w14:paraId="3DB75043"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ахборотдан рухсат</w:t>
            </w:r>
            <w:r>
              <w:rPr>
                <w:color w:val="000000"/>
                <w:sz w:val="28"/>
                <w:szCs w:val="28"/>
              </w:rPr>
              <w:t xml:space="preserve"> </w:t>
            </w:r>
            <w:r>
              <w:rPr>
                <w:color w:val="000000"/>
                <w:sz w:val="28"/>
                <w:szCs w:val="28"/>
                <w:lang w:val="uz-Cyrl-UZ"/>
              </w:rPr>
              <w:t xml:space="preserve">этилган тарзда фойдалана олиш </w:t>
            </w:r>
          </w:p>
          <w:p w14:paraId="3C8EEB1D"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authorized access to </w:t>
            </w:r>
            <w:r w:rsidR="00813DE5">
              <w:rPr>
                <w:color w:val="000000"/>
                <w:sz w:val="28"/>
                <w:szCs w:val="28"/>
                <w:lang w:val="en-US"/>
              </w:rPr>
              <w:br/>
            </w:r>
            <w:r>
              <w:rPr>
                <w:color w:val="000000"/>
                <w:sz w:val="28"/>
                <w:szCs w:val="28"/>
                <w:lang w:val="en-US"/>
              </w:rPr>
              <w:t>information</w:t>
            </w:r>
          </w:p>
        </w:tc>
        <w:tc>
          <w:tcPr>
            <w:tcW w:w="3084" w:type="pct"/>
            <w:shd w:val="clear" w:color="auto" w:fill="auto"/>
          </w:tcPr>
          <w:p w14:paraId="51DE8A08" w14:textId="77777777" w:rsidR="001837DE" w:rsidRDefault="001837DE">
            <w:pPr>
              <w:jc w:val="both"/>
              <w:rPr>
                <w:color w:val="000000"/>
                <w:sz w:val="28"/>
                <w:szCs w:val="28"/>
              </w:rPr>
            </w:pPr>
            <w:r>
              <w:rPr>
                <w:color w:val="000000"/>
                <w:sz w:val="28"/>
                <w:szCs w:val="28"/>
              </w:rPr>
              <w:t xml:space="preserve">Доступ к информации, не нарушающий установленные правила разграничения доступа. </w:t>
            </w:r>
          </w:p>
          <w:p w14:paraId="61622E38" w14:textId="77777777" w:rsidR="001837DE" w:rsidRDefault="001837DE">
            <w:pPr>
              <w:ind w:left="10"/>
              <w:jc w:val="both"/>
              <w:rPr>
                <w:color w:val="000000"/>
                <w:sz w:val="28"/>
                <w:szCs w:val="28"/>
                <w:lang w:val="uz-Cyrl-UZ"/>
              </w:rPr>
            </w:pPr>
          </w:p>
          <w:p w14:paraId="0E9407F8" w14:textId="77777777" w:rsidR="001837DE" w:rsidRDefault="001837DE">
            <w:pPr>
              <w:jc w:val="both"/>
              <w:rPr>
                <w:color w:val="000000"/>
                <w:sz w:val="28"/>
                <w:szCs w:val="28"/>
                <w:lang w:val="uz-Cyrl-UZ"/>
              </w:rPr>
            </w:pPr>
            <w:r>
              <w:rPr>
                <w:color w:val="000000"/>
                <w:sz w:val="28"/>
                <w:szCs w:val="28"/>
                <w:lang w:val="uz-Cyrl-UZ"/>
              </w:rPr>
              <w:t xml:space="preserve">Белгиланган эркинфойдаланишни чеклаш қоидалари бузилмайдиган тарзда ахборотдан фойдалана олиш. </w:t>
            </w:r>
          </w:p>
        </w:tc>
      </w:tr>
      <w:tr w:rsidR="001837DE" w14:paraId="49F6D8BC" w14:textId="77777777">
        <w:tc>
          <w:tcPr>
            <w:tcW w:w="1916" w:type="pct"/>
            <w:shd w:val="clear" w:color="auto" w:fill="auto"/>
          </w:tcPr>
          <w:p w14:paraId="55F42BE9" w14:textId="77777777" w:rsidR="00621D42" w:rsidRDefault="00621D42" w:rsidP="001837DE">
            <w:pPr>
              <w:rPr>
                <w:b/>
                <w:color w:val="000000"/>
                <w:sz w:val="28"/>
                <w:szCs w:val="28"/>
                <w:lang w:val="uz-Cyrl-UZ"/>
              </w:rPr>
            </w:pPr>
          </w:p>
          <w:p w14:paraId="13456E0D" w14:textId="77777777" w:rsidR="001837DE" w:rsidRDefault="001837DE" w:rsidP="001837DE">
            <w:pPr>
              <w:rPr>
                <w:b/>
                <w:color w:val="000000"/>
                <w:sz w:val="28"/>
                <w:szCs w:val="28"/>
              </w:rPr>
            </w:pPr>
            <w:r>
              <w:rPr>
                <w:b/>
                <w:color w:val="000000"/>
                <w:sz w:val="28"/>
                <w:szCs w:val="28"/>
              </w:rPr>
              <w:t xml:space="preserve">Доступ к </w:t>
            </w:r>
            <w:r w:rsidR="00621D42">
              <w:rPr>
                <w:b/>
                <w:color w:val="000000"/>
                <w:sz w:val="28"/>
                <w:szCs w:val="28"/>
              </w:rPr>
              <w:br/>
            </w:r>
            <w:r>
              <w:rPr>
                <w:b/>
                <w:color w:val="000000"/>
                <w:sz w:val="28"/>
                <w:szCs w:val="28"/>
              </w:rPr>
              <w:t xml:space="preserve">информационному ресурсу </w:t>
            </w:r>
          </w:p>
          <w:p w14:paraId="699BAB7B"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 ресурсидан </w:t>
            </w:r>
            <w:r>
              <w:rPr>
                <w:color w:val="000000"/>
                <w:sz w:val="28"/>
                <w:szCs w:val="28"/>
                <w:lang w:val="uz-Cyrl-UZ"/>
              </w:rPr>
              <w:lastRenderedPageBreak/>
              <w:t>фойдалана олиш</w:t>
            </w:r>
          </w:p>
          <w:p w14:paraId="140E87D2"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access to information </w:t>
            </w:r>
            <w:r w:rsidR="00813DE5">
              <w:rPr>
                <w:color w:val="000000"/>
                <w:sz w:val="28"/>
                <w:szCs w:val="28"/>
                <w:lang w:val="en-US"/>
              </w:rPr>
              <w:br/>
            </w:r>
            <w:r>
              <w:rPr>
                <w:color w:val="000000"/>
                <w:sz w:val="28"/>
                <w:szCs w:val="28"/>
                <w:lang w:val="en-US"/>
              </w:rPr>
              <w:t>resource</w:t>
            </w:r>
          </w:p>
        </w:tc>
        <w:tc>
          <w:tcPr>
            <w:tcW w:w="3084" w:type="pct"/>
            <w:shd w:val="clear" w:color="auto" w:fill="auto"/>
          </w:tcPr>
          <w:p w14:paraId="0C7D399E" w14:textId="77777777" w:rsidR="00621D42" w:rsidRDefault="00621D42">
            <w:pPr>
              <w:jc w:val="both"/>
              <w:rPr>
                <w:color w:val="000000"/>
                <w:sz w:val="28"/>
                <w:szCs w:val="28"/>
                <w:lang w:val="en-US"/>
              </w:rPr>
            </w:pPr>
          </w:p>
          <w:p w14:paraId="3B1809F6" w14:textId="77777777" w:rsidR="001837DE" w:rsidRDefault="001837DE">
            <w:pPr>
              <w:jc w:val="both"/>
              <w:rPr>
                <w:color w:val="000000"/>
                <w:sz w:val="28"/>
                <w:szCs w:val="28"/>
              </w:rPr>
            </w:pPr>
            <w:r>
              <w:rPr>
                <w:color w:val="000000"/>
                <w:sz w:val="28"/>
                <w:szCs w:val="28"/>
              </w:rPr>
              <w:t>Получение субъектом доступа возможности манипулировать (использовать, управлять, изме</w:t>
            </w:r>
            <w:r w:rsidR="00621D42">
              <w:rPr>
                <w:color w:val="000000"/>
                <w:sz w:val="28"/>
                <w:szCs w:val="28"/>
              </w:rPr>
              <w:t>-</w:t>
            </w:r>
            <w:proofErr w:type="spellStart"/>
            <w:r>
              <w:rPr>
                <w:color w:val="000000"/>
                <w:sz w:val="28"/>
                <w:szCs w:val="28"/>
              </w:rPr>
              <w:t>нять</w:t>
            </w:r>
            <w:proofErr w:type="spellEnd"/>
            <w:r>
              <w:rPr>
                <w:color w:val="000000"/>
                <w:sz w:val="28"/>
                <w:szCs w:val="28"/>
              </w:rPr>
              <w:t xml:space="preserve"> характеристики и т.п.) данным информаци</w:t>
            </w:r>
            <w:r>
              <w:rPr>
                <w:color w:val="000000"/>
                <w:sz w:val="28"/>
                <w:szCs w:val="28"/>
              </w:rPr>
              <w:lastRenderedPageBreak/>
              <w:t>онным ресурсом.</w:t>
            </w:r>
          </w:p>
          <w:p w14:paraId="2442F89D" w14:textId="77777777" w:rsidR="001837DE" w:rsidRDefault="001837DE">
            <w:pPr>
              <w:ind w:left="10"/>
              <w:jc w:val="both"/>
              <w:rPr>
                <w:color w:val="000000"/>
                <w:sz w:val="18"/>
                <w:szCs w:val="18"/>
                <w:lang w:val="uz-Cyrl-UZ"/>
              </w:rPr>
            </w:pPr>
          </w:p>
          <w:p w14:paraId="38485522" w14:textId="77777777" w:rsidR="001837DE" w:rsidRDefault="001837DE">
            <w:pPr>
              <w:jc w:val="both"/>
              <w:rPr>
                <w:color w:val="000000"/>
                <w:sz w:val="28"/>
                <w:szCs w:val="28"/>
                <w:lang w:val="uz-Cyrl-UZ"/>
              </w:rPr>
            </w:pPr>
            <w:r>
              <w:rPr>
                <w:color w:val="000000"/>
                <w:sz w:val="28"/>
                <w:szCs w:val="28"/>
                <w:lang w:val="uz-Cyrl-UZ"/>
              </w:rPr>
              <w:t>Субъектнинг маълум бир ахборот ресурси билан манипуляция қилиш (фойдаланиш, бошқариш, характеристикаларини ўзгартириш ва ш.</w:t>
            </w:r>
            <w:r w:rsidR="007B2196">
              <w:rPr>
                <w:color w:val="000000"/>
                <w:sz w:val="28"/>
                <w:szCs w:val="28"/>
                <w:lang w:val="uz-Cyrl-UZ"/>
              </w:rPr>
              <w:t>к.</w:t>
            </w:r>
            <w:r>
              <w:rPr>
                <w:color w:val="000000"/>
                <w:sz w:val="28"/>
                <w:szCs w:val="28"/>
                <w:lang w:val="uz-Cyrl-UZ"/>
              </w:rPr>
              <w:t>) имко</w:t>
            </w:r>
            <w:r w:rsidR="00621D42">
              <w:rPr>
                <w:color w:val="000000"/>
                <w:sz w:val="28"/>
                <w:szCs w:val="28"/>
                <w:lang w:val="uz-Cyrl-UZ"/>
              </w:rPr>
              <w:t>-</w:t>
            </w:r>
            <w:r>
              <w:rPr>
                <w:color w:val="000000"/>
                <w:sz w:val="28"/>
                <w:szCs w:val="28"/>
                <w:lang w:val="uz-Cyrl-UZ"/>
              </w:rPr>
              <w:t xml:space="preserve">ниятига эга бўлиши. </w:t>
            </w:r>
          </w:p>
        </w:tc>
      </w:tr>
      <w:tr w:rsidR="001837DE" w14:paraId="28AA05A1" w14:textId="77777777">
        <w:tc>
          <w:tcPr>
            <w:tcW w:w="1916" w:type="pct"/>
            <w:shd w:val="clear" w:color="auto" w:fill="auto"/>
          </w:tcPr>
          <w:p w14:paraId="1DE586E8" w14:textId="77777777" w:rsidR="001837DE" w:rsidRDefault="001837DE">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Доступ к сведениям, </w:t>
            </w:r>
            <w:r w:rsidR="007B2196">
              <w:rPr>
                <w:rFonts w:ascii="Times New Roman" w:hAnsi="Times New Roman" w:cs="Times New Roman"/>
                <w:color w:val="000000"/>
                <w:sz w:val="28"/>
                <w:szCs w:val="28"/>
              </w:rPr>
              <w:br/>
            </w:r>
            <w:r>
              <w:rPr>
                <w:rFonts w:ascii="Times New Roman" w:hAnsi="Times New Roman" w:cs="Times New Roman"/>
                <w:color w:val="000000"/>
                <w:sz w:val="28"/>
                <w:szCs w:val="28"/>
              </w:rPr>
              <w:t xml:space="preserve">составляющим </w:t>
            </w:r>
            <w:r w:rsidR="007B2196">
              <w:rPr>
                <w:rFonts w:ascii="Times New Roman" w:hAnsi="Times New Roman" w:cs="Times New Roman"/>
                <w:color w:val="000000"/>
                <w:sz w:val="28"/>
                <w:szCs w:val="28"/>
              </w:rPr>
              <w:br/>
            </w:r>
            <w:r>
              <w:rPr>
                <w:rFonts w:ascii="Times New Roman" w:hAnsi="Times New Roman" w:cs="Times New Roman"/>
                <w:color w:val="000000"/>
                <w:sz w:val="28"/>
                <w:szCs w:val="28"/>
              </w:rPr>
              <w:t>государственные секреты</w:t>
            </w:r>
          </w:p>
          <w:p w14:paraId="09752742" w14:textId="77777777" w:rsidR="001837DE" w:rsidRDefault="001837DE" w:rsidP="00813DE5">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давлат сири бўлган маълумотлардан фойдалана олиш</w:t>
            </w:r>
          </w:p>
          <w:p w14:paraId="6E6FD28F" w14:textId="77777777" w:rsidR="001837DE" w:rsidRDefault="001837DE" w:rsidP="00813DE5">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access to state secret </w:t>
            </w:r>
            <w:r w:rsidR="00E47996">
              <w:rPr>
                <w:color w:val="000000"/>
                <w:sz w:val="28"/>
                <w:szCs w:val="28"/>
                <w:lang w:val="en-US"/>
              </w:rPr>
              <w:br/>
            </w:r>
            <w:r>
              <w:rPr>
                <w:color w:val="000000"/>
                <w:sz w:val="28"/>
                <w:szCs w:val="28"/>
                <w:lang w:val="en-US"/>
              </w:rPr>
              <w:t>information</w:t>
            </w:r>
          </w:p>
        </w:tc>
        <w:tc>
          <w:tcPr>
            <w:tcW w:w="3084" w:type="pct"/>
            <w:shd w:val="clear" w:color="auto" w:fill="auto"/>
          </w:tcPr>
          <w:p w14:paraId="52EDB202" w14:textId="77777777" w:rsidR="001837DE" w:rsidRDefault="001837DE">
            <w:pPr>
              <w:jc w:val="both"/>
              <w:rPr>
                <w:color w:val="000000"/>
                <w:sz w:val="28"/>
                <w:szCs w:val="28"/>
              </w:rPr>
            </w:pPr>
            <w:r>
              <w:rPr>
                <w:color w:val="000000"/>
                <w:sz w:val="28"/>
                <w:szCs w:val="28"/>
              </w:rPr>
              <w:t>Санкционированное полномочным должностным лицом фактическое ознакомление конкретного лица со сведениями, составляющими государственные секреты.</w:t>
            </w:r>
          </w:p>
          <w:p w14:paraId="03D2CC86" w14:textId="77777777" w:rsidR="001837DE" w:rsidRDefault="001837DE">
            <w:pPr>
              <w:ind w:left="10"/>
              <w:jc w:val="both"/>
              <w:rPr>
                <w:color w:val="000000"/>
                <w:sz w:val="18"/>
                <w:szCs w:val="18"/>
                <w:lang w:val="uz-Cyrl-UZ"/>
              </w:rPr>
            </w:pPr>
          </w:p>
          <w:p w14:paraId="48FCE355" w14:textId="77777777" w:rsidR="001837DE" w:rsidRDefault="001837DE">
            <w:pPr>
              <w:jc w:val="both"/>
              <w:rPr>
                <w:color w:val="000000"/>
                <w:sz w:val="28"/>
                <w:szCs w:val="28"/>
                <w:lang w:val="uz-Cyrl-UZ"/>
              </w:rPr>
            </w:pPr>
            <w:r>
              <w:rPr>
                <w:color w:val="000000"/>
                <w:sz w:val="28"/>
                <w:szCs w:val="28"/>
                <w:lang w:val="uz-Cyrl-UZ"/>
              </w:rPr>
              <w:t>Ваколатли мансабдор шахс томонидан рухсат этилган тарзда, муайян шахсни давлат сири бўл</w:t>
            </w:r>
            <w:r w:rsidR="00621D42">
              <w:rPr>
                <w:color w:val="000000"/>
                <w:sz w:val="28"/>
                <w:szCs w:val="28"/>
                <w:lang w:val="uz-Cyrl-UZ"/>
              </w:rPr>
              <w:t>-</w:t>
            </w:r>
            <w:r>
              <w:rPr>
                <w:color w:val="000000"/>
                <w:sz w:val="28"/>
                <w:szCs w:val="28"/>
                <w:lang w:val="uz-Cyrl-UZ"/>
              </w:rPr>
              <w:t>ган маълумотлар билан таништириш.</w:t>
            </w:r>
          </w:p>
        </w:tc>
      </w:tr>
      <w:tr w:rsidR="001837DE" w14:paraId="538221CE" w14:textId="77777777">
        <w:tc>
          <w:tcPr>
            <w:tcW w:w="1916" w:type="pct"/>
            <w:shd w:val="clear" w:color="auto" w:fill="auto"/>
          </w:tcPr>
          <w:p w14:paraId="1DA6AB7C" w14:textId="77777777" w:rsidR="001837DE" w:rsidRDefault="001837DE">
            <w:pPr>
              <w:pStyle w:val="Heading1"/>
              <w:tabs>
                <w:tab w:val="left" w:pos="-2516"/>
              </w:tabs>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Доступ к секретной </w:t>
            </w:r>
            <w:r w:rsidR="007B2196">
              <w:rPr>
                <w:rFonts w:ascii="Times New Roman" w:hAnsi="Times New Roman" w:cs="Times New Roman"/>
                <w:color w:val="000000"/>
                <w:sz w:val="28"/>
                <w:szCs w:val="28"/>
              </w:rPr>
              <w:br/>
            </w:r>
            <w:r>
              <w:rPr>
                <w:rFonts w:ascii="Times New Roman" w:hAnsi="Times New Roman" w:cs="Times New Roman"/>
                <w:color w:val="000000"/>
                <w:sz w:val="28"/>
                <w:szCs w:val="28"/>
              </w:rPr>
              <w:t xml:space="preserve">информации </w:t>
            </w:r>
            <w:r w:rsidR="007B2196">
              <w:rPr>
                <w:rFonts w:ascii="Times New Roman" w:hAnsi="Times New Roman" w:cs="Times New Roman"/>
                <w:color w:val="000000"/>
                <w:sz w:val="28"/>
                <w:szCs w:val="28"/>
              </w:rPr>
              <w:br/>
            </w:r>
            <w:r>
              <w:rPr>
                <w:rFonts w:ascii="Times New Roman" w:hAnsi="Times New Roman" w:cs="Times New Roman"/>
                <w:color w:val="000000"/>
                <w:sz w:val="28"/>
                <w:szCs w:val="28"/>
              </w:rPr>
              <w:t>несанкционированный</w:t>
            </w:r>
          </w:p>
          <w:p w14:paraId="1E0D7E27" w14:textId="77777777" w:rsidR="001837DE" w:rsidRDefault="001837DE" w:rsidP="00813DE5">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махфий ахборотдан рухсат этилмаган тарзда фойдалана олиш</w:t>
            </w:r>
          </w:p>
          <w:p w14:paraId="06AD6A4D" w14:textId="77777777" w:rsidR="001837DE" w:rsidRDefault="001837DE" w:rsidP="00813DE5">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unauthorized access to </w:t>
            </w:r>
            <w:r w:rsidR="00127D98">
              <w:rPr>
                <w:color w:val="000000"/>
                <w:sz w:val="28"/>
                <w:szCs w:val="28"/>
                <w:lang w:val="en-US"/>
              </w:rPr>
              <w:br/>
            </w:r>
            <w:r>
              <w:rPr>
                <w:color w:val="000000"/>
                <w:sz w:val="28"/>
                <w:szCs w:val="28"/>
                <w:lang w:val="en-US"/>
              </w:rPr>
              <w:t>secret information</w:t>
            </w:r>
          </w:p>
        </w:tc>
        <w:tc>
          <w:tcPr>
            <w:tcW w:w="3084" w:type="pct"/>
            <w:shd w:val="clear" w:color="auto" w:fill="auto"/>
          </w:tcPr>
          <w:p w14:paraId="45D3AE11" w14:textId="77777777" w:rsidR="001837DE" w:rsidRDefault="001837DE">
            <w:pPr>
              <w:jc w:val="both"/>
              <w:rPr>
                <w:color w:val="000000"/>
                <w:sz w:val="28"/>
                <w:szCs w:val="28"/>
              </w:rPr>
            </w:pPr>
            <w:r>
              <w:rPr>
                <w:color w:val="000000"/>
                <w:sz w:val="28"/>
                <w:szCs w:val="28"/>
              </w:rPr>
              <w:t xml:space="preserve">Получение секретных сведений лицами, не </w:t>
            </w:r>
            <w:proofErr w:type="gramStart"/>
            <w:r>
              <w:rPr>
                <w:color w:val="000000"/>
                <w:sz w:val="28"/>
                <w:szCs w:val="28"/>
              </w:rPr>
              <w:t>имею</w:t>
            </w:r>
            <w:r w:rsidR="00621D42">
              <w:rPr>
                <w:color w:val="000000"/>
                <w:sz w:val="28"/>
                <w:szCs w:val="28"/>
              </w:rPr>
              <w:t>-</w:t>
            </w:r>
            <w:proofErr w:type="spellStart"/>
            <w:r>
              <w:rPr>
                <w:color w:val="000000"/>
                <w:sz w:val="28"/>
                <w:szCs w:val="28"/>
              </w:rPr>
              <w:t>щими</w:t>
            </w:r>
            <w:proofErr w:type="spellEnd"/>
            <w:proofErr w:type="gramEnd"/>
            <w:r>
              <w:rPr>
                <w:color w:val="000000"/>
                <w:sz w:val="28"/>
                <w:szCs w:val="28"/>
              </w:rPr>
              <w:t xml:space="preserve"> права доступа к этим сведениям.</w:t>
            </w:r>
          </w:p>
          <w:p w14:paraId="64C98E73" w14:textId="77777777" w:rsidR="001837DE" w:rsidRDefault="001837DE">
            <w:pPr>
              <w:ind w:left="10"/>
              <w:jc w:val="both"/>
              <w:rPr>
                <w:color w:val="000000"/>
                <w:sz w:val="28"/>
                <w:szCs w:val="28"/>
                <w:lang w:val="uz-Cyrl-UZ"/>
              </w:rPr>
            </w:pPr>
          </w:p>
          <w:p w14:paraId="236ACE89" w14:textId="77777777" w:rsidR="001837DE" w:rsidRDefault="001837DE">
            <w:pPr>
              <w:jc w:val="both"/>
              <w:rPr>
                <w:color w:val="000000"/>
                <w:sz w:val="28"/>
                <w:szCs w:val="28"/>
                <w:lang w:val="uz-Cyrl-UZ"/>
              </w:rPr>
            </w:pPr>
            <w:r>
              <w:rPr>
                <w:color w:val="000000"/>
                <w:sz w:val="28"/>
                <w:szCs w:val="28"/>
                <w:lang w:val="uz-Cyrl-UZ"/>
              </w:rPr>
              <w:t xml:space="preserve">Махфий маълумотлардан фойдалана олиш ҳуқуқига эга бўлмаган шахслар томонидан махфий маълумотларниг олиниши. </w:t>
            </w:r>
          </w:p>
        </w:tc>
      </w:tr>
      <w:tr w:rsidR="001837DE" w14:paraId="59F65094" w14:textId="77777777">
        <w:tc>
          <w:tcPr>
            <w:tcW w:w="1916" w:type="pct"/>
            <w:shd w:val="clear" w:color="auto" w:fill="auto"/>
          </w:tcPr>
          <w:p w14:paraId="4257B2FA" w14:textId="77777777" w:rsidR="001837DE" w:rsidRDefault="001837DE">
            <w:pPr>
              <w:jc w:val="both"/>
              <w:rPr>
                <w:b/>
                <w:color w:val="000000"/>
                <w:sz w:val="28"/>
                <w:szCs w:val="28"/>
              </w:rPr>
            </w:pPr>
            <w:r>
              <w:rPr>
                <w:b/>
                <w:color w:val="000000"/>
                <w:sz w:val="28"/>
                <w:szCs w:val="28"/>
              </w:rPr>
              <w:t>Доступ к файлу</w:t>
            </w:r>
          </w:p>
          <w:p w14:paraId="397A042D" w14:textId="77777777" w:rsidR="001837DE" w:rsidRDefault="001837DE">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файлга кира олиш</w:t>
            </w:r>
          </w:p>
          <w:p w14:paraId="18FF06A5" w14:textId="77777777" w:rsidR="001837DE" w:rsidRDefault="001837DE">
            <w:pPr>
              <w:jc w:val="both"/>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z w:val="28"/>
                <w:szCs w:val="28"/>
                <w:lang w:val="uz-Latn-UZ"/>
              </w:rPr>
              <w:t>f</w:t>
            </w:r>
            <w:proofErr w:type="spellStart"/>
            <w:r>
              <w:rPr>
                <w:color w:val="000000"/>
                <w:sz w:val="28"/>
                <w:szCs w:val="28"/>
                <w:lang w:val="en-US"/>
              </w:rPr>
              <w:t>ile</w:t>
            </w:r>
            <w:proofErr w:type="spellEnd"/>
            <w:r>
              <w:rPr>
                <w:color w:val="000000"/>
                <w:sz w:val="28"/>
                <w:szCs w:val="28"/>
                <w:lang w:val="en-US"/>
              </w:rPr>
              <w:t xml:space="preserve"> access</w:t>
            </w:r>
          </w:p>
        </w:tc>
        <w:tc>
          <w:tcPr>
            <w:tcW w:w="3084" w:type="pct"/>
            <w:shd w:val="clear" w:color="auto" w:fill="auto"/>
          </w:tcPr>
          <w:p w14:paraId="0AAEA8AF" w14:textId="77777777" w:rsidR="001837DE" w:rsidRDefault="001837DE">
            <w:pPr>
              <w:shd w:val="clear" w:color="auto" w:fill="FFFFFF"/>
              <w:ind w:right="5"/>
              <w:jc w:val="both"/>
              <w:rPr>
                <w:color w:val="000000"/>
                <w:sz w:val="28"/>
                <w:szCs w:val="28"/>
              </w:rPr>
            </w:pPr>
            <w:r>
              <w:rPr>
                <w:color w:val="000000"/>
                <w:sz w:val="28"/>
                <w:szCs w:val="28"/>
              </w:rPr>
              <w:t>Просмотр, модифика</w:t>
            </w:r>
            <w:r>
              <w:rPr>
                <w:color w:val="000000"/>
                <w:spacing w:val="3"/>
                <w:sz w:val="28"/>
                <w:szCs w:val="28"/>
              </w:rPr>
              <w:t>ция, замена или удаление файла, а также просмотр и манипулирование его атрибутами.</w:t>
            </w:r>
          </w:p>
          <w:p w14:paraId="6989F2A6" w14:textId="77777777" w:rsidR="001837DE" w:rsidRDefault="001837DE">
            <w:pPr>
              <w:ind w:left="10"/>
              <w:jc w:val="both"/>
              <w:rPr>
                <w:color w:val="000000"/>
                <w:sz w:val="18"/>
                <w:szCs w:val="18"/>
                <w:lang w:val="uz-Cyrl-UZ"/>
              </w:rPr>
            </w:pPr>
          </w:p>
          <w:p w14:paraId="6C2EC988" w14:textId="77777777" w:rsidR="001837DE" w:rsidRDefault="001837DE">
            <w:pPr>
              <w:jc w:val="both"/>
              <w:rPr>
                <w:color w:val="000000"/>
                <w:sz w:val="28"/>
                <w:szCs w:val="28"/>
                <w:lang w:val="uz-Cyrl-UZ"/>
              </w:rPr>
            </w:pPr>
            <w:r>
              <w:rPr>
                <w:color w:val="000000"/>
                <w:sz w:val="28"/>
                <w:szCs w:val="28"/>
                <w:lang w:val="uz-Cyrl-UZ"/>
              </w:rPr>
              <w:t>Файлни кўриб чиқиш, ўзгартириш, алмаштириш ёки ўчириб ташлаш, шунингдек, унинг атрибут</w:t>
            </w:r>
            <w:r w:rsidR="00621D42">
              <w:rPr>
                <w:color w:val="000000"/>
                <w:sz w:val="28"/>
                <w:szCs w:val="28"/>
                <w:lang w:val="uz-Cyrl-UZ"/>
              </w:rPr>
              <w:t>-</w:t>
            </w:r>
            <w:r>
              <w:rPr>
                <w:color w:val="000000"/>
                <w:sz w:val="28"/>
                <w:szCs w:val="28"/>
                <w:lang w:val="uz-Cyrl-UZ"/>
              </w:rPr>
              <w:t xml:space="preserve">ларини кўриб чиқиш ва уларни  манипуляция қилиш. </w:t>
            </w:r>
          </w:p>
        </w:tc>
      </w:tr>
      <w:tr w:rsidR="001837DE" w:rsidRPr="00746B57" w14:paraId="692DB813" w14:textId="77777777">
        <w:tc>
          <w:tcPr>
            <w:tcW w:w="1916" w:type="pct"/>
            <w:shd w:val="clear" w:color="auto" w:fill="auto"/>
          </w:tcPr>
          <w:p w14:paraId="597E2670" w14:textId="77777777" w:rsidR="001837DE" w:rsidRDefault="001837DE">
            <w:pPr>
              <w:autoSpaceDE w:val="0"/>
              <w:autoSpaceDN w:val="0"/>
              <w:adjustRightInd w:val="0"/>
              <w:rPr>
                <w:b/>
                <w:bCs/>
                <w:iCs/>
                <w:color w:val="000000"/>
                <w:sz w:val="28"/>
                <w:szCs w:val="28"/>
              </w:rPr>
            </w:pPr>
            <w:r>
              <w:rPr>
                <w:b/>
                <w:color w:val="000000"/>
                <w:sz w:val="28"/>
                <w:szCs w:val="28"/>
              </w:rPr>
              <w:t>Д</w:t>
            </w:r>
            <w:r>
              <w:rPr>
                <w:b/>
                <w:bCs/>
                <w:iCs/>
                <w:color w:val="000000"/>
                <w:sz w:val="28"/>
                <w:szCs w:val="28"/>
              </w:rPr>
              <w:t>оступ мандатный</w:t>
            </w:r>
          </w:p>
          <w:p w14:paraId="57958D5F" w14:textId="77777777" w:rsidR="001837DE" w:rsidRDefault="001837DE" w:rsidP="00127D98">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мандатли</w:t>
            </w:r>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p>
          <w:p w14:paraId="1F5D6AED" w14:textId="77777777" w:rsidR="001837DE" w:rsidRDefault="001837DE" w:rsidP="00127D98">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mandatory access</w:t>
            </w:r>
          </w:p>
        </w:tc>
        <w:tc>
          <w:tcPr>
            <w:tcW w:w="3084" w:type="pct"/>
            <w:shd w:val="clear" w:color="auto" w:fill="auto"/>
          </w:tcPr>
          <w:p w14:paraId="5DDBD1C6" w14:textId="77777777" w:rsidR="001837DE" w:rsidRDefault="001837DE">
            <w:pPr>
              <w:autoSpaceDE w:val="0"/>
              <w:autoSpaceDN w:val="0"/>
              <w:adjustRightInd w:val="0"/>
              <w:jc w:val="both"/>
              <w:rPr>
                <w:bCs/>
                <w:color w:val="000000"/>
                <w:sz w:val="28"/>
                <w:szCs w:val="28"/>
              </w:rPr>
            </w:pPr>
            <w:r>
              <w:rPr>
                <w:bCs/>
                <w:color w:val="000000"/>
                <w:sz w:val="28"/>
                <w:szCs w:val="28"/>
              </w:rPr>
              <w:t>Способ управления доступом к объектам, основанный на степени секретности или критичности информации (представленной специальными метками), содержащейся в объекте и формальной проверке полномочий и прав субъекта при доступе к информации данного уровня критичности.</w:t>
            </w:r>
          </w:p>
          <w:p w14:paraId="550B844D" w14:textId="77777777" w:rsidR="001837DE" w:rsidRDefault="001837DE">
            <w:pPr>
              <w:autoSpaceDE w:val="0"/>
              <w:autoSpaceDN w:val="0"/>
              <w:adjustRightInd w:val="0"/>
              <w:jc w:val="both"/>
              <w:rPr>
                <w:bCs/>
                <w:color w:val="000000"/>
                <w:sz w:val="28"/>
                <w:szCs w:val="28"/>
              </w:rPr>
            </w:pPr>
            <w:r>
              <w:rPr>
                <w:bCs/>
                <w:color w:val="000000"/>
                <w:sz w:val="28"/>
                <w:szCs w:val="28"/>
              </w:rPr>
              <w:t>Мандатное управление доступом подразумевает, что:</w:t>
            </w:r>
          </w:p>
          <w:p w14:paraId="35DF62FA" w14:textId="77777777" w:rsidR="001837DE" w:rsidRDefault="00C43C76">
            <w:pPr>
              <w:autoSpaceDE w:val="0"/>
              <w:autoSpaceDN w:val="0"/>
              <w:adjustRightInd w:val="0"/>
              <w:jc w:val="both"/>
              <w:rPr>
                <w:bCs/>
                <w:color w:val="000000"/>
                <w:sz w:val="28"/>
                <w:szCs w:val="28"/>
              </w:rPr>
            </w:pPr>
            <w:r>
              <w:rPr>
                <w:bCs/>
                <w:color w:val="000000"/>
                <w:sz w:val="28"/>
                <w:szCs w:val="28"/>
              </w:rPr>
              <w:t xml:space="preserve">     </w:t>
            </w:r>
            <w:r w:rsidR="001837DE">
              <w:rPr>
                <w:bCs/>
                <w:color w:val="000000"/>
                <w:sz w:val="28"/>
                <w:szCs w:val="28"/>
              </w:rPr>
              <w:t>– все субъекты и объекты системы однозначно идентифицированы;</w:t>
            </w:r>
          </w:p>
          <w:p w14:paraId="55E4E4F7" w14:textId="77777777" w:rsidR="001837DE" w:rsidRDefault="001837DE">
            <w:pPr>
              <w:autoSpaceDE w:val="0"/>
              <w:autoSpaceDN w:val="0"/>
              <w:adjustRightInd w:val="0"/>
              <w:ind w:left="10" w:firstLine="360"/>
              <w:jc w:val="both"/>
              <w:rPr>
                <w:bCs/>
                <w:color w:val="000000"/>
                <w:sz w:val="28"/>
                <w:szCs w:val="28"/>
              </w:rPr>
            </w:pPr>
            <w:r>
              <w:rPr>
                <w:bCs/>
                <w:color w:val="000000"/>
                <w:sz w:val="28"/>
                <w:szCs w:val="28"/>
              </w:rPr>
              <w:t>– каждому объекту системы присвоена метка критичности, определяющая ценность содержащейся в нем информации;</w:t>
            </w:r>
          </w:p>
          <w:p w14:paraId="4930B0E5" w14:textId="77777777" w:rsidR="001837DE" w:rsidRDefault="001837DE">
            <w:pPr>
              <w:autoSpaceDE w:val="0"/>
              <w:autoSpaceDN w:val="0"/>
              <w:adjustRightInd w:val="0"/>
              <w:ind w:left="10" w:firstLine="360"/>
              <w:jc w:val="both"/>
              <w:rPr>
                <w:bCs/>
                <w:color w:val="000000"/>
                <w:sz w:val="28"/>
                <w:szCs w:val="28"/>
              </w:rPr>
            </w:pPr>
            <w:r>
              <w:rPr>
                <w:bCs/>
                <w:color w:val="000000"/>
                <w:sz w:val="28"/>
                <w:szCs w:val="28"/>
              </w:rPr>
              <w:t xml:space="preserve">– каждому объекту системы присвоен базовый </w:t>
            </w:r>
            <w:r>
              <w:rPr>
                <w:bCs/>
                <w:color w:val="000000"/>
                <w:sz w:val="28"/>
                <w:szCs w:val="28"/>
              </w:rPr>
              <w:lastRenderedPageBreak/>
              <w:t>уровень безопасности (уровень прозрачности), определяющий максимальное значение метки критичности объектов, к которым субъект имеет доступ.</w:t>
            </w:r>
          </w:p>
          <w:p w14:paraId="6BFF20DF" w14:textId="77777777" w:rsidR="00C43C76" w:rsidRDefault="00C43C76">
            <w:pPr>
              <w:autoSpaceDE w:val="0"/>
              <w:autoSpaceDN w:val="0"/>
              <w:adjustRightInd w:val="0"/>
              <w:jc w:val="both"/>
              <w:rPr>
                <w:color w:val="000000"/>
                <w:sz w:val="18"/>
                <w:szCs w:val="18"/>
              </w:rPr>
            </w:pPr>
          </w:p>
          <w:p w14:paraId="359D097E" w14:textId="77777777" w:rsidR="001837DE" w:rsidRDefault="001837DE">
            <w:pPr>
              <w:autoSpaceDE w:val="0"/>
              <w:autoSpaceDN w:val="0"/>
              <w:adjustRightInd w:val="0"/>
              <w:jc w:val="both"/>
              <w:rPr>
                <w:bCs/>
                <w:color w:val="000000"/>
                <w:sz w:val="28"/>
                <w:szCs w:val="28"/>
                <w:lang w:val="uz-Cyrl-UZ"/>
              </w:rPr>
            </w:pPr>
            <w:r>
              <w:rPr>
                <w:bCs/>
                <w:color w:val="000000"/>
                <w:sz w:val="28"/>
                <w:szCs w:val="28"/>
                <w:lang w:val="uz-Cyrl-UZ"/>
              </w:rPr>
              <w:t>Объектлардан фойдалана олишни бошқариш усу</w:t>
            </w:r>
            <w:r w:rsidR="00831F82">
              <w:rPr>
                <w:bCs/>
                <w:color w:val="000000"/>
                <w:sz w:val="28"/>
                <w:szCs w:val="28"/>
              </w:rPr>
              <w:t>-</w:t>
            </w:r>
            <w:r>
              <w:rPr>
                <w:bCs/>
                <w:color w:val="000000"/>
                <w:sz w:val="28"/>
                <w:szCs w:val="28"/>
                <w:lang w:val="uz-Cyrl-UZ"/>
              </w:rPr>
              <w:t>ли. Объектда мавжуд бўлган ахборотнинг мах</w:t>
            </w:r>
            <w:r w:rsidR="00831F82">
              <w:rPr>
                <w:bCs/>
                <w:color w:val="000000"/>
                <w:sz w:val="28"/>
                <w:szCs w:val="28"/>
                <w:lang w:val="uz-Cyrl-UZ"/>
              </w:rPr>
              <w:t>-</w:t>
            </w:r>
            <w:r>
              <w:rPr>
                <w:bCs/>
                <w:color w:val="000000"/>
                <w:sz w:val="28"/>
                <w:szCs w:val="28"/>
                <w:lang w:val="uz-Cyrl-UZ"/>
              </w:rPr>
              <w:t>фийлик ёки критиклик даражасига, маълум бир критиклик даражасидаги ахборотдан фойдалана олишда субъектнинг ваколатлари ва ҳуқуқлари</w:t>
            </w:r>
            <w:r w:rsidR="00831F82">
              <w:rPr>
                <w:bCs/>
                <w:color w:val="000000"/>
                <w:sz w:val="28"/>
                <w:szCs w:val="28"/>
                <w:lang w:val="uz-Cyrl-UZ"/>
              </w:rPr>
              <w:t>-</w:t>
            </w:r>
            <w:r>
              <w:rPr>
                <w:bCs/>
                <w:color w:val="000000"/>
                <w:sz w:val="28"/>
                <w:szCs w:val="28"/>
                <w:lang w:val="uz-Cyrl-UZ"/>
              </w:rPr>
              <w:t xml:space="preserve">ни расман текширишга асосланган. </w:t>
            </w:r>
          </w:p>
          <w:p w14:paraId="6481F1A0" w14:textId="77777777" w:rsidR="00127D98" w:rsidRDefault="001837DE">
            <w:pPr>
              <w:autoSpaceDE w:val="0"/>
              <w:autoSpaceDN w:val="0"/>
              <w:adjustRightInd w:val="0"/>
              <w:jc w:val="both"/>
              <w:rPr>
                <w:bCs/>
                <w:color w:val="000000"/>
                <w:sz w:val="28"/>
                <w:szCs w:val="28"/>
              </w:rPr>
            </w:pPr>
            <w:r>
              <w:rPr>
                <w:bCs/>
                <w:color w:val="000000"/>
                <w:sz w:val="28"/>
                <w:szCs w:val="28"/>
                <w:lang w:val="uz-Cyrl-UZ"/>
              </w:rPr>
              <w:t xml:space="preserve">Фойдалана олишни мандатли бошқариш: </w:t>
            </w:r>
          </w:p>
          <w:p w14:paraId="681F7292" w14:textId="77777777" w:rsidR="001837DE" w:rsidRDefault="00127D98">
            <w:pPr>
              <w:autoSpaceDE w:val="0"/>
              <w:autoSpaceDN w:val="0"/>
              <w:adjustRightInd w:val="0"/>
              <w:jc w:val="both"/>
              <w:rPr>
                <w:bCs/>
                <w:color w:val="000000"/>
                <w:sz w:val="28"/>
                <w:szCs w:val="28"/>
                <w:lang w:val="uz-Cyrl-UZ"/>
              </w:rPr>
            </w:pPr>
            <w:r>
              <w:rPr>
                <w:bCs/>
                <w:color w:val="000000"/>
                <w:sz w:val="28"/>
                <w:szCs w:val="28"/>
              </w:rPr>
              <w:t xml:space="preserve">    </w:t>
            </w:r>
            <w:r w:rsidR="001837DE">
              <w:rPr>
                <w:bCs/>
                <w:color w:val="000000"/>
                <w:sz w:val="28"/>
                <w:szCs w:val="28"/>
              </w:rPr>
              <w:t>–</w:t>
            </w:r>
            <w:r w:rsidR="001837DE">
              <w:rPr>
                <w:bCs/>
                <w:color w:val="000000"/>
                <w:sz w:val="28"/>
                <w:szCs w:val="28"/>
                <w:lang w:val="uz-Cyrl-UZ"/>
              </w:rPr>
              <w:t xml:space="preserve"> тизимнинг барча субъектлари ва объектлари бир хил идентификация қилинганлигини; </w:t>
            </w:r>
          </w:p>
          <w:p w14:paraId="197B3703" w14:textId="77777777" w:rsidR="001837DE" w:rsidRDefault="00127D98">
            <w:pPr>
              <w:autoSpaceDE w:val="0"/>
              <w:autoSpaceDN w:val="0"/>
              <w:adjustRightInd w:val="0"/>
              <w:jc w:val="both"/>
              <w:rPr>
                <w:bCs/>
                <w:color w:val="000000"/>
                <w:sz w:val="28"/>
                <w:szCs w:val="28"/>
                <w:lang w:val="uz-Cyrl-UZ"/>
              </w:rPr>
            </w:pPr>
            <w:r>
              <w:rPr>
                <w:bCs/>
                <w:color w:val="000000"/>
                <w:sz w:val="28"/>
                <w:szCs w:val="28"/>
              </w:rPr>
              <w:t xml:space="preserve">    </w:t>
            </w:r>
            <w:r w:rsidR="001837DE">
              <w:rPr>
                <w:bCs/>
                <w:color w:val="000000"/>
                <w:sz w:val="28"/>
                <w:szCs w:val="28"/>
              </w:rPr>
              <w:t>–</w:t>
            </w:r>
            <w:r w:rsidR="001837DE">
              <w:rPr>
                <w:bCs/>
                <w:color w:val="000000"/>
                <w:sz w:val="28"/>
                <w:szCs w:val="28"/>
                <w:lang w:val="uz-Cyrl-UZ"/>
              </w:rPr>
              <w:t xml:space="preserve"> тизимнинг ҳар бир объектига, ундаги ахбо</w:t>
            </w:r>
            <w:r w:rsidR="00621D42">
              <w:rPr>
                <w:bCs/>
                <w:color w:val="000000"/>
                <w:sz w:val="28"/>
                <w:szCs w:val="28"/>
              </w:rPr>
              <w:t>-</w:t>
            </w:r>
            <w:r w:rsidR="001837DE">
              <w:rPr>
                <w:bCs/>
                <w:color w:val="000000"/>
                <w:sz w:val="28"/>
                <w:szCs w:val="28"/>
                <w:lang w:val="uz-Cyrl-UZ"/>
              </w:rPr>
              <w:t xml:space="preserve">ротнинг қийматини белгиловчи критиклик белгиси берилганлигини; </w:t>
            </w:r>
          </w:p>
          <w:p w14:paraId="26FA3E1D" w14:textId="77777777" w:rsidR="001837DE" w:rsidRDefault="00127D98">
            <w:pPr>
              <w:autoSpaceDE w:val="0"/>
              <w:autoSpaceDN w:val="0"/>
              <w:adjustRightInd w:val="0"/>
              <w:jc w:val="both"/>
              <w:rPr>
                <w:bCs/>
                <w:color w:val="000000"/>
                <w:sz w:val="28"/>
                <w:szCs w:val="28"/>
                <w:lang w:val="uz-Cyrl-UZ"/>
              </w:rPr>
            </w:pPr>
            <w:r>
              <w:rPr>
                <w:bCs/>
                <w:color w:val="000000"/>
                <w:sz w:val="28"/>
                <w:szCs w:val="28"/>
              </w:rPr>
              <w:t xml:space="preserve">    </w:t>
            </w:r>
            <w:r w:rsidR="001837DE">
              <w:rPr>
                <w:bCs/>
                <w:color w:val="000000"/>
                <w:sz w:val="28"/>
                <w:szCs w:val="28"/>
              </w:rPr>
              <w:t>–</w:t>
            </w:r>
            <w:r w:rsidR="001837DE">
              <w:rPr>
                <w:bCs/>
                <w:color w:val="000000"/>
                <w:sz w:val="28"/>
                <w:szCs w:val="28"/>
                <w:lang w:val="uz-Cyrl-UZ"/>
              </w:rPr>
              <w:t xml:space="preserve"> тизимнинг ҳар бир объектига субъект фойда</w:t>
            </w:r>
            <w:r w:rsidR="00621D42">
              <w:rPr>
                <w:bCs/>
                <w:color w:val="000000"/>
                <w:sz w:val="28"/>
                <w:szCs w:val="28"/>
              </w:rPr>
              <w:t>-</w:t>
            </w:r>
            <w:r w:rsidR="001837DE">
              <w:rPr>
                <w:bCs/>
                <w:color w:val="000000"/>
                <w:sz w:val="28"/>
                <w:szCs w:val="28"/>
                <w:lang w:val="uz-Cyrl-UZ"/>
              </w:rPr>
              <w:t>лана олиши мумкин бўлган объектлар критиклик белгисининг максимал қийматини ўрнатувчи базавий хавфсизлик даражаси берилишини назар</w:t>
            </w:r>
            <w:r w:rsidR="00621D42">
              <w:rPr>
                <w:bCs/>
                <w:color w:val="000000"/>
                <w:sz w:val="28"/>
                <w:szCs w:val="28"/>
              </w:rPr>
              <w:t>-</w:t>
            </w:r>
            <w:r w:rsidR="001837DE">
              <w:rPr>
                <w:bCs/>
                <w:color w:val="000000"/>
                <w:sz w:val="28"/>
                <w:szCs w:val="28"/>
                <w:lang w:val="uz-Cyrl-UZ"/>
              </w:rPr>
              <w:t>да тутади.</w:t>
            </w:r>
          </w:p>
        </w:tc>
      </w:tr>
      <w:tr w:rsidR="001837DE" w14:paraId="7A573996" w14:textId="77777777">
        <w:tc>
          <w:tcPr>
            <w:tcW w:w="1916" w:type="pct"/>
            <w:shd w:val="clear" w:color="auto" w:fill="auto"/>
          </w:tcPr>
          <w:p w14:paraId="19FB8D11" w14:textId="77777777" w:rsidR="001837DE" w:rsidRDefault="001837DE" w:rsidP="001837DE">
            <w:pPr>
              <w:rPr>
                <w:b/>
                <w:color w:val="000000"/>
                <w:sz w:val="28"/>
                <w:szCs w:val="28"/>
              </w:rPr>
            </w:pPr>
            <w:r>
              <w:rPr>
                <w:b/>
                <w:color w:val="000000"/>
                <w:sz w:val="28"/>
                <w:szCs w:val="28"/>
              </w:rPr>
              <w:lastRenderedPageBreak/>
              <w:t>Доступ</w:t>
            </w:r>
            <w:r>
              <w:rPr>
                <w:b/>
                <w:caps/>
                <w:color w:val="000000"/>
                <w:sz w:val="28"/>
                <w:szCs w:val="28"/>
              </w:rPr>
              <w:t xml:space="preserve"> </w:t>
            </w:r>
            <w:r>
              <w:rPr>
                <w:b/>
                <w:color w:val="000000"/>
                <w:sz w:val="28"/>
                <w:szCs w:val="28"/>
              </w:rPr>
              <w:t>мошеннический</w:t>
            </w:r>
          </w:p>
          <w:p w14:paraId="625F88AF" w14:textId="77777777" w:rsidR="001837DE" w:rsidRDefault="001837DE">
            <w:pPr>
              <w:tabs>
                <w:tab w:val="right" w:pos="3613"/>
              </w:tabs>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sidR="00127D98">
              <w:rPr>
                <w:b/>
                <w:color w:val="000000"/>
                <w:sz w:val="28"/>
                <w:szCs w:val="28"/>
              </w:rPr>
              <w:t>-</w:t>
            </w:r>
            <w:r>
              <w:rPr>
                <w:b/>
                <w:color w:val="000000"/>
                <w:sz w:val="28"/>
                <w:szCs w:val="28"/>
              </w:rPr>
              <w:t xml:space="preserve"> </w:t>
            </w:r>
            <w:r>
              <w:rPr>
                <w:color w:val="000000"/>
                <w:sz w:val="28"/>
                <w:szCs w:val="28"/>
                <w:lang w:val="uz-Cyrl-UZ"/>
              </w:rPr>
              <w:t>фирибгарлик орқали фойдалана олиш</w:t>
            </w:r>
          </w:p>
          <w:p w14:paraId="060B94AB"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bCs/>
                <w:color w:val="000000"/>
                <w:sz w:val="28"/>
                <w:szCs w:val="28"/>
                <w:lang w:val="en-US"/>
              </w:rPr>
              <w:t>fraud access</w:t>
            </w:r>
          </w:p>
        </w:tc>
        <w:tc>
          <w:tcPr>
            <w:tcW w:w="3084" w:type="pct"/>
            <w:shd w:val="clear" w:color="auto" w:fill="auto"/>
          </w:tcPr>
          <w:p w14:paraId="0553179A" w14:textId="77777777" w:rsidR="001837DE" w:rsidRDefault="001837DE">
            <w:pPr>
              <w:shd w:val="clear" w:color="auto" w:fill="FFFFFF"/>
              <w:tabs>
                <w:tab w:val="left" w:pos="298"/>
              </w:tabs>
              <w:jc w:val="both"/>
              <w:rPr>
                <w:color w:val="000000"/>
                <w:spacing w:val="-4"/>
                <w:sz w:val="28"/>
                <w:szCs w:val="28"/>
              </w:rPr>
            </w:pPr>
            <w:r>
              <w:rPr>
                <w:color w:val="000000"/>
                <w:spacing w:val="-2"/>
                <w:sz w:val="28"/>
                <w:szCs w:val="28"/>
              </w:rPr>
              <w:t>Несанкционированное использова</w:t>
            </w:r>
            <w:r>
              <w:rPr>
                <w:color w:val="000000"/>
                <w:spacing w:val="-6"/>
                <w:sz w:val="28"/>
                <w:szCs w:val="28"/>
              </w:rPr>
              <w:t>ние услуг сотовой связи путем перепро</w:t>
            </w:r>
            <w:r>
              <w:rPr>
                <w:color w:val="000000"/>
                <w:spacing w:val="-3"/>
                <w:sz w:val="28"/>
                <w:szCs w:val="28"/>
              </w:rPr>
              <w:t>граммирования серийных номеров со</w:t>
            </w:r>
            <w:r>
              <w:rPr>
                <w:color w:val="000000"/>
                <w:spacing w:val="-4"/>
                <w:sz w:val="28"/>
                <w:szCs w:val="28"/>
              </w:rPr>
              <w:t>товых аппаратов.</w:t>
            </w:r>
          </w:p>
          <w:p w14:paraId="5FBD1A41" w14:textId="77777777" w:rsidR="001837DE" w:rsidRDefault="001837DE">
            <w:pPr>
              <w:shd w:val="clear" w:color="auto" w:fill="FFFFFF"/>
              <w:tabs>
                <w:tab w:val="left" w:pos="298"/>
              </w:tabs>
              <w:ind w:left="10"/>
              <w:jc w:val="both"/>
              <w:rPr>
                <w:color w:val="000000"/>
                <w:sz w:val="18"/>
                <w:szCs w:val="18"/>
                <w:lang w:val="uz-Cyrl-UZ"/>
              </w:rPr>
            </w:pPr>
          </w:p>
          <w:p w14:paraId="74A50900" w14:textId="77777777" w:rsidR="001837DE" w:rsidRDefault="001837DE">
            <w:pPr>
              <w:shd w:val="clear" w:color="auto" w:fill="FFFFFF"/>
              <w:tabs>
                <w:tab w:val="left" w:pos="298"/>
              </w:tabs>
              <w:jc w:val="both"/>
              <w:rPr>
                <w:color w:val="000000"/>
                <w:sz w:val="28"/>
                <w:szCs w:val="28"/>
                <w:lang w:val="uz-Cyrl-UZ"/>
              </w:rPr>
            </w:pPr>
            <w:r>
              <w:rPr>
                <w:color w:val="000000"/>
                <w:spacing w:val="-4"/>
                <w:sz w:val="28"/>
                <w:szCs w:val="28"/>
                <w:lang w:val="uz-Cyrl-UZ"/>
              </w:rPr>
              <w:t>Сотали аппаратларнинг серия рақамларини қайта дастурлаш йўли билан сотали алоқа хизматларидан рухсат этилмаган тарзда фойдаланиш.</w:t>
            </w:r>
          </w:p>
        </w:tc>
      </w:tr>
      <w:tr w:rsidR="001837DE" w14:paraId="40207E54" w14:textId="77777777">
        <w:tc>
          <w:tcPr>
            <w:tcW w:w="1916" w:type="pct"/>
            <w:shd w:val="clear" w:color="auto" w:fill="auto"/>
          </w:tcPr>
          <w:p w14:paraId="7F49219B" w14:textId="77777777" w:rsidR="001837DE" w:rsidRDefault="001837DE">
            <w:pPr>
              <w:jc w:val="both"/>
              <w:rPr>
                <w:b/>
                <w:color w:val="000000"/>
                <w:spacing w:val="5"/>
                <w:sz w:val="28"/>
                <w:szCs w:val="28"/>
              </w:rPr>
            </w:pPr>
            <w:r>
              <w:rPr>
                <w:b/>
                <w:color w:val="000000"/>
                <w:sz w:val="28"/>
                <w:szCs w:val="28"/>
              </w:rPr>
              <w:t>Д</w:t>
            </w:r>
            <w:r>
              <w:rPr>
                <w:b/>
                <w:color w:val="000000"/>
                <w:spacing w:val="5"/>
                <w:sz w:val="28"/>
                <w:szCs w:val="28"/>
              </w:rPr>
              <w:t>оступ на запись</w:t>
            </w:r>
          </w:p>
          <w:p w14:paraId="339B29BA" w14:textId="77777777" w:rsidR="001837DE" w:rsidRDefault="001837DE">
            <w:pPr>
              <w:jc w:val="both"/>
              <w:rPr>
                <w:color w:val="000000"/>
                <w:spacing w:val="5"/>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4"/>
                <w:sz w:val="28"/>
                <w:szCs w:val="28"/>
                <w:lang w:val="uz-Cyrl-UZ"/>
              </w:rPr>
              <w:t>ёзиб олишга рухсат</w:t>
            </w:r>
          </w:p>
          <w:p w14:paraId="629C8621"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pacing w:val="-1"/>
                <w:sz w:val="28"/>
                <w:szCs w:val="28"/>
                <w:lang w:val="en-US"/>
              </w:rPr>
              <w:t>write access</w:t>
            </w:r>
          </w:p>
        </w:tc>
        <w:tc>
          <w:tcPr>
            <w:tcW w:w="3084" w:type="pct"/>
            <w:shd w:val="clear" w:color="auto" w:fill="auto"/>
          </w:tcPr>
          <w:p w14:paraId="29D29DB8" w14:textId="77777777" w:rsidR="001837DE" w:rsidRDefault="001837DE">
            <w:pPr>
              <w:jc w:val="both"/>
              <w:rPr>
                <w:color w:val="000000"/>
                <w:spacing w:val="5"/>
                <w:sz w:val="28"/>
                <w:szCs w:val="28"/>
              </w:rPr>
            </w:pPr>
            <w:r>
              <w:rPr>
                <w:color w:val="000000"/>
                <w:spacing w:val="5"/>
                <w:sz w:val="28"/>
                <w:szCs w:val="28"/>
              </w:rPr>
              <w:t>Право на доступ, при получении которого разрешается записывать данные.</w:t>
            </w:r>
          </w:p>
          <w:p w14:paraId="0FF96DBE" w14:textId="77777777" w:rsidR="001837DE" w:rsidRDefault="001837DE">
            <w:pPr>
              <w:shd w:val="clear" w:color="auto" w:fill="FFFFFF"/>
              <w:ind w:left="10" w:right="34"/>
              <w:jc w:val="both"/>
              <w:rPr>
                <w:i/>
                <w:color w:val="000000"/>
              </w:rPr>
            </w:pPr>
            <w:r>
              <w:rPr>
                <w:i/>
                <w:color w:val="000000"/>
              </w:rPr>
              <w:t xml:space="preserve">Примечание – </w:t>
            </w:r>
            <w:r>
              <w:rPr>
                <w:i/>
                <w:color w:val="000000"/>
                <w:spacing w:val="5"/>
              </w:rPr>
              <w:t>Доступ на запись является разрешением на дополнение, модификацию, удаление или создание данных.</w:t>
            </w:r>
          </w:p>
          <w:p w14:paraId="6EF3D9F4" w14:textId="77777777" w:rsidR="001837DE" w:rsidRDefault="001837DE">
            <w:pPr>
              <w:shd w:val="clear" w:color="auto" w:fill="FFFFFF"/>
              <w:ind w:left="10" w:right="34" w:hanging="32"/>
              <w:jc w:val="both"/>
              <w:rPr>
                <w:color w:val="000000"/>
                <w:sz w:val="18"/>
                <w:szCs w:val="18"/>
                <w:lang w:val="uz-Cyrl-UZ"/>
              </w:rPr>
            </w:pPr>
          </w:p>
          <w:p w14:paraId="1BFD4DDE" w14:textId="77777777" w:rsidR="001837DE" w:rsidRDefault="001837DE">
            <w:pPr>
              <w:shd w:val="clear" w:color="auto" w:fill="FFFFFF"/>
              <w:ind w:left="10" w:right="34" w:hanging="32"/>
              <w:jc w:val="both"/>
              <w:rPr>
                <w:color w:val="000000"/>
                <w:sz w:val="28"/>
                <w:szCs w:val="28"/>
                <w:lang w:val="uz-Cyrl-UZ"/>
              </w:rPr>
            </w:pPr>
            <w:r>
              <w:rPr>
                <w:color w:val="000000"/>
                <w:sz w:val="28"/>
                <w:szCs w:val="28"/>
                <w:lang w:val="uz-Cyrl-UZ"/>
              </w:rPr>
              <w:t>Маълумотларни ёзиб олиш учун рухсат берадиган фойдалана олиш ҳуқуқи.</w:t>
            </w:r>
          </w:p>
          <w:p w14:paraId="5FA10A99" w14:textId="77777777" w:rsidR="001837DE" w:rsidRDefault="001837DE">
            <w:pPr>
              <w:ind w:left="10"/>
              <w:jc w:val="both"/>
              <w:rPr>
                <w:i/>
                <w:color w:val="000000"/>
                <w:lang w:val="uz-Cyrl-UZ"/>
              </w:rPr>
            </w:pPr>
            <w:r>
              <w:rPr>
                <w:i/>
                <w:color w:val="000000"/>
                <w:lang w:val="uz-Cyrl-UZ"/>
              </w:rPr>
              <w:t>Изоҳ – Ёзиб олишга рухсат маълумотларни тўлдириш, ўзгартириш, ўчириш ёки яратишга рухсат ҳисобланади.</w:t>
            </w:r>
          </w:p>
        </w:tc>
      </w:tr>
      <w:tr w:rsidR="001837DE" w14:paraId="49C37098" w14:textId="77777777">
        <w:tc>
          <w:tcPr>
            <w:tcW w:w="1916" w:type="pct"/>
            <w:shd w:val="clear" w:color="auto" w:fill="auto"/>
          </w:tcPr>
          <w:p w14:paraId="399B21D3" w14:textId="77777777" w:rsidR="001837DE" w:rsidRDefault="001837DE">
            <w:pPr>
              <w:jc w:val="both"/>
              <w:rPr>
                <w:b/>
                <w:color w:val="000000"/>
                <w:sz w:val="28"/>
                <w:szCs w:val="28"/>
              </w:rPr>
            </w:pPr>
            <w:r>
              <w:rPr>
                <w:b/>
                <w:color w:val="000000"/>
                <w:sz w:val="28"/>
                <w:szCs w:val="28"/>
              </w:rPr>
              <w:t>Доступ на чтение</w:t>
            </w:r>
          </w:p>
          <w:p w14:paraId="0F6D762B"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ўқиш учун рухсат</w:t>
            </w:r>
          </w:p>
          <w:p w14:paraId="755B1347"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pacing w:val="-1"/>
                <w:sz w:val="28"/>
                <w:szCs w:val="28"/>
                <w:lang w:val="en-US"/>
              </w:rPr>
              <w:t>read access</w:t>
            </w:r>
          </w:p>
        </w:tc>
        <w:tc>
          <w:tcPr>
            <w:tcW w:w="3084" w:type="pct"/>
            <w:shd w:val="clear" w:color="auto" w:fill="auto"/>
          </w:tcPr>
          <w:p w14:paraId="41FF8BD2" w14:textId="77777777" w:rsidR="001837DE" w:rsidRDefault="001837DE">
            <w:pPr>
              <w:jc w:val="both"/>
              <w:rPr>
                <w:color w:val="000000"/>
                <w:spacing w:val="5"/>
                <w:sz w:val="28"/>
                <w:szCs w:val="28"/>
              </w:rPr>
            </w:pPr>
            <w:r>
              <w:rPr>
                <w:color w:val="000000"/>
                <w:spacing w:val="5"/>
                <w:sz w:val="28"/>
                <w:szCs w:val="28"/>
              </w:rPr>
              <w:t>Право на доступ, при получении которого разрешается читать данные.</w:t>
            </w:r>
          </w:p>
          <w:p w14:paraId="03A3C90A" w14:textId="77777777" w:rsidR="001837DE" w:rsidRDefault="001837DE">
            <w:pPr>
              <w:ind w:left="10"/>
              <w:jc w:val="both"/>
              <w:rPr>
                <w:color w:val="000000"/>
                <w:sz w:val="14"/>
                <w:szCs w:val="14"/>
                <w:lang w:val="uz-Cyrl-UZ"/>
              </w:rPr>
            </w:pPr>
          </w:p>
          <w:p w14:paraId="3D643EA1" w14:textId="77777777" w:rsidR="001837DE" w:rsidRDefault="001837DE">
            <w:pPr>
              <w:jc w:val="both"/>
              <w:rPr>
                <w:color w:val="000000"/>
                <w:sz w:val="28"/>
                <w:szCs w:val="28"/>
                <w:lang w:val="uz-Cyrl-UZ"/>
              </w:rPr>
            </w:pPr>
            <w:r>
              <w:rPr>
                <w:color w:val="000000"/>
                <w:sz w:val="28"/>
                <w:szCs w:val="28"/>
                <w:lang w:val="uz-Cyrl-UZ"/>
              </w:rPr>
              <w:t>Маълумотларни ўқиш учун рухсат берадиган фойдалана олиш ҳуқуқи.</w:t>
            </w:r>
          </w:p>
        </w:tc>
      </w:tr>
      <w:tr w:rsidR="001837DE" w14:paraId="776051A9" w14:textId="77777777">
        <w:tc>
          <w:tcPr>
            <w:tcW w:w="1916" w:type="pct"/>
            <w:shd w:val="clear" w:color="auto" w:fill="auto"/>
          </w:tcPr>
          <w:p w14:paraId="69C34358" w14:textId="77777777" w:rsidR="001837DE" w:rsidRDefault="001837DE" w:rsidP="001837DE">
            <w:pPr>
              <w:rPr>
                <w:b/>
                <w:color w:val="000000"/>
                <w:sz w:val="28"/>
                <w:szCs w:val="28"/>
                <w:lang w:val="uz-Cyrl-UZ"/>
              </w:rPr>
            </w:pPr>
            <w:r>
              <w:rPr>
                <w:b/>
                <w:color w:val="000000"/>
                <w:sz w:val="28"/>
                <w:szCs w:val="28"/>
                <w:lang w:val="uz-Cyrl-UZ"/>
              </w:rPr>
              <w:t>Д</w:t>
            </w:r>
            <w:r>
              <w:rPr>
                <w:b/>
                <w:bCs/>
                <w:color w:val="000000"/>
                <w:spacing w:val="2"/>
                <w:sz w:val="28"/>
                <w:szCs w:val="28"/>
                <w:lang w:val="uz-Cyrl-UZ"/>
              </w:rPr>
              <w:t xml:space="preserve">оступ неавторизованный </w:t>
            </w:r>
          </w:p>
          <w:p w14:paraId="02FB75CB"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муаллифлаштирилмаган </w:t>
            </w:r>
            <w:r>
              <w:rPr>
                <w:color w:val="000000"/>
                <w:sz w:val="28"/>
                <w:szCs w:val="28"/>
                <w:lang w:val="uz-Cyrl-UZ"/>
              </w:rPr>
              <w:lastRenderedPageBreak/>
              <w:t>фойдалана олиш</w:t>
            </w:r>
          </w:p>
          <w:p w14:paraId="03E292AA"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bCs/>
                <w:color w:val="000000"/>
                <w:sz w:val="28"/>
                <w:szCs w:val="28"/>
                <w:lang w:val="uz-Cyrl-UZ"/>
              </w:rPr>
              <w:t>illegal access</w:t>
            </w:r>
          </w:p>
        </w:tc>
        <w:tc>
          <w:tcPr>
            <w:tcW w:w="3084" w:type="pct"/>
            <w:shd w:val="clear" w:color="auto" w:fill="auto"/>
          </w:tcPr>
          <w:p w14:paraId="262133CB" w14:textId="77777777" w:rsidR="001837DE" w:rsidRDefault="001837DE">
            <w:pPr>
              <w:shd w:val="clear" w:color="auto" w:fill="FFFFFF"/>
              <w:spacing w:line="20" w:lineRule="atLeast"/>
              <w:ind w:right="10"/>
              <w:jc w:val="both"/>
              <w:rPr>
                <w:color w:val="000000"/>
                <w:sz w:val="28"/>
                <w:szCs w:val="28"/>
              </w:rPr>
            </w:pPr>
            <w:r>
              <w:rPr>
                <w:color w:val="000000"/>
                <w:sz w:val="28"/>
                <w:szCs w:val="28"/>
              </w:rPr>
              <w:lastRenderedPageBreak/>
              <w:t xml:space="preserve">Преднамеренное обращение пользователя к </w:t>
            </w:r>
            <w:r>
              <w:rPr>
                <w:color w:val="000000"/>
                <w:spacing w:val="-2"/>
                <w:sz w:val="28"/>
                <w:szCs w:val="28"/>
              </w:rPr>
              <w:t xml:space="preserve">данным, доступ к которым ему не разрешен, с целью </w:t>
            </w:r>
            <w:r>
              <w:rPr>
                <w:color w:val="000000"/>
                <w:spacing w:val="-2"/>
                <w:sz w:val="28"/>
                <w:szCs w:val="28"/>
              </w:rPr>
              <w:lastRenderedPageBreak/>
              <w:t xml:space="preserve">их чтения, модификации </w:t>
            </w:r>
            <w:r>
              <w:rPr>
                <w:color w:val="000000"/>
                <w:spacing w:val="-4"/>
                <w:sz w:val="28"/>
                <w:szCs w:val="28"/>
              </w:rPr>
              <w:t>или разрушения.</w:t>
            </w:r>
          </w:p>
          <w:p w14:paraId="62CCA769" w14:textId="77777777" w:rsidR="001837DE" w:rsidRDefault="001837DE">
            <w:pPr>
              <w:shd w:val="clear" w:color="auto" w:fill="FFFFFF"/>
              <w:spacing w:line="20" w:lineRule="atLeast"/>
              <w:ind w:left="10" w:right="5"/>
              <w:jc w:val="both"/>
              <w:rPr>
                <w:color w:val="000000"/>
                <w:sz w:val="14"/>
                <w:szCs w:val="14"/>
                <w:lang w:val="uz-Cyrl-UZ"/>
              </w:rPr>
            </w:pPr>
          </w:p>
          <w:p w14:paraId="603F4C55" w14:textId="77777777" w:rsidR="001837DE" w:rsidRDefault="001837DE">
            <w:pPr>
              <w:shd w:val="clear" w:color="auto" w:fill="FFFFFF"/>
              <w:spacing w:line="20" w:lineRule="atLeast"/>
              <w:ind w:right="5"/>
              <w:jc w:val="both"/>
              <w:rPr>
                <w:color w:val="000000"/>
                <w:sz w:val="28"/>
                <w:szCs w:val="28"/>
                <w:lang w:val="uz-Cyrl-UZ"/>
              </w:rPr>
            </w:pPr>
            <w:r>
              <w:rPr>
                <w:color w:val="000000"/>
                <w:sz w:val="28"/>
                <w:szCs w:val="28"/>
                <w:lang w:val="uz-Cyrl-UZ"/>
              </w:rPr>
              <w:t>Фойдаланувчининг, ўқиш, ўзгартириш ёки бузиш мақсадида, унга эркин фойдаланиш рухсат этил</w:t>
            </w:r>
            <w:r w:rsidR="00621D42">
              <w:rPr>
                <w:color w:val="000000"/>
                <w:sz w:val="28"/>
                <w:szCs w:val="28"/>
                <w:lang w:val="uz-Cyrl-UZ"/>
              </w:rPr>
              <w:t>-</w:t>
            </w:r>
            <w:r>
              <w:rPr>
                <w:color w:val="000000"/>
                <w:sz w:val="28"/>
                <w:szCs w:val="28"/>
                <w:lang w:val="uz-Cyrl-UZ"/>
              </w:rPr>
              <w:t xml:space="preserve">маган маълумотларга атайлаб мурожаат қилиши. </w:t>
            </w:r>
          </w:p>
        </w:tc>
      </w:tr>
      <w:tr w:rsidR="001837DE" w:rsidRPr="00746B57" w14:paraId="005EA61E" w14:textId="77777777">
        <w:tc>
          <w:tcPr>
            <w:tcW w:w="1916" w:type="pct"/>
            <w:shd w:val="clear" w:color="auto" w:fill="auto"/>
          </w:tcPr>
          <w:p w14:paraId="4529B91B" w14:textId="77777777" w:rsidR="001837DE" w:rsidRDefault="001837DE" w:rsidP="001837DE">
            <w:pPr>
              <w:rPr>
                <w:b/>
                <w:color w:val="000000"/>
                <w:sz w:val="28"/>
                <w:szCs w:val="28"/>
                <w:lang w:val="uz-Cyrl-UZ"/>
              </w:rPr>
            </w:pPr>
            <w:r>
              <w:rPr>
                <w:b/>
                <w:color w:val="000000"/>
                <w:sz w:val="28"/>
                <w:szCs w:val="28"/>
                <w:lang w:val="uz-Cyrl-UZ"/>
              </w:rPr>
              <w:lastRenderedPageBreak/>
              <w:t>Доступ несанкционированный</w:t>
            </w:r>
          </w:p>
          <w:p w14:paraId="6CAF0C42" w14:textId="1F71CE34" w:rsidR="001837DE" w:rsidRDefault="001837DE" w:rsidP="001837DE">
            <w:pPr>
              <w:rPr>
                <w:color w:val="000000"/>
                <w:sz w:val="28"/>
                <w:szCs w:val="28"/>
                <w:lang w:val="uz-Cyrl-UZ"/>
              </w:rPr>
            </w:pPr>
            <w:r>
              <w:rPr>
                <w:b/>
                <w:color w:val="000000"/>
                <w:sz w:val="28"/>
                <w:szCs w:val="28"/>
                <w:lang w:val="uz-Cyrl-UZ"/>
              </w:rPr>
              <w:t>uz -</w:t>
            </w:r>
            <w:r w:rsidR="00AE0C59">
              <w:rPr>
                <w:b/>
                <w:color w:val="000000"/>
                <w:sz w:val="28"/>
                <w:szCs w:val="28"/>
              </w:rPr>
              <w:t xml:space="preserve"> </w:t>
            </w:r>
            <w:r>
              <w:rPr>
                <w:color w:val="000000"/>
                <w:sz w:val="28"/>
                <w:szCs w:val="28"/>
                <w:lang w:val="uz-Cyrl-UZ"/>
              </w:rPr>
              <w:t>рухсат этилмаган тарзда фойдалана олиш</w:t>
            </w:r>
          </w:p>
          <w:p w14:paraId="12763CCF"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unauthorized access</w:t>
            </w:r>
          </w:p>
        </w:tc>
        <w:tc>
          <w:tcPr>
            <w:tcW w:w="3084" w:type="pct"/>
            <w:shd w:val="clear" w:color="auto" w:fill="auto"/>
          </w:tcPr>
          <w:p w14:paraId="5D079C5A" w14:textId="77777777" w:rsidR="001837DE" w:rsidRDefault="001837DE">
            <w:pPr>
              <w:jc w:val="both"/>
              <w:rPr>
                <w:color w:val="000000"/>
                <w:sz w:val="28"/>
                <w:szCs w:val="28"/>
              </w:rPr>
            </w:pPr>
            <w:r>
              <w:rPr>
                <w:color w:val="000000"/>
                <w:sz w:val="28"/>
                <w:szCs w:val="28"/>
              </w:rPr>
              <w:t>1</w:t>
            </w:r>
            <w:r>
              <w:rPr>
                <w:color w:val="000000"/>
                <w:sz w:val="28"/>
                <w:szCs w:val="28"/>
                <w:lang w:val="uz-Cyrl-UZ"/>
              </w:rPr>
              <w:t>.</w:t>
            </w:r>
            <w:r>
              <w:rPr>
                <w:color w:val="000000"/>
                <w:sz w:val="28"/>
                <w:szCs w:val="28"/>
              </w:rPr>
              <w:t xml:space="preserve"> Доступ субъекта к объекту или информации в нарушение установленных в системе правил разграничения доступа.</w:t>
            </w:r>
          </w:p>
          <w:p w14:paraId="080609A8" w14:textId="77777777" w:rsidR="001837DE" w:rsidRDefault="001837DE">
            <w:pPr>
              <w:shd w:val="clear" w:color="auto" w:fill="FFFFFF"/>
              <w:ind w:right="34"/>
              <w:jc w:val="both"/>
              <w:rPr>
                <w:color w:val="000000"/>
                <w:spacing w:val="-4"/>
                <w:sz w:val="28"/>
                <w:szCs w:val="28"/>
              </w:rPr>
            </w:pPr>
            <w:r>
              <w:rPr>
                <w:color w:val="000000"/>
                <w:sz w:val="28"/>
                <w:szCs w:val="28"/>
              </w:rPr>
              <w:t>2</w:t>
            </w:r>
            <w:r>
              <w:rPr>
                <w:color w:val="000000"/>
                <w:sz w:val="28"/>
                <w:szCs w:val="28"/>
                <w:lang w:val="uz-Cyrl-UZ"/>
              </w:rPr>
              <w:t>.</w:t>
            </w:r>
            <w:r>
              <w:rPr>
                <w:color w:val="000000"/>
                <w:sz w:val="28"/>
                <w:szCs w:val="28"/>
              </w:rPr>
              <w:t xml:space="preserve"> </w:t>
            </w:r>
            <w:r>
              <w:rPr>
                <w:color w:val="000000"/>
                <w:spacing w:val="-4"/>
                <w:sz w:val="28"/>
                <w:szCs w:val="28"/>
              </w:rPr>
              <w:t>Доступ к сетевым ресурсам, осуществляемый в обход установленной защиты.</w:t>
            </w:r>
          </w:p>
          <w:p w14:paraId="6AAD2727" w14:textId="77777777" w:rsidR="001837DE" w:rsidRDefault="001837DE">
            <w:pPr>
              <w:shd w:val="clear" w:color="auto" w:fill="FFFFFF"/>
              <w:ind w:right="34"/>
              <w:jc w:val="both"/>
              <w:rPr>
                <w:color w:val="000000"/>
                <w:spacing w:val="-4"/>
                <w:sz w:val="28"/>
                <w:szCs w:val="28"/>
              </w:rPr>
            </w:pPr>
            <w:r>
              <w:rPr>
                <w:color w:val="000000"/>
                <w:spacing w:val="-4"/>
                <w:sz w:val="28"/>
                <w:szCs w:val="28"/>
              </w:rPr>
              <w:t>3</w:t>
            </w:r>
            <w:r>
              <w:rPr>
                <w:color w:val="000000"/>
                <w:spacing w:val="-4"/>
                <w:sz w:val="28"/>
                <w:szCs w:val="28"/>
                <w:lang w:val="uz-Cyrl-UZ"/>
              </w:rPr>
              <w:t>.</w:t>
            </w:r>
            <w:r>
              <w:rPr>
                <w:color w:val="000000"/>
                <w:spacing w:val="-4"/>
                <w:sz w:val="28"/>
                <w:szCs w:val="28"/>
              </w:rPr>
              <w:t xml:space="preserve"> Нарушение регламентированного доступа к объекту защиты.</w:t>
            </w:r>
          </w:p>
          <w:p w14:paraId="0FC3FB0E" w14:textId="77777777" w:rsidR="001837DE" w:rsidRDefault="001837DE">
            <w:pPr>
              <w:shd w:val="clear" w:color="auto" w:fill="FFFFFF"/>
              <w:ind w:left="10" w:right="34"/>
              <w:jc w:val="both"/>
              <w:rPr>
                <w:color w:val="000000"/>
                <w:sz w:val="14"/>
                <w:szCs w:val="14"/>
                <w:lang w:val="uz-Cyrl-UZ"/>
              </w:rPr>
            </w:pPr>
          </w:p>
          <w:p w14:paraId="6C831389" w14:textId="77777777" w:rsidR="001837DE" w:rsidRDefault="001837DE">
            <w:pPr>
              <w:shd w:val="clear" w:color="auto" w:fill="FFFFFF"/>
              <w:ind w:right="34"/>
              <w:jc w:val="both"/>
              <w:rPr>
                <w:color w:val="000000"/>
                <w:spacing w:val="-4"/>
                <w:sz w:val="28"/>
                <w:szCs w:val="28"/>
                <w:lang w:val="uz-Cyrl-UZ"/>
              </w:rPr>
            </w:pPr>
            <w:r>
              <w:rPr>
                <w:color w:val="000000"/>
                <w:spacing w:val="-4"/>
                <w:sz w:val="28"/>
                <w:szCs w:val="28"/>
                <w:lang w:val="uz-Cyrl-UZ"/>
              </w:rPr>
              <w:t xml:space="preserve">1. Субъектнинг объектдан ёки ахборотдан, тизимда белгиланган фойдаланишни чегаралаш қоидаларини бузган ҳолда  фойдалана олиши. </w:t>
            </w:r>
          </w:p>
          <w:p w14:paraId="7B916B99" w14:textId="77777777" w:rsidR="001837DE" w:rsidRDefault="001837DE">
            <w:pPr>
              <w:shd w:val="clear" w:color="auto" w:fill="FFFFFF"/>
              <w:ind w:right="34"/>
              <w:jc w:val="both"/>
              <w:rPr>
                <w:color w:val="000000"/>
                <w:spacing w:val="-4"/>
                <w:sz w:val="28"/>
                <w:szCs w:val="28"/>
                <w:lang w:val="uz-Cyrl-UZ"/>
              </w:rPr>
            </w:pPr>
            <w:r>
              <w:rPr>
                <w:color w:val="000000"/>
                <w:spacing w:val="-4"/>
                <w:sz w:val="28"/>
                <w:szCs w:val="28"/>
                <w:lang w:val="uz-Cyrl-UZ"/>
              </w:rPr>
              <w:t xml:space="preserve">2. Тармоқ ресурсларидан ўрнатилган муҳофазани четлаб ўтиб фойдалана олиш. </w:t>
            </w:r>
          </w:p>
          <w:p w14:paraId="14D9BE1A" w14:textId="77777777" w:rsidR="001837DE" w:rsidRDefault="001837DE">
            <w:pPr>
              <w:shd w:val="clear" w:color="auto" w:fill="FFFFFF"/>
              <w:ind w:right="34"/>
              <w:jc w:val="both"/>
              <w:rPr>
                <w:color w:val="000000"/>
                <w:spacing w:val="-4"/>
                <w:sz w:val="28"/>
                <w:szCs w:val="28"/>
              </w:rPr>
            </w:pPr>
            <w:r>
              <w:rPr>
                <w:color w:val="000000"/>
                <w:spacing w:val="-4"/>
                <w:sz w:val="28"/>
                <w:szCs w:val="28"/>
                <w:lang w:val="uz-Cyrl-UZ"/>
              </w:rPr>
              <w:t>3. Муҳофаза объектидан регламентланган тарзда фойдалана олишнинг бузилиши.</w:t>
            </w:r>
            <w:r>
              <w:rPr>
                <w:color w:val="000000"/>
                <w:spacing w:val="-4"/>
                <w:sz w:val="28"/>
                <w:szCs w:val="28"/>
              </w:rPr>
              <w:t xml:space="preserve"> </w:t>
            </w:r>
          </w:p>
        </w:tc>
      </w:tr>
      <w:tr w:rsidR="001837DE" w:rsidRPr="00746B57" w14:paraId="75462A0B" w14:textId="77777777">
        <w:tc>
          <w:tcPr>
            <w:tcW w:w="1916" w:type="pct"/>
            <w:shd w:val="clear" w:color="auto" w:fill="auto"/>
          </w:tcPr>
          <w:p w14:paraId="4A1788FE" w14:textId="77777777" w:rsidR="001837DE" w:rsidRDefault="001837DE">
            <w:pPr>
              <w:jc w:val="both"/>
              <w:rPr>
                <w:b/>
                <w:color w:val="000000"/>
                <w:sz w:val="28"/>
                <w:szCs w:val="28"/>
              </w:rPr>
            </w:pPr>
            <w:r>
              <w:rPr>
                <w:b/>
                <w:color w:val="000000"/>
                <w:sz w:val="28"/>
                <w:szCs w:val="28"/>
              </w:rPr>
              <w:t>Доступ при отказе</w:t>
            </w:r>
          </w:p>
          <w:p w14:paraId="03EF45AE" w14:textId="77777777" w:rsidR="001837DE" w:rsidRDefault="001837DE" w:rsidP="001837DE">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w:t>
            </w:r>
            <w:r w:rsidR="00C43C76">
              <w:rPr>
                <w:b/>
                <w:color w:val="000000"/>
                <w:sz w:val="28"/>
                <w:szCs w:val="28"/>
              </w:rPr>
              <w:t>-</w:t>
            </w:r>
            <w:r>
              <w:rPr>
                <w:b/>
                <w:color w:val="000000"/>
                <w:sz w:val="28"/>
                <w:szCs w:val="28"/>
              </w:rPr>
              <w:t xml:space="preserve"> </w:t>
            </w:r>
            <w:proofErr w:type="spellStart"/>
            <w:r>
              <w:rPr>
                <w:color w:val="000000"/>
                <w:spacing w:val="-1"/>
                <w:sz w:val="28"/>
                <w:szCs w:val="28"/>
              </w:rPr>
              <w:t>ишламай</w:t>
            </w:r>
            <w:proofErr w:type="spellEnd"/>
            <w:r>
              <w:rPr>
                <w:color w:val="000000"/>
                <w:spacing w:val="-1"/>
                <w:sz w:val="28"/>
                <w:szCs w:val="28"/>
              </w:rPr>
              <w:t xml:space="preserve"> </w:t>
            </w:r>
            <w:proofErr w:type="spellStart"/>
            <w:r>
              <w:rPr>
                <w:color w:val="000000"/>
                <w:spacing w:val="-1"/>
                <w:sz w:val="28"/>
                <w:szCs w:val="28"/>
              </w:rPr>
              <w:t>қолишда</w:t>
            </w:r>
            <w:proofErr w:type="spellEnd"/>
            <w:r>
              <w:rPr>
                <w:color w:val="000000"/>
                <w:spacing w:val="-1"/>
                <w:sz w:val="28"/>
                <w:szCs w:val="28"/>
              </w:rPr>
              <w:t xml:space="preserve"> </w:t>
            </w:r>
            <w:r w:rsidR="00C43C76">
              <w:rPr>
                <w:color w:val="000000"/>
                <w:spacing w:val="-1"/>
                <w:sz w:val="28"/>
                <w:szCs w:val="28"/>
              </w:rPr>
              <w:br/>
            </w:r>
            <w:proofErr w:type="spellStart"/>
            <w:r>
              <w:rPr>
                <w:color w:val="000000"/>
                <w:spacing w:val="-1"/>
                <w:sz w:val="28"/>
                <w:szCs w:val="28"/>
              </w:rPr>
              <w:t>фойдалана</w:t>
            </w:r>
            <w:proofErr w:type="spellEnd"/>
            <w:r>
              <w:rPr>
                <w:color w:val="000000"/>
                <w:spacing w:val="-1"/>
                <w:sz w:val="28"/>
                <w:szCs w:val="28"/>
              </w:rPr>
              <w:t xml:space="preserve"> </w:t>
            </w:r>
            <w:proofErr w:type="spellStart"/>
            <w:r>
              <w:rPr>
                <w:color w:val="000000"/>
                <w:spacing w:val="-1"/>
                <w:sz w:val="28"/>
                <w:szCs w:val="28"/>
              </w:rPr>
              <w:t>олиш</w:t>
            </w:r>
            <w:proofErr w:type="spellEnd"/>
          </w:p>
          <w:p w14:paraId="0D50D811"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pacing w:val="-2"/>
                <w:sz w:val="28"/>
                <w:szCs w:val="28"/>
                <w:lang w:val="en-US"/>
              </w:rPr>
              <w:t>failure</w:t>
            </w:r>
            <w:r>
              <w:rPr>
                <w:color w:val="000000"/>
                <w:spacing w:val="-2"/>
                <w:sz w:val="28"/>
                <w:szCs w:val="28"/>
              </w:rPr>
              <w:t xml:space="preserve"> </w:t>
            </w:r>
            <w:r>
              <w:rPr>
                <w:color w:val="000000"/>
                <w:spacing w:val="-2"/>
                <w:sz w:val="28"/>
                <w:szCs w:val="28"/>
                <w:lang w:val="en-US"/>
              </w:rPr>
              <w:t>access</w:t>
            </w:r>
          </w:p>
        </w:tc>
        <w:tc>
          <w:tcPr>
            <w:tcW w:w="3084" w:type="pct"/>
            <w:shd w:val="clear" w:color="auto" w:fill="auto"/>
          </w:tcPr>
          <w:p w14:paraId="717DABF6" w14:textId="77777777" w:rsidR="001837DE" w:rsidRDefault="001837DE">
            <w:pPr>
              <w:jc w:val="both"/>
              <w:rPr>
                <w:color w:val="000000"/>
                <w:sz w:val="28"/>
                <w:szCs w:val="28"/>
              </w:rPr>
            </w:pPr>
            <w:r>
              <w:rPr>
                <w:color w:val="000000"/>
                <w:sz w:val="28"/>
                <w:szCs w:val="28"/>
              </w:rPr>
              <w:t>Несанкционированный и, как правило, случай</w:t>
            </w:r>
            <w:r w:rsidR="00C43C76">
              <w:rPr>
                <w:color w:val="000000"/>
                <w:sz w:val="28"/>
                <w:szCs w:val="28"/>
              </w:rPr>
              <w:t>-</w:t>
            </w:r>
            <w:proofErr w:type="spellStart"/>
            <w:r>
              <w:rPr>
                <w:color w:val="000000"/>
                <w:sz w:val="28"/>
                <w:szCs w:val="28"/>
              </w:rPr>
              <w:t>ный</w:t>
            </w:r>
            <w:proofErr w:type="spellEnd"/>
            <w:r>
              <w:rPr>
                <w:color w:val="000000"/>
                <w:sz w:val="28"/>
                <w:szCs w:val="28"/>
              </w:rPr>
              <w:t xml:space="preserve"> доступ к данным в системе обработки данных, ставший </w:t>
            </w:r>
            <w:proofErr w:type="gramStart"/>
            <w:r>
              <w:rPr>
                <w:color w:val="000000"/>
                <w:sz w:val="28"/>
                <w:szCs w:val="28"/>
              </w:rPr>
              <w:t>возможным  в</w:t>
            </w:r>
            <w:proofErr w:type="gramEnd"/>
            <w:r>
              <w:rPr>
                <w:color w:val="000000"/>
                <w:sz w:val="28"/>
                <w:szCs w:val="28"/>
              </w:rPr>
              <w:t xml:space="preserve"> результате отказа оборудования или программного обеспечения.</w:t>
            </w:r>
          </w:p>
          <w:p w14:paraId="7D3AE783" w14:textId="77777777" w:rsidR="001837DE" w:rsidRDefault="001837DE">
            <w:pPr>
              <w:ind w:left="10"/>
              <w:jc w:val="both"/>
              <w:rPr>
                <w:color w:val="000000"/>
                <w:sz w:val="14"/>
                <w:szCs w:val="14"/>
              </w:rPr>
            </w:pPr>
          </w:p>
          <w:p w14:paraId="57D08333" w14:textId="77777777" w:rsidR="001837DE" w:rsidRDefault="001837DE">
            <w:pPr>
              <w:jc w:val="both"/>
              <w:rPr>
                <w:color w:val="000000"/>
                <w:sz w:val="28"/>
                <w:szCs w:val="28"/>
                <w:lang w:val="uz-Cyrl-UZ"/>
              </w:rPr>
            </w:pPr>
            <w:r>
              <w:rPr>
                <w:color w:val="000000"/>
                <w:sz w:val="28"/>
                <w:szCs w:val="28"/>
                <w:lang w:val="uz-Cyrl-UZ"/>
              </w:rPr>
              <w:t>Ускуна ёки дастурий таъминотнинг бузилиши натижасида йўл қўйилиши мумкин бўлган  маъ</w:t>
            </w:r>
            <w:r w:rsidR="00831F82">
              <w:rPr>
                <w:color w:val="000000"/>
                <w:sz w:val="28"/>
                <w:szCs w:val="28"/>
              </w:rPr>
              <w:t>-</w:t>
            </w:r>
            <w:r>
              <w:rPr>
                <w:color w:val="000000"/>
                <w:sz w:val="28"/>
                <w:szCs w:val="28"/>
                <w:lang w:val="uz-Cyrl-UZ"/>
              </w:rPr>
              <w:t>лумотларни қайта ишлаш тизимидаги маълу</w:t>
            </w:r>
            <w:r w:rsidR="00831F82">
              <w:rPr>
                <w:color w:val="000000"/>
                <w:sz w:val="28"/>
                <w:szCs w:val="28"/>
              </w:rPr>
              <w:t>-</w:t>
            </w:r>
            <w:r>
              <w:rPr>
                <w:color w:val="000000"/>
                <w:sz w:val="28"/>
                <w:szCs w:val="28"/>
                <w:lang w:val="uz-Cyrl-UZ"/>
              </w:rPr>
              <w:t>мотлардан рухсат этилмаган тарзда ва тасодифий фойдалана олиш.</w:t>
            </w:r>
          </w:p>
        </w:tc>
      </w:tr>
      <w:tr w:rsidR="001837DE" w14:paraId="5E711541" w14:textId="77777777">
        <w:tc>
          <w:tcPr>
            <w:tcW w:w="1916" w:type="pct"/>
            <w:shd w:val="clear" w:color="auto" w:fill="auto"/>
          </w:tcPr>
          <w:p w14:paraId="1FC7E521" w14:textId="77777777" w:rsidR="001837DE" w:rsidRDefault="001837DE">
            <w:pPr>
              <w:jc w:val="both"/>
              <w:rPr>
                <w:b/>
                <w:color w:val="000000"/>
                <w:sz w:val="28"/>
                <w:szCs w:val="28"/>
                <w:lang w:val="uz-Cyrl-UZ" w:eastAsia="ko-KR"/>
              </w:rPr>
            </w:pPr>
            <w:r>
              <w:rPr>
                <w:b/>
                <w:color w:val="000000"/>
                <w:sz w:val="28"/>
                <w:szCs w:val="28"/>
                <w:lang w:val="uz-Cyrl-UZ" w:eastAsia="ko-KR"/>
              </w:rPr>
              <w:t>Доступность</w:t>
            </w:r>
          </w:p>
          <w:p w14:paraId="52ADE3A7"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фойдалана олишлик</w:t>
            </w:r>
          </w:p>
          <w:p w14:paraId="74034E23"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availability</w:t>
            </w:r>
          </w:p>
        </w:tc>
        <w:tc>
          <w:tcPr>
            <w:tcW w:w="3084" w:type="pct"/>
            <w:shd w:val="clear" w:color="auto" w:fill="auto"/>
          </w:tcPr>
          <w:p w14:paraId="3DD99811" w14:textId="77777777" w:rsidR="001837DE" w:rsidRDefault="001837DE">
            <w:pPr>
              <w:jc w:val="both"/>
              <w:rPr>
                <w:color w:val="000000"/>
                <w:sz w:val="28"/>
                <w:szCs w:val="28"/>
              </w:rPr>
            </w:pPr>
            <w:r>
              <w:rPr>
                <w:color w:val="000000"/>
                <w:sz w:val="28"/>
                <w:szCs w:val="28"/>
              </w:rPr>
              <w:t>1. Свойство данных или ресурсов быть доступными и пригодными к использованию по запросу уполномоченного логического объекта.</w:t>
            </w:r>
          </w:p>
          <w:p w14:paraId="5FAB87AF" w14:textId="77777777" w:rsidR="001837DE" w:rsidRDefault="001837DE">
            <w:pPr>
              <w:shd w:val="clear" w:color="auto" w:fill="FFFFFF"/>
              <w:spacing w:line="20" w:lineRule="atLeast"/>
              <w:ind w:right="19"/>
              <w:jc w:val="both"/>
              <w:rPr>
                <w:color w:val="000000"/>
                <w:spacing w:val="-2"/>
                <w:sz w:val="28"/>
                <w:szCs w:val="28"/>
                <w:lang w:val="en-US"/>
              </w:rPr>
            </w:pPr>
            <w:r>
              <w:rPr>
                <w:color w:val="000000"/>
                <w:sz w:val="28"/>
                <w:szCs w:val="28"/>
              </w:rPr>
              <w:t xml:space="preserve">2. </w:t>
            </w:r>
            <w:r>
              <w:rPr>
                <w:color w:val="000000"/>
                <w:spacing w:val="-2"/>
                <w:sz w:val="28"/>
                <w:szCs w:val="28"/>
              </w:rPr>
              <w:t>Возможность за приемлемое время получить от информационной системы требуемую информационную услугу.</w:t>
            </w:r>
          </w:p>
          <w:p w14:paraId="74EA844E" w14:textId="77777777" w:rsidR="00DE77CF" w:rsidRDefault="00DE77CF">
            <w:pPr>
              <w:shd w:val="clear" w:color="auto" w:fill="FFFFFF"/>
              <w:spacing w:line="20" w:lineRule="atLeast"/>
              <w:ind w:right="19"/>
              <w:jc w:val="both"/>
              <w:rPr>
                <w:color w:val="000000"/>
                <w:spacing w:val="-2"/>
                <w:sz w:val="28"/>
                <w:szCs w:val="28"/>
                <w:lang w:val="en-US"/>
              </w:rPr>
            </w:pPr>
          </w:p>
          <w:p w14:paraId="528137AA" w14:textId="77777777" w:rsidR="001837DE" w:rsidRDefault="001837DE">
            <w:pPr>
              <w:jc w:val="both"/>
              <w:rPr>
                <w:color w:val="000000"/>
                <w:sz w:val="28"/>
                <w:szCs w:val="28"/>
                <w:lang w:val="uz-Cyrl-UZ"/>
              </w:rPr>
            </w:pPr>
            <w:bookmarkStart w:id="0" w:name="OLE_LINK1"/>
            <w:bookmarkStart w:id="1" w:name="OLE_LINK2"/>
            <w:r>
              <w:rPr>
                <w:color w:val="000000"/>
                <w:sz w:val="28"/>
                <w:szCs w:val="28"/>
                <w:lang w:val="uz-Cyrl-UZ"/>
              </w:rPr>
              <w:t>1</w:t>
            </w:r>
            <w:r>
              <w:rPr>
                <w:color w:val="000000"/>
                <w:sz w:val="28"/>
                <w:szCs w:val="28"/>
              </w:rPr>
              <w:t>.</w:t>
            </w:r>
            <w:r>
              <w:rPr>
                <w:color w:val="000000"/>
                <w:sz w:val="28"/>
                <w:szCs w:val="28"/>
                <w:lang w:val="uz-Cyrl-UZ"/>
              </w:rPr>
              <w:t xml:space="preserve"> Маълумотлар ёки ресурсларнинг</w:t>
            </w:r>
            <w:r>
              <w:rPr>
                <w:color w:val="000000"/>
                <w:sz w:val="28"/>
                <w:szCs w:val="28"/>
              </w:rPr>
              <w:t>,</w:t>
            </w:r>
            <w:r>
              <w:rPr>
                <w:color w:val="000000"/>
                <w:sz w:val="28"/>
                <w:szCs w:val="28"/>
                <w:lang w:val="uz-Cyrl-UZ"/>
              </w:rPr>
              <w:t xml:space="preserve"> ваколатли </w:t>
            </w:r>
            <w:proofErr w:type="spellStart"/>
            <w:r>
              <w:rPr>
                <w:color w:val="000000"/>
                <w:sz w:val="28"/>
                <w:szCs w:val="28"/>
              </w:rPr>
              <w:t>мантиқий</w:t>
            </w:r>
            <w:proofErr w:type="spellEnd"/>
            <w:r>
              <w:rPr>
                <w:color w:val="000000"/>
                <w:sz w:val="28"/>
                <w:szCs w:val="28"/>
              </w:rPr>
              <w:t xml:space="preserve"> </w:t>
            </w:r>
            <w:r>
              <w:rPr>
                <w:color w:val="000000"/>
                <w:sz w:val="28"/>
                <w:szCs w:val="28"/>
                <w:lang w:val="uz-Cyrl-UZ"/>
              </w:rPr>
              <w:t>объектнинг сўровига кўра, фойдалана олиш мумкин бўлган ва фойдаланишга яроқли</w:t>
            </w:r>
            <w:r w:rsidR="00621D42">
              <w:rPr>
                <w:color w:val="000000"/>
                <w:sz w:val="28"/>
                <w:szCs w:val="28"/>
              </w:rPr>
              <w:t>-</w:t>
            </w:r>
            <w:r>
              <w:rPr>
                <w:color w:val="000000"/>
                <w:sz w:val="28"/>
                <w:szCs w:val="28"/>
                <w:lang w:val="uz-Cyrl-UZ"/>
              </w:rPr>
              <w:t xml:space="preserve">лик хусусияти. </w:t>
            </w:r>
          </w:p>
          <w:p w14:paraId="42414E99" w14:textId="77777777" w:rsidR="001837DE" w:rsidRDefault="001837DE">
            <w:pPr>
              <w:jc w:val="both"/>
              <w:rPr>
                <w:color w:val="000000"/>
                <w:sz w:val="28"/>
                <w:szCs w:val="28"/>
                <w:lang w:val="uz-Cyrl-UZ"/>
              </w:rPr>
            </w:pPr>
            <w:r>
              <w:rPr>
                <w:color w:val="000000"/>
                <w:sz w:val="28"/>
                <w:szCs w:val="28"/>
                <w:lang w:val="uz-Cyrl-UZ"/>
              </w:rPr>
              <w:t xml:space="preserve">2. Мақбул вақт ичида ахборот тизимидан талаб қилинадиган ахборот хизматини олиш мумкинлиги. </w:t>
            </w:r>
            <w:bookmarkEnd w:id="0"/>
            <w:bookmarkEnd w:id="1"/>
          </w:p>
        </w:tc>
      </w:tr>
      <w:tr w:rsidR="001837DE" w14:paraId="6A2EFE5F" w14:textId="77777777">
        <w:tc>
          <w:tcPr>
            <w:tcW w:w="1916" w:type="pct"/>
            <w:shd w:val="clear" w:color="auto" w:fill="auto"/>
          </w:tcPr>
          <w:p w14:paraId="33493801" w14:textId="77777777" w:rsidR="001837DE" w:rsidRDefault="001837DE">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Доступность информации</w:t>
            </w:r>
          </w:p>
          <w:p w14:paraId="1AF64C97"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ахборотдан фойдалана олишлик</w:t>
            </w:r>
          </w:p>
          <w:p w14:paraId="75E5089B" w14:textId="77777777" w:rsidR="001837DE" w:rsidRDefault="001837DE" w:rsidP="001837DE">
            <w:pPr>
              <w:rPr>
                <w:color w:val="000000"/>
                <w:sz w:val="28"/>
                <w:szCs w:val="28"/>
                <w:lang w:val="nl-NL"/>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z w:val="28"/>
                <w:szCs w:val="28"/>
                <w:lang w:val="nl-NL"/>
              </w:rPr>
              <w:t>information availability</w:t>
            </w:r>
          </w:p>
        </w:tc>
        <w:tc>
          <w:tcPr>
            <w:tcW w:w="3084" w:type="pct"/>
            <w:shd w:val="clear" w:color="auto" w:fill="auto"/>
          </w:tcPr>
          <w:p w14:paraId="6E8814A6" w14:textId="77777777" w:rsidR="001837DE" w:rsidRDefault="001837DE">
            <w:pPr>
              <w:jc w:val="both"/>
              <w:rPr>
                <w:color w:val="000000"/>
                <w:sz w:val="28"/>
                <w:szCs w:val="28"/>
              </w:rPr>
            </w:pPr>
            <w:r>
              <w:rPr>
                <w:color w:val="000000"/>
                <w:sz w:val="28"/>
                <w:szCs w:val="28"/>
              </w:rPr>
              <w:t>Состояние информации и её носителя, при котором обеспечивается беспрепятственное и своевременное получение пользователями предназначенной для них информации.</w:t>
            </w:r>
          </w:p>
          <w:p w14:paraId="758D0555" w14:textId="77777777" w:rsidR="001837DE" w:rsidRDefault="001837DE">
            <w:pPr>
              <w:ind w:left="10"/>
              <w:jc w:val="both"/>
              <w:rPr>
                <w:color w:val="000000"/>
                <w:spacing w:val="-2"/>
                <w:sz w:val="10"/>
                <w:szCs w:val="10"/>
                <w:lang w:val="uz-Cyrl-UZ"/>
              </w:rPr>
            </w:pPr>
          </w:p>
          <w:p w14:paraId="3E1296C6" w14:textId="77777777" w:rsidR="001837DE" w:rsidRDefault="001837DE">
            <w:pPr>
              <w:jc w:val="both"/>
              <w:rPr>
                <w:color w:val="000000"/>
                <w:sz w:val="28"/>
                <w:szCs w:val="28"/>
                <w:lang w:val="uz-Cyrl-UZ"/>
              </w:rPr>
            </w:pPr>
            <w:r>
              <w:rPr>
                <w:color w:val="000000"/>
                <w:sz w:val="28"/>
                <w:szCs w:val="28"/>
                <w:lang w:val="uz-Cyrl-UZ"/>
              </w:rPr>
              <w:t>Ахборот ва унинг ташувчисининг ҳолати, унда фойдаланувчилар томонидан улар учун мўлжал</w:t>
            </w:r>
            <w:r w:rsidR="00F86E4A">
              <w:rPr>
                <w:color w:val="000000"/>
                <w:sz w:val="28"/>
                <w:szCs w:val="28"/>
                <w:lang w:val="uz-Cyrl-UZ"/>
              </w:rPr>
              <w:t>-</w:t>
            </w:r>
            <w:r>
              <w:rPr>
                <w:color w:val="000000"/>
                <w:sz w:val="28"/>
                <w:szCs w:val="28"/>
                <w:lang w:val="uz-Cyrl-UZ"/>
              </w:rPr>
              <w:t xml:space="preserve">ланган ахборотнинг ҳеч қандай қаршиликсиз ва ўз вақтида олиниши таъминланади. </w:t>
            </w:r>
          </w:p>
        </w:tc>
      </w:tr>
      <w:tr w:rsidR="001837DE" w14:paraId="650CA51A" w14:textId="77777777">
        <w:tc>
          <w:tcPr>
            <w:tcW w:w="1916" w:type="pct"/>
            <w:shd w:val="clear" w:color="auto" w:fill="auto"/>
          </w:tcPr>
          <w:p w14:paraId="27E1778D" w14:textId="77777777" w:rsidR="001837DE" w:rsidRDefault="001837DE">
            <w:pPr>
              <w:autoSpaceDE w:val="0"/>
              <w:autoSpaceDN w:val="0"/>
              <w:adjustRightInd w:val="0"/>
              <w:jc w:val="both"/>
              <w:rPr>
                <w:b/>
                <w:color w:val="000000"/>
                <w:sz w:val="28"/>
                <w:szCs w:val="28"/>
                <w:lang w:eastAsia="ko-KR"/>
              </w:rPr>
            </w:pPr>
            <w:r>
              <w:rPr>
                <w:b/>
                <w:color w:val="000000"/>
                <w:sz w:val="28"/>
                <w:szCs w:val="28"/>
              </w:rPr>
              <w:t>Д</w:t>
            </w:r>
            <w:r>
              <w:rPr>
                <w:b/>
                <w:color w:val="000000"/>
                <w:sz w:val="28"/>
                <w:szCs w:val="28"/>
                <w:lang w:eastAsia="ko-KR"/>
              </w:rPr>
              <w:t>оступность системы</w:t>
            </w:r>
          </w:p>
          <w:p w14:paraId="0FB42B6D"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тизим</w:t>
            </w:r>
            <w:proofErr w:type="spellEnd"/>
            <w:r>
              <w:rPr>
                <w:color w:val="000000"/>
                <w:sz w:val="28"/>
                <w:szCs w:val="28"/>
                <w:lang w:val="uz-Cyrl-UZ"/>
              </w:rPr>
              <w:t>дан</w:t>
            </w:r>
            <w:r>
              <w:rPr>
                <w:color w:val="000000"/>
                <w:sz w:val="28"/>
                <w:szCs w:val="28"/>
              </w:rPr>
              <w:t xml:space="preserve"> </w:t>
            </w:r>
            <w:r>
              <w:rPr>
                <w:color w:val="000000"/>
                <w:sz w:val="28"/>
                <w:szCs w:val="28"/>
                <w:lang w:val="uz-Cyrl-UZ"/>
              </w:rPr>
              <w:t>фойдалана олишлик</w:t>
            </w:r>
          </w:p>
          <w:p w14:paraId="0DF2A7DA"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system availability</w:t>
            </w:r>
          </w:p>
        </w:tc>
        <w:tc>
          <w:tcPr>
            <w:tcW w:w="3084" w:type="pct"/>
            <w:shd w:val="clear" w:color="auto" w:fill="auto"/>
          </w:tcPr>
          <w:p w14:paraId="311E12F7" w14:textId="77777777" w:rsidR="001837DE" w:rsidRDefault="001837DE">
            <w:pPr>
              <w:autoSpaceDE w:val="0"/>
              <w:autoSpaceDN w:val="0"/>
              <w:adjustRightInd w:val="0"/>
              <w:jc w:val="both"/>
              <w:rPr>
                <w:color w:val="000000"/>
                <w:sz w:val="26"/>
                <w:szCs w:val="26"/>
              </w:rPr>
            </w:pPr>
            <w:r>
              <w:rPr>
                <w:color w:val="000000"/>
                <w:sz w:val="26"/>
                <w:szCs w:val="26"/>
              </w:rPr>
              <w:t>Свойство системы, в которой циркулирует информация (средств и технологии ее обработки), характеризующееся способностью обеспечивать своевременный беспрепятственный доступ субъектов к информации, имеющих на это надлежащие полномочия.</w:t>
            </w:r>
          </w:p>
          <w:p w14:paraId="69CA4D1E" w14:textId="77777777" w:rsidR="001837DE" w:rsidRDefault="001837DE">
            <w:pPr>
              <w:autoSpaceDE w:val="0"/>
              <w:autoSpaceDN w:val="0"/>
              <w:adjustRightInd w:val="0"/>
              <w:ind w:left="10"/>
              <w:jc w:val="both"/>
              <w:rPr>
                <w:color w:val="000000"/>
                <w:spacing w:val="-2"/>
                <w:sz w:val="10"/>
                <w:szCs w:val="10"/>
                <w:lang w:val="uz-Cyrl-UZ"/>
              </w:rPr>
            </w:pPr>
          </w:p>
          <w:p w14:paraId="10FD6B5E" w14:textId="77777777" w:rsidR="001837DE" w:rsidRDefault="001837DE">
            <w:pPr>
              <w:autoSpaceDE w:val="0"/>
              <w:autoSpaceDN w:val="0"/>
              <w:adjustRightInd w:val="0"/>
              <w:jc w:val="both"/>
              <w:rPr>
                <w:color w:val="000000"/>
                <w:sz w:val="26"/>
                <w:szCs w:val="26"/>
                <w:lang w:val="uz-Cyrl-UZ"/>
              </w:rPr>
            </w:pPr>
            <w:r>
              <w:rPr>
                <w:color w:val="000000"/>
                <w:sz w:val="26"/>
                <w:szCs w:val="26"/>
                <w:lang w:val="uz-Cyrl-UZ"/>
              </w:rPr>
              <w:t>Тегишли ваколатлари бўлган субъектларнинг ахбо</w:t>
            </w:r>
            <w:r w:rsidR="00831F82">
              <w:rPr>
                <w:color w:val="000000"/>
                <w:sz w:val="26"/>
                <w:szCs w:val="26"/>
                <w:lang w:val="uz-Cyrl-UZ"/>
              </w:rPr>
              <w:t>-</w:t>
            </w:r>
            <w:r>
              <w:rPr>
                <w:color w:val="000000"/>
                <w:sz w:val="26"/>
                <w:szCs w:val="26"/>
                <w:lang w:val="uz-Cyrl-UZ"/>
              </w:rPr>
              <w:t>ротдан ўз вақтида ҳеч қандай тўсиқларсиз фойдалана олишини таъминлаш қобилиятини тавсифловчи ахборот (уни қайта ишлаш воситалари ва техно</w:t>
            </w:r>
            <w:r w:rsidR="00831F82">
              <w:rPr>
                <w:color w:val="000000"/>
                <w:sz w:val="26"/>
                <w:szCs w:val="26"/>
                <w:lang w:val="uz-Cyrl-UZ"/>
              </w:rPr>
              <w:t>-</w:t>
            </w:r>
            <w:r>
              <w:rPr>
                <w:color w:val="000000"/>
                <w:sz w:val="26"/>
                <w:szCs w:val="26"/>
                <w:lang w:val="uz-Cyrl-UZ"/>
              </w:rPr>
              <w:t xml:space="preserve">логиялари) айланадиган (тарқаладиган) тизимнинг хусусияти. </w:t>
            </w:r>
          </w:p>
        </w:tc>
      </w:tr>
      <w:tr w:rsidR="001837DE" w14:paraId="3422A325" w14:textId="77777777">
        <w:tc>
          <w:tcPr>
            <w:tcW w:w="1916" w:type="pct"/>
            <w:shd w:val="clear" w:color="auto" w:fill="auto"/>
          </w:tcPr>
          <w:p w14:paraId="3126B9E0" w14:textId="77777777" w:rsidR="001837DE" w:rsidRDefault="001837DE" w:rsidP="001837DE">
            <w:pPr>
              <w:rPr>
                <w:b/>
                <w:color w:val="000000"/>
                <w:sz w:val="28"/>
                <w:szCs w:val="28"/>
                <w:lang w:val="uz-Cyrl-UZ"/>
              </w:rPr>
            </w:pPr>
            <w:r>
              <w:rPr>
                <w:b/>
                <w:color w:val="000000"/>
                <w:sz w:val="28"/>
                <w:szCs w:val="28"/>
                <w:lang w:val="uz-Cyrl-UZ"/>
              </w:rPr>
              <w:t>Драйвер устройства</w:t>
            </w:r>
          </w:p>
          <w:p w14:paraId="35B5A1A3"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қурилма драйвери</w:t>
            </w:r>
          </w:p>
          <w:p w14:paraId="1406CD33"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bCs/>
                <w:color w:val="000000"/>
                <w:sz w:val="28"/>
                <w:szCs w:val="28"/>
                <w:lang w:val="uz-Cyrl-UZ"/>
              </w:rPr>
              <w:t>device driver</w:t>
            </w:r>
          </w:p>
        </w:tc>
        <w:tc>
          <w:tcPr>
            <w:tcW w:w="3084" w:type="pct"/>
            <w:shd w:val="clear" w:color="auto" w:fill="auto"/>
          </w:tcPr>
          <w:p w14:paraId="63FACEFA" w14:textId="77777777" w:rsidR="001837DE" w:rsidRDefault="001837DE">
            <w:pPr>
              <w:shd w:val="clear" w:color="auto" w:fill="FFFFFF"/>
              <w:spacing w:line="20" w:lineRule="atLeast"/>
              <w:ind w:right="29"/>
              <w:jc w:val="both"/>
              <w:rPr>
                <w:color w:val="000000"/>
                <w:spacing w:val="-2"/>
                <w:sz w:val="28"/>
                <w:szCs w:val="28"/>
              </w:rPr>
            </w:pPr>
            <w:r>
              <w:rPr>
                <w:color w:val="000000"/>
                <w:sz w:val="28"/>
                <w:szCs w:val="28"/>
              </w:rPr>
              <w:t xml:space="preserve">Программа, написанная специально </w:t>
            </w:r>
            <w:r>
              <w:rPr>
                <w:color w:val="000000"/>
                <w:spacing w:val="-1"/>
                <w:sz w:val="28"/>
                <w:szCs w:val="28"/>
              </w:rPr>
              <w:t xml:space="preserve">для данного устройства с целью обеспечить функцию управления этого </w:t>
            </w:r>
            <w:r>
              <w:rPr>
                <w:color w:val="000000"/>
                <w:spacing w:val="-2"/>
                <w:sz w:val="28"/>
                <w:szCs w:val="28"/>
              </w:rPr>
              <w:t>устройства со стороны операционной системы.</w:t>
            </w:r>
          </w:p>
          <w:p w14:paraId="27E34887" w14:textId="77777777" w:rsidR="001837DE" w:rsidRDefault="001837DE">
            <w:pPr>
              <w:shd w:val="clear" w:color="auto" w:fill="FFFFFF"/>
              <w:spacing w:line="20" w:lineRule="atLeast"/>
              <w:ind w:left="10" w:right="29"/>
              <w:jc w:val="both"/>
              <w:rPr>
                <w:color w:val="000000"/>
                <w:spacing w:val="-2"/>
                <w:sz w:val="10"/>
                <w:szCs w:val="10"/>
                <w:lang w:val="uz-Cyrl-UZ"/>
              </w:rPr>
            </w:pPr>
          </w:p>
          <w:p w14:paraId="5562389C" w14:textId="77777777" w:rsidR="001837DE" w:rsidRDefault="001837DE">
            <w:pPr>
              <w:shd w:val="clear" w:color="auto" w:fill="FFFFFF"/>
              <w:spacing w:line="20" w:lineRule="atLeast"/>
              <w:ind w:left="10" w:right="29"/>
              <w:jc w:val="both"/>
              <w:rPr>
                <w:color w:val="000000"/>
                <w:sz w:val="28"/>
                <w:szCs w:val="28"/>
                <w:lang w:val="uz-Cyrl-UZ"/>
              </w:rPr>
            </w:pPr>
            <w:r>
              <w:rPr>
                <w:color w:val="000000"/>
                <w:spacing w:val="-2"/>
                <w:sz w:val="28"/>
                <w:szCs w:val="28"/>
                <w:lang w:val="uz-Cyrl-UZ"/>
              </w:rPr>
              <w:t xml:space="preserve">Операцион тизим томонидан шу қурилмани бошқариш функциясини таъминлаш мақсадида мазкур қурилма учун махсус ёзилган дастур. </w:t>
            </w:r>
          </w:p>
        </w:tc>
      </w:tr>
      <w:tr w:rsidR="001837DE" w14:paraId="20149415" w14:textId="77777777">
        <w:tc>
          <w:tcPr>
            <w:tcW w:w="1916" w:type="pct"/>
            <w:shd w:val="clear" w:color="auto" w:fill="auto"/>
          </w:tcPr>
          <w:p w14:paraId="2FD9A08D" w14:textId="77777777" w:rsidR="001837DE" w:rsidRDefault="001837DE">
            <w:pPr>
              <w:jc w:val="both"/>
              <w:rPr>
                <w:b/>
                <w:color w:val="000000"/>
                <w:sz w:val="28"/>
                <w:szCs w:val="28"/>
                <w:lang w:val="en-US"/>
              </w:rPr>
            </w:pPr>
            <w:r>
              <w:rPr>
                <w:b/>
                <w:color w:val="000000"/>
                <w:sz w:val="28"/>
                <w:szCs w:val="28"/>
              </w:rPr>
              <w:t>Дыра</w:t>
            </w:r>
          </w:p>
          <w:p w14:paraId="4AF12075" w14:textId="77777777" w:rsidR="001837DE" w:rsidRDefault="001837DE">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lang w:val="uz-Cyrl-UZ"/>
              </w:rPr>
              <w:t>тешик</w:t>
            </w:r>
          </w:p>
          <w:p w14:paraId="1F76FD2D" w14:textId="77777777" w:rsidR="001837DE" w:rsidRDefault="001837DE">
            <w:pPr>
              <w:jc w:val="both"/>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loophole</w:t>
            </w:r>
          </w:p>
        </w:tc>
        <w:tc>
          <w:tcPr>
            <w:tcW w:w="3084" w:type="pct"/>
            <w:shd w:val="clear" w:color="auto" w:fill="auto"/>
          </w:tcPr>
          <w:p w14:paraId="32DB6491" w14:textId="77777777" w:rsidR="001837DE" w:rsidRDefault="001837DE">
            <w:pPr>
              <w:shd w:val="clear" w:color="auto" w:fill="FFFFFF"/>
              <w:ind w:right="5"/>
              <w:jc w:val="both"/>
              <w:rPr>
                <w:color w:val="000000"/>
                <w:sz w:val="27"/>
                <w:szCs w:val="27"/>
              </w:rPr>
            </w:pPr>
            <w:r>
              <w:rPr>
                <w:color w:val="000000"/>
                <w:sz w:val="27"/>
                <w:szCs w:val="27"/>
              </w:rPr>
              <w:t xml:space="preserve">В вычислительной технике </w:t>
            </w:r>
            <w:r>
              <w:rPr>
                <w:color w:val="000000"/>
                <w:sz w:val="27"/>
                <w:szCs w:val="27"/>
                <w:lang w:val="uz-Cyrl-UZ"/>
              </w:rPr>
              <w:t>–</w:t>
            </w:r>
            <w:r>
              <w:rPr>
                <w:color w:val="000000"/>
                <w:sz w:val="27"/>
                <w:szCs w:val="27"/>
              </w:rPr>
              <w:t xml:space="preserve"> недора</w:t>
            </w:r>
            <w:r>
              <w:rPr>
                <w:color w:val="000000"/>
                <w:spacing w:val="5"/>
                <w:sz w:val="27"/>
                <w:szCs w:val="27"/>
              </w:rPr>
              <w:t xml:space="preserve">ботки, </w:t>
            </w:r>
            <w:proofErr w:type="spellStart"/>
            <w:r>
              <w:rPr>
                <w:color w:val="000000"/>
                <w:spacing w:val="5"/>
                <w:sz w:val="27"/>
                <w:szCs w:val="27"/>
              </w:rPr>
              <w:t>ошиб</w:t>
            </w:r>
            <w:r w:rsidR="00831F82">
              <w:rPr>
                <w:color w:val="000000"/>
                <w:spacing w:val="5"/>
                <w:sz w:val="27"/>
                <w:szCs w:val="27"/>
              </w:rPr>
              <w:t>-</w:t>
            </w:r>
            <w:r>
              <w:rPr>
                <w:color w:val="000000"/>
                <w:spacing w:val="5"/>
                <w:sz w:val="27"/>
                <w:szCs w:val="27"/>
              </w:rPr>
              <w:t>ки</w:t>
            </w:r>
            <w:proofErr w:type="spellEnd"/>
            <w:r>
              <w:rPr>
                <w:color w:val="000000"/>
                <w:spacing w:val="5"/>
                <w:sz w:val="27"/>
                <w:szCs w:val="27"/>
              </w:rPr>
              <w:t xml:space="preserve"> в программном обеспечении или </w:t>
            </w:r>
            <w:r>
              <w:rPr>
                <w:color w:val="000000"/>
                <w:spacing w:val="2"/>
                <w:sz w:val="27"/>
                <w:szCs w:val="27"/>
              </w:rPr>
              <w:t>аппаратуре, позволяющие обойти процессы управления доступом.</w:t>
            </w:r>
          </w:p>
          <w:p w14:paraId="25ADD184" w14:textId="77777777" w:rsidR="001837DE" w:rsidRDefault="001837DE">
            <w:pPr>
              <w:shd w:val="clear" w:color="auto" w:fill="FFFFFF"/>
              <w:ind w:left="10"/>
              <w:jc w:val="both"/>
              <w:rPr>
                <w:color w:val="000000"/>
                <w:spacing w:val="-2"/>
                <w:sz w:val="10"/>
                <w:szCs w:val="10"/>
                <w:lang w:val="uz-Cyrl-UZ"/>
              </w:rPr>
            </w:pPr>
          </w:p>
          <w:p w14:paraId="184B6955" w14:textId="77777777" w:rsidR="001837DE" w:rsidRDefault="001837DE">
            <w:pPr>
              <w:shd w:val="clear" w:color="auto" w:fill="FFFFFF"/>
              <w:jc w:val="both"/>
              <w:rPr>
                <w:color w:val="000000"/>
                <w:sz w:val="28"/>
                <w:szCs w:val="28"/>
                <w:lang w:val="uz-Cyrl-UZ"/>
              </w:rPr>
            </w:pPr>
            <w:r>
              <w:rPr>
                <w:color w:val="000000"/>
                <w:sz w:val="27"/>
                <w:szCs w:val="27"/>
                <w:lang w:val="uz-Cyrl-UZ"/>
              </w:rPr>
              <w:t>Ҳисоблаш техникасида – дастурий таъминот ёки аппаратурадаги, фойдалана олишни бошқариш жараёнларини четлаб ўтиш имконини берувчи</w:t>
            </w:r>
            <w:r>
              <w:rPr>
                <w:color w:val="000000"/>
                <w:sz w:val="28"/>
                <w:szCs w:val="28"/>
                <w:lang w:val="uz-Cyrl-UZ"/>
              </w:rPr>
              <w:t xml:space="preserve"> </w:t>
            </w:r>
            <w:r>
              <w:rPr>
                <w:color w:val="000000"/>
                <w:sz w:val="27"/>
                <w:szCs w:val="27"/>
                <w:lang w:val="uz-Cyrl-UZ"/>
              </w:rPr>
              <w:t>хатолар, камчиликлар.</w:t>
            </w:r>
            <w:r>
              <w:rPr>
                <w:color w:val="000000"/>
                <w:sz w:val="28"/>
                <w:szCs w:val="28"/>
                <w:lang w:val="uz-Cyrl-UZ"/>
              </w:rPr>
              <w:t xml:space="preserve"> </w:t>
            </w:r>
          </w:p>
        </w:tc>
      </w:tr>
    </w:tbl>
    <w:p w14:paraId="5081B7EE" w14:textId="77777777" w:rsidR="001837DE" w:rsidRPr="00746B57" w:rsidRDefault="001837DE" w:rsidP="001837DE">
      <w:pPr>
        <w:rPr>
          <w:color w:val="000000"/>
          <w:sz w:val="2"/>
          <w:szCs w:val="2"/>
          <w:lang w:val="uz-Cyrl-UZ"/>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837DE" w:rsidRPr="00746B57" w14:paraId="3132EAEF" w14:textId="77777777">
        <w:trPr>
          <w:tblHeader/>
          <w:tblCellSpacing w:w="0" w:type="dxa"/>
          <w:jc w:val="center"/>
        </w:trPr>
        <w:tc>
          <w:tcPr>
            <w:tcW w:w="5000" w:type="pct"/>
            <w:gridSpan w:val="2"/>
          </w:tcPr>
          <w:p w14:paraId="1B79F82F" w14:textId="77777777" w:rsidR="001837DE" w:rsidRPr="00746B57" w:rsidRDefault="001837DE" w:rsidP="001837DE">
            <w:pPr>
              <w:shd w:val="clear" w:color="auto" w:fill="FFFFFF"/>
              <w:ind w:left="10" w:right="5"/>
              <w:jc w:val="center"/>
              <w:rPr>
                <w:b/>
                <w:color w:val="000000"/>
                <w:sz w:val="28"/>
                <w:szCs w:val="28"/>
                <w:lang w:val="en-US"/>
              </w:rPr>
            </w:pPr>
            <w:r w:rsidRPr="00746B57">
              <w:rPr>
                <w:b/>
                <w:color w:val="000000"/>
                <w:sz w:val="28"/>
                <w:szCs w:val="28"/>
              </w:rPr>
              <w:t>Ж</w:t>
            </w:r>
          </w:p>
        </w:tc>
      </w:tr>
      <w:tr w:rsidR="001837DE" w:rsidRPr="00746B57" w14:paraId="1DBF6EF3" w14:textId="77777777">
        <w:trPr>
          <w:tblCellSpacing w:w="0" w:type="dxa"/>
          <w:jc w:val="center"/>
        </w:trPr>
        <w:tc>
          <w:tcPr>
            <w:tcW w:w="1916" w:type="pct"/>
          </w:tcPr>
          <w:p w14:paraId="096B8DB9" w14:textId="77777777" w:rsidR="001837DE" w:rsidRPr="00746B57" w:rsidRDefault="001837DE" w:rsidP="001837DE">
            <w:pPr>
              <w:rPr>
                <w:b/>
                <w:color w:val="000000"/>
                <w:sz w:val="28"/>
                <w:szCs w:val="28"/>
              </w:rPr>
            </w:pPr>
            <w:r w:rsidRPr="00746B57">
              <w:rPr>
                <w:b/>
                <w:color w:val="000000"/>
                <w:sz w:val="28"/>
                <w:szCs w:val="28"/>
              </w:rPr>
              <w:t>Жетон идентификатора личности</w:t>
            </w:r>
          </w:p>
          <w:p w14:paraId="7E289CD6"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шахс идентификатори жетони</w:t>
            </w:r>
          </w:p>
          <w:p w14:paraId="7715CB81"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intelligent</w:t>
            </w:r>
            <w:r w:rsidRPr="00746B57">
              <w:rPr>
                <w:color w:val="000000"/>
                <w:sz w:val="28"/>
                <w:szCs w:val="28"/>
              </w:rPr>
              <w:t xml:space="preserve"> </w:t>
            </w:r>
            <w:r w:rsidRPr="00746B57">
              <w:rPr>
                <w:color w:val="000000"/>
                <w:sz w:val="28"/>
                <w:szCs w:val="28"/>
                <w:lang w:val="en-US"/>
              </w:rPr>
              <w:t>token</w:t>
            </w:r>
          </w:p>
        </w:tc>
        <w:tc>
          <w:tcPr>
            <w:tcW w:w="3084" w:type="pct"/>
          </w:tcPr>
          <w:p w14:paraId="1A2D072E" w14:textId="77777777" w:rsidR="001837DE" w:rsidRPr="00746B57" w:rsidRDefault="001837DE" w:rsidP="00C43C76">
            <w:pPr>
              <w:shd w:val="clear" w:color="auto" w:fill="FFFFFF"/>
              <w:ind w:right="10"/>
              <w:jc w:val="both"/>
              <w:rPr>
                <w:color w:val="000000"/>
                <w:sz w:val="28"/>
                <w:szCs w:val="28"/>
              </w:rPr>
            </w:pPr>
            <w:r w:rsidRPr="00746B57">
              <w:rPr>
                <w:color w:val="000000"/>
                <w:sz w:val="28"/>
                <w:szCs w:val="28"/>
              </w:rPr>
              <w:t>Миниатюрное устройство, содержащее микропроцессор и память, которое может использоваться в качестве удостоверения личности при работе на терминале.</w:t>
            </w:r>
          </w:p>
          <w:p w14:paraId="4C79382B" w14:textId="77777777" w:rsidR="001837DE" w:rsidRPr="00746B57" w:rsidRDefault="001837DE" w:rsidP="001837DE">
            <w:pPr>
              <w:shd w:val="clear" w:color="auto" w:fill="FFFFFF"/>
              <w:ind w:left="10" w:right="10"/>
              <w:jc w:val="both"/>
              <w:rPr>
                <w:color w:val="000000"/>
                <w:sz w:val="28"/>
                <w:szCs w:val="28"/>
              </w:rPr>
            </w:pPr>
          </w:p>
          <w:p w14:paraId="616C95E5" w14:textId="77777777" w:rsidR="001837DE" w:rsidRPr="00746B57" w:rsidRDefault="001837DE" w:rsidP="00C43C76">
            <w:pPr>
              <w:shd w:val="clear" w:color="auto" w:fill="FFFFFF"/>
              <w:ind w:right="10"/>
              <w:jc w:val="both"/>
              <w:rPr>
                <w:color w:val="000000"/>
                <w:sz w:val="28"/>
                <w:szCs w:val="28"/>
                <w:lang w:val="uz-Cyrl-UZ"/>
              </w:rPr>
            </w:pPr>
            <w:r w:rsidRPr="00746B57">
              <w:rPr>
                <w:color w:val="000000"/>
                <w:sz w:val="28"/>
                <w:szCs w:val="28"/>
                <w:lang w:val="uz-Cyrl-UZ"/>
              </w:rPr>
              <w:t>Таркибида микропроцессор ва хотира бўлган, терминалда ишлаш пайтида ша</w:t>
            </w:r>
            <w:r w:rsidRPr="00746B57">
              <w:rPr>
                <w:color w:val="000000"/>
                <w:sz w:val="28"/>
                <w:szCs w:val="28"/>
              </w:rPr>
              <w:t>х</w:t>
            </w:r>
            <w:r w:rsidRPr="00746B57">
              <w:rPr>
                <w:color w:val="000000"/>
                <w:sz w:val="28"/>
                <w:szCs w:val="28"/>
                <w:lang w:val="uz-Cyrl-UZ"/>
              </w:rPr>
              <w:t xml:space="preserve">сий гувоҳнома сифатида фойдаланилиши мумкин бўлган ихчам </w:t>
            </w:r>
            <w:r w:rsidRPr="00746B57">
              <w:rPr>
                <w:color w:val="000000"/>
                <w:sz w:val="28"/>
                <w:szCs w:val="28"/>
                <w:lang w:val="uz-Cyrl-UZ"/>
              </w:rPr>
              <w:lastRenderedPageBreak/>
              <w:t xml:space="preserve">қурилма. </w:t>
            </w:r>
          </w:p>
        </w:tc>
      </w:tr>
      <w:tr w:rsidR="001837DE" w:rsidRPr="009D700E" w14:paraId="41A0A83A" w14:textId="77777777">
        <w:trPr>
          <w:tblCellSpacing w:w="0" w:type="dxa"/>
          <w:jc w:val="center"/>
        </w:trPr>
        <w:tc>
          <w:tcPr>
            <w:tcW w:w="1916" w:type="pct"/>
          </w:tcPr>
          <w:p w14:paraId="54102450" w14:textId="77777777" w:rsidR="001837DE" w:rsidRPr="00746B57" w:rsidRDefault="001837DE" w:rsidP="001837DE">
            <w:pPr>
              <w:jc w:val="both"/>
              <w:rPr>
                <w:b/>
                <w:color w:val="000000"/>
                <w:sz w:val="28"/>
                <w:szCs w:val="28"/>
                <w:lang w:val="uz-Cyrl-UZ"/>
              </w:rPr>
            </w:pPr>
            <w:r w:rsidRPr="00746B57">
              <w:rPr>
                <w:b/>
                <w:color w:val="000000"/>
                <w:sz w:val="28"/>
                <w:szCs w:val="28"/>
                <w:lang w:val="uz-Cyrl-UZ"/>
              </w:rPr>
              <w:lastRenderedPageBreak/>
              <w:t>Живучесть</w:t>
            </w:r>
          </w:p>
          <w:p w14:paraId="0A4DE835" w14:textId="77777777" w:rsidR="001837DE" w:rsidRPr="00746B57" w:rsidRDefault="001837DE" w:rsidP="001837DE">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яшовчанлик </w:t>
            </w:r>
          </w:p>
          <w:p w14:paraId="69D1F63E" w14:textId="77777777" w:rsidR="001837DE" w:rsidRPr="00746B57" w:rsidRDefault="001837DE" w:rsidP="001837DE">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viability</w:t>
            </w:r>
          </w:p>
        </w:tc>
        <w:tc>
          <w:tcPr>
            <w:tcW w:w="3084" w:type="pct"/>
          </w:tcPr>
          <w:p w14:paraId="36E0A32F" w14:textId="77777777" w:rsidR="001837DE" w:rsidRPr="00746B57" w:rsidRDefault="001837DE" w:rsidP="00C43C76">
            <w:pPr>
              <w:jc w:val="both"/>
              <w:rPr>
                <w:color w:val="000000"/>
                <w:spacing w:val="2"/>
                <w:sz w:val="28"/>
                <w:szCs w:val="28"/>
                <w:lang w:val="uz-Cyrl-UZ"/>
              </w:rPr>
            </w:pPr>
            <w:r w:rsidRPr="00746B57">
              <w:rPr>
                <w:color w:val="000000"/>
                <w:sz w:val="28"/>
                <w:szCs w:val="28"/>
              </w:rPr>
              <w:t xml:space="preserve">Свойство системы (сети) оставаться </w:t>
            </w:r>
            <w:r w:rsidRPr="00746B57">
              <w:rPr>
                <w:color w:val="000000"/>
                <w:spacing w:val="2"/>
                <w:sz w:val="28"/>
                <w:szCs w:val="28"/>
              </w:rPr>
              <w:t>работоспособной в условиях внешних воздействий.</w:t>
            </w:r>
          </w:p>
          <w:p w14:paraId="62E102CF" w14:textId="77777777" w:rsidR="001837DE" w:rsidRPr="00746B57" w:rsidRDefault="001837DE" w:rsidP="001837DE">
            <w:pPr>
              <w:ind w:left="10"/>
              <w:jc w:val="both"/>
              <w:rPr>
                <w:color w:val="000000"/>
                <w:spacing w:val="2"/>
                <w:sz w:val="28"/>
                <w:szCs w:val="28"/>
                <w:lang w:val="uz-Cyrl-UZ"/>
              </w:rPr>
            </w:pPr>
          </w:p>
          <w:p w14:paraId="6D35BD00" w14:textId="77777777" w:rsidR="001837DE" w:rsidRPr="00746B57" w:rsidRDefault="001837DE" w:rsidP="00C43C76">
            <w:pPr>
              <w:jc w:val="both"/>
              <w:rPr>
                <w:color w:val="000000"/>
                <w:sz w:val="28"/>
                <w:szCs w:val="28"/>
                <w:lang w:val="uz-Cyrl-UZ"/>
              </w:rPr>
            </w:pPr>
            <w:r w:rsidRPr="00746B57">
              <w:rPr>
                <w:color w:val="000000"/>
                <w:spacing w:val="2"/>
                <w:sz w:val="28"/>
                <w:szCs w:val="28"/>
                <w:lang w:val="uz-Cyrl-UZ"/>
              </w:rPr>
              <w:t>Тизим (тармоқ)нинг, ташқи таъсирлар шароити</w:t>
            </w:r>
            <w:r w:rsidR="000B7D20" w:rsidRPr="00D8142F">
              <w:rPr>
                <w:color w:val="000000"/>
                <w:spacing w:val="2"/>
                <w:sz w:val="28"/>
                <w:szCs w:val="28"/>
                <w:lang w:val="uz-Cyrl-UZ"/>
              </w:rPr>
              <w:t>-</w:t>
            </w:r>
            <w:r w:rsidRPr="00746B57">
              <w:rPr>
                <w:color w:val="000000"/>
                <w:spacing w:val="2"/>
                <w:sz w:val="28"/>
                <w:szCs w:val="28"/>
                <w:lang w:val="uz-Cyrl-UZ"/>
              </w:rPr>
              <w:t>да ишга лаёқатли ҳолатини сақлаб қолиш хусу</w:t>
            </w:r>
            <w:r w:rsidR="000B7D20" w:rsidRPr="00D8142F">
              <w:rPr>
                <w:color w:val="000000"/>
                <w:spacing w:val="2"/>
                <w:sz w:val="28"/>
                <w:szCs w:val="28"/>
                <w:lang w:val="uz-Cyrl-UZ"/>
              </w:rPr>
              <w:t>-</w:t>
            </w:r>
            <w:r w:rsidRPr="00746B57">
              <w:rPr>
                <w:color w:val="000000"/>
                <w:spacing w:val="2"/>
                <w:sz w:val="28"/>
                <w:szCs w:val="28"/>
                <w:lang w:val="uz-Cyrl-UZ"/>
              </w:rPr>
              <w:t xml:space="preserve">сияти. </w:t>
            </w:r>
          </w:p>
        </w:tc>
      </w:tr>
      <w:tr w:rsidR="001837DE" w:rsidRPr="009D700E" w14:paraId="3CD43C7B" w14:textId="77777777">
        <w:trPr>
          <w:tblCellSpacing w:w="0" w:type="dxa"/>
          <w:jc w:val="center"/>
        </w:trPr>
        <w:tc>
          <w:tcPr>
            <w:tcW w:w="1916" w:type="pct"/>
          </w:tcPr>
          <w:p w14:paraId="4B62A365" w14:textId="77777777" w:rsidR="001837DE" w:rsidRPr="00746B57" w:rsidRDefault="001837DE" w:rsidP="001837DE">
            <w:pPr>
              <w:jc w:val="both"/>
              <w:rPr>
                <w:b/>
                <w:color w:val="000000"/>
                <w:sz w:val="28"/>
                <w:szCs w:val="28"/>
                <w:lang w:val="nl-NL"/>
              </w:rPr>
            </w:pPr>
            <w:r w:rsidRPr="00746B57">
              <w:rPr>
                <w:b/>
                <w:color w:val="000000"/>
                <w:sz w:val="28"/>
                <w:szCs w:val="28"/>
              </w:rPr>
              <w:t>Журнал</w:t>
            </w:r>
          </w:p>
          <w:p w14:paraId="222329DE" w14:textId="77777777" w:rsidR="001837DE" w:rsidRPr="00746B57" w:rsidRDefault="001837DE" w:rsidP="001837DE">
            <w:pPr>
              <w:jc w:val="both"/>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 xml:space="preserve">журнал </w:t>
            </w:r>
          </w:p>
          <w:p w14:paraId="3A09EAC3" w14:textId="77777777" w:rsidR="001837DE" w:rsidRPr="00746B57" w:rsidRDefault="001837DE" w:rsidP="001837DE">
            <w:pPr>
              <w:jc w:val="both"/>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journal, log</w:t>
            </w:r>
          </w:p>
        </w:tc>
        <w:tc>
          <w:tcPr>
            <w:tcW w:w="3084" w:type="pct"/>
          </w:tcPr>
          <w:p w14:paraId="29800EC3" w14:textId="77777777" w:rsidR="00C43C76" w:rsidRPr="00746B57" w:rsidRDefault="001837DE" w:rsidP="00C43C76">
            <w:pPr>
              <w:shd w:val="clear" w:color="auto" w:fill="FFFFFF"/>
              <w:ind w:right="5"/>
              <w:jc w:val="both"/>
              <w:rPr>
                <w:color w:val="000000"/>
                <w:sz w:val="28"/>
                <w:szCs w:val="28"/>
              </w:rPr>
            </w:pPr>
            <w:r w:rsidRPr="00746B57">
              <w:rPr>
                <w:color w:val="000000"/>
                <w:sz w:val="28"/>
                <w:szCs w:val="28"/>
              </w:rPr>
              <w:t>1. В вычислительной технике – на</w:t>
            </w:r>
            <w:r w:rsidRPr="00746B57">
              <w:rPr>
                <w:color w:val="000000"/>
                <w:spacing w:val="5"/>
                <w:sz w:val="28"/>
                <w:szCs w:val="28"/>
              </w:rPr>
              <w:t xml:space="preserve">бор данных (файл), используемый операционной </w:t>
            </w:r>
            <w:r w:rsidRPr="00746B57">
              <w:rPr>
                <w:color w:val="000000"/>
                <w:spacing w:val="2"/>
                <w:sz w:val="28"/>
                <w:szCs w:val="28"/>
              </w:rPr>
              <w:t xml:space="preserve">или иной системой для сбора и учета статистической информации, различных сообщений и других </w:t>
            </w:r>
            <w:r w:rsidRPr="00746B57">
              <w:rPr>
                <w:color w:val="000000"/>
                <w:spacing w:val="-1"/>
                <w:sz w:val="28"/>
                <w:szCs w:val="28"/>
              </w:rPr>
              <w:t>данных.</w:t>
            </w:r>
          </w:p>
          <w:p w14:paraId="30C3131A" w14:textId="77777777" w:rsidR="001837DE" w:rsidRPr="00746B57" w:rsidRDefault="001837DE" w:rsidP="00C43C76">
            <w:pPr>
              <w:shd w:val="clear" w:color="auto" w:fill="FFFFFF"/>
              <w:ind w:right="5"/>
              <w:jc w:val="both"/>
              <w:rPr>
                <w:color w:val="000000"/>
                <w:sz w:val="28"/>
                <w:szCs w:val="28"/>
              </w:rPr>
            </w:pPr>
            <w:r w:rsidRPr="00746B57">
              <w:rPr>
                <w:color w:val="000000"/>
                <w:sz w:val="28"/>
                <w:szCs w:val="28"/>
              </w:rPr>
              <w:t>2. Файл регистрации или список транзакций, происходящих в компьютере или сети, служащий вспомогательным средством для восстановления событий или данных при потере или порче.</w:t>
            </w:r>
          </w:p>
          <w:p w14:paraId="46C09221" w14:textId="77777777" w:rsidR="001837DE" w:rsidRPr="00746B57" w:rsidRDefault="001837DE" w:rsidP="001837DE">
            <w:pPr>
              <w:ind w:left="10"/>
              <w:jc w:val="both"/>
              <w:rPr>
                <w:color w:val="000000"/>
                <w:sz w:val="28"/>
                <w:szCs w:val="28"/>
                <w:lang w:val="uz-Cyrl-UZ"/>
              </w:rPr>
            </w:pPr>
          </w:p>
          <w:p w14:paraId="64B2D2FA" w14:textId="77777777" w:rsidR="001837DE" w:rsidRPr="00746B57" w:rsidRDefault="001837DE" w:rsidP="00C43C76">
            <w:pPr>
              <w:jc w:val="both"/>
              <w:rPr>
                <w:color w:val="000000"/>
                <w:sz w:val="28"/>
                <w:szCs w:val="28"/>
                <w:lang w:val="uz-Cyrl-UZ"/>
              </w:rPr>
            </w:pPr>
            <w:r w:rsidRPr="00746B57">
              <w:rPr>
                <w:color w:val="000000"/>
                <w:sz w:val="28"/>
                <w:szCs w:val="28"/>
                <w:lang w:val="uz-Cyrl-UZ"/>
              </w:rPr>
              <w:t>1. Ҳисоблаш техникасида – операцион ёки бошқа тизим томонидан статистик ахборотни, турли хабарлар ва бошқа маълумотларни тўплаш ҳамда ҳисобга олиш учун фойдаланиладиган маълумот</w:t>
            </w:r>
            <w:r w:rsidR="000B7D20" w:rsidRPr="00D8142F">
              <w:rPr>
                <w:color w:val="000000"/>
                <w:sz w:val="28"/>
                <w:szCs w:val="28"/>
                <w:lang w:val="uz-Cyrl-UZ"/>
              </w:rPr>
              <w:t>-</w:t>
            </w:r>
            <w:r w:rsidRPr="00746B57">
              <w:rPr>
                <w:color w:val="000000"/>
                <w:sz w:val="28"/>
                <w:szCs w:val="28"/>
                <w:lang w:val="uz-Cyrl-UZ"/>
              </w:rPr>
              <w:t xml:space="preserve">лар тўплами (файл). </w:t>
            </w:r>
          </w:p>
          <w:p w14:paraId="3B54BC9A" w14:textId="77777777" w:rsidR="001837DE" w:rsidRPr="00746B57" w:rsidRDefault="001837DE" w:rsidP="00C43C76">
            <w:pPr>
              <w:jc w:val="both"/>
              <w:rPr>
                <w:color w:val="000000"/>
                <w:sz w:val="28"/>
                <w:szCs w:val="28"/>
                <w:lang w:val="uz-Cyrl-UZ"/>
              </w:rPr>
            </w:pPr>
            <w:r w:rsidRPr="00746B57">
              <w:rPr>
                <w:color w:val="000000"/>
                <w:sz w:val="28"/>
                <w:szCs w:val="28"/>
                <w:lang w:val="uz-Cyrl-UZ"/>
              </w:rPr>
              <w:t>2. Йўқолганда ёки бузилганда воқеалар ёки маъ</w:t>
            </w:r>
            <w:r w:rsidR="000B7D20" w:rsidRPr="00D8142F">
              <w:rPr>
                <w:color w:val="000000"/>
                <w:sz w:val="28"/>
                <w:szCs w:val="28"/>
                <w:lang w:val="uz-Cyrl-UZ"/>
              </w:rPr>
              <w:t>-</w:t>
            </w:r>
            <w:r w:rsidRPr="00746B57">
              <w:rPr>
                <w:color w:val="000000"/>
                <w:sz w:val="28"/>
                <w:szCs w:val="28"/>
                <w:lang w:val="uz-Cyrl-UZ"/>
              </w:rPr>
              <w:t xml:space="preserve">лумотларни тиклаш учун ёрдамчи восита бўлиб хизмат қиладиган, компьютер ёки тармоқда юз берадиган транзакциялар рўйхати ёки қайд этиш файли. </w:t>
            </w:r>
          </w:p>
        </w:tc>
      </w:tr>
      <w:tr w:rsidR="001837DE" w:rsidRPr="009D700E" w14:paraId="0259A504" w14:textId="77777777">
        <w:trPr>
          <w:tblCellSpacing w:w="0" w:type="dxa"/>
          <w:jc w:val="center"/>
        </w:trPr>
        <w:tc>
          <w:tcPr>
            <w:tcW w:w="1916" w:type="pct"/>
          </w:tcPr>
          <w:p w14:paraId="35212109" w14:textId="77777777" w:rsidR="001837DE" w:rsidRPr="00746B57" w:rsidRDefault="001837DE" w:rsidP="001837DE">
            <w:pPr>
              <w:jc w:val="both"/>
              <w:rPr>
                <w:b/>
                <w:color w:val="000000"/>
                <w:spacing w:val="7"/>
                <w:sz w:val="28"/>
                <w:szCs w:val="28"/>
              </w:rPr>
            </w:pPr>
            <w:r w:rsidRPr="00746B57">
              <w:rPr>
                <w:b/>
                <w:color w:val="000000"/>
                <w:spacing w:val="7"/>
                <w:sz w:val="28"/>
                <w:szCs w:val="28"/>
              </w:rPr>
              <w:t>Журнал аудита</w:t>
            </w:r>
          </w:p>
          <w:p w14:paraId="52FD34C1" w14:textId="77777777" w:rsidR="001837DE" w:rsidRPr="00746B57" w:rsidRDefault="001837DE" w:rsidP="001837DE">
            <w:pPr>
              <w:jc w:val="both"/>
              <w:rPr>
                <w:color w:val="000000"/>
                <w:spacing w:val="7"/>
                <w:sz w:val="28"/>
                <w:szCs w:val="28"/>
              </w:rPr>
            </w:pPr>
            <w:r w:rsidRPr="00746B57">
              <w:rPr>
                <w:b/>
                <w:color w:val="000000"/>
                <w:sz w:val="28"/>
                <w:szCs w:val="28"/>
                <w:lang w:val="nl-NL"/>
              </w:rPr>
              <w:t xml:space="preserve">uz - </w:t>
            </w:r>
            <w:r w:rsidRPr="00746B57">
              <w:rPr>
                <w:color w:val="000000"/>
                <w:sz w:val="28"/>
                <w:szCs w:val="28"/>
              </w:rPr>
              <w:t xml:space="preserve">аудит </w:t>
            </w:r>
            <w:proofErr w:type="spellStart"/>
            <w:r w:rsidRPr="00746B57">
              <w:rPr>
                <w:color w:val="000000"/>
                <w:sz w:val="28"/>
                <w:szCs w:val="28"/>
              </w:rPr>
              <w:t>журнали</w:t>
            </w:r>
            <w:proofErr w:type="spellEnd"/>
          </w:p>
          <w:p w14:paraId="56DDABD3" w14:textId="77777777" w:rsidR="001837DE" w:rsidRPr="00746B57" w:rsidRDefault="001837DE" w:rsidP="001837DE">
            <w:pPr>
              <w:rPr>
                <w:color w:val="000000"/>
                <w:sz w:val="28"/>
                <w:szCs w:val="28"/>
              </w:rPr>
            </w:pPr>
            <w:r w:rsidRPr="00746B57">
              <w:rPr>
                <w:b/>
                <w:color w:val="000000"/>
                <w:sz w:val="28"/>
                <w:szCs w:val="28"/>
                <w:lang w:val="nl-NL"/>
              </w:rPr>
              <w:t>en -</w:t>
            </w:r>
            <w:r w:rsidRPr="00746B57">
              <w:rPr>
                <w:color w:val="000000"/>
                <w:sz w:val="28"/>
                <w:szCs w:val="28"/>
              </w:rPr>
              <w:t xml:space="preserve"> </w:t>
            </w:r>
            <w:r w:rsidRPr="00746B57">
              <w:rPr>
                <w:color w:val="000000"/>
                <w:spacing w:val="3"/>
                <w:sz w:val="28"/>
                <w:szCs w:val="28"/>
                <w:lang w:val="nl-NL"/>
              </w:rPr>
              <w:t>audit</w:t>
            </w:r>
            <w:r w:rsidRPr="00746B57">
              <w:rPr>
                <w:color w:val="000000"/>
                <w:spacing w:val="3"/>
                <w:sz w:val="28"/>
                <w:szCs w:val="28"/>
              </w:rPr>
              <w:t xml:space="preserve"> </w:t>
            </w:r>
            <w:r w:rsidRPr="00746B57">
              <w:rPr>
                <w:color w:val="000000"/>
                <w:spacing w:val="3"/>
                <w:sz w:val="28"/>
                <w:szCs w:val="28"/>
                <w:lang w:val="nl-NL"/>
              </w:rPr>
              <w:t>trail</w:t>
            </w:r>
          </w:p>
        </w:tc>
        <w:tc>
          <w:tcPr>
            <w:tcW w:w="3084" w:type="pct"/>
          </w:tcPr>
          <w:p w14:paraId="1115A415" w14:textId="77777777" w:rsidR="001837DE" w:rsidRPr="00746B57" w:rsidRDefault="001837DE" w:rsidP="00C43C76">
            <w:pPr>
              <w:jc w:val="both"/>
              <w:rPr>
                <w:color w:val="000000"/>
                <w:spacing w:val="4"/>
                <w:sz w:val="28"/>
                <w:szCs w:val="28"/>
              </w:rPr>
            </w:pPr>
            <w:r w:rsidRPr="00746B57">
              <w:rPr>
                <w:color w:val="000000"/>
                <w:spacing w:val="4"/>
                <w:sz w:val="28"/>
                <w:szCs w:val="28"/>
              </w:rPr>
              <w:t>1. Данные, собираемые для последующего использования при проведении аудита безопасности.</w:t>
            </w:r>
          </w:p>
          <w:p w14:paraId="064478B9" w14:textId="77777777" w:rsidR="001837DE" w:rsidRPr="00746B57" w:rsidRDefault="001837DE" w:rsidP="00C43C76">
            <w:pPr>
              <w:jc w:val="both"/>
              <w:rPr>
                <w:color w:val="000000"/>
                <w:sz w:val="28"/>
                <w:szCs w:val="28"/>
              </w:rPr>
            </w:pPr>
            <w:r w:rsidRPr="00746B57">
              <w:rPr>
                <w:color w:val="000000"/>
                <w:spacing w:val="4"/>
                <w:sz w:val="28"/>
                <w:szCs w:val="28"/>
              </w:rPr>
              <w:t>2. Совокупность записей о выполняемых в системе транзакциях, документирующая процесс обработки информации в системе и позволяющая определить источники возникновения транзакций в системе и последовательность их выполнения системой.</w:t>
            </w:r>
          </w:p>
          <w:p w14:paraId="0BD80270" w14:textId="77777777" w:rsidR="001837DE" w:rsidRPr="00746B57" w:rsidRDefault="001837DE" w:rsidP="001837DE">
            <w:pPr>
              <w:ind w:left="10"/>
              <w:jc w:val="both"/>
              <w:rPr>
                <w:color w:val="000000"/>
                <w:sz w:val="28"/>
                <w:szCs w:val="28"/>
              </w:rPr>
            </w:pPr>
          </w:p>
          <w:p w14:paraId="78E2431F" w14:textId="77777777" w:rsidR="001837DE" w:rsidRPr="00746B57" w:rsidRDefault="001837DE" w:rsidP="00C43C76">
            <w:pPr>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Хавфсизлик аудитини ўтказишда фойдаланиш мақсадида тўпланадиган маълумотлар. </w:t>
            </w:r>
          </w:p>
          <w:p w14:paraId="1B36048F" w14:textId="77777777" w:rsidR="001837DE" w:rsidRPr="00746B57" w:rsidRDefault="001837DE" w:rsidP="00C43C76">
            <w:pPr>
              <w:jc w:val="both"/>
              <w:rPr>
                <w:color w:val="000000"/>
                <w:sz w:val="28"/>
                <w:szCs w:val="28"/>
                <w:lang w:val="uz-Cyrl-UZ"/>
              </w:rPr>
            </w:pPr>
            <w:r w:rsidRPr="00746B57">
              <w:rPr>
                <w:color w:val="000000"/>
                <w:sz w:val="28"/>
                <w:szCs w:val="28"/>
                <w:lang w:val="uz-Cyrl-UZ"/>
              </w:rPr>
              <w:t>2. Тизимда амалга ошириладиган транзакциялар тўғрисидаги ёзувлар йиғиндиси. Тизимда ахбо</w:t>
            </w:r>
            <w:r w:rsidR="000B7D20" w:rsidRPr="00D8142F">
              <w:rPr>
                <w:color w:val="000000"/>
                <w:sz w:val="28"/>
                <w:szCs w:val="28"/>
                <w:lang w:val="uz-Cyrl-UZ"/>
              </w:rPr>
              <w:t>-</w:t>
            </w:r>
            <w:r w:rsidRPr="00746B57">
              <w:rPr>
                <w:color w:val="000000"/>
                <w:sz w:val="28"/>
                <w:szCs w:val="28"/>
                <w:lang w:val="uz-Cyrl-UZ"/>
              </w:rPr>
              <w:lastRenderedPageBreak/>
              <w:t>ротнинг қайта ишланиш жараёнини ҳужжатлаш</w:t>
            </w:r>
            <w:r w:rsidR="000B7D20" w:rsidRPr="00D8142F">
              <w:rPr>
                <w:color w:val="000000"/>
                <w:sz w:val="28"/>
                <w:szCs w:val="28"/>
                <w:lang w:val="uz-Cyrl-UZ"/>
              </w:rPr>
              <w:t>-</w:t>
            </w:r>
            <w:r w:rsidRPr="00746B57">
              <w:rPr>
                <w:color w:val="000000"/>
                <w:sz w:val="28"/>
                <w:szCs w:val="28"/>
                <w:lang w:val="uz-Cyrl-UZ"/>
              </w:rPr>
              <w:t>тиради, транзакцияларнинг юзага келиш манба</w:t>
            </w:r>
            <w:r w:rsidR="000B7D20" w:rsidRPr="00D8142F">
              <w:rPr>
                <w:color w:val="000000"/>
                <w:sz w:val="28"/>
                <w:szCs w:val="28"/>
                <w:lang w:val="uz-Cyrl-UZ"/>
              </w:rPr>
              <w:t>-</w:t>
            </w:r>
            <w:r w:rsidRPr="00746B57">
              <w:rPr>
                <w:color w:val="000000"/>
                <w:sz w:val="28"/>
                <w:szCs w:val="28"/>
                <w:lang w:val="uz-Cyrl-UZ"/>
              </w:rPr>
              <w:t xml:space="preserve">ларини ва тизим томонидан уларнинг бажарилиш кетма-кетлигини аниқлаш имконини беради. </w:t>
            </w:r>
          </w:p>
        </w:tc>
      </w:tr>
      <w:tr w:rsidR="001837DE" w:rsidRPr="009D700E" w14:paraId="4B84D8A2" w14:textId="77777777">
        <w:trPr>
          <w:tblCellSpacing w:w="0" w:type="dxa"/>
          <w:jc w:val="center"/>
        </w:trPr>
        <w:tc>
          <w:tcPr>
            <w:tcW w:w="1916" w:type="pct"/>
          </w:tcPr>
          <w:p w14:paraId="441C2D5F" w14:textId="77777777" w:rsidR="001837DE" w:rsidRPr="00746B57" w:rsidRDefault="001837DE" w:rsidP="001837DE">
            <w:pPr>
              <w:jc w:val="both"/>
              <w:rPr>
                <w:b/>
                <w:color w:val="000000"/>
                <w:sz w:val="28"/>
                <w:szCs w:val="28"/>
              </w:rPr>
            </w:pPr>
            <w:r w:rsidRPr="00746B57">
              <w:rPr>
                <w:b/>
                <w:color w:val="000000"/>
                <w:sz w:val="28"/>
                <w:szCs w:val="28"/>
              </w:rPr>
              <w:lastRenderedPageBreak/>
              <w:t>Журнал восстановления</w:t>
            </w:r>
          </w:p>
          <w:p w14:paraId="080561B8" w14:textId="77777777" w:rsidR="001837DE" w:rsidRPr="00746B57" w:rsidRDefault="001837DE" w:rsidP="001837DE">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тиклаш журнали</w:t>
            </w:r>
          </w:p>
          <w:p w14:paraId="51828FE8"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recovery</w:t>
            </w:r>
            <w:r w:rsidRPr="00746B57">
              <w:rPr>
                <w:color w:val="000000"/>
                <w:sz w:val="28"/>
                <w:szCs w:val="28"/>
              </w:rPr>
              <w:t xml:space="preserve"> </w:t>
            </w:r>
            <w:r w:rsidRPr="00746B57">
              <w:rPr>
                <w:color w:val="000000"/>
                <w:sz w:val="28"/>
                <w:szCs w:val="28"/>
                <w:lang w:val="en-US"/>
              </w:rPr>
              <w:t>log</w:t>
            </w:r>
          </w:p>
        </w:tc>
        <w:tc>
          <w:tcPr>
            <w:tcW w:w="3084" w:type="pct"/>
          </w:tcPr>
          <w:p w14:paraId="18D79CBD" w14:textId="77777777" w:rsidR="00C43C76" w:rsidRPr="00746B57" w:rsidRDefault="001837DE" w:rsidP="00C43C76">
            <w:pPr>
              <w:jc w:val="both"/>
              <w:rPr>
                <w:color w:val="000000"/>
                <w:spacing w:val="5"/>
                <w:sz w:val="28"/>
                <w:szCs w:val="28"/>
              </w:rPr>
            </w:pPr>
            <w:r w:rsidRPr="00746B57">
              <w:rPr>
                <w:color w:val="000000"/>
                <w:sz w:val="28"/>
                <w:szCs w:val="28"/>
              </w:rPr>
              <w:t>Журнал, обеспечивающий возможность восстановления базы дан</w:t>
            </w:r>
            <w:r w:rsidRPr="00746B57">
              <w:rPr>
                <w:color w:val="000000"/>
                <w:spacing w:val="2"/>
                <w:sz w:val="28"/>
                <w:szCs w:val="28"/>
              </w:rPr>
              <w:t>ных или файла. Содержит информацию о всех из</w:t>
            </w:r>
            <w:r w:rsidRPr="00746B57">
              <w:rPr>
                <w:color w:val="000000"/>
                <w:spacing w:val="1"/>
                <w:sz w:val="28"/>
                <w:szCs w:val="28"/>
              </w:rPr>
              <w:t xml:space="preserve">менениях в базе данных (файле) с того момента, когда было </w:t>
            </w:r>
            <w:r w:rsidRPr="00746B57">
              <w:rPr>
                <w:color w:val="000000"/>
                <w:spacing w:val="2"/>
                <w:sz w:val="28"/>
                <w:szCs w:val="28"/>
              </w:rPr>
              <w:t>установлено, что данные достоверны и была сдела</w:t>
            </w:r>
            <w:r w:rsidRPr="00746B57">
              <w:rPr>
                <w:color w:val="000000"/>
                <w:spacing w:val="5"/>
                <w:sz w:val="28"/>
                <w:szCs w:val="28"/>
              </w:rPr>
              <w:t>на последняя резервная копия.</w:t>
            </w:r>
            <w:r w:rsidRPr="00746B57">
              <w:rPr>
                <w:color w:val="000000"/>
                <w:spacing w:val="5"/>
                <w:sz w:val="28"/>
                <w:szCs w:val="28"/>
                <w:lang w:val="uz-Cyrl-UZ"/>
              </w:rPr>
              <w:t xml:space="preserve"> </w:t>
            </w:r>
          </w:p>
          <w:p w14:paraId="22A4AFE4" w14:textId="77777777" w:rsidR="00C43C76" w:rsidRPr="00746B57" w:rsidRDefault="00C43C76" w:rsidP="00C43C76">
            <w:pPr>
              <w:jc w:val="both"/>
              <w:rPr>
                <w:color w:val="000000"/>
                <w:spacing w:val="5"/>
                <w:sz w:val="28"/>
                <w:szCs w:val="28"/>
              </w:rPr>
            </w:pPr>
          </w:p>
          <w:p w14:paraId="22FC7E45" w14:textId="77777777" w:rsidR="001837DE" w:rsidRPr="00746B57" w:rsidRDefault="001837DE" w:rsidP="00C43C76">
            <w:pPr>
              <w:jc w:val="both"/>
              <w:rPr>
                <w:color w:val="000000"/>
                <w:spacing w:val="5"/>
                <w:sz w:val="28"/>
                <w:szCs w:val="28"/>
                <w:lang w:val="uz-Cyrl-UZ"/>
              </w:rPr>
            </w:pPr>
            <w:r w:rsidRPr="00746B57">
              <w:rPr>
                <w:color w:val="000000"/>
                <w:sz w:val="28"/>
                <w:szCs w:val="28"/>
                <w:lang w:val="uz-Cyrl-UZ"/>
              </w:rPr>
              <w:t>Маълумотлар базаси ёки файлни тиклаш имкониятини таъминловчи журнал. Маълумотлар ишончли эканлиги ва охирги резерв нусха қилинганлиги белгиланган вақтдан бошлаб, маълумотлар базасидаги (файлдаги) барча ўзгар</w:t>
            </w:r>
            <w:r w:rsidR="000B7D20" w:rsidRPr="00D8142F">
              <w:rPr>
                <w:color w:val="000000"/>
                <w:sz w:val="28"/>
                <w:szCs w:val="28"/>
                <w:lang w:val="uz-Cyrl-UZ"/>
              </w:rPr>
              <w:t>-</w:t>
            </w:r>
            <w:r w:rsidRPr="00746B57">
              <w:rPr>
                <w:color w:val="000000"/>
                <w:sz w:val="28"/>
                <w:szCs w:val="28"/>
                <w:lang w:val="uz-Cyrl-UZ"/>
              </w:rPr>
              <w:t>тиришлар тўғрисидаги ахборотни ичига олади.</w:t>
            </w:r>
          </w:p>
        </w:tc>
      </w:tr>
      <w:tr w:rsidR="001837DE" w:rsidRPr="009D700E" w14:paraId="3B4D2181" w14:textId="77777777">
        <w:trPr>
          <w:tblCellSpacing w:w="0" w:type="dxa"/>
          <w:jc w:val="center"/>
        </w:trPr>
        <w:tc>
          <w:tcPr>
            <w:tcW w:w="1916" w:type="pct"/>
          </w:tcPr>
          <w:p w14:paraId="4277A833" w14:textId="77777777" w:rsidR="001837DE" w:rsidRPr="00746B57" w:rsidRDefault="001837DE" w:rsidP="001837DE">
            <w:pPr>
              <w:jc w:val="both"/>
              <w:rPr>
                <w:b/>
                <w:color w:val="000000"/>
                <w:sz w:val="28"/>
                <w:szCs w:val="28"/>
                <w:lang w:val="nl-NL"/>
              </w:rPr>
            </w:pPr>
            <w:r w:rsidRPr="00746B57">
              <w:rPr>
                <w:b/>
                <w:color w:val="000000"/>
                <w:sz w:val="28"/>
                <w:szCs w:val="28"/>
              </w:rPr>
              <w:t>Журнал</w:t>
            </w:r>
            <w:r w:rsidRPr="00746B57">
              <w:rPr>
                <w:b/>
                <w:color w:val="000000"/>
                <w:sz w:val="28"/>
                <w:szCs w:val="28"/>
                <w:lang w:val="nl-NL"/>
              </w:rPr>
              <w:t xml:space="preserve"> </w:t>
            </w:r>
            <w:r w:rsidRPr="00746B57">
              <w:rPr>
                <w:b/>
                <w:color w:val="000000"/>
                <w:sz w:val="28"/>
                <w:szCs w:val="28"/>
              </w:rPr>
              <w:t>ошибок</w:t>
            </w:r>
          </w:p>
          <w:p w14:paraId="037C9535" w14:textId="77777777" w:rsidR="001837DE" w:rsidRPr="00746B57" w:rsidRDefault="001837DE" w:rsidP="001837DE">
            <w:pPr>
              <w:jc w:val="both"/>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хатолар журнали</w:t>
            </w:r>
          </w:p>
          <w:p w14:paraId="5D74BC36" w14:textId="77777777" w:rsidR="001837DE" w:rsidRPr="00746B57" w:rsidRDefault="001837DE" w:rsidP="001837DE">
            <w:pPr>
              <w:jc w:val="both"/>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error log</w:t>
            </w:r>
          </w:p>
        </w:tc>
        <w:tc>
          <w:tcPr>
            <w:tcW w:w="3084" w:type="pct"/>
          </w:tcPr>
          <w:p w14:paraId="62655907" w14:textId="77777777" w:rsidR="001837DE" w:rsidRPr="00746B57" w:rsidRDefault="001837DE" w:rsidP="00C43C76">
            <w:pPr>
              <w:jc w:val="both"/>
              <w:rPr>
                <w:color w:val="000000"/>
                <w:spacing w:val="4"/>
                <w:sz w:val="28"/>
                <w:szCs w:val="28"/>
                <w:lang w:val="uz-Cyrl-UZ"/>
              </w:rPr>
            </w:pPr>
            <w:r w:rsidRPr="00746B57">
              <w:rPr>
                <w:color w:val="000000"/>
                <w:sz w:val="28"/>
                <w:szCs w:val="28"/>
              </w:rPr>
              <w:t>Файл, в который сис</w:t>
            </w:r>
            <w:r w:rsidRPr="00746B57">
              <w:rPr>
                <w:color w:val="000000"/>
                <w:spacing w:val="4"/>
                <w:sz w:val="28"/>
                <w:szCs w:val="28"/>
              </w:rPr>
              <w:t>тема записывает информацию о сбоях.</w:t>
            </w:r>
          </w:p>
          <w:p w14:paraId="65155395" w14:textId="77777777" w:rsidR="001837DE" w:rsidRPr="00746B57" w:rsidRDefault="001837DE" w:rsidP="001837DE">
            <w:pPr>
              <w:ind w:left="10"/>
              <w:jc w:val="both"/>
              <w:rPr>
                <w:color w:val="000000"/>
                <w:spacing w:val="4"/>
                <w:sz w:val="28"/>
                <w:szCs w:val="28"/>
                <w:lang w:val="uz-Cyrl-UZ"/>
              </w:rPr>
            </w:pPr>
          </w:p>
          <w:p w14:paraId="7E34667F" w14:textId="77777777" w:rsidR="001837DE" w:rsidRPr="00746B57" w:rsidRDefault="001837DE" w:rsidP="00C43C76">
            <w:pPr>
              <w:jc w:val="both"/>
              <w:rPr>
                <w:color w:val="000000"/>
                <w:sz w:val="28"/>
                <w:szCs w:val="28"/>
                <w:lang w:val="uz-Cyrl-UZ"/>
              </w:rPr>
            </w:pPr>
            <w:r w:rsidRPr="00746B57">
              <w:rPr>
                <w:color w:val="000000"/>
                <w:spacing w:val="4"/>
                <w:sz w:val="28"/>
                <w:szCs w:val="28"/>
                <w:lang w:val="uz-Cyrl-UZ"/>
              </w:rPr>
              <w:t xml:space="preserve">Тизим, тўхтаб қолишлар тўғрисидаги ахборотни ёзадиган файл. </w:t>
            </w:r>
          </w:p>
        </w:tc>
      </w:tr>
      <w:tr w:rsidR="001837DE" w:rsidRPr="009D700E" w14:paraId="4BC78116" w14:textId="77777777">
        <w:trPr>
          <w:tblCellSpacing w:w="0" w:type="dxa"/>
          <w:jc w:val="center"/>
        </w:trPr>
        <w:tc>
          <w:tcPr>
            <w:tcW w:w="1916" w:type="pct"/>
          </w:tcPr>
          <w:p w14:paraId="190B2603" w14:textId="77777777" w:rsidR="001837DE" w:rsidRPr="00746B57" w:rsidRDefault="001837DE" w:rsidP="001837DE">
            <w:pPr>
              <w:jc w:val="both"/>
              <w:rPr>
                <w:b/>
                <w:color w:val="000000"/>
                <w:sz w:val="28"/>
                <w:szCs w:val="28"/>
              </w:rPr>
            </w:pPr>
            <w:r w:rsidRPr="00746B57">
              <w:rPr>
                <w:b/>
                <w:color w:val="000000"/>
                <w:sz w:val="28"/>
                <w:szCs w:val="28"/>
              </w:rPr>
              <w:t>Журнализация</w:t>
            </w:r>
          </w:p>
          <w:p w14:paraId="5BBDF3E4" w14:textId="77777777" w:rsidR="001837DE" w:rsidRPr="00746B57" w:rsidRDefault="001837DE" w:rsidP="001837DE">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журналлаштириш </w:t>
            </w:r>
          </w:p>
          <w:p w14:paraId="21425184"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journalizing</w:t>
            </w:r>
          </w:p>
        </w:tc>
        <w:tc>
          <w:tcPr>
            <w:tcW w:w="3084" w:type="pct"/>
          </w:tcPr>
          <w:p w14:paraId="083DE6B6" w14:textId="77777777" w:rsidR="001837DE" w:rsidRPr="00746B57" w:rsidRDefault="001837DE" w:rsidP="00C43C76">
            <w:pPr>
              <w:jc w:val="both"/>
              <w:rPr>
                <w:color w:val="000000"/>
                <w:spacing w:val="3"/>
                <w:sz w:val="28"/>
                <w:szCs w:val="28"/>
                <w:lang w:val="uz-Cyrl-UZ"/>
              </w:rPr>
            </w:pPr>
            <w:r w:rsidRPr="00746B57">
              <w:rPr>
                <w:color w:val="000000"/>
                <w:sz w:val="28"/>
                <w:szCs w:val="28"/>
              </w:rPr>
              <w:t>Процесс записи в сис</w:t>
            </w:r>
            <w:r w:rsidRPr="00746B57">
              <w:rPr>
                <w:color w:val="000000"/>
                <w:spacing w:val="2"/>
                <w:sz w:val="28"/>
                <w:szCs w:val="28"/>
              </w:rPr>
              <w:t>темный журнал информации о сообщениях, запро</w:t>
            </w:r>
            <w:r w:rsidRPr="00746B57">
              <w:rPr>
                <w:color w:val="000000"/>
                <w:spacing w:val="3"/>
                <w:sz w:val="28"/>
                <w:szCs w:val="28"/>
              </w:rPr>
              <w:t>сах, выполнявшихся программах, использованных наборах данных и других сведений.</w:t>
            </w:r>
          </w:p>
          <w:p w14:paraId="49C8789B" w14:textId="77777777" w:rsidR="001837DE" w:rsidRPr="00746B57" w:rsidRDefault="001837DE" w:rsidP="001837DE">
            <w:pPr>
              <w:ind w:left="10"/>
              <w:jc w:val="both"/>
              <w:rPr>
                <w:color w:val="000000"/>
                <w:spacing w:val="3"/>
                <w:sz w:val="28"/>
                <w:szCs w:val="28"/>
                <w:lang w:val="uz-Cyrl-UZ"/>
              </w:rPr>
            </w:pPr>
          </w:p>
          <w:p w14:paraId="2AC7BDC2" w14:textId="77777777" w:rsidR="001837DE" w:rsidRPr="00746B57" w:rsidRDefault="001837DE" w:rsidP="00C43C76">
            <w:pPr>
              <w:jc w:val="both"/>
              <w:rPr>
                <w:color w:val="000000"/>
                <w:sz w:val="28"/>
                <w:szCs w:val="28"/>
                <w:lang w:val="uz-Cyrl-UZ"/>
              </w:rPr>
            </w:pPr>
            <w:r w:rsidRPr="00746B57">
              <w:rPr>
                <w:color w:val="000000"/>
                <w:spacing w:val="3"/>
                <w:sz w:val="28"/>
                <w:szCs w:val="28"/>
                <w:lang w:val="uz-Cyrl-UZ"/>
              </w:rPr>
              <w:t>Тизим журналига хабарлар, сўровлар, бажари</w:t>
            </w:r>
            <w:r w:rsidR="000B7D20" w:rsidRPr="00D8142F">
              <w:rPr>
                <w:color w:val="000000"/>
                <w:spacing w:val="3"/>
                <w:sz w:val="28"/>
                <w:szCs w:val="28"/>
                <w:lang w:val="uz-Cyrl-UZ"/>
              </w:rPr>
              <w:t>-</w:t>
            </w:r>
            <w:r w:rsidRPr="00746B57">
              <w:rPr>
                <w:color w:val="000000"/>
                <w:spacing w:val="3"/>
                <w:sz w:val="28"/>
                <w:szCs w:val="28"/>
                <w:lang w:val="uz-Cyrl-UZ"/>
              </w:rPr>
              <w:t xml:space="preserve">ладиган дастурлар, фойдаланилган маълумотлар тўплами тўғрисидаги ахборотни ва бошқа маълумотларни ёзиш жараёни. </w:t>
            </w:r>
          </w:p>
        </w:tc>
      </w:tr>
    </w:tbl>
    <w:p w14:paraId="3FAFF904" w14:textId="77777777" w:rsidR="001837DE" w:rsidRPr="00D8142F" w:rsidRDefault="001837DE" w:rsidP="001837DE">
      <w:pPr>
        <w:rPr>
          <w:color w:val="000000"/>
          <w:sz w:val="28"/>
          <w:szCs w:val="28"/>
          <w:lang w:val="uz-Cyrl-UZ"/>
        </w:rPr>
      </w:pPr>
    </w:p>
    <w:p w14:paraId="5CF0E7FE" w14:textId="77777777" w:rsidR="000B7D20" w:rsidRPr="00D8142F" w:rsidRDefault="000B7D20" w:rsidP="001837DE">
      <w:pPr>
        <w:rPr>
          <w:color w:val="000000"/>
          <w:sz w:val="28"/>
          <w:szCs w:val="28"/>
          <w:lang w:val="uz-Cyrl-UZ"/>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1837DE" w:rsidRPr="00746B57" w14:paraId="48FC1C41" w14:textId="77777777">
        <w:trPr>
          <w:tblHeader/>
          <w:tblCellSpacing w:w="0" w:type="dxa"/>
          <w:jc w:val="center"/>
        </w:trPr>
        <w:tc>
          <w:tcPr>
            <w:tcW w:w="5000" w:type="pct"/>
            <w:gridSpan w:val="2"/>
          </w:tcPr>
          <w:p w14:paraId="2100D770" w14:textId="77777777" w:rsidR="000B7D20" w:rsidRPr="00D8142F" w:rsidRDefault="000B7D20" w:rsidP="001837DE">
            <w:pPr>
              <w:shd w:val="clear" w:color="auto" w:fill="FFFFFF"/>
              <w:ind w:left="10" w:right="5"/>
              <w:jc w:val="center"/>
              <w:rPr>
                <w:b/>
                <w:color w:val="000000"/>
                <w:sz w:val="2"/>
                <w:szCs w:val="2"/>
                <w:lang w:val="uz-Cyrl-UZ"/>
              </w:rPr>
            </w:pPr>
          </w:p>
          <w:p w14:paraId="3855A733" w14:textId="77777777" w:rsidR="001837DE" w:rsidRPr="00746B57" w:rsidRDefault="001837DE" w:rsidP="001837DE">
            <w:pPr>
              <w:shd w:val="clear" w:color="auto" w:fill="FFFFFF"/>
              <w:ind w:left="10" w:right="5"/>
              <w:jc w:val="center"/>
              <w:rPr>
                <w:b/>
                <w:color w:val="000000"/>
                <w:sz w:val="28"/>
                <w:szCs w:val="28"/>
              </w:rPr>
            </w:pPr>
            <w:r w:rsidRPr="00746B57">
              <w:rPr>
                <w:b/>
                <w:color w:val="000000"/>
                <w:sz w:val="28"/>
                <w:szCs w:val="28"/>
              </w:rPr>
              <w:t>З</w:t>
            </w:r>
          </w:p>
        </w:tc>
      </w:tr>
      <w:tr w:rsidR="001837DE" w:rsidRPr="00746B57" w14:paraId="369BBEA1" w14:textId="77777777">
        <w:trPr>
          <w:tblCellSpacing w:w="0" w:type="dxa"/>
          <w:jc w:val="center"/>
        </w:trPr>
        <w:tc>
          <w:tcPr>
            <w:tcW w:w="1916" w:type="pct"/>
          </w:tcPr>
          <w:p w14:paraId="0AD4C375" w14:textId="77777777" w:rsidR="001837DE" w:rsidRPr="00746B57" w:rsidRDefault="001837DE" w:rsidP="001837DE">
            <w:pPr>
              <w:rPr>
                <w:b/>
                <w:color w:val="000000"/>
                <w:sz w:val="28"/>
                <w:szCs w:val="28"/>
                <w:lang w:val="uz-Cyrl-UZ"/>
              </w:rPr>
            </w:pPr>
            <w:r w:rsidRPr="00746B57">
              <w:rPr>
                <w:b/>
                <w:color w:val="000000"/>
                <w:sz w:val="28"/>
                <w:szCs w:val="28"/>
                <w:lang w:val="uz-Cyrl-UZ"/>
              </w:rPr>
              <w:t>Завершение аварийное</w:t>
            </w:r>
          </w:p>
          <w:p w14:paraId="1F5B0AD1"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авариявий тугалланиш</w:t>
            </w:r>
          </w:p>
          <w:p w14:paraId="02BAA6F5"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abnormal end, abend</w:t>
            </w:r>
          </w:p>
        </w:tc>
        <w:tc>
          <w:tcPr>
            <w:tcW w:w="3084" w:type="pct"/>
          </w:tcPr>
          <w:p w14:paraId="4DA3ACDE" w14:textId="77777777" w:rsidR="001837DE" w:rsidRPr="00746B57" w:rsidRDefault="001837DE" w:rsidP="00C43C76">
            <w:pPr>
              <w:shd w:val="clear" w:color="auto" w:fill="FFFFFF"/>
              <w:ind w:right="10"/>
              <w:jc w:val="both"/>
              <w:rPr>
                <w:color w:val="000000"/>
                <w:sz w:val="28"/>
                <w:szCs w:val="28"/>
              </w:rPr>
            </w:pPr>
            <w:r w:rsidRPr="00746B57">
              <w:rPr>
                <w:color w:val="000000"/>
                <w:sz w:val="28"/>
                <w:szCs w:val="28"/>
              </w:rPr>
              <w:t>1. Не</w:t>
            </w:r>
            <w:r w:rsidRPr="00746B57">
              <w:rPr>
                <w:color w:val="000000"/>
                <w:spacing w:val="-1"/>
                <w:sz w:val="28"/>
                <w:szCs w:val="28"/>
              </w:rPr>
              <w:t>запланированное прерывание обработки данных.</w:t>
            </w:r>
          </w:p>
          <w:p w14:paraId="1B2B8C68" w14:textId="77777777" w:rsidR="001837DE" w:rsidRPr="00746B57" w:rsidRDefault="001837DE" w:rsidP="00C43C76">
            <w:pPr>
              <w:shd w:val="clear" w:color="auto" w:fill="FFFFFF"/>
              <w:ind w:right="10"/>
              <w:jc w:val="both"/>
              <w:rPr>
                <w:color w:val="000000"/>
                <w:sz w:val="28"/>
                <w:szCs w:val="28"/>
                <w:lang w:val="uz-Cyrl-UZ"/>
              </w:rPr>
            </w:pPr>
            <w:r w:rsidRPr="00746B57">
              <w:rPr>
                <w:color w:val="000000"/>
                <w:sz w:val="28"/>
                <w:szCs w:val="28"/>
              </w:rPr>
              <w:t>2. Преждевременное завершение работы программы из-за программной или аппаратной ошибки, обнаруженной операционной системой. Сопровождается сообщением об ошибке (в отли</w:t>
            </w:r>
            <w:r w:rsidRPr="00746B57">
              <w:rPr>
                <w:color w:val="000000"/>
                <w:sz w:val="28"/>
                <w:szCs w:val="28"/>
              </w:rPr>
              <w:lastRenderedPageBreak/>
              <w:t>чие от зависаний).</w:t>
            </w:r>
          </w:p>
          <w:p w14:paraId="70B62E65" w14:textId="77777777" w:rsidR="001837DE" w:rsidRPr="00746B57" w:rsidRDefault="001837DE" w:rsidP="001837DE">
            <w:pPr>
              <w:shd w:val="clear" w:color="auto" w:fill="FFFFFF"/>
              <w:ind w:left="10" w:right="10" w:firstLine="32"/>
              <w:jc w:val="both"/>
              <w:rPr>
                <w:color w:val="000000"/>
                <w:sz w:val="28"/>
                <w:szCs w:val="28"/>
              </w:rPr>
            </w:pPr>
          </w:p>
          <w:p w14:paraId="181ED6E0" w14:textId="77777777" w:rsidR="001837DE" w:rsidRPr="00746B57" w:rsidRDefault="001837DE" w:rsidP="00C43C76">
            <w:pPr>
              <w:shd w:val="clear" w:color="auto" w:fill="FFFFFF"/>
              <w:ind w:right="10"/>
              <w:jc w:val="both"/>
              <w:rPr>
                <w:color w:val="000000"/>
                <w:sz w:val="28"/>
                <w:szCs w:val="28"/>
                <w:lang w:val="uz-Cyrl-UZ"/>
              </w:rPr>
            </w:pPr>
            <w:r w:rsidRPr="00746B57">
              <w:rPr>
                <w:color w:val="000000"/>
                <w:sz w:val="28"/>
                <w:szCs w:val="28"/>
                <w:lang w:val="uz-Cyrl-UZ"/>
              </w:rPr>
              <w:t>1. Маълумотларни қайта ишлашнинг режалашти</w:t>
            </w:r>
            <w:r w:rsidR="000B7D20" w:rsidRPr="00746B57">
              <w:rPr>
                <w:color w:val="000000"/>
                <w:sz w:val="28"/>
                <w:szCs w:val="28"/>
              </w:rPr>
              <w:t>-</w:t>
            </w:r>
            <w:r w:rsidRPr="00746B57">
              <w:rPr>
                <w:color w:val="000000"/>
                <w:sz w:val="28"/>
                <w:szCs w:val="28"/>
                <w:lang w:val="uz-Cyrl-UZ"/>
              </w:rPr>
              <w:t xml:space="preserve">рилмаган тарзда тўхтатилиши. </w:t>
            </w:r>
          </w:p>
          <w:p w14:paraId="7225FE5A" w14:textId="77777777" w:rsidR="001837DE" w:rsidRPr="00746B57" w:rsidRDefault="001837DE" w:rsidP="00C43C76">
            <w:pPr>
              <w:shd w:val="clear" w:color="auto" w:fill="FFFFFF"/>
              <w:ind w:right="10"/>
              <w:jc w:val="both"/>
              <w:rPr>
                <w:color w:val="000000"/>
                <w:sz w:val="28"/>
                <w:szCs w:val="28"/>
              </w:rPr>
            </w:pPr>
            <w:r w:rsidRPr="00746B57">
              <w:rPr>
                <w:color w:val="000000"/>
                <w:sz w:val="28"/>
                <w:szCs w:val="28"/>
                <w:lang w:val="uz-Cyrl-UZ"/>
              </w:rPr>
              <w:t>2. Операцион тизим аниқлаган дастур ёки аппа</w:t>
            </w:r>
            <w:r w:rsidR="000B7D20" w:rsidRPr="00D8142F">
              <w:rPr>
                <w:color w:val="000000"/>
                <w:sz w:val="28"/>
                <w:szCs w:val="28"/>
                <w:lang w:val="uz-Cyrl-UZ"/>
              </w:rPr>
              <w:t>-</w:t>
            </w:r>
            <w:r w:rsidRPr="00746B57">
              <w:rPr>
                <w:color w:val="000000"/>
                <w:sz w:val="28"/>
                <w:szCs w:val="28"/>
                <w:lang w:val="uz-Cyrl-UZ"/>
              </w:rPr>
              <w:t xml:space="preserve">рат билан боғлиқ хато туфайли, дастур ишининг муддатидан аввал тугалланиши. </w:t>
            </w:r>
            <w:proofErr w:type="spellStart"/>
            <w:r w:rsidRPr="00746B57">
              <w:rPr>
                <w:color w:val="000000"/>
                <w:sz w:val="28"/>
                <w:szCs w:val="28"/>
              </w:rPr>
              <w:t>Хато</w:t>
            </w:r>
            <w:proofErr w:type="spellEnd"/>
            <w:r w:rsidRPr="00746B57">
              <w:rPr>
                <w:color w:val="000000"/>
                <w:sz w:val="28"/>
                <w:szCs w:val="28"/>
              </w:rPr>
              <w:t xml:space="preserve"> </w:t>
            </w:r>
            <w:proofErr w:type="spellStart"/>
            <w:r w:rsidRPr="00746B57">
              <w:rPr>
                <w:color w:val="000000"/>
                <w:sz w:val="28"/>
                <w:szCs w:val="28"/>
              </w:rPr>
              <w:t>тўғрисидаги</w:t>
            </w:r>
            <w:proofErr w:type="spellEnd"/>
            <w:r w:rsidRPr="00746B57">
              <w:rPr>
                <w:color w:val="000000"/>
                <w:sz w:val="28"/>
                <w:szCs w:val="28"/>
              </w:rPr>
              <w:t xml:space="preserve"> хабар </w:t>
            </w:r>
            <w:proofErr w:type="spellStart"/>
            <w:r w:rsidRPr="00746B57">
              <w:rPr>
                <w:color w:val="000000"/>
                <w:sz w:val="28"/>
                <w:szCs w:val="28"/>
              </w:rPr>
              <w:t>остида</w:t>
            </w:r>
            <w:proofErr w:type="spellEnd"/>
            <w:r w:rsidRPr="00746B57">
              <w:rPr>
                <w:color w:val="000000"/>
                <w:sz w:val="28"/>
                <w:szCs w:val="28"/>
              </w:rPr>
              <w:t xml:space="preserve"> </w:t>
            </w:r>
            <w:proofErr w:type="spellStart"/>
            <w:r w:rsidRPr="00746B57">
              <w:rPr>
                <w:color w:val="000000"/>
                <w:sz w:val="28"/>
                <w:szCs w:val="28"/>
              </w:rPr>
              <w:t>боради</w:t>
            </w:r>
            <w:proofErr w:type="spellEnd"/>
            <w:r w:rsidRPr="00746B57">
              <w:rPr>
                <w:color w:val="000000"/>
                <w:sz w:val="28"/>
                <w:szCs w:val="28"/>
              </w:rPr>
              <w:t xml:space="preserve"> (</w:t>
            </w:r>
            <w:proofErr w:type="spellStart"/>
            <w:r w:rsidRPr="00746B57">
              <w:rPr>
                <w:color w:val="000000"/>
                <w:sz w:val="28"/>
                <w:szCs w:val="28"/>
              </w:rPr>
              <w:t>осилиб</w:t>
            </w:r>
            <w:proofErr w:type="spellEnd"/>
            <w:r w:rsidRPr="00746B57">
              <w:rPr>
                <w:color w:val="000000"/>
                <w:sz w:val="28"/>
                <w:szCs w:val="28"/>
              </w:rPr>
              <w:t xml:space="preserve"> </w:t>
            </w:r>
            <w:proofErr w:type="spellStart"/>
            <w:r w:rsidRPr="00746B57">
              <w:rPr>
                <w:color w:val="000000"/>
                <w:sz w:val="28"/>
                <w:szCs w:val="28"/>
              </w:rPr>
              <w:t>қолишлардан</w:t>
            </w:r>
            <w:proofErr w:type="spellEnd"/>
            <w:r w:rsidRPr="00746B57">
              <w:rPr>
                <w:color w:val="000000"/>
                <w:sz w:val="28"/>
                <w:szCs w:val="28"/>
              </w:rPr>
              <w:t xml:space="preserve"> </w:t>
            </w:r>
            <w:proofErr w:type="spellStart"/>
            <w:r w:rsidRPr="00746B57">
              <w:rPr>
                <w:color w:val="000000"/>
                <w:sz w:val="28"/>
                <w:szCs w:val="28"/>
              </w:rPr>
              <w:t>фарқли</w:t>
            </w:r>
            <w:proofErr w:type="spellEnd"/>
            <w:r w:rsidRPr="00746B57">
              <w:rPr>
                <w:color w:val="000000"/>
                <w:sz w:val="28"/>
                <w:szCs w:val="28"/>
              </w:rPr>
              <w:t xml:space="preserve"> </w:t>
            </w:r>
            <w:proofErr w:type="spellStart"/>
            <w:r w:rsidRPr="00746B57">
              <w:rPr>
                <w:color w:val="000000"/>
                <w:sz w:val="28"/>
                <w:szCs w:val="28"/>
              </w:rPr>
              <w:t>равишда</w:t>
            </w:r>
            <w:proofErr w:type="spellEnd"/>
            <w:r w:rsidRPr="00746B57">
              <w:rPr>
                <w:color w:val="000000"/>
                <w:sz w:val="28"/>
                <w:szCs w:val="28"/>
              </w:rPr>
              <w:t>).</w:t>
            </w:r>
          </w:p>
        </w:tc>
      </w:tr>
      <w:tr w:rsidR="001837DE" w:rsidRPr="00746B57" w14:paraId="6E8823F6" w14:textId="77777777">
        <w:trPr>
          <w:tblCellSpacing w:w="0" w:type="dxa"/>
          <w:jc w:val="center"/>
        </w:trPr>
        <w:tc>
          <w:tcPr>
            <w:tcW w:w="1916" w:type="pct"/>
          </w:tcPr>
          <w:p w14:paraId="0FECEAC0" w14:textId="77777777" w:rsidR="001837DE" w:rsidRPr="00746B57" w:rsidRDefault="001837DE" w:rsidP="001837DE">
            <w:pPr>
              <w:rPr>
                <w:b/>
                <w:color w:val="000000"/>
                <w:sz w:val="28"/>
                <w:szCs w:val="28"/>
              </w:rPr>
            </w:pPr>
            <w:r w:rsidRPr="00746B57">
              <w:rPr>
                <w:b/>
                <w:color w:val="000000"/>
                <w:sz w:val="28"/>
                <w:szCs w:val="28"/>
              </w:rPr>
              <w:lastRenderedPageBreak/>
              <w:t>Зависание программы</w:t>
            </w:r>
          </w:p>
          <w:p w14:paraId="0EF68D70"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дастурнинг осилиб қолиши</w:t>
            </w:r>
          </w:p>
          <w:p w14:paraId="239CB251"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program hang-up</w:t>
            </w:r>
          </w:p>
        </w:tc>
        <w:tc>
          <w:tcPr>
            <w:tcW w:w="3084" w:type="pct"/>
          </w:tcPr>
          <w:p w14:paraId="4D71A2D8" w14:textId="77777777" w:rsidR="001837DE" w:rsidRPr="00746B57" w:rsidRDefault="001837DE" w:rsidP="00C43C76">
            <w:pPr>
              <w:shd w:val="clear" w:color="auto" w:fill="FFFFFF"/>
              <w:ind w:right="10"/>
              <w:jc w:val="both"/>
              <w:rPr>
                <w:color w:val="000000"/>
                <w:sz w:val="28"/>
                <w:szCs w:val="28"/>
              </w:rPr>
            </w:pPr>
            <w:r w:rsidRPr="00746B57">
              <w:rPr>
                <w:color w:val="000000"/>
                <w:sz w:val="28"/>
                <w:szCs w:val="28"/>
              </w:rPr>
              <w:t>Непредус</w:t>
            </w:r>
            <w:r w:rsidRPr="00746B57">
              <w:rPr>
                <w:color w:val="000000"/>
                <w:spacing w:val="6"/>
                <w:sz w:val="28"/>
                <w:szCs w:val="28"/>
              </w:rPr>
              <w:t xml:space="preserve">мотренный останов программы, обусловленный, </w:t>
            </w:r>
            <w:r w:rsidRPr="00746B57">
              <w:rPr>
                <w:color w:val="000000"/>
                <w:spacing w:val="4"/>
                <w:sz w:val="28"/>
                <w:szCs w:val="28"/>
              </w:rPr>
              <w:t>например, такими причинами, как попытка обра</w:t>
            </w:r>
            <w:r w:rsidRPr="00746B57">
              <w:rPr>
                <w:color w:val="000000"/>
                <w:spacing w:val="2"/>
                <w:sz w:val="28"/>
                <w:szCs w:val="28"/>
              </w:rPr>
              <w:t xml:space="preserve">щения к устройству, не </w:t>
            </w:r>
            <w:proofErr w:type="spellStart"/>
            <w:r w:rsidRPr="00746B57">
              <w:rPr>
                <w:color w:val="000000"/>
                <w:spacing w:val="2"/>
                <w:sz w:val="28"/>
                <w:szCs w:val="28"/>
              </w:rPr>
              <w:t>подклю</w:t>
            </w:r>
            <w:r w:rsidR="000B7D20" w:rsidRPr="00746B57">
              <w:rPr>
                <w:color w:val="000000"/>
                <w:spacing w:val="2"/>
                <w:sz w:val="28"/>
                <w:szCs w:val="28"/>
              </w:rPr>
              <w:t>-</w:t>
            </w:r>
            <w:r w:rsidRPr="00746B57">
              <w:rPr>
                <w:color w:val="000000"/>
                <w:spacing w:val="2"/>
                <w:sz w:val="28"/>
                <w:szCs w:val="28"/>
              </w:rPr>
              <w:t>ченному</w:t>
            </w:r>
            <w:proofErr w:type="spellEnd"/>
            <w:r w:rsidRPr="00746B57">
              <w:rPr>
                <w:color w:val="000000"/>
                <w:spacing w:val="2"/>
                <w:sz w:val="28"/>
                <w:szCs w:val="28"/>
              </w:rPr>
              <w:t xml:space="preserve"> к процес</w:t>
            </w:r>
            <w:r w:rsidRPr="00746B57">
              <w:rPr>
                <w:color w:val="000000"/>
                <w:sz w:val="28"/>
                <w:szCs w:val="28"/>
              </w:rPr>
              <w:t>сору.</w:t>
            </w:r>
          </w:p>
          <w:p w14:paraId="1B811502" w14:textId="77777777" w:rsidR="001837DE" w:rsidRPr="00746B57" w:rsidRDefault="001837DE" w:rsidP="001837DE">
            <w:pPr>
              <w:shd w:val="clear" w:color="auto" w:fill="FFFFFF"/>
              <w:ind w:left="10"/>
              <w:jc w:val="both"/>
              <w:rPr>
                <w:color w:val="000000"/>
                <w:sz w:val="28"/>
                <w:szCs w:val="28"/>
              </w:rPr>
            </w:pPr>
          </w:p>
          <w:p w14:paraId="420FADB7" w14:textId="77777777" w:rsidR="001837DE" w:rsidRPr="00746B57" w:rsidRDefault="001837DE" w:rsidP="00C43C76">
            <w:pPr>
              <w:shd w:val="clear" w:color="auto" w:fill="FFFFFF"/>
              <w:jc w:val="both"/>
              <w:rPr>
                <w:color w:val="000000"/>
                <w:sz w:val="28"/>
                <w:szCs w:val="28"/>
                <w:lang w:val="uz-Cyrl-UZ"/>
              </w:rPr>
            </w:pPr>
            <w:r w:rsidRPr="00746B57">
              <w:rPr>
                <w:color w:val="000000"/>
                <w:sz w:val="28"/>
                <w:szCs w:val="28"/>
                <w:lang w:val="uz-Cyrl-UZ"/>
              </w:rPr>
              <w:t>Дастур ишининг, масалан, процессорга уланма</w:t>
            </w:r>
            <w:r w:rsidR="000B7D20" w:rsidRPr="00746B57">
              <w:rPr>
                <w:color w:val="000000"/>
                <w:sz w:val="28"/>
                <w:szCs w:val="28"/>
              </w:rPr>
              <w:t>-</w:t>
            </w:r>
            <w:r w:rsidRPr="00746B57">
              <w:rPr>
                <w:color w:val="000000"/>
                <w:sz w:val="28"/>
                <w:szCs w:val="28"/>
                <w:lang w:val="uz-Cyrl-UZ"/>
              </w:rPr>
              <w:t>ган қурилмага мурожаат қилишга уриниш каби сабабга боғлиқ равишда кўзда тутилмаган тўхтаб қолиши.</w:t>
            </w:r>
          </w:p>
        </w:tc>
      </w:tr>
      <w:tr w:rsidR="001837DE" w:rsidRPr="00746B57" w14:paraId="4EA37889" w14:textId="77777777">
        <w:trPr>
          <w:tblCellSpacing w:w="0" w:type="dxa"/>
          <w:jc w:val="center"/>
        </w:trPr>
        <w:tc>
          <w:tcPr>
            <w:tcW w:w="1916" w:type="pct"/>
          </w:tcPr>
          <w:p w14:paraId="77D89671" w14:textId="77777777" w:rsidR="001837DE" w:rsidRPr="00746B57" w:rsidRDefault="001837DE" w:rsidP="001837DE">
            <w:pPr>
              <w:jc w:val="both"/>
              <w:rPr>
                <w:b/>
                <w:color w:val="000000"/>
                <w:sz w:val="28"/>
                <w:szCs w:val="28"/>
              </w:rPr>
            </w:pPr>
            <w:r w:rsidRPr="00746B57">
              <w:rPr>
                <w:b/>
                <w:color w:val="000000"/>
                <w:sz w:val="28"/>
                <w:szCs w:val="28"/>
              </w:rPr>
              <w:t>Зависание системы</w:t>
            </w:r>
          </w:p>
          <w:p w14:paraId="4B10537A"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тизим</w:t>
            </w:r>
            <w:proofErr w:type="spellEnd"/>
            <w:r w:rsidRPr="00746B57">
              <w:rPr>
                <w:color w:val="000000"/>
                <w:sz w:val="28"/>
                <w:szCs w:val="28"/>
                <w:lang w:val="uz-Cyrl-UZ"/>
              </w:rPr>
              <w:t>нинг осилиб қолиши</w:t>
            </w:r>
          </w:p>
          <w:p w14:paraId="4C5F54D9"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system</w:t>
            </w:r>
            <w:r w:rsidRPr="00746B57">
              <w:rPr>
                <w:color w:val="000000"/>
                <w:sz w:val="28"/>
                <w:szCs w:val="28"/>
              </w:rPr>
              <w:t xml:space="preserve"> </w:t>
            </w:r>
            <w:r w:rsidRPr="00746B57">
              <w:rPr>
                <w:color w:val="000000"/>
                <w:sz w:val="28"/>
                <w:szCs w:val="28"/>
                <w:lang w:val="en-US"/>
              </w:rPr>
              <w:t>quiescing</w:t>
            </w:r>
          </w:p>
        </w:tc>
        <w:tc>
          <w:tcPr>
            <w:tcW w:w="3084" w:type="pct"/>
          </w:tcPr>
          <w:p w14:paraId="0046E765" w14:textId="77777777" w:rsidR="001837DE" w:rsidRPr="00746B57" w:rsidRDefault="001837DE" w:rsidP="00C43C76">
            <w:pPr>
              <w:shd w:val="clear" w:color="auto" w:fill="FFFFFF"/>
              <w:ind w:right="19"/>
              <w:jc w:val="both"/>
              <w:rPr>
                <w:color w:val="000000"/>
                <w:sz w:val="28"/>
                <w:szCs w:val="28"/>
              </w:rPr>
            </w:pPr>
            <w:r w:rsidRPr="00746B57">
              <w:rPr>
                <w:color w:val="000000"/>
                <w:sz w:val="28"/>
                <w:szCs w:val="28"/>
              </w:rPr>
              <w:t>Остановка («за</w:t>
            </w:r>
            <w:r w:rsidRPr="00746B57">
              <w:rPr>
                <w:color w:val="000000"/>
                <w:spacing w:val="1"/>
                <w:sz w:val="28"/>
                <w:szCs w:val="28"/>
              </w:rPr>
              <w:t xml:space="preserve">мораживание») </w:t>
            </w:r>
            <w:proofErr w:type="spellStart"/>
            <w:proofErr w:type="gramStart"/>
            <w:r w:rsidRPr="00746B57">
              <w:rPr>
                <w:color w:val="000000"/>
                <w:spacing w:val="1"/>
                <w:sz w:val="28"/>
                <w:szCs w:val="28"/>
              </w:rPr>
              <w:t>мультипрограмм</w:t>
            </w:r>
            <w:proofErr w:type="spellEnd"/>
            <w:r w:rsidR="000B7D20" w:rsidRPr="00746B57">
              <w:rPr>
                <w:color w:val="000000"/>
                <w:spacing w:val="1"/>
                <w:sz w:val="28"/>
                <w:szCs w:val="28"/>
              </w:rPr>
              <w:t>-</w:t>
            </w:r>
            <w:r w:rsidRPr="00746B57">
              <w:rPr>
                <w:color w:val="000000"/>
                <w:spacing w:val="1"/>
                <w:sz w:val="28"/>
                <w:szCs w:val="28"/>
              </w:rPr>
              <w:t>ной</w:t>
            </w:r>
            <w:proofErr w:type="gramEnd"/>
            <w:r w:rsidRPr="00746B57">
              <w:rPr>
                <w:color w:val="000000"/>
                <w:spacing w:val="1"/>
                <w:sz w:val="28"/>
                <w:szCs w:val="28"/>
              </w:rPr>
              <w:t xml:space="preserve"> системы путем </w:t>
            </w:r>
            <w:r w:rsidRPr="00746B57">
              <w:rPr>
                <w:color w:val="000000"/>
                <w:spacing w:val="4"/>
                <w:sz w:val="28"/>
                <w:szCs w:val="28"/>
              </w:rPr>
              <w:t>подавления ввода новых заданий.</w:t>
            </w:r>
          </w:p>
          <w:p w14:paraId="3B27CA02" w14:textId="77777777" w:rsidR="00C43C76" w:rsidRPr="00746B57" w:rsidRDefault="00C43C76" w:rsidP="00C43C76">
            <w:pPr>
              <w:shd w:val="clear" w:color="auto" w:fill="FFFFFF"/>
              <w:jc w:val="both"/>
              <w:rPr>
                <w:color w:val="000000"/>
                <w:sz w:val="28"/>
                <w:szCs w:val="28"/>
              </w:rPr>
            </w:pPr>
          </w:p>
          <w:p w14:paraId="007D910A" w14:textId="77777777" w:rsidR="001837DE" w:rsidRPr="00746B57" w:rsidRDefault="001837DE" w:rsidP="00C43C76">
            <w:pPr>
              <w:shd w:val="clear" w:color="auto" w:fill="FFFFFF"/>
              <w:jc w:val="both"/>
              <w:rPr>
                <w:color w:val="000000"/>
                <w:sz w:val="28"/>
                <w:szCs w:val="28"/>
              </w:rPr>
            </w:pPr>
            <w:r w:rsidRPr="00746B57">
              <w:rPr>
                <w:color w:val="000000"/>
                <w:sz w:val="28"/>
                <w:szCs w:val="28"/>
                <w:lang w:val="uz-Cyrl-UZ"/>
              </w:rPr>
              <w:t xml:space="preserve">Мультидастурли тизимни янги топшириқлар киритилишини бостириш йўли билан тўхтатиш («музлатиб қўйиш»). </w:t>
            </w:r>
          </w:p>
          <w:p w14:paraId="6C31D41E" w14:textId="77777777" w:rsidR="000B7D20" w:rsidRPr="00746B57" w:rsidRDefault="000B7D20" w:rsidP="00C43C76">
            <w:pPr>
              <w:shd w:val="clear" w:color="auto" w:fill="FFFFFF"/>
              <w:jc w:val="both"/>
              <w:rPr>
                <w:color w:val="000000"/>
                <w:sz w:val="28"/>
                <w:szCs w:val="28"/>
              </w:rPr>
            </w:pPr>
          </w:p>
        </w:tc>
      </w:tr>
      <w:tr w:rsidR="001837DE" w:rsidRPr="00746B57" w14:paraId="39E9FCE8" w14:textId="77777777">
        <w:trPr>
          <w:tblCellSpacing w:w="0" w:type="dxa"/>
          <w:jc w:val="center"/>
        </w:trPr>
        <w:tc>
          <w:tcPr>
            <w:tcW w:w="1916" w:type="pct"/>
          </w:tcPr>
          <w:p w14:paraId="70540BE3" w14:textId="77777777" w:rsidR="001837DE" w:rsidRPr="00746B57" w:rsidRDefault="001837DE" w:rsidP="001837DE">
            <w:pPr>
              <w:rPr>
                <w:b/>
                <w:color w:val="000000"/>
                <w:sz w:val="28"/>
                <w:szCs w:val="28"/>
              </w:rPr>
            </w:pPr>
            <w:r w:rsidRPr="00746B57">
              <w:rPr>
                <w:b/>
                <w:color w:val="000000"/>
                <w:sz w:val="28"/>
                <w:szCs w:val="28"/>
              </w:rPr>
              <w:t>Загрузка по линиям телекоммуникаций</w:t>
            </w:r>
          </w:p>
          <w:p w14:paraId="635907C9"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телекоммуникациялар</w:t>
            </w:r>
            <w:proofErr w:type="spellEnd"/>
            <w:r w:rsidRPr="00746B57">
              <w:rPr>
                <w:color w:val="000000"/>
                <w:sz w:val="28"/>
                <w:szCs w:val="28"/>
              </w:rPr>
              <w:t xml:space="preserve"> </w:t>
            </w:r>
            <w:proofErr w:type="spellStart"/>
            <w:r w:rsidRPr="00746B57">
              <w:rPr>
                <w:color w:val="000000"/>
                <w:sz w:val="28"/>
                <w:szCs w:val="28"/>
              </w:rPr>
              <w:t>линиялари</w:t>
            </w:r>
            <w:proofErr w:type="spellEnd"/>
            <w:r w:rsidRPr="00746B57">
              <w:rPr>
                <w:color w:val="000000"/>
                <w:sz w:val="28"/>
                <w:szCs w:val="28"/>
              </w:rPr>
              <w:t xml:space="preserve"> </w:t>
            </w:r>
            <w:proofErr w:type="spellStart"/>
            <w:r w:rsidRPr="00746B57">
              <w:rPr>
                <w:color w:val="000000"/>
                <w:sz w:val="28"/>
                <w:szCs w:val="28"/>
              </w:rPr>
              <w:t>бўйлаб</w:t>
            </w:r>
            <w:proofErr w:type="spellEnd"/>
            <w:r w:rsidRPr="00746B57">
              <w:rPr>
                <w:color w:val="000000"/>
                <w:sz w:val="28"/>
                <w:szCs w:val="28"/>
              </w:rPr>
              <w:t xml:space="preserve"> </w:t>
            </w:r>
            <w:proofErr w:type="spellStart"/>
            <w:r w:rsidRPr="00746B57">
              <w:rPr>
                <w:color w:val="000000"/>
                <w:sz w:val="28"/>
                <w:szCs w:val="28"/>
              </w:rPr>
              <w:t>юклаш</w:t>
            </w:r>
            <w:proofErr w:type="spellEnd"/>
            <w:r w:rsidRPr="00746B57">
              <w:rPr>
                <w:color w:val="000000"/>
                <w:sz w:val="28"/>
                <w:szCs w:val="28"/>
              </w:rPr>
              <w:t xml:space="preserve"> </w:t>
            </w:r>
          </w:p>
          <w:p w14:paraId="698CA1D4"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bCs/>
                <w:color w:val="000000"/>
                <w:sz w:val="28"/>
                <w:szCs w:val="28"/>
                <w:lang w:val="en-US"/>
              </w:rPr>
              <w:t>download</w:t>
            </w:r>
          </w:p>
        </w:tc>
        <w:tc>
          <w:tcPr>
            <w:tcW w:w="3084" w:type="pct"/>
          </w:tcPr>
          <w:p w14:paraId="53292CDD" w14:textId="77777777" w:rsidR="001837DE" w:rsidRPr="00746B57" w:rsidRDefault="001837DE" w:rsidP="001837DE">
            <w:pPr>
              <w:shd w:val="clear" w:color="auto" w:fill="FFFFFF"/>
              <w:spacing w:line="20" w:lineRule="atLeast"/>
              <w:ind w:left="10" w:right="24"/>
              <w:jc w:val="both"/>
              <w:rPr>
                <w:color w:val="000000"/>
                <w:sz w:val="28"/>
                <w:szCs w:val="28"/>
              </w:rPr>
            </w:pPr>
            <w:r w:rsidRPr="00746B57">
              <w:rPr>
                <w:color w:val="000000"/>
                <w:sz w:val="28"/>
                <w:szCs w:val="28"/>
              </w:rPr>
              <w:t xml:space="preserve">Пересылка программного </w:t>
            </w:r>
            <w:r w:rsidRPr="00746B57">
              <w:rPr>
                <w:color w:val="000000"/>
                <w:spacing w:val="-1"/>
                <w:sz w:val="28"/>
                <w:szCs w:val="28"/>
              </w:rPr>
              <w:t xml:space="preserve">обеспечения по линии телекоммуникаций от одной компьютерной системы к другой, </w:t>
            </w:r>
            <w:r w:rsidRPr="00746B57">
              <w:rPr>
                <w:color w:val="000000"/>
                <w:spacing w:val="-3"/>
                <w:sz w:val="28"/>
                <w:szCs w:val="28"/>
              </w:rPr>
              <w:t>например, от сервера к персональному компьютеру.</w:t>
            </w:r>
          </w:p>
          <w:p w14:paraId="6DAAF4DF" w14:textId="77777777" w:rsidR="001837DE" w:rsidRPr="00746B57" w:rsidRDefault="001837DE" w:rsidP="001837DE">
            <w:pPr>
              <w:ind w:left="10"/>
              <w:jc w:val="both"/>
              <w:rPr>
                <w:color w:val="000000"/>
                <w:sz w:val="28"/>
                <w:szCs w:val="28"/>
                <w:lang w:val="uz-Cyrl-UZ"/>
              </w:rPr>
            </w:pPr>
          </w:p>
          <w:p w14:paraId="52810001" w14:textId="77777777" w:rsidR="001837DE" w:rsidRPr="00746B57" w:rsidRDefault="001837DE" w:rsidP="00C43C76">
            <w:pPr>
              <w:jc w:val="both"/>
              <w:rPr>
                <w:color w:val="000000"/>
                <w:sz w:val="28"/>
                <w:szCs w:val="28"/>
                <w:lang w:val="uz-Cyrl-UZ"/>
              </w:rPr>
            </w:pPr>
            <w:proofErr w:type="spellStart"/>
            <w:r w:rsidRPr="00746B57">
              <w:rPr>
                <w:color w:val="000000"/>
                <w:spacing w:val="-3"/>
                <w:sz w:val="28"/>
                <w:szCs w:val="28"/>
              </w:rPr>
              <w:t>Телекоммуникациялар</w:t>
            </w:r>
            <w:proofErr w:type="spellEnd"/>
            <w:r w:rsidRPr="00746B57">
              <w:rPr>
                <w:color w:val="000000"/>
                <w:spacing w:val="-3"/>
                <w:sz w:val="28"/>
                <w:szCs w:val="28"/>
              </w:rPr>
              <w:t xml:space="preserve"> </w:t>
            </w:r>
            <w:proofErr w:type="spellStart"/>
            <w:r w:rsidRPr="00746B57">
              <w:rPr>
                <w:color w:val="000000"/>
                <w:spacing w:val="-3"/>
                <w:sz w:val="28"/>
                <w:szCs w:val="28"/>
              </w:rPr>
              <w:t>линияси</w:t>
            </w:r>
            <w:proofErr w:type="spellEnd"/>
            <w:r w:rsidRPr="00746B57">
              <w:rPr>
                <w:color w:val="000000"/>
                <w:spacing w:val="-3"/>
                <w:sz w:val="28"/>
                <w:szCs w:val="28"/>
              </w:rPr>
              <w:t xml:space="preserve"> </w:t>
            </w:r>
            <w:proofErr w:type="spellStart"/>
            <w:r w:rsidRPr="00746B57">
              <w:rPr>
                <w:color w:val="000000"/>
                <w:spacing w:val="-3"/>
                <w:sz w:val="28"/>
                <w:szCs w:val="28"/>
              </w:rPr>
              <w:t>бўйлаб</w:t>
            </w:r>
            <w:proofErr w:type="spellEnd"/>
            <w:r w:rsidRPr="00746B57">
              <w:rPr>
                <w:color w:val="000000"/>
                <w:spacing w:val="-3"/>
                <w:sz w:val="28"/>
                <w:szCs w:val="28"/>
              </w:rPr>
              <w:t xml:space="preserve"> </w:t>
            </w:r>
            <w:proofErr w:type="spellStart"/>
            <w:r w:rsidRPr="00746B57">
              <w:rPr>
                <w:color w:val="000000"/>
                <w:spacing w:val="-3"/>
                <w:sz w:val="28"/>
                <w:szCs w:val="28"/>
              </w:rPr>
              <w:t>дастурий</w:t>
            </w:r>
            <w:proofErr w:type="spellEnd"/>
            <w:r w:rsidRPr="00746B57">
              <w:rPr>
                <w:color w:val="000000"/>
                <w:spacing w:val="-3"/>
                <w:sz w:val="28"/>
                <w:szCs w:val="28"/>
              </w:rPr>
              <w:t xml:space="preserve"> </w:t>
            </w:r>
            <w:proofErr w:type="spellStart"/>
            <w:r w:rsidRPr="00746B57">
              <w:rPr>
                <w:color w:val="000000"/>
                <w:spacing w:val="-3"/>
                <w:sz w:val="28"/>
                <w:szCs w:val="28"/>
              </w:rPr>
              <w:t>таъминотни</w:t>
            </w:r>
            <w:proofErr w:type="spellEnd"/>
            <w:r w:rsidRPr="00746B57">
              <w:rPr>
                <w:color w:val="000000"/>
                <w:spacing w:val="-3"/>
                <w:sz w:val="28"/>
                <w:szCs w:val="28"/>
              </w:rPr>
              <w:t xml:space="preserve"> </w:t>
            </w:r>
            <w:proofErr w:type="spellStart"/>
            <w:r w:rsidRPr="00746B57">
              <w:rPr>
                <w:color w:val="000000"/>
                <w:spacing w:val="-3"/>
                <w:sz w:val="28"/>
                <w:szCs w:val="28"/>
              </w:rPr>
              <w:t>бир</w:t>
            </w:r>
            <w:proofErr w:type="spellEnd"/>
            <w:r w:rsidRPr="00746B57">
              <w:rPr>
                <w:color w:val="000000"/>
                <w:spacing w:val="-3"/>
                <w:sz w:val="28"/>
                <w:szCs w:val="28"/>
              </w:rPr>
              <w:t xml:space="preserve"> компьютер </w:t>
            </w:r>
            <w:proofErr w:type="spellStart"/>
            <w:r w:rsidRPr="00746B57">
              <w:rPr>
                <w:color w:val="000000"/>
                <w:spacing w:val="-3"/>
                <w:sz w:val="28"/>
                <w:szCs w:val="28"/>
              </w:rPr>
              <w:t>тизимидан</w:t>
            </w:r>
            <w:proofErr w:type="spellEnd"/>
            <w:r w:rsidRPr="00746B57">
              <w:rPr>
                <w:color w:val="000000"/>
                <w:spacing w:val="-3"/>
                <w:sz w:val="28"/>
                <w:szCs w:val="28"/>
              </w:rPr>
              <w:t xml:space="preserve"> </w:t>
            </w:r>
            <w:proofErr w:type="spellStart"/>
            <w:r w:rsidRPr="00746B57">
              <w:rPr>
                <w:color w:val="000000"/>
                <w:spacing w:val="-3"/>
                <w:sz w:val="28"/>
                <w:szCs w:val="28"/>
              </w:rPr>
              <w:t>бошқасига</w:t>
            </w:r>
            <w:proofErr w:type="spellEnd"/>
            <w:r w:rsidRPr="00746B57">
              <w:rPr>
                <w:color w:val="000000"/>
                <w:spacing w:val="-3"/>
                <w:sz w:val="28"/>
                <w:szCs w:val="28"/>
              </w:rPr>
              <w:t xml:space="preserve">, </w:t>
            </w:r>
            <w:proofErr w:type="spellStart"/>
            <w:r w:rsidRPr="00746B57">
              <w:rPr>
                <w:color w:val="000000"/>
                <w:spacing w:val="-3"/>
                <w:sz w:val="28"/>
                <w:szCs w:val="28"/>
              </w:rPr>
              <w:t>масалан</w:t>
            </w:r>
            <w:proofErr w:type="spellEnd"/>
            <w:r w:rsidRPr="00746B57">
              <w:rPr>
                <w:color w:val="000000"/>
                <w:spacing w:val="-3"/>
                <w:sz w:val="28"/>
                <w:szCs w:val="28"/>
              </w:rPr>
              <w:t xml:space="preserve">, </w:t>
            </w:r>
            <w:proofErr w:type="spellStart"/>
            <w:r w:rsidRPr="00746B57">
              <w:rPr>
                <w:color w:val="000000"/>
                <w:spacing w:val="-3"/>
                <w:sz w:val="28"/>
                <w:szCs w:val="28"/>
              </w:rPr>
              <w:t>сервердан</w:t>
            </w:r>
            <w:proofErr w:type="spellEnd"/>
            <w:r w:rsidRPr="00746B57">
              <w:rPr>
                <w:color w:val="000000"/>
                <w:spacing w:val="-3"/>
                <w:sz w:val="28"/>
                <w:szCs w:val="28"/>
              </w:rPr>
              <w:t xml:space="preserve"> </w:t>
            </w:r>
            <w:proofErr w:type="spellStart"/>
            <w:r w:rsidRPr="00746B57">
              <w:rPr>
                <w:color w:val="000000"/>
                <w:spacing w:val="-3"/>
                <w:sz w:val="28"/>
                <w:szCs w:val="28"/>
              </w:rPr>
              <w:t>шахсий</w:t>
            </w:r>
            <w:proofErr w:type="spellEnd"/>
            <w:r w:rsidRPr="00746B57">
              <w:rPr>
                <w:color w:val="000000"/>
                <w:spacing w:val="-3"/>
                <w:sz w:val="28"/>
                <w:szCs w:val="28"/>
              </w:rPr>
              <w:t xml:space="preserve"> </w:t>
            </w:r>
            <w:proofErr w:type="spellStart"/>
            <w:r w:rsidRPr="00746B57">
              <w:rPr>
                <w:color w:val="000000"/>
                <w:spacing w:val="-3"/>
                <w:sz w:val="28"/>
                <w:szCs w:val="28"/>
              </w:rPr>
              <w:t>компьютерга</w:t>
            </w:r>
            <w:proofErr w:type="spellEnd"/>
            <w:r w:rsidRPr="00746B57">
              <w:rPr>
                <w:color w:val="000000"/>
                <w:spacing w:val="-3"/>
                <w:sz w:val="28"/>
                <w:szCs w:val="28"/>
              </w:rPr>
              <w:t xml:space="preserve"> </w:t>
            </w:r>
            <w:proofErr w:type="spellStart"/>
            <w:r w:rsidRPr="00746B57">
              <w:rPr>
                <w:color w:val="000000"/>
                <w:spacing w:val="-3"/>
                <w:sz w:val="28"/>
                <w:szCs w:val="28"/>
              </w:rPr>
              <w:t>ўтказиш</w:t>
            </w:r>
            <w:proofErr w:type="spellEnd"/>
            <w:r w:rsidRPr="00746B57">
              <w:rPr>
                <w:color w:val="000000"/>
                <w:spacing w:val="-3"/>
                <w:sz w:val="28"/>
                <w:szCs w:val="28"/>
              </w:rPr>
              <w:t>.</w:t>
            </w:r>
          </w:p>
        </w:tc>
      </w:tr>
      <w:tr w:rsidR="000B7D20" w:rsidRPr="00746B57" w14:paraId="51A613B1" w14:textId="77777777">
        <w:trPr>
          <w:tblCellSpacing w:w="0" w:type="dxa"/>
          <w:jc w:val="center"/>
        </w:trPr>
        <w:tc>
          <w:tcPr>
            <w:tcW w:w="1916" w:type="pct"/>
          </w:tcPr>
          <w:p w14:paraId="60982240" w14:textId="77777777" w:rsidR="000B7D20" w:rsidRPr="00746B57" w:rsidRDefault="000B7D20" w:rsidP="001837DE">
            <w:pPr>
              <w:rPr>
                <w:b/>
                <w:color w:val="000000"/>
                <w:sz w:val="28"/>
                <w:szCs w:val="28"/>
              </w:rPr>
            </w:pPr>
          </w:p>
        </w:tc>
        <w:tc>
          <w:tcPr>
            <w:tcW w:w="3084" w:type="pct"/>
          </w:tcPr>
          <w:p w14:paraId="4766E683" w14:textId="77777777" w:rsidR="000B7D20" w:rsidRPr="00746B57" w:rsidRDefault="000B7D20" w:rsidP="001837DE">
            <w:pPr>
              <w:shd w:val="clear" w:color="auto" w:fill="FFFFFF"/>
              <w:spacing w:line="20" w:lineRule="atLeast"/>
              <w:ind w:left="10" w:right="24"/>
              <w:jc w:val="both"/>
              <w:rPr>
                <w:color w:val="000000"/>
                <w:sz w:val="28"/>
                <w:szCs w:val="28"/>
              </w:rPr>
            </w:pPr>
          </w:p>
        </w:tc>
      </w:tr>
      <w:tr w:rsidR="001837DE" w:rsidRPr="00746B57" w14:paraId="571D1EA2" w14:textId="77777777">
        <w:trPr>
          <w:tblCellSpacing w:w="0" w:type="dxa"/>
          <w:jc w:val="center"/>
        </w:trPr>
        <w:tc>
          <w:tcPr>
            <w:tcW w:w="1916" w:type="pct"/>
          </w:tcPr>
          <w:p w14:paraId="6B4E60EA" w14:textId="77777777" w:rsidR="001837DE" w:rsidRPr="00746B57" w:rsidRDefault="001837DE" w:rsidP="001837DE">
            <w:pPr>
              <w:jc w:val="both"/>
              <w:rPr>
                <w:b/>
                <w:color w:val="000000"/>
                <w:spacing w:val="-1"/>
                <w:sz w:val="28"/>
                <w:szCs w:val="28"/>
                <w:lang w:val="nl-NL"/>
              </w:rPr>
            </w:pPr>
            <w:r w:rsidRPr="00746B57">
              <w:rPr>
                <w:b/>
                <w:color w:val="000000"/>
                <w:sz w:val="28"/>
                <w:szCs w:val="28"/>
                <w:lang w:val="uz-Cyrl-UZ"/>
              </w:rPr>
              <w:t>З</w:t>
            </w:r>
            <w:r w:rsidRPr="00746B57">
              <w:rPr>
                <w:b/>
                <w:color w:val="000000"/>
                <w:spacing w:val="-1"/>
                <w:sz w:val="28"/>
                <w:szCs w:val="28"/>
                <w:lang w:val="uz-Cyrl-UZ"/>
              </w:rPr>
              <w:t>агрязнение</w:t>
            </w:r>
          </w:p>
          <w:p w14:paraId="38E8D543" w14:textId="77777777" w:rsidR="001837DE" w:rsidRPr="00746B57" w:rsidRDefault="001837DE" w:rsidP="001837DE">
            <w:pPr>
              <w:rPr>
                <w:color w:val="000000"/>
                <w:sz w:val="28"/>
                <w:szCs w:val="28"/>
                <w:lang w:val="nl-NL"/>
              </w:rPr>
            </w:pPr>
            <w:r w:rsidRPr="00746B57">
              <w:rPr>
                <w:b/>
                <w:color w:val="000000"/>
                <w:sz w:val="28"/>
                <w:szCs w:val="28"/>
                <w:lang w:val="nl-NL"/>
              </w:rPr>
              <w:t xml:space="preserve">uz - </w:t>
            </w:r>
            <w:r w:rsidRPr="00746B57">
              <w:rPr>
                <w:color w:val="000000"/>
                <w:spacing w:val="-5"/>
                <w:sz w:val="28"/>
                <w:szCs w:val="28"/>
                <w:lang w:val="uz-Cyrl-UZ"/>
              </w:rPr>
              <w:t>ифлосланиш</w:t>
            </w:r>
            <w:r w:rsidRPr="00746B57">
              <w:rPr>
                <w:color w:val="000000"/>
                <w:spacing w:val="-5"/>
                <w:sz w:val="28"/>
                <w:szCs w:val="28"/>
                <w:lang w:val="nl-NL"/>
              </w:rPr>
              <w:t xml:space="preserve"> </w:t>
            </w:r>
          </w:p>
          <w:p w14:paraId="574A46AD" w14:textId="77777777" w:rsidR="001837DE" w:rsidRPr="00746B57" w:rsidRDefault="001837DE" w:rsidP="001837DE">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color w:val="000000"/>
                <w:spacing w:val="-5"/>
                <w:sz w:val="28"/>
                <w:szCs w:val="28"/>
                <w:lang w:val="nl-NL"/>
              </w:rPr>
              <w:t>contamination</w:t>
            </w:r>
          </w:p>
        </w:tc>
        <w:tc>
          <w:tcPr>
            <w:tcW w:w="3084" w:type="pct"/>
          </w:tcPr>
          <w:p w14:paraId="578644CC" w14:textId="77777777" w:rsidR="001837DE" w:rsidRPr="00746B57" w:rsidRDefault="001837DE" w:rsidP="001837DE">
            <w:pPr>
              <w:ind w:left="10"/>
              <w:jc w:val="both"/>
              <w:rPr>
                <w:color w:val="000000"/>
                <w:sz w:val="28"/>
                <w:szCs w:val="28"/>
              </w:rPr>
            </w:pPr>
            <w:r w:rsidRPr="00746B57">
              <w:rPr>
                <w:color w:val="000000"/>
                <w:sz w:val="28"/>
                <w:szCs w:val="28"/>
              </w:rPr>
              <w:t>Введение данных c одним грифом секретности или категорией безопасности в данные с более низким грифом секретности или другой категорией безопасности.</w:t>
            </w:r>
          </w:p>
          <w:p w14:paraId="550A19CE" w14:textId="77777777" w:rsidR="001837DE" w:rsidRPr="00746B57" w:rsidRDefault="001837DE" w:rsidP="001837DE">
            <w:pPr>
              <w:ind w:left="10"/>
              <w:jc w:val="both"/>
              <w:rPr>
                <w:color w:val="000000"/>
                <w:sz w:val="28"/>
                <w:szCs w:val="28"/>
              </w:rPr>
            </w:pPr>
          </w:p>
          <w:p w14:paraId="7F8CC98D" w14:textId="77777777" w:rsidR="001837DE" w:rsidRPr="00746B57" w:rsidRDefault="001837DE" w:rsidP="00C43C76">
            <w:pPr>
              <w:jc w:val="both"/>
              <w:rPr>
                <w:color w:val="000000"/>
                <w:sz w:val="28"/>
                <w:szCs w:val="28"/>
                <w:lang w:val="uz-Cyrl-UZ"/>
              </w:rPr>
            </w:pPr>
            <w:r w:rsidRPr="00746B57">
              <w:rPr>
                <w:color w:val="000000"/>
                <w:sz w:val="28"/>
                <w:szCs w:val="28"/>
                <w:lang w:val="uz-Cyrl-UZ"/>
              </w:rPr>
              <w:lastRenderedPageBreak/>
              <w:t>Би</w:t>
            </w:r>
            <w:proofErr w:type="spellStart"/>
            <w:r w:rsidR="00C43C76" w:rsidRPr="00746B57">
              <w:rPr>
                <w:color w:val="000000"/>
                <w:sz w:val="28"/>
                <w:szCs w:val="28"/>
              </w:rPr>
              <w:t>тта</w:t>
            </w:r>
            <w:proofErr w:type="spellEnd"/>
            <w:r w:rsidRPr="00746B57">
              <w:rPr>
                <w:color w:val="000000"/>
                <w:sz w:val="28"/>
                <w:szCs w:val="28"/>
                <w:lang w:val="uz-Cyrl-UZ"/>
              </w:rPr>
              <w:t xml:space="preserve"> махфийлик грифи ёки хавфсизлик кате</w:t>
            </w:r>
            <w:r w:rsidR="000B7D20" w:rsidRPr="00746B57">
              <w:rPr>
                <w:color w:val="000000"/>
                <w:sz w:val="28"/>
                <w:szCs w:val="28"/>
              </w:rPr>
              <w:t>-</w:t>
            </w:r>
            <w:r w:rsidRPr="00746B57">
              <w:rPr>
                <w:color w:val="000000"/>
                <w:sz w:val="28"/>
                <w:szCs w:val="28"/>
                <w:lang w:val="uz-Cyrl-UZ"/>
              </w:rPr>
              <w:t>гориясидаги маълумотларни махфийлик грифи</w:t>
            </w:r>
            <w:r w:rsidR="000B7D20" w:rsidRPr="00746B57">
              <w:rPr>
                <w:color w:val="000000"/>
                <w:sz w:val="28"/>
                <w:szCs w:val="28"/>
              </w:rPr>
              <w:t>-</w:t>
            </w:r>
            <w:r w:rsidRPr="00746B57">
              <w:rPr>
                <w:color w:val="000000"/>
                <w:sz w:val="28"/>
                <w:szCs w:val="28"/>
                <w:lang w:val="uz-Cyrl-UZ"/>
              </w:rPr>
              <w:t>нинг даражаси пастроқ бўлган ёки бошқа хавф</w:t>
            </w:r>
            <w:r w:rsidR="000B7D20" w:rsidRPr="00746B57">
              <w:rPr>
                <w:color w:val="000000"/>
                <w:sz w:val="28"/>
                <w:szCs w:val="28"/>
              </w:rPr>
              <w:t>-</w:t>
            </w:r>
            <w:r w:rsidRPr="00746B57">
              <w:rPr>
                <w:color w:val="000000"/>
                <w:sz w:val="28"/>
                <w:szCs w:val="28"/>
                <w:lang w:val="uz-Cyrl-UZ"/>
              </w:rPr>
              <w:t>сизлик категориясидаги маълумотларга киритиш.</w:t>
            </w:r>
          </w:p>
        </w:tc>
      </w:tr>
      <w:tr w:rsidR="001837DE" w:rsidRPr="009D700E" w14:paraId="26667780" w14:textId="77777777">
        <w:trPr>
          <w:tblCellSpacing w:w="0" w:type="dxa"/>
          <w:jc w:val="center"/>
        </w:trPr>
        <w:tc>
          <w:tcPr>
            <w:tcW w:w="1916" w:type="pct"/>
          </w:tcPr>
          <w:p w14:paraId="132D02CC" w14:textId="77777777" w:rsidR="001837DE" w:rsidRPr="00746B57" w:rsidRDefault="001837DE" w:rsidP="001837DE">
            <w:pPr>
              <w:rPr>
                <w:b/>
                <w:color w:val="000000"/>
                <w:sz w:val="28"/>
                <w:szCs w:val="28"/>
              </w:rPr>
            </w:pPr>
            <w:r w:rsidRPr="00746B57">
              <w:rPr>
                <w:b/>
                <w:color w:val="000000"/>
                <w:sz w:val="28"/>
                <w:szCs w:val="28"/>
              </w:rPr>
              <w:lastRenderedPageBreak/>
              <w:t>Задание по безопасности</w:t>
            </w:r>
          </w:p>
          <w:p w14:paraId="40D10CB3"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хавфсизлик бўйича топшириқ</w:t>
            </w:r>
          </w:p>
          <w:p w14:paraId="2EE0F889" w14:textId="77777777" w:rsidR="001837DE" w:rsidRPr="00746B57" w:rsidRDefault="001837DE" w:rsidP="001837DE">
            <w:pPr>
              <w:jc w:val="both"/>
              <w:rPr>
                <w:color w:val="000000"/>
                <w:spacing w:val="-1"/>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pacing w:val="-10"/>
                <w:sz w:val="28"/>
                <w:szCs w:val="28"/>
              </w:rPr>
              <w:t xml:space="preserve"> </w:t>
            </w:r>
            <w:proofErr w:type="spellStart"/>
            <w:r w:rsidRPr="00746B57">
              <w:rPr>
                <w:color w:val="000000"/>
                <w:sz w:val="28"/>
                <w:szCs w:val="28"/>
              </w:rPr>
              <w:t>security</w:t>
            </w:r>
            <w:proofErr w:type="spellEnd"/>
            <w:r w:rsidRPr="00746B57">
              <w:rPr>
                <w:color w:val="000000"/>
                <w:sz w:val="28"/>
                <w:szCs w:val="28"/>
              </w:rPr>
              <w:t xml:space="preserve"> </w:t>
            </w:r>
            <w:proofErr w:type="spellStart"/>
            <w:r w:rsidRPr="00746B57">
              <w:rPr>
                <w:color w:val="000000"/>
                <w:sz w:val="28"/>
                <w:szCs w:val="28"/>
              </w:rPr>
              <w:t>target</w:t>
            </w:r>
            <w:proofErr w:type="spellEnd"/>
          </w:p>
        </w:tc>
        <w:tc>
          <w:tcPr>
            <w:tcW w:w="3084" w:type="pct"/>
          </w:tcPr>
          <w:p w14:paraId="07AB5A84" w14:textId="77777777" w:rsidR="001837DE" w:rsidRPr="00746B57" w:rsidRDefault="001837DE" w:rsidP="00C43C76">
            <w:pPr>
              <w:jc w:val="both"/>
              <w:rPr>
                <w:color w:val="000000"/>
                <w:sz w:val="28"/>
                <w:szCs w:val="28"/>
              </w:rPr>
            </w:pPr>
            <w:r w:rsidRPr="00746B57">
              <w:rPr>
                <w:color w:val="000000"/>
                <w:spacing w:val="-2"/>
                <w:sz w:val="28"/>
                <w:szCs w:val="28"/>
              </w:rPr>
              <w:t xml:space="preserve">Совокупность требований безопасности и </w:t>
            </w:r>
            <w:r w:rsidR="00E05B60" w:rsidRPr="00746B57">
              <w:rPr>
                <w:color w:val="000000"/>
                <w:spacing w:val="-2"/>
                <w:sz w:val="28"/>
                <w:szCs w:val="28"/>
              </w:rPr>
              <w:t>специи</w:t>
            </w:r>
            <w:r w:rsidR="00E05B60" w:rsidRPr="00746B57">
              <w:rPr>
                <w:color w:val="000000"/>
                <w:sz w:val="28"/>
                <w:szCs w:val="28"/>
              </w:rPr>
              <w:t>-</w:t>
            </w:r>
            <w:proofErr w:type="spellStart"/>
            <w:r w:rsidRPr="00746B57">
              <w:rPr>
                <w:color w:val="000000"/>
                <w:sz w:val="28"/>
                <w:szCs w:val="28"/>
              </w:rPr>
              <w:t>фикаций</w:t>
            </w:r>
            <w:proofErr w:type="spellEnd"/>
            <w:r w:rsidRPr="00746B57">
              <w:rPr>
                <w:color w:val="000000"/>
                <w:sz w:val="28"/>
                <w:szCs w:val="28"/>
              </w:rPr>
              <w:t xml:space="preserve">, предназначенная для использования в качестве основы для </w:t>
            </w:r>
            <w:r w:rsidRPr="00746B57">
              <w:rPr>
                <w:color w:val="000000"/>
                <w:spacing w:val="-1"/>
                <w:sz w:val="28"/>
                <w:szCs w:val="28"/>
              </w:rPr>
              <w:t>оценки конкретного объекта оценки.</w:t>
            </w:r>
          </w:p>
          <w:p w14:paraId="53BC3D03" w14:textId="77777777" w:rsidR="001837DE" w:rsidRPr="00746B57" w:rsidRDefault="001837DE" w:rsidP="001837DE">
            <w:pPr>
              <w:ind w:left="10"/>
              <w:jc w:val="both"/>
              <w:rPr>
                <w:color w:val="000000"/>
                <w:sz w:val="28"/>
                <w:szCs w:val="28"/>
                <w:lang w:val="uz-Cyrl-UZ"/>
              </w:rPr>
            </w:pPr>
          </w:p>
          <w:p w14:paraId="777D8BBB" w14:textId="77777777" w:rsidR="001837DE" w:rsidRPr="00746B57" w:rsidRDefault="001837DE" w:rsidP="00C43C76">
            <w:pPr>
              <w:jc w:val="both"/>
              <w:rPr>
                <w:color w:val="000000"/>
                <w:sz w:val="28"/>
                <w:szCs w:val="28"/>
                <w:lang w:val="uz-Cyrl-UZ"/>
              </w:rPr>
            </w:pPr>
            <w:r w:rsidRPr="00746B57">
              <w:rPr>
                <w:color w:val="000000"/>
                <w:sz w:val="28"/>
                <w:szCs w:val="28"/>
                <w:lang w:val="uz-Cyrl-UZ"/>
              </w:rPr>
              <w:t>Муайян баҳолаш объектини баҳолаш учун асос сифатида фойдаланишга мўлжалланган, хавфсиз</w:t>
            </w:r>
            <w:r w:rsidR="00E05B60" w:rsidRPr="00D8142F">
              <w:rPr>
                <w:color w:val="000000"/>
                <w:sz w:val="28"/>
                <w:szCs w:val="28"/>
                <w:lang w:val="uz-Cyrl-UZ"/>
              </w:rPr>
              <w:t>-</w:t>
            </w:r>
            <w:r w:rsidRPr="00746B57">
              <w:rPr>
                <w:color w:val="000000"/>
                <w:sz w:val="28"/>
                <w:szCs w:val="28"/>
                <w:lang w:val="uz-Cyrl-UZ"/>
              </w:rPr>
              <w:t>лик талаблари ва спецификациялар йиғиндиси.</w:t>
            </w:r>
          </w:p>
        </w:tc>
      </w:tr>
      <w:tr w:rsidR="001837DE" w:rsidRPr="00746B57" w14:paraId="6DDEB66D" w14:textId="77777777">
        <w:trPr>
          <w:tblCellSpacing w:w="0" w:type="dxa"/>
          <w:jc w:val="center"/>
        </w:trPr>
        <w:tc>
          <w:tcPr>
            <w:tcW w:w="1916" w:type="pct"/>
          </w:tcPr>
          <w:p w14:paraId="44033900" w14:textId="77777777" w:rsidR="001837DE" w:rsidRPr="00746B57" w:rsidRDefault="001837DE" w:rsidP="001837DE">
            <w:pPr>
              <w:rPr>
                <w:b/>
                <w:color w:val="000000"/>
                <w:sz w:val="28"/>
                <w:szCs w:val="28"/>
                <w:lang w:val="uz-Cyrl-UZ"/>
              </w:rPr>
            </w:pPr>
            <w:r w:rsidRPr="00746B57">
              <w:rPr>
                <w:b/>
                <w:color w:val="000000"/>
                <w:sz w:val="28"/>
                <w:szCs w:val="28"/>
                <w:lang w:val="uz-Cyrl-UZ"/>
              </w:rPr>
              <w:t>З</w:t>
            </w:r>
            <w:r w:rsidRPr="00746B57">
              <w:rPr>
                <w:b/>
                <w:iCs/>
                <w:color w:val="000000"/>
                <w:sz w:val="28"/>
                <w:szCs w:val="28"/>
                <w:lang w:val="uz-Cyrl-UZ"/>
              </w:rPr>
              <w:t>адача контрольная</w:t>
            </w:r>
          </w:p>
          <w:p w14:paraId="4AAE8420"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назорат топшириғи</w:t>
            </w:r>
          </w:p>
          <w:p w14:paraId="240F9246"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check problem</w:t>
            </w:r>
          </w:p>
        </w:tc>
        <w:tc>
          <w:tcPr>
            <w:tcW w:w="3084" w:type="pct"/>
          </w:tcPr>
          <w:p w14:paraId="046B4852" w14:textId="77777777" w:rsidR="001837DE" w:rsidRPr="00746B57" w:rsidRDefault="001837DE" w:rsidP="00C43C76">
            <w:pPr>
              <w:shd w:val="clear" w:color="auto" w:fill="FFFFFF"/>
              <w:ind w:right="10"/>
              <w:jc w:val="both"/>
              <w:rPr>
                <w:color w:val="000000"/>
                <w:sz w:val="28"/>
                <w:szCs w:val="28"/>
              </w:rPr>
            </w:pPr>
            <w:r w:rsidRPr="00746B57">
              <w:rPr>
                <w:color w:val="000000"/>
                <w:sz w:val="28"/>
                <w:szCs w:val="28"/>
              </w:rPr>
              <w:t>Задача с известным решени</w:t>
            </w:r>
            <w:r w:rsidRPr="00746B57">
              <w:rPr>
                <w:color w:val="000000"/>
                <w:spacing w:val="-2"/>
                <w:sz w:val="28"/>
                <w:szCs w:val="28"/>
              </w:rPr>
              <w:t xml:space="preserve">ем, используемая для определения правильности работы </w:t>
            </w:r>
            <w:proofErr w:type="spellStart"/>
            <w:proofErr w:type="gramStart"/>
            <w:r w:rsidRPr="00746B57">
              <w:rPr>
                <w:color w:val="000000"/>
                <w:spacing w:val="-2"/>
                <w:sz w:val="28"/>
                <w:szCs w:val="28"/>
              </w:rPr>
              <w:t>функцио</w:t>
            </w:r>
            <w:r w:rsidRPr="00746B57">
              <w:rPr>
                <w:color w:val="000000"/>
                <w:spacing w:val="-3"/>
                <w:sz w:val="28"/>
                <w:szCs w:val="28"/>
              </w:rPr>
              <w:t>наль</w:t>
            </w:r>
            <w:r w:rsidR="00E05B60" w:rsidRPr="00746B57">
              <w:rPr>
                <w:color w:val="000000"/>
                <w:spacing w:val="-3"/>
                <w:sz w:val="28"/>
                <w:szCs w:val="28"/>
              </w:rPr>
              <w:t>-</w:t>
            </w:r>
            <w:r w:rsidRPr="00746B57">
              <w:rPr>
                <w:color w:val="000000"/>
                <w:spacing w:val="-3"/>
                <w:sz w:val="28"/>
                <w:szCs w:val="28"/>
              </w:rPr>
              <w:t>ного</w:t>
            </w:r>
            <w:proofErr w:type="spellEnd"/>
            <w:proofErr w:type="gramEnd"/>
            <w:r w:rsidRPr="00746B57">
              <w:rPr>
                <w:color w:val="000000"/>
                <w:spacing w:val="-3"/>
                <w:sz w:val="28"/>
                <w:szCs w:val="28"/>
              </w:rPr>
              <w:t xml:space="preserve"> модуля.</w:t>
            </w:r>
          </w:p>
          <w:p w14:paraId="22C230CE" w14:textId="77777777" w:rsidR="001837DE" w:rsidRPr="00746B57" w:rsidRDefault="001837DE" w:rsidP="001837DE">
            <w:pPr>
              <w:ind w:left="10" w:right="10"/>
              <w:jc w:val="both"/>
              <w:rPr>
                <w:color w:val="000000"/>
                <w:sz w:val="28"/>
                <w:szCs w:val="28"/>
              </w:rPr>
            </w:pPr>
          </w:p>
          <w:p w14:paraId="0ED71F76" w14:textId="77777777" w:rsidR="001837DE" w:rsidRPr="00746B57" w:rsidRDefault="001837DE" w:rsidP="00C43C76">
            <w:pPr>
              <w:ind w:right="10"/>
              <w:jc w:val="both"/>
              <w:rPr>
                <w:color w:val="000000"/>
                <w:sz w:val="28"/>
                <w:szCs w:val="28"/>
                <w:lang w:val="uz-Cyrl-UZ"/>
              </w:rPr>
            </w:pPr>
            <w:r w:rsidRPr="00746B57">
              <w:rPr>
                <w:color w:val="000000"/>
                <w:sz w:val="28"/>
                <w:szCs w:val="28"/>
                <w:lang w:val="uz-Cyrl-UZ"/>
              </w:rPr>
              <w:t>Функционал модуль иши тўғрилигини аниқлаш учун фойдаланиладиган, ечими маълум топши</w:t>
            </w:r>
            <w:r w:rsidR="00E05B60" w:rsidRPr="00746B57">
              <w:rPr>
                <w:color w:val="000000"/>
                <w:sz w:val="28"/>
                <w:szCs w:val="28"/>
              </w:rPr>
              <w:t>-</w:t>
            </w:r>
            <w:r w:rsidRPr="00746B57">
              <w:rPr>
                <w:color w:val="000000"/>
                <w:sz w:val="28"/>
                <w:szCs w:val="28"/>
                <w:lang w:val="uz-Cyrl-UZ"/>
              </w:rPr>
              <w:t>риқ.</w:t>
            </w:r>
          </w:p>
        </w:tc>
      </w:tr>
      <w:tr w:rsidR="001837DE" w:rsidRPr="009D700E" w14:paraId="40FC6DE8" w14:textId="77777777">
        <w:trPr>
          <w:tblCellSpacing w:w="0" w:type="dxa"/>
          <w:jc w:val="center"/>
        </w:trPr>
        <w:tc>
          <w:tcPr>
            <w:tcW w:w="1916" w:type="pct"/>
          </w:tcPr>
          <w:p w14:paraId="14095528" w14:textId="77777777" w:rsidR="001837DE" w:rsidRPr="00746B57" w:rsidRDefault="001837DE" w:rsidP="001837DE">
            <w:pPr>
              <w:jc w:val="both"/>
              <w:rPr>
                <w:b/>
                <w:color w:val="000000"/>
                <w:sz w:val="28"/>
                <w:szCs w:val="28"/>
              </w:rPr>
            </w:pPr>
            <w:r w:rsidRPr="00746B57">
              <w:rPr>
                <w:b/>
                <w:color w:val="000000"/>
                <w:sz w:val="28"/>
                <w:szCs w:val="28"/>
              </w:rPr>
              <w:t>Задача перехвата</w:t>
            </w:r>
          </w:p>
          <w:p w14:paraId="4514A630"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007230A6" w:rsidRPr="00746B57">
              <w:rPr>
                <w:color w:val="000000"/>
                <w:sz w:val="28"/>
                <w:szCs w:val="28"/>
                <w:lang w:val="uz-Cyrl-UZ"/>
              </w:rPr>
              <w:t>қў</w:t>
            </w:r>
            <w:proofErr w:type="spellStart"/>
            <w:r w:rsidR="007230A6" w:rsidRPr="00746B57">
              <w:rPr>
                <w:color w:val="000000"/>
                <w:sz w:val="28"/>
                <w:szCs w:val="28"/>
              </w:rPr>
              <w:t>лга</w:t>
            </w:r>
            <w:proofErr w:type="spellEnd"/>
            <w:r w:rsidR="007230A6" w:rsidRPr="00746B57">
              <w:rPr>
                <w:color w:val="000000"/>
                <w:sz w:val="28"/>
                <w:szCs w:val="28"/>
              </w:rPr>
              <w:t xml:space="preserve"> </w:t>
            </w:r>
            <w:proofErr w:type="spellStart"/>
            <w:r w:rsidR="007230A6" w:rsidRPr="00746B57">
              <w:rPr>
                <w:color w:val="000000"/>
                <w:sz w:val="28"/>
                <w:szCs w:val="28"/>
              </w:rPr>
              <w:t>киритиш</w:t>
            </w:r>
            <w:proofErr w:type="spellEnd"/>
            <w:r w:rsidR="007230A6" w:rsidRPr="00746B57">
              <w:rPr>
                <w:color w:val="000000"/>
                <w:sz w:val="28"/>
                <w:szCs w:val="28"/>
              </w:rPr>
              <w:t xml:space="preserve"> </w:t>
            </w:r>
            <w:proofErr w:type="spellStart"/>
            <w:r w:rsidR="007230A6" w:rsidRPr="00746B57">
              <w:rPr>
                <w:color w:val="000000"/>
                <w:sz w:val="28"/>
                <w:szCs w:val="28"/>
              </w:rPr>
              <w:t>масаласи</w:t>
            </w:r>
            <w:proofErr w:type="spellEnd"/>
          </w:p>
          <w:p w14:paraId="4438644B"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interception problem</w:t>
            </w:r>
          </w:p>
        </w:tc>
        <w:tc>
          <w:tcPr>
            <w:tcW w:w="3084" w:type="pct"/>
          </w:tcPr>
          <w:p w14:paraId="426C5774" w14:textId="77777777" w:rsidR="001837DE" w:rsidRPr="00746B57" w:rsidRDefault="001837DE" w:rsidP="00C43C76">
            <w:pPr>
              <w:shd w:val="clear" w:color="auto" w:fill="FFFFFF"/>
              <w:ind w:right="29"/>
              <w:jc w:val="both"/>
              <w:rPr>
                <w:color w:val="000000"/>
                <w:sz w:val="28"/>
                <w:szCs w:val="28"/>
              </w:rPr>
            </w:pPr>
            <w:r w:rsidRPr="00746B57">
              <w:rPr>
                <w:color w:val="000000"/>
                <w:sz w:val="28"/>
                <w:szCs w:val="28"/>
              </w:rPr>
              <w:t xml:space="preserve">Задача получения информации, </w:t>
            </w:r>
            <w:r w:rsidRPr="00746B57">
              <w:rPr>
                <w:color w:val="000000"/>
                <w:spacing w:val="2"/>
                <w:sz w:val="28"/>
                <w:szCs w:val="28"/>
              </w:rPr>
              <w:t>которая решается на основе обработки перехвачен</w:t>
            </w:r>
            <w:r w:rsidRPr="00746B57">
              <w:rPr>
                <w:color w:val="000000"/>
                <w:spacing w:val="1"/>
                <w:sz w:val="28"/>
                <w:szCs w:val="28"/>
              </w:rPr>
              <w:t>ных побочных электромагнитных излучений и наводок.</w:t>
            </w:r>
          </w:p>
          <w:p w14:paraId="5163DE8C" w14:textId="77777777" w:rsidR="001837DE" w:rsidRPr="00746B57" w:rsidRDefault="001837DE" w:rsidP="001837DE">
            <w:pPr>
              <w:ind w:left="10"/>
              <w:jc w:val="both"/>
              <w:rPr>
                <w:color w:val="000000"/>
                <w:sz w:val="28"/>
                <w:szCs w:val="28"/>
                <w:lang w:val="uz-Cyrl-UZ"/>
              </w:rPr>
            </w:pPr>
          </w:p>
          <w:p w14:paraId="7F5D7FCA" w14:textId="77777777" w:rsidR="001837DE" w:rsidRPr="00746B57" w:rsidRDefault="001837DE" w:rsidP="00C43C76">
            <w:pPr>
              <w:jc w:val="both"/>
              <w:rPr>
                <w:color w:val="000000"/>
                <w:sz w:val="28"/>
                <w:szCs w:val="28"/>
                <w:lang w:val="uz-Cyrl-UZ"/>
              </w:rPr>
            </w:pPr>
            <w:r w:rsidRPr="00746B57">
              <w:rPr>
                <w:color w:val="000000"/>
                <w:sz w:val="28"/>
                <w:szCs w:val="28"/>
                <w:lang w:val="uz-Cyrl-UZ"/>
              </w:rPr>
              <w:t>Ахборот</w:t>
            </w:r>
            <w:r w:rsidR="007230A6" w:rsidRPr="00D8142F">
              <w:rPr>
                <w:color w:val="000000"/>
                <w:sz w:val="28"/>
                <w:szCs w:val="28"/>
                <w:lang w:val="uz-Cyrl-UZ"/>
              </w:rPr>
              <w:t>ни</w:t>
            </w:r>
            <w:r w:rsidR="007230A6" w:rsidRPr="00746B57">
              <w:rPr>
                <w:color w:val="000000"/>
                <w:sz w:val="28"/>
                <w:szCs w:val="28"/>
                <w:lang w:val="uz-Cyrl-UZ"/>
              </w:rPr>
              <w:t xml:space="preserve"> олиш </w:t>
            </w:r>
            <w:r w:rsidR="007230A6" w:rsidRPr="00D8142F">
              <w:rPr>
                <w:color w:val="000000"/>
                <w:sz w:val="28"/>
                <w:szCs w:val="28"/>
                <w:lang w:val="uz-Cyrl-UZ"/>
              </w:rPr>
              <w:t>масаласи</w:t>
            </w:r>
            <w:r w:rsidRPr="00746B57">
              <w:rPr>
                <w:color w:val="000000"/>
                <w:sz w:val="28"/>
                <w:szCs w:val="28"/>
                <w:lang w:val="uz-Cyrl-UZ"/>
              </w:rPr>
              <w:t>, тутиб олинган номақ</w:t>
            </w:r>
            <w:r w:rsidR="00E05B60" w:rsidRPr="00D8142F">
              <w:rPr>
                <w:color w:val="000000"/>
                <w:sz w:val="28"/>
                <w:szCs w:val="28"/>
                <w:lang w:val="uz-Cyrl-UZ"/>
              </w:rPr>
              <w:t>-</w:t>
            </w:r>
            <w:r w:rsidRPr="00746B57">
              <w:rPr>
                <w:color w:val="000000"/>
                <w:sz w:val="28"/>
                <w:szCs w:val="28"/>
                <w:lang w:val="uz-Cyrl-UZ"/>
              </w:rPr>
              <w:t xml:space="preserve">бул электромагнит нурланишлар ва </w:t>
            </w:r>
            <w:r w:rsidR="007230A6" w:rsidRPr="00D8142F">
              <w:rPr>
                <w:color w:val="000000"/>
                <w:sz w:val="28"/>
                <w:szCs w:val="28"/>
                <w:lang w:val="uz-Cyrl-UZ"/>
              </w:rPr>
              <w:t>таъсир</w:t>
            </w:r>
            <w:r w:rsidRPr="00746B57">
              <w:rPr>
                <w:color w:val="000000"/>
                <w:sz w:val="28"/>
                <w:szCs w:val="28"/>
                <w:lang w:val="uz-Cyrl-UZ"/>
              </w:rPr>
              <w:t>ларни қайта ишлаш асосида ҳал этилади.</w:t>
            </w:r>
          </w:p>
        </w:tc>
      </w:tr>
      <w:tr w:rsidR="001837DE" w:rsidRPr="009D700E" w14:paraId="2B6D8190" w14:textId="77777777">
        <w:trPr>
          <w:tblCellSpacing w:w="0" w:type="dxa"/>
          <w:jc w:val="center"/>
        </w:trPr>
        <w:tc>
          <w:tcPr>
            <w:tcW w:w="1916" w:type="pct"/>
          </w:tcPr>
          <w:p w14:paraId="2F112B22" w14:textId="77777777" w:rsidR="001837DE" w:rsidRPr="00746B57" w:rsidRDefault="001837DE" w:rsidP="001837DE">
            <w:pPr>
              <w:jc w:val="both"/>
              <w:rPr>
                <w:b/>
                <w:color w:val="000000"/>
                <w:sz w:val="28"/>
                <w:szCs w:val="28"/>
                <w:lang w:val="en-US"/>
              </w:rPr>
            </w:pPr>
            <w:r w:rsidRPr="00746B57">
              <w:rPr>
                <w:b/>
                <w:color w:val="000000"/>
                <w:sz w:val="28"/>
                <w:szCs w:val="28"/>
              </w:rPr>
              <w:t>Замещение</w:t>
            </w:r>
          </w:p>
          <w:p w14:paraId="40B086A0" w14:textId="77777777" w:rsidR="001837DE" w:rsidRPr="00746B57" w:rsidRDefault="001837DE" w:rsidP="001837DE">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ўрнини босиш</w:t>
            </w:r>
          </w:p>
          <w:p w14:paraId="4F2988B5"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replay (attack)</w:t>
            </w:r>
          </w:p>
        </w:tc>
        <w:tc>
          <w:tcPr>
            <w:tcW w:w="3084" w:type="pct"/>
          </w:tcPr>
          <w:p w14:paraId="076E66C4" w14:textId="77777777" w:rsidR="001837DE" w:rsidRPr="00746B57" w:rsidRDefault="001837DE" w:rsidP="00C43C76">
            <w:pPr>
              <w:shd w:val="clear" w:color="auto" w:fill="FFFFFF"/>
              <w:ind w:right="110"/>
              <w:jc w:val="both"/>
              <w:rPr>
                <w:color w:val="000000"/>
                <w:sz w:val="28"/>
                <w:szCs w:val="28"/>
                <w:lang w:val="uz-Cyrl-UZ"/>
              </w:rPr>
            </w:pPr>
            <w:r w:rsidRPr="00746B57">
              <w:rPr>
                <w:color w:val="000000"/>
                <w:sz w:val="28"/>
                <w:szCs w:val="28"/>
              </w:rPr>
              <w:t xml:space="preserve">Вид атаки в криптосистеме или системе </w:t>
            </w:r>
            <w:proofErr w:type="spellStart"/>
            <w:r w:rsidRPr="00746B57">
              <w:rPr>
                <w:color w:val="000000"/>
                <w:sz w:val="28"/>
                <w:szCs w:val="28"/>
              </w:rPr>
              <w:t>аутен</w:t>
            </w:r>
            <w:r w:rsidR="00E05B60" w:rsidRPr="00746B57">
              <w:rPr>
                <w:color w:val="000000"/>
                <w:sz w:val="28"/>
                <w:szCs w:val="28"/>
              </w:rPr>
              <w:t>-</w:t>
            </w:r>
            <w:r w:rsidRPr="00746B57">
              <w:rPr>
                <w:color w:val="000000"/>
                <w:sz w:val="28"/>
                <w:szCs w:val="28"/>
              </w:rPr>
              <w:t>тификации</w:t>
            </w:r>
            <w:proofErr w:type="spellEnd"/>
            <w:r w:rsidRPr="00746B57">
              <w:rPr>
                <w:color w:val="000000"/>
                <w:sz w:val="28"/>
                <w:szCs w:val="28"/>
              </w:rPr>
              <w:t>, при которой сообщение запоминается и передается вновь позднее, замещая или повторяя первоначальное сообщение.</w:t>
            </w:r>
          </w:p>
          <w:p w14:paraId="31692CF8" w14:textId="77777777" w:rsidR="001837DE" w:rsidRPr="00746B57" w:rsidRDefault="001837DE" w:rsidP="001837DE">
            <w:pPr>
              <w:shd w:val="clear" w:color="auto" w:fill="FFFFFF"/>
              <w:ind w:left="10" w:right="110"/>
              <w:jc w:val="both"/>
              <w:rPr>
                <w:color w:val="000000"/>
                <w:sz w:val="28"/>
                <w:szCs w:val="28"/>
                <w:lang w:val="uz-Cyrl-UZ"/>
              </w:rPr>
            </w:pPr>
          </w:p>
          <w:p w14:paraId="2AEEEFAD" w14:textId="77777777" w:rsidR="001837DE" w:rsidRPr="00746B57" w:rsidRDefault="001837DE" w:rsidP="00C43C76">
            <w:pPr>
              <w:shd w:val="clear" w:color="auto" w:fill="FFFFFF"/>
              <w:ind w:right="110"/>
              <w:jc w:val="both"/>
              <w:rPr>
                <w:color w:val="000000"/>
                <w:sz w:val="28"/>
                <w:szCs w:val="28"/>
                <w:lang w:val="uz-Cyrl-UZ"/>
              </w:rPr>
            </w:pPr>
            <w:r w:rsidRPr="00746B57">
              <w:rPr>
                <w:color w:val="000000"/>
                <w:sz w:val="28"/>
                <w:szCs w:val="28"/>
                <w:lang w:val="uz-Cyrl-UZ"/>
              </w:rPr>
              <w:t>Крипто</w:t>
            </w:r>
            <w:proofErr w:type="spellStart"/>
            <w:r w:rsidRPr="00746B57">
              <w:rPr>
                <w:color w:val="000000"/>
                <w:sz w:val="28"/>
                <w:szCs w:val="28"/>
              </w:rPr>
              <w:t>тизим</w:t>
            </w:r>
            <w:proofErr w:type="spellEnd"/>
            <w:r w:rsidRPr="00746B57">
              <w:rPr>
                <w:color w:val="000000"/>
                <w:sz w:val="28"/>
                <w:szCs w:val="28"/>
                <w:lang w:val="uz-Cyrl-UZ"/>
              </w:rPr>
              <w:t xml:space="preserve"> ёки аутентификация қилиш </w:t>
            </w:r>
            <w:proofErr w:type="spellStart"/>
            <w:r w:rsidRPr="00746B57">
              <w:rPr>
                <w:color w:val="000000"/>
                <w:sz w:val="28"/>
                <w:szCs w:val="28"/>
              </w:rPr>
              <w:t>тизи</w:t>
            </w:r>
            <w:proofErr w:type="spellEnd"/>
            <w:r w:rsidR="00E05B60" w:rsidRPr="00746B57">
              <w:rPr>
                <w:color w:val="000000"/>
                <w:sz w:val="28"/>
                <w:szCs w:val="28"/>
              </w:rPr>
              <w:t>-</w:t>
            </w:r>
            <w:r w:rsidRPr="00746B57">
              <w:rPr>
                <w:color w:val="000000"/>
                <w:sz w:val="28"/>
                <w:szCs w:val="28"/>
              </w:rPr>
              <w:t>м</w:t>
            </w:r>
            <w:r w:rsidRPr="00746B57">
              <w:rPr>
                <w:color w:val="000000"/>
                <w:sz w:val="28"/>
                <w:szCs w:val="28"/>
                <w:lang w:val="uz-Cyrl-UZ"/>
              </w:rPr>
              <w:t xml:space="preserve">идаги ҳужум тури. Бунда хабар ёдда сақланади ва бошланғич хабарнинг ўрнини босган ёки такрорлаган ҳолда, кейинроқ яна узатилади. </w:t>
            </w:r>
          </w:p>
        </w:tc>
      </w:tr>
      <w:tr w:rsidR="001837DE" w:rsidRPr="00746B57" w14:paraId="5AA3979A" w14:textId="77777777">
        <w:trPr>
          <w:tblCellSpacing w:w="0" w:type="dxa"/>
          <w:jc w:val="center"/>
        </w:trPr>
        <w:tc>
          <w:tcPr>
            <w:tcW w:w="1916" w:type="pct"/>
          </w:tcPr>
          <w:p w14:paraId="23103041" w14:textId="77777777" w:rsidR="001837DE" w:rsidRPr="00746B57" w:rsidRDefault="001837DE" w:rsidP="001837DE">
            <w:pPr>
              <w:rPr>
                <w:b/>
                <w:color w:val="000000"/>
                <w:sz w:val="28"/>
                <w:szCs w:val="28"/>
                <w:lang w:val="uz-Cyrl-UZ"/>
              </w:rPr>
            </w:pPr>
            <w:r w:rsidRPr="00746B57">
              <w:rPr>
                <w:b/>
                <w:color w:val="000000"/>
                <w:sz w:val="28"/>
                <w:szCs w:val="28"/>
              </w:rPr>
              <w:t>З</w:t>
            </w:r>
            <w:r w:rsidRPr="00746B57">
              <w:rPr>
                <w:b/>
                <w:color w:val="000000"/>
                <w:sz w:val="28"/>
                <w:szCs w:val="28"/>
                <w:lang w:val="uz-Cyrl-UZ"/>
              </w:rPr>
              <w:t>амок защиты (секретности)</w:t>
            </w:r>
          </w:p>
          <w:p w14:paraId="3F17F745"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муҳофаза (махфийлик) қулфи</w:t>
            </w:r>
          </w:p>
          <w:p w14:paraId="1575DAC0"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privacy lock, protection lock</w:t>
            </w:r>
          </w:p>
        </w:tc>
        <w:tc>
          <w:tcPr>
            <w:tcW w:w="3084" w:type="pct"/>
          </w:tcPr>
          <w:p w14:paraId="6555B291" w14:textId="77777777" w:rsidR="001837DE" w:rsidRPr="00746B57" w:rsidRDefault="001837DE" w:rsidP="00C43C76">
            <w:pPr>
              <w:shd w:val="clear" w:color="auto" w:fill="FFFFFF"/>
              <w:ind w:right="24"/>
              <w:jc w:val="both"/>
              <w:rPr>
                <w:color w:val="000000"/>
                <w:sz w:val="28"/>
                <w:szCs w:val="28"/>
              </w:rPr>
            </w:pPr>
            <w:r w:rsidRPr="00746B57">
              <w:rPr>
                <w:color w:val="000000"/>
                <w:sz w:val="28"/>
                <w:szCs w:val="28"/>
                <w:lang w:val="uz-Cyrl-UZ"/>
              </w:rPr>
              <w:t>Программный механи</w:t>
            </w:r>
            <w:proofErr w:type="spellStart"/>
            <w:r w:rsidRPr="00746B57">
              <w:rPr>
                <w:color w:val="000000"/>
                <w:sz w:val="28"/>
                <w:szCs w:val="28"/>
              </w:rPr>
              <w:t>зм</w:t>
            </w:r>
            <w:proofErr w:type="spellEnd"/>
            <w:r w:rsidRPr="00746B57">
              <w:rPr>
                <w:color w:val="000000"/>
                <w:sz w:val="28"/>
                <w:szCs w:val="28"/>
              </w:rPr>
              <w:t xml:space="preserve"> проверки паролей при обраще</w:t>
            </w:r>
            <w:r w:rsidRPr="00746B57">
              <w:rPr>
                <w:color w:val="000000"/>
                <w:spacing w:val="2"/>
                <w:sz w:val="28"/>
                <w:szCs w:val="28"/>
              </w:rPr>
              <w:t>нии к базе данных или ее фрагментам (файлам, об</w:t>
            </w:r>
            <w:r w:rsidRPr="00746B57">
              <w:rPr>
                <w:color w:val="000000"/>
                <w:spacing w:val="4"/>
                <w:sz w:val="28"/>
                <w:szCs w:val="28"/>
              </w:rPr>
              <w:t xml:space="preserve">ластям), обеспечивающий </w:t>
            </w:r>
            <w:proofErr w:type="spellStart"/>
            <w:r w:rsidRPr="00746B57">
              <w:rPr>
                <w:color w:val="000000"/>
                <w:spacing w:val="4"/>
                <w:sz w:val="28"/>
                <w:szCs w:val="28"/>
              </w:rPr>
              <w:t>ограниче</w:t>
            </w:r>
            <w:r w:rsidR="00E05B60" w:rsidRPr="00746B57">
              <w:rPr>
                <w:color w:val="000000"/>
                <w:spacing w:val="4"/>
                <w:sz w:val="28"/>
                <w:szCs w:val="28"/>
              </w:rPr>
              <w:t>-</w:t>
            </w:r>
            <w:r w:rsidRPr="00746B57">
              <w:rPr>
                <w:color w:val="000000"/>
                <w:spacing w:val="4"/>
                <w:sz w:val="28"/>
                <w:szCs w:val="28"/>
              </w:rPr>
              <w:t>ние</w:t>
            </w:r>
            <w:proofErr w:type="spellEnd"/>
            <w:r w:rsidRPr="00746B57">
              <w:rPr>
                <w:color w:val="000000"/>
                <w:spacing w:val="4"/>
                <w:sz w:val="28"/>
                <w:szCs w:val="28"/>
              </w:rPr>
              <w:t xml:space="preserve"> доступа к </w:t>
            </w:r>
            <w:r w:rsidRPr="00746B57">
              <w:rPr>
                <w:color w:val="000000"/>
                <w:spacing w:val="1"/>
                <w:sz w:val="28"/>
                <w:szCs w:val="28"/>
              </w:rPr>
              <w:t>записям.</w:t>
            </w:r>
          </w:p>
          <w:p w14:paraId="23B05512" w14:textId="77777777" w:rsidR="001837DE" w:rsidRPr="00746B57" w:rsidRDefault="001837DE" w:rsidP="001837DE">
            <w:pPr>
              <w:ind w:left="10"/>
              <w:jc w:val="both"/>
              <w:rPr>
                <w:color w:val="000000"/>
                <w:spacing w:val="-3"/>
                <w:sz w:val="12"/>
                <w:szCs w:val="12"/>
              </w:rPr>
            </w:pPr>
          </w:p>
          <w:p w14:paraId="3EBC58B3" w14:textId="77777777" w:rsidR="001837DE" w:rsidRPr="00746B57" w:rsidRDefault="001837DE" w:rsidP="00C43C76">
            <w:pPr>
              <w:jc w:val="both"/>
              <w:rPr>
                <w:color w:val="000000"/>
                <w:sz w:val="28"/>
                <w:szCs w:val="28"/>
                <w:lang w:val="uz-Cyrl-UZ"/>
              </w:rPr>
            </w:pPr>
            <w:r w:rsidRPr="00746B57">
              <w:rPr>
                <w:color w:val="000000"/>
                <w:sz w:val="28"/>
                <w:szCs w:val="28"/>
                <w:lang w:val="uz-Cyrl-UZ"/>
              </w:rPr>
              <w:t xml:space="preserve">Маълумотлар базасига ёки унинг фрагментларига </w:t>
            </w:r>
            <w:r w:rsidRPr="00746B57">
              <w:rPr>
                <w:color w:val="000000"/>
                <w:sz w:val="28"/>
                <w:szCs w:val="28"/>
                <w:lang w:val="uz-Cyrl-UZ"/>
              </w:rPr>
              <w:lastRenderedPageBreak/>
              <w:t xml:space="preserve">(файлларга, соҳаларга) мурожаат қилингандаги паролларни текширишнинг дастурий механизми. Ёзувлардан фойдаланишни чеклайди. </w:t>
            </w:r>
          </w:p>
        </w:tc>
      </w:tr>
      <w:tr w:rsidR="001837DE" w:rsidRPr="009D700E" w14:paraId="3CF37A02" w14:textId="77777777">
        <w:trPr>
          <w:tblCellSpacing w:w="0" w:type="dxa"/>
          <w:jc w:val="center"/>
        </w:trPr>
        <w:tc>
          <w:tcPr>
            <w:tcW w:w="1916" w:type="pct"/>
          </w:tcPr>
          <w:p w14:paraId="50FBE136" w14:textId="77777777" w:rsidR="001837DE" w:rsidRPr="00746B57" w:rsidRDefault="001837DE" w:rsidP="001837DE">
            <w:pPr>
              <w:jc w:val="both"/>
              <w:rPr>
                <w:b/>
                <w:color w:val="000000"/>
                <w:sz w:val="28"/>
                <w:szCs w:val="28"/>
                <w:lang w:val="uz-Cyrl-UZ"/>
              </w:rPr>
            </w:pPr>
            <w:r w:rsidRPr="00746B57">
              <w:rPr>
                <w:b/>
                <w:color w:val="000000"/>
                <w:sz w:val="28"/>
                <w:szCs w:val="28"/>
                <w:lang w:val="uz-Cyrl-UZ"/>
              </w:rPr>
              <w:lastRenderedPageBreak/>
              <w:t>Замок памяти</w:t>
            </w:r>
          </w:p>
          <w:p w14:paraId="69FBAE87" w14:textId="77777777" w:rsidR="001837DE" w:rsidRPr="00746B57" w:rsidRDefault="001837DE" w:rsidP="001837DE">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хотира қулфи </w:t>
            </w:r>
          </w:p>
          <w:p w14:paraId="7763700B" w14:textId="77777777" w:rsidR="001837DE" w:rsidRPr="00746B57" w:rsidRDefault="001837DE" w:rsidP="001837DE">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memory lock</w:t>
            </w:r>
          </w:p>
        </w:tc>
        <w:tc>
          <w:tcPr>
            <w:tcW w:w="3084" w:type="pct"/>
          </w:tcPr>
          <w:p w14:paraId="3CCE51A1" w14:textId="77777777" w:rsidR="001837DE" w:rsidRPr="00746B57" w:rsidRDefault="001837DE" w:rsidP="00C43C76">
            <w:pPr>
              <w:shd w:val="clear" w:color="auto" w:fill="FFFFFF"/>
              <w:ind w:right="34"/>
              <w:jc w:val="both"/>
              <w:rPr>
                <w:color w:val="000000"/>
                <w:sz w:val="28"/>
                <w:szCs w:val="28"/>
              </w:rPr>
            </w:pPr>
            <w:r w:rsidRPr="00746B57">
              <w:rPr>
                <w:color w:val="000000"/>
                <w:sz w:val="28"/>
                <w:szCs w:val="28"/>
              </w:rPr>
              <w:t>Код в дескрипторе сег</w:t>
            </w:r>
            <w:r w:rsidRPr="00746B57">
              <w:rPr>
                <w:color w:val="000000"/>
                <w:spacing w:val="2"/>
                <w:sz w:val="28"/>
                <w:szCs w:val="28"/>
              </w:rPr>
              <w:t xml:space="preserve">мента или страницы виртуальной памяти, используемый системой защиты памяти для ограничения </w:t>
            </w:r>
            <w:r w:rsidRPr="00746B57">
              <w:rPr>
                <w:color w:val="000000"/>
                <w:spacing w:val="3"/>
                <w:sz w:val="28"/>
                <w:szCs w:val="28"/>
              </w:rPr>
              <w:t xml:space="preserve">доступа. При этом к сегменту могут обращаться </w:t>
            </w:r>
            <w:r w:rsidRPr="00746B57">
              <w:rPr>
                <w:color w:val="000000"/>
                <w:spacing w:val="4"/>
                <w:sz w:val="28"/>
                <w:szCs w:val="28"/>
              </w:rPr>
              <w:t xml:space="preserve">только процессы, имеющие в своем дескрипторе </w:t>
            </w:r>
            <w:r w:rsidRPr="00746B57">
              <w:rPr>
                <w:color w:val="000000"/>
                <w:spacing w:val="1"/>
                <w:sz w:val="28"/>
                <w:szCs w:val="28"/>
              </w:rPr>
              <w:t>соответствующий ключ.</w:t>
            </w:r>
          </w:p>
          <w:p w14:paraId="521E5C3D" w14:textId="77777777" w:rsidR="001837DE" w:rsidRPr="00746B57" w:rsidRDefault="001837DE" w:rsidP="001837DE">
            <w:pPr>
              <w:ind w:left="10"/>
              <w:jc w:val="both"/>
              <w:rPr>
                <w:color w:val="000000"/>
                <w:spacing w:val="-3"/>
                <w:sz w:val="12"/>
                <w:szCs w:val="12"/>
                <w:lang w:val="uz-Cyrl-UZ"/>
              </w:rPr>
            </w:pPr>
          </w:p>
          <w:p w14:paraId="71C56653" w14:textId="77777777" w:rsidR="001837DE" w:rsidRPr="00746B57" w:rsidRDefault="001837DE" w:rsidP="00C43C76">
            <w:pPr>
              <w:jc w:val="both"/>
              <w:rPr>
                <w:color w:val="000000"/>
                <w:sz w:val="28"/>
                <w:szCs w:val="28"/>
                <w:lang w:val="uz-Cyrl-UZ"/>
              </w:rPr>
            </w:pPr>
            <w:r w:rsidRPr="00746B57">
              <w:rPr>
                <w:color w:val="000000"/>
                <w:sz w:val="28"/>
                <w:szCs w:val="28"/>
                <w:lang w:val="uz-Cyrl-UZ"/>
              </w:rPr>
              <w:t>Хотиранинг муҳофаза тизими томонидан фойда</w:t>
            </w:r>
            <w:r w:rsidR="00E05B60" w:rsidRPr="00D8142F">
              <w:rPr>
                <w:color w:val="000000"/>
                <w:sz w:val="28"/>
                <w:szCs w:val="28"/>
                <w:lang w:val="uz-Cyrl-UZ"/>
              </w:rPr>
              <w:t>-</w:t>
            </w:r>
            <w:r w:rsidRPr="00746B57">
              <w:rPr>
                <w:color w:val="000000"/>
                <w:sz w:val="28"/>
                <w:szCs w:val="28"/>
                <w:lang w:val="uz-Cyrl-UZ"/>
              </w:rPr>
              <w:t>ланишни чеклаш учун ишлатиладиган, сегмент дескрипторидаги код ёки виртуал хотира саҳи</w:t>
            </w:r>
            <w:r w:rsidR="00E05B60" w:rsidRPr="00D8142F">
              <w:rPr>
                <w:color w:val="000000"/>
                <w:sz w:val="28"/>
                <w:szCs w:val="28"/>
                <w:lang w:val="uz-Cyrl-UZ"/>
              </w:rPr>
              <w:t>-</w:t>
            </w:r>
            <w:r w:rsidRPr="00746B57">
              <w:rPr>
                <w:color w:val="000000"/>
                <w:sz w:val="28"/>
                <w:szCs w:val="28"/>
                <w:lang w:val="uz-Cyrl-UZ"/>
              </w:rPr>
              <w:t xml:space="preserve">фаси коди. Бунда сегментга ўз дескрипторида тегишли калитга эга бўлган жараёнларгина мурожаат қила олади. </w:t>
            </w:r>
          </w:p>
        </w:tc>
      </w:tr>
      <w:tr w:rsidR="001837DE" w:rsidRPr="009D700E" w14:paraId="37EF327C" w14:textId="77777777">
        <w:trPr>
          <w:tblCellSpacing w:w="0" w:type="dxa"/>
          <w:jc w:val="center"/>
        </w:trPr>
        <w:tc>
          <w:tcPr>
            <w:tcW w:w="1916" w:type="pct"/>
          </w:tcPr>
          <w:p w14:paraId="639C824E" w14:textId="77777777" w:rsidR="001837DE" w:rsidRPr="00746B57" w:rsidRDefault="001837DE" w:rsidP="00C43C76">
            <w:pPr>
              <w:rPr>
                <w:b/>
                <w:color w:val="000000"/>
                <w:sz w:val="28"/>
                <w:szCs w:val="28"/>
              </w:rPr>
            </w:pPr>
            <w:r w:rsidRPr="00746B57">
              <w:rPr>
                <w:b/>
                <w:color w:val="000000"/>
                <w:sz w:val="28"/>
                <w:szCs w:val="28"/>
              </w:rPr>
              <w:t xml:space="preserve">Замысел защиты </w:t>
            </w:r>
            <w:r w:rsidR="00C43C76" w:rsidRPr="00746B57">
              <w:rPr>
                <w:b/>
                <w:color w:val="000000"/>
                <w:sz w:val="28"/>
                <w:szCs w:val="28"/>
              </w:rPr>
              <w:br/>
            </w:r>
            <w:r w:rsidRPr="00746B57">
              <w:rPr>
                <w:b/>
                <w:color w:val="000000"/>
                <w:sz w:val="28"/>
                <w:szCs w:val="28"/>
              </w:rPr>
              <w:t>информации</w:t>
            </w:r>
          </w:p>
          <w:p w14:paraId="063FD38A"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муҳофаза қилиш ғояси</w:t>
            </w:r>
          </w:p>
          <w:p w14:paraId="59A30982"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information security plan</w:t>
            </w:r>
          </w:p>
        </w:tc>
        <w:tc>
          <w:tcPr>
            <w:tcW w:w="3084" w:type="pct"/>
          </w:tcPr>
          <w:p w14:paraId="5EB098CA" w14:textId="77777777" w:rsidR="001837DE" w:rsidRPr="00746B57" w:rsidRDefault="001837DE" w:rsidP="00C43C76">
            <w:pPr>
              <w:shd w:val="clear" w:color="auto" w:fill="FFFFFF"/>
              <w:ind w:right="43"/>
              <w:jc w:val="both"/>
              <w:rPr>
                <w:color w:val="000000"/>
                <w:sz w:val="28"/>
                <w:szCs w:val="28"/>
              </w:rPr>
            </w:pPr>
            <w:r w:rsidRPr="00746B57">
              <w:rPr>
                <w:color w:val="000000"/>
                <w:sz w:val="28"/>
                <w:szCs w:val="28"/>
              </w:rPr>
              <w:t>Основная идея, рас</w:t>
            </w:r>
            <w:r w:rsidRPr="00746B57">
              <w:rPr>
                <w:color w:val="000000"/>
                <w:spacing w:val="1"/>
                <w:sz w:val="28"/>
                <w:szCs w:val="28"/>
              </w:rPr>
              <w:t>крывающая состав, содержание, взаимосвязь и пос</w:t>
            </w:r>
            <w:r w:rsidRPr="00746B57">
              <w:rPr>
                <w:color w:val="000000"/>
                <w:sz w:val="28"/>
                <w:szCs w:val="28"/>
              </w:rPr>
              <w:t>ледовательность мероприятий, необходимых для до</w:t>
            </w:r>
            <w:r w:rsidRPr="00746B57">
              <w:rPr>
                <w:color w:val="000000"/>
                <w:spacing w:val="3"/>
                <w:sz w:val="28"/>
                <w:szCs w:val="28"/>
              </w:rPr>
              <w:t>стижения цели защиты информации на объекте.</w:t>
            </w:r>
          </w:p>
          <w:p w14:paraId="37E2720C" w14:textId="77777777" w:rsidR="001837DE" w:rsidRPr="00746B57" w:rsidRDefault="001837DE" w:rsidP="001837DE">
            <w:pPr>
              <w:ind w:left="10"/>
              <w:jc w:val="both"/>
              <w:rPr>
                <w:color w:val="000000"/>
                <w:spacing w:val="-3"/>
                <w:sz w:val="12"/>
                <w:szCs w:val="12"/>
                <w:lang w:val="uz-Cyrl-UZ"/>
              </w:rPr>
            </w:pPr>
          </w:p>
          <w:p w14:paraId="053E0916" w14:textId="77777777" w:rsidR="001837DE" w:rsidRPr="00746B57" w:rsidRDefault="001837DE" w:rsidP="00C43C76">
            <w:pPr>
              <w:jc w:val="both"/>
              <w:rPr>
                <w:color w:val="000000"/>
                <w:sz w:val="28"/>
                <w:szCs w:val="28"/>
                <w:lang w:val="uz-Cyrl-UZ"/>
              </w:rPr>
            </w:pPr>
            <w:r w:rsidRPr="00746B57">
              <w:rPr>
                <w:color w:val="000000"/>
                <w:sz w:val="28"/>
                <w:szCs w:val="28"/>
                <w:lang w:val="uz-Cyrl-UZ"/>
              </w:rPr>
              <w:t>Объектда ахборотни муҳофаза қилиш мақсадла</w:t>
            </w:r>
            <w:r w:rsidR="00E05B60" w:rsidRPr="00D8142F">
              <w:rPr>
                <w:color w:val="000000"/>
                <w:sz w:val="28"/>
                <w:szCs w:val="28"/>
                <w:lang w:val="uz-Cyrl-UZ"/>
              </w:rPr>
              <w:t>-</w:t>
            </w:r>
            <w:r w:rsidRPr="00746B57">
              <w:rPr>
                <w:color w:val="000000"/>
                <w:sz w:val="28"/>
                <w:szCs w:val="28"/>
                <w:lang w:val="uz-Cyrl-UZ"/>
              </w:rPr>
              <w:t>рига эришиш учун зарур бўлган тадбирларнинг таркиби, мазмуни, ўзаро алоқадорлиги ва кетма-кетлигини очиб берувчи асосий фикр (ғоя).</w:t>
            </w:r>
          </w:p>
        </w:tc>
      </w:tr>
      <w:tr w:rsidR="001837DE" w:rsidRPr="009D700E" w14:paraId="65ECDD59" w14:textId="77777777">
        <w:trPr>
          <w:tblCellSpacing w:w="0" w:type="dxa"/>
          <w:jc w:val="center"/>
        </w:trPr>
        <w:tc>
          <w:tcPr>
            <w:tcW w:w="1916" w:type="pct"/>
          </w:tcPr>
          <w:p w14:paraId="6E70A04D" w14:textId="77777777" w:rsidR="001837DE" w:rsidRPr="00746B57" w:rsidRDefault="001837DE" w:rsidP="001837DE">
            <w:pPr>
              <w:rPr>
                <w:b/>
                <w:color w:val="000000"/>
                <w:sz w:val="28"/>
                <w:szCs w:val="28"/>
              </w:rPr>
            </w:pPr>
            <w:r w:rsidRPr="00746B57">
              <w:rPr>
                <w:b/>
                <w:color w:val="000000"/>
                <w:sz w:val="28"/>
                <w:szCs w:val="28"/>
              </w:rPr>
              <w:t>Запись контрольная</w:t>
            </w:r>
          </w:p>
          <w:p w14:paraId="71C2A155"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назорат ёзуви</w:t>
            </w:r>
          </w:p>
          <w:p w14:paraId="52B4215B"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control</w:t>
            </w:r>
            <w:r w:rsidRPr="00746B57">
              <w:rPr>
                <w:color w:val="000000"/>
                <w:sz w:val="28"/>
                <w:szCs w:val="28"/>
              </w:rPr>
              <w:t xml:space="preserve"> </w:t>
            </w:r>
            <w:r w:rsidRPr="00746B57">
              <w:rPr>
                <w:color w:val="000000"/>
                <w:sz w:val="28"/>
                <w:szCs w:val="28"/>
                <w:lang w:val="en-US"/>
              </w:rPr>
              <w:t>record</w:t>
            </w:r>
          </w:p>
        </w:tc>
        <w:tc>
          <w:tcPr>
            <w:tcW w:w="3084" w:type="pct"/>
          </w:tcPr>
          <w:p w14:paraId="6370740D" w14:textId="77777777" w:rsidR="001837DE" w:rsidRPr="00746B57" w:rsidRDefault="001837DE" w:rsidP="00C43C76">
            <w:pPr>
              <w:shd w:val="clear" w:color="auto" w:fill="FFFFFF"/>
              <w:spacing w:line="20" w:lineRule="atLeast"/>
              <w:ind w:right="34"/>
              <w:jc w:val="both"/>
              <w:rPr>
                <w:color w:val="000000"/>
                <w:spacing w:val="-3"/>
                <w:sz w:val="28"/>
                <w:szCs w:val="28"/>
              </w:rPr>
            </w:pPr>
            <w:r w:rsidRPr="00746B57">
              <w:rPr>
                <w:color w:val="000000"/>
                <w:sz w:val="28"/>
                <w:szCs w:val="28"/>
              </w:rPr>
              <w:t xml:space="preserve">Запись, которая содержит </w:t>
            </w:r>
            <w:r w:rsidRPr="00746B57">
              <w:rPr>
                <w:color w:val="000000"/>
                <w:spacing w:val="-1"/>
                <w:sz w:val="28"/>
                <w:szCs w:val="28"/>
              </w:rPr>
              <w:t>контрольные суммы, вычисленные путем суммирования значений из других</w:t>
            </w:r>
            <w:r w:rsidRPr="00746B57">
              <w:rPr>
                <w:color w:val="000000"/>
                <w:spacing w:val="3"/>
                <w:sz w:val="28"/>
                <w:szCs w:val="28"/>
              </w:rPr>
              <w:t xml:space="preserve"> записей файла. Контрольные суммы могут нести дополнительную </w:t>
            </w:r>
            <w:r w:rsidRPr="00746B57">
              <w:rPr>
                <w:color w:val="000000"/>
                <w:spacing w:val="-3"/>
                <w:sz w:val="28"/>
                <w:szCs w:val="28"/>
              </w:rPr>
              <w:t>информацию или использоваться только для проверки правильности данных.</w:t>
            </w:r>
          </w:p>
          <w:p w14:paraId="6C210850" w14:textId="77777777" w:rsidR="00C43C76" w:rsidRPr="00746B57" w:rsidRDefault="00C43C76" w:rsidP="00C43C76">
            <w:pPr>
              <w:shd w:val="clear" w:color="auto" w:fill="FFFFFF"/>
              <w:spacing w:line="20" w:lineRule="atLeast"/>
              <w:ind w:right="34"/>
              <w:jc w:val="both"/>
              <w:rPr>
                <w:color w:val="000000"/>
                <w:spacing w:val="-3"/>
                <w:sz w:val="12"/>
                <w:szCs w:val="12"/>
              </w:rPr>
            </w:pPr>
          </w:p>
          <w:p w14:paraId="4A48CCFD" w14:textId="77777777" w:rsidR="001837DE" w:rsidRPr="00746B57" w:rsidRDefault="001837DE" w:rsidP="00C43C76">
            <w:pPr>
              <w:shd w:val="clear" w:color="auto" w:fill="FFFFFF"/>
              <w:spacing w:line="20" w:lineRule="atLeast"/>
              <w:ind w:right="34"/>
              <w:jc w:val="both"/>
              <w:rPr>
                <w:color w:val="000000"/>
                <w:sz w:val="28"/>
                <w:szCs w:val="28"/>
                <w:lang w:val="uz-Cyrl-UZ"/>
              </w:rPr>
            </w:pPr>
            <w:r w:rsidRPr="00746B57">
              <w:rPr>
                <w:color w:val="000000"/>
                <w:spacing w:val="-3"/>
                <w:sz w:val="28"/>
                <w:szCs w:val="28"/>
                <w:lang w:val="uz-Cyrl-UZ"/>
              </w:rPr>
              <w:t xml:space="preserve">Файлдаги бошқа ёзувлар қийматларини жамлаш йўли билан ҳисобланган назорат суммаларини ўз ичига олувчи ёзув. Назорат суммалари қўшимча ахборотга эга бўлиши ёки фақат маълумотларнинг тўғрилигини текшириш учун қўлланилиши мумкин. </w:t>
            </w:r>
          </w:p>
        </w:tc>
      </w:tr>
      <w:tr w:rsidR="001837DE" w:rsidRPr="00746B57" w14:paraId="0D752AB2" w14:textId="77777777">
        <w:trPr>
          <w:tblCellSpacing w:w="0" w:type="dxa"/>
          <w:jc w:val="center"/>
        </w:trPr>
        <w:tc>
          <w:tcPr>
            <w:tcW w:w="1916" w:type="pct"/>
          </w:tcPr>
          <w:p w14:paraId="4AF49E8F" w14:textId="77777777" w:rsidR="001837DE" w:rsidRPr="00746B57" w:rsidRDefault="001837DE" w:rsidP="001837DE">
            <w:pPr>
              <w:jc w:val="both"/>
              <w:rPr>
                <w:b/>
                <w:color w:val="000000"/>
                <w:spacing w:val="-1"/>
                <w:sz w:val="28"/>
                <w:szCs w:val="28"/>
              </w:rPr>
            </w:pPr>
            <w:r w:rsidRPr="00746B57">
              <w:rPr>
                <w:b/>
                <w:color w:val="000000"/>
                <w:sz w:val="28"/>
                <w:szCs w:val="28"/>
              </w:rPr>
              <w:t>З</w:t>
            </w:r>
            <w:r w:rsidRPr="00746B57">
              <w:rPr>
                <w:b/>
                <w:color w:val="000000"/>
                <w:spacing w:val="-1"/>
                <w:sz w:val="28"/>
                <w:szCs w:val="28"/>
              </w:rPr>
              <w:t>апись учетная</w:t>
            </w:r>
          </w:p>
          <w:p w14:paraId="2573BE20"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ҳисобга олиш ёзуви</w:t>
            </w:r>
          </w:p>
          <w:p w14:paraId="645193DC" w14:textId="77777777" w:rsidR="001837DE" w:rsidRPr="00746B57" w:rsidRDefault="001837DE" w:rsidP="001837DE">
            <w:pPr>
              <w:jc w:val="both"/>
              <w:rPr>
                <w:color w:val="000000"/>
                <w:spacing w:val="-1"/>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account</w:t>
            </w:r>
          </w:p>
        </w:tc>
        <w:tc>
          <w:tcPr>
            <w:tcW w:w="3084" w:type="pct"/>
          </w:tcPr>
          <w:p w14:paraId="28A24EA4" w14:textId="77777777" w:rsidR="001837DE" w:rsidRPr="00746B57" w:rsidRDefault="001837DE" w:rsidP="00C43C76">
            <w:pPr>
              <w:jc w:val="both"/>
              <w:rPr>
                <w:color w:val="000000"/>
                <w:sz w:val="28"/>
                <w:szCs w:val="28"/>
                <w:lang w:val="uz-Cyrl-UZ"/>
              </w:rPr>
            </w:pPr>
            <w:r w:rsidRPr="00746B57">
              <w:rPr>
                <w:color w:val="000000"/>
                <w:sz w:val="28"/>
                <w:szCs w:val="28"/>
              </w:rPr>
              <w:t>Информация, идентифицирующая субъект системы безопасности. Указателем на учетную запись является ее идентификатор безопасности. Различают учетные записи пользователей, групп, компьютеров и доменов.</w:t>
            </w:r>
          </w:p>
          <w:p w14:paraId="75AFBCBF" w14:textId="77777777" w:rsidR="00C43C76" w:rsidRPr="00746B57" w:rsidRDefault="00C43C76" w:rsidP="00C43C76">
            <w:pPr>
              <w:jc w:val="both"/>
              <w:rPr>
                <w:color w:val="000000"/>
                <w:sz w:val="28"/>
                <w:szCs w:val="28"/>
              </w:rPr>
            </w:pPr>
          </w:p>
          <w:p w14:paraId="71E8DD0D" w14:textId="77777777" w:rsidR="001837DE" w:rsidRPr="00746B57" w:rsidRDefault="001837DE" w:rsidP="00C43C76">
            <w:pPr>
              <w:jc w:val="both"/>
              <w:rPr>
                <w:color w:val="000000"/>
                <w:sz w:val="28"/>
                <w:szCs w:val="28"/>
                <w:lang w:val="uz-Cyrl-UZ"/>
              </w:rPr>
            </w:pPr>
            <w:r w:rsidRPr="00746B57">
              <w:rPr>
                <w:color w:val="000000"/>
                <w:sz w:val="28"/>
                <w:szCs w:val="28"/>
                <w:lang w:val="uz-Cyrl-UZ"/>
              </w:rPr>
              <w:t>Хавфсизлик тизими субъектини идентификация қилувчи ахборот. Ҳисобга олиш ёзувининг кўр</w:t>
            </w:r>
            <w:r w:rsidR="00E05B60" w:rsidRPr="00D8142F">
              <w:rPr>
                <w:color w:val="000000"/>
                <w:sz w:val="28"/>
                <w:szCs w:val="28"/>
                <w:lang w:val="uz-Cyrl-UZ"/>
              </w:rPr>
              <w:t>-</w:t>
            </w:r>
            <w:r w:rsidRPr="00746B57">
              <w:rPr>
                <w:color w:val="000000"/>
                <w:sz w:val="28"/>
                <w:szCs w:val="28"/>
                <w:lang w:val="uz-Cyrl-UZ"/>
              </w:rPr>
              <w:t>саткичи бўлиб, унинг хавфсизлик идентифика</w:t>
            </w:r>
            <w:r w:rsidR="00E05B60" w:rsidRPr="00D8142F">
              <w:rPr>
                <w:color w:val="000000"/>
                <w:sz w:val="28"/>
                <w:szCs w:val="28"/>
                <w:lang w:val="uz-Cyrl-UZ"/>
              </w:rPr>
              <w:t>-</w:t>
            </w:r>
            <w:r w:rsidRPr="00746B57">
              <w:rPr>
                <w:color w:val="000000"/>
                <w:sz w:val="28"/>
                <w:szCs w:val="28"/>
                <w:lang w:val="uz-Cyrl-UZ"/>
              </w:rPr>
              <w:t>тори ҳисобланади. Фойдаланувчилар, гуруҳлар, компьютерлар ва доменларнинг ҳисобга олиш ёзувлари ажратилади.</w:t>
            </w:r>
          </w:p>
        </w:tc>
      </w:tr>
      <w:tr w:rsidR="001837DE" w:rsidRPr="009D700E" w14:paraId="188BB5B2" w14:textId="77777777">
        <w:trPr>
          <w:tblCellSpacing w:w="0" w:type="dxa"/>
          <w:jc w:val="center"/>
        </w:trPr>
        <w:tc>
          <w:tcPr>
            <w:tcW w:w="1916" w:type="pct"/>
          </w:tcPr>
          <w:p w14:paraId="62F3A296" w14:textId="77777777" w:rsidR="001837DE" w:rsidRPr="00746B57" w:rsidRDefault="001837DE" w:rsidP="001837DE">
            <w:pPr>
              <w:jc w:val="both"/>
              <w:rPr>
                <w:b/>
                <w:color w:val="000000"/>
                <w:sz w:val="28"/>
                <w:szCs w:val="28"/>
              </w:rPr>
            </w:pPr>
            <w:r w:rsidRPr="00746B57">
              <w:rPr>
                <w:b/>
                <w:color w:val="000000"/>
                <w:sz w:val="28"/>
                <w:szCs w:val="28"/>
              </w:rPr>
              <w:lastRenderedPageBreak/>
              <w:t>Заполнение страницы</w:t>
            </w:r>
          </w:p>
          <w:p w14:paraId="37B14FFA"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саҳифани тўлдириш</w:t>
            </w:r>
          </w:p>
          <w:p w14:paraId="2855EA7C" w14:textId="77777777" w:rsidR="001837DE" w:rsidRPr="00746B57" w:rsidRDefault="001837DE" w:rsidP="001837DE">
            <w:pPr>
              <w:jc w:val="both"/>
              <w:rPr>
                <w:b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page</w:t>
            </w:r>
            <w:r w:rsidRPr="00D8142F">
              <w:rPr>
                <w:color w:val="000000"/>
                <w:sz w:val="28"/>
                <w:szCs w:val="28"/>
              </w:rPr>
              <w:t xml:space="preserve"> </w:t>
            </w:r>
            <w:r w:rsidRPr="00746B57">
              <w:rPr>
                <w:color w:val="000000"/>
                <w:spacing w:val="5"/>
                <w:sz w:val="28"/>
                <w:szCs w:val="28"/>
                <w:lang w:val="en-US"/>
              </w:rPr>
              <w:t>padding</w:t>
            </w:r>
            <w:r w:rsidRPr="00D8142F">
              <w:rPr>
                <w:color w:val="000000"/>
                <w:spacing w:val="5"/>
                <w:sz w:val="28"/>
                <w:szCs w:val="28"/>
              </w:rPr>
              <w:tab/>
            </w:r>
          </w:p>
        </w:tc>
        <w:tc>
          <w:tcPr>
            <w:tcW w:w="3084" w:type="pct"/>
          </w:tcPr>
          <w:p w14:paraId="03116786" w14:textId="77777777" w:rsidR="001837DE" w:rsidRPr="00746B57" w:rsidRDefault="001837DE" w:rsidP="00C43C76">
            <w:pPr>
              <w:shd w:val="clear" w:color="auto" w:fill="FFFFFF"/>
              <w:spacing w:line="20" w:lineRule="atLeast"/>
              <w:ind w:right="34"/>
              <w:jc w:val="both"/>
              <w:rPr>
                <w:color w:val="000000"/>
                <w:sz w:val="28"/>
                <w:szCs w:val="28"/>
                <w:lang w:val="uz-Cyrl-UZ"/>
              </w:rPr>
            </w:pPr>
            <w:r w:rsidRPr="00746B57">
              <w:rPr>
                <w:color w:val="000000"/>
                <w:sz w:val="28"/>
                <w:szCs w:val="28"/>
              </w:rPr>
              <w:t>Способ записи в блок данных последней не полностью заполненной страницы незначащей информации.</w:t>
            </w:r>
          </w:p>
          <w:p w14:paraId="4DBD364D" w14:textId="77777777" w:rsidR="001837DE" w:rsidRPr="00746B57" w:rsidRDefault="001837DE" w:rsidP="001837DE">
            <w:pPr>
              <w:shd w:val="clear" w:color="auto" w:fill="FFFFFF"/>
              <w:spacing w:line="20" w:lineRule="atLeast"/>
              <w:ind w:left="10" w:right="34"/>
              <w:jc w:val="both"/>
              <w:rPr>
                <w:color w:val="000000"/>
                <w:sz w:val="28"/>
                <w:szCs w:val="28"/>
                <w:lang w:val="uz-Cyrl-UZ"/>
              </w:rPr>
            </w:pPr>
          </w:p>
          <w:p w14:paraId="6ED911C5" w14:textId="77777777" w:rsidR="001837DE" w:rsidRPr="00746B57" w:rsidRDefault="001837DE" w:rsidP="001837DE">
            <w:pPr>
              <w:shd w:val="clear" w:color="auto" w:fill="FFFFFF"/>
              <w:spacing w:line="20" w:lineRule="atLeast"/>
              <w:ind w:left="10" w:right="34"/>
              <w:jc w:val="both"/>
              <w:rPr>
                <w:color w:val="000000"/>
                <w:sz w:val="28"/>
                <w:szCs w:val="28"/>
                <w:lang w:val="uz-Cyrl-UZ"/>
              </w:rPr>
            </w:pPr>
            <w:r w:rsidRPr="00746B57">
              <w:rPr>
                <w:color w:val="000000"/>
                <w:sz w:val="28"/>
                <w:szCs w:val="28"/>
                <w:lang w:val="uz-Cyrl-UZ"/>
              </w:rPr>
              <w:t>Маълумотлар блокига аҳамиятли бўлмаган ахбо</w:t>
            </w:r>
            <w:r w:rsidR="00E05B60" w:rsidRPr="00D8142F">
              <w:rPr>
                <w:color w:val="000000"/>
                <w:sz w:val="28"/>
                <w:szCs w:val="28"/>
                <w:lang w:val="uz-Cyrl-UZ"/>
              </w:rPr>
              <w:t>-</w:t>
            </w:r>
            <w:r w:rsidRPr="00746B57">
              <w:rPr>
                <w:color w:val="000000"/>
                <w:sz w:val="28"/>
                <w:szCs w:val="28"/>
                <w:lang w:val="uz-Cyrl-UZ"/>
              </w:rPr>
              <w:t>ротнинг охирги, тўлиқ тўлдирилмаган саҳифа</w:t>
            </w:r>
            <w:r w:rsidR="00E05B60" w:rsidRPr="00D8142F">
              <w:rPr>
                <w:color w:val="000000"/>
                <w:sz w:val="28"/>
                <w:szCs w:val="28"/>
                <w:lang w:val="uz-Cyrl-UZ"/>
              </w:rPr>
              <w:t>-</w:t>
            </w:r>
            <w:r w:rsidRPr="00746B57">
              <w:rPr>
                <w:color w:val="000000"/>
                <w:sz w:val="28"/>
                <w:szCs w:val="28"/>
                <w:lang w:val="uz-Cyrl-UZ"/>
              </w:rPr>
              <w:t>сини ёзиш усули.</w:t>
            </w:r>
          </w:p>
        </w:tc>
      </w:tr>
      <w:tr w:rsidR="001837DE" w:rsidRPr="00746B57" w14:paraId="4E9D7AE0" w14:textId="77777777">
        <w:trPr>
          <w:tblCellSpacing w:w="0" w:type="dxa"/>
          <w:jc w:val="center"/>
        </w:trPr>
        <w:tc>
          <w:tcPr>
            <w:tcW w:w="1916" w:type="pct"/>
          </w:tcPr>
          <w:p w14:paraId="42C61C58" w14:textId="77777777" w:rsidR="001837DE" w:rsidRPr="00746B57" w:rsidRDefault="001837DE" w:rsidP="001837DE">
            <w:pPr>
              <w:jc w:val="both"/>
              <w:rPr>
                <w:b/>
                <w:color w:val="000000"/>
                <w:sz w:val="28"/>
                <w:szCs w:val="28"/>
                <w:lang w:val="uz-Cyrl-UZ"/>
              </w:rPr>
            </w:pPr>
            <w:r w:rsidRPr="00746B57">
              <w:rPr>
                <w:b/>
                <w:color w:val="000000"/>
                <w:sz w:val="28"/>
                <w:szCs w:val="28"/>
                <w:lang w:val="uz-Cyrl-UZ"/>
              </w:rPr>
              <w:t>Заполнение трафика</w:t>
            </w:r>
          </w:p>
          <w:p w14:paraId="453A3C07"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pacing w:val="5"/>
                <w:sz w:val="28"/>
                <w:szCs w:val="28"/>
                <w:lang w:val="uz-Cyrl-UZ"/>
              </w:rPr>
              <w:t>трафикни тўлдириш</w:t>
            </w:r>
          </w:p>
          <w:p w14:paraId="661DAD23"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pacing w:val="5"/>
                <w:sz w:val="28"/>
                <w:szCs w:val="28"/>
                <w:lang w:val="uz-Cyrl-UZ"/>
              </w:rPr>
              <w:t>traffic padding</w:t>
            </w:r>
          </w:p>
        </w:tc>
        <w:tc>
          <w:tcPr>
            <w:tcW w:w="3084" w:type="pct"/>
          </w:tcPr>
          <w:p w14:paraId="1B87F454" w14:textId="77777777" w:rsidR="001837DE" w:rsidRPr="00746B57" w:rsidRDefault="001837DE" w:rsidP="00C43C76">
            <w:pPr>
              <w:ind w:right="36"/>
              <w:jc w:val="both"/>
              <w:rPr>
                <w:color w:val="000000"/>
                <w:sz w:val="28"/>
                <w:szCs w:val="28"/>
              </w:rPr>
            </w:pPr>
            <w:r w:rsidRPr="00746B57">
              <w:rPr>
                <w:color w:val="000000"/>
                <w:spacing w:val="6"/>
                <w:sz w:val="28"/>
                <w:szCs w:val="28"/>
              </w:rPr>
              <w:t>Контрмера, при использовании которой средства передачи генерируют ложные данные, чтобы затруднить выполнение анализа трафика или его дешифрование.</w:t>
            </w:r>
          </w:p>
          <w:p w14:paraId="49B50179" w14:textId="77777777" w:rsidR="001837DE" w:rsidRPr="00746B57" w:rsidRDefault="001837DE" w:rsidP="001837DE">
            <w:pPr>
              <w:ind w:left="10" w:right="36"/>
              <w:jc w:val="both"/>
              <w:rPr>
                <w:color w:val="000000"/>
                <w:sz w:val="28"/>
                <w:szCs w:val="28"/>
              </w:rPr>
            </w:pPr>
          </w:p>
          <w:p w14:paraId="40065952" w14:textId="77777777" w:rsidR="001837DE" w:rsidRPr="00746B57" w:rsidRDefault="001837DE" w:rsidP="00C43C76">
            <w:pPr>
              <w:ind w:right="36"/>
              <w:jc w:val="both"/>
              <w:rPr>
                <w:color w:val="000000"/>
                <w:spacing w:val="-2"/>
                <w:sz w:val="28"/>
                <w:szCs w:val="28"/>
                <w:lang w:val="uz-Cyrl-UZ"/>
              </w:rPr>
            </w:pPr>
            <w:r w:rsidRPr="00746B57">
              <w:rPr>
                <w:color w:val="000000"/>
                <w:sz w:val="28"/>
                <w:szCs w:val="28"/>
                <w:lang w:val="uz-Cyrl-UZ"/>
              </w:rPr>
              <w:t>Қарши чора, ундан фойдаланишда узатиш воси</w:t>
            </w:r>
            <w:r w:rsidR="00E05B60" w:rsidRPr="00746B57">
              <w:rPr>
                <w:color w:val="000000"/>
                <w:sz w:val="28"/>
                <w:szCs w:val="28"/>
              </w:rPr>
              <w:t>-</w:t>
            </w:r>
            <w:r w:rsidRPr="00746B57">
              <w:rPr>
                <w:color w:val="000000"/>
                <w:sz w:val="28"/>
                <w:szCs w:val="28"/>
                <w:lang w:val="uz-Cyrl-UZ"/>
              </w:rPr>
              <w:t>талари трафикни таҳлил қилиш ёки унинг қайта шифрланишини қийинлаштириш мақсадида</w:t>
            </w:r>
            <w:r w:rsidR="00E05B60" w:rsidRPr="00746B57">
              <w:rPr>
                <w:color w:val="000000"/>
                <w:sz w:val="28"/>
                <w:szCs w:val="28"/>
              </w:rPr>
              <w:t xml:space="preserve"> </w:t>
            </w:r>
            <w:r w:rsidRPr="00746B57">
              <w:rPr>
                <w:color w:val="000000"/>
                <w:sz w:val="28"/>
                <w:szCs w:val="28"/>
                <w:lang w:val="uz-Cyrl-UZ"/>
              </w:rPr>
              <w:t>ёл</w:t>
            </w:r>
            <w:r w:rsidR="00E05B60" w:rsidRPr="00746B57">
              <w:rPr>
                <w:color w:val="000000"/>
                <w:sz w:val="28"/>
                <w:szCs w:val="28"/>
              </w:rPr>
              <w:t>-</w:t>
            </w:r>
            <w:r w:rsidRPr="00746B57">
              <w:rPr>
                <w:color w:val="000000"/>
                <w:sz w:val="28"/>
                <w:szCs w:val="28"/>
                <w:lang w:val="uz-Cyrl-UZ"/>
              </w:rPr>
              <w:t>ғон маълумотларни генерациялайди.</w:t>
            </w:r>
          </w:p>
        </w:tc>
      </w:tr>
      <w:tr w:rsidR="001837DE" w:rsidRPr="00746B57" w14:paraId="4A6B054E" w14:textId="77777777">
        <w:trPr>
          <w:tblCellSpacing w:w="0" w:type="dxa"/>
          <w:jc w:val="center"/>
        </w:trPr>
        <w:tc>
          <w:tcPr>
            <w:tcW w:w="1916" w:type="pct"/>
          </w:tcPr>
          <w:p w14:paraId="0A7FC649" w14:textId="77777777" w:rsidR="001837DE" w:rsidRPr="00746B57" w:rsidRDefault="001837DE" w:rsidP="001837DE">
            <w:pPr>
              <w:rPr>
                <w:b/>
                <w:color w:val="000000"/>
                <w:sz w:val="28"/>
                <w:szCs w:val="28"/>
                <w:lang w:val="en-US"/>
              </w:rPr>
            </w:pPr>
            <w:r w:rsidRPr="00746B57">
              <w:rPr>
                <w:b/>
                <w:color w:val="000000"/>
                <w:sz w:val="28"/>
                <w:szCs w:val="28"/>
              </w:rPr>
              <w:t>Запрос</w:t>
            </w:r>
            <w:r w:rsidRPr="00746B57">
              <w:rPr>
                <w:b/>
                <w:color w:val="000000"/>
                <w:sz w:val="28"/>
                <w:szCs w:val="28"/>
                <w:lang w:val="en-US"/>
              </w:rPr>
              <w:t>/</w:t>
            </w:r>
            <w:r w:rsidRPr="00746B57">
              <w:rPr>
                <w:b/>
                <w:color w:val="000000"/>
                <w:sz w:val="28"/>
                <w:szCs w:val="28"/>
              </w:rPr>
              <w:t>ответ</w:t>
            </w:r>
          </w:p>
          <w:p w14:paraId="62E68901"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сўров</w:t>
            </w:r>
            <w:proofErr w:type="spellEnd"/>
            <w:r w:rsidRPr="00746B57">
              <w:rPr>
                <w:color w:val="000000"/>
                <w:sz w:val="28"/>
                <w:szCs w:val="28"/>
                <w:lang w:val="en-US"/>
              </w:rPr>
              <w:t>/</w:t>
            </w:r>
            <w:proofErr w:type="spellStart"/>
            <w:r w:rsidRPr="00746B57">
              <w:rPr>
                <w:color w:val="000000"/>
                <w:sz w:val="28"/>
                <w:szCs w:val="28"/>
              </w:rPr>
              <w:t>жавоб</w:t>
            </w:r>
            <w:proofErr w:type="spellEnd"/>
          </w:p>
          <w:p w14:paraId="4122C4D4"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challenge/response</w:t>
            </w:r>
          </w:p>
        </w:tc>
        <w:tc>
          <w:tcPr>
            <w:tcW w:w="3084" w:type="pct"/>
          </w:tcPr>
          <w:p w14:paraId="6DE5CE35" w14:textId="77777777" w:rsidR="001837DE" w:rsidRPr="00746B57" w:rsidRDefault="001837DE" w:rsidP="00C43C76">
            <w:pPr>
              <w:shd w:val="clear" w:color="auto" w:fill="FFFFFF"/>
              <w:ind w:right="48"/>
              <w:jc w:val="both"/>
              <w:rPr>
                <w:color w:val="000000"/>
                <w:sz w:val="28"/>
                <w:szCs w:val="28"/>
              </w:rPr>
            </w:pPr>
            <w:r w:rsidRPr="00746B57">
              <w:rPr>
                <w:color w:val="000000"/>
                <w:sz w:val="28"/>
                <w:szCs w:val="28"/>
              </w:rPr>
              <w:t>Метод аутентификации, при котором одна сторона посылает шифрованный запрос, а вторая выдает ответ с помощью одного и того же алгоритма аутентификации.</w:t>
            </w:r>
          </w:p>
          <w:p w14:paraId="2424B540" w14:textId="77777777" w:rsidR="001837DE" w:rsidRPr="00746B57" w:rsidRDefault="001837DE" w:rsidP="001837DE">
            <w:pPr>
              <w:shd w:val="clear" w:color="auto" w:fill="FFFFFF"/>
              <w:ind w:left="10" w:right="53"/>
              <w:jc w:val="both"/>
              <w:rPr>
                <w:color w:val="000000"/>
                <w:sz w:val="28"/>
                <w:szCs w:val="28"/>
              </w:rPr>
            </w:pPr>
          </w:p>
          <w:p w14:paraId="2F4A249A" w14:textId="77777777" w:rsidR="001837DE" w:rsidRPr="00746B57" w:rsidRDefault="001837DE" w:rsidP="00C43C76">
            <w:pPr>
              <w:shd w:val="clear" w:color="auto" w:fill="FFFFFF"/>
              <w:ind w:right="53"/>
              <w:jc w:val="both"/>
              <w:rPr>
                <w:color w:val="000000"/>
                <w:sz w:val="28"/>
                <w:szCs w:val="28"/>
                <w:lang w:val="uz-Cyrl-UZ"/>
              </w:rPr>
            </w:pPr>
            <w:r w:rsidRPr="00746B57">
              <w:rPr>
                <w:color w:val="000000"/>
                <w:sz w:val="28"/>
                <w:szCs w:val="28"/>
                <w:lang w:val="uz-Cyrl-UZ"/>
              </w:rPr>
              <w:t>Аутентификация методи, унга кўра, бир томон шифрланган сўров жўнатади, иккинчи томон эса, айнан битта аутентификация алгоритми ёрдами</w:t>
            </w:r>
            <w:r w:rsidR="00E05B60" w:rsidRPr="00746B57">
              <w:rPr>
                <w:color w:val="000000"/>
                <w:sz w:val="28"/>
                <w:szCs w:val="28"/>
              </w:rPr>
              <w:t>-</w:t>
            </w:r>
            <w:r w:rsidRPr="00746B57">
              <w:rPr>
                <w:color w:val="000000"/>
                <w:sz w:val="28"/>
                <w:szCs w:val="28"/>
                <w:lang w:val="uz-Cyrl-UZ"/>
              </w:rPr>
              <w:t>да жавоб беради</w:t>
            </w:r>
            <w:r w:rsidRPr="00746B57">
              <w:rPr>
                <w:color w:val="000000"/>
                <w:sz w:val="28"/>
                <w:szCs w:val="28"/>
              </w:rPr>
              <w:t>.</w:t>
            </w:r>
          </w:p>
        </w:tc>
      </w:tr>
      <w:tr w:rsidR="001837DE" w:rsidRPr="00746B57" w14:paraId="57A51947" w14:textId="77777777">
        <w:trPr>
          <w:tblCellSpacing w:w="0" w:type="dxa"/>
          <w:jc w:val="center"/>
        </w:trPr>
        <w:tc>
          <w:tcPr>
            <w:tcW w:w="1916" w:type="pct"/>
          </w:tcPr>
          <w:p w14:paraId="06B7679E" w14:textId="77777777" w:rsidR="001837DE" w:rsidRPr="00746B57" w:rsidRDefault="001837DE" w:rsidP="00C43C76">
            <w:pPr>
              <w:pStyle w:val="Heading1"/>
              <w:spacing w:before="0" w:after="0"/>
              <w:rPr>
                <w:rFonts w:ascii="Times New Roman" w:hAnsi="Times New Roman" w:cs="Times New Roman"/>
                <w:color w:val="000000"/>
                <w:sz w:val="28"/>
                <w:szCs w:val="28"/>
              </w:rPr>
            </w:pPr>
            <w:r w:rsidRPr="00746B57">
              <w:rPr>
                <w:rFonts w:ascii="Times New Roman" w:hAnsi="Times New Roman" w:cs="Times New Roman"/>
                <w:color w:val="000000"/>
                <w:sz w:val="28"/>
                <w:szCs w:val="28"/>
              </w:rPr>
              <w:lastRenderedPageBreak/>
              <w:t xml:space="preserve">Засекречивание сведений </w:t>
            </w:r>
            <w:r w:rsidR="00CC1D4E" w:rsidRPr="00746B57">
              <w:rPr>
                <w:rFonts w:ascii="Times New Roman" w:hAnsi="Times New Roman" w:cs="Times New Roman"/>
                <w:color w:val="000000"/>
                <w:sz w:val="28"/>
                <w:szCs w:val="28"/>
              </w:rPr>
              <w:br/>
            </w:r>
            <w:r w:rsidRPr="00746B57">
              <w:rPr>
                <w:rFonts w:ascii="Times New Roman" w:hAnsi="Times New Roman" w:cs="Times New Roman"/>
                <w:color w:val="000000"/>
                <w:sz w:val="28"/>
                <w:szCs w:val="28"/>
              </w:rPr>
              <w:t>и их носителей</w:t>
            </w:r>
          </w:p>
          <w:p w14:paraId="450EC98D" w14:textId="77777777" w:rsidR="001837DE" w:rsidRPr="00746B57" w:rsidRDefault="001837DE" w:rsidP="00C43C76">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маълумотлар ва уларнинг ташувчиларини махфийлаштириш</w:t>
            </w:r>
          </w:p>
          <w:p w14:paraId="6357060E"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classification of information and its bearers as secret</w:t>
            </w:r>
          </w:p>
        </w:tc>
        <w:tc>
          <w:tcPr>
            <w:tcW w:w="3084" w:type="pct"/>
          </w:tcPr>
          <w:p w14:paraId="1C902D24" w14:textId="77777777" w:rsidR="001837DE" w:rsidRPr="00746B57" w:rsidRDefault="001837DE" w:rsidP="00CC1D4E">
            <w:pPr>
              <w:jc w:val="both"/>
              <w:rPr>
                <w:color w:val="000000"/>
                <w:sz w:val="28"/>
                <w:szCs w:val="28"/>
              </w:rPr>
            </w:pPr>
            <w:r w:rsidRPr="00746B57">
              <w:rPr>
                <w:color w:val="000000"/>
                <w:sz w:val="28"/>
                <w:szCs w:val="28"/>
              </w:rPr>
              <w:t xml:space="preserve">Введение в предусмотренном законодательством порядке для сведений, составляющих </w:t>
            </w:r>
            <w:proofErr w:type="spellStart"/>
            <w:proofErr w:type="gramStart"/>
            <w:r w:rsidRPr="00746B57">
              <w:rPr>
                <w:color w:val="000000"/>
                <w:sz w:val="28"/>
                <w:szCs w:val="28"/>
              </w:rPr>
              <w:t>государст</w:t>
            </w:r>
            <w:proofErr w:type="spellEnd"/>
            <w:r w:rsidR="002C22C4" w:rsidRPr="00746B57">
              <w:rPr>
                <w:color w:val="000000"/>
                <w:sz w:val="28"/>
                <w:szCs w:val="28"/>
              </w:rPr>
              <w:t>-</w:t>
            </w:r>
            <w:r w:rsidRPr="00746B57">
              <w:rPr>
                <w:color w:val="000000"/>
                <w:sz w:val="28"/>
                <w:szCs w:val="28"/>
              </w:rPr>
              <w:t>венные</w:t>
            </w:r>
            <w:proofErr w:type="gramEnd"/>
            <w:r w:rsidRPr="00746B57">
              <w:rPr>
                <w:color w:val="000000"/>
                <w:sz w:val="28"/>
                <w:szCs w:val="28"/>
              </w:rPr>
              <w:t xml:space="preserve"> секреты, ограничений на их </w:t>
            </w:r>
            <w:proofErr w:type="spellStart"/>
            <w:r w:rsidRPr="00746B57">
              <w:rPr>
                <w:color w:val="000000"/>
                <w:sz w:val="28"/>
                <w:szCs w:val="28"/>
              </w:rPr>
              <w:t>распрост</w:t>
            </w:r>
            <w:proofErr w:type="spellEnd"/>
            <w:r w:rsidR="002C22C4" w:rsidRPr="00746B57">
              <w:rPr>
                <w:color w:val="000000"/>
                <w:sz w:val="28"/>
                <w:szCs w:val="28"/>
              </w:rPr>
              <w:t>-</w:t>
            </w:r>
            <w:r w:rsidRPr="00746B57">
              <w:rPr>
                <w:color w:val="000000"/>
                <w:sz w:val="28"/>
                <w:szCs w:val="28"/>
              </w:rPr>
              <w:t>ранение и на доступ к их носителям.</w:t>
            </w:r>
          </w:p>
          <w:p w14:paraId="622080B0" w14:textId="77777777" w:rsidR="001837DE" w:rsidRPr="00746B57" w:rsidRDefault="001837DE" w:rsidP="001837DE">
            <w:pPr>
              <w:ind w:left="10"/>
              <w:jc w:val="both"/>
              <w:rPr>
                <w:color w:val="000000"/>
                <w:sz w:val="28"/>
                <w:szCs w:val="28"/>
              </w:rPr>
            </w:pPr>
          </w:p>
          <w:p w14:paraId="13F5CC23" w14:textId="77777777" w:rsidR="001837DE" w:rsidRPr="00746B57" w:rsidRDefault="001837DE" w:rsidP="00CC1D4E">
            <w:pPr>
              <w:jc w:val="both"/>
              <w:rPr>
                <w:color w:val="000000"/>
                <w:sz w:val="28"/>
                <w:szCs w:val="28"/>
                <w:lang w:val="uz-Cyrl-UZ"/>
              </w:rPr>
            </w:pPr>
            <w:r w:rsidRPr="00746B57">
              <w:rPr>
                <w:color w:val="000000"/>
                <w:sz w:val="28"/>
                <w:szCs w:val="28"/>
                <w:lang w:val="uz-Cyrl-UZ"/>
              </w:rPr>
              <w:t>Қонунда кўзда тутилган тартибда, давлат сири ҳисобланадиган маълумотлар учун, уларни тарқа</w:t>
            </w:r>
            <w:r w:rsidR="002C22C4" w:rsidRPr="00746B57">
              <w:rPr>
                <w:color w:val="000000"/>
                <w:sz w:val="28"/>
                <w:szCs w:val="28"/>
              </w:rPr>
              <w:t>-</w:t>
            </w:r>
            <w:r w:rsidRPr="00746B57">
              <w:rPr>
                <w:color w:val="000000"/>
                <w:sz w:val="28"/>
                <w:szCs w:val="28"/>
                <w:lang w:val="uz-Cyrl-UZ"/>
              </w:rPr>
              <w:t xml:space="preserve">тиш ва ташувчилардан фойдаланиш юзасидан чеклашлар киритиш. </w:t>
            </w:r>
          </w:p>
        </w:tc>
      </w:tr>
      <w:tr w:rsidR="001837DE" w:rsidRPr="00746B57" w14:paraId="570C466A" w14:textId="77777777">
        <w:trPr>
          <w:tblCellSpacing w:w="0" w:type="dxa"/>
          <w:jc w:val="center"/>
        </w:trPr>
        <w:tc>
          <w:tcPr>
            <w:tcW w:w="1916" w:type="pct"/>
          </w:tcPr>
          <w:p w14:paraId="73C7AC54"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ахватчики паролей</w:t>
            </w:r>
          </w:p>
          <w:p w14:paraId="4E2B162A"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паролларни эгаллаб олувчилар</w:t>
            </w:r>
          </w:p>
          <w:p w14:paraId="65FE28A4"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password hook</w:t>
            </w:r>
          </w:p>
        </w:tc>
        <w:tc>
          <w:tcPr>
            <w:tcW w:w="3084" w:type="pct"/>
          </w:tcPr>
          <w:p w14:paraId="6269FE2F" w14:textId="77777777" w:rsidR="001837DE" w:rsidRPr="00746B57" w:rsidRDefault="001837DE" w:rsidP="00CC1D4E">
            <w:pPr>
              <w:autoSpaceDE w:val="0"/>
              <w:autoSpaceDN w:val="0"/>
              <w:adjustRightInd w:val="0"/>
              <w:jc w:val="both"/>
              <w:rPr>
                <w:color w:val="000000"/>
                <w:sz w:val="28"/>
                <w:szCs w:val="28"/>
                <w:lang w:val="uz-Cyrl-UZ"/>
              </w:rPr>
            </w:pPr>
            <w:r w:rsidRPr="00746B57">
              <w:rPr>
                <w:color w:val="000000"/>
                <w:sz w:val="28"/>
                <w:szCs w:val="28"/>
              </w:rPr>
              <w:t>Программы, ворующие пароли путем обманных воздействий на операционную систему.</w:t>
            </w:r>
          </w:p>
          <w:p w14:paraId="17492C6A" w14:textId="77777777" w:rsidR="001837DE" w:rsidRPr="00746B57" w:rsidRDefault="001837DE" w:rsidP="001837DE">
            <w:pPr>
              <w:autoSpaceDE w:val="0"/>
              <w:autoSpaceDN w:val="0"/>
              <w:adjustRightInd w:val="0"/>
              <w:ind w:left="10"/>
              <w:jc w:val="both"/>
              <w:rPr>
                <w:color w:val="000000"/>
                <w:sz w:val="28"/>
                <w:szCs w:val="28"/>
              </w:rPr>
            </w:pPr>
          </w:p>
          <w:p w14:paraId="6D39A217" w14:textId="77777777" w:rsidR="001837DE" w:rsidRPr="00746B57" w:rsidRDefault="001837DE" w:rsidP="00CC1D4E">
            <w:pPr>
              <w:autoSpaceDE w:val="0"/>
              <w:autoSpaceDN w:val="0"/>
              <w:adjustRightInd w:val="0"/>
              <w:jc w:val="both"/>
              <w:rPr>
                <w:color w:val="000000"/>
                <w:sz w:val="28"/>
                <w:szCs w:val="28"/>
                <w:lang w:val="uz-Cyrl-UZ"/>
              </w:rPr>
            </w:pPr>
            <w:r w:rsidRPr="00746B57">
              <w:rPr>
                <w:color w:val="000000"/>
                <w:sz w:val="28"/>
                <w:szCs w:val="28"/>
                <w:lang w:val="uz-Cyrl-UZ"/>
              </w:rPr>
              <w:t xml:space="preserve">Операцион тизимга алдамчи таъсирлар кўрсатиш орқали паролларни ўғирловчи дастурлар. </w:t>
            </w:r>
          </w:p>
        </w:tc>
      </w:tr>
      <w:tr w:rsidR="001837DE" w:rsidRPr="009D700E" w14:paraId="24EF0551" w14:textId="77777777">
        <w:trPr>
          <w:tblCellSpacing w:w="0" w:type="dxa"/>
          <w:jc w:val="center"/>
        </w:trPr>
        <w:tc>
          <w:tcPr>
            <w:tcW w:w="1916" w:type="pct"/>
          </w:tcPr>
          <w:p w14:paraId="0CF6264E" w14:textId="77777777" w:rsidR="001837DE" w:rsidRPr="00746B57" w:rsidRDefault="001837DE" w:rsidP="001837DE">
            <w:pPr>
              <w:rPr>
                <w:b/>
                <w:color w:val="000000"/>
                <w:sz w:val="28"/>
                <w:szCs w:val="28"/>
                <w:lang w:val="uz-Cyrl-UZ"/>
              </w:rPr>
            </w:pPr>
            <w:r w:rsidRPr="00746B57">
              <w:rPr>
                <w:b/>
                <w:color w:val="000000"/>
                <w:sz w:val="28"/>
                <w:szCs w:val="28"/>
                <w:lang w:val="uz-Cyrl-UZ"/>
              </w:rPr>
              <w:t>Зацикливание</w:t>
            </w:r>
          </w:p>
          <w:p w14:paraId="5A2830FC"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цикллаш</w:t>
            </w:r>
          </w:p>
          <w:p w14:paraId="52EC2BA8"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z w:val="28"/>
                <w:szCs w:val="28"/>
                <w:lang w:val="en-US"/>
              </w:rPr>
              <w:t>cycling</w:t>
            </w:r>
          </w:p>
        </w:tc>
        <w:tc>
          <w:tcPr>
            <w:tcW w:w="3084" w:type="pct"/>
          </w:tcPr>
          <w:p w14:paraId="4953AC64" w14:textId="77777777" w:rsidR="001837DE" w:rsidRPr="00746B57" w:rsidRDefault="001837DE" w:rsidP="00CC1D4E">
            <w:pPr>
              <w:shd w:val="clear" w:color="auto" w:fill="FFFFFF"/>
              <w:spacing w:line="20" w:lineRule="atLeast"/>
              <w:ind w:right="17"/>
              <w:jc w:val="both"/>
              <w:rPr>
                <w:color w:val="000000"/>
                <w:sz w:val="28"/>
                <w:szCs w:val="28"/>
              </w:rPr>
            </w:pPr>
            <w:r w:rsidRPr="00746B57">
              <w:rPr>
                <w:color w:val="000000"/>
                <w:sz w:val="28"/>
                <w:szCs w:val="28"/>
              </w:rPr>
              <w:t xml:space="preserve">1. Автоматическое объединение </w:t>
            </w:r>
            <w:r w:rsidRPr="00746B57">
              <w:rPr>
                <w:color w:val="000000"/>
                <w:spacing w:val="2"/>
                <w:sz w:val="28"/>
                <w:szCs w:val="28"/>
              </w:rPr>
              <w:t xml:space="preserve">конца одной строки с началом другой, когда это касается дисплея или </w:t>
            </w:r>
            <w:r w:rsidRPr="00746B57">
              <w:rPr>
                <w:color w:val="000000"/>
                <w:spacing w:val="-2"/>
                <w:sz w:val="28"/>
                <w:szCs w:val="28"/>
              </w:rPr>
              <w:t>принтера.</w:t>
            </w:r>
          </w:p>
          <w:p w14:paraId="2A09426F" w14:textId="77777777" w:rsidR="001837DE" w:rsidRPr="00746B57" w:rsidRDefault="001837DE" w:rsidP="00CC1D4E">
            <w:pPr>
              <w:shd w:val="clear" w:color="auto" w:fill="FFFFFF"/>
              <w:spacing w:line="20" w:lineRule="atLeast"/>
              <w:ind w:right="17"/>
              <w:jc w:val="both"/>
              <w:rPr>
                <w:color w:val="000000"/>
                <w:spacing w:val="-2"/>
                <w:sz w:val="28"/>
                <w:szCs w:val="28"/>
              </w:rPr>
            </w:pPr>
            <w:r w:rsidRPr="00746B57">
              <w:rPr>
                <w:color w:val="000000"/>
                <w:sz w:val="28"/>
                <w:szCs w:val="28"/>
              </w:rPr>
              <w:t>2. Автоматическое объединение</w:t>
            </w:r>
            <w:r w:rsidRPr="00746B57">
              <w:rPr>
                <w:color w:val="000000"/>
                <w:spacing w:val="-2"/>
                <w:sz w:val="28"/>
                <w:szCs w:val="28"/>
              </w:rPr>
              <w:t xml:space="preserve"> конечной области ПЗУ с начальной. </w:t>
            </w:r>
          </w:p>
          <w:p w14:paraId="40466874" w14:textId="77777777" w:rsidR="001837DE" w:rsidRPr="00746B57" w:rsidRDefault="001837DE" w:rsidP="001837DE">
            <w:pPr>
              <w:shd w:val="clear" w:color="auto" w:fill="FFFFFF"/>
              <w:spacing w:line="20" w:lineRule="atLeast"/>
              <w:ind w:left="10" w:right="17"/>
              <w:jc w:val="both"/>
              <w:rPr>
                <w:color w:val="000000"/>
                <w:sz w:val="22"/>
                <w:szCs w:val="22"/>
              </w:rPr>
            </w:pPr>
          </w:p>
          <w:p w14:paraId="6821F298" w14:textId="77777777" w:rsidR="001837DE" w:rsidRPr="00746B57" w:rsidRDefault="001837DE" w:rsidP="00CC1D4E">
            <w:pPr>
              <w:shd w:val="clear" w:color="auto" w:fill="FFFFFF"/>
              <w:spacing w:line="20" w:lineRule="atLeast"/>
              <w:ind w:right="17"/>
              <w:jc w:val="both"/>
              <w:rPr>
                <w:color w:val="000000"/>
                <w:spacing w:val="-2"/>
                <w:sz w:val="28"/>
                <w:szCs w:val="28"/>
                <w:lang w:val="uz-Cyrl-UZ"/>
              </w:rPr>
            </w:pPr>
            <w:r w:rsidRPr="00746B57">
              <w:rPr>
                <w:color w:val="000000"/>
                <w:spacing w:val="-2"/>
                <w:sz w:val="28"/>
                <w:szCs w:val="28"/>
                <w:lang w:val="uz-Cyrl-UZ"/>
              </w:rPr>
              <w:t xml:space="preserve">1. Бир сатр охирини бошқа сатр боши билан, бу дисплей ёки принтерга тааллуқли бўлганда, автоматик бирлаштириш. </w:t>
            </w:r>
          </w:p>
          <w:p w14:paraId="7964A3DB" w14:textId="77777777" w:rsidR="001837DE" w:rsidRPr="00746B57" w:rsidRDefault="001837DE" w:rsidP="00CC1D4E">
            <w:pPr>
              <w:shd w:val="clear" w:color="auto" w:fill="FFFFFF"/>
              <w:spacing w:line="20" w:lineRule="atLeast"/>
              <w:ind w:right="17"/>
              <w:jc w:val="both"/>
              <w:rPr>
                <w:color w:val="000000"/>
                <w:sz w:val="28"/>
                <w:szCs w:val="28"/>
                <w:lang w:val="uz-Cyrl-UZ"/>
              </w:rPr>
            </w:pPr>
            <w:r w:rsidRPr="00746B57">
              <w:rPr>
                <w:color w:val="000000"/>
                <w:spacing w:val="-2"/>
                <w:sz w:val="28"/>
                <w:szCs w:val="28"/>
                <w:lang w:val="uz-Cyrl-UZ"/>
              </w:rPr>
              <w:t>2. Доимий хотирловчи қурилманинг охирги соҳа</w:t>
            </w:r>
            <w:r w:rsidR="002C22C4" w:rsidRPr="00D8142F">
              <w:rPr>
                <w:color w:val="000000"/>
                <w:spacing w:val="-2"/>
                <w:sz w:val="28"/>
                <w:szCs w:val="28"/>
                <w:lang w:val="uz-Cyrl-UZ"/>
              </w:rPr>
              <w:t>-</w:t>
            </w:r>
            <w:r w:rsidRPr="00746B57">
              <w:rPr>
                <w:color w:val="000000"/>
                <w:spacing w:val="-2"/>
                <w:sz w:val="28"/>
                <w:szCs w:val="28"/>
                <w:lang w:val="uz-Cyrl-UZ"/>
              </w:rPr>
              <w:t>сини бошланғич соҳа билан автоматик бирлаш</w:t>
            </w:r>
            <w:r w:rsidR="002C22C4" w:rsidRPr="00D8142F">
              <w:rPr>
                <w:color w:val="000000"/>
                <w:spacing w:val="-2"/>
                <w:sz w:val="28"/>
                <w:szCs w:val="28"/>
                <w:lang w:val="uz-Cyrl-UZ"/>
              </w:rPr>
              <w:t>-</w:t>
            </w:r>
            <w:r w:rsidRPr="00746B57">
              <w:rPr>
                <w:color w:val="000000"/>
                <w:spacing w:val="-2"/>
                <w:sz w:val="28"/>
                <w:szCs w:val="28"/>
                <w:lang w:val="uz-Cyrl-UZ"/>
              </w:rPr>
              <w:t>тириш.</w:t>
            </w:r>
          </w:p>
        </w:tc>
      </w:tr>
      <w:tr w:rsidR="001837DE" w:rsidRPr="009D700E" w14:paraId="3A58EB44" w14:textId="77777777">
        <w:trPr>
          <w:tblCellSpacing w:w="0" w:type="dxa"/>
          <w:jc w:val="center"/>
        </w:trPr>
        <w:tc>
          <w:tcPr>
            <w:tcW w:w="1916" w:type="pct"/>
          </w:tcPr>
          <w:p w14:paraId="00ABB88A" w14:textId="77777777" w:rsidR="001837DE" w:rsidRPr="00D8142F" w:rsidRDefault="001837DE" w:rsidP="001837DE">
            <w:pPr>
              <w:rPr>
                <w:b/>
                <w:color w:val="000000"/>
                <w:sz w:val="28"/>
                <w:szCs w:val="28"/>
                <w:lang w:val="uz-Cyrl-UZ"/>
              </w:rPr>
            </w:pPr>
            <w:r w:rsidRPr="00D8142F">
              <w:rPr>
                <w:b/>
                <w:color w:val="000000"/>
                <w:sz w:val="28"/>
                <w:szCs w:val="28"/>
                <w:lang w:val="uz-Cyrl-UZ"/>
              </w:rPr>
              <w:t>Зашифрование</w:t>
            </w:r>
          </w:p>
          <w:p w14:paraId="56D33DE1" w14:textId="77777777" w:rsidR="001837DE" w:rsidRPr="00D8142F" w:rsidRDefault="001837DE" w:rsidP="001837DE">
            <w:pPr>
              <w:rPr>
                <w:color w:val="000000"/>
                <w:sz w:val="28"/>
                <w:szCs w:val="28"/>
                <w:lang w:val="uz-Cyrl-UZ"/>
              </w:rPr>
            </w:pPr>
            <w:r w:rsidRPr="00D8142F">
              <w:rPr>
                <w:b/>
                <w:color w:val="000000"/>
                <w:sz w:val="28"/>
                <w:szCs w:val="28"/>
                <w:lang w:val="uz-Cyrl-UZ"/>
              </w:rPr>
              <w:t xml:space="preserve">uz - </w:t>
            </w:r>
            <w:r w:rsidRPr="00746B57">
              <w:rPr>
                <w:color w:val="000000"/>
                <w:sz w:val="28"/>
                <w:szCs w:val="28"/>
                <w:lang w:val="uz-Cyrl-UZ"/>
              </w:rPr>
              <w:t>шифрлаш</w:t>
            </w:r>
          </w:p>
          <w:p w14:paraId="00F9BFFA" w14:textId="77777777" w:rsidR="001837DE" w:rsidRPr="00D8142F" w:rsidRDefault="001837DE" w:rsidP="001837DE">
            <w:pPr>
              <w:rPr>
                <w:color w:val="000000"/>
                <w:sz w:val="28"/>
                <w:szCs w:val="28"/>
                <w:lang w:val="uz-Cyrl-UZ"/>
              </w:rPr>
            </w:pPr>
            <w:r w:rsidRPr="00D8142F">
              <w:rPr>
                <w:b/>
                <w:color w:val="000000"/>
                <w:sz w:val="28"/>
                <w:szCs w:val="28"/>
                <w:lang w:val="uz-Cyrl-UZ"/>
              </w:rPr>
              <w:t>en -</w:t>
            </w:r>
            <w:r w:rsidRPr="00D8142F">
              <w:rPr>
                <w:color w:val="000000"/>
                <w:sz w:val="28"/>
                <w:szCs w:val="28"/>
                <w:lang w:val="uz-Cyrl-UZ"/>
              </w:rPr>
              <w:t xml:space="preserve"> </w:t>
            </w:r>
            <w:r w:rsidRPr="00746B57">
              <w:rPr>
                <w:color w:val="000000"/>
                <w:sz w:val="28"/>
                <w:szCs w:val="28"/>
                <w:lang w:val="uz-Cyrl-UZ"/>
              </w:rPr>
              <w:t>coding</w:t>
            </w:r>
            <w:r w:rsidRPr="00746B57">
              <w:rPr>
                <w:color w:val="000000"/>
                <w:sz w:val="28"/>
                <w:szCs w:val="28"/>
                <w:lang w:val="uz-Cyrl-UZ"/>
              </w:rPr>
              <w:tab/>
            </w:r>
          </w:p>
        </w:tc>
        <w:tc>
          <w:tcPr>
            <w:tcW w:w="3084" w:type="pct"/>
          </w:tcPr>
          <w:p w14:paraId="08469398" w14:textId="77777777" w:rsidR="001837DE" w:rsidRPr="00746B57" w:rsidRDefault="001837DE" w:rsidP="00CC1D4E">
            <w:pPr>
              <w:autoSpaceDE w:val="0"/>
              <w:autoSpaceDN w:val="0"/>
              <w:adjustRightInd w:val="0"/>
              <w:jc w:val="both"/>
              <w:rPr>
                <w:color w:val="000000"/>
                <w:spacing w:val="6"/>
                <w:sz w:val="28"/>
                <w:szCs w:val="28"/>
              </w:rPr>
            </w:pPr>
            <w:r w:rsidRPr="00746B57">
              <w:rPr>
                <w:color w:val="000000"/>
                <w:spacing w:val="6"/>
                <w:sz w:val="28"/>
                <w:szCs w:val="28"/>
              </w:rPr>
              <w:t xml:space="preserve">Процесс применения обратимого преобразования шифра к открытому тексту. Результатом зашифрования является </w:t>
            </w:r>
            <w:proofErr w:type="spellStart"/>
            <w:r w:rsidRPr="00746B57">
              <w:rPr>
                <w:color w:val="000000"/>
                <w:spacing w:val="6"/>
                <w:sz w:val="28"/>
                <w:szCs w:val="28"/>
              </w:rPr>
              <w:t>шифротекст</w:t>
            </w:r>
            <w:proofErr w:type="spellEnd"/>
            <w:r w:rsidRPr="00746B57">
              <w:rPr>
                <w:color w:val="000000"/>
                <w:spacing w:val="6"/>
                <w:sz w:val="28"/>
                <w:szCs w:val="28"/>
              </w:rPr>
              <w:t>.</w:t>
            </w:r>
          </w:p>
          <w:p w14:paraId="1698E36C" w14:textId="77777777" w:rsidR="001837DE" w:rsidRPr="00746B57" w:rsidRDefault="001837DE" w:rsidP="001837DE">
            <w:pPr>
              <w:autoSpaceDE w:val="0"/>
              <w:autoSpaceDN w:val="0"/>
              <w:adjustRightInd w:val="0"/>
              <w:ind w:left="10"/>
              <w:jc w:val="both"/>
              <w:rPr>
                <w:color w:val="000000"/>
                <w:sz w:val="22"/>
                <w:szCs w:val="22"/>
              </w:rPr>
            </w:pPr>
          </w:p>
          <w:p w14:paraId="025963DE" w14:textId="77777777" w:rsidR="001837DE" w:rsidRPr="00746B57" w:rsidRDefault="001837DE" w:rsidP="00CC1D4E">
            <w:pPr>
              <w:autoSpaceDE w:val="0"/>
              <w:autoSpaceDN w:val="0"/>
              <w:adjustRightInd w:val="0"/>
              <w:jc w:val="both"/>
              <w:rPr>
                <w:color w:val="000000"/>
                <w:spacing w:val="6"/>
                <w:sz w:val="28"/>
                <w:szCs w:val="28"/>
                <w:lang w:val="uz-Cyrl-UZ"/>
              </w:rPr>
            </w:pPr>
            <w:r w:rsidRPr="00746B57">
              <w:rPr>
                <w:color w:val="000000"/>
                <w:spacing w:val="6"/>
                <w:sz w:val="28"/>
                <w:szCs w:val="28"/>
                <w:lang w:val="uz-Cyrl-UZ"/>
              </w:rPr>
              <w:t>Шифрни очиқ матнга ўзгартиришни қўллаш жараёни. Шифр матн шифрлаш натижаси бў</w:t>
            </w:r>
            <w:r w:rsidR="002C22C4" w:rsidRPr="00D8142F">
              <w:rPr>
                <w:color w:val="000000"/>
                <w:spacing w:val="6"/>
                <w:sz w:val="28"/>
                <w:szCs w:val="28"/>
                <w:lang w:val="uz-Cyrl-UZ"/>
              </w:rPr>
              <w:t>-</w:t>
            </w:r>
            <w:r w:rsidRPr="00746B57">
              <w:rPr>
                <w:color w:val="000000"/>
                <w:spacing w:val="6"/>
                <w:sz w:val="28"/>
                <w:szCs w:val="28"/>
                <w:lang w:val="uz-Cyrl-UZ"/>
              </w:rPr>
              <w:t>либ ҳисобланади.</w:t>
            </w:r>
          </w:p>
        </w:tc>
      </w:tr>
      <w:tr w:rsidR="001837DE" w:rsidRPr="009D700E" w14:paraId="130AA340" w14:textId="77777777">
        <w:trPr>
          <w:tblCellSpacing w:w="0" w:type="dxa"/>
          <w:jc w:val="center"/>
        </w:trPr>
        <w:tc>
          <w:tcPr>
            <w:tcW w:w="1916" w:type="pct"/>
          </w:tcPr>
          <w:p w14:paraId="004666F7" w14:textId="77777777" w:rsidR="001837DE" w:rsidRPr="00D8142F" w:rsidRDefault="001837DE" w:rsidP="001837DE">
            <w:pPr>
              <w:jc w:val="both"/>
              <w:rPr>
                <w:b/>
                <w:color w:val="000000"/>
                <w:sz w:val="28"/>
                <w:szCs w:val="28"/>
                <w:lang w:val="uz-Cyrl-UZ"/>
              </w:rPr>
            </w:pPr>
            <w:r w:rsidRPr="00D8142F">
              <w:rPr>
                <w:b/>
                <w:color w:val="000000"/>
                <w:sz w:val="28"/>
                <w:szCs w:val="28"/>
                <w:lang w:val="uz-Cyrl-UZ"/>
              </w:rPr>
              <w:t>Защита</w:t>
            </w:r>
          </w:p>
          <w:p w14:paraId="27E8B699" w14:textId="77777777" w:rsidR="001837DE" w:rsidRPr="00746B57" w:rsidRDefault="001837DE" w:rsidP="001837DE">
            <w:pPr>
              <w:jc w:val="both"/>
              <w:rPr>
                <w:color w:val="000000"/>
                <w:sz w:val="28"/>
                <w:szCs w:val="28"/>
                <w:lang w:val="uz-Cyrl-UZ"/>
              </w:rPr>
            </w:pPr>
            <w:r w:rsidRPr="00D8142F">
              <w:rPr>
                <w:b/>
                <w:color w:val="000000"/>
                <w:sz w:val="28"/>
                <w:szCs w:val="28"/>
                <w:lang w:val="uz-Cyrl-UZ"/>
              </w:rPr>
              <w:t xml:space="preserve">uz - </w:t>
            </w:r>
            <w:r w:rsidRPr="00746B57">
              <w:rPr>
                <w:color w:val="000000"/>
                <w:sz w:val="28"/>
                <w:szCs w:val="28"/>
                <w:lang w:val="uz-Cyrl-UZ"/>
              </w:rPr>
              <w:t>муҳофаза қилиш</w:t>
            </w:r>
          </w:p>
          <w:p w14:paraId="25B1CD26" w14:textId="77777777" w:rsidR="001837DE" w:rsidRPr="00D8142F" w:rsidRDefault="001837DE" w:rsidP="001837DE">
            <w:pPr>
              <w:jc w:val="both"/>
              <w:rPr>
                <w:color w:val="000000"/>
                <w:sz w:val="28"/>
                <w:szCs w:val="28"/>
                <w:lang w:val="uz-Cyrl-UZ"/>
              </w:rPr>
            </w:pPr>
            <w:r w:rsidRPr="00D8142F">
              <w:rPr>
                <w:b/>
                <w:color w:val="000000"/>
                <w:sz w:val="28"/>
                <w:szCs w:val="28"/>
                <w:lang w:val="uz-Cyrl-UZ"/>
              </w:rPr>
              <w:t>en -</w:t>
            </w:r>
            <w:r w:rsidRPr="00D8142F">
              <w:rPr>
                <w:color w:val="000000"/>
                <w:sz w:val="28"/>
                <w:szCs w:val="28"/>
                <w:lang w:val="uz-Cyrl-UZ"/>
              </w:rPr>
              <w:t xml:space="preserve"> security</w:t>
            </w:r>
          </w:p>
        </w:tc>
        <w:tc>
          <w:tcPr>
            <w:tcW w:w="3084" w:type="pct"/>
          </w:tcPr>
          <w:p w14:paraId="3117EA32" w14:textId="77777777" w:rsidR="001837DE" w:rsidRPr="00746B57" w:rsidRDefault="001837DE" w:rsidP="00CC1D4E">
            <w:pPr>
              <w:shd w:val="clear" w:color="auto" w:fill="FFFFFF"/>
              <w:ind w:right="43"/>
              <w:jc w:val="both"/>
              <w:rPr>
                <w:color w:val="000000"/>
                <w:sz w:val="28"/>
                <w:szCs w:val="28"/>
              </w:rPr>
            </w:pPr>
            <w:r w:rsidRPr="00746B57">
              <w:rPr>
                <w:color w:val="000000"/>
                <w:sz w:val="28"/>
                <w:szCs w:val="28"/>
              </w:rPr>
              <w:t>Юридические, орга</w:t>
            </w:r>
            <w:r w:rsidRPr="00746B57">
              <w:rPr>
                <w:color w:val="000000"/>
                <w:spacing w:val="1"/>
                <w:sz w:val="28"/>
                <w:szCs w:val="28"/>
              </w:rPr>
              <w:t>низационные и технические, в том числе программ</w:t>
            </w:r>
            <w:r w:rsidRPr="00746B57">
              <w:rPr>
                <w:color w:val="000000"/>
                <w:spacing w:val="4"/>
                <w:sz w:val="28"/>
                <w:szCs w:val="28"/>
              </w:rPr>
              <w:t>ные, меры предотвращения несанкционированного доступа к аппаратуре, программам и данным.</w:t>
            </w:r>
          </w:p>
          <w:p w14:paraId="7D804D43" w14:textId="77777777" w:rsidR="001837DE" w:rsidRPr="00746B57" w:rsidRDefault="001837DE" w:rsidP="001837DE">
            <w:pPr>
              <w:shd w:val="clear" w:color="auto" w:fill="FFFFFF"/>
              <w:ind w:left="10" w:right="43"/>
              <w:jc w:val="both"/>
              <w:rPr>
                <w:color w:val="000000"/>
                <w:sz w:val="22"/>
                <w:szCs w:val="22"/>
                <w:lang w:val="uz-Cyrl-UZ"/>
              </w:rPr>
            </w:pPr>
          </w:p>
          <w:p w14:paraId="3E210005" w14:textId="77777777" w:rsidR="001837DE" w:rsidRPr="00746B57" w:rsidRDefault="001837DE" w:rsidP="00CC1D4E">
            <w:pPr>
              <w:shd w:val="clear" w:color="auto" w:fill="FFFFFF"/>
              <w:ind w:right="43"/>
              <w:jc w:val="both"/>
              <w:rPr>
                <w:color w:val="000000"/>
                <w:sz w:val="28"/>
                <w:szCs w:val="28"/>
                <w:lang w:val="uz-Cyrl-UZ"/>
              </w:rPr>
            </w:pPr>
            <w:r w:rsidRPr="00746B57">
              <w:rPr>
                <w:color w:val="000000"/>
                <w:sz w:val="28"/>
                <w:szCs w:val="28"/>
                <w:lang w:val="uz-Cyrl-UZ"/>
              </w:rPr>
              <w:t>Аппаратура, дастурлар ва маълумотлардан рух</w:t>
            </w:r>
            <w:r w:rsidR="002C22C4" w:rsidRPr="00D8142F">
              <w:rPr>
                <w:color w:val="000000"/>
                <w:sz w:val="28"/>
                <w:szCs w:val="28"/>
                <w:lang w:val="uz-Cyrl-UZ"/>
              </w:rPr>
              <w:t>-</w:t>
            </w:r>
            <w:r w:rsidRPr="00746B57">
              <w:rPr>
                <w:color w:val="000000"/>
                <w:sz w:val="28"/>
                <w:szCs w:val="28"/>
                <w:lang w:val="uz-Cyrl-UZ"/>
              </w:rPr>
              <w:t xml:space="preserve">сат этилмаган тарзда фойдаланишнинг олдини олиш бўйича юридик, ташкилий, техник, шу жумладан, дастурий чора-тадбирлар. </w:t>
            </w:r>
          </w:p>
        </w:tc>
      </w:tr>
      <w:tr w:rsidR="001837DE" w:rsidRPr="00746B57" w14:paraId="4B360D34" w14:textId="77777777">
        <w:trPr>
          <w:tblCellSpacing w:w="0" w:type="dxa"/>
          <w:jc w:val="center"/>
        </w:trPr>
        <w:tc>
          <w:tcPr>
            <w:tcW w:w="1916" w:type="pct"/>
          </w:tcPr>
          <w:p w14:paraId="1A258327" w14:textId="77777777" w:rsidR="001837DE" w:rsidRPr="00746B57" w:rsidRDefault="001837DE" w:rsidP="001837DE">
            <w:pPr>
              <w:jc w:val="both"/>
              <w:rPr>
                <w:b/>
                <w:color w:val="000000"/>
                <w:sz w:val="28"/>
                <w:szCs w:val="28"/>
              </w:rPr>
            </w:pPr>
            <w:r w:rsidRPr="00746B57">
              <w:rPr>
                <w:b/>
                <w:color w:val="000000"/>
                <w:sz w:val="28"/>
                <w:szCs w:val="28"/>
              </w:rPr>
              <w:lastRenderedPageBreak/>
              <w:t>Защита аппаратная</w:t>
            </w:r>
          </w:p>
          <w:p w14:paraId="2C252BC9"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аппарат </w:t>
            </w:r>
            <w:proofErr w:type="spellStart"/>
            <w:r w:rsidRPr="00746B57">
              <w:rPr>
                <w:color w:val="000000"/>
                <w:sz w:val="28"/>
                <w:szCs w:val="28"/>
              </w:rPr>
              <w:t>воситасида</w:t>
            </w:r>
            <w:proofErr w:type="spellEnd"/>
            <w:r w:rsidRPr="00746B57">
              <w:rPr>
                <w:color w:val="000000"/>
                <w:sz w:val="28"/>
                <w:szCs w:val="28"/>
              </w:rPr>
              <w:t xml:space="preserve"> </w:t>
            </w:r>
            <w:r w:rsidRPr="00746B57">
              <w:rPr>
                <w:color w:val="000000"/>
                <w:sz w:val="28"/>
                <w:szCs w:val="28"/>
                <w:lang w:val="uz-Cyrl-UZ"/>
              </w:rPr>
              <w:t>муҳофаза қилиш</w:t>
            </w:r>
          </w:p>
          <w:p w14:paraId="290D95D6" w14:textId="77777777" w:rsidR="001837DE" w:rsidRPr="00746B57" w:rsidRDefault="001837DE" w:rsidP="001837DE">
            <w:pPr>
              <w:jc w:val="both"/>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hardware security</w:t>
            </w:r>
          </w:p>
        </w:tc>
        <w:tc>
          <w:tcPr>
            <w:tcW w:w="3084" w:type="pct"/>
          </w:tcPr>
          <w:p w14:paraId="093A0817" w14:textId="77777777" w:rsidR="001837DE" w:rsidRPr="00746B57" w:rsidRDefault="001837DE" w:rsidP="00CC1D4E">
            <w:pPr>
              <w:shd w:val="clear" w:color="auto" w:fill="FFFFFF"/>
              <w:ind w:right="14"/>
              <w:jc w:val="both"/>
              <w:rPr>
                <w:color w:val="000000"/>
                <w:sz w:val="28"/>
                <w:szCs w:val="28"/>
              </w:rPr>
            </w:pPr>
            <w:r w:rsidRPr="00746B57">
              <w:rPr>
                <w:color w:val="000000"/>
                <w:sz w:val="28"/>
                <w:szCs w:val="28"/>
              </w:rPr>
              <w:t>Использова</w:t>
            </w:r>
            <w:r w:rsidRPr="00746B57">
              <w:rPr>
                <w:color w:val="000000"/>
                <w:spacing w:val="2"/>
                <w:sz w:val="28"/>
                <w:szCs w:val="28"/>
              </w:rPr>
              <w:t>ние аппаратных средств, например, регистров гра</w:t>
            </w:r>
            <w:r w:rsidRPr="00746B57">
              <w:rPr>
                <w:color w:val="000000"/>
                <w:spacing w:val="5"/>
                <w:sz w:val="28"/>
                <w:szCs w:val="28"/>
              </w:rPr>
              <w:t xml:space="preserve">ниц или замков и ключей для защиты данных в </w:t>
            </w:r>
            <w:r w:rsidRPr="00746B57">
              <w:rPr>
                <w:color w:val="000000"/>
                <w:spacing w:val="1"/>
                <w:sz w:val="28"/>
                <w:szCs w:val="28"/>
              </w:rPr>
              <w:t>ЭВМ.</w:t>
            </w:r>
          </w:p>
          <w:p w14:paraId="12550990" w14:textId="77777777" w:rsidR="001837DE" w:rsidRPr="00746B57" w:rsidRDefault="001837DE" w:rsidP="001837DE">
            <w:pPr>
              <w:ind w:left="10"/>
              <w:jc w:val="both"/>
              <w:rPr>
                <w:color w:val="000000"/>
                <w:sz w:val="28"/>
                <w:szCs w:val="28"/>
              </w:rPr>
            </w:pPr>
          </w:p>
          <w:p w14:paraId="635C9D6C" w14:textId="77777777" w:rsidR="001837DE" w:rsidRPr="00746B57" w:rsidRDefault="001837DE" w:rsidP="00CC1D4E">
            <w:pPr>
              <w:jc w:val="both"/>
              <w:rPr>
                <w:color w:val="000000"/>
                <w:sz w:val="28"/>
                <w:szCs w:val="28"/>
              </w:rPr>
            </w:pPr>
            <w:r w:rsidRPr="00746B57">
              <w:rPr>
                <w:color w:val="000000"/>
                <w:sz w:val="28"/>
                <w:szCs w:val="28"/>
                <w:lang w:val="uz-Cyrl-UZ"/>
              </w:rPr>
              <w:t xml:space="preserve">Аппарат воситалардан, масалан, чегаравий регистрларидан ёки қулфлар ва калитлардан ЭҲМдаги маълумотларни муҳофаза қилиш учун фойдаланиш. </w:t>
            </w:r>
          </w:p>
          <w:p w14:paraId="73101657" w14:textId="77777777" w:rsidR="002C22C4" w:rsidRPr="00746B57" w:rsidRDefault="002C22C4" w:rsidP="00CC1D4E">
            <w:pPr>
              <w:jc w:val="both"/>
              <w:rPr>
                <w:color w:val="000000"/>
                <w:sz w:val="28"/>
                <w:szCs w:val="28"/>
              </w:rPr>
            </w:pPr>
          </w:p>
        </w:tc>
      </w:tr>
      <w:tr w:rsidR="001837DE" w:rsidRPr="009D700E" w14:paraId="3DD693AE" w14:textId="77777777">
        <w:trPr>
          <w:tblCellSpacing w:w="0" w:type="dxa"/>
          <w:jc w:val="center"/>
        </w:trPr>
        <w:tc>
          <w:tcPr>
            <w:tcW w:w="1916" w:type="pct"/>
          </w:tcPr>
          <w:p w14:paraId="73A558A2" w14:textId="77777777" w:rsidR="001837DE" w:rsidRPr="00746B57" w:rsidRDefault="001837DE" w:rsidP="001837DE">
            <w:pPr>
              <w:rPr>
                <w:b/>
                <w:color w:val="000000"/>
                <w:sz w:val="28"/>
                <w:szCs w:val="28"/>
              </w:rPr>
            </w:pPr>
            <w:r w:rsidRPr="00746B57">
              <w:rPr>
                <w:b/>
                <w:color w:val="000000"/>
                <w:sz w:val="28"/>
                <w:szCs w:val="28"/>
              </w:rPr>
              <w:t xml:space="preserve">Защита </w:t>
            </w:r>
            <w:r w:rsidR="001D7BCB" w:rsidRPr="00746B57">
              <w:rPr>
                <w:b/>
                <w:color w:val="000000"/>
                <w:sz w:val="28"/>
                <w:szCs w:val="28"/>
              </w:rPr>
              <w:br/>
            </w:r>
            <w:r w:rsidRPr="00746B57">
              <w:rPr>
                <w:b/>
                <w:color w:val="000000"/>
                <w:sz w:val="28"/>
                <w:szCs w:val="28"/>
              </w:rPr>
              <w:t>вычислительной сети</w:t>
            </w:r>
          </w:p>
          <w:p w14:paraId="29462967"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ҳисоблаш тармоғини муҳофаза қилиш</w:t>
            </w:r>
          </w:p>
          <w:p w14:paraId="03AF1349"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network</w:t>
            </w:r>
            <w:r w:rsidRPr="00746B57">
              <w:rPr>
                <w:color w:val="000000"/>
                <w:sz w:val="28"/>
                <w:szCs w:val="28"/>
              </w:rPr>
              <w:t xml:space="preserve"> </w:t>
            </w:r>
            <w:r w:rsidRPr="00746B57">
              <w:rPr>
                <w:color w:val="000000"/>
                <w:sz w:val="28"/>
                <w:szCs w:val="28"/>
                <w:lang w:val="en-US"/>
              </w:rPr>
              <w:t>security</w:t>
            </w:r>
          </w:p>
        </w:tc>
        <w:tc>
          <w:tcPr>
            <w:tcW w:w="3084" w:type="pct"/>
          </w:tcPr>
          <w:p w14:paraId="6E839A34" w14:textId="77777777" w:rsidR="001837DE" w:rsidRPr="00746B57" w:rsidRDefault="001837DE" w:rsidP="00CC1D4E">
            <w:pPr>
              <w:shd w:val="clear" w:color="auto" w:fill="FFFFFF"/>
              <w:ind w:right="10"/>
              <w:jc w:val="both"/>
              <w:rPr>
                <w:color w:val="000000"/>
                <w:sz w:val="28"/>
                <w:szCs w:val="28"/>
              </w:rPr>
            </w:pPr>
            <w:r w:rsidRPr="00746B57">
              <w:rPr>
                <w:color w:val="000000"/>
                <w:sz w:val="28"/>
                <w:szCs w:val="28"/>
              </w:rPr>
              <w:t>Ис</w:t>
            </w:r>
            <w:r w:rsidRPr="00746B57">
              <w:rPr>
                <w:color w:val="000000"/>
                <w:spacing w:val="1"/>
                <w:sz w:val="28"/>
                <w:szCs w:val="28"/>
              </w:rPr>
              <w:t>ключение несанкционированного доступа пользователей к элементам и ресурсам сети путем использо</w:t>
            </w:r>
            <w:r w:rsidRPr="00746B57">
              <w:rPr>
                <w:color w:val="000000"/>
                <w:spacing w:val="9"/>
                <w:sz w:val="28"/>
                <w:szCs w:val="28"/>
              </w:rPr>
              <w:t>вания аппаратных, программных и крипто</w:t>
            </w:r>
            <w:r w:rsidRPr="00746B57">
              <w:rPr>
                <w:color w:val="000000"/>
                <w:spacing w:val="4"/>
                <w:sz w:val="28"/>
                <w:szCs w:val="28"/>
              </w:rPr>
              <w:t xml:space="preserve">графических методов и средств защиты, а также </w:t>
            </w:r>
            <w:r w:rsidRPr="00746B57">
              <w:rPr>
                <w:color w:val="000000"/>
                <w:spacing w:val="3"/>
                <w:sz w:val="28"/>
                <w:szCs w:val="28"/>
              </w:rPr>
              <w:t>организационных мероприятий.</w:t>
            </w:r>
          </w:p>
          <w:p w14:paraId="49BFB00E" w14:textId="77777777" w:rsidR="001837DE" w:rsidRPr="00746B57" w:rsidRDefault="001837DE" w:rsidP="001837DE">
            <w:pPr>
              <w:shd w:val="clear" w:color="auto" w:fill="FFFFFF"/>
              <w:ind w:left="10"/>
              <w:jc w:val="both"/>
              <w:rPr>
                <w:color w:val="000000"/>
                <w:sz w:val="28"/>
                <w:szCs w:val="28"/>
                <w:lang w:val="uz-Cyrl-UZ"/>
              </w:rPr>
            </w:pPr>
          </w:p>
          <w:p w14:paraId="59D1E9F8" w14:textId="77777777" w:rsidR="001837DE" w:rsidRPr="00D8142F" w:rsidRDefault="001837DE" w:rsidP="00CC1D4E">
            <w:pPr>
              <w:jc w:val="both"/>
              <w:rPr>
                <w:color w:val="000000"/>
                <w:sz w:val="28"/>
                <w:szCs w:val="28"/>
                <w:lang w:val="uz-Cyrl-UZ"/>
              </w:rPr>
            </w:pPr>
            <w:r w:rsidRPr="00746B57">
              <w:rPr>
                <w:color w:val="000000"/>
                <w:sz w:val="28"/>
                <w:szCs w:val="28"/>
                <w:lang w:val="uz-Cyrl-UZ"/>
              </w:rPr>
              <w:t>Аппарат, дастурий ва криптографик муҳофаза қилиш методлари ҳамда воситаларидан, шунинг</w:t>
            </w:r>
            <w:r w:rsidR="002C22C4" w:rsidRPr="00D8142F">
              <w:rPr>
                <w:color w:val="000000"/>
                <w:sz w:val="28"/>
                <w:szCs w:val="28"/>
                <w:lang w:val="uz-Cyrl-UZ"/>
              </w:rPr>
              <w:t>-</w:t>
            </w:r>
            <w:r w:rsidRPr="00746B57">
              <w:rPr>
                <w:color w:val="000000"/>
                <w:sz w:val="28"/>
                <w:szCs w:val="28"/>
                <w:lang w:val="uz-Cyrl-UZ"/>
              </w:rPr>
              <w:t>дек ташкилий тадбирлардан фойдаланиш йўли билан, фойдаланувчиларнинг тармоқ элемент</w:t>
            </w:r>
            <w:r w:rsidR="002C22C4" w:rsidRPr="00D8142F">
              <w:rPr>
                <w:color w:val="000000"/>
                <w:sz w:val="28"/>
                <w:szCs w:val="28"/>
                <w:lang w:val="uz-Cyrl-UZ"/>
              </w:rPr>
              <w:t>-</w:t>
            </w:r>
            <w:r w:rsidRPr="00746B57">
              <w:rPr>
                <w:color w:val="000000"/>
                <w:sz w:val="28"/>
                <w:szCs w:val="28"/>
                <w:lang w:val="uz-Cyrl-UZ"/>
              </w:rPr>
              <w:t>лари ҳамда ресурсларидан рухсат этилмаган тарз</w:t>
            </w:r>
            <w:r w:rsidR="002C22C4" w:rsidRPr="00D8142F">
              <w:rPr>
                <w:color w:val="000000"/>
                <w:sz w:val="28"/>
                <w:szCs w:val="28"/>
                <w:lang w:val="uz-Cyrl-UZ"/>
              </w:rPr>
              <w:t>-</w:t>
            </w:r>
            <w:r w:rsidRPr="00746B57">
              <w:rPr>
                <w:color w:val="000000"/>
                <w:sz w:val="28"/>
                <w:szCs w:val="28"/>
                <w:lang w:val="uz-Cyrl-UZ"/>
              </w:rPr>
              <w:t>да фойдалана олишларига йўл қўймаслик.</w:t>
            </w:r>
          </w:p>
          <w:p w14:paraId="6509A39C" w14:textId="77777777" w:rsidR="002C22C4" w:rsidRPr="00D8142F" w:rsidRDefault="002C22C4" w:rsidP="00CC1D4E">
            <w:pPr>
              <w:jc w:val="both"/>
              <w:rPr>
                <w:color w:val="000000"/>
                <w:sz w:val="28"/>
                <w:szCs w:val="28"/>
                <w:lang w:val="uz-Cyrl-UZ"/>
              </w:rPr>
            </w:pPr>
          </w:p>
        </w:tc>
      </w:tr>
      <w:tr w:rsidR="001837DE" w:rsidRPr="009D700E" w14:paraId="774641A8" w14:textId="77777777">
        <w:trPr>
          <w:tblCellSpacing w:w="0" w:type="dxa"/>
          <w:jc w:val="center"/>
        </w:trPr>
        <w:tc>
          <w:tcPr>
            <w:tcW w:w="1916" w:type="pct"/>
          </w:tcPr>
          <w:p w14:paraId="6BEC4549" w14:textId="77777777" w:rsidR="001837DE" w:rsidRPr="00746B57" w:rsidRDefault="001837DE" w:rsidP="001837DE">
            <w:pPr>
              <w:shd w:val="clear" w:color="auto" w:fill="FFFFFF"/>
              <w:ind w:right="7"/>
              <w:jc w:val="both"/>
              <w:rPr>
                <w:b/>
                <w:color w:val="000000"/>
                <w:sz w:val="28"/>
                <w:szCs w:val="28"/>
              </w:rPr>
            </w:pPr>
            <w:r w:rsidRPr="00746B57">
              <w:rPr>
                <w:b/>
                <w:color w:val="000000"/>
                <w:sz w:val="28"/>
                <w:szCs w:val="28"/>
              </w:rPr>
              <w:t>Защита данных</w:t>
            </w:r>
          </w:p>
          <w:p w14:paraId="622B01DF"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1"/>
                <w:sz w:val="28"/>
                <w:szCs w:val="28"/>
                <w:lang w:val="uz-Cyrl-UZ"/>
              </w:rPr>
              <w:t xml:space="preserve">маълумотларни </w:t>
            </w:r>
            <w:r w:rsidR="00CC1D4E" w:rsidRPr="00746B57">
              <w:rPr>
                <w:color w:val="000000"/>
                <w:spacing w:val="-1"/>
                <w:sz w:val="28"/>
                <w:szCs w:val="28"/>
              </w:rPr>
              <w:br/>
            </w:r>
            <w:r w:rsidRPr="00746B57">
              <w:rPr>
                <w:color w:val="000000"/>
                <w:spacing w:val="-1"/>
                <w:sz w:val="28"/>
                <w:szCs w:val="28"/>
                <w:lang w:val="uz-Cyrl-UZ"/>
              </w:rPr>
              <w:t>муҳофаза қилиш</w:t>
            </w:r>
          </w:p>
          <w:p w14:paraId="26F3A7B2"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data</w:t>
            </w:r>
            <w:r w:rsidRPr="00746B57">
              <w:rPr>
                <w:color w:val="000000"/>
                <w:sz w:val="28"/>
                <w:szCs w:val="28"/>
              </w:rPr>
              <w:t xml:space="preserve"> </w:t>
            </w:r>
            <w:r w:rsidRPr="00746B57">
              <w:rPr>
                <w:color w:val="000000"/>
                <w:sz w:val="28"/>
                <w:szCs w:val="28"/>
                <w:lang w:val="en-US"/>
              </w:rPr>
              <w:t>protection</w:t>
            </w:r>
          </w:p>
        </w:tc>
        <w:tc>
          <w:tcPr>
            <w:tcW w:w="3084" w:type="pct"/>
          </w:tcPr>
          <w:p w14:paraId="6C752FC7" w14:textId="77777777" w:rsidR="001837DE" w:rsidRPr="00746B57" w:rsidRDefault="001837DE" w:rsidP="00CC1D4E">
            <w:pPr>
              <w:jc w:val="both"/>
              <w:rPr>
                <w:color w:val="000000"/>
                <w:spacing w:val="3"/>
                <w:sz w:val="28"/>
                <w:szCs w:val="28"/>
              </w:rPr>
            </w:pPr>
            <w:r w:rsidRPr="00746B57">
              <w:rPr>
                <w:color w:val="000000"/>
                <w:spacing w:val="3"/>
                <w:sz w:val="28"/>
                <w:szCs w:val="28"/>
              </w:rPr>
              <w:t>1. Реализация административных, технических или физических мер для предотвращения несанкционированного доступа к данным.</w:t>
            </w:r>
          </w:p>
          <w:p w14:paraId="66B6D682" w14:textId="77777777" w:rsidR="001837DE" w:rsidRPr="00746B57" w:rsidRDefault="001837DE" w:rsidP="00CC1D4E">
            <w:pPr>
              <w:shd w:val="clear" w:color="auto" w:fill="FFFFFF"/>
              <w:spacing w:line="20" w:lineRule="atLeast"/>
              <w:ind w:right="5"/>
              <w:jc w:val="both"/>
              <w:rPr>
                <w:color w:val="000000"/>
                <w:sz w:val="28"/>
                <w:szCs w:val="28"/>
              </w:rPr>
            </w:pPr>
            <w:r w:rsidRPr="00746B57">
              <w:rPr>
                <w:color w:val="000000"/>
                <w:spacing w:val="3"/>
                <w:sz w:val="28"/>
                <w:szCs w:val="28"/>
              </w:rPr>
              <w:t>2.</w:t>
            </w:r>
            <w:r w:rsidRPr="00746B57">
              <w:rPr>
                <w:color w:val="000000"/>
                <w:sz w:val="28"/>
                <w:szCs w:val="28"/>
              </w:rPr>
              <w:t xml:space="preserve"> Меры, предпринимаемые для сохранения данных от нежелательных последствий и действий, которые неумышленно или </w:t>
            </w:r>
            <w:r w:rsidRPr="00746B57">
              <w:rPr>
                <w:color w:val="000000"/>
                <w:spacing w:val="-2"/>
                <w:sz w:val="28"/>
                <w:szCs w:val="28"/>
              </w:rPr>
              <w:t>преднамеренно ведут к модификации, раскрытию или разрушению данных.</w:t>
            </w:r>
          </w:p>
          <w:p w14:paraId="0F5024C1" w14:textId="77777777" w:rsidR="001837DE" w:rsidRPr="00746B57" w:rsidRDefault="001837DE" w:rsidP="001837DE">
            <w:pPr>
              <w:ind w:left="10"/>
              <w:jc w:val="both"/>
              <w:rPr>
                <w:color w:val="000000"/>
                <w:sz w:val="28"/>
                <w:szCs w:val="28"/>
              </w:rPr>
            </w:pPr>
          </w:p>
          <w:p w14:paraId="109EA654" w14:textId="77777777" w:rsidR="001837DE" w:rsidRPr="00746B57" w:rsidRDefault="001837DE" w:rsidP="00CC1D4E">
            <w:pPr>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Маълумотлардан рухсат этилмаган тарзда фой</w:t>
            </w:r>
            <w:r w:rsidR="002C22C4" w:rsidRPr="00746B57">
              <w:rPr>
                <w:color w:val="000000"/>
                <w:sz w:val="28"/>
                <w:szCs w:val="28"/>
              </w:rPr>
              <w:t>-</w:t>
            </w:r>
            <w:r w:rsidRPr="00746B57">
              <w:rPr>
                <w:color w:val="000000"/>
                <w:sz w:val="28"/>
                <w:szCs w:val="28"/>
                <w:lang w:val="uz-Cyrl-UZ"/>
              </w:rPr>
              <w:t>далана олишнинг олдини олиш учун маъмурий, техник ёки жисмоний чора-тадбирларни амалга ошириш.</w:t>
            </w:r>
          </w:p>
          <w:p w14:paraId="315FB06B" w14:textId="77777777" w:rsidR="001837DE" w:rsidRPr="00D8142F" w:rsidRDefault="001837DE" w:rsidP="00CC1D4E">
            <w:pPr>
              <w:jc w:val="both"/>
              <w:rPr>
                <w:color w:val="000000"/>
                <w:sz w:val="28"/>
                <w:szCs w:val="28"/>
                <w:lang w:val="uz-Cyrl-UZ"/>
              </w:rPr>
            </w:pPr>
            <w:r w:rsidRPr="00746B57">
              <w:rPr>
                <w:color w:val="000000"/>
                <w:sz w:val="28"/>
                <w:szCs w:val="28"/>
                <w:lang w:val="uz-Cyrl-UZ"/>
              </w:rPr>
              <w:t>2. Маълумотларни, қасддан ёки қасддан бўлмаган тарзда ўзгартирилишига, фош бўлишига ёки бу</w:t>
            </w:r>
            <w:r w:rsidR="002C22C4" w:rsidRPr="00D8142F">
              <w:rPr>
                <w:color w:val="000000"/>
                <w:sz w:val="28"/>
                <w:szCs w:val="28"/>
                <w:lang w:val="uz-Cyrl-UZ"/>
              </w:rPr>
              <w:t>-</w:t>
            </w:r>
            <w:r w:rsidRPr="00746B57">
              <w:rPr>
                <w:color w:val="000000"/>
                <w:sz w:val="28"/>
                <w:szCs w:val="28"/>
                <w:lang w:val="uz-Cyrl-UZ"/>
              </w:rPr>
              <w:t xml:space="preserve">зилишига олиб келадиган номақбул оқибатлардан ва ҳаракатлардан сақлаш учун қўлланиладиган чора-тадбирлар. </w:t>
            </w:r>
          </w:p>
          <w:p w14:paraId="3EFFD2C9" w14:textId="77777777" w:rsidR="002C22C4" w:rsidRPr="00D8142F" w:rsidRDefault="002C22C4" w:rsidP="00CC1D4E">
            <w:pPr>
              <w:jc w:val="both"/>
              <w:rPr>
                <w:color w:val="000000"/>
                <w:sz w:val="28"/>
                <w:szCs w:val="28"/>
                <w:lang w:val="uz-Cyrl-UZ"/>
              </w:rPr>
            </w:pPr>
          </w:p>
        </w:tc>
      </w:tr>
      <w:tr w:rsidR="001837DE" w:rsidRPr="009D700E" w14:paraId="2E419519" w14:textId="77777777">
        <w:trPr>
          <w:tblCellSpacing w:w="0" w:type="dxa"/>
          <w:jc w:val="center"/>
        </w:trPr>
        <w:tc>
          <w:tcPr>
            <w:tcW w:w="1916" w:type="pct"/>
          </w:tcPr>
          <w:p w14:paraId="5D51C5A9" w14:textId="77777777" w:rsidR="001837DE" w:rsidRPr="00746B57" w:rsidRDefault="001837DE" w:rsidP="001837DE">
            <w:pPr>
              <w:rPr>
                <w:b/>
                <w:color w:val="000000"/>
                <w:sz w:val="28"/>
                <w:szCs w:val="28"/>
              </w:rPr>
            </w:pPr>
            <w:r w:rsidRPr="00746B57">
              <w:rPr>
                <w:b/>
                <w:color w:val="000000"/>
                <w:sz w:val="28"/>
                <w:szCs w:val="28"/>
              </w:rPr>
              <w:lastRenderedPageBreak/>
              <w:t xml:space="preserve">Защита информации </w:t>
            </w:r>
            <w:r w:rsidR="007230A6" w:rsidRPr="00746B57">
              <w:rPr>
                <w:b/>
                <w:color w:val="000000"/>
                <w:sz w:val="28"/>
                <w:szCs w:val="28"/>
              </w:rPr>
              <w:br/>
            </w:r>
            <w:r w:rsidRPr="00746B57">
              <w:rPr>
                <w:b/>
                <w:color w:val="000000"/>
                <w:sz w:val="28"/>
                <w:szCs w:val="28"/>
              </w:rPr>
              <w:t>(данных)</w:t>
            </w:r>
          </w:p>
          <w:p w14:paraId="2518D982"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(маълумот</w:t>
            </w:r>
            <w:r w:rsidRPr="00746B57">
              <w:rPr>
                <w:color w:val="000000"/>
                <w:sz w:val="28"/>
                <w:szCs w:val="28"/>
              </w:rPr>
              <w:t>-</w:t>
            </w:r>
            <w:r w:rsidRPr="00746B57">
              <w:rPr>
                <w:color w:val="000000"/>
                <w:sz w:val="28"/>
                <w:szCs w:val="28"/>
                <w:lang w:val="uz-Cyrl-UZ"/>
              </w:rPr>
              <w:t>ларни) муҳофаза қилиш</w:t>
            </w:r>
          </w:p>
          <w:p w14:paraId="455D2665"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(data) </w:t>
            </w:r>
            <w:proofErr w:type="spellStart"/>
            <w:r w:rsidRPr="00746B57">
              <w:rPr>
                <w:color w:val="000000"/>
                <w:sz w:val="28"/>
                <w:szCs w:val="28"/>
                <w:lang w:val="en-US"/>
              </w:rPr>
              <w:t>secutiry</w:t>
            </w:r>
            <w:proofErr w:type="spellEnd"/>
          </w:p>
        </w:tc>
        <w:tc>
          <w:tcPr>
            <w:tcW w:w="3084" w:type="pct"/>
          </w:tcPr>
          <w:p w14:paraId="2196C630" w14:textId="77777777" w:rsidR="00CC1D4E" w:rsidRPr="00746B57" w:rsidRDefault="001837DE" w:rsidP="001837DE">
            <w:pPr>
              <w:jc w:val="both"/>
              <w:rPr>
                <w:color w:val="000000"/>
                <w:sz w:val="28"/>
                <w:szCs w:val="28"/>
              </w:rPr>
            </w:pPr>
            <w:r w:rsidRPr="00746B57">
              <w:rPr>
                <w:color w:val="000000"/>
                <w:sz w:val="28"/>
                <w:szCs w:val="28"/>
              </w:rPr>
              <w:t>1</w:t>
            </w:r>
            <w:r w:rsidRPr="00746B57">
              <w:rPr>
                <w:color w:val="000000"/>
                <w:sz w:val="28"/>
                <w:szCs w:val="28"/>
                <w:lang w:val="uz-Cyrl-UZ"/>
              </w:rPr>
              <w:t>.</w:t>
            </w:r>
            <w:r w:rsidRPr="00746B57">
              <w:rPr>
                <w:color w:val="000000"/>
                <w:sz w:val="28"/>
                <w:szCs w:val="28"/>
              </w:rPr>
              <w:t xml:space="preserve"> Комплекс правовых, организационных и технических (программно-аппаратных) </w:t>
            </w:r>
            <w:proofErr w:type="spellStart"/>
            <w:r w:rsidRPr="00746B57">
              <w:rPr>
                <w:color w:val="000000"/>
                <w:sz w:val="28"/>
                <w:szCs w:val="28"/>
              </w:rPr>
              <w:t>мероприя</w:t>
            </w:r>
            <w:r w:rsidR="002C22C4" w:rsidRPr="00746B57">
              <w:rPr>
                <w:color w:val="000000"/>
                <w:sz w:val="28"/>
                <w:szCs w:val="28"/>
              </w:rPr>
              <w:t>-</w:t>
            </w:r>
            <w:r w:rsidRPr="00746B57">
              <w:rPr>
                <w:color w:val="000000"/>
                <w:sz w:val="28"/>
                <w:szCs w:val="28"/>
              </w:rPr>
              <w:t>тий</w:t>
            </w:r>
            <w:proofErr w:type="spellEnd"/>
            <w:r w:rsidRPr="00746B57">
              <w:rPr>
                <w:color w:val="000000"/>
                <w:sz w:val="28"/>
                <w:szCs w:val="28"/>
              </w:rPr>
              <w:t>, направленных на предотвращение или затруднение нанесения ущерба интересам собственника информации (данных).</w:t>
            </w:r>
          </w:p>
          <w:p w14:paraId="303DDC95" w14:textId="77777777" w:rsidR="001837DE" w:rsidRPr="00746B57" w:rsidRDefault="001837DE" w:rsidP="001837DE">
            <w:pPr>
              <w:jc w:val="both"/>
              <w:rPr>
                <w:color w:val="000000"/>
                <w:sz w:val="28"/>
                <w:szCs w:val="28"/>
              </w:rPr>
            </w:pPr>
            <w:r w:rsidRPr="00746B57">
              <w:rPr>
                <w:color w:val="000000"/>
                <w:sz w:val="28"/>
                <w:szCs w:val="28"/>
              </w:rPr>
              <w:t>2</w:t>
            </w:r>
            <w:r w:rsidRPr="00746B57">
              <w:rPr>
                <w:color w:val="000000"/>
                <w:sz w:val="28"/>
                <w:szCs w:val="28"/>
                <w:lang w:val="uz-Cyrl-UZ"/>
              </w:rPr>
              <w:t>.</w:t>
            </w:r>
            <w:r w:rsidRPr="00746B57">
              <w:rPr>
                <w:color w:val="000000"/>
                <w:sz w:val="28"/>
                <w:szCs w:val="28"/>
              </w:rPr>
              <w:t xml:space="preserve"> Меры по предотвращению угроз информационной безопасности и устранению их последствий.</w:t>
            </w:r>
          </w:p>
          <w:p w14:paraId="5043FBFF" w14:textId="77777777" w:rsidR="001837DE" w:rsidRPr="00746B57" w:rsidRDefault="001837DE" w:rsidP="001837DE">
            <w:pPr>
              <w:jc w:val="both"/>
              <w:rPr>
                <w:color w:val="000000"/>
                <w:sz w:val="28"/>
                <w:szCs w:val="28"/>
              </w:rPr>
            </w:pPr>
            <w:r w:rsidRPr="00746B57">
              <w:rPr>
                <w:color w:val="000000"/>
                <w:sz w:val="28"/>
                <w:szCs w:val="28"/>
              </w:rPr>
              <w:t>3</w:t>
            </w:r>
            <w:r w:rsidRPr="00746B57">
              <w:rPr>
                <w:color w:val="000000"/>
                <w:sz w:val="28"/>
                <w:szCs w:val="28"/>
                <w:lang w:val="uz-Cyrl-UZ"/>
              </w:rPr>
              <w:t>.</w:t>
            </w:r>
            <w:r w:rsidRPr="00746B57">
              <w:rPr>
                <w:color w:val="000000"/>
                <w:sz w:val="28"/>
                <w:szCs w:val="28"/>
              </w:rPr>
              <w:t xml:space="preserve"> Деятельность, направленная на предотвращение утечки защищаемой информации, от несанкционированных и непреднамеренных воздействий на защищаемую информацию.</w:t>
            </w:r>
          </w:p>
          <w:p w14:paraId="5B27447F" w14:textId="77777777" w:rsidR="00CC1D4E" w:rsidRPr="00746B57" w:rsidRDefault="00CC1D4E" w:rsidP="001837DE">
            <w:pPr>
              <w:jc w:val="both"/>
              <w:rPr>
                <w:color w:val="000000"/>
                <w:sz w:val="20"/>
                <w:szCs w:val="20"/>
              </w:rPr>
            </w:pPr>
          </w:p>
          <w:p w14:paraId="0C7B9455" w14:textId="77777777" w:rsidR="001837DE" w:rsidRPr="00746B57" w:rsidRDefault="001837DE" w:rsidP="001837DE">
            <w:pPr>
              <w:jc w:val="both"/>
              <w:rPr>
                <w:color w:val="000000"/>
                <w:sz w:val="28"/>
                <w:szCs w:val="28"/>
                <w:lang w:val="uz-Cyrl-UZ"/>
              </w:rPr>
            </w:pPr>
            <w:r w:rsidRPr="00746B57">
              <w:rPr>
                <w:color w:val="000000"/>
                <w:sz w:val="28"/>
                <w:szCs w:val="28"/>
                <w:lang w:val="uz-Cyrl-UZ"/>
              </w:rPr>
              <w:t>1. Ахборот (маълумот) эгаси манфаатларига зарар келтирилишининг олдини олиш ёки қийин</w:t>
            </w:r>
            <w:r w:rsidR="002C22C4" w:rsidRPr="00746B57">
              <w:rPr>
                <w:color w:val="000000"/>
                <w:sz w:val="28"/>
                <w:szCs w:val="28"/>
              </w:rPr>
              <w:t>-</w:t>
            </w:r>
            <w:r w:rsidRPr="00746B57">
              <w:rPr>
                <w:color w:val="000000"/>
                <w:sz w:val="28"/>
                <w:szCs w:val="28"/>
                <w:lang w:val="uz-Cyrl-UZ"/>
              </w:rPr>
              <w:t xml:space="preserve">лаштиришга қаратирилган ҳуқуқий, ташкилий ва техник (аппарат-дастурий) тадбирлар комплекси. </w:t>
            </w:r>
          </w:p>
          <w:p w14:paraId="7BF62C56" w14:textId="77777777" w:rsidR="001837DE" w:rsidRPr="00746B57" w:rsidRDefault="001837DE" w:rsidP="001837DE">
            <w:pPr>
              <w:ind w:left="10"/>
              <w:jc w:val="both"/>
              <w:rPr>
                <w:color w:val="000000"/>
                <w:sz w:val="28"/>
                <w:szCs w:val="28"/>
                <w:lang w:val="uz-Cyrl-UZ"/>
              </w:rPr>
            </w:pPr>
            <w:r w:rsidRPr="00746B57">
              <w:rPr>
                <w:color w:val="000000"/>
                <w:sz w:val="28"/>
                <w:szCs w:val="28"/>
                <w:lang w:val="uz-Cyrl-UZ"/>
              </w:rPr>
              <w:t>2. Ахборот хавфсизлигига бўладиган таҳдид</w:t>
            </w:r>
            <w:r w:rsidR="002C22C4" w:rsidRPr="00D8142F">
              <w:rPr>
                <w:color w:val="000000"/>
                <w:sz w:val="28"/>
                <w:szCs w:val="28"/>
                <w:lang w:val="uz-Cyrl-UZ"/>
              </w:rPr>
              <w:t>-</w:t>
            </w:r>
            <w:r w:rsidRPr="00746B57">
              <w:rPr>
                <w:color w:val="000000"/>
                <w:sz w:val="28"/>
                <w:szCs w:val="28"/>
                <w:lang w:val="uz-Cyrl-UZ"/>
              </w:rPr>
              <w:t>ларнинг олдини олиш ва уларнинг оқибатларини бартараф қилиш бўйича кўриладиган чора-тад</w:t>
            </w:r>
            <w:r w:rsidR="002C22C4" w:rsidRPr="00D8142F">
              <w:rPr>
                <w:color w:val="000000"/>
                <w:sz w:val="28"/>
                <w:szCs w:val="28"/>
                <w:lang w:val="uz-Cyrl-UZ"/>
              </w:rPr>
              <w:t>-</w:t>
            </w:r>
            <w:r w:rsidRPr="00746B57">
              <w:rPr>
                <w:color w:val="000000"/>
                <w:sz w:val="28"/>
                <w:szCs w:val="28"/>
                <w:lang w:val="uz-Cyrl-UZ"/>
              </w:rPr>
              <w:t>бирлар.</w:t>
            </w:r>
          </w:p>
          <w:p w14:paraId="2E0FC692" w14:textId="77777777" w:rsidR="001837DE" w:rsidRPr="00746B57" w:rsidRDefault="001837DE" w:rsidP="002C22C4">
            <w:pPr>
              <w:ind w:left="11"/>
              <w:jc w:val="both"/>
              <w:rPr>
                <w:color w:val="000000"/>
                <w:sz w:val="28"/>
                <w:szCs w:val="28"/>
                <w:lang w:val="uz-Cyrl-UZ"/>
              </w:rPr>
            </w:pPr>
            <w:r w:rsidRPr="00746B57">
              <w:rPr>
                <w:color w:val="000000"/>
                <w:sz w:val="28"/>
                <w:szCs w:val="28"/>
                <w:lang w:val="uz-Cyrl-UZ"/>
              </w:rPr>
              <w:t>3. Муҳофаза қилинадиган ахборот чиқиб кети</w:t>
            </w:r>
            <w:r w:rsidR="002C22C4" w:rsidRPr="00D8142F">
              <w:rPr>
                <w:color w:val="000000"/>
                <w:sz w:val="28"/>
                <w:szCs w:val="28"/>
                <w:lang w:val="uz-Cyrl-UZ"/>
              </w:rPr>
              <w:t>-</w:t>
            </w:r>
            <w:r w:rsidRPr="00746B57">
              <w:rPr>
                <w:color w:val="000000"/>
                <w:sz w:val="28"/>
                <w:szCs w:val="28"/>
                <w:lang w:val="uz-Cyrl-UZ"/>
              </w:rPr>
              <w:t>шини</w:t>
            </w:r>
            <w:r w:rsidR="00E44EF5" w:rsidRPr="00D8142F">
              <w:rPr>
                <w:color w:val="000000"/>
                <w:sz w:val="28"/>
                <w:szCs w:val="28"/>
                <w:lang w:val="uz-Cyrl-UZ"/>
              </w:rPr>
              <w:t xml:space="preserve"> (йўқолишини)</w:t>
            </w:r>
            <w:r w:rsidRPr="00746B57">
              <w:rPr>
                <w:color w:val="000000"/>
                <w:sz w:val="28"/>
                <w:szCs w:val="28"/>
                <w:lang w:val="uz-Cyrl-UZ"/>
              </w:rPr>
              <w:t xml:space="preserve"> муҳофаза қилинадиган ахбо</w:t>
            </w:r>
            <w:r w:rsidR="002C22C4" w:rsidRPr="00D8142F">
              <w:rPr>
                <w:color w:val="000000"/>
                <w:sz w:val="28"/>
                <w:szCs w:val="28"/>
                <w:lang w:val="uz-Cyrl-UZ"/>
              </w:rPr>
              <w:t>-</w:t>
            </w:r>
            <w:r w:rsidRPr="00746B57">
              <w:rPr>
                <w:color w:val="000000"/>
                <w:sz w:val="28"/>
                <w:szCs w:val="28"/>
                <w:lang w:val="uz-Cyrl-UZ"/>
              </w:rPr>
              <w:t xml:space="preserve">ротга рухсат этилмаган ва </w:t>
            </w:r>
            <w:r w:rsidR="00E44EF5" w:rsidRPr="00D8142F">
              <w:rPr>
                <w:color w:val="000000"/>
                <w:sz w:val="28"/>
                <w:szCs w:val="28"/>
                <w:lang w:val="uz-Cyrl-UZ"/>
              </w:rPr>
              <w:t>кўзда тутил</w:t>
            </w:r>
            <w:r w:rsidRPr="00746B57">
              <w:rPr>
                <w:color w:val="000000"/>
                <w:sz w:val="28"/>
                <w:szCs w:val="28"/>
                <w:lang w:val="uz-Cyrl-UZ"/>
              </w:rPr>
              <w:t>маган таъ</w:t>
            </w:r>
            <w:r w:rsidR="002C22C4" w:rsidRPr="00D8142F">
              <w:rPr>
                <w:color w:val="000000"/>
                <w:sz w:val="28"/>
                <w:szCs w:val="28"/>
                <w:lang w:val="uz-Cyrl-UZ"/>
              </w:rPr>
              <w:t>-</w:t>
            </w:r>
            <w:r w:rsidRPr="00746B57">
              <w:rPr>
                <w:color w:val="000000"/>
                <w:sz w:val="28"/>
                <w:szCs w:val="28"/>
                <w:lang w:val="uz-Cyrl-UZ"/>
              </w:rPr>
              <w:t>сир</w:t>
            </w:r>
            <w:r w:rsidR="00E44EF5" w:rsidRPr="00D8142F">
              <w:rPr>
                <w:color w:val="000000"/>
                <w:sz w:val="28"/>
                <w:szCs w:val="28"/>
                <w:lang w:val="uz-Cyrl-UZ"/>
              </w:rPr>
              <w:t>(лар)</w:t>
            </w:r>
            <w:r w:rsidRPr="00746B57">
              <w:rPr>
                <w:color w:val="000000"/>
                <w:sz w:val="28"/>
                <w:szCs w:val="28"/>
                <w:lang w:val="uz-Cyrl-UZ"/>
              </w:rPr>
              <w:t xml:space="preserve">ни бартараф этишга </w:t>
            </w:r>
            <w:r w:rsidR="00E44EF5" w:rsidRPr="00746B57">
              <w:rPr>
                <w:color w:val="000000"/>
                <w:sz w:val="28"/>
                <w:szCs w:val="28"/>
                <w:lang w:val="uz-Cyrl-UZ"/>
              </w:rPr>
              <w:t>қ</w:t>
            </w:r>
            <w:r w:rsidR="00E44EF5" w:rsidRPr="00D8142F">
              <w:rPr>
                <w:color w:val="000000"/>
                <w:sz w:val="28"/>
                <w:szCs w:val="28"/>
                <w:lang w:val="uz-Cyrl-UZ"/>
              </w:rPr>
              <w:t>аратилган</w:t>
            </w:r>
            <w:r w:rsidRPr="00746B57">
              <w:rPr>
                <w:color w:val="000000"/>
                <w:sz w:val="28"/>
                <w:szCs w:val="28"/>
                <w:lang w:val="uz-Cyrl-UZ"/>
              </w:rPr>
              <w:t xml:space="preserve"> фаолият.</w:t>
            </w:r>
          </w:p>
        </w:tc>
      </w:tr>
      <w:tr w:rsidR="001837DE" w:rsidRPr="009D700E" w14:paraId="4933851B" w14:textId="77777777">
        <w:trPr>
          <w:tblCellSpacing w:w="0" w:type="dxa"/>
          <w:jc w:val="center"/>
        </w:trPr>
        <w:tc>
          <w:tcPr>
            <w:tcW w:w="1916" w:type="pct"/>
          </w:tcPr>
          <w:p w14:paraId="2501B38E" w14:textId="77777777" w:rsidR="001837DE" w:rsidRPr="00746B57" w:rsidRDefault="001837DE" w:rsidP="001837DE">
            <w:pPr>
              <w:rPr>
                <w:b/>
                <w:color w:val="000000"/>
                <w:sz w:val="28"/>
                <w:szCs w:val="28"/>
              </w:rPr>
            </w:pPr>
            <w:r w:rsidRPr="00746B57">
              <w:rPr>
                <w:b/>
                <w:bCs/>
                <w:color w:val="000000"/>
                <w:sz w:val="28"/>
                <w:szCs w:val="28"/>
              </w:rPr>
              <w:t xml:space="preserve">Защита информации </w:t>
            </w:r>
            <w:r w:rsidR="00CC1D4E" w:rsidRPr="00746B57">
              <w:rPr>
                <w:b/>
                <w:bCs/>
                <w:color w:val="000000"/>
                <w:sz w:val="28"/>
                <w:szCs w:val="28"/>
              </w:rPr>
              <w:br/>
            </w:r>
            <w:r w:rsidRPr="00746B57">
              <w:rPr>
                <w:b/>
                <w:bCs/>
                <w:color w:val="000000"/>
                <w:sz w:val="28"/>
                <w:szCs w:val="28"/>
              </w:rPr>
              <w:t>организационная</w:t>
            </w:r>
          </w:p>
          <w:p w14:paraId="4D520F66"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ташкилий жиҳатдан муҳофаза қилиш</w:t>
            </w:r>
          </w:p>
          <w:p w14:paraId="60259A76" w14:textId="77777777" w:rsidR="001837DE" w:rsidRPr="00D8142F"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 xml:space="preserve">organizational security </w:t>
            </w:r>
            <w:r w:rsidR="00CC1D4E" w:rsidRPr="00D8142F">
              <w:rPr>
                <w:color w:val="000000"/>
                <w:sz w:val="28"/>
                <w:szCs w:val="28"/>
                <w:lang w:val="en-US"/>
              </w:rPr>
              <w:br/>
            </w:r>
            <w:r w:rsidRPr="00746B57">
              <w:rPr>
                <w:color w:val="000000"/>
                <w:sz w:val="28"/>
                <w:szCs w:val="28"/>
                <w:lang w:val="en-US"/>
              </w:rPr>
              <w:t>of information</w:t>
            </w:r>
          </w:p>
        </w:tc>
        <w:tc>
          <w:tcPr>
            <w:tcW w:w="3084" w:type="pct"/>
          </w:tcPr>
          <w:p w14:paraId="1DA39BFA" w14:textId="77777777" w:rsidR="001837DE" w:rsidRPr="00746B57" w:rsidRDefault="001837DE" w:rsidP="00CC1D4E">
            <w:pPr>
              <w:shd w:val="clear" w:color="auto" w:fill="FFFFFF"/>
              <w:spacing w:line="20" w:lineRule="atLeast"/>
              <w:jc w:val="both"/>
              <w:rPr>
                <w:color w:val="000000"/>
                <w:spacing w:val="-2"/>
                <w:sz w:val="28"/>
                <w:szCs w:val="28"/>
              </w:rPr>
            </w:pPr>
            <w:r w:rsidRPr="00746B57">
              <w:rPr>
                <w:color w:val="000000"/>
                <w:sz w:val="28"/>
                <w:szCs w:val="28"/>
              </w:rPr>
              <w:t xml:space="preserve">Защита информации при ее </w:t>
            </w:r>
            <w:r w:rsidRPr="00746B57">
              <w:rPr>
                <w:color w:val="000000"/>
                <w:spacing w:val="-2"/>
                <w:sz w:val="28"/>
                <w:szCs w:val="28"/>
              </w:rPr>
              <w:t xml:space="preserve">обработке техническими средствами, осуществляемая путем принятия административных мер. </w:t>
            </w:r>
          </w:p>
          <w:p w14:paraId="28A38A02" w14:textId="77777777" w:rsidR="001837DE" w:rsidRPr="00746B57" w:rsidRDefault="001837DE" w:rsidP="00CC1D4E">
            <w:pPr>
              <w:shd w:val="clear" w:color="auto" w:fill="FFFFFF"/>
              <w:spacing w:line="20" w:lineRule="atLeast"/>
              <w:jc w:val="both"/>
              <w:rPr>
                <w:i/>
                <w:color w:val="000000"/>
              </w:rPr>
            </w:pPr>
            <w:r w:rsidRPr="00746B57">
              <w:rPr>
                <w:i/>
                <w:color w:val="000000"/>
                <w:spacing w:val="-2"/>
              </w:rPr>
              <w:t xml:space="preserve">Примечание – Административные меры включают выбор места </w:t>
            </w:r>
            <w:r w:rsidRPr="00746B57">
              <w:rPr>
                <w:i/>
                <w:color w:val="000000"/>
                <w:spacing w:val="4"/>
              </w:rPr>
              <w:t xml:space="preserve">расположения объекта, не подверженного </w:t>
            </w:r>
            <w:proofErr w:type="spellStart"/>
            <w:proofErr w:type="gramStart"/>
            <w:r w:rsidRPr="00746B57">
              <w:rPr>
                <w:i/>
                <w:color w:val="000000"/>
                <w:spacing w:val="4"/>
              </w:rPr>
              <w:t>внеш</w:t>
            </w:r>
            <w:proofErr w:type="spellEnd"/>
            <w:r w:rsidR="002C22C4" w:rsidRPr="00746B57">
              <w:rPr>
                <w:i/>
                <w:color w:val="000000"/>
                <w:spacing w:val="4"/>
              </w:rPr>
              <w:t>-</w:t>
            </w:r>
            <w:r w:rsidRPr="00746B57">
              <w:rPr>
                <w:i/>
                <w:color w:val="000000"/>
                <w:spacing w:val="4"/>
              </w:rPr>
              <w:t>ним</w:t>
            </w:r>
            <w:proofErr w:type="gramEnd"/>
            <w:r w:rsidRPr="00746B57">
              <w:rPr>
                <w:i/>
                <w:color w:val="000000"/>
                <w:spacing w:val="4"/>
              </w:rPr>
              <w:t xml:space="preserve"> воздействиям,</w:t>
            </w:r>
            <w:r w:rsidRPr="00746B57">
              <w:rPr>
                <w:i/>
                <w:color w:val="000000"/>
                <w:spacing w:val="-3"/>
              </w:rPr>
              <w:t xml:space="preserve"> организацию контролируемой (проверяемой) зоны, выполнение правил учета, </w:t>
            </w:r>
            <w:r w:rsidRPr="00746B57">
              <w:rPr>
                <w:i/>
                <w:color w:val="000000"/>
                <w:spacing w:val="1"/>
              </w:rPr>
              <w:t xml:space="preserve">хранения и обращения секретных (конфиденциальных) документов на </w:t>
            </w:r>
            <w:r w:rsidRPr="00746B57">
              <w:rPr>
                <w:i/>
                <w:color w:val="000000"/>
                <w:spacing w:val="-2"/>
              </w:rPr>
              <w:t>различных носителях и другие меры.</w:t>
            </w:r>
          </w:p>
          <w:p w14:paraId="24F22D72" w14:textId="77777777" w:rsidR="001837DE" w:rsidRPr="00746B57" w:rsidRDefault="001837DE" w:rsidP="001837DE">
            <w:pPr>
              <w:spacing w:line="20" w:lineRule="atLeast"/>
              <w:ind w:left="10"/>
              <w:jc w:val="both"/>
              <w:rPr>
                <w:color w:val="000000"/>
                <w:sz w:val="20"/>
                <w:szCs w:val="20"/>
                <w:lang w:val="uz-Cyrl-UZ"/>
              </w:rPr>
            </w:pPr>
          </w:p>
          <w:p w14:paraId="79C62329" w14:textId="77777777" w:rsidR="001837DE" w:rsidRPr="00746B57" w:rsidRDefault="001837DE" w:rsidP="00CC1D4E">
            <w:pPr>
              <w:spacing w:line="20" w:lineRule="atLeast"/>
              <w:jc w:val="both"/>
              <w:rPr>
                <w:color w:val="000000"/>
                <w:sz w:val="28"/>
                <w:szCs w:val="28"/>
                <w:lang w:val="uz-Cyrl-UZ"/>
              </w:rPr>
            </w:pPr>
            <w:r w:rsidRPr="00746B57">
              <w:rPr>
                <w:color w:val="000000"/>
                <w:sz w:val="28"/>
                <w:szCs w:val="28"/>
                <w:lang w:val="uz-Cyrl-UZ"/>
              </w:rPr>
              <w:t xml:space="preserve">Техник воситалар билан қайта ишлашда ахборотни муҳофаза қилиш, маъмурий чора-тадбирлар кўриш орқали амалга оширилади. </w:t>
            </w:r>
          </w:p>
          <w:p w14:paraId="413FD74D" w14:textId="77777777" w:rsidR="001837DE" w:rsidRPr="00746B57" w:rsidRDefault="001837DE" w:rsidP="00CC1D4E">
            <w:pPr>
              <w:spacing w:line="20" w:lineRule="atLeast"/>
              <w:jc w:val="both"/>
              <w:rPr>
                <w:i/>
                <w:color w:val="000000"/>
                <w:lang w:val="uz-Cyrl-UZ"/>
              </w:rPr>
            </w:pPr>
            <w:r w:rsidRPr="00746B57">
              <w:rPr>
                <w:i/>
                <w:color w:val="000000"/>
                <w:lang w:val="uz-Cyrl-UZ"/>
              </w:rPr>
              <w:t>Изоҳ – Маъмурий чора-тадбирлар ташқи таъсирга учрамаган объект жойлашадиган ернинг танланишини, назорат қилинадиган (текшириладиган) зонани ташкил</w:t>
            </w:r>
            <w:r w:rsidR="002C22C4" w:rsidRPr="00D8142F">
              <w:rPr>
                <w:i/>
                <w:color w:val="000000"/>
                <w:lang w:val="uz-Cyrl-UZ"/>
              </w:rPr>
              <w:t>-</w:t>
            </w:r>
            <w:r w:rsidRPr="00746B57">
              <w:rPr>
                <w:i/>
                <w:color w:val="000000"/>
                <w:lang w:val="uz-Cyrl-UZ"/>
              </w:rPr>
              <w:t>лаштириш, турли ташувчилардаги махфий (конфиден</w:t>
            </w:r>
            <w:r w:rsidR="002C22C4" w:rsidRPr="00D8142F">
              <w:rPr>
                <w:i/>
                <w:color w:val="000000"/>
                <w:lang w:val="uz-Cyrl-UZ"/>
              </w:rPr>
              <w:t>-</w:t>
            </w:r>
            <w:r w:rsidRPr="00746B57">
              <w:rPr>
                <w:i/>
                <w:color w:val="000000"/>
                <w:lang w:val="uz-Cyrl-UZ"/>
              </w:rPr>
              <w:t xml:space="preserve">циал) ҳужжатларни ҳисобга олиб, сақлаш ва улар билан ишлаш қоидаларини ва бошқа чора-тадбирларни ичига олади. </w:t>
            </w:r>
          </w:p>
        </w:tc>
      </w:tr>
      <w:tr w:rsidR="001837DE" w:rsidRPr="00746B57" w14:paraId="18708203" w14:textId="77777777">
        <w:trPr>
          <w:tblCellSpacing w:w="0" w:type="dxa"/>
          <w:jc w:val="center"/>
        </w:trPr>
        <w:tc>
          <w:tcPr>
            <w:tcW w:w="1916" w:type="pct"/>
          </w:tcPr>
          <w:p w14:paraId="5886385F" w14:textId="77777777" w:rsidR="001837DE" w:rsidRPr="00746B57" w:rsidRDefault="001837DE" w:rsidP="001837DE">
            <w:pPr>
              <w:rPr>
                <w:b/>
                <w:color w:val="000000"/>
                <w:sz w:val="28"/>
                <w:szCs w:val="28"/>
              </w:rPr>
            </w:pPr>
            <w:r w:rsidRPr="00746B57">
              <w:rPr>
                <w:b/>
                <w:bCs/>
                <w:color w:val="000000"/>
                <w:sz w:val="28"/>
                <w:szCs w:val="28"/>
              </w:rPr>
              <w:lastRenderedPageBreak/>
              <w:t>Защита информации организационно-техническая</w:t>
            </w:r>
          </w:p>
          <w:p w14:paraId="302D6D01"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ташкилий-техник жиҳатдан муҳофаза қилиш</w:t>
            </w:r>
          </w:p>
          <w:p w14:paraId="59BB86B2" w14:textId="77777777" w:rsidR="001837DE" w:rsidRPr="00D8142F"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organizational and technical security of information</w:t>
            </w:r>
          </w:p>
        </w:tc>
        <w:tc>
          <w:tcPr>
            <w:tcW w:w="3084" w:type="pct"/>
          </w:tcPr>
          <w:p w14:paraId="0A2B3182" w14:textId="77777777" w:rsidR="001837DE" w:rsidRPr="00746B57" w:rsidRDefault="001837DE" w:rsidP="00CC1D4E">
            <w:pPr>
              <w:shd w:val="clear" w:color="auto" w:fill="FFFFFF"/>
              <w:spacing w:line="20" w:lineRule="atLeast"/>
              <w:ind w:right="48"/>
              <w:jc w:val="both"/>
              <w:rPr>
                <w:color w:val="000000"/>
                <w:sz w:val="28"/>
                <w:szCs w:val="28"/>
              </w:rPr>
            </w:pPr>
            <w:r w:rsidRPr="00746B57">
              <w:rPr>
                <w:color w:val="000000"/>
                <w:sz w:val="28"/>
                <w:szCs w:val="28"/>
              </w:rPr>
              <w:t xml:space="preserve">Защита </w:t>
            </w:r>
            <w:r w:rsidRPr="00746B57">
              <w:rPr>
                <w:color w:val="000000"/>
                <w:spacing w:val="-3"/>
                <w:sz w:val="28"/>
                <w:szCs w:val="28"/>
              </w:rPr>
              <w:t xml:space="preserve">информации, предусматривающая применение руководящих, нормативных и методических документов, лицензирование деятельности в области защиты информации, сертификацию защищенных изделий, технических средств и </w:t>
            </w:r>
            <w:r w:rsidRPr="00746B57">
              <w:rPr>
                <w:color w:val="000000"/>
                <w:sz w:val="28"/>
                <w:szCs w:val="28"/>
              </w:rPr>
              <w:t xml:space="preserve">способов защиты, создание на объектах систем защиты информации и </w:t>
            </w:r>
            <w:r w:rsidRPr="00746B57">
              <w:rPr>
                <w:color w:val="000000"/>
                <w:spacing w:val="-2"/>
                <w:sz w:val="28"/>
                <w:szCs w:val="28"/>
              </w:rPr>
              <w:t>аттестацию этих объектов.</w:t>
            </w:r>
          </w:p>
          <w:p w14:paraId="36170FB6" w14:textId="77777777" w:rsidR="001837DE" w:rsidRPr="00746B57" w:rsidRDefault="001837DE" w:rsidP="001837DE">
            <w:pPr>
              <w:shd w:val="clear" w:color="auto" w:fill="FFFFFF"/>
              <w:spacing w:line="20" w:lineRule="atLeast"/>
              <w:ind w:left="10" w:right="48"/>
              <w:jc w:val="both"/>
              <w:rPr>
                <w:color w:val="000000"/>
                <w:sz w:val="12"/>
                <w:szCs w:val="12"/>
              </w:rPr>
            </w:pPr>
          </w:p>
          <w:p w14:paraId="2DC27789" w14:textId="77777777" w:rsidR="001837DE" w:rsidRPr="00746B57" w:rsidRDefault="001837DE" w:rsidP="00CC1D4E">
            <w:pPr>
              <w:shd w:val="clear" w:color="auto" w:fill="FFFFFF"/>
              <w:spacing w:line="20" w:lineRule="atLeast"/>
              <w:ind w:right="48"/>
              <w:jc w:val="both"/>
              <w:rPr>
                <w:color w:val="000000"/>
                <w:sz w:val="28"/>
                <w:szCs w:val="28"/>
                <w:lang w:val="uz-Cyrl-UZ"/>
              </w:rPr>
            </w:pPr>
            <w:r w:rsidRPr="00746B57">
              <w:rPr>
                <w:color w:val="000000"/>
                <w:sz w:val="28"/>
                <w:szCs w:val="28"/>
                <w:lang w:val="uz-Cyrl-UZ"/>
              </w:rPr>
              <w:t>Раҳбарий, норматив ва методик ҳужжатларнинг қўлланилишини, ахборотни муҳофаза қилиш соҳасида фаолиятни лицензиялашни, муҳофаза</w:t>
            </w:r>
            <w:r w:rsidR="002C22C4" w:rsidRPr="00746B57">
              <w:rPr>
                <w:color w:val="000000"/>
                <w:sz w:val="28"/>
                <w:szCs w:val="28"/>
              </w:rPr>
              <w:t>-</w:t>
            </w:r>
            <w:r w:rsidRPr="00746B57">
              <w:rPr>
                <w:color w:val="000000"/>
                <w:sz w:val="28"/>
                <w:szCs w:val="28"/>
                <w:lang w:val="uz-Cyrl-UZ"/>
              </w:rPr>
              <w:t>ланган буюмлар, муҳофаза қилишнинг техник воситалари ҳамда усулларини, объектларда ахбо</w:t>
            </w:r>
            <w:r w:rsidR="002C22C4" w:rsidRPr="00746B57">
              <w:rPr>
                <w:color w:val="000000"/>
                <w:sz w:val="28"/>
                <w:szCs w:val="28"/>
              </w:rPr>
              <w:t>-</w:t>
            </w:r>
            <w:r w:rsidRPr="00746B57">
              <w:rPr>
                <w:color w:val="000000"/>
                <w:sz w:val="28"/>
                <w:szCs w:val="28"/>
                <w:lang w:val="uz-Cyrl-UZ"/>
              </w:rPr>
              <w:t xml:space="preserve">ротни муҳофаза қилиш тизимлари тузилишини ва бу объектларнинг аттестация қилинишини кўзда тутадиган ахборотни муҳофаза қилиш. </w:t>
            </w:r>
          </w:p>
        </w:tc>
      </w:tr>
      <w:tr w:rsidR="001837DE" w:rsidRPr="00746B57" w14:paraId="5E6A384E" w14:textId="77777777">
        <w:trPr>
          <w:tblCellSpacing w:w="0" w:type="dxa"/>
          <w:jc w:val="center"/>
        </w:trPr>
        <w:tc>
          <w:tcPr>
            <w:tcW w:w="1916" w:type="pct"/>
          </w:tcPr>
          <w:p w14:paraId="2F386C41" w14:textId="77777777" w:rsidR="002C22C4"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 xml:space="preserve">ащита информации от </w:t>
            </w:r>
          </w:p>
          <w:p w14:paraId="229DD82D" w14:textId="77777777" w:rsidR="001837DE" w:rsidRPr="00746B57" w:rsidRDefault="001837DE" w:rsidP="001837DE">
            <w:pPr>
              <w:rPr>
                <w:b/>
                <w:color w:val="000000"/>
                <w:sz w:val="28"/>
                <w:szCs w:val="28"/>
              </w:rPr>
            </w:pPr>
            <w:r w:rsidRPr="00746B57">
              <w:rPr>
                <w:b/>
                <w:color w:val="000000"/>
                <w:sz w:val="28"/>
                <w:szCs w:val="28"/>
              </w:rPr>
              <w:t xml:space="preserve">несанкционированного </w:t>
            </w:r>
            <w:r w:rsidR="002C22C4" w:rsidRPr="00746B57">
              <w:rPr>
                <w:b/>
                <w:color w:val="000000"/>
                <w:sz w:val="28"/>
                <w:szCs w:val="28"/>
              </w:rPr>
              <w:br/>
            </w:r>
            <w:r w:rsidRPr="00746B57">
              <w:rPr>
                <w:b/>
                <w:color w:val="000000"/>
                <w:sz w:val="28"/>
                <w:szCs w:val="28"/>
              </w:rPr>
              <w:t>воздействия</w:t>
            </w:r>
          </w:p>
          <w:p w14:paraId="1C7AF2AB"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ахборотни рухсат этилмаган таъсирдан </w:t>
            </w:r>
            <w:r w:rsidR="00CC1D4E" w:rsidRPr="00746B57">
              <w:rPr>
                <w:color w:val="000000"/>
                <w:sz w:val="28"/>
                <w:szCs w:val="28"/>
              </w:rPr>
              <w:br/>
            </w:r>
            <w:proofErr w:type="spellStart"/>
            <w:r w:rsidRPr="00746B57">
              <w:rPr>
                <w:color w:val="000000"/>
                <w:sz w:val="28"/>
                <w:szCs w:val="28"/>
              </w:rPr>
              <w:t>м</w:t>
            </w:r>
            <w:r w:rsidRPr="00746B57">
              <w:rPr>
                <w:color w:val="000000"/>
                <w:spacing w:val="-1"/>
                <w:sz w:val="28"/>
                <w:szCs w:val="28"/>
              </w:rPr>
              <w:t>уҳофаза</w:t>
            </w:r>
            <w:proofErr w:type="spellEnd"/>
            <w:r w:rsidRPr="00746B57">
              <w:rPr>
                <w:color w:val="000000"/>
                <w:spacing w:val="-1"/>
                <w:sz w:val="28"/>
                <w:szCs w:val="28"/>
              </w:rPr>
              <w:t xml:space="preserve"> </w:t>
            </w:r>
            <w:proofErr w:type="spellStart"/>
            <w:r w:rsidRPr="00746B57">
              <w:rPr>
                <w:color w:val="000000"/>
                <w:spacing w:val="-1"/>
                <w:sz w:val="28"/>
                <w:szCs w:val="28"/>
              </w:rPr>
              <w:t>қилиш</w:t>
            </w:r>
            <w:proofErr w:type="spellEnd"/>
          </w:p>
          <w:p w14:paraId="33BC4611" w14:textId="77777777" w:rsidR="001837DE" w:rsidRPr="00D8142F" w:rsidRDefault="001837DE" w:rsidP="00CC1D4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00CC1D4E" w:rsidRPr="00D8142F">
              <w:rPr>
                <w:b/>
                <w:color w:val="000000"/>
                <w:sz w:val="28"/>
                <w:szCs w:val="28"/>
                <w:lang w:val="en-US"/>
              </w:rPr>
              <w:t>-</w:t>
            </w:r>
            <w:r w:rsidRPr="00746B57">
              <w:rPr>
                <w:color w:val="000000"/>
                <w:sz w:val="28"/>
                <w:szCs w:val="28"/>
                <w:lang w:val="en-US"/>
              </w:rPr>
              <w:t xml:space="preserve"> information security </w:t>
            </w:r>
            <w:r w:rsidR="00CC1D4E" w:rsidRPr="00D8142F">
              <w:rPr>
                <w:color w:val="000000"/>
                <w:sz w:val="28"/>
                <w:szCs w:val="28"/>
                <w:lang w:val="en-US"/>
              </w:rPr>
              <w:br/>
            </w:r>
            <w:r w:rsidRPr="00746B57">
              <w:rPr>
                <w:color w:val="000000"/>
                <w:sz w:val="28"/>
                <w:szCs w:val="28"/>
                <w:lang w:val="en-US"/>
              </w:rPr>
              <w:t>from illegal impact</w:t>
            </w:r>
          </w:p>
        </w:tc>
        <w:tc>
          <w:tcPr>
            <w:tcW w:w="3084" w:type="pct"/>
          </w:tcPr>
          <w:p w14:paraId="58D8B9A4" w14:textId="77777777" w:rsidR="001837DE" w:rsidRPr="00746B57" w:rsidRDefault="001837DE" w:rsidP="00CC1D4E">
            <w:pPr>
              <w:shd w:val="clear" w:color="auto" w:fill="FFFFFF"/>
              <w:ind w:right="29"/>
              <w:jc w:val="both"/>
              <w:rPr>
                <w:color w:val="000000"/>
                <w:spacing w:val="5"/>
                <w:sz w:val="27"/>
                <w:szCs w:val="27"/>
                <w:lang w:val="uz-Cyrl-UZ"/>
              </w:rPr>
            </w:pPr>
            <w:r w:rsidRPr="00746B57">
              <w:rPr>
                <w:color w:val="000000"/>
                <w:sz w:val="27"/>
                <w:szCs w:val="27"/>
              </w:rPr>
              <w:t xml:space="preserve">Деятельность, направленная </w:t>
            </w:r>
            <w:proofErr w:type="gramStart"/>
            <w:r w:rsidRPr="00746B57">
              <w:rPr>
                <w:color w:val="000000"/>
                <w:sz w:val="27"/>
                <w:szCs w:val="27"/>
              </w:rPr>
              <w:t xml:space="preserve">на  </w:t>
            </w:r>
            <w:r w:rsidRPr="00746B57">
              <w:rPr>
                <w:color w:val="000000"/>
                <w:spacing w:val="5"/>
                <w:sz w:val="27"/>
                <w:szCs w:val="27"/>
              </w:rPr>
              <w:t>предотвращение</w:t>
            </w:r>
            <w:proofErr w:type="gramEnd"/>
            <w:r w:rsidRPr="00746B57">
              <w:rPr>
                <w:color w:val="000000"/>
                <w:spacing w:val="5"/>
                <w:sz w:val="27"/>
                <w:szCs w:val="27"/>
              </w:rPr>
              <w:t xml:space="preserve"> воздействия на защищаемую информацию с нарушением установленных прав и/или правил на изменение информации, приводящего к ее искажению, уничтожению, блокированию доступа к информации, а также к утрате, уничтожению или сбою функционирования носителя информации.</w:t>
            </w:r>
          </w:p>
          <w:p w14:paraId="0D569CA7" w14:textId="77777777" w:rsidR="001837DE" w:rsidRPr="00746B57" w:rsidRDefault="001837DE" w:rsidP="001837DE">
            <w:pPr>
              <w:shd w:val="clear" w:color="auto" w:fill="FFFFFF"/>
              <w:ind w:left="10" w:right="29"/>
              <w:jc w:val="both"/>
              <w:rPr>
                <w:color w:val="000000"/>
                <w:sz w:val="12"/>
                <w:szCs w:val="12"/>
              </w:rPr>
            </w:pPr>
          </w:p>
          <w:p w14:paraId="4EC45E80" w14:textId="77777777" w:rsidR="001837DE" w:rsidRPr="00746B57" w:rsidRDefault="001837DE" w:rsidP="00CC1D4E">
            <w:pPr>
              <w:shd w:val="clear" w:color="auto" w:fill="FFFFFF"/>
              <w:ind w:right="29"/>
              <w:jc w:val="both"/>
              <w:rPr>
                <w:color w:val="000000"/>
                <w:spacing w:val="5"/>
                <w:sz w:val="28"/>
                <w:szCs w:val="28"/>
              </w:rPr>
            </w:pPr>
            <w:r w:rsidRPr="00746B57">
              <w:rPr>
                <w:color w:val="000000"/>
                <w:spacing w:val="5"/>
                <w:sz w:val="28"/>
                <w:szCs w:val="28"/>
                <w:lang w:val="uz-Cyrl-UZ"/>
              </w:rPr>
              <w:t>Ахборотни ўзгартириш юзасидан белгиланган ҳуқуқлар ва/ёки қоидалар бузилган ҳолда, ахборотнинг бузиб кўрсатилишига, йўқ қили</w:t>
            </w:r>
            <w:r w:rsidR="002C22C4" w:rsidRPr="00746B57">
              <w:rPr>
                <w:color w:val="000000"/>
                <w:spacing w:val="5"/>
                <w:sz w:val="28"/>
                <w:szCs w:val="28"/>
              </w:rPr>
              <w:t>-</w:t>
            </w:r>
            <w:r w:rsidRPr="00746B57">
              <w:rPr>
                <w:color w:val="000000"/>
                <w:spacing w:val="5"/>
                <w:sz w:val="28"/>
                <w:szCs w:val="28"/>
                <w:lang w:val="uz-Cyrl-UZ"/>
              </w:rPr>
              <w:t>нишига, ундан фойдалана олишнинг блоки</w:t>
            </w:r>
            <w:r w:rsidR="002C22C4" w:rsidRPr="00746B57">
              <w:rPr>
                <w:color w:val="000000"/>
                <w:spacing w:val="5"/>
                <w:sz w:val="28"/>
                <w:szCs w:val="28"/>
              </w:rPr>
              <w:t>-</w:t>
            </w:r>
            <w:r w:rsidRPr="00746B57">
              <w:rPr>
                <w:color w:val="000000"/>
                <w:spacing w:val="5"/>
                <w:sz w:val="28"/>
                <w:szCs w:val="28"/>
                <w:lang w:val="uz-Cyrl-UZ"/>
              </w:rPr>
              <w:t>ров</w:t>
            </w:r>
            <w:r w:rsidR="002C22C4" w:rsidRPr="00746B57">
              <w:rPr>
                <w:color w:val="000000"/>
                <w:spacing w:val="5"/>
                <w:sz w:val="28"/>
                <w:szCs w:val="28"/>
              </w:rPr>
              <w:t>-</w:t>
            </w:r>
            <w:r w:rsidRPr="00746B57">
              <w:rPr>
                <w:color w:val="000000"/>
                <w:spacing w:val="5"/>
                <w:sz w:val="28"/>
                <w:szCs w:val="28"/>
                <w:lang w:val="uz-Cyrl-UZ"/>
              </w:rPr>
              <w:t>каланишига, шунингдек, ахборот ташувчининг йўқолишига, йўқ қилинишига ёки ишлашида узилиш келиб чиқишига олиб келадиган таъ</w:t>
            </w:r>
            <w:r w:rsidR="002C22C4" w:rsidRPr="00746B57">
              <w:rPr>
                <w:color w:val="000000"/>
                <w:spacing w:val="5"/>
                <w:sz w:val="28"/>
                <w:szCs w:val="28"/>
              </w:rPr>
              <w:t>-</w:t>
            </w:r>
            <w:r w:rsidRPr="00746B57">
              <w:rPr>
                <w:color w:val="000000"/>
                <w:spacing w:val="5"/>
                <w:sz w:val="28"/>
                <w:szCs w:val="28"/>
                <w:lang w:val="uz-Cyrl-UZ"/>
              </w:rPr>
              <w:t xml:space="preserve">сирнинг олдини олишга қаратилган фаолият. </w:t>
            </w:r>
          </w:p>
        </w:tc>
      </w:tr>
      <w:tr w:rsidR="001837DE" w:rsidRPr="00746B57" w14:paraId="79E3FA97" w14:textId="77777777">
        <w:trPr>
          <w:tblCellSpacing w:w="0" w:type="dxa"/>
          <w:jc w:val="center"/>
        </w:trPr>
        <w:tc>
          <w:tcPr>
            <w:tcW w:w="1916" w:type="pct"/>
          </w:tcPr>
          <w:p w14:paraId="2BFEE014" w14:textId="77777777" w:rsidR="001837DE" w:rsidRPr="00746B57" w:rsidRDefault="001837DE" w:rsidP="001837DE">
            <w:pPr>
              <w:rPr>
                <w:b/>
                <w:color w:val="000000"/>
                <w:sz w:val="28"/>
                <w:szCs w:val="28"/>
              </w:rPr>
            </w:pPr>
            <w:r w:rsidRPr="00746B57">
              <w:rPr>
                <w:b/>
                <w:color w:val="000000"/>
                <w:sz w:val="28"/>
                <w:szCs w:val="28"/>
              </w:rPr>
              <w:t xml:space="preserve">Защита информации от </w:t>
            </w:r>
            <w:r w:rsidR="00CC1D4E" w:rsidRPr="00746B57">
              <w:rPr>
                <w:b/>
                <w:color w:val="000000"/>
                <w:sz w:val="28"/>
                <w:szCs w:val="28"/>
              </w:rPr>
              <w:br/>
            </w:r>
            <w:r w:rsidRPr="00746B57">
              <w:rPr>
                <w:b/>
                <w:color w:val="000000"/>
                <w:sz w:val="28"/>
                <w:szCs w:val="28"/>
              </w:rPr>
              <w:t xml:space="preserve">несанкционированного </w:t>
            </w:r>
            <w:r w:rsidR="003A3539" w:rsidRPr="00746B57">
              <w:rPr>
                <w:b/>
                <w:color w:val="000000"/>
                <w:sz w:val="28"/>
                <w:szCs w:val="28"/>
              </w:rPr>
              <w:br/>
            </w:r>
            <w:r w:rsidRPr="00746B57">
              <w:rPr>
                <w:b/>
                <w:color w:val="000000"/>
                <w:sz w:val="28"/>
                <w:szCs w:val="28"/>
              </w:rPr>
              <w:t>доступа</w:t>
            </w:r>
          </w:p>
          <w:p w14:paraId="6BE72DA3"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рухсат этилмаган тарзда фойдалана олишдан муҳофаза қилиш</w:t>
            </w:r>
          </w:p>
          <w:p w14:paraId="1ECEC645" w14:textId="77777777" w:rsidR="001837DE" w:rsidRPr="00D8142F"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information security from unauthorized access</w:t>
            </w:r>
          </w:p>
        </w:tc>
        <w:tc>
          <w:tcPr>
            <w:tcW w:w="3084" w:type="pct"/>
          </w:tcPr>
          <w:p w14:paraId="7D9908E0" w14:textId="77777777" w:rsidR="001837DE" w:rsidRPr="00746B57" w:rsidRDefault="001837DE" w:rsidP="001837DE">
            <w:pPr>
              <w:jc w:val="both"/>
              <w:rPr>
                <w:color w:val="000000"/>
                <w:sz w:val="27"/>
                <w:szCs w:val="27"/>
              </w:rPr>
            </w:pPr>
            <w:r w:rsidRPr="00746B57">
              <w:rPr>
                <w:color w:val="000000"/>
                <w:sz w:val="27"/>
                <w:szCs w:val="27"/>
              </w:rPr>
              <w:t>Деятельность, направленная на предотвращение получения защищаемой информации заинтересованным субъектом с нарушением установленных нормативными документами или собственником (владельцем) информации прав или правил доступа к ней.</w:t>
            </w:r>
          </w:p>
          <w:p w14:paraId="72F661F9" w14:textId="77777777" w:rsidR="00CC1D4E" w:rsidRPr="00746B57" w:rsidRDefault="00CC1D4E" w:rsidP="001837DE">
            <w:pPr>
              <w:jc w:val="both"/>
              <w:rPr>
                <w:color w:val="000000"/>
                <w:sz w:val="12"/>
                <w:szCs w:val="12"/>
              </w:rPr>
            </w:pPr>
          </w:p>
          <w:p w14:paraId="71197D2C" w14:textId="77777777" w:rsidR="001837DE" w:rsidRPr="00746B57" w:rsidRDefault="001837DE" w:rsidP="001837DE">
            <w:pPr>
              <w:jc w:val="both"/>
              <w:rPr>
                <w:color w:val="000000"/>
                <w:sz w:val="28"/>
                <w:szCs w:val="28"/>
                <w:lang w:val="uz-Cyrl-UZ"/>
              </w:rPr>
            </w:pPr>
            <w:r w:rsidRPr="00746B57">
              <w:rPr>
                <w:color w:val="000000"/>
                <w:sz w:val="28"/>
                <w:szCs w:val="28"/>
                <w:lang w:val="uz-Cyrl-UZ"/>
              </w:rPr>
              <w:t>Манфаатдор субъектнинг</w:t>
            </w:r>
            <w:r w:rsidRPr="00746B57">
              <w:rPr>
                <w:color w:val="000000"/>
                <w:sz w:val="28"/>
                <w:szCs w:val="28"/>
              </w:rPr>
              <w:t>,</w:t>
            </w:r>
            <w:r w:rsidRPr="00746B57">
              <w:rPr>
                <w:color w:val="000000"/>
                <w:sz w:val="28"/>
                <w:szCs w:val="28"/>
                <w:lang w:val="uz-Cyrl-UZ"/>
              </w:rPr>
              <w:t xml:space="preserve"> норматив ҳужжатлар ёки ахборот эгаси томонидан белгиланган ҳуқуқ</w:t>
            </w:r>
            <w:r w:rsidR="003A3539" w:rsidRPr="00746B57">
              <w:rPr>
                <w:color w:val="000000"/>
                <w:sz w:val="28"/>
                <w:szCs w:val="28"/>
              </w:rPr>
              <w:t>-</w:t>
            </w:r>
            <w:r w:rsidRPr="00746B57">
              <w:rPr>
                <w:color w:val="000000"/>
                <w:sz w:val="28"/>
                <w:szCs w:val="28"/>
                <w:lang w:val="uz-Cyrl-UZ"/>
              </w:rPr>
              <w:t>лар ёки ахборотдан фойдаланиш қоидаларини бу</w:t>
            </w:r>
            <w:r w:rsidR="003A3539" w:rsidRPr="00746B57">
              <w:rPr>
                <w:color w:val="000000"/>
                <w:sz w:val="28"/>
                <w:szCs w:val="28"/>
              </w:rPr>
              <w:t>-</w:t>
            </w:r>
            <w:r w:rsidRPr="00746B57">
              <w:rPr>
                <w:color w:val="000000"/>
                <w:sz w:val="28"/>
                <w:szCs w:val="28"/>
                <w:lang w:val="uz-Cyrl-UZ"/>
              </w:rPr>
              <w:t xml:space="preserve">зиб, муҳофаза қилинадиган ахборотни олишига </w:t>
            </w:r>
            <w:r w:rsidRPr="00746B57">
              <w:rPr>
                <w:color w:val="000000"/>
                <w:sz w:val="28"/>
                <w:szCs w:val="28"/>
                <w:lang w:val="uz-Cyrl-UZ"/>
              </w:rPr>
              <w:lastRenderedPageBreak/>
              <w:t xml:space="preserve">йўл қўймасликка йўналтирилган фаолият. </w:t>
            </w:r>
          </w:p>
        </w:tc>
      </w:tr>
      <w:tr w:rsidR="001837DE" w:rsidRPr="009D700E" w14:paraId="7419A82B" w14:textId="77777777">
        <w:trPr>
          <w:tblCellSpacing w:w="0" w:type="dxa"/>
          <w:jc w:val="center"/>
        </w:trPr>
        <w:tc>
          <w:tcPr>
            <w:tcW w:w="1916" w:type="pct"/>
          </w:tcPr>
          <w:p w14:paraId="3A116B91" w14:textId="77777777" w:rsidR="001837DE" w:rsidRPr="00746B57" w:rsidRDefault="001837DE" w:rsidP="001837DE">
            <w:pPr>
              <w:shd w:val="clear" w:color="auto" w:fill="FFFFFF"/>
              <w:tabs>
                <w:tab w:val="left" w:pos="5692"/>
              </w:tabs>
              <w:ind w:left="6"/>
              <w:rPr>
                <w:b/>
                <w:bCs/>
                <w:color w:val="000000"/>
                <w:spacing w:val="1"/>
                <w:sz w:val="28"/>
                <w:szCs w:val="28"/>
              </w:rPr>
            </w:pPr>
            <w:r w:rsidRPr="00746B57">
              <w:rPr>
                <w:b/>
                <w:bCs/>
                <w:color w:val="000000"/>
                <w:sz w:val="28"/>
                <w:szCs w:val="28"/>
              </w:rPr>
              <w:t>З</w:t>
            </w:r>
            <w:r w:rsidRPr="00746B57">
              <w:rPr>
                <w:b/>
                <w:bCs/>
                <w:color w:val="000000"/>
                <w:spacing w:val="1"/>
                <w:sz w:val="28"/>
                <w:szCs w:val="28"/>
              </w:rPr>
              <w:t xml:space="preserve">ащита информации от </w:t>
            </w:r>
            <w:r w:rsidR="00CC1D4E" w:rsidRPr="00746B57">
              <w:rPr>
                <w:b/>
                <w:bCs/>
                <w:color w:val="000000"/>
                <w:spacing w:val="1"/>
                <w:sz w:val="28"/>
                <w:szCs w:val="28"/>
              </w:rPr>
              <w:br/>
            </w:r>
            <w:r w:rsidRPr="00746B57">
              <w:rPr>
                <w:b/>
                <w:bCs/>
                <w:color w:val="000000"/>
                <w:spacing w:val="1"/>
                <w:sz w:val="28"/>
                <w:szCs w:val="28"/>
              </w:rPr>
              <w:t>разглашения</w:t>
            </w:r>
          </w:p>
          <w:p w14:paraId="49586521" w14:textId="77777777" w:rsidR="001837DE" w:rsidRPr="00746B57" w:rsidRDefault="001837DE" w:rsidP="001837DE">
            <w:pPr>
              <w:rPr>
                <w:bCs/>
                <w:color w:val="000000"/>
                <w:spacing w:val="1"/>
                <w:sz w:val="28"/>
                <w:szCs w:val="28"/>
                <w:lang w:val="uz-Cyrl-UZ"/>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lang w:val="uz-Cyrl-UZ"/>
              </w:rPr>
              <w:t>ахборотни ошкор этилишдан муҳофаза қилиш</w:t>
            </w:r>
          </w:p>
          <w:p w14:paraId="5F2C7974" w14:textId="77777777" w:rsidR="001837DE" w:rsidRPr="00D8142F" w:rsidRDefault="001837DE" w:rsidP="001837DE">
            <w:pPr>
              <w:rPr>
                <w:color w:val="000000"/>
                <w:sz w:val="28"/>
                <w:szCs w:val="28"/>
                <w:lang w:val="en-US"/>
              </w:rPr>
            </w:pPr>
            <w:proofErr w:type="spellStart"/>
            <w:r w:rsidRPr="00D8142F">
              <w:rPr>
                <w:b/>
                <w:bCs/>
                <w:color w:val="000000"/>
                <w:spacing w:val="1"/>
                <w:sz w:val="28"/>
                <w:szCs w:val="28"/>
                <w:lang w:val="en-US"/>
              </w:rPr>
              <w:t>en</w:t>
            </w:r>
            <w:proofErr w:type="spellEnd"/>
            <w:r w:rsidRPr="00D8142F">
              <w:rPr>
                <w:b/>
                <w:bCs/>
                <w:color w:val="000000"/>
                <w:spacing w:val="1"/>
                <w:sz w:val="28"/>
                <w:szCs w:val="28"/>
                <w:lang w:val="en-US"/>
              </w:rPr>
              <w:t xml:space="preserve"> -</w:t>
            </w:r>
            <w:r w:rsidRPr="00746B57">
              <w:rPr>
                <w:bCs/>
                <w:color w:val="000000"/>
                <w:spacing w:val="1"/>
                <w:sz w:val="28"/>
                <w:szCs w:val="28"/>
                <w:lang w:val="en-US"/>
              </w:rPr>
              <w:t xml:space="preserve"> information security from disclosure</w:t>
            </w:r>
          </w:p>
        </w:tc>
        <w:tc>
          <w:tcPr>
            <w:tcW w:w="3084" w:type="pct"/>
          </w:tcPr>
          <w:p w14:paraId="483C4882" w14:textId="77777777" w:rsidR="001837DE" w:rsidRPr="00746B57" w:rsidRDefault="001837DE" w:rsidP="00CC1D4E">
            <w:pPr>
              <w:jc w:val="both"/>
              <w:rPr>
                <w:color w:val="000000"/>
                <w:sz w:val="28"/>
                <w:szCs w:val="28"/>
                <w:lang w:val="uz-Cyrl-UZ"/>
              </w:rPr>
            </w:pPr>
            <w:r w:rsidRPr="00746B57">
              <w:rPr>
                <w:color w:val="000000"/>
                <w:sz w:val="28"/>
                <w:szCs w:val="28"/>
              </w:rPr>
              <w:t>Деятельность, направленная на предотвращение несанкционированного доведения защищаемой информации до потребителей, не имеющих права доступа к этой информации.</w:t>
            </w:r>
          </w:p>
          <w:p w14:paraId="4BB6763F" w14:textId="77777777" w:rsidR="001837DE" w:rsidRPr="00746B57" w:rsidRDefault="001837DE" w:rsidP="001837DE">
            <w:pPr>
              <w:ind w:left="10"/>
              <w:jc w:val="both"/>
              <w:rPr>
                <w:color w:val="000000"/>
                <w:sz w:val="22"/>
                <w:szCs w:val="22"/>
                <w:lang w:val="uz-Cyrl-UZ"/>
              </w:rPr>
            </w:pPr>
          </w:p>
          <w:p w14:paraId="31E3329E" w14:textId="77777777" w:rsidR="001837DE" w:rsidRPr="00746B57" w:rsidRDefault="001837DE" w:rsidP="00CC1D4E">
            <w:pPr>
              <w:jc w:val="both"/>
              <w:rPr>
                <w:color w:val="000000"/>
                <w:sz w:val="28"/>
                <w:szCs w:val="28"/>
                <w:lang w:val="uz-Cyrl-UZ"/>
              </w:rPr>
            </w:pPr>
            <w:r w:rsidRPr="00746B57">
              <w:rPr>
                <w:color w:val="000000"/>
                <w:sz w:val="28"/>
                <w:szCs w:val="28"/>
                <w:lang w:val="uz-Cyrl-UZ"/>
              </w:rPr>
              <w:t>Муҳофаза қилинадиган ахборотнинг, бу ахборот</w:t>
            </w:r>
            <w:r w:rsidR="00341B20" w:rsidRPr="00D8142F">
              <w:rPr>
                <w:color w:val="000000"/>
                <w:sz w:val="28"/>
                <w:szCs w:val="28"/>
                <w:lang w:val="uz-Cyrl-UZ"/>
              </w:rPr>
              <w:t>-</w:t>
            </w:r>
            <w:r w:rsidRPr="00746B57">
              <w:rPr>
                <w:color w:val="000000"/>
                <w:sz w:val="28"/>
                <w:szCs w:val="28"/>
                <w:lang w:val="uz-Cyrl-UZ"/>
              </w:rPr>
              <w:t>дан фойдалана олиш ҳуқуқи бўлмаган истеъмол</w:t>
            </w:r>
            <w:r w:rsidR="00341B20" w:rsidRPr="00D8142F">
              <w:rPr>
                <w:color w:val="000000"/>
                <w:sz w:val="28"/>
                <w:szCs w:val="28"/>
                <w:lang w:val="uz-Cyrl-UZ"/>
              </w:rPr>
              <w:t>-</w:t>
            </w:r>
            <w:r w:rsidRPr="00746B57">
              <w:rPr>
                <w:color w:val="000000"/>
                <w:sz w:val="28"/>
                <w:szCs w:val="28"/>
                <w:lang w:val="uz-Cyrl-UZ"/>
              </w:rPr>
              <w:t>чиларга рухсат этилмаган тарзда етказили</w:t>
            </w:r>
            <w:r w:rsidR="00341B20" w:rsidRPr="00D8142F">
              <w:rPr>
                <w:color w:val="000000"/>
                <w:sz w:val="28"/>
                <w:szCs w:val="28"/>
                <w:lang w:val="uz-Cyrl-UZ"/>
              </w:rPr>
              <w:t>-</w:t>
            </w:r>
            <w:r w:rsidRPr="00746B57">
              <w:rPr>
                <w:color w:val="000000"/>
                <w:sz w:val="28"/>
                <w:szCs w:val="28"/>
                <w:lang w:val="uz-Cyrl-UZ"/>
              </w:rPr>
              <w:t xml:space="preserve">шининг олдини олишга қаратилган фаолият. </w:t>
            </w:r>
          </w:p>
        </w:tc>
      </w:tr>
      <w:tr w:rsidR="001837DE" w:rsidRPr="009D700E" w14:paraId="7F3B11B1" w14:textId="77777777">
        <w:trPr>
          <w:tblCellSpacing w:w="0" w:type="dxa"/>
          <w:jc w:val="center"/>
        </w:trPr>
        <w:tc>
          <w:tcPr>
            <w:tcW w:w="1916" w:type="pct"/>
          </w:tcPr>
          <w:p w14:paraId="1755727C" w14:textId="77777777" w:rsidR="001837DE" w:rsidRPr="00746B57" w:rsidRDefault="001837DE" w:rsidP="001837DE">
            <w:pPr>
              <w:shd w:val="clear" w:color="auto" w:fill="FFFFFF"/>
              <w:tabs>
                <w:tab w:val="left" w:pos="5692"/>
              </w:tabs>
              <w:ind w:left="6"/>
              <w:rPr>
                <w:b/>
                <w:bCs/>
                <w:color w:val="000000"/>
                <w:spacing w:val="1"/>
                <w:sz w:val="28"/>
                <w:szCs w:val="28"/>
              </w:rPr>
            </w:pPr>
            <w:r w:rsidRPr="00746B57">
              <w:rPr>
                <w:b/>
                <w:bCs/>
                <w:color w:val="000000"/>
                <w:sz w:val="28"/>
                <w:szCs w:val="28"/>
              </w:rPr>
              <w:t>З</w:t>
            </w:r>
            <w:r w:rsidRPr="00746B57">
              <w:rPr>
                <w:b/>
                <w:bCs/>
                <w:color w:val="000000"/>
                <w:spacing w:val="1"/>
                <w:sz w:val="28"/>
                <w:szCs w:val="28"/>
              </w:rPr>
              <w:t xml:space="preserve">ащита информации </w:t>
            </w:r>
            <w:r w:rsidR="00CC1D4E" w:rsidRPr="00746B57">
              <w:rPr>
                <w:b/>
                <w:bCs/>
                <w:color w:val="000000"/>
                <w:spacing w:val="1"/>
                <w:sz w:val="28"/>
                <w:szCs w:val="28"/>
              </w:rPr>
              <w:br/>
            </w:r>
            <w:r w:rsidRPr="00746B57">
              <w:rPr>
                <w:b/>
                <w:bCs/>
                <w:color w:val="000000"/>
                <w:spacing w:val="1"/>
                <w:sz w:val="28"/>
                <w:szCs w:val="28"/>
              </w:rPr>
              <w:t>от утечки</w:t>
            </w:r>
          </w:p>
          <w:p w14:paraId="4415B213" w14:textId="77777777" w:rsidR="001837DE" w:rsidRPr="00746B57" w:rsidRDefault="001837DE" w:rsidP="001837DE">
            <w:pPr>
              <w:rPr>
                <w:bCs/>
                <w:color w:val="000000"/>
                <w:spacing w:val="1"/>
                <w:sz w:val="28"/>
                <w:szCs w:val="28"/>
                <w:lang w:val="uz-Cyrl-UZ"/>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lang w:val="uz-Cyrl-UZ"/>
              </w:rPr>
              <w:t>ахборотни чиқиб кетишдан муҳофаза қилиш</w:t>
            </w:r>
          </w:p>
          <w:p w14:paraId="0F5D5121" w14:textId="77777777" w:rsidR="001837DE" w:rsidRPr="00D8142F" w:rsidRDefault="001837DE" w:rsidP="00CC1D4E">
            <w:pPr>
              <w:rPr>
                <w:bCs/>
                <w:color w:val="000000"/>
                <w:spacing w:val="1"/>
                <w:sz w:val="28"/>
                <w:szCs w:val="28"/>
                <w:lang w:val="en-US"/>
              </w:rPr>
            </w:pPr>
            <w:proofErr w:type="spellStart"/>
            <w:r w:rsidRPr="00D8142F">
              <w:rPr>
                <w:b/>
                <w:bCs/>
                <w:color w:val="000000"/>
                <w:spacing w:val="1"/>
                <w:sz w:val="28"/>
                <w:szCs w:val="28"/>
                <w:lang w:val="en-US"/>
              </w:rPr>
              <w:t>en</w:t>
            </w:r>
            <w:proofErr w:type="spellEnd"/>
            <w:r w:rsidRPr="00D8142F">
              <w:rPr>
                <w:b/>
                <w:bCs/>
                <w:color w:val="000000"/>
                <w:spacing w:val="1"/>
                <w:sz w:val="28"/>
                <w:szCs w:val="28"/>
                <w:lang w:val="en-US"/>
              </w:rPr>
              <w:t xml:space="preserve"> -</w:t>
            </w:r>
            <w:r w:rsidRPr="00746B57">
              <w:rPr>
                <w:bCs/>
                <w:color w:val="000000"/>
                <w:spacing w:val="1"/>
                <w:sz w:val="28"/>
                <w:szCs w:val="28"/>
                <w:lang w:val="en-US"/>
              </w:rPr>
              <w:t xml:space="preserve"> information security from leak flow</w:t>
            </w:r>
          </w:p>
        </w:tc>
        <w:tc>
          <w:tcPr>
            <w:tcW w:w="3084" w:type="pct"/>
          </w:tcPr>
          <w:p w14:paraId="09FE2ABF" w14:textId="77777777" w:rsidR="001837DE" w:rsidRPr="00746B57" w:rsidRDefault="001837DE" w:rsidP="00CC1D4E">
            <w:pPr>
              <w:shd w:val="clear" w:color="auto" w:fill="FFFFFF"/>
              <w:tabs>
                <w:tab w:val="left" w:pos="5692"/>
              </w:tabs>
              <w:ind w:right="34"/>
              <w:jc w:val="both"/>
              <w:rPr>
                <w:bCs/>
                <w:color w:val="000000"/>
                <w:spacing w:val="1"/>
                <w:sz w:val="28"/>
                <w:szCs w:val="28"/>
              </w:rPr>
            </w:pPr>
            <w:r w:rsidRPr="00746B57">
              <w:rPr>
                <w:bCs/>
                <w:color w:val="000000"/>
                <w:spacing w:val="1"/>
                <w:sz w:val="28"/>
                <w:szCs w:val="28"/>
              </w:rPr>
              <w:t xml:space="preserve">Деятельность, направленная на предотвращение неконтролируемого распространения защищаемой информации в результате ее разглашения, несанкционированного доступа к информации и получения защищаемой информации. </w:t>
            </w:r>
          </w:p>
          <w:p w14:paraId="76BA86FF" w14:textId="77777777" w:rsidR="001837DE" w:rsidRPr="00746B57" w:rsidRDefault="001837DE" w:rsidP="001837DE">
            <w:pPr>
              <w:shd w:val="clear" w:color="auto" w:fill="FFFFFF"/>
              <w:tabs>
                <w:tab w:val="left" w:pos="5692"/>
              </w:tabs>
              <w:ind w:left="10"/>
              <w:jc w:val="both"/>
              <w:rPr>
                <w:color w:val="000000"/>
                <w:sz w:val="22"/>
                <w:szCs w:val="22"/>
                <w:lang w:val="uz-Cyrl-UZ"/>
              </w:rPr>
            </w:pPr>
          </w:p>
          <w:p w14:paraId="6CD9EBE1" w14:textId="77777777" w:rsidR="001837DE" w:rsidRPr="00746B57" w:rsidRDefault="001837DE" w:rsidP="00CC1D4E">
            <w:pPr>
              <w:shd w:val="clear" w:color="auto" w:fill="FFFFFF"/>
              <w:tabs>
                <w:tab w:val="left" w:pos="5692"/>
              </w:tabs>
              <w:jc w:val="both"/>
              <w:rPr>
                <w:bCs/>
                <w:color w:val="000000"/>
                <w:spacing w:val="1"/>
                <w:sz w:val="28"/>
                <w:szCs w:val="28"/>
                <w:lang w:val="uz-Cyrl-UZ"/>
              </w:rPr>
            </w:pPr>
            <w:r w:rsidRPr="00746B57">
              <w:rPr>
                <w:bCs/>
                <w:color w:val="000000"/>
                <w:spacing w:val="1"/>
                <w:sz w:val="28"/>
                <w:szCs w:val="28"/>
                <w:lang w:val="uz-Cyrl-UZ"/>
              </w:rPr>
              <w:t>Ошкор қилиш, рухсат этилмаган тарзда ахборот</w:t>
            </w:r>
            <w:r w:rsidR="00341B20" w:rsidRPr="00D8142F">
              <w:rPr>
                <w:bCs/>
                <w:color w:val="000000"/>
                <w:spacing w:val="1"/>
                <w:sz w:val="28"/>
                <w:szCs w:val="28"/>
                <w:lang w:val="uz-Cyrl-UZ"/>
              </w:rPr>
              <w:t>-</w:t>
            </w:r>
            <w:r w:rsidRPr="00746B57">
              <w:rPr>
                <w:bCs/>
                <w:color w:val="000000"/>
                <w:spacing w:val="1"/>
                <w:sz w:val="28"/>
                <w:szCs w:val="28"/>
                <w:lang w:val="uz-Cyrl-UZ"/>
              </w:rPr>
              <w:t>дан фойдалана олиш ва муҳофаза қилинадиган ахборотни олиш натижасида, муҳофаза қилина</w:t>
            </w:r>
            <w:r w:rsidR="00341B20" w:rsidRPr="00D8142F">
              <w:rPr>
                <w:bCs/>
                <w:color w:val="000000"/>
                <w:spacing w:val="1"/>
                <w:sz w:val="28"/>
                <w:szCs w:val="28"/>
                <w:lang w:val="uz-Cyrl-UZ"/>
              </w:rPr>
              <w:t>-</w:t>
            </w:r>
            <w:r w:rsidRPr="00746B57">
              <w:rPr>
                <w:bCs/>
                <w:color w:val="000000"/>
                <w:spacing w:val="1"/>
                <w:sz w:val="28"/>
                <w:szCs w:val="28"/>
                <w:lang w:val="uz-Cyrl-UZ"/>
              </w:rPr>
              <w:t>диган ахборотнинг назорат қилиб бўлмайдиган равишда тарқалиб кетишининг олдини олишга қаратилган фаолият.</w:t>
            </w:r>
          </w:p>
        </w:tc>
      </w:tr>
      <w:tr w:rsidR="001837DE" w:rsidRPr="00746B57" w14:paraId="530549CB" w14:textId="77777777">
        <w:trPr>
          <w:tblCellSpacing w:w="0" w:type="dxa"/>
          <w:jc w:val="center"/>
        </w:trPr>
        <w:tc>
          <w:tcPr>
            <w:tcW w:w="1916" w:type="pct"/>
          </w:tcPr>
          <w:p w14:paraId="1822B65A"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pacing w:val="4"/>
                <w:sz w:val="28"/>
                <w:szCs w:val="28"/>
              </w:rPr>
              <w:t xml:space="preserve">ащита информации при </w:t>
            </w:r>
            <w:r w:rsidR="00CC1D4E" w:rsidRPr="00746B57">
              <w:rPr>
                <w:b/>
                <w:color w:val="000000"/>
                <w:spacing w:val="4"/>
                <w:sz w:val="28"/>
                <w:szCs w:val="28"/>
              </w:rPr>
              <w:br/>
            </w:r>
            <w:r w:rsidRPr="00746B57">
              <w:rPr>
                <w:b/>
                <w:color w:val="000000"/>
                <w:spacing w:val="4"/>
                <w:sz w:val="28"/>
                <w:szCs w:val="28"/>
              </w:rPr>
              <w:t xml:space="preserve">ее обработке техническими </w:t>
            </w:r>
            <w:r w:rsidRPr="00746B57">
              <w:rPr>
                <w:b/>
                <w:color w:val="000000"/>
                <w:sz w:val="28"/>
                <w:szCs w:val="28"/>
              </w:rPr>
              <w:t>средствами</w:t>
            </w:r>
          </w:p>
          <w:p w14:paraId="06BA68B3"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техник воситалар билан қайта ишлашда муҳофаза қилиш</w:t>
            </w:r>
          </w:p>
          <w:p w14:paraId="384F51E0" w14:textId="77777777" w:rsidR="001837DE" w:rsidRPr="00D8142F"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 xml:space="preserve">information security while processing it with technical </w:t>
            </w:r>
            <w:r w:rsidR="00CC1D4E" w:rsidRPr="00D8142F">
              <w:rPr>
                <w:color w:val="000000"/>
                <w:sz w:val="28"/>
                <w:szCs w:val="28"/>
                <w:lang w:val="en-US"/>
              </w:rPr>
              <w:br/>
            </w:r>
            <w:r w:rsidRPr="00746B57">
              <w:rPr>
                <w:color w:val="000000"/>
                <w:sz w:val="28"/>
                <w:szCs w:val="28"/>
                <w:lang w:val="en-US"/>
              </w:rPr>
              <w:t>facilities</w:t>
            </w:r>
          </w:p>
        </w:tc>
        <w:tc>
          <w:tcPr>
            <w:tcW w:w="3084" w:type="pct"/>
          </w:tcPr>
          <w:p w14:paraId="5604D6B7" w14:textId="77777777" w:rsidR="001837DE" w:rsidRPr="00746B57" w:rsidRDefault="001837DE" w:rsidP="00CC1D4E">
            <w:pPr>
              <w:shd w:val="clear" w:color="auto" w:fill="FFFFFF"/>
              <w:tabs>
                <w:tab w:val="left" w:pos="2952"/>
              </w:tabs>
              <w:ind w:right="24"/>
              <w:jc w:val="both"/>
              <w:rPr>
                <w:color w:val="000000"/>
                <w:spacing w:val="4"/>
                <w:sz w:val="28"/>
                <w:szCs w:val="28"/>
                <w:lang w:val="uz-Cyrl-UZ"/>
              </w:rPr>
            </w:pPr>
            <w:r w:rsidRPr="00746B57">
              <w:rPr>
                <w:color w:val="000000"/>
                <w:sz w:val="28"/>
                <w:szCs w:val="28"/>
              </w:rPr>
              <w:t>Действия, направленные на обеспе</w:t>
            </w:r>
            <w:r w:rsidRPr="00746B57">
              <w:rPr>
                <w:color w:val="000000"/>
                <w:spacing w:val="2"/>
                <w:sz w:val="28"/>
                <w:szCs w:val="28"/>
              </w:rPr>
              <w:t xml:space="preserve">чение безопасности информации при ее обработке </w:t>
            </w:r>
            <w:r w:rsidRPr="00746B57">
              <w:rPr>
                <w:color w:val="000000"/>
                <w:spacing w:val="5"/>
                <w:sz w:val="28"/>
                <w:szCs w:val="28"/>
              </w:rPr>
              <w:t xml:space="preserve">техническими средствами от всех видов угроз и </w:t>
            </w:r>
            <w:r w:rsidRPr="00746B57">
              <w:rPr>
                <w:color w:val="000000"/>
                <w:spacing w:val="4"/>
                <w:sz w:val="28"/>
                <w:szCs w:val="28"/>
              </w:rPr>
              <w:t xml:space="preserve">факторов опасности. </w:t>
            </w:r>
          </w:p>
          <w:p w14:paraId="12AE0A3E" w14:textId="77777777" w:rsidR="001837DE" w:rsidRPr="00746B57" w:rsidRDefault="001837DE" w:rsidP="00CC1D4E">
            <w:pPr>
              <w:shd w:val="clear" w:color="auto" w:fill="FFFFFF"/>
              <w:tabs>
                <w:tab w:val="left" w:pos="2952"/>
              </w:tabs>
              <w:ind w:right="24"/>
              <w:jc w:val="both"/>
              <w:rPr>
                <w:i/>
                <w:color w:val="000000"/>
              </w:rPr>
            </w:pPr>
            <w:r w:rsidRPr="00746B57">
              <w:rPr>
                <w:i/>
                <w:color w:val="000000"/>
                <w:spacing w:val="4"/>
              </w:rPr>
              <w:t xml:space="preserve">Примечание – При обработке информации </w:t>
            </w:r>
            <w:r w:rsidRPr="00746B57">
              <w:rPr>
                <w:i/>
                <w:color w:val="000000"/>
              </w:rPr>
              <w:t>техническими средствами различают организацион</w:t>
            </w:r>
            <w:r w:rsidRPr="00746B57">
              <w:rPr>
                <w:i/>
                <w:color w:val="000000"/>
                <w:spacing w:val="1"/>
              </w:rPr>
              <w:t>ную и техническую защиты.</w:t>
            </w:r>
          </w:p>
          <w:p w14:paraId="39CBA53F" w14:textId="77777777" w:rsidR="00CC1D4E" w:rsidRPr="00746B57" w:rsidRDefault="00CC1D4E" w:rsidP="00CC1D4E">
            <w:pPr>
              <w:jc w:val="both"/>
              <w:rPr>
                <w:color w:val="000000"/>
                <w:sz w:val="22"/>
                <w:szCs w:val="22"/>
              </w:rPr>
            </w:pPr>
          </w:p>
          <w:p w14:paraId="548F289E" w14:textId="77777777" w:rsidR="001837DE" w:rsidRPr="00746B57" w:rsidRDefault="001837DE" w:rsidP="00CC1D4E">
            <w:pPr>
              <w:jc w:val="both"/>
              <w:rPr>
                <w:color w:val="000000"/>
                <w:sz w:val="28"/>
                <w:szCs w:val="28"/>
                <w:lang w:val="uz-Cyrl-UZ"/>
              </w:rPr>
            </w:pPr>
            <w:r w:rsidRPr="00746B57">
              <w:rPr>
                <w:color w:val="000000"/>
                <w:sz w:val="28"/>
                <w:szCs w:val="28"/>
                <w:lang w:val="uz-Cyrl-UZ"/>
              </w:rPr>
              <w:t>Техник воситалар билан қайта ишлашда барча турдаги таҳдидлардан ва хавф омилларидан ахбо</w:t>
            </w:r>
            <w:r w:rsidR="00341B20" w:rsidRPr="00746B57">
              <w:rPr>
                <w:color w:val="000000"/>
                <w:sz w:val="28"/>
                <w:szCs w:val="28"/>
              </w:rPr>
              <w:t>-</w:t>
            </w:r>
            <w:r w:rsidRPr="00746B57">
              <w:rPr>
                <w:color w:val="000000"/>
                <w:sz w:val="28"/>
                <w:szCs w:val="28"/>
                <w:lang w:val="uz-Cyrl-UZ"/>
              </w:rPr>
              <w:t xml:space="preserve">ротнинг хавфсизлигини таъминлашга қаратилган ҳаракат. </w:t>
            </w:r>
          </w:p>
          <w:p w14:paraId="13162139" w14:textId="77777777" w:rsidR="001837DE" w:rsidRPr="00746B57" w:rsidRDefault="001837DE" w:rsidP="00CC1D4E">
            <w:pPr>
              <w:jc w:val="both"/>
              <w:rPr>
                <w:i/>
                <w:color w:val="000000"/>
                <w:lang w:val="uz-Cyrl-UZ"/>
              </w:rPr>
            </w:pPr>
            <w:r w:rsidRPr="00746B57">
              <w:rPr>
                <w:i/>
                <w:color w:val="000000"/>
                <w:lang w:val="uz-Cyrl-UZ"/>
              </w:rPr>
              <w:t xml:space="preserve">Изоҳ – Ахборотни техник воситалар билан қайта ишлашда ташкилий ва техник </w:t>
            </w:r>
            <w:proofErr w:type="spellStart"/>
            <w:r w:rsidRPr="00746B57">
              <w:rPr>
                <w:i/>
                <w:color w:val="000000"/>
              </w:rPr>
              <w:t>жиҳатдан</w:t>
            </w:r>
            <w:proofErr w:type="spellEnd"/>
            <w:r w:rsidRPr="00746B57">
              <w:rPr>
                <w:i/>
                <w:color w:val="000000"/>
              </w:rPr>
              <w:t xml:space="preserve"> </w:t>
            </w:r>
            <w:r w:rsidRPr="00746B57">
              <w:rPr>
                <w:i/>
                <w:color w:val="000000"/>
                <w:lang w:val="uz-Cyrl-UZ"/>
              </w:rPr>
              <w:t>муҳофаза</w:t>
            </w:r>
            <w:r w:rsidRPr="00746B57">
              <w:rPr>
                <w:i/>
                <w:color w:val="000000"/>
              </w:rPr>
              <w:t xml:space="preserve"> </w:t>
            </w:r>
            <w:proofErr w:type="spellStart"/>
            <w:r w:rsidRPr="00746B57">
              <w:rPr>
                <w:i/>
                <w:color w:val="000000"/>
              </w:rPr>
              <w:t>қилиш</w:t>
            </w:r>
            <w:proofErr w:type="spellEnd"/>
            <w:r w:rsidRPr="00746B57">
              <w:rPr>
                <w:i/>
                <w:color w:val="000000"/>
                <w:lang w:val="uz-Cyrl-UZ"/>
              </w:rPr>
              <w:t xml:space="preserve"> фарқланади. </w:t>
            </w:r>
          </w:p>
        </w:tc>
      </w:tr>
      <w:tr w:rsidR="001837DE" w:rsidRPr="009D700E" w14:paraId="083DD1C0" w14:textId="77777777">
        <w:trPr>
          <w:tblCellSpacing w:w="0" w:type="dxa"/>
          <w:jc w:val="center"/>
        </w:trPr>
        <w:tc>
          <w:tcPr>
            <w:tcW w:w="1916" w:type="pct"/>
          </w:tcPr>
          <w:p w14:paraId="0CECD288"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 xml:space="preserve">ащита информации </w:t>
            </w:r>
            <w:r w:rsidR="00CC1D4E" w:rsidRPr="00746B57">
              <w:rPr>
                <w:b/>
                <w:color w:val="000000"/>
                <w:sz w:val="28"/>
                <w:szCs w:val="28"/>
              </w:rPr>
              <w:br/>
            </w:r>
            <w:r w:rsidRPr="00746B57">
              <w:rPr>
                <w:b/>
                <w:color w:val="000000"/>
                <w:sz w:val="28"/>
                <w:szCs w:val="28"/>
              </w:rPr>
              <w:t>техническая</w:t>
            </w:r>
          </w:p>
          <w:p w14:paraId="74556074"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техник муҳофаза қилиш</w:t>
            </w:r>
          </w:p>
          <w:p w14:paraId="0A623310"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technical protection </w:t>
            </w:r>
            <w:r w:rsidR="00CC1D4E" w:rsidRPr="00D8142F">
              <w:rPr>
                <w:color w:val="000000"/>
                <w:sz w:val="28"/>
                <w:szCs w:val="28"/>
                <w:lang w:val="en-US"/>
              </w:rPr>
              <w:br/>
            </w:r>
            <w:r w:rsidRPr="00746B57">
              <w:rPr>
                <w:color w:val="000000"/>
                <w:sz w:val="28"/>
                <w:szCs w:val="28"/>
                <w:lang w:val="en-US"/>
              </w:rPr>
              <w:lastRenderedPageBreak/>
              <w:t>of information</w:t>
            </w:r>
          </w:p>
        </w:tc>
        <w:tc>
          <w:tcPr>
            <w:tcW w:w="3084" w:type="pct"/>
          </w:tcPr>
          <w:p w14:paraId="744D9618" w14:textId="77777777" w:rsidR="001837DE" w:rsidRPr="00746B57" w:rsidRDefault="001837DE" w:rsidP="00CC1D4E">
            <w:pPr>
              <w:shd w:val="clear" w:color="auto" w:fill="FFFFFF"/>
              <w:ind w:right="5"/>
              <w:jc w:val="both"/>
              <w:rPr>
                <w:color w:val="000000"/>
                <w:sz w:val="28"/>
                <w:szCs w:val="28"/>
              </w:rPr>
            </w:pPr>
            <w:r w:rsidRPr="00746B57">
              <w:rPr>
                <w:color w:val="000000"/>
                <w:sz w:val="28"/>
                <w:szCs w:val="28"/>
              </w:rPr>
              <w:lastRenderedPageBreak/>
              <w:t>1. Защита информации при ее обработ</w:t>
            </w:r>
            <w:r w:rsidRPr="00746B57">
              <w:rPr>
                <w:color w:val="000000"/>
                <w:spacing w:val="2"/>
                <w:sz w:val="28"/>
                <w:szCs w:val="28"/>
              </w:rPr>
              <w:t>ке техническими средствами, осуществляемая с ис</w:t>
            </w:r>
            <w:r w:rsidRPr="00746B57">
              <w:rPr>
                <w:color w:val="000000"/>
                <w:spacing w:val="3"/>
                <w:sz w:val="28"/>
                <w:szCs w:val="28"/>
              </w:rPr>
              <w:t>пользованием технических средств и способов за</w:t>
            </w:r>
            <w:r w:rsidRPr="00746B57">
              <w:rPr>
                <w:color w:val="000000"/>
                <w:sz w:val="28"/>
                <w:szCs w:val="28"/>
              </w:rPr>
              <w:t xml:space="preserve">щиты. </w:t>
            </w:r>
          </w:p>
          <w:p w14:paraId="5F841A24" w14:textId="77777777" w:rsidR="00CC1D4E" w:rsidRPr="00746B57" w:rsidRDefault="001837DE" w:rsidP="00CC1D4E">
            <w:pPr>
              <w:shd w:val="clear" w:color="auto" w:fill="FFFFFF"/>
              <w:ind w:right="5"/>
              <w:jc w:val="both"/>
              <w:rPr>
                <w:i/>
                <w:color w:val="000000"/>
              </w:rPr>
            </w:pPr>
            <w:r w:rsidRPr="00746B57">
              <w:rPr>
                <w:i/>
                <w:color w:val="000000"/>
              </w:rPr>
              <w:t xml:space="preserve">Примечание – К техническим средствам и способам защиты </w:t>
            </w:r>
            <w:r w:rsidRPr="00746B57">
              <w:rPr>
                <w:i/>
                <w:color w:val="000000"/>
                <w:spacing w:val="2"/>
              </w:rPr>
              <w:t xml:space="preserve">информации при ее обработке техническими </w:t>
            </w:r>
            <w:r w:rsidRPr="00746B57">
              <w:rPr>
                <w:i/>
                <w:color w:val="000000"/>
                <w:spacing w:val="2"/>
              </w:rPr>
              <w:lastRenderedPageBreak/>
              <w:t>средствами в общем случае относятся аппаратные, ав</w:t>
            </w:r>
            <w:r w:rsidRPr="00746B57">
              <w:rPr>
                <w:i/>
                <w:color w:val="000000"/>
                <w:spacing w:val="4"/>
              </w:rPr>
              <w:t>тономные (инженерные) и программные средства, а также криптографические методы.</w:t>
            </w:r>
          </w:p>
          <w:p w14:paraId="69EBC7FE" w14:textId="77777777" w:rsidR="001837DE" w:rsidRPr="00746B57" w:rsidRDefault="001837DE" w:rsidP="00CC1D4E">
            <w:pPr>
              <w:shd w:val="clear" w:color="auto" w:fill="FFFFFF"/>
              <w:ind w:right="5"/>
              <w:jc w:val="both"/>
              <w:rPr>
                <w:i/>
                <w:color w:val="000000"/>
              </w:rPr>
            </w:pPr>
            <w:r w:rsidRPr="00746B57">
              <w:rPr>
                <w:iCs/>
                <w:color w:val="000000"/>
                <w:sz w:val="28"/>
                <w:szCs w:val="28"/>
              </w:rPr>
              <w:t xml:space="preserve">2. </w:t>
            </w:r>
            <w:r w:rsidRPr="00746B57">
              <w:rPr>
                <w:color w:val="000000"/>
                <w:sz w:val="28"/>
                <w:szCs w:val="28"/>
              </w:rPr>
              <w:t xml:space="preserve">Деятельность, направленная на обеспечение </w:t>
            </w:r>
            <w:r w:rsidRPr="00746B57">
              <w:rPr>
                <w:color w:val="000000"/>
                <w:spacing w:val="2"/>
                <w:sz w:val="28"/>
                <w:szCs w:val="28"/>
              </w:rPr>
              <w:t>безопасности информации инженерно-</w:t>
            </w:r>
            <w:proofErr w:type="spellStart"/>
            <w:proofErr w:type="gramStart"/>
            <w:r w:rsidRPr="00746B57">
              <w:rPr>
                <w:color w:val="000000"/>
                <w:spacing w:val="2"/>
                <w:sz w:val="28"/>
                <w:szCs w:val="28"/>
              </w:rPr>
              <w:t>техничес</w:t>
            </w:r>
            <w:proofErr w:type="spellEnd"/>
            <w:r w:rsidR="00341B20" w:rsidRPr="00746B57">
              <w:rPr>
                <w:color w:val="000000"/>
                <w:spacing w:val="2"/>
                <w:sz w:val="28"/>
                <w:szCs w:val="28"/>
              </w:rPr>
              <w:t>-</w:t>
            </w:r>
            <w:r w:rsidRPr="00746B57">
              <w:rPr>
                <w:color w:val="000000"/>
                <w:spacing w:val="2"/>
                <w:sz w:val="28"/>
                <w:szCs w:val="28"/>
              </w:rPr>
              <w:t>ки</w:t>
            </w:r>
            <w:r w:rsidRPr="00746B57">
              <w:rPr>
                <w:color w:val="000000"/>
                <w:spacing w:val="3"/>
                <w:sz w:val="28"/>
                <w:szCs w:val="28"/>
              </w:rPr>
              <w:t>ми</w:t>
            </w:r>
            <w:proofErr w:type="gramEnd"/>
            <w:r w:rsidRPr="00746B57">
              <w:rPr>
                <w:color w:val="000000"/>
                <w:spacing w:val="3"/>
                <w:sz w:val="28"/>
                <w:szCs w:val="28"/>
              </w:rPr>
              <w:t xml:space="preserve"> мерами.</w:t>
            </w:r>
          </w:p>
          <w:p w14:paraId="15645137" w14:textId="77777777" w:rsidR="001837DE" w:rsidRPr="00746B57" w:rsidRDefault="001837DE" w:rsidP="001837DE">
            <w:pPr>
              <w:shd w:val="clear" w:color="auto" w:fill="FFFFFF"/>
              <w:ind w:left="10" w:right="24"/>
              <w:jc w:val="both"/>
              <w:rPr>
                <w:color w:val="000000"/>
                <w:sz w:val="22"/>
                <w:szCs w:val="22"/>
                <w:lang w:val="uz-Cyrl-UZ"/>
              </w:rPr>
            </w:pPr>
          </w:p>
          <w:p w14:paraId="448C5AB6" w14:textId="77777777" w:rsidR="00CC1D4E" w:rsidRPr="00D8142F" w:rsidRDefault="001837DE" w:rsidP="00CC1D4E">
            <w:pPr>
              <w:shd w:val="clear" w:color="auto" w:fill="FFFFFF"/>
              <w:ind w:right="24"/>
              <w:jc w:val="both"/>
              <w:rPr>
                <w:color w:val="000000"/>
                <w:sz w:val="28"/>
                <w:szCs w:val="28"/>
                <w:lang w:val="uz-Cyrl-UZ"/>
              </w:rPr>
            </w:pPr>
            <w:r w:rsidRPr="00746B57">
              <w:rPr>
                <w:color w:val="000000"/>
                <w:sz w:val="28"/>
                <w:szCs w:val="28"/>
                <w:lang w:val="uz-Cyrl-UZ"/>
              </w:rPr>
              <w:t xml:space="preserve">1. Ахборотнинг, уни техник воситалар билан қайта ишлаш пайтида муҳофаза қилиниши. Муҳофаза қилишнинг техник воситалари ҳамда усулларидан фойдаланиб амалга оширилади. </w:t>
            </w:r>
          </w:p>
          <w:p w14:paraId="5780C6A4" w14:textId="77777777" w:rsidR="001837DE" w:rsidRPr="00746B57" w:rsidRDefault="001837DE" w:rsidP="00CC1D4E">
            <w:pPr>
              <w:shd w:val="clear" w:color="auto" w:fill="FFFFFF"/>
              <w:ind w:right="24"/>
              <w:jc w:val="both"/>
              <w:rPr>
                <w:color w:val="000000"/>
                <w:sz w:val="28"/>
                <w:szCs w:val="28"/>
                <w:lang w:val="uz-Cyrl-UZ"/>
              </w:rPr>
            </w:pPr>
            <w:r w:rsidRPr="00746B57">
              <w:rPr>
                <w:i/>
                <w:color w:val="000000"/>
                <w:lang w:val="uz-Cyrl-UZ"/>
              </w:rPr>
              <w:t>Изоҳ – Ахборотни техник воситалар билан қайта ишлашда, ахборотни муҳофаза қилишнинг техник воси</w:t>
            </w:r>
            <w:r w:rsidR="00341B20" w:rsidRPr="00D8142F">
              <w:rPr>
                <w:i/>
                <w:color w:val="000000"/>
                <w:lang w:val="uz-Cyrl-UZ"/>
              </w:rPr>
              <w:t>-</w:t>
            </w:r>
            <w:r w:rsidRPr="00746B57">
              <w:rPr>
                <w:i/>
                <w:color w:val="000000"/>
                <w:lang w:val="uz-Cyrl-UZ"/>
              </w:rPr>
              <w:t>талари ва усулларига умумий ҳолда аппарат, автоном (инженер) ҳамда дастурий воситалар, шунингдек, крип</w:t>
            </w:r>
            <w:r w:rsidR="00341B20" w:rsidRPr="00D8142F">
              <w:rPr>
                <w:i/>
                <w:color w:val="000000"/>
                <w:lang w:val="uz-Cyrl-UZ"/>
              </w:rPr>
              <w:t>-</w:t>
            </w:r>
            <w:r w:rsidRPr="00746B57">
              <w:rPr>
                <w:i/>
                <w:color w:val="000000"/>
                <w:lang w:val="uz-Cyrl-UZ"/>
              </w:rPr>
              <w:t>тографик методлар киради.</w:t>
            </w:r>
          </w:p>
          <w:p w14:paraId="02516935" w14:textId="77777777" w:rsidR="001837DE" w:rsidRPr="00746B57" w:rsidRDefault="001837DE" w:rsidP="001837DE">
            <w:pPr>
              <w:shd w:val="clear" w:color="auto" w:fill="FFFFFF"/>
              <w:ind w:left="10" w:right="24"/>
              <w:jc w:val="both"/>
              <w:rPr>
                <w:color w:val="000000"/>
                <w:sz w:val="28"/>
                <w:szCs w:val="28"/>
                <w:lang w:val="uz-Cyrl-UZ"/>
              </w:rPr>
            </w:pPr>
            <w:r w:rsidRPr="00746B57">
              <w:rPr>
                <w:color w:val="000000"/>
                <w:sz w:val="28"/>
                <w:szCs w:val="28"/>
                <w:lang w:val="uz-Cyrl-UZ"/>
              </w:rPr>
              <w:t xml:space="preserve">2. Инженер-техник чора-тадбирлар ёрдамида ахборот хавфсизлигини таъминлашга қаратилган фаолият. </w:t>
            </w:r>
          </w:p>
        </w:tc>
      </w:tr>
      <w:tr w:rsidR="001837DE" w:rsidRPr="00746B57" w14:paraId="12688952" w14:textId="77777777">
        <w:trPr>
          <w:tblCellSpacing w:w="0" w:type="dxa"/>
          <w:jc w:val="center"/>
        </w:trPr>
        <w:tc>
          <w:tcPr>
            <w:tcW w:w="1916" w:type="pct"/>
          </w:tcPr>
          <w:p w14:paraId="46A46EC5" w14:textId="77777777" w:rsidR="001837DE" w:rsidRPr="00746B57" w:rsidRDefault="001837DE" w:rsidP="001837DE">
            <w:pPr>
              <w:rPr>
                <w:b/>
                <w:color w:val="000000"/>
                <w:sz w:val="28"/>
                <w:szCs w:val="28"/>
                <w:lang w:val="uz-Cyrl-UZ"/>
              </w:rPr>
            </w:pPr>
            <w:r w:rsidRPr="00746B57">
              <w:rPr>
                <w:b/>
                <w:color w:val="000000"/>
                <w:sz w:val="28"/>
                <w:szCs w:val="28"/>
                <w:lang w:val="uz-Cyrl-UZ"/>
              </w:rPr>
              <w:lastRenderedPageBreak/>
              <w:t>Защита криптографическая</w:t>
            </w:r>
          </w:p>
          <w:p w14:paraId="2D3A58FE"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криптографик </w:t>
            </w:r>
            <w:r w:rsidR="00341B20" w:rsidRPr="00746B57">
              <w:rPr>
                <w:color w:val="000000"/>
                <w:sz w:val="28"/>
                <w:szCs w:val="28"/>
              </w:rPr>
              <w:br/>
            </w:r>
            <w:r w:rsidRPr="00746B57">
              <w:rPr>
                <w:color w:val="000000"/>
                <w:sz w:val="28"/>
                <w:szCs w:val="28"/>
                <w:lang w:val="uz-Cyrl-UZ"/>
              </w:rPr>
              <w:t>муҳофаза қилиш</w:t>
            </w:r>
          </w:p>
          <w:p w14:paraId="3274E63C"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cryptosecurity, cryptographically security</w:t>
            </w:r>
          </w:p>
        </w:tc>
        <w:tc>
          <w:tcPr>
            <w:tcW w:w="3084" w:type="pct"/>
          </w:tcPr>
          <w:p w14:paraId="49B15D18" w14:textId="77777777" w:rsidR="001837DE" w:rsidRDefault="001837DE" w:rsidP="001837DE">
            <w:pPr>
              <w:jc w:val="both"/>
              <w:rPr>
                <w:color w:val="000000"/>
                <w:sz w:val="28"/>
                <w:szCs w:val="28"/>
                <w:lang w:val="en-US"/>
              </w:rPr>
            </w:pPr>
            <w:r w:rsidRPr="00746B57">
              <w:rPr>
                <w:color w:val="000000"/>
                <w:sz w:val="28"/>
                <w:szCs w:val="28"/>
              </w:rPr>
              <w:t>Защита информации (данных) при помощи ее криптографического преобразования.</w:t>
            </w:r>
          </w:p>
          <w:p w14:paraId="063FB15F" w14:textId="77777777" w:rsidR="00DE77CF" w:rsidRPr="00DE77CF" w:rsidRDefault="00DE77CF" w:rsidP="001837DE">
            <w:pPr>
              <w:jc w:val="both"/>
              <w:rPr>
                <w:color w:val="000000"/>
                <w:sz w:val="28"/>
                <w:szCs w:val="28"/>
                <w:lang w:val="en-US"/>
              </w:rPr>
            </w:pPr>
          </w:p>
          <w:p w14:paraId="344D3EA2" w14:textId="77777777" w:rsidR="001837DE" w:rsidRPr="00746B57" w:rsidRDefault="001837DE" w:rsidP="001837DE">
            <w:pPr>
              <w:jc w:val="both"/>
              <w:rPr>
                <w:color w:val="000000"/>
                <w:sz w:val="28"/>
                <w:szCs w:val="28"/>
                <w:lang w:val="uz-Cyrl-UZ"/>
              </w:rPr>
            </w:pPr>
            <w:r w:rsidRPr="00746B57">
              <w:rPr>
                <w:color w:val="000000"/>
                <w:sz w:val="28"/>
                <w:szCs w:val="28"/>
                <w:lang w:val="uz-Cyrl-UZ"/>
              </w:rPr>
              <w:t xml:space="preserve">Ахборот (маълумотлар)ни, уни криптографик қайта ўзгартириш ёрдамида муҳофаза қилиш. </w:t>
            </w:r>
          </w:p>
        </w:tc>
      </w:tr>
      <w:tr w:rsidR="001837DE" w:rsidRPr="009D700E" w14:paraId="6975AF11" w14:textId="77777777">
        <w:trPr>
          <w:tblCellSpacing w:w="0" w:type="dxa"/>
          <w:jc w:val="center"/>
        </w:trPr>
        <w:tc>
          <w:tcPr>
            <w:tcW w:w="1916" w:type="pct"/>
          </w:tcPr>
          <w:p w14:paraId="4F68D8AB" w14:textId="77777777" w:rsidR="001837DE" w:rsidRPr="00746B57" w:rsidRDefault="001837DE" w:rsidP="001837DE">
            <w:pPr>
              <w:rPr>
                <w:b/>
                <w:color w:val="000000"/>
                <w:sz w:val="28"/>
                <w:szCs w:val="28"/>
              </w:rPr>
            </w:pPr>
            <w:r w:rsidRPr="00746B57">
              <w:rPr>
                <w:b/>
                <w:color w:val="000000"/>
                <w:sz w:val="28"/>
                <w:szCs w:val="28"/>
              </w:rPr>
              <w:t>Защита личной тайны</w:t>
            </w:r>
          </w:p>
          <w:p w14:paraId="044CF5B6"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шахсий сирни </w:t>
            </w:r>
            <w:r w:rsidR="00341B20" w:rsidRPr="00746B57">
              <w:rPr>
                <w:color w:val="000000"/>
                <w:sz w:val="28"/>
                <w:szCs w:val="28"/>
              </w:rPr>
              <w:br/>
            </w:r>
            <w:r w:rsidRPr="00746B57">
              <w:rPr>
                <w:color w:val="000000"/>
                <w:sz w:val="28"/>
                <w:szCs w:val="28"/>
                <w:lang w:val="uz-Cyrl-UZ"/>
              </w:rPr>
              <w:t>муҳофаза қилиш</w:t>
            </w:r>
          </w:p>
          <w:p w14:paraId="177AF593"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1"/>
                <w:sz w:val="28"/>
                <w:szCs w:val="28"/>
                <w:lang w:val="en-US"/>
              </w:rPr>
              <w:t>privacy</w:t>
            </w:r>
            <w:r w:rsidRPr="00746B57">
              <w:rPr>
                <w:color w:val="000000"/>
                <w:spacing w:val="-1"/>
                <w:sz w:val="28"/>
                <w:szCs w:val="28"/>
              </w:rPr>
              <w:t xml:space="preserve"> </w:t>
            </w:r>
            <w:r w:rsidRPr="00746B57">
              <w:rPr>
                <w:color w:val="000000"/>
                <w:spacing w:val="-1"/>
                <w:sz w:val="28"/>
                <w:szCs w:val="28"/>
                <w:lang w:val="en-US"/>
              </w:rPr>
              <w:t>protection</w:t>
            </w:r>
          </w:p>
        </w:tc>
        <w:tc>
          <w:tcPr>
            <w:tcW w:w="3084" w:type="pct"/>
          </w:tcPr>
          <w:p w14:paraId="632BD38E" w14:textId="77777777" w:rsidR="001837DE" w:rsidRPr="00746B57" w:rsidRDefault="001837DE" w:rsidP="001837DE">
            <w:pPr>
              <w:jc w:val="both"/>
              <w:rPr>
                <w:color w:val="000000"/>
                <w:spacing w:val="1"/>
                <w:sz w:val="28"/>
                <w:szCs w:val="28"/>
              </w:rPr>
            </w:pPr>
            <w:r w:rsidRPr="00746B57">
              <w:rPr>
                <w:color w:val="000000"/>
                <w:spacing w:val="1"/>
                <w:sz w:val="28"/>
                <w:szCs w:val="28"/>
              </w:rPr>
              <w:t>Реализация мер, гарантирующих сохранение личной тайны.</w:t>
            </w:r>
            <w:r w:rsidRPr="00746B57">
              <w:rPr>
                <w:color w:val="000000"/>
                <w:spacing w:val="-1"/>
                <w:sz w:val="28"/>
                <w:szCs w:val="28"/>
              </w:rPr>
              <w:t xml:space="preserve"> К этим м</w:t>
            </w:r>
            <w:r w:rsidRPr="00746B57">
              <w:rPr>
                <w:color w:val="000000"/>
                <w:spacing w:val="1"/>
                <w:sz w:val="28"/>
                <w:szCs w:val="28"/>
              </w:rPr>
              <w:t>ерам относятся защита персональных данных и ограничения на их сбор, обобщение и обработку.</w:t>
            </w:r>
          </w:p>
          <w:p w14:paraId="235FCF8C" w14:textId="77777777" w:rsidR="001837DE" w:rsidRPr="00746B57" w:rsidRDefault="001837DE" w:rsidP="001837DE">
            <w:pPr>
              <w:ind w:left="10"/>
              <w:jc w:val="both"/>
              <w:rPr>
                <w:color w:val="000000"/>
                <w:sz w:val="22"/>
                <w:szCs w:val="22"/>
              </w:rPr>
            </w:pPr>
          </w:p>
          <w:p w14:paraId="2DA9E2FC" w14:textId="77777777" w:rsidR="001837DE" w:rsidRPr="00746B57" w:rsidRDefault="001837DE" w:rsidP="001837DE">
            <w:pPr>
              <w:jc w:val="both"/>
              <w:rPr>
                <w:color w:val="000000"/>
                <w:sz w:val="28"/>
                <w:szCs w:val="28"/>
                <w:lang w:val="uz-Cyrl-UZ"/>
              </w:rPr>
            </w:pPr>
            <w:r w:rsidRPr="00746B57">
              <w:rPr>
                <w:color w:val="000000"/>
                <w:sz w:val="28"/>
                <w:szCs w:val="28"/>
                <w:lang w:val="uz-Cyrl-UZ"/>
              </w:rPr>
              <w:t>Шахсий сирнинг сақланишини кафолатловчи чора-тадбирларнинг амалга оширилиши. Бу чора-тадбирларга шахсий маълумотларни муҳофаза қилиш ҳамда уларни тўплаш, умумлаштириш ва қайта ишланишини чеклашлар киради.</w:t>
            </w:r>
          </w:p>
        </w:tc>
      </w:tr>
      <w:tr w:rsidR="001837DE" w:rsidRPr="00746B57" w14:paraId="58301B44" w14:textId="77777777">
        <w:trPr>
          <w:tblCellSpacing w:w="0" w:type="dxa"/>
          <w:jc w:val="center"/>
        </w:trPr>
        <w:tc>
          <w:tcPr>
            <w:tcW w:w="1916" w:type="pct"/>
          </w:tcPr>
          <w:p w14:paraId="62CA10FD"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ащита накоплением</w:t>
            </w:r>
          </w:p>
          <w:p w14:paraId="7CFAB6BD"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тўплаш</w:t>
            </w:r>
            <w:proofErr w:type="spellEnd"/>
            <w:r w:rsidRPr="00746B57">
              <w:rPr>
                <w:color w:val="000000"/>
                <w:sz w:val="28"/>
                <w:szCs w:val="28"/>
              </w:rPr>
              <w:t xml:space="preserve"> билан </w:t>
            </w:r>
            <w:r w:rsidR="00341B20" w:rsidRPr="00746B57">
              <w:rPr>
                <w:color w:val="000000"/>
                <w:sz w:val="28"/>
                <w:szCs w:val="28"/>
              </w:rPr>
              <w:br/>
            </w:r>
            <w:r w:rsidRPr="00746B57">
              <w:rPr>
                <w:color w:val="000000"/>
                <w:sz w:val="28"/>
                <w:szCs w:val="28"/>
                <w:lang w:val="uz-Cyrl-UZ"/>
              </w:rPr>
              <w:t>муҳофаза қилиш</w:t>
            </w:r>
          </w:p>
          <w:p w14:paraId="39416207"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security by generation</w:t>
            </w:r>
          </w:p>
        </w:tc>
        <w:tc>
          <w:tcPr>
            <w:tcW w:w="3084" w:type="pct"/>
          </w:tcPr>
          <w:p w14:paraId="1C5A79A4" w14:textId="77777777" w:rsidR="001837DE" w:rsidRPr="00746B57" w:rsidRDefault="001837DE" w:rsidP="00CC1D4E">
            <w:pPr>
              <w:shd w:val="clear" w:color="auto" w:fill="FFFFFF"/>
              <w:ind w:right="19"/>
              <w:jc w:val="both"/>
              <w:rPr>
                <w:color w:val="000000"/>
                <w:sz w:val="28"/>
                <w:szCs w:val="28"/>
              </w:rPr>
            </w:pPr>
            <w:r w:rsidRPr="00746B57">
              <w:rPr>
                <w:color w:val="000000"/>
                <w:sz w:val="28"/>
                <w:szCs w:val="28"/>
              </w:rPr>
              <w:t xml:space="preserve">Метод восстановления данных, </w:t>
            </w:r>
            <w:r w:rsidRPr="00746B57">
              <w:rPr>
                <w:color w:val="000000"/>
                <w:spacing w:val="2"/>
                <w:sz w:val="28"/>
                <w:szCs w:val="28"/>
              </w:rPr>
              <w:t xml:space="preserve">хранящихся во внешней памяти, состоящий в том, </w:t>
            </w:r>
            <w:r w:rsidRPr="00746B57">
              <w:rPr>
                <w:color w:val="000000"/>
                <w:spacing w:val="1"/>
                <w:sz w:val="28"/>
                <w:szCs w:val="28"/>
              </w:rPr>
              <w:t>что на дополнительный носитель копируются толь</w:t>
            </w:r>
            <w:r w:rsidRPr="00746B57">
              <w:rPr>
                <w:color w:val="000000"/>
                <w:spacing w:val="2"/>
                <w:sz w:val="28"/>
                <w:szCs w:val="28"/>
              </w:rPr>
              <w:t>ко те файлы, которые были созданы позднее опре</w:t>
            </w:r>
            <w:r w:rsidRPr="00746B57">
              <w:rPr>
                <w:color w:val="000000"/>
                <w:spacing w:val="4"/>
                <w:sz w:val="28"/>
                <w:szCs w:val="28"/>
              </w:rPr>
              <w:t>деленного срока.</w:t>
            </w:r>
          </w:p>
          <w:p w14:paraId="55F94CE9" w14:textId="77777777" w:rsidR="001837DE" w:rsidRPr="00746B57" w:rsidRDefault="001837DE" w:rsidP="001837DE">
            <w:pPr>
              <w:ind w:left="10"/>
              <w:jc w:val="both"/>
              <w:rPr>
                <w:color w:val="000000"/>
                <w:sz w:val="28"/>
                <w:szCs w:val="28"/>
              </w:rPr>
            </w:pPr>
          </w:p>
          <w:p w14:paraId="580879A9" w14:textId="77777777" w:rsidR="001837DE" w:rsidRPr="00746B57" w:rsidRDefault="001837DE" w:rsidP="00CB73A2">
            <w:pPr>
              <w:jc w:val="both"/>
              <w:rPr>
                <w:color w:val="000000"/>
                <w:sz w:val="28"/>
                <w:szCs w:val="28"/>
              </w:rPr>
            </w:pPr>
            <w:proofErr w:type="spellStart"/>
            <w:r w:rsidRPr="00746B57">
              <w:rPr>
                <w:color w:val="000000"/>
                <w:sz w:val="28"/>
                <w:szCs w:val="28"/>
              </w:rPr>
              <w:t>Ташқи</w:t>
            </w:r>
            <w:proofErr w:type="spellEnd"/>
            <w:r w:rsidRPr="00746B57">
              <w:rPr>
                <w:color w:val="000000"/>
                <w:sz w:val="28"/>
                <w:szCs w:val="28"/>
              </w:rPr>
              <w:t xml:space="preserve"> </w:t>
            </w:r>
            <w:proofErr w:type="spellStart"/>
            <w:r w:rsidRPr="00746B57">
              <w:rPr>
                <w:color w:val="000000"/>
                <w:sz w:val="28"/>
                <w:szCs w:val="28"/>
              </w:rPr>
              <w:t>ҳотирада</w:t>
            </w:r>
            <w:proofErr w:type="spellEnd"/>
            <w:r w:rsidRPr="00746B57">
              <w:rPr>
                <w:color w:val="000000"/>
                <w:sz w:val="28"/>
                <w:szCs w:val="28"/>
              </w:rPr>
              <w:t xml:space="preserve"> </w:t>
            </w:r>
            <w:proofErr w:type="spellStart"/>
            <w:r w:rsidRPr="00746B57">
              <w:rPr>
                <w:color w:val="000000"/>
                <w:sz w:val="28"/>
                <w:szCs w:val="28"/>
              </w:rPr>
              <w:t>сақланадиган</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тиклаш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Қўшимча</w:t>
            </w:r>
            <w:proofErr w:type="spellEnd"/>
            <w:r w:rsidRPr="00746B57">
              <w:rPr>
                <w:color w:val="000000"/>
                <w:sz w:val="28"/>
                <w:szCs w:val="28"/>
              </w:rPr>
              <w:t xml:space="preserve"> </w:t>
            </w:r>
            <w:proofErr w:type="spellStart"/>
            <w:r w:rsidRPr="00746B57">
              <w:rPr>
                <w:color w:val="000000"/>
                <w:sz w:val="28"/>
                <w:szCs w:val="28"/>
              </w:rPr>
              <w:t>ташувчига</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муддатдан</w:t>
            </w:r>
            <w:proofErr w:type="spellEnd"/>
            <w:r w:rsidRPr="00746B57">
              <w:rPr>
                <w:color w:val="000000"/>
                <w:sz w:val="28"/>
                <w:szCs w:val="28"/>
              </w:rPr>
              <w:t xml:space="preserve"> </w:t>
            </w:r>
            <w:proofErr w:type="spellStart"/>
            <w:r w:rsidRPr="00746B57">
              <w:rPr>
                <w:color w:val="000000"/>
                <w:sz w:val="28"/>
                <w:szCs w:val="28"/>
              </w:rPr>
              <w:t>кейин</w:t>
            </w:r>
            <w:proofErr w:type="spellEnd"/>
            <w:r w:rsidRPr="00746B57">
              <w:rPr>
                <w:color w:val="000000"/>
                <w:sz w:val="28"/>
                <w:szCs w:val="28"/>
              </w:rPr>
              <w:t xml:space="preserve"> </w:t>
            </w:r>
            <w:proofErr w:type="spellStart"/>
            <w:r w:rsidRPr="00746B57">
              <w:rPr>
                <w:color w:val="000000"/>
                <w:sz w:val="28"/>
                <w:szCs w:val="28"/>
              </w:rPr>
              <w:t>яратилган</w:t>
            </w:r>
            <w:proofErr w:type="spellEnd"/>
            <w:r w:rsidRPr="00746B57">
              <w:rPr>
                <w:color w:val="000000"/>
                <w:sz w:val="28"/>
                <w:szCs w:val="28"/>
              </w:rPr>
              <w:t xml:space="preserve"> </w:t>
            </w:r>
            <w:proofErr w:type="spellStart"/>
            <w:r w:rsidRPr="00746B57">
              <w:rPr>
                <w:color w:val="000000"/>
                <w:sz w:val="28"/>
                <w:szCs w:val="28"/>
              </w:rPr>
              <w:t>файллар</w:t>
            </w:r>
            <w:proofErr w:type="spellEnd"/>
            <w:r w:rsidRPr="00746B57">
              <w:rPr>
                <w:color w:val="000000"/>
                <w:sz w:val="28"/>
                <w:szCs w:val="28"/>
              </w:rPr>
              <w:t xml:space="preserve"> копия </w:t>
            </w:r>
            <w:proofErr w:type="spellStart"/>
            <w:r w:rsidRPr="00746B57">
              <w:rPr>
                <w:color w:val="000000"/>
                <w:sz w:val="28"/>
                <w:szCs w:val="28"/>
              </w:rPr>
              <w:t>қили</w:t>
            </w:r>
            <w:r w:rsidRPr="00746B57">
              <w:rPr>
                <w:color w:val="000000"/>
                <w:sz w:val="28"/>
                <w:szCs w:val="28"/>
              </w:rPr>
              <w:lastRenderedPageBreak/>
              <w:t>нишида</w:t>
            </w:r>
            <w:proofErr w:type="spellEnd"/>
            <w:r w:rsidRPr="00746B57">
              <w:rPr>
                <w:color w:val="000000"/>
                <w:sz w:val="28"/>
                <w:szCs w:val="28"/>
              </w:rPr>
              <w:t xml:space="preserve"> </w:t>
            </w:r>
            <w:proofErr w:type="spellStart"/>
            <w:r w:rsidRPr="00746B57">
              <w:rPr>
                <w:color w:val="000000"/>
                <w:sz w:val="28"/>
                <w:szCs w:val="28"/>
              </w:rPr>
              <w:t>ифодаланади</w:t>
            </w:r>
            <w:proofErr w:type="spellEnd"/>
            <w:r w:rsidRPr="00746B57">
              <w:rPr>
                <w:color w:val="000000"/>
                <w:sz w:val="28"/>
                <w:szCs w:val="28"/>
              </w:rPr>
              <w:t>.</w:t>
            </w:r>
          </w:p>
        </w:tc>
      </w:tr>
      <w:tr w:rsidR="001837DE" w:rsidRPr="00746B57" w14:paraId="424E8243" w14:textId="77777777">
        <w:trPr>
          <w:tblCellSpacing w:w="0" w:type="dxa"/>
          <w:jc w:val="center"/>
        </w:trPr>
        <w:tc>
          <w:tcPr>
            <w:tcW w:w="1916" w:type="pct"/>
          </w:tcPr>
          <w:p w14:paraId="4892D57F" w14:textId="77777777" w:rsidR="001837DE" w:rsidRPr="00746B57" w:rsidRDefault="001837DE" w:rsidP="001837DE">
            <w:pPr>
              <w:jc w:val="both"/>
              <w:rPr>
                <w:b/>
                <w:color w:val="000000"/>
                <w:sz w:val="28"/>
                <w:szCs w:val="28"/>
              </w:rPr>
            </w:pPr>
            <w:r w:rsidRPr="00746B57">
              <w:rPr>
                <w:b/>
                <w:color w:val="000000"/>
                <w:sz w:val="28"/>
                <w:szCs w:val="28"/>
              </w:rPr>
              <w:t>Защита непосредственная</w:t>
            </w:r>
          </w:p>
          <w:p w14:paraId="44154227"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бевосита муҳофаза қилиш</w:t>
            </w:r>
          </w:p>
          <w:p w14:paraId="7E97A3E9"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physical</w:t>
            </w:r>
            <w:r w:rsidRPr="00746B57">
              <w:rPr>
                <w:color w:val="000000"/>
                <w:sz w:val="28"/>
                <w:szCs w:val="28"/>
              </w:rPr>
              <w:t xml:space="preserve"> </w:t>
            </w:r>
            <w:r w:rsidRPr="00746B57">
              <w:rPr>
                <w:color w:val="000000"/>
                <w:sz w:val="28"/>
                <w:szCs w:val="28"/>
                <w:lang w:val="en-US"/>
              </w:rPr>
              <w:t>security</w:t>
            </w:r>
          </w:p>
        </w:tc>
        <w:tc>
          <w:tcPr>
            <w:tcW w:w="3084" w:type="pct"/>
          </w:tcPr>
          <w:p w14:paraId="1A78285E" w14:textId="77777777" w:rsidR="001837DE" w:rsidRPr="00746B57" w:rsidRDefault="001837DE" w:rsidP="001837DE">
            <w:pPr>
              <w:shd w:val="clear" w:color="auto" w:fill="FFFFFF"/>
              <w:ind w:left="10"/>
              <w:jc w:val="both"/>
              <w:rPr>
                <w:color w:val="000000"/>
                <w:sz w:val="28"/>
                <w:szCs w:val="28"/>
              </w:rPr>
            </w:pPr>
            <w:r w:rsidRPr="00746B57">
              <w:rPr>
                <w:color w:val="000000"/>
                <w:sz w:val="28"/>
                <w:szCs w:val="28"/>
              </w:rPr>
              <w:t xml:space="preserve">Меры, </w:t>
            </w:r>
            <w:r w:rsidRPr="00746B57">
              <w:rPr>
                <w:color w:val="000000"/>
                <w:spacing w:val="2"/>
                <w:sz w:val="28"/>
                <w:szCs w:val="28"/>
              </w:rPr>
              <w:t xml:space="preserve">предусматривающие физическую защиту ресурсов </w:t>
            </w:r>
            <w:r w:rsidRPr="00746B57">
              <w:rPr>
                <w:color w:val="000000"/>
                <w:spacing w:val="3"/>
                <w:sz w:val="28"/>
                <w:szCs w:val="28"/>
              </w:rPr>
              <w:t>от преднамеренных или случайных угроз.</w:t>
            </w:r>
          </w:p>
          <w:p w14:paraId="0EB16868" w14:textId="77777777" w:rsidR="001837DE" w:rsidRPr="00746B57" w:rsidRDefault="001837DE" w:rsidP="001837DE">
            <w:pPr>
              <w:ind w:left="10"/>
              <w:jc w:val="both"/>
              <w:rPr>
                <w:color w:val="000000"/>
                <w:sz w:val="14"/>
                <w:szCs w:val="14"/>
              </w:rPr>
            </w:pPr>
          </w:p>
          <w:p w14:paraId="46FF117B" w14:textId="77777777" w:rsidR="001837DE" w:rsidRPr="00746B57" w:rsidRDefault="001837DE" w:rsidP="001837DE">
            <w:pPr>
              <w:ind w:left="10"/>
              <w:jc w:val="both"/>
              <w:rPr>
                <w:color w:val="000000"/>
                <w:sz w:val="28"/>
                <w:szCs w:val="28"/>
                <w:lang w:val="uz-Cyrl-UZ"/>
              </w:rPr>
            </w:pPr>
            <w:r w:rsidRPr="00746B57">
              <w:rPr>
                <w:color w:val="000000"/>
                <w:sz w:val="28"/>
                <w:szCs w:val="28"/>
                <w:lang w:val="uz-Cyrl-UZ"/>
              </w:rPr>
              <w:t>Ресурсларнинг қасддан қилинадиган ёки тасоди</w:t>
            </w:r>
            <w:r w:rsidR="00055105" w:rsidRPr="00746B57">
              <w:rPr>
                <w:color w:val="000000"/>
                <w:sz w:val="28"/>
                <w:szCs w:val="28"/>
              </w:rPr>
              <w:t>-</w:t>
            </w:r>
            <w:r w:rsidRPr="00746B57">
              <w:rPr>
                <w:color w:val="000000"/>
                <w:sz w:val="28"/>
                <w:szCs w:val="28"/>
                <w:lang w:val="uz-Cyrl-UZ"/>
              </w:rPr>
              <w:t>фий таҳдидлардан физик муҳофаза қилинишини кўзда тутадиган чора-тадбирлар.</w:t>
            </w:r>
          </w:p>
        </w:tc>
      </w:tr>
      <w:tr w:rsidR="001837DE" w:rsidRPr="00746B57" w14:paraId="120D0054" w14:textId="77777777">
        <w:trPr>
          <w:tblCellSpacing w:w="0" w:type="dxa"/>
          <w:jc w:val="center"/>
        </w:trPr>
        <w:tc>
          <w:tcPr>
            <w:tcW w:w="1916" w:type="pct"/>
          </w:tcPr>
          <w:p w14:paraId="58E8115D"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ащита объектов</w:t>
            </w:r>
          </w:p>
          <w:p w14:paraId="59EF127F"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объектларни</w:t>
            </w:r>
            <w:proofErr w:type="spellEnd"/>
            <w:r w:rsidRPr="00746B57">
              <w:rPr>
                <w:color w:val="000000"/>
                <w:sz w:val="28"/>
                <w:szCs w:val="28"/>
              </w:rPr>
              <w:t xml:space="preserve"> </w:t>
            </w:r>
            <w:r w:rsidR="001D7BCB" w:rsidRPr="00746B57">
              <w:rPr>
                <w:color w:val="000000"/>
                <w:sz w:val="28"/>
                <w:szCs w:val="28"/>
              </w:rPr>
              <w:br/>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
          <w:p w14:paraId="43A579B0"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object protection</w:t>
            </w:r>
          </w:p>
        </w:tc>
        <w:tc>
          <w:tcPr>
            <w:tcW w:w="3084" w:type="pct"/>
          </w:tcPr>
          <w:p w14:paraId="3E3A2FD3" w14:textId="77777777" w:rsidR="001837DE" w:rsidRPr="00746B57" w:rsidRDefault="001837DE" w:rsidP="001837DE">
            <w:pPr>
              <w:shd w:val="clear" w:color="auto" w:fill="FFFFFF"/>
              <w:spacing w:line="20" w:lineRule="atLeast"/>
              <w:ind w:left="10" w:right="38"/>
              <w:jc w:val="both"/>
              <w:rPr>
                <w:color w:val="000000"/>
                <w:sz w:val="28"/>
                <w:szCs w:val="28"/>
              </w:rPr>
            </w:pPr>
            <w:r w:rsidRPr="00746B57">
              <w:rPr>
                <w:color w:val="000000"/>
                <w:sz w:val="28"/>
                <w:szCs w:val="28"/>
              </w:rPr>
              <w:t>Средства защиты объектов (например, файлов, носителей, сейфов), которые могут быть выведены из защищенной области.</w:t>
            </w:r>
          </w:p>
          <w:p w14:paraId="59499827" w14:textId="77777777" w:rsidR="001837DE" w:rsidRPr="00746B57" w:rsidRDefault="001837DE" w:rsidP="001837DE">
            <w:pPr>
              <w:shd w:val="clear" w:color="auto" w:fill="FFFFFF"/>
              <w:spacing w:line="20" w:lineRule="atLeast"/>
              <w:ind w:left="10" w:right="38"/>
              <w:jc w:val="both"/>
              <w:rPr>
                <w:color w:val="000000"/>
                <w:sz w:val="14"/>
                <w:szCs w:val="14"/>
              </w:rPr>
            </w:pPr>
          </w:p>
          <w:p w14:paraId="775EFC96" w14:textId="77777777" w:rsidR="001837DE" w:rsidRPr="00746B57" w:rsidRDefault="001837DE" w:rsidP="001837DE">
            <w:pPr>
              <w:shd w:val="clear" w:color="auto" w:fill="FFFFFF"/>
              <w:spacing w:line="20" w:lineRule="atLeast"/>
              <w:ind w:left="10" w:right="38"/>
              <w:jc w:val="both"/>
              <w:rPr>
                <w:color w:val="000000"/>
                <w:sz w:val="27"/>
                <w:szCs w:val="27"/>
                <w:lang w:val="uz-Cyrl-UZ"/>
              </w:rPr>
            </w:pPr>
            <w:r w:rsidRPr="00746B57">
              <w:rPr>
                <w:color w:val="000000"/>
                <w:sz w:val="27"/>
                <w:szCs w:val="27"/>
                <w:lang w:val="uz-Cyrl-UZ"/>
              </w:rPr>
              <w:t xml:space="preserve">Муҳофазаланган соҳадан чиқарилиши мумкин бўлган объектларни (масалан, файлларни, </w:t>
            </w:r>
            <w:proofErr w:type="spellStart"/>
            <w:r w:rsidRPr="00746B57">
              <w:rPr>
                <w:color w:val="000000"/>
                <w:sz w:val="27"/>
                <w:szCs w:val="27"/>
              </w:rPr>
              <w:t>таш</w:t>
            </w:r>
            <w:proofErr w:type="spellEnd"/>
            <w:r w:rsidRPr="00746B57">
              <w:rPr>
                <w:color w:val="000000"/>
                <w:sz w:val="27"/>
                <w:szCs w:val="27"/>
                <w:lang w:val="uz-Cyrl-UZ"/>
              </w:rPr>
              <w:t>ув</w:t>
            </w:r>
            <w:r w:rsidR="00055105" w:rsidRPr="00746B57">
              <w:rPr>
                <w:color w:val="000000"/>
                <w:sz w:val="27"/>
                <w:szCs w:val="27"/>
              </w:rPr>
              <w:t>-</w:t>
            </w:r>
            <w:r w:rsidRPr="00746B57">
              <w:rPr>
                <w:color w:val="000000"/>
                <w:sz w:val="27"/>
                <w:szCs w:val="27"/>
                <w:lang w:val="uz-Cyrl-UZ"/>
              </w:rPr>
              <w:t xml:space="preserve">чиларни, сейфларни) муҳофаза қилиш воситалари. </w:t>
            </w:r>
          </w:p>
        </w:tc>
      </w:tr>
      <w:tr w:rsidR="001837DE" w:rsidRPr="00746B57" w14:paraId="309A77F2" w14:textId="77777777">
        <w:trPr>
          <w:tblCellSpacing w:w="0" w:type="dxa"/>
          <w:jc w:val="center"/>
        </w:trPr>
        <w:tc>
          <w:tcPr>
            <w:tcW w:w="1916" w:type="pct"/>
          </w:tcPr>
          <w:p w14:paraId="17D2577B" w14:textId="77777777" w:rsidR="001837DE" w:rsidRPr="00746B57" w:rsidRDefault="001837DE" w:rsidP="001837DE">
            <w:pPr>
              <w:rPr>
                <w:b/>
                <w:color w:val="000000"/>
                <w:sz w:val="28"/>
                <w:szCs w:val="28"/>
              </w:rPr>
            </w:pPr>
            <w:r w:rsidRPr="00746B57">
              <w:rPr>
                <w:b/>
                <w:color w:val="000000"/>
                <w:sz w:val="28"/>
                <w:szCs w:val="28"/>
              </w:rPr>
              <w:t>Защита от записи</w:t>
            </w:r>
          </w:p>
          <w:p w14:paraId="7B72CFAA"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ёзувдан муҳофаза қилиш</w:t>
            </w:r>
          </w:p>
          <w:p w14:paraId="7E959F9F"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write protect</w:t>
            </w:r>
          </w:p>
        </w:tc>
        <w:tc>
          <w:tcPr>
            <w:tcW w:w="3084" w:type="pct"/>
          </w:tcPr>
          <w:p w14:paraId="4D198222" w14:textId="77777777" w:rsidR="001837DE" w:rsidRPr="00746B57" w:rsidRDefault="001837DE" w:rsidP="001837DE">
            <w:pPr>
              <w:shd w:val="clear" w:color="auto" w:fill="FFFFFF"/>
              <w:spacing w:line="20" w:lineRule="atLeast"/>
              <w:ind w:right="17"/>
              <w:jc w:val="both"/>
              <w:rPr>
                <w:color w:val="000000"/>
                <w:spacing w:val="-2"/>
                <w:sz w:val="28"/>
                <w:szCs w:val="28"/>
              </w:rPr>
            </w:pPr>
            <w:r w:rsidRPr="00746B57">
              <w:rPr>
                <w:color w:val="000000"/>
                <w:sz w:val="28"/>
                <w:szCs w:val="28"/>
              </w:rPr>
              <w:t xml:space="preserve">Способ защиты информации на диске, заключающийся в заклеивании метки считывания на дискетах 5.25" и задвижки метки считывания на дискетах 3.5", что предотвращает запись </w:t>
            </w:r>
            <w:r w:rsidRPr="00746B57">
              <w:rPr>
                <w:color w:val="000000"/>
                <w:spacing w:val="-2"/>
                <w:sz w:val="28"/>
                <w:szCs w:val="28"/>
              </w:rPr>
              <w:t xml:space="preserve">новых данных и сохраняет имеющиеся от разрушения. </w:t>
            </w:r>
          </w:p>
          <w:p w14:paraId="66A2376E" w14:textId="77777777" w:rsidR="001837DE" w:rsidRPr="00746B57" w:rsidRDefault="001837DE" w:rsidP="001837DE">
            <w:pPr>
              <w:autoSpaceDE w:val="0"/>
              <w:autoSpaceDN w:val="0"/>
              <w:adjustRightInd w:val="0"/>
              <w:ind w:left="10"/>
              <w:jc w:val="both"/>
              <w:rPr>
                <w:color w:val="000000"/>
                <w:sz w:val="14"/>
                <w:szCs w:val="14"/>
              </w:rPr>
            </w:pPr>
          </w:p>
          <w:p w14:paraId="78355212" w14:textId="77777777" w:rsidR="001837DE" w:rsidRPr="00746B57" w:rsidRDefault="001837DE" w:rsidP="001837DE">
            <w:pPr>
              <w:autoSpaceDE w:val="0"/>
              <w:autoSpaceDN w:val="0"/>
              <w:adjustRightInd w:val="0"/>
              <w:jc w:val="both"/>
              <w:rPr>
                <w:bCs/>
                <w:color w:val="000000"/>
                <w:sz w:val="28"/>
                <w:szCs w:val="28"/>
                <w:lang w:val="uz-Cyrl-UZ"/>
              </w:rPr>
            </w:pPr>
            <w:r w:rsidRPr="00746B57">
              <w:rPr>
                <w:color w:val="000000"/>
                <w:spacing w:val="-2"/>
                <w:sz w:val="28"/>
                <w:szCs w:val="28"/>
                <w:lang w:val="uz-Cyrl-UZ"/>
              </w:rPr>
              <w:t>Дискдаги ахборотни, 5.25</w:t>
            </w:r>
            <w:r w:rsidRPr="00746B57">
              <w:rPr>
                <w:bCs/>
                <w:color w:val="000000"/>
                <w:sz w:val="28"/>
                <w:szCs w:val="28"/>
                <w:lang w:val="uz-Cyrl-UZ"/>
              </w:rPr>
              <w:t>" дискеталарида солиш</w:t>
            </w:r>
            <w:r w:rsidR="00055105" w:rsidRPr="00746B57">
              <w:rPr>
                <w:bCs/>
                <w:color w:val="000000"/>
                <w:sz w:val="28"/>
                <w:szCs w:val="28"/>
              </w:rPr>
              <w:t>-</w:t>
            </w:r>
            <w:r w:rsidRPr="00746B57">
              <w:rPr>
                <w:bCs/>
                <w:color w:val="000000"/>
                <w:sz w:val="28"/>
                <w:szCs w:val="28"/>
                <w:lang w:val="uz-Cyrl-UZ"/>
              </w:rPr>
              <w:t>тириб ўқиш белгисини ёпиштириш ва 3.5" дис</w:t>
            </w:r>
            <w:r w:rsidR="00055105" w:rsidRPr="00746B57">
              <w:rPr>
                <w:bCs/>
                <w:color w:val="000000"/>
                <w:sz w:val="28"/>
                <w:szCs w:val="28"/>
              </w:rPr>
              <w:t>-</w:t>
            </w:r>
            <w:r w:rsidRPr="00746B57">
              <w:rPr>
                <w:bCs/>
                <w:color w:val="000000"/>
                <w:sz w:val="28"/>
                <w:szCs w:val="28"/>
                <w:lang w:val="uz-Cyrl-UZ"/>
              </w:rPr>
              <w:t>кеталарида солиштириб ўқиш белгисини суриб, муҳофаза қилиш усули, бу янги маълумотлар ёзиб олишнинг олдини олади ва мавжуд маълу</w:t>
            </w:r>
            <w:r w:rsidR="00055105" w:rsidRPr="00746B57">
              <w:rPr>
                <w:bCs/>
                <w:color w:val="000000"/>
                <w:sz w:val="28"/>
                <w:szCs w:val="28"/>
              </w:rPr>
              <w:t>-</w:t>
            </w:r>
            <w:r w:rsidRPr="00746B57">
              <w:rPr>
                <w:bCs/>
                <w:color w:val="000000"/>
                <w:sz w:val="28"/>
                <w:szCs w:val="28"/>
                <w:lang w:val="uz-Cyrl-UZ"/>
              </w:rPr>
              <w:t xml:space="preserve">мотларни йўқолишдан сақлайди. </w:t>
            </w:r>
          </w:p>
        </w:tc>
      </w:tr>
      <w:tr w:rsidR="001837DE" w:rsidRPr="009D700E" w14:paraId="7DB1D4D1" w14:textId="77777777">
        <w:trPr>
          <w:tblCellSpacing w:w="0" w:type="dxa"/>
          <w:jc w:val="center"/>
        </w:trPr>
        <w:tc>
          <w:tcPr>
            <w:tcW w:w="1916" w:type="pct"/>
          </w:tcPr>
          <w:p w14:paraId="30F85F0C" w14:textId="77777777" w:rsidR="001837DE" w:rsidRPr="00746B57" w:rsidRDefault="001837DE" w:rsidP="001837DE">
            <w:pPr>
              <w:jc w:val="both"/>
              <w:rPr>
                <w:b/>
                <w:color w:val="000000"/>
                <w:spacing w:val="2"/>
                <w:sz w:val="28"/>
                <w:szCs w:val="28"/>
              </w:rPr>
            </w:pPr>
            <w:r w:rsidRPr="00746B57">
              <w:rPr>
                <w:b/>
                <w:color w:val="000000"/>
                <w:sz w:val="28"/>
                <w:szCs w:val="28"/>
              </w:rPr>
              <w:t>З</w:t>
            </w:r>
            <w:r w:rsidRPr="00746B57">
              <w:rPr>
                <w:b/>
                <w:color w:val="000000"/>
                <w:spacing w:val="2"/>
                <w:sz w:val="28"/>
                <w:szCs w:val="28"/>
              </w:rPr>
              <w:t>ащита от копирования</w:t>
            </w:r>
          </w:p>
          <w:p w14:paraId="43632AEC" w14:textId="77777777" w:rsidR="001837DE" w:rsidRPr="00746B57" w:rsidRDefault="001837DE" w:rsidP="001837DE">
            <w:pPr>
              <w:rPr>
                <w:color w:val="000000"/>
                <w:spacing w:val="2"/>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3"/>
                <w:sz w:val="28"/>
                <w:szCs w:val="28"/>
                <w:lang w:val="uz-Cyrl-UZ"/>
              </w:rPr>
              <w:t xml:space="preserve">нусха кўчирилишидан муҳофаза </w:t>
            </w:r>
            <w:r w:rsidRPr="00746B57">
              <w:rPr>
                <w:color w:val="000000"/>
                <w:spacing w:val="2"/>
                <w:sz w:val="28"/>
                <w:szCs w:val="28"/>
                <w:lang w:val="uz-Cyrl-UZ"/>
              </w:rPr>
              <w:t>қилиш</w:t>
            </w:r>
          </w:p>
          <w:p w14:paraId="4E727839"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1"/>
                <w:sz w:val="28"/>
                <w:szCs w:val="28"/>
                <w:lang w:val="en-US"/>
              </w:rPr>
              <w:t>copy</w:t>
            </w:r>
            <w:r w:rsidRPr="00746B57">
              <w:rPr>
                <w:color w:val="000000"/>
                <w:spacing w:val="-1"/>
                <w:sz w:val="28"/>
                <w:szCs w:val="28"/>
              </w:rPr>
              <w:t xml:space="preserve"> </w:t>
            </w:r>
            <w:r w:rsidRPr="00746B57">
              <w:rPr>
                <w:color w:val="000000"/>
                <w:spacing w:val="-1"/>
                <w:sz w:val="28"/>
                <w:szCs w:val="28"/>
                <w:lang w:val="en-US"/>
              </w:rPr>
              <w:t>protection</w:t>
            </w:r>
          </w:p>
        </w:tc>
        <w:tc>
          <w:tcPr>
            <w:tcW w:w="3084" w:type="pct"/>
          </w:tcPr>
          <w:p w14:paraId="187B1068" w14:textId="77777777" w:rsidR="001837DE" w:rsidRPr="00746B57" w:rsidRDefault="001837DE" w:rsidP="001837DE">
            <w:pPr>
              <w:jc w:val="both"/>
              <w:rPr>
                <w:color w:val="000000"/>
                <w:sz w:val="28"/>
                <w:szCs w:val="28"/>
              </w:rPr>
            </w:pPr>
            <w:r w:rsidRPr="00746B57">
              <w:rPr>
                <w:color w:val="000000"/>
                <w:sz w:val="28"/>
                <w:szCs w:val="28"/>
              </w:rPr>
              <w:t>1. Использование специальных методов для обнаружения или предотвращения несанкционированного копирования данных, программного или аппаратно-программного обеспечения.</w:t>
            </w:r>
          </w:p>
          <w:p w14:paraId="44311643" w14:textId="77777777" w:rsidR="001837DE" w:rsidRPr="00746B57" w:rsidRDefault="001837DE" w:rsidP="001837DE">
            <w:pPr>
              <w:ind w:left="10"/>
              <w:jc w:val="both"/>
              <w:rPr>
                <w:color w:val="000000"/>
                <w:sz w:val="28"/>
                <w:szCs w:val="28"/>
              </w:rPr>
            </w:pPr>
            <w:r w:rsidRPr="00746B57">
              <w:rPr>
                <w:color w:val="000000"/>
                <w:sz w:val="28"/>
                <w:szCs w:val="28"/>
              </w:rPr>
              <w:t xml:space="preserve">2. Способ предотвращения </w:t>
            </w:r>
            <w:r w:rsidRPr="00746B57">
              <w:rPr>
                <w:color w:val="000000"/>
                <w:spacing w:val="-4"/>
                <w:sz w:val="28"/>
                <w:szCs w:val="28"/>
              </w:rPr>
              <w:t xml:space="preserve">копирования информации, записанной на магнитном носителе, например на </w:t>
            </w:r>
            <w:r w:rsidRPr="00746B57">
              <w:rPr>
                <w:color w:val="000000"/>
                <w:spacing w:val="-3"/>
                <w:sz w:val="28"/>
                <w:szCs w:val="28"/>
              </w:rPr>
              <w:t>диске, содержащем программный продукт коммерческого назначения.</w:t>
            </w:r>
          </w:p>
          <w:p w14:paraId="2A2FCFD3" w14:textId="77777777" w:rsidR="001837DE" w:rsidRPr="00746B57" w:rsidRDefault="001837DE" w:rsidP="001837DE">
            <w:pPr>
              <w:ind w:left="10"/>
              <w:jc w:val="both"/>
              <w:rPr>
                <w:color w:val="000000"/>
                <w:sz w:val="14"/>
                <w:szCs w:val="14"/>
                <w:lang w:val="uz-Cyrl-UZ"/>
              </w:rPr>
            </w:pPr>
          </w:p>
          <w:p w14:paraId="07449012" w14:textId="77777777" w:rsidR="001837DE" w:rsidRPr="00746B57" w:rsidRDefault="001837DE" w:rsidP="001837DE">
            <w:pPr>
              <w:ind w:left="10"/>
              <w:jc w:val="both"/>
              <w:rPr>
                <w:color w:val="000000"/>
                <w:sz w:val="28"/>
                <w:szCs w:val="28"/>
                <w:lang w:val="uz-Cyrl-UZ"/>
              </w:rPr>
            </w:pPr>
            <w:r w:rsidRPr="00746B57">
              <w:rPr>
                <w:color w:val="000000"/>
                <w:sz w:val="28"/>
                <w:szCs w:val="28"/>
                <w:lang w:val="uz-Cyrl-UZ"/>
              </w:rPr>
              <w:t>1. Маълумотлардан, дастурий ёки дастурий-аппарат таъминотидан рухсат этилмаган тарзда нусха кўчирилишини аниқлаш ёки олдини олиш учун махсус методларнинг қўлланилиши.</w:t>
            </w:r>
          </w:p>
          <w:p w14:paraId="6C57C1C7" w14:textId="77777777" w:rsidR="001837DE" w:rsidRPr="00746B57" w:rsidRDefault="00CB73A2" w:rsidP="001837DE">
            <w:pPr>
              <w:ind w:left="10"/>
              <w:jc w:val="both"/>
              <w:rPr>
                <w:color w:val="000000"/>
                <w:sz w:val="28"/>
                <w:szCs w:val="28"/>
                <w:lang w:val="uz-Cyrl-UZ"/>
              </w:rPr>
            </w:pPr>
            <w:r w:rsidRPr="00746B57">
              <w:rPr>
                <w:color w:val="000000"/>
                <w:sz w:val="28"/>
                <w:szCs w:val="28"/>
                <w:lang w:val="uz-Cyrl-UZ"/>
              </w:rPr>
              <w:t>2.</w:t>
            </w:r>
            <w:r w:rsidR="001837DE" w:rsidRPr="00746B57">
              <w:rPr>
                <w:color w:val="000000"/>
                <w:sz w:val="28"/>
                <w:szCs w:val="28"/>
                <w:lang w:val="uz-Cyrl-UZ"/>
              </w:rPr>
              <w:t xml:space="preserve"> Магнит ташувчида, масалан, тижорат йўнали</w:t>
            </w:r>
            <w:r w:rsidR="00055105" w:rsidRPr="00D8142F">
              <w:rPr>
                <w:color w:val="000000"/>
                <w:sz w:val="28"/>
                <w:szCs w:val="28"/>
                <w:lang w:val="uz-Cyrl-UZ"/>
              </w:rPr>
              <w:t>-</w:t>
            </w:r>
            <w:r w:rsidR="001837DE" w:rsidRPr="00746B57">
              <w:rPr>
                <w:color w:val="000000"/>
                <w:sz w:val="28"/>
                <w:szCs w:val="28"/>
                <w:lang w:val="uz-Cyrl-UZ"/>
              </w:rPr>
              <w:t xml:space="preserve">шидаги дастурий маҳсулотга эга дискда, ёзилган ахборотдан нусха кўчирилишининг олдини олиш </w:t>
            </w:r>
            <w:r w:rsidR="001837DE" w:rsidRPr="00746B57">
              <w:rPr>
                <w:color w:val="000000"/>
                <w:sz w:val="28"/>
                <w:szCs w:val="28"/>
                <w:lang w:val="uz-Cyrl-UZ"/>
              </w:rPr>
              <w:lastRenderedPageBreak/>
              <w:t xml:space="preserve">усули. </w:t>
            </w:r>
          </w:p>
        </w:tc>
      </w:tr>
      <w:tr w:rsidR="001837DE" w:rsidRPr="009D700E" w14:paraId="714DBEAE" w14:textId="77777777">
        <w:trPr>
          <w:tblCellSpacing w:w="0" w:type="dxa"/>
          <w:jc w:val="center"/>
        </w:trPr>
        <w:tc>
          <w:tcPr>
            <w:tcW w:w="1916" w:type="pct"/>
          </w:tcPr>
          <w:p w14:paraId="2A3E5AED" w14:textId="77777777" w:rsidR="001837DE" w:rsidRPr="00746B57" w:rsidRDefault="001837DE" w:rsidP="001837DE">
            <w:pPr>
              <w:jc w:val="both"/>
              <w:rPr>
                <w:b/>
                <w:color w:val="000000"/>
                <w:sz w:val="28"/>
                <w:szCs w:val="28"/>
              </w:rPr>
            </w:pPr>
            <w:r w:rsidRPr="00746B57">
              <w:rPr>
                <w:b/>
                <w:bCs/>
                <w:color w:val="000000"/>
                <w:sz w:val="28"/>
                <w:szCs w:val="28"/>
              </w:rPr>
              <w:t>З</w:t>
            </w:r>
            <w:r w:rsidRPr="00746B57">
              <w:rPr>
                <w:b/>
                <w:color w:val="000000"/>
                <w:sz w:val="28"/>
                <w:szCs w:val="28"/>
              </w:rPr>
              <w:t>ащита от ошибок</w:t>
            </w:r>
          </w:p>
          <w:p w14:paraId="3532F976"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хатолардан муҳофаза қилиш</w:t>
            </w:r>
          </w:p>
          <w:p w14:paraId="7F98E2A7"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error protection</w:t>
            </w:r>
          </w:p>
        </w:tc>
        <w:tc>
          <w:tcPr>
            <w:tcW w:w="3084" w:type="pct"/>
          </w:tcPr>
          <w:p w14:paraId="273C291D" w14:textId="77777777" w:rsidR="001837DE" w:rsidRPr="00746B57" w:rsidRDefault="001837DE" w:rsidP="00CC1D4E">
            <w:pPr>
              <w:shd w:val="clear" w:color="auto" w:fill="FFFFFF"/>
              <w:ind w:right="34"/>
              <w:jc w:val="both"/>
              <w:rPr>
                <w:color w:val="000000"/>
                <w:sz w:val="28"/>
                <w:szCs w:val="28"/>
              </w:rPr>
            </w:pPr>
            <w:r w:rsidRPr="00746B57">
              <w:rPr>
                <w:color w:val="000000"/>
                <w:sz w:val="28"/>
                <w:szCs w:val="28"/>
              </w:rPr>
              <w:t>1. Совокупность аппаратных и/или программных средств, предотвращающих или уменьшающих возможность появления ошибок.</w:t>
            </w:r>
          </w:p>
          <w:p w14:paraId="4A020E88" w14:textId="77777777" w:rsidR="001837DE" w:rsidRPr="00746B57" w:rsidRDefault="001837DE" w:rsidP="00CC1D4E">
            <w:pPr>
              <w:shd w:val="clear" w:color="auto" w:fill="FFFFFF"/>
              <w:ind w:right="34"/>
              <w:jc w:val="both"/>
              <w:rPr>
                <w:color w:val="000000"/>
                <w:sz w:val="28"/>
                <w:szCs w:val="28"/>
                <w:lang w:val="uz-Cyrl-UZ"/>
              </w:rPr>
            </w:pPr>
            <w:r w:rsidRPr="00746B57">
              <w:rPr>
                <w:color w:val="000000"/>
                <w:sz w:val="28"/>
                <w:szCs w:val="28"/>
              </w:rPr>
              <w:t>2. Средства и способы контроля допустимости значений входных параметров.</w:t>
            </w:r>
          </w:p>
          <w:p w14:paraId="4BF45ECF" w14:textId="77777777" w:rsidR="001837DE" w:rsidRPr="00746B57" w:rsidRDefault="001837DE" w:rsidP="001837DE">
            <w:pPr>
              <w:shd w:val="clear" w:color="auto" w:fill="FFFFFF"/>
              <w:ind w:left="10" w:right="34"/>
              <w:jc w:val="both"/>
              <w:rPr>
                <w:color w:val="000000"/>
                <w:sz w:val="28"/>
                <w:szCs w:val="28"/>
                <w:lang w:val="uz-Cyrl-UZ"/>
              </w:rPr>
            </w:pPr>
          </w:p>
          <w:p w14:paraId="78E5F826" w14:textId="77777777" w:rsidR="001837DE" w:rsidRPr="00746B57" w:rsidRDefault="001837DE" w:rsidP="00CC1D4E">
            <w:pPr>
              <w:shd w:val="clear" w:color="auto" w:fill="FFFFFF"/>
              <w:ind w:right="34"/>
              <w:jc w:val="both"/>
              <w:rPr>
                <w:color w:val="000000"/>
                <w:sz w:val="28"/>
                <w:szCs w:val="28"/>
                <w:lang w:val="uz-Cyrl-UZ"/>
              </w:rPr>
            </w:pPr>
            <w:r w:rsidRPr="00746B57">
              <w:rPr>
                <w:color w:val="000000"/>
                <w:sz w:val="28"/>
                <w:szCs w:val="28"/>
                <w:lang w:val="uz-Cyrl-UZ"/>
              </w:rPr>
              <w:t>1. Хатолар пайдо бўлиш имкониятини бартараф қилувчи ёки камайтирувчи аппарат ва/ёки дасту</w:t>
            </w:r>
            <w:r w:rsidR="00055105" w:rsidRPr="00D8142F">
              <w:rPr>
                <w:color w:val="000000"/>
                <w:sz w:val="28"/>
                <w:szCs w:val="28"/>
                <w:lang w:val="uz-Cyrl-UZ"/>
              </w:rPr>
              <w:t>-</w:t>
            </w:r>
            <w:r w:rsidRPr="00746B57">
              <w:rPr>
                <w:color w:val="000000"/>
                <w:sz w:val="28"/>
                <w:szCs w:val="28"/>
                <w:lang w:val="uz-Cyrl-UZ"/>
              </w:rPr>
              <w:t xml:space="preserve">рий воситалар жами. </w:t>
            </w:r>
          </w:p>
          <w:p w14:paraId="296DB88D" w14:textId="77777777" w:rsidR="001837DE" w:rsidRPr="00746B57" w:rsidRDefault="001837DE" w:rsidP="00CC1D4E">
            <w:pPr>
              <w:shd w:val="clear" w:color="auto" w:fill="FFFFFF"/>
              <w:ind w:right="34"/>
              <w:jc w:val="both"/>
              <w:rPr>
                <w:color w:val="000000"/>
                <w:sz w:val="28"/>
                <w:szCs w:val="28"/>
                <w:lang w:val="uz-Cyrl-UZ"/>
              </w:rPr>
            </w:pPr>
            <w:r w:rsidRPr="00746B57">
              <w:rPr>
                <w:color w:val="000000"/>
                <w:sz w:val="28"/>
                <w:szCs w:val="28"/>
                <w:lang w:val="uz-Cyrl-UZ"/>
              </w:rPr>
              <w:t>2. Кириш параметрлари қийматларининг йўл қў</w:t>
            </w:r>
            <w:r w:rsidR="001D7BCB" w:rsidRPr="00D8142F">
              <w:rPr>
                <w:color w:val="000000"/>
                <w:sz w:val="28"/>
                <w:szCs w:val="28"/>
                <w:lang w:val="uz-Cyrl-UZ"/>
              </w:rPr>
              <w:t>-</w:t>
            </w:r>
            <w:r w:rsidRPr="00746B57">
              <w:rPr>
                <w:color w:val="000000"/>
                <w:sz w:val="28"/>
                <w:szCs w:val="28"/>
                <w:lang w:val="uz-Cyrl-UZ"/>
              </w:rPr>
              <w:t xml:space="preserve">йиб бўлишлигини назорат қилиш воситалари ва усуллари. </w:t>
            </w:r>
          </w:p>
        </w:tc>
      </w:tr>
      <w:tr w:rsidR="001837DE" w:rsidRPr="009D700E" w14:paraId="11993873" w14:textId="77777777">
        <w:trPr>
          <w:tblCellSpacing w:w="0" w:type="dxa"/>
          <w:jc w:val="center"/>
        </w:trPr>
        <w:tc>
          <w:tcPr>
            <w:tcW w:w="1916" w:type="pct"/>
          </w:tcPr>
          <w:p w14:paraId="4E9901A9" w14:textId="77777777" w:rsidR="001837DE" w:rsidRPr="00746B57" w:rsidRDefault="001837DE" w:rsidP="001837DE">
            <w:pPr>
              <w:jc w:val="both"/>
              <w:rPr>
                <w:b/>
                <w:color w:val="000000"/>
                <w:sz w:val="28"/>
                <w:szCs w:val="28"/>
              </w:rPr>
            </w:pPr>
            <w:r w:rsidRPr="00746B57">
              <w:rPr>
                <w:b/>
                <w:color w:val="000000"/>
                <w:sz w:val="28"/>
                <w:szCs w:val="28"/>
              </w:rPr>
              <w:t>Защита от чтения</w:t>
            </w:r>
          </w:p>
          <w:p w14:paraId="5EE19253"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ўқишдан муҳофаза қилиш</w:t>
            </w:r>
          </w:p>
          <w:p w14:paraId="0EB76381" w14:textId="77777777" w:rsidR="001837DE" w:rsidRPr="00746B57" w:rsidRDefault="001837DE" w:rsidP="001837DE">
            <w:pPr>
              <w:jc w:val="both"/>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read protection</w:t>
            </w:r>
          </w:p>
        </w:tc>
        <w:tc>
          <w:tcPr>
            <w:tcW w:w="3084" w:type="pct"/>
          </w:tcPr>
          <w:p w14:paraId="2C710E2D" w14:textId="77777777" w:rsidR="001837DE" w:rsidRPr="00746B57" w:rsidRDefault="001837DE" w:rsidP="00CC1D4E">
            <w:pPr>
              <w:shd w:val="clear" w:color="auto" w:fill="FFFFFF"/>
              <w:ind w:right="58"/>
              <w:jc w:val="both"/>
              <w:rPr>
                <w:color w:val="000000"/>
                <w:sz w:val="28"/>
                <w:szCs w:val="28"/>
              </w:rPr>
            </w:pPr>
            <w:r w:rsidRPr="00746B57">
              <w:rPr>
                <w:color w:val="000000"/>
                <w:sz w:val="28"/>
                <w:szCs w:val="28"/>
              </w:rPr>
              <w:t>Запрещение об</w:t>
            </w:r>
            <w:r w:rsidRPr="00746B57">
              <w:rPr>
                <w:color w:val="000000"/>
                <w:spacing w:val="2"/>
                <w:sz w:val="28"/>
                <w:szCs w:val="28"/>
              </w:rPr>
              <w:t xml:space="preserve">ращения к файлу для выполнения операции чтения </w:t>
            </w:r>
            <w:r w:rsidRPr="00746B57">
              <w:rPr>
                <w:color w:val="000000"/>
                <w:spacing w:val="4"/>
                <w:sz w:val="28"/>
                <w:szCs w:val="28"/>
              </w:rPr>
              <w:t>данных. Разрешается только запись данных.</w:t>
            </w:r>
          </w:p>
          <w:p w14:paraId="0839A4AD" w14:textId="77777777" w:rsidR="001837DE" w:rsidRPr="00746B57" w:rsidRDefault="001837DE" w:rsidP="001837DE">
            <w:pPr>
              <w:shd w:val="clear" w:color="auto" w:fill="FFFFFF"/>
              <w:ind w:left="10" w:right="53" w:hanging="12"/>
              <w:jc w:val="both"/>
              <w:rPr>
                <w:color w:val="000000"/>
                <w:sz w:val="28"/>
                <w:szCs w:val="28"/>
                <w:lang w:val="uz-Cyrl-UZ"/>
              </w:rPr>
            </w:pPr>
          </w:p>
          <w:p w14:paraId="266F2989" w14:textId="77777777" w:rsidR="001837DE" w:rsidRPr="00746B57" w:rsidRDefault="001837DE" w:rsidP="00CC1D4E">
            <w:pPr>
              <w:shd w:val="clear" w:color="auto" w:fill="FFFFFF"/>
              <w:ind w:right="53"/>
              <w:jc w:val="both"/>
              <w:rPr>
                <w:color w:val="000000"/>
                <w:sz w:val="28"/>
                <w:szCs w:val="28"/>
                <w:lang w:val="uz-Cyrl-UZ"/>
              </w:rPr>
            </w:pPr>
            <w:r w:rsidRPr="00746B57">
              <w:rPr>
                <w:color w:val="000000"/>
                <w:sz w:val="28"/>
                <w:szCs w:val="28"/>
                <w:lang w:val="uz-Cyrl-UZ"/>
              </w:rPr>
              <w:t xml:space="preserve">Маълумотларни ўқиш учун файлга мурожаат қилишнинг тақиқланиши. Фақат маълумотларни ёзишга рухсат этилади. </w:t>
            </w:r>
          </w:p>
        </w:tc>
      </w:tr>
      <w:tr w:rsidR="001837DE" w:rsidRPr="009D700E" w14:paraId="7CD3CC32" w14:textId="77777777">
        <w:trPr>
          <w:tblCellSpacing w:w="0" w:type="dxa"/>
          <w:jc w:val="center"/>
        </w:trPr>
        <w:tc>
          <w:tcPr>
            <w:tcW w:w="1916" w:type="pct"/>
          </w:tcPr>
          <w:p w14:paraId="3E1758C9"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ащита памяти</w:t>
            </w:r>
          </w:p>
          <w:p w14:paraId="20B5FC06"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хотирани муҳофаза қилиш</w:t>
            </w:r>
          </w:p>
          <w:p w14:paraId="00924654"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memory protection, </w:t>
            </w:r>
            <w:r w:rsidR="00CC1D4E" w:rsidRPr="00D8142F">
              <w:rPr>
                <w:color w:val="000000"/>
                <w:sz w:val="28"/>
                <w:szCs w:val="28"/>
                <w:lang w:val="en-US"/>
              </w:rPr>
              <w:br/>
            </w:r>
            <w:r w:rsidRPr="00746B57">
              <w:rPr>
                <w:color w:val="000000"/>
                <w:sz w:val="28"/>
                <w:szCs w:val="28"/>
                <w:lang w:val="en-US"/>
              </w:rPr>
              <w:t xml:space="preserve">storage protection </w:t>
            </w:r>
          </w:p>
        </w:tc>
        <w:tc>
          <w:tcPr>
            <w:tcW w:w="3084" w:type="pct"/>
          </w:tcPr>
          <w:p w14:paraId="06A0B752" w14:textId="77777777" w:rsidR="001837DE" w:rsidRPr="00746B57" w:rsidRDefault="001837DE" w:rsidP="00CC1D4E">
            <w:pPr>
              <w:shd w:val="clear" w:color="auto" w:fill="FFFFFF"/>
              <w:ind w:right="24"/>
              <w:jc w:val="both"/>
              <w:rPr>
                <w:color w:val="000000"/>
                <w:sz w:val="28"/>
                <w:szCs w:val="28"/>
              </w:rPr>
            </w:pPr>
            <w:r w:rsidRPr="00746B57">
              <w:rPr>
                <w:color w:val="000000"/>
                <w:sz w:val="28"/>
                <w:szCs w:val="28"/>
              </w:rPr>
              <w:t xml:space="preserve">1. </w:t>
            </w:r>
            <w:r w:rsidRPr="00746B57">
              <w:rPr>
                <w:color w:val="000000"/>
                <w:spacing w:val="2"/>
                <w:sz w:val="28"/>
                <w:szCs w:val="28"/>
              </w:rPr>
              <w:t xml:space="preserve">Механизм контроля за доступом к какой-либо </w:t>
            </w:r>
            <w:r w:rsidRPr="00746B57">
              <w:rPr>
                <w:color w:val="000000"/>
                <w:spacing w:val="1"/>
                <w:sz w:val="28"/>
                <w:szCs w:val="28"/>
              </w:rPr>
              <w:t>области памяти с учетом разработанных обращений</w:t>
            </w:r>
            <w:r w:rsidRPr="00746B57">
              <w:rPr>
                <w:color w:val="000000"/>
                <w:spacing w:val="3"/>
                <w:sz w:val="28"/>
                <w:szCs w:val="28"/>
              </w:rPr>
              <w:t xml:space="preserve">. </w:t>
            </w:r>
          </w:p>
          <w:p w14:paraId="5EA57E1C" w14:textId="77777777" w:rsidR="001837DE" w:rsidRPr="00746B57" w:rsidRDefault="001837DE" w:rsidP="00CC1D4E">
            <w:pPr>
              <w:shd w:val="clear" w:color="auto" w:fill="FFFFFF"/>
              <w:ind w:right="53"/>
              <w:jc w:val="both"/>
              <w:rPr>
                <w:color w:val="000000"/>
                <w:sz w:val="28"/>
                <w:szCs w:val="28"/>
                <w:lang w:val="uz-Cyrl-UZ"/>
              </w:rPr>
            </w:pPr>
            <w:r w:rsidRPr="00746B57">
              <w:rPr>
                <w:color w:val="000000"/>
                <w:spacing w:val="2"/>
                <w:sz w:val="28"/>
                <w:szCs w:val="28"/>
              </w:rPr>
              <w:t xml:space="preserve">2. </w:t>
            </w:r>
            <w:r w:rsidRPr="00746B57">
              <w:rPr>
                <w:color w:val="000000"/>
                <w:sz w:val="28"/>
                <w:szCs w:val="28"/>
              </w:rPr>
              <w:t>Средства и способы предотвращения несанкционированного доступа к некоторым участкам памяти с целью сохранения неизменности записанных данных.</w:t>
            </w:r>
          </w:p>
          <w:p w14:paraId="0DE3DBCA" w14:textId="77777777" w:rsidR="001837DE" w:rsidRPr="00746B57" w:rsidRDefault="001837DE" w:rsidP="001837DE">
            <w:pPr>
              <w:shd w:val="clear" w:color="auto" w:fill="FFFFFF"/>
              <w:ind w:left="10" w:right="53" w:hanging="12"/>
              <w:jc w:val="both"/>
              <w:rPr>
                <w:color w:val="000000"/>
                <w:sz w:val="28"/>
                <w:szCs w:val="28"/>
                <w:lang w:val="uz-Cyrl-UZ"/>
              </w:rPr>
            </w:pPr>
          </w:p>
          <w:p w14:paraId="79737FEA" w14:textId="77777777" w:rsidR="001837DE" w:rsidRPr="00746B57" w:rsidRDefault="001837DE" w:rsidP="00CC1D4E">
            <w:pPr>
              <w:shd w:val="clear" w:color="auto" w:fill="FFFFFF"/>
              <w:ind w:right="53"/>
              <w:jc w:val="both"/>
              <w:rPr>
                <w:color w:val="000000"/>
                <w:sz w:val="28"/>
                <w:szCs w:val="28"/>
                <w:lang w:val="uz-Cyrl-UZ"/>
              </w:rPr>
            </w:pPr>
            <w:r w:rsidRPr="00746B57">
              <w:rPr>
                <w:color w:val="000000"/>
                <w:sz w:val="28"/>
                <w:szCs w:val="28"/>
                <w:lang w:val="uz-Cyrl-UZ"/>
              </w:rPr>
              <w:t xml:space="preserve">1. Ишлаб чиқилган мурожаатларни ҳисобга олган ҳолда, хотиранинг қандайдир қисмига кира олишни механик назорат қилиш . </w:t>
            </w:r>
          </w:p>
          <w:p w14:paraId="5EFF224D" w14:textId="77777777" w:rsidR="001837DE" w:rsidRPr="00746B57" w:rsidRDefault="001837DE" w:rsidP="00CC1D4E">
            <w:pPr>
              <w:shd w:val="clear" w:color="auto" w:fill="FFFFFF"/>
              <w:ind w:right="53"/>
              <w:jc w:val="both"/>
              <w:rPr>
                <w:color w:val="000000"/>
                <w:sz w:val="28"/>
                <w:szCs w:val="28"/>
                <w:lang w:val="uz-Cyrl-UZ"/>
              </w:rPr>
            </w:pPr>
            <w:r w:rsidRPr="00746B57">
              <w:rPr>
                <w:color w:val="000000"/>
                <w:sz w:val="28"/>
                <w:szCs w:val="28"/>
                <w:lang w:val="uz-Cyrl-UZ"/>
              </w:rPr>
              <w:t>2. Ёзилган маълумотларнинг доимийлигини сақ</w:t>
            </w:r>
            <w:r w:rsidR="001D7BCB" w:rsidRPr="00D8142F">
              <w:rPr>
                <w:color w:val="000000"/>
                <w:sz w:val="28"/>
                <w:szCs w:val="28"/>
                <w:lang w:val="uz-Cyrl-UZ"/>
              </w:rPr>
              <w:t>-</w:t>
            </w:r>
            <w:r w:rsidRPr="00746B57">
              <w:rPr>
                <w:color w:val="000000"/>
                <w:sz w:val="28"/>
                <w:szCs w:val="28"/>
                <w:lang w:val="uz-Cyrl-UZ"/>
              </w:rPr>
              <w:t>лаш мақсадида, хотиранинг баъзи бир қисм</w:t>
            </w:r>
            <w:r w:rsidR="001D7BCB" w:rsidRPr="00D8142F">
              <w:rPr>
                <w:color w:val="000000"/>
                <w:sz w:val="28"/>
                <w:szCs w:val="28"/>
                <w:lang w:val="uz-Cyrl-UZ"/>
              </w:rPr>
              <w:t>-</w:t>
            </w:r>
            <w:r w:rsidRPr="00746B57">
              <w:rPr>
                <w:color w:val="000000"/>
                <w:sz w:val="28"/>
                <w:szCs w:val="28"/>
                <w:lang w:val="uz-Cyrl-UZ"/>
              </w:rPr>
              <w:t xml:space="preserve">ларига рухсат этилмаган тарзда киришнинг олдини олиш воситалари ҳамда усуллари. </w:t>
            </w:r>
          </w:p>
        </w:tc>
      </w:tr>
      <w:tr w:rsidR="001837DE" w:rsidRPr="00746B57" w14:paraId="00827DBC" w14:textId="77777777">
        <w:trPr>
          <w:tblCellSpacing w:w="0" w:type="dxa"/>
          <w:jc w:val="center"/>
        </w:trPr>
        <w:tc>
          <w:tcPr>
            <w:tcW w:w="1916" w:type="pct"/>
          </w:tcPr>
          <w:p w14:paraId="644D8D67" w14:textId="77777777" w:rsidR="001837DE" w:rsidRPr="00746B57" w:rsidRDefault="001837DE" w:rsidP="001837DE">
            <w:pPr>
              <w:rPr>
                <w:b/>
                <w:color w:val="000000"/>
                <w:sz w:val="28"/>
                <w:szCs w:val="28"/>
                <w:lang w:val="nl-NL"/>
              </w:rPr>
            </w:pPr>
            <w:r w:rsidRPr="00746B57">
              <w:rPr>
                <w:b/>
                <w:color w:val="000000"/>
                <w:sz w:val="28"/>
                <w:szCs w:val="28"/>
              </w:rPr>
              <w:t>Защита</w:t>
            </w:r>
            <w:r w:rsidRPr="00746B57">
              <w:rPr>
                <w:b/>
                <w:color w:val="000000"/>
                <w:sz w:val="28"/>
                <w:szCs w:val="28"/>
                <w:lang w:val="nl-NL"/>
              </w:rPr>
              <w:t xml:space="preserve"> </w:t>
            </w:r>
            <w:r w:rsidRPr="00746B57">
              <w:rPr>
                <w:b/>
                <w:color w:val="000000"/>
                <w:sz w:val="28"/>
                <w:szCs w:val="28"/>
              </w:rPr>
              <w:t>паролем</w:t>
            </w:r>
          </w:p>
          <w:p w14:paraId="0E369059" w14:textId="77777777" w:rsidR="001837DE" w:rsidRPr="00746B57" w:rsidRDefault="001837DE" w:rsidP="001837DE">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пароль билан муҳофаза қилиш</w:t>
            </w:r>
          </w:p>
          <w:p w14:paraId="5E4C5755" w14:textId="77777777" w:rsidR="001837DE" w:rsidRPr="00746B57" w:rsidRDefault="001837DE" w:rsidP="001837DE">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password protection</w:t>
            </w:r>
          </w:p>
        </w:tc>
        <w:tc>
          <w:tcPr>
            <w:tcW w:w="3084" w:type="pct"/>
          </w:tcPr>
          <w:p w14:paraId="3042596A" w14:textId="3F54C064" w:rsidR="00DE77CF" w:rsidRPr="00DE77CF" w:rsidRDefault="001837DE" w:rsidP="00CC1D4E">
            <w:pPr>
              <w:shd w:val="clear" w:color="auto" w:fill="FFFFFF"/>
              <w:jc w:val="both"/>
              <w:rPr>
                <w:color w:val="000000"/>
                <w:sz w:val="28"/>
                <w:szCs w:val="28"/>
                <w:lang w:val="en-US"/>
              </w:rPr>
            </w:pPr>
            <w:r w:rsidRPr="00746B57">
              <w:rPr>
                <w:color w:val="000000"/>
                <w:sz w:val="28"/>
                <w:szCs w:val="28"/>
              </w:rPr>
              <w:t>1. Механизм управления доступом к системе, обеспечивающий сохранение целостности программного обеспечения в составе системы или сети.</w:t>
            </w:r>
            <w:r w:rsidRPr="00746B57">
              <w:rPr>
                <w:color w:val="000000"/>
                <w:sz w:val="28"/>
                <w:szCs w:val="28"/>
                <w:lang w:val="uz-Cyrl-UZ"/>
              </w:rPr>
              <w:t xml:space="preserve"> </w:t>
            </w:r>
          </w:p>
          <w:p w14:paraId="13723D03" w14:textId="77777777" w:rsidR="001837DE" w:rsidRDefault="001837DE" w:rsidP="00CC1D4E">
            <w:pPr>
              <w:shd w:val="clear" w:color="auto" w:fill="FFFFFF"/>
              <w:jc w:val="both"/>
              <w:rPr>
                <w:color w:val="000000"/>
                <w:sz w:val="28"/>
                <w:szCs w:val="28"/>
                <w:lang w:val="en-US"/>
              </w:rPr>
            </w:pPr>
            <w:r w:rsidRPr="00746B57">
              <w:rPr>
                <w:color w:val="000000"/>
                <w:sz w:val="28"/>
                <w:szCs w:val="28"/>
              </w:rPr>
              <w:t xml:space="preserve">2. Способ защиты данных, при котором </w:t>
            </w:r>
            <w:r w:rsidRPr="00746B57">
              <w:rPr>
                <w:color w:val="000000"/>
                <w:spacing w:val="7"/>
                <w:sz w:val="28"/>
                <w:szCs w:val="28"/>
              </w:rPr>
              <w:t xml:space="preserve">для получения доступа к ним необходимо ввести </w:t>
            </w:r>
            <w:r w:rsidRPr="00746B57">
              <w:rPr>
                <w:color w:val="000000"/>
                <w:sz w:val="28"/>
                <w:szCs w:val="28"/>
              </w:rPr>
              <w:t>па</w:t>
            </w:r>
            <w:r w:rsidRPr="00746B57">
              <w:rPr>
                <w:color w:val="000000"/>
                <w:sz w:val="28"/>
                <w:szCs w:val="28"/>
              </w:rPr>
              <w:lastRenderedPageBreak/>
              <w:t>роль.</w:t>
            </w:r>
          </w:p>
          <w:p w14:paraId="2127D955" w14:textId="77777777" w:rsidR="00DE77CF" w:rsidRPr="00DE77CF" w:rsidRDefault="00DE77CF" w:rsidP="00CC1D4E">
            <w:pPr>
              <w:shd w:val="clear" w:color="auto" w:fill="FFFFFF"/>
              <w:jc w:val="both"/>
              <w:rPr>
                <w:color w:val="000000"/>
                <w:sz w:val="28"/>
                <w:szCs w:val="28"/>
                <w:lang w:val="en-US"/>
              </w:rPr>
            </w:pPr>
          </w:p>
          <w:p w14:paraId="209B5DF4" w14:textId="77777777" w:rsidR="001837DE" w:rsidRPr="00746B57" w:rsidRDefault="001837DE" w:rsidP="00CC1D4E">
            <w:pPr>
              <w:shd w:val="clear" w:color="auto" w:fill="FFFFFF"/>
              <w:jc w:val="both"/>
              <w:rPr>
                <w:color w:val="000000"/>
                <w:sz w:val="28"/>
                <w:szCs w:val="28"/>
              </w:rPr>
            </w:pPr>
            <w:r w:rsidRPr="00746B57">
              <w:rPr>
                <w:color w:val="000000"/>
                <w:sz w:val="28"/>
                <w:szCs w:val="28"/>
              </w:rPr>
              <w:t xml:space="preserve">1. </w:t>
            </w:r>
            <w:r w:rsidRPr="00746B57">
              <w:rPr>
                <w:color w:val="000000"/>
                <w:sz w:val="28"/>
                <w:szCs w:val="28"/>
                <w:lang w:val="uz-Cyrl-UZ"/>
              </w:rPr>
              <w:t>Тизимдан фойдалана олишни бошқариш меха</w:t>
            </w:r>
            <w:r w:rsidR="001D7BCB" w:rsidRPr="00746B57">
              <w:rPr>
                <w:color w:val="000000"/>
                <w:sz w:val="28"/>
                <w:szCs w:val="28"/>
              </w:rPr>
              <w:t>-</w:t>
            </w:r>
            <w:r w:rsidRPr="00746B57">
              <w:rPr>
                <w:color w:val="000000"/>
                <w:sz w:val="28"/>
                <w:szCs w:val="28"/>
                <w:lang w:val="uz-Cyrl-UZ"/>
              </w:rPr>
              <w:t xml:space="preserve">низми бўлиб, тизим ёки тармоқ ичида дастурий таъминот яхлитлиги сақланишини таъминлайди. </w:t>
            </w:r>
          </w:p>
          <w:p w14:paraId="03702685" w14:textId="77777777" w:rsidR="001837DE" w:rsidRPr="00746B57" w:rsidRDefault="001837DE" w:rsidP="00CC1D4E">
            <w:pPr>
              <w:shd w:val="clear" w:color="auto" w:fill="FFFFFF"/>
              <w:jc w:val="both"/>
              <w:rPr>
                <w:color w:val="000000"/>
                <w:sz w:val="28"/>
                <w:szCs w:val="28"/>
              </w:rPr>
            </w:pPr>
            <w:r w:rsidRPr="00746B57">
              <w:rPr>
                <w:color w:val="000000"/>
                <w:sz w:val="28"/>
                <w:szCs w:val="28"/>
              </w:rPr>
              <w:t xml:space="preserve">2. </w:t>
            </w:r>
            <w:r w:rsidRPr="00746B57">
              <w:rPr>
                <w:color w:val="000000"/>
                <w:sz w:val="28"/>
                <w:szCs w:val="28"/>
                <w:lang w:val="uz-Cyrl-UZ"/>
              </w:rPr>
              <w:t>Маълумотларни муҳофаза қилиш усули, бунда маълумотлардан фойдалана олиш учун пароль киритиш зарур.</w:t>
            </w:r>
          </w:p>
        </w:tc>
      </w:tr>
      <w:tr w:rsidR="001837DE" w:rsidRPr="00746B57" w14:paraId="479AF9D7" w14:textId="77777777">
        <w:trPr>
          <w:tblCellSpacing w:w="0" w:type="dxa"/>
          <w:jc w:val="center"/>
        </w:trPr>
        <w:tc>
          <w:tcPr>
            <w:tcW w:w="1916" w:type="pct"/>
          </w:tcPr>
          <w:p w14:paraId="291E385D" w14:textId="77777777" w:rsidR="001837DE" w:rsidRPr="00746B57" w:rsidRDefault="001837DE" w:rsidP="001837DE">
            <w:pPr>
              <w:rPr>
                <w:b/>
                <w:color w:val="000000"/>
                <w:sz w:val="28"/>
                <w:szCs w:val="28"/>
              </w:rPr>
            </w:pPr>
            <w:r w:rsidRPr="00746B57">
              <w:rPr>
                <w:b/>
                <w:bCs/>
                <w:color w:val="000000"/>
                <w:sz w:val="28"/>
                <w:szCs w:val="28"/>
              </w:rPr>
              <w:lastRenderedPageBreak/>
              <w:t>З</w:t>
            </w:r>
            <w:r w:rsidRPr="00746B57">
              <w:rPr>
                <w:b/>
                <w:iCs/>
                <w:color w:val="000000"/>
                <w:sz w:val="28"/>
                <w:szCs w:val="28"/>
              </w:rPr>
              <w:t>ащита поля избирательная</w:t>
            </w:r>
          </w:p>
          <w:p w14:paraId="076521EE"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танланган</w:t>
            </w:r>
            <w:proofErr w:type="spellEnd"/>
            <w:r w:rsidRPr="00746B57">
              <w:rPr>
                <w:color w:val="000000"/>
                <w:sz w:val="28"/>
                <w:szCs w:val="28"/>
              </w:rPr>
              <w:t xml:space="preserve"> </w:t>
            </w:r>
            <w:proofErr w:type="spellStart"/>
            <w:r w:rsidRPr="00746B57">
              <w:rPr>
                <w:color w:val="000000"/>
                <w:sz w:val="28"/>
                <w:szCs w:val="28"/>
              </w:rPr>
              <w:t>майдон</w:t>
            </w:r>
            <w:proofErr w:type="spellEnd"/>
            <w:r w:rsidRPr="00746B57">
              <w:rPr>
                <w:color w:val="000000"/>
                <w:sz w:val="28"/>
                <w:szCs w:val="28"/>
              </w:rPr>
              <w:t xml:space="preserve"> </w:t>
            </w:r>
            <w:r w:rsidRPr="00746B57">
              <w:rPr>
                <w:color w:val="000000"/>
                <w:sz w:val="28"/>
                <w:szCs w:val="28"/>
                <w:lang w:val="uz-Cyrl-UZ"/>
              </w:rPr>
              <w:t>муҳофаза</w:t>
            </w:r>
            <w:r w:rsidRPr="00746B57">
              <w:rPr>
                <w:color w:val="000000"/>
                <w:sz w:val="28"/>
                <w:szCs w:val="28"/>
              </w:rPr>
              <w:t>си</w:t>
            </w:r>
          </w:p>
          <w:p w14:paraId="4DD353C8"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selective</w:t>
            </w:r>
            <w:r w:rsidRPr="00746B57">
              <w:rPr>
                <w:color w:val="000000"/>
                <w:sz w:val="28"/>
                <w:szCs w:val="28"/>
              </w:rPr>
              <w:t xml:space="preserve"> </w:t>
            </w:r>
            <w:r w:rsidRPr="00746B57">
              <w:rPr>
                <w:color w:val="000000"/>
                <w:sz w:val="28"/>
                <w:szCs w:val="28"/>
                <w:lang w:val="en-US"/>
              </w:rPr>
              <w:t>field</w:t>
            </w:r>
            <w:r w:rsidRPr="00746B57">
              <w:rPr>
                <w:color w:val="000000"/>
                <w:sz w:val="28"/>
                <w:szCs w:val="28"/>
              </w:rPr>
              <w:t xml:space="preserve"> </w:t>
            </w:r>
            <w:r w:rsidRPr="00746B57">
              <w:rPr>
                <w:color w:val="000000"/>
                <w:sz w:val="28"/>
                <w:szCs w:val="28"/>
                <w:lang w:val="en-US"/>
              </w:rPr>
              <w:t>protection</w:t>
            </w:r>
          </w:p>
        </w:tc>
        <w:tc>
          <w:tcPr>
            <w:tcW w:w="3084" w:type="pct"/>
          </w:tcPr>
          <w:p w14:paraId="3F41F736" w14:textId="77777777" w:rsidR="001837DE" w:rsidRPr="00746B57" w:rsidRDefault="001837DE" w:rsidP="00CC1D4E">
            <w:pPr>
              <w:shd w:val="clear" w:color="auto" w:fill="FFFFFF"/>
              <w:ind w:right="10"/>
              <w:jc w:val="both"/>
              <w:rPr>
                <w:color w:val="000000"/>
                <w:sz w:val="28"/>
                <w:szCs w:val="28"/>
              </w:rPr>
            </w:pPr>
            <w:r w:rsidRPr="00746B57">
              <w:rPr>
                <w:color w:val="000000"/>
                <w:sz w:val="28"/>
                <w:szCs w:val="28"/>
              </w:rPr>
              <w:t>Защита спе</w:t>
            </w:r>
            <w:r w:rsidRPr="00746B57">
              <w:rPr>
                <w:color w:val="000000"/>
                <w:spacing w:val="-2"/>
                <w:sz w:val="28"/>
                <w:szCs w:val="28"/>
              </w:rPr>
              <w:t>циальных полей в пределах передаваемого сообщения.</w:t>
            </w:r>
          </w:p>
          <w:p w14:paraId="60B5A2CA" w14:textId="77777777" w:rsidR="001837DE" w:rsidRPr="00746B57" w:rsidRDefault="001837DE" w:rsidP="001837DE">
            <w:pPr>
              <w:ind w:left="10" w:right="10" w:firstLine="32"/>
              <w:jc w:val="both"/>
              <w:rPr>
                <w:color w:val="000000"/>
                <w:sz w:val="28"/>
                <w:szCs w:val="28"/>
              </w:rPr>
            </w:pPr>
          </w:p>
          <w:p w14:paraId="333306DC" w14:textId="77777777" w:rsidR="001837DE" w:rsidRPr="00746B57" w:rsidRDefault="001837DE" w:rsidP="00CC1D4E">
            <w:pPr>
              <w:ind w:right="10"/>
              <w:jc w:val="both"/>
              <w:rPr>
                <w:color w:val="000000"/>
                <w:sz w:val="28"/>
                <w:szCs w:val="28"/>
              </w:rPr>
            </w:pPr>
            <w:proofErr w:type="spellStart"/>
            <w:r w:rsidRPr="00746B57">
              <w:rPr>
                <w:color w:val="000000"/>
                <w:sz w:val="28"/>
                <w:szCs w:val="28"/>
              </w:rPr>
              <w:t>Узатиладиган</w:t>
            </w:r>
            <w:proofErr w:type="spellEnd"/>
            <w:r w:rsidRPr="00746B57">
              <w:rPr>
                <w:color w:val="000000"/>
                <w:sz w:val="28"/>
                <w:szCs w:val="28"/>
              </w:rPr>
              <w:t xml:space="preserve"> хабар </w:t>
            </w:r>
            <w:proofErr w:type="spellStart"/>
            <w:r w:rsidRPr="00746B57">
              <w:rPr>
                <w:color w:val="000000"/>
                <w:sz w:val="28"/>
                <w:szCs w:val="28"/>
              </w:rPr>
              <w:t>доирасида</w:t>
            </w:r>
            <w:proofErr w:type="spellEnd"/>
            <w:r w:rsidRPr="00746B57">
              <w:rPr>
                <w:color w:val="000000"/>
                <w:sz w:val="28"/>
                <w:szCs w:val="28"/>
              </w:rPr>
              <w:t xml:space="preserve"> </w:t>
            </w:r>
            <w:proofErr w:type="spellStart"/>
            <w:r w:rsidRPr="00746B57">
              <w:rPr>
                <w:color w:val="000000"/>
                <w:sz w:val="28"/>
                <w:szCs w:val="28"/>
              </w:rPr>
              <w:t>махсус</w:t>
            </w:r>
            <w:proofErr w:type="spellEnd"/>
            <w:r w:rsidRPr="00746B57">
              <w:rPr>
                <w:color w:val="000000"/>
                <w:sz w:val="28"/>
                <w:szCs w:val="28"/>
              </w:rPr>
              <w:t xml:space="preserve"> </w:t>
            </w:r>
            <w:proofErr w:type="spellStart"/>
            <w:r w:rsidRPr="00746B57">
              <w:rPr>
                <w:color w:val="000000"/>
                <w:sz w:val="28"/>
                <w:szCs w:val="28"/>
              </w:rPr>
              <w:t>майдонларни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w:t>
            </w:r>
          </w:p>
        </w:tc>
      </w:tr>
      <w:tr w:rsidR="001837DE" w:rsidRPr="009D700E" w14:paraId="013DF8A1" w14:textId="77777777">
        <w:trPr>
          <w:tblCellSpacing w:w="0" w:type="dxa"/>
          <w:jc w:val="center"/>
        </w:trPr>
        <w:tc>
          <w:tcPr>
            <w:tcW w:w="1916" w:type="pct"/>
          </w:tcPr>
          <w:p w14:paraId="1F6F97BB"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ащита прав пользователей</w:t>
            </w:r>
          </w:p>
          <w:p w14:paraId="171CA69F"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фойдаланувчилар ҳуқуқларини муҳофаза қилиш</w:t>
            </w:r>
          </w:p>
          <w:p w14:paraId="4130D264"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user rights protection</w:t>
            </w:r>
          </w:p>
        </w:tc>
        <w:tc>
          <w:tcPr>
            <w:tcW w:w="3084" w:type="pct"/>
          </w:tcPr>
          <w:p w14:paraId="09041BC0" w14:textId="77777777" w:rsidR="001837DE" w:rsidRPr="00746B57" w:rsidRDefault="001837DE" w:rsidP="00CC1D4E">
            <w:pPr>
              <w:shd w:val="clear" w:color="auto" w:fill="FFFFFF"/>
              <w:ind w:right="58"/>
              <w:jc w:val="both"/>
              <w:rPr>
                <w:color w:val="000000"/>
                <w:sz w:val="28"/>
                <w:szCs w:val="28"/>
              </w:rPr>
            </w:pPr>
            <w:r w:rsidRPr="00746B57">
              <w:rPr>
                <w:color w:val="000000"/>
                <w:sz w:val="28"/>
                <w:szCs w:val="28"/>
              </w:rPr>
              <w:t xml:space="preserve">Совокупность правил, методов и средств, направленных на обеспечение </w:t>
            </w:r>
            <w:r w:rsidRPr="00746B57">
              <w:rPr>
                <w:color w:val="000000"/>
                <w:sz w:val="28"/>
                <w:szCs w:val="28"/>
              </w:rPr>
              <w:br w:type="column"/>
              <w:t>беспрепятственного и своевременного доступа пользователей к программам и данным и защиту их информации от использования другими лицами.</w:t>
            </w:r>
          </w:p>
          <w:p w14:paraId="7DA94AEB" w14:textId="77777777" w:rsidR="001837DE" w:rsidRPr="00746B57" w:rsidRDefault="001837DE" w:rsidP="001837DE">
            <w:pPr>
              <w:shd w:val="clear" w:color="auto" w:fill="FFFFFF"/>
              <w:ind w:left="10" w:right="53" w:hanging="12"/>
              <w:jc w:val="both"/>
              <w:rPr>
                <w:color w:val="000000"/>
                <w:sz w:val="28"/>
                <w:szCs w:val="28"/>
                <w:lang w:val="uz-Cyrl-UZ"/>
              </w:rPr>
            </w:pPr>
          </w:p>
          <w:p w14:paraId="62AC2616" w14:textId="77777777" w:rsidR="001837DE" w:rsidRPr="00746B57" w:rsidRDefault="001837DE" w:rsidP="00CC1D4E">
            <w:pPr>
              <w:shd w:val="clear" w:color="auto" w:fill="FFFFFF"/>
              <w:ind w:right="53"/>
              <w:jc w:val="both"/>
              <w:rPr>
                <w:color w:val="000000"/>
                <w:sz w:val="28"/>
                <w:szCs w:val="28"/>
                <w:lang w:val="uz-Cyrl-UZ"/>
              </w:rPr>
            </w:pPr>
            <w:r w:rsidRPr="00746B57">
              <w:rPr>
                <w:color w:val="000000"/>
                <w:sz w:val="28"/>
                <w:szCs w:val="28"/>
                <w:lang w:val="uz-Cyrl-UZ"/>
              </w:rPr>
              <w:t>Фойдаланувчиларнинг дастурлар ва маълумот</w:t>
            </w:r>
            <w:r w:rsidR="001D7BCB" w:rsidRPr="00D8142F">
              <w:rPr>
                <w:color w:val="000000"/>
                <w:sz w:val="28"/>
                <w:szCs w:val="28"/>
                <w:lang w:val="uz-Cyrl-UZ"/>
              </w:rPr>
              <w:t>-</w:t>
            </w:r>
            <w:r w:rsidRPr="00746B57">
              <w:rPr>
                <w:color w:val="000000"/>
                <w:sz w:val="28"/>
                <w:szCs w:val="28"/>
                <w:lang w:val="uz-Cyrl-UZ"/>
              </w:rPr>
              <w:t>лардан тўсқинликларсиз ҳамда ўз вақтида фойда</w:t>
            </w:r>
            <w:r w:rsidR="001D7BCB" w:rsidRPr="00D8142F">
              <w:rPr>
                <w:color w:val="000000"/>
                <w:sz w:val="28"/>
                <w:szCs w:val="28"/>
                <w:lang w:val="uz-Cyrl-UZ"/>
              </w:rPr>
              <w:t>-</w:t>
            </w:r>
            <w:r w:rsidRPr="00746B57">
              <w:rPr>
                <w:color w:val="000000"/>
                <w:sz w:val="28"/>
                <w:szCs w:val="28"/>
                <w:lang w:val="uz-Cyrl-UZ"/>
              </w:rPr>
              <w:t>лана олишларини таъминлашга ва улардаги ахборотдан бошқа шахслар фойдаланишидан муҳофаза қилишга қаратилган қоидалар, метод</w:t>
            </w:r>
            <w:r w:rsidR="001D7BCB" w:rsidRPr="00D8142F">
              <w:rPr>
                <w:color w:val="000000"/>
                <w:sz w:val="28"/>
                <w:szCs w:val="28"/>
                <w:lang w:val="uz-Cyrl-UZ"/>
              </w:rPr>
              <w:t>-</w:t>
            </w:r>
            <w:r w:rsidRPr="00746B57">
              <w:rPr>
                <w:color w:val="000000"/>
                <w:sz w:val="28"/>
                <w:szCs w:val="28"/>
                <w:lang w:val="uz-Cyrl-UZ"/>
              </w:rPr>
              <w:t xml:space="preserve">лар ҳамда воситалар жами. </w:t>
            </w:r>
          </w:p>
        </w:tc>
      </w:tr>
      <w:tr w:rsidR="001837DE" w:rsidRPr="009D700E" w14:paraId="53CFDB6A" w14:textId="77777777">
        <w:trPr>
          <w:tblCellSpacing w:w="0" w:type="dxa"/>
          <w:jc w:val="center"/>
        </w:trPr>
        <w:tc>
          <w:tcPr>
            <w:tcW w:w="1916" w:type="pct"/>
          </w:tcPr>
          <w:p w14:paraId="4177FBC6" w14:textId="77777777" w:rsidR="001837DE" w:rsidRPr="00746B57" w:rsidRDefault="001837DE" w:rsidP="001837DE">
            <w:pPr>
              <w:rPr>
                <w:b/>
                <w:color w:val="000000"/>
                <w:sz w:val="28"/>
                <w:szCs w:val="28"/>
              </w:rPr>
            </w:pPr>
            <w:r w:rsidRPr="00746B57">
              <w:rPr>
                <w:b/>
                <w:color w:val="000000"/>
                <w:sz w:val="28"/>
                <w:szCs w:val="28"/>
              </w:rPr>
              <w:t>Защита предупредительная</w:t>
            </w:r>
          </w:p>
          <w:p w14:paraId="3302B91E"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огоҳлантирувчи </w:t>
            </w:r>
            <w:r w:rsidR="00CC1D4E" w:rsidRPr="00746B57">
              <w:rPr>
                <w:color w:val="000000"/>
                <w:sz w:val="28"/>
                <w:szCs w:val="28"/>
              </w:rPr>
              <w:br/>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0A847F34"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bCs/>
                <w:color w:val="000000"/>
                <w:sz w:val="28"/>
                <w:szCs w:val="28"/>
                <w:lang w:val="en-US"/>
              </w:rPr>
              <w:t>disincentive</w:t>
            </w:r>
            <w:r w:rsidRPr="00746B57">
              <w:rPr>
                <w:bCs/>
                <w:color w:val="000000"/>
                <w:sz w:val="28"/>
                <w:szCs w:val="28"/>
              </w:rPr>
              <w:t xml:space="preserve"> </w:t>
            </w:r>
            <w:r w:rsidRPr="00746B57">
              <w:rPr>
                <w:bCs/>
                <w:color w:val="000000"/>
                <w:sz w:val="28"/>
                <w:szCs w:val="28"/>
                <w:lang w:val="en-US"/>
              </w:rPr>
              <w:t>protection</w:t>
            </w:r>
            <w:r w:rsidRPr="00746B57">
              <w:rPr>
                <w:bCs/>
                <w:color w:val="000000"/>
                <w:sz w:val="28"/>
                <w:szCs w:val="28"/>
                <w:lang w:val="uz-Cyrl-UZ"/>
              </w:rPr>
              <w:t xml:space="preserve"> </w:t>
            </w:r>
          </w:p>
        </w:tc>
        <w:tc>
          <w:tcPr>
            <w:tcW w:w="3084" w:type="pct"/>
          </w:tcPr>
          <w:p w14:paraId="1810B66D" w14:textId="77777777" w:rsidR="001837DE" w:rsidRPr="00746B57" w:rsidRDefault="001837DE" w:rsidP="00CC1D4E">
            <w:pPr>
              <w:shd w:val="clear" w:color="auto" w:fill="FFFFFF"/>
              <w:ind w:right="10"/>
              <w:jc w:val="both"/>
              <w:rPr>
                <w:color w:val="000000"/>
                <w:sz w:val="28"/>
                <w:szCs w:val="28"/>
              </w:rPr>
            </w:pPr>
            <w:r w:rsidRPr="00746B57">
              <w:rPr>
                <w:color w:val="000000"/>
                <w:spacing w:val="5"/>
                <w:sz w:val="28"/>
                <w:szCs w:val="28"/>
              </w:rPr>
              <w:t xml:space="preserve">Организационные меры защиты от копирования, предусматривающие суровый штраф или угрозу </w:t>
            </w:r>
            <w:r w:rsidRPr="00746B57">
              <w:rPr>
                <w:color w:val="000000"/>
                <w:spacing w:val="1"/>
                <w:sz w:val="28"/>
                <w:szCs w:val="28"/>
              </w:rPr>
              <w:t>штрафа лицу, которое пытается несанкционирован</w:t>
            </w:r>
            <w:r w:rsidRPr="00746B57">
              <w:rPr>
                <w:color w:val="000000"/>
                <w:spacing w:val="4"/>
                <w:sz w:val="28"/>
                <w:szCs w:val="28"/>
              </w:rPr>
              <w:t>но скопировать программу или файл.</w:t>
            </w:r>
          </w:p>
          <w:p w14:paraId="5433207B" w14:textId="77777777" w:rsidR="001837DE" w:rsidRPr="00746B57" w:rsidRDefault="001837DE" w:rsidP="001837DE">
            <w:pPr>
              <w:shd w:val="clear" w:color="auto" w:fill="FFFFFF"/>
              <w:ind w:left="10" w:right="10"/>
              <w:jc w:val="both"/>
              <w:rPr>
                <w:color w:val="000000"/>
                <w:sz w:val="28"/>
                <w:szCs w:val="28"/>
                <w:lang w:val="uz-Cyrl-UZ"/>
              </w:rPr>
            </w:pPr>
          </w:p>
          <w:p w14:paraId="4871E0F4" w14:textId="77777777" w:rsidR="001837DE" w:rsidRPr="00746B57" w:rsidRDefault="001837DE" w:rsidP="00CC1D4E">
            <w:pPr>
              <w:shd w:val="clear" w:color="auto" w:fill="FFFFFF"/>
              <w:spacing w:line="20" w:lineRule="atLeast"/>
              <w:ind w:right="5"/>
              <w:jc w:val="both"/>
              <w:rPr>
                <w:color w:val="000000"/>
                <w:sz w:val="28"/>
                <w:szCs w:val="28"/>
                <w:lang w:val="uz-Cyrl-UZ"/>
              </w:rPr>
            </w:pPr>
            <w:r w:rsidRPr="00746B57">
              <w:rPr>
                <w:color w:val="000000"/>
                <w:sz w:val="28"/>
                <w:szCs w:val="28"/>
                <w:lang w:val="uz-Cyrl-UZ"/>
              </w:rPr>
              <w:t>Нусха кўчиришдан муҳофаза қилиш бўйича ташкилий чора-тадбирлар. Дастур ёки файлдан рухсат этилмаган тарзда нусха кўчиришга уринадиган шахс жаримага тортилишини ёки жарима тўлаш таҳдидини кўзда тутади.</w:t>
            </w:r>
          </w:p>
        </w:tc>
      </w:tr>
      <w:tr w:rsidR="001837DE" w:rsidRPr="00746B57" w14:paraId="0DCE671F" w14:textId="77777777">
        <w:trPr>
          <w:tblCellSpacing w:w="0" w:type="dxa"/>
          <w:jc w:val="center"/>
        </w:trPr>
        <w:tc>
          <w:tcPr>
            <w:tcW w:w="1916" w:type="pct"/>
          </w:tcPr>
          <w:p w14:paraId="68214520" w14:textId="77777777" w:rsidR="001837DE" w:rsidRPr="00746B57" w:rsidRDefault="001837DE" w:rsidP="001837DE">
            <w:pPr>
              <w:rPr>
                <w:b/>
                <w:color w:val="000000"/>
                <w:sz w:val="28"/>
                <w:szCs w:val="28"/>
              </w:rPr>
            </w:pPr>
            <w:r w:rsidRPr="00746B57">
              <w:rPr>
                <w:b/>
                <w:color w:val="000000"/>
                <w:sz w:val="28"/>
                <w:szCs w:val="28"/>
              </w:rPr>
              <w:t>Защита программы</w:t>
            </w:r>
          </w:p>
          <w:p w14:paraId="5F65D1BC"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дастурни</w:t>
            </w:r>
            <w:r w:rsidRPr="00746B57">
              <w:rPr>
                <w:color w:val="000000"/>
                <w:sz w:val="28"/>
                <w:szCs w:val="28"/>
              </w:rPr>
              <w:t xml:space="preserve"> </w:t>
            </w:r>
            <w:r w:rsidRPr="00746B57">
              <w:rPr>
                <w:color w:val="000000"/>
                <w:sz w:val="28"/>
                <w:szCs w:val="28"/>
                <w:lang w:val="uz-Cyrl-UZ"/>
              </w:rPr>
              <w:t>муҳофаза қилиш</w:t>
            </w:r>
          </w:p>
          <w:p w14:paraId="602C15D3" w14:textId="77777777" w:rsidR="001837DE" w:rsidRPr="00D8142F"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software</w:t>
            </w:r>
            <w:r w:rsidRPr="00D8142F">
              <w:rPr>
                <w:color w:val="000000"/>
                <w:sz w:val="28"/>
                <w:szCs w:val="28"/>
                <w:lang w:val="en-US"/>
              </w:rPr>
              <w:t xml:space="preserve"> </w:t>
            </w:r>
            <w:r w:rsidRPr="00746B57">
              <w:rPr>
                <w:color w:val="000000"/>
                <w:sz w:val="28"/>
                <w:szCs w:val="28"/>
                <w:lang w:val="en-US"/>
              </w:rPr>
              <w:t>lock</w:t>
            </w:r>
            <w:r w:rsidR="00CC1D4E" w:rsidRPr="00D8142F">
              <w:rPr>
                <w:color w:val="000000"/>
                <w:sz w:val="28"/>
                <w:szCs w:val="28"/>
                <w:lang w:val="en-US"/>
              </w:rPr>
              <w:t xml:space="preserve"> </w:t>
            </w:r>
            <w:r w:rsidR="001D7BCB" w:rsidRPr="00D8142F">
              <w:rPr>
                <w:color w:val="000000"/>
                <w:sz w:val="28"/>
                <w:szCs w:val="28"/>
                <w:lang w:val="en-US"/>
              </w:rPr>
              <w:br/>
            </w:r>
            <w:r w:rsidRPr="00746B57">
              <w:rPr>
                <w:color w:val="000000"/>
                <w:sz w:val="28"/>
                <w:szCs w:val="28"/>
                <w:lang w:val="en-US"/>
              </w:rPr>
              <w:t>(software protection)</w:t>
            </w:r>
          </w:p>
        </w:tc>
        <w:tc>
          <w:tcPr>
            <w:tcW w:w="3084" w:type="pct"/>
          </w:tcPr>
          <w:p w14:paraId="164E3B83" w14:textId="77777777" w:rsidR="001837DE" w:rsidRPr="00746B57" w:rsidRDefault="001837DE" w:rsidP="001837DE">
            <w:pPr>
              <w:shd w:val="clear" w:color="auto" w:fill="FFFFFF"/>
              <w:spacing w:line="20" w:lineRule="atLeast"/>
              <w:ind w:right="38"/>
              <w:jc w:val="both"/>
              <w:rPr>
                <w:color w:val="000000"/>
                <w:sz w:val="28"/>
                <w:szCs w:val="28"/>
              </w:rPr>
            </w:pPr>
            <w:r w:rsidRPr="00746B57">
              <w:rPr>
                <w:color w:val="000000"/>
                <w:sz w:val="28"/>
                <w:szCs w:val="28"/>
              </w:rPr>
              <w:t xml:space="preserve">Совокупность условий, </w:t>
            </w:r>
            <w:r w:rsidRPr="00746B57">
              <w:rPr>
                <w:color w:val="000000"/>
                <w:spacing w:val="-2"/>
                <w:sz w:val="28"/>
                <w:szCs w:val="28"/>
              </w:rPr>
              <w:t>предотвращающих запуск программы на выполнение.</w:t>
            </w:r>
          </w:p>
          <w:p w14:paraId="524DCDBB" w14:textId="77777777" w:rsidR="00585295" w:rsidRPr="00746B57" w:rsidRDefault="00585295" w:rsidP="001837DE">
            <w:pPr>
              <w:jc w:val="both"/>
              <w:rPr>
                <w:color w:val="000000"/>
                <w:sz w:val="28"/>
                <w:szCs w:val="28"/>
              </w:rPr>
            </w:pPr>
          </w:p>
          <w:p w14:paraId="0DDA612B" w14:textId="77777777" w:rsidR="001837DE" w:rsidRPr="00746B57" w:rsidRDefault="001837DE" w:rsidP="001837DE">
            <w:pPr>
              <w:jc w:val="both"/>
              <w:rPr>
                <w:color w:val="000000"/>
                <w:sz w:val="28"/>
                <w:szCs w:val="28"/>
              </w:rPr>
            </w:pPr>
            <w:r w:rsidRPr="00746B57">
              <w:rPr>
                <w:color w:val="000000"/>
                <w:sz w:val="28"/>
                <w:szCs w:val="28"/>
                <w:lang w:val="uz-Cyrl-UZ"/>
              </w:rPr>
              <w:t xml:space="preserve">Дастурнинг бажарилиши учун ишга тушириб юборилишини бартараф этувчи шартларнинг </w:t>
            </w:r>
            <w:r w:rsidRPr="00746B57">
              <w:rPr>
                <w:color w:val="000000"/>
                <w:sz w:val="28"/>
                <w:szCs w:val="28"/>
                <w:lang w:val="uz-Cyrl-UZ"/>
              </w:rPr>
              <w:lastRenderedPageBreak/>
              <w:t>жами</w:t>
            </w:r>
            <w:r w:rsidRPr="00746B57">
              <w:rPr>
                <w:color w:val="000000"/>
                <w:sz w:val="28"/>
                <w:szCs w:val="28"/>
              </w:rPr>
              <w:t>.</w:t>
            </w:r>
          </w:p>
        </w:tc>
      </w:tr>
      <w:tr w:rsidR="001837DE" w:rsidRPr="00746B57" w14:paraId="419CB29A" w14:textId="77777777">
        <w:trPr>
          <w:tblCellSpacing w:w="0" w:type="dxa"/>
          <w:jc w:val="center"/>
        </w:trPr>
        <w:tc>
          <w:tcPr>
            <w:tcW w:w="1916" w:type="pct"/>
          </w:tcPr>
          <w:p w14:paraId="4256C217" w14:textId="77777777" w:rsidR="001837DE" w:rsidRPr="00746B57" w:rsidRDefault="001837DE" w:rsidP="001837DE">
            <w:pPr>
              <w:jc w:val="both"/>
              <w:rPr>
                <w:b/>
                <w:color w:val="000000"/>
                <w:sz w:val="28"/>
                <w:szCs w:val="28"/>
              </w:rPr>
            </w:pPr>
            <w:r w:rsidRPr="00746B57">
              <w:rPr>
                <w:b/>
                <w:bCs/>
                <w:color w:val="000000"/>
                <w:sz w:val="28"/>
                <w:szCs w:val="28"/>
              </w:rPr>
              <w:lastRenderedPageBreak/>
              <w:t>З</w:t>
            </w:r>
            <w:r w:rsidRPr="00746B57">
              <w:rPr>
                <w:b/>
                <w:color w:val="000000"/>
                <w:sz w:val="28"/>
                <w:szCs w:val="28"/>
              </w:rPr>
              <w:t>ащита системы</w:t>
            </w:r>
          </w:p>
          <w:p w14:paraId="1560BE2E" w14:textId="77777777" w:rsidR="001837DE" w:rsidRPr="00746B57" w:rsidRDefault="001837DE" w:rsidP="00CC1D4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тизим</w:t>
            </w:r>
            <w:proofErr w:type="spellEnd"/>
            <w:r w:rsidRPr="00746B57">
              <w:rPr>
                <w:color w:val="000000"/>
                <w:sz w:val="28"/>
                <w:szCs w:val="28"/>
                <w:lang w:val="uz-Cyrl-UZ"/>
              </w:rPr>
              <w:t>ни муҳофаза қилиш</w:t>
            </w:r>
          </w:p>
          <w:p w14:paraId="3B6CABAD" w14:textId="77777777" w:rsidR="001837DE" w:rsidRPr="00746B57" w:rsidRDefault="001837DE" w:rsidP="00CC1D4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system protection</w:t>
            </w:r>
            <w:r w:rsidR="00CC1D4E" w:rsidRPr="00D8142F">
              <w:rPr>
                <w:color w:val="000000"/>
                <w:sz w:val="28"/>
                <w:szCs w:val="28"/>
                <w:lang w:val="en-US"/>
              </w:rPr>
              <w:t xml:space="preserve"> </w:t>
            </w:r>
            <w:r w:rsidR="001D7BCB" w:rsidRPr="00D8142F">
              <w:rPr>
                <w:color w:val="000000"/>
                <w:sz w:val="28"/>
                <w:szCs w:val="28"/>
                <w:lang w:val="en-US"/>
              </w:rPr>
              <w:br/>
            </w:r>
            <w:r w:rsidRPr="00746B57">
              <w:rPr>
                <w:color w:val="000000"/>
                <w:sz w:val="28"/>
                <w:szCs w:val="28"/>
                <w:lang w:val="en-US"/>
              </w:rPr>
              <w:t>(</w:t>
            </w:r>
            <w:proofErr w:type="spellStart"/>
            <w:r w:rsidRPr="00746B57">
              <w:rPr>
                <w:color w:val="000000"/>
                <w:sz w:val="28"/>
                <w:szCs w:val="28"/>
                <w:lang w:val="en-US"/>
              </w:rPr>
              <w:t>sistem</w:t>
            </w:r>
            <w:proofErr w:type="spellEnd"/>
            <w:r w:rsidRPr="00746B57">
              <w:rPr>
                <w:color w:val="000000"/>
                <w:sz w:val="28"/>
                <w:szCs w:val="28"/>
                <w:lang w:val="en-US"/>
              </w:rPr>
              <w:t xml:space="preserve"> security)</w:t>
            </w:r>
          </w:p>
        </w:tc>
        <w:tc>
          <w:tcPr>
            <w:tcW w:w="3084" w:type="pct"/>
          </w:tcPr>
          <w:p w14:paraId="5302D1D4" w14:textId="77777777" w:rsidR="001837DE" w:rsidRPr="00746B57" w:rsidRDefault="001837DE" w:rsidP="00585295">
            <w:pPr>
              <w:shd w:val="clear" w:color="auto" w:fill="FFFFFF"/>
              <w:ind w:right="14"/>
              <w:jc w:val="both"/>
              <w:rPr>
                <w:color w:val="000000"/>
                <w:sz w:val="28"/>
                <w:szCs w:val="28"/>
              </w:rPr>
            </w:pPr>
            <w:r w:rsidRPr="00746B57">
              <w:rPr>
                <w:color w:val="000000"/>
                <w:sz w:val="28"/>
                <w:szCs w:val="28"/>
              </w:rPr>
              <w:t xml:space="preserve">Совокупность мер, </w:t>
            </w:r>
            <w:r w:rsidRPr="00746B57">
              <w:rPr>
                <w:color w:val="000000"/>
                <w:spacing w:val="2"/>
                <w:sz w:val="28"/>
                <w:szCs w:val="28"/>
              </w:rPr>
              <w:t>предпринимаемых для исключения несанкциониро</w:t>
            </w:r>
            <w:r w:rsidRPr="00746B57">
              <w:rPr>
                <w:color w:val="000000"/>
                <w:spacing w:val="3"/>
                <w:sz w:val="28"/>
                <w:szCs w:val="28"/>
              </w:rPr>
              <w:t xml:space="preserve">ванного доступа к программам и данным системы </w:t>
            </w:r>
            <w:r w:rsidRPr="00746B57">
              <w:rPr>
                <w:color w:val="000000"/>
                <w:spacing w:val="4"/>
                <w:sz w:val="28"/>
                <w:szCs w:val="28"/>
              </w:rPr>
              <w:t>или случайного вмешательства в ее работу.</w:t>
            </w:r>
          </w:p>
          <w:p w14:paraId="2E38A4E2" w14:textId="77777777" w:rsidR="001837DE" w:rsidRPr="00746B57" w:rsidRDefault="001837DE" w:rsidP="001837DE">
            <w:pPr>
              <w:shd w:val="clear" w:color="auto" w:fill="FFFFFF"/>
              <w:ind w:left="10" w:right="53"/>
              <w:jc w:val="both"/>
              <w:rPr>
                <w:color w:val="000000"/>
                <w:sz w:val="28"/>
                <w:szCs w:val="28"/>
              </w:rPr>
            </w:pPr>
          </w:p>
          <w:p w14:paraId="4E1A3709" w14:textId="77777777" w:rsidR="001837DE" w:rsidRPr="00746B57" w:rsidRDefault="001837DE" w:rsidP="00585295">
            <w:pPr>
              <w:shd w:val="clear" w:color="auto" w:fill="FFFFFF"/>
              <w:ind w:right="53"/>
              <w:jc w:val="both"/>
              <w:rPr>
                <w:color w:val="000000"/>
                <w:sz w:val="28"/>
                <w:szCs w:val="28"/>
              </w:rPr>
            </w:pPr>
            <w:r w:rsidRPr="00746B57">
              <w:rPr>
                <w:color w:val="000000"/>
                <w:sz w:val="28"/>
                <w:szCs w:val="28"/>
                <w:lang w:val="uz-Cyrl-UZ"/>
              </w:rPr>
              <w:t>Дастурлар ва тизим маълумотларидан рухсат этилмаган тарзда фойдалана олишни ёки тизим ишига тасодифий аралашишни бартараф қилиш мақсадида кўриладиган чора-тадбирлар жами.</w:t>
            </w:r>
          </w:p>
          <w:p w14:paraId="5EBE324E" w14:textId="77777777" w:rsidR="001D7BCB" w:rsidRPr="00746B57" w:rsidRDefault="001D7BCB" w:rsidP="00585295">
            <w:pPr>
              <w:shd w:val="clear" w:color="auto" w:fill="FFFFFF"/>
              <w:ind w:right="53"/>
              <w:jc w:val="both"/>
              <w:rPr>
                <w:color w:val="000000"/>
                <w:sz w:val="18"/>
                <w:szCs w:val="18"/>
              </w:rPr>
            </w:pPr>
          </w:p>
        </w:tc>
      </w:tr>
      <w:tr w:rsidR="001837DE" w:rsidRPr="00746B57" w14:paraId="3A9BA8B6" w14:textId="77777777">
        <w:trPr>
          <w:tblCellSpacing w:w="0" w:type="dxa"/>
          <w:jc w:val="center"/>
        </w:trPr>
        <w:tc>
          <w:tcPr>
            <w:tcW w:w="1916" w:type="pct"/>
          </w:tcPr>
          <w:p w14:paraId="337C96BD" w14:textId="77777777" w:rsidR="001837DE" w:rsidRPr="00746B57" w:rsidRDefault="001837DE" w:rsidP="001837DE">
            <w:pPr>
              <w:jc w:val="both"/>
              <w:rPr>
                <w:b/>
                <w:color w:val="000000"/>
                <w:sz w:val="28"/>
                <w:szCs w:val="28"/>
                <w:lang w:val="uz-Cyrl-UZ"/>
              </w:rPr>
            </w:pPr>
            <w:r w:rsidRPr="00746B57">
              <w:rPr>
                <w:b/>
                <w:color w:val="000000"/>
                <w:sz w:val="28"/>
                <w:szCs w:val="28"/>
                <w:lang w:val="uz-Cyrl-UZ"/>
              </w:rPr>
              <w:t>Защита файла</w:t>
            </w:r>
          </w:p>
          <w:p w14:paraId="4DAF8D80"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файлни муҳофаза қилиш</w:t>
            </w:r>
          </w:p>
          <w:p w14:paraId="62D45438"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1"/>
                <w:sz w:val="28"/>
                <w:szCs w:val="28"/>
                <w:lang w:val="en-US"/>
              </w:rPr>
              <w:t>file protection</w:t>
            </w:r>
          </w:p>
        </w:tc>
        <w:tc>
          <w:tcPr>
            <w:tcW w:w="3084" w:type="pct"/>
          </w:tcPr>
          <w:p w14:paraId="06AFD7B1" w14:textId="77777777" w:rsidR="001837DE" w:rsidRPr="00746B57" w:rsidRDefault="001837DE" w:rsidP="00585295">
            <w:pPr>
              <w:jc w:val="both"/>
              <w:rPr>
                <w:color w:val="000000"/>
                <w:sz w:val="28"/>
                <w:szCs w:val="28"/>
              </w:rPr>
            </w:pPr>
            <w:r w:rsidRPr="00746B57">
              <w:rPr>
                <w:color w:val="000000"/>
                <w:sz w:val="28"/>
                <w:szCs w:val="28"/>
              </w:rPr>
              <w:t>Реализация соответствующих административных, технических или физических мер для предотвращения несанкционированного доступа, модификации или удаления файла.</w:t>
            </w:r>
          </w:p>
          <w:p w14:paraId="22F251A2" w14:textId="77777777" w:rsidR="00585295" w:rsidRPr="00746B57" w:rsidRDefault="00585295" w:rsidP="00585295">
            <w:pPr>
              <w:jc w:val="both"/>
              <w:rPr>
                <w:color w:val="000000"/>
                <w:sz w:val="28"/>
                <w:szCs w:val="28"/>
              </w:rPr>
            </w:pPr>
          </w:p>
          <w:p w14:paraId="45326D66" w14:textId="77777777" w:rsidR="001837DE" w:rsidRPr="00746B57" w:rsidRDefault="001837DE" w:rsidP="00585295">
            <w:pPr>
              <w:jc w:val="both"/>
              <w:rPr>
                <w:color w:val="000000"/>
                <w:sz w:val="28"/>
                <w:szCs w:val="28"/>
                <w:lang w:val="uz-Cyrl-UZ"/>
              </w:rPr>
            </w:pPr>
            <w:r w:rsidRPr="00746B57">
              <w:rPr>
                <w:color w:val="000000"/>
                <w:sz w:val="28"/>
                <w:szCs w:val="28"/>
                <w:lang w:val="uz-Cyrl-UZ"/>
              </w:rPr>
              <w:t>Файлга рухсатсиз кириш, уни ўзгартириш ёки ўчиришнинг олдини олиш мақсадида тегишли маъмурий, техник ёки физик чора-тадбирларни амалга ошириш.</w:t>
            </w:r>
          </w:p>
        </w:tc>
      </w:tr>
      <w:tr w:rsidR="001837DE" w:rsidRPr="00746B57" w14:paraId="4021450D" w14:textId="77777777">
        <w:trPr>
          <w:trHeight w:val="4122"/>
          <w:tblCellSpacing w:w="0" w:type="dxa"/>
          <w:jc w:val="center"/>
        </w:trPr>
        <w:tc>
          <w:tcPr>
            <w:tcW w:w="1916" w:type="pct"/>
          </w:tcPr>
          <w:p w14:paraId="00A432FA" w14:textId="77777777" w:rsidR="001837DE" w:rsidRPr="00746B57" w:rsidRDefault="001837DE" w:rsidP="001837DE">
            <w:pPr>
              <w:rPr>
                <w:b/>
                <w:color w:val="000000"/>
                <w:sz w:val="28"/>
                <w:szCs w:val="28"/>
                <w:lang w:val="uz-Cyrl-UZ"/>
              </w:rPr>
            </w:pPr>
            <w:r w:rsidRPr="00746B57">
              <w:rPr>
                <w:b/>
                <w:color w:val="000000"/>
                <w:sz w:val="28"/>
                <w:szCs w:val="28"/>
                <w:lang w:val="uz-Cyrl-UZ"/>
              </w:rPr>
              <w:t>Защита физическая</w:t>
            </w:r>
          </w:p>
          <w:p w14:paraId="364440AA"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физик  муҳофаза</w:t>
            </w:r>
          </w:p>
          <w:p w14:paraId="73719B2A"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physical protection</w:t>
            </w:r>
          </w:p>
        </w:tc>
        <w:tc>
          <w:tcPr>
            <w:tcW w:w="3084" w:type="pct"/>
          </w:tcPr>
          <w:p w14:paraId="685A84A7" w14:textId="77777777" w:rsidR="001837DE" w:rsidRDefault="001837DE" w:rsidP="00585295">
            <w:pPr>
              <w:pStyle w:val="BodyText"/>
              <w:jc w:val="both"/>
              <w:rPr>
                <w:color w:val="000000"/>
                <w:sz w:val="28"/>
                <w:szCs w:val="28"/>
                <w:lang w:val="en-US"/>
              </w:rPr>
            </w:pPr>
            <w:r w:rsidRPr="00746B57">
              <w:rPr>
                <w:color w:val="000000"/>
                <w:sz w:val="28"/>
                <w:szCs w:val="28"/>
              </w:rPr>
              <w:t xml:space="preserve">Механизмы и процедуры, предназначенные для защиты компонентов телекоммуникационной или информационной систем и их структуры </w:t>
            </w:r>
            <w:proofErr w:type="gramStart"/>
            <w:r w:rsidRPr="00746B57">
              <w:rPr>
                <w:color w:val="000000"/>
                <w:sz w:val="28"/>
                <w:szCs w:val="28"/>
              </w:rPr>
              <w:t>от физического ущерба</w:t>
            </w:r>
            <w:proofErr w:type="gramEnd"/>
            <w:r w:rsidRPr="00746B57">
              <w:rPr>
                <w:color w:val="000000"/>
                <w:sz w:val="28"/>
                <w:szCs w:val="28"/>
              </w:rPr>
              <w:t xml:space="preserve"> возникающего вследствие умышленных действий злоумышленников или халатности обслуживающего персонала.</w:t>
            </w:r>
          </w:p>
          <w:p w14:paraId="17FA3D41" w14:textId="77777777" w:rsidR="00DE77CF" w:rsidRPr="00DE77CF" w:rsidRDefault="00DE77CF" w:rsidP="00585295">
            <w:pPr>
              <w:pStyle w:val="BodyText"/>
              <w:jc w:val="both"/>
              <w:rPr>
                <w:color w:val="000000"/>
                <w:sz w:val="28"/>
                <w:szCs w:val="28"/>
                <w:lang w:val="en-US"/>
              </w:rPr>
            </w:pPr>
          </w:p>
          <w:p w14:paraId="739FF82C" w14:textId="77777777" w:rsidR="001837DE" w:rsidRPr="00746B57" w:rsidRDefault="001837DE" w:rsidP="001D7BCB">
            <w:pPr>
              <w:pStyle w:val="BodyText"/>
              <w:spacing w:after="0"/>
              <w:jc w:val="both"/>
              <w:rPr>
                <w:color w:val="000000"/>
                <w:szCs w:val="28"/>
              </w:rPr>
            </w:pPr>
            <w:r w:rsidRPr="00746B57">
              <w:rPr>
                <w:color w:val="000000"/>
                <w:sz w:val="28"/>
                <w:szCs w:val="28"/>
                <w:lang w:val="uz-Cyrl-UZ"/>
              </w:rPr>
              <w:t>Телекоммуникация ёки ахборот тизимлари ком</w:t>
            </w:r>
            <w:r w:rsidR="001D7BCB" w:rsidRPr="00746B57">
              <w:rPr>
                <w:color w:val="000000"/>
                <w:sz w:val="28"/>
                <w:szCs w:val="28"/>
              </w:rPr>
              <w:t>-</w:t>
            </w:r>
            <w:r w:rsidRPr="00746B57">
              <w:rPr>
                <w:color w:val="000000"/>
                <w:sz w:val="28"/>
                <w:szCs w:val="28"/>
                <w:lang w:val="uz-Cyrl-UZ"/>
              </w:rPr>
              <w:t>понентларини ва уларнинг структурасини жино</w:t>
            </w:r>
            <w:r w:rsidR="001D7BCB" w:rsidRPr="00746B57">
              <w:rPr>
                <w:color w:val="000000"/>
                <w:sz w:val="28"/>
                <w:szCs w:val="28"/>
              </w:rPr>
              <w:t>-</w:t>
            </w:r>
            <w:r w:rsidRPr="00746B57">
              <w:rPr>
                <w:color w:val="000000"/>
                <w:sz w:val="28"/>
                <w:szCs w:val="28"/>
                <w:lang w:val="uz-Cyrl-UZ"/>
              </w:rPr>
              <w:t>яткорларнинг қасддан қилинадиган ҳаракатлари ёки хизмат кўрсатувчи ходимларнинг масъулият</w:t>
            </w:r>
            <w:r w:rsidR="001D7BCB" w:rsidRPr="00746B57">
              <w:rPr>
                <w:color w:val="000000"/>
                <w:sz w:val="28"/>
                <w:szCs w:val="28"/>
              </w:rPr>
              <w:t>-</w:t>
            </w:r>
            <w:r w:rsidRPr="00746B57">
              <w:rPr>
                <w:color w:val="000000"/>
                <w:sz w:val="28"/>
                <w:szCs w:val="28"/>
                <w:lang w:val="uz-Cyrl-UZ"/>
              </w:rPr>
              <w:t>сизликлари натижасида етказиладиган физик за</w:t>
            </w:r>
            <w:r w:rsidR="001D7BCB" w:rsidRPr="00746B57">
              <w:rPr>
                <w:color w:val="000000"/>
                <w:sz w:val="28"/>
                <w:szCs w:val="28"/>
              </w:rPr>
              <w:t>-</w:t>
            </w:r>
            <w:r w:rsidRPr="00746B57">
              <w:rPr>
                <w:color w:val="000000"/>
                <w:sz w:val="28"/>
                <w:szCs w:val="28"/>
                <w:lang w:val="uz-Cyrl-UZ"/>
              </w:rPr>
              <w:t>рардан ҳимоя қилиш учун мўлжалланган меха</w:t>
            </w:r>
            <w:r w:rsidR="001D7BCB" w:rsidRPr="00746B57">
              <w:rPr>
                <w:color w:val="000000"/>
                <w:sz w:val="28"/>
                <w:szCs w:val="28"/>
              </w:rPr>
              <w:t>-</w:t>
            </w:r>
            <w:r w:rsidRPr="00746B57">
              <w:rPr>
                <w:color w:val="000000"/>
                <w:sz w:val="28"/>
                <w:szCs w:val="28"/>
                <w:lang w:val="uz-Cyrl-UZ"/>
              </w:rPr>
              <w:t>низм ва процедуралар.</w:t>
            </w:r>
            <w:r w:rsidRPr="00746B57">
              <w:rPr>
                <w:color w:val="000000"/>
                <w:szCs w:val="28"/>
                <w:lang w:val="uz-Cyrl-UZ"/>
              </w:rPr>
              <w:t xml:space="preserve"> </w:t>
            </w:r>
          </w:p>
          <w:p w14:paraId="5B009357" w14:textId="77777777" w:rsidR="001D7BCB" w:rsidRPr="00746B57" w:rsidRDefault="001D7BCB" w:rsidP="001D7BCB">
            <w:pPr>
              <w:pStyle w:val="BodyText"/>
              <w:spacing w:after="0"/>
              <w:jc w:val="both"/>
              <w:rPr>
                <w:color w:val="000000"/>
                <w:sz w:val="16"/>
                <w:szCs w:val="16"/>
              </w:rPr>
            </w:pPr>
          </w:p>
        </w:tc>
      </w:tr>
      <w:tr w:rsidR="001837DE" w:rsidRPr="00746B57" w14:paraId="2F4C24AD" w14:textId="77777777">
        <w:trPr>
          <w:tblCellSpacing w:w="0" w:type="dxa"/>
          <w:jc w:val="center"/>
        </w:trPr>
        <w:tc>
          <w:tcPr>
            <w:tcW w:w="1916" w:type="pct"/>
          </w:tcPr>
          <w:p w14:paraId="5762D265" w14:textId="77777777" w:rsidR="001837DE" w:rsidRPr="00746B57" w:rsidRDefault="001837DE" w:rsidP="001837DE">
            <w:pPr>
              <w:rPr>
                <w:b/>
                <w:color w:val="000000"/>
                <w:sz w:val="28"/>
                <w:szCs w:val="28"/>
              </w:rPr>
            </w:pPr>
            <w:r w:rsidRPr="00746B57">
              <w:rPr>
                <w:b/>
                <w:color w:val="000000"/>
                <w:sz w:val="28"/>
                <w:szCs w:val="28"/>
              </w:rPr>
              <w:t>З</w:t>
            </w:r>
            <w:r w:rsidRPr="00746B57">
              <w:rPr>
                <w:b/>
                <w:bCs/>
                <w:color w:val="000000"/>
                <w:sz w:val="28"/>
                <w:szCs w:val="28"/>
              </w:rPr>
              <w:t>ащита</w:t>
            </w:r>
            <w:r w:rsidRPr="00746B57">
              <w:rPr>
                <w:b/>
                <w:bCs/>
                <w:caps/>
                <w:color w:val="000000"/>
                <w:sz w:val="28"/>
                <w:szCs w:val="28"/>
              </w:rPr>
              <w:t xml:space="preserve"> </w:t>
            </w:r>
            <w:r w:rsidRPr="00746B57">
              <w:rPr>
                <w:b/>
                <w:bCs/>
                <w:color w:val="000000"/>
                <w:sz w:val="28"/>
                <w:szCs w:val="28"/>
              </w:rPr>
              <w:t>эшелонированная</w:t>
            </w:r>
          </w:p>
          <w:p w14:paraId="052E6242"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бирин-кетин жойлаштириб </w:t>
            </w:r>
            <w:proofErr w:type="gramStart"/>
            <w:r w:rsidRPr="00746B57">
              <w:rPr>
                <w:color w:val="000000"/>
                <w:sz w:val="28"/>
                <w:szCs w:val="28"/>
                <w:lang w:val="uz-Cyrl-UZ"/>
              </w:rPr>
              <w:t>муҳофаза  қилиш</w:t>
            </w:r>
            <w:proofErr w:type="gramEnd"/>
          </w:p>
          <w:p w14:paraId="5F7C313A"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proofErr w:type="spellStart"/>
            <w:r w:rsidRPr="00746B57">
              <w:rPr>
                <w:bCs/>
                <w:color w:val="000000"/>
                <w:sz w:val="28"/>
                <w:szCs w:val="28"/>
                <w:lang w:val="en-US"/>
              </w:rPr>
              <w:t>defence</w:t>
            </w:r>
            <w:proofErr w:type="spellEnd"/>
            <w:r w:rsidRPr="00746B57">
              <w:rPr>
                <w:bCs/>
                <w:color w:val="000000"/>
                <w:sz w:val="28"/>
                <w:szCs w:val="28"/>
                <w:lang w:val="en-US"/>
              </w:rPr>
              <w:t>-in-depth</w:t>
            </w:r>
          </w:p>
        </w:tc>
        <w:tc>
          <w:tcPr>
            <w:tcW w:w="3084" w:type="pct"/>
          </w:tcPr>
          <w:p w14:paraId="3A796133" w14:textId="77777777" w:rsidR="001837DE" w:rsidRPr="00746B57" w:rsidRDefault="001837DE" w:rsidP="00585295">
            <w:pPr>
              <w:shd w:val="clear" w:color="auto" w:fill="FFFFFF"/>
              <w:spacing w:before="24"/>
              <w:jc w:val="both"/>
              <w:rPr>
                <w:bCs/>
                <w:color w:val="000000"/>
                <w:sz w:val="28"/>
                <w:szCs w:val="28"/>
              </w:rPr>
            </w:pPr>
            <w:r w:rsidRPr="00746B57">
              <w:rPr>
                <w:bCs/>
                <w:color w:val="000000"/>
                <w:sz w:val="28"/>
                <w:szCs w:val="28"/>
              </w:rPr>
              <w:t>Концепция системы безопас</w:t>
            </w:r>
            <w:r w:rsidRPr="00746B57">
              <w:rPr>
                <w:bCs/>
                <w:color w:val="000000"/>
                <w:spacing w:val="1"/>
                <w:sz w:val="28"/>
                <w:szCs w:val="28"/>
              </w:rPr>
              <w:t xml:space="preserve">ности, при которой каждая подсистема </w:t>
            </w:r>
            <w:r w:rsidRPr="00746B57">
              <w:rPr>
                <w:bCs/>
                <w:color w:val="000000"/>
                <w:spacing w:val="-2"/>
                <w:sz w:val="28"/>
                <w:szCs w:val="28"/>
              </w:rPr>
              <w:t>в сети защищается до максимально воз</w:t>
            </w:r>
            <w:r w:rsidRPr="00746B57">
              <w:rPr>
                <w:bCs/>
                <w:color w:val="000000"/>
                <w:sz w:val="28"/>
                <w:szCs w:val="28"/>
              </w:rPr>
              <w:t>можного уровня.</w:t>
            </w:r>
          </w:p>
          <w:p w14:paraId="5D92C747" w14:textId="77777777" w:rsidR="00585295" w:rsidRPr="00746B57" w:rsidRDefault="00585295" w:rsidP="00585295">
            <w:pPr>
              <w:shd w:val="clear" w:color="auto" w:fill="FFFFFF"/>
              <w:spacing w:before="24"/>
              <w:jc w:val="both"/>
              <w:rPr>
                <w:bCs/>
                <w:color w:val="000000"/>
                <w:sz w:val="28"/>
                <w:szCs w:val="28"/>
              </w:rPr>
            </w:pPr>
          </w:p>
          <w:p w14:paraId="62F3E241" w14:textId="77777777" w:rsidR="001837DE" w:rsidRPr="00746B57" w:rsidRDefault="001837DE" w:rsidP="00585295">
            <w:pPr>
              <w:shd w:val="clear" w:color="auto" w:fill="FFFFFF"/>
              <w:spacing w:before="24"/>
              <w:jc w:val="both"/>
              <w:rPr>
                <w:bCs/>
                <w:color w:val="000000"/>
                <w:sz w:val="28"/>
                <w:szCs w:val="28"/>
              </w:rPr>
            </w:pPr>
            <w:r w:rsidRPr="00746B57">
              <w:rPr>
                <w:bCs/>
                <w:color w:val="000000"/>
                <w:sz w:val="28"/>
                <w:szCs w:val="28"/>
                <w:lang w:val="uz-Cyrl-UZ"/>
              </w:rPr>
              <w:t>Хавфсизлик тизими концепцияси, унда тармоқ</w:t>
            </w:r>
            <w:r w:rsidR="00952FE6" w:rsidRPr="00746B57">
              <w:rPr>
                <w:bCs/>
                <w:color w:val="000000"/>
                <w:sz w:val="28"/>
                <w:szCs w:val="28"/>
              </w:rPr>
              <w:t>-</w:t>
            </w:r>
            <w:r w:rsidRPr="00746B57">
              <w:rPr>
                <w:bCs/>
                <w:color w:val="000000"/>
                <w:sz w:val="28"/>
                <w:szCs w:val="28"/>
                <w:lang w:val="uz-Cyrl-UZ"/>
              </w:rPr>
              <w:t>даги ҳар бир кичик тизим мумкин бўлган мак</w:t>
            </w:r>
            <w:r w:rsidR="00952FE6" w:rsidRPr="00746B57">
              <w:rPr>
                <w:bCs/>
                <w:color w:val="000000"/>
                <w:sz w:val="28"/>
                <w:szCs w:val="28"/>
              </w:rPr>
              <w:t>-</w:t>
            </w:r>
            <w:r w:rsidRPr="00746B57">
              <w:rPr>
                <w:bCs/>
                <w:color w:val="000000"/>
                <w:sz w:val="28"/>
                <w:szCs w:val="28"/>
                <w:lang w:val="uz-Cyrl-UZ"/>
              </w:rPr>
              <w:lastRenderedPageBreak/>
              <w:t xml:space="preserve">симал даражагача муҳофаза қилинади. </w:t>
            </w:r>
          </w:p>
          <w:p w14:paraId="413BD44B" w14:textId="77777777" w:rsidR="001D7BCB" w:rsidRPr="00746B57" w:rsidRDefault="001D7BCB" w:rsidP="00585295">
            <w:pPr>
              <w:shd w:val="clear" w:color="auto" w:fill="FFFFFF"/>
              <w:spacing w:before="24"/>
              <w:jc w:val="both"/>
              <w:rPr>
                <w:color w:val="000000"/>
                <w:sz w:val="28"/>
                <w:szCs w:val="28"/>
              </w:rPr>
            </w:pPr>
          </w:p>
        </w:tc>
      </w:tr>
      <w:tr w:rsidR="001837DE" w:rsidRPr="00746B57" w14:paraId="5060A65E" w14:textId="77777777">
        <w:trPr>
          <w:tblCellSpacing w:w="0" w:type="dxa"/>
          <w:jc w:val="center"/>
        </w:trPr>
        <w:tc>
          <w:tcPr>
            <w:tcW w:w="1916" w:type="pct"/>
          </w:tcPr>
          <w:p w14:paraId="1727DC1D" w14:textId="77777777" w:rsidR="001837DE" w:rsidRPr="00746B57" w:rsidRDefault="001837DE" w:rsidP="001837DE">
            <w:pPr>
              <w:rPr>
                <w:b/>
                <w:color w:val="000000"/>
                <w:sz w:val="28"/>
                <w:szCs w:val="28"/>
                <w:lang w:val="uz-Cyrl-UZ"/>
              </w:rPr>
            </w:pPr>
            <w:r w:rsidRPr="00746B57">
              <w:rPr>
                <w:b/>
                <w:color w:val="000000"/>
                <w:sz w:val="28"/>
                <w:szCs w:val="28"/>
                <w:lang w:val="uz-Cyrl-UZ"/>
              </w:rPr>
              <w:lastRenderedPageBreak/>
              <w:t>Защищенность</w:t>
            </w:r>
          </w:p>
          <w:p w14:paraId="6F340126"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муҳофаза қилинганлик</w:t>
            </w:r>
          </w:p>
          <w:p w14:paraId="391D0CFC" w14:textId="77777777" w:rsidR="001837DE" w:rsidRPr="00746B57" w:rsidRDefault="001837DE" w:rsidP="001837DE">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w:t>
            </w:r>
            <w:r w:rsidRPr="00746B57">
              <w:rPr>
                <w:color w:val="000000"/>
                <w:sz w:val="28"/>
                <w:szCs w:val="28"/>
                <w:lang w:val="en-US"/>
              </w:rPr>
              <w:t>security</w:t>
            </w:r>
          </w:p>
        </w:tc>
        <w:tc>
          <w:tcPr>
            <w:tcW w:w="3084" w:type="pct"/>
          </w:tcPr>
          <w:p w14:paraId="2A87F4E4" w14:textId="77777777" w:rsidR="001837DE" w:rsidRPr="00746B57" w:rsidRDefault="001837DE" w:rsidP="00585295">
            <w:pPr>
              <w:autoSpaceDE w:val="0"/>
              <w:autoSpaceDN w:val="0"/>
              <w:adjustRightInd w:val="0"/>
              <w:jc w:val="both"/>
              <w:rPr>
                <w:color w:val="000000"/>
                <w:sz w:val="28"/>
                <w:szCs w:val="28"/>
              </w:rPr>
            </w:pPr>
            <w:r w:rsidRPr="00746B57">
              <w:rPr>
                <w:color w:val="000000"/>
                <w:sz w:val="28"/>
                <w:szCs w:val="28"/>
              </w:rPr>
              <w:t>Способность системы противостоять несанкционированному доступу к защищаемой информации, ее искажению или разрушению.</w:t>
            </w:r>
          </w:p>
          <w:p w14:paraId="3CCAA466" w14:textId="77777777" w:rsidR="001837DE" w:rsidRPr="00746B57" w:rsidRDefault="001837DE" w:rsidP="001837DE">
            <w:pPr>
              <w:autoSpaceDE w:val="0"/>
              <w:autoSpaceDN w:val="0"/>
              <w:adjustRightInd w:val="0"/>
              <w:ind w:left="10"/>
              <w:jc w:val="both"/>
              <w:rPr>
                <w:color w:val="000000"/>
                <w:spacing w:val="-5"/>
                <w:sz w:val="12"/>
                <w:szCs w:val="12"/>
              </w:rPr>
            </w:pPr>
          </w:p>
          <w:p w14:paraId="4511A12A" w14:textId="77777777" w:rsidR="001837DE" w:rsidRPr="00746B57" w:rsidRDefault="001837DE" w:rsidP="00585295">
            <w:pPr>
              <w:autoSpaceDE w:val="0"/>
              <w:autoSpaceDN w:val="0"/>
              <w:adjustRightInd w:val="0"/>
              <w:jc w:val="both"/>
              <w:rPr>
                <w:color w:val="000000"/>
                <w:sz w:val="28"/>
                <w:szCs w:val="28"/>
                <w:lang w:val="uz-Cyrl-UZ"/>
              </w:rPr>
            </w:pPr>
            <w:r w:rsidRPr="00746B57">
              <w:rPr>
                <w:color w:val="000000"/>
                <w:sz w:val="28"/>
                <w:szCs w:val="28"/>
                <w:lang w:val="uz-Cyrl-UZ"/>
              </w:rPr>
              <w:t>Тизимнинг, муҳофаза қилинадиган ахборотдан рухсат этилмаган тарзда фойдалана олишга, унинг бузилишига ёки унга зарар етказилишига қарши тура олиш қобилияти.</w:t>
            </w:r>
          </w:p>
        </w:tc>
      </w:tr>
      <w:tr w:rsidR="001837DE" w:rsidRPr="009D700E" w14:paraId="07E0B114" w14:textId="77777777">
        <w:trPr>
          <w:tblCellSpacing w:w="0" w:type="dxa"/>
          <w:jc w:val="center"/>
        </w:trPr>
        <w:tc>
          <w:tcPr>
            <w:tcW w:w="1916" w:type="pct"/>
          </w:tcPr>
          <w:p w14:paraId="26DB4362"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аявитель</w:t>
            </w:r>
          </w:p>
          <w:p w14:paraId="44B4DB45"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талабгор</w:t>
            </w:r>
          </w:p>
          <w:p w14:paraId="694CC9A5"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rPr>
              <w:t>claimant</w:t>
            </w:r>
            <w:proofErr w:type="spellEnd"/>
          </w:p>
        </w:tc>
        <w:tc>
          <w:tcPr>
            <w:tcW w:w="3084" w:type="pct"/>
          </w:tcPr>
          <w:p w14:paraId="41E0A824" w14:textId="77777777" w:rsidR="001837DE" w:rsidRPr="00746B57" w:rsidRDefault="001837DE" w:rsidP="00585295">
            <w:pPr>
              <w:shd w:val="clear" w:color="auto" w:fill="FFFFFF"/>
              <w:spacing w:line="20" w:lineRule="atLeast"/>
              <w:ind w:right="17"/>
              <w:jc w:val="both"/>
              <w:rPr>
                <w:color w:val="000000"/>
                <w:sz w:val="28"/>
                <w:szCs w:val="28"/>
                <w:lang w:val="uz-Cyrl-UZ"/>
              </w:rPr>
            </w:pPr>
            <w:r w:rsidRPr="00746B57">
              <w:rPr>
                <w:color w:val="000000"/>
                <w:sz w:val="28"/>
                <w:szCs w:val="28"/>
              </w:rPr>
              <w:t>Объект, который является администратором доступа в целях аутентификации или представляет его. Заявитель выполняет функции, необходимые для осуществления обменов данными аутентификации от имени администратора доступа.</w:t>
            </w:r>
          </w:p>
          <w:p w14:paraId="629F47D1" w14:textId="77777777" w:rsidR="001837DE" w:rsidRPr="00746B57" w:rsidRDefault="001837DE" w:rsidP="001837DE">
            <w:pPr>
              <w:shd w:val="clear" w:color="auto" w:fill="FFFFFF"/>
              <w:spacing w:line="20" w:lineRule="atLeast"/>
              <w:ind w:left="10" w:right="17"/>
              <w:jc w:val="both"/>
              <w:rPr>
                <w:color w:val="000000"/>
                <w:spacing w:val="-5"/>
                <w:sz w:val="12"/>
                <w:szCs w:val="12"/>
              </w:rPr>
            </w:pPr>
          </w:p>
          <w:p w14:paraId="1392F57E" w14:textId="77777777" w:rsidR="001837DE" w:rsidRPr="00746B57" w:rsidRDefault="001837DE" w:rsidP="00585295">
            <w:pPr>
              <w:shd w:val="clear" w:color="auto" w:fill="FFFFFF"/>
              <w:spacing w:line="20" w:lineRule="atLeast"/>
              <w:ind w:right="17"/>
              <w:jc w:val="both"/>
              <w:rPr>
                <w:color w:val="000000"/>
                <w:sz w:val="28"/>
                <w:szCs w:val="28"/>
                <w:lang w:val="uz-Cyrl-UZ"/>
              </w:rPr>
            </w:pPr>
            <w:r w:rsidRPr="00746B57">
              <w:rPr>
                <w:color w:val="000000"/>
                <w:sz w:val="28"/>
                <w:szCs w:val="28"/>
                <w:lang w:val="uz-Cyrl-UZ"/>
              </w:rPr>
              <w:t>Аутентификация</w:t>
            </w:r>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lang w:val="uz-Cyrl-UZ"/>
              </w:rPr>
              <w:t xml:space="preserve"> мақсадида фойдалана олиш </w:t>
            </w:r>
            <w:proofErr w:type="spellStart"/>
            <w:r w:rsidRPr="00746B57">
              <w:rPr>
                <w:color w:val="000000"/>
                <w:sz w:val="28"/>
                <w:szCs w:val="28"/>
              </w:rPr>
              <w:t>маъму</w:t>
            </w:r>
            <w:proofErr w:type="spellEnd"/>
            <w:r w:rsidRPr="00746B57">
              <w:rPr>
                <w:color w:val="000000"/>
                <w:sz w:val="28"/>
                <w:szCs w:val="28"/>
                <w:lang w:val="uz-Cyrl-UZ"/>
              </w:rPr>
              <w:t>ри ҳисобланадиган объект. Талаб</w:t>
            </w:r>
            <w:r w:rsidR="00952FE6" w:rsidRPr="00746B57">
              <w:rPr>
                <w:color w:val="000000"/>
                <w:sz w:val="28"/>
                <w:szCs w:val="28"/>
                <w:lang w:val="uz-Cyrl-UZ"/>
              </w:rPr>
              <w:t>гор фойдалана</w:t>
            </w:r>
            <w:r w:rsidR="00952FE6" w:rsidRPr="00D8142F">
              <w:rPr>
                <w:color w:val="000000"/>
                <w:sz w:val="28"/>
                <w:szCs w:val="28"/>
                <w:lang w:val="uz-Cyrl-UZ"/>
              </w:rPr>
              <w:t xml:space="preserve"> </w:t>
            </w:r>
            <w:r w:rsidRPr="00746B57">
              <w:rPr>
                <w:color w:val="000000"/>
                <w:sz w:val="28"/>
                <w:szCs w:val="28"/>
                <w:lang w:val="uz-Cyrl-UZ"/>
              </w:rPr>
              <w:t>олиш маъмури номидан аутентифи</w:t>
            </w:r>
            <w:r w:rsidR="00952FE6" w:rsidRPr="00D8142F">
              <w:rPr>
                <w:color w:val="000000"/>
                <w:sz w:val="28"/>
                <w:szCs w:val="28"/>
                <w:lang w:val="uz-Cyrl-UZ"/>
              </w:rPr>
              <w:t>-</w:t>
            </w:r>
            <w:r w:rsidRPr="00746B57">
              <w:rPr>
                <w:color w:val="000000"/>
                <w:sz w:val="28"/>
                <w:szCs w:val="28"/>
                <w:lang w:val="uz-Cyrl-UZ"/>
              </w:rPr>
              <w:t>кация маълумотлари алмашинувини амалга оши</w:t>
            </w:r>
            <w:r w:rsidR="00952FE6" w:rsidRPr="00D8142F">
              <w:rPr>
                <w:color w:val="000000"/>
                <w:sz w:val="28"/>
                <w:szCs w:val="28"/>
                <w:lang w:val="uz-Cyrl-UZ"/>
              </w:rPr>
              <w:t>-</w:t>
            </w:r>
            <w:r w:rsidRPr="00746B57">
              <w:rPr>
                <w:color w:val="000000"/>
                <w:sz w:val="28"/>
                <w:szCs w:val="28"/>
                <w:lang w:val="uz-Cyrl-UZ"/>
              </w:rPr>
              <w:t>риш учун зарур бўлган вазифаларни бажаради.</w:t>
            </w:r>
          </w:p>
        </w:tc>
      </w:tr>
      <w:tr w:rsidR="001837DE" w:rsidRPr="009D700E" w14:paraId="5AD196E7" w14:textId="77777777">
        <w:trPr>
          <w:tblCellSpacing w:w="0" w:type="dxa"/>
          <w:jc w:val="center"/>
        </w:trPr>
        <w:tc>
          <w:tcPr>
            <w:tcW w:w="1916" w:type="pct"/>
          </w:tcPr>
          <w:p w14:paraId="51F5F89F" w14:textId="77777777" w:rsidR="001837DE" w:rsidRPr="00746B57" w:rsidRDefault="001837DE" w:rsidP="001837DE">
            <w:pPr>
              <w:rPr>
                <w:b/>
                <w:color w:val="000000"/>
                <w:sz w:val="28"/>
                <w:szCs w:val="28"/>
                <w:lang w:val="en-US"/>
              </w:rPr>
            </w:pPr>
            <w:r w:rsidRPr="00746B57">
              <w:rPr>
                <w:b/>
                <w:color w:val="000000"/>
                <w:sz w:val="28"/>
                <w:szCs w:val="28"/>
              </w:rPr>
              <w:t>Злоумышленник</w:t>
            </w:r>
          </w:p>
          <w:p w14:paraId="644FD9FB"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жинояткор</w:t>
            </w:r>
            <w:proofErr w:type="spellEnd"/>
          </w:p>
          <w:p w14:paraId="666A5370"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intruder, malicious user</w:t>
            </w:r>
          </w:p>
        </w:tc>
        <w:tc>
          <w:tcPr>
            <w:tcW w:w="3084" w:type="pct"/>
          </w:tcPr>
          <w:p w14:paraId="180FE70D" w14:textId="77777777" w:rsidR="001837DE" w:rsidRPr="00746B57" w:rsidRDefault="001837DE" w:rsidP="00585295">
            <w:pPr>
              <w:autoSpaceDE w:val="0"/>
              <w:autoSpaceDN w:val="0"/>
              <w:adjustRightInd w:val="0"/>
              <w:jc w:val="both"/>
              <w:rPr>
                <w:color w:val="000000"/>
                <w:spacing w:val="1"/>
                <w:sz w:val="28"/>
                <w:szCs w:val="28"/>
              </w:rPr>
            </w:pPr>
            <w:r w:rsidRPr="00746B57">
              <w:rPr>
                <w:color w:val="000000"/>
                <w:spacing w:val="1"/>
                <w:sz w:val="28"/>
                <w:szCs w:val="28"/>
              </w:rPr>
              <w:t>1. Нарушитель, умышленно действующий из корыстных побуждений.</w:t>
            </w:r>
          </w:p>
          <w:p w14:paraId="351F9EC3" w14:textId="77777777" w:rsidR="001837DE" w:rsidRPr="00746B57" w:rsidRDefault="001837DE" w:rsidP="00585295">
            <w:pPr>
              <w:autoSpaceDE w:val="0"/>
              <w:autoSpaceDN w:val="0"/>
              <w:adjustRightInd w:val="0"/>
              <w:jc w:val="both"/>
              <w:rPr>
                <w:color w:val="000000"/>
                <w:sz w:val="28"/>
                <w:szCs w:val="28"/>
              </w:rPr>
            </w:pPr>
            <w:r w:rsidRPr="00746B57">
              <w:rPr>
                <w:color w:val="000000"/>
                <w:spacing w:val="1"/>
                <w:sz w:val="28"/>
                <w:szCs w:val="28"/>
              </w:rPr>
              <w:t xml:space="preserve">2. </w:t>
            </w:r>
            <w:r w:rsidRPr="00746B57">
              <w:rPr>
                <w:color w:val="000000"/>
                <w:sz w:val="28"/>
                <w:szCs w:val="28"/>
              </w:rPr>
              <w:t xml:space="preserve">Лицо или организация, заинтересованные в получении несанкционированного доступа к </w:t>
            </w:r>
            <w:proofErr w:type="spellStart"/>
            <w:r w:rsidRPr="00746B57">
              <w:rPr>
                <w:color w:val="000000"/>
                <w:sz w:val="28"/>
                <w:szCs w:val="28"/>
              </w:rPr>
              <w:t>инфор</w:t>
            </w:r>
            <w:r w:rsidR="00952FE6" w:rsidRPr="00746B57">
              <w:rPr>
                <w:color w:val="000000"/>
                <w:sz w:val="28"/>
                <w:szCs w:val="28"/>
              </w:rPr>
              <w:t>-</w:t>
            </w:r>
            <w:r w:rsidRPr="00746B57">
              <w:rPr>
                <w:color w:val="000000"/>
                <w:sz w:val="28"/>
                <w:szCs w:val="28"/>
              </w:rPr>
              <w:t>мационной</w:t>
            </w:r>
            <w:proofErr w:type="spellEnd"/>
            <w:r w:rsidRPr="00746B57">
              <w:rPr>
                <w:color w:val="000000"/>
                <w:sz w:val="28"/>
                <w:szCs w:val="28"/>
              </w:rPr>
              <w:t xml:space="preserve"> системе и ее ресурсам и совершившие преднамеренные действия для их несанкционированного получения и изменения.</w:t>
            </w:r>
          </w:p>
          <w:p w14:paraId="191A6BCB" w14:textId="77777777" w:rsidR="001837DE" w:rsidRPr="00746B57" w:rsidRDefault="001837DE" w:rsidP="00585295">
            <w:pPr>
              <w:shd w:val="clear" w:color="auto" w:fill="FFFFFF"/>
              <w:ind w:right="48"/>
              <w:jc w:val="both"/>
              <w:rPr>
                <w:color w:val="000000"/>
                <w:spacing w:val="-5"/>
                <w:sz w:val="28"/>
                <w:szCs w:val="28"/>
              </w:rPr>
            </w:pPr>
            <w:r w:rsidRPr="00746B57">
              <w:rPr>
                <w:color w:val="000000"/>
                <w:sz w:val="28"/>
                <w:szCs w:val="28"/>
              </w:rPr>
              <w:t xml:space="preserve">3. </w:t>
            </w:r>
            <w:r w:rsidRPr="00746B57">
              <w:rPr>
                <w:color w:val="000000"/>
                <w:spacing w:val="-3"/>
                <w:sz w:val="28"/>
                <w:szCs w:val="28"/>
              </w:rPr>
              <w:t>Лицо, получившее несанкционирован</w:t>
            </w:r>
            <w:r w:rsidRPr="00746B57">
              <w:rPr>
                <w:color w:val="000000"/>
                <w:spacing w:val="-7"/>
                <w:sz w:val="28"/>
                <w:szCs w:val="28"/>
              </w:rPr>
              <w:t>ный доступ с целью осуществления зло</w:t>
            </w:r>
            <w:r w:rsidRPr="00746B57">
              <w:rPr>
                <w:color w:val="000000"/>
                <w:spacing w:val="-5"/>
                <w:sz w:val="28"/>
                <w:szCs w:val="28"/>
              </w:rPr>
              <w:t>намеренных вызовов.</w:t>
            </w:r>
          </w:p>
          <w:p w14:paraId="25A61321" w14:textId="77777777" w:rsidR="001837DE" w:rsidRPr="00746B57" w:rsidRDefault="001837DE" w:rsidP="00585295">
            <w:pPr>
              <w:shd w:val="clear" w:color="auto" w:fill="FFFFFF"/>
              <w:ind w:right="48"/>
              <w:jc w:val="both"/>
              <w:rPr>
                <w:color w:val="000000"/>
                <w:spacing w:val="-5"/>
                <w:sz w:val="28"/>
                <w:szCs w:val="28"/>
              </w:rPr>
            </w:pPr>
            <w:r w:rsidRPr="00746B57">
              <w:rPr>
                <w:color w:val="000000"/>
                <w:spacing w:val="-5"/>
                <w:sz w:val="28"/>
                <w:szCs w:val="28"/>
              </w:rPr>
              <w:t>4. Лицо, осуществляющее осознанные действия по нарушению информационной безопасности объекта защиты.</w:t>
            </w:r>
          </w:p>
          <w:p w14:paraId="6F389E4B" w14:textId="77777777" w:rsidR="001837DE" w:rsidRPr="00746B57" w:rsidRDefault="001837DE" w:rsidP="001837DE">
            <w:pPr>
              <w:shd w:val="clear" w:color="auto" w:fill="FFFFFF"/>
              <w:ind w:left="10" w:right="48"/>
              <w:jc w:val="both"/>
              <w:rPr>
                <w:color w:val="000000"/>
                <w:spacing w:val="-5"/>
                <w:sz w:val="12"/>
                <w:szCs w:val="12"/>
              </w:rPr>
            </w:pPr>
          </w:p>
          <w:p w14:paraId="6A1DA41F" w14:textId="77777777" w:rsidR="001837DE" w:rsidRPr="00746B57" w:rsidRDefault="001837DE" w:rsidP="00585295">
            <w:pPr>
              <w:shd w:val="clear" w:color="auto" w:fill="FFFFFF"/>
              <w:ind w:right="48"/>
              <w:jc w:val="both"/>
              <w:rPr>
                <w:color w:val="000000"/>
                <w:spacing w:val="-5"/>
                <w:sz w:val="27"/>
                <w:szCs w:val="27"/>
                <w:lang w:val="uz-Cyrl-UZ"/>
              </w:rPr>
            </w:pPr>
            <w:r w:rsidRPr="00746B57">
              <w:rPr>
                <w:color w:val="000000"/>
                <w:spacing w:val="-5"/>
                <w:sz w:val="27"/>
                <w:szCs w:val="27"/>
                <w:lang w:val="uz-Cyrl-UZ"/>
              </w:rPr>
              <w:t xml:space="preserve">1. Ғаразли ниятда қасддан ҳаракат қилувчи бузғунчи. </w:t>
            </w:r>
          </w:p>
          <w:p w14:paraId="0E2E234A" w14:textId="77777777" w:rsidR="001837DE" w:rsidRPr="00746B57" w:rsidRDefault="001837DE" w:rsidP="00585295">
            <w:pPr>
              <w:shd w:val="clear" w:color="auto" w:fill="FFFFFF"/>
              <w:ind w:right="48"/>
              <w:jc w:val="both"/>
              <w:rPr>
                <w:color w:val="000000"/>
                <w:spacing w:val="-5"/>
                <w:sz w:val="28"/>
                <w:szCs w:val="28"/>
                <w:lang w:val="uz-Cyrl-UZ"/>
              </w:rPr>
            </w:pPr>
            <w:r w:rsidRPr="00746B57">
              <w:rPr>
                <w:color w:val="000000"/>
                <w:spacing w:val="-5"/>
                <w:sz w:val="28"/>
                <w:szCs w:val="28"/>
                <w:lang w:val="uz-Cyrl-UZ"/>
              </w:rPr>
              <w:t>2. Ахборот тизими ва унинг ресурсларидан рухсат этилмаган тарзда фойдаланишдан манфаатдар бўл</w:t>
            </w:r>
            <w:r w:rsidR="0049163B" w:rsidRPr="00D8142F">
              <w:rPr>
                <w:color w:val="000000"/>
                <w:spacing w:val="-5"/>
                <w:sz w:val="28"/>
                <w:szCs w:val="28"/>
                <w:lang w:val="uz-Cyrl-UZ"/>
              </w:rPr>
              <w:t>-</w:t>
            </w:r>
            <w:r w:rsidRPr="00746B57">
              <w:rPr>
                <w:color w:val="000000"/>
                <w:spacing w:val="-5"/>
                <w:sz w:val="28"/>
                <w:szCs w:val="28"/>
                <w:lang w:val="uz-Cyrl-UZ"/>
              </w:rPr>
              <w:t xml:space="preserve">ган ва уларни рухсат этилмаган тарзда олиш, ўзгартириш учун олдиндан ўйлаб ҳаракат қилган шахс ёки ташкилот. </w:t>
            </w:r>
          </w:p>
          <w:p w14:paraId="1B0C822F" w14:textId="77777777" w:rsidR="001837DE" w:rsidRPr="00746B57" w:rsidRDefault="001837DE" w:rsidP="00585295">
            <w:pPr>
              <w:shd w:val="clear" w:color="auto" w:fill="FFFFFF"/>
              <w:ind w:right="48"/>
              <w:jc w:val="both"/>
              <w:rPr>
                <w:color w:val="000000"/>
                <w:spacing w:val="-5"/>
                <w:sz w:val="28"/>
                <w:szCs w:val="28"/>
                <w:lang w:val="uz-Cyrl-UZ"/>
              </w:rPr>
            </w:pPr>
            <w:r w:rsidRPr="00746B57">
              <w:rPr>
                <w:color w:val="000000"/>
                <w:spacing w:val="-5"/>
                <w:sz w:val="28"/>
                <w:szCs w:val="28"/>
                <w:lang w:val="uz-Cyrl-UZ"/>
              </w:rPr>
              <w:t xml:space="preserve">3. Ёмон ниятдаги чақирувларни амалга ошириш мақсадида рухсат этилмаган фойдалана олишга эга </w:t>
            </w:r>
            <w:r w:rsidRPr="00746B57">
              <w:rPr>
                <w:color w:val="000000"/>
                <w:spacing w:val="-5"/>
                <w:sz w:val="28"/>
                <w:szCs w:val="28"/>
                <w:lang w:val="uz-Cyrl-UZ"/>
              </w:rPr>
              <w:lastRenderedPageBreak/>
              <w:t xml:space="preserve">бўлган шахс. </w:t>
            </w:r>
          </w:p>
          <w:p w14:paraId="49EB16AC" w14:textId="77777777" w:rsidR="001837DE" w:rsidRPr="00746B57" w:rsidRDefault="001837DE" w:rsidP="00585295">
            <w:pPr>
              <w:shd w:val="clear" w:color="auto" w:fill="FFFFFF"/>
              <w:ind w:right="48"/>
              <w:jc w:val="both"/>
              <w:rPr>
                <w:color w:val="000000"/>
                <w:sz w:val="28"/>
                <w:szCs w:val="28"/>
                <w:lang w:val="uz-Cyrl-UZ"/>
              </w:rPr>
            </w:pPr>
            <w:r w:rsidRPr="00746B57">
              <w:rPr>
                <w:color w:val="000000"/>
                <w:spacing w:val="-5"/>
                <w:sz w:val="28"/>
                <w:szCs w:val="28"/>
                <w:lang w:val="uz-Cyrl-UZ"/>
              </w:rPr>
              <w:t xml:space="preserve">4. Муҳофаза объектининг ахборот хавфсизлиги бузилишини англаган ҳолда ҳаракат қилувчи шахс. </w:t>
            </w:r>
          </w:p>
        </w:tc>
      </w:tr>
      <w:tr w:rsidR="001837DE" w:rsidRPr="00746B57" w14:paraId="5C00A1EB" w14:textId="77777777">
        <w:trPr>
          <w:tblCellSpacing w:w="0" w:type="dxa"/>
          <w:jc w:val="center"/>
        </w:trPr>
        <w:tc>
          <w:tcPr>
            <w:tcW w:w="1916" w:type="pct"/>
          </w:tcPr>
          <w:p w14:paraId="359714A1" w14:textId="77777777" w:rsidR="001837DE" w:rsidRPr="00746B57" w:rsidRDefault="001837DE" w:rsidP="001837DE">
            <w:pPr>
              <w:rPr>
                <w:b/>
                <w:color w:val="000000"/>
                <w:spacing w:val="1"/>
                <w:sz w:val="28"/>
                <w:szCs w:val="28"/>
              </w:rPr>
            </w:pPr>
            <w:r w:rsidRPr="00746B57">
              <w:rPr>
                <w:b/>
                <w:color w:val="000000"/>
                <w:sz w:val="28"/>
                <w:szCs w:val="28"/>
              </w:rPr>
              <w:lastRenderedPageBreak/>
              <w:t>З</w:t>
            </w:r>
            <w:r w:rsidRPr="00746B57">
              <w:rPr>
                <w:b/>
                <w:color w:val="000000"/>
                <w:spacing w:val="1"/>
                <w:sz w:val="28"/>
                <w:szCs w:val="28"/>
              </w:rPr>
              <w:t xml:space="preserve">лоупотребление </w:t>
            </w:r>
            <w:r w:rsidR="00585295" w:rsidRPr="00746B57">
              <w:rPr>
                <w:b/>
                <w:color w:val="000000"/>
                <w:spacing w:val="1"/>
                <w:sz w:val="28"/>
                <w:szCs w:val="28"/>
              </w:rPr>
              <w:br/>
            </w:r>
            <w:r w:rsidRPr="00746B57">
              <w:rPr>
                <w:b/>
                <w:color w:val="000000"/>
                <w:spacing w:val="1"/>
                <w:sz w:val="28"/>
                <w:szCs w:val="28"/>
              </w:rPr>
              <w:t>компьютерное</w:t>
            </w:r>
          </w:p>
          <w:p w14:paraId="7FFF2FDD" w14:textId="77777777" w:rsidR="001837DE" w:rsidRPr="00746B57" w:rsidRDefault="001837DE" w:rsidP="001837DE">
            <w:pPr>
              <w:rPr>
                <w:color w:val="000000"/>
                <w:spacing w:val="1"/>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4"/>
                <w:sz w:val="28"/>
                <w:szCs w:val="28"/>
              </w:rPr>
              <w:t xml:space="preserve">компьютер </w:t>
            </w:r>
            <w:r w:rsidRPr="00746B57">
              <w:rPr>
                <w:color w:val="000000"/>
                <w:spacing w:val="-4"/>
                <w:sz w:val="28"/>
                <w:szCs w:val="28"/>
                <w:lang w:val="uz-Cyrl-UZ"/>
              </w:rPr>
              <w:t>суиистеъмоллиги</w:t>
            </w:r>
          </w:p>
          <w:p w14:paraId="7BDC2725"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1"/>
                <w:sz w:val="28"/>
                <w:szCs w:val="28"/>
                <w:lang w:val="en-US"/>
              </w:rPr>
              <w:t>computer</w:t>
            </w:r>
            <w:r w:rsidRPr="00746B57">
              <w:rPr>
                <w:color w:val="000000"/>
                <w:spacing w:val="-1"/>
                <w:sz w:val="28"/>
                <w:szCs w:val="28"/>
              </w:rPr>
              <w:t xml:space="preserve"> </w:t>
            </w:r>
            <w:r w:rsidRPr="00746B57">
              <w:rPr>
                <w:color w:val="000000"/>
                <w:spacing w:val="-1"/>
                <w:sz w:val="28"/>
                <w:szCs w:val="28"/>
                <w:lang w:val="en-US"/>
              </w:rPr>
              <w:t>abuse</w:t>
            </w:r>
          </w:p>
        </w:tc>
        <w:tc>
          <w:tcPr>
            <w:tcW w:w="3084" w:type="pct"/>
          </w:tcPr>
          <w:p w14:paraId="47D6AC01" w14:textId="77777777" w:rsidR="001837DE" w:rsidRPr="00746B57" w:rsidRDefault="001837DE" w:rsidP="00585295">
            <w:pPr>
              <w:jc w:val="both"/>
              <w:rPr>
                <w:color w:val="000000"/>
                <w:spacing w:val="1"/>
                <w:sz w:val="28"/>
                <w:szCs w:val="28"/>
              </w:rPr>
            </w:pPr>
            <w:r w:rsidRPr="00746B57">
              <w:rPr>
                <w:color w:val="000000"/>
                <w:spacing w:val="1"/>
                <w:sz w:val="28"/>
                <w:szCs w:val="28"/>
              </w:rPr>
              <w:t xml:space="preserve">Умышленное или случайное </w:t>
            </w:r>
            <w:proofErr w:type="gramStart"/>
            <w:r w:rsidRPr="00746B57">
              <w:rPr>
                <w:color w:val="000000"/>
                <w:spacing w:val="1"/>
                <w:sz w:val="28"/>
                <w:szCs w:val="28"/>
              </w:rPr>
              <w:t>несанкционирован</w:t>
            </w:r>
            <w:r w:rsidR="00CB73A2" w:rsidRPr="00746B57">
              <w:rPr>
                <w:color w:val="000000"/>
                <w:spacing w:val="1"/>
                <w:sz w:val="28"/>
                <w:szCs w:val="28"/>
              </w:rPr>
              <w:t>-</w:t>
            </w:r>
            <w:proofErr w:type="spellStart"/>
            <w:r w:rsidRPr="00746B57">
              <w:rPr>
                <w:color w:val="000000"/>
                <w:spacing w:val="1"/>
                <w:sz w:val="28"/>
                <w:szCs w:val="28"/>
              </w:rPr>
              <w:t>ное</w:t>
            </w:r>
            <w:proofErr w:type="spellEnd"/>
            <w:proofErr w:type="gramEnd"/>
            <w:r w:rsidRPr="00746B57">
              <w:rPr>
                <w:color w:val="000000"/>
                <w:spacing w:val="1"/>
                <w:sz w:val="28"/>
                <w:szCs w:val="28"/>
              </w:rPr>
              <w:t xml:space="preserve"> действие, которое влияет на компьютерную безопасность системы обработки данных или нарушает ее.</w:t>
            </w:r>
          </w:p>
          <w:p w14:paraId="11917C0E" w14:textId="77777777" w:rsidR="001837DE" w:rsidRPr="00746B57" w:rsidRDefault="001837DE" w:rsidP="001837DE">
            <w:pPr>
              <w:ind w:left="10"/>
              <w:jc w:val="both"/>
              <w:rPr>
                <w:color w:val="000000"/>
                <w:sz w:val="22"/>
                <w:szCs w:val="22"/>
              </w:rPr>
            </w:pPr>
          </w:p>
          <w:p w14:paraId="1550E8D3" w14:textId="77777777" w:rsidR="001837DE" w:rsidRPr="00746B57" w:rsidRDefault="001837DE" w:rsidP="00585295">
            <w:pPr>
              <w:jc w:val="both"/>
              <w:rPr>
                <w:color w:val="000000"/>
                <w:sz w:val="28"/>
                <w:szCs w:val="28"/>
                <w:lang w:val="uz-Cyrl-UZ"/>
              </w:rPr>
            </w:pPr>
            <w:r w:rsidRPr="00746B57">
              <w:rPr>
                <w:color w:val="000000"/>
                <w:sz w:val="28"/>
                <w:szCs w:val="28"/>
                <w:lang w:val="uz-Cyrl-UZ"/>
              </w:rPr>
              <w:t>Маълумотларни қайта ишлаш тизимининг ком</w:t>
            </w:r>
            <w:r w:rsidR="00027966" w:rsidRPr="00746B57">
              <w:rPr>
                <w:color w:val="000000"/>
                <w:sz w:val="28"/>
                <w:szCs w:val="28"/>
              </w:rPr>
              <w:t>-</w:t>
            </w:r>
            <w:r w:rsidRPr="00746B57">
              <w:rPr>
                <w:color w:val="000000"/>
                <w:sz w:val="28"/>
                <w:szCs w:val="28"/>
                <w:lang w:val="uz-Cyrl-UZ"/>
              </w:rPr>
              <w:t>пьютер хавфсизлигига таъсир этадиган ёки уни бузадиган, қасддан ёки тасодифий рухсат берилмаган ҳаракат.</w:t>
            </w:r>
          </w:p>
        </w:tc>
      </w:tr>
      <w:tr w:rsidR="001837DE" w:rsidRPr="009D700E" w14:paraId="6D6B411D" w14:textId="77777777">
        <w:trPr>
          <w:tblCellSpacing w:w="0" w:type="dxa"/>
          <w:jc w:val="center"/>
        </w:trPr>
        <w:tc>
          <w:tcPr>
            <w:tcW w:w="1916" w:type="pct"/>
          </w:tcPr>
          <w:p w14:paraId="1F50A836"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 xml:space="preserve">нак защитный </w:t>
            </w:r>
            <w:r w:rsidR="00585295" w:rsidRPr="00746B57">
              <w:rPr>
                <w:b/>
                <w:color w:val="000000"/>
                <w:sz w:val="28"/>
                <w:szCs w:val="28"/>
              </w:rPr>
              <w:br/>
            </w:r>
            <w:r w:rsidRPr="00746B57">
              <w:rPr>
                <w:b/>
                <w:color w:val="000000"/>
                <w:sz w:val="28"/>
                <w:szCs w:val="28"/>
              </w:rPr>
              <w:t>специальный, СЗЗ</w:t>
            </w:r>
          </w:p>
          <w:p w14:paraId="7451F269" w14:textId="77777777" w:rsidR="001837DE" w:rsidRPr="00746B57" w:rsidRDefault="001837DE" w:rsidP="001837DE">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махсус муҳофаза белгиси</w:t>
            </w:r>
          </w:p>
          <w:p w14:paraId="06CD9B56" w14:textId="77777777" w:rsidR="001837DE" w:rsidRPr="00746B57" w:rsidRDefault="001837DE" w:rsidP="001837DE">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special security mark</w:t>
            </w:r>
          </w:p>
        </w:tc>
        <w:tc>
          <w:tcPr>
            <w:tcW w:w="3084" w:type="pct"/>
          </w:tcPr>
          <w:p w14:paraId="18CCE904" w14:textId="77777777" w:rsidR="001837DE" w:rsidRPr="00746B57" w:rsidRDefault="001837DE" w:rsidP="00585295">
            <w:pPr>
              <w:shd w:val="clear" w:color="auto" w:fill="FFFFFF"/>
              <w:jc w:val="both"/>
              <w:rPr>
                <w:color w:val="000000"/>
                <w:spacing w:val="3"/>
                <w:sz w:val="28"/>
                <w:szCs w:val="28"/>
                <w:lang w:val="uz-Cyrl-UZ"/>
              </w:rPr>
            </w:pPr>
            <w:r w:rsidRPr="00746B57">
              <w:rPr>
                <w:color w:val="000000"/>
                <w:spacing w:val="3"/>
                <w:sz w:val="28"/>
                <w:szCs w:val="28"/>
              </w:rPr>
              <w:t>Сертифицированное и зарегистрированное в установленном порядке изделие, предназначенное для контроля несанкционированного доступа к объектам защиты путем определения подлинности и целостности самого знака или композиции «Специальный защитный сигнал</w:t>
            </w:r>
            <w:r w:rsidR="00585295" w:rsidRPr="00746B57">
              <w:rPr>
                <w:color w:val="000000"/>
                <w:spacing w:val="3"/>
                <w:sz w:val="28"/>
                <w:szCs w:val="28"/>
              </w:rPr>
              <w:t>-</w:t>
            </w:r>
            <w:r w:rsidRPr="00746B57">
              <w:rPr>
                <w:color w:val="000000"/>
                <w:spacing w:val="3"/>
                <w:sz w:val="28"/>
                <w:szCs w:val="28"/>
              </w:rPr>
              <w:t xml:space="preserve">подложка» по критериям соответствия характерным признакам. </w:t>
            </w:r>
          </w:p>
          <w:p w14:paraId="08140FD4" w14:textId="77777777" w:rsidR="001837DE" w:rsidRPr="00746B57" w:rsidRDefault="001837DE" w:rsidP="001837DE">
            <w:pPr>
              <w:shd w:val="clear" w:color="auto" w:fill="FFFFFF"/>
              <w:ind w:left="10"/>
              <w:jc w:val="both"/>
              <w:rPr>
                <w:color w:val="000000"/>
                <w:sz w:val="22"/>
                <w:szCs w:val="22"/>
                <w:lang w:val="uz-Cyrl-UZ"/>
              </w:rPr>
            </w:pPr>
          </w:p>
          <w:p w14:paraId="04AFF589" w14:textId="77777777" w:rsidR="001837DE" w:rsidRPr="00746B57" w:rsidRDefault="001837DE" w:rsidP="00585295">
            <w:pPr>
              <w:shd w:val="clear" w:color="auto" w:fill="FFFFFF"/>
              <w:jc w:val="both"/>
              <w:rPr>
                <w:color w:val="000000"/>
                <w:spacing w:val="3"/>
                <w:sz w:val="28"/>
                <w:szCs w:val="28"/>
                <w:lang w:val="uz-Cyrl-UZ"/>
              </w:rPr>
            </w:pPr>
            <w:r w:rsidRPr="00746B57">
              <w:rPr>
                <w:color w:val="000000"/>
                <w:spacing w:val="3"/>
                <w:sz w:val="28"/>
                <w:szCs w:val="28"/>
                <w:lang w:val="uz-Cyrl-UZ"/>
              </w:rPr>
              <w:t>Белгининг ўзини ҳақиқийлигини ва яхлитлигини аниқлаш ёки характерли аломатларга мос ке</w:t>
            </w:r>
            <w:r w:rsidR="00027966" w:rsidRPr="00D8142F">
              <w:rPr>
                <w:color w:val="000000"/>
                <w:spacing w:val="3"/>
                <w:sz w:val="28"/>
                <w:szCs w:val="28"/>
                <w:lang w:val="uz-Cyrl-UZ"/>
              </w:rPr>
              <w:t>-</w:t>
            </w:r>
            <w:r w:rsidRPr="00746B57">
              <w:rPr>
                <w:color w:val="000000"/>
                <w:spacing w:val="3"/>
                <w:sz w:val="28"/>
                <w:szCs w:val="28"/>
                <w:lang w:val="uz-Cyrl-UZ"/>
              </w:rPr>
              <w:t>лишлик мезонлари бўйича, «Махсус муҳофаза белгиси – таглик» композициясини аниқлаш йўли билан муҳофаза қилинадиган объектлардан рухсат этилмаган тарзда фойдалана олишни назорат қилиш учун мўлжалланган, белгиланган тартибда сертификатланган ва рўйхатга олинган буюм.</w:t>
            </w:r>
          </w:p>
        </w:tc>
      </w:tr>
      <w:tr w:rsidR="001837DE" w:rsidRPr="00746B57" w14:paraId="7934BA7B" w14:textId="77777777">
        <w:trPr>
          <w:tblCellSpacing w:w="0" w:type="dxa"/>
          <w:jc w:val="center"/>
        </w:trPr>
        <w:tc>
          <w:tcPr>
            <w:tcW w:w="1916" w:type="pct"/>
          </w:tcPr>
          <w:p w14:paraId="46ADE627" w14:textId="77777777" w:rsidR="001837DE" w:rsidRPr="00746B57" w:rsidRDefault="001837DE" w:rsidP="001837DE">
            <w:pPr>
              <w:rPr>
                <w:b/>
                <w:color w:val="000000"/>
                <w:sz w:val="28"/>
                <w:szCs w:val="28"/>
              </w:rPr>
            </w:pPr>
            <w:r w:rsidRPr="00746B57">
              <w:rPr>
                <w:b/>
                <w:bCs/>
                <w:color w:val="000000"/>
                <w:sz w:val="28"/>
                <w:szCs w:val="28"/>
              </w:rPr>
              <w:t>З</w:t>
            </w:r>
            <w:r w:rsidRPr="00746B57">
              <w:rPr>
                <w:b/>
                <w:color w:val="000000"/>
                <w:sz w:val="28"/>
                <w:szCs w:val="28"/>
              </w:rPr>
              <w:t>нак соответствия в области защиты информации</w:t>
            </w:r>
          </w:p>
          <w:p w14:paraId="1863404F"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муҳофаза қилиш соҳасидаги мувофиқлик белгиси</w:t>
            </w:r>
          </w:p>
          <w:p w14:paraId="32A6DDE2" w14:textId="77777777" w:rsidR="001837DE" w:rsidRPr="00D8142F" w:rsidRDefault="001837DE" w:rsidP="00585295">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D8142F">
              <w:rPr>
                <w:color w:val="000000"/>
                <w:sz w:val="28"/>
                <w:szCs w:val="28"/>
                <w:lang w:val="en-US"/>
              </w:rPr>
              <w:t xml:space="preserve"> </w:t>
            </w:r>
            <w:r w:rsidRPr="00746B57">
              <w:rPr>
                <w:color w:val="000000"/>
                <w:sz w:val="28"/>
                <w:szCs w:val="28"/>
                <w:lang w:val="en-US"/>
              </w:rPr>
              <w:t>compliance mark in the field of information security</w:t>
            </w:r>
          </w:p>
        </w:tc>
        <w:tc>
          <w:tcPr>
            <w:tcW w:w="3084" w:type="pct"/>
          </w:tcPr>
          <w:p w14:paraId="469AF002" w14:textId="77777777" w:rsidR="001837DE" w:rsidRPr="00746B57" w:rsidRDefault="001837DE" w:rsidP="00585295">
            <w:pPr>
              <w:shd w:val="clear" w:color="auto" w:fill="FFFFFF"/>
              <w:jc w:val="both"/>
              <w:rPr>
                <w:color w:val="000000"/>
                <w:sz w:val="28"/>
                <w:szCs w:val="28"/>
              </w:rPr>
            </w:pPr>
            <w:r w:rsidRPr="00746B57">
              <w:rPr>
                <w:color w:val="000000"/>
                <w:spacing w:val="3"/>
                <w:sz w:val="28"/>
                <w:szCs w:val="28"/>
              </w:rPr>
              <w:t>Защищенный в установленном порядке знак, при</w:t>
            </w:r>
            <w:r w:rsidRPr="00746B57">
              <w:rPr>
                <w:color w:val="000000"/>
                <w:spacing w:val="1"/>
                <w:sz w:val="28"/>
                <w:szCs w:val="28"/>
              </w:rPr>
              <w:t>меняемый или выданный в соответствии с правилами системы сертификации, указывающий, что обес</w:t>
            </w:r>
            <w:r w:rsidRPr="00746B57">
              <w:rPr>
                <w:color w:val="000000"/>
                <w:spacing w:val="6"/>
                <w:sz w:val="28"/>
                <w:szCs w:val="28"/>
              </w:rPr>
              <w:t xml:space="preserve">печивается необходимая уверенность в том, что </w:t>
            </w:r>
            <w:r w:rsidRPr="00746B57">
              <w:rPr>
                <w:color w:val="000000"/>
                <w:spacing w:val="3"/>
                <w:sz w:val="28"/>
                <w:szCs w:val="28"/>
              </w:rPr>
              <w:t xml:space="preserve">данное защищенное изделие, техническое средство </w:t>
            </w:r>
            <w:r w:rsidRPr="00746B57">
              <w:rPr>
                <w:color w:val="000000"/>
                <w:spacing w:val="1"/>
                <w:sz w:val="28"/>
                <w:szCs w:val="28"/>
              </w:rPr>
              <w:t>или способ защиты информации соответствует конкретному стандарту или другому нормативному до</w:t>
            </w:r>
            <w:r w:rsidRPr="00746B57">
              <w:rPr>
                <w:color w:val="000000"/>
                <w:spacing w:val="2"/>
                <w:sz w:val="28"/>
                <w:szCs w:val="28"/>
              </w:rPr>
              <w:t>кументу.</w:t>
            </w:r>
          </w:p>
          <w:p w14:paraId="40F64C73" w14:textId="77777777" w:rsidR="00585295" w:rsidRPr="00746B57" w:rsidRDefault="00585295" w:rsidP="00585295">
            <w:pPr>
              <w:jc w:val="both"/>
              <w:rPr>
                <w:color w:val="000000"/>
                <w:sz w:val="20"/>
                <w:szCs w:val="20"/>
              </w:rPr>
            </w:pPr>
          </w:p>
          <w:p w14:paraId="43DFBBCF" w14:textId="77777777" w:rsidR="001837DE" w:rsidRPr="00746B57" w:rsidRDefault="001837DE" w:rsidP="00585295">
            <w:pPr>
              <w:jc w:val="both"/>
              <w:rPr>
                <w:color w:val="000000"/>
                <w:sz w:val="28"/>
                <w:szCs w:val="28"/>
                <w:lang w:val="uz-Cyrl-UZ"/>
              </w:rPr>
            </w:pPr>
            <w:r w:rsidRPr="00746B57">
              <w:rPr>
                <w:color w:val="000000"/>
                <w:sz w:val="28"/>
                <w:szCs w:val="28"/>
                <w:lang w:val="uz-Cyrl-UZ"/>
              </w:rPr>
              <w:t xml:space="preserve">Сертификатлаш тизими қоидаларига мувофиқ бериладиган ёки қўлланиладиган, берилган муҳофазаланган буюм, техник восита ёки </w:t>
            </w:r>
            <w:r w:rsidRPr="00746B57">
              <w:rPr>
                <w:color w:val="000000"/>
                <w:sz w:val="28"/>
                <w:szCs w:val="28"/>
                <w:lang w:val="uz-Cyrl-UZ"/>
              </w:rPr>
              <w:lastRenderedPageBreak/>
              <w:t>ахборотни муҳофаза қилиш усули муайян стандартга ёки бошқа норматив ҳужжатга мос келишини кўрсатадиган, белгиланган тартибда муҳофазаланган белги.</w:t>
            </w:r>
          </w:p>
        </w:tc>
      </w:tr>
      <w:tr w:rsidR="001837DE" w:rsidRPr="00746B57" w14:paraId="013247C7" w14:textId="77777777">
        <w:trPr>
          <w:tblCellSpacing w:w="0" w:type="dxa"/>
          <w:jc w:val="center"/>
        </w:trPr>
        <w:tc>
          <w:tcPr>
            <w:tcW w:w="1916" w:type="pct"/>
          </w:tcPr>
          <w:p w14:paraId="76E2E90E" w14:textId="77777777" w:rsidR="001837DE" w:rsidRPr="00746B57" w:rsidRDefault="001837DE" w:rsidP="001837DE">
            <w:pPr>
              <w:rPr>
                <w:b/>
                <w:color w:val="000000"/>
                <w:sz w:val="28"/>
                <w:szCs w:val="28"/>
                <w:lang w:val="uz-Cyrl-UZ"/>
              </w:rPr>
            </w:pPr>
            <w:r w:rsidRPr="00746B57">
              <w:rPr>
                <w:b/>
                <w:bCs/>
                <w:color w:val="000000"/>
                <w:sz w:val="28"/>
                <w:szCs w:val="28"/>
                <w:lang w:val="uz-Cyrl-UZ"/>
              </w:rPr>
              <w:lastRenderedPageBreak/>
              <w:t>З</w:t>
            </w:r>
            <w:r w:rsidRPr="00746B57">
              <w:rPr>
                <w:b/>
                <w:color w:val="000000"/>
                <w:sz w:val="28"/>
                <w:szCs w:val="28"/>
                <w:lang w:val="uz-Cyrl-UZ"/>
              </w:rPr>
              <w:t>начение атрибута</w:t>
            </w:r>
          </w:p>
          <w:p w14:paraId="7A13BF56" w14:textId="77777777" w:rsidR="001837DE" w:rsidRPr="00746B57" w:rsidRDefault="001837DE" w:rsidP="001837DE">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атрибут қиймати</w:t>
            </w:r>
          </w:p>
          <w:p w14:paraId="62A02CD1" w14:textId="77777777" w:rsidR="001837DE" w:rsidRPr="00746B57" w:rsidRDefault="001837DE" w:rsidP="00585295">
            <w:pPr>
              <w:pStyle w:val="Heading1"/>
              <w:spacing w:before="0" w:after="0"/>
              <w:rPr>
                <w:rFonts w:ascii="Times New Roman" w:hAnsi="Times New Roman" w:cs="Times New Roman"/>
                <w:b w:val="0"/>
                <w:color w:val="000000"/>
                <w:sz w:val="28"/>
                <w:szCs w:val="28"/>
                <w:lang w:val="uz-Cyrl-UZ"/>
              </w:rPr>
            </w:pPr>
            <w:r w:rsidRPr="00746B57">
              <w:rPr>
                <w:rFonts w:ascii="Times New Roman" w:hAnsi="Times New Roman" w:cs="Times New Roman"/>
                <w:color w:val="000000"/>
                <w:sz w:val="28"/>
                <w:szCs w:val="28"/>
                <w:lang w:val="uz-Cyrl-UZ"/>
              </w:rPr>
              <w:t>en -</w:t>
            </w:r>
            <w:r w:rsidRPr="00746B57">
              <w:rPr>
                <w:rFonts w:ascii="Times New Roman" w:hAnsi="Times New Roman" w:cs="Times New Roman"/>
                <w:b w:val="0"/>
                <w:color w:val="000000"/>
                <w:sz w:val="28"/>
                <w:szCs w:val="28"/>
                <w:lang w:val="uz-Cyrl-UZ"/>
              </w:rPr>
              <w:t xml:space="preserve"> attribute value</w:t>
            </w:r>
          </w:p>
        </w:tc>
        <w:tc>
          <w:tcPr>
            <w:tcW w:w="3084" w:type="pct"/>
          </w:tcPr>
          <w:p w14:paraId="35E44164" w14:textId="77777777" w:rsidR="001837DE" w:rsidRPr="00746B57" w:rsidRDefault="001837DE" w:rsidP="00585295">
            <w:pPr>
              <w:jc w:val="both"/>
              <w:rPr>
                <w:color w:val="000000"/>
                <w:sz w:val="28"/>
                <w:szCs w:val="28"/>
                <w:lang w:val="uz-Cyrl-UZ"/>
              </w:rPr>
            </w:pPr>
            <w:r w:rsidRPr="00746B57">
              <w:rPr>
                <w:color w:val="000000"/>
                <w:sz w:val="28"/>
                <w:szCs w:val="28"/>
              </w:rPr>
              <w:t>Тип атрибута, который обозначает конкретный экземпляр класса информации, например, персональные имена, и является частью атрибута.</w:t>
            </w:r>
          </w:p>
          <w:p w14:paraId="10AD6FA6" w14:textId="77777777" w:rsidR="00585295" w:rsidRPr="00746B57" w:rsidRDefault="00585295" w:rsidP="00585295">
            <w:pPr>
              <w:jc w:val="both"/>
              <w:rPr>
                <w:bCs/>
                <w:color w:val="000000"/>
                <w:sz w:val="12"/>
                <w:szCs w:val="12"/>
              </w:rPr>
            </w:pPr>
          </w:p>
          <w:p w14:paraId="68A0F05E" w14:textId="77777777" w:rsidR="001837DE" w:rsidRPr="00746B57" w:rsidRDefault="001837DE" w:rsidP="00585295">
            <w:pPr>
              <w:jc w:val="both"/>
              <w:rPr>
                <w:color w:val="000000"/>
                <w:sz w:val="27"/>
                <w:szCs w:val="27"/>
                <w:lang w:val="uz-Cyrl-UZ"/>
              </w:rPr>
            </w:pPr>
            <w:r w:rsidRPr="00746B57">
              <w:rPr>
                <w:color w:val="000000"/>
                <w:sz w:val="27"/>
                <w:szCs w:val="27"/>
                <w:lang w:val="uz-Cyrl-UZ"/>
              </w:rPr>
              <w:t>Ахборот классининг маълум бир нусхасини, маса</w:t>
            </w:r>
            <w:r w:rsidR="00D90B35" w:rsidRPr="00746B57">
              <w:rPr>
                <w:color w:val="000000"/>
                <w:sz w:val="27"/>
                <w:szCs w:val="27"/>
              </w:rPr>
              <w:t>-</w:t>
            </w:r>
            <w:r w:rsidRPr="00746B57">
              <w:rPr>
                <w:color w:val="000000"/>
                <w:sz w:val="27"/>
                <w:szCs w:val="27"/>
                <w:lang w:val="uz-Cyrl-UZ"/>
              </w:rPr>
              <w:t xml:space="preserve">лан, шахсий номларни белгилайдиган атрибут тури. Атрибутнинг бир қисми ҳисобланади. </w:t>
            </w:r>
          </w:p>
        </w:tc>
      </w:tr>
      <w:tr w:rsidR="001837DE" w:rsidRPr="00746B57" w14:paraId="6682AB52" w14:textId="77777777">
        <w:trPr>
          <w:tblCellSpacing w:w="0" w:type="dxa"/>
          <w:jc w:val="center"/>
        </w:trPr>
        <w:tc>
          <w:tcPr>
            <w:tcW w:w="1916" w:type="pct"/>
          </w:tcPr>
          <w:p w14:paraId="00F859EA" w14:textId="77777777" w:rsidR="001837DE" w:rsidRPr="00746B57" w:rsidRDefault="001837DE" w:rsidP="001837DE">
            <w:pPr>
              <w:rPr>
                <w:b/>
                <w:color w:val="000000"/>
                <w:sz w:val="28"/>
                <w:szCs w:val="28"/>
              </w:rPr>
            </w:pPr>
            <w:r w:rsidRPr="00746B57">
              <w:rPr>
                <w:b/>
                <w:color w:val="000000"/>
                <w:sz w:val="28"/>
                <w:szCs w:val="28"/>
              </w:rPr>
              <w:t>Значение контрольное криптографическое</w:t>
            </w:r>
          </w:p>
          <w:p w14:paraId="529E1776"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криптографик </w:t>
            </w:r>
            <w:r w:rsidR="00D90B35" w:rsidRPr="00746B57">
              <w:rPr>
                <w:color w:val="000000"/>
                <w:sz w:val="28"/>
                <w:szCs w:val="28"/>
              </w:rPr>
              <w:br/>
            </w:r>
            <w:r w:rsidRPr="00746B57">
              <w:rPr>
                <w:color w:val="000000"/>
                <w:sz w:val="28"/>
                <w:szCs w:val="28"/>
                <w:lang w:val="uz-Cyrl-UZ"/>
              </w:rPr>
              <w:t>назорат қиймати</w:t>
            </w:r>
          </w:p>
          <w:p w14:paraId="15F6EAB6"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bCs/>
                <w:color w:val="000000"/>
                <w:sz w:val="28"/>
                <w:szCs w:val="28"/>
                <w:lang w:val="en-US"/>
              </w:rPr>
              <w:t>cryptographic</w:t>
            </w:r>
            <w:r w:rsidRPr="00746B57">
              <w:rPr>
                <w:bCs/>
                <w:color w:val="000000"/>
                <w:sz w:val="28"/>
                <w:szCs w:val="28"/>
              </w:rPr>
              <w:t xml:space="preserve"> </w:t>
            </w:r>
            <w:proofErr w:type="spellStart"/>
            <w:r w:rsidRPr="00746B57">
              <w:rPr>
                <w:bCs/>
                <w:color w:val="000000"/>
                <w:sz w:val="28"/>
                <w:szCs w:val="28"/>
                <w:lang w:val="en-US"/>
              </w:rPr>
              <w:t>checkvalue</w:t>
            </w:r>
            <w:proofErr w:type="spellEnd"/>
          </w:p>
        </w:tc>
        <w:tc>
          <w:tcPr>
            <w:tcW w:w="3084" w:type="pct"/>
          </w:tcPr>
          <w:p w14:paraId="3C97155E" w14:textId="77777777" w:rsidR="001837DE" w:rsidRPr="00746B57" w:rsidRDefault="001837DE" w:rsidP="00585295">
            <w:pPr>
              <w:shd w:val="clear" w:color="auto" w:fill="FFFFFF"/>
              <w:spacing w:line="20" w:lineRule="atLeast"/>
              <w:ind w:right="58"/>
              <w:jc w:val="both"/>
              <w:rPr>
                <w:color w:val="000000"/>
                <w:sz w:val="28"/>
                <w:szCs w:val="28"/>
              </w:rPr>
            </w:pPr>
            <w:r w:rsidRPr="00746B57">
              <w:rPr>
                <w:color w:val="000000"/>
                <w:sz w:val="28"/>
                <w:szCs w:val="28"/>
              </w:rPr>
              <w:t xml:space="preserve">Информация, определяемая в ходе криптографического </w:t>
            </w:r>
            <w:r w:rsidRPr="00746B57">
              <w:rPr>
                <w:color w:val="000000"/>
                <w:spacing w:val="-3"/>
                <w:sz w:val="28"/>
                <w:szCs w:val="28"/>
              </w:rPr>
              <w:t>преобразования блока данных и предназначенная для контроля целостности передаваемой информации.</w:t>
            </w:r>
          </w:p>
          <w:p w14:paraId="0B1B9B68" w14:textId="77777777" w:rsidR="001837DE" w:rsidRPr="00746B57" w:rsidRDefault="001837DE" w:rsidP="001837DE">
            <w:pPr>
              <w:ind w:left="10"/>
              <w:jc w:val="both"/>
              <w:rPr>
                <w:bCs/>
                <w:color w:val="000000"/>
                <w:sz w:val="12"/>
                <w:szCs w:val="12"/>
              </w:rPr>
            </w:pPr>
          </w:p>
          <w:p w14:paraId="3D25999B" w14:textId="77777777" w:rsidR="001837DE" w:rsidRPr="00746B57" w:rsidRDefault="001837DE" w:rsidP="00585295">
            <w:pPr>
              <w:jc w:val="both"/>
              <w:rPr>
                <w:color w:val="000000"/>
                <w:sz w:val="28"/>
                <w:szCs w:val="28"/>
                <w:lang w:val="uz-Cyrl-UZ"/>
              </w:rPr>
            </w:pPr>
            <w:r w:rsidRPr="00746B57">
              <w:rPr>
                <w:color w:val="000000"/>
                <w:sz w:val="28"/>
                <w:szCs w:val="28"/>
                <w:lang w:val="uz-Cyrl-UZ"/>
              </w:rPr>
              <w:t>Маълумотлар блокини криптографик қайта ўзгар</w:t>
            </w:r>
            <w:r w:rsidR="001C3EB0" w:rsidRPr="00746B57">
              <w:rPr>
                <w:color w:val="000000"/>
                <w:sz w:val="28"/>
                <w:szCs w:val="28"/>
              </w:rPr>
              <w:t>-</w:t>
            </w:r>
            <w:r w:rsidRPr="00746B57">
              <w:rPr>
                <w:color w:val="000000"/>
                <w:sz w:val="28"/>
                <w:szCs w:val="28"/>
                <w:lang w:val="uz-Cyrl-UZ"/>
              </w:rPr>
              <w:t>тиришда аниқланадиган ва узатиладиган ахбо</w:t>
            </w:r>
            <w:r w:rsidR="001C3EB0" w:rsidRPr="00746B57">
              <w:rPr>
                <w:color w:val="000000"/>
                <w:sz w:val="28"/>
                <w:szCs w:val="28"/>
              </w:rPr>
              <w:t>-</w:t>
            </w:r>
            <w:r w:rsidRPr="00746B57">
              <w:rPr>
                <w:color w:val="000000"/>
                <w:sz w:val="28"/>
                <w:szCs w:val="28"/>
                <w:lang w:val="uz-Cyrl-UZ"/>
              </w:rPr>
              <w:t>ротнинг яхлитлигини назорат қилиш учун мўл</w:t>
            </w:r>
            <w:r w:rsidR="001C3EB0" w:rsidRPr="00746B57">
              <w:rPr>
                <w:color w:val="000000"/>
                <w:sz w:val="28"/>
                <w:szCs w:val="28"/>
              </w:rPr>
              <w:t>-</w:t>
            </w:r>
            <w:r w:rsidRPr="00746B57">
              <w:rPr>
                <w:color w:val="000000"/>
                <w:sz w:val="28"/>
                <w:szCs w:val="28"/>
                <w:lang w:val="uz-Cyrl-UZ"/>
              </w:rPr>
              <w:t xml:space="preserve">жалланган ахборот. </w:t>
            </w:r>
          </w:p>
        </w:tc>
      </w:tr>
      <w:tr w:rsidR="001837DE" w:rsidRPr="00746B57" w14:paraId="3EA43E2A" w14:textId="77777777">
        <w:trPr>
          <w:tblCellSpacing w:w="0" w:type="dxa"/>
          <w:jc w:val="center"/>
        </w:trPr>
        <w:tc>
          <w:tcPr>
            <w:tcW w:w="1916" w:type="pct"/>
          </w:tcPr>
          <w:p w14:paraId="3DF344BA" w14:textId="77777777" w:rsidR="001837DE" w:rsidRPr="00746B57" w:rsidRDefault="001837DE" w:rsidP="001837DE">
            <w:pPr>
              <w:rPr>
                <w:b/>
                <w:color w:val="000000"/>
                <w:sz w:val="28"/>
                <w:szCs w:val="28"/>
              </w:rPr>
            </w:pPr>
            <w:r w:rsidRPr="00746B57">
              <w:rPr>
                <w:b/>
                <w:color w:val="000000"/>
                <w:sz w:val="28"/>
                <w:szCs w:val="28"/>
              </w:rPr>
              <w:t>З</w:t>
            </w:r>
            <w:r w:rsidRPr="00746B57">
              <w:rPr>
                <w:b/>
                <w:bCs/>
                <w:color w:val="000000"/>
                <w:sz w:val="28"/>
                <w:szCs w:val="28"/>
              </w:rPr>
              <w:t xml:space="preserve">начение начальной </w:t>
            </w:r>
            <w:r w:rsidR="00585295" w:rsidRPr="00746B57">
              <w:rPr>
                <w:b/>
                <w:bCs/>
                <w:color w:val="000000"/>
                <w:sz w:val="28"/>
                <w:szCs w:val="28"/>
              </w:rPr>
              <w:br/>
            </w:r>
            <w:r w:rsidRPr="00746B57">
              <w:rPr>
                <w:b/>
                <w:bCs/>
                <w:color w:val="000000"/>
                <w:sz w:val="28"/>
                <w:szCs w:val="28"/>
              </w:rPr>
              <w:t>установки</w:t>
            </w:r>
          </w:p>
          <w:p w14:paraId="38A0688A"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бошланғич ўрнатиш</w:t>
            </w:r>
            <w:r w:rsidRPr="00746B57">
              <w:rPr>
                <w:color w:val="000000"/>
                <w:sz w:val="28"/>
                <w:szCs w:val="28"/>
              </w:rPr>
              <w:t xml:space="preserve"> </w:t>
            </w:r>
            <w:r w:rsidRPr="00746B57">
              <w:rPr>
                <w:color w:val="000000"/>
                <w:sz w:val="28"/>
                <w:szCs w:val="28"/>
                <w:lang w:val="uz-Cyrl-UZ"/>
              </w:rPr>
              <w:t>қиймати</w:t>
            </w:r>
          </w:p>
          <w:p w14:paraId="7CD74F38" w14:textId="77777777" w:rsidR="001837DE" w:rsidRPr="00746B57" w:rsidRDefault="001837DE" w:rsidP="001837DE">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bCs/>
                <w:color w:val="000000"/>
                <w:sz w:val="28"/>
                <w:szCs w:val="28"/>
                <w:lang w:val="en-US"/>
              </w:rPr>
              <w:t>initialization value</w:t>
            </w:r>
          </w:p>
        </w:tc>
        <w:tc>
          <w:tcPr>
            <w:tcW w:w="3084" w:type="pct"/>
          </w:tcPr>
          <w:p w14:paraId="6B07166B" w14:textId="77777777" w:rsidR="001837DE" w:rsidRPr="00746B57" w:rsidRDefault="001837DE" w:rsidP="00585295">
            <w:pPr>
              <w:shd w:val="clear" w:color="auto" w:fill="FFFFFF"/>
              <w:ind w:right="11"/>
              <w:jc w:val="both"/>
              <w:rPr>
                <w:bCs/>
                <w:color w:val="000000"/>
                <w:spacing w:val="2"/>
                <w:sz w:val="28"/>
                <w:szCs w:val="28"/>
              </w:rPr>
            </w:pPr>
            <w:r w:rsidRPr="00746B57">
              <w:rPr>
                <w:bCs/>
                <w:color w:val="000000"/>
                <w:sz w:val="28"/>
                <w:szCs w:val="28"/>
              </w:rPr>
              <w:t xml:space="preserve">Последовательность </w:t>
            </w:r>
            <w:r w:rsidRPr="00746B57">
              <w:rPr>
                <w:bCs/>
                <w:color w:val="000000"/>
                <w:spacing w:val="-2"/>
                <w:sz w:val="28"/>
                <w:szCs w:val="28"/>
              </w:rPr>
              <w:t xml:space="preserve">символов, используемая для установки </w:t>
            </w:r>
            <w:r w:rsidRPr="00746B57">
              <w:rPr>
                <w:bCs/>
                <w:color w:val="000000"/>
                <w:sz w:val="28"/>
                <w:szCs w:val="28"/>
              </w:rPr>
              <w:t>генератора ключевого потока в задан</w:t>
            </w:r>
            <w:r w:rsidRPr="00746B57">
              <w:rPr>
                <w:bCs/>
                <w:color w:val="000000"/>
                <w:spacing w:val="2"/>
                <w:sz w:val="28"/>
                <w:szCs w:val="28"/>
              </w:rPr>
              <w:t>ное положение.</w:t>
            </w:r>
          </w:p>
          <w:p w14:paraId="09F4097A" w14:textId="77777777" w:rsidR="001837DE" w:rsidRPr="00746B57" w:rsidRDefault="001837DE" w:rsidP="001837DE">
            <w:pPr>
              <w:shd w:val="clear" w:color="auto" w:fill="FFFFFF"/>
              <w:ind w:left="10" w:right="11"/>
              <w:jc w:val="both"/>
              <w:rPr>
                <w:bCs/>
                <w:color w:val="000000"/>
                <w:sz w:val="12"/>
                <w:szCs w:val="12"/>
              </w:rPr>
            </w:pPr>
          </w:p>
          <w:p w14:paraId="721C3182" w14:textId="77777777" w:rsidR="001837DE" w:rsidRPr="00746B57" w:rsidRDefault="001837DE" w:rsidP="00585295">
            <w:pPr>
              <w:shd w:val="clear" w:color="auto" w:fill="FFFFFF"/>
              <w:ind w:right="11"/>
              <w:jc w:val="both"/>
              <w:rPr>
                <w:color w:val="000000"/>
                <w:sz w:val="28"/>
                <w:szCs w:val="28"/>
              </w:rPr>
            </w:pPr>
            <w:r w:rsidRPr="00746B57">
              <w:rPr>
                <w:bCs/>
                <w:color w:val="000000"/>
                <w:spacing w:val="2"/>
                <w:sz w:val="28"/>
                <w:szCs w:val="28"/>
              </w:rPr>
              <w:t xml:space="preserve">Калит </w:t>
            </w:r>
            <w:r w:rsidRPr="00746B57">
              <w:rPr>
                <w:bCs/>
                <w:color w:val="000000"/>
                <w:spacing w:val="2"/>
                <w:sz w:val="28"/>
                <w:szCs w:val="28"/>
                <w:lang w:val="uz-Cyrl-UZ"/>
              </w:rPr>
              <w:t>оқими генераторини берилган (маълум бир) ҳолатга ўрнатиш учун қўлланиладиган символлар кетма-кетлиги.</w:t>
            </w:r>
            <w:r w:rsidRPr="00746B57">
              <w:rPr>
                <w:bCs/>
                <w:color w:val="000000"/>
                <w:spacing w:val="2"/>
                <w:sz w:val="28"/>
                <w:szCs w:val="28"/>
              </w:rPr>
              <w:t xml:space="preserve"> </w:t>
            </w:r>
          </w:p>
        </w:tc>
      </w:tr>
      <w:tr w:rsidR="001837DE" w:rsidRPr="009D700E" w14:paraId="52D6568D" w14:textId="77777777">
        <w:trPr>
          <w:tblCellSpacing w:w="0" w:type="dxa"/>
          <w:jc w:val="center"/>
        </w:trPr>
        <w:tc>
          <w:tcPr>
            <w:tcW w:w="1916" w:type="pct"/>
          </w:tcPr>
          <w:p w14:paraId="3DF1A780" w14:textId="77777777" w:rsidR="001837DE" w:rsidRPr="00746B57" w:rsidRDefault="001837DE" w:rsidP="001837DE">
            <w:pPr>
              <w:autoSpaceDE w:val="0"/>
              <w:autoSpaceDN w:val="0"/>
              <w:adjustRightInd w:val="0"/>
              <w:rPr>
                <w:b/>
                <w:color w:val="000000"/>
                <w:sz w:val="28"/>
                <w:szCs w:val="28"/>
              </w:rPr>
            </w:pPr>
            <w:r w:rsidRPr="00746B57">
              <w:rPr>
                <w:b/>
                <w:bCs/>
                <w:color w:val="000000"/>
                <w:sz w:val="28"/>
                <w:szCs w:val="28"/>
              </w:rPr>
              <w:t>З</w:t>
            </w:r>
            <w:r w:rsidRPr="00746B57">
              <w:rPr>
                <w:b/>
                <w:color w:val="000000"/>
                <w:sz w:val="28"/>
                <w:szCs w:val="28"/>
              </w:rPr>
              <w:t xml:space="preserve">начение секретное </w:t>
            </w:r>
            <w:r w:rsidR="00585295" w:rsidRPr="00746B57">
              <w:rPr>
                <w:b/>
                <w:color w:val="000000"/>
                <w:sz w:val="28"/>
                <w:szCs w:val="28"/>
              </w:rPr>
              <w:br/>
            </w:r>
            <w:r w:rsidRPr="00746B57">
              <w:rPr>
                <w:b/>
                <w:color w:val="000000"/>
                <w:sz w:val="28"/>
                <w:szCs w:val="28"/>
              </w:rPr>
              <w:t>коллективное</w:t>
            </w:r>
          </w:p>
          <w:p w14:paraId="7AB3B5F5"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жамоавий махфий қиймат</w:t>
            </w:r>
          </w:p>
          <w:p w14:paraId="5B587DC0" w14:textId="77777777" w:rsidR="001837DE" w:rsidRPr="00746B57" w:rsidRDefault="001837DE" w:rsidP="001837DE">
            <w:pPr>
              <w:rPr>
                <w:bCs/>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proofErr w:type="spellStart"/>
            <w:r w:rsidRPr="00746B57">
              <w:rPr>
                <w:color w:val="000000"/>
                <w:sz w:val="28"/>
                <w:szCs w:val="28"/>
              </w:rPr>
              <w:t>shared</w:t>
            </w:r>
            <w:proofErr w:type="spellEnd"/>
            <w:r w:rsidRPr="00746B57">
              <w:rPr>
                <w:color w:val="000000"/>
                <w:sz w:val="28"/>
                <w:szCs w:val="28"/>
              </w:rPr>
              <w:t xml:space="preserve"> </w:t>
            </w:r>
            <w:proofErr w:type="spellStart"/>
            <w:r w:rsidRPr="00746B57">
              <w:rPr>
                <w:color w:val="000000"/>
                <w:sz w:val="28"/>
                <w:szCs w:val="28"/>
              </w:rPr>
              <w:t>secret</w:t>
            </w:r>
            <w:proofErr w:type="spellEnd"/>
          </w:p>
        </w:tc>
        <w:tc>
          <w:tcPr>
            <w:tcW w:w="3084" w:type="pct"/>
          </w:tcPr>
          <w:p w14:paraId="6CDD116E" w14:textId="77777777" w:rsidR="001837DE" w:rsidRPr="00746B57" w:rsidRDefault="001837DE" w:rsidP="00585295">
            <w:pPr>
              <w:shd w:val="clear" w:color="auto" w:fill="FFFFFF"/>
              <w:ind w:right="11"/>
              <w:jc w:val="both"/>
              <w:rPr>
                <w:color w:val="000000"/>
                <w:sz w:val="27"/>
                <w:szCs w:val="27"/>
              </w:rPr>
            </w:pPr>
            <w:r w:rsidRPr="00746B57">
              <w:rPr>
                <w:color w:val="000000"/>
                <w:sz w:val="27"/>
                <w:szCs w:val="27"/>
              </w:rPr>
              <w:t>Ключ системы защиты для криптографических алгоритмов.</w:t>
            </w:r>
          </w:p>
          <w:p w14:paraId="77F28B44" w14:textId="77777777" w:rsidR="001837DE" w:rsidRPr="00746B57" w:rsidRDefault="001837DE" w:rsidP="001837DE">
            <w:pPr>
              <w:shd w:val="clear" w:color="auto" w:fill="FFFFFF"/>
              <w:ind w:left="11" w:right="11"/>
              <w:jc w:val="both"/>
              <w:rPr>
                <w:bCs/>
                <w:color w:val="000000"/>
                <w:sz w:val="10"/>
                <w:szCs w:val="10"/>
                <w:lang w:val="uz-Cyrl-UZ"/>
              </w:rPr>
            </w:pPr>
          </w:p>
          <w:p w14:paraId="2ED59588" w14:textId="77777777" w:rsidR="001837DE" w:rsidRPr="00746B57" w:rsidRDefault="001837DE" w:rsidP="00585295">
            <w:pPr>
              <w:shd w:val="clear" w:color="auto" w:fill="FFFFFF"/>
              <w:ind w:right="11"/>
              <w:jc w:val="both"/>
              <w:rPr>
                <w:bCs/>
                <w:color w:val="000000"/>
                <w:sz w:val="28"/>
                <w:szCs w:val="28"/>
                <w:lang w:val="uz-Cyrl-UZ"/>
              </w:rPr>
            </w:pPr>
            <w:r w:rsidRPr="00746B57">
              <w:rPr>
                <w:bCs/>
                <w:color w:val="000000"/>
                <w:sz w:val="27"/>
                <w:szCs w:val="27"/>
                <w:lang w:val="uz-Cyrl-UZ"/>
              </w:rPr>
              <w:t>Муҳофаза қилиш тизимининг, криптографик алгоритмлар учун мўлжалланган калити.</w:t>
            </w:r>
            <w:r w:rsidRPr="00746B57">
              <w:rPr>
                <w:bCs/>
                <w:color w:val="000000"/>
                <w:sz w:val="28"/>
                <w:szCs w:val="28"/>
                <w:lang w:val="uz-Cyrl-UZ"/>
              </w:rPr>
              <w:t xml:space="preserve"> </w:t>
            </w:r>
          </w:p>
        </w:tc>
      </w:tr>
      <w:tr w:rsidR="001837DE" w:rsidRPr="00746B57" w14:paraId="281C434F" w14:textId="77777777">
        <w:trPr>
          <w:tblCellSpacing w:w="0" w:type="dxa"/>
          <w:jc w:val="center"/>
        </w:trPr>
        <w:tc>
          <w:tcPr>
            <w:tcW w:w="1916" w:type="pct"/>
          </w:tcPr>
          <w:p w14:paraId="03C33864" w14:textId="77777777" w:rsidR="001837DE" w:rsidRPr="00746B57" w:rsidRDefault="001837DE" w:rsidP="001837DE">
            <w:pPr>
              <w:rPr>
                <w:b/>
                <w:color w:val="000000"/>
                <w:sz w:val="28"/>
                <w:szCs w:val="28"/>
                <w:lang w:val="en-US"/>
              </w:rPr>
            </w:pPr>
            <w:r w:rsidRPr="00746B57">
              <w:rPr>
                <w:b/>
                <w:bCs/>
                <w:color w:val="000000"/>
                <w:sz w:val="28"/>
                <w:szCs w:val="28"/>
              </w:rPr>
              <w:t>З</w:t>
            </w:r>
            <w:r w:rsidRPr="00746B57">
              <w:rPr>
                <w:b/>
                <w:color w:val="000000"/>
                <w:sz w:val="28"/>
                <w:szCs w:val="28"/>
              </w:rPr>
              <w:t>она</w:t>
            </w:r>
          </w:p>
          <w:p w14:paraId="73570DA5"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зона</w:t>
            </w:r>
          </w:p>
          <w:p w14:paraId="6DB3716B" w14:textId="77777777" w:rsidR="001837DE" w:rsidRPr="00746B57" w:rsidRDefault="001837DE" w:rsidP="001837DE">
            <w:pPr>
              <w:rPr>
                <w:bCs/>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protected area</w:t>
            </w:r>
          </w:p>
        </w:tc>
        <w:tc>
          <w:tcPr>
            <w:tcW w:w="3084" w:type="pct"/>
          </w:tcPr>
          <w:p w14:paraId="18130717" w14:textId="77777777" w:rsidR="001837DE" w:rsidRPr="00746B57" w:rsidRDefault="001837DE" w:rsidP="00585295">
            <w:pPr>
              <w:shd w:val="clear" w:color="auto" w:fill="FFFFFF"/>
              <w:ind w:right="11"/>
              <w:jc w:val="both"/>
              <w:rPr>
                <w:bCs/>
                <w:color w:val="000000"/>
                <w:sz w:val="28"/>
                <w:szCs w:val="28"/>
                <w:lang w:val="uz-Cyrl-UZ"/>
              </w:rPr>
            </w:pPr>
            <w:r w:rsidRPr="00746B57">
              <w:rPr>
                <w:bCs/>
                <w:color w:val="000000"/>
                <w:sz w:val="28"/>
                <w:szCs w:val="28"/>
              </w:rPr>
              <w:t>Область, защищенная системой безопасности.</w:t>
            </w:r>
          </w:p>
          <w:p w14:paraId="2D03C284" w14:textId="77777777" w:rsidR="001837DE" w:rsidRPr="00746B57" w:rsidRDefault="001837DE" w:rsidP="001837DE">
            <w:pPr>
              <w:shd w:val="clear" w:color="auto" w:fill="FFFFFF"/>
              <w:ind w:left="11" w:right="11"/>
              <w:jc w:val="both"/>
              <w:rPr>
                <w:bCs/>
                <w:color w:val="000000"/>
                <w:sz w:val="12"/>
                <w:szCs w:val="12"/>
                <w:lang w:val="uz-Cyrl-UZ"/>
              </w:rPr>
            </w:pPr>
          </w:p>
          <w:p w14:paraId="044A0E89" w14:textId="77777777" w:rsidR="001837DE" w:rsidRPr="00746B57" w:rsidRDefault="001837DE" w:rsidP="00585295">
            <w:pPr>
              <w:shd w:val="clear" w:color="auto" w:fill="FFFFFF"/>
              <w:ind w:right="11"/>
              <w:jc w:val="both"/>
              <w:rPr>
                <w:bCs/>
                <w:color w:val="000000"/>
                <w:sz w:val="28"/>
                <w:szCs w:val="28"/>
                <w:lang w:val="uz-Cyrl-UZ"/>
              </w:rPr>
            </w:pPr>
            <w:r w:rsidRPr="00746B57">
              <w:rPr>
                <w:bCs/>
                <w:color w:val="000000"/>
                <w:sz w:val="28"/>
                <w:szCs w:val="28"/>
                <w:lang w:val="uz-Cyrl-UZ"/>
              </w:rPr>
              <w:t xml:space="preserve">Хавфсизлик </w:t>
            </w:r>
            <w:proofErr w:type="spellStart"/>
            <w:r w:rsidRPr="00746B57">
              <w:rPr>
                <w:bCs/>
                <w:color w:val="000000"/>
                <w:sz w:val="28"/>
                <w:szCs w:val="28"/>
              </w:rPr>
              <w:t>тизими</w:t>
            </w:r>
            <w:proofErr w:type="spellEnd"/>
            <w:r w:rsidRPr="00746B57">
              <w:rPr>
                <w:bCs/>
                <w:color w:val="000000"/>
                <w:sz w:val="28"/>
                <w:szCs w:val="28"/>
                <w:lang w:val="uz-Cyrl-UZ"/>
              </w:rPr>
              <w:t xml:space="preserve"> билан муҳофаза қилинган соҳа. </w:t>
            </w:r>
          </w:p>
        </w:tc>
      </w:tr>
      <w:tr w:rsidR="001837DE" w:rsidRPr="009D700E" w14:paraId="150A4549" w14:textId="77777777">
        <w:trPr>
          <w:tblCellSpacing w:w="0" w:type="dxa"/>
          <w:jc w:val="center"/>
        </w:trPr>
        <w:tc>
          <w:tcPr>
            <w:tcW w:w="1916" w:type="pct"/>
          </w:tcPr>
          <w:p w14:paraId="5F4F079D" w14:textId="77777777" w:rsidR="001837DE" w:rsidRPr="00746B57" w:rsidRDefault="001837DE" w:rsidP="001837DE">
            <w:pPr>
              <w:rPr>
                <w:b/>
                <w:color w:val="000000"/>
                <w:sz w:val="28"/>
                <w:szCs w:val="28"/>
              </w:rPr>
            </w:pPr>
            <w:r w:rsidRPr="00746B57">
              <w:rPr>
                <w:b/>
                <w:color w:val="000000"/>
                <w:sz w:val="28"/>
                <w:szCs w:val="28"/>
              </w:rPr>
              <w:t>Зона безопасности</w:t>
            </w:r>
          </w:p>
          <w:p w14:paraId="75E3EAAC"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хавфсизлик зонаси</w:t>
            </w:r>
          </w:p>
          <w:p w14:paraId="43AEC41E"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rPr>
              <w:t>safe</w:t>
            </w:r>
            <w:proofErr w:type="spellEnd"/>
            <w:r w:rsidRPr="00746B57">
              <w:rPr>
                <w:color w:val="000000"/>
                <w:sz w:val="28"/>
                <w:szCs w:val="28"/>
                <w:lang w:val="en-US"/>
              </w:rPr>
              <w:t>ty</w:t>
            </w:r>
            <w:r w:rsidRPr="00746B57">
              <w:rPr>
                <w:color w:val="000000"/>
                <w:sz w:val="28"/>
                <w:szCs w:val="28"/>
              </w:rPr>
              <w:t xml:space="preserve"> </w:t>
            </w:r>
            <w:r w:rsidRPr="00746B57">
              <w:rPr>
                <w:color w:val="000000"/>
                <w:sz w:val="28"/>
                <w:szCs w:val="28"/>
                <w:lang w:val="en-US"/>
              </w:rPr>
              <w:t>zone</w:t>
            </w:r>
          </w:p>
        </w:tc>
        <w:tc>
          <w:tcPr>
            <w:tcW w:w="3084" w:type="pct"/>
          </w:tcPr>
          <w:p w14:paraId="22A681A6" w14:textId="77777777" w:rsidR="001837DE" w:rsidRPr="00746B57" w:rsidRDefault="001837DE" w:rsidP="00585295">
            <w:pPr>
              <w:autoSpaceDE w:val="0"/>
              <w:autoSpaceDN w:val="0"/>
              <w:adjustRightInd w:val="0"/>
              <w:jc w:val="both"/>
              <w:rPr>
                <w:color w:val="000000"/>
                <w:spacing w:val="1"/>
                <w:sz w:val="27"/>
                <w:szCs w:val="27"/>
              </w:rPr>
            </w:pPr>
            <w:r w:rsidRPr="00746B57">
              <w:rPr>
                <w:color w:val="000000"/>
                <w:spacing w:val="1"/>
                <w:sz w:val="27"/>
                <w:szCs w:val="27"/>
              </w:rPr>
              <w:t xml:space="preserve">Механизм, определенный в броузере Microsoft Internet Explorer компании Microsoft, позволяющий задавать настройки безопасности для групп Интернет-серверов. Для каждой из зон возможно использовать различные уровни безопасности, определяющие возможные действия, допустимые для этого сервера (запуск Java-апплетов, </w:t>
            </w:r>
            <w:proofErr w:type="spellStart"/>
            <w:r w:rsidRPr="00746B57">
              <w:rPr>
                <w:color w:val="000000"/>
                <w:spacing w:val="1"/>
                <w:sz w:val="27"/>
                <w:szCs w:val="27"/>
              </w:rPr>
              <w:t>уп</w:t>
            </w:r>
            <w:r w:rsidR="001C3EB0" w:rsidRPr="00746B57">
              <w:rPr>
                <w:color w:val="000000"/>
                <w:spacing w:val="1"/>
                <w:sz w:val="27"/>
                <w:szCs w:val="27"/>
              </w:rPr>
              <w:t>-</w:t>
            </w:r>
            <w:r w:rsidRPr="00746B57">
              <w:rPr>
                <w:color w:val="000000"/>
                <w:spacing w:val="1"/>
                <w:sz w:val="27"/>
                <w:szCs w:val="27"/>
              </w:rPr>
              <w:lastRenderedPageBreak/>
              <w:t>равляющих</w:t>
            </w:r>
            <w:proofErr w:type="spellEnd"/>
            <w:r w:rsidRPr="00746B57">
              <w:rPr>
                <w:color w:val="000000"/>
                <w:spacing w:val="1"/>
                <w:sz w:val="27"/>
                <w:szCs w:val="27"/>
              </w:rPr>
              <w:t xml:space="preserve"> элементов ActiveX, установление </w:t>
            </w:r>
            <w:proofErr w:type="gramStart"/>
            <w:r w:rsidRPr="00746B57">
              <w:rPr>
                <w:color w:val="000000"/>
                <w:spacing w:val="1"/>
                <w:sz w:val="27"/>
                <w:szCs w:val="27"/>
              </w:rPr>
              <w:t>за</w:t>
            </w:r>
            <w:r w:rsidR="001C3EB0" w:rsidRPr="00746B57">
              <w:rPr>
                <w:color w:val="000000"/>
                <w:spacing w:val="1"/>
                <w:sz w:val="27"/>
                <w:szCs w:val="27"/>
              </w:rPr>
              <w:t>-</w:t>
            </w:r>
            <w:proofErr w:type="spellStart"/>
            <w:r w:rsidRPr="00746B57">
              <w:rPr>
                <w:color w:val="000000"/>
                <w:spacing w:val="1"/>
                <w:sz w:val="27"/>
                <w:szCs w:val="27"/>
              </w:rPr>
              <w:t>щищенного</w:t>
            </w:r>
            <w:proofErr w:type="spellEnd"/>
            <w:proofErr w:type="gramEnd"/>
            <w:r w:rsidRPr="00746B57">
              <w:rPr>
                <w:color w:val="000000"/>
                <w:spacing w:val="1"/>
                <w:sz w:val="27"/>
                <w:szCs w:val="27"/>
              </w:rPr>
              <w:t xml:space="preserve"> соединения по протоколу SSL и т.п.).</w:t>
            </w:r>
          </w:p>
          <w:p w14:paraId="68C89378" w14:textId="77777777" w:rsidR="00D90B35" w:rsidRPr="00746B57" w:rsidRDefault="00D90B35" w:rsidP="00585295">
            <w:pPr>
              <w:autoSpaceDE w:val="0"/>
              <w:autoSpaceDN w:val="0"/>
              <w:adjustRightInd w:val="0"/>
              <w:jc w:val="both"/>
              <w:rPr>
                <w:color w:val="000000"/>
                <w:spacing w:val="1"/>
                <w:sz w:val="12"/>
                <w:szCs w:val="12"/>
              </w:rPr>
            </w:pPr>
          </w:p>
          <w:p w14:paraId="71CE5E73" w14:textId="77777777" w:rsidR="001837DE" w:rsidRPr="00746B57" w:rsidRDefault="001837DE" w:rsidP="00585295">
            <w:pPr>
              <w:autoSpaceDE w:val="0"/>
              <w:autoSpaceDN w:val="0"/>
              <w:adjustRightInd w:val="0"/>
              <w:jc w:val="both"/>
              <w:rPr>
                <w:color w:val="000000"/>
                <w:spacing w:val="1"/>
                <w:sz w:val="28"/>
                <w:szCs w:val="28"/>
                <w:lang w:val="uz-Cyrl-UZ"/>
              </w:rPr>
            </w:pPr>
            <w:r w:rsidRPr="00746B57">
              <w:rPr>
                <w:color w:val="000000"/>
                <w:spacing w:val="1"/>
                <w:sz w:val="28"/>
                <w:szCs w:val="28"/>
                <w:lang w:val="uz-Cyrl-UZ"/>
              </w:rPr>
              <w:t>Интернет</w:t>
            </w:r>
            <w:r w:rsidRPr="00746B57">
              <w:rPr>
                <w:color w:val="000000"/>
                <w:spacing w:val="1"/>
                <w:sz w:val="28"/>
                <w:szCs w:val="28"/>
              </w:rPr>
              <w:t>-</w:t>
            </w:r>
            <w:r w:rsidRPr="00746B57">
              <w:rPr>
                <w:color w:val="000000"/>
                <w:spacing w:val="1"/>
                <w:sz w:val="28"/>
                <w:szCs w:val="28"/>
                <w:lang w:val="uz-Cyrl-UZ"/>
              </w:rPr>
              <w:t xml:space="preserve">серверлар гуруҳи учун хавфсизлик созланишлари ўрнатилишига имкон берувчи </w:t>
            </w:r>
            <w:r w:rsidRPr="00746B57">
              <w:rPr>
                <w:color w:val="000000"/>
                <w:spacing w:val="1"/>
                <w:sz w:val="27"/>
                <w:szCs w:val="27"/>
                <w:lang w:val="uz-Cyrl-UZ"/>
              </w:rPr>
              <w:t>Microsoft компаниясининг Microsoft Internet Explorer броузерида белгиланган механизм. Зоналарнинг ҳар бири учун шу сервер учун йўл қўйиладиган, мумкин бўлган ҳаракатларни белгиловчи хавфсизликнинг турли даражаларини қўллаш мумкин (Java-апплетларини, ActiveX бошқарувчи элементларини ишга тушириш, SSL протоколи бўйича муҳофазаланган уланишни ўрнатиш ва ш.к.).</w:t>
            </w:r>
          </w:p>
        </w:tc>
      </w:tr>
      <w:tr w:rsidR="001837DE" w:rsidRPr="00746B57" w14:paraId="2C12F699" w14:textId="77777777">
        <w:trPr>
          <w:tblCellSpacing w:w="0" w:type="dxa"/>
          <w:jc w:val="center"/>
        </w:trPr>
        <w:tc>
          <w:tcPr>
            <w:tcW w:w="1916" w:type="pct"/>
          </w:tcPr>
          <w:p w14:paraId="4610BD63" w14:textId="77777777" w:rsidR="001837DE" w:rsidRPr="00746B57" w:rsidRDefault="001837DE" w:rsidP="001837DE">
            <w:pPr>
              <w:rPr>
                <w:b/>
                <w:color w:val="000000"/>
                <w:sz w:val="28"/>
                <w:szCs w:val="28"/>
              </w:rPr>
            </w:pPr>
            <w:r w:rsidRPr="00746B57">
              <w:rPr>
                <w:b/>
                <w:color w:val="000000"/>
                <w:sz w:val="28"/>
                <w:szCs w:val="28"/>
              </w:rPr>
              <w:t>Зона контролируемая</w:t>
            </w:r>
          </w:p>
          <w:p w14:paraId="0B3E5DD4" w14:textId="77777777" w:rsidR="001837DE" w:rsidRPr="00746B57" w:rsidRDefault="001837DE" w:rsidP="001837DE">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назорат қилинадиган </w:t>
            </w:r>
            <w:r w:rsidRPr="00746B57">
              <w:rPr>
                <w:color w:val="000000"/>
                <w:sz w:val="28"/>
                <w:szCs w:val="28"/>
              </w:rPr>
              <w:t>зона</w:t>
            </w:r>
          </w:p>
          <w:p w14:paraId="72A23FD7"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under</w:t>
            </w:r>
            <w:r w:rsidRPr="00746B57">
              <w:rPr>
                <w:color w:val="000000"/>
                <w:sz w:val="28"/>
                <w:szCs w:val="28"/>
              </w:rPr>
              <w:t xml:space="preserve"> </w:t>
            </w:r>
            <w:r w:rsidRPr="00746B57">
              <w:rPr>
                <w:color w:val="000000"/>
                <w:sz w:val="28"/>
                <w:szCs w:val="28"/>
                <w:lang w:val="en-US"/>
              </w:rPr>
              <w:t>control</w:t>
            </w:r>
            <w:r w:rsidRPr="00746B57">
              <w:rPr>
                <w:color w:val="000000"/>
                <w:sz w:val="28"/>
                <w:szCs w:val="28"/>
              </w:rPr>
              <w:t xml:space="preserve"> </w:t>
            </w:r>
            <w:r w:rsidRPr="00746B57">
              <w:rPr>
                <w:color w:val="000000"/>
                <w:sz w:val="28"/>
                <w:szCs w:val="28"/>
                <w:lang w:val="en-US"/>
              </w:rPr>
              <w:t>zone</w:t>
            </w:r>
          </w:p>
        </w:tc>
        <w:tc>
          <w:tcPr>
            <w:tcW w:w="3084" w:type="pct"/>
          </w:tcPr>
          <w:p w14:paraId="5578134A" w14:textId="77777777" w:rsidR="001837DE" w:rsidRPr="00746B57" w:rsidRDefault="001837DE" w:rsidP="001837DE">
            <w:pPr>
              <w:shd w:val="clear" w:color="auto" w:fill="FFFFFF"/>
              <w:spacing w:line="20" w:lineRule="atLeast"/>
              <w:ind w:left="10"/>
              <w:jc w:val="both"/>
              <w:rPr>
                <w:color w:val="000000"/>
                <w:spacing w:val="1"/>
                <w:sz w:val="28"/>
                <w:szCs w:val="28"/>
              </w:rPr>
            </w:pPr>
            <w:r w:rsidRPr="00746B57">
              <w:rPr>
                <w:color w:val="000000"/>
                <w:spacing w:val="1"/>
                <w:sz w:val="28"/>
                <w:szCs w:val="28"/>
              </w:rPr>
              <w:t xml:space="preserve">Территория вокруг технического средства обработки информации, в пределах которой не допускается несанкционированное пребывание посторонних лиц и транспортных средств. </w:t>
            </w:r>
          </w:p>
          <w:p w14:paraId="7A88E535" w14:textId="77777777" w:rsidR="001837DE" w:rsidRPr="00746B57" w:rsidRDefault="001837DE" w:rsidP="001837DE">
            <w:pPr>
              <w:shd w:val="clear" w:color="auto" w:fill="FFFFFF"/>
              <w:spacing w:line="20" w:lineRule="atLeast"/>
              <w:ind w:left="10" w:hanging="5"/>
              <w:jc w:val="both"/>
              <w:rPr>
                <w:color w:val="000000"/>
                <w:spacing w:val="1"/>
                <w:sz w:val="12"/>
                <w:szCs w:val="12"/>
              </w:rPr>
            </w:pPr>
          </w:p>
          <w:p w14:paraId="70CE0E99" w14:textId="77777777" w:rsidR="001837DE" w:rsidRPr="00746B57" w:rsidRDefault="001837DE" w:rsidP="001837DE">
            <w:pPr>
              <w:shd w:val="clear" w:color="auto" w:fill="FFFFFF"/>
              <w:spacing w:line="20" w:lineRule="atLeast"/>
              <w:ind w:left="10"/>
              <w:jc w:val="both"/>
              <w:rPr>
                <w:color w:val="000000"/>
                <w:spacing w:val="1"/>
                <w:sz w:val="28"/>
                <w:szCs w:val="28"/>
                <w:lang w:val="uz-Cyrl-UZ"/>
              </w:rPr>
            </w:pPr>
            <w:r w:rsidRPr="00746B57">
              <w:rPr>
                <w:color w:val="000000"/>
                <w:spacing w:val="1"/>
                <w:sz w:val="28"/>
                <w:szCs w:val="28"/>
                <w:lang w:val="uz-Cyrl-UZ"/>
              </w:rPr>
              <w:t>Ахборотни қайта ишлаш техник воситаси атро</w:t>
            </w:r>
            <w:r w:rsidR="00D90B35" w:rsidRPr="00746B57">
              <w:rPr>
                <w:color w:val="000000"/>
                <w:spacing w:val="1"/>
                <w:sz w:val="28"/>
                <w:szCs w:val="28"/>
              </w:rPr>
              <w:t>-</w:t>
            </w:r>
            <w:r w:rsidRPr="00746B57">
              <w:rPr>
                <w:color w:val="000000"/>
                <w:spacing w:val="1"/>
                <w:sz w:val="28"/>
                <w:szCs w:val="28"/>
                <w:lang w:val="uz-Cyrl-UZ"/>
              </w:rPr>
              <w:t>фидаги ҳудуд, унинг чегарасида бегона шахс</w:t>
            </w:r>
            <w:r w:rsidR="00D90B35" w:rsidRPr="00746B57">
              <w:rPr>
                <w:color w:val="000000"/>
                <w:spacing w:val="1"/>
                <w:sz w:val="28"/>
                <w:szCs w:val="28"/>
              </w:rPr>
              <w:t>-</w:t>
            </w:r>
            <w:r w:rsidRPr="00746B57">
              <w:rPr>
                <w:color w:val="000000"/>
                <w:spacing w:val="1"/>
                <w:sz w:val="28"/>
                <w:szCs w:val="28"/>
                <w:lang w:val="uz-Cyrl-UZ"/>
              </w:rPr>
              <w:t xml:space="preserve">ларнинг ва транспорт воситаларининг рухсат этилмаган тарзда бўлишига йўл қўйилмайди. </w:t>
            </w:r>
          </w:p>
        </w:tc>
      </w:tr>
      <w:tr w:rsidR="001837DE" w:rsidRPr="009D700E" w14:paraId="58BCF031" w14:textId="77777777">
        <w:trPr>
          <w:tblCellSpacing w:w="0" w:type="dxa"/>
          <w:jc w:val="center"/>
        </w:trPr>
        <w:tc>
          <w:tcPr>
            <w:tcW w:w="1916" w:type="pct"/>
          </w:tcPr>
          <w:p w14:paraId="6E8B1E86" w14:textId="77777777" w:rsidR="001837DE" w:rsidRPr="00746B57" w:rsidRDefault="001837DE" w:rsidP="001837DE">
            <w:pPr>
              <w:rPr>
                <w:b/>
                <w:color w:val="000000"/>
                <w:sz w:val="28"/>
                <w:szCs w:val="28"/>
              </w:rPr>
            </w:pPr>
            <w:r w:rsidRPr="00746B57">
              <w:rPr>
                <w:b/>
                <w:bCs/>
                <w:color w:val="000000"/>
                <w:sz w:val="28"/>
                <w:szCs w:val="28"/>
              </w:rPr>
              <w:t>Зона опасная 1</w:t>
            </w:r>
          </w:p>
          <w:p w14:paraId="6A1EFDCD" w14:textId="77777777" w:rsidR="001837DE" w:rsidRPr="00746B57" w:rsidRDefault="001837DE" w:rsidP="001837DE">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1</w:t>
            </w:r>
            <w:r w:rsidRPr="00746B57">
              <w:rPr>
                <w:color w:val="000000"/>
                <w:sz w:val="28"/>
                <w:szCs w:val="28"/>
              </w:rPr>
              <w:t>-</w:t>
            </w:r>
            <w:r w:rsidRPr="00746B57">
              <w:rPr>
                <w:color w:val="000000"/>
                <w:sz w:val="28"/>
                <w:szCs w:val="28"/>
                <w:lang w:val="uz-Cyrl-UZ"/>
              </w:rPr>
              <w:t>хавфли зона</w:t>
            </w:r>
          </w:p>
          <w:p w14:paraId="41FB9CE1" w14:textId="77777777" w:rsidR="001837DE" w:rsidRPr="00746B57" w:rsidRDefault="001837DE" w:rsidP="001837DE">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D8142F">
              <w:rPr>
                <w:color w:val="000000"/>
                <w:sz w:val="28"/>
                <w:szCs w:val="28"/>
              </w:rPr>
              <w:t xml:space="preserve">1 </w:t>
            </w:r>
            <w:r w:rsidRPr="00746B57">
              <w:rPr>
                <w:color w:val="000000"/>
                <w:sz w:val="28"/>
                <w:szCs w:val="28"/>
                <w:lang w:val="en-US"/>
              </w:rPr>
              <w:t>danger</w:t>
            </w:r>
            <w:r w:rsidRPr="00D8142F">
              <w:rPr>
                <w:color w:val="000000"/>
                <w:sz w:val="28"/>
                <w:szCs w:val="28"/>
              </w:rPr>
              <w:t xml:space="preserve"> </w:t>
            </w:r>
            <w:r w:rsidRPr="00746B57">
              <w:rPr>
                <w:color w:val="000000"/>
                <w:sz w:val="28"/>
                <w:szCs w:val="28"/>
                <w:lang w:val="en-US"/>
              </w:rPr>
              <w:t>area</w:t>
            </w:r>
          </w:p>
        </w:tc>
        <w:tc>
          <w:tcPr>
            <w:tcW w:w="3084" w:type="pct"/>
          </w:tcPr>
          <w:p w14:paraId="6CBE43CB" w14:textId="77777777" w:rsidR="001837DE" w:rsidRPr="00746B57" w:rsidRDefault="001837DE" w:rsidP="00585295">
            <w:pPr>
              <w:shd w:val="clear" w:color="auto" w:fill="FFFFFF"/>
              <w:spacing w:line="20" w:lineRule="atLeast"/>
              <w:ind w:right="24"/>
              <w:jc w:val="both"/>
              <w:rPr>
                <w:color w:val="000000"/>
                <w:spacing w:val="1"/>
                <w:sz w:val="27"/>
                <w:szCs w:val="27"/>
              </w:rPr>
            </w:pPr>
            <w:r w:rsidRPr="00746B57">
              <w:rPr>
                <w:color w:val="000000"/>
                <w:spacing w:val="1"/>
                <w:sz w:val="27"/>
                <w:szCs w:val="27"/>
              </w:rPr>
              <w:t>Пространство вокруг технического средства обработки информации, в пределах которого на случайных антеннах наводится опасный сигнал выше допустимого нормированного уровня. В зоне 1 запрещается размещение случайных антенн, имеющих выход по токопроводящим коммуникациям за пределы контролируемой зоны.</w:t>
            </w:r>
          </w:p>
          <w:p w14:paraId="5A3BBDB4" w14:textId="77777777" w:rsidR="001837DE" w:rsidRPr="00746B57" w:rsidRDefault="001837DE" w:rsidP="001837DE">
            <w:pPr>
              <w:shd w:val="clear" w:color="auto" w:fill="FFFFFF"/>
              <w:spacing w:line="20" w:lineRule="atLeast"/>
              <w:ind w:left="10" w:right="10" w:hanging="5"/>
              <w:jc w:val="both"/>
              <w:rPr>
                <w:color w:val="000000"/>
                <w:spacing w:val="1"/>
                <w:sz w:val="12"/>
                <w:szCs w:val="12"/>
                <w:lang w:val="uz-Cyrl-UZ"/>
              </w:rPr>
            </w:pPr>
          </w:p>
          <w:p w14:paraId="40E97F14" w14:textId="77777777" w:rsidR="001837DE" w:rsidRPr="00746B57" w:rsidRDefault="001837DE" w:rsidP="00585295">
            <w:pPr>
              <w:shd w:val="clear" w:color="auto" w:fill="FFFFFF"/>
              <w:spacing w:line="20" w:lineRule="atLeast"/>
              <w:ind w:right="10"/>
              <w:jc w:val="both"/>
              <w:rPr>
                <w:color w:val="000000"/>
                <w:spacing w:val="1"/>
                <w:sz w:val="27"/>
                <w:szCs w:val="27"/>
                <w:lang w:val="uz-Cyrl-UZ"/>
              </w:rPr>
            </w:pPr>
            <w:r w:rsidRPr="00746B57">
              <w:rPr>
                <w:color w:val="000000"/>
                <w:spacing w:val="1"/>
                <w:sz w:val="27"/>
                <w:szCs w:val="27"/>
                <w:lang w:val="uz-Cyrl-UZ"/>
              </w:rPr>
              <w:t>Ахборотни қайта ишлаш техник воситасининг атрофидаги майдон бўлиб, унинг доирасида тасо</w:t>
            </w:r>
            <w:r w:rsidR="00D90B35" w:rsidRPr="00D8142F">
              <w:rPr>
                <w:color w:val="000000"/>
                <w:spacing w:val="1"/>
                <w:sz w:val="27"/>
                <w:szCs w:val="27"/>
                <w:lang w:val="uz-Cyrl-UZ"/>
              </w:rPr>
              <w:t>-</w:t>
            </w:r>
            <w:r w:rsidRPr="00746B57">
              <w:rPr>
                <w:color w:val="000000"/>
                <w:spacing w:val="1"/>
                <w:sz w:val="27"/>
                <w:szCs w:val="27"/>
                <w:lang w:val="uz-Cyrl-UZ"/>
              </w:rPr>
              <w:t>дифий антенналарда йўл қўйиладиган нормалан</w:t>
            </w:r>
            <w:r w:rsidR="00D90B35" w:rsidRPr="00D8142F">
              <w:rPr>
                <w:color w:val="000000"/>
                <w:spacing w:val="1"/>
                <w:sz w:val="27"/>
                <w:szCs w:val="27"/>
                <w:lang w:val="uz-Cyrl-UZ"/>
              </w:rPr>
              <w:t>-</w:t>
            </w:r>
            <w:r w:rsidRPr="00746B57">
              <w:rPr>
                <w:color w:val="000000"/>
                <w:spacing w:val="1"/>
                <w:sz w:val="27"/>
                <w:szCs w:val="27"/>
                <w:lang w:val="uz-Cyrl-UZ"/>
              </w:rPr>
              <w:t>ган даражадан юқори бўлган хавфли сигнал ҳосил қилинади. Биринчи зонада, ток ўтказадиган комму</w:t>
            </w:r>
            <w:r w:rsidR="0090733B" w:rsidRPr="00D8142F">
              <w:rPr>
                <w:color w:val="000000"/>
                <w:spacing w:val="1"/>
                <w:sz w:val="27"/>
                <w:szCs w:val="27"/>
                <w:lang w:val="uz-Cyrl-UZ"/>
              </w:rPr>
              <w:t>н</w:t>
            </w:r>
            <w:r w:rsidRPr="00746B57">
              <w:rPr>
                <w:color w:val="000000"/>
                <w:spacing w:val="1"/>
                <w:sz w:val="27"/>
                <w:szCs w:val="27"/>
                <w:lang w:val="uz-Cyrl-UZ"/>
              </w:rPr>
              <w:t>икациялар орқали назорат қилинадиган зона</w:t>
            </w:r>
            <w:r w:rsidR="0090733B" w:rsidRPr="00D8142F">
              <w:rPr>
                <w:color w:val="000000"/>
                <w:spacing w:val="1"/>
                <w:sz w:val="27"/>
                <w:szCs w:val="27"/>
                <w:lang w:val="uz-Cyrl-UZ"/>
              </w:rPr>
              <w:t>-</w:t>
            </w:r>
            <w:r w:rsidRPr="00746B57">
              <w:rPr>
                <w:color w:val="000000"/>
                <w:spacing w:val="1"/>
                <w:sz w:val="27"/>
                <w:szCs w:val="27"/>
                <w:lang w:val="uz-Cyrl-UZ"/>
              </w:rPr>
              <w:t>дан ташқарига чиқиши бўлган тасодифий антенна</w:t>
            </w:r>
            <w:r w:rsidR="0090733B" w:rsidRPr="00D8142F">
              <w:rPr>
                <w:color w:val="000000"/>
                <w:spacing w:val="1"/>
                <w:sz w:val="27"/>
                <w:szCs w:val="27"/>
                <w:lang w:val="uz-Cyrl-UZ"/>
              </w:rPr>
              <w:t>-</w:t>
            </w:r>
            <w:r w:rsidRPr="00746B57">
              <w:rPr>
                <w:color w:val="000000"/>
                <w:spacing w:val="1"/>
                <w:sz w:val="27"/>
                <w:szCs w:val="27"/>
                <w:lang w:val="uz-Cyrl-UZ"/>
              </w:rPr>
              <w:t xml:space="preserve">ларни жойлаштириш тақиқланади. </w:t>
            </w:r>
          </w:p>
        </w:tc>
      </w:tr>
      <w:tr w:rsidR="001837DE" w:rsidRPr="009D700E" w14:paraId="3500C9D9" w14:textId="77777777">
        <w:trPr>
          <w:tblCellSpacing w:w="0" w:type="dxa"/>
          <w:jc w:val="center"/>
        </w:trPr>
        <w:tc>
          <w:tcPr>
            <w:tcW w:w="1916" w:type="pct"/>
          </w:tcPr>
          <w:p w14:paraId="63575E0B" w14:textId="77777777" w:rsidR="001837DE" w:rsidRPr="00D8142F" w:rsidRDefault="001837DE" w:rsidP="001837DE">
            <w:pPr>
              <w:rPr>
                <w:b/>
                <w:color w:val="000000"/>
                <w:sz w:val="28"/>
                <w:szCs w:val="28"/>
                <w:lang w:val="uz-Cyrl-UZ"/>
              </w:rPr>
            </w:pPr>
            <w:r w:rsidRPr="00D8142F">
              <w:rPr>
                <w:b/>
                <w:bCs/>
                <w:color w:val="000000"/>
                <w:sz w:val="28"/>
                <w:szCs w:val="28"/>
                <w:lang w:val="uz-Cyrl-UZ"/>
              </w:rPr>
              <w:t>Зона опасная 2</w:t>
            </w:r>
          </w:p>
          <w:p w14:paraId="29BFA876" w14:textId="77777777" w:rsidR="001837DE" w:rsidRPr="00746B57" w:rsidRDefault="001837DE" w:rsidP="001837DE">
            <w:pPr>
              <w:rPr>
                <w:color w:val="000000"/>
                <w:sz w:val="28"/>
                <w:szCs w:val="28"/>
                <w:lang w:val="uz-Cyrl-UZ"/>
              </w:rPr>
            </w:pPr>
            <w:r w:rsidRPr="00D8142F">
              <w:rPr>
                <w:b/>
                <w:color w:val="000000"/>
                <w:sz w:val="28"/>
                <w:szCs w:val="28"/>
                <w:lang w:val="uz-Cyrl-UZ"/>
              </w:rPr>
              <w:t xml:space="preserve">uz - </w:t>
            </w:r>
            <w:r w:rsidRPr="00746B57">
              <w:rPr>
                <w:color w:val="000000"/>
                <w:sz w:val="28"/>
                <w:szCs w:val="28"/>
                <w:lang w:val="uz-Cyrl-UZ"/>
              </w:rPr>
              <w:t>2</w:t>
            </w:r>
            <w:r w:rsidRPr="00D8142F">
              <w:rPr>
                <w:color w:val="000000"/>
                <w:sz w:val="28"/>
                <w:szCs w:val="28"/>
                <w:lang w:val="uz-Cyrl-UZ"/>
              </w:rPr>
              <w:t>-</w:t>
            </w:r>
            <w:r w:rsidRPr="00746B57">
              <w:rPr>
                <w:color w:val="000000"/>
                <w:sz w:val="28"/>
                <w:szCs w:val="28"/>
                <w:lang w:val="uz-Cyrl-UZ"/>
              </w:rPr>
              <w:t>хавфли зона</w:t>
            </w:r>
          </w:p>
          <w:p w14:paraId="38AE6FE3" w14:textId="77777777" w:rsidR="001837DE" w:rsidRPr="00D8142F" w:rsidRDefault="001837DE" w:rsidP="001837DE">
            <w:pPr>
              <w:rPr>
                <w:color w:val="000000"/>
                <w:sz w:val="28"/>
                <w:szCs w:val="28"/>
                <w:lang w:val="uz-Cyrl-UZ"/>
              </w:rPr>
            </w:pPr>
            <w:r w:rsidRPr="00D8142F">
              <w:rPr>
                <w:b/>
                <w:color w:val="000000"/>
                <w:sz w:val="28"/>
                <w:szCs w:val="28"/>
                <w:lang w:val="uz-Cyrl-UZ"/>
              </w:rPr>
              <w:t>en -</w:t>
            </w:r>
            <w:r w:rsidRPr="00D8142F">
              <w:rPr>
                <w:color w:val="000000"/>
                <w:sz w:val="28"/>
                <w:szCs w:val="28"/>
                <w:lang w:val="uz-Cyrl-UZ"/>
              </w:rPr>
              <w:t xml:space="preserve"> 2 danger area</w:t>
            </w:r>
          </w:p>
        </w:tc>
        <w:tc>
          <w:tcPr>
            <w:tcW w:w="3084" w:type="pct"/>
          </w:tcPr>
          <w:p w14:paraId="17073A13" w14:textId="77777777" w:rsidR="001837DE" w:rsidRPr="00746B57" w:rsidRDefault="001837DE" w:rsidP="00585295">
            <w:pPr>
              <w:shd w:val="clear" w:color="auto" w:fill="FFFFFF"/>
              <w:spacing w:line="20" w:lineRule="atLeast"/>
              <w:ind w:left="5" w:right="19"/>
              <w:jc w:val="both"/>
              <w:rPr>
                <w:color w:val="000000"/>
                <w:spacing w:val="1"/>
                <w:sz w:val="27"/>
                <w:szCs w:val="27"/>
              </w:rPr>
            </w:pPr>
            <w:r w:rsidRPr="00746B57">
              <w:rPr>
                <w:color w:val="000000"/>
                <w:spacing w:val="1"/>
                <w:sz w:val="27"/>
                <w:szCs w:val="27"/>
              </w:rPr>
              <w:t>Пространство вокруг технического средства обработки информации, в пределах которого отношение опасный сигнал/помеха для составляющих напряженности электромагнитного поля превышает допустимое нормированное значение.</w:t>
            </w:r>
          </w:p>
          <w:p w14:paraId="0B4B9FE1" w14:textId="77777777" w:rsidR="001837DE" w:rsidRPr="00746B57" w:rsidRDefault="001837DE" w:rsidP="001837DE">
            <w:pPr>
              <w:shd w:val="clear" w:color="auto" w:fill="FFFFFF"/>
              <w:spacing w:line="20" w:lineRule="atLeast"/>
              <w:ind w:left="10" w:right="10" w:hanging="5"/>
              <w:jc w:val="both"/>
              <w:rPr>
                <w:color w:val="000000"/>
                <w:spacing w:val="1"/>
                <w:sz w:val="12"/>
                <w:szCs w:val="12"/>
                <w:lang w:val="uz-Cyrl-UZ"/>
              </w:rPr>
            </w:pPr>
          </w:p>
          <w:p w14:paraId="6F413E52" w14:textId="77777777" w:rsidR="001837DE" w:rsidRPr="00746B57" w:rsidRDefault="001837DE" w:rsidP="00585295">
            <w:pPr>
              <w:shd w:val="clear" w:color="auto" w:fill="FFFFFF"/>
              <w:spacing w:line="20" w:lineRule="atLeast"/>
              <w:ind w:right="10"/>
              <w:jc w:val="both"/>
              <w:rPr>
                <w:color w:val="000000"/>
                <w:sz w:val="28"/>
                <w:szCs w:val="28"/>
                <w:lang w:val="uz-Cyrl-UZ"/>
              </w:rPr>
            </w:pPr>
            <w:r w:rsidRPr="00746B57">
              <w:rPr>
                <w:color w:val="000000"/>
                <w:spacing w:val="1"/>
                <w:sz w:val="27"/>
                <w:szCs w:val="27"/>
                <w:lang w:val="uz-Cyrl-UZ"/>
              </w:rPr>
              <w:lastRenderedPageBreak/>
              <w:t>Ахборотни қайта ишлаш техник воситасининг атрофидаги майдон бўлиб, унинг доирасида электромагнит майдон кучланганлигини ташкил этувчилар учун хавфли сигнал/халақит нисбати</w:t>
            </w:r>
            <w:r w:rsidRPr="00746B57">
              <w:rPr>
                <w:color w:val="000000"/>
                <w:sz w:val="28"/>
                <w:szCs w:val="28"/>
                <w:lang w:val="uz-Cyrl-UZ"/>
              </w:rPr>
              <w:t xml:space="preserve"> </w:t>
            </w:r>
            <w:r w:rsidRPr="00746B57">
              <w:rPr>
                <w:color w:val="000000"/>
                <w:spacing w:val="1"/>
                <w:sz w:val="27"/>
                <w:szCs w:val="27"/>
                <w:lang w:val="uz-Cyrl-UZ"/>
              </w:rPr>
              <w:t>йўл қўйиладиган нормаланган қийматдан ошади</w:t>
            </w:r>
            <w:r w:rsidRPr="00746B57">
              <w:rPr>
                <w:color w:val="000000"/>
                <w:sz w:val="28"/>
                <w:szCs w:val="28"/>
                <w:lang w:val="uz-Cyrl-UZ"/>
              </w:rPr>
              <w:t xml:space="preserve">. </w:t>
            </w:r>
          </w:p>
        </w:tc>
      </w:tr>
    </w:tbl>
    <w:p w14:paraId="7A4C5F9F" w14:textId="77777777" w:rsidR="001837DE" w:rsidRPr="00D8142F" w:rsidRDefault="001837DE" w:rsidP="001837DE">
      <w:pPr>
        <w:rPr>
          <w:color w:val="000000"/>
          <w:sz w:val="2"/>
          <w:szCs w:val="2"/>
          <w:lang w:val="uz-Cyrl-UZ"/>
        </w:rPr>
      </w:pPr>
    </w:p>
    <w:p w14:paraId="5EFD5623" w14:textId="77777777" w:rsidR="0090733B" w:rsidRPr="00D8142F" w:rsidRDefault="0090733B" w:rsidP="001837DE">
      <w:pPr>
        <w:rPr>
          <w:color w:val="000000"/>
          <w:sz w:val="2"/>
          <w:szCs w:val="2"/>
          <w:lang w:val="uz-Cyrl-UZ"/>
        </w:rPr>
      </w:pPr>
    </w:p>
    <w:p w14:paraId="37DE74D3" w14:textId="77777777" w:rsidR="0090733B" w:rsidRPr="00D8142F" w:rsidRDefault="0090733B" w:rsidP="001837DE">
      <w:pPr>
        <w:rPr>
          <w:color w:val="000000"/>
          <w:sz w:val="2"/>
          <w:szCs w:val="2"/>
          <w:lang w:val="uz-Cyrl-UZ"/>
        </w:rPr>
      </w:pPr>
    </w:p>
    <w:p w14:paraId="6C34A302" w14:textId="77777777" w:rsidR="0090733B" w:rsidRPr="00D8142F" w:rsidRDefault="0090733B" w:rsidP="001837DE">
      <w:pPr>
        <w:rPr>
          <w:color w:val="000000"/>
          <w:sz w:val="16"/>
          <w:szCs w:val="16"/>
          <w:lang w:val="uz-Cyrl-UZ"/>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1837DE" w:rsidRPr="00746B57" w14:paraId="549C6E5D" w14:textId="77777777">
        <w:tc>
          <w:tcPr>
            <w:tcW w:w="5000" w:type="pct"/>
            <w:gridSpan w:val="2"/>
            <w:shd w:val="clear" w:color="auto" w:fill="auto"/>
          </w:tcPr>
          <w:p w14:paraId="3A5E7432" w14:textId="77777777" w:rsidR="001837DE" w:rsidRDefault="001837DE">
            <w:pPr>
              <w:shd w:val="clear" w:color="auto" w:fill="FFFFFF"/>
              <w:spacing w:line="20" w:lineRule="atLeast"/>
              <w:ind w:left="10" w:right="19" w:hanging="5"/>
              <w:jc w:val="center"/>
              <w:rPr>
                <w:b/>
                <w:color w:val="000000"/>
                <w:sz w:val="28"/>
                <w:szCs w:val="28"/>
              </w:rPr>
            </w:pPr>
            <w:r>
              <w:rPr>
                <w:b/>
                <w:color w:val="000000"/>
                <w:sz w:val="28"/>
                <w:szCs w:val="28"/>
              </w:rPr>
              <w:t>И</w:t>
            </w:r>
          </w:p>
        </w:tc>
      </w:tr>
      <w:tr w:rsidR="001837DE" w:rsidRPr="00746B57" w14:paraId="1E2DEC6A" w14:textId="77777777">
        <w:tc>
          <w:tcPr>
            <w:tcW w:w="1916" w:type="pct"/>
            <w:shd w:val="clear" w:color="auto" w:fill="auto"/>
          </w:tcPr>
          <w:p w14:paraId="1042DB93" w14:textId="77777777" w:rsidR="001837DE" w:rsidRDefault="001837DE" w:rsidP="001837DE">
            <w:pPr>
              <w:rPr>
                <w:b/>
                <w:color w:val="000000"/>
                <w:sz w:val="28"/>
                <w:szCs w:val="28"/>
              </w:rPr>
            </w:pPr>
            <w:r>
              <w:rPr>
                <w:b/>
                <w:color w:val="000000"/>
                <w:sz w:val="28"/>
                <w:szCs w:val="28"/>
              </w:rPr>
              <w:t>Идентификатор</w:t>
            </w:r>
          </w:p>
          <w:p w14:paraId="6FEE5E8E"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идентификатор</w:t>
            </w:r>
          </w:p>
          <w:p w14:paraId="26AE6AB8"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proofErr w:type="spellStart"/>
            <w:r>
              <w:rPr>
                <w:color w:val="000000"/>
                <w:sz w:val="28"/>
                <w:szCs w:val="28"/>
              </w:rPr>
              <w:t>identifier</w:t>
            </w:r>
            <w:proofErr w:type="spellEnd"/>
            <w:r>
              <w:rPr>
                <w:color w:val="000000"/>
                <w:sz w:val="28"/>
                <w:szCs w:val="28"/>
              </w:rPr>
              <w:t xml:space="preserve">, </w:t>
            </w:r>
            <w:r>
              <w:rPr>
                <w:color w:val="000000"/>
                <w:spacing w:val="-1"/>
                <w:sz w:val="28"/>
                <w:szCs w:val="28"/>
                <w:lang w:val="en-US"/>
              </w:rPr>
              <w:t>ID</w:t>
            </w:r>
          </w:p>
        </w:tc>
        <w:tc>
          <w:tcPr>
            <w:tcW w:w="3084" w:type="pct"/>
            <w:shd w:val="clear" w:color="auto" w:fill="auto"/>
          </w:tcPr>
          <w:p w14:paraId="0C40D583" w14:textId="77777777" w:rsidR="001837DE" w:rsidRDefault="001837DE">
            <w:pPr>
              <w:jc w:val="both"/>
              <w:rPr>
                <w:color w:val="000000"/>
                <w:sz w:val="28"/>
                <w:szCs w:val="28"/>
              </w:rPr>
            </w:pPr>
            <w:r>
              <w:rPr>
                <w:color w:val="000000"/>
                <w:sz w:val="28"/>
                <w:szCs w:val="28"/>
              </w:rPr>
              <w:t>1. Символ или последовательность символов (сигналов) для обозначения ими наименования определенной совокупности сведений.</w:t>
            </w:r>
          </w:p>
          <w:p w14:paraId="2E4BACB3" w14:textId="77777777" w:rsidR="001837DE" w:rsidRDefault="001837DE">
            <w:pPr>
              <w:shd w:val="clear" w:color="auto" w:fill="FFFFFF"/>
              <w:jc w:val="both"/>
              <w:rPr>
                <w:bCs/>
                <w:color w:val="000000"/>
                <w:spacing w:val="1"/>
                <w:sz w:val="28"/>
                <w:szCs w:val="28"/>
              </w:rPr>
            </w:pPr>
            <w:r>
              <w:rPr>
                <w:color w:val="000000"/>
                <w:sz w:val="28"/>
                <w:szCs w:val="28"/>
              </w:rPr>
              <w:t xml:space="preserve">2. </w:t>
            </w:r>
            <w:r>
              <w:rPr>
                <w:bCs/>
                <w:color w:val="000000"/>
                <w:sz w:val="28"/>
                <w:szCs w:val="28"/>
              </w:rPr>
              <w:t>Код или символическое имя, однозначно харак</w:t>
            </w:r>
            <w:r>
              <w:rPr>
                <w:bCs/>
                <w:color w:val="000000"/>
                <w:spacing w:val="-1"/>
                <w:sz w:val="28"/>
                <w:szCs w:val="28"/>
              </w:rPr>
              <w:t>теризующее объект и позволяющее вы</w:t>
            </w:r>
            <w:r>
              <w:rPr>
                <w:bCs/>
                <w:color w:val="000000"/>
                <w:spacing w:val="3"/>
                <w:sz w:val="28"/>
                <w:szCs w:val="28"/>
              </w:rPr>
              <w:t xml:space="preserve">делить его среди множества других </w:t>
            </w:r>
            <w:r>
              <w:rPr>
                <w:bCs/>
                <w:color w:val="000000"/>
                <w:spacing w:val="2"/>
                <w:sz w:val="28"/>
                <w:szCs w:val="28"/>
              </w:rPr>
              <w:t>объектов. Идентификатор может ука</w:t>
            </w:r>
            <w:r>
              <w:rPr>
                <w:bCs/>
                <w:color w:val="000000"/>
                <w:spacing w:val="1"/>
                <w:sz w:val="28"/>
                <w:szCs w:val="28"/>
              </w:rPr>
              <w:t>зывать на тип сети, протокол, номер порта и др.</w:t>
            </w:r>
          </w:p>
          <w:p w14:paraId="282D2C04" w14:textId="77777777" w:rsidR="001837DE" w:rsidRDefault="001837DE">
            <w:pPr>
              <w:ind w:left="10"/>
              <w:jc w:val="both"/>
              <w:rPr>
                <w:color w:val="000000"/>
                <w:spacing w:val="-3"/>
                <w:sz w:val="28"/>
                <w:szCs w:val="28"/>
              </w:rPr>
            </w:pPr>
            <w:r>
              <w:rPr>
                <w:bCs/>
                <w:color w:val="000000"/>
                <w:spacing w:val="1"/>
                <w:sz w:val="28"/>
                <w:szCs w:val="28"/>
              </w:rPr>
              <w:t xml:space="preserve">3. </w:t>
            </w:r>
            <w:r>
              <w:rPr>
                <w:color w:val="000000"/>
                <w:sz w:val="28"/>
                <w:szCs w:val="28"/>
              </w:rPr>
              <w:t xml:space="preserve">Средство идентификации доступа, </w:t>
            </w:r>
            <w:r>
              <w:rPr>
                <w:color w:val="000000"/>
                <w:spacing w:val="4"/>
                <w:sz w:val="28"/>
                <w:szCs w:val="28"/>
              </w:rPr>
              <w:t xml:space="preserve">представляющее собой отличительный признак субъекта или объекта </w:t>
            </w:r>
            <w:r>
              <w:rPr>
                <w:color w:val="000000"/>
                <w:spacing w:val="-2"/>
                <w:sz w:val="28"/>
                <w:szCs w:val="28"/>
              </w:rPr>
              <w:t xml:space="preserve">доступа. Основным средством идентификации доступа для пользователей </w:t>
            </w:r>
            <w:r>
              <w:rPr>
                <w:color w:val="000000"/>
                <w:spacing w:val="-3"/>
                <w:sz w:val="28"/>
                <w:szCs w:val="28"/>
              </w:rPr>
              <w:t>является пароль.</w:t>
            </w:r>
          </w:p>
          <w:p w14:paraId="67FE58E3" w14:textId="77777777" w:rsidR="001837DE" w:rsidRDefault="001837DE">
            <w:pPr>
              <w:ind w:left="10"/>
              <w:jc w:val="both"/>
              <w:rPr>
                <w:color w:val="000000"/>
                <w:spacing w:val="-3"/>
                <w:sz w:val="28"/>
                <w:szCs w:val="28"/>
              </w:rPr>
            </w:pPr>
          </w:p>
          <w:p w14:paraId="23A4E897" w14:textId="77777777" w:rsidR="001837DE" w:rsidRDefault="001837DE">
            <w:pPr>
              <w:jc w:val="both"/>
              <w:rPr>
                <w:color w:val="000000"/>
                <w:spacing w:val="-3"/>
                <w:sz w:val="28"/>
                <w:szCs w:val="28"/>
              </w:rPr>
            </w:pPr>
            <w:r>
              <w:rPr>
                <w:color w:val="000000"/>
                <w:spacing w:val="-3"/>
                <w:sz w:val="28"/>
                <w:szCs w:val="28"/>
              </w:rPr>
              <w:t xml:space="preserve">1. </w:t>
            </w:r>
            <w:proofErr w:type="spellStart"/>
            <w:r>
              <w:rPr>
                <w:color w:val="000000"/>
                <w:spacing w:val="-3"/>
                <w:sz w:val="28"/>
                <w:szCs w:val="28"/>
              </w:rPr>
              <w:t>Маълумотларнинг</w:t>
            </w:r>
            <w:proofErr w:type="spellEnd"/>
            <w:r>
              <w:rPr>
                <w:color w:val="000000"/>
                <w:spacing w:val="-3"/>
                <w:sz w:val="28"/>
                <w:szCs w:val="28"/>
              </w:rPr>
              <w:t xml:space="preserve"> </w:t>
            </w:r>
            <w:proofErr w:type="spellStart"/>
            <w:r>
              <w:rPr>
                <w:color w:val="000000"/>
                <w:spacing w:val="-3"/>
                <w:sz w:val="28"/>
                <w:szCs w:val="28"/>
              </w:rPr>
              <w:t>маълум</w:t>
            </w:r>
            <w:proofErr w:type="spellEnd"/>
            <w:r>
              <w:rPr>
                <w:color w:val="000000"/>
                <w:spacing w:val="-3"/>
                <w:sz w:val="28"/>
                <w:szCs w:val="28"/>
              </w:rPr>
              <w:t xml:space="preserve"> </w:t>
            </w:r>
            <w:proofErr w:type="spellStart"/>
            <w:r>
              <w:rPr>
                <w:color w:val="000000"/>
                <w:spacing w:val="-3"/>
                <w:sz w:val="28"/>
                <w:szCs w:val="28"/>
              </w:rPr>
              <w:t>тўпламини</w:t>
            </w:r>
            <w:proofErr w:type="spellEnd"/>
            <w:r>
              <w:rPr>
                <w:color w:val="000000"/>
                <w:spacing w:val="-3"/>
                <w:sz w:val="28"/>
                <w:szCs w:val="28"/>
              </w:rPr>
              <w:t xml:space="preserve"> </w:t>
            </w:r>
            <w:proofErr w:type="spellStart"/>
            <w:r>
              <w:rPr>
                <w:color w:val="000000"/>
                <w:spacing w:val="-3"/>
                <w:sz w:val="28"/>
                <w:szCs w:val="28"/>
              </w:rPr>
              <w:t>номлаш</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w:t>
            </w:r>
            <w:proofErr w:type="spellStart"/>
            <w:r>
              <w:rPr>
                <w:color w:val="000000"/>
                <w:spacing w:val="-3"/>
                <w:sz w:val="28"/>
                <w:szCs w:val="28"/>
              </w:rPr>
              <w:t>қўлланиладиган</w:t>
            </w:r>
            <w:proofErr w:type="spellEnd"/>
            <w:r>
              <w:rPr>
                <w:color w:val="000000"/>
                <w:spacing w:val="-3"/>
                <w:sz w:val="28"/>
                <w:szCs w:val="28"/>
              </w:rPr>
              <w:t xml:space="preserve"> символ </w:t>
            </w:r>
            <w:proofErr w:type="spellStart"/>
            <w:r>
              <w:rPr>
                <w:color w:val="000000"/>
                <w:spacing w:val="-3"/>
                <w:sz w:val="28"/>
                <w:szCs w:val="28"/>
              </w:rPr>
              <w:t>ёки</w:t>
            </w:r>
            <w:proofErr w:type="spellEnd"/>
            <w:r>
              <w:rPr>
                <w:color w:val="000000"/>
                <w:spacing w:val="-3"/>
                <w:sz w:val="28"/>
                <w:szCs w:val="28"/>
              </w:rPr>
              <w:t xml:space="preserve"> </w:t>
            </w:r>
            <w:proofErr w:type="spellStart"/>
            <w:r>
              <w:rPr>
                <w:color w:val="000000"/>
                <w:spacing w:val="-3"/>
                <w:sz w:val="28"/>
                <w:szCs w:val="28"/>
              </w:rPr>
              <w:t>символлар</w:t>
            </w:r>
            <w:proofErr w:type="spellEnd"/>
            <w:r>
              <w:rPr>
                <w:color w:val="000000"/>
                <w:spacing w:val="-3"/>
                <w:sz w:val="28"/>
                <w:szCs w:val="28"/>
              </w:rPr>
              <w:t xml:space="preserve"> (</w:t>
            </w:r>
            <w:proofErr w:type="spellStart"/>
            <w:r>
              <w:rPr>
                <w:color w:val="000000"/>
                <w:spacing w:val="-3"/>
                <w:sz w:val="28"/>
                <w:szCs w:val="28"/>
              </w:rPr>
              <w:t>сигналлар</w:t>
            </w:r>
            <w:proofErr w:type="spellEnd"/>
            <w:r>
              <w:rPr>
                <w:color w:val="000000"/>
                <w:spacing w:val="-3"/>
                <w:sz w:val="28"/>
                <w:szCs w:val="28"/>
              </w:rPr>
              <w:t xml:space="preserve">) </w:t>
            </w:r>
            <w:proofErr w:type="spellStart"/>
            <w:r>
              <w:rPr>
                <w:color w:val="000000"/>
                <w:spacing w:val="-3"/>
                <w:sz w:val="28"/>
                <w:szCs w:val="28"/>
              </w:rPr>
              <w:t>кетма-кетлиги</w:t>
            </w:r>
            <w:proofErr w:type="spellEnd"/>
            <w:r>
              <w:rPr>
                <w:color w:val="000000"/>
                <w:spacing w:val="-3"/>
                <w:sz w:val="28"/>
                <w:szCs w:val="28"/>
              </w:rPr>
              <w:t xml:space="preserve">. </w:t>
            </w:r>
          </w:p>
          <w:p w14:paraId="087BA075" w14:textId="77777777" w:rsidR="001837DE" w:rsidRDefault="001837DE">
            <w:pPr>
              <w:jc w:val="both"/>
              <w:rPr>
                <w:color w:val="000000"/>
                <w:spacing w:val="-3"/>
                <w:sz w:val="28"/>
                <w:szCs w:val="28"/>
              </w:rPr>
            </w:pPr>
            <w:r>
              <w:rPr>
                <w:color w:val="000000"/>
                <w:spacing w:val="-3"/>
                <w:sz w:val="28"/>
                <w:szCs w:val="28"/>
              </w:rPr>
              <w:t xml:space="preserve">2. </w:t>
            </w:r>
            <w:proofErr w:type="spellStart"/>
            <w:proofErr w:type="gramStart"/>
            <w:r>
              <w:rPr>
                <w:color w:val="000000"/>
                <w:spacing w:val="-3"/>
                <w:sz w:val="28"/>
                <w:szCs w:val="28"/>
              </w:rPr>
              <w:t>Объектни</w:t>
            </w:r>
            <w:proofErr w:type="spellEnd"/>
            <w:r>
              <w:rPr>
                <w:color w:val="000000"/>
                <w:spacing w:val="-3"/>
                <w:sz w:val="28"/>
                <w:szCs w:val="28"/>
              </w:rPr>
              <w:t xml:space="preserve">  </w:t>
            </w:r>
            <w:proofErr w:type="spellStart"/>
            <w:r>
              <w:rPr>
                <w:color w:val="000000"/>
                <w:spacing w:val="-3"/>
                <w:sz w:val="28"/>
                <w:szCs w:val="28"/>
              </w:rPr>
              <w:t>тавсифловчи</w:t>
            </w:r>
            <w:proofErr w:type="spellEnd"/>
            <w:proofErr w:type="gramEnd"/>
            <w:r>
              <w:rPr>
                <w:color w:val="000000"/>
                <w:spacing w:val="-3"/>
                <w:sz w:val="28"/>
                <w:szCs w:val="28"/>
              </w:rPr>
              <w:t xml:space="preserve"> </w:t>
            </w:r>
            <w:proofErr w:type="spellStart"/>
            <w:r>
              <w:rPr>
                <w:color w:val="000000"/>
                <w:spacing w:val="-3"/>
                <w:sz w:val="28"/>
                <w:szCs w:val="28"/>
              </w:rPr>
              <w:t>ва</w:t>
            </w:r>
            <w:proofErr w:type="spellEnd"/>
            <w:r>
              <w:rPr>
                <w:color w:val="000000"/>
                <w:spacing w:val="-3"/>
                <w:sz w:val="28"/>
                <w:szCs w:val="28"/>
              </w:rPr>
              <w:t xml:space="preserve"> </w:t>
            </w:r>
            <w:proofErr w:type="spellStart"/>
            <w:r>
              <w:rPr>
                <w:color w:val="000000"/>
                <w:spacing w:val="-3"/>
                <w:sz w:val="28"/>
                <w:szCs w:val="28"/>
              </w:rPr>
              <w:t>уни</w:t>
            </w:r>
            <w:proofErr w:type="spellEnd"/>
            <w:r>
              <w:rPr>
                <w:color w:val="000000"/>
                <w:spacing w:val="-3"/>
                <w:sz w:val="28"/>
                <w:szCs w:val="28"/>
              </w:rPr>
              <w:t xml:space="preserve"> </w:t>
            </w:r>
            <w:proofErr w:type="spellStart"/>
            <w:r>
              <w:rPr>
                <w:color w:val="000000"/>
                <w:spacing w:val="-3"/>
                <w:sz w:val="28"/>
                <w:szCs w:val="28"/>
              </w:rPr>
              <w:t>бошқа</w:t>
            </w:r>
            <w:proofErr w:type="spellEnd"/>
            <w:r>
              <w:rPr>
                <w:color w:val="000000"/>
                <w:spacing w:val="-3"/>
                <w:sz w:val="28"/>
                <w:szCs w:val="28"/>
              </w:rPr>
              <w:t xml:space="preserve"> </w:t>
            </w:r>
            <w:proofErr w:type="spellStart"/>
            <w:r>
              <w:rPr>
                <w:color w:val="000000"/>
                <w:spacing w:val="-3"/>
                <w:sz w:val="28"/>
                <w:szCs w:val="28"/>
              </w:rPr>
              <w:t>кўплаб</w:t>
            </w:r>
            <w:proofErr w:type="spellEnd"/>
            <w:r>
              <w:rPr>
                <w:color w:val="000000"/>
                <w:spacing w:val="-3"/>
                <w:sz w:val="28"/>
                <w:szCs w:val="28"/>
              </w:rPr>
              <w:t xml:space="preserve"> </w:t>
            </w:r>
            <w:proofErr w:type="spellStart"/>
            <w:r>
              <w:rPr>
                <w:color w:val="000000"/>
                <w:spacing w:val="-3"/>
                <w:sz w:val="28"/>
                <w:szCs w:val="28"/>
              </w:rPr>
              <w:t>объектлар</w:t>
            </w:r>
            <w:proofErr w:type="spellEnd"/>
            <w:r>
              <w:rPr>
                <w:color w:val="000000"/>
                <w:spacing w:val="-3"/>
                <w:sz w:val="28"/>
                <w:szCs w:val="28"/>
              </w:rPr>
              <w:t xml:space="preserve"> </w:t>
            </w:r>
            <w:proofErr w:type="spellStart"/>
            <w:r>
              <w:rPr>
                <w:color w:val="000000"/>
                <w:spacing w:val="-3"/>
                <w:sz w:val="28"/>
                <w:szCs w:val="28"/>
              </w:rPr>
              <w:t>орасида</w:t>
            </w:r>
            <w:proofErr w:type="spellEnd"/>
            <w:r>
              <w:rPr>
                <w:color w:val="000000"/>
                <w:spacing w:val="-3"/>
                <w:sz w:val="28"/>
                <w:szCs w:val="28"/>
              </w:rPr>
              <w:t xml:space="preserve"> </w:t>
            </w:r>
            <w:proofErr w:type="spellStart"/>
            <w:r>
              <w:rPr>
                <w:color w:val="000000"/>
                <w:spacing w:val="-3"/>
                <w:sz w:val="28"/>
                <w:szCs w:val="28"/>
              </w:rPr>
              <w:t>ажратиб</w:t>
            </w:r>
            <w:proofErr w:type="spellEnd"/>
            <w:r>
              <w:rPr>
                <w:color w:val="000000"/>
                <w:spacing w:val="-3"/>
                <w:sz w:val="28"/>
                <w:szCs w:val="28"/>
              </w:rPr>
              <w:t xml:space="preserve"> </w:t>
            </w:r>
            <w:proofErr w:type="spellStart"/>
            <w:r>
              <w:rPr>
                <w:color w:val="000000"/>
                <w:spacing w:val="-3"/>
                <w:sz w:val="28"/>
                <w:szCs w:val="28"/>
              </w:rPr>
              <w:t>кўрсатиш</w:t>
            </w:r>
            <w:proofErr w:type="spellEnd"/>
            <w:r>
              <w:rPr>
                <w:color w:val="000000"/>
                <w:spacing w:val="-3"/>
                <w:sz w:val="28"/>
                <w:szCs w:val="28"/>
              </w:rPr>
              <w:t xml:space="preserve"> </w:t>
            </w:r>
            <w:proofErr w:type="spellStart"/>
            <w:r>
              <w:rPr>
                <w:color w:val="000000"/>
                <w:spacing w:val="-3"/>
                <w:sz w:val="28"/>
                <w:szCs w:val="28"/>
              </w:rPr>
              <w:t>имконини</w:t>
            </w:r>
            <w:proofErr w:type="spellEnd"/>
            <w:r>
              <w:rPr>
                <w:color w:val="000000"/>
                <w:spacing w:val="-3"/>
                <w:sz w:val="28"/>
                <w:szCs w:val="28"/>
              </w:rPr>
              <w:t xml:space="preserve"> </w:t>
            </w:r>
            <w:proofErr w:type="spellStart"/>
            <w:r>
              <w:rPr>
                <w:color w:val="000000"/>
                <w:spacing w:val="-3"/>
                <w:sz w:val="28"/>
                <w:szCs w:val="28"/>
              </w:rPr>
              <w:t>берувчи</w:t>
            </w:r>
            <w:proofErr w:type="spellEnd"/>
            <w:r>
              <w:rPr>
                <w:color w:val="000000"/>
                <w:spacing w:val="-3"/>
                <w:sz w:val="28"/>
                <w:szCs w:val="28"/>
              </w:rPr>
              <w:t xml:space="preserve"> код </w:t>
            </w:r>
            <w:proofErr w:type="spellStart"/>
            <w:r>
              <w:rPr>
                <w:color w:val="000000"/>
                <w:spacing w:val="-3"/>
                <w:sz w:val="28"/>
                <w:szCs w:val="28"/>
              </w:rPr>
              <w:t>ёки</w:t>
            </w:r>
            <w:proofErr w:type="spellEnd"/>
            <w:r>
              <w:rPr>
                <w:color w:val="000000"/>
                <w:spacing w:val="-3"/>
                <w:sz w:val="28"/>
                <w:szCs w:val="28"/>
              </w:rPr>
              <w:t xml:space="preserve"> </w:t>
            </w:r>
            <w:proofErr w:type="spellStart"/>
            <w:r>
              <w:rPr>
                <w:color w:val="000000"/>
                <w:spacing w:val="-3"/>
                <w:sz w:val="28"/>
                <w:szCs w:val="28"/>
              </w:rPr>
              <w:t>рамзий</w:t>
            </w:r>
            <w:proofErr w:type="spellEnd"/>
            <w:r>
              <w:rPr>
                <w:color w:val="000000"/>
                <w:spacing w:val="-3"/>
                <w:sz w:val="28"/>
                <w:szCs w:val="28"/>
              </w:rPr>
              <w:t xml:space="preserve"> ном. Идентификатор </w:t>
            </w:r>
            <w:proofErr w:type="spellStart"/>
            <w:r>
              <w:rPr>
                <w:color w:val="000000"/>
                <w:spacing w:val="-3"/>
                <w:sz w:val="28"/>
                <w:szCs w:val="28"/>
              </w:rPr>
              <w:t>тармоқ</w:t>
            </w:r>
            <w:proofErr w:type="spellEnd"/>
            <w:r>
              <w:rPr>
                <w:color w:val="000000"/>
                <w:spacing w:val="-3"/>
                <w:sz w:val="28"/>
                <w:szCs w:val="28"/>
              </w:rPr>
              <w:t xml:space="preserve"> </w:t>
            </w:r>
            <w:proofErr w:type="spellStart"/>
            <w:r>
              <w:rPr>
                <w:color w:val="000000"/>
                <w:spacing w:val="-3"/>
                <w:sz w:val="28"/>
                <w:szCs w:val="28"/>
              </w:rPr>
              <w:t>типини</w:t>
            </w:r>
            <w:proofErr w:type="spellEnd"/>
            <w:r>
              <w:rPr>
                <w:color w:val="000000"/>
                <w:spacing w:val="-3"/>
                <w:sz w:val="28"/>
                <w:szCs w:val="28"/>
              </w:rPr>
              <w:t xml:space="preserve">, </w:t>
            </w:r>
            <w:proofErr w:type="spellStart"/>
            <w:r>
              <w:rPr>
                <w:color w:val="000000"/>
                <w:spacing w:val="-3"/>
                <w:sz w:val="28"/>
                <w:szCs w:val="28"/>
              </w:rPr>
              <w:t>протоколини</w:t>
            </w:r>
            <w:proofErr w:type="spellEnd"/>
            <w:r>
              <w:rPr>
                <w:color w:val="000000"/>
                <w:spacing w:val="-3"/>
                <w:sz w:val="28"/>
                <w:szCs w:val="28"/>
              </w:rPr>
              <w:t xml:space="preserve">, порт </w:t>
            </w:r>
            <w:proofErr w:type="spellStart"/>
            <w:r>
              <w:rPr>
                <w:color w:val="000000"/>
                <w:spacing w:val="-3"/>
                <w:sz w:val="28"/>
                <w:szCs w:val="28"/>
              </w:rPr>
              <w:t>рақамини</w:t>
            </w:r>
            <w:proofErr w:type="spellEnd"/>
            <w:r>
              <w:rPr>
                <w:color w:val="000000"/>
                <w:spacing w:val="-3"/>
                <w:sz w:val="28"/>
                <w:szCs w:val="28"/>
              </w:rPr>
              <w:t xml:space="preserve"> </w:t>
            </w:r>
            <w:proofErr w:type="spellStart"/>
            <w:r>
              <w:rPr>
                <w:color w:val="000000"/>
                <w:spacing w:val="-3"/>
                <w:sz w:val="28"/>
                <w:szCs w:val="28"/>
              </w:rPr>
              <w:t>ва</w:t>
            </w:r>
            <w:proofErr w:type="spellEnd"/>
            <w:r>
              <w:rPr>
                <w:color w:val="000000"/>
                <w:spacing w:val="-3"/>
                <w:sz w:val="28"/>
                <w:szCs w:val="28"/>
              </w:rPr>
              <w:t xml:space="preserve"> </w:t>
            </w:r>
            <w:proofErr w:type="spellStart"/>
            <w:r>
              <w:rPr>
                <w:color w:val="000000"/>
                <w:spacing w:val="-3"/>
                <w:sz w:val="28"/>
                <w:szCs w:val="28"/>
              </w:rPr>
              <w:t>б.қ</w:t>
            </w:r>
            <w:proofErr w:type="spellEnd"/>
            <w:r>
              <w:rPr>
                <w:color w:val="000000"/>
                <w:spacing w:val="-3"/>
                <w:sz w:val="28"/>
                <w:szCs w:val="28"/>
              </w:rPr>
              <w:t xml:space="preserve">. </w:t>
            </w:r>
            <w:proofErr w:type="spellStart"/>
            <w:r>
              <w:rPr>
                <w:color w:val="000000"/>
                <w:spacing w:val="-3"/>
                <w:sz w:val="28"/>
                <w:szCs w:val="28"/>
              </w:rPr>
              <w:t>кўрсатиши</w:t>
            </w:r>
            <w:proofErr w:type="spellEnd"/>
            <w:r>
              <w:rPr>
                <w:color w:val="000000"/>
                <w:spacing w:val="-3"/>
                <w:sz w:val="28"/>
                <w:szCs w:val="28"/>
              </w:rPr>
              <w:t xml:space="preserve"> </w:t>
            </w:r>
            <w:proofErr w:type="spellStart"/>
            <w:r>
              <w:rPr>
                <w:color w:val="000000"/>
                <w:spacing w:val="-3"/>
                <w:sz w:val="28"/>
                <w:szCs w:val="28"/>
              </w:rPr>
              <w:t>мумкин</w:t>
            </w:r>
            <w:proofErr w:type="spellEnd"/>
            <w:r>
              <w:rPr>
                <w:color w:val="000000"/>
                <w:spacing w:val="-3"/>
                <w:sz w:val="28"/>
                <w:szCs w:val="28"/>
              </w:rPr>
              <w:t xml:space="preserve">. </w:t>
            </w:r>
          </w:p>
          <w:p w14:paraId="09C75371" w14:textId="77777777" w:rsidR="001837DE" w:rsidRDefault="001837DE">
            <w:pPr>
              <w:jc w:val="both"/>
              <w:rPr>
                <w:color w:val="000000"/>
                <w:spacing w:val="-3"/>
                <w:sz w:val="28"/>
                <w:szCs w:val="28"/>
              </w:rPr>
            </w:pPr>
            <w:r>
              <w:rPr>
                <w:color w:val="000000"/>
                <w:spacing w:val="-3"/>
                <w:sz w:val="28"/>
                <w:szCs w:val="28"/>
              </w:rPr>
              <w:t xml:space="preserve">3. </w:t>
            </w:r>
            <w:proofErr w:type="spellStart"/>
            <w:r>
              <w:rPr>
                <w:caps/>
                <w:color w:val="000000"/>
                <w:spacing w:val="-3"/>
                <w:sz w:val="28"/>
                <w:szCs w:val="28"/>
              </w:rPr>
              <w:t>ф</w:t>
            </w:r>
            <w:r>
              <w:rPr>
                <w:color w:val="000000"/>
                <w:spacing w:val="-3"/>
                <w:sz w:val="28"/>
                <w:szCs w:val="28"/>
              </w:rPr>
              <w:t>ойдалана</w:t>
            </w:r>
            <w:proofErr w:type="spellEnd"/>
            <w:r>
              <w:rPr>
                <w:color w:val="000000"/>
                <w:spacing w:val="-3"/>
                <w:sz w:val="28"/>
                <w:szCs w:val="28"/>
              </w:rPr>
              <w:t xml:space="preserve"> </w:t>
            </w:r>
            <w:proofErr w:type="spellStart"/>
            <w:r>
              <w:rPr>
                <w:color w:val="000000"/>
                <w:spacing w:val="-3"/>
                <w:sz w:val="28"/>
                <w:szCs w:val="28"/>
              </w:rPr>
              <w:t>олиш</w:t>
            </w:r>
            <w:proofErr w:type="spellEnd"/>
            <w:r>
              <w:rPr>
                <w:color w:val="000000"/>
                <w:spacing w:val="-3"/>
                <w:sz w:val="28"/>
                <w:szCs w:val="28"/>
              </w:rPr>
              <w:t xml:space="preserve"> </w:t>
            </w:r>
            <w:proofErr w:type="spellStart"/>
            <w:r>
              <w:rPr>
                <w:color w:val="000000"/>
                <w:spacing w:val="-3"/>
                <w:sz w:val="28"/>
                <w:szCs w:val="28"/>
              </w:rPr>
              <w:t>субъекти</w:t>
            </w:r>
            <w:proofErr w:type="spellEnd"/>
            <w:r>
              <w:rPr>
                <w:color w:val="000000"/>
                <w:spacing w:val="-3"/>
                <w:sz w:val="28"/>
                <w:szCs w:val="28"/>
              </w:rPr>
              <w:t xml:space="preserve"> </w:t>
            </w:r>
            <w:proofErr w:type="spellStart"/>
            <w:r>
              <w:rPr>
                <w:color w:val="000000"/>
                <w:spacing w:val="-3"/>
                <w:sz w:val="28"/>
                <w:szCs w:val="28"/>
              </w:rPr>
              <w:t>ёки</w:t>
            </w:r>
            <w:proofErr w:type="spellEnd"/>
            <w:r>
              <w:rPr>
                <w:color w:val="000000"/>
                <w:spacing w:val="-3"/>
                <w:sz w:val="28"/>
                <w:szCs w:val="28"/>
              </w:rPr>
              <w:t xml:space="preserve"> </w:t>
            </w:r>
            <w:proofErr w:type="spellStart"/>
            <w:r>
              <w:rPr>
                <w:color w:val="000000"/>
                <w:spacing w:val="-3"/>
                <w:sz w:val="28"/>
                <w:szCs w:val="28"/>
              </w:rPr>
              <w:t>объектининг</w:t>
            </w:r>
            <w:proofErr w:type="spellEnd"/>
            <w:r>
              <w:rPr>
                <w:color w:val="000000"/>
                <w:spacing w:val="-3"/>
                <w:sz w:val="28"/>
                <w:szCs w:val="28"/>
              </w:rPr>
              <w:t xml:space="preserve"> </w:t>
            </w:r>
            <w:proofErr w:type="spellStart"/>
            <w:r>
              <w:rPr>
                <w:color w:val="000000"/>
                <w:spacing w:val="-3"/>
                <w:sz w:val="28"/>
                <w:szCs w:val="28"/>
              </w:rPr>
              <w:t>фарқли</w:t>
            </w:r>
            <w:proofErr w:type="spellEnd"/>
            <w:r>
              <w:rPr>
                <w:color w:val="000000"/>
                <w:spacing w:val="-3"/>
                <w:sz w:val="28"/>
                <w:szCs w:val="28"/>
              </w:rPr>
              <w:t xml:space="preserve"> </w:t>
            </w:r>
            <w:proofErr w:type="spellStart"/>
            <w:r>
              <w:rPr>
                <w:color w:val="000000"/>
                <w:spacing w:val="-3"/>
                <w:sz w:val="28"/>
                <w:szCs w:val="28"/>
              </w:rPr>
              <w:t>белгисини</w:t>
            </w:r>
            <w:proofErr w:type="spellEnd"/>
            <w:r>
              <w:rPr>
                <w:color w:val="000000"/>
                <w:spacing w:val="-3"/>
                <w:sz w:val="28"/>
                <w:szCs w:val="28"/>
              </w:rPr>
              <w:t xml:space="preserve"> </w:t>
            </w:r>
            <w:proofErr w:type="spellStart"/>
            <w:r>
              <w:rPr>
                <w:color w:val="000000"/>
                <w:spacing w:val="-3"/>
                <w:sz w:val="28"/>
                <w:szCs w:val="28"/>
              </w:rPr>
              <w:t>акс</w:t>
            </w:r>
            <w:proofErr w:type="spellEnd"/>
            <w:r>
              <w:rPr>
                <w:color w:val="000000"/>
                <w:spacing w:val="-3"/>
                <w:sz w:val="28"/>
                <w:szCs w:val="28"/>
              </w:rPr>
              <w:t xml:space="preserve"> </w:t>
            </w:r>
            <w:proofErr w:type="spellStart"/>
            <w:r>
              <w:rPr>
                <w:color w:val="000000"/>
                <w:spacing w:val="-3"/>
                <w:sz w:val="28"/>
                <w:szCs w:val="28"/>
              </w:rPr>
              <w:t>эттирувчи</w:t>
            </w:r>
            <w:proofErr w:type="spellEnd"/>
            <w:r>
              <w:rPr>
                <w:color w:val="000000"/>
                <w:spacing w:val="-3"/>
                <w:sz w:val="28"/>
                <w:szCs w:val="28"/>
              </w:rPr>
              <w:t xml:space="preserve">, </w:t>
            </w:r>
            <w:proofErr w:type="spellStart"/>
            <w:r>
              <w:rPr>
                <w:color w:val="000000"/>
                <w:spacing w:val="-3"/>
                <w:sz w:val="28"/>
                <w:szCs w:val="28"/>
              </w:rPr>
              <w:t>фойдалана</w:t>
            </w:r>
            <w:proofErr w:type="spellEnd"/>
            <w:r>
              <w:rPr>
                <w:color w:val="000000"/>
                <w:spacing w:val="-3"/>
                <w:sz w:val="28"/>
                <w:szCs w:val="28"/>
              </w:rPr>
              <w:t xml:space="preserve"> </w:t>
            </w:r>
            <w:proofErr w:type="spellStart"/>
            <w:r>
              <w:rPr>
                <w:color w:val="000000"/>
                <w:spacing w:val="-3"/>
                <w:sz w:val="28"/>
                <w:szCs w:val="28"/>
              </w:rPr>
              <w:t>олишни</w:t>
            </w:r>
            <w:proofErr w:type="spellEnd"/>
            <w:r>
              <w:rPr>
                <w:color w:val="000000"/>
                <w:spacing w:val="-3"/>
                <w:sz w:val="28"/>
                <w:szCs w:val="28"/>
              </w:rPr>
              <w:t xml:space="preserve"> идентификация </w:t>
            </w:r>
            <w:proofErr w:type="spellStart"/>
            <w:r>
              <w:rPr>
                <w:color w:val="000000"/>
                <w:spacing w:val="-3"/>
                <w:sz w:val="28"/>
                <w:szCs w:val="28"/>
              </w:rPr>
              <w:t>қилиш</w:t>
            </w:r>
            <w:proofErr w:type="spellEnd"/>
            <w:r>
              <w:rPr>
                <w:color w:val="000000"/>
                <w:spacing w:val="-3"/>
                <w:sz w:val="28"/>
                <w:szCs w:val="28"/>
              </w:rPr>
              <w:t xml:space="preserve"> </w:t>
            </w:r>
            <w:proofErr w:type="spellStart"/>
            <w:r>
              <w:rPr>
                <w:color w:val="000000"/>
                <w:spacing w:val="-3"/>
                <w:sz w:val="28"/>
                <w:szCs w:val="28"/>
              </w:rPr>
              <w:t>воситаси</w:t>
            </w:r>
            <w:proofErr w:type="spellEnd"/>
            <w:r>
              <w:rPr>
                <w:color w:val="000000"/>
                <w:spacing w:val="-3"/>
                <w:sz w:val="28"/>
                <w:szCs w:val="28"/>
              </w:rPr>
              <w:t xml:space="preserve">. </w:t>
            </w:r>
            <w:proofErr w:type="spellStart"/>
            <w:r>
              <w:rPr>
                <w:color w:val="000000"/>
                <w:spacing w:val="-3"/>
                <w:sz w:val="28"/>
                <w:szCs w:val="28"/>
              </w:rPr>
              <w:t>Фойдаланувчилар</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w:t>
            </w:r>
            <w:proofErr w:type="spellStart"/>
            <w:r>
              <w:rPr>
                <w:color w:val="000000"/>
                <w:spacing w:val="-3"/>
                <w:sz w:val="28"/>
                <w:szCs w:val="28"/>
              </w:rPr>
              <w:t>фойдалана</w:t>
            </w:r>
            <w:proofErr w:type="spellEnd"/>
            <w:r>
              <w:rPr>
                <w:color w:val="000000"/>
                <w:spacing w:val="-3"/>
                <w:sz w:val="28"/>
                <w:szCs w:val="28"/>
              </w:rPr>
              <w:t xml:space="preserve"> </w:t>
            </w:r>
            <w:proofErr w:type="spellStart"/>
            <w:r>
              <w:rPr>
                <w:color w:val="000000"/>
                <w:spacing w:val="-3"/>
                <w:sz w:val="28"/>
                <w:szCs w:val="28"/>
              </w:rPr>
              <w:t>олишни</w:t>
            </w:r>
            <w:proofErr w:type="spellEnd"/>
            <w:r>
              <w:rPr>
                <w:color w:val="000000"/>
                <w:spacing w:val="-3"/>
                <w:sz w:val="28"/>
                <w:szCs w:val="28"/>
              </w:rPr>
              <w:t xml:space="preserve"> идентификация </w:t>
            </w:r>
            <w:proofErr w:type="spellStart"/>
            <w:r>
              <w:rPr>
                <w:color w:val="000000"/>
                <w:spacing w:val="-3"/>
                <w:sz w:val="28"/>
                <w:szCs w:val="28"/>
              </w:rPr>
              <w:t>қилишнинг</w:t>
            </w:r>
            <w:proofErr w:type="spellEnd"/>
            <w:r>
              <w:rPr>
                <w:color w:val="000000"/>
                <w:spacing w:val="-3"/>
                <w:sz w:val="28"/>
                <w:szCs w:val="28"/>
              </w:rPr>
              <w:t xml:space="preserve"> </w:t>
            </w:r>
            <w:proofErr w:type="spellStart"/>
            <w:r>
              <w:rPr>
                <w:color w:val="000000"/>
                <w:spacing w:val="-3"/>
                <w:sz w:val="28"/>
                <w:szCs w:val="28"/>
              </w:rPr>
              <w:t>асосий</w:t>
            </w:r>
            <w:proofErr w:type="spellEnd"/>
            <w:r>
              <w:rPr>
                <w:color w:val="000000"/>
                <w:spacing w:val="-3"/>
                <w:sz w:val="28"/>
                <w:szCs w:val="28"/>
              </w:rPr>
              <w:t xml:space="preserve"> </w:t>
            </w:r>
            <w:proofErr w:type="spellStart"/>
            <w:r>
              <w:rPr>
                <w:color w:val="000000"/>
                <w:spacing w:val="-3"/>
                <w:sz w:val="28"/>
                <w:szCs w:val="28"/>
              </w:rPr>
              <w:t>воситаси</w:t>
            </w:r>
            <w:proofErr w:type="spellEnd"/>
            <w:r>
              <w:rPr>
                <w:color w:val="000000"/>
                <w:spacing w:val="-3"/>
                <w:sz w:val="28"/>
                <w:szCs w:val="28"/>
              </w:rPr>
              <w:t xml:space="preserve"> пароль </w:t>
            </w:r>
            <w:proofErr w:type="spellStart"/>
            <w:r>
              <w:rPr>
                <w:color w:val="000000"/>
                <w:spacing w:val="-3"/>
                <w:sz w:val="28"/>
                <w:szCs w:val="28"/>
              </w:rPr>
              <w:t>ҳисобланади</w:t>
            </w:r>
            <w:proofErr w:type="spellEnd"/>
            <w:r>
              <w:rPr>
                <w:color w:val="000000"/>
                <w:spacing w:val="-3"/>
                <w:sz w:val="28"/>
                <w:szCs w:val="28"/>
              </w:rPr>
              <w:t xml:space="preserve">. </w:t>
            </w:r>
          </w:p>
          <w:p w14:paraId="3ED8CC99" w14:textId="77777777" w:rsidR="0090733B" w:rsidRDefault="0090733B">
            <w:pPr>
              <w:jc w:val="both"/>
              <w:rPr>
                <w:color w:val="000000"/>
                <w:sz w:val="28"/>
                <w:szCs w:val="28"/>
              </w:rPr>
            </w:pPr>
          </w:p>
        </w:tc>
      </w:tr>
      <w:tr w:rsidR="001837DE" w:rsidRPr="00746B57" w14:paraId="4980C35A" w14:textId="77777777">
        <w:tc>
          <w:tcPr>
            <w:tcW w:w="1916" w:type="pct"/>
            <w:shd w:val="clear" w:color="auto" w:fill="auto"/>
          </w:tcPr>
          <w:p w14:paraId="62D36863" w14:textId="77777777" w:rsidR="001837DE" w:rsidRDefault="001837DE" w:rsidP="001837DE">
            <w:pPr>
              <w:rPr>
                <w:b/>
                <w:color w:val="000000"/>
                <w:sz w:val="28"/>
                <w:szCs w:val="28"/>
              </w:rPr>
            </w:pPr>
            <w:r>
              <w:rPr>
                <w:b/>
                <w:color w:val="000000"/>
                <w:sz w:val="28"/>
                <w:szCs w:val="28"/>
              </w:rPr>
              <w:t xml:space="preserve">Идентификатор </w:t>
            </w:r>
            <w:r w:rsidR="00585295">
              <w:rPr>
                <w:b/>
                <w:color w:val="000000"/>
                <w:sz w:val="28"/>
                <w:szCs w:val="28"/>
              </w:rPr>
              <w:br/>
            </w:r>
            <w:r>
              <w:rPr>
                <w:b/>
                <w:color w:val="000000"/>
                <w:sz w:val="28"/>
                <w:szCs w:val="28"/>
              </w:rPr>
              <w:t>безопасности</w:t>
            </w:r>
          </w:p>
          <w:p w14:paraId="63587B8C"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идентифи-катори</w:t>
            </w:r>
            <w:proofErr w:type="spellEnd"/>
          </w:p>
          <w:p w14:paraId="5488A50A"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security</w:t>
            </w:r>
            <w:r>
              <w:rPr>
                <w:color w:val="000000"/>
                <w:sz w:val="28"/>
                <w:szCs w:val="28"/>
              </w:rPr>
              <w:t xml:space="preserve"> </w:t>
            </w:r>
            <w:proofErr w:type="spellStart"/>
            <w:r>
              <w:rPr>
                <w:color w:val="000000"/>
                <w:sz w:val="28"/>
                <w:szCs w:val="28"/>
              </w:rPr>
              <w:t>identifier</w:t>
            </w:r>
            <w:proofErr w:type="spellEnd"/>
            <w:r>
              <w:rPr>
                <w:color w:val="000000"/>
                <w:sz w:val="28"/>
                <w:szCs w:val="28"/>
              </w:rPr>
              <w:t xml:space="preserve">, </w:t>
            </w:r>
            <w:r>
              <w:rPr>
                <w:color w:val="000000"/>
                <w:sz w:val="28"/>
                <w:szCs w:val="28"/>
                <w:lang w:val="en-US"/>
              </w:rPr>
              <w:t>S</w:t>
            </w:r>
            <w:r>
              <w:rPr>
                <w:color w:val="000000"/>
                <w:spacing w:val="-1"/>
                <w:sz w:val="28"/>
                <w:szCs w:val="28"/>
                <w:lang w:val="en-US"/>
              </w:rPr>
              <w:t>ID</w:t>
            </w:r>
          </w:p>
        </w:tc>
        <w:tc>
          <w:tcPr>
            <w:tcW w:w="3084" w:type="pct"/>
            <w:shd w:val="clear" w:color="auto" w:fill="auto"/>
          </w:tcPr>
          <w:p w14:paraId="19306227" w14:textId="77777777" w:rsidR="001837DE" w:rsidRDefault="001837DE">
            <w:pPr>
              <w:jc w:val="both"/>
              <w:rPr>
                <w:color w:val="000000"/>
                <w:sz w:val="28"/>
                <w:szCs w:val="28"/>
              </w:rPr>
            </w:pPr>
            <w:r>
              <w:rPr>
                <w:color w:val="000000"/>
                <w:sz w:val="28"/>
                <w:szCs w:val="28"/>
              </w:rPr>
              <w:t>Глобальный уникальный идентификатор субъекта системы безопасности. Различают идентификаторы безопасности учетных записей и общеизвестные идентификаторы безопасности.</w:t>
            </w:r>
          </w:p>
          <w:p w14:paraId="70322CC2" w14:textId="77777777" w:rsidR="0090733B" w:rsidRDefault="0090733B">
            <w:pPr>
              <w:jc w:val="both"/>
              <w:rPr>
                <w:color w:val="000000"/>
                <w:sz w:val="28"/>
                <w:szCs w:val="28"/>
              </w:rPr>
            </w:pPr>
          </w:p>
          <w:p w14:paraId="4FEC1054" w14:textId="77777777" w:rsidR="001837DE" w:rsidRDefault="001837DE">
            <w:pPr>
              <w:jc w:val="both"/>
              <w:rPr>
                <w:color w:val="000000"/>
                <w:sz w:val="28"/>
                <w:szCs w:val="28"/>
              </w:rPr>
            </w:pP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субъектининг</w:t>
            </w:r>
            <w:proofErr w:type="spellEnd"/>
            <w:r>
              <w:rPr>
                <w:color w:val="000000"/>
                <w:sz w:val="28"/>
                <w:szCs w:val="28"/>
              </w:rPr>
              <w:t xml:space="preserve"> </w:t>
            </w:r>
            <w:proofErr w:type="spellStart"/>
            <w:r>
              <w:rPr>
                <w:color w:val="000000"/>
                <w:sz w:val="28"/>
                <w:szCs w:val="28"/>
              </w:rPr>
              <w:t>глобал</w:t>
            </w:r>
            <w:proofErr w:type="spellEnd"/>
            <w:r>
              <w:rPr>
                <w:color w:val="000000"/>
                <w:sz w:val="28"/>
                <w:szCs w:val="28"/>
              </w:rPr>
              <w:t xml:space="preserve"> </w:t>
            </w:r>
            <w:proofErr w:type="spellStart"/>
            <w:r>
              <w:rPr>
                <w:color w:val="000000"/>
                <w:sz w:val="28"/>
                <w:szCs w:val="28"/>
              </w:rPr>
              <w:t>ноёб</w:t>
            </w:r>
            <w:proofErr w:type="spellEnd"/>
            <w:r>
              <w:rPr>
                <w:color w:val="000000"/>
                <w:sz w:val="28"/>
                <w:szCs w:val="28"/>
              </w:rPr>
              <w:t xml:space="preserve"> </w:t>
            </w:r>
            <w:proofErr w:type="spellStart"/>
            <w:r>
              <w:rPr>
                <w:color w:val="000000"/>
                <w:sz w:val="28"/>
                <w:szCs w:val="28"/>
              </w:rPr>
              <w:t>идентификатори</w:t>
            </w:r>
            <w:proofErr w:type="spellEnd"/>
            <w:r>
              <w:rPr>
                <w:color w:val="000000"/>
                <w:sz w:val="28"/>
                <w:szCs w:val="28"/>
              </w:rPr>
              <w:t xml:space="preserve">. </w:t>
            </w:r>
            <w:proofErr w:type="spellStart"/>
            <w:r>
              <w:rPr>
                <w:color w:val="000000"/>
                <w:sz w:val="28"/>
                <w:szCs w:val="28"/>
              </w:rPr>
              <w:t>Ҳисобга</w:t>
            </w:r>
            <w:proofErr w:type="spellEnd"/>
            <w:r>
              <w:rPr>
                <w:color w:val="000000"/>
                <w:sz w:val="28"/>
                <w:szCs w:val="28"/>
              </w:rPr>
              <w:t xml:space="preserve"> </w:t>
            </w:r>
            <w:proofErr w:type="spellStart"/>
            <w:r>
              <w:rPr>
                <w:color w:val="000000"/>
                <w:sz w:val="28"/>
                <w:szCs w:val="28"/>
              </w:rPr>
              <w:t>олинадиган</w:t>
            </w:r>
            <w:proofErr w:type="spellEnd"/>
            <w:r>
              <w:rPr>
                <w:color w:val="000000"/>
                <w:sz w:val="28"/>
                <w:szCs w:val="28"/>
              </w:rPr>
              <w:t xml:space="preserve"> </w:t>
            </w:r>
            <w:proofErr w:type="spellStart"/>
            <w:r>
              <w:rPr>
                <w:color w:val="000000"/>
                <w:sz w:val="28"/>
                <w:szCs w:val="28"/>
              </w:rPr>
              <w:t>ёзувлар</w:t>
            </w:r>
            <w:r>
              <w:rPr>
                <w:color w:val="000000"/>
                <w:sz w:val="28"/>
                <w:szCs w:val="28"/>
              </w:rPr>
              <w:lastRenderedPageBreak/>
              <w:t>нинг</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идентификаторлари</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ҳаммага</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идентификаторлари</w:t>
            </w:r>
            <w:proofErr w:type="spellEnd"/>
            <w:r>
              <w:rPr>
                <w:color w:val="000000"/>
                <w:sz w:val="28"/>
                <w:szCs w:val="28"/>
              </w:rPr>
              <w:t xml:space="preserve"> </w:t>
            </w:r>
            <w:proofErr w:type="spellStart"/>
            <w:r>
              <w:rPr>
                <w:color w:val="000000"/>
                <w:sz w:val="28"/>
                <w:szCs w:val="28"/>
              </w:rPr>
              <w:t>фарқланади</w:t>
            </w:r>
            <w:proofErr w:type="spellEnd"/>
            <w:r>
              <w:rPr>
                <w:color w:val="000000"/>
                <w:sz w:val="28"/>
                <w:szCs w:val="28"/>
              </w:rPr>
              <w:t xml:space="preserve">.  </w:t>
            </w:r>
          </w:p>
          <w:p w14:paraId="2E3B381D" w14:textId="77777777" w:rsidR="0090733B" w:rsidRDefault="0090733B">
            <w:pPr>
              <w:jc w:val="both"/>
              <w:rPr>
                <w:color w:val="000000"/>
                <w:sz w:val="28"/>
                <w:szCs w:val="28"/>
              </w:rPr>
            </w:pPr>
          </w:p>
          <w:p w14:paraId="30E482F5" w14:textId="77777777" w:rsidR="0090733B" w:rsidRDefault="0090733B">
            <w:pPr>
              <w:jc w:val="both"/>
              <w:rPr>
                <w:color w:val="000000"/>
                <w:sz w:val="28"/>
                <w:szCs w:val="28"/>
              </w:rPr>
            </w:pPr>
          </w:p>
        </w:tc>
      </w:tr>
      <w:tr w:rsidR="001837DE" w:rsidRPr="00746B57" w14:paraId="589AC42F" w14:textId="77777777">
        <w:tc>
          <w:tcPr>
            <w:tcW w:w="1916" w:type="pct"/>
            <w:shd w:val="clear" w:color="auto" w:fill="auto"/>
          </w:tcPr>
          <w:p w14:paraId="6BD31F12" w14:textId="77777777" w:rsidR="001837DE" w:rsidRDefault="001837DE" w:rsidP="001837DE">
            <w:pPr>
              <w:rPr>
                <w:b/>
                <w:color w:val="000000"/>
                <w:sz w:val="28"/>
                <w:szCs w:val="28"/>
              </w:rPr>
            </w:pPr>
            <w:r>
              <w:rPr>
                <w:b/>
                <w:color w:val="000000"/>
                <w:sz w:val="28"/>
                <w:szCs w:val="28"/>
              </w:rPr>
              <w:lastRenderedPageBreak/>
              <w:t xml:space="preserve">Идентификатор </w:t>
            </w:r>
            <w:proofErr w:type="spellStart"/>
            <w:r>
              <w:rPr>
                <w:b/>
                <w:color w:val="000000"/>
                <w:sz w:val="28"/>
                <w:szCs w:val="28"/>
              </w:rPr>
              <w:t>безопас</w:t>
            </w:r>
            <w:r w:rsidR="00CB73A2">
              <w:rPr>
                <w:b/>
                <w:color w:val="000000"/>
                <w:sz w:val="28"/>
                <w:szCs w:val="28"/>
              </w:rPr>
              <w:t>-</w:t>
            </w:r>
            <w:r>
              <w:rPr>
                <w:b/>
                <w:color w:val="000000"/>
                <w:sz w:val="28"/>
                <w:szCs w:val="28"/>
              </w:rPr>
              <w:t>ности</w:t>
            </w:r>
            <w:proofErr w:type="spellEnd"/>
            <w:r>
              <w:rPr>
                <w:b/>
                <w:color w:val="000000"/>
                <w:sz w:val="28"/>
                <w:szCs w:val="28"/>
              </w:rPr>
              <w:t xml:space="preserve"> общеизвестный</w:t>
            </w:r>
          </w:p>
          <w:p w14:paraId="1D5BEB67"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ҳаммага</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идентификатори</w:t>
            </w:r>
            <w:proofErr w:type="spellEnd"/>
          </w:p>
          <w:p w14:paraId="6A629D9D"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well</w:t>
            </w:r>
            <w:r>
              <w:rPr>
                <w:color w:val="000000"/>
                <w:sz w:val="28"/>
                <w:szCs w:val="28"/>
              </w:rPr>
              <w:t>-</w:t>
            </w:r>
            <w:r>
              <w:rPr>
                <w:color w:val="000000"/>
                <w:sz w:val="28"/>
                <w:szCs w:val="28"/>
                <w:lang w:val="en-US"/>
              </w:rPr>
              <w:t>known</w:t>
            </w:r>
            <w:r>
              <w:rPr>
                <w:color w:val="000000"/>
                <w:sz w:val="28"/>
                <w:szCs w:val="28"/>
              </w:rPr>
              <w:t xml:space="preserve"> </w:t>
            </w:r>
            <w:r>
              <w:rPr>
                <w:color w:val="000000"/>
                <w:sz w:val="28"/>
                <w:szCs w:val="28"/>
                <w:lang w:val="en-US"/>
              </w:rPr>
              <w:t>S</w:t>
            </w:r>
            <w:r>
              <w:rPr>
                <w:color w:val="000000"/>
                <w:spacing w:val="-1"/>
                <w:sz w:val="28"/>
                <w:szCs w:val="28"/>
                <w:lang w:val="en-US"/>
              </w:rPr>
              <w:t>ID</w:t>
            </w:r>
          </w:p>
        </w:tc>
        <w:tc>
          <w:tcPr>
            <w:tcW w:w="3084" w:type="pct"/>
            <w:shd w:val="clear" w:color="auto" w:fill="auto"/>
          </w:tcPr>
          <w:p w14:paraId="64459003" w14:textId="77777777" w:rsidR="001837DE" w:rsidRDefault="001837DE">
            <w:pPr>
              <w:ind w:left="10"/>
              <w:jc w:val="both"/>
              <w:rPr>
                <w:color w:val="000000"/>
                <w:sz w:val="28"/>
                <w:szCs w:val="28"/>
              </w:rPr>
            </w:pPr>
            <w:r>
              <w:rPr>
                <w:color w:val="000000"/>
                <w:sz w:val="28"/>
                <w:szCs w:val="28"/>
              </w:rPr>
              <w:t>Идентификатор безопасности с фиксированным численным значением и назначением для системы защиты.</w:t>
            </w:r>
          </w:p>
          <w:p w14:paraId="5BB2A638" w14:textId="77777777" w:rsidR="001837DE" w:rsidRDefault="001837DE">
            <w:pPr>
              <w:ind w:left="10"/>
              <w:jc w:val="both"/>
              <w:rPr>
                <w:color w:val="000000"/>
                <w:sz w:val="28"/>
                <w:szCs w:val="28"/>
              </w:rPr>
            </w:pPr>
          </w:p>
          <w:p w14:paraId="6F9F9818" w14:textId="77777777" w:rsidR="001837DE" w:rsidRDefault="001837DE">
            <w:pPr>
              <w:ind w:left="10"/>
              <w:jc w:val="both"/>
              <w:rPr>
                <w:color w:val="000000"/>
                <w:sz w:val="28"/>
                <w:szCs w:val="28"/>
              </w:rPr>
            </w:pP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қайд</w:t>
            </w:r>
            <w:proofErr w:type="spellEnd"/>
            <w:r>
              <w:rPr>
                <w:color w:val="000000"/>
                <w:sz w:val="28"/>
                <w:szCs w:val="28"/>
              </w:rPr>
              <w:t xml:space="preserve"> </w:t>
            </w:r>
            <w:proofErr w:type="spellStart"/>
            <w:r>
              <w:rPr>
                <w:color w:val="000000"/>
                <w:sz w:val="28"/>
                <w:szCs w:val="28"/>
              </w:rPr>
              <w:t>қилинган</w:t>
            </w:r>
            <w:proofErr w:type="spellEnd"/>
            <w:r>
              <w:rPr>
                <w:color w:val="000000"/>
                <w:sz w:val="28"/>
                <w:szCs w:val="28"/>
              </w:rPr>
              <w:t xml:space="preserve"> </w:t>
            </w:r>
            <w:proofErr w:type="spellStart"/>
            <w:r>
              <w:rPr>
                <w:color w:val="000000"/>
                <w:sz w:val="28"/>
                <w:szCs w:val="28"/>
              </w:rPr>
              <w:t>сонли</w:t>
            </w:r>
            <w:proofErr w:type="spellEnd"/>
            <w:r>
              <w:rPr>
                <w:color w:val="000000"/>
                <w:sz w:val="28"/>
                <w:szCs w:val="28"/>
              </w:rPr>
              <w:t xml:space="preserve"> </w:t>
            </w:r>
            <w:proofErr w:type="spellStart"/>
            <w:r>
              <w:rPr>
                <w:color w:val="000000"/>
                <w:sz w:val="28"/>
                <w:szCs w:val="28"/>
              </w:rPr>
              <w:t>қий</w:t>
            </w:r>
            <w:r w:rsidR="0090733B">
              <w:rPr>
                <w:color w:val="000000"/>
                <w:sz w:val="28"/>
                <w:szCs w:val="28"/>
              </w:rPr>
              <w:t>-</w:t>
            </w:r>
            <w:r>
              <w:rPr>
                <w:color w:val="000000"/>
                <w:sz w:val="28"/>
                <w:szCs w:val="28"/>
              </w:rPr>
              <w:t>матга</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белгиланишга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идентификатори</w:t>
            </w:r>
            <w:proofErr w:type="spellEnd"/>
            <w:r>
              <w:rPr>
                <w:color w:val="000000"/>
                <w:sz w:val="28"/>
                <w:szCs w:val="28"/>
              </w:rPr>
              <w:t>.</w:t>
            </w:r>
          </w:p>
        </w:tc>
      </w:tr>
      <w:tr w:rsidR="001837DE" w:rsidRPr="00746B57" w14:paraId="4D146045" w14:textId="77777777">
        <w:tc>
          <w:tcPr>
            <w:tcW w:w="1916" w:type="pct"/>
            <w:shd w:val="clear" w:color="auto" w:fill="auto"/>
          </w:tcPr>
          <w:p w14:paraId="44651577" w14:textId="77777777" w:rsidR="001837DE" w:rsidRDefault="001837DE" w:rsidP="001837DE">
            <w:pPr>
              <w:rPr>
                <w:b/>
                <w:color w:val="000000"/>
                <w:sz w:val="28"/>
                <w:szCs w:val="28"/>
              </w:rPr>
            </w:pPr>
            <w:r>
              <w:rPr>
                <w:b/>
                <w:color w:val="000000"/>
                <w:sz w:val="28"/>
                <w:szCs w:val="28"/>
              </w:rPr>
              <w:t>И</w:t>
            </w:r>
            <w:r>
              <w:rPr>
                <w:b/>
                <w:bCs/>
                <w:color w:val="000000"/>
                <w:sz w:val="28"/>
                <w:szCs w:val="28"/>
              </w:rPr>
              <w:t>дентификатор диагностического сообщения</w:t>
            </w:r>
          </w:p>
          <w:p w14:paraId="74F560A0"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диагностик хабар </w:t>
            </w:r>
            <w:r w:rsidR="00585295">
              <w:rPr>
                <w:color w:val="000000"/>
                <w:sz w:val="28"/>
                <w:szCs w:val="28"/>
              </w:rPr>
              <w:br/>
            </w:r>
            <w:proofErr w:type="spellStart"/>
            <w:r>
              <w:rPr>
                <w:color w:val="000000"/>
                <w:sz w:val="28"/>
                <w:szCs w:val="28"/>
              </w:rPr>
              <w:t>идентификатори</w:t>
            </w:r>
            <w:proofErr w:type="spellEnd"/>
          </w:p>
          <w:p w14:paraId="0488D7A2"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 xml:space="preserve">diagnostic message </w:t>
            </w:r>
            <w:r w:rsidR="00585295">
              <w:rPr>
                <w:color w:val="000000"/>
                <w:sz w:val="28"/>
                <w:szCs w:val="28"/>
              </w:rPr>
              <w:br/>
            </w:r>
            <w:r>
              <w:rPr>
                <w:color w:val="000000"/>
                <w:sz w:val="28"/>
                <w:szCs w:val="28"/>
                <w:lang w:val="en-US"/>
              </w:rPr>
              <w:t>identifier</w:t>
            </w:r>
          </w:p>
        </w:tc>
        <w:tc>
          <w:tcPr>
            <w:tcW w:w="3084" w:type="pct"/>
            <w:shd w:val="clear" w:color="auto" w:fill="auto"/>
          </w:tcPr>
          <w:p w14:paraId="10C51EEC" w14:textId="77777777" w:rsidR="001837DE" w:rsidRDefault="001837DE">
            <w:pPr>
              <w:shd w:val="clear" w:color="auto" w:fill="FFFFFF"/>
              <w:ind w:right="14"/>
              <w:jc w:val="both"/>
              <w:rPr>
                <w:color w:val="000000"/>
                <w:spacing w:val="-2"/>
                <w:sz w:val="28"/>
                <w:szCs w:val="28"/>
              </w:rPr>
            </w:pPr>
            <w:r>
              <w:rPr>
                <w:color w:val="000000"/>
                <w:sz w:val="28"/>
                <w:szCs w:val="28"/>
              </w:rPr>
              <w:t xml:space="preserve">Код сообщения, </w:t>
            </w:r>
            <w:r>
              <w:rPr>
                <w:color w:val="000000"/>
                <w:spacing w:val="-2"/>
                <w:sz w:val="28"/>
                <w:szCs w:val="28"/>
              </w:rPr>
              <w:t xml:space="preserve">выдаваемого системной </w:t>
            </w:r>
            <w:proofErr w:type="spellStart"/>
            <w:proofErr w:type="gramStart"/>
            <w:r>
              <w:rPr>
                <w:color w:val="000000"/>
                <w:spacing w:val="-2"/>
                <w:sz w:val="28"/>
                <w:szCs w:val="28"/>
              </w:rPr>
              <w:t>програм</w:t>
            </w:r>
            <w:proofErr w:type="spellEnd"/>
            <w:r w:rsidR="0090733B">
              <w:rPr>
                <w:color w:val="000000"/>
                <w:spacing w:val="-2"/>
                <w:sz w:val="28"/>
                <w:szCs w:val="28"/>
              </w:rPr>
              <w:t>-</w:t>
            </w:r>
            <w:r>
              <w:rPr>
                <w:color w:val="000000"/>
                <w:spacing w:val="-2"/>
                <w:sz w:val="28"/>
                <w:szCs w:val="28"/>
              </w:rPr>
              <w:t>мой</w:t>
            </w:r>
            <w:proofErr w:type="gramEnd"/>
            <w:r>
              <w:rPr>
                <w:color w:val="000000"/>
                <w:spacing w:val="-2"/>
                <w:sz w:val="28"/>
                <w:szCs w:val="28"/>
              </w:rPr>
              <w:t xml:space="preserve"> в ответ на обнаруженную ошибку.</w:t>
            </w:r>
          </w:p>
          <w:p w14:paraId="753FF8A1" w14:textId="77777777" w:rsidR="001837DE" w:rsidRDefault="001837DE">
            <w:pPr>
              <w:shd w:val="clear" w:color="auto" w:fill="FFFFFF"/>
              <w:ind w:left="10" w:right="10"/>
              <w:jc w:val="both"/>
              <w:rPr>
                <w:color w:val="000000"/>
                <w:spacing w:val="-2"/>
                <w:sz w:val="28"/>
                <w:szCs w:val="28"/>
              </w:rPr>
            </w:pPr>
          </w:p>
          <w:p w14:paraId="323241D5" w14:textId="77777777" w:rsidR="001837DE" w:rsidRDefault="001837DE">
            <w:pPr>
              <w:shd w:val="clear" w:color="auto" w:fill="FFFFFF"/>
              <w:ind w:right="10"/>
              <w:jc w:val="both"/>
              <w:rPr>
                <w:color w:val="000000"/>
                <w:sz w:val="28"/>
                <w:szCs w:val="28"/>
              </w:rPr>
            </w:pPr>
            <w:proofErr w:type="spellStart"/>
            <w:r>
              <w:rPr>
                <w:color w:val="000000"/>
                <w:spacing w:val="-2"/>
                <w:sz w:val="28"/>
                <w:szCs w:val="28"/>
              </w:rPr>
              <w:t>Тизим</w:t>
            </w:r>
            <w:proofErr w:type="spellEnd"/>
            <w:r>
              <w:rPr>
                <w:color w:val="000000"/>
                <w:spacing w:val="-2"/>
                <w:sz w:val="28"/>
                <w:szCs w:val="28"/>
              </w:rPr>
              <w:t xml:space="preserve"> </w:t>
            </w:r>
            <w:proofErr w:type="spellStart"/>
            <w:r>
              <w:rPr>
                <w:color w:val="000000"/>
                <w:spacing w:val="-2"/>
                <w:sz w:val="28"/>
                <w:szCs w:val="28"/>
              </w:rPr>
              <w:t>дастури</w:t>
            </w:r>
            <w:proofErr w:type="spellEnd"/>
            <w:r>
              <w:rPr>
                <w:color w:val="000000"/>
                <w:spacing w:val="-2"/>
                <w:sz w:val="28"/>
                <w:szCs w:val="28"/>
              </w:rPr>
              <w:t xml:space="preserve"> </w:t>
            </w:r>
            <w:proofErr w:type="spellStart"/>
            <w:r>
              <w:rPr>
                <w:color w:val="000000"/>
                <w:spacing w:val="-2"/>
                <w:sz w:val="28"/>
                <w:szCs w:val="28"/>
              </w:rPr>
              <w:t>томонидан</w:t>
            </w:r>
            <w:proofErr w:type="spellEnd"/>
            <w:r>
              <w:rPr>
                <w:color w:val="000000"/>
                <w:spacing w:val="-2"/>
                <w:sz w:val="28"/>
                <w:szCs w:val="28"/>
              </w:rPr>
              <w:t xml:space="preserve"> </w:t>
            </w:r>
            <w:proofErr w:type="spellStart"/>
            <w:r>
              <w:rPr>
                <w:color w:val="000000"/>
                <w:spacing w:val="-2"/>
                <w:sz w:val="28"/>
                <w:szCs w:val="28"/>
              </w:rPr>
              <w:t>аниқланган</w:t>
            </w:r>
            <w:proofErr w:type="spellEnd"/>
            <w:r>
              <w:rPr>
                <w:color w:val="000000"/>
                <w:spacing w:val="-2"/>
                <w:sz w:val="28"/>
                <w:szCs w:val="28"/>
              </w:rPr>
              <w:t xml:space="preserve"> </w:t>
            </w:r>
            <w:proofErr w:type="spellStart"/>
            <w:r>
              <w:rPr>
                <w:color w:val="000000"/>
                <w:spacing w:val="-2"/>
                <w:sz w:val="28"/>
                <w:szCs w:val="28"/>
              </w:rPr>
              <w:t>хатога</w:t>
            </w:r>
            <w:proofErr w:type="spellEnd"/>
            <w:r>
              <w:rPr>
                <w:color w:val="000000"/>
                <w:spacing w:val="-2"/>
                <w:sz w:val="28"/>
                <w:szCs w:val="28"/>
              </w:rPr>
              <w:t xml:space="preserve"> </w:t>
            </w:r>
            <w:proofErr w:type="spellStart"/>
            <w:r>
              <w:rPr>
                <w:color w:val="000000"/>
                <w:spacing w:val="-2"/>
                <w:sz w:val="28"/>
                <w:szCs w:val="28"/>
              </w:rPr>
              <w:t>жавобан</w:t>
            </w:r>
            <w:proofErr w:type="spellEnd"/>
            <w:r>
              <w:rPr>
                <w:color w:val="000000"/>
                <w:spacing w:val="-2"/>
                <w:sz w:val="28"/>
                <w:szCs w:val="28"/>
              </w:rPr>
              <w:t xml:space="preserve"> </w:t>
            </w:r>
            <w:proofErr w:type="spellStart"/>
            <w:r>
              <w:rPr>
                <w:color w:val="000000"/>
                <w:spacing w:val="-2"/>
                <w:sz w:val="28"/>
                <w:szCs w:val="28"/>
              </w:rPr>
              <w:t>бериладиган</w:t>
            </w:r>
            <w:proofErr w:type="spellEnd"/>
            <w:r>
              <w:rPr>
                <w:color w:val="000000"/>
                <w:spacing w:val="-2"/>
                <w:sz w:val="28"/>
                <w:szCs w:val="28"/>
              </w:rPr>
              <w:t xml:space="preserve"> хабар </w:t>
            </w:r>
            <w:proofErr w:type="spellStart"/>
            <w:r>
              <w:rPr>
                <w:color w:val="000000"/>
                <w:spacing w:val="-2"/>
                <w:sz w:val="28"/>
                <w:szCs w:val="28"/>
              </w:rPr>
              <w:t>коди</w:t>
            </w:r>
            <w:proofErr w:type="spellEnd"/>
            <w:r>
              <w:rPr>
                <w:color w:val="000000"/>
                <w:spacing w:val="-2"/>
                <w:sz w:val="28"/>
                <w:szCs w:val="28"/>
              </w:rPr>
              <w:t xml:space="preserve">. </w:t>
            </w:r>
          </w:p>
        </w:tc>
      </w:tr>
      <w:tr w:rsidR="001837DE" w:rsidRPr="00746B57" w14:paraId="6EC66C4B" w14:textId="77777777">
        <w:tc>
          <w:tcPr>
            <w:tcW w:w="1916" w:type="pct"/>
            <w:shd w:val="clear" w:color="auto" w:fill="auto"/>
          </w:tcPr>
          <w:p w14:paraId="21BE1361" w14:textId="77777777" w:rsidR="001837DE" w:rsidRDefault="001837DE" w:rsidP="001837DE">
            <w:pPr>
              <w:rPr>
                <w:b/>
                <w:color w:val="000000"/>
                <w:sz w:val="28"/>
                <w:szCs w:val="28"/>
              </w:rPr>
            </w:pPr>
            <w:r>
              <w:rPr>
                <w:b/>
                <w:color w:val="000000"/>
                <w:sz w:val="28"/>
                <w:szCs w:val="28"/>
              </w:rPr>
              <w:t xml:space="preserve">Идентификатор доступа </w:t>
            </w:r>
          </w:p>
          <w:p w14:paraId="13FA41B0"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w:t>
            </w:r>
            <w:r w:rsidR="00CB73A2">
              <w:rPr>
                <w:b/>
                <w:color w:val="000000"/>
                <w:sz w:val="28"/>
                <w:szCs w:val="28"/>
              </w:rPr>
              <w:t>-</w:t>
            </w:r>
            <w:r>
              <w:rPr>
                <w:b/>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r w:rsidR="00CB73A2">
              <w:rPr>
                <w:color w:val="000000"/>
                <w:sz w:val="28"/>
                <w:szCs w:val="28"/>
              </w:rPr>
              <w:br/>
            </w:r>
            <w:proofErr w:type="spellStart"/>
            <w:r>
              <w:rPr>
                <w:color w:val="000000"/>
                <w:sz w:val="28"/>
                <w:szCs w:val="28"/>
              </w:rPr>
              <w:t>идентификатори</w:t>
            </w:r>
            <w:proofErr w:type="spellEnd"/>
          </w:p>
          <w:p w14:paraId="02B6C16D"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access</w:t>
            </w:r>
            <w:r>
              <w:rPr>
                <w:color w:val="000000"/>
                <w:sz w:val="28"/>
                <w:szCs w:val="28"/>
              </w:rPr>
              <w:t xml:space="preserve"> </w:t>
            </w:r>
            <w:r>
              <w:rPr>
                <w:color w:val="000000"/>
                <w:sz w:val="28"/>
                <w:szCs w:val="28"/>
                <w:lang w:val="en-US"/>
              </w:rPr>
              <w:t>identifier</w:t>
            </w:r>
          </w:p>
        </w:tc>
        <w:tc>
          <w:tcPr>
            <w:tcW w:w="3084" w:type="pct"/>
            <w:shd w:val="clear" w:color="auto" w:fill="auto"/>
          </w:tcPr>
          <w:p w14:paraId="382726D3" w14:textId="77777777" w:rsidR="001837DE" w:rsidRDefault="001837DE">
            <w:pPr>
              <w:jc w:val="both"/>
              <w:rPr>
                <w:color w:val="000000"/>
                <w:sz w:val="28"/>
                <w:szCs w:val="28"/>
              </w:rPr>
            </w:pPr>
            <w:r>
              <w:rPr>
                <w:color w:val="000000"/>
                <w:sz w:val="28"/>
                <w:szCs w:val="28"/>
              </w:rPr>
              <w:t>Уникальный признак субъекта или объекта доступа.</w:t>
            </w:r>
          </w:p>
          <w:p w14:paraId="51093748" w14:textId="77777777" w:rsidR="001837DE" w:rsidRDefault="001837DE">
            <w:pPr>
              <w:ind w:left="10"/>
              <w:jc w:val="both"/>
              <w:rPr>
                <w:color w:val="000000"/>
                <w:sz w:val="28"/>
                <w:szCs w:val="28"/>
              </w:rPr>
            </w:pPr>
          </w:p>
          <w:p w14:paraId="699AB2B3" w14:textId="77777777" w:rsidR="001837DE" w:rsidRDefault="001837DE">
            <w:pPr>
              <w:jc w:val="both"/>
              <w:rPr>
                <w:color w:val="000000"/>
                <w:sz w:val="28"/>
                <w:szCs w:val="28"/>
              </w:rPr>
            </w:pP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субъекти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объектининг</w:t>
            </w:r>
            <w:proofErr w:type="spellEnd"/>
            <w:r>
              <w:rPr>
                <w:color w:val="000000"/>
                <w:sz w:val="28"/>
                <w:szCs w:val="28"/>
              </w:rPr>
              <w:t xml:space="preserve"> </w:t>
            </w:r>
            <w:proofErr w:type="spellStart"/>
            <w:r>
              <w:rPr>
                <w:color w:val="000000"/>
                <w:sz w:val="28"/>
                <w:szCs w:val="28"/>
              </w:rPr>
              <w:t>ноёб</w:t>
            </w:r>
            <w:proofErr w:type="spellEnd"/>
            <w:r>
              <w:rPr>
                <w:color w:val="000000"/>
                <w:sz w:val="28"/>
                <w:szCs w:val="28"/>
              </w:rPr>
              <w:t xml:space="preserve"> </w:t>
            </w:r>
            <w:proofErr w:type="spellStart"/>
            <w:r>
              <w:rPr>
                <w:color w:val="000000"/>
                <w:sz w:val="28"/>
                <w:szCs w:val="28"/>
              </w:rPr>
              <w:t>белгиси</w:t>
            </w:r>
            <w:proofErr w:type="spellEnd"/>
            <w:r>
              <w:rPr>
                <w:color w:val="000000"/>
                <w:sz w:val="28"/>
                <w:szCs w:val="28"/>
              </w:rPr>
              <w:t>.</w:t>
            </w:r>
          </w:p>
        </w:tc>
      </w:tr>
      <w:tr w:rsidR="001837DE" w:rsidRPr="00746B57" w14:paraId="3F097039" w14:textId="77777777">
        <w:tc>
          <w:tcPr>
            <w:tcW w:w="1916" w:type="pct"/>
            <w:shd w:val="clear" w:color="auto" w:fill="auto"/>
          </w:tcPr>
          <w:p w14:paraId="4D356F55" w14:textId="77777777" w:rsidR="001837DE" w:rsidRDefault="001837DE" w:rsidP="001837DE">
            <w:pPr>
              <w:rPr>
                <w:b/>
                <w:color w:val="000000"/>
                <w:sz w:val="28"/>
                <w:szCs w:val="28"/>
              </w:rPr>
            </w:pPr>
            <w:r>
              <w:rPr>
                <w:b/>
                <w:color w:val="000000"/>
                <w:sz w:val="28"/>
                <w:szCs w:val="28"/>
              </w:rPr>
              <w:t>И</w:t>
            </w:r>
            <w:r>
              <w:rPr>
                <w:b/>
                <w:bCs/>
                <w:color w:val="000000"/>
                <w:sz w:val="28"/>
                <w:szCs w:val="28"/>
              </w:rPr>
              <w:t>дентификатор задачи</w:t>
            </w:r>
          </w:p>
          <w:p w14:paraId="15FCF3E9"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вазифа</w:t>
            </w:r>
            <w:proofErr w:type="spellEnd"/>
            <w:r>
              <w:rPr>
                <w:color w:val="000000"/>
                <w:sz w:val="28"/>
                <w:szCs w:val="28"/>
              </w:rPr>
              <w:t xml:space="preserve"> </w:t>
            </w:r>
            <w:proofErr w:type="spellStart"/>
            <w:r>
              <w:rPr>
                <w:color w:val="000000"/>
                <w:sz w:val="28"/>
                <w:szCs w:val="28"/>
              </w:rPr>
              <w:t>идентификатори</w:t>
            </w:r>
            <w:proofErr w:type="spellEnd"/>
          </w:p>
          <w:p w14:paraId="2425F7EE"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bCs/>
                <w:color w:val="000000"/>
                <w:sz w:val="28"/>
                <w:szCs w:val="28"/>
                <w:lang w:val="en-US"/>
              </w:rPr>
              <w:t>task</w:t>
            </w:r>
            <w:r>
              <w:rPr>
                <w:bCs/>
                <w:color w:val="000000"/>
                <w:sz w:val="28"/>
                <w:szCs w:val="28"/>
              </w:rPr>
              <w:t xml:space="preserve"> </w:t>
            </w:r>
            <w:r>
              <w:rPr>
                <w:bCs/>
                <w:color w:val="000000"/>
                <w:sz w:val="28"/>
                <w:szCs w:val="28"/>
                <w:lang w:val="en-US"/>
              </w:rPr>
              <w:t>identifier</w:t>
            </w:r>
          </w:p>
        </w:tc>
        <w:tc>
          <w:tcPr>
            <w:tcW w:w="3084" w:type="pct"/>
            <w:shd w:val="clear" w:color="auto" w:fill="auto"/>
          </w:tcPr>
          <w:p w14:paraId="5FA52779" w14:textId="77777777" w:rsidR="001837DE" w:rsidRDefault="001837DE">
            <w:pPr>
              <w:shd w:val="clear" w:color="auto" w:fill="FFFFFF"/>
              <w:ind w:right="10"/>
              <w:jc w:val="both"/>
              <w:rPr>
                <w:color w:val="000000"/>
                <w:spacing w:val="-2"/>
                <w:sz w:val="28"/>
                <w:szCs w:val="28"/>
              </w:rPr>
            </w:pPr>
            <w:r>
              <w:rPr>
                <w:color w:val="000000"/>
                <w:sz w:val="28"/>
                <w:szCs w:val="28"/>
              </w:rPr>
              <w:t>Символьный код, приписы</w:t>
            </w:r>
            <w:r>
              <w:rPr>
                <w:color w:val="000000"/>
                <w:spacing w:val="-2"/>
                <w:sz w:val="28"/>
                <w:szCs w:val="28"/>
              </w:rPr>
              <w:t>ваемый выполняющейся или готовой к выполнению задаче.</w:t>
            </w:r>
          </w:p>
          <w:p w14:paraId="5DE827C5" w14:textId="77777777" w:rsidR="001837DE" w:rsidRDefault="001837DE">
            <w:pPr>
              <w:shd w:val="clear" w:color="auto" w:fill="FFFFFF"/>
              <w:ind w:left="10" w:right="10" w:firstLine="29"/>
              <w:jc w:val="both"/>
              <w:rPr>
                <w:color w:val="000000"/>
                <w:spacing w:val="-2"/>
                <w:sz w:val="28"/>
                <w:szCs w:val="28"/>
              </w:rPr>
            </w:pPr>
          </w:p>
          <w:p w14:paraId="2E4A901A" w14:textId="77777777" w:rsidR="001837DE" w:rsidRDefault="001837DE">
            <w:pPr>
              <w:shd w:val="clear" w:color="auto" w:fill="FFFFFF"/>
              <w:ind w:right="10"/>
              <w:jc w:val="both"/>
              <w:rPr>
                <w:color w:val="000000"/>
                <w:spacing w:val="-2"/>
                <w:sz w:val="28"/>
                <w:szCs w:val="28"/>
              </w:rPr>
            </w:pPr>
            <w:proofErr w:type="spellStart"/>
            <w:r>
              <w:rPr>
                <w:color w:val="000000"/>
                <w:spacing w:val="-2"/>
                <w:sz w:val="28"/>
                <w:szCs w:val="28"/>
              </w:rPr>
              <w:t>Бажариладиган</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бажаришга</w:t>
            </w:r>
            <w:proofErr w:type="spellEnd"/>
            <w:r>
              <w:rPr>
                <w:color w:val="000000"/>
                <w:spacing w:val="-2"/>
                <w:sz w:val="28"/>
                <w:szCs w:val="28"/>
              </w:rPr>
              <w:t xml:space="preserve"> </w:t>
            </w:r>
            <w:proofErr w:type="spellStart"/>
            <w:r>
              <w:rPr>
                <w:color w:val="000000"/>
                <w:spacing w:val="-2"/>
                <w:sz w:val="28"/>
                <w:szCs w:val="28"/>
              </w:rPr>
              <w:t>тайёр</w:t>
            </w:r>
            <w:proofErr w:type="spellEnd"/>
            <w:r>
              <w:rPr>
                <w:color w:val="000000"/>
                <w:spacing w:val="-2"/>
                <w:sz w:val="28"/>
                <w:szCs w:val="28"/>
              </w:rPr>
              <w:t xml:space="preserve"> </w:t>
            </w:r>
            <w:proofErr w:type="spellStart"/>
            <w:r>
              <w:rPr>
                <w:color w:val="000000"/>
                <w:spacing w:val="-2"/>
                <w:sz w:val="28"/>
                <w:szCs w:val="28"/>
              </w:rPr>
              <w:t>вазифага</w:t>
            </w:r>
            <w:proofErr w:type="spellEnd"/>
            <w:r>
              <w:rPr>
                <w:color w:val="000000"/>
                <w:spacing w:val="-2"/>
                <w:sz w:val="28"/>
                <w:szCs w:val="28"/>
              </w:rPr>
              <w:t xml:space="preserve"> </w:t>
            </w:r>
            <w:proofErr w:type="spellStart"/>
            <w:r>
              <w:rPr>
                <w:color w:val="000000"/>
                <w:spacing w:val="-2"/>
                <w:sz w:val="28"/>
                <w:szCs w:val="28"/>
              </w:rPr>
              <w:t>бериладиган</w:t>
            </w:r>
            <w:proofErr w:type="spellEnd"/>
            <w:r>
              <w:rPr>
                <w:color w:val="000000"/>
                <w:spacing w:val="-2"/>
                <w:sz w:val="28"/>
                <w:szCs w:val="28"/>
              </w:rPr>
              <w:t xml:space="preserve"> </w:t>
            </w:r>
            <w:proofErr w:type="spellStart"/>
            <w:r>
              <w:rPr>
                <w:color w:val="000000"/>
                <w:spacing w:val="-2"/>
                <w:sz w:val="28"/>
                <w:szCs w:val="28"/>
              </w:rPr>
              <w:t>рамзий</w:t>
            </w:r>
            <w:proofErr w:type="spellEnd"/>
            <w:r>
              <w:rPr>
                <w:color w:val="000000"/>
                <w:spacing w:val="-2"/>
                <w:sz w:val="28"/>
                <w:szCs w:val="28"/>
              </w:rPr>
              <w:t xml:space="preserve"> код. </w:t>
            </w:r>
          </w:p>
          <w:p w14:paraId="7D86FF9F" w14:textId="77777777" w:rsidR="0090733B" w:rsidRDefault="0090733B">
            <w:pPr>
              <w:shd w:val="clear" w:color="auto" w:fill="FFFFFF"/>
              <w:ind w:right="10"/>
              <w:jc w:val="both"/>
              <w:rPr>
                <w:color w:val="000000"/>
                <w:sz w:val="28"/>
                <w:szCs w:val="28"/>
              </w:rPr>
            </w:pPr>
          </w:p>
        </w:tc>
      </w:tr>
      <w:tr w:rsidR="001837DE" w:rsidRPr="00746B57" w14:paraId="137F1DBF" w14:textId="77777777">
        <w:tc>
          <w:tcPr>
            <w:tcW w:w="1916" w:type="pct"/>
            <w:shd w:val="clear" w:color="auto" w:fill="auto"/>
          </w:tcPr>
          <w:p w14:paraId="6822FF1D" w14:textId="77777777" w:rsidR="001837DE" w:rsidRDefault="001837DE" w:rsidP="001837DE">
            <w:pPr>
              <w:rPr>
                <w:b/>
                <w:color w:val="000000"/>
                <w:sz w:val="28"/>
                <w:szCs w:val="28"/>
              </w:rPr>
            </w:pPr>
            <w:r>
              <w:rPr>
                <w:b/>
                <w:color w:val="000000"/>
                <w:sz w:val="28"/>
                <w:szCs w:val="28"/>
              </w:rPr>
              <w:t>Идентификатор относительный</w:t>
            </w:r>
          </w:p>
          <w:p w14:paraId="21A1F585" w14:textId="77777777" w:rsidR="001837DE" w:rsidRDefault="001837DE" w:rsidP="001837DE">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нисбий</w:t>
            </w:r>
            <w:proofErr w:type="spellEnd"/>
            <w:r>
              <w:rPr>
                <w:color w:val="000000"/>
                <w:sz w:val="28"/>
                <w:szCs w:val="28"/>
              </w:rPr>
              <w:t xml:space="preserve"> идентификатор</w:t>
            </w:r>
          </w:p>
          <w:p w14:paraId="5D54BE11" w14:textId="77777777" w:rsidR="001837DE" w:rsidRDefault="001837DE">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relative</w:t>
            </w:r>
            <w:r>
              <w:rPr>
                <w:color w:val="000000"/>
                <w:sz w:val="28"/>
                <w:szCs w:val="28"/>
              </w:rPr>
              <w:t xml:space="preserve"> </w:t>
            </w:r>
            <w:r>
              <w:rPr>
                <w:color w:val="000000"/>
                <w:sz w:val="28"/>
                <w:szCs w:val="28"/>
                <w:lang w:val="en-US"/>
              </w:rPr>
              <w:t>identifier</w:t>
            </w:r>
            <w:r>
              <w:rPr>
                <w:color w:val="000000"/>
                <w:sz w:val="28"/>
                <w:szCs w:val="28"/>
              </w:rPr>
              <w:t xml:space="preserve">, </w:t>
            </w:r>
            <w:r>
              <w:rPr>
                <w:color w:val="000000"/>
                <w:sz w:val="28"/>
                <w:szCs w:val="28"/>
                <w:lang w:val="en-US"/>
              </w:rPr>
              <w:t>RID</w:t>
            </w:r>
          </w:p>
        </w:tc>
        <w:tc>
          <w:tcPr>
            <w:tcW w:w="3084" w:type="pct"/>
            <w:shd w:val="clear" w:color="auto" w:fill="auto"/>
          </w:tcPr>
          <w:p w14:paraId="170C6859" w14:textId="77777777" w:rsidR="001837DE" w:rsidRDefault="001837DE">
            <w:pPr>
              <w:jc w:val="both"/>
              <w:rPr>
                <w:color w:val="000000"/>
                <w:sz w:val="28"/>
                <w:szCs w:val="28"/>
              </w:rPr>
            </w:pPr>
            <w:r>
              <w:rPr>
                <w:color w:val="000000"/>
                <w:spacing w:val="5"/>
                <w:sz w:val="28"/>
                <w:szCs w:val="28"/>
              </w:rPr>
              <w:t xml:space="preserve">Младшая часть идентификатора безопасности. В пределах домена </w:t>
            </w:r>
            <w:r>
              <w:rPr>
                <w:color w:val="000000"/>
                <w:sz w:val="28"/>
                <w:szCs w:val="28"/>
              </w:rPr>
              <w:t>идентификаторы безопасности имеют одинаковую старшую часть, а относительный идентификатор принимает последовательно возрастающие значения, начиная с 1000.</w:t>
            </w:r>
          </w:p>
          <w:p w14:paraId="520BCD76" w14:textId="77777777" w:rsidR="001837DE" w:rsidRDefault="001837DE">
            <w:pPr>
              <w:ind w:left="10"/>
              <w:jc w:val="both"/>
              <w:rPr>
                <w:color w:val="000000"/>
                <w:sz w:val="28"/>
                <w:szCs w:val="28"/>
              </w:rPr>
            </w:pPr>
          </w:p>
          <w:p w14:paraId="29D60B60" w14:textId="77777777" w:rsidR="001837DE" w:rsidRDefault="001837DE">
            <w:pPr>
              <w:jc w:val="both"/>
              <w:rPr>
                <w:color w:val="000000"/>
                <w:spacing w:val="5"/>
                <w:sz w:val="28"/>
                <w:szCs w:val="28"/>
              </w:rPr>
            </w:pP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идентификаторининг</w:t>
            </w:r>
            <w:proofErr w:type="spellEnd"/>
            <w:r>
              <w:rPr>
                <w:color w:val="000000"/>
                <w:sz w:val="28"/>
                <w:szCs w:val="28"/>
              </w:rPr>
              <w:t xml:space="preserve"> </w:t>
            </w:r>
            <w:proofErr w:type="spellStart"/>
            <w:r>
              <w:rPr>
                <w:color w:val="000000"/>
                <w:sz w:val="28"/>
                <w:szCs w:val="28"/>
              </w:rPr>
              <w:t>кичик</w:t>
            </w:r>
            <w:proofErr w:type="spellEnd"/>
            <w:r>
              <w:rPr>
                <w:color w:val="000000"/>
                <w:sz w:val="28"/>
                <w:szCs w:val="28"/>
              </w:rPr>
              <w:t xml:space="preserve"> </w:t>
            </w:r>
            <w:proofErr w:type="spellStart"/>
            <w:r>
              <w:rPr>
                <w:color w:val="000000"/>
                <w:sz w:val="28"/>
                <w:szCs w:val="28"/>
              </w:rPr>
              <w:t>қисми</w:t>
            </w:r>
            <w:proofErr w:type="spellEnd"/>
            <w:r>
              <w:rPr>
                <w:color w:val="000000"/>
                <w:sz w:val="28"/>
                <w:szCs w:val="28"/>
              </w:rPr>
              <w:t xml:space="preserve">. Домен </w:t>
            </w:r>
            <w:proofErr w:type="spellStart"/>
            <w:r>
              <w:rPr>
                <w:color w:val="000000"/>
                <w:sz w:val="28"/>
                <w:szCs w:val="28"/>
              </w:rPr>
              <w:t>доирасида</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идентификаторлари</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хил </w:t>
            </w:r>
            <w:proofErr w:type="spellStart"/>
            <w:r>
              <w:rPr>
                <w:color w:val="000000"/>
                <w:sz w:val="28"/>
                <w:szCs w:val="28"/>
              </w:rPr>
              <w:t>катта</w:t>
            </w:r>
            <w:proofErr w:type="spellEnd"/>
            <w:r>
              <w:rPr>
                <w:color w:val="000000"/>
                <w:sz w:val="28"/>
                <w:szCs w:val="28"/>
              </w:rPr>
              <w:t xml:space="preserve"> </w:t>
            </w:r>
            <w:proofErr w:type="spellStart"/>
            <w:r>
              <w:rPr>
                <w:color w:val="000000"/>
                <w:sz w:val="28"/>
                <w:szCs w:val="28"/>
              </w:rPr>
              <w:t>қисмга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нисбий</w:t>
            </w:r>
            <w:proofErr w:type="spellEnd"/>
            <w:r>
              <w:rPr>
                <w:color w:val="000000"/>
                <w:sz w:val="28"/>
                <w:szCs w:val="28"/>
              </w:rPr>
              <w:t xml:space="preserve"> идентификатор </w:t>
            </w:r>
            <w:proofErr w:type="spellStart"/>
            <w:r>
              <w:rPr>
                <w:color w:val="000000"/>
                <w:sz w:val="28"/>
                <w:szCs w:val="28"/>
              </w:rPr>
              <w:t>эса</w:t>
            </w:r>
            <w:proofErr w:type="spellEnd"/>
            <w:r>
              <w:rPr>
                <w:color w:val="000000"/>
                <w:sz w:val="28"/>
                <w:szCs w:val="28"/>
              </w:rPr>
              <w:t xml:space="preserve"> 1000 дан </w:t>
            </w:r>
            <w:proofErr w:type="spellStart"/>
            <w:r>
              <w:rPr>
                <w:color w:val="000000"/>
                <w:sz w:val="28"/>
                <w:szCs w:val="28"/>
              </w:rPr>
              <w:t>бошлаб</w:t>
            </w:r>
            <w:proofErr w:type="spellEnd"/>
            <w:r>
              <w:rPr>
                <w:color w:val="000000"/>
                <w:sz w:val="28"/>
                <w:szCs w:val="28"/>
              </w:rPr>
              <w:t xml:space="preserve"> </w:t>
            </w:r>
            <w:proofErr w:type="spellStart"/>
            <w:r>
              <w:rPr>
                <w:color w:val="000000"/>
                <w:sz w:val="28"/>
                <w:szCs w:val="28"/>
              </w:rPr>
              <w:t>кетма</w:t>
            </w:r>
            <w:proofErr w:type="spellEnd"/>
            <w:r>
              <w:rPr>
                <w:color w:val="000000"/>
                <w:sz w:val="28"/>
                <w:szCs w:val="28"/>
              </w:rPr>
              <w:t xml:space="preserve">-кет </w:t>
            </w:r>
            <w:proofErr w:type="spellStart"/>
            <w:r>
              <w:rPr>
                <w:color w:val="000000"/>
                <w:sz w:val="28"/>
                <w:szCs w:val="28"/>
              </w:rPr>
              <w:t>кўпаювчи</w:t>
            </w:r>
            <w:proofErr w:type="spellEnd"/>
            <w:r>
              <w:rPr>
                <w:color w:val="000000"/>
                <w:sz w:val="28"/>
                <w:szCs w:val="28"/>
              </w:rPr>
              <w:t xml:space="preserve"> </w:t>
            </w:r>
            <w:proofErr w:type="spellStart"/>
            <w:r>
              <w:rPr>
                <w:color w:val="000000"/>
                <w:sz w:val="28"/>
                <w:szCs w:val="28"/>
              </w:rPr>
              <w:t>қийматни</w:t>
            </w:r>
            <w:proofErr w:type="spellEnd"/>
            <w:r>
              <w:rPr>
                <w:color w:val="000000"/>
                <w:sz w:val="28"/>
                <w:szCs w:val="28"/>
              </w:rPr>
              <w:t xml:space="preserve"> </w:t>
            </w:r>
            <w:proofErr w:type="spellStart"/>
            <w:r>
              <w:rPr>
                <w:color w:val="000000"/>
                <w:sz w:val="28"/>
                <w:szCs w:val="28"/>
              </w:rPr>
              <w:t>олади</w:t>
            </w:r>
            <w:proofErr w:type="spellEnd"/>
            <w:r>
              <w:rPr>
                <w:color w:val="000000"/>
                <w:sz w:val="28"/>
                <w:szCs w:val="28"/>
              </w:rPr>
              <w:t xml:space="preserve">. </w:t>
            </w:r>
          </w:p>
        </w:tc>
      </w:tr>
      <w:tr w:rsidR="001837DE" w:rsidRPr="00746B57" w14:paraId="239C8AE5" w14:textId="77777777">
        <w:tc>
          <w:tcPr>
            <w:tcW w:w="1916" w:type="pct"/>
            <w:shd w:val="clear" w:color="auto" w:fill="auto"/>
          </w:tcPr>
          <w:p w14:paraId="0EA4E0E3" w14:textId="77777777" w:rsidR="001837DE" w:rsidRDefault="001837DE" w:rsidP="00585295">
            <w:pPr>
              <w:rPr>
                <w:b/>
                <w:color w:val="000000"/>
                <w:sz w:val="28"/>
                <w:szCs w:val="28"/>
              </w:rPr>
            </w:pPr>
            <w:r>
              <w:rPr>
                <w:b/>
                <w:color w:val="000000"/>
                <w:sz w:val="28"/>
                <w:szCs w:val="28"/>
              </w:rPr>
              <w:t xml:space="preserve">Идентификатор </w:t>
            </w:r>
            <w:r w:rsidR="00585295">
              <w:rPr>
                <w:b/>
                <w:color w:val="000000"/>
                <w:sz w:val="28"/>
                <w:szCs w:val="28"/>
              </w:rPr>
              <w:br/>
            </w:r>
            <w:r>
              <w:rPr>
                <w:b/>
                <w:color w:val="000000"/>
                <w:sz w:val="28"/>
                <w:szCs w:val="28"/>
              </w:rPr>
              <w:t>пользователя</w:t>
            </w:r>
          </w:p>
          <w:p w14:paraId="6654164A" w14:textId="77777777" w:rsidR="001837DE" w:rsidRDefault="001837DE" w:rsidP="001837DE">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2"/>
                <w:sz w:val="28"/>
                <w:szCs w:val="28"/>
              </w:rPr>
              <w:t>фойдаланувчининг</w:t>
            </w:r>
            <w:proofErr w:type="spellEnd"/>
            <w:r>
              <w:rPr>
                <w:color w:val="000000"/>
                <w:spacing w:val="-2"/>
                <w:sz w:val="28"/>
                <w:szCs w:val="28"/>
              </w:rPr>
              <w:t xml:space="preserve"> </w:t>
            </w:r>
            <w:r w:rsidR="00585295">
              <w:rPr>
                <w:color w:val="000000"/>
                <w:spacing w:val="-2"/>
                <w:sz w:val="28"/>
                <w:szCs w:val="28"/>
              </w:rPr>
              <w:br/>
            </w:r>
            <w:proofErr w:type="spellStart"/>
            <w:r>
              <w:rPr>
                <w:color w:val="000000"/>
                <w:spacing w:val="-2"/>
                <w:sz w:val="28"/>
                <w:szCs w:val="28"/>
              </w:rPr>
              <w:t>идентификатори</w:t>
            </w:r>
            <w:proofErr w:type="spellEnd"/>
          </w:p>
          <w:p w14:paraId="42E80D11"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user</w:t>
            </w:r>
            <w:r>
              <w:rPr>
                <w:color w:val="000000"/>
                <w:sz w:val="28"/>
                <w:szCs w:val="28"/>
              </w:rPr>
              <w:t xml:space="preserve"> </w:t>
            </w:r>
            <w:r>
              <w:rPr>
                <w:color w:val="000000"/>
                <w:sz w:val="28"/>
                <w:szCs w:val="28"/>
                <w:lang w:val="en-US"/>
              </w:rPr>
              <w:t>identifier</w:t>
            </w:r>
            <w:r>
              <w:rPr>
                <w:color w:val="000000"/>
                <w:sz w:val="28"/>
                <w:szCs w:val="28"/>
              </w:rPr>
              <w:t>,</w:t>
            </w:r>
            <w:r>
              <w:rPr>
                <w:color w:val="000000"/>
                <w:spacing w:val="-1"/>
                <w:sz w:val="28"/>
                <w:szCs w:val="28"/>
              </w:rPr>
              <w:t xml:space="preserve"> </w:t>
            </w:r>
            <w:r>
              <w:rPr>
                <w:color w:val="000000"/>
                <w:spacing w:val="-1"/>
                <w:sz w:val="28"/>
                <w:szCs w:val="28"/>
                <w:lang w:val="en-US"/>
              </w:rPr>
              <w:t>user</w:t>
            </w:r>
            <w:r>
              <w:rPr>
                <w:color w:val="000000"/>
                <w:spacing w:val="-1"/>
                <w:sz w:val="28"/>
                <w:szCs w:val="28"/>
              </w:rPr>
              <w:t xml:space="preserve"> </w:t>
            </w:r>
            <w:r>
              <w:rPr>
                <w:color w:val="000000"/>
                <w:spacing w:val="-1"/>
                <w:sz w:val="28"/>
                <w:szCs w:val="28"/>
                <w:lang w:val="en-US"/>
              </w:rPr>
              <w:t>ID</w:t>
            </w:r>
            <w:r>
              <w:rPr>
                <w:color w:val="000000"/>
                <w:spacing w:val="-1"/>
                <w:sz w:val="28"/>
                <w:szCs w:val="28"/>
              </w:rPr>
              <w:t xml:space="preserve"> </w:t>
            </w:r>
          </w:p>
        </w:tc>
        <w:tc>
          <w:tcPr>
            <w:tcW w:w="3084" w:type="pct"/>
            <w:shd w:val="clear" w:color="auto" w:fill="auto"/>
          </w:tcPr>
          <w:p w14:paraId="5B4A2C80" w14:textId="77777777" w:rsidR="001837DE" w:rsidRDefault="001837DE">
            <w:pPr>
              <w:jc w:val="both"/>
              <w:rPr>
                <w:color w:val="000000"/>
                <w:spacing w:val="5"/>
                <w:sz w:val="28"/>
                <w:szCs w:val="28"/>
              </w:rPr>
            </w:pPr>
            <w:r>
              <w:rPr>
                <w:color w:val="000000"/>
                <w:spacing w:val="5"/>
                <w:sz w:val="28"/>
                <w:szCs w:val="28"/>
              </w:rPr>
              <w:t>1. Последовательность символов или изображение, которое используется системой обработки данных для идентификации пользователя.</w:t>
            </w:r>
          </w:p>
          <w:p w14:paraId="479A16D9" w14:textId="77777777" w:rsidR="001837DE" w:rsidRDefault="001837DE">
            <w:pPr>
              <w:autoSpaceDE w:val="0"/>
              <w:autoSpaceDN w:val="0"/>
              <w:adjustRightInd w:val="0"/>
              <w:jc w:val="both"/>
              <w:rPr>
                <w:color w:val="000000"/>
                <w:spacing w:val="5"/>
                <w:sz w:val="28"/>
                <w:szCs w:val="28"/>
              </w:rPr>
            </w:pPr>
            <w:r>
              <w:rPr>
                <w:color w:val="000000"/>
                <w:spacing w:val="5"/>
                <w:sz w:val="28"/>
                <w:szCs w:val="28"/>
              </w:rPr>
              <w:t xml:space="preserve">2. Персональное обозначение (имя, код и т.п.), </w:t>
            </w:r>
            <w:r>
              <w:rPr>
                <w:color w:val="000000"/>
                <w:spacing w:val="5"/>
                <w:sz w:val="28"/>
                <w:szCs w:val="28"/>
              </w:rPr>
              <w:lastRenderedPageBreak/>
              <w:t>позволяющее однозначно выделить идентифицируемый субъект (объект) среди всех других в полном множестве субъектов (объектов).</w:t>
            </w:r>
          </w:p>
          <w:p w14:paraId="7D6B4F55" w14:textId="77777777" w:rsidR="001837DE" w:rsidRDefault="001837DE">
            <w:pPr>
              <w:shd w:val="clear" w:color="auto" w:fill="FFFFFF"/>
              <w:spacing w:line="20" w:lineRule="atLeast"/>
              <w:ind w:right="5"/>
              <w:jc w:val="both"/>
              <w:rPr>
                <w:color w:val="000000"/>
                <w:spacing w:val="-4"/>
                <w:sz w:val="28"/>
                <w:szCs w:val="28"/>
              </w:rPr>
            </w:pPr>
            <w:r>
              <w:rPr>
                <w:color w:val="000000"/>
                <w:spacing w:val="5"/>
                <w:sz w:val="28"/>
                <w:szCs w:val="28"/>
              </w:rPr>
              <w:t xml:space="preserve">3. </w:t>
            </w:r>
            <w:r>
              <w:rPr>
                <w:color w:val="000000"/>
                <w:sz w:val="28"/>
                <w:szCs w:val="28"/>
              </w:rPr>
              <w:t>Символи</w:t>
            </w:r>
            <w:r>
              <w:rPr>
                <w:color w:val="000000"/>
                <w:spacing w:val="-3"/>
                <w:sz w:val="28"/>
                <w:szCs w:val="28"/>
              </w:rPr>
              <w:t>ческое</w:t>
            </w:r>
            <w:r>
              <w:rPr>
                <w:color w:val="000000"/>
                <w:sz w:val="28"/>
                <w:szCs w:val="28"/>
              </w:rPr>
              <w:t xml:space="preserve"> имя, присваиваемое отдельному лицу </w:t>
            </w:r>
            <w:r>
              <w:rPr>
                <w:color w:val="000000"/>
                <w:spacing w:val="-2"/>
                <w:sz w:val="28"/>
                <w:szCs w:val="28"/>
              </w:rPr>
              <w:t xml:space="preserve">или группе лиц и разрешающее использование ресурсов вычислительной </w:t>
            </w:r>
            <w:r>
              <w:rPr>
                <w:color w:val="000000"/>
                <w:spacing w:val="-4"/>
                <w:sz w:val="28"/>
                <w:szCs w:val="28"/>
              </w:rPr>
              <w:t>системы.</w:t>
            </w:r>
          </w:p>
          <w:p w14:paraId="18CF5B2E" w14:textId="77777777" w:rsidR="001837DE" w:rsidRDefault="001837DE">
            <w:pPr>
              <w:ind w:left="10"/>
              <w:jc w:val="both"/>
              <w:rPr>
                <w:color w:val="000000"/>
                <w:sz w:val="28"/>
                <w:szCs w:val="28"/>
              </w:rPr>
            </w:pPr>
          </w:p>
          <w:p w14:paraId="65E9AB61" w14:textId="77777777" w:rsidR="001837DE" w:rsidRDefault="001837DE">
            <w:pPr>
              <w:jc w:val="both"/>
              <w:rPr>
                <w:color w:val="000000"/>
                <w:sz w:val="28"/>
                <w:szCs w:val="28"/>
              </w:rPr>
            </w:pPr>
            <w:r>
              <w:rPr>
                <w:color w:val="000000"/>
                <w:sz w:val="28"/>
                <w:szCs w:val="28"/>
              </w:rPr>
              <w:t xml:space="preserve">1. </w:t>
            </w:r>
            <w:proofErr w:type="spellStart"/>
            <w:r>
              <w:rPr>
                <w:color w:val="000000"/>
                <w:sz w:val="28"/>
                <w:szCs w:val="28"/>
              </w:rPr>
              <w:t>Фойдаланувчини</w:t>
            </w:r>
            <w:proofErr w:type="spellEnd"/>
            <w:r>
              <w:rPr>
                <w:color w:val="000000"/>
                <w:sz w:val="28"/>
                <w:szCs w:val="28"/>
              </w:rPr>
              <w:t xml:space="preserve"> идентификация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тизимида</w:t>
            </w:r>
            <w:proofErr w:type="spellEnd"/>
            <w:r>
              <w:rPr>
                <w:color w:val="000000"/>
                <w:sz w:val="28"/>
                <w:szCs w:val="28"/>
              </w:rPr>
              <w:t xml:space="preserve"> </w:t>
            </w:r>
            <w:proofErr w:type="spellStart"/>
            <w:r>
              <w:rPr>
                <w:color w:val="000000"/>
                <w:sz w:val="28"/>
                <w:szCs w:val="28"/>
              </w:rPr>
              <w:t>фойдаланиладиган</w:t>
            </w:r>
            <w:proofErr w:type="spellEnd"/>
            <w:r>
              <w:rPr>
                <w:color w:val="000000"/>
                <w:sz w:val="28"/>
                <w:szCs w:val="28"/>
              </w:rPr>
              <w:t xml:space="preserve"> </w:t>
            </w:r>
            <w:proofErr w:type="spellStart"/>
            <w:r>
              <w:rPr>
                <w:color w:val="000000"/>
                <w:sz w:val="28"/>
                <w:szCs w:val="28"/>
              </w:rPr>
              <w:t>тасвир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символлар</w:t>
            </w:r>
            <w:proofErr w:type="spellEnd"/>
            <w:r>
              <w:rPr>
                <w:color w:val="000000"/>
                <w:sz w:val="28"/>
                <w:szCs w:val="28"/>
              </w:rPr>
              <w:t xml:space="preserve"> </w:t>
            </w:r>
            <w:proofErr w:type="spellStart"/>
            <w:r>
              <w:rPr>
                <w:color w:val="000000"/>
                <w:sz w:val="28"/>
                <w:szCs w:val="28"/>
              </w:rPr>
              <w:t>кетма-кетлиги</w:t>
            </w:r>
            <w:proofErr w:type="spellEnd"/>
            <w:r>
              <w:rPr>
                <w:color w:val="000000"/>
                <w:sz w:val="28"/>
                <w:szCs w:val="28"/>
              </w:rPr>
              <w:t>.</w:t>
            </w:r>
          </w:p>
          <w:p w14:paraId="5060A6DE" w14:textId="77777777" w:rsidR="001837DE" w:rsidRDefault="001837DE">
            <w:pPr>
              <w:jc w:val="both"/>
              <w:rPr>
                <w:color w:val="000000"/>
                <w:sz w:val="28"/>
                <w:szCs w:val="28"/>
              </w:rPr>
            </w:pPr>
            <w:r>
              <w:rPr>
                <w:color w:val="000000"/>
                <w:sz w:val="28"/>
                <w:szCs w:val="28"/>
              </w:rPr>
              <w:t xml:space="preserve">2. Барча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субъектлар</w:t>
            </w:r>
            <w:proofErr w:type="spellEnd"/>
            <w:r>
              <w:rPr>
                <w:color w:val="000000"/>
                <w:sz w:val="28"/>
                <w:szCs w:val="28"/>
              </w:rPr>
              <w:t xml:space="preserve"> (</w:t>
            </w:r>
            <w:proofErr w:type="spellStart"/>
            <w:r>
              <w:rPr>
                <w:color w:val="000000"/>
                <w:sz w:val="28"/>
                <w:szCs w:val="28"/>
              </w:rPr>
              <w:t>объектлар</w:t>
            </w:r>
            <w:proofErr w:type="spellEnd"/>
            <w:r>
              <w:rPr>
                <w:color w:val="000000"/>
                <w:sz w:val="28"/>
                <w:szCs w:val="28"/>
              </w:rPr>
              <w:t>)</w:t>
            </w:r>
            <w:proofErr w:type="spellStart"/>
            <w:r>
              <w:rPr>
                <w:color w:val="000000"/>
                <w:sz w:val="28"/>
                <w:szCs w:val="28"/>
              </w:rPr>
              <w:t>нинг</w:t>
            </w:r>
            <w:proofErr w:type="spellEnd"/>
            <w:r>
              <w:rPr>
                <w:color w:val="000000"/>
                <w:sz w:val="28"/>
                <w:szCs w:val="28"/>
              </w:rPr>
              <w:t xml:space="preserve"> </w:t>
            </w:r>
            <w:proofErr w:type="spellStart"/>
            <w:r>
              <w:rPr>
                <w:color w:val="000000"/>
                <w:sz w:val="28"/>
                <w:szCs w:val="28"/>
              </w:rPr>
              <w:t>тўлиқ</w:t>
            </w:r>
            <w:proofErr w:type="spellEnd"/>
            <w:r>
              <w:rPr>
                <w:color w:val="000000"/>
                <w:sz w:val="28"/>
                <w:szCs w:val="28"/>
              </w:rPr>
              <w:t xml:space="preserve"> </w:t>
            </w:r>
            <w:proofErr w:type="spellStart"/>
            <w:r>
              <w:rPr>
                <w:color w:val="000000"/>
                <w:sz w:val="28"/>
                <w:szCs w:val="28"/>
              </w:rPr>
              <w:t>кўплиги</w:t>
            </w:r>
            <w:proofErr w:type="spellEnd"/>
            <w:r>
              <w:rPr>
                <w:color w:val="000000"/>
                <w:sz w:val="28"/>
                <w:szCs w:val="28"/>
              </w:rPr>
              <w:t xml:space="preserve"> </w:t>
            </w:r>
            <w:proofErr w:type="spellStart"/>
            <w:r>
              <w:rPr>
                <w:color w:val="000000"/>
                <w:sz w:val="28"/>
                <w:szCs w:val="28"/>
              </w:rPr>
              <w:t>ўртасида</w:t>
            </w:r>
            <w:proofErr w:type="spellEnd"/>
            <w:r>
              <w:rPr>
                <w:color w:val="000000"/>
                <w:sz w:val="28"/>
                <w:szCs w:val="28"/>
              </w:rPr>
              <w:t xml:space="preserve"> идентификация </w:t>
            </w:r>
            <w:proofErr w:type="spellStart"/>
            <w:r>
              <w:rPr>
                <w:color w:val="000000"/>
                <w:sz w:val="28"/>
                <w:szCs w:val="28"/>
              </w:rPr>
              <w:t>қилинувчи</w:t>
            </w:r>
            <w:proofErr w:type="spellEnd"/>
            <w:r>
              <w:rPr>
                <w:color w:val="000000"/>
                <w:sz w:val="28"/>
                <w:szCs w:val="28"/>
              </w:rPr>
              <w:t xml:space="preserve"> субъект (объект)ни </w:t>
            </w:r>
            <w:proofErr w:type="spellStart"/>
            <w:r>
              <w:rPr>
                <w:color w:val="000000"/>
                <w:sz w:val="28"/>
                <w:szCs w:val="28"/>
              </w:rPr>
              <w:t>бир</w:t>
            </w:r>
            <w:proofErr w:type="spellEnd"/>
            <w:r>
              <w:rPr>
                <w:color w:val="000000"/>
                <w:sz w:val="28"/>
                <w:szCs w:val="28"/>
              </w:rPr>
              <w:t xml:space="preserve"> хил </w:t>
            </w:r>
            <w:proofErr w:type="spellStart"/>
            <w:r>
              <w:rPr>
                <w:color w:val="000000"/>
                <w:sz w:val="28"/>
                <w:szCs w:val="28"/>
              </w:rPr>
              <w:t>ажратишга</w:t>
            </w:r>
            <w:proofErr w:type="spellEnd"/>
            <w:r>
              <w:rPr>
                <w:color w:val="000000"/>
                <w:sz w:val="28"/>
                <w:szCs w:val="28"/>
              </w:rPr>
              <w:t xml:space="preserve"> </w:t>
            </w:r>
            <w:proofErr w:type="spellStart"/>
            <w:r>
              <w:rPr>
                <w:color w:val="000000"/>
                <w:sz w:val="28"/>
                <w:szCs w:val="28"/>
              </w:rPr>
              <w:t>имкон</w:t>
            </w:r>
            <w:proofErr w:type="spellEnd"/>
            <w:r>
              <w:rPr>
                <w:color w:val="000000"/>
                <w:sz w:val="28"/>
                <w:szCs w:val="28"/>
              </w:rPr>
              <w:t xml:space="preserve"> </w:t>
            </w:r>
            <w:proofErr w:type="spellStart"/>
            <w:r>
              <w:rPr>
                <w:color w:val="000000"/>
                <w:sz w:val="28"/>
                <w:szCs w:val="28"/>
              </w:rPr>
              <w:t>берадиган</w:t>
            </w:r>
            <w:proofErr w:type="spellEnd"/>
            <w:r>
              <w:rPr>
                <w:color w:val="000000"/>
                <w:sz w:val="28"/>
                <w:szCs w:val="28"/>
              </w:rPr>
              <w:t xml:space="preserve"> </w:t>
            </w:r>
            <w:proofErr w:type="spellStart"/>
            <w:r>
              <w:rPr>
                <w:color w:val="000000"/>
                <w:sz w:val="28"/>
                <w:szCs w:val="28"/>
              </w:rPr>
              <w:t>хусусий</w:t>
            </w:r>
            <w:proofErr w:type="spellEnd"/>
            <w:r>
              <w:rPr>
                <w:color w:val="000000"/>
                <w:sz w:val="28"/>
                <w:szCs w:val="28"/>
              </w:rPr>
              <w:t xml:space="preserve"> </w:t>
            </w:r>
            <w:proofErr w:type="spellStart"/>
            <w:r>
              <w:rPr>
                <w:color w:val="000000"/>
                <w:sz w:val="28"/>
                <w:szCs w:val="28"/>
              </w:rPr>
              <w:t>белгиланиш</w:t>
            </w:r>
            <w:proofErr w:type="spellEnd"/>
            <w:r>
              <w:rPr>
                <w:color w:val="000000"/>
                <w:sz w:val="28"/>
                <w:szCs w:val="28"/>
              </w:rPr>
              <w:t xml:space="preserve"> (ном, код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ш.к</w:t>
            </w:r>
            <w:proofErr w:type="spellEnd"/>
            <w:r>
              <w:rPr>
                <w:color w:val="000000"/>
                <w:sz w:val="28"/>
                <w:szCs w:val="28"/>
              </w:rPr>
              <w:t xml:space="preserve">.). </w:t>
            </w:r>
          </w:p>
          <w:p w14:paraId="26EE6B71" w14:textId="77777777" w:rsidR="001837DE" w:rsidRDefault="001837DE">
            <w:pPr>
              <w:jc w:val="both"/>
              <w:rPr>
                <w:color w:val="000000"/>
                <w:sz w:val="28"/>
                <w:szCs w:val="28"/>
              </w:rPr>
            </w:pPr>
            <w:r>
              <w:rPr>
                <w:color w:val="000000"/>
                <w:sz w:val="28"/>
                <w:szCs w:val="28"/>
              </w:rPr>
              <w:t xml:space="preserve">3. </w:t>
            </w:r>
            <w:proofErr w:type="spellStart"/>
            <w:r>
              <w:rPr>
                <w:color w:val="000000"/>
                <w:sz w:val="28"/>
                <w:szCs w:val="28"/>
              </w:rPr>
              <w:t>Алоҳида</w:t>
            </w:r>
            <w:proofErr w:type="spellEnd"/>
            <w:r>
              <w:rPr>
                <w:color w:val="000000"/>
                <w:sz w:val="28"/>
                <w:szCs w:val="28"/>
              </w:rPr>
              <w:t xml:space="preserve"> </w:t>
            </w:r>
            <w:proofErr w:type="spellStart"/>
            <w:r>
              <w:rPr>
                <w:color w:val="000000"/>
                <w:sz w:val="28"/>
                <w:szCs w:val="28"/>
              </w:rPr>
              <w:t>шахсга</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шахслар</w:t>
            </w:r>
            <w:proofErr w:type="spellEnd"/>
            <w:r>
              <w:rPr>
                <w:color w:val="000000"/>
                <w:sz w:val="28"/>
                <w:szCs w:val="28"/>
              </w:rPr>
              <w:t xml:space="preserve"> </w:t>
            </w:r>
            <w:proofErr w:type="spellStart"/>
            <w:r>
              <w:rPr>
                <w:color w:val="000000"/>
                <w:sz w:val="28"/>
                <w:szCs w:val="28"/>
              </w:rPr>
              <w:t>гуруҳига</w:t>
            </w:r>
            <w:proofErr w:type="spellEnd"/>
            <w:r>
              <w:rPr>
                <w:color w:val="000000"/>
                <w:sz w:val="28"/>
                <w:szCs w:val="28"/>
              </w:rPr>
              <w:t xml:space="preserve"> </w:t>
            </w:r>
            <w:proofErr w:type="spellStart"/>
            <w:r>
              <w:rPr>
                <w:color w:val="000000"/>
                <w:sz w:val="28"/>
                <w:szCs w:val="28"/>
              </w:rPr>
              <w:t>бериладиган</w:t>
            </w:r>
            <w:proofErr w:type="spellEnd"/>
            <w:r>
              <w:rPr>
                <w:color w:val="000000"/>
                <w:sz w:val="28"/>
                <w:szCs w:val="28"/>
              </w:rPr>
              <w:t xml:space="preserve"> </w:t>
            </w:r>
            <w:proofErr w:type="spellStart"/>
            <w:r>
              <w:rPr>
                <w:color w:val="000000"/>
                <w:sz w:val="28"/>
                <w:szCs w:val="28"/>
              </w:rPr>
              <w:t>ҳамда</w:t>
            </w:r>
            <w:proofErr w:type="spellEnd"/>
            <w:r>
              <w:rPr>
                <w:color w:val="000000"/>
                <w:sz w:val="28"/>
                <w:szCs w:val="28"/>
              </w:rPr>
              <w:t xml:space="preserve">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ресурсларидан</w:t>
            </w:r>
            <w:proofErr w:type="spellEnd"/>
            <w:r>
              <w:rPr>
                <w:color w:val="000000"/>
                <w:sz w:val="28"/>
                <w:szCs w:val="28"/>
              </w:rPr>
              <w:t xml:space="preserve"> </w:t>
            </w:r>
            <w:proofErr w:type="spellStart"/>
            <w:r>
              <w:rPr>
                <w:color w:val="000000"/>
                <w:sz w:val="28"/>
                <w:szCs w:val="28"/>
              </w:rPr>
              <w:t>фойдаланишга</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берадиган</w:t>
            </w:r>
            <w:proofErr w:type="spellEnd"/>
            <w:r>
              <w:rPr>
                <w:color w:val="000000"/>
                <w:sz w:val="28"/>
                <w:szCs w:val="28"/>
              </w:rPr>
              <w:t xml:space="preserve"> </w:t>
            </w:r>
            <w:proofErr w:type="spellStart"/>
            <w:r>
              <w:rPr>
                <w:color w:val="000000"/>
                <w:sz w:val="28"/>
                <w:szCs w:val="28"/>
              </w:rPr>
              <w:t>рамзий</w:t>
            </w:r>
            <w:proofErr w:type="spellEnd"/>
            <w:r>
              <w:rPr>
                <w:color w:val="000000"/>
                <w:sz w:val="28"/>
                <w:szCs w:val="28"/>
              </w:rPr>
              <w:t xml:space="preserve"> ном. </w:t>
            </w:r>
          </w:p>
        </w:tc>
      </w:tr>
      <w:tr w:rsidR="001837DE" w:rsidRPr="00746B57" w14:paraId="30FA7EA1" w14:textId="77777777">
        <w:tc>
          <w:tcPr>
            <w:tcW w:w="1916" w:type="pct"/>
            <w:shd w:val="clear" w:color="auto" w:fill="auto"/>
          </w:tcPr>
          <w:p w14:paraId="4789398D" w14:textId="77777777" w:rsidR="001837DE" w:rsidRDefault="001837DE" w:rsidP="001837DE">
            <w:pPr>
              <w:rPr>
                <w:b/>
                <w:color w:val="000000"/>
                <w:sz w:val="28"/>
                <w:szCs w:val="28"/>
              </w:rPr>
            </w:pPr>
            <w:r>
              <w:rPr>
                <w:b/>
                <w:color w:val="000000"/>
                <w:sz w:val="28"/>
                <w:szCs w:val="28"/>
              </w:rPr>
              <w:lastRenderedPageBreak/>
              <w:t xml:space="preserve">Идентификатор </w:t>
            </w:r>
            <w:r w:rsidR="00585295">
              <w:rPr>
                <w:b/>
                <w:color w:val="000000"/>
                <w:sz w:val="28"/>
                <w:szCs w:val="28"/>
              </w:rPr>
              <w:br/>
            </w:r>
            <w:r>
              <w:rPr>
                <w:b/>
                <w:color w:val="000000"/>
                <w:sz w:val="28"/>
                <w:szCs w:val="28"/>
              </w:rPr>
              <w:t>пользователя сети</w:t>
            </w:r>
          </w:p>
          <w:p w14:paraId="76719F33"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sidR="00585295">
              <w:rPr>
                <w:b/>
                <w:color w:val="000000"/>
                <w:sz w:val="28"/>
                <w:szCs w:val="28"/>
              </w:rPr>
              <w:t>-</w:t>
            </w:r>
            <w:r>
              <w:rPr>
                <w:b/>
                <w:color w:val="000000"/>
                <w:sz w:val="28"/>
                <w:szCs w:val="28"/>
              </w:rPr>
              <w:t xml:space="preserve"> </w:t>
            </w:r>
            <w:r>
              <w:rPr>
                <w:color w:val="000000"/>
                <w:sz w:val="28"/>
                <w:szCs w:val="28"/>
                <w:lang w:val="uz-Cyrl-UZ"/>
              </w:rPr>
              <w:t>тармоқдан фойдаланувчи идентификатори</w:t>
            </w:r>
          </w:p>
          <w:p w14:paraId="7FF56494"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network user identifier,</w:t>
            </w:r>
            <w:r>
              <w:rPr>
                <w:color w:val="000000"/>
                <w:spacing w:val="-1"/>
                <w:sz w:val="28"/>
                <w:szCs w:val="28"/>
                <w:lang w:val="en-US"/>
              </w:rPr>
              <w:t xml:space="preserve"> NUI</w:t>
            </w:r>
          </w:p>
        </w:tc>
        <w:tc>
          <w:tcPr>
            <w:tcW w:w="3084" w:type="pct"/>
            <w:shd w:val="clear" w:color="auto" w:fill="auto"/>
          </w:tcPr>
          <w:p w14:paraId="0420881E" w14:textId="77777777" w:rsidR="001837DE" w:rsidRDefault="001837DE">
            <w:pPr>
              <w:jc w:val="both"/>
              <w:rPr>
                <w:color w:val="000000"/>
                <w:spacing w:val="5"/>
                <w:sz w:val="28"/>
                <w:szCs w:val="28"/>
                <w:lang w:val="uz-Cyrl-UZ"/>
              </w:rPr>
            </w:pPr>
            <w:r>
              <w:rPr>
                <w:color w:val="000000"/>
                <w:spacing w:val="5"/>
                <w:sz w:val="28"/>
                <w:szCs w:val="28"/>
              </w:rPr>
              <w:t>Уникальный код, используемый для идентификации пользователя службой коммутации пакетов.</w:t>
            </w:r>
          </w:p>
          <w:p w14:paraId="6F128E3C" w14:textId="77777777" w:rsidR="001837DE" w:rsidRDefault="001837DE">
            <w:pPr>
              <w:ind w:left="10"/>
              <w:jc w:val="both"/>
              <w:rPr>
                <w:color w:val="000000"/>
                <w:spacing w:val="5"/>
                <w:sz w:val="28"/>
                <w:szCs w:val="28"/>
                <w:lang w:val="uz-Cyrl-UZ"/>
              </w:rPr>
            </w:pPr>
          </w:p>
          <w:p w14:paraId="35E77B80" w14:textId="77777777" w:rsidR="001837DE" w:rsidRDefault="001837DE">
            <w:pPr>
              <w:jc w:val="both"/>
              <w:rPr>
                <w:color w:val="000000"/>
                <w:spacing w:val="5"/>
                <w:sz w:val="28"/>
                <w:szCs w:val="28"/>
              </w:rPr>
            </w:pPr>
            <w:r>
              <w:rPr>
                <w:color w:val="000000"/>
                <w:spacing w:val="5"/>
                <w:sz w:val="28"/>
                <w:szCs w:val="28"/>
                <w:lang w:val="uz-Cyrl-UZ"/>
              </w:rPr>
              <w:t>Пакетларни коммутациялаш хизмати томони</w:t>
            </w:r>
            <w:r w:rsidR="0090733B">
              <w:rPr>
                <w:color w:val="000000"/>
                <w:spacing w:val="5"/>
                <w:sz w:val="28"/>
                <w:szCs w:val="28"/>
              </w:rPr>
              <w:t>-</w:t>
            </w:r>
            <w:r>
              <w:rPr>
                <w:color w:val="000000"/>
                <w:spacing w:val="5"/>
                <w:sz w:val="28"/>
                <w:szCs w:val="28"/>
                <w:lang w:val="uz-Cyrl-UZ"/>
              </w:rPr>
              <w:t xml:space="preserve">дан фойдаланувчини идентификация қилиш учун ишлатиладиган ноёб код. </w:t>
            </w:r>
          </w:p>
          <w:p w14:paraId="0C799FF7" w14:textId="77777777" w:rsidR="0090733B" w:rsidRDefault="0090733B">
            <w:pPr>
              <w:jc w:val="both"/>
              <w:rPr>
                <w:color w:val="000000"/>
                <w:spacing w:val="5"/>
                <w:sz w:val="28"/>
                <w:szCs w:val="28"/>
              </w:rPr>
            </w:pPr>
          </w:p>
        </w:tc>
      </w:tr>
      <w:tr w:rsidR="001837DE" w:rsidRPr="00746B57" w14:paraId="4B959AC7" w14:textId="77777777">
        <w:tc>
          <w:tcPr>
            <w:tcW w:w="1916" w:type="pct"/>
            <w:shd w:val="clear" w:color="auto" w:fill="auto"/>
          </w:tcPr>
          <w:p w14:paraId="14D8AD4C" w14:textId="77777777" w:rsidR="001837DE" w:rsidRDefault="001837DE" w:rsidP="001837DE">
            <w:pPr>
              <w:rPr>
                <w:b/>
                <w:color w:val="000000"/>
                <w:sz w:val="28"/>
                <w:szCs w:val="28"/>
              </w:rPr>
            </w:pPr>
            <w:r>
              <w:rPr>
                <w:b/>
                <w:color w:val="000000"/>
                <w:sz w:val="28"/>
                <w:szCs w:val="28"/>
              </w:rPr>
              <w:t>Идентификация</w:t>
            </w:r>
          </w:p>
          <w:p w14:paraId="577D0909"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идентификация </w:t>
            </w:r>
            <w:proofErr w:type="spellStart"/>
            <w:r>
              <w:rPr>
                <w:color w:val="000000"/>
                <w:sz w:val="28"/>
                <w:szCs w:val="28"/>
              </w:rPr>
              <w:t>қилиш</w:t>
            </w:r>
            <w:proofErr w:type="spellEnd"/>
          </w:p>
          <w:p w14:paraId="72D08299"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proofErr w:type="spellStart"/>
            <w:r>
              <w:rPr>
                <w:color w:val="000000"/>
                <w:sz w:val="28"/>
                <w:szCs w:val="28"/>
              </w:rPr>
              <w:t>identification</w:t>
            </w:r>
            <w:proofErr w:type="spellEnd"/>
          </w:p>
        </w:tc>
        <w:tc>
          <w:tcPr>
            <w:tcW w:w="3084" w:type="pct"/>
            <w:shd w:val="clear" w:color="auto" w:fill="auto"/>
          </w:tcPr>
          <w:p w14:paraId="442F09BD" w14:textId="77777777" w:rsidR="001837DE" w:rsidRDefault="001837DE">
            <w:pPr>
              <w:autoSpaceDE w:val="0"/>
              <w:autoSpaceDN w:val="0"/>
              <w:adjustRightInd w:val="0"/>
              <w:jc w:val="both"/>
              <w:rPr>
                <w:color w:val="000000"/>
                <w:spacing w:val="5"/>
                <w:sz w:val="28"/>
                <w:szCs w:val="28"/>
              </w:rPr>
            </w:pPr>
            <w:r>
              <w:rPr>
                <w:color w:val="000000"/>
                <w:spacing w:val="5"/>
                <w:sz w:val="28"/>
                <w:szCs w:val="28"/>
              </w:rPr>
              <w:t>1. Присвоение идентификаторов субъектам и объектам системы.</w:t>
            </w:r>
          </w:p>
          <w:p w14:paraId="5B956FB3" w14:textId="77777777" w:rsidR="001837DE" w:rsidRDefault="001837DE">
            <w:pPr>
              <w:autoSpaceDE w:val="0"/>
              <w:autoSpaceDN w:val="0"/>
              <w:adjustRightInd w:val="0"/>
              <w:jc w:val="both"/>
              <w:rPr>
                <w:color w:val="000000"/>
                <w:spacing w:val="5"/>
                <w:sz w:val="28"/>
                <w:szCs w:val="28"/>
              </w:rPr>
            </w:pPr>
            <w:r>
              <w:rPr>
                <w:color w:val="000000"/>
                <w:spacing w:val="5"/>
                <w:sz w:val="28"/>
                <w:szCs w:val="28"/>
              </w:rPr>
              <w:t xml:space="preserve">2. </w:t>
            </w:r>
            <w:r>
              <w:rPr>
                <w:color w:val="000000"/>
                <w:sz w:val="28"/>
                <w:szCs w:val="28"/>
              </w:rPr>
              <w:t>Присвоение субъектам и объектам доступа идентификатора и/или сравнение предъявляемого идентификатора с перечнем присвоенных идентификаторов.</w:t>
            </w:r>
          </w:p>
          <w:p w14:paraId="0EEB1047" w14:textId="77777777" w:rsidR="001837DE" w:rsidRDefault="001837DE">
            <w:pPr>
              <w:autoSpaceDE w:val="0"/>
              <w:autoSpaceDN w:val="0"/>
              <w:adjustRightInd w:val="0"/>
              <w:jc w:val="both"/>
              <w:rPr>
                <w:color w:val="000000"/>
                <w:spacing w:val="5"/>
                <w:sz w:val="28"/>
                <w:szCs w:val="28"/>
              </w:rPr>
            </w:pPr>
            <w:r>
              <w:rPr>
                <w:color w:val="000000"/>
                <w:spacing w:val="5"/>
                <w:sz w:val="28"/>
                <w:szCs w:val="28"/>
              </w:rPr>
              <w:t>3. Процесс распознавания определенных компонентов системы, обычно с помощью уникальных имен (идентификаторов), воспринимаемых системой.</w:t>
            </w:r>
          </w:p>
          <w:p w14:paraId="6ADC3CFF" w14:textId="77777777" w:rsidR="001837DE" w:rsidRDefault="001837DE">
            <w:pPr>
              <w:jc w:val="both"/>
              <w:rPr>
                <w:color w:val="000000"/>
                <w:spacing w:val="5"/>
                <w:sz w:val="28"/>
                <w:szCs w:val="28"/>
              </w:rPr>
            </w:pPr>
            <w:r>
              <w:rPr>
                <w:color w:val="000000"/>
                <w:spacing w:val="5"/>
                <w:sz w:val="28"/>
                <w:szCs w:val="28"/>
              </w:rPr>
              <w:t>4. Выяснение личности пользователя с целью предоставления ему определенного набора прав и привилегий при работе с системой, например, определение соответствующих пользователю идентификаторов безопасности.</w:t>
            </w:r>
          </w:p>
          <w:p w14:paraId="1E1CEE3C" w14:textId="77777777" w:rsidR="001837DE" w:rsidRDefault="001837DE">
            <w:pPr>
              <w:ind w:left="10"/>
              <w:jc w:val="both"/>
              <w:rPr>
                <w:color w:val="000000"/>
                <w:spacing w:val="5"/>
                <w:sz w:val="28"/>
                <w:szCs w:val="28"/>
              </w:rPr>
            </w:pPr>
          </w:p>
          <w:p w14:paraId="56EC4757" w14:textId="77777777" w:rsidR="001837DE" w:rsidRDefault="001837DE">
            <w:pPr>
              <w:jc w:val="both"/>
              <w:rPr>
                <w:color w:val="000000"/>
                <w:spacing w:val="5"/>
                <w:sz w:val="28"/>
                <w:szCs w:val="28"/>
              </w:rPr>
            </w:pPr>
            <w:r>
              <w:rPr>
                <w:color w:val="000000"/>
                <w:spacing w:val="5"/>
                <w:sz w:val="28"/>
                <w:szCs w:val="28"/>
              </w:rPr>
              <w:t xml:space="preserve">1. </w:t>
            </w:r>
            <w:proofErr w:type="spellStart"/>
            <w:r>
              <w:rPr>
                <w:color w:val="000000"/>
                <w:spacing w:val="5"/>
                <w:sz w:val="28"/>
                <w:szCs w:val="28"/>
              </w:rPr>
              <w:t>Тизим</w:t>
            </w:r>
            <w:proofErr w:type="spellEnd"/>
            <w:r>
              <w:rPr>
                <w:color w:val="000000"/>
                <w:spacing w:val="5"/>
                <w:sz w:val="28"/>
                <w:szCs w:val="28"/>
              </w:rPr>
              <w:t xml:space="preserve"> </w:t>
            </w:r>
            <w:proofErr w:type="spellStart"/>
            <w:r>
              <w:rPr>
                <w:color w:val="000000"/>
                <w:spacing w:val="5"/>
                <w:sz w:val="28"/>
                <w:szCs w:val="28"/>
              </w:rPr>
              <w:t>субъектлари</w:t>
            </w:r>
            <w:proofErr w:type="spellEnd"/>
            <w:r>
              <w:rPr>
                <w:color w:val="000000"/>
                <w:spacing w:val="5"/>
                <w:sz w:val="28"/>
                <w:szCs w:val="28"/>
              </w:rPr>
              <w:t xml:space="preserve"> </w:t>
            </w:r>
            <w:proofErr w:type="spellStart"/>
            <w:r>
              <w:rPr>
                <w:color w:val="000000"/>
                <w:spacing w:val="5"/>
                <w:sz w:val="28"/>
                <w:szCs w:val="28"/>
              </w:rPr>
              <w:t>ва</w:t>
            </w:r>
            <w:proofErr w:type="spellEnd"/>
            <w:r>
              <w:rPr>
                <w:color w:val="000000"/>
                <w:spacing w:val="5"/>
                <w:sz w:val="28"/>
                <w:szCs w:val="28"/>
              </w:rPr>
              <w:t xml:space="preserve"> </w:t>
            </w:r>
            <w:proofErr w:type="spellStart"/>
            <w:r>
              <w:rPr>
                <w:color w:val="000000"/>
                <w:spacing w:val="5"/>
                <w:sz w:val="28"/>
                <w:szCs w:val="28"/>
              </w:rPr>
              <w:t>объектларига</w:t>
            </w:r>
            <w:proofErr w:type="spellEnd"/>
            <w:r>
              <w:rPr>
                <w:color w:val="000000"/>
                <w:spacing w:val="5"/>
                <w:sz w:val="28"/>
                <w:szCs w:val="28"/>
              </w:rPr>
              <w:t xml:space="preserve"> </w:t>
            </w:r>
            <w:proofErr w:type="spellStart"/>
            <w:r>
              <w:rPr>
                <w:color w:val="000000"/>
                <w:spacing w:val="5"/>
                <w:sz w:val="28"/>
                <w:szCs w:val="28"/>
              </w:rPr>
              <w:t>идентификаторлар</w:t>
            </w:r>
            <w:proofErr w:type="spellEnd"/>
            <w:r>
              <w:rPr>
                <w:color w:val="000000"/>
                <w:spacing w:val="5"/>
                <w:sz w:val="28"/>
                <w:szCs w:val="28"/>
              </w:rPr>
              <w:t xml:space="preserve"> </w:t>
            </w:r>
            <w:proofErr w:type="spellStart"/>
            <w:r>
              <w:rPr>
                <w:color w:val="000000"/>
                <w:spacing w:val="5"/>
                <w:sz w:val="28"/>
                <w:szCs w:val="28"/>
              </w:rPr>
              <w:t>бериш</w:t>
            </w:r>
            <w:proofErr w:type="spellEnd"/>
            <w:r>
              <w:rPr>
                <w:color w:val="000000"/>
                <w:spacing w:val="5"/>
                <w:sz w:val="28"/>
                <w:szCs w:val="28"/>
              </w:rPr>
              <w:t>.</w:t>
            </w:r>
          </w:p>
          <w:p w14:paraId="4179C2C0" w14:textId="77777777" w:rsidR="001837DE" w:rsidRDefault="001837DE">
            <w:pPr>
              <w:jc w:val="both"/>
              <w:rPr>
                <w:color w:val="000000"/>
                <w:spacing w:val="5"/>
                <w:sz w:val="28"/>
                <w:szCs w:val="28"/>
              </w:rPr>
            </w:pPr>
            <w:r>
              <w:rPr>
                <w:color w:val="000000"/>
                <w:spacing w:val="5"/>
                <w:sz w:val="28"/>
                <w:szCs w:val="28"/>
              </w:rPr>
              <w:t xml:space="preserve">2. </w:t>
            </w:r>
            <w:proofErr w:type="spellStart"/>
            <w:r>
              <w:rPr>
                <w:color w:val="000000"/>
                <w:spacing w:val="5"/>
                <w:sz w:val="28"/>
                <w:szCs w:val="28"/>
              </w:rPr>
              <w:t>Фойдалана</w:t>
            </w:r>
            <w:proofErr w:type="spellEnd"/>
            <w:r>
              <w:rPr>
                <w:color w:val="000000"/>
                <w:spacing w:val="5"/>
                <w:sz w:val="28"/>
                <w:szCs w:val="28"/>
              </w:rPr>
              <w:t xml:space="preserve"> </w:t>
            </w:r>
            <w:proofErr w:type="spellStart"/>
            <w:r>
              <w:rPr>
                <w:color w:val="000000"/>
                <w:spacing w:val="5"/>
                <w:sz w:val="28"/>
                <w:szCs w:val="28"/>
              </w:rPr>
              <w:t>олиш</w:t>
            </w:r>
            <w:proofErr w:type="spellEnd"/>
            <w:r>
              <w:rPr>
                <w:color w:val="000000"/>
                <w:spacing w:val="5"/>
                <w:sz w:val="28"/>
                <w:szCs w:val="28"/>
              </w:rPr>
              <w:t xml:space="preserve"> </w:t>
            </w:r>
            <w:proofErr w:type="spellStart"/>
            <w:r>
              <w:rPr>
                <w:color w:val="000000"/>
                <w:spacing w:val="5"/>
                <w:sz w:val="28"/>
                <w:szCs w:val="28"/>
              </w:rPr>
              <w:t>субъектлари</w:t>
            </w:r>
            <w:proofErr w:type="spellEnd"/>
            <w:r>
              <w:rPr>
                <w:color w:val="000000"/>
                <w:spacing w:val="5"/>
                <w:sz w:val="28"/>
                <w:szCs w:val="28"/>
              </w:rPr>
              <w:t xml:space="preserve"> </w:t>
            </w:r>
            <w:proofErr w:type="spellStart"/>
            <w:r>
              <w:rPr>
                <w:color w:val="000000"/>
                <w:spacing w:val="5"/>
                <w:sz w:val="28"/>
                <w:szCs w:val="28"/>
              </w:rPr>
              <w:t>ва</w:t>
            </w:r>
            <w:proofErr w:type="spellEnd"/>
            <w:r>
              <w:rPr>
                <w:color w:val="000000"/>
                <w:spacing w:val="5"/>
                <w:sz w:val="28"/>
                <w:szCs w:val="28"/>
              </w:rPr>
              <w:t xml:space="preserve"> </w:t>
            </w:r>
            <w:proofErr w:type="spellStart"/>
            <w:r>
              <w:rPr>
                <w:color w:val="000000"/>
                <w:spacing w:val="5"/>
                <w:sz w:val="28"/>
                <w:szCs w:val="28"/>
              </w:rPr>
              <w:t>объектлари</w:t>
            </w:r>
            <w:r>
              <w:rPr>
                <w:color w:val="000000"/>
                <w:spacing w:val="5"/>
                <w:sz w:val="28"/>
                <w:szCs w:val="28"/>
              </w:rPr>
              <w:lastRenderedPageBreak/>
              <w:t>га</w:t>
            </w:r>
            <w:proofErr w:type="spellEnd"/>
            <w:r>
              <w:rPr>
                <w:color w:val="000000"/>
                <w:spacing w:val="5"/>
                <w:sz w:val="28"/>
                <w:szCs w:val="28"/>
              </w:rPr>
              <w:t xml:space="preserve"> идентификатор </w:t>
            </w:r>
            <w:proofErr w:type="spellStart"/>
            <w:r>
              <w:rPr>
                <w:color w:val="000000"/>
                <w:spacing w:val="5"/>
                <w:sz w:val="28"/>
                <w:szCs w:val="28"/>
              </w:rPr>
              <w:t>бериш</w:t>
            </w:r>
            <w:proofErr w:type="spellEnd"/>
            <w:r>
              <w:rPr>
                <w:color w:val="000000"/>
                <w:spacing w:val="5"/>
                <w:sz w:val="28"/>
                <w:szCs w:val="28"/>
              </w:rPr>
              <w:t xml:space="preserve"> </w:t>
            </w:r>
            <w:proofErr w:type="spellStart"/>
            <w:r>
              <w:rPr>
                <w:color w:val="000000"/>
                <w:spacing w:val="5"/>
                <w:sz w:val="28"/>
                <w:szCs w:val="28"/>
              </w:rPr>
              <w:t>ва</w:t>
            </w:r>
            <w:proofErr w:type="spellEnd"/>
            <w:r>
              <w:rPr>
                <w:color w:val="000000"/>
                <w:spacing w:val="5"/>
                <w:sz w:val="28"/>
                <w:szCs w:val="28"/>
              </w:rPr>
              <w:t>/</w:t>
            </w:r>
            <w:proofErr w:type="spellStart"/>
            <w:r>
              <w:rPr>
                <w:color w:val="000000"/>
                <w:spacing w:val="5"/>
                <w:sz w:val="28"/>
                <w:szCs w:val="28"/>
              </w:rPr>
              <w:t>ёки</w:t>
            </w:r>
            <w:proofErr w:type="spellEnd"/>
            <w:r>
              <w:rPr>
                <w:color w:val="000000"/>
                <w:spacing w:val="5"/>
                <w:sz w:val="28"/>
                <w:szCs w:val="28"/>
              </w:rPr>
              <w:t xml:space="preserve"> </w:t>
            </w:r>
            <w:proofErr w:type="spellStart"/>
            <w:r>
              <w:rPr>
                <w:color w:val="000000"/>
                <w:spacing w:val="5"/>
                <w:sz w:val="28"/>
                <w:szCs w:val="28"/>
              </w:rPr>
              <w:t>тақдим</w:t>
            </w:r>
            <w:proofErr w:type="spellEnd"/>
            <w:r>
              <w:rPr>
                <w:color w:val="000000"/>
                <w:spacing w:val="5"/>
                <w:sz w:val="28"/>
                <w:szCs w:val="28"/>
              </w:rPr>
              <w:t xml:space="preserve"> </w:t>
            </w:r>
            <w:proofErr w:type="spellStart"/>
            <w:r>
              <w:rPr>
                <w:color w:val="000000"/>
                <w:spacing w:val="5"/>
                <w:sz w:val="28"/>
                <w:szCs w:val="28"/>
              </w:rPr>
              <w:t>этилаётган</w:t>
            </w:r>
            <w:proofErr w:type="spellEnd"/>
            <w:r>
              <w:rPr>
                <w:color w:val="000000"/>
                <w:spacing w:val="5"/>
                <w:sz w:val="28"/>
                <w:szCs w:val="28"/>
              </w:rPr>
              <w:t xml:space="preserve"> </w:t>
            </w:r>
            <w:proofErr w:type="spellStart"/>
            <w:r>
              <w:rPr>
                <w:color w:val="000000"/>
                <w:spacing w:val="5"/>
                <w:sz w:val="28"/>
                <w:szCs w:val="28"/>
              </w:rPr>
              <w:t>идентификаторни</w:t>
            </w:r>
            <w:proofErr w:type="spellEnd"/>
            <w:r>
              <w:rPr>
                <w:color w:val="000000"/>
                <w:spacing w:val="5"/>
                <w:sz w:val="28"/>
                <w:szCs w:val="28"/>
              </w:rPr>
              <w:t xml:space="preserve"> </w:t>
            </w:r>
            <w:proofErr w:type="spellStart"/>
            <w:r>
              <w:rPr>
                <w:color w:val="000000"/>
                <w:spacing w:val="5"/>
                <w:sz w:val="28"/>
                <w:szCs w:val="28"/>
              </w:rPr>
              <w:t>ўзлаштирилган</w:t>
            </w:r>
            <w:proofErr w:type="spellEnd"/>
            <w:r>
              <w:rPr>
                <w:color w:val="000000"/>
                <w:spacing w:val="5"/>
                <w:sz w:val="28"/>
                <w:szCs w:val="28"/>
              </w:rPr>
              <w:t xml:space="preserve"> </w:t>
            </w:r>
            <w:proofErr w:type="spellStart"/>
            <w:r>
              <w:rPr>
                <w:color w:val="000000"/>
                <w:spacing w:val="5"/>
                <w:sz w:val="28"/>
                <w:szCs w:val="28"/>
              </w:rPr>
              <w:t>идентификаторлар</w:t>
            </w:r>
            <w:proofErr w:type="spellEnd"/>
            <w:r>
              <w:rPr>
                <w:color w:val="000000"/>
                <w:spacing w:val="5"/>
                <w:sz w:val="28"/>
                <w:szCs w:val="28"/>
              </w:rPr>
              <w:t xml:space="preserve"> </w:t>
            </w:r>
            <w:proofErr w:type="spellStart"/>
            <w:r>
              <w:rPr>
                <w:color w:val="000000"/>
                <w:spacing w:val="5"/>
                <w:sz w:val="28"/>
                <w:szCs w:val="28"/>
              </w:rPr>
              <w:t>рўйхати</w:t>
            </w:r>
            <w:proofErr w:type="spellEnd"/>
            <w:r>
              <w:rPr>
                <w:color w:val="000000"/>
                <w:spacing w:val="5"/>
                <w:sz w:val="28"/>
                <w:szCs w:val="28"/>
              </w:rPr>
              <w:t xml:space="preserve"> билан </w:t>
            </w:r>
            <w:proofErr w:type="spellStart"/>
            <w:r>
              <w:rPr>
                <w:color w:val="000000"/>
                <w:spacing w:val="5"/>
                <w:sz w:val="28"/>
                <w:szCs w:val="28"/>
              </w:rPr>
              <w:t>солиштириш</w:t>
            </w:r>
            <w:proofErr w:type="spellEnd"/>
            <w:r>
              <w:rPr>
                <w:color w:val="000000"/>
                <w:spacing w:val="5"/>
                <w:sz w:val="28"/>
                <w:szCs w:val="28"/>
              </w:rPr>
              <w:t xml:space="preserve">. </w:t>
            </w:r>
          </w:p>
          <w:p w14:paraId="77311A09" w14:textId="77777777" w:rsidR="001837DE" w:rsidRDefault="001837DE">
            <w:pPr>
              <w:jc w:val="both"/>
              <w:rPr>
                <w:color w:val="000000"/>
                <w:spacing w:val="5"/>
                <w:sz w:val="28"/>
                <w:szCs w:val="28"/>
              </w:rPr>
            </w:pPr>
            <w:r>
              <w:rPr>
                <w:color w:val="000000"/>
                <w:spacing w:val="5"/>
                <w:sz w:val="28"/>
                <w:szCs w:val="28"/>
              </w:rPr>
              <w:t xml:space="preserve">3. </w:t>
            </w:r>
            <w:proofErr w:type="spellStart"/>
            <w:r>
              <w:rPr>
                <w:color w:val="000000"/>
                <w:spacing w:val="5"/>
                <w:sz w:val="28"/>
                <w:szCs w:val="28"/>
              </w:rPr>
              <w:t>Тизимнинг</w:t>
            </w:r>
            <w:proofErr w:type="spellEnd"/>
            <w:r>
              <w:rPr>
                <w:color w:val="000000"/>
                <w:spacing w:val="5"/>
                <w:sz w:val="28"/>
                <w:szCs w:val="28"/>
              </w:rPr>
              <w:t xml:space="preserve"> </w:t>
            </w:r>
            <w:proofErr w:type="spellStart"/>
            <w:r>
              <w:rPr>
                <w:color w:val="000000"/>
                <w:spacing w:val="5"/>
                <w:sz w:val="28"/>
                <w:szCs w:val="28"/>
              </w:rPr>
              <w:t>айрим</w:t>
            </w:r>
            <w:proofErr w:type="spellEnd"/>
            <w:r>
              <w:rPr>
                <w:color w:val="000000"/>
                <w:spacing w:val="5"/>
                <w:sz w:val="28"/>
                <w:szCs w:val="28"/>
              </w:rPr>
              <w:t xml:space="preserve"> </w:t>
            </w:r>
            <w:proofErr w:type="spellStart"/>
            <w:r>
              <w:rPr>
                <w:color w:val="000000"/>
                <w:spacing w:val="5"/>
                <w:sz w:val="28"/>
                <w:szCs w:val="28"/>
              </w:rPr>
              <w:t>компонентларини</w:t>
            </w:r>
            <w:proofErr w:type="spellEnd"/>
            <w:r>
              <w:rPr>
                <w:color w:val="000000"/>
                <w:spacing w:val="5"/>
                <w:sz w:val="28"/>
                <w:szCs w:val="28"/>
              </w:rPr>
              <w:t xml:space="preserve">, </w:t>
            </w:r>
            <w:proofErr w:type="spellStart"/>
            <w:r>
              <w:rPr>
                <w:color w:val="000000"/>
                <w:spacing w:val="5"/>
                <w:sz w:val="28"/>
                <w:szCs w:val="28"/>
              </w:rPr>
              <w:t>одатда</w:t>
            </w:r>
            <w:proofErr w:type="spellEnd"/>
            <w:r>
              <w:rPr>
                <w:color w:val="000000"/>
                <w:spacing w:val="5"/>
                <w:sz w:val="28"/>
                <w:szCs w:val="28"/>
              </w:rPr>
              <w:t xml:space="preserve"> </w:t>
            </w:r>
            <w:proofErr w:type="spellStart"/>
            <w:r>
              <w:rPr>
                <w:color w:val="000000"/>
                <w:spacing w:val="5"/>
                <w:sz w:val="28"/>
                <w:szCs w:val="28"/>
              </w:rPr>
              <w:t>тизимда</w:t>
            </w:r>
            <w:proofErr w:type="spellEnd"/>
            <w:r>
              <w:rPr>
                <w:color w:val="000000"/>
                <w:spacing w:val="5"/>
                <w:sz w:val="28"/>
                <w:szCs w:val="28"/>
              </w:rPr>
              <w:t xml:space="preserve"> </w:t>
            </w:r>
            <w:proofErr w:type="spellStart"/>
            <w:r>
              <w:rPr>
                <w:color w:val="000000"/>
                <w:spacing w:val="5"/>
                <w:sz w:val="28"/>
                <w:szCs w:val="28"/>
              </w:rPr>
              <w:t>қабул</w:t>
            </w:r>
            <w:proofErr w:type="spellEnd"/>
            <w:r>
              <w:rPr>
                <w:color w:val="000000"/>
                <w:spacing w:val="5"/>
                <w:sz w:val="28"/>
                <w:szCs w:val="28"/>
              </w:rPr>
              <w:t xml:space="preserve"> </w:t>
            </w:r>
            <w:proofErr w:type="spellStart"/>
            <w:r>
              <w:rPr>
                <w:color w:val="000000"/>
                <w:spacing w:val="5"/>
                <w:sz w:val="28"/>
                <w:szCs w:val="28"/>
              </w:rPr>
              <w:t>қилинадиган</w:t>
            </w:r>
            <w:proofErr w:type="spellEnd"/>
            <w:r>
              <w:rPr>
                <w:color w:val="000000"/>
                <w:spacing w:val="5"/>
                <w:sz w:val="28"/>
                <w:szCs w:val="28"/>
              </w:rPr>
              <w:t xml:space="preserve"> </w:t>
            </w:r>
            <w:proofErr w:type="spellStart"/>
            <w:r>
              <w:rPr>
                <w:color w:val="000000"/>
                <w:spacing w:val="5"/>
                <w:sz w:val="28"/>
                <w:szCs w:val="28"/>
              </w:rPr>
              <w:t>ноёб</w:t>
            </w:r>
            <w:proofErr w:type="spellEnd"/>
            <w:r>
              <w:rPr>
                <w:color w:val="000000"/>
                <w:spacing w:val="5"/>
                <w:sz w:val="28"/>
                <w:szCs w:val="28"/>
              </w:rPr>
              <w:t xml:space="preserve"> </w:t>
            </w:r>
            <w:proofErr w:type="spellStart"/>
            <w:r>
              <w:rPr>
                <w:color w:val="000000"/>
                <w:spacing w:val="5"/>
                <w:sz w:val="28"/>
                <w:szCs w:val="28"/>
              </w:rPr>
              <w:t>номлар</w:t>
            </w:r>
            <w:proofErr w:type="spellEnd"/>
            <w:r>
              <w:rPr>
                <w:color w:val="000000"/>
                <w:spacing w:val="5"/>
                <w:sz w:val="28"/>
                <w:szCs w:val="28"/>
              </w:rPr>
              <w:t xml:space="preserve"> (</w:t>
            </w:r>
            <w:proofErr w:type="spellStart"/>
            <w:r>
              <w:rPr>
                <w:color w:val="000000"/>
                <w:spacing w:val="5"/>
                <w:sz w:val="28"/>
                <w:szCs w:val="28"/>
              </w:rPr>
              <w:t>идентификаторлар</w:t>
            </w:r>
            <w:proofErr w:type="spellEnd"/>
            <w:r>
              <w:rPr>
                <w:color w:val="000000"/>
                <w:spacing w:val="5"/>
                <w:sz w:val="28"/>
                <w:szCs w:val="28"/>
              </w:rPr>
              <w:t xml:space="preserve">) </w:t>
            </w:r>
            <w:proofErr w:type="spellStart"/>
            <w:r>
              <w:rPr>
                <w:color w:val="000000"/>
                <w:spacing w:val="5"/>
                <w:sz w:val="28"/>
                <w:szCs w:val="28"/>
              </w:rPr>
              <w:t>ёрдамида</w:t>
            </w:r>
            <w:proofErr w:type="spellEnd"/>
            <w:r>
              <w:rPr>
                <w:color w:val="000000"/>
                <w:spacing w:val="5"/>
                <w:sz w:val="28"/>
                <w:szCs w:val="28"/>
              </w:rPr>
              <w:t xml:space="preserve"> </w:t>
            </w:r>
            <w:proofErr w:type="spellStart"/>
            <w:r>
              <w:rPr>
                <w:color w:val="000000"/>
                <w:spacing w:val="5"/>
                <w:sz w:val="28"/>
                <w:szCs w:val="28"/>
              </w:rPr>
              <w:t>аниқлаш</w:t>
            </w:r>
            <w:proofErr w:type="spellEnd"/>
            <w:r>
              <w:rPr>
                <w:color w:val="000000"/>
                <w:spacing w:val="5"/>
                <w:sz w:val="28"/>
                <w:szCs w:val="28"/>
              </w:rPr>
              <w:t xml:space="preserve"> </w:t>
            </w:r>
            <w:proofErr w:type="spellStart"/>
            <w:r>
              <w:rPr>
                <w:color w:val="000000"/>
                <w:spacing w:val="5"/>
                <w:sz w:val="28"/>
                <w:szCs w:val="28"/>
              </w:rPr>
              <w:t>жараёни</w:t>
            </w:r>
            <w:proofErr w:type="spellEnd"/>
            <w:r>
              <w:rPr>
                <w:color w:val="000000"/>
                <w:spacing w:val="5"/>
                <w:sz w:val="28"/>
                <w:szCs w:val="28"/>
              </w:rPr>
              <w:t xml:space="preserve">. </w:t>
            </w:r>
          </w:p>
          <w:p w14:paraId="31C0C6C1" w14:textId="77777777" w:rsidR="001837DE" w:rsidRDefault="001837DE">
            <w:pPr>
              <w:jc w:val="both"/>
              <w:rPr>
                <w:color w:val="000000"/>
                <w:sz w:val="28"/>
                <w:szCs w:val="28"/>
              </w:rPr>
            </w:pPr>
            <w:r>
              <w:rPr>
                <w:color w:val="000000"/>
                <w:spacing w:val="5"/>
                <w:sz w:val="28"/>
                <w:szCs w:val="28"/>
              </w:rPr>
              <w:t xml:space="preserve">4. </w:t>
            </w:r>
            <w:proofErr w:type="spellStart"/>
            <w:r>
              <w:rPr>
                <w:color w:val="000000"/>
                <w:spacing w:val="5"/>
                <w:sz w:val="28"/>
                <w:szCs w:val="28"/>
              </w:rPr>
              <w:t>Фойдаланувчининг</w:t>
            </w:r>
            <w:proofErr w:type="spellEnd"/>
            <w:r>
              <w:rPr>
                <w:color w:val="000000"/>
                <w:spacing w:val="5"/>
                <w:sz w:val="28"/>
                <w:szCs w:val="28"/>
              </w:rPr>
              <w:t xml:space="preserve"> </w:t>
            </w:r>
            <w:proofErr w:type="spellStart"/>
            <w:r>
              <w:rPr>
                <w:color w:val="000000"/>
                <w:spacing w:val="5"/>
                <w:sz w:val="28"/>
                <w:szCs w:val="28"/>
              </w:rPr>
              <w:t>шахсини</w:t>
            </w:r>
            <w:proofErr w:type="spellEnd"/>
            <w:r>
              <w:rPr>
                <w:color w:val="000000"/>
                <w:spacing w:val="5"/>
                <w:sz w:val="28"/>
                <w:szCs w:val="28"/>
              </w:rPr>
              <w:t xml:space="preserve">, </w:t>
            </w:r>
            <w:proofErr w:type="spellStart"/>
            <w:r>
              <w:rPr>
                <w:color w:val="000000"/>
                <w:spacing w:val="5"/>
                <w:sz w:val="28"/>
                <w:szCs w:val="28"/>
              </w:rPr>
              <w:t>унга</w:t>
            </w:r>
            <w:proofErr w:type="spellEnd"/>
            <w:r>
              <w:rPr>
                <w:color w:val="000000"/>
                <w:spacing w:val="5"/>
                <w:sz w:val="28"/>
                <w:szCs w:val="28"/>
              </w:rPr>
              <w:t xml:space="preserve"> </w:t>
            </w:r>
            <w:proofErr w:type="spellStart"/>
            <w:r>
              <w:rPr>
                <w:color w:val="000000"/>
                <w:spacing w:val="5"/>
                <w:sz w:val="28"/>
                <w:szCs w:val="28"/>
              </w:rPr>
              <w:t>тизим</w:t>
            </w:r>
            <w:proofErr w:type="spellEnd"/>
            <w:r>
              <w:rPr>
                <w:color w:val="000000"/>
                <w:spacing w:val="5"/>
                <w:sz w:val="28"/>
                <w:szCs w:val="28"/>
              </w:rPr>
              <w:t xml:space="preserve"> билан </w:t>
            </w:r>
            <w:proofErr w:type="spellStart"/>
            <w:r>
              <w:rPr>
                <w:color w:val="000000"/>
                <w:spacing w:val="5"/>
                <w:sz w:val="28"/>
                <w:szCs w:val="28"/>
              </w:rPr>
              <w:t>ишлашда</w:t>
            </w:r>
            <w:proofErr w:type="spellEnd"/>
            <w:r>
              <w:rPr>
                <w:color w:val="000000"/>
                <w:spacing w:val="5"/>
                <w:sz w:val="28"/>
                <w:szCs w:val="28"/>
              </w:rPr>
              <w:t xml:space="preserve"> </w:t>
            </w:r>
            <w:proofErr w:type="spellStart"/>
            <w:r>
              <w:rPr>
                <w:color w:val="000000"/>
                <w:spacing w:val="5"/>
                <w:sz w:val="28"/>
                <w:szCs w:val="28"/>
              </w:rPr>
              <w:t>ҳуқуқ</w:t>
            </w:r>
            <w:proofErr w:type="spellEnd"/>
            <w:r>
              <w:rPr>
                <w:color w:val="000000"/>
                <w:spacing w:val="5"/>
                <w:sz w:val="28"/>
                <w:szCs w:val="28"/>
              </w:rPr>
              <w:t xml:space="preserve"> </w:t>
            </w:r>
            <w:proofErr w:type="spellStart"/>
            <w:r>
              <w:rPr>
                <w:color w:val="000000"/>
                <w:spacing w:val="5"/>
                <w:sz w:val="28"/>
                <w:szCs w:val="28"/>
              </w:rPr>
              <w:t>ва</w:t>
            </w:r>
            <w:proofErr w:type="spellEnd"/>
            <w:r>
              <w:rPr>
                <w:color w:val="000000"/>
                <w:spacing w:val="5"/>
                <w:sz w:val="28"/>
                <w:szCs w:val="28"/>
              </w:rPr>
              <w:t xml:space="preserve"> </w:t>
            </w:r>
            <w:proofErr w:type="spellStart"/>
            <w:r>
              <w:rPr>
                <w:color w:val="000000"/>
                <w:spacing w:val="5"/>
                <w:sz w:val="28"/>
                <w:szCs w:val="28"/>
              </w:rPr>
              <w:t>имтиёзларнинг</w:t>
            </w:r>
            <w:proofErr w:type="spellEnd"/>
            <w:r>
              <w:rPr>
                <w:color w:val="000000"/>
                <w:spacing w:val="5"/>
                <w:sz w:val="28"/>
                <w:szCs w:val="28"/>
              </w:rPr>
              <w:t xml:space="preserve"> </w:t>
            </w:r>
            <w:proofErr w:type="spellStart"/>
            <w:r>
              <w:rPr>
                <w:color w:val="000000"/>
                <w:spacing w:val="5"/>
                <w:sz w:val="28"/>
                <w:szCs w:val="28"/>
              </w:rPr>
              <w:t>маълум</w:t>
            </w:r>
            <w:proofErr w:type="spellEnd"/>
            <w:r>
              <w:rPr>
                <w:color w:val="000000"/>
                <w:spacing w:val="5"/>
                <w:sz w:val="28"/>
                <w:szCs w:val="28"/>
              </w:rPr>
              <w:t xml:space="preserve"> </w:t>
            </w:r>
            <w:proofErr w:type="spellStart"/>
            <w:r>
              <w:rPr>
                <w:color w:val="000000"/>
                <w:spacing w:val="5"/>
                <w:sz w:val="28"/>
                <w:szCs w:val="28"/>
              </w:rPr>
              <w:t>тўпламини</w:t>
            </w:r>
            <w:proofErr w:type="spellEnd"/>
            <w:r>
              <w:rPr>
                <w:color w:val="000000"/>
                <w:spacing w:val="5"/>
                <w:sz w:val="28"/>
                <w:szCs w:val="28"/>
              </w:rPr>
              <w:t xml:space="preserve"> </w:t>
            </w:r>
            <w:proofErr w:type="spellStart"/>
            <w:r>
              <w:rPr>
                <w:color w:val="000000"/>
                <w:spacing w:val="5"/>
                <w:sz w:val="28"/>
                <w:szCs w:val="28"/>
              </w:rPr>
              <w:t>бериш</w:t>
            </w:r>
            <w:proofErr w:type="spellEnd"/>
            <w:r>
              <w:rPr>
                <w:color w:val="000000"/>
                <w:spacing w:val="5"/>
                <w:sz w:val="28"/>
                <w:szCs w:val="28"/>
              </w:rPr>
              <w:t xml:space="preserve"> </w:t>
            </w:r>
            <w:proofErr w:type="spellStart"/>
            <w:r>
              <w:rPr>
                <w:color w:val="000000"/>
                <w:spacing w:val="5"/>
                <w:sz w:val="28"/>
                <w:szCs w:val="28"/>
              </w:rPr>
              <w:t>мақсадида</w:t>
            </w:r>
            <w:proofErr w:type="spellEnd"/>
            <w:r>
              <w:rPr>
                <w:color w:val="000000"/>
                <w:spacing w:val="5"/>
                <w:sz w:val="28"/>
                <w:szCs w:val="28"/>
              </w:rPr>
              <w:t xml:space="preserve"> </w:t>
            </w:r>
            <w:proofErr w:type="spellStart"/>
            <w:r>
              <w:rPr>
                <w:color w:val="000000"/>
                <w:spacing w:val="5"/>
                <w:sz w:val="28"/>
                <w:szCs w:val="28"/>
              </w:rPr>
              <w:t>аниқлаш</w:t>
            </w:r>
            <w:proofErr w:type="spellEnd"/>
            <w:r>
              <w:rPr>
                <w:color w:val="000000"/>
                <w:spacing w:val="5"/>
                <w:sz w:val="28"/>
                <w:szCs w:val="28"/>
              </w:rPr>
              <w:t xml:space="preserve">, </w:t>
            </w:r>
            <w:proofErr w:type="spellStart"/>
            <w:r>
              <w:rPr>
                <w:color w:val="000000"/>
                <w:spacing w:val="5"/>
                <w:sz w:val="28"/>
                <w:szCs w:val="28"/>
              </w:rPr>
              <w:t>масалан</w:t>
            </w:r>
            <w:proofErr w:type="spellEnd"/>
            <w:r>
              <w:rPr>
                <w:color w:val="000000"/>
                <w:spacing w:val="5"/>
                <w:sz w:val="28"/>
                <w:szCs w:val="28"/>
              </w:rPr>
              <w:t xml:space="preserve">, </w:t>
            </w:r>
            <w:proofErr w:type="spellStart"/>
            <w:r>
              <w:rPr>
                <w:color w:val="000000"/>
                <w:spacing w:val="5"/>
                <w:sz w:val="28"/>
                <w:szCs w:val="28"/>
              </w:rPr>
              <w:t>фойдаланувчига</w:t>
            </w:r>
            <w:proofErr w:type="spellEnd"/>
            <w:r>
              <w:rPr>
                <w:color w:val="000000"/>
                <w:spacing w:val="5"/>
                <w:sz w:val="28"/>
                <w:szCs w:val="28"/>
              </w:rPr>
              <w:t xml:space="preserve"> </w:t>
            </w:r>
            <w:proofErr w:type="spellStart"/>
            <w:r>
              <w:rPr>
                <w:color w:val="000000"/>
                <w:spacing w:val="5"/>
                <w:sz w:val="28"/>
                <w:szCs w:val="28"/>
              </w:rPr>
              <w:t>тааллуқли</w:t>
            </w:r>
            <w:proofErr w:type="spellEnd"/>
            <w:r>
              <w:rPr>
                <w:color w:val="000000"/>
                <w:spacing w:val="5"/>
                <w:sz w:val="28"/>
                <w:szCs w:val="28"/>
              </w:rPr>
              <w:t xml:space="preserve"> </w:t>
            </w:r>
            <w:proofErr w:type="spellStart"/>
            <w:r>
              <w:rPr>
                <w:color w:val="000000"/>
                <w:spacing w:val="5"/>
                <w:sz w:val="28"/>
                <w:szCs w:val="28"/>
              </w:rPr>
              <w:t>хавфсизлик</w:t>
            </w:r>
            <w:proofErr w:type="spellEnd"/>
            <w:r>
              <w:rPr>
                <w:color w:val="000000"/>
                <w:spacing w:val="5"/>
                <w:sz w:val="28"/>
                <w:szCs w:val="28"/>
              </w:rPr>
              <w:t xml:space="preserve"> </w:t>
            </w:r>
            <w:proofErr w:type="spellStart"/>
            <w:r>
              <w:rPr>
                <w:color w:val="000000"/>
                <w:spacing w:val="5"/>
                <w:sz w:val="28"/>
                <w:szCs w:val="28"/>
              </w:rPr>
              <w:t>идентификаторини</w:t>
            </w:r>
            <w:proofErr w:type="spellEnd"/>
            <w:r>
              <w:rPr>
                <w:color w:val="000000"/>
                <w:spacing w:val="5"/>
                <w:sz w:val="28"/>
                <w:szCs w:val="28"/>
              </w:rPr>
              <w:t xml:space="preserve"> </w:t>
            </w:r>
            <w:proofErr w:type="spellStart"/>
            <w:r>
              <w:rPr>
                <w:color w:val="000000"/>
                <w:spacing w:val="5"/>
                <w:sz w:val="28"/>
                <w:szCs w:val="28"/>
              </w:rPr>
              <w:t>белгилаш</w:t>
            </w:r>
            <w:proofErr w:type="spellEnd"/>
            <w:r>
              <w:rPr>
                <w:color w:val="000000"/>
                <w:spacing w:val="5"/>
                <w:sz w:val="28"/>
                <w:szCs w:val="28"/>
              </w:rPr>
              <w:t xml:space="preserve">. </w:t>
            </w:r>
          </w:p>
        </w:tc>
      </w:tr>
      <w:tr w:rsidR="001837DE" w14:paraId="492D4642" w14:textId="77777777">
        <w:tc>
          <w:tcPr>
            <w:tcW w:w="1916" w:type="pct"/>
            <w:shd w:val="clear" w:color="auto" w:fill="auto"/>
          </w:tcPr>
          <w:p w14:paraId="455F94C4" w14:textId="77777777" w:rsidR="001837DE" w:rsidRDefault="001837DE" w:rsidP="001837DE">
            <w:pPr>
              <w:rPr>
                <w:b/>
                <w:color w:val="000000"/>
                <w:sz w:val="28"/>
                <w:szCs w:val="28"/>
              </w:rPr>
            </w:pPr>
            <w:r>
              <w:rPr>
                <w:b/>
                <w:color w:val="000000"/>
                <w:sz w:val="28"/>
                <w:szCs w:val="28"/>
              </w:rPr>
              <w:t xml:space="preserve">Идентификация </w:t>
            </w:r>
            <w:r w:rsidR="00241DCB">
              <w:rPr>
                <w:b/>
                <w:color w:val="000000"/>
                <w:sz w:val="28"/>
                <w:szCs w:val="28"/>
              </w:rPr>
              <w:br/>
            </w:r>
            <w:r>
              <w:rPr>
                <w:b/>
                <w:color w:val="000000"/>
                <w:sz w:val="28"/>
                <w:szCs w:val="28"/>
              </w:rPr>
              <w:t>аутентифицированная</w:t>
            </w:r>
          </w:p>
          <w:p w14:paraId="7EDB0030"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аутентификация қилинган идентификация</w:t>
            </w:r>
          </w:p>
          <w:p w14:paraId="32A31B3D"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authenticated</w:t>
            </w:r>
            <w:r>
              <w:rPr>
                <w:color w:val="000000"/>
                <w:sz w:val="28"/>
                <w:szCs w:val="28"/>
              </w:rPr>
              <w:t xml:space="preserve"> </w:t>
            </w:r>
            <w:proofErr w:type="spellStart"/>
            <w:r>
              <w:rPr>
                <w:color w:val="000000"/>
                <w:sz w:val="28"/>
                <w:szCs w:val="28"/>
              </w:rPr>
              <w:t>identit</w:t>
            </w:r>
            <w:proofErr w:type="spellEnd"/>
            <w:r>
              <w:rPr>
                <w:color w:val="000000"/>
                <w:sz w:val="28"/>
                <w:szCs w:val="28"/>
                <w:lang w:val="en-US"/>
              </w:rPr>
              <w:t>y</w:t>
            </w:r>
          </w:p>
        </w:tc>
        <w:tc>
          <w:tcPr>
            <w:tcW w:w="3084" w:type="pct"/>
            <w:shd w:val="clear" w:color="auto" w:fill="auto"/>
          </w:tcPr>
          <w:p w14:paraId="3658B8EB" w14:textId="77777777" w:rsidR="001837DE" w:rsidRDefault="001837DE">
            <w:pPr>
              <w:autoSpaceDE w:val="0"/>
              <w:autoSpaceDN w:val="0"/>
              <w:adjustRightInd w:val="0"/>
              <w:jc w:val="both"/>
              <w:rPr>
                <w:color w:val="000000"/>
                <w:sz w:val="28"/>
                <w:szCs w:val="28"/>
                <w:lang w:val="uz-Cyrl-UZ"/>
              </w:rPr>
            </w:pPr>
            <w:r>
              <w:rPr>
                <w:color w:val="000000"/>
                <w:sz w:val="28"/>
                <w:szCs w:val="28"/>
              </w:rPr>
              <w:t>Отличительный идентификатор администратора доступа, удостоверяемый путем аутентификации.</w:t>
            </w:r>
          </w:p>
          <w:p w14:paraId="04BAED56" w14:textId="77777777" w:rsidR="001837DE" w:rsidRDefault="001837DE">
            <w:pPr>
              <w:autoSpaceDE w:val="0"/>
              <w:autoSpaceDN w:val="0"/>
              <w:adjustRightInd w:val="0"/>
              <w:ind w:left="10"/>
              <w:jc w:val="both"/>
              <w:rPr>
                <w:color w:val="000000"/>
                <w:sz w:val="28"/>
                <w:szCs w:val="28"/>
                <w:lang w:val="uz-Cyrl-UZ"/>
              </w:rPr>
            </w:pPr>
          </w:p>
          <w:p w14:paraId="122FA72E" w14:textId="77777777" w:rsidR="001837DE" w:rsidRDefault="001837DE">
            <w:pPr>
              <w:autoSpaceDE w:val="0"/>
              <w:autoSpaceDN w:val="0"/>
              <w:adjustRightInd w:val="0"/>
              <w:jc w:val="both"/>
              <w:rPr>
                <w:color w:val="000000"/>
                <w:spacing w:val="5"/>
                <w:sz w:val="28"/>
                <w:szCs w:val="28"/>
                <w:lang w:val="uz-Cyrl-UZ"/>
              </w:rPr>
            </w:pPr>
            <w:r>
              <w:rPr>
                <w:color w:val="000000"/>
                <w:sz w:val="28"/>
                <w:szCs w:val="28"/>
                <w:lang w:val="uz-Cyrl-UZ"/>
              </w:rPr>
              <w:t>Аутентификация қилиш йўли билан тасдиқлана</w:t>
            </w:r>
            <w:r w:rsidR="00241DCB">
              <w:rPr>
                <w:color w:val="000000"/>
                <w:sz w:val="28"/>
                <w:szCs w:val="28"/>
                <w:lang w:val="uz-Cyrl-UZ"/>
              </w:rPr>
              <w:t>-диган эркин фойдаланиш м</w:t>
            </w:r>
            <w:r>
              <w:rPr>
                <w:color w:val="000000"/>
                <w:sz w:val="28"/>
                <w:szCs w:val="28"/>
                <w:lang w:val="uz-Cyrl-UZ"/>
              </w:rPr>
              <w:t>аъмурининг фарқлов</w:t>
            </w:r>
            <w:r w:rsidR="0090733B">
              <w:rPr>
                <w:color w:val="000000"/>
                <w:sz w:val="28"/>
                <w:szCs w:val="28"/>
                <w:lang w:val="uz-Cyrl-UZ"/>
              </w:rPr>
              <w:t>-</w:t>
            </w:r>
            <w:r>
              <w:rPr>
                <w:color w:val="000000"/>
                <w:sz w:val="28"/>
                <w:szCs w:val="28"/>
                <w:lang w:val="uz-Cyrl-UZ"/>
              </w:rPr>
              <w:t>чи идентификатори.</w:t>
            </w:r>
          </w:p>
        </w:tc>
      </w:tr>
      <w:tr w:rsidR="001837DE" w:rsidRPr="00746B57" w14:paraId="23318265" w14:textId="77777777">
        <w:tc>
          <w:tcPr>
            <w:tcW w:w="1916" w:type="pct"/>
            <w:shd w:val="clear" w:color="auto" w:fill="auto"/>
          </w:tcPr>
          <w:p w14:paraId="68ED34CE" w14:textId="77777777" w:rsidR="001837DE" w:rsidRDefault="001837DE" w:rsidP="001837DE">
            <w:pPr>
              <w:rPr>
                <w:b/>
                <w:color w:val="000000"/>
                <w:sz w:val="28"/>
                <w:szCs w:val="28"/>
              </w:rPr>
            </w:pPr>
            <w:r>
              <w:rPr>
                <w:b/>
                <w:color w:val="000000"/>
                <w:sz w:val="28"/>
                <w:szCs w:val="28"/>
              </w:rPr>
              <w:t>Идентификация терминала</w:t>
            </w:r>
          </w:p>
          <w:p w14:paraId="6F0FB313"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терминални</w:t>
            </w:r>
            <w:proofErr w:type="spellEnd"/>
            <w:r>
              <w:rPr>
                <w:color w:val="000000"/>
                <w:sz w:val="28"/>
                <w:szCs w:val="28"/>
              </w:rPr>
              <w:t xml:space="preserve"> идентификация </w:t>
            </w:r>
            <w:proofErr w:type="spellStart"/>
            <w:r>
              <w:rPr>
                <w:color w:val="000000"/>
                <w:sz w:val="28"/>
                <w:szCs w:val="28"/>
              </w:rPr>
              <w:t>қилиш</w:t>
            </w:r>
            <w:proofErr w:type="spellEnd"/>
            <w:r>
              <w:rPr>
                <w:color w:val="000000"/>
                <w:sz w:val="28"/>
                <w:szCs w:val="28"/>
              </w:rPr>
              <w:t xml:space="preserve"> </w:t>
            </w:r>
          </w:p>
          <w:p w14:paraId="4855E3DA"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terminal</w:t>
            </w:r>
            <w:r>
              <w:rPr>
                <w:color w:val="000000"/>
                <w:sz w:val="28"/>
                <w:szCs w:val="28"/>
              </w:rPr>
              <w:t xml:space="preserve"> </w:t>
            </w:r>
            <w:r>
              <w:rPr>
                <w:color w:val="000000"/>
                <w:sz w:val="28"/>
                <w:szCs w:val="28"/>
                <w:lang w:val="en-US"/>
              </w:rPr>
              <w:t>identification</w:t>
            </w:r>
          </w:p>
        </w:tc>
        <w:tc>
          <w:tcPr>
            <w:tcW w:w="3084" w:type="pct"/>
            <w:shd w:val="clear" w:color="auto" w:fill="auto"/>
          </w:tcPr>
          <w:p w14:paraId="2212F717" w14:textId="760CA819" w:rsidR="001837DE" w:rsidRDefault="001837DE">
            <w:pPr>
              <w:jc w:val="both"/>
              <w:rPr>
                <w:color w:val="000000"/>
                <w:sz w:val="28"/>
                <w:szCs w:val="28"/>
              </w:rPr>
            </w:pPr>
            <w:r>
              <w:rPr>
                <w:color w:val="000000"/>
                <w:sz w:val="28"/>
                <w:szCs w:val="28"/>
              </w:rPr>
              <w:t>Процесс автоматической передачи на абонентский терминал установленного идентификатора, относящегося к удаленному абонентскому терминалу (терминалам), с которым (которыми) установлено соединение</w:t>
            </w:r>
            <w:r w:rsidR="00DE77CF">
              <w:rPr>
                <w:color w:val="000000"/>
                <w:sz w:val="28"/>
                <w:szCs w:val="28"/>
              </w:rPr>
              <w:t>.</w:t>
            </w:r>
          </w:p>
          <w:p w14:paraId="4C9DFF7A" w14:textId="77777777" w:rsidR="001837DE" w:rsidRDefault="001837DE">
            <w:pPr>
              <w:ind w:left="10"/>
              <w:jc w:val="both"/>
              <w:rPr>
                <w:color w:val="000000"/>
                <w:sz w:val="28"/>
                <w:szCs w:val="28"/>
              </w:rPr>
            </w:pPr>
          </w:p>
          <w:p w14:paraId="645EC828" w14:textId="77777777" w:rsidR="001837DE" w:rsidRDefault="001837DE">
            <w:pPr>
              <w:jc w:val="both"/>
              <w:rPr>
                <w:color w:val="000000"/>
                <w:sz w:val="28"/>
                <w:szCs w:val="28"/>
              </w:rPr>
            </w:pPr>
            <w:proofErr w:type="spellStart"/>
            <w:r>
              <w:rPr>
                <w:color w:val="000000"/>
                <w:sz w:val="28"/>
                <w:szCs w:val="28"/>
              </w:rPr>
              <w:t>Уланиш</w:t>
            </w:r>
            <w:proofErr w:type="spellEnd"/>
            <w:r>
              <w:rPr>
                <w:color w:val="000000"/>
                <w:sz w:val="28"/>
                <w:szCs w:val="28"/>
              </w:rPr>
              <w:t xml:space="preserve"> </w:t>
            </w:r>
            <w:proofErr w:type="spellStart"/>
            <w:r>
              <w:rPr>
                <w:color w:val="000000"/>
                <w:sz w:val="28"/>
                <w:szCs w:val="28"/>
              </w:rPr>
              <w:t>ўрнатилган</w:t>
            </w:r>
            <w:proofErr w:type="spellEnd"/>
            <w:r>
              <w:rPr>
                <w:color w:val="000000"/>
                <w:sz w:val="28"/>
                <w:szCs w:val="28"/>
              </w:rPr>
              <w:t xml:space="preserve"> </w:t>
            </w:r>
            <w:proofErr w:type="spellStart"/>
            <w:r>
              <w:rPr>
                <w:color w:val="000000"/>
                <w:sz w:val="28"/>
                <w:szCs w:val="28"/>
              </w:rPr>
              <w:t>узоқдаги</w:t>
            </w:r>
            <w:proofErr w:type="spellEnd"/>
            <w:r>
              <w:rPr>
                <w:color w:val="000000"/>
                <w:sz w:val="28"/>
                <w:szCs w:val="28"/>
              </w:rPr>
              <w:t xml:space="preserve"> абонент </w:t>
            </w:r>
            <w:proofErr w:type="spellStart"/>
            <w:r>
              <w:rPr>
                <w:color w:val="000000"/>
                <w:sz w:val="28"/>
                <w:szCs w:val="28"/>
              </w:rPr>
              <w:t>терминали</w:t>
            </w:r>
            <w:proofErr w:type="spellEnd"/>
            <w:r>
              <w:rPr>
                <w:color w:val="000000"/>
                <w:sz w:val="28"/>
                <w:szCs w:val="28"/>
              </w:rPr>
              <w:t xml:space="preserve"> (</w:t>
            </w:r>
            <w:proofErr w:type="spellStart"/>
            <w:r>
              <w:rPr>
                <w:color w:val="000000"/>
                <w:sz w:val="28"/>
                <w:szCs w:val="28"/>
              </w:rPr>
              <w:t>терминаллари</w:t>
            </w:r>
            <w:proofErr w:type="spellEnd"/>
            <w:r>
              <w:rPr>
                <w:color w:val="000000"/>
                <w:sz w:val="28"/>
                <w:szCs w:val="28"/>
              </w:rPr>
              <w:t xml:space="preserve">)га </w:t>
            </w:r>
            <w:proofErr w:type="spellStart"/>
            <w:r>
              <w:rPr>
                <w:color w:val="000000"/>
                <w:sz w:val="28"/>
                <w:szCs w:val="28"/>
              </w:rPr>
              <w:t>тааллуқли</w:t>
            </w:r>
            <w:proofErr w:type="spellEnd"/>
            <w:r>
              <w:rPr>
                <w:color w:val="000000"/>
                <w:sz w:val="28"/>
                <w:szCs w:val="28"/>
              </w:rPr>
              <w:t xml:space="preserve"> </w:t>
            </w:r>
            <w:proofErr w:type="spellStart"/>
            <w:r>
              <w:rPr>
                <w:color w:val="000000"/>
                <w:sz w:val="28"/>
                <w:szCs w:val="28"/>
              </w:rPr>
              <w:t>белгиланган</w:t>
            </w:r>
            <w:proofErr w:type="spellEnd"/>
            <w:r>
              <w:rPr>
                <w:color w:val="000000"/>
                <w:sz w:val="28"/>
                <w:szCs w:val="28"/>
              </w:rPr>
              <w:t xml:space="preserve"> </w:t>
            </w:r>
            <w:proofErr w:type="spellStart"/>
            <w:r>
              <w:rPr>
                <w:color w:val="000000"/>
                <w:sz w:val="28"/>
                <w:szCs w:val="28"/>
              </w:rPr>
              <w:t>идентификаторни</w:t>
            </w:r>
            <w:proofErr w:type="spellEnd"/>
            <w:r>
              <w:rPr>
                <w:color w:val="000000"/>
                <w:sz w:val="28"/>
                <w:szCs w:val="28"/>
              </w:rPr>
              <w:t xml:space="preserve"> абонент </w:t>
            </w:r>
            <w:proofErr w:type="spellStart"/>
            <w:r>
              <w:rPr>
                <w:color w:val="000000"/>
                <w:sz w:val="28"/>
                <w:szCs w:val="28"/>
              </w:rPr>
              <w:t>терминалига</w:t>
            </w:r>
            <w:proofErr w:type="spellEnd"/>
            <w:r>
              <w:rPr>
                <w:color w:val="000000"/>
                <w:sz w:val="28"/>
                <w:szCs w:val="28"/>
              </w:rPr>
              <w:t xml:space="preserve"> автоматик </w:t>
            </w:r>
            <w:proofErr w:type="spellStart"/>
            <w:r>
              <w:rPr>
                <w:color w:val="000000"/>
                <w:sz w:val="28"/>
                <w:szCs w:val="28"/>
              </w:rPr>
              <w:t>узатиш</w:t>
            </w:r>
            <w:proofErr w:type="spellEnd"/>
            <w:r>
              <w:rPr>
                <w:color w:val="000000"/>
                <w:sz w:val="28"/>
                <w:szCs w:val="28"/>
              </w:rPr>
              <w:t xml:space="preserve"> </w:t>
            </w:r>
            <w:proofErr w:type="spellStart"/>
            <w:r>
              <w:rPr>
                <w:color w:val="000000"/>
                <w:sz w:val="28"/>
                <w:szCs w:val="28"/>
              </w:rPr>
              <w:t>жараёни</w:t>
            </w:r>
            <w:proofErr w:type="spellEnd"/>
            <w:r>
              <w:rPr>
                <w:color w:val="000000"/>
                <w:sz w:val="28"/>
                <w:szCs w:val="28"/>
              </w:rPr>
              <w:t xml:space="preserve">. </w:t>
            </w:r>
          </w:p>
        </w:tc>
      </w:tr>
      <w:tr w:rsidR="001837DE" w:rsidRPr="00746B57" w14:paraId="084FE4B7" w14:textId="77777777">
        <w:tc>
          <w:tcPr>
            <w:tcW w:w="1916" w:type="pct"/>
            <w:shd w:val="clear" w:color="auto" w:fill="auto"/>
          </w:tcPr>
          <w:p w14:paraId="3D642AB1" w14:textId="77777777" w:rsidR="001837DE" w:rsidRDefault="001837DE" w:rsidP="001837DE">
            <w:pPr>
              <w:rPr>
                <w:b/>
                <w:color w:val="000000"/>
                <w:sz w:val="28"/>
                <w:szCs w:val="28"/>
                <w:lang w:val="uz-Cyrl-UZ"/>
              </w:rPr>
            </w:pPr>
            <w:r>
              <w:rPr>
                <w:b/>
                <w:color w:val="000000"/>
                <w:sz w:val="28"/>
                <w:szCs w:val="28"/>
                <w:lang w:val="uz-Cyrl-UZ"/>
              </w:rPr>
              <w:t>И</w:t>
            </w:r>
            <w:r>
              <w:rPr>
                <w:b/>
                <w:bCs/>
                <w:color w:val="000000"/>
                <w:sz w:val="28"/>
                <w:szCs w:val="28"/>
                <w:lang w:val="uz-Cyrl-UZ"/>
              </w:rPr>
              <w:t>збыточность</w:t>
            </w:r>
          </w:p>
          <w:p w14:paraId="46C6A583"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ортиқчалик</w:t>
            </w:r>
          </w:p>
          <w:p w14:paraId="4DC86AEE"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r</w:t>
            </w:r>
            <w:r>
              <w:rPr>
                <w:bCs/>
                <w:color w:val="000000"/>
                <w:sz w:val="28"/>
                <w:szCs w:val="28"/>
                <w:lang w:val="uz-Cyrl-UZ"/>
              </w:rPr>
              <w:t>edundancy</w:t>
            </w:r>
          </w:p>
        </w:tc>
        <w:tc>
          <w:tcPr>
            <w:tcW w:w="3084" w:type="pct"/>
            <w:shd w:val="clear" w:color="auto" w:fill="auto"/>
          </w:tcPr>
          <w:p w14:paraId="1CBB0C39" w14:textId="77777777" w:rsidR="001837DE" w:rsidRDefault="001837DE">
            <w:pPr>
              <w:shd w:val="clear" w:color="auto" w:fill="FFFFFF"/>
              <w:ind w:right="19"/>
              <w:jc w:val="both"/>
              <w:rPr>
                <w:color w:val="000000"/>
                <w:spacing w:val="-3"/>
                <w:sz w:val="28"/>
                <w:szCs w:val="28"/>
              </w:rPr>
            </w:pPr>
            <w:r>
              <w:rPr>
                <w:color w:val="000000"/>
                <w:sz w:val="28"/>
                <w:szCs w:val="28"/>
              </w:rPr>
              <w:t xml:space="preserve">Введение в систему дополнительных </w:t>
            </w:r>
            <w:r>
              <w:rPr>
                <w:color w:val="000000"/>
                <w:spacing w:val="-3"/>
                <w:sz w:val="28"/>
                <w:szCs w:val="28"/>
              </w:rPr>
              <w:t xml:space="preserve">компонентов сверх минимально необходимого их числа с целью повышения </w:t>
            </w:r>
            <w:r>
              <w:rPr>
                <w:color w:val="000000"/>
                <w:spacing w:val="11"/>
                <w:sz w:val="28"/>
                <w:szCs w:val="28"/>
              </w:rPr>
              <w:t xml:space="preserve">надежности системы. Различают избыточность аппаратную, </w:t>
            </w:r>
            <w:r>
              <w:rPr>
                <w:color w:val="000000"/>
                <w:spacing w:val="-3"/>
                <w:sz w:val="28"/>
                <w:szCs w:val="28"/>
              </w:rPr>
              <w:t>информационную, алгоритмическую.</w:t>
            </w:r>
          </w:p>
          <w:p w14:paraId="4ED09F6D" w14:textId="77777777" w:rsidR="001837DE" w:rsidRDefault="001837DE">
            <w:pPr>
              <w:shd w:val="clear" w:color="auto" w:fill="FFFFFF"/>
              <w:ind w:left="10" w:right="19"/>
              <w:jc w:val="both"/>
              <w:rPr>
                <w:color w:val="000000"/>
                <w:spacing w:val="-3"/>
                <w:sz w:val="28"/>
                <w:szCs w:val="28"/>
              </w:rPr>
            </w:pPr>
          </w:p>
          <w:p w14:paraId="348105B2" w14:textId="77777777" w:rsidR="001837DE" w:rsidRDefault="001837DE">
            <w:pPr>
              <w:shd w:val="clear" w:color="auto" w:fill="FFFFFF"/>
              <w:ind w:right="19"/>
              <w:jc w:val="both"/>
              <w:rPr>
                <w:color w:val="000000"/>
                <w:spacing w:val="-3"/>
                <w:sz w:val="28"/>
                <w:szCs w:val="28"/>
              </w:rPr>
            </w:pPr>
            <w:proofErr w:type="spellStart"/>
            <w:r>
              <w:rPr>
                <w:color w:val="000000"/>
                <w:spacing w:val="-3"/>
                <w:sz w:val="28"/>
                <w:szCs w:val="28"/>
              </w:rPr>
              <w:t>Тизимга</w:t>
            </w:r>
            <w:proofErr w:type="spellEnd"/>
            <w:r>
              <w:rPr>
                <w:color w:val="000000"/>
                <w:spacing w:val="-3"/>
                <w:sz w:val="28"/>
                <w:szCs w:val="28"/>
              </w:rPr>
              <w:t xml:space="preserve"> </w:t>
            </w:r>
            <w:proofErr w:type="spellStart"/>
            <w:r>
              <w:rPr>
                <w:color w:val="000000"/>
                <w:spacing w:val="-3"/>
                <w:sz w:val="28"/>
                <w:szCs w:val="28"/>
              </w:rPr>
              <w:t>унинг</w:t>
            </w:r>
            <w:proofErr w:type="spellEnd"/>
            <w:r>
              <w:rPr>
                <w:color w:val="000000"/>
                <w:spacing w:val="-3"/>
                <w:sz w:val="28"/>
                <w:szCs w:val="28"/>
              </w:rPr>
              <w:t xml:space="preserve"> </w:t>
            </w:r>
            <w:proofErr w:type="spellStart"/>
            <w:r>
              <w:rPr>
                <w:color w:val="000000"/>
                <w:spacing w:val="-3"/>
                <w:sz w:val="28"/>
                <w:szCs w:val="28"/>
              </w:rPr>
              <w:t>ишончлилигини</w:t>
            </w:r>
            <w:proofErr w:type="spellEnd"/>
            <w:r>
              <w:rPr>
                <w:color w:val="000000"/>
                <w:spacing w:val="-3"/>
                <w:sz w:val="28"/>
                <w:szCs w:val="28"/>
              </w:rPr>
              <w:t xml:space="preserve"> </w:t>
            </w:r>
            <w:proofErr w:type="spellStart"/>
            <w:r>
              <w:rPr>
                <w:color w:val="000000"/>
                <w:spacing w:val="-3"/>
                <w:sz w:val="28"/>
                <w:szCs w:val="28"/>
              </w:rPr>
              <w:t>ошириш</w:t>
            </w:r>
            <w:proofErr w:type="spellEnd"/>
            <w:r>
              <w:rPr>
                <w:color w:val="000000"/>
                <w:spacing w:val="-3"/>
                <w:sz w:val="28"/>
                <w:szCs w:val="28"/>
              </w:rPr>
              <w:t xml:space="preserve"> </w:t>
            </w:r>
            <w:proofErr w:type="spellStart"/>
            <w:r>
              <w:rPr>
                <w:color w:val="000000"/>
                <w:spacing w:val="-3"/>
                <w:sz w:val="28"/>
                <w:szCs w:val="28"/>
              </w:rPr>
              <w:t>мақсадида</w:t>
            </w:r>
            <w:proofErr w:type="spellEnd"/>
            <w:r>
              <w:rPr>
                <w:color w:val="000000"/>
                <w:spacing w:val="-3"/>
                <w:sz w:val="28"/>
                <w:szCs w:val="28"/>
              </w:rPr>
              <w:t xml:space="preserve">, минимал </w:t>
            </w:r>
            <w:proofErr w:type="spellStart"/>
            <w:r>
              <w:rPr>
                <w:color w:val="000000"/>
                <w:spacing w:val="-3"/>
                <w:sz w:val="28"/>
                <w:szCs w:val="28"/>
              </w:rPr>
              <w:t>зарур</w:t>
            </w:r>
            <w:proofErr w:type="spellEnd"/>
            <w:r>
              <w:rPr>
                <w:color w:val="000000"/>
                <w:spacing w:val="-3"/>
                <w:sz w:val="28"/>
                <w:szCs w:val="28"/>
              </w:rPr>
              <w:t xml:space="preserve"> </w:t>
            </w:r>
            <w:proofErr w:type="spellStart"/>
            <w:r>
              <w:rPr>
                <w:color w:val="000000"/>
                <w:spacing w:val="-3"/>
                <w:sz w:val="28"/>
                <w:szCs w:val="28"/>
              </w:rPr>
              <w:t>сонидан</w:t>
            </w:r>
            <w:proofErr w:type="spellEnd"/>
            <w:r>
              <w:rPr>
                <w:color w:val="000000"/>
                <w:spacing w:val="-3"/>
                <w:sz w:val="28"/>
                <w:szCs w:val="28"/>
              </w:rPr>
              <w:t xml:space="preserve"> </w:t>
            </w:r>
            <w:proofErr w:type="spellStart"/>
            <w:r>
              <w:rPr>
                <w:color w:val="000000"/>
                <w:spacing w:val="-3"/>
                <w:sz w:val="28"/>
                <w:szCs w:val="28"/>
              </w:rPr>
              <w:t>кўп</w:t>
            </w:r>
            <w:proofErr w:type="spellEnd"/>
            <w:r>
              <w:rPr>
                <w:color w:val="000000"/>
                <w:spacing w:val="-3"/>
                <w:sz w:val="28"/>
                <w:szCs w:val="28"/>
              </w:rPr>
              <w:t xml:space="preserve"> </w:t>
            </w:r>
            <w:proofErr w:type="spellStart"/>
            <w:r>
              <w:rPr>
                <w:color w:val="000000"/>
                <w:spacing w:val="-3"/>
                <w:sz w:val="28"/>
                <w:szCs w:val="28"/>
              </w:rPr>
              <w:t>бўлган</w:t>
            </w:r>
            <w:proofErr w:type="spellEnd"/>
            <w:r>
              <w:rPr>
                <w:color w:val="000000"/>
                <w:spacing w:val="-3"/>
                <w:sz w:val="28"/>
                <w:szCs w:val="28"/>
              </w:rPr>
              <w:t xml:space="preserve"> </w:t>
            </w:r>
            <w:proofErr w:type="spellStart"/>
            <w:r>
              <w:rPr>
                <w:color w:val="000000"/>
                <w:spacing w:val="-3"/>
                <w:sz w:val="28"/>
                <w:szCs w:val="28"/>
              </w:rPr>
              <w:t>қўшимча</w:t>
            </w:r>
            <w:proofErr w:type="spellEnd"/>
            <w:r>
              <w:rPr>
                <w:color w:val="000000"/>
                <w:spacing w:val="-3"/>
                <w:sz w:val="28"/>
                <w:szCs w:val="28"/>
              </w:rPr>
              <w:t xml:space="preserve"> </w:t>
            </w:r>
            <w:proofErr w:type="spellStart"/>
            <w:r>
              <w:rPr>
                <w:color w:val="000000"/>
                <w:spacing w:val="-3"/>
                <w:sz w:val="28"/>
                <w:szCs w:val="28"/>
              </w:rPr>
              <w:t>компонентларни</w:t>
            </w:r>
            <w:proofErr w:type="spellEnd"/>
            <w:r>
              <w:rPr>
                <w:color w:val="000000"/>
                <w:spacing w:val="-3"/>
                <w:sz w:val="28"/>
                <w:szCs w:val="28"/>
              </w:rPr>
              <w:t xml:space="preserve"> </w:t>
            </w:r>
            <w:proofErr w:type="spellStart"/>
            <w:r>
              <w:rPr>
                <w:color w:val="000000"/>
                <w:spacing w:val="-3"/>
                <w:sz w:val="28"/>
                <w:szCs w:val="28"/>
              </w:rPr>
              <w:t>киритиш</w:t>
            </w:r>
            <w:proofErr w:type="spellEnd"/>
            <w:r>
              <w:rPr>
                <w:color w:val="000000"/>
                <w:spacing w:val="-3"/>
                <w:sz w:val="28"/>
                <w:szCs w:val="28"/>
              </w:rPr>
              <w:t xml:space="preserve">. Аппарат, </w:t>
            </w:r>
            <w:proofErr w:type="spellStart"/>
            <w:r>
              <w:rPr>
                <w:color w:val="000000"/>
                <w:spacing w:val="-3"/>
                <w:sz w:val="28"/>
                <w:szCs w:val="28"/>
              </w:rPr>
              <w:t>ахборот</w:t>
            </w:r>
            <w:proofErr w:type="spellEnd"/>
            <w:r>
              <w:rPr>
                <w:color w:val="000000"/>
                <w:spacing w:val="-3"/>
                <w:sz w:val="28"/>
                <w:szCs w:val="28"/>
              </w:rPr>
              <w:t xml:space="preserve">, алгоритм </w:t>
            </w:r>
            <w:proofErr w:type="spellStart"/>
            <w:r>
              <w:rPr>
                <w:color w:val="000000"/>
                <w:spacing w:val="-3"/>
                <w:sz w:val="28"/>
                <w:szCs w:val="28"/>
              </w:rPr>
              <w:t>ортиқчалиги</w:t>
            </w:r>
            <w:proofErr w:type="spellEnd"/>
            <w:r>
              <w:rPr>
                <w:color w:val="000000"/>
                <w:spacing w:val="-3"/>
                <w:sz w:val="28"/>
                <w:szCs w:val="28"/>
              </w:rPr>
              <w:t xml:space="preserve"> </w:t>
            </w:r>
            <w:proofErr w:type="spellStart"/>
            <w:r>
              <w:rPr>
                <w:color w:val="000000"/>
                <w:spacing w:val="-3"/>
                <w:sz w:val="28"/>
                <w:szCs w:val="28"/>
              </w:rPr>
              <w:t>фарқ</w:t>
            </w:r>
            <w:proofErr w:type="spellEnd"/>
            <w:r>
              <w:rPr>
                <w:color w:val="000000"/>
                <w:spacing w:val="-3"/>
                <w:sz w:val="28"/>
                <w:szCs w:val="28"/>
              </w:rPr>
              <w:t xml:space="preserve"> </w:t>
            </w:r>
            <w:proofErr w:type="spellStart"/>
            <w:r>
              <w:rPr>
                <w:color w:val="000000"/>
                <w:spacing w:val="-3"/>
                <w:sz w:val="28"/>
                <w:szCs w:val="28"/>
              </w:rPr>
              <w:t>қилинади</w:t>
            </w:r>
            <w:proofErr w:type="spellEnd"/>
            <w:r>
              <w:rPr>
                <w:color w:val="000000"/>
                <w:spacing w:val="-3"/>
                <w:sz w:val="28"/>
                <w:szCs w:val="28"/>
              </w:rPr>
              <w:t>.</w:t>
            </w:r>
          </w:p>
          <w:p w14:paraId="54C4431F" w14:textId="77777777" w:rsidR="0090733B" w:rsidRDefault="0090733B">
            <w:pPr>
              <w:shd w:val="clear" w:color="auto" w:fill="FFFFFF"/>
              <w:ind w:right="19"/>
              <w:jc w:val="both"/>
              <w:rPr>
                <w:color w:val="000000"/>
                <w:sz w:val="28"/>
                <w:szCs w:val="28"/>
              </w:rPr>
            </w:pPr>
          </w:p>
        </w:tc>
      </w:tr>
      <w:tr w:rsidR="001837DE" w:rsidRPr="00746B57" w14:paraId="05441014" w14:textId="77777777">
        <w:tc>
          <w:tcPr>
            <w:tcW w:w="1916" w:type="pct"/>
            <w:shd w:val="clear" w:color="auto" w:fill="auto"/>
          </w:tcPr>
          <w:p w14:paraId="7C05FBE5" w14:textId="77777777" w:rsidR="00802B3A" w:rsidRDefault="00802B3A" w:rsidP="001837DE">
            <w:pPr>
              <w:rPr>
                <w:b/>
                <w:color w:val="000000"/>
                <w:sz w:val="28"/>
                <w:szCs w:val="28"/>
              </w:rPr>
            </w:pPr>
          </w:p>
          <w:p w14:paraId="0C9D81F8" w14:textId="77777777" w:rsidR="001837DE" w:rsidRDefault="001837DE" w:rsidP="001837DE">
            <w:pPr>
              <w:rPr>
                <w:b/>
                <w:bCs/>
                <w:color w:val="000000"/>
                <w:sz w:val="28"/>
                <w:szCs w:val="28"/>
                <w:lang w:val="nl-NL"/>
              </w:rPr>
            </w:pPr>
            <w:r>
              <w:rPr>
                <w:b/>
                <w:color w:val="000000"/>
                <w:sz w:val="28"/>
                <w:szCs w:val="28"/>
                <w:lang w:val="uz-Cyrl-UZ"/>
              </w:rPr>
              <w:t>И</w:t>
            </w:r>
            <w:r>
              <w:rPr>
                <w:b/>
                <w:bCs/>
                <w:color w:val="000000"/>
                <w:sz w:val="28"/>
                <w:szCs w:val="28"/>
                <w:lang w:val="uz-Cyrl-UZ"/>
              </w:rPr>
              <w:t>збыточность</w:t>
            </w:r>
            <w:r>
              <w:rPr>
                <w:b/>
                <w:bCs/>
                <w:color w:val="000000"/>
                <w:sz w:val="28"/>
                <w:szCs w:val="28"/>
                <w:lang w:val="nl-NL"/>
              </w:rPr>
              <w:t xml:space="preserve"> </w:t>
            </w:r>
            <w:r>
              <w:rPr>
                <w:b/>
                <w:bCs/>
                <w:color w:val="000000"/>
                <w:sz w:val="28"/>
                <w:szCs w:val="28"/>
                <w:lang w:val="uz-Cyrl-UZ"/>
              </w:rPr>
              <w:t>кода</w:t>
            </w:r>
            <w:r>
              <w:rPr>
                <w:b/>
                <w:bCs/>
                <w:color w:val="000000"/>
                <w:sz w:val="28"/>
                <w:szCs w:val="28"/>
                <w:lang w:val="nl-NL"/>
              </w:rPr>
              <w:t xml:space="preserve"> </w:t>
            </w:r>
          </w:p>
          <w:p w14:paraId="118FD1A7" w14:textId="77777777" w:rsidR="001837DE" w:rsidRDefault="001837DE" w:rsidP="001837DE">
            <w:pPr>
              <w:rPr>
                <w:color w:val="000000"/>
                <w:sz w:val="28"/>
                <w:szCs w:val="28"/>
                <w:lang w:val="uz-Cyrl-UZ"/>
              </w:rPr>
            </w:pPr>
            <w:r>
              <w:rPr>
                <w:b/>
                <w:color w:val="000000"/>
                <w:sz w:val="28"/>
                <w:szCs w:val="28"/>
                <w:lang w:val="nl-NL"/>
              </w:rPr>
              <w:t xml:space="preserve">uz - </w:t>
            </w:r>
            <w:r>
              <w:rPr>
                <w:color w:val="000000"/>
                <w:sz w:val="28"/>
                <w:szCs w:val="28"/>
                <w:lang w:val="uz-Cyrl-UZ"/>
              </w:rPr>
              <w:t>коднинг ортиқчалиги</w:t>
            </w:r>
          </w:p>
          <w:p w14:paraId="556A9CE1" w14:textId="77777777" w:rsidR="001837DE" w:rsidRDefault="001837DE" w:rsidP="001837DE">
            <w:pPr>
              <w:rPr>
                <w:color w:val="000000"/>
                <w:sz w:val="28"/>
                <w:szCs w:val="28"/>
                <w:lang w:val="nl-NL"/>
              </w:rPr>
            </w:pPr>
            <w:r>
              <w:rPr>
                <w:b/>
                <w:color w:val="000000"/>
                <w:sz w:val="28"/>
                <w:szCs w:val="28"/>
                <w:lang w:val="nl-NL"/>
              </w:rPr>
              <w:t>en -</w:t>
            </w:r>
            <w:r>
              <w:rPr>
                <w:color w:val="000000"/>
                <w:sz w:val="28"/>
                <w:szCs w:val="28"/>
                <w:lang w:val="nl-NL"/>
              </w:rPr>
              <w:t xml:space="preserve"> c</w:t>
            </w:r>
            <w:r>
              <w:rPr>
                <w:bCs/>
                <w:color w:val="000000"/>
                <w:sz w:val="28"/>
                <w:szCs w:val="28"/>
                <w:lang w:val="nl-NL"/>
              </w:rPr>
              <w:t>ode redundancy</w:t>
            </w:r>
          </w:p>
        </w:tc>
        <w:tc>
          <w:tcPr>
            <w:tcW w:w="3084" w:type="pct"/>
            <w:shd w:val="clear" w:color="auto" w:fill="auto"/>
          </w:tcPr>
          <w:p w14:paraId="761139D4" w14:textId="77777777" w:rsidR="00802B3A" w:rsidRDefault="00802B3A">
            <w:pPr>
              <w:shd w:val="clear" w:color="auto" w:fill="FFFFFF"/>
              <w:ind w:right="19"/>
              <w:jc w:val="both"/>
              <w:rPr>
                <w:color w:val="000000"/>
                <w:spacing w:val="2"/>
                <w:sz w:val="28"/>
                <w:szCs w:val="28"/>
              </w:rPr>
            </w:pPr>
          </w:p>
          <w:p w14:paraId="0DE46EE8" w14:textId="77777777" w:rsidR="001837DE" w:rsidRDefault="001837DE">
            <w:pPr>
              <w:shd w:val="clear" w:color="auto" w:fill="FFFFFF"/>
              <w:ind w:right="19"/>
              <w:jc w:val="both"/>
              <w:rPr>
                <w:color w:val="000000"/>
                <w:spacing w:val="-3"/>
                <w:sz w:val="28"/>
                <w:szCs w:val="28"/>
              </w:rPr>
            </w:pPr>
            <w:r>
              <w:rPr>
                <w:color w:val="000000"/>
                <w:spacing w:val="2"/>
                <w:sz w:val="28"/>
                <w:szCs w:val="28"/>
              </w:rPr>
              <w:t xml:space="preserve">Разность между средним числом битов, используемых для кодирования </w:t>
            </w:r>
            <w:r>
              <w:rPr>
                <w:color w:val="000000"/>
                <w:spacing w:val="-1"/>
                <w:sz w:val="28"/>
                <w:szCs w:val="28"/>
              </w:rPr>
              <w:t xml:space="preserve">одного сообщения источника и минимально возможным числом битов, </w:t>
            </w:r>
            <w:r>
              <w:rPr>
                <w:color w:val="000000"/>
                <w:spacing w:val="-3"/>
                <w:sz w:val="28"/>
                <w:szCs w:val="28"/>
              </w:rPr>
              <w:t>полученным из теоремы Шеннона.</w:t>
            </w:r>
          </w:p>
          <w:p w14:paraId="0F7F7B8C" w14:textId="77777777" w:rsidR="001837DE" w:rsidRDefault="001837DE">
            <w:pPr>
              <w:shd w:val="clear" w:color="auto" w:fill="FFFFFF"/>
              <w:ind w:left="10" w:right="19"/>
              <w:jc w:val="both"/>
              <w:rPr>
                <w:color w:val="000000"/>
                <w:spacing w:val="-3"/>
                <w:sz w:val="8"/>
                <w:szCs w:val="8"/>
              </w:rPr>
            </w:pPr>
          </w:p>
          <w:p w14:paraId="28B3655B" w14:textId="77777777" w:rsidR="001837DE" w:rsidRDefault="001837DE">
            <w:pPr>
              <w:shd w:val="clear" w:color="auto" w:fill="FFFFFF"/>
              <w:ind w:right="19"/>
              <w:jc w:val="both"/>
              <w:rPr>
                <w:color w:val="000000"/>
                <w:sz w:val="28"/>
                <w:szCs w:val="28"/>
              </w:rPr>
            </w:pPr>
            <w:proofErr w:type="spellStart"/>
            <w:r>
              <w:rPr>
                <w:color w:val="000000"/>
                <w:spacing w:val="-3"/>
                <w:sz w:val="28"/>
                <w:szCs w:val="28"/>
              </w:rPr>
              <w:t>Манбанинг</w:t>
            </w:r>
            <w:proofErr w:type="spellEnd"/>
            <w:r>
              <w:rPr>
                <w:color w:val="000000"/>
                <w:spacing w:val="-3"/>
                <w:sz w:val="28"/>
                <w:szCs w:val="28"/>
              </w:rPr>
              <w:t xml:space="preserve"> </w:t>
            </w:r>
            <w:proofErr w:type="spellStart"/>
            <w:r>
              <w:rPr>
                <w:color w:val="000000"/>
                <w:spacing w:val="-3"/>
                <w:sz w:val="28"/>
                <w:szCs w:val="28"/>
              </w:rPr>
              <w:t>бир</w:t>
            </w:r>
            <w:proofErr w:type="spellEnd"/>
            <w:r>
              <w:rPr>
                <w:color w:val="000000"/>
                <w:spacing w:val="-3"/>
                <w:sz w:val="28"/>
                <w:szCs w:val="28"/>
              </w:rPr>
              <w:t xml:space="preserve"> </w:t>
            </w:r>
            <w:proofErr w:type="spellStart"/>
            <w:r>
              <w:rPr>
                <w:color w:val="000000"/>
                <w:spacing w:val="-3"/>
                <w:sz w:val="28"/>
                <w:szCs w:val="28"/>
              </w:rPr>
              <w:t>хабарини</w:t>
            </w:r>
            <w:proofErr w:type="spellEnd"/>
            <w:r>
              <w:rPr>
                <w:color w:val="000000"/>
                <w:spacing w:val="-3"/>
                <w:sz w:val="28"/>
                <w:szCs w:val="28"/>
              </w:rPr>
              <w:t xml:space="preserve"> </w:t>
            </w:r>
            <w:proofErr w:type="spellStart"/>
            <w:r>
              <w:rPr>
                <w:color w:val="000000"/>
                <w:spacing w:val="-3"/>
                <w:sz w:val="28"/>
                <w:szCs w:val="28"/>
              </w:rPr>
              <w:t>кодлаш</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w:t>
            </w:r>
            <w:proofErr w:type="spellStart"/>
            <w:r>
              <w:rPr>
                <w:color w:val="000000"/>
                <w:spacing w:val="-3"/>
                <w:sz w:val="28"/>
                <w:szCs w:val="28"/>
              </w:rPr>
              <w:t>қўлланила</w:t>
            </w:r>
            <w:r w:rsidR="005971FF">
              <w:rPr>
                <w:color w:val="000000"/>
                <w:spacing w:val="-3"/>
                <w:sz w:val="28"/>
                <w:szCs w:val="28"/>
              </w:rPr>
              <w:t>-</w:t>
            </w:r>
            <w:r>
              <w:rPr>
                <w:color w:val="000000"/>
                <w:spacing w:val="-3"/>
                <w:sz w:val="28"/>
                <w:szCs w:val="28"/>
              </w:rPr>
              <w:lastRenderedPageBreak/>
              <w:t>диган</w:t>
            </w:r>
            <w:proofErr w:type="spellEnd"/>
            <w:r>
              <w:rPr>
                <w:color w:val="000000"/>
                <w:spacing w:val="-3"/>
                <w:sz w:val="28"/>
                <w:szCs w:val="28"/>
              </w:rPr>
              <w:t xml:space="preserve"> </w:t>
            </w:r>
            <w:proofErr w:type="spellStart"/>
            <w:r>
              <w:rPr>
                <w:color w:val="000000"/>
                <w:spacing w:val="-3"/>
                <w:sz w:val="28"/>
                <w:szCs w:val="28"/>
              </w:rPr>
              <w:t>битларнинг</w:t>
            </w:r>
            <w:proofErr w:type="spellEnd"/>
            <w:r>
              <w:rPr>
                <w:color w:val="000000"/>
                <w:spacing w:val="-3"/>
                <w:sz w:val="28"/>
                <w:szCs w:val="28"/>
              </w:rPr>
              <w:t xml:space="preserve"> </w:t>
            </w:r>
            <w:proofErr w:type="spellStart"/>
            <w:r>
              <w:rPr>
                <w:color w:val="000000"/>
                <w:spacing w:val="-3"/>
                <w:sz w:val="28"/>
                <w:szCs w:val="28"/>
              </w:rPr>
              <w:t>ўртача</w:t>
            </w:r>
            <w:proofErr w:type="spellEnd"/>
            <w:r>
              <w:rPr>
                <w:color w:val="000000"/>
                <w:spacing w:val="-3"/>
                <w:sz w:val="28"/>
                <w:szCs w:val="28"/>
              </w:rPr>
              <w:t xml:space="preserve"> сони </w:t>
            </w:r>
            <w:proofErr w:type="spellStart"/>
            <w:r>
              <w:rPr>
                <w:color w:val="000000"/>
                <w:spacing w:val="-3"/>
                <w:sz w:val="28"/>
                <w:szCs w:val="28"/>
              </w:rPr>
              <w:t>ва</w:t>
            </w:r>
            <w:proofErr w:type="spellEnd"/>
            <w:r>
              <w:rPr>
                <w:color w:val="000000"/>
                <w:spacing w:val="-3"/>
                <w:sz w:val="28"/>
                <w:szCs w:val="28"/>
              </w:rPr>
              <w:t xml:space="preserve"> Шеннон </w:t>
            </w:r>
            <w:proofErr w:type="spellStart"/>
            <w:r>
              <w:rPr>
                <w:color w:val="000000"/>
                <w:spacing w:val="-3"/>
                <w:sz w:val="28"/>
                <w:szCs w:val="28"/>
              </w:rPr>
              <w:t>теоремасидан</w:t>
            </w:r>
            <w:proofErr w:type="spellEnd"/>
            <w:r>
              <w:rPr>
                <w:color w:val="000000"/>
                <w:spacing w:val="-3"/>
                <w:sz w:val="28"/>
                <w:szCs w:val="28"/>
              </w:rPr>
              <w:t xml:space="preserve"> </w:t>
            </w:r>
            <w:proofErr w:type="spellStart"/>
            <w:r>
              <w:rPr>
                <w:color w:val="000000"/>
                <w:spacing w:val="-3"/>
                <w:sz w:val="28"/>
                <w:szCs w:val="28"/>
              </w:rPr>
              <w:t>олинган</w:t>
            </w:r>
            <w:proofErr w:type="spellEnd"/>
            <w:r>
              <w:rPr>
                <w:color w:val="000000"/>
                <w:spacing w:val="-3"/>
                <w:sz w:val="28"/>
                <w:szCs w:val="28"/>
              </w:rPr>
              <w:t xml:space="preserve"> </w:t>
            </w:r>
            <w:proofErr w:type="spellStart"/>
            <w:r>
              <w:rPr>
                <w:color w:val="000000"/>
                <w:spacing w:val="-3"/>
                <w:sz w:val="28"/>
                <w:szCs w:val="28"/>
              </w:rPr>
              <w:t>битларнинг</w:t>
            </w:r>
            <w:proofErr w:type="spellEnd"/>
            <w:r>
              <w:rPr>
                <w:color w:val="000000"/>
                <w:spacing w:val="-3"/>
                <w:sz w:val="28"/>
                <w:szCs w:val="28"/>
              </w:rPr>
              <w:t xml:space="preserve"> </w:t>
            </w:r>
            <w:proofErr w:type="spellStart"/>
            <w:r>
              <w:rPr>
                <w:color w:val="000000"/>
                <w:spacing w:val="-3"/>
                <w:sz w:val="28"/>
                <w:szCs w:val="28"/>
              </w:rPr>
              <w:t>мумкин</w:t>
            </w:r>
            <w:proofErr w:type="spellEnd"/>
            <w:r>
              <w:rPr>
                <w:color w:val="000000"/>
                <w:spacing w:val="-3"/>
                <w:sz w:val="28"/>
                <w:szCs w:val="28"/>
              </w:rPr>
              <w:t xml:space="preserve"> </w:t>
            </w:r>
            <w:proofErr w:type="spellStart"/>
            <w:r>
              <w:rPr>
                <w:color w:val="000000"/>
                <w:spacing w:val="-3"/>
                <w:sz w:val="28"/>
                <w:szCs w:val="28"/>
              </w:rPr>
              <w:t>бўлган</w:t>
            </w:r>
            <w:proofErr w:type="spellEnd"/>
            <w:r>
              <w:rPr>
                <w:color w:val="000000"/>
                <w:spacing w:val="-3"/>
                <w:sz w:val="28"/>
                <w:szCs w:val="28"/>
              </w:rPr>
              <w:t xml:space="preserve"> </w:t>
            </w:r>
            <w:proofErr w:type="spellStart"/>
            <w:r>
              <w:rPr>
                <w:color w:val="000000"/>
                <w:spacing w:val="-3"/>
                <w:sz w:val="28"/>
                <w:szCs w:val="28"/>
              </w:rPr>
              <w:t>энг</w:t>
            </w:r>
            <w:proofErr w:type="spellEnd"/>
            <w:r>
              <w:rPr>
                <w:color w:val="000000"/>
                <w:spacing w:val="-3"/>
                <w:sz w:val="28"/>
                <w:szCs w:val="28"/>
              </w:rPr>
              <w:t xml:space="preserve"> </w:t>
            </w:r>
            <w:proofErr w:type="spellStart"/>
            <w:r>
              <w:rPr>
                <w:color w:val="000000"/>
                <w:spacing w:val="-3"/>
                <w:sz w:val="28"/>
                <w:szCs w:val="28"/>
              </w:rPr>
              <w:t>кам</w:t>
            </w:r>
            <w:proofErr w:type="spellEnd"/>
            <w:r>
              <w:rPr>
                <w:color w:val="000000"/>
                <w:spacing w:val="-3"/>
                <w:sz w:val="28"/>
                <w:szCs w:val="28"/>
              </w:rPr>
              <w:t xml:space="preserve"> сони </w:t>
            </w:r>
            <w:proofErr w:type="spellStart"/>
            <w:r>
              <w:rPr>
                <w:color w:val="000000"/>
                <w:spacing w:val="-3"/>
                <w:sz w:val="28"/>
                <w:szCs w:val="28"/>
              </w:rPr>
              <w:t>ўртасидаги</w:t>
            </w:r>
            <w:proofErr w:type="spellEnd"/>
            <w:r>
              <w:rPr>
                <w:color w:val="000000"/>
                <w:spacing w:val="-3"/>
                <w:sz w:val="28"/>
                <w:szCs w:val="28"/>
              </w:rPr>
              <w:t xml:space="preserve"> </w:t>
            </w:r>
            <w:proofErr w:type="spellStart"/>
            <w:r>
              <w:rPr>
                <w:color w:val="000000"/>
                <w:spacing w:val="-3"/>
                <w:sz w:val="28"/>
                <w:szCs w:val="28"/>
              </w:rPr>
              <w:t>фарқ</w:t>
            </w:r>
            <w:proofErr w:type="spellEnd"/>
            <w:r>
              <w:rPr>
                <w:color w:val="000000"/>
                <w:spacing w:val="-3"/>
                <w:sz w:val="28"/>
                <w:szCs w:val="28"/>
              </w:rPr>
              <w:t xml:space="preserve">. </w:t>
            </w:r>
          </w:p>
        </w:tc>
      </w:tr>
      <w:tr w:rsidR="008528CE" w:rsidRPr="00746B57" w14:paraId="304B2064" w14:textId="77777777">
        <w:tc>
          <w:tcPr>
            <w:tcW w:w="1916" w:type="pct"/>
            <w:shd w:val="clear" w:color="auto" w:fill="auto"/>
          </w:tcPr>
          <w:p w14:paraId="1F2995B3" w14:textId="77777777" w:rsidR="008528CE" w:rsidRDefault="008528CE" w:rsidP="001837DE">
            <w:pPr>
              <w:rPr>
                <w:b/>
                <w:color w:val="000000"/>
                <w:sz w:val="28"/>
                <w:szCs w:val="28"/>
                <w:lang w:val="uz-Cyrl-UZ"/>
              </w:rPr>
            </w:pPr>
          </w:p>
        </w:tc>
        <w:tc>
          <w:tcPr>
            <w:tcW w:w="3084" w:type="pct"/>
            <w:shd w:val="clear" w:color="auto" w:fill="auto"/>
          </w:tcPr>
          <w:p w14:paraId="1960C3FA" w14:textId="77777777" w:rsidR="008528CE" w:rsidRDefault="008528CE">
            <w:pPr>
              <w:shd w:val="clear" w:color="auto" w:fill="FFFFFF"/>
              <w:ind w:right="19"/>
              <w:jc w:val="both"/>
              <w:rPr>
                <w:color w:val="000000"/>
                <w:spacing w:val="2"/>
                <w:sz w:val="28"/>
                <w:szCs w:val="28"/>
              </w:rPr>
            </w:pPr>
          </w:p>
        </w:tc>
      </w:tr>
      <w:tr w:rsidR="001837DE" w:rsidRPr="00746B57" w14:paraId="75E70FBA" w14:textId="77777777">
        <w:tc>
          <w:tcPr>
            <w:tcW w:w="1916" w:type="pct"/>
            <w:shd w:val="clear" w:color="auto" w:fill="auto"/>
          </w:tcPr>
          <w:p w14:paraId="4D267C9C" w14:textId="77777777" w:rsidR="001837DE" w:rsidRDefault="001837DE" w:rsidP="001837DE">
            <w:pPr>
              <w:rPr>
                <w:b/>
                <w:color w:val="000000"/>
                <w:sz w:val="28"/>
                <w:szCs w:val="28"/>
                <w:lang w:val="nl-NL"/>
              </w:rPr>
            </w:pPr>
            <w:r>
              <w:rPr>
                <w:b/>
                <w:color w:val="000000"/>
                <w:sz w:val="28"/>
                <w:szCs w:val="28"/>
                <w:lang w:val="uz-Cyrl-UZ"/>
              </w:rPr>
              <w:t>Изменение</w:t>
            </w:r>
            <w:r>
              <w:rPr>
                <w:b/>
                <w:color w:val="000000"/>
                <w:sz w:val="28"/>
                <w:szCs w:val="28"/>
                <w:lang w:val="nl-NL"/>
              </w:rPr>
              <w:t xml:space="preserve"> </w:t>
            </w:r>
            <w:r>
              <w:rPr>
                <w:b/>
                <w:color w:val="000000"/>
                <w:sz w:val="28"/>
                <w:szCs w:val="28"/>
                <w:lang w:val="uz-Cyrl-UZ"/>
              </w:rPr>
              <w:t>формата</w:t>
            </w:r>
          </w:p>
          <w:p w14:paraId="5887562B" w14:textId="77777777" w:rsidR="001837DE" w:rsidRDefault="001837DE" w:rsidP="001837DE">
            <w:pPr>
              <w:rPr>
                <w:color w:val="000000"/>
                <w:sz w:val="28"/>
                <w:szCs w:val="28"/>
                <w:lang w:val="uz-Cyrl-UZ"/>
              </w:rPr>
            </w:pPr>
            <w:r>
              <w:rPr>
                <w:b/>
                <w:color w:val="000000"/>
                <w:sz w:val="28"/>
                <w:szCs w:val="28"/>
                <w:lang w:val="nl-NL"/>
              </w:rPr>
              <w:t xml:space="preserve">uz - </w:t>
            </w:r>
            <w:r>
              <w:rPr>
                <w:color w:val="000000"/>
                <w:sz w:val="28"/>
                <w:szCs w:val="28"/>
                <w:lang w:val="uz-Cyrl-UZ"/>
              </w:rPr>
              <w:t>форматни ўзгартириш</w:t>
            </w:r>
          </w:p>
          <w:p w14:paraId="5B01A63B" w14:textId="77777777" w:rsidR="001837DE" w:rsidRDefault="001837DE" w:rsidP="001837DE">
            <w:pPr>
              <w:rPr>
                <w:color w:val="000000"/>
                <w:sz w:val="28"/>
                <w:szCs w:val="28"/>
                <w:lang w:val="nl-NL"/>
              </w:rPr>
            </w:pPr>
            <w:r>
              <w:rPr>
                <w:b/>
                <w:color w:val="000000"/>
                <w:sz w:val="28"/>
                <w:szCs w:val="28"/>
                <w:lang w:val="nl-NL"/>
              </w:rPr>
              <w:t>en -</w:t>
            </w:r>
            <w:r>
              <w:rPr>
                <w:color w:val="000000"/>
                <w:sz w:val="28"/>
                <w:szCs w:val="28"/>
                <w:lang w:val="nl-NL"/>
              </w:rPr>
              <w:t xml:space="preserve"> format alteration</w:t>
            </w:r>
          </w:p>
        </w:tc>
        <w:tc>
          <w:tcPr>
            <w:tcW w:w="3084" w:type="pct"/>
            <w:shd w:val="clear" w:color="auto" w:fill="auto"/>
          </w:tcPr>
          <w:p w14:paraId="695313E0" w14:textId="77777777" w:rsidR="001837DE" w:rsidRDefault="001837DE">
            <w:pPr>
              <w:shd w:val="clear" w:color="auto" w:fill="FFFFFF"/>
              <w:spacing w:line="20" w:lineRule="atLeast"/>
              <w:jc w:val="both"/>
              <w:rPr>
                <w:color w:val="000000"/>
                <w:spacing w:val="-2"/>
                <w:sz w:val="28"/>
                <w:szCs w:val="28"/>
              </w:rPr>
            </w:pPr>
            <w:r>
              <w:rPr>
                <w:color w:val="000000"/>
                <w:sz w:val="28"/>
                <w:szCs w:val="28"/>
              </w:rPr>
              <w:t xml:space="preserve">Использование нестандартного формата диска для защиты от копирования, в этом случае </w:t>
            </w:r>
            <w:r>
              <w:rPr>
                <w:color w:val="000000"/>
                <w:spacing w:val="-2"/>
                <w:sz w:val="28"/>
                <w:szCs w:val="28"/>
              </w:rPr>
              <w:t>диск не может быть прочитан стандартными утилитами копирования.</w:t>
            </w:r>
          </w:p>
          <w:p w14:paraId="332E6E8A" w14:textId="77777777" w:rsidR="00241DCB" w:rsidRDefault="00241DCB">
            <w:pPr>
              <w:shd w:val="clear" w:color="auto" w:fill="FFFFFF"/>
              <w:spacing w:line="20" w:lineRule="atLeast"/>
              <w:jc w:val="both"/>
              <w:rPr>
                <w:color w:val="000000"/>
                <w:spacing w:val="-3"/>
                <w:sz w:val="8"/>
                <w:szCs w:val="8"/>
              </w:rPr>
            </w:pPr>
          </w:p>
          <w:p w14:paraId="175368C5" w14:textId="77777777" w:rsidR="001837DE" w:rsidRDefault="001837DE">
            <w:pPr>
              <w:shd w:val="clear" w:color="auto" w:fill="FFFFFF"/>
              <w:spacing w:line="20" w:lineRule="atLeast"/>
              <w:jc w:val="both"/>
              <w:rPr>
                <w:color w:val="000000"/>
                <w:sz w:val="28"/>
                <w:szCs w:val="28"/>
              </w:rPr>
            </w:pPr>
            <w:proofErr w:type="spellStart"/>
            <w:r>
              <w:rPr>
                <w:color w:val="000000"/>
                <w:spacing w:val="-2"/>
                <w:sz w:val="28"/>
                <w:szCs w:val="28"/>
              </w:rPr>
              <w:t>Дискнинг</w:t>
            </w:r>
            <w:proofErr w:type="spellEnd"/>
            <w:r>
              <w:rPr>
                <w:color w:val="000000"/>
                <w:spacing w:val="-2"/>
                <w:sz w:val="28"/>
                <w:szCs w:val="28"/>
              </w:rPr>
              <w:t xml:space="preserve"> </w:t>
            </w:r>
            <w:proofErr w:type="spellStart"/>
            <w:r>
              <w:rPr>
                <w:color w:val="000000"/>
                <w:spacing w:val="-2"/>
                <w:sz w:val="28"/>
                <w:szCs w:val="28"/>
              </w:rPr>
              <w:t>ностандарт</w:t>
            </w:r>
            <w:proofErr w:type="spellEnd"/>
            <w:r>
              <w:rPr>
                <w:color w:val="000000"/>
                <w:spacing w:val="-2"/>
                <w:sz w:val="28"/>
                <w:szCs w:val="28"/>
              </w:rPr>
              <w:t xml:space="preserve"> </w:t>
            </w:r>
            <w:proofErr w:type="spellStart"/>
            <w:r>
              <w:rPr>
                <w:color w:val="000000"/>
                <w:spacing w:val="-2"/>
                <w:sz w:val="28"/>
                <w:szCs w:val="28"/>
              </w:rPr>
              <w:t>форматидан</w:t>
            </w:r>
            <w:proofErr w:type="spellEnd"/>
            <w:r>
              <w:rPr>
                <w:color w:val="000000"/>
                <w:spacing w:val="-2"/>
                <w:sz w:val="28"/>
                <w:szCs w:val="28"/>
              </w:rPr>
              <w:t xml:space="preserve"> </w:t>
            </w:r>
            <w:proofErr w:type="spellStart"/>
            <w:r>
              <w:rPr>
                <w:color w:val="000000"/>
                <w:spacing w:val="-2"/>
                <w:sz w:val="28"/>
                <w:szCs w:val="28"/>
              </w:rPr>
              <w:t>нусха</w:t>
            </w:r>
            <w:proofErr w:type="spellEnd"/>
            <w:r>
              <w:rPr>
                <w:color w:val="000000"/>
                <w:spacing w:val="-2"/>
                <w:sz w:val="28"/>
                <w:szCs w:val="28"/>
              </w:rPr>
              <w:t xml:space="preserve"> </w:t>
            </w:r>
            <w:proofErr w:type="spellStart"/>
            <w:r>
              <w:rPr>
                <w:color w:val="000000"/>
                <w:spacing w:val="-2"/>
                <w:sz w:val="28"/>
                <w:szCs w:val="28"/>
              </w:rPr>
              <w:t>кўчириш</w:t>
            </w:r>
            <w:proofErr w:type="spellEnd"/>
            <w:r w:rsidR="005971FF">
              <w:rPr>
                <w:color w:val="000000"/>
                <w:spacing w:val="-2"/>
                <w:sz w:val="28"/>
                <w:szCs w:val="28"/>
              </w:rPr>
              <w:t>-</w:t>
            </w:r>
            <w:r>
              <w:rPr>
                <w:color w:val="000000"/>
                <w:spacing w:val="-2"/>
                <w:sz w:val="28"/>
                <w:szCs w:val="28"/>
              </w:rPr>
              <w:t xml:space="preserve">дан </w:t>
            </w:r>
            <w:proofErr w:type="spellStart"/>
            <w:r>
              <w:rPr>
                <w:color w:val="000000"/>
                <w:spacing w:val="-2"/>
                <w:sz w:val="28"/>
                <w:szCs w:val="28"/>
              </w:rPr>
              <w:t>ҳимоя</w:t>
            </w:r>
            <w:proofErr w:type="spellEnd"/>
            <w:r>
              <w:rPr>
                <w:color w:val="000000"/>
                <w:spacing w:val="-2"/>
                <w:sz w:val="28"/>
                <w:szCs w:val="28"/>
              </w:rPr>
              <w:t xml:space="preserve"> </w:t>
            </w:r>
            <w:proofErr w:type="spellStart"/>
            <w:r>
              <w:rPr>
                <w:color w:val="000000"/>
                <w:spacing w:val="-2"/>
                <w:sz w:val="28"/>
                <w:szCs w:val="28"/>
              </w:rPr>
              <w:t>қилишда</w:t>
            </w:r>
            <w:proofErr w:type="spellEnd"/>
            <w:r>
              <w:rPr>
                <w:color w:val="000000"/>
                <w:spacing w:val="-2"/>
                <w:sz w:val="28"/>
                <w:szCs w:val="28"/>
              </w:rPr>
              <w:t xml:space="preserve"> </w:t>
            </w:r>
            <w:proofErr w:type="spellStart"/>
            <w:r>
              <w:rPr>
                <w:color w:val="000000"/>
                <w:spacing w:val="-2"/>
                <w:sz w:val="28"/>
                <w:szCs w:val="28"/>
              </w:rPr>
              <w:t>фойдаланиш</w:t>
            </w:r>
            <w:proofErr w:type="spellEnd"/>
            <w:r>
              <w:rPr>
                <w:color w:val="000000"/>
                <w:spacing w:val="-2"/>
                <w:sz w:val="28"/>
                <w:szCs w:val="28"/>
              </w:rPr>
              <w:t xml:space="preserve">, бунда </w:t>
            </w:r>
            <w:proofErr w:type="spellStart"/>
            <w:r>
              <w:rPr>
                <w:color w:val="000000"/>
                <w:spacing w:val="-2"/>
                <w:sz w:val="28"/>
                <w:szCs w:val="28"/>
              </w:rPr>
              <w:t>дискни</w:t>
            </w:r>
            <w:proofErr w:type="spellEnd"/>
            <w:r>
              <w:rPr>
                <w:color w:val="000000"/>
                <w:spacing w:val="-2"/>
                <w:sz w:val="28"/>
                <w:szCs w:val="28"/>
              </w:rPr>
              <w:t xml:space="preserve"> </w:t>
            </w:r>
            <w:proofErr w:type="spellStart"/>
            <w:r>
              <w:rPr>
                <w:color w:val="000000"/>
                <w:spacing w:val="-2"/>
                <w:sz w:val="28"/>
                <w:szCs w:val="28"/>
              </w:rPr>
              <w:t>нусха</w:t>
            </w:r>
            <w:proofErr w:type="spellEnd"/>
            <w:r>
              <w:rPr>
                <w:color w:val="000000"/>
                <w:spacing w:val="-2"/>
                <w:sz w:val="28"/>
                <w:szCs w:val="28"/>
              </w:rPr>
              <w:t xml:space="preserve"> </w:t>
            </w:r>
            <w:proofErr w:type="spellStart"/>
            <w:r>
              <w:rPr>
                <w:color w:val="000000"/>
                <w:spacing w:val="-2"/>
                <w:sz w:val="28"/>
                <w:szCs w:val="28"/>
              </w:rPr>
              <w:t>кўчиришнинг</w:t>
            </w:r>
            <w:proofErr w:type="spellEnd"/>
            <w:r>
              <w:rPr>
                <w:color w:val="000000"/>
                <w:spacing w:val="-2"/>
                <w:sz w:val="28"/>
                <w:szCs w:val="28"/>
              </w:rPr>
              <w:t xml:space="preserve"> стандарт </w:t>
            </w:r>
            <w:proofErr w:type="spellStart"/>
            <w:r>
              <w:rPr>
                <w:color w:val="000000"/>
                <w:spacing w:val="-2"/>
                <w:sz w:val="28"/>
                <w:szCs w:val="28"/>
              </w:rPr>
              <w:t>утилиталари</w:t>
            </w:r>
            <w:proofErr w:type="spellEnd"/>
            <w:r>
              <w:rPr>
                <w:color w:val="000000"/>
                <w:spacing w:val="-2"/>
                <w:sz w:val="28"/>
                <w:szCs w:val="28"/>
              </w:rPr>
              <w:t xml:space="preserve"> </w:t>
            </w:r>
            <w:proofErr w:type="spellStart"/>
            <w:r>
              <w:rPr>
                <w:color w:val="000000"/>
                <w:spacing w:val="-2"/>
                <w:sz w:val="28"/>
                <w:szCs w:val="28"/>
              </w:rPr>
              <w:t>ўқий</w:t>
            </w:r>
            <w:proofErr w:type="spellEnd"/>
            <w:r>
              <w:rPr>
                <w:color w:val="000000"/>
                <w:spacing w:val="-2"/>
                <w:sz w:val="28"/>
                <w:szCs w:val="28"/>
              </w:rPr>
              <w:t xml:space="preserve"> </w:t>
            </w:r>
            <w:proofErr w:type="spellStart"/>
            <w:r>
              <w:rPr>
                <w:color w:val="000000"/>
                <w:spacing w:val="-2"/>
                <w:sz w:val="28"/>
                <w:szCs w:val="28"/>
              </w:rPr>
              <w:t>олмайди</w:t>
            </w:r>
            <w:proofErr w:type="spellEnd"/>
            <w:r>
              <w:rPr>
                <w:color w:val="000000"/>
                <w:spacing w:val="-2"/>
                <w:sz w:val="28"/>
                <w:szCs w:val="28"/>
              </w:rPr>
              <w:t xml:space="preserve">. </w:t>
            </w:r>
          </w:p>
        </w:tc>
      </w:tr>
      <w:tr w:rsidR="008528CE" w:rsidRPr="00746B57" w14:paraId="0305004D" w14:textId="77777777">
        <w:tc>
          <w:tcPr>
            <w:tcW w:w="1916" w:type="pct"/>
            <w:shd w:val="clear" w:color="auto" w:fill="auto"/>
          </w:tcPr>
          <w:p w14:paraId="3C533B52" w14:textId="77777777" w:rsidR="008528CE" w:rsidRDefault="008528CE" w:rsidP="001837DE">
            <w:pPr>
              <w:rPr>
                <w:b/>
                <w:color w:val="000000"/>
                <w:sz w:val="28"/>
                <w:szCs w:val="28"/>
                <w:lang w:val="uz-Cyrl-UZ"/>
              </w:rPr>
            </w:pPr>
          </w:p>
        </w:tc>
        <w:tc>
          <w:tcPr>
            <w:tcW w:w="3084" w:type="pct"/>
            <w:shd w:val="clear" w:color="auto" w:fill="auto"/>
          </w:tcPr>
          <w:p w14:paraId="6017903B" w14:textId="77777777" w:rsidR="008528CE" w:rsidRDefault="008528CE">
            <w:pPr>
              <w:shd w:val="clear" w:color="auto" w:fill="FFFFFF"/>
              <w:spacing w:line="20" w:lineRule="atLeast"/>
              <w:jc w:val="both"/>
              <w:rPr>
                <w:color w:val="000000"/>
                <w:sz w:val="28"/>
                <w:szCs w:val="28"/>
              </w:rPr>
            </w:pPr>
          </w:p>
        </w:tc>
      </w:tr>
      <w:tr w:rsidR="001837DE" w:rsidRPr="00746B57" w14:paraId="04020BBC" w14:textId="77777777">
        <w:tc>
          <w:tcPr>
            <w:tcW w:w="1916" w:type="pct"/>
            <w:shd w:val="clear" w:color="auto" w:fill="auto"/>
          </w:tcPr>
          <w:p w14:paraId="71E94DC8" w14:textId="77777777" w:rsidR="001837DE" w:rsidRDefault="001837DE" w:rsidP="001837DE">
            <w:pPr>
              <w:rPr>
                <w:b/>
                <w:color w:val="000000"/>
                <w:sz w:val="28"/>
                <w:szCs w:val="28"/>
              </w:rPr>
            </w:pPr>
            <w:r>
              <w:rPr>
                <w:b/>
                <w:color w:val="000000"/>
                <w:sz w:val="28"/>
                <w:szCs w:val="28"/>
              </w:rPr>
              <w:t>И</w:t>
            </w:r>
            <w:r>
              <w:rPr>
                <w:b/>
                <w:bCs/>
                <w:color w:val="000000"/>
                <w:sz w:val="28"/>
                <w:szCs w:val="28"/>
              </w:rPr>
              <w:t>митация</w:t>
            </w:r>
          </w:p>
          <w:p w14:paraId="1E59DA43"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имитация</w:t>
            </w:r>
          </w:p>
          <w:p w14:paraId="7816F668" w14:textId="77777777" w:rsidR="001837DE" w:rsidRDefault="001837DE" w:rsidP="001837DE">
            <w:pPr>
              <w:rPr>
                <w:bCs/>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bCs/>
                <w:color w:val="000000"/>
                <w:sz w:val="28"/>
                <w:szCs w:val="28"/>
                <w:lang w:val="en-US"/>
              </w:rPr>
              <w:t>imitation</w:t>
            </w:r>
          </w:p>
        </w:tc>
        <w:tc>
          <w:tcPr>
            <w:tcW w:w="3084" w:type="pct"/>
            <w:shd w:val="clear" w:color="auto" w:fill="auto"/>
          </w:tcPr>
          <w:p w14:paraId="23F7EB38" w14:textId="77777777" w:rsidR="001837DE" w:rsidRDefault="001837DE">
            <w:pPr>
              <w:shd w:val="clear" w:color="auto" w:fill="FFFFFF"/>
              <w:ind w:right="19"/>
              <w:jc w:val="both"/>
              <w:rPr>
                <w:color w:val="000000"/>
                <w:spacing w:val="-2"/>
                <w:sz w:val="28"/>
                <w:szCs w:val="28"/>
              </w:rPr>
            </w:pPr>
            <w:r>
              <w:rPr>
                <w:color w:val="000000"/>
                <w:sz w:val="28"/>
                <w:szCs w:val="28"/>
              </w:rPr>
              <w:t xml:space="preserve">Составная часть технической дезинформации, </w:t>
            </w:r>
            <w:r>
              <w:rPr>
                <w:color w:val="000000"/>
                <w:spacing w:val="-3"/>
                <w:sz w:val="28"/>
                <w:szCs w:val="28"/>
              </w:rPr>
              <w:t xml:space="preserve">осуществляемая путем искусственного воспроизведения ложных объектов и </w:t>
            </w:r>
            <w:r>
              <w:rPr>
                <w:color w:val="000000"/>
                <w:spacing w:val="-2"/>
                <w:sz w:val="28"/>
                <w:szCs w:val="28"/>
              </w:rPr>
              <w:t>технических демаскирующих признаков.</w:t>
            </w:r>
          </w:p>
          <w:p w14:paraId="79078B7F" w14:textId="77777777" w:rsidR="001837DE" w:rsidRDefault="001837DE">
            <w:pPr>
              <w:shd w:val="clear" w:color="auto" w:fill="FFFFFF"/>
              <w:ind w:left="10" w:right="19"/>
              <w:jc w:val="both"/>
              <w:rPr>
                <w:color w:val="000000"/>
                <w:spacing w:val="-3"/>
                <w:sz w:val="8"/>
                <w:szCs w:val="8"/>
              </w:rPr>
            </w:pPr>
          </w:p>
          <w:p w14:paraId="317F8445" w14:textId="77777777" w:rsidR="001837DE" w:rsidRDefault="001837DE">
            <w:pPr>
              <w:shd w:val="clear" w:color="auto" w:fill="FFFFFF"/>
              <w:ind w:right="19"/>
              <w:jc w:val="both"/>
              <w:rPr>
                <w:color w:val="000000"/>
                <w:sz w:val="28"/>
                <w:szCs w:val="28"/>
              </w:rPr>
            </w:pPr>
            <w:r>
              <w:rPr>
                <w:color w:val="000000"/>
                <w:spacing w:val="-2"/>
                <w:sz w:val="28"/>
                <w:szCs w:val="28"/>
              </w:rPr>
              <w:t xml:space="preserve">Техник </w:t>
            </w:r>
            <w:proofErr w:type="spellStart"/>
            <w:r>
              <w:rPr>
                <w:color w:val="000000"/>
                <w:spacing w:val="-2"/>
                <w:sz w:val="28"/>
                <w:szCs w:val="28"/>
              </w:rPr>
              <w:t>ёлғон</w:t>
            </w:r>
            <w:proofErr w:type="spellEnd"/>
            <w:r>
              <w:rPr>
                <w:color w:val="000000"/>
                <w:spacing w:val="-2"/>
                <w:sz w:val="28"/>
                <w:szCs w:val="28"/>
              </w:rPr>
              <w:t xml:space="preserve"> хабар </w:t>
            </w:r>
            <w:proofErr w:type="spellStart"/>
            <w:r>
              <w:rPr>
                <w:color w:val="000000"/>
                <w:spacing w:val="-2"/>
                <w:sz w:val="28"/>
                <w:szCs w:val="28"/>
              </w:rPr>
              <w:t>тарқатишнинг</w:t>
            </w:r>
            <w:proofErr w:type="spellEnd"/>
            <w:r>
              <w:rPr>
                <w:color w:val="000000"/>
                <w:spacing w:val="-2"/>
                <w:sz w:val="28"/>
                <w:szCs w:val="28"/>
              </w:rPr>
              <w:t xml:space="preserve"> </w:t>
            </w:r>
            <w:proofErr w:type="spellStart"/>
            <w:r>
              <w:rPr>
                <w:color w:val="000000"/>
                <w:spacing w:val="-2"/>
                <w:sz w:val="28"/>
                <w:szCs w:val="28"/>
              </w:rPr>
              <w:t>таркибий</w:t>
            </w:r>
            <w:proofErr w:type="spellEnd"/>
            <w:r>
              <w:rPr>
                <w:color w:val="000000"/>
                <w:spacing w:val="-2"/>
                <w:sz w:val="28"/>
                <w:szCs w:val="28"/>
              </w:rPr>
              <w:t xml:space="preserve"> </w:t>
            </w:r>
            <w:proofErr w:type="spellStart"/>
            <w:r>
              <w:rPr>
                <w:color w:val="000000"/>
                <w:spacing w:val="-2"/>
                <w:sz w:val="28"/>
                <w:szCs w:val="28"/>
              </w:rPr>
              <w:t>қисми</w:t>
            </w:r>
            <w:proofErr w:type="spellEnd"/>
            <w:r>
              <w:rPr>
                <w:color w:val="000000"/>
                <w:spacing w:val="-2"/>
                <w:sz w:val="28"/>
                <w:szCs w:val="28"/>
              </w:rPr>
              <w:t xml:space="preserve">, </w:t>
            </w:r>
            <w:proofErr w:type="spellStart"/>
            <w:r>
              <w:rPr>
                <w:color w:val="000000"/>
                <w:spacing w:val="-2"/>
                <w:sz w:val="28"/>
                <w:szCs w:val="28"/>
              </w:rPr>
              <w:t>сохта</w:t>
            </w:r>
            <w:proofErr w:type="spellEnd"/>
            <w:r>
              <w:rPr>
                <w:color w:val="000000"/>
                <w:spacing w:val="-2"/>
                <w:sz w:val="28"/>
                <w:szCs w:val="28"/>
              </w:rPr>
              <w:t xml:space="preserve"> </w:t>
            </w:r>
            <w:proofErr w:type="spellStart"/>
            <w:r>
              <w:rPr>
                <w:color w:val="000000"/>
                <w:spacing w:val="-2"/>
                <w:sz w:val="28"/>
                <w:szCs w:val="28"/>
              </w:rPr>
              <w:t>объектлар</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техник демаскировка </w:t>
            </w:r>
            <w:proofErr w:type="spellStart"/>
            <w:r>
              <w:rPr>
                <w:color w:val="000000"/>
                <w:spacing w:val="-2"/>
                <w:sz w:val="28"/>
                <w:szCs w:val="28"/>
              </w:rPr>
              <w:t>қилувчи</w:t>
            </w:r>
            <w:proofErr w:type="spellEnd"/>
            <w:r>
              <w:rPr>
                <w:color w:val="000000"/>
                <w:spacing w:val="-2"/>
                <w:sz w:val="28"/>
                <w:szCs w:val="28"/>
              </w:rPr>
              <w:t xml:space="preserve"> </w:t>
            </w:r>
            <w:proofErr w:type="spellStart"/>
            <w:r>
              <w:rPr>
                <w:color w:val="000000"/>
                <w:spacing w:val="-2"/>
                <w:sz w:val="28"/>
                <w:szCs w:val="28"/>
              </w:rPr>
              <w:t>белгиларни</w:t>
            </w:r>
            <w:proofErr w:type="spellEnd"/>
            <w:r>
              <w:rPr>
                <w:color w:val="000000"/>
                <w:spacing w:val="-2"/>
                <w:sz w:val="28"/>
                <w:szCs w:val="28"/>
              </w:rPr>
              <w:t xml:space="preserve"> </w:t>
            </w:r>
            <w:proofErr w:type="spellStart"/>
            <w:r>
              <w:rPr>
                <w:color w:val="000000"/>
                <w:spacing w:val="-2"/>
                <w:sz w:val="28"/>
                <w:szCs w:val="28"/>
              </w:rPr>
              <w:t>сунъий</w:t>
            </w:r>
            <w:proofErr w:type="spellEnd"/>
            <w:r>
              <w:rPr>
                <w:color w:val="000000"/>
                <w:spacing w:val="-2"/>
                <w:sz w:val="28"/>
                <w:szCs w:val="28"/>
              </w:rPr>
              <w:t xml:space="preserve"> </w:t>
            </w:r>
            <w:proofErr w:type="spellStart"/>
            <w:r>
              <w:rPr>
                <w:color w:val="000000"/>
                <w:spacing w:val="-2"/>
                <w:sz w:val="28"/>
                <w:szCs w:val="28"/>
              </w:rPr>
              <w:t>қайта</w:t>
            </w:r>
            <w:proofErr w:type="spellEnd"/>
            <w:r>
              <w:rPr>
                <w:color w:val="000000"/>
                <w:spacing w:val="-2"/>
                <w:sz w:val="28"/>
                <w:szCs w:val="28"/>
              </w:rPr>
              <w:t xml:space="preserve"> </w:t>
            </w:r>
            <w:proofErr w:type="spellStart"/>
            <w:r>
              <w:rPr>
                <w:color w:val="000000"/>
                <w:spacing w:val="-2"/>
                <w:sz w:val="28"/>
                <w:szCs w:val="28"/>
              </w:rPr>
              <w:t>тиклаш</w:t>
            </w:r>
            <w:proofErr w:type="spellEnd"/>
            <w:r>
              <w:rPr>
                <w:color w:val="000000"/>
                <w:spacing w:val="-2"/>
                <w:sz w:val="28"/>
                <w:szCs w:val="28"/>
              </w:rPr>
              <w:t xml:space="preserve"> </w:t>
            </w:r>
            <w:proofErr w:type="spellStart"/>
            <w:r>
              <w:rPr>
                <w:color w:val="000000"/>
                <w:spacing w:val="-2"/>
                <w:sz w:val="28"/>
                <w:szCs w:val="28"/>
              </w:rPr>
              <w:t>йўли</w:t>
            </w:r>
            <w:proofErr w:type="spellEnd"/>
            <w:r>
              <w:rPr>
                <w:color w:val="000000"/>
                <w:spacing w:val="-2"/>
                <w:sz w:val="28"/>
                <w:szCs w:val="28"/>
              </w:rPr>
              <w:t xml:space="preserve"> билан </w:t>
            </w:r>
            <w:proofErr w:type="spellStart"/>
            <w:r>
              <w:rPr>
                <w:color w:val="000000"/>
                <w:spacing w:val="-2"/>
                <w:sz w:val="28"/>
                <w:szCs w:val="28"/>
              </w:rPr>
              <w:t>амалга</w:t>
            </w:r>
            <w:proofErr w:type="spellEnd"/>
            <w:r>
              <w:rPr>
                <w:color w:val="000000"/>
                <w:spacing w:val="-2"/>
                <w:sz w:val="28"/>
                <w:szCs w:val="28"/>
              </w:rPr>
              <w:t xml:space="preserve"> </w:t>
            </w:r>
            <w:proofErr w:type="spellStart"/>
            <w:r>
              <w:rPr>
                <w:color w:val="000000"/>
                <w:spacing w:val="-2"/>
                <w:sz w:val="28"/>
                <w:szCs w:val="28"/>
              </w:rPr>
              <w:t>оширилади</w:t>
            </w:r>
            <w:proofErr w:type="spellEnd"/>
            <w:r>
              <w:rPr>
                <w:color w:val="000000"/>
                <w:spacing w:val="-2"/>
                <w:sz w:val="28"/>
                <w:szCs w:val="28"/>
              </w:rPr>
              <w:t xml:space="preserve">. </w:t>
            </w:r>
          </w:p>
        </w:tc>
      </w:tr>
      <w:tr w:rsidR="008528CE" w:rsidRPr="00746B57" w14:paraId="0E1BF001" w14:textId="77777777">
        <w:tc>
          <w:tcPr>
            <w:tcW w:w="1916" w:type="pct"/>
            <w:shd w:val="clear" w:color="auto" w:fill="auto"/>
          </w:tcPr>
          <w:p w14:paraId="5D88D568" w14:textId="77777777" w:rsidR="008528CE" w:rsidRDefault="008528CE" w:rsidP="001837DE">
            <w:pPr>
              <w:rPr>
                <w:b/>
                <w:color w:val="000000"/>
                <w:sz w:val="28"/>
                <w:szCs w:val="28"/>
              </w:rPr>
            </w:pPr>
          </w:p>
        </w:tc>
        <w:tc>
          <w:tcPr>
            <w:tcW w:w="3084" w:type="pct"/>
            <w:shd w:val="clear" w:color="auto" w:fill="auto"/>
          </w:tcPr>
          <w:p w14:paraId="656FD3C4" w14:textId="77777777" w:rsidR="008528CE" w:rsidRDefault="008528CE">
            <w:pPr>
              <w:shd w:val="clear" w:color="auto" w:fill="FFFFFF"/>
              <w:ind w:right="19"/>
              <w:jc w:val="both"/>
              <w:rPr>
                <w:color w:val="000000"/>
                <w:sz w:val="28"/>
                <w:szCs w:val="28"/>
              </w:rPr>
            </w:pPr>
          </w:p>
        </w:tc>
      </w:tr>
      <w:tr w:rsidR="001837DE" w:rsidRPr="00746B57" w14:paraId="58EAB3CC" w14:textId="77777777">
        <w:tc>
          <w:tcPr>
            <w:tcW w:w="1916" w:type="pct"/>
            <w:shd w:val="clear" w:color="auto" w:fill="auto"/>
          </w:tcPr>
          <w:p w14:paraId="60D31C1F" w14:textId="77777777" w:rsidR="001837DE" w:rsidRDefault="001837DE" w:rsidP="001837DE">
            <w:pPr>
              <w:rPr>
                <w:b/>
                <w:color w:val="000000"/>
                <w:sz w:val="28"/>
                <w:szCs w:val="28"/>
                <w:lang w:val="uz-Cyrl-UZ"/>
              </w:rPr>
            </w:pPr>
            <w:r>
              <w:rPr>
                <w:b/>
                <w:color w:val="000000"/>
                <w:sz w:val="28"/>
                <w:szCs w:val="28"/>
                <w:lang w:val="uz-Cyrl-UZ"/>
              </w:rPr>
              <w:t>Имитация экрана</w:t>
            </w:r>
          </w:p>
          <w:p w14:paraId="1DEAAF39"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экран имитацияси</w:t>
            </w:r>
          </w:p>
          <w:p w14:paraId="4F50EF01"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screen mimic</w:t>
            </w:r>
          </w:p>
        </w:tc>
        <w:tc>
          <w:tcPr>
            <w:tcW w:w="3084" w:type="pct"/>
            <w:shd w:val="clear" w:color="auto" w:fill="auto"/>
          </w:tcPr>
          <w:p w14:paraId="6EEDD646" w14:textId="77777777" w:rsidR="001837DE" w:rsidRDefault="001837DE">
            <w:pPr>
              <w:ind w:left="10"/>
              <w:jc w:val="both"/>
              <w:rPr>
                <w:color w:val="000000"/>
                <w:spacing w:val="-3"/>
                <w:sz w:val="28"/>
                <w:szCs w:val="28"/>
              </w:rPr>
            </w:pPr>
            <w:r>
              <w:rPr>
                <w:color w:val="000000"/>
                <w:sz w:val="28"/>
                <w:szCs w:val="28"/>
              </w:rPr>
              <w:t xml:space="preserve">Маскировка экрана, обычно связанная </w:t>
            </w:r>
            <w:r>
              <w:rPr>
                <w:color w:val="000000"/>
                <w:spacing w:val="-3"/>
                <w:sz w:val="28"/>
                <w:szCs w:val="28"/>
              </w:rPr>
              <w:t>с высвечиванием ничего не подозревающему пользователю ложного экрана опроса для перехвата его имени и пароля.</w:t>
            </w:r>
          </w:p>
          <w:p w14:paraId="35421E43" w14:textId="77777777" w:rsidR="001837DE" w:rsidRDefault="001837DE">
            <w:pPr>
              <w:ind w:left="10"/>
              <w:jc w:val="both"/>
              <w:rPr>
                <w:color w:val="000000"/>
                <w:spacing w:val="-3"/>
                <w:sz w:val="8"/>
                <w:szCs w:val="8"/>
              </w:rPr>
            </w:pPr>
          </w:p>
          <w:p w14:paraId="448FBA4B" w14:textId="77777777" w:rsidR="001837DE" w:rsidRDefault="001837DE">
            <w:pPr>
              <w:jc w:val="both"/>
              <w:rPr>
                <w:color w:val="000000"/>
                <w:sz w:val="28"/>
                <w:szCs w:val="28"/>
              </w:rPr>
            </w:pPr>
            <w:proofErr w:type="spellStart"/>
            <w:r>
              <w:rPr>
                <w:color w:val="000000"/>
                <w:spacing w:val="-3"/>
                <w:sz w:val="28"/>
                <w:szCs w:val="28"/>
              </w:rPr>
              <w:t>Ҳеч</w:t>
            </w:r>
            <w:proofErr w:type="spellEnd"/>
            <w:r>
              <w:rPr>
                <w:color w:val="000000"/>
                <w:spacing w:val="-3"/>
                <w:sz w:val="28"/>
                <w:szCs w:val="28"/>
              </w:rPr>
              <w:t xml:space="preserve"> </w:t>
            </w:r>
            <w:proofErr w:type="spellStart"/>
            <w:r>
              <w:rPr>
                <w:color w:val="000000"/>
                <w:spacing w:val="-3"/>
                <w:sz w:val="28"/>
                <w:szCs w:val="28"/>
              </w:rPr>
              <w:t>нарсадан</w:t>
            </w:r>
            <w:proofErr w:type="spellEnd"/>
            <w:r>
              <w:rPr>
                <w:color w:val="000000"/>
                <w:spacing w:val="-3"/>
                <w:sz w:val="28"/>
                <w:szCs w:val="28"/>
              </w:rPr>
              <w:t xml:space="preserve"> </w:t>
            </w:r>
            <w:proofErr w:type="spellStart"/>
            <w:r>
              <w:rPr>
                <w:color w:val="000000"/>
                <w:spacing w:val="-3"/>
                <w:sz w:val="28"/>
                <w:szCs w:val="28"/>
              </w:rPr>
              <w:t>гумон</w:t>
            </w:r>
            <w:proofErr w:type="spellEnd"/>
            <w:r>
              <w:rPr>
                <w:color w:val="000000"/>
                <w:spacing w:val="-3"/>
                <w:sz w:val="28"/>
                <w:szCs w:val="28"/>
              </w:rPr>
              <w:t xml:space="preserve"> </w:t>
            </w:r>
            <w:proofErr w:type="spellStart"/>
            <w:r>
              <w:rPr>
                <w:color w:val="000000"/>
                <w:spacing w:val="-3"/>
                <w:sz w:val="28"/>
                <w:szCs w:val="28"/>
              </w:rPr>
              <w:t>қилмаган</w:t>
            </w:r>
            <w:proofErr w:type="spellEnd"/>
            <w:r>
              <w:rPr>
                <w:color w:val="000000"/>
                <w:spacing w:val="-3"/>
                <w:sz w:val="28"/>
                <w:szCs w:val="28"/>
              </w:rPr>
              <w:t xml:space="preserve"> </w:t>
            </w:r>
            <w:proofErr w:type="spellStart"/>
            <w:r>
              <w:rPr>
                <w:color w:val="000000"/>
                <w:spacing w:val="-3"/>
                <w:sz w:val="28"/>
                <w:szCs w:val="28"/>
              </w:rPr>
              <w:t>фойдаланувчига</w:t>
            </w:r>
            <w:proofErr w:type="spellEnd"/>
            <w:r>
              <w:rPr>
                <w:color w:val="000000"/>
                <w:spacing w:val="-3"/>
                <w:sz w:val="28"/>
                <w:szCs w:val="28"/>
              </w:rPr>
              <w:t xml:space="preserve">, </w:t>
            </w:r>
            <w:proofErr w:type="spellStart"/>
            <w:r>
              <w:rPr>
                <w:color w:val="000000"/>
                <w:spacing w:val="-3"/>
                <w:sz w:val="28"/>
                <w:szCs w:val="28"/>
              </w:rPr>
              <w:t>унинг</w:t>
            </w:r>
            <w:proofErr w:type="spellEnd"/>
            <w:r>
              <w:rPr>
                <w:color w:val="000000"/>
                <w:spacing w:val="-3"/>
                <w:sz w:val="28"/>
                <w:szCs w:val="28"/>
              </w:rPr>
              <w:t xml:space="preserve"> </w:t>
            </w:r>
            <w:proofErr w:type="spellStart"/>
            <w:r>
              <w:rPr>
                <w:color w:val="000000"/>
                <w:spacing w:val="-3"/>
                <w:sz w:val="28"/>
                <w:szCs w:val="28"/>
              </w:rPr>
              <w:t>номи</w:t>
            </w:r>
            <w:proofErr w:type="spellEnd"/>
            <w:r>
              <w:rPr>
                <w:color w:val="000000"/>
                <w:spacing w:val="-3"/>
                <w:sz w:val="28"/>
                <w:szCs w:val="28"/>
              </w:rPr>
              <w:t xml:space="preserve"> </w:t>
            </w:r>
            <w:proofErr w:type="spellStart"/>
            <w:r>
              <w:rPr>
                <w:color w:val="000000"/>
                <w:spacing w:val="-3"/>
                <w:sz w:val="28"/>
                <w:szCs w:val="28"/>
              </w:rPr>
              <w:t>ва</w:t>
            </w:r>
            <w:proofErr w:type="spellEnd"/>
            <w:r>
              <w:rPr>
                <w:color w:val="000000"/>
                <w:spacing w:val="-3"/>
                <w:sz w:val="28"/>
                <w:szCs w:val="28"/>
              </w:rPr>
              <w:t xml:space="preserve"> </w:t>
            </w:r>
            <w:proofErr w:type="spellStart"/>
            <w:r>
              <w:rPr>
                <w:color w:val="000000"/>
                <w:spacing w:val="-3"/>
                <w:sz w:val="28"/>
                <w:szCs w:val="28"/>
              </w:rPr>
              <w:t>паролини</w:t>
            </w:r>
            <w:proofErr w:type="spellEnd"/>
            <w:r>
              <w:rPr>
                <w:color w:val="000000"/>
                <w:spacing w:val="-3"/>
                <w:sz w:val="28"/>
                <w:szCs w:val="28"/>
              </w:rPr>
              <w:t xml:space="preserve"> </w:t>
            </w:r>
            <w:proofErr w:type="spellStart"/>
            <w:r>
              <w:rPr>
                <w:color w:val="000000"/>
                <w:spacing w:val="-3"/>
                <w:sz w:val="28"/>
                <w:szCs w:val="28"/>
              </w:rPr>
              <w:t>билиб</w:t>
            </w:r>
            <w:proofErr w:type="spellEnd"/>
            <w:r>
              <w:rPr>
                <w:color w:val="000000"/>
                <w:spacing w:val="-3"/>
                <w:sz w:val="28"/>
                <w:szCs w:val="28"/>
              </w:rPr>
              <w:t xml:space="preserve"> </w:t>
            </w:r>
            <w:proofErr w:type="spellStart"/>
            <w:r>
              <w:rPr>
                <w:color w:val="000000"/>
                <w:spacing w:val="-3"/>
                <w:sz w:val="28"/>
                <w:szCs w:val="28"/>
              </w:rPr>
              <w:t>олиш</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w:t>
            </w:r>
            <w:proofErr w:type="spellStart"/>
            <w:r>
              <w:rPr>
                <w:color w:val="000000"/>
                <w:spacing w:val="-3"/>
                <w:sz w:val="28"/>
                <w:szCs w:val="28"/>
              </w:rPr>
              <w:t>сохта</w:t>
            </w:r>
            <w:proofErr w:type="spellEnd"/>
            <w:r>
              <w:rPr>
                <w:color w:val="000000"/>
                <w:spacing w:val="-3"/>
                <w:sz w:val="28"/>
                <w:szCs w:val="28"/>
              </w:rPr>
              <w:t xml:space="preserve"> </w:t>
            </w:r>
            <w:proofErr w:type="spellStart"/>
            <w:r>
              <w:rPr>
                <w:color w:val="000000"/>
                <w:spacing w:val="-3"/>
                <w:sz w:val="28"/>
                <w:szCs w:val="28"/>
              </w:rPr>
              <w:t>сўроқ</w:t>
            </w:r>
            <w:proofErr w:type="spellEnd"/>
            <w:r>
              <w:rPr>
                <w:color w:val="000000"/>
                <w:spacing w:val="-3"/>
                <w:sz w:val="28"/>
                <w:szCs w:val="28"/>
              </w:rPr>
              <w:t xml:space="preserve"> </w:t>
            </w:r>
            <w:proofErr w:type="spellStart"/>
            <w:r>
              <w:rPr>
                <w:color w:val="000000"/>
                <w:spacing w:val="-3"/>
                <w:sz w:val="28"/>
                <w:szCs w:val="28"/>
              </w:rPr>
              <w:t>экранини</w:t>
            </w:r>
            <w:proofErr w:type="spellEnd"/>
            <w:r>
              <w:rPr>
                <w:color w:val="000000"/>
                <w:spacing w:val="-3"/>
                <w:sz w:val="28"/>
                <w:szCs w:val="28"/>
              </w:rPr>
              <w:t xml:space="preserve"> </w:t>
            </w:r>
            <w:proofErr w:type="spellStart"/>
            <w:r>
              <w:rPr>
                <w:color w:val="000000"/>
                <w:spacing w:val="-3"/>
                <w:sz w:val="28"/>
                <w:szCs w:val="28"/>
              </w:rPr>
              <w:t>ёритиш</w:t>
            </w:r>
            <w:proofErr w:type="spellEnd"/>
            <w:r>
              <w:rPr>
                <w:color w:val="000000"/>
                <w:spacing w:val="-3"/>
                <w:sz w:val="28"/>
                <w:szCs w:val="28"/>
              </w:rPr>
              <w:t xml:space="preserve"> билан </w:t>
            </w:r>
            <w:proofErr w:type="spellStart"/>
            <w:r>
              <w:rPr>
                <w:color w:val="000000"/>
                <w:spacing w:val="-3"/>
                <w:sz w:val="28"/>
                <w:szCs w:val="28"/>
              </w:rPr>
              <w:t>боғлиқ</w:t>
            </w:r>
            <w:proofErr w:type="spellEnd"/>
            <w:r>
              <w:rPr>
                <w:color w:val="000000"/>
                <w:spacing w:val="-3"/>
                <w:sz w:val="28"/>
                <w:szCs w:val="28"/>
              </w:rPr>
              <w:t xml:space="preserve"> экран </w:t>
            </w:r>
            <w:proofErr w:type="spellStart"/>
            <w:r>
              <w:rPr>
                <w:color w:val="000000"/>
                <w:spacing w:val="-3"/>
                <w:sz w:val="28"/>
                <w:szCs w:val="28"/>
              </w:rPr>
              <w:t>маскировкаси</w:t>
            </w:r>
            <w:proofErr w:type="spellEnd"/>
            <w:r>
              <w:rPr>
                <w:color w:val="000000"/>
                <w:spacing w:val="-3"/>
                <w:sz w:val="28"/>
                <w:szCs w:val="28"/>
              </w:rPr>
              <w:t xml:space="preserve">. </w:t>
            </w:r>
          </w:p>
        </w:tc>
      </w:tr>
      <w:tr w:rsidR="008528CE" w:rsidRPr="00746B57" w14:paraId="76DA05FD" w14:textId="77777777">
        <w:tc>
          <w:tcPr>
            <w:tcW w:w="1916" w:type="pct"/>
            <w:shd w:val="clear" w:color="auto" w:fill="auto"/>
          </w:tcPr>
          <w:p w14:paraId="3F00902C" w14:textId="77777777" w:rsidR="008528CE" w:rsidRDefault="008528CE" w:rsidP="001837DE">
            <w:pPr>
              <w:rPr>
                <w:b/>
                <w:color w:val="000000"/>
                <w:sz w:val="28"/>
                <w:szCs w:val="28"/>
              </w:rPr>
            </w:pPr>
          </w:p>
          <w:p w14:paraId="13A7B384" w14:textId="77777777" w:rsidR="008528CE" w:rsidRDefault="008528CE" w:rsidP="001837DE">
            <w:pPr>
              <w:rPr>
                <w:b/>
                <w:color w:val="000000"/>
                <w:sz w:val="28"/>
                <w:szCs w:val="28"/>
              </w:rPr>
            </w:pPr>
          </w:p>
          <w:p w14:paraId="239E8607" w14:textId="77777777" w:rsidR="008528CE" w:rsidRDefault="008528CE" w:rsidP="001837DE">
            <w:pPr>
              <w:rPr>
                <w:b/>
                <w:color w:val="000000"/>
                <w:sz w:val="28"/>
                <w:szCs w:val="28"/>
              </w:rPr>
            </w:pPr>
          </w:p>
        </w:tc>
        <w:tc>
          <w:tcPr>
            <w:tcW w:w="3084" w:type="pct"/>
            <w:shd w:val="clear" w:color="auto" w:fill="auto"/>
          </w:tcPr>
          <w:p w14:paraId="1388816E" w14:textId="77777777" w:rsidR="008528CE" w:rsidRDefault="008528CE">
            <w:pPr>
              <w:ind w:left="10"/>
              <w:jc w:val="both"/>
              <w:rPr>
                <w:color w:val="000000"/>
                <w:sz w:val="28"/>
                <w:szCs w:val="28"/>
              </w:rPr>
            </w:pPr>
          </w:p>
        </w:tc>
      </w:tr>
      <w:tr w:rsidR="001837DE" w:rsidRPr="00746B57" w14:paraId="5465AB35" w14:textId="77777777">
        <w:tc>
          <w:tcPr>
            <w:tcW w:w="1916" w:type="pct"/>
            <w:shd w:val="clear" w:color="auto" w:fill="auto"/>
          </w:tcPr>
          <w:p w14:paraId="2524C17C" w14:textId="77777777" w:rsidR="001837DE" w:rsidRDefault="001837DE" w:rsidP="001837DE">
            <w:pPr>
              <w:rPr>
                <w:b/>
                <w:color w:val="000000"/>
                <w:sz w:val="28"/>
                <w:szCs w:val="28"/>
              </w:rPr>
            </w:pPr>
            <w:proofErr w:type="spellStart"/>
            <w:r>
              <w:rPr>
                <w:b/>
                <w:color w:val="000000"/>
                <w:sz w:val="28"/>
                <w:szCs w:val="28"/>
              </w:rPr>
              <w:t>И</w:t>
            </w:r>
            <w:r>
              <w:rPr>
                <w:b/>
                <w:bCs/>
                <w:color w:val="000000"/>
                <w:sz w:val="28"/>
                <w:szCs w:val="28"/>
              </w:rPr>
              <w:t>митовставка</w:t>
            </w:r>
            <w:proofErr w:type="spellEnd"/>
          </w:p>
          <w:p w14:paraId="0E1F6E38"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имитоқўшимча</w:t>
            </w:r>
            <w:proofErr w:type="spellEnd"/>
            <w:r>
              <w:rPr>
                <w:color w:val="000000"/>
                <w:sz w:val="28"/>
                <w:szCs w:val="28"/>
              </w:rPr>
              <w:t xml:space="preserve"> </w:t>
            </w:r>
          </w:p>
          <w:p w14:paraId="66D40859"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proofErr w:type="spellStart"/>
            <w:r>
              <w:rPr>
                <w:color w:val="000000"/>
                <w:sz w:val="28"/>
                <w:szCs w:val="28"/>
                <w:lang w:val="en-US"/>
              </w:rPr>
              <w:t>imitoinserter</w:t>
            </w:r>
            <w:proofErr w:type="spellEnd"/>
          </w:p>
        </w:tc>
        <w:tc>
          <w:tcPr>
            <w:tcW w:w="3084" w:type="pct"/>
            <w:shd w:val="clear" w:color="auto" w:fill="auto"/>
          </w:tcPr>
          <w:p w14:paraId="6F512C66" w14:textId="77777777" w:rsidR="001837DE" w:rsidRDefault="001837DE">
            <w:pPr>
              <w:jc w:val="both"/>
              <w:rPr>
                <w:color w:val="000000"/>
                <w:spacing w:val="-2"/>
                <w:sz w:val="28"/>
                <w:szCs w:val="28"/>
              </w:rPr>
            </w:pPr>
            <w:r>
              <w:rPr>
                <w:color w:val="000000"/>
                <w:sz w:val="28"/>
                <w:szCs w:val="28"/>
              </w:rPr>
              <w:t xml:space="preserve">Отрезок информации фиксированной длины, </w:t>
            </w:r>
            <w:r>
              <w:rPr>
                <w:color w:val="000000"/>
                <w:spacing w:val="-3"/>
                <w:sz w:val="28"/>
                <w:szCs w:val="28"/>
              </w:rPr>
              <w:t xml:space="preserve">полученный по определенному правилу из открытых данных и ключа и </w:t>
            </w:r>
            <w:r>
              <w:rPr>
                <w:color w:val="000000"/>
                <w:spacing w:val="-2"/>
                <w:sz w:val="28"/>
                <w:szCs w:val="28"/>
              </w:rPr>
              <w:t xml:space="preserve">добавленный к зашифрованным данным для обеспечения </w:t>
            </w:r>
            <w:proofErr w:type="spellStart"/>
            <w:r>
              <w:rPr>
                <w:color w:val="000000"/>
                <w:spacing w:val="-2"/>
                <w:sz w:val="28"/>
                <w:szCs w:val="28"/>
              </w:rPr>
              <w:t>имитозащ</w:t>
            </w:r>
            <w:r>
              <w:rPr>
                <w:color w:val="000000"/>
                <w:sz w:val="28"/>
                <w:szCs w:val="28"/>
              </w:rPr>
              <w:t>и</w:t>
            </w:r>
            <w:r>
              <w:rPr>
                <w:color w:val="000000"/>
                <w:spacing w:val="-2"/>
                <w:sz w:val="28"/>
                <w:szCs w:val="28"/>
              </w:rPr>
              <w:t>ты</w:t>
            </w:r>
            <w:proofErr w:type="spellEnd"/>
            <w:r>
              <w:rPr>
                <w:color w:val="000000"/>
                <w:spacing w:val="-2"/>
                <w:sz w:val="28"/>
                <w:szCs w:val="28"/>
              </w:rPr>
              <w:t>.</w:t>
            </w:r>
          </w:p>
          <w:p w14:paraId="18213EBE" w14:textId="77777777" w:rsidR="001837DE" w:rsidRDefault="001837DE">
            <w:pPr>
              <w:ind w:left="10"/>
              <w:jc w:val="both"/>
              <w:rPr>
                <w:color w:val="000000"/>
                <w:spacing w:val="-3"/>
                <w:sz w:val="8"/>
                <w:szCs w:val="8"/>
              </w:rPr>
            </w:pPr>
          </w:p>
          <w:p w14:paraId="4E70B1E6" w14:textId="77777777" w:rsidR="001837DE" w:rsidRDefault="001837DE">
            <w:pPr>
              <w:jc w:val="both"/>
              <w:rPr>
                <w:color w:val="000000"/>
                <w:sz w:val="28"/>
                <w:szCs w:val="28"/>
              </w:rPr>
            </w:pPr>
            <w:proofErr w:type="spellStart"/>
            <w:r>
              <w:rPr>
                <w:color w:val="000000"/>
                <w:spacing w:val="-2"/>
                <w:sz w:val="28"/>
                <w:szCs w:val="28"/>
              </w:rPr>
              <w:t>Очиқ</w:t>
            </w:r>
            <w:proofErr w:type="spellEnd"/>
            <w:r>
              <w:rPr>
                <w:color w:val="000000"/>
                <w:spacing w:val="-2"/>
                <w:sz w:val="28"/>
                <w:szCs w:val="28"/>
              </w:rPr>
              <w:t xml:space="preserve"> </w:t>
            </w:r>
            <w:proofErr w:type="spellStart"/>
            <w:r>
              <w:rPr>
                <w:color w:val="000000"/>
                <w:spacing w:val="-2"/>
                <w:sz w:val="28"/>
                <w:szCs w:val="28"/>
              </w:rPr>
              <w:t>маълумотлар</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калитдан</w:t>
            </w:r>
            <w:proofErr w:type="spellEnd"/>
            <w:r>
              <w:rPr>
                <w:color w:val="000000"/>
                <w:spacing w:val="-2"/>
                <w:sz w:val="28"/>
                <w:szCs w:val="28"/>
              </w:rPr>
              <w:t xml:space="preserve"> </w:t>
            </w:r>
            <w:proofErr w:type="spellStart"/>
            <w:r>
              <w:rPr>
                <w:color w:val="000000"/>
                <w:spacing w:val="-2"/>
                <w:sz w:val="28"/>
                <w:szCs w:val="28"/>
              </w:rPr>
              <w:t>маълум</w:t>
            </w:r>
            <w:proofErr w:type="spellEnd"/>
            <w:r>
              <w:rPr>
                <w:color w:val="000000"/>
                <w:spacing w:val="-2"/>
                <w:sz w:val="28"/>
                <w:szCs w:val="28"/>
              </w:rPr>
              <w:t xml:space="preserve"> </w:t>
            </w:r>
            <w:proofErr w:type="spellStart"/>
            <w:r>
              <w:rPr>
                <w:color w:val="000000"/>
                <w:spacing w:val="-2"/>
                <w:sz w:val="28"/>
                <w:szCs w:val="28"/>
              </w:rPr>
              <w:t>қоидага</w:t>
            </w:r>
            <w:proofErr w:type="spellEnd"/>
            <w:r>
              <w:rPr>
                <w:color w:val="000000"/>
                <w:spacing w:val="-2"/>
                <w:sz w:val="28"/>
                <w:szCs w:val="28"/>
              </w:rPr>
              <w:t xml:space="preserve"> </w:t>
            </w:r>
            <w:proofErr w:type="spellStart"/>
            <w:r>
              <w:rPr>
                <w:color w:val="000000"/>
                <w:spacing w:val="-2"/>
                <w:sz w:val="28"/>
                <w:szCs w:val="28"/>
              </w:rPr>
              <w:t>кўра</w:t>
            </w:r>
            <w:proofErr w:type="spellEnd"/>
            <w:r>
              <w:rPr>
                <w:color w:val="000000"/>
                <w:spacing w:val="-2"/>
                <w:sz w:val="28"/>
                <w:szCs w:val="28"/>
              </w:rPr>
              <w:t xml:space="preserve"> </w:t>
            </w:r>
            <w:proofErr w:type="spellStart"/>
            <w:r>
              <w:rPr>
                <w:color w:val="000000"/>
                <w:spacing w:val="-2"/>
                <w:sz w:val="28"/>
                <w:szCs w:val="28"/>
              </w:rPr>
              <w:t>олинган</w:t>
            </w:r>
            <w:proofErr w:type="spellEnd"/>
            <w:r>
              <w:rPr>
                <w:color w:val="000000"/>
                <w:spacing w:val="-2"/>
                <w:sz w:val="28"/>
                <w:szCs w:val="28"/>
              </w:rPr>
              <w:t xml:space="preserve"> </w:t>
            </w:r>
            <w:proofErr w:type="spellStart"/>
            <w:r>
              <w:rPr>
                <w:color w:val="000000"/>
                <w:spacing w:val="-2"/>
                <w:sz w:val="28"/>
                <w:szCs w:val="28"/>
              </w:rPr>
              <w:t>ҳамда</w:t>
            </w:r>
            <w:proofErr w:type="spellEnd"/>
            <w:r>
              <w:rPr>
                <w:color w:val="000000"/>
                <w:spacing w:val="-2"/>
                <w:sz w:val="28"/>
                <w:szCs w:val="28"/>
              </w:rPr>
              <w:t xml:space="preserve"> </w:t>
            </w:r>
            <w:proofErr w:type="spellStart"/>
            <w:r>
              <w:rPr>
                <w:color w:val="000000"/>
                <w:spacing w:val="-2"/>
                <w:sz w:val="28"/>
                <w:szCs w:val="28"/>
              </w:rPr>
              <w:t>шифрланган</w:t>
            </w:r>
            <w:proofErr w:type="spellEnd"/>
            <w:r>
              <w:rPr>
                <w:color w:val="000000"/>
                <w:spacing w:val="-2"/>
                <w:sz w:val="28"/>
                <w:szCs w:val="28"/>
              </w:rPr>
              <w:t xml:space="preserve"> </w:t>
            </w:r>
            <w:proofErr w:type="spellStart"/>
            <w:r>
              <w:rPr>
                <w:color w:val="000000"/>
                <w:spacing w:val="-2"/>
                <w:sz w:val="28"/>
                <w:szCs w:val="28"/>
              </w:rPr>
              <w:t>маълумотларга</w:t>
            </w:r>
            <w:proofErr w:type="spellEnd"/>
            <w:r>
              <w:rPr>
                <w:color w:val="000000"/>
                <w:spacing w:val="-2"/>
                <w:sz w:val="28"/>
                <w:szCs w:val="28"/>
              </w:rPr>
              <w:t xml:space="preserve"> </w:t>
            </w:r>
            <w:proofErr w:type="spellStart"/>
            <w:r>
              <w:rPr>
                <w:color w:val="000000"/>
                <w:spacing w:val="-2"/>
                <w:sz w:val="28"/>
                <w:szCs w:val="28"/>
              </w:rPr>
              <w:t>имитомуҳофазани</w:t>
            </w:r>
            <w:proofErr w:type="spellEnd"/>
            <w:r>
              <w:rPr>
                <w:color w:val="000000"/>
                <w:spacing w:val="-2"/>
                <w:sz w:val="28"/>
                <w:szCs w:val="28"/>
              </w:rPr>
              <w:t xml:space="preserve"> </w:t>
            </w:r>
            <w:proofErr w:type="spellStart"/>
            <w:r>
              <w:rPr>
                <w:color w:val="000000"/>
                <w:spacing w:val="-2"/>
                <w:sz w:val="28"/>
                <w:szCs w:val="28"/>
              </w:rPr>
              <w:t>таъминлаш</w:t>
            </w:r>
            <w:proofErr w:type="spellEnd"/>
            <w:r>
              <w:rPr>
                <w:color w:val="000000"/>
                <w:spacing w:val="-2"/>
                <w:sz w:val="28"/>
                <w:szCs w:val="28"/>
              </w:rPr>
              <w:t xml:space="preserve"> </w:t>
            </w:r>
            <w:proofErr w:type="spellStart"/>
            <w:r>
              <w:rPr>
                <w:color w:val="000000"/>
                <w:spacing w:val="-2"/>
                <w:sz w:val="28"/>
                <w:szCs w:val="28"/>
              </w:rPr>
              <w:t>учун</w:t>
            </w:r>
            <w:proofErr w:type="spellEnd"/>
            <w:r>
              <w:rPr>
                <w:color w:val="000000"/>
                <w:spacing w:val="-2"/>
                <w:sz w:val="28"/>
                <w:szCs w:val="28"/>
              </w:rPr>
              <w:t xml:space="preserve"> </w:t>
            </w:r>
            <w:proofErr w:type="spellStart"/>
            <w:r>
              <w:rPr>
                <w:color w:val="000000"/>
                <w:spacing w:val="-2"/>
                <w:sz w:val="28"/>
                <w:szCs w:val="28"/>
              </w:rPr>
              <w:t>қўшилган</w:t>
            </w:r>
            <w:proofErr w:type="spellEnd"/>
            <w:r>
              <w:rPr>
                <w:color w:val="000000"/>
                <w:spacing w:val="-2"/>
                <w:sz w:val="28"/>
                <w:szCs w:val="28"/>
              </w:rPr>
              <w:t xml:space="preserve">, </w:t>
            </w:r>
            <w:proofErr w:type="spellStart"/>
            <w:r>
              <w:rPr>
                <w:color w:val="000000"/>
                <w:spacing w:val="-2"/>
                <w:sz w:val="28"/>
                <w:szCs w:val="28"/>
              </w:rPr>
              <w:t>қайд</w:t>
            </w:r>
            <w:proofErr w:type="spellEnd"/>
            <w:r>
              <w:rPr>
                <w:color w:val="000000"/>
                <w:spacing w:val="-2"/>
                <w:sz w:val="28"/>
                <w:szCs w:val="28"/>
              </w:rPr>
              <w:t xml:space="preserve"> </w:t>
            </w:r>
            <w:proofErr w:type="spellStart"/>
            <w:r>
              <w:rPr>
                <w:color w:val="000000"/>
                <w:spacing w:val="-2"/>
                <w:sz w:val="28"/>
                <w:szCs w:val="28"/>
              </w:rPr>
              <w:t>қилинган</w:t>
            </w:r>
            <w:proofErr w:type="spellEnd"/>
            <w:r>
              <w:rPr>
                <w:color w:val="000000"/>
                <w:spacing w:val="-2"/>
                <w:sz w:val="28"/>
                <w:szCs w:val="28"/>
              </w:rPr>
              <w:t xml:space="preserve"> </w:t>
            </w:r>
            <w:proofErr w:type="spellStart"/>
            <w:r>
              <w:rPr>
                <w:color w:val="000000"/>
                <w:spacing w:val="-2"/>
                <w:sz w:val="28"/>
                <w:szCs w:val="28"/>
              </w:rPr>
              <w:t>узунликдаги</w:t>
            </w:r>
            <w:proofErr w:type="spellEnd"/>
            <w:r>
              <w:rPr>
                <w:color w:val="000000"/>
                <w:spacing w:val="-2"/>
                <w:sz w:val="28"/>
                <w:szCs w:val="28"/>
              </w:rPr>
              <w:t xml:space="preserve"> </w:t>
            </w:r>
            <w:proofErr w:type="spellStart"/>
            <w:r>
              <w:rPr>
                <w:color w:val="000000"/>
                <w:spacing w:val="-2"/>
                <w:sz w:val="28"/>
                <w:szCs w:val="28"/>
              </w:rPr>
              <w:t>ахборот</w:t>
            </w:r>
            <w:proofErr w:type="spellEnd"/>
            <w:r>
              <w:rPr>
                <w:color w:val="000000"/>
                <w:spacing w:val="-2"/>
                <w:sz w:val="28"/>
                <w:szCs w:val="28"/>
              </w:rPr>
              <w:t xml:space="preserve"> </w:t>
            </w:r>
            <w:proofErr w:type="spellStart"/>
            <w:r>
              <w:rPr>
                <w:color w:val="000000"/>
                <w:spacing w:val="-2"/>
                <w:sz w:val="28"/>
                <w:szCs w:val="28"/>
              </w:rPr>
              <w:t>бўлаги</w:t>
            </w:r>
            <w:proofErr w:type="spellEnd"/>
            <w:r>
              <w:rPr>
                <w:color w:val="000000"/>
                <w:spacing w:val="-2"/>
                <w:sz w:val="28"/>
                <w:szCs w:val="28"/>
              </w:rPr>
              <w:t>.</w:t>
            </w:r>
          </w:p>
        </w:tc>
      </w:tr>
      <w:tr w:rsidR="008528CE" w:rsidRPr="00746B57" w14:paraId="5D20CE3F" w14:textId="77777777">
        <w:tc>
          <w:tcPr>
            <w:tcW w:w="1916" w:type="pct"/>
            <w:shd w:val="clear" w:color="auto" w:fill="auto"/>
          </w:tcPr>
          <w:p w14:paraId="5B65E43F" w14:textId="77777777" w:rsidR="008528CE" w:rsidRDefault="008528CE" w:rsidP="001837DE">
            <w:pPr>
              <w:rPr>
                <w:b/>
                <w:color w:val="000000"/>
                <w:sz w:val="28"/>
                <w:szCs w:val="28"/>
              </w:rPr>
            </w:pPr>
          </w:p>
        </w:tc>
        <w:tc>
          <w:tcPr>
            <w:tcW w:w="3084" w:type="pct"/>
            <w:shd w:val="clear" w:color="auto" w:fill="auto"/>
          </w:tcPr>
          <w:p w14:paraId="6EF2367A" w14:textId="77777777" w:rsidR="008528CE" w:rsidRDefault="008528CE">
            <w:pPr>
              <w:jc w:val="both"/>
              <w:rPr>
                <w:color w:val="000000"/>
                <w:sz w:val="28"/>
                <w:szCs w:val="28"/>
              </w:rPr>
            </w:pPr>
          </w:p>
        </w:tc>
      </w:tr>
      <w:tr w:rsidR="001837DE" w:rsidRPr="00746B57" w14:paraId="087E8FE0" w14:textId="77777777">
        <w:tc>
          <w:tcPr>
            <w:tcW w:w="1916" w:type="pct"/>
            <w:shd w:val="clear" w:color="auto" w:fill="auto"/>
          </w:tcPr>
          <w:p w14:paraId="4E951E54" w14:textId="77777777" w:rsidR="001837DE" w:rsidRDefault="001837DE" w:rsidP="001837DE">
            <w:pPr>
              <w:rPr>
                <w:b/>
                <w:color w:val="000000"/>
                <w:sz w:val="28"/>
                <w:szCs w:val="28"/>
                <w:lang w:val="en-US"/>
              </w:rPr>
            </w:pPr>
            <w:proofErr w:type="spellStart"/>
            <w:r>
              <w:rPr>
                <w:b/>
                <w:color w:val="000000"/>
                <w:sz w:val="28"/>
                <w:szCs w:val="28"/>
              </w:rPr>
              <w:t>Имитозащита</w:t>
            </w:r>
            <w:proofErr w:type="spellEnd"/>
          </w:p>
          <w:p w14:paraId="49B95561" w14:textId="77777777" w:rsidR="001837DE" w:rsidRDefault="001837DE" w:rsidP="001837DE">
            <w:pPr>
              <w:rPr>
                <w:color w:val="000000"/>
                <w:sz w:val="28"/>
                <w:szCs w:val="28"/>
                <w:lang w:val="en-US"/>
              </w:rPr>
            </w:pPr>
            <w:proofErr w:type="spellStart"/>
            <w:r>
              <w:rPr>
                <w:b/>
                <w:color w:val="000000"/>
                <w:sz w:val="28"/>
                <w:szCs w:val="28"/>
                <w:lang w:val="en-US"/>
              </w:rPr>
              <w:lastRenderedPageBreak/>
              <w:t>uz</w:t>
            </w:r>
            <w:proofErr w:type="spellEnd"/>
            <w:r>
              <w:rPr>
                <w:b/>
                <w:color w:val="000000"/>
                <w:sz w:val="28"/>
                <w:szCs w:val="28"/>
                <w:lang w:val="en-US"/>
              </w:rPr>
              <w:t xml:space="preserve"> - </w:t>
            </w:r>
            <w:proofErr w:type="spellStart"/>
            <w:r>
              <w:rPr>
                <w:color w:val="000000"/>
                <w:sz w:val="28"/>
                <w:szCs w:val="28"/>
              </w:rPr>
              <w:t>имитомуҳофаза</w:t>
            </w:r>
            <w:proofErr w:type="spellEnd"/>
          </w:p>
          <w:p w14:paraId="660D5469"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imitation (simulation) </w:t>
            </w:r>
            <w:r w:rsidR="005971FF">
              <w:rPr>
                <w:color w:val="000000"/>
                <w:sz w:val="28"/>
                <w:szCs w:val="28"/>
                <w:lang w:val="en-US"/>
              </w:rPr>
              <w:br/>
            </w:r>
            <w:r>
              <w:rPr>
                <w:color w:val="000000"/>
                <w:sz w:val="28"/>
                <w:szCs w:val="28"/>
                <w:lang w:val="en-US"/>
              </w:rPr>
              <w:t>of protection</w:t>
            </w:r>
          </w:p>
        </w:tc>
        <w:tc>
          <w:tcPr>
            <w:tcW w:w="3084" w:type="pct"/>
            <w:shd w:val="clear" w:color="auto" w:fill="auto"/>
          </w:tcPr>
          <w:p w14:paraId="286C28BF" w14:textId="77777777" w:rsidR="00795483" w:rsidRDefault="00795483">
            <w:pPr>
              <w:autoSpaceDE w:val="0"/>
              <w:autoSpaceDN w:val="0"/>
              <w:adjustRightInd w:val="0"/>
              <w:jc w:val="both"/>
              <w:rPr>
                <w:color w:val="000000"/>
                <w:sz w:val="28"/>
                <w:szCs w:val="28"/>
              </w:rPr>
            </w:pPr>
            <w:r>
              <w:rPr>
                <w:color w:val="000000"/>
                <w:sz w:val="28"/>
                <w:szCs w:val="28"/>
              </w:rPr>
              <w:lastRenderedPageBreak/>
              <w:t>1. Аппаратные, аппаратно-программные или про</w:t>
            </w:r>
            <w:r>
              <w:rPr>
                <w:color w:val="000000"/>
                <w:sz w:val="28"/>
                <w:szCs w:val="28"/>
              </w:rPr>
              <w:lastRenderedPageBreak/>
              <w:t>граммные средства защиты системы шифрованной связи от навязывания ложных данных.</w:t>
            </w:r>
          </w:p>
          <w:p w14:paraId="5863F0BE" w14:textId="77777777" w:rsidR="001837DE" w:rsidRDefault="00795483">
            <w:pPr>
              <w:autoSpaceDE w:val="0"/>
              <w:autoSpaceDN w:val="0"/>
              <w:adjustRightInd w:val="0"/>
              <w:spacing w:before="120"/>
              <w:jc w:val="both"/>
              <w:rPr>
                <w:color w:val="000000"/>
                <w:sz w:val="28"/>
                <w:szCs w:val="28"/>
              </w:rPr>
            </w:pPr>
            <w:r>
              <w:rPr>
                <w:color w:val="000000"/>
                <w:sz w:val="28"/>
                <w:szCs w:val="28"/>
              </w:rPr>
              <w:t xml:space="preserve">2. </w:t>
            </w:r>
            <w:r w:rsidR="00EC7429">
              <w:rPr>
                <w:color w:val="000000"/>
                <w:sz w:val="28"/>
                <w:szCs w:val="28"/>
              </w:rPr>
              <w:t>Защита системы шифрованной связи от навязывания ложных данных.</w:t>
            </w:r>
          </w:p>
          <w:p w14:paraId="0D177C33" w14:textId="77777777" w:rsidR="001837DE" w:rsidRDefault="001837DE">
            <w:pPr>
              <w:ind w:left="10"/>
              <w:jc w:val="both"/>
              <w:rPr>
                <w:color w:val="000000"/>
                <w:sz w:val="28"/>
                <w:szCs w:val="28"/>
              </w:rPr>
            </w:pPr>
          </w:p>
          <w:p w14:paraId="59045577" w14:textId="77777777" w:rsidR="00795483" w:rsidRDefault="00795483">
            <w:pPr>
              <w:ind w:left="10"/>
              <w:jc w:val="both"/>
              <w:rPr>
                <w:color w:val="000000"/>
                <w:sz w:val="28"/>
                <w:szCs w:val="28"/>
              </w:rPr>
            </w:pPr>
            <w:r>
              <w:rPr>
                <w:color w:val="000000"/>
                <w:sz w:val="28"/>
                <w:szCs w:val="28"/>
              </w:rPr>
              <w:t xml:space="preserve">1. </w:t>
            </w:r>
            <w:proofErr w:type="spellStart"/>
            <w:r>
              <w:rPr>
                <w:color w:val="000000"/>
                <w:sz w:val="28"/>
                <w:szCs w:val="28"/>
              </w:rPr>
              <w:t>Шифрланган</w:t>
            </w:r>
            <w:proofErr w:type="spellEnd"/>
            <w:r>
              <w:rPr>
                <w:color w:val="000000"/>
                <w:sz w:val="28"/>
                <w:szCs w:val="28"/>
              </w:rPr>
              <w:t xml:space="preserve"> </w:t>
            </w:r>
            <w:proofErr w:type="spellStart"/>
            <w:r>
              <w:rPr>
                <w:color w:val="000000"/>
                <w:sz w:val="28"/>
                <w:szCs w:val="28"/>
              </w:rPr>
              <w:t>алоқа</w:t>
            </w:r>
            <w:proofErr w:type="spellEnd"/>
            <w:r>
              <w:rPr>
                <w:color w:val="000000"/>
                <w:sz w:val="28"/>
                <w:szCs w:val="28"/>
              </w:rPr>
              <w:t xml:space="preserve"> </w:t>
            </w:r>
            <w:proofErr w:type="spellStart"/>
            <w:r>
              <w:rPr>
                <w:color w:val="000000"/>
                <w:sz w:val="28"/>
                <w:szCs w:val="28"/>
              </w:rPr>
              <w:t>тизимини</w:t>
            </w:r>
            <w:proofErr w:type="spellEnd"/>
            <w:r>
              <w:rPr>
                <w:color w:val="000000"/>
                <w:sz w:val="28"/>
                <w:szCs w:val="28"/>
              </w:rPr>
              <w:t xml:space="preserve"> </w:t>
            </w:r>
            <w:proofErr w:type="spellStart"/>
            <w:r>
              <w:rPr>
                <w:color w:val="000000"/>
                <w:sz w:val="28"/>
                <w:szCs w:val="28"/>
              </w:rPr>
              <w:t>ёлғон</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мажбуран</w:t>
            </w:r>
            <w:proofErr w:type="spellEnd"/>
            <w:r>
              <w:rPr>
                <w:color w:val="000000"/>
                <w:sz w:val="28"/>
                <w:szCs w:val="28"/>
              </w:rPr>
              <w:t xml:space="preserve"> </w:t>
            </w:r>
            <w:proofErr w:type="spellStart"/>
            <w:r>
              <w:rPr>
                <w:color w:val="000000"/>
                <w:sz w:val="28"/>
                <w:szCs w:val="28"/>
              </w:rPr>
              <w:t>киритилишидан</w:t>
            </w:r>
            <w:proofErr w:type="spellEnd"/>
            <w:r>
              <w:rPr>
                <w:color w:val="000000"/>
                <w:sz w:val="28"/>
                <w:szCs w:val="28"/>
              </w:rPr>
              <w:t xml:space="preserve"> (</w:t>
            </w:r>
            <w:proofErr w:type="spellStart"/>
            <w:r>
              <w:rPr>
                <w:color w:val="000000"/>
                <w:sz w:val="28"/>
                <w:szCs w:val="28"/>
              </w:rPr>
              <w:t>қабул</w:t>
            </w:r>
            <w:proofErr w:type="spellEnd"/>
            <w:r>
              <w:rPr>
                <w:color w:val="000000"/>
                <w:sz w:val="28"/>
                <w:szCs w:val="28"/>
              </w:rPr>
              <w:t xml:space="preserve"> </w:t>
            </w:r>
            <w:proofErr w:type="spellStart"/>
            <w:r>
              <w:rPr>
                <w:color w:val="000000"/>
                <w:sz w:val="28"/>
                <w:szCs w:val="28"/>
              </w:rPr>
              <w:t>қилинишидан</w:t>
            </w:r>
            <w:proofErr w:type="spellEnd"/>
            <w:r>
              <w:rPr>
                <w:color w:val="000000"/>
                <w:sz w:val="28"/>
                <w:szCs w:val="28"/>
              </w:rPr>
              <w:t xml:space="preserve">) </w:t>
            </w:r>
            <w:proofErr w:type="spellStart"/>
            <w:r>
              <w:rPr>
                <w:color w:val="000000"/>
                <w:sz w:val="28"/>
                <w:szCs w:val="28"/>
              </w:rPr>
              <w:t>сақлашнинг</w:t>
            </w:r>
            <w:proofErr w:type="spellEnd"/>
            <w:r>
              <w:rPr>
                <w:color w:val="000000"/>
                <w:sz w:val="28"/>
                <w:szCs w:val="28"/>
              </w:rPr>
              <w:t xml:space="preserve"> аппарат, аппарат-</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воситалари</w:t>
            </w:r>
            <w:proofErr w:type="spellEnd"/>
            <w:r>
              <w:rPr>
                <w:color w:val="000000"/>
                <w:sz w:val="28"/>
                <w:szCs w:val="28"/>
              </w:rPr>
              <w:t>.</w:t>
            </w:r>
          </w:p>
          <w:p w14:paraId="164FA521" w14:textId="77777777" w:rsidR="001837DE" w:rsidRDefault="00795483">
            <w:pPr>
              <w:autoSpaceDE w:val="0"/>
              <w:autoSpaceDN w:val="0"/>
              <w:adjustRightInd w:val="0"/>
              <w:spacing w:before="120"/>
              <w:jc w:val="both"/>
              <w:rPr>
                <w:color w:val="000000"/>
                <w:sz w:val="28"/>
                <w:szCs w:val="28"/>
              </w:rPr>
            </w:pPr>
            <w:r>
              <w:rPr>
                <w:color w:val="000000"/>
                <w:sz w:val="28"/>
                <w:szCs w:val="28"/>
              </w:rPr>
              <w:t xml:space="preserve">2. </w:t>
            </w:r>
            <w:proofErr w:type="spellStart"/>
            <w:r w:rsidR="00EC7429">
              <w:rPr>
                <w:color w:val="000000"/>
                <w:sz w:val="28"/>
                <w:szCs w:val="28"/>
              </w:rPr>
              <w:t>Шифрланган</w:t>
            </w:r>
            <w:proofErr w:type="spellEnd"/>
            <w:r w:rsidR="00EC7429">
              <w:rPr>
                <w:color w:val="000000"/>
                <w:sz w:val="28"/>
                <w:szCs w:val="28"/>
              </w:rPr>
              <w:t xml:space="preserve"> </w:t>
            </w:r>
            <w:proofErr w:type="spellStart"/>
            <w:r w:rsidR="00EC7429">
              <w:rPr>
                <w:color w:val="000000"/>
                <w:sz w:val="28"/>
                <w:szCs w:val="28"/>
              </w:rPr>
              <w:t>алоқани</w:t>
            </w:r>
            <w:proofErr w:type="spellEnd"/>
            <w:r w:rsidR="00EC7429">
              <w:rPr>
                <w:color w:val="000000"/>
                <w:sz w:val="28"/>
                <w:szCs w:val="28"/>
              </w:rPr>
              <w:t xml:space="preserve"> </w:t>
            </w:r>
            <w:proofErr w:type="spellStart"/>
            <w:r w:rsidR="00EC7429">
              <w:rPr>
                <w:color w:val="000000"/>
                <w:sz w:val="28"/>
                <w:szCs w:val="28"/>
              </w:rPr>
              <w:t>ёлғон</w:t>
            </w:r>
            <w:proofErr w:type="spellEnd"/>
            <w:r w:rsidR="00EC7429">
              <w:rPr>
                <w:color w:val="000000"/>
                <w:sz w:val="28"/>
                <w:szCs w:val="28"/>
              </w:rPr>
              <w:t xml:space="preserve"> </w:t>
            </w:r>
            <w:proofErr w:type="spellStart"/>
            <w:r w:rsidR="00EC7429">
              <w:rPr>
                <w:color w:val="000000"/>
                <w:sz w:val="28"/>
                <w:szCs w:val="28"/>
              </w:rPr>
              <w:t>маълумотларнинг</w:t>
            </w:r>
            <w:proofErr w:type="spellEnd"/>
            <w:r w:rsidR="00EC7429">
              <w:rPr>
                <w:color w:val="000000"/>
                <w:sz w:val="28"/>
                <w:szCs w:val="28"/>
              </w:rPr>
              <w:t xml:space="preserve"> </w:t>
            </w:r>
            <w:proofErr w:type="spellStart"/>
            <w:r w:rsidR="00EC7429">
              <w:rPr>
                <w:color w:val="000000"/>
                <w:sz w:val="28"/>
                <w:szCs w:val="28"/>
              </w:rPr>
              <w:t>ортиқча</w:t>
            </w:r>
            <w:proofErr w:type="spellEnd"/>
            <w:r w:rsidR="00EC7429">
              <w:rPr>
                <w:color w:val="000000"/>
                <w:sz w:val="28"/>
                <w:szCs w:val="28"/>
              </w:rPr>
              <w:t xml:space="preserve"> </w:t>
            </w:r>
            <w:proofErr w:type="spellStart"/>
            <w:proofErr w:type="gramStart"/>
            <w:r w:rsidR="00EC7429">
              <w:rPr>
                <w:color w:val="000000"/>
                <w:sz w:val="28"/>
                <w:szCs w:val="28"/>
              </w:rPr>
              <w:t>ўрнашишидан</w:t>
            </w:r>
            <w:proofErr w:type="spellEnd"/>
            <w:r w:rsidR="00EC7429">
              <w:rPr>
                <w:color w:val="000000"/>
                <w:sz w:val="28"/>
                <w:szCs w:val="28"/>
              </w:rPr>
              <w:t xml:space="preserve"> </w:t>
            </w:r>
            <w:r w:rsidR="001837DE">
              <w:rPr>
                <w:color w:val="000000"/>
                <w:sz w:val="28"/>
                <w:szCs w:val="28"/>
              </w:rPr>
              <w:t xml:space="preserve"> </w:t>
            </w:r>
            <w:proofErr w:type="spellStart"/>
            <w:r w:rsidR="00EC7429">
              <w:rPr>
                <w:color w:val="000000"/>
                <w:sz w:val="28"/>
                <w:szCs w:val="28"/>
              </w:rPr>
              <w:t>муҳофаза</w:t>
            </w:r>
            <w:proofErr w:type="spellEnd"/>
            <w:proofErr w:type="gramEnd"/>
            <w:r w:rsidR="00EC7429">
              <w:rPr>
                <w:color w:val="000000"/>
                <w:sz w:val="28"/>
                <w:szCs w:val="28"/>
              </w:rPr>
              <w:t xml:space="preserve"> </w:t>
            </w:r>
            <w:proofErr w:type="spellStart"/>
            <w:r w:rsidR="00EC7429">
              <w:rPr>
                <w:color w:val="000000"/>
                <w:sz w:val="28"/>
                <w:szCs w:val="28"/>
              </w:rPr>
              <w:t>қилиш</w:t>
            </w:r>
            <w:proofErr w:type="spellEnd"/>
            <w:r w:rsidR="00EC7429">
              <w:rPr>
                <w:color w:val="000000"/>
                <w:sz w:val="28"/>
                <w:szCs w:val="28"/>
              </w:rPr>
              <w:t xml:space="preserve"> </w:t>
            </w:r>
            <w:proofErr w:type="spellStart"/>
            <w:r w:rsidR="00EC7429">
              <w:rPr>
                <w:color w:val="000000"/>
                <w:sz w:val="28"/>
                <w:szCs w:val="28"/>
              </w:rPr>
              <w:t>тизими</w:t>
            </w:r>
            <w:proofErr w:type="spellEnd"/>
            <w:r w:rsidR="00EC7429">
              <w:rPr>
                <w:color w:val="000000"/>
                <w:sz w:val="28"/>
                <w:szCs w:val="28"/>
              </w:rPr>
              <w:t>.</w:t>
            </w:r>
            <w:r w:rsidR="001837DE">
              <w:rPr>
                <w:color w:val="000000"/>
                <w:sz w:val="28"/>
                <w:szCs w:val="28"/>
              </w:rPr>
              <w:t xml:space="preserve"> </w:t>
            </w:r>
          </w:p>
        </w:tc>
      </w:tr>
      <w:tr w:rsidR="008528CE" w:rsidRPr="00746B57" w14:paraId="5C0C9228" w14:textId="77777777">
        <w:tc>
          <w:tcPr>
            <w:tcW w:w="1916" w:type="pct"/>
            <w:shd w:val="clear" w:color="auto" w:fill="auto"/>
          </w:tcPr>
          <w:p w14:paraId="7A623048" w14:textId="77777777" w:rsidR="008528CE" w:rsidRDefault="008528CE" w:rsidP="001837DE">
            <w:pPr>
              <w:rPr>
                <w:b/>
                <w:color w:val="000000"/>
                <w:sz w:val="28"/>
                <w:szCs w:val="28"/>
              </w:rPr>
            </w:pPr>
          </w:p>
        </w:tc>
        <w:tc>
          <w:tcPr>
            <w:tcW w:w="3084" w:type="pct"/>
            <w:shd w:val="clear" w:color="auto" w:fill="auto"/>
          </w:tcPr>
          <w:p w14:paraId="23E324EE" w14:textId="77777777" w:rsidR="008528CE" w:rsidRDefault="008528CE">
            <w:pPr>
              <w:autoSpaceDE w:val="0"/>
              <w:autoSpaceDN w:val="0"/>
              <w:adjustRightInd w:val="0"/>
              <w:jc w:val="both"/>
              <w:rPr>
                <w:color w:val="000000"/>
                <w:sz w:val="28"/>
                <w:szCs w:val="28"/>
              </w:rPr>
            </w:pPr>
          </w:p>
        </w:tc>
      </w:tr>
      <w:tr w:rsidR="001837DE" w14:paraId="3A730B07" w14:textId="77777777">
        <w:tc>
          <w:tcPr>
            <w:tcW w:w="1916" w:type="pct"/>
            <w:shd w:val="clear" w:color="auto" w:fill="auto"/>
          </w:tcPr>
          <w:p w14:paraId="694FDE3F" w14:textId="77777777" w:rsidR="001837DE" w:rsidRDefault="001837DE" w:rsidP="001837DE">
            <w:pPr>
              <w:rPr>
                <w:b/>
                <w:color w:val="000000"/>
                <w:sz w:val="28"/>
                <w:szCs w:val="28"/>
              </w:rPr>
            </w:pPr>
            <w:proofErr w:type="spellStart"/>
            <w:r>
              <w:rPr>
                <w:b/>
                <w:color w:val="000000"/>
                <w:sz w:val="28"/>
                <w:szCs w:val="28"/>
              </w:rPr>
              <w:t>Имитостойкость</w:t>
            </w:r>
            <w:proofErr w:type="spellEnd"/>
          </w:p>
          <w:p w14:paraId="380E0F4C"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имитобардошли</w:t>
            </w:r>
            <w:r>
              <w:rPr>
                <w:color w:val="000000"/>
                <w:sz w:val="28"/>
                <w:szCs w:val="28"/>
              </w:rPr>
              <w:t>ли</w:t>
            </w:r>
            <w:r>
              <w:rPr>
                <w:color w:val="000000"/>
                <w:sz w:val="28"/>
                <w:szCs w:val="28"/>
                <w:lang w:val="uz-Cyrl-UZ"/>
              </w:rPr>
              <w:t>к</w:t>
            </w:r>
          </w:p>
          <w:p w14:paraId="0E6DAC7B"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mimic</w:t>
            </w:r>
            <w:r>
              <w:rPr>
                <w:color w:val="000000"/>
                <w:sz w:val="28"/>
                <w:szCs w:val="28"/>
              </w:rPr>
              <w:t xml:space="preserve"> </w:t>
            </w:r>
            <w:r>
              <w:rPr>
                <w:color w:val="000000"/>
                <w:sz w:val="28"/>
                <w:szCs w:val="28"/>
                <w:lang w:val="en-US"/>
              </w:rPr>
              <w:t>resistance</w:t>
            </w:r>
          </w:p>
        </w:tc>
        <w:tc>
          <w:tcPr>
            <w:tcW w:w="3084" w:type="pct"/>
            <w:shd w:val="clear" w:color="auto" w:fill="auto"/>
          </w:tcPr>
          <w:p w14:paraId="207EA44E" w14:textId="77777777" w:rsidR="001837DE" w:rsidRDefault="001837DE">
            <w:pPr>
              <w:shd w:val="clear" w:color="auto" w:fill="FFFFFF"/>
              <w:ind w:right="38"/>
              <w:jc w:val="both"/>
              <w:rPr>
                <w:color w:val="000000"/>
                <w:sz w:val="28"/>
                <w:szCs w:val="28"/>
                <w:lang w:val="uz-Cyrl-UZ"/>
              </w:rPr>
            </w:pPr>
            <w:r>
              <w:rPr>
                <w:color w:val="000000"/>
                <w:sz w:val="28"/>
                <w:szCs w:val="28"/>
              </w:rPr>
              <w:t>Способность противостоять активным атакам со стороны злоумышленника, целью которых является навязывание ложного или подмена передаваемого сообщения или хранимых данных.</w:t>
            </w:r>
          </w:p>
          <w:p w14:paraId="357211F6" w14:textId="77777777" w:rsidR="001837DE" w:rsidRDefault="001837DE">
            <w:pPr>
              <w:shd w:val="clear" w:color="auto" w:fill="FFFFFF"/>
              <w:ind w:left="10" w:right="38"/>
              <w:jc w:val="both"/>
              <w:rPr>
                <w:color w:val="000000"/>
                <w:sz w:val="28"/>
                <w:szCs w:val="28"/>
                <w:lang w:val="uz-Cyrl-UZ"/>
              </w:rPr>
            </w:pPr>
          </w:p>
          <w:p w14:paraId="7427EB19" w14:textId="77777777" w:rsidR="001837DE" w:rsidRDefault="001837DE">
            <w:pPr>
              <w:shd w:val="clear" w:color="auto" w:fill="FFFFFF"/>
              <w:ind w:right="38"/>
              <w:jc w:val="both"/>
              <w:rPr>
                <w:color w:val="000000"/>
                <w:sz w:val="28"/>
                <w:szCs w:val="28"/>
                <w:lang w:val="uz-Cyrl-UZ"/>
              </w:rPr>
            </w:pPr>
            <w:r>
              <w:rPr>
                <w:color w:val="000000"/>
                <w:sz w:val="28"/>
                <w:szCs w:val="28"/>
                <w:lang w:val="uz-Cyrl-UZ"/>
              </w:rPr>
              <w:t xml:space="preserve">Мақсади ёлғон хабарни мажбуран </w:t>
            </w:r>
            <w:r w:rsidR="00BD17A8">
              <w:rPr>
                <w:color w:val="000000"/>
                <w:sz w:val="28"/>
                <w:szCs w:val="28"/>
                <w:lang w:val="uz-Cyrl-UZ"/>
              </w:rPr>
              <w:t>киритиш (қабул қилиш)</w:t>
            </w:r>
            <w:r>
              <w:rPr>
                <w:color w:val="000000"/>
                <w:sz w:val="28"/>
                <w:szCs w:val="28"/>
                <w:lang w:val="uz-Cyrl-UZ"/>
              </w:rPr>
              <w:t xml:space="preserve"> ёки узатиладиган ахборотни ёки сақ</w:t>
            </w:r>
            <w:r w:rsidR="005971FF">
              <w:rPr>
                <w:color w:val="000000"/>
                <w:sz w:val="28"/>
                <w:szCs w:val="28"/>
                <w:lang w:val="uz-Cyrl-UZ"/>
              </w:rPr>
              <w:t>-</w:t>
            </w:r>
            <w:r>
              <w:rPr>
                <w:color w:val="000000"/>
                <w:sz w:val="28"/>
                <w:szCs w:val="28"/>
                <w:lang w:val="uz-Cyrl-UZ"/>
              </w:rPr>
              <w:t>ланадиган маълумотларни алмаштириб қўйиш бўлган, жинояткорнинг актив ҳужумларига қар</w:t>
            </w:r>
            <w:r w:rsidR="005971FF">
              <w:rPr>
                <w:color w:val="000000"/>
                <w:sz w:val="28"/>
                <w:szCs w:val="28"/>
                <w:lang w:val="uz-Cyrl-UZ"/>
              </w:rPr>
              <w:t>-</w:t>
            </w:r>
            <w:r>
              <w:rPr>
                <w:color w:val="000000"/>
                <w:sz w:val="28"/>
                <w:szCs w:val="28"/>
                <w:lang w:val="uz-Cyrl-UZ"/>
              </w:rPr>
              <w:t>ши тура олиш қобилияти.</w:t>
            </w:r>
          </w:p>
        </w:tc>
      </w:tr>
      <w:tr w:rsidR="008528CE" w14:paraId="59312AB2" w14:textId="77777777">
        <w:tc>
          <w:tcPr>
            <w:tcW w:w="1916" w:type="pct"/>
            <w:shd w:val="clear" w:color="auto" w:fill="auto"/>
          </w:tcPr>
          <w:p w14:paraId="6A7AE993" w14:textId="77777777" w:rsidR="008528CE" w:rsidRDefault="008528CE" w:rsidP="001837DE">
            <w:pPr>
              <w:rPr>
                <w:b/>
                <w:color w:val="000000"/>
                <w:sz w:val="8"/>
                <w:szCs w:val="8"/>
                <w:lang w:val="uz-Cyrl-UZ"/>
              </w:rPr>
            </w:pPr>
          </w:p>
        </w:tc>
        <w:tc>
          <w:tcPr>
            <w:tcW w:w="3084" w:type="pct"/>
            <w:shd w:val="clear" w:color="auto" w:fill="auto"/>
          </w:tcPr>
          <w:p w14:paraId="085FAB09" w14:textId="77777777" w:rsidR="008528CE" w:rsidRDefault="008528CE">
            <w:pPr>
              <w:shd w:val="clear" w:color="auto" w:fill="FFFFFF"/>
              <w:ind w:right="38"/>
              <w:jc w:val="both"/>
              <w:rPr>
                <w:b/>
                <w:color w:val="000000"/>
                <w:sz w:val="8"/>
                <w:szCs w:val="8"/>
                <w:lang w:val="uz-Cyrl-UZ"/>
              </w:rPr>
            </w:pPr>
          </w:p>
        </w:tc>
      </w:tr>
      <w:tr w:rsidR="001837DE" w:rsidRPr="00746B57" w14:paraId="7CCECD65" w14:textId="77777777">
        <w:tc>
          <w:tcPr>
            <w:tcW w:w="1916" w:type="pct"/>
            <w:shd w:val="clear" w:color="auto" w:fill="auto"/>
          </w:tcPr>
          <w:p w14:paraId="4E3FD1DE" w14:textId="77777777" w:rsidR="001837DE" w:rsidRDefault="001837DE">
            <w:pPr>
              <w:jc w:val="both"/>
              <w:rPr>
                <w:b/>
                <w:color w:val="000000"/>
                <w:sz w:val="28"/>
                <w:szCs w:val="28"/>
                <w:highlight w:val="green"/>
                <w:lang w:val="en-US"/>
              </w:rPr>
            </w:pPr>
            <w:r>
              <w:rPr>
                <w:b/>
                <w:color w:val="000000"/>
                <w:sz w:val="28"/>
                <w:szCs w:val="28"/>
                <w:highlight w:val="green"/>
              </w:rPr>
              <w:t>Имя</w:t>
            </w:r>
            <w:r>
              <w:rPr>
                <w:b/>
                <w:color w:val="000000"/>
                <w:sz w:val="28"/>
                <w:szCs w:val="28"/>
                <w:highlight w:val="green"/>
                <w:lang w:val="en-US"/>
              </w:rPr>
              <w:t xml:space="preserve"> </w:t>
            </w:r>
            <w:r>
              <w:rPr>
                <w:b/>
                <w:color w:val="000000"/>
                <w:sz w:val="28"/>
                <w:szCs w:val="28"/>
                <w:highlight w:val="green"/>
              </w:rPr>
              <w:t>уникальное</w:t>
            </w:r>
          </w:p>
          <w:p w14:paraId="01631E60" w14:textId="77777777" w:rsidR="001837DE" w:rsidRDefault="001837DE">
            <w:pPr>
              <w:jc w:val="both"/>
              <w:rPr>
                <w:color w:val="000000"/>
                <w:sz w:val="28"/>
                <w:szCs w:val="28"/>
                <w:highlight w:val="green"/>
                <w:lang w:val="en-US"/>
              </w:rPr>
            </w:pPr>
            <w:proofErr w:type="spellStart"/>
            <w:r>
              <w:rPr>
                <w:b/>
                <w:color w:val="000000"/>
                <w:sz w:val="28"/>
                <w:szCs w:val="28"/>
                <w:highlight w:val="green"/>
                <w:lang w:val="en-US"/>
              </w:rPr>
              <w:t>uz</w:t>
            </w:r>
            <w:proofErr w:type="spellEnd"/>
            <w:r>
              <w:rPr>
                <w:b/>
                <w:color w:val="000000"/>
                <w:sz w:val="28"/>
                <w:szCs w:val="28"/>
                <w:highlight w:val="green"/>
                <w:lang w:val="en-US"/>
              </w:rPr>
              <w:t xml:space="preserve"> - </w:t>
            </w:r>
            <w:proofErr w:type="spellStart"/>
            <w:r>
              <w:rPr>
                <w:color w:val="000000"/>
                <w:sz w:val="28"/>
                <w:szCs w:val="28"/>
                <w:highlight w:val="green"/>
              </w:rPr>
              <w:t>ноёб</w:t>
            </w:r>
            <w:proofErr w:type="spellEnd"/>
            <w:r>
              <w:rPr>
                <w:color w:val="000000"/>
                <w:sz w:val="28"/>
                <w:szCs w:val="28"/>
                <w:highlight w:val="green"/>
                <w:lang w:val="en-US"/>
              </w:rPr>
              <w:t xml:space="preserve"> </w:t>
            </w:r>
            <w:r>
              <w:rPr>
                <w:color w:val="000000"/>
                <w:sz w:val="28"/>
                <w:szCs w:val="28"/>
                <w:highlight w:val="green"/>
              </w:rPr>
              <w:t>ном</w:t>
            </w:r>
          </w:p>
          <w:p w14:paraId="5290EB7E" w14:textId="77777777" w:rsidR="001837DE" w:rsidRDefault="001837DE" w:rsidP="00241DCB">
            <w:pPr>
              <w:rPr>
                <w:color w:val="000000"/>
                <w:sz w:val="28"/>
                <w:szCs w:val="28"/>
                <w:highlight w:val="green"/>
                <w:lang w:val="en-US"/>
              </w:rPr>
            </w:pPr>
            <w:proofErr w:type="spellStart"/>
            <w:r>
              <w:rPr>
                <w:b/>
                <w:color w:val="000000"/>
                <w:sz w:val="28"/>
                <w:szCs w:val="28"/>
                <w:highlight w:val="green"/>
                <w:lang w:val="en-US"/>
              </w:rPr>
              <w:t>en</w:t>
            </w:r>
            <w:proofErr w:type="spellEnd"/>
            <w:r>
              <w:rPr>
                <w:b/>
                <w:color w:val="000000"/>
                <w:sz w:val="28"/>
                <w:szCs w:val="28"/>
                <w:highlight w:val="green"/>
                <w:lang w:val="en-US"/>
              </w:rPr>
              <w:t xml:space="preserve"> -</w:t>
            </w:r>
            <w:r>
              <w:rPr>
                <w:color w:val="000000"/>
                <w:sz w:val="28"/>
                <w:szCs w:val="28"/>
                <w:highlight w:val="green"/>
                <w:lang w:val="en-US"/>
              </w:rPr>
              <w:t xml:space="preserve"> </w:t>
            </w:r>
            <w:proofErr w:type="spellStart"/>
            <w:r w:rsidR="00145FB6">
              <w:rPr>
                <w:color w:val="000000"/>
                <w:sz w:val="28"/>
                <w:szCs w:val="28"/>
                <w:highlight w:val="green"/>
                <w:lang w:val="uz-Latn-UZ"/>
              </w:rPr>
              <w:t>distinguis</w:t>
            </w:r>
            <w:proofErr w:type="spellEnd"/>
            <w:r w:rsidR="00BD3E71">
              <w:rPr>
                <w:color w:val="000000"/>
                <w:sz w:val="28"/>
                <w:szCs w:val="28"/>
                <w:highlight w:val="green"/>
                <w:lang w:val="en-US"/>
              </w:rPr>
              <w:t>h</w:t>
            </w:r>
            <w:proofErr w:type="spellStart"/>
            <w:r w:rsidR="00145FB6">
              <w:rPr>
                <w:color w:val="000000"/>
                <w:sz w:val="28"/>
                <w:szCs w:val="28"/>
                <w:highlight w:val="green"/>
                <w:lang w:val="uz-Latn-UZ"/>
              </w:rPr>
              <w:t>ed</w:t>
            </w:r>
            <w:proofErr w:type="spellEnd"/>
            <w:r w:rsidR="00241DCB">
              <w:rPr>
                <w:color w:val="000000"/>
                <w:sz w:val="28"/>
                <w:szCs w:val="28"/>
                <w:highlight w:val="green"/>
                <w:lang w:val="en-US"/>
              </w:rPr>
              <w:t xml:space="preserve"> name, </w:t>
            </w:r>
            <w:r>
              <w:rPr>
                <w:color w:val="000000"/>
                <w:sz w:val="28"/>
                <w:szCs w:val="28"/>
                <w:highlight w:val="green"/>
                <w:lang w:val="en-US"/>
              </w:rPr>
              <w:t xml:space="preserve">DN </w:t>
            </w:r>
          </w:p>
        </w:tc>
        <w:tc>
          <w:tcPr>
            <w:tcW w:w="3084" w:type="pct"/>
            <w:shd w:val="clear" w:color="auto" w:fill="auto"/>
          </w:tcPr>
          <w:p w14:paraId="1CA71778" w14:textId="77777777" w:rsidR="001837DE" w:rsidRDefault="001837DE">
            <w:pPr>
              <w:jc w:val="both"/>
              <w:rPr>
                <w:color w:val="000000"/>
                <w:spacing w:val="1"/>
                <w:sz w:val="28"/>
                <w:szCs w:val="28"/>
                <w:highlight w:val="green"/>
              </w:rPr>
            </w:pPr>
            <w:r>
              <w:rPr>
                <w:color w:val="000000"/>
                <w:spacing w:val="1"/>
                <w:sz w:val="28"/>
                <w:szCs w:val="28"/>
                <w:highlight w:val="green"/>
              </w:rPr>
              <w:t>Текстовый идентификатор объекта в каталоге, построенном по спецификации Х.500. Включает имена контейнерных объектов каталога, в которых находится данный объект, и имя самого объекта.</w:t>
            </w:r>
          </w:p>
          <w:p w14:paraId="513C1B9A" w14:textId="77777777" w:rsidR="001837DE" w:rsidRDefault="001837DE">
            <w:pPr>
              <w:ind w:left="10"/>
              <w:jc w:val="both"/>
              <w:rPr>
                <w:color w:val="000000"/>
                <w:spacing w:val="1"/>
                <w:sz w:val="28"/>
                <w:szCs w:val="28"/>
                <w:highlight w:val="green"/>
              </w:rPr>
            </w:pPr>
          </w:p>
          <w:p w14:paraId="09FBC7F4" w14:textId="77777777" w:rsidR="001837DE" w:rsidRDefault="001837DE">
            <w:pPr>
              <w:jc w:val="both"/>
              <w:rPr>
                <w:color w:val="000000"/>
                <w:spacing w:val="1"/>
                <w:sz w:val="28"/>
                <w:szCs w:val="28"/>
                <w:highlight w:val="green"/>
              </w:rPr>
            </w:pPr>
            <w:proofErr w:type="spellStart"/>
            <w:r>
              <w:rPr>
                <w:color w:val="000000"/>
                <w:spacing w:val="1"/>
                <w:sz w:val="28"/>
                <w:szCs w:val="28"/>
                <w:highlight w:val="green"/>
              </w:rPr>
              <w:t>Объектнинг</w:t>
            </w:r>
            <w:proofErr w:type="spellEnd"/>
            <w:r>
              <w:rPr>
                <w:color w:val="000000"/>
                <w:spacing w:val="1"/>
                <w:sz w:val="28"/>
                <w:szCs w:val="28"/>
                <w:highlight w:val="green"/>
              </w:rPr>
              <w:t xml:space="preserve">, Х.500 </w:t>
            </w:r>
            <w:proofErr w:type="spellStart"/>
            <w:r>
              <w:rPr>
                <w:color w:val="000000"/>
                <w:spacing w:val="1"/>
                <w:sz w:val="28"/>
                <w:szCs w:val="28"/>
                <w:highlight w:val="green"/>
              </w:rPr>
              <w:t>спецификацияси</w:t>
            </w:r>
            <w:proofErr w:type="spellEnd"/>
            <w:r>
              <w:rPr>
                <w:color w:val="000000"/>
                <w:spacing w:val="1"/>
                <w:sz w:val="28"/>
                <w:szCs w:val="28"/>
                <w:highlight w:val="green"/>
              </w:rPr>
              <w:t xml:space="preserve"> </w:t>
            </w:r>
            <w:proofErr w:type="spellStart"/>
            <w:r>
              <w:rPr>
                <w:color w:val="000000"/>
                <w:spacing w:val="1"/>
                <w:sz w:val="28"/>
                <w:szCs w:val="28"/>
                <w:highlight w:val="green"/>
              </w:rPr>
              <w:t>бўйича</w:t>
            </w:r>
            <w:proofErr w:type="spellEnd"/>
            <w:r>
              <w:rPr>
                <w:color w:val="000000"/>
                <w:spacing w:val="1"/>
                <w:sz w:val="28"/>
                <w:szCs w:val="28"/>
                <w:highlight w:val="green"/>
              </w:rPr>
              <w:t xml:space="preserve"> </w:t>
            </w:r>
            <w:proofErr w:type="spellStart"/>
            <w:r>
              <w:rPr>
                <w:color w:val="000000"/>
                <w:spacing w:val="1"/>
                <w:sz w:val="28"/>
                <w:szCs w:val="28"/>
                <w:highlight w:val="green"/>
              </w:rPr>
              <w:t>тузилган</w:t>
            </w:r>
            <w:proofErr w:type="spellEnd"/>
            <w:r>
              <w:rPr>
                <w:color w:val="000000"/>
                <w:spacing w:val="1"/>
                <w:sz w:val="28"/>
                <w:szCs w:val="28"/>
                <w:highlight w:val="green"/>
              </w:rPr>
              <w:t xml:space="preserve"> </w:t>
            </w:r>
            <w:proofErr w:type="spellStart"/>
            <w:r>
              <w:rPr>
                <w:color w:val="000000"/>
                <w:spacing w:val="1"/>
                <w:sz w:val="28"/>
                <w:szCs w:val="28"/>
                <w:highlight w:val="green"/>
              </w:rPr>
              <w:t>каталогдаги</w:t>
            </w:r>
            <w:proofErr w:type="spellEnd"/>
            <w:r>
              <w:rPr>
                <w:color w:val="000000"/>
                <w:spacing w:val="1"/>
                <w:sz w:val="28"/>
                <w:szCs w:val="28"/>
                <w:highlight w:val="green"/>
              </w:rPr>
              <w:t xml:space="preserve"> </w:t>
            </w:r>
            <w:proofErr w:type="spellStart"/>
            <w:r>
              <w:rPr>
                <w:color w:val="000000"/>
                <w:spacing w:val="1"/>
                <w:sz w:val="28"/>
                <w:szCs w:val="28"/>
                <w:highlight w:val="green"/>
              </w:rPr>
              <w:t>матнли</w:t>
            </w:r>
            <w:proofErr w:type="spellEnd"/>
            <w:r>
              <w:rPr>
                <w:color w:val="000000"/>
                <w:spacing w:val="1"/>
                <w:sz w:val="28"/>
                <w:szCs w:val="28"/>
                <w:highlight w:val="green"/>
              </w:rPr>
              <w:t xml:space="preserve"> </w:t>
            </w:r>
            <w:proofErr w:type="spellStart"/>
            <w:r>
              <w:rPr>
                <w:color w:val="000000"/>
                <w:spacing w:val="1"/>
                <w:sz w:val="28"/>
                <w:szCs w:val="28"/>
                <w:highlight w:val="green"/>
              </w:rPr>
              <w:t>идентификатори</w:t>
            </w:r>
            <w:proofErr w:type="spellEnd"/>
            <w:r>
              <w:rPr>
                <w:color w:val="000000"/>
                <w:spacing w:val="1"/>
                <w:sz w:val="28"/>
                <w:szCs w:val="28"/>
                <w:highlight w:val="green"/>
              </w:rPr>
              <w:t xml:space="preserve">. </w:t>
            </w:r>
            <w:proofErr w:type="spellStart"/>
            <w:r>
              <w:rPr>
                <w:color w:val="000000"/>
                <w:spacing w:val="1"/>
                <w:sz w:val="28"/>
                <w:szCs w:val="28"/>
                <w:highlight w:val="green"/>
              </w:rPr>
              <w:t>Каталогнинг</w:t>
            </w:r>
            <w:proofErr w:type="spellEnd"/>
            <w:r>
              <w:rPr>
                <w:color w:val="000000"/>
                <w:spacing w:val="1"/>
                <w:sz w:val="28"/>
                <w:szCs w:val="28"/>
                <w:highlight w:val="green"/>
              </w:rPr>
              <w:t xml:space="preserve">, шу объект </w:t>
            </w:r>
            <w:proofErr w:type="spellStart"/>
            <w:r>
              <w:rPr>
                <w:color w:val="000000"/>
                <w:spacing w:val="1"/>
                <w:sz w:val="28"/>
                <w:szCs w:val="28"/>
                <w:highlight w:val="green"/>
              </w:rPr>
              <w:t>бўлган</w:t>
            </w:r>
            <w:proofErr w:type="spellEnd"/>
            <w:r>
              <w:rPr>
                <w:color w:val="000000"/>
                <w:spacing w:val="1"/>
                <w:sz w:val="28"/>
                <w:szCs w:val="28"/>
                <w:highlight w:val="green"/>
              </w:rPr>
              <w:t xml:space="preserve"> </w:t>
            </w:r>
            <w:proofErr w:type="spellStart"/>
            <w:r>
              <w:rPr>
                <w:color w:val="000000"/>
                <w:spacing w:val="1"/>
                <w:sz w:val="28"/>
                <w:szCs w:val="28"/>
                <w:highlight w:val="green"/>
              </w:rPr>
              <w:t>контейнерли</w:t>
            </w:r>
            <w:proofErr w:type="spellEnd"/>
            <w:r>
              <w:rPr>
                <w:color w:val="000000"/>
                <w:spacing w:val="1"/>
                <w:sz w:val="28"/>
                <w:szCs w:val="28"/>
                <w:highlight w:val="green"/>
              </w:rPr>
              <w:t xml:space="preserve"> </w:t>
            </w:r>
            <w:proofErr w:type="spellStart"/>
            <w:r>
              <w:rPr>
                <w:color w:val="000000"/>
                <w:spacing w:val="1"/>
                <w:sz w:val="28"/>
                <w:szCs w:val="28"/>
                <w:highlight w:val="green"/>
              </w:rPr>
              <w:t>объектлари</w:t>
            </w:r>
            <w:proofErr w:type="spellEnd"/>
            <w:r>
              <w:rPr>
                <w:color w:val="000000"/>
                <w:spacing w:val="1"/>
                <w:sz w:val="28"/>
                <w:szCs w:val="28"/>
                <w:highlight w:val="green"/>
              </w:rPr>
              <w:t xml:space="preserve"> </w:t>
            </w:r>
            <w:proofErr w:type="spellStart"/>
            <w:r>
              <w:rPr>
                <w:color w:val="000000"/>
                <w:spacing w:val="1"/>
                <w:sz w:val="28"/>
                <w:szCs w:val="28"/>
                <w:highlight w:val="green"/>
              </w:rPr>
              <w:t>номини</w:t>
            </w:r>
            <w:proofErr w:type="spellEnd"/>
            <w:r>
              <w:rPr>
                <w:color w:val="000000"/>
                <w:spacing w:val="1"/>
                <w:sz w:val="28"/>
                <w:szCs w:val="28"/>
                <w:highlight w:val="green"/>
              </w:rPr>
              <w:t xml:space="preserve"> </w:t>
            </w:r>
            <w:proofErr w:type="spellStart"/>
            <w:r>
              <w:rPr>
                <w:color w:val="000000"/>
                <w:spacing w:val="1"/>
                <w:sz w:val="28"/>
                <w:szCs w:val="28"/>
                <w:highlight w:val="green"/>
              </w:rPr>
              <w:t>ва</w:t>
            </w:r>
            <w:proofErr w:type="spellEnd"/>
            <w:r>
              <w:rPr>
                <w:color w:val="000000"/>
                <w:spacing w:val="1"/>
                <w:sz w:val="28"/>
                <w:szCs w:val="28"/>
                <w:highlight w:val="green"/>
              </w:rPr>
              <w:t xml:space="preserve"> </w:t>
            </w:r>
            <w:proofErr w:type="spellStart"/>
            <w:r>
              <w:rPr>
                <w:color w:val="000000"/>
                <w:spacing w:val="1"/>
                <w:sz w:val="28"/>
                <w:szCs w:val="28"/>
                <w:highlight w:val="green"/>
              </w:rPr>
              <w:t>объектнинг</w:t>
            </w:r>
            <w:proofErr w:type="spellEnd"/>
            <w:r>
              <w:rPr>
                <w:color w:val="000000"/>
                <w:spacing w:val="1"/>
                <w:sz w:val="28"/>
                <w:szCs w:val="28"/>
                <w:highlight w:val="green"/>
              </w:rPr>
              <w:t xml:space="preserve"> </w:t>
            </w:r>
            <w:proofErr w:type="spellStart"/>
            <w:r>
              <w:rPr>
                <w:color w:val="000000"/>
                <w:spacing w:val="1"/>
                <w:sz w:val="28"/>
                <w:szCs w:val="28"/>
                <w:highlight w:val="green"/>
              </w:rPr>
              <w:t>ўз</w:t>
            </w:r>
            <w:proofErr w:type="spellEnd"/>
            <w:r>
              <w:rPr>
                <w:color w:val="000000"/>
                <w:spacing w:val="1"/>
                <w:sz w:val="28"/>
                <w:szCs w:val="28"/>
                <w:highlight w:val="green"/>
              </w:rPr>
              <w:t xml:space="preserve"> </w:t>
            </w:r>
            <w:proofErr w:type="spellStart"/>
            <w:r>
              <w:rPr>
                <w:color w:val="000000"/>
                <w:spacing w:val="1"/>
                <w:sz w:val="28"/>
                <w:szCs w:val="28"/>
                <w:highlight w:val="green"/>
              </w:rPr>
              <w:t>номини</w:t>
            </w:r>
            <w:proofErr w:type="spellEnd"/>
            <w:r>
              <w:rPr>
                <w:color w:val="000000"/>
                <w:spacing w:val="1"/>
                <w:sz w:val="28"/>
                <w:szCs w:val="28"/>
                <w:highlight w:val="green"/>
              </w:rPr>
              <w:t xml:space="preserve"> ичига </w:t>
            </w:r>
            <w:proofErr w:type="spellStart"/>
            <w:r>
              <w:rPr>
                <w:color w:val="000000"/>
                <w:spacing w:val="1"/>
                <w:sz w:val="28"/>
                <w:szCs w:val="28"/>
                <w:highlight w:val="green"/>
              </w:rPr>
              <w:t>олади</w:t>
            </w:r>
            <w:proofErr w:type="spellEnd"/>
            <w:r>
              <w:rPr>
                <w:color w:val="000000"/>
                <w:spacing w:val="1"/>
                <w:sz w:val="28"/>
                <w:szCs w:val="28"/>
                <w:highlight w:val="green"/>
              </w:rPr>
              <w:t xml:space="preserve">. </w:t>
            </w:r>
          </w:p>
          <w:p w14:paraId="1B32896D" w14:textId="77777777" w:rsidR="008528CE" w:rsidRDefault="008528CE">
            <w:pPr>
              <w:jc w:val="both"/>
              <w:rPr>
                <w:color w:val="000000"/>
                <w:spacing w:val="1"/>
                <w:sz w:val="28"/>
                <w:szCs w:val="28"/>
                <w:highlight w:val="green"/>
              </w:rPr>
            </w:pPr>
          </w:p>
        </w:tc>
      </w:tr>
      <w:tr w:rsidR="001837DE" w:rsidRPr="00746B57" w14:paraId="101E95F5" w14:textId="77777777">
        <w:tc>
          <w:tcPr>
            <w:tcW w:w="1916" w:type="pct"/>
            <w:shd w:val="clear" w:color="auto" w:fill="auto"/>
          </w:tcPr>
          <w:p w14:paraId="24AAA1BD" w14:textId="77777777" w:rsidR="001837DE" w:rsidRDefault="001837DE" w:rsidP="001837DE">
            <w:pPr>
              <w:rPr>
                <w:b/>
                <w:color w:val="000000"/>
                <w:sz w:val="28"/>
                <w:szCs w:val="28"/>
                <w:lang w:val="uz-Cyrl-UZ"/>
              </w:rPr>
            </w:pPr>
            <w:r>
              <w:rPr>
                <w:b/>
                <w:color w:val="000000"/>
                <w:sz w:val="28"/>
                <w:szCs w:val="28"/>
                <w:lang w:val="uz-Cyrl-UZ"/>
              </w:rPr>
              <w:t>Инженерия социальная</w:t>
            </w:r>
          </w:p>
          <w:p w14:paraId="410BA7DA" w14:textId="77777777" w:rsidR="001837DE" w:rsidRDefault="001837DE" w:rsidP="001837DE">
            <w:pPr>
              <w:rPr>
                <w:color w:val="000000"/>
                <w:sz w:val="28"/>
                <w:szCs w:val="28"/>
                <w:lang w:val="uz-Cyrl-UZ"/>
              </w:rPr>
            </w:pPr>
            <w:r>
              <w:rPr>
                <w:b/>
                <w:color w:val="000000"/>
                <w:sz w:val="28"/>
                <w:szCs w:val="28"/>
                <w:lang w:val="nl-NL"/>
              </w:rPr>
              <w:t xml:space="preserve">uz - </w:t>
            </w:r>
            <w:r>
              <w:rPr>
                <w:color w:val="000000"/>
                <w:sz w:val="28"/>
                <w:szCs w:val="28"/>
                <w:lang w:val="uz-Cyrl-UZ"/>
              </w:rPr>
              <w:t>ижтимоий инженерия</w:t>
            </w:r>
          </w:p>
          <w:p w14:paraId="77332804" w14:textId="77777777" w:rsidR="001837DE" w:rsidRDefault="001837DE" w:rsidP="001837DE">
            <w:pPr>
              <w:rPr>
                <w:color w:val="000000"/>
                <w:sz w:val="28"/>
                <w:szCs w:val="28"/>
                <w:lang w:val="nl-NL"/>
              </w:rPr>
            </w:pPr>
            <w:r>
              <w:rPr>
                <w:b/>
                <w:color w:val="000000"/>
                <w:sz w:val="28"/>
                <w:szCs w:val="28"/>
                <w:lang w:val="nl-NL"/>
              </w:rPr>
              <w:t>en -</w:t>
            </w:r>
            <w:r>
              <w:rPr>
                <w:color w:val="000000"/>
                <w:sz w:val="28"/>
                <w:szCs w:val="28"/>
                <w:lang w:val="nl-NL"/>
              </w:rPr>
              <w:t xml:space="preserve"> </w:t>
            </w:r>
            <w:r>
              <w:rPr>
                <w:color w:val="000000"/>
                <w:spacing w:val="-4"/>
                <w:sz w:val="28"/>
                <w:szCs w:val="28"/>
                <w:lang w:val="uz-Cyrl-UZ"/>
              </w:rPr>
              <w:t>social engineering</w:t>
            </w:r>
          </w:p>
        </w:tc>
        <w:tc>
          <w:tcPr>
            <w:tcW w:w="3084" w:type="pct"/>
            <w:shd w:val="clear" w:color="auto" w:fill="auto"/>
          </w:tcPr>
          <w:p w14:paraId="009308C9" w14:textId="77777777" w:rsidR="001837DE" w:rsidRDefault="001837DE">
            <w:pPr>
              <w:jc w:val="both"/>
              <w:rPr>
                <w:color w:val="000000"/>
                <w:sz w:val="28"/>
                <w:szCs w:val="28"/>
              </w:rPr>
            </w:pPr>
            <w:r>
              <w:rPr>
                <w:color w:val="000000"/>
                <w:sz w:val="28"/>
                <w:szCs w:val="28"/>
              </w:rPr>
              <w:t>Обход системы безопасности информационной системы с помощью нетехнических средств (обмана и т.д.).</w:t>
            </w:r>
          </w:p>
          <w:p w14:paraId="23C4A6B7" w14:textId="77777777" w:rsidR="001837DE" w:rsidRDefault="001837DE">
            <w:pPr>
              <w:ind w:left="10"/>
              <w:jc w:val="both"/>
              <w:rPr>
                <w:color w:val="000000"/>
                <w:sz w:val="28"/>
                <w:szCs w:val="28"/>
              </w:rPr>
            </w:pPr>
          </w:p>
          <w:p w14:paraId="4A3C8DF4" w14:textId="77777777" w:rsidR="001837DE" w:rsidRDefault="001837DE">
            <w:pPr>
              <w:jc w:val="both"/>
              <w:rPr>
                <w:color w:val="000000"/>
                <w:sz w:val="28"/>
                <w:szCs w:val="28"/>
              </w:rPr>
            </w:pP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тизимини</w:t>
            </w:r>
            <w:proofErr w:type="spellEnd"/>
            <w:r>
              <w:rPr>
                <w:color w:val="000000"/>
                <w:sz w:val="28"/>
                <w:szCs w:val="28"/>
              </w:rPr>
              <w:t xml:space="preserve"> </w:t>
            </w:r>
            <w:proofErr w:type="spellStart"/>
            <w:r>
              <w:rPr>
                <w:color w:val="000000"/>
                <w:sz w:val="28"/>
                <w:szCs w:val="28"/>
              </w:rPr>
              <w:t>нотехник</w:t>
            </w:r>
            <w:proofErr w:type="spellEnd"/>
            <w:r>
              <w:rPr>
                <w:color w:val="000000"/>
                <w:sz w:val="28"/>
                <w:szCs w:val="28"/>
              </w:rPr>
              <w:t xml:space="preserve"> </w:t>
            </w:r>
            <w:proofErr w:type="spellStart"/>
            <w:r>
              <w:rPr>
                <w:color w:val="000000"/>
                <w:sz w:val="28"/>
                <w:szCs w:val="28"/>
              </w:rPr>
              <w:t>воситалар</w:t>
            </w:r>
            <w:proofErr w:type="spellEnd"/>
            <w:r>
              <w:rPr>
                <w:color w:val="000000"/>
                <w:sz w:val="28"/>
                <w:szCs w:val="28"/>
              </w:rPr>
              <w:t xml:space="preserve"> (</w:t>
            </w:r>
            <w:proofErr w:type="spellStart"/>
            <w:r>
              <w:rPr>
                <w:color w:val="000000"/>
                <w:sz w:val="28"/>
                <w:szCs w:val="28"/>
              </w:rPr>
              <w:t>алдаш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б.қ</w:t>
            </w:r>
            <w:proofErr w:type="spellEnd"/>
            <w:r>
              <w:rPr>
                <w:color w:val="000000"/>
                <w:sz w:val="28"/>
                <w:szCs w:val="28"/>
              </w:rPr>
              <w:t xml:space="preserve">.) </w:t>
            </w:r>
            <w:proofErr w:type="spellStart"/>
            <w:r>
              <w:rPr>
                <w:color w:val="000000"/>
                <w:sz w:val="28"/>
                <w:szCs w:val="28"/>
              </w:rPr>
              <w:t>ёрдамида</w:t>
            </w:r>
            <w:proofErr w:type="spellEnd"/>
            <w:r>
              <w:rPr>
                <w:color w:val="000000"/>
                <w:sz w:val="28"/>
                <w:szCs w:val="28"/>
              </w:rPr>
              <w:t xml:space="preserve"> </w:t>
            </w:r>
            <w:proofErr w:type="spellStart"/>
            <w:r>
              <w:rPr>
                <w:color w:val="000000"/>
                <w:sz w:val="28"/>
                <w:szCs w:val="28"/>
              </w:rPr>
              <w:t>четлаб</w:t>
            </w:r>
            <w:proofErr w:type="spellEnd"/>
            <w:r>
              <w:rPr>
                <w:color w:val="000000"/>
                <w:sz w:val="28"/>
                <w:szCs w:val="28"/>
              </w:rPr>
              <w:t xml:space="preserve"> </w:t>
            </w:r>
            <w:proofErr w:type="spellStart"/>
            <w:r>
              <w:rPr>
                <w:color w:val="000000"/>
                <w:sz w:val="28"/>
                <w:szCs w:val="28"/>
              </w:rPr>
              <w:t>ўтиш</w:t>
            </w:r>
            <w:proofErr w:type="spellEnd"/>
            <w:r>
              <w:rPr>
                <w:color w:val="000000"/>
                <w:sz w:val="28"/>
                <w:szCs w:val="28"/>
              </w:rPr>
              <w:t>.</w:t>
            </w:r>
          </w:p>
        </w:tc>
      </w:tr>
      <w:tr w:rsidR="001837DE" w:rsidRPr="00746B57" w14:paraId="1AFF6DFB" w14:textId="77777777">
        <w:tc>
          <w:tcPr>
            <w:tcW w:w="1916" w:type="pct"/>
            <w:shd w:val="clear" w:color="auto" w:fill="auto"/>
          </w:tcPr>
          <w:p w14:paraId="006B9EBE" w14:textId="77777777" w:rsidR="001837DE" w:rsidRDefault="001837DE" w:rsidP="001837DE">
            <w:pPr>
              <w:rPr>
                <w:b/>
                <w:color w:val="000000"/>
                <w:sz w:val="28"/>
                <w:szCs w:val="28"/>
                <w:lang w:val="uz-Cyrl-UZ"/>
              </w:rPr>
            </w:pPr>
            <w:r>
              <w:rPr>
                <w:b/>
                <w:color w:val="000000"/>
                <w:sz w:val="28"/>
                <w:szCs w:val="28"/>
                <w:lang w:val="uz-Cyrl-UZ"/>
              </w:rPr>
              <w:t>Инсталлятор</w:t>
            </w:r>
          </w:p>
          <w:p w14:paraId="3BB57E1F"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инсталлятор</w:t>
            </w:r>
          </w:p>
          <w:p w14:paraId="3CB42D5A"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installer</w:t>
            </w:r>
          </w:p>
        </w:tc>
        <w:tc>
          <w:tcPr>
            <w:tcW w:w="3084" w:type="pct"/>
            <w:shd w:val="clear" w:color="auto" w:fill="auto"/>
          </w:tcPr>
          <w:p w14:paraId="673C9C93" w14:textId="77777777" w:rsidR="001837DE" w:rsidRDefault="001837DE">
            <w:pPr>
              <w:shd w:val="clear" w:color="auto" w:fill="FFFFFF"/>
              <w:jc w:val="both"/>
              <w:rPr>
                <w:color w:val="000000"/>
                <w:sz w:val="28"/>
                <w:szCs w:val="28"/>
              </w:rPr>
            </w:pPr>
            <w:r>
              <w:rPr>
                <w:color w:val="000000"/>
                <w:sz w:val="28"/>
                <w:szCs w:val="28"/>
              </w:rPr>
              <w:t xml:space="preserve">Компьютерная программа, которая устанавливает файлы, например, приложения, драйверы, или другое программное обеспечение, на компьютер. </w:t>
            </w:r>
            <w:r>
              <w:rPr>
                <w:color w:val="000000"/>
                <w:sz w:val="28"/>
                <w:szCs w:val="28"/>
              </w:rPr>
              <w:lastRenderedPageBreak/>
              <w:t>Некоторые инсталляторы специально сделаны для установки содержащихся в них файлов; другие же являются универсальными и работают, считывая содержимое комплекта программного обеспечения, которое необходимо установить.</w:t>
            </w:r>
          </w:p>
          <w:p w14:paraId="1B4FAD2A" w14:textId="77777777" w:rsidR="001837DE" w:rsidRDefault="001837DE">
            <w:pPr>
              <w:shd w:val="clear" w:color="auto" w:fill="FFFFFF"/>
              <w:ind w:left="10"/>
              <w:jc w:val="both"/>
              <w:rPr>
                <w:color w:val="000000"/>
                <w:sz w:val="20"/>
                <w:szCs w:val="20"/>
              </w:rPr>
            </w:pPr>
          </w:p>
          <w:p w14:paraId="5AB2DE1A" w14:textId="77777777" w:rsidR="001837DE" w:rsidRDefault="001837DE">
            <w:pPr>
              <w:shd w:val="clear" w:color="auto" w:fill="FFFFFF"/>
              <w:jc w:val="both"/>
              <w:rPr>
                <w:color w:val="000000"/>
                <w:sz w:val="28"/>
                <w:szCs w:val="28"/>
              </w:rPr>
            </w:pPr>
            <w:proofErr w:type="spellStart"/>
            <w:r>
              <w:rPr>
                <w:color w:val="000000"/>
                <w:sz w:val="28"/>
                <w:szCs w:val="28"/>
              </w:rPr>
              <w:t>Файлларни</w:t>
            </w:r>
            <w:proofErr w:type="spellEnd"/>
            <w:r>
              <w:rPr>
                <w:color w:val="000000"/>
                <w:sz w:val="28"/>
                <w:szCs w:val="28"/>
              </w:rPr>
              <w:t xml:space="preserve">, </w:t>
            </w:r>
            <w:proofErr w:type="spellStart"/>
            <w:r>
              <w:rPr>
                <w:color w:val="000000"/>
                <w:sz w:val="28"/>
                <w:szCs w:val="28"/>
              </w:rPr>
              <w:t>масалан</w:t>
            </w:r>
            <w:proofErr w:type="spellEnd"/>
            <w:r>
              <w:rPr>
                <w:color w:val="000000"/>
                <w:sz w:val="28"/>
                <w:szCs w:val="28"/>
              </w:rPr>
              <w:t xml:space="preserve">, </w:t>
            </w:r>
            <w:proofErr w:type="spellStart"/>
            <w:r>
              <w:rPr>
                <w:color w:val="000000"/>
                <w:sz w:val="28"/>
                <w:szCs w:val="28"/>
              </w:rPr>
              <w:t>компьютерга</w:t>
            </w:r>
            <w:proofErr w:type="spellEnd"/>
            <w:r>
              <w:rPr>
                <w:color w:val="000000"/>
                <w:sz w:val="28"/>
                <w:szCs w:val="28"/>
              </w:rPr>
              <w:t xml:space="preserve"> </w:t>
            </w:r>
            <w:proofErr w:type="spellStart"/>
            <w:r>
              <w:rPr>
                <w:color w:val="000000"/>
                <w:sz w:val="28"/>
                <w:szCs w:val="28"/>
              </w:rPr>
              <w:t>илова</w:t>
            </w:r>
            <w:proofErr w:type="spellEnd"/>
            <w:r>
              <w:rPr>
                <w:color w:val="000000"/>
                <w:sz w:val="28"/>
                <w:szCs w:val="28"/>
              </w:rPr>
              <w:t xml:space="preserve">, </w:t>
            </w:r>
            <w:proofErr w:type="spellStart"/>
            <w:r>
              <w:rPr>
                <w:color w:val="000000"/>
                <w:sz w:val="28"/>
                <w:szCs w:val="28"/>
              </w:rPr>
              <w:t>драйверлар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таъминотни</w:t>
            </w:r>
            <w:proofErr w:type="spellEnd"/>
            <w:r>
              <w:rPr>
                <w:color w:val="000000"/>
                <w:sz w:val="28"/>
                <w:szCs w:val="28"/>
              </w:rPr>
              <w:t xml:space="preserve"> </w:t>
            </w:r>
            <w:proofErr w:type="spellStart"/>
            <w:r>
              <w:rPr>
                <w:color w:val="000000"/>
                <w:sz w:val="28"/>
                <w:szCs w:val="28"/>
              </w:rPr>
              <w:t>ўрнатувчи</w:t>
            </w:r>
            <w:proofErr w:type="spellEnd"/>
            <w:r>
              <w:rPr>
                <w:color w:val="000000"/>
                <w:sz w:val="28"/>
                <w:szCs w:val="28"/>
              </w:rPr>
              <w:t xml:space="preserve"> компьютер </w:t>
            </w:r>
            <w:proofErr w:type="spellStart"/>
            <w:r>
              <w:rPr>
                <w:color w:val="000000"/>
                <w:sz w:val="28"/>
                <w:szCs w:val="28"/>
              </w:rPr>
              <w:t>дастури</w:t>
            </w:r>
            <w:proofErr w:type="spellEnd"/>
            <w:r>
              <w:rPr>
                <w:color w:val="000000"/>
                <w:sz w:val="28"/>
                <w:szCs w:val="28"/>
              </w:rPr>
              <w:t xml:space="preserve">. </w:t>
            </w:r>
            <w:proofErr w:type="spellStart"/>
            <w:r>
              <w:rPr>
                <w:color w:val="000000"/>
                <w:sz w:val="28"/>
                <w:szCs w:val="28"/>
              </w:rPr>
              <w:t>Айрим</w:t>
            </w:r>
            <w:proofErr w:type="spellEnd"/>
            <w:r>
              <w:rPr>
                <w:color w:val="000000"/>
                <w:sz w:val="28"/>
                <w:szCs w:val="28"/>
              </w:rPr>
              <w:t xml:space="preserve"> </w:t>
            </w:r>
            <w:proofErr w:type="spellStart"/>
            <w:r>
              <w:rPr>
                <w:color w:val="000000"/>
                <w:sz w:val="28"/>
                <w:szCs w:val="28"/>
              </w:rPr>
              <w:t>инсталляторлар</w:t>
            </w:r>
            <w:proofErr w:type="spellEnd"/>
            <w:r>
              <w:rPr>
                <w:color w:val="000000"/>
                <w:sz w:val="28"/>
                <w:szCs w:val="28"/>
              </w:rPr>
              <w:t xml:space="preserve"> </w:t>
            </w:r>
            <w:proofErr w:type="spellStart"/>
            <w:r>
              <w:rPr>
                <w:color w:val="000000"/>
                <w:sz w:val="28"/>
                <w:szCs w:val="28"/>
              </w:rPr>
              <w:t>улардаги</w:t>
            </w:r>
            <w:proofErr w:type="spellEnd"/>
            <w:r>
              <w:rPr>
                <w:color w:val="000000"/>
                <w:sz w:val="28"/>
                <w:szCs w:val="28"/>
              </w:rPr>
              <w:t xml:space="preserve"> </w:t>
            </w:r>
            <w:proofErr w:type="spellStart"/>
            <w:r>
              <w:rPr>
                <w:color w:val="000000"/>
                <w:sz w:val="28"/>
                <w:szCs w:val="28"/>
              </w:rPr>
              <w:t>мавжуд</w:t>
            </w:r>
            <w:proofErr w:type="spellEnd"/>
            <w:r>
              <w:rPr>
                <w:color w:val="000000"/>
                <w:sz w:val="28"/>
                <w:szCs w:val="28"/>
              </w:rPr>
              <w:t xml:space="preserve"> </w:t>
            </w:r>
            <w:proofErr w:type="spellStart"/>
            <w:r>
              <w:rPr>
                <w:color w:val="000000"/>
                <w:sz w:val="28"/>
                <w:szCs w:val="28"/>
              </w:rPr>
              <w:t>файлларни</w:t>
            </w:r>
            <w:proofErr w:type="spellEnd"/>
            <w:r>
              <w:rPr>
                <w:color w:val="000000"/>
                <w:sz w:val="28"/>
                <w:szCs w:val="28"/>
              </w:rPr>
              <w:t xml:space="preserve"> </w:t>
            </w:r>
            <w:proofErr w:type="spellStart"/>
            <w:r>
              <w:rPr>
                <w:color w:val="000000"/>
                <w:sz w:val="28"/>
                <w:szCs w:val="28"/>
              </w:rPr>
              <w:t>ўрнатиш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махсус</w:t>
            </w:r>
            <w:proofErr w:type="spellEnd"/>
            <w:r>
              <w:rPr>
                <w:color w:val="000000"/>
                <w:sz w:val="28"/>
                <w:szCs w:val="28"/>
              </w:rPr>
              <w:t xml:space="preserve"> </w:t>
            </w:r>
            <w:proofErr w:type="spellStart"/>
            <w:r>
              <w:rPr>
                <w:color w:val="000000"/>
                <w:sz w:val="28"/>
                <w:szCs w:val="28"/>
              </w:rPr>
              <w:t>ишланган</w:t>
            </w:r>
            <w:proofErr w:type="spellEnd"/>
            <w:r>
              <w:rPr>
                <w:color w:val="000000"/>
                <w:sz w:val="28"/>
                <w:szCs w:val="28"/>
              </w:rPr>
              <w:t xml:space="preserve">; </w:t>
            </w:r>
            <w:proofErr w:type="spellStart"/>
            <w:r>
              <w:rPr>
                <w:color w:val="000000"/>
                <w:sz w:val="28"/>
                <w:szCs w:val="28"/>
              </w:rPr>
              <w:t>бошқалари</w:t>
            </w:r>
            <w:proofErr w:type="spellEnd"/>
            <w:r>
              <w:rPr>
                <w:color w:val="000000"/>
                <w:sz w:val="28"/>
                <w:szCs w:val="28"/>
              </w:rPr>
              <w:t xml:space="preserve"> универсал </w:t>
            </w:r>
            <w:proofErr w:type="spellStart"/>
            <w:r>
              <w:rPr>
                <w:color w:val="000000"/>
                <w:sz w:val="28"/>
                <w:szCs w:val="28"/>
              </w:rPr>
              <w:t>ҳисобланади</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ўрнатиш</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таъминот</w:t>
            </w:r>
            <w:proofErr w:type="spellEnd"/>
            <w:r>
              <w:rPr>
                <w:color w:val="000000"/>
                <w:sz w:val="28"/>
                <w:szCs w:val="28"/>
              </w:rPr>
              <w:t xml:space="preserve"> </w:t>
            </w:r>
            <w:proofErr w:type="spellStart"/>
            <w:r>
              <w:rPr>
                <w:color w:val="000000"/>
                <w:sz w:val="28"/>
                <w:szCs w:val="28"/>
              </w:rPr>
              <w:t>комплектини</w:t>
            </w:r>
            <w:proofErr w:type="spellEnd"/>
            <w:r>
              <w:rPr>
                <w:color w:val="000000"/>
                <w:sz w:val="28"/>
                <w:szCs w:val="28"/>
              </w:rPr>
              <w:t xml:space="preserve"> </w:t>
            </w:r>
            <w:proofErr w:type="spellStart"/>
            <w:r>
              <w:rPr>
                <w:color w:val="000000"/>
                <w:sz w:val="28"/>
                <w:szCs w:val="28"/>
              </w:rPr>
              <w:t>ҳисобга</w:t>
            </w:r>
            <w:proofErr w:type="spellEnd"/>
            <w:r>
              <w:rPr>
                <w:color w:val="000000"/>
                <w:sz w:val="28"/>
                <w:szCs w:val="28"/>
              </w:rPr>
              <w:t xml:space="preserve"> </w:t>
            </w:r>
            <w:proofErr w:type="spellStart"/>
            <w:r>
              <w:rPr>
                <w:color w:val="000000"/>
                <w:sz w:val="28"/>
                <w:szCs w:val="28"/>
              </w:rPr>
              <w:t>олиб</w:t>
            </w:r>
            <w:proofErr w:type="spellEnd"/>
            <w:r>
              <w:rPr>
                <w:color w:val="000000"/>
                <w:sz w:val="28"/>
                <w:szCs w:val="28"/>
              </w:rPr>
              <w:t xml:space="preserve"> </w:t>
            </w:r>
            <w:proofErr w:type="spellStart"/>
            <w:r>
              <w:rPr>
                <w:color w:val="000000"/>
                <w:sz w:val="28"/>
                <w:szCs w:val="28"/>
              </w:rPr>
              <w:t>ишлайди</w:t>
            </w:r>
            <w:proofErr w:type="spellEnd"/>
            <w:r>
              <w:rPr>
                <w:color w:val="000000"/>
                <w:sz w:val="28"/>
                <w:szCs w:val="28"/>
              </w:rPr>
              <w:t>.</w:t>
            </w:r>
          </w:p>
        </w:tc>
      </w:tr>
      <w:tr w:rsidR="001837DE" w:rsidRPr="00746B57" w14:paraId="39BF5E7A" w14:textId="77777777">
        <w:tc>
          <w:tcPr>
            <w:tcW w:w="1916" w:type="pct"/>
            <w:shd w:val="clear" w:color="auto" w:fill="auto"/>
          </w:tcPr>
          <w:p w14:paraId="542AE430" w14:textId="77777777" w:rsidR="001837DE" w:rsidRDefault="001837DE" w:rsidP="001837DE">
            <w:pPr>
              <w:rPr>
                <w:b/>
                <w:color w:val="000000"/>
                <w:sz w:val="28"/>
                <w:szCs w:val="28"/>
                <w:lang w:val="uz-Cyrl-UZ"/>
              </w:rPr>
            </w:pPr>
            <w:r>
              <w:rPr>
                <w:b/>
                <w:color w:val="000000"/>
                <w:sz w:val="28"/>
                <w:szCs w:val="28"/>
                <w:lang w:val="uz-Cyrl-UZ"/>
              </w:rPr>
              <w:lastRenderedPageBreak/>
              <w:t>Инсталляция</w:t>
            </w:r>
          </w:p>
          <w:p w14:paraId="0C80F383"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инсталляция </w:t>
            </w:r>
          </w:p>
          <w:p w14:paraId="4A0A958C"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installation</w:t>
            </w:r>
          </w:p>
        </w:tc>
        <w:tc>
          <w:tcPr>
            <w:tcW w:w="3084" w:type="pct"/>
            <w:shd w:val="clear" w:color="auto" w:fill="auto"/>
          </w:tcPr>
          <w:p w14:paraId="1317F51A" w14:textId="77777777" w:rsidR="0009447F" w:rsidRDefault="001837DE">
            <w:pPr>
              <w:shd w:val="clear" w:color="auto" w:fill="FFFFFF"/>
              <w:jc w:val="both"/>
              <w:rPr>
                <w:color w:val="000000"/>
                <w:sz w:val="28"/>
                <w:szCs w:val="28"/>
              </w:rPr>
            </w:pPr>
            <w:r>
              <w:rPr>
                <w:color w:val="000000"/>
                <w:sz w:val="28"/>
                <w:szCs w:val="28"/>
              </w:rPr>
              <w:t>Процесс установки программного обеспечения на компьютер конечного пользователя. Выполняется особой программой (</w:t>
            </w:r>
            <w:hyperlink r:id="rId12" w:tooltip="Пакетный менеджер (страница отсутствует)" w:history="1">
              <w:r>
                <w:rPr>
                  <w:rStyle w:val="Hyperlink"/>
                  <w:color w:val="000000"/>
                  <w:sz w:val="28"/>
                  <w:szCs w:val="28"/>
                  <w:u w:val="none"/>
                </w:rPr>
                <w:t>пакетным менеджером</w:t>
              </w:r>
            </w:hyperlink>
            <w:r>
              <w:rPr>
                <w:color w:val="000000"/>
                <w:sz w:val="28"/>
                <w:szCs w:val="28"/>
              </w:rPr>
              <w:t xml:space="preserve">), присутствующей в </w:t>
            </w:r>
            <w:hyperlink r:id="rId13" w:tooltip="Операционная система" w:history="1">
              <w:r>
                <w:rPr>
                  <w:rStyle w:val="Hyperlink"/>
                  <w:color w:val="000000"/>
                  <w:sz w:val="28"/>
                  <w:szCs w:val="28"/>
                  <w:u w:val="none"/>
                </w:rPr>
                <w:t>операционной системе</w:t>
              </w:r>
            </w:hyperlink>
            <w:r>
              <w:rPr>
                <w:color w:val="000000"/>
                <w:sz w:val="28"/>
                <w:szCs w:val="28"/>
              </w:rPr>
              <w:t xml:space="preserve"> или же входящим в состав самого программного обеспечения средством установки.</w:t>
            </w:r>
          </w:p>
          <w:p w14:paraId="1922A6BD" w14:textId="77777777" w:rsidR="0009447F" w:rsidRDefault="0009447F">
            <w:pPr>
              <w:shd w:val="clear" w:color="auto" w:fill="FFFFFF"/>
              <w:jc w:val="both"/>
              <w:rPr>
                <w:color w:val="000000"/>
                <w:sz w:val="20"/>
                <w:szCs w:val="20"/>
              </w:rPr>
            </w:pPr>
          </w:p>
          <w:p w14:paraId="61634E4A" w14:textId="77777777" w:rsidR="001837DE" w:rsidRDefault="001837DE">
            <w:pPr>
              <w:shd w:val="clear" w:color="auto" w:fill="FFFFFF"/>
              <w:jc w:val="both"/>
              <w:rPr>
                <w:color w:val="000000"/>
                <w:sz w:val="28"/>
                <w:szCs w:val="28"/>
              </w:rPr>
            </w:pPr>
            <w:proofErr w:type="spellStart"/>
            <w:r>
              <w:rPr>
                <w:color w:val="000000"/>
                <w:sz w:val="28"/>
                <w:szCs w:val="28"/>
              </w:rPr>
              <w:t>Охирги</w:t>
            </w:r>
            <w:proofErr w:type="spellEnd"/>
            <w:r>
              <w:rPr>
                <w:color w:val="000000"/>
                <w:sz w:val="28"/>
                <w:szCs w:val="28"/>
              </w:rPr>
              <w:t xml:space="preserve"> </w:t>
            </w:r>
            <w:proofErr w:type="spellStart"/>
            <w:r>
              <w:rPr>
                <w:color w:val="000000"/>
                <w:sz w:val="28"/>
                <w:szCs w:val="28"/>
              </w:rPr>
              <w:t>фойдаланувчининг</w:t>
            </w:r>
            <w:proofErr w:type="spellEnd"/>
            <w:r>
              <w:rPr>
                <w:color w:val="000000"/>
                <w:sz w:val="28"/>
                <w:szCs w:val="28"/>
              </w:rPr>
              <w:t xml:space="preserve"> </w:t>
            </w:r>
            <w:proofErr w:type="spellStart"/>
            <w:r>
              <w:rPr>
                <w:color w:val="000000"/>
                <w:sz w:val="28"/>
                <w:szCs w:val="28"/>
              </w:rPr>
              <w:t>компьютерига</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таъминот</w:t>
            </w:r>
            <w:proofErr w:type="spellEnd"/>
            <w:r>
              <w:rPr>
                <w:color w:val="000000"/>
                <w:sz w:val="28"/>
                <w:szCs w:val="28"/>
              </w:rPr>
              <w:t xml:space="preserve"> </w:t>
            </w:r>
            <w:proofErr w:type="spellStart"/>
            <w:r>
              <w:rPr>
                <w:color w:val="000000"/>
                <w:sz w:val="28"/>
                <w:szCs w:val="28"/>
              </w:rPr>
              <w:t>ўрнатиш</w:t>
            </w:r>
            <w:proofErr w:type="spellEnd"/>
            <w:r>
              <w:rPr>
                <w:color w:val="000000"/>
                <w:sz w:val="28"/>
                <w:szCs w:val="28"/>
              </w:rPr>
              <w:t xml:space="preserve"> </w:t>
            </w:r>
            <w:proofErr w:type="spellStart"/>
            <w:r>
              <w:rPr>
                <w:color w:val="000000"/>
                <w:sz w:val="28"/>
                <w:szCs w:val="28"/>
              </w:rPr>
              <w:t>жараёни</w:t>
            </w:r>
            <w:proofErr w:type="spellEnd"/>
            <w:r>
              <w:rPr>
                <w:color w:val="000000"/>
                <w:sz w:val="28"/>
                <w:szCs w:val="28"/>
              </w:rPr>
              <w:t xml:space="preserve">. </w:t>
            </w:r>
            <w:proofErr w:type="spellStart"/>
            <w:r>
              <w:rPr>
                <w:color w:val="000000"/>
                <w:sz w:val="28"/>
                <w:szCs w:val="28"/>
              </w:rPr>
              <w:t>Операцион</w:t>
            </w:r>
            <w:proofErr w:type="spellEnd"/>
            <w:r>
              <w:rPr>
                <w:color w:val="000000"/>
                <w:sz w:val="28"/>
                <w:szCs w:val="28"/>
              </w:rPr>
              <w:t xml:space="preserve"> </w:t>
            </w:r>
            <w:proofErr w:type="spellStart"/>
            <w:r>
              <w:rPr>
                <w:color w:val="000000"/>
                <w:sz w:val="28"/>
                <w:szCs w:val="28"/>
              </w:rPr>
              <w:t>тизимда</w:t>
            </w:r>
            <w:proofErr w:type="spellEnd"/>
            <w:r>
              <w:rPr>
                <w:color w:val="000000"/>
                <w:sz w:val="28"/>
                <w:szCs w:val="28"/>
              </w:rPr>
              <w:t xml:space="preserve"> </w:t>
            </w:r>
            <w:proofErr w:type="spellStart"/>
            <w:r>
              <w:rPr>
                <w:color w:val="000000"/>
                <w:sz w:val="28"/>
                <w:szCs w:val="28"/>
              </w:rPr>
              <w:t>мавжуд</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алоҳида</w:t>
            </w:r>
            <w:proofErr w:type="spellEnd"/>
            <w:r>
              <w:rPr>
                <w:color w:val="000000"/>
                <w:sz w:val="28"/>
                <w:szCs w:val="28"/>
              </w:rPr>
              <w:t xml:space="preserve"> дастур (пакет </w:t>
            </w:r>
            <w:proofErr w:type="spellStart"/>
            <w:r>
              <w:rPr>
                <w:color w:val="000000"/>
                <w:sz w:val="28"/>
                <w:szCs w:val="28"/>
              </w:rPr>
              <w:t>менежери</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таъминотнинг</w:t>
            </w:r>
            <w:proofErr w:type="spellEnd"/>
            <w:r>
              <w:rPr>
                <w:color w:val="000000"/>
                <w:sz w:val="28"/>
                <w:szCs w:val="28"/>
              </w:rPr>
              <w:t xml:space="preserve"> </w:t>
            </w:r>
            <w:proofErr w:type="spellStart"/>
            <w:r>
              <w:rPr>
                <w:color w:val="000000"/>
                <w:sz w:val="28"/>
                <w:szCs w:val="28"/>
              </w:rPr>
              <w:t>таркибига</w:t>
            </w:r>
            <w:proofErr w:type="spellEnd"/>
            <w:r>
              <w:rPr>
                <w:color w:val="000000"/>
                <w:sz w:val="28"/>
                <w:szCs w:val="28"/>
              </w:rPr>
              <w:t xml:space="preserve"> </w:t>
            </w:r>
            <w:proofErr w:type="spellStart"/>
            <w:r>
              <w:rPr>
                <w:color w:val="000000"/>
                <w:sz w:val="28"/>
                <w:szCs w:val="28"/>
              </w:rPr>
              <w:t>кирувчи</w:t>
            </w:r>
            <w:proofErr w:type="spellEnd"/>
            <w:r>
              <w:rPr>
                <w:color w:val="000000"/>
                <w:sz w:val="28"/>
                <w:szCs w:val="28"/>
              </w:rPr>
              <w:t xml:space="preserve"> </w:t>
            </w:r>
            <w:proofErr w:type="spellStart"/>
            <w:r>
              <w:rPr>
                <w:color w:val="000000"/>
                <w:sz w:val="28"/>
                <w:szCs w:val="28"/>
              </w:rPr>
              <w:t>ўрнатиш</w:t>
            </w:r>
            <w:proofErr w:type="spellEnd"/>
            <w:r>
              <w:rPr>
                <w:color w:val="000000"/>
                <w:sz w:val="28"/>
                <w:szCs w:val="28"/>
              </w:rPr>
              <w:t xml:space="preserve"> </w:t>
            </w:r>
            <w:proofErr w:type="spellStart"/>
            <w:r>
              <w:rPr>
                <w:color w:val="000000"/>
                <w:sz w:val="28"/>
                <w:szCs w:val="28"/>
              </w:rPr>
              <w:t>воситасида</w:t>
            </w:r>
            <w:proofErr w:type="spellEnd"/>
            <w:r>
              <w:rPr>
                <w:color w:val="000000"/>
                <w:sz w:val="28"/>
                <w:szCs w:val="28"/>
              </w:rPr>
              <w:t xml:space="preserve"> </w:t>
            </w:r>
            <w:proofErr w:type="spellStart"/>
            <w:r>
              <w:rPr>
                <w:color w:val="000000"/>
                <w:sz w:val="28"/>
                <w:szCs w:val="28"/>
              </w:rPr>
              <w:t>бажарилади</w:t>
            </w:r>
            <w:proofErr w:type="spellEnd"/>
            <w:r>
              <w:rPr>
                <w:color w:val="000000"/>
                <w:sz w:val="28"/>
                <w:szCs w:val="28"/>
              </w:rPr>
              <w:t xml:space="preserve">. </w:t>
            </w:r>
          </w:p>
        </w:tc>
      </w:tr>
      <w:tr w:rsidR="001837DE" w:rsidRPr="00746B57" w14:paraId="772E9498" w14:textId="77777777">
        <w:tc>
          <w:tcPr>
            <w:tcW w:w="1916" w:type="pct"/>
            <w:shd w:val="clear" w:color="auto" w:fill="auto"/>
          </w:tcPr>
          <w:p w14:paraId="7D982FE1" w14:textId="77777777" w:rsidR="001837DE" w:rsidRDefault="001837DE" w:rsidP="001837DE">
            <w:pPr>
              <w:rPr>
                <w:b/>
                <w:color w:val="000000"/>
                <w:sz w:val="28"/>
                <w:szCs w:val="28"/>
                <w:lang w:val="uz-Cyrl-UZ"/>
              </w:rPr>
            </w:pPr>
            <w:r>
              <w:rPr>
                <w:b/>
                <w:color w:val="000000"/>
                <w:sz w:val="28"/>
                <w:szCs w:val="28"/>
                <w:lang w:val="uz-Cyrl-UZ"/>
              </w:rPr>
              <w:t>Интерпретация</w:t>
            </w:r>
          </w:p>
          <w:p w14:paraId="5271C878" w14:textId="77777777" w:rsidR="001837DE" w:rsidRDefault="001837DE" w:rsidP="001837DE">
            <w:pPr>
              <w:rPr>
                <w:color w:val="000000"/>
                <w:sz w:val="28"/>
                <w:szCs w:val="28"/>
                <w:lang w:val="uz-Cyrl-UZ"/>
              </w:rPr>
            </w:pPr>
            <w:r>
              <w:rPr>
                <w:b/>
                <w:color w:val="000000"/>
                <w:sz w:val="28"/>
                <w:szCs w:val="28"/>
                <w:lang w:val="uz-Cyrl-UZ"/>
              </w:rPr>
              <w:t xml:space="preserve">uz </w:t>
            </w:r>
            <w:r w:rsidR="00241DCB">
              <w:rPr>
                <w:b/>
                <w:color w:val="000000"/>
                <w:sz w:val="28"/>
                <w:szCs w:val="28"/>
              </w:rPr>
              <w:t>-</w:t>
            </w:r>
            <w:r>
              <w:rPr>
                <w:b/>
                <w:color w:val="000000"/>
                <w:sz w:val="28"/>
                <w:szCs w:val="28"/>
                <w:lang w:val="uz-Cyrl-UZ"/>
              </w:rPr>
              <w:t xml:space="preserve"> </w:t>
            </w:r>
            <w:r>
              <w:rPr>
                <w:color w:val="000000"/>
                <w:sz w:val="28"/>
                <w:szCs w:val="28"/>
                <w:lang w:val="uz-Cyrl-UZ"/>
              </w:rPr>
              <w:t>интерпретация (талқин)</w:t>
            </w:r>
          </w:p>
          <w:p w14:paraId="722475A3"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interpretation</w:t>
            </w:r>
          </w:p>
        </w:tc>
        <w:tc>
          <w:tcPr>
            <w:tcW w:w="3084" w:type="pct"/>
            <w:shd w:val="clear" w:color="auto" w:fill="auto"/>
          </w:tcPr>
          <w:p w14:paraId="7BC1EA71" w14:textId="77777777" w:rsidR="001837DE" w:rsidRDefault="001837DE">
            <w:pPr>
              <w:shd w:val="clear" w:color="auto" w:fill="FFFFFF"/>
              <w:ind w:right="5"/>
              <w:jc w:val="both"/>
              <w:rPr>
                <w:color w:val="000000"/>
                <w:sz w:val="28"/>
                <w:szCs w:val="28"/>
              </w:rPr>
            </w:pPr>
            <w:r>
              <w:rPr>
                <w:color w:val="000000"/>
                <w:sz w:val="28"/>
                <w:szCs w:val="28"/>
              </w:rPr>
              <w:t xml:space="preserve">Анализ команд или операторов программы и немедленное их выполнение. </w:t>
            </w:r>
          </w:p>
          <w:p w14:paraId="594BF78C" w14:textId="77777777" w:rsidR="001837DE" w:rsidRDefault="001837DE">
            <w:pPr>
              <w:shd w:val="clear" w:color="auto" w:fill="FFFFFF"/>
              <w:ind w:left="10" w:right="19"/>
              <w:jc w:val="both"/>
              <w:rPr>
                <w:color w:val="000000"/>
                <w:sz w:val="16"/>
                <w:szCs w:val="16"/>
              </w:rPr>
            </w:pPr>
          </w:p>
          <w:p w14:paraId="5264917F" w14:textId="77777777" w:rsidR="001837DE" w:rsidRDefault="001837DE">
            <w:pPr>
              <w:shd w:val="clear" w:color="auto" w:fill="FFFFFF"/>
              <w:ind w:right="19"/>
              <w:jc w:val="both"/>
              <w:rPr>
                <w:color w:val="000000"/>
                <w:sz w:val="28"/>
                <w:szCs w:val="28"/>
              </w:rPr>
            </w:pPr>
            <w:proofErr w:type="spellStart"/>
            <w:r>
              <w:rPr>
                <w:color w:val="000000"/>
                <w:sz w:val="28"/>
                <w:szCs w:val="28"/>
              </w:rPr>
              <w:t>Командалар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дастур </w:t>
            </w:r>
            <w:proofErr w:type="spellStart"/>
            <w:r>
              <w:rPr>
                <w:color w:val="000000"/>
                <w:sz w:val="28"/>
                <w:szCs w:val="28"/>
              </w:rPr>
              <w:t>операторларининг</w:t>
            </w:r>
            <w:proofErr w:type="spellEnd"/>
            <w:r>
              <w:rPr>
                <w:color w:val="000000"/>
                <w:sz w:val="28"/>
                <w:szCs w:val="28"/>
              </w:rPr>
              <w:t xml:space="preserve"> </w:t>
            </w:r>
            <w:proofErr w:type="spellStart"/>
            <w:r>
              <w:rPr>
                <w:color w:val="000000"/>
                <w:sz w:val="28"/>
                <w:szCs w:val="28"/>
              </w:rPr>
              <w:t>таҳлили</w:t>
            </w:r>
            <w:proofErr w:type="spellEnd"/>
            <w:r>
              <w:rPr>
                <w:color w:val="000000"/>
                <w:sz w:val="28"/>
                <w:szCs w:val="28"/>
              </w:rPr>
              <w:t xml:space="preserve">, </w:t>
            </w:r>
            <w:proofErr w:type="spellStart"/>
            <w:r>
              <w:rPr>
                <w:color w:val="000000"/>
                <w:sz w:val="28"/>
                <w:szCs w:val="28"/>
              </w:rPr>
              <w:t>уларнинг</w:t>
            </w:r>
            <w:proofErr w:type="spellEnd"/>
            <w:r>
              <w:rPr>
                <w:color w:val="000000"/>
                <w:sz w:val="28"/>
                <w:szCs w:val="28"/>
              </w:rPr>
              <w:t xml:space="preserve"> </w:t>
            </w:r>
            <w:proofErr w:type="spellStart"/>
            <w:r>
              <w:rPr>
                <w:color w:val="000000"/>
                <w:sz w:val="28"/>
                <w:szCs w:val="28"/>
              </w:rPr>
              <w:t>дарҳол</w:t>
            </w:r>
            <w:proofErr w:type="spellEnd"/>
            <w:r>
              <w:rPr>
                <w:color w:val="000000"/>
                <w:sz w:val="28"/>
                <w:szCs w:val="28"/>
              </w:rPr>
              <w:t xml:space="preserve"> </w:t>
            </w:r>
            <w:proofErr w:type="spellStart"/>
            <w:r>
              <w:rPr>
                <w:color w:val="000000"/>
                <w:sz w:val="28"/>
                <w:szCs w:val="28"/>
              </w:rPr>
              <w:t>бажарилиши</w:t>
            </w:r>
            <w:proofErr w:type="spellEnd"/>
            <w:r>
              <w:rPr>
                <w:color w:val="000000"/>
                <w:sz w:val="28"/>
                <w:szCs w:val="28"/>
              </w:rPr>
              <w:t>.</w:t>
            </w:r>
          </w:p>
        </w:tc>
      </w:tr>
      <w:tr w:rsidR="00802B3A" w:rsidRPr="00746B57" w14:paraId="1135B590" w14:textId="77777777">
        <w:tc>
          <w:tcPr>
            <w:tcW w:w="1916" w:type="pct"/>
            <w:shd w:val="clear" w:color="auto" w:fill="auto"/>
          </w:tcPr>
          <w:p w14:paraId="510774CB" w14:textId="77777777" w:rsidR="00802B3A" w:rsidRDefault="00802B3A" w:rsidP="001837DE">
            <w:pPr>
              <w:rPr>
                <w:b/>
                <w:color w:val="000000"/>
                <w:sz w:val="14"/>
                <w:szCs w:val="14"/>
              </w:rPr>
            </w:pPr>
          </w:p>
        </w:tc>
        <w:tc>
          <w:tcPr>
            <w:tcW w:w="3084" w:type="pct"/>
            <w:shd w:val="clear" w:color="auto" w:fill="auto"/>
          </w:tcPr>
          <w:p w14:paraId="2618670A" w14:textId="77777777" w:rsidR="00802B3A" w:rsidRDefault="00802B3A">
            <w:pPr>
              <w:shd w:val="clear" w:color="auto" w:fill="FFFFFF"/>
              <w:ind w:right="5"/>
              <w:jc w:val="both"/>
              <w:rPr>
                <w:color w:val="000000"/>
                <w:sz w:val="14"/>
                <w:szCs w:val="14"/>
              </w:rPr>
            </w:pPr>
          </w:p>
        </w:tc>
      </w:tr>
      <w:tr w:rsidR="001837DE" w14:paraId="1F4B36A3" w14:textId="77777777">
        <w:tc>
          <w:tcPr>
            <w:tcW w:w="1916" w:type="pct"/>
            <w:shd w:val="clear" w:color="auto" w:fill="auto"/>
          </w:tcPr>
          <w:p w14:paraId="5483215D" w14:textId="77777777" w:rsidR="001837DE" w:rsidRDefault="001837DE" w:rsidP="00241DCB">
            <w:pPr>
              <w:rPr>
                <w:b/>
                <w:color w:val="000000"/>
                <w:sz w:val="28"/>
                <w:szCs w:val="28"/>
              </w:rPr>
            </w:pPr>
            <w:r>
              <w:rPr>
                <w:b/>
                <w:color w:val="000000"/>
                <w:sz w:val="28"/>
                <w:szCs w:val="28"/>
              </w:rPr>
              <w:t xml:space="preserve">Интерпретация </w:t>
            </w:r>
            <w:r w:rsidR="00241DCB">
              <w:rPr>
                <w:b/>
                <w:color w:val="000000"/>
                <w:sz w:val="28"/>
                <w:szCs w:val="28"/>
              </w:rPr>
              <w:br/>
            </w:r>
            <w:r>
              <w:rPr>
                <w:b/>
                <w:color w:val="000000"/>
                <w:sz w:val="28"/>
                <w:szCs w:val="28"/>
              </w:rPr>
              <w:t>программная</w:t>
            </w:r>
          </w:p>
          <w:p w14:paraId="45A3D4A3" w14:textId="77777777" w:rsidR="001837DE" w:rsidRDefault="001837DE">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дастурий интерпр</w:t>
            </w:r>
            <w:r>
              <w:rPr>
                <w:color w:val="000000"/>
                <w:sz w:val="28"/>
                <w:szCs w:val="28"/>
              </w:rPr>
              <w:t>е</w:t>
            </w:r>
            <w:r>
              <w:rPr>
                <w:color w:val="000000"/>
                <w:sz w:val="28"/>
                <w:szCs w:val="28"/>
                <w:lang w:val="uz-Cyrl-UZ"/>
              </w:rPr>
              <w:t>тация</w:t>
            </w:r>
          </w:p>
          <w:p w14:paraId="3921419D" w14:textId="77777777" w:rsidR="001837DE" w:rsidRDefault="001837DE">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software</w:t>
            </w:r>
            <w:r>
              <w:rPr>
                <w:color w:val="000000"/>
                <w:sz w:val="28"/>
                <w:szCs w:val="28"/>
              </w:rPr>
              <w:t xml:space="preserve"> </w:t>
            </w:r>
            <w:r>
              <w:rPr>
                <w:color w:val="000000"/>
                <w:sz w:val="28"/>
                <w:szCs w:val="28"/>
                <w:lang w:val="en-US"/>
              </w:rPr>
              <w:t>interpretation</w:t>
            </w:r>
          </w:p>
        </w:tc>
        <w:tc>
          <w:tcPr>
            <w:tcW w:w="3084" w:type="pct"/>
            <w:shd w:val="clear" w:color="auto" w:fill="auto"/>
          </w:tcPr>
          <w:p w14:paraId="4BDEFA0D" w14:textId="77777777" w:rsidR="001837DE" w:rsidRDefault="001837DE">
            <w:pPr>
              <w:shd w:val="clear" w:color="auto" w:fill="FFFFFF"/>
              <w:ind w:right="106"/>
              <w:jc w:val="both"/>
              <w:rPr>
                <w:color w:val="000000"/>
                <w:sz w:val="28"/>
                <w:szCs w:val="28"/>
              </w:rPr>
            </w:pPr>
            <w:r>
              <w:rPr>
                <w:color w:val="000000"/>
                <w:sz w:val="28"/>
                <w:szCs w:val="28"/>
              </w:rPr>
              <w:t>Способ защиты управ</w:t>
            </w:r>
            <w:r>
              <w:rPr>
                <w:color w:val="000000"/>
                <w:spacing w:val="1"/>
                <w:sz w:val="28"/>
                <w:szCs w:val="28"/>
              </w:rPr>
              <w:t>ляющей программы от несанкционированной моди</w:t>
            </w:r>
            <w:r>
              <w:rPr>
                <w:color w:val="000000"/>
                <w:spacing w:val="3"/>
                <w:sz w:val="28"/>
                <w:szCs w:val="28"/>
              </w:rPr>
              <w:t xml:space="preserve">фикации путем загрузки ее в измененной форме с </w:t>
            </w:r>
            <w:r>
              <w:rPr>
                <w:color w:val="000000"/>
                <w:spacing w:val="4"/>
                <w:sz w:val="28"/>
                <w:szCs w:val="28"/>
              </w:rPr>
              <w:t>помощью кодового оптимизатора.</w:t>
            </w:r>
          </w:p>
          <w:p w14:paraId="442BB2A4" w14:textId="77777777" w:rsidR="001837DE" w:rsidRDefault="001837DE">
            <w:pPr>
              <w:ind w:left="10"/>
              <w:jc w:val="both"/>
              <w:rPr>
                <w:color w:val="000000"/>
                <w:sz w:val="16"/>
                <w:szCs w:val="16"/>
                <w:lang w:val="uz-Cyrl-UZ"/>
              </w:rPr>
            </w:pPr>
          </w:p>
          <w:p w14:paraId="5B712953" w14:textId="77777777" w:rsidR="001837DE" w:rsidRDefault="001837DE">
            <w:pPr>
              <w:jc w:val="both"/>
              <w:rPr>
                <w:color w:val="000000"/>
                <w:sz w:val="28"/>
                <w:szCs w:val="28"/>
                <w:lang w:val="uz-Cyrl-UZ"/>
              </w:rPr>
            </w:pPr>
            <w:r>
              <w:rPr>
                <w:color w:val="000000"/>
                <w:sz w:val="28"/>
                <w:szCs w:val="28"/>
                <w:lang w:val="uz-Cyrl-UZ"/>
              </w:rPr>
              <w:t>Кодли оптимизатор ёрдамида ўзгартирилган шаклда юклаш йўли билан, бошқарувчи дастурни рухсат этилмаган ўзгартирилишдан муҳофаза қилиш усули.</w:t>
            </w:r>
          </w:p>
        </w:tc>
      </w:tr>
      <w:tr w:rsidR="00802B3A" w14:paraId="231D8B3F" w14:textId="77777777">
        <w:tc>
          <w:tcPr>
            <w:tcW w:w="1916" w:type="pct"/>
            <w:shd w:val="clear" w:color="auto" w:fill="auto"/>
          </w:tcPr>
          <w:p w14:paraId="237BCAC2" w14:textId="77777777" w:rsidR="00802B3A" w:rsidRDefault="00802B3A" w:rsidP="00241DCB">
            <w:pPr>
              <w:rPr>
                <w:b/>
                <w:color w:val="000000"/>
                <w:sz w:val="12"/>
                <w:szCs w:val="12"/>
                <w:lang w:val="uz-Cyrl-UZ"/>
              </w:rPr>
            </w:pPr>
          </w:p>
        </w:tc>
        <w:tc>
          <w:tcPr>
            <w:tcW w:w="3084" w:type="pct"/>
            <w:shd w:val="clear" w:color="auto" w:fill="auto"/>
          </w:tcPr>
          <w:p w14:paraId="5F1E2926" w14:textId="77777777" w:rsidR="00802B3A" w:rsidRDefault="00802B3A">
            <w:pPr>
              <w:shd w:val="clear" w:color="auto" w:fill="FFFFFF"/>
              <w:ind w:right="106"/>
              <w:jc w:val="both"/>
              <w:rPr>
                <w:color w:val="000000"/>
                <w:sz w:val="12"/>
                <w:szCs w:val="12"/>
                <w:lang w:val="uz-Cyrl-UZ"/>
              </w:rPr>
            </w:pPr>
          </w:p>
        </w:tc>
      </w:tr>
      <w:tr w:rsidR="001837DE" w:rsidRPr="00746B57" w14:paraId="275A21A5" w14:textId="77777777">
        <w:tc>
          <w:tcPr>
            <w:tcW w:w="1916" w:type="pct"/>
            <w:shd w:val="clear" w:color="auto" w:fill="auto"/>
          </w:tcPr>
          <w:p w14:paraId="3F73ADB4" w14:textId="77777777" w:rsidR="001837DE" w:rsidRDefault="001837DE" w:rsidP="001837DE">
            <w:pPr>
              <w:rPr>
                <w:b/>
                <w:color w:val="000000"/>
                <w:sz w:val="28"/>
                <w:szCs w:val="28"/>
              </w:rPr>
            </w:pPr>
            <w:r>
              <w:rPr>
                <w:b/>
                <w:color w:val="000000"/>
                <w:sz w:val="28"/>
                <w:szCs w:val="28"/>
              </w:rPr>
              <w:t xml:space="preserve">Интерфейс (в системах </w:t>
            </w:r>
            <w:r w:rsidR="00241DCB">
              <w:rPr>
                <w:b/>
                <w:color w:val="000000"/>
                <w:sz w:val="28"/>
                <w:szCs w:val="28"/>
              </w:rPr>
              <w:br/>
            </w:r>
            <w:r>
              <w:rPr>
                <w:b/>
                <w:color w:val="000000"/>
                <w:sz w:val="28"/>
                <w:szCs w:val="28"/>
              </w:rPr>
              <w:t>обработки данных)</w:t>
            </w:r>
          </w:p>
          <w:p w14:paraId="53DBA69C"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интерфейс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тизимларида</w:t>
            </w:r>
            <w:proofErr w:type="spellEnd"/>
            <w:r>
              <w:rPr>
                <w:color w:val="000000"/>
                <w:sz w:val="28"/>
                <w:szCs w:val="28"/>
              </w:rPr>
              <w:t>)</w:t>
            </w:r>
          </w:p>
          <w:p w14:paraId="2C938ECE" w14:textId="77777777" w:rsidR="001837DE" w:rsidRDefault="001837DE" w:rsidP="001837DE">
            <w:pPr>
              <w:rPr>
                <w:color w:val="000000"/>
                <w:sz w:val="28"/>
                <w:szCs w:val="28"/>
                <w:lang w:val="en-US"/>
              </w:rPr>
            </w:pPr>
            <w:proofErr w:type="spellStart"/>
            <w:r>
              <w:rPr>
                <w:b/>
                <w:color w:val="000000"/>
                <w:sz w:val="28"/>
                <w:szCs w:val="28"/>
                <w:lang w:val="en-US"/>
              </w:rPr>
              <w:lastRenderedPageBreak/>
              <w:t>en</w:t>
            </w:r>
            <w:proofErr w:type="spellEnd"/>
            <w:r>
              <w:rPr>
                <w:b/>
                <w:color w:val="000000"/>
                <w:sz w:val="28"/>
                <w:szCs w:val="28"/>
                <w:lang w:val="en-US"/>
              </w:rPr>
              <w:t xml:space="preserve"> -</w:t>
            </w:r>
            <w:r>
              <w:rPr>
                <w:color w:val="000000"/>
                <w:sz w:val="28"/>
                <w:szCs w:val="28"/>
                <w:lang w:val="en-US"/>
              </w:rPr>
              <w:t xml:space="preserve"> interface (in data </w:t>
            </w:r>
            <w:r w:rsidR="00241DCB">
              <w:rPr>
                <w:color w:val="000000"/>
                <w:sz w:val="28"/>
                <w:szCs w:val="28"/>
                <w:lang w:val="en-US"/>
              </w:rPr>
              <w:br/>
            </w:r>
            <w:r>
              <w:rPr>
                <w:color w:val="000000"/>
                <w:sz w:val="28"/>
                <w:szCs w:val="28"/>
                <w:lang w:val="en-US"/>
              </w:rPr>
              <w:t>processing systems)</w:t>
            </w:r>
          </w:p>
        </w:tc>
        <w:tc>
          <w:tcPr>
            <w:tcW w:w="3084" w:type="pct"/>
            <w:shd w:val="clear" w:color="auto" w:fill="auto"/>
          </w:tcPr>
          <w:p w14:paraId="33DA5066" w14:textId="77777777" w:rsidR="001837DE" w:rsidRDefault="001837DE">
            <w:pPr>
              <w:shd w:val="clear" w:color="auto" w:fill="FFFFFF"/>
              <w:ind w:right="19"/>
              <w:jc w:val="both"/>
              <w:rPr>
                <w:color w:val="000000"/>
                <w:sz w:val="28"/>
                <w:szCs w:val="28"/>
              </w:rPr>
            </w:pPr>
            <w:r>
              <w:rPr>
                <w:color w:val="000000"/>
                <w:sz w:val="28"/>
                <w:szCs w:val="28"/>
              </w:rPr>
              <w:lastRenderedPageBreak/>
              <w:t>Определенный набор услуг, представляемых процессором.</w:t>
            </w:r>
          </w:p>
          <w:p w14:paraId="594B318B" w14:textId="77777777" w:rsidR="001837DE" w:rsidRDefault="001837DE">
            <w:pPr>
              <w:shd w:val="clear" w:color="auto" w:fill="FFFFFF"/>
              <w:ind w:left="10" w:right="19"/>
              <w:jc w:val="both"/>
              <w:rPr>
                <w:color w:val="000000"/>
                <w:sz w:val="28"/>
                <w:szCs w:val="28"/>
              </w:rPr>
            </w:pPr>
          </w:p>
          <w:p w14:paraId="34B88F31" w14:textId="77777777" w:rsidR="001837DE" w:rsidRDefault="001837DE">
            <w:pPr>
              <w:shd w:val="clear" w:color="auto" w:fill="FFFFFF"/>
              <w:ind w:right="19"/>
              <w:jc w:val="both"/>
              <w:rPr>
                <w:color w:val="000000"/>
                <w:sz w:val="28"/>
                <w:szCs w:val="28"/>
              </w:rPr>
            </w:pPr>
            <w:r>
              <w:rPr>
                <w:color w:val="000000"/>
                <w:sz w:val="28"/>
                <w:szCs w:val="28"/>
              </w:rPr>
              <w:t xml:space="preserve">Процессор </w:t>
            </w:r>
            <w:proofErr w:type="spellStart"/>
            <w:r>
              <w:rPr>
                <w:color w:val="000000"/>
                <w:sz w:val="28"/>
                <w:szCs w:val="28"/>
              </w:rPr>
              <w:t>тақдим</w:t>
            </w:r>
            <w:proofErr w:type="spellEnd"/>
            <w:r>
              <w:rPr>
                <w:color w:val="000000"/>
                <w:sz w:val="28"/>
                <w:szCs w:val="28"/>
              </w:rPr>
              <w:t xml:space="preserve"> </w:t>
            </w:r>
            <w:proofErr w:type="spellStart"/>
            <w:r>
              <w:rPr>
                <w:color w:val="000000"/>
                <w:sz w:val="28"/>
                <w:szCs w:val="28"/>
              </w:rPr>
              <w:t>этадиган</w:t>
            </w:r>
            <w:proofErr w:type="spellEnd"/>
            <w:r>
              <w:rPr>
                <w:color w:val="000000"/>
                <w:sz w:val="28"/>
                <w:szCs w:val="28"/>
              </w:rPr>
              <w:t xml:space="preserve"> </w:t>
            </w:r>
            <w:proofErr w:type="spellStart"/>
            <w:r>
              <w:rPr>
                <w:color w:val="000000"/>
                <w:sz w:val="28"/>
                <w:szCs w:val="28"/>
              </w:rPr>
              <w:t>хизматларнинг</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тўплами</w:t>
            </w:r>
            <w:proofErr w:type="spellEnd"/>
            <w:r>
              <w:rPr>
                <w:color w:val="000000"/>
                <w:sz w:val="28"/>
                <w:szCs w:val="28"/>
              </w:rPr>
              <w:t xml:space="preserve">. </w:t>
            </w:r>
          </w:p>
        </w:tc>
      </w:tr>
      <w:tr w:rsidR="001837DE" w:rsidRPr="00746B57" w14:paraId="6EBE15DB" w14:textId="77777777">
        <w:tc>
          <w:tcPr>
            <w:tcW w:w="1916" w:type="pct"/>
            <w:shd w:val="clear" w:color="auto" w:fill="auto"/>
          </w:tcPr>
          <w:p w14:paraId="47C97E6C" w14:textId="77777777" w:rsidR="001837DE" w:rsidRDefault="001837DE" w:rsidP="001837DE">
            <w:pPr>
              <w:rPr>
                <w:b/>
                <w:color w:val="000000"/>
                <w:sz w:val="28"/>
                <w:szCs w:val="28"/>
              </w:rPr>
            </w:pPr>
            <w:r>
              <w:rPr>
                <w:b/>
                <w:color w:val="000000"/>
                <w:sz w:val="28"/>
                <w:szCs w:val="28"/>
              </w:rPr>
              <w:t>Информация</w:t>
            </w:r>
          </w:p>
          <w:p w14:paraId="1803DA04"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ахборот</w:t>
            </w:r>
            <w:proofErr w:type="spellEnd"/>
          </w:p>
          <w:p w14:paraId="66CF8AB1"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 xml:space="preserve">information </w:t>
            </w:r>
          </w:p>
        </w:tc>
        <w:tc>
          <w:tcPr>
            <w:tcW w:w="3084" w:type="pct"/>
            <w:shd w:val="clear" w:color="auto" w:fill="auto"/>
          </w:tcPr>
          <w:p w14:paraId="43088DD4" w14:textId="77777777" w:rsidR="001837DE" w:rsidRDefault="001837DE">
            <w:pPr>
              <w:autoSpaceDE w:val="0"/>
              <w:autoSpaceDN w:val="0"/>
              <w:adjustRightInd w:val="0"/>
              <w:jc w:val="both"/>
              <w:rPr>
                <w:color w:val="000000"/>
                <w:spacing w:val="5"/>
                <w:sz w:val="28"/>
                <w:szCs w:val="28"/>
              </w:rPr>
            </w:pPr>
            <w:r>
              <w:rPr>
                <w:color w:val="000000"/>
                <w:spacing w:val="5"/>
                <w:sz w:val="28"/>
                <w:szCs w:val="28"/>
              </w:rPr>
              <w:t>1. Сведения о фактах, событиях, процессах и явлениях в некоторой предметной области, включенные в систему обработки информации, или являющиеся ее результатом в различных формах представления на различных носителях и используемые (необходимые) для оптимизации принимаемых решений в процессе управления объектами данной предметной области.</w:t>
            </w:r>
          </w:p>
          <w:p w14:paraId="3A35DC93" w14:textId="77777777" w:rsidR="001837DE" w:rsidRDefault="001837DE">
            <w:pPr>
              <w:jc w:val="both"/>
              <w:rPr>
                <w:color w:val="000000"/>
                <w:spacing w:val="5"/>
                <w:sz w:val="28"/>
                <w:szCs w:val="28"/>
              </w:rPr>
            </w:pPr>
            <w:r>
              <w:rPr>
                <w:color w:val="000000"/>
                <w:spacing w:val="5"/>
                <w:sz w:val="28"/>
                <w:szCs w:val="28"/>
              </w:rPr>
              <w:t xml:space="preserve">2. Сведения о лицах, предметах, фактах, событиях, явлениях и процессах независимо от </w:t>
            </w:r>
            <w:proofErr w:type="gramStart"/>
            <w:r>
              <w:rPr>
                <w:color w:val="000000"/>
                <w:spacing w:val="5"/>
                <w:sz w:val="28"/>
                <w:szCs w:val="28"/>
              </w:rPr>
              <w:t>фор</w:t>
            </w:r>
            <w:r w:rsidR="005971FF">
              <w:rPr>
                <w:color w:val="000000"/>
                <w:spacing w:val="5"/>
                <w:sz w:val="28"/>
                <w:szCs w:val="28"/>
              </w:rPr>
              <w:t>-</w:t>
            </w:r>
            <w:r>
              <w:rPr>
                <w:color w:val="000000"/>
                <w:spacing w:val="5"/>
                <w:sz w:val="28"/>
                <w:szCs w:val="28"/>
              </w:rPr>
              <w:t>мы</w:t>
            </w:r>
            <w:proofErr w:type="gramEnd"/>
            <w:r>
              <w:rPr>
                <w:color w:val="000000"/>
                <w:spacing w:val="5"/>
                <w:sz w:val="28"/>
                <w:szCs w:val="28"/>
              </w:rPr>
              <w:t xml:space="preserve"> их представления.</w:t>
            </w:r>
          </w:p>
          <w:p w14:paraId="3F5BD615" w14:textId="77777777" w:rsidR="001837DE" w:rsidRDefault="001837DE">
            <w:pPr>
              <w:ind w:left="10"/>
              <w:jc w:val="both"/>
              <w:rPr>
                <w:color w:val="000000"/>
                <w:sz w:val="16"/>
                <w:szCs w:val="16"/>
              </w:rPr>
            </w:pPr>
          </w:p>
          <w:p w14:paraId="4130C5EF" w14:textId="77777777" w:rsidR="001837DE" w:rsidRDefault="001837DE">
            <w:pPr>
              <w:jc w:val="both"/>
              <w:rPr>
                <w:color w:val="000000"/>
                <w:sz w:val="28"/>
                <w:szCs w:val="28"/>
              </w:rPr>
            </w:pPr>
            <w:r>
              <w:rPr>
                <w:color w:val="000000"/>
                <w:sz w:val="28"/>
                <w:szCs w:val="28"/>
              </w:rPr>
              <w:t xml:space="preserve">1.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тизимига</w:t>
            </w:r>
            <w:proofErr w:type="spellEnd"/>
            <w:r>
              <w:rPr>
                <w:color w:val="000000"/>
                <w:sz w:val="28"/>
                <w:szCs w:val="28"/>
              </w:rPr>
              <w:t xml:space="preserve"> </w:t>
            </w:r>
            <w:proofErr w:type="spellStart"/>
            <w:r>
              <w:rPr>
                <w:color w:val="000000"/>
                <w:sz w:val="28"/>
                <w:szCs w:val="28"/>
              </w:rPr>
              <w:t>киритилган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турли</w:t>
            </w:r>
            <w:proofErr w:type="spellEnd"/>
            <w:r>
              <w:rPr>
                <w:color w:val="000000"/>
                <w:sz w:val="28"/>
                <w:szCs w:val="28"/>
              </w:rPr>
              <w:t xml:space="preserve"> </w:t>
            </w:r>
            <w:proofErr w:type="spellStart"/>
            <w:r>
              <w:rPr>
                <w:color w:val="000000"/>
                <w:sz w:val="28"/>
                <w:szCs w:val="28"/>
              </w:rPr>
              <w:t>ташувчиларда</w:t>
            </w:r>
            <w:proofErr w:type="spellEnd"/>
            <w:r>
              <w:rPr>
                <w:color w:val="000000"/>
                <w:sz w:val="28"/>
                <w:szCs w:val="28"/>
              </w:rPr>
              <w:t xml:space="preserve"> </w:t>
            </w:r>
            <w:proofErr w:type="spellStart"/>
            <w:proofErr w:type="gramStart"/>
            <w:r>
              <w:rPr>
                <w:color w:val="000000"/>
                <w:sz w:val="28"/>
                <w:szCs w:val="28"/>
              </w:rPr>
              <w:t>турли</w:t>
            </w:r>
            <w:proofErr w:type="spellEnd"/>
            <w:r>
              <w:rPr>
                <w:color w:val="000000"/>
                <w:sz w:val="28"/>
                <w:szCs w:val="28"/>
              </w:rPr>
              <w:t xml:space="preserve">  </w:t>
            </w:r>
            <w:proofErr w:type="spellStart"/>
            <w:r>
              <w:rPr>
                <w:color w:val="000000"/>
                <w:sz w:val="28"/>
                <w:szCs w:val="28"/>
              </w:rPr>
              <w:t>шаклларда</w:t>
            </w:r>
            <w:proofErr w:type="spellEnd"/>
            <w:proofErr w:type="gramEnd"/>
            <w:r>
              <w:rPr>
                <w:color w:val="000000"/>
                <w:sz w:val="28"/>
                <w:szCs w:val="28"/>
              </w:rPr>
              <w:t xml:space="preserve"> </w:t>
            </w:r>
            <w:proofErr w:type="spellStart"/>
            <w:r>
              <w:rPr>
                <w:color w:val="000000"/>
                <w:sz w:val="28"/>
                <w:szCs w:val="28"/>
              </w:rPr>
              <w:t>тақдим</w:t>
            </w:r>
            <w:proofErr w:type="spellEnd"/>
            <w:r>
              <w:rPr>
                <w:color w:val="000000"/>
                <w:sz w:val="28"/>
                <w:szCs w:val="28"/>
              </w:rPr>
              <w:t xml:space="preserve"> </w:t>
            </w:r>
            <w:proofErr w:type="spellStart"/>
            <w:r>
              <w:rPr>
                <w:color w:val="000000"/>
                <w:sz w:val="28"/>
                <w:szCs w:val="28"/>
              </w:rPr>
              <w:t>этишда</w:t>
            </w:r>
            <w:proofErr w:type="spellEnd"/>
            <w:r>
              <w:rPr>
                <w:color w:val="000000"/>
                <w:sz w:val="28"/>
                <w:szCs w:val="28"/>
              </w:rPr>
              <w:t xml:space="preserve"> </w:t>
            </w:r>
            <w:proofErr w:type="spellStart"/>
            <w:r>
              <w:rPr>
                <w:color w:val="000000"/>
                <w:sz w:val="28"/>
                <w:szCs w:val="28"/>
              </w:rPr>
              <w:t>унинг</w:t>
            </w:r>
            <w:proofErr w:type="spellEnd"/>
            <w:r>
              <w:rPr>
                <w:color w:val="000000"/>
                <w:sz w:val="28"/>
                <w:szCs w:val="28"/>
              </w:rPr>
              <w:t xml:space="preserve"> </w:t>
            </w:r>
            <w:proofErr w:type="spellStart"/>
            <w:r>
              <w:rPr>
                <w:color w:val="000000"/>
                <w:sz w:val="28"/>
                <w:szCs w:val="28"/>
              </w:rPr>
              <w:t>натижаси</w:t>
            </w:r>
            <w:proofErr w:type="spellEnd"/>
            <w:r>
              <w:rPr>
                <w:color w:val="000000"/>
                <w:sz w:val="28"/>
                <w:szCs w:val="28"/>
              </w:rPr>
              <w:t xml:space="preserve"> </w:t>
            </w:r>
            <w:proofErr w:type="spellStart"/>
            <w:r>
              <w:rPr>
                <w:color w:val="000000"/>
                <w:sz w:val="28"/>
                <w:szCs w:val="28"/>
              </w:rPr>
              <w:t>бўлиб</w:t>
            </w:r>
            <w:proofErr w:type="spellEnd"/>
            <w:r>
              <w:rPr>
                <w:color w:val="000000"/>
                <w:sz w:val="28"/>
                <w:szCs w:val="28"/>
              </w:rPr>
              <w:t xml:space="preserve"> </w:t>
            </w:r>
            <w:proofErr w:type="spellStart"/>
            <w:r>
              <w:rPr>
                <w:color w:val="000000"/>
                <w:sz w:val="28"/>
                <w:szCs w:val="28"/>
              </w:rPr>
              <w:t>ҳисобланадиган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ушбу</w:t>
            </w:r>
            <w:proofErr w:type="spellEnd"/>
            <w:r>
              <w:rPr>
                <w:color w:val="000000"/>
                <w:sz w:val="28"/>
                <w:szCs w:val="28"/>
              </w:rPr>
              <w:t xml:space="preserve"> предмет </w:t>
            </w:r>
            <w:proofErr w:type="spellStart"/>
            <w:r>
              <w:rPr>
                <w:color w:val="000000"/>
                <w:sz w:val="28"/>
                <w:szCs w:val="28"/>
              </w:rPr>
              <w:t>соҳасининг</w:t>
            </w:r>
            <w:proofErr w:type="spellEnd"/>
            <w:r>
              <w:rPr>
                <w:color w:val="000000"/>
                <w:sz w:val="28"/>
                <w:szCs w:val="28"/>
              </w:rPr>
              <w:t xml:space="preserve"> </w:t>
            </w:r>
            <w:proofErr w:type="spellStart"/>
            <w:r>
              <w:rPr>
                <w:color w:val="000000"/>
                <w:sz w:val="28"/>
                <w:szCs w:val="28"/>
              </w:rPr>
              <w:t>бошқарув</w:t>
            </w:r>
            <w:proofErr w:type="spellEnd"/>
            <w:r>
              <w:rPr>
                <w:color w:val="000000"/>
                <w:sz w:val="28"/>
                <w:szCs w:val="28"/>
              </w:rPr>
              <w:t xml:space="preserve"> </w:t>
            </w:r>
            <w:proofErr w:type="spellStart"/>
            <w:r>
              <w:rPr>
                <w:color w:val="000000"/>
                <w:sz w:val="28"/>
                <w:szCs w:val="28"/>
              </w:rPr>
              <w:t>объекти</w:t>
            </w:r>
            <w:proofErr w:type="spellEnd"/>
            <w:r>
              <w:rPr>
                <w:color w:val="000000"/>
                <w:sz w:val="28"/>
                <w:szCs w:val="28"/>
              </w:rPr>
              <w:t xml:space="preserve"> </w:t>
            </w:r>
            <w:proofErr w:type="spellStart"/>
            <w:r>
              <w:rPr>
                <w:color w:val="000000"/>
                <w:sz w:val="28"/>
                <w:szCs w:val="28"/>
              </w:rPr>
              <w:t>жараёнида</w:t>
            </w:r>
            <w:proofErr w:type="spellEnd"/>
            <w:r>
              <w:rPr>
                <w:color w:val="000000"/>
                <w:sz w:val="28"/>
                <w:szCs w:val="28"/>
              </w:rPr>
              <w:t xml:space="preserve"> </w:t>
            </w:r>
            <w:proofErr w:type="spellStart"/>
            <w:r>
              <w:rPr>
                <w:color w:val="000000"/>
                <w:sz w:val="28"/>
                <w:szCs w:val="28"/>
              </w:rPr>
              <w:t>қабул</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қарорларни</w:t>
            </w:r>
            <w:proofErr w:type="spellEnd"/>
            <w:r>
              <w:rPr>
                <w:color w:val="000000"/>
                <w:sz w:val="28"/>
                <w:szCs w:val="28"/>
              </w:rPr>
              <w:t xml:space="preserve"> </w:t>
            </w:r>
            <w:proofErr w:type="spellStart"/>
            <w:r>
              <w:rPr>
                <w:color w:val="000000"/>
                <w:sz w:val="28"/>
                <w:szCs w:val="28"/>
              </w:rPr>
              <w:t>оптималлаштириш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ишлатиладиган</w:t>
            </w:r>
            <w:proofErr w:type="spellEnd"/>
            <w:r>
              <w:rPr>
                <w:color w:val="000000"/>
                <w:sz w:val="28"/>
                <w:szCs w:val="28"/>
              </w:rPr>
              <w:t xml:space="preserve"> </w:t>
            </w:r>
            <w:proofErr w:type="spellStart"/>
            <w:r>
              <w:rPr>
                <w:color w:val="000000"/>
                <w:sz w:val="28"/>
                <w:szCs w:val="28"/>
              </w:rPr>
              <w:t>фактлар</w:t>
            </w:r>
            <w:proofErr w:type="spellEnd"/>
            <w:r>
              <w:rPr>
                <w:color w:val="000000"/>
                <w:sz w:val="28"/>
                <w:szCs w:val="28"/>
              </w:rPr>
              <w:t xml:space="preserve">, </w:t>
            </w:r>
            <w:proofErr w:type="spellStart"/>
            <w:r>
              <w:rPr>
                <w:color w:val="000000"/>
                <w:sz w:val="28"/>
                <w:szCs w:val="28"/>
              </w:rPr>
              <w:t>воқеалар</w:t>
            </w:r>
            <w:proofErr w:type="spellEnd"/>
            <w:r>
              <w:rPr>
                <w:color w:val="000000"/>
                <w:sz w:val="28"/>
                <w:szCs w:val="28"/>
              </w:rPr>
              <w:t xml:space="preserve">, </w:t>
            </w:r>
            <w:proofErr w:type="spellStart"/>
            <w:r>
              <w:rPr>
                <w:color w:val="000000"/>
                <w:sz w:val="28"/>
                <w:szCs w:val="28"/>
              </w:rPr>
              <w:t>жараёнлар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ҳодисалар</w:t>
            </w:r>
            <w:proofErr w:type="spellEnd"/>
            <w:r>
              <w:rPr>
                <w:color w:val="000000"/>
                <w:sz w:val="28"/>
                <w:szCs w:val="28"/>
              </w:rPr>
              <w:t xml:space="preserve"> </w:t>
            </w:r>
            <w:proofErr w:type="spellStart"/>
            <w:r>
              <w:rPr>
                <w:color w:val="000000"/>
                <w:sz w:val="28"/>
                <w:szCs w:val="28"/>
              </w:rPr>
              <w:t>тўғрисидаги</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
          <w:p w14:paraId="072647A8" w14:textId="77777777" w:rsidR="00E5381F" w:rsidRDefault="00E5381F">
            <w:pPr>
              <w:jc w:val="both"/>
              <w:rPr>
                <w:color w:val="000000"/>
                <w:sz w:val="28"/>
                <w:szCs w:val="28"/>
              </w:rPr>
            </w:pPr>
          </w:p>
          <w:p w14:paraId="6297A5BC" w14:textId="77777777" w:rsidR="001837DE" w:rsidRDefault="001837DE">
            <w:pPr>
              <w:jc w:val="both"/>
              <w:rPr>
                <w:color w:val="000000"/>
                <w:sz w:val="28"/>
                <w:szCs w:val="28"/>
              </w:rPr>
            </w:pPr>
            <w:r>
              <w:rPr>
                <w:color w:val="000000"/>
                <w:sz w:val="28"/>
                <w:szCs w:val="28"/>
              </w:rPr>
              <w:t xml:space="preserve">2. </w:t>
            </w:r>
            <w:proofErr w:type="spellStart"/>
            <w:r>
              <w:rPr>
                <w:color w:val="000000"/>
                <w:sz w:val="28"/>
                <w:szCs w:val="28"/>
              </w:rPr>
              <w:t>Тақдим</w:t>
            </w:r>
            <w:proofErr w:type="spellEnd"/>
            <w:r>
              <w:rPr>
                <w:color w:val="000000"/>
                <w:sz w:val="28"/>
                <w:szCs w:val="28"/>
              </w:rPr>
              <w:t xml:space="preserve"> </w:t>
            </w:r>
            <w:proofErr w:type="spellStart"/>
            <w:r>
              <w:rPr>
                <w:color w:val="000000"/>
                <w:sz w:val="28"/>
                <w:szCs w:val="28"/>
              </w:rPr>
              <w:t>этиш</w:t>
            </w:r>
            <w:proofErr w:type="spellEnd"/>
            <w:r>
              <w:rPr>
                <w:color w:val="000000"/>
                <w:sz w:val="28"/>
                <w:szCs w:val="28"/>
              </w:rPr>
              <w:t xml:space="preserve"> </w:t>
            </w:r>
            <w:proofErr w:type="spellStart"/>
            <w:r>
              <w:rPr>
                <w:color w:val="000000"/>
                <w:sz w:val="28"/>
                <w:szCs w:val="28"/>
              </w:rPr>
              <w:t>шаклидан</w:t>
            </w:r>
            <w:proofErr w:type="spellEnd"/>
            <w:r>
              <w:rPr>
                <w:color w:val="000000"/>
                <w:sz w:val="28"/>
                <w:szCs w:val="28"/>
              </w:rPr>
              <w:t xml:space="preserve"> </w:t>
            </w:r>
            <w:proofErr w:type="spellStart"/>
            <w:r>
              <w:rPr>
                <w:color w:val="000000"/>
                <w:sz w:val="28"/>
                <w:szCs w:val="28"/>
              </w:rPr>
              <w:t>қатъи</w:t>
            </w:r>
            <w:proofErr w:type="spellEnd"/>
            <w:r>
              <w:rPr>
                <w:color w:val="000000"/>
                <w:sz w:val="28"/>
                <w:szCs w:val="28"/>
              </w:rPr>
              <w:t xml:space="preserve"> назар, </w:t>
            </w:r>
            <w:proofErr w:type="spellStart"/>
            <w:r>
              <w:rPr>
                <w:color w:val="000000"/>
                <w:sz w:val="28"/>
                <w:szCs w:val="28"/>
              </w:rPr>
              <w:t>шахслар</w:t>
            </w:r>
            <w:proofErr w:type="spellEnd"/>
            <w:r>
              <w:rPr>
                <w:color w:val="000000"/>
                <w:sz w:val="28"/>
                <w:szCs w:val="28"/>
              </w:rPr>
              <w:t xml:space="preserve">, </w:t>
            </w:r>
            <w:proofErr w:type="spellStart"/>
            <w:r>
              <w:rPr>
                <w:color w:val="000000"/>
                <w:sz w:val="28"/>
                <w:szCs w:val="28"/>
              </w:rPr>
              <w:t>предметлар</w:t>
            </w:r>
            <w:proofErr w:type="spellEnd"/>
            <w:r>
              <w:rPr>
                <w:color w:val="000000"/>
                <w:sz w:val="28"/>
                <w:szCs w:val="28"/>
              </w:rPr>
              <w:t xml:space="preserve">, </w:t>
            </w:r>
            <w:proofErr w:type="spellStart"/>
            <w:r>
              <w:rPr>
                <w:color w:val="000000"/>
                <w:sz w:val="28"/>
                <w:szCs w:val="28"/>
              </w:rPr>
              <w:t>фактлар</w:t>
            </w:r>
            <w:proofErr w:type="spellEnd"/>
            <w:r>
              <w:rPr>
                <w:color w:val="000000"/>
                <w:sz w:val="28"/>
                <w:szCs w:val="28"/>
              </w:rPr>
              <w:t xml:space="preserve">, </w:t>
            </w:r>
            <w:proofErr w:type="spellStart"/>
            <w:r>
              <w:rPr>
                <w:color w:val="000000"/>
                <w:sz w:val="28"/>
                <w:szCs w:val="28"/>
              </w:rPr>
              <w:t>воқеалар</w:t>
            </w:r>
            <w:proofErr w:type="spellEnd"/>
            <w:r>
              <w:rPr>
                <w:color w:val="000000"/>
                <w:sz w:val="28"/>
                <w:szCs w:val="28"/>
              </w:rPr>
              <w:t xml:space="preserve">, </w:t>
            </w:r>
            <w:proofErr w:type="spellStart"/>
            <w:r>
              <w:rPr>
                <w:color w:val="000000"/>
                <w:sz w:val="28"/>
                <w:szCs w:val="28"/>
              </w:rPr>
              <w:t>ҳодисалар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жараёнлар</w:t>
            </w:r>
            <w:proofErr w:type="spellEnd"/>
            <w:r>
              <w:rPr>
                <w:color w:val="000000"/>
                <w:sz w:val="28"/>
                <w:szCs w:val="28"/>
              </w:rPr>
              <w:t xml:space="preserve"> </w:t>
            </w:r>
            <w:proofErr w:type="spellStart"/>
            <w:proofErr w:type="gramStart"/>
            <w:r>
              <w:rPr>
                <w:color w:val="000000"/>
                <w:sz w:val="28"/>
                <w:szCs w:val="28"/>
              </w:rPr>
              <w:t>тўғрисидаги</w:t>
            </w:r>
            <w:proofErr w:type="spellEnd"/>
            <w:r>
              <w:rPr>
                <w:color w:val="000000"/>
                <w:sz w:val="28"/>
                <w:szCs w:val="28"/>
              </w:rPr>
              <w:t xml:space="preserve">  </w:t>
            </w:r>
            <w:proofErr w:type="spellStart"/>
            <w:r>
              <w:rPr>
                <w:color w:val="000000"/>
                <w:sz w:val="28"/>
                <w:szCs w:val="28"/>
              </w:rPr>
              <w:t>маълумотлар</w:t>
            </w:r>
            <w:proofErr w:type="spellEnd"/>
            <w:proofErr w:type="gramEnd"/>
            <w:r>
              <w:rPr>
                <w:color w:val="000000"/>
                <w:sz w:val="28"/>
                <w:szCs w:val="28"/>
              </w:rPr>
              <w:t>.</w:t>
            </w:r>
          </w:p>
        </w:tc>
      </w:tr>
      <w:tr w:rsidR="001837DE" w:rsidRPr="00746B57" w14:paraId="3D6343C2" w14:textId="77777777">
        <w:tc>
          <w:tcPr>
            <w:tcW w:w="1916" w:type="pct"/>
            <w:shd w:val="clear" w:color="auto" w:fill="auto"/>
          </w:tcPr>
          <w:p w14:paraId="0D59565E" w14:textId="77777777" w:rsidR="00E5381F" w:rsidRDefault="00E5381F" w:rsidP="001837DE">
            <w:pPr>
              <w:rPr>
                <w:b/>
                <w:color w:val="000000"/>
                <w:sz w:val="28"/>
                <w:szCs w:val="28"/>
              </w:rPr>
            </w:pPr>
          </w:p>
          <w:p w14:paraId="37530587" w14:textId="77777777" w:rsidR="001837DE" w:rsidRDefault="001837DE" w:rsidP="001837DE">
            <w:pPr>
              <w:rPr>
                <w:b/>
                <w:color w:val="000000"/>
                <w:sz w:val="28"/>
                <w:szCs w:val="28"/>
              </w:rPr>
            </w:pPr>
            <w:r>
              <w:rPr>
                <w:b/>
                <w:color w:val="000000"/>
                <w:sz w:val="28"/>
                <w:szCs w:val="28"/>
              </w:rPr>
              <w:t>И</w:t>
            </w:r>
            <w:r>
              <w:rPr>
                <w:b/>
                <w:bCs/>
                <w:color w:val="000000"/>
                <w:sz w:val="28"/>
                <w:szCs w:val="28"/>
              </w:rPr>
              <w:t>нформация (для процесса обработки данных)</w:t>
            </w:r>
          </w:p>
          <w:p w14:paraId="0707DA6C"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жараёни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w:t>
            </w:r>
          </w:p>
          <w:p w14:paraId="5353148F"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bCs/>
                <w:color w:val="000000"/>
                <w:sz w:val="28"/>
                <w:szCs w:val="28"/>
                <w:lang w:val="en-US"/>
              </w:rPr>
              <w:t xml:space="preserve">information (in data </w:t>
            </w:r>
            <w:r w:rsidR="00182C45">
              <w:rPr>
                <w:bCs/>
                <w:color w:val="000000"/>
                <w:sz w:val="28"/>
                <w:szCs w:val="28"/>
                <w:lang w:val="en-US"/>
              </w:rPr>
              <w:br/>
            </w:r>
            <w:r>
              <w:rPr>
                <w:bCs/>
                <w:color w:val="000000"/>
                <w:sz w:val="28"/>
                <w:szCs w:val="28"/>
                <w:lang w:val="en-US"/>
              </w:rPr>
              <w:t>processing)</w:t>
            </w:r>
          </w:p>
        </w:tc>
        <w:tc>
          <w:tcPr>
            <w:tcW w:w="3084" w:type="pct"/>
            <w:shd w:val="clear" w:color="auto" w:fill="auto"/>
          </w:tcPr>
          <w:p w14:paraId="35489C0C" w14:textId="77777777" w:rsidR="00E5381F" w:rsidRDefault="00E5381F">
            <w:pPr>
              <w:shd w:val="clear" w:color="auto" w:fill="FFFFFF"/>
              <w:ind w:left="5" w:right="24"/>
              <w:jc w:val="both"/>
              <w:rPr>
                <w:color w:val="000000"/>
                <w:sz w:val="28"/>
                <w:szCs w:val="28"/>
                <w:lang w:val="en-US"/>
              </w:rPr>
            </w:pPr>
          </w:p>
          <w:p w14:paraId="3D9759FE" w14:textId="77777777" w:rsidR="001837DE" w:rsidRDefault="001837DE">
            <w:pPr>
              <w:shd w:val="clear" w:color="auto" w:fill="FFFFFF"/>
              <w:ind w:left="5" w:right="24"/>
              <w:jc w:val="both"/>
              <w:rPr>
                <w:color w:val="000000"/>
                <w:sz w:val="28"/>
                <w:szCs w:val="28"/>
              </w:rPr>
            </w:pPr>
            <w:r>
              <w:rPr>
                <w:color w:val="000000"/>
                <w:sz w:val="28"/>
                <w:szCs w:val="28"/>
              </w:rPr>
              <w:t xml:space="preserve">Любые знания о предметах, фактах, понятиях и т.д. проблемной </w:t>
            </w:r>
            <w:r>
              <w:rPr>
                <w:color w:val="000000"/>
                <w:spacing w:val="-2"/>
                <w:sz w:val="28"/>
                <w:szCs w:val="28"/>
              </w:rPr>
              <w:t>области, которыми обмениваются пользователи системы обработки данных</w:t>
            </w:r>
            <w:r>
              <w:rPr>
                <w:color w:val="000000"/>
                <w:sz w:val="28"/>
                <w:szCs w:val="28"/>
              </w:rPr>
              <w:t>.</w:t>
            </w:r>
          </w:p>
          <w:p w14:paraId="726432BF" w14:textId="77777777" w:rsidR="001837DE" w:rsidRDefault="001837DE">
            <w:pPr>
              <w:shd w:val="clear" w:color="auto" w:fill="FFFFFF"/>
              <w:ind w:left="10" w:hanging="5"/>
              <w:jc w:val="both"/>
              <w:rPr>
                <w:color w:val="000000"/>
                <w:sz w:val="28"/>
                <w:szCs w:val="28"/>
              </w:rPr>
            </w:pPr>
          </w:p>
          <w:p w14:paraId="08FBC28D" w14:textId="77777777" w:rsidR="001837DE" w:rsidRDefault="001837DE">
            <w:pPr>
              <w:shd w:val="clear" w:color="auto" w:fill="FFFFFF"/>
              <w:ind w:left="10" w:hanging="5"/>
              <w:jc w:val="both"/>
              <w:rPr>
                <w:color w:val="000000"/>
                <w:sz w:val="28"/>
                <w:szCs w:val="28"/>
              </w:rPr>
            </w:pP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фойдаланувчилари</w:t>
            </w:r>
            <w:proofErr w:type="spellEnd"/>
            <w:r>
              <w:rPr>
                <w:color w:val="000000"/>
                <w:sz w:val="28"/>
                <w:szCs w:val="28"/>
              </w:rPr>
              <w:t xml:space="preserve"> </w:t>
            </w:r>
            <w:proofErr w:type="spellStart"/>
            <w:r>
              <w:rPr>
                <w:color w:val="000000"/>
                <w:sz w:val="28"/>
                <w:szCs w:val="28"/>
              </w:rPr>
              <w:t>алмашинадиган</w:t>
            </w:r>
            <w:proofErr w:type="spellEnd"/>
            <w:r>
              <w:rPr>
                <w:color w:val="000000"/>
                <w:sz w:val="28"/>
                <w:szCs w:val="28"/>
              </w:rPr>
              <w:t xml:space="preserve">, </w:t>
            </w:r>
            <w:proofErr w:type="spellStart"/>
            <w:r>
              <w:rPr>
                <w:color w:val="000000"/>
                <w:sz w:val="28"/>
                <w:szCs w:val="28"/>
              </w:rPr>
              <w:t>муаммоли</w:t>
            </w:r>
            <w:proofErr w:type="spellEnd"/>
            <w:r>
              <w:rPr>
                <w:color w:val="000000"/>
                <w:sz w:val="28"/>
                <w:szCs w:val="28"/>
              </w:rPr>
              <w:t xml:space="preserve"> </w:t>
            </w:r>
            <w:proofErr w:type="spellStart"/>
            <w:r>
              <w:rPr>
                <w:color w:val="000000"/>
                <w:sz w:val="28"/>
                <w:szCs w:val="28"/>
              </w:rPr>
              <w:t>соҳа</w:t>
            </w:r>
            <w:proofErr w:type="spellEnd"/>
            <w:r>
              <w:rPr>
                <w:color w:val="000000"/>
                <w:sz w:val="28"/>
                <w:szCs w:val="28"/>
              </w:rPr>
              <w:t xml:space="preserve"> </w:t>
            </w:r>
            <w:proofErr w:type="spellStart"/>
            <w:r>
              <w:rPr>
                <w:color w:val="000000"/>
                <w:sz w:val="28"/>
                <w:szCs w:val="28"/>
              </w:rPr>
              <w:t>предметлари</w:t>
            </w:r>
            <w:proofErr w:type="spellEnd"/>
            <w:r>
              <w:rPr>
                <w:color w:val="000000"/>
                <w:sz w:val="28"/>
                <w:szCs w:val="28"/>
              </w:rPr>
              <w:t xml:space="preserve">, </w:t>
            </w:r>
            <w:proofErr w:type="spellStart"/>
            <w:r>
              <w:rPr>
                <w:color w:val="000000"/>
                <w:sz w:val="28"/>
                <w:szCs w:val="28"/>
              </w:rPr>
              <w:t>фактлари</w:t>
            </w:r>
            <w:proofErr w:type="spellEnd"/>
            <w:r>
              <w:rPr>
                <w:color w:val="000000"/>
                <w:sz w:val="28"/>
                <w:szCs w:val="28"/>
              </w:rPr>
              <w:t xml:space="preserve">, </w:t>
            </w:r>
            <w:proofErr w:type="spellStart"/>
            <w:r>
              <w:rPr>
                <w:color w:val="000000"/>
                <w:sz w:val="28"/>
                <w:szCs w:val="28"/>
              </w:rPr>
              <w:t>тушунчалари</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б.қ</w:t>
            </w:r>
            <w:proofErr w:type="spellEnd"/>
            <w:r>
              <w:rPr>
                <w:color w:val="000000"/>
                <w:sz w:val="28"/>
                <w:szCs w:val="28"/>
              </w:rPr>
              <w:t xml:space="preserve">. </w:t>
            </w:r>
            <w:proofErr w:type="spellStart"/>
            <w:r>
              <w:rPr>
                <w:color w:val="000000"/>
                <w:sz w:val="28"/>
                <w:szCs w:val="28"/>
              </w:rPr>
              <w:t>ҳақидаги</w:t>
            </w:r>
            <w:proofErr w:type="spellEnd"/>
            <w:r>
              <w:rPr>
                <w:color w:val="000000"/>
                <w:sz w:val="28"/>
                <w:szCs w:val="28"/>
              </w:rPr>
              <w:t xml:space="preserve"> </w:t>
            </w:r>
            <w:proofErr w:type="spellStart"/>
            <w:r>
              <w:rPr>
                <w:color w:val="000000"/>
                <w:sz w:val="28"/>
                <w:szCs w:val="28"/>
              </w:rPr>
              <w:t>ҳар</w:t>
            </w:r>
            <w:proofErr w:type="spellEnd"/>
            <w:r>
              <w:rPr>
                <w:color w:val="000000"/>
                <w:sz w:val="28"/>
                <w:szCs w:val="28"/>
              </w:rPr>
              <w:t xml:space="preserve"> </w:t>
            </w:r>
            <w:proofErr w:type="spellStart"/>
            <w:r>
              <w:rPr>
                <w:color w:val="000000"/>
                <w:sz w:val="28"/>
                <w:szCs w:val="28"/>
              </w:rPr>
              <w:t>қандай</w:t>
            </w:r>
            <w:proofErr w:type="spellEnd"/>
            <w:r>
              <w:rPr>
                <w:color w:val="000000"/>
                <w:sz w:val="28"/>
                <w:szCs w:val="28"/>
              </w:rPr>
              <w:t xml:space="preserve"> </w:t>
            </w:r>
            <w:proofErr w:type="spellStart"/>
            <w:r>
              <w:rPr>
                <w:color w:val="000000"/>
                <w:sz w:val="28"/>
                <w:szCs w:val="28"/>
              </w:rPr>
              <w:t>билимлар</w:t>
            </w:r>
            <w:proofErr w:type="spellEnd"/>
            <w:r>
              <w:rPr>
                <w:color w:val="000000"/>
                <w:sz w:val="28"/>
                <w:szCs w:val="28"/>
              </w:rPr>
              <w:t>.</w:t>
            </w:r>
          </w:p>
        </w:tc>
      </w:tr>
      <w:tr w:rsidR="008528CE" w:rsidRPr="00746B57" w14:paraId="7E9CDF7D" w14:textId="77777777">
        <w:tc>
          <w:tcPr>
            <w:tcW w:w="1916" w:type="pct"/>
            <w:shd w:val="clear" w:color="auto" w:fill="auto"/>
          </w:tcPr>
          <w:p w14:paraId="242B4D95" w14:textId="77777777" w:rsidR="008528CE" w:rsidRDefault="008528CE" w:rsidP="001837DE">
            <w:pPr>
              <w:rPr>
                <w:b/>
                <w:color w:val="000000"/>
                <w:sz w:val="28"/>
                <w:szCs w:val="28"/>
              </w:rPr>
            </w:pPr>
          </w:p>
        </w:tc>
        <w:tc>
          <w:tcPr>
            <w:tcW w:w="3084" w:type="pct"/>
            <w:shd w:val="clear" w:color="auto" w:fill="auto"/>
          </w:tcPr>
          <w:p w14:paraId="2C4C1A62" w14:textId="77777777" w:rsidR="008528CE" w:rsidRDefault="008528CE">
            <w:pPr>
              <w:shd w:val="clear" w:color="auto" w:fill="FFFFFF"/>
              <w:ind w:left="5" w:right="24"/>
              <w:jc w:val="both"/>
              <w:rPr>
                <w:color w:val="000000"/>
                <w:sz w:val="28"/>
                <w:szCs w:val="28"/>
              </w:rPr>
            </w:pPr>
          </w:p>
        </w:tc>
      </w:tr>
      <w:tr w:rsidR="001837DE" w:rsidRPr="00746B57" w14:paraId="17F20C01" w14:textId="77777777">
        <w:tc>
          <w:tcPr>
            <w:tcW w:w="1916" w:type="pct"/>
            <w:shd w:val="clear" w:color="auto" w:fill="auto"/>
          </w:tcPr>
          <w:p w14:paraId="6336BFF6" w14:textId="77777777" w:rsidR="001837DE" w:rsidRDefault="001837DE" w:rsidP="001837DE">
            <w:pPr>
              <w:rPr>
                <w:b/>
                <w:color w:val="000000"/>
                <w:sz w:val="28"/>
                <w:szCs w:val="28"/>
                <w:lang w:val="uz-Cyrl-UZ"/>
              </w:rPr>
            </w:pPr>
            <w:r>
              <w:rPr>
                <w:b/>
                <w:color w:val="000000"/>
                <w:sz w:val="28"/>
                <w:szCs w:val="28"/>
                <w:lang w:val="uz-Cyrl-UZ"/>
              </w:rPr>
              <w:t>Информация аутентификации</w:t>
            </w:r>
          </w:p>
          <w:p w14:paraId="466F1C74"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pacing w:val="-1"/>
                <w:sz w:val="28"/>
                <w:szCs w:val="28"/>
                <w:lang w:val="uz-Cyrl-UZ"/>
              </w:rPr>
              <w:t>аутентификация ахбороти</w:t>
            </w:r>
          </w:p>
          <w:p w14:paraId="2FA3710C"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authentication information</w:t>
            </w:r>
          </w:p>
        </w:tc>
        <w:tc>
          <w:tcPr>
            <w:tcW w:w="3084" w:type="pct"/>
            <w:shd w:val="clear" w:color="auto" w:fill="auto"/>
          </w:tcPr>
          <w:p w14:paraId="2C34AA35" w14:textId="77777777" w:rsidR="001837DE" w:rsidRDefault="001837DE">
            <w:pPr>
              <w:jc w:val="both"/>
              <w:rPr>
                <w:color w:val="000000"/>
                <w:sz w:val="28"/>
                <w:szCs w:val="28"/>
              </w:rPr>
            </w:pPr>
            <w:r>
              <w:rPr>
                <w:color w:val="000000"/>
                <w:sz w:val="28"/>
                <w:szCs w:val="28"/>
              </w:rPr>
              <w:t>1. Информация, используемая для установления достоверности идентификационной информации, предъявленной логическим объектом.</w:t>
            </w:r>
          </w:p>
          <w:p w14:paraId="7B728CB7" w14:textId="77777777" w:rsidR="001837DE" w:rsidRDefault="001837DE">
            <w:pPr>
              <w:jc w:val="both"/>
              <w:rPr>
                <w:color w:val="000000"/>
                <w:sz w:val="28"/>
                <w:szCs w:val="28"/>
                <w:lang w:val="en-US"/>
              </w:rPr>
            </w:pPr>
            <w:r>
              <w:rPr>
                <w:color w:val="000000"/>
                <w:sz w:val="28"/>
                <w:szCs w:val="28"/>
              </w:rPr>
              <w:t>2. Информация, используемая для установления подлинности личности, за которую выдает себя пользователь.</w:t>
            </w:r>
          </w:p>
          <w:p w14:paraId="4B14DD90" w14:textId="77777777" w:rsidR="00DE77CF" w:rsidRDefault="00DE77CF">
            <w:pPr>
              <w:jc w:val="both"/>
              <w:rPr>
                <w:color w:val="000000"/>
                <w:sz w:val="28"/>
                <w:szCs w:val="28"/>
                <w:lang w:val="en-US"/>
              </w:rPr>
            </w:pPr>
          </w:p>
          <w:p w14:paraId="748D4409" w14:textId="77777777" w:rsidR="001837DE" w:rsidRDefault="001837DE">
            <w:pPr>
              <w:jc w:val="both"/>
              <w:rPr>
                <w:color w:val="000000"/>
                <w:sz w:val="28"/>
                <w:szCs w:val="28"/>
              </w:rPr>
            </w:pPr>
            <w:r>
              <w:rPr>
                <w:color w:val="000000"/>
                <w:sz w:val="28"/>
                <w:szCs w:val="28"/>
              </w:rPr>
              <w:t xml:space="preserve">1. </w:t>
            </w:r>
            <w:proofErr w:type="spellStart"/>
            <w:r>
              <w:rPr>
                <w:color w:val="000000"/>
                <w:sz w:val="28"/>
                <w:szCs w:val="28"/>
              </w:rPr>
              <w:t>Мантиқий</w:t>
            </w:r>
            <w:proofErr w:type="spellEnd"/>
            <w:r>
              <w:rPr>
                <w:color w:val="000000"/>
                <w:sz w:val="28"/>
                <w:szCs w:val="28"/>
              </w:rPr>
              <w:t xml:space="preserve"> объект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тақдим</w:t>
            </w:r>
            <w:proofErr w:type="spellEnd"/>
            <w:r>
              <w:rPr>
                <w:color w:val="000000"/>
                <w:sz w:val="28"/>
                <w:szCs w:val="28"/>
              </w:rPr>
              <w:t xml:space="preserve"> </w:t>
            </w:r>
            <w:proofErr w:type="spellStart"/>
            <w:r>
              <w:rPr>
                <w:color w:val="000000"/>
                <w:sz w:val="28"/>
                <w:szCs w:val="28"/>
              </w:rPr>
              <w:t>қилинган</w:t>
            </w:r>
            <w:proofErr w:type="spellEnd"/>
            <w:r>
              <w:rPr>
                <w:color w:val="000000"/>
                <w:sz w:val="28"/>
                <w:szCs w:val="28"/>
              </w:rPr>
              <w:t xml:space="preserve"> </w:t>
            </w:r>
            <w:proofErr w:type="spellStart"/>
            <w:r>
              <w:rPr>
                <w:color w:val="000000"/>
                <w:sz w:val="28"/>
                <w:szCs w:val="28"/>
              </w:rPr>
              <w:t>идентификацион</w:t>
            </w:r>
            <w:proofErr w:type="spellEnd"/>
            <w:r>
              <w:rPr>
                <w:color w:val="000000"/>
                <w:sz w:val="28"/>
                <w:szCs w:val="28"/>
              </w:rPr>
              <w:t xml:space="preserve"> </w:t>
            </w:r>
            <w:proofErr w:type="spellStart"/>
            <w:r>
              <w:rPr>
                <w:color w:val="000000"/>
                <w:sz w:val="28"/>
                <w:szCs w:val="28"/>
              </w:rPr>
              <w:t>ахборотнинг</w:t>
            </w:r>
            <w:proofErr w:type="spellEnd"/>
            <w:r>
              <w:rPr>
                <w:color w:val="000000"/>
                <w:sz w:val="28"/>
                <w:szCs w:val="28"/>
              </w:rPr>
              <w:t xml:space="preserve"> </w:t>
            </w:r>
            <w:proofErr w:type="spellStart"/>
            <w:r>
              <w:rPr>
                <w:color w:val="000000"/>
                <w:sz w:val="28"/>
                <w:szCs w:val="28"/>
              </w:rPr>
              <w:t>ишончлилигини</w:t>
            </w:r>
            <w:proofErr w:type="spellEnd"/>
            <w:r>
              <w:rPr>
                <w:color w:val="000000"/>
                <w:sz w:val="28"/>
                <w:szCs w:val="28"/>
              </w:rPr>
              <w:t xml:space="preserve"> </w:t>
            </w:r>
            <w:proofErr w:type="spellStart"/>
            <w:r>
              <w:rPr>
                <w:color w:val="000000"/>
                <w:sz w:val="28"/>
                <w:szCs w:val="28"/>
              </w:rPr>
              <w:lastRenderedPageBreak/>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фойдаланиладиган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w:t>
            </w:r>
          </w:p>
          <w:p w14:paraId="6A77FB56" w14:textId="77777777" w:rsidR="001837DE" w:rsidRDefault="001837DE">
            <w:pPr>
              <w:jc w:val="both"/>
              <w:rPr>
                <w:color w:val="000000"/>
                <w:sz w:val="28"/>
                <w:szCs w:val="28"/>
              </w:rPr>
            </w:pPr>
            <w:r>
              <w:rPr>
                <w:color w:val="000000"/>
                <w:sz w:val="28"/>
                <w:szCs w:val="28"/>
              </w:rPr>
              <w:t xml:space="preserve">2. </w:t>
            </w:r>
            <w:proofErr w:type="spellStart"/>
            <w:r>
              <w:rPr>
                <w:color w:val="000000"/>
                <w:sz w:val="28"/>
                <w:szCs w:val="28"/>
              </w:rPr>
              <w:t>Фойда</w:t>
            </w:r>
            <w:r w:rsidR="00E5381F">
              <w:rPr>
                <w:color w:val="000000"/>
                <w:sz w:val="28"/>
                <w:szCs w:val="28"/>
              </w:rPr>
              <w:t>ланувчи</w:t>
            </w:r>
            <w:proofErr w:type="spellEnd"/>
            <w:r w:rsidR="00E5381F">
              <w:rPr>
                <w:color w:val="000000"/>
                <w:sz w:val="28"/>
                <w:szCs w:val="28"/>
              </w:rPr>
              <w:t xml:space="preserve"> </w:t>
            </w:r>
            <w:proofErr w:type="spellStart"/>
            <w:r w:rsidR="00E5381F">
              <w:rPr>
                <w:color w:val="000000"/>
                <w:sz w:val="28"/>
                <w:szCs w:val="28"/>
              </w:rPr>
              <w:t>шахсининг</w:t>
            </w:r>
            <w:proofErr w:type="spellEnd"/>
            <w:r w:rsidR="00E5381F">
              <w:rPr>
                <w:color w:val="000000"/>
                <w:sz w:val="28"/>
                <w:szCs w:val="28"/>
              </w:rPr>
              <w:t xml:space="preserve"> </w:t>
            </w:r>
            <w:proofErr w:type="spellStart"/>
            <w:r w:rsidR="00E5381F">
              <w:rPr>
                <w:color w:val="000000"/>
                <w:sz w:val="28"/>
                <w:szCs w:val="28"/>
              </w:rPr>
              <w:t>ҳақиқийлигини</w:t>
            </w:r>
            <w:proofErr w:type="spellEnd"/>
            <w:r w:rsidR="00E5381F">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фойдаланиладиган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
        </w:tc>
      </w:tr>
      <w:tr w:rsidR="008528CE" w:rsidRPr="00746B57" w14:paraId="5CA3B663" w14:textId="77777777">
        <w:tc>
          <w:tcPr>
            <w:tcW w:w="1916" w:type="pct"/>
            <w:shd w:val="clear" w:color="auto" w:fill="auto"/>
          </w:tcPr>
          <w:p w14:paraId="3BC33C35" w14:textId="77777777" w:rsidR="008528CE" w:rsidRDefault="008528CE" w:rsidP="001837DE">
            <w:pPr>
              <w:rPr>
                <w:b/>
                <w:color w:val="000000"/>
                <w:sz w:val="28"/>
                <w:szCs w:val="28"/>
                <w:lang w:val="uz-Cyrl-UZ"/>
              </w:rPr>
            </w:pPr>
          </w:p>
        </w:tc>
        <w:tc>
          <w:tcPr>
            <w:tcW w:w="3084" w:type="pct"/>
            <w:shd w:val="clear" w:color="auto" w:fill="auto"/>
          </w:tcPr>
          <w:p w14:paraId="4BE99FC9" w14:textId="77777777" w:rsidR="008528CE" w:rsidRDefault="008528CE">
            <w:pPr>
              <w:jc w:val="both"/>
              <w:rPr>
                <w:color w:val="000000"/>
                <w:sz w:val="28"/>
                <w:szCs w:val="28"/>
              </w:rPr>
            </w:pPr>
          </w:p>
        </w:tc>
      </w:tr>
      <w:tr w:rsidR="001837DE" w14:paraId="402B7B45" w14:textId="77777777">
        <w:tc>
          <w:tcPr>
            <w:tcW w:w="1916" w:type="pct"/>
            <w:shd w:val="clear" w:color="auto" w:fill="auto"/>
          </w:tcPr>
          <w:p w14:paraId="0F98E20A" w14:textId="77777777" w:rsidR="001837DE" w:rsidRDefault="001837DE">
            <w:pPr>
              <w:jc w:val="both"/>
              <w:rPr>
                <w:b/>
                <w:color w:val="000000"/>
                <w:sz w:val="28"/>
                <w:szCs w:val="28"/>
                <w:lang w:val="uz-Cyrl-UZ"/>
              </w:rPr>
            </w:pPr>
            <w:r>
              <w:rPr>
                <w:b/>
                <w:color w:val="000000"/>
                <w:sz w:val="28"/>
                <w:szCs w:val="28"/>
                <w:lang w:val="uz-Cyrl-UZ"/>
              </w:rPr>
              <w:t>Информация безопасности</w:t>
            </w:r>
          </w:p>
          <w:p w14:paraId="77244696" w14:textId="77777777" w:rsidR="001837DE" w:rsidRDefault="001837DE" w:rsidP="001837DE">
            <w:pPr>
              <w:rPr>
                <w:bCs/>
                <w:color w:val="000000"/>
                <w:spacing w:val="1"/>
                <w:sz w:val="28"/>
                <w:szCs w:val="28"/>
                <w:lang w:val="uz-Cyrl-UZ"/>
              </w:rPr>
            </w:pPr>
            <w:r>
              <w:rPr>
                <w:b/>
                <w:bCs/>
                <w:color w:val="000000"/>
                <w:spacing w:val="1"/>
                <w:sz w:val="28"/>
                <w:szCs w:val="28"/>
                <w:lang w:val="uz-Cyrl-UZ"/>
              </w:rPr>
              <w:t xml:space="preserve">uz - </w:t>
            </w:r>
            <w:r>
              <w:rPr>
                <w:bCs/>
                <w:color w:val="000000"/>
                <w:spacing w:val="1"/>
                <w:sz w:val="28"/>
                <w:szCs w:val="28"/>
                <w:lang w:val="uz-Cyrl-UZ"/>
              </w:rPr>
              <w:t>хавфсизлик ахбороти</w:t>
            </w:r>
          </w:p>
          <w:p w14:paraId="45B4E818" w14:textId="77777777" w:rsidR="001837DE" w:rsidRDefault="001837DE">
            <w:pPr>
              <w:jc w:val="both"/>
              <w:rPr>
                <w:color w:val="000000"/>
                <w:sz w:val="28"/>
                <w:szCs w:val="28"/>
                <w:lang w:val="uz-Cyrl-UZ"/>
              </w:rPr>
            </w:pPr>
            <w:r>
              <w:rPr>
                <w:b/>
                <w:bCs/>
                <w:color w:val="000000"/>
                <w:spacing w:val="1"/>
                <w:sz w:val="28"/>
                <w:szCs w:val="28"/>
                <w:lang w:val="uz-Cyrl-UZ"/>
              </w:rPr>
              <w:t>en -</w:t>
            </w:r>
            <w:r>
              <w:rPr>
                <w:color w:val="000000"/>
                <w:sz w:val="28"/>
                <w:szCs w:val="28"/>
                <w:lang w:val="uz-Cyrl-UZ"/>
              </w:rPr>
              <w:t xml:space="preserve"> security information, SI</w:t>
            </w:r>
          </w:p>
        </w:tc>
        <w:tc>
          <w:tcPr>
            <w:tcW w:w="3084" w:type="pct"/>
            <w:shd w:val="clear" w:color="auto" w:fill="auto"/>
          </w:tcPr>
          <w:p w14:paraId="4838C772" w14:textId="77777777" w:rsidR="001837DE" w:rsidRDefault="001837DE">
            <w:pPr>
              <w:jc w:val="both"/>
              <w:rPr>
                <w:color w:val="000000"/>
                <w:sz w:val="28"/>
                <w:szCs w:val="28"/>
                <w:lang w:val="uz-Cyrl-UZ"/>
              </w:rPr>
            </w:pPr>
            <w:r>
              <w:rPr>
                <w:color w:val="000000"/>
                <w:sz w:val="28"/>
                <w:szCs w:val="28"/>
              </w:rPr>
              <w:t>Информация, необходимая для реализации услуг обеспечения безопасности.</w:t>
            </w:r>
          </w:p>
          <w:p w14:paraId="45483B61" w14:textId="77777777" w:rsidR="001837DE" w:rsidRDefault="001837DE">
            <w:pPr>
              <w:ind w:left="10"/>
              <w:jc w:val="both"/>
              <w:rPr>
                <w:color w:val="000000"/>
                <w:sz w:val="12"/>
                <w:szCs w:val="12"/>
                <w:lang w:val="uz-Cyrl-UZ"/>
              </w:rPr>
            </w:pPr>
          </w:p>
          <w:p w14:paraId="7F1ABF57" w14:textId="77777777" w:rsidR="001837DE" w:rsidRDefault="001837DE">
            <w:pPr>
              <w:jc w:val="both"/>
              <w:rPr>
                <w:color w:val="000000"/>
                <w:sz w:val="28"/>
                <w:szCs w:val="28"/>
                <w:lang w:val="uz-Cyrl-UZ"/>
              </w:rPr>
            </w:pPr>
            <w:r>
              <w:rPr>
                <w:color w:val="000000"/>
                <w:sz w:val="28"/>
                <w:szCs w:val="28"/>
                <w:lang w:val="uz-Cyrl-UZ"/>
              </w:rPr>
              <w:t>Хавфсизликни таъминлаш хизматларини амалга ошириш учун зарур бўлган ахборот</w:t>
            </w:r>
          </w:p>
        </w:tc>
      </w:tr>
      <w:tr w:rsidR="008528CE" w14:paraId="632D8AC6" w14:textId="77777777">
        <w:tc>
          <w:tcPr>
            <w:tcW w:w="1916" w:type="pct"/>
            <w:shd w:val="clear" w:color="auto" w:fill="auto"/>
          </w:tcPr>
          <w:p w14:paraId="5F24D9E9" w14:textId="77777777" w:rsidR="008528CE" w:rsidRDefault="008528CE">
            <w:pPr>
              <w:jc w:val="both"/>
              <w:rPr>
                <w:b/>
                <w:color w:val="000000"/>
                <w:sz w:val="12"/>
                <w:szCs w:val="12"/>
                <w:lang w:val="uz-Cyrl-UZ"/>
              </w:rPr>
            </w:pPr>
          </w:p>
        </w:tc>
        <w:tc>
          <w:tcPr>
            <w:tcW w:w="3084" w:type="pct"/>
            <w:shd w:val="clear" w:color="auto" w:fill="auto"/>
          </w:tcPr>
          <w:p w14:paraId="23C8A34D" w14:textId="77777777" w:rsidR="008528CE" w:rsidRDefault="008528CE">
            <w:pPr>
              <w:jc w:val="both"/>
              <w:rPr>
                <w:color w:val="000000"/>
                <w:sz w:val="12"/>
                <w:szCs w:val="12"/>
                <w:lang w:val="uz-Cyrl-UZ"/>
              </w:rPr>
            </w:pPr>
          </w:p>
        </w:tc>
      </w:tr>
      <w:tr w:rsidR="001837DE" w:rsidRPr="00746B57" w14:paraId="704CD8B4" w14:textId="77777777">
        <w:tc>
          <w:tcPr>
            <w:tcW w:w="1916" w:type="pct"/>
            <w:shd w:val="clear" w:color="auto" w:fill="auto"/>
          </w:tcPr>
          <w:p w14:paraId="6531CAE8" w14:textId="77777777" w:rsidR="001837DE" w:rsidRDefault="001837DE" w:rsidP="001837DE">
            <w:pPr>
              <w:rPr>
                <w:b/>
                <w:color w:val="000000"/>
                <w:sz w:val="28"/>
                <w:szCs w:val="28"/>
                <w:lang w:val="uz-Cyrl-UZ"/>
              </w:rPr>
            </w:pPr>
            <w:r>
              <w:rPr>
                <w:b/>
                <w:color w:val="000000"/>
                <w:sz w:val="28"/>
                <w:szCs w:val="28"/>
                <w:lang w:val="uz-Cyrl-UZ"/>
              </w:rPr>
              <w:t>Информация документированная</w:t>
            </w:r>
          </w:p>
          <w:p w14:paraId="42422596" w14:textId="77777777" w:rsidR="001837DE" w:rsidRDefault="001837DE" w:rsidP="001837DE">
            <w:pPr>
              <w:rPr>
                <w:color w:val="000000"/>
                <w:sz w:val="28"/>
                <w:szCs w:val="28"/>
                <w:lang w:val="uz-Cyrl-UZ"/>
              </w:rPr>
            </w:pPr>
            <w:r>
              <w:rPr>
                <w:b/>
                <w:color w:val="000000"/>
                <w:sz w:val="28"/>
                <w:szCs w:val="28"/>
                <w:lang w:val="uz-Cyrl-UZ"/>
              </w:rPr>
              <w:t xml:space="preserve">uz - </w:t>
            </w:r>
            <w:r>
              <w:rPr>
                <w:color w:val="000000"/>
                <w:sz w:val="28"/>
                <w:szCs w:val="28"/>
                <w:lang w:val="uz-Cyrl-UZ"/>
              </w:rPr>
              <w:t>ҳужжатлаштирилган ахборот</w:t>
            </w:r>
          </w:p>
          <w:p w14:paraId="7EA8B644"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documented information</w:t>
            </w:r>
          </w:p>
        </w:tc>
        <w:tc>
          <w:tcPr>
            <w:tcW w:w="3084" w:type="pct"/>
            <w:shd w:val="clear" w:color="auto" w:fill="auto"/>
          </w:tcPr>
          <w:p w14:paraId="2965598C" w14:textId="77777777" w:rsidR="001837DE" w:rsidRDefault="001837DE">
            <w:pPr>
              <w:autoSpaceDE w:val="0"/>
              <w:autoSpaceDN w:val="0"/>
              <w:adjustRightInd w:val="0"/>
              <w:jc w:val="both"/>
              <w:rPr>
                <w:color w:val="000000"/>
                <w:sz w:val="28"/>
                <w:szCs w:val="28"/>
              </w:rPr>
            </w:pPr>
            <w:r>
              <w:rPr>
                <w:color w:val="000000"/>
                <w:sz w:val="28"/>
                <w:szCs w:val="28"/>
              </w:rPr>
              <w:t>Информация, зафиксированная на материальном носителе и обладающая реквизитами, позволяющими ее идентифицировать.</w:t>
            </w:r>
          </w:p>
          <w:p w14:paraId="302919AA" w14:textId="77777777" w:rsidR="00802B3A" w:rsidRDefault="00802B3A">
            <w:pPr>
              <w:autoSpaceDE w:val="0"/>
              <w:autoSpaceDN w:val="0"/>
              <w:adjustRightInd w:val="0"/>
              <w:jc w:val="both"/>
              <w:rPr>
                <w:color w:val="000000"/>
                <w:sz w:val="28"/>
                <w:szCs w:val="28"/>
              </w:rPr>
            </w:pPr>
          </w:p>
          <w:p w14:paraId="33CA6560" w14:textId="77777777" w:rsidR="001837DE" w:rsidRDefault="001837DE">
            <w:pPr>
              <w:ind w:left="10"/>
              <w:jc w:val="both"/>
              <w:rPr>
                <w:color w:val="000000"/>
                <w:sz w:val="8"/>
                <w:szCs w:val="8"/>
              </w:rPr>
            </w:pPr>
          </w:p>
          <w:p w14:paraId="769FECD0" w14:textId="77777777" w:rsidR="001837DE" w:rsidRDefault="001837DE">
            <w:pPr>
              <w:jc w:val="both"/>
              <w:rPr>
                <w:color w:val="000000"/>
                <w:sz w:val="28"/>
                <w:szCs w:val="28"/>
              </w:rPr>
            </w:pPr>
            <w:proofErr w:type="spellStart"/>
            <w:r>
              <w:rPr>
                <w:color w:val="000000"/>
                <w:sz w:val="28"/>
                <w:szCs w:val="28"/>
              </w:rPr>
              <w:t>Моддий</w:t>
            </w:r>
            <w:proofErr w:type="spellEnd"/>
            <w:r>
              <w:rPr>
                <w:color w:val="000000"/>
                <w:sz w:val="28"/>
                <w:szCs w:val="28"/>
              </w:rPr>
              <w:t xml:space="preserve"> </w:t>
            </w:r>
            <w:proofErr w:type="spellStart"/>
            <w:r>
              <w:rPr>
                <w:color w:val="000000"/>
                <w:sz w:val="28"/>
                <w:szCs w:val="28"/>
              </w:rPr>
              <w:t>ташувчида</w:t>
            </w:r>
            <w:proofErr w:type="spellEnd"/>
            <w:r>
              <w:rPr>
                <w:color w:val="000000"/>
                <w:sz w:val="28"/>
                <w:szCs w:val="28"/>
              </w:rPr>
              <w:t xml:space="preserve"> </w:t>
            </w:r>
            <w:proofErr w:type="spellStart"/>
            <w:r>
              <w:rPr>
                <w:color w:val="000000"/>
                <w:sz w:val="28"/>
                <w:szCs w:val="28"/>
              </w:rPr>
              <w:t>қайд</w:t>
            </w:r>
            <w:proofErr w:type="spellEnd"/>
            <w:r>
              <w:rPr>
                <w:color w:val="000000"/>
                <w:sz w:val="28"/>
                <w:szCs w:val="28"/>
              </w:rPr>
              <w:t xml:space="preserve"> </w:t>
            </w:r>
            <w:proofErr w:type="spellStart"/>
            <w:r>
              <w:rPr>
                <w:color w:val="000000"/>
                <w:sz w:val="28"/>
                <w:szCs w:val="28"/>
              </w:rPr>
              <w:t>этилган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уни</w:t>
            </w:r>
            <w:proofErr w:type="spellEnd"/>
            <w:r>
              <w:rPr>
                <w:color w:val="000000"/>
                <w:sz w:val="28"/>
                <w:szCs w:val="28"/>
              </w:rPr>
              <w:t xml:space="preserve"> идентификация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имконини</w:t>
            </w:r>
            <w:proofErr w:type="spellEnd"/>
            <w:r>
              <w:rPr>
                <w:color w:val="000000"/>
                <w:sz w:val="28"/>
                <w:szCs w:val="28"/>
              </w:rPr>
              <w:t xml:space="preserve"> </w:t>
            </w:r>
            <w:proofErr w:type="spellStart"/>
            <w:r>
              <w:rPr>
                <w:color w:val="000000"/>
                <w:sz w:val="28"/>
                <w:szCs w:val="28"/>
              </w:rPr>
              <w:t>берадиган</w:t>
            </w:r>
            <w:proofErr w:type="spellEnd"/>
            <w:r>
              <w:rPr>
                <w:color w:val="000000"/>
                <w:sz w:val="28"/>
                <w:szCs w:val="28"/>
              </w:rPr>
              <w:t xml:space="preserve"> </w:t>
            </w:r>
            <w:proofErr w:type="spellStart"/>
            <w:r>
              <w:rPr>
                <w:color w:val="000000"/>
                <w:sz w:val="28"/>
                <w:szCs w:val="28"/>
              </w:rPr>
              <w:t>реквизитларга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
        </w:tc>
      </w:tr>
      <w:tr w:rsidR="008528CE" w:rsidRPr="00746B57" w14:paraId="3B7352FE" w14:textId="77777777">
        <w:tc>
          <w:tcPr>
            <w:tcW w:w="1916" w:type="pct"/>
            <w:shd w:val="clear" w:color="auto" w:fill="auto"/>
          </w:tcPr>
          <w:p w14:paraId="4F225605" w14:textId="77777777" w:rsidR="008528CE" w:rsidRDefault="008528CE" w:rsidP="001837DE">
            <w:pPr>
              <w:rPr>
                <w:b/>
                <w:color w:val="000000"/>
                <w:sz w:val="28"/>
                <w:szCs w:val="28"/>
                <w:lang w:val="uz-Cyrl-UZ"/>
              </w:rPr>
            </w:pPr>
          </w:p>
        </w:tc>
        <w:tc>
          <w:tcPr>
            <w:tcW w:w="3084" w:type="pct"/>
            <w:shd w:val="clear" w:color="auto" w:fill="auto"/>
          </w:tcPr>
          <w:p w14:paraId="734AD58E" w14:textId="77777777" w:rsidR="008528CE" w:rsidRDefault="008528CE">
            <w:pPr>
              <w:autoSpaceDE w:val="0"/>
              <w:autoSpaceDN w:val="0"/>
              <w:adjustRightInd w:val="0"/>
              <w:jc w:val="both"/>
              <w:rPr>
                <w:color w:val="000000"/>
                <w:sz w:val="28"/>
                <w:szCs w:val="28"/>
              </w:rPr>
            </w:pPr>
          </w:p>
          <w:p w14:paraId="18EF9D54" w14:textId="77777777" w:rsidR="00802B3A" w:rsidRDefault="00802B3A">
            <w:pPr>
              <w:autoSpaceDE w:val="0"/>
              <w:autoSpaceDN w:val="0"/>
              <w:adjustRightInd w:val="0"/>
              <w:jc w:val="both"/>
              <w:rPr>
                <w:color w:val="000000"/>
                <w:sz w:val="28"/>
                <w:szCs w:val="28"/>
              </w:rPr>
            </w:pPr>
          </w:p>
        </w:tc>
      </w:tr>
      <w:tr w:rsidR="001837DE" w:rsidRPr="00746B57" w14:paraId="7E025E50" w14:textId="77777777">
        <w:tc>
          <w:tcPr>
            <w:tcW w:w="1916" w:type="pct"/>
            <w:shd w:val="clear" w:color="auto" w:fill="auto"/>
          </w:tcPr>
          <w:p w14:paraId="5243ABF2" w14:textId="77777777" w:rsidR="001837DE" w:rsidRDefault="001837DE" w:rsidP="001837DE">
            <w:pPr>
              <w:rPr>
                <w:b/>
                <w:color w:val="000000"/>
                <w:sz w:val="28"/>
                <w:szCs w:val="28"/>
              </w:rPr>
            </w:pPr>
            <w:r>
              <w:rPr>
                <w:b/>
                <w:color w:val="000000"/>
                <w:sz w:val="28"/>
                <w:szCs w:val="28"/>
              </w:rPr>
              <w:t>Информация защищаемая</w:t>
            </w:r>
          </w:p>
          <w:p w14:paraId="09283C4F" w14:textId="77777777" w:rsidR="001837DE" w:rsidRDefault="001837DE" w:rsidP="001837DE">
            <w:pPr>
              <w:rPr>
                <w:color w:val="000000"/>
                <w:sz w:val="28"/>
                <w:szCs w:val="28"/>
              </w:rPr>
            </w:pPr>
            <w:proofErr w:type="spellStart"/>
            <w:r>
              <w:rPr>
                <w:color w:val="000000"/>
                <w:sz w:val="28"/>
                <w:szCs w:val="28"/>
                <w:lang w:val="en-US"/>
              </w:rPr>
              <w:t>uz</w:t>
            </w:r>
            <w:proofErr w:type="spellEnd"/>
            <w:r>
              <w:rPr>
                <w:color w:val="000000"/>
                <w:sz w:val="28"/>
                <w:szCs w:val="28"/>
              </w:rPr>
              <w:t xml:space="preserve"> </w:t>
            </w:r>
            <w:r w:rsidR="00182C45">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r w:rsidR="00182C45">
              <w:rPr>
                <w:color w:val="000000"/>
                <w:sz w:val="28"/>
                <w:szCs w:val="28"/>
              </w:rPr>
              <w:br/>
            </w:r>
            <w:proofErr w:type="spellStart"/>
            <w:r>
              <w:rPr>
                <w:color w:val="000000"/>
                <w:sz w:val="28"/>
                <w:szCs w:val="28"/>
              </w:rPr>
              <w:t>ахборот</w:t>
            </w:r>
            <w:proofErr w:type="spellEnd"/>
          </w:p>
          <w:p w14:paraId="679E4A8F"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secured information</w:t>
            </w:r>
          </w:p>
        </w:tc>
        <w:tc>
          <w:tcPr>
            <w:tcW w:w="3084" w:type="pct"/>
            <w:shd w:val="clear" w:color="auto" w:fill="auto"/>
          </w:tcPr>
          <w:p w14:paraId="3E9F4211" w14:textId="77777777" w:rsidR="001837DE" w:rsidRDefault="001837DE">
            <w:pPr>
              <w:autoSpaceDE w:val="0"/>
              <w:autoSpaceDN w:val="0"/>
              <w:adjustRightInd w:val="0"/>
              <w:jc w:val="both"/>
              <w:rPr>
                <w:color w:val="000000"/>
                <w:sz w:val="28"/>
                <w:szCs w:val="28"/>
              </w:rPr>
            </w:pPr>
            <w:r>
              <w:rPr>
                <w:color w:val="000000"/>
                <w:sz w:val="28"/>
                <w:szCs w:val="28"/>
              </w:rPr>
              <w:t>Информация, являющаяся предметом собственности и подлежащая защите в соответствии с требованиями нормативных документов или требованиями, устанавливаемыми собственником информации.</w:t>
            </w:r>
          </w:p>
          <w:p w14:paraId="7EB65226" w14:textId="77777777" w:rsidR="001837DE" w:rsidRDefault="001837DE">
            <w:pPr>
              <w:autoSpaceDE w:val="0"/>
              <w:autoSpaceDN w:val="0"/>
              <w:adjustRightInd w:val="0"/>
              <w:ind w:left="10"/>
              <w:jc w:val="both"/>
              <w:rPr>
                <w:color w:val="000000"/>
              </w:rPr>
            </w:pPr>
          </w:p>
          <w:p w14:paraId="337A830D" w14:textId="77777777" w:rsidR="001837DE" w:rsidRDefault="001837DE">
            <w:pPr>
              <w:autoSpaceDE w:val="0"/>
              <w:autoSpaceDN w:val="0"/>
              <w:adjustRightInd w:val="0"/>
              <w:jc w:val="both"/>
              <w:rPr>
                <w:color w:val="000000"/>
                <w:sz w:val="28"/>
                <w:szCs w:val="28"/>
              </w:rPr>
            </w:pPr>
            <w:proofErr w:type="spellStart"/>
            <w:r>
              <w:rPr>
                <w:color w:val="000000"/>
                <w:sz w:val="28"/>
                <w:szCs w:val="28"/>
              </w:rPr>
              <w:t>Мулкчилик</w:t>
            </w:r>
            <w:proofErr w:type="spellEnd"/>
            <w:r>
              <w:rPr>
                <w:color w:val="000000"/>
                <w:sz w:val="28"/>
                <w:szCs w:val="28"/>
              </w:rPr>
              <w:t xml:space="preserve"> </w:t>
            </w:r>
            <w:proofErr w:type="spellStart"/>
            <w:r>
              <w:rPr>
                <w:color w:val="000000"/>
                <w:sz w:val="28"/>
                <w:szCs w:val="28"/>
              </w:rPr>
              <w:t>предмети</w:t>
            </w:r>
            <w:proofErr w:type="spellEnd"/>
            <w:r>
              <w:rPr>
                <w:color w:val="000000"/>
                <w:sz w:val="28"/>
                <w:szCs w:val="28"/>
              </w:rPr>
              <w:t xml:space="preserve"> </w:t>
            </w:r>
            <w:proofErr w:type="spellStart"/>
            <w:r>
              <w:rPr>
                <w:color w:val="000000"/>
                <w:sz w:val="28"/>
                <w:szCs w:val="28"/>
              </w:rPr>
              <w:t>ҳисобланадиган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норматив </w:t>
            </w:r>
            <w:proofErr w:type="spellStart"/>
            <w:r>
              <w:rPr>
                <w:color w:val="000000"/>
                <w:sz w:val="28"/>
                <w:szCs w:val="28"/>
              </w:rPr>
              <w:t>ҳужжатлар</w:t>
            </w:r>
            <w:proofErr w:type="spellEnd"/>
            <w:r>
              <w:rPr>
                <w:color w:val="000000"/>
                <w:sz w:val="28"/>
                <w:szCs w:val="28"/>
              </w:rPr>
              <w:t xml:space="preserve"> </w:t>
            </w:r>
            <w:proofErr w:type="spellStart"/>
            <w:r>
              <w:rPr>
                <w:color w:val="000000"/>
                <w:sz w:val="28"/>
                <w:szCs w:val="28"/>
              </w:rPr>
              <w:t>талаблари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эгаси</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белгиланадиган</w:t>
            </w:r>
            <w:proofErr w:type="spellEnd"/>
            <w:r>
              <w:rPr>
                <w:color w:val="000000"/>
                <w:sz w:val="28"/>
                <w:szCs w:val="28"/>
              </w:rPr>
              <w:t xml:space="preserve"> </w:t>
            </w:r>
            <w:proofErr w:type="spellStart"/>
            <w:r>
              <w:rPr>
                <w:color w:val="000000"/>
                <w:sz w:val="28"/>
                <w:szCs w:val="28"/>
              </w:rPr>
              <w:t>талабларга</w:t>
            </w:r>
            <w:proofErr w:type="spellEnd"/>
            <w:r>
              <w:rPr>
                <w:color w:val="000000"/>
                <w:sz w:val="28"/>
                <w:szCs w:val="28"/>
              </w:rPr>
              <w:t xml:space="preserve"> </w:t>
            </w:r>
            <w:proofErr w:type="spellStart"/>
            <w:r>
              <w:rPr>
                <w:color w:val="000000"/>
                <w:sz w:val="28"/>
                <w:szCs w:val="28"/>
              </w:rPr>
              <w:t>мувофиқ</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керак</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
        </w:tc>
      </w:tr>
      <w:tr w:rsidR="00802B3A" w:rsidRPr="00746B57" w14:paraId="12D3BF39" w14:textId="77777777">
        <w:tc>
          <w:tcPr>
            <w:tcW w:w="1916" w:type="pct"/>
            <w:shd w:val="clear" w:color="auto" w:fill="auto"/>
          </w:tcPr>
          <w:p w14:paraId="3BE9260A" w14:textId="77777777" w:rsidR="00802B3A" w:rsidRDefault="00802B3A" w:rsidP="001837DE">
            <w:pPr>
              <w:rPr>
                <w:b/>
                <w:color w:val="000000"/>
                <w:sz w:val="28"/>
                <w:szCs w:val="28"/>
              </w:rPr>
            </w:pPr>
          </w:p>
        </w:tc>
        <w:tc>
          <w:tcPr>
            <w:tcW w:w="3084" w:type="pct"/>
            <w:shd w:val="clear" w:color="auto" w:fill="auto"/>
          </w:tcPr>
          <w:p w14:paraId="7A651496" w14:textId="77777777" w:rsidR="00802B3A" w:rsidRDefault="00802B3A">
            <w:pPr>
              <w:autoSpaceDE w:val="0"/>
              <w:autoSpaceDN w:val="0"/>
              <w:adjustRightInd w:val="0"/>
              <w:jc w:val="both"/>
              <w:rPr>
                <w:color w:val="000000"/>
                <w:sz w:val="28"/>
                <w:szCs w:val="28"/>
              </w:rPr>
            </w:pPr>
          </w:p>
        </w:tc>
      </w:tr>
      <w:tr w:rsidR="001837DE" w:rsidRPr="00746B57" w14:paraId="08A784CE" w14:textId="77777777">
        <w:tc>
          <w:tcPr>
            <w:tcW w:w="1916" w:type="pct"/>
            <w:shd w:val="clear" w:color="auto" w:fill="auto"/>
          </w:tcPr>
          <w:p w14:paraId="605BA394" w14:textId="77777777" w:rsidR="001837DE" w:rsidRDefault="001837DE">
            <w:pPr>
              <w:pStyle w:val="Heading3"/>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Информация </w:t>
            </w:r>
            <w:r w:rsidR="00182C45">
              <w:rPr>
                <w:rFonts w:ascii="Times New Roman" w:hAnsi="Times New Roman" w:cs="Times New Roman"/>
                <w:color w:val="000000"/>
                <w:sz w:val="28"/>
                <w:szCs w:val="28"/>
              </w:rPr>
              <w:br/>
            </w:r>
            <w:r>
              <w:rPr>
                <w:rFonts w:ascii="Times New Roman" w:hAnsi="Times New Roman" w:cs="Times New Roman"/>
                <w:color w:val="000000"/>
                <w:sz w:val="28"/>
                <w:szCs w:val="28"/>
              </w:rPr>
              <w:t xml:space="preserve">конфиденциальная </w:t>
            </w:r>
          </w:p>
          <w:p w14:paraId="369F559C" w14:textId="77777777" w:rsidR="001837DE" w:rsidRDefault="001837DE" w:rsidP="00182C45">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конфиденциал</w:t>
            </w:r>
            <w:proofErr w:type="spellEnd"/>
            <w:r>
              <w:rPr>
                <w:color w:val="000000"/>
                <w:sz w:val="28"/>
                <w:szCs w:val="28"/>
              </w:rPr>
              <w:t xml:space="preserve"> </w:t>
            </w:r>
            <w:proofErr w:type="spellStart"/>
            <w:r>
              <w:rPr>
                <w:color w:val="000000"/>
                <w:sz w:val="28"/>
                <w:szCs w:val="28"/>
              </w:rPr>
              <w:t>ахборот</w:t>
            </w:r>
            <w:proofErr w:type="spellEnd"/>
          </w:p>
          <w:p w14:paraId="19A40A48"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confidential</w:t>
            </w:r>
            <w:r>
              <w:rPr>
                <w:color w:val="000000"/>
                <w:sz w:val="28"/>
                <w:szCs w:val="28"/>
              </w:rPr>
              <w:t xml:space="preserve"> </w:t>
            </w:r>
            <w:r>
              <w:rPr>
                <w:color w:val="000000"/>
                <w:sz w:val="28"/>
                <w:szCs w:val="28"/>
                <w:lang w:val="en-US"/>
              </w:rPr>
              <w:t>information</w:t>
            </w:r>
          </w:p>
        </w:tc>
        <w:tc>
          <w:tcPr>
            <w:tcW w:w="3084" w:type="pct"/>
            <w:shd w:val="clear" w:color="auto" w:fill="auto"/>
          </w:tcPr>
          <w:p w14:paraId="452B2002" w14:textId="77777777" w:rsidR="001837DE" w:rsidRDefault="001837DE">
            <w:pPr>
              <w:ind w:left="10"/>
              <w:jc w:val="both"/>
              <w:rPr>
                <w:color w:val="000000"/>
                <w:sz w:val="28"/>
                <w:szCs w:val="28"/>
              </w:rPr>
            </w:pPr>
            <w:r>
              <w:rPr>
                <w:color w:val="000000"/>
                <w:sz w:val="28"/>
                <w:szCs w:val="28"/>
              </w:rPr>
              <w:t>1. Документированная информация, не содержащая сведений, составляющих государственную тайну, доступ к которой ограничивается в соответствии с законодательством Республики Узбекистан.</w:t>
            </w:r>
          </w:p>
          <w:p w14:paraId="2277BAE1" w14:textId="77777777" w:rsidR="001837DE" w:rsidRDefault="001837DE">
            <w:pPr>
              <w:autoSpaceDE w:val="0"/>
              <w:autoSpaceDN w:val="0"/>
              <w:adjustRightInd w:val="0"/>
              <w:ind w:left="10"/>
              <w:jc w:val="both"/>
              <w:rPr>
                <w:bCs/>
                <w:color w:val="000000"/>
                <w:sz w:val="28"/>
                <w:szCs w:val="28"/>
              </w:rPr>
            </w:pPr>
            <w:r>
              <w:rPr>
                <w:bCs/>
                <w:color w:val="000000"/>
                <w:sz w:val="28"/>
                <w:szCs w:val="28"/>
              </w:rPr>
              <w:t>2. Информация, имеющая ограничения на право доступа к ней со стороны пользователей и, как следствие, требующая защиты от несанкционированного к ней доступа.</w:t>
            </w:r>
          </w:p>
          <w:p w14:paraId="66490E85" w14:textId="77777777" w:rsidR="0043504B" w:rsidRDefault="001837DE">
            <w:pPr>
              <w:autoSpaceDE w:val="0"/>
              <w:autoSpaceDN w:val="0"/>
              <w:adjustRightInd w:val="0"/>
              <w:ind w:left="10"/>
              <w:jc w:val="both"/>
              <w:rPr>
                <w:bCs/>
                <w:color w:val="000000"/>
                <w:sz w:val="28"/>
                <w:szCs w:val="28"/>
              </w:rPr>
            </w:pPr>
            <w:r>
              <w:rPr>
                <w:bCs/>
                <w:color w:val="000000"/>
                <w:sz w:val="28"/>
                <w:szCs w:val="28"/>
              </w:rPr>
              <w:t xml:space="preserve">3. Служебная, профессиональная, </w:t>
            </w:r>
            <w:proofErr w:type="spellStart"/>
            <w:r>
              <w:rPr>
                <w:bCs/>
                <w:color w:val="000000"/>
                <w:sz w:val="28"/>
                <w:szCs w:val="28"/>
              </w:rPr>
              <w:t>промышлен</w:t>
            </w:r>
            <w:proofErr w:type="spellEnd"/>
            <w:r w:rsidR="0043504B">
              <w:rPr>
                <w:bCs/>
                <w:color w:val="000000"/>
                <w:sz w:val="28"/>
                <w:szCs w:val="28"/>
              </w:rPr>
              <w:t>-</w:t>
            </w:r>
            <w:r>
              <w:rPr>
                <w:bCs/>
                <w:color w:val="000000"/>
                <w:sz w:val="28"/>
                <w:szCs w:val="28"/>
              </w:rPr>
              <w:t>ная, коммерческая или иная информация, правовой режим которой устанавливается ее собственником на основе законодательства и которая требует защиты.</w:t>
            </w:r>
          </w:p>
          <w:p w14:paraId="375F708A" w14:textId="77777777" w:rsidR="00802B3A" w:rsidRDefault="00802B3A">
            <w:pPr>
              <w:autoSpaceDE w:val="0"/>
              <w:autoSpaceDN w:val="0"/>
              <w:adjustRightInd w:val="0"/>
              <w:ind w:left="10"/>
              <w:jc w:val="both"/>
              <w:rPr>
                <w:bCs/>
                <w:color w:val="000000"/>
                <w:sz w:val="28"/>
                <w:szCs w:val="28"/>
                <w:lang w:val="en-US"/>
              </w:rPr>
            </w:pPr>
          </w:p>
          <w:p w14:paraId="0F56F62D" w14:textId="77777777" w:rsidR="00DE77CF" w:rsidRDefault="00DE77CF">
            <w:pPr>
              <w:autoSpaceDE w:val="0"/>
              <w:autoSpaceDN w:val="0"/>
              <w:adjustRightInd w:val="0"/>
              <w:ind w:left="10"/>
              <w:jc w:val="both"/>
              <w:rPr>
                <w:bCs/>
                <w:color w:val="000000"/>
                <w:sz w:val="28"/>
                <w:szCs w:val="28"/>
                <w:lang w:val="en-US"/>
              </w:rPr>
            </w:pPr>
            <w:r>
              <w:rPr>
                <w:bCs/>
                <w:color w:val="000000"/>
                <w:sz w:val="28"/>
                <w:szCs w:val="28"/>
                <w:lang w:val="en-US"/>
              </w:rPr>
              <w:t xml:space="preserve">1. </w:t>
            </w:r>
            <w:r>
              <w:rPr>
                <w:bCs/>
                <w:color w:val="000000"/>
                <w:sz w:val="28"/>
                <w:szCs w:val="28"/>
              </w:rPr>
              <w:t>Давлат</w:t>
            </w:r>
            <w:r>
              <w:rPr>
                <w:bCs/>
                <w:color w:val="000000"/>
                <w:sz w:val="28"/>
                <w:szCs w:val="28"/>
                <w:lang w:val="en-US"/>
              </w:rPr>
              <w:t xml:space="preserve"> </w:t>
            </w:r>
            <w:proofErr w:type="spellStart"/>
            <w:r>
              <w:rPr>
                <w:bCs/>
                <w:color w:val="000000"/>
                <w:sz w:val="28"/>
                <w:szCs w:val="28"/>
              </w:rPr>
              <w:t>сири</w:t>
            </w:r>
            <w:proofErr w:type="spellEnd"/>
            <w:r>
              <w:rPr>
                <w:bCs/>
                <w:color w:val="000000"/>
                <w:sz w:val="28"/>
                <w:szCs w:val="28"/>
                <w:lang w:val="en-US"/>
              </w:rPr>
              <w:t xml:space="preserve"> </w:t>
            </w:r>
            <w:proofErr w:type="spellStart"/>
            <w:r>
              <w:rPr>
                <w:bCs/>
                <w:color w:val="000000"/>
                <w:sz w:val="28"/>
                <w:szCs w:val="28"/>
              </w:rPr>
              <w:t>ҳисобланадиган</w:t>
            </w:r>
            <w:proofErr w:type="spellEnd"/>
            <w:r>
              <w:rPr>
                <w:bCs/>
                <w:color w:val="000000"/>
                <w:sz w:val="28"/>
                <w:szCs w:val="28"/>
                <w:lang w:val="en-US"/>
              </w:rPr>
              <w:t xml:space="preserve"> </w:t>
            </w:r>
            <w:proofErr w:type="spellStart"/>
            <w:r>
              <w:rPr>
                <w:bCs/>
                <w:color w:val="000000"/>
                <w:sz w:val="28"/>
                <w:szCs w:val="28"/>
              </w:rPr>
              <w:t>маълумотлар</w:t>
            </w:r>
            <w:proofErr w:type="spellEnd"/>
            <w:r>
              <w:rPr>
                <w:bCs/>
                <w:color w:val="000000"/>
                <w:sz w:val="28"/>
                <w:szCs w:val="28"/>
                <w:lang w:val="en-US"/>
              </w:rPr>
              <w:t xml:space="preserve"> </w:t>
            </w:r>
            <w:proofErr w:type="spellStart"/>
            <w:r>
              <w:rPr>
                <w:bCs/>
                <w:color w:val="000000"/>
                <w:sz w:val="28"/>
                <w:szCs w:val="28"/>
              </w:rPr>
              <w:t>бўлмаган</w:t>
            </w:r>
            <w:proofErr w:type="spellEnd"/>
            <w:r>
              <w:rPr>
                <w:bCs/>
                <w:color w:val="000000"/>
                <w:sz w:val="28"/>
                <w:szCs w:val="28"/>
                <w:lang w:val="en-US"/>
              </w:rPr>
              <w:t xml:space="preserve"> </w:t>
            </w:r>
            <w:proofErr w:type="spellStart"/>
            <w:r>
              <w:rPr>
                <w:bCs/>
                <w:color w:val="000000"/>
                <w:sz w:val="28"/>
                <w:szCs w:val="28"/>
              </w:rPr>
              <w:t>ҳужжатлаштирилган</w:t>
            </w:r>
            <w:proofErr w:type="spellEnd"/>
            <w:r>
              <w:rPr>
                <w:bCs/>
                <w:color w:val="000000"/>
                <w:sz w:val="28"/>
                <w:szCs w:val="28"/>
                <w:lang w:val="en-US"/>
              </w:rPr>
              <w:t xml:space="preserve"> </w:t>
            </w:r>
            <w:proofErr w:type="spellStart"/>
            <w:r>
              <w:rPr>
                <w:bCs/>
                <w:color w:val="000000"/>
                <w:sz w:val="28"/>
                <w:szCs w:val="28"/>
              </w:rPr>
              <w:t>ахборот</w:t>
            </w:r>
            <w:proofErr w:type="spellEnd"/>
            <w:r>
              <w:rPr>
                <w:bCs/>
                <w:color w:val="000000"/>
                <w:sz w:val="28"/>
                <w:szCs w:val="28"/>
                <w:lang w:val="en-US"/>
              </w:rPr>
              <w:t xml:space="preserve">, </w:t>
            </w:r>
            <w:proofErr w:type="spellStart"/>
            <w:r>
              <w:rPr>
                <w:bCs/>
                <w:color w:val="000000"/>
                <w:sz w:val="28"/>
                <w:szCs w:val="28"/>
              </w:rPr>
              <w:t>ундан</w:t>
            </w:r>
            <w:proofErr w:type="spellEnd"/>
            <w:r>
              <w:rPr>
                <w:bCs/>
                <w:color w:val="000000"/>
                <w:sz w:val="28"/>
                <w:szCs w:val="28"/>
                <w:lang w:val="en-US"/>
              </w:rPr>
              <w:t xml:space="preserve"> </w:t>
            </w:r>
            <w:proofErr w:type="spellStart"/>
            <w:r>
              <w:rPr>
                <w:bCs/>
                <w:color w:val="000000"/>
                <w:sz w:val="28"/>
                <w:szCs w:val="28"/>
              </w:rPr>
              <w:t>фойдаланиш</w:t>
            </w:r>
            <w:proofErr w:type="spellEnd"/>
            <w:r>
              <w:rPr>
                <w:bCs/>
                <w:color w:val="000000"/>
                <w:sz w:val="28"/>
                <w:szCs w:val="28"/>
                <w:lang w:val="en-US"/>
              </w:rPr>
              <w:t xml:space="preserve"> </w:t>
            </w:r>
            <w:proofErr w:type="spellStart"/>
            <w:r>
              <w:rPr>
                <w:bCs/>
                <w:color w:val="000000"/>
                <w:sz w:val="28"/>
                <w:szCs w:val="28"/>
              </w:rPr>
              <w:t>Ўзбекистон</w:t>
            </w:r>
            <w:proofErr w:type="spellEnd"/>
            <w:r>
              <w:rPr>
                <w:bCs/>
                <w:color w:val="000000"/>
                <w:sz w:val="28"/>
                <w:szCs w:val="28"/>
                <w:lang w:val="en-US"/>
              </w:rPr>
              <w:t xml:space="preserve"> </w:t>
            </w:r>
            <w:proofErr w:type="spellStart"/>
            <w:r>
              <w:rPr>
                <w:bCs/>
                <w:color w:val="000000"/>
                <w:sz w:val="28"/>
                <w:szCs w:val="28"/>
              </w:rPr>
              <w:t>Республикаси</w:t>
            </w:r>
            <w:proofErr w:type="spellEnd"/>
            <w:r>
              <w:rPr>
                <w:bCs/>
                <w:color w:val="000000"/>
                <w:sz w:val="28"/>
                <w:szCs w:val="28"/>
                <w:lang w:val="en-US"/>
              </w:rPr>
              <w:t xml:space="preserve"> </w:t>
            </w:r>
            <w:proofErr w:type="spellStart"/>
            <w:r>
              <w:rPr>
                <w:bCs/>
                <w:color w:val="000000"/>
                <w:sz w:val="28"/>
                <w:szCs w:val="28"/>
              </w:rPr>
              <w:t>қонунларига</w:t>
            </w:r>
            <w:proofErr w:type="spellEnd"/>
            <w:r>
              <w:rPr>
                <w:bCs/>
                <w:color w:val="000000"/>
                <w:sz w:val="28"/>
                <w:szCs w:val="28"/>
                <w:lang w:val="en-US"/>
              </w:rPr>
              <w:t xml:space="preserve"> </w:t>
            </w:r>
            <w:proofErr w:type="spellStart"/>
            <w:r>
              <w:rPr>
                <w:bCs/>
                <w:color w:val="000000"/>
                <w:sz w:val="28"/>
                <w:szCs w:val="28"/>
              </w:rPr>
              <w:t>мувофиқ</w:t>
            </w:r>
            <w:proofErr w:type="spellEnd"/>
            <w:r>
              <w:rPr>
                <w:bCs/>
                <w:color w:val="000000"/>
                <w:sz w:val="28"/>
                <w:szCs w:val="28"/>
                <w:lang w:val="en-US"/>
              </w:rPr>
              <w:t xml:space="preserve"> </w:t>
            </w:r>
            <w:proofErr w:type="spellStart"/>
            <w:r>
              <w:rPr>
                <w:bCs/>
                <w:color w:val="000000"/>
                <w:sz w:val="28"/>
                <w:szCs w:val="28"/>
              </w:rPr>
              <w:t>чегараланади</w:t>
            </w:r>
            <w:proofErr w:type="spellEnd"/>
            <w:r>
              <w:rPr>
                <w:bCs/>
                <w:color w:val="000000"/>
                <w:sz w:val="28"/>
                <w:szCs w:val="28"/>
                <w:lang w:val="en-US"/>
              </w:rPr>
              <w:t xml:space="preserve">. </w:t>
            </w:r>
          </w:p>
          <w:p w14:paraId="162EC45D" w14:textId="77777777" w:rsidR="00DE77CF" w:rsidRDefault="00DE77CF">
            <w:pPr>
              <w:autoSpaceDE w:val="0"/>
              <w:autoSpaceDN w:val="0"/>
              <w:adjustRightInd w:val="0"/>
              <w:ind w:left="10"/>
              <w:jc w:val="both"/>
              <w:rPr>
                <w:color w:val="000000"/>
                <w:sz w:val="28"/>
                <w:szCs w:val="28"/>
              </w:rPr>
            </w:pPr>
            <w:r>
              <w:rPr>
                <w:color w:val="000000"/>
                <w:sz w:val="28"/>
                <w:szCs w:val="28"/>
              </w:rPr>
              <w:t xml:space="preserve">2. </w:t>
            </w:r>
            <w:proofErr w:type="spellStart"/>
            <w:r>
              <w:rPr>
                <w:color w:val="000000"/>
                <w:sz w:val="28"/>
                <w:szCs w:val="28"/>
              </w:rPr>
              <w:t>Фойдаланувчилар</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ҳуқуқи</w:t>
            </w:r>
            <w:proofErr w:type="spellEnd"/>
            <w:r>
              <w:rPr>
                <w:color w:val="000000"/>
                <w:sz w:val="28"/>
                <w:szCs w:val="28"/>
              </w:rPr>
              <w:t xml:space="preserve"> </w:t>
            </w:r>
            <w:proofErr w:type="spellStart"/>
            <w:r>
              <w:rPr>
                <w:color w:val="000000"/>
                <w:sz w:val="28"/>
                <w:szCs w:val="28"/>
              </w:rPr>
              <w:t>чекланган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талаб</w:t>
            </w:r>
            <w:proofErr w:type="spellEnd"/>
            <w:r>
              <w:rPr>
                <w:color w:val="000000"/>
                <w:sz w:val="28"/>
                <w:szCs w:val="28"/>
              </w:rPr>
              <w:t xml:space="preserve"> </w:t>
            </w:r>
            <w:proofErr w:type="spellStart"/>
            <w:r>
              <w:rPr>
                <w:color w:val="000000"/>
                <w:sz w:val="28"/>
                <w:szCs w:val="28"/>
              </w:rPr>
              <w:t>этиладиган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
          <w:p w14:paraId="1BBEFAC8" w14:textId="1B2FD71D" w:rsidR="00DE77CF" w:rsidRDefault="00DE77CF">
            <w:pPr>
              <w:autoSpaceDE w:val="0"/>
              <w:autoSpaceDN w:val="0"/>
              <w:adjustRightInd w:val="0"/>
              <w:ind w:left="10"/>
              <w:jc w:val="both"/>
              <w:rPr>
                <w:bCs/>
                <w:color w:val="000000"/>
                <w:sz w:val="28"/>
                <w:szCs w:val="28"/>
                <w:lang w:val="en-US"/>
              </w:rPr>
            </w:pPr>
            <w:r>
              <w:rPr>
                <w:color w:val="000000"/>
                <w:sz w:val="28"/>
                <w:szCs w:val="28"/>
              </w:rPr>
              <w:t xml:space="preserve">3. </w:t>
            </w:r>
            <w:proofErr w:type="spellStart"/>
            <w:r>
              <w:rPr>
                <w:color w:val="000000"/>
                <w:sz w:val="28"/>
                <w:szCs w:val="28"/>
              </w:rPr>
              <w:t>Хизматга</w:t>
            </w:r>
            <w:proofErr w:type="spellEnd"/>
            <w:r>
              <w:rPr>
                <w:color w:val="000000"/>
                <w:sz w:val="28"/>
                <w:szCs w:val="28"/>
              </w:rPr>
              <w:t xml:space="preserve"> </w:t>
            </w:r>
            <w:proofErr w:type="spellStart"/>
            <w:r>
              <w:rPr>
                <w:color w:val="000000"/>
                <w:sz w:val="28"/>
                <w:szCs w:val="28"/>
              </w:rPr>
              <w:t>оид</w:t>
            </w:r>
            <w:proofErr w:type="spellEnd"/>
            <w:r>
              <w:rPr>
                <w:color w:val="000000"/>
                <w:sz w:val="28"/>
                <w:szCs w:val="28"/>
              </w:rPr>
              <w:t xml:space="preserve">, профессионал, </w:t>
            </w:r>
            <w:proofErr w:type="spellStart"/>
            <w:r>
              <w:rPr>
                <w:color w:val="000000"/>
                <w:sz w:val="28"/>
                <w:szCs w:val="28"/>
              </w:rPr>
              <w:t>саноат</w:t>
            </w:r>
            <w:proofErr w:type="spellEnd"/>
            <w:r>
              <w:rPr>
                <w:color w:val="000000"/>
                <w:sz w:val="28"/>
                <w:szCs w:val="28"/>
              </w:rPr>
              <w:t xml:space="preserve">, </w:t>
            </w:r>
            <w:proofErr w:type="spellStart"/>
            <w:r>
              <w:rPr>
                <w:color w:val="000000"/>
                <w:sz w:val="28"/>
                <w:szCs w:val="28"/>
              </w:rPr>
              <w:t>тижоратга</w:t>
            </w:r>
            <w:proofErr w:type="spellEnd"/>
            <w:r>
              <w:rPr>
                <w:color w:val="000000"/>
                <w:sz w:val="28"/>
                <w:szCs w:val="28"/>
              </w:rPr>
              <w:t xml:space="preserve"> </w:t>
            </w:r>
            <w:proofErr w:type="spellStart"/>
            <w:r>
              <w:rPr>
                <w:color w:val="000000"/>
                <w:sz w:val="28"/>
                <w:szCs w:val="28"/>
              </w:rPr>
              <w:t>оид</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ҳуқуқий</w:t>
            </w:r>
            <w:proofErr w:type="spellEnd"/>
            <w:r>
              <w:rPr>
                <w:color w:val="000000"/>
                <w:sz w:val="28"/>
                <w:szCs w:val="28"/>
              </w:rPr>
              <w:t xml:space="preserve"> </w:t>
            </w:r>
            <w:proofErr w:type="spellStart"/>
            <w:r>
              <w:rPr>
                <w:color w:val="000000"/>
                <w:sz w:val="28"/>
                <w:szCs w:val="28"/>
              </w:rPr>
              <w:t>режими</w:t>
            </w:r>
            <w:proofErr w:type="spellEnd"/>
            <w:r>
              <w:rPr>
                <w:color w:val="000000"/>
                <w:sz w:val="28"/>
                <w:szCs w:val="28"/>
              </w:rPr>
              <w:t xml:space="preserve"> </w:t>
            </w:r>
            <w:proofErr w:type="spellStart"/>
            <w:r>
              <w:rPr>
                <w:color w:val="000000"/>
                <w:sz w:val="28"/>
                <w:szCs w:val="28"/>
              </w:rPr>
              <w:t>эгаси</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қонунчиликка</w:t>
            </w:r>
            <w:proofErr w:type="spellEnd"/>
            <w:r>
              <w:rPr>
                <w:color w:val="000000"/>
                <w:sz w:val="28"/>
                <w:szCs w:val="28"/>
              </w:rPr>
              <w:t xml:space="preserve"> </w:t>
            </w:r>
            <w:proofErr w:type="spellStart"/>
            <w:r>
              <w:rPr>
                <w:color w:val="000000"/>
                <w:sz w:val="28"/>
                <w:szCs w:val="28"/>
              </w:rPr>
              <w:t>асосан</w:t>
            </w:r>
            <w:proofErr w:type="spellEnd"/>
            <w:r>
              <w:rPr>
                <w:color w:val="000000"/>
                <w:sz w:val="28"/>
                <w:szCs w:val="28"/>
              </w:rPr>
              <w:t xml:space="preserve"> </w:t>
            </w:r>
            <w:proofErr w:type="spellStart"/>
            <w:r>
              <w:rPr>
                <w:color w:val="000000"/>
                <w:sz w:val="28"/>
                <w:szCs w:val="28"/>
              </w:rPr>
              <w:t>белгиланадиган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талаб</w:t>
            </w:r>
            <w:proofErr w:type="spellEnd"/>
            <w:r>
              <w:rPr>
                <w:color w:val="000000"/>
                <w:sz w:val="28"/>
                <w:szCs w:val="28"/>
              </w:rPr>
              <w:t xml:space="preserve"> </w:t>
            </w:r>
            <w:proofErr w:type="spellStart"/>
            <w:r>
              <w:rPr>
                <w:color w:val="000000"/>
                <w:sz w:val="28"/>
                <w:szCs w:val="28"/>
              </w:rPr>
              <w:t>этиладиган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w:t>
            </w:r>
          </w:p>
        </w:tc>
      </w:tr>
      <w:tr w:rsidR="00547376" w:rsidRPr="00746B57" w14:paraId="69B5F527" w14:textId="77777777">
        <w:tc>
          <w:tcPr>
            <w:tcW w:w="1916" w:type="pct"/>
            <w:shd w:val="clear" w:color="auto" w:fill="auto"/>
          </w:tcPr>
          <w:p w14:paraId="1D9E8484" w14:textId="77777777" w:rsidR="00547376" w:rsidRDefault="00547376">
            <w:pPr>
              <w:pStyle w:val="Heading3"/>
              <w:spacing w:before="0" w:after="0"/>
              <w:rPr>
                <w:rFonts w:ascii="Times New Roman" w:hAnsi="Times New Roman" w:cs="Times New Roman"/>
                <w:color w:val="000000"/>
                <w:sz w:val="28"/>
                <w:szCs w:val="28"/>
              </w:rPr>
            </w:pPr>
          </w:p>
        </w:tc>
        <w:tc>
          <w:tcPr>
            <w:tcW w:w="3084" w:type="pct"/>
            <w:shd w:val="clear" w:color="auto" w:fill="auto"/>
          </w:tcPr>
          <w:p w14:paraId="67FCD64B" w14:textId="2FE21546" w:rsidR="00547376" w:rsidRDefault="00547376">
            <w:pPr>
              <w:ind w:left="10"/>
              <w:jc w:val="both"/>
              <w:rPr>
                <w:color w:val="000000"/>
                <w:sz w:val="28"/>
                <w:szCs w:val="28"/>
              </w:rPr>
            </w:pPr>
          </w:p>
        </w:tc>
      </w:tr>
      <w:tr w:rsidR="001837DE" w14:paraId="66163313" w14:textId="77777777">
        <w:tc>
          <w:tcPr>
            <w:tcW w:w="1916" w:type="pct"/>
            <w:shd w:val="clear" w:color="auto" w:fill="auto"/>
          </w:tcPr>
          <w:p w14:paraId="692B3196" w14:textId="77777777" w:rsidR="001837DE" w:rsidRDefault="001837DE" w:rsidP="001837DE">
            <w:pPr>
              <w:rPr>
                <w:b/>
                <w:color w:val="000000"/>
                <w:sz w:val="28"/>
                <w:szCs w:val="28"/>
              </w:rPr>
            </w:pPr>
            <w:r>
              <w:rPr>
                <w:b/>
                <w:bCs/>
                <w:color w:val="000000"/>
                <w:sz w:val="28"/>
                <w:szCs w:val="28"/>
              </w:rPr>
              <w:t>Информация некритичная (несекретная)</w:t>
            </w:r>
          </w:p>
          <w:p w14:paraId="391A3E54"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критик (махфий) бўлмаган ахборот</w:t>
            </w:r>
          </w:p>
          <w:p w14:paraId="3ED5F981"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u</w:t>
            </w:r>
            <w:r>
              <w:rPr>
                <w:bCs/>
                <w:color w:val="000000"/>
                <w:sz w:val="28"/>
                <w:szCs w:val="28"/>
                <w:lang w:val="en-US"/>
              </w:rPr>
              <w:t>nclassified</w:t>
            </w:r>
            <w:r>
              <w:rPr>
                <w:bCs/>
                <w:color w:val="000000"/>
                <w:sz w:val="28"/>
                <w:szCs w:val="28"/>
              </w:rPr>
              <w:t xml:space="preserve"> </w:t>
            </w:r>
            <w:r>
              <w:rPr>
                <w:bCs/>
                <w:color w:val="000000"/>
                <w:sz w:val="28"/>
                <w:szCs w:val="28"/>
                <w:lang w:val="en-US"/>
              </w:rPr>
              <w:t>information</w:t>
            </w:r>
          </w:p>
        </w:tc>
        <w:tc>
          <w:tcPr>
            <w:tcW w:w="3084" w:type="pct"/>
            <w:shd w:val="clear" w:color="auto" w:fill="auto"/>
          </w:tcPr>
          <w:p w14:paraId="1A64617E" w14:textId="77777777" w:rsidR="001837DE" w:rsidRDefault="001837DE">
            <w:pPr>
              <w:shd w:val="clear" w:color="auto" w:fill="FFFFFF"/>
              <w:spacing w:line="20" w:lineRule="atLeast"/>
              <w:jc w:val="both"/>
              <w:rPr>
                <w:color w:val="000000"/>
                <w:spacing w:val="-3"/>
                <w:sz w:val="28"/>
                <w:szCs w:val="28"/>
              </w:rPr>
            </w:pPr>
            <w:r>
              <w:rPr>
                <w:bCs/>
                <w:color w:val="000000"/>
                <w:sz w:val="28"/>
                <w:szCs w:val="28"/>
              </w:rPr>
              <w:t>1. Информация</w:t>
            </w:r>
            <w:r>
              <w:rPr>
                <w:color w:val="000000"/>
                <w:spacing w:val="-3"/>
                <w:sz w:val="28"/>
                <w:szCs w:val="28"/>
              </w:rPr>
              <w:t>, не нуждающаяся в защите от раскрытия.</w:t>
            </w:r>
          </w:p>
          <w:p w14:paraId="17FCD553" w14:textId="77777777" w:rsidR="001837DE" w:rsidRDefault="001837DE">
            <w:pPr>
              <w:shd w:val="clear" w:color="auto" w:fill="FFFFFF"/>
              <w:spacing w:line="20" w:lineRule="atLeast"/>
              <w:jc w:val="both"/>
              <w:rPr>
                <w:color w:val="000000"/>
                <w:sz w:val="28"/>
                <w:szCs w:val="28"/>
              </w:rPr>
            </w:pPr>
            <w:r>
              <w:rPr>
                <w:color w:val="000000"/>
                <w:spacing w:val="-3"/>
                <w:sz w:val="28"/>
                <w:szCs w:val="28"/>
              </w:rPr>
              <w:t xml:space="preserve">2. </w:t>
            </w:r>
            <w:r>
              <w:rPr>
                <w:color w:val="000000"/>
                <w:sz w:val="28"/>
                <w:szCs w:val="28"/>
              </w:rPr>
              <w:t>Информация, которая не представляет собой государст</w:t>
            </w:r>
            <w:r w:rsidR="00547376">
              <w:rPr>
                <w:color w:val="000000"/>
                <w:sz w:val="28"/>
                <w:szCs w:val="28"/>
              </w:rPr>
              <w:t xml:space="preserve">венную, служебную, коммерческую </w:t>
            </w:r>
            <w:r>
              <w:rPr>
                <w:color w:val="000000"/>
                <w:sz w:val="28"/>
                <w:szCs w:val="28"/>
              </w:rPr>
              <w:t xml:space="preserve">или личную тайны и </w:t>
            </w:r>
            <w:r>
              <w:rPr>
                <w:color w:val="000000"/>
                <w:spacing w:val="-3"/>
                <w:sz w:val="28"/>
                <w:szCs w:val="28"/>
              </w:rPr>
              <w:t xml:space="preserve">может быть опубликована в открытой печати. </w:t>
            </w:r>
          </w:p>
          <w:p w14:paraId="59908D9E" w14:textId="77777777" w:rsidR="001837DE" w:rsidRDefault="001837DE">
            <w:pPr>
              <w:ind w:left="10"/>
              <w:jc w:val="both"/>
              <w:rPr>
                <w:color w:val="000000"/>
                <w:sz w:val="10"/>
                <w:szCs w:val="10"/>
              </w:rPr>
            </w:pPr>
          </w:p>
          <w:p w14:paraId="1995D6A5" w14:textId="77777777" w:rsidR="001837DE" w:rsidRDefault="001837DE">
            <w:pPr>
              <w:jc w:val="both"/>
              <w:rPr>
                <w:color w:val="000000"/>
                <w:sz w:val="28"/>
                <w:szCs w:val="28"/>
                <w:lang w:val="uz-Cyrl-UZ"/>
              </w:rPr>
            </w:pPr>
            <w:r>
              <w:rPr>
                <w:color w:val="000000"/>
                <w:sz w:val="28"/>
                <w:szCs w:val="28"/>
                <w:lang w:val="uz-Cyrl-UZ"/>
              </w:rPr>
              <w:t>1</w:t>
            </w:r>
            <w:r>
              <w:rPr>
                <w:color w:val="000000"/>
                <w:sz w:val="28"/>
                <w:szCs w:val="28"/>
              </w:rPr>
              <w:t>.</w:t>
            </w:r>
            <w:r>
              <w:rPr>
                <w:color w:val="000000"/>
                <w:sz w:val="28"/>
                <w:szCs w:val="28"/>
                <w:lang w:val="uz-Cyrl-UZ"/>
              </w:rPr>
              <w:t xml:space="preserve"> Очи</w:t>
            </w:r>
            <w:r>
              <w:rPr>
                <w:color w:val="000000"/>
                <w:sz w:val="28"/>
                <w:szCs w:val="28"/>
              </w:rPr>
              <w:t>ли</w:t>
            </w:r>
            <w:r>
              <w:rPr>
                <w:color w:val="000000"/>
                <w:sz w:val="28"/>
                <w:szCs w:val="28"/>
                <w:lang w:val="uz-Cyrl-UZ"/>
              </w:rPr>
              <w:t>шдан муҳофаза қилишга эҳтиёж бўлма</w:t>
            </w:r>
            <w:r w:rsidR="00547376">
              <w:rPr>
                <w:color w:val="000000"/>
                <w:sz w:val="28"/>
                <w:szCs w:val="28"/>
              </w:rPr>
              <w:t>-</w:t>
            </w:r>
            <w:r>
              <w:rPr>
                <w:color w:val="000000"/>
                <w:sz w:val="28"/>
                <w:szCs w:val="28"/>
                <w:lang w:val="uz-Cyrl-UZ"/>
              </w:rPr>
              <w:t xml:space="preserve">ган ахборот. </w:t>
            </w:r>
          </w:p>
          <w:p w14:paraId="24582F2A" w14:textId="77777777" w:rsidR="001837DE" w:rsidRDefault="001837DE">
            <w:pPr>
              <w:jc w:val="both"/>
              <w:rPr>
                <w:color w:val="000000"/>
                <w:sz w:val="28"/>
                <w:szCs w:val="28"/>
                <w:lang w:val="uz-Cyrl-UZ"/>
              </w:rPr>
            </w:pPr>
            <w:r>
              <w:rPr>
                <w:color w:val="000000"/>
                <w:sz w:val="28"/>
                <w:szCs w:val="28"/>
                <w:lang w:val="uz-Cyrl-UZ"/>
              </w:rPr>
              <w:t>2. Давлат, хизмат, тижорат сирларини ёки шах</w:t>
            </w:r>
            <w:r w:rsidR="00547376">
              <w:rPr>
                <w:color w:val="000000"/>
                <w:sz w:val="28"/>
                <w:szCs w:val="28"/>
                <w:lang w:val="uz-Cyrl-UZ"/>
              </w:rPr>
              <w:t>-</w:t>
            </w:r>
            <w:r>
              <w:rPr>
                <w:color w:val="000000"/>
                <w:sz w:val="28"/>
                <w:szCs w:val="28"/>
                <w:lang w:val="uz-Cyrl-UZ"/>
              </w:rPr>
              <w:t xml:space="preserve">сий сирни ичига олмайдиган, очиқ матбуотда эълон қилиниши мумкин бўлган ахборот. </w:t>
            </w:r>
          </w:p>
        </w:tc>
      </w:tr>
      <w:tr w:rsidR="001837DE" w:rsidRPr="00746B57" w14:paraId="58BC8D57" w14:textId="77777777">
        <w:tc>
          <w:tcPr>
            <w:tcW w:w="1916" w:type="pct"/>
            <w:shd w:val="clear" w:color="auto" w:fill="auto"/>
          </w:tcPr>
          <w:p w14:paraId="7CB2516A" w14:textId="77777777" w:rsidR="00E5381F" w:rsidRDefault="00E5381F" w:rsidP="001837DE">
            <w:pPr>
              <w:rPr>
                <w:b/>
                <w:color w:val="000000"/>
                <w:sz w:val="28"/>
                <w:szCs w:val="28"/>
                <w:lang w:val="uz-Cyrl-UZ"/>
              </w:rPr>
            </w:pPr>
          </w:p>
          <w:p w14:paraId="5FEA56D4" w14:textId="77777777" w:rsidR="001837DE" w:rsidRDefault="001837DE" w:rsidP="001837DE">
            <w:pPr>
              <w:rPr>
                <w:b/>
                <w:color w:val="000000"/>
                <w:sz w:val="28"/>
                <w:szCs w:val="28"/>
              </w:rPr>
            </w:pPr>
            <w:r>
              <w:rPr>
                <w:b/>
                <w:color w:val="000000"/>
                <w:sz w:val="28"/>
                <w:szCs w:val="28"/>
              </w:rPr>
              <w:t>Ин</w:t>
            </w:r>
            <w:r>
              <w:rPr>
                <w:b/>
                <w:color w:val="000000"/>
                <w:spacing w:val="-4"/>
                <w:sz w:val="28"/>
                <w:szCs w:val="28"/>
              </w:rPr>
              <w:t>формация</w:t>
            </w:r>
            <w:r>
              <w:rPr>
                <w:b/>
                <w:caps/>
                <w:color w:val="000000"/>
                <w:sz w:val="28"/>
                <w:szCs w:val="28"/>
              </w:rPr>
              <w:t xml:space="preserve"> </w:t>
            </w:r>
            <w:r>
              <w:rPr>
                <w:b/>
                <w:color w:val="000000"/>
                <w:sz w:val="28"/>
                <w:szCs w:val="28"/>
              </w:rPr>
              <w:t>персональная</w:t>
            </w:r>
          </w:p>
          <w:p w14:paraId="3C11DEA7"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шахсий</w:t>
            </w:r>
            <w:proofErr w:type="spellEnd"/>
            <w:r>
              <w:rPr>
                <w:color w:val="000000"/>
                <w:sz w:val="28"/>
                <w:szCs w:val="28"/>
              </w:rPr>
              <w:t xml:space="preserve"> </w:t>
            </w:r>
            <w:proofErr w:type="spellStart"/>
            <w:r>
              <w:rPr>
                <w:color w:val="000000"/>
                <w:sz w:val="28"/>
                <w:szCs w:val="28"/>
              </w:rPr>
              <w:t>ахборот</w:t>
            </w:r>
            <w:proofErr w:type="spellEnd"/>
          </w:p>
          <w:p w14:paraId="14978C21"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private</w:t>
            </w:r>
            <w:r>
              <w:rPr>
                <w:color w:val="000000"/>
                <w:sz w:val="28"/>
                <w:szCs w:val="28"/>
              </w:rPr>
              <w:t xml:space="preserve"> </w:t>
            </w:r>
            <w:r>
              <w:rPr>
                <w:color w:val="000000"/>
                <w:sz w:val="28"/>
                <w:szCs w:val="28"/>
                <w:lang w:val="en-US"/>
              </w:rPr>
              <w:t>information</w:t>
            </w:r>
          </w:p>
        </w:tc>
        <w:tc>
          <w:tcPr>
            <w:tcW w:w="3084" w:type="pct"/>
            <w:shd w:val="clear" w:color="auto" w:fill="auto"/>
          </w:tcPr>
          <w:p w14:paraId="14E79134" w14:textId="77777777" w:rsidR="00E5381F" w:rsidRDefault="00E5381F">
            <w:pPr>
              <w:shd w:val="clear" w:color="auto" w:fill="FFFFFF"/>
              <w:ind w:right="57"/>
              <w:jc w:val="both"/>
              <w:rPr>
                <w:color w:val="000000"/>
                <w:spacing w:val="-4"/>
                <w:sz w:val="28"/>
                <w:szCs w:val="28"/>
              </w:rPr>
            </w:pPr>
          </w:p>
          <w:p w14:paraId="12BA28BF" w14:textId="77777777" w:rsidR="001837DE" w:rsidRDefault="001837DE">
            <w:pPr>
              <w:shd w:val="clear" w:color="auto" w:fill="FFFFFF"/>
              <w:ind w:right="57"/>
              <w:jc w:val="both"/>
              <w:rPr>
                <w:color w:val="000000"/>
                <w:sz w:val="28"/>
                <w:szCs w:val="28"/>
              </w:rPr>
            </w:pPr>
            <w:r>
              <w:rPr>
                <w:color w:val="000000"/>
                <w:spacing w:val="-4"/>
                <w:sz w:val="28"/>
                <w:szCs w:val="28"/>
              </w:rPr>
              <w:t>Сведения, которые не под</w:t>
            </w:r>
            <w:r>
              <w:rPr>
                <w:color w:val="000000"/>
                <w:spacing w:val="-3"/>
                <w:sz w:val="28"/>
                <w:szCs w:val="28"/>
              </w:rPr>
              <w:t xml:space="preserve">лежат огласке. Их </w:t>
            </w:r>
            <w:proofErr w:type="gramStart"/>
            <w:r>
              <w:rPr>
                <w:color w:val="000000"/>
                <w:spacing w:val="-3"/>
                <w:sz w:val="28"/>
                <w:szCs w:val="28"/>
              </w:rPr>
              <w:t>рас</w:t>
            </w:r>
            <w:r w:rsidR="00547376">
              <w:rPr>
                <w:color w:val="000000"/>
                <w:spacing w:val="-3"/>
                <w:sz w:val="28"/>
                <w:szCs w:val="28"/>
              </w:rPr>
              <w:t>-</w:t>
            </w:r>
            <w:proofErr w:type="spellStart"/>
            <w:r>
              <w:rPr>
                <w:color w:val="000000"/>
                <w:spacing w:val="-3"/>
                <w:sz w:val="28"/>
                <w:szCs w:val="28"/>
              </w:rPr>
              <w:t>пространение</w:t>
            </w:r>
            <w:proofErr w:type="spellEnd"/>
            <w:proofErr w:type="gramEnd"/>
            <w:r>
              <w:rPr>
                <w:color w:val="000000"/>
                <w:spacing w:val="-3"/>
                <w:sz w:val="28"/>
                <w:szCs w:val="28"/>
              </w:rPr>
              <w:t xml:space="preserve"> по </w:t>
            </w:r>
            <w:r>
              <w:rPr>
                <w:color w:val="000000"/>
                <w:sz w:val="28"/>
                <w:szCs w:val="28"/>
              </w:rPr>
              <w:t xml:space="preserve">каналам телекоммуникаций </w:t>
            </w:r>
            <w:proofErr w:type="spellStart"/>
            <w:r>
              <w:rPr>
                <w:color w:val="000000"/>
                <w:sz w:val="28"/>
                <w:szCs w:val="28"/>
              </w:rPr>
              <w:t>тре</w:t>
            </w:r>
            <w:r w:rsidR="00547376">
              <w:rPr>
                <w:color w:val="000000"/>
                <w:sz w:val="28"/>
                <w:szCs w:val="28"/>
              </w:rPr>
              <w:t>-</w:t>
            </w:r>
            <w:r>
              <w:rPr>
                <w:color w:val="000000"/>
                <w:sz w:val="28"/>
                <w:szCs w:val="28"/>
              </w:rPr>
              <w:t>бует</w:t>
            </w:r>
            <w:proofErr w:type="spellEnd"/>
            <w:r>
              <w:rPr>
                <w:color w:val="000000"/>
                <w:sz w:val="28"/>
                <w:szCs w:val="28"/>
              </w:rPr>
              <w:t xml:space="preserve"> соблюдения </w:t>
            </w:r>
            <w:r>
              <w:rPr>
                <w:color w:val="000000"/>
                <w:spacing w:val="-5"/>
                <w:sz w:val="28"/>
                <w:szCs w:val="28"/>
              </w:rPr>
              <w:t>специальных мер безопасности.</w:t>
            </w:r>
          </w:p>
          <w:p w14:paraId="0AB9EB5A" w14:textId="77777777" w:rsidR="001837DE" w:rsidRDefault="001837DE">
            <w:pPr>
              <w:shd w:val="clear" w:color="auto" w:fill="FFFFFF"/>
              <w:ind w:left="10" w:right="57"/>
              <w:jc w:val="both"/>
              <w:rPr>
                <w:color w:val="000000"/>
                <w:sz w:val="10"/>
                <w:szCs w:val="10"/>
              </w:rPr>
            </w:pPr>
          </w:p>
          <w:p w14:paraId="19868582" w14:textId="77777777" w:rsidR="001837DE" w:rsidRDefault="001837DE">
            <w:pPr>
              <w:shd w:val="clear" w:color="auto" w:fill="FFFFFF"/>
              <w:ind w:right="57"/>
              <w:jc w:val="both"/>
              <w:rPr>
                <w:color w:val="000000"/>
                <w:sz w:val="28"/>
                <w:szCs w:val="28"/>
              </w:rPr>
            </w:pPr>
            <w:proofErr w:type="spellStart"/>
            <w:r>
              <w:rPr>
                <w:color w:val="000000"/>
                <w:sz w:val="28"/>
                <w:szCs w:val="28"/>
              </w:rPr>
              <w:t>Ошкор</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бўлмаган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lastRenderedPageBreak/>
              <w:t>Уларни</w:t>
            </w:r>
            <w:proofErr w:type="spellEnd"/>
            <w:r>
              <w:rPr>
                <w:color w:val="000000"/>
                <w:sz w:val="28"/>
                <w:szCs w:val="28"/>
              </w:rPr>
              <w:t xml:space="preserve"> телекоммуникация </w:t>
            </w:r>
            <w:proofErr w:type="spellStart"/>
            <w:r>
              <w:rPr>
                <w:color w:val="000000"/>
                <w:sz w:val="28"/>
                <w:szCs w:val="28"/>
              </w:rPr>
              <w:t>каналлари</w:t>
            </w:r>
            <w:proofErr w:type="spellEnd"/>
            <w:r>
              <w:rPr>
                <w:color w:val="000000"/>
                <w:sz w:val="28"/>
                <w:szCs w:val="28"/>
              </w:rPr>
              <w:t xml:space="preserve"> </w:t>
            </w:r>
            <w:proofErr w:type="spellStart"/>
            <w:r>
              <w:rPr>
                <w:color w:val="000000"/>
                <w:sz w:val="28"/>
                <w:szCs w:val="28"/>
              </w:rPr>
              <w:t>орқали</w:t>
            </w:r>
            <w:proofErr w:type="spellEnd"/>
            <w:r>
              <w:rPr>
                <w:color w:val="000000"/>
                <w:sz w:val="28"/>
                <w:szCs w:val="28"/>
              </w:rPr>
              <w:t xml:space="preserve"> </w:t>
            </w:r>
            <w:proofErr w:type="spellStart"/>
            <w:r>
              <w:rPr>
                <w:color w:val="000000"/>
                <w:sz w:val="28"/>
                <w:szCs w:val="28"/>
              </w:rPr>
              <w:t>тарқатиш</w:t>
            </w:r>
            <w:proofErr w:type="spellEnd"/>
            <w:r>
              <w:rPr>
                <w:color w:val="000000"/>
                <w:sz w:val="28"/>
                <w:szCs w:val="28"/>
              </w:rPr>
              <w:t xml:space="preserve"> </w:t>
            </w:r>
            <w:proofErr w:type="spellStart"/>
            <w:r>
              <w:rPr>
                <w:color w:val="000000"/>
                <w:sz w:val="28"/>
                <w:szCs w:val="28"/>
              </w:rPr>
              <w:t>махсус</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чораларига</w:t>
            </w:r>
            <w:proofErr w:type="spellEnd"/>
            <w:r>
              <w:rPr>
                <w:color w:val="000000"/>
                <w:sz w:val="28"/>
                <w:szCs w:val="28"/>
              </w:rPr>
              <w:t xml:space="preserve"> </w:t>
            </w:r>
            <w:proofErr w:type="spellStart"/>
            <w:r>
              <w:rPr>
                <w:color w:val="000000"/>
                <w:sz w:val="28"/>
                <w:szCs w:val="28"/>
              </w:rPr>
              <w:t>риоя</w:t>
            </w:r>
            <w:proofErr w:type="spellEnd"/>
            <w:r>
              <w:rPr>
                <w:color w:val="000000"/>
                <w:sz w:val="28"/>
                <w:szCs w:val="28"/>
              </w:rPr>
              <w:t xml:space="preserve"> </w:t>
            </w:r>
            <w:proofErr w:type="spellStart"/>
            <w:r>
              <w:rPr>
                <w:color w:val="000000"/>
                <w:sz w:val="28"/>
                <w:szCs w:val="28"/>
              </w:rPr>
              <w:t>қилинишини</w:t>
            </w:r>
            <w:proofErr w:type="spellEnd"/>
            <w:r>
              <w:rPr>
                <w:color w:val="000000"/>
                <w:sz w:val="28"/>
                <w:szCs w:val="28"/>
              </w:rPr>
              <w:t xml:space="preserve"> </w:t>
            </w:r>
            <w:proofErr w:type="spellStart"/>
            <w:r>
              <w:rPr>
                <w:color w:val="000000"/>
                <w:sz w:val="28"/>
                <w:szCs w:val="28"/>
              </w:rPr>
              <w:t>талаб</w:t>
            </w:r>
            <w:proofErr w:type="spellEnd"/>
            <w:r>
              <w:rPr>
                <w:color w:val="000000"/>
                <w:sz w:val="28"/>
                <w:szCs w:val="28"/>
              </w:rPr>
              <w:t xml:space="preserve"> </w:t>
            </w:r>
            <w:proofErr w:type="spellStart"/>
            <w:r>
              <w:rPr>
                <w:color w:val="000000"/>
                <w:sz w:val="28"/>
                <w:szCs w:val="28"/>
              </w:rPr>
              <w:t>этади</w:t>
            </w:r>
            <w:proofErr w:type="spellEnd"/>
            <w:r>
              <w:rPr>
                <w:color w:val="000000"/>
                <w:sz w:val="28"/>
                <w:szCs w:val="28"/>
              </w:rPr>
              <w:t xml:space="preserve">. </w:t>
            </w:r>
          </w:p>
        </w:tc>
      </w:tr>
      <w:tr w:rsidR="008528CE" w:rsidRPr="00746B57" w14:paraId="5F3D5F05" w14:textId="77777777">
        <w:tc>
          <w:tcPr>
            <w:tcW w:w="1916" w:type="pct"/>
            <w:shd w:val="clear" w:color="auto" w:fill="auto"/>
          </w:tcPr>
          <w:p w14:paraId="54871686" w14:textId="77777777" w:rsidR="008528CE" w:rsidRDefault="008528CE" w:rsidP="001837DE">
            <w:pPr>
              <w:rPr>
                <w:b/>
                <w:color w:val="000000"/>
                <w:sz w:val="28"/>
                <w:szCs w:val="28"/>
              </w:rPr>
            </w:pPr>
          </w:p>
        </w:tc>
        <w:tc>
          <w:tcPr>
            <w:tcW w:w="3084" w:type="pct"/>
            <w:shd w:val="clear" w:color="auto" w:fill="auto"/>
          </w:tcPr>
          <w:p w14:paraId="5D77FD4D" w14:textId="77777777" w:rsidR="008528CE" w:rsidRDefault="008528CE">
            <w:pPr>
              <w:shd w:val="clear" w:color="auto" w:fill="FFFFFF"/>
              <w:ind w:right="57"/>
              <w:jc w:val="both"/>
              <w:rPr>
                <w:color w:val="000000"/>
                <w:spacing w:val="-4"/>
                <w:sz w:val="28"/>
                <w:szCs w:val="28"/>
              </w:rPr>
            </w:pPr>
          </w:p>
        </w:tc>
      </w:tr>
      <w:tr w:rsidR="001837DE" w:rsidRPr="00746B57" w14:paraId="573B6DC3" w14:textId="77777777">
        <w:tc>
          <w:tcPr>
            <w:tcW w:w="1916" w:type="pct"/>
            <w:shd w:val="clear" w:color="auto" w:fill="auto"/>
          </w:tcPr>
          <w:p w14:paraId="507319CF" w14:textId="77777777" w:rsidR="001837DE" w:rsidRDefault="001837DE" w:rsidP="001837DE">
            <w:pPr>
              <w:rPr>
                <w:b/>
                <w:color w:val="000000"/>
                <w:sz w:val="28"/>
                <w:szCs w:val="28"/>
              </w:rPr>
            </w:pPr>
            <w:r>
              <w:rPr>
                <w:b/>
                <w:color w:val="000000"/>
                <w:sz w:val="28"/>
                <w:szCs w:val="28"/>
              </w:rPr>
              <w:t xml:space="preserve">Информация с </w:t>
            </w:r>
            <w:r w:rsidR="0043504B">
              <w:rPr>
                <w:b/>
                <w:color w:val="000000"/>
                <w:sz w:val="28"/>
                <w:szCs w:val="28"/>
              </w:rPr>
              <w:br/>
            </w:r>
            <w:r>
              <w:rPr>
                <w:b/>
                <w:color w:val="000000"/>
                <w:sz w:val="28"/>
                <w:szCs w:val="28"/>
              </w:rPr>
              <w:t>ограниченным доступом</w:t>
            </w:r>
          </w:p>
          <w:p w14:paraId="6AB1EF9D" w14:textId="77777777" w:rsidR="001837DE" w:rsidRDefault="001837DE" w:rsidP="001837DE">
            <w:pPr>
              <w:rPr>
                <w:color w:val="000000"/>
                <w:sz w:val="28"/>
                <w:szCs w:val="28"/>
              </w:rPr>
            </w:pPr>
            <w:r>
              <w:rPr>
                <w:b/>
                <w:color w:val="000000"/>
                <w:sz w:val="28"/>
                <w:szCs w:val="28"/>
                <w:lang w:val="nl-NL"/>
              </w:rPr>
              <w:t xml:space="preserve">uz - </w:t>
            </w:r>
            <w:proofErr w:type="spellStart"/>
            <w:r>
              <w:rPr>
                <w:color w:val="000000"/>
                <w:sz w:val="28"/>
                <w:szCs w:val="28"/>
              </w:rPr>
              <w:t>фойдаланиш</w:t>
            </w:r>
            <w:proofErr w:type="spellEnd"/>
            <w:r>
              <w:rPr>
                <w:color w:val="000000"/>
                <w:sz w:val="28"/>
                <w:szCs w:val="28"/>
              </w:rPr>
              <w:t xml:space="preserve"> </w:t>
            </w:r>
            <w:r w:rsidR="0043504B">
              <w:rPr>
                <w:color w:val="000000"/>
                <w:sz w:val="28"/>
                <w:szCs w:val="28"/>
              </w:rPr>
              <w:br/>
            </w:r>
            <w:proofErr w:type="spellStart"/>
            <w:r>
              <w:rPr>
                <w:color w:val="000000"/>
                <w:sz w:val="28"/>
                <w:szCs w:val="28"/>
              </w:rPr>
              <w:t>чекланган</w:t>
            </w:r>
            <w:proofErr w:type="spellEnd"/>
            <w:r>
              <w:rPr>
                <w:color w:val="000000"/>
                <w:sz w:val="28"/>
                <w:szCs w:val="28"/>
              </w:rPr>
              <w:t xml:space="preserve"> </w:t>
            </w:r>
            <w:proofErr w:type="spellStart"/>
            <w:r>
              <w:rPr>
                <w:color w:val="000000"/>
                <w:sz w:val="28"/>
                <w:szCs w:val="28"/>
              </w:rPr>
              <w:t>ахборот</w:t>
            </w:r>
            <w:proofErr w:type="spellEnd"/>
          </w:p>
          <w:p w14:paraId="47425CEF"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bCs/>
                <w:color w:val="000000"/>
                <w:sz w:val="28"/>
                <w:szCs w:val="28"/>
                <w:lang w:val="en-US"/>
              </w:rPr>
              <w:t>restricted data</w:t>
            </w:r>
          </w:p>
        </w:tc>
        <w:tc>
          <w:tcPr>
            <w:tcW w:w="3084" w:type="pct"/>
            <w:shd w:val="clear" w:color="auto" w:fill="auto"/>
          </w:tcPr>
          <w:p w14:paraId="57F4232D" w14:textId="77777777" w:rsidR="001837DE" w:rsidRDefault="001837DE">
            <w:pPr>
              <w:jc w:val="both"/>
              <w:rPr>
                <w:color w:val="000000"/>
                <w:sz w:val="28"/>
                <w:szCs w:val="28"/>
              </w:rPr>
            </w:pPr>
            <w:r>
              <w:rPr>
                <w:color w:val="000000"/>
                <w:sz w:val="28"/>
                <w:szCs w:val="28"/>
              </w:rPr>
              <w:t xml:space="preserve">1. Информация, право доступа к которой </w:t>
            </w:r>
            <w:proofErr w:type="gramStart"/>
            <w:r>
              <w:rPr>
                <w:color w:val="000000"/>
                <w:sz w:val="28"/>
                <w:szCs w:val="28"/>
              </w:rPr>
              <w:t>ограни</w:t>
            </w:r>
            <w:r w:rsidR="00E5381F">
              <w:rPr>
                <w:color w:val="000000"/>
                <w:sz w:val="28"/>
                <w:szCs w:val="28"/>
              </w:rPr>
              <w:t>-</w:t>
            </w:r>
            <w:proofErr w:type="spellStart"/>
            <w:r>
              <w:rPr>
                <w:color w:val="000000"/>
                <w:sz w:val="28"/>
                <w:szCs w:val="28"/>
              </w:rPr>
              <w:t>чено</w:t>
            </w:r>
            <w:proofErr w:type="spellEnd"/>
            <w:proofErr w:type="gramEnd"/>
            <w:r>
              <w:rPr>
                <w:color w:val="000000"/>
                <w:sz w:val="28"/>
                <w:szCs w:val="28"/>
              </w:rPr>
              <w:t xml:space="preserve"> установленными правилами разграничения доступа.</w:t>
            </w:r>
          </w:p>
          <w:p w14:paraId="4BF653D5" w14:textId="77777777" w:rsidR="001837DE" w:rsidRDefault="001837DE">
            <w:pPr>
              <w:jc w:val="both"/>
              <w:rPr>
                <w:color w:val="000000"/>
                <w:spacing w:val="-2"/>
                <w:sz w:val="28"/>
                <w:szCs w:val="28"/>
              </w:rPr>
            </w:pPr>
            <w:r>
              <w:rPr>
                <w:color w:val="000000"/>
                <w:sz w:val="28"/>
                <w:szCs w:val="28"/>
              </w:rPr>
              <w:t xml:space="preserve">2. </w:t>
            </w:r>
            <w:r>
              <w:rPr>
                <w:color w:val="000000"/>
                <w:spacing w:val="4"/>
                <w:sz w:val="28"/>
                <w:szCs w:val="28"/>
              </w:rPr>
              <w:t xml:space="preserve">Информация, право доступа к которой ограничено установленными </w:t>
            </w:r>
            <w:r>
              <w:rPr>
                <w:color w:val="000000"/>
                <w:spacing w:val="-2"/>
                <w:sz w:val="28"/>
                <w:szCs w:val="28"/>
              </w:rPr>
              <w:t>юридическими нормами и правилами.</w:t>
            </w:r>
          </w:p>
          <w:p w14:paraId="43FAEE17" w14:textId="77777777" w:rsidR="001837DE" w:rsidRDefault="001837DE">
            <w:pPr>
              <w:ind w:left="10"/>
              <w:jc w:val="both"/>
              <w:rPr>
                <w:color w:val="000000"/>
                <w:sz w:val="28"/>
                <w:szCs w:val="28"/>
              </w:rPr>
            </w:pPr>
          </w:p>
          <w:p w14:paraId="0C8CCEC9" w14:textId="77777777" w:rsidR="001837DE" w:rsidRDefault="001837DE">
            <w:pPr>
              <w:jc w:val="both"/>
              <w:rPr>
                <w:color w:val="000000"/>
                <w:sz w:val="28"/>
                <w:szCs w:val="28"/>
              </w:rPr>
            </w:pPr>
            <w:r>
              <w:rPr>
                <w:color w:val="000000"/>
                <w:sz w:val="28"/>
                <w:szCs w:val="28"/>
              </w:rPr>
              <w:t xml:space="preserve">1. Эркин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ҳуқуқи</w:t>
            </w:r>
            <w:proofErr w:type="spellEnd"/>
            <w:r>
              <w:rPr>
                <w:color w:val="000000"/>
                <w:sz w:val="28"/>
                <w:szCs w:val="28"/>
              </w:rPr>
              <w:t xml:space="preserve">, </w:t>
            </w:r>
            <w:proofErr w:type="spellStart"/>
            <w:r>
              <w:rPr>
                <w:color w:val="000000"/>
                <w:sz w:val="28"/>
                <w:szCs w:val="28"/>
              </w:rPr>
              <w:t>фойдаланишни</w:t>
            </w:r>
            <w:proofErr w:type="spellEnd"/>
            <w:r>
              <w:rPr>
                <w:color w:val="000000"/>
                <w:sz w:val="28"/>
                <w:szCs w:val="28"/>
              </w:rPr>
              <w:t xml:space="preserve"> </w:t>
            </w:r>
            <w:proofErr w:type="spellStart"/>
            <w:r>
              <w:rPr>
                <w:color w:val="000000"/>
                <w:sz w:val="28"/>
                <w:szCs w:val="28"/>
              </w:rPr>
              <w:t>чеклашнинг</w:t>
            </w:r>
            <w:proofErr w:type="spellEnd"/>
            <w:r>
              <w:rPr>
                <w:color w:val="000000"/>
                <w:sz w:val="28"/>
                <w:szCs w:val="28"/>
              </w:rPr>
              <w:t xml:space="preserve"> </w:t>
            </w:r>
            <w:proofErr w:type="spellStart"/>
            <w:r>
              <w:rPr>
                <w:color w:val="000000"/>
                <w:sz w:val="28"/>
                <w:szCs w:val="28"/>
              </w:rPr>
              <w:t>белгиланган</w:t>
            </w:r>
            <w:proofErr w:type="spellEnd"/>
            <w:r>
              <w:rPr>
                <w:color w:val="000000"/>
                <w:sz w:val="28"/>
                <w:szCs w:val="28"/>
              </w:rPr>
              <w:t xml:space="preserve"> </w:t>
            </w:r>
            <w:proofErr w:type="spellStart"/>
            <w:r>
              <w:rPr>
                <w:color w:val="000000"/>
                <w:sz w:val="28"/>
                <w:szCs w:val="28"/>
              </w:rPr>
              <w:t>қоидаларига</w:t>
            </w:r>
            <w:proofErr w:type="spellEnd"/>
            <w:r>
              <w:rPr>
                <w:color w:val="000000"/>
                <w:sz w:val="28"/>
                <w:szCs w:val="28"/>
              </w:rPr>
              <w:t xml:space="preserve"> </w:t>
            </w:r>
            <w:proofErr w:type="spellStart"/>
            <w:r>
              <w:rPr>
                <w:color w:val="000000"/>
                <w:sz w:val="28"/>
                <w:szCs w:val="28"/>
              </w:rPr>
              <w:t>кўра</w:t>
            </w:r>
            <w:proofErr w:type="spellEnd"/>
            <w:r>
              <w:rPr>
                <w:color w:val="000000"/>
                <w:sz w:val="28"/>
                <w:szCs w:val="28"/>
              </w:rPr>
              <w:t xml:space="preserve">, </w:t>
            </w:r>
            <w:proofErr w:type="spellStart"/>
            <w:r>
              <w:rPr>
                <w:color w:val="000000"/>
                <w:sz w:val="28"/>
                <w:szCs w:val="28"/>
              </w:rPr>
              <w:t>чекланган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w:t>
            </w:r>
          </w:p>
          <w:p w14:paraId="10E5B41D" w14:textId="77777777" w:rsidR="001837DE" w:rsidRDefault="001837DE">
            <w:pPr>
              <w:jc w:val="both"/>
              <w:rPr>
                <w:color w:val="000000"/>
                <w:sz w:val="28"/>
                <w:szCs w:val="28"/>
              </w:rPr>
            </w:pPr>
            <w:r>
              <w:rPr>
                <w:color w:val="000000"/>
                <w:sz w:val="28"/>
                <w:szCs w:val="28"/>
              </w:rPr>
              <w:t xml:space="preserve">2. Эркин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ҳуқуқи</w:t>
            </w:r>
            <w:proofErr w:type="spellEnd"/>
            <w:r>
              <w:rPr>
                <w:color w:val="000000"/>
                <w:sz w:val="28"/>
                <w:szCs w:val="28"/>
              </w:rPr>
              <w:t xml:space="preserve">, </w:t>
            </w:r>
            <w:proofErr w:type="spellStart"/>
            <w:r>
              <w:rPr>
                <w:color w:val="000000"/>
                <w:sz w:val="28"/>
                <w:szCs w:val="28"/>
              </w:rPr>
              <w:t>белгиланган</w:t>
            </w:r>
            <w:proofErr w:type="spellEnd"/>
            <w:r>
              <w:rPr>
                <w:color w:val="000000"/>
                <w:sz w:val="28"/>
                <w:szCs w:val="28"/>
              </w:rPr>
              <w:t xml:space="preserve"> </w:t>
            </w:r>
            <w:proofErr w:type="spellStart"/>
            <w:r>
              <w:rPr>
                <w:color w:val="000000"/>
                <w:sz w:val="28"/>
                <w:szCs w:val="28"/>
              </w:rPr>
              <w:t>юридик</w:t>
            </w:r>
            <w:proofErr w:type="spellEnd"/>
            <w:r>
              <w:rPr>
                <w:color w:val="000000"/>
                <w:sz w:val="28"/>
                <w:szCs w:val="28"/>
              </w:rPr>
              <w:t xml:space="preserve"> </w:t>
            </w:r>
            <w:proofErr w:type="spellStart"/>
            <w:r>
              <w:rPr>
                <w:color w:val="000000"/>
                <w:sz w:val="28"/>
                <w:szCs w:val="28"/>
              </w:rPr>
              <w:t>нормалар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қоидаларга</w:t>
            </w:r>
            <w:proofErr w:type="spellEnd"/>
            <w:r>
              <w:rPr>
                <w:color w:val="000000"/>
                <w:sz w:val="28"/>
                <w:szCs w:val="28"/>
              </w:rPr>
              <w:t xml:space="preserve"> </w:t>
            </w:r>
            <w:proofErr w:type="spellStart"/>
            <w:r>
              <w:rPr>
                <w:color w:val="000000"/>
                <w:sz w:val="28"/>
                <w:szCs w:val="28"/>
              </w:rPr>
              <w:t>кўра</w:t>
            </w:r>
            <w:proofErr w:type="spellEnd"/>
            <w:r>
              <w:rPr>
                <w:color w:val="000000"/>
                <w:sz w:val="28"/>
                <w:szCs w:val="28"/>
              </w:rPr>
              <w:t xml:space="preserve"> </w:t>
            </w:r>
            <w:proofErr w:type="spellStart"/>
            <w:r>
              <w:rPr>
                <w:color w:val="000000"/>
                <w:sz w:val="28"/>
                <w:szCs w:val="28"/>
              </w:rPr>
              <w:t>чекланган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
        </w:tc>
      </w:tr>
      <w:tr w:rsidR="00802B3A" w:rsidRPr="00746B57" w14:paraId="0D605D94" w14:textId="77777777">
        <w:tc>
          <w:tcPr>
            <w:tcW w:w="1916" w:type="pct"/>
            <w:shd w:val="clear" w:color="auto" w:fill="auto"/>
          </w:tcPr>
          <w:p w14:paraId="1DEEB8A5" w14:textId="77777777" w:rsidR="00802B3A" w:rsidRDefault="00802B3A" w:rsidP="001837DE">
            <w:pPr>
              <w:rPr>
                <w:b/>
                <w:color w:val="000000"/>
                <w:sz w:val="28"/>
                <w:szCs w:val="28"/>
              </w:rPr>
            </w:pPr>
          </w:p>
        </w:tc>
        <w:tc>
          <w:tcPr>
            <w:tcW w:w="3084" w:type="pct"/>
            <w:shd w:val="clear" w:color="auto" w:fill="auto"/>
          </w:tcPr>
          <w:p w14:paraId="6A2E4D82" w14:textId="77777777" w:rsidR="00802B3A" w:rsidRDefault="00802B3A">
            <w:pPr>
              <w:jc w:val="both"/>
              <w:rPr>
                <w:color w:val="000000"/>
                <w:sz w:val="28"/>
                <w:szCs w:val="28"/>
              </w:rPr>
            </w:pPr>
          </w:p>
        </w:tc>
      </w:tr>
      <w:tr w:rsidR="001837DE" w:rsidRPr="00746B57" w14:paraId="7F810543" w14:textId="77777777">
        <w:tc>
          <w:tcPr>
            <w:tcW w:w="1916" w:type="pct"/>
            <w:shd w:val="clear" w:color="auto" w:fill="auto"/>
          </w:tcPr>
          <w:p w14:paraId="44F2B914" w14:textId="77777777" w:rsidR="001837DE" w:rsidRDefault="001837DE" w:rsidP="001837DE">
            <w:pPr>
              <w:rPr>
                <w:b/>
                <w:color w:val="000000"/>
                <w:sz w:val="28"/>
                <w:szCs w:val="28"/>
                <w:lang w:val="uz-Cyrl-UZ"/>
              </w:rPr>
            </w:pPr>
            <w:r>
              <w:rPr>
                <w:b/>
                <w:color w:val="000000"/>
                <w:sz w:val="28"/>
                <w:szCs w:val="28"/>
                <w:lang w:val="uz-Cyrl-UZ"/>
              </w:rPr>
              <w:t xml:space="preserve">Информация чувствительная </w:t>
            </w:r>
          </w:p>
          <w:p w14:paraId="2EB30497" w14:textId="77777777" w:rsidR="001837DE" w:rsidRDefault="001837DE">
            <w:pPr>
              <w:jc w:val="both"/>
              <w:rPr>
                <w:color w:val="000000"/>
                <w:sz w:val="28"/>
                <w:szCs w:val="28"/>
                <w:lang w:val="uz-Cyrl-UZ"/>
              </w:rPr>
            </w:pPr>
            <w:r>
              <w:rPr>
                <w:b/>
                <w:color w:val="000000"/>
                <w:sz w:val="28"/>
                <w:szCs w:val="28"/>
                <w:lang w:val="uz-Cyrl-UZ"/>
              </w:rPr>
              <w:t xml:space="preserve">uz - </w:t>
            </w:r>
            <w:r>
              <w:rPr>
                <w:color w:val="000000"/>
                <w:sz w:val="28"/>
                <w:szCs w:val="28"/>
                <w:lang w:val="uz-Cyrl-UZ"/>
              </w:rPr>
              <w:t>таъсирчан ахборот</w:t>
            </w:r>
          </w:p>
          <w:p w14:paraId="24C3E3E8"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sensitive information</w:t>
            </w:r>
          </w:p>
        </w:tc>
        <w:tc>
          <w:tcPr>
            <w:tcW w:w="3084" w:type="pct"/>
            <w:shd w:val="clear" w:color="auto" w:fill="auto"/>
          </w:tcPr>
          <w:p w14:paraId="0A0B06F6" w14:textId="77777777" w:rsidR="001837DE" w:rsidRDefault="001837DE">
            <w:pPr>
              <w:jc w:val="both"/>
              <w:rPr>
                <w:color w:val="000000"/>
                <w:sz w:val="28"/>
                <w:szCs w:val="28"/>
              </w:rPr>
            </w:pPr>
            <w:r>
              <w:rPr>
                <w:color w:val="000000"/>
                <w:sz w:val="28"/>
                <w:szCs w:val="28"/>
              </w:rPr>
              <w:t xml:space="preserve">Информация, которая определена </w:t>
            </w:r>
            <w:proofErr w:type="gramStart"/>
            <w:r>
              <w:rPr>
                <w:color w:val="000000"/>
                <w:sz w:val="28"/>
                <w:szCs w:val="28"/>
              </w:rPr>
              <w:t>уполномочен</w:t>
            </w:r>
            <w:r w:rsidR="00761087">
              <w:rPr>
                <w:color w:val="000000"/>
                <w:sz w:val="28"/>
                <w:szCs w:val="28"/>
              </w:rPr>
              <w:t>-</w:t>
            </w:r>
            <w:proofErr w:type="spellStart"/>
            <w:r>
              <w:rPr>
                <w:color w:val="000000"/>
                <w:sz w:val="28"/>
                <w:szCs w:val="28"/>
              </w:rPr>
              <w:t>ным</w:t>
            </w:r>
            <w:proofErr w:type="spellEnd"/>
            <w:proofErr w:type="gramEnd"/>
            <w:r>
              <w:rPr>
                <w:color w:val="000000"/>
                <w:sz w:val="28"/>
                <w:szCs w:val="28"/>
              </w:rPr>
              <w:t xml:space="preserve"> органом как нуждающаяся в защите, потому что ее раскрытие, модификация, уничтожение или сокрытие нанесет ощутимый ущерб кому-то или чему-то.</w:t>
            </w:r>
          </w:p>
          <w:p w14:paraId="6416D060" w14:textId="77777777" w:rsidR="00761087" w:rsidRDefault="00761087">
            <w:pPr>
              <w:jc w:val="both"/>
              <w:rPr>
                <w:color w:val="000000"/>
                <w:sz w:val="28"/>
                <w:szCs w:val="28"/>
              </w:rPr>
            </w:pPr>
          </w:p>
          <w:p w14:paraId="5A44D7E1" w14:textId="77777777" w:rsidR="001837DE" w:rsidRDefault="001837DE">
            <w:pPr>
              <w:jc w:val="both"/>
              <w:rPr>
                <w:color w:val="000000"/>
                <w:sz w:val="28"/>
                <w:szCs w:val="28"/>
              </w:rPr>
            </w:pPr>
            <w:proofErr w:type="spellStart"/>
            <w:r>
              <w:rPr>
                <w:color w:val="000000"/>
                <w:sz w:val="28"/>
                <w:szCs w:val="28"/>
              </w:rPr>
              <w:t>Очилиши</w:t>
            </w:r>
            <w:proofErr w:type="spellEnd"/>
            <w:r>
              <w:rPr>
                <w:color w:val="000000"/>
                <w:sz w:val="28"/>
                <w:szCs w:val="28"/>
              </w:rPr>
              <w:t xml:space="preserve">, </w:t>
            </w:r>
            <w:proofErr w:type="spellStart"/>
            <w:r>
              <w:rPr>
                <w:color w:val="000000"/>
                <w:sz w:val="28"/>
                <w:szCs w:val="28"/>
              </w:rPr>
              <w:t>ўзгартирилиши</w:t>
            </w:r>
            <w:proofErr w:type="spellEnd"/>
            <w:r>
              <w:rPr>
                <w:color w:val="000000"/>
                <w:sz w:val="28"/>
                <w:szCs w:val="28"/>
              </w:rPr>
              <w:t xml:space="preserve">, </w:t>
            </w:r>
            <w:proofErr w:type="spellStart"/>
            <w:r>
              <w:rPr>
                <w:color w:val="000000"/>
                <w:sz w:val="28"/>
                <w:szCs w:val="28"/>
              </w:rPr>
              <w:t>йўқ</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яширилиши</w:t>
            </w:r>
            <w:proofErr w:type="spellEnd"/>
            <w:r>
              <w:rPr>
                <w:color w:val="000000"/>
                <w:sz w:val="28"/>
                <w:szCs w:val="28"/>
              </w:rPr>
              <w:t xml:space="preserve"> </w:t>
            </w:r>
            <w:proofErr w:type="spellStart"/>
            <w:r>
              <w:rPr>
                <w:color w:val="000000"/>
                <w:sz w:val="28"/>
                <w:szCs w:val="28"/>
              </w:rPr>
              <w:t>кимгадир</w:t>
            </w:r>
            <w:proofErr w:type="spellEnd"/>
            <w:r>
              <w:rPr>
                <w:color w:val="000000"/>
                <w:sz w:val="28"/>
                <w:szCs w:val="28"/>
              </w:rPr>
              <w:t xml:space="preserve"> </w:t>
            </w:r>
            <w:proofErr w:type="spellStart"/>
            <w:r>
              <w:rPr>
                <w:color w:val="000000"/>
                <w:sz w:val="28"/>
                <w:szCs w:val="28"/>
              </w:rPr>
              <w:t>ёҳуд</w:t>
            </w:r>
            <w:proofErr w:type="spellEnd"/>
            <w:r>
              <w:rPr>
                <w:color w:val="000000"/>
                <w:sz w:val="28"/>
                <w:szCs w:val="28"/>
              </w:rPr>
              <w:t xml:space="preserve"> </w:t>
            </w:r>
            <w:proofErr w:type="spellStart"/>
            <w:r>
              <w:rPr>
                <w:color w:val="000000"/>
                <w:sz w:val="28"/>
                <w:szCs w:val="28"/>
              </w:rPr>
              <w:t>нимагадир</w:t>
            </w:r>
            <w:proofErr w:type="spellEnd"/>
            <w:r>
              <w:rPr>
                <w:color w:val="000000"/>
                <w:sz w:val="28"/>
                <w:szCs w:val="28"/>
              </w:rPr>
              <w:t xml:space="preserve"> </w:t>
            </w:r>
            <w:proofErr w:type="spellStart"/>
            <w:r>
              <w:rPr>
                <w:color w:val="000000"/>
                <w:sz w:val="28"/>
                <w:szCs w:val="28"/>
              </w:rPr>
              <w:t>сезиларли</w:t>
            </w:r>
            <w:proofErr w:type="spellEnd"/>
            <w:r>
              <w:rPr>
                <w:color w:val="000000"/>
                <w:sz w:val="28"/>
                <w:szCs w:val="28"/>
              </w:rPr>
              <w:t xml:space="preserve"> </w:t>
            </w:r>
            <w:proofErr w:type="spellStart"/>
            <w:r>
              <w:rPr>
                <w:color w:val="000000"/>
                <w:sz w:val="28"/>
                <w:szCs w:val="28"/>
              </w:rPr>
              <w:t>зиён</w:t>
            </w:r>
            <w:proofErr w:type="spellEnd"/>
            <w:r>
              <w:rPr>
                <w:color w:val="000000"/>
                <w:sz w:val="28"/>
                <w:szCs w:val="28"/>
              </w:rPr>
              <w:t xml:space="preserve"> </w:t>
            </w:r>
            <w:proofErr w:type="spellStart"/>
            <w:r>
              <w:rPr>
                <w:color w:val="000000"/>
                <w:sz w:val="28"/>
                <w:szCs w:val="28"/>
              </w:rPr>
              <w:t>етказиши</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бўлганлиги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вако</w:t>
            </w:r>
            <w:r w:rsidR="005B5DB5">
              <w:rPr>
                <w:color w:val="000000"/>
                <w:sz w:val="28"/>
                <w:szCs w:val="28"/>
              </w:rPr>
              <w:t>-</w:t>
            </w:r>
            <w:r>
              <w:rPr>
                <w:color w:val="000000"/>
                <w:sz w:val="28"/>
                <w:szCs w:val="28"/>
              </w:rPr>
              <w:t>латланган</w:t>
            </w:r>
            <w:proofErr w:type="spellEnd"/>
            <w:r>
              <w:rPr>
                <w:color w:val="000000"/>
                <w:sz w:val="28"/>
                <w:szCs w:val="28"/>
              </w:rPr>
              <w:t xml:space="preserve"> орган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деб</w:t>
            </w:r>
            <w:proofErr w:type="spellEnd"/>
            <w:r>
              <w:rPr>
                <w:color w:val="000000"/>
                <w:sz w:val="28"/>
                <w:szCs w:val="28"/>
              </w:rPr>
              <w:t xml:space="preserve"> </w:t>
            </w:r>
            <w:proofErr w:type="spellStart"/>
            <w:r>
              <w:rPr>
                <w:color w:val="000000"/>
                <w:sz w:val="28"/>
                <w:szCs w:val="28"/>
              </w:rPr>
              <w:t>белгиланган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w:t>
            </w:r>
          </w:p>
          <w:p w14:paraId="1E1AA6E3" w14:textId="77777777" w:rsidR="005B5DB5" w:rsidRDefault="005B5DB5">
            <w:pPr>
              <w:jc w:val="both"/>
              <w:rPr>
                <w:color w:val="000000"/>
                <w:sz w:val="28"/>
                <w:szCs w:val="28"/>
              </w:rPr>
            </w:pPr>
          </w:p>
        </w:tc>
      </w:tr>
      <w:tr w:rsidR="001837DE" w:rsidRPr="00746B57" w14:paraId="56B437C6" w14:textId="77777777">
        <w:tc>
          <w:tcPr>
            <w:tcW w:w="1916" w:type="pct"/>
            <w:shd w:val="clear" w:color="auto" w:fill="auto"/>
          </w:tcPr>
          <w:p w14:paraId="13B3E164" w14:textId="77777777" w:rsidR="001837DE" w:rsidRDefault="001837DE" w:rsidP="001837DE">
            <w:pPr>
              <w:rPr>
                <w:b/>
                <w:color w:val="000000"/>
                <w:sz w:val="28"/>
                <w:szCs w:val="28"/>
              </w:rPr>
            </w:pPr>
            <w:r>
              <w:rPr>
                <w:b/>
                <w:color w:val="000000"/>
                <w:sz w:val="28"/>
                <w:szCs w:val="28"/>
              </w:rPr>
              <w:t>Инфра</w:t>
            </w:r>
            <w:r>
              <w:rPr>
                <w:b/>
                <w:color w:val="000000"/>
                <w:spacing w:val="-3"/>
                <w:sz w:val="28"/>
                <w:szCs w:val="28"/>
              </w:rPr>
              <w:t xml:space="preserve">структура </w:t>
            </w:r>
            <w:r w:rsidR="00182C45">
              <w:rPr>
                <w:b/>
                <w:color w:val="000000"/>
                <w:spacing w:val="-3"/>
                <w:sz w:val="28"/>
                <w:szCs w:val="28"/>
              </w:rPr>
              <w:br/>
            </w:r>
            <w:r>
              <w:rPr>
                <w:b/>
                <w:color w:val="000000"/>
                <w:spacing w:val="-3"/>
                <w:sz w:val="28"/>
                <w:szCs w:val="28"/>
              </w:rPr>
              <w:t>открытых ключей</w:t>
            </w:r>
          </w:p>
          <w:p w14:paraId="76DA6B27"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очиқ</w:t>
            </w:r>
            <w:proofErr w:type="spellEnd"/>
            <w:r>
              <w:rPr>
                <w:color w:val="000000"/>
                <w:sz w:val="28"/>
                <w:szCs w:val="28"/>
              </w:rPr>
              <w:t xml:space="preserve"> </w:t>
            </w:r>
            <w:proofErr w:type="spellStart"/>
            <w:r>
              <w:rPr>
                <w:color w:val="000000"/>
                <w:sz w:val="28"/>
                <w:szCs w:val="28"/>
              </w:rPr>
              <w:t>калитлар</w:t>
            </w:r>
            <w:proofErr w:type="spellEnd"/>
            <w:r>
              <w:rPr>
                <w:color w:val="000000"/>
                <w:sz w:val="28"/>
                <w:szCs w:val="28"/>
              </w:rPr>
              <w:t xml:space="preserve"> </w:t>
            </w:r>
            <w:r w:rsidR="00182C45">
              <w:rPr>
                <w:color w:val="000000"/>
                <w:sz w:val="28"/>
                <w:szCs w:val="28"/>
              </w:rPr>
              <w:br/>
            </w:r>
            <w:proofErr w:type="spellStart"/>
            <w:r>
              <w:rPr>
                <w:color w:val="000000"/>
                <w:sz w:val="28"/>
                <w:szCs w:val="28"/>
              </w:rPr>
              <w:t>инфраструктураси</w:t>
            </w:r>
            <w:proofErr w:type="spellEnd"/>
          </w:p>
          <w:p w14:paraId="344DAF5B"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public key infrastructure,</w:t>
            </w:r>
            <w:r>
              <w:rPr>
                <w:bCs/>
                <w:color w:val="000000"/>
                <w:sz w:val="28"/>
                <w:szCs w:val="28"/>
                <w:lang w:val="en-US"/>
              </w:rPr>
              <w:t xml:space="preserve"> PKI</w:t>
            </w:r>
          </w:p>
        </w:tc>
        <w:tc>
          <w:tcPr>
            <w:tcW w:w="3084" w:type="pct"/>
            <w:shd w:val="clear" w:color="auto" w:fill="auto"/>
          </w:tcPr>
          <w:p w14:paraId="234CF706" w14:textId="77777777" w:rsidR="001837DE" w:rsidRDefault="001837DE">
            <w:pPr>
              <w:shd w:val="clear" w:color="auto" w:fill="FFFFFF"/>
              <w:ind w:right="57"/>
              <w:jc w:val="both"/>
              <w:rPr>
                <w:color w:val="000000"/>
                <w:spacing w:val="-7"/>
                <w:sz w:val="28"/>
                <w:szCs w:val="28"/>
              </w:rPr>
            </w:pPr>
            <w:r>
              <w:rPr>
                <w:color w:val="000000"/>
                <w:spacing w:val="-3"/>
                <w:sz w:val="28"/>
                <w:szCs w:val="28"/>
              </w:rPr>
              <w:t>Техноло</w:t>
            </w:r>
            <w:r>
              <w:rPr>
                <w:color w:val="000000"/>
                <w:spacing w:val="-4"/>
                <w:sz w:val="28"/>
                <w:szCs w:val="28"/>
              </w:rPr>
              <w:t>гия передачи шифрованных данных по открытым каналам телекоммуникаций с использова</w:t>
            </w:r>
            <w:r>
              <w:rPr>
                <w:color w:val="000000"/>
                <w:spacing w:val="-6"/>
                <w:sz w:val="28"/>
                <w:szCs w:val="28"/>
              </w:rPr>
              <w:t>нием двух логически связанных ключей: открытого, который известен всем, и за</w:t>
            </w:r>
            <w:r>
              <w:rPr>
                <w:color w:val="000000"/>
                <w:spacing w:val="-4"/>
                <w:sz w:val="28"/>
                <w:szCs w:val="28"/>
              </w:rPr>
              <w:t>крытого, который знает только опреде</w:t>
            </w:r>
            <w:r>
              <w:rPr>
                <w:color w:val="000000"/>
                <w:spacing w:val="-7"/>
                <w:sz w:val="28"/>
                <w:szCs w:val="28"/>
              </w:rPr>
              <w:t>ленный пользователь.</w:t>
            </w:r>
          </w:p>
          <w:p w14:paraId="5AAD6729" w14:textId="77777777" w:rsidR="001837DE" w:rsidRDefault="001837DE">
            <w:pPr>
              <w:shd w:val="clear" w:color="auto" w:fill="FFFFFF"/>
              <w:ind w:left="10" w:right="57"/>
              <w:jc w:val="both"/>
              <w:rPr>
                <w:color w:val="000000"/>
                <w:spacing w:val="-7"/>
                <w:sz w:val="36"/>
                <w:szCs w:val="36"/>
              </w:rPr>
            </w:pPr>
          </w:p>
          <w:p w14:paraId="495B82C2" w14:textId="77777777" w:rsidR="001837DE" w:rsidRDefault="001837DE">
            <w:pPr>
              <w:shd w:val="clear" w:color="auto" w:fill="FFFFFF"/>
              <w:ind w:right="57"/>
              <w:jc w:val="both"/>
              <w:rPr>
                <w:color w:val="000000"/>
                <w:sz w:val="28"/>
                <w:szCs w:val="28"/>
              </w:rPr>
            </w:pPr>
            <w:proofErr w:type="spellStart"/>
            <w:r>
              <w:rPr>
                <w:color w:val="000000"/>
                <w:spacing w:val="-7"/>
                <w:sz w:val="28"/>
                <w:szCs w:val="28"/>
              </w:rPr>
              <w:t>Мантиқий</w:t>
            </w:r>
            <w:proofErr w:type="spellEnd"/>
            <w:r>
              <w:rPr>
                <w:color w:val="000000"/>
                <w:spacing w:val="-7"/>
                <w:sz w:val="28"/>
                <w:szCs w:val="28"/>
              </w:rPr>
              <w:t xml:space="preserve"> </w:t>
            </w:r>
            <w:proofErr w:type="spellStart"/>
            <w:r>
              <w:rPr>
                <w:color w:val="000000"/>
                <w:spacing w:val="-7"/>
                <w:sz w:val="28"/>
                <w:szCs w:val="28"/>
              </w:rPr>
              <w:t>боғланган</w:t>
            </w:r>
            <w:proofErr w:type="spellEnd"/>
            <w:r>
              <w:rPr>
                <w:color w:val="000000"/>
                <w:spacing w:val="-7"/>
                <w:sz w:val="28"/>
                <w:szCs w:val="28"/>
              </w:rPr>
              <w:t xml:space="preserve"> </w:t>
            </w:r>
            <w:proofErr w:type="spellStart"/>
            <w:r>
              <w:rPr>
                <w:color w:val="000000"/>
                <w:spacing w:val="-7"/>
                <w:sz w:val="28"/>
                <w:szCs w:val="28"/>
              </w:rPr>
              <w:t>иккита</w:t>
            </w:r>
            <w:proofErr w:type="spellEnd"/>
            <w:r>
              <w:rPr>
                <w:color w:val="000000"/>
                <w:spacing w:val="-7"/>
                <w:sz w:val="28"/>
                <w:szCs w:val="28"/>
              </w:rPr>
              <w:t xml:space="preserve">: </w:t>
            </w:r>
            <w:proofErr w:type="spellStart"/>
            <w:r>
              <w:rPr>
                <w:color w:val="000000"/>
                <w:spacing w:val="-7"/>
                <w:sz w:val="28"/>
                <w:szCs w:val="28"/>
              </w:rPr>
              <w:t>ҳаммага</w:t>
            </w:r>
            <w:proofErr w:type="spellEnd"/>
            <w:r>
              <w:rPr>
                <w:color w:val="000000"/>
                <w:spacing w:val="-7"/>
                <w:sz w:val="28"/>
                <w:szCs w:val="28"/>
              </w:rPr>
              <w:t xml:space="preserve"> </w:t>
            </w:r>
            <w:proofErr w:type="spellStart"/>
            <w:r>
              <w:rPr>
                <w:color w:val="000000"/>
                <w:spacing w:val="-7"/>
                <w:sz w:val="28"/>
                <w:szCs w:val="28"/>
              </w:rPr>
              <w:t>маълум</w:t>
            </w:r>
            <w:proofErr w:type="spellEnd"/>
            <w:r>
              <w:rPr>
                <w:color w:val="000000"/>
                <w:spacing w:val="-7"/>
                <w:sz w:val="28"/>
                <w:szCs w:val="28"/>
              </w:rPr>
              <w:t xml:space="preserve"> </w:t>
            </w:r>
            <w:proofErr w:type="spellStart"/>
            <w:r>
              <w:rPr>
                <w:color w:val="000000"/>
                <w:spacing w:val="-7"/>
                <w:sz w:val="28"/>
                <w:szCs w:val="28"/>
              </w:rPr>
              <w:t>бўлган</w:t>
            </w:r>
            <w:proofErr w:type="spellEnd"/>
            <w:r>
              <w:rPr>
                <w:color w:val="000000"/>
                <w:spacing w:val="-7"/>
                <w:sz w:val="28"/>
                <w:szCs w:val="28"/>
              </w:rPr>
              <w:t xml:space="preserve"> </w:t>
            </w:r>
            <w:proofErr w:type="spellStart"/>
            <w:r>
              <w:rPr>
                <w:color w:val="000000"/>
                <w:spacing w:val="-7"/>
                <w:sz w:val="28"/>
                <w:szCs w:val="28"/>
              </w:rPr>
              <w:t>очиқ</w:t>
            </w:r>
            <w:proofErr w:type="spellEnd"/>
            <w:r>
              <w:rPr>
                <w:color w:val="000000"/>
                <w:spacing w:val="-7"/>
                <w:sz w:val="28"/>
                <w:szCs w:val="28"/>
              </w:rPr>
              <w:t xml:space="preserve"> </w:t>
            </w:r>
            <w:proofErr w:type="spellStart"/>
            <w:r>
              <w:rPr>
                <w:color w:val="000000"/>
                <w:spacing w:val="-7"/>
                <w:sz w:val="28"/>
                <w:szCs w:val="28"/>
              </w:rPr>
              <w:t>ва</w:t>
            </w:r>
            <w:proofErr w:type="spellEnd"/>
            <w:r>
              <w:rPr>
                <w:color w:val="000000"/>
                <w:spacing w:val="-7"/>
                <w:sz w:val="28"/>
                <w:szCs w:val="28"/>
              </w:rPr>
              <w:t xml:space="preserve"> </w:t>
            </w:r>
            <w:proofErr w:type="spellStart"/>
            <w:r>
              <w:rPr>
                <w:color w:val="000000"/>
                <w:spacing w:val="-7"/>
                <w:sz w:val="28"/>
                <w:szCs w:val="28"/>
              </w:rPr>
              <w:t>фақат</w:t>
            </w:r>
            <w:proofErr w:type="spellEnd"/>
            <w:r>
              <w:rPr>
                <w:color w:val="000000"/>
                <w:spacing w:val="-7"/>
                <w:sz w:val="28"/>
                <w:szCs w:val="28"/>
              </w:rPr>
              <w:t xml:space="preserve"> </w:t>
            </w:r>
            <w:proofErr w:type="spellStart"/>
            <w:r>
              <w:rPr>
                <w:color w:val="000000"/>
                <w:spacing w:val="-7"/>
                <w:sz w:val="28"/>
                <w:szCs w:val="28"/>
              </w:rPr>
              <w:t>маълум</w:t>
            </w:r>
            <w:proofErr w:type="spellEnd"/>
            <w:r>
              <w:rPr>
                <w:color w:val="000000"/>
                <w:spacing w:val="-7"/>
                <w:sz w:val="28"/>
                <w:szCs w:val="28"/>
              </w:rPr>
              <w:t xml:space="preserve"> </w:t>
            </w:r>
            <w:proofErr w:type="spellStart"/>
            <w:r>
              <w:rPr>
                <w:color w:val="000000"/>
                <w:spacing w:val="-7"/>
                <w:sz w:val="28"/>
                <w:szCs w:val="28"/>
              </w:rPr>
              <w:t>фойдаланувчи</w:t>
            </w:r>
            <w:proofErr w:type="spellEnd"/>
            <w:r>
              <w:rPr>
                <w:color w:val="000000"/>
                <w:spacing w:val="-7"/>
                <w:sz w:val="28"/>
                <w:szCs w:val="28"/>
              </w:rPr>
              <w:t xml:space="preserve"> </w:t>
            </w:r>
            <w:proofErr w:type="spellStart"/>
            <w:r>
              <w:rPr>
                <w:color w:val="000000"/>
                <w:spacing w:val="-7"/>
                <w:sz w:val="28"/>
                <w:szCs w:val="28"/>
              </w:rPr>
              <w:t>биладиган</w:t>
            </w:r>
            <w:proofErr w:type="spellEnd"/>
            <w:r>
              <w:rPr>
                <w:color w:val="000000"/>
                <w:spacing w:val="-7"/>
                <w:sz w:val="28"/>
                <w:szCs w:val="28"/>
              </w:rPr>
              <w:t xml:space="preserve"> </w:t>
            </w:r>
            <w:proofErr w:type="spellStart"/>
            <w:r>
              <w:rPr>
                <w:color w:val="000000"/>
                <w:spacing w:val="-7"/>
                <w:sz w:val="28"/>
                <w:szCs w:val="28"/>
              </w:rPr>
              <w:t>ёпиқ</w:t>
            </w:r>
            <w:proofErr w:type="spellEnd"/>
            <w:r>
              <w:rPr>
                <w:color w:val="000000"/>
                <w:spacing w:val="-7"/>
                <w:sz w:val="28"/>
                <w:szCs w:val="28"/>
              </w:rPr>
              <w:t xml:space="preserve"> </w:t>
            </w:r>
            <w:proofErr w:type="spellStart"/>
            <w:r>
              <w:rPr>
                <w:color w:val="000000"/>
                <w:spacing w:val="-7"/>
                <w:sz w:val="28"/>
                <w:szCs w:val="28"/>
              </w:rPr>
              <w:t>калитлардан</w:t>
            </w:r>
            <w:proofErr w:type="spellEnd"/>
            <w:r>
              <w:rPr>
                <w:color w:val="000000"/>
                <w:spacing w:val="-7"/>
                <w:sz w:val="28"/>
                <w:szCs w:val="28"/>
              </w:rPr>
              <w:t xml:space="preserve"> </w:t>
            </w:r>
            <w:proofErr w:type="spellStart"/>
            <w:r>
              <w:rPr>
                <w:color w:val="000000"/>
                <w:spacing w:val="-7"/>
                <w:sz w:val="28"/>
                <w:szCs w:val="28"/>
              </w:rPr>
              <w:t>фойдаланиб</w:t>
            </w:r>
            <w:proofErr w:type="spellEnd"/>
            <w:r>
              <w:rPr>
                <w:color w:val="000000"/>
                <w:spacing w:val="-7"/>
                <w:sz w:val="28"/>
                <w:szCs w:val="28"/>
              </w:rPr>
              <w:t xml:space="preserve">, </w:t>
            </w:r>
            <w:proofErr w:type="spellStart"/>
            <w:r>
              <w:rPr>
                <w:color w:val="000000"/>
                <w:spacing w:val="-7"/>
                <w:sz w:val="28"/>
                <w:szCs w:val="28"/>
              </w:rPr>
              <w:t>очиқ</w:t>
            </w:r>
            <w:proofErr w:type="spellEnd"/>
            <w:r>
              <w:rPr>
                <w:color w:val="000000"/>
                <w:spacing w:val="-7"/>
                <w:sz w:val="28"/>
                <w:szCs w:val="28"/>
              </w:rPr>
              <w:t xml:space="preserve"> </w:t>
            </w:r>
            <w:proofErr w:type="spellStart"/>
            <w:r>
              <w:rPr>
                <w:color w:val="000000"/>
                <w:spacing w:val="-7"/>
                <w:sz w:val="28"/>
                <w:szCs w:val="28"/>
              </w:rPr>
              <w:t>телекоммуникациялар</w:t>
            </w:r>
            <w:proofErr w:type="spellEnd"/>
            <w:r>
              <w:rPr>
                <w:color w:val="000000"/>
                <w:spacing w:val="-7"/>
                <w:sz w:val="28"/>
                <w:szCs w:val="28"/>
              </w:rPr>
              <w:t xml:space="preserve"> </w:t>
            </w:r>
            <w:proofErr w:type="spellStart"/>
            <w:r>
              <w:rPr>
                <w:color w:val="000000"/>
                <w:spacing w:val="-7"/>
                <w:sz w:val="28"/>
                <w:szCs w:val="28"/>
              </w:rPr>
              <w:t>каналлари</w:t>
            </w:r>
            <w:proofErr w:type="spellEnd"/>
            <w:r>
              <w:rPr>
                <w:color w:val="000000"/>
                <w:spacing w:val="-7"/>
                <w:sz w:val="28"/>
                <w:szCs w:val="28"/>
              </w:rPr>
              <w:t xml:space="preserve"> </w:t>
            </w:r>
            <w:proofErr w:type="spellStart"/>
            <w:r>
              <w:rPr>
                <w:color w:val="000000"/>
                <w:spacing w:val="-7"/>
                <w:sz w:val="28"/>
                <w:szCs w:val="28"/>
              </w:rPr>
              <w:t>орқали</w:t>
            </w:r>
            <w:proofErr w:type="spellEnd"/>
            <w:r>
              <w:rPr>
                <w:color w:val="000000"/>
                <w:spacing w:val="-7"/>
                <w:sz w:val="28"/>
                <w:szCs w:val="28"/>
              </w:rPr>
              <w:t xml:space="preserve"> </w:t>
            </w:r>
            <w:proofErr w:type="spellStart"/>
            <w:r>
              <w:rPr>
                <w:color w:val="000000"/>
                <w:spacing w:val="-7"/>
                <w:sz w:val="28"/>
                <w:szCs w:val="28"/>
              </w:rPr>
              <w:t>шифрланган</w:t>
            </w:r>
            <w:proofErr w:type="spellEnd"/>
            <w:r>
              <w:rPr>
                <w:color w:val="000000"/>
                <w:spacing w:val="-7"/>
                <w:sz w:val="28"/>
                <w:szCs w:val="28"/>
              </w:rPr>
              <w:t xml:space="preserve"> </w:t>
            </w:r>
            <w:proofErr w:type="spellStart"/>
            <w:r>
              <w:rPr>
                <w:color w:val="000000"/>
                <w:spacing w:val="-7"/>
                <w:sz w:val="28"/>
                <w:szCs w:val="28"/>
              </w:rPr>
              <w:t>маълумотларни</w:t>
            </w:r>
            <w:proofErr w:type="spellEnd"/>
            <w:r>
              <w:rPr>
                <w:color w:val="000000"/>
                <w:spacing w:val="-7"/>
                <w:sz w:val="28"/>
                <w:szCs w:val="28"/>
              </w:rPr>
              <w:t xml:space="preserve"> </w:t>
            </w:r>
            <w:proofErr w:type="spellStart"/>
            <w:r>
              <w:rPr>
                <w:color w:val="000000"/>
                <w:spacing w:val="-7"/>
                <w:sz w:val="28"/>
                <w:szCs w:val="28"/>
              </w:rPr>
              <w:t>узатиш</w:t>
            </w:r>
            <w:proofErr w:type="spellEnd"/>
            <w:r>
              <w:rPr>
                <w:color w:val="000000"/>
                <w:spacing w:val="-7"/>
                <w:sz w:val="28"/>
                <w:szCs w:val="28"/>
              </w:rPr>
              <w:t xml:space="preserve"> </w:t>
            </w:r>
            <w:proofErr w:type="spellStart"/>
            <w:r>
              <w:rPr>
                <w:color w:val="000000"/>
                <w:spacing w:val="-7"/>
                <w:sz w:val="28"/>
                <w:szCs w:val="28"/>
              </w:rPr>
              <w:t>технологияси</w:t>
            </w:r>
            <w:proofErr w:type="spellEnd"/>
            <w:r>
              <w:rPr>
                <w:color w:val="000000"/>
                <w:spacing w:val="-7"/>
                <w:sz w:val="28"/>
                <w:szCs w:val="28"/>
              </w:rPr>
              <w:t xml:space="preserve">. </w:t>
            </w:r>
          </w:p>
        </w:tc>
      </w:tr>
      <w:tr w:rsidR="00802B3A" w:rsidRPr="00746B57" w14:paraId="26D9426E" w14:textId="77777777">
        <w:tc>
          <w:tcPr>
            <w:tcW w:w="1916" w:type="pct"/>
            <w:shd w:val="clear" w:color="auto" w:fill="auto"/>
          </w:tcPr>
          <w:p w14:paraId="5ACC84F7" w14:textId="77777777" w:rsidR="00802B3A" w:rsidRDefault="00802B3A" w:rsidP="001837DE">
            <w:pPr>
              <w:rPr>
                <w:b/>
                <w:color w:val="000000"/>
                <w:sz w:val="28"/>
                <w:szCs w:val="28"/>
              </w:rPr>
            </w:pPr>
          </w:p>
        </w:tc>
        <w:tc>
          <w:tcPr>
            <w:tcW w:w="3084" w:type="pct"/>
            <w:shd w:val="clear" w:color="auto" w:fill="auto"/>
          </w:tcPr>
          <w:p w14:paraId="7315CFFE" w14:textId="77777777" w:rsidR="00802B3A" w:rsidRDefault="00802B3A">
            <w:pPr>
              <w:shd w:val="clear" w:color="auto" w:fill="FFFFFF"/>
              <w:ind w:right="57"/>
              <w:jc w:val="both"/>
              <w:rPr>
                <w:color w:val="000000"/>
                <w:spacing w:val="-3"/>
                <w:sz w:val="28"/>
                <w:szCs w:val="28"/>
              </w:rPr>
            </w:pPr>
          </w:p>
        </w:tc>
      </w:tr>
      <w:tr w:rsidR="001837DE" w14:paraId="68EF6779" w14:textId="77777777">
        <w:tc>
          <w:tcPr>
            <w:tcW w:w="1916" w:type="pct"/>
            <w:shd w:val="clear" w:color="auto" w:fill="auto"/>
          </w:tcPr>
          <w:p w14:paraId="77D632E0" w14:textId="77777777" w:rsidR="001837DE" w:rsidRDefault="001837DE">
            <w:pPr>
              <w:autoSpaceDE w:val="0"/>
              <w:autoSpaceDN w:val="0"/>
              <w:adjustRightInd w:val="0"/>
              <w:rPr>
                <w:b/>
                <w:color w:val="000000"/>
                <w:sz w:val="28"/>
                <w:szCs w:val="28"/>
              </w:rPr>
            </w:pPr>
            <w:r>
              <w:rPr>
                <w:b/>
                <w:color w:val="000000"/>
                <w:sz w:val="28"/>
                <w:szCs w:val="28"/>
              </w:rPr>
              <w:t>Инфраструктура управления</w:t>
            </w:r>
            <w:r>
              <w:rPr>
                <w:b/>
                <w:color w:val="000000"/>
                <w:sz w:val="28"/>
                <w:szCs w:val="28"/>
                <w:lang w:val="uz-Cyrl-UZ"/>
              </w:rPr>
              <w:t xml:space="preserve"> </w:t>
            </w:r>
            <w:r>
              <w:rPr>
                <w:b/>
                <w:color w:val="000000"/>
                <w:sz w:val="28"/>
                <w:szCs w:val="28"/>
              </w:rPr>
              <w:t>привилегиями</w:t>
            </w:r>
          </w:p>
          <w:p w14:paraId="6F6AAF10" w14:textId="77777777" w:rsidR="001837DE" w:rsidRDefault="001837DE" w:rsidP="001837DE">
            <w:pPr>
              <w:rPr>
                <w:color w:val="000000"/>
                <w:sz w:val="28"/>
                <w:szCs w:val="28"/>
                <w:lang w:val="uz-Cyrl-UZ"/>
              </w:rPr>
            </w:pPr>
            <w:proofErr w:type="spellStart"/>
            <w:r>
              <w:rPr>
                <w:b/>
                <w:color w:val="000000"/>
                <w:sz w:val="28"/>
                <w:szCs w:val="28"/>
                <w:lang w:val="en-US"/>
              </w:rPr>
              <w:lastRenderedPageBreak/>
              <w:t>uz</w:t>
            </w:r>
            <w:proofErr w:type="spellEnd"/>
            <w:r>
              <w:rPr>
                <w:b/>
                <w:color w:val="000000"/>
                <w:sz w:val="28"/>
                <w:szCs w:val="28"/>
              </w:rPr>
              <w:t xml:space="preserve"> - </w:t>
            </w:r>
            <w:r>
              <w:rPr>
                <w:color w:val="000000"/>
                <w:sz w:val="28"/>
                <w:szCs w:val="28"/>
                <w:lang w:val="uz-Cyrl-UZ"/>
              </w:rPr>
              <w:t>имтиёзларни бошқариш структураси</w:t>
            </w:r>
          </w:p>
          <w:p w14:paraId="6ACAE408" w14:textId="77777777" w:rsidR="001837DE" w:rsidRDefault="001837DE">
            <w:pPr>
              <w:autoSpaceDE w:val="0"/>
              <w:autoSpaceDN w:val="0"/>
              <w:adjustRightInd w:val="0"/>
              <w:jc w:val="both"/>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privilege management</w:t>
            </w:r>
          </w:p>
          <w:p w14:paraId="049B046A" w14:textId="77777777" w:rsidR="001837DE" w:rsidRDefault="001837DE" w:rsidP="001837DE">
            <w:pPr>
              <w:rPr>
                <w:color w:val="000000"/>
                <w:sz w:val="28"/>
                <w:szCs w:val="28"/>
                <w:lang w:val="en-US"/>
              </w:rPr>
            </w:pPr>
            <w:r>
              <w:rPr>
                <w:color w:val="000000"/>
                <w:sz w:val="28"/>
                <w:szCs w:val="28"/>
                <w:lang w:val="en-US"/>
              </w:rPr>
              <w:t>infrastructure, PMI</w:t>
            </w:r>
          </w:p>
        </w:tc>
        <w:tc>
          <w:tcPr>
            <w:tcW w:w="3084" w:type="pct"/>
            <w:shd w:val="clear" w:color="auto" w:fill="auto"/>
          </w:tcPr>
          <w:p w14:paraId="4A051393" w14:textId="77777777" w:rsidR="001837DE" w:rsidRDefault="001837DE">
            <w:pPr>
              <w:shd w:val="clear" w:color="auto" w:fill="FFFFFF"/>
              <w:ind w:left="11" w:right="17"/>
              <w:jc w:val="both"/>
              <w:rPr>
                <w:color w:val="000000"/>
                <w:sz w:val="28"/>
                <w:szCs w:val="28"/>
                <w:lang w:val="uz-Cyrl-UZ"/>
              </w:rPr>
            </w:pPr>
            <w:r>
              <w:rPr>
                <w:color w:val="000000"/>
                <w:sz w:val="28"/>
                <w:szCs w:val="28"/>
              </w:rPr>
              <w:lastRenderedPageBreak/>
              <w:t xml:space="preserve">Инфраструктура, способная поддерживать </w:t>
            </w:r>
            <w:proofErr w:type="gramStart"/>
            <w:r>
              <w:rPr>
                <w:color w:val="000000"/>
                <w:sz w:val="28"/>
                <w:szCs w:val="28"/>
              </w:rPr>
              <w:t>управ</w:t>
            </w:r>
            <w:r w:rsidR="005B5DB5">
              <w:rPr>
                <w:color w:val="000000"/>
                <w:sz w:val="28"/>
                <w:szCs w:val="28"/>
              </w:rPr>
              <w:t>-</w:t>
            </w:r>
            <w:proofErr w:type="spellStart"/>
            <w:r>
              <w:rPr>
                <w:color w:val="000000"/>
                <w:sz w:val="28"/>
                <w:szCs w:val="28"/>
              </w:rPr>
              <w:t>ление</w:t>
            </w:r>
            <w:proofErr w:type="spellEnd"/>
            <w:proofErr w:type="gramEnd"/>
            <w:r>
              <w:rPr>
                <w:color w:val="000000"/>
                <w:sz w:val="28"/>
                <w:szCs w:val="28"/>
              </w:rPr>
              <w:t xml:space="preserve"> привилегиями при поддержке ком</w:t>
            </w:r>
            <w:r>
              <w:rPr>
                <w:color w:val="000000"/>
                <w:sz w:val="28"/>
                <w:szCs w:val="28"/>
              </w:rPr>
              <w:lastRenderedPageBreak/>
              <w:t>плекс</w:t>
            </w:r>
            <w:r w:rsidR="00E5381F">
              <w:rPr>
                <w:color w:val="000000"/>
                <w:sz w:val="28"/>
                <w:szCs w:val="28"/>
              </w:rPr>
              <w:t>-</w:t>
            </w:r>
            <w:r>
              <w:rPr>
                <w:color w:val="000000"/>
                <w:sz w:val="28"/>
                <w:szCs w:val="28"/>
              </w:rPr>
              <w:t>ной услуги авторизации и при взаимодействии с инфраструктурой открытых ключей.</w:t>
            </w:r>
          </w:p>
          <w:p w14:paraId="3FCCC9AA" w14:textId="77777777" w:rsidR="001837DE" w:rsidRDefault="001837DE">
            <w:pPr>
              <w:shd w:val="clear" w:color="auto" w:fill="FFFFFF"/>
              <w:ind w:left="11" w:right="17" w:hanging="1"/>
              <w:jc w:val="both"/>
              <w:rPr>
                <w:color w:val="000000"/>
                <w:sz w:val="28"/>
                <w:szCs w:val="28"/>
                <w:lang w:val="uz-Cyrl-UZ"/>
              </w:rPr>
            </w:pPr>
          </w:p>
          <w:p w14:paraId="2E6161BD" w14:textId="77777777" w:rsidR="001837DE" w:rsidRDefault="001837DE">
            <w:pPr>
              <w:shd w:val="clear" w:color="auto" w:fill="FFFFFF"/>
              <w:ind w:left="11" w:right="17"/>
              <w:jc w:val="both"/>
              <w:rPr>
                <w:color w:val="000000"/>
                <w:spacing w:val="-4"/>
                <w:sz w:val="28"/>
                <w:szCs w:val="28"/>
                <w:lang w:val="uz-Cyrl-UZ"/>
              </w:rPr>
            </w:pPr>
            <w:r>
              <w:rPr>
                <w:color w:val="000000"/>
                <w:sz w:val="28"/>
                <w:szCs w:val="28"/>
                <w:lang w:val="uz-Cyrl-UZ"/>
              </w:rPr>
              <w:t xml:space="preserve">Комплекс муаллифлаштириш хизмати кўмагида ҳамда очиқ калитлар инфраструктураси билан ўзаро ҳамкорликда имтиёзларни бошқариш таъминланадиган  инфраструктура. </w:t>
            </w:r>
          </w:p>
        </w:tc>
      </w:tr>
      <w:tr w:rsidR="00802B3A" w14:paraId="08B9D5A1" w14:textId="77777777">
        <w:tc>
          <w:tcPr>
            <w:tcW w:w="1916" w:type="pct"/>
            <w:shd w:val="clear" w:color="auto" w:fill="auto"/>
          </w:tcPr>
          <w:p w14:paraId="436188AA" w14:textId="77777777" w:rsidR="00802B3A" w:rsidRDefault="00802B3A">
            <w:pPr>
              <w:autoSpaceDE w:val="0"/>
              <w:autoSpaceDN w:val="0"/>
              <w:adjustRightInd w:val="0"/>
              <w:rPr>
                <w:b/>
                <w:color w:val="000000"/>
                <w:sz w:val="28"/>
                <w:szCs w:val="28"/>
                <w:lang w:val="uz-Cyrl-UZ"/>
              </w:rPr>
            </w:pPr>
          </w:p>
        </w:tc>
        <w:tc>
          <w:tcPr>
            <w:tcW w:w="3084" w:type="pct"/>
            <w:shd w:val="clear" w:color="auto" w:fill="auto"/>
          </w:tcPr>
          <w:p w14:paraId="0FC4B754" w14:textId="77777777" w:rsidR="00802B3A" w:rsidRDefault="00802B3A">
            <w:pPr>
              <w:shd w:val="clear" w:color="auto" w:fill="FFFFFF"/>
              <w:ind w:left="11" w:right="17"/>
              <w:jc w:val="both"/>
              <w:rPr>
                <w:color w:val="000000"/>
                <w:sz w:val="28"/>
                <w:szCs w:val="28"/>
                <w:lang w:val="uz-Cyrl-UZ"/>
              </w:rPr>
            </w:pPr>
          </w:p>
        </w:tc>
      </w:tr>
      <w:tr w:rsidR="001837DE" w:rsidRPr="00746B57" w14:paraId="298FAD2C" w14:textId="77777777">
        <w:tc>
          <w:tcPr>
            <w:tcW w:w="1916" w:type="pct"/>
            <w:shd w:val="clear" w:color="auto" w:fill="auto"/>
          </w:tcPr>
          <w:p w14:paraId="5C45393C" w14:textId="77777777" w:rsidR="001837DE" w:rsidRDefault="001837DE">
            <w:pPr>
              <w:ind w:firstLine="18"/>
              <w:jc w:val="both"/>
              <w:rPr>
                <w:b/>
                <w:color w:val="000000"/>
                <w:spacing w:val="-1"/>
                <w:sz w:val="28"/>
                <w:szCs w:val="28"/>
                <w:lang w:val="uz-Cyrl-UZ"/>
              </w:rPr>
            </w:pPr>
            <w:r>
              <w:rPr>
                <w:b/>
                <w:color w:val="000000"/>
                <w:spacing w:val="-1"/>
                <w:sz w:val="28"/>
                <w:szCs w:val="28"/>
                <w:lang w:val="uz-Cyrl-UZ"/>
              </w:rPr>
              <w:t>Искажение данных</w:t>
            </w:r>
          </w:p>
          <w:p w14:paraId="66B19207" w14:textId="77777777" w:rsidR="001837DE" w:rsidRDefault="001837DE" w:rsidP="001837DE">
            <w:pPr>
              <w:rPr>
                <w:color w:val="000000"/>
                <w:spacing w:val="-1"/>
                <w:sz w:val="28"/>
                <w:szCs w:val="28"/>
                <w:lang w:val="uz-Cyrl-UZ"/>
              </w:rPr>
            </w:pPr>
            <w:r>
              <w:rPr>
                <w:b/>
                <w:color w:val="000000"/>
                <w:sz w:val="28"/>
                <w:szCs w:val="28"/>
                <w:lang w:val="uz-Cyrl-UZ"/>
              </w:rPr>
              <w:t xml:space="preserve">uz - </w:t>
            </w:r>
            <w:r>
              <w:rPr>
                <w:color w:val="000000"/>
                <w:spacing w:val="-3"/>
                <w:sz w:val="28"/>
                <w:szCs w:val="28"/>
                <w:lang w:val="uz-Cyrl-UZ"/>
              </w:rPr>
              <w:t>маълумотларнинг бузилиши</w:t>
            </w:r>
          </w:p>
          <w:p w14:paraId="453C1193"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3"/>
                <w:sz w:val="28"/>
                <w:szCs w:val="28"/>
                <w:lang w:val="uz-Cyrl-UZ"/>
              </w:rPr>
              <w:t>data corruption</w:t>
            </w:r>
          </w:p>
        </w:tc>
        <w:tc>
          <w:tcPr>
            <w:tcW w:w="3084" w:type="pct"/>
            <w:shd w:val="clear" w:color="auto" w:fill="auto"/>
          </w:tcPr>
          <w:p w14:paraId="2C7B17FC" w14:textId="77777777" w:rsidR="001837DE" w:rsidRDefault="001837DE">
            <w:pPr>
              <w:ind w:left="10"/>
              <w:jc w:val="both"/>
              <w:rPr>
                <w:color w:val="000000"/>
                <w:spacing w:val="-1"/>
                <w:sz w:val="28"/>
                <w:szCs w:val="28"/>
              </w:rPr>
            </w:pPr>
            <w:r>
              <w:rPr>
                <w:color w:val="000000"/>
                <w:spacing w:val="-1"/>
                <w:sz w:val="28"/>
                <w:szCs w:val="28"/>
              </w:rPr>
              <w:t>Случайное или умышленное нарушение целостности данных.</w:t>
            </w:r>
          </w:p>
          <w:p w14:paraId="0953E163" w14:textId="77777777" w:rsidR="001837DE" w:rsidRDefault="001837DE">
            <w:pPr>
              <w:ind w:left="10"/>
              <w:jc w:val="both"/>
              <w:rPr>
                <w:color w:val="000000"/>
                <w:sz w:val="28"/>
                <w:szCs w:val="28"/>
              </w:rPr>
            </w:pPr>
          </w:p>
          <w:p w14:paraId="71FA4756" w14:textId="77777777" w:rsidR="001837DE" w:rsidRDefault="001837DE">
            <w:pPr>
              <w:jc w:val="both"/>
              <w:rPr>
                <w:color w:val="000000"/>
                <w:sz w:val="28"/>
                <w:szCs w:val="28"/>
              </w:rPr>
            </w:pP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яхлитлигининг</w:t>
            </w:r>
            <w:proofErr w:type="spellEnd"/>
            <w:r>
              <w:rPr>
                <w:color w:val="000000"/>
                <w:sz w:val="28"/>
                <w:szCs w:val="28"/>
              </w:rPr>
              <w:t xml:space="preserve"> </w:t>
            </w:r>
            <w:proofErr w:type="spellStart"/>
            <w:r>
              <w:rPr>
                <w:color w:val="000000"/>
                <w:sz w:val="28"/>
                <w:szCs w:val="28"/>
              </w:rPr>
              <w:t>тасодифан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r w:rsidR="005B5DB5">
              <w:rPr>
                <w:color w:val="000000"/>
                <w:sz w:val="28"/>
                <w:szCs w:val="28"/>
              </w:rPr>
              <w:t xml:space="preserve">    </w:t>
            </w:r>
            <w:proofErr w:type="spellStart"/>
            <w:r>
              <w:rPr>
                <w:color w:val="000000"/>
                <w:sz w:val="28"/>
                <w:szCs w:val="28"/>
              </w:rPr>
              <w:t>қасддан</w:t>
            </w:r>
            <w:proofErr w:type="spellEnd"/>
            <w:r>
              <w:rPr>
                <w:color w:val="000000"/>
                <w:sz w:val="28"/>
                <w:szCs w:val="28"/>
              </w:rPr>
              <w:t xml:space="preserve"> </w:t>
            </w:r>
            <w:proofErr w:type="spellStart"/>
            <w:r>
              <w:rPr>
                <w:color w:val="000000"/>
                <w:sz w:val="28"/>
                <w:szCs w:val="28"/>
              </w:rPr>
              <w:t>бузилиши</w:t>
            </w:r>
            <w:proofErr w:type="spellEnd"/>
            <w:r>
              <w:rPr>
                <w:color w:val="000000"/>
                <w:sz w:val="28"/>
                <w:szCs w:val="28"/>
              </w:rPr>
              <w:t>.</w:t>
            </w:r>
          </w:p>
        </w:tc>
      </w:tr>
      <w:tr w:rsidR="001837DE" w:rsidRPr="00746B57" w14:paraId="382DC167" w14:textId="77777777">
        <w:tc>
          <w:tcPr>
            <w:tcW w:w="1916" w:type="pct"/>
            <w:shd w:val="clear" w:color="auto" w:fill="auto"/>
          </w:tcPr>
          <w:p w14:paraId="07F33F70" w14:textId="77777777" w:rsidR="001837DE" w:rsidRDefault="001837DE">
            <w:pPr>
              <w:pStyle w:val="Heading1"/>
              <w:spacing w:before="0" w:after="0"/>
              <w:rPr>
                <w:rFonts w:ascii="Times New Roman" w:hAnsi="Times New Roman" w:cs="Times New Roman"/>
                <w:color w:val="000000"/>
                <w:sz w:val="28"/>
                <w:szCs w:val="28"/>
                <w:lang w:val="uz-Cyrl-UZ"/>
              </w:rPr>
            </w:pPr>
            <w:r>
              <w:rPr>
                <w:rFonts w:ascii="Times New Roman" w:hAnsi="Times New Roman" w:cs="Times New Roman"/>
                <w:color w:val="000000"/>
                <w:spacing w:val="-1"/>
                <w:sz w:val="28"/>
                <w:szCs w:val="28"/>
                <w:lang w:val="uz-Cyrl-UZ"/>
              </w:rPr>
              <w:t>И</w:t>
            </w:r>
            <w:r>
              <w:rPr>
                <w:rFonts w:ascii="Times New Roman" w:hAnsi="Times New Roman" w:cs="Times New Roman"/>
                <w:color w:val="000000"/>
                <w:sz w:val="28"/>
                <w:szCs w:val="28"/>
                <w:lang w:val="uz-Cyrl-UZ"/>
              </w:rPr>
              <w:t>скажение информации</w:t>
            </w:r>
          </w:p>
          <w:p w14:paraId="19D565FC" w14:textId="77777777" w:rsidR="001837DE" w:rsidRDefault="001837DE" w:rsidP="00182C45">
            <w:pPr>
              <w:rPr>
                <w:color w:val="000000"/>
                <w:sz w:val="28"/>
                <w:szCs w:val="28"/>
                <w:lang w:val="uz-Cyrl-UZ"/>
              </w:rPr>
            </w:pPr>
            <w:r>
              <w:rPr>
                <w:b/>
                <w:color w:val="000000"/>
                <w:sz w:val="28"/>
                <w:szCs w:val="28"/>
                <w:lang w:val="uz-Cyrl-UZ"/>
              </w:rPr>
              <w:t xml:space="preserve">uz - </w:t>
            </w:r>
            <w:r>
              <w:rPr>
                <w:color w:val="000000"/>
                <w:sz w:val="28"/>
                <w:szCs w:val="28"/>
                <w:lang w:val="uz-Cyrl-UZ"/>
              </w:rPr>
              <w:t>ахборотнинг бузилиши</w:t>
            </w:r>
          </w:p>
          <w:p w14:paraId="2AB6342A" w14:textId="77777777" w:rsidR="001837DE" w:rsidRDefault="001837DE" w:rsidP="00182C45">
            <w:pPr>
              <w:rPr>
                <w:color w:val="000000"/>
                <w:sz w:val="28"/>
                <w:szCs w:val="28"/>
                <w:lang w:val="uz-Cyrl-UZ"/>
              </w:rPr>
            </w:pPr>
            <w:r>
              <w:rPr>
                <w:b/>
                <w:color w:val="000000"/>
                <w:sz w:val="28"/>
                <w:szCs w:val="28"/>
                <w:lang w:val="uz-Cyrl-UZ"/>
              </w:rPr>
              <w:t>en -</w:t>
            </w:r>
            <w:r>
              <w:rPr>
                <w:color w:val="000000"/>
                <w:sz w:val="28"/>
                <w:szCs w:val="28"/>
                <w:lang w:val="uz-Cyrl-UZ"/>
              </w:rPr>
              <w:t xml:space="preserve"> information distortion</w:t>
            </w:r>
          </w:p>
        </w:tc>
        <w:tc>
          <w:tcPr>
            <w:tcW w:w="3084" w:type="pct"/>
            <w:shd w:val="clear" w:color="auto" w:fill="auto"/>
          </w:tcPr>
          <w:p w14:paraId="2AFBEAE7" w14:textId="77777777" w:rsidR="001837DE" w:rsidRDefault="001837DE">
            <w:pPr>
              <w:jc w:val="both"/>
              <w:rPr>
                <w:color w:val="000000"/>
                <w:sz w:val="28"/>
                <w:szCs w:val="28"/>
              </w:rPr>
            </w:pPr>
            <w:r>
              <w:rPr>
                <w:color w:val="000000"/>
                <w:sz w:val="28"/>
                <w:szCs w:val="28"/>
              </w:rPr>
              <w:t>Случайная или преднамеренная несанкционированная модификация информации при ее обработке (передаче) техническими средствами в результате внешних воздействий (помех), сбоев в работе аппаратуры или ошибочных действий обслуживающего персонала.</w:t>
            </w:r>
          </w:p>
          <w:p w14:paraId="1D6F69E0" w14:textId="77777777" w:rsidR="001837DE" w:rsidRDefault="001837DE">
            <w:pPr>
              <w:ind w:left="10"/>
              <w:jc w:val="both"/>
              <w:rPr>
                <w:color w:val="000000"/>
                <w:sz w:val="28"/>
                <w:szCs w:val="28"/>
              </w:rPr>
            </w:pPr>
          </w:p>
          <w:p w14:paraId="563D7491" w14:textId="77777777" w:rsidR="001837DE" w:rsidRDefault="001837DE">
            <w:pPr>
              <w:jc w:val="both"/>
              <w:rPr>
                <w:color w:val="000000"/>
                <w:sz w:val="28"/>
                <w:szCs w:val="28"/>
              </w:rPr>
            </w:pPr>
            <w:proofErr w:type="spellStart"/>
            <w:r>
              <w:rPr>
                <w:color w:val="000000"/>
                <w:sz w:val="28"/>
                <w:szCs w:val="28"/>
              </w:rPr>
              <w:t>Ташқи</w:t>
            </w:r>
            <w:proofErr w:type="spellEnd"/>
            <w:r>
              <w:rPr>
                <w:color w:val="000000"/>
                <w:sz w:val="28"/>
                <w:szCs w:val="28"/>
              </w:rPr>
              <w:t xml:space="preserve"> </w:t>
            </w:r>
            <w:proofErr w:type="spellStart"/>
            <w:r>
              <w:rPr>
                <w:color w:val="000000"/>
                <w:sz w:val="28"/>
                <w:szCs w:val="28"/>
              </w:rPr>
              <w:t>таъсирлар</w:t>
            </w:r>
            <w:proofErr w:type="spellEnd"/>
            <w:r>
              <w:rPr>
                <w:color w:val="000000"/>
                <w:sz w:val="28"/>
                <w:szCs w:val="28"/>
              </w:rPr>
              <w:t xml:space="preserve"> (</w:t>
            </w:r>
            <w:proofErr w:type="spellStart"/>
            <w:r>
              <w:rPr>
                <w:color w:val="000000"/>
                <w:sz w:val="28"/>
                <w:szCs w:val="28"/>
              </w:rPr>
              <w:t>халақитлар</w:t>
            </w:r>
            <w:proofErr w:type="spellEnd"/>
            <w:r>
              <w:rPr>
                <w:color w:val="000000"/>
                <w:sz w:val="28"/>
                <w:szCs w:val="28"/>
              </w:rPr>
              <w:t xml:space="preserve">), аппаратура </w:t>
            </w:r>
            <w:proofErr w:type="spellStart"/>
            <w:r>
              <w:rPr>
                <w:color w:val="000000"/>
                <w:sz w:val="28"/>
                <w:szCs w:val="28"/>
              </w:rPr>
              <w:t>ишидаги</w:t>
            </w:r>
            <w:proofErr w:type="spellEnd"/>
            <w:r>
              <w:rPr>
                <w:color w:val="000000"/>
                <w:sz w:val="28"/>
                <w:szCs w:val="28"/>
              </w:rPr>
              <w:t xml:space="preserve"> </w:t>
            </w:r>
            <w:proofErr w:type="spellStart"/>
            <w:r>
              <w:rPr>
                <w:color w:val="000000"/>
                <w:sz w:val="28"/>
                <w:szCs w:val="28"/>
              </w:rPr>
              <w:t>тўхташлар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хизмат</w:t>
            </w:r>
            <w:proofErr w:type="spellEnd"/>
            <w:r>
              <w:rPr>
                <w:color w:val="000000"/>
                <w:sz w:val="28"/>
                <w:szCs w:val="28"/>
              </w:rPr>
              <w:t xml:space="preserve"> </w:t>
            </w:r>
            <w:proofErr w:type="spellStart"/>
            <w:r>
              <w:rPr>
                <w:color w:val="000000"/>
                <w:sz w:val="28"/>
                <w:szCs w:val="28"/>
              </w:rPr>
              <w:t>кўрсатувчи</w:t>
            </w:r>
            <w:proofErr w:type="spellEnd"/>
            <w:r>
              <w:rPr>
                <w:color w:val="000000"/>
                <w:sz w:val="28"/>
                <w:szCs w:val="28"/>
              </w:rPr>
              <w:t xml:space="preserve"> </w:t>
            </w:r>
            <w:proofErr w:type="spellStart"/>
            <w:r>
              <w:rPr>
                <w:color w:val="000000"/>
                <w:sz w:val="28"/>
                <w:szCs w:val="28"/>
              </w:rPr>
              <w:t>персоналнинг</w:t>
            </w:r>
            <w:proofErr w:type="spellEnd"/>
            <w:r>
              <w:rPr>
                <w:color w:val="000000"/>
                <w:sz w:val="28"/>
                <w:szCs w:val="28"/>
              </w:rPr>
              <w:t xml:space="preserve"> </w:t>
            </w:r>
            <w:proofErr w:type="spellStart"/>
            <w:r>
              <w:rPr>
                <w:color w:val="000000"/>
                <w:sz w:val="28"/>
                <w:szCs w:val="28"/>
              </w:rPr>
              <w:t>нотўғри</w:t>
            </w:r>
            <w:proofErr w:type="spellEnd"/>
            <w:r>
              <w:rPr>
                <w:color w:val="000000"/>
                <w:sz w:val="28"/>
                <w:szCs w:val="28"/>
              </w:rPr>
              <w:t xml:space="preserve"> </w:t>
            </w:r>
            <w:proofErr w:type="spellStart"/>
            <w:r>
              <w:rPr>
                <w:color w:val="000000"/>
                <w:sz w:val="28"/>
                <w:szCs w:val="28"/>
              </w:rPr>
              <w:t>ҳаракатлари</w:t>
            </w:r>
            <w:proofErr w:type="spellEnd"/>
            <w:r>
              <w:rPr>
                <w:color w:val="000000"/>
                <w:sz w:val="28"/>
                <w:szCs w:val="28"/>
              </w:rPr>
              <w:t xml:space="preserve"> </w:t>
            </w:r>
            <w:proofErr w:type="spellStart"/>
            <w:r>
              <w:rPr>
                <w:color w:val="000000"/>
                <w:sz w:val="28"/>
                <w:szCs w:val="28"/>
              </w:rPr>
              <w:t>натижасида</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техник </w:t>
            </w:r>
            <w:proofErr w:type="spellStart"/>
            <w:r>
              <w:rPr>
                <w:color w:val="000000"/>
                <w:sz w:val="28"/>
                <w:szCs w:val="28"/>
              </w:rPr>
              <w:t>воситалар</w:t>
            </w:r>
            <w:proofErr w:type="spellEnd"/>
            <w:r>
              <w:rPr>
                <w:color w:val="000000"/>
                <w:sz w:val="28"/>
                <w:szCs w:val="28"/>
              </w:rPr>
              <w:t xml:space="preserve"> </w:t>
            </w:r>
            <w:proofErr w:type="spellStart"/>
            <w:r>
              <w:rPr>
                <w:color w:val="000000"/>
                <w:sz w:val="28"/>
                <w:szCs w:val="28"/>
              </w:rPr>
              <w:t>ёрдамида</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узатиш</w:t>
            </w:r>
            <w:proofErr w:type="spellEnd"/>
            <w:r>
              <w:rPr>
                <w:color w:val="000000"/>
                <w:sz w:val="28"/>
                <w:szCs w:val="28"/>
              </w:rPr>
              <w:t xml:space="preserve">)да </w:t>
            </w:r>
            <w:proofErr w:type="spellStart"/>
            <w:r>
              <w:rPr>
                <w:color w:val="000000"/>
                <w:sz w:val="28"/>
                <w:szCs w:val="28"/>
              </w:rPr>
              <w:t>ахборотнинг</w:t>
            </w:r>
            <w:proofErr w:type="spellEnd"/>
            <w:r>
              <w:rPr>
                <w:color w:val="000000"/>
                <w:sz w:val="28"/>
                <w:szCs w:val="28"/>
              </w:rPr>
              <w:t xml:space="preserve"> </w:t>
            </w:r>
            <w:proofErr w:type="spellStart"/>
            <w:r>
              <w:rPr>
                <w:color w:val="000000"/>
                <w:sz w:val="28"/>
                <w:szCs w:val="28"/>
              </w:rPr>
              <w:t>тасодифий</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қасддан</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ўзгартирилиши</w:t>
            </w:r>
            <w:proofErr w:type="spellEnd"/>
            <w:r>
              <w:rPr>
                <w:color w:val="000000"/>
                <w:sz w:val="28"/>
                <w:szCs w:val="28"/>
              </w:rPr>
              <w:t xml:space="preserve">. </w:t>
            </w:r>
          </w:p>
          <w:p w14:paraId="0EADAF60" w14:textId="77777777" w:rsidR="005B5DB5" w:rsidRDefault="005B5DB5">
            <w:pPr>
              <w:jc w:val="both"/>
              <w:rPr>
                <w:color w:val="000000"/>
                <w:sz w:val="20"/>
                <w:szCs w:val="20"/>
              </w:rPr>
            </w:pPr>
          </w:p>
        </w:tc>
      </w:tr>
      <w:tr w:rsidR="001837DE" w:rsidRPr="00746B57" w14:paraId="429C8BFA" w14:textId="77777777">
        <w:tc>
          <w:tcPr>
            <w:tcW w:w="1916" w:type="pct"/>
            <w:shd w:val="clear" w:color="auto" w:fill="auto"/>
          </w:tcPr>
          <w:p w14:paraId="4E6169DA" w14:textId="77777777" w:rsidR="001837DE" w:rsidRDefault="001837DE" w:rsidP="001837DE">
            <w:pPr>
              <w:rPr>
                <w:b/>
                <w:color w:val="000000"/>
                <w:sz w:val="28"/>
                <w:szCs w:val="28"/>
              </w:rPr>
            </w:pPr>
            <w:r>
              <w:rPr>
                <w:b/>
                <w:color w:val="000000"/>
                <w:spacing w:val="1"/>
                <w:sz w:val="28"/>
                <w:szCs w:val="28"/>
              </w:rPr>
              <w:t>Использование вычислительной систем</w:t>
            </w:r>
            <w:r>
              <w:rPr>
                <w:b/>
                <w:color w:val="000000"/>
                <w:sz w:val="28"/>
                <w:szCs w:val="28"/>
              </w:rPr>
              <w:t>ы</w:t>
            </w:r>
            <w:r>
              <w:rPr>
                <w:b/>
                <w:color w:val="000000"/>
                <w:spacing w:val="1"/>
                <w:sz w:val="28"/>
                <w:szCs w:val="28"/>
              </w:rPr>
              <w:t xml:space="preserve"> </w:t>
            </w:r>
            <w:r w:rsidR="00182C45">
              <w:rPr>
                <w:b/>
                <w:color w:val="000000"/>
                <w:spacing w:val="1"/>
                <w:sz w:val="28"/>
                <w:szCs w:val="28"/>
              </w:rPr>
              <w:br/>
            </w:r>
            <w:r>
              <w:rPr>
                <w:b/>
                <w:color w:val="000000"/>
                <w:spacing w:val="1"/>
                <w:sz w:val="28"/>
                <w:szCs w:val="28"/>
              </w:rPr>
              <w:t>злоумышленное</w:t>
            </w:r>
          </w:p>
          <w:p w14:paraId="0A26BD72"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тизимидан</w:t>
            </w:r>
            <w:proofErr w:type="spellEnd"/>
            <w:r>
              <w:rPr>
                <w:color w:val="000000"/>
                <w:sz w:val="28"/>
                <w:szCs w:val="28"/>
              </w:rPr>
              <w:t xml:space="preserve"> </w:t>
            </w:r>
            <w:r w:rsidR="00182C45">
              <w:rPr>
                <w:color w:val="000000"/>
                <w:sz w:val="28"/>
                <w:szCs w:val="28"/>
              </w:rPr>
              <w:br/>
            </w:r>
            <w:proofErr w:type="spellStart"/>
            <w:r>
              <w:rPr>
                <w:color w:val="000000"/>
                <w:sz w:val="28"/>
                <w:szCs w:val="28"/>
              </w:rPr>
              <w:t>қасддан</w:t>
            </w:r>
            <w:proofErr w:type="spellEnd"/>
            <w:r>
              <w:rPr>
                <w:color w:val="000000"/>
                <w:sz w:val="28"/>
                <w:szCs w:val="28"/>
              </w:rPr>
              <w:t xml:space="preserve"> </w:t>
            </w:r>
            <w:proofErr w:type="spellStart"/>
            <w:r>
              <w:rPr>
                <w:color w:val="000000"/>
                <w:sz w:val="28"/>
                <w:szCs w:val="28"/>
              </w:rPr>
              <w:t>фойдаланиш</w:t>
            </w:r>
            <w:proofErr w:type="spellEnd"/>
          </w:p>
          <w:p w14:paraId="0B3E6B73"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computer</w:t>
            </w:r>
            <w:r>
              <w:rPr>
                <w:color w:val="000000"/>
                <w:sz w:val="28"/>
                <w:szCs w:val="28"/>
              </w:rPr>
              <w:t xml:space="preserve"> </w:t>
            </w:r>
            <w:r>
              <w:rPr>
                <w:color w:val="000000"/>
                <w:sz w:val="28"/>
                <w:szCs w:val="28"/>
                <w:lang w:val="en-US"/>
              </w:rPr>
              <w:t>fraud</w:t>
            </w:r>
          </w:p>
        </w:tc>
        <w:tc>
          <w:tcPr>
            <w:tcW w:w="3084" w:type="pct"/>
            <w:shd w:val="clear" w:color="auto" w:fill="auto"/>
          </w:tcPr>
          <w:p w14:paraId="74ACD49E" w14:textId="77777777" w:rsidR="001837DE" w:rsidRDefault="001837DE">
            <w:pPr>
              <w:shd w:val="clear" w:color="auto" w:fill="FFFFFF"/>
              <w:ind w:right="5"/>
              <w:jc w:val="both"/>
              <w:rPr>
                <w:color w:val="000000"/>
                <w:sz w:val="28"/>
                <w:szCs w:val="28"/>
              </w:rPr>
            </w:pPr>
            <w:r>
              <w:rPr>
                <w:color w:val="000000"/>
                <w:sz w:val="28"/>
                <w:szCs w:val="28"/>
              </w:rPr>
              <w:t>Любая деятельность, направ</w:t>
            </w:r>
            <w:r>
              <w:rPr>
                <w:color w:val="000000"/>
                <w:spacing w:val="4"/>
                <w:sz w:val="28"/>
                <w:szCs w:val="28"/>
              </w:rPr>
              <w:t xml:space="preserve">ленная на манипулирование информацией внутри </w:t>
            </w:r>
            <w:r>
              <w:rPr>
                <w:color w:val="000000"/>
                <w:spacing w:val="2"/>
                <w:sz w:val="28"/>
                <w:szCs w:val="28"/>
              </w:rPr>
              <w:t xml:space="preserve">вычислительной системы с целью личной выгоды, </w:t>
            </w:r>
            <w:r>
              <w:rPr>
                <w:color w:val="000000"/>
                <w:spacing w:val="6"/>
                <w:sz w:val="28"/>
                <w:szCs w:val="28"/>
              </w:rPr>
              <w:t>обычно финансовой.</w:t>
            </w:r>
          </w:p>
          <w:p w14:paraId="2565BA4B" w14:textId="77777777" w:rsidR="001837DE" w:rsidRDefault="001837DE">
            <w:pPr>
              <w:ind w:left="10"/>
              <w:jc w:val="both"/>
              <w:rPr>
                <w:color w:val="000000"/>
                <w:sz w:val="18"/>
                <w:szCs w:val="18"/>
              </w:rPr>
            </w:pPr>
          </w:p>
          <w:p w14:paraId="4AA8A3B1" w14:textId="77777777" w:rsidR="001837DE" w:rsidRDefault="001837DE">
            <w:pPr>
              <w:jc w:val="both"/>
              <w:rPr>
                <w:color w:val="000000"/>
                <w:sz w:val="28"/>
                <w:szCs w:val="28"/>
              </w:rPr>
            </w:pPr>
            <w:proofErr w:type="spellStart"/>
            <w:r>
              <w:rPr>
                <w:color w:val="000000"/>
                <w:sz w:val="28"/>
                <w:szCs w:val="28"/>
              </w:rPr>
              <w:t>Шахсий</w:t>
            </w:r>
            <w:proofErr w:type="spellEnd"/>
            <w:r>
              <w:rPr>
                <w:color w:val="000000"/>
                <w:sz w:val="28"/>
                <w:szCs w:val="28"/>
              </w:rPr>
              <w:t xml:space="preserve">, </w:t>
            </w:r>
            <w:proofErr w:type="spellStart"/>
            <w:r>
              <w:rPr>
                <w:color w:val="000000"/>
                <w:sz w:val="28"/>
                <w:szCs w:val="28"/>
              </w:rPr>
              <w:t>одатда</w:t>
            </w:r>
            <w:proofErr w:type="spellEnd"/>
            <w:r>
              <w:rPr>
                <w:color w:val="000000"/>
                <w:sz w:val="28"/>
                <w:szCs w:val="28"/>
              </w:rPr>
              <w:t xml:space="preserve"> </w:t>
            </w:r>
            <w:proofErr w:type="spellStart"/>
            <w:r>
              <w:rPr>
                <w:color w:val="000000"/>
                <w:sz w:val="28"/>
                <w:szCs w:val="28"/>
              </w:rPr>
              <w:t>молиявий</w:t>
            </w:r>
            <w:proofErr w:type="spellEnd"/>
            <w:r>
              <w:rPr>
                <w:color w:val="000000"/>
                <w:sz w:val="28"/>
                <w:szCs w:val="28"/>
              </w:rPr>
              <w:t xml:space="preserve"> </w:t>
            </w:r>
            <w:proofErr w:type="spellStart"/>
            <w:r>
              <w:rPr>
                <w:color w:val="000000"/>
                <w:sz w:val="28"/>
                <w:szCs w:val="28"/>
              </w:rPr>
              <w:t>фойда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мақсадида</w:t>
            </w:r>
            <w:proofErr w:type="spellEnd"/>
            <w:r>
              <w:rPr>
                <w:color w:val="000000"/>
                <w:sz w:val="28"/>
                <w:szCs w:val="28"/>
              </w:rPr>
              <w:t xml:space="preserve">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ичида</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билан манипуляция </w:t>
            </w:r>
            <w:proofErr w:type="spellStart"/>
            <w:r>
              <w:rPr>
                <w:color w:val="000000"/>
                <w:sz w:val="28"/>
                <w:szCs w:val="28"/>
              </w:rPr>
              <w:t>қилишга</w:t>
            </w:r>
            <w:proofErr w:type="spellEnd"/>
            <w:r>
              <w:rPr>
                <w:color w:val="000000"/>
                <w:sz w:val="28"/>
                <w:szCs w:val="28"/>
              </w:rPr>
              <w:t xml:space="preserve"> </w:t>
            </w:r>
            <w:proofErr w:type="spellStart"/>
            <w:r>
              <w:rPr>
                <w:color w:val="000000"/>
                <w:sz w:val="28"/>
                <w:szCs w:val="28"/>
              </w:rPr>
              <w:t>қаратилган</w:t>
            </w:r>
            <w:proofErr w:type="spellEnd"/>
            <w:r>
              <w:rPr>
                <w:color w:val="000000"/>
                <w:sz w:val="28"/>
                <w:szCs w:val="28"/>
              </w:rPr>
              <w:t xml:space="preserve"> </w:t>
            </w:r>
            <w:proofErr w:type="spellStart"/>
            <w:r>
              <w:rPr>
                <w:color w:val="000000"/>
                <w:sz w:val="28"/>
                <w:szCs w:val="28"/>
              </w:rPr>
              <w:t>ҳар</w:t>
            </w:r>
            <w:proofErr w:type="spellEnd"/>
            <w:r>
              <w:rPr>
                <w:color w:val="000000"/>
                <w:sz w:val="28"/>
                <w:szCs w:val="28"/>
              </w:rPr>
              <w:t xml:space="preserve"> </w:t>
            </w:r>
            <w:proofErr w:type="spellStart"/>
            <w:r>
              <w:rPr>
                <w:color w:val="000000"/>
                <w:sz w:val="28"/>
                <w:szCs w:val="28"/>
              </w:rPr>
              <w:t>қандай</w:t>
            </w:r>
            <w:proofErr w:type="spellEnd"/>
            <w:r>
              <w:rPr>
                <w:color w:val="000000"/>
                <w:sz w:val="28"/>
                <w:szCs w:val="28"/>
              </w:rPr>
              <w:t xml:space="preserve"> </w:t>
            </w:r>
            <w:proofErr w:type="spellStart"/>
            <w:r>
              <w:rPr>
                <w:color w:val="000000"/>
                <w:sz w:val="28"/>
                <w:szCs w:val="28"/>
              </w:rPr>
              <w:t>фаолият</w:t>
            </w:r>
            <w:proofErr w:type="spellEnd"/>
            <w:r>
              <w:rPr>
                <w:color w:val="000000"/>
                <w:sz w:val="28"/>
                <w:szCs w:val="28"/>
              </w:rPr>
              <w:t xml:space="preserve">. </w:t>
            </w:r>
          </w:p>
        </w:tc>
      </w:tr>
      <w:tr w:rsidR="001837DE" w:rsidRPr="00746B57" w14:paraId="494FE9B0" w14:textId="77777777">
        <w:tc>
          <w:tcPr>
            <w:tcW w:w="1916" w:type="pct"/>
            <w:shd w:val="clear" w:color="auto" w:fill="auto"/>
          </w:tcPr>
          <w:p w14:paraId="0AB2C506" w14:textId="77777777" w:rsidR="001837DE" w:rsidRDefault="001837DE">
            <w:pPr>
              <w:jc w:val="both"/>
              <w:rPr>
                <w:b/>
                <w:color w:val="000000"/>
                <w:spacing w:val="-2"/>
                <w:sz w:val="28"/>
                <w:szCs w:val="28"/>
                <w:lang w:val="uz-Cyrl-UZ"/>
              </w:rPr>
            </w:pPr>
            <w:r>
              <w:rPr>
                <w:b/>
                <w:color w:val="000000"/>
                <w:spacing w:val="-1"/>
                <w:sz w:val="28"/>
                <w:szCs w:val="28"/>
                <w:lang w:val="uz-Cyrl-UZ"/>
              </w:rPr>
              <w:t>И</w:t>
            </w:r>
            <w:r>
              <w:rPr>
                <w:b/>
                <w:color w:val="000000"/>
                <w:spacing w:val="-2"/>
                <w:sz w:val="28"/>
                <w:szCs w:val="28"/>
                <w:lang w:val="uz-Cyrl-UZ"/>
              </w:rPr>
              <w:t>спользование ловушек</w:t>
            </w:r>
          </w:p>
          <w:p w14:paraId="073D2A6F" w14:textId="77777777" w:rsidR="001837DE" w:rsidRDefault="001837DE" w:rsidP="001837DE">
            <w:pPr>
              <w:rPr>
                <w:color w:val="000000"/>
                <w:spacing w:val="-1"/>
                <w:sz w:val="28"/>
                <w:szCs w:val="28"/>
                <w:lang w:val="uz-Cyrl-UZ"/>
              </w:rPr>
            </w:pPr>
            <w:r>
              <w:rPr>
                <w:b/>
                <w:color w:val="000000"/>
                <w:sz w:val="28"/>
                <w:szCs w:val="28"/>
                <w:lang w:val="uz-Cyrl-UZ"/>
              </w:rPr>
              <w:t xml:space="preserve">uz - </w:t>
            </w:r>
            <w:proofErr w:type="spellStart"/>
            <w:r w:rsidR="008500E3">
              <w:rPr>
                <w:color w:val="000000"/>
                <w:spacing w:val="-1"/>
                <w:sz w:val="28"/>
                <w:szCs w:val="28"/>
              </w:rPr>
              <w:t>тузоқ</w:t>
            </w:r>
            <w:proofErr w:type="spellEnd"/>
            <w:r>
              <w:rPr>
                <w:color w:val="000000"/>
                <w:spacing w:val="-1"/>
                <w:sz w:val="28"/>
                <w:szCs w:val="28"/>
                <w:lang w:val="uz-Cyrl-UZ"/>
              </w:rPr>
              <w:t>лардан фойдаланиш</w:t>
            </w:r>
          </w:p>
          <w:p w14:paraId="5091A117" w14:textId="77777777" w:rsidR="001837DE" w:rsidRDefault="001837DE" w:rsidP="001837DE">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1"/>
                <w:sz w:val="28"/>
                <w:szCs w:val="28"/>
                <w:lang w:val="uz-Cyrl-UZ"/>
              </w:rPr>
              <w:t>entrapment</w:t>
            </w:r>
          </w:p>
        </w:tc>
        <w:tc>
          <w:tcPr>
            <w:tcW w:w="3084" w:type="pct"/>
            <w:shd w:val="clear" w:color="auto" w:fill="auto"/>
          </w:tcPr>
          <w:p w14:paraId="7DDDD51B" w14:textId="77777777" w:rsidR="001837DE" w:rsidRDefault="001837DE">
            <w:pPr>
              <w:ind w:right="34"/>
              <w:jc w:val="both"/>
              <w:rPr>
                <w:color w:val="000000"/>
                <w:sz w:val="28"/>
                <w:szCs w:val="28"/>
              </w:rPr>
            </w:pPr>
            <w:r>
              <w:rPr>
                <w:color w:val="000000"/>
                <w:sz w:val="28"/>
                <w:szCs w:val="28"/>
              </w:rPr>
              <w:t>Умышленная установка очевидных брешей в системе обработки данных, предназначенных для обнаружения попыток проникновения или введения в заблуждение нарушителя, когда он воспользуется этими брешами.</w:t>
            </w:r>
          </w:p>
          <w:p w14:paraId="42456046" w14:textId="77777777" w:rsidR="001837DE" w:rsidRDefault="001837DE">
            <w:pPr>
              <w:ind w:left="10"/>
              <w:jc w:val="both"/>
              <w:rPr>
                <w:color w:val="000000"/>
                <w:sz w:val="18"/>
                <w:szCs w:val="18"/>
              </w:rPr>
            </w:pPr>
          </w:p>
          <w:p w14:paraId="7A8B33D2" w14:textId="77777777" w:rsidR="001837DE" w:rsidRDefault="001837DE">
            <w:pPr>
              <w:jc w:val="both"/>
              <w:rPr>
                <w:color w:val="000000"/>
                <w:sz w:val="28"/>
                <w:szCs w:val="28"/>
              </w:rPr>
            </w:pP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тизимига</w:t>
            </w:r>
            <w:proofErr w:type="spellEnd"/>
            <w:r>
              <w:rPr>
                <w:color w:val="000000"/>
                <w:sz w:val="28"/>
                <w:szCs w:val="28"/>
              </w:rPr>
              <w:t xml:space="preserve">, </w:t>
            </w:r>
            <w:proofErr w:type="spellStart"/>
            <w:r>
              <w:rPr>
                <w:color w:val="000000"/>
                <w:sz w:val="28"/>
                <w:szCs w:val="28"/>
              </w:rPr>
              <w:t>ошкора</w:t>
            </w:r>
            <w:proofErr w:type="spellEnd"/>
            <w:r>
              <w:rPr>
                <w:color w:val="000000"/>
                <w:sz w:val="28"/>
                <w:szCs w:val="28"/>
              </w:rPr>
              <w:t xml:space="preserve"> </w:t>
            </w:r>
            <w:proofErr w:type="spellStart"/>
            <w:r>
              <w:rPr>
                <w:color w:val="000000"/>
                <w:sz w:val="28"/>
                <w:szCs w:val="28"/>
              </w:rPr>
              <w:t>камчиликларни</w:t>
            </w:r>
            <w:proofErr w:type="spellEnd"/>
            <w:r>
              <w:rPr>
                <w:color w:val="000000"/>
                <w:sz w:val="28"/>
                <w:szCs w:val="28"/>
              </w:rPr>
              <w:t xml:space="preserve"> </w:t>
            </w:r>
            <w:r w:rsidR="00E64899">
              <w:rPr>
                <w:color w:val="000000"/>
                <w:sz w:val="28"/>
                <w:szCs w:val="28"/>
              </w:rPr>
              <w:t>(</w:t>
            </w:r>
            <w:proofErr w:type="spellStart"/>
            <w:r w:rsidR="00E64899">
              <w:rPr>
                <w:color w:val="000000"/>
                <w:sz w:val="28"/>
                <w:szCs w:val="28"/>
              </w:rPr>
              <w:t>заифликларни</w:t>
            </w:r>
            <w:proofErr w:type="spellEnd"/>
            <w:r w:rsidR="00E64899">
              <w:rPr>
                <w:color w:val="000000"/>
                <w:sz w:val="28"/>
                <w:szCs w:val="28"/>
              </w:rPr>
              <w:t xml:space="preserve">) </w:t>
            </w:r>
            <w:proofErr w:type="spellStart"/>
            <w:r>
              <w:rPr>
                <w:color w:val="000000"/>
                <w:sz w:val="28"/>
                <w:szCs w:val="28"/>
              </w:rPr>
              <w:t>атайин</w:t>
            </w:r>
            <w:proofErr w:type="spellEnd"/>
            <w:r>
              <w:rPr>
                <w:color w:val="000000"/>
                <w:sz w:val="28"/>
                <w:szCs w:val="28"/>
              </w:rPr>
              <w:t xml:space="preserve"> </w:t>
            </w:r>
            <w:proofErr w:type="spellStart"/>
            <w:r>
              <w:rPr>
                <w:color w:val="000000"/>
                <w:sz w:val="28"/>
                <w:szCs w:val="28"/>
              </w:rPr>
              <w:t>киритиш</w:t>
            </w:r>
            <w:proofErr w:type="spellEnd"/>
            <w:r>
              <w:rPr>
                <w:color w:val="000000"/>
                <w:sz w:val="28"/>
                <w:szCs w:val="28"/>
              </w:rPr>
              <w:t xml:space="preserve">. </w:t>
            </w:r>
            <w:proofErr w:type="spellStart"/>
            <w:r>
              <w:rPr>
                <w:color w:val="000000"/>
                <w:sz w:val="28"/>
                <w:szCs w:val="28"/>
              </w:rPr>
              <w:t>Бузғунчи</w:t>
            </w:r>
            <w:proofErr w:type="spellEnd"/>
            <w:r>
              <w:rPr>
                <w:color w:val="000000"/>
                <w:sz w:val="28"/>
                <w:szCs w:val="28"/>
              </w:rPr>
              <w:t xml:space="preserve"> </w:t>
            </w:r>
            <w:proofErr w:type="spellStart"/>
            <w:r>
              <w:rPr>
                <w:color w:val="000000"/>
                <w:sz w:val="28"/>
                <w:szCs w:val="28"/>
              </w:rPr>
              <w:t>бу</w:t>
            </w:r>
            <w:proofErr w:type="spellEnd"/>
            <w:r>
              <w:rPr>
                <w:color w:val="000000"/>
                <w:sz w:val="28"/>
                <w:szCs w:val="28"/>
              </w:rPr>
              <w:t xml:space="preserve"> </w:t>
            </w:r>
            <w:proofErr w:type="spellStart"/>
            <w:r>
              <w:rPr>
                <w:color w:val="000000"/>
                <w:sz w:val="28"/>
                <w:szCs w:val="28"/>
              </w:rPr>
              <w:t>камчиликлардан</w:t>
            </w:r>
            <w:proofErr w:type="spellEnd"/>
            <w:r w:rsidR="0077670C">
              <w:rPr>
                <w:color w:val="000000"/>
                <w:sz w:val="28"/>
                <w:szCs w:val="28"/>
              </w:rPr>
              <w:t xml:space="preserve"> (</w:t>
            </w:r>
            <w:proofErr w:type="spellStart"/>
            <w:r w:rsidR="0077670C">
              <w:rPr>
                <w:color w:val="000000"/>
                <w:sz w:val="28"/>
                <w:szCs w:val="28"/>
              </w:rPr>
              <w:t>заифликлардан</w:t>
            </w:r>
            <w:proofErr w:type="spellEnd"/>
            <w:r w:rsidR="0077670C">
              <w:rPr>
                <w:color w:val="000000"/>
                <w:sz w:val="28"/>
                <w:szCs w:val="28"/>
              </w:rPr>
              <w:t>)</w:t>
            </w:r>
            <w:r>
              <w:rPr>
                <w:color w:val="000000"/>
                <w:sz w:val="28"/>
                <w:szCs w:val="28"/>
              </w:rPr>
              <w:t xml:space="preserve"> </w:t>
            </w:r>
            <w:proofErr w:type="spellStart"/>
            <w:r>
              <w:rPr>
                <w:color w:val="000000"/>
                <w:sz w:val="28"/>
                <w:szCs w:val="28"/>
              </w:rPr>
              <w:t>фойдаланганда</w:t>
            </w:r>
            <w:proofErr w:type="spellEnd"/>
            <w:r>
              <w:rPr>
                <w:color w:val="000000"/>
                <w:sz w:val="28"/>
                <w:szCs w:val="28"/>
              </w:rPr>
              <w:t xml:space="preserve">, </w:t>
            </w:r>
            <w:proofErr w:type="spellStart"/>
            <w:r>
              <w:rPr>
                <w:color w:val="000000"/>
                <w:sz w:val="28"/>
                <w:szCs w:val="28"/>
              </w:rPr>
              <w:t>уни</w:t>
            </w:r>
            <w:proofErr w:type="spellEnd"/>
            <w:r>
              <w:rPr>
                <w:color w:val="000000"/>
                <w:sz w:val="28"/>
                <w:szCs w:val="28"/>
              </w:rPr>
              <w:t xml:space="preserve"> </w:t>
            </w:r>
            <w:proofErr w:type="spellStart"/>
            <w:r>
              <w:rPr>
                <w:color w:val="000000"/>
                <w:sz w:val="28"/>
                <w:szCs w:val="28"/>
              </w:rPr>
              <w:t>чалғитиш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киришга</w:t>
            </w:r>
            <w:proofErr w:type="spellEnd"/>
            <w:r>
              <w:rPr>
                <w:color w:val="000000"/>
                <w:sz w:val="28"/>
                <w:szCs w:val="28"/>
              </w:rPr>
              <w:t xml:space="preserve"> </w:t>
            </w:r>
            <w:proofErr w:type="spellStart"/>
            <w:r>
              <w:rPr>
                <w:color w:val="000000"/>
                <w:sz w:val="28"/>
                <w:szCs w:val="28"/>
              </w:rPr>
              <w:lastRenderedPageBreak/>
              <w:t>уринишларни</w:t>
            </w:r>
            <w:proofErr w:type="spellEnd"/>
            <w:r>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w:t>
            </w:r>
          </w:p>
        </w:tc>
      </w:tr>
      <w:tr w:rsidR="001837DE" w:rsidRPr="00746B57" w14:paraId="293FB03B" w14:textId="77777777">
        <w:tc>
          <w:tcPr>
            <w:tcW w:w="1916" w:type="pct"/>
            <w:shd w:val="clear" w:color="auto" w:fill="auto"/>
          </w:tcPr>
          <w:p w14:paraId="19C4DC15" w14:textId="77777777" w:rsidR="001837DE" w:rsidRDefault="001837DE">
            <w:pPr>
              <w:autoSpaceDE w:val="0"/>
              <w:autoSpaceDN w:val="0"/>
              <w:adjustRightInd w:val="0"/>
              <w:rPr>
                <w:b/>
                <w:bCs/>
                <w:iCs/>
                <w:color w:val="000000"/>
                <w:sz w:val="28"/>
                <w:szCs w:val="28"/>
              </w:rPr>
            </w:pPr>
            <w:r>
              <w:rPr>
                <w:b/>
                <w:color w:val="000000"/>
                <w:sz w:val="28"/>
                <w:szCs w:val="28"/>
              </w:rPr>
              <w:lastRenderedPageBreak/>
              <w:t>И</w:t>
            </w:r>
            <w:r>
              <w:rPr>
                <w:b/>
                <w:bCs/>
                <w:iCs/>
                <w:color w:val="000000"/>
                <w:sz w:val="28"/>
                <w:szCs w:val="28"/>
              </w:rPr>
              <w:t xml:space="preserve">спользование объекта </w:t>
            </w:r>
            <w:r w:rsidR="00C619E3">
              <w:rPr>
                <w:b/>
                <w:bCs/>
                <w:iCs/>
                <w:color w:val="000000"/>
                <w:sz w:val="28"/>
                <w:szCs w:val="28"/>
              </w:rPr>
              <w:br/>
            </w:r>
            <w:r>
              <w:rPr>
                <w:b/>
                <w:bCs/>
                <w:iCs/>
                <w:color w:val="000000"/>
                <w:sz w:val="28"/>
                <w:szCs w:val="28"/>
              </w:rPr>
              <w:t>повторное</w:t>
            </w:r>
          </w:p>
          <w:p w14:paraId="303BCE9F"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объектдан</w:t>
            </w:r>
            <w:proofErr w:type="spellEnd"/>
            <w:r>
              <w:rPr>
                <w:color w:val="000000"/>
                <w:sz w:val="28"/>
                <w:szCs w:val="28"/>
              </w:rPr>
              <w:t xml:space="preserve"> </w:t>
            </w:r>
            <w:proofErr w:type="spellStart"/>
            <w:r>
              <w:rPr>
                <w:color w:val="000000"/>
                <w:sz w:val="28"/>
                <w:szCs w:val="28"/>
              </w:rPr>
              <w:t>такрор</w:t>
            </w:r>
            <w:proofErr w:type="spellEnd"/>
            <w:r>
              <w:rPr>
                <w:color w:val="000000"/>
                <w:sz w:val="28"/>
                <w:szCs w:val="28"/>
              </w:rPr>
              <w:t xml:space="preserve"> </w:t>
            </w:r>
            <w:r w:rsidR="005B5DB5">
              <w:rPr>
                <w:color w:val="000000"/>
                <w:sz w:val="28"/>
                <w:szCs w:val="28"/>
              </w:rPr>
              <w:br/>
            </w:r>
            <w:proofErr w:type="spellStart"/>
            <w:r>
              <w:rPr>
                <w:color w:val="000000"/>
                <w:sz w:val="28"/>
                <w:szCs w:val="28"/>
              </w:rPr>
              <w:t>фойдаланиш</w:t>
            </w:r>
            <w:proofErr w:type="spellEnd"/>
          </w:p>
          <w:p w14:paraId="01727E0F"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o</w:t>
            </w:r>
            <w:proofErr w:type="spellStart"/>
            <w:r>
              <w:rPr>
                <w:bCs/>
                <w:iCs/>
                <w:color w:val="000000"/>
                <w:sz w:val="28"/>
                <w:szCs w:val="28"/>
              </w:rPr>
              <w:t>bject</w:t>
            </w:r>
            <w:proofErr w:type="spellEnd"/>
            <w:r>
              <w:rPr>
                <w:bCs/>
                <w:iCs/>
                <w:color w:val="000000"/>
                <w:sz w:val="28"/>
                <w:szCs w:val="28"/>
              </w:rPr>
              <w:t xml:space="preserve"> </w:t>
            </w:r>
            <w:proofErr w:type="spellStart"/>
            <w:r>
              <w:rPr>
                <w:bCs/>
                <w:iCs/>
                <w:color w:val="000000"/>
                <w:sz w:val="28"/>
                <w:szCs w:val="28"/>
              </w:rPr>
              <w:t>reuse</w:t>
            </w:r>
            <w:proofErr w:type="spellEnd"/>
          </w:p>
        </w:tc>
        <w:tc>
          <w:tcPr>
            <w:tcW w:w="3084" w:type="pct"/>
            <w:shd w:val="clear" w:color="auto" w:fill="auto"/>
          </w:tcPr>
          <w:p w14:paraId="205AC631" w14:textId="77777777" w:rsidR="001837DE" w:rsidRDefault="001837DE">
            <w:pPr>
              <w:jc w:val="both"/>
              <w:rPr>
                <w:bCs/>
                <w:color w:val="000000"/>
                <w:sz w:val="28"/>
                <w:szCs w:val="28"/>
              </w:rPr>
            </w:pPr>
            <w:r>
              <w:rPr>
                <w:bCs/>
                <w:color w:val="000000"/>
                <w:sz w:val="28"/>
                <w:szCs w:val="28"/>
              </w:rPr>
              <w:t xml:space="preserve">Переназначение и повторное использование пространства памяти (например, страницы фрейма, сектора диска, магнитной ленты), которое ранее содержало в себе один или несколько объектов. Для поддержания безопасности это пространство при выделении его под новый объект не должно содержать информации о старом объекте. </w:t>
            </w:r>
          </w:p>
          <w:p w14:paraId="5571F6E1" w14:textId="77777777" w:rsidR="005B5DB5" w:rsidRDefault="005B5DB5">
            <w:pPr>
              <w:ind w:left="10"/>
              <w:jc w:val="both"/>
              <w:rPr>
                <w:bCs/>
                <w:color w:val="000000"/>
                <w:sz w:val="18"/>
                <w:szCs w:val="18"/>
              </w:rPr>
            </w:pPr>
          </w:p>
          <w:p w14:paraId="1018FA1C" w14:textId="77777777" w:rsidR="001837DE" w:rsidRDefault="001837DE">
            <w:pPr>
              <w:jc w:val="both"/>
              <w:rPr>
                <w:color w:val="000000"/>
                <w:sz w:val="28"/>
                <w:szCs w:val="28"/>
              </w:rPr>
            </w:pPr>
            <w:proofErr w:type="spellStart"/>
            <w:r>
              <w:rPr>
                <w:bCs/>
                <w:color w:val="000000"/>
                <w:sz w:val="28"/>
                <w:szCs w:val="28"/>
              </w:rPr>
              <w:t>Аввал</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w:t>
            </w:r>
            <w:proofErr w:type="spellStart"/>
            <w:r>
              <w:rPr>
                <w:bCs/>
                <w:color w:val="000000"/>
                <w:sz w:val="28"/>
                <w:szCs w:val="28"/>
              </w:rPr>
              <w:t>нечта</w:t>
            </w:r>
            <w:proofErr w:type="spellEnd"/>
            <w:r>
              <w:rPr>
                <w:bCs/>
                <w:color w:val="000000"/>
                <w:sz w:val="28"/>
                <w:szCs w:val="28"/>
              </w:rPr>
              <w:t xml:space="preserve"> </w:t>
            </w:r>
            <w:proofErr w:type="spellStart"/>
            <w:r>
              <w:rPr>
                <w:bCs/>
                <w:color w:val="000000"/>
                <w:sz w:val="28"/>
                <w:szCs w:val="28"/>
              </w:rPr>
              <w:t>объектни</w:t>
            </w:r>
            <w:proofErr w:type="spellEnd"/>
            <w:r>
              <w:rPr>
                <w:bCs/>
                <w:color w:val="000000"/>
                <w:sz w:val="28"/>
                <w:szCs w:val="28"/>
              </w:rPr>
              <w:t xml:space="preserve"> </w:t>
            </w:r>
            <w:proofErr w:type="spellStart"/>
            <w:r>
              <w:rPr>
                <w:bCs/>
                <w:color w:val="000000"/>
                <w:sz w:val="28"/>
                <w:szCs w:val="28"/>
              </w:rPr>
              <w:t>ўз</w:t>
            </w:r>
            <w:proofErr w:type="spellEnd"/>
            <w:r>
              <w:rPr>
                <w:bCs/>
                <w:color w:val="000000"/>
                <w:sz w:val="28"/>
                <w:szCs w:val="28"/>
              </w:rPr>
              <w:t xml:space="preserve"> ичига </w:t>
            </w:r>
            <w:proofErr w:type="spellStart"/>
            <w:r>
              <w:rPr>
                <w:bCs/>
                <w:color w:val="000000"/>
                <w:sz w:val="28"/>
                <w:szCs w:val="28"/>
              </w:rPr>
              <w:t>олган</w:t>
            </w:r>
            <w:proofErr w:type="spellEnd"/>
            <w:r>
              <w:rPr>
                <w:bCs/>
                <w:color w:val="000000"/>
                <w:sz w:val="28"/>
                <w:szCs w:val="28"/>
              </w:rPr>
              <w:t xml:space="preserve"> </w:t>
            </w:r>
            <w:proofErr w:type="spellStart"/>
            <w:r>
              <w:rPr>
                <w:bCs/>
                <w:color w:val="000000"/>
                <w:sz w:val="28"/>
                <w:szCs w:val="28"/>
              </w:rPr>
              <w:t>хотира</w:t>
            </w:r>
            <w:proofErr w:type="spellEnd"/>
            <w:r>
              <w:rPr>
                <w:bCs/>
                <w:color w:val="000000"/>
                <w:sz w:val="28"/>
                <w:szCs w:val="28"/>
              </w:rPr>
              <w:t xml:space="preserve"> </w:t>
            </w:r>
            <w:proofErr w:type="spellStart"/>
            <w:r>
              <w:rPr>
                <w:bCs/>
                <w:color w:val="000000"/>
                <w:sz w:val="28"/>
                <w:szCs w:val="28"/>
              </w:rPr>
              <w:t>майдонини</w:t>
            </w:r>
            <w:proofErr w:type="spellEnd"/>
            <w:r>
              <w:rPr>
                <w:bCs/>
                <w:color w:val="000000"/>
                <w:sz w:val="28"/>
                <w:szCs w:val="28"/>
              </w:rPr>
              <w:t xml:space="preserve"> (</w:t>
            </w:r>
            <w:proofErr w:type="spellStart"/>
            <w:r>
              <w:rPr>
                <w:bCs/>
                <w:color w:val="000000"/>
                <w:sz w:val="28"/>
                <w:szCs w:val="28"/>
              </w:rPr>
              <w:t>масалан</w:t>
            </w:r>
            <w:proofErr w:type="spellEnd"/>
            <w:r>
              <w:rPr>
                <w:bCs/>
                <w:color w:val="000000"/>
                <w:sz w:val="28"/>
                <w:szCs w:val="28"/>
              </w:rPr>
              <w:t xml:space="preserve">, фрейм </w:t>
            </w:r>
            <w:proofErr w:type="spellStart"/>
            <w:r>
              <w:rPr>
                <w:bCs/>
                <w:color w:val="000000"/>
                <w:sz w:val="28"/>
                <w:szCs w:val="28"/>
              </w:rPr>
              <w:t>саҳифалари</w:t>
            </w:r>
            <w:proofErr w:type="spellEnd"/>
            <w:r>
              <w:rPr>
                <w:bCs/>
                <w:color w:val="000000"/>
                <w:sz w:val="28"/>
                <w:szCs w:val="28"/>
              </w:rPr>
              <w:t xml:space="preserve">, диск </w:t>
            </w:r>
            <w:proofErr w:type="spellStart"/>
            <w:r>
              <w:rPr>
                <w:bCs/>
                <w:color w:val="000000"/>
                <w:sz w:val="28"/>
                <w:szCs w:val="28"/>
              </w:rPr>
              <w:t>сектори</w:t>
            </w:r>
            <w:proofErr w:type="spellEnd"/>
            <w:r>
              <w:rPr>
                <w:bCs/>
                <w:color w:val="000000"/>
                <w:sz w:val="28"/>
                <w:szCs w:val="28"/>
              </w:rPr>
              <w:t xml:space="preserve">, магнит </w:t>
            </w:r>
            <w:proofErr w:type="spellStart"/>
            <w:r>
              <w:rPr>
                <w:bCs/>
                <w:color w:val="000000"/>
                <w:sz w:val="28"/>
                <w:szCs w:val="28"/>
              </w:rPr>
              <w:t>лентаси</w:t>
            </w:r>
            <w:proofErr w:type="spellEnd"/>
            <w:r>
              <w:rPr>
                <w:bCs/>
                <w:color w:val="000000"/>
                <w:sz w:val="28"/>
                <w:szCs w:val="28"/>
              </w:rPr>
              <w:t xml:space="preserve">) </w:t>
            </w:r>
            <w:proofErr w:type="spellStart"/>
            <w:r>
              <w:rPr>
                <w:bCs/>
                <w:color w:val="000000"/>
                <w:sz w:val="28"/>
                <w:szCs w:val="28"/>
              </w:rPr>
              <w:t>қайта</w:t>
            </w:r>
            <w:proofErr w:type="spellEnd"/>
            <w:r>
              <w:rPr>
                <w:bCs/>
                <w:color w:val="000000"/>
                <w:sz w:val="28"/>
                <w:szCs w:val="28"/>
              </w:rPr>
              <w:t xml:space="preserve"> </w:t>
            </w:r>
            <w:proofErr w:type="spellStart"/>
            <w:r>
              <w:rPr>
                <w:bCs/>
                <w:color w:val="000000"/>
                <w:sz w:val="28"/>
                <w:szCs w:val="28"/>
              </w:rPr>
              <w:t>тайинлаш</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ундан</w:t>
            </w:r>
            <w:proofErr w:type="spellEnd"/>
            <w:r>
              <w:rPr>
                <w:bCs/>
                <w:color w:val="000000"/>
                <w:sz w:val="28"/>
                <w:szCs w:val="28"/>
              </w:rPr>
              <w:t xml:space="preserve"> </w:t>
            </w:r>
            <w:proofErr w:type="spellStart"/>
            <w:r>
              <w:rPr>
                <w:bCs/>
                <w:color w:val="000000"/>
                <w:sz w:val="28"/>
                <w:szCs w:val="28"/>
              </w:rPr>
              <w:t>такрор</w:t>
            </w:r>
            <w:proofErr w:type="spellEnd"/>
            <w:r>
              <w:rPr>
                <w:bCs/>
                <w:color w:val="000000"/>
                <w:sz w:val="28"/>
                <w:szCs w:val="28"/>
              </w:rPr>
              <w:t xml:space="preserve"> </w:t>
            </w:r>
            <w:proofErr w:type="spellStart"/>
            <w:r>
              <w:rPr>
                <w:bCs/>
                <w:color w:val="000000"/>
                <w:sz w:val="28"/>
                <w:szCs w:val="28"/>
              </w:rPr>
              <w:t>фойдаланиш</w:t>
            </w:r>
            <w:proofErr w:type="spellEnd"/>
            <w:r>
              <w:rPr>
                <w:bCs/>
                <w:color w:val="000000"/>
                <w:sz w:val="28"/>
                <w:szCs w:val="28"/>
              </w:rPr>
              <w:t xml:space="preserve">. </w:t>
            </w:r>
            <w:proofErr w:type="spellStart"/>
            <w:r>
              <w:rPr>
                <w:bCs/>
                <w:color w:val="000000"/>
                <w:sz w:val="28"/>
                <w:szCs w:val="28"/>
              </w:rPr>
              <w:t>Хавфсизликни</w:t>
            </w:r>
            <w:proofErr w:type="spellEnd"/>
            <w:r>
              <w:rPr>
                <w:bCs/>
                <w:color w:val="000000"/>
                <w:sz w:val="28"/>
                <w:szCs w:val="28"/>
              </w:rPr>
              <w:t xml:space="preserve"> </w:t>
            </w:r>
            <w:proofErr w:type="spellStart"/>
            <w:r>
              <w:rPr>
                <w:bCs/>
                <w:color w:val="000000"/>
                <w:sz w:val="28"/>
                <w:szCs w:val="28"/>
              </w:rPr>
              <w:t>таъ</w:t>
            </w:r>
            <w:r w:rsidR="005B5DB5">
              <w:rPr>
                <w:bCs/>
                <w:color w:val="000000"/>
                <w:sz w:val="28"/>
                <w:szCs w:val="28"/>
              </w:rPr>
              <w:t>-</w:t>
            </w:r>
            <w:r>
              <w:rPr>
                <w:bCs/>
                <w:color w:val="000000"/>
                <w:sz w:val="28"/>
                <w:szCs w:val="28"/>
              </w:rPr>
              <w:t>минлаш</w:t>
            </w:r>
            <w:proofErr w:type="spellEnd"/>
            <w:r>
              <w:rPr>
                <w:bCs/>
                <w:color w:val="000000"/>
                <w:sz w:val="28"/>
                <w:szCs w:val="28"/>
              </w:rPr>
              <w:t xml:space="preserve">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бу</w:t>
            </w:r>
            <w:proofErr w:type="spellEnd"/>
            <w:r>
              <w:rPr>
                <w:bCs/>
                <w:color w:val="000000"/>
                <w:sz w:val="28"/>
                <w:szCs w:val="28"/>
              </w:rPr>
              <w:t xml:space="preserve"> </w:t>
            </w:r>
            <w:proofErr w:type="spellStart"/>
            <w:r>
              <w:rPr>
                <w:bCs/>
                <w:color w:val="000000"/>
                <w:sz w:val="28"/>
                <w:szCs w:val="28"/>
              </w:rPr>
              <w:t>майдон</w:t>
            </w:r>
            <w:proofErr w:type="spellEnd"/>
            <w:r>
              <w:rPr>
                <w:bCs/>
                <w:color w:val="000000"/>
                <w:sz w:val="28"/>
                <w:szCs w:val="28"/>
              </w:rPr>
              <w:t xml:space="preserve">, </w:t>
            </w:r>
            <w:proofErr w:type="spellStart"/>
            <w:r>
              <w:rPr>
                <w:bCs/>
                <w:color w:val="000000"/>
                <w:sz w:val="28"/>
                <w:szCs w:val="28"/>
              </w:rPr>
              <w:t>уни</w:t>
            </w:r>
            <w:proofErr w:type="spellEnd"/>
            <w:r>
              <w:rPr>
                <w:bCs/>
                <w:color w:val="000000"/>
                <w:sz w:val="28"/>
                <w:szCs w:val="28"/>
              </w:rPr>
              <w:t xml:space="preserve"> </w:t>
            </w:r>
            <w:proofErr w:type="spellStart"/>
            <w:r>
              <w:rPr>
                <w:bCs/>
                <w:color w:val="000000"/>
                <w:sz w:val="28"/>
                <w:szCs w:val="28"/>
              </w:rPr>
              <w:t>янги</w:t>
            </w:r>
            <w:proofErr w:type="spellEnd"/>
            <w:r>
              <w:rPr>
                <w:bCs/>
                <w:color w:val="000000"/>
                <w:sz w:val="28"/>
                <w:szCs w:val="28"/>
              </w:rPr>
              <w:t xml:space="preserve"> </w:t>
            </w:r>
            <w:proofErr w:type="spellStart"/>
            <w:r>
              <w:rPr>
                <w:bCs/>
                <w:color w:val="000000"/>
                <w:sz w:val="28"/>
                <w:szCs w:val="28"/>
              </w:rPr>
              <w:t>объектга</w:t>
            </w:r>
            <w:proofErr w:type="spellEnd"/>
            <w:r>
              <w:rPr>
                <w:bCs/>
                <w:color w:val="000000"/>
                <w:sz w:val="28"/>
                <w:szCs w:val="28"/>
              </w:rPr>
              <w:t xml:space="preserve"> </w:t>
            </w:r>
            <w:proofErr w:type="spellStart"/>
            <w:r>
              <w:rPr>
                <w:bCs/>
                <w:color w:val="000000"/>
                <w:sz w:val="28"/>
                <w:szCs w:val="28"/>
              </w:rPr>
              <w:t>ажратишда</w:t>
            </w:r>
            <w:proofErr w:type="spellEnd"/>
            <w:r>
              <w:rPr>
                <w:bCs/>
                <w:color w:val="000000"/>
                <w:sz w:val="28"/>
                <w:szCs w:val="28"/>
              </w:rPr>
              <w:t xml:space="preserve"> эски объект </w:t>
            </w:r>
            <w:proofErr w:type="spellStart"/>
            <w:r>
              <w:rPr>
                <w:bCs/>
                <w:color w:val="000000"/>
                <w:sz w:val="28"/>
                <w:szCs w:val="28"/>
              </w:rPr>
              <w:t>тўғрисидаги</w:t>
            </w:r>
            <w:proofErr w:type="spellEnd"/>
            <w:r>
              <w:rPr>
                <w:bCs/>
                <w:color w:val="000000"/>
                <w:sz w:val="28"/>
                <w:szCs w:val="28"/>
              </w:rPr>
              <w:t xml:space="preserve"> </w:t>
            </w:r>
            <w:proofErr w:type="spellStart"/>
            <w:r>
              <w:rPr>
                <w:bCs/>
                <w:color w:val="000000"/>
                <w:sz w:val="28"/>
                <w:szCs w:val="28"/>
              </w:rPr>
              <w:t>ахборотга</w:t>
            </w:r>
            <w:proofErr w:type="spellEnd"/>
            <w:r>
              <w:rPr>
                <w:bCs/>
                <w:color w:val="000000"/>
                <w:sz w:val="28"/>
                <w:szCs w:val="28"/>
              </w:rPr>
              <w:t xml:space="preserve"> </w:t>
            </w:r>
            <w:proofErr w:type="spellStart"/>
            <w:r>
              <w:rPr>
                <w:bCs/>
                <w:color w:val="000000"/>
                <w:sz w:val="28"/>
                <w:szCs w:val="28"/>
              </w:rPr>
              <w:t>эга</w:t>
            </w:r>
            <w:proofErr w:type="spellEnd"/>
            <w:r>
              <w:rPr>
                <w:bCs/>
                <w:color w:val="000000"/>
                <w:sz w:val="28"/>
                <w:szCs w:val="28"/>
              </w:rPr>
              <w:t xml:space="preserve"> </w:t>
            </w:r>
            <w:proofErr w:type="spellStart"/>
            <w:r>
              <w:rPr>
                <w:bCs/>
                <w:color w:val="000000"/>
                <w:sz w:val="28"/>
                <w:szCs w:val="28"/>
              </w:rPr>
              <w:t>бўлмаслиги</w:t>
            </w:r>
            <w:proofErr w:type="spellEnd"/>
            <w:r>
              <w:rPr>
                <w:bCs/>
                <w:color w:val="000000"/>
                <w:sz w:val="28"/>
                <w:szCs w:val="28"/>
              </w:rPr>
              <w:t xml:space="preserve"> </w:t>
            </w:r>
            <w:proofErr w:type="spellStart"/>
            <w:r>
              <w:rPr>
                <w:bCs/>
                <w:color w:val="000000"/>
                <w:sz w:val="28"/>
                <w:szCs w:val="28"/>
              </w:rPr>
              <w:t>керак</w:t>
            </w:r>
            <w:proofErr w:type="spellEnd"/>
            <w:r>
              <w:rPr>
                <w:bCs/>
                <w:color w:val="000000"/>
                <w:sz w:val="28"/>
                <w:szCs w:val="28"/>
              </w:rPr>
              <w:t xml:space="preserve">. </w:t>
            </w:r>
          </w:p>
        </w:tc>
      </w:tr>
      <w:tr w:rsidR="001837DE" w:rsidRPr="00746B57" w14:paraId="47C698A3" w14:textId="77777777">
        <w:tc>
          <w:tcPr>
            <w:tcW w:w="1916" w:type="pct"/>
            <w:shd w:val="clear" w:color="auto" w:fill="auto"/>
          </w:tcPr>
          <w:p w14:paraId="0B5899C9" w14:textId="77777777" w:rsidR="001837DE" w:rsidRDefault="001837DE" w:rsidP="001837DE">
            <w:pPr>
              <w:rPr>
                <w:b/>
                <w:color w:val="000000"/>
                <w:sz w:val="28"/>
                <w:szCs w:val="28"/>
              </w:rPr>
            </w:pPr>
            <w:r>
              <w:rPr>
                <w:b/>
                <w:color w:val="000000"/>
                <w:sz w:val="28"/>
                <w:szCs w:val="28"/>
              </w:rPr>
              <w:t>И</w:t>
            </w:r>
            <w:r>
              <w:rPr>
                <w:b/>
                <w:bCs/>
                <w:color w:val="000000"/>
                <w:sz w:val="28"/>
                <w:szCs w:val="28"/>
              </w:rPr>
              <w:t>справление</w:t>
            </w:r>
          </w:p>
          <w:p w14:paraId="61105908"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тузатиш</w:t>
            </w:r>
            <w:proofErr w:type="spellEnd"/>
          </w:p>
          <w:p w14:paraId="4B347DC5"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c</w:t>
            </w:r>
            <w:r>
              <w:rPr>
                <w:bCs/>
                <w:color w:val="000000"/>
                <w:sz w:val="28"/>
                <w:szCs w:val="28"/>
                <w:lang w:val="en-US"/>
              </w:rPr>
              <w:t>orrection</w:t>
            </w:r>
          </w:p>
        </w:tc>
        <w:tc>
          <w:tcPr>
            <w:tcW w:w="3084" w:type="pct"/>
            <w:shd w:val="clear" w:color="auto" w:fill="auto"/>
          </w:tcPr>
          <w:p w14:paraId="37C9BDB1" w14:textId="77777777" w:rsidR="001837DE" w:rsidRDefault="001837DE">
            <w:pPr>
              <w:shd w:val="clear" w:color="auto" w:fill="FFFFFF"/>
              <w:ind w:left="10" w:hanging="5"/>
              <w:jc w:val="both"/>
              <w:rPr>
                <w:color w:val="000000"/>
                <w:sz w:val="28"/>
                <w:szCs w:val="28"/>
              </w:rPr>
            </w:pPr>
            <w:r>
              <w:rPr>
                <w:color w:val="000000"/>
                <w:sz w:val="28"/>
                <w:szCs w:val="28"/>
              </w:rPr>
              <w:t xml:space="preserve">Внесение изменений в программу или </w:t>
            </w:r>
            <w:r>
              <w:rPr>
                <w:color w:val="000000"/>
                <w:spacing w:val="-3"/>
                <w:sz w:val="28"/>
                <w:szCs w:val="28"/>
              </w:rPr>
              <w:t>набор данных путем обновления, добавления или удаления отдельных частей (фрагментов).</w:t>
            </w:r>
            <w:r>
              <w:rPr>
                <w:color w:val="000000"/>
                <w:sz w:val="28"/>
                <w:szCs w:val="28"/>
              </w:rPr>
              <w:t xml:space="preserve"> </w:t>
            </w:r>
          </w:p>
          <w:p w14:paraId="517F01F2" w14:textId="77777777" w:rsidR="001837DE" w:rsidRDefault="001837DE">
            <w:pPr>
              <w:shd w:val="clear" w:color="auto" w:fill="FFFFFF"/>
              <w:ind w:left="10" w:hanging="5"/>
              <w:jc w:val="both"/>
              <w:rPr>
                <w:bCs/>
                <w:color w:val="000000"/>
                <w:spacing w:val="1"/>
                <w:sz w:val="20"/>
                <w:szCs w:val="20"/>
              </w:rPr>
            </w:pPr>
          </w:p>
          <w:p w14:paraId="107A882B" w14:textId="77777777" w:rsidR="001837DE" w:rsidRDefault="001837DE">
            <w:pPr>
              <w:shd w:val="clear" w:color="auto" w:fill="FFFFFF"/>
              <w:ind w:left="5"/>
              <w:jc w:val="both"/>
              <w:rPr>
                <w:color w:val="000000"/>
                <w:sz w:val="28"/>
                <w:szCs w:val="28"/>
              </w:rPr>
            </w:pPr>
            <w:proofErr w:type="spellStart"/>
            <w:r>
              <w:rPr>
                <w:color w:val="000000"/>
                <w:sz w:val="28"/>
                <w:szCs w:val="28"/>
              </w:rPr>
              <w:t>Дастурга</w:t>
            </w:r>
            <w:proofErr w:type="spellEnd"/>
            <w:r>
              <w:rPr>
                <w:color w:val="000000"/>
                <w:sz w:val="28"/>
                <w:szCs w:val="28"/>
              </w:rPr>
              <w:t xml:space="preserve"> </w:t>
            </w:r>
            <w:proofErr w:type="spellStart"/>
            <w:r>
              <w:rPr>
                <w:color w:val="000000"/>
                <w:sz w:val="28"/>
                <w:szCs w:val="28"/>
              </w:rPr>
              <w:t>ўзгартиришлар</w:t>
            </w:r>
            <w:proofErr w:type="spellEnd"/>
            <w:r>
              <w:rPr>
                <w:color w:val="000000"/>
                <w:sz w:val="28"/>
                <w:szCs w:val="28"/>
              </w:rPr>
              <w:t xml:space="preserve"> </w:t>
            </w:r>
            <w:proofErr w:type="spellStart"/>
            <w:r>
              <w:rPr>
                <w:color w:val="000000"/>
                <w:sz w:val="28"/>
                <w:szCs w:val="28"/>
              </w:rPr>
              <w:t>киритиш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айрим</w:t>
            </w:r>
            <w:proofErr w:type="spellEnd"/>
            <w:r>
              <w:rPr>
                <w:color w:val="000000"/>
                <w:sz w:val="28"/>
                <w:szCs w:val="28"/>
              </w:rPr>
              <w:t xml:space="preserve"> </w:t>
            </w:r>
            <w:proofErr w:type="spellStart"/>
            <w:r>
              <w:rPr>
                <w:color w:val="000000"/>
                <w:sz w:val="28"/>
                <w:szCs w:val="28"/>
              </w:rPr>
              <w:t>қисмлар</w:t>
            </w:r>
            <w:proofErr w:type="spellEnd"/>
            <w:r>
              <w:rPr>
                <w:color w:val="000000"/>
                <w:sz w:val="28"/>
                <w:szCs w:val="28"/>
              </w:rPr>
              <w:t xml:space="preserve"> (</w:t>
            </w:r>
            <w:proofErr w:type="spellStart"/>
            <w:r>
              <w:rPr>
                <w:color w:val="000000"/>
                <w:sz w:val="28"/>
                <w:szCs w:val="28"/>
              </w:rPr>
              <w:t>фрагментлар</w:t>
            </w:r>
            <w:proofErr w:type="spellEnd"/>
            <w:r>
              <w:rPr>
                <w:color w:val="000000"/>
                <w:sz w:val="28"/>
                <w:szCs w:val="28"/>
              </w:rPr>
              <w:t xml:space="preserve">)ни </w:t>
            </w:r>
            <w:proofErr w:type="spellStart"/>
            <w:r>
              <w:rPr>
                <w:color w:val="000000"/>
                <w:sz w:val="28"/>
                <w:szCs w:val="28"/>
              </w:rPr>
              <w:t>янгилаш</w:t>
            </w:r>
            <w:proofErr w:type="spellEnd"/>
            <w:r>
              <w:rPr>
                <w:color w:val="000000"/>
                <w:sz w:val="28"/>
                <w:szCs w:val="28"/>
              </w:rPr>
              <w:t xml:space="preserve">, </w:t>
            </w:r>
            <w:proofErr w:type="spellStart"/>
            <w:r>
              <w:rPr>
                <w:color w:val="000000"/>
                <w:sz w:val="28"/>
                <w:szCs w:val="28"/>
              </w:rPr>
              <w:t>қўшиш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олиб</w:t>
            </w:r>
            <w:proofErr w:type="spellEnd"/>
            <w:r>
              <w:rPr>
                <w:color w:val="000000"/>
                <w:sz w:val="28"/>
                <w:szCs w:val="28"/>
              </w:rPr>
              <w:t xml:space="preserve"> </w:t>
            </w:r>
            <w:proofErr w:type="spellStart"/>
            <w:r>
              <w:rPr>
                <w:color w:val="000000"/>
                <w:sz w:val="28"/>
                <w:szCs w:val="28"/>
              </w:rPr>
              <w:t>ташлаш</w:t>
            </w:r>
            <w:proofErr w:type="spellEnd"/>
            <w:r>
              <w:rPr>
                <w:color w:val="000000"/>
                <w:sz w:val="28"/>
                <w:szCs w:val="28"/>
              </w:rPr>
              <w:t xml:space="preserve"> </w:t>
            </w:r>
            <w:proofErr w:type="spellStart"/>
            <w:r>
              <w:rPr>
                <w:color w:val="000000"/>
                <w:sz w:val="28"/>
                <w:szCs w:val="28"/>
              </w:rPr>
              <w:t>йўли</w:t>
            </w:r>
            <w:proofErr w:type="spellEnd"/>
            <w:r>
              <w:rPr>
                <w:color w:val="000000"/>
                <w:sz w:val="28"/>
                <w:szCs w:val="28"/>
              </w:rPr>
              <w:t xml:space="preserve"> билан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тўплаш</w:t>
            </w:r>
            <w:proofErr w:type="spellEnd"/>
            <w:r>
              <w:rPr>
                <w:color w:val="000000"/>
                <w:sz w:val="28"/>
                <w:szCs w:val="28"/>
              </w:rPr>
              <w:t xml:space="preserve">. </w:t>
            </w:r>
          </w:p>
        </w:tc>
      </w:tr>
      <w:tr w:rsidR="001837DE" w:rsidRPr="00746B57" w14:paraId="37B27DB1" w14:textId="77777777">
        <w:tc>
          <w:tcPr>
            <w:tcW w:w="1916" w:type="pct"/>
            <w:shd w:val="clear" w:color="auto" w:fill="auto"/>
          </w:tcPr>
          <w:p w14:paraId="28DA75D7" w14:textId="77777777" w:rsidR="001837DE" w:rsidRDefault="001837DE" w:rsidP="001837DE">
            <w:pPr>
              <w:rPr>
                <w:b/>
                <w:bCs/>
                <w:color w:val="000000"/>
                <w:sz w:val="28"/>
                <w:szCs w:val="28"/>
                <w:lang w:val="en-US"/>
              </w:rPr>
            </w:pPr>
            <w:r>
              <w:rPr>
                <w:b/>
                <w:color w:val="000000"/>
                <w:sz w:val="28"/>
                <w:szCs w:val="28"/>
              </w:rPr>
              <w:t>И</w:t>
            </w:r>
            <w:r>
              <w:rPr>
                <w:b/>
                <w:bCs/>
                <w:color w:val="000000"/>
                <w:sz w:val="28"/>
                <w:szCs w:val="28"/>
              </w:rPr>
              <w:t>спытание</w:t>
            </w:r>
            <w:r>
              <w:rPr>
                <w:b/>
                <w:bCs/>
                <w:color w:val="000000"/>
                <w:sz w:val="28"/>
                <w:szCs w:val="28"/>
                <w:lang w:val="en-US"/>
              </w:rPr>
              <w:t xml:space="preserve"> </w:t>
            </w:r>
          </w:p>
          <w:p w14:paraId="5FE77DAA" w14:textId="77777777" w:rsidR="001837DE" w:rsidRDefault="001837DE" w:rsidP="001837DE">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синов</w:t>
            </w:r>
            <w:proofErr w:type="spellEnd"/>
          </w:p>
          <w:p w14:paraId="4ECCC450" w14:textId="77777777" w:rsidR="001837DE" w:rsidRDefault="001837DE" w:rsidP="001837DE">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t</w:t>
            </w:r>
            <w:r>
              <w:rPr>
                <w:bCs/>
                <w:color w:val="000000"/>
                <w:sz w:val="28"/>
                <w:szCs w:val="28"/>
                <w:lang w:val="en-US"/>
              </w:rPr>
              <w:t>est, testing</w:t>
            </w:r>
          </w:p>
        </w:tc>
        <w:tc>
          <w:tcPr>
            <w:tcW w:w="3084" w:type="pct"/>
            <w:shd w:val="clear" w:color="auto" w:fill="auto"/>
          </w:tcPr>
          <w:p w14:paraId="20941DF0" w14:textId="77777777" w:rsidR="001837DE" w:rsidRDefault="001837DE">
            <w:pPr>
              <w:shd w:val="clear" w:color="auto" w:fill="FFFFFF"/>
              <w:ind w:left="5"/>
              <w:jc w:val="both"/>
              <w:rPr>
                <w:color w:val="000000"/>
                <w:spacing w:val="-2"/>
                <w:sz w:val="28"/>
                <w:szCs w:val="28"/>
              </w:rPr>
            </w:pPr>
            <w:r>
              <w:rPr>
                <w:color w:val="000000"/>
                <w:sz w:val="28"/>
                <w:szCs w:val="28"/>
              </w:rPr>
              <w:t xml:space="preserve">Проверка </w:t>
            </w:r>
            <w:r>
              <w:rPr>
                <w:color w:val="000000"/>
                <w:spacing w:val="-2"/>
                <w:sz w:val="28"/>
                <w:szCs w:val="28"/>
              </w:rPr>
              <w:t>системы или ее компонента путем ре</w:t>
            </w:r>
            <w:r w:rsidR="005B5DB5">
              <w:rPr>
                <w:color w:val="000000"/>
                <w:spacing w:val="-2"/>
                <w:sz w:val="28"/>
                <w:szCs w:val="28"/>
              </w:rPr>
              <w:t>ального выполнения, каких-</w:t>
            </w:r>
            <w:r>
              <w:rPr>
                <w:color w:val="000000"/>
                <w:spacing w:val="-2"/>
                <w:sz w:val="28"/>
                <w:szCs w:val="28"/>
              </w:rPr>
              <w:t>либо задач.</w:t>
            </w:r>
          </w:p>
          <w:p w14:paraId="6D4D30BD" w14:textId="77777777" w:rsidR="001837DE" w:rsidRDefault="001837DE">
            <w:pPr>
              <w:shd w:val="clear" w:color="auto" w:fill="FFFFFF"/>
              <w:ind w:left="10" w:hanging="5"/>
              <w:jc w:val="both"/>
              <w:rPr>
                <w:bCs/>
                <w:color w:val="000000"/>
                <w:spacing w:val="1"/>
                <w:sz w:val="20"/>
                <w:szCs w:val="20"/>
              </w:rPr>
            </w:pPr>
          </w:p>
          <w:p w14:paraId="4553B779" w14:textId="77777777" w:rsidR="001837DE" w:rsidRDefault="001837DE">
            <w:pPr>
              <w:shd w:val="clear" w:color="auto" w:fill="FFFFFF"/>
              <w:ind w:left="5"/>
              <w:jc w:val="both"/>
              <w:rPr>
                <w:color w:val="000000"/>
                <w:sz w:val="28"/>
                <w:szCs w:val="28"/>
              </w:rPr>
            </w:pPr>
            <w:proofErr w:type="spellStart"/>
            <w:r>
              <w:rPr>
                <w:color w:val="000000"/>
                <w:spacing w:val="-2"/>
                <w:sz w:val="28"/>
                <w:szCs w:val="28"/>
              </w:rPr>
              <w:t>Қандайдир</w:t>
            </w:r>
            <w:proofErr w:type="spellEnd"/>
            <w:r>
              <w:rPr>
                <w:color w:val="000000"/>
                <w:spacing w:val="-2"/>
                <w:sz w:val="28"/>
                <w:szCs w:val="28"/>
              </w:rPr>
              <w:t xml:space="preserve"> </w:t>
            </w:r>
            <w:proofErr w:type="spellStart"/>
            <w:r>
              <w:rPr>
                <w:color w:val="000000"/>
                <w:spacing w:val="-2"/>
                <w:sz w:val="28"/>
                <w:szCs w:val="28"/>
              </w:rPr>
              <w:t>вазифани</w:t>
            </w:r>
            <w:proofErr w:type="spellEnd"/>
            <w:r>
              <w:rPr>
                <w:color w:val="000000"/>
                <w:spacing w:val="-2"/>
                <w:sz w:val="28"/>
                <w:szCs w:val="28"/>
              </w:rPr>
              <w:t xml:space="preserve"> </w:t>
            </w:r>
            <w:proofErr w:type="spellStart"/>
            <w:r>
              <w:rPr>
                <w:color w:val="000000"/>
                <w:spacing w:val="-2"/>
                <w:sz w:val="28"/>
                <w:szCs w:val="28"/>
              </w:rPr>
              <w:t>аниқ</w:t>
            </w:r>
            <w:proofErr w:type="spellEnd"/>
            <w:r>
              <w:rPr>
                <w:color w:val="000000"/>
                <w:spacing w:val="-2"/>
                <w:sz w:val="28"/>
                <w:szCs w:val="28"/>
              </w:rPr>
              <w:t xml:space="preserve"> </w:t>
            </w:r>
            <w:proofErr w:type="spellStart"/>
            <w:r>
              <w:rPr>
                <w:color w:val="000000"/>
                <w:spacing w:val="-2"/>
                <w:sz w:val="28"/>
                <w:szCs w:val="28"/>
              </w:rPr>
              <w:t>бажариш</w:t>
            </w:r>
            <w:proofErr w:type="spellEnd"/>
            <w:r>
              <w:rPr>
                <w:color w:val="000000"/>
                <w:spacing w:val="-2"/>
                <w:sz w:val="28"/>
                <w:szCs w:val="28"/>
              </w:rPr>
              <w:t xml:space="preserve"> </w:t>
            </w:r>
            <w:proofErr w:type="spellStart"/>
            <w:r>
              <w:rPr>
                <w:color w:val="000000"/>
                <w:spacing w:val="-2"/>
                <w:sz w:val="28"/>
                <w:szCs w:val="28"/>
              </w:rPr>
              <w:t>йўли</w:t>
            </w:r>
            <w:proofErr w:type="spellEnd"/>
            <w:r>
              <w:rPr>
                <w:color w:val="000000"/>
                <w:spacing w:val="-2"/>
                <w:sz w:val="28"/>
                <w:szCs w:val="28"/>
              </w:rPr>
              <w:t xml:space="preserve"> билан </w:t>
            </w:r>
            <w:proofErr w:type="spellStart"/>
            <w:r>
              <w:rPr>
                <w:color w:val="000000"/>
                <w:spacing w:val="-2"/>
                <w:sz w:val="28"/>
                <w:szCs w:val="28"/>
              </w:rPr>
              <w:t>тизимни</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унинг</w:t>
            </w:r>
            <w:proofErr w:type="spellEnd"/>
            <w:r>
              <w:rPr>
                <w:color w:val="000000"/>
                <w:spacing w:val="-2"/>
                <w:sz w:val="28"/>
                <w:szCs w:val="28"/>
              </w:rPr>
              <w:t xml:space="preserve"> </w:t>
            </w:r>
            <w:proofErr w:type="spellStart"/>
            <w:r>
              <w:rPr>
                <w:color w:val="000000"/>
                <w:spacing w:val="-2"/>
                <w:sz w:val="28"/>
                <w:szCs w:val="28"/>
              </w:rPr>
              <w:t>компонентини</w:t>
            </w:r>
            <w:proofErr w:type="spellEnd"/>
            <w:r>
              <w:rPr>
                <w:color w:val="000000"/>
                <w:spacing w:val="-2"/>
                <w:sz w:val="28"/>
                <w:szCs w:val="28"/>
              </w:rPr>
              <w:t xml:space="preserve"> </w:t>
            </w:r>
            <w:proofErr w:type="spellStart"/>
            <w:r>
              <w:rPr>
                <w:color w:val="000000"/>
                <w:spacing w:val="-2"/>
                <w:sz w:val="28"/>
                <w:szCs w:val="28"/>
              </w:rPr>
              <w:t>текшириш</w:t>
            </w:r>
            <w:proofErr w:type="spellEnd"/>
            <w:r>
              <w:rPr>
                <w:color w:val="000000"/>
                <w:spacing w:val="-2"/>
                <w:sz w:val="28"/>
                <w:szCs w:val="28"/>
              </w:rPr>
              <w:t xml:space="preserve">. </w:t>
            </w:r>
          </w:p>
        </w:tc>
      </w:tr>
      <w:tr w:rsidR="001837DE" w:rsidRPr="00746B57" w14:paraId="0D517D5E" w14:textId="77777777">
        <w:tc>
          <w:tcPr>
            <w:tcW w:w="1916" w:type="pct"/>
            <w:shd w:val="clear" w:color="auto" w:fill="auto"/>
          </w:tcPr>
          <w:p w14:paraId="558CB5E2" w14:textId="77777777" w:rsidR="001837DE" w:rsidRDefault="001837DE" w:rsidP="001837DE">
            <w:pPr>
              <w:rPr>
                <w:b/>
                <w:color w:val="000000"/>
                <w:sz w:val="28"/>
                <w:szCs w:val="28"/>
              </w:rPr>
            </w:pPr>
            <w:r>
              <w:rPr>
                <w:b/>
                <w:color w:val="000000"/>
                <w:sz w:val="28"/>
                <w:szCs w:val="28"/>
              </w:rPr>
              <w:t>И</w:t>
            </w:r>
            <w:r>
              <w:rPr>
                <w:b/>
                <w:bCs/>
                <w:color w:val="000000"/>
                <w:sz w:val="28"/>
                <w:szCs w:val="28"/>
              </w:rPr>
              <w:t xml:space="preserve">спытание на </w:t>
            </w:r>
            <w:r w:rsidR="00C619E3">
              <w:rPr>
                <w:b/>
                <w:bCs/>
                <w:color w:val="000000"/>
                <w:sz w:val="28"/>
                <w:szCs w:val="28"/>
              </w:rPr>
              <w:br/>
            </w:r>
            <w:r>
              <w:rPr>
                <w:b/>
                <w:bCs/>
                <w:color w:val="000000"/>
                <w:sz w:val="28"/>
                <w:szCs w:val="28"/>
              </w:rPr>
              <w:t>проникновение</w:t>
            </w:r>
          </w:p>
          <w:p w14:paraId="122A7CFD"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суқулиб</w:t>
            </w:r>
            <w:proofErr w:type="spellEnd"/>
            <w:r>
              <w:rPr>
                <w:color w:val="000000"/>
                <w:sz w:val="28"/>
                <w:szCs w:val="28"/>
              </w:rPr>
              <w:t xml:space="preserve"> </w:t>
            </w:r>
            <w:proofErr w:type="spellStart"/>
            <w:r>
              <w:rPr>
                <w:color w:val="000000"/>
                <w:sz w:val="28"/>
                <w:szCs w:val="28"/>
              </w:rPr>
              <w:t>киришга</w:t>
            </w:r>
            <w:proofErr w:type="spellEnd"/>
            <w:r>
              <w:rPr>
                <w:color w:val="000000"/>
                <w:sz w:val="28"/>
                <w:szCs w:val="28"/>
              </w:rPr>
              <w:t xml:space="preserve"> </w:t>
            </w:r>
            <w:proofErr w:type="spellStart"/>
            <w:r>
              <w:rPr>
                <w:color w:val="000000"/>
                <w:sz w:val="28"/>
                <w:szCs w:val="28"/>
              </w:rPr>
              <w:t>синаш</w:t>
            </w:r>
            <w:proofErr w:type="spellEnd"/>
          </w:p>
          <w:p w14:paraId="0309C03E"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p</w:t>
            </w:r>
            <w:r>
              <w:rPr>
                <w:bCs/>
                <w:color w:val="000000"/>
                <w:sz w:val="28"/>
                <w:szCs w:val="28"/>
                <w:lang w:val="en-US"/>
              </w:rPr>
              <w:t>enetration</w:t>
            </w:r>
            <w:r>
              <w:rPr>
                <w:bCs/>
                <w:color w:val="000000"/>
                <w:sz w:val="28"/>
                <w:szCs w:val="28"/>
              </w:rPr>
              <w:t xml:space="preserve"> </w:t>
            </w:r>
            <w:r>
              <w:rPr>
                <w:bCs/>
                <w:color w:val="000000"/>
                <w:sz w:val="28"/>
                <w:szCs w:val="28"/>
                <w:lang w:val="en-US"/>
              </w:rPr>
              <w:t>test</w:t>
            </w:r>
          </w:p>
        </w:tc>
        <w:tc>
          <w:tcPr>
            <w:tcW w:w="3084" w:type="pct"/>
            <w:shd w:val="clear" w:color="auto" w:fill="auto"/>
          </w:tcPr>
          <w:p w14:paraId="2820C532" w14:textId="77777777" w:rsidR="001837DE" w:rsidRDefault="001837DE">
            <w:pPr>
              <w:shd w:val="clear" w:color="auto" w:fill="FFFFFF"/>
              <w:ind w:left="10" w:right="5" w:hanging="5"/>
              <w:jc w:val="both"/>
              <w:rPr>
                <w:color w:val="000000"/>
                <w:spacing w:val="-2"/>
                <w:sz w:val="28"/>
                <w:szCs w:val="28"/>
              </w:rPr>
            </w:pPr>
            <w:r>
              <w:rPr>
                <w:color w:val="000000"/>
                <w:sz w:val="28"/>
                <w:szCs w:val="28"/>
              </w:rPr>
              <w:t xml:space="preserve">Испытание системы </w:t>
            </w:r>
            <w:r>
              <w:rPr>
                <w:color w:val="000000"/>
                <w:spacing w:val="-2"/>
                <w:sz w:val="28"/>
                <w:szCs w:val="28"/>
              </w:rPr>
              <w:t>с целью проверки средств ее защиты (</w:t>
            </w:r>
            <w:proofErr w:type="gramStart"/>
            <w:r>
              <w:rPr>
                <w:color w:val="000000"/>
                <w:spacing w:val="-2"/>
                <w:sz w:val="28"/>
                <w:szCs w:val="28"/>
              </w:rPr>
              <w:t>в частности</w:t>
            </w:r>
            <w:proofErr w:type="gramEnd"/>
            <w:r>
              <w:rPr>
                <w:color w:val="000000"/>
                <w:spacing w:val="-2"/>
                <w:sz w:val="28"/>
                <w:szCs w:val="28"/>
              </w:rPr>
              <w:t xml:space="preserve"> от несанкционированного доступа).</w:t>
            </w:r>
          </w:p>
          <w:p w14:paraId="0C39CB43" w14:textId="77777777" w:rsidR="001837DE" w:rsidRDefault="001837DE">
            <w:pPr>
              <w:shd w:val="clear" w:color="auto" w:fill="FFFFFF"/>
              <w:ind w:left="10" w:hanging="5"/>
              <w:jc w:val="both"/>
              <w:rPr>
                <w:bCs/>
                <w:color w:val="000000"/>
                <w:spacing w:val="1"/>
                <w:sz w:val="20"/>
                <w:szCs w:val="20"/>
              </w:rPr>
            </w:pPr>
          </w:p>
          <w:p w14:paraId="20378762" w14:textId="77777777" w:rsidR="001837DE" w:rsidRDefault="001837DE">
            <w:pPr>
              <w:shd w:val="clear" w:color="auto" w:fill="FFFFFF"/>
              <w:ind w:left="10" w:hanging="5"/>
              <w:jc w:val="both"/>
              <w:rPr>
                <w:color w:val="000000"/>
                <w:sz w:val="28"/>
                <w:szCs w:val="28"/>
              </w:rPr>
            </w:pP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воситаларини</w:t>
            </w:r>
            <w:proofErr w:type="spellEnd"/>
            <w:r>
              <w:rPr>
                <w:color w:val="000000"/>
                <w:sz w:val="28"/>
                <w:szCs w:val="28"/>
              </w:rPr>
              <w:t xml:space="preserve"> </w:t>
            </w:r>
            <w:proofErr w:type="spellStart"/>
            <w:r>
              <w:rPr>
                <w:color w:val="000000"/>
                <w:sz w:val="28"/>
                <w:szCs w:val="28"/>
              </w:rPr>
              <w:t>текшириш</w:t>
            </w:r>
            <w:proofErr w:type="spellEnd"/>
            <w:r>
              <w:rPr>
                <w:color w:val="000000"/>
                <w:sz w:val="28"/>
                <w:szCs w:val="28"/>
              </w:rPr>
              <w:t xml:space="preserve"> </w:t>
            </w:r>
            <w:proofErr w:type="spellStart"/>
            <w:r>
              <w:rPr>
                <w:color w:val="000000"/>
                <w:sz w:val="28"/>
                <w:szCs w:val="28"/>
              </w:rPr>
              <w:t>мақсадида</w:t>
            </w:r>
            <w:proofErr w:type="spellEnd"/>
            <w:r>
              <w:rPr>
                <w:color w:val="000000"/>
                <w:sz w:val="28"/>
                <w:szCs w:val="28"/>
              </w:rPr>
              <w:t xml:space="preserve"> </w:t>
            </w:r>
            <w:proofErr w:type="spellStart"/>
            <w:r>
              <w:rPr>
                <w:color w:val="000000"/>
                <w:sz w:val="28"/>
                <w:szCs w:val="28"/>
              </w:rPr>
              <w:t>тизимни</w:t>
            </w:r>
            <w:proofErr w:type="spellEnd"/>
            <w:r>
              <w:rPr>
                <w:color w:val="000000"/>
                <w:sz w:val="28"/>
                <w:szCs w:val="28"/>
              </w:rPr>
              <w:t xml:space="preserve"> </w:t>
            </w:r>
            <w:proofErr w:type="spellStart"/>
            <w:r>
              <w:rPr>
                <w:color w:val="000000"/>
                <w:sz w:val="28"/>
                <w:szCs w:val="28"/>
              </w:rPr>
              <w:t>синаб</w:t>
            </w:r>
            <w:proofErr w:type="spellEnd"/>
            <w:r>
              <w:rPr>
                <w:color w:val="000000"/>
                <w:sz w:val="28"/>
                <w:szCs w:val="28"/>
              </w:rPr>
              <w:t xml:space="preserve"> </w:t>
            </w:r>
            <w:proofErr w:type="spellStart"/>
            <w:r>
              <w:rPr>
                <w:color w:val="000000"/>
                <w:sz w:val="28"/>
                <w:szCs w:val="28"/>
              </w:rPr>
              <w:t>кўриш</w:t>
            </w:r>
            <w:proofErr w:type="spellEnd"/>
            <w:r>
              <w:rPr>
                <w:color w:val="000000"/>
                <w:sz w:val="28"/>
                <w:szCs w:val="28"/>
              </w:rPr>
              <w:t xml:space="preserve"> (</w:t>
            </w:r>
            <w:proofErr w:type="spellStart"/>
            <w:r>
              <w:rPr>
                <w:color w:val="000000"/>
                <w:sz w:val="28"/>
                <w:szCs w:val="28"/>
              </w:rPr>
              <w:t>хусусан</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олишдан</w:t>
            </w:r>
            <w:proofErr w:type="spellEnd"/>
            <w:r>
              <w:rPr>
                <w:color w:val="000000"/>
                <w:sz w:val="28"/>
                <w:szCs w:val="28"/>
              </w:rPr>
              <w:t xml:space="preserve">). </w:t>
            </w:r>
          </w:p>
        </w:tc>
      </w:tr>
      <w:tr w:rsidR="001837DE" w14:paraId="4DC413AD" w14:textId="77777777">
        <w:tc>
          <w:tcPr>
            <w:tcW w:w="1916" w:type="pct"/>
            <w:shd w:val="clear" w:color="auto" w:fill="auto"/>
          </w:tcPr>
          <w:p w14:paraId="0A432C8F" w14:textId="77777777" w:rsidR="001837DE" w:rsidRDefault="001837DE">
            <w:pPr>
              <w:jc w:val="both"/>
              <w:rPr>
                <w:b/>
                <w:color w:val="000000"/>
                <w:sz w:val="28"/>
                <w:szCs w:val="28"/>
              </w:rPr>
            </w:pPr>
            <w:r>
              <w:rPr>
                <w:b/>
                <w:color w:val="000000"/>
                <w:sz w:val="28"/>
                <w:szCs w:val="28"/>
              </w:rPr>
              <w:t xml:space="preserve">Исследования специальные </w:t>
            </w:r>
          </w:p>
          <w:p w14:paraId="4E112046" w14:textId="77777777" w:rsidR="001837DE" w:rsidRDefault="001837DE">
            <w:pPr>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махсус тадқиқотлар</w:t>
            </w:r>
          </w:p>
          <w:p w14:paraId="020FEB5C" w14:textId="77777777" w:rsidR="001837DE" w:rsidRDefault="001837DE">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proofErr w:type="spellStart"/>
            <w:r>
              <w:rPr>
                <w:color w:val="000000"/>
                <w:sz w:val="28"/>
                <w:szCs w:val="28"/>
              </w:rPr>
              <w:t>special</w:t>
            </w:r>
            <w:proofErr w:type="spellEnd"/>
            <w:r>
              <w:rPr>
                <w:color w:val="000000"/>
                <w:sz w:val="28"/>
                <w:szCs w:val="28"/>
              </w:rPr>
              <w:t> </w:t>
            </w:r>
            <w:proofErr w:type="spellStart"/>
            <w:r>
              <w:rPr>
                <w:color w:val="000000"/>
                <w:sz w:val="28"/>
                <w:szCs w:val="28"/>
              </w:rPr>
              <w:t>study</w:t>
            </w:r>
            <w:proofErr w:type="spellEnd"/>
          </w:p>
        </w:tc>
        <w:tc>
          <w:tcPr>
            <w:tcW w:w="3084" w:type="pct"/>
            <w:shd w:val="clear" w:color="auto" w:fill="auto"/>
          </w:tcPr>
          <w:p w14:paraId="37C4D84D" w14:textId="77777777" w:rsidR="001837DE" w:rsidRDefault="001837DE">
            <w:pPr>
              <w:shd w:val="clear" w:color="auto" w:fill="FFFFFF"/>
              <w:ind w:right="19"/>
              <w:jc w:val="both"/>
              <w:rPr>
                <w:color w:val="000000"/>
                <w:spacing w:val="-2"/>
                <w:sz w:val="28"/>
                <w:szCs w:val="28"/>
              </w:rPr>
            </w:pPr>
            <w:r>
              <w:rPr>
                <w:color w:val="000000"/>
                <w:spacing w:val="-2"/>
                <w:sz w:val="28"/>
                <w:szCs w:val="28"/>
              </w:rPr>
              <w:t xml:space="preserve">1. Исследования, которые проводятся на объекте эксплуатации технических средств обработки информации с целью определения соответствия системы защиты информации требованиям стандартов и других нормативных документов, а также для выработки соответствующих рекомендаций по доведению системы защиты до требуемого уровня. </w:t>
            </w:r>
          </w:p>
          <w:p w14:paraId="15AADE70" w14:textId="77777777" w:rsidR="001837DE" w:rsidRDefault="001837DE">
            <w:pPr>
              <w:shd w:val="clear" w:color="auto" w:fill="FFFFFF"/>
              <w:jc w:val="both"/>
              <w:rPr>
                <w:bCs/>
                <w:color w:val="000000"/>
                <w:spacing w:val="1"/>
                <w:sz w:val="28"/>
                <w:szCs w:val="28"/>
              </w:rPr>
            </w:pPr>
            <w:r>
              <w:rPr>
                <w:color w:val="000000"/>
                <w:sz w:val="28"/>
                <w:szCs w:val="28"/>
              </w:rPr>
              <w:t xml:space="preserve">2. </w:t>
            </w:r>
            <w:r>
              <w:rPr>
                <w:bCs/>
                <w:color w:val="000000"/>
                <w:spacing w:val="1"/>
                <w:sz w:val="28"/>
                <w:szCs w:val="28"/>
              </w:rPr>
              <w:t xml:space="preserve">Деятельность по выявлению с использованием </w:t>
            </w:r>
            <w:proofErr w:type="spellStart"/>
            <w:r>
              <w:rPr>
                <w:bCs/>
                <w:color w:val="000000"/>
                <w:spacing w:val="1"/>
                <w:sz w:val="28"/>
                <w:szCs w:val="28"/>
              </w:rPr>
              <w:t>контрольноизмерительной</w:t>
            </w:r>
            <w:proofErr w:type="spellEnd"/>
            <w:r>
              <w:rPr>
                <w:bCs/>
                <w:color w:val="000000"/>
                <w:spacing w:val="1"/>
                <w:sz w:val="28"/>
                <w:szCs w:val="28"/>
              </w:rPr>
              <w:t xml:space="preserve"> аппаратуры возможных технических каналов утечки защищаемой </w:t>
            </w:r>
            <w:r>
              <w:rPr>
                <w:bCs/>
                <w:color w:val="000000"/>
                <w:spacing w:val="1"/>
                <w:sz w:val="28"/>
                <w:szCs w:val="28"/>
              </w:rPr>
              <w:lastRenderedPageBreak/>
              <w:t>информации от основных и вспомогательных технических средств и систем и оценка соответствия защиты информации требованиям нормативных документов по защите информации.</w:t>
            </w:r>
          </w:p>
          <w:p w14:paraId="57243EB6" w14:textId="77777777" w:rsidR="00025B28" w:rsidRDefault="00025B28">
            <w:pPr>
              <w:shd w:val="clear" w:color="auto" w:fill="FFFFFF"/>
              <w:jc w:val="both"/>
              <w:rPr>
                <w:bCs/>
                <w:color w:val="000000"/>
                <w:spacing w:val="1"/>
                <w:sz w:val="20"/>
                <w:szCs w:val="20"/>
              </w:rPr>
            </w:pPr>
          </w:p>
          <w:p w14:paraId="2486A5A9" w14:textId="77777777" w:rsidR="001837DE" w:rsidRDefault="001837DE">
            <w:pPr>
              <w:shd w:val="clear" w:color="auto" w:fill="FFFFFF"/>
              <w:ind w:right="29"/>
              <w:jc w:val="both"/>
              <w:rPr>
                <w:color w:val="000000"/>
                <w:sz w:val="28"/>
                <w:szCs w:val="28"/>
                <w:lang w:val="uz-Cyrl-UZ"/>
              </w:rPr>
            </w:pPr>
            <w:r>
              <w:rPr>
                <w:color w:val="000000"/>
                <w:sz w:val="28"/>
                <w:szCs w:val="28"/>
                <w:lang w:val="uz-Cyrl-UZ"/>
              </w:rPr>
              <w:t>1. Ахборотни қайта ишлаш техник воситаларини эксплуатация қилиш объектида ахборотни муҳо</w:t>
            </w:r>
            <w:r w:rsidR="005B5DB5">
              <w:rPr>
                <w:color w:val="000000"/>
                <w:sz w:val="28"/>
                <w:szCs w:val="28"/>
              </w:rPr>
              <w:t>-</w:t>
            </w:r>
            <w:r>
              <w:rPr>
                <w:color w:val="000000"/>
                <w:sz w:val="28"/>
                <w:szCs w:val="28"/>
                <w:lang w:val="uz-Cyrl-UZ"/>
              </w:rPr>
              <w:t xml:space="preserve">фаза қилиш тизимининг стандартлар ва норматив ҳужжатларнинг талабларига мос келишини аниқлаш, шунингдек, муҳофаза қилиш тизимини талаб қилинадиган даражагача етказиш бўйича тегишли тавсиялар ишлаб чиқиш мақсадида олиб бориладиган тадқиқотлар. </w:t>
            </w:r>
          </w:p>
          <w:p w14:paraId="5C8DFA31" w14:textId="77777777" w:rsidR="001837DE" w:rsidRDefault="001837DE">
            <w:pPr>
              <w:shd w:val="clear" w:color="auto" w:fill="FFFFFF"/>
              <w:ind w:right="29"/>
              <w:jc w:val="both"/>
              <w:rPr>
                <w:color w:val="000000"/>
                <w:sz w:val="28"/>
                <w:szCs w:val="28"/>
                <w:lang w:val="uz-Cyrl-UZ"/>
              </w:rPr>
            </w:pPr>
            <w:r>
              <w:rPr>
                <w:color w:val="000000"/>
                <w:sz w:val="28"/>
                <w:szCs w:val="28"/>
                <w:lang w:val="uz-Cyrl-UZ"/>
              </w:rPr>
              <w:t xml:space="preserve">2. Назорат-ўлчаш аппаратурасидан фойдаланиб, муҳофаза қилинадиган ахборот асосий ва ёрдамчи техник воситалар ҳамда тизимлардан чиқиб кетиши мумкин бўлган техник каналларни аниқлаш ва ахборотни муҳофаза қилишнинг шу мазмундаги норматив ҳужжатлар талабларига мос келишини баҳолаш бўйича фаолият. </w:t>
            </w:r>
          </w:p>
        </w:tc>
      </w:tr>
      <w:tr w:rsidR="001837DE" w:rsidRPr="00746B57" w14:paraId="706C4E8D" w14:textId="77777777">
        <w:tc>
          <w:tcPr>
            <w:tcW w:w="1916" w:type="pct"/>
            <w:shd w:val="clear" w:color="auto" w:fill="auto"/>
          </w:tcPr>
          <w:p w14:paraId="7633A092" w14:textId="77777777" w:rsidR="001837DE" w:rsidRDefault="001837DE" w:rsidP="001837DE">
            <w:pPr>
              <w:rPr>
                <w:b/>
                <w:color w:val="000000"/>
                <w:sz w:val="28"/>
                <w:szCs w:val="28"/>
              </w:rPr>
            </w:pPr>
            <w:r>
              <w:rPr>
                <w:b/>
                <w:color w:val="000000"/>
                <w:sz w:val="28"/>
                <w:szCs w:val="28"/>
              </w:rPr>
              <w:lastRenderedPageBreak/>
              <w:t>И</w:t>
            </w:r>
            <w:r>
              <w:rPr>
                <w:b/>
                <w:bCs/>
                <w:color w:val="000000"/>
                <w:sz w:val="28"/>
                <w:szCs w:val="28"/>
              </w:rPr>
              <w:t>сточник</w:t>
            </w:r>
          </w:p>
          <w:p w14:paraId="35A4013E"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манба</w:t>
            </w:r>
            <w:proofErr w:type="spellEnd"/>
          </w:p>
          <w:p w14:paraId="6FD07945"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proofErr w:type="spellStart"/>
            <w:r>
              <w:rPr>
                <w:color w:val="000000"/>
                <w:sz w:val="28"/>
                <w:szCs w:val="28"/>
              </w:rPr>
              <w:t>source</w:t>
            </w:r>
            <w:proofErr w:type="spellEnd"/>
          </w:p>
        </w:tc>
        <w:tc>
          <w:tcPr>
            <w:tcW w:w="3084" w:type="pct"/>
            <w:shd w:val="clear" w:color="auto" w:fill="auto"/>
          </w:tcPr>
          <w:p w14:paraId="2BC92C6D" w14:textId="77777777" w:rsidR="001837DE" w:rsidRDefault="001837DE">
            <w:pPr>
              <w:shd w:val="clear" w:color="auto" w:fill="FFFFFF"/>
              <w:ind w:left="10" w:hanging="5"/>
              <w:jc w:val="both"/>
              <w:rPr>
                <w:color w:val="000000"/>
                <w:spacing w:val="-2"/>
                <w:sz w:val="28"/>
                <w:szCs w:val="28"/>
              </w:rPr>
            </w:pPr>
            <w:r>
              <w:rPr>
                <w:color w:val="000000"/>
                <w:sz w:val="28"/>
                <w:szCs w:val="28"/>
              </w:rPr>
              <w:t xml:space="preserve">Материальный объект или субъект, способный </w:t>
            </w:r>
            <w:r>
              <w:rPr>
                <w:color w:val="000000"/>
                <w:spacing w:val="-1"/>
                <w:sz w:val="28"/>
                <w:szCs w:val="28"/>
              </w:rPr>
              <w:t xml:space="preserve">накапливать, хранить, преобразовывать и выдавать информацию в виде </w:t>
            </w:r>
            <w:r>
              <w:rPr>
                <w:color w:val="000000"/>
                <w:spacing w:val="-2"/>
                <w:sz w:val="28"/>
                <w:szCs w:val="28"/>
              </w:rPr>
              <w:t>сообщений или сигналов различной физической природы.</w:t>
            </w:r>
          </w:p>
          <w:p w14:paraId="5FBA1BDA" w14:textId="77777777" w:rsidR="001837DE" w:rsidRDefault="001837DE">
            <w:pPr>
              <w:shd w:val="clear" w:color="auto" w:fill="FFFFFF"/>
              <w:ind w:left="10" w:hanging="5"/>
              <w:jc w:val="both"/>
              <w:rPr>
                <w:bCs/>
                <w:color w:val="000000"/>
                <w:spacing w:val="1"/>
                <w:sz w:val="18"/>
                <w:szCs w:val="18"/>
              </w:rPr>
            </w:pPr>
          </w:p>
          <w:p w14:paraId="01CB5443" w14:textId="77777777" w:rsidR="001837DE" w:rsidRDefault="001837DE">
            <w:pPr>
              <w:shd w:val="clear" w:color="auto" w:fill="FFFFFF"/>
              <w:ind w:left="5"/>
              <w:jc w:val="both"/>
              <w:rPr>
                <w:color w:val="000000"/>
                <w:sz w:val="28"/>
                <w:szCs w:val="28"/>
              </w:rPr>
            </w:pPr>
            <w:proofErr w:type="spellStart"/>
            <w:r>
              <w:rPr>
                <w:color w:val="000000"/>
                <w:spacing w:val="-2"/>
                <w:sz w:val="28"/>
                <w:szCs w:val="28"/>
              </w:rPr>
              <w:t>Турли</w:t>
            </w:r>
            <w:proofErr w:type="spellEnd"/>
            <w:r>
              <w:rPr>
                <w:color w:val="000000"/>
                <w:spacing w:val="-2"/>
                <w:sz w:val="28"/>
                <w:szCs w:val="28"/>
              </w:rPr>
              <w:t xml:space="preserve"> физик </w:t>
            </w:r>
            <w:proofErr w:type="spellStart"/>
            <w:r>
              <w:rPr>
                <w:color w:val="000000"/>
                <w:spacing w:val="-2"/>
                <w:sz w:val="28"/>
                <w:szCs w:val="28"/>
              </w:rPr>
              <w:t>табиатдаги</w:t>
            </w:r>
            <w:proofErr w:type="spellEnd"/>
            <w:r>
              <w:rPr>
                <w:color w:val="000000"/>
                <w:spacing w:val="-2"/>
                <w:sz w:val="28"/>
                <w:szCs w:val="28"/>
              </w:rPr>
              <w:t xml:space="preserve"> </w:t>
            </w:r>
            <w:proofErr w:type="spellStart"/>
            <w:r>
              <w:rPr>
                <w:color w:val="000000"/>
                <w:spacing w:val="-2"/>
                <w:sz w:val="28"/>
                <w:szCs w:val="28"/>
              </w:rPr>
              <w:t>хабарлар</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сигналлар</w:t>
            </w:r>
            <w:proofErr w:type="spellEnd"/>
            <w:r>
              <w:rPr>
                <w:color w:val="000000"/>
                <w:spacing w:val="-2"/>
                <w:sz w:val="28"/>
                <w:szCs w:val="28"/>
              </w:rPr>
              <w:t xml:space="preserve"> </w:t>
            </w:r>
            <w:proofErr w:type="spellStart"/>
            <w:r>
              <w:rPr>
                <w:color w:val="000000"/>
                <w:spacing w:val="-2"/>
                <w:sz w:val="28"/>
                <w:szCs w:val="28"/>
              </w:rPr>
              <w:t>кўринишидаги</w:t>
            </w:r>
            <w:proofErr w:type="spellEnd"/>
            <w:r>
              <w:rPr>
                <w:color w:val="000000"/>
                <w:spacing w:val="-2"/>
                <w:sz w:val="28"/>
                <w:szCs w:val="28"/>
              </w:rPr>
              <w:t xml:space="preserve"> </w:t>
            </w:r>
            <w:proofErr w:type="spellStart"/>
            <w:r>
              <w:rPr>
                <w:color w:val="000000"/>
                <w:spacing w:val="-2"/>
                <w:sz w:val="28"/>
                <w:szCs w:val="28"/>
              </w:rPr>
              <w:t>ахборотни</w:t>
            </w:r>
            <w:proofErr w:type="spellEnd"/>
            <w:r>
              <w:rPr>
                <w:color w:val="000000"/>
                <w:spacing w:val="-2"/>
                <w:sz w:val="28"/>
                <w:szCs w:val="28"/>
              </w:rPr>
              <w:t xml:space="preserve"> </w:t>
            </w:r>
            <w:proofErr w:type="spellStart"/>
            <w:r>
              <w:rPr>
                <w:color w:val="000000"/>
                <w:spacing w:val="-2"/>
                <w:sz w:val="28"/>
                <w:szCs w:val="28"/>
              </w:rPr>
              <w:t>тўплаш</w:t>
            </w:r>
            <w:proofErr w:type="spellEnd"/>
            <w:r>
              <w:rPr>
                <w:color w:val="000000"/>
                <w:spacing w:val="-2"/>
                <w:sz w:val="28"/>
                <w:szCs w:val="28"/>
              </w:rPr>
              <w:t xml:space="preserve">, </w:t>
            </w:r>
            <w:proofErr w:type="spellStart"/>
            <w:r>
              <w:rPr>
                <w:color w:val="000000"/>
                <w:spacing w:val="-2"/>
                <w:sz w:val="28"/>
                <w:szCs w:val="28"/>
              </w:rPr>
              <w:t>сақлаш</w:t>
            </w:r>
            <w:proofErr w:type="spellEnd"/>
            <w:r>
              <w:rPr>
                <w:color w:val="000000"/>
                <w:spacing w:val="-2"/>
                <w:sz w:val="28"/>
                <w:szCs w:val="28"/>
              </w:rPr>
              <w:t xml:space="preserve">, </w:t>
            </w:r>
            <w:proofErr w:type="spellStart"/>
            <w:r>
              <w:rPr>
                <w:color w:val="000000"/>
                <w:spacing w:val="-2"/>
                <w:sz w:val="28"/>
                <w:szCs w:val="28"/>
              </w:rPr>
              <w:t>ўзгар</w:t>
            </w:r>
            <w:r w:rsidR="005B5DB5">
              <w:rPr>
                <w:color w:val="000000"/>
                <w:spacing w:val="-2"/>
                <w:sz w:val="28"/>
                <w:szCs w:val="28"/>
              </w:rPr>
              <w:t>-</w:t>
            </w:r>
            <w:r>
              <w:rPr>
                <w:color w:val="000000"/>
                <w:spacing w:val="-2"/>
                <w:sz w:val="28"/>
                <w:szCs w:val="28"/>
              </w:rPr>
              <w:t>тириш</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бериши</w:t>
            </w:r>
            <w:proofErr w:type="spellEnd"/>
            <w:r>
              <w:rPr>
                <w:color w:val="000000"/>
                <w:spacing w:val="-2"/>
                <w:sz w:val="28"/>
                <w:szCs w:val="28"/>
              </w:rPr>
              <w:t xml:space="preserve"> </w:t>
            </w:r>
            <w:proofErr w:type="spellStart"/>
            <w:r>
              <w:rPr>
                <w:color w:val="000000"/>
                <w:spacing w:val="-2"/>
                <w:sz w:val="28"/>
                <w:szCs w:val="28"/>
              </w:rPr>
              <w:t>мумкин</w:t>
            </w:r>
            <w:proofErr w:type="spellEnd"/>
            <w:r>
              <w:rPr>
                <w:color w:val="000000"/>
                <w:spacing w:val="-2"/>
                <w:sz w:val="28"/>
                <w:szCs w:val="28"/>
              </w:rPr>
              <w:t xml:space="preserve"> </w:t>
            </w:r>
            <w:proofErr w:type="spellStart"/>
            <w:r>
              <w:rPr>
                <w:color w:val="000000"/>
                <w:spacing w:val="-2"/>
                <w:sz w:val="28"/>
                <w:szCs w:val="28"/>
              </w:rPr>
              <w:t>бўлган</w:t>
            </w:r>
            <w:proofErr w:type="spellEnd"/>
            <w:r>
              <w:rPr>
                <w:color w:val="000000"/>
                <w:spacing w:val="-2"/>
                <w:sz w:val="28"/>
                <w:szCs w:val="28"/>
              </w:rPr>
              <w:t xml:space="preserve"> </w:t>
            </w:r>
            <w:proofErr w:type="spellStart"/>
            <w:r>
              <w:rPr>
                <w:color w:val="000000"/>
                <w:spacing w:val="-2"/>
                <w:sz w:val="28"/>
                <w:szCs w:val="28"/>
              </w:rPr>
              <w:t>моддий</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субъект.</w:t>
            </w:r>
          </w:p>
        </w:tc>
      </w:tr>
      <w:tr w:rsidR="001837DE" w:rsidRPr="00746B57" w14:paraId="56AB0711" w14:textId="77777777">
        <w:tc>
          <w:tcPr>
            <w:tcW w:w="1916" w:type="pct"/>
            <w:shd w:val="clear" w:color="auto" w:fill="auto"/>
          </w:tcPr>
          <w:p w14:paraId="060E6A9E" w14:textId="77777777" w:rsidR="001837DE" w:rsidRDefault="001837DE" w:rsidP="001837DE">
            <w:pPr>
              <w:rPr>
                <w:b/>
                <w:color w:val="000000"/>
                <w:sz w:val="28"/>
                <w:szCs w:val="28"/>
              </w:rPr>
            </w:pPr>
            <w:r>
              <w:rPr>
                <w:b/>
                <w:color w:val="000000"/>
                <w:sz w:val="28"/>
                <w:szCs w:val="28"/>
              </w:rPr>
              <w:t>И</w:t>
            </w:r>
            <w:r>
              <w:rPr>
                <w:b/>
                <w:bCs/>
                <w:color w:val="000000"/>
                <w:sz w:val="28"/>
                <w:szCs w:val="28"/>
              </w:rPr>
              <w:t xml:space="preserve">сточник информации </w:t>
            </w:r>
            <w:r w:rsidR="00C619E3">
              <w:rPr>
                <w:b/>
                <w:bCs/>
                <w:color w:val="000000"/>
                <w:sz w:val="28"/>
                <w:szCs w:val="28"/>
              </w:rPr>
              <w:br/>
            </w:r>
            <w:r>
              <w:rPr>
                <w:b/>
                <w:bCs/>
                <w:color w:val="000000"/>
                <w:sz w:val="28"/>
                <w:szCs w:val="28"/>
              </w:rPr>
              <w:t>комбинаторный</w:t>
            </w:r>
          </w:p>
          <w:p w14:paraId="721CEF76"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комбинатор </w:t>
            </w:r>
            <w:proofErr w:type="spellStart"/>
            <w:r>
              <w:rPr>
                <w:color w:val="000000"/>
                <w:sz w:val="28"/>
                <w:szCs w:val="28"/>
              </w:rPr>
              <w:t>ахборот</w:t>
            </w:r>
            <w:proofErr w:type="spellEnd"/>
            <w:r>
              <w:rPr>
                <w:color w:val="000000"/>
                <w:sz w:val="28"/>
                <w:szCs w:val="28"/>
              </w:rPr>
              <w:t xml:space="preserve"> </w:t>
            </w:r>
            <w:r w:rsidR="00C619E3">
              <w:rPr>
                <w:color w:val="000000"/>
                <w:sz w:val="28"/>
                <w:szCs w:val="28"/>
              </w:rPr>
              <w:br/>
            </w:r>
            <w:proofErr w:type="spellStart"/>
            <w:r>
              <w:rPr>
                <w:color w:val="000000"/>
                <w:sz w:val="28"/>
                <w:szCs w:val="28"/>
              </w:rPr>
              <w:t>манбаи</w:t>
            </w:r>
            <w:proofErr w:type="spellEnd"/>
          </w:p>
          <w:p w14:paraId="5B1B6752"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c</w:t>
            </w:r>
            <w:r>
              <w:rPr>
                <w:bCs/>
                <w:color w:val="000000"/>
                <w:sz w:val="28"/>
                <w:szCs w:val="28"/>
                <w:lang w:val="en-US"/>
              </w:rPr>
              <w:t>ombinatorial</w:t>
            </w:r>
            <w:r>
              <w:rPr>
                <w:bCs/>
                <w:color w:val="000000"/>
                <w:sz w:val="28"/>
                <w:szCs w:val="28"/>
              </w:rPr>
              <w:t xml:space="preserve"> </w:t>
            </w:r>
            <w:r>
              <w:rPr>
                <w:bCs/>
                <w:color w:val="000000"/>
                <w:sz w:val="28"/>
                <w:szCs w:val="28"/>
                <w:lang w:val="en-US"/>
              </w:rPr>
              <w:t>source</w:t>
            </w:r>
          </w:p>
        </w:tc>
        <w:tc>
          <w:tcPr>
            <w:tcW w:w="3084" w:type="pct"/>
            <w:shd w:val="clear" w:color="auto" w:fill="auto"/>
          </w:tcPr>
          <w:p w14:paraId="45578C88" w14:textId="77777777" w:rsidR="001837DE" w:rsidRDefault="001837DE">
            <w:pPr>
              <w:shd w:val="clear" w:color="auto" w:fill="FFFFFF"/>
              <w:spacing w:line="20" w:lineRule="atLeast"/>
              <w:ind w:left="10" w:right="10" w:hanging="10"/>
              <w:jc w:val="both"/>
              <w:rPr>
                <w:color w:val="000000"/>
                <w:spacing w:val="-2"/>
                <w:sz w:val="28"/>
                <w:szCs w:val="28"/>
              </w:rPr>
            </w:pPr>
            <w:r>
              <w:rPr>
                <w:color w:val="000000"/>
                <w:spacing w:val="-4"/>
                <w:sz w:val="28"/>
                <w:szCs w:val="28"/>
              </w:rPr>
              <w:t xml:space="preserve">Источник, на выходе которого может появиться одна из последовательностей, </w:t>
            </w:r>
            <w:r>
              <w:rPr>
                <w:color w:val="000000"/>
                <w:spacing w:val="-1"/>
                <w:sz w:val="28"/>
                <w:szCs w:val="28"/>
              </w:rPr>
              <w:t xml:space="preserve">принадлежащая заданному конечному множеству, например, </w:t>
            </w:r>
            <w:proofErr w:type="spellStart"/>
            <w:r>
              <w:rPr>
                <w:color w:val="000000"/>
                <w:spacing w:val="-1"/>
                <w:sz w:val="28"/>
                <w:szCs w:val="28"/>
              </w:rPr>
              <w:t>мно</w:t>
            </w:r>
            <w:r w:rsidR="00A5486D">
              <w:rPr>
                <w:color w:val="000000"/>
                <w:spacing w:val="-1"/>
                <w:sz w:val="28"/>
                <w:szCs w:val="28"/>
              </w:rPr>
              <w:t>-</w:t>
            </w:r>
            <w:r>
              <w:rPr>
                <w:color w:val="000000"/>
                <w:spacing w:val="-1"/>
                <w:sz w:val="28"/>
                <w:szCs w:val="28"/>
              </w:rPr>
              <w:t>жество</w:t>
            </w:r>
            <w:proofErr w:type="spellEnd"/>
            <w:r>
              <w:rPr>
                <w:color w:val="000000"/>
                <w:spacing w:val="-1"/>
                <w:sz w:val="28"/>
                <w:szCs w:val="28"/>
              </w:rPr>
              <w:t xml:space="preserve"> </w:t>
            </w:r>
            <w:r>
              <w:rPr>
                <w:color w:val="000000"/>
                <w:spacing w:val="-2"/>
                <w:sz w:val="28"/>
                <w:szCs w:val="28"/>
              </w:rPr>
              <w:t>векторов фиксированного веса Хемминга.</w:t>
            </w:r>
          </w:p>
          <w:p w14:paraId="4AB70BC8" w14:textId="77777777" w:rsidR="001837DE" w:rsidRDefault="001837DE">
            <w:pPr>
              <w:shd w:val="clear" w:color="auto" w:fill="FFFFFF"/>
              <w:spacing w:line="20" w:lineRule="atLeast"/>
              <w:ind w:left="10" w:right="10" w:hanging="10"/>
              <w:jc w:val="both"/>
              <w:rPr>
                <w:bCs/>
                <w:color w:val="000000"/>
                <w:spacing w:val="1"/>
                <w:sz w:val="18"/>
                <w:szCs w:val="18"/>
              </w:rPr>
            </w:pPr>
          </w:p>
          <w:p w14:paraId="6B4BD158" w14:textId="77777777" w:rsidR="001837DE" w:rsidRDefault="001837DE">
            <w:pPr>
              <w:shd w:val="clear" w:color="auto" w:fill="FFFFFF"/>
              <w:spacing w:line="20" w:lineRule="atLeast"/>
              <w:ind w:right="10"/>
              <w:jc w:val="both"/>
              <w:rPr>
                <w:color w:val="000000"/>
                <w:sz w:val="28"/>
                <w:szCs w:val="28"/>
              </w:rPr>
            </w:pPr>
            <w:proofErr w:type="spellStart"/>
            <w:r>
              <w:rPr>
                <w:color w:val="000000"/>
                <w:sz w:val="28"/>
                <w:szCs w:val="28"/>
              </w:rPr>
              <w:t>Чиқишида</w:t>
            </w:r>
            <w:proofErr w:type="spellEnd"/>
            <w:r>
              <w:rPr>
                <w:color w:val="000000"/>
                <w:sz w:val="28"/>
                <w:szCs w:val="28"/>
              </w:rPr>
              <w:t xml:space="preserve"> </w:t>
            </w:r>
            <w:proofErr w:type="spellStart"/>
            <w:r>
              <w:rPr>
                <w:color w:val="000000"/>
                <w:sz w:val="28"/>
                <w:szCs w:val="28"/>
              </w:rPr>
              <w:t>берилган</w:t>
            </w:r>
            <w:proofErr w:type="spellEnd"/>
            <w:r>
              <w:rPr>
                <w:color w:val="000000"/>
                <w:sz w:val="28"/>
                <w:szCs w:val="28"/>
              </w:rPr>
              <w:t xml:space="preserve"> </w:t>
            </w:r>
            <w:proofErr w:type="spellStart"/>
            <w:r>
              <w:rPr>
                <w:color w:val="000000"/>
                <w:sz w:val="28"/>
                <w:szCs w:val="28"/>
              </w:rPr>
              <w:t>чекловчи</w:t>
            </w:r>
            <w:proofErr w:type="spellEnd"/>
            <w:r>
              <w:rPr>
                <w:color w:val="000000"/>
                <w:sz w:val="28"/>
                <w:szCs w:val="28"/>
              </w:rPr>
              <w:t xml:space="preserve"> </w:t>
            </w:r>
            <w:proofErr w:type="spellStart"/>
            <w:r>
              <w:rPr>
                <w:color w:val="000000"/>
                <w:sz w:val="28"/>
                <w:szCs w:val="28"/>
              </w:rPr>
              <w:t>кўпликка</w:t>
            </w:r>
            <w:proofErr w:type="spellEnd"/>
            <w:r>
              <w:rPr>
                <w:color w:val="000000"/>
                <w:sz w:val="28"/>
                <w:szCs w:val="28"/>
              </w:rPr>
              <w:t xml:space="preserve"> </w:t>
            </w:r>
            <w:proofErr w:type="spellStart"/>
            <w:r>
              <w:rPr>
                <w:color w:val="000000"/>
                <w:sz w:val="28"/>
                <w:szCs w:val="28"/>
              </w:rPr>
              <w:t>тааллуқли</w:t>
            </w:r>
            <w:proofErr w:type="spellEnd"/>
            <w:r>
              <w:rPr>
                <w:color w:val="000000"/>
                <w:sz w:val="28"/>
                <w:szCs w:val="28"/>
              </w:rPr>
              <w:t xml:space="preserve"> </w:t>
            </w:r>
            <w:proofErr w:type="spellStart"/>
            <w:r>
              <w:rPr>
                <w:color w:val="000000"/>
                <w:sz w:val="28"/>
                <w:szCs w:val="28"/>
              </w:rPr>
              <w:t>кетма-кетликлардан</w:t>
            </w:r>
            <w:proofErr w:type="spellEnd"/>
            <w:r>
              <w:rPr>
                <w:color w:val="000000"/>
                <w:sz w:val="28"/>
                <w:szCs w:val="28"/>
              </w:rPr>
              <w:t xml:space="preserve"> </w:t>
            </w:r>
            <w:proofErr w:type="spellStart"/>
            <w:r>
              <w:rPr>
                <w:color w:val="000000"/>
                <w:sz w:val="28"/>
                <w:szCs w:val="28"/>
              </w:rPr>
              <w:t>бири</w:t>
            </w:r>
            <w:proofErr w:type="spellEnd"/>
            <w:r>
              <w:rPr>
                <w:color w:val="000000"/>
                <w:sz w:val="28"/>
                <w:szCs w:val="28"/>
              </w:rPr>
              <w:t xml:space="preserve"> </w:t>
            </w:r>
            <w:proofErr w:type="spellStart"/>
            <w:r>
              <w:rPr>
                <w:color w:val="000000"/>
                <w:sz w:val="28"/>
                <w:szCs w:val="28"/>
              </w:rPr>
              <w:t>пайдо</w:t>
            </w:r>
            <w:proofErr w:type="spellEnd"/>
            <w:r>
              <w:rPr>
                <w:color w:val="000000"/>
                <w:sz w:val="28"/>
                <w:szCs w:val="28"/>
              </w:rPr>
              <w:t xml:space="preserve"> </w:t>
            </w:r>
            <w:proofErr w:type="spellStart"/>
            <w:r>
              <w:rPr>
                <w:color w:val="000000"/>
                <w:sz w:val="28"/>
                <w:szCs w:val="28"/>
              </w:rPr>
              <w:t>бўлиши</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манба</w:t>
            </w:r>
            <w:proofErr w:type="spellEnd"/>
            <w:r>
              <w:rPr>
                <w:color w:val="000000"/>
                <w:sz w:val="28"/>
                <w:szCs w:val="28"/>
              </w:rPr>
              <w:t xml:space="preserve">, </w:t>
            </w:r>
            <w:proofErr w:type="spellStart"/>
            <w:r>
              <w:rPr>
                <w:color w:val="000000"/>
                <w:sz w:val="28"/>
                <w:szCs w:val="28"/>
              </w:rPr>
              <w:t>масалан</w:t>
            </w:r>
            <w:proofErr w:type="spellEnd"/>
            <w:r>
              <w:rPr>
                <w:color w:val="000000"/>
                <w:sz w:val="28"/>
                <w:szCs w:val="28"/>
              </w:rPr>
              <w:t xml:space="preserve">, Хемминг </w:t>
            </w:r>
            <w:proofErr w:type="spellStart"/>
            <w:r>
              <w:rPr>
                <w:color w:val="000000"/>
                <w:sz w:val="28"/>
                <w:szCs w:val="28"/>
              </w:rPr>
              <w:t>қайдланган</w:t>
            </w:r>
            <w:proofErr w:type="spellEnd"/>
            <w:r>
              <w:rPr>
                <w:color w:val="000000"/>
                <w:sz w:val="28"/>
                <w:szCs w:val="28"/>
              </w:rPr>
              <w:t xml:space="preserve"> </w:t>
            </w:r>
            <w:proofErr w:type="spellStart"/>
            <w:proofErr w:type="gramStart"/>
            <w:r>
              <w:rPr>
                <w:color w:val="000000"/>
                <w:sz w:val="28"/>
                <w:szCs w:val="28"/>
              </w:rPr>
              <w:t>вазни</w:t>
            </w:r>
            <w:proofErr w:type="spellEnd"/>
            <w:r>
              <w:rPr>
                <w:color w:val="000000"/>
                <w:sz w:val="28"/>
                <w:szCs w:val="28"/>
              </w:rPr>
              <w:t xml:space="preserve">  </w:t>
            </w:r>
            <w:proofErr w:type="spellStart"/>
            <w:r>
              <w:rPr>
                <w:color w:val="000000"/>
                <w:sz w:val="28"/>
                <w:szCs w:val="28"/>
              </w:rPr>
              <w:t>векторлари</w:t>
            </w:r>
            <w:proofErr w:type="spellEnd"/>
            <w:proofErr w:type="gramEnd"/>
            <w:r>
              <w:rPr>
                <w:color w:val="000000"/>
                <w:sz w:val="28"/>
                <w:szCs w:val="28"/>
              </w:rPr>
              <w:t xml:space="preserve"> </w:t>
            </w:r>
            <w:proofErr w:type="spellStart"/>
            <w:r>
              <w:rPr>
                <w:color w:val="000000"/>
                <w:sz w:val="28"/>
                <w:szCs w:val="28"/>
              </w:rPr>
              <w:t>тўплами</w:t>
            </w:r>
            <w:proofErr w:type="spellEnd"/>
            <w:r>
              <w:rPr>
                <w:color w:val="000000"/>
                <w:sz w:val="28"/>
                <w:szCs w:val="28"/>
              </w:rPr>
              <w:t>.</w:t>
            </w:r>
          </w:p>
        </w:tc>
      </w:tr>
      <w:tr w:rsidR="001837DE" w:rsidRPr="00746B57" w14:paraId="742E704E" w14:textId="77777777">
        <w:tc>
          <w:tcPr>
            <w:tcW w:w="1916" w:type="pct"/>
            <w:shd w:val="clear" w:color="auto" w:fill="auto"/>
          </w:tcPr>
          <w:p w14:paraId="7A3AF8CE" w14:textId="77777777" w:rsidR="001837DE" w:rsidRDefault="001837DE" w:rsidP="001837DE">
            <w:pPr>
              <w:rPr>
                <w:b/>
                <w:color w:val="000000"/>
                <w:sz w:val="28"/>
                <w:szCs w:val="28"/>
              </w:rPr>
            </w:pPr>
            <w:r>
              <w:rPr>
                <w:b/>
                <w:color w:val="000000"/>
                <w:sz w:val="28"/>
                <w:szCs w:val="28"/>
              </w:rPr>
              <w:t xml:space="preserve">Источники </w:t>
            </w:r>
            <w:r w:rsidR="00C619E3">
              <w:rPr>
                <w:b/>
                <w:color w:val="000000"/>
                <w:sz w:val="28"/>
                <w:szCs w:val="28"/>
              </w:rPr>
              <w:br/>
            </w:r>
            <w:r>
              <w:rPr>
                <w:b/>
                <w:color w:val="000000"/>
                <w:sz w:val="28"/>
                <w:szCs w:val="28"/>
              </w:rPr>
              <w:t>коррелированные</w:t>
            </w:r>
          </w:p>
          <w:p w14:paraId="4367EAAD" w14:textId="77777777" w:rsidR="001837DE" w:rsidRDefault="001837DE" w:rsidP="001837DE">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ўзаро</w:t>
            </w:r>
            <w:proofErr w:type="spellEnd"/>
            <w:r>
              <w:rPr>
                <w:color w:val="000000"/>
                <w:sz w:val="28"/>
                <w:szCs w:val="28"/>
              </w:rPr>
              <w:t xml:space="preserve"> </w:t>
            </w:r>
            <w:proofErr w:type="spellStart"/>
            <w:r>
              <w:rPr>
                <w:color w:val="000000"/>
                <w:sz w:val="28"/>
                <w:szCs w:val="28"/>
              </w:rPr>
              <w:t>боғланган</w:t>
            </w:r>
            <w:proofErr w:type="spellEnd"/>
            <w:r>
              <w:rPr>
                <w:color w:val="000000"/>
                <w:sz w:val="28"/>
                <w:szCs w:val="28"/>
              </w:rPr>
              <w:t xml:space="preserve"> </w:t>
            </w:r>
            <w:proofErr w:type="spellStart"/>
            <w:r>
              <w:rPr>
                <w:color w:val="000000"/>
                <w:sz w:val="28"/>
                <w:szCs w:val="28"/>
              </w:rPr>
              <w:t>манбалар</w:t>
            </w:r>
            <w:proofErr w:type="spellEnd"/>
            <w:r>
              <w:rPr>
                <w:color w:val="000000"/>
                <w:sz w:val="28"/>
                <w:szCs w:val="28"/>
              </w:rPr>
              <w:t xml:space="preserve"> </w:t>
            </w:r>
          </w:p>
          <w:p w14:paraId="04A2C1CC" w14:textId="77777777" w:rsidR="001837DE" w:rsidRDefault="001837DE" w:rsidP="001837DE">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correlated</w:t>
            </w:r>
            <w:r>
              <w:rPr>
                <w:color w:val="000000"/>
                <w:sz w:val="28"/>
                <w:szCs w:val="28"/>
              </w:rPr>
              <w:t xml:space="preserve"> </w:t>
            </w:r>
            <w:r>
              <w:rPr>
                <w:color w:val="000000"/>
                <w:sz w:val="28"/>
                <w:szCs w:val="28"/>
                <w:lang w:val="en-US"/>
              </w:rPr>
              <w:t>sources</w:t>
            </w:r>
          </w:p>
        </w:tc>
        <w:tc>
          <w:tcPr>
            <w:tcW w:w="3084" w:type="pct"/>
            <w:shd w:val="clear" w:color="auto" w:fill="auto"/>
          </w:tcPr>
          <w:p w14:paraId="72F16581" w14:textId="77777777" w:rsidR="001837DE" w:rsidRDefault="001837DE">
            <w:pPr>
              <w:shd w:val="clear" w:color="auto" w:fill="FFFFFF"/>
              <w:spacing w:line="20" w:lineRule="atLeast"/>
              <w:ind w:left="10" w:right="5"/>
              <w:jc w:val="both"/>
              <w:rPr>
                <w:color w:val="000000"/>
                <w:sz w:val="28"/>
                <w:szCs w:val="28"/>
              </w:rPr>
            </w:pPr>
            <w:r>
              <w:rPr>
                <w:color w:val="000000"/>
                <w:sz w:val="28"/>
                <w:szCs w:val="28"/>
              </w:rPr>
              <w:t xml:space="preserve">Источники, </w:t>
            </w:r>
            <w:r>
              <w:rPr>
                <w:color w:val="000000"/>
                <w:spacing w:val="-2"/>
                <w:sz w:val="28"/>
                <w:szCs w:val="28"/>
              </w:rPr>
              <w:t xml:space="preserve">порождающие статистически </w:t>
            </w:r>
            <w:proofErr w:type="spellStart"/>
            <w:r>
              <w:rPr>
                <w:color w:val="000000"/>
                <w:spacing w:val="-2"/>
                <w:sz w:val="28"/>
                <w:szCs w:val="28"/>
              </w:rPr>
              <w:t>зависи</w:t>
            </w:r>
            <w:r w:rsidR="00025B28">
              <w:rPr>
                <w:color w:val="000000"/>
                <w:spacing w:val="-2"/>
                <w:sz w:val="28"/>
                <w:szCs w:val="28"/>
              </w:rPr>
              <w:t>-</w:t>
            </w:r>
            <w:r>
              <w:rPr>
                <w:color w:val="000000"/>
                <w:spacing w:val="-2"/>
                <w:sz w:val="28"/>
                <w:szCs w:val="28"/>
              </w:rPr>
              <w:t>мые</w:t>
            </w:r>
            <w:proofErr w:type="spellEnd"/>
            <w:r>
              <w:rPr>
                <w:color w:val="000000"/>
                <w:spacing w:val="-2"/>
                <w:sz w:val="28"/>
                <w:szCs w:val="28"/>
              </w:rPr>
              <w:t xml:space="preserve"> последовательности символов.</w:t>
            </w:r>
          </w:p>
          <w:p w14:paraId="31D0011F" w14:textId="77777777" w:rsidR="001837DE" w:rsidRDefault="001837DE">
            <w:pPr>
              <w:ind w:left="10"/>
              <w:jc w:val="both"/>
              <w:rPr>
                <w:bCs/>
                <w:color w:val="000000"/>
                <w:spacing w:val="1"/>
                <w:sz w:val="18"/>
                <w:szCs w:val="18"/>
              </w:rPr>
            </w:pPr>
          </w:p>
          <w:p w14:paraId="13C7D476" w14:textId="77777777" w:rsidR="001837DE" w:rsidRDefault="001837DE">
            <w:pPr>
              <w:jc w:val="both"/>
              <w:rPr>
                <w:color w:val="000000"/>
                <w:sz w:val="28"/>
                <w:szCs w:val="28"/>
              </w:rPr>
            </w:pPr>
            <w:proofErr w:type="spellStart"/>
            <w:r>
              <w:rPr>
                <w:color w:val="000000"/>
                <w:sz w:val="28"/>
                <w:szCs w:val="28"/>
              </w:rPr>
              <w:t>Символларнинг</w:t>
            </w:r>
            <w:proofErr w:type="spellEnd"/>
            <w:r>
              <w:rPr>
                <w:color w:val="000000"/>
                <w:sz w:val="28"/>
                <w:szCs w:val="28"/>
              </w:rPr>
              <w:t xml:space="preserve"> статистик </w:t>
            </w:r>
            <w:proofErr w:type="spellStart"/>
            <w:r>
              <w:rPr>
                <w:color w:val="000000"/>
                <w:sz w:val="28"/>
                <w:szCs w:val="28"/>
              </w:rPr>
              <w:t>боғлиқ</w:t>
            </w:r>
            <w:proofErr w:type="spellEnd"/>
            <w:r>
              <w:rPr>
                <w:color w:val="000000"/>
                <w:sz w:val="28"/>
                <w:szCs w:val="28"/>
              </w:rPr>
              <w:t xml:space="preserve"> </w:t>
            </w:r>
            <w:proofErr w:type="spellStart"/>
            <w:r>
              <w:rPr>
                <w:color w:val="000000"/>
                <w:sz w:val="28"/>
                <w:szCs w:val="28"/>
              </w:rPr>
              <w:t>кетма-кетлигини</w:t>
            </w:r>
            <w:proofErr w:type="spellEnd"/>
            <w:r>
              <w:rPr>
                <w:color w:val="000000"/>
                <w:sz w:val="28"/>
                <w:szCs w:val="28"/>
              </w:rPr>
              <w:t xml:space="preserve"> </w:t>
            </w:r>
            <w:proofErr w:type="spellStart"/>
            <w:r>
              <w:rPr>
                <w:color w:val="000000"/>
                <w:sz w:val="28"/>
                <w:szCs w:val="28"/>
              </w:rPr>
              <w:t>юзага</w:t>
            </w:r>
            <w:proofErr w:type="spellEnd"/>
            <w:r>
              <w:rPr>
                <w:color w:val="000000"/>
                <w:sz w:val="28"/>
                <w:szCs w:val="28"/>
              </w:rPr>
              <w:t xml:space="preserve"> </w:t>
            </w:r>
            <w:proofErr w:type="spellStart"/>
            <w:r>
              <w:rPr>
                <w:color w:val="000000"/>
                <w:sz w:val="28"/>
                <w:szCs w:val="28"/>
              </w:rPr>
              <w:t>келтирувчи</w:t>
            </w:r>
            <w:proofErr w:type="spellEnd"/>
            <w:r>
              <w:rPr>
                <w:color w:val="000000"/>
                <w:sz w:val="28"/>
                <w:szCs w:val="28"/>
              </w:rPr>
              <w:t xml:space="preserve"> </w:t>
            </w:r>
            <w:proofErr w:type="spellStart"/>
            <w:r>
              <w:rPr>
                <w:color w:val="000000"/>
                <w:sz w:val="28"/>
                <w:szCs w:val="28"/>
              </w:rPr>
              <w:t>манбалар</w:t>
            </w:r>
            <w:proofErr w:type="spellEnd"/>
            <w:r>
              <w:rPr>
                <w:color w:val="000000"/>
                <w:sz w:val="28"/>
                <w:szCs w:val="28"/>
              </w:rPr>
              <w:t xml:space="preserve">. </w:t>
            </w:r>
          </w:p>
        </w:tc>
      </w:tr>
      <w:tr w:rsidR="001837DE" w14:paraId="3EDED44E" w14:textId="77777777">
        <w:tc>
          <w:tcPr>
            <w:tcW w:w="1916" w:type="pct"/>
            <w:shd w:val="clear" w:color="auto" w:fill="auto"/>
          </w:tcPr>
          <w:p w14:paraId="34975E71" w14:textId="77777777" w:rsidR="001837DE" w:rsidRDefault="001837DE">
            <w:pPr>
              <w:shd w:val="clear" w:color="auto" w:fill="FFFFFF"/>
              <w:ind w:left="6"/>
              <w:jc w:val="both"/>
              <w:rPr>
                <w:b/>
                <w:bCs/>
                <w:color w:val="000000"/>
                <w:spacing w:val="1"/>
                <w:sz w:val="28"/>
                <w:szCs w:val="28"/>
              </w:rPr>
            </w:pPr>
            <w:r>
              <w:rPr>
                <w:b/>
                <w:bCs/>
                <w:color w:val="000000"/>
                <w:spacing w:val="1"/>
                <w:sz w:val="28"/>
                <w:szCs w:val="28"/>
              </w:rPr>
              <w:t>Источники угроз</w:t>
            </w:r>
          </w:p>
          <w:p w14:paraId="2E0EE381" w14:textId="77777777" w:rsidR="001837DE" w:rsidRDefault="001837DE" w:rsidP="001837DE">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таҳдид</w:t>
            </w:r>
            <w:r>
              <w:rPr>
                <w:color w:val="000000"/>
                <w:sz w:val="28"/>
                <w:szCs w:val="28"/>
              </w:rPr>
              <w:t>лар</w:t>
            </w:r>
            <w:r>
              <w:rPr>
                <w:color w:val="000000"/>
                <w:sz w:val="28"/>
                <w:szCs w:val="28"/>
                <w:lang w:val="uz-Cyrl-UZ"/>
              </w:rPr>
              <w:t xml:space="preserve"> манбалари</w:t>
            </w:r>
          </w:p>
          <w:p w14:paraId="0C3A8629" w14:textId="77777777" w:rsidR="001837DE" w:rsidRDefault="001837DE">
            <w:pPr>
              <w:shd w:val="clear" w:color="auto" w:fill="FFFFFF"/>
              <w:ind w:left="6"/>
              <w:jc w:val="both"/>
              <w:rPr>
                <w:bCs/>
                <w:color w:val="000000"/>
                <w:spacing w:val="1"/>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proofErr w:type="spellStart"/>
            <w:r>
              <w:rPr>
                <w:color w:val="000000"/>
                <w:sz w:val="28"/>
                <w:szCs w:val="28"/>
              </w:rPr>
              <w:t>threat</w:t>
            </w:r>
            <w:proofErr w:type="spellEnd"/>
            <w:r>
              <w:rPr>
                <w:color w:val="000000"/>
                <w:sz w:val="28"/>
                <w:szCs w:val="28"/>
              </w:rPr>
              <w:t> </w:t>
            </w:r>
            <w:proofErr w:type="spellStart"/>
            <w:r>
              <w:rPr>
                <w:color w:val="000000"/>
                <w:sz w:val="28"/>
                <w:szCs w:val="28"/>
              </w:rPr>
              <w:t>source</w:t>
            </w:r>
            <w:proofErr w:type="spellEnd"/>
          </w:p>
        </w:tc>
        <w:tc>
          <w:tcPr>
            <w:tcW w:w="3084" w:type="pct"/>
            <w:shd w:val="clear" w:color="auto" w:fill="auto"/>
          </w:tcPr>
          <w:p w14:paraId="3C399282" w14:textId="77777777" w:rsidR="001837DE" w:rsidRDefault="001837DE">
            <w:pPr>
              <w:shd w:val="clear" w:color="auto" w:fill="FFFFFF"/>
              <w:jc w:val="both"/>
              <w:rPr>
                <w:bCs/>
                <w:color w:val="000000"/>
                <w:spacing w:val="1"/>
                <w:sz w:val="28"/>
                <w:szCs w:val="28"/>
              </w:rPr>
            </w:pPr>
            <w:r>
              <w:rPr>
                <w:bCs/>
                <w:color w:val="000000"/>
                <w:spacing w:val="1"/>
                <w:sz w:val="28"/>
                <w:szCs w:val="28"/>
              </w:rPr>
              <w:t>Потенциальные антропогенные, техногенные или стихийные носители угрозы безопасности.</w:t>
            </w:r>
          </w:p>
          <w:p w14:paraId="07B6673D" w14:textId="77777777" w:rsidR="001837DE" w:rsidRDefault="001837DE">
            <w:pPr>
              <w:shd w:val="clear" w:color="auto" w:fill="FFFFFF"/>
              <w:ind w:left="10"/>
              <w:jc w:val="both"/>
              <w:rPr>
                <w:bCs/>
                <w:color w:val="000000"/>
                <w:spacing w:val="1"/>
                <w:sz w:val="22"/>
                <w:szCs w:val="22"/>
                <w:lang w:val="uz-Cyrl-UZ"/>
              </w:rPr>
            </w:pPr>
          </w:p>
          <w:p w14:paraId="7BA332BF" w14:textId="77777777" w:rsidR="001837DE" w:rsidRDefault="001837DE">
            <w:pPr>
              <w:shd w:val="clear" w:color="auto" w:fill="FFFFFF"/>
              <w:jc w:val="both"/>
              <w:rPr>
                <w:bCs/>
                <w:color w:val="000000"/>
                <w:spacing w:val="1"/>
                <w:sz w:val="28"/>
                <w:szCs w:val="28"/>
                <w:lang w:val="uz-Cyrl-UZ"/>
              </w:rPr>
            </w:pPr>
            <w:r>
              <w:rPr>
                <w:bCs/>
                <w:color w:val="000000"/>
                <w:spacing w:val="1"/>
                <w:sz w:val="28"/>
                <w:szCs w:val="28"/>
                <w:lang w:val="uz-Cyrl-UZ"/>
              </w:rPr>
              <w:lastRenderedPageBreak/>
              <w:t>Потенциал антропоген, техноген ёки табиий (стихияли) хавфсизликка бўлган таҳдидларни тарқатувчилар.</w:t>
            </w:r>
          </w:p>
        </w:tc>
      </w:tr>
    </w:tbl>
    <w:p w14:paraId="05838530" w14:textId="77777777" w:rsidR="006A6B64" w:rsidRPr="00D8142F" w:rsidRDefault="006A6B64">
      <w:pPr>
        <w:rPr>
          <w:color w:val="000000"/>
          <w:sz w:val="2"/>
          <w:szCs w:val="2"/>
          <w:lang w:val="uz-Cyrl-UZ"/>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A6B64" w:rsidRPr="00746B57" w14:paraId="0DA7C454" w14:textId="77777777">
        <w:trPr>
          <w:tblHeader/>
          <w:tblCellSpacing w:w="0" w:type="dxa"/>
          <w:jc w:val="center"/>
        </w:trPr>
        <w:tc>
          <w:tcPr>
            <w:tcW w:w="5000" w:type="pct"/>
            <w:gridSpan w:val="2"/>
          </w:tcPr>
          <w:p w14:paraId="2199358A" w14:textId="77777777" w:rsidR="006A6B64" w:rsidRPr="00746B57" w:rsidRDefault="006A6B64" w:rsidP="006A6B64">
            <w:pPr>
              <w:jc w:val="center"/>
              <w:rPr>
                <w:b/>
                <w:color w:val="000000"/>
                <w:sz w:val="28"/>
                <w:szCs w:val="28"/>
              </w:rPr>
            </w:pPr>
            <w:r w:rsidRPr="00746B57">
              <w:rPr>
                <w:b/>
                <w:bCs/>
                <w:color w:val="000000"/>
                <w:sz w:val="28"/>
                <w:szCs w:val="28"/>
              </w:rPr>
              <w:t>К</w:t>
            </w:r>
          </w:p>
        </w:tc>
      </w:tr>
      <w:tr w:rsidR="006A6B64" w:rsidRPr="00746B57" w14:paraId="12AB8917" w14:textId="77777777">
        <w:trPr>
          <w:tblCellSpacing w:w="0" w:type="dxa"/>
          <w:jc w:val="center"/>
        </w:trPr>
        <w:tc>
          <w:tcPr>
            <w:tcW w:w="1916" w:type="pct"/>
          </w:tcPr>
          <w:p w14:paraId="78239225" w14:textId="77777777" w:rsidR="006A6B64" w:rsidRPr="00746B57" w:rsidRDefault="006A6B64" w:rsidP="006A6B64">
            <w:pPr>
              <w:rPr>
                <w:b/>
                <w:color w:val="000000"/>
                <w:sz w:val="28"/>
                <w:szCs w:val="28"/>
              </w:rPr>
            </w:pPr>
            <w:r w:rsidRPr="00746B57">
              <w:rPr>
                <w:b/>
                <w:color w:val="000000"/>
                <w:spacing w:val="1"/>
                <w:sz w:val="28"/>
                <w:szCs w:val="28"/>
              </w:rPr>
              <w:t>Канал</w:t>
            </w:r>
          </w:p>
          <w:p w14:paraId="07AA882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rPr>
              <w:t>канал</w:t>
            </w:r>
          </w:p>
          <w:p w14:paraId="343643F8"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c</w:t>
            </w:r>
            <w:r w:rsidRPr="00746B57">
              <w:rPr>
                <w:bCs/>
                <w:color w:val="000000"/>
                <w:sz w:val="28"/>
                <w:szCs w:val="28"/>
                <w:lang w:val="en-US"/>
              </w:rPr>
              <w:t>hannel</w:t>
            </w:r>
          </w:p>
        </w:tc>
        <w:tc>
          <w:tcPr>
            <w:tcW w:w="3084" w:type="pct"/>
          </w:tcPr>
          <w:p w14:paraId="20DA47FA" w14:textId="77777777" w:rsidR="006A6B64" w:rsidRPr="00746B57" w:rsidRDefault="006A6B64" w:rsidP="006A6B64">
            <w:pPr>
              <w:jc w:val="both"/>
              <w:rPr>
                <w:color w:val="000000"/>
                <w:sz w:val="28"/>
                <w:szCs w:val="28"/>
              </w:rPr>
            </w:pPr>
            <w:r w:rsidRPr="00746B57">
              <w:rPr>
                <w:color w:val="000000"/>
                <w:sz w:val="28"/>
                <w:szCs w:val="28"/>
              </w:rPr>
              <w:t>1. Маршрут передачи информации.</w:t>
            </w:r>
          </w:p>
          <w:p w14:paraId="71081536" w14:textId="77777777" w:rsidR="006A6B64" w:rsidRPr="00746B57" w:rsidRDefault="006A6B64" w:rsidP="006A6B64">
            <w:pPr>
              <w:jc w:val="both"/>
              <w:rPr>
                <w:color w:val="000000"/>
                <w:spacing w:val="-2"/>
                <w:sz w:val="28"/>
                <w:szCs w:val="28"/>
              </w:rPr>
            </w:pPr>
            <w:r w:rsidRPr="00746B57">
              <w:rPr>
                <w:color w:val="000000"/>
                <w:sz w:val="28"/>
                <w:szCs w:val="28"/>
              </w:rPr>
              <w:t xml:space="preserve">2. Часть системы телекоммуникаций, связывающая </w:t>
            </w:r>
            <w:r w:rsidRPr="00746B57">
              <w:rPr>
                <w:color w:val="000000"/>
                <w:spacing w:val="-2"/>
                <w:sz w:val="28"/>
                <w:szCs w:val="28"/>
              </w:rPr>
              <w:t>между собой источник и приемник сообщений.</w:t>
            </w:r>
          </w:p>
          <w:p w14:paraId="5E22BF30" w14:textId="77777777" w:rsidR="006A6B64" w:rsidRPr="00746B57" w:rsidRDefault="006A6B64" w:rsidP="006A6B64">
            <w:pPr>
              <w:ind w:left="38"/>
              <w:jc w:val="both"/>
              <w:rPr>
                <w:color w:val="000000"/>
                <w:spacing w:val="-2"/>
                <w:sz w:val="28"/>
                <w:szCs w:val="28"/>
              </w:rPr>
            </w:pPr>
          </w:p>
          <w:p w14:paraId="760D76F7" w14:textId="77777777" w:rsidR="006A6B64" w:rsidRPr="00746B57" w:rsidRDefault="006A6B64" w:rsidP="006A6B64">
            <w:pPr>
              <w:jc w:val="both"/>
              <w:rPr>
                <w:color w:val="000000"/>
                <w:spacing w:val="-2"/>
                <w:sz w:val="28"/>
                <w:szCs w:val="28"/>
              </w:rPr>
            </w:pPr>
            <w:r w:rsidRPr="00746B57">
              <w:rPr>
                <w:color w:val="000000"/>
                <w:spacing w:val="-2"/>
                <w:sz w:val="28"/>
                <w:szCs w:val="28"/>
              </w:rPr>
              <w:t xml:space="preserve">1. </w:t>
            </w:r>
            <w:proofErr w:type="spellStart"/>
            <w:r w:rsidRPr="00746B57">
              <w:rPr>
                <w:color w:val="000000"/>
                <w:spacing w:val="-2"/>
                <w:sz w:val="28"/>
                <w:szCs w:val="28"/>
              </w:rPr>
              <w:t>Ахборотни</w:t>
            </w:r>
            <w:proofErr w:type="spellEnd"/>
            <w:r w:rsidRPr="00746B57">
              <w:rPr>
                <w:color w:val="000000"/>
                <w:spacing w:val="-2"/>
                <w:sz w:val="28"/>
                <w:szCs w:val="28"/>
              </w:rPr>
              <w:t xml:space="preserve"> </w:t>
            </w:r>
            <w:proofErr w:type="spellStart"/>
            <w:r w:rsidRPr="00746B57">
              <w:rPr>
                <w:color w:val="000000"/>
                <w:spacing w:val="-2"/>
                <w:sz w:val="28"/>
                <w:szCs w:val="28"/>
              </w:rPr>
              <w:t>узатиш</w:t>
            </w:r>
            <w:proofErr w:type="spellEnd"/>
            <w:r w:rsidRPr="00746B57">
              <w:rPr>
                <w:color w:val="000000"/>
                <w:spacing w:val="-2"/>
                <w:sz w:val="28"/>
                <w:szCs w:val="28"/>
              </w:rPr>
              <w:t xml:space="preserve"> </w:t>
            </w:r>
            <w:proofErr w:type="spellStart"/>
            <w:r w:rsidRPr="00746B57">
              <w:rPr>
                <w:color w:val="000000"/>
                <w:spacing w:val="-2"/>
                <w:sz w:val="28"/>
                <w:szCs w:val="28"/>
              </w:rPr>
              <w:t>маршрути</w:t>
            </w:r>
            <w:proofErr w:type="spellEnd"/>
            <w:r w:rsidRPr="00746B57">
              <w:rPr>
                <w:color w:val="000000"/>
                <w:spacing w:val="-2"/>
                <w:sz w:val="28"/>
                <w:szCs w:val="28"/>
              </w:rPr>
              <w:t>.</w:t>
            </w:r>
          </w:p>
          <w:p w14:paraId="7D99DC76"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Телекоммуникациялар</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w:t>
            </w:r>
            <w:proofErr w:type="spellStart"/>
            <w:r w:rsidRPr="00746B57">
              <w:rPr>
                <w:color w:val="000000"/>
                <w:sz w:val="28"/>
                <w:szCs w:val="28"/>
              </w:rPr>
              <w:t>манба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хабарлар</w:t>
            </w:r>
            <w:proofErr w:type="spellEnd"/>
            <w:r w:rsidRPr="00746B57">
              <w:rPr>
                <w:color w:val="000000"/>
                <w:sz w:val="28"/>
                <w:szCs w:val="28"/>
              </w:rPr>
              <w:t xml:space="preserve"> </w:t>
            </w:r>
            <w:proofErr w:type="spellStart"/>
            <w:r w:rsidRPr="00746B57">
              <w:rPr>
                <w:color w:val="000000"/>
                <w:sz w:val="28"/>
                <w:szCs w:val="28"/>
              </w:rPr>
              <w:t>қабул</w:t>
            </w:r>
            <w:proofErr w:type="spellEnd"/>
            <w:r w:rsidRPr="00746B57">
              <w:rPr>
                <w:color w:val="000000"/>
                <w:sz w:val="28"/>
                <w:szCs w:val="28"/>
              </w:rPr>
              <w:t xml:space="preserve"> </w:t>
            </w:r>
            <w:proofErr w:type="spellStart"/>
            <w:r w:rsidRPr="00746B57">
              <w:rPr>
                <w:color w:val="000000"/>
                <w:sz w:val="28"/>
                <w:szCs w:val="28"/>
              </w:rPr>
              <w:t>қилгични</w:t>
            </w:r>
            <w:proofErr w:type="spellEnd"/>
            <w:r w:rsidRPr="00746B57">
              <w:rPr>
                <w:color w:val="000000"/>
                <w:sz w:val="28"/>
                <w:szCs w:val="28"/>
              </w:rPr>
              <w:t xml:space="preserve"> </w:t>
            </w:r>
            <w:proofErr w:type="spellStart"/>
            <w:r w:rsidRPr="00746B57">
              <w:rPr>
                <w:color w:val="000000"/>
                <w:sz w:val="28"/>
                <w:szCs w:val="28"/>
              </w:rPr>
              <w:t>ўзаро</w:t>
            </w:r>
            <w:proofErr w:type="spellEnd"/>
            <w:r w:rsidRPr="00746B57">
              <w:rPr>
                <w:color w:val="000000"/>
                <w:sz w:val="28"/>
                <w:szCs w:val="28"/>
              </w:rPr>
              <w:t xml:space="preserve"> </w:t>
            </w:r>
            <w:proofErr w:type="spellStart"/>
            <w:r w:rsidRPr="00746B57">
              <w:rPr>
                <w:color w:val="000000"/>
                <w:sz w:val="28"/>
                <w:szCs w:val="28"/>
              </w:rPr>
              <w:t>боғловчи</w:t>
            </w:r>
            <w:proofErr w:type="spellEnd"/>
            <w:r w:rsidRPr="00746B57">
              <w:rPr>
                <w:color w:val="000000"/>
                <w:sz w:val="28"/>
                <w:szCs w:val="28"/>
              </w:rPr>
              <w:t xml:space="preserve"> </w:t>
            </w:r>
            <w:proofErr w:type="spellStart"/>
            <w:r w:rsidRPr="00746B57">
              <w:rPr>
                <w:color w:val="000000"/>
                <w:sz w:val="28"/>
                <w:szCs w:val="28"/>
              </w:rPr>
              <w:t>қисми</w:t>
            </w:r>
            <w:proofErr w:type="spellEnd"/>
            <w:r w:rsidRPr="00746B57">
              <w:rPr>
                <w:color w:val="000000"/>
                <w:sz w:val="28"/>
                <w:szCs w:val="28"/>
              </w:rPr>
              <w:t xml:space="preserve">. </w:t>
            </w:r>
          </w:p>
        </w:tc>
      </w:tr>
      <w:tr w:rsidR="006A6B64" w:rsidRPr="00746B57" w14:paraId="5E41167E" w14:textId="77777777">
        <w:trPr>
          <w:tblCellSpacing w:w="0" w:type="dxa"/>
          <w:jc w:val="center"/>
        </w:trPr>
        <w:tc>
          <w:tcPr>
            <w:tcW w:w="1916" w:type="pct"/>
          </w:tcPr>
          <w:p w14:paraId="59B6F253"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Канал временной скрытый</w:t>
            </w:r>
          </w:p>
          <w:p w14:paraId="5A7B321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вақтга</w:t>
            </w:r>
            <w:proofErr w:type="spellEnd"/>
            <w:r w:rsidRPr="00746B57">
              <w:rPr>
                <w:color w:val="000000"/>
                <w:sz w:val="28"/>
                <w:szCs w:val="28"/>
              </w:rPr>
              <w:t xml:space="preserve">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r w:rsidRPr="00746B57">
              <w:rPr>
                <w:color w:val="000000"/>
                <w:sz w:val="28"/>
                <w:szCs w:val="28"/>
              </w:rPr>
              <w:br/>
              <w:t>канал</w:t>
            </w:r>
          </w:p>
          <w:p w14:paraId="433E8C2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iCs/>
                <w:color w:val="000000"/>
                <w:sz w:val="28"/>
                <w:szCs w:val="28"/>
                <w:lang w:val="en-US"/>
              </w:rPr>
              <w:t>covert</w:t>
            </w:r>
            <w:r w:rsidRPr="00746B57">
              <w:rPr>
                <w:bCs/>
                <w:iCs/>
                <w:color w:val="000000"/>
                <w:sz w:val="28"/>
                <w:szCs w:val="28"/>
              </w:rPr>
              <w:t xml:space="preserve"> </w:t>
            </w:r>
            <w:r w:rsidRPr="00746B57">
              <w:rPr>
                <w:bCs/>
                <w:iCs/>
                <w:color w:val="000000"/>
                <w:sz w:val="28"/>
                <w:szCs w:val="28"/>
                <w:lang w:val="en-US"/>
              </w:rPr>
              <w:t>timing</w:t>
            </w:r>
            <w:r w:rsidRPr="00746B57">
              <w:rPr>
                <w:bCs/>
                <w:iCs/>
                <w:color w:val="000000"/>
                <w:sz w:val="28"/>
                <w:szCs w:val="28"/>
              </w:rPr>
              <w:t xml:space="preserve"> </w:t>
            </w:r>
            <w:r w:rsidRPr="00746B57">
              <w:rPr>
                <w:bCs/>
                <w:iCs/>
                <w:color w:val="000000"/>
                <w:sz w:val="28"/>
                <w:szCs w:val="28"/>
                <w:lang w:val="en-US"/>
              </w:rPr>
              <w:t>channel</w:t>
            </w:r>
          </w:p>
        </w:tc>
        <w:tc>
          <w:tcPr>
            <w:tcW w:w="3084" w:type="pct"/>
          </w:tcPr>
          <w:p w14:paraId="51948E09" w14:textId="77777777" w:rsidR="006A6B64" w:rsidRPr="00746B57" w:rsidRDefault="006A6B64" w:rsidP="006A6B64">
            <w:pPr>
              <w:jc w:val="both"/>
              <w:rPr>
                <w:bCs/>
                <w:color w:val="000000"/>
                <w:sz w:val="28"/>
                <w:szCs w:val="28"/>
              </w:rPr>
            </w:pPr>
            <w:r w:rsidRPr="00746B57">
              <w:rPr>
                <w:bCs/>
                <w:color w:val="000000"/>
                <w:sz w:val="28"/>
                <w:szCs w:val="28"/>
              </w:rPr>
              <w:t>Скрытый канал, в котором один процесс передает информацию другому посредством модуляции доступа к системным ресурсам (например, времени занятости центрального процессора) таким образом, что эта модуляция может распознаваться и детектироваться другим процессом.</w:t>
            </w:r>
          </w:p>
          <w:p w14:paraId="4B19DA7E" w14:textId="77777777" w:rsidR="00C619E3" w:rsidRPr="00746B57" w:rsidRDefault="00C619E3" w:rsidP="006A6B64">
            <w:pPr>
              <w:jc w:val="both"/>
              <w:rPr>
                <w:bCs/>
                <w:color w:val="000000"/>
                <w:sz w:val="28"/>
                <w:szCs w:val="28"/>
              </w:rPr>
            </w:pPr>
          </w:p>
          <w:p w14:paraId="39DFEAD7" w14:textId="77777777" w:rsidR="006A6B64" w:rsidRPr="00746B57" w:rsidRDefault="006A6B64" w:rsidP="006A6B64">
            <w:pPr>
              <w:jc w:val="both"/>
              <w:rPr>
                <w:color w:val="000000"/>
                <w:sz w:val="28"/>
                <w:szCs w:val="28"/>
              </w:rPr>
            </w:pPr>
            <w:proofErr w:type="spellStart"/>
            <w:r w:rsidRPr="00746B57">
              <w:rPr>
                <w:bCs/>
                <w:color w:val="000000"/>
                <w:sz w:val="28"/>
                <w:szCs w:val="28"/>
              </w:rPr>
              <w:t>Яширин</w:t>
            </w:r>
            <w:proofErr w:type="spellEnd"/>
            <w:r w:rsidRPr="00746B57">
              <w:rPr>
                <w:bCs/>
                <w:color w:val="000000"/>
                <w:sz w:val="28"/>
                <w:szCs w:val="28"/>
              </w:rPr>
              <w:t xml:space="preserve"> канал, </w:t>
            </w:r>
            <w:proofErr w:type="spellStart"/>
            <w:r w:rsidRPr="00746B57">
              <w:rPr>
                <w:bCs/>
                <w:color w:val="000000"/>
                <w:sz w:val="28"/>
                <w:szCs w:val="28"/>
              </w:rPr>
              <w:t>унда</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жараён</w:t>
            </w:r>
            <w:proofErr w:type="spellEnd"/>
            <w:r w:rsidRPr="00746B57">
              <w:rPr>
                <w:bCs/>
                <w:color w:val="000000"/>
                <w:sz w:val="28"/>
                <w:szCs w:val="28"/>
              </w:rPr>
              <w:t xml:space="preserve"> </w:t>
            </w: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бошқасига</w:t>
            </w:r>
            <w:proofErr w:type="spellEnd"/>
            <w:r w:rsidRPr="00746B57">
              <w:rPr>
                <w:bCs/>
                <w:color w:val="000000"/>
                <w:sz w:val="28"/>
                <w:szCs w:val="28"/>
              </w:rPr>
              <w:t xml:space="preserve"> </w:t>
            </w:r>
            <w:proofErr w:type="spellStart"/>
            <w:r w:rsidRPr="00746B57">
              <w:rPr>
                <w:bCs/>
                <w:color w:val="000000"/>
                <w:sz w:val="28"/>
                <w:szCs w:val="28"/>
              </w:rPr>
              <w:t>тизим</w:t>
            </w:r>
            <w:proofErr w:type="spellEnd"/>
            <w:r w:rsidRPr="00746B57">
              <w:rPr>
                <w:bCs/>
                <w:color w:val="000000"/>
                <w:sz w:val="28"/>
                <w:szCs w:val="28"/>
              </w:rPr>
              <w:t xml:space="preserve"> </w:t>
            </w:r>
            <w:proofErr w:type="spellStart"/>
            <w:r w:rsidRPr="00746B57">
              <w:rPr>
                <w:bCs/>
                <w:color w:val="000000"/>
                <w:sz w:val="28"/>
                <w:szCs w:val="28"/>
              </w:rPr>
              <w:t>ресурсларидан</w:t>
            </w:r>
            <w:proofErr w:type="spellEnd"/>
            <w:r w:rsidRPr="00746B57">
              <w:rPr>
                <w:bCs/>
                <w:color w:val="000000"/>
                <w:sz w:val="28"/>
                <w:szCs w:val="28"/>
              </w:rPr>
              <w:t xml:space="preserve"> (</w:t>
            </w:r>
            <w:proofErr w:type="spellStart"/>
            <w:r w:rsidRPr="00746B57">
              <w:rPr>
                <w:bCs/>
                <w:color w:val="000000"/>
                <w:sz w:val="28"/>
                <w:szCs w:val="28"/>
              </w:rPr>
              <w:t>масалан</w:t>
            </w:r>
            <w:proofErr w:type="spellEnd"/>
            <w:r w:rsidRPr="00746B57">
              <w:rPr>
                <w:bCs/>
                <w:color w:val="000000"/>
                <w:sz w:val="28"/>
                <w:szCs w:val="28"/>
              </w:rPr>
              <w:t xml:space="preserve">, </w:t>
            </w:r>
            <w:proofErr w:type="spellStart"/>
            <w:r w:rsidRPr="00746B57">
              <w:rPr>
                <w:bCs/>
                <w:color w:val="000000"/>
                <w:sz w:val="28"/>
                <w:szCs w:val="28"/>
              </w:rPr>
              <w:t>марказий</w:t>
            </w:r>
            <w:proofErr w:type="spellEnd"/>
            <w:r w:rsidRPr="00746B57">
              <w:rPr>
                <w:bCs/>
                <w:color w:val="000000"/>
                <w:sz w:val="28"/>
                <w:szCs w:val="28"/>
              </w:rPr>
              <w:t xml:space="preserve"> </w:t>
            </w:r>
            <w:proofErr w:type="spellStart"/>
            <w:r w:rsidRPr="00746B57">
              <w:rPr>
                <w:bCs/>
                <w:color w:val="000000"/>
                <w:sz w:val="28"/>
                <w:szCs w:val="28"/>
              </w:rPr>
              <w:t>процессорнинг</w:t>
            </w:r>
            <w:proofErr w:type="spellEnd"/>
            <w:r w:rsidRPr="00746B57">
              <w:rPr>
                <w:bCs/>
                <w:color w:val="000000"/>
                <w:sz w:val="28"/>
                <w:szCs w:val="28"/>
              </w:rPr>
              <w:t xml:space="preserve"> </w:t>
            </w:r>
            <w:proofErr w:type="spellStart"/>
            <w:r w:rsidRPr="00746B57">
              <w:rPr>
                <w:bCs/>
                <w:color w:val="000000"/>
                <w:sz w:val="28"/>
                <w:szCs w:val="28"/>
              </w:rPr>
              <w:t>бандлик</w:t>
            </w:r>
            <w:proofErr w:type="spellEnd"/>
            <w:r w:rsidRPr="00746B57">
              <w:rPr>
                <w:bCs/>
                <w:color w:val="000000"/>
                <w:sz w:val="28"/>
                <w:szCs w:val="28"/>
              </w:rPr>
              <w:t xml:space="preserve"> </w:t>
            </w:r>
            <w:proofErr w:type="spellStart"/>
            <w:proofErr w:type="gramStart"/>
            <w:r w:rsidRPr="00746B57">
              <w:rPr>
                <w:bCs/>
                <w:color w:val="000000"/>
                <w:sz w:val="28"/>
                <w:szCs w:val="28"/>
              </w:rPr>
              <w:t>вақтидан</w:t>
            </w:r>
            <w:proofErr w:type="spellEnd"/>
            <w:r w:rsidRPr="00746B57">
              <w:rPr>
                <w:bCs/>
                <w:color w:val="000000"/>
                <w:sz w:val="28"/>
                <w:szCs w:val="28"/>
              </w:rPr>
              <w:t xml:space="preserve">)  </w:t>
            </w:r>
            <w:proofErr w:type="spellStart"/>
            <w:r w:rsidRPr="00746B57">
              <w:rPr>
                <w:bCs/>
                <w:color w:val="000000"/>
                <w:sz w:val="28"/>
                <w:szCs w:val="28"/>
              </w:rPr>
              <w:t>фойдаланишни</w:t>
            </w:r>
            <w:proofErr w:type="spellEnd"/>
            <w:proofErr w:type="gramEnd"/>
            <w:r w:rsidRPr="00746B57">
              <w:rPr>
                <w:bCs/>
                <w:color w:val="000000"/>
                <w:sz w:val="28"/>
                <w:szCs w:val="28"/>
              </w:rPr>
              <w:t xml:space="preserve"> </w:t>
            </w:r>
            <w:proofErr w:type="spellStart"/>
            <w:r w:rsidRPr="00746B57">
              <w:rPr>
                <w:bCs/>
                <w:color w:val="000000"/>
                <w:sz w:val="28"/>
                <w:szCs w:val="28"/>
              </w:rPr>
              <w:t>модуляциялаш</w:t>
            </w:r>
            <w:proofErr w:type="spellEnd"/>
            <w:r w:rsidRPr="00746B57">
              <w:rPr>
                <w:bCs/>
                <w:color w:val="000000"/>
                <w:sz w:val="28"/>
                <w:szCs w:val="28"/>
              </w:rPr>
              <w:t xml:space="preserve"> </w:t>
            </w:r>
            <w:proofErr w:type="spellStart"/>
            <w:r w:rsidRPr="00746B57">
              <w:rPr>
                <w:bCs/>
                <w:color w:val="000000"/>
                <w:sz w:val="28"/>
                <w:szCs w:val="28"/>
              </w:rPr>
              <w:t>воситасида</w:t>
            </w:r>
            <w:proofErr w:type="spellEnd"/>
            <w:r w:rsidRPr="00746B57">
              <w:rPr>
                <w:bCs/>
                <w:color w:val="000000"/>
                <w:sz w:val="28"/>
                <w:szCs w:val="28"/>
              </w:rPr>
              <w:t xml:space="preserve">, </w:t>
            </w:r>
            <w:proofErr w:type="spellStart"/>
            <w:r w:rsidRPr="00746B57">
              <w:rPr>
                <w:bCs/>
                <w:color w:val="000000"/>
                <w:sz w:val="28"/>
                <w:szCs w:val="28"/>
              </w:rPr>
              <w:t>бу</w:t>
            </w:r>
            <w:proofErr w:type="spellEnd"/>
            <w:r w:rsidRPr="00746B57">
              <w:rPr>
                <w:bCs/>
                <w:color w:val="000000"/>
                <w:sz w:val="28"/>
                <w:szCs w:val="28"/>
              </w:rPr>
              <w:t xml:space="preserve"> </w:t>
            </w:r>
            <w:proofErr w:type="spellStart"/>
            <w:r w:rsidRPr="00746B57">
              <w:rPr>
                <w:bCs/>
                <w:color w:val="000000"/>
                <w:sz w:val="28"/>
                <w:szCs w:val="28"/>
              </w:rPr>
              <w:t>модуляциялаш</w:t>
            </w:r>
            <w:proofErr w:type="spellEnd"/>
            <w:r w:rsidRPr="00746B57">
              <w:rPr>
                <w:bCs/>
                <w:color w:val="000000"/>
                <w:sz w:val="28"/>
                <w:szCs w:val="28"/>
              </w:rPr>
              <w:t xml:space="preserve"> </w:t>
            </w:r>
            <w:proofErr w:type="spellStart"/>
            <w:r w:rsidRPr="00746B57">
              <w:rPr>
                <w:bCs/>
                <w:color w:val="000000"/>
                <w:sz w:val="28"/>
                <w:szCs w:val="28"/>
              </w:rPr>
              <w:t>бошқа</w:t>
            </w:r>
            <w:proofErr w:type="spellEnd"/>
            <w:r w:rsidRPr="00746B57">
              <w:rPr>
                <w:bCs/>
                <w:color w:val="000000"/>
                <w:sz w:val="28"/>
                <w:szCs w:val="28"/>
              </w:rPr>
              <w:t xml:space="preserve"> </w:t>
            </w:r>
            <w:proofErr w:type="spellStart"/>
            <w:r w:rsidRPr="00746B57">
              <w:rPr>
                <w:bCs/>
                <w:color w:val="000000"/>
                <w:sz w:val="28"/>
                <w:szCs w:val="28"/>
              </w:rPr>
              <w:t>жараён</w:t>
            </w:r>
            <w:proofErr w:type="spellEnd"/>
            <w:r w:rsidRPr="00746B57">
              <w:rPr>
                <w:bCs/>
                <w:color w:val="000000"/>
                <w:sz w:val="28"/>
                <w:szCs w:val="28"/>
              </w:rPr>
              <w:t xml:space="preserve"> </w:t>
            </w:r>
            <w:proofErr w:type="spellStart"/>
            <w:r w:rsidRPr="00746B57">
              <w:rPr>
                <w:bCs/>
                <w:color w:val="000000"/>
                <w:sz w:val="28"/>
                <w:szCs w:val="28"/>
              </w:rPr>
              <w:t>томонидан</w:t>
            </w:r>
            <w:proofErr w:type="spellEnd"/>
            <w:r w:rsidRPr="00746B57">
              <w:rPr>
                <w:bCs/>
                <w:color w:val="000000"/>
                <w:sz w:val="28"/>
                <w:szCs w:val="28"/>
              </w:rPr>
              <w:t xml:space="preserve"> </w:t>
            </w:r>
            <w:proofErr w:type="spellStart"/>
            <w:r w:rsidRPr="00746B57">
              <w:rPr>
                <w:bCs/>
                <w:color w:val="000000"/>
                <w:sz w:val="28"/>
                <w:szCs w:val="28"/>
              </w:rPr>
              <w:t>аниқланиши</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детекторланиши</w:t>
            </w:r>
            <w:proofErr w:type="spellEnd"/>
            <w:r w:rsidRPr="00746B57">
              <w:rPr>
                <w:bCs/>
                <w:color w:val="000000"/>
                <w:sz w:val="28"/>
                <w:szCs w:val="28"/>
              </w:rPr>
              <w:t xml:space="preserve"> </w:t>
            </w:r>
            <w:proofErr w:type="spellStart"/>
            <w:r w:rsidRPr="00746B57">
              <w:rPr>
                <w:bCs/>
                <w:color w:val="000000"/>
                <w:sz w:val="28"/>
                <w:szCs w:val="28"/>
              </w:rPr>
              <w:t>мумкин</w:t>
            </w:r>
            <w:proofErr w:type="spellEnd"/>
            <w:r w:rsidRPr="00746B57">
              <w:rPr>
                <w:bCs/>
                <w:color w:val="000000"/>
                <w:sz w:val="28"/>
                <w:szCs w:val="28"/>
              </w:rPr>
              <w:t xml:space="preserve"> </w:t>
            </w:r>
            <w:proofErr w:type="spellStart"/>
            <w:r w:rsidRPr="00746B57">
              <w:rPr>
                <w:bCs/>
                <w:color w:val="000000"/>
                <w:sz w:val="28"/>
                <w:szCs w:val="28"/>
              </w:rPr>
              <w:t>бўладиган</w:t>
            </w:r>
            <w:proofErr w:type="spellEnd"/>
            <w:r w:rsidRPr="00746B57">
              <w:rPr>
                <w:bCs/>
                <w:color w:val="000000"/>
                <w:sz w:val="28"/>
                <w:szCs w:val="28"/>
              </w:rPr>
              <w:t xml:space="preserve"> </w:t>
            </w:r>
            <w:proofErr w:type="spellStart"/>
            <w:r w:rsidRPr="00746B57">
              <w:rPr>
                <w:bCs/>
                <w:color w:val="000000"/>
                <w:sz w:val="28"/>
                <w:szCs w:val="28"/>
              </w:rPr>
              <w:t>тарзда</w:t>
            </w:r>
            <w:proofErr w:type="spellEnd"/>
            <w:r w:rsidRPr="00746B57">
              <w:rPr>
                <w:bCs/>
                <w:color w:val="000000"/>
                <w:sz w:val="28"/>
                <w:szCs w:val="28"/>
              </w:rPr>
              <w:t xml:space="preserve"> </w:t>
            </w:r>
            <w:proofErr w:type="spellStart"/>
            <w:r w:rsidRPr="00746B57">
              <w:rPr>
                <w:bCs/>
                <w:color w:val="000000"/>
                <w:sz w:val="28"/>
                <w:szCs w:val="28"/>
              </w:rPr>
              <w:t>узатади</w:t>
            </w:r>
            <w:proofErr w:type="spellEnd"/>
            <w:r w:rsidRPr="00746B57">
              <w:rPr>
                <w:bCs/>
                <w:color w:val="000000"/>
                <w:sz w:val="28"/>
                <w:szCs w:val="28"/>
              </w:rPr>
              <w:t xml:space="preserve"> </w:t>
            </w:r>
          </w:p>
        </w:tc>
      </w:tr>
      <w:tr w:rsidR="006A6B64" w:rsidRPr="00746B57" w14:paraId="0A274B08" w14:textId="77777777">
        <w:trPr>
          <w:tblCellSpacing w:w="0" w:type="dxa"/>
          <w:jc w:val="center"/>
        </w:trPr>
        <w:tc>
          <w:tcPr>
            <w:tcW w:w="1916" w:type="pct"/>
          </w:tcPr>
          <w:p w14:paraId="0208B831"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Канал защищенный</w:t>
            </w:r>
          </w:p>
          <w:p w14:paraId="238EF02B"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муҳофазаланган</w:t>
            </w:r>
            <w:proofErr w:type="spellEnd"/>
            <w:r w:rsidRPr="00746B57">
              <w:rPr>
                <w:color w:val="000000"/>
                <w:sz w:val="28"/>
                <w:szCs w:val="28"/>
              </w:rPr>
              <w:t xml:space="preserve"> канал</w:t>
            </w:r>
          </w:p>
          <w:p w14:paraId="3DA05639" w14:textId="77777777" w:rsidR="006A6B64" w:rsidRPr="00746B57" w:rsidRDefault="006A6B64" w:rsidP="006A6B64">
            <w:pPr>
              <w:autoSpaceDE w:val="0"/>
              <w:autoSpaceDN w:val="0"/>
              <w:adjustRightInd w:val="0"/>
              <w:jc w:val="both"/>
              <w:rPr>
                <w:bCs/>
                <w:i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iCs/>
                <w:color w:val="000000"/>
                <w:sz w:val="28"/>
                <w:szCs w:val="28"/>
                <w:lang w:val="en-US"/>
              </w:rPr>
              <w:t>secure</w:t>
            </w:r>
            <w:r w:rsidRPr="00746B57">
              <w:rPr>
                <w:bCs/>
                <w:iCs/>
                <w:color w:val="000000"/>
                <w:sz w:val="28"/>
                <w:szCs w:val="28"/>
              </w:rPr>
              <w:t xml:space="preserve"> </w:t>
            </w:r>
            <w:r w:rsidRPr="00746B57">
              <w:rPr>
                <w:bCs/>
                <w:iCs/>
                <w:color w:val="000000"/>
                <w:sz w:val="28"/>
                <w:szCs w:val="28"/>
                <w:lang w:val="en-US"/>
              </w:rPr>
              <w:t>channel</w:t>
            </w:r>
          </w:p>
        </w:tc>
        <w:tc>
          <w:tcPr>
            <w:tcW w:w="3084" w:type="pct"/>
          </w:tcPr>
          <w:p w14:paraId="4B18A6D1"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Именованный канал между службами </w:t>
            </w:r>
            <w:proofErr w:type="spellStart"/>
            <w:r w:rsidRPr="00746B57">
              <w:rPr>
                <w:bCs/>
                <w:color w:val="000000"/>
                <w:sz w:val="28"/>
                <w:szCs w:val="28"/>
                <w:lang w:val="en-US"/>
              </w:rPr>
              <w:t>Netlogon</w:t>
            </w:r>
            <w:proofErr w:type="spellEnd"/>
            <w:r w:rsidRPr="00746B57">
              <w:rPr>
                <w:bCs/>
                <w:color w:val="000000"/>
                <w:sz w:val="28"/>
                <w:szCs w:val="28"/>
              </w:rPr>
              <w:t xml:space="preserve"> компьютеров домена. При образовании защищенного канала создается ключ сеанса, применяемый для проверки подлинности передаваемых по каналу сообщений и для шифрования части передаваемой информации. </w:t>
            </w:r>
          </w:p>
          <w:p w14:paraId="0BC47F2A" w14:textId="77777777" w:rsidR="006A6B64" w:rsidRPr="00746B57" w:rsidRDefault="006A6B64" w:rsidP="006A6B64">
            <w:pPr>
              <w:autoSpaceDE w:val="0"/>
              <w:autoSpaceDN w:val="0"/>
              <w:adjustRightInd w:val="0"/>
              <w:ind w:left="38"/>
              <w:jc w:val="both"/>
              <w:rPr>
                <w:bCs/>
                <w:color w:val="000000"/>
                <w:sz w:val="28"/>
                <w:szCs w:val="28"/>
              </w:rPr>
            </w:pPr>
          </w:p>
          <w:p w14:paraId="0C4F1C91"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Домен </w:t>
            </w:r>
            <w:proofErr w:type="spellStart"/>
            <w:r w:rsidRPr="00746B57">
              <w:rPr>
                <w:bCs/>
                <w:color w:val="000000"/>
                <w:sz w:val="28"/>
                <w:szCs w:val="28"/>
              </w:rPr>
              <w:t>компьютерларининг</w:t>
            </w:r>
            <w:proofErr w:type="spellEnd"/>
            <w:r w:rsidRPr="00746B57">
              <w:rPr>
                <w:bCs/>
                <w:color w:val="000000"/>
                <w:sz w:val="28"/>
                <w:szCs w:val="28"/>
              </w:rPr>
              <w:t xml:space="preserve"> </w:t>
            </w:r>
            <w:proofErr w:type="spellStart"/>
            <w:r w:rsidRPr="00746B57">
              <w:rPr>
                <w:bCs/>
                <w:color w:val="000000"/>
                <w:sz w:val="28"/>
                <w:szCs w:val="28"/>
                <w:lang w:val="en-US"/>
              </w:rPr>
              <w:t>Netlogon</w:t>
            </w:r>
            <w:proofErr w:type="spellEnd"/>
            <w:r w:rsidRPr="00746B57">
              <w:rPr>
                <w:bCs/>
                <w:color w:val="000000"/>
                <w:sz w:val="28"/>
                <w:szCs w:val="28"/>
              </w:rPr>
              <w:t xml:space="preserve"> </w:t>
            </w:r>
            <w:proofErr w:type="spellStart"/>
            <w:r w:rsidRPr="00746B57">
              <w:rPr>
                <w:bCs/>
                <w:color w:val="000000"/>
                <w:sz w:val="28"/>
                <w:szCs w:val="28"/>
              </w:rPr>
              <w:t>хизматлари</w:t>
            </w:r>
            <w:proofErr w:type="spellEnd"/>
            <w:r w:rsidRPr="00746B57">
              <w:rPr>
                <w:bCs/>
                <w:color w:val="000000"/>
                <w:sz w:val="28"/>
                <w:szCs w:val="28"/>
              </w:rPr>
              <w:t xml:space="preserve"> </w:t>
            </w:r>
            <w:proofErr w:type="spellStart"/>
            <w:r w:rsidRPr="00746B57">
              <w:rPr>
                <w:bCs/>
                <w:color w:val="000000"/>
                <w:sz w:val="28"/>
                <w:szCs w:val="28"/>
              </w:rPr>
              <w:t>ўртасидаги</w:t>
            </w:r>
            <w:proofErr w:type="spellEnd"/>
            <w:r w:rsidRPr="00746B57">
              <w:rPr>
                <w:bCs/>
                <w:color w:val="000000"/>
                <w:sz w:val="28"/>
                <w:szCs w:val="28"/>
              </w:rPr>
              <w:t xml:space="preserve"> </w:t>
            </w:r>
            <w:proofErr w:type="spellStart"/>
            <w:proofErr w:type="gramStart"/>
            <w:r w:rsidRPr="00746B57">
              <w:rPr>
                <w:bCs/>
                <w:color w:val="000000"/>
                <w:sz w:val="28"/>
                <w:szCs w:val="28"/>
              </w:rPr>
              <w:t>номланган</w:t>
            </w:r>
            <w:proofErr w:type="spellEnd"/>
            <w:r w:rsidRPr="00746B57">
              <w:rPr>
                <w:bCs/>
                <w:color w:val="000000"/>
                <w:sz w:val="28"/>
                <w:szCs w:val="28"/>
              </w:rPr>
              <w:t xml:space="preserve">  канал</w:t>
            </w:r>
            <w:proofErr w:type="gramEnd"/>
            <w:r w:rsidRPr="00746B57">
              <w:rPr>
                <w:bCs/>
                <w:color w:val="000000"/>
                <w:sz w:val="28"/>
                <w:szCs w:val="28"/>
              </w:rPr>
              <w:t xml:space="preserve">. </w:t>
            </w:r>
            <w:proofErr w:type="spellStart"/>
            <w:r w:rsidRPr="00746B57">
              <w:rPr>
                <w:bCs/>
                <w:color w:val="000000"/>
                <w:sz w:val="28"/>
                <w:szCs w:val="28"/>
              </w:rPr>
              <w:t>Муҳофазаланган</w:t>
            </w:r>
            <w:proofErr w:type="spellEnd"/>
            <w:r w:rsidRPr="00746B57">
              <w:rPr>
                <w:bCs/>
                <w:color w:val="000000"/>
                <w:sz w:val="28"/>
                <w:szCs w:val="28"/>
              </w:rPr>
              <w:t xml:space="preserve"> </w:t>
            </w:r>
            <w:proofErr w:type="spellStart"/>
            <w:r w:rsidRPr="00746B57">
              <w:rPr>
                <w:bCs/>
                <w:color w:val="000000"/>
                <w:sz w:val="28"/>
                <w:szCs w:val="28"/>
              </w:rPr>
              <w:t>канални</w:t>
            </w:r>
            <w:proofErr w:type="spellEnd"/>
            <w:r w:rsidRPr="00746B57">
              <w:rPr>
                <w:bCs/>
                <w:color w:val="000000"/>
                <w:sz w:val="28"/>
                <w:szCs w:val="28"/>
              </w:rPr>
              <w:t xml:space="preserve"> </w:t>
            </w:r>
            <w:proofErr w:type="spellStart"/>
            <w:r w:rsidRPr="00746B57">
              <w:rPr>
                <w:bCs/>
                <w:color w:val="000000"/>
                <w:sz w:val="28"/>
                <w:szCs w:val="28"/>
              </w:rPr>
              <w:t>ҳосил</w:t>
            </w:r>
            <w:proofErr w:type="spellEnd"/>
            <w:r w:rsidRPr="00746B57">
              <w:rPr>
                <w:bCs/>
                <w:color w:val="000000"/>
                <w:sz w:val="28"/>
                <w:szCs w:val="28"/>
              </w:rPr>
              <w:t xml:space="preserve"> </w:t>
            </w:r>
            <w:proofErr w:type="spellStart"/>
            <w:r w:rsidRPr="00746B57">
              <w:rPr>
                <w:bCs/>
                <w:color w:val="000000"/>
                <w:sz w:val="28"/>
                <w:szCs w:val="28"/>
              </w:rPr>
              <w:t>қилишда</w:t>
            </w:r>
            <w:proofErr w:type="spellEnd"/>
            <w:r w:rsidRPr="00746B57">
              <w:rPr>
                <w:bCs/>
                <w:color w:val="000000"/>
                <w:sz w:val="28"/>
                <w:szCs w:val="28"/>
              </w:rPr>
              <w:t xml:space="preserve"> канал </w:t>
            </w:r>
            <w:proofErr w:type="spellStart"/>
            <w:r w:rsidRPr="00746B57">
              <w:rPr>
                <w:bCs/>
                <w:color w:val="000000"/>
                <w:sz w:val="28"/>
                <w:szCs w:val="28"/>
              </w:rPr>
              <w:t>бўйича</w:t>
            </w:r>
            <w:proofErr w:type="spellEnd"/>
            <w:r w:rsidRPr="00746B57">
              <w:rPr>
                <w:bCs/>
                <w:color w:val="000000"/>
                <w:sz w:val="28"/>
                <w:szCs w:val="28"/>
              </w:rPr>
              <w:t xml:space="preserve"> </w:t>
            </w:r>
            <w:proofErr w:type="spellStart"/>
            <w:r w:rsidRPr="00746B57">
              <w:rPr>
                <w:bCs/>
                <w:color w:val="000000"/>
                <w:sz w:val="28"/>
                <w:szCs w:val="28"/>
              </w:rPr>
              <w:t>узатиладиган</w:t>
            </w:r>
            <w:proofErr w:type="spellEnd"/>
            <w:r w:rsidRPr="00746B57">
              <w:rPr>
                <w:bCs/>
                <w:color w:val="000000"/>
                <w:sz w:val="28"/>
                <w:szCs w:val="28"/>
              </w:rPr>
              <w:t xml:space="preserve"> </w:t>
            </w:r>
            <w:proofErr w:type="spellStart"/>
            <w:r w:rsidRPr="00746B57">
              <w:rPr>
                <w:bCs/>
                <w:color w:val="000000"/>
                <w:sz w:val="28"/>
                <w:szCs w:val="28"/>
              </w:rPr>
              <w:t>хабарларнинг</w:t>
            </w:r>
            <w:proofErr w:type="spellEnd"/>
            <w:r w:rsidRPr="00746B57">
              <w:rPr>
                <w:bCs/>
                <w:color w:val="000000"/>
                <w:sz w:val="28"/>
                <w:szCs w:val="28"/>
              </w:rPr>
              <w:t xml:space="preserve"> </w:t>
            </w:r>
            <w:proofErr w:type="spellStart"/>
            <w:r w:rsidRPr="00746B57">
              <w:rPr>
                <w:bCs/>
                <w:color w:val="000000"/>
                <w:sz w:val="28"/>
                <w:szCs w:val="28"/>
              </w:rPr>
              <w:t>ҳақиқийлигини</w:t>
            </w:r>
            <w:proofErr w:type="spellEnd"/>
            <w:r w:rsidRPr="00746B57">
              <w:rPr>
                <w:bCs/>
                <w:color w:val="000000"/>
                <w:sz w:val="28"/>
                <w:szCs w:val="28"/>
              </w:rPr>
              <w:t xml:space="preserve"> </w:t>
            </w:r>
            <w:proofErr w:type="spellStart"/>
            <w:r w:rsidRPr="00746B57">
              <w:rPr>
                <w:bCs/>
                <w:color w:val="000000"/>
                <w:sz w:val="28"/>
                <w:szCs w:val="28"/>
              </w:rPr>
              <w:t>текшириш</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узатилаётган</w:t>
            </w:r>
            <w:proofErr w:type="spellEnd"/>
            <w:r w:rsidRPr="00746B57">
              <w:rPr>
                <w:bCs/>
                <w:color w:val="000000"/>
                <w:sz w:val="28"/>
                <w:szCs w:val="28"/>
              </w:rPr>
              <w:t xml:space="preserve"> </w:t>
            </w:r>
            <w:proofErr w:type="spellStart"/>
            <w:r w:rsidRPr="00746B57">
              <w:rPr>
                <w:bCs/>
                <w:color w:val="000000"/>
                <w:sz w:val="28"/>
                <w:szCs w:val="28"/>
              </w:rPr>
              <w:t>ахборотнинг</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қисмини</w:t>
            </w:r>
            <w:proofErr w:type="spellEnd"/>
            <w:r w:rsidRPr="00746B57">
              <w:rPr>
                <w:bCs/>
                <w:color w:val="000000"/>
                <w:sz w:val="28"/>
                <w:szCs w:val="28"/>
              </w:rPr>
              <w:t xml:space="preserve"> </w:t>
            </w:r>
            <w:proofErr w:type="spellStart"/>
            <w:r w:rsidRPr="00746B57">
              <w:rPr>
                <w:bCs/>
                <w:color w:val="000000"/>
                <w:sz w:val="28"/>
                <w:szCs w:val="28"/>
              </w:rPr>
              <w:t>шифрлаш</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қўлланиладиган</w:t>
            </w:r>
            <w:proofErr w:type="spellEnd"/>
            <w:r w:rsidRPr="00746B57">
              <w:rPr>
                <w:bCs/>
                <w:color w:val="000000"/>
                <w:sz w:val="28"/>
                <w:szCs w:val="28"/>
              </w:rPr>
              <w:t xml:space="preserve"> сеанс </w:t>
            </w:r>
            <w:proofErr w:type="spellStart"/>
            <w:r w:rsidRPr="00746B57">
              <w:rPr>
                <w:bCs/>
                <w:color w:val="000000"/>
                <w:sz w:val="28"/>
                <w:szCs w:val="28"/>
              </w:rPr>
              <w:t>калити</w:t>
            </w:r>
            <w:proofErr w:type="spellEnd"/>
            <w:r w:rsidRPr="00746B57">
              <w:rPr>
                <w:bCs/>
                <w:color w:val="000000"/>
                <w:sz w:val="28"/>
                <w:szCs w:val="28"/>
              </w:rPr>
              <w:t xml:space="preserve"> </w:t>
            </w:r>
            <w:proofErr w:type="spellStart"/>
            <w:r w:rsidRPr="00746B57">
              <w:rPr>
                <w:bCs/>
                <w:color w:val="000000"/>
                <w:sz w:val="28"/>
                <w:szCs w:val="28"/>
              </w:rPr>
              <w:t>яратилади</w:t>
            </w:r>
            <w:proofErr w:type="spellEnd"/>
            <w:r w:rsidRPr="00746B57">
              <w:rPr>
                <w:bCs/>
                <w:color w:val="000000"/>
                <w:sz w:val="28"/>
                <w:szCs w:val="28"/>
              </w:rPr>
              <w:t xml:space="preserve">. </w:t>
            </w:r>
          </w:p>
          <w:p w14:paraId="5207A3E4" w14:textId="77777777" w:rsidR="00A5486D" w:rsidRPr="00746B57" w:rsidRDefault="00A5486D" w:rsidP="006A6B64">
            <w:pPr>
              <w:autoSpaceDE w:val="0"/>
              <w:autoSpaceDN w:val="0"/>
              <w:adjustRightInd w:val="0"/>
              <w:jc w:val="both"/>
              <w:rPr>
                <w:bCs/>
                <w:color w:val="000000"/>
                <w:sz w:val="18"/>
                <w:szCs w:val="18"/>
              </w:rPr>
            </w:pPr>
          </w:p>
        </w:tc>
      </w:tr>
      <w:tr w:rsidR="006A6B64" w:rsidRPr="00746B57" w14:paraId="21EBA0E0" w14:textId="77777777">
        <w:trPr>
          <w:tblCellSpacing w:w="0" w:type="dxa"/>
          <w:jc w:val="center"/>
        </w:trPr>
        <w:tc>
          <w:tcPr>
            <w:tcW w:w="1916" w:type="pct"/>
          </w:tcPr>
          <w:p w14:paraId="20762649" w14:textId="77777777" w:rsidR="006A6B64" w:rsidRPr="00746B57" w:rsidRDefault="006A6B64" w:rsidP="006A6B64">
            <w:pPr>
              <w:autoSpaceDE w:val="0"/>
              <w:autoSpaceDN w:val="0"/>
              <w:adjustRightInd w:val="0"/>
              <w:rPr>
                <w:b/>
                <w:iCs/>
                <w:color w:val="000000"/>
                <w:sz w:val="28"/>
                <w:szCs w:val="28"/>
              </w:rPr>
            </w:pPr>
            <w:r w:rsidRPr="00746B57">
              <w:rPr>
                <w:b/>
                <w:iCs/>
                <w:color w:val="000000"/>
                <w:sz w:val="28"/>
                <w:szCs w:val="28"/>
              </w:rPr>
              <w:t xml:space="preserve">Канал с защитой </w:t>
            </w:r>
            <w:r w:rsidRPr="00D8142F">
              <w:rPr>
                <w:b/>
                <w:iCs/>
                <w:color w:val="000000"/>
                <w:sz w:val="28"/>
                <w:szCs w:val="28"/>
              </w:rPr>
              <w:br/>
            </w:r>
            <w:r w:rsidRPr="00746B57">
              <w:rPr>
                <w:b/>
                <w:iCs/>
                <w:color w:val="000000"/>
                <w:sz w:val="28"/>
                <w:szCs w:val="28"/>
              </w:rPr>
              <w:t>целостности</w:t>
            </w:r>
          </w:p>
          <w:p w14:paraId="6FA770B8" w14:textId="77777777" w:rsidR="006A6B64" w:rsidRPr="00746B57" w:rsidRDefault="006A6B64" w:rsidP="006A6B64">
            <w:pPr>
              <w:shd w:val="clear" w:color="auto" w:fill="FFFFFF"/>
              <w:ind w:left="7" w:right="34"/>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яхлитлик муҳофазаланган канал </w:t>
            </w:r>
          </w:p>
          <w:p w14:paraId="059C3783" w14:textId="77777777" w:rsidR="006A6B64" w:rsidRPr="00746B57" w:rsidRDefault="006A6B64" w:rsidP="006A6B64">
            <w:pPr>
              <w:pStyle w:val="NormalWeb"/>
              <w:spacing w:before="0" w:beforeAutospacing="0" w:after="0" w:afterAutospacing="0"/>
              <w:rPr>
                <w:color w:val="000000"/>
                <w:sz w:val="28"/>
                <w:szCs w:val="28"/>
              </w:rPr>
            </w:pPr>
            <w:proofErr w:type="spellStart"/>
            <w:r w:rsidRPr="00746B57">
              <w:rPr>
                <w:b/>
                <w:color w:val="000000"/>
                <w:sz w:val="28"/>
                <w:szCs w:val="28"/>
                <w:lang w:val="en-US"/>
              </w:rPr>
              <w:lastRenderedPageBreak/>
              <w:t>en</w:t>
            </w:r>
            <w:proofErr w:type="spellEnd"/>
            <w:r w:rsidRPr="00746B57">
              <w:rPr>
                <w:b/>
                <w:color w:val="000000"/>
                <w:sz w:val="28"/>
                <w:szCs w:val="28"/>
                <w:lang w:val="en-US"/>
              </w:rPr>
              <w:t xml:space="preserve"> -</w:t>
            </w:r>
            <w:r w:rsidRPr="00746B57">
              <w:rPr>
                <w:color w:val="000000"/>
                <w:sz w:val="28"/>
                <w:szCs w:val="28"/>
              </w:rPr>
              <w:t xml:space="preserve"> </w:t>
            </w:r>
            <w:proofErr w:type="spellStart"/>
            <w:r w:rsidRPr="00746B57">
              <w:rPr>
                <w:color w:val="000000"/>
                <w:sz w:val="28"/>
                <w:szCs w:val="28"/>
              </w:rPr>
              <w:t>integrity-protected</w:t>
            </w:r>
            <w:proofErr w:type="spellEnd"/>
            <w:r w:rsidRPr="00746B57">
              <w:rPr>
                <w:color w:val="000000"/>
                <w:sz w:val="28"/>
                <w:szCs w:val="28"/>
              </w:rPr>
              <w:t xml:space="preserve"> </w:t>
            </w:r>
            <w:proofErr w:type="spellStart"/>
            <w:r w:rsidRPr="00746B57">
              <w:rPr>
                <w:color w:val="000000"/>
                <w:sz w:val="28"/>
                <w:szCs w:val="28"/>
              </w:rPr>
              <w:t>channel</w:t>
            </w:r>
            <w:proofErr w:type="spellEnd"/>
          </w:p>
        </w:tc>
        <w:tc>
          <w:tcPr>
            <w:tcW w:w="3084" w:type="pct"/>
          </w:tcPr>
          <w:p w14:paraId="550A4905" w14:textId="77777777" w:rsidR="006A6B64" w:rsidRPr="00746B57" w:rsidRDefault="006A6B64" w:rsidP="006A6B64">
            <w:pPr>
              <w:jc w:val="both"/>
              <w:rPr>
                <w:color w:val="000000"/>
                <w:sz w:val="28"/>
                <w:szCs w:val="28"/>
                <w:lang w:val="uz-Cyrl-UZ"/>
              </w:rPr>
            </w:pPr>
            <w:r w:rsidRPr="00746B57">
              <w:rPr>
                <w:color w:val="000000"/>
                <w:sz w:val="28"/>
                <w:szCs w:val="28"/>
              </w:rPr>
              <w:lastRenderedPageBreak/>
              <w:t>Канал телекоммуникаций, к которому была применена услуга обеспечения безопасности.</w:t>
            </w:r>
          </w:p>
          <w:p w14:paraId="06A03A02" w14:textId="77777777" w:rsidR="006A6B64" w:rsidRPr="00746B57" w:rsidRDefault="006A6B64" w:rsidP="006A6B64">
            <w:pPr>
              <w:ind w:left="38"/>
              <w:jc w:val="both"/>
              <w:rPr>
                <w:color w:val="000000"/>
                <w:sz w:val="28"/>
                <w:szCs w:val="28"/>
                <w:lang w:val="uz-Cyrl-UZ"/>
              </w:rPr>
            </w:pPr>
          </w:p>
          <w:p w14:paraId="4BDE1580" w14:textId="77777777" w:rsidR="006A6B64" w:rsidRPr="00746B57" w:rsidRDefault="006A6B64" w:rsidP="006A6B64">
            <w:pPr>
              <w:jc w:val="both"/>
              <w:rPr>
                <w:color w:val="000000"/>
                <w:spacing w:val="1"/>
                <w:sz w:val="28"/>
                <w:szCs w:val="28"/>
                <w:lang w:val="uz-Cyrl-UZ"/>
              </w:rPr>
            </w:pPr>
            <w:r w:rsidRPr="00746B57">
              <w:rPr>
                <w:color w:val="000000"/>
                <w:sz w:val="28"/>
                <w:szCs w:val="28"/>
                <w:lang w:val="uz-Cyrl-UZ"/>
              </w:rPr>
              <w:t xml:space="preserve">Хавфсизликни таъминлаш хизмати қўлланилган </w:t>
            </w:r>
            <w:r w:rsidRPr="00746B57">
              <w:rPr>
                <w:color w:val="000000"/>
                <w:sz w:val="28"/>
                <w:szCs w:val="28"/>
                <w:lang w:val="uz-Cyrl-UZ"/>
              </w:rPr>
              <w:lastRenderedPageBreak/>
              <w:t>телекоммуникация</w:t>
            </w:r>
            <w:r w:rsidRPr="00746B57">
              <w:rPr>
                <w:color w:val="000000"/>
                <w:sz w:val="28"/>
                <w:szCs w:val="28"/>
              </w:rPr>
              <w:t>лар</w:t>
            </w:r>
            <w:r w:rsidRPr="00746B57">
              <w:rPr>
                <w:color w:val="000000"/>
                <w:sz w:val="28"/>
                <w:szCs w:val="28"/>
                <w:lang w:val="uz-Cyrl-UZ"/>
              </w:rPr>
              <w:t xml:space="preserve"> канали. </w:t>
            </w:r>
          </w:p>
        </w:tc>
      </w:tr>
      <w:tr w:rsidR="00A5486D" w:rsidRPr="00746B57" w14:paraId="4E191B63" w14:textId="77777777">
        <w:trPr>
          <w:tblCellSpacing w:w="0" w:type="dxa"/>
          <w:jc w:val="center"/>
        </w:trPr>
        <w:tc>
          <w:tcPr>
            <w:tcW w:w="1916" w:type="pct"/>
          </w:tcPr>
          <w:p w14:paraId="67876EE4" w14:textId="77777777" w:rsidR="00A5486D" w:rsidRPr="00746B57" w:rsidRDefault="00A5486D" w:rsidP="006A6B64">
            <w:pPr>
              <w:autoSpaceDE w:val="0"/>
              <w:autoSpaceDN w:val="0"/>
              <w:adjustRightInd w:val="0"/>
              <w:rPr>
                <w:b/>
                <w:iCs/>
                <w:color w:val="000000"/>
                <w:sz w:val="28"/>
                <w:szCs w:val="28"/>
              </w:rPr>
            </w:pPr>
          </w:p>
        </w:tc>
        <w:tc>
          <w:tcPr>
            <w:tcW w:w="3084" w:type="pct"/>
          </w:tcPr>
          <w:p w14:paraId="51B5FF89" w14:textId="77777777" w:rsidR="00A5486D" w:rsidRPr="00746B57" w:rsidRDefault="00A5486D" w:rsidP="006A6B64">
            <w:pPr>
              <w:jc w:val="both"/>
              <w:rPr>
                <w:color w:val="000000"/>
                <w:sz w:val="28"/>
                <w:szCs w:val="28"/>
              </w:rPr>
            </w:pPr>
          </w:p>
        </w:tc>
      </w:tr>
      <w:tr w:rsidR="006A6B64" w:rsidRPr="00746B57" w14:paraId="2A6CBC9D" w14:textId="77777777">
        <w:trPr>
          <w:tblCellSpacing w:w="0" w:type="dxa"/>
          <w:jc w:val="center"/>
        </w:trPr>
        <w:tc>
          <w:tcPr>
            <w:tcW w:w="1916" w:type="pct"/>
          </w:tcPr>
          <w:p w14:paraId="343C7F08" w14:textId="77777777" w:rsidR="006A6B64" w:rsidRPr="00746B57" w:rsidRDefault="006A6B64" w:rsidP="006A6B64">
            <w:pPr>
              <w:jc w:val="both"/>
              <w:rPr>
                <w:b/>
                <w:color w:val="000000"/>
                <w:spacing w:val="1"/>
                <w:sz w:val="28"/>
                <w:szCs w:val="28"/>
              </w:rPr>
            </w:pPr>
            <w:r w:rsidRPr="00746B57">
              <w:rPr>
                <w:b/>
                <w:color w:val="000000"/>
                <w:spacing w:val="1"/>
                <w:sz w:val="28"/>
                <w:szCs w:val="28"/>
              </w:rPr>
              <w:t>Канал скрытый</w:t>
            </w:r>
          </w:p>
          <w:p w14:paraId="0FE21620" w14:textId="77777777" w:rsidR="006A6B64" w:rsidRPr="00746B57" w:rsidRDefault="006A6B64" w:rsidP="006A6B64">
            <w:pPr>
              <w:shd w:val="clear" w:color="auto" w:fill="FFFFFF"/>
              <w:ind w:left="7" w:right="34"/>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pacing w:val="-4"/>
                <w:sz w:val="28"/>
                <w:szCs w:val="28"/>
              </w:rPr>
              <w:t>яширин</w:t>
            </w:r>
            <w:proofErr w:type="spellEnd"/>
            <w:r w:rsidRPr="00746B57">
              <w:rPr>
                <w:color w:val="000000"/>
                <w:spacing w:val="-4"/>
                <w:sz w:val="28"/>
                <w:szCs w:val="28"/>
              </w:rPr>
              <w:t xml:space="preserve"> канал</w:t>
            </w:r>
          </w:p>
          <w:p w14:paraId="6F77704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4"/>
                <w:sz w:val="28"/>
                <w:szCs w:val="28"/>
                <w:lang w:val="en-US"/>
              </w:rPr>
              <w:t>covert</w:t>
            </w:r>
            <w:r w:rsidRPr="00746B57">
              <w:rPr>
                <w:color w:val="000000"/>
                <w:spacing w:val="-4"/>
                <w:sz w:val="28"/>
                <w:szCs w:val="28"/>
              </w:rPr>
              <w:t xml:space="preserve"> </w:t>
            </w:r>
            <w:r w:rsidRPr="00746B57">
              <w:rPr>
                <w:color w:val="000000"/>
                <w:spacing w:val="-4"/>
                <w:sz w:val="28"/>
                <w:szCs w:val="28"/>
                <w:lang w:val="en-US"/>
              </w:rPr>
              <w:t>channel</w:t>
            </w:r>
          </w:p>
        </w:tc>
        <w:tc>
          <w:tcPr>
            <w:tcW w:w="3084" w:type="pct"/>
          </w:tcPr>
          <w:p w14:paraId="541B963B" w14:textId="77777777" w:rsidR="006A6B64" w:rsidRPr="00746B57" w:rsidRDefault="006A6B64" w:rsidP="006A6B64">
            <w:pPr>
              <w:jc w:val="both"/>
              <w:rPr>
                <w:color w:val="000000"/>
                <w:spacing w:val="1"/>
                <w:sz w:val="28"/>
                <w:szCs w:val="28"/>
              </w:rPr>
            </w:pPr>
            <w:r w:rsidRPr="00746B57">
              <w:rPr>
                <w:color w:val="000000"/>
                <w:spacing w:val="1"/>
                <w:sz w:val="28"/>
                <w:szCs w:val="28"/>
              </w:rPr>
              <w:t>1. Канал передачи, который может быть использован для передачи данных способом, нарушающим политику безопасности.</w:t>
            </w:r>
          </w:p>
          <w:p w14:paraId="415F3D0F" w14:textId="77777777" w:rsidR="006A6B64" w:rsidRPr="00746B57" w:rsidRDefault="006A6B64" w:rsidP="006A6B64">
            <w:pPr>
              <w:autoSpaceDE w:val="0"/>
              <w:autoSpaceDN w:val="0"/>
              <w:adjustRightInd w:val="0"/>
              <w:jc w:val="both"/>
              <w:rPr>
                <w:color w:val="000000"/>
                <w:spacing w:val="1"/>
                <w:sz w:val="28"/>
                <w:szCs w:val="28"/>
              </w:rPr>
            </w:pPr>
            <w:r w:rsidRPr="00746B57">
              <w:rPr>
                <w:color w:val="000000"/>
                <w:spacing w:val="1"/>
                <w:sz w:val="28"/>
                <w:szCs w:val="28"/>
              </w:rPr>
              <w:t xml:space="preserve">2. </w:t>
            </w:r>
            <w:r w:rsidRPr="00746B57">
              <w:rPr>
                <w:bCs/>
                <w:color w:val="000000"/>
                <w:sz w:val="28"/>
                <w:szCs w:val="28"/>
              </w:rPr>
              <w:t>Путь передачи информации, позволяющий двум взаимодействующим процессам обмениваться информацией способом, который нарушает системную политику безопасности.</w:t>
            </w:r>
          </w:p>
          <w:p w14:paraId="7DB64A4D" w14:textId="77777777" w:rsidR="006A6B64" w:rsidRPr="00746B57" w:rsidRDefault="006A6B64" w:rsidP="006A6B64">
            <w:pPr>
              <w:ind w:left="38"/>
              <w:jc w:val="both"/>
              <w:rPr>
                <w:color w:val="000000"/>
                <w:sz w:val="28"/>
                <w:szCs w:val="28"/>
              </w:rPr>
            </w:pPr>
          </w:p>
          <w:p w14:paraId="554D74B7"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сиёсатини</w:t>
            </w:r>
            <w:proofErr w:type="spellEnd"/>
            <w:r w:rsidRPr="00746B57">
              <w:rPr>
                <w:color w:val="000000"/>
                <w:sz w:val="28"/>
                <w:szCs w:val="28"/>
              </w:rPr>
              <w:t xml:space="preserve"> </w:t>
            </w:r>
            <w:proofErr w:type="spellStart"/>
            <w:r w:rsidRPr="00746B57">
              <w:rPr>
                <w:color w:val="000000"/>
                <w:sz w:val="28"/>
                <w:szCs w:val="28"/>
              </w:rPr>
              <w:t>бузадиган</w:t>
            </w:r>
            <w:proofErr w:type="spellEnd"/>
            <w:r w:rsidRPr="00746B57">
              <w:rPr>
                <w:color w:val="000000"/>
                <w:sz w:val="28"/>
                <w:szCs w:val="28"/>
              </w:rPr>
              <w:t xml:space="preserve"> </w:t>
            </w:r>
            <w:proofErr w:type="spellStart"/>
            <w:r w:rsidRPr="00746B57">
              <w:rPr>
                <w:color w:val="000000"/>
                <w:sz w:val="28"/>
                <w:szCs w:val="28"/>
              </w:rPr>
              <w:t>усулда</w:t>
            </w:r>
            <w:proofErr w:type="spellEnd"/>
            <w:r w:rsidRPr="00746B57">
              <w:rPr>
                <w:color w:val="000000"/>
                <w:sz w:val="28"/>
                <w:szCs w:val="28"/>
              </w:rPr>
              <w:t xml:space="preserve"> </w:t>
            </w:r>
            <w:proofErr w:type="spellStart"/>
            <w:r w:rsidRPr="00746B57">
              <w:rPr>
                <w:color w:val="000000"/>
                <w:sz w:val="28"/>
                <w:szCs w:val="28"/>
              </w:rPr>
              <w:t>узатиш</w:t>
            </w:r>
            <w:proofErr w:type="spellEnd"/>
            <w:r w:rsidRPr="00746B57">
              <w:rPr>
                <w:color w:val="000000"/>
                <w:sz w:val="28"/>
                <w:szCs w:val="28"/>
              </w:rPr>
              <w:t xml:space="preserve"> </w:t>
            </w:r>
            <w:proofErr w:type="spellStart"/>
            <w:proofErr w:type="gram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қўлланилиши</w:t>
            </w:r>
            <w:proofErr w:type="spellEnd"/>
            <w:proofErr w:type="gram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узатиш</w:t>
            </w:r>
            <w:proofErr w:type="spellEnd"/>
            <w:r w:rsidRPr="00746B57">
              <w:rPr>
                <w:color w:val="000000"/>
                <w:sz w:val="28"/>
                <w:szCs w:val="28"/>
              </w:rPr>
              <w:t xml:space="preserve"> </w:t>
            </w:r>
            <w:proofErr w:type="spellStart"/>
            <w:r w:rsidRPr="00746B57">
              <w:rPr>
                <w:color w:val="000000"/>
                <w:sz w:val="28"/>
                <w:szCs w:val="28"/>
              </w:rPr>
              <w:t>канали</w:t>
            </w:r>
            <w:proofErr w:type="spellEnd"/>
            <w:r w:rsidRPr="00746B57">
              <w:rPr>
                <w:color w:val="000000"/>
                <w:sz w:val="28"/>
                <w:szCs w:val="28"/>
              </w:rPr>
              <w:t>.</w:t>
            </w:r>
          </w:p>
          <w:p w14:paraId="17837D5B"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Ўзаро</w:t>
            </w:r>
            <w:proofErr w:type="spellEnd"/>
            <w:r w:rsidRPr="00746B57">
              <w:rPr>
                <w:color w:val="000000"/>
                <w:sz w:val="28"/>
                <w:szCs w:val="28"/>
              </w:rPr>
              <w:t xml:space="preserve"> </w:t>
            </w:r>
            <w:proofErr w:type="spellStart"/>
            <w:r w:rsidRPr="00746B57">
              <w:rPr>
                <w:color w:val="000000"/>
                <w:sz w:val="28"/>
                <w:szCs w:val="28"/>
              </w:rPr>
              <w:t>ҳамкорликда</w:t>
            </w:r>
            <w:proofErr w:type="spellEnd"/>
            <w:r w:rsidRPr="00746B57">
              <w:rPr>
                <w:color w:val="000000"/>
                <w:sz w:val="28"/>
                <w:szCs w:val="28"/>
              </w:rPr>
              <w:t xml:space="preserve"> </w:t>
            </w:r>
            <w:proofErr w:type="spellStart"/>
            <w:r w:rsidRPr="00746B57">
              <w:rPr>
                <w:color w:val="000000"/>
                <w:sz w:val="28"/>
                <w:szCs w:val="28"/>
              </w:rPr>
              <w:t>ишлайдиган</w:t>
            </w:r>
            <w:proofErr w:type="spellEnd"/>
            <w:r w:rsidRPr="00746B57">
              <w:rPr>
                <w:color w:val="000000"/>
                <w:sz w:val="28"/>
                <w:szCs w:val="28"/>
              </w:rPr>
              <w:t xml:space="preserve"> </w:t>
            </w:r>
            <w:proofErr w:type="spellStart"/>
            <w:r w:rsidRPr="00746B57">
              <w:rPr>
                <w:color w:val="000000"/>
                <w:sz w:val="28"/>
                <w:szCs w:val="28"/>
              </w:rPr>
              <w:t>икки</w:t>
            </w:r>
            <w:proofErr w:type="spellEnd"/>
            <w:r w:rsidRPr="00746B57">
              <w:rPr>
                <w:color w:val="000000"/>
                <w:sz w:val="28"/>
                <w:szCs w:val="28"/>
              </w:rPr>
              <w:t xml:space="preserve"> </w:t>
            </w:r>
            <w:proofErr w:type="spellStart"/>
            <w:r w:rsidRPr="00746B57">
              <w:rPr>
                <w:color w:val="000000"/>
                <w:sz w:val="28"/>
                <w:szCs w:val="28"/>
              </w:rPr>
              <w:t>жараёнга</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сиёсатини</w:t>
            </w:r>
            <w:proofErr w:type="spellEnd"/>
            <w:r w:rsidRPr="00746B57">
              <w:rPr>
                <w:color w:val="000000"/>
                <w:sz w:val="28"/>
                <w:szCs w:val="28"/>
              </w:rPr>
              <w:t xml:space="preserve"> </w:t>
            </w:r>
            <w:proofErr w:type="spellStart"/>
            <w:r w:rsidRPr="00746B57">
              <w:rPr>
                <w:color w:val="000000"/>
                <w:sz w:val="28"/>
                <w:szCs w:val="28"/>
              </w:rPr>
              <w:t>бузадиган</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алмашиниш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узатиш</w:t>
            </w:r>
            <w:proofErr w:type="spellEnd"/>
            <w:r w:rsidRPr="00746B57">
              <w:rPr>
                <w:color w:val="000000"/>
                <w:sz w:val="28"/>
                <w:szCs w:val="28"/>
              </w:rPr>
              <w:t xml:space="preserve"> </w:t>
            </w:r>
            <w:proofErr w:type="spellStart"/>
            <w:r w:rsidRPr="00746B57">
              <w:rPr>
                <w:color w:val="000000"/>
                <w:sz w:val="28"/>
                <w:szCs w:val="28"/>
              </w:rPr>
              <w:t>йўли</w:t>
            </w:r>
            <w:proofErr w:type="spellEnd"/>
            <w:r w:rsidRPr="00746B57">
              <w:rPr>
                <w:color w:val="000000"/>
                <w:sz w:val="28"/>
                <w:szCs w:val="28"/>
              </w:rPr>
              <w:t xml:space="preserve">. </w:t>
            </w:r>
          </w:p>
        </w:tc>
      </w:tr>
      <w:tr w:rsidR="006A6B64" w:rsidRPr="00746B57" w14:paraId="3FA4DFD0" w14:textId="77777777">
        <w:trPr>
          <w:tblCellSpacing w:w="0" w:type="dxa"/>
          <w:jc w:val="center"/>
        </w:trPr>
        <w:tc>
          <w:tcPr>
            <w:tcW w:w="1916" w:type="pct"/>
          </w:tcPr>
          <w:p w14:paraId="288CA17D"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Канал с памятью скрытый</w:t>
            </w:r>
          </w:p>
          <w:p w14:paraId="361BF2B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хотирага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яширин</w:t>
            </w:r>
            <w:proofErr w:type="spellEnd"/>
            <w:r w:rsidRPr="00746B57">
              <w:rPr>
                <w:color w:val="000000"/>
                <w:sz w:val="28"/>
                <w:szCs w:val="28"/>
              </w:rPr>
              <w:t xml:space="preserve"> </w:t>
            </w:r>
            <w:r w:rsidR="00A5486D" w:rsidRPr="00746B57">
              <w:rPr>
                <w:color w:val="000000"/>
                <w:sz w:val="28"/>
                <w:szCs w:val="28"/>
              </w:rPr>
              <w:br/>
            </w:r>
            <w:r w:rsidRPr="00746B57">
              <w:rPr>
                <w:color w:val="000000"/>
                <w:sz w:val="28"/>
                <w:szCs w:val="28"/>
              </w:rPr>
              <w:t>канал</w:t>
            </w:r>
          </w:p>
          <w:p w14:paraId="693AC95E"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bCs/>
                <w:iCs/>
                <w:color w:val="000000"/>
                <w:sz w:val="28"/>
                <w:szCs w:val="28"/>
                <w:lang w:val="en-US"/>
              </w:rPr>
              <w:t>covert storage channel</w:t>
            </w:r>
          </w:p>
        </w:tc>
        <w:tc>
          <w:tcPr>
            <w:tcW w:w="3084" w:type="pct"/>
          </w:tcPr>
          <w:p w14:paraId="0F4BFD28" w14:textId="77777777" w:rsidR="006A6B64" w:rsidRPr="00746B57" w:rsidRDefault="006A6B64" w:rsidP="006A6B64">
            <w:pPr>
              <w:jc w:val="both"/>
              <w:rPr>
                <w:bCs/>
                <w:color w:val="000000"/>
                <w:sz w:val="28"/>
                <w:szCs w:val="28"/>
              </w:rPr>
            </w:pPr>
            <w:r w:rsidRPr="00746B57">
              <w:rPr>
                <w:bCs/>
                <w:color w:val="000000"/>
                <w:sz w:val="28"/>
                <w:szCs w:val="28"/>
              </w:rPr>
              <w:t xml:space="preserve">Скрытый канал, обеспечивающий прямую или косвенную запись в пространство памяти одним процессом и чтение этой информации другим процессом. </w:t>
            </w:r>
          </w:p>
          <w:p w14:paraId="713BB17C" w14:textId="77777777" w:rsidR="006A6B64" w:rsidRPr="00746B57" w:rsidRDefault="006A6B64" w:rsidP="00A5486D">
            <w:pPr>
              <w:spacing w:before="120"/>
              <w:jc w:val="both"/>
              <w:rPr>
                <w:bCs/>
                <w:i/>
                <w:color w:val="000000"/>
              </w:rPr>
            </w:pPr>
            <w:r w:rsidRPr="00746B57">
              <w:rPr>
                <w:bCs/>
                <w:i/>
                <w:color w:val="000000"/>
              </w:rPr>
              <w:t xml:space="preserve">Примечание – Скрытый канал с памятью обычно связан с использованием ресурсов ограниченного объема, </w:t>
            </w:r>
            <w:r w:rsidRPr="00746B57">
              <w:rPr>
                <w:i/>
                <w:color w:val="000000"/>
                <w:spacing w:val="-1"/>
              </w:rPr>
              <w:t xml:space="preserve">(например, секторов на диске), </w:t>
            </w:r>
            <w:r w:rsidRPr="00746B57">
              <w:rPr>
                <w:bCs/>
                <w:i/>
                <w:color w:val="000000"/>
              </w:rPr>
              <w:t>которые разделяются двумя субъектами с различными уровнями безопасности.</w:t>
            </w:r>
          </w:p>
          <w:p w14:paraId="1A14C69A" w14:textId="77777777" w:rsidR="006A6B64" w:rsidRPr="00746B57" w:rsidRDefault="006A6B64" w:rsidP="006A6B64">
            <w:pPr>
              <w:ind w:left="38"/>
              <w:jc w:val="both"/>
              <w:rPr>
                <w:bCs/>
                <w:color w:val="000000"/>
                <w:sz w:val="28"/>
                <w:szCs w:val="28"/>
              </w:rPr>
            </w:pPr>
          </w:p>
          <w:p w14:paraId="2A13D2CB" w14:textId="77777777" w:rsidR="006A6B64" w:rsidRPr="00746B57" w:rsidRDefault="006A6B64" w:rsidP="006A6B64">
            <w:pPr>
              <w:jc w:val="both"/>
              <w:rPr>
                <w:bCs/>
                <w:color w:val="000000"/>
                <w:sz w:val="28"/>
                <w:szCs w:val="28"/>
              </w:rPr>
            </w:pPr>
            <w:proofErr w:type="spellStart"/>
            <w:r w:rsidRPr="00746B57">
              <w:rPr>
                <w:bCs/>
                <w:color w:val="000000"/>
                <w:sz w:val="28"/>
                <w:szCs w:val="28"/>
              </w:rPr>
              <w:t>Хотира</w:t>
            </w:r>
            <w:proofErr w:type="spellEnd"/>
            <w:r w:rsidRPr="00746B57">
              <w:rPr>
                <w:bCs/>
                <w:color w:val="000000"/>
                <w:sz w:val="28"/>
                <w:szCs w:val="28"/>
              </w:rPr>
              <w:t xml:space="preserve"> </w:t>
            </w:r>
            <w:proofErr w:type="spellStart"/>
            <w:r w:rsidRPr="00746B57">
              <w:rPr>
                <w:bCs/>
                <w:color w:val="000000"/>
                <w:sz w:val="28"/>
                <w:szCs w:val="28"/>
              </w:rPr>
              <w:t>майдонига</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жараён</w:t>
            </w:r>
            <w:proofErr w:type="spellEnd"/>
            <w:r w:rsidRPr="00746B57">
              <w:rPr>
                <w:bCs/>
                <w:color w:val="000000"/>
                <w:sz w:val="28"/>
                <w:szCs w:val="28"/>
              </w:rPr>
              <w:t xml:space="preserve"> </w:t>
            </w:r>
            <w:proofErr w:type="spellStart"/>
            <w:r w:rsidRPr="00746B57">
              <w:rPr>
                <w:bCs/>
                <w:color w:val="000000"/>
                <w:sz w:val="28"/>
                <w:szCs w:val="28"/>
              </w:rPr>
              <w:t>томонидан</w:t>
            </w:r>
            <w:proofErr w:type="spellEnd"/>
            <w:r w:rsidRPr="00746B57">
              <w:rPr>
                <w:bCs/>
                <w:color w:val="000000"/>
                <w:sz w:val="28"/>
                <w:szCs w:val="28"/>
              </w:rPr>
              <w:t xml:space="preserve"> </w:t>
            </w:r>
            <w:proofErr w:type="spellStart"/>
            <w:r w:rsidRPr="00746B57">
              <w:rPr>
                <w:bCs/>
                <w:color w:val="000000"/>
                <w:sz w:val="28"/>
                <w:szCs w:val="28"/>
              </w:rPr>
              <w:t>бевосита</w:t>
            </w:r>
            <w:proofErr w:type="spellEnd"/>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w:t>
            </w:r>
            <w:proofErr w:type="spellStart"/>
            <w:r w:rsidRPr="00746B57">
              <w:rPr>
                <w:bCs/>
                <w:color w:val="000000"/>
                <w:sz w:val="28"/>
                <w:szCs w:val="28"/>
              </w:rPr>
              <w:t>билвосита</w:t>
            </w:r>
            <w:proofErr w:type="spellEnd"/>
            <w:r w:rsidRPr="00746B57">
              <w:rPr>
                <w:bCs/>
                <w:color w:val="000000"/>
                <w:sz w:val="28"/>
                <w:szCs w:val="28"/>
              </w:rPr>
              <w:t xml:space="preserve"> </w:t>
            </w:r>
            <w:proofErr w:type="spellStart"/>
            <w:r w:rsidRPr="00746B57">
              <w:rPr>
                <w:bCs/>
                <w:color w:val="000000"/>
                <w:sz w:val="28"/>
                <w:szCs w:val="28"/>
              </w:rPr>
              <w:t>ёзишни</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бу</w:t>
            </w:r>
            <w:proofErr w:type="spellEnd"/>
            <w:r w:rsidRPr="00746B57">
              <w:rPr>
                <w:bCs/>
                <w:color w:val="000000"/>
                <w:sz w:val="28"/>
                <w:szCs w:val="28"/>
              </w:rPr>
              <w:t xml:space="preserve"> </w:t>
            </w:r>
            <w:proofErr w:type="spellStart"/>
            <w:r w:rsidRPr="00746B57">
              <w:rPr>
                <w:bCs/>
                <w:color w:val="000000"/>
                <w:sz w:val="28"/>
                <w:szCs w:val="28"/>
              </w:rPr>
              <w:t>ахборотнинг</w:t>
            </w:r>
            <w:proofErr w:type="spellEnd"/>
            <w:r w:rsidRPr="00746B57">
              <w:rPr>
                <w:bCs/>
                <w:color w:val="000000"/>
                <w:sz w:val="28"/>
                <w:szCs w:val="28"/>
              </w:rPr>
              <w:t xml:space="preserve"> </w:t>
            </w:r>
            <w:proofErr w:type="spellStart"/>
            <w:r w:rsidRPr="00746B57">
              <w:rPr>
                <w:bCs/>
                <w:color w:val="000000"/>
                <w:sz w:val="28"/>
                <w:szCs w:val="28"/>
              </w:rPr>
              <w:t>бошқа</w:t>
            </w:r>
            <w:proofErr w:type="spellEnd"/>
            <w:r w:rsidRPr="00746B57">
              <w:rPr>
                <w:bCs/>
                <w:color w:val="000000"/>
                <w:sz w:val="28"/>
                <w:szCs w:val="28"/>
              </w:rPr>
              <w:t xml:space="preserve"> </w:t>
            </w:r>
            <w:proofErr w:type="spellStart"/>
            <w:r w:rsidRPr="00746B57">
              <w:rPr>
                <w:bCs/>
                <w:color w:val="000000"/>
                <w:sz w:val="28"/>
                <w:szCs w:val="28"/>
              </w:rPr>
              <w:t>жараён</w:t>
            </w:r>
            <w:proofErr w:type="spellEnd"/>
            <w:r w:rsidRPr="00746B57">
              <w:rPr>
                <w:bCs/>
                <w:color w:val="000000"/>
                <w:sz w:val="28"/>
                <w:szCs w:val="28"/>
              </w:rPr>
              <w:t xml:space="preserve"> </w:t>
            </w:r>
            <w:proofErr w:type="spellStart"/>
            <w:r w:rsidRPr="00746B57">
              <w:rPr>
                <w:bCs/>
                <w:color w:val="000000"/>
                <w:sz w:val="28"/>
                <w:szCs w:val="28"/>
              </w:rPr>
              <w:t>томонидан</w:t>
            </w:r>
            <w:proofErr w:type="spellEnd"/>
            <w:r w:rsidRPr="00746B57">
              <w:rPr>
                <w:bCs/>
                <w:color w:val="000000"/>
                <w:sz w:val="28"/>
                <w:szCs w:val="28"/>
              </w:rPr>
              <w:t xml:space="preserve"> </w:t>
            </w:r>
            <w:proofErr w:type="spellStart"/>
            <w:r w:rsidRPr="00746B57">
              <w:rPr>
                <w:bCs/>
                <w:color w:val="000000"/>
                <w:sz w:val="28"/>
                <w:szCs w:val="28"/>
              </w:rPr>
              <w:t>ўқилишини</w:t>
            </w:r>
            <w:proofErr w:type="spellEnd"/>
            <w:r w:rsidRPr="00746B57">
              <w:rPr>
                <w:bCs/>
                <w:color w:val="000000"/>
                <w:sz w:val="28"/>
                <w:szCs w:val="28"/>
              </w:rPr>
              <w:t xml:space="preserve"> </w:t>
            </w:r>
            <w:proofErr w:type="spellStart"/>
            <w:r w:rsidRPr="00746B57">
              <w:rPr>
                <w:bCs/>
                <w:color w:val="000000"/>
                <w:sz w:val="28"/>
                <w:szCs w:val="28"/>
              </w:rPr>
              <w:t>таъминловчи</w:t>
            </w:r>
            <w:proofErr w:type="spellEnd"/>
            <w:r w:rsidRPr="00746B57">
              <w:rPr>
                <w:bCs/>
                <w:color w:val="000000"/>
                <w:sz w:val="28"/>
                <w:szCs w:val="28"/>
              </w:rPr>
              <w:t xml:space="preserve"> </w:t>
            </w:r>
            <w:proofErr w:type="spellStart"/>
            <w:r w:rsidRPr="00746B57">
              <w:rPr>
                <w:bCs/>
                <w:color w:val="000000"/>
                <w:sz w:val="28"/>
                <w:szCs w:val="28"/>
              </w:rPr>
              <w:t>яширин</w:t>
            </w:r>
            <w:proofErr w:type="spellEnd"/>
            <w:r w:rsidRPr="00746B57">
              <w:rPr>
                <w:bCs/>
                <w:color w:val="000000"/>
                <w:sz w:val="28"/>
                <w:szCs w:val="28"/>
              </w:rPr>
              <w:t xml:space="preserve"> канал. </w:t>
            </w:r>
          </w:p>
          <w:p w14:paraId="558A8F36" w14:textId="77777777" w:rsidR="006A6B64" w:rsidRPr="00746B57" w:rsidRDefault="006A6B64" w:rsidP="00A5486D">
            <w:pPr>
              <w:spacing w:before="120"/>
              <w:jc w:val="both"/>
              <w:rPr>
                <w:i/>
                <w:color w:val="000000"/>
              </w:rPr>
            </w:pPr>
            <w:proofErr w:type="spellStart"/>
            <w:r w:rsidRPr="00746B57">
              <w:rPr>
                <w:bCs/>
                <w:i/>
                <w:color w:val="000000"/>
              </w:rPr>
              <w:t>Илова</w:t>
            </w:r>
            <w:proofErr w:type="spellEnd"/>
            <w:r w:rsidRPr="00746B57">
              <w:rPr>
                <w:bCs/>
                <w:i/>
                <w:color w:val="000000"/>
              </w:rPr>
              <w:t xml:space="preserve"> – </w:t>
            </w:r>
            <w:proofErr w:type="spellStart"/>
            <w:r w:rsidRPr="00746B57">
              <w:rPr>
                <w:bCs/>
                <w:i/>
                <w:color w:val="000000"/>
              </w:rPr>
              <w:t>Яширин</w:t>
            </w:r>
            <w:proofErr w:type="spellEnd"/>
            <w:r w:rsidRPr="00746B57">
              <w:rPr>
                <w:bCs/>
                <w:i/>
                <w:color w:val="000000"/>
              </w:rPr>
              <w:t xml:space="preserve"> канал </w:t>
            </w:r>
            <w:proofErr w:type="spellStart"/>
            <w:r w:rsidRPr="00746B57">
              <w:rPr>
                <w:bCs/>
                <w:i/>
                <w:color w:val="000000"/>
              </w:rPr>
              <w:t>хавфсизлик</w:t>
            </w:r>
            <w:proofErr w:type="spellEnd"/>
            <w:r w:rsidRPr="00746B57">
              <w:rPr>
                <w:bCs/>
                <w:i/>
                <w:color w:val="000000"/>
              </w:rPr>
              <w:t xml:space="preserve"> </w:t>
            </w:r>
            <w:proofErr w:type="spellStart"/>
            <w:r w:rsidRPr="00746B57">
              <w:rPr>
                <w:bCs/>
                <w:i/>
                <w:color w:val="000000"/>
              </w:rPr>
              <w:t>даражаси</w:t>
            </w:r>
            <w:proofErr w:type="spellEnd"/>
            <w:r w:rsidRPr="00746B57">
              <w:rPr>
                <w:bCs/>
                <w:i/>
                <w:color w:val="000000"/>
              </w:rPr>
              <w:t xml:space="preserve"> </w:t>
            </w:r>
            <w:proofErr w:type="spellStart"/>
            <w:r w:rsidRPr="00746B57">
              <w:rPr>
                <w:bCs/>
                <w:i/>
                <w:color w:val="000000"/>
              </w:rPr>
              <w:t>турлича</w:t>
            </w:r>
            <w:proofErr w:type="spellEnd"/>
            <w:r w:rsidRPr="00746B57">
              <w:rPr>
                <w:bCs/>
                <w:i/>
                <w:color w:val="000000"/>
              </w:rPr>
              <w:t xml:space="preserve"> </w:t>
            </w:r>
            <w:proofErr w:type="spellStart"/>
            <w:r w:rsidRPr="00746B57">
              <w:rPr>
                <w:bCs/>
                <w:i/>
                <w:color w:val="000000"/>
              </w:rPr>
              <w:t>бўлган</w:t>
            </w:r>
            <w:proofErr w:type="spellEnd"/>
            <w:r w:rsidRPr="00746B57">
              <w:rPr>
                <w:bCs/>
                <w:i/>
                <w:color w:val="000000"/>
              </w:rPr>
              <w:t xml:space="preserve"> </w:t>
            </w:r>
            <w:proofErr w:type="spellStart"/>
            <w:r w:rsidRPr="00746B57">
              <w:rPr>
                <w:bCs/>
                <w:i/>
                <w:color w:val="000000"/>
              </w:rPr>
              <w:t>иккита</w:t>
            </w:r>
            <w:proofErr w:type="spellEnd"/>
            <w:r w:rsidRPr="00746B57">
              <w:rPr>
                <w:bCs/>
                <w:i/>
                <w:color w:val="000000"/>
              </w:rPr>
              <w:t xml:space="preserve"> субъект билан </w:t>
            </w:r>
            <w:proofErr w:type="spellStart"/>
            <w:r w:rsidRPr="00746B57">
              <w:rPr>
                <w:bCs/>
                <w:i/>
                <w:color w:val="000000"/>
              </w:rPr>
              <w:t>ажратиладиган</w:t>
            </w:r>
            <w:proofErr w:type="spellEnd"/>
            <w:r w:rsidRPr="00746B57">
              <w:rPr>
                <w:bCs/>
                <w:i/>
                <w:color w:val="000000"/>
              </w:rPr>
              <w:t xml:space="preserve"> </w:t>
            </w:r>
            <w:proofErr w:type="spellStart"/>
            <w:r w:rsidRPr="00746B57">
              <w:rPr>
                <w:bCs/>
                <w:i/>
                <w:color w:val="000000"/>
              </w:rPr>
              <w:t>чекланган</w:t>
            </w:r>
            <w:proofErr w:type="spellEnd"/>
            <w:r w:rsidRPr="00746B57">
              <w:rPr>
                <w:bCs/>
                <w:i/>
                <w:color w:val="000000"/>
              </w:rPr>
              <w:t xml:space="preserve"> </w:t>
            </w:r>
            <w:proofErr w:type="spellStart"/>
            <w:r w:rsidRPr="00746B57">
              <w:rPr>
                <w:bCs/>
                <w:i/>
                <w:color w:val="000000"/>
              </w:rPr>
              <w:t>хажмдаги</w:t>
            </w:r>
            <w:proofErr w:type="spellEnd"/>
            <w:r w:rsidRPr="00746B57">
              <w:rPr>
                <w:bCs/>
                <w:i/>
                <w:color w:val="000000"/>
              </w:rPr>
              <w:t xml:space="preserve"> </w:t>
            </w:r>
            <w:proofErr w:type="spellStart"/>
            <w:r w:rsidRPr="00746B57">
              <w:rPr>
                <w:bCs/>
                <w:i/>
                <w:color w:val="000000"/>
              </w:rPr>
              <w:t>ресурслардан</w:t>
            </w:r>
            <w:proofErr w:type="spellEnd"/>
            <w:r w:rsidRPr="00746B57">
              <w:rPr>
                <w:bCs/>
                <w:i/>
                <w:color w:val="000000"/>
              </w:rPr>
              <w:t xml:space="preserve"> (</w:t>
            </w:r>
            <w:proofErr w:type="spellStart"/>
            <w:r w:rsidRPr="00746B57">
              <w:rPr>
                <w:bCs/>
                <w:i/>
                <w:color w:val="000000"/>
              </w:rPr>
              <w:t>масалан</w:t>
            </w:r>
            <w:proofErr w:type="spellEnd"/>
            <w:r w:rsidRPr="00746B57">
              <w:rPr>
                <w:bCs/>
                <w:i/>
                <w:color w:val="000000"/>
              </w:rPr>
              <w:t xml:space="preserve">, </w:t>
            </w:r>
            <w:proofErr w:type="spellStart"/>
            <w:r w:rsidRPr="00746B57">
              <w:rPr>
                <w:bCs/>
                <w:i/>
                <w:color w:val="000000"/>
              </w:rPr>
              <w:t>дискдаги</w:t>
            </w:r>
            <w:proofErr w:type="spellEnd"/>
            <w:r w:rsidRPr="00746B57">
              <w:rPr>
                <w:bCs/>
                <w:i/>
                <w:color w:val="000000"/>
              </w:rPr>
              <w:t xml:space="preserve"> </w:t>
            </w:r>
            <w:proofErr w:type="spellStart"/>
            <w:r w:rsidRPr="00746B57">
              <w:rPr>
                <w:bCs/>
                <w:i/>
                <w:color w:val="000000"/>
              </w:rPr>
              <w:t>секторлардан</w:t>
            </w:r>
            <w:proofErr w:type="spellEnd"/>
            <w:r w:rsidRPr="00746B57">
              <w:rPr>
                <w:bCs/>
                <w:i/>
                <w:color w:val="000000"/>
              </w:rPr>
              <w:t xml:space="preserve">) </w:t>
            </w:r>
            <w:proofErr w:type="spellStart"/>
            <w:r w:rsidRPr="00746B57">
              <w:rPr>
                <w:bCs/>
                <w:i/>
                <w:color w:val="000000"/>
              </w:rPr>
              <w:t>фойдаланиш</w:t>
            </w:r>
            <w:proofErr w:type="spellEnd"/>
            <w:r w:rsidRPr="00746B57">
              <w:rPr>
                <w:bCs/>
                <w:i/>
                <w:color w:val="000000"/>
              </w:rPr>
              <w:t xml:space="preserve"> билан </w:t>
            </w:r>
            <w:proofErr w:type="spellStart"/>
            <w:r w:rsidRPr="00746B57">
              <w:rPr>
                <w:bCs/>
                <w:i/>
                <w:color w:val="000000"/>
              </w:rPr>
              <w:t>боғлиқ</w:t>
            </w:r>
            <w:proofErr w:type="spellEnd"/>
            <w:r w:rsidRPr="00746B57">
              <w:rPr>
                <w:bCs/>
                <w:i/>
                <w:color w:val="000000"/>
              </w:rPr>
              <w:t xml:space="preserve">. </w:t>
            </w:r>
          </w:p>
        </w:tc>
      </w:tr>
      <w:tr w:rsidR="006A6B64" w:rsidRPr="009D700E" w14:paraId="2FD89412" w14:textId="77777777">
        <w:trPr>
          <w:tblCellSpacing w:w="0" w:type="dxa"/>
          <w:jc w:val="center"/>
        </w:trPr>
        <w:tc>
          <w:tcPr>
            <w:tcW w:w="1916" w:type="pct"/>
          </w:tcPr>
          <w:p w14:paraId="332AF632"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анал утечки информации</w:t>
            </w:r>
          </w:p>
          <w:p w14:paraId="1233A88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чиқиб</w:t>
            </w:r>
            <w:proofErr w:type="spellEnd"/>
            <w:r w:rsidRPr="00746B57">
              <w:rPr>
                <w:color w:val="000000"/>
                <w:sz w:val="28"/>
                <w:szCs w:val="28"/>
              </w:rPr>
              <w:t xml:space="preserve"> </w:t>
            </w:r>
            <w:proofErr w:type="spellStart"/>
            <w:r w:rsidRPr="00746B57">
              <w:rPr>
                <w:color w:val="000000"/>
                <w:sz w:val="28"/>
                <w:szCs w:val="28"/>
              </w:rPr>
              <w:t>кетадиган</w:t>
            </w:r>
            <w:proofErr w:type="spellEnd"/>
            <w:r w:rsidRPr="00746B57">
              <w:rPr>
                <w:color w:val="000000"/>
                <w:sz w:val="28"/>
                <w:szCs w:val="28"/>
              </w:rPr>
              <w:t xml:space="preserve"> канал</w:t>
            </w:r>
          </w:p>
          <w:p w14:paraId="62D4AD5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c</w:t>
            </w:r>
            <w:r w:rsidRPr="00746B57">
              <w:rPr>
                <w:bCs/>
                <w:color w:val="000000"/>
                <w:sz w:val="28"/>
                <w:szCs w:val="28"/>
                <w:lang w:val="en-US"/>
              </w:rPr>
              <w:t>overt</w:t>
            </w:r>
            <w:r w:rsidRPr="00746B57">
              <w:rPr>
                <w:bCs/>
                <w:color w:val="000000"/>
                <w:sz w:val="28"/>
                <w:szCs w:val="28"/>
              </w:rPr>
              <w:t xml:space="preserve"> </w:t>
            </w:r>
            <w:r w:rsidRPr="00746B57">
              <w:rPr>
                <w:bCs/>
                <w:color w:val="000000"/>
                <w:sz w:val="28"/>
                <w:szCs w:val="28"/>
                <w:lang w:val="en-US"/>
              </w:rPr>
              <w:t>channel</w:t>
            </w:r>
          </w:p>
        </w:tc>
        <w:tc>
          <w:tcPr>
            <w:tcW w:w="3084" w:type="pct"/>
          </w:tcPr>
          <w:p w14:paraId="1409BC58" w14:textId="77777777" w:rsidR="006A6B64" w:rsidRPr="00746B57" w:rsidRDefault="006A6B64" w:rsidP="006A6B64">
            <w:pPr>
              <w:shd w:val="clear" w:color="auto" w:fill="FFFFFF"/>
              <w:spacing w:line="20" w:lineRule="atLeast"/>
              <w:ind w:right="53"/>
              <w:jc w:val="both"/>
              <w:rPr>
                <w:color w:val="000000"/>
                <w:spacing w:val="-2"/>
                <w:sz w:val="28"/>
                <w:szCs w:val="28"/>
              </w:rPr>
            </w:pPr>
            <w:r w:rsidRPr="00746B57">
              <w:rPr>
                <w:color w:val="000000"/>
                <w:sz w:val="28"/>
                <w:szCs w:val="28"/>
              </w:rPr>
              <w:t xml:space="preserve">1. Канал коммуникации, </w:t>
            </w:r>
            <w:r w:rsidRPr="00746B57">
              <w:rPr>
                <w:color w:val="000000"/>
                <w:spacing w:val="-1"/>
                <w:sz w:val="28"/>
                <w:szCs w:val="28"/>
              </w:rPr>
              <w:t xml:space="preserve">позволяющий процессу передавать информацию путем, нарушающим </w:t>
            </w:r>
            <w:r w:rsidRPr="00746B57">
              <w:rPr>
                <w:color w:val="000000"/>
                <w:spacing w:val="-2"/>
                <w:sz w:val="28"/>
                <w:szCs w:val="28"/>
              </w:rPr>
              <w:t>безопасность системы.</w:t>
            </w:r>
          </w:p>
          <w:p w14:paraId="548B2D1F" w14:textId="155C3746" w:rsidR="006A6B64" w:rsidRPr="00DE77CF" w:rsidRDefault="006A6B64" w:rsidP="006A6B64">
            <w:pPr>
              <w:shd w:val="clear" w:color="auto" w:fill="FFFFFF"/>
              <w:jc w:val="both"/>
              <w:rPr>
                <w:bCs/>
                <w:color w:val="000000"/>
                <w:spacing w:val="1"/>
                <w:sz w:val="28"/>
                <w:szCs w:val="28"/>
              </w:rPr>
            </w:pPr>
            <w:r w:rsidRPr="00746B57">
              <w:rPr>
                <w:color w:val="000000"/>
                <w:sz w:val="28"/>
                <w:szCs w:val="28"/>
              </w:rPr>
              <w:t xml:space="preserve">2. </w:t>
            </w:r>
            <w:r w:rsidRPr="00746B57">
              <w:rPr>
                <w:bCs/>
                <w:color w:val="000000"/>
                <w:spacing w:val="1"/>
                <w:sz w:val="28"/>
                <w:szCs w:val="28"/>
              </w:rPr>
              <w:t xml:space="preserve">Неконтролируемый физический путь от источника информации, выходящий за пределы объекта защиты или круга лиц, обладающих защищаемыми сведениями, посредством которого </w:t>
            </w:r>
            <w:r w:rsidRPr="00746B57">
              <w:rPr>
                <w:bCs/>
                <w:color w:val="000000"/>
                <w:spacing w:val="1"/>
                <w:sz w:val="28"/>
                <w:szCs w:val="28"/>
              </w:rPr>
              <w:lastRenderedPageBreak/>
              <w:t>возможно неправомерное получение и/или воздействие на защищаемую информацию</w:t>
            </w:r>
            <w:r w:rsidR="00DE77CF" w:rsidRPr="00DE77CF">
              <w:rPr>
                <w:bCs/>
                <w:color w:val="000000"/>
                <w:spacing w:val="1"/>
                <w:sz w:val="28"/>
                <w:szCs w:val="28"/>
              </w:rPr>
              <w:t>.</w:t>
            </w:r>
          </w:p>
          <w:p w14:paraId="7A4EDE17" w14:textId="77777777" w:rsidR="006A6B64" w:rsidRPr="00746B57" w:rsidRDefault="006A6B64" w:rsidP="006A6B64">
            <w:pPr>
              <w:shd w:val="clear" w:color="auto" w:fill="FFFFFF"/>
              <w:spacing w:line="20" w:lineRule="atLeast"/>
              <w:ind w:left="38"/>
              <w:jc w:val="both"/>
              <w:rPr>
                <w:color w:val="000000"/>
                <w:sz w:val="28"/>
                <w:szCs w:val="28"/>
              </w:rPr>
            </w:pPr>
          </w:p>
          <w:p w14:paraId="3EAB24C6" w14:textId="77777777" w:rsidR="006A6B64" w:rsidRPr="00746B57" w:rsidRDefault="006A6B64" w:rsidP="006A6B64">
            <w:pPr>
              <w:shd w:val="clear" w:color="auto" w:fill="FFFFFF"/>
              <w:spacing w:line="20" w:lineRule="atLeast"/>
              <w:jc w:val="both"/>
              <w:rPr>
                <w:color w:val="000000"/>
                <w:sz w:val="28"/>
                <w:szCs w:val="28"/>
              </w:rPr>
            </w:pPr>
            <w:r w:rsidRPr="00746B57">
              <w:rPr>
                <w:color w:val="000000"/>
                <w:sz w:val="28"/>
                <w:szCs w:val="28"/>
              </w:rPr>
              <w:t xml:space="preserve">1. </w:t>
            </w:r>
            <w:proofErr w:type="spellStart"/>
            <w:r w:rsidRPr="00746B57">
              <w:rPr>
                <w:color w:val="000000"/>
                <w:sz w:val="28"/>
                <w:szCs w:val="28"/>
              </w:rPr>
              <w:t>Жараёнга</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бузиладиган</w:t>
            </w:r>
            <w:proofErr w:type="spellEnd"/>
            <w:r w:rsidRPr="00746B57">
              <w:rPr>
                <w:color w:val="000000"/>
                <w:sz w:val="28"/>
                <w:szCs w:val="28"/>
              </w:rPr>
              <w:t xml:space="preserve"> </w:t>
            </w:r>
            <w:proofErr w:type="spellStart"/>
            <w:r w:rsidRPr="00746B57">
              <w:rPr>
                <w:color w:val="000000"/>
                <w:sz w:val="28"/>
                <w:szCs w:val="28"/>
              </w:rPr>
              <w:t>йўл</w:t>
            </w:r>
            <w:proofErr w:type="spellEnd"/>
            <w:r w:rsidRPr="00746B57">
              <w:rPr>
                <w:color w:val="000000"/>
                <w:sz w:val="28"/>
                <w:szCs w:val="28"/>
              </w:rPr>
              <w:t xml:space="preserve"> билан </w:t>
            </w:r>
            <w:proofErr w:type="spellStart"/>
            <w:r w:rsidRPr="00746B57">
              <w:rPr>
                <w:color w:val="000000"/>
                <w:sz w:val="28"/>
                <w:szCs w:val="28"/>
              </w:rPr>
              <w:t>узатиш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коммуникация </w:t>
            </w:r>
            <w:proofErr w:type="spellStart"/>
            <w:r w:rsidRPr="00746B57">
              <w:rPr>
                <w:color w:val="000000"/>
                <w:sz w:val="28"/>
                <w:szCs w:val="28"/>
              </w:rPr>
              <w:t>канали</w:t>
            </w:r>
            <w:proofErr w:type="spellEnd"/>
            <w:r w:rsidRPr="00746B57">
              <w:rPr>
                <w:color w:val="000000"/>
                <w:sz w:val="28"/>
                <w:szCs w:val="28"/>
              </w:rPr>
              <w:t xml:space="preserve">. </w:t>
            </w:r>
          </w:p>
          <w:p w14:paraId="46AE82B1" w14:textId="77777777" w:rsidR="006A6B64" w:rsidRPr="00746B57" w:rsidRDefault="006A6B64" w:rsidP="006A6B64">
            <w:pPr>
              <w:shd w:val="clear" w:color="auto" w:fill="FFFFFF"/>
              <w:spacing w:line="20" w:lineRule="atLeast"/>
              <w:jc w:val="both"/>
              <w:rPr>
                <w:color w:val="000000"/>
                <w:sz w:val="28"/>
                <w:szCs w:val="28"/>
                <w:lang w:val="uz-Cyrl-UZ"/>
              </w:rPr>
            </w:pPr>
            <w:r w:rsidRPr="00746B57">
              <w:rPr>
                <w:color w:val="000000"/>
                <w:sz w:val="28"/>
                <w:szCs w:val="28"/>
                <w:lang w:val="uz-Cyrl-UZ"/>
              </w:rPr>
              <w:t>2</w:t>
            </w:r>
            <w:r w:rsidRPr="00746B57">
              <w:rPr>
                <w:color w:val="000000"/>
                <w:sz w:val="28"/>
                <w:szCs w:val="28"/>
              </w:rPr>
              <w:t>.</w:t>
            </w:r>
            <w:r w:rsidRPr="00746B57">
              <w:rPr>
                <w:color w:val="000000"/>
                <w:sz w:val="28"/>
                <w:szCs w:val="28"/>
                <w:lang w:val="uz-Cyrl-UZ"/>
              </w:rPr>
              <w:t xml:space="preserve"> Муҳофаза объекти ёки муҳофаза қилинадиган маълумотларга эга бўлган шахслар доирасидан ташқарига чиқувчи, ахборот манбаидан бошла</w:t>
            </w:r>
            <w:r w:rsidR="00A5486D" w:rsidRPr="00746B57">
              <w:rPr>
                <w:color w:val="000000"/>
                <w:sz w:val="28"/>
                <w:szCs w:val="28"/>
              </w:rPr>
              <w:t>-</w:t>
            </w:r>
            <w:r w:rsidRPr="00746B57">
              <w:rPr>
                <w:color w:val="000000"/>
                <w:sz w:val="28"/>
                <w:szCs w:val="28"/>
                <w:lang w:val="uz-Cyrl-UZ"/>
              </w:rPr>
              <w:t>надиган</w:t>
            </w:r>
            <w:r w:rsidRPr="00746B57">
              <w:rPr>
                <w:color w:val="000000"/>
                <w:sz w:val="28"/>
                <w:szCs w:val="28"/>
              </w:rPr>
              <w:t xml:space="preserve"> </w:t>
            </w:r>
            <w:r w:rsidRPr="00746B57">
              <w:rPr>
                <w:color w:val="000000"/>
                <w:sz w:val="28"/>
                <w:szCs w:val="28"/>
                <w:lang w:val="uz-Cyrl-UZ"/>
              </w:rPr>
              <w:t>физик йўл. Унинг воситасида муҳофаза қилинадиган ахборотни ноқонуний олиш ва/ёки унга таъсир ўтказиш мумкин бўлади.</w:t>
            </w:r>
          </w:p>
        </w:tc>
      </w:tr>
      <w:tr w:rsidR="006A6B64" w:rsidRPr="00746B57" w14:paraId="34531776" w14:textId="77777777">
        <w:trPr>
          <w:tblCellSpacing w:w="0" w:type="dxa"/>
          <w:jc w:val="center"/>
        </w:trPr>
        <w:tc>
          <w:tcPr>
            <w:tcW w:w="1916" w:type="pct"/>
          </w:tcPr>
          <w:p w14:paraId="22B5533A"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анал утечки информации технический</w:t>
            </w:r>
          </w:p>
          <w:p w14:paraId="2146A5F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чиқиб</w:t>
            </w:r>
            <w:proofErr w:type="spellEnd"/>
            <w:r w:rsidRPr="00746B57">
              <w:rPr>
                <w:color w:val="000000"/>
                <w:sz w:val="28"/>
                <w:szCs w:val="28"/>
              </w:rPr>
              <w:t xml:space="preserve"> </w:t>
            </w:r>
            <w:proofErr w:type="spellStart"/>
            <w:r w:rsidRPr="00746B57">
              <w:rPr>
                <w:color w:val="000000"/>
                <w:sz w:val="28"/>
                <w:szCs w:val="28"/>
              </w:rPr>
              <w:t>кетадиган</w:t>
            </w:r>
            <w:proofErr w:type="spellEnd"/>
            <w:r w:rsidRPr="00746B57">
              <w:rPr>
                <w:color w:val="000000"/>
                <w:sz w:val="28"/>
                <w:szCs w:val="28"/>
              </w:rPr>
              <w:t xml:space="preserve"> техник канал</w:t>
            </w:r>
          </w:p>
          <w:p w14:paraId="2E5AFDE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technical convert channel</w:t>
            </w:r>
          </w:p>
        </w:tc>
        <w:tc>
          <w:tcPr>
            <w:tcW w:w="3084" w:type="pct"/>
          </w:tcPr>
          <w:p w14:paraId="73CA7D32" w14:textId="77777777" w:rsidR="006A6B64" w:rsidRPr="00746B57" w:rsidRDefault="006A6B64" w:rsidP="006A6B64">
            <w:pPr>
              <w:jc w:val="both"/>
              <w:rPr>
                <w:color w:val="000000"/>
                <w:sz w:val="28"/>
                <w:szCs w:val="28"/>
              </w:rPr>
            </w:pPr>
            <w:r w:rsidRPr="00746B57">
              <w:rPr>
                <w:color w:val="000000"/>
                <w:sz w:val="28"/>
                <w:szCs w:val="28"/>
              </w:rPr>
              <w:t>Физическая среда распространения сигналов, несущих конфиденциальную информацию, выходящая за пределы охраняемой территории.</w:t>
            </w:r>
          </w:p>
          <w:p w14:paraId="3A31ECE9" w14:textId="77777777" w:rsidR="006A6B64" w:rsidRPr="00746B57" w:rsidRDefault="006A6B64" w:rsidP="006A6B64">
            <w:pPr>
              <w:ind w:left="38"/>
              <w:jc w:val="both"/>
              <w:rPr>
                <w:color w:val="000000"/>
                <w:sz w:val="28"/>
                <w:szCs w:val="28"/>
              </w:rPr>
            </w:pPr>
          </w:p>
          <w:p w14:paraId="285A8954" w14:textId="77777777" w:rsidR="006A6B64" w:rsidRPr="00746B57" w:rsidRDefault="006A6B64" w:rsidP="006A6B64">
            <w:pPr>
              <w:jc w:val="both"/>
              <w:rPr>
                <w:color w:val="000000"/>
                <w:sz w:val="28"/>
                <w:szCs w:val="28"/>
              </w:rPr>
            </w:pPr>
            <w:proofErr w:type="spellStart"/>
            <w:r w:rsidRPr="00746B57">
              <w:rPr>
                <w:color w:val="000000"/>
                <w:sz w:val="28"/>
                <w:szCs w:val="28"/>
              </w:rPr>
              <w:t>Конфиденциал</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ташувчи</w:t>
            </w:r>
            <w:proofErr w:type="spellEnd"/>
            <w:r w:rsidRPr="00746B57">
              <w:rPr>
                <w:color w:val="000000"/>
                <w:sz w:val="28"/>
                <w:szCs w:val="28"/>
              </w:rPr>
              <w:t xml:space="preserve"> </w:t>
            </w:r>
            <w:proofErr w:type="spellStart"/>
            <w:r w:rsidRPr="00746B57">
              <w:rPr>
                <w:color w:val="000000"/>
                <w:sz w:val="28"/>
                <w:szCs w:val="28"/>
              </w:rPr>
              <w:t>сигналларни</w:t>
            </w:r>
            <w:proofErr w:type="spellEnd"/>
            <w:r w:rsidRPr="00746B57">
              <w:rPr>
                <w:color w:val="000000"/>
                <w:sz w:val="28"/>
                <w:szCs w:val="28"/>
              </w:rPr>
              <w:t xml:space="preserve"> </w:t>
            </w:r>
            <w:proofErr w:type="spellStart"/>
            <w:r w:rsidRPr="00746B57">
              <w:rPr>
                <w:color w:val="000000"/>
                <w:sz w:val="28"/>
                <w:szCs w:val="28"/>
              </w:rPr>
              <w:t>тарқатишнинг</w:t>
            </w:r>
            <w:proofErr w:type="spellEnd"/>
            <w:r w:rsidRPr="00746B57">
              <w:rPr>
                <w:color w:val="000000"/>
                <w:sz w:val="28"/>
                <w:szCs w:val="28"/>
              </w:rPr>
              <w:t xml:space="preserve">, </w:t>
            </w:r>
            <w:proofErr w:type="spellStart"/>
            <w:r w:rsidRPr="00746B57">
              <w:rPr>
                <w:color w:val="000000"/>
                <w:sz w:val="28"/>
                <w:szCs w:val="28"/>
              </w:rPr>
              <w:t>қўриқланаётган</w:t>
            </w:r>
            <w:proofErr w:type="spellEnd"/>
            <w:r w:rsidRPr="00746B57">
              <w:rPr>
                <w:color w:val="000000"/>
                <w:sz w:val="28"/>
                <w:szCs w:val="28"/>
              </w:rPr>
              <w:t xml:space="preserve"> </w:t>
            </w:r>
            <w:proofErr w:type="spellStart"/>
            <w:r w:rsidRPr="00746B57">
              <w:rPr>
                <w:color w:val="000000"/>
                <w:sz w:val="28"/>
                <w:szCs w:val="28"/>
              </w:rPr>
              <w:t>ҳудуддан</w:t>
            </w:r>
            <w:proofErr w:type="spellEnd"/>
            <w:r w:rsidRPr="00746B57">
              <w:rPr>
                <w:color w:val="000000"/>
                <w:sz w:val="28"/>
                <w:szCs w:val="28"/>
              </w:rPr>
              <w:t xml:space="preserve"> </w:t>
            </w:r>
            <w:proofErr w:type="spellStart"/>
            <w:r w:rsidRPr="00746B57">
              <w:rPr>
                <w:color w:val="000000"/>
                <w:sz w:val="28"/>
                <w:szCs w:val="28"/>
              </w:rPr>
              <w:t>ташқарига</w:t>
            </w:r>
            <w:proofErr w:type="spellEnd"/>
            <w:r w:rsidRPr="00746B57">
              <w:rPr>
                <w:color w:val="000000"/>
                <w:sz w:val="28"/>
                <w:szCs w:val="28"/>
              </w:rPr>
              <w:t xml:space="preserve"> </w:t>
            </w:r>
            <w:proofErr w:type="spellStart"/>
            <w:r w:rsidRPr="00746B57">
              <w:rPr>
                <w:color w:val="000000"/>
                <w:sz w:val="28"/>
                <w:szCs w:val="28"/>
              </w:rPr>
              <w:t>чиқувчи</w:t>
            </w:r>
            <w:proofErr w:type="spellEnd"/>
            <w:r w:rsidRPr="00746B57">
              <w:rPr>
                <w:color w:val="000000"/>
                <w:sz w:val="28"/>
                <w:szCs w:val="28"/>
              </w:rPr>
              <w:t xml:space="preserve"> физик </w:t>
            </w:r>
            <w:proofErr w:type="spellStart"/>
            <w:r w:rsidRPr="00746B57">
              <w:rPr>
                <w:color w:val="000000"/>
                <w:sz w:val="28"/>
                <w:szCs w:val="28"/>
              </w:rPr>
              <w:t>муҳити</w:t>
            </w:r>
            <w:proofErr w:type="spellEnd"/>
            <w:r w:rsidRPr="00746B57">
              <w:rPr>
                <w:color w:val="000000"/>
                <w:sz w:val="28"/>
                <w:szCs w:val="28"/>
              </w:rPr>
              <w:t xml:space="preserve">. </w:t>
            </w:r>
          </w:p>
        </w:tc>
      </w:tr>
      <w:tr w:rsidR="006A6B64" w:rsidRPr="00746B57" w14:paraId="7F1AA111" w14:textId="77777777">
        <w:trPr>
          <w:tblCellSpacing w:w="0" w:type="dxa"/>
          <w:jc w:val="center"/>
        </w:trPr>
        <w:tc>
          <w:tcPr>
            <w:tcW w:w="1916" w:type="pct"/>
          </w:tcPr>
          <w:p w14:paraId="72B7C954" w14:textId="77777777" w:rsidR="006A6B64" w:rsidRPr="00746B57" w:rsidRDefault="006A6B64" w:rsidP="006A6B64">
            <w:pPr>
              <w:rPr>
                <w:b/>
                <w:color w:val="000000"/>
                <w:sz w:val="28"/>
                <w:szCs w:val="28"/>
                <w:lang w:val="en-US"/>
              </w:rPr>
            </w:pPr>
            <w:r w:rsidRPr="00746B57">
              <w:rPr>
                <w:b/>
                <w:bCs/>
                <w:iCs/>
                <w:color w:val="000000"/>
                <w:sz w:val="28"/>
                <w:szCs w:val="28"/>
              </w:rPr>
              <w:t>К</w:t>
            </w:r>
            <w:r w:rsidRPr="00746B57">
              <w:rPr>
                <w:b/>
                <w:color w:val="000000"/>
                <w:sz w:val="28"/>
                <w:szCs w:val="28"/>
              </w:rPr>
              <w:t>ардер</w:t>
            </w:r>
          </w:p>
          <w:p w14:paraId="0FB395F4"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rPr>
              <w:t>кардер</w:t>
            </w:r>
          </w:p>
          <w:p w14:paraId="778C5D9F"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bCs/>
                <w:color w:val="000000"/>
                <w:sz w:val="28"/>
                <w:szCs w:val="28"/>
                <w:lang w:val="en-US"/>
              </w:rPr>
              <w:t>carder</w:t>
            </w:r>
          </w:p>
        </w:tc>
        <w:tc>
          <w:tcPr>
            <w:tcW w:w="3084" w:type="pct"/>
          </w:tcPr>
          <w:p w14:paraId="5EF08E80" w14:textId="77777777" w:rsidR="006A6B64" w:rsidRPr="00746B57" w:rsidRDefault="006A6B64" w:rsidP="006A6B64">
            <w:pPr>
              <w:shd w:val="clear" w:color="auto" w:fill="FFFFFF"/>
              <w:ind w:right="51"/>
              <w:jc w:val="both"/>
              <w:rPr>
                <w:color w:val="000000"/>
                <w:spacing w:val="-4"/>
                <w:sz w:val="28"/>
                <w:szCs w:val="28"/>
              </w:rPr>
            </w:pPr>
            <w:r w:rsidRPr="00746B57">
              <w:rPr>
                <w:color w:val="000000"/>
                <w:sz w:val="28"/>
                <w:szCs w:val="28"/>
              </w:rPr>
              <w:t>Мошенник («вирту</w:t>
            </w:r>
            <w:r w:rsidRPr="00746B57">
              <w:rPr>
                <w:color w:val="000000"/>
                <w:spacing w:val="-5"/>
                <w:sz w:val="28"/>
                <w:szCs w:val="28"/>
              </w:rPr>
              <w:t xml:space="preserve">альный вор»), занимающийся аферами </w:t>
            </w:r>
            <w:r w:rsidRPr="00746B57">
              <w:rPr>
                <w:color w:val="000000"/>
                <w:spacing w:val="-4"/>
                <w:sz w:val="28"/>
                <w:szCs w:val="28"/>
              </w:rPr>
              <w:t>с пластиковыми картами.</w:t>
            </w:r>
          </w:p>
          <w:p w14:paraId="4D97BA83" w14:textId="77777777" w:rsidR="006A6B64" w:rsidRPr="00746B57" w:rsidRDefault="006A6B64" w:rsidP="006A6B64">
            <w:pPr>
              <w:shd w:val="clear" w:color="auto" w:fill="FFFFFF"/>
              <w:ind w:left="38" w:right="51"/>
              <w:jc w:val="both"/>
              <w:rPr>
                <w:color w:val="000000"/>
                <w:spacing w:val="-4"/>
                <w:sz w:val="28"/>
                <w:szCs w:val="28"/>
              </w:rPr>
            </w:pPr>
          </w:p>
          <w:p w14:paraId="50DB10A6" w14:textId="77777777" w:rsidR="006A6B64" w:rsidRPr="00746B57" w:rsidRDefault="006A6B64" w:rsidP="006A6B64">
            <w:pPr>
              <w:shd w:val="clear" w:color="auto" w:fill="FFFFFF"/>
              <w:ind w:right="51"/>
              <w:jc w:val="both"/>
              <w:rPr>
                <w:color w:val="000000"/>
                <w:sz w:val="28"/>
                <w:szCs w:val="28"/>
              </w:rPr>
            </w:pPr>
            <w:r w:rsidRPr="00746B57">
              <w:rPr>
                <w:color w:val="000000"/>
                <w:spacing w:val="-4"/>
                <w:sz w:val="28"/>
                <w:szCs w:val="28"/>
              </w:rPr>
              <w:t xml:space="preserve">Пластик </w:t>
            </w:r>
            <w:proofErr w:type="spellStart"/>
            <w:r w:rsidRPr="00746B57">
              <w:rPr>
                <w:color w:val="000000"/>
                <w:spacing w:val="-4"/>
                <w:sz w:val="28"/>
                <w:szCs w:val="28"/>
              </w:rPr>
              <w:t>карталар</w:t>
            </w:r>
            <w:proofErr w:type="spellEnd"/>
            <w:r w:rsidRPr="00746B57">
              <w:rPr>
                <w:color w:val="000000"/>
                <w:spacing w:val="-4"/>
                <w:sz w:val="28"/>
                <w:szCs w:val="28"/>
              </w:rPr>
              <w:t xml:space="preserve"> билан </w:t>
            </w:r>
            <w:proofErr w:type="spellStart"/>
            <w:r w:rsidRPr="00746B57">
              <w:rPr>
                <w:color w:val="000000"/>
                <w:spacing w:val="-4"/>
                <w:sz w:val="28"/>
                <w:szCs w:val="28"/>
              </w:rPr>
              <w:t>боғлиқ</w:t>
            </w:r>
            <w:proofErr w:type="spellEnd"/>
            <w:r w:rsidRPr="00746B57">
              <w:rPr>
                <w:color w:val="000000"/>
                <w:spacing w:val="-4"/>
                <w:sz w:val="28"/>
                <w:szCs w:val="28"/>
              </w:rPr>
              <w:t xml:space="preserve"> </w:t>
            </w:r>
            <w:proofErr w:type="spellStart"/>
            <w:r w:rsidRPr="00746B57">
              <w:rPr>
                <w:color w:val="000000"/>
                <w:spacing w:val="-4"/>
                <w:sz w:val="28"/>
                <w:szCs w:val="28"/>
              </w:rPr>
              <w:t>қалбаки</w:t>
            </w:r>
            <w:proofErr w:type="spellEnd"/>
            <w:r w:rsidRPr="00746B57">
              <w:rPr>
                <w:color w:val="000000"/>
                <w:spacing w:val="-4"/>
                <w:sz w:val="28"/>
                <w:szCs w:val="28"/>
              </w:rPr>
              <w:t xml:space="preserve"> </w:t>
            </w:r>
            <w:proofErr w:type="spellStart"/>
            <w:r w:rsidRPr="00746B57">
              <w:rPr>
                <w:color w:val="000000"/>
                <w:spacing w:val="-4"/>
                <w:sz w:val="28"/>
                <w:szCs w:val="28"/>
              </w:rPr>
              <w:t>ишлар</w:t>
            </w:r>
            <w:proofErr w:type="spellEnd"/>
            <w:r w:rsidRPr="00746B57">
              <w:rPr>
                <w:color w:val="000000"/>
                <w:spacing w:val="-4"/>
                <w:sz w:val="28"/>
                <w:szCs w:val="28"/>
              </w:rPr>
              <w:t xml:space="preserve"> билан </w:t>
            </w:r>
            <w:proofErr w:type="spellStart"/>
            <w:r w:rsidRPr="00746B57">
              <w:rPr>
                <w:color w:val="000000"/>
                <w:spacing w:val="-4"/>
                <w:sz w:val="28"/>
                <w:szCs w:val="28"/>
              </w:rPr>
              <w:t>шуғулланувчи</w:t>
            </w:r>
            <w:proofErr w:type="spellEnd"/>
            <w:r w:rsidRPr="00746B57">
              <w:rPr>
                <w:color w:val="000000"/>
                <w:spacing w:val="-4"/>
                <w:sz w:val="28"/>
                <w:szCs w:val="28"/>
              </w:rPr>
              <w:t xml:space="preserve"> </w:t>
            </w:r>
            <w:proofErr w:type="spellStart"/>
            <w:r w:rsidRPr="00746B57">
              <w:rPr>
                <w:color w:val="000000"/>
                <w:spacing w:val="-4"/>
                <w:sz w:val="28"/>
                <w:szCs w:val="28"/>
              </w:rPr>
              <w:t>фирибгар</w:t>
            </w:r>
            <w:proofErr w:type="spellEnd"/>
            <w:r w:rsidRPr="00746B57">
              <w:rPr>
                <w:color w:val="000000"/>
                <w:spacing w:val="-4"/>
                <w:sz w:val="28"/>
                <w:szCs w:val="28"/>
              </w:rPr>
              <w:t xml:space="preserve"> («виртуал </w:t>
            </w:r>
            <w:proofErr w:type="spellStart"/>
            <w:r w:rsidRPr="00746B57">
              <w:rPr>
                <w:color w:val="000000"/>
                <w:spacing w:val="-4"/>
                <w:sz w:val="28"/>
                <w:szCs w:val="28"/>
              </w:rPr>
              <w:t>ўғри</w:t>
            </w:r>
            <w:proofErr w:type="spellEnd"/>
            <w:r w:rsidRPr="00746B57">
              <w:rPr>
                <w:color w:val="000000"/>
                <w:spacing w:val="-4"/>
                <w:sz w:val="28"/>
                <w:szCs w:val="28"/>
              </w:rPr>
              <w:t xml:space="preserve">»). </w:t>
            </w:r>
          </w:p>
        </w:tc>
      </w:tr>
      <w:tr w:rsidR="006A6B64" w:rsidRPr="00746B57" w14:paraId="2FFB9FE9" w14:textId="77777777">
        <w:trPr>
          <w:tblCellSpacing w:w="0" w:type="dxa"/>
          <w:jc w:val="center"/>
        </w:trPr>
        <w:tc>
          <w:tcPr>
            <w:tcW w:w="1916" w:type="pct"/>
          </w:tcPr>
          <w:p w14:paraId="3BA2178A"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арта идентификационная (кодовая)</w:t>
            </w:r>
          </w:p>
          <w:p w14:paraId="546DE77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00A5486D" w:rsidRPr="00746B57">
              <w:rPr>
                <w:b/>
                <w:color w:val="000000"/>
                <w:sz w:val="28"/>
                <w:szCs w:val="28"/>
              </w:rPr>
              <w:t>-</w:t>
            </w:r>
            <w:r w:rsidRPr="00746B57">
              <w:rPr>
                <w:b/>
                <w:color w:val="000000"/>
                <w:sz w:val="28"/>
                <w:szCs w:val="28"/>
              </w:rPr>
              <w:t xml:space="preserve"> </w:t>
            </w:r>
            <w:proofErr w:type="spellStart"/>
            <w:r w:rsidRPr="00746B57">
              <w:rPr>
                <w:color w:val="000000"/>
                <w:sz w:val="28"/>
                <w:szCs w:val="28"/>
              </w:rPr>
              <w:t>идентификацион</w:t>
            </w:r>
            <w:proofErr w:type="spellEnd"/>
            <w:r w:rsidR="00A5486D" w:rsidRPr="00746B57">
              <w:rPr>
                <w:color w:val="000000"/>
                <w:sz w:val="28"/>
                <w:szCs w:val="28"/>
              </w:rPr>
              <w:br/>
            </w:r>
            <w:r w:rsidRPr="00746B57">
              <w:rPr>
                <w:color w:val="000000"/>
                <w:sz w:val="28"/>
                <w:szCs w:val="28"/>
              </w:rPr>
              <w:t>(</w:t>
            </w:r>
            <w:proofErr w:type="spellStart"/>
            <w:r w:rsidRPr="00746B57">
              <w:rPr>
                <w:color w:val="000000"/>
                <w:sz w:val="28"/>
                <w:szCs w:val="28"/>
              </w:rPr>
              <w:t>кодли</w:t>
            </w:r>
            <w:proofErr w:type="spellEnd"/>
            <w:r w:rsidRPr="00746B57">
              <w:rPr>
                <w:color w:val="000000"/>
                <w:sz w:val="28"/>
                <w:szCs w:val="28"/>
              </w:rPr>
              <w:t>) карта</w:t>
            </w:r>
          </w:p>
          <w:p w14:paraId="1755B45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ID card (code)</w:t>
            </w:r>
          </w:p>
        </w:tc>
        <w:tc>
          <w:tcPr>
            <w:tcW w:w="3084" w:type="pct"/>
          </w:tcPr>
          <w:p w14:paraId="4DF568D1"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 xml:space="preserve">Перфорированная бумажная </w:t>
            </w:r>
            <w:r w:rsidRPr="00746B57">
              <w:rPr>
                <w:bCs/>
                <w:color w:val="000000"/>
                <w:spacing w:val="-3"/>
                <w:sz w:val="28"/>
                <w:szCs w:val="28"/>
              </w:rPr>
              <w:t xml:space="preserve">или </w:t>
            </w:r>
            <w:r w:rsidRPr="00746B57">
              <w:rPr>
                <w:color w:val="000000"/>
                <w:spacing w:val="-3"/>
                <w:sz w:val="28"/>
                <w:szCs w:val="28"/>
              </w:rPr>
              <w:t xml:space="preserve">магнитная карта с нанесенным на ней кодовым словом (паролем), </w:t>
            </w:r>
            <w:r w:rsidRPr="00746B57">
              <w:rPr>
                <w:color w:val="000000"/>
                <w:spacing w:val="9"/>
                <w:sz w:val="28"/>
                <w:szCs w:val="28"/>
              </w:rPr>
              <w:t xml:space="preserve">предназначенная для идентификации доступа пользователя к </w:t>
            </w:r>
            <w:r w:rsidRPr="00746B57">
              <w:rPr>
                <w:color w:val="000000"/>
                <w:spacing w:val="-3"/>
                <w:sz w:val="28"/>
                <w:szCs w:val="28"/>
              </w:rPr>
              <w:t>информационному ресурсу.</w:t>
            </w:r>
            <w:r w:rsidRPr="00746B57">
              <w:rPr>
                <w:color w:val="000000"/>
                <w:sz w:val="28"/>
                <w:szCs w:val="28"/>
              </w:rPr>
              <w:t xml:space="preserve"> </w:t>
            </w:r>
          </w:p>
          <w:p w14:paraId="5AC2FEA1" w14:textId="77777777" w:rsidR="006A6B64" w:rsidRPr="00746B57" w:rsidRDefault="006A6B64" w:rsidP="006A6B64">
            <w:pPr>
              <w:shd w:val="clear" w:color="auto" w:fill="FFFFFF"/>
              <w:ind w:left="38" w:right="10" w:firstLine="29"/>
              <w:jc w:val="both"/>
              <w:rPr>
                <w:color w:val="000000"/>
                <w:sz w:val="28"/>
                <w:szCs w:val="28"/>
              </w:rPr>
            </w:pPr>
          </w:p>
          <w:p w14:paraId="05AF4520" w14:textId="77777777" w:rsidR="006A6B64" w:rsidRPr="00746B57" w:rsidRDefault="006A6B64" w:rsidP="006A6B64">
            <w:pPr>
              <w:shd w:val="clear" w:color="auto" w:fill="FFFFFF"/>
              <w:ind w:right="10"/>
              <w:jc w:val="both"/>
              <w:rPr>
                <w:color w:val="000000"/>
                <w:sz w:val="28"/>
                <w:szCs w:val="28"/>
              </w:rPr>
            </w:pPr>
            <w:proofErr w:type="spellStart"/>
            <w:r w:rsidRPr="00746B57">
              <w:rPr>
                <w:color w:val="000000"/>
                <w:sz w:val="28"/>
                <w:szCs w:val="28"/>
              </w:rPr>
              <w:t>Фойдаланувчининг</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ресурсидан</w:t>
            </w:r>
            <w:proofErr w:type="spellEnd"/>
            <w:r w:rsidRPr="00746B57">
              <w:rPr>
                <w:color w:val="000000"/>
                <w:sz w:val="28"/>
                <w:szCs w:val="28"/>
              </w:rPr>
              <w:t xml:space="preserve"> </w:t>
            </w:r>
            <w:proofErr w:type="spellStart"/>
            <w:r w:rsidRPr="00746B57">
              <w:rPr>
                <w:color w:val="000000"/>
                <w:sz w:val="28"/>
                <w:szCs w:val="28"/>
              </w:rPr>
              <w:t>фойдала</w:t>
            </w:r>
            <w:proofErr w:type="spellEnd"/>
            <w:r w:rsidR="00A5486D" w:rsidRPr="00746B57">
              <w:rPr>
                <w:color w:val="000000"/>
                <w:sz w:val="28"/>
                <w:szCs w:val="28"/>
              </w:rPr>
              <w:t>-</w:t>
            </w:r>
            <w:r w:rsidRPr="00746B57">
              <w:rPr>
                <w:color w:val="000000"/>
                <w:sz w:val="28"/>
                <w:szCs w:val="28"/>
              </w:rPr>
              <w:t xml:space="preserve">на </w:t>
            </w:r>
            <w:proofErr w:type="spellStart"/>
            <w:r w:rsidRPr="00746B57">
              <w:rPr>
                <w:color w:val="000000"/>
                <w:sz w:val="28"/>
                <w:szCs w:val="28"/>
              </w:rPr>
              <w:t>олишини</w:t>
            </w:r>
            <w:proofErr w:type="spellEnd"/>
            <w:r w:rsidRPr="00746B57">
              <w:rPr>
                <w:color w:val="000000"/>
                <w:sz w:val="28"/>
                <w:szCs w:val="28"/>
              </w:rPr>
              <w:t xml:space="preserve"> идентификация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w:t>
            </w:r>
            <w:r w:rsidR="00A5486D" w:rsidRPr="00746B57">
              <w:rPr>
                <w:color w:val="000000"/>
                <w:sz w:val="28"/>
                <w:szCs w:val="28"/>
              </w:rPr>
              <w:t>-</w:t>
            </w:r>
            <w:r w:rsidRPr="00746B57">
              <w:rPr>
                <w:color w:val="000000"/>
                <w:sz w:val="28"/>
                <w:szCs w:val="28"/>
              </w:rPr>
              <w:t>жалланган</w:t>
            </w:r>
            <w:proofErr w:type="spellEnd"/>
            <w:r w:rsidRPr="00746B57">
              <w:rPr>
                <w:color w:val="000000"/>
                <w:sz w:val="28"/>
                <w:szCs w:val="28"/>
              </w:rPr>
              <w:t xml:space="preserve">, </w:t>
            </w:r>
            <w:proofErr w:type="spellStart"/>
            <w:r w:rsidRPr="00746B57">
              <w:rPr>
                <w:color w:val="000000"/>
                <w:sz w:val="28"/>
                <w:szCs w:val="28"/>
              </w:rPr>
              <w:t>кодли</w:t>
            </w:r>
            <w:proofErr w:type="spellEnd"/>
            <w:r w:rsidRPr="00746B57">
              <w:rPr>
                <w:color w:val="000000"/>
                <w:sz w:val="28"/>
                <w:szCs w:val="28"/>
              </w:rPr>
              <w:t xml:space="preserve"> </w:t>
            </w:r>
            <w:proofErr w:type="spellStart"/>
            <w:r w:rsidRPr="00746B57">
              <w:rPr>
                <w:color w:val="000000"/>
                <w:sz w:val="28"/>
                <w:szCs w:val="28"/>
              </w:rPr>
              <w:t>сўз</w:t>
            </w:r>
            <w:proofErr w:type="spellEnd"/>
            <w:r w:rsidRPr="00746B57">
              <w:rPr>
                <w:color w:val="000000"/>
                <w:sz w:val="28"/>
                <w:szCs w:val="28"/>
              </w:rPr>
              <w:t xml:space="preserve"> (пароль) </w:t>
            </w:r>
            <w:proofErr w:type="spellStart"/>
            <w:r w:rsidRPr="00746B57">
              <w:rPr>
                <w:color w:val="000000"/>
                <w:sz w:val="28"/>
                <w:szCs w:val="28"/>
              </w:rPr>
              <w:t>туширилган</w:t>
            </w:r>
            <w:proofErr w:type="spellEnd"/>
            <w:r w:rsidRPr="00746B57">
              <w:rPr>
                <w:color w:val="000000"/>
                <w:sz w:val="28"/>
                <w:szCs w:val="28"/>
              </w:rPr>
              <w:t xml:space="preserve">, </w:t>
            </w:r>
            <w:proofErr w:type="spellStart"/>
            <w:r w:rsidRPr="00746B57">
              <w:rPr>
                <w:color w:val="000000"/>
                <w:sz w:val="28"/>
                <w:szCs w:val="28"/>
              </w:rPr>
              <w:t>перфорацияланган</w:t>
            </w:r>
            <w:proofErr w:type="spellEnd"/>
            <w:r w:rsidRPr="00746B57">
              <w:rPr>
                <w:color w:val="000000"/>
                <w:sz w:val="28"/>
                <w:szCs w:val="28"/>
              </w:rPr>
              <w:t xml:space="preserve"> </w:t>
            </w:r>
            <w:proofErr w:type="spellStart"/>
            <w:r w:rsidRPr="00746B57">
              <w:rPr>
                <w:color w:val="000000"/>
                <w:sz w:val="28"/>
                <w:szCs w:val="28"/>
              </w:rPr>
              <w:t>қоғоз</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магнит карта. </w:t>
            </w:r>
          </w:p>
        </w:tc>
      </w:tr>
      <w:tr w:rsidR="006A6B64" w:rsidRPr="009D700E" w14:paraId="7FF96C2E" w14:textId="77777777">
        <w:trPr>
          <w:tblCellSpacing w:w="0" w:type="dxa"/>
          <w:jc w:val="center"/>
        </w:trPr>
        <w:tc>
          <w:tcPr>
            <w:tcW w:w="1916" w:type="pct"/>
          </w:tcPr>
          <w:p w14:paraId="63328BD4" w14:textId="77777777" w:rsidR="006A6B64" w:rsidRPr="00746B57" w:rsidRDefault="006A6B64" w:rsidP="006A6B64">
            <w:pPr>
              <w:rPr>
                <w:b/>
                <w:color w:val="000000"/>
                <w:sz w:val="28"/>
                <w:szCs w:val="28"/>
              </w:rPr>
            </w:pPr>
            <w:r w:rsidRPr="00746B57">
              <w:rPr>
                <w:b/>
                <w:bCs/>
                <w:color w:val="000000"/>
                <w:sz w:val="28"/>
                <w:szCs w:val="28"/>
              </w:rPr>
              <w:t xml:space="preserve">Карта интеллектуальная </w:t>
            </w:r>
          </w:p>
          <w:p w14:paraId="252B2A38"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интеллектуал карта</w:t>
            </w:r>
          </w:p>
          <w:p w14:paraId="03FF76E5" w14:textId="77777777" w:rsidR="006A6B64" w:rsidRPr="00746B57" w:rsidRDefault="006A6B64" w:rsidP="006A6B64">
            <w:pPr>
              <w:rPr>
                <w:b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smart</w:t>
            </w:r>
            <w:r w:rsidRPr="00746B57">
              <w:rPr>
                <w:color w:val="000000"/>
                <w:sz w:val="28"/>
                <w:szCs w:val="28"/>
              </w:rPr>
              <w:t xml:space="preserve"> </w:t>
            </w:r>
            <w:r w:rsidRPr="00746B57">
              <w:rPr>
                <w:color w:val="000000"/>
                <w:sz w:val="28"/>
                <w:szCs w:val="28"/>
                <w:lang w:val="en-US"/>
              </w:rPr>
              <w:t>card</w:t>
            </w:r>
          </w:p>
        </w:tc>
        <w:tc>
          <w:tcPr>
            <w:tcW w:w="3084" w:type="pct"/>
          </w:tcPr>
          <w:p w14:paraId="7A80ECC7" w14:textId="77777777" w:rsidR="006A6B64" w:rsidRPr="00746B57" w:rsidRDefault="006A6B64" w:rsidP="006A6B64">
            <w:pPr>
              <w:shd w:val="clear" w:color="auto" w:fill="FFFFFF"/>
              <w:ind w:right="5"/>
              <w:jc w:val="both"/>
              <w:rPr>
                <w:color w:val="000000"/>
                <w:sz w:val="28"/>
                <w:szCs w:val="28"/>
                <w:lang w:val="uz-Cyrl-UZ"/>
              </w:rPr>
            </w:pPr>
            <w:r w:rsidRPr="00746B57">
              <w:rPr>
                <w:color w:val="000000"/>
                <w:sz w:val="28"/>
                <w:szCs w:val="28"/>
              </w:rPr>
              <w:t>Миниатюрная пластиковая карточка с расширенными функциональными возможностями, реализованная на микропроцессорной основе и используемая при работе с терминалом для идентификации личности.</w:t>
            </w:r>
          </w:p>
          <w:p w14:paraId="3F089A56" w14:textId="77777777" w:rsidR="006A6B64" w:rsidRPr="00746B57" w:rsidRDefault="006A6B64" w:rsidP="006A6B64">
            <w:pPr>
              <w:shd w:val="clear" w:color="auto" w:fill="FFFFFF"/>
              <w:ind w:left="38" w:right="5" w:firstLine="29"/>
              <w:jc w:val="both"/>
              <w:rPr>
                <w:color w:val="000000"/>
                <w:sz w:val="28"/>
                <w:szCs w:val="28"/>
                <w:lang w:val="uz-Cyrl-UZ"/>
              </w:rPr>
            </w:pPr>
          </w:p>
          <w:p w14:paraId="48159B73" w14:textId="77777777" w:rsidR="006A6B64" w:rsidRPr="00746B57" w:rsidRDefault="006A6B64" w:rsidP="006A6B64">
            <w:pPr>
              <w:shd w:val="clear" w:color="auto" w:fill="FFFFFF"/>
              <w:ind w:right="5"/>
              <w:jc w:val="both"/>
              <w:rPr>
                <w:color w:val="000000"/>
                <w:sz w:val="28"/>
                <w:szCs w:val="28"/>
                <w:lang w:val="uz-Cyrl-UZ"/>
              </w:rPr>
            </w:pPr>
            <w:r w:rsidRPr="00746B57">
              <w:rPr>
                <w:color w:val="000000"/>
                <w:sz w:val="28"/>
                <w:szCs w:val="28"/>
                <w:lang w:val="uz-Cyrl-UZ"/>
              </w:rPr>
              <w:t>Кенг функционал имкониятларга эга бўлган, мик</w:t>
            </w:r>
            <w:r w:rsidR="00A5486D" w:rsidRPr="00D8142F">
              <w:rPr>
                <w:color w:val="000000"/>
                <w:sz w:val="28"/>
                <w:szCs w:val="28"/>
                <w:lang w:val="uz-Cyrl-UZ"/>
              </w:rPr>
              <w:t>-</w:t>
            </w:r>
            <w:r w:rsidRPr="00746B57">
              <w:rPr>
                <w:color w:val="000000"/>
                <w:sz w:val="28"/>
                <w:szCs w:val="28"/>
                <w:lang w:val="uz-Cyrl-UZ"/>
              </w:rPr>
              <w:t xml:space="preserve">ропроцессор асосидаги, шахсни идентификация </w:t>
            </w:r>
            <w:r w:rsidRPr="00746B57">
              <w:rPr>
                <w:color w:val="000000"/>
                <w:sz w:val="28"/>
                <w:szCs w:val="28"/>
                <w:lang w:val="uz-Cyrl-UZ"/>
              </w:rPr>
              <w:lastRenderedPageBreak/>
              <w:t>қилиш учун терминал билан ишлашда фойдала</w:t>
            </w:r>
            <w:r w:rsidR="00A5486D" w:rsidRPr="00D8142F">
              <w:rPr>
                <w:color w:val="000000"/>
                <w:sz w:val="28"/>
                <w:szCs w:val="28"/>
                <w:lang w:val="uz-Cyrl-UZ"/>
              </w:rPr>
              <w:t>-</w:t>
            </w:r>
            <w:r w:rsidRPr="00746B57">
              <w:rPr>
                <w:color w:val="000000"/>
                <w:sz w:val="28"/>
                <w:szCs w:val="28"/>
                <w:lang w:val="uz-Cyrl-UZ"/>
              </w:rPr>
              <w:t>ниладиган ихчам пластик карточка.</w:t>
            </w:r>
          </w:p>
        </w:tc>
      </w:tr>
      <w:tr w:rsidR="006A6B64" w:rsidRPr="00746B57" w14:paraId="5207AC82" w14:textId="77777777">
        <w:trPr>
          <w:tblCellSpacing w:w="0" w:type="dxa"/>
          <w:jc w:val="center"/>
        </w:trPr>
        <w:tc>
          <w:tcPr>
            <w:tcW w:w="1916" w:type="pct"/>
          </w:tcPr>
          <w:p w14:paraId="1EB82603"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арта копирования</w:t>
            </w:r>
          </w:p>
          <w:p w14:paraId="1996F9F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нусха</w:t>
            </w:r>
            <w:proofErr w:type="spellEnd"/>
            <w:r w:rsidRPr="00746B57">
              <w:rPr>
                <w:color w:val="000000"/>
                <w:sz w:val="28"/>
                <w:szCs w:val="28"/>
              </w:rPr>
              <w:t xml:space="preserve"> </w:t>
            </w:r>
            <w:proofErr w:type="spellStart"/>
            <w:r w:rsidRPr="00746B57">
              <w:rPr>
                <w:color w:val="000000"/>
                <w:sz w:val="28"/>
                <w:szCs w:val="28"/>
              </w:rPr>
              <w:t>кўчириш</w:t>
            </w:r>
            <w:proofErr w:type="spellEnd"/>
            <w:r w:rsidRPr="00746B57">
              <w:rPr>
                <w:color w:val="000000"/>
                <w:sz w:val="28"/>
                <w:szCs w:val="28"/>
              </w:rPr>
              <w:t xml:space="preserve"> </w:t>
            </w:r>
            <w:proofErr w:type="spellStart"/>
            <w:r w:rsidRPr="00746B57">
              <w:rPr>
                <w:color w:val="000000"/>
                <w:sz w:val="28"/>
                <w:szCs w:val="28"/>
              </w:rPr>
              <w:t>картаси</w:t>
            </w:r>
            <w:proofErr w:type="spellEnd"/>
          </w:p>
          <w:p w14:paraId="5000270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copy</w:t>
            </w:r>
            <w:r w:rsidRPr="00746B57">
              <w:rPr>
                <w:color w:val="000000"/>
                <w:sz w:val="28"/>
                <w:szCs w:val="28"/>
              </w:rPr>
              <w:t xml:space="preserve"> </w:t>
            </w:r>
            <w:r w:rsidRPr="00746B57">
              <w:rPr>
                <w:color w:val="000000"/>
                <w:sz w:val="28"/>
                <w:szCs w:val="28"/>
                <w:lang w:val="en-US"/>
              </w:rPr>
              <w:t>card</w:t>
            </w:r>
          </w:p>
        </w:tc>
        <w:tc>
          <w:tcPr>
            <w:tcW w:w="3084" w:type="pct"/>
          </w:tcPr>
          <w:p w14:paraId="30E667DA" w14:textId="77777777" w:rsidR="006A6B64" w:rsidRPr="00746B57" w:rsidRDefault="006A6B64" w:rsidP="006A6B64">
            <w:pPr>
              <w:jc w:val="both"/>
              <w:rPr>
                <w:color w:val="000000"/>
                <w:spacing w:val="-2"/>
                <w:sz w:val="28"/>
                <w:szCs w:val="28"/>
              </w:rPr>
            </w:pPr>
            <w:r w:rsidRPr="00746B57">
              <w:rPr>
                <w:color w:val="000000"/>
                <w:sz w:val="28"/>
                <w:szCs w:val="28"/>
              </w:rPr>
              <w:t xml:space="preserve">Электронное устройство, которое будучи </w:t>
            </w:r>
            <w:r w:rsidRPr="00746B57">
              <w:rPr>
                <w:color w:val="000000"/>
                <w:spacing w:val="-3"/>
                <w:sz w:val="28"/>
                <w:szCs w:val="28"/>
              </w:rPr>
              <w:t xml:space="preserve">включенным в компьютер, позволяет копировать защищенное программное </w:t>
            </w:r>
            <w:r w:rsidRPr="00746B57">
              <w:rPr>
                <w:color w:val="000000"/>
                <w:spacing w:val="-2"/>
                <w:sz w:val="28"/>
                <w:szCs w:val="28"/>
              </w:rPr>
              <w:t>обеспечение из оперативной памяти на диск.</w:t>
            </w:r>
          </w:p>
          <w:p w14:paraId="122AD909" w14:textId="77777777" w:rsidR="006A6B64" w:rsidRPr="00746B57" w:rsidRDefault="006A6B64" w:rsidP="006A6B64">
            <w:pPr>
              <w:ind w:left="38"/>
              <w:jc w:val="both"/>
              <w:rPr>
                <w:color w:val="000000"/>
                <w:spacing w:val="-2"/>
                <w:sz w:val="28"/>
                <w:szCs w:val="28"/>
              </w:rPr>
            </w:pPr>
          </w:p>
          <w:p w14:paraId="10D4E2A6" w14:textId="77777777" w:rsidR="006A6B64" w:rsidRPr="00746B57" w:rsidRDefault="006A6B64" w:rsidP="006A6B64">
            <w:pPr>
              <w:jc w:val="both"/>
              <w:rPr>
                <w:color w:val="000000"/>
                <w:sz w:val="28"/>
                <w:szCs w:val="28"/>
              </w:rPr>
            </w:pPr>
            <w:proofErr w:type="spellStart"/>
            <w:r w:rsidRPr="00746B57">
              <w:rPr>
                <w:color w:val="000000"/>
                <w:spacing w:val="-2"/>
                <w:sz w:val="28"/>
                <w:szCs w:val="28"/>
              </w:rPr>
              <w:t>Компьютерга</w:t>
            </w:r>
            <w:proofErr w:type="spellEnd"/>
            <w:r w:rsidRPr="00746B57">
              <w:rPr>
                <w:color w:val="000000"/>
                <w:spacing w:val="-2"/>
                <w:sz w:val="28"/>
                <w:szCs w:val="28"/>
              </w:rPr>
              <w:t xml:space="preserve"> </w:t>
            </w:r>
            <w:proofErr w:type="spellStart"/>
            <w:r w:rsidRPr="00746B57">
              <w:rPr>
                <w:color w:val="000000"/>
                <w:spacing w:val="-2"/>
                <w:sz w:val="28"/>
                <w:szCs w:val="28"/>
              </w:rPr>
              <w:t>киритилгач</w:t>
            </w:r>
            <w:proofErr w:type="spellEnd"/>
            <w:r w:rsidRPr="00746B57">
              <w:rPr>
                <w:color w:val="000000"/>
                <w:spacing w:val="-2"/>
                <w:sz w:val="28"/>
                <w:szCs w:val="28"/>
              </w:rPr>
              <w:t xml:space="preserve">, </w:t>
            </w:r>
            <w:proofErr w:type="spellStart"/>
            <w:r w:rsidRPr="00746B57">
              <w:rPr>
                <w:color w:val="000000"/>
                <w:spacing w:val="-2"/>
                <w:sz w:val="28"/>
                <w:szCs w:val="28"/>
              </w:rPr>
              <w:t>муҳофазаланган</w:t>
            </w:r>
            <w:proofErr w:type="spellEnd"/>
            <w:r w:rsidRPr="00746B57">
              <w:rPr>
                <w:color w:val="000000"/>
                <w:spacing w:val="-2"/>
                <w:sz w:val="28"/>
                <w:szCs w:val="28"/>
              </w:rPr>
              <w:t xml:space="preserve"> </w:t>
            </w:r>
            <w:proofErr w:type="spellStart"/>
            <w:r w:rsidRPr="00746B57">
              <w:rPr>
                <w:color w:val="000000"/>
                <w:spacing w:val="-2"/>
                <w:sz w:val="28"/>
                <w:szCs w:val="28"/>
              </w:rPr>
              <w:t>дастурий</w:t>
            </w:r>
            <w:proofErr w:type="spellEnd"/>
            <w:r w:rsidRPr="00746B57">
              <w:rPr>
                <w:color w:val="000000"/>
                <w:spacing w:val="-2"/>
                <w:sz w:val="28"/>
                <w:szCs w:val="28"/>
              </w:rPr>
              <w:t xml:space="preserve"> </w:t>
            </w:r>
            <w:proofErr w:type="spellStart"/>
            <w:r w:rsidRPr="00746B57">
              <w:rPr>
                <w:color w:val="000000"/>
                <w:spacing w:val="-2"/>
                <w:sz w:val="28"/>
                <w:szCs w:val="28"/>
              </w:rPr>
              <w:t>таъминотни</w:t>
            </w:r>
            <w:proofErr w:type="spellEnd"/>
            <w:r w:rsidRPr="00746B57">
              <w:rPr>
                <w:color w:val="000000"/>
                <w:spacing w:val="-2"/>
                <w:sz w:val="28"/>
                <w:szCs w:val="28"/>
              </w:rPr>
              <w:t xml:space="preserve"> </w:t>
            </w:r>
            <w:proofErr w:type="spellStart"/>
            <w:r w:rsidRPr="00746B57">
              <w:rPr>
                <w:color w:val="000000"/>
                <w:spacing w:val="-2"/>
                <w:sz w:val="28"/>
                <w:szCs w:val="28"/>
              </w:rPr>
              <w:t>оператив</w:t>
            </w:r>
            <w:proofErr w:type="spellEnd"/>
            <w:r w:rsidRPr="00746B57">
              <w:rPr>
                <w:color w:val="000000"/>
                <w:spacing w:val="-2"/>
                <w:sz w:val="28"/>
                <w:szCs w:val="28"/>
              </w:rPr>
              <w:t xml:space="preserve"> </w:t>
            </w:r>
            <w:proofErr w:type="spellStart"/>
            <w:r w:rsidRPr="00746B57">
              <w:rPr>
                <w:color w:val="000000"/>
                <w:spacing w:val="-2"/>
                <w:sz w:val="28"/>
                <w:szCs w:val="28"/>
              </w:rPr>
              <w:t>хотирадан</w:t>
            </w:r>
            <w:proofErr w:type="spellEnd"/>
            <w:r w:rsidRPr="00746B57">
              <w:rPr>
                <w:color w:val="000000"/>
                <w:spacing w:val="-2"/>
                <w:sz w:val="28"/>
                <w:szCs w:val="28"/>
              </w:rPr>
              <w:t xml:space="preserve"> </w:t>
            </w:r>
            <w:proofErr w:type="spellStart"/>
            <w:r w:rsidRPr="00746B57">
              <w:rPr>
                <w:color w:val="000000"/>
                <w:spacing w:val="-2"/>
                <w:sz w:val="28"/>
                <w:szCs w:val="28"/>
              </w:rPr>
              <w:t>дискка</w:t>
            </w:r>
            <w:proofErr w:type="spellEnd"/>
            <w:r w:rsidRPr="00746B57">
              <w:rPr>
                <w:color w:val="000000"/>
                <w:spacing w:val="-2"/>
                <w:sz w:val="28"/>
                <w:szCs w:val="28"/>
              </w:rPr>
              <w:t xml:space="preserve"> </w:t>
            </w:r>
            <w:proofErr w:type="spellStart"/>
            <w:r w:rsidRPr="00746B57">
              <w:rPr>
                <w:color w:val="000000"/>
                <w:spacing w:val="-2"/>
                <w:sz w:val="28"/>
                <w:szCs w:val="28"/>
              </w:rPr>
              <w:t>кўчириш</w:t>
            </w:r>
            <w:proofErr w:type="spellEnd"/>
            <w:r w:rsidRPr="00746B57">
              <w:rPr>
                <w:color w:val="000000"/>
                <w:spacing w:val="-2"/>
                <w:sz w:val="28"/>
                <w:szCs w:val="28"/>
              </w:rPr>
              <w:t xml:space="preserve"> </w:t>
            </w:r>
            <w:proofErr w:type="spellStart"/>
            <w:r w:rsidRPr="00746B57">
              <w:rPr>
                <w:color w:val="000000"/>
                <w:spacing w:val="-2"/>
                <w:sz w:val="28"/>
                <w:szCs w:val="28"/>
              </w:rPr>
              <w:t>имконини</w:t>
            </w:r>
            <w:proofErr w:type="spellEnd"/>
            <w:r w:rsidRPr="00746B57">
              <w:rPr>
                <w:color w:val="000000"/>
                <w:spacing w:val="-2"/>
                <w:sz w:val="28"/>
                <w:szCs w:val="28"/>
              </w:rPr>
              <w:t xml:space="preserve"> </w:t>
            </w:r>
            <w:proofErr w:type="spellStart"/>
            <w:r w:rsidRPr="00746B57">
              <w:rPr>
                <w:color w:val="000000"/>
                <w:spacing w:val="-2"/>
                <w:sz w:val="28"/>
                <w:szCs w:val="28"/>
              </w:rPr>
              <w:t>берадиган</w:t>
            </w:r>
            <w:proofErr w:type="spellEnd"/>
            <w:r w:rsidRPr="00746B57">
              <w:rPr>
                <w:color w:val="000000"/>
                <w:spacing w:val="-2"/>
                <w:sz w:val="28"/>
                <w:szCs w:val="28"/>
              </w:rPr>
              <w:t xml:space="preserve"> электрон </w:t>
            </w:r>
            <w:proofErr w:type="spellStart"/>
            <w:r w:rsidRPr="00746B57">
              <w:rPr>
                <w:color w:val="000000"/>
                <w:spacing w:val="-2"/>
                <w:sz w:val="28"/>
                <w:szCs w:val="28"/>
              </w:rPr>
              <w:t>қурилма</w:t>
            </w:r>
            <w:proofErr w:type="spellEnd"/>
            <w:r w:rsidRPr="00746B57">
              <w:rPr>
                <w:color w:val="000000"/>
                <w:spacing w:val="-2"/>
                <w:sz w:val="28"/>
                <w:szCs w:val="28"/>
              </w:rPr>
              <w:t xml:space="preserve">. </w:t>
            </w:r>
          </w:p>
        </w:tc>
      </w:tr>
      <w:tr w:rsidR="006A6B64" w:rsidRPr="00746B57" w14:paraId="6327AB1E" w14:textId="77777777">
        <w:trPr>
          <w:tblCellSpacing w:w="0" w:type="dxa"/>
          <w:jc w:val="center"/>
        </w:trPr>
        <w:tc>
          <w:tcPr>
            <w:tcW w:w="1916" w:type="pct"/>
          </w:tcPr>
          <w:p w14:paraId="0B71C588"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арта с микропроцессором</w:t>
            </w:r>
          </w:p>
          <w:p w14:paraId="26B39EC4"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микропроцессорли</w:t>
            </w:r>
            <w:proofErr w:type="spellEnd"/>
            <w:r w:rsidRPr="00746B57">
              <w:rPr>
                <w:color w:val="000000"/>
                <w:sz w:val="28"/>
                <w:szCs w:val="28"/>
              </w:rPr>
              <w:t xml:space="preserve"> карта</w:t>
            </w:r>
          </w:p>
          <w:p w14:paraId="53DE8D0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c</w:t>
            </w:r>
            <w:r w:rsidRPr="00746B57">
              <w:rPr>
                <w:bCs/>
                <w:color w:val="000000"/>
                <w:sz w:val="28"/>
                <w:szCs w:val="28"/>
                <w:lang w:val="en-US"/>
              </w:rPr>
              <w:t>hip</w:t>
            </w:r>
            <w:r w:rsidRPr="00746B57">
              <w:rPr>
                <w:bCs/>
                <w:color w:val="000000"/>
                <w:sz w:val="28"/>
                <w:szCs w:val="28"/>
              </w:rPr>
              <w:t xml:space="preserve"> </w:t>
            </w:r>
            <w:r w:rsidRPr="00746B57">
              <w:rPr>
                <w:bCs/>
                <w:color w:val="000000"/>
                <w:sz w:val="28"/>
                <w:szCs w:val="28"/>
                <w:lang w:val="en-US"/>
              </w:rPr>
              <w:t>card</w:t>
            </w:r>
          </w:p>
        </w:tc>
        <w:tc>
          <w:tcPr>
            <w:tcW w:w="3084" w:type="pct"/>
          </w:tcPr>
          <w:p w14:paraId="1BD659B5" w14:textId="77777777" w:rsidR="006A6B64" w:rsidRPr="00746B57" w:rsidRDefault="006A6B64" w:rsidP="006A6B64">
            <w:pPr>
              <w:jc w:val="both"/>
              <w:rPr>
                <w:color w:val="000000"/>
                <w:sz w:val="28"/>
                <w:szCs w:val="28"/>
              </w:rPr>
            </w:pPr>
            <w:r w:rsidRPr="00746B57">
              <w:rPr>
                <w:color w:val="000000"/>
                <w:sz w:val="28"/>
                <w:szCs w:val="28"/>
              </w:rPr>
              <w:t xml:space="preserve">Пластмассовая карточка </w:t>
            </w:r>
            <w:r w:rsidRPr="00746B57">
              <w:rPr>
                <w:color w:val="000000"/>
                <w:spacing w:val="-3"/>
                <w:sz w:val="28"/>
                <w:szCs w:val="28"/>
              </w:rPr>
              <w:t xml:space="preserve">типа кредитной, но имеющая встроенные запоминающее устройство и микропроцессор (или </w:t>
            </w:r>
            <w:r w:rsidRPr="00746B57">
              <w:rPr>
                <w:color w:val="000000"/>
                <w:spacing w:val="-2"/>
                <w:sz w:val="28"/>
                <w:szCs w:val="28"/>
              </w:rPr>
              <w:t>специализированную логическую схему).</w:t>
            </w:r>
            <w:r w:rsidRPr="00746B57">
              <w:rPr>
                <w:color w:val="000000"/>
                <w:sz w:val="28"/>
                <w:szCs w:val="28"/>
              </w:rPr>
              <w:t xml:space="preserve"> </w:t>
            </w:r>
          </w:p>
          <w:p w14:paraId="093C45C1" w14:textId="77777777" w:rsidR="006A6B64" w:rsidRPr="00746B57" w:rsidRDefault="006A6B64" w:rsidP="006A6B64">
            <w:pPr>
              <w:ind w:left="38"/>
              <w:jc w:val="both"/>
              <w:rPr>
                <w:color w:val="000000"/>
                <w:sz w:val="28"/>
                <w:szCs w:val="28"/>
              </w:rPr>
            </w:pPr>
          </w:p>
          <w:p w14:paraId="684CBE26" w14:textId="77777777" w:rsidR="006A6B64" w:rsidRPr="00746B57" w:rsidRDefault="006A6B64" w:rsidP="006A6B64">
            <w:pPr>
              <w:jc w:val="both"/>
              <w:rPr>
                <w:color w:val="000000"/>
                <w:sz w:val="28"/>
                <w:szCs w:val="28"/>
              </w:rPr>
            </w:pPr>
            <w:r w:rsidRPr="00746B57">
              <w:rPr>
                <w:color w:val="000000"/>
                <w:sz w:val="28"/>
                <w:szCs w:val="28"/>
              </w:rPr>
              <w:t xml:space="preserve">Кредит </w:t>
            </w:r>
            <w:proofErr w:type="spellStart"/>
            <w:r w:rsidRPr="00746B57">
              <w:rPr>
                <w:color w:val="000000"/>
                <w:sz w:val="28"/>
                <w:szCs w:val="28"/>
              </w:rPr>
              <w:t>карточкаси</w:t>
            </w:r>
            <w:proofErr w:type="spellEnd"/>
            <w:r w:rsidRPr="00746B57">
              <w:rPr>
                <w:color w:val="000000"/>
                <w:sz w:val="28"/>
                <w:szCs w:val="28"/>
              </w:rPr>
              <w:t xml:space="preserve"> </w:t>
            </w:r>
            <w:proofErr w:type="spellStart"/>
            <w:r w:rsidRPr="00746B57">
              <w:rPr>
                <w:color w:val="000000"/>
                <w:sz w:val="28"/>
                <w:szCs w:val="28"/>
              </w:rPr>
              <w:t>типидаги</w:t>
            </w:r>
            <w:proofErr w:type="spellEnd"/>
            <w:r w:rsidRPr="00746B57">
              <w:rPr>
                <w:color w:val="000000"/>
                <w:sz w:val="28"/>
                <w:szCs w:val="28"/>
              </w:rPr>
              <w:t xml:space="preserve">, </w:t>
            </w:r>
            <w:proofErr w:type="spellStart"/>
            <w:r w:rsidRPr="00746B57">
              <w:rPr>
                <w:color w:val="000000"/>
                <w:sz w:val="28"/>
                <w:szCs w:val="28"/>
              </w:rPr>
              <w:t>лекин</w:t>
            </w:r>
            <w:proofErr w:type="spellEnd"/>
            <w:r w:rsidRPr="00746B57">
              <w:rPr>
                <w:color w:val="000000"/>
                <w:sz w:val="28"/>
                <w:szCs w:val="28"/>
              </w:rPr>
              <w:t xml:space="preserve"> </w:t>
            </w:r>
            <w:proofErr w:type="spellStart"/>
            <w:r w:rsidRPr="00746B57">
              <w:rPr>
                <w:color w:val="000000"/>
                <w:sz w:val="28"/>
                <w:szCs w:val="28"/>
              </w:rPr>
              <w:t>ичида</w:t>
            </w:r>
            <w:proofErr w:type="spellEnd"/>
            <w:r w:rsidRPr="00746B57">
              <w:rPr>
                <w:color w:val="000000"/>
                <w:sz w:val="28"/>
                <w:szCs w:val="28"/>
              </w:rPr>
              <w:t xml:space="preserve"> </w:t>
            </w:r>
            <w:proofErr w:type="spellStart"/>
            <w:r w:rsidRPr="00746B57">
              <w:rPr>
                <w:color w:val="000000"/>
                <w:sz w:val="28"/>
                <w:szCs w:val="28"/>
              </w:rPr>
              <w:t>хотирловчи</w:t>
            </w:r>
            <w:proofErr w:type="spellEnd"/>
            <w:r w:rsidRPr="00746B57">
              <w:rPr>
                <w:color w:val="000000"/>
                <w:sz w:val="28"/>
                <w:szCs w:val="28"/>
              </w:rPr>
              <w:t xml:space="preserve"> </w:t>
            </w:r>
            <w:proofErr w:type="spellStart"/>
            <w:r w:rsidRPr="00746B57">
              <w:rPr>
                <w:color w:val="000000"/>
                <w:sz w:val="28"/>
                <w:szCs w:val="28"/>
              </w:rPr>
              <w:t>қурилма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микропроцессори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ихтисослаштирилган</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схема) </w:t>
            </w:r>
            <w:proofErr w:type="spellStart"/>
            <w:r w:rsidRPr="00746B57">
              <w:rPr>
                <w:color w:val="000000"/>
                <w:sz w:val="28"/>
                <w:szCs w:val="28"/>
              </w:rPr>
              <w:t>бўлган</w:t>
            </w:r>
            <w:proofErr w:type="spellEnd"/>
            <w:r w:rsidRPr="00746B57">
              <w:rPr>
                <w:color w:val="000000"/>
                <w:sz w:val="28"/>
                <w:szCs w:val="28"/>
              </w:rPr>
              <w:t xml:space="preserve"> пластмасса карточка. </w:t>
            </w:r>
          </w:p>
        </w:tc>
      </w:tr>
      <w:tr w:rsidR="006A6B64" w:rsidRPr="00746B57" w14:paraId="2272B4CC" w14:textId="77777777">
        <w:trPr>
          <w:tblCellSpacing w:w="0" w:type="dxa"/>
          <w:jc w:val="center"/>
        </w:trPr>
        <w:tc>
          <w:tcPr>
            <w:tcW w:w="1916" w:type="pct"/>
          </w:tcPr>
          <w:p w14:paraId="03DC8CA5" w14:textId="77777777" w:rsidR="006A6B64" w:rsidRPr="00746B57" w:rsidRDefault="006A6B64" w:rsidP="006A6B64">
            <w:pPr>
              <w:jc w:val="both"/>
              <w:rPr>
                <w:b/>
                <w:color w:val="000000"/>
                <w:sz w:val="28"/>
                <w:szCs w:val="28"/>
              </w:rPr>
            </w:pPr>
            <w:r w:rsidRPr="00746B57">
              <w:rPr>
                <w:b/>
                <w:bCs/>
                <w:iCs/>
                <w:color w:val="000000"/>
                <w:sz w:val="28"/>
                <w:szCs w:val="28"/>
              </w:rPr>
              <w:t>К</w:t>
            </w:r>
            <w:r w:rsidRPr="00746B57">
              <w:rPr>
                <w:b/>
                <w:color w:val="000000"/>
                <w:sz w:val="28"/>
                <w:szCs w:val="28"/>
              </w:rPr>
              <w:t>атегория безопасности</w:t>
            </w:r>
          </w:p>
          <w:p w14:paraId="3F0C5B40"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3"/>
                <w:sz w:val="28"/>
                <w:szCs w:val="28"/>
              </w:rPr>
              <w:t>хавфсизлик</w:t>
            </w:r>
            <w:proofErr w:type="spellEnd"/>
            <w:r w:rsidRPr="00746B57">
              <w:rPr>
                <w:color w:val="000000"/>
                <w:spacing w:val="-3"/>
                <w:sz w:val="28"/>
                <w:szCs w:val="28"/>
              </w:rPr>
              <w:t xml:space="preserve"> </w:t>
            </w:r>
            <w:proofErr w:type="spellStart"/>
            <w:r w:rsidRPr="00746B57">
              <w:rPr>
                <w:color w:val="000000"/>
                <w:spacing w:val="-3"/>
                <w:sz w:val="28"/>
                <w:szCs w:val="28"/>
              </w:rPr>
              <w:t>категорияси</w:t>
            </w:r>
            <w:proofErr w:type="spellEnd"/>
          </w:p>
          <w:p w14:paraId="581580C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1"/>
                <w:sz w:val="28"/>
                <w:szCs w:val="28"/>
                <w:lang w:val="en-US"/>
              </w:rPr>
              <w:t>security</w:t>
            </w:r>
            <w:r w:rsidRPr="00746B57">
              <w:rPr>
                <w:color w:val="000000"/>
                <w:spacing w:val="-1"/>
                <w:sz w:val="28"/>
                <w:szCs w:val="28"/>
              </w:rPr>
              <w:t xml:space="preserve"> </w:t>
            </w:r>
            <w:r w:rsidRPr="00746B57">
              <w:rPr>
                <w:color w:val="000000"/>
                <w:spacing w:val="-1"/>
                <w:sz w:val="28"/>
                <w:szCs w:val="28"/>
                <w:lang w:val="en-US"/>
              </w:rPr>
              <w:t>category</w:t>
            </w:r>
          </w:p>
        </w:tc>
        <w:tc>
          <w:tcPr>
            <w:tcW w:w="3084" w:type="pct"/>
          </w:tcPr>
          <w:p w14:paraId="4BF9A2DD" w14:textId="77777777" w:rsidR="006A6B64" w:rsidRPr="00746B57" w:rsidRDefault="006A6B64" w:rsidP="006A6B64">
            <w:pPr>
              <w:jc w:val="both"/>
              <w:rPr>
                <w:caps/>
                <w:color w:val="000000"/>
                <w:sz w:val="28"/>
                <w:szCs w:val="28"/>
              </w:rPr>
            </w:pPr>
            <w:r w:rsidRPr="00746B57">
              <w:rPr>
                <w:color w:val="000000"/>
                <w:sz w:val="28"/>
                <w:szCs w:val="28"/>
              </w:rPr>
              <w:t>Неиерархическое группирование чувствительной информации, используемое для управления доступом к данным, более точного, чем при использовании только иерархического грифа секретности.</w:t>
            </w:r>
          </w:p>
          <w:p w14:paraId="42E9D2F3" w14:textId="77777777" w:rsidR="006A6B64" w:rsidRPr="00746B57" w:rsidRDefault="006A6B64" w:rsidP="006A6B64">
            <w:pPr>
              <w:ind w:left="38"/>
              <w:jc w:val="both"/>
              <w:rPr>
                <w:caps/>
                <w:color w:val="000000"/>
                <w:sz w:val="28"/>
                <w:szCs w:val="28"/>
              </w:rPr>
            </w:pPr>
          </w:p>
          <w:p w14:paraId="1F4E85E0" w14:textId="77777777" w:rsidR="006A6B64" w:rsidRPr="00746B57" w:rsidRDefault="006A6B64" w:rsidP="006A6B64">
            <w:pPr>
              <w:jc w:val="both"/>
              <w:rPr>
                <w:color w:val="000000"/>
                <w:sz w:val="28"/>
                <w:szCs w:val="28"/>
              </w:rPr>
            </w:pPr>
            <w:proofErr w:type="spellStart"/>
            <w:r w:rsidRPr="00746B57">
              <w:rPr>
                <w:caps/>
                <w:color w:val="000000"/>
                <w:sz w:val="28"/>
                <w:szCs w:val="28"/>
              </w:rPr>
              <w:t>ф</w:t>
            </w:r>
            <w:r w:rsidRPr="00746B57">
              <w:rPr>
                <w:color w:val="000000"/>
                <w:sz w:val="28"/>
                <w:szCs w:val="28"/>
              </w:rPr>
              <w:t>ақат</w:t>
            </w:r>
            <w:proofErr w:type="spellEnd"/>
            <w:r w:rsidRPr="00746B57">
              <w:rPr>
                <w:color w:val="000000"/>
                <w:sz w:val="28"/>
                <w:szCs w:val="28"/>
              </w:rPr>
              <w:t xml:space="preserve"> </w:t>
            </w:r>
            <w:proofErr w:type="spellStart"/>
            <w:r w:rsidRPr="00746B57">
              <w:rPr>
                <w:color w:val="000000"/>
                <w:sz w:val="28"/>
                <w:szCs w:val="28"/>
              </w:rPr>
              <w:t>иерархик</w:t>
            </w:r>
            <w:proofErr w:type="spellEnd"/>
            <w:r w:rsidRPr="00746B57">
              <w:rPr>
                <w:color w:val="000000"/>
                <w:sz w:val="28"/>
                <w:szCs w:val="28"/>
              </w:rPr>
              <w:t xml:space="preserve"> </w:t>
            </w:r>
            <w:proofErr w:type="spellStart"/>
            <w:r w:rsidRPr="00746B57">
              <w:rPr>
                <w:color w:val="000000"/>
                <w:sz w:val="28"/>
                <w:szCs w:val="28"/>
              </w:rPr>
              <w:t>махфийлик</w:t>
            </w:r>
            <w:proofErr w:type="spellEnd"/>
            <w:r w:rsidRPr="00746B57">
              <w:rPr>
                <w:color w:val="000000"/>
                <w:sz w:val="28"/>
                <w:szCs w:val="28"/>
              </w:rPr>
              <w:t xml:space="preserve"> </w:t>
            </w:r>
            <w:proofErr w:type="spellStart"/>
            <w:r w:rsidRPr="00746B57">
              <w:rPr>
                <w:color w:val="000000"/>
                <w:sz w:val="28"/>
                <w:szCs w:val="28"/>
              </w:rPr>
              <w:t>грифини</w:t>
            </w:r>
            <w:proofErr w:type="spellEnd"/>
            <w:r w:rsidRPr="00746B57">
              <w:rPr>
                <w:color w:val="000000"/>
                <w:sz w:val="28"/>
                <w:szCs w:val="28"/>
              </w:rPr>
              <w:t xml:space="preserve"> </w:t>
            </w:r>
            <w:proofErr w:type="spellStart"/>
            <w:r w:rsidRPr="00746B57">
              <w:rPr>
                <w:color w:val="000000"/>
                <w:sz w:val="28"/>
                <w:szCs w:val="28"/>
              </w:rPr>
              <w:t>қўллашдан</w:t>
            </w:r>
            <w:proofErr w:type="spellEnd"/>
            <w:r w:rsidRPr="00746B57">
              <w:rPr>
                <w:color w:val="000000"/>
                <w:sz w:val="28"/>
                <w:szCs w:val="28"/>
              </w:rPr>
              <w:t xml:space="preserve"> </w:t>
            </w:r>
            <w:proofErr w:type="spellStart"/>
            <w:r w:rsidRPr="00746B57">
              <w:rPr>
                <w:color w:val="000000"/>
                <w:sz w:val="28"/>
                <w:szCs w:val="28"/>
              </w:rPr>
              <w:t>кўра</w:t>
            </w:r>
            <w:proofErr w:type="spellEnd"/>
            <w:r w:rsidRPr="00746B57">
              <w:rPr>
                <w:color w:val="000000"/>
                <w:sz w:val="28"/>
                <w:szCs w:val="28"/>
              </w:rPr>
              <w:t xml:space="preserve"> жуда </w:t>
            </w:r>
            <w:proofErr w:type="spellStart"/>
            <w:r w:rsidRPr="00746B57">
              <w:rPr>
                <w:color w:val="000000"/>
                <w:sz w:val="28"/>
                <w:szCs w:val="28"/>
              </w:rPr>
              <w:t>аниқ</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маълумотлардан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бошқаришда</w:t>
            </w:r>
            <w:proofErr w:type="spellEnd"/>
            <w:r w:rsidRPr="00746B57">
              <w:rPr>
                <w:color w:val="000000"/>
                <w:sz w:val="28"/>
                <w:szCs w:val="28"/>
              </w:rPr>
              <w:t xml:space="preserve"> </w:t>
            </w:r>
            <w:proofErr w:type="spellStart"/>
            <w:r w:rsidRPr="00746B57">
              <w:rPr>
                <w:color w:val="000000"/>
                <w:sz w:val="28"/>
                <w:szCs w:val="28"/>
              </w:rPr>
              <w:t>қўлланиладиган</w:t>
            </w:r>
            <w:proofErr w:type="spellEnd"/>
            <w:r w:rsidRPr="00746B57">
              <w:rPr>
                <w:color w:val="000000"/>
                <w:sz w:val="28"/>
                <w:szCs w:val="28"/>
              </w:rPr>
              <w:t xml:space="preserve"> </w:t>
            </w:r>
            <w:proofErr w:type="spellStart"/>
            <w:r w:rsidRPr="00746B57">
              <w:rPr>
                <w:color w:val="000000"/>
                <w:sz w:val="28"/>
                <w:szCs w:val="28"/>
              </w:rPr>
              <w:t>нозик</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ноиерархик</w:t>
            </w:r>
            <w:proofErr w:type="spellEnd"/>
            <w:r w:rsidRPr="00746B57">
              <w:rPr>
                <w:color w:val="000000"/>
                <w:sz w:val="28"/>
                <w:szCs w:val="28"/>
              </w:rPr>
              <w:t xml:space="preserve"> </w:t>
            </w:r>
            <w:proofErr w:type="spellStart"/>
            <w:r w:rsidRPr="00746B57">
              <w:rPr>
                <w:color w:val="000000"/>
                <w:sz w:val="28"/>
                <w:szCs w:val="28"/>
              </w:rPr>
              <w:t>гуруҳлаш</w:t>
            </w:r>
            <w:proofErr w:type="spellEnd"/>
            <w:r w:rsidRPr="00746B57">
              <w:rPr>
                <w:color w:val="000000"/>
                <w:sz w:val="28"/>
                <w:szCs w:val="28"/>
              </w:rPr>
              <w:t>.</w:t>
            </w:r>
          </w:p>
        </w:tc>
      </w:tr>
      <w:tr w:rsidR="006A6B64" w:rsidRPr="00746B57" w14:paraId="7C2B07BB" w14:textId="77777777">
        <w:trPr>
          <w:tblCellSpacing w:w="0" w:type="dxa"/>
          <w:jc w:val="center"/>
        </w:trPr>
        <w:tc>
          <w:tcPr>
            <w:tcW w:w="1916" w:type="pct"/>
          </w:tcPr>
          <w:p w14:paraId="258EC875"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 xml:space="preserve">атегория безопасности </w:t>
            </w:r>
            <w:r w:rsidRPr="00D8142F">
              <w:rPr>
                <w:b/>
                <w:bCs/>
                <w:color w:val="000000"/>
                <w:sz w:val="28"/>
                <w:szCs w:val="28"/>
              </w:rPr>
              <w:br/>
            </w:r>
            <w:r w:rsidRPr="00746B57">
              <w:rPr>
                <w:b/>
                <w:bCs/>
                <w:color w:val="000000"/>
                <w:sz w:val="28"/>
                <w:szCs w:val="28"/>
              </w:rPr>
              <w:t>информации</w:t>
            </w:r>
          </w:p>
          <w:p w14:paraId="71ACFBE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категорияси</w:t>
            </w:r>
            <w:proofErr w:type="spellEnd"/>
          </w:p>
          <w:p w14:paraId="1447DC9A"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 xml:space="preserve">information security </w:t>
            </w:r>
            <w:r w:rsidRPr="00746B57">
              <w:rPr>
                <w:color w:val="000000"/>
                <w:sz w:val="28"/>
                <w:szCs w:val="28"/>
                <w:lang w:val="en-US"/>
              </w:rPr>
              <w:br/>
              <w:t>category</w:t>
            </w:r>
          </w:p>
        </w:tc>
        <w:tc>
          <w:tcPr>
            <w:tcW w:w="3084" w:type="pct"/>
          </w:tcPr>
          <w:p w14:paraId="23E6CF26" w14:textId="77777777" w:rsidR="006A6B64" w:rsidRPr="00746B57" w:rsidRDefault="006A6B64" w:rsidP="006A6B64">
            <w:pPr>
              <w:shd w:val="clear" w:color="auto" w:fill="FFFFFF"/>
              <w:spacing w:line="20" w:lineRule="atLeast"/>
              <w:ind w:right="43"/>
              <w:jc w:val="both"/>
              <w:rPr>
                <w:color w:val="000000"/>
                <w:sz w:val="28"/>
                <w:szCs w:val="28"/>
              </w:rPr>
            </w:pPr>
            <w:r w:rsidRPr="00746B57">
              <w:rPr>
                <w:color w:val="000000"/>
                <w:sz w:val="28"/>
                <w:szCs w:val="28"/>
              </w:rPr>
              <w:t xml:space="preserve">Уровень безопасности </w:t>
            </w:r>
            <w:r w:rsidRPr="00746B57">
              <w:rPr>
                <w:color w:val="000000"/>
                <w:spacing w:val="-1"/>
                <w:sz w:val="28"/>
                <w:szCs w:val="28"/>
              </w:rPr>
              <w:t xml:space="preserve">информации, определяемый установленными нормами в зависимости от </w:t>
            </w:r>
            <w:r w:rsidRPr="00746B57">
              <w:rPr>
                <w:color w:val="000000"/>
                <w:spacing w:val="-3"/>
                <w:sz w:val="28"/>
                <w:szCs w:val="28"/>
              </w:rPr>
              <w:t>важности (ценности) информации.</w:t>
            </w:r>
          </w:p>
          <w:p w14:paraId="68A5980E" w14:textId="77777777" w:rsidR="006A6B64" w:rsidRPr="00746B57" w:rsidRDefault="006A6B64" w:rsidP="006A6B64">
            <w:pPr>
              <w:jc w:val="both"/>
              <w:rPr>
                <w:color w:val="000000"/>
                <w:sz w:val="28"/>
                <w:szCs w:val="28"/>
              </w:rPr>
            </w:pPr>
          </w:p>
          <w:p w14:paraId="33C73438" w14:textId="77777777" w:rsidR="006A6B64" w:rsidRPr="00746B57" w:rsidRDefault="006A6B64" w:rsidP="006A6B64">
            <w:pPr>
              <w:jc w:val="both"/>
              <w:rPr>
                <w:color w:val="000000"/>
                <w:sz w:val="28"/>
                <w:szCs w:val="28"/>
              </w:rPr>
            </w:pPr>
            <w:proofErr w:type="spellStart"/>
            <w:r w:rsidRPr="00746B57">
              <w:rPr>
                <w:color w:val="000000"/>
                <w:sz w:val="28"/>
                <w:szCs w:val="28"/>
              </w:rPr>
              <w:t>Ўрнатилган</w:t>
            </w:r>
            <w:proofErr w:type="spellEnd"/>
            <w:r w:rsidRPr="00746B57">
              <w:rPr>
                <w:color w:val="000000"/>
                <w:sz w:val="28"/>
                <w:szCs w:val="28"/>
              </w:rPr>
              <w:t xml:space="preserve"> </w:t>
            </w:r>
            <w:proofErr w:type="spellStart"/>
            <w:r w:rsidRPr="00746B57">
              <w:rPr>
                <w:color w:val="000000"/>
                <w:sz w:val="28"/>
                <w:szCs w:val="28"/>
              </w:rPr>
              <w:t>нормаларга</w:t>
            </w:r>
            <w:proofErr w:type="spellEnd"/>
            <w:r w:rsidRPr="00746B57">
              <w:rPr>
                <w:color w:val="000000"/>
                <w:sz w:val="28"/>
                <w:szCs w:val="28"/>
              </w:rPr>
              <w:t xml:space="preserve"> </w:t>
            </w:r>
            <w:proofErr w:type="spellStart"/>
            <w:r w:rsidRPr="00746B57">
              <w:rPr>
                <w:color w:val="000000"/>
                <w:sz w:val="28"/>
                <w:szCs w:val="28"/>
              </w:rPr>
              <w:t>кўра</w:t>
            </w:r>
            <w:proofErr w:type="spellEnd"/>
            <w:r w:rsidRPr="00746B57">
              <w:rPr>
                <w:color w:val="000000"/>
                <w:sz w:val="28"/>
                <w:szCs w:val="28"/>
              </w:rPr>
              <w:t xml:space="preserve">, </w:t>
            </w:r>
            <w:proofErr w:type="spellStart"/>
            <w:r w:rsidRPr="00746B57">
              <w:rPr>
                <w:color w:val="000000"/>
                <w:sz w:val="28"/>
                <w:szCs w:val="28"/>
              </w:rPr>
              <w:t>ахборотнинг</w:t>
            </w:r>
            <w:proofErr w:type="spellEnd"/>
            <w:r w:rsidRPr="00746B57">
              <w:rPr>
                <w:color w:val="000000"/>
                <w:sz w:val="28"/>
                <w:szCs w:val="28"/>
              </w:rPr>
              <w:t xml:space="preserve"> </w:t>
            </w:r>
            <w:proofErr w:type="spellStart"/>
            <w:r w:rsidRPr="00746B57">
              <w:rPr>
                <w:color w:val="000000"/>
                <w:sz w:val="28"/>
                <w:szCs w:val="28"/>
              </w:rPr>
              <w:t>му</w:t>
            </w:r>
            <w:r w:rsidR="00A5486D" w:rsidRPr="00746B57">
              <w:rPr>
                <w:color w:val="000000"/>
                <w:sz w:val="28"/>
                <w:szCs w:val="28"/>
              </w:rPr>
              <w:t>-</w:t>
            </w:r>
            <w:r w:rsidRPr="00746B57">
              <w:rPr>
                <w:color w:val="000000"/>
                <w:sz w:val="28"/>
                <w:szCs w:val="28"/>
              </w:rPr>
              <w:t>ҳимлигига</w:t>
            </w:r>
            <w:proofErr w:type="spellEnd"/>
            <w:r w:rsidRPr="00746B57">
              <w:rPr>
                <w:color w:val="000000"/>
                <w:sz w:val="28"/>
                <w:szCs w:val="28"/>
              </w:rPr>
              <w:t xml:space="preserve"> (</w:t>
            </w:r>
            <w:proofErr w:type="spellStart"/>
            <w:r w:rsidRPr="00746B57">
              <w:rPr>
                <w:color w:val="000000"/>
                <w:sz w:val="28"/>
                <w:szCs w:val="28"/>
              </w:rPr>
              <w:t>қимматлилигига</w:t>
            </w:r>
            <w:proofErr w:type="spellEnd"/>
            <w:r w:rsidRPr="00746B57">
              <w:rPr>
                <w:color w:val="000000"/>
                <w:sz w:val="28"/>
                <w:szCs w:val="28"/>
              </w:rPr>
              <w:t xml:space="preserve">)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ҳолда</w:t>
            </w:r>
            <w:proofErr w:type="spellEnd"/>
            <w:r w:rsidRPr="00746B57">
              <w:rPr>
                <w:color w:val="000000"/>
                <w:sz w:val="28"/>
                <w:szCs w:val="28"/>
              </w:rPr>
              <w:t xml:space="preserve"> </w:t>
            </w:r>
            <w:proofErr w:type="spellStart"/>
            <w:r w:rsidRPr="00746B57">
              <w:rPr>
                <w:color w:val="000000"/>
                <w:sz w:val="28"/>
                <w:szCs w:val="28"/>
              </w:rPr>
              <w:t>белгиланадиган</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даражаси</w:t>
            </w:r>
            <w:proofErr w:type="spellEnd"/>
            <w:r w:rsidRPr="00746B57">
              <w:rPr>
                <w:color w:val="000000"/>
                <w:sz w:val="28"/>
                <w:szCs w:val="28"/>
              </w:rPr>
              <w:t xml:space="preserve">. </w:t>
            </w:r>
          </w:p>
        </w:tc>
      </w:tr>
      <w:tr w:rsidR="006A6B64" w:rsidRPr="00746B57" w14:paraId="3F4F4D50" w14:textId="77777777">
        <w:trPr>
          <w:tblCellSpacing w:w="0" w:type="dxa"/>
          <w:jc w:val="center"/>
        </w:trPr>
        <w:tc>
          <w:tcPr>
            <w:tcW w:w="1916" w:type="pct"/>
          </w:tcPr>
          <w:p w14:paraId="19D48467" w14:textId="77777777" w:rsidR="006A6B64" w:rsidRPr="00746B57" w:rsidRDefault="006A6B64" w:rsidP="006A6B64">
            <w:pPr>
              <w:jc w:val="both"/>
              <w:rPr>
                <w:b/>
                <w:color w:val="000000"/>
                <w:sz w:val="28"/>
                <w:szCs w:val="28"/>
              </w:rPr>
            </w:pPr>
            <w:r w:rsidRPr="00746B57">
              <w:rPr>
                <w:b/>
                <w:bCs/>
                <w:iCs/>
                <w:color w:val="000000"/>
                <w:sz w:val="28"/>
                <w:szCs w:val="28"/>
              </w:rPr>
              <w:t>К</w:t>
            </w:r>
            <w:r w:rsidRPr="00746B57">
              <w:rPr>
                <w:b/>
                <w:color w:val="000000"/>
                <w:sz w:val="28"/>
                <w:szCs w:val="28"/>
              </w:rPr>
              <w:t>атегория доступа</w:t>
            </w:r>
          </w:p>
          <w:p w14:paraId="08E81373"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bCs/>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категорияси</w:t>
            </w:r>
            <w:proofErr w:type="spellEnd"/>
          </w:p>
          <w:p w14:paraId="4A3EE6D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access</w:t>
            </w:r>
            <w:r w:rsidRPr="00746B57">
              <w:rPr>
                <w:color w:val="000000"/>
                <w:sz w:val="28"/>
                <w:szCs w:val="28"/>
              </w:rPr>
              <w:t xml:space="preserve"> </w:t>
            </w:r>
            <w:r w:rsidRPr="00746B57">
              <w:rPr>
                <w:color w:val="000000"/>
                <w:sz w:val="28"/>
                <w:szCs w:val="28"/>
                <w:lang w:val="en-US"/>
              </w:rPr>
              <w:t>category</w:t>
            </w:r>
          </w:p>
        </w:tc>
        <w:tc>
          <w:tcPr>
            <w:tcW w:w="3084" w:type="pct"/>
          </w:tcPr>
          <w:p w14:paraId="6A2990B4" w14:textId="77777777" w:rsidR="006A6B64" w:rsidRPr="00746B57" w:rsidRDefault="006A6B64" w:rsidP="006A6B64">
            <w:pPr>
              <w:jc w:val="both"/>
              <w:rPr>
                <w:color w:val="000000"/>
                <w:sz w:val="28"/>
                <w:szCs w:val="28"/>
              </w:rPr>
            </w:pPr>
            <w:r w:rsidRPr="00746B57">
              <w:rPr>
                <w:snapToGrid w:val="0"/>
                <w:color w:val="000000"/>
                <w:sz w:val="28"/>
                <w:szCs w:val="28"/>
              </w:rPr>
              <w:t xml:space="preserve">Категория, присваиваемая логическим объектам, на основании которой они получают </w:t>
            </w:r>
            <w:r w:rsidRPr="00746B57">
              <w:rPr>
                <w:color w:val="000000"/>
                <w:sz w:val="28"/>
                <w:szCs w:val="28"/>
              </w:rPr>
              <w:t>разрешение</w:t>
            </w:r>
            <w:r w:rsidRPr="00746B57">
              <w:rPr>
                <w:snapToGrid w:val="0"/>
                <w:color w:val="000000"/>
                <w:sz w:val="28"/>
                <w:szCs w:val="28"/>
              </w:rPr>
              <w:t xml:space="preserve"> на использование ресурсов.</w:t>
            </w:r>
          </w:p>
          <w:p w14:paraId="57A12CBF" w14:textId="77777777" w:rsidR="006A6B64" w:rsidRPr="00746B57" w:rsidRDefault="006A6B64" w:rsidP="006A6B64">
            <w:pPr>
              <w:ind w:left="38"/>
              <w:jc w:val="both"/>
              <w:rPr>
                <w:color w:val="000000"/>
                <w:sz w:val="28"/>
                <w:szCs w:val="28"/>
              </w:rPr>
            </w:pPr>
          </w:p>
          <w:p w14:paraId="5D3E6FAE" w14:textId="77777777" w:rsidR="006A6B64" w:rsidRPr="00746B57" w:rsidRDefault="006A6B64" w:rsidP="006A6B64">
            <w:pPr>
              <w:jc w:val="both"/>
              <w:rPr>
                <w:color w:val="000000"/>
                <w:sz w:val="28"/>
                <w:szCs w:val="28"/>
              </w:rPr>
            </w:pPr>
            <w:proofErr w:type="spellStart"/>
            <w:r w:rsidRPr="00746B57">
              <w:rPr>
                <w:color w:val="000000"/>
                <w:sz w:val="28"/>
                <w:szCs w:val="28"/>
              </w:rPr>
              <w:lastRenderedPageBreak/>
              <w:t>Мантиқий</w:t>
            </w:r>
            <w:proofErr w:type="spellEnd"/>
            <w:r w:rsidRPr="00746B57">
              <w:rPr>
                <w:color w:val="000000"/>
                <w:sz w:val="28"/>
                <w:szCs w:val="28"/>
              </w:rPr>
              <w:t xml:space="preserve"> </w:t>
            </w:r>
            <w:proofErr w:type="spellStart"/>
            <w:r w:rsidRPr="00746B57">
              <w:rPr>
                <w:color w:val="000000"/>
                <w:sz w:val="28"/>
                <w:szCs w:val="28"/>
              </w:rPr>
              <w:t>объектларга</w:t>
            </w:r>
            <w:proofErr w:type="spellEnd"/>
            <w:r w:rsidRPr="00746B57">
              <w:rPr>
                <w:color w:val="000000"/>
                <w:sz w:val="28"/>
                <w:szCs w:val="28"/>
              </w:rPr>
              <w:t xml:space="preserve"> </w:t>
            </w:r>
            <w:proofErr w:type="spellStart"/>
            <w:r w:rsidRPr="00746B57">
              <w:rPr>
                <w:color w:val="000000"/>
                <w:sz w:val="28"/>
                <w:szCs w:val="28"/>
              </w:rPr>
              <w:t>бериладиган</w:t>
            </w:r>
            <w:proofErr w:type="spellEnd"/>
            <w:r w:rsidRPr="00746B57">
              <w:rPr>
                <w:color w:val="000000"/>
                <w:sz w:val="28"/>
                <w:szCs w:val="28"/>
              </w:rPr>
              <w:t xml:space="preserve"> категория,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асосида</w:t>
            </w:r>
            <w:proofErr w:type="spellEnd"/>
            <w:r w:rsidRPr="00746B57">
              <w:rPr>
                <w:color w:val="000000"/>
                <w:sz w:val="28"/>
                <w:szCs w:val="28"/>
              </w:rPr>
              <w:t xml:space="preserve"> </w:t>
            </w:r>
            <w:proofErr w:type="spellStart"/>
            <w:r w:rsidRPr="00746B57">
              <w:rPr>
                <w:color w:val="000000"/>
                <w:sz w:val="28"/>
                <w:szCs w:val="28"/>
              </w:rPr>
              <w:t>объектлар</w:t>
            </w:r>
            <w:proofErr w:type="spellEnd"/>
            <w:r w:rsidRPr="00746B57">
              <w:rPr>
                <w:color w:val="000000"/>
                <w:sz w:val="28"/>
                <w:szCs w:val="28"/>
              </w:rPr>
              <w:t xml:space="preserve"> </w:t>
            </w:r>
            <w:proofErr w:type="spellStart"/>
            <w:r w:rsidRPr="00746B57">
              <w:rPr>
                <w:color w:val="000000"/>
                <w:sz w:val="28"/>
                <w:szCs w:val="28"/>
              </w:rPr>
              <w:t>ресурслардан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оладилар</w:t>
            </w:r>
            <w:proofErr w:type="spellEnd"/>
            <w:r w:rsidRPr="00746B57">
              <w:rPr>
                <w:color w:val="000000"/>
                <w:sz w:val="28"/>
                <w:szCs w:val="28"/>
              </w:rPr>
              <w:t>.</w:t>
            </w:r>
          </w:p>
        </w:tc>
      </w:tr>
      <w:tr w:rsidR="006A6B64" w:rsidRPr="009D700E" w14:paraId="018B00DE" w14:textId="77777777">
        <w:trPr>
          <w:tblCellSpacing w:w="0" w:type="dxa"/>
          <w:jc w:val="center"/>
        </w:trPr>
        <w:tc>
          <w:tcPr>
            <w:tcW w:w="1916" w:type="pct"/>
          </w:tcPr>
          <w:p w14:paraId="6055CD81" w14:textId="77777777" w:rsidR="006A6B64" w:rsidRPr="00746B57" w:rsidRDefault="006A6B64" w:rsidP="006A6B64">
            <w:pPr>
              <w:rPr>
                <w:b/>
                <w:color w:val="000000"/>
                <w:sz w:val="28"/>
                <w:szCs w:val="28"/>
              </w:rPr>
            </w:pPr>
            <w:r w:rsidRPr="00746B57">
              <w:rPr>
                <w:b/>
                <w:color w:val="000000"/>
                <w:sz w:val="28"/>
                <w:szCs w:val="28"/>
              </w:rPr>
              <w:lastRenderedPageBreak/>
              <w:t xml:space="preserve">Категория защиты </w:t>
            </w:r>
            <w:r w:rsidRPr="00D8142F">
              <w:rPr>
                <w:b/>
                <w:color w:val="000000"/>
                <w:sz w:val="28"/>
                <w:szCs w:val="28"/>
              </w:rPr>
              <w:br/>
            </w:r>
            <w:r w:rsidRPr="00746B57">
              <w:rPr>
                <w:b/>
                <w:color w:val="000000"/>
                <w:sz w:val="28"/>
                <w:szCs w:val="28"/>
              </w:rPr>
              <w:t>информации</w:t>
            </w:r>
          </w:p>
          <w:p w14:paraId="56B9A6BA"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муҳофаза қилиш категорияси</w:t>
            </w:r>
          </w:p>
          <w:p w14:paraId="2B3E17B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 xml:space="preserve">information protection </w:t>
            </w:r>
            <w:r w:rsidRPr="00746B57">
              <w:rPr>
                <w:color w:val="000000"/>
                <w:sz w:val="28"/>
                <w:szCs w:val="28"/>
                <w:lang w:val="en-US"/>
              </w:rPr>
              <w:br/>
              <w:t>category</w:t>
            </w:r>
          </w:p>
        </w:tc>
        <w:tc>
          <w:tcPr>
            <w:tcW w:w="3084" w:type="pct"/>
          </w:tcPr>
          <w:p w14:paraId="0821BCA1" w14:textId="77777777" w:rsidR="006A6B64" w:rsidRPr="00746B57" w:rsidRDefault="006A6B64" w:rsidP="006A6B64">
            <w:pPr>
              <w:shd w:val="clear" w:color="auto" w:fill="FFFFFF"/>
              <w:ind w:left="9" w:right="24"/>
              <w:jc w:val="both"/>
              <w:rPr>
                <w:color w:val="000000"/>
                <w:sz w:val="28"/>
                <w:szCs w:val="28"/>
              </w:rPr>
            </w:pPr>
            <w:r w:rsidRPr="00746B57">
              <w:rPr>
                <w:color w:val="000000"/>
                <w:sz w:val="28"/>
                <w:szCs w:val="28"/>
              </w:rPr>
              <w:t>Качественный пока</w:t>
            </w:r>
            <w:r w:rsidRPr="00746B57">
              <w:rPr>
                <w:color w:val="000000"/>
                <w:spacing w:val="1"/>
                <w:sz w:val="28"/>
                <w:szCs w:val="28"/>
              </w:rPr>
              <w:t>затель, отражающий степень важности защиты ин</w:t>
            </w:r>
            <w:r w:rsidRPr="00746B57">
              <w:rPr>
                <w:color w:val="000000"/>
                <w:spacing w:val="5"/>
                <w:sz w:val="28"/>
                <w:szCs w:val="28"/>
              </w:rPr>
              <w:t>формации в выбранной шкале ценностей.</w:t>
            </w:r>
          </w:p>
          <w:p w14:paraId="114E0F7C" w14:textId="77777777" w:rsidR="006A6B64" w:rsidRPr="00746B57" w:rsidRDefault="006A6B64" w:rsidP="006A6B64">
            <w:pPr>
              <w:shd w:val="clear" w:color="auto" w:fill="FFFFFF"/>
              <w:ind w:left="38" w:right="14" w:hanging="29"/>
              <w:jc w:val="both"/>
              <w:rPr>
                <w:color w:val="000000"/>
                <w:sz w:val="12"/>
                <w:szCs w:val="12"/>
                <w:lang w:val="uz-Cyrl-UZ"/>
              </w:rPr>
            </w:pPr>
          </w:p>
          <w:p w14:paraId="7AB4B4DA" w14:textId="77777777" w:rsidR="006A6B64" w:rsidRPr="00746B57" w:rsidRDefault="006A6B64" w:rsidP="006A6B64">
            <w:pPr>
              <w:shd w:val="clear" w:color="auto" w:fill="FFFFFF"/>
              <w:ind w:left="9" w:right="14"/>
              <w:jc w:val="both"/>
              <w:rPr>
                <w:color w:val="000000"/>
                <w:sz w:val="28"/>
                <w:szCs w:val="28"/>
                <w:lang w:val="uz-Cyrl-UZ"/>
              </w:rPr>
            </w:pPr>
            <w:r w:rsidRPr="00746B57">
              <w:rPr>
                <w:color w:val="000000"/>
                <w:sz w:val="28"/>
                <w:szCs w:val="28"/>
                <w:lang w:val="uz-Cyrl-UZ"/>
              </w:rPr>
              <w:t>Танланган аҳамиятлилик шкаласида ахборотни муҳофаза қилиш муҳимлик даражасини акс этти</w:t>
            </w:r>
            <w:r w:rsidR="00025B28" w:rsidRPr="00D8142F">
              <w:rPr>
                <w:color w:val="000000"/>
                <w:sz w:val="28"/>
                <w:szCs w:val="28"/>
                <w:lang w:val="uz-Cyrl-UZ"/>
              </w:rPr>
              <w:t>-</w:t>
            </w:r>
            <w:r w:rsidRPr="00746B57">
              <w:rPr>
                <w:color w:val="000000"/>
                <w:sz w:val="28"/>
                <w:szCs w:val="28"/>
                <w:lang w:val="uz-Cyrl-UZ"/>
              </w:rPr>
              <w:t>рувчи сифат кўрсаткичи.</w:t>
            </w:r>
          </w:p>
        </w:tc>
      </w:tr>
      <w:tr w:rsidR="006A6B64" w:rsidRPr="009D700E" w14:paraId="7C6D574C" w14:textId="77777777">
        <w:trPr>
          <w:tblCellSpacing w:w="0" w:type="dxa"/>
          <w:jc w:val="center"/>
        </w:trPr>
        <w:tc>
          <w:tcPr>
            <w:tcW w:w="1916" w:type="pct"/>
          </w:tcPr>
          <w:p w14:paraId="4CACE6E4" w14:textId="77777777" w:rsidR="006A6B64" w:rsidRPr="00746B57" w:rsidRDefault="006A6B64" w:rsidP="006A6B64">
            <w:pPr>
              <w:rPr>
                <w:b/>
                <w:color w:val="000000"/>
                <w:sz w:val="28"/>
                <w:szCs w:val="28"/>
              </w:rPr>
            </w:pPr>
            <w:r w:rsidRPr="00746B57">
              <w:rPr>
                <w:b/>
                <w:color w:val="000000"/>
                <w:sz w:val="28"/>
                <w:szCs w:val="28"/>
              </w:rPr>
              <w:t>К</w:t>
            </w:r>
            <w:r w:rsidRPr="00746B57">
              <w:rPr>
                <w:b/>
                <w:iCs/>
                <w:color w:val="000000"/>
                <w:sz w:val="28"/>
                <w:szCs w:val="28"/>
              </w:rPr>
              <w:t xml:space="preserve">атегория </w:t>
            </w:r>
            <w:r w:rsidRPr="00D8142F">
              <w:rPr>
                <w:b/>
                <w:iCs/>
                <w:color w:val="000000"/>
                <w:sz w:val="28"/>
                <w:szCs w:val="28"/>
              </w:rPr>
              <w:br/>
            </w:r>
            <w:r w:rsidRPr="00746B57">
              <w:rPr>
                <w:b/>
                <w:iCs/>
                <w:color w:val="000000"/>
                <w:sz w:val="28"/>
                <w:szCs w:val="28"/>
              </w:rPr>
              <w:t>конфиденциальности</w:t>
            </w:r>
          </w:p>
          <w:p w14:paraId="2022930C"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конфиденциаллик категорияси</w:t>
            </w:r>
          </w:p>
          <w:p w14:paraId="696FE69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sensitivity</w:t>
            </w:r>
          </w:p>
        </w:tc>
        <w:tc>
          <w:tcPr>
            <w:tcW w:w="3084" w:type="pct"/>
          </w:tcPr>
          <w:p w14:paraId="04EED1CE"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Характеристика ресур</w:t>
            </w:r>
            <w:r w:rsidRPr="00746B57">
              <w:rPr>
                <w:color w:val="000000"/>
                <w:spacing w:val="1"/>
                <w:sz w:val="28"/>
                <w:szCs w:val="28"/>
              </w:rPr>
              <w:t xml:space="preserve">са, определяющая его ценность или значимость и способная включать </w:t>
            </w:r>
            <w:r w:rsidRPr="00746B57">
              <w:rPr>
                <w:color w:val="000000"/>
                <w:spacing w:val="-2"/>
                <w:sz w:val="28"/>
                <w:szCs w:val="28"/>
              </w:rPr>
              <w:t>в себя его уязвимость.</w:t>
            </w:r>
          </w:p>
          <w:p w14:paraId="58F38B39" w14:textId="77777777" w:rsidR="006A6B64" w:rsidRPr="00746B57" w:rsidRDefault="006A6B64" w:rsidP="006A6B64">
            <w:pPr>
              <w:ind w:left="38" w:right="10" w:firstLine="32"/>
              <w:jc w:val="both"/>
              <w:rPr>
                <w:color w:val="000000"/>
                <w:sz w:val="12"/>
                <w:szCs w:val="12"/>
                <w:lang w:val="uz-Cyrl-UZ"/>
              </w:rPr>
            </w:pPr>
          </w:p>
          <w:p w14:paraId="1230FD2D" w14:textId="77777777" w:rsidR="006A6B64" w:rsidRPr="00746B57" w:rsidRDefault="006A6B64" w:rsidP="006A6B64">
            <w:pPr>
              <w:ind w:right="10"/>
              <w:jc w:val="both"/>
              <w:rPr>
                <w:color w:val="000000"/>
                <w:sz w:val="28"/>
                <w:szCs w:val="28"/>
                <w:lang w:val="uz-Cyrl-UZ"/>
              </w:rPr>
            </w:pPr>
            <w:r w:rsidRPr="00746B57">
              <w:rPr>
                <w:color w:val="000000"/>
                <w:sz w:val="28"/>
                <w:szCs w:val="28"/>
                <w:lang w:val="uz-Cyrl-UZ"/>
              </w:rPr>
              <w:t>Ресурснинг, унинг муҳимлигини ёки аҳамиятли</w:t>
            </w:r>
            <w:r w:rsidR="00A5486D" w:rsidRPr="00D8142F">
              <w:rPr>
                <w:color w:val="000000"/>
                <w:sz w:val="28"/>
                <w:szCs w:val="28"/>
                <w:lang w:val="uz-Cyrl-UZ"/>
              </w:rPr>
              <w:t>-</w:t>
            </w:r>
            <w:r w:rsidRPr="00746B57">
              <w:rPr>
                <w:color w:val="000000"/>
                <w:sz w:val="28"/>
                <w:szCs w:val="28"/>
                <w:lang w:val="uz-Cyrl-UZ"/>
              </w:rPr>
              <w:t>лигини белгиловчи ва ўз ичига ресурс</w:t>
            </w:r>
            <w:r w:rsidR="00134BFB" w:rsidRPr="00D8142F">
              <w:rPr>
                <w:color w:val="000000"/>
                <w:sz w:val="28"/>
                <w:szCs w:val="28"/>
                <w:lang w:val="uz-Cyrl-UZ"/>
              </w:rPr>
              <w:t xml:space="preserve"> заиф</w:t>
            </w:r>
            <w:r w:rsidRPr="00746B57">
              <w:rPr>
                <w:color w:val="000000"/>
                <w:sz w:val="28"/>
                <w:szCs w:val="28"/>
                <w:lang w:val="uz-Cyrl-UZ"/>
              </w:rPr>
              <w:t>лиги</w:t>
            </w:r>
            <w:r w:rsidR="00A5486D" w:rsidRPr="00D8142F">
              <w:rPr>
                <w:color w:val="000000"/>
                <w:sz w:val="28"/>
                <w:szCs w:val="28"/>
                <w:lang w:val="uz-Cyrl-UZ"/>
              </w:rPr>
              <w:t>-</w:t>
            </w:r>
            <w:r w:rsidRPr="00746B57">
              <w:rPr>
                <w:color w:val="000000"/>
                <w:sz w:val="28"/>
                <w:szCs w:val="28"/>
                <w:lang w:val="uz-Cyrl-UZ"/>
              </w:rPr>
              <w:t>ни олиш характеристикаси.</w:t>
            </w:r>
          </w:p>
        </w:tc>
      </w:tr>
      <w:tr w:rsidR="006A6B64" w:rsidRPr="00746B57" w14:paraId="02F5413D" w14:textId="77777777">
        <w:trPr>
          <w:tblCellSpacing w:w="0" w:type="dxa"/>
          <w:jc w:val="center"/>
        </w:trPr>
        <w:tc>
          <w:tcPr>
            <w:tcW w:w="1916" w:type="pct"/>
          </w:tcPr>
          <w:p w14:paraId="09BB0868"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атегория управления </w:t>
            </w:r>
            <w:r w:rsidRPr="00D8142F">
              <w:rPr>
                <w:b/>
                <w:color w:val="000000"/>
                <w:sz w:val="28"/>
                <w:szCs w:val="28"/>
              </w:rPr>
              <w:br/>
            </w:r>
            <w:r w:rsidRPr="00746B57">
              <w:rPr>
                <w:b/>
                <w:color w:val="000000"/>
                <w:sz w:val="28"/>
                <w:szCs w:val="28"/>
              </w:rPr>
              <w:t>доступом</w:t>
            </w:r>
          </w:p>
          <w:p w14:paraId="673E32C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bCs/>
                <w:color w:val="000000"/>
                <w:sz w:val="28"/>
                <w:szCs w:val="28"/>
              </w:rPr>
              <w:t>эркин</w:t>
            </w:r>
            <w:proofErr w:type="spellEnd"/>
            <w:r w:rsidRPr="00746B57">
              <w:rPr>
                <w:bCs/>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бошқариш</w:t>
            </w:r>
            <w:proofErr w:type="spellEnd"/>
            <w:r w:rsidRPr="00746B57">
              <w:rPr>
                <w:color w:val="000000"/>
                <w:sz w:val="28"/>
                <w:szCs w:val="28"/>
              </w:rPr>
              <w:t xml:space="preserve"> </w:t>
            </w:r>
            <w:proofErr w:type="spellStart"/>
            <w:r w:rsidRPr="00746B57">
              <w:rPr>
                <w:color w:val="000000"/>
                <w:sz w:val="28"/>
                <w:szCs w:val="28"/>
              </w:rPr>
              <w:t>категорияси</w:t>
            </w:r>
            <w:proofErr w:type="spellEnd"/>
          </w:p>
          <w:p w14:paraId="582E001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access</w:t>
            </w:r>
            <w:r w:rsidRPr="00746B57">
              <w:rPr>
                <w:color w:val="000000"/>
                <w:sz w:val="28"/>
                <w:szCs w:val="28"/>
              </w:rPr>
              <w:t xml:space="preserve"> </w:t>
            </w:r>
            <w:r w:rsidRPr="00746B57">
              <w:rPr>
                <w:color w:val="000000"/>
                <w:sz w:val="28"/>
                <w:szCs w:val="28"/>
                <w:lang w:val="en-US"/>
              </w:rPr>
              <w:t>control</w:t>
            </w:r>
            <w:r w:rsidRPr="00746B57">
              <w:rPr>
                <w:color w:val="000000"/>
                <w:sz w:val="28"/>
                <w:szCs w:val="28"/>
              </w:rPr>
              <w:t xml:space="preserve"> </w:t>
            </w:r>
            <w:r w:rsidRPr="00746B57">
              <w:rPr>
                <w:color w:val="000000"/>
                <w:sz w:val="28"/>
                <w:szCs w:val="28"/>
                <w:lang w:val="en-US"/>
              </w:rPr>
              <w:t>category</w:t>
            </w:r>
          </w:p>
        </w:tc>
        <w:tc>
          <w:tcPr>
            <w:tcW w:w="3084" w:type="pct"/>
          </w:tcPr>
          <w:p w14:paraId="77C53981" w14:textId="77777777" w:rsidR="006A6B64" w:rsidRPr="00746B57" w:rsidRDefault="006A6B64" w:rsidP="006A6B64">
            <w:pPr>
              <w:shd w:val="clear" w:color="auto" w:fill="FFFFFF"/>
              <w:spacing w:line="20" w:lineRule="atLeast"/>
              <w:ind w:right="48"/>
              <w:jc w:val="both"/>
              <w:rPr>
                <w:color w:val="000000"/>
                <w:sz w:val="28"/>
                <w:szCs w:val="28"/>
              </w:rPr>
            </w:pPr>
            <w:r w:rsidRPr="00746B57">
              <w:rPr>
                <w:color w:val="000000"/>
                <w:sz w:val="28"/>
                <w:szCs w:val="28"/>
              </w:rPr>
              <w:t xml:space="preserve">Языковые </w:t>
            </w:r>
            <w:r w:rsidRPr="00746B57">
              <w:rPr>
                <w:color w:val="000000"/>
                <w:spacing w:val="-2"/>
                <w:sz w:val="28"/>
                <w:szCs w:val="28"/>
              </w:rPr>
              <w:t>элементы, предназначенные для определения правил, предохраняющих от несанкционированных операций.</w:t>
            </w:r>
          </w:p>
          <w:p w14:paraId="643C05F1" w14:textId="77777777" w:rsidR="006A6B64" w:rsidRPr="00746B57" w:rsidRDefault="006A6B64" w:rsidP="006A6B64">
            <w:pPr>
              <w:shd w:val="clear" w:color="auto" w:fill="FFFFFF"/>
              <w:tabs>
                <w:tab w:val="left" w:pos="720"/>
              </w:tabs>
              <w:spacing w:line="20" w:lineRule="atLeast"/>
              <w:ind w:left="38"/>
              <w:jc w:val="both"/>
              <w:rPr>
                <w:color w:val="000000"/>
                <w:sz w:val="12"/>
                <w:szCs w:val="12"/>
              </w:rPr>
            </w:pPr>
          </w:p>
          <w:p w14:paraId="6DBCE6F5" w14:textId="77777777" w:rsidR="006A6B64" w:rsidRPr="00746B57" w:rsidRDefault="006A6B64" w:rsidP="006A6B64">
            <w:pPr>
              <w:shd w:val="clear" w:color="auto" w:fill="FFFFFF"/>
              <w:tabs>
                <w:tab w:val="left" w:pos="720"/>
              </w:tabs>
              <w:spacing w:line="20" w:lineRule="atLeast"/>
              <w:jc w:val="both"/>
              <w:rPr>
                <w:color w:val="000000"/>
                <w:sz w:val="28"/>
                <w:szCs w:val="28"/>
              </w:rPr>
            </w:pP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операциялардан</w:t>
            </w:r>
            <w:proofErr w:type="spellEnd"/>
            <w:r w:rsidRPr="00746B57">
              <w:rPr>
                <w:color w:val="000000"/>
                <w:sz w:val="28"/>
                <w:szCs w:val="28"/>
              </w:rPr>
              <w:t xml:space="preserve"> </w:t>
            </w:r>
            <w:proofErr w:type="spellStart"/>
            <w:r w:rsidRPr="00746B57">
              <w:rPr>
                <w:color w:val="000000"/>
                <w:sz w:val="28"/>
                <w:szCs w:val="28"/>
              </w:rPr>
              <w:t>сақловчи</w:t>
            </w:r>
            <w:proofErr w:type="spellEnd"/>
            <w:r w:rsidRPr="00746B57">
              <w:rPr>
                <w:color w:val="000000"/>
                <w:sz w:val="28"/>
                <w:szCs w:val="28"/>
              </w:rPr>
              <w:t xml:space="preserve"> </w:t>
            </w:r>
            <w:proofErr w:type="spellStart"/>
            <w:r w:rsidRPr="00746B57">
              <w:rPr>
                <w:color w:val="000000"/>
                <w:sz w:val="28"/>
                <w:szCs w:val="28"/>
              </w:rPr>
              <w:t>қоидаларни</w:t>
            </w:r>
            <w:proofErr w:type="spellEnd"/>
            <w:r w:rsidRPr="00746B57">
              <w:rPr>
                <w:color w:val="000000"/>
                <w:sz w:val="28"/>
                <w:szCs w:val="28"/>
              </w:rPr>
              <w:t xml:space="preserve"> </w:t>
            </w:r>
            <w:proofErr w:type="spellStart"/>
            <w:r w:rsidRPr="00746B57">
              <w:rPr>
                <w:color w:val="000000"/>
                <w:sz w:val="28"/>
                <w:szCs w:val="28"/>
              </w:rPr>
              <w:t>аниқлаш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мўлжалланган</w:t>
            </w:r>
            <w:proofErr w:type="spellEnd"/>
            <w:r w:rsidRPr="00746B57">
              <w:rPr>
                <w:color w:val="000000"/>
                <w:sz w:val="28"/>
                <w:szCs w:val="28"/>
              </w:rPr>
              <w:t xml:space="preserve"> </w:t>
            </w:r>
            <w:proofErr w:type="spellStart"/>
            <w:r w:rsidRPr="00746B57">
              <w:rPr>
                <w:color w:val="000000"/>
                <w:sz w:val="28"/>
                <w:szCs w:val="28"/>
              </w:rPr>
              <w:t>тил</w:t>
            </w:r>
            <w:proofErr w:type="spellEnd"/>
            <w:r w:rsidRPr="00746B57">
              <w:rPr>
                <w:color w:val="000000"/>
                <w:sz w:val="28"/>
                <w:szCs w:val="28"/>
              </w:rPr>
              <w:t xml:space="preserve"> </w:t>
            </w:r>
            <w:proofErr w:type="spellStart"/>
            <w:r w:rsidRPr="00746B57">
              <w:rPr>
                <w:color w:val="000000"/>
                <w:sz w:val="28"/>
                <w:szCs w:val="28"/>
              </w:rPr>
              <w:t>элементлари</w:t>
            </w:r>
            <w:proofErr w:type="spellEnd"/>
            <w:r w:rsidRPr="00746B57">
              <w:rPr>
                <w:color w:val="000000"/>
                <w:sz w:val="28"/>
                <w:szCs w:val="28"/>
              </w:rPr>
              <w:t xml:space="preserve">. </w:t>
            </w:r>
          </w:p>
        </w:tc>
      </w:tr>
      <w:tr w:rsidR="006A6B64" w:rsidRPr="00746B57" w14:paraId="4D1A7D5F" w14:textId="77777777">
        <w:trPr>
          <w:tblCellSpacing w:w="0" w:type="dxa"/>
          <w:jc w:val="center"/>
        </w:trPr>
        <w:tc>
          <w:tcPr>
            <w:tcW w:w="1916" w:type="pct"/>
          </w:tcPr>
          <w:p w14:paraId="15D47AEF"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ачество</w:t>
            </w:r>
          </w:p>
          <w:p w14:paraId="137CD80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сифат</w:t>
            </w:r>
            <w:proofErr w:type="spellEnd"/>
          </w:p>
          <w:p w14:paraId="37784DA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quality</w:t>
            </w:r>
          </w:p>
        </w:tc>
        <w:tc>
          <w:tcPr>
            <w:tcW w:w="3084" w:type="pct"/>
          </w:tcPr>
          <w:p w14:paraId="1D48A41E" w14:textId="77777777" w:rsidR="006A6B64" w:rsidRPr="00746B57" w:rsidRDefault="006A6B64" w:rsidP="006A6B64">
            <w:pPr>
              <w:shd w:val="clear" w:color="auto" w:fill="FFFFFF"/>
              <w:tabs>
                <w:tab w:val="left" w:pos="720"/>
              </w:tabs>
              <w:spacing w:line="20" w:lineRule="atLeast"/>
              <w:jc w:val="both"/>
              <w:rPr>
                <w:color w:val="000000"/>
                <w:spacing w:val="-3"/>
                <w:sz w:val="28"/>
                <w:szCs w:val="28"/>
              </w:rPr>
            </w:pPr>
            <w:r w:rsidRPr="00746B57">
              <w:rPr>
                <w:color w:val="000000"/>
                <w:sz w:val="28"/>
                <w:szCs w:val="28"/>
              </w:rPr>
              <w:t xml:space="preserve">Совокупность свойств изделия, обуславливающих </w:t>
            </w:r>
            <w:r w:rsidRPr="00746B57">
              <w:rPr>
                <w:color w:val="000000"/>
                <w:spacing w:val="-1"/>
                <w:sz w:val="28"/>
                <w:szCs w:val="28"/>
              </w:rPr>
              <w:t xml:space="preserve">его пригодность удовлетворять определенные потребности в соответствии с </w:t>
            </w:r>
            <w:r w:rsidRPr="00746B57">
              <w:rPr>
                <w:color w:val="000000"/>
                <w:spacing w:val="-3"/>
                <w:sz w:val="28"/>
                <w:szCs w:val="28"/>
              </w:rPr>
              <w:t xml:space="preserve">его предназначениями. </w:t>
            </w:r>
          </w:p>
          <w:p w14:paraId="06CCC434" w14:textId="77777777" w:rsidR="006A6B64" w:rsidRPr="00746B57" w:rsidRDefault="006A6B64" w:rsidP="006A6B64">
            <w:pPr>
              <w:shd w:val="clear" w:color="auto" w:fill="FFFFFF"/>
              <w:tabs>
                <w:tab w:val="left" w:pos="720"/>
              </w:tabs>
              <w:spacing w:line="20" w:lineRule="atLeast"/>
              <w:jc w:val="both"/>
              <w:rPr>
                <w:color w:val="000000"/>
                <w:spacing w:val="-3"/>
                <w:sz w:val="28"/>
                <w:szCs w:val="28"/>
              </w:rPr>
            </w:pPr>
            <w:r w:rsidRPr="00746B57">
              <w:rPr>
                <w:i/>
                <w:color w:val="000000"/>
                <w:spacing w:val="-3"/>
              </w:rPr>
              <w:t xml:space="preserve">Примечание </w:t>
            </w:r>
            <w:r w:rsidRPr="00746B57">
              <w:rPr>
                <w:i/>
                <w:color w:val="000000"/>
              </w:rPr>
              <w:t>–</w:t>
            </w:r>
            <w:r w:rsidRPr="00746B57">
              <w:rPr>
                <w:i/>
                <w:color w:val="000000"/>
                <w:spacing w:val="-3"/>
              </w:rPr>
              <w:t xml:space="preserve"> Качество определяется показателями качества такими, </w:t>
            </w:r>
            <w:r w:rsidRPr="00746B57">
              <w:rPr>
                <w:i/>
                <w:color w:val="000000"/>
                <w:spacing w:val="-2"/>
              </w:rPr>
              <w:t xml:space="preserve">как надежность, точность, полнота, быстродействие и т. п. </w:t>
            </w:r>
          </w:p>
          <w:p w14:paraId="788FC64B" w14:textId="77777777" w:rsidR="006A6B64" w:rsidRPr="00746B57" w:rsidRDefault="006A6B64" w:rsidP="006A6B64">
            <w:pPr>
              <w:shd w:val="clear" w:color="auto" w:fill="FFFFFF"/>
              <w:tabs>
                <w:tab w:val="left" w:pos="720"/>
              </w:tabs>
              <w:spacing w:line="20" w:lineRule="atLeast"/>
              <w:ind w:left="38"/>
              <w:jc w:val="both"/>
              <w:rPr>
                <w:color w:val="000000"/>
                <w:sz w:val="12"/>
                <w:szCs w:val="12"/>
              </w:rPr>
            </w:pPr>
          </w:p>
          <w:p w14:paraId="3EB72F6C" w14:textId="77777777" w:rsidR="006A6B64" w:rsidRPr="00746B57" w:rsidRDefault="006A6B64" w:rsidP="006A6B64">
            <w:pPr>
              <w:shd w:val="clear" w:color="auto" w:fill="FFFFFF"/>
              <w:tabs>
                <w:tab w:val="left" w:pos="720"/>
              </w:tabs>
              <w:spacing w:line="20" w:lineRule="atLeast"/>
              <w:jc w:val="both"/>
              <w:rPr>
                <w:color w:val="000000"/>
                <w:spacing w:val="-2"/>
                <w:sz w:val="28"/>
                <w:szCs w:val="28"/>
              </w:rPr>
            </w:pPr>
            <w:proofErr w:type="spellStart"/>
            <w:r w:rsidRPr="00746B57">
              <w:rPr>
                <w:color w:val="000000"/>
                <w:spacing w:val="-2"/>
                <w:sz w:val="28"/>
                <w:szCs w:val="28"/>
              </w:rPr>
              <w:t>Ўзининг</w:t>
            </w:r>
            <w:proofErr w:type="spellEnd"/>
            <w:r w:rsidRPr="00746B57">
              <w:rPr>
                <w:color w:val="000000"/>
                <w:spacing w:val="-2"/>
                <w:sz w:val="28"/>
                <w:szCs w:val="28"/>
              </w:rPr>
              <w:t xml:space="preserve"> </w:t>
            </w:r>
            <w:proofErr w:type="spellStart"/>
            <w:r w:rsidRPr="00746B57">
              <w:rPr>
                <w:color w:val="000000"/>
                <w:spacing w:val="-2"/>
                <w:sz w:val="28"/>
                <w:szCs w:val="28"/>
              </w:rPr>
              <w:t>мўлжалланишига</w:t>
            </w:r>
            <w:proofErr w:type="spellEnd"/>
            <w:r w:rsidRPr="00746B57">
              <w:rPr>
                <w:color w:val="000000"/>
                <w:spacing w:val="-2"/>
                <w:sz w:val="28"/>
                <w:szCs w:val="28"/>
              </w:rPr>
              <w:t xml:space="preserve"> </w:t>
            </w:r>
            <w:proofErr w:type="spellStart"/>
            <w:r w:rsidRPr="00746B57">
              <w:rPr>
                <w:color w:val="000000"/>
                <w:spacing w:val="-2"/>
                <w:sz w:val="28"/>
                <w:szCs w:val="28"/>
              </w:rPr>
              <w:t>мувофиқ</w:t>
            </w:r>
            <w:proofErr w:type="spellEnd"/>
            <w:r w:rsidRPr="00746B57">
              <w:rPr>
                <w:color w:val="000000"/>
                <w:spacing w:val="-2"/>
                <w:sz w:val="28"/>
                <w:szCs w:val="28"/>
              </w:rPr>
              <w:t xml:space="preserve">, </w:t>
            </w:r>
            <w:proofErr w:type="spellStart"/>
            <w:r w:rsidRPr="00746B57">
              <w:rPr>
                <w:color w:val="000000"/>
                <w:spacing w:val="-2"/>
                <w:sz w:val="28"/>
                <w:szCs w:val="28"/>
              </w:rPr>
              <w:t>маҳсулотнинг</w:t>
            </w:r>
            <w:proofErr w:type="spellEnd"/>
            <w:r w:rsidRPr="00746B57">
              <w:rPr>
                <w:color w:val="000000"/>
                <w:spacing w:val="-2"/>
                <w:sz w:val="28"/>
                <w:szCs w:val="28"/>
              </w:rPr>
              <w:t xml:space="preserve"> </w:t>
            </w:r>
            <w:proofErr w:type="spellStart"/>
            <w:r w:rsidRPr="00746B57">
              <w:rPr>
                <w:color w:val="000000"/>
                <w:spacing w:val="-2"/>
                <w:sz w:val="28"/>
                <w:szCs w:val="28"/>
              </w:rPr>
              <w:t>маълум</w:t>
            </w:r>
            <w:proofErr w:type="spellEnd"/>
            <w:r w:rsidRPr="00746B57">
              <w:rPr>
                <w:color w:val="000000"/>
                <w:spacing w:val="-2"/>
                <w:sz w:val="28"/>
                <w:szCs w:val="28"/>
              </w:rPr>
              <w:t xml:space="preserve"> </w:t>
            </w:r>
            <w:proofErr w:type="spellStart"/>
            <w:r w:rsidRPr="00746B57">
              <w:rPr>
                <w:color w:val="000000"/>
                <w:spacing w:val="-2"/>
                <w:sz w:val="28"/>
                <w:szCs w:val="28"/>
              </w:rPr>
              <w:t>эҳтиёжларни</w:t>
            </w:r>
            <w:proofErr w:type="spellEnd"/>
            <w:r w:rsidRPr="00746B57">
              <w:rPr>
                <w:color w:val="000000"/>
                <w:spacing w:val="-2"/>
                <w:sz w:val="28"/>
                <w:szCs w:val="28"/>
              </w:rPr>
              <w:t xml:space="preserve"> </w:t>
            </w:r>
            <w:proofErr w:type="spellStart"/>
            <w:r w:rsidRPr="00746B57">
              <w:rPr>
                <w:color w:val="000000"/>
                <w:spacing w:val="-2"/>
                <w:sz w:val="28"/>
                <w:szCs w:val="28"/>
              </w:rPr>
              <w:t>қондиришга</w:t>
            </w:r>
            <w:proofErr w:type="spellEnd"/>
            <w:r w:rsidRPr="00746B57">
              <w:rPr>
                <w:color w:val="000000"/>
                <w:spacing w:val="-2"/>
                <w:sz w:val="28"/>
                <w:szCs w:val="28"/>
              </w:rPr>
              <w:t xml:space="preserve"> </w:t>
            </w:r>
            <w:proofErr w:type="spellStart"/>
            <w:r w:rsidRPr="00746B57">
              <w:rPr>
                <w:color w:val="000000"/>
                <w:spacing w:val="-2"/>
                <w:sz w:val="28"/>
                <w:szCs w:val="28"/>
              </w:rPr>
              <w:t>яроқлилигини</w:t>
            </w:r>
            <w:proofErr w:type="spellEnd"/>
            <w:r w:rsidRPr="00746B57">
              <w:rPr>
                <w:color w:val="000000"/>
                <w:spacing w:val="-2"/>
                <w:sz w:val="28"/>
                <w:szCs w:val="28"/>
              </w:rPr>
              <w:t xml:space="preserve"> </w:t>
            </w:r>
            <w:proofErr w:type="spellStart"/>
            <w:r w:rsidRPr="00746B57">
              <w:rPr>
                <w:color w:val="000000"/>
                <w:spacing w:val="-2"/>
                <w:sz w:val="28"/>
                <w:szCs w:val="28"/>
              </w:rPr>
              <w:t>асословчи</w:t>
            </w:r>
            <w:proofErr w:type="spellEnd"/>
            <w:r w:rsidRPr="00746B57">
              <w:rPr>
                <w:color w:val="000000"/>
                <w:spacing w:val="-2"/>
                <w:sz w:val="28"/>
                <w:szCs w:val="28"/>
              </w:rPr>
              <w:t xml:space="preserve"> </w:t>
            </w:r>
            <w:proofErr w:type="spellStart"/>
            <w:r w:rsidRPr="00746B57">
              <w:rPr>
                <w:color w:val="000000"/>
                <w:spacing w:val="-2"/>
                <w:sz w:val="28"/>
                <w:szCs w:val="28"/>
              </w:rPr>
              <w:t>хоссалари</w:t>
            </w:r>
            <w:proofErr w:type="spellEnd"/>
            <w:r w:rsidRPr="00746B57">
              <w:rPr>
                <w:color w:val="000000"/>
                <w:spacing w:val="-2"/>
                <w:sz w:val="28"/>
                <w:szCs w:val="28"/>
              </w:rPr>
              <w:t xml:space="preserve"> </w:t>
            </w:r>
            <w:proofErr w:type="spellStart"/>
            <w:r w:rsidRPr="00746B57">
              <w:rPr>
                <w:color w:val="000000"/>
                <w:spacing w:val="-2"/>
                <w:sz w:val="28"/>
                <w:szCs w:val="28"/>
              </w:rPr>
              <w:t>жами</w:t>
            </w:r>
            <w:proofErr w:type="spellEnd"/>
            <w:r w:rsidRPr="00746B57">
              <w:rPr>
                <w:color w:val="000000"/>
                <w:spacing w:val="-2"/>
                <w:sz w:val="28"/>
                <w:szCs w:val="28"/>
              </w:rPr>
              <w:t xml:space="preserve">. </w:t>
            </w:r>
          </w:p>
          <w:p w14:paraId="14A30599" w14:textId="77777777" w:rsidR="006A6B64" w:rsidRPr="00746B57" w:rsidRDefault="006A6B64" w:rsidP="006A6B64">
            <w:pPr>
              <w:shd w:val="clear" w:color="auto" w:fill="FFFFFF"/>
              <w:tabs>
                <w:tab w:val="left" w:pos="720"/>
              </w:tabs>
              <w:spacing w:line="20" w:lineRule="atLeast"/>
              <w:jc w:val="both"/>
              <w:rPr>
                <w:i/>
                <w:color w:val="000000"/>
              </w:rPr>
            </w:pPr>
            <w:proofErr w:type="spellStart"/>
            <w:r w:rsidRPr="00746B57">
              <w:rPr>
                <w:i/>
                <w:color w:val="000000"/>
                <w:spacing w:val="-2"/>
              </w:rPr>
              <w:t>Илова</w:t>
            </w:r>
            <w:proofErr w:type="spellEnd"/>
            <w:r w:rsidRPr="00746B57">
              <w:rPr>
                <w:i/>
                <w:color w:val="000000"/>
                <w:spacing w:val="-2"/>
              </w:rPr>
              <w:t xml:space="preserve"> </w:t>
            </w:r>
            <w:r w:rsidRPr="00746B57">
              <w:rPr>
                <w:i/>
                <w:color w:val="000000"/>
              </w:rPr>
              <w:t xml:space="preserve">– </w:t>
            </w:r>
            <w:proofErr w:type="spellStart"/>
            <w:r w:rsidRPr="00746B57">
              <w:rPr>
                <w:i/>
                <w:color w:val="000000"/>
                <w:spacing w:val="-2"/>
              </w:rPr>
              <w:t>Сифат</w:t>
            </w:r>
            <w:proofErr w:type="spellEnd"/>
            <w:r w:rsidRPr="00746B57">
              <w:rPr>
                <w:i/>
                <w:color w:val="000000"/>
                <w:spacing w:val="-2"/>
              </w:rPr>
              <w:t xml:space="preserve"> </w:t>
            </w:r>
            <w:proofErr w:type="spellStart"/>
            <w:r w:rsidRPr="00746B57">
              <w:rPr>
                <w:i/>
                <w:color w:val="000000"/>
                <w:spacing w:val="-2"/>
              </w:rPr>
              <w:t>ишончлилик</w:t>
            </w:r>
            <w:proofErr w:type="spellEnd"/>
            <w:r w:rsidRPr="00746B57">
              <w:rPr>
                <w:i/>
                <w:color w:val="000000"/>
                <w:spacing w:val="-2"/>
              </w:rPr>
              <w:t xml:space="preserve">, </w:t>
            </w:r>
            <w:proofErr w:type="spellStart"/>
            <w:r w:rsidRPr="00746B57">
              <w:rPr>
                <w:i/>
                <w:color w:val="000000"/>
                <w:spacing w:val="-2"/>
              </w:rPr>
              <w:t>аниқлик</w:t>
            </w:r>
            <w:proofErr w:type="spellEnd"/>
            <w:r w:rsidRPr="00746B57">
              <w:rPr>
                <w:i/>
                <w:color w:val="000000"/>
                <w:spacing w:val="-2"/>
              </w:rPr>
              <w:t xml:space="preserve">, </w:t>
            </w:r>
            <w:proofErr w:type="spellStart"/>
            <w:r w:rsidRPr="00746B57">
              <w:rPr>
                <w:i/>
                <w:color w:val="000000"/>
                <w:spacing w:val="-2"/>
              </w:rPr>
              <w:t>тўлиқлик</w:t>
            </w:r>
            <w:proofErr w:type="spellEnd"/>
            <w:r w:rsidRPr="00746B57">
              <w:rPr>
                <w:i/>
                <w:color w:val="000000"/>
                <w:spacing w:val="-2"/>
              </w:rPr>
              <w:t xml:space="preserve">, </w:t>
            </w:r>
            <w:proofErr w:type="spellStart"/>
            <w:r w:rsidRPr="00746B57">
              <w:rPr>
                <w:i/>
                <w:color w:val="000000"/>
                <w:spacing w:val="-2"/>
              </w:rPr>
              <w:t>тезкорлик</w:t>
            </w:r>
            <w:proofErr w:type="spellEnd"/>
            <w:r w:rsidRPr="00746B57">
              <w:rPr>
                <w:i/>
                <w:color w:val="000000"/>
                <w:spacing w:val="-2"/>
              </w:rPr>
              <w:t xml:space="preserve"> </w:t>
            </w:r>
            <w:proofErr w:type="spellStart"/>
            <w:r w:rsidRPr="00746B57">
              <w:rPr>
                <w:i/>
                <w:color w:val="000000"/>
                <w:spacing w:val="-2"/>
              </w:rPr>
              <w:t>ва</w:t>
            </w:r>
            <w:proofErr w:type="spellEnd"/>
            <w:r w:rsidRPr="00746B57">
              <w:rPr>
                <w:i/>
                <w:color w:val="000000"/>
                <w:spacing w:val="-2"/>
              </w:rPr>
              <w:t xml:space="preserve"> </w:t>
            </w:r>
            <w:proofErr w:type="spellStart"/>
            <w:r w:rsidRPr="00746B57">
              <w:rPr>
                <w:i/>
                <w:color w:val="000000"/>
                <w:spacing w:val="-2"/>
              </w:rPr>
              <w:t>ш.к</w:t>
            </w:r>
            <w:proofErr w:type="spellEnd"/>
            <w:r w:rsidRPr="00746B57">
              <w:rPr>
                <w:i/>
                <w:color w:val="000000"/>
                <w:spacing w:val="-2"/>
              </w:rPr>
              <w:t xml:space="preserve">. </w:t>
            </w:r>
            <w:proofErr w:type="spellStart"/>
            <w:r w:rsidRPr="00746B57">
              <w:rPr>
                <w:i/>
                <w:color w:val="000000"/>
                <w:spacing w:val="-2"/>
              </w:rPr>
              <w:t>сифат</w:t>
            </w:r>
            <w:proofErr w:type="spellEnd"/>
            <w:r w:rsidRPr="00746B57">
              <w:rPr>
                <w:i/>
                <w:color w:val="000000"/>
                <w:spacing w:val="-2"/>
              </w:rPr>
              <w:t xml:space="preserve"> </w:t>
            </w:r>
            <w:proofErr w:type="spellStart"/>
            <w:r w:rsidRPr="00746B57">
              <w:rPr>
                <w:i/>
                <w:color w:val="000000"/>
                <w:spacing w:val="-2"/>
              </w:rPr>
              <w:t>кўрсаткичлари</w:t>
            </w:r>
            <w:proofErr w:type="spellEnd"/>
            <w:r w:rsidRPr="00746B57">
              <w:rPr>
                <w:i/>
                <w:color w:val="000000"/>
                <w:spacing w:val="-2"/>
              </w:rPr>
              <w:t xml:space="preserve"> билан </w:t>
            </w:r>
            <w:proofErr w:type="spellStart"/>
            <w:r w:rsidRPr="00746B57">
              <w:rPr>
                <w:i/>
                <w:color w:val="000000"/>
                <w:spacing w:val="-2"/>
              </w:rPr>
              <w:t>белгиланади</w:t>
            </w:r>
            <w:proofErr w:type="spellEnd"/>
            <w:r w:rsidRPr="00746B57">
              <w:rPr>
                <w:i/>
                <w:color w:val="000000"/>
                <w:spacing w:val="-2"/>
              </w:rPr>
              <w:t xml:space="preserve">. </w:t>
            </w:r>
          </w:p>
        </w:tc>
      </w:tr>
      <w:tr w:rsidR="006A6B64" w:rsidRPr="00746B57" w14:paraId="0B0D2907" w14:textId="77777777">
        <w:trPr>
          <w:tblCellSpacing w:w="0" w:type="dxa"/>
          <w:jc w:val="center"/>
        </w:trPr>
        <w:tc>
          <w:tcPr>
            <w:tcW w:w="1916" w:type="pct"/>
          </w:tcPr>
          <w:p w14:paraId="0C488799"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ачество данных</w:t>
            </w:r>
          </w:p>
          <w:p w14:paraId="5586A324"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сифати</w:t>
            </w:r>
            <w:proofErr w:type="spellEnd"/>
          </w:p>
          <w:p w14:paraId="292D7C8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data</w:t>
            </w:r>
            <w:r w:rsidRPr="00746B57">
              <w:rPr>
                <w:color w:val="000000"/>
                <w:sz w:val="28"/>
                <w:szCs w:val="28"/>
              </w:rPr>
              <w:t xml:space="preserve"> </w:t>
            </w:r>
            <w:r w:rsidRPr="00746B57">
              <w:rPr>
                <w:color w:val="000000"/>
                <w:sz w:val="28"/>
                <w:szCs w:val="28"/>
                <w:lang w:val="en-US"/>
              </w:rPr>
              <w:t>quality</w:t>
            </w:r>
          </w:p>
        </w:tc>
        <w:tc>
          <w:tcPr>
            <w:tcW w:w="3084" w:type="pct"/>
          </w:tcPr>
          <w:p w14:paraId="510E7EA9" w14:textId="77777777" w:rsidR="006A6B64" w:rsidRPr="00746B57" w:rsidRDefault="006A6B64" w:rsidP="006A6B64">
            <w:pPr>
              <w:shd w:val="clear" w:color="auto" w:fill="FFFFFF"/>
              <w:tabs>
                <w:tab w:val="left" w:pos="720"/>
              </w:tabs>
              <w:spacing w:line="20" w:lineRule="atLeast"/>
              <w:jc w:val="both"/>
              <w:rPr>
                <w:color w:val="000000"/>
                <w:spacing w:val="-2"/>
                <w:sz w:val="28"/>
                <w:szCs w:val="28"/>
              </w:rPr>
            </w:pPr>
            <w:r w:rsidRPr="00746B57">
              <w:rPr>
                <w:color w:val="000000"/>
                <w:sz w:val="28"/>
                <w:szCs w:val="28"/>
              </w:rPr>
              <w:t xml:space="preserve">Совокупность свойств данных, </w:t>
            </w:r>
            <w:r w:rsidRPr="00746B57">
              <w:rPr>
                <w:color w:val="000000"/>
                <w:spacing w:val="-2"/>
                <w:sz w:val="28"/>
                <w:szCs w:val="28"/>
              </w:rPr>
              <w:t>обеспечивающих их пригодность для решения определенных задач. К показателям качества данных относятся: точность, полнота, адекватность, непротиворечивость, защищенность и др.</w:t>
            </w:r>
          </w:p>
          <w:p w14:paraId="341E07C4" w14:textId="77777777" w:rsidR="006A6B64" w:rsidRPr="00746B57" w:rsidRDefault="006A6B64" w:rsidP="006A6B64">
            <w:pPr>
              <w:shd w:val="clear" w:color="auto" w:fill="FFFFFF"/>
              <w:tabs>
                <w:tab w:val="left" w:pos="720"/>
              </w:tabs>
              <w:spacing w:line="20" w:lineRule="atLeast"/>
              <w:ind w:left="38"/>
              <w:jc w:val="both"/>
              <w:rPr>
                <w:color w:val="000000"/>
                <w:sz w:val="12"/>
                <w:szCs w:val="12"/>
              </w:rPr>
            </w:pPr>
          </w:p>
          <w:p w14:paraId="7F1CB308" w14:textId="77777777" w:rsidR="006A6B64" w:rsidRPr="00746B57" w:rsidRDefault="006A6B64" w:rsidP="006A6B64">
            <w:pPr>
              <w:shd w:val="clear" w:color="auto" w:fill="FFFFFF"/>
              <w:tabs>
                <w:tab w:val="left" w:pos="720"/>
              </w:tabs>
              <w:spacing w:line="20" w:lineRule="atLeast"/>
              <w:jc w:val="both"/>
              <w:rPr>
                <w:color w:val="000000"/>
                <w:sz w:val="28"/>
                <w:szCs w:val="28"/>
              </w:rPr>
            </w:pP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муайян</w:t>
            </w:r>
            <w:proofErr w:type="spellEnd"/>
            <w:r w:rsidRPr="00746B57">
              <w:rPr>
                <w:color w:val="000000"/>
                <w:sz w:val="28"/>
                <w:szCs w:val="28"/>
              </w:rPr>
              <w:t xml:space="preserve"> </w:t>
            </w:r>
            <w:proofErr w:type="spellStart"/>
            <w:r w:rsidRPr="00746B57">
              <w:rPr>
                <w:color w:val="000000"/>
                <w:sz w:val="28"/>
                <w:szCs w:val="28"/>
              </w:rPr>
              <w:t>вазифаларни</w:t>
            </w:r>
            <w:proofErr w:type="spellEnd"/>
            <w:r w:rsidRPr="00746B57">
              <w:rPr>
                <w:color w:val="000000"/>
                <w:sz w:val="28"/>
                <w:szCs w:val="28"/>
              </w:rPr>
              <w:t xml:space="preserve"> </w:t>
            </w:r>
            <w:proofErr w:type="spellStart"/>
            <w:r w:rsidRPr="00746B57">
              <w:rPr>
                <w:color w:val="000000"/>
                <w:sz w:val="28"/>
                <w:szCs w:val="28"/>
              </w:rPr>
              <w:t>бажариш</w:t>
            </w:r>
            <w:proofErr w:type="spellEnd"/>
            <w:r w:rsidRPr="00746B57">
              <w:rPr>
                <w:color w:val="000000"/>
                <w:sz w:val="28"/>
                <w:szCs w:val="28"/>
              </w:rPr>
              <w:t xml:space="preserve"> </w:t>
            </w:r>
            <w:proofErr w:type="spellStart"/>
            <w:r w:rsidRPr="00746B57">
              <w:rPr>
                <w:color w:val="000000"/>
                <w:sz w:val="28"/>
                <w:szCs w:val="28"/>
              </w:rPr>
              <w:lastRenderedPageBreak/>
              <w:t>учун</w:t>
            </w:r>
            <w:proofErr w:type="spellEnd"/>
            <w:r w:rsidRPr="00746B57">
              <w:rPr>
                <w:color w:val="000000"/>
                <w:sz w:val="28"/>
                <w:szCs w:val="28"/>
              </w:rPr>
              <w:t xml:space="preserve"> </w:t>
            </w:r>
            <w:proofErr w:type="spellStart"/>
            <w:r w:rsidRPr="00746B57">
              <w:rPr>
                <w:color w:val="000000"/>
                <w:sz w:val="28"/>
                <w:szCs w:val="28"/>
              </w:rPr>
              <w:t>яроқлилигини</w:t>
            </w:r>
            <w:proofErr w:type="spellEnd"/>
            <w:r w:rsidRPr="00746B57">
              <w:rPr>
                <w:color w:val="000000"/>
                <w:sz w:val="28"/>
                <w:szCs w:val="28"/>
              </w:rPr>
              <w:t xml:space="preserve"> </w:t>
            </w:r>
            <w:proofErr w:type="spellStart"/>
            <w:r w:rsidRPr="00746B57">
              <w:rPr>
                <w:color w:val="000000"/>
                <w:sz w:val="28"/>
                <w:szCs w:val="28"/>
              </w:rPr>
              <w:t>таъминловчи</w:t>
            </w:r>
            <w:proofErr w:type="spellEnd"/>
            <w:r w:rsidRPr="00746B57">
              <w:rPr>
                <w:color w:val="000000"/>
                <w:sz w:val="28"/>
                <w:szCs w:val="28"/>
              </w:rPr>
              <w:t xml:space="preserve"> </w:t>
            </w:r>
            <w:proofErr w:type="spellStart"/>
            <w:r w:rsidRPr="00746B57">
              <w:rPr>
                <w:color w:val="000000"/>
                <w:sz w:val="28"/>
                <w:szCs w:val="28"/>
              </w:rPr>
              <w:t>хоссалари</w:t>
            </w:r>
            <w:proofErr w:type="spellEnd"/>
            <w:r w:rsidRPr="00746B57">
              <w:rPr>
                <w:color w:val="000000"/>
                <w:sz w:val="28"/>
                <w:szCs w:val="28"/>
              </w:rPr>
              <w:t xml:space="preserve"> </w:t>
            </w:r>
            <w:proofErr w:type="spellStart"/>
            <w:r w:rsidRPr="00746B57">
              <w:rPr>
                <w:color w:val="000000"/>
                <w:sz w:val="28"/>
                <w:szCs w:val="28"/>
              </w:rPr>
              <w:t>жами</w:t>
            </w:r>
            <w:proofErr w:type="spellEnd"/>
            <w:r w:rsidRPr="00746B57">
              <w:rPr>
                <w:color w:val="000000"/>
                <w:sz w:val="28"/>
                <w:szCs w:val="28"/>
              </w:rPr>
              <w:t xml:space="preserve">. </w:t>
            </w:r>
            <w:proofErr w:type="spellStart"/>
            <w:r w:rsidRPr="00746B57">
              <w:rPr>
                <w:color w:val="000000"/>
                <w:sz w:val="28"/>
                <w:szCs w:val="28"/>
              </w:rPr>
              <w:t>Аниқлик</w:t>
            </w:r>
            <w:proofErr w:type="spellEnd"/>
            <w:r w:rsidRPr="00746B57">
              <w:rPr>
                <w:color w:val="000000"/>
                <w:sz w:val="28"/>
                <w:szCs w:val="28"/>
              </w:rPr>
              <w:t xml:space="preserve">, </w:t>
            </w:r>
            <w:proofErr w:type="spellStart"/>
            <w:r w:rsidRPr="00746B57">
              <w:rPr>
                <w:color w:val="000000"/>
                <w:sz w:val="28"/>
                <w:szCs w:val="28"/>
              </w:rPr>
              <w:t>тўлиқлик</w:t>
            </w:r>
            <w:proofErr w:type="spellEnd"/>
            <w:r w:rsidRPr="00746B57">
              <w:rPr>
                <w:color w:val="000000"/>
                <w:sz w:val="28"/>
                <w:szCs w:val="28"/>
              </w:rPr>
              <w:t xml:space="preserve">, </w:t>
            </w:r>
            <w:proofErr w:type="spellStart"/>
            <w:r w:rsidRPr="00746B57">
              <w:rPr>
                <w:color w:val="000000"/>
                <w:sz w:val="28"/>
                <w:szCs w:val="28"/>
              </w:rPr>
              <w:t>адекватлик</w:t>
            </w:r>
            <w:proofErr w:type="spellEnd"/>
            <w:r w:rsidRPr="00746B57">
              <w:rPr>
                <w:color w:val="000000"/>
                <w:sz w:val="28"/>
                <w:szCs w:val="28"/>
              </w:rPr>
              <w:t xml:space="preserve">, </w:t>
            </w:r>
            <w:proofErr w:type="spellStart"/>
            <w:r w:rsidRPr="00746B57">
              <w:rPr>
                <w:color w:val="000000"/>
                <w:sz w:val="28"/>
                <w:szCs w:val="28"/>
              </w:rPr>
              <w:t>зиддиятсизлик</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қилинганлик</w:t>
            </w:r>
            <w:proofErr w:type="spellEnd"/>
            <w:r w:rsidRPr="00746B57">
              <w:rPr>
                <w:color w:val="000000"/>
                <w:sz w:val="28"/>
                <w:szCs w:val="28"/>
              </w:rPr>
              <w:t xml:space="preserve"> </w:t>
            </w: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сифат</w:t>
            </w:r>
            <w:proofErr w:type="spellEnd"/>
            <w:r w:rsidRPr="00746B57">
              <w:rPr>
                <w:color w:val="000000"/>
                <w:sz w:val="28"/>
                <w:szCs w:val="28"/>
              </w:rPr>
              <w:t xml:space="preserve"> </w:t>
            </w:r>
            <w:proofErr w:type="spellStart"/>
            <w:r w:rsidRPr="00746B57">
              <w:rPr>
                <w:color w:val="000000"/>
                <w:sz w:val="28"/>
                <w:szCs w:val="28"/>
              </w:rPr>
              <w:t>кўрсаткичлари</w:t>
            </w:r>
            <w:proofErr w:type="spellEnd"/>
            <w:r w:rsidRPr="00746B57">
              <w:rPr>
                <w:color w:val="000000"/>
                <w:sz w:val="28"/>
                <w:szCs w:val="28"/>
              </w:rPr>
              <w:t xml:space="preserve"> </w:t>
            </w:r>
            <w:proofErr w:type="spellStart"/>
            <w:r w:rsidRPr="00746B57">
              <w:rPr>
                <w:color w:val="000000"/>
                <w:sz w:val="28"/>
                <w:szCs w:val="28"/>
              </w:rPr>
              <w:t>ҳисобланади</w:t>
            </w:r>
            <w:proofErr w:type="spellEnd"/>
            <w:r w:rsidRPr="00746B57">
              <w:rPr>
                <w:color w:val="000000"/>
                <w:sz w:val="28"/>
                <w:szCs w:val="28"/>
              </w:rPr>
              <w:t xml:space="preserve">. </w:t>
            </w:r>
          </w:p>
        </w:tc>
      </w:tr>
      <w:tr w:rsidR="006A6B64" w:rsidRPr="00746B57" w14:paraId="055FA3AC" w14:textId="77777777">
        <w:trPr>
          <w:tblCellSpacing w:w="0" w:type="dxa"/>
          <w:jc w:val="center"/>
        </w:trPr>
        <w:tc>
          <w:tcPr>
            <w:tcW w:w="1916" w:type="pct"/>
          </w:tcPr>
          <w:p w14:paraId="12EBB368"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ачество документации</w:t>
            </w:r>
          </w:p>
          <w:p w14:paraId="774E69A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ҳужжатлар</w:t>
            </w:r>
            <w:proofErr w:type="spellEnd"/>
            <w:r w:rsidRPr="00746B57">
              <w:rPr>
                <w:color w:val="000000"/>
                <w:sz w:val="28"/>
                <w:szCs w:val="28"/>
              </w:rPr>
              <w:t xml:space="preserve"> </w:t>
            </w:r>
            <w:proofErr w:type="spellStart"/>
            <w:r w:rsidRPr="00746B57">
              <w:rPr>
                <w:color w:val="000000"/>
                <w:sz w:val="28"/>
                <w:szCs w:val="28"/>
              </w:rPr>
              <w:t>сифати</w:t>
            </w:r>
            <w:proofErr w:type="spellEnd"/>
          </w:p>
          <w:p w14:paraId="163839C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documentation</w:t>
            </w:r>
            <w:r w:rsidRPr="00746B57">
              <w:rPr>
                <w:color w:val="000000"/>
                <w:sz w:val="28"/>
                <w:szCs w:val="28"/>
              </w:rPr>
              <w:t xml:space="preserve"> </w:t>
            </w:r>
            <w:r w:rsidRPr="00746B57">
              <w:rPr>
                <w:color w:val="000000"/>
                <w:sz w:val="28"/>
                <w:szCs w:val="28"/>
                <w:lang w:val="en-US"/>
              </w:rPr>
              <w:t>quality</w:t>
            </w:r>
          </w:p>
        </w:tc>
        <w:tc>
          <w:tcPr>
            <w:tcW w:w="3084" w:type="pct"/>
          </w:tcPr>
          <w:p w14:paraId="060E83B5" w14:textId="77777777" w:rsidR="006A6B64" w:rsidRPr="00746B57" w:rsidRDefault="006A6B64" w:rsidP="006A6B64">
            <w:pPr>
              <w:shd w:val="clear" w:color="auto" w:fill="FFFFFF"/>
              <w:tabs>
                <w:tab w:val="left" w:pos="720"/>
              </w:tabs>
              <w:spacing w:line="20" w:lineRule="atLeast"/>
              <w:jc w:val="both"/>
              <w:rPr>
                <w:color w:val="000000"/>
                <w:spacing w:val="-2"/>
                <w:sz w:val="28"/>
                <w:szCs w:val="28"/>
              </w:rPr>
            </w:pPr>
            <w:r w:rsidRPr="00746B57">
              <w:rPr>
                <w:color w:val="000000"/>
                <w:sz w:val="28"/>
                <w:szCs w:val="28"/>
              </w:rPr>
              <w:t xml:space="preserve">Характеристика </w:t>
            </w:r>
            <w:r w:rsidRPr="00746B57">
              <w:rPr>
                <w:color w:val="000000"/>
                <w:spacing w:val="-2"/>
                <w:sz w:val="28"/>
                <w:szCs w:val="28"/>
              </w:rPr>
              <w:t>документации, определяемая полнотой и точностью описания программного обеспечения, наглядностью и удобочитаемостью материала, что позволяет быстро его осваивать и эффективно использовать.</w:t>
            </w:r>
          </w:p>
          <w:p w14:paraId="75DF717F" w14:textId="77777777" w:rsidR="006A6B64" w:rsidRPr="00746B57" w:rsidRDefault="006A6B64" w:rsidP="006A6B64">
            <w:pPr>
              <w:shd w:val="clear" w:color="auto" w:fill="FFFFFF"/>
              <w:tabs>
                <w:tab w:val="left" w:pos="720"/>
              </w:tabs>
              <w:spacing w:line="20" w:lineRule="atLeast"/>
              <w:ind w:left="38"/>
              <w:jc w:val="both"/>
              <w:rPr>
                <w:color w:val="000000"/>
                <w:spacing w:val="-2"/>
                <w:sz w:val="28"/>
                <w:szCs w:val="28"/>
              </w:rPr>
            </w:pPr>
          </w:p>
          <w:p w14:paraId="1811FE90" w14:textId="77777777" w:rsidR="006A6B64" w:rsidRPr="00746B57" w:rsidRDefault="006A6B64" w:rsidP="006A6B64">
            <w:pPr>
              <w:shd w:val="clear" w:color="auto" w:fill="FFFFFF"/>
              <w:tabs>
                <w:tab w:val="left" w:pos="720"/>
              </w:tabs>
              <w:spacing w:line="20" w:lineRule="atLeast"/>
              <w:jc w:val="both"/>
              <w:rPr>
                <w:color w:val="000000"/>
                <w:spacing w:val="-2"/>
                <w:sz w:val="28"/>
                <w:szCs w:val="28"/>
              </w:rPr>
            </w:pPr>
            <w:proofErr w:type="spellStart"/>
            <w:r w:rsidRPr="00746B57">
              <w:rPr>
                <w:color w:val="000000"/>
                <w:spacing w:val="-2"/>
                <w:sz w:val="28"/>
                <w:szCs w:val="28"/>
              </w:rPr>
              <w:t>Ҳужжатларнинг</w:t>
            </w:r>
            <w:proofErr w:type="spellEnd"/>
            <w:r w:rsidRPr="00746B57">
              <w:rPr>
                <w:color w:val="000000"/>
                <w:spacing w:val="-2"/>
                <w:sz w:val="28"/>
                <w:szCs w:val="28"/>
              </w:rPr>
              <w:t xml:space="preserve">, </w:t>
            </w:r>
            <w:proofErr w:type="spellStart"/>
            <w:r w:rsidRPr="00746B57">
              <w:rPr>
                <w:color w:val="000000"/>
                <w:spacing w:val="-2"/>
                <w:sz w:val="28"/>
                <w:szCs w:val="28"/>
              </w:rPr>
              <w:t>дастурий</w:t>
            </w:r>
            <w:proofErr w:type="spellEnd"/>
            <w:r w:rsidRPr="00746B57">
              <w:rPr>
                <w:color w:val="000000"/>
                <w:spacing w:val="-2"/>
                <w:sz w:val="28"/>
                <w:szCs w:val="28"/>
              </w:rPr>
              <w:t xml:space="preserve"> </w:t>
            </w:r>
            <w:proofErr w:type="spellStart"/>
            <w:r w:rsidRPr="00746B57">
              <w:rPr>
                <w:color w:val="000000"/>
                <w:spacing w:val="-2"/>
                <w:sz w:val="28"/>
                <w:szCs w:val="28"/>
              </w:rPr>
              <w:t>таъминотнинг</w:t>
            </w:r>
            <w:proofErr w:type="spellEnd"/>
            <w:r w:rsidRPr="00746B57">
              <w:rPr>
                <w:color w:val="000000"/>
                <w:spacing w:val="-2"/>
                <w:sz w:val="28"/>
                <w:szCs w:val="28"/>
              </w:rPr>
              <w:t xml:space="preserve"> </w:t>
            </w:r>
            <w:proofErr w:type="spellStart"/>
            <w:r w:rsidRPr="00746B57">
              <w:rPr>
                <w:color w:val="000000"/>
                <w:spacing w:val="-2"/>
                <w:sz w:val="28"/>
                <w:szCs w:val="28"/>
              </w:rPr>
              <w:t>тўлиқ</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аниқ</w:t>
            </w:r>
            <w:proofErr w:type="spellEnd"/>
            <w:r w:rsidRPr="00746B57">
              <w:rPr>
                <w:color w:val="000000"/>
                <w:spacing w:val="-2"/>
                <w:sz w:val="28"/>
                <w:szCs w:val="28"/>
              </w:rPr>
              <w:t xml:space="preserve"> </w:t>
            </w:r>
            <w:proofErr w:type="spellStart"/>
            <w:r w:rsidRPr="00746B57">
              <w:rPr>
                <w:color w:val="000000"/>
                <w:spacing w:val="-2"/>
                <w:sz w:val="28"/>
                <w:szCs w:val="28"/>
              </w:rPr>
              <w:t>тавсифи</w:t>
            </w:r>
            <w:proofErr w:type="spellEnd"/>
            <w:r w:rsidRPr="00746B57">
              <w:rPr>
                <w:color w:val="000000"/>
                <w:spacing w:val="-2"/>
                <w:sz w:val="28"/>
                <w:szCs w:val="28"/>
              </w:rPr>
              <w:t xml:space="preserve">, </w:t>
            </w:r>
            <w:proofErr w:type="spellStart"/>
            <w:r w:rsidRPr="00746B57">
              <w:rPr>
                <w:color w:val="000000"/>
                <w:spacing w:val="-2"/>
                <w:sz w:val="28"/>
                <w:szCs w:val="28"/>
              </w:rPr>
              <w:t>материалнинг</w:t>
            </w:r>
            <w:proofErr w:type="spellEnd"/>
            <w:r w:rsidRPr="00746B57">
              <w:rPr>
                <w:color w:val="000000"/>
                <w:spacing w:val="-2"/>
                <w:sz w:val="28"/>
                <w:szCs w:val="28"/>
              </w:rPr>
              <w:t xml:space="preserve"> </w:t>
            </w:r>
            <w:proofErr w:type="spellStart"/>
            <w:r w:rsidRPr="00746B57">
              <w:rPr>
                <w:color w:val="000000"/>
                <w:spacing w:val="-2"/>
                <w:sz w:val="28"/>
                <w:szCs w:val="28"/>
              </w:rPr>
              <w:t>равшан</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ўқишга</w:t>
            </w:r>
            <w:proofErr w:type="spellEnd"/>
            <w:r w:rsidRPr="00746B57">
              <w:rPr>
                <w:color w:val="000000"/>
                <w:spacing w:val="-2"/>
                <w:sz w:val="28"/>
                <w:szCs w:val="28"/>
              </w:rPr>
              <w:t xml:space="preserve"> </w:t>
            </w:r>
            <w:proofErr w:type="spellStart"/>
            <w:r w:rsidRPr="00746B57">
              <w:rPr>
                <w:color w:val="000000"/>
                <w:spacing w:val="-2"/>
                <w:sz w:val="28"/>
                <w:szCs w:val="28"/>
              </w:rPr>
              <w:t>қулайлиги</w:t>
            </w:r>
            <w:proofErr w:type="spellEnd"/>
            <w:r w:rsidRPr="00746B57">
              <w:rPr>
                <w:color w:val="000000"/>
                <w:spacing w:val="-2"/>
                <w:sz w:val="28"/>
                <w:szCs w:val="28"/>
              </w:rPr>
              <w:t xml:space="preserve"> билан </w:t>
            </w:r>
            <w:proofErr w:type="spellStart"/>
            <w:r w:rsidRPr="00746B57">
              <w:rPr>
                <w:color w:val="000000"/>
                <w:spacing w:val="-2"/>
                <w:sz w:val="28"/>
                <w:szCs w:val="28"/>
              </w:rPr>
              <w:t>белгиланадиган</w:t>
            </w:r>
            <w:proofErr w:type="spellEnd"/>
            <w:r w:rsidRPr="00746B57">
              <w:rPr>
                <w:color w:val="000000"/>
                <w:spacing w:val="-2"/>
                <w:sz w:val="28"/>
                <w:szCs w:val="28"/>
              </w:rPr>
              <w:t xml:space="preserve"> (</w:t>
            </w:r>
            <w:proofErr w:type="spellStart"/>
            <w:r w:rsidRPr="00746B57">
              <w:rPr>
                <w:color w:val="000000"/>
                <w:spacing w:val="-2"/>
                <w:sz w:val="28"/>
                <w:szCs w:val="28"/>
              </w:rPr>
              <w:t>бу</w:t>
            </w:r>
            <w:proofErr w:type="spellEnd"/>
            <w:r w:rsidRPr="00746B57">
              <w:rPr>
                <w:color w:val="000000"/>
                <w:spacing w:val="-2"/>
                <w:sz w:val="28"/>
                <w:szCs w:val="28"/>
              </w:rPr>
              <w:t xml:space="preserve"> </w:t>
            </w:r>
            <w:proofErr w:type="spellStart"/>
            <w:r w:rsidRPr="00746B57">
              <w:rPr>
                <w:color w:val="000000"/>
                <w:spacing w:val="-2"/>
                <w:sz w:val="28"/>
                <w:szCs w:val="28"/>
              </w:rPr>
              <w:t>уни</w:t>
            </w:r>
            <w:proofErr w:type="spellEnd"/>
            <w:r w:rsidRPr="00746B57">
              <w:rPr>
                <w:color w:val="000000"/>
                <w:spacing w:val="-2"/>
                <w:sz w:val="28"/>
                <w:szCs w:val="28"/>
              </w:rPr>
              <w:t xml:space="preserve"> тез </w:t>
            </w:r>
            <w:proofErr w:type="spellStart"/>
            <w:r w:rsidRPr="00746B57">
              <w:rPr>
                <w:color w:val="000000"/>
                <w:spacing w:val="-2"/>
                <w:sz w:val="28"/>
                <w:szCs w:val="28"/>
              </w:rPr>
              <w:t>ўзлаштириш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ундан</w:t>
            </w:r>
            <w:proofErr w:type="spellEnd"/>
            <w:r w:rsidRPr="00746B57">
              <w:rPr>
                <w:color w:val="000000"/>
                <w:spacing w:val="-2"/>
                <w:sz w:val="28"/>
                <w:szCs w:val="28"/>
              </w:rPr>
              <w:t xml:space="preserve"> </w:t>
            </w:r>
            <w:proofErr w:type="spellStart"/>
            <w:r w:rsidRPr="00746B57">
              <w:rPr>
                <w:color w:val="000000"/>
                <w:spacing w:val="-2"/>
                <w:sz w:val="28"/>
                <w:szCs w:val="28"/>
              </w:rPr>
              <w:t>унумли</w:t>
            </w:r>
            <w:proofErr w:type="spellEnd"/>
            <w:r w:rsidRPr="00746B57">
              <w:rPr>
                <w:color w:val="000000"/>
                <w:spacing w:val="-2"/>
                <w:sz w:val="28"/>
                <w:szCs w:val="28"/>
              </w:rPr>
              <w:t xml:space="preserve"> </w:t>
            </w:r>
            <w:proofErr w:type="spellStart"/>
            <w:r w:rsidRPr="00746B57">
              <w:rPr>
                <w:color w:val="000000"/>
                <w:spacing w:val="-2"/>
                <w:sz w:val="28"/>
                <w:szCs w:val="28"/>
              </w:rPr>
              <w:t>фойдаланишга</w:t>
            </w:r>
            <w:proofErr w:type="spellEnd"/>
            <w:r w:rsidRPr="00746B57">
              <w:rPr>
                <w:color w:val="000000"/>
                <w:spacing w:val="-2"/>
                <w:sz w:val="28"/>
                <w:szCs w:val="28"/>
              </w:rPr>
              <w:t xml:space="preserve"> </w:t>
            </w:r>
            <w:proofErr w:type="spellStart"/>
            <w:r w:rsidRPr="00746B57">
              <w:rPr>
                <w:color w:val="000000"/>
                <w:spacing w:val="-2"/>
                <w:sz w:val="28"/>
                <w:szCs w:val="28"/>
              </w:rPr>
              <w:t>имкон</w:t>
            </w:r>
            <w:proofErr w:type="spellEnd"/>
            <w:r w:rsidRPr="00746B57">
              <w:rPr>
                <w:color w:val="000000"/>
                <w:spacing w:val="-2"/>
                <w:sz w:val="28"/>
                <w:szCs w:val="28"/>
              </w:rPr>
              <w:t xml:space="preserve"> </w:t>
            </w:r>
            <w:proofErr w:type="spellStart"/>
            <w:r w:rsidRPr="00746B57">
              <w:rPr>
                <w:color w:val="000000"/>
                <w:spacing w:val="-2"/>
                <w:sz w:val="28"/>
                <w:szCs w:val="28"/>
              </w:rPr>
              <w:t>беради</w:t>
            </w:r>
            <w:proofErr w:type="spellEnd"/>
            <w:r w:rsidRPr="00746B57">
              <w:rPr>
                <w:color w:val="000000"/>
                <w:spacing w:val="-2"/>
                <w:sz w:val="28"/>
                <w:szCs w:val="28"/>
              </w:rPr>
              <w:t xml:space="preserve">) </w:t>
            </w:r>
            <w:proofErr w:type="spellStart"/>
            <w:r w:rsidRPr="00746B57">
              <w:rPr>
                <w:color w:val="000000"/>
                <w:spacing w:val="-2"/>
                <w:sz w:val="28"/>
                <w:szCs w:val="28"/>
              </w:rPr>
              <w:t>характеристикаси</w:t>
            </w:r>
            <w:proofErr w:type="spellEnd"/>
            <w:r w:rsidRPr="00746B57">
              <w:rPr>
                <w:color w:val="000000"/>
                <w:spacing w:val="-2"/>
                <w:sz w:val="28"/>
                <w:szCs w:val="28"/>
              </w:rPr>
              <w:t>.</w:t>
            </w:r>
          </w:p>
        </w:tc>
      </w:tr>
      <w:tr w:rsidR="006A6B64" w:rsidRPr="00746B57" w14:paraId="24696286" w14:textId="77777777">
        <w:trPr>
          <w:tblCellSpacing w:w="0" w:type="dxa"/>
          <w:jc w:val="center"/>
        </w:trPr>
        <w:tc>
          <w:tcPr>
            <w:tcW w:w="1916" w:type="pct"/>
          </w:tcPr>
          <w:p w14:paraId="4116AA4B"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вадрат Бофорта</w:t>
            </w:r>
          </w:p>
          <w:p w14:paraId="1D8FCA8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Бофорт </w:t>
            </w:r>
            <w:proofErr w:type="spellStart"/>
            <w:r w:rsidRPr="00746B57">
              <w:rPr>
                <w:color w:val="000000"/>
                <w:sz w:val="28"/>
                <w:szCs w:val="28"/>
              </w:rPr>
              <w:t>квадрати</w:t>
            </w:r>
            <w:proofErr w:type="spellEnd"/>
          </w:p>
          <w:p w14:paraId="305A4BC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Beaufirt</w:t>
            </w:r>
            <w:proofErr w:type="spellEnd"/>
            <w:r w:rsidRPr="00D8142F">
              <w:rPr>
                <w:color w:val="000000"/>
                <w:sz w:val="28"/>
                <w:szCs w:val="28"/>
              </w:rPr>
              <w:t xml:space="preserve"> </w:t>
            </w:r>
            <w:r w:rsidRPr="00746B57">
              <w:rPr>
                <w:color w:val="000000"/>
                <w:sz w:val="28"/>
                <w:szCs w:val="28"/>
                <w:lang w:val="en-US"/>
              </w:rPr>
              <w:t>square</w:t>
            </w:r>
          </w:p>
        </w:tc>
        <w:tc>
          <w:tcPr>
            <w:tcW w:w="3084" w:type="pct"/>
          </w:tcPr>
          <w:p w14:paraId="1318FE5D" w14:textId="77777777" w:rsidR="006A6B64" w:rsidRPr="00746B57" w:rsidRDefault="006A6B64" w:rsidP="006A6B64">
            <w:pPr>
              <w:autoSpaceDE w:val="0"/>
              <w:autoSpaceDN w:val="0"/>
              <w:adjustRightInd w:val="0"/>
              <w:jc w:val="both"/>
              <w:rPr>
                <w:color w:val="000000"/>
                <w:sz w:val="28"/>
                <w:szCs w:val="28"/>
              </w:rPr>
            </w:pPr>
            <w:r w:rsidRPr="00746B57">
              <w:rPr>
                <w:color w:val="000000"/>
                <w:sz w:val="28"/>
                <w:szCs w:val="28"/>
              </w:rPr>
              <w:t xml:space="preserve">Многоалфавитная криптосистема, аналогичная криптосистеме </w:t>
            </w:r>
            <w:proofErr w:type="spellStart"/>
            <w:r w:rsidRPr="00746B57">
              <w:rPr>
                <w:color w:val="000000"/>
                <w:sz w:val="28"/>
                <w:szCs w:val="28"/>
              </w:rPr>
              <w:t>Вижинера</w:t>
            </w:r>
            <w:proofErr w:type="spellEnd"/>
            <w:r w:rsidRPr="00746B57">
              <w:rPr>
                <w:color w:val="000000"/>
                <w:sz w:val="28"/>
                <w:szCs w:val="28"/>
              </w:rPr>
              <w:t xml:space="preserve">. Строками квадрата являются строки квадрата </w:t>
            </w:r>
            <w:proofErr w:type="spellStart"/>
            <w:r w:rsidRPr="00746B57">
              <w:rPr>
                <w:color w:val="000000"/>
                <w:sz w:val="28"/>
                <w:szCs w:val="28"/>
              </w:rPr>
              <w:t>Вижинера</w:t>
            </w:r>
            <w:proofErr w:type="spellEnd"/>
            <w:r w:rsidRPr="00746B57">
              <w:rPr>
                <w:color w:val="000000"/>
                <w:sz w:val="28"/>
                <w:szCs w:val="28"/>
              </w:rPr>
              <w:t>, записанные в обратном порядке. Криптосистема названа в честь адмирала Фрэнсиса Бофорта.</w:t>
            </w:r>
          </w:p>
          <w:p w14:paraId="40E2E1B2" w14:textId="77777777" w:rsidR="006A6B64" w:rsidRPr="00746B57" w:rsidRDefault="006A6B64" w:rsidP="006A6B64">
            <w:pPr>
              <w:ind w:left="38"/>
              <w:jc w:val="both"/>
              <w:rPr>
                <w:color w:val="000000"/>
                <w:sz w:val="28"/>
                <w:szCs w:val="28"/>
              </w:rPr>
            </w:pPr>
          </w:p>
          <w:p w14:paraId="5AF92E13" w14:textId="77777777" w:rsidR="006A6B64" w:rsidRPr="00746B57" w:rsidRDefault="006A6B64" w:rsidP="006A6B64">
            <w:pPr>
              <w:jc w:val="both"/>
              <w:rPr>
                <w:color w:val="000000"/>
                <w:sz w:val="28"/>
                <w:szCs w:val="28"/>
              </w:rPr>
            </w:pPr>
            <w:proofErr w:type="spellStart"/>
            <w:r w:rsidRPr="00746B57">
              <w:rPr>
                <w:color w:val="000000"/>
                <w:sz w:val="28"/>
                <w:szCs w:val="28"/>
              </w:rPr>
              <w:t>Вижинер</w:t>
            </w:r>
            <w:proofErr w:type="spellEnd"/>
            <w:r w:rsidRPr="00746B57">
              <w:rPr>
                <w:color w:val="000000"/>
                <w:sz w:val="28"/>
                <w:szCs w:val="28"/>
              </w:rPr>
              <w:t xml:space="preserve"> </w:t>
            </w:r>
            <w:proofErr w:type="spellStart"/>
            <w:r w:rsidRPr="00746B57">
              <w:rPr>
                <w:color w:val="000000"/>
                <w:sz w:val="28"/>
                <w:szCs w:val="28"/>
              </w:rPr>
              <w:t>криптотизимига</w:t>
            </w:r>
            <w:proofErr w:type="spellEnd"/>
            <w:r w:rsidRPr="00746B57">
              <w:rPr>
                <w:color w:val="000000"/>
                <w:sz w:val="28"/>
                <w:szCs w:val="28"/>
              </w:rPr>
              <w:t xml:space="preserve"> </w:t>
            </w:r>
            <w:proofErr w:type="spellStart"/>
            <w:r w:rsidRPr="00746B57">
              <w:rPr>
                <w:color w:val="000000"/>
                <w:sz w:val="28"/>
                <w:szCs w:val="28"/>
              </w:rPr>
              <w:t>ўхшаш</w:t>
            </w:r>
            <w:proofErr w:type="spellEnd"/>
            <w:r w:rsidRPr="00746B57">
              <w:rPr>
                <w:color w:val="000000"/>
                <w:sz w:val="28"/>
                <w:szCs w:val="28"/>
              </w:rPr>
              <w:t xml:space="preserve"> </w:t>
            </w:r>
            <w:proofErr w:type="spellStart"/>
            <w:r w:rsidRPr="00746B57">
              <w:rPr>
                <w:color w:val="000000"/>
                <w:sz w:val="28"/>
                <w:szCs w:val="28"/>
              </w:rPr>
              <w:t>кўп</w:t>
            </w:r>
            <w:proofErr w:type="spellEnd"/>
            <w:r w:rsidRPr="00746B57">
              <w:rPr>
                <w:color w:val="000000"/>
                <w:sz w:val="28"/>
                <w:szCs w:val="28"/>
              </w:rPr>
              <w:t xml:space="preserve"> </w:t>
            </w:r>
            <w:proofErr w:type="spellStart"/>
            <w:r w:rsidRPr="00746B57">
              <w:rPr>
                <w:color w:val="000000"/>
                <w:sz w:val="28"/>
                <w:szCs w:val="28"/>
              </w:rPr>
              <w:t>алифболи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w:t>
            </w:r>
            <w:proofErr w:type="spellStart"/>
            <w:r w:rsidRPr="00746B57">
              <w:rPr>
                <w:color w:val="000000"/>
                <w:sz w:val="28"/>
                <w:szCs w:val="28"/>
              </w:rPr>
              <w:t>Тескари</w:t>
            </w:r>
            <w:proofErr w:type="spellEnd"/>
            <w:r w:rsidRPr="00746B57">
              <w:rPr>
                <w:color w:val="000000"/>
                <w:sz w:val="28"/>
                <w:szCs w:val="28"/>
              </w:rPr>
              <w:t xml:space="preserve"> </w:t>
            </w:r>
            <w:proofErr w:type="spellStart"/>
            <w:r w:rsidRPr="00746B57">
              <w:rPr>
                <w:color w:val="000000"/>
                <w:sz w:val="28"/>
                <w:szCs w:val="28"/>
              </w:rPr>
              <w:t>тартибда</w:t>
            </w:r>
            <w:proofErr w:type="spellEnd"/>
            <w:r w:rsidRPr="00746B57">
              <w:rPr>
                <w:color w:val="000000"/>
                <w:sz w:val="28"/>
                <w:szCs w:val="28"/>
              </w:rPr>
              <w:t xml:space="preserve"> </w:t>
            </w:r>
            <w:proofErr w:type="spellStart"/>
            <w:r w:rsidRPr="00746B57">
              <w:rPr>
                <w:color w:val="000000"/>
                <w:sz w:val="28"/>
                <w:szCs w:val="28"/>
              </w:rPr>
              <w:t>ёзилган</w:t>
            </w:r>
            <w:proofErr w:type="spellEnd"/>
            <w:r w:rsidRPr="00746B57">
              <w:rPr>
                <w:color w:val="000000"/>
                <w:sz w:val="28"/>
                <w:szCs w:val="28"/>
              </w:rPr>
              <w:t xml:space="preserve"> </w:t>
            </w:r>
            <w:proofErr w:type="spellStart"/>
            <w:r w:rsidRPr="00746B57">
              <w:rPr>
                <w:color w:val="000000"/>
                <w:sz w:val="28"/>
                <w:szCs w:val="28"/>
              </w:rPr>
              <w:t>Вижинер</w:t>
            </w:r>
            <w:proofErr w:type="spellEnd"/>
            <w:r w:rsidRPr="00746B57">
              <w:rPr>
                <w:color w:val="000000"/>
                <w:sz w:val="28"/>
                <w:szCs w:val="28"/>
              </w:rPr>
              <w:t xml:space="preserve"> </w:t>
            </w:r>
            <w:proofErr w:type="spellStart"/>
            <w:r w:rsidRPr="00746B57">
              <w:rPr>
                <w:color w:val="000000"/>
                <w:sz w:val="28"/>
                <w:szCs w:val="28"/>
              </w:rPr>
              <w:t>квадрати</w:t>
            </w:r>
            <w:proofErr w:type="spellEnd"/>
            <w:r w:rsidRPr="00746B57">
              <w:rPr>
                <w:color w:val="000000"/>
                <w:sz w:val="28"/>
                <w:szCs w:val="28"/>
              </w:rPr>
              <w:t xml:space="preserve"> </w:t>
            </w:r>
            <w:proofErr w:type="spellStart"/>
            <w:r w:rsidRPr="00746B57">
              <w:rPr>
                <w:color w:val="000000"/>
                <w:sz w:val="28"/>
                <w:szCs w:val="28"/>
              </w:rPr>
              <w:t>сатрлари</w:t>
            </w:r>
            <w:proofErr w:type="spellEnd"/>
            <w:r w:rsidRPr="00746B57">
              <w:rPr>
                <w:color w:val="000000"/>
                <w:sz w:val="28"/>
                <w:szCs w:val="28"/>
              </w:rPr>
              <w:t xml:space="preserve"> квадрат </w:t>
            </w:r>
            <w:proofErr w:type="spellStart"/>
            <w:r w:rsidRPr="00746B57">
              <w:rPr>
                <w:color w:val="000000"/>
                <w:sz w:val="28"/>
                <w:szCs w:val="28"/>
              </w:rPr>
              <w:t>сатрлари</w:t>
            </w:r>
            <w:proofErr w:type="spellEnd"/>
            <w:r w:rsidRPr="00746B57">
              <w:rPr>
                <w:color w:val="000000"/>
                <w:sz w:val="28"/>
                <w:szCs w:val="28"/>
              </w:rPr>
              <w:t xml:space="preserve"> </w:t>
            </w:r>
            <w:proofErr w:type="spellStart"/>
            <w:r w:rsidRPr="00746B57">
              <w:rPr>
                <w:color w:val="000000"/>
                <w:sz w:val="28"/>
                <w:szCs w:val="28"/>
              </w:rPr>
              <w:t>ҳисобланади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адмирал Фрэнсис Бофорт </w:t>
            </w:r>
            <w:proofErr w:type="spellStart"/>
            <w:r w:rsidRPr="00746B57">
              <w:rPr>
                <w:color w:val="000000"/>
                <w:sz w:val="28"/>
                <w:szCs w:val="28"/>
              </w:rPr>
              <w:t>шарафига</w:t>
            </w:r>
            <w:proofErr w:type="spellEnd"/>
            <w:r w:rsidRPr="00746B57">
              <w:rPr>
                <w:color w:val="000000"/>
                <w:sz w:val="28"/>
                <w:szCs w:val="28"/>
              </w:rPr>
              <w:t xml:space="preserve"> </w:t>
            </w:r>
            <w:proofErr w:type="spellStart"/>
            <w:r w:rsidRPr="00746B57">
              <w:rPr>
                <w:color w:val="000000"/>
                <w:sz w:val="28"/>
                <w:szCs w:val="28"/>
              </w:rPr>
              <w:t>номланган</w:t>
            </w:r>
            <w:proofErr w:type="spellEnd"/>
            <w:r w:rsidRPr="00746B57">
              <w:rPr>
                <w:color w:val="000000"/>
                <w:sz w:val="28"/>
                <w:szCs w:val="28"/>
              </w:rPr>
              <w:t>.</w:t>
            </w:r>
          </w:p>
        </w:tc>
      </w:tr>
      <w:tr w:rsidR="006A6B64" w:rsidRPr="00746B57" w14:paraId="6215051C" w14:textId="77777777">
        <w:trPr>
          <w:tblCellSpacing w:w="0" w:type="dxa"/>
          <w:jc w:val="center"/>
        </w:trPr>
        <w:tc>
          <w:tcPr>
            <w:tcW w:w="1916" w:type="pct"/>
          </w:tcPr>
          <w:p w14:paraId="79F57D6D" w14:textId="77777777" w:rsidR="006A6B64" w:rsidRPr="00746B57" w:rsidRDefault="006A6B64" w:rsidP="006A6B64">
            <w:pPr>
              <w:autoSpaceDE w:val="0"/>
              <w:autoSpaceDN w:val="0"/>
              <w:adjustRightInd w:val="0"/>
              <w:jc w:val="both"/>
              <w:rPr>
                <w:b/>
                <w:color w:val="000000"/>
                <w:sz w:val="28"/>
                <w:szCs w:val="28"/>
              </w:rPr>
            </w:pPr>
            <w:r w:rsidRPr="00746B57">
              <w:rPr>
                <w:b/>
                <w:bCs/>
                <w:iCs/>
                <w:color w:val="000000"/>
                <w:sz w:val="28"/>
                <w:szCs w:val="28"/>
              </w:rPr>
              <w:t>К</w:t>
            </w:r>
            <w:r w:rsidRPr="00746B57">
              <w:rPr>
                <w:b/>
                <w:color w:val="000000"/>
                <w:sz w:val="28"/>
                <w:szCs w:val="28"/>
              </w:rPr>
              <w:t xml:space="preserve">вадрат </w:t>
            </w:r>
            <w:proofErr w:type="spellStart"/>
            <w:r w:rsidRPr="00746B57">
              <w:rPr>
                <w:b/>
                <w:color w:val="000000"/>
                <w:sz w:val="28"/>
                <w:szCs w:val="28"/>
              </w:rPr>
              <w:t>Вижинера</w:t>
            </w:r>
            <w:proofErr w:type="spellEnd"/>
          </w:p>
          <w:p w14:paraId="59D9BB2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Вижинер</w:t>
            </w:r>
            <w:proofErr w:type="spellEnd"/>
            <w:r w:rsidRPr="00746B57">
              <w:rPr>
                <w:color w:val="000000"/>
                <w:sz w:val="28"/>
                <w:szCs w:val="28"/>
              </w:rPr>
              <w:t xml:space="preserve"> </w:t>
            </w:r>
            <w:proofErr w:type="spellStart"/>
            <w:r w:rsidRPr="00746B57">
              <w:rPr>
                <w:color w:val="000000"/>
                <w:sz w:val="28"/>
                <w:szCs w:val="28"/>
              </w:rPr>
              <w:t>квадрати</w:t>
            </w:r>
            <w:proofErr w:type="spellEnd"/>
          </w:p>
          <w:p w14:paraId="10ECB6A2"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Viginera</w:t>
            </w:r>
            <w:proofErr w:type="spellEnd"/>
            <w:r w:rsidRPr="00D8142F">
              <w:rPr>
                <w:color w:val="000000"/>
                <w:sz w:val="28"/>
                <w:szCs w:val="28"/>
              </w:rPr>
              <w:t xml:space="preserve"> </w:t>
            </w:r>
            <w:r w:rsidRPr="00746B57">
              <w:rPr>
                <w:color w:val="000000"/>
                <w:sz w:val="28"/>
                <w:szCs w:val="28"/>
                <w:lang w:val="en-US"/>
              </w:rPr>
              <w:t>square</w:t>
            </w:r>
          </w:p>
        </w:tc>
        <w:tc>
          <w:tcPr>
            <w:tcW w:w="3084" w:type="pct"/>
          </w:tcPr>
          <w:p w14:paraId="64272FEE" w14:textId="77777777" w:rsidR="006A6B64" w:rsidRPr="00746B57" w:rsidRDefault="006A6B64" w:rsidP="006A6B64">
            <w:pPr>
              <w:jc w:val="both"/>
              <w:rPr>
                <w:color w:val="000000"/>
                <w:sz w:val="28"/>
                <w:szCs w:val="28"/>
              </w:rPr>
            </w:pPr>
            <w:r w:rsidRPr="00746B57">
              <w:rPr>
                <w:color w:val="000000"/>
                <w:sz w:val="28"/>
                <w:szCs w:val="28"/>
              </w:rPr>
              <w:t xml:space="preserve">Одна из наиболее известных многоалфавитных криптосистем. Квадрат </w:t>
            </w:r>
            <w:proofErr w:type="spellStart"/>
            <w:r w:rsidRPr="00746B57">
              <w:rPr>
                <w:color w:val="000000"/>
                <w:sz w:val="28"/>
                <w:szCs w:val="28"/>
              </w:rPr>
              <w:t>Вижинера</w:t>
            </w:r>
            <w:proofErr w:type="spellEnd"/>
            <w:r w:rsidRPr="00746B57">
              <w:rPr>
                <w:color w:val="000000"/>
                <w:sz w:val="28"/>
                <w:szCs w:val="28"/>
              </w:rPr>
              <w:t xml:space="preserve"> представляет собой квадратную матрицу с </w:t>
            </w:r>
            <w:r w:rsidRPr="00746B57">
              <w:rPr>
                <w:i/>
                <w:color w:val="000000"/>
                <w:sz w:val="28"/>
                <w:szCs w:val="28"/>
              </w:rPr>
              <w:t>n</w:t>
            </w:r>
            <w:r w:rsidRPr="00746B57">
              <w:rPr>
                <w:i/>
                <w:color w:val="000000"/>
                <w:sz w:val="28"/>
                <w:szCs w:val="28"/>
                <w:vertAlign w:val="superscript"/>
              </w:rPr>
              <w:t>2</w:t>
            </w:r>
            <w:r w:rsidRPr="00746B57">
              <w:rPr>
                <w:color w:val="000000"/>
                <w:sz w:val="28"/>
                <w:szCs w:val="28"/>
              </w:rPr>
              <w:t xml:space="preserve"> элементами, где </w:t>
            </w:r>
            <w:r w:rsidRPr="00746B57">
              <w:rPr>
                <w:i/>
                <w:color w:val="000000"/>
                <w:sz w:val="28"/>
                <w:szCs w:val="28"/>
              </w:rPr>
              <w:t>n</w:t>
            </w:r>
            <w:r w:rsidRPr="00746B57">
              <w:rPr>
                <w:color w:val="000000"/>
                <w:sz w:val="28"/>
                <w:szCs w:val="28"/>
              </w:rPr>
              <w:t xml:space="preserve"> – число символов используемого алфавита. Каждая строка квадрата заполняется циклическим сдвигом алфавита на один символ. Ключом шифрования является т.н. ключевое слово, которое меняется аналогично криптосистеме Цезаря от шага к шагу. Каждый столбец может быть рассмотрен как криптосистема Цезаря с ключами </w:t>
            </w:r>
            <w:r w:rsidRPr="00746B57">
              <w:rPr>
                <w:color w:val="000000"/>
                <w:sz w:val="28"/>
                <w:szCs w:val="28"/>
              </w:rPr>
              <w:br/>
              <w:t xml:space="preserve">0, 1, </w:t>
            </w:r>
            <w:proofErr w:type="gramStart"/>
            <w:r w:rsidRPr="00746B57">
              <w:rPr>
                <w:color w:val="000000"/>
                <w:sz w:val="28"/>
                <w:szCs w:val="28"/>
              </w:rPr>
              <w:t>… ,</w:t>
            </w:r>
            <w:proofErr w:type="gramEnd"/>
            <w:r w:rsidRPr="00746B57">
              <w:rPr>
                <w:color w:val="000000"/>
                <w:sz w:val="28"/>
                <w:szCs w:val="28"/>
              </w:rPr>
              <w:t xml:space="preserve"> 25. Так как, ключевое слово обычно короче открытого текста, то оно используется периодически. </w:t>
            </w:r>
          </w:p>
          <w:p w14:paraId="4E669773" w14:textId="77777777" w:rsidR="006A6B64" w:rsidRPr="00746B57" w:rsidRDefault="006A6B64" w:rsidP="006A6B64">
            <w:pPr>
              <w:ind w:left="38"/>
              <w:jc w:val="both"/>
              <w:rPr>
                <w:color w:val="000000"/>
                <w:sz w:val="28"/>
                <w:szCs w:val="28"/>
              </w:rPr>
            </w:pPr>
          </w:p>
          <w:p w14:paraId="50CCF663" w14:textId="77777777" w:rsidR="006A6B64" w:rsidRPr="00746B57" w:rsidRDefault="006A6B64" w:rsidP="006A6B64">
            <w:pPr>
              <w:jc w:val="both"/>
              <w:rPr>
                <w:color w:val="000000"/>
                <w:sz w:val="28"/>
                <w:szCs w:val="28"/>
              </w:rPr>
            </w:pPr>
            <w:proofErr w:type="spellStart"/>
            <w:r w:rsidRPr="00746B57">
              <w:rPr>
                <w:color w:val="000000"/>
                <w:sz w:val="28"/>
                <w:szCs w:val="28"/>
              </w:rPr>
              <w:t>Кўп</w:t>
            </w:r>
            <w:proofErr w:type="spellEnd"/>
            <w:r w:rsidRPr="00746B57">
              <w:rPr>
                <w:color w:val="000000"/>
                <w:sz w:val="28"/>
                <w:szCs w:val="28"/>
              </w:rPr>
              <w:t xml:space="preserve"> </w:t>
            </w:r>
            <w:proofErr w:type="spellStart"/>
            <w:r w:rsidRPr="00746B57">
              <w:rPr>
                <w:color w:val="000000"/>
                <w:sz w:val="28"/>
                <w:szCs w:val="28"/>
              </w:rPr>
              <w:t>алифболи</w:t>
            </w:r>
            <w:proofErr w:type="spellEnd"/>
            <w:r w:rsidRPr="00746B57">
              <w:rPr>
                <w:color w:val="000000"/>
                <w:sz w:val="28"/>
                <w:szCs w:val="28"/>
              </w:rPr>
              <w:t xml:space="preserve"> </w:t>
            </w:r>
            <w:proofErr w:type="spellStart"/>
            <w:r w:rsidRPr="00746B57">
              <w:rPr>
                <w:color w:val="000000"/>
                <w:sz w:val="28"/>
                <w:szCs w:val="28"/>
              </w:rPr>
              <w:t>машҳур</w:t>
            </w:r>
            <w:proofErr w:type="spellEnd"/>
            <w:r w:rsidRPr="00746B57">
              <w:rPr>
                <w:color w:val="000000"/>
                <w:sz w:val="28"/>
                <w:szCs w:val="28"/>
              </w:rPr>
              <w:t xml:space="preserve"> </w:t>
            </w:r>
            <w:proofErr w:type="spellStart"/>
            <w:r w:rsidRPr="00746B57">
              <w:rPr>
                <w:color w:val="000000"/>
                <w:sz w:val="28"/>
                <w:szCs w:val="28"/>
              </w:rPr>
              <w:t>криптотизимлардан</w:t>
            </w:r>
            <w:proofErr w:type="spellEnd"/>
            <w:r w:rsidRPr="00746B57">
              <w:rPr>
                <w:color w:val="000000"/>
                <w:sz w:val="28"/>
                <w:szCs w:val="28"/>
              </w:rPr>
              <w:t xml:space="preserve"> </w:t>
            </w:r>
            <w:proofErr w:type="spellStart"/>
            <w:r w:rsidRPr="00746B57">
              <w:rPr>
                <w:color w:val="000000"/>
                <w:sz w:val="28"/>
                <w:szCs w:val="28"/>
              </w:rPr>
              <w:t>бири</w:t>
            </w:r>
            <w:proofErr w:type="spellEnd"/>
            <w:r w:rsidRPr="00746B57">
              <w:rPr>
                <w:color w:val="000000"/>
                <w:sz w:val="28"/>
                <w:szCs w:val="28"/>
              </w:rPr>
              <w:t xml:space="preserve">. </w:t>
            </w:r>
            <w:proofErr w:type="spellStart"/>
            <w:r w:rsidRPr="00746B57">
              <w:rPr>
                <w:color w:val="000000"/>
                <w:sz w:val="28"/>
                <w:szCs w:val="28"/>
              </w:rPr>
              <w:lastRenderedPageBreak/>
              <w:t>Вижинер</w:t>
            </w:r>
            <w:proofErr w:type="spellEnd"/>
            <w:r w:rsidRPr="00746B57">
              <w:rPr>
                <w:color w:val="000000"/>
                <w:sz w:val="28"/>
                <w:szCs w:val="28"/>
              </w:rPr>
              <w:t xml:space="preserve"> </w:t>
            </w:r>
            <w:proofErr w:type="spellStart"/>
            <w:r w:rsidRPr="00746B57">
              <w:rPr>
                <w:color w:val="000000"/>
                <w:sz w:val="28"/>
                <w:szCs w:val="28"/>
              </w:rPr>
              <w:t>квадрати</w:t>
            </w:r>
            <w:proofErr w:type="spellEnd"/>
            <w:r w:rsidRPr="00746B57">
              <w:rPr>
                <w:color w:val="000000"/>
                <w:sz w:val="28"/>
                <w:szCs w:val="28"/>
              </w:rPr>
              <w:t xml:space="preserve"> </w:t>
            </w:r>
            <w:r w:rsidRPr="00746B57">
              <w:rPr>
                <w:i/>
                <w:color w:val="000000"/>
                <w:sz w:val="28"/>
                <w:szCs w:val="28"/>
              </w:rPr>
              <w:t>n</w:t>
            </w:r>
            <w:r w:rsidRPr="00746B57">
              <w:rPr>
                <w:i/>
                <w:color w:val="000000"/>
                <w:sz w:val="28"/>
                <w:szCs w:val="28"/>
                <w:vertAlign w:val="superscript"/>
              </w:rPr>
              <w:t>2</w:t>
            </w:r>
            <w:r w:rsidRPr="00746B57">
              <w:rPr>
                <w:color w:val="000000"/>
                <w:sz w:val="28"/>
                <w:szCs w:val="28"/>
              </w:rPr>
              <w:t xml:space="preserve"> </w:t>
            </w:r>
            <w:proofErr w:type="spellStart"/>
            <w:r w:rsidRPr="00746B57">
              <w:rPr>
                <w:color w:val="000000"/>
                <w:sz w:val="28"/>
                <w:szCs w:val="28"/>
              </w:rPr>
              <w:t>элементлар</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квадрат </w:t>
            </w:r>
            <w:proofErr w:type="spellStart"/>
            <w:r w:rsidRPr="00746B57">
              <w:rPr>
                <w:color w:val="000000"/>
                <w:sz w:val="28"/>
                <w:szCs w:val="28"/>
              </w:rPr>
              <w:t>матрицани</w:t>
            </w:r>
            <w:proofErr w:type="spellEnd"/>
            <w:r w:rsidRPr="00746B57">
              <w:rPr>
                <w:color w:val="000000"/>
                <w:sz w:val="28"/>
                <w:szCs w:val="28"/>
              </w:rPr>
              <w:t xml:space="preserve"> </w:t>
            </w:r>
            <w:proofErr w:type="spellStart"/>
            <w:r w:rsidRPr="00746B57">
              <w:rPr>
                <w:color w:val="000000"/>
                <w:sz w:val="28"/>
                <w:szCs w:val="28"/>
              </w:rPr>
              <w:t>ифодалайди</w:t>
            </w:r>
            <w:proofErr w:type="spellEnd"/>
            <w:r w:rsidRPr="00746B57">
              <w:rPr>
                <w:color w:val="000000"/>
                <w:sz w:val="28"/>
                <w:szCs w:val="28"/>
              </w:rPr>
              <w:t xml:space="preserve">, бунда </w:t>
            </w:r>
            <w:r w:rsidRPr="00746B57">
              <w:rPr>
                <w:i/>
                <w:color w:val="000000"/>
                <w:sz w:val="28"/>
                <w:szCs w:val="28"/>
              </w:rPr>
              <w:t>n</w:t>
            </w:r>
            <w:r w:rsidRPr="00746B57">
              <w:rPr>
                <w:color w:val="000000"/>
                <w:sz w:val="28"/>
                <w:szCs w:val="28"/>
              </w:rPr>
              <w:t xml:space="preserve"> – </w:t>
            </w:r>
            <w:proofErr w:type="spellStart"/>
            <w:r w:rsidRPr="00746B57">
              <w:rPr>
                <w:color w:val="000000"/>
                <w:sz w:val="28"/>
                <w:szCs w:val="28"/>
              </w:rPr>
              <w:t>фойдаланиладиган</w:t>
            </w:r>
            <w:proofErr w:type="spellEnd"/>
            <w:r w:rsidRPr="00746B57">
              <w:rPr>
                <w:color w:val="000000"/>
                <w:sz w:val="28"/>
                <w:szCs w:val="28"/>
              </w:rPr>
              <w:t xml:space="preserve"> </w:t>
            </w:r>
            <w:proofErr w:type="spellStart"/>
            <w:r w:rsidRPr="00746B57">
              <w:rPr>
                <w:color w:val="000000"/>
                <w:sz w:val="28"/>
                <w:szCs w:val="28"/>
              </w:rPr>
              <w:t>алифбо</w:t>
            </w:r>
            <w:proofErr w:type="spellEnd"/>
            <w:r w:rsidRPr="00746B57">
              <w:rPr>
                <w:color w:val="000000"/>
                <w:sz w:val="28"/>
                <w:szCs w:val="28"/>
              </w:rPr>
              <w:t xml:space="preserve"> </w:t>
            </w:r>
            <w:proofErr w:type="spellStart"/>
            <w:r w:rsidRPr="00746B57">
              <w:rPr>
                <w:color w:val="000000"/>
                <w:sz w:val="28"/>
                <w:szCs w:val="28"/>
              </w:rPr>
              <w:t>символларининг</w:t>
            </w:r>
            <w:proofErr w:type="spellEnd"/>
            <w:r w:rsidRPr="00746B57">
              <w:rPr>
                <w:color w:val="000000"/>
                <w:sz w:val="28"/>
                <w:szCs w:val="28"/>
              </w:rPr>
              <w:t xml:space="preserve"> сони. </w:t>
            </w:r>
            <w:proofErr w:type="spellStart"/>
            <w:r w:rsidRPr="00746B57">
              <w:rPr>
                <w:color w:val="000000"/>
                <w:sz w:val="28"/>
                <w:szCs w:val="28"/>
              </w:rPr>
              <w:t>Квадратнинг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сатри</w:t>
            </w:r>
            <w:proofErr w:type="spellEnd"/>
            <w:r w:rsidRPr="00746B57">
              <w:rPr>
                <w:color w:val="000000"/>
                <w:sz w:val="28"/>
                <w:szCs w:val="28"/>
              </w:rPr>
              <w:t xml:space="preserve"> </w:t>
            </w:r>
            <w:proofErr w:type="spellStart"/>
            <w:r w:rsidRPr="00746B57">
              <w:rPr>
                <w:color w:val="000000"/>
                <w:sz w:val="28"/>
                <w:szCs w:val="28"/>
              </w:rPr>
              <w:t>алифбони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символга</w:t>
            </w:r>
            <w:proofErr w:type="spellEnd"/>
            <w:r w:rsidRPr="00746B57">
              <w:rPr>
                <w:color w:val="000000"/>
                <w:sz w:val="28"/>
                <w:szCs w:val="28"/>
              </w:rPr>
              <w:t xml:space="preserve"> </w:t>
            </w:r>
            <w:proofErr w:type="spellStart"/>
            <w:r w:rsidRPr="00746B57">
              <w:rPr>
                <w:color w:val="000000"/>
                <w:sz w:val="28"/>
                <w:szCs w:val="28"/>
              </w:rPr>
              <w:t>циклик</w:t>
            </w:r>
            <w:proofErr w:type="spellEnd"/>
            <w:r w:rsidRPr="00746B57">
              <w:rPr>
                <w:color w:val="000000"/>
                <w:sz w:val="28"/>
                <w:szCs w:val="28"/>
              </w:rPr>
              <w:t xml:space="preserve"> </w:t>
            </w:r>
            <w:proofErr w:type="spellStart"/>
            <w:r w:rsidRPr="00746B57">
              <w:rPr>
                <w:color w:val="000000"/>
                <w:sz w:val="28"/>
                <w:szCs w:val="28"/>
              </w:rPr>
              <w:t>силжитиш</w:t>
            </w:r>
            <w:proofErr w:type="spellEnd"/>
            <w:r w:rsidRPr="00746B57">
              <w:rPr>
                <w:color w:val="000000"/>
                <w:sz w:val="28"/>
                <w:szCs w:val="28"/>
              </w:rPr>
              <w:t xml:space="preserve"> билан </w:t>
            </w:r>
            <w:proofErr w:type="spellStart"/>
            <w:r w:rsidRPr="00746B57">
              <w:rPr>
                <w:color w:val="000000"/>
                <w:sz w:val="28"/>
                <w:szCs w:val="28"/>
              </w:rPr>
              <w:t>тўлдирилади</w:t>
            </w:r>
            <w:proofErr w:type="spellEnd"/>
            <w:r w:rsidRPr="00746B57">
              <w:rPr>
                <w:color w:val="000000"/>
                <w:sz w:val="28"/>
                <w:szCs w:val="28"/>
              </w:rPr>
              <w:t xml:space="preserve">. </w:t>
            </w:r>
            <w:proofErr w:type="spellStart"/>
            <w:r w:rsidRPr="00746B57">
              <w:rPr>
                <w:color w:val="000000"/>
                <w:sz w:val="28"/>
                <w:szCs w:val="28"/>
              </w:rPr>
              <w:t>Қадамдан</w:t>
            </w:r>
            <w:proofErr w:type="spellEnd"/>
            <w:r w:rsidRPr="00746B57">
              <w:rPr>
                <w:color w:val="000000"/>
                <w:sz w:val="28"/>
                <w:szCs w:val="28"/>
              </w:rPr>
              <w:t xml:space="preserve"> </w:t>
            </w:r>
            <w:proofErr w:type="spellStart"/>
            <w:r w:rsidRPr="00746B57">
              <w:rPr>
                <w:color w:val="000000"/>
                <w:sz w:val="28"/>
                <w:szCs w:val="28"/>
              </w:rPr>
              <w:t>қадамгача</w:t>
            </w:r>
            <w:proofErr w:type="spellEnd"/>
            <w:r w:rsidRPr="00746B57">
              <w:rPr>
                <w:color w:val="000000"/>
                <w:sz w:val="28"/>
                <w:szCs w:val="28"/>
              </w:rPr>
              <w:t xml:space="preserve"> </w:t>
            </w:r>
            <w:proofErr w:type="spellStart"/>
            <w:r w:rsidRPr="00746B57">
              <w:rPr>
                <w:color w:val="000000"/>
                <w:sz w:val="28"/>
                <w:szCs w:val="28"/>
              </w:rPr>
              <w:t>Цезар</w:t>
            </w:r>
            <w:proofErr w:type="spellEnd"/>
            <w:r w:rsidRPr="00746B57">
              <w:rPr>
                <w:color w:val="000000"/>
                <w:sz w:val="28"/>
                <w:szCs w:val="28"/>
              </w:rPr>
              <w:t xml:space="preserve"> </w:t>
            </w:r>
            <w:proofErr w:type="spellStart"/>
            <w:r w:rsidRPr="00746B57">
              <w:rPr>
                <w:color w:val="000000"/>
                <w:sz w:val="28"/>
                <w:szCs w:val="28"/>
              </w:rPr>
              <w:t>криптотизимига</w:t>
            </w:r>
            <w:proofErr w:type="spellEnd"/>
            <w:r w:rsidRPr="00746B57">
              <w:rPr>
                <w:color w:val="000000"/>
                <w:sz w:val="28"/>
                <w:szCs w:val="28"/>
              </w:rPr>
              <w:t xml:space="preserve"> </w:t>
            </w:r>
            <w:proofErr w:type="spellStart"/>
            <w:r w:rsidRPr="00746B57">
              <w:rPr>
                <w:color w:val="000000"/>
                <w:sz w:val="28"/>
                <w:szCs w:val="28"/>
              </w:rPr>
              <w:t>ўхшаш</w:t>
            </w:r>
            <w:proofErr w:type="spellEnd"/>
            <w:r w:rsidRPr="00746B57">
              <w:rPr>
                <w:color w:val="000000"/>
                <w:sz w:val="28"/>
                <w:szCs w:val="28"/>
              </w:rPr>
              <w:t xml:space="preserve"> </w:t>
            </w:r>
            <w:proofErr w:type="spellStart"/>
            <w:r w:rsidRPr="00746B57">
              <w:rPr>
                <w:color w:val="000000"/>
                <w:sz w:val="28"/>
                <w:szCs w:val="28"/>
              </w:rPr>
              <w:t>ўзгарадиган</w:t>
            </w:r>
            <w:proofErr w:type="spellEnd"/>
            <w:r w:rsidRPr="00746B57">
              <w:rPr>
                <w:color w:val="000000"/>
                <w:sz w:val="28"/>
                <w:szCs w:val="28"/>
              </w:rPr>
              <w:t xml:space="preserve"> калит </w:t>
            </w:r>
            <w:proofErr w:type="spellStart"/>
            <w:r w:rsidRPr="00746B57">
              <w:rPr>
                <w:color w:val="000000"/>
                <w:sz w:val="28"/>
                <w:szCs w:val="28"/>
              </w:rPr>
              <w:t>сўз</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калити</w:t>
            </w:r>
            <w:proofErr w:type="spellEnd"/>
            <w:r w:rsidRPr="00746B57">
              <w:rPr>
                <w:color w:val="000000"/>
                <w:sz w:val="28"/>
                <w:szCs w:val="28"/>
              </w:rPr>
              <w:t xml:space="preserve"> </w:t>
            </w:r>
            <w:proofErr w:type="spellStart"/>
            <w:r w:rsidRPr="00746B57">
              <w:rPr>
                <w:color w:val="000000"/>
                <w:sz w:val="28"/>
                <w:szCs w:val="28"/>
              </w:rPr>
              <w:t>ҳисобла</w:t>
            </w:r>
            <w:r w:rsidR="00025B28" w:rsidRPr="00746B57">
              <w:rPr>
                <w:color w:val="000000"/>
                <w:sz w:val="28"/>
                <w:szCs w:val="28"/>
              </w:rPr>
              <w:t>нади</w:t>
            </w:r>
            <w:proofErr w:type="spellEnd"/>
            <w:r w:rsidR="00025B28" w:rsidRPr="00746B57">
              <w:rPr>
                <w:color w:val="000000"/>
                <w:sz w:val="28"/>
                <w:szCs w:val="28"/>
              </w:rPr>
              <w:t xml:space="preserve">. </w:t>
            </w:r>
            <w:proofErr w:type="spellStart"/>
            <w:r w:rsidR="00025B28" w:rsidRPr="00746B57">
              <w:rPr>
                <w:color w:val="000000"/>
                <w:sz w:val="28"/>
                <w:szCs w:val="28"/>
              </w:rPr>
              <w:t>Ҳар</w:t>
            </w:r>
            <w:proofErr w:type="spellEnd"/>
            <w:r w:rsidR="00025B28" w:rsidRPr="00746B57">
              <w:rPr>
                <w:color w:val="000000"/>
                <w:sz w:val="28"/>
                <w:szCs w:val="28"/>
              </w:rPr>
              <w:t xml:space="preserve"> </w:t>
            </w:r>
            <w:proofErr w:type="spellStart"/>
            <w:r w:rsidR="00025B28" w:rsidRPr="00746B57">
              <w:rPr>
                <w:color w:val="000000"/>
                <w:sz w:val="28"/>
                <w:szCs w:val="28"/>
              </w:rPr>
              <w:t>бир</w:t>
            </w:r>
            <w:proofErr w:type="spellEnd"/>
            <w:r w:rsidR="00025B28" w:rsidRPr="00746B57">
              <w:rPr>
                <w:color w:val="000000"/>
                <w:sz w:val="28"/>
                <w:szCs w:val="28"/>
              </w:rPr>
              <w:t xml:space="preserve"> </w:t>
            </w:r>
            <w:proofErr w:type="spellStart"/>
            <w:r w:rsidR="00025B28" w:rsidRPr="00746B57">
              <w:rPr>
                <w:color w:val="000000"/>
                <w:sz w:val="28"/>
                <w:szCs w:val="28"/>
              </w:rPr>
              <w:t>устун</w:t>
            </w:r>
            <w:proofErr w:type="spellEnd"/>
            <w:r w:rsidR="00025B28" w:rsidRPr="00746B57">
              <w:rPr>
                <w:color w:val="000000"/>
                <w:sz w:val="28"/>
                <w:szCs w:val="28"/>
              </w:rPr>
              <w:t xml:space="preserve"> 0, 1, …</w:t>
            </w:r>
            <w:r w:rsidRPr="00746B57">
              <w:rPr>
                <w:color w:val="000000"/>
                <w:sz w:val="28"/>
                <w:szCs w:val="28"/>
              </w:rPr>
              <w:t xml:space="preserve">, 25 </w:t>
            </w:r>
            <w:proofErr w:type="spellStart"/>
            <w:r w:rsidRPr="00746B57">
              <w:rPr>
                <w:color w:val="000000"/>
                <w:sz w:val="28"/>
                <w:szCs w:val="28"/>
              </w:rPr>
              <w:t>калитлари</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Цезар</w:t>
            </w:r>
            <w:proofErr w:type="spellEnd"/>
            <w:r w:rsidRPr="00746B57">
              <w:rPr>
                <w:color w:val="000000"/>
                <w:sz w:val="28"/>
                <w:szCs w:val="28"/>
              </w:rPr>
              <w:t xml:space="preserve"> </w:t>
            </w:r>
            <w:proofErr w:type="spellStart"/>
            <w:r w:rsidRPr="00746B57">
              <w:rPr>
                <w:color w:val="000000"/>
                <w:sz w:val="28"/>
                <w:szCs w:val="28"/>
              </w:rPr>
              <w:t>криптотизими</w:t>
            </w:r>
            <w:proofErr w:type="spellEnd"/>
            <w:r w:rsidRPr="00746B57">
              <w:rPr>
                <w:color w:val="000000"/>
                <w:sz w:val="28"/>
                <w:szCs w:val="28"/>
              </w:rPr>
              <w:t xml:space="preserve"> </w:t>
            </w:r>
            <w:proofErr w:type="spellStart"/>
            <w:r w:rsidRPr="00746B57">
              <w:rPr>
                <w:color w:val="000000"/>
                <w:sz w:val="28"/>
                <w:szCs w:val="28"/>
              </w:rPr>
              <w:t>сифатида</w:t>
            </w:r>
            <w:proofErr w:type="spellEnd"/>
            <w:r w:rsidRPr="00746B57">
              <w:rPr>
                <w:color w:val="000000"/>
                <w:sz w:val="28"/>
                <w:szCs w:val="28"/>
              </w:rPr>
              <w:t xml:space="preserve"> </w:t>
            </w:r>
            <w:proofErr w:type="spellStart"/>
            <w:r w:rsidRPr="00746B57">
              <w:rPr>
                <w:color w:val="000000"/>
                <w:sz w:val="28"/>
                <w:szCs w:val="28"/>
              </w:rPr>
              <w:t>қаралиши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Калит </w:t>
            </w:r>
            <w:proofErr w:type="spellStart"/>
            <w:r w:rsidRPr="00746B57">
              <w:rPr>
                <w:color w:val="000000"/>
                <w:sz w:val="28"/>
                <w:szCs w:val="28"/>
              </w:rPr>
              <w:t>сўз</w:t>
            </w:r>
            <w:proofErr w:type="spellEnd"/>
            <w:r w:rsidRPr="00746B57">
              <w:rPr>
                <w:color w:val="000000"/>
                <w:sz w:val="28"/>
                <w:szCs w:val="28"/>
              </w:rPr>
              <w:t xml:space="preserve">, </w:t>
            </w:r>
            <w:proofErr w:type="spellStart"/>
            <w:r w:rsidRPr="00746B57">
              <w:rPr>
                <w:color w:val="000000"/>
                <w:sz w:val="28"/>
                <w:szCs w:val="28"/>
              </w:rPr>
              <w:t>одатда</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матндан</w:t>
            </w:r>
            <w:proofErr w:type="spellEnd"/>
            <w:r w:rsidRPr="00746B57">
              <w:rPr>
                <w:color w:val="000000"/>
                <w:sz w:val="28"/>
                <w:szCs w:val="28"/>
              </w:rPr>
              <w:t xml:space="preserve"> </w:t>
            </w:r>
            <w:proofErr w:type="spellStart"/>
            <w:r w:rsidRPr="00746B57">
              <w:rPr>
                <w:color w:val="000000"/>
                <w:sz w:val="28"/>
                <w:szCs w:val="28"/>
              </w:rPr>
              <w:t>қисқа</w:t>
            </w:r>
            <w:proofErr w:type="spellEnd"/>
            <w:r w:rsidRPr="00746B57">
              <w:rPr>
                <w:color w:val="000000"/>
                <w:sz w:val="28"/>
                <w:szCs w:val="28"/>
              </w:rPr>
              <w:t xml:space="preserve"> </w:t>
            </w:r>
            <w:proofErr w:type="spellStart"/>
            <w:r w:rsidRPr="00746B57">
              <w:rPr>
                <w:color w:val="000000"/>
                <w:sz w:val="28"/>
                <w:szCs w:val="28"/>
              </w:rPr>
              <w:t>бўлгани</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ундан</w:t>
            </w:r>
            <w:proofErr w:type="spellEnd"/>
            <w:r w:rsidRPr="00746B57">
              <w:rPr>
                <w:color w:val="000000"/>
                <w:sz w:val="28"/>
                <w:szCs w:val="28"/>
              </w:rPr>
              <w:t xml:space="preserve"> </w:t>
            </w:r>
            <w:proofErr w:type="spellStart"/>
            <w:r w:rsidRPr="00746B57">
              <w:rPr>
                <w:color w:val="000000"/>
                <w:sz w:val="28"/>
                <w:szCs w:val="28"/>
              </w:rPr>
              <w:t>даврий</w:t>
            </w:r>
            <w:proofErr w:type="spellEnd"/>
            <w:r w:rsidRPr="00746B57">
              <w:rPr>
                <w:color w:val="000000"/>
                <w:sz w:val="28"/>
                <w:szCs w:val="28"/>
              </w:rPr>
              <w:t xml:space="preserve"> </w:t>
            </w:r>
            <w:proofErr w:type="spellStart"/>
            <w:r w:rsidRPr="00746B57">
              <w:rPr>
                <w:color w:val="000000"/>
                <w:sz w:val="28"/>
                <w:szCs w:val="28"/>
              </w:rPr>
              <w:t>равишда</w:t>
            </w:r>
            <w:proofErr w:type="spellEnd"/>
            <w:r w:rsidRPr="00746B57">
              <w:rPr>
                <w:color w:val="000000"/>
                <w:sz w:val="28"/>
                <w:szCs w:val="28"/>
              </w:rPr>
              <w:t xml:space="preserve"> </w:t>
            </w:r>
            <w:proofErr w:type="spellStart"/>
            <w:r w:rsidRPr="00746B57">
              <w:rPr>
                <w:color w:val="000000"/>
                <w:sz w:val="28"/>
                <w:szCs w:val="28"/>
              </w:rPr>
              <w:t>фойдаланилади</w:t>
            </w:r>
            <w:proofErr w:type="spellEnd"/>
            <w:r w:rsidRPr="00746B57">
              <w:rPr>
                <w:color w:val="000000"/>
                <w:sz w:val="28"/>
                <w:szCs w:val="28"/>
              </w:rPr>
              <w:t>.</w:t>
            </w:r>
          </w:p>
        </w:tc>
      </w:tr>
      <w:tr w:rsidR="006A6B64" w:rsidRPr="00746B57" w14:paraId="46D2863A" w14:textId="77777777">
        <w:trPr>
          <w:tblCellSpacing w:w="0" w:type="dxa"/>
          <w:jc w:val="center"/>
        </w:trPr>
        <w:tc>
          <w:tcPr>
            <w:tcW w:w="1916" w:type="pct"/>
          </w:tcPr>
          <w:p w14:paraId="5B71F882"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 xml:space="preserve">вадрат </w:t>
            </w:r>
            <w:proofErr w:type="spellStart"/>
            <w:r w:rsidRPr="00746B57">
              <w:rPr>
                <w:b/>
                <w:color w:val="000000"/>
                <w:sz w:val="28"/>
                <w:szCs w:val="28"/>
              </w:rPr>
              <w:t>Полибия</w:t>
            </w:r>
            <w:proofErr w:type="spellEnd"/>
          </w:p>
          <w:p w14:paraId="3E577E4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Полибий</w:t>
            </w:r>
            <w:proofErr w:type="spellEnd"/>
            <w:r w:rsidRPr="00746B57">
              <w:rPr>
                <w:color w:val="000000"/>
                <w:sz w:val="28"/>
                <w:szCs w:val="28"/>
              </w:rPr>
              <w:t xml:space="preserve"> </w:t>
            </w:r>
            <w:proofErr w:type="spellStart"/>
            <w:r w:rsidRPr="00746B57">
              <w:rPr>
                <w:color w:val="000000"/>
                <w:sz w:val="28"/>
                <w:szCs w:val="28"/>
              </w:rPr>
              <w:t>квадрати</w:t>
            </w:r>
            <w:proofErr w:type="spellEnd"/>
          </w:p>
          <w:p w14:paraId="3D95191A" w14:textId="77777777" w:rsidR="006A6B64" w:rsidRPr="00D8142F"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Polybius</w:t>
            </w:r>
            <w:r w:rsidRPr="00D8142F">
              <w:rPr>
                <w:color w:val="000000"/>
                <w:sz w:val="28"/>
                <w:szCs w:val="28"/>
              </w:rPr>
              <w:t xml:space="preserve"> </w:t>
            </w:r>
            <w:r w:rsidRPr="00746B57">
              <w:rPr>
                <w:color w:val="000000"/>
                <w:sz w:val="28"/>
                <w:szCs w:val="28"/>
                <w:lang w:val="en-US"/>
              </w:rPr>
              <w:t>checkerboard</w:t>
            </w:r>
          </w:p>
        </w:tc>
        <w:tc>
          <w:tcPr>
            <w:tcW w:w="3084" w:type="pct"/>
          </w:tcPr>
          <w:p w14:paraId="1BF0DF14" w14:textId="77777777" w:rsidR="006A6B64" w:rsidRPr="00746B57" w:rsidRDefault="006A6B64" w:rsidP="006A6B64">
            <w:pPr>
              <w:jc w:val="both"/>
              <w:rPr>
                <w:color w:val="000000"/>
                <w:sz w:val="28"/>
                <w:szCs w:val="28"/>
              </w:rPr>
            </w:pPr>
            <w:proofErr w:type="spellStart"/>
            <w:r w:rsidRPr="00746B57">
              <w:rPr>
                <w:color w:val="000000"/>
                <w:sz w:val="28"/>
                <w:szCs w:val="28"/>
              </w:rPr>
              <w:t>Одноалфавитная</w:t>
            </w:r>
            <w:proofErr w:type="spellEnd"/>
            <w:r w:rsidRPr="00746B57">
              <w:rPr>
                <w:color w:val="000000"/>
                <w:sz w:val="28"/>
                <w:szCs w:val="28"/>
              </w:rPr>
              <w:t xml:space="preserve"> криптосистема, описанная греческим историком </w:t>
            </w:r>
            <w:proofErr w:type="spellStart"/>
            <w:r w:rsidRPr="00746B57">
              <w:rPr>
                <w:color w:val="000000"/>
                <w:sz w:val="28"/>
                <w:szCs w:val="28"/>
              </w:rPr>
              <w:t>Полибием</w:t>
            </w:r>
            <w:proofErr w:type="spellEnd"/>
            <w:r w:rsidRPr="00746B57">
              <w:rPr>
                <w:color w:val="000000"/>
                <w:sz w:val="28"/>
                <w:szCs w:val="28"/>
              </w:rPr>
              <w:t>. Представляет собой квадрат 5x5. Каждый символ открытого текста заменяется на пару символов, указывающих на столбец и строку, в которых расположен символ открытого текста.</w:t>
            </w:r>
          </w:p>
          <w:p w14:paraId="02AAB393" w14:textId="77777777" w:rsidR="006A6B64" w:rsidRPr="00746B57" w:rsidRDefault="006A6B64" w:rsidP="006A6B64">
            <w:pPr>
              <w:ind w:left="38"/>
              <w:jc w:val="both"/>
              <w:rPr>
                <w:color w:val="000000"/>
                <w:sz w:val="20"/>
                <w:szCs w:val="20"/>
              </w:rPr>
            </w:pPr>
          </w:p>
          <w:p w14:paraId="69B7AF72" w14:textId="77777777" w:rsidR="006A6B64" w:rsidRPr="00746B57" w:rsidRDefault="006A6B64" w:rsidP="006A6B64">
            <w:pPr>
              <w:jc w:val="both"/>
              <w:rPr>
                <w:color w:val="000000"/>
                <w:sz w:val="28"/>
                <w:szCs w:val="28"/>
              </w:rPr>
            </w:pPr>
            <w:r w:rsidRPr="00746B57">
              <w:rPr>
                <w:color w:val="000000"/>
                <w:sz w:val="28"/>
                <w:szCs w:val="28"/>
              </w:rPr>
              <w:t xml:space="preserve">Грек </w:t>
            </w:r>
            <w:proofErr w:type="spellStart"/>
            <w:r w:rsidRPr="00746B57">
              <w:rPr>
                <w:color w:val="000000"/>
                <w:sz w:val="28"/>
                <w:szCs w:val="28"/>
              </w:rPr>
              <w:t>тарихчиси</w:t>
            </w:r>
            <w:proofErr w:type="spellEnd"/>
            <w:r w:rsidRPr="00746B57">
              <w:rPr>
                <w:color w:val="000000"/>
                <w:sz w:val="28"/>
                <w:szCs w:val="28"/>
              </w:rPr>
              <w:t xml:space="preserve"> </w:t>
            </w:r>
            <w:proofErr w:type="spellStart"/>
            <w:r w:rsidRPr="00746B57">
              <w:rPr>
                <w:color w:val="000000"/>
                <w:sz w:val="28"/>
                <w:szCs w:val="28"/>
              </w:rPr>
              <w:t>Полибий</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тавсифланган</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алифболи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w:t>
            </w:r>
            <w:proofErr w:type="spellStart"/>
            <w:r w:rsidRPr="00746B57">
              <w:rPr>
                <w:color w:val="000000"/>
                <w:sz w:val="28"/>
                <w:szCs w:val="28"/>
              </w:rPr>
              <w:t>Ўзида</w:t>
            </w:r>
            <w:proofErr w:type="spellEnd"/>
            <w:r w:rsidRPr="00746B57">
              <w:rPr>
                <w:color w:val="000000"/>
                <w:sz w:val="28"/>
                <w:szCs w:val="28"/>
              </w:rPr>
              <w:t xml:space="preserve"> 5х5 </w:t>
            </w:r>
            <w:proofErr w:type="spellStart"/>
            <w:r w:rsidRPr="00746B57">
              <w:rPr>
                <w:color w:val="000000"/>
                <w:sz w:val="28"/>
                <w:szCs w:val="28"/>
              </w:rPr>
              <w:t>квадратни</w:t>
            </w:r>
            <w:proofErr w:type="spellEnd"/>
            <w:r w:rsidRPr="00746B57">
              <w:rPr>
                <w:color w:val="000000"/>
                <w:sz w:val="28"/>
                <w:szCs w:val="28"/>
              </w:rPr>
              <w:t xml:space="preserve"> </w:t>
            </w:r>
            <w:proofErr w:type="spellStart"/>
            <w:r w:rsidRPr="00746B57">
              <w:rPr>
                <w:color w:val="000000"/>
                <w:sz w:val="28"/>
                <w:szCs w:val="28"/>
              </w:rPr>
              <w:t>ифодалайди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символи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матннинг</w:t>
            </w:r>
            <w:proofErr w:type="spellEnd"/>
            <w:r w:rsidRPr="00746B57">
              <w:rPr>
                <w:color w:val="000000"/>
                <w:sz w:val="28"/>
                <w:szCs w:val="28"/>
              </w:rPr>
              <w:t xml:space="preserve"> </w:t>
            </w:r>
            <w:proofErr w:type="spellStart"/>
            <w:r w:rsidRPr="00746B57">
              <w:rPr>
                <w:color w:val="000000"/>
                <w:sz w:val="28"/>
                <w:szCs w:val="28"/>
              </w:rPr>
              <w:t>символи</w:t>
            </w:r>
            <w:proofErr w:type="spellEnd"/>
            <w:r w:rsidRPr="00746B57">
              <w:rPr>
                <w:color w:val="000000"/>
                <w:sz w:val="28"/>
                <w:szCs w:val="28"/>
              </w:rPr>
              <w:t xml:space="preserve"> </w:t>
            </w:r>
            <w:proofErr w:type="spellStart"/>
            <w:r w:rsidRPr="00746B57">
              <w:rPr>
                <w:color w:val="000000"/>
                <w:sz w:val="28"/>
                <w:szCs w:val="28"/>
              </w:rPr>
              <w:t>жойлашган</w:t>
            </w:r>
            <w:proofErr w:type="spellEnd"/>
            <w:r w:rsidRPr="00746B57">
              <w:rPr>
                <w:color w:val="000000"/>
                <w:sz w:val="28"/>
                <w:szCs w:val="28"/>
              </w:rPr>
              <w:t xml:space="preserve"> </w:t>
            </w:r>
            <w:proofErr w:type="spellStart"/>
            <w:r w:rsidRPr="00746B57">
              <w:rPr>
                <w:color w:val="000000"/>
                <w:sz w:val="28"/>
                <w:szCs w:val="28"/>
              </w:rPr>
              <w:t>устун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сатрни</w:t>
            </w:r>
            <w:proofErr w:type="spellEnd"/>
            <w:r w:rsidRPr="00746B57">
              <w:rPr>
                <w:color w:val="000000"/>
                <w:sz w:val="28"/>
                <w:szCs w:val="28"/>
              </w:rPr>
              <w:t xml:space="preserve"> </w:t>
            </w:r>
            <w:proofErr w:type="spellStart"/>
            <w:r w:rsidRPr="00746B57">
              <w:rPr>
                <w:color w:val="000000"/>
                <w:sz w:val="28"/>
                <w:szCs w:val="28"/>
              </w:rPr>
              <w:t>кўрсатувчи</w:t>
            </w:r>
            <w:proofErr w:type="spellEnd"/>
            <w:r w:rsidRPr="00746B57">
              <w:rPr>
                <w:color w:val="000000"/>
                <w:sz w:val="28"/>
                <w:szCs w:val="28"/>
              </w:rPr>
              <w:t xml:space="preserve"> </w:t>
            </w:r>
            <w:proofErr w:type="spellStart"/>
            <w:r w:rsidRPr="00746B57">
              <w:rPr>
                <w:color w:val="000000"/>
                <w:sz w:val="28"/>
                <w:szCs w:val="28"/>
              </w:rPr>
              <w:t>жуфт</w:t>
            </w:r>
            <w:proofErr w:type="spellEnd"/>
            <w:r w:rsidRPr="00746B57">
              <w:rPr>
                <w:color w:val="000000"/>
                <w:sz w:val="28"/>
                <w:szCs w:val="28"/>
              </w:rPr>
              <w:t xml:space="preserve"> </w:t>
            </w:r>
            <w:proofErr w:type="spellStart"/>
            <w:r w:rsidRPr="00746B57">
              <w:rPr>
                <w:color w:val="000000"/>
                <w:sz w:val="28"/>
                <w:szCs w:val="28"/>
              </w:rPr>
              <w:t>символлар</w:t>
            </w:r>
            <w:proofErr w:type="spellEnd"/>
            <w:r w:rsidRPr="00746B57">
              <w:rPr>
                <w:color w:val="000000"/>
                <w:sz w:val="28"/>
                <w:szCs w:val="28"/>
              </w:rPr>
              <w:t xml:space="preserve"> билан </w:t>
            </w:r>
            <w:proofErr w:type="spellStart"/>
            <w:r w:rsidRPr="00746B57">
              <w:rPr>
                <w:color w:val="000000"/>
                <w:sz w:val="28"/>
                <w:szCs w:val="28"/>
              </w:rPr>
              <w:t>алмаштирилади</w:t>
            </w:r>
            <w:proofErr w:type="spellEnd"/>
            <w:r w:rsidRPr="00746B57">
              <w:rPr>
                <w:color w:val="000000"/>
                <w:sz w:val="28"/>
                <w:szCs w:val="28"/>
              </w:rPr>
              <w:t xml:space="preserve">. </w:t>
            </w:r>
          </w:p>
        </w:tc>
      </w:tr>
      <w:tr w:rsidR="006A6B64" w:rsidRPr="00746B57" w14:paraId="507D8053" w14:textId="77777777">
        <w:trPr>
          <w:tblCellSpacing w:w="0" w:type="dxa"/>
          <w:jc w:val="center"/>
        </w:trPr>
        <w:tc>
          <w:tcPr>
            <w:tcW w:w="1916" w:type="pct"/>
          </w:tcPr>
          <w:p w14:paraId="15743970"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винтет</w:t>
            </w:r>
          </w:p>
          <w:p w14:paraId="26CC336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квинтет</w:t>
            </w:r>
          </w:p>
          <w:p w14:paraId="02DD260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quintet</w:t>
            </w:r>
            <w:r w:rsidRPr="00746B57">
              <w:rPr>
                <w:color w:val="000000"/>
                <w:sz w:val="28"/>
                <w:szCs w:val="28"/>
              </w:rPr>
              <w:t xml:space="preserve">, </w:t>
            </w:r>
            <w:r w:rsidRPr="00746B57">
              <w:rPr>
                <w:color w:val="000000"/>
                <w:sz w:val="28"/>
                <w:szCs w:val="28"/>
                <w:lang w:val="en-US"/>
              </w:rPr>
              <w:t>Q</w:t>
            </w:r>
          </w:p>
        </w:tc>
        <w:tc>
          <w:tcPr>
            <w:tcW w:w="3084" w:type="pct"/>
          </w:tcPr>
          <w:p w14:paraId="79099191" w14:textId="77777777" w:rsidR="006A6B64" w:rsidRPr="00746B57" w:rsidRDefault="006A6B64" w:rsidP="006A6B64">
            <w:pPr>
              <w:shd w:val="clear" w:color="auto" w:fill="FFFFFF"/>
              <w:ind w:right="57"/>
              <w:jc w:val="both"/>
              <w:rPr>
                <w:color w:val="000000"/>
                <w:sz w:val="28"/>
                <w:szCs w:val="28"/>
              </w:rPr>
            </w:pPr>
            <w:proofErr w:type="spellStart"/>
            <w:r w:rsidRPr="00746B57">
              <w:rPr>
                <w:color w:val="000000"/>
                <w:sz w:val="28"/>
                <w:szCs w:val="28"/>
              </w:rPr>
              <w:t>Аутентификационный</w:t>
            </w:r>
            <w:proofErr w:type="spellEnd"/>
            <w:r w:rsidRPr="00746B57">
              <w:rPr>
                <w:color w:val="000000"/>
                <w:sz w:val="28"/>
                <w:szCs w:val="28"/>
              </w:rPr>
              <w:t xml:space="preserve"> вектор в </w:t>
            </w:r>
            <w:r w:rsidRPr="00746B57">
              <w:rPr>
                <w:color w:val="000000"/>
                <w:sz w:val="28"/>
                <w:szCs w:val="28"/>
                <w:lang w:val="en-US"/>
              </w:rPr>
              <w:t>UMTS</w:t>
            </w:r>
            <w:r w:rsidRPr="00746B57">
              <w:rPr>
                <w:color w:val="000000"/>
                <w:sz w:val="28"/>
                <w:szCs w:val="28"/>
              </w:rPr>
              <w:t xml:space="preserve">, состоящий из пяти компонентов − </w:t>
            </w:r>
            <w:r w:rsidRPr="00746B57">
              <w:rPr>
                <w:color w:val="000000"/>
                <w:sz w:val="28"/>
                <w:szCs w:val="28"/>
                <w:lang w:val="en-US"/>
              </w:rPr>
              <w:t>RAND</w:t>
            </w:r>
            <w:r w:rsidRPr="00746B57">
              <w:rPr>
                <w:color w:val="000000"/>
                <w:sz w:val="28"/>
                <w:szCs w:val="28"/>
              </w:rPr>
              <w:t xml:space="preserve">, </w:t>
            </w:r>
            <w:r w:rsidRPr="00746B57">
              <w:rPr>
                <w:color w:val="000000"/>
                <w:sz w:val="28"/>
                <w:szCs w:val="28"/>
                <w:lang w:val="en-US"/>
              </w:rPr>
              <w:t>XRES</w:t>
            </w:r>
            <w:r w:rsidRPr="00746B57">
              <w:rPr>
                <w:color w:val="000000"/>
                <w:sz w:val="28"/>
                <w:szCs w:val="28"/>
              </w:rPr>
              <w:t xml:space="preserve">, </w:t>
            </w:r>
            <w:r w:rsidRPr="00746B57">
              <w:rPr>
                <w:color w:val="000000"/>
                <w:sz w:val="28"/>
                <w:szCs w:val="28"/>
                <w:lang w:val="en-US"/>
              </w:rPr>
              <w:t>CK</w:t>
            </w:r>
            <w:r w:rsidRPr="00746B57">
              <w:rPr>
                <w:color w:val="000000"/>
                <w:sz w:val="28"/>
                <w:szCs w:val="28"/>
              </w:rPr>
              <w:t xml:space="preserve">, </w:t>
            </w:r>
            <w:r w:rsidRPr="00746B57">
              <w:rPr>
                <w:color w:val="000000"/>
                <w:sz w:val="28"/>
                <w:szCs w:val="28"/>
                <w:lang w:val="en-US"/>
              </w:rPr>
              <w:t>IK</w:t>
            </w:r>
            <w:r w:rsidRPr="00746B57">
              <w:rPr>
                <w:color w:val="000000"/>
                <w:sz w:val="28"/>
                <w:szCs w:val="28"/>
              </w:rPr>
              <w:t xml:space="preserve"> и </w:t>
            </w:r>
            <w:r w:rsidRPr="00746B57">
              <w:rPr>
                <w:color w:val="000000"/>
                <w:sz w:val="28"/>
                <w:szCs w:val="28"/>
                <w:lang w:val="en-US"/>
              </w:rPr>
              <w:t>AUTN</w:t>
            </w:r>
            <w:r w:rsidRPr="00746B57">
              <w:rPr>
                <w:color w:val="000000"/>
                <w:sz w:val="28"/>
                <w:szCs w:val="28"/>
              </w:rPr>
              <w:t xml:space="preserve">. </w:t>
            </w:r>
          </w:p>
          <w:p w14:paraId="7F226781" w14:textId="77777777" w:rsidR="006A6B64" w:rsidRPr="00746B57" w:rsidRDefault="006A6B64" w:rsidP="006A6B64">
            <w:pPr>
              <w:shd w:val="clear" w:color="auto" w:fill="FFFFFF"/>
              <w:ind w:left="38" w:right="57"/>
              <w:jc w:val="both"/>
              <w:rPr>
                <w:color w:val="000000"/>
                <w:sz w:val="20"/>
                <w:szCs w:val="20"/>
              </w:rPr>
            </w:pPr>
          </w:p>
          <w:p w14:paraId="65E9AC22" w14:textId="77777777" w:rsidR="006A6B64" w:rsidRPr="00746B57" w:rsidRDefault="006A6B64" w:rsidP="006A6B64">
            <w:pPr>
              <w:shd w:val="clear" w:color="auto" w:fill="FFFFFF"/>
              <w:ind w:right="57"/>
              <w:jc w:val="both"/>
              <w:rPr>
                <w:color w:val="000000"/>
                <w:sz w:val="28"/>
                <w:szCs w:val="28"/>
              </w:rPr>
            </w:pPr>
            <w:r w:rsidRPr="00746B57">
              <w:rPr>
                <w:color w:val="000000"/>
                <w:sz w:val="28"/>
                <w:szCs w:val="28"/>
              </w:rPr>
              <w:t xml:space="preserve">Бешта компонент − </w:t>
            </w:r>
            <w:r w:rsidRPr="00746B57">
              <w:rPr>
                <w:color w:val="000000"/>
                <w:sz w:val="28"/>
                <w:szCs w:val="28"/>
                <w:lang w:val="en-US"/>
              </w:rPr>
              <w:t>RAND</w:t>
            </w:r>
            <w:r w:rsidRPr="00746B57">
              <w:rPr>
                <w:color w:val="000000"/>
                <w:sz w:val="28"/>
                <w:szCs w:val="28"/>
              </w:rPr>
              <w:t xml:space="preserve">, </w:t>
            </w:r>
            <w:r w:rsidRPr="00746B57">
              <w:rPr>
                <w:color w:val="000000"/>
                <w:sz w:val="28"/>
                <w:szCs w:val="28"/>
                <w:lang w:val="en-US"/>
              </w:rPr>
              <w:t>XRES</w:t>
            </w:r>
            <w:r w:rsidRPr="00746B57">
              <w:rPr>
                <w:color w:val="000000"/>
                <w:sz w:val="28"/>
                <w:szCs w:val="28"/>
              </w:rPr>
              <w:t xml:space="preserve">, </w:t>
            </w:r>
            <w:r w:rsidRPr="00746B57">
              <w:rPr>
                <w:color w:val="000000"/>
                <w:sz w:val="28"/>
                <w:szCs w:val="28"/>
                <w:lang w:val="en-US"/>
              </w:rPr>
              <w:t>CK</w:t>
            </w:r>
            <w:r w:rsidRPr="00746B57">
              <w:rPr>
                <w:color w:val="000000"/>
                <w:sz w:val="28"/>
                <w:szCs w:val="28"/>
              </w:rPr>
              <w:t xml:space="preserve">, </w:t>
            </w:r>
            <w:r w:rsidRPr="00746B57">
              <w:rPr>
                <w:color w:val="000000"/>
                <w:sz w:val="28"/>
                <w:szCs w:val="28"/>
                <w:lang w:val="en-US"/>
              </w:rPr>
              <w:t>IK</w:t>
            </w:r>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r w:rsidRPr="00746B57">
              <w:rPr>
                <w:color w:val="000000"/>
                <w:sz w:val="28"/>
                <w:szCs w:val="28"/>
                <w:lang w:val="en-US"/>
              </w:rPr>
              <w:t>AUTN</w:t>
            </w:r>
            <w:r w:rsidRPr="00746B57">
              <w:rPr>
                <w:color w:val="000000"/>
                <w:sz w:val="28"/>
                <w:szCs w:val="28"/>
              </w:rPr>
              <w:t xml:space="preserve"> дан </w:t>
            </w:r>
            <w:proofErr w:type="spellStart"/>
            <w:r w:rsidRPr="00746B57">
              <w:rPr>
                <w:color w:val="000000"/>
                <w:sz w:val="28"/>
                <w:szCs w:val="28"/>
              </w:rPr>
              <w:t>ташкил</w:t>
            </w:r>
            <w:proofErr w:type="spellEnd"/>
            <w:r w:rsidRPr="00746B57">
              <w:rPr>
                <w:color w:val="000000"/>
                <w:sz w:val="28"/>
                <w:szCs w:val="28"/>
              </w:rPr>
              <w:t xml:space="preserve"> </w:t>
            </w:r>
            <w:proofErr w:type="spellStart"/>
            <w:r w:rsidRPr="00746B57">
              <w:rPr>
                <w:color w:val="000000"/>
                <w:sz w:val="28"/>
                <w:szCs w:val="28"/>
              </w:rPr>
              <w:t>топган</w:t>
            </w:r>
            <w:proofErr w:type="spellEnd"/>
            <w:r w:rsidRPr="00746B57">
              <w:rPr>
                <w:color w:val="000000"/>
                <w:sz w:val="28"/>
                <w:szCs w:val="28"/>
              </w:rPr>
              <w:t xml:space="preserve">, </w:t>
            </w:r>
            <w:r w:rsidRPr="00746B57">
              <w:rPr>
                <w:color w:val="000000"/>
                <w:sz w:val="28"/>
                <w:szCs w:val="28"/>
                <w:lang w:val="en-US"/>
              </w:rPr>
              <w:t>UMTS</w:t>
            </w:r>
            <w:r w:rsidRPr="00746B57">
              <w:rPr>
                <w:color w:val="000000"/>
                <w:sz w:val="28"/>
                <w:szCs w:val="28"/>
              </w:rPr>
              <w:t xml:space="preserve"> даги </w:t>
            </w:r>
            <w:proofErr w:type="spellStart"/>
            <w:r w:rsidRPr="00746B57">
              <w:rPr>
                <w:color w:val="000000"/>
                <w:sz w:val="28"/>
                <w:szCs w:val="28"/>
              </w:rPr>
              <w:t>аутентификацион</w:t>
            </w:r>
            <w:proofErr w:type="spellEnd"/>
            <w:r w:rsidRPr="00746B57">
              <w:rPr>
                <w:color w:val="000000"/>
                <w:sz w:val="28"/>
                <w:szCs w:val="28"/>
              </w:rPr>
              <w:t xml:space="preserve"> вектор. </w:t>
            </w:r>
          </w:p>
        </w:tc>
      </w:tr>
      <w:tr w:rsidR="006A6B64" w:rsidRPr="00DE77CF" w14:paraId="162DA530" w14:textId="77777777">
        <w:trPr>
          <w:tblCellSpacing w:w="0" w:type="dxa"/>
          <w:jc w:val="center"/>
        </w:trPr>
        <w:tc>
          <w:tcPr>
            <w:tcW w:w="1916" w:type="pct"/>
          </w:tcPr>
          <w:p w14:paraId="79B0C02C"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Класс защищенности</w:t>
            </w:r>
          </w:p>
          <w:p w14:paraId="0CC957E4"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қилинганлик</w:t>
            </w:r>
            <w:proofErr w:type="spellEnd"/>
            <w:r w:rsidRPr="00746B57">
              <w:rPr>
                <w:color w:val="000000"/>
                <w:sz w:val="28"/>
                <w:szCs w:val="28"/>
              </w:rPr>
              <w:t xml:space="preserve"> </w:t>
            </w:r>
            <w:proofErr w:type="spellStart"/>
            <w:r w:rsidRPr="00746B57">
              <w:rPr>
                <w:color w:val="000000"/>
                <w:sz w:val="28"/>
                <w:szCs w:val="28"/>
              </w:rPr>
              <w:t>класси</w:t>
            </w:r>
            <w:proofErr w:type="spellEnd"/>
          </w:p>
          <w:p w14:paraId="233D7BB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protection</w:t>
            </w:r>
            <w:r w:rsidRPr="00746B57">
              <w:rPr>
                <w:color w:val="000000"/>
                <w:sz w:val="28"/>
                <w:szCs w:val="28"/>
              </w:rPr>
              <w:t xml:space="preserve"> </w:t>
            </w:r>
            <w:r w:rsidRPr="00746B57">
              <w:rPr>
                <w:color w:val="000000"/>
                <w:sz w:val="28"/>
                <w:szCs w:val="28"/>
                <w:lang w:val="en-US"/>
              </w:rPr>
              <w:t>class</w:t>
            </w:r>
          </w:p>
        </w:tc>
        <w:tc>
          <w:tcPr>
            <w:tcW w:w="3084" w:type="pct"/>
          </w:tcPr>
          <w:p w14:paraId="6CA3F0F2" w14:textId="77777777" w:rsidR="00DE77CF" w:rsidRDefault="006A6B64" w:rsidP="00DE77CF">
            <w:pPr>
              <w:jc w:val="both"/>
              <w:rPr>
                <w:bCs/>
                <w:color w:val="000000"/>
                <w:sz w:val="28"/>
                <w:szCs w:val="28"/>
                <w:lang w:val="en-US"/>
              </w:rPr>
            </w:pPr>
            <w:r w:rsidRPr="00746B57">
              <w:rPr>
                <w:bCs/>
                <w:color w:val="000000"/>
                <w:sz w:val="28"/>
                <w:szCs w:val="28"/>
              </w:rPr>
              <w:t>Определенная совокупность требований по защите средств вычислительной техники (автоматизированной системы) от несанкционированного доступа к информации</w:t>
            </w:r>
            <w:r w:rsidR="00DE77CF" w:rsidRPr="00DE77CF">
              <w:rPr>
                <w:bCs/>
                <w:color w:val="000000"/>
                <w:sz w:val="28"/>
                <w:szCs w:val="28"/>
              </w:rPr>
              <w:t xml:space="preserve">. </w:t>
            </w:r>
          </w:p>
          <w:p w14:paraId="2FEE008B" w14:textId="77777777" w:rsidR="00DE77CF" w:rsidRDefault="00DE77CF" w:rsidP="00DE77CF">
            <w:pPr>
              <w:jc w:val="both"/>
              <w:rPr>
                <w:bCs/>
                <w:color w:val="000000"/>
                <w:sz w:val="28"/>
                <w:szCs w:val="28"/>
              </w:rPr>
            </w:pPr>
          </w:p>
          <w:p w14:paraId="19F9909D" w14:textId="685F6D39" w:rsidR="006A6B64" w:rsidRPr="00DE77CF" w:rsidRDefault="006A6B64" w:rsidP="00DE77CF">
            <w:pPr>
              <w:jc w:val="both"/>
              <w:rPr>
                <w:color w:val="000000"/>
                <w:sz w:val="28"/>
                <w:szCs w:val="28"/>
              </w:rPr>
            </w:pPr>
            <w:proofErr w:type="spellStart"/>
            <w:r w:rsidRPr="00746B57">
              <w:rPr>
                <w:bCs/>
                <w:color w:val="000000"/>
                <w:sz w:val="28"/>
                <w:szCs w:val="28"/>
              </w:rPr>
              <w:t>Ҳисоблаш</w:t>
            </w:r>
            <w:proofErr w:type="spellEnd"/>
            <w:r w:rsidRPr="00DE77CF">
              <w:rPr>
                <w:bCs/>
                <w:color w:val="000000"/>
                <w:sz w:val="28"/>
                <w:szCs w:val="28"/>
              </w:rPr>
              <w:t xml:space="preserve"> </w:t>
            </w:r>
            <w:proofErr w:type="spellStart"/>
            <w:r w:rsidRPr="00746B57">
              <w:rPr>
                <w:bCs/>
                <w:color w:val="000000"/>
                <w:sz w:val="28"/>
                <w:szCs w:val="28"/>
              </w:rPr>
              <w:t>техникаси</w:t>
            </w:r>
            <w:proofErr w:type="spellEnd"/>
            <w:r w:rsidRPr="00DE77CF">
              <w:rPr>
                <w:bCs/>
                <w:color w:val="000000"/>
                <w:sz w:val="28"/>
                <w:szCs w:val="28"/>
              </w:rPr>
              <w:t xml:space="preserve"> (</w:t>
            </w:r>
            <w:proofErr w:type="spellStart"/>
            <w:r w:rsidRPr="00746B57">
              <w:rPr>
                <w:bCs/>
                <w:color w:val="000000"/>
                <w:sz w:val="28"/>
                <w:szCs w:val="28"/>
              </w:rPr>
              <w:t>автоматлаштирилган</w:t>
            </w:r>
            <w:proofErr w:type="spellEnd"/>
            <w:r w:rsidRPr="00DE77CF">
              <w:rPr>
                <w:bCs/>
                <w:color w:val="000000"/>
                <w:sz w:val="28"/>
                <w:szCs w:val="28"/>
              </w:rPr>
              <w:t xml:space="preserve"> </w:t>
            </w:r>
            <w:proofErr w:type="spellStart"/>
            <w:r w:rsidRPr="00746B57">
              <w:rPr>
                <w:bCs/>
                <w:color w:val="000000"/>
                <w:sz w:val="28"/>
                <w:szCs w:val="28"/>
              </w:rPr>
              <w:t>тизим</w:t>
            </w:r>
            <w:proofErr w:type="spellEnd"/>
            <w:r w:rsidRPr="00DE77CF">
              <w:rPr>
                <w:bCs/>
                <w:color w:val="000000"/>
                <w:sz w:val="28"/>
                <w:szCs w:val="28"/>
              </w:rPr>
              <w:t xml:space="preserve">) </w:t>
            </w:r>
            <w:proofErr w:type="spellStart"/>
            <w:r w:rsidRPr="00746B57">
              <w:rPr>
                <w:bCs/>
                <w:color w:val="000000"/>
                <w:sz w:val="28"/>
                <w:szCs w:val="28"/>
              </w:rPr>
              <w:t>воситаларини</w:t>
            </w:r>
            <w:proofErr w:type="spellEnd"/>
            <w:r w:rsidRPr="00DE77CF">
              <w:rPr>
                <w:bCs/>
                <w:color w:val="000000"/>
                <w:sz w:val="28"/>
                <w:szCs w:val="28"/>
              </w:rPr>
              <w:t xml:space="preserve"> </w:t>
            </w:r>
            <w:proofErr w:type="spellStart"/>
            <w:r w:rsidRPr="00746B57">
              <w:rPr>
                <w:bCs/>
                <w:color w:val="000000"/>
                <w:sz w:val="28"/>
                <w:szCs w:val="28"/>
              </w:rPr>
              <w:t>ахборотдан</w:t>
            </w:r>
            <w:proofErr w:type="spellEnd"/>
            <w:r w:rsidRPr="00DE77CF">
              <w:rPr>
                <w:bCs/>
                <w:color w:val="000000"/>
                <w:sz w:val="28"/>
                <w:szCs w:val="28"/>
              </w:rPr>
              <w:t xml:space="preserve"> </w:t>
            </w:r>
            <w:proofErr w:type="spellStart"/>
            <w:r w:rsidRPr="00746B57">
              <w:rPr>
                <w:bCs/>
                <w:color w:val="000000"/>
                <w:sz w:val="28"/>
                <w:szCs w:val="28"/>
              </w:rPr>
              <w:t>рухсат</w:t>
            </w:r>
            <w:proofErr w:type="spellEnd"/>
            <w:r w:rsidRPr="00DE77CF">
              <w:rPr>
                <w:bCs/>
                <w:color w:val="000000"/>
                <w:sz w:val="28"/>
                <w:szCs w:val="28"/>
              </w:rPr>
              <w:t xml:space="preserve"> </w:t>
            </w:r>
            <w:proofErr w:type="spellStart"/>
            <w:r w:rsidRPr="00746B57">
              <w:rPr>
                <w:bCs/>
                <w:color w:val="000000"/>
                <w:sz w:val="28"/>
                <w:szCs w:val="28"/>
              </w:rPr>
              <w:t>этилмаган</w:t>
            </w:r>
            <w:proofErr w:type="spellEnd"/>
            <w:r w:rsidRPr="00DE77CF">
              <w:rPr>
                <w:bCs/>
                <w:color w:val="000000"/>
                <w:sz w:val="28"/>
                <w:szCs w:val="28"/>
              </w:rPr>
              <w:t xml:space="preserve"> </w:t>
            </w:r>
            <w:proofErr w:type="spellStart"/>
            <w:r w:rsidRPr="00746B57">
              <w:rPr>
                <w:bCs/>
                <w:color w:val="000000"/>
                <w:sz w:val="28"/>
                <w:szCs w:val="28"/>
              </w:rPr>
              <w:t>тарзда</w:t>
            </w:r>
            <w:proofErr w:type="spellEnd"/>
            <w:r w:rsidRPr="00DE77CF">
              <w:rPr>
                <w:bCs/>
                <w:color w:val="000000"/>
                <w:sz w:val="28"/>
                <w:szCs w:val="28"/>
              </w:rPr>
              <w:t xml:space="preserve"> </w:t>
            </w:r>
            <w:proofErr w:type="spellStart"/>
            <w:r w:rsidRPr="00746B57">
              <w:rPr>
                <w:bCs/>
                <w:color w:val="000000"/>
                <w:sz w:val="28"/>
                <w:szCs w:val="28"/>
              </w:rPr>
              <w:t>фойдалана</w:t>
            </w:r>
            <w:proofErr w:type="spellEnd"/>
            <w:r w:rsidRPr="00DE77CF">
              <w:rPr>
                <w:bCs/>
                <w:color w:val="000000"/>
                <w:sz w:val="28"/>
                <w:szCs w:val="28"/>
              </w:rPr>
              <w:t xml:space="preserve"> </w:t>
            </w:r>
            <w:proofErr w:type="spellStart"/>
            <w:r w:rsidRPr="00746B57">
              <w:rPr>
                <w:bCs/>
                <w:color w:val="000000"/>
                <w:sz w:val="28"/>
                <w:szCs w:val="28"/>
              </w:rPr>
              <w:t>олишдан</w:t>
            </w:r>
            <w:proofErr w:type="spellEnd"/>
            <w:r w:rsidRPr="00DE77CF">
              <w:rPr>
                <w:bCs/>
                <w:color w:val="000000"/>
                <w:sz w:val="28"/>
                <w:szCs w:val="28"/>
              </w:rPr>
              <w:t xml:space="preserve"> </w:t>
            </w:r>
            <w:proofErr w:type="spellStart"/>
            <w:r w:rsidRPr="00746B57">
              <w:rPr>
                <w:bCs/>
                <w:color w:val="000000"/>
                <w:sz w:val="28"/>
                <w:szCs w:val="28"/>
              </w:rPr>
              <w:t>муҳофаза</w:t>
            </w:r>
            <w:proofErr w:type="spellEnd"/>
            <w:r w:rsidRPr="00DE77CF">
              <w:rPr>
                <w:bCs/>
                <w:color w:val="000000"/>
                <w:sz w:val="28"/>
                <w:szCs w:val="28"/>
              </w:rPr>
              <w:t xml:space="preserve"> </w:t>
            </w:r>
            <w:proofErr w:type="spellStart"/>
            <w:r w:rsidRPr="00746B57">
              <w:rPr>
                <w:bCs/>
                <w:color w:val="000000"/>
                <w:sz w:val="28"/>
                <w:szCs w:val="28"/>
              </w:rPr>
              <w:t>қилиш</w:t>
            </w:r>
            <w:proofErr w:type="spellEnd"/>
            <w:r w:rsidRPr="00DE77CF">
              <w:rPr>
                <w:bCs/>
                <w:color w:val="000000"/>
                <w:sz w:val="28"/>
                <w:szCs w:val="28"/>
              </w:rPr>
              <w:t xml:space="preserve"> </w:t>
            </w:r>
            <w:proofErr w:type="spellStart"/>
            <w:r w:rsidRPr="00746B57">
              <w:rPr>
                <w:bCs/>
                <w:color w:val="000000"/>
                <w:sz w:val="28"/>
                <w:szCs w:val="28"/>
              </w:rPr>
              <w:t>бўйича</w:t>
            </w:r>
            <w:proofErr w:type="spellEnd"/>
            <w:r w:rsidRPr="00DE77CF">
              <w:rPr>
                <w:bCs/>
                <w:color w:val="000000"/>
                <w:sz w:val="28"/>
                <w:szCs w:val="28"/>
              </w:rPr>
              <w:t xml:space="preserve"> </w:t>
            </w:r>
            <w:proofErr w:type="spellStart"/>
            <w:r w:rsidRPr="00746B57">
              <w:rPr>
                <w:bCs/>
                <w:color w:val="000000"/>
                <w:sz w:val="28"/>
                <w:szCs w:val="28"/>
              </w:rPr>
              <w:t>талабларнинг</w:t>
            </w:r>
            <w:proofErr w:type="spellEnd"/>
            <w:r w:rsidRPr="00DE77CF">
              <w:rPr>
                <w:bCs/>
                <w:color w:val="000000"/>
                <w:sz w:val="28"/>
                <w:szCs w:val="28"/>
              </w:rPr>
              <w:t xml:space="preserve"> </w:t>
            </w:r>
            <w:proofErr w:type="spellStart"/>
            <w:r w:rsidRPr="00746B57">
              <w:rPr>
                <w:bCs/>
                <w:color w:val="000000"/>
                <w:sz w:val="28"/>
                <w:szCs w:val="28"/>
              </w:rPr>
              <w:t>маълум</w:t>
            </w:r>
            <w:proofErr w:type="spellEnd"/>
            <w:r w:rsidRPr="00DE77CF">
              <w:rPr>
                <w:bCs/>
                <w:color w:val="000000"/>
                <w:sz w:val="28"/>
                <w:szCs w:val="28"/>
              </w:rPr>
              <w:t xml:space="preserve"> </w:t>
            </w:r>
            <w:proofErr w:type="spellStart"/>
            <w:r w:rsidRPr="00746B57">
              <w:rPr>
                <w:bCs/>
                <w:color w:val="000000"/>
                <w:sz w:val="28"/>
                <w:szCs w:val="28"/>
              </w:rPr>
              <w:t>бир</w:t>
            </w:r>
            <w:proofErr w:type="spellEnd"/>
            <w:r w:rsidRPr="00DE77CF">
              <w:rPr>
                <w:bCs/>
                <w:color w:val="000000"/>
                <w:sz w:val="28"/>
                <w:szCs w:val="28"/>
              </w:rPr>
              <w:t xml:space="preserve"> </w:t>
            </w:r>
            <w:proofErr w:type="spellStart"/>
            <w:r w:rsidRPr="00746B57">
              <w:rPr>
                <w:bCs/>
                <w:color w:val="000000"/>
                <w:sz w:val="28"/>
                <w:szCs w:val="28"/>
              </w:rPr>
              <w:t>йиғиндиси</w:t>
            </w:r>
            <w:proofErr w:type="spellEnd"/>
            <w:r w:rsidRPr="00DE77CF">
              <w:rPr>
                <w:bCs/>
                <w:color w:val="000000"/>
                <w:sz w:val="28"/>
                <w:szCs w:val="28"/>
              </w:rPr>
              <w:t xml:space="preserve">. </w:t>
            </w:r>
          </w:p>
        </w:tc>
      </w:tr>
      <w:tr w:rsidR="006A6B64" w:rsidRPr="00746B57" w14:paraId="5E584725" w14:textId="77777777">
        <w:trPr>
          <w:tblCellSpacing w:w="0" w:type="dxa"/>
          <w:jc w:val="center"/>
        </w:trPr>
        <w:tc>
          <w:tcPr>
            <w:tcW w:w="1916" w:type="pct"/>
          </w:tcPr>
          <w:p w14:paraId="7026E738"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ласс идентификатора</w:t>
            </w:r>
          </w:p>
          <w:p w14:paraId="1F8145C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идентификатор </w:t>
            </w:r>
            <w:proofErr w:type="spellStart"/>
            <w:r w:rsidRPr="00746B57">
              <w:rPr>
                <w:color w:val="000000"/>
                <w:sz w:val="28"/>
                <w:szCs w:val="28"/>
              </w:rPr>
              <w:t>класси</w:t>
            </w:r>
            <w:proofErr w:type="spellEnd"/>
          </w:p>
          <w:p w14:paraId="3D5FD06B" w14:textId="77777777" w:rsidR="006A6B64" w:rsidRPr="00746B57" w:rsidRDefault="006A6B64" w:rsidP="006A6B64">
            <w:pPr>
              <w:rPr>
                <w:color w:val="000000"/>
                <w:sz w:val="28"/>
                <w:szCs w:val="28"/>
              </w:rPr>
            </w:pPr>
            <w:proofErr w:type="spellStart"/>
            <w:r w:rsidRPr="00746B57">
              <w:rPr>
                <w:b/>
                <w:color w:val="000000"/>
                <w:sz w:val="28"/>
                <w:szCs w:val="28"/>
                <w:lang w:val="en-US"/>
              </w:rPr>
              <w:lastRenderedPageBreak/>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naming</w:t>
            </w:r>
            <w:r w:rsidRPr="00746B57">
              <w:rPr>
                <w:color w:val="000000"/>
                <w:sz w:val="28"/>
                <w:szCs w:val="28"/>
              </w:rPr>
              <w:t xml:space="preserve"> </w:t>
            </w:r>
            <w:r w:rsidRPr="00746B57">
              <w:rPr>
                <w:color w:val="000000"/>
                <w:sz w:val="28"/>
                <w:szCs w:val="28"/>
                <w:lang w:val="en-US"/>
              </w:rPr>
              <w:t>class</w:t>
            </w:r>
          </w:p>
        </w:tc>
        <w:tc>
          <w:tcPr>
            <w:tcW w:w="3084" w:type="pct"/>
          </w:tcPr>
          <w:p w14:paraId="1FCB77E2" w14:textId="77777777" w:rsidR="006A6B64" w:rsidRPr="00746B57" w:rsidRDefault="006A6B64" w:rsidP="006A6B64">
            <w:pPr>
              <w:spacing w:line="20" w:lineRule="atLeast"/>
              <w:jc w:val="both"/>
              <w:rPr>
                <w:color w:val="000000"/>
                <w:spacing w:val="-2"/>
                <w:sz w:val="28"/>
                <w:szCs w:val="28"/>
              </w:rPr>
            </w:pPr>
            <w:r w:rsidRPr="00746B57">
              <w:rPr>
                <w:color w:val="000000"/>
                <w:sz w:val="28"/>
                <w:szCs w:val="28"/>
              </w:rPr>
              <w:lastRenderedPageBreak/>
              <w:t xml:space="preserve">Категория, определяющая </w:t>
            </w:r>
            <w:r w:rsidRPr="00746B57">
              <w:rPr>
                <w:color w:val="000000"/>
                <w:spacing w:val="-2"/>
                <w:sz w:val="28"/>
                <w:szCs w:val="28"/>
              </w:rPr>
              <w:t>способ связи идентификатора со значением и способ его использова</w:t>
            </w:r>
            <w:r w:rsidRPr="00746B57">
              <w:rPr>
                <w:color w:val="000000"/>
                <w:spacing w:val="-2"/>
                <w:sz w:val="28"/>
                <w:szCs w:val="28"/>
              </w:rPr>
              <w:lastRenderedPageBreak/>
              <w:t>ния.</w:t>
            </w:r>
          </w:p>
          <w:p w14:paraId="5BC2D8DD" w14:textId="77777777" w:rsidR="006A6B64" w:rsidRPr="00746B57" w:rsidRDefault="006A6B64" w:rsidP="006A6B64">
            <w:pPr>
              <w:spacing w:line="20" w:lineRule="atLeast"/>
              <w:ind w:left="38"/>
              <w:jc w:val="both"/>
              <w:rPr>
                <w:color w:val="000000"/>
                <w:spacing w:val="-2"/>
                <w:sz w:val="22"/>
                <w:szCs w:val="22"/>
              </w:rPr>
            </w:pPr>
          </w:p>
          <w:p w14:paraId="5D06863A" w14:textId="77777777" w:rsidR="006A6B64" w:rsidRPr="00746B57" w:rsidRDefault="006A6B64" w:rsidP="006A6B64">
            <w:pPr>
              <w:spacing w:line="20" w:lineRule="atLeast"/>
              <w:jc w:val="both"/>
              <w:rPr>
                <w:color w:val="000000"/>
                <w:sz w:val="28"/>
                <w:szCs w:val="28"/>
              </w:rPr>
            </w:pPr>
            <w:proofErr w:type="spellStart"/>
            <w:r w:rsidRPr="00746B57">
              <w:rPr>
                <w:color w:val="000000"/>
                <w:spacing w:val="-2"/>
                <w:sz w:val="28"/>
                <w:szCs w:val="28"/>
              </w:rPr>
              <w:t>Идентификаторнинг</w:t>
            </w:r>
            <w:proofErr w:type="spellEnd"/>
            <w:r w:rsidRPr="00746B57">
              <w:rPr>
                <w:color w:val="000000"/>
                <w:spacing w:val="-2"/>
                <w:sz w:val="28"/>
                <w:szCs w:val="28"/>
              </w:rPr>
              <w:t xml:space="preserve"> </w:t>
            </w:r>
            <w:proofErr w:type="spellStart"/>
            <w:r w:rsidRPr="00746B57">
              <w:rPr>
                <w:color w:val="000000"/>
                <w:spacing w:val="-2"/>
                <w:sz w:val="28"/>
                <w:szCs w:val="28"/>
              </w:rPr>
              <w:t>қиймат</w:t>
            </w:r>
            <w:proofErr w:type="spellEnd"/>
            <w:r w:rsidRPr="00746B57">
              <w:rPr>
                <w:color w:val="000000"/>
                <w:spacing w:val="-2"/>
                <w:sz w:val="28"/>
                <w:szCs w:val="28"/>
              </w:rPr>
              <w:t xml:space="preserve"> билан </w:t>
            </w:r>
            <w:proofErr w:type="spellStart"/>
            <w:r w:rsidRPr="00746B57">
              <w:rPr>
                <w:color w:val="000000"/>
                <w:spacing w:val="-2"/>
                <w:sz w:val="28"/>
                <w:szCs w:val="28"/>
              </w:rPr>
              <w:t>боғланиш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ундан</w:t>
            </w:r>
            <w:proofErr w:type="spellEnd"/>
            <w:r w:rsidRPr="00746B57">
              <w:rPr>
                <w:color w:val="000000"/>
                <w:spacing w:val="-2"/>
                <w:sz w:val="28"/>
                <w:szCs w:val="28"/>
              </w:rPr>
              <w:t xml:space="preserve"> </w:t>
            </w:r>
            <w:proofErr w:type="spellStart"/>
            <w:r w:rsidRPr="00746B57">
              <w:rPr>
                <w:color w:val="000000"/>
                <w:spacing w:val="-2"/>
                <w:sz w:val="28"/>
                <w:szCs w:val="28"/>
              </w:rPr>
              <w:t>фойдаланиш</w:t>
            </w:r>
            <w:proofErr w:type="spellEnd"/>
            <w:r w:rsidRPr="00746B57">
              <w:rPr>
                <w:color w:val="000000"/>
                <w:spacing w:val="-2"/>
                <w:sz w:val="28"/>
                <w:szCs w:val="28"/>
              </w:rPr>
              <w:t xml:space="preserve"> </w:t>
            </w:r>
            <w:proofErr w:type="spellStart"/>
            <w:r w:rsidRPr="00746B57">
              <w:rPr>
                <w:color w:val="000000"/>
                <w:spacing w:val="-2"/>
                <w:sz w:val="28"/>
                <w:szCs w:val="28"/>
              </w:rPr>
              <w:t>усулини</w:t>
            </w:r>
            <w:proofErr w:type="spellEnd"/>
            <w:r w:rsidRPr="00746B57">
              <w:rPr>
                <w:color w:val="000000"/>
                <w:spacing w:val="-2"/>
                <w:sz w:val="28"/>
                <w:szCs w:val="28"/>
              </w:rPr>
              <w:t xml:space="preserve"> </w:t>
            </w:r>
            <w:proofErr w:type="spellStart"/>
            <w:r w:rsidRPr="00746B57">
              <w:rPr>
                <w:color w:val="000000"/>
                <w:spacing w:val="-2"/>
                <w:sz w:val="28"/>
                <w:szCs w:val="28"/>
              </w:rPr>
              <w:t>белгиловчи</w:t>
            </w:r>
            <w:proofErr w:type="spellEnd"/>
            <w:r w:rsidRPr="00746B57">
              <w:rPr>
                <w:color w:val="000000"/>
                <w:spacing w:val="-2"/>
                <w:sz w:val="28"/>
                <w:szCs w:val="28"/>
              </w:rPr>
              <w:t xml:space="preserve"> категория. </w:t>
            </w:r>
          </w:p>
        </w:tc>
      </w:tr>
      <w:tr w:rsidR="006A6B64" w:rsidRPr="00746B57" w14:paraId="5282CE26" w14:textId="77777777">
        <w:trPr>
          <w:tblCellSpacing w:w="0" w:type="dxa"/>
          <w:jc w:val="center"/>
        </w:trPr>
        <w:tc>
          <w:tcPr>
            <w:tcW w:w="1916" w:type="pct"/>
          </w:tcPr>
          <w:p w14:paraId="7BAE3BBE"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iCs/>
                <w:color w:val="000000"/>
                <w:sz w:val="28"/>
                <w:szCs w:val="28"/>
              </w:rPr>
              <w:t>лассификация</w:t>
            </w:r>
          </w:p>
          <w:p w14:paraId="6636D80A"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D8142F">
              <w:rPr>
                <w:b/>
                <w:color w:val="000000"/>
                <w:sz w:val="28"/>
                <w:szCs w:val="28"/>
              </w:rPr>
              <w:t>-</w:t>
            </w:r>
            <w:r w:rsidRPr="00746B57">
              <w:rPr>
                <w:b/>
                <w:color w:val="000000"/>
                <w:sz w:val="28"/>
                <w:szCs w:val="28"/>
              </w:rPr>
              <w:t xml:space="preserve"> </w:t>
            </w:r>
            <w:r w:rsidRPr="00746B57">
              <w:rPr>
                <w:color w:val="000000"/>
                <w:sz w:val="28"/>
                <w:szCs w:val="28"/>
                <w:lang w:val="uz-Cyrl-UZ"/>
              </w:rPr>
              <w:t>классификациялаш (таснифлаш)</w:t>
            </w:r>
          </w:p>
          <w:p w14:paraId="610AE6C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classification</w:t>
            </w:r>
          </w:p>
        </w:tc>
        <w:tc>
          <w:tcPr>
            <w:tcW w:w="3084" w:type="pct"/>
          </w:tcPr>
          <w:p w14:paraId="7A433BE6"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Сортировка информа</w:t>
            </w:r>
            <w:r w:rsidRPr="00746B57">
              <w:rPr>
                <w:color w:val="000000"/>
                <w:spacing w:val="-1"/>
                <w:sz w:val="28"/>
                <w:szCs w:val="28"/>
              </w:rPr>
              <w:t xml:space="preserve">ции по категориям безопасности. </w:t>
            </w:r>
          </w:p>
          <w:p w14:paraId="005DD2D5" w14:textId="77777777" w:rsidR="006A6B64" w:rsidRPr="00746B57" w:rsidRDefault="006A6B64" w:rsidP="006A6B64">
            <w:pPr>
              <w:ind w:left="38" w:right="10" w:firstLine="32"/>
              <w:jc w:val="both"/>
              <w:rPr>
                <w:color w:val="000000"/>
                <w:sz w:val="16"/>
                <w:szCs w:val="16"/>
                <w:lang w:val="uz-Cyrl-UZ"/>
              </w:rPr>
            </w:pPr>
          </w:p>
          <w:p w14:paraId="2A6DD4A0" w14:textId="77777777" w:rsidR="006A6B64" w:rsidRPr="00746B57" w:rsidRDefault="006A6B64" w:rsidP="006A6B64">
            <w:pPr>
              <w:ind w:right="10"/>
              <w:jc w:val="both"/>
              <w:rPr>
                <w:color w:val="000000"/>
                <w:sz w:val="28"/>
                <w:szCs w:val="28"/>
                <w:lang w:val="uz-Cyrl-UZ"/>
              </w:rPr>
            </w:pPr>
            <w:r w:rsidRPr="00746B57">
              <w:rPr>
                <w:color w:val="000000"/>
                <w:sz w:val="28"/>
                <w:szCs w:val="28"/>
                <w:lang w:val="uz-Cyrl-UZ"/>
              </w:rPr>
              <w:t>Ахборотни хавфсизлик категориялари бўйича саралаш.</w:t>
            </w:r>
          </w:p>
        </w:tc>
      </w:tr>
      <w:tr w:rsidR="006A6B64" w:rsidRPr="009D700E" w14:paraId="7D9D6D22" w14:textId="77777777">
        <w:trPr>
          <w:tblCellSpacing w:w="0" w:type="dxa"/>
          <w:jc w:val="center"/>
        </w:trPr>
        <w:tc>
          <w:tcPr>
            <w:tcW w:w="1916" w:type="pct"/>
          </w:tcPr>
          <w:p w14:paraId="7F2B6FBA"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Класс рисков</w:t>
            </w:r>
          </w:p>
          <w:p w14:paraId="406A304D"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00142211" w:rsidRPr="00746B57">
              <w:rPr>
                <w:b/>
                <w:color w:val="000000"/>
                <w:sz w:val="28"/>
                <w:szCs w:val="28"/>
              </w:rPr>
              <w:t>-</w:t>
            </w:r>
            <w:r w:rsidRPr="00746B57">
              <w:rPr>
                <w:b/>
                <w:color w:val="000000"/>
                <w:sz w:val="28"/>
                <w:szCs w:val="28"/>
              </w:rPr>
              <w:t xml:space="preserve"> </w:t>
            </w:r>
            <w:r w:rsidR="00142211" w:rsidRPr="00746B57">
              <w:rPr>
                <w:color w:val="000000"/>
                <w:sz w:val="28"/>
                <w:szCs w:val="28"/>
              </w:rPr>
              <w:t>риск (</w:t>
            </w:r>
            <w:proofErr w:type="spellStart"/>
            <w:r w:rsidR="00142211" w:rsidRPr="00746B57">
              <w:rPr>
                <w:color w:val="000000"/>
                <w:sz w:val="28"/>
                <w:szCs w:val="28"/>
              </w:rPr>
              <w:t>эҳтимолий</w:t>
            </w:r>
            <w:proofErr w:type="spellEnd"/>
            <w:r w:rsidR="00142211" w:rsidRPr="00746B57">
              <w:rPr>
                <w:color w:val="000000"/>
                <w:sz w:val="28"/>
                <w:szCs w:val="28"/>
              </w:rPr>
              <w:t xml:space="preserve"> </w:t>
            </w:r>
            <w:r w:rsidR="002B1508" w:rsidRPr="00746B57">
              <w:rPr>
                <w:color w:val="000000"/>
                <w:sz w:val="28"/>
                <w:szCs w:val="28"/>
              </w:rPr>
              <w:br/>
            </w:r>
            <w:proofErr w:type="spellStart"/>
            <w:proofErr w:type="gramStart"/>
            <w:r w:rsidR="002B1508" w:rsidRPr="00746B57">
              <w:rPr>
                <w:color w:val="000000"/>
                <w:sz w:val="28"/>
                <w:szCs w:val="28"/>
              </w:rPr>
              <w:t>хавф</w:t>
            </w:r>
            <w:proofErr w:type="spellEnd"/>
            <w:r w:rsidR="002B1508" w:rsidRPr="00746B57">
              <w:rPr>
                <w:color w:val="000000"/>
                <w:sz w:val="28"/>
                <w:szCs w:val="28"/>
              </w:rPr>
              <w:t>)</w:t>
            </w:r>
            <w:r w:rsidRPr="00746B57">
              <w:rPr>
                <w:color w:val="000000"/>
                <w:sz w:val="28"/>
                <w:szCs w:val="28"/>
                <w:lang w:val="uz-Cyrl-UZ"/>
              </w:rPr>
              <w:t>лар</w:t>
            </w:r>
            <w:proofErr w:type="gramEnd"/>
            <w:r w:rsidRPr="00746B57">
              <w:rPr>
                <w:color w:val="000000"/>
                <w:sz w:val="28"/>
                <w:szCs w:val="28"/>
                <w:lang w:val="uz-Cyrl-UZ"/>
              </w:rPr>
              <w:t xml:space="preserve"> класси</w:t>
            </w:r>
          </w:p>
          <w:p w14:paraId="44CBCC05" w14:textId="77777777" w:rsidR="006A6B64" w:rsidRPr="00746B57" w:rsidRDefault="006A6B64" w:rsidP="006A6B64">
            <w:pPr>
              <w:tabs>
                <w:tab w:val="left" w:pos="990"/>
              </w:tabs>
              <w:autoSpaceDE w:val="0"/>
              <w:autoSpaceDN w:val="0"/>
              <w:adjustRightInd w:val="0"/>
              <w:jc w:val="both"/>
              <w:rPr>
                <w:bCs/>
                <w:i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risk category</w:t>
            </w:r>
          </w:p>
        </w:tc>
        <w:tc>
          <w:tcPr>
            <w:tcW w:w="3084" w:type="pct"/>
          </w:tcPr>
          <w:p w14:paraId="595EB1AF" w14:textId="77777777" w:rsidR="006A6B64" w:rsidRPr="00746B57" w:rsidRDefault="006A6B64" w:rsidP="006A6B64">
            <w:pPr>
              <w:autoSpaceDE w:val="0"/>
              <w:autoSpaceDN w:val="0"/>
              <w:adjustRightInd w:val="0"/>
              <w:jc w:val="both"/>
              <w:rPr>
                <w:bCs/>
                <w:color w:val="000000"/>
                <w:sz w:val="28"/>
                <w:szCs w:val="28"/>
                <w:lang w:val="uz-Cyrl-UZ"/>
              </w:rPr>
            </w:pPr>
            <w:r w:rsidRPr="00746B57">
              <w:rPr>
                <w:bCs/>
                <w:color w:val="000000"/>
                <w:sz w:val="28"/>
                <w:szCs w:val="28"/>
              </w:rPr>
              <w:t>Множество угроз информационной безопасности, выделенных по определенному признаку, например, относящихся к определенной подсистеме или типу ресурса.</w:t>
            </w:r>
          </w:p>
          <w:p w14:paraId="20D3668F" w14:textId="77777777" w:rsidR="006A6B64" w:rsidRPr="00746B57" w:rsidRDefault="006A6B64" w:rsidP="006A6B64">
            <w:pPr>
              <w:autoSpaceDE w:val="0"/>
              <w:autoSpaceDN w:val="0"/>
              <w:adjustRightInd w:val="0"/>
              <w:ind w:left="38"/>
              <w:jc w:val="both"/>
              <w:rPr>
                <w:color w:val="000000"/>
                <w:sz w:val="16"/>
                <w:szCs w:val="16"/>
                <w:lang w:val="uz-Cyrl-UZ"/>
              </w:rPr>
            </w:pPr>
          </w:p>
          <w:p w14:paraId="69124993" w14:textId="77777777" w:rsidR="006A6B64" w:rsidRPr="00746B57" w:rsidRDefault="006A6B64" w:rsidP="006A6B64">
            <w:pPr>
              <w:autoSpaceDE w:val="0"/>
              <w:autoSpaceDN w:val="0"/>
              <w:adjustRightInd w:val="0"/>
              <w:jc w:val="both"/>
              <w:rPr>
                <w:bCs/>
                <w:color w:val="000000"/>
                <w:sz w:val="28"/>
                <w:szCs w:val="28"/>
                <w:lang w:val="uz-Cyrl-UZ"/>
              </w:rPr>
            </w:pPr>
            <w:r w:rsidRPr="00746B57">
              <w:rPr>
                <w:bCs/>
                <w:color w:val="000000"/>
                <w:sz w:val="28"/>
                <w:szCs w:val="28"/>
                <w:lang w:val="uz-Cyrl-UZ"/>
              </w:rPr>
              <w:t xml:space="preserve">Маълум бир, масалан, муайян кичик тизимга ёки ресурс турига тегишли белгига қараб ажратилган, ахборот хавфсизлигига бўладиган кўплаб таҳдидлар. </w:t>
            </w:r>
          </w:p>
        </w:tc>
      </w:tr>
      <w:tr w:rsidR="006A6B64" w:rsidRPr="00746B57" w14:paraId="51D55D3B" w14:textId="77777777">
        <w:trPr>
          <w:tblCellSpacing w:w="0" w:type="dxa"/>
          <w:jc w:val="center"/>
        </w:trPr>
        <w:tc>
          <w:tcPr>
            <w:tcW w:w="1916" w:type="pct"/>
          </w:tcPr>
          <w:p w14:paraId="1B709E4D"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лонирование</w:t>
            </w:r>
          </w:p>
          <w:p w14:paraId="4A75A7A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клонлаш</w:t>
            </w:r>
            <w:proofErr w:type="spellEnd"/>
          </w:p>
          <w:p w14:paraId="1EAD3D36"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cloning</w:t>
            </w:r>
          </w:p>
        </w:tc>
        <w:tc>
          <w:tcPr>
            <w:tcW w:w="3084" w:type="pct"/>
          </w:tcPr>
          <w:p w14:paraId="7711F30A" w14:textId="77777777" w:rsidR="006A6B64" w:rsidRPr="00746B57" w:rsidRDefault="006A6B64" w:rsidP="006A6B64">
            <w:pPr>
              <w:shd w:val="clear" w:color="auto" w:fill="FFFFFF"/>
              <w:ind w:right="11"/>
              <w:jc w:val="both"/>
              <w:rPr>
                <w:color w:val="000000"/>
                <w:spacing w:val="-5"/>
                <w:sz w:val="28"/>
                <w:szCs w:val="28"/>
              </w:rPr>
            </w:pPr>
            <w:r w:rsidRPr="00746B57">
              <w:rPr>
                <w:color w:val="000000"/>
                <w:sz w:val="28"/>
                <w:szCs w:val="28"/>
              </w:rPr>
              <w:t>Изготовле</w:t>
            </w:r>
            <w:r w:rsidRPr="00746B57">
              <w:rPr>
                <w:color w:val="000000"/>
                <w:spacing w:val="-4"/>
                <w:sz w:val="28"/>
                <w:szCs w:val="28"/>
              </w:rPr>
              <w:t>ние сотового телефона-двойника с чу</w:t>
            </w:r>
            <w:r w:rsidRPr="00746B57">
              <w:rPr>
                <w:color w:val="000000"/>
                <w:spacing w:val="-2"/>
                <w:sz w:val="28"/>
                <w:szCs w:val="28"/>
              </w:rPr>
              <w:t>жим номером путем его перепрограм</w:t>
            </w:r>
            <w:r w:rsidRPr="00746B57">
              <w:rPr>
                <w:color w:val="000000"/>
                <w:spacing w:val="-5"/>
                <w:sz w:val="28"/>
                <w:szCs w:val="28"/>
              </w:rPr>
              <w:t>мирования.</w:t>
            </w:r>
          </w:p>
          <w:p w14:paraId="06A5D034" w14:textId="77777777" w:rsidR="006A6B64" w:rsidRPr="00746B57" w:rsidRDefault="006A6B64" w:rsidP="006A6B64">
            <w:pPr>
              <w:shd w:val="clear" w:color="auto" w:fill="FFFFFF"/>
              <w:ind w:left="38" w:right="11"/>
              <w:jc w:val="both"/>
              <w:rPr>
                <w:color w:val="000000"/>
                <w:sz w:val="16"/>
                <w:szCs w:val="16"/>
              </w:rPr>
            </w:pPr>
          </w:p>
          <w:p w14:paraId="22312140" w14:textId="77777777" w:rsidR="006A6B64" w:rsidRPr="00746B57" w:rsidRDefault="006A6B64" w:rsidP="006A6B64">
            <w:pPr>
              <w:shd w:val="clear" w:color="auto" w:fill="FFFFFF"/>
              <w:ind w:right="11"/>
              <w:jc w:val="both"/>
              <w:rPr>
                <w:color w:val="000000"/>
                <w:sz w:val="28"/>
                <w:szCs w:val="28"/>
              </w:rPr>
            </w:pPr>
            <w:proofErr w:type="spellStart"/>
            <w:r w:rsidRPr="00746B57">
              <w:rPr>
                <w:color w:val="000000"/>
                <w:spacing w:val="-5"/>
                <w:sz w:val="28"/>
                <w:szCs w:val="28"/>
              </w:rPr>
              <w:t>Қайта</w:t>
            </w:r>
            <w:proofErr w:type="spellEnd"/>
            <w:r w:rsidRPr="00746B57">
              <w:rPr>
                <w:color w:val="000000"/>
                <w:spacing w:val="-5"/>
                <w:sz w:val="28"/>
                <w:szCs w:val="28"/>
              </w:rPr>
              <w:t xml:space="preserve"> </w:t>
            </w:r>
            <w:proofErr w:type="spellStart"/>
            <w:r w:rsidRPr="00746B57">
              <w:rPr>
                <w:color w:val="000000"/>
                <w:spacing w:val="-5"/>
                <w:sz w:val="28"/>
                <w:szCs w:val="28"/>
              </w:rPr>
              <w:t>дастурлаш</w:t>
            </w:r>
            <w:proofErr w:type="spellEnd"/>
            <w:r w:rsidRPr="00746B57">
              <w:rPr>
                <w:color w:val="000000"/>
                <w:spacing w:val="-5"/>
                <w:sz w:val="28"/>
                <w:szCs w:val="28"/>
              </w:rPr>
              <w:t xml:space="preserve"> </w:t>
            </w:r>
            <w:proofErr w:type="spellStart"/>
            <w:r w:rsidRPr="00746B57">
              <w:rPr>
                <w:color w:val="000000"/>
                <w:spacing w:val="-5"/>
                <w:sz w:val="28"/>
                <w:szCs w:val="28"/>
              </w:rPr>
              <w:t>йўли</w:t>
            </w:r>
            <w:proofErr w:type="spellEnd"/>
            <w:r w:rsidRPr="00746B57">
              <w:rPr>
                <w:color w:val="000000"/>
                <w:spacing w:val="-5"/>
                <w:sz w:val="28"/>
                <w:szCs w:val="28"/>
              </w:rPr>
              <w:t xml:space="preserve"> билан, </w:t>
            </w:r>
            <w:proofErr w:type="spellStart"/>
            <w:r w:rsidRPr="00746B57">
              <w:rPr>
                <w:color w:val="000000"/>
                <w:spacing w:val="-5"/>
                <w:sz w:val="28"/>
                <w:szCs w:val="28"/>
              </w:rPr>
              <w:t>бегона</w:t>
            </w:r>
            <w:proofErr w:type="spellEnd"/>
            <w:r w:rsidRPr="00746B57">
              <w:rPr>
                <w:color w:val="000000"/>
                <w:spacing w:val="-5"/>
                <w:sz w:val="28"/>
                <w:szCs w:val="28"/>
              </w:rPr>
              <w:t xml:space="preserve"> </w:t>
            </w:r>
            <w:proofErr w:type="spellStart"/>
            <w:r w:rsidRPr="00746B57">
              <w:rPr>
                <w:color w:val="000000"/>
                <w:spacing w:val="-5"/>
                <w:sz w:val="28"/>
                <w:szCs w:val="28"/>
              </w:rPr>
              <w:t>рақамли</w:t>
            </w:r>
            <w:proofErr w:type="spellEnd"/>
            <w:r w:rsidRPr="00746B57">
              <w:rPr>
                <w:color w:val="000000"/>
                <w:spacing w:val="-5"/>
                <w:sz w:val="28"/>
                <w:szCs w:val="28"/>
              </w:rPr>
              <w:t xml:space="preserve"> </w:t>
            </w:r>
            <w:proofErr w:type="spellStart"/>
            <w:r w:rsidRPr="00746B57">
              <w:rPr>
                <w:color w:val="000000"/>
                <w:spacing w:val="-5"/>
                <w:sz w:val="28"/>
                <w:szCs w:val="28"/>
              </w:rPr>
              <w:t>сотали</w:t>
            </w:r>
            <w:proofErr w:type="spellEnd"/>
            <w:r w:rsidRPr="00746B57">
              <w:rPr>
                <w:color w:val="000000"/>
                <w:spacing w:val="-5"/>
                <w:sz w:val="28"/>
                <w:szCs w:val="28"/>
              </w:rPr>
              <w:t xml:space="preserve"> </w:t>
            </w:r>
            <w:proofErr w:type="spellStart"/>
            <w:r w:rsidRPr="00746B57">
              <w:rPr>
                <w:color w:val="000000"/>
                <w:spacing w:val="-5"/>
                <w:sz w:val="28"/>
                <w:szCs w:val="28"/>
              </w:rPr>
              <w:t>ўхшаш</w:t>
            </w:r>
            <w:proofErr w:type="spellEnd"/>
            <w:r w:rsidRPr="00746B57">
              <w:rPr>
                <w:color w:val="000000"/>
                <w:spacing w:val="-5"/>
                <w:sz w:val="28"/>
                <w:szCs w:val="28"/>
              </w:rPr>
              <w:t xml:space="preserve"> </w:t>
            </w:r>
            <w:proofErr w:type="spellStart"/>
            <w:r w:rsidRPr="00746B57">
              <w:rPr>
                <w:color w:val="000000"/>
                <w:spacing w:val="-5"/>
                <w:sz w:val="28"/>
                <w:szCs w:val="28"/>
              </w:rPr>
              <w:t>телефонни</w:t>
            </w:r>
            <w:proofErr w:type="spellEnd"/>
            <w:r w:rsidRPr="00746B57">
              <w:rPr>
                <w:color w:val="000000"/>
                <w:spacing w:val="-5"/>
                <w:sz w:val="28"/>
                <w:szCs w:val="28"/>
              </w:rPr>
              <w:t xml:space="preserve"> </w:t>
            </w:r>
            <w:proofErr w:type="spellStart"/>
            <w:r w:rsidRPr="00746B57">
              <w:rPr>
                <w:color w:val="000000"/>
                <w:spacing w:val="-5"/>
                <w:sz w:val="28"/>
                <w:szCs w:val="28"/>
              </w:rPr>
              <w:t>тайёрлаш</w:t>
            </w:r>
            <w:proofErr w:type="spellEnd"/>
            <w:r w:rsidRPr="00746B57">
              <w:rPr>
                <w:color w:val="000000"/>
                <w:spacing w:val="-5"/>
                <w:sz w:val="28"/>
                <w:szCs w:val="28"/>
              </w:rPr>
              <w:t xml:space="preserve">. </w:t>
            </w:r>
          </w:p>
        </w:tc>
      </w:tr>
      <w:tr w:rsidR="006A6B64" w:rsidRPr="00746B57" w14:paraId="27C6015C" w14:textId="77777777">
        <w:trPr>
          <w:tblCellSpacing w:w="0" w:type="dxa"/>
          <w:jc w:val="center"/>
        </w:trPr>
        <w:tc>
          <w:tcPr>
            <w:tcW w:w="1916" w:type="pct"/>
          </w:tcPr>
          <w:p w14:paraId="01667721"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люч анонимности</w:t>
            </w:r>
          </w:p>
          <w:p w14:paraId="52F4E68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анонимлик</w:t>
            </w:r>
            <w:proofErr w:type="spellEnd"/>
            <w:r w:rsidRPr="00746B57">
              <w:rPr>
                <w:color w:val="000000"/>
                <w:sz w:val="28"/>
                <w:szCs w:val="28"/>
              </w:rPr>
              <w:t xml:space="preserve"> </w:t>
            </w:r>
            <w:proofErr w:type="spellStart"/>
            <w:r w:rsidRPr="00746B57">
              <w:rPr>
                <w:color w:val="000000"/>
                <w:sz w:val="28"/>
                <w:szCs w:val="28"/>
              </w:rPr>
              <w:t>калити</w:t>
            </w:r>
            <w:proofErr w:type="spellEnd"/>
          </w:p>
          <w:p w14:paraId="183CDC6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anonymity</w:t>
            </w:r>
            <w:r w:rsidRPr="00746B57">
              <w:rPr>
                <w:bCs/>
                <w:color w:val="000000"/>
                <w:sz w:val="28"/>
                <w:szCs w:val="28"/>
              </w:rPr>
              <w:t xml:space="preserve"> </w:t>
            </w:r>
            <w:r w:rsidRPr="00746B57">
              <w:rPr>
                <w:bCs/>
                <w:color w:val="000000"/>
                <w:sz w:val="28"/>
                <w:szCs w:val="28"/>
                <w:lang w:val="en-US"/>
              </w:rPr>
              <w:t>key</w:t>
            </w:r>
          </w:p>
        </w:tc>
        <w:tc>
          <w:tcPr>
            <w:tcW w:w="3084" w:type="pct"/>
          </w:tcPr>
          <w:p w14:paraId="71E131EA" w14:textId="77777777" w:rsidR="006A6B64" w:rsidRPr="00746B57" w:rsidRDefault="006A6B64" w:rsidP="006A6B64">
            <w:pPr>
              <w:shd w:val="clear" w:color="auto" w:fill="FFFFFF"/>
              <w:ind w:right="45"/>
              <w:jc w:val="both"/>
              <w:rPr>
                <w:color w:val="000000"/>
                <w:spacing w:val="-5"/>
                <w:sz w:val="28"/>
                <w:szCs w:val="28"/>
              </w:rPr>
            </w:pPr>
            <w:r w:rsidRPr="00746B57">
              <w:rPr>
                <w:color w:val="000000"/>
                <w:spacing w:val="-7"/>
                <w:sz w:val="28"/>
                <w:szCs w:val="28"/>
              </w:rPr>
              <w:t xml:space="preserve">Вспомогательный ключ, используемый в </w:t>
            </w:r>
            <w:r w:rsidRPr="00746B57">
              <w:rPr>
                <w:color w:val="000000"/>
                <w:spacing w:val="-6"/>
                <w:sz w:val="28"/>
                <w:szCs w:val="28"/>
              </w:rPr>
              <w:t>процедуре аутентификации через шиф</w:t>
            </w:r>
            <w:r w:rsidRPr="00746B57">
              <w:rPr>
                <w:color w:val="000000"/>
                <w:spacing w:val="-5"/>
                <w:sz w:val="28"/>
                <w:szCs w:val="28"/>
              </w:rPr>
              <w:t>рование (не связан с абонентом).</w:t>
            </w:r>
          </w:p>
          <w:p w14:paraId="6744C28F" w14:textId="77777777" w:rsidR="006A6B64" w:rsidRPr="00746B57" w:rsidRDefault="006A6B64" w:rsidP="006A6B64">
            <w:pPr>
              <w:shd w:val="clear" w:color="auto" w:fill="FFFFFF"/>
              <w:ind w:left="38" w:right="45"/>
              <w:jc w:val="both"/>
              <w:rPr>
                <w:color w:val="000000"/>
                <w:sz w:val="16"/>
                <w:szCs w:val="16"/>
              </w:rPr>
            </w:pPr>
          </w:p>
          <w:p w14:paraId="53E8DF29" w14:textId="77777777" w:rsidR="006A6B64" w:rsidRPr="00746B57" w:rsidRDefault="006A6B64" w:rsidP="006A6B64">
            <w:pPr>
              <w:shd w:val="clear" w:color="auto" w:fill="FFFFFF"/>
              <w:ind w:right="45"/>
              <w:jc w:val="both"/>
              <w:rPr>
                <w:color w:val="000000"/>
                <w:sz w:val="28"/>
                <w:szCs w:val="28"/>
              </w:rPr>
            </w:pPr>
            <w:r w:rsidRPr="00746B57">
              <w:rPr>
                <w:color w:val="000000"/>
                <w:sz w:val="28"/>
                <w:szCs w:val="28"/>
              </w:rPr>
              <w:t xml:space="preserve">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процедурасида</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орқали</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w:t>
            </w:r>
            <w:proofErr w:type="spellStart"/>
            <w:r w:rsidRPr="00746B57">
              <w:rPr>
                <w:color w:val="000000"/>
                <w:sz w:val="28"/>
                <w:szCs w:val="28"/>
              </w:rPr>
              <w:t>ёрдамчи</w:t>
            </w:r>
            <w:proofErr w:type="spellEnd"/>
            <w:r w:rsidRPr="00746B57">
              <w:rPr>
                <w:color w:val="000000"/>
                <w:sz w:val="28"/>
                <w:szCs w:val="28"/>
              </w:rPr>
              <w:t xml:space="preserve"> калит (абонент билан </w:t>
            </w:r>
            <w:proofErr w:type="spellStart"/>
            <w:r w:rsidRPr="00746B57">
              <w:rPr>
                <w:color w:val="000000"/>
                <w:sz w:val="28"/>
                <w:szCs w:val="28"/>
              </w:rPr>
              <w:t>боғланмаган</w:t>
            </w:r>
            <w:proofErr w:type="spellEnd"/>
            <w:r w:rsidRPr="00746B57">
              <w:rPr>
                <w:color w:val="000000"/>
                <w:sz w:val="28"/>
                <w:szCs w:val="28"/>
              </w:rPr>
              <w:t>).</w:t>
            </w:r>
          </w:p>
        </w:tc>
      </w:tr>
      <w:tr w:rsidR="006A6B64" w:rsidRPr="00746B57" w14:paraId="40DF7DD5" w14:textId="77777777">
        <w:trPr>
          <w:tblCellSpacing w:w="0" w:type="dxa"/>
          <w:jc w:val="center"/>
        </w:trPr>
        <w:tc>
          <w:tcPr>
            <w:tcW w:w="1916" w:type="pct"/>
          </w:tcPr>
          <w:p w14:paraId="722EFB9D"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люч аутентификации</w:t>
            </w:r>
          </w:p>
          <w:p w14:paraId="0F77A40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D8142F">
              <w:rPr>
                <w:b/>
                <w:color w:val="000000"/>
                <w:sz w:val="28"/>
                <w:szCs w:val="28"/>
              </w:rPr>
              <w:t>-</w:t>
            </w:r>
            <w:r w:rsidRPr="00746B57">
              <w:rPr>
                <w:b/>
                <w:color w:val="000000"/>
                <w:sz w:val="28"/>
                <w:szCs w:val="28"/>
              </w:rPr>
              <w:t xml:space="preserve"> </w:t>
            </w:r>
            <w:r w:rsidRPr="00746B57">
              <w:rPr>
                <w:color w:val="000000"/>
                <w:sz w:val="28"/>
                <w:szCs w:val="28"/>
              </w:rPr>
              <w:t xml:space="preserve">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калити</w:t>
            </w:r>
            <w:proofErr w:type="spellEnd"/>
          </w:p>
          <w:p w14:paraId="7BDC9341" w14:textId="77777777" w:rsidR="006A6B64" w:rsidRPr="00D8142F" w:rsidRDefault="006A6B64" w:rsidP="006A6B64">
            <w:pPr>
              <w:rPr>
                <w:color w:val="000000"/>
                <w:sz w:val="28"/>
                <w:szCs w:val="28"/>
                <w:lang w:val="en-US"/>
              </w:rPr>
            </w:pPr>
            <w:proofErr w:type="spellStart"/>
            <w:r w:rsidRPr="00746B57">
              <w:rPr>
                <w:b/>
                <w:color w:val="000000"/>
                <w:sz w:val="28"/>
                <w:szCs w:val="28"/>
                <w:lang w:val="en-US"/>
              </w:rPr>
              <w:t>en</w:t>
            </w:r>
            <w:proofErr w:type="spellEnd"/>
            <w:r w:rsidRPr="00D8142F">
              <w:rPr>
                <w:b/>
                <w:color w:val="000000"/>
                <w:sz w:val="28"/>
                <w:szCs w:val="28"/>
                <w:lang w:val="en-US"/>
              </w:rPr>
              <w:t xml:space="preserve"> -</w:t>
            </w:r>
            <w:r w:rsidRPr="00D8142F">
              <w:rPr>
                <w:color w:val="000000"/>
                <w:sz w:val="28"/>
                <w:szCs w:val="28"/>
                <w:lang w:val="en-US"/>
              </w:rPr>
              <w:t xml:space="preserve"> </w:t>
            </w:r>
            <w:r w:rsidRPr="00746B57">
              <w:rPr>
                <w:color w:val="000000"/>
                <w:sz w:val="28"/>
                <w:szCs w:val="28"/>
              </w:rPr>
              <w:t>а</w:t>
            </w:r>
            <w:proofErr w:type="spellStart"/>
            <w:r w:rsidRPr="00746B57">
              <w:rPr>
                <w:color w:val="000000"/>
                <w:sz w:val="28"/>
                <w:szCs w:val="28"/>
                <w:lang w:val="en-US"/>
              </w:rPr>
              <w:t>uthentication</w:t>
            </w:r>
            <w:proofErr w:type="spellEnd"/>
            <w:r w:rsidRPr="00D8142F">
              <w:rPr>
                <w:color w:val="000000"/>
                <w:sz w:val="28"/>
                <w:szCs w:val="28"/>
                <w:lang w:val="en-US"/>
              </w:rPr>
              <w:t xml:space="preserve"> </w:t>
            </w:r>
            <w:r w:rsidRPr="00746B57">
              <w:rPr>
                <w:color w:val="000000"/>
                <w:sz w:val="28"/>
                <w:szCs w:val="28"/>
                <w:lang w:val="en-US"/>
              </w:rPr>
              <w:t>key</w:t>
            </w:r>
            <w:r w:rsidRPr="00D8142F">
              <w:rPr>
                <w:color w:val="000000"/>
                <w:sz w:val="28"/>
                <w:szCs w:val="28"/>
                <w:lang w:val="en-US"/>
              </w:rPr>
              <w:t xml:space="preserve">, </w:t>
            </w:r>
            <w:r w:rsidRPr="00746B57">
              <w:rPr>
                <w:bCs/>
                <w:color w:val="000000"/>
                <w:sz w:val="28"/>
                <w:szCs w:val="28"/>
                <w:lang w:val="en-US"/>
              </w:rPr>
              <w:t>A</w:t>
            </w:r>
            <w:r w:rsidRPr="00D8142F">
              <w:rPr>
                <w:bCs/>
                <w:color w:val="000000"/>
                <w:sz w:val="28"/>
                <w:szCs w:val="28"/>
                <w:lang w:val="en-US"/>
              </w:rPr>
              <w:t>-</w:t>
            </w:r>
            <w:r w:rsidRPr="00746B57">
              <w:rPr>
                <w:bCs/>
                <w:color w:val="000000"/>
                <w:sz w:val="28"/>
                <w:szCs w:val="28"/>
                <w:lang w:val="en-US"/>
              </w:rPr>
              <w:t>KEY</w:t>
            </w:r>
          </w:p>
        </w:tc>
        <w:tc>
          <w:tcPr>
            <w:tcW w:w="3084" w:type="pct"/>
          </w:tcPr>
          <w:p w14:paraId="580A2856" w14:textId="77777777" w:rsidR="006A6B64" w:rsidRPr="00746B57" w:rsidRDefault="006A6B64" w:rsidP="006A6B64">
            <w:pPr>
              <w:shd w:val="clear" w:color="auto" w:fill="FFFFFF"/>
              <w:spacing w:before="82"/>
              <w:ind w:right="19"/>
              <w:jc w:val="both"/>
              <w:rPr>
                <w:color w:val="000000"/>
                <w:sz w:val="28"/>
                <w:szCs w:val="28"/>
              </w:rPr>
            </w:pPr>
            <w:r w:rsidRPr="00746B57">
              <w:rPr>
                <w:color w:val="000000"/>
                <w:sz w:val="28"/>
                <w:szCs w:val="28"/>
              </w:rPr>
              <w:t xml:space="preserve">1. Уникальное кодовое </w:t>
            </w:r>
            <w:r w:rsidRPr="00746B57">
              <w:rPr>
                <w:color w:val="000000"/>
                <w:spacing w:val="-4"/>
                <w:sz w:val="28"/>
                <w:szCs w:val="28"/>
              </w:rPr>
              <w:t xml:space="preserve">слово, хранящееся в памяти сотового </w:t>
            </w:r>
            <w:r w:rsidRPr="00746B57">
              <w:rPr>
                <w:color w:val="000000"/>
                <w:spacing w:val="-5"/>
                <w:sz w:val="28"/>
                <w:szCs w:val="28"/>
              </w:rPr>
              <w:t>телефона. Используется для аутенти</w:t>
            </w:r>
            <w:r w:rsidRPr="00746B57">
              <w:rPr>
                <w:color w:val="000000"/>
                <w:spacing w:val="-6"/>
                <w:sz w:val="28"/>
                <w:szCs w:val="28"/>
              </w:rPr>
              <w:t>фикации и генерирования ключей шиф</w:t>
            </w:r>
            <w:r w:rsidRPr="00746B57">
              <w:rPr>
                <w:color w:val="000000"/>
                <w:sz w:val="28"/>
                <w:szCs w:val="28"/>
              </w:rPr>
              <w:t xml:space="preserve">рования в сетях </w:t>
            </w:r>
            <w:r w:rsidRPr="00746B57">
              <w:rPr>
                <w:color w:val="000000"/>
                <w:sz w:val="28"/>
                <w:szCs w:val="28"/>
                <w:lang w:val="en-US"/>
              </w:rPr>
              <w:t>USDC</w:t>
            </w:r>
            <w:r w:rsidRPr="00746B57">
              <w:rPr>
                <w:color w:val="000000"/>
                <w:sz w:val="28"/>
                <w:szCs w:val="28"/>
              </w:rPr>
              <w:t xml:space="preserve"> и </w:t>
            </w:r>
            <w:r w:rsidRPr="00746B57">
              <w:rPr>
                <w:color w:val="000000"/>
                <w:sz w:val="28"/>
                <w:szCs w:val="28"/>
                <w:lang w:val="en-US"/>
              </w:rPr>
              <w:t>CDMA</w:t>
            </w:r>
            <w:r w:rsidRPr="00746B57">
              <w:rPr>
                <w:color w:val="000000"/>
                <w:sz w:val="28"/>
                <w:szCs w:val="28"/>
              </w:rPr>
              <w:t>-450.</w:t>
            </w:r>
          </w:p>
          <w:p w14:paraId="18BA51AC" w14:textId="77777777" w:rsidR="006A6B64" w:rsidRPr="00746B57" w:rsidRDefault="006A6B64" w:rsidP="006A6B64">
            <w:pPr>
              <w:shd w:val="clear" w:color="auto" w:fill="FFFFFF"/>
              <w:tabs>
                <w:tab w:val="left" w:pos="245"/>
              </w:tabs>
              <w:jc w:val="both"/>
              <w:rPr>
                <w:color w:val="000000"/>
                <w:spacing w:val="-4"/>
                <w:sz w:val="28"/>
                <w:szCs w:val="28"/>
              </w:rPr>
            </w:pPr>
            <w:r w:rsidRPr="00746B57">
              <w:rPr>
                <w:color w:val="000000"/>
                <w:sz w:val="28"/>
                <w:szCs w:val="28"/>
              </w:rPr>
              <w:t xml:space="preserve">2. Закрытый или открытый ключ </w:t>
            </w:r>
            <w:r w:rsidRPr="00746B57">
              <w:rPr>
                <w:color w:val="000000"/>
                <w:spacing w:val="-7"/>
                <w:sz w:val="28"/>
                <w:szCs w:val="28"/>
              </w:rPr>
              <w:t xml:space="preserve">шифрования, который используется для </w:t>
            </w:r>
            <w:r w:rsidRPr="00746B57">
              <w:rPr>
                <w:color w:val="000000"/>
                <w:spacing w:val="1"/>
                <w:sz w:val="28"/>
                <w:szCs w:val="28"/>
              </w:rPr>
              <w:t xml:space="preserve">аутентификации абонента. Каждый </w:t>
            </w:r>
            <w:r w:rsidRPr="00746B57">
              <w:rPr>
                <w:color w:val="000000"/>
                <w:spacing w:val="-2"/>
                <w:sz w:val="28"/>
                <w:szCs w:val="28"/>
              </w:rPr>
              <w:t>абонент радиосети обладает индиви</w:t>
            </w:r>
            <w:r w:rsidRPr="00746B57">
              <w:rPr>
                <w:color w:val="000000"/>
                <w:spacing w:val="-4"/>
                <w:sz w:val="28"/>
                <w:szCs w:val="28"/>
              </w:rPr>
              <w:t>дуальным ключом аутентификации, за</w:t>
            </w:r>
            <w:r w:rsidRPr="00746B57">
              <w:rPr>
                <w:color w:val="000000"/>
                <w:spacing w:val="-3"/>
                <w:sz w:val="28"/>
                <w:szCs w:val="28"/>
              </w:rPr>
              <w:t>программированным при инициализа</w:t>
            </w:r>
            <w:r w:rsidRPr="00746B57">
              <w:rPr>
                <w:color w:val="000000"/>
                <w:spacing w:val="-4"/>
                <w:sz w:val="28"/>
                <w:szCs w:val="28"/>
              </w:rPr>
              <w:t>ции радиостанции.</w:t>
            </w:r>
          </w:p>
          <w:p w14:paraId="3EDBF293" w14:textId="77777777" w:rsidR="006A6B64" w:rsidRPr="00746B57" w:rsidRDefault="006A6B64" w:rsidP="006A6B64">
            <w:pPr>
              <w:shd w:val="clear" w:color="auto" w:fill="FFFFFF"/>
              <w:tabs>
                <w:tab w:val="left" w:pos="245"/>
              </w:tabs>
              <w:ind w:left="38"/>
              <w:jc w:val="both"/>
              <w:rPr>
                <w:color w:val="000000"/>
                <w:sz w:val="16"/>
                <w:szCs w:val="16"/>
              </w:rPr>
            </w:pPr>
          </w:p>
          <w:p w14:paraId="16F5C8FF" w14:textId="77777777" w:rsidR="006A6B64" w:rsidRPr="00746B57" w:rsidRDefault="006A6B64" w:rsidP="006A6B64">
            <w:pPr>
              <w:shd w:val="clear" w:color="auto" w:fill="FFFFFF"/>
              <w:tabs>
                <w:tab w:val="left" w:pos="245"/>
              </w:tabs>
              <w:jc w:val="both"/>
              <w:rPr>
                <w:color w:val="000000"/>
                <w:sz w:val="28"/>
                <w:szCs w:val="28"/>
              </w:rPr>
            </w:pPr>
            <w:r w:rsidRPr="00746B57">
              <w:rPr>
                <w:color w:val="000000"/>
                <w:spacing w:val="-4"/>
                <w:sz w:val="28"/>
                <w:szCs w:val="28"/>
              </w:rPr>
              <w:t xml:space="preserve">1. </w:t>
            </w:r>
            <w:proofErr w:type="spellStart"/>
            <w:r w:rsidRPr="00746B57">
              <w:rPr>
                <w:color w:val="000000"/>
                <w:spacing w:val="-4"/>
                <w:sz w:val="28"/>
                <w:szCs w:val="28"/>
              </w:rPr>
              <w:t>Сотали</w:t>
            </w:r>
            <w:proofErr w:type="spellEnd"/>
            <w:r w:rsidRPr="00746B57">
              <w:rPr>
                <w:color w:val="000000"/>
                <w:spacing w:val="-4"/>
                <w:sz w:val="28"/>
                <w:szCs w:val="28"/>
              </w:rPr>
              <w:t xml:space="preserve"> телефон </w:t>
            </w:r>
            <w:proofErr w:type="spellStart"/>
            <w:r w:rsidRPr="00746B57">
              <w:rPr>
                <w:color w:val="000000"/>
                <w:spacing w:val="-4"/>
                <w:sz w:val="28"/>
                <w:szCs w:val="28"/>
              </w:rPr>
              <w:t>хотирасида</w:t>
            </w:r>
            <w:proofErr w:type="spellEnd"/>
            <w:r w:rsidRPr="00746B57">
              <w:rPr>
                <w:color w:val="000000"/>
                <w:spacing w:val="-4"/>
                <w:sz w:val="28"/>
                <w:szCs w:val="28"/>
              </w:rPr>
              <w:t xml:space="preserve"> </w:t>
            </w:r>
            <w:proofErr w:type="spellStart"/>
            <w:r w:rsidRPr="00746B57">
              <w:rPr>
                <w:color w:val="000000"/>
                <w:spacing w:val="-4"/>
                <w:sz w:val="28"/>
                <w:szCs w:val="28"/>
              </w:rPr>
              <w:t>сақланадиган</w:t>
            </w:r>
            <w:proofErr w:type="spellEnd"/>
            <w:r w:rsidRPr="00746B57">
              <w:rPr>
                <w:color w:val="000000"/>
                <w:spacing w:val="-4"/>
                <w:sz w:val="28"/>
                <w:szCs w:val="28"/>
              </w:rPr>
              <w:t xml:space="preserve"> </w:t>
            </w:r>
            <w:proofErr w:type="spellStart"/>
            <w:r w:rsidRPr="00746B57">
              <w:rPr>
                <w:color w:val="000000"/>
                <w:spacing w:val="-4"/>
                <w:sz w:val="28"/>
                <w:szCs w:val="28"/>
              </w:rPr>
              <w:t>ноёб</w:t>
            </w:r>
            <w:proofErr w:type="spellEnd"/>
            <w:r w:rsidRPr="00746B57">
              <w:rPr>
                <w:color w:val="000000"/>
                <w:spacing w:val="-4"/>
                <w:sz w:val="28"/>
                <w:szCs w:val="28"/>
              </w:rPr>
              <w:t xml:space="preserve"> </w:t>
            </w:r>
            <w:proofErr w:type="spellStart"/>
            <w:r w:rsidRPr="00746B57">
              <w:rPr>
                <w:color w:val="000000"/>
                <w:spacing w:val="-4"/>
                <w:sz w:val="28"/>
                <w:szCs w:val="28"/>
              </w:rPr>
              <w:t>кодли</w:t>
            </w:r>
            <w:proofErr w:type="spellEnd"/>
            <w:r w:rsidRPr="00746B57">
              <w:rPr>
                <w:color w:val="000000"/>
                <w:spacing w:val="-4"/>
                <w:sz w:val="28"/>
                <w:szCs w:val="28"/>
              </w:rPr>
              <w:t xml:space="preserve"> </w:t>
            </w:r>
            <w:proofErr w:type="spellStart"/>
            <w:r w:rsidRPr="00746B57">
              <w:rPr>
                <w:color w:val="000000"/>
                <w:spacing w:val="-4"/>
                <w:sz w:val="28"/>
                <w:szCs w:val="28"/>
              </w:rPr>
              <w:t>сўз</w:t>
            </w:r>
            <w:proofErr w:type="spellEnd"/>
            <w:r w:rsidRPr="00746B57">
              <w:rPr>
                <w:color w:val="000000"/>
                <w:spacing w:val="-4"/>
                <w:sz w:val="28"/>
                <w:szCs w:val="28"/>
              </w:rPr>
              <w:t xml:space="preserve">. </w:t>
            </w:r>
            <w:r w:rsidRPr="00746B57">
              <w:rPr>
                <w:color w:val="000000"/>
                <w:sz w:val="28"/>
                <w:szCs w:val="28"/>
                <w:lang w:val="en-US"/>
              </w:rPr>
              <w:t>USDC</w:t>
            </w:r>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r w:rsidRPr="00746B57">
              <w:rPr>
                <w:color w:val="000000"/>
                <w:sz w:val="28"/>
                <w:szCs w:val="28"/>
                <w:lang w:val="en-US"/>
              </w:rPr>
              <w:t>CDMA</w:t>
            </w:r>
            <w:r w:rsidRPr="00746B57">
              <w:rPr>
                <w:color w:val="000000"/>
                <w:sz w:val="28"/>
                <w:szCs w:val="28"/>
              </w:rPr>
              <w:t xml:space="preserve">-450 </w:t>
            </w:r>
            <w:proofErr w:type="spellStart"/>
            <w:r w:rsidRPr="00746B57">
              <w:rPr>
                <w:color w:val="000000"/>
                <w:sz w:val="28"/>
                <w:szCs w:val="28"/>
              </w:rPr>
              <w:t>тармоқларида</w:t>
            </w:r>
            <w:proofErr w:type="spellEnd"/>
            <w:r w:rsidRPr="00746B57">
              <w:rPr>
                <w:color w:val="000000"/>
                <w:sz w:val="28"/>
                <w:szCs w:val="28"/>
              </w:rPr>
              <w:t xml:space="preserve"> </w:t>
            </w:r>
            <w:proofErr w:type="spellStart"/>
            <w:r w:rsidRPr="00746B57">
              <w:rPr>
                <w:color w:val="000000"/>
                <w:sz w:val="28"/>
                <w:szCs w:val="28"/>
              </w:rPr>
              <w:lastRenderedPageBreak/>
              <w:t>шифрлаш</w:t>
            </w:r>
            <w:proofErr w:type="spellEnd"/>
            <w:r w:rsidRPr="00746B57">
              <w:rPr>
                <w:color w:val="000000"/>
                <w:sz w:val="28"/>
                <w:szCs w:val="28"/>
              </w:rPr>
              <w:t xml:space="preserve"> </w:t>
            </w:r>
            <w:proofErr w:type="spellStart"/>
            <w:r w:rsidRPr="00746B57">
              <w:rPr>
                <w:color w:val="000000"/>
                <w:sz w:val="28"/>
                <w:szCs w:val="28"/>
              </w:rPr>
              <w:t>калитларини</w:t>
            </w:r>
            <w:proofErr w:type="spellEnd"/>
            <w:r w:rsidRPr="00746B57">
              <w:rPr>
                <w:color w:val="000000"/>
                <w:sz w:val="28"/>
                <w:szCs w:val="28"/>
              </w:rPr>
              <w:t xml:space="preserve"> 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генерациялаш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ишлатилади</w:t>
            </w:r>
            <w:proofErr w:type="spellEnd"/>
            <w:r w:rsidRPr="00746B57">
              <w:rPr>
                <w:color w:val="000000"/>
                <w:sz w:val="28"/>
                <w:szCs w:val="28"/>
              </w:rPr>
              <w:t xml:space="preserve">. </w:t>
            </w:r>
          </w:p>
          <w:p w14:paraId="6E2C9F13" w14:textId="77777777" w:rsidR="006A6B64" w:rsidRPr="00746B57" w:rsidRDefault="006A6B64" w:rsidP="006A6B64">
            <w:pPr>
              <w:shd w:val="clear" w:color="auto" w:fill="FFFFFF"/>
              <w:tabs>
                <w:tab w:val="left" w:pos="245"/>
              </w:tabs>
              <w:jc w:val="both"/>
              <w:rPr>
                <w:color w:val="000000"/>
                <w:sz w:val="28"/>
                <w:szCs w:val="28"/>
              </w:rPr>
            </w:pPr>
            <w:r w:rsidRPr="00746B57">
              <w:rPr>
                <w:color w:val="000000"/>
                <w:sz w:val="28"/>
                <w:szCs w:val="28"/>
              </w:rPr>
              <w:t xml:space="preserve">2. </w:t>
            </w:r>
            <w:proofErr w:type="spellStart"/>
            <w:r w:rsidRPr="00746B57">
              <w:rPr>
                <w:color w:val="000000"/>
                <w:sz w:val="28"/>
                <w:szCs w:val="28"/>
              </w:rPr>
              <w:t>Абонентни</w:t>
            </w:r>
            <w:proofErr w:type="spellEnd"/>
            <w:r w:rsidRPr="00746B57">
              <w:rPr>
                <w:color w:val="000000"/>
                <w:sz w:val="28"/>
                <w:szCs w:val="28"/>
              </w:rPr>
              <w:t xml:space="preserve"> 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ишлатиладиган</w:t>
            </w:r>
            <w:proofErr w:type="spellEnd"/>
            <w:r w:rsidRPr="00746B57">
              <w:rPr>
                <w:color w:val="000000"/>
                <w:sz w:val="28"/>
                <w:szCs w:val="28"/>
              </w:rPr>
              <w:t xml:space="preserve"> </w:t>
            </w:r>
            <w:proofErr w:type="spellStart"/>
            <w:r w:rsidRPr="00746B57">
              <w:rPr>
                <w:color w:val="000000"/>
                <w:sz w:val="28"/>
                <w:szCs w:val="28"/>
              </w:rPr>
              <w:t>ёпиқ</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калити</w:t>
            </w:r>
            <w:proofErr w:type="spellEnd"/>
            <w:r w:rsidRPr="00746B57">
              <w:rPr>
                <w:color w:val="000000"/>
                <w:sz w:val="28"/>
                <w:szCs w:val="28"/>
              </w:rPr>
              <w:t xml:space="preserve">. </w:t>
            </w:r>
            <w:proofErr w:type="spellStart"/>
            <w:r w:rsidRPr="00746B57">
              <w:rPr>
                <w:color w:val="000000"/>
                <w:sz w:val="28"/>
                <w:szCs w:val="28"/>
              </w:rPr>
              <w:t>Радиотармоқнинг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абоненти</w:t>
            </w:r>
            <w:proofErr w:type="spellEnd"/>
            <w:r w:rsidRPr="00746B57">
              <w:rPr>
                <w:color w:val="000000"/>
                <w:sz w:val="28"/>
                <w:szCs w:val="28"/>
              </w:rPr>
              <w:t xml:space="preserve"> </w:t>
            </w:r>
            <w:proofErr w:type="spellStart"/>
            <w:r w:rsidRPr="00746B57">
              <w:rPr>
                <w:color w:val="000000"/>
                <w:sz w:val="28"/>
                <w:szCs w:val="28"/>
              </w:rPr>
              <w:t>радиостанцияни</w:t>
            </w:r>
            <w:proofErr w:type="spellEnd"/>
            <w:r w:rsidRPr="00746B57">
              <w:rPr>
                <w:color w:val="000000"/>
                <w:sz w:val="28"/>
                <w:szCs w:val="28"/>
              </w:rPr>
              <w:t xml:space="preserve"> инициализация </w:t>
            </w:r>
            <w:proofErr w:type="spellStart"/>
            <w:r w:rsidRPr="00746B57">
              <w:rPr>
                <w:color w:val="000000"/>
                <w:sz w:val="28"/>
                <w:szCs w:val="28"/>
              </w:rPr>
              <w:t>қилишда</w:t>
            </w:r>
            <w:proofErr w:type="spellEnd"/>
            <w:r w:rsidRPr="00746B57">
              <w:rPr>
                <w:color w:val="000000"/>
                <w:sz w:val="28"/>
                <w:szCs w:val="28"/>
              </w:rPr>
              <w:t xml:space="preserve"> </w:t>
            </w:r>
            <w:proofErr w:type="spellStart"/>
            <w:r w:rsidRPr="00746B57">
              <w:rPr>
                <w:color w:val="000000"/>
                <w:sz w:val="28"/>
                <w:szCs w:val="28"/>
              </w:rPr>
              <w:t>дастурлаштирилган</w:t>
            </w:r>
            <w:proofErr w:type="spellEnd"/>
            <w:r w:rsidRPr="00746B57">
              <w:rPr>
                <w:color w:val="000000"/>
                <w:sz w:val="28"/>
                <w:szCs w:val="28"/>
              </w:rPr>
              <w:t xml:space="preserve"> индивидуал 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калитига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бўлади</w:t>
            </w:r>
            <w:proofErr w:type="spellEnd"/>
            <w:r w:rsidRPr="00746B57">
              <w:rPr>
                <w:color w:val="000000"/>
                <w:sz w:val="28"/>
                <w:szCs w:val="28"/>
              </w:rPr>
              <w:t>.</w:t>
            </w:r>
          </w:p>
        </w:tc>
      </w:tr>
      <w:tr w:rsidR="006A6B64" w:rsidRPr="00746B57" w14:paraId="144C2BD8" w14:textId="77777777">
        <w:trPr>
          <w:tblCellSpacing w:w="0" w:type="dxa"/>
          <w:jc w:val="center"/>
        </w:trPr>
        <w:tc>
          <w:tcPr>
            <w:tcW w:w="1916" w:type="pct"/>
          </w:tcPr>
          <w:p w14:paraId="58EB3DCD"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люч базы данных</w:t>
            </w:r>
          </w:p>
          <w:p w14:paraId="53AED11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базаси</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калити</w:t>
            </w:r>
            <w:proofErr w:type="spellEnd"/>
          </w:p>
          <w:p w14:paraId="7499381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database</w:t>
            </w:r>
            <w:r w:rsidRPr="00746B57">
              <w:rPr>
                <w:color w:val="000000"/>
                <w:sz w:val="28"/>
                <w:szCs w:val="28"/>
              </w:rPr>
              <w:t xml:space="preserve"> </w:t>
            </w:r>
            <w:r w:rsidRPr="00746B57">
              <w:rPr>
                <w:color w:val="000000"/>
                <w:sz w:val="28"/>
                <w:szCs w:val="28"/>
                <w:lang w:val="en-US"/>
              </w:rPr>
              <w:t>key</w:t>
            </w:r>
          </w:p>
        </w:tc>
        <w:tc>
          <w:tcPr>
            <w:tcW w:w="3084" w:type="pct"/>
          </w:tcPr>
          <w:p w14:paraId="350A0CDF"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Ключ, присвоенный системой </w:t>
            </w:r>
            <w:r w:rsidRPr="00746B57">
              <w:rPr>
                <w:color w:val="000000"/>
                <w:spacing w:val="-2"/>
                <w:sz w:val="28"/>
                <w:szCs w:val="28"/>
              </w:rPr>
              <w:t xml:space="preserve">управления базами данных и однозначно идентифицирующий запись базы </w:t>
            </w:r>
            <w:r w:rsidRPr="00746B57">
              <w:rPr>
                <w:color w:val="000000"/>
                <w:sz w:val="28"/>
                <w:szCs w:val="28"/>
              </w:rPr>
              <w:t>данных.</w:t>
            </w:r>
          </w:p>
          <w:p w14:paraId="5D9C8F2B" w14:textId="77777777" w:rsidR="006A6B64" w:rsidRPr="00746B57" w:rsidRDefault="006A6B64" w:rsidP="006A6B64">
            <w:pPr>
              <w:shd w:val="clear" w:color="auto" w:fill="FFFFFF"/>
              <w:spacing w:line="20" w:lineRule="atLeast"/>
              <w:ind w:left="38" w:right="5"/>
              <w:jc w:val="both"/>
              <w:rPr>
                <w:color w:val="000000"/>
                <w:spacing w:val="-6"/>
                <w:sz w:val="16"/>
                <w:szCs w:val="16"/>
              </w:rPr>
            </w:pPr>
          </w:p>
          <w:p w14:paraId="5A2D3B63" w14:textId="77777777" w:rsidR="006A6B64" w:rsidRPr="00746B57" w:rsidRDefault="006A6B64" w:rsidP="006A6B64">
            <w:pPr>
              <w:shd w:val="clear" w:color="auto" w:fill="FFFFFF"/>
              <w:spacing w:line="20" w:lineRule="atLeast"/>
              <w:ind w:right="5"/>
              <w:jc w:val="both"/>
              <w:rPr>
                <w:color w:val="000000"/>
                <w:sz w:val="28"/>
                <w:szCs w:val="28"/>
              </w:rPr>
            </w:pPr>
            <w:proofErr w:type="spellStart"/>
            <w:r w:rsidRPr="00746B57">
              <w:rPr>
                <w:color w:val="000000"/>
                <w:sz w:val="28"/>
                <w:szCs w:val="28"/>
              </w:rPr>
              <w:t>Бошқарув</w:t>
            </w:r>
            <w:proofErr w:type="spellEnd"/>
            <w:r w:rsidRPr="00746B57">
              <w:rPr>
                <w:color w:val="000000"/>
                <w:sz w:val="28"/>
                <w:szCs w:val="28"/>
              </w:rPr>
              <w:t xml:space="preserve"> </w:t>
            </w:r>
            <w:proofErr w:type="spellStart"/>
            <w:r w:rsidRPr="00746B57">
              <w:rPr>
                <w:color w:val="000000"/>
                <w:sz w:val="28"/>
                <w:szCs w:val="28"/>
              </w:rPr>
              <w:t>тизими</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базасига</w:t>
            </w:r>
            <w:proofErr w:type="spellEnd"/>
            <w:r w:rsidRPr="00746B57">
              <w:rPr>
                <w:color w:val="000000"/>
                <w:sz w:val="28"/>
                <w:szCs w:val="28"/>
              </w:rPr>
              <w:t xml:space="preserve"> </w:t>
            </w:r>
            <w:proofErr w:type="spellStart"/>
            <w:r w:rsidRPr="00746B57">
              <w:rPr>
                <w:color w:val="000000"/>
                <w:sz w:val="28"/>
                <w:szCs w:val="28"/>
              </w:rPr>
              <w:t>берилган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базаси</w:t>
            </w:r>
            <w:proofErr w:type="spellEnd"/>
            <w:r w:rsidRPr="00746B57">
              <w:rPr>
                <w:color w:val="000000"/>
                <w:sz w:val="28"/>
                <w:szCs w:val="28"/>
              </w:rPr>
              <w:t xml:space="preserve"> </w:t>
            </w:r>
            <w:proofErr w:type="spellStart"/>
            <w:r w:rsidRPr="00746B57">
              <w:rPr>
                <w:color w:val="000000"/>
                <w:sz w:val="28"/>
                <w:szCs w:val="28"/>
              </w:rPr>
              <w:t>ёзувини</w:t>
            </w:r>
            <w:proofErr w:type="spellEnd"/>
            <w:r w:rsidRPr="00746B57">
              <w:rPr>
                <w:color w:val="000000"/>
                <w:sz w:val="28"/>
                <w:szCs w:val="28"/>
              </w:rPr>
              <w:t xml:space="preserve"> </w:t>
            </w:r>
            <w:proofErr w:type="spellStart"/>
            <w:r w:rsidRPr="00746B57">
              <w:rPr>
                <w:color w:val="000000"/>
                <w:sz w:val="28"/>
                <w:szCs w:val="28"/>
              </w:rPr>
              <w:t>қатъий</w:t>
            </w:r>
            <w:proofErr w:type="spellEnd"/>
            <w:r w:rsidRPr="00746B57">
              <w:rPr>
                <w:color w:val="000000"/>
                <w:sz w:val="28"/>
                <w:szCs w:val="28"/>
              </w:rPr>
              <w:t xml:space="preserve"> идентификация </w:t>
            </w:r>
            <w:proofErr w:type="spellStart"/>
            <w:r w:rsidRPr="00746B57">
              <w:rPr>
                <w:color w:val="000000"/>
                <w:sz w:val="28"/>
                <w:szCs w:val="28"/>
              </w:rPr>
              <w:t>қилувчи</w:t>
            </w:r>
            <w:proofErr w:type="spellEnd"/>
            <w:r w:rsidRPr="00746B57">
              <w:rPr>
                <w:color w:val="000000"/>
                <w:sz w:val="28"/>
                <w:szCs w:val="28"/>
              </w:rPr>
              <w:t xml:space="preserve"> калит. </w:t>
            </w:r>
          </w:p>
        </w:tc>
      </w:tr>
      <w:tr w:rsidR="006A6B64" w:rsidRPr="00746B57" w14:paraId="0F327F77" w14:textId="77777777">
        <w:trPr>
          <w:tblCellSpacing w:w="0" w:type="dxa"/>
          <w:jc w:val="center"/>
        </w:trPr>
        <w:tc>
          <w:tcPr>
            <w:tcW w:w="1916" w:type="pct"/>
          </w:tcPr>
          <w:p w14:paraId="493AC001" w14:textId="77777777" w:rsidR="006A6B64" w:rsidRPr="00D8142F"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люч</w:t>
            </w:r>
            <w:r w:rsidRPr="00D8142F">
              <w:rPr>
                <w:b/>
                <w:bCs/>
                <w:caps/>
                <w:color w:val="000000"/>
                <w:sz w:val="28"/>
                <w:szCs w:val="28"/>
              </w:rPr>
              <w:t xml:space="preserve"> </w:t>
            </w:r>
            <w:r w:rsidRPr="00746B57">
              <w:rPr>
                <w:b/>
                <w:bCs/>
                <w:color w:val="000000"/>
                <w:sz w:val="28"/>
                <w:szCs w:val="28"/>
              </w:rPr>
              <w:t>вторичный</w:t>
            </w:r>
          </w:p>
          <w:p w14:paraId="6DE4CB97" w14:textId="77777777" w:rsidR="006A6B64" w:rsidRPr="00D8142F" w:rsidRDefault="006A6B64" w:rsidP="006A6B64">
            <w:pPr>
              <w:rPr>
                <w:color w:val="000000"/>
                <w:sz w:val="28"/>
                <w:szCs w:val="28"/>
              </w:rPr>
            </w:pPr>
            <w:proofErr w:type="spellStart"/>
            <w:r w:rsidRPr="00746B57">
              <w:rPr>
                <w:b/>
                <w:color w:val="000000"/>
                <w:sz w:val="28"/>
                <w:szCs w:val="28"/>
                <w:lang w:val="en-US"/>
              </w:rPr>
              <w:t>uz</w:t>
            </w:r>
            <w:proofErr w:type="spellEnd"/>
            <w:r w:rsidRPr="00D8142F">
              <w:rPr>
                <w:b/>
                <w:color w:val="000000"/>
                <w:sz w:val="28"/>
                <w:szCs w:val="28"/>
              </w:rPr>
              <w:t xml:space="preserve"> - </w:t>
            </w:r>
            <w:proofErr w:type="spellStart"/>
            <w:r w:rsidRPr="00746B57">
              <w:rPr>
                <w:color w:val="000000"/>
                <w:sz w:val="28"/>
                <w:szCs w:val="28"/>
              </w:rPr>
              <w:t>иккиламчи</w:t>
            </w:r>
            <w:proofErr w:type="spellEnd"/>
            <w:r w:rsidRPr="00D8142F">
              <w:rPr>
                <w:color w:val="000000"/>
                <w:sz w:val="28"/>
                <w:szCs w:val="28"/>
              </w:rPr>
              <w:t xml:space="preserve"> </w:t>
            </w:r>
            <w:r w:rsidRPr="00746B57">
              <w:rPr>
                <w:color w:val="000000"/>
                <w:sz w:val="28"/>
                <w:szCs w:val="28"/>
              </w:rPr>
              <w:t>калит</w:t>
            </w:r>
          </w:p>
          <w:p w14:paraId="7D6348E7" w14:textId="77777777" w:rsidR="006A6B64" w:rsidRPr="00D8142F" w:rsidRDefault="006A6B64" w:rsidP="006A6B64">
            <w:pPr>
              <w:rPr>
                <w:color w:val="000000"/>
                <w:sz w:val="28"/>
                <w:szCs w:val="28"/>
              </w:rPr>
            </w:pPr>
            <w:proofErr w:type="spellStart"/>
            <w:r w:rsidRPr="00746B57">
              <w:rPr>
                <w:b/>
                <w:color w:val="000000"/>
                <w:sz w:val="28"/>
                <w:szCs w:val="28"/>
                <w:lang w:val="en-US"/>
              </w:rPr>
              <w:t>en</w:t>
            </w:r>
            <w:proofErr w:type="spellEnd"/>
            <w:r w:rsidRPr="00D8142F">
              <w:rPr>
                <w:b/>
                <w:color w:val="000000"/>
                <w:sz w:val="28"/>
                <w:szCs w:val="28"/>
              </w:rPr>
              <w:t xml:space="preserve"> -</w:t>
            </w:r>
            <w:r w:rsidRPr="00D8142F">
              <w:rPr>
                <w:color w:val="000000"/>
                <w:sz w:val="28"/>
                <w:szCs w:val="28"/>
              </w:rPr>
              <w:t xml:space="preserve"> </w:t>
            </w:r>
            <w:r w:rsidRPr="00746B57">
              <w:rPr>
                <w:color w:val="000000"/>
                <w:sz w:val="28"/>
                <w:szCs w:val="28"/>
                <w:lang w:val="en-US"/>
              </w:rPr>
              <w:t>secondary</w:t>
            </w:r>
            <w:r w:rsidRPr="00D8142F">
              <w:rPr>
                <w:color w:val="000000"/>
                <w:sz w:val="28"/>
                <w:szCs w:val="28"/>
              </w:rPr>
              <w:t xml:space="preserve"> </w:t>
            </w:r>
            <w:r w:rsidRPr="00746B57">
              <w:rPr>
                <w:color w:val="000000"/>
                <w:sz w:val="28"/>
                <w:szCs w:val="28"/>
                <w:lang w:val="en-US"/>
              </w:rPr>
              <w:t>key</w:t>
            </w:r>
          </w:p>
        </w:tc>
        <w:tc>
          <w:tcPr>
            <w:tcW w:w="3084" w:type="pct"/>
          </w:tcPr>
          <w:p w14:paraId="64F0B93B" w14:textId="77777777" w:rsidR="006A6B64" w:rsidRPr="00746B57" w:rsidRDefault="006A6B64" w:rsidP="006A6B64">
            <w:pPr>
              <w:shd w:val="clear" w:color="auto" w:fill="FFFFFF"/>
              <w:ind w:right="5"/>
              <w:jc w:val="both"/>
              <w:rPr>
                <w:bCs/>
                <w:color w:val="000000"/>
                <w:spacing w:val="-1"/>
                <w:sz w:val="28"/>
                <w:szCs w:val="28"/>
              </w:rPr>
            </w:pPr>
            <w:r w:rsidRPr="00746B57">
              <w:rPr>
                <w:bCs/>
                <w:color w:val="000000"/>
                <w:sz w:val="28"/>
                <w:szCs w:val="28"/>
              </w:rPr>
              <w:t>1. Ключ, получаемый путем логического преоб</w:t>
            </w:r>
            <w:r w:rsidRPr="00746B57">
              <w:rPr>
                <w:bCs/>
                <w:color w:val="000000"/>
                <w:spacing w:val="2"/>
                <w:sz w:val="28"/>
                <w:szCs w:val="28"/>
              </w:rPr>
              <w:t>разования основного сообщения и какого-либо входного параметра, напри</w:t>
            </w:r>
            <w:r w:rsidRPr="00746B57">
              <w:rPr>
                <w:bCs/>
                <w:color w:val="000000"/>
                <w:spacing w:val="5"/>
                <w:sz w:val="28"/>
                <w:szCs w:val="28"/>
              </w:rPr>
              <w:t xml:space="preserve">мер, серийного номера абонентской </w:t>
            </w:r>
            <w:r w:rsidRPr="00746B57">
              <w:rPr>
                <w:bCs/>
                <w:color w:val="000000"/>
                <w:spacing w:val="-1"/>
                <w:sz w:val="28"/>
                <w:szCs w:val="28"/>
              </w:rPr>
              <w:t>станции.</w:t>
            </w:r>
          </w:p>
          <w:p w14:paraId="01FEFB42" w14:textId="77777777" w:rsidR="006A6B64" w:rsidRPr="00746B57" w:rsidRDefault="006A6B64" w:rsidP="006A6B64">
            <w:pPr>
              <w:shd w:val="clear" w:color="auto" w:fill="FFFFFF"/>
              <w:ind w:right="38"/>
              <w:jc w:val="both"/>
              <w:rPr>
                <w:color w:val="000000"/>
                <w:spacing w:val="-3"/>
                <w:sz w:val="28"/>
                <w:szCs w:val="28"/>
              </w:rPr>
            </w:pPr>
            <w:r w:rsidRPr="00746B57">
              <w:rPr>
                <w:bCs/>
                <w:color w:val="000000"/>
                <w:spacing w:val="-1"/>
                <w:sz w:val="28"/>
                <w:szCs w:val="28"/>
              </w:rPr>
              <w:t xml:space="preserve">2. </w:t>
            </w:r>
            <w:r w:rsidRPr="00746B57">
              <w:rPr>
                <w:color w:val="000000"/>
                <w:sz w:val="28"/>
                <w:szCs w:val="28"/>
              </w:rPr>
              <w:t xml:space="preserve">Способ защиты программного </w:t>
            </w:r>
            <w:r w:rsidRPr="00746B57">
              <w:rPr>
                <w:color w:val="000000"/>
                <w:spacing w:val="-2"/>
                <w:sz w:val="28"/>
                <w:szCs w:val="28"/>
              </w:rPr>
              <w:t xml:space="preserve">обеспечения, в котором первый </w:t>
            </w:r>
            <w:proofErr w:type="spellStart"/>
            <w:r w:rsidRPr="00746B57">
              <w:rPr>
                <w:color w:val="000000"/>
                <w:spacing w:val="-2"/>
                <w:sz w:val="28"/>
                <w:szCs w:val="28"/>
              </w:rPr>
              <w:t>криптографиический</w:t>
            </w:r>
            <w:proofErr w:type="spellEnd"/>
            <w:r w:rsidRPr="00746B57">
              <w:rPr>
                <w:color w:val="000000"/>
                <w:spacing w:val="-2"/>
                <w:sz w:val="28"/>
                <w:szCs w:val="28"/>
              </w:rPr>
              <w:t xml:space="preserve"> ключ открывает доступ </w:t>
            </w:r>
            <w:r w:rsidRPr="00746B57">
              <w:rPr>
                <w:color w:val="000000"/>
                <w:spacing w:val="-3"/>
                <w:sz w:val="28"/>
                <w:szCs w:val="28"/>
              </w:rPr>
              <w:t>ко второму ключу, являющемуся ключом для дешифрования программного обеспечения.</w:t>
            </w:r>
          </w:p>
          <w:p w14:paraId="2DF9B8E4" w14:textId="77777777" w:rsidR="006A6B64" w:rsidRPr="00746B57" w:rsidRDefault="006A6B64" w:rsidP="006A6B64">
            <w:pPr>
              <w:shd w:val="clear" w:color="auto" w:fill="FFFFFF"/>
              <w:ind w:left="38" w:right="38"/>
              <w:jc w:val="both"/>
              <w:rPr>
                <w:color w:val="000000"/>
                <w:spacing w:val="-6"/>
                <w:sz w:val="16"/>
                <w:szCs w:val="16"/>
              </w:rPr>
            </w:pPr>
          </w:p>
          <w:p w14:paraId="6036D939" w14:textId="77777777" w:rsidR="006A6B64" w:rsidRPr="00746B57" w:rsidRDefault="006A6B64" w:rsidP="006A6B64">
            <w:pPr>
              <w:shd w:val="clear" w:color="auto" w:fill="FFFFFF"/>
              <w:ind w:right="38"/>
              <w:jc w:val="both"/>
              <w:rPr>
                <w:color w:val="000000"/>
                <w:spacing w:val="-3"/>
                <w:sz w:val="28"/>
                <w:szCs w:val="28"/>
              </w:rPr>
            </w:pPr>
            <w:r w:rsidRPr="00746B57">
              <w:rPr>
                <w:color w:val="000000"/>
                <w:spacing w:val="-3"/>
                <w:sz w:val="28"/>
                <w:szCs w:val="28"/>
              </w:rPr>
              <w:t xml:space="preserve">1. </w:t>
            </w:r>
            <w:proofErr w:type="spellStart"/>
            <w:r w:rsidRPr="00746B57">
              <w:rPr>
                <w:color w:val="000000"/>
                <w:spacing w:val="-3"/>
                <w:sz w:val="28"/>
                <w:szCs w:val="28"/>
              </w:rPr>
              <w:t>Асосий</w:t>
            </w:r>
            <w:proofErr w:type="spellEnd"/>
            <w:r w:rsidRPr="00746B57">
              <w:rPr>
                <w:color w:val="000000"/>
                <w:spacing w:val="-3"/>
                <w:sz w:val="28"/>
                <w:szCs w:val="28"/>
              </w:rPr>
              <w:t xml:space="preserve"> </w:t>
            </w:r>
            <w:proofErr w:type="spellStart"/>
            <w:r w:rsidRPr="00746B57">
              <w:rPr>
                <w:color w:val="000000"/>
                <w:spacing w:val="-3"/>
                <w:sz w:val="28"/>
                <w:szCs w:val="28"/>
              </w:rPr>
              <w:t>хабарни</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бирор</w:t>
            </w:r>
            <w:proofErr w:type="spellEnd"/>
            <w:r w:rsidRPr="00746B57">
              <w:rPr>
                <w:color w:val="000000"/>
                <w:spacing w:val="-3"/>
                <w:sz w:val="28"/>
                <w:szCs w:val="28"/>
              </w:rPr>
              <w:t xml:space="preserve"> </w:t>
            </w:r>
            <w:proofErr w:type="spellStart"/>
            <w:r w:rsidRPr="00746B57">
              <w:rPr>
                <w:color w:val="000000"/>
                <w:spacing w:val="-3"/>
                <w:sz w:val="28"/>
                <w:szCs w:val="28"/>
              </w:rPr>
              <w:t>бир</w:t>
            </w:r>
            <w:proofErr w:type="spellEnd"/>
            <w:r w:rsidRPr="00746B57">
              <w:rPr>
                <w:color w:val="000000"/>
                <w:spacing w:val="-3"/>
                <w:sz w:val="28"/>
                <w:szCs w:val="28"/>
              </w:rPr>
              <w:t xml:space="preserve"> </w:t>
            </w:r>
            <w:proofErr w:type="spellStart"/>
            <w:r w:rsidRPr="00746B57">
              <w:rPr>
                <w:color w:val="000000"/>
                <w:spacing w:val="-3"/>
                <w:sz w:val="28"/>
                <w:szCs w:val="28"/>
              </w:rPr>
              <w:t>кириш</w:t>
            </w:r>
            <w:proofErr w:type="spellEnd"/>
            <w:r w:rsidRPr="00746B57">
              <w:rPr>
                <w:color w:val="000000"/>
                <w:spacing w:val="-3"/>
                <w:sz w:val="28"/>
                <w:szCs w:val="28"/>
              </w:rPr>
              <w:t xml:space="preserve"> </w:t>
            </w:r>
            <w:proofErr w:type="spellStart"/>
            <w:r w:rsidRPr="00746B57">
              <w:rPr>
                <w:color w:val="000000"/>
                <w:spacing w:val="-3"/>
                <w:sz w:val="28"/>
                <w:szCs w:val="28"/>
              </w:rPr>
              <w:t>параметрини</w:t>
            </w:r>
            <w:proofErr w:type="spellEnd"/>
            <w:r w:rsidRPr="00746B57">
              <w:rPr>
                <w:color w:val="000000"/>
                <w:spacing w:val="-3"/>
                <w:sz w:val="28"/>
                <w:szCs w:val="28"/>
              </w:rPr>
              <w:t xml:space="preserve">, </w:t>
            </w:r>
            <w:proofErr w:type="spellStart"/>
            <w:r w:rsidRPr="00746B57">
              <w:rPr>
                <w:color w:val="000000"/>
                <w:spacing w:val="-3"/>
                <w:sz w:val="28"/>
                <w:szCs w:val="28"/>
              </w:rPr>
              <w:t>масалан</w:t>
            </w:r>
            <w:proofErr w:type="spellEnd"/>
            <w:r w:rsidRPr="00746B57">
              <w:rPr>
                <w:color w:val="000000"/>
                <w:spacing w:val="-3"/>
                <w:sz w:val="28"/>
                <w:szCs w:val="28"/>
              </w:rPr>
              <w:t xml:space="preserve">, абонент </w:t>
            </w:r>
            <w:proofErr w:type="spellStart"/>
            <w:r w:rsidRPr="00746B57">
              <w:rPr>
                <w:color w:val="000000"/>
                <w:spacing w:val="-3"/>
                <w:sz w:val="28"/>
                <w:szCs w:val="28"/>
              </w:rPr>
              <w:t>станциясининг</w:t>
            </w:r>
            <w:proofErr w:type="spellEnd"/>
            <w:r w:rsidRPr="00746B57">
              <w:rPr>
                <w:color w:val="000000"/>
                <w:spacing w:val="-3"/>
                <w:sz w:val="28"/>
                <w:szCs w:val="28"/>
              </w:rPr>
              <w:t xml:space="preserve"> серия </w:t>
            </w:r>
            <w:proofErr w:type="spellStart"/>
            <w:r w:rsidRPr="00746B57">
              <w:rPr>
                <w:color w:val="000000"/>
                <w:spacing w:val="-3"/>
                <w:sz w:val="28"/>
                <w:szCs w:val="28"/>
              </w:rPr>
              <w:t>рақамини</w:t>
            </w:r>
            <w:proofErr w:type="spellEnd"/>
            <w:r w:rsidRPr="00746B57">
              <w:rPr>
                <w:color w:val="000000"/>
                <w:spacing w:val="-3"/>
                <w:sz w:val="28"/>
                <w:szCs w:val="28"/>
              </w:rPr>
              <w:t xml:space="preserve"> </w:t>
            </w:r>
            <w:proofErr w:type="spellStart"/>
            <w:r w:rsidRPr="00746B57">
              <w:rPr>
                <w:color w:val="000000"/>
                <w:spacing w:val="-3"/>
                <w:sz w:val="28"/>
                <w:szCs w:val="28"/>
              </w:rPr>
              <w:t>мантиқий</w:t>
            </w:r>
            <w:proofErr w:type="spellEnd"/>
            <w:r w:rsidRPr="00746B57">
              <w:rPr>
                <w:color w:val="000000"/>
                <w:spacing w:val="-3"/>
                <w:sz w:val="28"/>
                <w:szCs w:val="28"/>
              </w:rPr>
              <w:t xml:space="preserve"> </w:t>
            </w:r>
            <w:proofErr w:type="spellStart"/>
            <w:r w:rsidRPr="00746B57">
              <w:rPr>
                <w:color w:val="000000"/>
                <w:spacing w:val="-3"/>
                <w:sz w:val="28"/>
                <w:szCs w:val="28"/>
              </w:rPr>
              <w:t>қайта</w:t>
            </w:r>
            <w:proofErr w:type="spellEnd"/>
            <w:r w:rsidRPr="00746B57">
              <w:rPr>
                <w:color w:val="000000"/>
                <w:spacing w:val="-3"/>
                <w:sz w:val="28"/>
                <w:szCs w:val="28"/>
              </w:rPr>
              <w:t xml:space="preserve"> </w:t>
            </w:r>
            <w:proofErr w:type="spellStart"/>
            <w:r w:rsidRPr="00746B57">
              <w:rPr>
                <w:color w:val="000000"/>
                <w:spacing w:val="-3"/>
                <w:sz w:val="28"/>
                <w:szCs w:val="28"/>
              </w:rPr>
              <w:t>ўзгартириш</w:t>
            </w:r>
            <w:proofErr w:type="spellEnd"/>
            <w:r w:rsidRPr="00746B57">
              <w:rPr>
                <w:color w:val="000000"/>
                <w:spacing w:val="-3"/>
                <w:sz w:val="28"/>
                <w:szCs w:val="28"/>
              </w:rPr>
              <w:t xml:space="preserve"> </w:t>
            </w:r>
            <w:proofErr w:type="spellStart"/>
            <w:r w:rsidRPr="00746B57">
              <w:rPr>
                <w:color w:val="000000"/>
                <w:spacing w:val="-3"/>
                <w:sz w:val="28"/>
                <w:szCs w:val="28"/>
              </w:rPr>
              <w:t>йўли</w:t>
            </w:r>
            <w:proofErr w:type="spellEnd"/>
            <w:r w:rsidRPr="00746B57">
              <w:rPr>
                <w:color w:val="000000"/>
                <w:spacing w:val="-3"/>
                <w:sz w:val="28"/>
                <w:szCs w:val="28"/>
              </w:rPr>
              <w:t xml:space="preserve"> билан </w:t>
            </w:r>
            <w:proofErr w:type="spellStart"/>
            <w:r w:rsidRPr="00746B57">
              <w:rPr>
                <w:color w:val="000000"/>
                <w:spacing w:val="-3"/>
                <w:sz w:val="28"/>
                <w:szCs w:val="28"/>
              </w:rPr>
              <w:t>олинадиган</w:t>
            </w:r>
            <w:proofErr w:type="spellEnd"/>
            <w:r w:rsidRPr="00746B57">
              <w:rPr>
                <w:color w:val="000000"/>
                <w:spacing w:val="-3"/>
                <w:sz w:val="28"/>
                <w:szCs w:val="28"/>
              </w:rPr>
              <w:t xml:space="preserve"> калит. </w:t>
            </w:r>
          </w:p>
          <w:p w14:paraId="33383ABF" w14:textId="77777777" w:rsidR="006A6B64" w:rsidRPr="00746B57" w:rsidRDefault="006A6B64" w:rsidP="006A6B64">
            <w:pPr>
              <w:shd w:val="clear" w:color="auto" w:fill="FFFFFF"/>
              <w:ind w:right="38"/>
              <w:jc w:val="both"/>
              <w:rPr>
                <w:color w:val="000000"/>
                <w:sz w:val="28"/>
                <w:szCs w:val="28"/>
              </w:rPr>
            </w:pPr>
            <w:r w:rsidRPr="00746B57">
              <w:rPr>
                <w:color w:val="000000"/>
                <w:spacing w:val="-3"/>
                <w:sz w:val="28"/>
                <w:szCs w:val="28"/>
              </w:rPr>
              <w:t xml:space="preserve">2. </w:t>
            </w:r>
            <w:proofErr w:type="spellStart"/>
            <w:r w:rsidRPr="00746B57">
              <w:rPr>
                <w:color w:val="000000"/>
                <w:spacing w:val="-3"/>
                <w:sz w:val="28"/>
                <w:szCs w:val="28"/>
              </w:rPr>
              <w:t>Дастурий</w:t>
            </w:r>
            <w:proofErr w:type="spellEnd"/>
            <w:r w:rsidRPr="00746B57">
              <w:rPr>
                <w:color w:val="000000"/>
                <w:spacing w:val="-3"/>
                <w:sz w:val="28"/>
                <w:szCs w:val="28"/>
              </w:rPr>
              <w:t xml:space="preserve"> </w:t>
            </w:r>
            <w:proofErr w:type="spellStart"/>
            <w:r w:rsidRPr="00746B57">
              <w:rPr>
                <w:color w:val="000000"/>
                <w:spacing w:val="-3"/>
                <w:sz w:val="28"/>
                <w:szCs w:val="28"/>
              </w:rPr>
              <w:t>таъминотни</w:t>
            </w:r>
            <w:proofErr w:type="spellEnd"/>
            <w:r w:rsidRPr="00746B57">
              <w:rPr>
                <w:color w:val="000000"/>
                <w:spacing w:val="-3"/>
                <w:sz w:val="28"/>
                <w:szCs w:val="28"/>
              </w:rPr>
              <w:t xml:space="preserve"> </w:t>
            </w:r>
            <w:proofErr w:type="spellStart"/>
            <w:r w:rsidRPr="00746B57">
              <w:rPr>
                <w:color w:val="000000"/>
                <w:spacing w:val="-3"/>
                <w:sz w:val="28"/>
                <w:szCs w:val="28"/>
              </w:rPr>
              <w:t>муҳофаза</w:t>
            </w:r>
            <w:proofErr w:type="spellEnd"/>
            <w:r w:rsidRPr="00746B57">
              <w:rPr>
                <w:color w:val="000000"/>
                <w:spacing w:val="-3"/>
                <w:sz w:val="28"/>
                <w:szCs w:val="28"/>
              </w:rPr>
              <w:t xml:space="preserve"> </w:t>
            </w:r>
            <w:proofErr w:type="spellStart"/>
            <w:r w:rsidRPr="00746B57">
              <w:rPr>
                <w:color w:val="000000"/>
                <w:spacing w:val="-3"/>
                <w:sz w:val="28"/>
                <w:szCs w:val="28"/>
              </w:rPr>
              <w:t>қилиш</w:t>
            </w:r>
            <w:proofErr w:type="spellEnd"/>
            <w:r w:rsidRPr="00746B57">
              <w:rPr>
                <w:color w:val="000000"/>
                <w:spacing w:val="-3"/>
                <w:sz w:val="28"/>
                <w:szCs w:val="28"/>
              </w:rPr>
              <w:t xml:space="preserve"> </w:t>
            </w:r>
            <w:proofErr w:type="spellStart"/>
            <w:r w:rsidRPr="00746B57">
              <w:rPr>
                <w:color w:val="000000"/>
                <w:spacing w:val="-3"/>
                <w:sz w:val="28"/>
                <w:szCs w:val="28"/>
              </w:rPr>
              <w:t>усули</w:t>
            </w:r>
            <w:proofErr w:type="spellEnd"/>
            <w:r w:rsidRPr="00746B57">
              <w:rPr>
                <w:color w:val="000000"/>
                <w:spacing w:val="-3"/>
                <w:sz w:val="28"/>
                <w:szCs w:val="28"/>
              </w:rPr>
              <w:t xml:space="preserve">, </w:t>
            </w:r>
            <w:proofErr w:type="spellStart"/>
            <w:r w:rsidRPr="00746B57">
              <w:rPr>
                <w:color w:val="000000"/>
                <w:spacing w:val="-3"/>
                <w:sz w:val="28"/>
                <w:szCs w:val="28"/>
              </w:rPr>
              <w:t>унда</w:t>
            </w:r>
            <w:proofErr w:type="spellEnd"/>
            <w:r w:rsidRPr="00746B57">
              <w:rPr>
                <w:color w:val="000000"/>
                <w:spacing w:val="-3"/>
                <w:sz w:val="28"/>
                <w:szCs w:val="28"/>
              </w:rPr>
              <w:t xml:space="preserve"> </w:t>
            </w:r>
            <w:proofErr w:type="spellStart"/>
            <w:r w:rsidRPr="00746B57">
              <w:rPr>
                <w:color w:val="000000"/>
                <w:spacing w:val="-3"/>
                <w:sz w:val="28"/>
                <w:szCs w:val="28"/>
              </w:rPr>
              <w:t>биринчи</w:t>
            </w:r>
            <w:proofErr w:type="spellEnd"/>
            <w:r w:rsidRPr="00746B57">
              <w:rPr>
                <w:color w:val="000000"/>
                <w:spacing w:val="-3"/>
                <w:sz w:val="28"/>
                <w:szCs w:val="28"/>
              </w:rPr>
              <w:t xml:space="preserve"> </w:t>
            </w:r>
            <w:proofErr w:type="spellStart"/>
            <w:r w:rsidRPr="00746B57">
              <w:rPr>
                <w:color w:val="000000"/>
                <w:spacing w:val="-3"/>
                <w:sz w:val="28"/>
                <w:szCs w:val="28"/>
              </w:rPr>
              <w:t>криптографи</w:t>
            </w:r>
            <w:proofErr w:type="spellEnd"/>
            <w:r w:rsidRPr="00746B57">
              <w:rPr>
                <w:color w:val="000000"/>
                <w:spacing w:val="-3"/>
                <w:sz w:val="28"/>
                <w:szCs w:val="28"/>
              </w:rPr>
              <w:t xml:space="preserve"> калит </w:t>
            </w:r>
            <w:proofErr w:type="spellStart"/>
            <w:r w:rsidRPr="00746B57">
              <w:rPr>
                <w:color w:val="000000"/>
                <w:spacing w:val="-3"/>
                <w:sz w:val="28"/>
                <w:szCs w:val="28"/>
              </w:rPr>
              <w:t>дастурий</w:t>
            </w:r>
            <w:proofErr w:type="spellEnd"/>
            <w:r w:rsidRPr="00746B57">
              <w:rPr>
                <w:color w:val="000000"/>
                <w:spacing w:val="-3"/>
                <w:sz w:val="28"/>
                <w:szCs w:val="28"/>
              </w:rPr>
              <w:t xml:space="preserve"> </w:t>
            </w:r>
            <w:proofErr w:type="spellStart"/>
            <w:r w:rsidRPr="00746B57">
              <w:rPr>
                <w:color w:val="000000"/>
                <w:spacing w:val="-3"/>
                <w:sz w:val="28"/>
                <w:szCs w:val="28"/>
              </w:rPr>
              <w:t>таъминотни</w:t>
            </w:r>
            <w:proofErr w:type="spellEnd"/>
            <w:r w:rsidRPr="00746B57">
              <w:rPr>
                <w:color w:val="000000"/>
                <w:spacing w:val="-3"/>
                <w:sz w:val="28"/>
                <w:szCs w:val="28"/>
              </w:rPr>
              <w:t xml:space="preserve"> дешифровка </w:t>
            </w:r>
            <w:proofErr w:type="spellStart"/>
            <w:r w:rsidRPr="00746B57">
              <w:rPr>
                <w:color w:val="000000"/>
                <w:spacing w:val="-3"/>
                <w:sz w:val="28"/>
                <w:szCs w:val="28"/>
              </w:rPr>
              <w:t>қилиш</w:t>
            </w:r>
            <w:proofErr w:type="spellEnd"/>
            <w:r w:rsidRPr="00746B57">
              <w:rPr>
                <w:color w:val="000000"/>
                <w:spacing w:val="-3"/>
                <w:sz w:val="28"/>
                <w:szCs w:val="28"/>
              </w:rPr>
              <w:t xml:space="preserve"> </w:t>
            </w:r>
            <w:proofErr w:type="spellStart"/>
            <w:r w:rsidRPr="00746B57">
              <w:rPr>
                <w:color w:val="000000"/>
                <w:spacing w:val="-3"/>
                <w:sz w:val="28"/>
                <w:szCs w:val="28"/>
              </w:rPr>
              <w:t>учун</w:t>
            </w:r>
            <w:proofErr w:type="spellEnd"/>
            <w:r w:rsidRPr="00746B57">
              <w:rPr>
                <w:color w:val="000000"/>
                <w:spacing w:val="-3"/>
                <w:sz w:val="28"/>
                <w:szCs w:val="28"/>
              </w:rPr>
              <w:t xml:space="preserve"> калит </w:t>
            </w:r>
            <w:proofErr w:type="spellStart"/>
            <w:r w:rsidRPr="00746B57">
              <w:rPr>
                <w:color w:val="000000"/>
                <w:spacing w:val="-3"/>
                <w:sz w:val="28"/>
                <w:szCs w:val="28"/>
              </w:rPr>
              <w:t>ҳисобланадиган</w:t>
            </w:r>
            <w:proofErr w:type="spellEnd"/>
            <w:r w:rsidRPr="00746B57">
              <w:rPr>
                <w:color w:val="000000"/>
                <w:spacing w:val="-3"/>
                <w:sz w:val="28"/>
                <w:szCs w:val="28"/>
              </w:rPr>
              <w:t xml:space="preserve"> </w:t>
            </w:r>
            <w:proofErr w:type="spellStart"/>
            <w:r w:rsidRPr="00746B57">
              <w:rPr>
                <w:color w:val="000000"/>
                <w:spacing w:val="-3"/>
                <w:sz w:val="28"/>
                <w:szCs w:val="28"/>
              </w:rPr>
              <w:t>иккинчи</w:t>
            </w:r>
            <w:proofErr w:type="spellEnd"/>
            <w:r w:rsidRPr="00746B57">
              <w:rPr>
                <w:color w:val="000000"/>
                <w:spacing w:val="-3"/>
                <w:sz w:val="28"/>
                <w:szCs w:val="28"/>
              </w:rPr>
              <w:t xml:space="preserve"> </w:t>
            </w:r>
            <w:proofErr w:type="spellStart"/>
            <w:r w:rsidRPr="00746B57">
              <w:rPr>
                <w:color w:val="000000"/>
                <w:spacing w:val="-3"/>
                <w:sz w:val="28"/>
                <w:szCs w:val="28"/>
              </w:rPr>
              <w:t>калитдан</w:t>
            </w:r>
            <w:proofErr w:type="spellEnd"/>
            <w:r w:rsidRPr="00746B57">
              <w:rPr>
                <w:color w:val="000000"/>
                <w:spacing w:val="-3"/>
                <w:sz w:val="28"/>
                <w:szCs w:val="28"/>
              </w:rPr>
              <w:t xml:space="preserve"> </w:t>
            </w:r>
            <w:proofErr w:type="spellStart"/>
            <w:r w:rsidRPr="00746B57">
              <w:rPr>
                <w:color w:val="000000"/>
                <w:spacing w:val="-3"/>
                <w:sz w:val="28"/>
                <w:szCs w:val="28"/>
              </w:rPr>
              <w:t>фойдалана</w:t>
            </w:r>
            <w:proofErr w:type="spellEnd"/>
            <w:r w:rsidRPr="00746B57">
              <w:rPr>
                <w:color w:val="000000"/>
                <w:spacing w:val="-3"/>
                <w:sz w:val="28"/>
                <w:szCs w:val="28"/>
              </w:rPr>
              <w:t xml:space="preserve"> </w:t>
            </w:r>
            <w:proofErr w:type="spellStart"/>
            <w:r w:rsidRPr="00746B57">
              <w:rPr>
                <w:color w:val="000000"/>
                <w:spacing w:val="-3"/>
                <w:sz w:val="28"/>
                <w:szCs w:val="28"/>
              </w:rPr>
              <w:t>олиш</w:t>
            </w:r>
            <w:proofErr w:type="spellEnd"/>
            <w:r w:rsidRPr="00746B57">
              <w:rPr>
                <w:color w:val="000000"/>
                <w:spacing w:val="-3"/>
                <w:sz w:val="28"/>
                <w:szCs w:val="28"/>
              </w:rPr>
              <w:t xml:space="preserve"> </w:t>
            </w:r>
            <w:proofErr w:type="spellStart"/>
            <w:r w:rsidRPr="00746B57">
              <w:rPr>
                <w:color w:val="000000"/>
                <w:spacing w:val="-3"/>
                <w:sz w:val="28"/>
                <w:szCs w:val="28"/>
              </w:rPr>
              <w:t>учун</w:t>
            </w:r>
            <w:proofErr w:type="spellEnd"/>
            <w:r w:rsidRPr="00746B57">
              <w:rPr>
                <w:color w:val="000000"/>
                <w:spacing w:val="-3"/>
                <w:sz w:val="28"/>
                <w:szCs w:val="28"/>
              </w:rPr>
              <w:t xml:space="preserve"> </w:t>
            </w:r>
            <w:proofErr w:type="spellStart"/>
            <w:r w:rsidRPr="00746B57">
              <w:rPr>
                <w:color w:val="000000"/>
                <w:spacing w:val="-3"/>
                <w:sz w:val="28"/>
                <w:szCs w:val="28"/>
              </w:rPr>
              <w:t>йўл</w:t>
            </w:r>
            <w:proofErr w:type="spellEnd"/>
            <w:r w:rsidRPr="00746B57">
              <w:rPr>
                <w:color w:val="000000"/>
                <w:spacing w:val="-3"/>
                <w:sz w:val="28"/>
                <w:szCs w:val="28"/>
              </w:rPr>
              <w:t xml:space="preserve"> </w:t>
            </w:r>
            <w:proofErr w:type="spellStart"/>
            <w:r w:rsidRPr="00746B57">
              <w:rPr>
                <w:color w:val="000000"/>
                <w:spacing w:val="-3"/>
                <w:sz w:val="28"/>
                <w:szCs w:val="28"/>
              </w:rPr>
              <w:t>очади</w:t>
            </w:r>
            <w:proofErr w:type="spellEnd"/>
            <w:r w:rsidRPr="00746B57">
              <w:rPr>
                <w:color w:val="000000"/>
                <w:spacing w:val="-3"/>
                <w:sz w:val="28"/>
                <w:szCs w:val="28"/>
              </w:rPr>
              <w:t>.</w:t>
            </w:r>
          </w:p>
        </w:tc>
      </w:tr>
      <w:tr w:rsidR="006A6B64" w:rsidRPr="00746B57" w14:paraId="3B811490" w14:textId="77777777">
        <w:trPr>
          <w:tblCellSpacing w:w="0" w:type="dxa"/>
          <w:jc w:val="center"/>
        </w:trPr>
        <w:tc>
          <w:tcPr>
            <w:tcW w:w="1916" w:type="pct"/>
          </w:tcPr>
          <w:p w14:paraId="1F50B60C" w14:textId="77777777" w:rsidR="006A6B64" w:rsidRPr="00746B57" w:rsidRDefault="006A6B64" w:rsidP="006A6B64">
            <w:pPr>
              <w:jc w:val="both"/>
              <w:rPr>
                <w:b/>
                <w:color w:val="000000"/>
                <w:sz w:val="28"/>
                <w:szCs w:val="28"/>
              </w:rPr>
            </w:pPr>
            <w:r w:rsidRPr="00746B57">
              <w:rPr>
                <w:b/>
                <w:bCs/>
                <w:iCs/>
                <w:color w:val="000000"/>
                <w:sz w:val="28"/>
                <w:szCs w:val="28"/>
              </w:rPr>
              <w:t>К</w:t>
            </w:r>
            <w:r w:rsidRPr="00746B57">
              <w:rPr>
                <w:b/>
                <w:color w:val="000000"/>
                <w:sz w:val="28"/>
                <w:szCs w:val="28"/>
              </w:rPr>
              <w:t>люч закрытый</w:t>
            </w:r>
          </w:p>
          <w:p w14:paraId="7664BE93"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ёпиқ</w:t>
            </w:r>
            <w:proofErr w:type="spellEnd"/>
            <w:r w:rsidRPr="00746B57">
              <w:rPr>
                <w:color w:val="000000"/>
                <w:sz w:val="28"/>
                <w:szCs w:val="28"/>
              </w:rPr>
              <w:t xml:space="preserve"> калит</w:t>
            </w:r>
          </w:p>
          <w:p w14:paraId="11F013E7"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3"/>
                <w:sz w:val="28"/>
                <w:szCs w:val="28"/>
              </w:rPr>
              <w:t xml:space="preserve"> </w:t>
            </w:r>
            <w:r w:rsidRPr="00746B57">
              <w:rPr>
                <w:color w:val="000000"/>
                <w:spacing w:val="-3"/>
                <w:sz w:val="28"/>
                <w:szCs w:val="28"/>
                <w:lang w:val="en-US"/>
              </w:rPr>
              <w:t>private</w:t>
            </w:r>
            <w:r w:rsidRPr="00746B57">
              <w:rPr>
                <w:color w:val="000000"/>
                <w:spacing w:val="-3"/>
                <w:sz w:val="28"/>
                <w:szCs w:val="28"/>
              </w:rPr>
              <w:t xml:space="preserve"> </w:t>
            </w:r>
            <w:r w:rsidRPr="00746B57">
              <w:rPr>
                <w:color w:val="000000"/>
                <w:spacing w:val="-3"/>
                <w:sz w:val="28"/>
                <w:szCs w:val="28"/>
                <w:lang w:val="en-US"/>
              </w:rPr>
              <w:t>key</w:t>
            </w:r>
          </w:p>
        </w:tc>
        <w:tc>
          <w:tcPr>
            <w:tcW w:w="3084" w:type="pct"/>
          </w:tcPr>
          <w:p w14:paraId="42383A31" w14:textId="77777777" w:rsidR="006A6B64" w:rsidRPr="00746B57" w:rsidRDefault="006A6B64" w:rsidP="006A6B64">
            <w:pPr>
              <w:jc w:val="both"/>
              <w:rPr>
                <w:color w:val="000000"/>
                <w:sz w:val="28"/>
                <w:szCs w:val="28"/>
              </w:rPr>
            </w:pPr>
            <w:r w:rsidRPr="00746B57">
              <w:rPr>
                <w:color w:val="000000"/>
                <w:sz w:val="28"/>
                <w:szCs w:val="28"/>
              </w:rPr>
              <w:t>1. Один из ключей несимметричной системы шифрования. Используется при расшифровании сообщений и формировании электронной подписи.</w:t>
            </w:r>
          </w:p>
          <w:p w14:paraId="021D4943" w14:textId="77777777" w:rsidR="006A6B64" w:rsidRPr="00746B57" w:rsidRDefault="006A6B64" w:rsidP="006A6B64">
            <w:pPr>
              <w:jc w:val="both"/>
              <w:rPr>
                <w:color w:val="000000"/>
                <w:spacing w:val="-6"/>
                <w:sz w:val="28"/>
                <w:szCs w:val="28"/>
              </w:rPr>
            </w:pPr>
            <w:r w:rsidRPr="00746B57">
              <w:rPr>
                <w:color w:val="000000"/>
                <w:sz w:val="28"/>
                <w:szCs w:val="28"/>
              </w:rPr>
              <w:t>2. Закры</w:t>
            </w:r>
            <w:r w:rsidRPr="00746B57">
              <w:rPr>
                <w:color w:val="000000"/>
                <w:spacing w:val="-3"/>
                <w:sz w:val="28"/>
                <w:szCs w:val="28"/>
              </w:rPr>
              <w:t>тая (секретная) часть пары криптогра</w:t>
            </w:r>
            <w:r w:rsidRPr="00746B57">
              <w:rPr>
                <w:color w:val="000000"/>
                <w:spacing w:val="-4"/>
                <w:sz w:val="28"/>
                <w:szCs w:val="28"/>
              </w:rPr>
              <w:t>фических ключей в системе шифрова</w:t>
            </w:r>
            <w:r w:rsidRPr="00746B57">
              <w:rPr>
                <w:color w:val="000000"/>
                <w:spacing w:val="-6"/>
                <w:sz w:val="28"/>
                <w:szCs w:val="28"/>
              </w:rPr>
              <w:t>ния с открытым ключом.</w:t>
            </w:r>
          </w:p>
          <w:p w14:paraId="3890528D" w14:textId="77777777" w:rsidR="006A6B64" w:rsidRPr="00746B57" w:rsidRDefault="006A6B64" w:rsidP="006A6B64">
            <w:pPr>
              <w:ind w:left="38"/>
              <w:jc w:val="both"/>
              <w:rPr>
                <w:color w:val="000000"/>
                <w:spacing w:val="-6"/>
                <w:sz w:val="16"/>
                <w:szCs w:val="16"/>
              </w:rPr>
            </w:pPr>
          </w:p>
          <w:p w14:paraId="13BBC272" w14:textId="77777777" w:rsidR="006A6B64" w:rsidRPr="00746B57" w:rsidRDefault="006A6B64" w:rsidP="006A6B64">
            <w:pPr>
              <w:jc w:val="both"/>
              <w:rPr>
                <w:color w:val="000000"/>
                <w:spacing w:val="-6"/>
                <w:sz w:val="28"/>
                <w:szCs w:val="28"/>
              </w:rPr>
            </w:pPr>
            <w:r w:rsidRPr="00746B57">
              <w:rPr>
                <w:color w:val="000000"/>
                <w:spacing w:val="-6"/>
                <w:sz w:val="28"/>
                <w:szCs w:val="28"/>
              </w:rPr>
              <w:t xml:space="preserve">1. </w:t>
            </w:r>
            <w:proofErr w:type="spellStart"/>
            <w:r w:rsidRPr="00746B57">
              <w:rPr>
                <w:color w:val="000000"/>
                <w:spacing w:val="-6"/>
                <w:sz w:val="28"/>
                <w:szCs w:val="28"/>
              </w:rPr>
              <w:t>Носимметрик</w:t>
            </w:r>
            <w:proofErr w:type="spellEnd"/>
            <w:r w:rsidRPr="00746B57">
              <w:rPr>
                <w:color w:val="000000"/>
                <w:spacing w:val="-6"/>
                <w:sz w:val="28"/>
                <w:szCs w:val="28"/>
              </w:rPr>
              <w:t xml:space="preserve"> </w:t>
            </w:r>
            <w:proofErr w:type="spellStart"/>
            <w:r w:rsidRPr="00746B57">
              <w:rPr>
                <w:color w:val="000000"/>
                <w:spacing w:val="-6"/>
                <w:sz w:val="28"/>
                <w:szCs w:val="28"/>
              </w:rPr>
              <w:t>шифрлаш</w:t>
            </w:r>
            <w:proofErr w:type="spellEnd"/>
            <w:r w:rsidRPr="00746B57">
              <w:rPr>
                <w:color w:val="000000"/>
                <w:spacing w:val="-6"/>
                <w:sz w:val="28"/>
                <w:szCs w:val="28"/>
              </w:rPr>
              <w:t xml:space="preserve"> </w:t>
            </w:r>
            <w:proofErr w:type="spellStart"/>
            <w:r w:rsidRPr="00746B57">
              <w:rPr>
                <w:color w:val="000000"/>
                <w:spacing w:val="-6"/>
                <w:sz w:val="28"/>
                <w:szCs w:val="28"/>
              </w:rPr>
              <w:t>тизимининг</w:t>
            </w:r>
            <w:proofErr w:type="spellEnd"/>
            <w:r w:rsidRPr="00746B57">
              <w:rPr>
                <w:color w:val="000000"/>
                <w:spacing w:val="-6"/>
                <w:sz w:val="28"/>
                <w:szCs w:val="28"/>
              </w:rPr>
              <w:t xml:space="preserve"> </w:t>
            </w:r>
            <w:proofErr w:type="spellStart"/>
            <w:r w:rsidRPr="00746B57">
              <w:rPr>
                <w:color w:val="000000"/>
                <w:spacing w:val="-6"/>
                <w:sz w:val="28"/>
                <w:szCs w:val="28"/>
              </w:rPr>
              <w:t>калитлари</w:t>
            </w:r>
            <w:r w:rsidRPr="00746B57">
              <w:rPr>
                <w:color w:val="000000"/>
                <w:spacing w:val="-6"/>
                <w:sz w:val="28"/>
                <w:szCs w:val="28"/>
              </w:rPr>
              <w:lastRenderedPageBreak/>
              <w:t>дан</w:t>
            </w:r>
            <w:proofErr w:type="spellEnd"/>
            <w:r w:rsidRPr="00746B57">
              <w:rPr>
                <w:color w:val="000000"/>
                <w:spacing w:val="-6"/>
                <w:sz w:val="28"/>
                <w:szCs w:val="28"/>
              </w:rPr>
              <w:t xml:space="preserve"> </w:t>
            </w:r>
            <w:proofErr w:type="spellStart"/>
            <w:r w:rsidRPr="00746B57">
              <w:rPr>
                <w:color w:val="000000"/>
                <w:spacing w:val="-6"/>
                <w:sz w:val="28"/>
                <w:szCs w:val="28"/>
              </w:rPr>
              <w:t>бири</w:t>
            </w:r>
            <w:proofErr w:type="spellEnd"/>
            <w:r w:rsidRPr="00746B57">
              <w:rPr>
                <w:color w:val="000000"/>
                <w:spacing w:val="-6"/>
                <w:sz w:val="28"/>
                <w:szCs w:val="28"/>
              </w:rPr>
              <w:t xml:space="preserve">. </w:t>
            </w:r>
            <w:proofErr w:type="spellStart"/>
            <w:r w:rsidRPr="00746B57">
              <w:rPr>
                <w:color w:val="000000"/>
                <w:spacing w:val="-6"/>
                <w:sz w:val="28"/>
                <w:szCs w:val="28"/>
              </w:rPr>
              <w:t>Хабарларни</w:t>
            </w:r>
            <w:proofErr w:type="spellEnd"/>
            <w:r w:rsidRPr="00746B57">
              <w:rPr>
                <w:color w:val="000000"/>
                <w:spacing w:val="-6"/>
                <w:sz w:val="28"/>
                <w:szCs w:val="28"/>
              </w:rPr>
              <w:t xml:space="preserve"> расшифровка </w:t>
            </w:r>
            <w:proofErr w:type="spellStart"/>
            <w:r w:rsidRPr="00746B57">
              <w:rPr>
                <w:color w:val="000000"/>
                <w:spacing w:val="-6"/>
                <w:sz w:val="28"/>
                <w:szCs w:val="28"/>
              </w:rPr>
              <w:t>қилишда</w:t>
            </w:r>
            <w:proofErr w:type="spellEnd"/>
            <w:r w:rsidRPr="00746B57">
              <w:rPr>
                <w:color w:val="000000"/>
                <w:spacing w:val="-6"/>
                <w:sz w:val="28"/>
                <w:szCs w:val="28"/>
              </w:rPr>
              <w:t xml:space="preserve"> </w:t>
            </w:r>
            <w:proofErr w:type="spellStart"/>
            <w:r w:rsidRPr="00746B57">
              <w:rPr>
                <w:color w:val="000000"/>
                <w:spacing w:val="-6"/>
                <w:sz w:val="28"/>
                <w:szCs w:val="28"/>
              </w:rPr>
              <w:t>ва</w:t>
            </w:r>
            <w:proofErr w:type="spellEnd"/>
            <w:r w:rsidRPr="00746B57">
              <w:rPr>
                <w:color w:val="000000"/>
                <w:spacing w:val="-6"/>
                <w:sz w:val="28"/>
                <w:szCs w:val="28"/>
              </w:rPr>
              <w:t xml:space="preserve"> электрон </w:t>
            </w:r>
            <w:proofErr w:type="spellStart"/>
            <w:r w:rsidRPr="00746B57">
              <w:rPr>
                <w:color w:val="000000"/>
                <w:spacing w:val="-6"/>
                <w:sz w:val="28"/>
                <w:szCs w:val="28"/>
              </w:rPr>
              <w:t>имзони</w:t>
            </w:r>
            <w:proofErr w:type="spellEnd"/>
            <w:r w:rsidRPr="00746B57">
              <w:rPr>
                <w:color w:val="000000"/>
                <w:spacing w:val="-6"/>
                <w:sz w:val="28"/>
                <w:szCs w:val="28"/>
              </w:rPr>
              <w:t xml:space="preserve"> </w:t>
            </w:r>
            <w:proofErr w:type="spellStart"/>
            <w:r w:rsidRPr="00746B57">
              <w:rPr>
                <w:color w:val="000000"/>
                <w:spacing w:val="-6"/>
                <w:sz w:val="28"/>
                <w:szCs w:val="28"/>
              </w:rPr>
              <w:t>шакллантиришда</w:t>
            </w:r>
            <w:proofErr w:type="spellEnd"/>
            <w:r w:rsidRPr="00746B57">
              <w:rPr>
                <w:color w:val="000000"/>
                <w:spacing w:val="-6"/>
                <w:sz w:val="28"/>
                <w:szCs w:val="28"/>
              </w:rPr>
              <w:t xml:space="preserve"> </w:t>
            </w:r>
            <w:proofErr w:type="spellStart"/>
            <w:r w:rsidRPr="00746B57">
              <w:rPr>
                <w:color w:val="000000"/>
                <w:spacing w:val="-6"/>
                <w:sz w:val="28"/>
                <w:szCs w:val="28"/>
              </w:rPr>
              <w:t>ишлатилади</w:t>
            </w:r>
            <w:proofErr w:type="spellEnd"/>
            <w:r w:rsidRPr="00746B57">
              <w:rPr>
                <w:color w:val="000000"/>
                <w:spacing w:val="-6"/>
                <w:sz w:val="28"/>
                <w:szCs w:val="28"/>
              </w:rPr>
              <w:t xml:space="preserve">. </w:t>
            </w:r>
          </w:p>
          <w:p w14:paraId="251F4404"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калитли</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тизимидаги</w:t>
            </w:r>
            <w:proofErr w:type="spellEnd"/>
            <w:r w:rsidRPr="00746B57">
              <w:rPr>
                <w:color w:val="000000"/>
                <w:sz w:val="28"/>
                <w:szCs w:val="28"/>
              </w:rPr>
              <w:t xml:space="preserve"> </w:t>
            </w:r>
            <w:proofErr w:type="spellStart"/>
            <w:r w:rsidRPr="00746B57">
              <w:rPr>
                <w:color w:val="000000"/>
                <w:sz w:val="28"/>
                <w:szCs w:val="28"/>
              </w:rPr>
              <w:t>жуфт</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калитларнинг</w:t>
            </w:r>
            <w:proofErr w:type="spellEnd"/>
            <w:r w:rsidRPr="00746B57">
              <w:rPr>
                <w:color w:val="000000"/>
                <w:sz w:val="28"/>
                <w:szCs w:val="28"/>
              </w:rPr>
              <w:t xml:space="preserve"> </w:t>
            </w:r>
            <w:proofErr w:type="spellStart"/>
            <w:r w:rsidRPr="00746B57">
              <w:rPr>
                <w:color w:val="000000"/>
                <w:sz w:val="28"/>
                <w:szCs w:val="28"/>
              </w:rPr>
              <w:t>ёпиқ</w:t>
            </w:r>
            <w:proofErr w:type="spellEnd"/>
            <w:r w:rsidRPr="00746B57">
              <w:rPr>
                <w:color w:val="000000"/>
                <w:sz w:val="28"/>
                <w:szCs w:val="28"/>
              </w:rPr>
              <w:t xml:space="preserve">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қисми</w:t>
            </w:r>
            <w:proofErr w:type="spellEnd"/>
            <w:r w:rsidRPr="00746B57">
              <w:rPr>
                <w:color w:val="000000"/>
                <w:sz w:val="28"/>
                <w:szCs w:val="28"/>
              </w:rPr>
              <w:t xml:space="preserve">. </w:t>
            </w:r>
          </w:p>
        </w:tc>
      </w:tr>
      <w:tr w:rsidR="006A6B64" w:rsidRPr="00746B57" w14:paraId="540807DF" w14:textId="77777777">
        <w:trPr>
          <w:tblCellSpacing w:w="0" w:type="dxa"/>
          <w:jc w:val="center"/>
        </w:trPr>
        <w:tc>
          <w:tcPr>
            <w:tcW w:w="1916" w:type="pct"/>
          </w:tcPr>
          <w:p w14:paraId="61FE9A3F"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люч защиты памяти</w:t>
            </w:r>
          </w:p>
          <w:p w14:paraId="7F705D1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хотирани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калити</w:t>
            </w:r>
            <w:proofErr w:type="spellEnd"/>
          </w:p>
          <w:p w14:paraId="14B0456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protection key</w:t>
            </w:r>
          </w:p>
        </w:tc>
        <w:tc>
          <w:tcPr>
            <w:tcW w:w="3084" w:type="pct"/>
          </w:tcPr>
          <w:p w14:paraId="49623DD4" w14:textId="77777777" w:rsidR="006A6B64" w:rsidRPr="00746B57" w:rsidRDefault="006A6B64" w:rsidP="006A6B64">
            <w:pPr>
              <w:shd w:val="clear" w:color="auto" w:fill="FFFFFF"/>
              <w:spacing w:line="20" w:lineRule="atLeast"/>
              <w:ind w:right="5"/>
              <w:jc w:val="both"/>
              <w:rPr>
                <w:color w:val="000000"/>
                <w:spacing w:val="-2"/>
                <w:sz w:val="28"/>
                <w:szCs w:val="28"/>
              </w:rPr>
            </w:pPr>
            <w:r w:rsidRPr="00746B57">
              <w:rPr>
                <w:color w:val="000000"/>
                <w:sz w:val="28"/>
                <w:szCs w:val="28"/>
              </w:rPr>
              <w:t xml:space="preserve">Код, присваиваемый блоку </w:t>
            </w:r>
            <w:r w:rsidRPr="00746B57">
              <w:rPr>
                <w:color w:val="000000"/>
                <w:spacing w:val="-3"/>
                <w:sz w:val="28"/>
                <w:szCs w:val="28"/>
              </w:rPr>
              <w:t xml:space="preserve">памяти, выделенному программе, и используемый для обращения программы </w:t>
            </w:r>
            <w:r w:rsidRPr="00746B57">
              <w:rPr>
                <w:color w:val="000000"/>
                <w:spacing w:val="-1"/>
                <w:sz w:val="28"/>
                <w:szCs w:val="28"/>
              </w:rPr>
              <w:t xml:space="preserve">к памяти в целях ее защиты. Должен совпадать с ключом защиты; при </w:t>
            </w:r>
            <w:r w:rsidRPr="00746B57">
              <w:rPr>
                <w:color w:val="000000"/>
                <w:spacing w:val="-2"/>
                <w:sz w:val="28"/>
                <w:szCs w:val="28"/>
              </w:rPr>
              <w:t xml:space="preserve">несовпадении задание завершается </w:t>
            </w:r>
            <w:proofErr w:type="spellStart"/>
            <w:r w:rsidRPr="00746B57">
              <w:rPr>
                <w:color w:val="000000"/>
                <w:spacing w:val="-2"/>
                <w:sz w:val="28"/>
                <w:szCs w:val="28"/>
              </w:rPr>
              <w:t>аварийно</w:t>
            </w:r>
            <w:proofErr w:type="spellEnd"/>
            <w:r w:rsidRPr="00746B57">
              <w:rPr>
                <w:color w:val="000000"/>
                <w:spacing w:val="-2"/>
                <w:sz w:val="28"/>
                <w:szCs w:val="28"/>
              </w:rPr>
              <w:t>.</w:t>
            </w:r>
          </w:p>
          <w:p w14:paraId="58EAD291" w14:textId="77777777" w:rsidR="006A6B64" w:rsidRPr="00746B57" w:rsidRDefault="006A6B64" w:rsidP="006A6B64">
            <w:pPr>
              <w:shd w:val="clear" w:color="auto" w:fill="FFFFFF"/>
              <w:spacing w:line="20" w:lineRule="atLeast"/>
              <w:ind w:left="38" w:right="5"/>
              <w:jc w:val="both"/>
              <w:rPr>
                <w:color w:val="000000"/>
                <w:spacing w:val="-2"/>
                <w:sz w:val="28"/>
                <w:szCs w:val="28"/>
              </w:rPr>
            </w:pPr>
          </w:p>
          <w:p w14:paraId="439CFBBD" w14:textId="77777777" w:rsidR="00493977" w:rsidRPr="00746B57" w:rsidRDefault="006A6B64" w:rsidP="006A6B64">
            <w:pPr>
              <w:shd w:val="clear" w:color="auto" w:fill="FFFFFF"/>
              <w:spacing w:line="20" w:lineRule="atLeast"/>
              <w:ind w:right="5"/>
              <w:jc w:val="both"/>
              <w:rPr>
                <w:color w:val="000000"/>
                <w:spacing w:val="-2"/>
                <w:sz w:val="28"/>
                <w:szCs w:val="28"/>
              </w:rPr>
            </w:pPr>
            <w:r w:rsidRPr="00746B57">
              <w:rPr>
                <w:color w:val="000000"/>
                <w:spacing w:val="-2"/>
                <w:sz w:val="28"/>
                <w:szCs w:val="28"/>
              </w:rPr>
              <w:t xml:space="preserve">Дастур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ажратилган</w:t>
            </w:r>
            <w:proofErr w:type="spellEnd"/>
            <w:r w:rsidRPr="00746B57">
              <w:rPr>
                <w:color w:val="000000"/>
                <w:spacing w:val="-2"/>
                <w:sz w:val="28"/>
                <w:szCs w:val="28"/>
              </w:rPr>
              <w:t xml:space="preserve"> </w:t>
            </w:r>
            <w:proofErr w:type="spellStart"/>
            <w:r w:rsidRPr="00746B57">
              <w:rPr>
                <w:color w:val="000000"/>
                <w:spacing w:val="-2"/>
                <w:sz w:val="28"/>
                <w:szCs w:val="28"/>
              </w:rPr>
              <w:t>хотира</w:t>
            </w:r>
            <w:proofErr w:type="spellEnd"/>
            <w:r w:rsidRPr="00746B57">
              <w:rPr>
                <w:color w:val="000000"/>
                <w:spacing w:val="-2"/>
                <w:sz w:val="28"/>
                <w:szCs w:val="28"/>
              </w:rPr>
              <w:t xml:space="preserve"> </w:t>
            </w:r>
            <w:proofErr w:type="spellStart"/>
            <w:r w:rsidRPr="00746B57">
              <w:rPr>
                <w:color w:val="000000"/>
                <w:spacing w:val="-2"/>
                <w:sz w:val="28"/>
                <w:szCs w:val="28"/>
              </w:rPr>
              <w:t>блокига</w:t>
            </w:r>
            <w:proofErr w:type="spellEnd"/>
            <w:r w:rsidRPr="00746B57">
              <w:rPr>
                <w:color w:val="000000"/>
                <w:spacing w:val="-2"/>
                <w:sz w:val="28"/>
                <w:szCs w:val="28"/>
              </w:rPr>
              <w:t xml:space="preserve"> </w:t>
            </w:r>
            <w:proofErr w:type="spellStart"/>
            <w:r w:rsidRPr="00746B57">
              <w:rPr>
                <w:color w:val="000000"/>
                <w:spacing w:val="-2"/>
                <w:sz w:val="28"/>
                <w:szCs w:val="28"/>
              </w:rPr>
              <w:t>берилган</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мақсадида</w:t>
            </w:r>
            <w:proofErr w:type="spellEnd"/>
            <w:r w:rsidRPr="00746B57">
              <w:rPr>
                <w:color w:val="000000"/>
                <w:spacing w:val="-2"/>
                <w:sz w:val="28"/>
                <w:szCs w:val="28"/>
              </w:rPr>
              <w:t xml:space="preserve"> дастур </w:t>
            </w:r>
            <w:proofErr w:type="spellStart"/>
            <w:r w:rsidRPr="00746B57">
              <w:rPr>
                <w:color w:val="000000"/>
                <w:spacing w:val="-2"/>
                <w:sz w:val="28"/>
                <w:szCs w:val="28"/>
              </w:rPr>
              <w:t>хотирага</w:t>
            </w:r>
            <w:proofErr w:type="spellEnd"/>
            <w:r w:rsidRPr="00746B57">
              <w:rPr>
                <w:color w:val="000000"/>
                <w:spacing w:val="-2"/>
                <w:sz w:val="28"/>
                <w:szCs w:val="28"/>
              </w:rPr>
              <w:t xml:space="preserve"> </w:t>
            </w:r>
            <w:proofErr w:type="spellStart"/>
            <w:r w:rsidRPr="00746B57">
              <w:rPr>
                <w:color w:val="000000"/>
                <w:spacing w:val="-2"/>
                <w:sz w:val="28"/>
                <w:szCs w:val="28"/>
              </w:rPr>
              <w:t>мурожаат</w:t>
            </w:r>
            <w:proofErr w:type="spellEnd"/>
            <w:r w:rsidRPr="00746B57">
              <w:rPr>
                <w:color w:val="000000"/>
                <w:spacing w:val="-2"/>
                <w:sz w:val="28"/>
                <w:szCs w:val="28"/>
              </w:rPr>
              <w:t xml:space="preserve"> </w:t>
            </w:r>
            <w:proofErr w:type="spellStart"/>
            <w:r w:rsidRPr="00746B57">
              <w:rPr>
                <w:color w:val="000000"/>
                <w:spacing w:val="-2"/>
                <w:sz w:val="28"/>
                <w:szCs w:val="28"/>
              </w:rPr>
              <w:t>қилиши</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ишлатиладиган</w:t>
            </w:r>
            <w:proofErr w:type="spellEnd"/>
            <w:r w:rsidRPr="00746B57">
              <w:rPr>
                <w:color w:val="000000"/>
                <w:spacing w:val="-2"/>
                <w:sz w:val="28"/>
                <w:szCs w:val="28"/>
              </w:rPr>
              <w:t xml:space="preserve"> код.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калити</w:t>
            </w:r>
            <w:proofErr w:type="spellEnd"/>
            <w:r w:rsidRPr="00746B57">
              <w:rPr>
                <w:color w:val="000000"/>
                <w:spacing w:val="-2"/>
                <w:sz w:val="28"/>
                <w:szCs w:val="28"/>
              </w:rPr>
              <w:t xml:space="preserve"> билан </w:t>
            </w:r>
            <w:proofErr w:type="spellStart"/>
            <w:r w:rsidRPr="00746B57">
              <w:rPr>
                <w:color w:val="000000"/>
                <w:spacing w:val="-2"/>
                <w:sz w:val="28"/>
                <w:szCs w:val="28"/>
              </w:rPr>
              <w:t>мос</w:t>
            </w:r>
            <w:proofErr w:type="spellEnd"/>
            <w:r w:rsidRPr="00746B57">
              <w:rPr>
                <w:color w:val="000000"/>
                <w:spacing w:val="-2"/>
                <w:sz w:val="28"/>
                <w:szCs w:val="28"/>
              </w:rPr>
              <w:t xml:space="preserve"> </w:t>
            </w:r>
            <w:proofErr w:type="spellStart"/>
            <w:r w:rsidRPr="00746B57">
              <w:rPr>
                <w:color w:val="000000"/>
                <w:spacing w:val="-2"/>
                <w:sz w:val="28"/>
                <w:szCs w:val="28"/>
              </w:rPr>
              <w:t>келиши</w:t>
            </w:r>
            <w:proofErr w:type="spellEnd"/>
            <w:r w:rsidRPr="00746B57">
              <w:rPr>
                <w:color w:val="000000"/>
                <w:spacing w:val="-2"/>
                <w:sz w:val="28"/>
                <w:szCs w:val="28"/>
              </w:rPr>
              <w:t xml:space="preserve"> </w:t>
            </w:r>
            <w:proofErr w:type="spellStart"/>
            <w:r w:rsidRPr="00746B57">
              <w:rPr>
                <w:color w:val="000000"/>
                <w:spacing w:val="-2"/>
                <w:sz w:val="28"/>
                <w:szCs w:val="28"/>
              </w:rPr>
              <w:t>керак</w:t>
            </w:r>
            <w:proofErr w:type="spellEnd"/>
            <w:r w:rsidRPr="00746B57">
              <w:rPr>
                <w:color w:val="000000"/>
                <w:spacing w:val="-2"/>
                <w:sz w:val="28"/>
                <w:szCs w:val="28"/>
              </w:rPr>
              <w:t xml:space="preserve">; </w:t>
            </w:r>
            <w:proofErr w:type="spellStart"/>
            <w:r w:rsidRPr="00746B57">
              <w:rPr>
                <w:color w:val="000000"/>
                <w:spacing w:val="-2"/>
                <w:sz w:val="28"/>
                <w:szCs w:val="28"/>
              </w:rPr>
              <w:t>мос</w:t>
            </w:r>
            <w:proofErr w:type="spellEnd"/>
            <w:r w:rsidRPr="00746B57">
              <w:rPr>
                <w:color w:val="000000"/>
                <w:spacing w:val="-2"/>
                <w:sz w:val="28"/>
                <w:szCs w:val="28"/>
              </w:rPr>
              <w:t xml:space="preserve"> </w:t>
            </w:r>
            <w:proofErr w:type="spellStart"/>
            <w:r w:rsidRPr="00746B57">
              <w:rPr>
                <w:color w:val="000000"/>
                <w:spacing w:val="-2"/>
                <w:sz w:val="28"/>
                <w:szCs w:val="28"/>
              </w:rPr>
              <w:t>келмаганда</w:t>
            </w:r>
            <w:proofErr w:type="spellEnd"/>
            <w:r w:rsidRPr="00746B57">
              <w:rPr>
                <w:color w:val="000000"/>
                <w:spacing w:val="-2"/>
                <w:sz w:val="28"/>
                <w:szCs w:val="28"/>
              </w:rPr>
              <w:t xml:space="preserve"> </w:t>
            </w:r>
            <w:proofErr w:type="spellStart"/>
            <w:r w:rsidRPr="00746B57">
              <w:rPr>
                <w:color w:val="000000"/>
                <w:spacing w:val="-2"/>
                <w:sz w:val="28"/>
                <w:szCs w:val="28"/>
              </w:rPr>
              <w:t>топшириқ</w:t>
            </w:r>
            <w:proofErr w:type="spellEnd"/>
            <w:r w:rsidRPr="00746B57">
              <w:rPr>
                <w:color w:val="000000"/>
                <w:spacing w:val="-2"/>
                <w:sz w:val="28"/>
                <w:szCs w:val="28"/>
              </w:rPr>
              <w:t xml:space="preserve"> авария билан </w:t>
            </w:r>
            <w:proofErr w:type="spellStart"/>
            <w:r w:rsidRPr="00746B57">
              <w:rPr>
                <w:color w:val="000000"/>
                <w:spacing w:val="-2"/>
                <w:sz w:val="28"/>
                <w:szCs w:val="28"/>
              </w:rPr>
              <w:t>тугайди</w:t>
            </w:r>
            <w:proofErr w:type="spellEnd"/>
            <w:r w:rsidRPr="00746B57">
              <w:rPr>
                <w:color w:val="000000"/>
                <w:spacing w:val="-2"/>
                <w:sz w:val="28"/>
                <w:szCs w:val="28"/>
              </w:rPr>
              <w:t>.</w:t>
            </w:r>
          </w:p>
          <w:p w14:paraId="78724D2F" w14:textId="77777777" w:rsidR="006A6B64" w:rsidRPr="00746B57" w:rsidRDefault="006A6B64" w:rsidP="006A6B64">
            <w:pPr>
              <w:shd w:val="clear" w:color="auto" w:fill="FFFFFF"/>
              <w:spacing w:line="20" w:lineRule="atLeast"/>
              <w:ind w:right="5"/>
              <w:jc w:val="both"/>
              <w:rPr>
                <w:color w:val="000000"/>
                <w:sz w:val="12"/>
                <w:szCs w:val="12"/>
              </w:rPr>
            </w:pPr>
            <w:r w:rsidRPr="00746B57">
              <w:rPr>
                <w:color w:val="000000"/>
                <w:spacing w:val="-2"/>
                <w:sz w:val="28"/>
                <w:szCs w:val="28"/>
              </w:rPr>
              <w:t xml:space="preserve"> </w:t>
            </w:r>
          </w:p>
        </w:tc>
      </w:tr>
      <w:tr w:rsidR="006A6B64" w:rsidRPr="00746B57" w14:paraId="62752C2D" w14:textId="77777777">
        <w:trPr>
          <w:tblCellSpacing w:w="0" w:type="dxa"/>
          <w:jc w:val="center"/>
        </w:trPr>
        <w:tc>
          <w:tcPr>
            <w:tcW w:w="1916" w:type="pct"/>
          </w:tcPr>
          <w:p w14:paraId="5322E355" w14:textId="77777777" w:rsidR="006A6B64" w:rsidRPr="00746B57" w:rsidRDefault="006A6B64" w:rsidP="006A6B64">
            <w:pPr>
              <w:jc w:val="both"/>
              <w:rPr>
                <w:b/>
                <w:color w:val="000000"/>
                <w:w w:val="106"/>
                <w:sz w:val="28"/>
                <w:szCs w:val="28"/>
              </w:rPr>
            </w:pPr>
            <w:r w:rsidRPr="00746B57">
              <w:rPr>
                <w:b/>
                <w:bCs/>
                <w:iCs/>
                <w:color w:val="000000"/>
                <w:sz w:val="28"/>
                <w:szCs w:val="28"/>
              </w:rPr>
              <w:t>К</w:t>
            </w:r>
            <w:r w:rsidRPr="00746B57">
              <w:rPr>
                <w:b/>
                <w:color w:val="000000"/>
                <w:spacing w:val="-3"/>
                <w:w w:val="106"/>
                <w:sz w:val="28"/>
                <w:szCs w:val="28"/>
              </w:rPr>
              <w:t xml:space="preserve">люч </w:t>
            </w:r>
            <w:r w:rsidRPr="00746B57">
              <w:rPr>
                <w:b/>
                <w:color w:val="000000"/>
                <w:sz w:val="28"/>
                <w:szCs w:val="28"/>
              </w:rPr>
              <w:t>(криптографический)</w:t>
            </w:r>
          </w:p>
          <w:p w14:paraId="7C780E3D" w14:textId="77777777" w:rsidR="006A6B64" w:rsidRPr="00746B57" w:rsidRDefault="006A6B64" w:rsidP="006A6B64">
            <w:pPr>
              <w:rPr>
                <w:color w:val="000000"/>
                <w:w w:val="106"/>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3"/>
                <w:sz w:val="28"/>
                <w:szCs w:val="28"/>
              </w:rPr>
              <w:t xml:space="preserve">калит </w:t>
            </w:r>
            <w:r w:rsidRPr="00746B57">
              <w:rPr>
                <w:color w:val="000000"/>
                <w:sz w:val="28"/>
                <w:szCs w:val="28"/>
              </w:rPr>
              <w:t>(</w:t>
            </w:r>
            <w:proofErr w:type="spellStart"/>
            <w:r w:rsidRPr="00746B57">
              <w:rPr>
                <w:color w:val="000000"/>
                <w:sz w:val="28"/>
                <w:szCs w:val="28"/>
              </w:rPr>
              <w:t>криптографик</w:t>
            </w:r>
            <w:proofErr w:type="spellEnd"/>
            <w:r w:rsidRPr="00746B57">
              <w:rPr>
                <w:color w:val="000000"/>
                <w:sz w:val="28"/>
                <w:szCs w:val="28"/>
              </w:rPr>
              <w:t>)</w:t>
            </w:r>
          </w:p>
          <w:p w14:paraId="24C73C9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cryptographic key</w:t>
            </w:r>
          </w:p>
        </w:tc>
        <w:tc>
          <w:tcPr>
            <w:tcW w:w="3084" w:type="pct"/>
          </w:tcPr>
          <w:p w14:paraId="0A6D0FA8" w14:textId="77777777" w:rsidR="006A6B64" w:rsidRPr="00746B57" w:rsidRDefault="006A6B64" w:rsidP="006A6B64">
            <w:pPr>
              <w:shd w:val="clear" w:color="auto" w:fill="FFFFFF"/>
              <w:jc w:val="both"/>
              <w:rPr>
                <w:color w:val="000000"/>
                <w:sz w:val="28"/>
                <w:szCs w:val="28"/>
              </w:rPr>
            </w:pPr>
            <w:r w:rsidRPr="00746B57">
              <w:rPr>
                <w:color w:val="000000"/>
                <w:sz w:val="28"/>
                <w:szCs w:val="28"/>
              </w:rPr>
              <w:t>1. Последовательность символов, управляющая операциями шифрования и дешифрования.</w:t>
            </w:r>
          </w:p>
          <w:p w14:paraId="14FE517D" w14:textId="77777777" w:rsidR="006A6B64" w:rsidRPr="00746B57" w:rsidRDefault="006A6B64" w:rsidP="006A6B64">
            <w:pPr>
              <w:jc w:val="both"/>
              <w:rPr>
                <w:color w:val="000000"/>
                <w:sz w:val="28"/>
                <w:szCs w:val="28"/>
              </w:rPr>
            </w:pPr>
            <w:r w:rsidRPr="00746B57">
              <w:rPr>
                <w:color w:val="000000"/>
                <w:sz w:val="28"/>
                <w:szCs w:val="28"/>
              </w:rPr>
              <w:t xml:space="preserve">2. Параметр криптографического алгоритма, последовательность символов, обеспечивающая возможность шифрования и расшифрования. </w:t>
            </w:r>
          </w:p>
          <w:p w14:paraId="7B88D763" w14:textId="5897B05B" w:rsidR="006A6B64" w:rsidRPr="00DE77CF" w:rsidRDefault="006A6B64" w:rsidP="006A6B64">
            <w:pPr>
              <w:autoSpaceDE w:val="0"/>
              <w:autoSpaceDN w:val="0"/>
              <w:adjustRightInd w:val="0"/>
              <w:jc w:val="both"/>
              <w:rPr>
                <w:bCs/>
                <w:color w:val="000000"/>
                <w:sz w:val="28"/>
                <w:szCs w:val="28"/>
              </w:rPr>
            </w:pPr>
            <w:r w:rsidRPr="00746B57">
              <w:rPr>
                <w:bCs/>
                <w:color w:val="000000"/>
                <w:sz w:val="28"/>
                <w:szCs w:val="28"/>
              </w:rPr>
              <w:t>3.</w:t>
            </w:r>
            <w:r w:rsidRPr="00746B57">
              <w:rPr>
                <w:color w:val="000000"/>
                <w:spacing w:val="-3"/>
                <w:sz w:val="28"/>
                <w:szCs w:val="28"/>
              </w:rPr>
              <w:t xml:space="preserve"> </w:t>
            </w:r>
            <w:r w:rsidRPr="00746B57">
              <w:rPr>
                <w:bCs/>
                <w:color w:val="000000"/>
                <w:sz w:val="28"/>
                <w:szCs w:val="28"/>
              </w:rPr>
              <w:t>Совокупность данных, определяющих конкретное преобразование из множества преобразований шифра</w:t>
            </w:r>
            <w:r w:rsidR="00DE77CF" w:rsidRPr="00DE77CF">
              <w:rPr>
                <w:bCs/>
                <w:color w:val="000000"/>
                <w:sz w:val="28"/>
                <w:szCs w:val="28"/>
              </w:rPr>
              <w:t>.</w:t>
            </w:r>
          </w:p>
          <w:p w14:paraId="4BBBECE5" w14:textId="77777777" w:rsidR="006A6B64" w:rsidRPr="00746B57" w:rsidRDefault="006A6B64" w:rsidP="006A6B64">
            <w:pPr>
              <w:ind w:left="38"/>
              <w:jc w:val="both"/>
              <w:rPr>
                <w:color w:val="000000"/>
                <w:spacing w:val="-3"/>
                <w:sz w:val="28"/>
                <w:szCs w:val="28"/>
              </w:rPr>
            </w:pPr>
          </w:p>
          <w:p w14:paraId="037BF7D2" w14:textId="77777777" w:rsidR="006A6B64" w:rsidRPr="00746B57" w:rsidRDefault="006A6B64" w:rsidP="006A6B64">
            <w:pPr>
              <w:jc w:val="both"/>
              <w:rPr>
                <w:color w:val="000000"/>
                <w:spacing w:val="-3"/>
                <w:sz w:val="28"/>
                <w:szCs w:val="28"/>
              </w:rPr>
            </w:pPr>
            <w:r w:rsidRPr="00746B57">
              <w:rPr>
                <w:color w:val="000000"/>
                <w:spacing w:val="-3"/>
                <w:sz w:val="28"/>
                <w:szCs w:val="28"/>
              </w:rPr>
              <w:t xml:space="preserve">1. </w:t>
            </w:r>
            <w:proofErr w:type="spellStart"/>
            <w:r w:rsidRPr="00746B57">
              <w:rPr>
                <w:color w:val="000000"/>
                <w:spacing w:val="-3"/>
                <w:sz w:val="28"/>
                <w:szCs w:val="28"/>
              </w:rPr>
              <w:t>Шифрлаш</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дешифрлаш</w:t>
            </w:r>
            <w:proofErr w:type="spellEnd"/>
            <w:r w:rsidRPr="00746B57">
              <w:rPr>
                <w:color w:val="000000"/>
                <w:spacing w:val="-3"/>
                <w:sz w:val="28"/>
                <w:szCs w:val="28"/>
              </w:rPr>
              <w:t xml:space="preserve"> </w:t>
            </w:r>
            <w:proofErr w:type="spellStart"/>
            <w:r w:rsidRPr="00746B57">
              <w:rPr>
                <w:color w:val="000000"/>
                <w:spacing w:val="-3"/>
                <w:sz w:val="28"/>
                <w:szCs w:val="28"/>
              </w:rPr>
              <w:t>амалларини</w:t>
            </w:r>
            <w:proofErr w:type="spellEnd"/>
            <w:r w:rsidRPr="00746B57">
              <w:rPr>
                <w:color w:val="000000"/>
                <w:spacing w:val="-3"/>
                <w:sz w:val="28"/>
                <w:szCs w:val="28"/>
              </w:rPr>
              <w:t xml:space="preserve"> </w:t>
            </w:r>
            <w:proofErr w:type="spellStart"/>
            <w:r w:rsidRPr="00746B57">
              <w:rPr>
                <w:color w:val="000000"/>
                <w:spacing w:val="-3"/>
                <w:sz w:val="28"/>
                <w:szCs w:val="28"/>
              </w:rPr>
              <w:t>бошқарувчи</w:t>
            </w:r>
            <w:proofErr w:type="spellEnd"/>
            <w:r w:rsidRPr="00746B57">
              <w:rPr>
                <w:color w:val="000000"/>
                <w:spacing w:val="-3"/>
                <w:sz w:val="28"/>
                <w:szCs w:val="28"/>
              </w:rPr>
              <w:t xml:space="preserve"> </w:t>
            </w:r>
            <w:proofErr w:type="spellStart"/>
            <w:r w:rsidRPr="00746B57">
              <w:rPr>
                <w:color w:val="000000"/>
                <w:spacing w:val="-3"/>
                <w:sz w:val="28"/>
                <w:szCs w:val="28"/>
              </w:rPr>
              <w:t>символлар</w:t>
            </w:r>
            <w:proofErr w:type="spellEnd"/>
            <w:r w:rsidRPr="00746B57">
              <w:rPr>
                <w:color w:val="000000"/>
                <w:spacing w:val="-3"/>
                <w:sz w:val="28"/>
                <w:szCs w:val="28"/>
              </w:rPr>
              <w:t xml:space="preserve"> </w:t>
            </w:r>
            <w:proofErr w:type="spellStart"/>
            <w:r w:rsidRPr="00746B57">
              <w:rPr>
                <w:color w:val="000000"/>
                <w:spacing w:val="-3"/>
                <w:sz w:val="28"/>
                <w:szCs w:val="28"/>
              </w:rPr>
              <w:t>кетма-кетлиги</w:t>
            </w:r>
            <w:proofErr w:type="spellEnd"/>
            <w:r w:rsidRPr="00746B57">
              <w:rPr>
                <w:color w:val="000000"/>
                <w:spacing w:val="-3"/>
                <w:sz w:val="28"/>
                <w:szCs w:val="28"/>
              </w:rPr>
              <w:t>.</w:t>
            </w:r>
          </w:p>
          <w:p w14:paraId="45DED29C" w14:textId="77777777" w:rsidR="006A6B64" w:rsidRPr="00746B57" w:rsidRDefault="006A6B64" w:rsidP="006A6B64">
            <w:pPr>
              <w:jc w:val="both"/>
              <w:rPr>
                <w:color w:val="000000"/>
                <w:spacing w:val="-3"/>
                <w:sz w:val="28"/>
                <w:szCs w:val="28"/>
              </w:rPr>
            </w:pPr>
            <w:r w:rsidRPr="00746B57">
              <w:rPr>
                <w:color w:val="000000"/>
                <w:spacing w:val="-3"/>
                <w:sz w:val="28"/>
                <w:szCs w:val="28"/>
              </w:rPr>
              <w:t xml:space="preserve">2. </w:t>
            </w:r>
            <w:proofErr w:type="spellStart"/>
            <w:r w:rsidRPr="00746B57">
              <w:rPr>
                <w:color w:val="000000"/>
                <w:spacing w:val="-3"/>
                <w:sz w:val="28"/>
                <w:szCs w:val="28"/>
              </w:rPr>
              <w:t>Криптографик</w:t>
            </w:r>
            <w:proofErr w:type="spellEnd"/>
            <w:r w:rsidRPr="00746B57">
              <w:rPr>
                <w:color w:val="000000"/>
                <w:spacing w:val="-3"/>
                <w:sz w:val="28"/>
                <w:szCs w:val="28"/>
              </w:rPr>
              <w:t xml:space="preserve"> алгоритм </w:t>
            </w:r>
            <w:proofErr w:type="spellStart"/>
            <w:r w:rsidRPr="00746B57">
              <w:rPr>
                <w:color w:val="000000"/>
                <w:spacing w:val="-3"/>
                <w:sz w:val="28"/>
                <w:szCs w:val="28"/>
              </w:rPr>
              <w:t>параметри</w:t>
            </w:r>
            <w:proofErr w:type="spellEnd"/>
            <w:r w:rsidRPr="00746B57">
              <w:rPr>
                <w:color w:val="000000"/>
                <w:spacing w:val="-3"/>
                <w:sz w:val="28"/>
                <w:szCs w:val="28"/>
              </w:rPr>
              <w:t xml:space="preserve">, </w:t>
            </w:r>
            <w:proofErr w:type="spellStart"/>
            <w:r w:rsidRPr="00746B57">
              <w:rPr>
                <w:color w:val="000000"/>
                <w:spacing w:val="-3"/>
                <w:sz w:val="28"/>
                <w:szCs w:val="28"/>
              </w:rPr>
              <w:t>шифрлаш</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дастлабки</w:t>
            </w:r>
            <w:proofErr w:type="spellEnd"/>
            <w:r w:rsidRPr="00746B57">
              <w:rPr>
                <w:color w:val="000000"/>
                <w:spacing w:val="-3"/>
                <w:sz w:val="28"/>
                <w:szCs w:val="28"/>
              </w:rPr>
              <w:t xml:space="preserve"> </w:t>
            </w:r>
            <w:proofErr w:type="spellStart"/>
            <w:r w:rsidRPr="00746B57">
              <w:rPr>
                <w:color w:val="000000"/>
                <w:spacing w:val="-3"/>
                <w:sz w:val="28"/>
                <w:szCs w:val="28"/>
              </w:rPr>
              <w:t>матнга</w:t>
            </w:r>
            <w:proofErr w:type="spellEnd"/>
            <w:r w:rsidRPr="00746B57">
              <w:rPr>
                <w:color w:val="000000"/>
                <w:spacing w:val="-3"/>
                <w:sz w:val="28"/>
                <w:szCs w:val="28"/>
              </w:rPr>
              <w:t xml:space="preserve"> </w:t>
            </w:r>
            <w:proofErr w:type="spellStart"/>
            <w:r w:rsidRPr="00746B57">
              <w:rPr>
                <w:color w:val="000000"/>
                <w:spacing w:val="-3"/>
                <w:sz w:val="28"/>
                <w:szCs w:val="28"/>
              </w:rPr>
              <w:t>ўгириш</w:t>
            </w:r>
            <w:proofErr w:type="spellEnd"/>
            <w:r w:rsidRPr="00746B57">
              <w:rPr>
                <w:color w:val="000000"/>
                <w:spacing w:val="-3"/>
                <w:sz w:val="28"/>
                <w:szCs w:val="28"/>
              </w:rPr>
              <w:t xml:space="preserve"> </w:t>
            </w:r>
            <w:proofErr w:type="spellStart"/>
            <w:r w:rsidRPr="00746B57">
              <w:rPr>
                <w:color w:val="000000"/>
                <w:spacing w:val="-3"/>
                <w:sz w:val="28"/>
                <w:szCs w:val="28"/>
              </w:rPr>
              <w:t>имконини</w:t>
            </w:r>
            <w:proofErr w:type="spellEnd"/>
            <w:r w:rsidRPr="00746B57">
              <w:rPr>
                <w:color w:val="000000"/>
                <w:spacing w:val="-3"/>
                <w:sz w:val="28"/>
                <w:szCs w:val="28"/>
              </w:rPr>
              <w:t xml:space="preserve"> </w:t>
            </w:r>
            <w:proofErr w:type="spellStart"/>
            <w:r w:rsidRPr="00746B57">
              <w:rPr>
                <w:color w:val="000000"/>
                <w:spacing w:val="-3"/>
                <w:sz w:val="28"/>
                <w:szCs w:val="28"/>
              </w:rPr>
              <w:t>таъминлайдиган</w:t>
            </w:r>
            <w:proofErr w:type="spellEnd"/>
            <w:r w:rsidRPr="00746B57">
              <w:rPr>
                <w:color w:val="000000"/>
                <w:spacing w:val="-3"/>
                <w:sz w:val="28"/>
                <w:szCs w:val="28"/>
              </w:rPr>
              <w:t xml:space="preserve"> </w:t>
            </w:r>
            <w:proofErr w:type="spellStart"/>
            <w:r w:rsidRPr="00746B57">
              <w:rPr>
                <w:color w:val="000000"/>
                <w:spacing w:val="-3"/>
                <w:sz w:val="28"/>
                <w:szCs w:val="28"/>
              </w:rPr>
              <w:t>символлар</w:t>
            </w:r>
            <w:proofErr w:type="spellEnd"/>
            <w:r w:rsidRPr="00746B57">
              <w:rPr>
                <w:color w:val="000000"/>
                <w:spacing w:val="-3"/>
                <w:sz w:val="28"/>
                <w:szCs w:val="28"/>
              </w:rPr>
              <w:t xml:space="preserve"> </w:t>
            </w:r>
            <w:proofErr w:type="spellStart"/>
            <w:r w:rsidRPr="00746B57">
              <w:rPr>
                <w:color w:val="000000"/>
                <w:spacing w:val="-3"/>
                <w:sz w:val="28"/>
                <w:szCs w:val="28"/>
              </w:rPr>
              <w:t>кетма-кетлиги</w:t>
            </w:r>
            <w:proofErr w:type="spellEnd"/>
            <w:r w:rsidRPr="00746B57">
              <w:rPr>
                <w:color w:val="000000"/>
                <w:spacing w:val="-3"/>
                <w:sz w:val="28"/>
                <w:szCs w:val="28"/>
              </w:rPr>
              <w:t>.</w:t>
            </w:r>
          </w:p>
          <w:p w14:paraId="104281AB" w14:textId="77777777" w:rsidR="006A6B64" w:rsidRPr="00746B57" w:rsidRDefault="006A6B64" w:rsidP="006A6B64">
            <w:pPr>
              <w:jc w:val="both"/>
              <w:rPr>
                <w:color w:val="000000"/>
                <w:sz w:val="28"/>
                <w:szCs w:val="28"/>
              </w:rPr>
            </w:pPr>
            <w:r w:rsidRPr="00746B57">
              <w:rPr>
                <w:color w:val="000000"/>
                <w:spacing w:val="-3"/>
                <w:sz w:val="28"/>
                <w:szCs w:val="28"/>
              </w:rPr>
              <w:t xml:space="preserve">3. </w:t>
            </w:r>
            <w:proofErr w:type="spellStart"/>
            <w:r w:rsidRPr="00746B57">
              <w:rPr>
                <w:color w:val="000000"/>
                <w:spacing w:val="-3"/>
                <w:sz w:val="28"/>
                <w:szCs w:val="28"/>
              </w:rPr>
              <w:t>Шифрнинг</w:t>
            </w:r>
            <w:proofErr w:type="spellEnd"/>
            <w:r w:rsidRPr="00746B57">
              <w:rPr>
                <w:color w:val="000000"/>
                <w:spacing w:val="-3"/>
                <w:sz w:val="28"/>
                <w:szCs w:val="28"/>
              </w:rPr>
              <w:t xml:space="preserve"> </w:t>
            </w:r>
            <w:proofErr w:type="spellStart"/>
            <w:r w:rsidRPr="00746B57">
              <w:rPr>
                <w:color w:val="000000"/>
                <w:spacing w:val="-3"/>
                <w:sz w:val="28"/>
                <w:szCs w:val="28"/>
              </w:rPr>
              <w:t>кўплаб</w:t>
            </w:r>
            <w:proofErr w:type="spellEnd"/>
            <w:r w:rsidRPr="00746B57">
              <w:rPr>
                <w:color w:val="000000"/>
                <w:spacing w:val="-3"/>
                <w:sz w:val="28"/>
                <w:szCs w:val="28"/>
              </w:rPr>
              <w:t xml:space="preserve"> </w:t>
            </w:r>
            <w:proofErr w:type="spellStart"/>
            <w:r w:rsidRPr="00746B57">
              <w:rPr>
                <w:color w:val="000000"/>
                <w:spacing w:val="-3"/>
                <w:sz w:val="28"/>
                <w:szCs w:val="28"/>
              </w:rPr>
              <w:t>алмаштиришларидан</w:t>
            </w:r>
            <w:proofErr w:type="spellEnd"/>
            <w:r w:rsidRPr="00746B57">
              <w:rPr>
                <w:color w:val="000000"/>
                <w:spacing w:val="-3"/>
                <w:sz w:val="28"/>
                <w:szCs w:val="28"/>
              </w:rPr>
              <w:t xml:space="preserve"> </w:t>
            </w:r>
            <w:proofErr w:type="spellStart"/>
            <w:r w:rsidRPr="00746B57">
              <w:rPr>
                <w:color w:val="000000"/>
                <w:spacing w:val="-3"/>
                <w:sz w:val="28"/>
                <w:szCs w:val="28"/>
              </w:rPr>
              <w:t>аниқ</w:t>
            </w:r>
            <w:proofErr w:type="spellEnd"/>
            <w:r w:rsidRPr="00746B57">
              <w:rPr>
                <w:color w:val="000000"/>
                <w:spacing w:val="-3"/>
                <w:sz w:val="28"/>
                <w:szCs w:val="28"/>
              </w:rPr>
              <w:t xml:space="preserve"> </w:t>
            </w:r>
            <w:proofErr w:type="spellStart"/>
            <w:r w:rsidRPr="00746B57">
              <w:rPr>
                <w:color w:val="000000"/>
                <w:spacing w:val="-3"/>
                <w:sz w:val="28"/>
                <w:szCs w:val="28"/>
              </w:rPr>
              <w:t>бир</w:t>
            </w:r>
            <w:proofErr w:type="spellEnd"/>
            <w:r w:rsidRPr="00746B57">
              <w:rPr>
                <w:color w:val="000000"/>
                <w:spacing w:val="-3"/>
                <w:sz w:val="28"/>
                <w:szCs w:val="28"/>
              </w:rPr>
              <w:t xml:space="preserve"> </w:t>
            </w:r>
            <w:proofErr w:type="spellStart"/>
            <w:r w:rsidRPr="00746B57">
              <w:rPr>
                <w:color w:val="000000"/>
                <w:spacing w:val="-3"/>
                <w:sz w:val="28"/>
                <w:szCs w:val="28"/>
              </w:rPr>
              <w:t>алмаштиришни</w:t>
            </w:r>
            <w:proofErr w:type="spellEnd"/>
            <w:r w:rsidRPr="00746B57">
              <w:rPr>
                <w:color w:val="000000"/>
                <w:spacing w:val="-3"/>
                <w:sz w:val="28"/>
                <w:szCs w:val="28"/>
              </w:rPr>
              <w:t xml:space="preserve"> </w:t>
            </w:r>
            <w:proofErr w:type="spellStart"/>
            <w:r w:rsidRPr="00746B57">
              <w:rPr>
                <w:color w:val="000000"/>
                <w:spacing w:val="-3"/>
                <w:sz w:val="28"/>
                <w:szCs w:val="28"/>
              </w:rPr>
              <w:t>белгиловчи</w:t>
            </w:r>
            <w:proofErr w:type="spellEnd"/>
            <w:r w:rsidRPr="00746B57">
              <w:rPr>
                <w:color w:val="000000"/>
                <w:spacing w:val="-3"/>
                <w:sz w:val="28"/>
                <w:szCs w:val="28"/>
              </w:rPr>
              <w:t xml:space="preserve"> </w:t>
            </w:r>
            <w:proofErr w:type="spellStart"/>
            <w:r w:rsidRPr="00746B57">
              <w:rPr>
                <w:color w:val="000000"/>
                <w:spacing w:val="-3"/>
                <w:sz w:val="28"/>
                <w:szCs w:val="28"/>
              </w:rPr>
              <w:t>маълумотлар</w:t>
            </w:r>
            <w:proofErr w:type="spellEnd"/>
            <w:r w:rsidRPr="00746B57">
              <w:rPr>
                <w:color w:val="000000"/>
                <w:spacing w:val="-3"/>
                <w:sz w:val="28"/>
                <w:szCs w:val="28"/>
              </w:rPr>
              <w:t xml:space="preserve"> </w:t>
            </w:r>
            <w:proofErr w:type="spellStart"/>
            <w:r w:rsidRPr="00746B57">
              <w:rPr>
                <w:color w:val="000000"/>
                <w:spacing w:val="-3"/>
                <w:sz w:val="28"/>
                <w:szCs w:val="28"/>
              </w:rPr>
              <w:t>жами</w:t>
            </w:r>
            <w:proofErr w:type="spellEnd"/>
            <w:r w:rsidRPr="00746B57">
              <w:rPr>
                <w:color w:val="000000"/>
                <w:spacing w:val="-3"/>
                <w:sz w:val="28"/>
                <w:szCs w:val="28"/>
              </w:rPr>
              <w:t xml:space="preserve">. </w:t>
            </w:r>
          </w:p>
        </w:tc>
      </w:tr>
      <w:tr w:rsidR="006A6B64" w:rsidRPr="00746B57" w14:paraId="1BBBD6B3" w14:textId="77777777">
        <w:trPr>
          <w:tblCellSpacing w:w="0" w:type="dxa"/>
          <w:jc w:val="center"/>
        </w:trPr>
        <w:tc>
          <w:tcPr>
            <w:tcW w:w="1916" w:type="pct"/>
          </w:tcPr>
          <w:p w14:paraId="442C96E2" w14:textId="77777777" w:rsidR="006A6B64" w:rsidRPr="00746B57" w:rsidRDefault="006A6B64" w:rsidP="006A6B64">
            <w:pPr>
              <w:jc w:val="both"/>
              <w:rPr>
                <w:b/>
                <w:color w:val="000000"/>
                <w:sz w:val="28"/>
                <w:szCs w:val="28"/>
              </w:rPr>
            </w:pPr>
            <w:r w:rsidRPr="00746B57">
              <w:rPr>
                <w:b/>
                <w:color w:val="000000"/>
                <w:sz w:val="28"/>
                <w:szCs w:val="28"/>
              </w:rPr>
              <w:t>Ключ личный</w:t>
            </w:r>
          </w:p>
          <w:p w14:paraId="7DA54273"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2"/>
                <w:sz w:val="28"/>
                <w:szCs w:val="28"/>
              </w:rPr>
              <w:t>шахсий</w:t>
            </w:r>
            <w:proofErr w:type="spellEnd"/>
            <w:r w:rsidRPr="00746B57">
              <w:rPr>
                <w:color w:val="000000"/>
                <w:spacing w:val="-2"/>
                <w:sz w:val="28"/>
                <w:szCs w:val="28"/>
              </w:rPr>
              <w:t xml:space="preserve"> калит</w:t>
            </w:r>
          </w:p>
          <w:p w14:paraId="47F33AA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3"/>
                <w:sz w:val="28"/>
                <w:szCs w:val="28"/>
              </w:rPr>
              <w:t xml:space="preserve"> </w:t>
            </w:r>
            <w:r w:rsidRPr="00746B57">
              <w:rPr>
                <w:color w:val="000000"/>
                <w:spacing w:val="-3"/>
                <w:sz w:val="28"/>
                <w:szCs w:val="28"/>
                <w:lang w:val="en-US"/>
              </w:rPr>
              <w:t>private</w:t>
            </w:r>
            <w:r w:rsidRPr="00746B57">
              <w:rPr>
                <w:color w:val="000000"/>
                <w:spacing w:val="-3"/>
                <w:sz w:val="28"/>
                <w:szCs w:val="28"/>
              </w:rPr>
              <w:t xml:space="preserve"> </w:t>
            </w:r>
            <w:r w:rsidRPr="00746B57">
              <w:rPr>
                <w:color w:val="000000"/>
                <w:spacing w:val="-3"/>
                <w:sz w:val="28"/>
                <w:szCs w:val="28"/>
                <w:lang w:val="en-US"/>
              </w:rPr>
              <w:t>key</w:t>
            </w:r>
          </w:p>
        </w:tc>
        <w:tc>
          <w:tcPr>
            <w:tcW w:w="3084" w:type="pct"/>
          </w:tcPr>
          <w:p w14:paraId="591CE7E9" w14:textId="77777777" w:rsidR="006A6B64" w:rsidRPr="00746B57" w:rsidRDefault="006A6B64" w:rsidP="006A6B64">
            <w:pPr>
              <w:jc w:val="both"/>
              <w:rPr>
                <w:color w:val="000000"/>
                <w:sz w:val="28"/>
                <w:szCs w:val="28"/>
              </w:rPr>
            </w:pPr>
            <w:r w:rsidRPr="00746B57">
              <w:rPr>
                <w:color w:val="000000"/>
                <w:sz w:val="28"/>
                <w:szCs w:val="28"/>
              </w:rPr>
              <w:t xml:space="preserve">Ключ, предназначенный для дешифрования и используемый только его владельцем. </w:t>
            </w:r>
          </w:p>
          <w:p w14:paraId="44F9C30A" w14:textId="77777777" w:rsidR="006A6B64" w:rsidRPr="00746B57" w:rsidRDefault="006A6B64" w:rsidP="006A6B64">
            <w:pPr>
              <w:ind w:left="38"/>
              <w:jc w:val="both"/>
              <w:rPr>
                <w:color w:val="000000"/>
                <w:sz w:val="28"/>
                <w:szCs w:val="28"/>
              </w:rPr>
            </w:pPr>
          </w:p>
          <w:p w14:paraId="3CBC37F7" w14:textId="77777777" w:rsidR="006A6B64" w:rsidRPr="00746B57" w:rsidRDefault="006A6B64" w:rsidP="006A6B64">
            <w:pPr>
              <w:jc w:val="both"/>
              <w:rPr>
                <w:color w:val="000000"/>
                <w:sz w:val="28"/>
                <w:szCs w:val="28"/>
              </w:rPr>
            </w:pPr>
            <w:proofErr w:type="spellStart"/>
            <w:r w:rsidRPr="00746B57">
              <w:rPr>
                <w:color w:val="000000"/>
                <w:sz w:val="28"/>
                <w:szCs w:val="28"/>
              </w:rPr>
              <w:t>Дешифрлаш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мўлжалланган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фақат</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эгаси</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калит.</w:t>
            </w:r>
          </w:p>
        </w:tc>
      </w:tr>
      <w:tr w:rsidR="006A6B64" w:rsidRPr="00746B57" w14:paraId="71F26C81" w14:textId="77777777">
        <w:trPr>
          <w:tblCellSpacing w:w="0" w:type="dxa"/>
          <w:jc w:val="center"/>
        </w:trPr>
        <w:tc>
          <w:tcPr>
            <w:tcW w:w="1916" w:type="pct"/>
          </w:tcPr>
          <w:p w14:paraId="10284DF3" w14:textId="77777777" w:rsidR="006A6B64" w:rsidRPr="00746B57" w:rsidRDefault="006A6B64" w:rsidP="006A6B64">
            <w:pPr>
              <w:rPr>
                <w:b/>
                <w:color w:val="000000"/>
                <w:spacing w:val="-4"/>
                <w:sz w:val="28"/>
                <w:szCs w:val="28"/>
              </w:rPr>
            </w:pPr>
            <w:r w:rsidRPr="00746B57">
              <w:rPr>
                <w:b/>
                <w:bCs/>
                <w:iCs/>
                <w:color w:val="000000"/>
                <w:sz w:val="28"/>
                <w:szCs w:val="28"/>
              </w:rPr>
              <w:t>К</w:t>
            </w:r>
            <w:r w:rsidRPr="00746B57">
              <w:rPr>
                <w:b/>
                <w:color w:val="000000"/>
                <w:spacing w:val="-4"/>
                <w:sz w:val="28"/>
                <w:szCs w:val="28"/>
              </w:rPr>
              <w:t xml:space="preserve">люч общий </w:t>
            </w:r>
          </w:p>
          <w:p w14:paraId="75430A3D" w14:textId="77777777" w:rsidR="006A6B64" w:rsidRPr="00746B57" w:rsidRDefault="006A6B64" w:rsidP="006A6B64">
            <w:pPr>
              <w:rPr>
                <w:color w:val="000000"/>
                <w:spacing w:val="-4"/>
                <w:sz w:val="28"/>
                <w:szCs w:val="28"/>
              </w:rPr>
            </w:pPr>
            <w:proofErr w:type="spellStart"/>
            <w:r w:rsidRPr="00746B57">
              <w:rPr>
                <w:b/>
                <w:color w:val="000000"/>
                <w:spacing w:val="-4"/>
                <w:sz w:val="28"/>
                <w:szCs w:val="28"/>
                <w:lang w:val="en-US"/>
              </w:rPr>
              <w:t>uz</w:t>
            </w:r>
            <w:proofErr w:type="spellEnd"/>
            <w:r w:rsidRPr="00746B57">
              <w:rPr>
                <w:b/>
                <w:color w:val="000000"/>
                <w:spacing w:val="-4"/>
                <w:sz w:val="28"/>
                <w:szCs w:val="28"/>
              </w:rPr>
              <w:t xml:space="preserve"> - </w:t>
            </w:r>
            <w:proofErr w:type="spellStart"/>
            <w:r w:rsidRPr="00746B57">
              <w:rPr>
                <w:color w:val="000000"/>
                <w:spacing w:val="-4"/>
                <w:sz w:val="28"/>
                <w:szCs w:val="28"/>
              </w:rPr>
              <w:t>умумий</w:t>
            </w:r>
            <w:proofErr w:type="spellEnd"/>
            <w:r w:rsidRPr="00746B57">
              <w:rPr>
                <w:color w:val="000000"/>
                <w:spacing w:val="-4"/>
                <w:sz w:val="28"/>
                <w:szCs w:val="28"/>
              </w:rPr>
              <w:t xml:space="preserve"> калит </w:t>
            </w:r>
          </w:p>
          <w:p w14:paraId="27ECB162" w14:textId="77777777" w:rsidR="006A6B64" w:rsidRPr="00746B57" w:rsidRDefault="006A6B64" w:rsidP="006A6B64">
            <w:pPr>
              <w:rPr>
                <w:color w:val="000000"/>
                <w:spacing w:val="-4"/>
                <w:sz w:val="28"/>
                <w:szCs w:val="28"/>
              </w:rPr>
            </w:pPr>
            <w:proofErr w:type="spellStart"/>
            <w:r w:rsidRPr="00746B57">
              <w:rPr>
                <w:b/>
                <w:color w:val="000000"/>
                <w:spacing w:val="-4"/>
                <w:sz w:val="28"/>
                <w:szCs w:val="28"/>
                <w:lang w:val="en-US"/>
              </w:rPr>
              <w:t>en</w:t>
            </w:r>
            <w:proofErr w:type="spellEnd"/>
            <w:r w:rsidRPr="00746B57">
              <w:rPr>
                <w:b/>
                <w:color w:val="000000"/>
                <w:spacing w:val="-4"/>
                <w:sz w:val="28"/>
                <w:szCs w:val="28"/>
              </w:rPr>
              <w:t xml:space="preserve"> -</w:t>
            </w:r>
            <w:r w:rsidRPr="00746B57">
              <w:rPr>
                <w:color w:val="000000"/>
                <w:spacing w:val="-4"/>
                <w:sz w:val="28"/>
                <w:szCs w:val="28"/>
              </w:rPr>
              <w:t xml:space="preserve"> </w:t>
            </w:r>
            <w:r w:rsidRPr="00746B57">
              <w:rPr>
                <w:color w:val="000000"/>
                <w:spacing w:val="-4"/>
                <w:sz w:val="28"/>
                <w:szCs w:val="28"/>
                <w:lang w:val="en-US"/>
              </w:rPr>
              <w:t>public</w:t>
            </w:r>
            <w:r w:rsidRPr="00D8142F">
              <w:rPr>
                <w:color w:val="000000"/>
                <w:spacing w:val="-4"/>
                <w:sz w:val="28"/>
                <w:szCs w:val="28"/>
              </w:rPr>
              <w:t xml:space="preserve"> </w:t>
            </w:r>
            <w:r w:rsidRPr="00746B57">
              <w:rPr>
                <w:color w:val="000000"/>
                <w:spacing w:val="-4"/>
                <w:sz w:val="28"/>
                <w:szCs w:val="28"/>
                <w:lang w:val="en-US"/>
              </w:rPr>
              <w:t>key</w:t>
            </w:r>
          </w:p>
        </w:tc>
        <w:tc>
          <w:tcPr>
            <w:tcW w:w="3084" w:type="pct"/>
          </w:tcPr>
          <w:p w14:paraId="3E5DD3BE" w14:textId="77777777" w:rsidR="006A6B64" w:rsidRPr="00746B57" w:rsidRDefault="006A6B64" w:rsidP="006A6B64">
            <w:pPr>
              <w:jc w:val="both"/>
              <w:rPr>
                <w:color w:val="000000"/>
                <w:spacing w:val="-4"/>
                <w:sz w:val="28"/>
                <w:szCs w:val="28"/>
              </w:rPr>
            </w:pPr>
            <w:r w:rsidRPr="00746B57">
              <w:rPr>
                <w:color w:val="000000"/>
                <w:spacing w:val="-4"/>
                <w:sz w:val="28"/>
                <w:szCs w:val="28"/>
              </w:rPr>
              <w:t xml:space="preserve">Секретный ключ в симметричной криптосистеме, совместно используемый двумя или несколькими пользователями. </w:t>
            </w:r>
          </w:p>
          <w:p w14:paraId="30910361" w14:textId="77777777" w:rsidR="006A6B64" w:rsidRPr="00746B57" w:rsidRDefault="006A6B64" w:rsidP="006A6B64">
            <w:pPr>
              <w:ind w:left="38"/>
              <w:jc w:val="both"/>
              <w:rPr>
                <w:color w:val="000000"/>
                <w:spacing w:val="-4"/>
                <w:sz w:val="28"/>
                <w:szCs w:val="28"/>
              </w:rPr>
            </w:pPr>
          </w:p>
          <w:p w14:paraId="463B7488" w14:textId="77777777" w:rsidR="006A6B64" w:rsidRPr="00746B57" w:rsidRDefault="006A6B64" w:rsidP="006A6B64">
            <w:pPr>
              <w:jc w:val="both"/>
              <w:rPr>
                <w:color w:val="000000"/>
                <w:spacing w:val="-4"/>
                <w:sz w:val="28"/>
                <w:szCs w:val="28"/>
              </w:rPr>
            </w:pPr>
            <w:proofErr w:type="spellStart"/>
            <w:r w:rsidRPr="00746B57">
              <w:rPr>
                <w:color w:val="000000"/>
                <w:spacing w:val="-4"/>
                <w:sz w:val="28"/>
                <w:szCs w:val="28"/>
              </w:rPr>
              <w:t>Симметрик</w:t>
            </w:r>
            <w:proofErr w:type="spellEnd"/>
            <w:r w:rsidRPr="00746B57">
              <w:rPr>
                <w:color w:val="000000"/>
                <w:spacing w:val="-4"/>
                <w:sz w:val="28"/>
                <w:szCs w:val="28"/>
              </w:rPr>
              <w:t xml:space="preserve"> </w:t>
            </w:r>
            <w:proofErr w:type="spellStart"/>
            <w:r w:rsidRPr="00746B57">
              <w:rPr>
                <w:color w:val="000000"/>
                <w:spacing w:val="-4"/>
                <w:sz w:val="28"/>
                <w:szCs w:val="28"/>
              </w:rPr>
              <w:t>криптотизимдаги</w:t>
            </w:r>
            <w:proofErr w:type="spellEnd"/>
            <w:r w:rsidRPr="00746B57">
              <w:rPr>
                <w:color w:val="000000"/>
                <w:spacing w:val="-4"/>
                <w:sz w:val="28"/>
                <w:szCs w:val="28"/>
              </w:rPr>
              <w:t xml:space="preserve">, </w:t>
            </w:r>
            <w:proofErr w:type="spellStart"/>
            <w:r w:rsidRPr="00746B57">
              <w:rPr>
                <w:color w:val="000000"/>
                <w:spacing w:val="-4"/>
                <w:sz w:val="28"/>
                <w:szCs w:val="28"/>
              </w:rPr>
              <w:t>икки</w:t>
            </w:r>
            <w:proofErr w:type="spellEnd"/>
            <w:r w:rsidRPr="00746B57">
              <w:rPr>
                <w:color w:val="000000"/>
                <w:spacing w:val="-4"/>
                <w:sz w:val="28"/>
                <w:szCs w:val="28"/>
              </w:rPr>
              <w:t xml:space="preserve"> </w:t>
            </w:r>
            <w:proofErr w:type="spellStart"/>
            <w:r w:rsidRPr="00746B57">
              <w:rPr>
                <w:color w:val="000000"/>
                <w:spacing w:val="-4"/>
                <w:sz w:val="28"/>
                <w:szCs w:val="28"/>
              </w:rPr>
              <w:t>ёки</w:t>
            </w:r>
            <w:proofErr w:type="spellEnd"/>
            <w:r w:rsidRPr="00746B57">
              <w:rPr>
                <w:color w:val="000000"/>
                <w:spacing w:val="-4"/>
                <w:sz w:val="28"/>
                <w:szCs w:val="28"/>
              </w:rPr>
              <w:t xml:space="preserve"> </w:t>
            </w:r>
            <w:proofErr w:type="spellStart"/>
            <w:r w:rsidRPr="00746B57">
              <w:rPr>
                <w:color w:val="000000"/>
                <w:spacing w:val="-4"/>
                <w:sz w:val="28"/>
                <w:szCs w:val="28"/>
              </w:rPr>
              <w:t>бир</w:t>
            </w:r>
            <w:proofErr w:type="spellEnd"/>
            <w:r w:rsidRPr="00746B57">
              <w:rPr>
                <w:color w:val="000000"/>
                <w:spacing w:val="-4"/>
                <w:sz w:val="28"/>
                <w:szCs w:val="28"/>
              </w:rPr>
              <w:t xml:space="preserve"> </w:t>
            </w:r>
            <w:proofErr w:type="spellStart"/>
            <w:r w:rsidRPr="00746B57">
              <w:rPr>
                <w:color w:val="000000"/>
                <w:spacing w:val="-4"/>
                <w:sz w:val="28"/>
                <w:szCs w:val="28"/>
              </w:rPr>
              <w:t>нечта</w:t>
            </w:r>
            <w:proofErr w:type="spellEnd"/>
            <w:r w:rsidRPr="00746B57">
              <w:rPr>
                <w:color w:val="000000"/>
                <w:spacing w:val="-4"/>
                <w:sz w:val="28"/>
                <w:szCs w:val="28"/>
              </w:rPr>
              <w:t xml:space="preserve"> </w:t>
            </w:r>
            <w:proofErr w:type="spellStart"/>
            <w:r w:rsidRPr="00746B57">
              <w:rPr>
                <w:color w:val="000000"/>
                <w:spacing w:val="-4"/>
                <w:sz w:val="28"/>
                <w:szCs w:val="28"/>
              </w:rPr>
              <w:t>фойдаланувчи</w:t>
            </w:r>
            <w:proofErr w:type="spellEnd"/>
            <w:r w:rsidRPr="00746B57">
              <w:rPr>
                <w:color w:val="000000"/>
                <w:spacing w:val="-4"/>
                <w:sz w:val="28"/>
                <w:szCs w:val="28"/>
              </w:rPr>
              <w:t xml:space="preserve"> </w:t>
            </w:r>
            <w:proofErr w:type="spellStart"/>
            <w:r w:rsidRPr="00746B57">
              <w:rPr>
                <w:color w:val="000000"/>
                <w:spacing w:val="-4"/>
                <w:sz w:val="28"/>
                <w:szCs w:val="28"/>
              </w:rPr>
              <w:t>томонидан</w:t>
            </w:r>
            <w:proofErr w:type="spellEnd"/>
            <w:r w:rsidRPr="00746B57">
              <w:rPr>
                <w:color w:val="000000"/>
                <w:spacing w:val="-4"/>
                <w:sz w:val="28"/>
                <w:szCs w:val="28"/>
              </w:rPr>
              <w:t xml:space="preserve"> </w:t>
            </w:r>
            <w:proofErr w:type="spellStart"/>
            <w:proofErr w:type="gramStart"/>
            <w:r w:rsidRPr="00746B57">
              <w:rPr>
                <w:color w:val="000000"/>
                <w:spacing w:val="-4"/>
                <w:sz w:val="28"/>
                <w:szCs w:val="28"/>
              </w:rPr>
              <w:t>биргаликда</w:t>
            </w:r>
            <w:proofErr w:type="spellEnd"/>
            <w:r w:rsidRPr="00746B57">
              <w:rPr>
                <w:color w:val="000000"/>
                <w:spacing w:val="-4"/>
                <w:sz w:val="28"/>
                <w:szCs w:val="28"/>
              </w:rPr>
              <w:t xml:space="preserve">  </w:t>
            </w:r>
            <w:proofErr w:type="spellStart"/>
            <w:r w:rsidRPr="00746B57">
              <w:rPr>
                <w:color w:val="000000"/>
                <w:spacing w:val="-4"/>
                <w:sz w:val="28"/>
                <w:szCs w:val="28"/>
              </w:rPr>
              <w:t>ишлатиладиган</w:t>
            </w:r>
            <w:proofErr w:type="spellEnd"/>
            <w:proofErr w:type="gramEnd"/>
            <w:r w:rsidRPr="00746B57">
              <w:rPr>
                <w:color w:val="000000"/>
                <w:spacing w:val="-4"/>
                <w:sz w:val="28"/>
                <w:szCs w:val="28"/>
              </w:rPr>
              <w:t xml:space="preserve"> </w:t>
            </w:r>
            <w:proofErr w:type="spellStart"/>
            <w:r w:rsidRPr="00746B57">
              <w:rPr>
                <w:color w:val="000000"/>
                <w:spacing w:val="-4"/>
                <w:sz w:val="28"/>
                <w:szCs w:val="28"/>
              </w:rPr>
              <w:t>махфий</w:t>
            </w:r>
            <w:proofErr w:type="spellEnd"/>
            <w:r w:rsidRPr="00746B57">
              <w:rPr>
                <w:color w:val="000000"/>
                <w:spacing w:val="-4"/>
                <w:sz w:val="28"/>
                <w:szCs w:val="28"/>
              </w:rPr>
              <w:t xml:space="preserve"> калит. </w:t>
            </w:r>
          </w:p>
        </w:tc>
      </w:tr>
      <w:tr w:rsidR="00493977" w:rsidRPr="00746B57" w14:paraId="2705A3AB" w14:textId="77777777">
        <w:trPr>
          <w:tblCellSpacing w:w="0" w:type="dxa"/>
          <w:jc w:val="center"/>
        </w:trPr>
        <w:tc>
          <w:tcPr>
            <w:tcW w:w="1916" w:type="pct"/>
          </w:tcPr>
          <w:p w14:paraId="7C398EAA" w14:textId="77777777" w:rsidR="00493977" w:rsidRPr="00746B57" w:rsidRDefault="00493977" w:rsidP="006A6B64">
            <w:pPr>
              <w:rPr>
                <w:b/>
                <w:bCs/>
                <w:iCs/>
                <w:color w:val="000000"/>
                <w:sz w:val="28"/>
                <w:szCs w:val="28"/>
              </w:rPr>
            </w:pPr>
          </w:p>
        </w:tc>
        <w:tc>
          <w:tcPr>
            <w:tcW w:w="3084" w:type="pct"/>
          </w:tcPr>
          <w:p w14:paraId="47230F10" w14:textId="77777777" w:rsidR="00493977" w:rsidRPr="00746B57" w:rsidRDefault="00493977" w:rsidP="006A6B64">
            <w:pPr>
              <w:jc w:val="both"/>
              <w:rPr>
                <w:color w:val="000000"/>
                <w:spacing w:val="-4"/>
                <w:sz w:val="28"/>
                <w:szCs w:val="28"/>
              </w:rPr>
            </w:pPr>
          </w:p>
        </w:tc>
      </w:tr>
      <w:tr w:rsidR="006A6B64" w:rsidRPr="00746B57" w14:paraId="4513CE50" w14:textId="77777777">
        <w:trPr>
          <w:tblCellSpacing w:w="0" w:type="dxa"/>
          <w:jc w:val="center"/>
        </w:trPr>
        <w:tc>
          <w:tcPr>
            <w:tcW w:w="1916" w:type="pct"/>
          </w:tcPr>
          <w:p w14:paraId="1E649C35" w14:textId="77777777" w:rsidR="006A6B64" w:rsidRPr="00746B57" w:rsidRDefault="006A6B64" w:rsidP="006A6B64">
            <w:pPr>
              <w:jc w:val="both"/>
              <w:rPr>
                <w:b/>
                <w:color w:val="000000"/>
                <w:spacing w:val="-3"/>
                <w:sz w:val="28"/>
                <w:szCs w:val="28"/>
              </w:rPr>
            </w:pPr>
            <w:r w:rsidRPr="00746B57">
              <w:rPr>
                <w:b/>
                <w:bCs/>
                <w:iCs/>
                <w:color w:val="000000"/>
                <w:sz w:val="28"/>
                <w:szCs w:val="28"/>
              </w:rPr>
              <w:t>К</w:t>
            </w:r>
            <w:r w:rsidRPr="00746B57">
              <w:rPr>
                <w:b/>
                <w:color w:val="000000"/>
                <w:sz w:val="28"/>
                <w:szCs w:val="28"/>
              </w:rPr>
              <w:t>люч открытый</w:t>
            </w:r>
          </w:p>
          <w:p w14:paraId="14C962DE"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4"/>
                <w:sz w:val="28"/>
                <w:szCs w:val="28"/>
              </w:rPr>
              <w:t>очиқ</w:t>
            </w:r>
            <w:proofErr w:type="spellEnd"/>
            <w:r w:rsidRPr="00746B57">
              <w:rPr>
                <w:color w:val="000000"/>
                <w:spacing w:val="-4"/>
                <w:sz w:val="28"/>
                <w:szCs w:val="28"/>
              </w:rPr>
              <w:t xml:space="preserve"> калит</w:t>
            </w:r>
          </w:p>
          <w:p w14:paraId="0CE2885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3"/>
                <w:sz w:val="28"/>
                <w:szCs w:val="28"/>
                <w:lang w:val="en-US"/>
              </w:rPr>
              <w:t>public</w:t>
            </w:r>
            <w:r w:rsidRPr="00746B57">
              <w:rPr>
                <w:color w:val="000000"/>
                <w:spacing w:val="-3"/>
                <w:sz w:val="28"/>
                <w:szCs w:val="28"/>
              </w:rPr>
              <w:t xml:space="preserve"> </w:t>
            </w:r>
            <w:r w:rsidRPr="00746B57">
              <w:rPr>
                <w:color w:val="000000"/>
                <w:spacing w:val="-3"/>
                <w:sz w:val="28"/>
                <w:szCs w:val="28"/>
                <w:lang w:val="en-US"/>
              </w:rPr>
              <w:t>key</w:t>
            </w:r>
          </w:p>
        </w:tc>
        <w:tc>
          <w:tcPr>
            <w:tcW w:w="3084" w:type="pct"/>
          </w:tcPr>
          <w:p w14:paraId="6994183C" w14:textId="77777777" w:rsidR="006A6B64" w:rsidRPr="00746B57" w:rsidRDefault="006A6B64" w:rsidP="006A6B64">
            <w:pPr>
              <w:jc w:val="both"/>
              <w:rPr>
                <w:color w:val="000000"/>
                <w:sz w:val="28"/>
                <w:szCs w:val="28"/>
              </w:rPr>
            </w:pPr>
            <w:r w:rsidRPr="00746B57">
              <w:rPr>
                <w:color w:val="000000"/>
                <w:sz w:val="28"/>
                <w:szCs w:val="28"/>
              </w:rPr>
              <w:t>1. Ключ, который предназначен для использования любым логическим объектом для зашифрованной связи с владельцем соответствующего личного ключа.</w:t>
            </w:r>
          </w:p>
          <w:p w14:paraId="7172B852" w14:textId="77777777" w:rsidR="006A6B64" w:rsidRPr="00746B57" w:rsidRDefault="006A6B64" w:rsidP="006A6B64">
            <w:pPr>
              <w:jc w:val="both"/>
              <w:rPr>
                <w:color w:val="000000"/>
                <w:sz w:val="28"/>
                <w:szCs w:val="28"/>
              </w:rPr>
            </w:pPr>
            <w:r w:rsidRPr="00746B57">
              <w:rPr>
                <w:color w:val="000000"/>
                <w:sz w:val="28"/>
                <w:szCs w:val="28"/>
              </w:rPr>
              <w:t>2. Один из ключей асимметричной системы шиф</w:t>
            </w:r>
            <w:r w:rsidR="00493977" w:rsidRPr="00746B57">
              <w:rPr>
                <w:color w:val="000000"/>
                <w:sz w:val="28"/>
                <w:szCs w:val="28"/>
              </w:rPr>
              <w:t>-</w:t>
            </w:r>
            <w:proofErr w:type="spellStart"/>
            <w:r w:rsidRPr="00746B57">
              <w:rPr>
                <w:color w:val="000000"/>
                <w:sz w:val="28"/>
                <w:szCs w:val="28"/>
              </w:rPr>
              <w:t>рования</w:t>
            </w:r>
            <w:proofErr w:type="spellEnd"/>
            <w:r w:rsidRPr="00746B57">
              <w:rPr>
                <w:color w:val="000000"/>
                <w:sz w:val="28"/>
                <w:szCs w:val="28"/>
              </w:rPr>
              <w:t>. Он не является секретом, но вычислить по нему соответствующий закрытый ключ нельзя. Применяется для шифрования сообщений и при проверке электронной подписи.</w:t>
            </w:r>
          </w:p>
          <w:p w14:paraId="59160BA9" w14:textId="77777777" w:rsidR="006A6B64" w:rsidRPr="00746B57" w:rsidRDefault="006A6B64" w:rsidP="006A6B64">
            <w:pPr>
              <w:autoSpaceDE w:val="0"/>
              <w:autoSpaceDN w:val="0"/>
              <w:adjustRightInd w:val="0"/>
              <w:jc w:val="both"/>
              <w:rPr>
                <w:bCs/>
                <w:color w:val="000000"/>
                <w:sz w:val="27"/>
                <w:szCs w:val="27"/>
              </w:rPr>
            </w:pPr>
            <w:r w:rsidRPr="00746B57">
              <w:rPr>
                <w:color w:val="000000"/>
                <w:sz w:val="27"/>
                <w:szCs w:val="27"/>
              </w:rPr>
              <w:t xml:space="preserve">3. </w:t>
            </w:r>
            <w:r w:rsidRPr="00746B57">
              <w:rPr>
                <w:bCs/>
                <w:color w:val="000000"/>
                <w:sz w:val="27"/>
                <w:szCs w:val="27"/>
              </w:rPr>
              <w:t>Ключ, используемый в асимметричной криптосистеме и доступный всем пользователям системы.</w:t>
            </w:r>
          </w:p>
          <w:p w14:paraId="3DCA458F" w14:textId="77777777" w:rsidR="006A6B64" w:rsidRPr="00746B57" w:rsidRDefault="006A6B64" w:rsidP="006A6B64">
            <w:pPr>
              <w:shd w:val="clear" w:color="auto" w:fill="FFFFFF"/>
              <w:ind w:right="34"/>
              <w:jc w:val="both"/>
              <w:rPr>
                <w:color w:val="000000"/>
                <w:sz w:val="27"/>
                <w:szCs w:val="27"/>
              </w:rPr>
            </w:pPr>
            <w:r w:rsidRPr="00746B57">
              <w:rPr>
                <w:color w:val="000000"/>
                <w:sz w:val="27"/>
                <w:szCs w:val="27"/>
              </w:rPr>
              <w:t xml:space="preserve">4. Общий </w:t>
            </w:r>
            <w:r w:rsidRPr="00746B57">
              <w:rPr>
                <w:color w:val="000000"/>
                <w:spacing w:val="-2"/>
                <w:sz w:val="27"/>
                <w:szCs w:val="27"/>
              </w:rPr>
              <w:t>криптографический ключ, который до</w:t>
            </w:r>
            <w:r w:rsidRPr="00746B57">
              <w:rPr>
                <w:color w:val="000000"/>
                <w:spacing w:val="-8"/>
                <w:sz w:val="27"/>
                <w:szCs w:val="27"/>
              </w:rPr>
              <w:t xml:space="preserve">ступен всем пользователям и служит для </w:t>
            </w:r>
            <w:r w:rsidRPr="00746B57">
              <w:rPr>
                <w:color w:val="000000"/>
                <w:spacing w:val="-3"/>
                <w:sz w:val="27"/>
                <w:szCs w:val="27"/>
              </w:rPr>
              <w:t>расшифровки сообщений или верифи</w:t>
            </w:r>
            <w:r w:rsidRPr="00746B57">
              <w:rPr>
                <w:color w:val="000000"/>
                <w:spacing w:val="-4"/>
                <w:sz w:val="27"/>
                <w:szCs w:val="27"/>
              </w:rPr>
              <w:t>кации цифровых подписей.</w:t>
            </w:r>
          </w:p>
          <w:p w14:paraId="13DB5FC2" w14:textId="77777777" w:rsidR="006A6B64" w:rsidRPr="00746B57" w:rsidRDefault="006A6B64" w:rsidP="006A6B64">
            <w:pPr>
              <w:ind w:left="38"/>
              <w:jc w:val="both"/>
              <w:rPr>
                <w:color w:val="000000"/>
                <w:spacing w:val="-4"/>
                <w:sz w:val="8"/>
                <w:szCs w:val="8"/>
              </w:rPr>
            </w:pPr>
          </w:p>
          <w:p w14:paraId="61F56307"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1. </w:t>
            </w:r>
            <w:proofErr w:type="spellStart"/>
            <w:r w:rsidRPr="00746B57">
              <w:rPr>
                <w:color w:val="000000"/>
                <w:sz w:val="28"/>
                <w:szCs w:val="28"/>
              </w:rPr>
              <w:t>Исталган</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объект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шахсий</w:t>
            </w:r>
            <w:proofErr w:type="spellEnd"/>
            <w:r w:rsidRPr="00746B57">
              <w:rPr>
                <w:color w:val="000000"/>
                <w:sz w:val="28"/>
                <w:szCs w:val="28"/>
              </w:rPr>
              <w:t xml:space="preserve"> калит </w:t>
            </w:r>
            <w:proofErr w:type="spellStart"/>
            <w:r w:rsidRPr="00746B57">
              <w:rPr>
                <w:color w:val="000000"/>
                <w:sz w:val="28"/>
                <w:szCs w:val="28"/>
              </w:rPr>
              <w:t>эгаси</w:t>
            </w:r>
            <w:proofErr w:type="spellEnd"/>
            <w:r w:rsidRPr="00746B57">
              <w:rPr>
                <w:color w:val="000000"/>
                <w:sz w:val="28"/>
                <w:szCs w:val="28"/>
              </w:rPr>
              <w:t xml:space="preserve"> билан </w:t>
            </w:r>
            <w:proofErr w:type="spellStart"/>
            <w:r w:rsidRPr="00746B57">
              <w:rPr>
                <w:color w:val="000000"/>
                <w:sz w:val="28"/>
                <w:szCs w:val="28"/>
              </w:rPr>
              <w:t>шифрланган</w:t>
            </w:r>
            <w:proofErr w:type="spellEnd"/>
            <w:r w:rsidRPr="00746B57">
              <w:rPr>
                <w:color w:val="000000"/>
                <w:sz w:val="28"/>
                <w:szCs w:val="28"/>
              </w:rPr>
              <w:t xml:space="preserve"> </w:t>
            </w:r>
            <w:proofErr w:type="spellStart"/>
            <w:r w:rsidRPr="00746B57">
              <w:rPr>
                <w:color w:val="000000"/>
                <w:sz w:val="28"/>
                <w:szCs w:val="28"/>
              </w:rPr>
              <w:t>алоқани</w:t>
            </w:r>
            <w:proofErr w:type="spellEnd"/>
            <w:r w:rsidRPr="00746B57">
              <w:rPr>
                <w:color w:val="000000"/>
                <w:sz w:val="28"/>
                <w:szCs w:val="28"/>
              </w:rPr>
              <w:t xml:space="preserve"> </w:t>
            </w:r>
            <w:proofErr w:type="spellStart"/>
            <w:r w:rsidRPr="00746B57">
              <w:rPr>
                <w:color w:val="000000"/>
                <w:sz w:val="28"/>
                <w:szCs w:val="28"/>
              </w:rPr>
              <w:t>очишда</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мўлжалланган</w:t>
            </w:r>
            <w:proofErr w:type="spellEnd"/>
            <w:r w:rsidRPr="00746B57">
              <w:rPr>
                <w:color w:val="000000"/>
                <w:sz w:val="28"/>
                <w:szCs w:val="28"/>
              </w:rPr>
              <w:t xml:space="preserve"> калит.</w:t>
            </w:r>
          </w:p>
          <w:p w14:paraId="1DE4DD4F"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2. </w:t>
            </w: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тизими</w:t>
            </w:r>
            <w:proofErr w:type="spellEnd"/>
            <w:r w:rsidRPr="00746B57">
              <w:rPr>
                <w:color w:val="000000"/>
                <w:sz w:val="28"/>
                <w:szCs w:val="28"/>
              </w:rPr>
              <w:t xml:space="preserve"> </w:t>
            </w:r>
            <w:proofErr w:type="spellStart"/>
            <w:r w:rsidRPr="00746B57">
              <w:rPr>
                <w:color w:val="000000"/>
                <w:sz w:val="28"/>
                <w:szCs w:val="28"/>
              </w:rPr>
              <w:t>калитларидан</w:t>
            </w:r>
            <w:proofErr w:type="spellEnd"/>
            <w:r w:rsidRPr="00746B57">
              <w:rPr>
                <w:color w:val="000000"/>
                <w:sz w:val="28"/>
                <w:szCs w:val="28"/>
              </w:rPr>
              <w:t xml:space="preserve"> </w:t>
            </w:r>
            <w:proofErr w:type="spellStart"/>
            <w:r w:rsidRPr="00746B57">
              <w:rPr>
                <w:color w:val="000000"/>
                <w:sz w:val="28"/>
                <w:szCs w:val="28"/>
              </w:rPr>
              <w:t>бири</w:t>
            </w:r>
            <w:proofErr w:type="spellEnd"/>
            <w:r w:rsidRPr="00746B57">
              <w:rPr>
                <w:color w:val="000000"/>
                <w:sz w:val="28"/>
                <w:szCs w:val="28"/>
              </w:rPr>
              <w:t xml:space="preserve">. У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хисобланмайди</w:t>
            </w:r>
            <w:proofErr w:type="spellEnd"/>
            <w:r w:rsidRPr="00746B57">
              <w:rPr>
                <w:color w:val="000000"/>
                <w:sz w:val="28"/>
                <w:szCs w:val="28"/>
              </w:rPr>
              <w:t xml:space="preserve">, </w:t>
            </w:r>
            <w:proofErr w:type="spellStart"/>
            <w:r w:rsidRPr="00746B57">
              <w:rPr>
                <w:color w:val="000000"/>
                <w:sz w:val="28"/>
                <w:szCs w:val="28"/>
              </w:rPr>
              <w:t>лекин</w:t>
            </w:r>
            <w:proofErr w:type="spellEnd"/>
            <w:r w:rsidRPr="00746B57">
              <w:rPr>
                <w:color w:val="000000"/>
                <w:sz w:val="28"/>
                <w:szCs w:val="28"/>
              </w:rPr>
              <w:t xml:space="preserve"> </w:t>
            </w:r>
            <w:proofErr w:type="spellStart"/>
            <w:r w:rsidRPr="00746B57">
              <w:rPr>
                <w:color w:val="000000"/>
                <w:sz w:val="28"/>
                <w:szCs w:val="28"/>
              </w:rPr>
              <w:t>унга</w:t>
            </w:r>
            <w:proofErr w:type="spellEnd"/>
            <w:r w:rsidRPr="00746B57">
              <w:rPr>
                <w:color w:val="000000"/>
                <w:sz w:val="28"/>
                <w:szCs w:val="28"/>
              </w:rPr>
              <w:t xml:space="preserve"> </w:t>
            </w:r>
            <w:proofErr w:type="spellStart"/>
            <w:r w:rsidRPr="00746B57">
              <w:rPr>
                <w:color w:val="000000"/>
                <w:sz w:val="28"/>
                <w:szCs w:val="28"/>
              </w:rPr>
              <w:t>кўра</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ёпиқ</w:t>
            </w:r>
            <w:proofErr w:type="spellEnd"/>
            <w:r w:rsidRPr="00746B57">
              <w:rPr>
                <w:color w:val="000000"/>
                <w:sz w:val="28"/>
                <w:szCs w:val="28"/>
              </w:rPr>
              <w:t xml:space="preserve"> </w:t>
            </w:r>
            <w:proofErr w:type="spellStart"/>
            <w:r w:rsidRPr="00746B57">
              <w:rPr>
                <w:color w:val="000000"/>
                <w:sz w:val="28"/>
                <w:szCs w:val="28"/>
              </w:rPr>
              <w:t>калитни</w:t>
            </w:r>
            <w:proofErr w:type="spellEnd"/>
            <w:r w:rsidRPr="00746B57">
              <w:rPr>
                <w:color w:val="000000"/>
                <w:sz w:val="28"/>
                <w:szCs w:val="28"/>
              </w:rPr>
              <w:t xml:space="preserve"> </w:t>
            </w:r>
            <w:proofErr w:type="spellStart"/>
            <w:r w:rsidRPr="00746B57">
              <w:rPr>
                <w:color w:val="000000"/>
                <w:sz w:val="28"/>
                <w:szCs w:val="28"/>
              </w:rPr>
              <w:t>унга</w:t>
            </w:r>
            <w:proofErr w:type="spellEnd"/>
            <w:r w:rsidRPr="00746B57">
              <w:rPr>
                <w:color w:val="000000"/>
                <w:sz w:val="28"/>
                <w:szCs w:val="28"/>
              </w:rPr>
              <w:t xml:space="preserve"> </w:t>
            </w:r>
            <w:proofErr w:type="spellStart"/>
            <w:r w:rsidRPr="00746B57">
              <w:rPr>
                <w:color w:val="000000"/>
                <w:sz w:val="28"/>
                <w:szCs w:val="28"/>
              </w:rPr>
              <w:t>кўра</w:t>
            </w:r>
            <w:proofErr w:type="spellEnd"/>
            <w:r w:rsidRPr="00746B57">
              <w:rPr>
                <w:color w:val="000000"/>
                <w:sz w:val="28"/>
                <w:szCs w:val="28"/>
              </w:rPr>
              <w:t xml:space="preserve"> </w:t>
            </w: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эмас</w:t>
            </w:r>
            <w:proofErr w:type="spellEnd"/>
            <w:r w:rsidRPr="00746B57">
              <w:rPr>
                <w:color w:val="000000"/>
                <w:sz w:val="28"/>
                <w:szCs w:val="28"/>
              </w:rPr>
              <w:t xml:space="preserve">. </w:t>
            </w:r>
            <w:proofErr w:type="spellStart"/>
            <w:r w:rsidRPr="00746B57">
              <w:rPr>
                <w:color w:val="000000"/>
                <w:sz w:val="28"/>
                <w:szCs w:val="28"/>
              </w:rPr>
              <w:t>Хабарларни</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электрон </w:t>
            </w:r>
            <w:proofErr w:type="spellStart"/>
            <w:r w:rsidRPr="00746B57">
              <w:rPr>
                <w:color w:val="000000"/>
                <w:sz w:val="28"/>
                <w:szCs w:val="28"/>
              </w:rPr>
              <w:t>имзони</w:t>
            </w:r>
            <w:proofErr w:type="spellEnd"/>
            <w:r w:rsidRPr="00746B57">
              <w:rPr>
                <w:color w:val="000000"/>
                <w:sz w:val="28"/>
                <w:szCs w:val="28"/>
              </w:rPr>
              <w:t xml:space="preserve"> </w:t>
            </w:r>
            <w:proofErr w:type="spellStart"/>
            <w:r w:rsidRPr="00746B57">
              <w:rPr>
                <w:color w:val="000000"/>
                <w:sz w:val="28"/>
                <w:szCs w:val="28"/>
              </w:rPr>
              <w:t>текширишда</w:t>
            </w:r>
            <w:proofErr w:type="spellEnd"/>
            <w:r w:rsidRPr="00746B57">
              <w:rPr>
                <w:color w:val="000000"/>
                <w:sz w:val="28"/>
                <w:szCs w:val="28"/>
              </w:rPr>
              <w:t xml:space="preserve"> </w:t>
            </w:r>
            <w:proofErr w:type="spellStart"/>
            <w:r w:rsidRPr="00746B57">
              <w:rPr>
                <w:color w:val="000000"/>
                <w:sz w:val="28"/>
                <w:szCs w:val="28"/>
              </w:rPr>
              <w:t>қўлланилади</w:t>
            </w:r>
            <w:proofErr w:type="spellEnd"/>
            <w:r w:rsidRPr="00746B57">
              <w:rPr>
                <w:color w:val="000000"/>
                <w:sz w:val="28"/>
                <w:szCs w:val="28"/>
              </w:rPr>
              <w:t xml:space="preserve">. </w:t>
            </w:r>
          </w:p>
          <w:p w14:paraId="700AEA66"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3. </w:t>
            </w: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криптотизимда</w:t>
            </w:r>
            <w:proofErr w:type="spellEnd"/>
            <w:r w:rsidRPr="00746B57">
              <w:rPr>
                <w:color w:val="000000"/>
                <w:sz w:val="28"/>
                <w:szCs w:val="28"/>
              </w:rPr>
              <w:t xml:space="preserve"> </w:t>
            </w:r>
            <w:proofErr w:type="spellStart"/>
            <w:r w:rsidRPr="00746B57">
              <w:rPr>
                <w:color w:val="000000"/>
                <w:sz w:val="28"/>
                <w:szCs w:val="28"/>
              </w:rPr>
              <w:t>қўлланиладиган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тизимнинг</w:t>
            </w:r>
            <w:proofErr w:type="spellEnd"/>
            <w:r w:rsidRPr="00746B57">
              <w:rPr>
                <w:color w:val="000000"/>
                <w:sz w:val="28"/>
                <w:szCs w:val="28"/>
              </w:rPr>
              <w:t xml:space="preserve"> </w:t>
            </w:r>
            <w:proofErr w:type="spellStart"/>
            <w:proofErr w:type="gram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фойдаланувчилари</w:t>
            </w:r>
            <w:proofErr w:type="spellEnd"/>
            <w:proofErr w:type="gram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оладиганучун</w:t>
            </w:r>
            <w:proofErr w:type="spellEnd"/>
            <w:r w:rsidRPr="00746B57">
              <w:rPr>
                <w:color w:val="000000"/>
                <w:sz w:val="28"/>
                <w:szCs w:val="28"/>
              </w:rPr>
              <w:t xml:space="preserve"> </w:t>
            </w:r>
            <w:proofErr w:type="spellStart"/>
            <w:r w:rsidRPr="00746B57">
              <w:rPr>
                <w:color w:val="000000"/>
                <w:sz w:val="28"/>
                <w:szCs w:val="28"/>
              </w:rPr>
              <w:t>қулай</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калит. </w:t>
            </w:r>
          </w:p>
          <w:p w14:paraId="6DCF4EED"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4. Барча </w:t>
            </w:r>
            <w:proofErr w:type="spellStart"/>
            <w:r w:rsidRPr="00746B57">
              <w:rPr>
                <w:color w:val="000000"/>
                <w:sz w:val="28"/>
                <w:szCs w:val="28"/>
              </w:rPr>
              <w:t>фойдаланувчилар</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хабарларни</w:t>
            </w:r>
            <w:proofErr w:type="spellEnd"/>
            <w:r w:rsidRPr="00746B57">
              <w:rPr>
                <w:color w:val="000000"/>
                <w:sz w:val="28"/>
                <w:szCs w:val="28"/>
              </w:rPr>
              <w:t xml:space="preserve"> расшифровка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рақамли</w:t>
            </w:r>
            <w:proofErr w:type="spellEnd"/>
            <w:r w:rsidRPr="00746B57">
              <w:rPr>
                <w:color w:val="000000"/>
                <w:sz w:val="28"/>
                <w:szCs w:val="28"/>
              </w:rPr>
              <w:t xml:space="preserve"> </w:t>
            </w:r>
            <w:proofErr w:type="spellStart"/>
            <w:r w:rsidRPr="00746B57">
              <w:rPr>
                <w:color w:val="000000"/>
                <w:sz w:val="28"/>
                <w:szCs w:val="28"/>
              </w:rPr>
              <w:t>имзоларни</w:t>
            </w:r>
            <w:proofErr w:type="spellEnd"/>
            <w:r w:rsidRPr="00746B57">
              <w:rPr>
                <w:color w:val="000000"/>
                <w:sz w:val="28"/>
                <w:szCs w:val="28"/>
              </w:rPr>
              <w:t xml:space="preserve"> верификация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хизмат</w:t>
            </w:r>
            <w:proofErr w:type="spellEnd"/>
            <w:r w:rsidRPr="00746B57">
              <w:rPr>
                <w:color w:val="000000"/>
                <w:sz w:val="28"/>
                <w:szCs w:val="28"/>
              </w:rPr>
              <w:t xml:space="preserve"> </w:t>
            </w:r>
            <w:proofErr w:type="spellStart"/>
            <w:r w:rsidRPr="00746B57">
              <w:rPr>
                <w:color w:val="000000"/>
                <w:sz w:val="28"/>
                <w:szCs w:val="28"/>
              </w:rPr>
              <w:t>қиладиган</w:t>
            </w:r>
            <w:proofErr w:type="spellEnd"/>
            <w:r w:rsidRPr="00746B57">
              <w:rPr>
                <w:color w:val="000000"/>
                <w:sz w:val="28"/>
                <w:szCs w:val="28"/>
              </w:rPr>
              <w:t xml:space="preserve"> </w:t>
            </w:r>
            <w:proofErr w:type="spellStart"/>
            <w:r w:rsidRPr="00746B57">
              <w:rPr>
                <w:color w:val="000000"/>
                <w:sz w:val="28"/>
                <w:szCs w:val="28"/>
              </w:rPr>
              <w:t>умумий</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калит.</w:t>
            </w:r>
          </w:p>
        </w:tc>
      </w:tr>
      <w:tr w:rsidR="006A6B64" w:rsidRPr="00746B57" w14:paraId="31B7852E" w14:textId="77777777">
        <w:trPr>
          <w:tblCellSpacing w:w="0" w:type="dxa"/>
          <w:jc w:val="center"/>
        </w:trPr>
        <w:tc>
          <w:tcPr>
            <w:tcW w:w="1916" w:type="pct"/>
          </w:tcPr>
          <w:p w14:paraId="23DEA26A"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люч раз</w:t>
            </w:r>
            <w:r w:rsidRPr="00746B57">
              <w:rPr>
                <w:b/>
                <w:color w:val="000000"/>
                <w:spacing w:val="-4"/>
                <w:sz w:val="28"/>
                <w:szCs w:val="28"/>
              </w:rPr>
              <w:t xml:space="preserve">блокирования </w:t>
            </w:r>
            <w:r w:rsidRPr="00D8142F">
              <w:rPr>
                <w:b/>
                <w:color w:val="000000"/>
                <w:spacing w:val="-4"/>
                <w:sz w:val="28"/>
                <w:szCs w:val="28"/>
              </w:rPr>
              <w:br/>
            </w:r>
            <w:r w:rsidRPr="00746B57">
              <w:rPr>
                <w:b/>
                <w:color w:val="000000"/>
                <w:spacing w:val="-4"/>
                <w:sz w:val="28"/>
                <w:szCs w:val="28"/>
                <w:lang w:val="en-US"/>
              </w:rPr>
              <w:t>PIN</w:t>
            </w:r>
            <w:r w:rsidRPr="00746B57">
              <w:rPr>
                <w:b/>
                <w:color w:val="000000"/>
                <w:spacing w:val="-4"/>
                <w:sz w:val="28"/>
                <w:szCs w:val="28"/>
              </w:rPr>
              <w:t>-кода</w:t>
            </w:r>
          </w:p>
          <w:p w14:paraId="2F097DB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4"/>
                <w:sz w:val="28"/>
                <w:szCs w:val="28"/>
                <w:lang w:val="en-US"/>
              </w:rPr>
              <w:t>PIN</w:t>
            </w:r>
            <w:r w:rsidRPr="00746B57">
              <w:rPr>
                <w:color w:val="000000"/>
                <w:spacing w:val="-4"/>
                <w:sz w:val="28"/>
                <w:szCs w:val="28"/>
              </w:rPr>
              <w:t>-</w:t>
            </w:r>
            <w:proofErr w:type="spellStart"/>
            <w:r w:rsidRPr="00746B57">
              <w:rPr>
                <w:color w:val="000000"/>
                <w:spacing w:val="-4"/>
                <w:sz w:val="28"/>
                <w:szCs w:val="28"/>
              </w:rPr>
              <w:t>кодни</w:t>
            </w:r>
            <w:proofErr w:type="spellEnd"/>
            <w:r w:rsidRPr="00746B57">
              <w:rPr>
                <w:color w:val="000000"/>
                <w:spacing w:val="-4"/>
                <w:sz w:val="28"/>
                <w:szCs w:val="28"/>
              </w:rPr>
              <w:t xml:space="preserve"> </w:t>
            </w:r>
            <w:proofErr w:type="spellStart"/>
            <w:r w:rsidRPr="00746B57">
              <w:rPr>
                <w:color w:val="000000"/>
                <w:spacing w:val="-4"/>
                <w:sz w:val="28"/>
                <w:szCs w:val="28"/>
              </w:rPr>
              <w:t>блокировкадан</w:t>
            </w:r>
            <w:proofErr w:type="spellEnd"/>
            <w:r w:rsidRPr="00746B57">
              <w:rPr>
                <w:color w:val="000000"/>
                <w:spacing w:val="-4"/>
                <w:sz w:val="28"/>
                <w:szCs w:val="28"/>
              </w:rPr>
              <w:t xml:space="preserve"> </w:t>
            </w:r>
            <w:proofErr w:type="spellStart"/>
            <w:r w:rsidRPr="00746B57">
              <w:rPr>
                <w:color w:val="000000"/>
                <w:spacing w:val="-4"/>
                <w:sz w:val="28"/>
                <w:szCs w:val="28"/>
              </w:rPr>
              <w:t>бўшатиш</w:t>
            </w:r>
            <w:proofErr w:type="spellEnd"/>
            <w:r w:rsidRPr="00746B57">
              <w:rPr>
                <w:color w:val="000000"/>
                <w:spacing w:val="-4"/>
                <w:sz w:val="28"/>
                <w:szCs w:val="28"/>
              </w:rPr>
              <w:t xml:space="preserve"> </w:t>
            </w:r>
            <w:proofErr w:type="spellStart"/>
            <w:r w:rsidRPr="00746B57">
              <w:rPr>
                <w:color w:val="000000"/>
                <w:spacing w:val="-4"/>
                <w:sz w:val="28"/>
                <w:szCs w:val="28"/>
              </w:rPr>
              <w:t>калити</w:t>
            </w:r>
            <w:proofErr w:type="spellEnd"/>
            <w:r w:rsidRPr="00746B57">
              <w:rPr>
                <w:color w:val="000000"/>
                <w:spacing w:val="-4"/>
                <w:sz w:val="28"/>
                <w:szCs w:val="28"/>
              </w:rPr>
              <w:t xml:space="preserve"> </w:t>
            </w:r>
          </w:p>
          <w:p w14:paraId="1A27F08E"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PIN unblocking key, PUK</w:t>
            </w:r>
          </w:p>
        </w:tc>
        <w:tc>
          <w:tcPr>
            <w:tcW w:w="3084" w:type="pct"/>
          </w:tcPr>
          <w:p w14:paraId="094437BA" w14:textId="77777777" w:rsidR="006A6B64" w:rsidRPr="00746B57" w:rsidRDefault="006A6B64" w:rsidP="006A6B64">
            <w:pPr>
              <w:shd w:val="clear" w:color="auto" w:fill="FFFFFF"/>
              <w:ind w:right="43"/>
              <w:jc w:val="both"/>
              <w:rPr>
                <w:color w:val="000000"/>
                <w:sz w:val="28"/>
                <w:szCs w:val="28"/>
              </w:rPr>
            </w:pPr>
            <w:r w:rsidRPr="00746B57">
              <w:rPr>
                <w:color w:val="000000"/>
                <w:spacing w:val="-4"/>
                <w:sz w:val="28"/>
                <w:szCs w:val="28"/>
              </w:rPr>
              <w:t xml:space="preserve">Специальный </w:t>
            </w:r>
            <w:r w:rsidRPr="00746B57">
              <w:rPr>
                <w:color w:val="000000"/>
                <w:sz w:val="28"/>
                <w:szCs w:val="28"/>
              </w:rPr>
              <w:t xml:space="preserve">код в сети </w:t>
            </w:r>
            <w:r w:rsidRPr="00746B57">
              <w:rPr>
                <w:color w:val="000000"/>
                <w:sz w:val="28"/>
                <w:szCs w:val="28"/>
                <w:lang w:val="en-US"/>
              </w:rPr>
              <w:t>GSM</w:t>
            </w:r>
            <w:r w:rsidRPr="00746B57">
              <w:rPr>
                <w:color w:val="000000"/>
                <w:sz w:val="28"/>
                <w:szCs w:val="28"/>
              </w:rPr>
              <w:t>, используемый для раз</w:t>
            </w:r>
            <w:r w:rsidRPr="00746B57">
              <w:rPr>
                <w:color w:val="000000"/>
                <w:spacing w:val="-2"/>
                <w:sz w:val="28"/>
                <w:szCs w:val="28"/>
              </w:rPr>
              <w:t xml:space="preserve">блокировки </w:t>
            </w:r>
            <w:r w:rsidRPr="00746B57">
              <w:rPr>
                <w:color w:val="000000"/>
                <w:spacing w:val="-2"/>
                <w:sz w:val="28"/>
                <w:szCs w:val="28"/>
                <w:lang w:val="en-US"/>
              </w:rPr>
              <w:t>SIM</w:t>
            </w:r>
            <w:r w:rsidRPr="00746B57">
              <w:rPr>
                <w:color w:val="000000"/>
                <w:spacing w:val="-2"/>
                <w:sz w:val="28"/>
                <w:szCs w:val="28"/>
              </w:rPr>
              <w:t>-карт.</w:t>
            </w:r>
          </w:p>
          <w:p w14:paraId="191AA0A2" w14:textId="77777777" w:rsidR="006A6B64" w:rsidRPr="00746B57" w:rsidRDefault="006A6B64" w:rsidP="006A6B64">
            <w:pPr>
              <w:shd w:val="clear" w:color="auto" w:fill="FFFFFF"/>
              <w:ind w:left="38" w:right="58"/>
              <w:jc w:val="both"/>
              <w:rPr>
                <w:color w:val="000000"/>
                <w:spacing w:val="-2"/>
                <w:sz w:val="28"/>
                <w:szCs w:val="28"/>
              </w:rPr>
            </w:pPr>
          </w:p>
          <w:p w14:paraId="2D9113F6" w14:textId="77777777" w:rsidR="006A6B64" w:rsidRPr="00746B57" w:rsidRDefault="006A6B64" w:rsidP="006A6B64">
            <w:pPr>
              <w:shd w:val="clear" w:color="auto" w:fill="FFFFFF"/>
              <w:ind w:right="58"/>
              <w:jc w:val="both"/>
              <w:rPr>
                <w:color w:val="000000"/>
                <w:sz w:val="28"/>
                <w:szCs w:val="28"/>
              </w:rPr>
            </w:pPr>
            <w:r w:rsidRPr="00746B57">
              <w:rPr>
                <w:color w:val="000000"/>
                <w:sz w:val="28"/>
                <w:szCs w:val="28"/>
                <w:lang w:val="en-US"/>
              </w:rPr>
              <w:t>GSM</w:t>
            </w:r>
            <w:r w:rsidRPr="00746B57">
              <w:rPr>
                <w:color w:val="000000"/>
                <w:sz w:val="28"/>
                <w:szCs w:val="28"/>
              </w:rPr>
              <w:t xml:space="preserve"> </w:t>
            </w:r>
            <w:proofErr w:type="spellStart"/>
            <w:r w:rsidRPr="00746B57">
              <w:rPr>
                <w:color w:val="000000"/>
                <w:sz w:val="28"/>
                <w:szCs w:val="28"/>
              </w:rPr>
              <w:t>тармоғидаги</w:t>
            </w:r>
            <w:proofErr w:type="spellEnd"/>
            <w:r w:rsidRPr="00746B57">
              <w:rPr>
                <w:color w:val="000000"/>
                <w:sz w:val="28"/>
                <w:szCs w:val="28"/>
              </w:rPr>
              <w:t xml:space="preserve">, </w:t>
            </w:r>
            <w:r w:rsidRPr="00746B57">
              <w:rPr>
                <w:color w:val="000000"/>
                <w:spacing w:val="-2"/>
                <w:sz w:val="28"/>
                <w:szCs w:val="28"/>
                <w:lang w:val="en-US"/>
              </w:rPr>
              <w:t>SIM</w:t>
            </w:r>
            <w:r w:rsidRPr="00746B57">
              <w:rPr>
                <w:color w:val="000000"/>
                <w:spacing w:val="-2"/>
                <w:sz w:val="28"/>
                <w:szCs w:val="28"/>
              </w:rPr>
              <w:t>-</w:t>
            </w:r>
            <w:proofErr w:type="spellStart"/>
            <w:r w:rsidRPr="00746B57">
              <w:rPr>
                <w:color w:val="000000"/>
                <w:spacing w:val="-2"/>
                <w:sz w:val="28"/>
                <w:szCs w:val="28"/>
              </w:rPr>
              <w:t>карталарни</w:t>
            </w:r>
            <w:proofErr w:type="spellEnd"/>
            <w:r w:rsidRPr="00746B57">
              <w:rPr>
                <w:color w:val="000000"/>
                <w:spacing w:val="-2"/>
                <w:sz w:val="28"/>
                <w:szCs w:val="28"/>
              </w:rPr>
              <w:t xml:space="preserve"> </w:t>
            </w:r>
            <w:proofErr w:type="spellStart"/>
            <w:r w:rsidRPr="00746B57">
              <w:rPr>
                <w:color w:val="000000"/>
                <w:spacing w:val="-2"/>
                <w:sz w:val="28"/>
                <w:szCs w:val="28"/>
              </w:rPr>
              <w:t>блокировкадан</w:t>
            </w:r>
            <w:proofErr w:type="spellEnd"/>
            <w:r w:rsidRPr="00746B57">
              <w:rPr>
                <w:color w:val="000000"/>
                <w:spacing w:val="-2"/>
                <w:sz w:val="28"/>
                <w:szCs w:val="28"/>
              </w:rPr>
              <w:t xml:space="preserve"> </w:t>
            </w:r>
            <w:proofErr w:type="spellStart"/>
            <w:r w:rsidRPr="00746B57">
              <w:rPr>
                <w:color w:val="000000"/>
                <w:spacing w:val="-2"/>
                <w:sz w:val="28"/>
                <w:szCs w:val="28"/>
              </w:rPr>
              <w:t>бўшатиш</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ишлатиладиган</w:t>
            </w:r>
            <w:proofErr w:type="spellEnd"/>
            <w:r w:rsidRPr="00746B57">
              <w:rPr>
                <w:color w:val="000000"/>
                <w:spacing w:val="-2"/>
                <w:sz w:val="28"/>
                <w:szCs w:val="28"/>
              </w:rPr>
              <w:t xml:space="preserve"> </w:t>
            </w:r>
            <w:proofErr w:type="spellStart"/>
            <w:r w:rsidRPr="00746B57">
              <w:rPr>
                <w:color w:val="000000"/>
                <w:sz w:val="28"/>
                <w:szCs w:val="28"/>
              </w:rPr>
              <w:t>махсус</w:t>
            </w:r>
            <w:proofErr w:type="spellEnd"/>
            <w:r w:rsidRPr="00746B57">
              <w:rPr>
                <w:color w:val="000000"/>
                <w:sz w:val="28"/>
                <w:szCs w:val="28"/>
              </w:rPr>
              <w:t xml:space="preserve"> код. </w:t>
            </w:r>
          </w:p>
        </w:tc>
      </w:tr>
      <w:tr w:rsidR="006A6B64" w:rsidRPr="009D700E" w14:paraId="40DEE670" w14:textId="77777777">
        <w:trPr>
          <w:tblCellSpacing w:w="0" w:type="dxa"/>
          <w:jc w:val="center"/>
        </w:trPr>
        <w:tc>
          <w:tcPr>
            <w:tcW w:w="1916" w:type="pct"/>
          </w:tcPr>
          <w:p w14:paraId="687D141E" w14:textId="77777777" w:rsidR="006A6B64" w:rsidRPr="00746B57" w:rsidRDefault="006A6B64" w:rsidP="006A6B64">
            <w:pPr>
              <w:rPr>
                <w:b/>
                <w:color w:val="000000"/>
                <w:sz w:val="28"/>
                <w:szCs w:val="28"/>
                <w:lang w:val="uz-Cyrl-UZ"/>
              </w:rPr>
            </w:pPr>
            <w:r w:rsidRPr="00746B57">
              <w:rPr>
                <w:b/>
                <w:bCs/>
                <w:iCs/>
                <w:color w:val="000000"/>
                <w:sz w:val="28"/>
                <w:szCs w:val="28"/>
              </w:rPr>
              <w:t>К</w:t>
            </w:r>
            <w:r w:rsidRPr="00746B57">
              <w:rPr>
                <w:b/>
                <w:color w:val="000000"/>
                <w:sz w:val="28"/>
                <w:szCs w:val="28"/>
                <w:lang w:val="uz-Cyrl-UZ"/>
              </w:rPr>
              <w:t>люч раундовый</w:t>
            </w:r>
          </w:p>
          <w:p w14:paraId="2179BE02" w14:textId="77777777" w:rsidR="006A6B64" w:rsidRPr="00746B57" w:rsidRDefault="006A6B64" w:rsidP="006A6B64">
            <w:pPr>
              <w:rPr>
                <w:color w:val="000000"/>
                <w:sz w:val="28"/>
                <w:szCs w:val="28"/>
                <w:lang w:val="uz-Cyrl-UZ"/>
              </w:rPr>
            </w:pPr>
            <w:r w:rsidRPr="00746B57">
              <w:rPr>
                <w:b/>
                <w:color w:val="000000"/>
                <w:sz w:val="28"/>
                <w:szCs w:val="28"/>
                <w:lang w:val="uz-Cyrl-UZ"/>
              </w:rPr>
              <w:lastRenderedPageBreak/>
              <w:t xml:space="preserve">uz - </w:t>
            </w:r>
            <w:r w:rsidRPr="00746B57">
              <w:rPr>
                <w:color w:val="000000"/>
                <w:sz w:val="28"/>
                <w:szCs w:val="28"/>
                <w:lang w:val="uz-Cyrl-UZ"/>
              </w:rPr>
              <w:t>раунд калити</w:t>
            </w:r>
          </w:p>
          <w:p w14:paraId="567B16E9"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round key</w:t>
            </w:r>
          </w:p>
        </w:tc>
        <w:tc>
          <w:tcPr>
            <w:tcW w:w="3084" w:type="pct"/>
          </w:tcPr>
          <w:p w14:paraId="4B2ACDB9" w14:textId="77777777" w:rsidR="006A6B64" w:rsidRPr="00746B57" w:rsidRDefault="006A6B64" w:rsidP="006A6B64">
            <w:pPr>
              <w:jc w:val="both"/>
              <w:rPr>
                <w:color w:val="000000"/>
                <w:sz w:val="27"/>
                <w:szCs w:val="27"/>
              </w:rPr>
            </w:pPr>
            <w:r w:rsidRPr="00746B57">
              <w:rPr>
                <w:color w:val="000000"/>
                <w:sz w:val="27"/>
                <w:szCs w:val="27"/>
              </w:rPr>
              <w:lastRenderedPageBreak/>
              <w:t>Секретный элемент, получаемый из ключа крип</w:t>
            </w:r>
            <w:r w:rsidRPr="00746B57">
              <w:rPr>
                <w:color w:val="000000"/>
                <w:sz w:val="27"/>
                <w:szCs w:val="27"/>
              </w:rPr>
              <w:lastRenderedPageBreak/>
              <w:t xml:space="preserve">тоалгоритма, и используемый </w:t>
            </w:r>
            <w:hyperlink r:id="rId14" w:anchor="шифрфайстеля#шифрфайстеля" w:history="1">
              <w:r w:rsidRPr="00746B57">
                <w:rPr>
                  <w:color w:val="000000"/>
                  <w:sz w:val="27"/>
                  <w:szCs w:val="27"/>
                </w:rPr>
                <w:t xml:space="preserve">шифром </w:t>
              </w:r>
              <w:proofErr w:type="spellStart"/>
              <w:r w:rsidRPr="00746B57">
                <w:rPr>
                  <w:color w:val="000000"/>
                  <w:sz w:val="27"/>
                  <w:szCs w:val="27"/>
                </w:rPr>
                <w:t>Файстеля</w:t>
              </w:r>
              <w:proofErr w:type="spellEnd"/>
            </w:hyperlink>
            <w:r w:rsidRPr="00746B57">
              <w:rPr>
                <w:color w:val="000000"/>
                <w:sz w:val="27"/>
                <w:szCs w:val="27"/>
              </w:rPr>
              <w:t xml:space="preserve"> и аналогичными криптоалгоритмами на одном </w:t>
            </w:r>
            <w:hyperlink r:id="rId15" w:anchor="раунд#раунд" w:history="1">
              <w:r w:rsidRPr="00746B57">
                <w:rPr>
                  <w:color w:val="000000"/>
                  <w:sz w:val="27"/>
                  <w:szCs w:val="27"/>
                </w:rPr>
                <w:t>раунде</w:t>
              </w:r>
            </w:hyperlink>
            <w:r w:rsidRPr="00746B57">
              <w:rPr>
                <w:color w:val="000000"/>
                <w:sz w:val="27"/>
                <w:szCs w:val="27"/>
              </w:rPr>
              <w:t xml:space="preserve"> шифрования. </w:t>
            </w:r>
          </w:p>
          <w:p w14:paraId="44230D52" w14:textId="77777777" w:rsidR="006A6B64" w:rsidRPr="00746B57" w:rsidRDefault="006A6B64" w:rsidP="006A6B64">
            <w:pPr>
              <w:shd w:val="clear" w:color="auto" w:fill="FFFFFF"/>
              <w:ind w:left="40" w:right="43"/>
              <w:jc w:val="both"/>
              <w:rPr>
                <w:color w:val="000000"/>
                <w:spacing w:val="-4"/>
                <w:sz w:val="8"/>
                <w:szCs w:val="8"/>
                <w:lang w:val="uz-Cyrl-UZ"/>
              </w:rPr>
            </w:pPr>
          </w:p>
          <w:p w14:paraId="0FC2D7D6" w14:textId="77777777" w:rsidR="006A6B64" w:rsidRPr="00746B57" w:rsidRDefault="006A6B64" w:rsidP="006A6B64">
            <w:pPr>
              <w:shd w:val="clear" w:color="auto" w:fill="FFFFFF"/>
              <w:ind w:right="43"/>
              <w:jc w:val="both"/>
              <w:rPr>
                <w:color w:val="000000"/>
                <w:spacing w:val="-4"/>
                <w:sz w:val="28"/>
                <w:szCs w:val="28"/>
                <w:lang w:val="uz-Cyrl-UZ"/>
              </w:rPr>
            </w:pPr>
            <w:r w:rsidRPr="00746B57">
              <w:rPr>
                <w:color w:val="000000"/>
                <w:spacing w:val="-4"/>
                <w:sz w:val="28"/>
                <w:szCs w:val="28"/>
                <w:lang w:val="uz-Cyrl-UZ"/>
              </w:rPr>
              <w:t>Криптоалгоритм калитидан олинадиган ва шифр</w:t>
            </w:r>
            <w:r w:rsidR="00493977" w:rsidRPr="00D8142F">
              <w:rPr>
                <w:color w:val="000000"/>
                <w:spacing w:val="-4"/>
                <w:sz w:val="28"/>
                <w:szCs w:val="28"/>
                <w:lang w:val="uz-Cyrl-UZ"/>
              </w:rPr>
              <w:t>-</w:t>
            </w:r>
            <w:r w:rsidRPr="00746B57">
              <w:rPr>
                <w:color w:val="000000"/>
                <w:spacing w:val="-4"/>
                <w:sz w:val="28"/>
                <w:szCs w:val="28"/>
                <w:lang w:val="uz-Cyrl-UZ"/>
              </w:rPr>
              <w:t>лашнинг бир раундида Файстел шифри ҳамда ўх</w:t>
            </w:r>
            <w:r w:rsidR="00493977" w:rsidRPr="00D8142F">
              <w:rPr>
                <w:color w:val="000000"/>
                <w:spacing w:val="-4"/>
                <w:sz w:val="28"/>
                <w:szCs w:val="28"/>
                <w:lang w:val="uz-Cyrl-UZ"/>
              </w:rPr>
              <w:t>-</w:t>
            </w:r>
            <w:r w:rsidRPr="00746B57">
              <w:rPr>
                <w:color w:val="000000"/>
                <w:spacing w:val="-4"/>
                <w:sz w:val="28"/>
                <w:szCs w:val="28"/>
                <w:lang w:val="uz-Cyrl-UZ"/>
              </w:rPr>
              <w:t>шаш криптоалгоритмлар томонидан фойдалани</w:t>
            </w:r>
            <w:r w:rsidR="00493977" w:rsidRPr="00D8142F">
              <w:rPr>
                <w:color w:val="000000"/>
                <w:spacing w:val="-4"/>
                <w:sz w:val="28"/>
                <w:szCs w:val="28"/>
                <w:lang w:val="uz-Cyrl-UZ"/>
              </w:rPr>
              <w:t>-</w:t>
            </w:r>
            <w:r w:rsidRPr="00746B57">
              <w:rPr>
                <w:color w:val="000000"/>
                <w:spacing w:val="-4"/>
                <w:sz w:val="28"/>
                <w:szCs w:val="28"/>
                <w:lang w:val="uz-Cyrl-UZ"/>
              </w:rPr>
              <w:t xml:space="preserve">ладиган махфий элемент. </w:t>
            </w:r>
          </w:p>
        </w:tc>
      </w:tr>
      <w:tr w:rsidR="006A6B64" w:rsidRPr="00746B57" w14:paraId="60CB3AD1" w14:textId="77777777">
        <w:trPr>
          <w:tblCellSpacing w:w="0" w:type="dxa"/>
          <w:jc w:val="center"/>
        </w:trPr>
        <w:tc>
          <w:tcPr>
            <w:tcW w:w="1916" w:type="pct"/>
          </w:tcPr>
          <w:p w14:paraId="423B2B48" w14:textId="77777777" w:rsidR="006A6B64" w:rsidRPr="00746B57" w:rsidRDefault="006A6B64" w:rsidP="006A6B64">
            <w:pPr>
              <w:rPr>
                <w:b/>
                <w:color w:val="000000"/>
                <w:spacing w:val="-4"/>
                <w:sz w:val="28"/>
                <w:szCs w:val="28"/>
                <w:lang w:val="uz-Cyrl-UZ"/>
              </w:rPr>
            </w:pPr>
            <w:r w:rsidRPr="00746B57">
              <w:rPr>
                <w:b/>
                <w:bCs/>
                <w:iCs/>
                <w:color w:val="000000"/>
                <w:sz w:val="28"/>
                <w:szCs w:val="28"/>
                <w:lang w:val="uz-Cyrl-UZ"/>
              </w:rPr>
              <w:lastRenderedPageBreak/>
              <w:t>К</w:t>
            </w:r>
            <w:r w:rsidRPr="00746B57">
              <w:rPr>
                <w:b/>
                <w:color w:val="000000"/>
                <w:spacing w:val="-4"/>
                <w:sz w:val="28"/>
                <w:szCs w:val="28"/>
                <w:lang w:val="uz-Cyrl-UZ"/>
              </w:rPr>
              <w:t>люч сеансовый</w:t>
            </w:r>
          </w:p>
          <w:p w14:paraId="72F845C4" w14:textId="77777777" w:rsidR="006A6B64" w:rsidRPr="00746B57" w:rsidRDefault="006A6B64" w:rsidP="006A6B64">
            <w:pPr>
              <w:rPr>
                <w:color w:val="000000"/>
                <w:spacing w:val="-4"/>
                <w:sz w:val="28"/>
                <w:szCs w:val="28"/>
                <w:lang w:val="uz-Cyrl-UZ"/>
              </w:rPr>
            </w:pPr>
            <w:r w:rsidRPr="00746B57">
              <w:rPr>
                <w:b/>
                <w:color w:val="000000"/>
                <w:spacing w:val="-4"/>
                <w:sz w:val="28"/>
                <w:szCs w:val="28"/>
                <w:lang w:val="uz-Cyrl-UZ"/>
              </w:rPr>
              <w:t xml:space="preserve">uz - </w:t>
            </w:r>
            <w:r w:rsidRPr="00746B57">
              <w:rPr>
                <w:color w:val="000000"/>
                <w:spacing w:val="-4"/>
                <w:sz w:val="28"/>
                <w:szCs w:val="28"/>
                <w:lang w:val="uz-Cyrl-UZ"/>
              </w:rPr>
              <w:t>сеанс калити</w:t>
            </w:r>
          </w:p>
          <w:p w14:paraId="39995D86" w14:textId="77777777" w:rsidR="006A6B64" w:rsidRPr="00746B57" w:rsidRDefault="006A6B64" w:rsidP="006A6B64">
            <w:pPr>
              <w:rPr>
                <w:color w:val="000000"/>
                <w:spacing w:val="-4"/>
                <w:sz w:val="28"/>
                <w:szCs w:val="28"/>
                <w:lang w:val="uz-Cyrl-UZ"/>
              </w:rPr>
            </w:pPr>
            <w:r w:rsidRPr="00746B57">
              <w:rPr>
                <w:b/>
                <w:color w:val="000000"/>
                <w:spacing w:val="-4"/>
                <w:sz w:val="28"/>
                <w:szCs w:val="28"/>
                <w:lang w:val="uz-Cyrl-UZ"/>
              </w:rPr>
              <w:t>en -</w:t>
            </w:r>
            <w:r w:rsidRPr="00746B57">
              <w:rPr>
                <w:color w:val="000000"/>
                <w:spacing w:val="-4"/>
                <w:sz w:val="28"/>
                <w:szCs w:val="28"/>
                <w:lang w:val="uz-Cyrl-UZ"/>
              </w:rPr>
              <w:t xml:space="preserve"> session key</w:t>
            </w:r>
          </w:p>
        </w:tc>
        <w:tc>
          <w:tcPr>
            <w:tcW w:w="3084" w:type="pct"/>
          </w:tcPr>
          <w:p w14:paraId="4BA5B81E" w14:textId="77777777" w:rsidR="006A6B64" w:rsidRPr="00746B57" w:rsidRDefault="006A6B64" w:rsidP="006A6B64">
            <w:pPr>
              <w:shd w:val="clear" w:color="auto" w:fill="FFFFFF"/>
              <w:ind w:right="72"/>
              <w:jc w:val="both"/>
              <w:rPr>
                <w:color w:val="000000"/>
                <w:spacing w:val="-4"/>
                <w:sz w:val="28"/>
                <w:szCs w:val="28"/>
              </w:rPr>
            </w:pPr>
            <w:r w:rsidRPr="00746B57">
              <w:rPr>
                <w:color w:val="000000"/>
                <w:spacing w:val="-4"/>
                <w:sz w:val="28"/>
                <w:szCs w:val="28"/>
              </w:rPr>
              <w:t>Криптографический ключ, используемый для шифрования в течение ограниченного промежутка времени, равного одному сеансу; после окончания передачи ключ автоматически стирается.</w:t>
            </w:r>
          </w:p>
          <w:p w14:paraId="2F9539F4" w14:textId="77777777" w:rsidR="006A6B64" w:rsidRPr="00746B57" w:rsidRDefault="006A6B64" w:rsidP="006A6B64">
            <w:pPr>
              <w:shd w:val="clear" w:color="auto" w:fill="FFFFFF"/>
              <w:ind w:left="38" w:right="72"/>
              <w:jc w:val="both"/>
              <w:rPr>
                <w:color w:val="000000"/>
                <w:sz w:val="10"/>
                <w:szCs w:val="10"/>
              </w:rPr>
            </w:pPr>
          </w:p>
          <w:p w14:paraId="0ADD246E" w14:textId="77777777" w:rsidR="006A6B64" w:rsidRPr="00746B57" w:rsidRDefault="006A6B64" w:rsidP="006A6B64">
            <w:pPr>
              <w:shd w:val="clear" w:color="auto" w:fill="FFFFFF"/>
              <w:ind w:right="72"/>
              <w:jc w:val="both"/>
              <w:rPr>
                <w:color w:val="000000"/>
                <w:spacing w:val="-4"/>
                <w:sz w:val="28"/>
                <w:szCs w:val="28"/>
              </w:rPr>
            </w:pPr>
            <w:r w:rsidRPr="00746B57">
              <w:rPr>
                <w:color w:val="000000"/>
                <w:spacing w:val="-4"/>
                <w:sz w:val="28"/>
                <w:szCs w:val="28"/>
              </w:rPr>
              <w:t xml:space="preserve">Бир </w:t>
            </w:r>
            <w:proofErr w:type="spellStart"/>
            <w:r w:rsidRPr="00746B57">
              <w:rPr>
                <w:color w:val="000000"/>
                <w:spacing w:val="-4"/>
                <w:sz w:val="28"/>
                <w:szCs w:val="28"/>
              </w:rPr>
              <w:t>сеансга</w:t>
            </w:r>
            <w:proofErr w:type="spellEnd"/>
            <w:r w:rsidRPr="00746B57">
              <w:rPr>
                <w:color w:val="000000"/>
                <w:spacing w:val="-4"/>
                <w:sz w:val="28"/>
                <w:szCs w:val="28"/>
              </w:rPr>
              <w:t xml:space="preserve"> </w:t>
            </w:r>
            <w:proofErr w:type="spellStart"/>
            <w:r w:rsidRPr="00746B57">
              <w:rPr>
                <w:color w:val="000000"/>
                <w:spacing w:val="-4"/>
                <w:sz w:val="28"/>
                <w:szCs w:val="28"/>
              </w:rPr>
              <w:t>тенг</w:t>
            </w:r>
            <w:proofErr w:type="spellEnd"/>
            <w:r w:rsidRPr="00746B57">
              <w:rPr>
                <w:color w:val="000000"/>
                <w:spacing w:val="-4"/>
                <w:sz w:val="28"/>
                <w:szCs w:val="28"/>
              </w:rPr>
              <w:t xml:space="preserve"> </w:t>
            </w:r>
            <w:proofErr w:type="spellStart"/>
            <w:r w:rsidRPr="00746B57">
              <w:rPr>
                <w:color w:val="000000"/>
                <w:spacing w:val="-4"/>
                <w:sz w:val="28"/>
                <w:szCs w:val="28"/>
              </w:rPr>
              <w:t>бўлган</w:t>
            </w:r>
            <w:proofErr w:type="spellEnd"/>
            <w:r w:rsidRPr="00746B57">
              <w:rPr>
                <w:color w:val="000000"/>
                <w:spacing w:val="-4"/>
                <w:sz w:val="28"/>
                <w:szCs w:val="28"/>
              </w:rPr>
              <w:t xml:space="preserve"> </w:t>
            </w:r>
            <w:proofErr w:type="spellStart"/>
            <w:r w:rsidRPr="00746B57">
              <w:rPr>
                <w:color w:val="000000"/>
                <w:spacing w:val="-4"/>
                <w:sz w:val="28"/>
                <w:szCs w:val="28"/>
              </w:rPr>
              <w:t>чекланган</w:t>
            </w:r>
            <w:proofErr w:type="spellEnd"/>
            <w:r w:rsidRPr="00746B57">
              <w:rPr>
                <w:color w:val="000000"/>
                <w:spacing w:val="-4"/>
                <w:sz w:val="28"/>
                <w:szCs w:val="28"/>
              </w:rPr>
              <w:t xml:space="preserve"> </w:t>
            </w:r>
            <w:proofErr w:type="spellStart"/>
            <w:r w:rsidRPr="00746B57">
              <w:rPr>
                <w:color w:val="000000"/>
                <w:spacing w:val="-4"/>
                <w:sz w:val="28"/>
                <w:szCs w:val="28"/>
              </w:rPr>
              <w:t>вақт</w:t>
            </w:r>
            <w:proofErr w:type="spellEnd"/>
            <w:r w:rsidRPr="00746B57">
              <w:rPr>
                <w:color w:val="000000"/>
                <w:spacing w:val="-4"/>
                <w:sz w:val="28"/>
                <w:szCs w:val="28"/>
              </w:rPr>
              <w:t xml:space="preserve"> </w:t>
            </w:r>
            <w:proofErr w:type="spellStart"/>
            <w:r w:rsidRPr="00746B57">
              <w:rPr>
                <w:color w:val="000000"/>
                <w:spacing w:val="-4"/>
                <w:sz w:val="28"/>
                <w:szCs w:val="28"/>
              </w:rPr>
              <w:t>оралиғида</w:t>
            </w:r>
            <w:proofErr w:type="spellEnd"/>
            <w:r w:rsidRPr="00746B57">
              <w:rPr>
                <w:color w:val="000000"/>
                <w:spacing w:val="-4"/>
                <w:sz w:val="28"/>
                <w:szCs w:val="28"/>
              </w:rPr>
              <w:t xml:space="preserve"> </w:t>
            </w:r>
            <w:proofErr w:type="spellStart"/>
            <w:r w:rsidRPr="00746B57">
              <w:rPr>
                <w:color w:val="000000"/>
                <w:spacing w:val="-4"/>
                <w:sz w:val="28"/>
                <w:szCs w:val="28"/>
              </w:rPr>
              <w:t>шифрлаш</w:t>
            </w:r>
            <w:proofErr w:type="spellEnd"/>
            <w:r w:rsidRPr="00746B57">
              <w:rPr>
                <w:color w:val="000000"/>
                <w:spacing w:val="-4"/>
                <w:sz w:val="28"/>
                <w:szCs w:val="28"/>
              </w:rPr>
              <w:t xml:space="preserve"> </w:t>
            </w:r>
            <w:proofErr w:type="spellStart"/>
            <w:r w:rsidRPr="00746B57">
              <w:rPr>
                <w:color w:val="000000"/>
                <w:spacing w:val="-4"/>
                <w:sz w:val="28"/>
                <w:szCs w:val="28"/>
              </w:rPr>
              <w:t>учун</w:t>
            </w:r>
            <w:proofErr w:type="spellEnd"/>
            <w:r w:rsidRPr="00746B57">
              <w:rPr>
                <w:color w:val="000000"/>
                <w:spacing w:val="-4"/>
                <w:sz w:val="28"/>
                <w:szCs w:val="28"/>
              </w:rPr>
              <w:t xml:space="preserve"> </w:t>
            </w:r>
            <w:proofErr w:type="spellStart"/>
            <w:r w:rsidRPr="00746B57">
              <w:rPr>
                <w:color w:val="000000"/>
                <w:spacing w:val="-4"/>
                <w:sz w:val="28"/>
                <w:szCs w:val="28"/>
              </w:rPr>
              <w:t>ишлатиладиган</w:t>
            </w:r>
            <w:proofErr w:type="spellEnd"/>
            <w:r w:rsidRPr="00746B57">
              <w:rPr>
                <w:color w:val="000000"/>
                <w:spacing w:val="-4"/>
                <w:sz w:val="28"/>
                <w:szCs w:val="28"/>
              </w:rPr>
              <w:t xml:space="preserve"> </w:t>
            </w:r>
            <w:proofErr w:type="spellStart"/>
            <w:r w:rsidRPr="00746B57">
              <w:rPr>
                <w:color w:val="000000"/>
                <w:spacing w:val="-4"/>
                <w:sz w:val="28"/>
                <w:szCs w:val="28"/>
              </w:rPr>
              <w:t>криптографи</w:t>
            </w:r>
            <w:proofErr w:type="spellEnd"/>
            <w:r w:rsidRPr="00746B57">
              <w:rPr>
                <w:color w:val="000000"/>
                <w:spacing w:val="-4"/>
                <w:sz w:val="28"/>
                <w:szCs w:val="28"/>
                <w:lang w:val="en-US"/>
              </w:rPr>
              <w:t>r</w:t>
            </w:r>
            <w:r w:rsidRPr="00746B57">
              <w:rPr>
                <w:color w:val="000000"/>
                <w:spacing w:val="-4"/>
                <w:sz w:val="28"/>
                <w:szCs w:val="28"/>
              </w:rPr>
              <w:t xml:space="preserve"> калит; </w:t>
            </w:r>
            <w:proofErr w:type="spellStart"/>
            <w:r w:rsidRPr="00746B57">
              <w:rPr>
                <w:color w:val="000000"/>
                <w:spacing w:val="-4"/>
                <w:sz w:val="28"/>
                <w:szCs w:val="28"/>
              </w:rPr>
              <w:t>узатиш</w:t>
            </w:r>
            <w:proofErr w:type="spellEnd"/>
            <w:r w:rsidRPr="00746B57">
              <w:rPr>
                <w:color w:val="000000"/>
                <w:spacing w:val="-4"/>
                <w:sz w:val="28"/>
                <w:szCs w:val="28"/>
              </w:rPr>
              <w:t xml:space="preserve"> </w:t>
            </w:r>
            <w:proofErr w:type="spellStart"/>
            <w:r w:rsidRPr="00746B57">
              <w:rPr>
                <w:color w:val="000000"/>
                <w:spacing w:val="-4"/>
                <w:sz w:val="28"/>
                <w:szCs w:val="28"/>
              </w:rPr>
              <w:t>тугагандан</w:t>
            </w:r>
            <w:proofErr w:type="spellEnd"/>
            <w:r w:rsidRPr="00746B57">
              <w:rPr>
                <w:color w:val="000000"/>
                <w:spacing w:val="-4"/>
                <w:sz w:val="28"/>
                <w:szCs w:val="28"/>
              </w:rPr>
              <w:t xml:space="preserve"> </w:t>
            </w:r>
            <w:proofErr w:type="spellStart"/>
            <w:r w:rsidRPr="00746B57">
              <w:rPr>
                <w:color w:val="000000"/>
                <w:spacing w:val="-4"/>
                <w:sz w:val="28"/>
                <w:szCs w:val="28"/>
              </w:rPr>
              <w:t>сўнг</w:t>
            </w:r>
            <w:proofErr w:type="spellEnd"/>
            <w:r w:rsidRPr="00746B57">
              <w:rPr>
                <w:color w:val="000000"/>
                <w:spacing w:val="-4"/>
                <w:sz w:val="28"/>
                <w:szCs w:val="28"/>
              </w:rPr>
              <w:t xml:space="preserve"> калит автоматик </w:t>
            </w:r>
            <w:proofErr w:type="spellStart"/>
            <w:r w:rsidRPr="00746B57">
              <w:rPr>
                <w:color w:val="000000"/>
                <w:spacing w:val="-4"/>
                <w:sz w:val="28"/>
                <w:szCs w:val="28"/>
              </w:rPr>
              <w:t>равишда</w:t>
            </w:r>
            <w:proofErr w:type="spellEnd"/>
            <w:r w:rsidRPr="00746B57">
              <w:rPr>
                <w:color w:val="000000"/>
                <w:spacing w:val="-4"/>
                <w:sz w:val="28"/>
                <w:szCs w:val="28"/>
              </w:rPr>
              <w:t xml:space="preserve"> </w:t>
            </w:r>
            <w:proofErr w:type="spellStart"/>
            <w:r w:rsidRPr="00746B57">
              <w:rPr>
                <w:color w:val="000000"/>
                <w:spacing w:val="-4"/>
                <w:sz w:val="28"/>
                <w:szCs w:val="28"/>
              </w:rPr>
              <w:t>ўчиб</w:t>
            </w:r>
            <w:proofErr w:type="spellEnd"/>
            <w:r w:rsidRPr="00D8142F">
              <w:rPr>
                <w:color w:val="000000"/>
                <w:spacing w:val="-4"/>
                <w:sz w:val="28"/>
                <w:szCs w:val="28"/>
              </w:rPr>
              <w:t xml:space="preserve"> </w:t>
            </w:r>
            <w:proofErr w:type="spellStart"/>
            <w:r w:rsidRPr="00746B57">
              <w:rPr>
                <w:color w:val="000000"/>
                <w:spacing w:val="-4"/>
                <w:sz w:val="28"/>
                <w:szCs w:val="28"/>
              </w:rPr>
              <w:t>кетади</w:t>
            </w:r>
            <w:proofErr w:type="spellEnd"/>
            <w:r w:rsidRPr="00746B57">
              <w:rPr>
                <w:color w:val="000000"/>
                <w:spacing w:val="-4"/>
                <w:sz w:val="28"/>
                <w:szCs w:val="28"/>
              </w:rPr>
              <w:t xml:space="preserve">. </w:t>
            </w:r>
          </w:p>
        </w:tc>
      </w:tr>
      <w:tr w:rsidR="006A6B64" w:rsidRPr="00746B57" w14:paraId="77557273" w14:textId="77777777">
        <w:trPr>
          <w:tblCellSpacing w:w="0" w:type="dxa"/>
          <w:jc w:val="center"/>
        </w:trPr>
        <w:tc>
          <w:tcPr>
            <w:tcW w:w="1916" w:type="pct"/>
          </w:tcPr>
          <w:p w14:paraId="6F9C603B" w14:textId="77777777" w:rsidR="006A6B64" w:rsidRPr="00D8142F" w:rsidRDefault="006A6B64" w:rsidP="006A6B64">
            <w:pPr>
              <w:jc w:val="both"/>
              <w:rPr>
                <w:b/>
                <w:color w:val="000000"/>
                <w:sz w:val="28"/>
                <w:szCs w:val="28"/>
              </w:rPr>
            </w:pPr>
            <w:r w:rsidRPr="00746B57">
              <w:rPr>
                <w:b/>
                <w:bCs/>
                <w:iCs/>
                <w:color w:val="000000"/>
                <w:sz w:val="28"/>
                <w:szCs w:val="28"/>
              </w:rPr>
              <w:t>К</w:t>
            </w:r>
            <w:r w:rsidRPr="00746B57">
              <w:rPr>
                <w:b/>
                <w:color w:val="000000"/>
                <w:spacing w:val="4"/>
                <w:sz w:val="28"/>
                <w:szCs w:val="28"/>
              </w:rPr>
              <w:t>люч</w:t>
            </w:r>
            <w:r w:rsidRPr="00D8142F">
              <w:rPr>
                <w:b/>
                <w:color w:val="000000"/>
                <w:spacing w:val="4"/>
                <w:sz w:val="28"/>
                <w:szCs w:val="28"/>
              </w:rPr>
              <w:t xml:space="preserve"> </w:t>
            </w:r>
            <w:r w:rsidRPr="00746B57">
              <w:rPr>
                <w:b/>
                <w:color w:val="000000"/>
                <w:spacing w:val="4"/>
                <w:sz w:val="28"/>
                <w:szCs w:val="28"/>
              </w:rPr>
              <w:t>секретный</w:t>
            </w:r>
          </w:p>
          <w:p w14:paraId="5D249E62" w14:textId="77777777" w:rsidR="006A6B64" w:rsidRPr="00D8142F" w:rsidRDefault="006A6B64" w:rsidP="006A6B64">
            <w:pPr>
              <w:jc w:val="both"/>
              <w:rPr>
                <w:color w:val="000000"/>
                <w:sz w:val="28"/>
                <w:szCs w:val="28"/>
              </w:rPr>
            </w:pPr>
            <w:proofErr w:type="spellStart"/>
            <w:r w:rsidRPr="00746B57">
              <w:rPr>
                <w:b/>
                <w:color w:val="000000"/>
                <w:sz w:val="28"/>
                <w:szCs w:val="28"/>
                <w:lang w:val="en-US"/>
              </w:rPr>
              <w:t>uz</w:t>
            </w:r>
            <w:proofErr w:type="spellEnd"/>
            <w:r w:rsidRPr="00D8142F">
              <w:rPr>
                <w:b/>
                <w:color w:val="000000"/>
                <w:sz w:val="28"/>
                <w:szCs w:val="28"/>
              </w:rPr>
              <w:t xml:space="preserve"> - </w:t>
            </w:r>
            <w:proofErr w:type="spellStart"/>
            <w:r w:rsidRPr="00746B57">
              <w:rPr>
                <w:color w:val="000000"/>
                <w:sz w:val="28"/>
                <w:szCs w:val="28"/>
              </w:rPr>
              <w:t>махфий</w:t>
            </w:r>
            <w:proofErr w:type="spellEnd"/>
            <w:r w:rsidRPr="00D8142F">
              <w:rPr>
                <w:color w:val="000000"/>
                <w:sz w:val="28"/>
                <w:szCs w:val="28"/>
              </w:rPr>
              <w:t xml:space="preserve"> </w:t>
            </w:r>
            <w:r w:rsidRPr="00746B57">
              <w:rPr>
                <w:color w:val="000000"/>
                <w:sz w:val="28"/>
                <w:szCs w:val="28"/>
              </w:rPr>
              <w:t>калит</w:t>
            </w:r>
          </w:p>
          <w:p w14:paraId="60DD059E" w14:textId="77777777" w:rsidR="006A6B64" w:rsidRPr="00D8142F" w:rsidRDefault="006A6B64" w:rsidP="006A6B64">
            <w:pPr>
              <w:rPr>
                <w:color w:val="000000"/>
                <w:sz w:val="28"/>
                <w:szCs w:val="28"/>
              </w:rPr>
            </w:pPr>
            <w:proofErr w:type="spellStart"/>
            <w:r w:rsidRPr="00746B57">
              <w:rPr>
                <w:b/>
                <w:color w:val="000000"/>
                <w:sz w:val="28"/>
                <w:szCs w:val="28"/>
                <w:lang w:val="en-US"/>
              </w:rPr>
              <w:t>en</w:t>
            </w:r>
            <w:proofErr w:type="spellEnd"/>
            <w:r w:rsidRPr="00D8142F">
              <w:rPr>
                <w:b/>
                <w:color w:val="000000"/>
                <w:sz w:val="28"/>
                <w:szCs w:val="28"/>
              </w:rPr>
              <w:t xml:space="preserve"> -</w:t>
            </w:r>
            <w:r w:rsidRPr="00D8142F">
              <w:rPr>
                <w:color w:val="000000"/>
                <w:spacing w:val="-2"/>
                <w:sz w:val="28"/>
                <w:szCs w:val="28"/>
              </w:rPr>
              <w:t xml:space="preserve"> </w:t>
            </w:r>
            <w:r w:rsidRPr="00746B57">
              <w:rPr>
                <w:color w:val="000000"/>
                <w:sz w:val="28"/>
                <w:szCs w:val="28"/>
                <w:lang w:val="en-US"/>
              </w:rPr>
              <w:t>privacy</w:t>
            </w:r>
            <w:r w:rsidRPr="00D8142F">
              <w:rPr>
                <w:color w:val="000000"/>
                <w:sz w:val="28"/>
                <w:szCs w:val="28"/>
              </w:rPr>
              <w:t xml:space="preserve"> </w:t>
            </w:r>
            <w:r w:rsidRPr="00746B57">
              <w:rPr>
                <w:color w:val="000000"/>
                <w:sz w:val="28"/>
                <w:szCs w:val="28"/>
                <w:lang w:val="en-US"/>
              </w:rPr>
              <w:t>key</w:t>
            </w:r>
          </w:p>
        </w:tc>
        <w:tc>
          <w:tcPr>
            <w:tcW w:w="3084" w:type="pct"/>
          </w:tcPr>
          <w:p w14:paraId="1A2D6D72" w14:textId="77777777" w:rsidR="006A6B64" w:rsidRPr="00746B57" w:rsidRDefault="006A6B64" w:rsidP="006A6B64">
            <w:pPr>
              <w:jc w:val="both"/>
              <w:rPr>
                <w:color w:val="000000"/>
                <w:spacing w:val="1"/>
                <w:sz w:val="28"/>
                <w:szCs w:val="28"/>
              </w:rPr>
            </w:pPr>
            <w:r w:rsidRPr="00746B57">
              <w:rPr>
                <w:color w:val="000000"/>
                <w:spacing w:val="1"/>
                <w:sz w:val="28"/>
                <w:szCs w:val="28"/>
              </w:rPr>
              <w:t>1. Ключ, который предназначен для использования при шифровании и дешифровании ограниченным числом корреспондентов.</w:t>
            </w:r>
          </w:p>
          <w:p w14:paraId="5BCC693B"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2. Ключ, используемый в симметричной криптосистеме и разделяемый между объектами или субъектами, которые устанавливают защищенное взаимодействие.</w:t>
            </w:r>
          </w:p>
          <w:p w14:paraId="4BEDECD3"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3. Ключ, используемый в асимметричной криптосистеме и известный, как правило, только одному объекту системы.</w:t>
            </w:r>
          </w:p>
          <w:p w14:paraId="01A3462E" w14:textId="77777777" w:rsidR="006A6B64" w:rsidRPr="00746B57" w:rsidRDefault="006A6B64" w:rsidP="006A6B64">
            <w:pPr>
              <w:shd w:val="clear" w:color="auto" w:fill="FFFFFF"/>
              <w:ind w:right="14"/>
              <w:jc w:val="both"/>
              <w:rPr>
                <w:color w:val="000000"/>
                <w:spacing w:val="-7"/>
                <w:sz w:val="28"/>
                <w:szCs w:val="28"/>
              </w:rPr>
            </w:pPr>
            <w:r w:rsidRPr="00746B57">
              <w:rPr>
                <w:bCs/>
                <w:color w:val="000000"/>
                <w:sz w:val="28"/>
                <w:szCs w:val="28"/>
              </w:rPr>
              <w:t xml:space="preserve">4. </w:t>
            </w:r>
            <w:r w:rsidRPr="00746B57">
              <w:rPr>
                <w:color w:val="000000"/>
                <w:sz w:val="28"/>
                <w:szCs w:val="28"/>
              </w:rPr>
              <w:t xml:space="preserve">Ключ </w:t>
            </w:r>
            <w:r w:rsidRPr="00746B57">
              <w:rPr>
                <w:color w:val="000000"/>
                <w:spacing w:val="-2"/>
                <w:sz w:val="28"/>
                <w:szCs w:val="28"/>
              </w:rPr>
              <w:t xml:space="preserve">шифрования, принадлежащий только одному абоненту и предназначенный </w:t>
            </w:r>
            <w:r w:rsidRPr="00746B57">
              <w:rPr>
                <w:color w:val="000000"/>
                <w:spacing w:val="-3"/>
                <w:sz w:val="28"/>
                <w:szCs w:val="28"/>
              </w:rPr>
              <w:t>для конфиденциального доступа к за</w:t>
            </w:r>
            <w:r w:rsidRPr="00746B57">
              <w:rPr>
                <w:color w:val="000000"/>
                <w:spacing w:val="-7"/>
                <w:sz w:val="28"/>
                <w:szCs w:val="28"/>
              </w:rPr>
              <w:t>щищенным данным.</w:t>
            </w:r>
          </w:p>
          <w:p w14:paraId="6FC7F8EC"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pacing w:val="-7"/>
                <w:sz w:val="28"/>
                <w:szCs w:val="28"/>
              </w:rPr>
              <w:t xml:space="preserve">5. </w:t>
            </w:r>
            <w:r w:rsidRPr="00746B57">
              <w:rPr>
                <w:color w:val="000000"/>
                <w:sz w:val="28"/>
                <w:szCs w:val="28"/>
              </w:rPr>
              <w:t xml:space="preserve">Ключ, значение которого система использует для определения того, должен ли защищенный ресурс быть </w:t>
            </w:r>
            <w:r w:rsidRPr="00746B57">
              <w:rPr>
                <w:color w:val="000000"/>
                <w:spacing w:val="-2"/>
                <w:sz w:val="28"/>
                <w:szCs w:val="28"/>
              </w:rPr>
              <w:t>доступным процессу, выдавшему данное значение ключа.</w:t>
            </w:r>
          </w:p>
          <w:p w14:paraId="65A56800" w14:textId="77777777" w:rsidR="006A6B64" w:rsidRPr="00746B57" w:rsidRDefault="006A6B64" w:rsidP="006A6B64">
            <w:pPr>
              <w:ind w:left="38"/>
              <w:jc w:val="both"/>
              <w:rPr>
                <w:color w:val="000000"/>
                <w:sz w:val="10"/>
                <w:szCs w:val="10"/>
              </w:rPr>
            </w:pPr>
          </w:p>
          <w:p w14:paraId="1593AD88"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дешифрлашда</w:t>
            </w:r>
            <w:proofErr w:type="spellEnd"/>
            <w:r w:rsidRPr="00746B57">
              <w:rPr>
                <w:color w:val="000000"/>
                <w:sz w:val="28"/>
                <w:szCs w:val="28"/>
              </w:rPr>
              <w:t xml:space="preserve"> корреспондент-</w:t>
            </w:r>
            <w:proofErr w:type="spellStart"/>
            <w:r w:rsidRPr="00746B57">
              <w:rPr>
                <w:color w:val="000000"/>
                <w:sz w:val="28"/>
                <w:szCs w:val="28"/>
              </w:rPr>
              <w:t>ларнинг</w:t>
            </w:r>
            <w:proofErr w:type="spellEnd"/>
            <w:r w:rsidRPr="00746B57">
              <w:rPr>
                <w:color w:val="000000"/>
                <w:sz w:val="28"/>
                <w:szCs w:val="28"/>
              </w:rPr>
              <w:t xml:space="preserve"> </w:t>
            </w:r>
            <w:proofErr w:type="spellStart"/>
            <w:r w:rsidRPr="00746B57">
              <w:rPr>
                <w:color w:val="000000"/>
                <w:sz w:val="28"/>
                <w:szCs w:val="28"/>
              </w:rPr>
              <w:t>чекланган</w:t>
            </w:r>
            <w:proofErr w:type="spellEnd"/>
            <w:r w:rsidRPr="00746B57">
              <w:rPr>
                <w:color w:val="000000"/>
                <w:sz w:val="28"/>
                <w:szCs w:val="28"/>
              </w:rPr>
              <w:t xml:space="preserve"> сони </w:t>
            </w:r>
            <w:proofErr w:type="spellStart"/>
            <w:r w:rsidRPr="00746B57">
              <w:rPr>
                <w:color w:val="000000"/>
                <w:sz w:val="28"/>
                <w:szCs w:val="28"/>
              </w:rPr>
              <w:t>фойдаланиши</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w:t>
            </w:r>
            <w:r w:rsidR="00493977" w:rsidRPr="00746B57">
              <w:rPr>
                <w:color w:val="000000"/>
                <w:sz w:val="28"/>
                <w:szCs w:val="28"/>
              </w:rPr>
              <w:t>-</w:t>
            </w:r>
            <w:r w:rsidRPr="00746B57">
              <w:rPr>
                <w:color w:val="000000"/>
                <w:sz w:val="28"/>
                <w:szCs w:val="28"/>
              </w:rPr>
              <w:t>жалланган</w:t>
            </w:r>
            <w:proofErr w:type="spellEnd"/>
            <w:r w:rsidRPr="00746B57">
              <w:rPr>
                <w:color w:val="000000"/>
                <w:sz w:val="28"/>
                <w:szCs w:val="28"/>
              </w:rPr>
              <w:t xml:space="preserve"> калит.</w:t>
            </w:r>
          </w:p>
          <w:p w14:paraId="5D74F29A"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Симметрик</w:t>
            </w:r>
            <w:proofErr w:type="spellEnd"/>
            <w:r w:rsidRPr="00746B57">
              <w:rPr>
                <w:color w:val="000000"/>
                <w:sz w:val="28"/>
                <w:szCs w:val="28"/>
              </w:rPr>
              <w:t xml:space="preserve"> </w:t>
            </w:r>
            <w:proofErr w:type="spellStart"/>
            <w:r w:rsidRPr="00746B57">
              <w:rPr>
                <w:color w:val="000000"/>
                <w:sz w:val="28"/>
                <w:szCs w:val="28"/>
              </w:rPr>
              <w:t>криптотизимда</w:t>
            </w:r>
            <w:proofErr w:type="spellEnd"/>
            <w:r w:rsidRPr="00746B57">
              <w:rPr>
                <w:color w:val="000000"/>
                <w:sz w:val="28"/>
                <w:szCs w:val="28"/>
              </w:rPr>
              <w:t xml:space="preserve"> </w:t>
            </w:r>
            <w:proofErr w:type="spellStart"/>
            <w:r w:rsidRPr="00746B57">
              <w:rPr>
                <w:color w:val="000000"/>
                <w:sz w:val="28"/>
                <w:szCs w:val="28"/>
              </w:rPr>
              <w:t>ишлатиладиган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муҳофазаланган</w:t>
            </w:r>
            <w:proofErr w:type="spellEnd"/>
            <w:r w:rsidRPr="00746B57">
              <w:rPr>
                <w:color w:val="000000"/>
                <w:sz w:val="28"/>
                <w:szCs w:val="28"/>
              </w:rPr>
              <w:t xml:space="preserve"> </w:t>
            </w:r>
            <w:proofErr w:type="spellStart"/>
            <w:r w:rsidRPr="00746B57">
              <w:rPr>
                <w:color w:val="000000"/>
                <w:sz w:val="28"/>
                <w:szCs w:val="28"/>
              </w:rPr>
              <w:t>ўзаро</w:t>
            </w:r>
            <w:proofErr w:type="spellEnd"/>
            <w:r w:rsidRPr="00746B57">
              <w:rPr>
                <w:color w:val="000000"/>
                <w:sz w:val="28"/>
                <w:szCs w:val="28"/>
              </w:rPr>
              <w:t xml:space="preserve"> </w:t>
            </w:r>
            <w:proofErr w:type="spellStart"/>
            <w:r w:rsidRPr="00746B57">
              <w:rPr>
                <w:color w:val="000000"/>
                <w:sz w:val="28"/>
                <w:szCs w:val="28"/>
              </w:rPr>
              <w:t>ҳамкорликни</w:t>
            </w:r>
            <w:proofErr w:type="spellEnd"/>
            <w:r w:rsidRPr="00746B57">
              <w:rPr>
                <w:color w:val="000000"/>
                <w:sz w:val="28"/>
                <w:szCs w:val="28"/>
              </w:rPr>
              <w:t xml:space="preserve"> </w:t>
            </w:r>
            <w:proofErr w:type="spellStart"/>
            <w:r w:rsidRPr="00746B57">
              <w:rPr>
                <w:color w:val="000000"/>
                <w:sz w:val="28"/>
                <w:szCs w:val="28"/>
              </w:rPr>
              <w:t>ўрнатувчи</w:t>
            </w:r>
            <w:proofErr w:type="spellEnd"/>
            <w:r w:rsidRPr="00746B57">
              <w:rPr>
                <w:color w:val="000000"/>
                <w:sz w:val="28"/>
                <w:szCs w:val="28"/>
              </w:rPr>
              <w:t xml:space="preserve"> </w:t>
            </w:r>
            <w:proofErr w:type="spellStart"/>
            <w:r w:rsidRPr="00746B57">
              <w:rPr>
                <w:color w:val="000000"/>
                <w:sz w:val="28"/>
                <w:szCs w:val="28"/>
              </w:rPr>
              <w:t>объектлар</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субъектлар</w:t>
            </w:r>
            <w:proofErr w:type="spellEnd"/>
            <w:r w:rsidRPr="00746B57">
              <w:rPr>
                <w:color w:val="000000"/>
                <w:sz w:val="28"/>
                <w:szCs w:val="28"/>
              </w:rPr>
              <w:t xml:space="preserve"> </w:t>
            </w:r>
            <w:proofErr w:type="spellStart"/>
            <w:r w:rsidRPr="00746B57">
              <w:rPr>
                <w:color w:val="000000"/>
                <w:sz w:val="28"/>
                <w:szCs w:val="28"/>
              </w:rPr>
              <w:t>ўртасида</w:t>
            </w:r>
            <w:proofErr w:type="spellEnd"/>
            <w:r w:rsidRPr="00746B57">
              <w:rPr>
                <w:color w:val="000000"/>
                <w:sz w:val="28"/>
                <w:szCs w:val="28"/>
              </w:rPr>
              <w:t xml:space="preserve"> </w:t>
            </w:r>
            <w:proofErr w:type="spellStart"/>
            <w:r w:rsidRPr="00746B57">
              <w:rPr>
                <w:color w:val="000000"/>
                <w:sz w:val="28"/>
                <w:szCs w:val="28"/>
              </w:rPr>
              <w:t>тақсимланадиган</w:t>
            </w:r>
            <w:proofErr w:type="spellEnd"/>
            <w:r w:rsidRPr="00746B57">
              <w:rPr>
                <w:color w:val="000000"/>
                <w:sz w:val="28"/>
                <w:szCs w:val="28"/>
              </w:rPr>
              <w:t xml:space="preserve"> калит. </w:t>
            </w:r>
          </w:p>
          <w:p w14:paraId="6A8BE0A0" w14:textId="77777777" w:rsidR="006A6B64" w:rsidRPr="00746B57" w:rsidRDefault="006A6B64" w:rsidP="006A6B64">
            <w:pPr>
              <w:jc w:val="both"/>
              <w:rPr>
                <w:color w:val="000000"/>
                <w:sz w:val="28"/>
                <w:szCs w:val="28"/>
              </w:rPr>
            </w:pPr>
            <w:r w:rsidRPr="00746B57">
              <w:rPr>
                <w:color w:val="000000"/>
                <w:sz w:val="28"/>
                <w:szCs w:val="28"/>
              </w:rPr>
              <w:t xml:space="preserve">3. </w:t>
            </w: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криптотизимда</w:t>
            </w:r>
            <w:proofErr w:type="spellEnd"/>
            <w:r w:rsidRPr="00746B57">
              <w:rPr>
                <w:color w:val="000000"/>
                <w:sz w:val="28"/>
                <w:szCs w:val="28"/>
              </w:rPr>
              <w:t xml:space="preserve"> </w:t>
            </w:r>
            <w:proofErr w:type="spellStart"/>
            <w:r w:rsidRPr="00746B57">
              <w:rPr>
                <w:color w:val="000000"/>
                <w:sz w:val="28"/>
                <w:szCs w:val="28"/>
              </w:rPr>
              <w:t>ишлатиладиган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одатда</w:t>
            </w:r>
            <w:proofErr w:type="spellEnd"/>
            <w:r w:rsidRPr="00746B57">
              <w:rPr>
                <w:color w:val="000000"/>
                <w:sz w:val="28"/>
                <w:szCs w:val="28"/>
              </w:rPr>
              <w:t xml:space="preserve">, </w:t>
            </w:r>
            <w:proofErr w:type="spellStart"/>
            <w:r w:rsidRPr="00746B57">
              <w:rPr>
                <w:color w:val="000000"/>
                <w:sz w:val="28"/>
                <w:szCs w:val="28"/>
              </w:rPr>
              <w:t>тизимнинг</w:t>
            </w:r>
            <w:proofErr w:type="spellEnd"/>
            <w:r w:rsidRPr="00746B57">
              <w:rPr>
                <w:color w:val="000000"/>
                <w:sz w:val="28"/>
                <w:szCs w:val="28"/>
              </w:rPr>
              <w:t xml:space="preserve"> </w:t>
            </w:r>
            <w:proofErr w:type="spellStart"/>
            <w:r w:rsidRPr="00746B57">
              <w:rPr>
                <w:color w:val="000000"/>
                <w:sz w:val="28"/>
                <w:szCs w:val="28"/>
              </w:rPr>
              <w:t>фақат</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объектига</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lastRenderedPageBreak/>
              <w:t>бўлган</w:t>
            </w:r>
            <w:proofErr w:type="spellEnd"/>
            <w:r w:rsidRPr="00746B57">
              <w:rPr>
                <w:color w:val="000000"/>
                <w:sz w:val="28"/>
                <w:szCs w:val="28"/>
              </w:rPr>
              <w:t xml:space="preserve"> калит. </w:t>
            </w:r>
          </w:p>
          <w:p w14:paraId="13353C6F" w14:textId="77777777" w:rsidR="006A6B64" w:rsidRPr="00746B57" w:rsidRDefault="006A6B64" w:rsidP="006A6B64">
            <w:pPr>
              <w:jc w:val="both"/>
              <w:rPr>
                <w:color w:val="000000"/>
                <w:sz w:val="28"/>
                <w:szCs w:val="28"/>
              </w:rPr>
            </w:pPr>
            <w:r w:rsidRPr="00746B57">
              <w:rPr>
                <w:color w:val="000000"/>
                <w:sz w:val="28"/>
                <w:szCs w:val="28"/>
              </w:rPr>
              <w:t xml:space="preserve">4. </w:t>
            </w:r>
            <w:proofErr w:type="spellStart"/>
            <w:r w:rsidRPr="00746B57">
              <w:rPr>
                <w:color w:val="000000"/>
                <w:sz w:val="28"/>
                <w:szCs w:val="28"/>
              </w:rPr>
              <w:t>Фақат</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абонентга</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муҳофазаланган</w:t>
            </w:r>
            <w:proofErr w:type="spellEnd"/>
            <w:r w:rsidRPr="00746B57">
              <w:rPr>
                <w:color w:val="000000"/>
                <w:sz w:val="28"/>
                <w:szCs w:val="28"/>
              </w:rPr>
              <w:t xml:space="preserve"> </w:t>
            </w:r>
            <w:proofErr w:type="spellStart"/>
            <w:r w:rsidRPr="00746B57">
              <w:rPr>
                <w:color w:val="000000"/>
                <w:sz w:val="28"/>
                <w:szCs w:val="28"/>
              </w:rPr>
              <w:t>маълумотлардан</w:t>
            </w:r>
            <w:proofErr w:type="spellEnd"/>
            <w:r w:rsidRPr="00746B57">
              <w:rPr>
                <w:color w:val="000000"/>
                <w:sz w:val="28"/>
                <w:szCs w:val="28"/>
              </w:rPr>
              <w:t xml:space="preserve"> </w:t>
            </w:r>
            <w:proofErr w:type="spellStart"/>
            <w:r w:rsidRPr="00746B57">
              <w:rPr>
                <w:color w:val="000000"/>
                <w:sz w:val="28"/>
                <w:szCs w:val="28"/>
              </w:rPr>
              <w:t>конфиденциал</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мўлжалланган</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калити</w:t>
            </w:r>
            <w:proofErr w:type="spellEnd"/>
            <w:r w:rsidRPr="00746B57">
              <w:rPr>
                <w:color w:val="000000"/>
                <w:sz w:val="28"/>
                <w:szCs w:val="28"/>
              </w:rPr>
              <w:t xml:space="preserve">. </w:t>
            </w:r>
          </w:p>
          <w:p w14:paraId="7C5C2DC9" w14:textId="77777777" w:rsidR="006A6B64" w:rsidRPr="00746B57" w:rsidRDefault="006A6B64" w:rsidP="006A6B64">
            <w:pPr>
              <w:jc w:val="both"/>
              <w:rPr>
                <w:color w:val="000000"/>
                <w:sz w:val="28"/>
                <w:szCs w:val="28"/>
              </w:rPr>
            </w:pPr>
            <w:r w:rsidRPr="00746B57">
              <w:rPr>
                <w:color w:val="000000"/>
                <w:sz w:val="28"/>
                <w:szCs w:val="28"/>
              </w:rPr>
              <w:t xml:space="preserve">5. </w:t>
            </w:r>
            <w:proofErr w:type="spellStart"/>
            <w:r w:rsidRPr="00746B57">
              <w:rPr>
                <w:color w:val="000000"/>
                <w:sz w:val="28"/>
                <w:szCs w:val="28"/>
              </w:rPr>
              <w:t>Қийматидан</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муҳофазаланган</w:t>
            </w:r>
            <w:proofErr w:type="spellEnd"/>
            <w:r w:rsidRPr="00746B57">
              <w:rPr>
                <w:color w:val="000000"/>
                <w:sz w:val="28"/>
                <w:szCs w:val="28"/>
              </w:rPr>
              <w:t xml:space="preserve"> </w:t>
            </w:r>
            <w:proofErr w:type="spellStart"/>
            <w:r w:rsidRPr="00746B57">
              <w:rPr>
                <w:color w:val="000000"/>
                <w:sz w:val="28"/>
                <w:szCs w:val="28"/>
              </w:rPr>
              <w:t>ресурсдан</w:t>
            </w:r>
            <w:proofErr w:type="spellEnd"/>
            <w:r w:rsidRPr="00746B57">
              <w:rPr>
                <w:color w:val="000000"/>
                <w:sz w:val="28"/>
                <w:szCs w:val="28"/>
              </w:rPr>
              <w:t xml:space="preserve"> </w:t>
            </w:r>
            <w:proofErr w:type="spellStart"/>
            <w:r w:rsidRPr="00746B57">
              <w:rPr>
                <w:color w:val="000000"/>
                <w:sz w:val="28"/>
                <w:szCs w:val="28"/>
              </w:rPr>
              <w:t>калитнинг</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қийматини</w:t>
            </w:r>
            <w:proofErr w:type="spellEnd"/>
            <w:r w:rsidRPr="00746B57">
              <w:rPr>
                <w:color w:val="000000"/>
                <w:sz w:val="28"/>
                <w:szCs w:val="28"/>
              </w:rPr>
              <w:t xml:space="preserve"> </w:t>
            </w:r>
            <w:proofErr w:type="spellStart"/>
            <w:r w:rsidRPr="00746B57">
              <w:rPr>
                <w:color w:val="000000"/>
                <w:sz w:val="28"/>
                <w:szCs w:val="28"/>
              </w:rPr>
              <w:t>берган</w:t>
            </w:r>
            <w:proofErr w:type="spellEnd"/>
            <w:r w:rsidRPr="00746B57">
              <w:rPr>
                <w:color w:val="000000"/>
                <w:sz w:val="28"/>
                <w:szCs w:val="28"/>
              </w:rPr>
              <w:t xml:space="preserve"> </w:t>
            </w:r>
            <w:proofErr w:type="spellStart"/>
            <w:r w:rsidRPr="00746B57">
              <w:rPr>
                <w:color w:val="000000"/>
                <w:sz w:val="28"/>
                <w:szCs w:val="28"/>
              </w:rPr>
              <w:t>жараён</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олмаслигини</w:t>
            </w:r>
            <w:proofErr w:type="spellEnd"/>
            <w:r w:rsidRPr="00746B57">
              <w:rPr>
                <w:color w:val="000000"/>
                <w:sz w:val="28"/>
                <w:szCs w:val="28"/>
              </w:rPr>
              <w:t xml:space="preserve"> </w:t>
            </w:r>
            <w:proofErr w:type="spellStart"/>
            <w:r w:rsidRPr="00746B57">
              <w:rPr>
                <w:color w:val="000000"/>
                <w:sz w:val="28"/>
                <w:szCs w:val="28"/>
              </w:rPr>
              <w:t>аниқлаш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калит. </w:t>
            </w:r>
          </w:p>
        </w:tc>
      </w:tr>
      <w:tr w:rsidR="006A6B64" w:rsidRPr="009D700E" w14:paraId="6C656137" w14:textId="77777777">
        <w:trPr>
          <w:tblCellSpacing w:w="0" w:type="dxa"/>
          <w:jc w:val="center"/>
        </w:trPr>
        <w:tc>
          <w:tcPr>
            <w:tcW w:w="1916" w:type="pct"/>
          </w:tcPr>
          <w:p w14:paraId="24149E7D" w14:textId="77777777" w:rsidR="006A6B64" w:rsidRPr="00746B57" w:rsidRDefault="006A6B64" w:rsidP="006A6B64">
            <w:pPr>
              <w:jc w:val="both"/>
              <w:rPr>
                <w:b/>
                <w:color w:val="000000"/>
                <w:sz w:val="28"/>
                <w:szCs w:val="28"/>
                <w:lang w:val="nl-NL"/>
              </w:rPr>
            </w:pPr>
            <w:r w:rsidRPr="00746B57">
              <w:rPr>
                <w:b/>
                <w:bCs/>
                <w:iCs/>
                <w:color w:val="000000"/>
                <w:sz w:val="28"/>
                <w:szCs w:val="28"/>
              </w:rPr>
              <w:t>К</w:t>
            </w:r>
            <w:r w:rsidRPr="00746B57">
              <w:rPr>
                <w:b/>
                <w:color w:val="000000"/>
                <w:sz w:val="28"/>
                <w:szCs w:val="28"/>
                <w:lang w:val="uz-Cyrl-UZ"/>
              </w:rPr>
              <w:t>люч системный</w:t>
            </w:r>
          </w:p>
          <w:p w14:paraId="4610ECDD" w14:textId="77777777" w:rsidR="006A6B64" w:rsidRPr="00746B57" w:rsidRDefault="006A6B64" w:rsidP="006A6B64">
            <w:pPr>
              <w:jc w:val="both"/>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тизим калити</w:t>
            </w:r>
          </w:p>
          <w:p w14:paraId="125BB0C1" w14:textId="77777777" w:rsidR="006A6B64" w:rsidRPr="00746B57" w:rsidRDefault="006A6B64" w:rsidP="006A6B64">
            <w:pPr>
              <w:jc w:val="both"/>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system key</w:t>
            </w:r>
          </w:p>
        </w:tc>
        <w:tc>
          <w:tcPr>
            <w:tcW w:w="3084" w:type="pct"/>
          </w:tcPr>
          <w:p w14:paraId="6298A71D" w14:textId="77777777" w:rsidR="006A6B64" w:rsidRPr="00746B57" w:rsidRDefault="006A6B64" w:rsidP="006A6B64">
            <w:pPr>
              <w:shd w:val="clear" w:color="auto" w:fill="FFFFFF"/>
              <w:ind w:right="53"/>
              <w:jc w:val="both"/>
              <w:rPr>
                <w:color w:val="000000"/>
                <w:sz w:val="28"/>
                <w:szCs w:val="28"/>
              </w:rPr>
            </w:pPr>
            <w:r w:rsidRPr="00746B57">
              <w:rPr>
                <w:color w:val="000000"/>
                <w:sz w:val="28"/>
                <w:szCs w:val="28"/>
              </w:rPr>
              <w:t>Ключ, обеспечиваю</w:t>
            </w:r>
            <w:r w:rsidRPr="00746B57">
              <w:rPr>
                <w:color w:val="000000"/>
                <w:spacing w:val="1"/>
                <w:sz w:val="28"/>
                <w:szCs w:val="28"/>
              </w:rPr>
              <w:t>щий защиту системных средств от несанкциониро</w:t>
            </w:r>
            <w:r w:rsidRPr="00746B57">
              <w:rPr>
                <w:color w:val="000000"/>
                <w:spacing w:val="3"/>
                <w:sz w:val="28"/>
                <w:szCs w:val="28"/>
              </w:rPr>
              <w:t>ванного доступа.</w:t>
            </w:r>
          </w:p>
          <w:p w14:paraId="154FFCEC" w14:textId="77777777" w:rsidR="006A6B64" w:rsidRPr="00746B57" w:rsidRDefault="006A6B64" w:rsidP="006A6B64">
            <w:pPr>
              <w:shd w:val="clear" w:color="auto" w:fill="FFFFFF"/>
              <w:ind w:left="38" w:right="29"/>
              <w:jc w:val="both"/>
              <w:rPr>
                <w:color w:val="000000"/>
                <w:sz w:val="28"/>
                <w:szCs w:val="28"/>
                <w:lang w:val="uz-Cyrl-UZ"/>
              </w:rPr>
            </w:pPr>
          </w:p>
          <w:p w14:paraId="38A6A71A" w14:textId="77777777" w:rsidR="006A6B64" w:rsidRPr="00746B57" w:rsidRDefault="006A6B64" w:rsidP="006A6B64">
            <w:pPr>
              <w:shd w:val="clear" w:color="auto" w:fill="FFFFFF"/>
              <w:ind w:right="29"/>
              <w:jc w:val="both"/>
              <w:rPr>
                <w:color w:val="000000"/>
                <w:sz w:val="28"/>
                <w:szCs w:val="28"/>
                <w:lang w:val="uz-Cyrl-UZ"/>
              </w:rPr>
            </w:pPr>
            <w:r w:rsidRPr="00746B57">
              <w:rPr>
                <w:color w:val="000000"/>
                <w:sz w:val="28"/>
                <w:szCs w:val="28"/>
                <w:lang w:val="uz-Cyrl-UZ"/>
              </w:rPr>
              <w:t>Тизим воситаларининг рухсат этилмаган тарзда  эркин фойдаланишдан муҳофаза қилинишини таъминлайдиган калит.</w:t>
            </w:r>
          </w:p>
        </w:tc>
      </w:tr>
      <w:tr w:rsidR="006A6B64" w:rsidRPr="00746B57" w14:paraId="2D91B359" w14:textId="77777777">
        <w:trPr>
          <w:tblCellSpacing w:w="0" w:type="dxa"/>
          <w:jc w:val="center"/>
        </w:trPr>
        <w:tc>
          <w:tcPr>
            <w:tcW w:w="1916" w:type="pct"/>
          </w:tcPr>
          <w:p w14:paraId="084F73D8" w14:textId="77777777" w:rsidR="006A6B64" w:rsidRPr="00746B57" w:rsidRDefault="006A6B64" w:rsidP="006A6B64">
            <w:pPr>
              <w:rPr>
                <w:b/>
                <w:color w:val="000000"/>
                <w:spacing w:val="-4"/>
                <w:sz w:val="28"/>
                <w:szCs w:val="28"/>
                <w:lang w:val="uz-Cyrl-UZ"/>
              </w:rPr>
            </w:pPr>
            <w:r w:rsidRPr="00746B57">
              <w:rPr>
                <w:b/>
                <w:bCs/>
                <w:iCs/>
                <w:color w:val="000000"/>
                <w:sz w:val="28"/>
                <w:szCs w:val="28"/>
                <w:lang w:val="uz-Cyrl-UZ"/>
              </w:rPr>
              <w:t>К</w:t>
            </w:r>
            <w:r w:rsidRPr="00746B57">
              <w:rPr>
                <w:b/>
                <w:color w:val="000000"/>
                <w:spacing w:val="-4"/>
                <w:sz w:val="28"/>
                <w:szCs w:val="28"/>
                <w:lang w:val="uz-Cyrl-UZ"/>
              </w:rPr>
              <w:t>люч скрытый</w:t>
            </w:r>
          </w:p>
          <w:p w14:paraId="6B1BD87E" w14:textId="77777777" w:rsidR="006A6B64" w:rsidRPr="00746B57" w:rsidRDefault="006A6B64" w:rsidP="006A6B64">
            <w:pPr>
              <w:rPr>
                <w:color w:val="000000"/>
                <w:spacing w:val="-4"/>
                <w:sz w:val="28"/>
                <w:szCs w:val="28"/>
                <w:lang w:val="uz-Cyrl-UZ"/>
              </w:rPr>
            </w:pPr>
            <w:r w:rsidRPr="00746B57">
              <w:rPr>
                <w:b/>
                <w:color w:val="000000"/>
                <w:spacing w:val="-4"/>
                <w:sz w:val="28"/>
                <w:szCs w:val="28"/>
                <w:lang w:val="uz-Cyrl-UZ"/>
              </w:rPr>
              <w:t xml:space="preserve">uz - </w:t>
            </w:r>
            <w:r w:rsidRPr="00746B57">
              <w:rPr>
                <w:color w:val="000000"/>
                <w:spacing w:val="-4"/>
                <w:sz w:val="28"/>
                <w:szCs w:val="28"/>
                <w:lang w:val="uz-Cyrl-UZ"/>
              </w:rPr>
              <w:t>яширин калит</w:t>
            </w:r>
          </w:p>
          <w:p w14:paraId="264D4E5D" w14:textId="77777777" w:rsidR="006A6B64" w:rsidRPr="00746B57" w:rsidRDefault="006A6B64" w:rsidP="006A6B64">
            <w:pPr>
              <w:rPr>
                <w:color w:val="000000"/>
                <w:spacing w:val="-4"/>
                <w:sz w:val="28"/>
                <w:szCs w:val="28"/>
                <w:lang w:val="uz-Cyrl-UZ"/>
              </w:rPr>
            </w:pPr>
            <w:r w:rsidRPr="00746B57">
              <w:rPr>
                <w:b/>
                <w:color w:val="000000"/>
                <w:spacing w:val="-4"/>
                <w:sz w:val="28"/>
                <w:szCs w:val="28"/>
                <w:lang w:val="uz-Cyrl-UZ"/>
              </w:rPr>
              <w:t>en -</w:t>
            </w:r>
            <w:r w:rsidRPr="00746B57">
              <w:rPr>
                <w:color w:val="000000"/>
                <w:spacing w:val="-4"/>
                <w:sz w:val="28"/>
                <w:szCs w:val="28"/>
                <w:lang w:val="uz-Cyrl-UZ"/>
              </w:rPr>
              <w:t xml:space="preserve"> sealed key</w:t>
            </w:r>
          </w:p>
        </w:tc>
        <w:tc>
          <w:tcPr>
            <w:tcW w:w="3084" w:type="pct"/>
          </w:tcPr>
          <w:p w14:paraId="7EC41189" w14:textId="77777777" w:rsidR="006A6B64" w:rsidRPr="00746B57" w:rsidRDefault="006A6B64" w:rsidP="006A6B64">
            <w:pPr>
              <w:shd w:val="clear" w:color="auto" w:fill="FFFFFF"/>
              <w:ind w:right="72"/>
              <w:jc w:val="both"/>
              <w:rPr>
                <w:color w:val="000000"/>
                <w:spacing w:val="-4"/>
                <w:sz w:val="28"/>
                <w:szCs w:val="28"/>
              </w:rPr>
            </w:pPr>
            <w:r w:rsidRPr="00746B57">
              <w:rPr>
                <w:color w:val="000000"/>
                <w:spacing w:val="-4"/>
                <w:sz w:val="28"/>
                <w:szCs w:val="28"/>
              </w:rPr>
              <w:t>Ключ шифрования, который в явном виде не хранится на станции, а воспроизводится каждый раз с помощью криптографических алгоритмов.</w:t>
            </w:r>
          </w:p>
          <w:p w14:paraId="42E1A71C" w14:textId="77777777" w:rsidR="006A6B64" w:rsidRPr="00746B57" w:rsidRDefault="006A6B64" w:rsidP="006A6B64">
            <w:pPr>
              <w:shd w:val="clear" w:color="auto" w:fill="FFFFFF"/>
              <w:ind w:left="38" w:right="72"/>
              <w:jc w:val="both"/>
              <w:rPr>
                <w:color w:val="000000"/>
                <w:spacing w:val="-4"/>
                <w:sz w:val="28"/>
                <w:szCs w:val="28"/>
              </w:rPr>
            </w:pPr>
          </w:p>
          <w:p w14:paraId="65D4BE34" w14:textId="77777777" w:rsidR="006A6B64" w:rsidRPr="00746B57" w:rsidRDefault="006A6B64" w:rsidP="006A6B64">
            <w:pPr>
              <w:shd w:val="clear" w:color="auto" w:fill="FFFFFF"/>
              <w:ind w:right="72"/>
              <w:jc w:val="both"/>
              <w:rPr>
                <w:color w:val="000000"/>
                <w:spacing w:val="-4"/>
                <w:sz w:val="28"/>
                <w:szCs w:val="28"/>
              </w:rPr>
            </w:pPr>
            <w:proofErr w:type="spellStart"/>
            <w:r w:rsidRPr="00746B57">
              <w:rPr>
                <w:color w:val="000000"/>
                <w:spacing w:val="-4"/>
                <w:sz w:val="28"/>
                <w:szCs w:val="28"/>
              </w:rPr>
              <w:t>Станцияда</w:t>
            </w:r>
            <w:proofErr w:type="spellEnd"/>
            <w:r w:rsidRPr="00746B57">
              <w:rPr>
                <w:color w:val="000000"/>
                <w:spacing w:val="-4"/>
                <w:sz w:val="28"/>
                <w:szCs w:val="28"/>
              </w:rPr>
              <w:t xml:space="preserve"> </w:t>
            </w:r>
            <w:proofErr w:type="spellStart"/>
            <w:r w:rsidRPr="00746B57">
              <w:rPr>
                <w:color w:val="000000"/>
                <w:spacing w:val="-4"/>
                <w:sz w:val="28"/>
                <w:szCs w:val="28"/>
              </w:rPr>
              <w:t>очиқ</w:t>
            </w:r>
            <w:proofErr w:type="spellEnd"/>
            <w:r w:rsidRPr="00746B57">
              <w:rPr>
                <w:color w:val="000000"/>
                <w:spacing w:val="-4"/>
                <w:sz w:val="28"/>
                <w:szCs w:val="28"/>
              </w:rPr>
              <w:t xml:space="preserve"> </w:t>
            </w:r>
            <w:proofErr w:type="spellStart"/>
            <w:r w:rsidRPr="00746B57">
              <w:rPr>
                <w:color w:val="000000"/>
                <w:spacing w:val="-4"/>
                <w:sz w:val="28"/>
                <w:szCs w:val="28"/>
              </w:rPr>
              <w:t>кўринишда</w:t>
            </w:r>
            <w:proofErr w:type="spellEnd"/>
            <w:r w:rsidRPr="00746B57">
              <w:rPr>
                <w:color w:val="000000"/>
                <w:spacing w:val="-4"/>
                <w:sz w:val="28"/>
                <w:szCs w:val="28"/>
              </w:rPr>
              <w:t xml:space="preserve"> </w:t>
            </w:r>
            <w:proofErr w:type="spellStart"/>
            <w:r w:rsidRPr="00746B57">
              <w:rPr>
                <w:color w:val="000000"/>
                <w:spacing w:val="-4"/>
                <w:sz w:val="28"/>
                <w:szCs w:val="28"/>
              </w:rPr>
              <w:t>сақланмайдиган</w:t>
            </w:r>
            <w:proofErr w:type="spellEnd"/>
            <w:r w:rsidRPr="00746B57">
              <w:rPr>
                <w:color w:val="000000"/>
                <w:spacing w:val="-4"/>
                <w:sz w:val="28"/>
                <w:szCs w:val="28"/>
              </w:rPr>
              <w:t xml:space="preserve">, </w:t>
            </w:r>
            <w:proofErr w:type="spellStart"/>
            <w:r w:rsidRPr="00746B57">
              <w:rPr>
                <w:color w:val="000000"/>
                <w:spacing w:val="-4"/>
                <w:sz w:val="28"/>
                <w:szCs w:val="28"/>
              </w:rPr>
              <w:t>ҳар</w:t>
            </w:r>
            <w:proofErr w:type="spellEnd"/>
            <w:r w:rsidRPr="00746B57">
              <w:rPr>
                <w:color w:val="000000"/>
                <w:spacing w:val="-4"/>
                <w:sz w:val="28"/>
                <w:szCs w:val="28"/>
              </w:rPr>
              <w:t xml:space="preserve"> сафар </w:t>
            </w:r>
            <w:proofErr w:type="spellStart"/>
            <w:r w:rsidRPr="00746B57">
              <w:rPr>
                <w:color w:val="000000"/>
                <w:spacing w:val="-4"/>
                <w:sz w:val="28"/>
                <w:szCs w:val="28"/>
              </w:rPr>
              <w:t>криптографик</w:t>
            </w:r>
            <w:proofErr w:type="spellEnd"/>
            <w:r w:rsidRPr="00746B57">
              <w:rPr>
                <w:color w:val="000000"/>
                <w:spacing w:val="-4"/>
                <w:sz w:val="28"/>
                <w:szCs w:val="28"/>
              </w:rPr>
              <w:t xml:space="preserve"> </w:t>
            </w:r>
            <w:proofErr w:type="spellStart"/>
            <w:r w:rsidRPr="00746B57">
              <w:rPr>
                <w:color w:val="000000"/>
                <w:spacing w:val="-4"/>
                <w:sz w:val="28"/>
                <w:szCs w:val="28"/>
              </w:rPr>
              <w:t>алгоритмлар</w:t>
            </w:r>
            <w:proofErr w:type="spellEnd"/>
            <w:r w:rsidRPr="00746B57">
              <w:rPr>
                <w:color w:val="000000"/>
                <w:spacing w:val="-4"/>
                <w:sz w:val="28"/>
                <w:szCs w:val="28"/>
              </w:rPr>
              <w:t xml:space="preserve"> </w:t>
            </w:r>
            <w:proofErr w:type="spellStart"/>
            <w:r w:rsidRPr="00746B57">
              <w:rPr>
                <w:color w:val="000000"/>
                <w:spacing w:val="-4"/>
                <w:sz w:val="28"/>
                <w:szCs w:val="28"/>
              </w:rPr>
              <w:t>ёрдамида</w:t>
            </w:r>
            <w:proofErr w:type="spellEnd"/>
            <w:r w:rsidRPr="00746B57">
              <w:rPr>
                <w:color w:val="000000"/>
                <w:spacing w:val="-4"/>
                <w:sz w:val="28"/>
                <w:szCs w:val="28"/>
              </w:rPr>
              <w:t xml:space="preserve"> </w:t>
            </w:r>
            <w:proofErr w:type="spellStart"/>
            <w:r w:rsidRPr="00746B57">
              <w:rPr>
                <w:color w:val="000000"/>
                <w:spacing w:val="-4"/>
                <w:sz w:val="28"/>
                <w:szCs w:val="28"/>
              </w:rPr>
              <w:t>қайта</w:t>
            </w:r>
            <w:proofErr w:type="spellEnd"/>
            <w:r w:rsidRPr="00746B57">
              <w:rPr>
                <w:color w:val="000000"/>
                <w:spacing w:val="-4"/>
                <w:sz w:val="28"/>
                <w:szCs w:val="28"/>
              </w:rPr>
              <w:t xml:space="preserve"> </w:t>
            </w:r>
            <w:proofErr w:type="spellStart"/>
            <w:r w:rsidRPr="00746B57">
              <w:rPr>
                <w:color w:val="000000"/>
                <w:spacing w:val="-4"/>
                <w:sz w:val="28"/>
                <w:szCs w:val="28"/>
              </w:rPr>
              <w:t>ишлаб</w:t>
            </w:r>
            <w:proofErr w:type="spellEnd"/>
            <w:r w:rsidRPr="00746B57">
              <w:rPr>
                <w:color w:val="000000"/>
                <w:spacing w:val="-4"/>
                <w:sz w:val="28"/>
                <w:szCs w:val="28"/>
              </w:rPr>
              <w:t xml:space="preserve"> </w:t>
            </w:r>
            <w:proofErr w:type="spellStart"/>
            <w:r w:rsidRPr="00746B57">
              <w:rPr>
                <w:color w:val="000000"/>
                <w:spacing w:val="-4"/>
                <w:sz w:val="28"/>
                <w:szCs w:val="28"/>
              </w:rPr>
              <w:t>чиқиладиган</w:t>
            </w:r>
            <w:proofErr w:type="spellEnd"/>
            <w:r w:rsidRPr="00746B57">
              <w:rPr>
                <w:color w:val="000000"/>
                <w:spacing w:val="-4"/>
                <w:sz w:val="28"/>
                <w:szCs w:val="28"/>
              </w:rPr>
              <w:t xml:space="preserve"> </w:t>
            </w:r>
            <w:proofErr w:type="spellStart"/>
            <w:r w:rsidRPr="00746B57">
              <w:rPr>
                <w:color w:val="000000"/>
                <w:spacing w:val="-4"/>
                <w:sz w:val="28"/>
                <w:szCs w:val="28"/>
              </w:rPr>
              <w:t>шифрлаш</w:t>
            </w:r>
            <w:proofErr w:type="spellEnd"/>
            <w:r w:rsidRPr="00746B57">
              <w:rPr>
                <w:color w:val="000000"/>
                <w:spacing w:val="-4"/>
                <w:sz w:val="28"/>
                <w:szCs w:val="28"/>
              </w:rPr>
              <w:t xml:space="preserve"> </w:t>
            </w:r>
            <w:proofErr w:type="spellStart"/>
            <w:r w:rsidRPr="00746B57">
              <w:rPr>
                <w:color w:val="000000"/>
                <w:spacing w:val="-4"/>
                <w:sz w:val="28"/>
                <w:szCs w:val="28"/>
              </w:rPr>
              <w:t>калити</w:t>
            </w:r>
            <w:proofErr w:type="spellEnd"/>
            <w:r w:rsidRPr="00746B57">
              <w:rPr>
                <w:color w:val="000000"/>
                <w:spacing w:val="-4"/>
                <w:sz w:val="28"/>
                <w:szCs w:val="28"/>
              </w:rPr>
              <w:t xml:space="preserve">. </w:t>
            </w:r>
          </w:p>
        </w:tc>
      </w:tr>
      <w:tr w:rsidR="006A6B64" w:rsidRPr="009D700E" w14:paraId="6FAA65AE" w14:textId="77777777">
        <w:trPr>
          <w:tblCellSpacing w:w="0" w:type="dxa"/>
          <w:jc w:val="center"/>
        </w:trPr>
        <w:tc>
          <w:tcPr>
            <w:tcW w:w="1916" w:type="pct"/>
          </w:tcPr>
          <w:p w14:paraId="499A2ABC" w14:textId="77777777" w:rsidR="006A6B64" w:rsidRPr="00746B57" w:rsidRDefault="006A6B64" w:rsidP="006A6B64">
            <w:pPr>
              <w:jc w:val="both"/>
              <w:rPr>
                <w:b/>
                <w:color w:val="000000"/>
                <w:sz w:val="28"/>
                <w:szCs w:val="28"/>
                <w:lang w:val="nl-NL"/>
              </w:rPr>
            </w:pPr>
            <w:r w:rsidRPr="00746B57">
              <w:rPr>
                <w:b/>
                <w:color w:val="000000"/>
                <w:sz w:val="28"/>
                <w:szCs w:val="28"/>
              </w:rPr>
              <w:t>К</w:t>
            </w:r>
            <w:r w:rsidRPr="00746B57">
              <w:rPr>
                <w:b/>
                <w:color w:val="000000"/>
                <w:sz w:val="28"/>
                <w:szCs w:val="28"/>
                <w:lang w:val="uz-Cyrl-UZ"/>
              </w:rPr>
              <w:t>люч</w:t>
            </w:r>
            <w:r w:rsidRPr="00746B57">
              <w:rPr>
                <w:b/>
                <w:color w:val="000000"/>
                <w:sz w:val="28"/>
                <w:szCs w:val="28"/>
                <w:lang w:val="nl-NL"/>
              </w:rPr>
              <w:t xml:space="preserve"> </w:t>
            </w:r>
            <w:r w:rsidRPr="00746B57">
              <w:rPr>
                <w:b/>
                <w:color w:val="000000"/>
                <w:sz w:val="28"/>
                <w:szCs w:val="28"/>
                <w:lang w:val="uz-Cyrl-UZ"/>
              </w:rPr>
              <w:t>стойкий</w:t>
            </w:r>
          </w:p>
          <w:p w14:paraId="3A663A20" w14:textId="77777777" w:rsidR="006A6B64" w:rsidRPr="00746B57" w:rsidRDefault="006A6B64" w:rsidP="006A6B64">
            <w:pPr>
              <w:jc w:val="both"/>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барқарор калит</w:t>
            </w:r>
          </w:p>
          <w:p w14:paraId="7ED0B091" w14:textId="77777777" w:rsidR="006A6B64" w:rsidRPr="00746B57" w:rsidRDefault="006A6B64" w:rsidP="006A6B64">
            <w:pPr>
              <w:rPr>
                <w:color w:val="000000"/>
                <w:spacing w:val="-4"/>
                <w:sz w:val="28"/>
                <w:szCs w:val="28"/>
                <w:lang w:val="nl-NL"/>
              </w:rPr>
            </w:pPr>
            <w:r w:rsidRPr="00746B57">
              <w:rPr>
                <w:b/>
                <w:color w:val="000000"/>
                <w:sz w:val="28"/>
                <w:szCs w:val="28"/>
                <w:lang w:val="nl-NL"/>
              </w:rPr>
              <w:t>en -</w:t>
            </w:r>
            <w:r w:rsidRPr="00746B57">
              <w:rPr>
                <w:color w:val="000000"/>
                <w:sz w:val="28"/>
                <w:szCs w:val="28"/>
                <w:lang w:val="nl-NL"/>
              </w:rPr>
              <w:t xml:space="preserve"> strong key</w:t>
            </w:r>
          </w:p>
        </w:tc>
        <w:tc>
          <w:tcPr>
            <w:tcW w:w="3084" w:type="pct"/>
          </w:tcPr>
          <w:p w14:paraId="2712ADCD" w14:textId="77777777" w:rsidR="006A6B64" w:rsidRPr="00746B57" w:rsidRDefault="006A6B64" w:rsidP="006A6B64">
            <w:pPr>
              <w:shd w:val="clear" w:color="auto" w:fill="FFFFFF"/>
              <w:ind w:right="48"/>
              <w:jc w:val="both"/>
              <w:rPr>
                <w:color w:val="000000"/>
                <w:spacing w:val="-4"/>
                <w:sz w:val="28"/>
                <w:szCs w:val="28"/>
                <w:lang w:val="uz-Cyrl-UZ"/>
              </w:rPr>
            </w:pPr>
            <w:r w:rsidRPr="00746B57">
              <w:rPr>
                <w:color w:val="000000"/>
                <w:spacing w:val="-4"/>
                <w:sz w:val="28"/>
                <w:szCs w:val="28"/>
              </w:rPr>
              <w:t>Ключ, длина которого достаточна для построения практически стойкой криптосистемы.</w:t>
            </w:r>
          </w:p>
          <w:p w14:paraId="12A26685" w14:textId="77777777" w:rsidR="006A6B64" w:rsidRPr="00746B57" w:rsidRDefault="006A6B64" w:rsidP="006A6B64">
            <w:pPr>
              <w:shd w:val="clear" w:color="auto" w:fill="FFFFFF"/>
              <w:ind w:left="38" w:right="48"/>
              <w:jc w:val="both"/>
              <w:rPr>
                <w:color w:val="000000"/>
                <w:spacing w:val="-4"/>
                <w:sz w:val="28"/>
                <w:szCs w:val="28"/>
                <w:lang w:val="uz-Cyrl-UZ"/>
              </w:rPr>
            </w:pPr>
          </w:p>
          <w:p w14:paraId="7B43B602" w14:textId="77777777" w:rsidR="006A6B64" w:rsidRPr="00746B57" w:rsidRDefault="006A6B64" w:rsidP="006A6B64">
            <w:pPr>
              <w:shd w:val="clear" w:color="auto" w:fill="FFFFFF"/>
              <w:ind w:right="48"/>
              <w:jc w:val="both"/>
              <w:rPr>
                <w:color w:val="000000"/>
                <w:spacing w:val="-4"/>
                <w:sz w:val="28"/>
                <w:szCs w:val="28"/>
                <w:lang w:val="uz-Cyrl-UZ"/>
              </w:rPr>
            </w:pPr>
            <w:r w:rsidRPr="00746B57">
              <w:rPr>
                <w:color w:val="000000"/>
                <w:spacing w:val="-4"/>
                <w:sz w:val="28"/>
                <w:szCs w:val="28"/>
                <w:lang w:val="uz-Cyrl-UZ"/>
              </w:rPr>
              <w:t>Узунлиги амалда барқарор криптотизим тузиш учун етарли бўлган калит.</w:t>
            </w:r>
          </w:p>
        </w:tc>
      </w:tr>
      <w:tr w:rsidR="00155C4C" w:rsidRPr="009D700E" w14:paraId="79A09DE3" w14:textId="77777777">
        <w:trPr>
          <w:tblCellSpacing w:w="0" w:type="dxa"/>
          <w:jc w:val="center"/>
        </w:trPr>
        <w:tc>
          <w:tcPr>
            <w:tcW w:w="1916" w:type="pct"/>
          </w:tcPr>
          <w:p w14:paraId="770BC742" w14:textId="77777777" w:rsidR="00155C4C" w:rsidRPr="00D8142F" w:rsidRDefault="00155C4C" w:rsidP="006A6B64">
            <w:pPr>
              <w:jc w:val="both"/>
              <w:rPr>
                <w:b/>
                <w:color w:val="000000"/>
                <w:sz w:val="28"/>
                <w:szCs w:val="28"/>
                <w:lang w:val="uz-Cyrl-UZ"/>
              </w:rPr>
            </w:pPr>
          </w:p>
        </w:tc>
        <w:tc>
          <w:tcPr>
            <w:tcW w:w="3084" w:type="pct"/>
          </w:tcPr>
          <w:p w14:paraId="19E82358" w14:textId="77777777" w:rsidR="00155C4C" w:rsidRPr="00D8142F" w:rsidRDefault="00155C4C" w:rsidP="006A6B64">
            <w:pPr>
              <w:shd w:val="clear" w:color="auto" w:fill="FFFFFF"/>
              <w:ind w:right="48"/>
              <w:jc w:val="both"/>
              <w:rPr>
                <w:color w:val="000000"/>
                <w:spacing w:val="-4"/>
                <w:sz w:val="28"/>
                <w:szCs w:val="28"/>
                <w:lang w:val="uz-Cyrl-UZ"/>
              </w:rPr>
            </w:pPr>
          </w:p>
        </w:tc>
      </w:tr>
      <w:tr w:rsidR="006A6B64" w:rsidRPr="00746B57" w14:paraId="5B971938" w14:textId="77777777">
        <w:trPr>
          <w:tblCellSpacing w:w="0" w:type="dxa"/>
          <w:jc w:val="center"/>
        </w:trPr>
        <w:tc>
          <w:tcPr>
            <w:tcW w:w="1916" w:type="pct"/>
          </w:tcPr>
          <w:p w14:paraId="21D61324" w14:textId="77777777" w:rsidR="006A6B64" w:rsidRPr="00746B57" w:rsidRDefault="006A6B64" w:rsidP="006A6B64">
            <w:pPr>
              <w:rPr>
                <w:b/>
                <w:color w:val="000000"/>
                <w:sz w:val="28"/>
                <w:szCs w:val="28"/>
                <w:highlight w:val="green"/>
              </w:rPr>
            </w:pPr>
            <w:r w:rsidRPr="00746B57">
              <w:rPr>
                <w:b/>
                <w:bCs/>
                <w:iCs/>
                <w:color w:val="000000"/>
                <w:sz w:val="28"/>
                <w:szCs w:val="28"/>
                <w:highlight w:val="green"/>
              </w:rPr>
              <w:t>К</w:t>
            </w:r>
            <w:r w:rsidRPr="00746B57">
              <w:rPr>
                <w:b/>
                <w:color w:val="000000"/>
                <w:sz w:val="28"/>
                <w:szCs w:val="28"/>
                <w:highlight w:val="green"/>
              </w:rPr>
              <w:t>люч управления доступом</w:t>
            </w:r>
          </w:p>
          <w:p w14:paraId="2CA9015B" w14:textId="77777777" w:rsidR="006A6B64" w:rsidRPr="00746B57" w:rsidRDefault="006A6B64" w:rsidP="006A6B64">
            <w:pPr>
              <w:rPr>
                <w:color w:val="000000"/>
                <w:sz w:val="28"/>
                <w:szCs w:val="28"/>
                <w:highlight w:val="green"/>
              </w:rPr>
            </w:pPr>
            <w:proofErr w:type="spellStart"/>
            <w:r w:rsidRPr="00746B57">
              <w:rPr>
                <w:b/>
                <w:color w:val="000000"/>
                <w:sz w:val="28"/>
                <w:szCs w:val="28"/>
                <w:highlight w:val="green"/>
                <w:lang w:val="en-US"/>
              </w:rPr>
              <w:t>uz</w:t>
            </w:r>
            <w:proofErr w:type="spellEnd"/>
            <w:r w:rsidRPr="00746B57">
              <w:rPr>
                <w:b/>
                <w:color w:val="000000"/>
                <w:sz w:val="28"/>
                <w:szCs w:val="28"/>
                <w:highlight w:val="green"/>
              </w:rPr>
              <w:t xml:space="preserve"> - </w:t>
            </w:r>
            <w:proofErr w:type="spellStart"/>
            <w:r w:rsidRPr="00746B57">
              <w:rPr>
                <w:color w:val="000000"/>
                <w:sz w:val="28"/>
                <w:szCs w:val="28"/>
                <w:highlight w:val="green"/>
              </w:rPr>
              <w:t>фойдалан</w:t>
            </w:r>
            <w:r w:rsidR="00906D96" w:rsidRPr="00746B57">
              <w:rPr>
                <w:color w:val="000000"/>
                <w:sz w:val="28"/>
                <w:szCs w:val="28"/>
                <w:highlight w:val="green"/>
              </w:rPr>
              <w:t>а</w:t>
            </w:r>
            <w:proofErr w:type="spellEnd"/>
            <w:r w:rsidRPr="00746B57">
              <w:rPr>
                <w:color w:val="000000"/>
                <w:sz w:val="28"/>
                <w:szCs w:val="28"/>
                <w:highlight w:val="green"/>
              </w:rPr>
              <w:t xml:space="preserve"> </w:t>
            </w:r>
            <w:proofErr w:type="spellStart"/>
            <w:r w:rsidRPr="00746B57">
              <w:rPr>
                <w:color w:val="000000"/>
                <w:sz w:val="28"/>
                <w:szCs w:val="28"/>
                <w:highlight w:val="green"/>
              </w:rPr>
              <w:t>олишни</w:t>
            </w:r>
            <w:proofErr w:type="spellEnd"/>
            <w:r w:rsidRPr="00746B57">
              <w:rPr>
                <w:color w:val="000000"/>
                <w:sz w:val="28"/>
                <w:szCs w:val="28"/>
                <w:highlight w:val="green"/>
              </w:rPr>
              <w:t xml:space="preserve"> </w:t>
            </w:r>
            <w:r w:rsidRPr="00746B57">
              <w:rPr>
                <w:color w:val="000000"/>
                <w:sz w:val="28"/>
                <w:szCs w:val="28"/>
                <w:highlight w:val="green"/>
              </w:rPr>
              <w:br/>
            </w:r>
            <w:proofErr w:type="spellStart"/>
            <w:r w:rsidRPr="00746B57">
              <w:rPr>
                <w:color w:val="000000"/>
                <w:sz w:val="28"/>
                <w:szCs w:val="28"/>
                <w:highlight w:val="green"/>
              </w:rPr>
              <w:t>бошқариш</w:t>
            </w:r>
            <w:proofErr w:type="spellEnd"/>
            <w:r w:rsidRPr="00746B57">
              <w:rPr>
                <w:color w:val="000000"/>
                <w:sz w:val="28"/>
                <w:szCs w:val="28"/>
                <w:highlight w:val="green"/>
              </w:rPr>
              <w:t xml:space="preserve"> </w:t>
            </w:r>
            <w:proofErr w:type="spellStart"/>
            <w:r w:rsidRPr="00746B57">
              <w:rPr>
                <w:color w:val="000000"/>
                <w:sz w:val="28"/>
                <w:szCs w:val="28"/>
                <w:highlight w:val="green"/>
              </w:rPr>
              <w:t>калити</w:t>
            </w:r>
            <w:proofErr w:type="spellEnd"/>
          </w:p>
          <w:p w14:paraId="6AA5B927" w14:textId="77777777" w:rsidR="006A6B64" w:rsidRPr="00746B57" w:rsidRDefault="006A6B64" w:rsidP="006A6B64">
            <w:pPr>
              <w:rPr>
                <w:color w:val="000000"/>
                <w:sz w:val="28"/>
                <w:szCs w:val="28"/>
                <w:highlight w:val="green"/>
              </w:rPr>
            </w:pPr>
            <w:proofErr w:type="spellStart"/>
            <w:r w:rsidRPr="00746B57">
              <w:rPr>
                <w:b/>
                <w:color w:val="000000"/>
                <w:sz w:val="28"/>
                <w:szCs w:val="28"/>
                <w:highlight w:val="green"/>
                <w:lang w:val="en-US"/>
              </w:rPr>
              <w:t>en</w:t>
            </w:r>
            <w:proofErr w:type="spellEnd"/>
            <w:r w:rsidRPr="00746B57">
              <w:rPr>
                <w:b/>
                <w:color w:val="000000"/>
                <w:sz w:val="28"/>
                <w:szCs w:val="28"/>
                <w:highlight w:val="green"/>
                <w:lang w:val="en-US"/>
              </w:rPr>
              <w:t xml:space="preserve"> -</w:t>
            </w:r>
            <w:r w:rsidRPr="00746B57">
              <w:rPr>
                <w:color w:val="000000"/>
                <w:sz w:val="28"/>
                <w:szCs w:val="28"/>
                <w:highlight w:val="green"/>
              </w:rPr>
              <w:t xml:space="preserve"> </w:t>
            </w:r>
            <w:r w:rsidRPr="00746B57">
              <w:rPr>
                <w:color w:val="000000"/>
                <w:sz w:val="28"/>
                <w:szCs w:val="28"/>
                <w:highlight w:val="green"/>
                <w:lang w:val="en-US"/>
              </w:rPr>
              <w:t>access</w:t>
            </w:r>
            <w:r w:rsidRPr="00746B57">
              <w:rPr>
                <w:color w:val="000000"/>
                <w:sz w:val="28"/>
                <w:szCs w:val="28"/>
                <w:highlight w:val="green"/>
              </w:rPr>
              <w:t xml:space="preserve"> </w:t>
            </w:r>
            <w:r w:rsidRPr="00746B57">
              <w:rPr>
                <w:color w:val="000000"/>
                <w:sz w:val="28"/>
                <w:szCs w:val="28"/>
                <w:highlight w:val="green"/>
                <w:lang w:val="en-US"/>
              </w:rPr>
              <w:t>control</w:t>
            </w:r>
            <w:r w:rsidRPr="00746B57">
              <w:rPr>
                <w:color w:val="000000"/>
                <w:sz w:val="28"/>
                <w:szCs w:val="28"/>
                <w:highlight w:val="green"/>
              </w:rPr>
              <w:t xml:space="preserve"> </w:t>
            </w:r>
            <w:r w:rsidRPr="00746B57">
              <w:rPr>
                <w:color w:val="000000"/>
                <w:sz w:val="28"/>
                <w:szCs w:val="28"/>
                <w:highlight w:val="green"/>
                <w:lang w:val="en-US"/>
              </w:rPr>
              <w:t>key</w:t>
            </w:r>
          </w:p>
        </w:tc>
        <w:tc>
          <w:tcPr>
            <w:tcW w:w="3084" w:type="pct"/>
          </w:tcPr>
          <w:p w14:paraId="72BCF6BD" w14:textId="77777777" w:rsidR="006A6B64" w:rsidRPr="00746B57" w:rsidRDefault="006A6B64" w:rsidP="006A6B64">
            <w:pPr>
              <w:shd w:val="clear" w:color="auto" w:fill="FFFFFF"/>
              <w:spacing w:line="20" w:lineRule="atLeast"/>
              <w:ind w:right="5"/>
              <w:jc w:val="both"/>
              <w:rPr>
                <w:color w:val="000000"/>
                <w:spacing w:val="-2"/>
                <w:sz w:val="28"/>
                <w:szCs w:val="28"/>
                <w:highlight w:val="green"/>
              </w:rPr>
            </w:pPr>
            <w:r w:rsidRPr="00746B57">
              <w:rPr>
                <w:color w:val="000000"/>
                <w:sz w:val="28"/>
                <w:szCs w:val="28"/>
                <w:highlight w:val="green"/>
              </w:rPr>
              <w:t xml:space="preserve">Значение, </w:t>
            </w:r>
            <w:r w:rsidRPr="00746B57">
              <w:rPr>
                <w:color w:val="000000"/>
                <w:spacing w:val="8"/>
                <w:sz w:val="28"/>
                <w:szCs w:val="28"/>
                <w:highlight w:val="green"/>
              </w:rPr>
              <w:t xml:space="preserve">предъявляемое процессом системе управления базами данных и </w:t>
            </w:r>
            <w:r w:rsidRPr="00746B57">
              <w:rPr>
                <w:color w:val="000000"/>
                <w:spacing w:val="-2"/>
                <w:sz w:val="28"/>
                <w:szCs w:val="28"/>
                <w:highlight w:val="green"/>
              </w:rPr>
              <w:t>сравниваемое ею с соответствующим значением с целью предотвращения несанкционированного доступа к данным.</w:t>
            </w:r>
          </w:p>
          <w:p w14:paraId="5652AE3D" w14:textId="77777777" w:rsidR="006A6B64" w:rsidRPr="00746B57" w:rsidRDefault="006A6B64" w:rsidP="006A6B64">
            <w:pPr>
              <w:shd w:val="clear" w:color="auto" w:fill="FFFFFF"/>
              <w:spacing w:line="20" w:lineRule="atLeast"/>
              <w:ind w:left="38" w:right="5"/>
              <w:jc w:val="both"/>
              <w:rPr>
                <w:color w:val="000000"/>
                <w:spacing w:val="-2"/>
                <w:sz w:val="28"/>
                <w:szCs w:val="28"/>
                <w:highlight w:val="green"/>
              </w:rPr>
            </w:pPr>
          </w:p>
          <w:p w14:paraId="3CF3447C" w14:textId="77777777" w:rsidR="006A6B64" w:rsidRPr="00746B57" w:rsidRDefault="006A6B64" w:rsidP="006A6B64">
            <w:pPr>
              <w:shd w:val="clear" w:color="auto" w:fill="FFFFFF"/>
              <w:spacing w:line="20" w:lineRule="atLeast"/>
              <w:ind w:right="5"/>
              <w:jc w:val="both"/>
              <w:rPr>
                <w:color w:val="000000"/>
                <w:sz w:val="28"/>
                <w:szCs w:val="28"/>
                <w:highlight w:val="green"/>
              </w:rPr>
            </w:pPr>
            <w:proofErr w:type="spellStart"/>
            <w:r w:rsidRPr="00746B57">
              <w:rPr>
                <w:color w:val="000000"/>
                <w:spacing w:val="-2"/>
                <w:sz w:val="28"/>
                <w:szCs w:val="28"/>
                <w:highlight w:val="green"/>
              </w:rPr>
              <w:t>Жараён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томонидан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маълумотлар</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базаси</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бошқариш</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тизимига</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бериладиган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ва</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маълумотлардан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рухсат</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этилмаган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тарзда</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эркин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фойдаланишнинг</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олдини</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олиш</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мақсадида</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тегишли</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қиймат</w:t>
            </w:r>
            <w:proofErr w:type="spellEnd"/>
            <w:r w:rsidRPr="00746B57">
              <w:rPr>
                <w:color w:val="000000"/>
                <w:spacing w:val="-2"/>
                <w:sz w:val="28"/>
                <w:szCs w:val="28"/>
                <w:highlight w:val="green"/>
              </w:rPr>
              <w:t xml:space="preserve"> билан </w:t>
            </w:r>
            <w:proofErr w:type="spellStart"/>
            <w:r w:rsidRPr="00746B57">
              <w:rPr>
                <w:color w:val="000000"/>
                <w:spacing w:val="-2"/>
                <w:sz w:val="28"/>
                <w:szCs w:val="28"/>
                <w:highlight w:val="green"/>
              </w:rPr>
              <w:t>солиштириладиган</w:t>
            </w:r>
            <w:proofErr w:type="spellEnd"/>
            <w:r w:rsidRPr="00746B57">
              <w:rPr>
                <w:color w:val="000000"/>
                <w:spacing w:val="-2"/>
                <w:sz w:val="28"/>
                <w:szCs w:val="28"/>
                <w:highlight w:val="green"/>
              </w:rPr>
              <w:t xml:space="preserve"> </w:t>
            </w:r>
            <w:proofErr w:type="spellStart"/>
            <w:r w:rsidRPr="00746B57">
              <w:rPr>
                <w:color w:val="000000"/>
                <w:spacing w:val="-2"/>
                <w:sz w:val="28"/>
                <w:szCs w:val="28"/>
                <w:highlight w:val="green"/>
              </w:rPr>
              <w:t>қиймат</w:t>
            </w:r>
            <w:proofErr w:type="spellEnd"/>
            <w:r w:rsidRPr="00746B57">
              <w:rPr>
                <w:color w:val="000000"/>
                <w:spacing w:val="-2"/>
                <w:sz w:val="28"/>
                <w:szCs w:val="28"/>
                <w:highlight w:val="green"/>
              </w:rPr>
              <w:t xml:space="preserve">. </w:t>
            </w:r>
          </w:p>
        </w:tc>
      </w:tr>
      <w:tr w:rsidR="006A6B64" w:rsidRPr="00746B57" w14:paraId="5743A799" w14:textId="77777777">
        <w:trPr>
          <w:tblCellSpacing w:w="0" w:type="dxa"/>
          <w:jc w:val="center"/>
        </w:trPr>
        <w:tc>
          <w:tcPr>
            <w:tcW w:w="1916" w:type="pct"/>
          </w:tcPr>
          <w:p w14:paraId="4EAF60D2" w14:textId="77777777" w:rsidR="006A6B64" w:rsidRPr="00746B57" w:rsidRDefault="006A6B64" w:rsidP="006A6B64">
            <w:pPr>
              <w:rPr>
                <w:b/>
                <w:color w:val="000000"/>
                <w:sz w:val="28"/>
                <w:szCs w:val="28"/>
                <w:lang w:val="nl-NL"/>
              </w:rPr>
            </w:pPr>
            <w:r w:rsidRPr="00746B57">
              <w:rPr>
                <w:b/>
                <w:bCs/>
                <w:color w:val="000000"/>
                <w:sz w:val="28"/>
                <w:szCs w:val="28"/>
              </w:rPr>
              <w:t>Ключ</w:t>
            </w:r>
            <w:r w:rsidRPr="00746B57">
              <w:rPr>
                <w:b/>
                <w:bCs/>
                <w:color w:val="000000"/>
                <w:sz w:val="28"/>
                <w:szCs w:val="28"/>
                <w:lang w:val="nl-NL"/>
              </w:rPr>
              <w:t xml:space="preserve"> </w:t>
            </w:r>
            <w:r w:rsidRPr="00746B57">
              <w:rPr>
                <w:b/>
                <w:bCs/>
                <w:color w:val="000000"/>
                <w:sz w:val="28"/>
                <w:szCs w:val="28"/>
              </w:rPr>
              <w:t>целостности</w:t>
            </w:r>
          </w:p>
          <w:p w14:paraId="39222C36" w14:textId="77777777" w:rsidR="006A6B64" w:rsidRPr="00746B57" w:rsidRDefault="006A6B64" w:rsidP="006A6B64">
            <w:pPr>
              <w:rPr>
                <w:color w:val="000000"/>
                <w:sz w:val="28"/>
                <w:szCs w:val="28"/>
              </w:rPr>
            </w:pPr>
            <w:r w:rsidRPr="00746B57">
              <w:rPr>
                <w:b/>
                <w:color w:val="000000"/>
                <w:sz w:val="28"/>
                <w:szCs w:val="28"/>
                <w:lang w:val="nl-NL"/>
              </w:rPr>
              <w:t xml:space="preserve">uz - </w:t>
            </w:r>
            <w:proofErr w:type="spellStart"/>
            <w:r w:rsidRPr="00746B57">
              <w:rPr>
                <w:color w:val="000000"/>
                <w:sz w:val="28"/>
                <w:szCs w:val="28"/>
              </w:rPr>
              <w:t>яхлитлик</w:t>
            </w:r>
            <w:proofErr w:type="spellEnd"/>
            <w:r w:rsidRPr="00746B57">
              <w:rPr>
                <w:color w:val="000000"/>
                <w:sz w:val="28"/>
                <w:szCs w:val="28"/>
              </w:rPr>
              <w:t xml:space="preserve"> </w:t>
            </w:r>
            <w:proofErr w:type="spellStart"/>
            <w:r w:rsidRPr="00746B57">
              <w:rPr>
                <w:color w:val="000000"/>
                <w:sz w:val="28"/>
                <w:szCs w:val="28"/>
              </w:rPr>
              <w:t>калити</w:t>
            </w:r>
            <w:proofErr w:type="spellEnd"/>
          </w:p>
          <w:p w14:paraId="6F06D7E0"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bCs/>
                <w:color w:val="000000"/>
                <w:sz w:val="28"/>
                <w:szCs w:val="28"/>
                <w:lang w:val="nl-NL"/>
              </w:rPr>
              <w:t>integrity key</w:t>
            </w:r>
            <w:r w:rsidRPr="00746B57">
              <w:rPr>
                <w:bCs/>
                <w:color w:val="000000"/>
                <w:sz w:val="28"/>
                <w:szCs w:val="28"/>
              </w:rPr>
              <w:t>,</w:t>
            </w:r>
            <w:r w:rsidRPr="00746B57">
              <w:rPr>
                <w:bCs/>
                <w:color w:val="000000"/>
                <w:sz w:val="28"/>
                <w:szCs w:val="28"/>
                <w:lang w:val="nl-NL"/>
              </w:rPr>
              <w:t xml:space="preserve"> IK</w:t>
            </w:r>
          </w:p>
        </w:tc>
        <w:tc>
          <w:tcPr>
            <w:tcW w:w="3084" w:type="pct"/>
          </w:tcPr>
          <w:p w14:paraId="7494986B" w14:textId="77777777" w:rsidR="006A6B64" w:rsidRPr="00746B57" w:rsidRDefault="006A6B64" w:rsidP="006A6B64">
            <w:pPr>
              <w:shd w:val="clear" w:color="auto" w:fill="FFFFFF"/>
              <w:ind w:right="28"/>
              <w:jc w:val="both"/>
              <w:rPr>
                <w:bCs/>
                <w:color w:val="000000"/>
                <w:spacing w:val="-6"/>
                <w:sz w:val="28"/>
                <w:szCs w:val="28"/>
              </w:rPr>
            </w:pPr>
            <w:r w:rsidRPr="00746B57">
              <w:rPr>
                <w:bCs/>
                <w:color w:val="000000"/>
                <w:spacing w:val="-5"/>
                <w:sz w:val="28"/>
                <w:szCs w:val="28"/>
              </w:rPr>
              <w:t>Ключ шифрования, применяемый для за</w:t>
            </w:r>
            <w:r w:rsidRPr="00746B57">
              <w:rPr>
                <w:bCs/>
                <w:color w:val="000000"/>
                <w:spacing w:val="-3"/>
                <w:sz w:val="28"/>
                <w:szCs w:val="28"/>
              </w:rPr>
              <w:t xml:space="preserve">щиты информации от модификации или </w:t>
            </w:r>
            <w:r w:rsidRPr="00746B57">
              <w:rPr>
                <w:bCs/>
                <w:color w:val="000000"/>
                <w:spacing w:val="-6"/>
                <w:sz w:val="28"/>
                <w:szCs w:val="28"/>
              </w:rPr>
              <w:t>замены либо в процессе передачи по сети.</w:t>
            </w:r>
          </w:p>
          <w:p w14:paraId="03A83E61" w14:textId="77777777" w:rsidR="006A6B64" w:rsidRPr="00746B57" w:rsidRDefault="006A6B64" w:rsidP="006A6B64">
            <w:pPr>
              <w:shd w:val="clear" w:color="auto" w:fill="FFFFFF"/>
              <w:ind w:left="38" w:right="28"/>
              <w:jc w:val="both"/>
              <w:rPr>
                <w:bCs/>
                <w:color w:val="000000"/>
                <w:spacing w:val="-6"/>
                <w:sz w:val="28"/>
                <w:szCs w:val="28"/>
              </w:rPr>
            </w:pPr>
          </w:p>
          <w:p w14:paraId="686DCC4D" w14:textId="77777777" w:rsidR="006A6B64" w:rsidRPr="00746B57" w:rsidRDefault="006A6B64" w:rsidP="006A6B64">
            <w:pPr>
              <w:shd w:val="clear" w:color="auto" w:fill="FFFFFF"/>
              <w:ind w:right="28"/>
              <w:jc w:val="both"/>
              <w:rPr>
                <w:color w:val="000000"/>
                <w:sz w:val="28"/>
                <w:szCs w:val="28"/>
              </w:rPr>
            </w:pPr>
            <w:proofErr w:type="spellStart"/>
            <w:r w:rsidRPr="00746B57">
              <w:rPr>
                <w:bCs/>
                <w:color w:val="000000"/>
                <w:spacing w:val="-6"/>
                <w:sz w:val="28"/>
                <w:szCs w:val="28"/>
              </w:rPr>
              <w:t>Ахборотни</w:t>
            </w:r>
            <w:proofErr w:type="spellEnd"/>
            <w:r w:rsidRPr="00746B57">
              <w:rPr>
                <w:bCs/>
                <w:color w:val="000000"/>
                <w:spacing w:val="-6"/>
                <w:sz w:val="28"/>
                <w:szCs w:val="28"/>
              </w:rPr>
              <w:t xml:space="preserve"> </w:t>
            </w:r>
            <w:proofErr w:type="spellStart"/>
            <w:r w:rsidRPr="00746B57">
              <w:rPr>
                <w:bCs/>
                <w:color w:val="000000"/>
                <w:spacing w:val="-6"/>
                <w:sz w:val="28"/>
                <w:szCs w:val="28"/>
              </w:rPr>
              <w:t>ўзгартирилишдан</w:t>
            </w:r>
            <w:proofErr w:type="spellEnd"/>
            <w:r w:rsidRPr="00746B57">
              <w:rPr>
                <w:bCs/>
                <w:color w:val="000000"/>
                <w:spacing w:val="-6"/>
                <w:sz w:val="28"/>
                <w:szCs w:val="28"/>
              </w:rPr>
              <w:t xml:space="preserve"> </w:t>
            </w:r>
            <w:proofErr w:type="spellStart"/>
            <w:r w:rsidRPr="00746B57">
              <w:rPr>
                <w:bCs/>
                <w:color w:val="000000"/>
                <w:spacing w:val="-6"/>
                <w:sz w:val="28"/>
                <w:szCs w:val="28"/>
              </w:rPr>
              <w:t>ёки</w:t>
            </w:r>
            <w:proofErr w:type="spellEnd"/>
            <w:r w:rsidRPr="00746B57">
              <w:rPr>
                <w:bCs/>
                <w:color w:val="000000"/>
                <w:spacing w:val="-6"/>
                <w:sz w:val="28"/>
                <w:szCs w:val="28"/>
              </w:rPr>
              <w:t xml:space="preserve"> </w:t>
            </w:r>
            <w:proofErr w:type="spellStart"/>
            <w:r w:rsidRPr="00746B57">
              <w:rPr>
                <w:bCs/>
                <w:color w:val="000000"/>
                <w:spacing w:val="-6"/>
                <w:sz w:val="28"/>
                <w:szCs w:val="28"/>
              </w:rPr>
              <w:t>алмаштирилишдан</w:t>
            </w:r>
            <w:proofErr w:type="spellEnd"/>
            <w:r w:rsidRPr="00746B57">
              <w:rPr>
                <w:bCs/>
                <w:color w:val="000000"/>
                <w:spacing w:val="-6"/>
                <w:sz w:val="28"/>
                <w:szCs w:val="28"/>
              </w:rPr>
              <w:t xml:space="preserve"> ё </w:t>
            </w:r>
            <w:proofErr w:type="spellStart"/>
            <w:r w:rsidRPr="00746B57">
              <w:rPr>
                <w:bCs/>
                <w:color w:val="000000"/>
                <w:spacing w:val="-6"/>
                <w:sz w:val="28"/>
                <w:szCs w:val="28"/>
              </w:rPr>
              <w:t>тармоқ</w:t>
            </w:r>
            <w:proofErr w:type="spellEnd"/>
            <w:r w:rsidRPr="00746B57">
              <w:rPr>
                <w:bCs/>
                <w:color w:val="000000"/>
                <w:spacing w:val="-6"/>
                <w:sz w:val="28"/>
                <w:szCs w:val="28"/>
              </w:rPr>
              <w:t xml:space="preserve"> </w:t>
            </w:r>
            <w:proofErr w:type="spellStart"/>
            <w:r w:rsidRPr="00746B57">
              <w:rPr>
                <w:bCs/>
                <w:color w:val="000000"/>
                <w:spacing w:val="-6"/>
                <w:sz w:val="28"/>
                <w:szCs w:val="28"/>
              </w:rPr>
              <w:t>орқали</w:t>
            </w:r>
            <w:proofErr w:type="spellEnd"/>
            <w:r w:rsidRPr="00746B57">
              <w:rPr>
                <w:bCs/>
                <w:color w:val="000000"/>
                <w:spacing w:val="-6"/>
                <w:sz w:val="28"/>
                <w:szCs w:val="28"/>
              </w:rPr>
              <w:t xml:space="preserve"> </w:t>
            </w:r>
            <w:proofErr w:type="spellStart"/>
            <w:r w:rsidRPr="00746B57">
              <w:rPr>
                <w:bCs/>
                <w:color w:val="000000"/>
                <w:spacing w:val="-6"/>
                <w:sz w:val="28"/>
                <w:szCs w:val="28"/>
              </w:rPr>
              <w:t>узатиш</w:t>
            </w:r>
            <w:proofErr w:type="spellEnd"/>
            <w:r w:rsidRPr="00746B57">
              <w:rPr>
                <w:bCs/>
                <w:color w:val="000000"/>
                <w:spacing w:val="-6"/>
                <w:sz w:val="28"/>
                <w:szCs w:val="28"/>
              </w:rPr>
              <w:t xml:space="preserve"> </w:t>
            </w:r>
            <w:proofErr w:type="spellStart"/>
            <w:r w:rsidRPr="00746B57">
              <w:rPr>
                <w:bCs/>
                <w:color w:val="000000"/>
                <w:spacing w:val="-6"/>
                <w:sz w:val="28"/>
                <w:szCs w:val="28"/>
              </w:rPr>
              <w:t>жараёнида</w:t>
            </w:r>
            <w:proofErr w:type="spellEnd"/>
            <w:r w:rsidRPr="00746B57">
              <w:rPr>
                <w:bCs/>
                <w:color w:val="000000"/>
                <w:spacing w:val="-6"/>
                <w:sz w:val="28"/>
                <w:szCs w:val="28"/>
              </w:rPr>
              <w:t xml:space="preserve"> </w:t>
            </w:r>
            <w:proofErr w:type="spellStart"/>
            <w:r w:rsidRPr="00746B57">
              <w:rPr>
                <w:bCs/>
                <w:color w:val="000000"/>
                <w:spacing w:val="-6"/>
                <w:sz w:val="28"/>
                <w:szCs w:val="28"/>
              </w:rPr>
              <w:t>муҳофаза</w:t>
            </w:r>
            <w:proofErr w:type="spellEnd"/>
            <w:r w:rsidRPr="00746B57">
              <w:rPr>
                <w:bCs/>
                <w:color w:val="000000"/>
                <w:spacing w:val="-6"/>
                <w:sz w:val="28"/>
                <w:szCs w:val="28"/>
              </w:rPr>
              <w:t xml:space="preserve"> </w:t>
            </w:r>
            <w:proofErr w:type="spellStart"/>
            <w:r w:rsidRPr="00746B57">
              <w:rPr>
                <w:bCs/>
                <w:color w:val="000000"/>
                <w:spacing w:val="-6"/>
                <w:sz w:val="28"/>
                <w:szCs w:val="28"/>
              </w:rPr>
              <w:t>қилиш</w:t>
            </w:r>
            <w:proofErr w:type="spellEnd"/>
            <w:r w:rsidRPr="00746B57">
              <w:rPr>
                <w:bCs/>
                <w:color w:val="000000"/>
                <w:spacing w:val="-6"/>
                <w:sz w:val="28"/>
                <w:szCs w:val="28"/>
              </w:rPr>
              <w:t xml:space="preserve"> </w:t>
            </w:r>
            <w:proofErr w:type="spellStart"/>
            <w:r w:rsidRPr="00746B57">
              <w:rPr>
                <w:bCs/>
                <w:color w:val="000000"/>
                <w:spacing w:val="-6"/>
                <w:sz w:val="28"/>
                <w:szCs w:val="28"/>
              </w:rPr>
              <w:t>учун</w:t>
            </w:r>
            <w:proofErr w:type="spellEnd"/>
            <w:r w:rsidRPr="00746B57">
              <w:rPr>
                <w:bCs/>
                <w:color w:val="000000"/>
                <w:spacing w:val="-6"/>
                <w:sz w:val="28"/>
                <w:szCs w:val="28"/>
              </w:rPr>
              <w:t xml:space="preserve"> </w:t>
            </w:r>
            <w:proofErr w:type="spellStart"/>
            <w:r w:rsidRPr="00746B57">
              <w:rPr>
                <w:bCs/>
                <w:color w:val="000000"/>
                <w:spacing w:val="-6"/>
                <w:sz w:val="28"/>
                <w:szCs w:val="28"/>
              </w:rPr>
              <w:t>қўлланиладиган</w:t>
            </w:r>
            <w:proofErr w:type="spellEnd"/>
            <w:r w:rsidRPr="00746B57">
              <w:rPr>
                <w:bCs/>
                <w:color w:val="000000"/>
                <w:spacing w:val="-6"/>
                <w:sz w:val="28"/>
                <w:szCs w:val="28"/>
              </w:rPr>
              <w:t xml:space="preserve"> </w:t>
            </w:r>
            <w:proofErr w:type="spellStart"/>
            <w:r w:rsidRPr="00746B57">
              <w:rPr>
                <w:bCs/>
                <w:color w:val="000000"/>
                <w:spacing w:val="-6"/>
                <w:sz w:val="28"/>
                <w:szCs w:val="28"/>
              </w:rPr>
              <w:t>шифрлаш</w:t>
            </w:r>
            <w:proofErr w:type="spellEnd"/>
            <w:r w:rsidRPr="00746B57">
              <w:rPr>
                <w:bCs/>
                <w:color w:val="000000"/>
                <w:spacing w:val="-6"/>
                <w:sz w:val="28"/>
                <w:szCs w:val="28"/>
              </w:rPr>
              <w:t xml:space="preserve"> </w:t>
            </w:r>
            <w:proofErr w:type="spellStart"/>
            <w:r w:rsidRPr="00746B57">
              <w:rPr>
                <w:bCs/>
                <w:color w:val="000000"/>
                <w:spacing w:val="-6"/>
                <w:sz w:val="28"/>
                <w:szCs w:val="28"/>
              </w:rPr>
              <w:t>калити</w:t>
            </w:r>
            <w:proofErr w:type="spellEnd"/>
            <w:r w:rsidRPr="00746B57">
              <w:rPr>
                <w:bCs/>
                <w:color w:val="000000"/>
                <w:spacing w:val="-6"/>
                <w:sz w:val="28"/>
                <w:szCs w:val="28"/>
              </w:rPr>
              <w:t xml:space="preserve">. </w:t>
            </w:r>
          </w:p>
        </w:tc>
      </w:tr>
      <w:tr w:rsidR="006A6B64" w:rsidRPr="00746B57" w14:paraId="484237D4" w14:textId="77777777">
        <w:trPr>
          <w:tblCellSpacing w:w="0" w:type="dxa"/>
          <w:jc w:val="center"/>
        </w:trPr>
        <w:tc>
          <w:tcPr>
            <w:tcW w:w="1916" w:type="pct"/>
          </w:tcPr>
          <w:p w14:paraId="59817B90" w14:textId="77777777" w:rsidR="006A6B64" w:rsidRPr="00746B57" w:rsidRDefault="006A6B64" w:rsidP="006A6B64">
            <w:pPr>
              <w:jc w:val="both"/>
              <w:rPr>
                <w:b/>
                <w:color w:val="000000"/>
                <w:w w:val="106"/>
                <w:sz w:val="28"/>
                <w:szCs w:val="28"/>
              </w:rPr>
            </w:pPr>
            <w:r w:rsidRPr="00746B57">
              <w:rPr>
                <w:b/>
                <w:bCs/>
                <w:iCs/>
                <w:color w:val="000000"/>
                <w:sz w:val="28"/>
                <w:szCs w:val="28"/>
              </w:rPr>
              <w:lastRenderedPageBreak/>
              <w:t>К</w:t>
            </w:r>
            <w:r w:rsidRPr="00746B57">
              <w:rPr>
                <w:b/>
                <w:color w:val="000000"/>
                <w:spacing w:val="-3"/>
                <w:w w:val="106"/>
                <w:sz w:val="28"/>
                <w:szCs w:val="28"/>
              </w:rPr>
              <w:t xml:space="preserve">люч </w:t>
            </w:r>
            <w:r w:rsidRPr="00746B57">
              <w:rPr>
                <w:b/>
                <w:color w:val="000000"/>
                <w:sz w:val="28"/>
                <w:szCs w:val="28"/>
              </w:rPr>
              <w:t>шифрования</w:t>
            </w:r>
          </w:p>
          <w:p w14:paraId="576E1B21" w14:textId="77777777" w:rsidR="006A6B64" w:rsidRPr="00746B57" w:rsidRDefault="006A6B64" w:rsidP="006A6B64">
            <w:pPr>
              <w:rPr>
                <w:color w:val="000000"/>
                <w:w w:val="106"/>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калити</w:t>
            </w:r>
            <w:proofErr w:type="spellEnd"/>
          </w:p>
          <w:p w14:paraId="36139655" w14:textId="77777777" w:rsidR="006A6B64" w:rsidRPr="00746B57" w:rsidRDefault="006A6B64" w:rsidP="006A6B64">
            <w:pPr>
              <w:rPr>
                <w:color w:val="000000"/>
                <w:spacing w:val="-3"/>
                <w:w w:val="106"/>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encryption</w:t>
            </w:r>
            <w:r w:rsidRPr="00746B57">
              <w:rPr>
                <w:color w:val="000000"/>
                <w:sz w:val="28"/>
                <w:szCs w:val="28"/>
              </w:rPr>
              <w:t xml:space="preserve"> </w:t>
            </w:r>
            <w:r w:rsidRPr="00746B57">
              <w:rPr>
                <w:color w:val="000000"/>
                <w:w w:val="106"/>
                <w:sz w:val="28"/>
                <w:szCs w:val="28"/>
                <w:lang w:val="en-US"/>
              </w:rPr>
              <w:t>key</w:t>
            </w:r>
          </w:p>
        </w:tc>
        <w:tc>
          <w:tcPr>
            <w:tcW w:w="3084" w:type="pct"/>
          </w:tcPr>
          <w:p w14:paraId="287B1073" w14:textId="77777777" w:rsidR="006A6B64" w:rsidRPr="00746B57" w:rsidRDefault="006A6B64" w:rsidP="006A6B64">
            <w:pPr>
              <w:jc w:val="both"/>
              <w:rPr>
                <w:color w:val="000000"/>
                <w:sz w:val="28"/>
                <w:szCs w:val="28"/>
              </w:rPr>
            </w:pPr>
            <w:r w:rsidRPr="00746B57">
              <w:rPr>
                <w:color w:val="000000"/>
                <w:sz w:val="28"/>
                <w:szCs w:val="28"/>
              </w:rPr>
              <w:t xml:space="preserve">1. Параметр алгоритмов шифрования и </w:t>
            </w:r>
            <w:proofErr w:type="spellStart"/>
            <w:r w:rsidRPr="00746B57">
              <w:rPr>
                <w:color w:val="000000"/>
                <w:sz w:val="28"/>
                <w:szCs w:val="28"/>
              </w:rPr>
              <w:t>расшиф-рования</w:t>
            </w:r>
            <w:proofErr w:type="spellEnd"/>
            <w:r w:rsidRPr="00746B57">
              <w:rPr>
                <w:color w:val="000000"/>
                <w:sz w:val="28"/>
                <w:szCs w:val="28"/>
              </w:rPr>
              <w:t xml:space="preserve">. </w:t>
            </w:r>
          </w:p>
          <w:p w14:paraId="1432CFE4" w14:textId="77777777" w:rsidR="006A6B64" w:rsidRPr="00746B57" w:rsidRDefault="006A6B64" w:rsidP="006A6B64">
            <w:pPr>
              <w:shd w:val="clear" w:color="auto" w:fill="FFFFFF"/>
              <w:jc w:val="both"/>
              <w:rPr>
                <w:color w:val="000000"/>
                <w:spacing w:val="-5"/>
                <w:sz w:val="28"/>
                <w:szCs w:val="28"/>
              </w:rPr>
            </w:pPr>
            <w:r w:rsidRPr="00746B57">
              <w:rPr>
                <w:color w:val="000000"/>
                <w:sz w:val="28"/>
                <w:szCs w:val="28"/>
              </w:rPr>
              <w:t xml:space="preserve">2. </w:t>
            </w:r>
            <w:r w:rsidRPr="00746B57">
              <w:rPr>
                <w:color w:val="000000"/>
                <w:spacing w:val="-3"/>
                <w:sz w:val="28"/>
                <w:szCs w:val="28"/>
              </w:rPr>
              <w:t>Специальным образом сформирован</w:t>
            </w:r>
            <w:r w:rsidRPr="00746B57">
              <w:rPr>
                <w:color w:val="000000"/>
                <w:spacing w:val="-2"/>
                <w:sz w:val="28"/>
                <w:szCs w:val="28"/>
              </w:rPr>
              <w:t xml:space="preserve">ная случайная последовательность, </w:t>
            </w:r>
            <w:r w:rsidRPr="00746B57">
              <w:rPr>
                <w:color w:val="000000"/>
                <w:sz w:val="28"/>
                <w:szCs w:val="28"/>
              </w:rPr>
              <w:t xml:space="preserve">имеющая сравнительно небольшую </w:t>
            </w:r>
            <w:r w:rsidRPr="00746B57">
              <w:rPr>
                <w:color w:val="000000"/>
                <w:spacing w:val="-4"/>
                <w:sz w:val="28"/>
                <w:szCs w:val="28"/>
              </w:rPr>
              <w:t xml:space="preserve">длину и используемая для управления </w:t>
            </w:r>
            <w:r w:rsidRPr="00746B57">
              <w:rPr>
                <w:color w:val="000000"/>
                <w:spacing w:val="-5"/>
                <w:sz w:val="28"/>
                <w:szCs w:val="28"/>
              </w:rPr>
              <w:t>процессом шифрования.</w:t>
            </w:r>
          </w:p>
          <w:p w14:paraId="7C5E1592" w14:textId="77777777" w:rsidR="006A6B64" w:rsidRPr="00746B57" w:rsidRDefault="006A6B64" w:rsidP="006A6B64">
            <w:pPr>
              <w:shd w:val="clear" w:color="auto" w:fill="FFFFFF"/>
              <w:jc w:val="both"/>
              <w:rPr>
                <w:color w:val="000000"/>
                <w:spacing w:val="-2"/>
                <w:sz w:val="28"/>
                <w:szCs w:val="28"/>
              </w:rPr>
            </w:pPr>
            <w:r w:rsidRPr="00746B57">
              <w:rPr>
                <w:color w:val="000000"/>
                <w:sz w:val="28"/>
                <w:szCs w:val="28"/>
              </w:rPr>
              <w:t xml:space="preserve">3. Конкретное секретное состояние некоторых </w:t>
            </w:r>
            <w:r w:rsidRPr="00746B57">
              <w:rPr>
                <w:color w:val="000000"/>
                <w:spacing w:val="-2"/>
                <w:sz w:val="28"/>
                <w:szCs w:val="28"/>
              </w:rPr>
              <w:t xml:space="preserve">параметров алгоритма криптографического преобразования информации, </w:t>
            </w:r>
            <w:r w:rsidRPr="00746B57">
              <w:rPr>
                <w:color w:val="000000"/>
                <w:spacing w:val="7"/>
                <w:sz w:val="28"/>
                <w:szCs w:val="28"/>
              </w:rPr>
              <w:t xml:space="preserve">обеспечивающее выбор одного преобразования из совокупности </w:t>
            </w:r>
            <w:r w:rsidRPr="00746B57">
              <w:rPr>
                <w:color w:val="000000"/>
                <w:spacing w:val="-2"/>
                <w:sz w:val="28"/>
                <w:szCs w:val="28"/>
              </w:rPr>
              <w:t>всевозможных для данного алгоритма преобразований.</w:t>
            </w:r>
          </w:p>
          <w:p w14:paraId="406E87A3" w14:textId="77777777" w:rsidR="006A6B64" w:rsidRPr="00746B57" w:rsidRDefault="006A6B64" w:rsidP="006A6B64">
            <w:pPr>
              <w:shd w:val="clear" w:color="auto" w:fill="FFFFFF"/>
              <w:ind w:left="38"/>
              <w:jc w:val="both"/>
              <w:rPr>
                <w:color w:val="000000"/>
                <w:sz w:val="28"/>
                <w:szCs w:val="28"/>
              </w:rPr>
            </w:pPr>
          </w:p>
          <w:p w14:paraId="6B564CF5"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1.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расшифровка </w:t>
            </w:r>
            <w:proofErr w:type="spellStart"/>
            <w:r w:rsidRPr="00746B57">
              <w:rPr>
                <w:color w:val="000000"/>
                <w:sz w:val="28"/>
                <w:szCs w:val="28"/>
              </w:rPr>
              <w:t>қилиш</w:t>
            </w:r>
            <w:proofErr w:type="spellEnd"/>
            <w:r w:rsidRPr="00746B57">
              <w:rPr>
                <w:color w:val="000000"/>
                <w:sz w:val="28"/>
                <w:szCs w:val="28"/>
              </w:rPr>
              <w:t xml:space="preserve"> алгоритм</w:t>
            </w:r>
            <w:r w:rsidR="004F6D5B" w:rsidRPr="00746B57">
              <w:rPr>
                <w:color w:val="000000"/>
                <w:sz w:val="28"/>
                <w:szCs w:val="28"/>
              </w:rPr>
              <w:t>-</w:t>
            </w:r>
            <w:proofErr w:type="spellStart"/>
            <w:r w:rsidRPr="00746B57">
              <w:rPr>
                <w:color w:val="000000"/>
                <w:sz w:val="28"/>
                <w:szCs w:val="28"/>
              </w:rPr>
              <w:t>ларининг</w:t>
            </w:r>
            <w:proofErr w:type="spellEnd"/>
            <w:r w:rsidRPr="00746B57">
              <w:rPr>
                <w:color w:val="000000"/>
                <w:sz w:val="28"/>
                <w:szCs w:val="28"/>
              </w:rPr>
              <w:t xml:space="preserve"> </w:t>
            </w:r>
            <w:proofErr w:type="spellStart"/>
            <w:r w:rsidRPr="00746B57">
              <w:rPr>
                <w:color w:val="000000"/>
                <w:sz w:val="28"/>
                <w:szCs w:val="28"/>
              </w:rPr>
              <w:t>параметри</w:t>
            </w:r>
            <w:proofErr w:type="spellEnd"/>
            <w:r w:rsidRPr="00746B57">
              <w:rPr>
                <w:color w:val="000000"/>
                <w:sz w:val="28"/>
                <w:szCs w:val="28"/>
              </w:rPr>
              <w:t xml:space="preserve">. </w:t>
            </w:r>
          </w:p>
          <w:p w14:paraId="68D33D8D"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2. </w:t>
            </w:r>
            <w:proofErr w:type="spellStart"/>
            <w:r w:rsidRPr="00746B57">
              <w:rPr>
                <w:color w:val="000000"/>
                <w:sz w:val="28"/>
                <w:szCs w:val="28"/>
              </w:rPr>
              <w:t>Нисбатан</w:t>
            </w:r>
            <w:proofErr w:type="spellEnd"/>
            <w:r w:rsidRPr="00746B57">
              <w:rPr>
                <w:color w:val="000000"/>
                <w:sz w:val="28"/>
                <w:szCs w:val="28"/>
              </w:rPr>
              <w:t xml:space="preserve"> </w:t>
            </w:r>
            <w:proofErr w:type="spellStart"/>
            <w:r w:rsidRPr="00746B57">
              <w:rPr>
                <w:color w:val="000000"/>
                <w:sz w:val="28"/>
                <w:szCs w:val="28"/>
              </w:rPr>
              <w:t>унча</w:t>
            </w:r>
            <w:proofErr w:type="spellEnd"/>
            <w:r w:rsidRPr="00746B57">
              <w:rPr>
                <w:color w:val="000000"/>
                <w:sz w:val="28"/>
                <w:szCs w:val="28"/>
              </w:rPr>
              <w:t xml:space="preserve"> </w:t>
            </w:r>
            <w:proofErr w:type="spellStart"/>
            <w:r w:rsidRPr="00746B57">
              <w:rPr>
                <w:color w:val="000000"/>
                <w:sz w:val="28"/>
                <w:szCs w:val="28"/>
              </w:rPr>
              <w:t>катта</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узунликка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жараёнини</w:t>
            </w:r>
            <w:proofErr w:type="spellEnd"/>
            <w:r w:rsidRPr="00746B57">
              <w:rPr>
                <w:color w:val="000000"/>
                <w:sz w:val="28"/>
                <w:szCs w:val="28"/>
              </w:rPr>
              <w:t xml:space="preserve"> </w:t>
            </w:r>
            <w:proofErr w:type="spellStart"/>
            <w:r w:rsidRPr="00746B57">
              <w:rPr>
                <w:color w:val="000000"/>
                <w:sz w:val="28"/>
                <w:szCs w:val="28"/>
              </w:rPr>
              <w:t>бошқариш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ишлатиладиган</w:t>
            </w:r>
            <w:proofErr w:type="spellEnd"/>
            <w:r w:rsidRPr="00746B57">
              <w:rPr>
                <w:color w:val="000000"/>
                <w:sz w:val="28"/>
                <w:szCs w:val="28"/>
              </w:rPr>
              <w:t xml:space="preserve"> </w:t>
            </w:r>
            <w:proofErr w:type="spellStart"/>
            <w:r w:rsidRPr="00746B57">
              <w:rPr>
                <w:color w:val="000000"/>
                <w:sz w:val="28"/>
                <w:szCs w:val="28"/>
              </w:rPr>
              <w:t>махсус</w:t>
            </w:r>
            <w:proofErr w:type="spellEnd"/>
            <w:r w:rsidRPr="00746B57">
              <w:rPr>
                <w:color w:val="000000"/>
                <w:sz w:val="28"/>
                <w:szCs w:val="28"/>
              </w:rPr>
              <w:t xml:space="preserve"> </w:t>
            </w:r>
            <w:proofErr w:type="spellStart"/>
            <w:r w:rsidRPr="00746B57">
              <w:rPr>
                <w:color w:val="000000"/>
                <w:sz w:val="28"/>
                <w:szCs w:val="28"/>
              </w:rPr>
              <w:t>шакллантирилган</w:t>
            </w:r>
            <w:proofErr w:type="spellEnd"/>
            <w:r w:rsidRPr="00746B57">
              <w:rPr>
                <w:color w:val="000000"/>
                <w:sz w:val="28"/>
                <w:szCs w:val="28"/>
              </w:rPr>
              <w:t xml:space="preserve"> </w:t>
            </w:r>
            <w:proofErr w:type="spellStart"/>
            <w:r w:rsidRPr="00746B57">
              <w:rPr>
                <w:color w:val="000000"/>
                <w:sz w:val="28"/>
                <w:szCs w:val="28"/>
              </w:rPr>
              <w:t>тасодифий</w:t>
            </w:r>
            <w:proofErr w:type="spellEnd"/>
            <w:r w:rsidRPr="00746B57">
              <w:rPr>
                <w:color w:val="000000"/>
                <w:sz w:val="28"/>
                <w:szCs w:val="28"/>
              </w:rPr>
              <w:t xml:space="preserve"> </w:t>
            </w:r>
            <w:proofErr w:type="spellStart"/>
            <w:r w:rsidRPr="00746B57">
              <w:rPr>
                <w:color w:val="000000"/>
                <w:sz w:val="28"/>
                <w:szCs w:val="28"/>
              </w:rPr>
              <w:t>кетма-кетлик</w:t>
            </w:r>
            <w:proofErr w:type="spellEnd"/>
            <w:r w:rsidRPr="00746B57">
              <w:rPr>
                <w:color w:val="000000"/>
                <w:sz w:val="28"/>
                <w:szCs w:val="28"/>
              </w:rPr>
              <w:t xml:space="preserve">. </w:t>
            </w:r>
          </w:p>
          <w:p w14:paraId="0AED2F74"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3.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алгоритми</w:t>
            </w:r>
            <w:proofErr w:type="spellEnd"/>
            <w:r w:rsidRPr="00746B57">
              <w:rPr>
                <w:color w:val="000000"/>
                <w:sz w:val="28"/>
                <w:szCs w:val="28"/>
              </w:rPr>
              <w:t xml:space="preserve"> </w:t>
            </w:r>
            <w:proofErr w:type="spellStart"/>
            <w:r w:rsidRPr="00746B57">
              <w:rPr>
                <w:color w:val="000000"/>
                <w:sz w:val="28"/>
                <w:szCs w:val="28"/>
              </w:rPr>
              <w:t>айрим</w:t>
            </w:r>
            <w:proofErr w:type="spellEnd"/>
            <w:r w:rsidRPr="00746B57">
              <w:rPr>
                <w:color w:val="000000"/>
                <w:sz w:val="28"/>
                <w:szCs w:val="28"/>
              </w:rPr>
              <w:t xml:space="preserve"> </w:t>
            </w:r>
            <w:proofErr w:type="spellStart"/>
            <w:r w:rsidRPr="00746B57">
              <w:rPr>
                <w:color w:val="000000"/>
                <w:sz w:val="28"/>
                <w:szCs w:val="28"/>
              </w:rPr>
              <w:t>параметрларининг</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алгоритм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ўзгартиришлар</w:t>
            </w:r>
            <w:proofErr w:type="spellEnd"/>
            <w:r w:rsidRPr="00746B57">
              <w:rPr>
                <w:color w:val="000000"/>
                <w:sz w:val="28"/>
                <w:szCs w:val="28"/>
              </w:rPr>
              <w:t xml:space="preserve"> </w:t>
            </w:r>
            <w:proofErr w:type="spellStart"/>
            <w:r w:rsidRPr="00746B57">
              <w:rPr>
                <w:color w:val="000000"/>
                <w:sz w:val="28"/>
                <w:szCs w:val="28"/>
              </w:rPr>
              <w:t>ичидан</w:t>
            </w:r>
            <w:proofErr w:type="spellEnd"/>
            <w:r w:rsidRPr="00746B57">
              <w:rPr>
                <w:color w:val="000000"/>
                <w:sz w:val="28"/>
                <w:szCs w:val="28"/>
              </w:rPr>
              <w:t xml:space="preserve"> </w:t>
            </w:r>
            <w:proofErr w:type="spellStart"/>
            <w:r w:rsidRPr="00746B57">
              <w:rPr>
                <w:color w:val="000000"/>
                <w:sz w:val="28"/>
                <w:szCs w:val="28"/>
              </w:rPr>
              <w:t>битта</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танланишини</w:t>
            </w:r>
            <w:proofErr w:type="spellEnd"/>
            <w:r w:rsidRPr="00746B57">
              <w:rPr>
                <w:color w:val="000000"/>
                <w:sz w:val="28"/>
                <w:szCs w:val="28"/>
              </w:rPr>
              <w:t xml:space="preserve"> </w:t>
            </w:r>
            <w:proofErr w:type="spellStart"/>
            <w:r w:rsidRPr="00746B57">
              <w:rPr>
                <w:color w:val="000000"/>
                <w:sz w:val="28"/>
                <w:szCs w:val="28"/>
              </w:rPr>
              <w:t>таъминловчи</w:t>
            </w:r>
            <w:proofErr w:type="spellEnd"/>
            <w:r w:rsidRPr="00746B57">
              <w:rPr>
                <w:color w:val="000000"/>
                <w:sz w:val="28"/>
                <w:szCs w:val="28"/>
              </w:rPr>
              <w:t xml:space="preserve"> </w:t>
            </w:r>
            <w:proofErr w:type="spellStart"/>
            <w:r w:rsidRPr="00746B57">
              <w:rPr>
                <w:color w:val="000000"/>
                <w:sz w:val="28"/>
                <w:szCs w:val="28"/>
              </w:rPr>
              <w:t>аниқ</w:t>
            </w:r>
            <w:proofErr w:type="spellEnd"/>
            <w:r w:rsidRPr="00746B57">
              <w:rPr>
                <w:color w:val="000000"/>
                <w:sz w:val="28"/>
                <w:szCs w:val="28"/>
              </w:rPr>
              <w:t xml:space="preserve">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ҳолати</w:t>
            </w:r>
            <w:proofErr w:type="spellEnd"/>
            <w:r w:rsidRPr="00746B57">
              <w:rPr>
                <w:color w:val="000000"/>
                <w:sz w:val="28"/>
                <w:szCs w:val="28"/>
              </w:rPr>
              <w:t>.</w:t>
            </w:r>
          </w:p>
        </w:tc>
      </w:tr>
      <w:tr w:rsidR="006A6B64" w:rsidRPr="00746B57" w14:paraId="30E137B0" w14:textId="77777777">
        <w:trPr>
          <w:tblCellSpacing w:w="0" w:type="dxa"/>
          <w:jc w:val="center"/>
        </w:trPr>
        <w:tc>
          <w:tcPr>
            <w:tcW w:w="1916" w:type="pct"/>
          </w:tcPr>
          <w:p w14:paraId="2F648CD2" w14:textId="77777777" w:rsidR="006A6B64" w:rsidRPr="00746B57" w:rsidRDefault="006A6B64" w:rsidP="006A6B64">
            <w:pPr>
              <w:autoSpaceDE w:val="0"/>
              <w:autoSpaceDN w:val="0"/>
              <w:adjustRightInd w:val="0"/>
              <w:jc w:val="both"/>
              <w:rPr>
                <w:b/>
                <w:color w:val="000000"/>
                <w:sz w:val="28"/>
                <w:szCs w:val="28"/>
                <w:lang w:val="uz-Cyrl-UZ"/>
              </w:rPr>
            </w:pPr>
            <w:r w:rsidRPr="00746B57">
              <w:rPr>
                <w:b/>
                <w:bCs/>
                <w:iCs/>
                <w:color w:val="000000"/>
                <w:sz w:val="28"/>
                <w:szCs w:val="28"/>
              </w:rPr>
              <w:t>К</w:t>
            </w:r>
            <w:r w:rsidRPr="00746B57">
              <w:rPr>
                <w:b/>
                <w:bCs/>
                <w:iCs/>
                <w:color w:val="000000"/>
                <w:sz w:val="28"/>
                <w:szCs w:val="28"/>
                <w:lang w:val="uz-Cyrl-UZ"/>
              </w:rPr>
              <w:t>нига кодировочная</w:t>
            </w:r>
          </w:p>
          <w:p w14:paraId="3F7B0EBC"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код китоби</w:t>
            </w:r>
          </w:p>
          <w:p w14:paraId="6EF10FD8" w14:textId="77777777" w:rsidR="006A6B64" w:rsidRPr="00746B57" w:rsidRDefault="006A6B64" w:rsidP="006A6B64">
            <w:pPr>
              <w:autoSpaceDE w:val="0"/>
              <w:autoSpaceDN w:val="0"/>
              <w:adjustRightInd w:val="0"/>
              <w:jc w:val="both"/>
              <w:rPr>
                <w:bCs/>
                <w:iCs/>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code book</w:t>
            </w:r>
          </w:p>
        </w:tc>
        <w:tc>
          <w:tcPr>
            <w:tcW w:w="3084" w:type="pct"/>
          </w:tcPr>
          <w:p w14:paraId="30F9D199" w14:textId="77777777" w:rsidR="006A6B64" w:rsidRPr="00746B57" w:rsidRDefault="006A6B64" w:rsidP="006A6B64">
            <w:pPr>
              <w:autoSpaceDE w:val="0"/>
              <w:autoSpaceDN w:val="0"/>
              <w:adjustRightInd w:val="0"/>
              <w:jc w:val="both"/>
              <w:rPr>
                <w:color w:val="000000"/>
                <w:sz w:val="28"/>
                <w:szCs w:val="28"/>
              </w:rPr>
            </w:pPr>
            <w:r w:rsidRPr="00746B57">
              <w:rPr>
                <w:color w:val="000000"/>
                <w:sz w:val="28"/>
                <w:szCs w:val="28"/>
              </w:rPr>
              <w:t>Книга, используемая при преобразовании открытого текста в закодированную форму (криптограмму).</w:t>
            </w:r>
          </w:p>
          <w:p w14:paraId="7AEAA56F" w14:textId="77777777" w:rsidR="006A6B64" w:rsidRPr="00746B57" w:rsidRDefault="006A6B64" w:rsidP="006A6B64">
            <w:pPr>
              <w:autoSpaceDE w:val="0"/>
              <w:autoSpaceDN w:val="0"/>
              <w:adjustRightInd w:val="0"/>
              <w:ind w:left="38"/>
              <w:jc w:val="both"/>
              <w:rPr>
                <w:color w:val="000000"/>
                <w:sz w:val="28"/>
                <w:szCs w:val="28"/>
              </w:rPr>
            </w:pPr>
          </w:p>
          <w:p w14:paraId="16D97EC6" w14:textId="77777777" w:rsidR="006A6B64" w:rsidRPr="00746B57" w:rsidRDefault="006A6B64" w:rsidP="006A6B64">
            <w:pPr>
              <w:autoSpaceDE w:val="0"/>
              <w:autoSpaceDN w:val="0"/>
              <w:adjustRightInd w:val="0"/>
              <w:jc w:val="both"/>
              <w:rPr>
                <w:color w:val="000000"/>
                <w:sz w:val="28"/>
                <w:szCs w:val="28"/>
              </w:rPr>
            </w:pP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матнни</w:t>
            </w:r>
            <w:proofErr w:type="spellEnd"/>
            <w:r w:rsidRPr="00746B57">
              <w:rPr>
                <w:color w:val="000000"/>
                <w:sz w:val="28"/>
                <w:szCs w:val="28"/>
              </w:rPr>
              <w:t xml:space="preserve"> </w:t>
            </w:r>
            <w:proofErr w:type="spellStart"/>
            <w:r w:rsidRPr="00746B57">
              <w:rPr>
                <w:color w:val="000000"/>
                <w:sz w:val="28"/>
                <w:szCs w:val="28"/>
              </w:rPr>
              <w:t>кодланган</w:t>
            </w:r>
            <w:proofErr w:type="spellEnd"/>
            <w:r w:rsidRPr="00746B57">
              <w:rPr>
                <w:color w:val="000000"/>
                <w:sz w:val="28"/>
                <w:szCs w:val="28"/>
              </w:rPr>
              <w:t xml:space="preserve"> </w:t>
            </w:r>
            <w:proofErr w:type="spellStart"/>
            <w:r w:rsidRPr="00746B57">
              <w:rPr>
                <w:color w:val="000000"/>
                <w:sz w:val="28"/>
                <w:szCs w:val="28"/>
              </w:rPr>
              <w:t>шаклга</w:t>
            </w:r>
            <w:proofErr w:type="spellEnd"/>
            <w:r w:rsidRPr="00746B57">
              <w:rPr>
                <w:color w:val="000000"/>
                <w:sz w:val="28"/>
                <w:szCs w:val="28"/>
              </w:rPr>
              <w:t xml:space="preserve"> (</w:t>
            </w:r>
            <w:proofErr w:type="spellStart"/>
            <w:r w:rsidRPr="00746B57">
              <w:rPr>
                <w:color w:val="000000"/>
                <w:sz w:val="28"/>
                <w:szCs w:val="28"/>
              </w:rPr>
              <w:t>криптограммага</w:t>
            </w:r>
            <w:proofErr w:type="spellEnd"/>
            <w:r w:rsidRPr="00746B57">
              <w:rPr>
                <w:color w:val="000000"/>
                <w:sz w:val="28"/>
                <w:szCs w:val="28"/>
              </w:rPr>
              <w:t xml:space="preserve">) </w:t>
            </w:r>
            <w:proofErr w:type="spellStart"/>
            <w:r w:rsidRPr="00746B57">
              <w:rPr>
                <w:color w:val="000000"/>
                <w:sz w:val="28"/>
                <w:szCs w:val="28"/>
              </w:rPr>
              <w:t>айлантиришда</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w:t>
            </w:r>
            <w:proofErr w:type="spellStart"/>
            <w:r w:rsidRPr="00746B57">
              <w:rPr>
                <w:color w:val="000000"/>
                <w:sz w:val="28"/>
                <w:szCs w:val="28"/>
              </w:rPr>
              <w:t>китоб</w:t>
            </w:r>
            <w:proofErr w:type="spellEnd"/>
            <w:r w:rsidRPr="00746B57">
              <w:rPr>
                <w:color w:val="000000"/>
                <w:sz w:val="28"/>
                <w:szCs w:val="28"/>
              </w:rPr>
              <w:t>.</w:t>
            </w:r>
          </w:p>
        </w:tc>
      </w:tr>
      <w:tr w:rsidR="006A6B64" w:rsidRPr="00746B57" w14:paraId="393A3C75" w14:textId="77777777">
        <w:trPr>
          <w:tblCellSpacing w:w="0" w:type="dxa"/>
          <w:jc w:val="center"/>
        </w:trPr>
        <w:tc>
          <w:tcPr>
            <w:tcW w:w="1916" w:type="pct"/>
          </w:tcPr>
          <w:p w14:paraId="4B2238E6" w14:textId="77777777" w:rsidR="006A6B64" w:rsidRPr="00746B57" w:rsidRDefault="006A6B64" w:rsidP="006A6B64">
            <w:pPr>
              <w:shd w:val="clear" w:color="auto" w:fill="FFFFFF"/>
              <w:ind w:left="6" w:right="459"/>
              <w:jc w:val="both"/>
              <w:rPr>
                <w:b/>
                <w:color w:val="000000"/>
                <w:sz w:val="28"/>
                <w:szCs w:val="28"/>
              </w:rPr>
            </w:pPr>
            <w:r w:rsidRPr="00746B57">
              <w:rPr>
                <w:b/>
                <w:bCs/>
                <w:iCs/>
                <w:color w:val="000000"/>
                <w:sz w:val="28"/>
                <w:szCs w:val="28"/>
              </w:rPr>
              <w:t>К</w:t>
            </w:r>
            <w:r w:rsidRPr="00746B57">
              <w:rPr>
                <w:b/>
                <w:color w:val="000000"/>
                <w:sz w:val="28"/>
                <w:szCs w:val="28"/>
              </w:rPr>
              <w:t xml:space="preserve">од </w:t>
            </w:r>
          </w:p>
          <w:p w14:paraId="7AEDA0D9" w14:textId="77777777" w:rsidR="006A6B64" w:rsidRPr="00746B57" w:rsidRDefault="006A6B64" w:rsidP="006A6B64">
            <w:pPr>
              <w:shd w:val="clear" w:color="auto" w:fill="FFFFFF"/>
              <w:ind w:left="6" w:right="459"/>
              <w:jc w:val="both"/>
              <w:rPr>
                <w:color w:val="000000"/>
                <w:spacing w:val="-2"/>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код</w:t>
            </w:r>
          </w:p>
          <w:p w14:paraId="0940A81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3"/>
                <w:sz w:val="28"/>
                <w:szCs w:val="28"/>
              </w:rPr>
              <w:t xml:space="preserve"> </w:t>
            </w:r>
            <w:r w:rsidRPr="00746B57">
              <w:rPr>
                <w:color w:val="000000"/>
                <w:spacing w:val="-3"/>
                <w:sz w:val="28"/>
                <w:szCs w:val="28"/>
                <w:lang w:val="en-US"/>
              </w:rPr>
              <w:t>code</w:t>
            </w:r>
          </w:p>
        </w:tc>
        <w:tc>
          <w:tcPr>
            <w:tcW w:w="3084" w:type="pct"/>
          </w:tcPr>
          <w:p w14:paraId="107DF6A4"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1. Множество преобразований элементов открытого текста (буквы, сочетания букв, слова и т.п.) группами символов (букв, цифр или других знаков). Является специальным типом шифра.</w:t>
            </w:r>
          </w:p>
          <w:p w14:paraId="4B6BBB75" w14:textId="77777777" w:rsidR="006A6B64" w:rsidRPr="00746B57" w:rsidRDefault="006A6B64" w:rsidP="006A6B64">
            <w:pPr>
              <w:jc w:val="both"/>
              <w:rPr>
                <w:bCs/>
                <w:color w:val="000000"/>
                <w:sz w:val="28"/>
                <w:szCs w:val="28"/>
              </w:rPr>
            </w:pPr>
            <w:r w:rsidRPr="00746B57">
              <w:rPr>
                <w:bCs/>
                <w:color w:val="000000"/>
                <w:sz w:val="28"/>
                <w:szCs w:val="28"/>
              </w:rPr>
              <w:t xml:space="preserve">2. Правило преобразования сообщения из одного (исходного) алфавита в другой, (объектный) </w:t>
            </w:r>
            <w:r w:rsidRPr="00746B57">
              <w:rPr>
                <w:bCs/>
                <w:color w:val="000000"/>
                <w:sz w:val="28"/>
                <w:szCs w:val="28"/>
              </w:rPr>
              <w:lastRenderedPageBreak/>
              <w:t>обычно без каких-либо потерь информации.</w:t>
            </w:r>
          </w:p>
          <w:p w14:paraId="7F035516" w14:textId="77777777" w:rsidR="006A6B64" w:rsidRPr="00746B57" w:rsidRDefault="006A6B64" w:rsidP="006A6B64">
            <w:pPr>
              <w:ind w:left="38"/>
              <w:jc w:val="both"/>
              <w:rPr>
                <w:bCs/>
                <w:color w:val="000000"/>
                <w:sz w:val="28"/>
                <w:szCs w:val="28"/>
              </w:rPr>
            </w:pPr>
          </w:p>
          <w:p w14:paraId="3DE4282D" w14:textId="77777777" w:rsidR="006A6B64" w:rsidRPr="00746B57" w:rsidRDefault="006A6B64" w:rsidP="006A6B64">
            <w:pPr>
              <w:jc w:val="both"/>
              <w:rPr>
                <w:bCs/>
                <w:color w:val="000000"/>
                <w:sz w:val="28"/>
                <w:szCs w:val="28"/>
              </w:rPr>
            </w:pPr>
            <w:r w:rsidRPr="00746B57">
              <w:rPr>
                <w:bCs/>
                <w:color w:val="000000"/>
                <w:sz w:val="28"/>
                <w:szCs w:val="28"/>
              </w:rPr>
              <w:t xml:space="preserve">1. </w:t>
            </w:r>
            <w:proofErr w:type="spellStart"/>
            <w:r w:rsidRPr="00746B57">
              <w:rPr>
                <w:bCs/>
                <w:color w:val="000000"/>
                <w:sz w:val="28"/>
                <w:szCs w:val="28"/>
              </w:rPr>
              <w:t>Очиқ</w:t>
            </w:r>
            <w:proofErr w:type="spellEnd"/>
            <w:r w:rsidRPr="00746B57">
              <w:rPr>
                <w:bCs/>
                <w:color w:val="000000"/>
                <w:sz w:val="28"/>
                <w:szCs w:val="28"/>
              </w:rPr>
              <w:t xml:space="preserve"> </w:t>
            </w:r>
            <w:proofErr w:type="spellStart"/>
            <w:r w:rsidRPr="00746B57">
              <w:rPr>
                <w:bCs/>
                <w:color w:val="000000"/>
                <w:sz w:val="28"/>
                <w:szCs w:val="28"/>
              </w:rPr>
              <w:t>матн</w:t>
            </w:r>
            <w:proofErr w:type="spellEnd"/>
            <w:r w:rsidRPr="00746B57">
              <w:rPr>
                <w:bCs/>
                <w:color w:val="000000"/>
                <w:sz w:val="28"/>
                <w:szCs w:val="28"/>
              </w:rPr>
              <w:t xml:space="preserve"> </w:t>
            </w:r>
            <w:proofErr w:type="spellStart"/>
            <w:r w:rsidRPr="00746B57">
              <w:rPr>
                <w:bCs/>
                <w:color w:val="000000"/>
                <w:sz w:val="28"/>
                <w:szCs w:val="28"/>
              </w:rPr>
              <w:t>элементларини</w:t>
            </w:r>
            <w:proofErr w:type="spellEnd"/>
            <w:r w:rsidRPr="00746B57">
              <w:rPr>
                <w:bCs/>
                <w:color w:val="000000"/>
                <w:sz w:val="28"/>
                <w:szCs w:val="28"/>
              </w:rPr>
              <w:t xml:space="preserve"> (</w:t>
            </w:r>
            <w:proofErr w:type="spellStart"/>
            <w:r w:rsidRPr="00746B57">
              <w:rPr>
                <w:bCs/>
                <w:color w:val="000000"/>
                <w:sz w:val="28"/>
                <w:szCs w:val="28"/>
              </w:rPr>
              <w:t>ҳарфлар</w:t>
            </w:r>
            <w:proofErr w:type="spellEnd"/>
            <w:r w:rsidRPr="00746B57">
              <w:rPr>
                <w:bCs/>
                <w:color w:val="000000"/>
                <w:sz w:val="28"/>
                <w:szCs w:val="28"/>
              </w:rPr>
              <w:t xml:space="preserve">, </w:t>
            </w:r>
            <w:proofErr w:type="spellStart"/>
            <w:r w:rsidRPr="00746B57">
              <w:rPr>
                <w:bCs/>
                <w:color w:val="000000"/>
                <w:sz w:val="28"/>
                <w:szCs w:val="28"/>
              </w:rPr>
              <w:t>ҳарфлар</w:t>
            </w:r>
            <w:proofErr w:type="spellEnd"/>
            <w:r w:rsidRPr="00746B57">
              <w:rPr>
                <w:bCs/>
                <w:color w:val="000000"/>
                <w:sz w:val="28"/>
                <w:szCs w:val="28"/>
              </w:rPr>
              <w:t xml:space="preserve"> </w:t>
            </w:r>
            <w:proofErr w:type="spellStart"/>
            <w:r w:rsidRPr="00746B57">
              <w:rPr>
                <w:bCs/>
                <w:color w:val="000000"/>
                <w:sz w:val="28"/>
                <w:szCs w:val="28"/>
              </w:rPr>
              <w:t>бирикмаси</w:t>
            </w:r>
            <w:proofErr w:type="spellEnd"/>
            <w:r w:rsidRPr="00746B57">
              <w:rPr>
                <w:bCs/>
                <w:color w:val="000000"/>
                <w:sz w:val="28"/>
                <w:szCs w:val="28"/>
              </w:rPr>
              <w:t xml:space="preserve">, </w:t>
            </w:r>
            <w:proofErr w:type="spellStart"/>
            <w:r w:rsidRPr="00746B57">
              <w:rPr>
                <w:bCs/>
                <w:color w:val="000000"/>
                <w:sz w:val="28"/>
                <w:szCs w:val="28"/>
              </w:rPr>
              <w:t>сўз</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ш.к</w:t>
            </w:r>
            <w:proofErr w:type="spellEnd"/>
            <w:r w:rsidRPr="00746B57">
              <w:rPr>
                <w:bCs/>
                <w:color w:val="000000"/>
                <w:sz w:val="28"/>
                <w:szCs w:val="28"/>
              </w:rPr>
              <w:t xml:space="preserve">.) </w:t>
            </w:r>
            <w:proofErr w:type="spellStart"/>
            <w:r w:rsidRPr="00746B57">
              <w:rPr>
                <w:bCs/>
                <w:color w:val="000000"/>
                <w:sz w:val="28"/>
                <w:szCs w:val="28"/>
              </w:rPr>
              <w:t>символлар</w:t>
            </w:r>
            <w:proofErr w:type="spellEnd"/>
            <w:r w:rsidRPr="00746B57">
              <w:rPr>
                <w:bCs/>
                <w:color w:val="000000"/>
                <w:sz w:val="28"/>
                <w:szCs w:val="28"/>
              </w:rPr>
              <w:t xml:space="preserve"> </w:t>
            </w:r>
            <w:proofErr w:type="spellStart"/>
            <w:r w:rsidRPr="00746B57">
              <w:rPr>
                <w:bCs/>
                <w:color w:val="000000"/>
                <w:sz w:val="28"/>
                <w:szCs w:val="28"/>
              </w:rPr>
              <w:t>гуруҳлари</w:t>
            </w:r>
            <w:proofErr w:type="spellEnd"/>
            <w:r w:rsidRPr="00746B57">
              <w:rPr>
                <w:bCs/>
                <w:color w:val="000000"/>
                <w:sz w:val="28"/>
                <w:szCs w:val="28"/>
              </w:rPr>
              <w:t xml:space="preserve"> (</w:t>
            </w:r>
            <w:proofErr w:type="spellStart"/>
            <w:r w:rsidRPr="00746B57">
              <w:rPr>
                <w:bCs/>
                <w:color w:val="000000"/>
                <w:sz w:val="28"/>
                <w:szCs w:val="28"/>
              </w:rPr>
              <w:t>ҳарфлар</w:t>
            </w:r>
            <w:proofErr w:type="spellEnd"/>
            <w:r w:rsidRPr="00746B57">
              <w:rPr>
                <w:bCs/>
                <w:color w:val="000000"/>
                <w:sz w:val="28"/>
                <w:szCs w:val="28"/>
              </w:rPr>
              <w:t xml:space="preserve">, </w:t>
            </w:r>
            <w:proofErr w:type="spellStart"/>
            <w:r w:rsidRPr="00746B57">
              <w:rPr>
                <w:bCs/>
                <w:color w:val="000000"/>
                <w:sz w:val="28"/>
                <w:szCs w:val="28"/>
              </w:rPr>
              <w:t>рақамлар</w:t>
            </w:r>
            <w:proofErr w:type="spellEnd"/>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w:t>
            </w:r>
            <w:proofErr w:type="spellStart"/>
            <w:r w:rsidRPr="00746B57">
              <w:rPr>
                <w:bCs/>
                <w:color w:val="000000"/>
                <w:sz w:val="28"/>
                <w:szCs w:val="28"/>
              </w:rPr>
              <w:t>бошқа</w:t>
            </w:r>
            <w:proofErr w:type="spellEnd"/>
            <w:r w:rsidRPr="00746B57">
              <w:rPr>
                <w:bCs/>
                <w:color w:val="000000"/>
                <w:sz w:val="28"/>
                <w:szCs w:val="28"/>
              </w:rPr>
              <w:t xml:space="preserve"> </w:t>
            </w:r>
            <w:proofErr w:type="spellStart"/>
            <w:r w:rsidRPr="00746B57">
              <w:rPr>
                <w:bCs/>
                <w:color w:val="000000"/>
                <w:sz w:val="28"/>
                <w:szCs w:val="28"/>
              </w:rPr>
              <w:t>белгилар</w:t>
            </w:r>
            <w:proofErr w:type="spellEnd"/>
            <w:r w:rsidRPr="00746B57">
              <w:rPr>
                <w:bCs/>
                <w:color w:val="000000"/>
                <w:sz w:val="28"/>
                <w:szCs w:val="28"/>
              </w:rPr>
              <w:t xml:space="preserve">) билан </w:t>
            </w:r>
            <w:proofErr w:type="spellStart"/>
            <w:r w:rsidRPr="00746B57">
              <w:rPr>
                <w:bCs/>
                <w:color w:val="000000"/>
                <w:sz w:val="28"/>
                <w:szCs w:val="28"/>
              </w:rPr>
              <w:t>кўплаб</w:t>
            </w:r>
            <w:proofErr w:type="spellEnd"/>
            <w:r w:rsidRPr="00746B57">
              <w:rPr>
                <w:bCs/>
                <w:color w:val="000000"/>
                <w:sz w:val="28"/>
                <w:szCs w:val="28"/>
              </w:rPr>
              <w:t xml:space="preserve"> </w:t>
            </w:r>
            <w:proofErr w:type="spellStart"/>
            <w:r w:rsidRPr="00746B57">
              <w:rPr>
                <w:bCs/>
                <w:color w:val="000000"/>
                <w:sz w:val="28"/>
                <w:szCs w:val="28"/>
              </w:rPr>
              <w:t>қайта</w:t>
            </w:r>
            <w:proofErr w:type="spellEnd"/>
            <w:r w:rsidRPr="00746B57">
              <w:rPr>
                <w:bCs/>
                <w:color w:val="000000"/>
                <w:sz w:val="28"/>
                <w:szCs w:val="28"/>
              </w:rPr>
              <w:t xml:space="preserve"> </w:t>
            </w:r>
            <w:proofErr w:type="spellStart"/>
            <w:r w:rsidRPr="00746B57">
              <w:rPr>
                <w:bCs/>
                <w:color w:val="000000"/>
                <w:sz w:val="28"/>
                <w:szCs w:val="28"/>
              </w:rPr>
              <w:t>ўзгартириш</w:t>
            </w:r>
            <w:proofErr w:type="spellEnd"/>
            <w:r w:rsidRPr="00746B57">
              <w:rPr>
                <w:bCs/>
                <w:color w:val="000000"/>
                <w:sz w:val="28"/>
                <w:szCs w:val="28"/>
              </w:rPr>
              <w:t xml:space="preserve">. </w:t>
            </w:r>
            <w:proofErr w:type="spellStart"/>
            <w:r w:rsidRPr="00746B57">
              <w:rPr>
                <w:bCs/>
                <w:color w:val="000000"/>
                <w:sz w:val="28"/>
                <w:szCs w:val="28"/>
              </w:rPr>
              <w:t>Шифрнинг</w:t>
            </w:r>
            <w:proofErr w:type="spellEnd"/>
            <w:r w:rsidRPr="00746B57">
              <w:rPr>
                <w:bCs/>
                <w:color w:val="000000"/>
                <w:sz w:val="28"/>
                <w:szCs w:val="28"/>
              </w:rPr>
              <w:t xml:space="preserve"> </w:t>
            </w:r>
            <w:proofErr w:type="spellStart"/>
            <w:r w:rsidRPr="00746B57">
              <w:rPr>
                <w:bCs/>
                <w:color w:val="000000"/>
                <w:sz w:val="28"/>
                <w:szCs w:val="28"/>
              </w:rPr>
              <w:t>махсус</w:t>
            </w:r>
            <w:proofErr w:type="spellEnd"/>
            <w:r w:rsidRPr="00746B57">
              <w:rPr>
                <w:bCs/>
                <w:color w:val="000000"/>
                <w:sz w:val="28"/>
                <w:szCs w:val="28"/>
              </w:rPr>
              <w:t xml:space="preserve"> тури </w:t>
            </w:r>
            <w:proofErr w:type="spellStart"/>
            <w:r w:rsidRPr="00746B57">
              <w:rPr>
                <w:bCs/>
                <w:color w:val="000000"/>
                <w:sz w:val="28"/>
                <w:szCs w:val="28"/>
              </w:rPr>
              <w:t>ҳисобланади</w:t>
            </w:r>
            <w:proofErr w:type="spellEnd"/>
            <w:r w:rsidRPr="00746B57">
              <w:rPr>
                <w:bCs/>
                <w:color w:val="000000"/>
                <w:sz w:val="28"/>
                <w:szCs w:val="28"/>
              </w:rPr>
              <w:t xml:space="preserve">. </w:t>
            </w:r>
          </w:p>
          <w:p w14:paraId="74E6117F"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Хабарни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дастлабки</w:t>
            </w:r>
            <w:proofErr w:type="spellEnd"/>
            <w:r w:rsidRPr="00746B57">
              <w:rPr>
                <w:color w:val="000000"/>
                <w:sz w:val="28"/>
                <w:szCs w:val="28"/>
              </w:rPr>
              <w:t xml:space="preserve">) </w:t>
            </w:r>
            <w:proofErr w:type="spellStart"/>
            <w:r w:rsidRPr="00746B57">
              <w:rPr>
                <w:color w:val="000000"/>
                <w:sz w:val="28"/>
                <w:szCs w:val="28"/>
              </w:rPr>
              <w:t>алифбодан</w:t>
            </w:r>
            <w:proofErr w:type="spellEnd"/>
            <w:r w:rsidRPr="00746B57">
              <w:rPr>
                <w:color w:val="000000"/>
                <w:sz w:val="28"/>
                <w:szCs w:val="28"/>
              </w:rPr>
              <w:t xml:space="preserve"> </w:t>
            </w:r>
            <w:proofErr w:type="spellStart"/>
            <w:r w:rsidRPr="00746B57">
              <w:rPr>
                <w:color w:val="000000"/>
                <w:sz w:val="28"/>
                <w:szCs w:val="28"/>
              </w:rPr>
              <w:t>бошқасига</w:t>
            </w:r>
            <w:proofErr w:type="spellEnd"/>
            <w:r w:rsidRPr="00746B57">
              <w:rPr>
                <w:color w:val="000000"/>
                <w:sz w:val="28"/>
                <w:szCs w:val="28"/>
              </w:rPr>
              <w:t xml:space="preserve"> (объект)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ҳеч</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йўқотишларсиз</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қоидаси</w:t>
            </w:r>
            <w:proofErr w:type="spellEnd"/>
            <w:r w:rsidRPr="00746B57">
              <w:rPr>
                <w:color w:val="000000"/>
                <w:sz w:val="28"/>
                <w:szCs w:val="28"/>
              </w:rPr>
              <w:t xml:space="preserve">. </w:t>
            </w:r>
          </w:p>
        </w:tc>
      </w:tr>
      <w:tr w:rsidR="006A6B64" w:rsidRPr="00746B57" w14:paraId="6DA7128B" w14:textId="77777777">
        <w:trPr>
          <w:tblCellSpacing w:w="0" w:type="dxa"/>
          <w:jc w:val="center"/>
        </w:trPr>
        <w:tc>
          <w:tcPr>
            <w:tcW w:w="1916" w:type="pct"/>
          </w:tcPr>
          <w:p w14:paraId="0A2E3025" w14:textId="77777777" w:rsidR="006A6B64" w:rsidRPr="00746B57" w:rsidRDefault="006A6B64" w:rsidP="006A6B64">
            <w:pPr>
              <w:shd w:val="clear" w:color="auto" w:fill="FFFFFF"/>
              <w:ind w:left="6" w:right="459"/>
              <w:rPr>
                <w:b/>
                <w:color w:val="000000"/>
                <w:sz w:val="28"/>
                <w:szCs w:val="28"/>
                <w:lang w:val="uz-Cyrl-UZ"/>
              </w:rPr>
            </w:pPr>
            <w:r w:rsidRPr="00746B57">
              <w:rPr>
                <w:b/>
                <w:color w:val="000000"/>
                <w:sz w:val="28"/>
                <w:szCs w:val="28"/>
              </w:rPr>
              <w:lastRenderedPageBreak/>
              <w:t>К</w:t>
            </w:r>
            <w:r w:rsidRPr="00746B57">
              <w:rPr>
                <w:b/>
                <w:color w:val="000000"/>
                <w:sz w:val="28"/>
                <w:szCs w:val="28"/>
                <w:lang w:val="uz-Cyrl-UZ"/>
              </w:rPr>
              <w:t>од аутентификации</w:t>
            </w:r>
          </w:p>
          <w:p w14:paraId="28F9B48A" w14:textId="77777777" w:rsidR="006A6B64" w:rsidRPr="00746B57" w:rsidRDefault="006A6B64" w:rsidP="006A6B64">
            <w:pPr>
              <w:shd w:val="clear" w:color="auto" w:fill="FFFFFF"/>
              <w:ind w:left="6" w:right="459"/>
              <w:rPr>
                <w:color w:val="000000"/>
                <w:spacing w:val="-2"/>
                <w:sz w:val="28"/>
                <w:szCs w:val="28"/>
                <w:lang w:val="uz-Cyrl-UZ"/>
              </w:rPr>
            </w:pPr>
            <w:r w:rsidRPr="00746B57">
              <w:rPr>
                <w:b/>
                <w:color w:val="000000"/>
                <w:sz w:val="28"/>
                <w:szCs w:val="28"/>
                <w:lang w:val="uz-Cyrl-UZ"/>
              </w:rPr>
              <w:t xml:space="preserve">uz - </w:t>
            </w:r>
            <w:r w:rsidRPr="00746B57">
              <w:rPr>
                <w:color w:val="000000"/>
                <w:sz w:val="28"/>
                <w:szCs w:val="28"/>
                <w:lang w:val="uz-Cyrl-UZ"/>
              </w:rPr>
              <w:t>аутентификация қилиш коди</w:t>
            </w:r>
          </w:p>
          <w:p w14:paraId="0E8FD559" w14:textId="77777777" w:rsidR="006A6B64" w:rsidRPr="00746B57" w:rsidRDefault="006A6B64" w:rsidP="006A6B64">
            <w:pPr>
              <w:shd w:val="clear" w:color="auto" w:fill="FFFFFF"/>
              <w:ind w:left="6" w:right="459"/>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authentication code</w:t>
            </w:r>
          </w:p>
        </w:tc>
        <w:tc>
          <w:tcPr>
            <w:tcW w:w="3084" w:type="pct"/>
          </w:tcPr>
          <w:p w14:paraId="3EF86830" w14:textId="77777777" w:rsidR="006A6B64" w:rsidRPr="00746B57" w:rsidRDefault="006A6B64" w:rsidP="006A6B64">
            <w:pPr>
              <w:jc w:val="both"/>
              <w:rPr>
                <w:color w:val="000000"/>
                <w:sz w:val="28"/>
                <w:szCs w:val="28"/>
              </w:rPr>
            </w:pPr>
            <w:r w:rsidRPr="00746B57">
              <w:rPr>
                <w:color w:val="000000"/>
                <w:sz w:val="28"/>
                <w:szCs w:val="28"/>
                <w:lang w:val="uz-Cyrl-UZ"/>
              </w:rPr>
              <w:t>К</w:t>
            </w:r>
            <w:r w:rsidRPr="00746B57">
              <w:rPr>
                <w:color w:val="000000"/>
                <w:sz w:val="28"/>
                <w:szCs w:val="28"/>
              </w:rPr>
              <w:t xml:space="preserve">од фиксированной длины, </w:t>
            </w:r>
            <w:r w:rsidRPr="00746B57">
              <w:rPr>
                <w:color w:val="000000"/>
                <w:sz w:val="28"/>
                <w:szCs w:val="28"/>
                <w:lang w:val="uz-Cyrl-UZ"/>
              </w:rPr>
              <w:t>(и</w:t>
            </w:r>
            <w:r w:rsidR="00000000">
              <w:fldChar w:fldCharType="begin"/>
            </w:r>
            <w:r w:rsidR="00000000">
              <w:instrText>HYPERLINK "http://www.enlight.ru/crypto/glossary/glossary.htm" \l "имитовставка#имитовставка"</w:instrText>
            </w:r>
            <w:r w:rsidR="00000000">
              <w:fldChar w:fldCharType="separate"/>
            </w:r>
            <w:proofErr w:type="spellStart"/>
            <w:r w:rsidRPr="00746B57">
              <w:rPr>
                <w:color w:val="000000"/>
                <w:sz w:val="28"/>
                <w:szCs w:val="28"/>
              </w:rPr>
              <w:t>митовставка</w:t>
            </w:r>
            <w:proofErr w:type="spellEnd"/>
            <w:r w:rsidR="00000000">
              <w:rPr>
                <w:color w:val="000000"/>
                <w:sz w:val="28"/>
                <w:szCs w:val="28"/>
              </w:rPr>
              <w:fldChar w:fldCharType="end"/>
            </w:r>
            <w:r w:rsidRPr="00746B57">
              <w:rPr>
                <w:color w:val="000000"/>
                <w:sz w:val="28"/>
                <w:szCs w:val="28"/>
                <w:lang w:val="uz-Cyrl-UZ"/>
              </w:rPr>
              <w:t>)</w:t>
            </w:r>
            <w:r w:rsidRPr="00746B57">
              <w:rPr>
                <w:color w:val="000000"/>
                <w:sz w:val="28"/>
                <w:szCs w:val="28"/>
              </w:rPr>
              <w:t xml:space="preserve"> вырабатываемый из данных с использованием секретного ключа и добавляемый к данным с целью обнаружения факта изменений хранимых или передаваемых по каналу </w:t>
            </w:r>
            <w:r w:rsidRPr="00746B57">
              <w:rPr>
                <w:color w:val="000000"/>
                <w:sz w:val="28"/>
                <w:szCs w:val="28"/>
                <w:lang w:val="uz-Cyrl-UZ"/>
              </w:rPr>
              <w:t xml:space="preserve">телекоммуникаций </w:t>
            </w:r>
            <w:r w:rsidRPr="00746B57">
              <w:rPr>
                <w:color w:val="000000"/>
                <w:sz w:val="28"/>
                <w:szCs w:val="28"/>
              </w:rPr>
              <w:t xml:space="preserve">данных. </w:t>
            </w:r>
          </w:p>
          <w:p w14:paraId="5AC1BD65" w14:textId="77777777" w:rsidR="006A6B64" w:rsidRPr="00746B57" w:rsidRDefault="006A6B64" w:rsidP="006A6B64">
            <w:pPr>
              <w:autoSpaceDE w:val="0"/>
              <w:autoSpaceDN w:val="0"/>
              <w:adjustRightInd w:val="0"/>
              <w:ind w:left="38"/>
              <w:jc w:val="both"/>
              <w:rPr>
                <w:bCs/>
                <w:color w:val="000000"/>
                <w:sz w:val="28"/>
                <w:szCs w:val="28"/>
              </w:rPr>
            </w:pPr>
          </w:p>
          <w:p w14:paraId="558BC23A" w14:textId="77777777" w:rsidR="006A6B64" w:rsidRPr="00746B57" w:rsidRDefault="006A6B64" w:rsidP="006A6B64">
            <w:pPr>
              <w:autoSpaceDE w:val="0"/>
              <w:autoSpaceDN w:val="0"/>
              <w:adjustRightInd w:val="0"/>
              <w:jc w:val="both"/>
              <w:rPr>
                <w:bCs/>
                <w:color w:val="000000"/>
                <w:sz w:val="28"/>
                <w:szCs w:val="28"/>
              </w:rPr>
            </w:pPr>
            <w:proofErr w:type="spellStart"/>
            <w:r w:rsidRPr="00746B57">
              <w:rPr>
                <w:bCs/>
                <w:color w:val="000000"/>
                <w:sz w:val="28"/>
                <w:szCs w:val="28"/>
              </w:rPr>
              <w:t>Махфий</w:t>
            </w:r>
            <w:proofErr w:type="spellEnd"/>
            <w:r w:rsidRPr="00746B57">
              <w:rPr>
                <w:bCs/>
                <w:color w:val="000000"/>
                <w:sz w:val="28"/>
                <w:szCs w:val="28"/>
              </w:rPr>
              <w:t xml:space="preserve"> </w:t>
            </w:r>
            <w:proofErr w:type="spellStart"/>
            <w:r w:rsidRPr="00746B57">
              <w:rPr>
                <w:bCs/>
                <w:color w:val="000000"/>
                <w:sz w:val="28"/>
                <w:szCs w:val="28"/>
              </w:rPr>
              <w:t>калитдан</w:t>
            </w:r>
            <w:proofErr w:type="spellEnd"/>
            <w:r w:rsidRPr="00746B57">
              <w:rPr>
                <w:bCs/>
                <w:color w:val="000000"/>
                <w:sz w:val="28"/>
                <w:szCs w:val="28"/>
              </w:rPr>
              <w:t xml:space="preserve"> </w:t>
            </w:r>
            <w:proofErr w:type="spellStart"/>
            <w:r w:rsidRPr="00746B57">
              <w:rPr>
                <w:bCs/>
                <w:color w:val="000000"/>
                <w:sz w:val="28"/>
                <w:szCs w:val="28"/>
              </w:rPr>
              <w:t>фойдаланиб</w:t>
            </w:r>
            <w:proofErr w:type="spellEnd"/>
            <w:r w:rsidRPr="00746B57">
              <w:rPr>
                <w:bCs/>
                <w:color w:val="000000"/>
                <w:sz w:val="28"/>
                <w:szCs w:val="28"/>
              </w:rPr>
              <w:t xml:space="preserve"> </w:t>
            </w:r>
            <w:proofErr w:type="spellStart"/>
            <w:r w:rsidRPr="00746B57">
              <w:rPr>
                <w:bCs/>
                <w:color w:val="000000"/>
                <w:sz w:val="28"/>
                <w:szCs w:val="28"/>
              </w:rPr>
              <w:t>маълумотлардан</w:t>
            </w:r>
            <w:proofErr w:type="spellEnd"/>
            <w:r w:rsidRPr="00746B57">
              <w:rPr>
                <w:bCs/>
                <w:color w:val="000000"/>
                <w:sz w:val="28"/>
                <w:szCs w:val="28"/>
              </w:rPr>
              <w:t xml:space="preserve"> </w:t>
            </w:r>
            <w:proofErr w:type="spellStart"/>
            <w:r w:rsidRPr="00746B57">
              <w:rPr>
                <w:bCs/>
                <w:color w:val="000000"/>
                <w:sz w:val="28"/>
                <w:szCs w:val="28"/>
              </w:rPr>
              <w:t>олинадиган</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сақланадиган</w:t>
            </w:r>
            <w:proofErr w:type="spellEnd"/>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w:t>
            </w:r>
            <w:proofErr w:type="spellStart"/>
            <w:r w:rsidRPr="00746B57">
              <w:rPr>
                <w:bCs/>
                <w:color w:val="000000"/>
                <w:sz w:val="28"/>
                <w:szCs w:val="28"/>
              </w:rPr>
              <w:t>телекоммуникациялар</w:t>
            </w:r>
            <w:proofErr w:type="spellEnd"/>
            <w:r w:rsidRPr="00746B57">
              <w:rPr>
                <w:bCs/>
                <w:color w:val="000000"/>
                <w:sz w:val="28"/>
                <w:szCs w:val="28"/>
              </w:rPr>
              <w:t xml:space="preserve"> </w:t>
            </w:r>
            <w:proofErr w:type="spellStart"/>
            <w:r w:rsidRPr="00746B57">
              <w:rPr>
                <w:bCs/>
                <w:color w:val="000000"/>
                <w:sz w:val="28"/>
                <w:szCs w:val="28"/>
              </w:rPr>
              <w:t>канали</w:t>
            </w:r>
            <w:proofErr w:type="spellEnd"/>
            <w:r w:rsidRPr="00746B57">
              <w:rPr>
                <w:bCs/>
                <w:color w:val="000000"/>
                <w:sz w:val="28"/>
                <w:szCs w:val="28"/>
              </w:rPr>
              <w:t xml:space="preserve"> </w:t>
            </w:r>
            <w:proofErr w:type="spellStart"/>
            <w:r w:rsidRPr="00746B57">
              <w:rPr>
                <w:bCs/>
                <w:color w:val="000000"/>
                <w:sz w:val="28"/>
                <w:szCs w:val="28"/>
              </w:rPr>
              <w:t>орқали</w:t>
            </w:r>
            <w:proofErr w:type="spellEnd"/>
            <w:r w:rsidRPr="00746B57">
              <w:rPr>
                <w:bCs/>
                <w:color w:val="000000"/>
                <w:sz w:val="28"/>
                <w:szCs w:val="28"/>
              </w:rPr>
              <w:t xml:space="preserve"> </w:t>
            </w:r>
            <w:proofErr w:type="spellStart"/>
            <w:r w:rsidRPr="00746B57">
              <w:rPr>
                <w:bCs/>
                <w:color w:val="000000"/>
                <w:sz w:val="28"/>
                <w:szCs w:val="28"/>
              </w:rPr>
              <w:t>узатиладиган</w:t>
            </w:r>
            <w:proofErr w:type="spellEnd"/>
            <w:r w:rsidRPr="00746B57">
              <w:rPr>
                <w:bCs/>
                <w:color w:val="000000"/>
                <w:sz w:val="28"/>
                <w:szCs w:val="28"/>
              </w:rPr>
              <w:t xml:space="preserve"> </w:t>
            </w:r>
            <w:proofErr w:type="spellStart"/>
            <w:r w:rsidRPr="00746B57">
              <w:rPr>
                <w:bCs/>
                <w:color w:val="000000"/>
                <w:sz w:val="28"/>
                <w:szCs w:val="28"/>
              </w:rPr>
              <w:t>маълумотларнинг</w:t>
            </w:r>
            <w:proofErr w:type="spellEnd"/>
            <w:r w:rsidRPr="00746B57">
              <w:rPr>
                <w:bCs/>
                <w:color w:val="000000"/>
                <w:sz w:val="28"/>
                <w:szCs w:val="28"/>
              </w:rPr>
              <w:t xml:space="preserve"> </w:t>
            </w:r>
            <w:proofErr w:type="spellStart"/>
            <w:r w:rsidRPr="00746B57">
              <w:rPr>
                <w:bCs/>
                <w:color w:val="000000"/>
                <w:sz w:val="28"/>
                <w:szCs w:val="28"/>
              </w:rPr>
              <w:t>ўзгартирилиш</w:t>
            </w:r>
            <w:proofErr w:type="spellEnd"/>
            <w:r w:rsidRPr="00746B57">
              <w:rPr>
                <w:bCs/>
                <w:color w:val="000000"/>
                <w:sz w:val="28"/>
                <w:szCs w:val="28"/>
              </w:rPr>
              <w:t xml:space="preserve"> </w:t>
            </w:r>
            <w:proofErr w:type="spellStart"/>
            <w:r w:rsidRPr="00746B57">
              <w:rPr>
                <w:bCs/>
                <w:color w:val="000000"/>
                <w:sz w:val="28"/>
                <w:szCs w:val="28"/>
              </w:rPr>
              <w:t>фактини</w:t>
            </w:r>
            <w:proofErr w:type="spellEnd"/>
            <w:r w:rsidRPr="00746B57">
              <w:rPr>
                <w:bCs/>
                <w:color w:val="000000"/>
                <w:sz w:val="28"/>
                <w:szCs w:val="28"/>
              </w:rPr>
              <w:t xml:space="preserve"> </w:t>
            </w:r>
            <w:proofErr w:type="spellStart"/>
            <w:r w:rsidRPr="00746B57">
              <w:rPr>
                <w:bCs/>
                <w:color w:val="000000"/>
                <w:sz w:val="28"/>
                <w:szCs w:val="28"/>
              </w:rPr>
              <w:t>аниқлаш</w:t>
            </w:r>
            <w:proofErr w:type="spellEnd"/>
            <w:r w:rsidRPr="00746B57">
              <w:rPr>
                <w:bCs/>
                <w:color w:val="000000"/>
                <w:sz w:val="28"/>
                <w:szCs w:val="28"/>
              </w:rPr>
              <w:t xml:space="preserve"> </w:t>
            </w:r>
            <w:proofErr w:type="spellStart"/>
            <w:r w:rsidRPr="00746B57">
              <w:rPr>
                <w:bCs/>
                <w:color w:val="000000"/>
                <w:sz w:val="28"/>
                <w:szCs w:val="28"/>
              </w:rPr>
              <w:t>мақсадида</w:t>
            </w:r>
            <w:proofErr w:type="spellEnd"/>
            <w:r w:rsidRPr="00746B57">
              <w:rPr>
                <w:bCs/>
                <w:color w:val="000000"/>
                <w:sz w:val="28"/>
                <w:szCs w:val="28"/>
              </w:rPr>
              <w:t xml:space="preserve">, </w:t>
            </w:r>
            <w:proofErr w:type="spellStart"/>
            <w:r w:rsidRPr="00746B57">
              <w:rPr>
                <w:bCs/>
                <w:color w:val="000000"/>
                <w:sz w:val="28"/>
                <w:szCs w:val="28"/>
              </w:rPr>
              <w:t>маълумотларга</w:t>
            </w:r>
            <w:proofErr w:type="spellEnd"/>
            <w:r w:rsidRPr="00746B57">
              <w:rPr>
                <w:bCs/>
                <w:color w:val="000000"/>
                <w:sz w:val="28"/>
                <w:szCs w:val="28"/>
              </w:rPr>
              <w:t xml:space="preserve"> </w:t>
            </w:r>
            <w:proofErr w:type="spellStart"/>
            <w:r w:rsidRPr="00746B57">
              <w:rPr>
                <w:bCs/>
                <w:color w:val="000000"/>
                <w:sz w:val="28"/>
                <w:szCs w:val="28"/>
              </w:rPr>
              <w:t>қўшиладиган</w:t>
            </w:r>
            <w:proofErr w:type="spellEnd"/>
            <w:r w:rsidRPr="00746B57">
              <w:rPr>
                <w:bCs/>
                <w:color w:val="000000"/>
                <w:sz w:val="28"/>
                <w:szCs w:val="28"/>
              </w:rPr>
              <w:t xml:space="preserve"> </w:t>
            </w:r>
            <w:proofErr w:type="spellStart"/>
            <w:r w:rsidRPr="00746B57">
              <w:rPr>
                <w:bCs/>
                <w:color w:val="000000"/>
                <w:sz w:val="28"/>
                <w:szCs w:val="28"/>
              </w:rPr>
              <w:t>қатъий</w:t>
            </w:r>
            <w:proofErr w:type="spellEnd"/>
            <w:r w:rsidRPr="00746B57">
              <w:rPr>
                <w:bCs/>
                <w:color w:val="000000"/>
                <w:sz w:val="28"/>
                <w:szCs w:val="28"/>
              </w:rPr>
              <w:t xml:space="preserve"> </w:t>
            </w:r>
            <w:proofErr w:type="spellStart"/>
            <w:r w:rsidRPr="00746B57">
              <w:rPr>
                <w:bCs/>
                <w:color w:val="000000"/>
                <w:sz w:val="28"/>
                <w:szCs w:val="28"/>
              </w:rPr>
              <w:t>узунликдаги</w:t>
            </w:r>
            <w:proofErr w:type="spellEnd"/>
            <w:r w:rsidRPr="00746B57">
              <w:rPr>
                <w:bCs/>
                <w:color w:val="000000"/>
                <w:sz w:val="28"/>
                <w:szCs w:val="28"/>
              </w:rPr>
              <w:t xml:space="preserve"> код (</w:t>
            </w:r>
            <w:proofErr w:type="spellStart"/>
            <w:r w:rsidRPr="00746B57">
              <w:rPr>
                <w:bCs/>
                <w:color w:val="000000"/>
                <w:sz w:val="28"/>
                <w:szCs w:val="28"/>
              </w:rPr>
              <w:t>имитоқўшимча</w:t>
            </w:r>
            <w:proofErr w:type="spellEnd"/>
            <w:r w:rsidRPr="00746B57">
              <w:rPr>
                <w:bCs/>
                <w:color w:val="000000"/>
                <w:sz w:val="28"/>
                <w:szCs w:val="28"/>
              </w:rPr>
              <w:t>)</w:t>
            </w:r>
          </w:p>
        </w:tc>
      </w:tr>
      <w:tr w:rsidR="006A6B64" w:rsidRPr="00746B57" w14:paraId="0BD082CC" w14:textId="77777777">
        <w:trPr>
          <w:tblCellSpacing w:w="0" w:type="dxa"/>
          <w:jc w:val="center"/>
        </w:trPr>
        <w:tc>
          <w:tcPr>
            <w:tcW w:w="1916" w:type="pct"/>
          </w:tcPr>
          <w:p w14:paraId="3D7F58C8" w14:textId="77777777" w:rsidR="006A6B64" w:rsidRPr="00746B57" w:rsidRDefault="006A6B64" w:rsidP="006A6B64">
            <w:pPr>
              <w:rPr>
                <w:b/>
                <w:color w:val="000000"/>
                <w:spacing w:val="1"/>
                <w:sz w:val="28"/>
                <w:szCs w:val="28"/>
              </w:rPr>
            </w:pPr>
            <w:r w:rsidRPr="00746B57">
              <w:rPr>
                <w:b/>
                <w:bCs/>
                <w:iCs/>
                <w:color w:val="000000"/>
                <w:sz w:val="28"/>
                <w:szCs w:val="28"/>
              </w:rPr>
              <w:t>К</w:t>
            </w:r>
            <w:r w:rsidRPr="00746B57">
              <w:rPr>
                <w:b/>
                <w:color w:val="000000"/>
                <w:spacing w:val="1"/>
                <w:sz w:val="28"/>
                <w:szCs w:val="28"/>
              </w:rPr>
              <w:t xml:space="preserve">од аутентификации </w:t>
            </w:r>
            <w:r w:rsidRPr="00D8142F">
              <w:rPr>
                <w:b/>
                <w:color w:val="000000"/>
                <w:spacing w:val="1"/>
                <w:sz w:val="28"/>
                <w:szCs w:val="28"/>
              </w:rPr>
              <w:br/>
            </w:r>
            <w:r w:rsidRPr="00746B57">
              <w:rPr>
                <w:b/>
                <w:color w:val="000000"/>
                <w:spacing w:val="1"/>
                <w:sz w:val="28"/>
                <w:szCs w:val="28"/>
              </w:rPr>
              <w:t>сообщений</w:t>
            </w:r>
          </w:p>
          <w:p w14:paraId="597DB4EA" w14:textId="77777777" w:rsidR="006A6B64" w:rsidRPr="00746B57" w:rsidRDefault="006A6B64" w:rsidP="006A6B64">
            <w:pPr>
              <w:shd w:val="clear" w:color="auto" w:fill="FFFFFF"/>
              <w:ind w:left="34"/>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хабарларни</w:t>
            </w:r>
            <w:proofErr w:type="spellEnd"/>
            <w:r w:rsidRPr="00746B57">
              <w:rPr>
                <w:color w:val="000000"/>
                <w:sz w:val="28"/>
                <w:szCs w:val="28"/>
              </w:rPr>
              <w:t xml:space="preserve"> </w:t>
            </w:r>
            <w:proofErr w:type="spellStart"/>
            <w:r w:rsidRPr="00746B57">
              <w:rPr>
                <w:color w:val="000000"/>
                <w:sz w:val="28"/>
                <w:szCs w:val="28"/>
              </w:rPr>
              <w:t>аутенти-фикация</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коди</w:t>
            </w:r>
            <w:proofErr w:type="spellEnd"/>
          </w:p>
          <w:p w14:paraId="4692610E"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message authentication code, </w:t>
            </w:r>
            <w:r w:rsidRPr="00746B57">
              <w:rPr>
                <w:bCs/>
                <w:color w:val="000000"/>
                <w:sz w:val="28"/>
                <w:szCs w:val="28"/>
                <w:lang w:val="en-US"/>
              </w:rPr>
              <w:t>MAC</w:t>
            </w:r>
            <w:r w:rsidRPr="00746B57">
              <w:rPr>
                <w:color w:val="000000"/>
                <w:sz w:val="28"/>
                <w:szCs w:val="28"/>
                <w:lang w:val="en-US"/>
              </w:rPr>
              <w:t xml:space="preserve"> </w:t>
            </w:r>
          </w:p>
        </w:tc>
        <w:tc>
          <w:tcPr>
            <w:tcW w:w="3084" w:type="pct"/>
          </w:tcPr>
          <w:p w14:paraId="78A22D13" w14:textId="77777777" w:rsidR="006A6B64" w:rsidRPr="00746B57" w:rsidRDefault="006A6B64" w:rsidP="006A6B64">
            <w:pPr>
              <w:ind w:right="7"/>
              <w:jc w:val="both"/>
              <w:rPr>
                <w:color w:val="000000"/>
                <w:spacing w:val="3"/>
                <w:sz w:val="28"/>
                <w:szCs w:val="28"/>
              </w:rPr>
            </w:pPr>
            <w:r w:rsidRPr="00746B57">
              <w:rPr>
                <w:color w:val="000000"/>
                <w:spacing w:val="3"/>
                <w:sz w:val="28"/>
                <w:szCs w:val="28"/>
              </w:rPr>
              <w:t xml:space="preserve">1. Последовательность битов, являющаяся функцией обоих данных (открытого текста или </w:t>
            </w:r>
            <w:proofErr w:type="spellStart"/>
            <w:r w:rsidRPr="00746B57">
              <w:rPr>
                <w:color w:val="000000"/>
                <w:spacing w:val="3"/>
                <w:sz w:val="28"/>
                <w:szCs w:val="28"/>
              </w:rPr>
              <w:t>шифротекста</w:t>
            </w:r>
            <w:proofErr w:type="spellEnd"/>
            <w:r w:rsidRPr="00746B57">
              <w:rPr>
                <w:color w:val="000000"/>
                <w:spacing w:val="3"/>
                <w:sz w:val="28"/>
                <w:szCs w:val="28"/>
              </w:rPr>
              <w:t>) и секретного ключа, которая присоединяется к данным, чтобы обеспечить аутентификацию данных.</w:t>
            </w:r>
          </w:p>
          <w:p w14:paraId="00A82DB0" w14:textId="77777777" w:rsidR="006A6B64" w:rsidRPr="00746B57" w:rsidRDefault="006A6B64" w:rsidP="00C54C08">
            <w:pPr>
              <w:spacing w:before="120"/>
              <w:jc w:val="both"/>
              <w:rPr>
                <w:i/>
                <w:color w:val="000000"/>
                <w:spacing w:val="3"/>
              </w:rPr>
            </w:pPr>
            <w:r w:rsidRPr="00746B57">
              <w:rPr>
                <w:i/>
                <w:color w:val="000000"/>
              </w:rPr>
              <w:t>Примечание –</w:t>
            </w:r>
            <w:r w:rsidRPr="00746B57">
              <w:rPr>
                <w:i/>
                <w:snapToGrid w:val="0"/>
                <w:color w:val="000000"/>
              </w:rPr>
              <w:t xml:space="preserve"> </w:t>
            </w:r>
            <w:r w:rsidRPr="00746B57">
              <w:rPr>
                <w:i/>
                <w:color w:val="000000"/>
                <w:spacing w:val="3"/>
              </w:rPr>
              <w:t>Функция, используемая для генерации кода аутентификации сообщений, обычно является односторонней функцией.</w:t>
            </w:r>
          </w:p>
          <w:p w14:paraId="4EED6F1C" w14:textId="77777777" w:rsidR="006A6B64" w:rsidRPr="00746B57" w:rsidRDefault="006A6B64" w:rsidP="006A6B64">
            <w:pPr>
              <w:shd w:val="clear" w:color="auto" w:fill="FFFFFF"/>
              <w:spacing w:before="101"/>
              <w:ind w:right="38"/>
              <w:jc w:val="both"/>
              <w:rPr>
                <w:color w:val="000000"/>
                <w:spacing w:val="3"/>
                <w:sz w:val="28"/>
                <w:szCs w:val="28"/>
              </w:rPr>
            </w:pPr>
            <w:r w:rsidRPr="00746B57">
              <w:rPr>
                <w:color w:val="000000"/>
                <w:spacing w:val="3"/>
                <w:sz w:val="28"/>
                <w:szCs w:val="28"/>
              </w:rPr>
              <w:t xml:space="preserve">2. </w:t>
            </w:r>
            <w:r w:rsidRPr="00746B57">
              <w:rPr>
                <w:color w:val="000000"/>
                <w:spacing w:val="-2"/>
                <w:sz w:val="28"/>
                <w:szCs w:val="28"/>
              </w:rPr>
              <w:t xml:space="preserve">Код </w:t>
            </w:r>
            <w:r w:rsidRPr="00746B57">
              <w:rPr>
                <w:color w:val="000000"/>
                <w:spacing w:val="-3"/>
                <w:sz w:val="28"/>
                <w:szCs w:val="28"/>
              </w:rPr>
              <w:t xml:space="preserve">фиксированной длины, формируемый </w:t>
            </w:r>
            <w:r w:rsidRPr="00746B57">
              <w:rPr>
                <w:color w:val="000000"/>
                <w:spacing w:val="-4"/>
                <w:sz w:val="28"/>
                <w:szCs w:val="28"/>
              </w:rPr>
              <w:t>по заданному алгоритму из случайного входного потока и ключа шифрования.</w:t>
            </w:r>
          </w:p>
          <w:p w14:paraId="05CC6B87" w14:textId="77777777" w:rsidR="006A6B64" w:rsidRPr="00746B57" w:rsidRDefault="006A6B64" w:rsidP="006A6B64">
            <w:pPr>
              <w:shd w:val="clear" w:color="auto" w:fill="FFFFFF"/>
              <w:ind w:left="38"/>
              <w:jc w:val="both"/>
              <w:rPr>
                <w:color w:val="000000"/>
                <w:sz w:val="28"/>
                <w:szCs w:val="28"/>
              </w:rPr>
            </w:pPr>
          </w:p>
          <w:p w14:paraId="0E45DDA2"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1. </w:t>
            </w:r>
            <w:proofErr w:type="spellStart"/>
            <w:r w:rsidRPr="00746B57">
              <w:rPr>
                <w:color w:val="000000"/>
                <w:sz w:val="28"/>
                <w:szCs w:val="28"/>
              </w:rPr>
              <w:t>Иккала</w:t>
            </w:r>
            <w:proofErr w:type="spellEnd"/>
            <w:r w:rsidRPr="00746B57">
              <w:rPr>
                <w:color w:val="000000"/>
                <w:sz w:val="28"/>
                <w:szCs w:val="28"/>
              </w:rPr>
              <w:t xml:space="preserve"> </w:t>
            </w:r>
            <w:proofErr w:type="spellStart"/>
            <w:r w:rsidRPr="00746B57">
              <w:rPr>
                <w:color w:val="000000"/>
                <w:sz w:val="28"/>
                <w:szCs w:val="28"/>
              </w:rPr>
              <w:t>маълумотнинг</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шифрланган</w:t>
            </w:r>
            <w:proofErr w:type="spellEnd"/>
            <w:r w:rsidRPr="00746B57">
              <w:rPr>
                <w:color w:val="000000"/>
                <w:sz w:val="28"/>
                <w:szCs w:val="28"/>
              </w:rPr>
              <w:t xml:space="preserve"> </w:t>
            </w:r>
            <w:proofErr w:type="spellStart"/>
            <w:r w:rsidRPr="00746B57">
              <w:rPr>
                <w:color w:val="000000"/>
                <w:sz w:val="28"/>
                <w:szCs w:val="28"/>
              </w:rPr>
              <w:t>матн</w:t>
            </w:r>
            <w:proofErr w:type="spellEnd"/>
            <w:r w:rsidRPr="00746B57">
              <w:rPr>
                <w:color w:val="000000"/>
                <w:sz w:val="28"/>
                <w:szCs w:val="28"/>
              </w:rPr>
              <w:t xml:space="preserve">) </w:t>
            </w:r>
            <w:proofErr w:type="spellStart"/>
            <w:r w:rsidRPr="00746B57">
              <w:rPr>
                <w:color w:val="000000"/>
                <w:sz w:val="28"/>
                <w:szCs w:val="28"/>
              </w:rPr>
              <w:t>ҳамда</w:t>
            </w:r>
            <w:proofErr w:type="spellEnd"/>
            <w:r w:rsidRPr="00746B57">
              <w:rPr>
                <w:color w:val="000000"/>
                <w:sz w:val="28"/>
                <w:szCs w:val="28"/>
              </w:rPr>
              <w:t xml:space="preserve">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калитнинг</w:t>
            </w:r>
            <w:proofErr w:type="spellEnd"/>
            <w:r w:rsidRPr="00746B57">
              <w:rPr>
                <w:color w:val="000000"/>
                <w:sz w:val="28"/>
                <w:szCs w:val="28"/>
              </w:rPr>
              <w:t xml:space="preserve"> </w:t>
            </w:r>
            <w:proofErr w:type="spellStart"/>
            <w:r w:rsidRPr="00746B57">
              <w:rPr>
                <w:color w:val="000000"/>
                <w:sz w:val="28"/>
                <w:szCs w:val="28"/>
              </w:rPr>
              <w:t>функцияси</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битлар</w:t>
            </w:r>
            <w:proofErr w:type="spellEnd"/>
            <w:r w:rsidRPr="00746B57">
              <w:rPr>
                <w:color w:val="000000"/>
                <w:sz w:val="28"/>
                <w:szCs w:val="28"/>
              </w:rPr>
              <w:t xml:space="preserve"> </w:t>
            </w:r>
            <w:proofErr w:type="spellStart"/>
            <w:r w:rsidRPr="00746B57">
              <w:rPr>
                <w:color w:val="000000"/>
                <w:sz w:val="28"/>
                <w:szCs w:val="28"/>
              </w:rPr>
              <w:t>кетма</w:t>
            </w:r>
            <w:proofErr w:type="spellEnd"/>
            <w:r w:rsidRPr="00746B57">
              <w:rPr>
                <w:color w:val="000000"/>
                <w:sz w:val="28"/>
                <w:szCs w:val="28"/>
                <w:lang w:val="uz-Cyrl-UZ"/>
              </w:rPr>
              <w:t>-</w:t>
            </w:r>
            <w:proofErr w:type="spellStart"/>
            <w:r w:rsidRPr="00746B57">
              <w:rPr>
                <w:color w:val="000000"/>
                <w:sz w:val="28"/>
                <w:szCs w:val="28"/>
              </w:rPr>
              <w:t>кетлиги</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аутентификация </w:t>
            </w:r>
            <w:proofErr w:type="spellStart"/>
            <w:r w:rsidRPr="00746B57">
              <w:rPr>
                <w:color w:val="000000"/>
                <w:sz w:val="28"/>
                <w:szCs w:val="28"/>
              </w:rPr>
              <w:t>қилишни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уларга</w:t>
            </w:r>
            <w:proofErr w:type="spellEnd"/>
            <w:r w:rsidRPr="00746B57">
              <w:rPr>
                <w:color w:val="000000"/>
                <w:sz w:val="28"/>
                <w:szCs w:val="28"/>
              </w:rPr>
              <w:t xml:space="preserve"> </w:t>
            </w:r>
            <w:proofErr w:type="spellStart"/>
            <w:r w:rsidRPr="00746B57">
              <w:rPr>
                <w:color w:val="000000"/>
                <w:sz w:val="28"/>
                <w:szCs w:val="28"/>
              </w:rPr>
              <w:t>қўшилади</w:t>
            </w:r>
            <w:proofErr w:type="spellEnd"/>
            <w:r w:rsidRPr="00746B57">
              <w:rPr>
                <w:color w:val="000000"/>
                <w:sz w:val="28"/>
                <w:szCs w:val="28"/>
              </w:rPr>
              <w:t xml:space="preserve">. </w:t>
            </w:r>
          </w:p>
          <w:p w14:paraId="29543D2F" w14:textId="77777777" w:rsidR="006A6B64" w:rsidRPr="00746B57" w:rsidRDefault="006A6B64" w:rsidP="00C54C08">
            <w:pPr>
              <w:spacing w:before="120"/>
              <w:jc w:val="both"/>
              <w:rPr>
                <w:i/>
                <w:color w:val="000000"/>
              </w:rPr>
            </w:pPr>
            <w:proofErr w:type="spellStart"/>
            <w:r w:rsidRPr="00746B57">
              <w:rPr>
                <w:i/>
                <w:color w:val="000000"/>
              </w:rPr>
              <w:t>Изоҳ</w:t>
            </w:r>
            <w:proofErr w:type="spellEnd"/>
            <w:r w:rsidRPr="00746B57">
              <w:rPr>
                <w:i/>
                <w:color w:val="000000"/>
              </w:rPr>
              <w:t xml:space="preserve"> </w:t>
            </w:r>
            <w:proofErr w:type="gramStart"/>
            <w:r w:rsidRPr="00746B57">
              <w:rPr>
                <w:i/>
                <w:color w:val="000000"/>
              </w:rPr>
              <w:t>–</w:t>
            </w:r>
            <w:r w:rsidRPr="00746B57">
              <w:rPr>
                <w:i/>
                <w:snapToGrid w:val="0"/>
                <w:color w:val="000000"/>
              </w:rPr>
              <w:t xml:space="preserve"> </w:t>
            </w:r>
            <w:r w:rsidRPr="00746B57">
              <w:rPr>
                <w:i/>
                <w:color w:val="000000"/>
              </w:rPr>
              <w:t xml:space="preserve"> </w:t>
            </w:r>
            <w:proofErr w:type="spellStart"/>
            <w:r w:rsidRPr="00746B57">
              <w:rPr>
                <w:i/>
                <w:color w:val="000000"/>
              </w:rPr>
              <w:t>Хабарларни</w:t>
            </w:r>
            <w:proofErr w:type="spellEnd"/>
            <w:proofErr w:type="gramEnd"/>
            <w:r w:rsidRPr="00746B57">
              <w:rPr>
                <w:i/>
                <w:color w:val="000000"/>
              </w:rPr>
              <w:t xml:space="preserve"> аутентификация </w:t>
            </w:r>
            <w:proofErr w:type="spellStart"/>
            <w:r w:rsidRPr="00746B57">
              <w:rPr>
                <w:i/>
                <w:color w:val="000000"/>
              </w:rPr>
              <w:t>қилиш</w:t>
            </w:r>
            <w:proofErr w:type="spellEnd"/>
            <w:r w:rsidRPr="00746B57">
              <w:rPr>
                <w:i/>
                <w:color w:val="000000"/>
              </w:rPr>
              <w:t xml:space="preserve"> </w:t>
            </w:r>
            <w:proofErr w:type="spellStart"/>
            <w:r w:rsidRPr="00746B57">
              <w:rPr>
                <w:i/>
                <w:color w:val="000000"/>
              </w:rPr>
              <w:t>кодини</w:t>
            </w:r>
            <w:proofErr w:type="spellEnd"/>
            <w:r w:rsidRPr="00746B57">
              <w:rPr>
                <w:i/>
                <w:color w:val="000000"/>
              </w:rPr>
              <w:t xml:space="preserve"> </w:t>
            </w:r>
            <w:proofErr w:type="spellStart"/>
            <w:r w:rsidRPr="00746B57">
              <w:rPr>
                <w:i/>
                <w:color w:val="000000"/>
              </w:rPr>
              <w:t>генерациялаш</w:t>
            </w:r>
            <w:proofErr w:type="spellEnd"/>
            <w:r w:rsidRPr="00746B57">
              <w:rPr>
                <w:i/>
                <w:color w:val="000000"/>
              </w:rPr>
              <w:t xml:space="preserve"> </w:t>
            </w:r>
            <w:proofErr w:type="spellStart"/>
            <w:r w:rsidRPr="00746B57">
              <w:rPr>
                <w:i/>
                <w:color w:val="000000"/>
              </w:rPr>
              <w:t>учун</w:t>
            </w:r>
            <w:proofErr w:type="spellEnd"/>
            <w:r w:rsidRPr="00746B57">
              <w:rPr>
                <w:i/>
                <w:color w:val="000000"/>
              </w:rPr>
              <w:t xml:space="preserve"> </w:t>
            </w:r>
            <w:proofErr w:type="spellStart"/>
            <w:r w:rsidRPr="00746B57">
              <w:rPr>
                <w:i/>
                <w:color w:val="000000"/>
              </w:rPr>
              <w:t>фойдаланиладиган</w:t>
            </w:r>
            <w:proofErr w:type="spellEnd"/>
            <w:r w:rsidRPr="00746B57">
              <w:rPr>
                <w:i/>
                <w:color w:val="000000"/>
              </w:rPr>
              <w:t xml:space="preserve"> функция, </w:t>
            </w:r>
            <w:proofErr w:type="spellStart"/>
            <w:r w:rsidRPr="00746B57">
              <w:rPr>
                <w:i/>
                <w:color w:val="000000"/>
              </w:rPr>
              <w:t>кўпчилик</w:t>
            </w:r>
            <w:proofErr w:type="spellEnd"/>
            <w:r w:rsidRPr="00746B57">
              <w:rPr>
                <w:i/>
                <w:color w:val="000000"/>
              </w:rPr>
              <w:t xml:space="preserve"> </w:t>
            </w:r>
            <w:proofErr w:type="spellStart"/>
            <w:r w:rsidRPr="00746B57">
              <w:rPr>
                <w:i/>
                <w:color w:val="000000"/>
              </w:rPr>
              <w:t>ҳол</w:t>
            </w:r>
            <w:r w:rsidRPr="00746B57">
              <w:rPr>
                <w:i/>
                <w:color w:val="000000"/>
              </w:rPr>
              <w:lastRenderedPageBreak/>
              <w:t>ларда</w:t>
            </w:r>
            <w:proofErr w:type="spellEnd"/>
            <w:r w:rsidRPr="00746B57">
              <w:rPr>
                <w:i/>
                <w:color w:val="000000"/>
              </w:rPr>
              <w:t xml:space="preserve">, </w:t>
            </w:r>
            <w:proofErr w:type="spellStart"/>
            <w:r w:rsidRPr="00746B57">
              <w:rPr>
                <w:i/>
                <w:color w:val="000000"/>
              </w:rPr>
              <w:t>бир</w:t>
            </w:r>
            <w:proofErr w:type="spellEnd"/>
            <w:r w:rsidRPr="00746B57">
              <w:rPr>
                <w:i/>
                <w:color w:val="000000"/>
              </w:rPr>
              <w:t xml:space="preserve"> </w:t>
            </w:r>
            <w:proofErr w:type="spellStart"/>
            <w:r w:rsidRPr="00746B57">
              <w:rPr>
                <w:i/>
                <w:color w:val="000000"/>
              </w:rPr>
              <w:t>томонлама</w:t>
            </w:r>
            <w:proofErr w:type="spellEnd"/>
            <w:r w:rsidRPr="00746B57">
              <w:rPr>
                <w:i/>
                <w:color w:val="000000"/>
              </w:rPr>
              <w:t xml:space="preserve"> функция </w:t>
            </w:r>
            <w:proofErr w:type="spellStart"/>
            <w:r w:rsidRPr="00746B57">
              <w:rPr>
                <w:i/>
                <w:color w:val="000000"/>
              </w:rPr>
              <w:t>ҳисобланади</w:t>
            </w:r>
            <w:proofErr w:type="spellEnd"/>
            <w:r w:rsidRPr="00746B57">
              <w:rPr>
                <w:i/>
                <w:color w:val="000000"/>
              </w:rPr>
              <w:t xml:space="preserve">. </w:t>
            </w:r>
          </w:p>
          <w:p w14:paraId="1FBC09CB"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Берилган</w:t>
            </w:r>
            <w:proofErr w:type="spellEnd"/>
            <w:r w:rsidRPr="00746B57">
              <w:rPr>
                <w:color w:val="000000"/>
                <w:sz w:val="28"/>
                <w:szCs w:val="28"/>
              </w:rPr>
              <w:t xml:space="preserve"> алгоритм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тасодифий</w:t>
            </w:r>
            <w:proofErr w:type="spellEnd"/>
            <w:r w:rsidRPr="00746B57">
              <w:rPr>
                <w:color w:val="000000"/>
                <w:sz w:val="28"/>
                <w:szCs w:val="28"/>
              </w:rPr>
              <w:t xml:space="preserve"> </w:t>
            </w:r>
            <w:proofErr w:type="spellStart"/>
            <w:r w:rsidRPr="00746B57">
              <w:rPr>
                <w:color w:val="000000"/>
                <w:sz w:val="28"/>
                <w:szCs w:val="28"/>
              </w:rPr>
              <w:t>кириш</w:t>
            </w:r>
            <w:proofErr w:type="spellEnd"/>
            <w:r w:rsidRPr="00746B57">
              <w:rPr>
                <w:color w:val="000000"/>
                <w:sz w:val="28"/>
                <w:szCs w:val="28"/>
              </w:rPr>
              <w:t xml:space="preserve"> </w:t>
            </w:r>
            <w:proofErr w:type="spellStart"/>
            <w:r w:rsidRPr="00746B57">
              <w:rPr>
                <w:color w:val="000000"/>
                <w:sz w:val="28"/>
                <w:szCs w:val="28"/>
              </w:rPr>
              <w:t>оқими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калитидан</w:t>
            </w:r>
            <w:proofErr w:type="spellEnd"/>
            <w:r w:rsidRPr="00746B57">
              <w:rPr>
                <w:color w:val="000000"/>
                <w:sz w:val="28"/>
                <w:szCs w:val="28"/>
              </w:rPr>
              <w:t xml:space="preserve"> </w:t>
            </w:r>
            <w:proofErr w:type="spellStart"/>
            <w:r w:rsidRPr="00746B57">
              <w:rPr>
                <w:color w:val="000000"/>
                <w:sz w:val="28"/>
                <w:szCs w:val="28"/>
              </w:rPr>
              <w:t>тузиладиган</w:t>
            </w:r>
            <w:proofErr w:type="spellEnd"/>
            <w:r w:rsidRPr="00746B57">
              <w:rPr>
                <w:color w:val="000000"/>
                <w:sz w:val="28"/>
                <w:szCs w:val="28"/>
              </w:rPr>
              <w:t xml:space="preserve">, </w:t>
            </w:r>
            <w:proofErr w:type="spellStart"/>
            <w:r w:rsidRPr="00746B57">
              <w:rPr>
                <w:color w:val="000000"/>
                <w:sz w:val="28"/>
                <w:szCs w:val="28"/>
              </w:rPr>
              <w:t>қайд</w:t>
            </w:r>
            <w:proofErr w:type="spellEnd"/>
            <w:r w:rsidRPr="00746B57">
              <w:rPr>
                <w:color w:val="000000"/>
                <w:sz w:val="28"/>
                <w:szCs w:val="28"/>
              </w:rPr>
              <w:t xml:space="preserve"> </w:t>
            </w:r>
            <w:proofErr w:type="spellStart"/>
            <w:r w:rsidRPr="00746B57">
              <w:rPr>
                <w:color w:val="000000"/>
                <w:sz w:val="28"/>
                <w:szCs w:val="28"/>
              </w:rPr>
              <w:t>қилинган</w:t>
            </w:r>
            <w:proofErr w:type="spellEnd"/>
            <w:r w:rsidRPr="00746B57">
              <w:rPr>
                <w:color w:val="000000"/>
                <w:sz w:val="28"/>
                <w:szCs w:val="28"/>
              </w:rPr>
              <w:t xml:space="preserve"> </w:t>
            </w:r>
            <w:proofErr w:type="spellStart"/>
            <w:r w:rsidRPr="00746B57">
              <w:rPr>
                <w:color w:val="000000"/>
                <w:sz w:val="28"/>
                <w:szCs w:val="28"/>
              </w:rPr>
              <w:t>узунликдаги</w:t>
            </w:r>
            <w:proofErr w:type="spellEnd"/>
            <w:r w:rsidRPr="00746B57">
              <w:rPr>
                <w:color w:val="000000"/>
                <w:sz w:val="28"/>
                <w:szCs w:val="28"/>
              </w:rPr>
              <w:t xml:space="preserve"> код. </w:t>
            </w:r>
          </w:p>
        </w:tc>
      </w:tr>
      <w:tr w:rsidR="006A6B64" w:rsidRPr="00746B57" w14:paraId="7F7195B4" w14:textId="77777777">
        <w:trPr>
          <w:tblCellSpacing w:w="0" w:type="dxa"/>
          <w:jc w:val="center"/>
        </w:trPr>
        <w:tc>
          <w:tcPr>
            <w:tcW w:w="1916" w:type="pct"/>
          </w:tcPr>
          <w:p w14:paraId="59367B9D"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bCs/>
                <w:color w:val="000000"/>
                <w:sz w:val="28"/>
                <w:szCs w:val="28"/>
              </w:rPr>
              <w:t xml:space="preserve">од изменяющийся во времени </w:t>
            </w:r>
          </w:p>
          <w:p w14:paraId="1A31160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вақтда</w:t>
            </w:r>
            <w:proofErr w:type="spellEnd"/>
            <w:r w:rsidRPr="00746B57">
              <w:rPr>
                <w:color w:val="000000"/>
                <w:sz w:val="28"/>
                <w:szCs w:val="28"/>
              </w:rPr>
              <w:t xml:space="preserve"> </w:t>
            </w:r>
            <w:proofErr w:type="spellStart"/>
            <w:r w:rsidRPr="00746B57">
              <w:rPr>
                <w:color w:val="000000"/>
                <w:sz w:val="28"/>
                <w:szCs w:val="28"/>
              </w:rPr>
              <w:t>ўзгарувчи</w:t>
            </w:r>
            <w:proofErr w:type="spellEnd"/>
            <w:r w:rsidRPr="00746B57">
              <w:rPr>
                <w:color w:val="000000"/>
                <w:sz w:val="28"/>
                <w:szCs w:val="28"/>
              </w:rPr>
              <w:t xml:space="preserve"> код</w:t>
            </w:r>
          </w:p>
          <w:p w14:paraId="68268B71"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t</w:t>
            </w:r>
            <w:r w:rsidRPr="00746B57">
              <w:rPr>
                <w:bCs/>
                <w:color w:val="000000"/>
                <w:sz w:val="28"/>
                <w:szCs w:val="28"/>
                <w:lang w:val="en-US"/>
              </w:rPr>
              <w:t>ime variant code</w:t>
            </w:r>
          </w:p>
        </w:tc>
        <w:tc>
          <w:tcPr>
            <w:tcW w:w="3084" w:type="pct"/>
          </w:tcPr>
          <w:p w14:paraId="29C04EC9" w14:textId="77777777" w:rsidR="006A6B64" w:rsidRPr="00746B57" w:rsidRDefault="006A6B64" w:rsidP="006A6B64">
            <w:pPr>
              <w:shd w:val="clear" w:color="auto" w:fill="FFFFFF"/>
              <w:jc w:val="both"/>
              <w:rPr>
                <w:color w:val="000000"/>
                <w:spacing w:val="-1"/>
                <w:sz w:val="28"/>
                <w:szCs w:val="28"/>
              </w:rPr>
            </w:pPr>
            <w:r w:rsidRPr="00746B57">
              <w:rPr>
                <w:color w:val="000000"/>
                <w:sz w:val="28"/>
                <w:szCs w:val="28"/>
              </w:rPr>
              <w:t xml:space="preserve">Код, слова </w:t>
            </w:r>
            <w:r w:rsidRPr="00746B57">
              <w:rPr>
                <w:color w:val="000000"/>
                <w:spacing w:val="-1"/>
                <w:sz w:val="28"/>
                <w:szCs w:val="28"/>
              </w:rPr>
              <w:t xml:space="preserve">которого некоторым образом изменяются в процессе работы. </w:t>
            </w:r>
          </w:p>
          <w:p w14:paraId="519B3B9A" w14:textId="77777777" w:rsidR="006A6B64" w:rsidRPr="00746B57" w:rsidRDefault="006A6B64" w:rsidP="006A6B64">
            <w:pPr>
              <w:shd w:val="clear" w:color="auto" w:fill="FFFFFF"/>
              <w:ind w:left="38" w:right="19"/>
              <w:jc w:val="both"/>
              <w:rPr>
                <w:color w:val="000000"/>
                <w:sz w:val="28"/>
                <w:szCs w:val="28"/>
              </w:rPr>
            </w:pPr>
          </w:p>
          <w:p w14:paraId="4B4A60D5" w14:textId="77777777" w:rsidR="006A6B64" w:rsidRPr="00746B57" w:rsidRDefault="006A6B64" w:rsidP="006A6B64">
            <w:pPr>
              <w:shd w:val="clear" w:color="auto" w:fill="FFFFFF"/>
              <w:ind w:right="19"/>
              <w:jc w:val="both"/>
              <w:rPr>
                <w:color w:val="000000"/>
                <w:sz w:val="28"/>
                <w:szCs w:val="28"/>
              </w:rPr>
            </w:pPr>
            <w:proofErr w:type="spellStart"/>
            <w:r w:rsidRPr="00746B57">
              <w:rPr>
                <w:color w:val="000000"/>
                <w:sz w:val="28"/>
                <w:szCs w:val="28"/>
              </w:rPr>
              <w:t>Сўзлари</w:t>
            </w:r>
            <w:proofErr w:type="spellEnd"/>
            <w:r w:rsidRPr="00746B57">
              <w:rPr>
                <w:color w:val="000000"/>
                <w:sz w:val="28"/>
                <w:szCs w:val="28"/>
              </w:rPr>
              <w:t xml:space="preserve"> </w:t>
            </w:r>
            <w:proofErr w:type="spellStart"/>
            <w:r w:rsidRPr="00746B57">
              <w:rPr>
                <w:color w:val="000000"/>
                <w:sz w:val="28"/>
                <w:szCs w:val="28"/>
              </w:rPr>
              <w:t>иш</w:t>
            </w:r>
            <w:proofErr w:type="spellEnd"/>
            <w:r w:rsidRPr="00746B57">
              <w:rPr>
                <w:color w:val="000000"/>
                <w:sz w:val="28"/>
                <w:szCs w:val="28"/>
              </w:rPr>
              <w:t xml:space="preserve"> </w:t>
            </w:r>
            <w:proofErr w:type="spellStart"/>
            <w:r w:rsidRPr="00746B57">
              <w:rPr>
                <w:color w:val="000000"/>
                <w:sz w:val="28"/>
                <w:szCs w:val="28"/>
              </w:rPr>
              <w:t>жараёнида</w:t>
            </w:r>
            <w:proofErr w:type="spellEnd"/>
            <w:r w:rsidRPr="00746B57">
              <w:rPr>
                <w:color w:val="000000"/>
                <w:sz w:val="28"/>
                <w:szCs w:val="28"/>
              </w:rPr>
              <w:t xml:space="preserve"> </w:t>
            </w:r>
            <w:proofErr w:type="spellStart"/>
            <w:r w:rsidRPr="00746B57">
              <w:rPr>
                <w:color w:val="000000"/>
                <w:sz w:val="28"/>
                <w:szCs w:val="28"/>
              </w:rPr>
              <w:t>бирор-бир</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ўзгара</w:t>
            </w:r>
            <w:r w:rsidR="00C54C08" w:rsidRPr="00746B57">
              <w:rPr>
                <w:color w:val="000000"/>
                <w:sz w:val="28"/>
                <w:szCs w:val="28"/>
              </w:rPr>
              <w:t>-</w:t>
            </w:r>
            <w:r w:rsidRPr="00746B57">
              <w:rPr>
                <w:color w:val="000000"/>
                <w:sz w:val="28"/>
                <w:szCs w:val="28"/>
              </w:rPr>
              <w:t>диган</w:t>
            </w:r>
            <w:proofErr w:type="spellEnd"/>
            <w:r w:rsidRPr="00746B57">
              <w:rPr>
                <w:color w:val="000000"/>
                <w:sz w:val="28"/>
                <w:szCs w:val="28"/>
              </w:rPr>
              <w:t xml:space="preserve"> код. </w:t>
            </w:r>
          </w:p>
        </w:tc>
      </w:tr>
      <w:tr w:rsidR="006A6B64" w:rsidRPr="00746B57" w14:paraId="1196D2F9" w14:textId="77777777">
        <w:trPr>
          <w:tblCellSpacing w:w="0" w:type="dxa"/>
          <w:jc w:val="center"/>
        </w:trPr>
        <w:tc>
          <w:tcPr>
            <w:tcW w:w="1916" w:type="pct"/>
          </w:tcPr>
          <w:p w14:paraId="438921C9" w14:textId="77777777" w:rsidR="006A6B64" w:rsidRPr="00746B57" w:rsidRDefault="006A6B64" w:rsidP="006A6B64">
            <w:pPr>
              <w:ind w:right="-108"/>
              <w:jc w:val="both"/>
              <w:rPr>
                <w:b/>
                <w:color w:val="000000"/>
                <w:sz w:val="28"/>
                <w:szCs w:val="28"/>
                <w:lang w:val="nl-NL"/>
              </w:rPr>
            </w:pPr>
            <w:r w:rsidRPr="00746B57">
              <w:rPr>
                <w:b/>
                <w:bCs/>
                <w:iCs/>
                <w:color w:val="000000"/>
                <w:sz w:val="28"/>
                <w:szCs w:val="28"/>
              </w:rPr>
              <w:t>К</w:t>
            </w:r>
            <w:r w:rsidRPr="00746B57">
              <w:rPr>
                <w:b/>
                <w:snapToGrid w:val="0"/>
                <w:color w:val="000000"/>
                <w:sz w:val="28"/>
                <w:szCs w:val="28"/>
              </w:rPr>
              <w:t>одирование</w:t>
            </w:r>
          </w:p>
          <w:p w14:paraId="7EE1FE8C" w14:textId="77777777" w:rsidR="006A6B64" w:rsidRPr="00746B57" w:rsidRDefault="006A6B64" w:rsidP="006A6B64">
            <w:pPr>
              <w:rPr>
                <w:color w:val="000000"/>
                <w:sz w:val="28"/>
                <w:szCs w:val="28"/>
                <w:lang w:val="nl-NL"/>
              </w:rPr>
            </w:pPr>
            <w:r w:rsidRPr="00746B57">
              <w:rPr>
                <w:b/>
                <w:color w:val="000000"/>
                <w:sz w:val="28"/>
                <w:szCs w:val="28"/>
                <w:lang w:val="nl-NL"/>
              </w:rPr>
              <w:t xml:space="preserve">uz - </w:t>
            </w:r>
            <w:proofErr w:type="spellStart"/>
            <w:r w:rsidRPr="00746B57">
              <w:rPr>
                <w:color w:val="000000"/>
                <w:spacing w:val="-2"/>
                <w:sz w:val="28"/>
                <w:szCs w:val="28"/>
              </w:rPr>
              <w:t>кодлаш</w:t>
            </w:r>
            <w:proofErr w:type="spellEnd"/>
          </w:p>
          <w:p w14:paraId="3EEF3B98"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coding </w:t>
            </w:r>
          </w:p>
        </w:tc>
        <w:tc>
          <w:tcPr>
            <w:tcW w:w="3084" w:type="pct"/>
          </w:tcPr>
          <w:p w14:paraId="7ACDFE12" w14:textId="77777777" w:rsidR="006A6B64" w:rsidRPr="00746B57" w:rsidRDefault="006A6B64" w:rsidP="006A6B64">
            <w:pPr>
              <w:jc w:val="both"/>
              <w:rPr>
                <w:color w:val="000000"/>
                <w:spacing w:val="1"/>
                <w:sz w:val="28"/>
                <w:szCs w:val="28"/>
              </w:rPr>
            </w:pPr>
            <w:r w:rsidRPr="00746B57">
              <w:rPr>
                <w:bCs/>
                <w:color w:val="000000"/>
                <w:sz w:val="28"/>
                <w:szCs w:val="28"/>
              </w:rPr>
              <w:t>Процесс преобразования исходного алфавита в объектный.</w:t>
            </w:r>
          </w:p>
          <w:p w14:paraId="4B990029" w14:textId="77777777" w:rsidR="006A6B64" w:rsidRPr="00746B57" w:rsidRDefault="006A6B64" w:rsidP="006A6B64">
            <w:pPr>
              <w:ind w:left="38"/>
              <w:jc w:val="both"/>
              <w:rPr>
                <w:color w:val="000000"/>
                <w:spacing w:val="1"/>
                <w:sz w:val="14"/>
                <w:szCs w:val="14"/>
              </w:rPr>
            </w:pPr>
          </w:p>
          <w:p w14:paraId="47A7F60B" w14:textId="77777777" w:rsidR="006A6B64" w:rsidRPr="00746B57" w:rsidRDefault="006A6B64" w:rsidP="006A6B64">
            <w:pPr>
              <w:jc w:val="both"/>
              <w:rPr>
                <w:color w:val="000000"/>
                <w:sz w:val="28"/>
                <w:szCs w:val="28"/>
              </w:rPr>
            </w:pPr>
            <w:proofErr w:type="spellStart"/>
            <w:r w:rsidRPr="00746B57">
              <w:rPr>
                <w:color w:val="000000"/>
                <w:spacing w:val="1"/>
                <w:sz w:val="28"/>
                <w:szCs w:val="28"/>
              </w:rPr>
              <w:t>Дастлабки</w:t>
            </w:r>
            <w:proofErr w:type="spellEnd"/>
            <w:r w:rsidRPr="00746B57">
              <w:rPr>
                <w:color w:val="000000"/>
                <w:spacing w:val="1"/>
                <w:sz w:val="28"/>
                <w:szCs w:val="28"/>
              </w:rPr>
              <w:t xml:space="preserve"> </w:t>
            </w:r>
            <w:proofErr w:type="spellStart"/>
            <w:r w:rsidRPr="00746B57">
              <w:rPr>
                <w:color w:val="000000"/>
                <w:spacing w:val="1"/>
                <w:sz w:val="28"/>
                <w:szCs w:val="28"/>
              </w:rPr>
              <w:t>алифбони</w:t>
            </w:r>
            <w:proofErr w:type="spellEnd"/>
            <w:r w:rsidRPr="00746B57">
              <w:rPr>
                <w:color w:val="000000"/>
                <w:spacing w:val="1"/>
                <w:sz w:val="28"/>
                <w:szCs w:val="28"/>
              </w:rPr>
              <w:t xml:space="preserve"> </w:t>
            </w:r>
            <w:proofErr w:type="spellStart"/>
            <w:r w:rsidRPr="00746B57">
              <w:rPr>
                <w:color w:val="000000"/>
                <w:spacing w:val="1"/>
                <w:sz w:val="28"/>
                <w:szCs w:val="28"/>
              </w:rPr>
              <w:t>объектли</w:t>
            </w:r>
            <w:proofErr w:type="spellEnd"/>
            <w:r w:rsidRPr="00746B57">
              <w:rPr>
                <w:color w:val="000000"/>
                <w:spacing w:val="1"/>
                <w:sz w:val="28"/>
                <w:szCs w:val="28"/>
              </w:rPr>
              <w:t xml:space="preserve"> </w:t>
            </w:r>
            <w:proofErr w:type="spellStart"/>
            <w:r w:rsidRPr="00746B57">
              <w:rPr>
                <w:color w:val="000000"/>
                <w:spacing w:val="1"/>
                <w:sz w:val="28"/>
                <w:szCs w:val="28"/>
              </w:rPr>
              <w:t>алифбога</w:t>
            </w:r>
            <w:proofErr w:type="spellEnd"/>
            <w:r w:rsidRPr="00746B57">
              <w:rPr>
                <w:color w:val="000000"/>
                <w:spacing w:val="1"/>
                <w:sz w:val="28"/>
                <w:szCs w:val="28"/>
              </w:rPr>
              <w:t xml:space="preserve"> </w:t>
            </w:r>
            <w:proofErr w:type="spellStart"/>
            <w:r w:rsidRPr="00746B57">
              <w:rPr>
                <w:color w:val="000000"/>
                <w:spacing w:val="1"/>
                <w:sz w:val="28"/>
                <w:szCs w:val="28"/>
              </w:rPr>
              <w:t>қайта</w:t>
            </w:r>
            <w:proofErr w:type="spellEnd"/>
            <w:r w:rsidRPr="00746B57">
              <w:rPr>
                <w:color w:val="000000"/>
                <w:spacing w:val="1"/>
                <w:sz w:val="28"/>
                <w:szCs w:val="28"/>
              </w:rPr>
              <w:t xml:space="preserve"> </w:t>
            </w:r>
            <w:proofErr w:type="spellStart"/>
            <w:r w:rsidRPr="00746B57">
              <w:rPr>
                <w:color w:val="000000"/>
                <w:spacing w:val="1"/>
                <w:sz w:val="28"/>
                <w:szCs w:val="28"/>
              </w:rPr>
              <w:t>ўзгартириш</w:t>
            </w:r>
            <w:proofErr w:type="spellEnd"/>
            <w:r w:rsidRPr="00746B57">
              <w:rPr>
                <w:color w:val="000000"/>
                <w:spacing w:val="1"/>
                <w:sz w:val="28"/>
                <w:szCs w:val="28"/>
              </w:rPr>
              <w:t xml:space="preserve"> </w:t>
            </w:r>
            <w:proofErr w:type="spellStart"/>
            <w:r w:rsidRPr="00746B57">
              <w:rPr>
                <w:color w:val="000000"/>
                <w:spacing w:val="1"/>
                <w:sz w:val="28"/>
                <w:szCs w:val="28"/>
              </w:rPr>
              <w:t>жараёни</w:t>
            </w:r>
            <w:proofErr w:type="spellEnd"/>
            <w:r w:rsidRPr="00746B57">
              <w:rPr>
                <w:color w:val="000000"/>
                <w:spacing w:val="1"/>
                <w:sz w:val="28"/>
                <w:szCs w:val="28"/>
              </w:rPr>
              <w:t xml:space="preserve">. </w:t>
            </w:r>
          </w:p>
        </w:tc>
      </w:tr>
      <w:tr w:rsidR="006A6B64" w:rsidRPr="00746B57" w14:paraId="06E4781D" w14:textId="77777777">
        <w:trPr>
          <w:tblCellSpacing w:w="0" w:type="dxa"/>
          <w:jc w:val="center"/>
        </w:trPr>
        <w:tc>
          <w:tcPr>
            <w:tcW w:w="1916" w:type="pct"/>
          </w:tcPr>
          <w:p w14:paraId="62285F2A"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 xml:space="preserve">одирование источника </w:t>
            </w:r>
          </w:p>
          <w:p w14:paraId="41D7BDC0"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манбани</w:t>
            </w:r>
            <w:proofErr w:type="spellEnd"/>
            <w:r w:rsidRPr="00746B57">
              <w:rPr>
                <w:color w:val="000000"/>
                <w:sz w:val="28"/>
                <w:szCs w:val="28"/>
              </w:rPr>
              <w:t xml:space="preserve"> </w:t>
            </w:r>
            <w:proofErr w:type="spellStart"/>
            <w:r w:rsidRPr="00746B57">
              <w:rPr>
                <w:color w:val="000000"/>
                <w:sz w:val="28"/>
                <w:szCs w:val="28"/>
              </w:rPr>
              <w:t>кодлаш</w:t>
            </w:r>
            <w:proofErr w:type="spellEnd"/>
          </w:p>
          <w:p w14:paraId="0C975362"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w:t>
            </w:r>
            <w:r w:rsidRPr="00746B57">
              <w:rPr>
                <w:bCs/>
                <w:color w:val="000000"/>
                <w:sz w:val="28"/>
                <w:szCs w:val="28"/>
                <w:lang w:val="en-US"/>
              </w:rPr>
              <w:t>ource</w:t>
            </w:r>
            <w:r w:rsidRPr="00746B57">
              <w:rPr>
                <w:bCs/>
                <w:color w:val="000000"/>
                <w:sz w:val="28"/>
                <w:szCs w:val="28"/>
              </w:rPr>
              <w:t xml:space="preserve"> </w:t>
            </w:r>
            <w:r w:rsidRPr="00746B57">
              <w:rPr>
                <w:bCs/>
                <w:color w:val="000000"/>
                <w:sz w:val="28"/>
                <w:szCs w:val="28"/>
                <w:lang w:val="en-US"/>
              </w:rPr>
              <w:t>coding</w:t>
            </w:r>
          </w:p>
        </w:tc>
        <w:tc>
          <w:tcPr>
            <w:tcW w:w="3084" w:type="pct"/>
          </w:tcPr>
          <w:p w14:paraId="246687E8" w14:textId="77777777" w:rsidR="006A6B64" w:rsidRPr="00746B57" w:rsidRDefault="006A6B64" w:rsidP="006A6B64">
            <w:pPr>
              <w:jc w:val="both"/>
              <w:rPr>
                <w:color w:val="000000"/>
                <w:spacing w:val="-2"/>
                <w:sz w:val="28"/>
                <w:szCs w:val="28"/>
              </w:rPr>
            </w:pPr>
            <w:r w:rsidRPr="00746B57">
              <w:rPr>
                <w:color w:val="000000"/>
                <w:sz w:val="28"/>
                <w:szCs w:val="28"/>
              </w:rPr>
              <w:t xml:space="preserve">Использование в рамках заданного алфавита кодов </w:t>
            </w:r>
            <w:r w:rsidRPr="00746B57">
              <w:rPr>
                <w:color w:val="000000"/>
                <w:spacing w:val="-2"/>
                <w:sz w:val="28"/>
                <w:szCs w:val="28"/>
              </w:rPr>
              <w:t xml:space="preserve">переменной длины с целью уменьшения числа символов в сообщении до </w:t>
            </w:r>
            <w:r w:rsidRPr="00746B57">
              <w:rPr>
                <w:color w:val="000000"/>
                <w:sz w:val="28"/>
                <w:szCs w:val="28"/>
              </w:rPr>
              <w:t xml:space="preserve">минимума, необходимого для представления всей информации сообщения </w:t>
            </w:r>
            <w:r w:rsidRPr="00746B57">
              <w:rPr>
                <w:color w:val="000000"/>
                <w:spacing w:val="-2"/>
                <w:sz w:val="28"/>
                <w:szCs w:val="28"/>
              </w:rPr>
              <w:t xml:space="preserve">или по крайней мере для обеспечения условий такого сокращения. </w:t>
            </w:r>
          </w:p>
          <w:p w14:paraId="0C7896B1" w14:textId="77777777" w:rsidR="006A6B64" w:rsidRPr="00746B57" w:rsidRDefault="006A6B64" w:rsidP="006A6B64">
            <w:pPr>
              <w:ind w:left="38"/>
              <w:jc w:val="both"/>
              <w:rPr>
                <w:color w:val="000000"/>
                <w:spacing w:val="1"/>
                <w:sz w:val="14"/>
                <w:szCs w:val="14"/>
              </w:rPr>
            </w:pPr>
          </w:p>
          <w:p w14:paraId="0939BBC0" w14:textId="77777777" w:rsidR="006A6B64" w:rsidRPr="00746B57" w:rsidRDefault="006A6B64" w:rsidP="006A6B64">
            <w:pPr>
              <w:jc w:val="both"/>
              <w:rPr>
                <w:color w:val="000000"/>
                <w:sz w:val="28"/>
                <w:szCs w:val="28"/>
              </w:rPr>
            </w:pPr>
            <w:proofErr w:type="spellStart"/>
            <w:r w:rsidRPr="00746B57">
              <w:rPr>
                <w:color w:val="000000"/>
                <w:spacing w:val="-2"/>
                <w:sz w:val="28"/>
                <w:szCs w:val="28"/>
              </w:rPr>
              <w:t>Берилган</w:t>
            </w:r>
            <w:proofErr w:type="spellEnd"/>
            <w:r w:rsidRPr="00746B57">
              <w:rPr>
                <w:color w:val="000000"/>
                <w:spacing w:val="-2"/>
                <w:sz w:val="28"/>
                <w:szCs w:val="28"/>
              </w:rPr>
              <w:t xml:space="preserve"> </w:t>
            </w:r>
            <w:proofErr w:type="spellStart"/>
            <w:r w:rsidRPr="00746B57">
              <w:rPr>
                <w:color w:val="000000"/>
                <w:spacing w:val="-2"/>
                <w:sz w:val="28"/>
                <w:szCs w:val="28"/>
              </w:rPr>
              <w:t>алифбо</w:t>
            </w:r>
            <w:proofErr w:type="spellEnd"/>
            <w:r w:rsidRPr="00746B57">
              <w:rPr>
                <w:color w:val="000000"/>
                <w:spacing w:val="-2"/>
                <w:sz w:val="28"/>
                <w:szCs w:val="28"/>
              </w:rPr>
              <w:t xml:space="preserve"> </w:t>
            </w:r>
            <w:proofErr w:type="spellStart"/>
            <w:r w:rsidRPr="00746B57">
              <w:rPr>
                <w:color w:val="000000"/>
                <w:spacing w:val="-2"/>
                <w:sz w:val="28"/>
                <w:szCs w:val="28"/>
              </w:rPr>
              <w:t>доирасида</w:t>
            </w:r>
            <w:proofErr w:type="spellEnd"/>
            <w:r w:rsidRPr="00746B57">
              <w:rPr>
                <w:color w:val="000000"/>
                <w:spacing w:val="-2"/>
                <w:sz w:val="28"/>
                <w:szCs w:val="28"/>
              </w:rPr>
              <w:t xml:space="preserve"> </w:t>
            </w:r>
            <w:proofErr w:type="spellStart"/>
            <w:r w:rsidRPr="00746B57">
              <w:rPr>
                <w:color w:val="000000"/>
                <w:spacing w:val="-2"/>
                <w:sz w:val="28"/>
                <w:szCs w:val="28"/>
              </w:rPr>
              <w:t>ўзгарувчан</w:t>
            </w:r>
            <w:proofErr w:type="spellEnd"/>
            <w:r w:rsidRPr="00746B57">
              <w:rPr>
                <w:color w:val="000000"/>
                <w:spacing w:val="-2"/>
                <w:sz w:val="28"/>
                <w:szCs w:val="28"/>
              </w:rPr>
              <w:t xml:space="preserve"> </w:t>
            </w:r>
            <w:proofErr w:type="spellStart"/>
            <w:r w:rsidRPr="00746B57">
              <w:rPr>
                <w:color w:val="000000"/>
                <w:spacing w:val="-2"/>
                <w:sz w:val="28"/>
                <w:szCs w:val="28"/>
              </w:rPr>
              <w:t>узунликдаги</w:t>
            </w:r>
            <w:proofErr w:type="spellEnd"/>
            <w:r w:rsidRPr="00746B57">
              <w:rPr>
                <w:color w:val="000000"/>
                <w:spacing w:val="-2"/>
                <w:sz w:val="28"/>
                <w:szCs w:val="28"/>
              </w:rPr>
              <w:t xml:space="preserve"> </w:t>
            </w:r>
            <w:proofErr w:type="spellStart"/>
            <w:r w:rsidRPr="00746B57">
              <w:rPr>
                <w:color w:val="000000"/>
                <w:spacing w:val="-2"/>
                <w:sz w:val="28"/>
                <w:szCs w:val="28"/>
              </w:rPr>
              <w:t>кодлардан</w:t>
            </w:r>
            <w:proofErr w:type="spellEnd"/>
            <w:r w:rsidRPr="00746B57">
              <w:rPr>
                <w:color w:val="000000"/>
                <w:spacing w:val="-2"/>
                <w:sz w:val="28"/>
                <w:szCs w:val="28"/>
              </w:rPr>
              <w:t xml:space="preserve">, </w:t>
            </w:r>
            <w:proofErr w:type="spellStart"/>
            <w:r w:rsidRPr="00746B57">
              <w:rPr>
                <w:color w:val="000000"/>
                <w:spacing w:val="-2"/>
                <w:sz w:val="28"/>
                <w:szCs w:val="28"/>
              </w:rPr>
              <w:t>хабардаги</w:t>
            </w:r>
            <w:proofErr w:type="spellEnd"/>
            <w:r w:rsidRPr="00746B57">
              <w:rPr>
                <w:color w:val="000000"/>
                <w:spacing w:val="-2"/>
                <w:sz w:val="28"/>
                <w:szCs w:val="28"/>
              </w:rPr>
              <w:t xml:space="preserve"> </w:t>
            </w:r>
            <w:proofErr w:type="spellStart"/>
            <w:r w:rsidRPr="00746B57">
              <w:rPr>
                <w:color w:val="000000"/>
                <w:spacing w:val="-2"/>
                <w:sz w:val="28"/>
                <w:szCs w:val="28"/>
              </w:rPr>
              <w:t>символлар</w:t>
            </w:r>
            <w:proofErr w:type="spellEnd"/>
            <w:r w:rsidRPr="00746B57">
              <w:rPr>
                <w:color w:val="000000"/>
                <w:spacing w:val="-2"/>
                <w:sz w:val="28"/>
                <w:szCs w:val="28"/>
              </w:rPr>
              <w:t xml:space="preserve"> </w:t>
            </w:r>
            <w:proofErr w:type="spellStart"/>
            <w:r w:rsidRPr="00746B57">
              <w:rPr>
                <w:color w:val="000000"/>
                <w:spacing w:val="-2"/>
                <w:sz w:val="28"/>
                <w:szCs w:val="28"/>
              </w:rPr>
              <w:t>сонини</w:t>
            </w:r>
            <w:proofErr w:type="spellEnd"/>
            <w:r w:rsidRPr="00746B57">
              <w:rPr>
                <w:color w:val="000000"/>
                <w:spacing w:val="-2"/>
                <w:sz w:val="28"/>
                <w:szCs w:val="28"/>
              </w:rPr>
              <w:t xml:space="preserve">, </w:t>
            </w:r>
            <w:proofErr w:type="spellStart"/>
            <w:r w:rsidRPr="00746B57">
              <w:rPr>
                <w:color w:val="000000"/>
                <w:spacing w:val="-2"/>
                <w:sz w:val="28"/>
                <w:szCs w:val="28"/>
              </w:rPr>
              <w:t>хабардаги</w:t>
            </w:r>
            <w:proofErr w:type="spellEnd"/>
            <w:r w:rsidRPr="00746B57">
              <w:rPr>
                <w:color w:val="000000"/>
                <w:spacing w:val="-2"/>
                <w:sz w:val="28"/>
                <w:szCs w:val="28"/>
              </w:rPr>
              <w:t xml:space="preserve"> бутун </w:t>
            </w:r>
            <w:proofErr w:type="spellStart"/>
            <w:r w:rsidRPr="00746B57">
              <w:rPr>
                <w:color w:val="000000"/>
                <w:spacing w:val="-2"/>
                <w:sz w:val="28"/>
                <w:szCs w:val="28"/>
              </w:rPr>
              <w:t>ахборотни</w:t>
            </w:r>
            <w:proofErr w:type="spellEnd"/>
            <w:r w:rsidRPr="00746B57">
              <w:rPr>
                <w:color w:val="000000"/>
                <w:spacing w:val="-2"/>
                <w:sz w:val="28"/>
                <w:szCs w:val="28"/>
              </w:rPr>
              <w:t xml:space="preserve"> </w:t>
            </w:r>
            <w:proofErr w:type="spellStart"/>
            <w:r w:rsidRPr="00746B57">
              <w:rPr>
                <w:color w:val="000000"/>
                <w:spacing w:val="-2"/>
                <w:sz w:val="28"/>
                <w:szCs w:val="28"/>
              </w:rPr>
              <w:t>тақдим</w:t>
            </w:r>
            <w:proofErr w:type="spellEnd"/>
            <w:r w:rsidRPr="00746B57">
              <w:rPr>
                <w:color w:val="000000"/>
                <w:spacing w:val="-2"/>
                <w:sz w:val="28"/>
                <w:szCs w:val="28"/>
              </w:rPr>
              <w:t xml:space="preserve"> </w:t>
            </w:r>
            <w:proofErr w:type="spellStart"/>
            <w:r w:rsidRPr="00746B57">
              <w:rPr>
                <w:color w:val="000000"/>
                <w:spacing w:val="-2"/>
                <w:sz w:val="28"/>
                <w:szCs w:val="28"/>
              </w:rPr>
              <w:t>этиш</w:t>
            </w:r>
            <w:proofErr w:type="spellEnd"/>
            <w:r w:rsidRPr="00746B57">
              <w:rPr>
                <w:color w:val="000000"/>
                <w:spacing w:val="-2"/>
                <w:sz w:val="28"/>
                <w:szCs w:val="28"/>
              </w:rPr>
              <w:t xml:space="preserve"> </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ҳеч</w:t>
            </w:r>
            <w:proofErr w:type="spellEnd"/>
            <w:r w:rsidRPr="00746B57">
              <w:rPr>
                <w:color w:val="000000"/>
                <w:spacing w:val="-2"/>
                <w:sz w:val="28"/>
                <w:szCs w:val="28"/>
              </w:rPr>
              <w:t xml:space="preserve"> </w:t>
            </w:r>
            <w:proofErr w:type="spellStart"/>
            <w:r w:rsidRPr="00746B57">
              <w:rPr>
                <w:color w:val="000000"/>
                <w:spacing w:val="-2"/>
                <w:sz w:val="28"/>
                <w:szCs w:val="28"/>
              </w:rPr>
              <w:t>бўлмаганда</w:t>
            </w:r>
            <w:proofErr w:type="spellEnd"/>
            <w:r w:rsidRPr="00746B57">
              <w:rPr>
                <w:color w:val="000000"/>
                <w:spacing w:val="-2"/>
                <w:sz w:val="28"/>
                <w:szCs w:val="28"/>
              </w:rPr>
              <w:t xml:space="preserve"> </w:t>
            </w:r>
            <w:proofErr w:type="spellStart"/>
            <w:r w:rsidRPr="00746B57">
              <w:rPr>
                <w:color w:val="000000"/>
                <w:spacing w:val="-2"/>
                <w:sz w:val="28"/>
                <w:szCs w:val="28"/>
              </w:rPr>
              <w:t>бундай</w:t>
            </w:r>
            <w:proofErr w:type="spellEnd"/>
            <w:r w:rsidRPr="00746B57">
              <w:rPr>
                <w:color w:val="000000"/>
                <w:spacing w:val="-2"/>
                <w:sz w:val="28"/>
                <w:szCs w:val="28"/>
              </w:rPr>
              <w:t xml:space="preserve"> </w:t>
            </w:r>
            <w:proofErr w:type="spellStart"/>
            <w:r w:rsidRPr="00746B57">
              <w:rPr>
                <w:color w:val="000000"/>
                <w:spacing w:val="-2"/>
                <w:sz w:val="28"/>
                <w:szCs w:val="28"/>
              </w:rPr>
              <w:t>қисқартириш</w:t>
            </w:r>
            <w:proofErr w:type="spellEnd"/>
            <w:r w:rsidRPr="00746B57">
              <w:rPr>
                <w:color w:val="000000"/>
                <w:spacing w:val="-2"/>
                <w:sz w:val="28"/>
                <w:szCs w:val="28"/>
              </w:rPr>
              <w:t xml:space="preserve"> </w:t>
            </w:r>
            <w:proofErr w:type="spellStart"/>
            <w:r w:rsidRPr="00746B57">
              <w:rPr>
                <w:color w:val="000000"/>
                <w:spacing w:val="-2"/>
                <w:sz w:val="28"/>
                <w:szCs w:val="28"/>
              </w:rPr>
              <w:t>шартларини</w:t>
            </w:r>
            <w:proofErr w:type="spellEnd"/>
            <w:r w:rsidRPr="00746B57">
              <w:rPr>
                <w:color w:val="000000"/>
                <w:spacing w:val="-2"/>
                <w:sz w:val="28"/>
                <w:szCs w:val="28"/>
              </w:rPr>
              <w:t xml:space="preserve"> </w:t>
            </w:r>
            <w:proofErr w:type="spellStart"/>
            <w:r w:rsidRPr="00746B57">
              <w:rPr>
                <w:color w:val="000000"/>
                <w:spacing w:val="-2"/>
                <w:sz w:val="28"/>
                <w:szCs w:val="28"/>
              </w:rPr>
              <w:t>таъминлаш</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зарур</w:t>
            </w:r>
            <w:proofErr w:type="spellEnd"/>
            <w:r w:rsidRPr="00746B57">
              <w:rPr>
                <w:color w:val="000000"/>
                <w:spacing w:val="-2"/>
                <w:sz w:val="28"/>
                <w:szCs w:val="28"/>
              </w:rPr>
              <w:t xml:space="preserve"> </w:t>
            </w:r>
            <w:proofErr w:type="spellStart"/>
            <w:r w:rsidRPr="00746B57">
              <w:rPr>
                <w:color w:val="000000"/>
                <w:spacing w:val="-2"/>
                <w:sz w:val="28"/>
                <w:szCs w:val="28"/>
              </w:rPr>
              <w:t>бўлган</w:t>
            </w:r>
            <w:proofErr w:type="spellEnd"/>
            <w:r w:rsidRPr="00746B57">
              <w:rPr>
                <w:color w:val="000000"/>
                <w:spacing w:val="-2"/>
                <w:sz w:val="28"/>
                <w:szCs w:val="28"/>
              </w:rPr>
              <w:t xml:space="preserve"> </w:t>
            </w:r>
            <w:proofErr w:type="spellStart"/>
            <w:r w:rsidRPr="00746B57">
              <w:rPr>
                <w:color w:val="000000"/>
                <w:spacing w:val="-2"/>
                <w:sz w:val="28"/>
                <w:szCs w:val="28"/>
              </w:rPr>
              <w:t>энг</w:t>
            </w:r>
            <w:proofErr w:type="spellEnd"/>
            <w:r w:rsidRPr="00746B57">
              <w:rPr>
                <w:color w:val="000000"/>
                <w:spacing w:val="-2"/>
                <w:sz w:val="28"/>
                <w:szCs w:val="28"/>
              </w:rPr>
              <w:t xml:space="preserve"> </w:t>
            </w:r>
            <w:proofErr w:type="spellStart"/>
            <w:r w:rsidRPr="00746B57">
              <w:rPr>
                <w:color w:val="000000"/>
                <w:spacing w:val="-2"/>
                <w:sz w:val="28"/>
                <w:szCs w:val="28"/>
              </w:rPr>
              <w:t>кам</w:t>
            </w:r>
            <w:proofErr w:type="spellEnd"/>
            <w:r w:rsidRPr="00746B57">
              <w:rPr>
                <w:color w:val="000000"/>
                <w:spacing w:val="-2"/>
                <w:sz w:val="28"/>
                <w:szCs w:val="28"/>
              </w:rPr>
              <w:t xml:space="preserve"> </w:t>
            </w:r>
            <w:proofErr w:type="spellStart"/>
            <w:r w:rsidRPr="00746B57">
              <w:rPr>
                <w:color w:val="000000"/>
                <w:spacing w:val="-2"/>
                <w:sz w:val="28"/>
                <w:szCs w:val="28"/>
              </w:rPr>
              <w:t>даражагача</w:t>
            </w:r>
            <w:proofErr w:type="spellEnd"/>
            <w:r w:rsidRPr="00746B57">
              <w:rPr>
                <w:color w:val="000000"/>
                <w:spacing w:val="-2"/>
                <w:sz w:val="28"/>
                <w:szCs w:val="28"/>
              </w:rPr>
              <w:t xml:space="preserve"> </w:t>
            </w:r>
            <w:proofErr w:type="spellStart"/>
            <w:r w:rsidRPr="00746B57">
              <w:rPr>
                <w:color w:val="000000"/>
                <w:spacing w:val="-2"/>
                <w:sz w:val="28"/>
                <w:szCs w:val="28"/>
              </w:rPr>
              <w:t>камайтириш</w:t>
            </w:r>
            <w:proofErr w:type="spellEnd"/>
            <w:r w:rsidRPr="00746B57">
              <w:rPr>
                <w:color w:val="000000"/>
                <w:spacing w:val="-2"/>
                <w:sz w:val="28"/>
                <w:szCs w:val="28"/>
              </w:rPr>
              <w:t xml:space="preserve"> </w:t>
            </w:r>
            <w:proofErr w:type="spellStart"/>
            <w:r w:rsidRPr="00746B57">
              <w:rPr>
                <w:color w:val="000000"/>
                <w:spacing w:val="-2"/>
                <w:sz w:val="28"/>
                <w:szCs w:val="28"/>
              </w:rPr>
              <w:t>мақсадида</w:t>
            </w:r>
            <w:proofErr w:type="spellEnd"/>
            <w:r w:rsidRPr="00746B57">
              <w:rPr>
                <w:color w:val="000000"/>
                <w:spacing w:val="-2"/>
                <w:sz w:val="28"/>
                <w:szCs w:val="28"/>
              </w:rPr>
              <w:t xml:space="preserve"> </w:t>
            </w:r>
            <w:proofErr w:type="spellStart"/>
            <w:r w:rsidRPr="00746B57">
              <w:rPr>
                <w:color w:val="000000"/>
                <w:spacing w:val="-2"/>
                <w:sz w:val="28"/>
                <w:szCs w:val="28"/>
              </w:rPr>
              <w:t>фойдаланиш</w:t>
            </w:r>
            <w:proofErr w:type="spellEnd"/>
            <w:r w:rsidRPr="00746B57">
              <w:rPr>
                <w:color w:val="000000"/>
                <w:spacing w:val="-2"/>
                <w:sz w:val="28"/>
                <w:szCs w:val="28"/>
              </w:rPr>
              <w:t xml:space="preserve">. </w:t>
            </w:r>
          </w:p>
        </w:tc>
      </w:tr>
      <w:tr w:rsidR="006A6B64" w:rsidRPr="00746B57" w14:paraId="6D42C9FE" w14:textId="77777777">
        <w:trPr>
          <w:tblCellSpacing w:w="0" w:type="dxa"/>
          <w:jc w:val="center"/>
        </w:trPr>
        <w:tc>
          <w:tcPr>
            <w:tcW w:w="1916" w:type="pct"/>
          </w:tcPr>
          <w:p w14:paraId="05E0AF54"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одирование канальное</w:t>
            </w:r>
          </w:p>
          <w:p w14:paraId="17B2E53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канал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кодлаш</w:t>
            </w:r>
            <w:proofErr w:type="spellEnd"/>
          </w:p>
          <w:p w14:paraId="4510FFB8"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w:t>
            </w:r>
            <w:r w:rsidRPr="00746B57">
              <w:rPr>
                <w:bCs/>
                <w:color w:val="000000"/>
                <w:sz w:val="28"/>
                <w:szCs w:val="28"/>
                <w:lang w:val="en-US"/>
              </w:rPr>
              <w:t>hannel coding</w:t>
            </w:r>
          </w:p>
        </w:tc>
        <w:tc>
          <w:tcPr>
            <w:tcW w:w="3084" w:type="pct"/>
          </w:tcPr>
          <w:p w14:paraId="382F1647" w14:textId="77777777" w:rsidR="006A6B64" w:rsidRPr="00746B57" w:rsidRDefault="006A6B64" w:rsidP="006A6B64">
            <w:pPr>
              <w:shd w:val="clear" w:color="auto" w:fill="FFFFFF"/>
              <w:spacing w:line="20" w:lineRule="atLeast"/>
              <w:ind w:right="38"/>
              <w:jc w:val="both"/>
              <w:rPr>
                <w:color w:val="000000"/>
                <w:spacing w:val="1"/>
                <w:sz w:val="28"/>
                <w:szCs w:val="28"/>
              </w:rPr>
            </w:pPr>
            <w:r w:rsidRPr="00746B57">
              <w:rPr>
                <w:color w:val="000000"/>
                <w:sz w:val="28"/>
                <w:szCs w:val="28"/>
              </w:rPr>
              <w:t xml:space="preserve">1. Использование кодов с </w:t>
            </w:r>
            <w:r w:rsidRPr="00746B57">
              <w:rPr>
                <w:color w:val="000000"/>
                <w:spacing w:val="-3"/>
                <w:sz w:val="28"/>
                <w:szCs w:val="28"/>
              </w:rPr>
              <w:t xml:space="preserve">обнаружением ошибок или кодов с исправлением ошибок для обеспечения </w:t>
            </w:r>
            <w:r w:rsidRPr="00746B57">
              <w:rPr>
                <w:color w:val="000000"/>
                <w:spacing w:val="1"/>
                <w:sz w:val="28"/>
                <w:szCs w:val="28"/>
              </w:rPr>
              <w:t xml:space="preserve">надежной передачи по каналу телекоммуникаций. </w:t>
            </w:r>
          </w:p>
          <w:p w14:paraId="017672DF" w14:textId="77777777" w:rsidR="006A6B64" w:rsidRPr="00746B57" w:rsidRDefault="006A6B64" w:rsidP="006A6B64">
            <w:pPr>
              <w:shd w:val="clear" w:color="auto" w:fill="FFFFFF"/>
              <w:spacing w:line="20" w:lineRule="atLeast"/>
              <w:jc w:val="both"/>
              <w:rPr>
                <w:color w:val="000000"/>
                <w:spacing w:val="-2"/>
                <w:sz w:val="28"/>
                <w:szCs w:val="28"/>
              </w:rPr>
            </w:pPr>
            <w:r w:rsidRPr="00746B57">
              <w:rPr>
                <w:color w:val="000000"/>
                <w:spacing w:val="1"/>
                <w:sz w:val="28"/>
                <w:szCs w:val="28"/>
              </w:rPr>
              <w:t xml:space="preserve">2. </w:t>
            </w:r>
            <w:r w:rsidRPr="00746B57">
              <w:rPr>
                <w:color w:val="000000"/>
                <w:sz w:val="28"/>
                <w:szCs w:val="28"/>
              </w:rPr>
              <w:t>Способ передачи за</w:t>
            </w:r>
            <w:r w:rsidRPr="00746B57">
              <w:rPr>
                <w:color w:val="000000"/>
                <w:spacing w:val="-3"/>
                <w:sz w:val="28"/>
                <w:szCs w:val="28"/>
              </w:rPr>
              <w:t xml:space="preserve">шифрованных сообщений, при котором каждое сообщение дешифрируется и </w:t>
            </w:r>
            <w:r w:rsidRPr="00746B57">
              <w:rPr>
                <w:color w:val="000000"/>
                <w:spacing w:val="-2"/>
                <w:sz w:val="28"/>
                <w:szCs w:val="28"/>
              </w:rPr>
              <w:t>перекодируется вновь после каждого этапа его пересылки.</w:t>
            </w:r>
          </w:p>
          <w:p w14:paraId="382176A8" w14:textId="77777777" w:rsidR="006A6B64" w:rsidRPr="00746B57" w:rsidRDefault="006A6B64" w:rsidP="006A6B64">
            <w:pPr>
              <w:shd w:val="clear" w:color="auto" w:fill="FFFFFF"/>
              <w:spacing w:line="20" w:lineRule="atLeast"/>
              <w:ind w:left="38"/>
              <w:jc w:val="both"/>
              <w:rPr>
                <w:color w:val="000000"/>
                <w:spacing w:val="1"/>
                <w:sz w:val="10"/>
                <w:szCs w:val="10"/>
              </w:rPr>
            </w:pPr>
          </w:p>
          <w:p w14:paraId="76D1D3DC" w14:textId="77777777" w:rsidR="006A6B64" w:rsidRPr="00746B57" w:rsidRDefault="006A6B64" w:rsidP="006A6B64">
            <w:pPr>
              <w:shd w:val="clear" w:color="auto" w:fill="FFFFFF"/>
              <w:spacing w:line="20" w:lineRule="atLeast"/>
              <w:jc w:val="both"/>
              <w:rPr>
                <w:color w:val="000000"/>
                <w:spacing w:val="-2"/>
                <w:sz w:val="28"/>
                <w:szCs w:val="28"/>
              </w:rPr>
            </w:pPr>
            <w:r w:rsidRPr="00746B57">
              <w:rPr>
                <w:color w:val="000000"/>
                <w:spacing w:val="-2"/>
                <w:sz w:val="28"/>
                <w:szCs w:val="28"/>
              </w:rPr>
              <w:t xml:space="preserve">1. </w:t>
            </w:r>
            <w:proofErr w:type="spellStart"/>
            <w:r w:rsidRPr="00746B57">
              <w:rPr>
                <w:color w:val="000000"/>
                <w:spacing w:val="-2"/>
                <w:sz w:val="28"/>
                <w:szCs w:val="28"/>
              </w:rPr>
              <w:t>Телекоммуникациялар</w:t>
            </w:r>
            <w:proofErr w:type="spellEnd"/>
            <w:r w:rsidRPr="00746B57">
              <w:rPr>
                <w:color w:val="000000"/>
                <w:spacing w:val="-2"/>
                <w:sz w:val="28"/>
                <w:szCs w:val="28"/>
              </w:rPr>
              <w:t xml:space="preserve"> </w:t>
            </w:r>
            <w:proofErr w:type="spellStart"/>
            <w:r w:rsidRPr="00746B57">
              <w:rPr>
                <w:color w:val="000000"/>
                <w:spacing w:val="-2"/>
                <w:sz w:val="28"/>
                <w:szCs w:val="28"/>
              </w:rPr>
              <w:t>канали</w:t>
            </w:r>
            <w:proofErr w:type="spellEnd"/>
            <w:r w:rsidRPr="00746B57">
              <w:rPr>
                <w:color w:val="000000"/>
                <w:spacing w:val="-2"/>
                <w:sz w:val="28"/>
                <w:szCs w:val="28"/>
              </w:rPr>
              <w:t xml:space="preserve"> </w:t>
            </w:r>
            <w:proofErr w:type="spellStart"/>
            <w:r w:rsidRPr="00746B57">
              <w:rPr>
                <w:color w:val="000000"/>
                <w:spacing w:val="-2"/>
                <w:sz w:val="28"/>
                <w:szCs w:val="28"/>
              </w:rPr>
              <w:t>орқали</w:t>
            </w:r>
            <w:proofErr w:type="spellEnd"/>
            <w:r w:rsidRPr="00746B57">
              <w:rPr>
                <w:color w:val="000000"/>
                <w:spacing w:val="-2"/>
                <w:sz w:val="28"/>
                <w:szCs w:val="28"/>
              </w:rPr>
              <w:t xml:space="preserve"> </w:t>
            </w:r>
            <w:proofErr w:type="spellStart"/>
            <w:r w:rsidRPr="00746B57">
              <w:rPr>
                <w:color w:val="000000"/>
                <w:spacing w:val="-2"/>
                <w:sz w:val="28"/>
                <w:szCs w:val="28"/>
              </w:rPr>
              <w:t>ишончли</w:t>
            </w:r>
            <w:proofErr w:type="spellEnd"/>
            <w:r w:rsidRPr="00746B57">
              <w:rPr>
                <w:color w:val="000000"/>
                <w:spacing w:val="-2"/>
                <w:sz w:val="28"/>
                <w:szCs w:val="28"/>
              </w:rPr>
              <w:t xml:space="preserve"> </w:t>
            </w:r>
            <w:proofErr w:type="spellStart"/>
            <w:r w:rsidRPr="00746B57">
              <w:rPr>
                <w:color w:val="000000"/>
                <w:spacing w:val="-2"/>
                <w:sz w:val="28"/>
                <w:szCs w:val="28"/>
              </w:rPr>
              <w:t>узатишни</w:t>
            </w:r>
            <w:proofErr w:type="spellEnd"/>
            <w:r w:rsidRPr="00746B57">
              <w:rPr>
                <w:color w:val="000000"/>
                <w:spacing w:val="-2"/>
                <w:sz w:val="28"/>
                <w:szCs w:val="28"/>
              </w:rPr>
              <w:t xml:space="preserve"> </w:t>
            </w:r>
            <w:proofErr w:type="spellStart"/>
            <w:r w:rsidRPr="00746B57">
              <w:rPr>
                <w:color w:val="000000"/>
                <w:spacing w:val="-2"/>
                <w:sz w:val="28"/>
                <w:szCs w:val="28"/>
              </w:rPr>
              <w:t>таъминлаш</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хатоларни</w:t>
            </w:r>
            <w:proofErr w:type="spellEnd"/>
            <w:r w:rsidRPr="00746B57">
              <w:rPr>
                <w:color w:val="000000"/>
                <w:spacing w:val="-2"/>
                <w:sz w:val="28"/>
                <w:szCs w:val="28"/>
              </w:rPr>
              <w:t xml:space="preserve"> </w:t>
            </w:r>
            <w:proofErr w:type="spellStart"/>
            <w:r w:rsidRPr="00746B57">
              <w:rPr>
                <w:color w:val="000000"/>
                <w:spacing w:val="-2"/>
                <w:sz w:val="28"/>
                <w:szCs w:val="28"/>
              </w:rPr>
              <w:t>аниқловчи</w:t>
            </w:r>
            <w:proofErr w:type="spellEnd"/>
            <w:r w:rsidRPr="00746B57">
              <w:rPr>
                <w:color w:val="000000"/>
                <w:spacing w:val="-2"/>
                <w:sz w:val="28"/>
                <w:szCs w:val="28"/>
              </w:rPr>
              <w:t xml:space="preserve"> </w:t>
            </w:r>
            <w:proofErr w:type="spellStart"/>
            <w:r w:rsidRPr="00746B57">
              <w:rPr>
                <w:color w:val="000000"/>
                <w:spacing w:val="-2"/>
                <w:sz w:val="28"/>
                <w:szCs w:val="28"/>
              </w:rPr>
              <w:t>кодлардан</w:t>
            </w:r>
            <w:proofErr w:type="spellEnd"/>
            <w:r w:rsidRPr="00746B57">
              <w:rPr>
                <w:color w:val="000000"/>
                <w:spacing w:val="-2"/>
                <w:sz w:val="28"/>
                <w:szCs w:val="28"/>
              </w:rPr>
              <w:t xml:space="preserve"> </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хатоларни</w:t>
            </w:r>
            <w:proofErr w:type="spellEnd"/>
            <w:r w:rsidRPr="00746B57">
              <w:rPr>
                <w:color w:val="000000"/>
                <w:spacing w:val="-2"/>
                <w:sz w:val="28"/>
                <w:szCs w:val="28"/>
              </w:rPr>
              <w:t xml:space="preserve"> </w:t>
            </w:r>
            <w:proofErr w:type="spellStart"/>
            <w:r w:rsidRPr="00746B57">
              <w:rPr>
                <w:color w:val="000000"/>
                <w:spacing w:val="-2"/>
                <w:sz w:val="28"/>
                <w:szCs w:val="28"/>
              </w:rPr>
              <w:t>тузатувчи</w:t>
            </w:r>
            <w:proofErr w:type="spellEnd"/>
            <w:r w:rsidRPr="00746B57">
              <w:rPr>
                <w:color w:val="000000"/>
                <w:spacing w:val="-2"/>
                <w:sz w:val="28"/>
                <w:szCs w:val="28"/>
              </w:rPr>
              <w:t xml:space="preserve"> </w:t>
            </w:r>
            <w:proofErr w:type="spellStart"/>
            <w:r w:rsidRPr="00746B57">
              <w:rPr>
                <w:color w:val="000000"/>
                <w:spacing w:val="-2"/>
                <w:sz w:val="28"/>
                <w:szCs w:val="28"/>
              </w:rPr>
              <w:t>кодлардан</w:t>
            </w:r>
            <w:proofErr w:type="spellEnd"/>
            <w:r w:rsidRPr="00746B57">
              <w:rPr>
                <w:color w:val="000000"/>
                <w:spacing w:val="-2"/>
                <w:sz w:val="28"/>
                <w:szCs w:val="28"/>
              </w:rPr>
              <w:t xml:space="preserve"> </w:t>
            </w:r>
            <w:proofErr w:type="spellStart"/>
            <w:r w:rsidRPr="00746B57">
              <w:rPr>
                <w:color w:val="000000"/>
                <w:spacing w:val="-2"/>
                <w:sz w:val="28"/>
                <w:szCs w:val="28"/>
              </w:rPr>
              <w:t>фойдаланиш</w:t>
            </w:r>
            <w:proofErr w:type="spellEnd"/>
            <w:r w:rsidRPr="00746B57">
              <w:rPr>
                <w:color w:val="000000"/>
                <w:spacing w:val="-2"/>
                <w:sz w:val="28"/>
                <w:szCs w:val="28"/>
              </w:rPr>
              <w:t xml:space="preserve">. </w:t>
            </w:r>
          </w:p>
          <w:p w14:paraId="6AB99981" w14:textId="77777777" w:rsidR="006A6B64" w:rsidRPr="00746B57" w:rsidRDefault="006A6B64" w:rsidP="006A6B64">
            <w:pPr>
              <w:shd w:val="clear" w:color="auto" w:fill="FFFFFF"/>
              <w:spacing w:line="20" w:lineRule="atLeast"/>
              <w:jc w:val="both"/>
              <w:rPr>
                <w:color w:val="000000"/>
                <w:sz w:val="28"/>
                <w:szCs w:val="28"/>
              </w:rPr>
            </w:pPr>
            <w:r w:rsidRPr="00746B57">
              <w:rPr>
                <w:color w:val="000000"/>
                <w:sz w:val="28"/>
                <w:szCs w:val="28"/>
              </w:rPr>
              <w:t xml:space="preserve">2. </w:t>
            </w:r>
            <w:proofErr w:type="spellStart"/>
            <w:r w:rsidRPr="00746B57">
              <w:rPr>
                <w:color w:val="000000"/>
                <w:sz w:val="28"/>
                <w:szCs w:val="28"/>
              </w:rPr>
              <w:t>Шифрланган</w:t>
            </w:r>
            <w:proofErr w:type="spellEnd"/>
            <w:r w:rsidRPr="00746B57">
              <w:rPr>
                <w:color w:val="000000"/>
                <w:sz w:val="28"/>
                <w:szCs w:val="28"/>
              </w:rPr>
              <w:t xml:space="preserve"> </w:t>
            </w:r>
            <w:proofErr w:type="spellStart"/>
            <w:r w:rsidRPr="00746B57">
              <w:rPr>
                <w:color w:val="000000"/>
                <w:sz w:val="28"/>
                <w:szCs w:val="28"/>
              </w:rPr>
              <w:t>хабарларни</w:t>
            </w:r>
            <w:proofErr w:type="spellEnd"/>
            <w:r w:rsidRPr="00746B57">
              <w:rPr>
                <w:color w:val="000000"/>
                <w:sz w:val="28"/>
                <w:szCs w:val="28"/>
              </w:rPr>
              <w:t xml:space="preserve"> </w:t>
            </w:r>
            <w:proofErr w:type="spellStart"/>
            <w:r w:rsidRPr="00746B57">
              <w:rPr>
                <w:color w:val="000000"/>
                <w:sz w:val="28"/>
                <w:szCs w:val="28"/>
              </w:rPr>
              <w:t>узатиш</w:t>
            </w:r>
            <w:proofErr w:type="spellEnd"/>
            <w:r w:rsidRPr="00746B57">
              <w:rPr>
                <w:color w:val="000000"/>
                <w:sz w:val="28"/>
                <w:szCs w:val="28"/>
              </w:rPr>
              <w:t xml:space="preserve"> </w:t>
            </w:r>
            <w:proofErr w:type="spellStart"/>
            <w:r w:rsidRPr="00746B57">
              <w:rPr>
                <w:color w:val="000000"/>
                <w:sz w:val="28"/>
                <w:szCs w:val="28"/>
              </w:rPr>
              <w:t>усули</w:t>
            </w:r>
            <w:proofErr w:type="spellEnd"/>
            <w:r w:rsidRPr="00746B57">
              <w:rPr>
                <w:color w:val="000000"/>
                <w:sz w:val="28"/>
                <w:szCs w:val="28"/>
              </w:rPr>
              <w:t xml:space="preserve">, бунда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хабар дешифровка </w:t>
            </w:r>
            <w:proofErr w:type="spellStart"/>
            <w:r w:rsidRPr="00746B57">
              <w:rPr>
                <w:color w:val="000000"/>
                <w:sz w:val="28"/>
                <w:szCs w:val="28"/>
              </w:rPr>
              <w:t>қилинади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жўнатишнинг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босқичидан</w:t>
            </w:r>
            <w:proofErr w:type="spellEnd"/>
            <w:r w:rsidRPr="00746B57">
              <w:rPr>
                <w:color w:val="000000"/>
                <w:sz w:val="28"/>
                <w:szCs w:val="28"/>
              </w:rPr>
              <w:t xml:space="preserve"> </w:t>
            </w:r>
            <w:proofErr w:type="spellStart"/>
            <w:r w:rsidRPr="00746B57">
              <w:rPr>
                <w:color w:val="000000"/>
                <w:sz w:val="28"/>
                <w:szCs w:val="28"/>
              </w:rPr>
              <w:t>сўнг</w:t>
            </w:r>
            <w:proofErr w:type="spellEnd"/>
            <w:r w:rsidRPr="00746B57">
              <w:rPr>
                <w:color w:val="000000"/>
                <w:sz w:val="28"/>
                <w:szCs w:val="28"/>
              </w:rPr>
              <w:t xml:space="preserve"> </w:t>
            </w:r>
            <w:proofErr w:type="spellStart"/>
            <w:r w:rsidRPr="00746B57">
              <w:rPr>
                <w:color w:val="000000"/>
                <w:sz w:val="28"/>
                <w:szCs w:val="28"/>
              </w:rPr>
              <w:t>яна</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lastRenderedPageBreak/>
              <w:t>кодланади</w:t>
            </w:r>
            <w:proofErr w:type="spellEnd"/>
            <w:r w:rsidRPr="00746B57">
              <w:rPr>
                <w:color w:val="000000"/>
                <w:sz w:val="28"/>
                <w:szCs w:val="28"/>
              </w:rPr>
              <w:t xml:space="preserve">. </w:t>
            </w:r>
          </w:p>
        </w:tc>
      </w:tr>
      <w:tr w:rsidR="006A6B64" w:rsidRPr="00746B57" w14:paraId="3906746B" w14:textId="77777777">
        <w:trPr>
          <w:tblCellSpacing w:w="0" w:type="dxa"/>
          <w:jc w:val="center"/>
        </w:trPr>
        <w:tc>
          <w:tcPr>
            <w:tcW w:w="1916" w:type="pct"/>
          </w:tcPr>
          <w:p w14:paraId="364C1733"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bCs/>
                <w:color w:val="000000"/>
                <w:sz w:val="28"/>
                <w:szCs w:val="28"/>
              </w:rPr>
              <w:t xml:space="preserve">одирование с </w:t>
            </w:r>
            <w:r w:rsidRPr="00D8142F">
              <w:rPr>
                <w:b/>
                <w:bCs/>
                <w:color w:val="000000"/>
                <w:sz w:val="28"/>
                <w:szCs w:val="28"/>
              </w:rPr>
              <w:br/>
            </w:r>
            <w:r w:rsidRPr="00746B57">
              <w:rPr>
                <w:b/>
                <w:bCs/>
                <w:color w:val="000000"/>
                <w:sz w:val="28"/>
                <w:szCs w:val="28"/>
              </w:rPr>
              <w:t>использованием флага</w:t>
            </w:r>
          </w:p>
          <w:p w14:paraId="2022D82B"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байроқдан</w:t>
            </w:r>
            <w:proofErr w:type="spellEnd"/>
            <w:r w:rsidRPr="00746B57">
              <w:rPr>
                <w:color w:val="000000"/>
                <w:sz w:val="28"/>
                <w:szCs w:val="28"/>
              </w:rPr>
              <w:t xml:space="preserve"> </w:t>
            </w:r>
            <w:r w:rsidR="00421C37" w:rsidRPr="00746B57">
              <w:rPr>
                <w:color w:val="000000"/>
                <w:sz w:val="28"/>
                <w:szCs w:val="28"/>
              </w:rPr>
              <w:br/>
            </w:r>
            <w:proofErr w:type="spellStart"/>
            <w:r w:rsidRPr="00746B57">
              <w:rPr>
                <w:color w:val="000000"/>
                <w:sz w:val="28"/>
                <w:szCs w:val="28"/>
              </w:rPr>
              <w:t>фойдаланиб</w:t>
            </w:r>
            <w:proofErr w:type="spellEnd"/>
            <w:r w:rsidRPr="00746B57">
              <w:rPr>
                <w:color w:val="000000"/>
                <w:sz w:val="28"/>
                <w:szCs w:val="28"/>
              </w:rPr>
              <w:t xml:space="preserve"> </w:t>
            </w:r>
            <w:proofErr w:type="spellStart"/>
            <w:r w:rsidRPr="00746B57">
              <w:rPr>
                <w:color w:val="000000"/>
                <w:sz w:val="28"/>
                <w:szCs w:val="28"/>
              </w:rPr>
              <w:t>кодлаш</w:t>
            </w:r>
            <w:proofErr w:type="spellEnd"/>
          </w:p>
          <w:p w14:paraId="73CBBEE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f</w:t>
            </w:r>
            <w:r w:rsidRPr="00746B57">
              <w:rPr>
                <w:bCs/>
                <w:color w:val="000000"/>
                <w:sz w:val="28"/>
                <w:szCs w:val="28"/>
                <w:lang w:val="en-US"/>
              </w:rPr>
              <w:t>lag</w:t>
            </w:r>
            <w:r w:rsidRPr="00746B57">
              <w:rPr>
                <w:bCs/>
                <w:color w:val="000000"/>
                <w:sz w:val="28"/>
                <w:szCs w:val="28"/>
              </w:rPr>
              <w:t xml:space="preserve"> </w:t>
            </w:r>
            <w:r w:rsidRPr="00746B57">
              <w:rPr>
                <w:bCs/>
                <w:color w:val="000000"/>
                <w:sz w:val="28"/>
                <w:szCs w:val="28"/>
                <w:lang w:val="en-US"/>
              </w:rPr>
              <w:t>coding</w:t>
            </w:r>
          </w:p>
        </w:tc>
        <w:tc>
          <w:tcPr>
            <w:tcW w:w="3084" w:type="pct"/>
          </w:tcPr>
          <w:p w14:paraId="6A66FF6D" w14:textId="77777777" w:rsidR="006A6B64" w:rsidRPr="00746B57" w:rsidRDefault="006A6B64" w:rsidP="006A6B64">
            <w:pPr>
              <w:jc w:val="both"/>
              <w:rPr>
                <w:color w:val="000000"/>
                <w:spacing w:val="-3"/>
                <w:sz w:val="28"/>
                <w:szCs w:val="28"/>
              </w:rPr>
            </w:pPr>
            <w:r w:rsidRPr="00746B57">
              <w:rPr>
                <w:color w:val="000000"/>
                <w:spacing w:val="-2"/>
                <w:sz w:val="28"/>
                <w:szCs w:val="28"/>
              </w:rPr>
              <w:t>Добавление к</w:t>
            </w:r>
            <w:r w:rsidRPr="00746B57">
              <w:rPr>
                <w:color w:val="000000"/>
                <w:sz w:val="28"/>
                <w:szCs w:val="28"/>
              </w:rPr>
              <w:t xml:space="preserve"> коду </w:t>
            </w:r>
            <w:r w:rsidRPr="00746B57">
              <w:rPr>
                <w:color w:val="000000"/>
                <w:spacing w:val="-2"/>
                <w:sz w:val="28"/>
                <w:szCs w:val="28"/>
              </w:rPr>
              <w:t xml:space="preserve">некоторой последовательности символов, которая не является </w:t>
            </w:r>
            <w:r w:rsidRPr="00746B57">
              <w:rPr>
                <w:color w:val="000000"/>
                <w:spacing w:val="4"/>
                <w:sz w:val="28"/>
                <w:szCs w:val="28"/>
              </w:rPr>
              <w:t xml:space="preserve">кодовым словом и в процессе работы может быть использована как </w:t>
            </w:r>
            <w:r w:rsidRPr="00746B57">
              <w:rPr>
                <w:color w:val="000000"/>
                <w:spacing w:val="-3"/>
                <w:sz w:val="28"/>
                <w:szCs w:val="28"/>
              </w:rPr>
              <w:t>разделитель между словами.</w:t>
            </w:r>
          </w:p>
          <w:p w14:paraId="0C61E745" w14:textId="77777777" w:rsidR="006A6B64" w:rsidRPr="00746B57" w:rsidRDefault="006A6B64" w:rsidP="006A6B64">
            <w:pPr>
              <w:ind w:left="38"/>
              <w:jc w:val="both"/>
              <w:rPr>
                <w:color w:val="000000"/>
                <w:spacing w:val="1"/>
                <w:sz w:val="14"/>
                <w:szCs w:val="14"/>
              </w:rPr>
            </w:pPr>
          </w:p>
          <w:p w14:paraId="22F20069" w14:textId="77777777" w:rsidR="006A6B64" w:rsidRPr="00746B57" w:rsidRDefault="006A6B64" w:rsidP="006A6B64">
            <w:pPr>
              <w:jc w:val="both"/>
              <w:rPr>
                <w:color w:val="000000"/>
                <w:sz w:val="28"/>
                <w:szCs w:val="28"/>
              </w:rPr>
            </w:pPr>
            <w:proofErr w:type="spellStart"/>
            <w:r w:rsidRPr="00746B57">
              <w:rPr>
                <w:color w:val="000000"/>
                <w:spacing w:val="-3"/>
                <w:sz w:val="28"/>
                <w:szCs w:val="28"/>
              </w:rPr>
              <w:t>Кодга</w:t>
            </w:r>
            <w:proofErr w:type="spellEnd"/>
            <w:r w:rsidRPr="00746B57">
              <w:rPr>
                <w:color w:val="000000"/>
                <w:spacing w:val="-3"/>
                <w:sz w:val="28"/>
                <w:szCs w:val="28"/>
              </w:rPr>
              <w:t xml:space="preserve"> </w:t>
            </w:r>
            <w:proofErr w:type="spellStart"/>
            <w:r w:rsidRPr="00746B57">
              <w:rPr>
                <w:color w:val="000000"/>
                <w:spacing w:val="-3"/>
                <w:sz w:val="28"/>
                <w:szCs w:val="28"/>
              </w:rPr>
              <w:t>кодли</w:t>
            </w:r>
            <w:proofErr w:type="spellEnd"/>
            <w:r w:rsidRPr="00746B57">
              <w:rPr>
                <w:color w:val="000000"/>
                <w:spacing w:val="-3"/>
                <w:sz w:val="28"/>
                <w:szCs w:val="28"/>
              </w:rPr>
              <w:t xml:space="preserve"> </w:t>
            </w:r>
            <w:proofErr w:type="spellStart"/>
            <w:r w:rsidRPr="00746B57">
              <w:rPr>
                <w:color w:val="000000"/>
                <w:spacing w:val="-3"/>
                <w:sz w:val="28"/>
                <w:szCs w:val="28"/>
              </w:rPr>
              <w:t>сўз</w:t>
            </w:r>
            <w:proofErr w:type="spellEnd"/>
            <w:r w:rsidRPr="00746B57">
              <w:rPr>
                <w:color w:val="000000"/>
                <w:spacing w:val="-3"/>
                <w:sz w:val="28"/>
                <w:szCs w:val="28"/>
              </w:rPr>
              <w:t xml:space="preserve"> </w:t>
            </w:r>
            <w:proofErr w:type="spellStart"/>
            <w:r w:rsidRPr="00746B57">
              <w:rPr>
                <w:color w:val="000000"/>
                <w:spacing w:val="-3"/>
                <w:sz w:val="28"/>
                <w:szCs w:val="28"/>
              </w:rPr>
              <w:t>ҳисобланмайдиган</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иш</w:t>
            </w:r>
            <w:proofErr w:type="spellEnd"/>
            <w:r w:rsidRPr="00746B57">
              <w:rPr>
                <w:color w:val="000000"/>
                <w:spacing w:val="-3"/>
                <w:sz w:val="28"/>
                <w:szCs w:val="28"/>
              </w:rPr>
              <w:t xml:space="preserve"> </w:t>
            </w:r>
            <w:proofErr w:type="spellStart"/>
            <w:r w:rsidRPr="00746B57">
              <w:rPr>
                <w:color w:val="000000"/>
                <w:spacing w:val="-3"/>
                <w:sz w:val="28"/>
                <w:szCs w:val="28"/>
              </w:rPr>
              <w:t>жараёнида</w:t>
            </w:r>
            <w:proofErr w:type="spellEnd"/>
            <w:r w:rsidRPr="00746B57">
              <w:rPr>
                <w:color w:val="000000"/>
                <w:spacing w:val="-3"/>
                <w:sz w:val="28"/>
                <w:szCs w:val="28"/>
              </w:rPr>
              <w:t xml:space="preserve"> </w:t>
            </w:r>
            <w:proofErr w:type="spellStart"/>
            <w:r w:rsidRPr="00746B57">
              <w:rPr>
                <w:color w:val="000000"/>
                <w:spacing w:val="-3"/>
                <w:sz w:val="28"/>
                <w:szCs w:val="28"/>
              </w:rPr>
              <w:t>сўзлар</w:t>
            </w:r>
            <w:proofErr w:type="spellEnd"/>
            <w:r w:rsidRPr="00746B57">
              <w:rPr>
                <w:color w:val="000000"/>
                <w:spacing w:val="-3"/>
                <w:sz w:val="28"/>
                <w:szCs w:val="28"/>
              </w:rPr>
              <w:t xml:space="preserve"> </w:t>
            </w:r>
            <w:proofErr w:type="spellStart"/>
            <w:r w:rsidRPr="00746B57">
              <w:rPr>
                <w:color w:val="000000"/>
                <w:spacing w:val="-3"/>
                <w:sz w:val="28"/>
                <w:szCs w:val="28"/>
              </w:rPr>
              <w:t>ўртасида</w:t>
            </w:r>
            <w:proofErr w:type="spellEnd"/>
            <w:r w:rsidRPr="00746B57">
              <w:rPr>
                <w:color w:val="000000"/>
                <w:spacing w:val="-3"/>
                <w:sz w:val="28"/>
                <w:szCs w:val="28"/>
              </w:rPr>
              <w:t xml:space="preserve"> </w:t>
            </w:r>
            <w:proofErr w:type="spellStart"/>
            <w:r w:rsidRPr="00746B57">
              <w:rPr>
                <w:color w:val="000000"/>
                <w:spacing w:val="-3"/>
                <w:sz w:val="28"/>
                <w:szCs w:val="28"/>
              </w:rPr>
              <w:t>бўлувчи</w:t>
            </w:r>
            <w:proofErr w:type="spellEnd"/>
            <w:r w:rsidRPr="00746B57">
              <w:rPr>
                <w:color w:val="000000"/>
                <w:spacing w:val="-3"/>
                <w:sz w:val="28"/>
                <w:szCs w:val="28"/>
              </w:rPr>
              <w:t xml:space="preserve"> </w:t>
            </w:r>
            <w:proofErr w:type="spellStart"/>
            <w:r w:rsidRPr="00746B57">
              <w:rPr>
                <w:color w:val="000000"/>
                <w:spacing w:val="-3"/>
                <w:sz w:val="28"/>
                <w:szCs w:val="28"/>
              </w:rPr>
              <w:t>сифатида</w:t>
            </w:r>
            <w:proofErr w:type="spellEnd"/>
            <w:r w:rsidRPr="00746B57">
              <w:rPr>
                <w:color w:val="000000"/>
                <w:spacing w:val="-3"/>
                <w:sz w:val="28"/>
                <w:szCs w:val="28"/>
              </w:rPr>
              <w:t xml:space="preserve"> </w:t>
            </w:r>
            <w:proofErr w:type="spellStart"/>
            <w:r w:rsidRPr="00746B57">
              <w:rPr>
                <w:color w:val="000000"/>
                <w:spacing w:val="-3"/>
                <w:sz w:val="28"/>
                <w:szCs w:val="28"/>
              </w:rPr>
              <w:t>ишлатиладиган</w:t>
            </w:r>
            <w:proofErr w:type="spellEnd"/>
            <w:r w:rsidRPr="00746B57">
              <w:rPr>
                <w:color w:val="000000"/>
                <w:spacing w:val="-3"/>
                <w:sz w:val="28"/>
                <w:szCs w:val="28"/>
              </w:rPr>
              <w:t xml:space="preserve"> </w:t>
            </w:r>
            <w:proofErr w:type="spellStart"/>
            <w:r w:rsidRPr="00746B57">
              <w:rPr>
                <w:color w:val="000000"/>
                <w:spacing w:val="-3"/>
                <w:sz w:val="28"/>
                <w:szCs w:val="28"/>
              </w:rPr>
              <w:t>символларнинг</w:t>
            </w:r>
            <w:proofErr w:type="spellEnd"/>
            <w:r w:rsidRPr="00746B57">
              <w:rPr>
                <w:color w:val="000000"/>
                <w:spacing w:val="-3"/>
                <w:sz w:val="28"/>
                <w:szCs w:val="28"/>
              </w:rPr>
              <w:t xml:space="preserve"> </w:t>
            </w:r>
            <w:proofErr w:type="spellStart"/>
            <w:r w:rsidRPr="00746B57">
              <w:rPr>
                <w:color w:val="000000"/>
                <w:spacing w:val="-3"/>
                <w:sz w:val="28"/>
                <w:szCs w:val="28"/>
              </w:rPr>
              <w:t>бирор-бир</w:t>
            </w:r>
            <w:proofErr w:type="spellEnd"/>
            <w:r w:rsidRPr="00746B57">
              <w:rPr>
                <w:color w:val="000000"/>
                <w:spacing w:val="-3"/>
                <w:sz w:val="28"/>
                <w:szCs w:val="28"/>
              </w:rPr>
              <w:t xml:space="preserve"> </w:t>
            </w:r>
            <w:proofErr w:type="spellStart"/>
            <w:r w:rsidRPr="00746B57">
              <w:rPr>
                <w:color w:val="000000"/>
                <w:spacing w:val="-3"/>
                <w:sz w:val="28"/>
                <w:szCs w:val="28"/>
              </w:rPr>
              <w:t>кетма</w:t>
            </w:r>
            <w:proofErr w:type="spellEnd"/>
            <w:r w:rsidRPr="00746B57">
              <w:rPr>
                <w:color w:val="000000"/>
                <w:spacing w:val="-3"/>
                <w:sz w:val="28"/>
                <w:szCs w:val="28"/>
              </w:rPr>
              <w:t>-</w:t>
            </w:r>
            <w:proofErr w:type="spellStart"/>
            <w:r w:rsidRPr="00746B57">
              <w:rPr>
                <w:color w:val="000000"/>
                <w:spacing w:val="-3"/>
                <w:sz w:val="28"/>
                <w:szCs w:val="28"/>
              </w:rPr>
              <w:t>кетлиги</w:t>
            </w:r>
            <w:proofErr w:type="spellEnd"/>
            <w:r w:rsidR="00C54C08" w:rsidRPr="00746B57">
              <w:rPr>
                <w:color w:val="000000"/>
                <w:spacing w:val="-3"/>
                <w:sz w:val="28"/>
                <w:szCs w:val="28"/>
              </w:rPr>
              <w:t>-</w:t>
            </w:r>
            <w:r w:rsidRPr="00746B57">
              <w:rPr>
                <w:color w:val="000000"/>
                <w:spacing w:val="-3"/>
                <w:sz w:val="28"/>
                <w:szCs w:val="28"/>
              </w:rPr>
              <w:t xml:space="preserve">ни </w:t>
            </w:r>
            <w:proofErr w:type="spellStart"/>
            <w:r w:rsidRPr="00746B57">
              <w:rPr>
                <w:color w:val="000000"/>
                <w:spacing w:val="-3"/>
                <w:sz w:val="28"/>
                <w:szCs w:val="28"/>
              </w:rPr>
              <w:t>қўшиш</w:t>
            </w:r>
            <w:proofErr w:type="spellEnd"/>
            <w:r w:rsidRPr="00746B57">
              <w:rPr>
                <w:color w:val="000000"/>
                <w:spacing w:val="-3"/>
                <w:sz w:val="28"/>
                <w:szCs w:val="28"/>
              </w:rPr>
              <w:t xml:space="preserve">. </w:t>
            </w:r>
          </w:p>
        </w:tc>
      </w:tr>
      <w:tr w:rsidR="006A6B64" w:rsidRPr="00746B57" w14:paraId="0E54A188" w14:textId="77777777">
        <w:trPr>
          <w:tblCellSpacing w:w="0" w:type="dxa"/>
          <w:jc w:val="center"/>
        </w:trPr>
        <w:tc>
          <w:tcPr>
            <w:tcW w:w="1916" w:type="pct"/>
          </w:tcPr>
          <w:p w14:paraId="47ACF028"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одирование с критерием верности</w:t>
            </w:r>
          </w:p>
          <w:p w14:paraId="50860CB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ишончлилик</w:t>
            </w:r>
            <w:proofErr w:type="spellEnd"/>
            <w:r w:rsidRPr="00746B57">
              <w:rPr>
                <w:color w:val="000000"/>
                <w:sz w:val="28"/>
                <w:szCs w:val="28"/>
              </w:rPr>
              <w:t xml:space="preserve"> </w:t>
            </w:r>
            <w:proofErr w:type="spellStart"/>
            <w:r w:rsidRPr="00746B57">
              <w:rPr>
                <w:color w:val="000000"/>
                <w:sz w:val="28"/>
                <w:szCs w:val="28"/>
              </w:rPr>
              <w:t>критерийси</w:t>
            </w:r>
            <w:proofErr w:type="spellEnd"/>
            <w:r w:rsidRPr="00746B57">
              <w:rPr>
                <w:color w:val="000000"/>
                <w:sz w:val="28"/>
                <w:szCs w:val="28"/>
              </w:rPr>
              <w:t xml:space="preserve"> билан </w:t>
            </w:r>
            <w:proofErr w:type="spellStart"/>
            <w:r w:rsidRPr="00746B57">
              <w:rPr>
                <w:color w:val="000000"/>
                <w:sz w:val="28"/>
                <w:szCs w:val="28"/>
              </w:rPr>
              <w:t>кодлаш</w:t>
            </w:r>
            <w:proofErr w:type="spellEnd"/>
          </w:p>
          <w:p w14:paraId="41A2AEAF"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w:t>
            </w:r>
            <w:r w:rsidRPr="00746B57">
              <w:rPr>
                <w:bCs/>
                <w:color w:val="000000"/>
                <w:sz w:val="28"/>
                <w:szCs w:val="28"/>
                <w:lang w:val="en-US"/>
              </w:rPr>
              <w:t xml:space="preserve">oding with </w:t>
            </w:r>
            <w:proofErr w:type="spellStart"/>
            <w:r w:rsidRPr="00746B57">
              <w:rPr>
                <w:bCs/>
                <w:color w:val="000000"/>
                <w:sz w:val="28"/>
                <w:szCs w:val="28"/>
                <w:lang w:val="en-US"/>
              </w:rPr>
              <w:t>fidely</w:t>
            </w:r>
            <w:proofErr w:type="spellEnd"/>
            <w:r w:rsidRPr="00746B57">
              <w:rPr>
                <w:bCs/>
                <w:color w:val="000000"/>
                <w:sz w:val="28"/>
                <w:szCs w:val="28"/>
                <w:lang w:val="en-US"/>
              </w:rPr>
              <w:t xml:space="preserve"> criterion</w:t>
            </w:r>
          </w:p>
        </w:tc>
        <w:tc>
          <w:tcPr>
            <w:tcW w:w="3084" w:type="pct"/>
          </w:tcPr>
          <w:p w14:paraId="19144020" w14:textId="77777777" w:rsidR="006A6B64" w:rsidRPr="00746B57" w:rsidRDefault="006A6B64" w:rsidP="006A6B64">
            <w:pPr>
              <w:jc w:val="both"/>
              <w:rPr>
                <w:color w:val="000000"/>
                <w:spacing w:val="-2"/>
                <w:sz w:val="28"/>
                <w:szCs w:val="28"/>
              </w:rPr>
            </w:pPr>
            <w:r w:rsidRPr="00746B57">
              <w:rPr>
                <w:color w:val="000000"/>
                <w:spacing w:val="-2"/>
                <w:sz w:val="28"/>
                <w:szCs w:val="28"/>
              </w:rPr>
              <w:t xml:space="preserve">Такое преобразование сообщения источника в кодовое слово, при котором после обратного </w:t>
            </w:r>
            <w:r w:rsidRPr="00746B57">
              <w:rPr>
                <w:color w:val="000000"/>
                <w:spacing w:val="-3"/>
                <w:sz w:val="28"/>
                <w:szCs w:val="28"/>
              </w:rPr>
              <w:t xml:space="preserve">преобразования получают некоторое другое сообщение, близкое к </w:t>
            </w:r>
            <w:r w:rsidRPr="00746B57">
              <w:rPr>
                <w:color w:val="000000"/>
                <w:spacing w:val="-2"/>
                <w:sz w:val="28"/>
                <w:szCs w:val="28"/>
              </w:rPr>
              <w:t>исходному в смысле заданного критерия верности.</w:t>
            </w:r>
          </w:p>
          <w:p w14:paraId="38ECC938" w14:textId="77777777" w:rsidR="006A6B64" w:rsidRPr="00746B57" w:rsidRDefault="006A6B64" w:rsidP="006A6B64">
            <w:pPr>
              <w:ind w:left="38"/>
              <w:jc w:val="both"/>
              <w:rPr>
                <w:color w:val="000000"/>
                <w:spacing w:val="-4"/>
                <w:sz w:val="20"/>
                <w:szCs w:val="20"/>
              </w:rPr>
            </w:pPr>
          </w:p>
          <w:p w14:paraId="6EF028A8" w14:textId="77777777" w:rsidR="006A6B64" w:rsidRPr="00746B57" w:rsidRDefault="006A6B64" w:rsidP="006A6B64">
            <w:pPr>
              <w:jc w:val="both"/>
              <w:rPr>
                <w:color w:val="000000"/>
                <w:sz w:val="28"/>
                <w:szCs w:val="28"/>
              </w:rPr>
            </w:pPr>
            <w:proofErr w:type="spellStart"/>
            <w:r w:rsidRPr="00746B57">
              <w:rPr>
                <w:color w:val="000000"/>
                <w:spacing w:val="-2"/>
                <w:sz w:val="28"/>
                <w:szCs w:val="28"/>
              </w:rPr>
              <w:t>Манба</w:t>
            </w:r>
            <w:proofErr w:type="spellEnd"/>
            <w:r w:rsidRPr="00746B57">
              <w:rPr>
                <w:color w:val="000000"/>
                <w:spacing w:val="-2"/>
                <w:sz w:val="28"/>
                <w:szCs w:val="28"/>
              </w:rPr>
              <w:t xml:space="preserve"> </w:t>
            </w:r>
            <w:proofErr w:type="spellStart"/>
            <w:r w:rsidRPr="00746B57">
              <w:rPr>
                <w:color w:val="000000"/>
                <w:spacing w:val="-2"/>
                <w:sz w:val="28"/>
                <w:szCs w:val="28"/>
              </w:rPr>
              <w:t>хабарини</w:t>
            </w:r>
            <w:proofErr w:type="spellEnd"/>
            <w:r w:rsidRPr="00746B57">
              <w:rPr>
                <w:color w:val="000000"/>
                <w:spacing w:val="-2"/>
                <w:sz w:val="28"/>
                <w:szCs w:val="28"/>
              </w:rPr>
              <w:t xml:space="preserve"> </w:t>
            </w:r>
            <w:proofErr w:type="spellStart"/>
            <w:r w:rsidRPr="00746B57">
              <w:rPr>
                <w:color w:val="000000"/>
                <w:spacing w:val="-2"/>
                <w:sz w:val="28"/>
                <w:szCs w:val="28"/>
              </w:rPr>
              <w:t>кодли</w:t>
            </w:r>
            <w:proofErr w:type="spellEnd"/>
            <w:r w:rsidRPr="00746B57">
              <w:rPr>
                <w:color w:val="000000"/>
                <w:spacing w:val="-2"/>
                <w:sz w:val="28"/>
                <w:szCs w:val="28"/>
              </w:rPr>
              <w:t xml:space="preserve"> </w:t>
            </w:r>
            <w:proofErr w:type="spellStart"/>
            <w:r w:rsidRPr="00746B57">
              <w:rPr>
                <w:color w:val="000000"/>
                <w:spacing w:val="-2"/>
                <w:sz w:val="28"/>
                <w:szCs w:val="28"/>
              </w:rPr>
              <w:t>сўзга</w:t>
            </w:r>
            <w:proofErr w:type="spellEnd"/>
            <w:r w:rsidRPr="00746B57">
              <w:rPr>
                <w:color w:val="000000"/>
                <w:spacing w:val="-2"/>
                <w:sz w:val="28"/>
                <w:szCs w:val="28"/>
              </w:rPr>
              <w:t xml:space="preserve"> </w:t>
            </w:r>
            <w:proofErr w:type="spellStart"/>
            <w:r w:rsidRPr="00746B57">
              <w:rPr>
                <w:color w:val="000000"/>
                <w:spacing w:val="-2"/>
                <w:sz w:val="28"/>
                <w:szCs w:val="28"/>
              </w:rPr>
              <w:t>қайта</w:t>
            </w:r>
            <w:proofErr w:type="spellEnd"/>
            <w:r w:rsidRPr="00746B57">
              <w:rPr>
                <w:color w:val="000000"/>
                <w:spacing w:val="-2"/>
                <w:sz w:val="28"/>
                <w:szCs w:val="28"/>
              </w:rPr>
              <w:t xml:space="preserve"> </w:t>
            </w:r>
            <w:proofErr w:type="spellStart"/>
            <w:r w:rsidRPr="00746B57">
              <w:rPr>
                <w:color w:val="000000"/>
                <w:spacing w:val="-2"/>
                <w:sz w:val="28"/>
                <w:szCs w:val="28"/>
              </w:rPr>
              <w:t>ўзгартириш</w:t>
            </w:r>
            <w:proofErr w:type="spellEnd"/>
            <w:r w:rsidRPr="00746B57">
              <w:rPr>
                <w:color w:val="000000"/>
                <w:spacing w:val="-2"/>
                <w:sz w:val="28"/>
                <w:szCs w:val="28"/>
              </w:rPr>
              <w:t xml:space="preserve">, бунда </w:t>
            </w:r>
            <w:proofErr w:type="spellStart"/>
            <w:r w:rsidRPr="00746B57">
              <w:rPr>
                <w:color w:val="000000"/>
                <w:spacing w:val="-2"/>
                <w:sz w:val="28"/>
                <w:szCs w:val="28"/>
              </w:rPr>
              <w:t>тескари</w:t>
            </w:r>
            <w:proofErr w:type="spellEnd"/>
            <w:r w:rsidRPr="00746B57">
              <w:rPr>
                <w:color w:val="000000"/>
                <w:spacing w:val="-2"/>
                <w:sz w:val="28"/>
                <w:szCs w:val="28"/>
              </w:rPr>
              <w:t xml:space="preserve"> </w:t>
            </w:r>
            <w:proofErr w:type="spellStart"/>
            <w:r w:rsidRPr="00746B57">
              <w:rPr>
                <w:color w:val="000000"/>
                <w:spacing w:val="-2"/>
                <w:sz w:val="28"/>
                <w:szCs w:val="28"/>
              </w:rPr>
              <w:t>ўзгартиришдан</w:t>
            </w:r>
            <w:proofErr w:type="spellEnd"/>
            <w:r w:rsidRPr="00746B57">
              <w:rPr>
                <w:color w:val="000000"/>
                <w:spacing w:val="-2"/>
                <w:sz w:val="28"/>
                <w:szCs w:val="28"/>
              </w:rPr>
              <w:t xml:space="preserve"> </w:t>
            </w:r>
            <w:proofErr w:type="spellStart"/>
            <w:r w:rsidRPr="00746B57">
              <w:rPr>
                <w:color w:val="000000"/>
                <w:spacing w:val="-2"/>
                <w:sz w:val="28"/>
                <w:szCs w:val="28"/>
              </w:rPr>
              <w:t>сўнг</w:t>
            </w:r>
            <w:proofErr w:type="spellEnd"/>
            <w:r w:rsidRPr="00746B57">
              <w:rPr>
                <w:color w:val="000000"/>
                <w:spacing w:val="-2"/>
                <w:sz w:val="28"/>
                <w:szCs w:val="28"/>
              </w:rPr>
              <w:t xml:space="preserve">, </w:t>
            </w:r>
            <w:proofErr w:type="spellStart"/>
            <w:r w:rsidRPr="00746B57">
              <w:rPr>
                <w:color w:val="000000"/>
                <w:spacing w:val="-2"/>
                <w:sz w:val="28"/>
                <w:szCs w:val="28"/>
              </w:rPr>
              <w:t>дастлабки</w:t>
            </w:r>
            <w:proofErr w:type="spellEnd"/>
            <w:r w:rsidRPr="00746B57">
              <w:rPr>
                <w:color w:val="000000"/>
                <w:spacing w:val="-2"/>
                <w:sz w:val="28"/>
                <w:szCs w:val="28"/>
              </w:rPr>
              <w:t xml:space="preserve"> </w:t>
            </w:r>
            <w:proofErr w:type="spellStart"/>
            <w:r w:rsidRPr="00746B57">
              <w:rPr>
                <w:color w:val="000000"/>
                <w:spacing w:val="-2"/>
                <w:sz w:val="28"/>
                <w:szCs w:val="28"/>
              </w:rPr>
              <w:t>хабарга</w:t>
            </w:r>
            <w:proofErr w:type="spellEnd"/>
            <w:r w:rsidRPr="00746B57">
              <w:rPr>
                <w:color w:val="000000"/>
                <w:spacing w:val="-2"/>
                <w:sz w:val="28"/>
                <w:szCs w:val="28"/>
              </w:rPr>
              <w:t xml:space="preserve"> </w:t>
            </w:r>
            <w:proofErr w:type="spellStart"/>
            <w:r w:rsidRPr="00746B57">
              <w:rPr>
                <w:color w:val="000000"/>
                <w:spacing w:val="-2"/>
                <w:sz w:val="28"/>
                <w:szCs w:val="28"/>
              </w:rPr>
              <w:t>берилган</w:t>
            </w:r>
            <w:proofErr w:type="spellEnd"/>
            <w:r w:rsidRPr="00746B57">
              <w:rPr>
                <w:color w:val="000000"/>
                <w:spacing w:val="-2"/>
                <w:sz w:val="28"/>
                <w:szCs w:val="28"/>
              </w:rPr>
              <w:t xml:space="preserve"> </w:t>
            </w:r>
            <w:proofErr w:type="spellStart"/>
            <w:r w:rsidRPr="00746B57">
              <w:rPr>
                <w:color w:val="000000"/>
                <w:spacing w:val="-2"/>
                <w:sz w:val="28"/>
                <w:szCs w:val="28"/>
              </w:rPr>
              <w:t>ишончлилик</w:t>
            </w:r>
            <w:proofErr w:type="spellEnd"/>
            <w:r w:rsidRPr="00746B57">
              <w:rPr>
                <w:color w:val="000000"/>
                <w:spacing w:val="-2"/>
                <w:sz w:val="28"/>
                <w:szCs w:val="28"/>
              </w:rPr>
              <w:t xml:space="preserve"> </w:t>
            </w:r>
            <w:proofErr w:type="spellStart"/>
            <w:r w:rsidRPr="00746B57">
              <w:rPr>
                <w:color w:val="000000"/>
                <w:spacing w:val="-2"/>
                <w:sz w:val="28"/>
                <w:szCs w:val="28"/>
              </w:rPr>
              <w:t>критерийси</w:t>
            </w:r>
            <w:proofErr w:type="spellEnd"/>
            <w:r w:rsidRPr="00746B57">
              <w:rPr>
                <w:color w:val="000000"/>
                <w:spacing w:val="-2"/>
                <w:sz w:val="28"/>
                <w:szCs w:val="28"/>
              </w:rPr>
              <w:t xml:space="preserve"> </w:t>
            </w:r>
            <w:proofErr w:type="spellStart"/>
            <w:r w:rsidRPr="00746B57">
              <w:rPr>
                <w:color w:val="000000"/>
                <w:spacing w:val="-2"/>
                <w:sz w:val="28"/>
                <w:szCs w:val="28"/>
              </w:rPr>
              <w:t>маъносида</w:t>
            </w:r>
            <w:proofErr w:type="spellEnd"/>
            <w:r w:rsidRPr="00746B57">
              <w:rPr>
                <w:color w:val="000000"/>
                <w:spacing w:val="-2"/>
                <w:sz w:val="28"/>
                <w:szCs w:val="28"/>
              </w:rPr>
              <w:t xml:space="preserve"> </w:t>
            </w:r>
            <w:proofErr w:type="spellStart"/>
            <w:r w:rsidRPr="00746B57">
              <w:rPr>
                <w:color w:val="000000"/>
                <w:spacing w:val="-2"/>
                <w:sz w:val="28"/>
                <w:szCs w:val="28"/>
              </w:rPr>
              <w:t>яқин</w:t>
            </w:r>
            <w:proofErr w:type="spellEnd"/>
            <w:r w:rsidRPr="00746B57">
              <w:rPr>
                <w:color w:val="000000"/>
                <w:spacing w:val="-2"/>
                <w:sz w:val="28"/>
                <w:szCs w:val="28"/>
              </w:rPr>
              <w:t xml:space="preserve"> </w:t>
            </w:r>
            <w:proofErr w:type="spellStart"/>
            <w:r w:rsidRPr="00746B57">
              <w:rPr>
                <w:color w:val="000000"/>
                <w:spacing w:val="-2"/>
                <w:sz w:val="28"/>
                <w:szCs w:val="28"/>
              </w:rPr>
              <w:t>бўлган</w:t>
            </w:r>
            <w:proofErr w:type="spellEnd"/>
            <w:r w:rsidRPr="00746B57">
              <w:rPr>
                <w:color w:val="000000"/>
                <w:spacing w:val="-2"/>
                <w:sz w:val="28"/>
                <w:szCs w:val="28"/>
              </w:rPr>
              <w:t xml:space="preserve"> </w:t>
            </w:r>
            <w:proofErr w:type="spellStart"/>
            <w:r w:rsidRPr="00746B57">
              <w:rPr>
                <w:color w:val="000000"/>
                <w:spacing w:val="-2"/>
                <w:sz w:val="28"/>
                <w:szCs w:val="28"/>
              </w:rPr>
              <w:t>қандайдир</w:t>
            </w:r>
            <w:proofErr w:type="spellEnd"/>
            <w:r w:rsidRPr="00746B57">
              <w:rPr>
                <w:color w:val="000000"/>
                <w:spacing w:val="-2"/>
                <w:sz w:val="28"/>
                <w:szCs w:val="28"/>
              </w:rPr>
              <w:t xml:space="preserve"> </w:t>
            </w:r>
            <w:proofErr w:type="spellStart"/>
            <w:r w:rsidRPr="00746B57">
              <w:rPr>
                <w:color w:val="000000"/>
                <w:spacing w:val="-2"/>
                <w:sz w:val="28"/>
                <w:szCs w:val="28"/>
              </w:rPr>
              <w:t>бошқа</w:t>
            </w:r>
            <w:proofErr w:type="spellEnd"/>
            <w:r w:rsidRPr="00746B57">
              <w:rPr>
                <w:color w:val="000000"/>
                <w:spacing w:val="-2"/>
                <w:sz w:val="28"/>
                <w:szCs w:val="28"/>
              </w:rPr>
              <w:t xml:space="preserve"> хабар </w:t>
            </w:r>
            <w:proofErr w:type="spellStart"/>
            <w:r w:rsidRPr="00746B57">
              <w:rPr>
                <w:color w:val="000000"/>
                <w:spacing w:val="-2"/>
                <w:sz w:val="28"/>
                <w:szCs w:val="28"/>
              </w:rPr>
              <w:t>олинади</w:t>
            </w:r>
            <w:proofErr w:type="spellEnd"/>
            <w:r w:rsidRPr="00746B57">
              <w:rPr>
                <w:color w:val="000000"/>
                <w:spacing w:val="-2"/>
                <w:sz w:val="28"/>
                <w:szCs w:val="28"/>
              </w:rPr>
              <w:t>.</w:t>
            </w:r>
          </w:p>
        </w:tc>
      </w:tr>
      <w:tr w:rsidR="006A6B64" w:rsidRPr="00746B57" w14:paraId="47B8C86C" w14:textId="77777777">
        <w:trPr>
          <w:tblCellSpacing w:w="0" w:type="dxa"/>
          <w:jc w:val="center"/>
        </w:trPr>
        <w:tc>
          <w:tcPr>
            <w:tcW w:w="1916" w:type="pct"/>
          </w:tcPr>
          <w:p w14:paraId="5FC5927B"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од каскадный</w:t>
            </w:r>
          </w:p>
          <w:p w14:paraId="39915BB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каскадли</w:t>
            </w:r>
            <w:proofErr w:type="spellEnd"/>
            <w:r w:rsidRPr="00746B57">
              <w:rPr>
                <w:color w:val="000000"/>
                <w:sz w:val="28"/>
                <w:szCs w:val="28"/>
              </w:rPr>
              <w:t xml:space="preserve"> код</w:t>
            </w:r>
          </w:p>
          <w:p w14:paraId="18794072"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cascade</w:t>
            </w:r>
            <w:r w:rsidRPr="00746B57">
              <w:rPr>
                <w:color w:val="000000"/>
                <w:sz w:val="28"/>
                <w:szCs w:val="28"/>
              </w:rPr>
              <w:t xml:space="preserve"> </w:t>
            </w:r>
            <w:r w:rsidRPr="00746B57">
              <w:rPr>
                <w:bCs/>
                <w:color w:val="000000"/>
                <w:sz w:val="28"/>
                <w:szCs w:val="28"/>
                <w:lang w:val="en-US"/>
              </w:rPr>
              <w:t>code</w:t>
            </w:r>
          </w:p>
        </w:tc>
        <w:tc>
          <w:tcPr>
            <w:tcW w:w="3084" w:type="pct"/>
          </w:tcPr>
          <w:p w14:paraId="7EAA26A2" w14:textId="77777777" w:rsidR="006A6B64" w:rsidRPr="00746B57" w:rsidRDefault="006A6B64" w:rsidP="006A6B64">
            <w:pPr>
              <w:jc w:val="both"/>
              <w:rPr>
                <w:color w:val="000000"/>
                <w:sz w:val="28"/>
                <w:szCs w:val="28"/>
              </w:rPr>
            </w:pPr>
            <w:r w:rsidRPr="00746B57">
              <w:rPr>
                <w:color w:val="000000"/>
                <w:sz w:val="28"/>
                <w:szCs w:val="28"/>
              </w:rPr>
              <w:t xml:space="preserve">Код с исправлением ошибок, </w:t>
            </w:r>
            <w:r w:rsidRPr="00746B57">
              <w:rPr>
                <w:color w:val="000000"/>
                <w:spacing w:val="-3"/>
                <w:sz w:val="28"/>
                <w:szCs w:val="28"/>
              </w:rPr>
              <w:t>который можно рассматривать как результат последовательного применения нескольких других кодов.</w:t>
            </w:r>
          </w:p>
          <w:p w14:paraId="60991128" w14:textId="77777777" w:rsidR="006A6B64" w:rsidRPr="00746B57" w:rsidRDefault="006A6B64" w:rsidP="006A6B64">
            <w:pPr>
              <w:ind w:left="38"/>
              <w:jc w:val="both"/>
              <w:rPr>
                <w:color w:val="000000"/>
                <w:spacing w:val="-4"/>
                <w:sz w:val="20"/>
                <w:szCs w:val="20"/>
              </w:rPr>
            </w:pPr>
          </w:p>
          <w:p w14:paraId="6B34128E" w14:textId="77777777" w:rsidR="006A6B64" w:rsidRPr="00746B57" w:rsidRDefault="006A6B64" w:rsidP="006A6B64">
            <w:pPr>
              <w:jc w:val="both"/>
              <w:rPr>
                <w:color w:val="000000"/>
                <w:sz w:val="28"/>
                <w:szCs w:val="28"/>
              </w:rPr>
            </w:pPr>
            <w:r w:rsidRPr="00746B57">
              <w:rPr>
                <w:color w:val="000000"/>
                <w:sz w:val="28"/>
                <w:szCs w:val="28"/>
              </w:rPr>
              <w:t xml:space="preserve">Бир </w:t>
            </w:r>
            <w:proofErr w:type="spellStart"/>
            <w:r w:rsidRPr="00746B57">
              <w:rPr>
                <w:color w:val="000000"/>
                <w:sz w:val="28"/>
                <w:szCs w:val="28"/>
              </w:rPr>
              <w:t>нечта</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кодни</w:t>
            </w:r>
            <w:proofErr w:type="spellEnd"/>
            <w:r w:rsidRPr="00746B57">
              <w:rPr>
                <w:color w:val="000000"/>
                <w:sz w:val="28"/>
                <w:szCs w:val="28"/>
              </w:rPr>
              <w:t xml:space="preserve"> </w:t>
            </w:r>
            <w:proofErr w:type="spellStart"/>
            <w:r w:rsidRPr="00746B57">
              <w:rPr>
                <w:color w:val="000000"/>
                <w:sz w:val="28"/>
                <w:szCs w:val="28"/>
              </w:rPr>
              <w:t>кетма</w:t>
            </w:r>
            <w:proofErr w:type="spellEnd"/>
            <w:r w:rsidRPr="00746B57">
              <w:rPr>
                <w:color w:val="000000"/>
                <w:sz w:val="28"/>
                <w:szCs w:val="28"/>
              </w:rPr>
              <w:t xml:space="preserve">-кет </w:t>
            </w:r>
            <w:proofErr w:type="spellStart"/>
            <w:r w:rsidRPr="00746B57">
              <w:rPr>
                <w:color w:val="000000"/>
                <w:sz w:val="28"/>
                <w:szCs w:val="28"/>
              </w:rPr>
              <w:t>қўллаш</w:t>
            </w:r>
            <w:proofErr w:type="spellEnd"/>
            <w:r w:rsidRPr="00746B57">
              <w:rPr>
                <w:color w:val="000000"/>
                <w:sz w:val="28"/>
                <w:szCs w:val="28"/>
              </w:rPr>
              <w:t xml:space="preserve"> </w:t>
            </w:r>
            <w:proofErr w:type="spellStart"/>
            <w:r w:rsidRPr="00746B57">
              <w:rPr>
                <w:color w:val="000000"/>
                <w:sz w:val="28"/>
                <w:szCs w:val="28"/>
              </w:rPr>
              <w:t>натижаси</w:t>
            </w:r>
            <w:proofErr w:type="spellEnd"/>
            <w:r w:rsidRPr="00746B57">
              <w:rPr>
                <w:color w:val="000000"/>
                <w:sz w:val="28"/>
                <w:szCs w:val="28"/>
              </w:rPr>
              <w:t xml:space="preserve"> </w:t>
            </w:r>
            <w:proofErr w:type="spellStart"/>
            <w:r w:rsidRPr="00746B57">
              <w:rPr>
                <w:color w:val="000000"/>
                <w:sz w:val="28"/>
                <w:szCs w:val="28"/>
              </w:rPr>
              <w:t>сифатида</w:t>
            </w:r>
            <w:proofErr w:type="spellEnd"/>
            <w:r w:rsidRPr="00746B57">
              <w:rPr>
                <w:color w:val="000000"/>
                <w:sz w:val="28"/>
                <w:szCs w:val="28"/>
              </w:rPr>
              <w:t xml:space="preserve"> </w:t>
            </w:r>
            <w:proofErr w:type="spellStart"/>
            <w:r w:rsidRPr="00746B57">
              <w:rPr>
                <w:color w:val="000000"/>
                <w:sz w:val="28"/>
                <w:szCs w:val="28"/>
              </w:rPr>
              <w:t>қаралиши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хатоларни</w:t>
            </w:r>
            <w:proofErr w:type="spellEnd"/>
            <w:r w:rsidRPr="00746B57">
              <w:rPr>
                <w:color w:val="000000"/>
                <w:sz w:val="28"/>
                <w:szCs w:val="28"/>
              </w:rPr>
              <w:t xml:space="preserve"> </w:t>
            </w:r>
            <w:proofErr w:type="spellStart"/>
            <w:r w:rsidRPr="00746B57">
              <w:rPr>
                <w:color w:val="000000"/>
                <w:sz w:val="28"/>
                <w:szCs w:val="28"/>
              </w:rPr>
              <w:t>тузатувчи</w:t>
            </w:r>
            <w:proofErr w:type="spellEnd"/>
            <w:r w:rsidRPr="00746B57">
              <w:rPr>
                <w:color w:val="000000"/>
                <w:sz w:val="28"/>
                <w:szCs w:val="28"/>
              </w:rPr>
              <w:t xml:space="preserve"> код. </w:t>
            </w:r>
          </w:p>
        </w:tc>
      </w:tr>
      <w:tr w:rsidR="006A6B64" w:rsidRPr="00746B57" w14:paraId="5358C9E5" w14:textId="77777777">
        <w:trPr>
          <w:tblCellSpacing w:w="0" w:type="dxa"/>
          <w:jc w:val="center"/>
        </w:trPr>
        <w:tc>
          <w:tcPr>
            <w:tcW w:w="1916" w:type="pct"/>
          </w:tcPr>
          <w:p w14:paraId="16EDB460"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од контрольный</w:t>
            </w:r>
          </w:p>
          <w:p w14:paraId="382D71E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коди</w:t>
            </w:r>
            <w:proofErr w:type="spellEnd"/>
          </w:p>
          <w:p w14:paraId="4276CEF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check</w:t>
            </w:r>
            <w:r w:rsidRPr="00746B57">
              <w:rPr>
                <w:color w:val="000000"/>
                <w:sz w:val="28"/>
                <w:szCs w:val="28"/>
              </w:rPr>
              <w:t xml:space="preserve"> </w:t>
            </w:r>
            <w:r w:rsidRPr="00746B57">
              <w:rPr>
                <w:color w:val="000000"/>
                <w:sz w:val="28"/>
                <w:szCs w:val="28"/>
                <w:lang w:val="en-US"/>
              </w:rPr>
              <w:t>code</w:t>
            </w:r>
          </w:p>
        </w:tc>
        <w:tc>
          <w:tcPr>
            <w:tcW w:w="3084" w:type="pct"/>
          </w:tcPr>
          <w:p w14:paraId="62EF51E4" w14:textId="77777777" w:rsidR="006A6B64" w:rsidRPr="00746B57" w:rsidRDefault="006A6B64" w:rsidP="006A6B64">
            <w:pPr>
              <w:shd w:val="clear" w:color="auto" w:fill="FFFFFF"/>
              <w:spacing w:line="20" w:lineRule="atLeast"/>
              <w:ind w:right="5"/>
              <w:jc w:val="both"/>
              <w:rPr>
                <w:color w:val="000000"/>
                <w:spacing w:val="-2"/>
                <w:sz w:val="28"/>
                <w:szCs w:val="28"/>
              </w:rPr>
            </w:pPr>
            <w:r w:rsidRPr="00746B57">
              <w:rPr>
                <w:color w:val="000000"/>
                <w:sz w:val="28"/>
                <w:szCs w:val="28"/>
              </w:rPr>
              <w:t xml:space="preserve">Код, позволяющий автоматически </w:t>
            </w:r>
            <w:r w:rsidRPr="00746B57">
              <w:rPr>
                <w:color w:val="000000"/>
                <w:spacing w:val="-2"/>
                <w:sz w:val="28"/>
                <w:szCs w:val="28"/>
              </w:rPr>
              <w:t>обнаруживать, локализовать</w:t>
            </w:r>
            <w:r w:rsidRPr="00746B57">
              <w:rPr>
                <w:color w:val="000000"/>
                <w:spacing w:val="-2"/>
                <w:sz w:val="28"/>
                <w:szCs w:val="28"/>
                <w:lang w:val="uz-Cyrl-UZ"/>
              </w:rPr>
              <w:t>,</w:t>
            </w:r>
            <w:r w:rsidRPr="00746B57">
              <w:rPr>
                <w:color w:val="000000"/>
                <w:spacing w:val="-2"/>
                <w:sz w:val="28"/>
                <w:szCs w:val="28"/>
              </w:rPr>
              <w:t xml:space="preserve"> и устранять ошибки в передаваемых данных. </w:t>
            </w:r>
          </w:p>
          <w:p w14:paraId="12258873" w14:textId="77777777" w:rsidR="006A6B64" w:rsidRPr="00746B57" w:rsidRDefault="006A6B64" w:rsidP="006A6B64">
            <w:pPr>
              <w:shd w:val="clear" w:color="auto" w:fill="FFFFFF"/>
              <w:spacing w:line="20" w:lineRule="atLeast"/>
              <w:ind w:left="38" w:right="5"/>
              <w:jc w:val="both"/>
              <w:rPr>
                <w:color w:val="000000"/>
                <w:spacing w:val="-4"/>
                <w:sz w:val="20"/>
                <w:szCs w:val="20"/>
              </w:rPr>
            </w:pPr>
          </w:p>
          <w:p w14:paraId="44F0577A" w14:textId="77777777" w:rsidR="006A6B64" w:rsidRPr="00746B57" w:rsidRDefault="006A6B64" w:rsidP="006A6B64">
            <w:pPr>
              <w:shd w:val="clear" w:color="auto" w:fill="FFFFFF"/>
              <w:spacing w:line="20" w:lineRule="atLeast"/>
              <w:ind w:right="5"/>
              <w:jc w:val="both"/>
              <w:rPr>
                <w:color w:val="000000"/>
                <w:sz w:val="28"/>
                <w:szCs w:val="28"/>
              </w:rPr>
            </w:pPr>
            <w:proofErr w:type="spellStart"/>
            <w:r w:rsidRPr="00746B57">
              <w:rPr>
                <w:color w:val="000000"/>
                <w:spacing w:val="-2"/>
                <w:sz w:val="28"/>
                <w:szCs w:val="28"/>
              </w:rPr>
              <w:t>Узатиладиган</w:t>
            </w:r>
            <w:proofErr w:type="spellEnd"/>
            <w:r w:rsidRPr="00746B57">
              <w:rPr>
                <w:color w:val="000000"/>
                <w:spacing w:val="-2"/>
                <w:sz w:val="28"/>
                <w:szCs w:val="28"/>
              </w:rPr>
              <w:t xml:space="preserve"> </w:t>
            </w:r>
            <w:proofErr w:type="spellStart"/>
            <w:r w:rsidRPr="00746B57">
              <w:rPr>
                <w:color w:val="000000"/>
                <w:spacing w:val="-2"/>
                <w:sz w:val="28"/>
                <w:szCs w:val="28"/>
              </w:rPr>
              <w:t>маълумотлардаги</w:t>
            </w:r>
            <w:proofErr w:type="spellEnd"/>
            <w:r w:rsidRPr="00746B57">
              <w:rPr>
                <w:color w:val="000000"/>
                <w:spacing w:val="-2"/>
                <w:sz w:val="28"/>
                <w:szCs w:val="28"/>
              </w:rPr>
              <w:t xml:space="preserve"> </w:t>
            </w:r>
            <w:proofErr w:type="spellStart"/>
            <w:r w:rsidRPr="00746B57">
              <w:rPr>
                <w:color w:val="000000"/>
                <w:spacing w:val="-2"/>
                <w:sz w:val="28"/>
                <w:szCs w:val="28"/>
              </w:rPr>
              <w:t>хатоларни</w:t>
            </w:r>
            <w:proofErr w:type="spellEnd"/>
            <w:r w:rsidRPr="00746B57">
              <w:rPr>
                <w:color w:val="000000"/>
                <w:spacing w:val="-2"/>
                <w:sz w:val="28"/>
                <w:szCs w:val="28"/>
              </w:rPr>
              <w:t xml:space="preserve"> автоматик </w:t>
            </w:r>
            <w:proofErr w:type="spellStart"/>
            <w:r w:rsidRPr="00746B57">
              <w:rPr>
                <w:color w:val="000000"/>
                <w:spacing w:val="-2"/>
                <w:sz w:val="28"/>
                <w:szCs w:val="28"/>
              </w:rPr>
              <w:t>тарзда</w:t>
            </w:r>
            <w:proofErr w:type="spellEnd"/>
            <w:r w:rsidRPr="00746B57">
              <w:rPr>
                <w:color w:val="000000"/>
                <w:spacing w:val="-2"/>
                <w:sz w:val="28"/>
                <w:szCs w:val="28"/>
              </w:rPr>
              <w:t xml:space="preserve"> </w:t>
            </w:r>
            <w:proofErr w:type="spellStart"/>
            <w:r w:rsidRPr="00746B57">
              <w:rPr>
                <w:color w:val="000000"/>
                <w:spacing w:val="-2"/>
                <w:sz w:val="28"/>
                <w:szCs w:val="28"/>
              </w:rPr>
              <w:t>аниқлаш</w:t>
            </w:r>
            <w:proofErr w:type="spellEnd"/>
            <w:r w:rsidRPr="00746B57">
              <w:rPr>
                <w:color w:val="000000"/>
                <w:spacing w:val="-2"/>
                <w:sz w:val="28"/>
                <w:szCs w:val="28"/>
              </w:rPr>
              <w:t xml:space="preserve">, </w:t>
            </w:r>
            <w:proofErr w:type="spellStart"/>
            <w:r w:rsidRPr="00746B57">
              <w:rPr>
                <w:color w:val="000000"/>
                <w:spacing w:val="-2"/>
                <w:sz w:val="28"/>
                <w:szCs w:val="28"/>
              </w:rPr>
              <w:t>тарқалишига</w:t>
            </w:r>
            <w:proofErr w:type="spellEnd"/>
            <w:r w:rsidRPr="00746B57">
              <w:rPr>
                <w:color w:val="000000"/>
                <w:spacing w:val="-2"/>
                <w:sz w:val="28"/>
                <w:szCs w:val="28"/>
              </w:rPr>
              <w:t xml:space="preserve"> </w:t>
            </w:r>
            <w:proofErr w:type="spellStart"/>
            <w:r w:rsidRPr="00746B57">
              <w:rPr>
                <w:color w:val="000000"/>
                <w:spacing w:val="-2"/>
                <w:sz w:val="28"/>
                <w:szCs w:val="28"/>
              </w:rPr>
              <w:t>йўл</w:t>
            </w:r>
            <w:proofErr w:type="spellEnd"/>
            <w:r w:rsidRPr="00746B57">
              <w:rPr>
                <w:color w:val="000000"/>
                <w:spacing w:val="-2"/>
                <w:sz w:val="28"/>
                <w:szCs w:val="28"/>
              </w:rPr>
              <w:t xml:space="preserve"> </w:t>
            </w:r>
            <w:proofErr w:type="spellStart"/>
            <w:r w:rsidRPr="00746B57">
              <w:rPr>
                <w:color w:val="000000"/>
                <w:spacing w:val="-2"/>
                <w:sz w:val="28"/>
                <w:szCs w:val="28"/>
              </w:rPr>
              <w:t>қўймас</w:t>
            </w:r>
            <w:proofErr w:type="spellEnd"/>
            <w:r w:rsidR="00421C37" w:rsidRPr="00746B57">
              <w:rPr>
                <w:color w:val="000000"/>
                <w:spacing w:val="-2"/>
                <w:sz w:val="28"/>
                <w:szCs w:val="28"/>
              </w:rPr>
              <w:t>-</w:t>
            </w:r>
            <w:r w:rsidRPr="00746B57">
              <w:rPr>
                <w:color w:val="000000"/>
                <w:spacing w:val="-2"/>
                <w:sz w:val="28"/>
                <w:szCs w:val="28"/>
              </w:rPr>
              <w:t xml:space="preserve">лик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бартараф</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имконини</w:t>
            </w:r>
            <w:proofErr w:type="spellEnd"/>
            <w:r w:rsidRPr="00746B57">
              <w:rPr>
                <w:color w:val="000000"/>
                <w:spacing w:val="-2"/>
                <w:sz w:val="28"/>
                <w:szCs w:val="28"/>
              </w:rPr>
              <w:t xml:space="preserve"> </w:t>
            </w:r>
            <w:proofErr w:type="spellStart"/>
            <w:r w:rsidRPr="00746B57">
              <w:rPr>
                <w:color w:val="000000"/>
                <w:spacing w:val="-2"/>
                <w:sz w:val="28"/>
                <w:szCs w:val="28"/>
              </w:rPr>
              <w:t>берадиган</w:t>
            </w:r>
            <w:proofErr w:type="spellEnd"/>
            <w:r w:rsidRPr="00746B57">
              <w:rPr>
                <w:color w:val="000000"/>
                <w:spacing w:val="-2"/>
                <w:sz w:val="28"/>
                <w:szCs w:val="28"/>
              </w:rPr>
              <w:t xml:space="preserve"> код. </w:t>
            </w:r>
          </w:p>
        </w:tc>
      </w:tr>
      <w:tr w:rsidR="006A6B64" w:rsidRPr="00746B57" w14:paraId="1718CE1B" w14:textId="77777777">
        <w:trPr>
          <w:tblCellSpacing w:w="0" w:type="dxa"/>
          <w:jc w:val="center"/>
        </w:trPr>
        <w:tc>
          <w:tcPr>
            <w:tcW w:w="1916" w:type="pct"/>
          </w:tcPr>
          <w:p w14:paraId="10464996"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од контрольный </w:t>
            </w:r>
            <w:r w:rsidRPr="00D8142F">
              <w:rPr>
                <w:b/>
                <w:color w:val="000000"/>
                <w:sz w:val="28"/>
                <w:szCs w:val="28"/>
              </w:rPr>
              <w:br/>
            </w:r>
            <w:r w:rsidRPr="00746B57">
              <w:rPr>
                <w:b/>
                <w:color w:val="000000"/>
                <w:sz w:val="28"/>
                <w:szCs w:val="28"/>
              </w:rPr>
              <w:t xml:space="preserve">(проверочный) </w:t>
            </w:r>
          </w:p>
          <w:p w14:paraId="7381A87A"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r w:rsidRPr="00746B57">
              <w:rPr>
                <w:color w:val="000000"/>
                <w:sz w:val="28"/>
                <w:szCs w:val="28"/>
              </w:rPr>
              <w:t>(</w:t>
            </w:r>
            <w:proofErr w:type="spellStart"/>
            <w:r w:rsidRPr="00746B57">
              <w:rPr>
                <w:color w:val="000000"/>
                <w:sz w:val="28"/>
                <w:szCs w:val="28"/>
              </w:rPr>
              <w:t>текшириш</w:t>
            </w:r>
            <w:proofErr w:type="spellEnd"/>
            <w:r w:rsidRPr="00746B57">
              <w:rPr>
                <w:color w:val="000000"/>
                <w:sz w:val="28"/>
                <w:szCs w:val="28"/>
              </w:rPr>
              <w:t xml:space="preserve">) </w:t>
            </w:r>
            <w:proofErr w:type="spellStart"/>
            <w:r w:rsidRPr="00746B57">
              <w:rPr>
                <w:color w:val="000000"/>
                <w:sz w:val="28"/>
                <w:szCs w:val="28"/>
              </w:rPr>
              <w:t>коди</w:t>
            </w:r>
            <w:proofErr w:type="spellEnd"/>
          </w:p>
          <w:p w14:paraId="502937D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2"/>
                <w:sz w:val="28"/>
                <w:szCs w:val="28"/>
                <w:lang w:val="en-US"/>
              </w:rPr>
              <w:t>checking</w:t>
            </w:r>
            <w:r w:rsidRPr="00746B57">
              <w:rPr>
                <w:color w:val="000000"/>
                <w:spacing w:val="-2"/>
                <w:sz w:val="28"/>
                <w:szCs w:val="28"/>
              </w:rPr>
              <w:t xml:space="preserve"> </w:t>
            </w:r>
            <w:r w:rsidRPr="00746B57">
              <w:rPr>
                <w:color w:val="000000"/>
                <w:spacing w:val="-2"/>
                <w:sz w:val="28"/>
                <w:szCs w:val="28"/>
                <w:lang w:val="en-US"/>
              </w:rPr>
              <w:t>code</w:t>
            </w:r>
          </w:p>
        </w:tc>
        <w:tc>
          <w:tcPr>
            <w:tcW w:w="3084" w:type="pct"/>
          </w:tcPr>
          <w:p w14:paraId="5851410C" w14:textId="77777777" w:rsidR="006A6B64" w:rsidRPr="00746B57" w:rsidRDefault="006A6B64" w:rsidP="006A6B64">
            <w:pPr>
              <w:jc w:val="both"/>
              <w:rPr>
                <w:color w:val="000000"/>
                <w:spacing w:val="-2"/>
                <w:sz w:val="28"/>
                <w:szCs w:val="28"/>
              </w:rPr>
            </w:pPr>
            <w:r w:rsidRPr="00746B57">
              <w:rPr>
                <w:color w:val="000000"/>
                <w:spacing w:val="1"/>
                <w:sz w:val="28"/>
                <w:szCs w:val="28"/>
              </w:rPr>
              <w:t>Машинные команды, которые читают часть диска, чтобы определить, не является ли он несанкционированной копией.</w:t>
            </w:r>
          </w:p>
          <w:p w14:paraId="40395DCC" w14:textId="77777777" w:rsidR="006A6B64" w:rsidRPr="00746B57" w:rsidRDefault="006A6B64" w:rsidP="006A6B64">
            <w:pPr>
              <w:ind w:left="38"/>
              <w:jc w:val="both"/>
              <w:rPr>
                <w:color w:val="000000"/>
                <w:spacing w:val="-4"/>
                <w:sz w:val="16"/>
                <w:szCs w:val="16"/>
              </w:rPr>
            </w:pPr>
          </w:p>
          <w:p w14:paraId="73D03F49" w14:textId="77777777" w:rsidR="006A6B64" w:rsidRPr="00746B57" w:rsidRDefault="006A6B64" w:rsidP="006A6B64">
            <w:pPr>
              <w:jc w:val="both"/>
              <w:rPr>
                <w:color w:val="000000"/>
                <w:sz w:val="28"/>
                <w:szCs w:val="28"/>
              </w:rPr>
            </w:pPr>
            <w:proofErr w:type="spellStart"/>
            <w:r w:rsidRPr="00746B57">
              <w:rPr>
                <w:color w:val="000000"/>
                <w:spacing w:val="-2"/>
                <w:sz w:val="28"/>
                <w:szCs w:val="28"/>
              </w:rPr>
              <w:t>Рухсат</w:t>
            </w:r>
            <w:proofErr w:type="spellEnd"/>
            <w:r w:rsidRPr="00746B57">
              <w:rPr>
                <w:color w:val="000000"/>
                <w:spacing w:val="-2"/>
                <w:sz w:val="28"/>
                <w:szCs w:val="28"/>
              </w:rPr>
              <w:t xml:space="preserve"> </w:t>
            </w:r>
            <w:proofErr w:type="spellStart"/>
            <w:r w:rsidRPr="00746B57">
              <w:rPr>
                <w:color w:val="000000"/>
                <w:spacing w:val="-2"/>
                <w:sz w:val="28"/>
                <w:szCs w:val="28"/>
              </w:rPr>
              <w:t>этилмаган</w:t>
            </w:r>
            <w:proofErr w:type="spellEnd"/>
            <w:r w:rsidRPr="00746B57">
              <w:rPr>
                <w:color w:val="000000"/>
                <w:spacing w:val="-2"/>
                <w:sz w:val="28"/>
                <w:szCs w:val="28"/>
              </w:rPr>
              <w:t xml:space="preserve"> </w:t>
            </w:r>
            <w:proofErr w:type="spellStart"/>
            <w:r w:rsidRPr="00746B57">
              <w:rPr>
                <w:color w:val="000000"/>
                <w:spacing w:val="-2"/>
                <w:sz w:val="28"/>
                <w:szCs w:val="28"/>
              </w:rPr>
              <w:t>тарзда</w:t>
            </w:r>
            <w:proofErr w:type="spellEnd"/>
            <w:r w:rsidRPr="00746B57">
              <w:rPr>
                <w:color w:val="000000"/>
                <w:spacing w:val="-2"/>
                <w:sz w:val="28"/>
                <w:szCs w:val="28"/>
              </w:rPr>
              <w:t xml:space="preserve"> </w:t>
            </w:r>
            <w:proofErr w:type="spellStart"/>
            <w:r w:rsidRPr="00746B57">
              <w:rPr>
                <w:color w:val="000000"/>
                <w:spacing w:val="-2"/>
                <w:sz w:val="28"/>
                <w:szCs w:val="28"/>
              </w:rPr>
              <w:t>кўчириб</w:t>
            </w:r>
            <w:proofErr w:type="spellEnd"/>
            <w:r w:rsidRPr="00746B57">
              <w:rPr>
                <w:color w:val="000000"/>
                <w:spacing w:val="-2"/>
                <w:sz w:val="28"/>
                <w:szCs w:val="28"/>
              </w:rPr>
              <w:t xml:space="preserve"> </w:t>
            </w:r>
            <w:proofErr w:type="spellStart"/>
            <w:r w:rsidRPr="00746B57">
              <w:rPr>
                <w:color w:val="000000"/>
                <w:spacing w:val="-2"/>
                <w:sz w:val="28"/>
                <w:szCs w:val="28"/>
              </w:rPr>
              <w:t>олинган</w:t>
            </w:r>
            <w:proofErr w:type="spellEnd"/>
            <w:r w:rsidRPr="00746B57">
              <w:rPr>
                <w:color w:val="000000"/>
                <w:spacing w:val="-2"/>
                <w:sz w:val="28"/>
                <w:szCs w:val="28"/>
              </w:rPr>
              <w:t xml:space="preserve"> </w:t>
            </w:r>
            <w:proofErr w:type="spellStart"/>
            <w:r w:rsidRPr="00746B57">
              <w:rPr>
                <w:color w:val="000000"/>
                <w:spacing w:val="-2"/>
                <w:sz w:val="28"/>
                <w:szCs w:val="28"/>
              </w:rPr>
              <w:t>нусха</w:t>
            </w:r>
            <w:proofErr w:type="spellEnd"/>
            <w:r w:rsidRPr="00746B57">
              <w:rPr>
                <w:color w:val="000000"/>
                <w:spacing w:val="-2"/>
                <w:sz w:val="28"/>
                <w:szCs w:val="28"/>
              </w:rPr>
              <w:t xml:space="preserve"> </w:t>
            </w:r>
            <w:proofErr w:type="spellStart"/>
            <w:r w:rsidRPr="00746B57">
              <w:rPr>
                <w:color w:val="000000"/>
                <w:spacing w:val="-2"/>
                <w:sz w:val="28"/>
                <w:szCs w:val="28"/>
              </w:rPr>
              <w:t>эмаслигини</w:t>
            </w:r>
            <w:proofErr w:type="spellEnd"/>
            <w:r w:rsidRPr="00746B57">
              <w:rPr>
                <w:color w:val="000000"/>
                <w:spacing w:val="-2"/>
                <w:sz w:val="28"/>
                <w:szCs w:val="28"/>
              </w:rPr>
              <w:t xml:space="preserve"> </w:t>
            </w:r>
            <w:proofErr w:type="spellStart"/>
            <w:r w:rsidRPr="00746B57">
              <w:rPr>
                <w:color w:val="000000"/>
                <w:spacing w:val="-2"/>
                <w:sz w:val="28"/>
                <w:szCs w:val="28"/>
              </w:rPr>
              <w:t>аниқлаш</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дискнинг</w:t>
            </w:r>
            <w:proofErr w:type="spellEnd"/>
            <w:r w:rsidRPr="00746B57">
              <w:rPr>
                <w:color w:val="000000"/>
                <w:spacing w:val="-2"/>
                <w:sz w:val="28"/>
                <w:szCs w:val="28"/>
              </w:rPr>
              <w:t xml:space="preserve"> </w:t>
            </w:r>
            <w:proofErr w:type="spellStart"/>
            <w:r w:rsidRPr="00746B57">
              <w:rPr>
                <w:color w:val="000000"/>
                <w:spacing w:val="-2"/>
                <w:sz w:val="28"/>
                <w:szCs w:val="28"/>
              </w:rPr>
              <w:t>бир</w:t>
            </w:r>
            <w:proofErr w:type="spellEnd"/>
            <w:r w:rsidRPr="00746B57">
              <w:rPr>
                <w:color w:val="000000"/>
                <w:spacing w:val="-2"/>
                <w:sz w:val="28"/>
                <w:szCs w:val="28"/>
              </w:rPr>
              <w:t xml:space="preserve"> </w:t>
            </w:r>
            <w:proofErr w:type="spellStart"/>
            <w:r w:rsidRPr="00746B57">
              <w:rPr>
                <w:color w:val="000000"/>
                <w:spacing w:val="-2"/>
                <w:sz w:val="28"/>
                <w:szCs w:val="28"/>
              </w:rPr>
              <w:t>қисмини</w:t>
            </w:r>
            <w:proofErr w:type="spellEnd"/>
            <w:r w:rsidRPr="00746B57">
              <w:rPr>
                <w:color w:val="000000"/>
                <w:spacing w:val="-2"/>
                <w:sz w:val="28"/>
                <w:szCs w:val="28"/>
              </w:rPr>
              <w:t xml:space="preserve"> </w:t>
            </w:r>
            <w:proofErr w:type="spellStart"/>
            <w:r w:rsidRPr="00746B57">
              <w:rPr>
                <w:color w:val="000000"/>
                <w:spacing w:val="-2"/>
                <w:sz w:val="28"/>
                <w:szCs w:val="28"/>
              </w:rPr>
              <w:t>ўқийдиган</w:t>
            </w:r>
            <w:proofErr w:type="spellEnd"/>
            <w:r w:rsidRPr="00746B57">
              <w:rPr>
                <w:color w:val="000000"/>
                <w:spacing w:val="-2"/>
                <w:sz w:val="28"/>
                <w:szCs w:val="28"/>
              </w:rPr>
              <w:t xml:space="preserve"> машина </w:t>
            </w:r>
            <w:proofErr w:type="spellStart"/>
            <w:r w:rsidRPr="00746B57">
              <w:rPr>
                <w:color w:val="000000"/>
                <w:spacing w:val="-2"/>
                <w:sz w:val="28"/>
                <w:szCs w:val="28"/>
              </w:rPr>
              <w:t>командалари</w:t>
            </w:r>
            <w:proofErr w:type="spellEnd"/>
            <w:r w:rsidRPr="00746B57">
              <w:rPr>
                <w:color w:val="000000"/>
                <w:spacing w:val="-2"/>
                <w:sz w:val="28"/>
                <w:szCs w:val="28"/>
              </w:rPr>
              <w:t>.</w:t>
            </w:r>
          </w:p>
        </w:tc>
      </w:tr>
      <w:tr w:rsidR="006A6B64" w:rsidRPr="00746B57" w14:paraId="4DC779F5" w14:textId="77777777">
        <w:trPr>
          <w:tblCellSpacing w:w="0" w:type="dxa"/>
          <w:jc w:val="center"/>
        </w:trPr>
        <w:tc>
          <w:tcPr>
            <w:tcW w:w="1916" w:type="pct"/>
          </w:tcPr>
          <w:p w14:paraId="2DA79B94" w14:textId="77777777" w:rsidR="006A6B64" w:rsidRPr="00746B57" w:rsidRDefault="006A6B64" w:rsidP="006A6B64">
            <w:pPr>
              <w:ind w:left="-19"/>
              <w:rPr>
                <w:b/>
                <w:color w:val="000000"/>
                <w:spacing w:val="-3"/>
                <w:sz w:val="28"/>
                <w:szCs w:val="28"/>
              </w:rPr>
            </w:pPr>
            <w:r w:rsidRPr="00746B57">
              <w:rPr>
                <w:b/>
                <w:bCs/>
                <w:iCs/>
                <w:color w:val="000000"/>
                <w:sz w:val="28"/>
                <w:szCs w:val="28"/>
              </w:rPr>
              <w:t>К</w:t>
            </w:r>
            <w:r w:rsidRPr="00746B57">
              <w:rPr>
                <w:b/>
                <w:color w:val="000000"/>
                <w:spacing w:val="1"/>
                <w:sz w:val="28"/>
                <w:szCs w:val="28"/>
              </w:rPr>
              <w:t>од обнаружения</w:t>
            </w:r>
            <w:r w:rsidRPr="00746B57">
              <w:rPr>
                <w:b/>
                <w:color w:val="000000"/>
                <w:spacing w:val="-3"/>
                <w:sz w:val="28"/>
                <w:szCs w:val="28"/>
              </w:rPr>
              <w:t xml:space="preserve"> </w:t>
            </w:r>
            <w:r w:rsidR="00421C37" w:rsidRPr="00746B57">
              <w:rPr>
                <w:b/>
                <w:color w:val="000000"/>
                <w:spacing w:val="-3"/>
                <w:sz w:val="28"/>
                <w:szCs w:val="28"/>
              </w:rPr>
              <w:br/>
            </w:r>
            <w:r w:rsidRPr="00746B57">
              <w:rPr>
                <w:b/>
                <w:color w:val="000000"/>
                <w:spacing w:val="-3"/>
                <w:sz w:val="28"/>
                <w:szCs w:val="28"/>
              </w:rPr>
              <w:lastRenderedPageBreak/>
              <w:t>манипуляции</w:t>
            </w:r>
          </w:p>
          <w:p w14:paraId="12085855" w14:textId="77777777" w:rsidR="006A6B64" w:rsidRPr="00746B57" w:rsidRDefault="006A6B64" w:rsidP="006A6B64">
            <w:pPr>
              <w:rPr>
                <w:color w:val="000000"/>
                <w:spacing w:val="-3"/>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манипуляцияни</w:t>
            </w:r>
            <w:proofErr w:type="spellEnd"/>
            <w:r w:rsidRPr="00746B57">
              <w:rPr>
                <w:color w:val="000000"/>
                <w:sz w:val="28"/>
                <w:szCs w:val="28"/>
              </w:rPr>
              <w:t xml:space="preserve"> </w:t>
            </w:r>
            <w:r w:rsidR="00421C37" w:rsidRPr="00746B57">
              <w:rPr>
                <w:color w:val="000000"/>
                <w:sz w:val="28"/>
                <w:szCs w:val="28"/>
              </w:rPr>
              <w:br/>
            </w:r>
            <w:proofErr w:type="spellStart"/>
            <w:r w:rsidRPr="00746B57">
              <w:rPr>
                <w:color w:val="000000"/>
                <w:sz w:val="28"/>
                <w:szCs w:val="28"/>
              </w:rPr>
              <w:t>аниқлаш</w:t>
            </w:r>
            <w:proofErr w:type="spellEnd"/>
            <w:r w:rsidRPr="00746B57">
              <w:rPr>
                <w:color w:val="000000"/>
                <w:sz w:val="28"/>
                <w:szCs w:val="28"/>
              </w:rPr>
              <w:t xml:space="preserve"> </w:t>
            </w:r>
            <w:proofErr w:type="spellStart"/>
            <w:r w:rsidRPr="00746B57">
              <w:rPr>
                <w:color w:val="000000"/>
                <w:sz w:val="28"/>
                <w:szCs w:val="28"/>
              </w:rPr>
              <w:t>коди</w:t>
            </w:r>
            <w:proofErr w:type="spellEnd"/>
          </w:p>
          <w:p w14:paraId="65316701"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1"/>
                <w:sz w:val="28"/>
                <w:szCs w:val="28"/>
                <w:lang w:val="en-US"/>
              </w:rPr>
              <w:t xml:space="preserve">manipulation detection code, </w:t>
            </w:r>
            <w:r w:rsidRPr="00746B57">
              <w:rPr>
                <w:color w:val="000000"/>
                <w:spacing w:val="-6"/>
                <w:sz w:val="28"/>
                <w:szCs w:val="28"/>
                <w:lang w:val="en-US"/>
              </w:rPr>
              <w:t>MDC</w:t>
            </w:r>
          </w:p>
        </w:tc>
        <w:tc>
          <w:tcPr>
            <w:tcW w:w="3084" w:type="pct"/>
          </w:tcPr>
          <w:p w14:paraId="33497F0F" w14:textId="77777777" w:rsidR="006A6B64" w:rsidRPr="00746B57" w:rsidRDefault="006A6B64" w:rsidP="006A6B64">
            <w:pPr>
              <w:jc w:val="both"/>
              <w:rPr>
                <w:color w:val="000000"/>
                <w:spacing w:val="-2"/>
                <w:sz w:val="28"/>
                <w:szCs w:val="28"/>
              </w:rPr>
            </w:pPr>
            <w:r w:rsidRPr="00746B57">
              <w:rPr>
                <w:color w:val="000000"/>
                <w:spacing w:val="3"/>
                <w:sz w:val="28"/>
                <w:szCs w:val="28"/>
              </w:rPr>
              <w:lastRenderedPageBreak/>
              <w:t>Последовательность битов, являющаяся функ</w:t>
            </w:r>
            <w:r w:rsidRPr="00746B57">
              <w:rPr>
                <w:color w:val="000000"/>
                <w:spacing w:val="3"/>
                <w:sz w:val="28"/>
                <w:szCs w:val="28"/>
              </w:rPr>
              <w:lastRenderedPageBreak/>
              <w:t>цией</w:t>
            </w:r>
            <w:r w:rsidRPr="00746B57">
              <w:rPr>
                <w:color w:val="000000"/>
                <w:spacing w:val="-2"/>
                <w:sz w:val="28"/>
                <w:szCs w:val="28"/>
              </w:rPr>
              <w:t xml:space="preserve"> данных, к которым она добавлена, чтобы можно было обнаруживать наличие манипуляции.</w:t>
            </w:r>
          </w:p>
          <w:p w14:paraId="259C394B" w14:textId="77777777" w:rsidR="006A6B64" w:rsidRPr="00746B57" w:rsidRDefault="006A6B64" w:rsidP="006A6B64">
            <w:pPr>
              <w:jc w:val="both"/>
              <w:rPr>
                <w:i/>
                <w:color w:val="000000"/>
                <w:spacing w:val="-2"/>
              </w:rPr>
            </w:pPr>
            <w:r w:rsidRPr="00746B57">
              <w:rPr>
                <w:i/>
                <w:color w:val="000000"/>
                <w:spacing w:val="-2"/>
              </w:rPr>
              <w:t>Примечания</w:t>
            </w:r>
          </w:p>
          <w:p w14:paraId="754EB9BA" w14:textId="77777777" w:rsidR="006A6B64" w:rsidRPr="00746B57" w:rsidRDefault="006A6B64" w:rsidP="006A6B64">
            <w:pPr>
              <w:jc w:val="both"/>
              <w:rPr>
                <w:i/>
                <w:color w:val="000000"/>
                <w:spacing w:val="-2"/>
              </w:rPr>
            </w:pPr>
            <w:r w:rsidRPr="00746B57">
              <w:rPr>
                <w:i/>
                <w:color w:val="000000"/>
                <w:spacing w:val="-2"/>
              </w:rPr>
              <w:t xml:space="preserve">1. Полученное сообщение (данные плюс </w:t>
            </w:r>
            <w:r w:rsidRPr="00746B57">
              <w:rPr>
                <w:i/>
                <w:color w:val="000000"/>
              </w:rPr>
              <w:t>код обнаружения манипуляции</w:t>
            </w:r>
            <w:r w:rsidRPr="00746B57">
              <w:rPr>
                <w:i/>
                <w:color w:val="000000"/>
                <w:spacing w:val="-2"/>
              </w:rPr>
              <w:t xml:space="preserve">) может быть зашифровано, чтобы обеспечить секретность или аутентификацию данных. </w:t>
            </w:r>
          </w:p>
          <w:p w14:paraId="6837F959" w14:textId="77777777" w:rsidR="006A6B64" w:rsidRPr="00746B57" w:rsidRDefault="006A6B64" w:rsidP="006A6B64">
            <w:pPr>
              <w:jc w:val="both"/>
              <w:rPr>
                <w:i/>
                <w:color w:val="000000"/>
                <w:spacing w:val="-2"/>
              </w:rPr>
            </w:pPr>
            <w:r w:rsidRPr="00746B57">
              <w:rPr>
                <w:i/>
                <w:color w:val="000000"/>
                <w:spacing w:val="-2"/>
              </w:rPr>
              <w:t>2. Функция, используемая для генерации кода обнаружения манипуляции</w:t>
            </w:r>
            <w:r w:rsidRPr="00746B57">
              <w:rPr>
                <w:i/>
                <w:color w:val="000000"/>
              </w:rPr>
              <w:t>,</w:t>
            </w:r>
            <w:r w:rsidRPr="00746B57">
              <w:rPr>
                <w:i/>
                <w:color w:val="000000"/>
                <w:spacing w:val="-2"/>
              </w:rPr>
              <w:t xml:space="preserve"> должна быть общедоступной.</w:t>
            </w:r>
          </w:p>
          <w:p w14:paraId="4665B102" w14:textId="77777777" w:rsidR="006A6B64" w:rsidRPr="00746B57" w:rsidRDefault="006A6B64" w:rsidP="006A6B64">
            <w:pPr>
              <w:shd w:val="clear" w:color="auto" w:fill="FFFFFF"/>
              <w:ind w:left="38"/>
              <w:jc w:val="both"/>
              <w:rPr>
                <w:color w:val="000000"/>
                <w:spacing w:val="-4"/>
                <w:sz w:val="16"/>
                <w:szCs w:val="16"/>
              </w:rPr>
            </w:pPr>
          </w:p>
          <w:p w14:paraId="46448639" w14:textId="77777777" w:rsidR="006A6B64" w:rsidRPr="00746B57" w:rsidRDefault="006A6B64" w:rsidP="006A6B64">
            <w:pPr>
              <w:shd w:val="clear" w:color="auto" w:fill="FFFFFF"/>
              <w:jc w:val="both"/>
              <w:rPr>
                <w:color w:val="000000"/>
                <w:spacing w:val="-4"/>
                <w:sz w:val="28"/>
                <w:szCs w:val="28"/>
              </w:rPr>
            </w:pPr>
            <w:r w:rsidRPr="00746B57">
              <w:rPr>
                <w:color w:val="000000"/>
                <w:spacing w:val="-4"/>
                <w:sz w:val="28"/>
                <w:szCs w:val="28"/>
              </w:rPr>
              <w:t xml:space="preserve">Манипуляция </w:t>
            </w:r>
            <w:proofErr w:type="spellStart"/>
            <w:r w:rsidRPr="00746B57">
              <w:rPr>
                <w:color w:val="000000"/>
                <w:spacing w:val="-4"/>
                <w:sz w:val="28"/>
                <w:szCs w:val="28"/>
              </w:rPr>
              <w:t>мавжудлигини</w:t>
            </w:r>
            <w:proofErr w:type="spellEnd"/>
            <w:r w:rsidRPr="00746B57">
              <w:rPr>
                <w:color w:val="000000"/>
                <w:spacing w:val="-4"/>
                <w:sz w:val="28"/>
                <w:szCs w:val="28"/>
              </w:rPr>
              <w:t xml:space="preserve"> </w:t>
            </w:r>
            <w:proofErr w:type="spellStart"/>
            <w:r w:rsidRPr="00746B57">
              <w:rPr>
                <w:color w:val="000000"/>
                <w:spacing w:val="-4"/>
                <w:sz w:val="28"/>
                <w:szCs w:val="28"/>
              </w:rPr>
              <w:t>аниқлаш</w:t>
            </w:r>
            <w:proofErr w:type="spellEnd"/>
            <w:r w:rsidRPr="00746B57">
              <w:rPr>
                <w:color w:val="000000"/>
                <w:spacing w:val="-4"/>
                <w:sz w:val="28"/>
                <w:szCs w:val="28"/>
              </w:rPr>
              <w:t xml:space="preserve"> </w:t>
            </w:r>
            <w:proofErr w:type="spellStart"/>
            <w:r w:rsidRPr="00746B57">
              <w:rPr>
                <w:color w:val="000000"/>
                <w:spacing w:val="-4"/>
                <w:sz w:val="28"/>
                <w:szCs w:val="28"/>
              </w:rPr>
              <w:t>мумкин</w:t>
            </w:r>
            <w:proofErr w:type="spellEnd"/>
            <w:r w:rsidRPr="00746B57">
              <w:rPr>
                <w:color w:val="000000"/>
                <w:spacing w:val="-4"/>
                <w:sz w:val="28"/>
                <w:szCs w:val="28"/>
              </w:rPr>
              <w:t xml:space="preserve"> </w:t>
            </w:r>
            <w:proofErr w:type="spellStart"/>
            <w:r w:rsidRPr="00746B57">
              <w:rPr>
                <w:color w:val="000000"/>
                <w:spacing w:val="-4"/>
                <w:sz w:val="28"/>
                <w:szCs w:val="28"/>
              </w:rPr>
              <w:t>бўлиши</w:t>
            </w:r>
            <w:proofErr w:type="spellEnd"/>
            <w:r w:rsidRPr="00746B57">
              <w:rPr>
                <w:color w:val="000000"/>
                <w:spacing w:val="-4"/>
                <w:sz w:val="28"/>
                <w:szCs w:val="28"/>
              </w:rPr>
              <w:t xml:space="preserve"> </w:t>
            </w:r>
            <w:proofErr w:type="spellStart"/>
            <w:r w:rsidRPr="00746B57">
              <w:rPr>
                <w:color w:val="000000"/>
                <w:spacing w:val="-4"/>
                <w:sz w:val="28"/>
                <w:szCs w:val="28"/>
              </w:rPr>
              <w:t>учун</w:t>
            </w:r>
            <w:proofErr w:type="spellEnd"/>
            <w:r w:rsidRPr="00746B57">
              <w:rPr>
                <w:color w:val="000000"/>
                <w:spacing w:val="-4"/>
                <w:sz w:val="28"/>
                <w:szCs w:val="28"/>
              </w:rPr>
              <w:t xml:space="preserve">, </w:t>
            </w:r>
            <w:proofErr w:type="spellStart"/>
            <w:r w:rsidRPr="00746B57">
              <w:rPr>
                <w:color w:val="000000"/>
                <w:spacing w:val="-4"/>
                <w:sz w:val="28"/>
                <w:szCs w:val="28"/>
              </w:rPr>
              <w:t>ўзи</w:t>
            </w:r>
            <w:proofErr w:type="spellEnd"/>
            <w:r w:rsidRPr="00746B57">
              <w:rPr>
                <w:color w:val="000000"/>
                <w:spacing w:val="-4"/>
                <w:sz w:val="28"/>
                <w:szCs w:val="28"/>
              </w:rPr>
              <w:t xml:space="preserve"> </w:t>
            </w:r>
            <w:proofErr w:type="spellStart"/>
            <w:r w:rsidRPr="00746B57">
              <w:rPr>
                <w:color w:val="000000"/>
                <w:spacing w:val="-4"/>
                <w:sz w:val="28"/>
                <w:szCs w:val="28"/>
              </w:rPr>
              <w:t>қўшилган</w:t>
            </w:r>
            <w:proofErr w:type="spellEnd"/>
            <w:r w:rsidRPr="00746B57">
              <w:rPr>
                <w:color w:val="000000"/>
                <w:spacing w:val="-4"/>
                <w:sz w:val="28"/>
                <w:szCs w:val="28"/>
              </w:rPr>
              <w:t xml:space="preserve"> </w:t>
            </w:r>
            <w:proofErr w:type="spellStart"/>
            <w:r w:rsidRPr="00746B57">
              <w:rPr>
                <w:color w:val="000000"/>
                <w:spacing w:val="-4"/>
                <w:sz w:val="28"/>
                <w:szCs w:val="28"/>
              </w:rPr>
              <w:t>маълумотларнинг</w:t>
            </w:r>
            <w:proofErr w:type="spellEnd"/>
            <w:r w:rsidRPr="00746B57">
              <w:rPr>
                <w:color w:val="000000"/>
                <w:spacing w:val="-4"/>
                <w:sz w:val="28"/>
                <w:szCs w:val="28"/>
              </w:rPr>
              <w:t xml:space="preserve"> </w:t>
            </w:r>
            <w:proofErr w:type="spellStart"/>
            <w:r w:rsidRPr="00746B57">
              <w:rPr>
                <w:color w:val="000000"/>
                <w:spacing w:val="-4"/>
                <w:sz w:val="28"/>
                <w:szCs w:val="28"/>
              </w:rPr>
              <w:t>функцияси</w:t>
            </w:r>
            <w:proofErr w:type="spellEnd"/>
            <w:r w:rsidRPr="00746B57">
              <w:rPr>
                <w:color w:val="000000"/>
                <w:spacing w:val="-4"/>
                <w:sz w:val="28"/>
                <w:szCs w:val="28"/>
              </w:rPr>
              <w:t xml:space="preserve"> </w:t>
            </w:r>
            <w:proofErr w:type="spellStart"/>
            <w:r w:rsidRPr="00746B57">
              <w:rPr>
                <w:color w:val="000000"/>
                <w:spacing w:val="-4"/>
                <w:sz w:val="28"/>
                <w:szCs w:val="28"/>
              </w:rPr>
              <w:t>бўлган</w:t>
            </w:r>
            <w:proofErr w:type="spellEnd"/>
            <w:r w:rsidRPr="00746B57">
              <w:rPr>
                <w:color w:val="000000"/>
                <w:spacing w:val="-4"/>
                <w:sz w:val="28"/>
                <w:szCs w:val="28"/>
              </w:rPr>
              <w:t xml:space="preserve"> </w:t>
            </w:r>
            <w:proofErr w:type="spellStart"/>
            <w:r w:rsidRPr="00746B57">
              <w:rPr>
                <w:color w:val="000000"/>
                <w:spacing w:val="-4"/>
                <w:sz w:val="28"/>
                <w:szCs w:val="28"/>
              </w:rPr>
              <w:t>битлар</w:t>
            </w:r>
            <w:proofErr w:type="spellEnd"/>
            <w:r w:rsidRPr="00746B57">
              <w:rPr>
                <w:color w:val="000000"/>
                <w:spacing w:val="-4"/>
                <w:sz w:val="28"/>
                <w:szCs w:val="28"/>
              </w:rPr>
              <w:t xml:space="preserve"> </w:t>
            </w:r>
            <w:proofErr w:type="spellStart"/>
            <w:r w:rsidRPr="00746B57">
              <w:rPr>
                <w:color w:val="000000"/>
                <w:spacing w:val="-4"/>
                <w:sz w:val="28"/>
                <w:szCs w:val="28"/>
              </w:rPr>
              <w:t>кетма-кетлиги</w:t>
            </w:r>
            <w:proofErr w:type="spellEnd"/>
            <w:r w:rsidRPr="00746B57">
              <w:rPr>
                <w:color w:val="000000"/>
                <w:spacing w:val="-4"/>
                <w:sz w:val="28"/>
                <w:szCs w:val="28"/>
              </w:rPr>
              <w:t>.</w:t>
            </w:r>
          </w:p>
          <w:p w14:paraId="4DDE1325" w14:textId="77777777" w:rsidR="006A6B64" w:rsidRPr="00746B57" w:rsidRDefault="006A6B64" w:rsidP="006A6B64">
            <w:pPr>
              <w:jc w:val="both"/>
              <w:rPr>
                <w:i/>
                <w:color w:val="000000"/>
              </w:rPr>
            </w:pPr>
            <w:proofErr w:type="spellStart"/>
            <w:r w:rsidRPr="00746B57">
              <w:rPr>
                <w:i/>
                <w:color w:val="000000"/>
              </w:rPr>
              <w:t>Изоҳлар</w:t>
            </w:r>
            <w:proofErr w:type="spellEnd"/>
            <w:r w:rsidRPr="00746B57">
              <w:rPr>
                <w:i/>
                <w:color w:val="000000"/>
              </w:rPr>
              <w:t xml:space="preserve"> </w:t>
            </w:r>
          </w:p>
          <w:p w14:paraId="5B91557F" w14:textId="77777777" w:rsidR="006A6B64" w:rsidRPr="00746B57" w:rsidRDefault="006A6B64" w:rsidP="006A6B64">
            <w:pPr>
              <w:jc w:val="both"/>
              <w:rPr>
                <w:i/>
                <w:color w:val="000000"/>
              </w:rPr>
            </w:pPr>
            <w:r w:rsidRPr="00746B57">
              <w:rPr>
                <w:i/>
                <w:color w:val="000000"/>
              </w:rPr>
              <w:t xml:space="preserve">1. </w:t>
            </w:r>
            <w:proofErr w:type="spellStart"/>
            <w:r w:rsidRPr="00746B57">
              <w:rPr>
                <w:i/>
                <w:color w:val="000000"/>
              </w:rPr>
              <w:t>Олинган</w:t>
            </w:r>
            <w:proofErr w:type="spellEnd"/>
            <w:r w:rsidRPr="00746B57">
              <w:rPr>
                <w:i/>
                <w:color w:val="000000"/>
              </w:rPr>
              <w:t xml:space="preserve"> хабар (</w:t>
            </w:r>
            <w:proofErr w:type="spellStart"/>
            <w:r w:rsidRPr="00746B57">
              <w:rPr>
                <w:i/>
                <w:color w:val="000000"/>
              </w:rPr>
              <w:t>маълумотлар+манипуляцияни</w:t>
            </w:r>
            <w:proofErr w:type="spellEnd"/>
            <w:r w:rsidRPr="00746B57">
              <w:rPr>
                <w:i/>
                <w:color w:val="000000"/>
              </w:rPr>
              <w:t xml:space="preserve"> </w:t>
            </w:r>
            <w:proofErr w:type="spellStart"/>
            <w:r w:rsidRPr="00746B57">
              <w:rPr>
                <w:i/>
                <w:color w:val="000000"/>
              </w:rPr>
              <w:t>аниқлаш</w:t>
            </w:r>
            <w:proofErr w:type="spellEnd"/>
            <w:r w:rsidRPr="00746B57">
              <w:rPr>
                <w:i/>
                <w:color w:val="000000"/>
              </w:rPr>
              <w:t xml:space="preserve"> </w:t>
            </w:r>
            <w:proofErr w:type="spellStart"/>
            <w:r w:rsidRPr="00746B57">
              <w:rPr>
                <w:i/>
                <w:color w:val="000000"/>
              </w:rPr>
              <w:t>коди</w:t>
            </w:r>
            <w:proofErr w:type="spellEnd"/>
            <w:r w:rsidRPr="00746B57">
              <w:rPr>
                <w:i/>
                <w:color w:val="000000"/>
              </w:rPr>
              <w:t xml:space="preserve">) </w:t>
            </w:r>
            <w:proofErr w:type="spellStart"/>
            <w:r w:rsidRPr="00746B57">
              <w:rPr>
                <w:i/>
                <w:color w:val="000000"/>
              </w:rPr>
              <w:t>маълумотларнинг</w:t>
            </w:r>
            <w:proofErr w:type="spellEnd"/>
            <w:r w:rsidRPr="00746B57">
              <w:rPr>
                <w:i/>
                <w:color w:val="000000"/>
              </w:rPr>
              <w:t xml:space="preserve"> </w:t>
            </w:r>
            <w:proofErr w:type="spellStart"/>
            <w:r w:rsidRPr="00746B57">
              <w:rPr>
                <w:i/>
                <w:color w:val="000000"/>
              </w:rPr>
              <w:t>махфийлигини</w:t>
            </w:r>
            <w:proofErr w:type="spellEnd"/>
            <w:r w:rsidRPr="00746B57">
              <w:rPr>
                <w:i/>
                <w:color w:val="000000"/>
              </w:rPr>
              <w:t xml:space="preserve"> </w:t>
            </w:r>
            <w:proofErr w:type="spellStart"/>
            <w:r w:rsidRPr="00746B57">
              <w:rPr>
                <w:i/>
                <w:color w:val="000000"/>
              </w:rPr>
              <w:t>ёки</w:t>
            </w:r>
            <w:proofErr w:type="spellEnd"/>
            <w:r w:rsidRPr="00746B57">
              <w:rPr>
                <w:i/>
                <w:color w:val="000000"/>
              </w:rPr>
              <w:t xml:space="preserve"> аутентификация </w:t>
            </w:r>
            <w:proofErr w:type="spellStart"/>
            <w:proofErr w:type="gramStart"/>
            <w:r w:rsidRPr="00746B57">
              <w:rPr>
                <w:i/>
                <w:color w:val="000000"/>
              </w:rPr>
              <w:t>қилинишини</w:t>
            </w:r>
            <w:proofErr w:type="spellEnd"/>
            <w:r w:rsidRPr="00746B57">
              <w:rPr>
                <w:i/>
                <w:color w:val="000000"/>
              </w:rPr>
              <w:t xml:space="preserve">  </w:t>
            </w:r>
            <w:proofErr w:type="spellStart"/>
            <w:r w:rsidRPr="00746B57">
              <w:rPr>
                <w:i/>
                <w:color w:val="000000"/>
              </w:rPr>
              <w:t>таъминлаш</w:t>
            </w:r>
            <w:proofErr w:type="spellEnd"/>
            <w:proofErr w:type="gramEnd"/>
            <w:r w:rsidRPr="00746B57">
              <w:rPr>
                <w:i/>
                <w:color w:val="000000"/>
              </w:rPr>
              <w:t xml:space="preserve"> </w:t>
            </w:r>
            <w:proofErr w:type="spellStart"/>
            <w:r w:rsidRPr="00746B57">
              <w:rPr>
                <w:i/>
                <w:color w:val="000000"/>
              </w:rPr>
              <w:t>мақсадида</w:t>
            </w:r>
            <w:proofErr w:type="spellEnd"/>
            <w:r w:rsidRPr="00746B57">
              <w:rPr>
                <w:i/>
                <w:color w:val="000000"/>
              </w:rPr>
              <w:t xml:space="preserve"> </w:t>
            </w:r>
            <w:proofErr w:type="spellStart"/>
            <w:r w:rsidRPr="00746B57">
              <w:rPr>
                <w:i/>
                <w:color w:val="000000"/>
              </w:rPr>
              <w:t>шифрланиши</w:t>
            </w:r>
            <w:proofErr w:type="spellEnd"/>
            <w:r w:rsidRPr="00746B57">
              <w:rPr>
                <w:i/>
                <w:color w:val="000000"/>
              </w:rPr>
              <w:t xml:space="preserve"> </w:t>
            </w:r>
            <w:proofErr w:type="spellStart"/>
            <w:r w:rsidRPr="00746B57">
              <w:rPr>
                <w:i/>
                <w:color w:val="000000"/>
              </w:rPr>
              <w:t>мумкин</w:t>
            </w:r>
            <w:proofErr w:type="spellEnd"/>
            <w:r w:rsidRPr="00746B57">
              <w:rPr>
                <w:i/>
                <w:color w:val="000000"/>
              </w:rPr>
              <w:t>.</w:t>
            </w:r>
          </w:p>
          <w:p w14:paraId="7189C7EB" w14:textId="77777777" w:rsidR="006A6B64" w:rsidRPr="00746B57" w:rsidRDefault="006A6B64" w:rsidP="006A6B64">
            <w:pPr>
              <w:jc w:val="both"/>
              <w:rPr>
                <w:color w:val="000000"/>
                <w:sz w:val="28"/>
                <w:szCs w:val="28"/>
              </w:rPr>
            </w:pPr>
            <w:r w:rsidRPr="00746B57">
              <w:rPr>
                <w:i/>
                <w:color w:val="000000"/>
              </w:rPr>
              <w:t xml:space="preserve">2. </w:t>
            </w:r>
            <w:proofErr w:type="spellStart"/>
            <w:r w:rsidRPr="00746B57">
              <w:rPr>
                <w:i/>
                <w:color w:val="000000"/>
              </w:rPr>
              <w:t>Манипуляцияни</w:t>
            </w:r>
            <w:proofErr w:type="spellEnd"/>
            <w:r w:rsidRPr="00746B57">
              <w:rPr>
                <w:i/>
                <w:color w:val="000000"/>
              </w:rPr>
              <w:t xml:space="preserve"> </w:t>
            </w:r>
            <w:proofErr w:type="spellStart"/>
            <w:r w:rsidRPr="00746B57">
              <w:rPr>
                <w:i/>
                <w:color w:val="000000"/>
              </w:rPr>
              <w:t>аниқлаш</w:t>
            </w:r>
            <w:proofErr w:type="spellEnd"/>
            <w:r w:rsidRPr="00746B57">
              <w:rPr>
                <w:i/>
                <w:color w:val="000000"/>
              </w:rPr>
              <w:t xml:space="preserve"> </w:t>
            </w:r>
            <w:proofErr w:type="spellStart"/>
            <w:r w:rsidRPr="00746B57">
              <w:rPr>
                <w:i/>
                <w:color w:val="000000"/>
              </w:rPr>
              <w:t>кодини</w:t>
            </w:r>
            <w:proofErr w:type="spellEnd"/>
            <w:r w:rsidRPr="00746B57">
              <w:rPr>
                <w:i/>
                <w:color w:val="000000"/>
              </w:rPr>
              <w:t xml:space="preserve"> генерация </w:t>
            </w:r>
            <w:proofErr w:type="spellStart"/>
            <w:r w:rsidRPr="00746B57">
              <w:rPr>
                <w:i/>
                <w:color w:val="000000"/>
              </w:rPr>
              <w:t>қилиш</w:t>
            </w:r>
            <w:proofErr w:type="spellEnd"/>
            <w:r w:rsidRPr="00746B57">
              <w:rPr>
                <w:i/>
                <w:color w:val="000000"/>
              </w:rPr>
              <w:t xml:space="preserve"> </w:t>
            </w:r>
            <w:proofErr w:type="spellStart"/>
            <w:r w:rsidRPr="00746B57">
              <w:rPr>
                <w:i/>
                <w:color w:val="000000"/>
              </w:rPr>
              <w:t>учун</w:t>
            </w:r>
            <w:proofErr w:type="spellEnd"/>
            <w:r w:rsidRPr="00746B57">
              <w:rPr>
                <w:i/>
                <w:color w:val="000000"/>
              </w:rPr>
              <w:t xml:space="preserve"> </w:t>
            </w:r>
            <w:proofErr w:type="spellStart"/>
            <w:r w:rsidRPr="00746B57">
              <w:rPr>
                <w:i/>
                <w:color w:val="000000"/>
              </w:rPr>
              <w:t>қўлланиладиган</w:t>
            </w:r>
            <w:proofErr w:type="spellEnd"/>
            <w:r w:rsidRPr="00746B57">
              <w:rPr>
                <w:i/>
                <w:color w:val="000000"/>
              </w:rPr>
              <w:t xml:space="preserve"> функция </w:t>
            </w:r>
            <w:proofErr w:type="spellStart"/>
            <w:r w:rsidRPr="00746B57">
              <w:rPr>
                <w:i/>
                <w:color w:val="000000"/>
              </w:rPr>
              <w:t>умумфойдаланадиган</w:t>
            </w:r>
            <w:proofErr w:type="spellEnd"/>
            <w:r w:rsidRPr="00746B57">
              <w:rPr>
                <w:i/>
                <w:color w:val="000000"/>
              </w:rPr>
              <w:t xml:space="preserve"> </w:t>
            </w:r>
            <w:proofErr w:type="spellStart"/>
            <w:r w:rsidRPr="00746B57">
              <w:rPr>
                <w:i/>
                <w:color w:val="000000"/>
              </w:rPr>
              <w:t>бўлиши</w:t>
            </w:r>
            <w:proofErr w:type="spellEnd"/>
            <w:r w:rsidRPr="00746B57">
              <w:rPr>
                <w:i/>
                <w:color w:val="000000"/>
              </w:rPr>
              <w:t xml:space="preserve"> </w:t>
            </w:r>
            <w:proofErr w:type="spellStart"/>
            <w:r w:rsidRPr="00746B57">
              <w:rPr>
                <w:i/>
                <w:color w:val="000000"/>
              </w:rPr>
              <w:t>керак</w:t>
            </w:r>
            <w:proofErr w:type="spellEnd"/>
            <w:r w:rsidRPr="00746B57">
              <w:rPr>
                <w:i/>
                <w:color w:val="000000"/>
              </w:rPr>
              <w:t>.</w:t>
            </w:r>
          </w:p>
        </w:tc>
      </w:tr>
      <w:tr w:rsidR="006A6B64" w:rsidRPr="00746B57" w14:paraId="799C913F" w14:textId="77777777">
        <w:trPr>
          <w:tblCellSpacing w:w="0" w:type="dxa"/>
          <w:jc w:val="center"/>
        </w:trPr>
        <w:tc>
          <w:tcPr>
            <w:tcW w:w="1916" w:type="pct"/>
          </w:tcPr>
          <w:p w14:paraId="789E81F2"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од операции</w:t>
            </w:r>
          </w:p>
          <w:p w14:paraId="73EC07D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операция </w:t>
            </w:r>
            <w:proofErr w:type="spellStart"/>
            <w:r w:rsidRPr="00746B57">
              <w:rPr>
                <w:color w:val="000000"/>
                <w:sz w:val="28"/>
                <w:szCs w:val="28"/>
              </w:rPr>
              <w:t>коди</w:t>
            </w:r>
            <w:proofErr w:type="spellEnd"/>
          </w:p>
          <w:p w14:paraId="40F6994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operation</w:t>
            </w:r>
            <w:r w:rsidRPr="00D8142F">
              <w:rPr>
                <w:bCs/>
                <w:color w:val="000000"/>
                <w:sz w:val="28"/>
                <w:szCs w:val="28"/>
              </w:rPr>
              <w:t xml:space="preserve"> </w:t>
            </w:r>
            <w:r w:rsidRPr="00746B57">
              <w:rPr>
                <w:bCs/>
                <w:color w:val="000000"/>
                <w:sz w:val="28"/>
                <w:szCs w:val="28"/>
                <w:lang w:val="en-US"/>
              </w:rPr>
              <w:t>code</w:t>
            </w:r>
          </w:p>
        </w:tc>
        <w:tc>
          <w:tcPr>
            <w:tcW w:w="3084" w:type="pct"/>
          </w:tcPr>
          <w:p w14:paraId="4F640E17" w14:textId="77777777" w:rsidR="006A6B64" w:rsidRPr="00746B57" w:rsidRDefault="006A6B64" w:rsidP="006A6B64">
            <w:pPr>
              <w:shd w:val="clear" w:color="auto" w:fill="FFFFFF"/>
              <w:spacing w:line="20" w:lineRule="atLeast"/>
              <w:jc w:val="both"/>
              <w:rPr>
                <w:color w:val="000000"/>
                <w:sz w:val="28"/>
                <w:szCs w:val="28"/>
              </w:rPr>
            </w:pPr>
            <w:r w:rsidRPr="00746B57">
              <w:rPr>
                <w:color w:val="000000"/>
                <w:sz w:val="28"/>
                <w:szCs w:val="28"/>
              </w:rPr>
              <w:t>Команда ЭВМ на уровне машинного кода.</w:t>
            </w:r>
          </w:p>
          <w:p w14:paraId="4C7D7081" w14:textId="77777777" w:rsidR="006A6B64" w:rsidRPr="00746B57" w:rsidRDefault="006A6B64" w:rsidP="006A6B64">
            <w:pPr>
              <w:ind w:left="38"/>
              <w:jc w:val="both"/>
              <w:rPr>
                <w:color w:val="000000"/>
                <w:sz w:val="28"/>
                <w:szCs w:val="28"/>
              </w:rPr>
            </w:pPr>
          </w:p>
          <w:p w14:paraId="0351F124" w14:textId="77777777" w:rsidR="006A6B64" w:rsidRPr="00746B57" w:rsidRDefault="006A6B64" w:rsidP="006A6B64">
            <w:pPr>
              <w:jc w:val="both"/>
              <w:rPr>
                <w:color w:val="000000"/>
                <w:sz w:val="28"/>
                <w:szCs w:val="28"/>
              </w:rPr>
            </w:pPr>
            <w:r w:rsidRPr="00746B57">
              <w:rPr>
                <w:color w:val="000000"/>
                <w:sz w:val="28"/>
                <w:szCs w:val="28"/>
              </w:rPr>
              <w:t xml:space="preserve">Машина </w:t>
            </w:r>
            <w:proofErr w:type="spellStart"/>
            <w:r w:rsidRPr="00746B57">
              <w:rPr>
                <w:color w:val="000000"/>
                <w:sz w:val="28"/>
                <w:szCs w:val="28"/>
              </w:rPr>
              <w:t>коди</w:t>
            </w:r>
            <w:proofErr w:type="spellEnd"/>
            <w:r w:rsidRPr="00746B57">
              <w:rPr>
                <w:color w:val="000000"/>
                <w:sz w:val="28"/>
                <w:szCs w:val="28"/>
              </w:rPr>
              <w:t xml:space="preserve"> </w:t>
            </w:r>
            <w:proofErr w:type="spellStart"/>
            <w:r w:rsidRPr="00746B57">
              <w:rPr>
                <w:color w:val="000000"/>
                <w:sz w:val="28"/>
                <w:szCs w:val="28"/>
              </w:rPr>
              <w:t>даражасидаги</w:t>
            </w:r>
            <w:proofErr w:type="spellEnd"/>
            <w:r w:rsidRPr="00746B57">
              <w:rPr>
                <w:color w:val="000000"/>
                <w:sz w:val="28"/>
                <w:szCs w:val="28"/>
              </w:rPr>
              <w:t xml:space="preserve"> ЭҲМ </w:t>
            </w:r>
            <w:proofErr w:type="spellStart"/>
            <w:r w:rsidRPr="00746B57">
              <w:rPr>
                <w:color w:val="000000"/>
                <w:sz w:val="28"/>
                <w:szCs w:val="28"/>
              </w:rPr>
              <w:t>командаси</w:t>
            </w:r>
            <w:proofErr w:type="spellEnd"/>
            <w:r w:rsidRPr="00746B57">
              <w:rPr>
                <w:color w:val="000000"/>
                <w:sz w:val="28"/>
                <w:szCs w:val="28"/>
              </w:rPr>
              <w:t>.</w:t>
            </w:r>
          </w:p>
        </w:tc>
      </w:tr>
      <w:tr w:rsidR="006A6B64" w:rsidRPr="00746B57" w14:paraId="0CF081EA" w14:textId="77777777">
        <w:trPr>
          <w:tblCellSpacing w:w="0" w:type="dxa"/>
          <w:jc w:val="center"/>
        </w:trPr>
        <w:tc>
          <w:tcPr>
            <w:tcW w:w="1916" w:type="pct"/>
          </w:tcPr>
          <w:p w14:paraId="067D0D50"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од с контролем на </w:t>
            </w:r>
            <w:r w:rsidRPr="00D8142F">
              <w:rPr>
                <w:b/>
                <w:color w:val="000000"/>
                <w:sz w:val="28"/>
                <w:szCs w:val="28"/>
              </w:rPr>
              <w:br/>
            </w:r>
            <w:r w:rsidRPr="00746B57">
              <w:rPr>
                <w:b/>
                <w:color w:val="000000"/>
                <w:sz w:val="28"/>
                <w:szCs w:val="28"/>
              </w:rPr>
              <w:t>четность</w:t>
            </w:r>
          </w:p>
          <w:p w14:paraId="06745E0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жуфтликни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коди</w:t>
            </w:r>
            <w:proofErr w:type="spellEnd"/>
          </w:p>
          <w:p w14:paraId="3946F8B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parity check</w:t>
            </w:r>
            <w:r w:rsidRPr="00746B57">
              <w:rPr>
                <w:color w:val="000000"/>
                <w:sz w:val="28"/>
                <w:szCs w:val="28"/>
              </w:rPr>
              <w:t xml:space="preserve"> </w:t>
            </w:r>
            <w:r w:rsidRPr="00746B57">
              <w:rPr>
                <w:color w:val="000000"/>
                <w:sz w:val="28"/>
                <w:szCs w:val="28"/>
                <w:lang w:val="en-US"/>
              </w:rPr>
              <w:t>code</w:t>
            </w:r>
          </w:p>
        </w:tc>
        <w:tc>
          <w:tcPr>
            <w:tcW w:w="3084" w:type="pct"/>
          </w:tcPr>
          <w:p w14:paraId="72C0990F" w14:textId="77777777" w:rsidR="006A6B64" w:rsidRPr="00746B57" w:rsidRDefault="006A6B64" w:rsidP="006A6B64">
            <w:pPr>
              <w:shd w:val="clear" w:color="auto" w:fill="FFFFFF"/>
              <w:spacing w:line="20" w:lineRule="atLeast"/>
              <w:ind w:right="5"/>
              <w:jc w:val="both"/>
              <w:rPr>
                <w:color w:val="000000"/>
                <w:spacing w:val="-2"/>
                <w:sz w:val="28"/>
                <w:szCs w:val="28"/>
              </w:rPr>
            </w:pPr>
            <w:r w:rsidRPr="00746B57">
              <w:rPr>
                <w:color w:val="000000"/>
                <w:sz w:val="28"/>
                <w:szCs w:val="28"/>
              </w:rPr>
              <w:t xml:space="preserve">Двоичный код, в </w:t>
            </w:r>
            <w:r w:rsidRPr="00746B57">
              <w:rPr>
                <w:color w:val="000000"/>
                <w:spacing w:val="-3"/>
                <w:sz w:val="28"/>
                <w:szCs w:val="28"/>
              </w:rPr>
              <w:t xml:space="preserve">котором к каждой кодовой комбинации присоединяется дополнительный </w:t>
            </w:r>
            <w:r w:rsidRPr="00746B57">
              <w:rPr>
                <w:color w:val="000000"/>
                <w:spacing w:val="-2"/>
                <w:sz w:val="28"/>
                <w:szCs w:val="28"/>
              </w:rPr>
              <w:t>контрольный разряд, что позволяет сохранить принятую в системе одну и ту же четность двоичных блоков.</w:t>
            </w:r>
          </w:p>
          <w:p w14:paraId="61BCDC11" w14:textId="77777777" w:rsidR="006A6B64" w:rsidRPr="00746B57" w:rsidRDefault="006A6B64" w:rsidP="006A6B64">
            <w:pPr>
              <w:shd w:val="clear" w:color="auto" w:fill="FFFFFF"/>
              <w:spacing w:line="20" w:lineRule="atLeast"/>
              <w:ind w:right="5"/>
              <w:jc w:val="both"/>
              <w:rPr>
                <w:color w:val="000000"/>
                <w:spacing w:val="-2"/>
                <w:sz w:val="28"/>
                <w:szCs w:val="28"/>
              </w:rPr>
            </w:pPr>
          </w:p>
          <w:p w14:paraId="25536FB0" w14:textId="77777777" w:rsidR="006A6B64" w:rsidRPr="00746B57" w:rsidRDefault="006A6B64" w:rsidP="006A6B64">
            <w:pPr>
              <w:shd w:val="clear" w:color="auto" w:fill="FFFFFF"/>
              <w:spacing w:line="20" w:lineRule="atLeast"/>
              <w:ind w:right="5"/>
              <w:jc w:val="both"/>
              <w:rPr>
                <w:color w:val="000000"/>
                <w:sz w:val="28"/>
                <w:szCs w:val="28"/>
              </w:rPr>
            </w:pPr>
            <w:proofErr w:type="spellStart"/>
            <w:r w:rsidRPr="00746B57">
              <w:rPr>
                <w:color w:val="000000"/>
                <w:spacing w:val="-2"/>
                <w:sz w:val="28"/>
                <w:szCs w:val="28"/>
              </w:rPr>
              <w:t>Иккилик</w:t>
            </w:r>
            <w:proofErr w:type="spellEnd"/>
            <w:r w:rsidRPr="00746B57">
              <w:rPr>
                <w:color w:val="000000"/>
                <w:spacing w:val="-2"/>
                <w:sz w:val="28"/>
                <w:szCs w:val="28"/>
              </w:rPr>
              <w:t xml:space="preserve"> код, </w:t>
            </w:r>
            <w:proofErr w:type="spellStart"/>
            <w:r w:rsidRPr="00746B57">
              <w:rPr>
                <w:color w:val="000000"/>
                <w:spacing w:val="-2"/>
                <w:sz w:val="28"/>
                <w:szCs w:val="28"/>
              </w:rPr>
              <w:t>унда</w:t>
            </w:r>
            <w:proofErr w:type="spellEnd"/>
            <w:r w:rsidRPr="00746B57">
              <w:rPr>
                <w:color w:val="000000"/>
                <w:spacing w:val="-2"/>
                <w:sz w:val="28"/>
                <w:szCs w:val="28"/>
              </w:rPr>
              <w:t xml:space="preserve"> </w:t>
            </w:r>
            <w:proofErr w:type="spellStart"/>
            <w:r w:rsidRPr="00746B57">
              <w:rPr>
                <w:color w:val="000000"/>
                <w:spacing w:val="-2"/>
                <w:sz w:val="28"/>
                <w:szCs w:val="28"/>
              </w:rPr>
              <w:t>ҳар</w:t>
            </w:r>
            <w:proofErr w:type="spellEnd"/>
            <w:r w:rsidRPr="00746B57">
              <w:rPr>
                <w:color w:val="000000"/>
                <w:spacing w:val="-2"/>
                <w:sz w:val="28"/>
                <w:szCs w:val="28"/>
              </w:rPr>
              <w:t xml:space="preserve"> </w:t>
            </w:r>
            <w:proofErr w:type="spellStart"/>
            <w:r w:rsidRPr="00746B57">
              <w:rPr>
                <w:color w:val="000000"/>
                <w:spacing w:val="-2"/>
                <w:sz w:val="28"/>
                <w:szCs w:val="28"/>
              </w:rPr>
              <w:t>бир</w:t>
            </w:r>
            <w:proofErr w:type="spellEnd"/>
            <w:r w:rsidRPr="00746B57">
              <w:rPr>
                <w:color w:val="000000"/>
                <w:spacing w:val="-2"/>
                <w:sz w:val="28"/>
                <w:szCs w:val="28"/>
              </w:rPr>
              <w:t xml:space="preserve"> </w:t>
            </w:r>
            <w:proofErr w:type="spellStart"/>
            <w:r w:rsidRPr="00746B57">
              <w:rPr>
                <w:color w:val="000000"/>
                <w:spacing w:val="-2"/>
                <w:sz w:val="28"/>
                <w:szCs w:val="28"/>
              </w:rPr>
              <w:t>кодли</w:t>
            </w:r>
            <w:proofErr w:type="spellEnd"/>
            <w:r w:rsidRPr="00746B57">
              <w:rPr>
                <w:color w:val="000000"/>
                <w:spacing w:val="-2"/>
                <w:sz w:val="28"/>
                <w:szCs w:val="28"/>
              </w:rPr>
              <w:t xml:space="preserve"> </w:t>
            </w:r>
            <w:proofErr w:type="spellStart"/>
            <w:r w:rsidRPr="00746B57">
              <w:rPr>
                <w:color w:val="000000"/>
                <w:spacing w:val="-2"/>
                <w:sz w:val="28"/>
                <w:szCs w:val="28"/>
              </w:rPr>
              <w:t>комбинацияга</w:t>
            </w:r>
            <w:proofErr w:type="spellEnd"/>
            <w:r w:rsidRPr="00746B57">
              <w:rPr>
                <w:color w:val="000000"/>
                <w:spacing w:val="-2"/>
                <w:sz w:val="28"/>
                <w:szCs w:val="28"/>
              </w:rPr>
              <w:t xml:space="preserve"> </w:t>
            </w:r>
            <w:proofErr w:type="spellStart"/>
            <w:r w:rsidRPr="00746B57">
              <w:rPr>
                <w:color w:val="000000"/>
                <w:spacing w:val="-2"/>
                <w:sz w:val="28"/>
                <w:szCs w:val="28"/>
              </w:rPr>
              <w:t>қўшимча</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разряди </w:t>
            </w:r>
            <w:proofErr w:type="spellStart"/>
            <w:r w:rsidRPr="00746B57">
              <w:rPr>
                <w:color w:val="000000"/>
                <w:spacing w:val="-2"/>
                <w:sz w:val="28"/>
                <w:szCs w:val="28"/>
              </w:rPr>
              <w:t>қўшилади</w:t>
            </w:r>
            <w:proofErr w:type="spellEnd"/>
            <w:r w:rsidRPr="00746B57">
              <w:rPr>
                <w:color w:val="000000"/>
                <w:spacing w:val="-2"/>
                <w:sz w:val="28"/>
                <w:szCs w:val="28"/>
              </w:rPr>
              <w:t xml:space="preserve">, </w:t>
            </w:r>
            <w:proofErr w:type="spellStart"/>
            <w:r w:rsidRPr="00746B57">
              <w:rPr>
                <w:color w:val="000000"/>
                <w:spacing w:val="-2"/>
                <w:sz w:val="28"/>
                <w:szCs w:val="28"/>
              </w:rPr>
              <w:t>бу</w:t>
            </w:r>
            <w:proofErr w:type="spellEnd"/>
            <w:r w:rsidRPr="00746B57">
              <w:rPr>
                <w:color w:val="000000"/>
                <w:spacing w:val="-2"/>
                <w:sz w:val="28"/>
                <w:szCs w:val="28"/>
              </w:rPr>
              <w:t xml:space="preserve"> </w:t>
            </w:r>
            <w:proofErr w:type="spellStart"/>
            <w:r w:rsidRPr="00746B57">
              <w:rPr>
                <w:color w:val="000000"/>
                <w:spacing w:val="-2"/>
                <w:sz w:val="28"/>
                <w:szCs w:val="28"/>
              </w:rPr>
              <w:t>иккилик</w:t>
            </w:r>
            <w:proofErr w:type="spellEnd"/>
            <w:r w:rsidRPr="00746B57">
              <w:rPr>
                <w:color w:val="000000"/>
                <w:spacing w:val="-2"/>
                <w:sz w:val="28"/>
                <w:szCs w:val="28"/>
              </w:rPr>
              <w:t xml:space="preserve"> </w:t>
            </w:r>
            <w:proofErr w:type="spellStart"/>
            <w:r w:rsidRPr="00746B57">
              <w:rPr>
                <w:color w:val="000000"/>
                <w:spacing w:val="-2"/>
                <w:sz w:val="28"/>
                <w:szCs w:val="28"/>
              </w:rPr>
              <w:t>блокларнинг</w:t>
            </w:r>
            <w:proofErr w:type="spellEnd"/>
            <w:r w:rsidRPr="00746B57">
              <w:rPr>
                <w:color w:val="000000"/>
                <w:spacing w:val="-2"/>
                <w:sz w:val="28"/>
                <w:szCs w:val="28"/>
              </w:rPr>
              <w:t xml:space="preserve"> </w:t>
            </w:r>
            <w:proofErr w:type="spellStart"/>
            <w:r w:rsidRPr="00746B57">
              <w:rPr>
                <w:color w:val="000000"/>
                <w:spacing w:val="-2"/>
                <w:sz w:val="28"/>
                <w:szCs w:val="28"/>
              </w:rPr>
              <w:t>тизимда</w:t>
            </w:r>
            <w:proofErr w:type="spellEnd"/>
            <w:r w:rsidRPr="00746B57">
              <w:rPr>
                <w:color w:val="000000"/>
                <w:spacing w:val="-2"/>
                <w:sz w:val="28"/>
                <w:szCs w:val="28"/>
              </w:rPr>
              <w:t xml:space="preserve"> </w:t>
            </w:r>
            <w:proofErr w:type="spellStart"/>
            <w:r w:rsidRPr="00746B57">
              <w:rPr>
                <w:color w:val="000000"/>
                <w:spacing w:val="-2"/>
                <w:sz w:val="28"/>
                <w:szCs w:val="28"/>
              </w:rPr>
              <w:t>қабул</w:t>
            </w:r>
            <w:proofErr w:type="spellEnd"/>
            <w:r w:rsidRPr="00746B57">
              <w:rPr>
                <w:color w:val="000000"/>
                <w:spacing w:val="-2"/>
                <w:sz w:val="28"/>
                <w:szCs w:val="28"/>
              </w:rPr>
              <w:t xml:space="preserve"> </w:t>
            </w:r>
            <w:proofErr w:type="spellStart"/>
            <w:r w:rsidRPr="00746B57">
              <w:rPr>
                <w:color w:val="000000"/>
                <w:spacing w:val="-2"/>
                <w:sz w:val="28"/>
                <w:szCs w:val="28"/>
              </w:rPr>
              <w:t>қилинган</w:t>
            </w:r>
            <w:proofErr w:type="spellEnd"/>
            <w:r w:rsidRPr="00746B57">
              <w:rPr>
                <w:color w:val="000000"/>
                <w:spacing w:val="-2"/>
                <w:sz w:val="28"/>
                <w:szCs w:val="28"/>
              </w:rPr>
              <w:t xml:space="preserve"> </w:t>
            </w:r>
            <w:proofErr w:type="spellStart"/>
            <w:r w:rsidRPr="00746B57">
              <w:rPr>
                <w:color w:val="000000"/>
                <w:spacing w:val="-2"/>
                <w:sz w:val="28"/>
                <w:szCs w:val="28"/>
              </w:rPr>
              <w:t>айнан</w:t>
            </w:r>
            <w:proofErr w:type="spellEnd"/>
            <w:r w:rsidRPr="00746B57">
              <w:rPr>
                <w:color w:val="000000"/>
                <w:spacing w:val="-2"/>
                <w:sz w:val="28"/>
                <w:szCs w:val="28"/>
              </w:rPr>
              <w:t xml:space="preserve"> </w:t>
            </w:r>
            <w:proofErr w:type="spellStart"/>
            <w:r w:rsidRPr="00746B57">
              <w:rPr>
                <w:color w:val="000000"/>
                <w:spacing w:val="-2"/>
                <w:sz w:val="28"/>
                <w:szCs w:val="28"/>
              </w:rPr>
              <w:t>бир</w:t>
            </w:r>
            <w:proofErr w:type="spellEnd"/>
            <w:r w:rsidRPr="00746B57">
              <w:rPr>
                <w:color w:val="000000"/>
                <w:spacing w:val="-2"/>
                <w:sz w:val="28"/>
                <w:szCs w:val="28"/>
              </w:rPr>
              <w:t xml:space="preserve"> </w:t>
            </w:r>
            <w:proofErr w:type="spellStart"/>
            <w:r w:rsidRPr="00746B57">
              <w:rPr>
                <w:color w:val="000000"/>
                <w:spacing w:val="-2"/>
                <w:sz w:val="28"/>
                <w:szCs w:val="28"/>
              </w:rPr>
              <w:t>жуфтлигини</w:t>
            </w:r>
            <w:proofErr w:type="spellEnd"/>
            <w:r w:rsidRPr="00746B57">
              <w:rPr>
                <w:color w:val="000000"/>
                <w:spacing w:val="-2"/>
                <w:sz w:val="28"/>
                <w:szCs w:val="28"/>
              </w:rPr>
              <w:t xml:space="preserve"> </w:t>
            </w:r>
            <w:proofErr w:type="spellStart"/>
            <w:r w:rsidRPr="00746B57">
              <w:rPr>
                <w:color w:val="000000"/>
                <w:spacing w:val="-2"/>
                <w:sz w:val="28"/>
                <w:szCs w:val="28"/>
              </w:rPr>
              <w:t>сақлаш</w:t>
            </w:r>
            <w:proofErr w:type="spellEnd"/>
            <w:r w:rsidRPr="00746B57">
              <w:rPr>
                <w:color w:val="000000"/>
                <w:spacing w:val="-2"/>
                <w:sz w:val="28"/>
                <w:szCs w:val="28"/>
              </w:rPr>
              <w:t xml:space="preserve"> </w:t>
            </w:r>
            <w:proofErr w:type="spellStart"/>
            <w:r w:rsidRPr="00746B57">
              <w:rPr>
                <w:color w:val="000000"/>
                <w:spacing w:val="-2"/>
                <w:sz w:val="28"/>
                <w:szCs w:val="28"/>
              </w:rPr>
              <w:t>имконини</w:t>
            </w:r>
            <w:proofErr w:type="spellEnd"/>
            <w:r w:rsidRPr="00746B57">
              <w:rPr>
                <w:color w:val="000000"/>
                <w:spacing w:val="-2"/>
                <w:sz w:val="28"/>
                <w:szCs w:val="28"/>
              </w:rPr>
              <w:t xml:space="preserve"> </w:t>
            </w:r>
            <w:proofErr w:type="spellStart"/>
            <w:r w:rsidRPr="00746B57">
              <w:rPr>
                <w:color w:val="000000"/>
                <w:spacing w:val="-2"/>
                <w:sz w:val="28"/>
                <w:szCs w:val="28"/>
              </w:rPr>
              <w:t>беради</w:t>
            </w:r>
            <w:proofErr w:type="spellEnd"/>
            <w:r w:rsidRPr="00746B57">
              <w:rPr>
                <w:color w:val="000000"/>
                <w:spacing w:val="-2"/>
                <w:sz w:val="28"/>
                <w:szCs w:val="28"/>
              </w:rPr>
              <w:t xml:space="preserve">. </w:t>
            </w:r>
          </w:p>
        </w:tc>
      </w:tr>
      <w:tr w:rsidR="006A6B64" w:rsidRPr="00746B57" w14:paraId="0B49A963" w14:textId="77777777">
        <w:trPr>
          <w:tblCellSpacing w:w="0" w:type="dxa"/>
          <w:jc w:val="center"/>
        </w:trPr>
        <w:tc>
          <w:tcPr>
            <w:tcW w:w="1916" w:type="pct"/>
          </w:tcPr>
          <w:p w14:paraId="01B4B2B9"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од с минимальной </w:t>
            </w:r>
            <w:r w:rsidRPr="00D8142F">
              <w:rPr>
                <w:b/>
                <w:color w:val="000000"/>
                <w:sz w:val="28"/>
                <w:szCs w:val="28"/>
              </w:rPr>
              <w:br/>
            </w:r>
            <w:r w:rsidRPr="00746B57">
              <w:rPr>
                <w:b/>
                <w:color w:val="000000"/>
                <w:sz w:val="28"/>
                <w:szCs w:val="28"/>
              </w:rPr>
              <w:t>избыточностью</w:t>
            </w:r>
          </w:p>
          <w:p w14:paraId="0C3905F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минимал </w:t>
            </w:r>
            <w:proofErr w:type="spellStart"/>
            <w:r w:rsidRPr="00746B57">
              <w:rPr>
                <w:color w:val="000000"/>
                <w:sz w:val="28"/>
                <w:szCs w:val="28"/>
              </w:rPr>
              <w:t>ортиқчаликка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код</w:t>
            </w:r>
          </w:p>
          <w:p w14:paraId="02A70618"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minimum</w:t>
            </w:r>
            <w:r w:rsidRPr="00746B57">
              <w:rPr>
                <w:color w:val="000000"/>
                <w:sz w:val="28"/>
                <w:szCs w:val="28"/>
              </w:rPr>
              <w:t xml:space="preserve"> </w:t>
            </w:r>
            <w:r w:rsidRPr="00746B57">
              <w:rPr>
                <w:color w:val="000000"/>
                <w:sz w:val="28"/>
                <w:szCs w:val="28"/>
                <w:lang w:val="en-US"/>
              </w:rPr>
              <w:t>redundancy</w:t>
            </w:r>
            <w:r w:rsidRPr="00746B57">
              <w:rPr>
                <w:color w:val="000000"/>
                <w:sz w:val="28"/>
                <w:szCs w:val="28"/>
              </w:rPr>
              <w:t xml:space="preserve"> </w:t>
            </w:r>
            <w:r w:rsidRPr="00746B57">
              <w:rPr>
                <w:color w:val="000000"/>
                <w:sz w:val="28"/>
                <w:szCs w:val="28"/>
                <w:lang w:val="en-US"/>
              </w:rPr>
              <w:t>code</w:t>
            </w:r>
          </w:p>
        </w:tc>
        <w:tc>
          <w:tcPr>
            <w:tcW w:w="3084" w:type="pct"/>
          </w:tcPr>
          <w:p w14:paraId="5CA168A7" w14:textId="77777777" w:rsidR="006A6B64" w:rsidRPr="00746B57" w:rsidRDefault="006A6B64" w:rsidP="006A6B64">
            <w:pPr>
              <w:jc w:val="both"/>
              <w:rPr>
                <w:color w:val="000000"/>
                <w:spacing w:val="-3"/>
                <w:sz w:val="28"/>
                <w:szCs w:val="28"/>
              </w:rPr>
            </w:pPr>
            <w:r w:rsidRPr="00746B57">
              <w:rPr>
                <w:color w:val="000000"/>
                <w:sz w:val="28"/>
                <w:szCs w:val="28"/>
              </w:rPr>
              <w:t xml:space="preserve">Как </w:t>
            </w:r>
            <w:r w:rsidRPr="00746B57">
              <w:rPr>
                <w:color w:val="000000"/>
                <w:spacing w:val="4"/>
                <w:sz w:val="28"/>
                <w:szCs w:val="28"/>
              </w:rPr>
              <w:t xml:space="preserve">правило, под этим подразумевается код, построенный по процедуре </w:t>
            </w:r>
            <w:r w:rsidRPr="00746B57">
              <w:rPr>
                <w:color w:val="000000"/>
                <w:spacing w:val="3"/>
                <w:sz w:val="28"/>
                <w:szCs w:val="28"/>
              </w:rPr>
              <w:t xml:space="preserve">Хаффмана. В общем случае «оптимальный» код с точки зрения средней </w:t>
            </w:r>
            <w:r w:rsidRPr="00746B57">
              <w:rPr>
                <w:color w:val="000000"/>
                <w:spacing w:val="9"/>
                <w:sz w:val="28"/>
                <w:szCs w:val="28"/>
              </w:rPr>
              <w:t xml:space="preserve">длины кодового слова, сложность реализации кодирования не </w:t>
            </w:r>
            <w:r w:rsidRPr="00746B57">
              <w:rPr>
                <w:color w:val="000000"/>
                <w:spacing w:val="-3"/>
                <w:sz w:val="28"/>
                <w:szCs w:val="28"/>
              </w:rPr>
              <w:t>рассматривается.</w:t>
            </w:r>
          </w:p>
          <w:p w14:paraId="3738A41E" w14:textId="77777777" w:rsidR="006A6B64" w:rsidRPr="00746B57" w:rsidRDefault="006A6B64" w:rsidP="006A6B64">
            <w:pPr>
              <w:ind w:left="38"/>
              <w:jc w:val="both"/>
              <w:rPr>
                <w:color w:val="000000"/>
                <w:spacing w:val="-3"/>
                <w:sz w:val="22"/>
                <w:szCs w:val="22"/>
              </w:rPr>
            </w:pPr>
          </w:p>
          <w:p w14:paraId="12FCE77F" w14:textId="77777777" w:rsidR="006A6B64" w:rsidRPr="00746B57" w:rsidRDefault="006A6B64" w:rsidP="006A6B64">
            <w:pPr>
              <w:jc w:val="both"/>
              <w:rPr>
                <w:color w:val="000000"/>
                <w:sz w:val="28"/>
                <w:szCs w:val="28"/>
              </w:rPr>
            </w:pPr>
            <w:proofErr w:type="spellStart"/>
            <w:r w:rsidRPr="00746B57">
              <w:rPr>
                <w:color w:val="000000"/>
                <w:spacing w:val="-3"/>
                <w:sz w:val="28"/>
                <w:szCs w:val="28"/>
              </w:rPr>
              <w:t>Қоидага</w:t>
            </w:r>
            <w:proofErr w:type="spellEnd"/>
            <w:r w:rsidRPr="00746B57">
              <w:rPr>
                <w:color w:val="000000"/>
                <w:spacing w:val="-3"/>
                <w:sz w:val="28"/>
                <w:szCs w:val="28"/>
              </w:rPr>
              <w:t xml:space="preserve"> </w:t>
            </w:r>
            <w:proofErr w:type="spellStart"/>
            <w:r w:rsidRPr="00746B57">
              <w:rPr>
                <w:color w:val="000000"/>
                <w:spacing w:val="-3"/>
                <w:sz w:val="28"/>
                <w:szCs w:val="28"/>
              </w:rPr>
              <w:t>кўра</w:t>
            </w:r>
            <w:proofErr w:type="spellEnd"/>
            <w:r w:rsidRPr="00746B57">
              <w:rPr>
                <w:color w:val="000000"/>
                <w:spacing w:val="-3"/>
                <w:sz w:val="28"/>
                <w:szCs w:val="28"/>
              </w:rPr>
              <w:t xml:space="preserve">, бунда Хаффман </w:t>
            </w:r>
            <w:proofErr w:type="spellStart"/>
            <w:r w:rsidRPr="00746B57">
              <w:rPr>
                <w:color w:val="000000"/>
                <w:spacing w:val="-3"/>
                <w:sz w:val="28"/>
                <w:szCs w:val="28"/>
              </w:rPr>
              <w:t>процедураси</w:t>
            </w:r>
            <w:proofErr w:type="spellEnd"/>
            <w:r w:rsidRPr="00746B57">
              <w:rPr>
                <w:color w:val="000000"/>
                <w:spacing w:val="-3"/>
                <w:sz w:val="28"/>
                <w:szCs w:val="28"/>
              </w:rPr>
              <w:t xml:space="preserve"> </w:t>
            </w:r>
            <w:proofErr w:type="spellStart"/>
            <w:r w:rsidRPr="00746B57">
              <w:rPr>
                <w:color w:val="000000"/>
                <w:spacing w:val="-3"/>
                <w:sz w:val="28"/>
                <w:szCs w:val="28"/>
              </w:rPr>
              <w:t>бўйича</w:t>
            </w:r>
            <w:proofErr w:type="spellEnd"/>
            <w:r w:rsidRPr="00746B57">
              <w:rPr>
                <w:color w:val="000000"/>
                <w:spacing w:val="-3"/>
                <w:sz w:val="28"/>
                <w:szCs w:val="28"/>
              </w:rPr>
              <w:t xml:space="preserve"> </w:t>
            </w:r>
            <w:proofErr w:type="spellStart"/>
            <w:r w:rsidRPr="00746B57">
              <w:rPr>
                <w:color w:val="000000"/>
                <w:spacing w:val="-3"/>
                <w:sz w:val="28"/>
                <w:szCs w:val="28"/>
              </w:rPr>
              <w:t>тузилган</w:t>
            </w:r>
            <w:proofErr w:type="spellEnd"/>
            <w:r w:rsidRPr="00746B57">
              <w:rPr>
                <w:color w:val="000000"/>
                <w:spacing w:val="-3"/>
                <w:sz w:val="28"/>
                <w:szCs w:val="28"/>
              </w:rPr>
              <w:t xml:space="preserve"> код </w:t>
            </w:r>
            <w:proofErr w:type="spellStart"/>
            <w:r w:rsidRPr="00746B57">
              <w:rPr>
                <w:color w:val="000000"/>
                <w:spacing w:val="-3"/>
                <w:sz w:val="28"/>
                <w:szCs w:val="28"/>
              </w:rPr>
              <w:t>тушунилади</w:t>
            </w:r>
            <w:proofErr w:type="spellEnd"/>
            <w:r w:rsidRPr="00746B57">
              <w:rPr>
                <w:color w:val="000000"/>
                <w:spacing w:val="-3"/>
                <w:sz w:val="28"/>
                <w:szCs w:val="28"/>
              </w:rPr>
              <w:t xml:space="preserve">. </w:t>
            </w:r>
            <w:proofErr w:type="spellStart"/>
            <w:r w:rsidRPr="00746B57">
              <w:rPr>
                <w:color w:val="000000"/>
                <w:spacing w:val="-3"/>
                <w:sz w:val="28"/>
                <w:szCs w:val="28"/>
              </w:rPr>
              <w:t>Умумий</w:t>
            </w:r>
            <w:proofErr w:type="spellEnd"/>
            <w:r w:rsidRPr="00746B57">
              <w:rPr>
                <w:color w:val="000000"/>
                <w:spacing w:val="-3"/>
                <w:sz w:val="28"/>
                <w:szCs w:val="28"/>
              </w:rPr>
              <w:t xml:space="preserve"> </w:t>
            </w:r>
            <w:proofErr w:type="spellStart"/>
            <w:r w:rsidRPr="00746B57">
              <w:rPr>
                <w:color w:val="000000"/>
                <w:spacing w:val="-3"/>
                <w:sz w:val="28"/>
                <w:szCs w:val="28"/>
              </w:rPr>
              <w:t>ҳолда</w:t>
            </w:r>
            <w:proofErr w:type="spellEnd"/>
            <w:r w:rsidRPr="00746B57">
              <w:rPr>
                <w:color w:val="000000"/>
                <w:spacing w:val="-3"/>
                <w:sz w:val="28"/>
                <w:szCs w:val="28"/>
              </w:rPr>
              <w:t xml:space="preserve"> </w:t>
            </w:r>
            <w:proofErr w:type="spellStart"/>
            <w:r w:rsidRPr="00746B57">
              <w:rPr>
                <w:color w:val="000000"/>
                <w:spacing w:val="-3"/>
                <w:sz w:val="28"/>
                <w:szCs w:val="28"/>
              </w:rPr>
              <w:t>кодли</w:t>
            </w:r>
            <w:proofErr w:type="spellEnd"/>
            <w:r w:rsidRPr="00746B57">
              <w:rPr>
                <w:color w:val="000000"/>
                <w:spacing w:val="-3"/>
                <w:sz w:val="28"/>
                <w:szCs w:val="28"/>
              </w:rPr>
              <w:t xml:space="preserve"> </w:t>
            </w:r>
            <w:proofErr w:type="spellStart"/>
            <w:r w:rsidRPr="00746B57">
              <w:rPr>
                <w:color w:val="000000"/>
                <w:spacing w:val="-3"/>
                <w:sz w:val="28"/>
                <w:szCs w:val="28"/>
              </w:rPr>
              <w:t>сўзнинг</w:t>
            </w:r>
            <w:proofErr w:type="spellEnd"/>
            <w:r w:rsidRPr="00746B57">
              <w:rPr>
                <w:color w:val="000000"/>
                <w:spacing w:val="-3"/>
                <w:sz w:val="28"/>
                <w:szCs w:val="28"/>
              </w:rPr>
              <w:t xml:space="preserve"> </w:t>
            </w:r>
            <w:proofErr w:type="spellStart"/>
            <w:r w:rsidRPr="00746B57">
              <w:rPr>
                <w:color w:val="000000"/>
                <w:spacing w:val="-3"/>
                <w:sz w:val="28"/>
                <w:szCs w:val="28"/>
              </w:rPr>
              <w:t>ўртача</w:t>
            </w:r>
            <w:proofErr w:type="spellEnd"/>
            <w:r w:rsidRPr="00746B57">
              <w:rPr>
                <w:color w:val="000000"/>
                <w:spacing w:val="-3"/>
                <w:sz w:val="28"/>
                <w:szCs w:val="28"/>
              </w:rPr>
              <w:t xml:space="preserve"> </w:t>
            </w:r>
            <w:proofErr w:type="spellStart"/>
            <w:r w:rsidRPr="00746B57">
              <w:rPr>
                <w:color w:val="000000"/>
                <w:spacing w:val="-3"/>
                <w:sz w:val="28"/>
                <w:szCs w:val="28"/>
              </w:rPr>
              <w:t>узунлиги</w:t>
            </w:r>
            <w:proofErr w:type="spellEnd"/>
            <w:r w:rsidRPr="00746B57">
              <w:rPr>
                <w:color w:val="000000"/>
                <w:spacing w:val="-3"/>
                <w:sz w:val="28"/>
                <w:szCs w:val="28"/>
              </w:rPr>
              <w:t xml:space="preserve"> </w:t>
            </w:r>
            <w:proofErr w:type="spellStart"/>
            <w:r w:rsidRPr="00746B57">
              <w:rPr>
                <w:color w:val="000000"/>
                <w:spacing w:val="-3"/>
                <w:sz w:val="28"/>
                <w:szCs w:val="28"/>
              </w:rPr>
              <w:t>нуқтаи</w:t>
            </w:r>
            <w:proofErr w:type="spellEnd"/>
            <w:r w:rsidRPr="00746B57">
              <w:rPr>
                <w:color w:val="000000"/>
                <w:spacing w:val="-3"/>
                <w:sz w:val="28"/>
                <w:szCs w:val="28"/>
              </w:rPr>
              <w:t xml:space="preserve"> </w:t>
            </w:r>
            <w:proofErr w:type="spellStart"/>
            <w:r w:rsidRPr="00746B57">
              <w:rPr>
                <w:color w:val="000000"/>
                <w:spacing w:val="-3"/>
                <w:sz w:val="28"/>
                <w:szCs w:val="28"/>
              </w:rPr>
              <w:t>назаридан</w:t>
            </w:r>
            <w:proofErr w:type="spellEnd"/>
            <w:r w:rsidRPr="00746B57">
              <w:rPr>
                <w:color w:val="000000"/>
                <w:spacing w:val="-3"/>
                <w:sz w:val="28"/>
                <w:szCs w:val="28"/>
              </w:rPr>
              <w:t xml:space="preserve"> </w:t>
            </w:r>
            <w:proofErr w:type="spellStart"/>
            <w:r w:rsidRPr="00746B57">
              <w:rPr>
                <w:color w:val="000000"/>
                <w:spacing w:val="-3"/>
                <w:sz w:val="28"/>
                <w:szCs w:val="28"/>
              </w:rPr>
              <w:t>қараганда</w:t>
            </w:r>
            <w:proofErr w:type="spellEnd"/>
            <w:r w:rsidRPr="00746B57">
              <w:rPr>
                <w:color w:val="000000"/>
                <w:spacing w:val="-3"/>
                <w:sz w:val="28"/>
                <w:szCs w:val="28"/>
              </w:rPr>
              <w:t xml:space="preserve"> «</w:t>
            </w:r>
            <w:proofErr w:type="spellStart"/>
            <w:r w:rsidRPr="00746B57">
              <w:rPr>
                <w:color w:val="000000"/>
                <w:spacing w:val="-3"/>
                <w:sz w:val="28"/>
                <w:szCs w:val="28"/>
              </w:rPr>
              <w:t>оптимал</w:t>
            </w:r>
            <w:proofErr w:type="spellEnd"/>
            <w:r w:rsidRPr="00746B57">
              <w:rPr>
                <w:color w:val="000000"/>
                <w:spacing w:val="-3"/>
                <w:sz w:val="28"/>
                <w:szCs w:val="28"/>
              </w:rPr>
              <w:t xml:space="preserve">» код, </w:t>
            </w:r>
            <w:proofErr w:type="spellStart"/>
            <w:r w:rsidRPr="00746B57">
              <w:rPr>
                <w:color w:val="000000"/>
                <w:spacing w:val="-3"/>
                <w:sz w:val="28"/>
                <w:szCs w:val="28"/>
              </w:rPr>
              <w:t>кодлашни</w:t>
            </w:r>
            <w:proofErr w:type="spellEnd"/>
            <w:r w:rsidRPr="00746B57">
              <w:rPr>
                <w:color w:val="000000"/>
                <w:spacing w:val="-3"/>
                <w:sz w:val="28"/>
                <w:szCs w:val="28"/>
              </w:rPr>
              <w:t xml:space="preserve"> </w:t>
            </w:r>
            <w:proofErr w:type="spellStart"/>
            <w:r w:rsidRPr="00746B57">
              <w:rPr>
                <w:color w:val="000000"/>
                <w:spacing w:val="-3"/>
                <w:sz w:val="28"/>
                <w:szCs w:val="28"/>
              </w:rPr>
              <w:t>амалга</w:t>
            </w:r>
            <w:proofErr w:type="spellEnd"/>
            <w:r w:rsidRPr="00746B57">
              <w:rPr>
                <w:color w:val="000000"/>
                <w:spacing w:val="-3"/>
                <w:sz w:val="28"/>
                <w:szCs w:val="28"/>
              </w:rPr>
              <w:t xml:space="preserve"> </w:t>
            </w:r>
            <w:proofErr w:type="spellStart"/>
            <w:r w:rsidRPr="00746B57">
              <w:rPr>
                <w:color w:val="000000"/>
                <w:spacing w:val="-3"/>
                <w:sz w:val="28"/>
                <w:szCs w:val="28"/>
              </w:rPr>
              <w:t>оширишнинг</w:t>
            </w:r>
            <w:proofErr w:type="spellEnd"/>
            <w:r w:rsidRPr="00746B57">
              <w:rPr>
                <w:color w:val="000000"/>
                <w:spacing w:val="-3"/>
                <w:sz w:val="28"/>
                <w:szCs w:val="28"/>
              </w:rPr>
              <w:t xml:space="preserve"> </w:t>
            </w:r>
            <w:proofErr w:type="spellStart"/>
            <w:r w:rsidRPr="00746B57">
              <w:rPr>
                <w:color w:val="000000"/>
                <w:spacing w:val="-3"/>
                <w:sz w:val="28"/>
                <w:szCs w:val="28"/>
              </w:rPr>
              <w:t>мураккаблиги</w:t>
            </w:r>
            <w:proofErr w:type="spellEnd"/>
            <w:r w:rsidRPr="00746B57">
              <w:rPr>
                <w:color w:val="000000"/>
                <w:spacing w:val="-3"/>
                <w:sz w:val="28"/>
                <w:szCs w:val="28"/>
              </w:rPr>
              <w:t xml:space="preserve"> </w:t>
            </w:r>
            <w:proofErr w:type="spellStart"/>
            <w:r w:rsidRPr="00746B57">
              <w:rPr>
                <w:color w:val="000000"/>
                <w:spacing w:val="-3"/>
                <w:sz w:val="28"/>
                <w:szCs w:val="28"/>
              </w:rPr>
              <w:t>кўриб</w:t>
            </w:r>
            <w:proofErr w:type="spellEnd"/>
            <w:r w:rsidRPr="00746B57">
              <w:rPr>
                <w:color w:val="000000"/>
                <w:spacing w:val="-3"/>
                <w:sz w:val="28"/>
                <w:szCs w:val="28"/>
              </w:rPr>
              <w:t xml:space="preserve"> </w:t>
            </w:r>
            <w:proofErr w:type="spellStart"/>
            <w:r w:rsidRPr="00746B57">
              <w:rPr>
                <w:color w:val="000000"/>
                <w:spacing w:val="-3"/>
                <w:sz w:val="28"/>
                <w:szCs w:val="28"/>
              </w:rPr>
              <w:t>чиқилмайди</w:t>
            </w:r>
            <w:proofErr w:type="spellEnd"/>
            <w:r w:rsidRPr="00746B57">
              <w:rPr>
                <w:color w:val="000000"/>
                <w:spacing w:val="-3"/>
                <w:sz w:val="28"/>
                <w:szCs w:val="28"/>
              </w:rPr>
              <w:t>.</w:t>
            </w:r>
          </w:p>
        </w:tc>
      </w:tr>
      <w:tr w:rsidR="006A6B64" w:rsidRPr="00746B57" w14:paraId="4E294997" w14:textId="77777777">
        <w:trPr>
          <w:tblCellSpacing w:w="0" w:type="dxa"/>
          <w:jc w:val="center"/>
        </w:trPr>
        <w:tc>
          <w:tcPr>
            <w:tcW w:w="1916" w:type="pct"/>
          </w:tcPr>
          <w:p w14:paraId="23F401ED"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bCs/>
                <w:color w:val="000000"/>
                <w:sz w:val="28"/>
                <w:szCs w:val="28"/>
              </w:rPr>
              <w:t xml:space="preserve">од с минимальным </w:t>
            </w:r>
            <w:r w:rsidR="004F0D4C" w:rsidRPr="00746B57">
              <w:rPr>
                <w:b/>
                <w:bCs/>
                <w:color w:val="000000"/>
                <w:sz w:val="28"/>
                <w:szCs w:val="28"/>
              </w:rPr>
              <w:br/>
            </w:r>
            <w:r w:rsidRPr="00746B57">
              <w:rPr>
                <w:b/>
                <w:bCs/>
                <w:color w:val="000000"/>
                <w:sz w:val="28"/>
                <w:szCs w:val="28"/>
              </w:rPr>
              <w:t xml:space="preserve">расстоянием </w:t>
            </w:r>
          </w:p>
          <w:p w14:paraId="62FA951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минимал </w:t>
            </w:r>
            <w:proofErr w:type="spellStart"/>
            <w:r w:rsidRPr="00746B57">
              <w:rPr>
                <w:color w:val="000000"/>
                <w:sz w:val="28"/>
                <w:szCs w:val="28"/>
              </w:rPr>
              <w:t>оралиқли</w:t>
            </w:r>
            <w:proofErr w:type="spellEnd"/>
            <w:r w:rsidRPr="00746B57">
              <w:rPr>
                <w:color w:val="000000"/>
                <w:sz w:val="28"/>
                <w:szCs w:val="28"/>
              </w:rPr>
              <w:t xml:space="preserve"> код</w:t>
            </w:r>
          </w:p>
          <w:p w14:paraId="4236BC2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m</w:t>
            </w:r>
            <w:r w:rsidRPr="00746B57">
              <w:rPr>
                <w:bCs/>
                <w:color w:val="000000"/>
                <w:sz w:val="28"/>
                <w:szCs w:val="28"/>
                <w:lang w:val="en-US"/>
              </w:rPr>
              <w:t>inimum</w:t>
            </w:r>
            <w:r w:rsidRPr="00746B57">
              <w:rPr>
                <w:bCs/>
                <w:color w:val="000000"/>
                <w:sz w:val="28"/>
                <w:szCs w:val="28"/>
              </w:rPr>
              <w:t xml:space="preserve"> </w:t>
            </w:r>
            <w:r w:rsidRPr="00746B57">
              <w:rPr>
                <w:bCs/>
                <w:color w:val="000000"/>
                <w:sz w:val="28"/>
                <w:szCs w:val="28"/>
                <w:lang w:val="en-US"/>
              </w:rPr>
              <w:t>distance</w:t>
            </w:r>
            <w:r w:rsidRPr="00746B57">
              <w:rPr>
                <w:bCs/>
                <w:color w:val="000000"/>
                <w:sz w:val="28"/>
                <w:szCs w:val="28"/>
              </w:rPr>
              <w:t xml:space="preserve"> </w:t>
            </w:r>
            <w:r w:rsidRPr="00746B57">
              <w:rPr>
                <w:bCs/>
                <w:color w:val="000000"/>
                <w:sz w:val="28"/>
                <w:szCs w:val="28"/>
                <w:lang w:val="en-US"/>
              </w:rPr>
              <w:t>code</w:t>
            </w:r>
          </w:p>
        </w:tc>
        <w:tc>
          <w:tcPr>
            <w:tcW w:w="3084" w:type="pct"/>
          </w:tcPr>
          <w:p w14:paraId="48DDA087" w14:textId="77777777" w:rsidR="006A6B64" w:rsidRPr="00746B57" w:rsidRDefault="006A6B64" w:rsidP="006A6B64">
            <w:pPr>
              <w:spacing w:line="20" w:lineRule="atLeast"/>
              <w:jc w:val="both"/>
              <w:rPr>
                <w:color w:val="000000"/>
                <w:spacing w:val="-3"/>
                <w:sz w:val="28"/>
                <w:szCs w:val="28"/>
              </w:rPr>
            </w:pPr>
            <w:r w:rsidRPr="00746B57">
              <w:rPr>
                <w:color w:val="000000"/>
                <w:spacing w:val="-1"/>
                <w:sz w:val="28"/>
                <w:szCs w:val="28"/>
              </w:rPr>
              <w:t xml:space="preserve">Избыточный код, в котором переход от одного допустимого значения к </w:t>
            </w:r>
            <w:r w:rsidRPr="00746B57">
              <w:rPr>
                <w:color w:val="000000"/>
                <w:spacing w:val="5"/>
                <w:sz w:val="28"/>
                <w:szCs w:val="28"/>
              </w:rPr>
              <w:t xml:space="preserve">следующему сопровождается минимальным изменением в кодовой </w:t>
            </w:r>
            <w:r w:rsidRPr="00746B57">
              <w:rPr>
                <w:color w:val="000000"/>
                <w:spacing w:val="1"/>
                <w:sz w:val="28"/>
                <w:szCs w:val="28"/>
              </w:rPr>
              <w:t xml:space="preserve">комбинации. Позволяет обнаруживать в передаваемых данных только </w:t>
            </w:r>
            <w:r w:rsidRPr="00746B57">
              <w:rPr>
                <w:color w:val="000000"/>
                <w:spacing w:val="-3"/>
                <w:sz w:val="28"/>
                <w:szCs w:val="28"/>
              </w:rPr>
              <w:t>одиночные ошибки.</w:t>
            </w:r>
          </w:p>
          <w:p w14:paraId="79642BE3" w14:textId="77777777" w:rsidR="006A6B64" w:rsidRPr="00746B57" w:rsidRDefault="006A6B64" w:rsidP="006A6B64">
            <w:pPr>
              <w:spacing w:line="20" w:lineRule="atLeast"/>
              <w:ind w:left="38"/>
              <w:jc w:val="both"/>
              <w:rPr>
                <w:color w:val="000000"/>
                <w:spacing w:val="-3"/>
                <w:sz w:val="22"/>
                <w:szCs w:val="22"/>
              </w:rPr>
            </w:pPr>
          </w:p>
          <w:p w14:paraId="12F4A34C" w14:textId="77777777" w:rsidR="006A6B64" w:rsidRPr="00746B57" w:rsidRDefault="006A6B64" w:rsidP="006A6B64">
            <w:pPr>
              <w:spacing w:line="20" w:lineRule="atLeast"/>
              <w:jc w:val="both"/>
              <w:rPr>
                <w:color w:val="000000"/>
                <w:sz w:val="28"/>
                <w:szCs w:val="28"/>
              </w:rPr>
            </w:pPr>
            <w:proofErr w:type="spellStart"/>
            <w:r w:rsidRPr="00746B57">
              <w:rPr>
                <w:color w:val="000000"/>
                <w:spacing w:val="-3"/>
                <w:sz w:val="28"/>
                <w:szCs w:val="28"/>
              </w:rPr>
              <w:t>Ортиқча</w:t>
            </w:r>
            <w:proofErr w:type="spellEnd"/>
            <w:r w:rsidRPr="00746B57">
              <w:rPr>
                <w:color w:val="000000"/>
                <w:spacing w:val="-3"/>
                <w:sz w:val="28"/>
                <w:szCs w:val="28"/>
              </w:rPr>
              <w:t xml:space="preserve"> код, </w:t>
            </w:r>
            <w:proofErr w:type="spellStart"/>
            <w:r w:rsidRPr="00746B57">
              <w:rPr>
                <w:color w:val="000000"/>
                <w:spacing w:val="-3"/>
                <w:sz w:val="28"/>
                <w:szCs w:val="28"/>
              </w:rPr>
              <w:t>унда</w:t>
            </w:r>
            <w:proofErr w:type="spellEnd"/>
            <w:r w:rsidRPr="00746B57">
              <w:rPr>
                <w:color w:val="000000"/>
                <w:spacing w:val="-3"/>
                <w:sz w:val="28"/>
                <w:szCs w:val="28"/>
              </w:rPr>
              <w:t xml:space="preserve"> </w:t>
            </w:r>
            <w:proofErr w:type="spellStart"/>
            <w:r w:rsidRPr="00746B57">
              <w:rPr>
                <w:color w:val="000000"/>
                <w:spacing w:val="-3"/>
                <w:sz w:val="28"/>
                <w:szCs w:val="28"/>
              </w:rPr>
              <w:t>йўл</w:t>
            </w:r>
            <w:proofErr w:type="spellEnd"/>
            <w:r w:rsidRPr="00746B57">
              <w:rPr>
                <w:color w:val="000000"/>
                <w:spacing w:val="-3"/>
                <w:sz w:val="28"/>
                <w:szCs w:val="28"/>
              </w:rPr>
              <w:t xml:space="preserve"> </w:t>
            </w:r>
            <w:proofErr w:type="spellStart"/>
            <w:r w:rsidRPr="00746B57">
              <w:rPr>
                <w:color w:val="000000"/>
                <w:spacing w:val="-3"/>
                <w:sz w:val="28"/>
                <w:szCs w:val="28"/>
              </w:rPr>
              <w:t>қўйиладиган</w:t>
            </w:r>
            <w:proofErr w:type="spellEnd"/>
            <w:r w:rsidRPr="00746B57">
              <w:rPr>
                <w:color w:val="000000"/>
                <w:spacing w:val="-3"/>
                <w:sz w:val="28"/>
                <w:szCs w:val="28"/>
              </w:rPr>
              <w:t xml:space="preserve"> </w:t>
            </w:r>
            <w:proofErr w:type="spellStart"/>
            <w:r w:rsidRPr="00746B57">
              <w:rPr>
                <w:color w:val="000000"/>
                <w:spacing w:val="-3"/>
                <w:sz w:val="28"/>
                <w:szCs w:val="28"/>
              </w:rPr>
              <w:t>бир</w:t>
            </w:r>
            <w:proofErr w:type="spellEnd"/>
            <w:r w:rsidRPr="00746B57">
              <w:rPr>
                <w:color w:val="000000"/>
                <w:spacing w:val="-3"/>
                <w:sz w:val="28"/>
                <w:szCs w:val="28"/>
              </w:rPr>
              <w:t xml:space="preserve"> </w:t>
            </w:r>
            <w:proofErr w:type="spellStart"/>
            <w:r w:rsidRPr="00746B57">
              <w:rPr>
                <w:color w:val="000000"/>
                <w:spacing w:val="-3"/>
                <w:sz w:val="28"/>
                <w:szCs w:val="28"/>
              </w:rPr>
              <w:t>қийматдан</w:t>
            </w:r>
            <w:proofErr w:type="spellEnd"/>
            <w:r w:rsidRPr="00746B57">
              <w:rPr>
                <w:color w:val="000000"/>
                <w:spacing w:val="-3"/>
                <w:sz w:val="28"/>
                <w:szCs w:val="28"/>
              </w:rPr>
              <w:t xml:space="preserve"> </w:t>
            </w:r>
            <w:proofErr w:type="spellStart"/>
            <w:r w:rsidRPr="00746B57">
              <w:rPr>
                <w:color w:val="000000"/>
                <w:spacing w:val="-3"/>
                <w:sz w:val="28"/>
                <w:szCs w:val="28"/>
              </w:rPr>
              <w:t>кейингисига</w:t>
            </w:r>
            <w:proofErr w:type="spellEnd"/>
            <w:r w:rsidRPr="00746B57">
              <w:rPr>
                <w:color w:val="000000"/>
                <w:spacing w:val="-3"/>
                <w:sz w:val="28"/>
                <w:szCs w:val="28"/>
              </w:rPr>
              <w:t xml:space="preserve"> </w:t>
            </w:r>
            <w:proofErr w:type="spellStart"/>
            <w:r w:rsidRPr="00746B57">
              <w:rPr>
                <w:color w:val="000000"/>
                <w:spacing w:val="-3"/>
                <w:sz w:val="28"/>
                <w:szCs w:val="28"/>
              </w:rPr>
              <w:t>ўтиш</w:t>
            </w:r>
            <w:proofErr w:type="spellEnd"/>
            <w:r w:rsidRPr="00746B57">
              <w:rPr>
                <w:color w:val="000000"/>
                <w:spacing w:val="-3"/>
                <w:sz w:val="28"/>
                <w:szCs w:val="28"/>
              </w:rPr>
              <w:t xml:space="preserve"> </w:t>
            </w:r>
            <w:proofErr w:type="spellStart"/>
            <w:r w:rsidRPr="00746B57">
              <w:rPr>
                <w:color w:val="000000"/>
                <w:spacing w:val="-3"/>
                <w:sz w:val="28"/>
                <w:szCs w:val="28"/>
              </w:rPr>
              <w:t>кодли</w:t>
            </w:r>
            <w:proofErr w:type="spellEnd"/>
            <w:r w:rsidRPr="00746B57">
              <w:rPr>
                <w:color w:val="000000"/>
                <w:spacing w:val="-3"/>
                <w:sz w:val="28"/>
                <w:szCs w:val="28"/>
              </w:rPr>
              <w:t xml:space="preserve"> </w:t>
            </w:r>
            <w:proofErr w:type="spellStart"/>
            <w:r w:rsidRPr="00746B57">
              <w:rPr>
                <w:color w:val="000000"/>
                <w:spacing w:val="-3"/>
                <w:sz w:val="28"/>
                <w:szCs w:val="28"/>
              </w:rPr>
              <w:t>комбинациядаги</w:t>
            </w:r>
            <w:proofErr w:type="spellEnd"/>
            <w:r w:rsidRPr="00746B57">
              <w:rPr>
                <w:color w:val="000000"/>
                <w:spacing w:val="-3"/>
                <w:sz w:val="28"/>
                <w:szCs w:val="28"/>
              </w:rPr>
              <w:t xml:space="preserve"> минимал </w:t>
            </w:r>
            <w:proofErr w:type="spellStart"/>
            <w:r w:rsidRPr="00746B57">
              <w:rPr>
                <w:color w:val="000000"/>
                <w:spacing w:val="-3"/>
                <w:sz w:val="28"/>
                <w:szCs w:val="28"/>
              </w:rPr>
              <w:t>ўзгариш</w:t>
            </w:r>
            <w:proofErr w:type="spellEnd"/>
            <w:r w:rsidRPr="00746B57">
              <w:rPr>
                <w:color w:val="000000"/>
                <w:spacing w:val="-3"/>
                <w:sz w:val="28"/>
                <w:szCs w:val="28"/>
              </w:rPr>
              <w:t xml:space="preserve"> билан </w:t>
            </w:r>
            <w:proofErr w:type="spellStart"/>
            <w:r w:rsidRPr="00746B57">
              <w:rPr>
                <w:color w:val="000000"/>
                <w:spacing w:val="-3"/>
                <w:sz w:val="28"/>
                <w:szCs w:val="28"/>
              </w:rPr>
              <w:t>боради</w:t>
            </w:r>
            <w:proofErr w:type="spellEnd"/>
            <w:r w:rsidRPr="00746B57">
              <w:rPr>
                <w:color w:val="000000"/>
                <w:spacing w:val="-3"/>
                <w:sz w:val="28"/>
                <w:szCs w:val="28"/>
              </w:rPr>
              <w:t xml:space="preserve">. </w:t>
            </w:r>
            <w:proofErr w:type="spellStart"/>
            <w:r w:rsidRPr="00746B57">
              <w:rPr>
                <w:color w:val="000000"/>
                <w:spacing w:val="-3"/>
                <w:sz w:val="28"/>
                <w:szCs w:val="28"/>
              </w:rPr>
              <w:t>Узатиладиган</w:t>
            </w:r>
            <w:proofErr w:type="spellEnd"/>
            <w:r w:rsidRPr="00746B57">
              <w:rPr>
                <w:color w:val="000000"/>
                <w:spacing w:val="-3"/>
                <w:sz w:val="28"/>
                <w:szCs w:val="28"/>
              </w:rPr>
              <w:t xml:space="preserve"> </w:t>
            </w:r>
            <w:proofErr w:type="spellStart"/>
            <w:r w:rsidRPr="00746B57">
              <w:rPr>
                <w:color w:val="000000"/>
                <w:spacing w:val="-3"/>
                <w:sz w:val="28"/>
                <w:szCs w:val="28"/>
              </w:rPr>
              <w:t>маълумотларда</w:t>
            </w:r>
            <w:proofErr w:type="spellEnd"/>
            <w:r w:rsidRPr="00746B57">
              <w:rPr>
                <w:color w:val="000000"/>
                <w:spacing w:val="-3"/>
                <w:sz w:val="28"/>
                <w:szCs w:val="28"/>
              </w:rPr>
              <w:t xml:space="preserve"> </w:t>
            </w:r>
            <w:proofErr w:type="spellStart"/>
            <w:r w:rsidRPr="00746B57">
              <w:rPr>
                <w:color w:val="000000"/>
                <w:spacing w:val="-3"/>
                <w:sz w:val="28"/>
                <w:szCs w:val="28"/>
              </w:rPr>
              <w:t>фақат</w:t>
            </w:r>
            <w:proofErr w:type="spellEnd"/>
            <w:r w:rsidRPr="00746B57">
              <w:rPr>
                <w:color w:val="000000"/>
                <w:spacing w:val="-3"/>
                <w:sz w:val="28"/>
                <w:szCs w:val="28"/>
              </w:rPr>
              <w:t xml:space="preserve"> </w:t>
            </w:r>
            <w:proofErr w:type="spellStart"/>
            <w:r w:rsidRPr="00746B57">
              <w:rPr>
                <w:color w:val="000000"/>
                <w:spacing w:val="-3"/>
                <w:sz w:val="28"/>
                <w:szCs w:val="28"/>
              </w:rPr>
              <w:t>якка</w:t>
            </w:r>
            <w:proofErr w:type="spellEnd"/>
            <w:r w:rsidRPr="00746B57">
              <w:rPr>
                <w:color w:val="000000"/>
                <w:spacing w:val="-3"/>
                <w:sz w:val="28"/>
                <w:szCs w:val="28"/>
              </w:rPr>
              <w:t xml:space="preserve"> </w:t>
            </w:r>
            <w:proofErr w:type="spellStart"/>
            <w:r w:rsidRPr="00746B57">
              <w:rPr>
                <w:color w:val="000000"/>
                <w:spacing w:val="-3"/>
                <w:sz w:val="28"/>
                <w:szCs w:val="28"/>
              </w:rPr>
              <w:t>хатоларни</w:t>
            </w:r>
            <w:proofErr w:type="spellEnd"/>
            <w:r w:rsidRPr="00746B57">
              <w:rPr>
                <w:color w:val="000000"/>
                <w:spacing w:val="-3"/>
                <w:sz w:val="28"/>
                <w:szCs w:val="28"/>
              </w:rPr>
              <w:t xml:space="preserve"> </w:t>
            </w:r>
            <w:proofErr w:type="spellStart"/>
            <w:r w:rsidRPr="00746B57">
              <w:rPr>
                <w:color w:val="000000"/>
                <w:spacing w:val="-3"/>
                <w:sz w:val="28"/>
                <w:szCs w:val="28"/>
              </w:rPr>
              <w:t>аниқлаш</w:t>
            </w:r>
            <w:proofErr w:type="spellEnd"/>
            <w:r w:rsidRPr="00746B57">
              <w:rPr>
                <w:color w:val="000000"/>
                <w:spacing w:val="-3"/>
                <w:sz w:val="28"/>
                <w:szCs w:val="28"/>
              </w:rPr>
              <w:t xml:space="preserve"> </w:t>
            </w:r>
            <w:proofErr w:type="spellStart"/>
            <w:r w:rsidRPr="00746B57">
              <w:rPr>
                <w:color w:val="000000"/>
                <w:spacing w:val="-3"/>
                <w:sz w:val="28"/>
                <w:szCs w:val="28"/>
              </w:rPr>
              <w:t>имконини</w:t>
            </w:r>
            <w:proofErr w:type="spellEnd"/>
            <w:r w:rsidRPr="00746B57">
              <w:rPr>
                <w:color w:val="000000"/>
                <w:spacing w:val="-3"/>
                <w:sz w:val="28"/>
                <w:szCs w:val="28"/>
              </w:rPr>
              <w:t xml:space="preserve"> </w:t>
            </w:r>
            <w:proofErr w:type="spellStart"/>
            <w:r w:rsidRPr="00746B57">
              <w:rPr>
                <w:color w:val="000000"/>
                <w:spacing w:val="-3"/>
                <w:sz w:val="28"/>
                <w:szCs w:val="28"/>
              </w:rPr>
              <w:t>беради</w:t>
            </w:r>
            <w:proofErr w:type="spellEnd"/>
            <w:r w:rsidRPr="00746B57">
              <w:rPr>
                <w:color w:val="000000"/>
                <w:spacing w:val="-3"/>
                <w:sz w:val="28"/>
                <w:szCs w:val="28"/>
              </w:rPr>
              <w:t>.</w:t>
            </w:r>
          </w:p>
        </w:tc>
      </w:tr>
      <w:tr w:rsidR="006A6B64" w:rsidRPr="00746B57" w14:paraId="7BBFD7D2" w14:textId="77777777">
        <w:trPr>
          <w:tblCellSpacing w:w="0" w:type="dxa"/>
          <w:jc w:val="center"/>
        </w:trPr>
        <w:tc>
          <w:tcPr>
            <w:tcW w:w="1916" w:type="pct"/>
          </w:tcPr>
          <w:p w14:paraId="20F8FB6D"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од с переменной скоростью</w:t>
            </w:r>
          </w:p>
          <w:p w14:paraId="0AD248B6"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ўзгарувчан</w:t>
            </w:r>
            <w:proofErr w:type="spellEnd"/>
            <w:r w:rsidRPr="00746B57">
              <w:rPr>
                <w:color w:val="000000"/>
                <w:sz w:val="28"/>
                <w:szCs w:val="28"/>
              </w:rPr>
              <w:t xml:space="preserve"> </w:t>
            </w:r>
            <w:proofErr w:type="spellStart"/>
            <w:r w:rsidRPr="00746B57">
              <w:rPr>
                <w:color w:val="000000"/>
                <w:sz w:val="28"/>
                <w:szCs w:val="28"/>
              </w:rPr>
              <w:t>тезликли</w:t>
            </w:r>
            <w:proofErr w:type="spellEnd"/>
            <w:r w:rsidRPr="00746B57">
              <w:rPr>
                <w:color w:val="000000"/>
                <w:sz w:val="28"/>
                <w:szCs w:val="28"/>
              </w:rPr>
              <w:t xml:space="preserve"> код</w:t>
            </w:r>
          </w:p>
          <w:p w14:paraId="403C25D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bCs/>
                <w:color w:val="000000"/>
                <w:sz w:val="28"/>
                <w:szCs w:val="28"/>
                <w:lang w:val="en-US"/>
              </w:rPr>
              <w:t>variable-</w:t>
            </w:r>
            <w:r w:rsidRPr="00746B57">
              <w:rPr>
                <w:color w:val="000000"/>
                <w:sz w:val="28"/>
                <w:szCs w:val="28"/>
                <w:lang w:val="en-US"/>
              </w:rPr>
              <w:t>r</w:t>
            </w:r>
            <w:r w:rsidRPr="00746B57">
              <w:rPr>
                <w:bCs/>
                <w:color w:val="000000"/>
                <w:sz w:val="28"/>
                <w:szCs w:val="28"/>
                <w:lang w:val="en-US"/>
              </w:rPr>
              <w:t>ate</w:t>
            </w:r>
            <w:r w:rsidRPr="00746B57">
              <w:rPr>
                <w:bCs/>
                <w:color w:val="000000"/>
                <w:sz w:val="28"/>
                <w:szCs w:val="28"/>
              </w:rPr>
              <w:t xml:space="preserve"> </w:t>
            </w:r>
            <w:r w:rsidRPr="00746B57">
              <w:rPr>
                <w:bCs/>
                <w:color w:val="000000"/>
                <w:sz w:val="28"/>
                <w:szCs w:val="28"/>
                <w:lang w:val="en-US"/>
              </w:rPr>
              <w:t>code</w:t>
            </w:r>
          </w:p>
        </w:tc>
        <w:tc>
          <w:tcPr>
            <w:tcW w:w="3084" w:type="pct"/>
          </w:tcPr>
          <w:p w14:paraId="5E856E84" w14:textId="77777777" w:rsidR="006A6B64" w:rsidRPr="00746B57" w:rsidRDefault="006A6B64" w:rsidP="006A6B64">
            <w:pPr>
              <w:jc w:val="both"/>
              <w:rPr>
                <w:color w:val="000000"/>
                <w:spacing w:val="-3"/>
                <w:sz w:val="28"/>
                <w:szCs w:val="28"/>
              </w:rPr>
            </w:pPr>
            <w:r w:rsidRPr="00746B57">
              <w:rPr>
                <w:color w:val="000000"/>
                <w:sz w:val="28"/>
                <w:szCs w:val="28"/>
              </w:rPr>
              <w:t xml:space="preserve">Код, </w:t>
            </w:r>
            <w:r w:rsidRPr="00746B57">
              <w:rPr>
                <w:color w:val="000000"/>
                <w:spacing w:val="-2"/>
                <w:sz w:val="28"/>
                <w:szCs w:val="28"/>
              </w:rPr>
              <w:t xml:space="preserve">используемый при описании сверхточных кодов, у которых длина кодовых </w:t>
            </w:r>
            <w:r w:rsidRPr="00746B57">
              <w:rPr>
                <w:color w:val="000000"/>
                <w:sz w:val="28"/>
                <w:szCs w:val="28"/>
              </w:rPr>
              <w:t xml:space="preserve">подблоков изменяется во времени, а длина информационных подблоков </w:t>
            </w:r>
            <w:r w:rsidRPr="00746B57">
              <w:rPr>
                <w:color w:val="000000"/>
                <w:spacing w:val="-3"/>
                <w:sz w:val="28"/>
                <w:szCs w:val="28"/>
              </w:rPr>
              <w:t>остается постоянной.</w:t>
            </w:r>
          </w:p>
          <w:p w14:paraId="3FEDB8FC" w14:textId="77777777" w:rsidR="006A6B64" w:rsidRPr="00746B57" w:rsidRDefault="006A6B64" w:rsidP="006A6B64">
            <w:pPr>
              <w:ind w:left="38"/>
              <w:jc w:val="both"/>
              <w:rPr>
                <w:color w:val="000000"/>
                <w:spacing w:val="-2"/>
                <w:sz w:val="20"/>
                <w:szCs w:val="20"/>
              </w:rPr>
            </w:pPr>
          </w:p>
          <w:p w14:paraId="1DDE7F21" w14:textId="77777777" w:rsidR="006A6B64" w:rsidRPr="00746B57" w:rsidRDefault="004F0D4C" w:rsidP="006A6B64">
            <w:pPr>
              <w:jc w:val="both"/>
              <w:rPr>
                <w:color w:val="000000"/>
                <w:sz w:val="28"/>
                <w:szCs w:val="28"/>
              </w:rPr>
            </w:pPr>
            <w:proofErr w:type="spellStart"/>
            <w:r w:rsidRPr="00746B57">
              <w:rPr>
                <w:color w:val="000000"/>
                <w:spacing w:val="-3"/>
                <w:sz w:val="28"/>
                <w:szCs w:val="28"/>
              </w:rPr>
              <w:t>Кодли</w:t>
            </w:r>
            <w:proofErr w:type="spellEnd"/>
            <w:r w:rsidRPr="00746B57">
              <w:rPr>
                <w:color w:val="000000"/>
                <w:spacing w:val="-3"/>
                <w:sz w:val="28"/>
                <w:szCs w:val="28"/>
              </w:rPr>
              <w:t xml:space="preserve"> </w:t>
            </w:r>
            <w:proofErr w:type="spellStart"/>
            <w:r w:rsidRPr="00746B57">
              <w:rPr>
                <w:color w:val="000000"/>
                <w:spacing w:val="-3"/>
                <w:sz w:val="28"/>
                <w:szCs w:val="28"/>
              </w:rPr>
              <w:t>қисм</w:t>
            </w:r>
            <w:proofErr w:type="spellEnd"/>
            <w:r w:rsidRPr="00746B57">
              <w:rPr>
                <w:color w:val="000000"/>
                <w:spacing w:val="-3"/>
                <w:sz w:val="28"/>
                <w:szCs w:val="28"/>
              </w:rPr>
              <w:t xml:space="preserve"> </w:t>
            </w:r>
            <w:proofErr w:type="spellStart"/>
            <w:r w:rsidRPr="00746B57">
              <w:rPr>
                <w:color w:val="000000"/>
                <w:spacing w:val="-3"/>
                <w:sz w:val="28"/>
                <w:szCs w:val="28"/>
              </w:rPr>
              <w:t>блок</w:t>
            </w:r>
            <w:r w:rsidR="006A6B64" w:rsidRPr="00746B57">
              <w:rPr>
                <w:color w:val="000000"/>
                <w:spacing w:val="-3"/>
                <w:sz w:val="28"/>
                <w:szCs w:val="28"/>
              </w:rPr>
              <w:t>ларнинг</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узунлиги</w:t>
            </w:r>
            <w:proofErr w:type="spellEnd"/>
            <w:r w:rsidR="006A6B64" w:rsidRPr="00746B57">
              <w:rPr>
                <w:color w:val="000000"/>
                <w:spacing w:val="-3"/>
                <w:sz w:val="28"/>
                <w:szCs w:val="28"/>
              </w:rPr>
              <w:t xml:space="preserve"> </w:t>
            </w:r>
            <w:proofErr w:type="spellStart"/>
            <w:proofErr w:type="gramStart"/>
            <w:r w:rsidR="006A6B64" w:rsidRPr="00746B57">
              <w:rPr>
                <w:color w:val="000000"/>
                <w:spacing w:val="-3"/>
                <w:sz w:val="28"/>
                <w:szCs w:val="28"/>
              </w:rPr>
              <w:t>вақт</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б</w:t>
            </w:r>
            <w:r w:rsidRPr="00746B57">
              <w:rPr>
                <w:color w:val="000000"/>
                <w:spacing w:val="-3"/>
                <w:sz w:val="28"/>
                <w:szCs w:val="28"/>
              </w:rPr>
              <w:t>ўйича</w:t>
            </w:r>
            <w:proofErr w:type="spellEnd"/>
            <w:proofErr w:type="gramEnd"/>
            <w:r w:rsidRPr="00746B57">
              <w:rPr>
                <w:color w:val="000000"/>
                <w:spacing w:val="-3"/>
                <w:sz w:val="28"/>
                <w:szCs w:val="28"/>
              </w:rPr>
              <w:t xml:space="preserve"> </w:t>
            </w:r>
            <w:proofErr w:type="spellStart"/>
            <w:r w:rsidRPr="00746B57">
              <w:rPr>
                <w:color w:val="000000"/>
                <w:spacing w:val="-3"/>
                <w:sz w:val="28"/>
                <w:szCs w:val="28"/>
              </w:rPr>
              <w:t>ўзгарадиган</w:t>
            </w:r>
            <w:proofErr w:type="spellEnd"/>
            <w:r w:rsidRPr="00746B57">
              <w:rPr>
                <w:color w:val="000000"/>
                <w:spacing w:val="-3"/>
                <w:sz w:val="28"/>
                <w:szCs w:val="28"/>
              </w:rPr>
              <w:t xml:space="preserve">, </w:t>
            </w:r>
            <w:proofErr w:type="spellStart"/>
            <w:r w:rsidRPr="00746B57">
              <w:rPr>
                <w:color w:val="000000"/>
                <w:spacing w:val="-3"/>
                <w:sz w:val="28"/>
                <w:szCs w:val="28"/>
              </w:rPr>
              <w:t>ахборот</w:t>
            </w:r>
            <w:proofErr w:type="spellEnd"/>
            <w:r w:rsidRPr="00746B57">
              <w:rPr>
                <w:color w:val="000000"/>
                <w:spacing w:val="-3"/>
                <w:sz w:val="28"/>
                <w:szCs w:val="28"/>
              </w:rPr>
              <w:t xml:space="preserve"> </w:t>
            </w:r>
            <w:proofErr w:type="spellStart"/>
            <w:r w:rsidRPr="00746B57">
              <w:rPr>
                <w:color w:val="000000"/>
                <w:spacing w:val="-3"/>
                <w:sz w:val="28"/>
                <w:szCs w:val="28"/>
              </w:rPr>
              <w:t>қисм</w:t>
            </w:r>
            <w:proofErr w:type="spellEnd"/>
            <w:r w:rsidRPr="00746B57">
              <w:rPr>
                <w:color w:val="000000"/>
                <w:spacing w:val="-3"/>
                <w:sz w:val="28"/>
                <w:szCs w:val="28"/>
              </w:rPr>
              <w:t xml:space="preserve"> </w:t>
            </w:r>
            <w:proofErr w:type="spellStart"/>
            <w:r w:rsidRPr="00746B57">
              <w:rPr>
                <w:color w:val="000000"/>
                <w:spacing w:val="-3"/>
                <w:sz w:val="28"/>
                <w:szCs w:val="28"/>
              </w:rPr>
              <w:t>блок</w:t>
            </w:r>
            <w:r w:rsidR="006A6B64" w:rsidRPr="00746B57">
              <w:rPr>
                <w:color w:val="000000"/>
                <w:spacing w:val="-3"/>
                <w:sz w:val="28"/>
                <w:szCs w:val="28"/>
              </w:rPr>
              <w:t>ларининг</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узунлиги</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доимийлигича</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қоладиган</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юқори</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аниқликдаги</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кодларни</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тавсифлашда</w:t>
            </w:r>
            <w:proofErr w:type="spellEnd"/>
            <w:r w:rsidR="006A6B64" w:rsidRPr="00746B57">
              <w:rPr>
                <w:color w:val="000000"/>
                <w:spacing w:val="-3"/>
                <w:sz w:val="28"/>
                <w:szCs w:val="28"/>
              </w:rPr>
              <w:t xml:space="preserve"> </w:t>
            </w:r>
            <w:proofErr w:type="spellStart"/>
            <w:r w:rsidR="006A6B64" w:rsidRPr="00746B57">
              <w:rPr>
                <w:color w:val="000000"/>
                <w:spacing w:val="-3"/>
                <w:sz w:val="28"/>
                <w:szCs w:val="28"/>
              </w:rPr>
              <w:t>қўлланиладиган</w:t>
            </w:r>
            <w:proofErr w:type="spellEnd"/>
            <w:r w:rsidR="006A6B64" w:rsidRPr="00746B57">
              <w:rPr>
                <w:color w:val="000000"/>
                <w:spacing w:val="-3"/>
                <w:sz w:val="28"/>
                <w:szCs w:val="28"/>
              </w:rPr>
              <w:t xml:space="preserve"> код. </w:t>
            </w:r>
          </w:p>
        </w:tc>
      </w:tr>
      <w:tr w:rsidR="006A6B64" w:rsidRPr="009D700E" w14:paraId="5DFC1FC6" w14:textId="77777777">
        <w:trPr>
          <w:tblCellSpacing w:w="0" w:type="dxa"/>
          <w:jc w:val="center"/>
        </w:trPr>
        <w:tc>
          <w:tcPr>
            <w:tcW w:w="1916" w:type="pct"/>
          </w:tcPr>
          <w:p w14:paraId="09C79465" w14:textId="77777777" w:rsidR="006A6B64" w:rsidRPr="00746B57" w:rsidRDefault="006A6B64" w:rsidP="006A6B64">
            <w:pPr>
              <w:rPr>
                <w:b/>
                <w:color w:val="000000"/>
                <w:sz w:val="28"/>
                <w:szCs w:val="28"/>
              </w:rPr>
            </w:pPr>
            <w:r w:rsidRPr="00746B57">
              <w:rPr>
                <w:b/>
                <w:iCs/>
                <w:color w:val="000000"/>
                <w:sz w:val="28"/>
                <w:szCs w:val="28"/>
              </w:rPr>
              <w:t xml:space="preserve">Код установления </w:t>
            </w:r>
            <w:r w:rsidRPr="00746B57">
              <w:rPr>
                <w:b/>
                <w:iCs/>
                <w:color w:val="000000"/>
                <w:sz w:val="28"/>
                <w:szCs w:val="28"/>
              </w:rPr>
              <w:br/>
              <w:t>подлинности сообщения</w:t>
            </w:r>
          </w:p>
          <w:p w14:paraId="489498F8"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хабарни</w:t>
            </w:r>
            <w:proofErr w:type="spellStart"/>
            <w:r w:rsidRPr="00746B57">
              <w:rPr>
                <w:color w:val="000000"/>
                <w:sz w:val="28"/>
                <w:szCs w:val="28"/>
              </w:rPr>
              <w:t>нг</w:t>
            </w:r>
            <w:proofErr w:type="spellEnd"/>
            <w:r w:rsidRPr="00746B57">
              <w:rPr>
                <w:color w:val="000000"/>
                <w:sz w:val="28"/>
                <w:szCs w:val="28"/>
                <w:lang w:val="uz-Cyrl-UZ"/>
              </w:rPr>
              <w:t xml:space="preserve"> </w:t>
            </w:r>
            <w:r w:rsidRPr="00746B57">
              <w:rPr>
                <w:color w:val="000000"/>
                <w:sz w:val="28"/>
                <w:szCs w:val="28"/>
              </w:rPr>
              <w:t>ҳ</w:t>
            </w:r>
            <w:r w:rsidRPr="00746B57">
              <w:rPr>
                <w:color w:val="000000"/>
                <w:sz w:val="28"/>
                <w:szCs w:val="28"/>
                <w:lang w:val="uz-Cyrl-UZ"/>
              </w:rPr>
              <w:t>ақиқийлигини ўрнатиш коди</w:t>
            </w:r>
          </w:p>
          <w:p w14:paraId="07BD375E"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message authentication code, MAC</w:t>
            </w:r>
          </w:p>
        </w:tc>
        <w:tc>
          <w:tcPr>
            <w:tcW w:w="3084" w:type="pct"/>
          </w:tcPr>
          <w:p w14:paraId="0101B964" w14:textId="77777777" w:rsidR="006A6B64" w:rsidRPr="00746B57" w:rsidRDefault="006A6B64" w:rsidP="006A6B64">
            <w:pPr>
              <w:jc w:val="both"/>
              <w:rPr>
                <w:color w:val="000000"/>
                <w:spacing w:val="1"/>
                <w:sz w:val="28"/>
                <w:szCs w:val="28"/>
              </w:rPr>
            </w:pPr>
            <w:r w:rsidRPr="00746B57">
              <w:rPr>
                <w:color w:val="000000"/>
                <w:sz w:val="28"/>
                <w:szCs w:val="28"/>
              </w:rPr>
              <w:t>Код, присоединяемый к сообщению отправителем, ко</w:t>
            </w:r>
            <w:r w:rsidRPr="00746B57">
              <w:rPr>
                <w:color w:val="000000"/>
                <w:spacing w:val="-1"/>
                <w:sz w:val="28"/>
                <w:szCs w:val="28"/>
              </w:rPr>
              <w:t xml:space="preserve">торый является результатом обработки сообщения через процесс криптографии. </w:t>
            </w:r>
          </w:p>
          <w:p w14:paraId="3A31D332" w14:textId="77777777" w:rsidR="006A6B64" w:rsidRPr="00746B57" w:rsidRDefault="006A6B64" w:rsidP="006A6B64">
            <w:pPr>
              <w:ind w:left="38" w:right="10" w:firstLine="32"/>
              <w:jc w:val="both"/>
              <w:rPr>
                <w:color w:val="000000"/>
                <w:spacing w:val="-2"/>
                <w:sz w:val="20"/>
                <w:szCs w:val="20"/>
                <w:lang w:val="uz-Cyrl-UZ"/>
              </w:rPr>
            </w:pPr>
          </w:p>
          <w:p w14:paraId="248002E7" w14:textId="77777777" w:rsidR="006A6B64" w:rsidRPr="00746B57" w:rsidRDefault="006A6B64" w:rsidP="006A6B64">
            <w:pPr>
              <w:ind w:right="10"/>
              <w:jc w:val="both"/>
              <w:rPr>
                <w:color w:val="000000"/>
                <w:sz w:val="28"/>
                <w:szCs w:val="28"/>
                <w:lang w:val="uz-Cyrl-UZ"/>
              </w:rPr>
            </w:pPr>
            <w:r w:rsidRPr="00746B57">
              <w:rPr>
                <w:color w:val="000000"/>
                <w:sz w:val="28"/>
                <w:szCs w:val="28"/>
                <w:lang w:val="uz-Cyrl-UZ"/>
              </w:rPr>
              <w:t xml:space="preserve">Хабарга жўнатувчи томонидан қўшиладиган, криптография жараёни орқали хабарни қайта ишлаш натижаси ҳисобланадиган код. </w:t>
            </w:r>
          </w:p>
        </w:tc>
      </w:tr>
      <w:tr w:rsidR="006A6B64" w:rsidRPr="00746B57" w14:paraId="774902C6" w14:textId="77777777">
        <w:trPr>
          <w:tblCellSpacing w:w="0" w:type="dxa"/>
          <w:jc w:val="center"/>
        </w:trPr>
        <w:tc>
          <w:tcPr>
            <w:tcW w:w="1916" w:type="pct"/>
          </w:tcPr>
          <w:p w14:paraId="2C5BD030" w14:textId="77777777" w:rsidR="006A6B64" w:rsidRPr="00746B57" w:rsidRDefault="006A6B64" w:rsidP="006A6B64">
            <w:pPr>
              <w:rPr>
                <w:b/>
                <w:color w:val="000000"/>
                <w:sz w:val="28"/>
                <w:szCs w:val="28"/>
                <w:lang w:val="nl-NL"/>
              </w:rPr>
            </w:pPr>
            <w:r w:rsidRPr="00746B57">
              <w:rPr>
                <w:b/>
                <w:bCs/>
                <w:iCs/>
                <w:color w:val="000000"/>
                <w:sz w:val="28"/>
                <w:szCs w:val="28"/>
                <w:lang w:val="uz-Cyrl-UZ"/>
              </w:rPr>
              <w:t>К</w:t>
            </w:r>
            <w:r w:rsidRPr="00746B57">
              <w:rPr>
                <w:b/>
                <w:bCs/>
                <w:color w:val="000000"/>
                <w:sz w:val="28"/>
                <w:szCs w:val="28"/>
                <w:lang w:val="uz-Cyrl-UZ"/>
              </w:rPr>
              <w:t>од</w:t>
            </w:r>
            <w:r w:rsidRPr="00746B57">
              <w:rPr>
                <w:b/>
                <w:bCs/>
                <w:color w:val="000000"/>
                <w:sz w:val="28"/>
                <w:szCs w:val="28"/>
                <w:lang w:val="nl-NL"/>
              </w:rPr>
              <w:t xml:space="preserve"> </w:t>
            </w:r>
            <w:r w:rsidRPr="00746B57">
              <w:rPr>
                <w:b/>
                <w:bCs/>
                <w:color w:val="000000"/>
                <w:sz w:val="28"/>
                <w:szCs w:val="28"/>
                <w:lang w:val="uz-Cyrl-UZ"/>
              </w:rPr>
              <w:t>Хаффмана</w:t>
            </w:r>
          </w:p>
          <w:p w14:paraId="594E926F" w14:textId="77777777" w:rsidR="006A6B64" w:rsidRPr="00746B57" w:rsidRDefault="006A6B64" w:rsidP="006A6B64">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Хаффман коди</w:t>
            </w:r>
          </w:p>
          <w:p w14:paraId="365493BA"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bCs/>
                <w:color w:val="000000"/>
                <w:sz w:val="28"/>
                <w:szCs w:val="28"/>
                <w:lang w:val="nl-NL"/>
              </w:rPr>
              <w:t>Huffman code</w:t>
            </w:r>
          </w:p>
        </w:tc>
        <w:tc>
          <w:tcPr>
            <w:tcW w:w="3084" w:type="pct"/>
          </w:tcPr>
          <w:p w14:paraId="65B41385" w14:textId="77777777" w:rsidR="006A6B64" w:rsidRPr="00746B57" w:rsidRDefault="006A6B64" w:rsidP="006A6B64">
            <w:pPr>
              <w:jc w:val="both"/>
              <w:rPr>
                <w:color w:val="000000"/>
                <w:spacing w:val="-4"/>
                <w:sz w:val="28"/>
                <w:szCs w:val="28"/>
              </w:rPr>
            </w:pPr>
            <w:r w:rsidRPr="00746B57">
              <w:rPr>
                <w:color w:val="000000"/>
                <w:sz w:val="28"/>
                <w:szCs w:val="28"/>
              </w:rPr>
              <w:t xml:space="preserve">Префиксный код, в котором длина </w:t>
            </w:r>
            <w:r w:rsidRPr="00746B57">
              <w:rPr>
                <w:color w:val="000000"/>
                <w:spacing w:val="5"/>
                <w:sz w:val="28"/>
                <w:szCs w:val="28"/>
              </w:rPr>
              <w:t xml:space="preserve">кодовой комбинации обратно пропорциональна частоте появления </w:t>
            </w:r>
            <w:r w:rsidRPr="00746B57">
              <w:rPr>
                <w:color w:val="000000"/>
                <w:spacing w:val="-3"/>
                <w:sz w:val="28"/>
                <w:szCs w:val="28"/>
              </w:rPr>
              <w:t xml:space="preserve">кодируемого элемента (чем чаще встречается элемент, тем короче кодовая </w:t>
            </w:r>
            <w:r w:rsidRPr="00746B57">
              <w:rPr>
                <w:color w:val="000000"/>
                <w:spacing w:val="-4"/>
                <w:sz w:val="28"/>
                <w:szCs w:val="28"/>
              </w:rPr>
              <w:t>комбинация).</w:t>
            </w:r>
          </w:p>
          <w:p w14:paraId="485DC40F" w14:textId="77777777" w:rsidR="006A6B64" w:rsidRPr="00746B57" w:rsidRDefault="006A6B64" w:rsidP="006A6B64">
            <w:pPr>
              <w:ind w:left="38"/>
              <w:jc w:val="both"/>
              <w:rPr>
                <w:color w:val="000000"/>
                <w:spacing w:val="-2"/>
                <w:sz w:val="16"/>
                <w:szCs w:val="16"/>
              </w:rPr>
            </w:pPr>
          </w:p>
          <w:p w14:paraId="50375F1F" w14:textId="77777777" w:rsidR="006A6B64" w:rsidRPr="00746B57" w:rsidRDefault="006A6B64" w:rsidP="006A6B64">
            <w:pPr>
              <w:jc w:val="both"/>
              <w:rPr>
                <w:color w:val="000000"/>
                <w:sz w:val="28"/>
                <w:szCs w:val="28"/>
              </w:rPr>
            </w:pPr>
            <w:proofErr w:type="spellStart"/>
            <w:r w:rsidRPr="00746B57">
              <w:rPr>
                <w:color w:val="000000"/>
                <w:spacing w:val="-4"/>
                <w:sz w:val="28"/>
                <w:szCs w:val="28"/>
              </w:rPr>
              <w:t>Префиксли</w:t>
            </w:r>
            <w:proofErr w:type="spellEnd"/>
            <w:r w:rsidRPr="00746B57">
              <w:rPr>
                <w:color w:val="000000"/>
                <w:spacing w:val="-4"/>
                <w:sz w:val="28"/>
                <w:szCs w:val="28"/>
              </w:rPr>
              <w:t xml:space="preserve"> код, </w:t>
            </w:r>
            <w:proofErr w:type="spellStart"/>
            <w:r w:rsidRPr="00746B57">
              <w:rPr>
                <w:color w:val="000000"/>
                <w:spacing w:val="-4"/>
                <w:sz w:val="28"/>
                <w:szCs w:val="28"/>
              </w:rPr>
              <w:t>унда</w:t>
            </w:r>
            <w:proofErr w:type="spellEnd"/>
            <w:r w:rsidRPr="00746B57">
              <w:rPr>
                <w:color w:val="000000"/>
                <w:spacing w:val="-4"/>
                <w:sz w:val="28"/>
                <w:szCs w:val="28"/>
              </w:rPr>
              <w:t xml:space="preserve"> </w:t>
            </w:r>
            <w:proofErr w:type="spellStart"/>
            <w:r w:rsidRPr="00746B57">
              <w:rPr>
                <w:color w:val="000000"/>
                <w:spacing w:val="-4"/>
                <w:sz w:val="28"/>
                <w:szCs w:val="28"/>
              </w:rPr>
              <w:t>кодли</w:t>
            </w:r>
            <w:proofErr w:type="spellEnd"/>
            <w:r w:rsidRPr="00746B57">
              <w:rPr>
                <w:color w:val="000000"/>
                <w:spacing w:val="-4"/>
                <w:sz w:val="28"/>
                <w:szCs w:val="28"/>
              </w:rPr>
              <w:t xml:space="preserve"> </w:t>
            </w:r>
            <w:proofErr w:type="spellStart"/>
            <w:r w:rsidRPr="00746B57">
              <w:rPr>
                <w:color w:val="000000"/>
                <w:spacing w:val="-4"/>
                <w:sz w:val="28"/>
                <w:szCs w:val="28"/>
              </w:rPr>
              <w:t>комбинациянинг</w:t>
            </w:r>
            <w:proofErr w:type="spellEnd"/>
            <w:r w:rsidRPr="00746B57">
              <w:rPr>
                <w:color w:val="000000"/>
                <w:spacing w:val="-4"/>
                <w:sz w:val="28"/>
                <w:szCs w:val="28"/>
              </w:rPr>
              <w:t xml:space="preserve"> </w:t>
            </w:r>
            <w:proofErr w:type="spellStart"/>
            <w:r w:rsidRPr="00746B57">
              <w:rPr>
                <w:color w:val="000000"/>
                <w:spacing w:val="-4"/>
                <w:sz w:val="28"/>
                <w:szCs w:val="28"/>
              </w:rPr>
              <w:t>узунлиги</w:t>
            </w:r>
            <w:proofErr w:type="spellEnd"/>
            <w:r w:rsidRPr="00746B57">
              <w:rPr>
                <w:color w:val="000000"/>
                <w:spacing w:val="-4"/>
                <w:sz w:val="28"/>
                <w:szCs w:val="28"/>
              </w:rPr>
              <w:t xml:space="preserve"> </w:t>
            </w:r>
            <w:proofErr w:type="spellStart"/>
            <w:r w:rsidRPr="00746B57">
              <w:rPr>
                <w:color w:val="000000"/>
                <w:spacing w:val="-4"/>
                <w:sz w:val="28"/>
                <w:szCs w:val="28"/>
              </w:rPr>
              <w:t>кодлаштириладиган</w:t>
            </w:r>
            <w:proofErr w:type="spellEnd"/>
            <w:r w:rsidRPr="00746B57">
              <w:rPr>
                <w:color w:val="000000"/>
                <w:spacing w:val="-4"/>
                <w:sz w:val="28"/>
                <w:szCs w:val="28"/>
              </w:rPr>
              <w:t xml:space="preserve"> </w:t>
            </w:r>
            <w:proofErr w:type="spellStart"/>
            <w:r w:rsidRPr="00746B57">
              <w:rPr>
                <w:color w:val="000000"/>
                <w:spacing w:val="-4"/>
                <w:sz w:val="28"/>
                <w:szCs w:val="28"/>
              </w:rPr>
              <w:t>элементнинг</w:t>
            </w:r>
            <w:proofErr w:type="spellEnd"/>
            <w:r w:rsidRPr="00746B57">
              <w:rPr>
                <w:color w:val="000000"/>
                <w:spacing w:val="-4"/>
                <w:sz w:val="28"/>
                <w:szCs w:val="28"/>
              </w:rPr>
              <w:t xml:space="preserve"> </w:t>
            </w:r>
            <w:proofErr w:type="spellStart"/>
            <w:r w:rsidRPr="00746B57">
              <w:rPr>
                <w:color w:val="000000"/>
                <w:spacing w:val="-4"/>
                <w:sz w:val="28"/>
                <w:szCs w:val="28"/>
              </w:rPr>
              <w:t>пайдо</w:t>
            </w:r>
            <w:proofErr w:type="spellEnd"/>
            <w:r w:rsidRPr="00746B57">
              <w:rPr>
                <w:color w:val="000000"/>
                <w:spacing w:val="-4"/>
                <w:sz w:val="28"/>
                <w:szCs w:val="28"/>
              </w:rPr>
              <w:t xml:space="preserve"> </w:t>
            </w:r>
            <w:proofErr w:type="spellStart"/>
            <w:r w:rsidRPr="00746B57">
              <w:rPr>
                <w:color w:val="000000"/>
                <w:spacing w:val="-4"/>
                <w:sz w:val="28"/>
                <w:szCs w:val="28"/>
              </w:rPr>
              <w:t>бў</w:t>
            </w:r>
            <w:r w:rsidR="00421C37" w:rsidRPr="00746B57">
              <w:rPr>
                <w:color w:val="000000"/>
                <w:spacing w:val="-4"/>
                <w:sz w:val="28"/>
                <w:szCs w:val="28"/>
              </w:rPr>
              <w:t>-</w:t>
            </w:r>
            <w:r w:rsidRPr="00746B57">
              <w:rPr>
                <w:color w:val="000000"/>
                <w:spacing w:val="-4"/>
                <w:sz w:val="28"/>
                <w:szCs w:val="28"/>
              </w:rPr>
              <w:t>лиш</w:t>
            </w:r>
            <w:proofErr w:type="spellEnd"/>
            <w:r w:rsidRPr="00746B57">
              <w:rPr>
                <w:color w:val="000000"/>
                <w:spacing w:val="-4"/>
                <w:sz w:val="28"/>
                <w:szCs w:val="28"/>
              </w:rPr>
              <w:t xml:space="preserve"> </w:t>
            </w:r>
            <w:proofErr w:type="spellStart"/>
            <w:r w:rsidRPr="00746B57">
              <w:rPr>
                <w:color w:val="000000"/>
                <w:spacing w:val="-4"/>
                <w:sz w:val="28"/>
                <w:szCs w:val="28"/>
              </w:rPr>
              <w:t>частотасига</w:t>
            </w:r>
            <w:proofErr w:type="spellEnd"/>
            <w:r w:rsidRPr="00746B57">
              <w:rPr>
                <w:color w:val="000000"/>
                <w:spacing w:val="-4"/>
                <w:sz w:val="28"/>
                <w:szCs w:val="28"/>
              </w:rPr>
              <w:t xml:space="preserve"> </w:t>
            </w:r>
            <w:proofErr w:type="spellStart"/>
            <w:r w:rsidRPr="00746B57">
              <w:rPr>
                <w:color w:val="000000"/>
                <w:spacing w:val="-4"/>
                <w:sz w:val="28"/>
                <w:szCs w:val="28"/>
              </w:rPr>
              <w:t>тескари</w:t>
            </w:r>
            <w:proofErr w:type="spellEnd"/>
            <w:r w:rsidRPr="00746B57">
              <w:rPr>
                <w:color w:val="000000"/>
                <w:spacing w:val="-4"/>
                <w:sz w:val="28"/>
                <w:szCs w:val="28"/>
              </w:rPr>
              <w:t xml:space="preserve"> </w:t>
            </w:r>
            <w:proofErr w:type="spellStart"/>
            <w:r w:rsidRPr="00746B57">
              <w:rPr>
                <w:color w:val="000000"/>
                <w:spacing w:val="-4"/>
                <w:sz w:val="28"/>
                <w:szCs w:val="28"/>
              </w:rPr>
              <w:t>пропорционал</w:t>
            </w:r>
            <w:proofErr w:type="spellEnd"/>
            <w:r w:rsidRPr="00746B57">
              <w:rPr>
                <w:color w:val="000000"/>
                <w:spacing w:val="-4"/>
                <w:sz w:val="28"/>
                <w:szCs w:val="28"/>
              </w:rPr>
              <w:t xml:space="preserve"> (элемент </w:t>
            </w:r>
            <w:proofErr w:type="spellStart"/>
            <w:r w:rsidRPr="00746B57">
              <w:rPr>
                <w:color w:val="000000"/>
                <w:spacing w:val="-4"/>
                <w:sz w:val="28"/>
                <w:szCs w:val="28"/>
              </w:rPr>
              <w:t>қанча</w:t>
            </w:r>
            <w:proofErr w:type="spellEnd"/>
            <w:r w:rsidRPr="00746B57">
              <w:rPr>
                <w:color w:val="000000"/>
                <w:spacing w:val="-4"/>
                <w:sz w:val="28"/>
                <w:szCs w:val="28"/>
              </w:rPr>
              <w:t xml:space="preserve"> </w:t>
            </w:r>
            <w:proofErr w:type="spellStart"/>
            <w:r w:rsidRPr="00746B57">
              <w:rPr>
                <w:color w:val="000000"/>
                <w:spacing w:val="-4"/>
                <w:sz w:val="28"/>
                <w:szCs w:val="28"/>
              </w:rPr>
              <w:t>кўп</w:t>
            </w:r>
            <w:proofErr w:type="spellEnd"/>
            <w:r w:rsidRPr="00746B57">
              <w:rPr>
                <w:color w:val="000000"/>
                <w:spacing w:val="-4"/>
                <w:sz w:val="28"/>
                <w:szCs w:val="28"/>
              </w:rPr>
              <w:t xml:space="preserve"> </w:t>
            </w:r>
            <w:proofErr w:type="spellStart"/>
            <w:r w:rsidRPr="00746B57">
              <w:rPr>
                <w:color w:val="000000"/>
                <w:spacing w:val="-4"/>
                <w:sz w:val="28"/>
                <w:szCs w:val="28"/>
              </w:rPr>
              <w:t>учра</w:t>
            </w:r>
            <w:r w:rsidR="00421C37" w:rsidRPr="00746B57">
              <w:rPr>
                <w:color w:val="000000"/>
                <w:spacing w:val="-4"/>
                <w:sz w:val="28"/>
                <w:szCs w:val="28"/>
              </w:rPr>
              <w:t>са</w:t>
            </w:r>
            <w:proofErr w:type="spellEnd"/>
            <w:r w:rsidR="00421C37" w:rsidRPr="00746B57">
              <w:rPr>
                <w:color w:val="000000"/>
                <w:spacing w:val="-4"/>
                <w:sz w:val="28"/>
                <w:szCs w:val="28"/>
              </w:rPr>
              <w:t xml:space="preserve">, </w:t>
            </w:r>
            <w:proofErr w:type="spellStart"/>
            <w:r w:rsidRPr="00746B57">
              <w:rPr>
                <w:color w:val="000000"/>
                <w:spacing w:val="-4"/>
                <w:sz w:val="28"/>
                <w:szCs w:val="28"/>
              </w:rPr>
              <w:t>кодли</w:t>
            </w:r>
            <w:proofErr w:type="spellEnd"/>
            <w:r w:rsidRPr="00746B57">
              <w:rPr>
                <w:color w:val="000000"/>
                <w:spacing w:val="-4"/>
                <w:sz w:val="28"/>
                <w:szCs w:val="28"/>
              </w:rPr>
              <w:t xml:space="preserve"> комбинация </w:t>
            </w:r>
            <w:proofErr w:type="spellStart"/>
            <w:r w:rsidRPr="00746B57">
              <w:rPr>
                <w:color w:val="000000"/>
                <w:spacing w:val="-4"/>
                <w:sz w:val="28"/>
                <w:szCs w:val="28"/>
              </w:rPr>
              <w:t>шунча</w:t>
            </w:r>
            <w:proofErr w:type="spellEnd"/>
            <w:r w:rsidRPr="00746B57">
              <w:rPr>
                <w:color w:val="000000"/>
                <w:spacing w:val="-4"/>
                <w:sz w:val="28"/>
                <w:szCs w:val="28"/>
              </w:rPr>
              <w:t xml:space="preserve"> </w:t>
            </w:r>
            <w:proofErr w:type="spellStart"/>
            <w:r w:rsidRPr="00746B57">
              <w:rPr>
                <w:color w:val="000000"/>
                <w:spacing w:val="-4"/>
                <w:sz w:val="28"/>
                <w:szCs w:val="28"/>
              </w:rPr>
              <w:t>қисқа</w:t>
            </w:r>
            <w:proofErr w:type="spellEnd"/>
            <w:r w:rsidRPr="00746B57">
              <w:rPr>
                <w:color w:val="000000"/>
                <w:spacing w:val="-4"/>
                <w:sz w:val="28"/>
                <w:szCs w:val="28"/>
              </w:rPr>
              <w:t xml:space="preserve">). </w:t>
            </w:r>
          </w:p>
        </w:tc>
      </w:tr>
      <w:tr w:rsidR="006A6B64" w:rsidRPr="00746B57" w14:paraId="4D86B6C1" w14:textId="77777777">
        <w:trPr>
          <w:tblCellSpacing w:w="0" w:type="dxa"/>
          <w:jc w:val="center"/>
        </w:trPr>
        <w:tc>
          <w:tcPr>
            <w:tcW w:w="1916" w:type="pct"/>
          </w:tcPr>
          <w:p w14:paraId="46FC4FF4" w14:textId="77777777" w:rsidR="006A6B64" w:rsidRPr="00746B57" w:rsidRDefault="006A6B64" w:rsidP="006A6B64">
            <w:pPr>
              <w:rPr>
                <w:b/>
                <w:color w:val="000000"/>
                <w:sz w:val="28"/>
                <w:szCs w:val="28"/>
                <w:lang w:val="nl-NL"/>
              </w:rPr>
            </w:pPr>
            <w:r w:rsidRPr="00746B57">
              <w:rPr>
                <w:b/>
                <w:bCs/>
                <w:iCs/>
                <w:color w:val="000000"/>
                <w:sz w:val="28"/>
                <w:szCs w:val="28"/>
              </w:rPr>
              <w:t>К</w:t>
            </w:r>
            <w:r w:rsidRPr="00746B57">
              <w:rPr>
                <w:b/>
                <w:bCs/>
                <w:color w:val="000000"/>
                <w:sz w:val="28"/>
                <w:szCs w:val="28"/>
              </w:rPr>
              <w:t>од</w:t>
            </w:r>
            <w:r w:rsidRPr="00746B57">
              <w:rPr>
                <w:b/>
                <w:bCs/>
                <w:color w:val="000000"/>
                <w:sz w:val="28"/>
                <w:szCs w:val="28"/>
                <w:lang w:val="nl-NL"/>
              </w:rPr>
              <w:t xml:space="preserve"> </w:t>
            </w:r>
            <w:r w:rsidRPr="00746B57">
              <w:rPr>
                <w:b/>
                <w:bCs/>
                <w:color w:val="000000"/>
                <w:sz w:val="28"/>
                <w:szCs w:val="28"/>
              </w:rPr>
              <w:t>Хемминга</w:t>
            </w:r>
          </w:p>
          <w:p w14:paraId="58941E61" w14:textId="77777777" w:rsidR="006A6B64" w:rsidRPr="00746B57" w:rsidRDefault="006A6B64" w:rsidP="006A6B64">
            <w:pPr>
              <w:rPr>
                <w:color w:val="000000"/>
                <w:sz w:val="28"/>
                <w:szCs w:val="28"/>
              </w:rPr>
            </w:pPr>
            <w:r w:rsidRPr="00746B57">
              <w:rPr>
                <w:b/>
                <w:color w:val="000000"/>
                <w:sz w:val="28"/>
                <w:szCs w:val="28"/>
                <w:lang w:val="nl-NL"/>
              </w:rPr>
              <w:t xml:space="preserve">uz - </w:t>
            </w:r>
            <w:r w:rsidRPr="00746B57">
              <w:rPr>
                <w:color w:val="000000"/>
                <w:sz w:val="28"/>
                <w:szCs w:val="28"/>
              </w:rPr>
              <w:t xml:space="preserve">Хемминг </w:t>
            </w:r>
            <w:proofErr w:type="spellStart"/>
            <w:r w:rsidRPr="00746B57">
              <w:rPr>
                <w:color w:val="000000"/>
                <w:sz w:val="28"/>
                <w:szCs w:val="28"/>
              </w:rPr>
              <w:t>коди</w:t>
            </w:r>
            <w:proofErr w:type="spellEnd"/>
          </w:p>
          <w:p w14:paraId="455E47CE"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bCs/>
                <w:color w:val="000000"/>
                <w:sz w:val="28"/>
                <w:szCs w:val="28"/>
                <w:lang w:val="nl-NL"/>
              </w:rPr>
              <w:t>Hamming code</w:t>
            </w:r>
          </w:p>
        </w:tc>
        <w:tc>
          <w:tcPr>
            <w:tcW w:w="3084" w:type="pct"/>
          </w:tcPr>
          <w:p w14:paraId="4CF57823" w14:textId="77777777" w:rsidR="006A6B64" w:rsidRPr="00746B57" w:rsidRDefault="006A6B64" w:rsidP="006A6B64">
            <w:pPr>
              <w:shd w:val="clear" w:color="auto" w:fill="FFFFFF"/>
              <w:spacing w:line="20" w:lineRule="atLeast"/>
              <w:ind w:right="19"/>
              <w:jc w:val="both"/>
              <w:rPr>
                <w:color w:val="000000"/>
                <w:spacing w:val="-2"/>
                <w:sz w:val="28"/>
                <w:szCs w:val="28"/>
              </w:rPr>
            </w:pPr>
            <w:r w:rsidRPr="00746B57">
              <w:rPr>
                <w:color w:val="000000"/>
                <w:sz w:val="28"/>
                <w:szCs w:val="28"/>
              </w:rPr>
              <w:t xml:space="preserve">Код с минимальной избыточностью, </w:t>
            </w:r>
            <w:r w:rsidRPr="00746B57">
              <w:rPr>
                <w:color w:val="000000"/>
                <w:spacing w:val="-2"/>
                <w:sz w:val="28"/>
                <w:szCs w:val="28"/>
              </w:rPr>
              <w:t>обеспечивающий исправление одиночных ошибок.</w:t>
            </w:r>
          </w:p>
          <w:p w14:paraId="000EA971" w14:textId="77777777" w:rsidR="006A6B64" w:rsidRPr="00746B57" w:rsidRDefault="006A6B64" w:rsidP="006A6B64">
            <w:pPr>
              <w:ind w:left="38"/>
              <w:jc w:val="both"/>
              <w:rPr>
                <w:color w:val="000000"/>
                <w:spacing w:val="-2"/>
                <w:sz w:val="16"/>
                <w:szCs w:val="16"/>
              </w:rPr>
            </w:pPr>
          </w:p>
          <w:p w14:paraId="4D86F58B" w14:textId="77777777" w:rsidR="006A6B64" w:rsidRPr="00746B57" w:rsidRDefault="006A6B64" w:rsidP="006A6B64">
            <w:pPr>
              <w:jc w:val="both"/>
              <w:rPr>
                <w:color w:val="000000"/>
                <w:sz w:val="28"/>
                <w:szCs w:val="28"/>
              </w:rPr>
            </w:pPr>
            <w:proofErr w:type="spellStart"/>
            <w:r w:rsidRPr="00746B57">
              <w:rPr>
                <w:color w:val="000000"/>
                <w:sz w:val="28"/>
                <w:szCs w:val="28"/>
              </w:rPr>
              <w:t>Якка</w:t>
            </w:r>
            <w:proofErr w:type="spellEnd"/>
            <w:r w:rsidRPr="00746B57">
              <w:rPr>
                <w:color w:val="000000"/>
                <w:sz w:val="28"/>
                <w:szCs w:val="28"/>
              </w:rPr>
              <w:t xml:space="preserve"> </w:t>
            </w:r>
            <w:proofErr w:type="spellStart"/>
            <w:r w:rsidRPr="00746B57">
              <w:rPr>
                <w:color w:val="000000"/>
                <w:sz w:val="28"/>
                <w:szCs w:val="28"/>
              </w:rPr>
              <w:t>хатоларнинг</w:t>
            </w:r>
            <w:proofErr w:type="spellEnd"/>
            <w:r w:rsidRPr="00746B57">
              <w:rPr>
                <w:color w:val="000000"/>
                <w:sz w:val="28"/>
                <w:szCs w:val="28"/>
              </w:rPr>
              <w:t xml:space="preserve"> </w:t>
            </w:r>
            <w:proofErr w:type="spellStart"/>
            <w:r w:rsidRPr="00746B57">
              <w:rPr>
                <w:color w:val="000000"/>
                <w:sz w:val="28"/>
                <w:szCs w:val="28"/>
              </w:rPr>
              <w:t>тузатилишини</w:t>
            </w:r>
            <w:proofErr w:type="spellEnd"/>
            <w:r w:rsidRPr="00746B57">
              <w:rPr>
                <w:color w:val="000000"/>
                <w:sz w:val="28"/>
                <w:szCs w:val="28"/>
              </w:rPr>
              <w:t xml:space="preserve"> </w:t>
            </w:r>
            <w:proofErr w:type="spellStart"/>
            <w:r w:rsidRPr="00746B57">
              <w:rPr>
                <w:color w:val="000000"/>
                <w:sz w:val="28"/>
                <w:szCs w:val="28"/>
              </w:rPr>
              <w:t>таъминловчи</w:t>
            </w:r>
            <w:proofErr w:type="spellEnd"/>
            <w:r w:rsidRPr="00746B57">
              <w:rPr>
                <w:color w:val="000000"/>
                <w:sz w:val="28"/>
                <w:szCs w:val="28"/>
              </w:rPr>
              <w:t xml:space="preserve"> минимал </w:t>
            </w:r>
            <w:proofErr w:type="spellStart"/>
            <w:r w:rsidRPr="00746B57">
              <w:rPr>
                <w:color w:val="000000"/>
                <w:sz w:val="28"/>
                <w:szCs w:val="28"/>
              </w:rPr>
              <w:t>ортиқчаликка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код. </w:t>
            </w:r>
          </w:p>
        </w:tc>
      </w:tr>
      <w:tr w:rsidR="006A6B64" w:rsidRPr="00746B57" w14:paraId="3EE894F6" w14:textId="77777777">
        <w:trPr>
          <w:tblCellSpacing w:w="0" w:type="dxa"/>
          <w:jc w:val="center"/>
        </w:trPr>
        <w:tc>
          <w:tcPr>
            <w:tcW w:w="1916" w:type="pct"/>
          </w:tcPr>
          <w:p w14:paraId="441DE8BF"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оды </w:t>
            </w:r>
            <w:proofErr w:type="spellStart"/>
            <w:r w:rsidRPr="00746B57">
              <w:rPr>
                <w:b/>
                <w:color w:val="000000"/>
                <w:sz w:val="28"/>
                <w:szCs w:val="28"/>
              </w:rPr>
              <w:t>Боуза</w:t>
            </w:r>
            <w:proofErr w:type="spellEnd"/>
            <w:r w:rsidRPr="00D8142F">
              <w:rPr>
                <w:b/>
                <w:color w:val="000000"/>
                <w:sz w:val="28"/>
                <w:szCs w:val="28"/>
              </w:rPr>
              <w:t>-</w:t>
            </w:r>
            <w:r w:rsidRPr="00746B57">
              <w:rPr>
                <w:b/>
                <w:color w:val="000000"/>
                <w:sz w:val="28"/>
                <w:szCs w:val="28"/>
              </w:rPr>
              <w:t>Чоудхури</w:t>
            </w:r>
            <w:r w:rsidRPr="00D8142F">
              <w:rPr>
                <w:b/>
                <w:color w:val="000000"/>
                <w:sz w:val="28"/>
                <w:szCs w:val="28"/>
              </w:rPr>
              <w:t>-</w:t>
            </w:r>
            <w:proofErr w:type="spellStart"/>
            <w:r w:rsidRPr="00746B57">
              <w:rPr>
                <w:b/>
                <w:color w:val="000000"/>
                <w:sz w:val="28"/>
                <w:szCs w:val="28"/>
              </w:rPr>
              <w:lastRenderedPageBreak/>
              <w:t>Хокенгема</w:t>
            </w:r>
            <w:proofErr w:type="spellEnd"/>
            <w:r w:rsidRPr="00746B57">
              <w:rPr>
                <w:b/>
                <w:color w:val="000000"/>
                <w:sz w:val="28"/>
                <w:szCs w:val="28"/>
              </w:rPr>
              <w:t xml:space="preserve"> (БЧХ)</w:t>
            </w:r>
          </w:p>
          <w:p w14:paraId="4A76D10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D8142F">
              <w:rPr>
                <w:b/>
                <w:color w:val="000000"/>
                <w:sz w:val="28"/>
                <w:szCs w:val="28"/>
              </w:rPr>
              <w:t>-</w:t>
            </w:r>
            <w:r w:rsidRPr="00746B57">
              <w:rPr>
                <w:b/>
                <w:color w:val="000000"/>
                <w:sz w:val="28"/>
                <w:szCs w:val="28"/>
              </w:rPr>
              <w:t xml:space="preserve"> </w:t>
            </w:r>
            <w:proofErr w:type="spellStart"/>
            <w:r w:rsidRPr="00746B57">
              <w:rPr>
                <w:color w:val="000000"/>
                <w:sz w:val="28"/>
                <w:szCs w:val="28"/>
              </w:rPr>
              <w:t>Боуз</w:t>
            </w:r>
            <w:proofErr w:type="spellEnd"/>
            <w:r w:rsidRPr="00D8142F">
              <w:rPr>
                <w:color w:val="000000"/>
                <w:sz w:val="28"/>
                <w:szCs w:val="28"/>
              </w:rPr>
              <w:t>-</w:t>
            </w:r>
            <w:r w:rsidRPr="00746B57">
              <w:rPr>
                <w:color w:val="000000"/>
                <w:sz w:val="28"/>
                <w:szCs w:val="28"/>
              </w:rPr>
              <w:t>Чоудхури</w:t>
            </w:r>
            <w:r w:rsidRPr="00D8142F">
              <w:rPr>
                <w:color w:val="000000"/>
                <w:sz w:val="28"/>
                <w:szCs w:val="28"/>
              </w:rPr>
              <w:t>-</w:t>
            </w:r>
            <w:proofErr w:type="spellStart"/>
            <w:r w:rsidRPr="00746B57">
              <w:rPr>
                <w:color w:val="000000"/>
                <w:sz w:val="28"/>
                <w:szCs w:val="28"/>
              </w:rPr>
              <w:t>Хокенгем</w:t>
            </w:r>
            <w:proofErr w:type="spellEnd"/>
            <w:r w:rsidRPr="00746B57">
              <w:rPr>
                <w:color w:val="000000"/>
                <w:sz w:val="28"/>
                <w:szCs w:val="28"/>
              </w:rPr>
              <w:t xml:space="preserve"> (БЧХ) </w:t>
            </w:r>
            <w:proofErr w:type="spellStart"/>
            <w:r w:rsidRPr="00746B57">
              <w:rPr>
                <w:color w:val="000000"/>
                <w:sz w:val="28"/>
                <w:szCs w:val="28"/>
              </w:rPr>
              <w:t>кодлари</w:t>
            </w:r>
            <w:proofErr w:type="spellEnd"/>
          </w:p>
          <w:p w14:paraId="4B3E2474" w14:textId="77777777" w:rsidR="006A6B64" w:rsidRPr="00746B57" w:rsidRDefault="006A6B64" w:rsidP="006A6B64">
            <w:pPr>
              <w:rPr>
                <w:bCs/>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Bose</w:t>
            </w:r>
            <w:r w:rsidRPr="00746B57">
              <w:rPr>
                <w:b/>
                <w:color w:val="000000"/>
                <w:sz w:val="28"/>
                <w:szCs w:val="28"/>
                <w:lang w:val="en-US"/>
              </w:rPr>
              <w:t>-</w:t>
            </w:r>
            <w:r w:rsidRPr="00746B57">
              <w:rPr>
                <w:color w:val="000000"/>
                <w:sz w:val="28"/>
                <w:szCs w:val="28"/>
                <w:lang w:val="en-US"/>
              </w:rPr>
              <w:t>Chaudhuri</w:t>
            </w:r>
            <w:r w:rsidRPr="00746B57">
              <w:rPr>
                <w:b/>
                <w:color w:val="000000"/>
                <w:sz w:val="28"/>
                <w:szCs w:val="28"/>
                <w:lang w:val="en-US"/>
              </w:rPr>
              <w:t>-</w:t>
            </w:r>
            <w:proofErr w:type="spellStart"/>
            <w:r w:rsidRPr="00746B57">
              <w:rPr>
                <w:color w:val="000000"/>
                <w:sz w:val="28"/>
                <w:szCs w:val="28"/>
                <w:lang w:val="en-US"/>
              </w:rPr>
              <w:t>Hocquenghem</w:t>
            </w:r>
            <w:proofErr w:type="spellEnd"/>
            <w:r w:rsidRPr="00746B57">
              <w:rPr>
                <w:color w:val="000000"/>
                <w:sz w:val="28"/>
                <w:szCs w:val="28"/>
                <w:lang w:val="en-US"/>
              </w:rPr>
              <w:t xml:space="preserve"> (BCH) codes </w:t>
            </w:r>
          </w:p>
        </w:tc>
        <w:tc>
          <w:tcPr>
            <w:tcW w:w="3084" w:type="pct"/>
          </w:tcPr>
          <w:p w14:paraId="2A095C58" w14:textId="77777777" w:rsidR="006A6B64" w:rsidRPr="00746B57" w:rsidRDefault="006A6B64" w:rsidP="006A6B64">
            <w:pPr>
              <w:shd w:val="clear" w:color="auto" w:fill="FFFFFF"/>
              <w:spacing w:line="20" w:lineRule="atLeast"/>
              <w:ind w:right="10"/>
              <w:jc w:val="both"/>
              <w:rPr>
                <w:color w:val="000000"/>
                <w:spacing w:val="-2"/>
                <w:sz w:val="28"/>
                <w:szCs w:val="28"/>
              </w:rPr>
            </w:pPr>
            <w:r w:rsidRPr="00746B57">
              <w:rPr>
                <w:color w:val="000000"/>
                <w:sz w:val="28"/>
                <w:szCs w:val="28"/>
              </w:rPr>
              <w:lastRenderedPageBreak/>
              <w:t xml:space="preserve">Семейство двоичных линейных блоковых кодов с </w:t>
            </w:r>
            <w:r w:rsidRPr="00746B57">
              <w:rPr>
                <w:color w:val="000000"/>
                <w:spacing w:val="1"/>
                <w:sz w:val="28"/>
                <w:szCs w:val="28"/>
              </w:rPr>
              <w:lastRenderedPageBreak/>
              <w:t xml:space="preserve">исправлением ошибок. Эти коды весьма эффективны, но главное их </w:t>
            </w:r>
            <w:r w:rsidRPr="00746B57">
              <w:rPr>
                <w:color w:val="000000"/>
                <w:spacing w:val="4"/>
                <w:sz w:val="28"/>
                <w:szCs w:val="28"/>
              </w:rPr>
              <w:t xml:space="preserve">преимущество состоит в простоте кодирования/декодирования (с </w:t>
            </w:r>
            <w:proofErr w:type="spellStart"/>
            <w:r w:rsidRPr="00746B57">
              <w:rPr>
                <w:color w:val="000000"/>
                <w:sz w:val="28"/>
                <w:szCs w:val="28"/>
              </w:rPr>
              <w:t>исполь</w:t>
            </w:r>
            <w:r w:rsidR="00421C37" w:rsidRPr="00746B57">
              <w:rPr>
                <w:color w:val="000000"/>
                <w:sz w:val="28"/>
                <w:szCs w:val="28"/>
              </w:rPr>
              <w:t>-</w:t>
            </w:r>
            <w:r w:rsidRPr="00746B57">
              <w:rPr>
                <w:color w:val="000000"/>
                <w:sz w:val="28"/>
                <w:szCs w:val="28"/>
              </w:rPr>
              <w:t>зованием</w:t>
            </w:r>
            <w:proofErr w:type="spellEnd"/>
            <w:r w:rsidRPr="00746B57">
              <w:rPr>
                <w:color w:val="000000"/>
                <w:sz w:val="28"/>
                <w:szCs w:val="28"/>
              </w:rPr>
              <w:t xml:space="preserve"> сдвиговых регистров). </w:t>
            </w:r>
            <w:r w:rsidRPr="00746B57">
              <w:rPr>
                <w:color w:val="000000"/>
                <w:spacing w:val="-2"/>
                <w:sz w:val="28"/>
                <w:szCs w:val="28"/>
              </w:rPr>
              <w:t>Коды БЧХ используются и в качестве циклических кодов.</w:t>
            </w:r>
          </w:p>
          <w:p w14:paraId="44286C84" w14:textId="77777777" w:rsidR="006A6B64" w:rsidRPr="00746B57" w:rsidRDefault="006A6B64" w:rsidP="006A6B64">
            <w:pPr>
              <w:shd w:val="clear" w:color="auto" w:fill="FFFFFF"/>
              <w:spacing w:line="20" w:lineRule="atLeast"/>
              <w:ind w:left="38" w:right="10" w:hanging="10"/>
              <w:jc w:val="both"/>
              <w:rPr>
                <w:color w:val="000000"/>
                <w:spacing w:val="-2"/>
                <w:sz w:val="16"/>
                <w:szCs w:val="16"/>
              </w:rPr>
            </w:pPr>
          </w:p>
          <w:p w14:paraId="5DD7E7E8" w14:textId="77777777" w:rsidR="006A6B64" w:rsidRPr="00746B57" w:rsidRDefault="006A6B64" w:rsidP="006A6B64">
            <w:pPr>
              <w:shd w:val="clear" w:color="auto" w:fill="FFFFFF"/>
              <w:spacing w:line="20" w:lineRule="atLeast"/>
              <w:ind w:right="10"/>
              <w:jc w:val="both"/>
              <w:rPr>
                <w:color w:val="000000"/>
                <w:sz w:val="28"/>
                <w:szCs w:val="28"/>
              </w:rPr>
            </w:pPr>
            <w:proofErr w:type="spellStart"/>
            <w:r w:rsidRPr="00746B57">
              <w:rPr>
                <w:color w:val="000000"/>
                <w:spacing w:val="-2"/>
                <w:sz w:val="28"/>
                <w:szCs w:val="28"/>
              </w:rPr>
              <w:t>Хатоларни</w:t>
            </w:r>
            <w:proofErr w:type="spellEnd"/>
            <w:r w:rsidRPr="00746B57">
              <w:rPr>
                <w:color w:val="000000"/>
                <w:spacing w:val="-2"/>
                <w:sz w:val="28"/>
                <w:szCs w:val="28"/>
              </w:rPr>
              <w:t xml:space="preserve"> </w:t>
            </w:r>
            <w:proofErr w:type="spellStart"/>
            <w:r w:rsidRPr="00746B57">
              <w:rPr>
                <w:color w:val="000000"/>
                <w:spacing w:val="-2"/>
                <w:sz w:val="28"/>
                <w:szCs w:val="28"/>
              </w:rPr>
              <w:t>тузатувчи</w:t>
            </w:r>
            <w:proofErr w:type="spellEnd"/>
            <w:r w:rsidRPr="00746B57">
              <w:rPr>
                <w:color w:val="000000"/>
                <w:spacing w:val="-2"/>
                <w:sz w:val="28"/>
                <w:szCs w:val="28"/>
              </w:rPr>
              <w:t xml:space="preserve"> </w:t>
            </w:r>
            <w:proofErr w:type="spellStart"/>
            <w:r w:rsidRPr="00746B57">
              <w:rPr>
                <w:color w:val="000000"/>
                <w:spacing w:val="-2"/>
                <w:sz w:val="28"/>
                <w:szCs w:val="28"/>
              </w:rPr>
              <w:t>иккилик</w:t>
            </w:r>
            <w:proofErr w:type="spellEnd"/>
            <w:r w:rsidRPr="00746B57">
              <w:rPr>
                <w:color w:val="000000"/>
                <w:spacing w:val="-2"/>
                <w:sz w:val="28"/>
                <w:szCs w:val="28"/>
              </w:rPr>
              <w:t xml:space="preserve"> </w:t>
            </w:r>
            <w:proofErr w:type="spellStart"/>
            <w:r w:rsidRPr="00746B57">
              <w:rPr>
                <w:color w:val="000000"/>
                <w:spacing w:val="-2"/>
                <w:sz w:val="28"/>
                <w:szCs w:val="28"/>
              </w:rPr>
              <w:t>чизиқли</w:t>
            </w:r>
            <w:proofErr w:type="spellEnd"/>
            <w:r w:rsidRPr="00746B57">
              <w:rPr>
                <w:color w:val="000000"/>
                <w:spacing w:val="-2"/>
                <w:sz w:val="28"/>
                <w:szCs w:val="28"/>
              </w:rPr>
              <w:t xml:space="preserve"> </w:t>
            </w:r>
            <w:proofErr w:type="spellStart"/>
            <w:r w:rsidRPr="00746B57">
              <w:rPr>
                <w:color w:val="000000"/>
                <w:spacing w:val="-2"/>
                <w:sz w:val="28"/>
                <w:szCs w:val="28"/>
              </w:rPr>
              <w:t>блокли</w:t>
            </w:r>
            <w:proofErr w:type="spellEnd"/>
            <w:r w:rsidRPr="00746B57">
              <w:rPr>
                <w:color w:val="000000"/>
                <w:spacing w:val="-2"/>
                <w:sz w:val="28"/>
                <w:szCs w:val="28"/>
              </w:rPr>
              <w:t xml:space="preserve"> </w:t>
            </w:r>
            <w:proofErr w:type="spellStart"/>
            <w:r w:rsidRPr="00746B57">
              <w:rPr>
                <w:color w:val="000000"/>
                <w:spacing w:val="-2"/>
                <w:sz w:val="28"/>
                <w:szCs w:val="28"/>
              </w:rPr>
              <w:t>кодлар</w:t>
            </w:r>
            <w:proofErr w:type="spellEnd"/>
            <w:r w:rsidRPr="00746B57">
              <w:rPr>
                <w:color w:val="000000"/>
                <w:spacing w:val="-2"/>
                <w:sz w:val="28"/>
                <w:szCs w:val="28"/>
              </w:rPr>
              <w:t xml:space="preserve"> </w:t>
            </w:r>
            <w:proofErr w:type="spellStart"/>
            <w:r w:rsidRPr="00746B57">
              <w:rPr>
                <w:color w:val="000000"/>
                <w:spacing w:val="-2"/>
                <w:sz w:val="28"/>
                <w:szCs w:val="28"/>
              </w:rPr>
              <w:t>туркуми</w:t>
            </w:r>
            <w:proofErr w:type="spellEnd"/>
            <w:r w:rsidRPr="00746B57">
              <w:rPr>
                <w:color w:val="000000"/>
                <w:spacing w:val="-2"/>
                <w:sz w:val="28"/>
                <w:szCs w:val="28"/>
              </w:rPr>
              <w:t xml:space="preserve">. Бу </w:t>
            </w:r>
            <w:proofErr w:type="spellStart"/>
            <w:r w:rsidRPr="00746B57">
              <w:rPr>
                <w:color w:val="000000"/>
                <w:spacing w:val="-2"/>
                <w:sz w:val="28"/>
                <w:szCs w:val="28"/>
              </w:rPr>
              <w:t>кодлар</w:t>
            </w:r>
            <w:proofErr w:type="spellEnd"/>
            <w:r w:rsidRPr="00746B57">
              <w:rPr>
                <w:color w:val="000000"/>
                <w:spacing w:val="-2"/>
                <w:sz w:val="28"/>
                <w:szCs w:val="28"/>
              </w:rPr>
              <w:t xml:space="preserve"> </w:t>
            </w:r>
            <w:proofErr w:type="spellStart"/>
            <w:r w:rsidRPr="00746B57">
              <w:rPr>
                <w:color w:val="000000"/>
                <w:spacing w:val="-2"/>
                <w:sz w:val="28"/>
                <w:szCs w:val="28"/>
              </w:rPr>
              <w:t>анча</w:t>
            </w:r>
            <w:proofErr w:type="spellEnd"/>
            <w:r w:rsidRPr="00746B57">
              <w:rPr>
                <w:color w:val="000000"/>
                <w:spacing w:val="-2"/>
                <w:sz w:val="28"/>
                <w:szCs w:val="28"/>
              </w:rPr>
              <w:t xml:space="preserve"> </w:t>
            </w:r>
            <w:proofErr w:type="spellStart"/>
            <w:r w:rsidRPr="00746B57">
              <w:rPr>
                <w:color w:val="000000"/>
                <w:spacing w:val="-2"/>
                <w:sz w:val="28"/>
                <w:szCs w:val="28"/>
              </w:rPr>
              <w:t>самарадор</w:t>
            </w:r>
            <w:proofErr w:type="spellEnd"/>
            <w:r w:rsidRPr="00746B57">
              <w:rPr>
                <w:color w:val="000000"/>
                <w:spacing w:val="-2"/>
                <w:sz w:val="28"/>
                <w:szCs w:val="28"/>
              </w:rPr>
              <w:t xml:space="preserve">, </w:t>
            </w:r>
            <w:proofErr w:type="spellStart"/>
            <w:r w:rsidRPr="00746B57">
              <w:rPr>
                <w:color w:val="000000"/>
                <w:spacing w:val="-2"/>
                <w:sz w:val="28"/>
                <w:szCs w:val="28"/>
              </w:rPr>
              <w:t>лекин</w:t>
            </w:r>
            <w:proofErr w:type="spellEnd"/>
            <w:r w:rsidRPr="00746B57">
              <w:rPr>
                <w:color w:val="000000"/>
                <w:spacing w:val="-2"/>
                <w:sz w:val="28"/>
                <w:szCs w:val="28"/>
              </w:rPr>
              <w:t xml:space="preserve"> </w:t>
            </w:r>
            <w:proofErr w:type="spellStart"/>
            <w:r w:rsidRPr="00746B57">
              <w:rPr>
                <w:color w:val="000000"/>
                <w:spacing w:val="-2"/>
                <w:sz w:val="28"/>
                <w:szCs w:val="28"/>
              </w:rPr>
              <w:t>уларнинг</w:t>
            </w:r>
            <w:proofErr w:type="spellEnd"/>
            <w:r w:rsidRPr="00746B57">
              <w:rPr>
                <w:color w:val="000000"/>
                <w:spacing w:val="-2"/>
                <w:sz w:val="28"/>
                <w:szCs w:val="28"/>
              </w:rPr>
              <w:t xml:space="preserve"> </w:t>
            </w:r>
            <w:proofErr w:type="spellStart"/>
            <w:r w:rsidRPr="00746B57">
              <w:rPr>
                <w:color w:val="000000"/>
                <w:spacing w:val="-2"/>
                <w:sz w:val="28"/>
                <w:szCs w:val="28"/>
              </w:rPr>
              <w:t>асосий</w:t>
            </w:r>
            <w:proofErr w:type="spellEnd"/>
            <w:r w:rsidRPr="00746B57">
              <w:rPr>
                <w:color w:val="000000"/>
                <w:spacing w:val="-2"/>
                <w:sz w:val="28"/>
                <w:szCs w:val="28"/>
              </w:rPr>
              <w:t xml:space="preserve"> </w:t>
            </w:r>
            <w:proofErr w:type="spellStart"/>
            <w:r w:rsidRPr="00746B57">
              <w:rPr>
                <w:color w:val="000000"/>
                <w:spacing w:val="-2"/>
                <w:sz w:val="28"/>
                <w:szCs w:val="28"/>
              </w:rPr>
              <w:t>афзаллиги</w:t>
            </w:r>
            <w:proofErr w:type="spellEnd"/>
            <w:r w:rsidRPr="00746B57">
              <w:rPr>
                <w:color w:val="000000"/>
                <w:spacing w:val="-2"/>
                <w:sz w:val="28"/>
                <w:szCs w:val="28"/>
              </w:rPr>
              <w:t xml:space="preserve"> </w:t>
            </w:r>
            <w:proofErr w:type="spellStart"/>
            <w:r w:rsidRPr="00746B57">
              <w:rPr>
                <w:color w:val="000000"/>
                <w:spacing w:val="-2"/>
                <w:sz w:val="28"/>
                <w:szCs w:val="28"/>
              </w:rPr>
              <w:t>кодлаш</w:t>
            </w:r>
            <w:proofErr w:type="spellEnd"/>
            <w:r w:rsidRPr="00746B57">
              <w:rPr>
                <w:color w:val="000000"/>
                <w:spacing w:val="-2"/>
                <w:sz w:val="28"/>
                <w:szCs w:val="28"/>
              </w:rPr>
              <w:t>/</w:t>
            </w:r>
            <w:proofErr w:type="spellStart"/>
            <w:r w:rsidRPr="00746B57">
              <w:rPr>
                <w:color w:val="000000"/>
                <w:spacing w:val="-2"/>
                <w:sz w:val="28"/>
                <w:szCs w:val="28"/>
              </w:rPr>
              <w:t>декодлашнинг</w:t>
            </w:r>
            <w:proofErr w:type="spellEnd"/>
            <w:r w:rsidRPr="00746B57">
              <w:rPr>
                <w:color w:val="000000"/>
                <w:spacing w:val="-2"/>
                <w:sz w:val="28"/>
                <w:szCs w:val="28"/>
              </w:rPr>
              <w:t xml:space="preserve"> </w:t>
            </w:r>
            <w:proofErr w:type="spellStart"/>
            <w:r w:rsidRPr="00746B57">
              <w:rPr>
                <w:color w:val="000000"/>
                <w:spacing w:val="-2"/>
                <w:sz w:val="28"/>
                <w:szCs w:val="28"/>
              </w:rPr>
              <w:t>оддийлигида</w:t>
            </w:r>
            <w:proofErr w:type="spellEnd"/>
            <w:r w:rsidRPr="00746B57">
              <w:rPr>
                <w:color w:val="000000"/>
                <w:spacing w:val="-2"/>
                <w:sz w:val="28"/>
                <w:szCs w:val="28"/>
              </w:rPr>
              <w:t xml:space="preserve"> (</w:t>
            </w:r>
            <w:proofErr w:type="spellStart"/>
            <w:r w:rsidRPr="00746B57">
              <w:rPr>
                <w:color w:val="000000"/>
                <w:spacing w:val="-2"/>
                <w:sz w:val="28"/>
                <w:szCs w:val="28"/>
              </w:rPr>
              <w:t>силжиш</w:t>
            </w:r>
            <w:proofErr w:type="spellEnd"/>
            <w:r w:rsidRPr="00746B57">
              <w:rPr>
                <w:color w:val="000000"/>
                <w:spacing w:val="-2"/>
                <w:sz w:val="28"/>
                <w:szCs w:val="28"/>
              </w:rPr>
              <w:t xml:space="preserve"> </w:t>
            </w:r>
            <w:proofErr w:type="spellStart"/>
            <w:r w:rsidRPr="00746B57">
              <w:rPr>
                <w:color w:val="000000"/>
                <w:spacing w:val="-2"/>
                <w:sz w:val="28"/>
                <w:szCs w:val="28"/>
              </w:rPr>
              <w:t>регистрларидан</w:t>
            </w:r>
            <w:proofErr w:type="spellEnd"/>
            <w:r w:rsidRPr="00746B57">
              <w:rPr>
                <w:color w:val="000000"/>
                <w:spacing w:val="-2"/>
                <w:sz w:val="28"/>
                <w:szCs w:val="28"/>
              </w:rPr>
              <w:t xml:space="preserve"> </w:t>
            </w:r>
            <w:proofErr w:type="spellStart"/>
            <w:r w:rsidRPr="00746B57">
              <w:rPr>
                <w:color w:val="000000"/>
                <w:spacing w:val="-2"/>
                <w:sz w:val="28"/>
                <w:szCs w:val="28"/>
              </w:rPr>
              <w:t>фойдаланиб</w:t>
            </w:r>
            <w:proofErr w:type="spellEnd"/>
            <w:r w:rsidRPr="00746B57">
              <w:rPr>
                <w:color w:val="000000"/>
                <w:spacing w:val="-2"/>
                <w:sz w:val="28"/>
                <w:szCs w:val="28"/>
              </w:rPr>
              <w:t xml:space="preserve">). БЧХ </w:t>
            </w:r>
            <w:proofErr w:type="spellStart"/>
            <w:r w:rsidRPr="00746B57">
              <w:rPr>
                <w:color w:val="000000"/>
                <w:spacing w:val="-2"/>
                <w:sz w:val="28"/>
                <w:szCs w:val="28"/>
              </w:rPr>
              <w:t>кодлари</w:t>
            </w:r>
            <w:proofErr w:type="spellEnd"/>
            <w:r w:rsidRPr="00746B57">
              <w:rPr>
                <w:color w:val="000000"/>
                <w:spacing w:val="-2"/>
                <w:sz w:val="28"/>
                <w:szCs w:val="28"/>
              </w:rPr>
              <w:t xml:space="preserve"> </w:t>
            </w:r>
            <w:proofErr w:type="spellStart"/>
            <w:r w:rsidRPr="00746B57">
              <w:rPr>
                <w:color w:val="000000"/>
                <w:spacing w:val="-2"/>
                <w:sz w:val="28"/>
                <w:szCs w:val="28"/>
              </w:rPr>
              <w:t>циклик</w:t>
            </w:r>
            <w:proofErr w:type="spellEnd"/>
            <w:r w:rsidRPr="00746B57">
              <w:rPr>
                <w:color w:val="000000"/>
                <w:spacing w:val="-2"/>
                <w:sz w:val="28"/>
                <w:szCs w:val="28"/>
              </w:rPr>
              <w:t xml:space="preserve"> </w:t>
            </w:r>
            <w:proofErr w:type="spellStart"/>
            <w:r w:rsidRPr="00746B57">
              <w:rPr>
                <w:color w:val="000000"/>
                <w:spacing w:val="-2"/>
                <w:sz w:val="28"/>
                <w:szCs w:val="28"/>
              </w:rPr>
              <w:t>кодлар</w:t>
            </w:r>
            <w:proofErr w:type="spellEnd"/>
            <w:r w:rsidRPr="00746B57">
              <w:rPr>
                <w:color w:val="000000"/>
                <w:spacing w:val="-2"/>
                <w:sz w:val="28"/>
                <w:szCs w:val="28"/>
              </w:rPr>
              <w:t xml:space="preserve"> </w:t>
            </w:r>
            <w:proofErr w:type="spellStart"/>
            <w:r w:rsidRPr="00746B57">
              <w:rPr>
                <w:color w:val="000000"/>
                <w:spacing w:val="-2"/>
                <w:sz w:val="28"/>
                <w:szCs w:val="28"/>
              </w:rPr>
              <w:t>сифатида</w:t>
            </w:r>
            <w:proofErr w:type="spellEnd"/>
            <w:r w:rsidRPr="00746B57">
              <w:rPr>
                <w:color w:val="000000"/>
                <w:spacing w:val="-2"/>
                <w:sz w:val="28"/>
                <w:szCs w:val="28"/>
              </w:rPr>
              <w:t xml:space="preserve"> </w:t>
            </w:r>
            <w:proofErr w:type="spellStart"/>
            <w:r w:rsidRPr="00746B57">
              <w:rPr>
                <w:color w:val="000000"/>
                <w:spacing w:val="-2"/>
                <w:sz w:val="28"/>
                <w:szCs w:val="28"/>
              </w:rPr>
              <w:t>ҳам</w:t>
            </w:r>
            <w:proofErr w:type="spellEnd"/>
            <w:r w:rsidRPr="00746B57">
              <w:rPr>
                <w:color w:val="000000"/>
                <w:spacing w:val="-2"/>
                <w:sz w:val="28"/>
                <w:szCs w:val="28"/>
              </w:rPr>
              <w:t xml:space="preserve"> </w:t>
            </w:r>
            <w:proofErr w:type="spellStart"/>
            <w:r w:rsidRPr="00746B57">
              <w:rPr>
                <w:color w:val="000000"/>
                <w:spacing w:val="-2"/>
                <w:sz w:val="28"/>
                <w:szCs w:val="28"/>
              </w:rPr>
              <w:t>ишлатилади</w:t>
            </w:r>
            <w:proofErr w:type="spellEnd"/>
            <w:r w:rsidRPr="00746B57">
              <w:rPr>
                <w:color w:val="000000"/>
                <w:spacing w:val="-2"/>
                <w:sz w:val="28"/>
                <w:szCs w:val="28"/>
              </w:rPr>
              <w:t xml:space="preserve">. </w:t>
            </w:r>
          </w:p>
        </w:tc>
      </w:tr>
      <w:tr w:rsidR="006A6B64" w:rsidRPr="00746B57" w14:paraId="26218F2C" w14:textId="77777777">
        <w:trPr>
          <w:tblCellSpacing w:w="0" w:type="dxa"/>
          <w:jc w:val="center"/>
        </w:trPr>
        <w:tc>
          <w:tcPr>
            <w:tcW w:w="1916" w:type="pct"/>
          </w:tcPr>
          <w:p w14:paraId="7BA7677F" w14:textId="77777777" w:rsidR="006A6B64" w:rsidRPr="00746B57" w:rsidRDefault="006A6B64" w:rsidP="006A6B64">
            <w:pPr>
              <w:rPr>
                <w:b/>
                <w:color w:val="000000"/>
                <w:sz w:val="28"/>
                <w:szCs w:val="28"/>
                <w:lang w:val="nl-NL"/>
              </w:rPr>
            </w:pPr>
            <w:r w:rsidRPr="00746B57">
              <w:rPr>
                <w:b/>
                <w:bCs/>
                <w:iCs/>
                <w:color w:val="000000"/>
                <w:sz w:val="28"/>
                <w:szCs w:val="28"/>
              </w:rPr>
              <w:lastRenderedPageBreak/>
              <w:t>К</w:t>
            </w:r>
            <w:r w:rsidRPr="00746B57">
              <w:rPr>
                <w:b/>
                <w:bCs/>
                <w:color w:val="000000"/>
                <w:sz w:val="28"/>
                <w:szCs w:val="28"/>
              </w:rPr>
              <w:t>оды</w:t>
            </w:r>
            <w:r w:rsidRPr="00746B57">
              <w:rPr>
                <w:b/>
                <w:bCs/>
                <w:color w:val="000000"/>
                <w:sz w:val="28"/>
                <w:szCs w:val="28"/>
                <w:lang w:val="nl-NL"/>
              </w:rPr>
              <w:t xml:space="preserve"> </w:t>
            </w:r>
            <w:proofErr w:type="spellStart"/>
            <w:r w:rsidRPr="00746B57">
              <w:rPr>
                <w:b/>
                <w:bCs/>
                <w:color w:val="000000"/>
                <w:sz w:val="28"/>
                <w:szCs w:val="28"/>
              </w:rPr>
              <w:t>Голея</w:t>
            </w:r>
            <w:proofErr w:type="spellEnd"/>
          </w:p>
          <w:p w14:paraId="603A73F0" w14:textId="77777777" w:rsidR="006A6B64" w:rsidRPr="00746B57" w:rsidRDefault="006A6B64" w:rsidP="006A6B64">
            <w:pPr>
              <w:rPr>
                <w:color w:val="000000"/>
                <w:sz w:val="28"/>
                <w:szCs w:val="28"/>
              </w:rPr>
            </w:pPr>
            <w:r w:rsidRPr="00746B57">
              <w:rPr>
                <w:b/>
                <w:color w:val="000000"/>
                <w:sz w:val="28"/>
                <w:szCs w:val="28"/>
                <w:lang w:val="nl-NL"/>
              </w:rPr>
              <w:t xml:space="preserve">uz - </w:t>
            </w:r>
            <w:r w:rsidRPr="00746B57">
              <w:rPr>
                <w:color w:val="000000"/>
                <w:sz w:val="28"/>
                <w:szCs w:val="28"/>
              </w:rPr>
              <w:t xml:space="preserve">Голей </w:t>
            </w:r>
            <w:proofErr w:type="spellStart"/>
            <w:r w:rsidRPr="00746B57">
              <w:rPr>
                <w:color w:val="000000"/>
                <w:sz w:val="28"/>
                <w:szCs w:val="28"/>
              </w:rPr>
              <w:t>кодлари</w:t>
            </w:r>
            <w:proofErr w:type="spellEnd"/>
          </w:p>
          <w:p w14:paraId="3D7EA151"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bCs/>
                <w:color w:val="000000"/>
                <w:sz w:val="28"/>
                <w:szCs w:val="28"/>
                <w:lang w:val="nl-NL"/>
              </w:rPr>
              <w:t>Golay codes</w:t>
            </w:r>
          </w:p>
        </w:tc>
        <w:tc>
          <w:tcPr>
            <w:tcW w:w="3084" w:type="pct"/>
          </w:tcPr>
          <w:p w14:paraId="3DFF862E" w14:textId="77777777" w:rsidR="006A6B64" w:rsidRPr="00746B57" w:rsidRDefault="006A6B64" w:rsidP="006A6B64">
            <w:pPr>
              <w:shd w:val="clear" w:color="auto" w:fill="FFFFFF"/>
              <w:spacing w:line="20" w:lineRule="atLeast"/>
              <w:ind w:left="28" w:right="10"/>
              <w:jc w:val="both"/>
              <w:rPr>
                <w:color w:val="000000"/>
                <w:spacing w:val="-2"/>
                <w:sz w:val="28"/>
                <w:szCs w:val="28"/>
              </w:rPr>
            </w:pPr>
            <w:r w:rsidRPr="00746B57">
              <w:rPr>
                <w:color w:val="000000"/>
                <w:sz w:val="28"/>
                <w:szCs w:val="28"/>
              </w:rPr>
              <w:t xml:space="preserve">Семейство совершенных линейных </w:t>
            </w:r>
            <w:r w:rsidRPr="00746B57">
              <w:rPr>
                <w:color w:val="000000"/>
                <w:spacing w:val="1"/>
                <w:sz w:val="28"/>
                <w:szCs w:val="28"/>
              </w:rPr>
              <w:t xml:space="preserve">блоковых кодов с исправлением ошибок. </w:t>
            </w:r>
            <w:r w:rsidRPr="00746B57">
              <w:rPr>
                <w:color w:val="000000"/>
                <w:spacing w:val="3"/>
                <w:sz w:val="28"/>
                <w:szCs w:val="28"/>
              </w:rPr>
              <w:t xml:space="preserve">Коды </w:t>
            </w:r>
            <w:proofErr w:type="spellStart"/>
            <w:r w:rsidRPr="00746B57">
              <w:rPr>
                <w:color w:val="000000"/>
                <w:spacing w:val="3"/>
                <w:sz w:val="28"/>
                <w:szCs w:val="28"/>
              </w:rPr>
              <w:t>Голея</w:t>
            </w:r>
            <w:proofErr w:type="spellEnd"/>
            <w:r w:rsidRPr="00746B57">
              <w:rPr>
                <w:color w:val="000000"/>
                <w:spacing w:val="3"/>
                <w:sz w:val="28"/>
                <w:szCs w:val="28"/>
              </w:rPr>
              <w:t xml:space="preserve"> </w:t>
            </w:r>
            <w:r w:rsidRPr="00746B57">
              <w:rPr>
                <w:color w:val="000000"/>
                <w:spacing w:val="-2"/>
                <w:sz w:val="28"/>
                <w:szCs w:val="28"/>
              </w:rPr>
              <w:t>можно рассматривать как циклические коды.</w:t>
            </w:r>
          </w:p>
          <w:p w14:paraId="0ECB5FD1" w14:textId="77777777" w:rsidR="006A6B64" w:rsidRPr="00746B57" w:rsidRDefault="006A6B64" w:rsidP="006A6B64">
            <w:pPr>
              <w:shd w:val="clear" w:color="auto" w:fill="FFFFFF"/>
              <w:spacing w:line="20" w:lineRule="atLeast"/>
              <w:ind w:left="38" w:right="10" w:hanging="10"/>
              <w:jc w:val="both"/>
              <w:rPr>
                <w:color w:val="000000"/>
                <w:spacing w:val="-2"/>
                <w:sz w:val="28"/>
                <w:szCs w:val="28"/>
              </w:rPr>
            </w:pPr>
          </w:p>
          <w:p w14:paraId="2B2784E2" w14:textId="77777777" w:rsidR="006A6B64" w:rsidRPr="00746B57" w:rsidRDefault="006A6B64" w:rsidP="006A6B64">
            <w:pPr>
              <w:shd w:val="clear" w:color="auto" w:fill="FFFFFF"/>
              <w:spacing w:line="20" w:lineRule="atLeast"/>
              <w:ind w:left="28" w:right="10"/>
              <w:jc w:val="both"/>
              <w:rPr>
                <w:color w:val="000000"/>
                <w:sz w:val="28"/>
                <w:szCs w:val="28"/>
              </w:rPr>
            </w:pPr>
            <w:proofErr w:type="spellStart"/>
            <w:r w:rsidRPr="00746B57">
              <w:rPr>
                <w:color w:val="000000"/>
                <w:spacing w:val="-2"/>
                <w:sz w:val="28"/>
                <w:szCs w:val="28"/>
              </w:rPr>
              <w:t>Хатоларни</w:t>
            </w:r>
            <w:proofErr w:type="spellEnd"/>
            <w:r w:rsidRPr="00746B57">
              <w:rPr>
                <w:color w:val="000000"/>
                <w:spacing w:val="-2"/>
                <w:sz w:val="28"/>
                <w:szCs w:val="28"/>
              </w:rPr>
              <w:t xml:space="preserve"> </w:t>
            </w:r>
            <w:proofErr w:type="spellStart"/>
            <w:r w:rsidRPr="00746B57">
              <w:rPr>
                <w:color w:val="000000"/>
                <w:spacing w:val="-2"/>
                <w:sz w:val="28"/>
                <w:szCs w:val="28"/>
              </w:rPr>
              <w:t>тузатувчи</w:t>
            </w:r>
            <w:proofErr w:type="spellEnd"/>
            <w:r w:rsidRPr="00746B57">
              <w:rPr>
                <w:color w:val="000000"/>
                <w:spacing w:val="-2"/>
                <w:sz w:val="28"/>
                <w:szCs w:val="28"/>
              </w:rPr>
              <w:t xml:space="preserve"> </w:t>
            </w:r>
            <w:proofErr w:type="spellStart"/>
            <w:r w:rsidRPr="00746B57">
              <w:rPr>
                <w:color w:val="000000"/>
                <w:spacing w:val="-2"/>
                <w:sz w:val="28"/>
                <w:szCs w:val="28"/>
              </w:rPr>
              <w:t>чизиқли</w:t>
            </w:r>
            <w:proofErr w:type="spellEnd"/>
            <w:r w:rsidRPr="00746B57">
              <w:rPr>
                <w:color w:val="000000"/>
                <w:spacing w:val="-2"/>
                <w:sz w:val="28"/>
                <w:szCs w:val="28"/>
              </w:rPr>
              <w:t xml:space="preserve"> </w:t>
            </w:r>
            <w:proofErr w:type="spellStart"/>
            <w:r w:rsidRPr="00746B57">
              <w:rPr>
                <w:color w:val="000000"/>
                <w:spacing w:val="-2"/>
                <w:sz w:val="28"/>
                <w:szCs w:val="28"/>
              </w:rPr>
              <w:t>блокли</w:t>
            </w:r>
            <w:proofErr w:type="spellEnd"/>
            <w:r w:rsidRPr="00746B57">
              <w:rPr>
                <w:color w:val="000000"/>
                <w:spacing w:val="-2"/>
                <w:sz w:val="28"/>
                <w:szCs w:val="28"/>
              </w:rPr>
              <w:t xml:space="preserve"> </w:t>
            </w:r>
            <w:proofErr w:type="spellStart"/>
            <w:r w:rsidRPr="00746B57">
              <w:rPr>
                <w:color w:val="000000"/>
                <w:spacing w:val="-2"/>
                <w:sz w:val="28"/>
                <w:szCs w:val="28"/>
              </w:rPr>
              <w:t>кодлар</w:t>
            </w:r>
            <w:proofErr w:type="spellEnd"/>
            <w:r w:rsidRPr="00746B57">
              <w:rPr>
                <w:color w:val="000000"/>
                <w:spacing w:val="-2"/>
                <w:sz w:val="28"/>
                <w:szCs w:val="28"/>
              </w:rPr>
              <w:t xml:space="preserve"> </w:t>
            </w:r>
            <w:proofErr w:type="spellStart"/>
            <w:r w:rsidRPr="00746B57">
              <w:rPr>
                <w:color w:val="000000"/>
                <w:spacing w:val="-2"/>
                <w:sz w:val="28"/>
                <w:szCs w:val="28"/>
              </w:rPr>
              <w:t>туркуми</w:t>
            </w:r>
            <w:proofErr w:type="spellEnd"/>
            <w:r w:rsidRPr="00746B57">
              <w:rPr>
                <w:color w:val="000000"/>
                <w:spacing w:val="-2"/>
                <w:sz w:val="28"/>
                <w:szCs w:val="28"/>
              </w:rPr>
              <w:t xml:space="preserve">. Голей </w:t>
            </w:r>
            <w:proofErr w:type="spellStart"/>
            <w:r w:rsidRPr="00746B57">
              <w:rPr>
                <w:color w:val="000000"/>
                <w:spacing w:val="-2"/>
                <w:sz w:val="28"/>
                <w:szCs w:val="28"/>
              </w:rPr>
              <w:t>кодлари</w:t>
            </w:r>
            <w:proofErr w:type="spellEnd"/>
            <w:r w:rsidRPr="00746B57">
              <w:rPr>
                <w:color w:val="000000"/>
                <w:spacing w:val="-2"/>
                <w:sz w:val="28"/>
                <w:szCs w:val="28"/>
              </w:rPr>
              <w:t xml:space="preserve"> </w:t>
            </w:r>
            <w:proofErr w:type="spellStart"/>
            <w:r w:rsidRPr="00746B57">
              <w:rPr>
                <w:color w:val="000000"/>
                <w:spacing w:val="-2"/>
                <w:sz w:val="28"/>
                <w:szCs w:val="28"/>
              </w:rPr>
              <w:t>циклик</w:t>
            </w:r>
            <w:proofErr w:type="spellEnd"/>
            <w:r w:rsidRPr="00746B57">
              <w:rPr>
                <w:color w:val="000000"/>
                <w:spacing w:val="-2"/>
                <w:sz w:val="28"/>
                <w:szCs w:val="28"/>
              </w:rPr>
              <w:t xml:space="preserve"> код </w:t>
            </w:r>
            <w:proofErr w:type="spellStart"/>
            <w:r w:rsidRPr="00746B57">
              <w:rPr>
                <w:color w:val="000000"/>
                <w:spacing w:val="-2"/>
                <w:sz w:val="28"/>
                <w:szCs w:val="28"/>
              </w:rPr>
              <w:t>сифатида</w:t>
            </w:r>
            <w:proofErr w:type="spellEnd"/>
            <w:r w:rsidRPr="00746B57">
              <w:rPr>
                <w:color w:val="000000"/>
                <w:spacing w:val="-2"/>
                <w:sz w:val="28"/>
                <w:szCs w:val="28"/>
              </w:rPr>
              <w:t xml:space="preserve"> </w:t>
            </w:r>
            <w:proofErr w:type="spellStart"/>
            <w:r w:rsidRPr="00746B57">
              <w:rPr>
                <w:color w:val="000000"/>
                <w:spacing w:val="-2"/>
                <w:sz w:val="28"/>
                <w:szCs w:val="28"/>
              </w:rPr>
              <w:t>ҳам</w:t>
            </w:r>
            <w:proofErr w:type="spellEnd"/>
            <w:r w:rsidRPr="00746B57">
              <w:rPr>
                <w:color w:val="000000"/>
                <w:spacing w:val="-2"/>
                <w:sz w:val="28"/>
                <w:szCs w:val="28"/>
              </w:rPr>
              <w:t xml:space="preserve"> </w:t>
            </w:r>
            <w:proofErr w:type="spellStart"/>
            <w:r w:rsidRPr="00746B57">
              <w:rPr>
                <w:color w:val="000000"/>
                <w:spacing w:val="-2"/>
                <w:sz w:val="28"/>
                <w:szCs w:val="28"/>
              </w:rPr>
              <w:t>кўриб</w:t>
            </w:r>
            <w:proofErr w:type="spellEnd"/>
            <w:r w:rsidRPr="00746B57">
              <w:rPr>
                <w:color w:val="000000"/>
                <w:spacing w:val="-2"/>
                <w:sz w:val="28"/>
                <w:szCs w:val="28"/>
              </w:rPr>
              <w:t xml:space="preserve"> </w:t>
            </w:r>
            <w:proofErr w:type="spellStart"/>
            <w:r w:rsidRPr="00746B57">
              <w:rPr>
                <w:color w:val="000000"/>
                <w:spacing w:val="-2"/>
                <w:sz w:val="28"/>
                <w:szCs w:val="28"/>
              </w:rPr>
              <w:t>чиқилиши</w:t>
            </w:r>
            <w:proofErr w:type="spellEnd"/>
            <w:r w:rsidRPr="00746B57">
              <w:rPr>
                <w:color w:val="000000"/>
                <w:spacing w:val="-2"/>
                <w:sz w:val="28"/>
                <w:szCs w:val="28"/>
              </w:rPr>
              <w:t xml:space="preserve"> </w:t>
            </w:r>
            <w:proofErr w:type="spellStart"/>
            <w:r w:rsidRPr="00746B57">
              <w:rPr>
                <w:color w:val="000000"/>
                <w:spacing w:val="-2"/>
                <w:sz w:val="28"/>
                <w:szCs w:val="28"/>
              </w:rPr>
              <w:t>мумкин</w:t>
            </w:r>
            <w:proofErr w:type="spellEnd"/>
            <w:r w:rsidRPr="00746B57">
              <w:rPr>
                <w:color w:val="000000"/>
                <w:spacing w:val="-2"/>
                <w:sz w:val="28"/>
                <w:szCs w:val="28"/>
              </w:rPr>
              <w:t xml:space="preserve">. </w:t>
            </w:r>
          </w:p>
        </w:tc>
      </w:tr>
      <w:tr w:rsidR="006A6B64" w:rsidRPr="00746B57" w14:paraId="5F62FBF1" w14:textId="77777777">
        <w:trPr>
          <w:tblCellSpacing w:w="0" w:type="dxa"/>
          <w:jc w:val="center"/>
        </w:trPr>
        <w:tc>
          <w:tcPr>
            <w:tcW w:w="1916" w:type="pct"/>
          </w:tcPr>
          <w:p w14:paraId="707E3FE2" w14:textId="77777777" w:rsidR="006A6B64" w:rsidRPr="00746B57" w:rsidRDefault="006A6B64" w:rsidP="006A6B64">
            <w:pPr>
              <w:autoSpaceDE w:val="0"/>
              <w:autoSpaceDN w:val="0"/>
              <w:adjustRightInd w:val="0"/>
              <w:jc w:val="both"/>
              <w:rPr>
                <w:b/>
                <w:color w:val="000000"/>
                <w:sz w:val="28"/>
                <w:szCs w:val="28"/>
              </w:rPr>
            </w:pPr>
            <w:r w:rsidRPr="00746B57">
              <w:rPr>
                <w:b/>
                <w:bCs/>
                <w:iCs/>
                <w:color w:val="000000"/>
                <w:sz w:val="28"/>
                <w:szCs w:val="28"/>
              </w:rPr>
              <w:t xml:space="preserve">Коды </w:t>
            </w:r>
            <w:proofErr w:type="spellStart"/>
            <w:r w:rsidRPr="00746B57">
              <w:rPr>
                <w:b/>
                <w:bCs/>
                <w:iCs/>
                <w:color w:val="000000"/>
                <w:sz w:val="28"/>
                <w:szCs w:val="28"/>
              </w:rPr>
              <w:t>Гоппы</w:t>
            </w:r>
            <w:proofErr w:type="spellEnd"/>
          </w:p>
          <w:p w14:paraId="3665A41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Гопп</w:t>
            </w:r>
            <w:proofErr w:type="spellEnd"/>
            <w:r w:rsidRPr="00746B57">
              <w:rPr>
                <w:color w:val="000000"/>
                <w:sz w:val="28"/>
                <w:szCs w:val="28"/>
              </w:rPr>
              <w:t xml:space="preserve"> </w:t>
            </w:r>
            <w:proofErr w:type="spellStart"/>
            <w:r w:rsidRPr="00746B57">
              <w:rPr>
                <w:color w:val="000000"/>
                <w:sz w:val="28"/>
                <w:szCs w:val="28"/>
              </w:rPr>
              <w:t>кодлари</w:t>
            </w:r>
            <w:proofErr w:type="spellEnd"/>
          </w:p>
          <w:p w14:paraId="7454918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Goppa</w:t>
            </w:r>
            <w:r w:rsidRPr="00D8142F">
              <w:rPr>
                <w:color w:val="000000"/>
                <w:sz w:val="28"/>
                <w:szCs w:val="28"/>
              </w:rPr>
              <w:t xml:space="preserve"> </w:t>
            </w:r>
            <w:r w:rsidRPr="00746B57">
              <w:rPr>
                <w:color w:val="000000"/>
                <w:sz w:val="28"/>
                <w:szCs w:val="28"/>
                <w:lang w:val="en-US"/>
              </w:rPr>
              <w:t>codes</w:t>
            </w:r>
          </w:p>
        </w:tc>
        <w:tc>
          <w:tcPr>
            <w:tcW w:w="3084" w:type="pct"/>
          </w:tcPr>
          <w:p w14:paraId="6B5F77A0" w14:textId="77777777" w:rsidR="006A6B64" w:rsidRPr="00746B57" w:rsidRDefault="006A6B64" w:rsidP="006A6B64">
            <w:pPr>
              <w:jc w:val="both"/>
              <w:rPr>
                <w:bCs/>
                <w:color w:val="000000"/>
                <w:sz w:val="28"/>
                <w:szCs w:val="28"/>
              </w:rPr>
            </w:pPr>
            <w:r w:rsidRPr="00746B57">
              <w:rPr>
                <w:bCs/>
                <w:color w:val="000000"/>
                <w:sz w:val="28"/>
                <w:szCs w:val="28"/>
              </w:rPr>
              <w:t xml:space="preserve">Коды, исправляющие ошибки, используемые в различных криптосистемах. Использование кодов </w:t>
            </w:r>
            <w:proofErr w:type="spellStart"/>
            <w:r w:rsidRPr="00746B57">
              <w:rPr>
                <w:bCs/>
                <w:color w:val="000000"/>
                <w:sz w:val="28"/>
                <w:szCs w:val="28"/>
              </w:rPr>
              <w:t>Гоппы</w:t>
            </w:r>
            <w:proofErr w:type="spellEnd"/>
            <w:r w:rsidRPr="00746B57">
              <w:rPr>
                <w:bCs/>
                <w:color w:val="000000"/>
                <w:sz w:val="28"/>
                <w:szCs w:val="28"/>
              </w:rPr>
              <w:t xml:space="preserve"> основано на том факте, что декодирование кодов </w:t>
            </w:r>
            <w:proofErr w:type="spellStart"/>
            <w:r w:rsidRPr="00746B57">
              <w:rPr>
                <w:bCs/>
                <w:color w:val="000000"/>
                <w:sz w:val="28"/>
                <w:szCs w:val="28"/>
              </w:rPr>
              <w:t>Гоппы</w:t>
            </w:r>
            <w:proofErr w:type="spellEnd"/>
            <w:r w:rsidRPr="00746B57">
              <w:rPr>
                <w:bCs/>
                <w:color w:val="000000"/>
                <w:sz w:val="28"/>
                <w:szCs w:val="28"/>
              </w:rPr>
              <w:t xml:space="preserve"> возможно осуществить вручную, в то время как декодирование линейных блочных кодов, под которые «маскируются» коды </w:t>
            </w:r>
            <w:proofErr w:type="spellStart"/>
            <w:r w:rsidRPr="00746B57">
              <w:rPr>
                <w:bCs/>
                <w:color w:val="000000"/>
                <w:sz w:val="28"/>
                <w:szCs w:val="28"/>
              </w:rPr>
              <w:t>Гоппы</w:t>
            </w:r>
            <w:proofErr w:type="spellEnd"/>
            <w:r w:rsidRPr="00746B57">
              <w:rPr>
                <w:bCs/>
                <w:color w:val="000000"/>
                <w:sz w:val="28"/>
                <w:szCs w:val="28"/>
              </w:rPr>
              <w:t xml:space="preserve"> является NP-полной задачей и трудно выполнимо.</w:t>
            </w:r>
          </w:p>
          <w:p w14:paraId="487D2CEF" w14:textId="77777777" w:rsidR="006A6B64" w:rsidRPr="00746B57" w:rsidRDefault="006A6B64" w:rsidP="006A6B64">
            <w:pPr>
              <w:ind w:left="38"/>
              <w:jc w:val="both"/>
              <w:rPr>
                <w:bCs/>
                <w:color w:val="000000"/>
                <w:sz w:val="28"/>
                <w:szCs w:val="28"/>
              </w:rPr>
            </w:pPr>
          </w:p>
          <w:p w14:paraId="0531B7C0" w14:textId="77777777" w:rsidR="006A6B64" w:rsidRPr="00746B57" w:rsidRDefault="006A6B64" w:rsidP="006A6B64">
            <w:pPr>
              <w:jc w:val="both"/>
              <w:rPr>
                <w:color w:val="000000"/>
                <w:sz w:val="28"/>
                <w:szCs w:val="28"/>
              </w:rPr>
            </w:pPr>
            <w:proofErr w:type="spellStart"/>
            <w:r w:rsidRPr="00746B57">
              <w:rPr>
                <w:bCs/>
                <w:color w:val="000000"/>
                <w:sz w:val="28"/>
                <w:szCs w:val="28"/>
              </w:rPr>
              <w:t>Турли</w:t>
            </w:r>
            <w:proofErr w:type="spellEnd"/>
            <w:r w:rsidRPr="00746B57">
              <w:rPr>
                <w:bCs/>
                <w:color w:val="000000"/>
                <w:sz w:val="28"/>
                <w:szCs w:val="28"/>
              </w:rPr>
              <w:t xml:space="preserve"> </w:t>
            </w:r>
            <w:proofErr w:type="spellStart"/>
            <w:r w:rsidRPr="00746B57">
              <w:rPr>
                <w:bCs/>
                <w:color w:val="000000"/>
                <w:sz w:val="28"/>
                <w:szCs w:val="28"/>
              </w:rPr>
              <w:t>криптотизимларда</w:t>
            </w:r>
            <w:proofErr w:type="spellEnd"/>
            <w:r w:rsidRPr="00746B57">
              <w:rPr>
                <w:bCs/>
                <w:color w:val="000000"/>
                <w:sz w:val="28"/>
                <w:szCs w:val="28"/>
              </w:rPr>
              <w:t xml:space="preserve"> </w:t>
            </w:r>
            <w:proofErr w:type="spellStart"/>
            <w:r w:rsidRPr="00746B57">
              <w:rPr>
                <w:bCs/>
                <w:color w:val="000000"/>
                <w:sz w:val="28"/>
                <w:szCs w:val="28"/>
              </w:rPr>
              <w:t>ишлатиладиган</w:t>
            </w:r>
            <w:proofErr w:type="spellEnd"/>
            <w:r w:rsidRPr="00746B57">
              <w:rPr>
                <w:bCs/>
                <w:color w:val="000000"/>
                <w:sz w:val="28"/>
                <w:szCs w:val="28"/>
              </w:rPr>
              <w:t xml:space="preserve">, </w:t>
            </w:r>
            <w:proofErr w:type="spellStart"/>
            <w:r w:rsidRPr="00746B57">
              <w:rPr>
                <w:bCs/>
                <w:color w:val="000000"/>
                <w:sz w:val="28"/>
                <w:szCs w:val="28"/>
              </w:rPr>
              <w:t>хатоларни</w:t>
            </w:r>
            <w:proofErr w:type="spellEnd"/>
            <w:r w:rsidRPr="00746B57">
              <w:rPr>
                <w:bCs/>
                <w:color w:val="000000"/>
                <w:sz w:val="28"/>
                <w:szCs w:val="28"/>
              </w:rPr>
              <w:t xml:space="preserve"> </w:t>
            </w:r>
            <w:proofErr w:type="spellStart"/>
            <w:r w:rsidRPr="00746B57">
              <w:rPr>
                <w:bCs/>
                <w:color w:val="000000"/>
                <w:sz w:val="28"/>
                <w:szCs w:val="28"/>
              </w:rPr>
              <w:t>тузатувчи</w:t>
            </w:r>
            <w:proofErr w:type="spellEnd"/>
            <w:r w:rsidRPr="00746B57">
              <w:rPr>
                <w:bCs/>
                <w:color w:val="000000"/>
                <w:sz w:val="28"/>
                <w:szCs w:val="28"/>
              </w:rPr>
              <w:t xml:space="preserve"> </w:t>
            </w:r>
            <w:proofErr w:type="spellStart"/>
            <w:r w:rsidRPr="00746B57">
              <w:rPr>
                <w:bCs/>
                <w:color w:val="000000"/>
                <w:sz w:val="28"/>
                <w:szCs w:val="28"/>
              </w:rPr>
              <w:t>кодлар</w:t>
            </w:r>
            <w:proofErr w:type="spellEnd"/>
            <w:r w:rsidRPr="00746B57">
              <w:rPr>
                <w:bCs/>
                <w:color w:val="000000"/>
                <w:sz w:val="28"/>
                <w:szCs w:val="28"/>
              </w:rPr>
              <w:t xml:space="preserve">. </w:t>
            </w:r>
            <w:proofErr w:type="spellStart"/>
            <w:r w:rsidRPr="00746B57">
              <w:rPr>
                <w:bCs/>
                <w:color w:val="000000"/>
                <w:sz w:val="28"/>
                <w:szCs w:val="28"/>
              </w:rPr>
              <w:t>Гопп</w:t>
            </w:r>
            <w:proofErr w:type="spellEnd"/>
            <w:r w:rsidRPr="00746B57">
              <w:rPr>
                <w:bCs/>
                <w:color w:val="000000"/>
                <w:sz w:val="28"/>
                <w:szCs w:val="28"/>
              </w:rPr>
              <w:t xml:space="preserve"> </w:t>
            </w:r>
            <w:proofErr w:type="spellStart"/>
            <w:r w:rsidRPr="00746B57">
              <w:rPr>
                <w:bCs/>
                <w:color w:val="000000"/>
                <w:sz w:val="28"/>
                <w:szCs w:val="28"/>
              </w:rPr>
              <w:t>кодларидан</w:t>
            </w:r>
            <w:proofErr w:type="spellEnd"/>
            <w:r w:rsidRPr="00746B57">
              <w:rPr>
                <w:bCs/>
                <w:color w:val="000000"/>
                <w:sz w:val="28"/>
                <w:szCs w:val="28"/>
              </w:rPr>
              <w:t xml:space="preserve"> </w:t>
            </w:r>
            <w:proofErr w:type="spellStart"/>
            <w:r w:rsidRPr="00746B57">
              <w:rPr>
                <w:bCs/>
                <w:color w:val="000000"/>
                <w:sz w:val="28"/>
                <w:szCs w:val="28"/>
              </w:rPr>
              <w:t>фойдаланиш</w:t>
            </w:r>
            <w:proofErr w:type="spellEnd"/>
            <w:r w:rsidRPr="00746B57">
              <w:rPr>
                <w:bCs/>
                <w:color w:val="000000"/>
                <w:sz w:val="28"/>
                <w:szCs w:val="28"/>
              </w:rPr>
              <w:t xml:space="preserve"> </w:t>
            </w:r>
            <w:proofErr w:type="spellStart"/>
            <w:r w:rsidRPr="00746B57">
              <w:rPr>
                <w:bCs/>
                <w:color w:val="000000"/>
                <w:sz w:val="28"/>
                <w:szCs w:val="28"/>
              </w:rPr>
              <w:t>Гопп</w:t>
            </w:r>
            <w:proofErr w:type="spellEnd"/>
            <w:r w:rsidRPr="00746B57">
              <w:rPr>
                <w:bCs/>
                <w:color w:val="000000"/>
                <w:sz w:val="28"/>
                <w:szCs w:val="28"/>
              </w:rPr>
              <w:t xml:space="preserve"> </w:t>
            </w:r>
            <w:proofErr w:type="spellStart"/>
            <w:r w:rsidRPr="00746B57">
              <w:rPr>
                <w:bCs/>
                <w:color w:val="000000"/>
                <w:sz w:val="28"/>
                <w:szCs w:val="28"/>
              </w:rPr>
              <w:t>кодларини</w:t>
            </w:r>
            <w:proofErr w:type="spellEnd"/>
            <w:r w:rsidRPr="00746B57">
              <w:rPr>
                <w:bCs/>
                <w:color w:val="000000"/>
                <w:sz w:val="28"/>
                <w:szCs w:val="28"/>
              </w:rPr>
              <w:t xml:space="preserve"> </w:t>
            </w:r>
            <w:proofErr w:type="spellStart"/>
            <w:r w:rsidRPr="00746B57">
              <w:rPr>
                <w:bCs/>
                <w:color w:val="000000"/>
                <w:sz w:val="28"/>
                <w:szCs w:val="28"/>
              </w:rPr>
              <w:t>декодлашни</w:t>
            </w:r>
            <w:proofErr w:type="spellEnd"/>
            <w:r w:rsidRPr="00746B57">
              <w:rPr>
                <w:bCs/>
                <w:color w:val="000000"/>
                <w:sz w:val="28"/>
                <w:szCs w:val="28"/>
              </w:rPr>
              <w:t xml:space="preserve"> </w:t>
            </w:r>
            <w:proofErr w:type="spellStart"/>
            <w:r w:rsidRPr="00746B57">
              <w:rPr>
                <w:bCs/>
                <w:color w:val="000000"/>
                <w:sz w:val="28"/>
                <w:szCs w:val="28"/>
              </w:rPr>
              <w:t>қўлда</w:t>
            </w:r>
            <w:proofErr w:type="spellEnd"/>
            <w:r w:rsidRPr="00746B57">
              <w:rPr>
                <w:bCs/>
                <w:color w:val="000000"/>
                <w:sz w:val="28"/>
                <w:szCs w:val="28"/>
              </w:rPr>
              <w:t xml:space="preserve"> </w:t>
            </w:r>
            <w:proofErr w:type="spellStart"/>
            <w:r w:rsidRPr="00746B57">
              <w:rPr>
                <w:bCs/>
                <w:color w:val="000000"/>
                <w:sz w:val="28"/>
                <w:szCs w:val="28"/>
              </w:rPr>
              <w:t>амалга</w:t>
            </w:r>
            <w:proofErr w:type="spellEnd"/>
            <w:r w:rsidRPr="00746B57">
              <w:rPr>
                <w:bCs/>
                <w:color w:val="000000"/>
                <w:sz w:val="28"/>
                <w:szCs w:val="28"/>
              </w:rPr>
              <w:t xml:space="preserve"> </w:t>
            </w:r>
            <w:proofErr w:type="spellStart"/>
            <w:r w:rsidRPr="00746B57">
              <w:rPr>
                <w:bCs/>
                <w:color w:val="000000"/>
                <w:sz w:val="28"/>
                <w:szCs w:val="28"/>
              </w:rPr>
              <w:t>ошириш</w:t>
            </w:r>
            <w:proofErr w:type="spellEnd"/>
            <w:r w:rsidRPr="00746B57">
              <w:rPr>
                <w:bCs/>
                <w:color w:val="000000"/>
                <w:sz w:val="28"/>
                <w:szCs w:val="28"/>
              </w:rPr>
              <w:t xml:space="preserve"> </w:t>
            </w:r>
            <w:proofErr w:type="spellStart"/>
            <w:r w:rsidRPr="00746B57">
              <w:rPr>
                <w:bCs/>
                <w:color w:val="000000"/>
                <w:sz w:val="28"/>
                <w:szCs w:val="28"/>
              </w:rPr>
              <w:t>мумкинлигига</w:t>
            </w:r>
            <w:proofErr w:type="spellEnd"/>
            <w:r w:rsidRPr="00746B57">
              <w:rPr>
                <w:bCs/>
                <w:color w:val="000000"/>
                <w:sz w:val="28"/>
                <w:szCs w:val="28"/>
              </w:rPr>
              <w:t xml:space="preserve"> </w:t>
            </w:r>
            <w:proofErr w:type="spellStart"/>
            <w:r w:rsidRPr="00746B57">
              <w:rPr>
                <w:bCs/>
                <w:color w:val="000000"/>
                <w:sz w:val="28"/>
                <w:szCs w:val="28"/>
              </w:rPr>
              <w:t>асосланган</w:t>
            </w:r>
            <w:proofErr w:type="spellEnd"/>
            <w:r w:rsidRPr="00746B57">
              <w:rPr>
                <w:bCs/>
                <w:color w:val="000000"/>
                <w:sz w:val="28"/>
                <w:szCs w:val="28"/>
              </w:rPr>
              <w:t xml:space="preserve"> (</w:t>
            </w:r>
            <w:proofErr w:type="spellStart"/>
            <w:r w:rsidRPr="00746B57">
              <w:rPr>
                <w:bCs/>
                <w:color w:val="000000"/>
                <w:sz w:val="28"/>
                <w:szCs w:val="28"/>
              </w:rPr>
              <w:t>Гопп</w:t>
            </w:r>
            <w:proofErr w:type="spellEnd"/>
            <w:r w:rsidRPr="00746B57">
              <w:rPr>
                <w:bCs/>
                <w:color w:val="000000"/>
                <w:sz w:val="28"/>
                <w:szCs w:val="28"/>
              </w:rPr>
              <w:t xml:space="preserve"> </w:t>
            </w:r>
            <w:proofErr w:type="spellStart"/>
            <w:r w:rsidRPr="00746B57">
              <w:rPr>
                <w:bCs/>
                <w:color w:val="000000"/>
                <w:sz w:val="28"/>
                <w:szCs w:val="28"/>
              </w:rPr>
              <w:t>кодлари</w:t>
            </w:r>
            <w:proofErr w:type="spellEnd"/>
            <w:r w:rsidRPr="00746B57">
              <w:rPr>
                <w:bCs/>
                <w:color w:val="000000"/>
                <w:sz w:val="28"/>
                <w:szCs w:val="28"/>
              </w:rPr>
              <w:t xml:space="preserve"> «</w:t>
            </w:r>
            <w:proofErr w:type="spellStart"/>
            <w:r w:rsidRPr="00746B57">
              <w:rPr>
                <w:bCs/>
                <w:color w:val="000000"/>
                <w:sz w:val="28"/>
                <w:szCs w:val="28"/>
              </w:rPr>
              <w:t>яширинадиган</w:t>
            </w:r>
            <w:proofErr w:type="spellEnd"/>
            <w:r w:rsidRPr="00746B57">
              <w:rPr>
                <w:bCs/>
                <w:color w:val="000000"/>
                <w:sz w:val="28"/>
                <w:szCs w:val="28"/>
              </w:rPr>
              <w:t xml:space="preserve">») </w:t>
            </w:r>
            <w:proofErr w:type="spellStart"/>
            <w:r w:rsidRPr="00746B57">
              <w:rPr>
                <w:bCs/>
                <w:color w:val="000000"/>
                <w:sz w:val="28"/>
                <w:szCs w:val="28"/>
              </w:rPr>
              <w:t>чизиқли</w:t>
            </w:r>
            <w:proofErr w:type="spellEnd"/>
            <w:r w:rsidRPr="00746B57">
              <w:rPr>
                <w:bCs/>
                <w:color w:val="000000"/>
                <w:sz w:val="28"/>
                <w:szCs w:val="28"/>
              </w:rPr>
              <w:t xml:space="preserve"> </w:t>
            </w:r>
            <w:proofErr w:type="spellStart"/>
            <w:r w:rsidRPr="00746B57">
              <w:rPr>
                <w:bCs/>
                <w:color w:val="000000"/>
                <w:sz w:val="28"/>
                <w:szCs w:val="28"/>
              </w:rPr>
              <w:t>блокли</w:t>
            </w:r>
            <w:proofErr w:type="spellEnd"/>
            <w:r w:rsidRPr="00746B57">
              <w:rPr>
                <w:bCs/>
                <w:color w:val="000000"/>
                <w:sz w:val="28"/>
                <w:szCs w:val="28"/>
              </w:rPr>
              <w:t xml:space="preserve"> </w:t>
            </w:r>
            <w:proofErr w:type="spellStart"/>
            <w:r w:rsidRPr="00746B57">
              <w:rPr>
                <w:bCs/>
                <w:color w:val="000000"/>
                <w:sz w:val="28"/>
                <w:szCs w:val="28"/>
              </w:rPr>
              <w:t>кодларни</w:t>
            </w:r>
            <w:proofErr w:type="spellEnd"/>
            <w:r w:rsidRPr="00746B57">
              <w:rPr>
                <w:bCs/>
                <w:color w:val="000000"/>
                <w:sz w:val="28"/>
                <w:szCs w:val="28"/>
              </w:rPr>
              <w:t xml:space="preserve"> </w:t>
            </w:r>
            <w:proofErr w:type="spellStart"/>
            <w:r w:rsidRPr="00746B57">
              <w:rPr>
                <w:bCs/>
                <w:color w:val="000000"/>
                <w:sz w:val="28"/>
                <w:szCs w:val="28"/>
              </w:rPr>
              <w:t>декодлаш</w:t>
            </w:r>
            <w:proofErr w:type="spellEnd"/>
            <w:r w:rsidRPr="00746B57">
              <w:rPr>
                <w:bCs/>
                <w:color w:val="000000"/>
                <w:sz w:val="28"/>
                <w:szCs w:val="28"/>
              </w:rPr>
              <w:t>.</w:t>
            </w:r>
            <w:r w:rsidRPr="00D8142F">
              <w:rPr>
                <w:bCs/>
                <w:color w:val="000000"/>
                <w:sz w:val="28"/>
                <w:szCs w:val="28"/>
              </w:rPr>
              <w:t xml:space="preserve"> </w:t>
            </w:r>
            <w:r w:rsidRPr="00746B57">
              <w:rPr>
                <w:bCs/>
                <w:color w:val="000000"/>
                <w:sz w:val="28"/>
                <w:szCs w:val="28"/>
                <w:lang w:val="en-US"/>
              </w:rPr>
              <w:t>NP</w:t>
            </w:r>
            <w:r w:rsidRPr="00746B57">
              <w:rPr>
                <w:bCs/>
                <w:color w:val="000000"/>
                <w:sz w:val="28"/>
                <w:szCs w:val="28"/>
              </w:rPr>
              <w:t xml:space="preserve"> </w:t>
            </w:r>
            <w:proofErr w:type="spellStart"/>
            <w:r w:rsidRPr="00746B57">
              <w:rPr>
                <w:bCs/>
                <w:color w:val="000000"/>
                <w:sz w:val="28"/>
                <w:szCs w:val="28"/>
              </w:rPr>
              <w:t>тўлиқ</w:t>
            </w:r>
            <w:proofErr w:type="spellEnd"/>
            <w:r w:rsidRPr="00746B57">
              <w:rPr>
                <w:bCs/>
                <w:color w:val="000000"/>
                <w:sz w:val="28"/>
                <w:szCs w:val="28"/>
              </w:rPr>
              <w:t xml:space="preserve"> </w:t>
            </w:r>
            <w:proofErr w:type="spellStart"/>
            <w:r w:rsidRPr="00746B57">
              <w:rPr>
                <w:bCs/>
                <w:color w:val="000000"/>
                <w:sz w:val="28"/>
                <w:szCs w:val="28"/>
              </w:rPr>
              <w:t>вазифа</w:t>
            </w:r>
            <w:proofErr w:type="spellEnd"/>
            <w:r w:rsidRPr="00746B57">
              <w:rPr>
                <w:bCs/>
                <w:color w:val="000000"/>
                <w:sz w:val="28"/>
                <w:szCs w:val="28"/>
              </w:rPr>
              <w:t xml:space="preserve"> </w:t>
            </w:r>
            <w:proofErr w:type="spellStart"/>
            <w:r w:rsidRPr="00746B57">
              <w:rPr>
                <w:bCs/>
                <w:color w:val="000000"/>
                <w:sz w:val="28"/>
                <w:szCs w:val="28"/>
              </w:rPr>
              <w:t>бўлиб</w:t>
            </w:r>
            <w:proofErr w:type="spellEnd"/>
            <w:r w:rsidRPr="00746B57">
              <w:rPr>
                <w:bCs/>
                <w:color w:val="000000"/>
                <w:sz w:val="28"/>
                <w:szCs w:val="28"/>
              </w:rPr>
              <w:t xml:space="preserve">, </w:t>
            </w:r>
            <w:proofErr w:type="spellStart"/>
            <w:r w:rsidRPr="00746B57">
              <w:rPr>
                <w:bCs/>
                <w:color w:val="000000"/>
                <w:sz w:val="28"/>
                <w:szCs w:val="28"/>
              </w:rPr>
              <w:t>уни</w:t>
            </w:r>
            <w:proofErr w:type="spellEnd"/>
            <w:r w:rsidRPr="00746B57">
              <w:rPr>
                <w:bCs/>
                <w:color w:val="000000"/>
                <w:sz w:val="28"/>
                <w:szCs w:val="28"/>
              </w:rPr>
              <w:t xml:space="preserve"> </w:t>
            </w:r>
            <w:proofErr w:type="spellStart"/>
            <w:r w:rsidRPr="00746B57">
              <w:rPr>
                <w:bCs/>
                <w:color w:val="000000"/>
                <w:sz w:val="28"/>
                <w:szCs w:val="28"/>
              </w:rPr>
              <w:t>бажариш</w:t>
            </w:r>
            <w:proofErr w:type="spellEnd"/>
            <w:r w:rsidRPr="00746B57">
              <w:rPr>
                <w:bCs/>
                <w:color w:val="000000"/>
                <w:sz w:val="28"/>
                <w:szCs w:val="28"/>
              </w:rPr>
              <w:t xml:space="preserve"> жуда </w:t>
            </w:r>
            <w:proofErr w:type="spellStart"/>
            <w:r w:rsidRPr="00746B57">
              <w:rPr>
                <w:bCs/>
                <w:color w:val="000000"/>
                <w:sz w:val="28"/>
                <w:szCs w:val="28"/>
              </w:rPr>
              <w:t>қийин</w:t>
            </w:r>
            <w:proofErr w:type="spellEnd"/>
            <w:r w:rsidRPr="00746B57">
              <w:rPr>
                <w:bCs/>
                <w:color w:val="000000"/>
                <w:sz w:val="28"/>
                <w:szCs w:val="28"/>
              </w:rPr>
              <w:t>.</w:t>
            </w:r>
          </w:p>
        </w:tc>
      </w:tr>
      <w:tr w:rsidR="006A6B64" w:rsidRPr="00746B57" w14:paraId="38CFF884" w14:textId="77777777">
        <w:trPr>
          <w:tblCellSpacing w:w="0" w:type="dxa"/>
          <w:jc w:val="center"/>
        </w:trPr>
        <w:tc>
          <w:tcPr>
            <w:tcW w:w="1916" w:type="pct"/>
          </w:tcPr>
          <w:p w14:paraId="7368396B" w14:textId="77777777" w:rsidR="006A6B64" w:rsidRPr="00746B57" w:rsidRDefault="006A6B64" w:rsidP="006A6B64">
            <w:pPr>
              <w:autoSpaceDE w:val="0"/>
              <w:autoSpaceDN w:val="0"/>
              <w:adjustRightInd w:val="0"/>
              <w:rPr>
                <w:b/>
                <w:color w:val="000000"/>
                <w:sz w:val="28"/>
                <w:szCs w:val="28"/>
              </w:rPr>
            </w:pPr>
            <w:r w:rsidRPr="00746B57">
              <w:rPr>
                <w:b/>
                <w:bCs/>
                <w:iCs/>
                <w:color w:val="000000"/>
                <w:sz w:val="28"/>
                <w:szCs w:val="28"/>
              </w:rPr>
              <w:t>Коды, исправляющие ошибки</w:t>
            </w:r>
          </w:p>
          <w:p w14:paraId="006FBB2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хатоларни</w:t>
            </w:r>
            <w:proofErr w:type="spellEnd"/>
            <w:r w:rsidRPr="00746B57">
              <w:rPr>
                <w:color w:val="000000"/>
                <w:sz w:val="28"/>
                <w:szCs w:val="28"/>
              </w:rPr>
              <w:t xml:space="preserve"> </w:t>
            </w:r>
            <w:proofErr w:type="spellStart"/>
            <w:r w:rsidRPr="00746B57">
              <w:rPr>
                <w:color w:val="000000"/>
                <w:sz w:val="28"/>
                <w:szCs w:val="28"/>
              </w:rPr>
              <w:t>тузатувчи</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кодлар</w:t>
            </w:r>
            <w:proofErr w:type="spellEnd"/>
          </w:p>
          <w:p w14:paraId="596B959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error-correction code</w:t>
            </w:r>
          </w:p>
        </w:tc>
        <w:tc>
          <w:tcPr>
            <w:tcW w:w="3084" w:type="pct"/>
          </w:tcPr>
          <w:p w14:paraId="0F57AF0F" w14:textId="77777777" w:rsidR="006A6B64" w:rsidRPr="00746B57" w:rsidRDefault="006A6B64" w:rsidP="006A6B64">
            <w:pPr>
              <w:jc w:val="both"/>
              <w:rPr>
                <w:bCs/>
                <w:color w:val="000000"/>
                <w:sz w:val="28"/>
                <w:szCs w:val="28"/>
              </w:rPr>
            </w:pPr>
            <w:r w:rsidRPr="00746B57">
              <w:rPr>
                <w:bCs/>
                <w:color w:val="000000"/>
                <w:sz w:val="28"/>
                <w:szCs w:val="28"/>
              </w:rPr>
              <w:t xml:space="preserve">Избыточные коды, использование которых позволяет с большой вероятностью не только обнаруживать, но и исправлять возникшие при передаче информации ошибки. </w:t>
            </w:r>
          </w:p>
          <w:p w14:paraId="31E39D87" w14:textId="77777777" w:rsidR="006A6B64" w:rsidRPr="00746B57" w:rsidRDefault="006A6B64" w:rsidP="006A6B64">
            <w:pPr>
              <w:ind w:left="38"/>
              <w:jc w:val="both"/>
              <w:rPr>
                <w:bCs/>
                <w:color w:val="000000"/>
                <w:sz w:val="28"/>
                <w:szCs w:val="28"/>
              </w:rPr>
            </w:pPr>
          </w:p>
          <w:p w14:paraId="041F1E09" w14:textId="77777777" w:rsidR="006A6B64" w:rsidRPr="00746B57" w:rsidRDefault="006A6B64" w:rsidP="006A6B64">
            <w:pPr>
              <w:jc w:val="both"/>
              <w:rPr>
                <w:color w:val="000000"/>
                <w:sz w:val="28"/>
                <w:szCs w:val="28"/>
              </w:rPr>
            </w:pPr>
            <w:proofErr w:type="spellStart"/>
            <w:r w:rsidRPr="00746B57">
              <w:rPr>
                <w:bCs/>
                <w:color w:val="000000"/>
                <w:sz w:val="28"/>
                <w:szCs w:val="28"/>
              </w:rPr>
              <w:t>Ортиқча</w:t>
            </w:r>
            <w:proofErr w:type="spellEnd"/>
            <w:r w:rsidRPr="00746B57">
              <w:rPr>
                <w:bCs/>
                <w:color w:val="000000"/>
                <w:sz w:val="28"/>
                <w:szCs w:val="28"/>
              </w:rPr>
              <w:t xml:space="preserve"> </w:t>
            </w:r>
            <w:proofErr w:type="spellStart"/>
            <w:r w:rsidRPr="00746B57">
              <w:rPr>
                <w:bCs/>
                <w:color w:val="000000"/>
                <w:sz w:val="28"/>
                <w:szCs w:val="28"/>
              </w:rPr>
              <w:t>кодлар</w:t>
            </w:r>
            <w:proofErr w:type="spellEnd"/>
            <w:r w:rsidRPr="00746B57">
              <w:rPr>
                <w:bCs/>
                <w:color w:val="000000"/>
                <w:sz w:val="28"/>
                <w:szCs w:val="28"/>
              </w:rPr>
              <w:t xml:space="preserve">, </w:t>
            </w:r>
            <w:proofErr w:type="spellStart"/>
            <w:r w:rsidRPr="00746B57">
              <w:rPr>
                <w:bCs/>
                <w:color w:val="000000"/>
                <w:sz w:val="28"/>
                <w:szCs w:val="28"/>
              </w:rPr>
              <w:t>улардан</w:t>
            </w:r>
            <w:proofErr w:type="spellEnd"/>
            <w:r w:rsidRPr="00746B57">
              <w:rPr>
                <w:bCs/>
                <w:color w:val="000000"/>
                <w:sz w:val="28"/>
                <w:szCs w:val="28"/>
              </w:rPr>
              <w:t xml:space="preserve"> </w:t>
            </w:r>
            <w:proofErr w:type="spellStart"/>
            <w:r w:rsidRPr="00746B57">
              <w:rPr>
                <w:bCs/>
                <w:color w:val="000000"/>
                <w:sz w:val="28"/>
                <w:szCs w:val="28"/>
              </w:rPr>
              <w:t>фойдаланиш</w:t>
            </w:r>
            <w:proofErr w:type="spellEnd"/>
            <w:r w:rsidRPr="00746B57">
              <w:rPr>
                <w:bCs/>
                <w:color w:val="000000"/>
                <w:sz w:val="28"/>
                <w:szCs w:val="28"/>
              </w:rPr>
              <w:t xml:space="preserve"> </w:t>
            </w:r>
            <w:proofErr w:type="spellStart"/>
            <w:r w:rsidRPr="00746B57">
              <w:rPr>
                <w:bCs/>
                <w:color w:val="000000"/>
                <w:sz w:val="28"/>
                <w:szCs w:val="28"/>
              </w:rPr>
              <w:t>катта</w:t>
            </w:r>
            <w:proofErr w:type="spellEnd"/>
            <w:r w:rsidRPr="00746B57">
              <w:rPr>
                <w:bCs/>
                <w:color w:val="000000"/>
                <w:sz w:val="28"/>
                <w:szCs w:val="28"/>
              </w:rPr>
              <w:t xml:space="preserve"> </w:t>
            </w:r>
            <w:proofErr w:type="spellStart"/>
            <w:r w:rsidRPr="00746B57">
              <w:rPr>
                <w:bCs/>
                <w:color w:val="000000"/>
                <w:sz w:val="28"/>
                <w:szCs w:val="28"/>
              </w:rPr>
              <w:t>эҳтимоллик</w:t>
            </w:r>
            <w:proofErr w:type="spellEnd"/>
            <w:r w:rsidRPr="00746B57">
              <w:rPr>
                <w:bCs/>
                <w:color w:val="000000"/>
                <w:sz w:val="28"/>
                <w:szCs w:val="28"/>
              </w:rPr>
              <w:t xml:space="preserve"> билан, </w:t>
            </w:r>
            <w:proofErr w:type="spellStart"/>
            <w:r w:rsidRPr="00746B57">
              <w:rPr>
                <w:bCs/>
                <w:color w:val="000000"/>
                <w:sz w:val="28"/>
                <w:szCs w:val="28"/>
              </w:rPr>
              <w:t>ахборот</w:t>
            </w:r>
            <w:proofErr w:type="spellEnd"/>
            <w:r w:rsidRPr="00746B57">
              <w:rPr>
                <w:bCs/>
                <w:color w:val="000000"/>
                <w:sz w:val="28"/>
                <w:szCs w:val="28"/>
              </w:rPr>
              <w:t xml:space="preserve"> </w:t>
            </w:r>
            <w:proofErr w:type="spellStart"/>
            <w:r w:rsidRPr="00746B57">
              <w:rPr>
                <w:bCs/>
                <w:color w:val="000000"/>
                <w:sz w:val="28"/>
                <w:szCs w:val="28"/>
              </w:rPr>
              <w:t>узатишда</w:t>
            </w:r>
            <w:proofErr w:type="spellEnd"/>
            <w:r w:rsidRPr="00746B57">
              <w:rPr>
                <w:bCs/>
                <w:color w:val="000000"/>
                <w:sz w:val="28"/>
                <w:szCs w:val="28"/>
              </w:rPr>
              <w:t xml:space="preserve"> </w:t>
            </w:r>
            <w:proofErr w:type="spellStart"/>
            <w:r w:rsidRPr="00746B57">
              <w:rPr>
                <w:bCs/>
                <w:color w:val="000000"/>
                <w:sz w:val="28"/>
                <w:szCs w:val="28"/>
              </w:rPr>
              <w:t>содир</w:t>
            </w:r>
            <w:proofErr w:type="spellEnd"/>
            <w:r w:rsidRPr="00746B57">
              <w:rPr>
                <w:bCs/>
                <w:color w:val="000000"/>
                <w:sz w:val="28"/>
                <w:szCs w:val="28"/>
              </w:rPr>
              <w:t xml:space="preserve"> </w:t>
            </w:r>
            <w:proofErr w:type="spellStart"/>
            <w:r w:rsidRPr="00746B57">
              <w:rPr>
                <w:bCs/>
                <w:color w:val="000000"/>
                <w:sz w:val="28"/>
                <w:szCs w:val="28"/>
              </w:rPr>
              <w:t>бўла</w:t>
            </w:r>
            <w:r w:rsidR="00173974" w:rsidRPr="00746B57">
              <w:rPr>
                <w:bCs/>
                <w:color w:val="000000"/>
                <w:sz w:val="28"/>
                <w:szCs w:val="28"/>
              </w:rPr>
              <w:t>-</w:t>
            </w:r>
            <w:r w:rsidRPr="00746B57">
              <w:rPr>
                <w:bCs/>
                <w:color w:val="000000"/>
                <w:sz w:val="28"/>
                <w:szCs w:val="28"/>
              </w:rPr>
              <w:lastRenderedPageBreak/>
              <w:t>диган</w:t>
            </w:r>
            <w:proofErr w:type="spellEnd"/>
            <w:r w:rsidRPr="00746B57">
              <w:rPr>
                <w:bCs/>
                <w:color w:val="000000"/>
                <w:sz w:val="28"/>
                <w:szCs w:val="28"/>
              </w:rPr>
              <w:t xml:space="preserve"> </w:t>
            </w:r>
            <w:proofErr w:type="spellStart"/>
            <w:r w:rsidRPr="00746B57">
              <w:rPr>
                <w:bCs/>
                <w:color w:val="000000"/>
                <w:sz w:val="28"/>
                <w:szCs w:val="28"/>
              </w:rPr>
              <w:t>хатоларни</w:t>
            </w:r>
            <w:proofErr w:type="spellEnd"/>
            <w:r w:rsidRPr="00746B57">
              <w:rPr>
                <w:bCs/>
                <w:color w:val="000000"/>
                <w:sz w:val="28"/>
                <w:szCs w:val="28"/>
              </w:rPr>
              <w:t xml:space="preserve"> </w:t>
            </w:r>
            <w:proofErr w:type="spellStart"/>
            <w:r w:rsidRPr="00746B57">
              <w:rPr>
                <w:bCs/>
                <w:color w:val="000000"/>
                <w:sz w:val="28"/>
                <w:szCs w:val="28"/>
              </w:rPr>
              <w:t>нафақат</w:t>
            </w:r>
            <w:proofErr w:type="spellEnd"/>
            <w:r w:rsidRPr="00746B57">
              <w:rPr>
                <w:bCs/>
                <w:color w:val="000000"/>
                <w:sz w:val="28"/>
                <w:szCs w:val="28"/>
              </w:rPr>
              <w:t xml:space="preserve"> </w:t>
            </w:r>
            <w:proofErr w:type="spellStart"/>
            <w:r w:rsidRPr="00746B57">
              <w:rPr>
                <w:bCs/>
                <w:color w:val="000000"/>
                <w:sz w:val="28"/>
                <w:szCs w:val="28"/>
              </w:rPr>
              <w:t>аниқлаш</w:t>
            </w:r>
            <w:proofErr w:type="spellEnd"/>
            <w:r w:rsidRPr="00746B57">
              <w:rPr>
                <w:bCs/>
                <w:color w:val="000000"/>
                <w:sz w:val="28"/>
                <w:szCs w:val="28"/>
              </w:rPr>
              <w:t xml:space="preserve">, балки </w:t>
            </w:r>
            <w:proofErr w:type="spellStart"/>
            <w:r w:rsidRPr="00746B57">
              <w:rPr>
                <w:bCs/>
                <w:color w:val="000000"/>
                <w:sz w:val="28"/>
                <w:szCs w:val="28"/>
              </w:rPr>
              <w:t>тузатиш</w:t>
            </w:r>
            <w:proofErr w:type="spellEnd"/>
            <w:r w:rsidRPr="00746B57">
              <w:rPr>
                <w:bCs/>
                <w:color w:val="000000"/>
                <w:sz w:val="28"/>
                <w:szCs w:val="28"/>
              </w:rPr>
              <w:t xml:space="preserve"> </w:t>
            </w:r>
            <w:proofErr w:type="spellStart"/>
            <w:r w:rsidRPr="00746B57">
              <w:rPr>
                <w:bCs/>
                <w:color w:val="000000"/>
                <w:sz w:val="28"/>
                <w:szCs w:val="28"/>
              </w:rPr>
              <w:t>имконини</w:t>
            </w:r>
            <w:proofErr w:type="spellEnd"/>
            <w:r w:rsidRPr="00746B57">
              <w:rPr>
                <w:bCs/>
                <w:color w:val="000000"/>
                <w:sz w:val="28"/>
                <w:szCs w:val="28"/>
              </w:rPr>
              <w:t xml:space="preserve"> </w:t>
            </w:r>
            <w:proofErr w:type="spellStart"/>
            <w:r w:rsidRPr="00746B57">
              <w:rPr>
                <w:bCs/>
                <w:color w:val="000000"/>
                <w:sz w:val="28"/>
                <w:szCs w:val="28"/>
              </w:rPr>
              <w:t>ҳам</w:t>
            </w:r>
            <w:proofErr w:type="spellEnd"/>
            <w:r w:rsidRPr="00746B57">
              <w:rPr>
                <w:bCs/>
                <w:color w:val="000000"/>
                <w:sz w:val="28"/>
                <w:szCs w:val="28"/>
              </w:rPr>
              <w:t xml:space="preserve"> </w:t>
            </w:r>
            <w:proofErr w:type="spellStart"/>
            <w:r w:rsidRPr="00746B57">
              <w:rPr>
                <w:bCs/>
                <w:color w:val="000000"/>
                <w:sz w:val="28"/>
                <w:szCs w:val="28"/>
              </w:rPr>
              <w:t>беради</w:t>
            </w:r>
            <w:proofErr w:type="spellEnd"/>
            <w:r w:rsidRPr="00746B57">
              <w:rPr>
                <w:bCs/>
                <w:color w:val="000000"/>
                <w:sz w:val="28"/>
                <w:szCs w:val="28"/>
              </w:rPr>
              <w:t xml:space="preserve">. </w:t>
            </w:r>
          </w:p>
        </w:tc>
      </w:tr>
      <w:tr w:rsidR="006A6B64" w:rsidRPr="00746B57" w14:paraId="721F028D" w14:textId="77777777">
        <w:trPr>
          <w:tblCellSpacing w:w="0" w:type="dxa"/>
          <w:jc w:val="center"/>
        </w:trPr>
        <w:tc>
          <w:tcPr>
            <w:tcW w:w="1916" w:type="pct"/>
          </w:tcPr>
          <w:p w14:paraId="1D7DB11A" w14:textId="77777777" w:rsidR="006A6B64" w:rsidRPr="00746B57" w:rsidRDefault="006A6B64" w:rsidP="006A6B64">
            <w:pPr>
              <w:rPr>
                <w:b/>
                <w:color w:val="000000"/>
                <w:sz w:val="28"/>
                <w:szCs w:val="28"/>
                <w:lang w:val="nl-NL"/>
              </w:rPr>
            </w:pPr>
            <w:r w:rsidRPr="00746B57">
              <w:rPr>
                <w:b/>
                <w:bCs/>
                <w:color w:val="000000"/>
                <w:sz w:val="28"/>
                <w:szCs w:val="28"/>
              </w:rPr>
              <w:lastRenderedPageBreak/>
              <w:t>Коды</w:t>
            </w:r>
            <w:r w:rsidRPr="00746B57">
              <w:rPr>
                <w:b/>
                <w:bCs/>
                <w:color w:val="000000"/>
                <w:sz w:val="28"/>
                <w:szCs w:val="28"/>
                <w:lang w:val="nl-NL"/>
              </w:rPr>
              <w:t xml:space="preserve"> </w:t>
            </w:r>
            <w:r w:rsidRPr="00746B57">
              <w:rPr>
                <w:b/>
                <w:bCs/>
                <w:color w:val="000000"/>
                <w:sz w:val="28"/>
                <w:szCs w:val="28"/>
              </w:rPr>
              <w:t>Рида</w:t>
            </w:r>
            <w:r w:rsidRPr="00D8142F">
              <w:rPr>
                <w:b/>
                <w:color w:val="000000"/>
                <w:sz w:val="28"/>
                <w:szCs w:val="28"/>
              </w:rPr>
              <w:t>-</w:t>
            </w:r>
            <w:r w:rsidRPr="00746B57">
              <w:rPr>
                <w:b/>
                <w:bCs/>
                <w:color w:val="000000"/>
                <w:sz w:val="28"/>
                <w:szCs w:val="28"/>
              </w:rPr>
              <w:t>Мюллера</w:t>
            </w:r>
          </w:p>
          <w:p w14:paraId="7A00016B" w14:textId="77777777" w:rsidR="006A6B64" w:rsidRPr="00746B57" w:rsidRDefault="006A6B64" w:rsidP="006A6B64">
            <w:pPr>
              <w:rPr>
                <w:color w:val="000000"/>
                <w:sz w:val="28"/>
                <w:szCs w:val="28"/>
              </w:rPr>
            </w:pPr>
            <w:r w:rsidRPr="00746B57">
              <w:rPr>
                <w:b/>
                <w:color w:val="000000"/>
                <w:sz w:val="28"/>
                <w:szCs w:val="28"/>
                <w:lang w:val="nl-NL"/>
              </w:rPr>
              <w:t xml:space="preserve">uz - </w:t>
            </w:r>
            <w:r w:rsidRPr="00746B57">
              <w:rPr>
                <w:color w:val="000000"/>
                <w:sz w:val="28"/>
                <w:szCs w:val="28"/>
              </w:rPr>
              <w:t>Рид</w:t>
            </w:r>
            <w:r w:rsidRPr="00D8142F">
              <w:rPr>
                <w:b/>
                <w:color w:val="000000"/>
                <w:sz w:val="28"/>
                <w:szCs w:val="28"/>
              </w:rPr>
              <w:t>-</w:t>
            </w:r>
            <w:r w:rsidRPr="00746B57">
              <w:rPr>
                <w:color w:val="000000"/>
                <w:sz w:val="28"/>
                <w:szCs w:val="28"/>
              </w:rPr>
              <w:t xml:space="preserve">Мюллер </w:t>
            </w:r>
            <w:proofErr w:type="spellStart"/>
            <w:r w:rsidRPr="00746B57">
              <w:rPr>
                <w:color w:val="000000"/>
                <w:sz w:val="28"/>
                <w:szCs w:val="28"/>
              </w:rPr>
              <w:t>кодлари</w:t>
            </w:r>
            <w:proofErr w:type="spellEnd"/>
          </w:p>
          <w:p w14:paraId="6D4350F1"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bCs/>
                <w:color w:val="000000"/>
                <w:sz w:val="28"/>
                <w:szCs w:val="28"/>
                <w:lang w:val="nl-NL"/>
              </w:rPr>
              <w:t>Reed</w:t>
            </w:r>
            <w:r w:rsidRPr="00746B57">
              <w:rPr>
                <w:b/>
                <w:color w:val="000000"/>
                <w:sz w:val="28"/>
                <w:szCs w:val="28"/>
                <w:lang w:val="en-US"/>
              </w:rPr>
              <w:t>-</w:t>
            </w:r>
            <w:r w:rsidRPr="00746B57">
              <w:rPr>
                <w:bCs/>
                <w:color w:val="000000"/>
                <w:sz w:val="28"/>
                <w:szCs w:val="28"/>
                <w:lang w:val="nl-NL"/>
              </w:rPr>
              <w:t>Muller codes, RM codes</w:t>
            </w:r>
          </w:p>
        </w:tc>
        <w:tc>
          <w:tcPr>
            <w:tcW w:w="3084" w:type="pct"/>
          </w:tcPr>
          <w:p w14:paraId="4A851D1E" w14:textId="77777777" w:rsidR="006A6B64" w:rsidRDefault="006A6B64" w:rsidP="006A6B64">
            <w:pPr>
              <w:shd w:val="clear" w:color="auto" w:fill="FFFFFF"/>
              <w:spacing w:line="20" w:lineRule="atLeast"/>
              <w:ind w:right="10"/>
              <w:jc w:val="both"/>
              <w:rPr>
                <w:color w:val="000000"/>
                <w:spacing w:val="-2"/>
                <w:sz w:val="28"/>
                <w:szCs w:val="28"/>
                <w:lang w:val="en-US"/>
              </w:rPr>
            </w:pPr>
            <w:r w:rsidRPr="00746B57">
              <w:rPr>
                <w:color w:val="000000"/>
                <w:sz w:val="28"/>
                <w:szCs w:val="28"/>
              </w:rPr>
              <w:t xml:space="preserve">Семейство </w:t>
            </w:r>
            <w:r w:rsidRPr="00746B57">
              <w:rPr>
                <w:color w:val="000000"/>
                <w:spacing w:val="-2"/>
                <w:sz w:val="28"/>
                <w:szCs w:val="28"/>
              </w:rPr>
              <w:t>двоичных циклических блоковых кодов с исправлением ошибок.</w:t>
            </w:r>
          </w:p>
          <w:p w14:paraId="42391772" w14:textId="77777777" w:rsidR="00DE77CF" w:rsidRPr="00DE77CF" w:rsidRDefault="00DE77CF" w:rsidP="006A6B64">
            <w:pPr>
              <w:shd w:val="clear" w:color="auto" w:fill="FFFFFF"/>
              <w:spacing w:line="20" w:lineRule="atLeast"/>
              <w:ind w:right="10"/>
              <w:jc w:val="both"/>
              <w:rPr>
                <w:color w:val="000000"/>
                <w:spacing w:val="-2"/>
                <w:sz w:val="28"/>
                <w:szCs w:val="28"/>
                <w:lang w:val="en-US"/>
              </w:rPr>
            </w:pPr>
          </w:p>
          <w:p w14:paraId="6FBAF391" w14:textId="77777777" w:rsidR="006A6B64" w:rsidRPr="00746B57" w:rsidRDefault="006A6B64" w:rsidP="006A6B64">
            <w:pPr>
              <w:shd w:val="clear" w:color="auto" w:fill="FFFFFF"/>
              <w:spacing w:line="20" w:lineRule="atLeast"/>
              <w:ind w:left="38" w:right="10" w:hanging="10"/>
              <w:jc w:val="both"/>
              <w:rPr>
                <w:color w:val="000000"/>
                <w:sz w:val="28"/>
                <w:szCs w:val="28"/>
              </w:rPr>
            </w:pPr>
            <w:proofErr w:type="spellStart"/>
            <w:r w:rsidRPr="00746B57">
              <w:rPr>
                <w:color w:val="000000"/>
                <w:sz w:val="28"/>
                <w:szCs w:val="28"/>
              </w:rPr>
              <w:t>Хатоларни</w:t>
            </w:r>
            <w:proofErr w:type="spellEnd"/>
            <w:r w:rsidRPr="00746B57">
              <w:rPr>
                <w:color w:val="000000"/>
                <w:sz w:val="28"/>
                <w:szCs w:val="28"/>
              </w:rPr>
              <w:t xml:space="preserve"> </w:t>
            </w:r>
            <w:proofErr w:type="spellStart"/>
            <w:r w:rsidRPr="00746B57">
              <w:rPr>
                <w:color w:val="000000"/>
                <w:sz w:val="28"/>
                <w:szCs w:val="28"/>
              </w:rPr>
              <w:t>тузатувчи</w:t>
            </w:r>
            <w:proofErr w:type="spellEnd"/>
            <w:r w:rsidRPr="00746B57">
              <w:rPr>
                <w:color w:val="000000"/>
                <w:sz w:val="28"/>
                <w:szCs w:val="28"/>
              </w:rPr>
              <w:t xml:space="preserve"> </w:t>
            </w:r>
            <w:proofErr w:type="spellStart"/>
            <w:r w:rsidRPr="00746B57">
              <w:rPr>
                <w:color w:val="000000"/>
                <w:sz w:val="28"/>
                <w:szCs w:val="28"/>
              </w:rPr>
              <w:t>иккилик</w:t>
            </w:r>
            <w:proofErr w:type="spellEnd"/>
            <w:r w:rsidRPr="00746B57">
              <w:rPr>
                <w:color w:val="000000"/>
                <w:sz w:val="28"/>
                <w:szCs w:val="28"/>
              </w:rPr>
              <w:t xml:space="preserve"> </w:t>
            </w:r>
            <w:proofErr w:type="spellStart"/>
            <w:r w:rsidRPr="00746B57">
              <w:rPr>
                <w:color w:val="000000"/>
                <w:sz w:val="28"/>
                <w:szCs w:val="28"/>
              </w:rPr>
              <w:t>циклик</w:t>
            </w:r>
            <w:proofErr w:type="spellEnd"/>
            <w:r w:rsidRPr="00746B57">
              <w:rPr>
                <w:color w:val="000000"/>
                <w:sz w:val="28"/>
                <w:szCs w:val="28"/>
              </w:rPr>
              <w:t xml:space="preserve"> </w:t>
            </w:r>
            <w:proofErr w:type="spellStart"/>
            <w:r w:rsidRPr="00746B57">
              <w:rPr>
                <w:color w:val="000000"/>
                <w:sz w:val="28"/>
                <w:szCs w:val="28"/>
              </w:rPr>
              <w:t>блокли</w:t>
            </w:r>
            <w:proofErr w:type="spellEnd"/>
            <w:r w:rsidRPr="00746B57">
              <w:rPr>
                <w:color w:val="000000"/>
                <w:sz w:val="28"/>
                <w:szCs w:val="28"/>
              </w:rPr>
              <w:t xml:space="preserve"> </w:t>
            </w:r>
            <w:proofErr w:type="spellStart"/>
            <w:r w:rsidRPr="00746B57">
              <w:rPr>
                <w:color w:val="000000"/>
                <w:sz w:val="28"/>
                <w:szCs w:val="28"/>
              </w:rPr>
              <w:t>кодлар</w:t>
            </w:r>
            <w:proofErr w:type="spellEnd"/>
            <w:r w:rsidRPr="00746B57">
              <w:rPr>
                <w:color w:val="000000"/>
                <w:sz w:val="28"/>
                <w:szCs w:val="28"/>
              </w:rPr>
              <w:t xml:space="preserve"> </w:t>
            </w:r>
            <w:proofErr w:type="spellStart"/>
            <w:r w:rsidRPr="00746B57">
              <w:rPr>
                <w:color w:val="000000"/>
                <w:sz w:val="28"/>
                <w:szCs w:val="28"/>
              </w:rPr>
              <w:t>туркуми</w:t>
            </w:r>
            <w:proofErr w:type="spellEnd"/>
            <w:r w:rsidRPr="00746B57">
              <w:rPr>
                <w:color w:val="000000"/>
                <w:sz w:val="28"/>
                <w:szCs w:val="28"/>
              </w:rPr>
              <w:t xml:space="preserve">. </w:t>
            </w:r>
          </w:p>
        </w:tc>
      </w:tr>
      <w:tr w:rsidR="006A6B64" w:rsidRPr="00746B57" w14:paraId="49B7CC05" w14:textId="77777777">
        <w:trPr>
          <w:tblCellSpacing w:w="0" w:type="dxa"/>
          <w:jc w:val="center"/>
        </w:trPr>
        <w:tc>
          <w:tcPr>
            <w:tcW w:w="1916" w:type="pct"/>
          </w:tcPr>
          <w:p w14:paraId="2AB1C53F"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оды Рида</w:t>
            </w:r>
            <w:r w:rsidRPr="00D8142F">
              <w:rPr>
                <w:b/>
                <w:color w:val="000000"/>
                <w:sz w:val="28"/>
                <w:szCs w:val="28"/>
              </w:rPr>
              <w:t>-</w:t>
            </w:r>
            <w:r w:rsidRPr="00746B57">
              <w:rPr>
                <w:b/>
                <w:bCs/>
                <w:color w:val="000000"/>
                <w:sz w:val="28"/>
                <w:szCs w:val="28"/>
              </w:rPr>
              <w:t>Соломона</w:t>
            </w:r>
          </w:p>
          <w:p w14:paraId="00E8DCA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D8142F">
              <w:rPr>
                <w:b/>
                <w:color w:val="000000"/>
                <w:sz w:val="28"/>
                <w:szCs w:val="28"/>
              </w:rPr>
              <w:t>-</w:t>
            </w:r>
            <w:r w:rsidRPr="00746B57">
              <w:rPr>
                <w:b/>
                <w:color w:val="000000"/>
                <w:sz w:val="28"/>
                <w:szCs w:val="28"/>
              </w:rPr>
              <w:t xml:space="preserve"> </w:t>
            </w:r>
            <w:r w:rsidRPr="00746B57">
              <w:rPr>
                <w:color w:val="000000"/>
                <w:sz w:val="28"/>
                <w:szCs w:val="28"/>
              </w:rPr>
              <w:t>Рид</w:t>
            </w:r>
            <w:r w:rsidRPr="00D8142F">
              <w:rPr>
                <w:b/>
                <w:color w:val="000000"/>
                <w:sz w:val="28"/>
                <w:szCs w:val="28"/>
              </w:rPr>
              <w:t>-</w:t>
            </w:r>
            <w:r w:rsidRPr="00746B57">
              <w:rPr>
                <w:color w:val="000000"/>
                <w:sz w:val="28"/>
                <w:szCs w:val="28"/>
              </w:rPr>
              <w:t xml:space="preserve">Соломон </w:t>
            </w:r>
            <w:proofErr w:type="spellStart"/>
            <w:r w:rsidRPr="00746B57">
              <w:rPr>
                <w:color w:val="000000"/>
                <w:sz w:val="28"/>
                <w:szCs w:val="28"/>
              </w:rPr>
              <w:t>кодлари</w:t>
            </w:r>
            <w:proofErr w:type="spellEnd"/>
          </w:p>
          <w:p w14:paraId="0064BEB2"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w:t>
            </w:r>
            <w:r w:rsidRPr="00746B57">
              <w:rPr>
                <w:bCs/>
                <w:color w:val="000000"/>
                <w:sz w:val="28"/>
                <w:szCs w:val="28"/>
                <w:lang w:val="nl-NL"/>
              </w:rPr>
              <w:t>Reed</w:t>
            </w:r>
            <w:r w:rsidRPr="00746B57">
              <w:rPr>
                <w:b/>
                <w:color w:val="000000"/>
                <w:sz w:val="28"/>
                <w:szCs w:val="28"/>
                <w:lang w:val="en-US"/>
              </w:rPr>
              <w:t>-</w:t>
            </w:r>
            <w:r w:rsidRPr="00746B57">
              <w:rPr>
                <w:bCs/>
                <w:color w:val="000000"/>
                <w:sz w:val="28"/>
                <w:szCs w:val="28"/>
                <w:lang w:val="nl-NL"/>
              </w:rPr>
              <w:t xml:space="preserve">Solomon codes, </w:t>
            </w:r>
            <w:r w:rsidRPr="00746B57">
              <w:rPr>
                <w:bCs/>
                <w:color w:val="000000"/>
                <w:sz w:val="28"/>
                <w:szCs w:val="28"/>
                <w:lang w:val="nl-NL"/>
              </w:rPr>
              <w:br/>
              <w:t>RS codes</w:t>
            </w:r>
          </w:p>
        </w:tc>
        <w:tc>
          <w:tcPr>
            <w:tcW w:w="3084" w:type="pct"/>
          </w:tcPr>
          <w:p w14:paraId="33F45A9A" w14:textId="77777777" w:rsidR="006A6B64" w:rsidRPr="00746B57" w:rsidRDefault="006A6B64" w:rsidP="006A6B64">
            <w:pPr>
              <w:shd w:val="clear" w:color="auto" w:fill="FFFFFF"/>
              <w:spacing w:line="20" w:lineRule="atLeast"/>
              <w:ind w:right="10"/>
              <w:jc w:val="both"/>
              <w:rPr>
                <w:color w:val="000000"/>
                <w:spacing w:val="-2"/>
                <w:sz w:val="28"/>
                <w:szCs w:val="28"/>
              </w:rPr>
            </w:pPr>
            <w:r w:rsidRPr="00746B57">
              <w:rPr>
                <w:color w:val="000000"/>
                <w:sz w:val="28"/>
                <w:szCs w:val="28"/>
              </w:rPr>
              <w:t xml:space="preserve">Важное семейство линейных блоковых кодов с исправлением ошибок, особенно </w:t>
            </w:r>
            <w:r w:rsidRPr="00746B57">
              <w:rPr>
                <w:color w:val="000000"/>
                <w:spacing w:val="-3"/>
                <w:sz w:val="28"/>
                <w:szCs w:val="28"/>
              </w:rPr>
              <w:t xml:space="preserve">удобных для исправления пакетов ошибок. Они могут </w:t>
            </w:r>
            <w:r w:rsidRPr="00746B57">
              <w:rPr>
                <w:color w:val="000000"/>
                <w:spacing w:val="-2"/>
                <w:sz w:val="28"/>
                <w:szCs w:val="28"/>
              </w:rPr>
              <w:t>быть отнесены к циклическим кодам.</w:t>
            </w:r>
          </w:p>
          <w:p w14:paraId="4044A42A" w14:textId="77777777" w:rsidR="006A6B64" w:rsidRPr="00746B57" w:rsidRDefault="006A6B64" w:rsidP="006A6B64">
            <w:pPr>
              <w:shd w:val="clear" w:color="auto" w:fill="FFFFFF"/>
              <w:spacing w:line="20" w:lineRule="atLeast"/>
              <w:ind w:left="38" w:right="10" w:hanging="10"/>
              <w:jc w:val="both"/>
              <w:rPr>
                <w:color w:val="000000"/>
                <w:spacing w:val="-2"/>
                <w:sz w:val="28"/>
                <w:szCs w:val="28"/>
              </w:rPr>
            </w:pPr>
          </w:p>
          <w:p w14:paraId="245AC802" w14:textId="77777777" w:rsidR="006A6B64" w:rsidRPr="00746B57" w:rsidRDefault="006A6B64" w:rsidP="006A6B64">
            <w:pPr>
              <w:shd w:val="clear" w:color="auto" w:fill="FFFFFF"/>
              <w:spacing w:line="20" w:lineRule="atLeast"/>
              <w:ind w:right="10"/>
              <w:jc w:val="both"/>
              <w:rPr>
                <w:color w:val="000000"/>
                <w:sz w:val="28"/>
                <w:szCs w:val="28"/>
              </w:rPr>
            </w:pPr>
            <w:proofErr w:type="spellStart"/>
            <w:r w:rsidRPr="00746B57">
              <w:rPr>
                <w:color w:val="000000"/>
                <w:spacing w:val="-2"/>
                <w:sz w:val="28"/>
                <w:szCs w:val="28"/>
              </w:rPr>
              <w:t>Хатоларни</w:t>
            </w:r>
            <w:proofErr w:type="spellEnd"/>
            <w:r w:rsidRPr="00746B57">
              <w:rPr>
                <w:color w:val="000000"/>
                <w:spacing w:val="-2"/>
                <w:sz w:val="28"/>
                <w:szCs w:val="28"/>
              </w:rPr>
              <w:t xml:space="preserve"> </w:t>
            </w:r>
            <w:proofErr w:type="spellStart"/>
            <w:r w:rsidRPr="00746B57">
              <w:rPr>
                <w:color w:val="000000"/>
                <w:spacing w:val="-2"/>
                <w:sz w:val="28"/>
                <w:szCs w:val="28"/>
              </w:rPr>
              <w:t>тузатувчи</w:t>
            </w:r>
            <w:proofErr w:type="spellEnd"/>
            <w:r w:rsidRPr="00746B57">
              <w:rPr>
                <w:color w:val="000000"/>
                <w:spacing w:val="-2"/>
                <w:sz w:val="28"/>
                <w:szCs w:val="28"/>
              </w:rPr>
              <w:t xml:space="preserve"> </w:t>
            </w:r>
            <w:proofErr w:type="spellStart"/>
            <w:r w:rsidRPr="00746B57">
              <w:rPr>
                <w:color w:val="000000"/>
                <w:spacing w:val="-2"/>
                <w:sz w:val="28"/>
                <w:szCs w:val="28"/>
              </w:rPr>
              <w:t>чизиқли</w:t>
            </w:r>
            <w:proofErr w:type="spellEnd"/>
            <w:r w:rsidRPr="00746B57">
              <w:rPr>
                <w:color w:val="000000"/>
                <w:spacing w:val="-2"/>
                <w:sz w:val="28"/>
                <w:szCs w:val="28"/>
              </w:rPr>
              <w:t xml:space="preserve"> </w:t>
            </w:r>
            <w:proofErr w:type="spellStart"/>
            <w:r w:rsidRPr="00746B57">
              <w:rPr>
                <w:color w:val="000000"/>
                <w:spacing w:val="-2"/>
                <w:sz w:val="28"/>
                <w:szCs w:val="28"/>
              </w:rPr>
              <w:t>блокли</w:t>
            </w:r>
            <w:proofErr w:type="spellEnd"/>
            <w:r w:rsidRPr="00746B57">
              <w:rPr>
                <w:color w:val="000000"/>
                <w:spacing w:val="-2"/>
                <w:sz w:val="28"/>
                <w:szCs w:val="28"/>
              </w:rPr>
              <w:t xml:space="preserve"> </w:t>
            </w:r>
            <w:proofErr w:type="spellStart"/>
            <w:r w:rsidRPr="00746B57">
              <w:rPr>
                <w:color w:val="000000"/>
                <w:spacing w:val="-2"/>
                <w:sz w:val="28"/>
                <w:szCs w:val="28"/>
              </w:rPr>
              <w:t>кодларнинг</w:t>
            </w:r>
            <w:proofErr w:type="spellEnd"/>
            <w:r w:rsidRPr="00746B57">
              <w:rPr>
                <w:color w:val="000000"/>
                <w:spacing w:val="-2"/>
                <w:sz w:val="28"/>
                <w:szCs w:val="28"/>
              </w:rPr>
              <w:t xml:space="preserve">, </w:t>
            </w:r>
            <w:proofErr w:type="spellStart"/>
            <w:r w:rsidRPr="00746B57">
              <w:rPr>
                <w:color w:val="000000"/>
                <w:spacing w:val="-2"/>
                <w:sz w:val="28"/>
                <w:szCs w:val="28"/>
              </w:rPr>
              <w:t>хатолар</w:t>
            </w:r>
            <w:proofErr w:type="spellEnd"/>
            <w:r w:rsidRPr="00746B57">
              <w:rPr>
                <w:color w:val="000000"/>
                <w:spacing w:val="-2"/>
                <w:sz w:val="28"/>
                <w:szCs w:val="28"/>
              </w:rPr>
              <w:t xml:space="preserve"> </w:t>
            </w:r>
            <w:proofErr w:type="spellStart"/>
            <w:r w:rsidRPr="00746B57">
              <w:rPr>
                <w:color w:val="000000"/>
                <w:spacing w:val="-2"/>
                <w:sz w:val="28"/>
                <w:szCs w:val="28"/>
              </w:rPr>
              <w:t>пакетларини</w:t>
            </w:r>
            <w:proofErr w:type="spellEnd"/>
            <w:r w:rsidRPr="00746B57">
              <w:rPr>
                <w:color w:val="000000"/>
                <w:spacing w:val="-2"/>
                <w:sz w:val="28"/>
                <w:szCs w:val="28"/>
              </w:rPr>
              <w:t xml:space="preserve"> </w:t>
            </w:r>
            <w:proofErr w:type="spellStart"/>
            <w:r w:rsidRPr="00746B57">
              <w:rPr>
                <w:color w:val="000000"/>
                <w:spacing w:val="-2"/>
                <w:sz w:val="28"/>
                <w:szCs w:val="28"/>
              </w:rPr>
              <w:t>тузатиш</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айниқса</w:t>
            </w:r>
            <w:proofErr w:type="spellEnd"/>
            <w:r w:rsidRPr="00746B57">
              <w:rPr>
                <w:color w:val="000000"/>
                <w:spacing w:val="-2"/>
                <w:sz w:val="28"/>
                <w:szCs w:val="28"/>
              </w:rPr>
              <w:t xml:space="preserve"> </w:t>
            </w:r>
            <w:proofErr w:type="spellStart"/>
            <w:r w:rsidRPr="00746B57">
              <w:rPr>
                <w:color w:val="000000"/>
                <w:spacing w:val="-2"/>
                <w:sz w:val="28"/>
                <w:szCs w:val="28"/>
              </w:rPr>
              <w:t>қулай</w:t>
            </w:r>
            <w:proofErr w:type="spellEnd"/>
            <w:r w:rsidRPr="00746B57">
              <w:rPr>
                <w:color w:val="000000"/>
                <w:spacing w:val="-2"/>
                <w:sz w:val="28"/>
                <w:szCs w:val="28"/>
              </w:rPr>
              <w:t xml:space="preserve"> </w:t>
            </w:r>
            <w:proofErr w:type="spellStart"/>
            <w:r w:rsidRPr="00746B57">
              <w:rPr>
                <w:color w:val="000000"/>
                <w:spacing w:val="-2"/>
                <w:sz w:val="28"/>
                <w:szCs w:val="28"/>
              </w:rPr>
              <w:t>бўлган</w:t>
            </w:r>
            <w:proofErr w:type="spellEnd"/>
            <w:r w:rsidRPr="00746B57">
              <w:rPr>
                <w:color w:val="000000"/>
                <w:spacing w:val="-2"/>
                <w:sz w:val="28"/>
                <w:szCs w:val="28"/>
              </w:rPr>
              <w:t xml:space="preserve">, </w:t>
            </w:r>
            <w:proofErr w:type="spellStart"/>
            <w:r w:rsidRPr="00746B57">
              <w:rPr>
                <w:color w:val="000000"/>
                <w:spacing w:val="-2"/>
                <w:sz w:val="28"/>
                <w:szCs w:val="28"/>
              </w:rPr>
              <w:t>муҳим</w:t>
            </w:r>
            <w:proofErr w:type="spellEnd"/>
            <w:r w:rsidRPr="00746B57">
              <w:rPr>
                <w:color w:val="000000"/>
                <w:spacing w:val="-2"/>
                <w:sz w:val="28"/>
                <w:szCs w:val="28"/>
              </w:rPr>
              <w:t xml:space="preserve"> </w:t>
            </w:r>
            <w:proofErr w:type="spellStart"/>
            <w:r w:rsidRPr="00746B57">
              <w:rPr>
                <w:color w:val="000000"/>
                <w:spacing w:val="-2"/>
                <w:sz w:val="28"/>
                <w:szCs w:val="28"/>
              </w:rPr>
              <w:t>туркуми</w:t>
            </w:r>
            <w:proofErr w:type="spellEnd"/>
            <w:r w:rsidRPr="00746B57">
              <w:rPr>
                <w:color w:val="000000"/>
                <w:spacing w:val="-2"/>
                <w:sz w:val="28"/>
                <w:szCs w:val="28"/>
              </w:rPr>
              <w:t xml:space="preserve">. Улар </w:t>
            </w:r>
            <w:proofErr w:type="spellStart"/>
            <w:r w:rsidRPr="00746B57">
              <w:rPr>
                <w:color w:val="000000"/>
                <w:spacing w:val="-2"/>
                <w:sz w:val="28"/>
                <w:szCs w:val="28"/>
              </w:rPr>
              <w:t>циклик</w:t>
            </w:r>
            <w:proofErr w:type="spellEnd"/>
            <w:r w:rsidRPr="00746B57">
              <w:rPr>
                <w:color w:val="000000"/>
                <w:spacing w:val="-2"/>
                <w:sz w:val="28"/>
                <w:szCs w:val="28"/>
              </w:rPr>
              <w:t xml:space="preserve"> </w:t>
            </w:r>
            <w:proofErr w:type="spellStart"/>
            <w:r w:rsidRPr="00746B57">
              <w:rPr>
                <w:color w:val="000000"/>
                <w:spacing w:val="-2"/>
                <w:sz w:val="28"/>
                <w:szCs w:val="28"/>
              </w:rPr>
              <w:t>кодларга</w:t>
            </w:r>
            <w:proofErr w:type="spellEnd"/>
            <w:r w:rsidRPr="00746B57">
              <w:rPr>
                <w:color w:val="000000"/>
                <w:spacing w:val="-2"/>
                <w:sz w:val="28"/>
                <w:szCs w:val="28"/>
              </w:rPr>
              <w:t xml:space="preserve"> </w:t>
            </w:r>
            <w:proofErr w:type="spellStart"/>
            <w:r w:rsidRPr="00746B57">
              <w:rPr>
                <w:color w:val="000000"/>
                <w:spacing w:val="-2"/>
                <w:sz w:val="28"/>
                <w:szCs w:val="28"/>
              </w:rPr>
              <w:t>тааллуқли</w:t>
            </w:r>
            <w:proofErr w:type="spellEnd"/>
            <w:r w:rsidRPr="00746B57">
              <w:rPr>
                <w:color w:val="000000"/>
                <w:spacing w:val="-2"/>
                <w:sz w:val="28"/>
                <w:szCs w:val="28"/>
              </w:rPr>
              <w:t xml:space="preserve"> </w:t>
            </w:r>
            <w:proofErr w:type="spellStart"/>
            <w:r w:rsidRPr="00746B57">
              <w:rPr>
                <w:color w:val="000000"/>
                <w:spacing w:val="-2"/>
                <w:sz w:val="28"/>
                <w:szCs w:val="28"/>
              </w:rPr>
              <w:t>бўлиши</w:t>
            </w:r>
            <w:proofErr w:type="spellEnd"/>
            <w:r w:rsidRPr="00746B57">
              <w:rPr>
                <w:color w:val="000000"/>
                <w:spacing w:val="-2"/>
                <w:sz w:val="28"/>
                <w:szCs w:val="28"/>
              </w:rPr>
              <w:t xml:space="preserve"> </w:t>
            </w:r>
            <w:proofErr w:type="spellStart"/>
            <w:r w:rsidRPr="00746B57">
              <w:rPr>
                <w:color w:val="000000"/>
                <w:spacing w:val="-2"/>
                <w:sz w:val="28"/>
                <w:szCs w:val="28"/>
              </w:rPr>
              <w:t>мумкин</w:t>
            </w:r>
            <w:proofErr w:type="spellEnd"/>
            <w:r w:rsidRPr="00746B57">
              <w:rPr>
                <w:color w:val="000000"/>
                <w:spacing w:val="-2"/>
                <w:sz w:val="28"/>
                <w:szCs w:val="28"/>
              </w:rPr>
              <w:t xml:space="preserve">. </w:t>
            </w:r>
          </w:p>
        </w:tc>
      </w:tr>
      <w:tr w:rsidR="006A6B64" w:rsidRPr="00746B57" w14:paraId="167450CF" w14:textId="77777777">
        <w:trPr>
          <w:tblCellSpacing w:w="0" w:type="dxa"/>
          <w:jc w:val="center"/>
        </w:trPr>
        <w:tc>
          <w:tcPr>
            <w:tcW w:w="1916" w:type="pct"/>
          </w:tcPr>
          <w:p w14:paraId="2B1AA6BF" w14:textId="77777777" w:rsidR="006A6B64" w:rsidRPr="00746B57" w:rsidRDefault="006A6B64" w:rsidP="006A6B64">
            <w:pPr>
              <w:rPr>
                <w:b/>
                <w:color w:val="000000"/>
                <w:sz w:val="28"/>
                <w:szCs w:val="28"/>
              </w:rPr>
            </w:pPr>
            <w:r w:rsidRPr="00746B57">
              <w:rPr>
                <w:b/>
                <w:bCs/>
                <w:iCs/>
                <w:color w:val="000000"/>
                <w:sz w:val="28"/>
                <w:szCs w:val="28"/>
              </w:rPr>
              <w:t>К</w:t>
            </w:r>
            <w:r w:rsidRPr="00746B57">
              <w:rPr>
                <w:b/>
                <w:bCs/>
                <w:color w:val="000000"/>
                <w:sz w:val="28"/>
                <w:szCs w:val="28"/>
              </w:rPr>
              <w:t>оды с повторением</w:t>
            </w:r>
          </w:p>
          <w:p w14:paraId="387BB97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такрорланувчи</w:t>
            </w:r>
            <w:proofErr w:type="spellEnd"/>
            <w:r w:rsidRPr="00746B57">
              <w:rPr>
                <w:color w:val="000000"/>
                <w:sz w:val="28"/>
                <w:szCs w:val="28"/>
              </w:rPr>
              <w:t xml:space="preserve"> </w:t>
            </w:r>
            <w:proofErr w:type="spellStart"/>
            <w:r w:rsidRPr="00746B57">
              <w:rPr>
                <w:color w:val="000000"/>
                <w:sz w:val="28"/>
                <w:szCs w:val="28"/>
              </w:rPr>
              <w:t>кодлар</w:t>
            </w:r>
            <w:proofErr w:type="spellEnd"/>
          </w:p>
          <w:p w14:paraId="7D85E58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r</w:t>
            </w:r>
            <w:r w:rsidRPr="00746B57">
              <w:rPr>
                <w:bCs/>
                <w:color w:val="000000"/>
                <w:sz w:val="28"/>
                <w:szCs w:val="28"/>
                <w:lang w:val="en-US"/>
              </w:rPr>
              <w:t>epetition</w:t>
            </w:r>
            <w:r w:rsidRPr="00746B57">
              <w:rPr>
                <w:bCs/>
                <w:color w:val="000000"/>
                <w:sz w:val="28"/>
                <w:szCs w:val="28"/>
              </w:rPr>
              <w:t xml:space="preserve"> </w:t>
            </w:r>
            <w:r w:rsidRPr="00746B57">
              <w:rPr>
                <w:bCs/>
                <w:color w:val="000000"/>
                <w:sz w:val="28"/>
                <w:szCs w:val="28"/>
                <w:lang w:val="en-US"/>
              </w:rPr>
              <w:t>codes</w:t>
            </w:r>
          </w:p>
        </w:tc>
        <w:tc>
          <w:tcPr>
            <w:tcW w:w="3084" w:type="pct"/>
          </w:tcPr>
          <w:p w14:paraId="14C3AF89" w14:textId="77777777" w:rsidR="006A6B64" w:rsidRPr="00746B57" w:rsidRDefault="006A6B64" w:rsidP="006A6B64">
            <w:pPr>
              <w:shd w:val="clear" w:color="auto" w:fill="FFFFFF"/>
              <w:spacing w:line="20" w:lineRule="atLeast"/>
              <w:ind w:right="10"/>
              <w:jc w:val="both"/>
              <w:rPr>
                <w:color w:val="000000"/>
                <w:spacing w:val="-10"/>
                <w:sz w:val="28"/>
                <w:szCs w:val="28"/>
              </w:rPr>
            </w:pPr>
            <w:r w:rsidRPr="00746B57">
              <w:rPr>
                <w:color w:val="000000"/>
                <w:sz w:val="28"/>
                <w:szCs w:val="28"/>
              </w:rPr>
              <w:t xml:space="preserve">Семейство совершенных </w:t>
            </w:r>
            <w:r w:rsidRPr="00746B57">
              <w:rPr>
                <w:color w:val="000000"/>
                <w:spacing w:val="-3"/>
                <w:sz w:val="28"/>
                <w:szCs w:val="28"/>
              </w:rPr>
              <w:t xml:space="preserve">циклических блоковых кодов с исправлением ошибок, в котором ключевые </w:t>
            </w:r>
            <w:r w:rsidRPr="00746B57">
              <w:rPr>
                <w:color w:val="000000"/>
                <w:spacing w:val="-2"/>
                <w:sz w:val="28"/>
                <w:szCs w:val="28"/>
              </w:rPr>
              <w:t xml:space="preserve">слова формируются просто </w:t>
            </w:r>
            <w:r w:rsidRPr="00746B57">
              <w:rPr>
                <w:i/>
                <w:color w:val="000000"/>
                <w:spacing w:val="-2"/>
                <w:sz w:val="28"/>
                <w:szCs w:val="28"/>
                <w:lang w:val="en-US"/>
              </w:rPr>
              <w:t>r</w:t>
            </w:r>
            <w:r w:rsidRPr="00746B57">
              <w:rPr>
                <w:color w:val="000000"/>
                <w:spacing w:val="-2"/>
                <w:sz w:val="28"/>
                <w:szCs w:val="28"/>
              </w:rPr>
              <w:t xml:space="preserve">-кратным повторением слов сообщения. Если </w:t>
            </w:r>
            <w:r w:rsidRPr="00746B57">
              <w:rPr>
                <w:color w:val="000000"/>
                <w:sz w:val="28"/>
                <w:szCs w:val="28"/>
              </w:rPr>
              <w:t>данные коды рассматривать как коды с параметрами (</w:t>
            </w:r>
            <w:r w:rsidRPr="00746B57">
              <w:rPr>
                <w:i/>
                <w:color w:val="000000"/>
                <w:sz w:val="28"/>
                <w:szCs w:val="28"/>
                <w:lang w:val="en-US"/>
              </w:rPr>
              <w:t>n</w:t>
            </w:r>
            <w:r w:rsidRPr="00746B57">
              <w:rPr>
                <w:color w:val="000000"/>
                <w:sz w:val="28"/>
                <w:szCs w:val="28"/>
              </w:rPr>
              <w:t xml:space="preserve">, </w:t>
            </w:r>
            <w:r w:rsidRPr="00746B57">
              <w:rPr>
                <w:i/>
                <w:color w:val="000000"/>
                <w:sz w:val="28"/>
                <w:szCs w:val="28"/>
                <w:lang w:val="en-US"/>
              </w:rPr>
              <w:t>k</w:t>
            </w:r>
            <w:r w:rsidRPr="00746B57">
              <w:rPr>
                <w:color w:val="000000"/>
                <w:sz w:val="28"/>
                <w:szCs w:val="28"/>
              </w:rPr>
              <w:t xml:space="preserve">), то для любого </w:t>
            </w:r>
            <w:r w:rsidRPr="00746B57">
              <w:rPr>
                <w:i/>
                <w:color w:val="000000"/>
                <w:sz w:val="28"/>
                <w:szCs w:val="28"/>
                <w:lang w:val="en-US"/>
              </w:rPr>
              <w:t>k</w:t>
            </w:r>
            <w:r w:rsidRPr="00746B57">
              <w:rPr>
                <w:bCs/>
                <w:color w:val="000000"/>
                <w:sz w:val="28"/>
                <w:szCs w:val="28"/>
              </w:rPr>
              <w:t xml:space="preserve"> </w:t>
            </w:r>
            <w:r w:rsidRPr="00746B57">
              <w:rPr>
                <w:color w:val="000000"/>
                <w:sz w:val="28"/>
                <w:szCs w:val="28"/>
              </w:rPr>
              <w:t xml:space="preserve">у </w:t>
            </w:r>
            <w:proofErr w:type="gramStart"/>
            <w:r w:rsidRPr="00746B57">
              <w:rPr>
                <w:color w:val="000000"/>
                <w:spacing w:val="-10"/>
                <w:sz w:val="28"/>
                <w:szCs w:val="28"/>
              </w:rPr>
              <w:t xml:space="preserve">них  </w:t>
            </w:r>
            <w:r w:rsidRPr="00746B57">
              <w:rPr>
                <w:i/>
                <w:color w:val="000000"/>
                <w:spacing w:val="-10"/>
                <w:sz w:val="28"/>
                <w:szCs w:val="28"/>
                <w:lang w:val="en-US"/>
              </w:rPr>
              <w:t>n</w:t>
            </w:r>
            <w:proofErr w:type="gramEnd"/>
            <w:r w:rsidRPr="00746B57">
              <w:rPr>
                <w:i/>
                <w:color w:val="000000"/>
                <w:spacing w:val="-10"/>
                <w:sz w:val="28"/>
                <w:szCs w:val="28"/>
              </w:rPr>
              <w:t xml:space="preserve"> = </w:t>
            </w:r>
            <w:proofErr w:type="spellStart"/>
            <w:r w:rsidRPr="00746B57">
              <w:rPr>
                <w:i/>
                <w:color w:val="000000"/>
                <w:spacing w:val="-10"/>
                <w:sz w:val="28"/>
                <w:szCs w:val="28"/>
                <w:lang w:val="en-US"/>
              </w:rPr>
              <w:t>rk</w:t>
            </w:r>
            <w:proofErr w:type="spellEnd"/>
            <w:r w:rsidRPr="00746B57">
              <w:rPr>
                <w:i/>
                <w:color w:val="000000"/>
                <w:spacing w:val="-10"/>
                <w:sz w:val="28"/>
                <w:szCs w:val="28"/>
              </w:rPr>
              <w:t>.</w:t>
            </w:r>
            <w:r w:rsidRPr="00746B57">
              <w:rPr>
                <w:color w:val="000000"/>
                <w:spacing w:val="-10"/>
                <w:sz w:val="28"/>
                <w:szCs w:val="28"/>
              </w:rPr>
              <w:t xml:space="preserve"> </w:t>
            </w:r>
          </w:p>
          <w:p w14:paraId="3231CA80" w14:textId="77777777" w:rsidR="006A6B64" w:rsidRPr="00746B57" w:rsidRDefault="006A6B64" w:rsidP="006A6B64">
            <w:pPr>
              <w:shd w:val="clear" w:color="auto" w:fill="FFFFFF"/>
              <w:spacing w:line="20" w:lineRule="atLeast"/>
              <w:ind w:left="38" w:right="10" w:hanging="10"/>
              <w:jc w:val="both"/>
              <w:rPr>
                <w:color w:val="000000"/>
                <w:spacing w:val="-10"/>
                <w:sz w:val="28"/>
                <w:szCs w:val="28"/>
              </w:rPr>
            </w:pPr>
          </w:p>
          <w:p w14:paraId="3B325F07" w14:textId="77777777" w:rsidR="006A6B64" w:rsidRPr="00746B57" w:rsidRDefault="006A6B64" w:rsidP="006A6B64">
            <w:pPr>
              <w:shd w:val="clear" w:color="auto" w:fill="FFFFFF"/>
              <w:spacing w:line="20" w:lineRule="atLeast"/>
              <w:ind w:right="10"/>
              <w:jc w:val="both"/>
              <w:rPr>
                <w:color w:val="000000"/>
                <w:sz w:val="28"/>
                <w:szCs w:val="28"/>
              </w:rPr>
            </w:pPr>
            <w:proofErr w:type="spellStart"/>
            <w:r w:rsidRPr="00746B57">
              <w:rPr>
                <w:color w:val="000000"/>
                <w:spacing w:val="-10"/>
                <w:sz w:val="28"/>
                <w:szCs w:val="28"/>
              </w:rPr>
              <w:t>Хатоларни</w:t>
            </w:r>
            <w:proofErr w:type="spellEnd"/>
            <w:r w:rsidRPr="00746B57">
              <w:rPr>
                <w:color w:val="000000"/>
                <w:spacing w:val="-10"/>
                <w:sz w:val="28"/>
                <w:szCs w:val="28"/>
              </w:rPr>
              <w:t xml:space="preserve"> </w:t>
            </w:r>
            <w:proofErr w:type="spellStart"/>
            <w:r w:rsidRPr="00746B57">
              <w:rPr>
                <w:color w:val="000000"/>
                <w:spacing w:val="-10"/>
                <w:sz w:val="28"/>
                <w:szCs w:val="28"/>
              </w:rPr>
              <w:t>тузатувчи</w:t>
            </w:r>
            <w:proofErr w:type="spellEnd"/>
            <w:r w:rsidRPr="00746B57">
              <w:rPr>
                <w:color w:val="000000"/>
                <w:spacing w:val="-10"/>
                <w:sz w:val="28"/>
                <w:szCs w:val="28"/>
              </w:rPr>
              <w:t xml:space="preserve"> </w:t>
            </w:r>
            <w:proofErr w:type="spellStart"/>
            <w:r w:rsidRPr="00746B57">
              <w:rPr>
                <w:color w:val="000000"/>
                <w:spacing w:val="-10"/>
                <w:sz w:val="28"/>
                <w:szCs w:val="28"/>
              </w:rPr>
              <w:t>мукаммал</w:t>
            </w:r>
            <w:proofErr w:type="spellEnd"/>
            <w:r w:rsidRPr="00746B57">
              <w:rPr>
                <w:color w:val="000000"/>
                <w:spacing w:val="-10"/>
                <w:sz w:val="28"/>
                <w:szCs w:val="28"/>
              </w:rPr>
              <w:t xml:space="preserve"> </w:t>
            </w:r>
            <w:proofErr w:type="spellStart"/>
            <w:r w:rsidRPr="00746B57">
              <w:rPr>
                <w:color w:val="000000"/>
                <w:spacing w:val="-10"/>
                <w:sz w:val="28"/>
                <w:szCs w:val="28"/>
              </w:rPr>
              <w:t>циклик</w:t>
            </w:r>
            <w:proofErr w:type="spellEnd"/>
            <w:r w:rsidRPr="00746B57">
              <w:rPr>
                <w:color w:val="000000"/>
                <w:spacing w:val="-10"/>
                <w:sz w:val="28"/>
                <w:szCs w:val="28"/>
              </w:rPr>
              <w:t xml:space="preserve"> </w:t>
            </w:r>
            <w:proofErr w:type="spellStart"/>
            <w:r w:rsidRPr="00746B57">
              <w:rPr>
                <w:color w:val="000000"/>
                <w:spacing w:val="-10"/>
                <w:sz w:val="28"/>
                <w:szCs w:val="28"/>
              </w:rPr>
              <w:t>блокли</w:t>
            </w:r>
            <w:proofErr w:type="spellEnd"/>
            <w:r w:rsidRPr="00746B57">
              <w:rPr>
                <w:color w:val="000000"/>
                <w:spacing w:val="-10"/>
                <w:sz w:val="28"/>
                <w:szCs w:val="28"/>
              </w:rPr>
              <w:t xml:space="preserve"> </w:t>
            </w:r>
            <w:proofErr w:type="spellStart"/>
            <w:r w:rsidRPr="00746B57">
              <w:rPr>
                <w:color w:val="000000"/>
                <w:spacing w:val="-10"/>
                <w:sz w:val="28"/>
                <w:szCs w:val="28"/>
              </w:rPr>
              <w:t>кодлар</w:t>
            </w:r>
            <w:proofErr w:type="spellEnd"/>
            <w:r w:rsidRPr="00746B57">
              <w:rPr>
                <w:color w:val="000000"/>
                <w:spacing w:val="-10"/>
                <w:sz w:val="28"/>
                <w:szCs w:val="28"/>
              </w:rPr>
              <w:t xml:space="preserve"> </w:t>
            </w:r>
            <w:proofErr w:type="spellStart"/>
            <w:r w:rsidRPr="00746B57">
              <w:rPr>
                <w:color w:val="000000"/>
                <w:spacing w:val="-10"/>
                <w:sz w:val="28"/>
                <w:szCs w:val="28"/>
              </w:rPr>
              <w:t>туркуми</w:t>
            </w:r>
            <w:proofErr w:type="spellEnd"/>
            <w:r w:rsidRPr="00746B57">
              <w:rPr>
                <w:color w:val="000000"/>
                <w:spacing w:val="-10"/>
                <w:sz w:val="28"/>
                <w:szCs w:val="28"/>
              </w:rPr>
              <w:t xml:space="preserve">, </w:t>
            </w:r>
            <w:proofErr w:type="spellStart"/>
            <w:r w:rsidRPr="00746B57">
              <w:rPr>
                <w:color w:val="000000"/>
                <w:spacing w:val="-10"/>
                <w:sz w:val="28"/>
                <w:szCs w:val="28"/>
              </w:rPr>
              <w:t>унда</w:t>
            </w:r>
            <w:proofErr w:type="spellEnd"/>
            <w:r w:rsidRPr="00746B57">
              <w:rPr>
                <w:color w:val="000000"/>
                <w:spacing w:val="-10"/>
                <w:sz w:val="28"/>
                <w:szCs w:val="28"/>
              </w:rPr>
              <w:t xml:space="preserve"> калит </w:t>
            </w:r>
            <w:proofErr w:type="spellStart"/>
            <w:r w:rsidRPr="00746B57">
              <w:rPr>
                <w:color w:val="000000"/>
                <w:spacing w:val="-10"/>
                <w:sz w:val="28"/>
                <w:szCs w:val="28"/>
              </w:rPr>
              <w:t>сўзлар</w:t>
            </w:r>
            <w:proofErr w:type="spellEnd"/>
            <w:r w:rsidRPr="00746B57">
              <w:rPr>
                <w:color w:val="000000"/>
                <w:spacing w:val="-10"/>
                <w:sz w:val="28"/>
                <w:szCs w:val="28"/>
              </w:rPr>
              <w:t xml:space="preserve"> </w:t>
            </w:r>
            <w:proofErr w:type="spellStart"/>
            <w:r w:rsidRPr="00746B57">
              <w:rPr>
                <w:color w:val="000000"/>
                <w:spacing w:val="-10"/>
                <w:sz w:val="28"/>
                <w:szCs w:val="28"/>
              </w:rPr>
              <w:t>хабардаги</w:t>
            </w:r>
            <w:proofErr w:type="spellEnd"/>
            <w:r w:rsidRPr="00746B57">
              <w:rPr>
                <w:color w:val="000000"/>
                <w:spacing w:val="-10"/>
                <w:sz w:val="28"/>
                <w:szCs w:val="28"/>
              </w:rPr>
              <w:t xml:space="preserve"> </w:t>
            </w:r>
            <w:proofErr w:type="spellStart"/>
            <w:r w:rsidRPr="00746B57">
              <w:rPr>
                <w:color w:val="000000"/>
                <w:spacing w:val="-10"/>
                <w:sz w:val="28"/>
                <w:szCs w:val="28"/>
              </w:rPr>
              <w:t>сўзларни</w:t>
            </w:r>
            <w:proofErr w:type="spellEnd"/>
            <w:r w:rsidRPr="00746B57">
              <w:rPr>
                <w:color w:val="000000"/>
                <w:spacing w:val="-10"/>
                <w:sz w:val="28"/>
                <w:szCs w:val="28"/>
              </w:rPr>
              <w:t xml:space="preserve"> </w:t>
            </w:r>
            <w:proofErr w:type="gramStart"/>
            <w:r w:rsidRPr="00746B57">
              <w:rPr>
                <w:i/>
                <w:color w:val="000000"/>
                <w:spacing w:val="-10"/>
                <w:sz w:val="28"/>
                <w:szCs w:val="28"/>
                <w:lang w:val="en-US"/>
              </w:rPr>
              <w:t>r</w:t>
            </w:r>
            <w:r w:rsidRPr="00746B57">
              <w:rPr>
                <w:color w:val="000000"/>
                <w:spacing w:val="-10"/>
                <w:sz w:val="28"/>
                <w:szCs w:val="28"/>
              </w:rPr>
              <w:t xml:space="preserve">  марта</w:t>
            </w:r>
            <w:proofErr w:type="gramEnd"/>
            <w:r w:rsidRPr="00746B57">
              <w:rPr>
                <w:color w:val="000000"/>
                <w:spacing w:val="-10"/>
                <w:sz w:val="28"/>
                <w:szCs w:val="28"/>
              </w:rPr>
              <w:t xml:space="preserve"> </w:t>
            </w:r>
            <w:proofErr w:type="spellStart"/>
            <w:r w:rsidRPr="00746B57">
              <w:rPr>
                <w:color w:val="000000"/>
                <w:spacing w:val="-10"/>
                <w:sz w:val="28"/>
                <w:szCs w:val="28"/>
              </w:rPr>
              <w:t>оддий</w:t>
            </w:r>
            <w:proofErr w:type="spellEnd"/>
            <w:r w:rsidRPr="00746B57">
              <w:rPr>
                <w:color w:val="000000"/>
                <w:spacing w:val="-10"/>
                <w:sz w:val="28"/>
                <w:szCs w:val="28"/>
              </w:rPr>
              <w:t xml:space="preserve"> </w:t>
            </w:r>
            <w:r w:rsidRPr="00746B57">
              <w:rPr>
                <w:i/>
                <w:color w:val="000000"/>
                <w:spacing w:val="-10"/>
                <w:sz w:val="28"/>
                <w:szCs w:val="28"/>
              </w:rPr>
              <w:t xml:space="preserve"> </w:t>
            </w:r>
            <w:proofErr w:type="spellStart"/>
            <w:r w:rsidRPr="00746B57">
              <w:rPr>
                <w:color w:val="000000"/>
                <w:spacing w:val="-10"/>
                <w:sz w:val="28"/>
                <w:szCs w:val="28"/>
              </w:rPr>
              <w:t>такрорлаш</w:t>
            </w:r>
            <w:proofErr w:type="spellEnd"/>
            <w:r w:rsidRPr="00746B57">
              <w:rPr>
                <w:color w:val="000000"/>
                <w:spacing w:val="-10"/>
                <w:sz w:val="28"/>
                <w:szCs w:val="28"/>
              </w:rPr>
              <w:t xml:space="preserve"> билан </w:t>
            </w:r>
            <w:proofErr w:type="spellStart"/>
            <w:r w:rsidRPr="00746B57">
              <w:rPr>
                <w:color w:val="000000"/>
                <w:spacing w:val="-10"/>
                <w:sz w:val="28"/>
                <w:szCs w:val="28"/>
              </w:rPr>
              <w:t>шаклланади</w:t>
            </w:r>
            <w:proofErr w:type="spellEnd"/>
            <w:r w:rsidRPr="00746B57">
              <w:rPr>
                <w:color w:val="000000"/>
                <w:spacing w:val="-10"/>
                <w:sz w:val="28"/>
                <w:szCs w:val="28"/>
              </w:rPr>
              <w:t xml:space="preserve">. Агар </w:t>
            </w:r>
            <w:proofErr w:type="spellStart"/>
            <w:r w:rsidRPr="00746B57">
              <w:rPr>
                <w:color w:val="000000"/>
                <w:spacing w:val="-10"/>
                <w:sz w:val="28"/>
                <w:szCs w:val="28"/>
              </w:rPr>
              <w:t>бу</w:t>
            </w:r>
            <w:proofErr w:type="spellEnd"/>
            <w:r w:rsidRPr="00746B57">
              <w:rPr>
                <w:color w:val="000000"/>
                <w:spacing w:val="-10"/>
                <w:sz w:val="28"/>
                <w:szCs w:val="28"/>
              </w:rPr>
              <w:t xml:space="preserve"> </w:t>
            </w:r>
            <w:proofErr w:type="spellStart"/>
            <w:proofErr w:type="gramStart"/>
            <w:r w:rsidRPr="00746B57">
              <w:rPr>
                <w:color w:val="000000"/>
                <w:spacing w:val="-10"/>
                <w:sz w:val="28"/>
                <w:szCs w:val="28"/>
              </w:rPr>
              <w:t>кодларни</w:t>
            </w:r>
            <w:proofErr w:type="spellEnd"/>
            <w:r w:rsidRPr="00746B57">
              <w:rPr>
                <w:color w:val="000000"/>
                <w:spacing w:val="-10"/>
                <w:sz w:val="28"/>
                <w:szCs w:val="28"/>
              </w:rPr>
              <w:t xml:space="preserve">  (</w:t>
            </w:r>
            <w:proofErr w:type="gramEnd"/>
            <w:r w:rsidRPr="00746B57">
              <w:rPr>
                <w:i/>
                <w:color w:val="000000"/>
                <w:spacing w:val="-10"/>
                <w:sz w:val="28"/>
                <w:szCs w:val="28"/>
                <w:lang w:val="en-US"/>
              </w:rPr>
              <w:t>n</w:t>
            </w:r>
            <w:r w:rsidRPr="00746B57">
              <w:rPr>
                <w:i/>
                <w:color w:val="000000"/>
                <w:spacing w:val="-10"/>
                <w:sz w:val="28"/>
                <w:szCs w:val="28"/>
              </w:rPr>
              <w:t xml:space="preserve">, </w:t>
            </w:r>
            <w:r w:rsidRPr="00746B57">
              <w:rPr>
                <w:i/>
                <w:color w:val="000000"/>
                <w:spacing w:val="-10"/>
                <w:sz w:val="28"/>
                <w:szCs w:val="28"/>
                <w:lang w:val="en-US"/>
              </w:rPr>
              <w:t>k</w:t>
            </w:r>
            <w:r w:rsidRPr="00746B57">
              <w:rPr>
                <w:color w:val="000000"/>
                <w:spacing w:val="-10"/>
                <w:sz w:val="28"/>
                <w:szCs w:val="28"/>
              </w:rPr>
              <w:t xml:space="preserve">) </w:t>
            </w:r>
            <w:proofErr w:type="spellStart"/>
            <w:r w:rsidRPr="00746B57">
              <w:rPr>
                <w:color w:val="000000"/>
                <w:spacing w:val="-10"/>
                <w:sz w:val="28"/>
                <w:szCs w:val="28"/>
              </w:rPr>
              <w:t>параметрларга</w:t>
            </w:r>
            <w:proofErr w:type="spellEnd"/>
            <w:r w:rsidRPr="00746B57">
              <w:rPr>
                <w:color w:val="000000"/>
                <w:spacing w:val="-10"/>
                <w:sz w:val="28"/>
                <w:szCs w:val="28"/>
              </w:rPr>
              <w:t xml:space="preserve"> </w:t>
            </w:r>
            <w:proofErr w:type="spellStart"/>
            <w:r w:rsidRPr="00746B57">
              <w:rPr>
                <w:color w:val="000000"/>
                <w:spacing w:val="-10"/>
                <w:sz w:val="28"/>
                <w:szCs w:val="28"/>
              </w:rPr>
              <w:t>эга</w:t>
            </w:r>
            <w:proofErr w:type="spellEnd"/>
            <w:r w:rsidRPr="00746B57">
              <w:rPr>
                <w:color w:val="000000"/>
                <w:spacing w:val="-10"/>
                <w:sz w:val="28"/>
                <w:szCs w:val="28"/>
              </w:rPr>
              <w:t xml:space="preserve"> </w:t>
            </w:r>
            <w:proofErr w:type="spellStart"/>
            <w:r w:rsidRPr="00746B57">
              <w:rPr>
                <w:color w:val="000000"/>
                <w:spacing w:val="-10"/>
                <w:sz w:val="28"/>
                <w:szCs w:val="28"/>
              </w:rPr>
              <w:t>кодлар</w:t>
            </w:r>
            <w:proofErr w:type="spellEnd"/>
            <w:r w:rsidRPr="00746B57">
              <w:rPr>
                <w:color w:val="000000"/>
                <w:spacing w:val="-10"/>
                <w:sz w:val="28"/>
                <w:szCs w:val="28"/>
              </w:rPr>
              <w:t xml:space="preserve"> </w:t>
            </w:r>
            <w:proofErr w:type="spellStart"/>
            <w:r w:rsidRPr="00746B57">
              <w:rPr>
                <w:color w:val="000000"/>
                <w:spacing w:val="-10"/>
                <w:sz w:val="28"/>
                <w:szCs w:val="28"/>
              </w:rPr>
              <w:t>деб</w:t>
            </w:r>
            <w:proofErr w:type="spellEnd"/>
            <w:r w:rsidRPr="00746B57">
              <w:rPr>
                <w:color w:val="000000"/>
                <w:spacing w:val="-10"/>
                <w:sz w:val="28"/>
                <w:szCs w:val="28"/>
              </w:rPr>
              <w:t xml:space="preserve"> </w:t>
            </w:r>
            <w:proofErr w:type="spellStart"/>
            <w:r w:rsidRPr="00746B57">
              <w:rPr>
                <w:color w:val="000000"/>
                <w:spacing w:val="-10"/>
                <w:sz w:val="28"/>
                <w:szCs w:val="28"/>
              </w:rPr>
              <w:t>қаралса</w:t>
            </w:r>
            <w:proofErr w:type="spellEnd"/>
            <w:r w:rsidRPr="00746B57">
              <w:rPr>
                <w:color w:val="000000"/>
                <w:spacing w:val="-10"/>
                <w:sz w:val="28"/>
                <w:szCs w:val="28"/>
              </w:rPr>
              <w:t xml:space="preserve">, </w:t>
            </w:r>
            <w:proofErr w:type="spellStart"/>
            <w:r w:rsidRPr="00746B57">
              <w:rPr>
                <w:color w:val="000000"/>
                <w:spacing w:val="-10"/>
                <w:sz w:val="28"/>
                <w:szCs w:val="28"/>
              </w:rPr>
              <w:t>уларда</w:t>
            </w:r>
            <w:proofErr w:type="spellEnd"/>
            <w:r w:rsidRPr="00746B57">
              <w:rPr>
                <w:color w:val="000000"/>
                <w:spacing w:val="-10"/>
                <w:sz w:val="28"/>
                <w:szCs w:val="28"/>
              </w:rPr>
              <w:t xml:space="preserve"> </w:t>
            </w:r>
            <w:proofErr w:type="spellStart"/>
            <w:r w:rsidRPr="00746B57">
              <w:rPr>
                <w:color w:val="000000"/>
                <w:spacing w:val="-10"/>
                <w:sz w:val="28"/>
                <w:szCs w:val="28"/>
              </w:rPr>
              <w:t>исталган</w:t>
            </w:r>
            <w:proofErr w:type="spellEnd"/>
            <w:r w:rsidRPr="00746B57">
              <w:rPr>
                <w:color w:val="000000"/>
                <w:spacing w:val="-10"/>
                <w:sz w:val="28"/>
                <w:szCs w:val="28"/>
              </w:rPr>
              <w:t xml:space="preserve"> </w:t>
            </w:r>
            <w:r w:rsidRPr="00746B57">
              <w:rPr>
                <w:i/>
                <w:color w:val="000000"/>
                <w:spacing w:val="-10"/>
                <w:sz w:val="28"/>
                <w:szCs w:val="28"/>
                <w:lang w:val="en-US"/>
              </w:rPr>
              <w:t>k</w:t>
            </w:r>
            <w:r w:rsidRPr="00746B57">
              <w:rPr>
                <w:i/>
                <w:color w:val="000000"/>
                <w:spacing w:val="-10"/>
                <w:sz w:val="28"/>
                <w:szCs w:val="28"/>
              </w:rPr>
              <w:t xml:space="preserve"> </w:t>
            </w:r>
            <w:r w:rsidRPr="00746B57">
              <w:rPr>
                <w:color w:val="000000"/>
                <w:spacing w:val="-10"/>
                <w:sz w:val="28"/>
                <w:szCs w:val="28"/>
              </w:rPr>
              <w:t xml:space="preserve"> </w:t>
            </w:r>
            <w:proofErr w:type="spellStart"/>
            <w:r w:rsidRPr="00746B57">
              <w:rPr>
                <w:color w:val="000000"/>
                <w:spacing w:val="-10"/>
                <w:sz w:val="28"/>
                <w:szCs w:val="28"/>
              </w:rPr>
              <w:t>учун</w:t>
            </w:r>
            <w:proofErr w:type="spellEnd"/>
            <w:r w:rsidRPr="00746B57">
              <w:rPr>
                <w:color w:val="000000"/>
                <w:spacing w:val="-10"/>
                <w:sz w:val="28"/>
                <w:szCs w:val="28"/>
              </w:rPr>
              <w:t xml:space="preserve"> </w:t>
            </w:r>
            <w:r w:rsidRPr="00746B57">
              <w:rPr>
                <w:i/>
                <w:color w:val="000000"/>
                <w:spacing w:val="-10"/>
                <w:sz w:val="28"/>
                <w:szCs w:val="28"/>
                <w:lang w:val="en-US"/>
              </w:rPr>
              <w:t>n</w:t>
            </w:r>
            <w:r w:rsidRPr="00746B57">
              <w:rPr>
                <w:i/>
                <w:color w:val="000000"/>
                <w:spacing w:val="-10"/>
                <w:sz w:val="28"/>
                <w:szCs w:val="28"/>
              </w:rPr>
              <w:t xml:space="preserve"> = </w:t>
            </w:r>
            <w:proofErr w:type="spellStart"/>
            <w:r w:rsidRPr="00746B57">
              <w:rPr>
                <w:i/>
                <w:color w:val="000000"/>
                <w:spacing w:val="-10"/>
                <w:sz w:val="28"/>
                <w:szCs w:val="28"/>
                <w:lang w:val="en-US"/>
              </w:rPr>
              <w:t>rk</w:t>
            </w:r>
            <w:proofErr w:type="spellEnd"/>
            <w:r w:rsidRPr="00746B57">
              <w:rPr>
                <w:color w:val="000000"/>
                <w:spacing w:val="-10"/>
                <w:sz w:val="28"/>
                <w:szCs w:val="28"/>
              </w:rPr>
              <w:t xml:space="preserve"> </w:t>
            </w:r>
            <w:proofErr w:type="spellStart"/>
            <w:r w:rsidRPr="00746B57">
              <w:rPr>
                <w:color w:val="000000"/>
                <w:spacing w:val="-10"/>
                <w:sz w:val="28"/>
                <w:szCs w:val="28"/>
              </w:rPr>
              <w:t>бўлади</w:t>
            </w:r>
            <w:proofErr w:type="spellEnd"/>
            <w:r w:rsidRPr="00746B57">
              <w:rPr>
                <w:color w:val="000000"/>
                <w:spacing w:val="-10"/>
                <w:sz w:val="28"/>
                <w:szCs w:val="28"/>
              </w:rPr>
              <w:t>.</w:t>
            </w:r>
          </w:p>
        </w:tc>
      </w:tr>
      <w:tr w:rsidR="006A6B64" w:rsidRPr="00746B57" w14:paraId="4332EB8F" w14:textId="77777777">
        <w:trPr>
          <w:tblCellSpacing w:w="0" w:type="dxa"/>
          <w:jc w:val="center"/>
        </w:trPr>
        <w:tc>
          <w:tcPr>
            <w:tcW w:w="1916" w:type="pct"/>
          </w:tcPr>
          <w:p w14:paraId="074CD0B2"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Коллизия</w:t>
            </w:r>
          </w:p>
          <w:p w14:paraId="28EEF8A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коллизия</w:t>
            </w:r>
          </w:p>
          <w:p w14:paraId="72C7180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colliion</w:t>
            </w:r>
            <w:proofErr w:type="spellEnd"/>
          </w:p>
        </w:tc>
        <w:tc>
          <w:tcPr>
            <w:tcW w:w="3084" w:type="pct"/>
          </w:tcPr>
          <w:p w14:paraId="5AF0D4AC"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Событие, при котором хэш-функции от разных сообщений совпадают.</w:t>
            </w:r>
          </w:p>
          <w:p w14:paraId="641BC37E" w14:textId="77777777" w:rsidR="006A6B64" w:rsidRPr="00746B57" w:rsidRDefault="006A6B64" w:rsidP="006A6B64">
            <w:pPr>
              <w:ind w:left="38"/>
              <w:jc w:val="both"/>
              <w:rPr>
                <w:color w:val="000000"/>
                <w:spacing w:val="-4"/>
                <w:sz w:val="14"/>
                <w:szCs w:val="14"/>
              </w:rPr>
            </w:pPr>
          </w:p>
          <w:p w14:paraId="1827A007" w14:textId="77777777" w:rsidR="006A6B64" w:rsidRPr="00746B57" w:rsidRDefault="006A6B64" w:rsidP="006A6B64">
            <w:pPr>
              <w:jc w:val="both"/>
              <w:rPr>
                <w:color w:val="000000"/>
                <w:sz w:val="28"/>
                <w:szCs w:val="28"/>
              </w:rPr>
            </w:pPr>
            <w:proofErr w:type="spellStart"/>
            <w:r w:rsidRPr="00746B57">
              <w:rPr>
                <w:color w:val="000000"/>
                <w:sz w:val="28"/>
                <w:szCs w:val="28"/>
              </w:rPr>
              <w:t>Турли</w:t>
            </w:r>
            <w:proofErr w:type="spellEnd"/>
            <w:r w:rsidRPr="00746B57">
              <w:rPr>
                <w:color w:val="000000"/>
                <w:sz w:val="28"/>
                <w:szCs w:val="28"/>
              </w:rPr>
              <w:t xml:space="preserve"> </w:t>
            </w:r>
            <w:proofErr w:type="spellStart"/>
            <w:r w:rsidRPr="00746B57">
              <w:rPr>
                <w:color w:val="000000"/>
                <w:sz w:val="28"/>
                <w:szCs w:val="28"/>
              </w:rPr>
              <w:t>хабарларнинг</w:t>
            </w:r>
            <w:proofErr w:type="spellEnd"/>
            <w:r w:rsidRPr="00746B57">
              <w:rPr>
                <w:color w:val="000000"/>
                <w:sz w:val="28"/>
                <w:szCs w:val="28"/>
              </w:rPr>
              <w:t xml:space="preserve"> хэш-</w:t>
            </w:r>
            <w:proofErr w:type="spellStart"/>
            <w:r w:rsidRPr="00746B57">
              <w:rPr>
                <w:color w:val="000000"/>
                <w:sz w:val="28"/>
                <w:szCs w:val="28"/>
              </w:rPr>
              <w:t>функцияси</w:t>
            </w:r>
            <w:proofErr w:type="spellEnd"/>
            <w:r w:rsidRPr="00746B57">
              <w:rPr>
                <w:color w:val="000000"/>
                <w:sz w:val="28"/>
                <w:szCs w:val="28"/>
              </w:rPr>
              <w:t xml:space="preserve"> </w:t>
            </w:r>
            <w:proofErr w:type="spellStart"/>
            <w:r w:rsidRPr="00746B57">
              <w:rPr>
                <w:color w:val="000000"/>
                <w:sz w:val="28"/>
                <w:szCs w:val="28"/>
              </w:rPr>
              <w:t>бир-бирига</w:t>
            </w:r>
            <w:proofErr w:type="spellEnd"/>
            <w:r w:rsidRPr="00746B57">
              <w:rPr>
                <w:color w:val="000000"/>
                <w:sz w:val="28"/>
                <w:szCs w:val="28"/>
              </w:rPr>
              <w:t xml:space="preserve"> </w:t>
            </w:r>
            <w:proofErr w:type="spellStart"/>
            <w:r w:rsidRPr="00746B57">
              <w:rPr>
                <w:color w:val="000000"/>
                <w:sz w:val="28"/>
                <w:szCs w:val="28"/>
              </w:rPr>
              <w:t>мос</w:t>
            </w:r>
            <w:proofErr w:type="spellEnd"/>
            <w:r w:rsidRPr="00746B57">
              <w:rPr>
                <w:color w:val="000000"/>
                <w:sz w:val="28"/>
                <w:szCs w:val="28"/>
              </w:rPr>
              <w:t xml:space="preserve"> </w:t>
            </w:r>
            <w:proofErr w:type="spellStart"/>
            <w:r w:rsidRPr="00746B57">
              <w:rPr>
                <w:color w:val="000000"/>
                <w:sz w:val="28"/>
                <w:szCs w:val="28"/>
              </w:rPr>
              <w:t>келадиган</w:t>
            </w:r>
            <w:proofErr w:type="spellEnd"/>
            <w:r w:rsidRPr="00746B57">
              <w:rPr>
                <w:color w:val="000000"/>
                <w:sz w:val="28"/>
                <w:szCs w:val="28"/>
              </w:rPr>
              <w:t xml:space="preserve"> </w:t>
            </w:r>
            <w:proofErr w:type="spellStart"/>
            <w:r w:rsidRPr="00746B57">
              <w:rPr>
                <w:color w:val="000000"/>
                <w:sz w:val="28"/>
                <w:szCs w:val="28"/>
              </w:rPr>
              <w:t>ҳодиса</w:t>
            </w:r>
            <w:proofErr w:type="spellEnd"/>
            <w:r w:rsidRPr="00746B57">
              <w:rPr>
                <w:color w:val="000000"/>
                <w:sz w:val="28"/>
                <w:szCs w:val="28"/>
              </w:rPr>
              <w:t xml:space="preserve">. </w:t>
            </w:r>
          </w:p>
        </w:tc>
      </w:tr>
      <w:tr w:rsidR="006A6B64" w:rsidRPr="00746B57" w14:paraId="072C1EFA" w14:textId="77777777">
        <w:trPr>
          <w:tblCellSpacing w:w="0" w:type="dxa"/>
          <w:jc w:val="center"/>
        </w:trPr>
        <w:tc>
          <w:tcPr>
            <w:tcW w:w="1916" w:type="pct"/>
          </w:tcPr>
          <w:p w14:paraId="13839D93"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оман</w:t>
            </w:r>
            <w:r w:rsidRPr="00746B57">
              <w:rPr>
                <w:b/>
                <w:color w:val="000000"/>
                <w:spacing w:val="-2"/>
                <w:sz w:val="28"/>
                <w:szCs w:val="28"/>
              </w:rPr>
              <w:t>да перехода в режим шифрования</w:t>
            </w:r>
          </w:p>
          <w:p w14:paraId="3B40D4F6"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режимига</w:t>
            </w:r>
            <w:proofErr w:type="spellEnd"/>
            <w:r w:rsidRPr="00746B57">
              <w:rPr>
                <w:color w:val="000000"/>
                <w:sz w:val="28"/>
                <w:szCs w:val="28"/>
              </w:rPr>
              <w:t xml:space="preserve"> </w:t>
            </w:r>
            <w:proofErr w:type="spellStart"/>
            <w:r w:rsidRPr="00746B57">
              <w:rPr>
                <w:color w:val="000000"/>
                <w:sz w:val="28"/>
                <w:szCs w:val="28"/>
              </w:rPr>
              <w:t>ўтиш</w:t>
            </w:r>
            <w:proofErr w:type="spellEnd"/>
            <w:r w:rsidRPr="00746B57">
              <w:rPr>
                <w:color w:val="000000"/>
                <w:sz w:val="28"/>
                <w:szCs w:val="28"/>
              </w:rPr>
              <w:t xml:space="preserve"> </w:t>
            </w:r>
            <w:proofErr w:type="spellStart"/>
            <w:r w:rsidRPr="00746B57">
              <w:rPr>
                <w:color w:val="000000"/>
                <w:sz w:val="28"/>
                <w:szCs w:val="28"/>
              </w:rPr>
              <w:t>командаси</w:t>
            </w:r>
            <w:proofErr w:type="spellEnd"/>
          </w:p>
          <w:p w14:paraId="4136C2ED"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cipering mode command</w:t>
            </w:r>
            <w:r w:rsidRPr="00746B57">
              <w:rPr>
                <w:color w:val="000000"/>
                <w:sz w:val="28"/>
                <w:szCs w:val="28"/>
                <w:lang w:val="en-US"/>
              </w:rPr>
              <w:t xml:space="preserve">, </w:t>
            </w:r>
            <w:r w:rsidRPr="00746B57">
              <w:rPr>
                <w:color w:val="000000"/>
                <w:sz w:val="28"/>
                <w:szCs w:val="28"/>
                <w:lang w:val="nl-NL"/>
              </w:rPr>
              <w:t>CMC</w:t>
            </w:r>
          </w:p>
        </w:tc>
        <w:tc>
          <w:tcPr>
            <w:tcW w:w="3084" w:type="pct"/>
          </w:tcPr>
          <w:p w14:paraId="6CE0C49A" w14:textId="77777777" w:rsidR="006A6B64" w:rsidRPr="00746B57" w:rsidRDefault="006A6B64" w:rsidP="006A6B64">
            <w:pPr>
              <w:shd w:val="clear" w:color="auto" w:fill="FFFFFF"/>
              <w:spacing w:before="77"/>
              <w:ind w:right="14"/>
              <w:jc w:val="both"/>
              <w:rPr>
                <w:color w:val="000000"/>
                <w:sz w:val="28"/>
                <w:szCs w:val="28"/>
              </w:rPr>
            </w:pPr>
            <w:r w:rsidRPr="00746B57">
              <w:rPr>
                <w:color w:val="000000"/>
                <w:spacing w:val="-8"/>
                <w:sz w:val="28"/>
                <w:szCs w:val="28"/>
              </w:rPr>
              <w:t>Команда, передаваемая базовой станци</w:t>
            </w:r>
            <w:r w:rsidRPr="00746B57">
              <w:rPr>
                <w:color w:val="000000"/>
                <w:spacing w:val="-7"/>
                <w:sz w:val="28"/>
                <w:szCs w:val="28"/>
              </w:rPr>
              <w:t>ей и инициирующая установление режи</w:t>
            </w:r>
            <w:r w:rsidRPr="00746B57">
              <w:rPr>
                <w:color w:val="000000"/>
                <w:spacing w:val="-9"/>
                <w:sz w:val="28"/>
                <w:szCs w:val="28"/>
              </w:rPr>
              <w:t>ма шифрования в мобильной станции.</w:t>
            </w:r>
          </w:p>
          <w:p w14:paraId="05E3453B" w14:textId="77777777" w:rsidR="006A6B64" w:rsidRPr="00746B57" w:rsidRDefault="006A6B64" w:rsidP="006A6B64">
            <w:pPr>
              <w:ind w:left="38"/>
              <w:jc w:val="both"/>
              <w:rPr>
                <w:color w:val="000000"/>
                <w:sz w:val="28"/>
                <w:szCs w:val="28"/>
              </w:rPr>
            </w:pPr>
          </w:p>
          <w:p w14:paraId="7AE39084" w14:textId="77777777" w:rsidR="006A6B64" w:rsidRPr="00746B57" w:rsidRDefault="006A6B64" w:rsidP="006A6B64">
            <w:pPr>
              <w:jc w:val="both"/>
              <w:rPr>
                <w:color w:val="000000"/>
                <w:sz w:val="28"/>
                <w:szCs w:val="28"/>
              </w:rPr>
            </w:pPr>
            <w:proofErr w:type="spellStart"/>
            <w:r w:rsidRPr="00746B57">
              <w:rPr>
                <w:color w:val="000000"/>
                <w:sz w:val="28"/>
                <w:szCs w:val="28"/>
              </w:rPr>
              <w:t>Базавий</w:t>
            </w:r>
            <w:proofErr w:type="spellEnd"/>
            <w:r w:rsidRPr="00746B57">
              <w:rPr>
                <w:color w:val="000000"/>
                <w:sz w:val="28"/>
                <w:szCs w:val="28"/>
              </w:rPr>
              <w:t xml:space="preserve"> станция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узатиладиган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мобил </w:t>
            </w:r>
            <w:proofErr w:type="spellStart"/>
            <w:r w:rsidRPr="00746B57">
              <w:rPr>
                <w:color w:val="000000"/>
                <w:sz w:val="28"/>
                <w:szCs w:val="28"/>
              </w:rPr>
              <w:t>станцияда</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режими</w:t>
            </w:r>
            <w:proofErr w:type="spellEnd"/>
            <w:r w:rsidRPr="00746B57">
              <w:rPr>
                <w:color w:val="000000"/>
                <w:sz w:val="28"/>
                <w:szCs w:val="28"/>
              </w:rPr>
              <w:t xml:space="preserve"> </w:t>
            </w:r>
            <w:proofErr w:type="spellStart"/>
            <w:r w:rsidRPr="00746B57">
              <w:rPr>
                <w:color w:val="000000"/>
                <w:sz w:val="28"/>
                <w:szCs w:val="28"/>
              </w:rPr>
              <w:t>ўрнатилишини</w:t>
            </w:r>
            <w:proofErr w:type="spellEnd"/>
            <w:r w:rsidRPr="00D8142F">
              <w:rPr>
                <w:color w:val="000000"/>
                <w:sz w:val="28"/>
                <w:szCs w:val="28"/>
              </w:rPr>
              <w:t xml:space="preserve"> </w:t>
            </w:r>
            <w:proofErr w:type="spellStart"/>
            <w:r w:rsidRPr="00D8142F">
              <w:rPr>
                <w:color w:val="000000"/>
                <w:sz w:val="28"/>
                <w:szCs w:val="28"/>
              </w:rPr>
              <w:t>бошлаб</w:t>
            </w:r>
            <w:proofErr w:type="spellEnd"/>
            <w:r w:rsidRPr="00D8142F">
              <w:rPr>
                <w:color w:val="000000"/>
                <w:sz w:val="28"/>
                <w:szCs w:val="28"/>
              </w:rPr>
              <w:t xml:space="preserve"> </w:t>
            </w:r>
            <w:proofErr w:type="spellStart"/>
            <w:proofErr w:type="gramStart"/>
            <w:r w:rsidRPr="00D8142F">
              <w:rPr>
                <w:color w:val="000000"/>
                <w:sz w:val="28"/>
                <w:szCs w:val="28"/>
              </w:rPr>
              <w:t>берувчи</w:t>
            </w:r>
            <w:proofErr w:type="spellEnd"/>
            <w:r w:rsidRPr="00746B57">
              <w:rPr>
                <w:color w:val="000000"/>
                <w:sz w:val="28"/>
                <w:szCs w:val="28"/>
              </w:rPr>
              <w:t xml:space="preserve">  команда</w:t>
            </w:r>
            <w:proofErr w:type="gramEnd"/>
            <w:r w:rsidRPr="00746B57">
              <w:rPr>
                <w:color w:val="000000"/>
                <w:sz w:val="28"/>
                <w:szCs w:val="28"/>
              </w:rPr>
              <w:t xml:space="preserve">. </w:t>
            </w:r>
          </w:p>
        </w:tc>
      </w:tr>
      <w:tr w:rsidR="006A6B64" w:rsidRPr="00746B57" w14:paraId="2CC158DF" w14:textId="77777777">
        <w:trPr>
          <w:tblCellSpacing w:w="0" w:type="dxa"/>
          <w:jc w:val="center"/>
        </w:trPr>
        <w:tc>
          <w:tcPr>
            <w:tcW w:w="1916" w:type="pct"/>
          </w:tcPr>
          <w:p w14:paraId="42AD1C96"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омпилятор</w:t>
            </w:r>
          </w:p>
          <w:p w14:paraId="062E7013"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компилятор</w:t>
            </w:r>
          </w:p>
          <w:p w14:paraId="3E8E4A9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compiler</w:t>
            </w:r>
          </w:p>
        </w:tc>
        <w:tc>
          <w:tcPr>
            <w:tcW w:w="3084" w:type="pct"/>
          </w:tcPr>
          <w:p w14:paraId="73D14E56" w14:textId="77777777" w:rsidR="006A6B64" w:rsidRPr="00746B57" w:rsidRDefault="006A6B64" w:rsidP="006A6B64">
            <w:pPr>
              <w:shd w:val="clear" w:color="auto" w:fill="FFFFFF"/>
              <w:spacing w:line="20" w:lineRule="atLeast"/>
              <w:ind w:right="24"/>
              <w:jc w:val="both"/>
              <w:rPr>
                <w:color w:val="000000"/>
                <w:sz w:val="28"/>
                <w:szCs w:val="28"/>
              </w:rPr>
            </w:pPr>
            <w:r w:rsidRPr="00746B57">
              <w:rPr>
                <w:color w:val="000000"/>
                <w:sz w:val="28"/>
                <w:szCs w:val="28"/>
              </w:rPr>
              <w:t>Транслятор, предназначенный для выполнения компиляции.</w:t>
            </w:r>
          </w:p>
          <w:p w14:paraId="3FB72943" w14:textId="77777777" w:rsidR="006A6B64" w:rsidRPr="00746B57" w:rsidRDefault="006A6B64" w:rsidP="006A6B64">
            <w:pPr>
              <w:shd w:val="clear" w:color="auto" w:fill="FFFFFF"/>
              <w:spacing w:line="20" w:lineRule="atLeast"/>
              <w:ind w:left="38" w:right="5" w:hanging="5"/>
              <w:jc w:val="both"/>
              <w:rPr>
                <w:color w:val="000000"/>
                <w:spacing w:val="-4"/>
                <w:sz w:val="14"/>
                <w:szCs w:val="14"/>
              </w:rPr>
            </w:pPr>
          </w:p>
          <w:p w14:paraId="70B6B818" w14:textId="77777777" w:rsidR="006A6B64" w:rsidRPr="00746B57" w:rsidRDefault="006A6B64" w:rsidP="006A6B64">
            <w:pPr>
              <w:shd w:val="clear" w:color="auto" w:fill="FFFFFF"/>
              <w:spacing w:line="20" w:lineRule="atLeast"/>
              <w:ind w:right="5"/>
              <w:jc w:val="both"/>
              <w:rPr>
                <w:color w:val="000000"/>
                <w:sz w:val="28"/>
                <w:szCs w:val="28"/>
              </w:rPr>
            </w:pPr>
            <w:proofErr w:type="spellStart"/>
            <w:r w:rsidRPr="00746B57">
              <w:rPr>
                <w:color w:val="000000"/>
                <w:sz w:val="28"/>
                <w:szCs w:val="28"/>
              </w:rPr>
              <w:t>Компиляцияни</w:t>
            </w:r>
            <w:proofErr w:type="spellEnd"/>
            <w:r w:rsidRPr="00746B57">
              <w:rPr>
                <w:color w:val="000000"/>
                <w:sz w:val="28"/>
                <w:szCs w:val="28"/>
              </w:rPr>
              <w:t xml:space="preserve"> </w:t>
            </w:r>
            <w:proofErr w:type="spellStart"/>
            <w:r w:rsidRPr="00746B57">
              <w:rPr>
                <w:color w:val="000000"/>
                <w:sz w:val="28"/>
                <w:szCs w:val="28"/>
              </w:rPr>
              <w:t>бажариш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мўлжалланган</w:t>
            </w:r>
            <w:proofErr w:type="spellEnd"/>
            <w:r w:rsidRPr="00746B57">
              <w:rPr>
                <w:color w:val="000000"/>
                <w:sz w:val="28"/>
                <w:szCs w:val="28"/>
              </w:rPr>
              <w:t xml:space="preserve"> транслятор. </w:t>
            </w:r>
          </w:p>
        </w:tc>
      </w:tr>
      <w:tr w:rsidR="006A6B64" w:rsidRPr="00746B57" w14:paraId="5128F0C2" w14:textId="77777777">
        <w:trPr>
          <w:tblCellSpacing w:w="0" w:type="dxa"/>
          <w:jc w:val="center"/>
        </w:trPr>
        <w:tc>
          <w:tcPr>
            <w:tcW w:w="1916" w:type="pct"/>
          </w:tcPr>
          <w:p w14:paraId="107B2913" w14:textId="77777777" w:rsidR="006A6B64" w:rsidRPr="00746B57" w:rsidRDefault="006A6B64" w:rsidP="006A6B64">
            <w:pPr>
              <w:autoSpaceDE w:val="0"/>
              <w:autoSpaceDN w:val="0"/>
              <w:adjustRightInd w:val="0"/>
              <w:rPr>
                <w:b/>
                <w:color w:val="000000"/>
                <w:sz w:val="28"/>
                <w:szCs w:val="28"/>
              </w:rPr>
            </w:pPr>
            <w:r w:rsidRPr="00746B57">
              <w:rPr>
                <w:b/>
                <w:bCs/>
                <w:iCs/>
                <w:color w:val="000000"/>
                <w:sz w:val="28"/>
                <w:szCs w:val="28"/>
              </w:rPr>
              <w:t>К</w:t>
            </w:r>
            <w:r w:rsidRPr="00746B57">
              <w:rPr>
                <w:b/>
                <w:color w:val="000000"/>
                <w:sz w:val="28"/>
                <w:szCs w:val="28"/>
              </w:rPr>
              <w:t>омплекс средств защиты</w:t>
            </w:r>
          </w:p>
          <w:p w14:paraId="5FE36B0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воситалари</w:t>
            </w:r>
            <w:proofErr w:type="spellEnd"/>
            <w:r w:rsidRPr="00746B57">
              <w:rPr>
                <w:color w:val="000000"/>
                <w:sz w:val="28"/>
                <w:szCs w:val="28"/>
              </w:rPr>
              <w:t xml:space="preserve"> </w:t>
            </w:r>
            <w:proofErr w:type="spellStart"/>
            <w:r w:rsidRPr="00746B57">
              <w:rPr>
                <w:color w:val="000000"/>
                <w:sz w:val="28"/>
                <w:szCs w:val="28"/>
              </w:rPr>
              <w:t>комплекси</w:t>
            </w:r>
            <w:proofErr w:type="spellEnd"/>
          </w:p>
          <w:p w14:paraId="328D12E7"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trusted computing </w:t>
            </w:r>
            <w:r w:rsidRPr="00746B57">
              <w:rPr>
                <w:bCs/>
                <w:color w:val="000000"/>
                <w:sz w:val="28"/>
                <w:szCs w:val="28"/>
                <w:lang w:val="en-US"/>
              </w:rPr>
              <w:t>b</w:t>
            </w:r>
            <w:r w:rsidRPr="00746B57">
              <w:rPr>
                <w:color w:val="000000"/>
                <w:sz w:val="28"/>
                <w:szCs w:val="28"/>
                <w:lang w:val="en-US"/>
              </w:rPr>
              <w:t xml:space="preserve">ase, </w:t>
            </w:r>
            <w:r w:rsidRPr="00746B57">
              <w:rPr>
                <w:color w:val="000000"/>
                <w:sz w:val="28"/>
                <w:szCs w:val="28"/>
              </w:rPr>
              <w:t>ТСВ</w:t>
            </w:r>
          </w:p>
        </w:tc>
        <w:tc>
          <w:tcPr>
            <w:tcW w:w="3084" w:type="pct"/>
          </w:tcPr>
          <w:p w14:paraId="691B0653" w14:textId="77777777" w:rsidR="006A6B64" w:rsidRPr="00746B57" w:rsidRDefault="006A6B64" w:rsidP="006A6B64">
            <w:pPr>
              <w:jc w:val="both"/>
              <w:rPr>
                <w:color w:val="000000"/>
                <w:sz w:val="28"/>
                <w:szCs w:val="28"/>
              </w:rPr>
            </w:pPr>
            <w:r w:rsidRPr="00746B57">
              <w:rPr>
                <w:color w:val="000000"/>
                <w:sz w:val="28"/>
                <w:szCs w:val="28"/>
              </w:rPr>
              <w:t xml:space="preserve">Совокупность программных и технических </w:t>
            </w:r>
            <w:proofErr w:type="spellStart"/>
            <w:r w:rsidRPr="00746B57">
              <w:rPr>
                <w:color w:val="000000"/>
                <w:sz w:val="28"/>
                <w:szCs w:val="28"/>
              </w:rPr>
              <w:t>сре</w:t>
            </w:r>
            <w:r w:rsidR="00173974" w:rsidRPr="00746B57">
              <w:rPr>
                <w:color w:val="000000"/>
                <w:sz w:val="28"/>
                <w:szCs w:val="28"/>
              </w:rPr>
              <w:t>-</w:t>
            </w:r>
            <w:r w:rsidRPr="00746B57">
              <w:rPr>
                <w:color w:val="000000"/>
                <w:sz w:val="28"/>
                <w:szCs w:val="28"/>
              </w:rPr>
              <w:t>дств</w:t>
            </w:r>
            <w:proofErr w:type="spellEnd"/>
            <w:r w:rsidRPr="00746B57">
              <w:rPr>
                <w:color w:val="000000"/>
                <w:sz w:val="28"/>
                <w:szCs w:val="28"/>
              </w:rPr>
              <w:t xml:space="preserve">, создаваемая и поддерживаемая для </w:t>
            </w:r>
            <w:proofErr w:type="spellStart"/>
            <w:r w:rsidRPr="00746B57">
              <w:rPr>
                <w:color w:val="000000"/>
                <w:sz w:val="28"/>
                <w:szCs w:val="28"/>
              </w:rPr>
              <w:t>обеспе</w:t>
            </w:r>
            <w:r w:rsidR="00173974" w:rsidRPr="00746B57">
              <w:rPr>
                <w:color w:val="000000"/>
                <w:sz w:val="28"/>
                <w:szCs w:val="28"/>
              </w:rPr>
              <w:t>-</w:t>
            </w:r>
            <w:r w:rsidRPr="00746B57">
              <w:rPr>
                <w:color w:val="000000"/>
                <w:sz w:val="28"/>
                <w:szCs w:val="28"/>
              </w:rPr>
              <w:t>чения</w:t>
            </w:r>
            <w:proofErr w:type="spellEnd"/>
            <w:r w:rsidRPr="00746B57">
              <w:rPr>
                <w:color w:val="000000"/>
                <w:sz w:val="28"/>
                <w:szCs w:val="28"/>
              </w:rPr>
              <w:t xml:space="preserve"> защиты средств вычислительной техники или систем от несанкционированного доступа к информации и к объектам отрасли связи и информатизаций.</w:t>
            </w:r>
          </w:p>
          <w:p w14:paraId="4CCE9942" w14:textId="77777777" w:rsidR="006A6B64" w:rsidRPr="00746B57" w:rsidRDefault="006A6B64" w:rsidP="006A6B64">
            <w:pPr>
              <w:ind w:left="38"/>
              <w:jc w:val="both"/>
              <w:rPr>
                <w:color w:val="000000"/>
                <w:spacing w:val="-4"/>
                <w:sz w:val="14"/>
                <w:szCs w:val="14"/>
              </w:rPr>
            </w:pPr>
          </w:p>
          <w:p w14:paraId="2CDA6387" w14:textId="77777777" w:rsidR="006A6B64" w:rsidRPr="00746B57" w:rsidRDefault="006A6B64" w:rsidP="006A6B64">
            <w:pPr>
              <w:jc w:val="both"/>
              <w:rPr>
                <w:color w:val="000000"/>
                <w:sz w:val="28"/>
                <w:szCs w:val="28"/>
              </w:rPr>
            </w:pP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техникаси</w:t>
            </w:r>
            <w:proofErr w:type="spellEnd"/>
            <w:r w:rsidRPr="00746B57">
              <w:rPr>
                <w:color w:val="000000"/>
                <w:sz w:val="28"/>
                <w:szCs w:val="28"/>
              </w:rPr>
              <w:t xml:space="preserve"> </w:t>
            </w:r>
            <w:proofErr w:type="spellStart"/>
            <w:r w:rsidRPr="00746B57">
              <w:rPr>
                <w:color w:val="000000"/>
                <w:sz w:val="28"/>
                <w:szCs w:val="28"/>
              </w:rPr>
              <w:t>воситалари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тизимларининг</w:t>
            </w:r>
            <w:proofErr w:type="spellEnd"/>
            <w:r w:rsidRPr="00746B57">
              <w:rPr>
                <w:color w:val="000000"/>
                <w:sz w:val="28"/>
                <w:szCs w:val="28"/>
              </w:rPr>
              <w:t xml:space="preserve"> </w:t>
            </w:r>
            <w:proofErr w:type="spellStart"/>
            <w:r w:rsidRPr="00746B57">
              <w:rPr>
                <w:color w:val="000000"/>
                <w:sz w:val="28"/>
                <w:szCs w:val="28"/>
              </w:rPr>
              <w:t>ахборотдан</w:t>
            </w:r>
            <w:proofErr w:type="spellEnd"/>
            <w:r w:rsidRPr="00746B57">
              <w:rPr>
                <w:color w:val="000000"/>
                <w:sz w:val="28"/>
                <w:szCs w:val="28"/>
              </w:rPr>
              <w:t xml:space="preserve"> </w:t>
            </w:r>
            <w:proofErr w:type="spellStart"/>
            <w:r w:rsidRPr="00746B57">
              <w:rPr>
                <w:color w:val="000000"/>
                <w:sz w:val="28"/>
                <w:szCs w:val="28"/>
              </w:rPr>
              <w:t>ҳамда</w:t>
            </w:r>
            <w:proofErr w:type="spellEnd"/>
            <w:r w:rsidRPr="00746B57">
              <w:rPr>
                <w:color w:val="000000"/>
                <w:sz w:val="28"/>
                <w:szCs w:val="28"/>
              </w:rPr>
              <w:t xml:space="preserve"> </w:t>
            </w:r>
            <w:proofErr w:type="spellStart"/>
            <w:r w:rsidRPr="00746B57">
              <w:rPr>
                <w:color w:val="000000"/>
                <w:sz w:val="28"/>
                <w:szCs w:val="28"/>
              </w:rPr>
              <w:t>алоқа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ахборотлаштириш</w:t>
            </w:r>
            <w:proofErr w:type="spellEnd"/>
            <w:r w:rsidRPr="00746B57">
              <w:rPr>
                <w:color w:val="000000"/>
                <w:sz w:val="28"/>
                <w:szCs w:val="28"/>
              </w:rPr>
              <w:t xml:space="preserve"> </w:t>
            </w:r>
            <w:proofErr w:type="spellStart"/>
            <w:r w:rsidRPr="00746B57">
              <w:rPr>
                <w:color w:val="000000"/>
                <w:sz w:val="28"/>
                <w:szCs w:val="28"/>
              </w:rPr>
              <w:t>соҳаси</w:t>
            </w:r>
            <w:proofErr w:type="spellEnd"/>
            <w:r w:rsidRPr="00746B57">
              <w:rPr>
                <w:color w:val="000000"/>
                <w:sz w:val="28"/>
                <w:szCs w:val="28"/>
              </w:rPr>
              <w:t xml:space="preserve"> </w:t>
            </w:r>
            <w:proofErr w:type="spellStart"/>
            <w:r w:rsidRPr="00746B57">
              <w:rPr>
                <w:color w:val="000000"/>
                <w:sz w:val="28"/>
                <w:szCs w:val="28"/>
              </w:rPr>
              <w:t>объектларидан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олишдан</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қилинишини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яратиладиган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тутиб</w:t>
            </w:r>
            <w:proofErr w:type="spellEnd"/>
            <w:r w:rsidRPr="00746B57">
              <w:rPr>
                <w:color w:val="000000"/>
                <w:sz w:val="28"/>
                <w:szCs w:val="28"/>
              </w:rPr>
              <w:t xml:space="preserve"> </w:t>
            </w:r>
            <w:proofErr w:type="spellStart"/>
            <w:r w:rsidRPr="00746B57">
              <w:rPr>
                <w:color w:val="000000"/>
                <w:sz w:val="28"/>
                <w:szCs w:val="28"/>
              </w:rPr>
              <w:t>туриладиган</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ҳамда</w:t>
            </w:r>
            <w:proofErr w:type="spellEnd"/>
            <w:r w:rsidRPr="00746B57">
              <w:rPr>
                <w:color w:val="000000"/>
                <w:sz w:val="28"/>
                <w:szCs w:val="28"/>
              </w:rPr>
              <w:t xml:space="preserve"> техник </w:t>
            </w:r>
            <w:proofErr w:type="spellStart"/>
            <w:r w:rsidRPr="00746B57">
              <w:rPr>
                <w:color w:val="000000"/>
                <w:sz w:val="28"/>
                <w:szCs w:val="28"/>
              </w:rPr>
              <w:t>воситалар</w:t>
            </w:r>
            <w:proofErr w:type="spellEnd"/>
            <w:r w:rsidRPr="00746B57">
              <w:rPr>
                <w:color w:val="000000"/>
                <w:sz w:val="28"/>
                <w:szCs w:val="28"/>
              </w:rPr>
              <w:t xml:space="preserve"> </w:t>
            </w:r>
            <w:proofErr w:type="spellStart"/>
            <w:r w:rsidRPr="00746B57">
              <w:rPr>
                <w:color w:val="000000"/>
                <w:sz w:val="28"/>
                <w:szCs w:val="28"/>
              </w:rPr>
              <w:t>жами</w:t>
            </w:r>
            <w:proofErr w:type="spellEnd"/>
            <w:r w:rsidRPr="00746B57">
              <w:rPr>
                <w:color w:val="000000"/>
                <w:sz w:val="28"/>
                <w:szCs w:val="28"/>
              </w:rPr>
              <w:t xml:space="preserve">. </w:t>
            </w:r>
          </w:p>
        </w:tc>
      </w:tr>
      <w:tr w:rsidR="006A6B64" w:rsidRPr="00746B57" w14:paraId="2BCE5EC8" w14:textId="77777777">
        <w:trPr>
          <w:tblCellSpacing w:w="0" w:type="dxa"/>
          <w:jc w:val="center"/>
        </w:trPr>
        <w:tc>
          <w:tcPr>
            <w:tcW w:w="1916" w:type="pct"/>
          </w:tcPr>
          <w:p w14:paraId="2AA91D97"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омплексность защиты</w:t>
            </w:r>
          </w:p>
          <w:p w14:paraId="34E0FEE6"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муҳофазанинг</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комплекслилиги</w:t>
            </w:r>
            <w:proofErr w:type="spellEnd"/>
          </w:p>
          <w:p w14:paraId="369F9D9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security</w:t>
            </w:r>
            <w:r w:rsidRPr="00D8142F">
              <w:rPr>
                <w:color w:val="000000"/>
                <w:sz w:val="28"/>
                <w:szCs w:val="28"/>
              </w:rPr>
              <w:t xml:space="preserve"> </w:t>
            </w:r>
            <w:r w:rsidRPr="00746B57">
              <w:rPr>
                <w:color w:val="000000"/>
                <w:sz w:val="28"/>
                <w:szCs w:val="28"/>
                <w:lang w:val="en-US"/>
              </w:rPr>
              <w:t>complexity</w:t>
            </w:r>
          </w:p>
        </w:tc>
        <w:tc>
          <w:tcPr>
            <w:tcW w:w="3084" w:type="pct"/>
          </w:tcPr>
          <w:p w14:paraId="246E64A2" w14:textId="77777777" w:rsidR="006A6B64" w:rsidRPr="00746B57" w:rsidRDefault="006A6B64" w:rsidP="006A6B64">
            <w:pPr>
              <w:shd w:val="clear" w:color="auto" w:fill="FFFFFF"/>
              <w:spacing w:line="20" w:lineRule="atLeast"/>
              <w:ind w:right="5"/>
              <w:jc w:val="both"/>
              <w:rPr>
                <w:color w:val="000000"/>
                <w:spacing w:val="-2"/>
                <w:sz w:val="28"/>
                <w:szCs w:val="28"/>
              </w:rPr>
            </w:pPr>
            <w:r w:rsidRPr="00746B57">
              <w:rPr>
                <w:color w:val="000000"/>
                <w:sz w:val="28"/>
                <w:szCs w:val="28"/>
              </w:rPr>
              <w:t xml:space="preserve">Принцип защиты, предусматривающий </w:t>
            </w:r>
            <w:r w:rsidRPr="00746B57">
              <w:rPr>
                <w:color w:val="000000"/>
                <w:spacing w:val="-2"/>
                <w:sz w:val="28"/>
                <w:szCs w:val="28"/>
              </w:rPr>
              <w:t>мероприятия против всех опасных видов и средств технической разведки.</w:t>
            </w:r>
          </w:p>
          <w:p w14:paraId="3A17511A" w14:textId="77777777" w:rsidR="006A6B64" w:rsidRPr="00746B57" w:rsidRDefault="006A6B64" w:rsidP="006A6B64">
            <w:pPr>
              <w:shd w:val="clear" w:color="auto" w:fill="FFFFFF"/>
              <w:spacing w:line="20" w:lineRule="atLeast"/>
              <w:ind w:left="38" w:right="5" w:hanging="5"/>
              <w:jc w:val="both"/>
              <w:rPr>
                <w:color w:val="000000"/>
                <w:spacing w:val="-4"/>
                <w:sz w:val="18"/>
                <w:szCs w:val="18"/>
              </w:rPr>
            </w:pPr>
          </w:p>
          <w:p w14:paraId="2B8F1967"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pacing w:val="-2"/>
                <w:sz w:val="28"/>
                <w:szCs w:val="28"/>
              </w:rPr>
              <w:t xml:space="preserve">Техник </w:t>
            </w:r>
            <w:proofErr w:type="spellStart"/>
            <w:r w:rsidRPr="00746B57">
              <w:rPr>
                <w:color w:val="000000"/>
                <w:spacing w:val="-2"/>
                <w:sz w:val="28"/>
                <w:szCs w:val="28"/>
              </w:rPr>
              <w:t>разведканинг</w:t>
            </w:r>
            <w:proofErr w:type="spellEnd"/>
            <w:r w:rsidRPr="00746B57">
              <w:rPr>
                <w:color w:val="000000"/>
                <w:spacing w:val="-2"/>
                <w:sz w:val="28"/>
                <w:szCs w:val="28"/>
              </w:rPr>
              <w:t xml:space="preserve"> </w:t>
            </w:r>
            <w:proofErr w:type="spellStart"/>
            <w:r w:rsidRPr="00746B57">
              <w:rPr>
                <w:color w:val="000000"/>
                <w:spacing w:val="-2"/>
                <w:sz w:val="28"/>
                <w:szCs w:val="28"/>
              </w:rPr>
              <w:t>барча</w:t>
            </w:r>
            <w:proofErr w:type="spellEnd"/>
            <w:r w:rsidRPr="00746B57">
              <w:rPr>
                <w:color w:val="000000"/>
                <w:spacing w:val="-2"/>
                <w:sz w:val="28"/>
                <w:szCs w:val="28"/>
              </w:rPr>
              <w:t xml:space="preserve"> </w:t>
            </w:r>
            <w:proofErr w:type="spellStart"/>
            <w:r w:rsidRPr="00746B57">
              <w:rPr>
                <w:color w:val="000000"/>
                <w:spacing w:val="-2"/>
                <w:sz w:val="28"/>
                <w:szCs w:val="28"/>
              </w:rPr>
              <w:t>хавфли</w:t>
            </w:r>
            <w:proofErr w:type="spellEnd"/>
            <w:r w:rsidRPr="00746B57">
              <w:rPr>
                <w:color w:val="000000"/>
                <w:spacing w:val="-2"/>
                <w:sz w:val="28"/>
                <w:szCs w:val="28"/>
              </w:rPr>
              <w:t xml:space="preserve"> </w:t>
            </w:r>
            <w:proofErr w:type="spellStart"/>
            <w:r w:rsidRPr="00746B57">
              <w:rPr>
                <w:color w:val="000000"/>
                <w:spacing w:val="-2"/>
                <w:sz w:val="28"/>
                <w:szCs w:val="28"/>
              </w:rPr>
              <w:t>турлари</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воситаларига</w:t>
            </w:r>
            <w:proofErr w:type="spellEnd"/>
            <w:r w:rsidRPr="00746B57">
              <w:rPr>
                <w:color w:val="000000"/>
                <w:spacing w:val="-2"/>
                <w:sz w:val="28"/>
                <w:szCs w:val="28"/>
              </w:rPr>
              <w:t xml:space="preserve"> </w:t>
            </w:r>
            <w:proofErr w:type="spellStart"/>
            <w:r w:rsidRPr="00746B57">
              <w:rPr>
                <w:color w:val="000000"/>
                <w:spacing w:val="-2"/>
                <w:sz w:val="28"/>
                <w:szCs w:val="28"/>
              </w:rPr>
              <w:t>қарши</w:t>
            </w:r>
            <w:proofErr w:type="spellEnd"/>
            <w:r w:rsidRPr="00746B57">
              <w:rPr>
                <w:color w:val="000000"/>
                <w:spacing w:val="-2"/>
                <w:sz w:val="28"/>
                <w:szCs w:val="28"/>
              </w:rPr>
              <w:t xml:space="preserve"> </w:t>
            </w:r>
            <w:proofErr w:type="spellStart"/>
            <w:r w:rsidRPr="00746B57">
              <w:rPr>
                <w:color w:val="000000"/>
                <w:spacing w:val="-2"/>
                <w:sz w:val="28"/>
                <w:szCs w:val="28"/>
              </w:rPr>
              <w:t>тадбирларни</w:t>
            </w:r>
            <w:proofErr w:type="spellEnd"/>
            <w:r w:rsidRPr="00746B57">
              <w:rPr>
                <w:color w:val="000000"/>
                <w:spacing w:val="-2"/>
                <w:sz w:val="28"/>
                <w:szCs w:val="28"/>
              </w:rPr>
              <w:t xml:space="preserve"> </w:t>
            </w:r>
            <w:proofErr w:type="spellStart"/>
            <w:r w:rsidRPr="00746B57">
              <w:rPr>
                <w:color w:val="000000"/>
                <w:spacing w:val="-2"/>
                <w:sz w:val="28"/>
                <w:szCs w:val="28"/>
              </w:rPr>
              <w:t>кўзда</w:t>
            </w:r>
            <w:proofErr w:type="spellEnd"/>
            <w:r w:rsidRPr="00746B57">
              <w:rPr>
                <w:color w:val="000000"/>
                <w:spacing w:val="-2"/>
                <w:sz w:val="28"/>
                <w:szCs w:val="28"/>
              </w:rPr>
              <w:t xml:space="preserve"> </w:t>
            </w:r>
            <w:proofErr w:type="spellStart"/>
            <w:r w:rsidRPr="00746B57">
              <w:rPr>
                <w:color w:val="000000"/>
                <w:spacing w:val="-2"/>
                <w:sz w:val="28"/>
                <w:szCs w:val="28"/>
              </w:rPr>
              <w:t>тутувчи</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принципи</w:t>
            </w:r>
            <w:proofErr w:type="spellEnd"/>
            <w:r w:rsidRPr="00746B57">
              <w:rPr>
                <w:color w:val="000000"/>
                <w:spacing w:val="-2"/>
                <w:sz w:val="28"/>
                <w:szCs w:val="28"/>
              </w:rPr>
              <w:t xml:space="preserve">. </w:t>
            </w:r>
          </w:p>
        </w:tc>
      </w:tr>
      <w:tr w:rsidR="006A6B64" w:rsidRPr="00746B57" w14:paraId="61620148" w14:textId="77777777">
        <w:trPr>
          <w:tblCellSpacing w:w="0" w:type="dxa"/>
          <w:jc w:val="center"/>
        </w:trPr>
        <w:tc>
          <w:tcPr>
            <w:tcW w:w="1916" w:type="pct"/>
          </w:tcPr>
          <w:p w14:paraId="2716FABF" w14:textId="77777777" w:rsidR="006A6B64" w:rsidRPr="00746B57" w:rsidRDefault="006A6B64" w:rsidP="006A6B64">
            <w:pPr>
              <w:jc w:val="both"/>
              <w:rPr>
                <w:b/>
                <w:color w:val="000000"/>
                <w:spacing w:val="-1"/>
                <w:sz w:val="28"/>
                <w:szCs w:val="28"/>
              </w:rPr>
            </w:pPr>
            <w:r w:rsidRPr="00746B57">
              <w:rPr>
                <w:b/>
                <w:bCs/>
                <w:iCs/>
                <w:color w:val="000000"/>
                <w:sz w:val="28"/>
                <w:szCs w:val="28"/>
              </w:rPr>
              <w:t>К</w:t>
            </w:r>
            <w:r w:rsidRPr="00746B57">
              <w:rPr>
                <w:b/>
                <w:color w:val="000000"/>
                <w:spacing w:val="-1"/>
                <w:sz w:val="28"/>
                <w:szCs w:val="28"/>
              </w:rPr>
              <w:t>омпоновка</w:t>
            </w:r>
          </w:p>
          <w:p w14:paraId="379E2DEE" w14:textId="77777777" w:rsidR="006A6B64" w:rsidRPr="00746B57" w:rsidRDefault="006A6B64" w:rsidP="006A6B64">
            <w:pPr>
              <w:rPr>
                <w:color w:val="000000"/>
                <w:spacing w:val="-2"/>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2"/>
                <w:sz w:val="28"/>
                <w:szCs w:val="28"/>
              </w:rPr>
              <w:t xml:space="preserve">компоновка </w:t>
            </w:r>
            <w:proofErr w:type="spellStart"/>
            <w:r w:rsidRPr="00746B57">
              <w:rPr>
                <w:color w:val="000000"/>
                <w:spacing w:val="-2"/>
                <w:sz w:val="28"/>
                <w:szCs w:val="28"/>
              </w:rPr>
              <w:t>қилиш</w:t>
            </w:r>
            <w:proofErr w:type="spellEnd"/>
            <w:r w:rsidRPr="00746B57">
              <w:rPr>
                <w:color w:val="000000"/>
                <w:spacing w:val="-2"/>
                <w:sz w:val="28"/>
                <w:szCs w:val="28"/>
              </w:rPr>
              <w:t xml:space="preserve"> </w:t>
            </w:r>
            <w:r w:rsidRPr="00D8142F">
              <w:rPr>
                <w:color w:val="000000"/>
                <w:spacing w:val="-2"/>
                <w:sz w:val="28"/>
                <w:szCs w:val="28"/>
              </w:rPr>
              <w:br/>
            </w:r>
            <w:r w:rsidRPr="00746B57">
              <w:rPr>
                <w:color w:val="000000"/>
                <w:spacing w:val="-2"/>
                <w:sz w:val="28"/>
                <w:szCs w:val="28"/>
              </w:rPr>
              <w:t>(</w:t>
            </w:r>
            <w:proofErr w:type="spellStart"/>
            <w:r w:rsidRPr="00746B57">
              <w:rPr>
                <w:color w:val="000000"/>
                <w:spacing w:val="-2"/>
                <w:sz w:val="28"/>
                <w:szCs w:val="28"/>
              </w:rPr>
              <w:t>жой-жойига</w:t>
            </w:r>
            <w:proofErr w:type="spellEnd"/>
            <w:r w:rsidRPr="00746B57">
              <w:rPr>
                <w:color w:val="000000"/>
                <w:spacing w:val="-2"/>
                <w:sz w:val="28"/>
                <w:szCs w:val="28"/>
              </w:rPr>
              <w:t xml:space="preserve"> </w:t>
            </w:r>
            <w:proofErr w:type="spellStart"/>
            <w:r w:rsidRPr="00746B57">
              <w:rPr>
                <w:color w:val="000000"/>
                <w:spacing w:val="-2"/>
                <w:sz w:val="28"/>
                <w:szCs w:val="28"/>
              </w:rPr>
              <w:t>қўйиш</w:t>
            </w:r>
            <w:proofErr w:type="spellEnd"/>
            <w:r w:rsidRPr="00746B57">
              <w:rPr>
                <w:color w:val="000000"/>
                <w:spacing w:val="-2"/>
                <w:sz w:val="28"/>
                <w:szCs w:val="28"/>
              </w:rPr>
              <w:t>)</w:t>
            </w:r>
          </w:p>
          <w:p w14:paraId="4A54D44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arrangement</w:t>
            </w:r>
          </w:p>
        </w:tc>
        <w:tc>
          <w:tcPr>
            <w:tcW w:w="3084" w:type="pct"/>
          </w:tcPr>
          <w:p w14:paraId="3361B42A" w14:textId="77777777" w:rsidR="006A6B64" w:rsidRPr="00746B57" w:rsidRDefault="006A6B64" w:rsidP="006A6B64">
            <w:pPr>
              <w:jc w:val="both"/>
              <w:rPr>
                <w:color w:val="000000"/>
                <w:sz w:val="28"/>
                <w:szCs w:val="28"/>
              </w:rPr>
            </w:pPr>
            <w:r w:rsidRPr="00746B57">
              <w:rPr>
                <w:color w:val="000000"/>
                <w:spacing w:val="-1"/>
                <w:sz w:val="28"/>
                <w:szCs w:val="28"/>
              </w:rPr>
              <w:t xml:space="preserve">Целенаправленное объединение данных или </w:t>
            </w:r>
            <w:proofErr w:type="gramStart"/>
            <w:r w:rsidRPr="00746B57">
              <w:rPr>
                <w:color w:val="000000"/>
                <w:spacing w:val="-1"/>
                <w:sz w:val="28"/>
                <w:szCs w:val="28"/>
              </w:rPr>
              <w:t>ин</w:t>
            </w:r>
            <w:r w:rsidR="00173974" w:rsidRPr="00746B57">
              <w:rPr>
                <w:color w:val="000000"/>
                <w:spacing w:val="-1"/>
                <w:sz w:val="28"/>
                <w:szCs w:val="28"/>
              </w:rPr>
              <w:t>-</w:t>
            </w:r>
            <w:r w:rsidRPr="00746B57">
              <w:rPr>
                <w:color w:val="000000"/>
                <w:spacing w:val="-1"/>
                <w:sz w:val="28"/>
                <w:szCs w:val="28"/>
              </w:rPr>
              <w:t>формации</w:t>
            </w:r>
            <w:proofErr w:type="gramEnd"/>
            <w:r w:rsidRPr="00746B57">
              <w:rPr>
                <w:color w:val="000000"/>
                <w:spacing w:val="-1"/>
                <w:sz w:val="28"/>
                <w:szCs w:val="28"/>
              </w:rPr>
              <w:t xml:space="preserve"> одной системы обработки данных с данными или информацией другой системы для получения защищенной информации.</w:t>
            </w:r>
          </w:p>
          <w:p w14:paraId="46498474" w14:textId="77777777" w:rsidR="006A6B64" w:rsidRPr="00746B57" w:rsidRDefault="006A6B64" w:rsidP="006A6B64">
            <w:pPr>
              <w:ind w:left="38"/>
              <w:jc w:val="both"/>
              <w:rPr>
                <w:color w:val="000000"/>
                <w:spacing w:val="-4"/>
                <w:sz w:val="18"/>
                <w:szCs w:val="18"/>
              </w:rPr>
            </w:pPr>
          </w:p>
          <w:p w14:paraId="0D6B1DC7" w14:textId="77777777" w:rsidR="006A6B64" w:rsidRPr="00746B57" w:rsidRDefault="006A6B64" w:rsidP="006A6B64">
            <w:pPr>
              <w:jc w:val="both"/>
              <w:rPr>
                <w:color w:val="000000"/>
                <w:sz w:val="28"/>
                <w:szCs w:val="28"/>
              </w:rPr>
            </w:pP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қилинган</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proofErr w:type="gram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маъ</w:t>
            </w:r>
            <w:proofErr w:type="gramEnd"/>
            <w:r w:rsidR="00173974" w:rsidRPr="00746B57">
              <w:rPr>
                <w:color w:val="000000"/>
                <w:sz w:val="28"/>
                <w:szCs w:val="28"/>
              </w:rPr>
              <w:t>-</w:t>
            </w:r>
            <w:r w:rsidRPr="00746B57">
              <w:rPr>
                <w:color w:val="000000"/>
                <w:sz w:val="28"/>
                <w:szCs w:val="28"/>
              </w:rPr>
              <w:t>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битта</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маълумотларини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тизимнинг</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маълумотлари</w:t>
            </w:r>
            <w:proofErr w:type="spellEnd"/>
            <w:r w:rsidRPr="00746B57">
              <w:rPr>
                <w:color w:val="000000"/>
                <w:sz w:val="28"/>
                <w:szCs w:val="28"/>
              </w:rPr>
              <w:t xml:space="preserve"> билан </w:t>
            </w:r>
            <w:proofErr w:type="spellStart"/>
            <w:r w:rsidRPr="00746B57">
              <w:rPr>
                <w:color w:val="000000"/>
                <w:sz w:val="28"/>
                <w:szCs w:val="28"/>
              </w:rPr>
              <w:t>аниқ</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мақсадни</w:t>
            </w:r>
            <w:proofErr w:type="spellEnd"/>
            <w:r w:rsidRPr="00746B57">
              <w:rPr>
                <w:color w:val="000000"/>
                <w:sz w:val="28"/>
                <w:szCs w:val="28"/>
              </w:rPr>
              <w:t xml:space="preserve"> </w:t>
            </w:r>
            <w:proofErr w:type="spellStart"/>
            <w:r w:rsidRPr="00746B57">
              <w:rPr>
                <w:color w:val="000000"/>
                <w:sz w:val="28"/>
                <w:szCs w:val="28"/>
              </w:rPr>
              <w:t>кўзлаган</w:t>
            </w:r>
            <w:proofErr w:type="spellEnd"/>
            <w:r w:rsidRPr="00746B57">
              <w:rPr>
                <w:color w:val="000000"/>
                <w:sz w:val="28"/>
                <w:szCs w:val="28"/>
              </w:rPr>
              <w:t xml:space="preserve"> </w:t>
            </w:r>
            <w:proofErr w:type="spellStart"/>
            <w:r w:rsidRPr="00746B57">
              <w:rPr>
                <w:color w:val="000000"/>
                <w:sz w:val="28"/>
                <w:szCs w:val="28"/>
              </w:rPr>
              <w:t>ҳолда</w:t>
            </w:r>
            <w:proofErr w:type="spellEnd"/>
            <w:r w:rsidRPr="00746B57">
              <w:rPr>
                <w:color w:val="000000"/>
                <w:sz w:val="28"/>
                <w:szCs w:val="28"/>
              </w:rPr>
              <w:t xml:space="preserve"> </w:t>
            </w:r>
            <w:proofErr w:type="spellStart"/>
            <w:r w:rsidRPr="00746B57">
              <w:rPr>
                <w:color w:val="000000"/>
                <w:sz w:val="28"/>
                <w:szCs w:val="28"/>
              </w:rPr>
              <w:t>бирлаштириш</w:t>
            </w:r>
            <w:proofErr w:type="spellEnd"/>
            <w:r w:rsidRPr="00746B57">
              <w:rPr>
                <w:color w:val="000000"/>
                <w:sz w:val="28"/>
                <w:szCs w:val="28"/>
              </w:rPr>
              <w:t>.</w:t>
            </w:r>
          </w:p>
        </w:tc>
      </w:tr>
      <w:tr w:rsidR="006A6B64" w:rsidRPr="00746B57" w14:paraId="2E642813" w14:textId="77777777">
        <w:trPr>
          <w:tblCellSpacing w:w="0" w:type="dxa"/>
          <w:jc w:val="center"/>
        </w:trPr>
        <w:tc>
          <w:tcPr>
            <w:tcW w:w="1916" w:type="pct"/>
          </w:tcPr>
          <w:p w14:paraId="07D80485"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омпрометация</w:t>
            </w:r>
          </w:p>
          <w:p w14:paraId="0532223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компрометация </w:t>
            </w:r>
            <w:r w:rsidR="00BB7718" w:rsidRPr="00746B57">
              <w:rPr>
                <w:color w:val="000000"/>
                <w:sz w:val="28"/>
                <w:szCs w:val="28"/>
              </w:rPr>
              <w:br/>
            </w:r>
            <w:r w:rsidRPr="00746B57">
              <w:rPr>
                <w:color w:val="000000"/>
                <w:sz w:val="28"/>
                <w:szCs w:val="28"/>
              </w:rPr>
              <w:t>(</w:t>
            </w:r>
            <w:proofErr w:type="spellStart"/>
            <w:r w:rsidRPr="00746B57">
              <w:rPr>
                <w:color w:val="000000"/>
                <w:sz w:val="28"/>
                <w:szCs w:val="28"/>
              </w:rPr>
              <w:t>обрўсизлантириш</w:t>
            </w:r>
            <w:proofErr w:type="spellEnd"/>
            <w:r w:rsidRPr="00746B57">
              <w:rPr>
                <w:color w:val="000000"/>
                <w:sz w:val="28"/>
                <w:szCs w:val="28"/>
              </w:rPr>
              <w:t>)</w:t>
            </w:r>
          </w:p>
          <w:p w14:paraId="6F5808F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compromise</w:t>
            </w:r>
          </w:p>
        </w:tc>
        <w:tc>
          <w:tcPr>
            <w:tcW w:w="3084" w:type="pct"/>
          </w:tcPr>
          <w:p w14:paraId="1F5C321D" w14:textId="77777777" w:rsidR="006A6B64" w:rsidRPr="00746B57" w:rsidRDefault="006A6B64" w:rsidP="006A6B64">
            <w:pPr>
              <w:shd w:val="clear" w:color="auto" w:fill="FFFFFF"/>
              <w:ind w:right="19"/>
              <w:jc w:val="both"/>
              <w:rPr>
                <w:color w:val="000000"/>
                <w:spacing w:val="-4"/>
                <w:sz w:val="28"/>
                <w:szCs w:val="28"/>
              </w:rPr>
            </w:pPr>
            <w:r w:rsidRPr="00746B57">
              <w:rPr>
                <w:color w:val="000000"/>
                <w:sz w:val="28"/>
                <w:szCs w:val="28"/>
              </w:rPr>
              <w:t>1. Не</w:t>
            </w:r>
            <w:r w:rsidRPr="00746B57">
              <w:rPr>
                <w:color w:val="000000"/>
                <w:spacing w:val="-4"/>
                <w:sz w:val="28"/>
                <w:szCs w:val="28"/>
              </w:rPr>
              <w:t xml:space="preserve">преднамеренное раскрытие </w:t>
            </w:r>
            <w:proofErr w:type="spellStart"/>
            <w:r w:rsidRPr="00746B57">
              <w:rPr>
                <w:color w:val="000000"/>
                <w:spacing w:val="-4"/>
                <w:sz w:val="28"/>
                <w:szCs w:val="28"/>
              </w:rPr>
              <w:t>криптографичес</w:t>
            </w:r>
            <w:proofErr w:type="spellEnd"/>
            <w:r w:rsidRPr="00D8142F">
              <w:rPr>
                <w:color w:val="000000"/>
                <w:spacing w:val="-4"/>
                <w:sz w:val="28"/>
                <w:szCs w:val="28"/>
              </w:rPr>
              <w:t>-</w:t>
            </w:r>
            <w:r w:rsidRPr="00746B57">
              <w:rPr>
                <w:color w:val="000000"/>
                <w:spacing w:val="-4"/>
                <w:sz w:val="28"/>
                <w:szCs w:val="28"/>
              </w:rPr>
              <w:t>ких ключей или конфиденциальной информации.</w:t>
            </w:r>
          </w:p>
          <w:p w14:paraId="2EFB424D" w14:textId="77777777" w:rsidR="006A6B64" w:rsidRPr="00746B57" w:rsidRDefault="006A6B64" w:rsidP="006A6B64">
            <w:pPr>
              <w:shd w:val="clear" w:color="auto" w:fill="FFFFFF"/>
              <w:ind w:right="48"/>
              <w:jc w:val="both"/>
              <w:rPr>
                <w:color w:val="000000"/>
                <w:spacing w:val="-4"/>
                <w:sz w:val="28"/>
                <w:szCs w:val="28"/>
              </w:rPr>
            </w:pPr>
            <w:r w:rsidRPr="00746B57">
              <w:rPr>
                <w:color w:val="000000"/>
                <w:spacing w:val="-4"/>
                <w:sz w:val="28"/>
                <w:szCs w:val="28"/>
              </w:rPr>
              <w:t>2. Утеря критичной информации либо получение ее неавторизованными для этого субъектами (лицами, программами, процессами и т.д.).</w:t>
            </w:r>
          </w:p>
          <w:p w14:paraId="782B4D8D" w14:textId="77777777" w:rsidR="006A6B64" w:rsidRPr="00746B57" w:rsidRDefault="006A6B64" w:rsidP="006A6B64">
            <w:pPr>
              <w:jc w:val="both"/>
              <w:rPr>
                <w:color w:val="000000"/>
                <w:spacing w:val="1"/>
                <w:sz w:val="28"/>
                <w:szCs w:val="28"/>
              </w:rPr>
            </w:pPr>
            <w:r w:rsidRPr="00746B57">
              <w:rPr>
                <w:color w:val="000000"/>
                <w:spacing w:val="-4"/>
                <w:sz w:val="28"/>
                <w:szCs w:val="28"/>
              </w:rPr>
              <w:t xml:space="preserve">3. </w:t>
            </w:r>
            <w:r w:rsidRPr="00746B57">
              <w:rPr>
                <w:color w:val="000000"/>
                <w:spacing w:val="1"/>
                <w:sz w:val="28"/>
                <w:szCs w:val="28"/>
              </w:rPr>
              <w:t xml:space="preserve">Нарушение компьютерной безопасности, в результате чего программы или данные могут быть модифицированы, уничтожены или могут стать </w:t>
            </w:r>
            <w:r w:rsidRPr="00746B57">
              <w:rPr>
                <w:color w:val="000000"/>
                <w:spacing w:val="1"/>
                <w:sz w:val="28"/>
                <w:szCs w:val="28"/>
              </w:rPr>
              <w:lastRenderedPageBreak/>
              <w:t xml:space="preserve">доступными </w:t>
            </w:r>
            <w:r w:rsidRPr="00746B57">
              <w:rPr>
                <w:color w:val="000000"/>
                <w:sz w:val="28"/>
                <w:szCs w:val="28"/>
              </w:rPr>
              <w:t xml:space="preserve">неполномочным </w:t>
            </w:r>
            <w:r w:rsidRPr="00746B57">
              <w:rPr>
                <w:color w:val="000000"/>
                <w:spacing w:val="1"/>
                <w:sz w:val="28"/>
                <w:szCs w:val="28"/>
              </w:rPr>
              <w:t>логическим объектам.</w:t>
            </w:r>
          </w:p>
          <w:p w14:paraId="304B024D" w14:textId="77777777" w:rsidR="006A6B64" w:rsidRPr="00746B57" w:rsidRDefault="006A6B64" w:rsidP="006A6B64">
            <w:pPr>
              <w:shd w:val="clear" w:color="auto" w:fill="FFFFFF"/>
              <w:ind w:left="38" w:right="48"/>
              <w:jc w:val="both"/>
              <w:rPr>
                <w:color w:val="000000"/>
                <w:spacing w:val="-4"/>
                <w:sz w:val="18"/>
                <w:szCs w:val="18"/>
              </w:rPr>
            </w:pPr>
          </w:p>
          <w:p w14:paraId="48A402FD" w14:textId="77777777" w:rsidR="006A6B64" w:rsidRPr="00746B57" w:rsidRDefault="006A6B64" w:rsidP="006A6B64">
            <w:pPr>
              <w:shd w:val="clear" w:color="auto" w:fill="FFFFFF"/>
              <w:ind w:right="48"/>
              <w:jc w:val="both"/>
              <w:rPr>
                <w:color w:val="000000"/>
                <w:spacing w:val="-4"/>
                <w:sz w:val="28"/>
                <w:szCs w:val="28"/>
              </w:rPr>
            </w:pPr>
            <w:r w:rsidRPr="00746B57">
              <w:rPr>
                <w:color w:val="000000"/>
                <w:spacing w:val="-4"/>
                <w:sz w:val="28"/>
                <w:szCs w:val="28"/>
              </w:rPr>
              <w:t xml:space="preserve">1. </w:t>
            </w:r>
            <w:proofErr w:type="spellStart"/>
            <w:r w:rsidRPr="00746B57">
              <w:rPr>
                <w:color w:val="000000"/>
                <w:spacing w:val="-4"/>
                <w:sz w:val="28"/>
                <w:szCs w:val="28"/>
              </w:rPr>
              <w:t>Криптографик</w:t>
            </w:r>
            <w:proofErr w:type="spellEnd"/>
            <w:r w:rsidRPr="00746B57">
              <w:rPr>
                <w:color w:val="000000"/>
                <w:spacing w:val="-4"/>
                <w:sz w:val="28"/>
                <w:szCs w:val="28"/>
              </w:rPr>
              <w:t xml:space="preserve"> </w:t>
            </w:r>
            <w:proofErr w:type="spellStart"/>
            <w:r w:rsidRPr="00746B57">
              <w:rPr>
                <w:color w:val="000000"/>
                <w:spacing w:val="-4"/>
                <w:sz w:val="28"/>
                <w:szCs w:val="28"/>
              </w:rPr>
              <w:t>калитлар</w:t>
            </w:r>
            <w:proofErr w:type="spellEnd"/>
            <w:r w:rsidRPr="00746B57">
              <w:rPr>
                <w:color w:val="000000"/>
                <w:spacing w:val="-4"/>
                <w:sz w:val="28"/>
                <w:szCs w:val="28"/>
              </w:rPr>
              <w:t xml:space="preserve"> </w:t>
            </w:r>
            <w:proofErr w:type="spellStart"/>
            <w:r w:rsidRPr="00746B57">
              <w:rPr>
                <w:color w:val="000000"/>
                <w:spacing w:val="-4"/>
                <w:sz w:val="28"/>
                <w:szCs w:val="28"/>
              </w:rPr>
              <w:t>ёки</w:t>
            </w:r>
            <w:proofErr w:type="spellEnd"/>
            <w:r w:rsidRPr="00746B57">
              <w:rPr>
                <w:color w:val="000000"/>
                <w:spacing w:val="-4"/>
                <w:sz w:val="28"/>
                <w:szCs w:val="28"/>
              </w:rPr>
              <w:t xml:space="preserve"> </w:t>
            </w:r>
            <w:proofErr w:type="spellStart"/>
            <w:r w:rsidRPr="00746B57">
              <w:rPr>
                <w:color w:val="000000"/>
                <w:spacing w:val="-4"/>
                <w:sz w:val="28"/>
                <w:szCs w:val="28"/>
              </w:rPr>
              <w:t>конфиденциал</w:t>
            </w:r>
            <w:proofErr w:type="spellEnd"/>
            <w:r w:rsidRPr="00746B57">
              <w:rPr>
                <w:color w:val="000000"/>
                <w:spacing w:val="-4"/>
                <w:sz w:val="28"/>
                <w:szCs w:val="28"/>
              </w:rPr>
              <w:t xml:space="preserve"> </w:t>
            </w:r>
            <w:proofErr w:type="spellStart"/>
            <w:r w:rsidRPr="00746B57">
              <w:rPr>
                <w:color w:val="000000"/>
                <w:spacing w:val="-4"/>
                <w:sz w:val="28"/>
                <w:szCs w:val="28"/>
              </w:rPr>
              <w:t>ахборотни</w:t>
            </w:r>
            <w:proofErr w:type="spellEnd"/>
            <w:r w:rsidRPr="00746B57">
              <w:rPr>
                <w:color w:val="000000"/>
                <w:spacing w:val="-4"/>
                <w:sz w:val="28"/>
                <w:szCs w:val="28"/>
              </w:rPr>
              <w:t xml:space="preserve"> </w:t>
            </w:r>
            <w:proofErr w:type="spellStart"/>
            <w:r w:rsidRPr="00746B57">
              <w:rPr>
                <w:color w:val="000000"/>
                <w:spacing w:val="-4"/>
                <w:sz w:val="28"/>
                <w:szCs w:val="28"/>
              </w:rPr>
              <w:t>бехосдан</w:t>
            </w:r>
            <w:proofErr w:type="spellEnd"/>
            <w:r w:rsidRPr="00746B57">
              <w:rPr>
                <w:color w:val="000000"/>
                <w:spacing w:val="-4"/>
                <w:sz w:val="28"/>
                <w:szCs w:val="28"/>
              </w:rPr>
              <w:t xml:space="preserve"> </w:t>
            </w:r>
            <w:proofErr w:type="spellStart"/>
            <w:r w:rsidRPr="00746B57">
              <w:rPr>
                <w:color w:val="000000"/>
                <w:spacing w:val="-4"/>
                <w:sz w:val="28"/>
                <w:szCs w:val="28"/>
              </w:rPr>
              <w:t>очиш</w:t>
            </w:r>
            <w:proofErr w:type="spellEnd"/>
            <w:r w:rsidRPr="00746B57">
              <w:rPr>
                <w:color w:val="000000"/>
                <w:spacing w:val="-4"/>
                <w:sz w:val="28"/>
                <w:szCs w:val="28"/>
              </w:rPr>
              <w:t xml:space="preserve">. </w:t>
            </w:r>
          </w:p>
          <w:p w14:paraId="57137488" w14:textId="77777777" w:rsidR="006A6B64" w:rsidRPr="00746B57" w:rsidRDefault="006A6B64" w:rsidP="006A6B64">
            <w:pPr>
              <w:shd w:val="clear" w:color="auto" w:fill="FFFFFF"/>
              <w:ind w:right="48"/>
              <w:jc w:val="both"/>
              <w:rPr>
                <w:color w:val="000000"/>
                <w:sz w:val="28"/>
                <w:szCs w:val="28"/>
              </w:rPr>
            </w:pPr>
            <w:r w:rsidRPr="00746B57">
              <w:rPr>
                <w:color w:val="000000"/>
                <w:sz w:val="28"/>
                <w:szCs w:val="28"/>
              </w:rPr>
              <w:t xml:space="preserve">2. Критик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йўқотиш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муаллифлаштирилмаган</w:t>
            </w:r>
            <w:proofErr w:type="spellEnd"/>
            <w:r w:rsidRPr="00746B57">
              <w:rPr>
                <w:color w:val="000000"/>
                <w:sz w:val="28"/>
                <w:szCs w:val="28"/>
              </w:rPr>
              <w:t xml:space="preserve"> </w:t>
            </w:r>
            <w:proofErr w:type="spellStart"/>
            <w:r w:rsidRPr="00746B57">
              <w:rPr>
                <w:color w:val="000000"/>
                <w:sz w:val="28"/>
                <w:szCs w:val="28"/>
              </w:rPr>
              <w:t>субъектлар</w:t>
            </w:r>
            <w:proofErr w:type="spellEnd"/>
            <w:r w:rsidRPr="00746B57">
              <w:rPr>
                <w:color w:val="000000"/>
                <w:sz w:val="28"/>
                <w:szCs w:val="28"/>
              </w:rPr>
              <w:t xml:space="preserve"> (</w:t>
            </w:r>
            <w:proofErr w:type="spellStart"/>
            <w:r w:rsidRPr="00746B57">
              <w:rPr>
                <w:color w:val="000000"/>
                <w:sz w:val="28"/>
                <w:szCs w:val="28"/>
              </w:rPr>
              <w:t>шахслар</w:t>
            </w:r>
            <w:proofErr w:type="spellEnd"/>
            <w:r w:rsidRPr="00746B57">
              <w:rPr>
                <w:color w:val="000000"/>
                <w:sz w:val="28"/>
                <w:szCs w:val="28"/>
              </w:rPr>
              <w:t>, дастур</w:t>
            </w:r>
            <w:r w:rsidR="00173974" w:rsidRPr="00746B57">
              <w:rPr>
                <w:color w:val="000000"/>
                <w:sz w:val="28"/>
                <w:szCs w:val="28"/>
              </w:rPr>
              <w:t>-</w:t>
            </w:r>
            <w:r w:rsidRPr="00746B57">
              <w:rPr>
                <w:color w:val="000000"/>
                <w:sz w:val="28"/>
                <w:szCs w:val="28"/>
              </w:rPr>
              <w:t xml:space="preserve">лар, </w:t>
            </w:r>
            <w:proofErr w:type="spellStart"/>
            <w:r w:rsidRPr="00746B57">
              <w:rPr>
                <w:color w:val="000000"/>
                <w:sz w:val="28"/>
                <w:szCs w:val="28"/>
              </w:rPr>
              <w:t>жараёнлар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б.қ</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олиниши</w:t>
            </w:r>
            <w:proofErr w:type="spellEnd"/>
            <w:r w:rsidRPr="00746B57">
              <w:rPr>
                <w:color w:val="000000"/>
                <w:sz w:val="28"/>
                <w:szCs w:val="28"/>
              </w:rPr>
              <w:t>.</w:t>
            </w:r>
          </w:p>
          <w:p w14:paraId="206A7055" w14:textId="77777777" w:rsidR="006A6B64" w:rsidRPr="00746B57" w:rsidRDefault="006A6B64" w:rsidP="006A6B64">
            <w:pPr>
              <w:shd w:val="clear" w:color="auto" w:fill="FFFFFF"/>
              <w:ind w:right="48"/>
              <w:jc w:val="both"/>
              <w:rPr>
                <w:color w:val="000000"/>
                <w:sz w:val="28"/>
                <w:szCs w:val="28"/>
              </w:rPr>
            </w:pPr>
            <w:r w:rsidRPr="00746B57">
              <w:rPr>
                <w:color w:val="000000"/>
                <w:sz w:val="28"/>
                <w:szCs w:val="28"/>
              </w:rPr>
              <w:t xml:space="preserve">3. </w:t>
            </w:r>
            <w:r w:rsidRPr="00746B57">
              <w:rPr>
                <w:color w:val="000000"/>
                <w:spacing w:val="-1"/>
                <w:sz w:val="28"/>
                <w:szCs w:val="28"/>
              </w:rPr>
              <w:t xml:space="preserve">Компьютер </w:t>
            </w:r>
            <w:proofErr w:type="spellStart"/>
            <w:r w:rsidRPr="00746B57">
              <w:rPr>
                <w:color w:val="000000"/>
                <w:spacing w:val="-1"/>
                <w:sz w:val="28"/>
                <w:szCs w:val="28"/>
              </w:rPr>
              <w:t>хавфсизлигининг</w:t>
            </w:r>
            <w:proofErr w:type="spellEnd"/>
            <w:r w:rsidRPr="00746B57">
              <w:rPr>
                <w:color w:val="000000"/>
                <w:spacing w:val="-1"/>
                <w:sz w:val="28"/>
                <w:szCs w:val="28"/>
              </w:rPr>
              <w:t xml:space="preserve"> </w:t>
            </w:r>
            <w:proofErr w:type="spellStart"/>
            <w:r w:rsidRPr="00746B57">
              <w:rPr>
                <w:color w:val="000000"/>
                <w:spacing w:val="-1"/>
                <w:sz w:val="28"/>
                <w:szCs w:val="28"/>
              </w:rPr>
              <w:t>бузилиши</w:t>
            </w:r>
            <w:proofErr w:type="spellEnd"/>
            <w:r w:rsidRPr="00746B57">
              <w:rPr>
                <w:color w:val="000000"/>
                <w:spacing w:val="-1"/>
                <w:sz w:val="28"/>
                <w:szCs w:val="28"/>
              </w:rPr>
              <w:t xml:space="preserve">, </w:t>
            </w:r>
            <w:proofErr w:type="spellStart"/>
            <w:r w:rsidRPr="00746B57">
              <w:rPr>
                <w:color w:val="000000"/>
                <w:spacing w:val="-1"/>
                <w:sz w:val="28"/>
                <w:szCs w:val="28"/>
              </w:rPr>
              <w:t>унинг</w:t>
            </w:r>
            <w:proofErr w:type="spellEnd"/>
            <w:r w:rsidRPr="00746B57">
              <w:rPr>
                <w:color w:val="000000"/>
                <w:spacing w:val="-1"/>
                <w:sz w:val="28"/>
                <w:szCs w:val="28"/>
              </w:rPr>
              <w:t xml:space="preserve"> </w:t>
            </w:r>
            <w:proofErr w:type="spellStart"/>
            <w:r w:rsidRPr="00746B57">
              <w:rPr>
                <w:color w:val="000000"/>
                <w:spacing w:val="-1"/>
                <w:sz w:val="28"/>
                <w:szCs w:val="28"/>
              </w:rPr>
              <w:t>натижасида</w:t>
            </w:r>
            <w:proofErr w:type="spellEnd"/>
            <w:r w:rsidRPr="00746B57">
              <w:rPr>
                <w:color w:val="000000"/>
                <w:spacing w:val="-1"/>
                <w:sz w:val="28"/>
                <w:szCs w:val="28"/>
              </w:rPr>
              <w:t xml:space="preserve"> дастур </w:t>
            </w:r>
            <w:proofErr w:type="spellStart"/>
            <w:r w:rsidRPr="00746B57">
              <w:rPr>
                <w:color w:val="000000"/>
                <w:spacing w:val="-1"/>
                <w:sz w:val="28"/>
                <w:szCs w:val="28"/>
              </w:rPr>
              <w:t>ёки</w:t>
            </w:r>
            <w:proofErr w:type="spellEnd"/>
            <w:r w:rsidRPr="00746B57">
              <w:rPr>
                <w:color w:val="000000"/>
                <w:spacing w:val="-1"/>
                <w:sz w:val="28"/>
                <w:szCs w:val="28"/>
              </w:rPr>
              <w:t xml:space="preserve"> </w:t>
            </w:r>
            <w:proofErr w:type="spellStart"/>
            <w:r w:rsidRPr="00746B57">
              <w:rPr>
                <w:color w:val="000000"/>
                <w:spacing w:val="-1"/>
                <w:sz w:val="28"/>
                <w:szCs w:val="28"/>
              </w:rPr>
              <w:t>маълумотлар</w:t>
            </w:r>
            <w:proofErr w:type="spellEnd"/>
            <w:r w:rsidRPr="00746B57">
              <w:rPr>
                <w:color w:val="000000"/>
                <w:spacing w:val="-1"/>
                <w:sz w:val="28"/>
                <w:szCs w:val="28"/>
              </w:rPr>
              <w:t xml:space="preserve"> </w:t>
            </w:r>
            <w:proofErr w:type="spellStart"/>
            <w:r w:rsidRPr="00746B57">
              <w:rPr>
                <w:color w:val="000000"/>
                <w:spacing w:val="-1"/>
                <w:sz w:val="28"/>
                <w:szCs w:val="28"/>
              </w:rPr>
              <w:t>ўзгартири</w:t>
            </w:r>
            <w:proofErr w:type="spellEnd"/>
            <w:r w:rsidRPr="00D8142F">
              <w:rPr>
                <w:color w:val="000000"/>
                <w:spacing w:val="-1"/>
                <w:sz w:val="28"/>
                <w:szCs w:val="28"/>
              </w:rPr>
              <w:t>-</w:t>
            </w:r>
            <w:r w:rsidRPr="00746B57">
              <w:rPr>
                <w:color w:val="000000"/>
                <w:spacing w:val="-1"/>
                <w:sz w:val="28"/>
                <w:szCs w:val="28"/>
              </w:rPr>
              <w:t xml:space="preserve">лиши, </w:t>
            </w:r>
            <w:proofErr w:type="spellStart"/>
            <w:r w:rsidRPr="00746B57">
              <w:rPr>
                <w:color w:val="000000"/>
                <w:spacing w:val="-1"/>
                <w:sz w:val="28"/>
                <w:szCs w:val="28"/>
              </w:rPr>
              <w:t>йўқ</w:t>
            </w:r>
            <w:proofErr w:type="spellEnd"/>
            <w:r w:rsidRPr="00746B57">
              <w:rPr>
                <w:color w:val="000000"/>
                <w:spacing w:val="-1"/>
                <w:sz w:val="28"/>
                <w:szCs w:val="28"/>
              </w:rPr>
              <w:t xml:space="preserve"> </w:t>
            </w:r>
            <w:proofErr w:type="spellStart"/>
            <w:r w:rsidRPr="00746B57">
              <w:rPr>
                <w:color w:val="000000"/>
                <w:spacing w:val="-1"/>
                <w:sz w:val="28"/>
                <w:szCs w:val="28"/>
              </w:rPr>
              <w:t>қилиниши</w:t>
            </w:r>
            <w:proofErr w:type="spellEnd"/>
            <w:r w:rsidRPr="00746B57">
              <w:rPr>
                <w:color w:val="000000"/>
                <w:spacing w:val="-1"/>
                <w:sz w:val="28"/>
                <w:szCs w:val="28"/>
              </w:rPr>
              <w:t xml:space="preserve"> </w:t>
            </w:r>
            <w:proofErr w:type="spellStart"/>
            <w:r w:rsidRPr="00746B57">
              <w:rPr>
                <w:color w:val="000000"/>
                <w:spacing w:val="-1"/>
                <w:sz w:val="28"/>
                <w:szCs w:val="28"/>
              </w:rPr>
              <w:t>ёки</w:t>
            </w:r>
            <w:proofErr w:type="spellEnd"/>
            <w:r w:rsidRPr="00746B57">
              <w:rPr>
                <w:color w:val="000000"/>
                <w:spacing w:val="-1"/>
                <w:sz w:val="28"/>
                <w:szCs w:val="28"/>
              </w:rPr>
              <w:t xml:space="preserve"> </w:t>
            </w:r>
            <w:proofErr w:type="spellStart"/>
            <w:r w:rsidRPr="00746B57">
              <w:rPr>
                <w:color w:val="000000"/>
                <w:spacing w:val="-1"/>
                <w:sz w:val="28"/>
                <w:szCs w:val="28"/>
              </w:rPr>
              <w:t>ваколатга</w:t>
            </w:r>
            <w:proofErr w:type="spellEnd"/>
            <w:r w:rsidRPr="00746B57">
              <w:rPr>
                <w:color w:val="000000"/>
                <w:spacing w:val="-1"/>
                <w:sz w:val="28"/>
                <w:szCs w:val="28"/>
              </w:rPr>
              <w:t xml:space="preserve"> </w:t>
            </w:r>
            <w:proofErr w:type="spellStart"/>
            <w:r w:rsidRPr="00746B57">
              <w:rPr>
                <w:color w:val="000000"/>
                <w:spacing w:val="-1"/>
                <w:sz w:val="28"/>
                <w:szCs w:val="28"/>
              </w:rPr>
              <w:t>эга</w:t>
            </w:r>
            <w:proofErr w:type="spellEnd"/>
            <w:r w:rsidRPr="00746B57">
              <w:rPr>
                <w:color w:val="000000"/>
                <w:spacing w:val="-1"/>
                <w:sz w:val="28"/>
                <w:szCs w:val="28"/>
              </w:rPr>
              <w:t xml:space="preserve"> </w:t>
            </w:r>
            <w:proofErr w:type="spellStart"/>
            <w:r w:rsidRPr="00746B57">
              <w:rPr>
                <w:color w:val="000000"/>
                <w:spacing w:val="-1"/>
                <w:sz w:val="28"/>
                <w:szCs w:val="28"/>
              </w:rPr>
              <w:t>бўлмаган</w:t>
            </w:r>
            <w:proofErr w:type="spellEnd"/>
            <w:r w:rsidRPr="00746B57">
              <w:rPr>
                <w:color w:val="000000"/>
                <w:spacing w:val="-1"/>
                <w:sz w:val="28"/>
                <w:szCs w:val="28"/>
              </w:rPr>
              <w:t xml:space="preserve"> </w:t>
            </w:r>
            <w:proofErr w:type="spellStart"/>
            <w:r w:rsidRPr="00746B57">
              <w:rPr>
                <w:color w:val="000000"/>
                <w:spacing w:val="-1"/>
                <w:sz w:val="28"/>
                <w:szCs w:val="28"/>
              </w:rPr>
              <w:t>мантиқий</w:t>
            </w:r>
            <w:proofErr w:type="spellEnd"/>
            <w:r w:rsidRPr="00746B57">
              <w:rPr>
                <w:color w:val="000000"/>
                <w:spacing w:val="-1"/>
                <w:sz w:val="28"/>
                <w:szCs w:val="28"/>
              </w:rPr>
              <w:t xml:space="preserve"> </w:t>
            </w:r>
            <w:proofErr w:type="spellStart"/>
            <w:r w:rsidRPr="00746B57">
              <w:rPr>
                <w:color w:val="000000"/>
                <w:spacing w:val="-1"/>
                <w:sz w:val="28"/>
                <w:szCs w:val="28"/>
              </w:rPr>
              <w:t>объектлар</w:t>
            </w:r>
            <w:proofErr w:type="spellEnd"/>
            <w:r w:rsidRPr="00746B57">
              <w:rPr>
                <w:color w:val="000000"/>
                <w:spacing w:val="-1"/>
                <w:sz w:val="28"/>
                <w:szCs w:val="28"/>
              </w:rPr>
              <w:t xml:space="preserve"> </w:t>
            </w:r>
            <w:proofErr w:type="spellStart"/>
            <w:r w:rsidRPr="00746B57">
              <w:rPr>
                <w:color w:val="000000"/>
                <w:spacing w:val="-1"/>
                <w:sz w:val="28"/>
                <w:szCs w:val="28"/>
              </w:rPr>
              <w:t>учун</w:t>
            </w:r>
            <w:proofErr w:type="spellEnd"/>
            <w:r w:rsidRPr="00746B57">
              <w:rPr>
                <w:color w:val="000000"/>
                <w:spacing w:val="-1"/>
                <w:sz w:val="28"/>
                <w:szCs w:val="28"/>
              </w:rPr>
              <w:t xml:space="preserve"> </w:t>
            </w:r>
            <w:proofErr w:type="spellStart"/>
            <w:r w:rsidRPr="00746B57">
              <w:rPr>
                <w:color w:val="000000"/>
                <w:spacing w:val="-1"/>
                <w:sz w:val="28"/>
                <w:szCs w:val="28"/>
              </w:rPr>
              <w:t>очиқ</w:t>
            </w:r>
            <w:proofErr w:type="spellEnd"/>
            <w:r w:rsidRPr="00746B57">
              <w:rPr>
                <w:color w:val="000000"/>
                <w:spacing w:val="-1"/>
                <w:sz w:val="28"/>
                <w:szCs w:val="28"/>
              </w:rPr>
              <w:t xml:space="preserve"> </w:t>
            </w:r>
            <w:proofErr w:type="spellStart"/>
            <w:r w:rsidRPr="00746B57">
              <w:rPr>
                <w:color w:val="000000"/>
                <w:spacing w:val="-1"/>
                <w:sz w:val="28"/>
                <w:szCs w:val="28"/>
              </w:rPr>
              <w:t>бўлиб</w:t>
            </w:r>
            <w:proofErr w:type="spellEnd"/>
            <w:r w:rsidRPr="00746B57">
              <w:rPr>
                <w:color w:val="000000"/>
                <w:spacing w:val="-1"/>
                <w:sz w:val="28"/>
                <w:szCs w:val="28"/>
              </w:rPr>
              <w:t xml:space="preserve"> </w:t>
            </w:r>
            <w:proofErr w:type="spellStart"/>
            <w:r w:rsidRPr="00746B57">
              <w:rPr>
                <w:color w:val="000000"/>
                <w:spacing w:val="-1"/>
                <w:sz w:val="28"/>
                <w:szCs w:val="28"/>
              </w:rPr>
              <w:t>қолиши</w:t>
            </w:r>
            <w:proofErr w:type="spellEnd"/>
            <w:r w:rsidRPr="00746B57">
              <w:rPr>
                <w:color w:val="000000"/>
                <w:spacing w:val="-1"/>
                <w:sz w:val="28"/>
                <w:szCs w:val="28"/>
              </w:rPr>
              <w:t xml:space="preserve"> </w:t>
            </w:r>
            <w:proofErr w:type="spellStart"/>
            <w:r w:rsidRPr="00746B57">
              <w:rPr>
                <w:color w:val="000000"/>
                <w:spacing w:val="-1"/>
                <w:sz w:val="28"/>
                <w:szCs w:val="28"/>
              </w:rPr>
              <w:t>мумкин</w:t>
            </w:r>
            <w:proofErr w:type="spellEnd"/>
            <w:r w:rsidRPr="00746B57">
              <w:rPr>
                <w:color w:val="000000"/>
                <w:spacing w:val="-1"/>
                <w:sz w:val="28"/>
                <w:szCs w:val="28"/>
              </w:rPr>
              <w:t>.</w:t>
            </w:r>
          </w:p>
        </w:tc>
      </w:tr>
      <w:tr w:rsidR="006A6B64" w:rsidRPr="00746B57" w14:paraId="053DCD28" w14:textId="77777777">
        <w:trPr>
          <w:tblCellSpacing w:w="0" w:type="dxa"/>
          <w:jc w:val="center"/>
        </w:trPr>
        <w:tc>
          <w:tcPr>
            <w:tcW w:w="1916" w:type="pct"/>
          </w:tcPr>
          <w:p w14:paraId="53622769" w14:textId="77777777" w:rsidR="006A6B64" w:rsidRPr="00746B57" w:rsidRDefault="006A6B64" w:rsidP="006A6B64">
            <w:pPr>
              <w:autoSpaceDE w:val="0"/>
              <w:autoSpaceDN w:val="0"/>
              <w:adjustRightInd w:val="0"/>
              <w:rPr>
                <w:b/>
                <w:color w:val="000000"/>
                <w:sz w:val="28"/>
                <w:szCs w:val="28"/>
              </w:rPr>
            </w:pPr>
            <w:r w:rsidRPr="00746B57">
              <w:rPr>
                <w:b/>
                <w:bCs/>
                <w:iCs/>
                <w:color w:val="000000"/>
                <w:sz w:val="28"/>
                <w:szCs w:val="28"/>
              </w:rPr>
              <w:lastRenderedPageBreak/>
              <w:t xml:space="preserve">Компрометация </w:t>
            </w:r>
            <w:r w:rsidRPr="00746B57">
              <w:rPr>
                <w:b/>
                <w:bCs/>
                <w:iCs/>
                <w:color w:val="000000"/>
                <w:sz w:val="28"/>
                <w:szCs w:val="28"/>
              </w:rPr>
              <w:br/>
              <w:t>информации</w:t>
            </w:r>
          </w:p>
          <w:p w14:paraId="778EBE0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00BB7718" w:rsidRPr="00746B57">
              <w:rPr>
                <w:color w:val="000000"/>
                <w:sz w:val="28"/>
                <w:szCs w:val="28"/>
              </w:rPr>
              <w:t>ахборотга</w:t>
            </w:r>
            <w:proofErr w:type="spellEnd"/>
            <w:r w:rsidR="00BB7718" w:rsidRPr="00746B57">
              <w:rPr>
                <w:color w:val="000000"/>
                <w:sz w:val="28"/>
                <w:szCs w:val="28"/>
              </w:rPr>
              <w:t xml:space="preserve"> </w:t>
            </w:r>
            <w:proofErr w:type="spellStart"/>
            <w:r w:rsidR="00BB7718" w:rsidRPr="00746B57">
              <w:rPr>
                <w:color w:val="000000"/>
                <w:sz w:val="28"/>
                <w:szCs w:val="28"/>
              </w:rPr>
              <w:t>путур</w:t>
            </w:r>
            <w:proofErr w:type="spellEnd"/>
            <w:r w:rsidR="00BB7718" w:rsidRPr="00746B57">
              <w:rPr>
                <w:color w:val="000000"/>
                <w:sz w:val="28"/>
                <w:szCs w:val="28"/>
              </w:rPr>
              <w:t xml:space="preserve"> </w:t>
            </w:r>
            <w:proofErr w:type="spellStart"/>
            <w:r w:rsidR="00BB7718" w:rsidRPr="00746B57">
              <w:rPr>
                <w:color w:val="000000"/>
                <w:sz w:val="28"/>
                <w:szCs w:val="28"/>
              </w:rPr>
              <w:t>етказиш</w:t>
            </w:r>
            <w:proofErr w:type="spellEnd"/>
            <w:r w:rsidR="00BB7718"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обрўсизлантириш</w:t>
            </w:r>
            <w:proofErr w:type="spellEnd"/>
            <w:r w:rsidR="00BB7718" w:rsidRPr="00746B57">
              <w:rPr>
                <w:color w:val="000000"/>
                <w:sz w:val="28"/>
                <w:szCs w:val="28"/>
              </w:rPr>
              <w:t>)</w:t>
            </w:r>
          </w:p>
          <w:p w14:paraId="3A1E3A4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information compromise</w:t>
            </w:r>
          </w:p>
        </w:tc>
        <w:tc>
          <w:tcPr>
            <w:tcW w:w="3084" w:type="pct"/>
          </w:tcPr>
          <w:p w14:paraId="34ADFD13" w14:textId="77777777" w:rsidR="006A6B64" w:rsidRPr="00746B57" w:rsidRDefault="006A6B64" w:rsidP="006A6B64">
            <w:pPr>
              <w:jc w:val="both"/>
              <w:rPr>
                <w:bCs/>
                <w:color w:val="000000"/>
                <w:sz w:val="28"/>
                <w:szCs w:val="28"/>
              </w:rPr>
            </w:pPr>
            <w:r w:rsidRPr="00746B57">
              <w:rPr>
                <w:bCs/>
                <w:color w:val="000000"/>
                <w:sz w:val="28"/>
                <w:szCs w:val="28"/>
              </w:rPr>
              <w:t xml:space="preserve">Утечка или разглашение конфиденциальной информации, либо получение ее </w:t>
            </w:r>
            <w:proofErr w:type="spellStart"/>
            <w:r w:rsidRPr="00746B57">
              <w:rPr>
                <w:bCs/>
                <w:color w:val="000000"/>
                <w:sz w:val="28"/>
                <w:szCs w:val="28"/>
              </w:rPr>
              <w:t>неавторизован</w:t>
            </w:r>
            <w:r w:rsidRPr="00D8142F">
              <w:rPr>
                <w:bCs/>
                <w:color w:val="000000"/>
                <w:sz w:val="28"/>
                <w:szCs w:val="28"/>
              </w:rPr>
              <w:t>-</w:t>
            </w:r>
            <w:r w:rsidRPr="00746B57">
              <w:rPr>
                <w:bCs/>
                <w:color w:val="000000"/>
                <w:sz w:val="28"/>
                <w:szCs w:val="28"/>
              </w:rPr>
              <w:t>ными</w:t>
            </w:r>
            <w:proofErr w:type="spellEnd"/>
            <w:r w:rsidRPr="00746B57">
              <w:rPr>
                <w:bCs/>
                <w:color w:val="000000"/>
                <w:sz w:val="28"/>
                <w:szCs w:val="28"/>
              </w:rPr>
              <w:t xml:space="preserve"> субъектами.</w:t>
            </w:r>
          </w:p>
          <w:p w14:paraId="11D2887D" w14:textId="77777777" w:rsidR="006A6B64" w:rsidRPr="00746B57" w:rsidRDefault="006A6B64" w:rsidP="006A6B64">
            <w:pPr>
              <w:ind w:left="38"/>
              <w:jc w:val="both"/>
              <w:rPr>
                <w:color w:val="000000"/>
                <w:sz w:val="20"/>
                <w:szCs w:val="20"/>
              </w:rPr>
            </w:pPr>
          </w:p>
          <w:p w14:paraId="54CADAEE" w14:textId="77777777" w:rsidR="006A6B64" w:rsidRPr="00746B57" w:rsidRDefault="006A6B64" w:rsidP="006A6B64">
            <w:pPr>
              <w:jc w:val="both"/>
              <w:rPr>
                <w:color w:val="000000"/>
                <w:sz w:val="28"/>
                <w:szCs w:val="28"/>
              </w:rPr>
            </w:pPr>
            <w:proofErr w:type="spellStart"/>
            <w:r w:rsidRPr="00746B57">
              <w:rPr>
                <w:bCs/>
                <w:color w:val="000000"/>
                <w:sz w:val="28"/>
                <w:szCs w:val="28"/>
              </w:rPr>
              <w:t>Конфиденциал</w:t>
            </w:r>
            <w:proofErr w:type="spellEnd"/>
            <w:r w:rsidRPr="00746B57">
              <w:rPr>
                <w:bCs/>
                <w:color w:val="000000"/>
                <w:sz w:val="28"/>
                <w:szCs w:val="28"/>
              </w:rPr>
              <w:t xml:space="preserve"> </w:t>
            </w:r>
            <w:proofErr w:type="spellStart"/>
            <w:r w:rsidRPr="00746B57">
              <w:rPr>
                <w:bCs/>
                <w:color w:val="000000"/>
                <w:sz w:val="28"/>
                <w:szCs w:val="28"/>
              </w:rPr>
              <w:t>ахборотнинг</w:t>
            </w:r>
            <w:proofErr w:type="spellEnd"/>
            <w:r w:rsidRPr="00746B57">
              <w:rPr>
                <w:bCs/>
                <w:color w:val="000000"/>
                <w:sz w:val="28"/>
                <w:szCs w:val="28"/>
              </w:rPr>
              <w:t xml:space="preserve"> </w:t>
            </w:r>
            <w:proofErr w:type="spellStart"/>
            <w:r w:rsidRPr="00746B57">
              <w:rPr>
                <w:bCs/>
                <w:color w:val="000000"/>
                <w:sz w:val="28"/>
                <w:szCs w:val="28"/>
              </w:rPr>
              <w:t>чиқиб</w:t>
            </w:r>
            <w:proofErr w:type="spellEnd"/>
            <w:r w:rsidRPr="00746B57">
              <w:rPr>
                <w:bCs/>
                <w:color w:val="000000"/>
                <w:sz w:val="28"/>
                <w:szCs w:val="28"/>
              </w:rPr>
              <w:t xml:space="preserve"> </w:t>
            </w:r>
            <w:proofErr w:type="spellStart"/>
            <w:r w:rsidRPr="00746B57">
              <w:rPr>
                <w:bCs/>
                <w:color w:val="000000"/>
                <w:sz w:val="28"/>
                <w:szCs w:val="28"/>
              </w:rPr>
              <w:t>кетиши</w:t>
            </w:r>
            <w:proofErr w:type="spellEnd"/>
            <w:r w:rsidR="00795483" w:rsidRPr="00746B57">
              <w:rPr>
                <w:bCs/>
                <w:color w:val="000000"/>
                <w:sz w:val="28"/>
                <w:szCs w:val="28"/>
              </w:rPr>
              <w:t xml:space="preserve"> (</w:t>
            </w:r>
            <w:proofErr w:type="spellStart"/>
            <w:r w:rsidR="00795483" w:rsidRPr="00746B57">
              <w:rPr>
                <w:bCs/>
                <w:color w:val="000000"/>
                <w:sz w:val="28"/>
                <w:szCs w:val="28"/>
              </w:rPr>
              <w:t>йўқо</w:t>
            </w:r>
            <w:proofErr w:type="spellEnd"/>
            <w:r w:rsidR="00173974" w:rsidRPr="00746B57">
              <w:rPr>
                <w:bCs/>
                <w:color w:val="000000"/>
                <w:sz w:val="28"/>
                <w:szCs w:val="28"/>
              </w:rPr>
              <w:t>-</w:t>
            </w:r>
            <w:r w:rsidR="00795483" w:rsidRPr="00746B57">
              <w:rPr>
                <w:bCs/>
                <w:color w:val="000000"/>
                <w:sz w:val="28"/>
                <w:szCs w:val="28"/>
              </w:rPr>
              <w:t>лиши)</w:t>
            </w:r>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w:t>
            </w:r>
            <w:proofErr w:type="spellStart"/>
            <w:r w:rsidRPr="00746B57">
              <w:rPr>
                <w:bCs/>
                <w:color w:val="000000"/>
                <w:sz w:val="28"/>
                <w:szCs w:val="28"/>
              </w:rPr>
              <w:t>ошкор</w:t>
            </w:r>
            <w:proofErr w:type="spellEnd"/>
            <w:r w:rsidRPr="00746B57">
              <w:rPr>
                <w:bCs/>
                <w:color w:val="000000"/>
                <w:sz w:val="28"/>
                <w:szCs w:val="28"/>
              </w:rPr>
              <w:t xml:space="preserve"> </w:t>
            </w:r>
            <w:proofErr w:type="spellStart"/>
            <w:r w:rsidRPr="00746B57">
              <w:rPr>
                <w:bCs/>
                <w:color w:val="000000"/>
                <w:sz w:val="28"/>
                <w:szCs w:val="28"/>
              </w:rPr>
              <w:t>бўлиши</w:t>
            </w:r>
            <w:proofErr w:type="spellEnd"/>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w:t>
            </w:r>
            <w:proofErr w:type="spellStart"/>
            <w:r w:rsidRPr="00746B57">
              <w:rPr>
                <w:bCs/>
                <w:color w:val="000000"/>
                <w:sz w:val="28"/>
                <w:szCs w:val="28"/>
              </w:rPr>
              <w:t>муаллифлаштирилмаган</w:t>
            </w:r>
            <w:proofErr w:type="spellEnd"/>
            <w:r w:rsidRPr="00746B57">
              <w:rPr>
                <w:bCs/>
                <w:color w:val="000000"/>
                <w:sz w:val="28"/>
                <w:szCs w:val="28"/>
              </w:rPr>
              <w:t xml:space="preserve"> </w:t>
            </w:r>
            <w:proofErr w:type="spellStart"/>
            <w:r w:rsidRPr="00746B57">
              <w:rPr>
                <w:bCs/>
                <w:color w:val="000000"/>
                <w:sz w:val="28"/>
                <w:szCs w:val="28"/>
              </w:rPr>
              <w:t>субъектлар</w:t>
            </w:r>
            <w:proofErr w:type="spellEnd"/>
            <w:r w:rsidRPr="00746B57">
              <w:rPr>
                <w:bCs/>
                <w:color w:val="000000"/>
                <w:sz w:val="28"/>
                <w:szCs w:val="28"/>
              </w:rPr>
              <w:t xml:space="preserve"> </w:t>
            </w:r>
            <w:proofErr w:type="spellStart"/>
            <w:r w:rsidRPr="00746B57">
              <w:rPr>
                <w:bCs/>
                <w:color w:val="000000"/>
                <w:sz w:val="28"/>
                <w:szCs w:val="28"/>
              </w:rPr>
              <w:t>томонидан</w:t>
            </w:r>
            <w:proofErr w:type="spellEnd"/>
            <w:r w:rsidRPr="00746B57">
              <w:rPr>
                <w:bCs/>
                <w:color w:val="000000"/>
                <w:sz w:val="28"/>
                <w:szCs w:val="28"/>
              </w:rPr>
              <w:t xml:space="preserve"> </w:t>
            </w:r>
            <w:proofErr w:type="spellStart"/>
            <w:r w:rsidRPr="00746B57">
              <w:rPr>
                <w:bCs/>
                <w:color w:val="000000"/>
                <w:sz w:val="28"/>
                <w:szCs w:val="28"/>
              </w:rPr>
              <w:t>олиниши</w:t>
            </w:r>
            <w:proofErr w:type="spellEnd"/>
            <w:r w:rsidRPr="00746B57">
              <w:rPr>
                <w:bCs/>
                <w:color w:val="000000"/>
                <w:sz w:val="28"/>
                <w:szCs w:val="28"/>
              </w:rPr>
              <w:t>.</w:t>
            </w:r>
          </w:p>
        </w:tc>
      </w:tr>
      <w:tr w:rsidR="006A6B64" w:rsidRPr="00746B57" w14:paraId="4E6BAD46" w14:textId="77777777">
        <w:trPr>
          <w:tblCellSpacing w:w="0" w:type="dxa"/>
          <w:jc w:val="center"/>
        </w:trPr>
        <w:tc>
          <w:tcPr>
            <w:tcW w:w="1916" w:type="pct"/>
          </w:tcPr>
          <w:p w14:paraId="2EF43234" w14:textId="77777777" w:rsidR="006A6B64" w:rsidRPr="00746B57" w:rsidRDefault="006A6B64" w:rsidP="006A6B64">
            <w:pPr>
              <w:jc w:val="both"/>
              <w:rPr>
                <w:b/>
                <w:color w:val="000000"/>
                <w:spacing w:val="-1"/>
                <w:sz w:val="28"/>
                <w:szCs w:val="28"/>
              </w:rPr>
            </w:pPr>
            <w:r w:rsidRPr="00746B57">
              <w:rPr>
                <w:b/>
                <w:bCs/>
                <w:iCs/>
                <w:color w:val="000000"/>
                <w:sz w:val="28"/>
                <w:szCs w:val="28"/>
              </w:rPr>
              <w:t>К</w:t>
            </w:r>
            <w:r w:rsidRPr="00746B57">
              <w:rPr>
                <w:b/>
                <w:color w:val="000000"/>
                <w:spacing w:val="-1"/>
                <w:sz w:val="28"/>
                <w:szCs w:val="28"/>
              </w:rPr>
              <w:t>онверт цифровой</w:t>
            </w:r>
          </w:p>
          <w:p w14:paraId="6936B0FB"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рақамли</w:t>
            </w:r>
            <w:proofErr w:type="spellEnd"/>
            <w:r w:rsidRPr="00746B57">
              <w:rPr>
                <w:color w:val="000000"/>
                <w:sz w:val="28"/>
                <w:szCs w:val="28"/>
              </w:rPr>
              <w:t xml:space="preserve"> конверт</w:t>
            </w:r>
          </w:p>
          <w:p w14:paraId="723080F2"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1"/>
                <w:sz w:val="28"/>
                <w:szCs w:val="28"/>
                <w:lang w:val="en-US"/>
              </w:rPr>
              <w:t>digital</w:t>
            </w:r>
            <w:r w:rsidRPr="00746B57">
              <w:rPr>
                <w:color w:val="000000"/>
                <w:spacing w:val="-1"/>
                <w:sz w:val="28"/>
                <w:szCs w:val="28"/>
              </w:rPr>
              <w:t xml:space="preserve"> </w:t>
            </w:r>
            <w:r w:rsidRPr="00746B57">
              <w:rPr>
                <w:color w:val="000000"/>
                <w:spacing w:val="-1"/>
                <w:sz w:val="28"/>
                <w:szCs w:val="28"/>
                <w:lang w:val="en-US"/>
              </w:rPr>
              <w:t>envelope</w:t>
            </w:r>
          </w:p>
        </w:tc>
        <w:tc>
          <w:tcPr>
            <w:tcW w:w="3084" w:type="pct"/>
          </w:tcPr>
          <w:p w14:paraId="49CFB61B" w14:textId="77777777" w:rsidR="006A6B64" w:rsidRPr="00746B57" w:rsidRDefault="006A6B64" w:rsidP="006A6B64">
            <w:pPr>
              <w:jc w:val="both"/>
              <w:rPr>
                <w:color w:val="000000"/>
                <w:spacing w:val="1"/>
                <w:sz w:val="28"/>
                <w:szCs w:val="28"/>
              </w:rPr>
            </w:pPr>
            <w:r w:rsidRPr="00746B57">
              <w:rPr>
                <w:color w:val="000000"/>
                <w:spacing w:val="1"/>
                <w:sz w:val="28"/>
                <w:szCs w:val="28"/>
              </w:rPr>
              <w:t>1. Данные, добавляемые к сообщению и позволяющие предполагаемому получателю проверять целостность содержания сообщения.</w:t>
            </w:r>
          </w:p>
          <w:p w14:paraId="4089FCC1" w14:textId="77777777" w:rsidR="006A6B64" w:rsidRPr="00746B57" w:rsidRDefault="006A6B64" w:rsidP="006A6B64">
            <w:pPr>
              <w:autoSpaceDE w:val="0"/>
              <w:autoSpaceDN w:val="0"/>
              <w:adjustRightInd w:val="0"/>
              <w:jc w:val="both"/>
              <w:rPr>
                <w:bCs/>
                <w:color w:val="000000"/>
                <w:sz w:val="28"/>
                <w:szCs w:val="28"/>
              </w:rPr>
            </w:pPr>
            <w:r w:rsidRPr="00746B57">
              <w:rPr>
                <w:color w:val="000000"/>
                <w:spacing w:val="1"/>
                <w:sz w:val="28"/>
                <w:szCs w:val="28"/>
              </w:rPr>
              <w:t xml:space="preserve">2. </w:t>
            </w:r>
            <w:r w:rsidRPr="00746B57">
              <w:rPr>
                <w:bCs/>
                <w:color w:val="000000"/>
                <w:sz w:val="28"/>
                <w:szCs w:val="28"/>
              </w:rPr>
              <w:t>Механизм, в котором для шифрования сообщений используется симметричная криптосистема, а для шифрования секретных ключей − асимметричная. Таким образом, долговременный ключ принадлежит асимметричной криптосистеме, а сеансовый – симметричной криптосистеме.</w:t>
            </w:r>
          </w:p>
          <w:p w14:paraId="08B254E1" w14:textId="77777777" w:rsidR="006A6B64" w:rsidRPr="00746B57" w:rsidRDefault="006A6B64" w:rsidP="006A6B64">
            <w:pPr>
              <w:autoSpaceDE w:val="0"/>
              <w:autoSpaceDN w:val="0"/>
              <w:adjustRightInd w:val="0"/>
              <w:ind w:left="38"/>
              <w:jc w:val="both"/>
              <w:rPr>
                <w:color w:val="000000"/>
                <w:sz w:val="20"/>
                <w:szCs w:val="20"/>
              </w:rPr>
            </w:pPr>
          </w:p>
          <w:p w14:paraId="3C6EEA45"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Хабарга</w:t>
            </w:r>
            <w:proofErr w:type="spellEnd"/>
            <w:r w:rsidRPr="00746B57">
              <w:rPr>
                <w:color w:val="000000"/>
                <w:sz w:val="28"/>
                <w:szCs w:val="28"/>
              </w:rPr>
              <w:t xml:space="preserve"> </w:t>
            </w:r>
            <w:proofErr w:type="spellStart"/>
            <w:r w:rsidRPr="00746B57">
              <w:rPr>
                <w:color w:val="000000"/>
                <w:sz w:val="28"/>
                <w:szCs w:val="28"/>
              </w:rPr>
              <w:t>қўшимча</w:t>
            </w:r>
            <w:proofErr w:type="spellEnd"/>
            <w:r w:rsidRPr="00746B57">
              <w:rPr>
                <w:color w:val="000000"/>
                <w:sz w:val="28"/>
                <w:szCs w:val="28"/>
              </w:rPr>
              <w:t xml:space="preserve"> </w:t>
            </w:r>
            <w:proofErr w:type="spellStart"/>
            <w:r w:rsidRPr="00746B57">
              <w:rPr>
                <w:color w:val="000000"/>
                <w:sz w:val="28"/>
                <w:szCs w:val="28"/>
              </w:rPr>
              <w:t>қилинадиган</w:t>
            </w:r>
            <w:proofErr w:type="spellEnd"/>
            <w:r w:rsidRPr="00746B57">
              <w:rPr>
                <w:color w:val="000000"/>
                <w:sz w:val="28"/>
                <w:szCs w:val="28"/>
              </w:rPr>
              <w:t xml:space="preserve"> </w:t>
            </w:r>
            <w:proofErr w:type="spellStart"/>
            <w:r w:rsidRPr="00746B57">
              <w:rPr>
                <w:color w:val="000000"/>
                <w:sz w:val="28"/>
                <w:szCs w:val="28"/>
              </w:rPr>
              <w:t>ҳамда</w:t>
            </w:r>
            <w:proofErr w:type="spellEnd"/>
            <w:r w:rsidRPr="00746B57">
              <w:rPr>
                <w:color w:val="000000"/>
                <w:sz w:val="28"/>
                <w:szCs w:val="28"/>
              </w:rPr>
              <w:t xml:space="preserve"> </w:t>
            </w:r>
            <w:proofErr w:type="spellStart"/>
            <w:r w:rsidRPr="00746B57">
              <w:rPr>
                <w:color w:val="000000"/>
                <w:sz w:val="28"/>
                <w:szCs w:val="28"/>
              </w:rPr>
              <w:t>мўлжал</w:t>
            </w:r>
            <w:r w:rsidR="00173974" w:rsidRPr="00746B57">
              <w:rPr>
                <w:color w:val="000000"/>
                <w:sz w:val="28"/>
                <w:szCs w:val="28"/>
              </w:rPr>
              <w:t>-</w:t>
            </w:r>
            <w:r w:rsidRPr="00746B57">
              <w:rPr>
                <w:color w:val="000000"/>
                <w:sz w:val="28"/>
                <w:szCs w:val="28"/>
              </w:rPr>
              <w:t>ланган</w:t>
            </w:r>
            <w:proofErr w:type="spellEnd"/>
            <w:r w:rsidRPr="00746B57">
              <w:rPr>
                <w:color w:val="000000"/>
                <w:sz w:val="28"/>
                <w:szCs w:val="28"/>
              </w:rPr>
              <w:t xml:space="preserve"> </w:t>
            </w:r>
            <w:proofErr w:type="spellStart"/>
            <w:r w:rsidRPr="00746B57">
              <w:rPr>
                <w:color w:val="000000"/>
                <w:sz w:val="28"/>
                <w:szCs w:val="28"/>
              </w:rPr>
              <w:t>олувчига</w:t>
            </w:r>
            <w:proofErr w:type="spellEnd"/>
            <w:r w:rsidRPr="00746B57">
              <w:rPr>
                <w:color w:val="000000"/>
                <w:sz w:val="28"/>
                <w:szCs w:val="28"/>
              </w:rPr>
              <w:t xml:space="preserve"> хабар </w:t>
            </w:r>
            <w:proofErr w:type="spellStart"/>
            <w:r w:rsidRPr="00746B57">
              <w:rPr>
                <w:color w:val="000000"/>
                <w:sz w:val="28"/>
                <w:szCs w:val="28"/>
              </w:rPr>
              <w:t>мазмунининг</w:t>
            </w:r>
            <w:proofErr w:type="spellEnd"/>
            <w:r w:rsidRPr="00746B57">
              <w:rPr>
                <w:color w:val="000000"/>
                <w:sz w:val="28"/>
                <w:szCs w:val="28"/>
              </w:rPr>
              <w:t xml:space="preserve"> </w:t>
            </w:r>
            <w:proofErr w:type="spellStart"/>
            <w:r w:rsidRPr="00746B57">
              <w:rPr>
                <w:color w:val="000000"/>
                <w:sz w:val="28"/>
                <w:szCs w:val="28"/>
              </w:rPr>
              <w:t>яхлитлигини</w:t>
            </w:r>
            <w:proofErr w:type="spellEnd"/>
            <w:r w:rsidRPr="00746B57">
              <w:rPr>
                <w:color w:val="000000"/>
                <w:sz w:val="28"/>
                <w:szCs w:val="28"/>
              </w:rPr>
              <w:t xml:space="preserve"> </w:t>
            </w:r>
            <w:proofErr w:type="spellStart"/>
            <w:r w:rsidRPr="00746B57">
              <w:rPr>
                <w:color w:val="000000"/>
                <w:sz w:val="28"/>
                <w:szCs w:val="28"/>
              </w:rPr>
              <w:t>текшириш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w:t>
            </w:r>
          </w:p>
          <w:p w14:paraId="061E2B31"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Хабарларни</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симметрик</w:t>
            </w:r>
            <w:proofErr w:type="spellEnd"/>
            <w:r w:rsidRPr="00746B57">
              <w:rPr>
                <w:color w:val="000000"/>
                <w:sz w:val="28"/>
                <w:szCs w:val="28"/>
              </w:rPr>
              <w:t xml:space="preserve"> </w:t>
            </w:r>
            <w:proofErr w:type="spellStart"/>
            <w:r w:rsidRPr="00746B57">
              <w:rPr>
                <w:color w:val="000000"/>
                <w:sz w:val="28"/>
                <w:szCs w:val="28"/>
              </w:rPr>
              <w:t>криптотизимдан</w:t>
            </w:r>
            <w:proofErr w:type="spellEnd"/>
            <w:r w:rsidRPr="00746B57">
              <w:rPr>
                <w:color w:val="000000"/>
                <w:sz w:val="28"/>
                <w:szCs w:val="28"/>
              </w:rPr>
              <w:t xml:space="preserve">,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эса</w:t>
            </w:r>
            <w:proofErr w:type="spellEnd"/>
            <w:r w:rsidRPr="00746B57">
              <w:rPr>
                <w:color w:val="000000"/>
                <w:sz w:val="28"/>
                <w:szCs w:val="28"/>
              </w:rPr>
              <w:t xml:space="preserve"> </w:t>
            </w: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криптотизимдан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механизм. Шу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узоқ</w:t>
            </w:r>
            <w:proofErr w:type="spellEnd"/>
            <w:r w:rsidRPr="00746B57">
              <w:rPr>
                <w:color w:val="000000"/>
                <w:sz w:val="28"/>
                <w:szCs w:val="28"/>
              </w:rPr>
              <w:t xml:space="preserve"> </w:t>
            </w:r>
            <w:proofErr w:type="spellStart"/>
            <w:r w:rsidRPr="00746B57">
              <w:rPr>
                <w:color w:val="000000"/>
                <w:sz w:val="28"/>
                <w:szCs w:val="28"/>
              </w:rPr>
              <w:t>муддатли</w:t>
            </w:r>
            <w:proofErr w:type="spellEnd"/>
            <w:r w:rsidRPr="00746B57">
              <w:rPr>
                <w:color w:val="000000"/>
                <w:sz w:val="28"/>
                <w:szCs w:val="28"/>
              </w:rPr>
              <w:t xml:space="preserve"> калит </w:t>
            </w: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криптотизимга</w:t>
            </w:r>
            <w:proofErr w:type="spellEnd"/>
            <w:r w:rsidRPr="00746B57">
              <w:rPr>
                <w:color w:val="000000"/>
                <w:sz w:val="28"/>
                <w:szCs w:val="28"/>
              </w:rPr>
              <w:t xml:space="preserve">, </w:t>
            </w:r>
            <w:proofErr w:type="spellStart"/>
            <w:r w:rsidRPr="00746B57">
              <w:rPr>
                <w:color w:val="000000"/>
                <w:sz w:val="28"/>
                <w:szCs w:val="28"/>
              </w:rPr>
              <w:t>сеансли</w:t>
            </w:r>
            <w:proofErr w:type="spellEnd"/>
            <w:r w:rsidRPr="00746B57">
              <w:rPr>
                <w:color w:val="000000"/>
                <w:sz w:val="28"/>
                <w:szCs w:val="28"/>
              </w:rPr>
              <w:t xml:space="preserve"> калит </w:t>
            </w:r>
            <w:proofErr w:type="spellStart"/>
            <w:r w:rsidRPr="00746B57">
              <w:rPr>
                <w:color w:val="000000"/>
                <w:sz w:val="28"/>
                <w:szCs w:val="28"/>
              </w:rPr>
              <w:t>симметрик</w:t>
            </w:r>
            <w:proofErr w:type="spellEnd"/>
            <w:r w:rsidRPr="00746B57">
              <w:rPr>
                <w:color w:val="000000"/>
                <w:sz w:val="28"/>
                <w:szCs w:val="28"/>
              </w:rPr>
              <w:t xml:space="preserve"> </w:t>
            </w:r>
            <w:proofErr w:type="spellStart"/>
            <w:r w:rsidRPr="00746B57">
              <w:rPr>
                <w:color w:val="000000"/>
                <w:sz w:val="28"/>
                <w:szCs w:val="28"/>
              </w:rPr>
              <w:t>криптотизимга</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бўлади</w:t>
            </w:r>
            <w:proofErr w:type="spellEnd"/>
            <w:r w:rsidRPr="00746B57">
              <w:rPr>
                <w:color w:val="000000"/>
                <w:sz w:val="28"/>
                <w:szCs w:val="28"/>
              </w:rPr>
              <w:t>.</w:t>
            </w:r>
          </w:p>
        </w:tc>
      </w:tr>
      <w:tr w:rsidR="006A6B64" w:rsidRPr="009D700E" w14:paraId="349B6F34" w14:textId="77777777">
        <w:trPr>
          <w:tblCellSpacing w:w="0" w:type="dxa"/>
          <w:jc w:val="center"/>
        </w:trPr>
        <w:tc>
          <w:tcPr>
            <w:tcW w:w="1916" w:type="pct"/>
          </w:tcPr>
          <w:p w14:paraId="13E3324B" w14:textId="77777777" w:rsidR="006A6B64" w:rsidRPr="00746B57" w:rsidRDefault="006A6B64" w:rsidP="006A6B64">
            <w:pPr>
              <w:jc w:val="both"/>
              <w:rPr>
                <w:b/>
                <w:color w:val="000000"/>
                <w:sz w:val="28"/>
                <w:szCs w:val="28"/>
              </w:rPr>
            </w:pPr>
            <w:r w:rsidRPr="00746B57">
              <w:rPr>
                <w:b/>
                <w:bCs/>
                <w:color w:val="000000"/>
                <w:sz w:val="28"/>
                <w:szCs w:val="28"/>
              </w:rPr>
              <w:t>К</w:t>
            </w:r>
            <w:r w:rsidRPr="00746B57">
              <w:rPr>
                <w:b/>
                <w:iCs/>
                <w:color w:val="000000"/>
                <w:sz w:val="28"/>
                <w:szCs w:val="28"/>
              </w:rPr>
              <w:t>онтейнер</w:t>
            </w:r>
          </w:p>
          <w:p w14:paraId="0E0D3540" w14:textId="77777777" w:rsidR="006A6B64" w:rsidRPr="00746B57" w:rsidRDefault="006A6B64" w:rsidP="006A6B64">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контейнер</w:t>
            </w:r>
          </w:p>
          <w:p w14:paraId="2BC08F19"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uz-Cyrl-UZ"/>
              </w:rPr>
              <w:t xml:space="preserve"> </w:t>
            </w:r>
            <w:r w:rsidRPr="00746B57">
              <w:rPr>
                <w:color w:val="000000"/>
                <w:sz w:val="28"/>
                <w:szCs w:val="28"/>
                <w:lang w:val="en-US"/>
              </w:rPr>
              <w:t>container</w:t>
            </w:r>
          </w:p>
        </w:tc>
        <w:tc>
          <w:tcPr>
            <w:tcW w:w="3084" w:type="pct"/>
          </w:tcPr>
          <w:p w14:paraId="153E8A6D" w14:textId="77777777" w:rsidR="006A6B64" w:rsidRPr="00746B57" w:rsidRDefault="006A6B64" w:rsidP="006A6B64">
            <w:pPr>
              <w:pStyle w:val="NormalWeb"/>
              <w:spacing w:before="0" w:beforeAutospacing="0" w:after="0" w:afterAutospacing="0"/>
              <w:jc w:val="both"/>
              <w:rPr>
                <w:color w:val="000000"/>
                <w:sz w:val="28"/>
                <w:szCs w:val="28"/>
                <w:lang w:val="uz-Cyrl-UZ"/>
              </w:rPr>
            </w:pPr>
            <w:r w:rsidRPr="00746B57">
              <w:rPr>
                <w:color w:val="000000"/>
                <w:sz w:val="28"/>
                <w:szCs w:val="28"/>
                <w:lang w:val="uz-Cyrl-UZ"/>
              </w:rPr>
              <w:t>1. Файл, предназначенный для сокрытия тайных сообщений.</w:t>
            </w:r>
          </w:p>
          <w:p w14:paraId="1B5130FF" w14:textId="77777777" w:rsidR="006A6B64" w:rsidRPr="00746B57" w:rsidRDefault="006A6B64" w:rsidP="006A6B64">
            <w:pPr>
              <w:shd w:val="clear" w:color="auto" w:fill="FFFFFF"/>
              <w:ind w:right="19"/>
              <w:jc w:val="both"/>
              <w:rPr>
                <w:color w:val="000000"/>
                <w:sz w:val="28"/>
                <w:szCs w:val="28"/>
                <w:lang w:val="uz-Cyrl-UZ"/>
              </w:rPr>
            </w:pPr>
            <w:r w:rsidRPr="00746B57">
              <w:rPr>
                <w:color w:val="000000"/>
                <w:sz w:val="28"/>
                <w:szCs w:val="28"/>
                <w:lang w:val="uz-Cyrl-UZ"/>
              </w:rPr>
              <w:t>2</w:t>
            </w:r>
            <w:r w:rsidRPr="00746B57">
              <w:rPr>
                <w:color w:val="000000"/>
                <w:sz w:val="28"/>
                <w:szCs w:val="28"/>
              </w:rPr>
              <w:t>.</w:t>
            </w:r>
            <w:r w:rsidRPr="00746B57">
              <w:rPr>
                <w:color w:val="000000"/>
                <w:sz w:val="28"/>
                <w:szCs w:val="28"/>
                <w:lang w:val="uz-Cyrl-UZ"/>
              </w:rPr>
              <w:t xml:space="preserve"> Любая информация, предназначенная для сок</w:t>
            </w:r>
            <w:r w:rsidR="00173974" w:rsidRPr="00746B57">
              <w:rPr>
                <w:color w:val="000000"/>
                <w:sz w:val="28"/>
                <w:szCs w:val="28"/>
              </w:rPr>
              <w:t>-</w:t>
            </w:r>
            <w:r w:rsidRPr="00746B57">
              <w:rPr>
                <w:color w:val="000000"/>
                <w:sz w:val="28"/>
                <w:szCs w:val="28"/>
                <w:lang w:val="uz-Cyrl-UZ"/>
              </w:rPr>
              <w:lastRenderedPageBreak/>
              <w:t xml:space="preserve">рытия тайных сообщений. </w:t>
            </w:r>
          </w:p>
          <w:p w14:paraId="14D15F5C" w14:textId="77777777" w:rsidR="006A6B64" w:rsidRPr="00746B57" w:rsidRDefault="006A6B64" w:rsidP="006A6B64">
            <w:pPr>
              <w:shd w:val="clear" w:color="auto" w:fill="FFFFFF"/>
              <w:spacing w:before="86"/>
              <w:ind w:left="38" w:right="19"/>
              <w:jc w:val="both"/>
              <w:rPr>
                <w:color w:val="000000"/>
                <w:sz w:val="20"/>
                <w:szCs w:val="20"/>
                <w:lang w:val="uz-Cyrl-UZ"/>
              </w:rPr>
            </w:pPr>
          </w:p>
          <w:p w14:paraId="3F441328" w14:textId="77777777" w:rsidR="006A6B64" w:rsidRPr="00746B57" w:rsidRDefault="006A6B64" w:rsidP="006A6B64">
            <w:pPr>
              <w:shd w:val="clear" w:color="auto" w:fill="FFFFFF"/>
              <w:ind w:right="19"/>
              <w:jc w:val="both"/>
              <w:rPr>
                <w:color w:val="000000"/>
                <w:sz w:val="28"/>
                <w:szCs w:val="28"/>
                <w:lang w:val="uz-Cyrl-UZ"/>
              </w:rPr>
            </w:pPr>
            <w:r w:rsidRPr="00746B57">
              <w:rPr>
                <w:color w:val="000000"/>
                <w:sz w:val="28"/>
                <w:szCs w:val="28"/>
                <w:lang w:val="uz-Cyrl-UZ"/>
              </w:rPr>
              <w:t>1. Махфий хабарларни яшириш учун мўлжал</w:t>
            </w:r>
            <w:r w:rsidRPr="00D8142F">
              <w:rPr>
                <w:color w:val="000000"/>
                <w:sz w:val="28"/>
                <w:szCs w:val="28"/>
                <w:lang w:val="uz-Cyrl-UZ"/>
              </w:rPr>
              <w:t>-</w:t>
            </w:r>
            <w:r w:rsidRPr="00746B57">
              <w:rPr>
                <w:color w:val="000000"/>
                <w:sz w:val="28"/>
                <w:szCs w:val="28"/>
                <w:lang w:val="uz-Cyrl-UZ"/>
              </w:rPr>
              <w:t>ланган файл.</w:t>
            </w:r>
          </w:p>
          <w:p w14:paraId="319FAAFE" w14:textId="77777777" w:rsidR="006A6B64" w:rsidRPr="00D8142F" w:rsidRDefault="006A6B64" w:rsidP="006A6B64">
            <w:pPr>
              <w:shd w:val="clear" w:color="auto" w:fill="FFFFFF"/>
              <w:ind w:right="19"/>
              <w:jc w:val="both"/>
              <w:rPr>
                <w:color w:val="000000"/>
                <w:sz w:val="28"/>
                <w:szCs w:val="28"/>
                <w:lang w:val="uz-Cyrl-UZ"/>
              </w:rPr>
            </w:pPr>
            <w:r w:rsidRPr="00746B57">
              <w:rPr>
                <w:color w:val="000000"/>
                <w:sz w:val="28"/>
                <w:szCs w:val="28"/>
                <w:lang w:val="uz-Cyrl-UZ"/>
              </w:rPr>
              <w:t>2. Махфий хабарларни яшириш учун мўлжал</w:t>
            </w:r>
            <w:r w:rsidRPr="00D8142F">
              <w:rPr>
                <w:color w:val="000000"/>
                <w:sz w:val="28"/>
                <w:szCs w:val="28"/>
                <w:lang w:val="uz-Cyrl-UZ"/>
              </w:rPr>
              <w:t>-</w:t>
            </w:r>
            <w:r w:rsidRPr="00746B57">
              <w:rPr>
                <w:color w:val="000000"/>
                <w:sz w:val="28"/>
                <w:szCs w:val="28"/>
                <w:lang w:val="uz-Cyrl-UZ"/>
              </w:rPr>
              <w:t xml:space="preserve">ланган ҳар қандай ахборот. </w:t>
            </w:r>
          </w:p>
          <w:p w14:paraId="556F945C" w14:textId="77777777" w:rsidR="00145FB6" w:rsidRPr="00D8142F" w:rsidRDefault="00145FB6" w:rsidP="006A6B64">
            <w:pPr>
              <w:shd w:val="clear" w:color="auto" w:fill="FFFFFF"/>
              <w:ind w:right="19"/>
              <w:jc w:val="both"/>
              <w:rPr>
                <w:color w:val="000000"/>
                <w:sz w:val="28"/>
                <w:szCs w:val="28"/>
                <w:lang w:val="uz-Cyrl-UZ"/>
              </w:rPr>
            </w:pPr>
          </w:p>
        </w:tc>
      </w:tr>
      <w:tr w:rsidR="006A6B64" w:rsidRPr="00746B57" w14:paraId="108AECC1" w14:textId="77777777">
        <w:trPr>
          <w:tblCellSpacing w:w="0" w:type="dxa"/>
          <w:jc w:val="center"/>
        </w:trPr>
        <w:tc>
          <w:tcPr>
            <w:tcW w:w="1916" w:type="pct"/>
          </w:tcPr>
          <w:p w14:paraId="4A05F94E" w14:textId="77777777" w:rsidR="006A6B64" w:rsidRPr="00746B57" w:rsidRDefault="006A6B64" w:rsidP="006A6B64">
            <w:pPr>
              <w:jc w:val="both"/>
              <w:rPr>
                <w:b/>
                <w:color w:val="000000"/>
                <w:spacing w:val="4"/>
                <w:sz w:val="28"/>
                <w:szCs w:val="28"/>
                <w:lang w:val="en-US"/>
              </w:rPr>
            </w:pPr>
            <w:r w:rsidRPr="00746B57">
              <w:rPr>
                <w:b/>
                <w:bCs/>
                <w:iCs/>
                <w:color w:val="000000"/>
                <w:sz w:val="28"/>
                <w:szCs w:val="28"/>
              </w:rPr>
              <w:lastRenderedPageBreak/>
              <w:t>К</w:t>
            </w:r>
            <w:r w:rsidRPr="00746B57">
              <w:rPr>
                <w:b/>
                <w:color w:val="000000"/>
                <w:spacing w:val="4"/>
                <w:sz w:val="28"/>
                <w:szCs w:val="28"/>
              </w:rPr>
              <w:t>онтрмера</w:t>
            </w:r>
          </w:p>
          <w:p w14:paraId="6239EFE3"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pacing w:val="-2"/>
                <w:sz w:val="28"/>
                <w:szCs w:val="28"/>
                <w:lang w:val="en-US"/>
              </w:rPr>
              <w:t>қ</w:t>
            </w:r>
            <w:proofErr w:type="spellStart"/>
            <w:r w:rsidRPr="00746B57">
              <w:rPr>
                <w:color w:val="000000"/>
                <w:spacing w:val="-2"/>
                <w:sz w:val="28"/>
                <w:szCs w:val="28"/>
              </w:rPr>
              <w:t>арши</w:t>
            </w:r>
            <w:proofErr w:type="spellEnd"/>
            <w:r w:rsidRPr="00746B57">
              <w:rPr>
                <w:color w:val="000000"/>
                <w:spacing w:val="-2"/>
                <w:sz w:val="28"/>
                <w:szCs w:val="28"/>
                <w:lang w:val="en-US"/>
              </w:rPr>
              <w:t xml:space="preserve"> </w:t>
            </w:r>
            <w:proofErr w:type="spellStart"/>
            <w:r w:rsidRPr="00746B57">
              <w:rPr>
                <w:color w:val="000000"/>
                <w:spacing w:val="-2"/>
                <w:sz w:val="28"/>
                <w:szCs w:val="28"/>
              </w:rPr>
              <w:t>чора</w:t>
            </w:r>
            <w:proofErr w:type="spellEnd"/>
          </w:p>
          <w:p w14:paraId="63B4CD66"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color w:val="000000"/>
                <w:spacing w:val="-2"/>
                <w:sz w:val="28"/>
                <w:szCs w:val="28"/>
                <w:lang w:val="en-US"/>
              </w:rPr>
              <w:t>countermeasure</w:t>
            </w:r>
          </w:p>
        </w:tc>
        <w:tc>
          <w:tcPr>
            <w:tcW w:w="3084" w:type="pct"/>
          </w:tcPr>
          <w:p w14:paraId="2A38BE83" w14:textId="77777777" w:rsidR="006A6B64" w:rsidRPr="00746B57" w:rsidRDefault="006A6B64" w:rsidP="006A6B64">
            <w:pPr>
              <w:jc w:val="both"/>
              <w:rPr>
                <w:color w:val="000000"/>
                <w:spacing w:val="4"/>
                <w:sz w:val="28"/>
                <w:szCs w:val="28"/>
              </w:rPr>
            </w:pPr>
            <w:r w:rsidRPr="00746B57">
              <w:rPr>
                <w:color w:val="000000"/>
                <w:spacing w:val="4"/>
                <w:sz w:val="28"/>
                <w:szCs w:val="28"/>
              </w:rPr>
              <w:t>Действие, устройство, процедура, метод или другая мера, которая предназначена для сведения к минимуму уязвимости.</w:t>
            </w:r>
          </w:p>
          <w:p w14:paraId="5DF1761D" w14:textId="77777777" w:rsidR="006A6B64" w:rsidRPr="00746B57" w:rsidRDefault="006A6B64" w:rsidP="006A6B64">
            <w:pPr>
              <w:jc w:val="both"/>
              <w:rPr>
                <w:color w:val="000000"/>
                <w:sz w:val="20"/>
                <w:szCs w:val="20"/>
              </w:rPr>
            </w:pPr>
          </w:p>
          <w:p w14:paraId="134D1E2A" w14:textId="77777777" w:rsidR="006A6B64" w:rsidRPr="00D8142F" w:rsidRDefault="006A6B64" w:rsidP="006A6B64">
            <w:pPr>
              <w:jc w:val="both"/>
              <w:rPr>
                <w:color w:val="000000"/>
                <w:sz w:val="28"/>
                <w:szCs w:val="28"/>
              </w:rPr>
            </w:pPr>
            <w:proofErr w:type="spellStart"/>
            <w:r w:rsidRPr="00746B57">
              <w:rPr>
                <w:color w:val="000000"/>
                <w:sz w:val="28"/>
                <w:szCs w:val="28"/>
              </w:rPr>
              <w:t>Ҳаракат</w:t>
            </w:r>
            <w:proofErr w:type="spellEnd"/>
            <w:r w:rsidRPr="00746B57">
              <w:rPr>
                <w:color w:val="000000"/>
                <w:sz w:val="28"/>
                <w:szCs w:val="28"/>
              </w:rPr>
              <w:t xml:space="preserve">, </w:t>
            </w:r>
            <w:proofErr w:type="spellStart"/>
            <w:r w:rsidRPr="00746B57">
              <w:rPr>
                <w:color w:val="000000"/>
                <w:sz w:val="28"/>
                <w:szCs w:val="28"/>
              </w:rPr>
              <w:t>қурилма</w:t>
            </w:r>
            <w:proofErr w:type="spellEnd"/>
            <w:r w:rsidRPr="00746B57">
              <w:rPr>
                <w:color w:val="000000"/>
                <w:sz w:val="28"/>
                <w:szCs w:val="28"/>
              </w:rPr>
              <w:t xml:space="preserve">, процедура, метод </w:t>
            </w:r>
            <w:proofErr w:type="spellStart"/>
            <w:r w:rsidRPr="00746B57">
              <w:rPr>
                <w:color w:val="000000"/>
                <w:sz w:val="28"/>
                <w:szCs w:val="28"/>
              </w:rPr>
              <w:t>ёки</w:t>
            </w:r>
            <w:proofErr w:type="spellEnd"/>
            <w:r w:rsidRPr="00746B57">
              <w:rPr>
                <w:color w:val="000000"/>
                <w:sz w:val="28"/>
                <w:szCs w:val="28"/>
              </w:rPr>
              <w:t xml:space="preserve"> </w:t>
            </w:r>
            <w:proofErr w:type="spellStart"/>
            <w:r w:rsidR="00ED4582" w:rsidRPr="00746B57">
              <w:rPr>
                <w:color w:val="000000"/>
                <w:sz w:val="28"/>
                <w:szCs w:val="28"/>
              </w:rPr>
              <w:t>заифлигини</w:t>
            </w:r>
            <w:proofErr w:type="spellEnd"/>
            <w:r w:rsidRPr="00746B57">
              <w:rPr>
                <w:color w:val="000000"/>
                <w:sz w:val="28"/>
                <w:szCs w:val="28"/>
              </w:rPr>
              <w:t xml:space="preserve"> </w:t>
            </w:r>
            <w:proofErr w:type="spellStart"/>
            <w:r w:rsidRPr="00746B57">
              <w:rPr>
                <w:color w:val="000000"/>
                <w:sz w:val="28"/>
                <w:szCs w:val="28"/>
              </w:rPr>
              <w:t>энг</w:t>
            </w:r>
            <w:proofErr w:type="spellEnd"/>
            <w:r w:rsidRPr="00746B57">
              <w:rPr>
                <w:color w:val="000000"/>
                <w:sz w:val="28"/>
                <w:szCs w:val="28"/>
              </w:rPr>
              <w:t xml:space="preserve"> </w:t>
            </w:r>
            <w:proofErr w:type="spellStart"/>
            <w:r w:rsidRPr="00746B57">
              <w:rPr>
                <w:color w:val="000000"/>
                <w:sz w:val="28"/>
                <w:szCs w:val="28"/>
              </w:rPr>
              <w:t>кам</w:t>
            </w:r>
            <w:proofErr w:type="spellEnd"/>
            <w:r w:rsidRPr="00746B57">
              <w:rPr>
                <w:color w:val="000000"/>
                <w:sz w:val="28"/>
                <w:szCs w:val="28"/>
              </w:rPr>
              <w:t xml:space="preserve"> </w:t>
            </w:r>
            <w:proofErr w:type="spellStart"/>
            <w:r w:rsidRPr="00746B57">
              <w:rPr>
                <w:color w:val="000000"/>
                <w:sz w:val="28"/>
                <w:szCs w:val="28"/>
              </w:rPr>
              <w:t>даражага</w:t>
            </w:r>
            <w:proofErr w:type="spellEnd"/>
            <w:r w:rsidRPr="00746B57">
              <w:rPr>
                <w:color w:val="000000"/>
                <w:sz w:val="28"/>
                <w:szCs w:val="28"/>
              </w:rPr>
              <w:t xml:space="preserve"> </w:t>
            </w:r>
            <w:proofErr w:type="spellStart"/>
            <w:r w:rsidRPr="00746B57">
              <w:rPr>
                <w:color w:val="000000"/>
                <w:sz w:val="28"/>
                <w:szCs w:val="28"/>
              </w:rPr>
              <w:t>келтириш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w:t>
            </w:r>
            <w:r w:rsidR="00173974" w:rsidRPr="00746B57">
              <w:rPr>
                <w:color w:val="000000"/>
                <w:sz w:val="28"/>
                <w:szCs w:val="28"/>
              </w:rPr>
              <w:t>-</w:t>
            </w:r>
            <w:r w:rsidRPr="00746B57">
              <w:rPr>
                <w:color w:val="000000"/>
                <w:sz w:val="28"/>
                <w:szCs w:val="28"/>
              </w:rPr>
              <w:t>ланган</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чора-тадбир</w:t>
            </w:r>
            <w:proofErr w:type="spellEnd"/>
            <w:r w:rsidRPr="00746B57">
              <w:rPr>
                <w:color w:val="000000"/>
                <w:sz w:val="28"/>
                <w:szCs w:val="28"/>
              </w:rPr>
              <w:t>.</w:t>
            </w:r>
          </w:p>
        </w:tc>
      </w:tr>
      <w:tr w:rsidR="006A6B64" w:rsidRPr="009D700E" w14:paraId="6B783B99" w14:textId="77777777">
        <w:trPr>
          <w:tblCellSpacing w:w="0" w:type="dxa"/>
          <w:jc w:val="center"/>
        </w:trPr>
        <w:tc>
          <w:tcPr>
            <w:tcW w:w="1916" w:type="pct"/>
          </w:tcPr>
          <w:p w14:paraId="3CA96422" w14:textId="77777777" w:rsidR="006A6B64" w:rsidRPr="00746B57" w:rsidRDefault="006A6B64" w:rsidP="006A6B64">
            <w:pPr>
              <w:rPr>
                <w:b/>
                <w:color w:val="000000"/>
                <w:sz w:val="28"/>
                <w:szCs w:val="28"/>
              </w:rPr>
            </w:pPr>
            <w:r w:rsidRPr="00746B57">
              <w:rPr>
                <w:b/>
                <w:color w:val="000000"/>
                <w:sz w:val="28"/>
                <w:szCs w:val="28"/>
              </w:rPr>
              <w:t>Контроллер безопасности сети с централизованным управлением</w:t>
            </w:r>
          </w:p>
          <w:p w14:paraId="497332C9"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марказлаштирилган тарзда бошқарилдиган тармоқ хавфсизлик контроллери</w:t>
            </w:r>
          </w:p>
          <w:p w14:paraId="637018F7" w14:textId="77777777" w:rsidR="006A6B64" w:rsidRPr="00746B57" w:rsidRDefault="006A6B64" w:rsidP="006A6B64">
            <w:pPr>
              <w:rPr>
                <w:color w:val="000000"/>
                <w:spacing w:val="2"/>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centralized security </w:t>
            </w:r>
            <w:r w:rsidRPr="00746B57">
              <w:rPr>
                <w:color w:val="000000"/>
                <w:sz w:val="28"/>
                <w:szCs w:val="28"/>
                <w:lang w:val="en-US"/>
              </w:rPr>
              <w:br/>
              <w:t>controller, CSC</w:t>
            </w:r>
          </w:p>
        </w:tc>
        <w:tc>
          <w:tcPr>
            <w:tcW w:w="3084" w:type="pct"/>
          </w:tcPr>
          <w:p w14:paraId="5E7AB4AA"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rPr>
              <w:t>Способ обеспечения безопасности сети, при котором основные функции безопасности реализуются в одном узле (ячейке) сети – центральном контроллере сети.</w:t>
            </w:r>
          </w:p>
          <w:p w14:paraId="2471BE0B" w14:textId="77777777" w:rsidR="006A6B64" w:rsidRPr="00746B57" w:rsidRDefault="006A6B64" w:rsidP="006A6B64">
            <w:pPr>
              <w:shd w:val="clear" w:color="auto" w:fill="FFFFFF"/>
              <w:ind w:left="38" w:right="10"/>
              <w:jc w:val="both"/>
              <w:rPr>
                <w:color w:val="000000"/>
                <w:sz w:val="12"/>
                <w:szCs w:val="12"/>
                <w:lang w:val="uz-Cyrl-UZ"/>
              </w:rPr>
            </w:pPr>
          </w:p>
          <w:p w14:paraId="3A946F22"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lang w:val="uz-Cyrl-UZ"/>
              </w:rPr>
              <w:t>Тармоқ хавфсизлигини таъминлаш усули, бунда асосий хавфсизлик функциялари тармоқнинг битта узелида (ячейкасида) – марказий контрол</w:t>
            </w:r>
            <w:r w:rsidRPr="00D8142F">
              <w:rPr>
                <w:color w:val="000000"/>
                <w:sz w:val="28"/>
                <w:szCs w:val="28"/>
                <w:lang w:val="uz-Cyrl-UZ"/>
              </w:rPr>
              <w:t>-</w:t>
            </w:r>
            <w:r w:rsidRPr="00746B57">
              <w:rPr>
                <w:color w:val="000000"/>
                <w:sz w:val="28"/>
                <w:szCs w:val="28"/>
                <w:lang w:val="uz-Cyrl-UZ"/>
              </w:rPr>
              <w:t xml:space="preserve">лерида амалга оширилади. </w:t>
            </w:r>
          </w:p>
        </w:tc>
      </w:tr>
      <w:tr w:rsidR="006A6B64" w:rsidRPr="00746B57" w14:paraId="4C8B30A7" w14:textId="77777777">
        <w:trPr>
          <w:tblCellSpacing w:w="0" w:type="dxa"/>
          <w:jc w:val="center"/>
        </w:trPr>
        <w:tc>
          <w:tcPr>
            <w:tcW w:w="1916" w:type="pct"/>
          </w:tcPr>
          <w:p w14:paraId="7E934B06"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онтроллер дисковый</w:t>
            </w:r>
          </w:p>
          <w:p w14:paraId="73B21B7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диск </w:t>
            </w:r>
            <w:proofErr w:type="spellStart"/>
            <w:r w:rsidRPr="00746B57">
              <w:rPr>
                <w:color w:val="000000"/>
                <w:sz w:val="28"/>
                <w:szCs w:val="28"/>
              </w:rPr>
              <w:t>контроллери</w:t>
            </w:r>
            <w:proofErr w:type="spellEnd"/>
          </w:p>
          <w:p w14:paraId="12D5836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disk</w:t>
            </w:r>
            <w:r w:rsidRPr="00746B57">
              <w:rPr>
                <w:bCs/>
                <w:color w:val="000000"/>
                <w:sz w:val="28"/>
                <w:szCs w:val="28"/>
              </w:rPr>
              <w:t xml:space="preserve"> </w:t>
            </w:r>
            <w:r w:rsidRPr="00746B57">
              <w:rPr>
                <w:bCs/>
                <w:color w:val="000000"/>
                <w:sz w:val="28"/>
                <w:szCs w:val="28"/>
                <w:lang w:val="en-US"/>
              </w:rPr>
              <w:t>controller</w:t>
            </w:r>
          </w:p>
        </w:tc>
        <w:tc>
          <w:tcPr>
            <w:tcW w:w="3084" w:type="pct"/>
          </w:tcPr>
          <w:p w14:paraId="241F8733"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z w:val="28"/>
                <w:szCs w:val="28"/>
              </w:rPr>
              <w:t xml:space="preserve">Устройство, которое </w:t>
            </w:r>
            <w:r w:rsidRPr="00746B57">
              <w:rPr>
                <w:color w:val="000000"/>
                <w:spacing w:val="-2"/>
                <w:sz w:val="28"/>
                <w:szCs w:val="28"/>
              </w:rPr>
              <w:t>подключает к ЭВМ один или несколько дисководов и управляет их работой.</w:t>
            </w:r>
          </w:p>
          <w:p w14:paraId="68927582" w14:textId="77777777" w:rsidR="006A6B64" w:rsidRPr="00746B57" w:rsidRDefault="006A6B64" w:rsidP="006A6B64">
            <w:pPr>
              <w:shd w:val="clear" w:color="auto" w:fill="FFFFFF"/>
              <w:spacing w:line="20" w:lineRule="atLeast"/>
              <w:ind w:left="38" w:right="10"/>
              <w:jc w:val="both"/>
              <w:rPr>
                <w:color w:val="000000"/>
                <w:sz w:val="12"/>
                <w:szCs w:val="12"/>
              </w:rPr>
            </w:pPr>
          </w:p>
          <w:p w14:paraId="55B2EF17" w14:textId="77777777" w:rsidR="006A6B64" w:rsidRPr="00746B57" w:rsidRDefault="006A6B64" w:rsidP="006A6B64">
            <w:pPr>
              <w:shd w:val="clear" w:color="auto" w:fill="FFFFFF"/>
              <w:spacing w:line="20" w:lineRule="atLeast"/>
              <w:ind w:right="10"/>
              <w:jc w:val="both"/>
              <w:rPr>
                <w:color w:val="000000"/>
                <w:sz w:val="28"/>
                <w:szCs w:val="28"/>
              </w:rPr>
            </w:pPr>
            <w:proofErr w:type="spellStart"/>
            <w:r w:rsidRPr="00746B57">
              <w:rPr>
                <w:color w:val="000000"/>
                <w:sz w:val="28"/>
                <w:szCs w:val="28"/>
              </w:rPr>
              <w:t>ЭҲМга</w:t>
            </w:r>
            <w:proofErr w:type="spellEnd"/>
            <w:r w:rsidRPr="00746B57">
              <w:rPr>
                <w:color w:val="000000"/>
                <w:sz w:val="28"/>
                <w:szCs w:val="28"/>
              </w:rPr>
              <w:t xml:space="preserve"> </w:t>
            </w:r>
            <w:proofErr w:type="spellStart"/>
            <w:r w:rsidRPr="00746B57">
              <w:rPr>
                <w:color w:val="000000"/>
                <w:sz w:val="28"/>
                <w:szCs w:val="28"/>
              </w:rPr>
              <w:t>битта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нечта</w:t>
            </w:r>
            <w:proofErr w:type="spellEnd"/>
            <w:r w:rsidRPr="00746B57">
              <w:rPr>
                <w:color w:val="000000"/>
                <w:sz w:val="28"/>
                <w:szCs w:val="28"/>
              </w:rPr>
              <w:t xml:space="preserve"> </w:t>
            </w:r>
            <w:proofErr w:type="spellStart"/>
            <w:r w:rsidRPr="00746B57">
              <w:rPr>
                <w:color w:val="000000"/>
                <w:sz w:val="28"/>
                <w:szCs w:val="28"/>
              </w:rPr>
              <w:t>дисководни</w:t>
            </w:r>
            <w:proofErr w:type="spellEnd"/>
            <w:r w:rsidRPr="00746B57">
              <w:rPr>
                <w:color w:val="000000"/>
                <w:sz w:val="28"/>
                <w:szCs w:val="28"/>
              </w:rPr>
              <w:t xml:space="preserve"> </w:t>
            </w:r>
            <w:proofErr w:type="spellStart"/>
            <w:r w:rsidRPr="00746B57">
              <w:rPr>
                <w:color w:val="000000"/>
                <w:sz w:val="28"/>
                <w:szCs w:val="28"/>
              </w:rPr>
              <w:t>улайдиган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ишини</w:t>
            </w:r>
            <w:proofErr w:type="spellEnd"/>
            <w:r w:rsidRPr="00746B57">
              <w:rPr>
                <w:color w:val="000000"/>
                <w:sz w:val="28"/>
                <w:szCs w:val="28"/>
              </w:rPr>
              <w:t xml:space="preserve"> </w:t>
            </w:r>
            <w:proofErr w:type="spellStart"/>
            <w:r w:rsidRPr="00746B57">
              <w:rPr>
                <w:color w:val="000000"/>
                <w:sz w:val="28"/>
                <w:szCs w:val="28"/>
              </w:rPr>
              <w:t>бошқарадиган</w:t>
            </w:r>
            <w:proofErr w:type="spellEnd"/>
            <w:r w:rsidRPr="00746B57">
              <w:rPr>
                <w:color w:val="000000"/>
                <w:sz w:val="28"/>
                <w:szCs w:val="28"/>
              </w:rPr>
              <w:t xml:space="preserve"> </w:t>
            </w:r>
            <w:proofErr w:type="spellStart"/>
            <w:r w:rsidRPr="00746B57">
              <w:rPr>
                <w:color w:val="000000"/>
                <w:sz w:val="28"/>
                <w:szCs w:val="28"/>
              </w:rPr>
              <w:t>қурилма</w:t>
            </w:r>
            <w:proofErr w:type="spellEnd"/>
            <w:r w:rsidRPr="00746B57">
              <w:rPr>
                <w:color w:val="000000"/>
                <w:sz w:val="28"/>
                <w:szCs w:val="28"/>
              </w:rPr>
              <w:t xml:space="preserve">. </w:t>
            </w:r>
          </w:p>
        </w:tc>
      </w:tr>
      <w:tr w:rsidR="006A6B64" w:rsidRPr="00746B57" w14:paraId="7C3E8D96" w14:textId="77777777">
        <w:trPr>
          <w:tblCellSpacing w:w="0" w:type="dxa"/>
          <w:jc w:val="center"/>
        </w:trPr>
        <w:tc>
          <w:tcPr>
            <w:tcW w:w="1916" w:type="pct"/>
          </w:tcPr>
          <w:p w14:paraId="12D654B5" w14:textId="77777777" w:rsidR="006A6B64" w:rsidRPr="00746B57" w:rsidRDefault="006A6B64" w:rsidP="006A6B64">
            <w:pPr>
              <w:shd w:val="clear" w:color="auto" w:fill="FFFFFF"/>
              <w:jc w:val="both"/>
              <w:rPr>
                <w:b/>
                <w:color w:val="000000"/>
                <w:sz w:val="28"/>
                <w:szCs w:val="28"/>
              </w:rPr>
            </w:pPr>
            <w:r w:rsidRPr="00746B57">
              <w:rPr>
                <w:b/>
                <w:bCs/>
                <w:iCs/>
                <w:color w:val="000000"/>
                <w:sz w:val="28"/>
                <w:szCs w:val="28"/>
              </w:rPr>
              <w:t>К</w:t>
            </w:r>
            <w:r w:rsidRPr="00746B57">
              <w:rPr>
                <w:b/>
                <w:color w:val="000000"/>
                <w:sz w:val="28"/>
                <w:szCs w:val="28"/>
              </w:rPr>
              <w:t>онтроллер домена</w:t>
            </w:r>
          </w:p>
          <w:p w14:paraId="437C55A8" w14:textId="77777777" w:rsidR="006A6B64" w:rsidRPr="00746B57" w:rsidRDefault="006A6B64" w:rsidP="006A6B64">
            <w:pPr>
              <w:shd w:val="clear" w:color="auto" w:fill="FFFFFF"/>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домен </w:t>
            </w:r>
            <w:proofErr w:type="spellStart"/>
            <w:r w:rsidRPr="00746B57">
              <w:rPr>
                <w:color w:val="000000"/>
                <w:sz w:val="28"/>
                <w:szCs w:val="28"/>
              </w:rPr>
              <w:t>контроллери</w:t>
            </w:r>
            <w:proofErr w:type="spellEnd"/>
          </w:p>
          <w:p w14:paraId="13EEE6D3" w14:textId="77777777" w:rsidR="006A6B64" w:rsidRPr="00746B57" w:rsidRDefault="006A6B64" w:rsidP="006A6B64">
            <w:pPr>
              <w:jc w:val="both"/>
              <w:rPr>
                <w:color w:val="000000"/>
                <w:spacing w:val="2"/>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domain</w:t>
            </w:r>
            <w:r w:rsidRPr="00746B57">
              <w:rPr>
                <w:color w:val="000000"/>
                <w:sz w:val="28"/>
                <w:szCs w:val="28"/>
              </w:rPr>
              <w:t xml:space="preserve"> </w:t>
            </w:r>
            <w:r w:rsidRPr="00746B57">
              <w:rPr>
                <w:color w:val="000000"/>
                <w:sz w:val="28"/>
                <w:szCs w:val="28"/>
                <w:lang w:val="en-US"/>
              </w:rPr>
              <w:t>controller</w:t>
            </w:r>
          </w:p>
        </w:tc>
        <w:tc>
          <w:tcPr>
            <w:tcW w:w="3084" w:type="pct"/>
          </w:tcPr>
          <w:p w14:paraId="4F19E97E" w14:textId="77777777" w:rsidR="006A6B64" w:rsidRPr="00746B57" w:rsidRDefault="006A6B64" w:rsidP="006A6B64">
            <w:pPr>
              <w:jc w:val="both"/>
              <w:rPr>
                <w:color w:val="000000"/>
                <w:spacing w:val="4"/>
                <w:sz w:val="28"/>
                <w:szCs w:val="28"/>
              </w:rPr>
            </w:pPr>
            <w:r w:rsidRPr="00746B57">
              <w:rPr>
                <w:color w:val="000000"/>
                <w:spacing w:val="4"/>
                <w:sz w:val="28"/>
                <w:szCs w:val="28"/>
              </w:rPr>
              <w:t>Компьютер, на котором хранится список учетных записей домена, выполняющий проверку пароля при сквозной проверке подлинности.</w:t>
            </w:r>
          </w:p>
          <w:p w14:paraId="301F737F" w14:textId="77777777" w:rsidR="006A6B64" w:rsidRPr="00746B57" w:rsidRDefault="006A6B64" w:rsidP="006A6B64">
            <w:pPr>
              <w:ind w:left="38"/>
              <w:jc w:val="both"/>
              <w:rPr>
                <w:color w:val="000000"/>
                <w:sz w:val="12"/>
                <w:szCs w:val="12"/>
              </w:rPr>
            </w:pPr>
          </w:p>
          <w:p w14:paraId="419E981E" w14:textId="77777777" w:rsidR="006A6B64" w:rsidRPr="00746B57" w:rsidRDefault="006A6B64" w:rsidP="006A6B64">
            <w:pPr>
              <w:jc w:val="both"/>
              <w:rPr>
                <w:color w:val="000000"/>
                <w:spacing w:val="4"/>
                <w:sz w:val="27"/>
                <w:szCs w:val="27"/>
              </w:rPr>
            </w:pPr>
            <w:proofErr w:type="spellStart"/>
            <w:r w:rsidRPr="00746B57">
              <w:rPr>
                <w:color w:val="000000"/>
                <w:spacing w:val="4"/>
                <w:sz w:val="27"/>
                <w:szCs w:val="27"/>
              </w:rPr>
              <w:t>Ҳақиқийликни</w:t>
            </w:r>
            <w:proofErr w:type="spellEnd"/>
            <w:r w:rsidRPr="00746B57">
              <w:rPr>
                <w:color w:val="000000"/>
                <w:spacing w:val="4"/>
                <w:sz w:val="27"/>
                <w:szCs w:val="27"/>
              </w:rPr>
              <w:t xml:space="preserve"> </w:t>
            </w:r>
            <w:proofErr w:type="spellStart"/>
            <w:r w:rsidRPr="00746B57">
              <w:rPr>
                <w:color w:val="000000"/>
                <w:spacing w:val="4"/>
                <w:sz w:val="27"/>
                <w:szCs w:val="27"/>
              </w:rPr>
              <w:t>ялпи</w:t>
            </w:r>
            <w:proofErr w:type="spellEnd"/>
            <w:r w:rsidRPr="00746B57">
              <w:rPr>
                <w:color w:val="000000"/>
                <w:spacing w:val="4"/>
                <w:sz w:val="27"/>
                <w:szCs w:val="27"/>
              </w:rPr>
              <w:t xml:space="preserve"> </w:t>
            </w:r>
            <w:proofErr w:type="spellStart"/>
            <w:r w:rsidRPr="00746B57">
              <w:rPr>
                <w:color w:val="000000"/>
                <w:spacing w:val="4"/>
                <w:sz w:val="27"/>
                <w:szCs w:val="27"/>
              </w:rPr>
              <w:t>текширишда</w:t>
            </w:r>
            <w:proofErr w:type="spellEnd"/>
            <w:r w:rsidRPr="00746B57">
              <w:rPr>
                <w:color w:val="000000"/>
                <w:spacing w:val="4"/>
                <w:sz w:val="27"/>
                <w:szCs w:val="27"/>
              </w:rPr>
              <w:t xml:space="preserve"> </w:t>
            </w:r>
            <w:proofErr w:type="spellStart"/>
            <w:r w:rsidRPr="00746B57">
              <w:rPr>
                <w:color w:val="000000"/>
                <w:spacing w:val="4"/>
                <w:sz w:val="27"/>
                <w:szCs w:val="27"/>
              </w:rPr>
              <w:t>паролнинг</w:t>
            </w:r>
            <w:proofErr w:type="spellEnd"/>
            <w:r w:rsidRPr="00746B57">
              <w:rPr>
                <w:color w:val="000000"/>
                <w:spacing w:val="4"/>
                <w:sz w:val="27"/>
                <w:szCs w:val="27"/>
              </w:rPr>
              <w:t xml:space="preserve"> </w:t>
            </w:r>
            <w:proofErr w:type="spellStart"/>
            <w:r w:rsidRPr="00746B57">
              <w:rPr>
                <w:color w:val="000000"/>
                <w:spacing w:val="4"/>
                <w:sz w:val="27"/>
                <w:szCs w:val="27"/>
              </w:rPr>
              <w:t>текширилишини</w:t>
            </w:r>
            <w:proofErr w:type="spellEnd"/>
            <w:r w:rsidRPr="00746B57">
              <w:rPr>
                <w:color w:val="000000"/>
                <w:spacing w:val="4"/>
                <w:sz w:val="27"/>
                <w:szCs w:val="27"/>
              </w:rPr>
              <w:t xml:space="preserve"> </w:t>
            </w:r>
            <w:proofErr w:type="spellStart"/>
            <w:r w:rsidRPr="00746B57">
              <w:rPr>
                <w:color w:val="000000"/>
                <w:spacing w:val="4"/>
                <w:sz w:val="27"/>
                <w:szCs w:val="27"/>
              </w:rPr>
              <w:t>бажарувчи</w:t>
            </w:r>
            <w:proofErr w:type="spellEnd"/>
            <w:r w:rsidRPr="00746B57">
              <w:rPr>
                <w:color w:val="000000"/>
                <w:spacing w:val="4"/>
                <w:sz w:val="27"/>
                <w:szCs w:val="27"/>
              </w:rPr>
              <w:t xml:space="preserve">, </w:t>
            </w:r>
            <w:proofErr w:type="spellStart"/>
            <w:r w:rsidRPr="00746B57">
              <w:rPr>
                <w:color w:val="000000"/>
                <w:spacing w:val="4"/>
                <w:sz w:val="27"/>
                <w:szCs w:val="27"/>
              </w:rPr>
              <w:t>доменнинг</w:t>
            </w:r>
            <w:proofErr w:type="spellEnd"/>
            <w:r w:rsidRPr="00746B57">
              <w:rPr>
                <w:color w:val="000000"/>
                <w:spacing w:val="4"/>
                <w:sz w:val="27"/>
                <w:szCs w:val="27"/>
              </w:rPr>
              <w:t xml:space="preserve"> </w:t>
            </w:r>
            <w:proofErr w:type="spellStart"/>
            <w:r w:rsidRPr="00746B57">
              <w:rPr>
                <w:color w:val="000000"/>
                <w:spacing w:val="4"/>
                <w:sz w:val="27"/>
                <w:szCs w:val="27"/>
              </w:rPr>
              <w:t>ҳисобга</w:t>
            </w:r>
            <w:proofErr w:type="spellEnd"/>
            <w:r w:rsidRPr="00746B57">
              <w:rPr>
                <w:color w:val="000000"/>
                <w:spacing w:val="4"/>
                <w:sz w:val="27"/>
                <w:szCs w:val="27"/>
              </w:rPr>
              <w:t xml:space="preserve"> </w:t>
            </w:r>
            <w:proofErr w:type="spellStart"/>
            <w:r w:rsidRPr="00746B57">
              <w:rPr>
                <w:color w:val="000000"/>
                <w:spacing w:val="4"/>
                <w:sz w:val="27"/>
                <w:szCs w:val="27"/>
              </w:rPr>
              <w:t>олиш</w:t>
            </w:r>
            <w:proofErr w:type="spellEnd"/>
            <w:r w:rsidRPr="00746B57">
              <w:rPr>
                <w:color w:val="000000"/>
                <w:spacing w:val="4"/>
                <w:sz w:val="27"/>
                <w:szCs w:val="27"/>
              </w:rPr>
              <w:t xml:space="preserve"> </w:t>
            </w:r>
            <w:proofErr w:type="spellStart"/>
            <w:r w:rsidRPr="00746B57">
              <w:rPr>
                <w:color w:val="000000"/>
                <w:spacing w:val="4"/>
                <w:sz w:val="27"/>
                <w:szCs w:val="27"/>
              </w:rPr>
              <w:t>ёзувлари</w:t>
            </w:r>
            <w:proofErr w:type="spellEnd"/>
            <w:r w:rsidRPr="00746B57">
              <w:rPr>
                <w:color w:val="000000"/>
                <w:spacing w:val="4"/>
                <w:sz w:val="27"/>
                <w:szCs w:val="27"/>
              </w:rPr>
              <w:t xml:space="preserve"> </w:t>
            </w:r>
            <w:proofErr w:type="spellStart"/>
            <w:r w:rsidRPr="00746B57">
              <w:rPr>
                <w:color w:val="000000"/>
                <w:spacing w:val="4"/>
                <w:sz w:val="27"/>
                <w:szCs w:val="27"/>
              </w:rPr>
              <w:t>рўйхати</w:t>
            </w:r>
            <w:proofErr w:type="spellEnd"/>
            <w:r w:rsidRPr="00746B57">
              <w:rPr>
                <w:color w:val="000000"/>
                <w:spacing w:val="4"/>
                <w:sz w:val="27"/>
                <w:szCs w:val="27"/>
              </w:rPr>
              <w:t xml:space="preserve"> </w:t>
            </w:r>
            <w:proofErr w:type="spellStart"/>
            <w:r w:rsidRPr="00746B57">
              <w:rPr>
                <w:color w:val="000000"/>
                <w:spacing w:val="4"/>
                <w:sz w:val="27"/>
                <w:szCs w:val="27"/>
              </w:rPr>
              <w:t>сақланадиган</w:t>
            </w:r>
            <w:proofErr w:type="spellEnd"/>
            <w:r w:rsidRPr="00746B57">
              <w:rPr>
                <w:color w:val="000000"/>
                <w:spacing w:val="4"/>
                <w:sz w:val="27"/>
                <w:szCs w:val="27"/>
              </w:rPr>
              <w:t xml:space="preserve"> компьютер. </w:t>
            </w:r>
          </w:p>
        </w:tc>
      </w:tr>
      <w:tr w:rsidR="006A6B64" w:rsidRPr="00746B57" w14:paraId="2CAA0124" w14:textId="77777777">
        <w:trPr>
          <w:tblCellSpacing w:w="0" w:type="dxa"/>
          <w:jc w:val="center"/>
        </w:trPr>
        <w:tc>
          <w:tcPr>
            <w:tcW w:w="1916" w:type="pct"/>
          </w:tcPr>
          <w:p w14:paraId="06CAB9C4" w14:textId="77777777" w:rsidR="006A6B64" w:rsidRPr="00D8142F"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w:t>
            </w:r>
          </w:p>
          <w:p w14:paraId="2A455ADD" w14:textId="77777777" w:rsidR="006A6B64" w:rsidRPr="00D8142F" w:rsidRDefault="006A6B64" w:rsidP="006A6B64">
            <w:pPr>
              <w:rPr>
                <w:color w:val="000000"/>
                <w:sz w:val="28"/>
                <w:szCs w:val="28"/>
              </w:rPr>
            </w:pPr>
            <w:proofErr w:type="spellStart"/>
            <w:r w:rsidRPr="00746B57">
              <w:rPr>
                <w:b/>
                <w:color w:val="000000"/>
                <w:sz w:val="28"/>
                <w:szCs w:val="28"/>
                <w:lang w:val="en-US"/>
              </w:rPr>
              <w:t>uz</w:t>
            </w:r>
            <w:proofErr w:type="spellEnd"/>
            <w:r w:rsidRPr="00D8142F">
              <w:rPr>
                <w:b/>
                <w:color w:val="000000"/>
                <w:sz w:val="28"/>
                <w:szCs w:val="28"/>
              </w:rPr>
              <w:t xml:space="preserve"> - </w:t>
            </w:r>
            <w:proofErr w:type="spellStart"/>
            <w:r w:rsidRPr="00746B57">
              <w:rPr>
                <w:color w:val="000000"/>
                <w:sz w:val="28"/>
                <w:szCs w:val="28"/>
              </w:rPr>
              <w:t>назорат</w:t>
            </w:r>
            <w:proofErr w:type="spellEnd"/>
          </w:p>
          <w:p w14:paraId="41BB8EC7" w14:textId="77777777" w:rsidR="006A6B64" w:rsidRPr="00D8142F" w:rsidRDefault="006A6B64" w:rsidP="006A6B64">
            <w:pPr>
              <w:rPr>
                <w:color w:val="000000"/>
                <w:sz w:val="28"/>
                <w:szCs w:val="28"/>
              </w:rPr>
            </w:pPr>
            <w:proofErr w:type="spellStart"/>
            <w:r w:rsidRPr="00746B57">
              <w:rPr>
                <w:b/>
                <w:color w:val="000000"/>
                <w:sz w:val="28"/>
                <w:szCs w:val="28"/>
                <w:lang w:val="en-US"/>
              </w:rPr>
              <w:t>en</w:t>
            </w:r>
            <w:proofErr w:type="spellEnd"/>
            <w:r w:rsidRPr="00D8142F">
              <w:rPr>
                <w:b/>
                <w:color w:val="000000"/>
                <w:sz w:val="28"/>
                <w:szCs w:val="28"/>
              </w:rPr>
              <w:t xml:space="preserve"> -</w:t>
            </w:r>
            <w:r w:rsidRPr="00D8142F">
              <w:rPr>
                <w:color w:val="000000"/>
                <w:sz w:val="28"/>
                <w:szCs w:val="28"/>
              </w:rPr>
              <w:t xml:space="preserve"> </w:t>
            </w:r>
            <w:r w:rsidRPr="00746B57">
              <w:rPr>
                <w:color w:val="000000"/>
                <w:sz w:val="28"/>
                <w:szCs w:val="28"/>
                <w:lang w:val="en-US"/>
              </w:rPr>
              <w:t>control</w:t>
            </w:r>
          </w:p>
        </w:tc>
        <w:tc>
          <w:tcPr>
            <w:tcW w:w="3084" w:type="pct"/>
          </w:tcPr>
          <w:p w14:paraId="53612E80" w14:textId="77777777" w:rsidR="006A6B64" w:rsidRPr="00746B57" w:rsidRDefault="006A6B64" w:rsidP="006A6B64">
            <w:pPr>
              <w:shd w:val="clear" w:color="auto" w:fill="FFFFFF"/>
              <w:spacing w:line="20" w:lineRule="atLeast"/>
              <w:ind w:left="33" w:right="5"/>
              <w:jc w:val="both"/>
              <w:rPr>
                <w:color w:val="000000"/>
                <w:spacing w:val="-2"/>
                <w:sz w:val="28"/>
                <w:szCs w:val="28"/>
              </w:rPr>
            </w:pPr>
            <w:r w:rsidRPr="00746B57">
              <w:rPr>
                <w:color w:val="000000"/>
                <w:sz w:val="28"/>
                <w:szCs w:val="28"/>
              </w:rPr>
              <w:t xml:space="preserve">Совокупность действий, позволяющих получать </w:t>
            </w:r>
            <w:r w:rsidRPr="00746B57">
              <w:rPr>
                <w:color w:val="000000"/>
                <w:spacing w:val="1"/>
                <w:sz w:val="28"/>
                <w:szCs w:val="28"/>
              </w:rPr>
              <w:t xml:space="preserve">независимый обзор и анализ системных записей и активности системы с </w:t>
            </w:r>
            <w:r w:rsidRPr="00746B57">
              <w:rPr>
                <w:color w:val="000000"/>
                <w:spacing w:val="-2"/>
                <w:sz w:val="28"/>
                <w:szCs w:val="28"/>
              </w:rPr>
              <w:t>целью установления ее текущего состояния безопасности.</w:t>
            </w:r>
          </w:p>
          <w:p w14:paraId="5241C5E8" w14:textId="77777777" w:rsidR="006A6B64" w:rsidRPr="00746B57" w:rsidRDefault="006A6B64" w:rsidP="006A6B64">
            <w:pPr>
              <w:shd w:val="clear" w:color="auto" w:fill="FFFFFF"/>
              <w:spacing w:line="20" w:lineRule="atLeast"/>
              <w:ind w:left="38" w:right="5" w:hanging="5"/>
              <w:jc w:val="both"/>
              <w:rPr>
                <w:color w:val="000000"/>
                <w:sz w:val="12"/>
                <w:szCs w:val="12"/>
              </w:rPr>
            </w:pPr>
          </w:p>
          <w:p w14:paraId="40523437" w14:textId="77777777" w:rsidR="006A6B64" w:rsidRPr="00746B57" w:rsidRDefault="006A6B64" w:rsidP="006A6B64">
            <w:pPr>
              <w:shd w:val="clear" w:color="auto" w:fill="FFFFFF"/>
              <w:spacing w:line="20" w:lineRule="atLeast"/>
              <w:ind w:left="33" w:right="5"/>
              <w:jc w:val="both"/>
              <w:rPr>
                <w:color w:val="000000"/>
                <w:spacing w:val="-2"/>
                <w:sz w:val="28"/>
                <w:szCs w:val="28"/>
              </w:rPr>
            </w:pPr>
            <w:proofErr w:type="spellStart"/>
            <w:r w:rsidRPr="00746B57">
              <w:rPr>
                <w:color w:val="000000"/>
                <w:spacing w:val="-2"/>
                <w:sz w:val="28"/>
                <w:szCs w:val="28"/>
              </w:rPr>
              <w:t>Тизим</w:t>
            </w:r>
            <w:proofErr w:type="spellEnd"/>
            <w:r w:rsidRPr="00746B57">
              <w:rPr>
                <w:color w:val="000000"/>
                <w:spacing w:val="-2"/>
                <w:sz w:val="28"/>
                <w:szCs w:val="28"/>
              </w:rPr>
              <w:t xml:space="preserve"> </w:t>
            </w:r>
            <w:proofErr w:type="spellStart"/>
            <w:r w:rsidRPr="00746B57">
              <w:rPr>
                <w:color w:val="000000"/>
                <w:spacing w:val="-2"/>
                <w:sz w:val="28"/>
                <w:szCs w:val="28"/>
              </w:rPr>
              <w:t>хавфсизлигининг</w:t>
            </w:r>
            <w:proofErr w:type="spellEnd"/>
            <w:r w:rsidRPr="00746B57">
              <w:rPr>
                <w:color w:val="000000"/>
                <w:spacing w:val="-2"/>
                <w:sz w:val="28"/>
                <w:szCs w:val="28"/>
              </w:rPr>
              <w:t xml:space="preserve"> </w:t>
            </w:r>
            <w:proofErr w:type="spellStart"/>
            <w:r w:rsidRPr="00746B57">
              <w:rPr>
                <w:color w:val="000000"/>
                <w:spacing w:val="-2"/>
                <w:sz w:val="28"/>
                <w:szCs w:val="28"/>
              </w:rPr>
              <w:t>жорий</w:t>
            </w:r>
            <w:proofErr w:type="spellEnd"/>
            <w:r w:rsidRPr="00746B57">
              <w:rPr>
                <w:color w:val="000000"/>
                <w:spacing w:val="-2"/>
                <w:sz w:val="28"/>
                <w:szCs w:val="28"/>
              </w:rPr>
              <w:t xml:space="preserve"> </w:t>
            </w:r>
            <w:proofErr w:type="spellStart"/>
            <w:r w:rsidRPr="00746B57">
              <w:rPr>
                <w:color w:val="000000"/>
                <w:spacing w:val="-2"/>
                <w:sz w:val="28"/>
                <w:szCs w:val="28"/>
              </w:rPr>
              <w:t>ҳолатини</w:t>
            </w:r>
            <w:proofErr w:type="spellEnd"/>
            <w:r w:rsidRPr="00746B57">
              <w:rPr>
                <w:color w:val="000000"/>
                <w:spacing w:val="-2"/>
                <w:sz w:val="28"/>
                <w:szCs w:val="28"/>
              </w:rPr>
              <w:t xml:space="preserve"> </w:t>
            </w:r>
            <w:proofErr w:type="spellStart"/>
            <w:r w:rsidRPr="00746B57">
              <w:rPr>
                <w:color w:val="000000"/>
                <w:spacing w:val="-2"/>
                <w:sz w:val="28"/>
                <w:szCs w:val="28"/>
              </w:rPr>
              <w:t>аниқлаш</w:t>
            </w:r>
            <w:proofErr w:type="spellEnd"/>
            <w:r w:rsidRPr="00746B57">
              <w:rPr>
                <w:color w:val="000000"/>
                <w:spacing w:val="-2"/>
                <w:sz w:val="28"/>
                <w:szCs w:val="28"/>
              </w:rPr>
              <w:t xml:space="preserve"> </w:t>
            </w:r>
            <w:proofErr w:type="spellStart"/>
            <w:r w:rsidRPr="00746B57">
              <w:rPr>
                <w:color w:val="000000"/>
                <w:spacing w:val="-2"/>
                <w:sz w:val="28"/>
                <w:szCs w:val="28"/>
              </w:rPr>
              <w:t>мақсадида</w:t>
            </w:r>
            <w:proofErr w:type="spellEnd"/>
            <w:r w:rsidRPr="00746B57">
              <w:rPr>
                <w:color w:val="000000"/>
                <w:spacing w:val="-2"/>
                <w:sz w:val="28"/>
                <w:szCs w:val="28"/>
              </w:rPr>
              <w:t xml:space="preserve">, </w:t>
            </w:r>
            <w:proofErr w:type="spellStart"/>
            <w:r w:rsidRPr="00746B57">
              <w:rPr>
                <w:color w:val="000000"/>
                <w:spacing w:val="-2"/>
                <w:sz w:val="28"/>
                <w:szCs w:val="28"/>
              </w:rPr>
              <w:t>мустақил</w:t>
            </w:r>
            <w:proofErr w:type="spellEnd"/>
            <w:r w:rsidRPr="00746B57">
              <w:rPr>
                <w:color w:val="000000"/>
                <w:spacing w:val="-2"/>
                <w:sz w:val="28"/>
                <w:szCs w:val="28"/>
              </w:rPr>
              <w:t xml:space="preserve"> обзор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тизим</w:t>
            </w:r>
            <w:proofErr w:type="spellEnd"/>
            <w:r w:rsidRPr="00746B57">
              <w:rPr>
                <w:color w:val="000000"/>
                <w:spacing w:val="-2"/>
                <w:sz w:val="28"/>
                <w:szCs w:val="28"/>
              </w:rPr>
              <w:t xml:space="preserve"> </w:t>
            </w:r>
            <w:proofErr w:type="spellStart"/>
            <w:r w:rsidRPr="00746B57">
              <w:rPr>
                <w:color w:val="000000"/>
                <w:spacing w:val="-2"/>
                <w:sz w:val="28"/>
                <w:szCs w:val="28"/>
              </w:rPr>
              <w:t>ёзувларининг</w:t>
            </w:r>
            <w:proofErr w:type="spellEnd"/>
            <w:r w:rsidRPr="00746B57">
              <w:rPr>
                <w:color w:val="000000"/>
                <w:spacing w:val="-2"/>
                <w:sz w:val="28"/>
                <w:szCs w:val="28"/>
              </w:rPr>
              <w:t xml:space="preserve"> </w:t>
            </w:r>
            <w:proofErr w:type="spellStart"/>
            <w:r w:rsidRPr="00746B57">
              <w:rPr>
                <w:color w:val="000000"/>
                <w:spacing w:val="-2"/>
                <w:sz w:val="28"/>
                <w:szCs w:val="28"/>
              </w:rPr>
              <w:t>таҳлилини</w:t>
            </w:r>
            <w:proofErr w:type="spellEnd"/>
            <w:r w:rsidRPr="00746B57">
              <w:rPr>
                <w:color w:val="000000"/>
                <w:spacing w:val="-2"/>
                <w:sz w:val="28"/>
                <w:szCs w:val="28"/>
              </w:rPr>
              <w:t xml:space="preserve"> </w:t>
            </w:r>
            <w:proofErr w:type="spellStart"/>
            <w:r w:rsidRPr="00746B57">
              <w:rPr>
                <w:color w:val="000000"/>
                <w:spacing w:val="-2"/>
                <w:sz w:val="28"/>
                <w:szCs w:val="28"/>
              </w:rPr>
              <w:t>ҳамда</w:t>
            </w:r>
            <w:proofErr w:type="spellEnd"/>
            <w:r w:rsidRPr="00746B57">
              <w:rPr>
                <w:color w:val="000000"/>
                <w:spacing w:val="-2"/>
                <w:sz w:val="28"/>
                <w:szCs w:val="28"/>
              </w:rPr>
              <w:t xml:space="preserve"> </w:t>
            </w:r>
            <w:proofErr w:type="spellStart"/>
            <w:r w:rsidRPr="00746B57">
              <w:rPr>
                <w:color w:val="000000"/>
                <w:spacing w:val="-2"/>
                <w:sz w:val="28"/>
                <w:szCs w:val="28"/>
              </w:rPr>
              <w:t>тизим</w:t>
            </w:r>
            <w:proofErr w:type="spellEnd"/>
            <w:r w:rsidRPr="00746B57">
              <w:rPr>
                <w:color w:val="000000"/>
                <w:spacing w:val="-2"/>
                <w:sz w:val="28"/>
                <w:szCs w:val="28"/>
              </w:rPr>
              <w:t xml:space="preserve"> </w:t>
            </w:r>
            <w:proofErr w:type="spellStart"/>
            <w:r w:rsidRPr="00746B57">
              <w:rPr>
                <w:color w:val="000000"/>
                <w:spacing w:val="-2"/>
                <w:sz w:val="28"/>
                <w:szCs w:val="28"/>
              </w:rPr>
              <w:t>фаоллигини</w:t>
            </w:r>
            <w:proofErr w:type="spellEnd"/>
            <w:r w:rsidRPr="00746B57">
              <w:rPr>
                <w:color w:val="000000"/>
                <w:spacing w:val="-2"/>
                <w:sz w:val="28"/>
                <w:szCs w:val="28"/>
              </w:rPr>
              <w:t xml:space="preserve"> </w:t>
            </w:r>
            <w:proofErr w:type="spellStart"/>
            <w:r w:rsidRPr="00746B57">
              <w:rPr>
                <w:color w:val="000000"/>
                <w:spacing w:val="-2"/>
                <w:sz w:val="28"/>
                <w:szCs w:val="28"/>
              </w:rPr>
              <w:t>олиш</w:t>
            </w:r>
            <w:proofErr w:type="spellEnd"/>
            <w:r w:rsidRPr="00746B57">
              <w:rPr>
                <w:color w:val="000000"/>
                <w:spacing w:val="-2"/>
                <w:sz w:val="28"/>
                <w:szCs w:val="28"/>
              </w:rPr>
              <w:t xml:space="preserve"> </w:t>
            </w:r>
            <w:proofErr w:type="spellStart"/>
            <w:r w:rsidRPr="00746B57">
              <w:rPr>
                <w:color w:val="000000"/>
                <w:spacing w:val="-2"/>
                <w:sz w:val="28"/>
                <w:szCs w:val="28"/>
              </w:rPr>
              <w:t>имко</w:t>
            </w:r>
            <w:r w:rsidRPr="00746B57">
              <w:rPr>
                <w:color w:val="000000"/>
                <w:spacing w:val="-2"/>
                <w:sz w:val="28"/>
                <w:szCs w:val="28"/>
              </w:rPr>
              <w:lastRenderedPageBreak/>
              <w:t>нини</w:t>
            </w:r>
            <w:proofErr w:type="spellEnd"/>
            <w:r w:rsidRPr="00746B57">
              <w:rPr>
                <w:color w:val="000000"/>
                <w:spacing w:val="-2"/>
                <w:sz w:val="28"/>
                <w:szCs w:val="28"/>
              </w:rPr>
              <w:t xml:space="preserve"> </w:t>
            </w:r>
            <w:proofErr w:type="spellStart"/>
            <w:r w:rsidRPr="00746B57">
              <w:rPr>
                <w:color w:val="000000"/>
                <w:spacing w:val="-2"/>
                <w:sz w:val="28"/>
                <w:szCs w:val="28"/>
              </w:rPr>
              <w:t>берувчи</w:t>
            </w:r>
            <w:proofErr w:type="spellEnd"/>
            <w:r w:rsidRPr="00746B57">
              <w:rPr>
                <w:color w:val="000000"/>
                <w:spacing w:val="-2"/>
                <w:sz w:val="28"/>
                <w:szCs w:val="28"/>
              </w:rPr>
              <w:t xml:space="preserve"> </w:t>
            </w:r>
            <w:proofErr w:type="spellStart"/>
            <w:r w:rsidRPr="00746B57">
              <w:rPr>
                <w:color w:val="000000"/>
                <w:spacing w:val="-2"/>
                <w:sz w:val="28"/>
                <w:szCs w:val="28"/>
              </w:rPr>
              <w:t>амаллар</w:t>
            </w:r>
            <w:proofErr w:type="spellEnd"/>
            <w:r w:rsidRPr="00746B57">
              <w:rPr>
                <w:color w:val="000000"/>
                <w:spacing w:val="-2"/>
                <w:sz w:val="28"/>
                <w:szCs w:val="28"/>
              </w:rPr>
              <w:t xml:space="preserve"> </w:t>
            </w:r>
            <w:proofErr w:type="spellStart"/>
            <w:r w:rsidRPr="00746B57">
              <w:rPr>
                <w:color w:val="000000"/>
                <w:spacing w:val="-2"/>
                <w:sz w:val="28"/>
                <w:szCs w:val="28"/>
              </w:rPr>
              <w:t>жами</w:t>
            </w:r>
            <w:proofErr w:type="spellEnd"/>
            <w:r w:rsidRPr="00746B57">
              <w:rPr>
                <w:color w:val="000000"/>
                <w:spacing w:val="-2"/>
                <w:sz w:val="28"/>
                <w:szCs w:val="28"/>
              </w:rPr>
              <w:t>.</w:t>
            </w:r>
          </w:p>
        </w:tc>
      </w:tr>
      <w:tr w:rsidR="006A6B64" w:rsidRPr="00746B57" w14:paraId="583CE960" w14:textId="77777777">
        <w:trPr>
          <w:tblCellSpacing w:w="0" w:type="dxa"/>
          <w:jc w:val="center"/>
        </w:trPr>
        <w:tc>
          <w:tcPr>
            <w:tcW w:w="1916" w:type="pct"/>
          </w:tcPr>
          <w:p w14:paraId="10FA8FC8"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онтроль битов</w:t>
            </w:r>
          </w:p>
          <w:p w14:paraId="776AACF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битларни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527B751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bit</w:t>
            </w:r>
            <w:r w:rsidRPr="00746B57">
              <w:rPr>
                <w:color w:val="000000"/>
                <w:sz w:val="28"/>
                <w:szCs w:val="28"/>
              </w:rPr>
              <w:t xml:space="preserve"> </w:t>
            </w:r>
            <w:r w:rsidRPr="00746B57">
              <w:rPr>
                <w:color w:val="000000"/>
                <w:sz w:val="28"/>
                <w:szCs w:val="28"/>
                <w:lang w:val="en-US"/>
              </w:rPr>
              <w:t>counting</w:t>
            </w:r>
          </w:p>
        </w:tc>
        <w:tc>
          <w:tcPr>
            <w:tcW w:w="3084" w:type="pct"/>
          </w:tcPr>
          <w:p w14:paraId="65481E6A" w14:textId="77777777" w:rsidR="006A6B64" w:rsidRPr="00746B57" w:rsidRDefault="006A6B64" w:rsidP="006A6B64">
            <w:pPr>
              <w:shd w:val="clear" w:color="auto" w:fill="FFFFFF"/>
              <w:spacing w:line="20" w:lineRule="atLeast"/>
              <w:ind w:right="38"/>
              <w:jc w:val="both"/>
              <w:rPr>
                <w:color w:val="000000"/>
                <w:spacing w:val="-2"/>
                <w:sz w:val="28"/>
                <w:szCs w:val="28"/>
              </w:rPr>
            </w:pPr>
            <w:r w:rsidRPr="00746B57">
              <w:rPr>
                <w:color w:val="000000"/>
                <w:sz w:val="28"/>
                <w:szCs w:val="28"/>
              </w:rPr>
              <w:t xml:space="preserve">Метод защиты от </w:t>
            </w:r>
            <w:r w:rsidRPr="00746B57">
              <w:rPr>
                <w:color w:val="000000"/>
                <w:spacing w:val="-3"/>
                <w:sz w:val="28"/>
                <w:szCs w:val="28"/>
              </w:rPr>
              <w:t xml:space="preserve">копирования, при котором диск распознается как оригинал, если некоторая </w:t>
            </w:r>
            <w:r w:rsidRPr="00746B57">
              <w:rPr>
                <w:color w:val="000000"/>
                <w:spacing w:val="-2"/>
                <w:sz w:val="28"/>
                <w:szCs w:val="28"/>
              </w:rPr>
              <w:t>дорожка (или другая область) содержит определенное число битов.</w:t>
            </w:r>
          </w:p>
          <w:p w14:paraId="1AC3BCA6" w14:textId="77777777" w:rsidR="006A6B64" w:rsidRPr="00746B57" w:rsidRDefault="006A6B64" w:rsidP="006A6B64">
            <w:pPr>
              <w:shd w:val="clear" w:color="auto" w:fill="FFFFFF"/>
              <w:spacing w:line="20" w:lineRule="atLeast"/>
              <w:ind w:left="38" w:right="38"/>
              <w:jc w:val="both"/>
              <w:rPr>
                <w:color w:val="000000"/>
                <w:sz w:val="12"/>
                <w:szCs w:val="12"/>
              </w:rPr>
            </w:pPr>
          </w:p>
          <w:p w14:paraId="6228F49C" w14:textId="77777777" w:rsidR="006A6B64" w:rsidRPr="00746B57" w:rsidRDefault="006A6B64" w:rsidP="006A6B64">
            <w:pPr>
              <w:shd w:val="clear" w:color="auto" w:fill="FFFFFF"/>
              <w:spacing w:line="20" w:lineRule="atLeast"/>
              <w:ind w:right="38"/>
              <w:jc w:val="both"/>
              <w:rPr>
                <w:color w:val="000000"/>
                <w:sz w:val="28"/>
                <w:szCs w:val="28"/>
              </w:rPr>
            </w:pPr>
            <w:proofErr w:type="spellStart"/>
            <w:r w:rsidRPr="00746B57">
              <w:rPr>
                <w:color w:val="000000"/>
                <w:sz w:val="28"/>
                <w:szCs w:val="28"/>
              </w:rPr>
              <w:t>Нусха</w:t>
            </w:r>
            <w:proofErr w:type="spellEnd"/>
            <w:r w:rsidRPr="00746B57">
              <w:rPr>
                <w:color w:val="000000"/>
                <w:sz w:val="28"/>
                <w:szCs w:val="28"/>
              </w:rPr>
              <w:t xml:space="preserve"> </w:t>
            </w:r>
            <w:proofErr w:type="spellStart"/>
            <w:r w:rsidRPr="00746B57">
              <w:rPr>
                <w:color w:val="000000"/>
                <w:sz w:val="28"/>
                <w:szCs w:val="28"/>
              </w:rPr>
              <w:t>кўчиришдан</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унга</w:t>
            </w:r>
            <w:proofErr w:type="spellEnd"/>
            <w:r w:rsidRPr="00746B57">
              <w:rPr>
                <w:color w:val="000000"/>
                <w:sz w:val="28"/>
                <w:szCs w:val="28"/>
              </w:rPr>
              <w:t xml:space="preserve"> </w:t>
            </w:r>
            <w:proofErr w:type="spellStart"/>
            <w:r w:rsidRPr="00746B57">
              <w:rPr>
                <w:color w:val="000000"/>
                <w:sz w:val="28"/>
                <w:szCs w:val="28"/>
              </w:rPr>
              <w:t>кўра</w:t>
            </w:r>
            <w:proofErr w:type="spellEnd"/>
            <w:r w:rsidRPr="00746B57">
              <w:rPr>
                <w:color w:val="000000"/>
                <w:sz w:val="28"/>
                <w:szCs w:val="28"/>
              </w:rPr>
              <w:t xml:space="preserve">, </w:t>
            </w:r>
            <w:proofErr w:type="spellStart"/>
            <w:r w:rsidRPr="00746B57">
              <w:rPr>
                <w:color w:val="000000"/>
                <w:sz w:val="28"/>
                <w:szCs w:val="28"/>
              </w:rPr>
              <w:t>йўлка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соҳа</w:t>
            </w:r>
            <w:proofErr w:type="spellEnd"/>
            <w:r w:rsidRPr="00746B57">
              <w:rPr>
                <w:color w:val="000000"/>
                <w:sz w:val="28"/>
                <w:szCs w:val="28"/>
              </w:rPr>
              <w:t xml:space="preserve">) </w:t>
            </w:r>
            <w:proofErr w:type="spellStart"/>
            <w:r w:rsidRPr="00746B57">
              <w:rPr>
                <w:color w:val="000000"/>
                <w:sz w:val="28"/>
                <w:szCs w:val="28"/>
              </w:rPr>
              <w:t>битларнинг</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сонини</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ичига </w:t>
            </w:r>
            <w:proofErr w:type="spellStart"/>
            <w:r w:rsidRPr="00746B57">
              <w:rPr>
                <w:color w:val="000000"/>
                <w:sz w:val="28"/>
                <w:szCs w:val="28"/>
              </w:rPr>
              <w:t>олса</w:t>
            </w:r>
            <w:proofErr w:type="spellEnd"/>
            <w:r w:rsidRPr="00746B57">
              <w:rPr>
                <w:color w:val="000000"/>
                <w:sz w:val="28"/>
                <w:szCs w:val="28"/>
              </w:rPr>
              <w:t xml:space="preserve">, диск оригинал </w:t>
            </w:r>
            <w:proofErr w:type="spellStart"/>
            <w:r w:rsidRPr="00746B57">
              <w:rPr>
                <w:color w:val="000000"/>
                <w:sz w:val="28"/>
                <w:szCs w:val="28"/>
              </w:rPr>
              <w:t>сифатида</w:t>
            </w:r>
            <w:proofErr w:type="spellEnd"/>
            <w:r w:rsidRPr="00746B57">
              <w:rPr>
                <w:color w:val="000000"/>
                <w:sz w:val="28"/>
                <w:szCs w:val="28"/>
              </w:rPr>
              <w:t xml:space="preserve"> </w:t>
            </w:r>
            <w:proofErr w:type="spellStart"/>
            <w:r w:rsidRPr="00746B57">
              <w:rPr>
                <w:color w:val="000000"/>
                <w:sz w:val="28"/>
                <w:szCs w:val="28"/>
              </w:rPr>
              <w:t>аниқланади</w:t>
            </w:r>
            <w:proofErr w:type="spellEnd"/>
            <w:r w:rsidRPr="00746B57">
              <w:rPr>
                <w:color w:val="000000"/>
                <w:sz w:val="28"/>
                <w:szCs w:val="28"/>
              </w:rPr>
              <w:t xml:space="preserve">. </w:t>
            </w:r>
          </w:p>
        </w:tc>
      </w:tr>
      <w:tr w:rsidR="006A6B64" w:rsidRPr="00746B57" w14:paraId="1FF9CD01" w14:textId="77777777">
        <w:trPr>
          <w:tblCellSpacing w:w="0" w:type="dxa"/>
          <w:jc w:val="center"/>
        </w:trPr>
        <w:tc>
          <w:tcPr>
            <w:tcW w:w="1916" w:type="pct"/>
          </w:tcPr>
          <w:p w14:paraId="33D1E683"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 данных</w:t>
            </w:r>
          </w:p>
          <w:p w14:paraId="1684F2E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маълумотларни</w:t>
            </w:r>
            <w:proofErr w:type="spellEnd"/>
            <w:r w:rsidRPr="00746B57">
              <w:rPr>
                <w:color w:val="000000"/>
                <w:sz w:val="28"/>
                <w:szCs w:val="28"/>
              </w:rPr>
              <w:t xml:space="preserve"> </w:t>
            </w:r>
            <w:r w:rsidR="00173974" w:rsidRPr="00746B57">
              <w:rPr>
                <w:color w:val="000000"/>
                <w:sz w:val="28"/>
                <w:szCs w:val="28"/>
              </w:rPr>
              <w:br/>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0566599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data</w:t>
            </w:r>
            <w:r w:rsidRPr="00746B57">
              <w:rPr>
                <w:color w:val="000000"/>
                <w:sz w:val="28"/>
                <w:szCs w:val="28"/>
              </w:rPr>
              <w:t xml:space="preserve"> </w:t>
            </w:r>
            <w:r w:rsidRPr="00746B57">
              <w:rPr>
                <w:color w:val="000000"/>
                <w:sz w:val="28"/>
                <w:szCs w:val="28"/>
                <w:lang w:val="en-US"/>
              </w:rPr>
              <w:t>control</w:t>
            </w:r>
          </w:p>
        </w:tc>
        <w:tc>
          <w:tcPr>
            <w:tcW w:w="3084" w:type="pct"/>
          </w:tcPr>
          <w:p w14:paraId="4286A927" w14:textId="77777777" w:rsidR="006A6B64" w:rsidRPr="00746B57" w:rsidRDefault="006A6B64" w:rsidP="006A6B64">
            <w:pPr>
              <w:shd w:val="clear" w:color="auto" w:fill="FFFFFF"/>
              <w:spacing w:line="20" w:lineRule="atLeast"/>
              <w:ind w:left="33" w:right="5"/>
              <w:jc w:val="both"/>
              <w:rPr>
                <w:color w:val="000000"/>
                <w:sz w:val="28"/>
                <w:szCs w:val="28"/>
              </w:rPr>
            </w:pPr>
            <w:r w:rsidRPr="00746B57">
              <w:rPr>
                <w:color w:val="000000"/>
                <w:sz w:val="28"/>
                <w:szCs w:val="28"/>
              </w:rPr>
              <w:t xml:space="preserve">Проверка достоверности и </w:t>
            </w:r>
            <w:r w:rsidRPr="00746B57">
              <w:rPr>
                <w:color w:val="000000"/>
                <w:spacing w:val="3"/>
                <w:sz w:val="28"/>
                <w:szCs w:val="28"/>
              </w:rPr>
              <w:t xml:space="preserve">целостности данных. Различают синтаксический, семантический и </w:t>
            </w:r>
            <w:r w:rsidRPr="00746B57">
              <w:rPr>
                <w:color w:val="000000"/>
                <w:spacing w:val="-2"/>
                <w:sz w:val="28"/>
                <w:szCs w:val="28"/>
              </w:rPr>
              <w:t>прагматический контроль.</w:t>
            </w:r>
            <w:r w:rsidRPr="00746B57">
              <w:rPr>
                <w:color w:val="000000"/>
                <w:sz w:val="28"/>
                <w:szCs w:val="28"/>
              </w:rPr>
              <w:t xml:space="preserve"> </w:t>
            </w:r>
          </w:p>
          <w:p w14:paraId="43140DB7" w14:textId="77777777" w:rsidR="006A6B64" w:rsidRPr="00746B57" w:rsidRDefault="006A6B64" w:rsidP="006A6B64">
            <w:pPr>
              <w:shd w:val="clear" w:color="auto" w:fill="FFFFFF"/>
              <w:spacing w:line="20" w:lineRule="atLeast"/>
              <w:ind w:left="38" w:right="5" w:hanging="5"/>
              <w:jc w:val="both"/>
              <w:rPr>
                <w:color w:val="000000"/>
                <w:sz w:val="28"/>
                <w:szCs w:val="28"/>
              </w:rPr>
            </w:pPr>
          </w:p>
          <w:p w14:paraId="735F096F" w14:textId="77777777" w:rsidR="006A6B64" w:rsidRPr="00746B57" w:rsidRDefault="006A6B64" w:rsidP="006A6B64">
            <w:pPr>
              <w:shd w:val="clear" w:color="auto" w:fill="FFFFFF"/>
              <w:spacing w:line="20" w:lineRule="atLeast"/>
              <w:ind w:left="33" w:right="5"/>
              <w:jc w:val="both"/>
              <w:rPr>
                <w:color w:val="000000"/>
                <w:sz w:val="28"/>
                <w:szCs w:val="28"/>
              </w:rPr>
            </w:pP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ишончлилиги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яхлитлигини</w:t>
            </w:r>
            <w:proofErr w:type="spellEnd"/>
            <w:r w:rsidRPr="00746B57">
              <w:rPr>
                <w:color w:val="000000"/>
                <w:sz w:val="28"/>
                <w:szCs w:val="28"/>
              </w:rPr>
              <w:t xml:space="preserve"> </w:t>
            </w:r>
            <w:proofErr w:type="spellStart"/>
            <w:r w:rsidRPr="00746B57">
              <w:rPr>
                <w:color w:val="000000"/>
                <w:sz w:val="28"/>
                <w:szCs w:val="28"/>
              </w:rPr>
              <w:t>текшириш</w:t>
            </w:r>
            <w:proofErr w:type="spellEnd"/>
            <w:r w:rsidRPr="00746B57">
              <w:rPr>
                <w:color w:val="000000"/>
                <w:sz w:val="28"/>
                <w:szCs w:val="28"/>
              </w:rPr>
              <w:t xml:space="preserve">. Синтаксис, семантик </w:t>
            </w:r>
            <w:proofErr w:type="spellStart"/>
            <w:r w:rsidRPr="00746B57">
              <w:rPr>
                <w:color w:val="000000"/>
                <w:sz w:val="28"/>
                <w:szCs w:val="28"/>
              </w:rPr>
              <w:t>ва</w:t>
            </w:r>
            <w:proofErr w:type="spellEnd"/>
            <w:r w:rsidRPr="00746B57">
              <w:rPr>
                <w:color w:val="000000"/>
                <w:sz w:val="28"/>
                <w:szCs w:val="28"/>
              </w:rPr>
              <w:t xml:space="preserve"> прагматик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фарқ</w:t>
            </w:r>
            <w:proofErr w:type="spellEnd"/>
            <w:r w:rsidRPr="00746B57">
              <w:rPr>
                <w:color w:val="000000"/>
                <w:sz w:val="28"/>
                <w:szCs w:val="28"/>
              </w:rPr>
              <w:t xml:space="preserve"> </w:t>
            </w:r>
            <w:proofErr w:type="spellStart"/>
            <w:r w:rsidRPr="00746B57">
              <w:rPr>
                <w:color w:val="000000"/>
                <w:sz w:val="28"/>
                <w:szCs w:val="28"/>
              </w:rPr>
              <w:t>қилинади</w:t>
            </w:r>
            <w:proofErr w:type="spellEnd"/>
            <w:r w:rsidRPr="00746B57">
              <w:rPr>
                <w:color w:val="000000"/>
                <w:sz w:val="28"/>
                <w:szCs w:val="28"/>
              </w:rPr>
              <w:t>.</w:t>
            </w:r>
          </w:p>
        </w:tc>
      </w:tr>
      <w:tr w:rsidR="006A6B64" w:rsidRPr="00746B57" w14:paraId="29CD55BA" w14:textId="77777777">
        <w:trPr>
          <w:tblCellSpacing w:w="0" w:type="dxa"/>
          <w:jc w:val="center"/>
        </w:trPr>
        <w:tc>
          <w:tcPr>
            <w:tcW w:w="1916" w:type="pct"/>
          </w:tcPr>
          <w:p w14:paraId="4D3A6592"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t>Контроль доступа</w:t>
            </w:r>
          </w:p>
          <w:p w14:paraId="54577372" w14:textId="77777777" w:rsidR="006A6B64" w:rsidRPr="00746B57" w:rsidRDefault="006A6B64" w:rsidP="006A6B64">
            <w:pPr>
              <w:shd w:val="clear" w:color="auto" w:fill="FFFFFF"/>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олишни</w:t>
            </w:r>
            <w:proofErr w:type="spellEnd"/>
            <w:r w:rsidRPr="00746B57">
              <w:rPr>
                <w:color w:val="000000"/>
                <w:sz w:val="28"/>
                <w:szCs w:val="28"/>
              </w:rPr>
              <w:t xml:space="preserve"> </w:t>
            </w:r>
            <w:r w:rsidRPr="00D8142F">
              <w:rPr>
                <w:color w:val="000000"/>
                <w:sz w:val="28"/>
                <w:szCs w:val="28"/>
              </w:rPr>
              <w:br/>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39F4BB59"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access control</w:t>
            </w:r>
          </w:p>
        </w:tc>
        <w:tc>
          <w:tcPr>
            <w:tcW w:w="3084" w:type="pct"/>
          </w:tcPr>
          <w:p w14:paraId="7CC4247D"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Процесс, который ограничивает доступ к ресурсам автоматизированной системы в соответствии с требуемой моделью защиты.</w:t>
            </w:r>
          </w:p>
          <w:p w14:paraId="0BB8C37A" w14:textId="77777777" w:rsidR="006A6B64" w:rsidRPr="00746B57" w:rsidRDefault="006A6B64" w:rsidP="006A6B64">
            <w:pPr>
              <w:ind w:left="38"/>
              <w:jc w:val="both"/>
              <w:rPr>
                <w:color w:val="000000"/>
                <w:spacing w:val="-2"/>
                <w:sz w:val="20"/>
                <w:szCs w:val="20"/>
              </w:rPr>
            </w:pPr>
          </w:p>
          <w:p w14:paraId="4A2FE0BB" w14:textId="77777777" w:rsidR="006A6B64" w:rsidRPr="00746B57" w:rsidRDefault="006A6B64" w:rsidP="0060218D">
            <w:pPr>
              <w:jc w:val="both"/>
              <w:rPr>
                <w:bCs/>
                <w:color w:val="000000"/>
                <w:sz w:val="28"/>
                <w:szCs w:val="28"/>
              </w:rPr>
            </w:pPr>
            <w:proofErr w:type="spellStart"/>
            <w:r w:rsidRPr="00746B57">
              <w:rPr>
                <w:bCs/>
                <w:color w:val="000000"/>
                <w:sz w:val="28"/>
                <w:szCs w:val="28"/>
              </w:rPr>
              <w:t>Талаб</w:t>
            </w:r>
            <w:proofErr w:type="spellEnd"/>
            <w:r w:rsidRPr="00746B57">
              <w:rPr>
                <w:bCs/>
                <w:color w:val="000000"/>
                <w:sz w:val="28"/>
                <w:szCs w:val="28"/>
              </w:rPr>
              <w:t xml:space="preserve"> </w:t>
            </w:r>
            <w:proofErr w:type="spellStart"/>
            <w:r w:rsidRPr="00746B57">
              <w:rPr>
                <w:bCs/>
                <w:color w:val="000000"/>
                <w:sz w:val="28"/>
                <w:szCs w:val="28"/>
              </w:rPr>
              <w:t>қилинадиган</w:t>
            </w:r>
            <w:proofErr w:type="spellEnd"/>
            <w:r w:rsidRPr="00746B57">
              <w:rPr>
                <w:bCs/>
                <w:color w:val="000000"/>
                <w:sz w:val="28"/>
                <w:szCs w:val="28"/>
              </w:rPr>
              <w:t xml:space="preserve"> </w:t>
            </w:r>
            <w:proofErr w:type="spellStart"/>
            <w:r w:rsidRPr="00746B57">
              <w:rPr>
                <w:bCs/>
                <w:color w:val="000000"/>
                <w:sz w:val="28"/>
                <w:szCs w:val="28"/>
              </w:rPr>
              <w:t>муҳофаза</w:t>
            </w:r>
            <w:proofErr w:type="spellEnd"/>
            <w:r w:rsidRPr="00746B57">
              <w:rPr>
                <w:bCs/>
                <w:color w:val="000000"/>
                <w:sz w:val="28"/>
                <w:szCs w:val="28"/>
              </w:rPr>
              <w:t xml:space="preserve"> </w:t>
            </w:r>
            <w:proofErr w:type="spellStart"/>
            <w:r w:rsidRPr="00746B57">
              <w:rPr>
                <w:bCs/>
                <w:color w:val="000000"/>
                <w:sz w:val="28"/>
                <w:szCs w:val="28"/>
              </w:rPr>
              <w:t>қилиш</w:t>
            </w:r>
            <w:proofErr w:type="spellEnd"/>
            <w:r w:rsidRPr="00746B57">
              <w:rPr>
                <w:bCs/>
                <w:color w:val="000000"/>
                <w:sz w:val="28"/>
                <w:szCs w:val="28"/>
              </w:rPr>
              <w:t xml:space="preserve"> </w:t>
            </w:r>
            <w:proofErr w:type="spellStart"/>
            <w:r w:rsidRPr="00746B57">
              <w:rPr>
                <w:bCs/>
                <w:color w:val="000000"/>
                <w:sz w:val="28"/>
                <w:szCs w:val="28"/>
              </w:rPr>
              <w:t>моделига</w:t>
            </w:r>
            <w:proofErr w:type="spellEnd"/>
            <w:r w:rsidRPr="00746B57">
              <w:rPr>
                <w:bCs/>
                <w:color w:val="000000"/>
                <w:sz w:val="28"/>
                <w:szCs w:val="28"/>
              </w:rPr>
              <w:t xml:space="preserve"> </w:t>
            </w:r>
            <w:proofErr w:type="spellStart"/>
            <w:r w:rsidRPr="00746B57">
              <w:rPr>
                <w:bCs/>
                <w:color w:val="000000"/>
                <w:sz w:val="28"/>
                <w:szCs w:val="28"/>
              </w:rPr>
              <w:t>мувофиқ</w:t>
            </w:r>
            <w:proofErr w:type="spellEnd"/>
            <w:r w:rsidRPr="00746B57">
              <w:rPr>
                <w:bCs/>
                <w:color w:val="000000"/>
                <w:sz w:val="28"/>
                <w:szCs w:val="28"/>
              </w:rPr>
              <w:t xml:space="preserve">, </w:t>
            </w:r>
            <w:proofErr w:type="spellStart"/>
            <w:r w:rsidRPr="00746B57">
              <w:rPr>
                <w:bCs/>
                <w:color w:val="000000"/>
                <w:sz w:val="28"/>
                <w:szCs w:val="28"/>
              </w:rPr>
              <w:t>автоматлаштирилган</w:t>
            </w:r>
            <w:proofErr w:type="spellEnd"/>
            <w:r w:rsidRPr="00746B57">
              <w:rPr>
                <w:bCs/>
                <w:color w:val="000000"/>
                <w:sz w:val="28"/>
                <w:szCs w:val="28"/>
              </w:rPr>
              <w:t xml:space="preserve"> </w:t>
            </w:r>
            <w:proofErr w:type="spellStart"/>
            <w:r w:rsidRPr="00746B57">
              <w:rPr>
                <w:bCs/>
                <w:color w:val="000000"/>
                <w:sz w:val="28"/>
                <w:szCs w:val="28"/>
              </w:rPr>
              <w:t>тизим</w:t>
            </w:r>
            <w:proofErr w:type="spellEnd"/>
            <w:r w:rsidRPr="00746B57">
              <w:rPr>
                <w:bCs/>
                <w:color w:val="000000"/>
                <w:sz w:val="28"/>
                <w:szCs w:val="28"/>
              </w:rPr>
              <w:t xml:space="preserve"> </w:t>
            </w:r>
            <w:proofErr w:type="spellStart"/>
            <w:r w:rsidRPr="00746B57">
              <w:rPr>
                <w:bCs/>
                <w:color w:val="000000"/>
                <w:sz w:val="28"/>
                <w:szCs w:val="28"/>
              </w:rPr>
              <w:t>ресурсларидан</w:t>
            </w:r>
            <w:proofErr w:type="spellEnd"/>
            <w:r w:rsidRPr="00746B57">
              <w:rPr>
                <w:bCs/>
                <w:color w:val="000000"/>
                <w:sz w:val="28"/>
                <w:szCs w:val="28"/>
              </w:rPr>
              <w:t xml:space="preserve"> </w:t>
            </w:r>
            <w:proofErr w:type="spellStart"/>
            <w:r w:rsidRPr="00746B57">
              <w:rPr>
                <w:bCs/>
                <w:color w:val="000000"/>
                <w:sz w:val="28"/>
                <w:szCs w:val="28"/>
              </w:rPr>
              <w:t>эркин</w:t>
            </w:r>
            <w:proofErr w:type="spellEnd"/>
            <w:r w:rsidRPr="00746B57">
              <w:rPr>
                <w:bCs/>
                <w:color w:val="000000"/>
                <w:sz w:val="28"/>
                <w:szCs w:val="28"/>
              </w:rPr>
              <w:t xml:space="preserve"> </w:t>
            </w:r>
            <w:proofErr w:type="spellStart"/>
            <w:r w:rsidRPr="00746B57">
              <w:rPr>
                <w:bCs/>
                <w:color w:val="000000"/>
                <w:sz w:val="28"/>
                <w:szCs w:val="28"/>
              </w:rPr>
              <w:t>фойдаланишни</w:t>
            </w:r>
            <w:proofErr w:type="spellEnd"/>
            <w:r w:rsidRPr="00746B57">
              <w:rPr>
                <w:bCs/>
                <w:color w:val="000000"/>
                <w:sz w:val="28"/>
                <w:szCs w:val="28"/>
              </w:rPr>
              <w:t xml:space="preserve"> </w:t>
            </w:r>
            <w:proofErr w:type="spellStart"/>
            <w:r w:rsidRPr="00746B57">
              <w:rPr>
                <w:bCs/>
                <w:color w:val="000000"/>
                <w:sz w:val="28"/>
                <w:szCs w:val="28"/>
              </w:rPr>
              <w:t>чеклайдиган</w:t>
            </w:r>
            <w:proofErr w:type="spellEnd"/>
            <w:r w:rsidRPr="00746B57">
              <w:rPr>
                <w:bCs/>
                <w:color w:val="000000"/>
                <w:sz w:val="28"/>
                <w:szCs w:val="28"/>
              </w:rPr>
              <w:t xml:space="preserve"> </w:t>
            </w:r>
            <w:proofErr w:type="spellStart"/>
            <w:r w:rsidRPr="00746B57">
              <w:rPr>
                <w:bCs/>
                <w:color w:val="000000"/>
                <w:sz w:val="28"/>
                <w:szCs w:val="28"/>
              </w:rPr>
              <w:t>жараён</w:t>
            </w:r>
            <w:proofErr w:type="spellEnd"/>
            <w:r w:rsidRPr="00746B57">
              <w:rPr>
                <w:bCs/>
                <w:color w:val="000000"/>
                <w:sz w:val="28"/>
                <w:szCs w:val="28"/>
              </w:rPr>
              <w:t>.</w:t>
            </w:r>
          </w:p>
        </w:tc>
      </w:tr>
      <w:tr w:rsidR="006A6B64" w:rsidRPr="00746B57" w14:paraId="20656D1F" w14:textId="77777777">
        <w:trPr>
          <w:tblCellSpacing w:w="0" w:type="dxa"/>
          <w:jc w:val="center"/>
        </w:trPr>
        <w:tc>
          <w:tcPr>
            <w:tcW w:w="1916" w:type="pct"/>
          </w:tcPr>
          <w:p w14:paraId="455E9AB6"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 дублированием</w:t>
            </w:r>
          </w:p>
          <w:p w14:paraId="5961FF4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такрорлаш</w:t>
            </w:r>
            <w:proofErr w:type="spellEnd"/>
            <w:r w:rsidRPr="00746B57">
              <w:rPr>
                <w:color w:val="000000"/>
                <w:sz w:val="28"/>
                <w:szCs w:val="28"/>
              </w:rPr>
              <w:t xml:space="preserve"> </w:t>
            </w:r>
            <w:proofErr w:type="spellStart"/>
            <w:r w:rsidRPr="00746B57">
              <w:rPr>
                <w:color w:val="000000"/>
                <w:sz w:val="28"/>
                <w:szCs w:val="28"/>
              </w:rPr>
              <w:t>орқали</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1F8BF5E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duplication</w:t>
            </w:r>
            <w:r w:rsidRPr="00746B57">
              <w:rPr>
                <w:color w:val="000000"/>
                <w:sz w:val="28"/>
                <w:szCs w:val="28"/>
              </w:rPr>
              <w:t xml:space="preserve"> </w:t>
            </w:r>
            <w:r w:rsidRPr="00746B57">
              <w:rPr>
                <w:color w:val="000000"/>
                <w:sz w:val="28"/>
                <w:szCs w:val="28"/>
                <w:lang w:val="en-US"/>
              </w:rPr>
              <w:t>control</w:t>
            </w:r>
          </w:p>
        </w:tc>
        <w:tc>
          <w:tcPr>
            <w:tcW w:w="3084" w:type="pct"/>
          </w:tcPr>
          <w:p w14:paraId="57648876" w14:textId="77777777" w:rsidR="006A6B64" w:rsidRPr="00746B57" w:rsidRDefault="006A6B64" w:rsidP="006A6B64">
            <w:pPr>
              <w:spacing w:line="20" w:lineRule="atLeast"/>
              <w:jc w:val="both"/>
              <w:rPr>
                <w:color w:val="000000"/>
                <w:spacing w:val="-2"/>
                <w:sz w:val="28"/>
                <w:szCs w:val="28"/>
              </w:rPr>
            </w:pPr>
            <w:r w:rsidRPr="00746B57">
              <w:rPr>
                <w:color w:val="000000"/>
                <w:sz w:val="28"/>
                <w:szCs w:val="28"/>
              </w:rPr>
              <w:t xml:space="preserve">Контроль двух </w:t>
            </w:r>
            <w:r w:rsidRPr="00746B57">
              <w:rPr>
                <w:color w:val="000000"/>
                <w:spacing w:val="-3"/>
                <w:sz w:val="28"/>
                <w:szCs w:val="28"/>
              </w:rPr>
              <w:t xml:space="preserve">тождественных процессов посредством сравнения их результатов. Полное </w:t>
            </w:r>
            <w:r w:rsidRPr="00746B57">
              <w:rPr>
                <w:color w:val="000000"/>
                <w:spacing w:val="-2"/>
                <w:sz w:val="28"/>
                <w:szCs w:val="28"/>
              </w:rPr>
              <w:t>совпадение результатов свидетельствует об отсутствии ошибок.</w:t>
            </w:r>
          </w:p>
          <w:p w14:paraId="46D3FAE5" w14:textId="77777777" w:rsidR="006A6B64" w:rsidRPr="00746B57" w:rsidRDefault="006A6B64" w:rsidP="006A6B64">
            <w:pPr>
              <w:spacing w:line="20" w:lineRule="atLeast"/>
              <w:ind w:left="38"/>
              <w:jc w:val="both"/>
              <w:rPr>
                <w:color w:val="000000"/>
                <w:spacing w:val="-2"/>
                <w:sz w:val="20"/>
                <w:szCs w:val="20"/>
              </w:rPr>
            </w:pPr>
          </w:p>
          <w:p w14:paraId="4D4D0FD6" w14:textId="77777777" w:rsidR="006A6B64" w:rsidRPr="00746B57" w:rsidRDefault="006A6B64" w:rsidP="006A6B64">
            <w:pPr>
              <w:spacing w:line="20" w:lineRule="atLeast"/>
              <w:jc w:val="both"/>
              <w:rPr>
                <w:color w:val="000000"/>
                <w:sz w:val="28"/>
                <w:szCs w:val="28"/>
              </w:rPr>
            </w:pPr>
            <w:proofErr w:type="spellStart"/>
            <w:r w:rsidRPr="00746B57">
              <w:rPr>
                <w:color w:val="000000"/>
                <w:spacing w:val="-2"/>
                <w:sz w:val="28"/>
                <w:szCs w:val="28"/>
              </w:rPr>
              <w:t>Иккита</w:t>
            </w:r>
            <w:proofErr w:type="spellEnd"/>
            <w:r w:rsidRPr="00746B57">
              <w:rPr>
                <w:color w:val="000000"/>
                <w:spacing w:val="-2"/>
                <w:sz w:val="28"/>
                <w:szCs w:val="28"/>
              </w:rPr>
              <w:t xml:space="preserve"> </w:t>
            </w:r>
            <w:proofErr w:type="spellStart"/>
            <w:r w:rsidRPr="00746B57">
              <w:rPr>
                <w:color w:val="000000"/>
                <w:spacing w:val="-2"/>
                <w:sz w:val="28"/>
                <w:szCs w:val="28"/>
              </w:rPr>
              <w:t>бир-бирига</w:t>
            </w:r>
            <w:proofErr w:type="spellEnd"/>
            <w:r w:rsidRPr="00746B57">
              <w:rPr>
                <w:color w:val="000000"/>
                <w:spacing w:val="-2"/>
                <w:sz w:val="28"/>
                <w:szCs w:val="28"/>
              </w:rPr>
              <w:t xml:space="preserve"> </w:t>
            </w:r>
            <w:proofErr w:type="spellStart"/>
            <w:r w:rsidRPr="00746B57">
              <w:rPr>
                <w:color w:val="000000"/>
                <w:spacing w:val="-2"/>
                <w:sz w:val="28"/>
                <w:szCs w:val="28"/>
              </w:rPr>
              <w:t>ўхшаш</w:t>
            </w:r>
            <w:proofErr w:type="spellEnd"/>
            <w:r w:rsidRPr="00746B57">
              <w:rPr>
                <w:color w:val="000000"/>
                <w:spacing w:val="-2"/>
                <w:sz w:val="28"/>
                <w:szCs w:val="28"/>
              </w:rPr>
              <w:t xml:space="preserve"> </w:t>
            </w:r>
            <w:proofErr w:type="spellStart"/>
            <w:r w:rsidRPr="00746B57">
              <w:rPr>
                <w:color w:val="000000"/>
                <w:spacing w:val="-2"/>
                <w:sz w:val="28"/>
                <w:szCs w:val="28"/>
              </w:rPr>
              <w:t>жараённи</w:t>
            </w:r>
            <w:proofErr w:type="spellEnd"/>
            <w:r w:rsidRPr="00746B57">
              <w:rPr>
                <w:color w:val="000000"/>
                <w:spacing w:val="-2"/>
                <w:sz w:val="28"/>
                <w:szCs w:val="28"/>
              </w:rPr>
              <w:t xml:space="preserve"> </w:t>
            </w:r>
            <w:proofErr w:type="spellStart"/>
            <w:r w:rsidRPr="00746B57">
              <w:rPr>
                <w:color w:val="000000"/>
                <w:spacing w:val="-2"/>
                <w:sz w:val="28"/>
                <w:szCs w:val="28"/>
              </w:rPr>
              <w:t>уларнинг</w:t>
            </w:r>
            <w:proofErr w:type="spellEnd"/>
            <w:r w:rsidRPr="00746B57">
              <w:rPr>
                <w:color w:val="000000"/>
                <w:spacing w:val="-2"/>
                <w:sz w:val="28"/>
                <w:szCs w:val="28"/>
              </w:rPr>
              <w:t xml:space="preserve"> </w:t>
            </w:r>
            <w:proofErr w:type="spellStart"/>
            <w:r w:rsidRPr="00746B57">
              <w:rPr>
                <w:color w:val="000000"/>
                <w:spacing w:val="-2"/>
                <w:sz w:val="28"/>
                <w:szCs w:val="28"/>
              </w:rPr>
              <w:t>натижаларини</w:t>
            </w:r>
            <w:proofErr w:type="spellEnd"/>
            <w:r w:rsidRPr="00746B57">
              <w:rPr>
                <w:color w:val="000000"/>
                <w:spacing w:val="-2"/>
                <w:sz w:val="28"/>
                <w:szCs w:val="28"/>
              </w:rPr>
              <w:t xml:space="preserve"> </w:t>
            </w:r>
            <w:proofErr w:type="spellStart"/>
            <w:r w:rsidRPr="00746B57">
              <w:rPr>
                <w:color w:val="000000"/>
                <w:spacing w:val="-2"/>
                <w:sz w:val="28"/>
                <w:szCs w:val="28"/>
              </w:rPr>
              <w:t>солиштириш</w:t>
            </w:r>
            <w:proofErr w:type="spellEnd"/>
            <w:r w:rsidRPr="00746B57">
              <w:rPr>
                <w:color w:val="000000"/>
                <w:spacing w:val="-2"/>
                <w:sz w:val="28"/>
                <w:szCs w:val="28"/>
              </w:rPr>
              <w:t xml:space="preserve"> </w:t>
            </w:r>
            <w:proofErr w:type="spellStart"/>
            <w:r w:rsidRPr="00746B57">
              <w:rPr>
                <w:color w:val="000000"/>
                <w:spacing w:val="-2"/>
                <w:sz w:val="28"/>
                <w:szCs w:val="28"/>
              </w:rPr>
              <w:t>воситасида</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Натижаларнинг</w:t>
            </w:r>
            <w:proofErr w:type="spellEnd"/>
            <w:r w:rsidRPr="00746B57">
              <w:rPr>
                <w:color w:val="000000"/>
                <w:spacing w:val="-2"/>
                <w:sz w:val="28"/>
                <w:szCs w:val="28"/>
              </w:rPr>
              <w:t xml:space="preserve"> </w:t>
            </w:r>
            <w:proofErr w:type="spellStart"/>
            <w:r w:rsidRPr="00746B57">
              <w:rPr>
                <w:color w:val="000000"/>
                <w:spacing w:val="-2"/>
                <w:sz w:val="28"/>
                <w:szCs w:val="28"/>
              </w:rPr>
              <w:t>тўлиқ</w:t>
            </w:r>
            <w:proofErr w:type="spellEnd"/>
            <w:r w:rsidRPr="00746B57">
              <w:rPr>
                <w:color w:val="000000"/>
                <w:spacing w:val="-2"/>
                <w:sz w:val="28"/>
                <w:szCs w:val="28"/>
              </w:rPr>
              <w:t xml:space="preserve"> </w:t>
            </w:r>
            <w:proofErr w:type="spellStart"/>
            <w:r w:rsidRPr="00746B57">
              <w:rPr>
                <w:color w:val="000000"/>
                <w:spacing w:val="-2"/>
                <w:sz w:val="28"/>
                <w:szCs w:val="28"/>
              </w:rPr>
              <w:t>мос</w:t>
            </w:r>
            <w:proofErr w:type="spellEnd"/>
            <w:r w:rsidRPr="00746B57">
              <w:rPr>
                <w:color w:val="000000"/>
                <w:spacing w:val="-2"/>
                <w:sz w:val="28"/>
                <w:szCs w:val="28"/>
              </w:rPr>
              <w:t xml:space="preserve"> </w:t>
            </w:r>
            <w:proofErr w:type="spellStart"/>
            <w:r w:rsidRPr="00746B57">
              <w:rPr>
                <w:color w:val="000000"/>
                <w:spacing w:val="-2"/>
                <w:sz w:val="28"/>
                <w:szCs w:val="28"/>
              </w:rPr>
              <w:t>келиши</w:t>
            </w:r>
            <w:proofErr w:type="spellEnd"/>
            <w:r w:rsidRPr="00746B57">
              <w:rPr>
                <w:color w:val="000000"/>
                <w:spacing w:val="-2"/>
                <w:sz w:val="28"/>
                <w:szCs w:val="28"/>
              </w:rPr>
              <w:t xml:space="preserve"> </w:t>
            </w:r>
            <w:proofErr w:type="spellStart"/>
            <w:r w:rsidRPr="00746B57">
              <w:rPr>
                <w:color w:val="000000"/>
                <w:spacing w:val="-2"/>
                <w:sz w:val="28"/>
                <w:szCs w:val="28"/>
              </w:rPr>
              <w:t>хатоларнинг</w:t>
            </w:r>
            <w:proofErr w:type="spellEnd"/>
            <w:r w:rsidRPr="00746B57">
              <w:rPr>
                <w:color w:val="000000"/>
                <w:spacing w:val="-2"/>
                <w:sz w:val="28"/>
                <w:szCs w:val="28"/>
              </w:rPr>
              <w:t xml:space="preserve"> </w:t>
            </w:r>
            <w:proofErr w:type="spellStart"/>
            <w:r w:rsidRPr="00746B57">
              <w:rPr>
                <w:color w:val="000000"/>
                <w:spacing w:val="-2"/>
                <w:sz w:val="28"/>
                <w:szCs w:val="28"/>
              </w:rPr>
              <w:t>йўқлигидан</w:t>
            </w:r>
            <w:proofErr w:type="spellEnd"/>
            <w:r w:rsidRPr="00746B57">
              <w:rPr>
                <w:color w:val="000000"/>
                <w:spacing w:val="-2"/>
                <w:sz w:val="28"/>
                <w:szCs w:val="28"/>
              </w:rPr>
              <w:t xml:space="preserve"> </w:t>
            </w:r>
            <w:proofErr w:type="spellStart"/>
            <w:r w:rsidRPr="00746B57">
              <w:rPr>
                <w:color w:val="000000"/>
                <w:spacing w:val="-2"/>
                <w:sz w:val="28"/>
                <w:szCs w:val="28"/>
              </w:rPr>
              <w:t>далолат</w:t>
            </w:r>
            <w:proofErr w:type="spellEnd"/>
            <w:r w:rsidRPr="00746B57">
              <w:rPr>
                <w:color w:val="000000"/>
                <w:spacing w:val="-2"/>
                <w:sz w:val="28"/>
                <w:szCs w:val="28"/>
              </w:rPr>
              <w:t xml:space="preserve"> </w:t>
            </w:r>
            <w:proofErr w:type="spellStart"/>
            <w:r w:rsidRPr="00746B57">
              <w:rPr>
                <w:color w:val="000000"/>
                <w:spacing w:val="-2"/>
                <w:sz w:val="28"/>
                <w:szCs w:val="28"/>
              </w:rPr>
              <w:t>беради</w:t>
            </w:r>
            <w:proofErr w:type="spellEnd"/>
            <w:r w:rsidRPr="00746B57">
              <w:rPr>
                <w:color w:val="000000"/>
                <w:spacing w:val="-2"/>
                <w:sz w:val="28"/>
                <w:szCs w:val="28"/>
              </w:rPr>
              <w:t xml:space="preserve">. </w:t>
            </w:r>
          </w:p>
        </w:tc>
      </w:tr>
      <w:tr w:rsidR="006A6B64" w:rsidRPr="00746B57" w14:paraId="07DF0005" w14:textId="77777777">
        <w:trPr>
          <w:tblCellSpacing w:w="0" w:type="dxa"/>
          <w:jc w:val="center"/>
        </w:trPr>
        <w:tc>
          <w:tcPr>
            <w:tcW w:w="1916" w:type="pct"/>
          </w:tcPr>
          <w:p w14:paraId="6E17F2B6"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онтроль избыточным </w:t>
            </w:r>
            <w:r w:rsidRPr="00D8142F">
              <w:rPr>
                <w:b/>
                <w:color w:val="000000"/>
                <w:sz w:val="28"/>
                <w:szCs w:val="28"/>
              </w:rPr>
              <w:br/>
            </w:r>
            <w:r w:rsidRPr="00746B57">
              <w:rPr>
                <w:b/>
                <w:color w:val="000000"/>
                <w:sz w:val="28"/>
                <w:szCs w:val="28"/>
              </w:rPr>
              <w:t xml:space="preserve">циклическим кодом </w:t>
            </w:r>
          </w:p>
          <w:p w14:paraId="27C70FA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ортиқча</w:t>
            </w:r>
            <w:proofErr w:type="spellEnd"/>
            <w:r w:rsidRPr="00746B57">
              <w:rPr>
                <w:color w:val="000000"/>
                <w:sz w:val="28"/>
                <w:szCs w:val="28"/>
              </w:rPr>
              <w:t xml:space="preserve"> </w:t>
            </w:r>
            <w:proofErr w:type="spellStart"/>
            <w:r w:rsidRPr="00746B57">
              <w:rPr>
                <w:color w:val="000000"/>
                <w:sz w:val="28"/>
                <w:szCs w:val="28"/>
              </w:rPr>
              <w:t>циклик</w:t>
            </w:r>
            <w:proofErr w:type="spellEnd"/>
            <w:r w:rsidRPr="00746B57">
              <w:rPr>
                <w:color w:val="000000"/>
                <w:sz w:val="28"/>
                <w:szCs w:val="28"/>
              </w:rPr>
              <w:t xml:space="preserve"> код </w:t>
            </w:r>
            <w:r w:rsidRPr="00746B57">
              <w:rPr>
                <w:color w:val="000000"/>
                <w:sz w:val="28"/>
                <w:szCs w:val="28"/>
              </w:rPr>
              <w:br/>
              <w:t xml:space="preserve">билан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1AB043ED"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r w:rsidRPr="00746B57">
              <w:rPr>
                <w:bCs/>
                <w:color w:val="000000"/>
                <w:sz w:val="28"/>
                <w:szCs w:val="28"/>
                <w:lang w:val="en-US"/>
              </w:rPr>
              <w:t xml:space="preserve">cyclic redundancy </w:t>
            </w:r>
            <w:r w:rsidRPr="00D8142F">
              <w:rPr>
                <w:bCs/>
                <w:color w:val="000000"/>
                <w:sz w:val="28"/>
                <w:szCs w:val="28"/>
                <w:lang w:val="en-US"/>
              </w:rPr>
              <w:br/>
            </w:r>
            <w:r w:rsidRPr="00746B57">
              <w:rPr>
                <w:bCs/>
                <w:color w:val="000000"/>
                <w:sz w:val="28"/>
                <w:szCs w:val="28"/>
                <w:lang w:val="en-US"/>
              </w:rPr>
              <w:t xml:space="preserve">control, </w:t>
            </w:r>
            <w:r w:rsidRPr="00746B57">
              <w:rPr>
                <w:color w:val="000000"/>
                <w:sz w:val="28"/>
                <w:szCs w:val="28"/>
                <w:lang w:val="en-US"/>
              </w:rPr>
              <w:t>CRC</w:t>
            </w:r>
          </w:p>
        </w:tc>
        <w:tc>
          <w:tcPr>
            <w:tcW w:w="3084" w:type="pct"/>
          </w:tcPr>
          <w:p w14:paraId="772A8ECC" w14:textId="77777777" w:rsidR="006A6B64" w:rsidRPr="00746B57" w:rsidRDefault="006A6B64" w:rsidP="006A6B64">
            <w:pPr>
              <w:shd w:val="clear" w:color="auto" w:fill="FFFFFF"/>
              <w:spacing w:line="20" w:lineRule="atLeast"/>
              <w:ind w:right="48"/>
              <w:jc w:val="both"/>
              <w:rPr>
                <w:color w:val="000000"/>
                <w:sz w:val="28"/>
                <w:szCs w:val="28"/>
              </w:rPr>
            </w:pPr>
            <w:r w:rsidRPr="00746B57">
              <w:rPr>
                <w:color w:val="000000"/>
                <w:sz w:val="28"/>
                <w:szCs w:val="28"/>
              </w:rPr>
              <w:t>1. Один из способов автоматического контроля целостности данных при их передаче и хранении. Вычисленное с помощью разновидности полиномиального кода (т.е. по более сложным правилам, чем контрольная сумма) число помещается в конце записи в памяти, используется для контроля целостности данных при операциях чтения/записи или при передаче по каналам телекоммуникаций.</w:t>
            </w:r>
          </w:p>
          <w:p w14:paraId="36B50EB0" w14:textId="77777777" w:rsidR="006A6B64" w:rsidRPr="00746B57" w:rsidRDefault="006A6B64" w:rsidP="006A6B64">
            <w:pPr>
              <w:jc w:val="both"/>
              <w:rPr>
                <w:color w:val="000000"/>
                <w:spacing w:val="-2"/>
                <w:sz w:val="28"/>
                <w:szCs w:val="28"/>
              </w:rPr>
            </w:pPr>
            <w:r w:rsidRPr="00746B57">
              <w:rPr>
                <w:color w:val="000000"/>
                <w:sz w:val="28"/>
                <w:szCs w:val="28"/>
              </w:rPr>
              <w:lastRenderedPageBreak/>
              <w:t xml:space="preserve">2. Способ продольного контроля данных, который </w:t>
            </w:r>
            <w:r w:rsidRPr="00746B57">
              <w:rPr>
                <w:color w:val="000000"/>
                <w:spacing w:val="-2"/>
                <w:sz w:val="28"/>
                <w:szCs w:val="28"/>
              </w:rPr>
              <w:t xml:space="preserve">обеспечивает коррекцию ошибок. </w:t>
            </w:r>
          </w:p>
          <w:p w14:paraId="5B01430A" w14:textId="77777777" w:rsidR="006A6B64" w:rsidRPr="00746B57" w:rsidRDefault="006A6B64" w:rsidP="006A6B64">
            <w:pPr>
              <w:ind w:left="38"/>
              <w:jc w:val="both"/>
              <w:rPr>
                <w:color w:val="000000"/>
                <w:spacing w:val="-2"/>
                <w:sz w:val="28"/>
                <w:szCs w:val="28"/>
              </w:rPr>
            </w:pPr>
          </w:p>
          <w:p w14:paraId="5A75ACF3" w14:textId="77777777" w:rsidR="006A6B64" w:rsidRPr="00746B57" w:rsidRDefault="006A6B64" w:rsidP="006A6B64">
            <w:pPr>
              <w:jc w:val="both"/>
              <w:rPr>
                <w:color w:val="000000"/>
                <w:spacing w:val="-2"/>
                <w:sz w:val="28"/>
                <w:szCs w:val="28"/>
              </w:rPr>
            </w:pPr>
            <w:r w:rsidRPr="00746B57">
              <w:rPr>
                <w:color w:val="000000"/>
                <w:spacing w:val="-2"/>
                <w:sz w:val="28"/>
                <w:szCs w:val="28"/>
              </w:rPr>
              <w:t xml:space="preserve">1. </w:t>
            </w:r>
            <w:proofErr w:type="spellStart"/>
            <w:r w:rsidRPr="00746B57">
              <w:rPr>
                <w:color w:val="000000"/>
                <w:spacing w:val="-2"/>
                <w:sz w:val="28"/>
                <w:szCs w:val="28"/>
              </w:rPr>
              <w:t>Маълумотларни</w:t>
            </w:r>
            <w:proofErr w:type="spellEnd"/>
            <w:r w:rsidRPr="00746B57">
              <w:rPr>
                <w:color w:val="000000"/>
                <w:spacing w:val="-2"/>
                <w:sz w:val="28"/>
                <w:szCs w:val="28"/>
              </w:rPr>
              <w:t xml:space="preserve"> </w:t>
            </w:r>
            <w:proofErr w:type="spellStart"/>
            <w:r w:rsidRPr="00746B57">
              <w:rPr>
                <w:color w:val="000000"/>
                <w:spacing w:val="-2"/>
                <w:sz w:val="28"/>
                <w:szCs w:val="28"/>
              </w:rPr>
              <w:t>узатиш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сақлашда</w:t>
            </w:r>
            <w:proofErr w:type="spellEnd"/>
            <w:r w:rsidRPr="00746B57">
              <w:rPr>
                <w:color w:val="000000"/>
                <w:spacing w:val="-2"/>
                <w:sz w:val="28"/>
                <w:szCs w:val="28"/>
              </w:rPr>
              <w:t xml:space="preserve"> </w:t>
            </w:r>
            <w:proofErr w:type="spellStart"/>
            <w:r w:rsidRPr="00746B57">
              <w:rPr>
                <w:color w:val="000000"/>
                <w:spacing w:val="-2"/>
                <w:sz w:val="28"/>
                <w:szCs w:val="28"/>
              </w:rPr>
              <w:t>уларнинг</w:t>
            </w:r>
            <w:proofErr w:type="spellEnd"/>
            <w:r w:rsidRPr="00746B57">
              <w:rPr>
                <w:color w:val="000000"/>
                <w:spacing w:val="-2"/>
                <w:sz w:val="28"/>
                <w:szCs w:val="28"/>
              </w:rPr>
              <w:t xml:space="preserve"> </w:t>
            </w:r>
            <w:proofErr w:type="spellStart"/>
            <w:r w:rsidRPr="00746B57">
              <w:rPr>
                <w:color w:val="000000"/>
                <w:spacing w:val="-2"/>
                <w:sz w:val="28"/>
                <w:szCs w:val="28"/>
              </w:rPr>
              <w:t>яхлитлигини</w:t>
            </w:r>
            <w:proofErr w:type="spellEnd"/>
            <w:r w:rsidRPr="00746B57">
              <w:rPr>
                <w:color w:val="000000"/>
                <w:spacing w:val="-2"/>
                <w:sz w:val="28"/>
                <w:szCs w:val="28"/>
              </w:rPr>
              <w:t xml:space="preserve"> автоматик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усулларидан</w:t>
            </w:r>
            <w:proofErr w:type="spellEnd"/>
            <w:r w:rsidRPr="00746B57">
              <w:rPr>
                <w:color w:val="000000"/>
                <w:spacing w:val="-2"/>
                <w:sz w:val="28"/>
                <w:szCs w:val="28"/>
              </w:rPr>
              <w:t xml:space="preserve"> </w:t>
            </w:r>
            <w:proofErr w:type="spellStart"/>
            <w:r w:rsidRPr="00746B57">
              <w:rPr>
                <w:color w:val="000000"/>
                <w:spacing w:val="-2"/>
                <w:sz w:val="28"/>
                <w:szCs w:val="28"/>
              </w:rPr>
              <w:t>бири</w:t>
            </w:r>
            <w:proofErr w:type="spellEnd"/>
            <w:r w:rsidRPr="00746B57">
              <w:rPr>
                <w:color w:val="000000"/>
                <w:spacing w:val="-2"/>
                <w:sz w:val="28"/>
                <w:szCs w:val="28"/>
              </w:rPr>
              <w:t xml:space="preserve">. </w:t>
            </w:r>
            <w:proofErr w:type="spellStart"/>
            <w:r w:rsidRPr="00746B57">
              <w:rPr>
                <w:color w:val="000000"/>
                <w:spacing w:val="-2"/>
                <w:sz w:val="28"/>
                <w:szCs w:val="28"/>
              </w:rPr>
              <w:t>Полиномиал</w:t>
            </w:r>
            <w:proofErr w:type="spellEnd"/>
            <w:r w:rsidRPr="00746B57">
              <w:rPr>
                <w:color w:val="000000"/>
                <w:spacing w:val="-2"/>
                <w:sz w:val="28"/>
                <w:szCs w:val="28"/>
              </w:rPr>
              <w:t xml:space="preserve"> </w:t>
            </w:r>
            <w:proofErr w:type="spellStart"/>
            <w:r w:rsidRPr="00746B57">
              <w:rPr>
                <w:color w:val="000000"/>
                <w:spacing w:val="-2"/>
                <w:sz w:val="28"/>
                <w:szCs w:val="28"/>
              </w:rPr>
              <w:t>коднинг</w:t>
            </w:r>
            <w:proofErr w:type="spellEnd"/>
            <w:r w:rsidRPr="00746B57">
              <w:rPr>
                <w:color w:val="000000"/>
                <w:spacing w:val="-2"/>
                <w:sz w:val="28"/>
                <w:szCs w:val="28"/>
              </w:rPr>
              <w:t xml:space="preserve"> </w:t>
            </w:r>
            <w:proofErr w:type="spellStart"/>
            <w:r w:rsidRPr="00746B57">
              <w:rPr>
                <w:color w:val="000000"/>
                <w:spacing w:val="-2"/>
                <w:sz w:val="28"/>
                <w:szCs w:val="28"/>
              </w:rPr>
              <w:t>бир</w:t>
            </w:r>
            <w:proofErr w:type="spellEnd"/>
            <w:r w:rsidRPr="00746B57">
              <w:rPr>
                <w:color w:val="000000"/>
                <w:spacing w:val="-2"/>
                <w:sz w:val="28"/>
                <w:szCs w:val="28"/>
              </w:rPr>
              <w:t xml:space="preserve"> тури </w:t>
            </w:r>
            <w:proofErr w:type="spellStart"/>
            <w:r w:rsidRPr="00746B57">
              <w:rPr>
                <w:color w:val="000000"/>
                <w:spacing w:val="-2"/>
                <w:sz w:val="28"/>
                <w:szCs w:val="28"/>
              </w:rPr>
              <w:t>ёрдамида</w:t>
            </w:r>
            <w:proofErr w:type="spellEnd"/>
            <w:r w:rsidRPr="00746B57">
              <w:rPr>
                <w:color w:val="000000"/>
                <w:spacing w:val="-2"/>
                <w:sz w:val="28"/>
                <w:szCs w:val="28"/>
              </w:rPr>
              <w:t xml:space="preserve"> </w:t>
            </w:r>
            <w:proofErr w:type="spellStart"/>
            <w:r w:rsidRPr="00746B57">
              <w:rPr>
                <w:color w:val="000000"/>
                <w:spacing w:val="-2"/>
                <w:sz w:val="28"/>
                <w:szCs w:val="28"/>
              </w:rPr>
              <w:t>ҳисобланган</w:t>
            </w:r>
            <w:proofErr w:type="spellEnd"/>
            <w:r w:rsidRPr="00746B57">
              <w:rPr>
                <w:color w:val="000000"/>
                <w:spacing w:val="-2"/>
                <w:sz w:val="28"/>
                <w:szCs w:val="28"/>
              </w:rPr>
              <w:t xml:space="preserve"> (</w:t>
            </w:r>
            <w:proofErr w:type="spellStart"/>
            <w:r w:rsidRPr="00746B57">
              <w:rPr>
                <w:color w:val="000000"/>
                <w:spacing w:val="-2"/>
                <w:sz w:val="28"/>
                <w:szCs w:val="28"/>
              </w:rPr>
              <w:t>яъни</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roofErr w:type="spellStart"/>
            <w:r w:rsidRPr="00746B57">
              <w:rPr>
                <w:color w:val="000000"/>
                <w:spacing w:val="-2"/>
                <w:sz w:val="28"/>
                <w:szCs w:val="28"/>
              </w:rPr>
              <w:t>суммасига</w:t>
            </w:r>
            <w:proofErr w:type="spellEnd"/>
            <w:r w:rsidRPr="00746B57">
              <w:rPr>
                <w:color w:val="000000"/>
                <w:spacing w:val="-2"/>
                <w:sz w:val="28"/>
                <w:szCs w:val="28"/>
              </w:rPr>
              <w:t xml:space="preserve"> </w:t>
            </w:r>
            <w:proofErr w:type="spellStart"/>
            <w:r w:rsidRPr="00746B57">
              <w:rPr>
                <w:color w:val="000000"/>
                <w:spacing w:val="-2"/>
                <w:sz w:val="28"/>
                <w:szCs w:val="28"/>
              </w:rPr>
              <w:t>қараганда</w:t>
            </w:r>
            <w:proofErr w:type="spellEnd"/>
            <w:r w:rsidRPr="00746B57">
              <w:rPr>
                <w:color w:val="000000"/>
                <w:spacing w:val="-2"/>
                <w:sz w:val="28"/>
                <w:szCs w:val="28"/>
              </w:rPr>
              <w:t xml:space="preserve"> </w:t>
            </w:r>
            <w:proofErr w:type="spellStart"/>
            <w:r w:rsidRPr="00746B57">
              <w:rPr>
                <w:color w:val="000000"/>
                <w:spacing w:val="-2"/>
                <w:sz w:val="28"/>
                <w:szCs w:val="28"/>
              </w:rPr>
              <w:t>мураккаброқ</w:t>
            </w:r>
            <w:proofErr w:type="spellEnd"/>
            <w:r w:rsidRPr="00746B57">
              <w:rPr>
                <w:color w:val="000000"/>
                <w:spacing w:val="-2"/>
                <w:sz w:val="28"/>
                <w:szCs w:val="28"/>
              </w:rPr>
              <w:t xml:space="preserve"> </w:t>
            </w:r>
            <w:proofErr w:type="spellStart"/>
            <w:r w:rsidRPr="00746B57">
              <w:rPr>
                <w:color w:val="000000"/>
                <w:spacing w:val="-2"/>
                <w:sz w:val="28"/>
                <w:szCs w:val="28"/>
              </w:rPr>
              <w:t>қоидалар</w:t>
            </w:r>
            <w:proofErr w:type="spellEnd"/>
            <w:r w:rsidRPr="00746B57">
              <w:rPr>
                <w:color w:val="000000"/>
                <w:spacing w:val="-2"/>
                <w:sz w:val="28"/>
                <w:szCs w:val="28"/>
              </w:rPr>
              <w:t xml:space="preserve"> </w:t>
            </w:r>
            <w:proofErr w:type="spellStart"/>
            <w:r w:rsidRPr="00746B57">
              <w:rPr>
                <w:color w:val="000000"/>
                <w:spacing w:val="-2"/>
                <w:sz w:val="28"/>
                <w:szCs w:val="28"/>
              </w:rPr>
              <w:t>бўйича</w:t>
            </w:r>
            <w:proofErr w:type="spellEnd"/>
            <w:r w:rsidRPr="00746B57">
              <w:rPr>
                <w:color w:val="000000"/>
                <w:spacing w:val="-2"/>
                <w:sz w:val="28"/>
                <w:szCs w:val="28"/>
              </w:rPr>
              <w:t xml:space="preserve">) сон </w:t>
            </w:r>
            <w:proofErr w:type="spellStart"/>
            <w:r w:rsidRPr="00746B57">
              <w:rPr>
                <w:color w:val="000000"/>
                <w:spacing w:val="-2"/>
                <w:sz w:val="28"/>
                <w:szCs w:val="28"/>
              </w:rPr>
              <w:t>хотирадаги</w:t>
            </w:r>
            <w:proofErr w:type="spellEnd"/>
            <w:r w:rsidRPr="00746B57">
              <w:rPr>
                <w:color w:val="000000"/>
                <w:spacing w:val="-2"/>
                <w:sz w:val="28"/>
                <w:szCs w:val="28"/>
              </w:rPr>
              <w:t xml:space="preserve"> </w:t>
            </w:r>
            <w:proofErr w:type="spellStart"/>
            <w:r w:rsidRPr="00746B57">
              <w:rPr>
                <w:color w:val="000000"/>
                <w:spacing w:val="-2"/>
                <w:sz w:val="28"/>
                <w:szCs w:val="28"/>
              </w:rPr>
              <w:t>ёзувнинг</w:t>
            </w:r>
            <w:proofErr w:type="spellEnd"/>
            <w:r w:rsidRPr="00746B57">
              <w:rPr>
                <w:color w:val="000000"/>
                <w:spacing w:val="-2"/>
                <w:sz w:val="28"/>
                <w:szCs w:val="28"/>
              </w:rPr>
              <w:t xml:space="preserve"> </w:t>
            </w:r>
            <w:proofErr w:type="spellStart"/>
            <w:r w:rsidRPr="00746B57">
              <w:rPr>
                <w:color w:val="000000"/>
                <w:spacing w:val="-2"/>
                <w:sz w:val="28"/>
                <w:szCs w:val="28"/>
              </w:rPr>
              <w:t>охирида</w:t>
            </w:r>
            <w:proofErr w:type="spellEnd"/>
            <w:r w:rsidRPr="00746B57">
              <w:rPr>
                <w:color w:val="000000"/>
                <w:spacing w:val="-2"/>
                <w:sz w:val="28"/>
                <w:szCs w:val="28"/>
              </w:rPr>
              <w:t xml:space="preserve"> </w:t>
            </w:r>
            <w:proofErr w:type="spellStart"/>
            <w:r w:rsidRPr="00746B57">
              <w:rPr>
                <w:color w:val="000000"/>
                <w:spacing w:val="-2"/>
                <w:sz w:val="28"/>
                <w:szCs w:val="28"/>
              </w:rPr>
              <w:t>жойлаштирилади</w:t>
            </w:r>
            <w:proofErr w:type="spellEnd"/>
            <w:r w:rsidRPr="00746B57">
              <w:rPr>
                <w:color w:val="000000"/>
                <w:spacing w:val="-2"/>
                <w:sz w:val="28"/>
                <w:szCs w:val="28"/>
              </w:rPr>
              <w:t xml:space="preserve">, </w:t>
            </w:r>
            <w:proofErr w:type="spellStart"/>
            <w:r w:rsidRPr="00746B57">
              <w:rPr>
                <w:color w:val="000000"/>
                <w:spacing w:val="-2"/>
                <w:sz w:val="28"/>
                <w:szCs w:val="28"/>
              </w:rPr>
              <w:t>ўқиш</w:t>
            </w:r>
            <w:proofErr w:type="spellEnd"/>
            <w:r w:rsidRPr="00746B57">
              <w:rPr>
                <w:color w:val="000000"/>
                <w:spacing w:val="-2"/>
                <w:sz w:val="28"/>
                <w:szCs w:val="28"/>
              </w:rPr>
              <w:t>/</w:t>
            </w:r>
            <w:proofErr w:type="spellStart"/>
            <w:r w:rsidRPr="00746B57">
              <w:rPr>
                <w:color w:val="000000"/>
                <w:spacing w:val="-2"/>
                <w:sz w:val="28"/>
                <w:szCs w:val="28"/>
              </w:rPr>
              <w:t>ёзиш</w:t>
            </w:r>
            <w:proofErr w:type="spellEnd"/>
            <w:r w:rsidRPr="00746B57">
              <w:rPr>
                <w:color w:val="000000"/>
                <w:spacing w:val="-2"/>
                <w:sz w:val="28"/>
                <w:szCs w:val="28"/>
              </w:rPr>
              <w:t xml:space="preserve"> </w:t>
            </w:r>
            <w:proofErr w:type="spellStart"/>
            <w:r w:rsidRPr="00746B57">
              <w:rPr>
                <w:color w:val="000000"/>
                <w:spacing w:val="-2"/>
                <w:sz w:val="28"/>
                <w:szCs w:val="28"/>
              </w:rPr>
              <w:t>операцияларида</w:t>
            </w:r>
            <w:proofErr w:type="spellEnd"/>
            <w:r w:rsidRPr="00746B57">
              <w:rPr>
                <w:color w:val="000000"/>
                <w:spacing w:val="-2"/>
                <w:sz w:val="28"/>
                <w:szCs w:val="28"/>
              </w:rPr>
              <w:t xml:space="preserve"> </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телекоммуникациялар</w:t>
            </w:r>
            <w:proofErr w:type="spellEnd"/>
            <w:r w:rsidRPr="00746B57">
              <w:rPr>
                <w:color w:val="000000"/>
                <w:spacing w:val="-2"/>
                <w:sz w:val="28"/>
                <w:szCs w:val="28"/>
              </w:rPr>
              <w:t xml:space="preserve"> </w:t>
            </w:r>
            <w:proofErr w:type="spellStart"/>
            <w:r w:rsidRPr="00746B57">
              <w:rPr>
                <w:color w:val="000000"/>
                <w:spacing w:val="-2"/>
                <w:sz w:val="28"/>
                <w:szCs w:val="28"/>
              </w:rPr>
              <w:t>каналлари</w:t>
            </w:r>
            <w:proofErr w:type="spellEnd"/>
            <w:r w:rsidRPr="00746B57">
              <w:rPr>
                <w:color w:val="000000"/>
                <w:spacing w:val="-2"/>
                <w:sz w:val="28"/>
                <w:szCs w:val="28"/>
              </w:rPr>
              <w:t xml:space="preserve"> </w:t>
            </w:r>
            <w:proofErr w:type="spellStart"/>
            <w:r w:rsidRPr="00746B57">
              <w:rPr>
                <w:color w:val="000000"/>
                <w:spacing w:val="-2"/>
                <w:sz w:val="28"/>
                <w:szCs w:val="28"/>
              </w:rPr>
              <w:t>орқали</w:t>
            </w:r>
            <w:proofErr w:type="spellEnd"/>
            <w:r w:rsidRPr="00746B57">
              <w:rPr>
                <w:color w:val="000000"/>
                <w:spacing w:val="-2"/>
                <w:sz w:val="28"/>
                <w:szCs w:val="28"/>
              </w:rPr>
              <w:t xml:space="preserve"> </w:t>
            </w:r>
            <w:proofErr w:type="spellStart"/>
            <w:r w:rsidRPr="00746B57">
              <w:rPr>
                <w:color w:val="000000"/>
                <w:spacing w:val="-2"/>
                <w:sz w:val="28"/>
                <w:szCs w:val="28"/>
              </w:rPr>
              <w:t>узатишда</w:t>
            </w:r>
            <w:proofErr w:type="spellEnd"/>
            <w:r w:rsidRPr="00746B57">
              <w:rPr>
                <w:color w:val="000000"/>
                <w:spacing w:val="-2"/>
                <w:sz w:val="28"/>
                <w:szCs w:val="28"/>
              </w:rPr>
              <w:t xml:space="preserve"> </w:t>
            </w:r>
            <w:proofErr w:type="spellStart"/>
            <w:r w:rsidRPr="00746B57">
              <w:rPr>
                <w:color w:val="000000"/>
                <w:spacing w:val="-2"/>
                <w:sz w:val="28"/>
                <w:szCs w:val="28"/>
              </w:rPr>
              <w:t>маълумотларнинг</w:t>
            </w:r>
            <w:proofErr w:type="spellEnd"/>
            <w:r w:rsidRPr="00746B57">
              <w:rPr>
                <w:color w:val="000000"/>
                <w:spacing w:val="-2"/>
                <w:sz w:val="28"/>
                <w:szCs w:val="28"/>
              </w:rPr>
              <w:t xml:space="preserve"> </w:t>
            </w:r>
            <w:proofErr w:type="spellStart"/>
            <w:r w:rsidRPr="00746B57">
              <w:rPr>
                <w:color w:val="000000"/>
                <w:spacing w:val="-2"/>
                <w:sz w:val="28"/>
                <w:szCs w:val="28"/>
              </w:rPr>
              <w:t>яхлитлигини</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учун</w:t>
            </w:r>
            <w:proofErr w:type="spellEnd"/>
            <w:r w:rsidRPr="00746B57">
              <w:rPr>
                <w:color w:val="000000"/>
                <w:spacing w:val="-2"/>
                <w:sz w:val="28"/>
                <w:szCs w:val="28"/>
              </w:rPr>
              <w:t xml:space="preserve"> </w:t>
            </w:r>
            <w:proofErr w:type="spellStart"/>
            <w:r w:rsidRPr="00746B57">
              <w:rPr>
                <w:color w:val="000000"/>
                <w:spacing w:val="-2"/>
                <w:sz w:val="28"/>
                <w:szCs w:val="28"/>
              </w:rPr>
              <w:t>фойдаланилади</w:t>
            </w:r>
            <w:proofErr w:type="spellEnd"/>
            <w:r w:rsidRPr="00746B57">
              <w:rPr>
                <w:color w:val="000000"/>
                <w:spacing w:val="-2"/>
                <w:sz w:val="28"/>
                <w:szCs w:val="28"/>
              </w:rPr>
              <w:t xml:space="preserve">. </w:t>
            </w:r>
          </w:p>
          <w:p w14:paraId="6F78C9B4" w14:textId="77777777" w:rsidR="006A6B64" w:rsidRPr="00746B57" w:rsidRDefault="006A6B64" w:rsidP="006A6B64">
            <w:pPr>
              <w:jc w:val="both"/>
              <w:rPr>
                <w:color w:val="000000"/>
                <w:sz w:val="28"/>
                <w:szCs w:val="28"/>
                <w:lang w:val="uz-Cyrl-UZ"/>
              </w:rPr>
            </w:pPr>
            <w:r w:rsidRPr="00746B57">
              <w:rPr>
                <w:color w:val="000000"/>
                <w:spacing w:val="-2"/>
                <w:sz w:val="28"/>
                <w:szCs w:val="28"/>
              </w:rPr>
              <w:t xml:space="preserve">2. </w:t>
            </w:r>
            <w:proofErr w:type="spellStart"/>
            <w:r w:rsidRPr="00746B57">
              <w:rPr>
                <w:color w:val="000000"/>
                <w:spacing w:val="-2"/>
                <w:sz w:val="28"/>
                <w:szCs w:val="28"/>
              </w:rPr>
              <w:t>Маълумотларни</w:t>
            </w:r>
            <w:proofErr w:type="spellEnd"/>
            <w:r w:rsidRPr="00746B57">
              <w:rPr>
                <w:color w:val="000000"/>
                <w:spacing w:val="-2"/>
                <w:sz w:val="28"/>
                <w:szCs w:val="28"/>
              </w:rPr>
              <w:t xml:space="preserve"> </w:t>
            </w:r>
            <w:proofErr w:type="spellStart"/>
            <w:r w:rsidRPr="00746B57">
              <w:rPr>
                <w:color w:val="000000"/>
                <w:spacing w:val="-2"/>
                <w:sz w:val="28"/>
                <w:szCs w:val="28"/>
              </w:rPr>
              <w:t>бўйлама</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усули</w:t>
            </w:r>
            <w:proofErr w:type="spellEnd"/>
            <w:r w:rsidRPr="00746B57">
              <w:rPr>
                <w:color w:val="000000"/>
                <w:spacing w:val="-2"/>
                <w:sz w:val="28"/>
                <w:szCs w:val="28"/>
              </w:rPr>
              <w:t xml:space="preserve">, </w:t>
            </w:r>
            <w:proofErr w:type="spellStart"/>
            <w:r w:rsidRPr="00746B57">
              <w:rPr>
                <w:color w:val="000000"/>
                <w:spacing w:val="-2"/>
                <w:sz w:val="28"/>
                <w:szCs w:val="28"/>
              </w:rPr>
              <w:t>хатоларнинг</w:t>
            </w:r>
            <w:proofErr w:type="spellEnd"/>
            <w:r w:rsidRPr="00746B57">
              <w:rPr>
                <w:color w:val="000000"/>
                <w:spacing w:val="-2"/>
                <w:sz w:val="28"/>
                <w:szCs w:val="28"/>
              </w:rPr>
              <w:t xml:space="preserve"> </w:t>
            </w:r>
            <w:proofErr w:type="spellStart"/>
            <w:r w:rsidRPr="00746B57">
              <w:rPr>
                <w:color w:val="000000"/>
                <w:spacing w:val="-2"/>
                <w:sz w:val="28"/>
                <w:szCs w:val="28"/>
              </w:rPr>
              <w:t>тузатилишини</w:t>
            </w:r>
            <w:proofErr w:type="spellEnd"/>
            <w:r w:rsidRPr="00746B57">
              <w:rPr>
                <w:color w:val="000000"/>
                <w:spacing w:val="-2"/>
                <w:sz w:val="28"/>
                <w:szCs w:val="28"/>
              </w:rPr>
              <w:t xml:space="preserve"> </w:t>
            </w:r>
            <w:proofErr w:type="spellStart"/>
            <w:r w:rsidRPr="00746B57">
              <w:rPr>
                <w:color w:val="000000"/>
                <w:spacing w:val="-2"/>
                <w:sz w:val="28"/>
                <w:szCs w:val="28"/>
              </w:rPr>
              <w:t>таъминлайди</w:t>
            </w:r>
            <w:proofErr w:type="spellEnd"/>
            <w:r w:rsidRPr="00746B57">
              <w:rPr>
                <w:color w:val="000000"/>
                <w:spacing w:val="-2"/>
                <w:sz w:val="28"/>
                <w:szCs w:val="28"/>
              </w:rPr>
              <w:t>.</w:t>
            </w:r>
          </w:p>
        </w:tc>
      </w:tr>
      <w:tr w:rsidR="006A6B64" w:rsidRPr="00746B57" w14:paraId="7C1F4DDE" w14:textId="77777777">
        <w:trPr>
          <w:tblCellSpacing w:w="0" w:type="dxa"/>
          <w:jc w:val="center"/>
        </w:trPr>
        <w:tc>
          <w:tcPr>
            <w:tcW w:w="1916" w:type="pct"/>
          </w:tcPr>
          <w:p w14:paraId="11107C96"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 xml:space="preserve">онтроль избыточным </w:t>
            </w:r>
            <w:r w:rsidRPr="00D8142F">
              <w:rPr>
                <w:b/>
                <w:color w:val="000000"/>
                <w:sz w:val="28"/>
                <w:szCs w:val="28"/>
              </w:rPr>
              <w:br/>
            </w:r>
            <w:r w:rsidRPr="00746B57">
              <w:rPr>
                <w:b/>
                <w:color w:val="000000"/>
                <w:sz w:val="28"/>
                <w:szCs w:val="28"/>
              </w:rPr>
              <w:t xml:space="preserve">кодом продольный </w:t>
            </w:r>
          </w:p>
          <w:p w14:paraId="408845E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ортиқча</w:t>
            </w:r>
            <w:proofErr w:type="spellEnd"/>
            <w:r w:rsidRPr="00746B57">
              <w:rPr>
                <w:color w:val="000000"/>
                <w:sz w:val="28"/>
                <w:szCs w:val="28"/>
              </w:rPr>
              <w:t xml:space="preserve"> код билан </w:t>
            </w:r>
            <w:r w:rsidRPr="00D8142F">
              <w:rPr>
                <w:color w:val="000000"/>
                <w:sz w:val="28"/>
                <w:szCs w:val="28"/>
              </w:rPr>
              <w:br/>
            </w:r>
            <w:proofErr w:type="spellStart"/>
            <w:r w:rsidRPr="00746B57">
              <w:rPr>
                <w:color w:val="000000"/>
                <w:sz w:val="28"/>
                <w:szCs w:val="28"/>
              </w:rPr>
              <w:t>бўйлама</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46EDBC3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longitudinal</w:t>
            </w:r>
            <w:r w:rsidRPr="00746B57">
              <w:rPr>
                <w:color w:val="000000"/>
                <w:sz w:val="28"/>
                <w:szCs w:val="28"/>
              </w:rPr>
              <w:t xml:space="preserve"> </w:t>
            </w:r>
            <w:r w:rsidRPr="00746B57">
              <w:rPr>
                <w:color w:val="000000"/>
                <w:sz w:val="28"/>
                <w:szCs w:val="28"/>
                <w:lang w:val="en-US"/>
              </w:rPr>
              <w:t>redundancy</w:t>
            </w:r>
            <w:r w:rsidRPr="00746B57">
              <w:rPr>
                <w:color w:val="000000"/>
                <w:sz w:val="28"/>
                <w:szCs w:val="28"/>
              </w:rPr>
              <w:t xml:space="preserve"> </w:t>
            </w:r>
            <w:r w:rsidRPr="00746B57">
              <w:rPr>
                <w:color w:val="000000"/>
                <w:sz w:val="28"/>
                <w:szCs w:val="28"/>
                <w:lang w:val="en-US"/>
              </w:rPr>
              <w:t>control</w:t>
            </w:r>
          </w:p>
        </w:tc>
        <w:tc>
          <w:tcPr>
            <w:tcW w:w="3084" w:type="pct"/>
          </w:tcPr>
          <w:p w14:paraId="2959ED36"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z w:val="28"/>
                <w:szCs w:val="28"/>
              </w:rPr>
              <w:t>Метод контроля целостности данных при чтении/записи на магнитную ленту – контрольные суммы считаются для блока данных по каждой дорожке.</w:t>
            </w:r>
          </w:p>
          <w:p w14:paraId="79EDEDAE" w14:textId="77777777" w:rsidR="006A6B64" w:rsidRPr="00746B57" w:rsidRDefault="006A6B64" w:rsidP="006A6B64">
            <w:pPr>
              <w:ind w:left="38"/>
              <w:jc w:val="both"/>
              <w:rPr>
                <w:color w:val="000000"/>
                <w:sz w:val="28"/>
                <w:szCs w:val="28"/>
              </w:rPr>
            </w:pPr>
          </w:p>
          <w:p w14:paraId="37C42DD6" w14:textId="77777777" w:rsidR="006A6B64" w:rsidRPr="00746B57" w:rsidRDefault="006A6B64" w:rsidP="006A6B64">
            <w:pPr>
              <w:jc w:val="both"/>
              <w:rPr>
                <w:color w:val="000000"/>
                <w:sz w:val="28"/>
                <w:szCs w:val="28"/>
              </w:rPr>
            </w:pPr>
            <w:proofErr w:type="spellStart"/>
            <w:r w:rsidRPr="00746B57">
              <w:rPr>
                <w:color w:val="000000"/>
                <w:sz w:val="28"/>
                <w:szCs w:val="28"/>
              </w:rPr>
              <w:t>Ўқиш</w:t>
            </w:r>
            <w:proofErr w:type="spellEnd"/>
            <w:r w:rsidRPr="00746B57">
              <w:rPr>
                <w:color w:val="000000"/>
                <w:sz w:val="28"/>
                <w:szCs w:val="28"/>
              </w:rPr>
              <w:t xml:space="preserve">/магнит </w:t>
            </w:r>
            <w:proofErr w:type="spellStart"/>
            <w:r w:rsidRPr="00746B57">
              <w:rPr>
                <w:color w:val="000000"/>
                <w:sz w:val="28"/>
                <w:szCs w:val="28"/>
              </w:rPr>
              <w:t>тасмага</w:t>
            </w:r>
            <w:proofErr w:type="spellEnd"/>
            <w:r w:rsidRPr="00746B57">
              <w:rPr>
                <w:color w:val="000000"/>
                <w:sz w:val="28"/>
                <w:szCs w:val="28"/>
              </w:rPr>
              <w:t xml:space="preserve"> </w:t>
            </w:r>
            <w:proofErr w:type="spellStart"/>
            <w:r w:rsidRPr="00746B57">
              <w:rPr>
                <w:color w:val="000000"/>
                <w:sz w:val="28"/>
                <w:szCs w:val="28"/>
              </w:rPr>
              <w:t>ёзишда</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яхлитлигини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суммаси</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йўлка</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блоки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ҳисобланади</w:t>
            </w:r>
            <w:proofErr w:type="spellEnd"/>
            <w:r w:rsidRPr="00746B57">
              <w:rPr>
                <w:color w:val="000000"/>
                <w:sz w:val="28"/>
                <w:szCs w:val="28"/>
              </w:rPr>
              <w:t>.</w:t>
            </w:r>
          </w:p>
        </w:tc>
      </w:tr>
      <w:tr w:rsidR="006A6B64" w:rsidRPr="00746B57" w14:paraId="428F10E8" w14:textId="77777777">
        <w:trPr>
          <w:tblCellSpacing w:w="0" w:type="dxa"/>
          <w:jc w:val="center"/>
        </w:trPr>
        <w:tc>
          <w:tcPr>
            <w:tcW w:w="1916" w:type="pct"/>
          </w:tcPr>
          <w:p w14:paraId="57FB49C3"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 качества</w:t>
            </w:r>
          </w:p>
          <w:p w14:paraId="5E49B174"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сифатни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4C299365"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quality</w:t>
            </w:r>
            <w:r w:rsidRPr="00746B57">
              <w:rPr>
                <w:color w:val="000000"/>
                <w:sz w:val="28"/>
                <w:szCs w:val="28"/>
              </w:rPr>
              <w:t xml:space="preserve"> </w:t>
            </w:r>
            <w:r w:rsidRPr="00746B57">
              <w:rPr>
                <w:color w:val="000000"/>
                <w:sz w:val="28"/>
                <w:szCs w:val="28"/>
                <w:lang w:val="en-US"/>
              </w:rPr>
              <w:t>control</w:t>
            </w:r>
          </w:p>
        </w:tc>
        <w:tc>
          <w:tcPr>
            <w:tcW w:w="3084" w:type="pct"/>
          </w:tcPr>
          <w:p w14:paraId="720864E0" w14:textId="77777777" w:rsidR="006A6B64" w:rsidRPr="00746B57" w:rsidRDefault="006A6B64" w:rsidP="006A6B64">
            <w:pPr>
              <w:jc w:val="both"/>
              <w:rPr>
                <w:color w:val="000000"/>
                <w:spacing w:val="-2"/>
                <w:sz w:val="28"/>
                <w:szCs w:val="28"/>
              </w:rPr>
            </w:pPr>
            <w:r w:rsidRPr="00746B57">
              <w:rPr>
                <w:color w:val="000000"/>
                <w:sz w:val="28"/>
                <w:szCs w:val="28"/>
              </w:rPr>
              <w:t xml:space="preserve">Использование методов </w:t>
            </w:r>
            <w:r w:rsidRPr="00746B57">
              <w:rPr>
                <w:color w:val="000000"/>
                <w:spacing w:val="-3"/>
                <w:sz w:val="28"/>
                <w:szCs w:val="28"/>
              </w:rPr>
              <w:t xml:space="preserve">выборки, проверки и испытания на всех уровнях разработки системы с целью </w:t>
            </w:r>
            <w:r w:rsidRPr="00746B57">
              <w:rPr>
                <w:color w:val="000000"/>
                <w:spacing w:val="-2"/>
                <w:sz w:val="28"/>
                <w:szCs w:val="28"/>
              </w:rPr>
              <w:t>выпуска бездефектного оборудования и программного обеспечения.</w:t>
            </w:r>
          </w:p>
          <w:p w14:paraId="4712E7C0" w14:textId="77777777" w:rsidR="006A6B64" w:rsidRPr="00746B57" w:rsidRDefault="006A6B64" w:rsidP="006A6B64">
            <w:pPr>
              <w:ind w:left="38"/>
              <w:jc w:val="both"/>
              <w:rPr>
                <w:color w:val="000000"/>
                <w:spacing w:val="-2"/>
                <w:sz w:val="28"/>
                <w:szCs w:val="28"/>
              </w:rPr>
            </w:pPr>
          </w:p>
          <w:p w14:paraId="3B518CB0" w14:textId="77777777" w:rsidR="006A6B64" w:rsidRPr="00746B57" w:rsidRDefault="006A6B64" w:rsidP="006A6B64">
            <w:pPr>
              <w:jc w:val="both"/>
              <w:rPr>
                <w:color w:val="000000"/>
                <w:sz w:val="28"/>
                <w:szCs w:val="28"/>
              </w:rPr>
            </w:pPr>
            <w:proofErr w:type="spellStart"/>
            <w:r w:rsidRPr="00746B57">
              <w:rPr>
                <w:color w:val="000000"/>
                <w:spacing w:val="-2"/>
                <w:sz w:val="28"/>
                <w:szCs w:val="28"/>
              </w:rPr>
              <w:t>Тизимни</w:t>
            </w:r>
            <w:proofErr w:type="spellEnd"/>
            <w:r w:rsidRPr="00746B57">
              <w:rPr>
                <w:color w:val="000000"/>
                <w:spacing w:val="-2"/>
                <w:sz w:val="28"/>
                <w:szCs w:val="28"/>
              </w:rPr>
              <w:t xml:space="preserve"> </w:t>
            </w:r>
            <w:proofErr w:type="spellStart"/>
            <w:r w:rsidRPr="00746B57">
              <w:rPr>
                <w:color w:val="000000"/>
                <w:spacing w:val="-2"/>
                <w:sz w:val="28"/>
                <w:szCs w:val="28"/>
              </w:rPr>
              <w:t>ишлаб</w:t>
            </w:r>
            <w:proofErr w:type="spellEnd"/>
            <w:r w:rsidRPr="00746B57">
              <w:rPr>
                <w:color w:val="000000"/>
                <w:spacing w:val="-2"/>
                <w:sz w:val="28"/>
                <w:szCs w:val="28"/>
              </w:rPr>
              <w:t xml:space="preserve"> </w:t>
            </w:r>
            <w:proofErr w:type="spellStart"/>
            <w:r w:rsidRPr="00746B57">
              <w:rPr>
                <w:color w:val="000000"/>
                <w:spacing w:val="-2"/>
                <w:sz w:val="28"/>
                <w:szCs w:val="28"/>
              </w:rPr>
              <w:t>чиқишнинг</w:t>
            </w:r>
            <w:proofErr w:type="spellEnd"/>
            <w:r w:rsidRPr="00746B57">
              <w:rPr>
                <w:color w:val="000000"/>
                <w:spacing w:val="-2"/>
                <w:sz w:val="28"/>
                <w:szCs w:val="28"/>
              </w:rPr>
              <w:t xml:space="preserve"> </w:t>
            </w:r>
            <w:proofErr w:type="spellStart"/>
            <w:r w:rsidRPr="00746B57">
              <w:rPr>
                <w:color w:val="000000"/>
                <w:spacing w:val="-2"/>
                <w:sz w:val="28"/>
                <w:szCs w:val="28"/>
              </w:rPr>
              <w:t>барча</w:t>
            </w:r>
            <w:proofErr w:type="spellEnd"/>
            <w:r w:rsidRPr="00746B57">
              <w:rPr>
                <w:color w:val="000000"/>
                <w:spacing w:val="-2"/>
                <w:sz w:val="28"/>
                <w:szCs w:val="28"/>
              </w:rPr>
              <w:t xml:space="preserve"> </w:t>
            </w:r>
            <w:proofErr w:type="spellStart"/>
            <w:r w:rsidRPr="00746B57">
              <w:rPr>
                <w:color w:val="000000"/>
                <w:spacing w:val="-2"/>
                <w:sz w:val="28"/>
                <w:szCs w:val="28"/>
              </w:rPr>
              <w:t>босқичларида</w:t>
            </w:r>
            <w:proofErr w:type="spellEnd"/>
            <w:r w:rsidRPr="00746B57">
              <w:rPr>
                <w:color w:val="000000"/>
                <w:spacing w:val="-2"/>
                <w:sz w:val="28"/>
                <w:szCs w:val="28"/>
              </w:rPr>
              <w:t xml:space="preserve"> </w:t>
            </w:r>
            <w:proofErr w:type="spellStart"/>
            <w:r w:rsidRPr="00746B57">
              <w:rPr>
                <w:color w:val="000000"/>
                <w:spacing w:val="-2"/>
                <w:sz w:val="28"/>
                <w:szCs w:val="28"/>
              </w:rPr>
              <w:t>нуқсонсиз</w:t>
            </w:r>
            <w:proofErr w:type="spellEnd"/>
            <w:r w:rsidRPr="00746B57">
              <w:rPr>
                <w:color w:val="000000"/>
                <w:spacing w:val="-2"/>
                <w:sz w:val="28"/>
                <w:szCs w:val="28"/>
              </w:rPr>
              <w:t xml:space="preserve"> </w:t>
            </w:r>
            <w:proofErr w:type="spellStart"/>
            <w:r w:rsidRPr="00746B57">
              <w:rPr>
                <w:color w:val="000000"/>
                <w:spacing w:val="-2"/>
                <w:sz w:val="28"/>
                <w:szCs w:val="28"/>
              </w:rPr>
              <w:t>ускуна</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дастурий</w:t>
            </w:r>
            <w:proofErr w:type="spellEnd"/>
            <w:r w:rsidRPr="00746B57">
              <w:rPr>
                <w:color w:val="000000"/>
                <w:spacing w:val="-2"/>
                <w:sz w:val="28"/>
                <w:szCs w:val="28"/>
              </w:rPr>
              <w:t xml:space="preserve"> </w:t>
            </w:r>
            <w:proofErr w:type="spellStart"/>
            <w:r w:rsidRPr="00746B57">
              <w:rPr>
                <w:color w:val="000000"/>
                <w:spacing w:val="-2"/>
                <w:sz w:val="28"/>
                <w:szCs w:val="28"/>
              </w:rPr>
              <w:t>таъминот</w:t>
            </w:r>
            <w:proofErr w:type="spellEnd"/>
            <w:r w:rsidRPr="00746B57">
              <w:rPr>
                <w:color w:val="000000"/>
                <w:spacing w:val="-2"/>
                <w:sz w:val="28"/>
                <w:szCs w:val="28"/>
              </w:rPr>
              <w:t xml:space="preserve"> </w:t>
            </w:r>
            <w:proofErr w:type="spellStart"/>
            <w:r w:rsidRPr="00746B57">
              <w:rPr>
                <w:color w:val="000000"/>
                <w:spacing w:val="-2"/>
                <w:sz w:val="28"/>
                <w:szCs w:val="28"/>
              </w:rPr>
              <w:t>чиқариш</w:t>
            </w:r>
            <w:proofErr w:type="spellEnd"/>
            <w:r w:rsidRPr="00746B57">
              <w:rPr>
                <w:color w:val="000000"/>
                <w:spacing w:val="-2"/>
                <w:sz w:val="28"/>
                <w:szCs w:val="28"/>
              </w:rPr>
              <w:t xml:space="preserve"> </w:t>
            </w:r>
            <w:proofErr w:type="spellStart"/>
            <w:r w:rsidRPr="00746B57">
              <w:rPr>
                <w:color w:val="000000"/>
                <w:spacing w:val="-2"/>
                <w:sz w:val="28"/>
                <w:szCs w:val="28"/>
              </w:rPr>
              <w:t>мақсадида</w:t>
            </w:r>
            <w:proofErr w:type="spellEnd"/>
            <w:r w:rsidRPr="00746B57">
              <w:rPr>
                <w:color w:val="000000"/>
                <w:spacing w:val="-2"/>
                <w:sz w:val="28"/>
                <w:szCs w:val="28"/>
              </w:rPr>
              <w:t xml:space="preserve"> </w:t>
            </w:r>
            <w:proofErr w:type="spellStart"/>
            <w:r w:rsidRPr="00746B57">
              <w:rPr>
                <w:color w:val="000000"/>
                <w:spacing w:val="-2"/>
                <w:sz w:val="28"/>
                <w:szCs w:val="28"/>
              </w:rPr>
              <w:t>танлаш</w:t>
            </w:r>
            <w:proofErr w:type="spellEnd"/>
            <w:r w:rsidRPr="00746B57">
              <w:rPr>
                <w:color w:val="000000"/>
                <w:spacing w:val="-2"/>
                <w:sz w:val="28"/>
                <w:szCs w:val="28"/>
              </w:rPr>
              <w:t xml:space="preserve">, </w:t>
            </w:r>
            <w:proofErr w:type="spellStart"/>
            <w:r w:rsidRPr="00746B57">
              <w:rPr>
                <w:color w:val="000000"/>
                <w:spacing w:val="-2"/>
                <w:sz w:val="28"/>
                <w:szCs w:val="28"/>
              </w:rPr>
              <w:t>текшириш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синаш</w:t>
            </w:r>
            <w:proofErr w:type="spellEnd"/>
            <w:r w:rsidRPr="00746B57">
              <w:rPr>
                <w:color w:val="000000"/>
                <w:spacing w:val="-2"/>
                <w:sz w:val="28"/>
                <w:szCs w:val="28"/>
              </w:rPr>
              <w:t xml:space="preserve"> </w:t>
            </w:r>
            <w:proofErr w:type="spellStart"/>
            <w:r w:rsidRPr="00746B57">
              <w:rPr>
                <w:color w:val="000000"/>
                <w:spacing w:val="-2"/>
                <w:sz w:val="28"/>
                <w:szCs w:val="28"/>
              </w:rPr>
              <w:t>методларидан</w:t>
            </w:r>
            <w:proofErr w:type="spellEnd"/>
            <w:r w:rsidRPr="00746B57">
              <w:rPr>
                <w:color w:val="000000"/>
                <w:spacing w:val="-2"/>
                <w:sz w:val="28"/>
                <w:szCs w:val="28"/>
              </w:rPr>
              <w:t xml:space="preserve"> </w:t>
            </w:r>
            <w:proofErr w:type="spellStart"/>
            <w:r w:rsidRPr="00746B57">
              <w:rPr>
                <w:color w:val="000000"/>
                <w:spacing w:val="-2"/>
                <w:sz w:val="28"/>
                <w:szCs w:val="28"/>
              </w:rPr>
              <w:t>фойдаланиш</w:t>
            </w:r>
            <w:proofErr w:type="spellEnd"/>
            <w:r w:rsidRPr="00746B57">
              <w:rPr>
                <w:color w:val="000000"/>
                <w:spacing w:val="-2"/>
                <w:sz w:val="28"/>
                <w:szCs w:val="28"/>
              </w:rPr>
              <w:t xml:space="preserve">. </w:t>
            </w:r>
          </w:p>
        </w:tc>
      </w:tr>
      <w:tr w:rsidR="006A6B64" w:rsidRPr="00746B57" w14:paraId="2AEA77BB" w14:textId="77777777">
        <w:trPr>
          <w:tblCellSpacing w:w="0" w:type="dxa"/>
          <w:jc w:val="center"/>
        </w:trPr>
        <w:tc>
          <w:tcPr>
            <w:tcW w:w="1916" w:type="pct"/>
          </w:tcPr>
          <w:p w14:paraId="05886D60" w14:textId="77777777" w:rsidR="006A6B64" w:rsidRPr="00746B57" w:rsidRDefault="006A6B64" w:rsidP="006A6B64">
            <w:pPr>
              <w:jc w:val="both"/>
              <w:rPr>
                <w:b/>
                <w:color w:val="000000"/>
                <w:spacing w:val="2"/>
                <w:sz w:val="28"/>
                <w:szCs w:val="28"/>
              </w:rPr>
            </w:pPr>
            <w:r w:rsidRPr="00746B57">
              <w:rPr>
                <w:b/>
                <w:bCs/>
                <w:iCs/>
                <w:color w:val="000000"/>
                <w:sz w:val="28"/>
                <w:szCs w:val="28"/>
              </w:rPr>
              <w:t>К</w:t>
            </w:r>
            <w:r w:rsidRPr="00746B57">
              <w:rPr>
                <w:b/>
                <w:color w:val="000000"/>
                <w:spacing w:val="2"/>
                <w:sz w:val="28"/>
                <w:szCs w:val="28"/>
              </w:rPr>
              <w:t>онтроль нажатия клавиш</w:t>
            </w:r>
          </w:p>
          <w:p w14:paraId="5DD8AE3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клавишлар</w:t>
            </w:r>
            <w:proofErr w:type="spellEnd"/>
            <w:r w:rsidRPr="00746B57">
              <w:rPr>
                <w:color w:val="000000"/>
                <w:sz w:val="28"/>
                <w:szCs w:val="28"/>
              </w:rPr>
              <w:t xml:space="preserve"> </w:t>
            </w:r>
            <w:proofErr w:type="spellStart"/>
            <w:r w:rsidRPr="00746B57">
              <w:rPr>
                <w:color w:val="000000"/>
                <w:sz w:val="28"/>
                <w:szCs w:val="28"/>
              </w:rPr>
              <w:t>босилишини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5CA0C34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1"/>
                <w:sz w:val="28"/>
                <w:szCs w:val="28"/>
                <w:lang w:val="en-US"/>
              </w:rPr>
              <w:t>keystroke</w:t>
            </w:r>
            <w:r w:rsidRPr="00746B57">
              <w:rPr>
                <w:color w:val="000000"/>
                <w:spacing w:val="-1"/>
                <w:sz w:val="28"/>
                <w:szCs w:val="28"/>
              </w:rPr>
              <w:t xml:space="preserve"> </w:t>
            </w:r>
            <w:r w:rsidRPr="00746B57">
              <w:rPr>
                <w:color w:val="000000"/>
                <w:spacing w:val="-1"/>
                <w:sz w:val="28"/>
                <w:szCs w:val="28"/>
                <w:lang w:val="en-US"/>
              </w:rPr>
              <w:t>verification</w:t>
            </w:r>
          </w:p>
        </w:tc>
        <w:tc>
          <w:tcPr>
            <w:tcW w:w="3084" w:type="pct"/>
          </w:tcPr>
          <w:p w14:paraId="1E71782E" w14:textId="77777777" w:rsidR="006A6B64" w:rsidRPr="00746B57" w:rsidRDefault="006A6B64" w:rsidP="006A6B64">
            <w:pPr>
              <w:jc w:val="both"/>
              <w:rPr>
                <w:color w:val="000000"/>
                <w:spacing w:val="4"/>
                <w:sz w:val="28"/>
                <w:szCs w:val="28"/>
              </w:rPr>
            </w:pPr>
            <w:r w:rsidRPr="00746B57">
              <w:rPr>
                <w:color w:val="000000"/>
                <w:spacing w:val="4"/>
                <w:sz w:val="28"/>
                <w:szCs w:val="28"/>
              </w:rPr>
              <w:t>Определение правильности ввода данных с помощью метода повторного ввода тех же самых данных с клавиатуры.</w:t>
            </w:r>
          </w:p>
          <w:p w14:paraId="021C4552" w14:textId="77777777" w:rsidR="006A6B64" w:rsidRPr="00746B57" w:rsidRDefault="006A6B64" w:rsidP="006A6B64">
            <w:pPr>
              <w:ind w:left="38"/>
              <w:jc w:val="both"/>
              <w:rPr>
                <w:color w:val="000000"/>
                <w:sz w:val="28"/>
                <w:szCs w:val="28"/>
              </w:rPr>
            </w:pPr>
          </w:p>
          <w:p w14:paraId="119C0EA5" w14:textId="77777777" w:rsidR="006A6B64" w:rsidRPr="00746B57" w:rsidRDefault="006A6B64" w:rsidP="006A6B64">
            <w:pPr>
              <w:jc w:val="both"/>
              <w:rPr>
                <w:color w:val="000000"/>
                <w:sz w:val="28"/>
                <w:szCs w:val="28"/>
              </w:rPr>
            </w:pP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тўғри</w:t>
            </w:r>
            <w:proofErr w:type="spellEnd"/>
            <w:r w:rsidRPr="00746B57">
              <w:rPr>
                <w:color w:val="000000"/>
                <w:sz w:val="28"/>
                <w:szCs w:val="28"/>
              </w:rPr>
              <w:t xml:space="preserve"> </w:t>
            </w:r>
            <w:proofErr w:type="spellStart"/>
            <w:r w:rsidRPr="00746B57">
              <w:rPr>
                <w:color w:val="000000"/>
                <w:sz w:val="28"/>
                <w:szCs w:val="28"/>
              </w:rPr>
              <w:t>киритилаётганлигини</w:t>
            </w:r>
            <w:proofErr w:type="spellEnd"/>
            <w:r w:rsidRPr="00746B57">
              <w:rPr>
                <w:color w:val="000000"/>
                <w:sz w:val="28"/>
                <w:szCs w:val="28"/>
              </w:rPr>
              <w:t xml:space="preserve">, </w:t>
            </w:r>
            <w:proofErr w:type="spellStart"/>
            <w:r w:rsidRPr="00746B57">
              <w:rPr>
                <w:color w:val="000000"/>
                <w:sz w:val="28"/>
                <w:szCs w:val="28"/>
              </w:rPr>
              <w:t>айнан</w:t>
            </w:r>
            <w:proofErr w:type="spellEnd"/>
            <w:r w:rsidRPr="00746B57">
              <w:rPr>
                <w:color w:val="000000"/>
                <w:sz w:val="28"/>
                <w:szCs w:val="28"/>
              </w:rPr>
              <w:t xml:space="preserve"> шу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клавиатурадан</w:t>
            </w:r>
            <w:proofErr w:type="spellEnd"/>
            <w:r w:rsidRPr="00746B57">
              <w:rPr>
                <w:color w:val="000000"/>
                <w:sz w:val="28"/>
                <w:szCs w:val="28"/>
              </w:rPr>
              <w:t xml:space="preserve"> </w:t>
            </w:r>
            <w:proofErr w:type="spellStart"/>
            <w:r w:rsidRPr="00746B57">
              <w:rPr>
                <w:color w:val="000000"/>
                <w:sz w:val="28"/>
                <w:szCs w:val="28"/>
              </w:rPr>
              <w:t>такроран</w:t>
            </w:r>
            <w:proofErr w:type="spellEnd"/>
            <w:r w:rsidRPr="00746B57">
              <w:rPr>
                <w:color w:val="000000"/>
                <w:sz w:val="28"/>
                <w:szCs w:val="28"/>
              </w:rPr>
              <w:t xml:space="preserve"> </w:t>
            </w:r>
            <w:proofErr w:type="spellStart"/>
            <w:r w:rsidRPr="00746B57">
              <w:rPr>
                <w:color w:val="000000"/>
                <w:sz w:val="28"/>
                <w:szCs w:val="28"/>
              </w:rPr>
              <w:t>киритиш</w:t>
            </w:r>
            <w:proofErr w:type="spellEnd"/>
            <w:r w:rsidRPr="00746B57">
              <w:rPr>
                <w:color w:val="000000"/>
                <w:sz w:val="28"/>
                <w:szCs w:val="28"/>
              </w:rPr>
              <w:t xml:space="preserve"> </w:t>
            </w:r>
            <w:proofErr w:type="spellStart"/>
            <w:r w:rsidRPr="00746B57">
              <w:rPr>
                <w:color w:val="000000"/>
                <w:sz w:val="28"/>
                <w:szCs w:val="28"/>
              </w:rPr>
              <w:t>усули</w:t>
            </w:r>
            <w:proofErr w:type="spellEnd"/>
            <w:r w:rsidRPr="00746B57">
              <w:rPr>
                <w:color w:val="000000"/>
                <w:sz w:val="28"/>
                <w:szCs w:val="28"/>
              </w:rPr>
              <w:t xml:space="preserve"> </w:t>
            </w:r>
            <w:proofErr w:type="spellStart"/>
            <w:r w:rsidRPr="00746B57">
              <w:rPr>
                <w:color w:val="000000"/>
                <w:sz w:val="28"/>
                <w:szCs w:val="28"/>
              </w:rPr>
              <w:t>ёрдамида</w:t>
            </w:r>
            <w:proofErr w:type="spellEnd"/>
            <w:r w:rsidRPr="00746B57">
              <w:rPr>
                <w:color w:val="000000"/>
                <w:sz w:val="28"/>
                <w:szCs w:val="28"/>
              </w:rPr>
              <w:t xml:space="preserve"> </w:t>
            </w:r>
            <w:proofErr w:type="spellStart"/>
            <w:r w:rsidRPr="00746B57">
              <w:rPr>
                <w:color w:val="000000"/>
                <w:sz w:val="28"/>
                <w:szCs w:val="28"/>
              </w:rPr>
              <w:t>аниқлаш</w:t>
            </w:r>
            <w:proofErr w:type="spellEnd"/>
            <w:r w:rsidRPr="00746B57">
              <w:rPr>
                <w:color w:val="000000"/>
                <w:sz w:val="28"/>
                <w:szCs w:val="28"/>
              </w:rPr>
              <w:t>.</w:t>
            </w:r>
          </w:p>
        </w:tc>
      </w:tr>
      <w:tr w:rsidR="006A6B64" w:rsidRPr="00746B57" w14:paraId="2DF682B0" w14:textId="77777777">
        <w:trPr>
          <w:tblCellSpacing w:w="0" w:type="dxa"/>
          <w:jc w:val="center"/>
        </w:trPr>
        <w:tc>
          <w:tcPr>
            <w:tcW w:w="1916" w:type="pct"/>
          </w:tcPr>
          <w:p w14:paraId="00001CBA" w14:textId="77777777" w:rsidR="006A6B64" w:rsidRPr="00746B57" w:rsidRDefault="006A6B64" w:rsidP="006A6B64">
            <w:pPr>
              <w:rPr>
                <w:b/>
                <w:color w:val="000000"/>
                <w:sz w:val="28"/>
                <w:szCs w:val="28"/>
              </w:rPr>
            </w:pPr>
            <w:r w:rsidRPr="00746B57">
              <w:rPr>
                <w:b/>
                <w:color w:val="000000"/>
                <w:sz w:val="28"/>
                <w:szCs w:val="28"/>
              </w:rPr>
              <w:t>Контроль по избыточности</w:t>
            </w:r>
          </w:p>
          <w:p w14:paraId="1F5AAC3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ортиқчалик</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lastRenderedPageBreak/>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748E817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redundancy</w:t>
            </w:r>
            <w:r w:rsidRPr="00746B57">
              <w:rPr>
                <w:color w:val="000000"/>
                <w:sz w:val="28"/>
                <w:szCs w:val="28"/>
              </w:rPr>
              <w:t xml:space="preserve"> </w:t>
            </w:r>
            <w:r w:rsidRPr="00746B57">
              <w:rPr>
                <w:color w:val="000000"/>
                <w:sz w:val="28"/>
                <w:szCs w:val="28"/>
                <w:lang w:val="en-US"/>
              </w:rPr>
              <w:t>control</w:t>
            </w:r>
          </w:p>
        </w:tc>
        <w:tc>
          <w:tcPr>
            <w:tcW w:w="3084" w:type="pct"/>
          </w:tcPr>
          <w:p w14:paraId="1A0AA487" w14:textId="77777777" w:rsidR="006A6B64" w:rsidRPr="00746B57" w:rsidRDefault="006A6B64" w:rsidP="006A6B64">
            <w:pPr>
              <w:jc w:val="both"/>
              <w:rPr>
                <w:color w:val="000000"/>
                <w:spacing w:val="-2"/>
                <w:sz w:val="28"/>
                <w:szCs w:val="28"/>
              </w:rPr>
            </w:pPr>
            <w:r w:rsidRPr="00746B57">
              <w:rPr>
                <w:color w:val="000000"/>
                <w:sz w:val="28"/>
                <w:szCs w:val="28"/>
              </w:rPr>
              <w:lastRenderedPageBreak/>
              <w:t xml:space="preserve">Контроль, </w:t>
            </w:r>
            <w:r w:rsidRPr="00746B57">
              <w:rPr>
                <w:color w:val="000000"/>
                <w:spacing w:val="-3"/>
                <w:sz w:val="28"/>
                <w:szCs w:val="28"/>
              </w:rPr>
              <w:t xml:space="preserve">выполняемый или с помощью резервированных технических средств, или на </w:t>
            </w:r>
            <w:r w:rsidRPr="00746B57">
              <w:rPr>
                <w:color w:val="000000"/>
                <w:spacing w:val="1"/>
                <w:sz w:val="28"/>
                <w:szCs w:val="28"/>
              </w:rPr>
              <w:t>основе из</w:t>
            </w:r>
            <w:r w:rsidRPr="00746B57">
              <w:rPr>
                <w:color w:val="000000"/>
                <w:spacing w:val="1"/>
                <w:sz w:val="28"/>
                <w:szCs w:val="28"/>
              </w:rPr>
              <w:lastRenderedPageBreak/>
              <w:t xml:space="preserve">быточной информации и обеспечивающий выдачу сведений о </w:t>
            </w:r>
            <w:r w:rsidRPr="00746B57">
              <w:rPr>
                <w:color w:val="000000"/>
                <w:spacing w:val="-2"/>
                <w:sz w:val="28"/>
                <w:szCs w:val="28"/>
              </w:rPr>
              <w:t>наличии определенных ошибок.</w:t>
            </w:r>
          </w:p>
          <w:p w14:paraId="25569C4C" w14:textId="77777777" w:rsidR="006A6B64" w:rsidRPr="00746B57" w:rsidRDefault="006A6B64" w:rsidP="006A6B64">
            <w:pPr>
              <w:ind w:left="38"/>
              <w:jc w:val="both"/>
              <w:rPr>
                <w:color w:val="000000"/>
                <w:spacing w:val="-2"/>
                <w:sz w:val="28"/>
                <w:szCs w:val="28"/>
              </w:rPr>
            </w:pPr>
          </w:p>
          <w:p w14:paraId="06B6CD81" w14:textId="77777777" w:rsidR="006A6B64" w:rsidRPr="00746B57" w:rsidRDefault="006A6B64" w:rsidP="006A6B64">
            <w:pPr>
              <w:jc w:val="both"/>
              <w:rPr>
                <w:color w:val="000000"/>
                <w:sz w:val="28"/>
                <w:szCs w:val="28"/>
              </w:rPr>
            </w:pPr>
            <w:proofErr w:type="spellStart"/>
            <w:r w:rsidRPr="00746B57">
              <w:rPr>
                <w:color w:val="000000"/>
                <w:spacing w:val="-2"/>
                <w:sz w:val="28"/>
                <w:szCs w:val="28"/>
              </w:rPr>
              <w:t>Резервланган</w:t>
            </w:r>
            <w:proofErr w:type="spellEnd"/>
            <w:r w:rsidRPr="00746B57">
              <w:rPr>
                <w:color w:val="000000"/>
                <w:spacing w:val="-2"/>
                <w:sz w:val="28"/>
                <w:szCs w:val="28"/>
              </w:rPr>
              <w:t xml:space="preserve"> техник </w:t>
            </w:r>
            <w:proofErr w:type="spellStart"/>
            <w:r w:rsidRPr="00746B57">
              <w:rPr>
                <w:color w:val="000000"/>
                <w:spacing w:val="-2"/>
                <w:sz w:val="28"/>
                <w:szCs w:val="28"/>
              </w:rPr>
              <w:t>воситалар</w:t>
            </w:r>
            <w:proofErr w:type="spellEnd"/>
            <w:r w:rsidRPr="00746B57">
              <w:rPr>
                <w:color w:val="000000"/>
                <w:spacing w:val="-2"/>
                <w:sz w:val="28"/>
                <w:szCs w:val="28"/>
              </w:rPr>
              <w:t xml:space="preserve"> </w:t>
            </w:r>
            <w:proofErr w:type="spellStart"/>
            <w:r w:rsidRPr="00746B57">
              <w:rPr>
                <w:color w:val="000000"/>
                <w:spacing w:val="-2"/>
                <w:sz w:val="28"/>
                <w:szCs w:val="28"/>
              </w:rPr>
              <w:t>ёрдамида</w:t>
            </w:r>
            <w:proofErr w:type="spellEnd"/>
            <w:r w:rsidRPr="00746B57">
              <w:rPr>
                <w:color w:val="000000"/>
                <w:spacing w:val="-2"/>
                <w:sz w:val="28"/>
                <w:szCs w:val="28"/>
              </w:rPr>
              <w:t xml:space="preserve"> </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ортиқча</w:t>
            </w:r>
            <w:proofErr w:type="spellEnd"/>
            <w:r w:rsidRPr="00746B57">
              <w:rPr>
                <w:color w:val="000000"/>
                <w:spacing w:val="-2"/>
                <w:sz w:val="28"/>
                <w:szCs w:val="28"/>
              </w:rPr>
              <w:t xml:space="preserve"> </w:t>
            </w:r>
            <w:proofErr w:type="spellStart"/>
            <w:r w:rsidRPr="00746B57">
              <w:rPr>
                <w:color w:val="000000"/>
                <w:spacing w:val="-2"/>
                <w:sz w:val="28"/>
                <w:szCs w:val="28"/>
              </w:rPr>
              <w:t>ахборот</w:t>
            </w:r>
            <w:proofErr w:type="spellEnd"/>
            <w:r w:rsidRPr="00746B57">
              <w:rPr>
                <w:color w:val="000000"/>
                <w:spacing w:val="-2"/>
                <w:sz w:val="28"/>
                <w:szCs w:val="28"/>
              </w:rPr>
              <w:t xml:space="preserve"> </w:t>
            </w:r>
            <w:proofErr w:type="spellStart"/>
            <w:r w:rsidRPr="00746B57">
              <w:rPr>
                <w:color w:val="000000"/>
                <w:spacing w:val="-2"/>
                <w:sz w:val="28"/>
                <w:szCs w:val="28"/>
              </w:rPr>
              <w:t>асосида</w:t>
            </w:r>
            <w:proofErr w:type="spellEnd"/>
            <w:r w:rsidRPr="00746B57">
              <w:rPr>
                <w:color w:val="000000"/>
                <w:spacing w:val="-2"/>
                <w:sz w:val="28"/>
                <w:szCs w:val="28"/>
              </w:rPr>
              <w:t xml:space="preserve"> </w:t>
            </w:r>
            <w:proofErr w:type="spellStart"/>
            <w:r w:rsidRPr="00746B57">
              <w:rPr>
                <w:color w:val="000000"/>
                <w:spacing w:val="-2"/>
                <w:sz w:val="28"/>
                <w:szCs w:val="28"/>
              </w:rPr>
              <w:t>бажариладиган</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айрим</w:t>
            </w:r>
            <w:proofErr w:type="spellEnd"/>
            <w:r w:rsidRPr="00746B57">
              <w:rPr>
                <w:color w:val="000000"/>
                <w:spacing w:val="-2"/>
                <w:sz w:val="28"/>
                <w:szCs w:val="28"/>
              </w:rPr>
              <w:t xml:space="preserve"> </w:t>
            </w:r>
            <w:proofErr w:type="spellStart"/>
            <w:r w:rsidRPr="00746B57">
              <w:rPr>
                <w:color w:val="000000"/>
                <w:spacing w:val="-2"/>
                <w:sz w:val="28"/>
                <w:szCs w:val="28"/>
              </w:rPr>
              <w:t>хатолар</w:t>
            </w:r>
            <w:proofErr w:type="spellEnd"/>
            <w:r w:rsidRPr="00746B57">
              <w:rPr>
                <w:color w:val="000000"/>
                <w:spacing w:val="-2"/>
                <w:sz w:val="28"/>
                <w:szCs w:val="28"/>
              </w:rPr>
              <w:t xml:space="preserve"> </w:t>
            </w:r>
            <w:proofErr w:type="spellStart"/>
            <w:r w:rsidRPr="00746B57">
              <w:rPr>
                <w:color w:val="000000"/>
                <w:spacing w:val="-2"/>
                <w:sz w:val="28"/>
                <w:szCs w:val="28"/>
              </w:rPr>
              <w:t>мавжудлиги</w:t>
            </w:r>
            <w:proofErr w:type="spellEnd"/>
            <w:r w:rsidRPr="00746B57">
              <w:rPr>
                <w:color w:val="000000"/>
                <w:spacing w:val="-2"/>
                <w:sz w:val="28"/>
                <w:szCs w:val="28"/>
              </w:rPr>
              <w:t xml:space="preserve"> </w:t>
            </w:r>
            <w:proofErr w:type="spellStart"/>
            <w:r w:rsidRPr="00746B57">
              <w:rPr>
                <w:color w:val="000000"/>
                <w:spacing w:val="-2"/>
                <w:sz w:val="28"/>
                <w:szCs w:val="28"/>
              </w:rPr>
              <w:t>ҳақида</w:t>
            </w:r>
            <w:proofErr w:type="spellEnd"/>
            <w:r w:rsidRPr="00746B57">
              <w:rPr>
                <w:color w:val="000000"/>
                <w:spacing w:val="-2"/>
                <w:sz w:val="28"/>
                <w:szCs w:val="28"/>
              </w:rPr>
              <w:t xml:space="preserve"> </w:t>
            </w:r>
            <w:proofErr w:type="spellStart"/>
            <w:r w:rsidRPr="00746B57">
              <w:rPr>
                <w:color w:val="000000"/>
                <w:spacing w:val="-2"/>
                <w:sz w:val="28"/>
                <w:szCs w:val="28"/>
              </w:rPr>
              <w:t>маълумотлар</w:t>
            </w:r>
            <w:proofErr w:type="spellEnd"/>
            <w:r w:rsidRPr="00746B57">
              <w:rPr>
                <w:color w:val="000000"/>
                <w:spacing w:val="-2"/>
                <w:sz w:val="28"/>
                <w:szCs w:val="28"/>
              </w:rPr>
              <w:t xml:space="preserve"> </w:t>
            </w:r>
            <w:proofErr w:type="spellStart"/>
            <w:r w:rsidRPr="00746B57">
              <w:rPr>
                <w:color w:val="000000"/>
                <w:spacing w:val="-2"/>
                <w:sz w:val="28"/>
                <w:szCs w:val="28"/>
              </w:rPr>
              <w:t>олинишини</w:t>
            </w:r>
            <w:proofErr w:type="spellEnd"/>
            <w:r w:rsidRPr="00746B57">
              <w:rPr>
                <w:color w:val="000000"/>
                <w:spacing w:val="-2"/>
                <w:sz w:val="28"/>
                <w:szCs w:val="28"/>
              </w:rPr>
              <w:t xml:space="preserve"> </w:t>
            </w:r>
            <w:proofErr w:type="spellStart"/>
            <w:r w:rsidRPr="00746B57">
              <w:rPr>
                <w:color w:val="000000"/>
                <w:spacing w:val="-2"/>
                <w:sz w:val="28"/>
                <w:szCs w:val="28"/>
              </w:rPr>
              <w:t>таъминлайдиган</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
        </w:tc>
      </w:tr>
      <w:tr w:rsidR="006A6B64" w:rsidRPr="009D700E" w14:paraId="12ACCB29" w14:textId="77777777">
        <w:trPr>
          <w:tblCellSpacing w:w="0" w:type="dxa"/>
          <w:jc w:val="center"/>
        </w:trPr>
        <w:tc>
          <w:tcPr>
            <w:tcW w:w="1916" w:type="pct"/>
          </w:tcPr>
          <w:p w14:paraId="650075F3" w14:textId="77777777" w:rsidR="006A6B64" w:rsidRPr="00746B57" w:rsidRDefault="006A6B64" w:rsidP="006A6B64">
            <w:pPr>
              <w:rPr>
                <w:b/>
                <w:color w:val="000000"/>
                <w:sz w:val="28"/>
                <w:szCs w:val="28"/>
              </w:rPr>
            </w:pPr>
            <w:r w:rsidRPr="00746B57">
              <w:rPr>
                <w:b/>
                <w:bCs/>
                <w:color w:val="000000"/>
                <w:sz w:val="28"/>
                <w:szCs w:val="28"/>
              </w:rPr>
              <w:lastRenderedPageBreak/>
              <w:t>К</w:t>
            </w:r>
            <w:r w:rsidRPr="00746B57">
              <w:rPr>
                <w:b/>
                <w:iCs/>
                <w:color w:val="000000"/>
                <w:sz w:val="28"/>
                <w:szCs w:val="28"/>
              </w:rPr>
              <w:t>онтроль по избыточности циклический</w:t>
            </w:r>
          </w:p>
          <w:p w14:paraId="5DB9C736"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ортиқчалик бўйича циклик назорат</w:t>
            </w:r>
          </w:p>
          <w:p w14:paraId="3B1C5DF3"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cyclic redundancy control, CRC</w:t>
            </w:r>
          </w:p>
        </w:tc>
        <w:tc>
          <w:tcPr>
            <w:tcW w:w="3084" w:type="pct"/>
          </w:tcPr>
          <w:p w14:paraId="4A4D0C5E"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 xml:space="preserve">Контроль по избыточности, </w:t>
            </w:r>
            <w:r w:rsidRPr="00746B57">
              <w:rPr>
                <w:color w:val="000000"/>
                <w:spacing w:val="-1"/>
                <w:sz w:val="28"/>
                <w:szCs w:val="28"/>
              </w:rPr>
              <w:t>в котором дополнительные цифры или символы генерируются цикли</w:t>
            </w:r>
            <w:r w:rsidRPr="00746B57">
              <w:rPr>
                <w:color w:val="000000"/>
                <w:spacing w:val="-3"/>
                <w:sz w:val="28"/>
                <w:szCs w:val="28"/>
              </w:rPr>
              <w:t>ческим алгоритмом.</w:t>
            </w:r>
          </w:p>
          <w:p w14:paraId="08E04ADE" w14:textId="77777777" w:rsidR="006A6B64" w:rsidRPr="00746B57" w:rsidRDefault="006A6B64" w:rsidP="006A6B64">
            <w:pPr>
              <w:ind w:left="38" w:right="10" w:firstLine="32"/>
              <w:jc w:val="both"/>
              <w:rPr>
                <w:color w:val="000000"/>
                <w:sz w:val="28"/>
                <w:szCs w:val="28"/>
                <w:lang w:val="uz-Cyrl-UZ"/>
              </w:rPr>
            </w:pPr>
          </w:p>
          <w:p w14:paraId="1FA4DC86" w14:textId="77777777" w:rsidR="006A6B64" w:rsidRPr="00746B57" w:rsidRDefault="006A6B64" w:rsidP="006A6B64">
            <w:pPr>
              <w:ind w:right="10"/>
              <w:jc w:val="both"/>
              <w:rPr>
                <w:color w:val="000000"/>
                <w:sz w:val="28"/>
                <w:szCs w:val="28"/>
                <w:lang w:val="uz-Cyrl-UZ"/>
              </w:rPr>
            </w:pPr>
            <w:r w:rsidRPr="00746B57">
              <w:rPr>
                <w:color w:val="000000"/>
                <w:sz w:val="28"/>
                <w:szCs w:val="28"/>
                <w:lang w:val="uz-Cyrl-UZ"/>
              </w:rPr>
              <w:t xml:space="preserve">Ортиқчалик бўйича назорат бўлиб, қўшимча рақамлар ёки символлар циклик алгоритм билан генерацияланади. </w:t>
            </w:r>
          </w:p>
        </w:tc>
      </w:tr>
      <w:tr w:rsidR="006A6B64" w:rsidRPr="00746B57" w14:paraId="1F12662D" w14:textId="77777777">
        <w:trPr>
          <w:tblCellSpacing w:w="0" w:type="dxa"/>
          <w:jc w:val="center"/>
        </w:trPr>
        <w:tc>
          <w:tcPr>
            <w:tcW w:w="1916" w:type="pct"/>
          </w:tcPr>
          <w:p w14:paraId="09FAAC81"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 по остатку</w:t>
            </w:r>
            <w:r w:rsidRPr="00746B57">
              <w:rPr>
                <w:b/>
                <w:bCs/>
                <w:iCs/>
                <w:color w:val="000000"/>
                <w:sz w:val="28"/>
                <w:szCs w:val="28"/>
              </w:rPr>
              <w:t xml:space="preserve">, </w:t>
            </w:r>
            <w:r w:rsidR="00D14B36" w:rsidRPr="00746B57">
              <w:rPr>
                <w:b/>
                <w:bCs/>
                <w:iCs/>
                <w:color w:val="000000"/>
                <w:sz w:val="28"/>
                <w:szCs w:val="28"/>
              </w:rPr>
              <w:br/>
            </w:r>
            <w:r w:rsidRPr="00746B57">
              <w:rPr>
                <w:b/>
                <w:bCs/>
                <w:iCs/>
                <w:color w:val="000000"/>
                <w:sz w:val="28"/>
                <w:szCs w:val="28"/>
              </w:rPr>
              <w:t>к</w:t>
            </w:r>
            <w:r w:rsidRPr="00746B57">
              <w:rPr>
                <w:b/>
                <w:color w:val="000000"/>
                <w:sz w:val="28"/>
                <w:szCs w:val="28"/>
              </w:rPr>
              <w:t xml:space="preserve">онтроль по модулю </w:t>
            </w:r>
            <w:r w:rsidRPr="00746B57">
              <w:rPr>
                <w:b/>
                <w:i/>
                <w:color w:val="000000"/>
                <w:sz w:val="28"/>
                <w:szCs w:val="28"/>
                <w:lang w:val="en-US"/>
              </w:rPr>
              <w:t>n</w:t>
            </w:r>
            <w:r w:rsidRPr="00746B57">
              <w:rPr>
                <w:b/>
                <w:i/>
                <w:color w:val="000000"/>
                <w:sz w:val="28"/>
                <w:szCs w:val="28"/>
              </w:rPr>
              <w:t xml:space="preserve"> </w:t>
            </w:r>
          </w:p>
          <w:p w14:paraId="70B884B6"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қолдиқ</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r w:rsidRPr="00D8142F">
              <w:rPr>
                <w:color w:val="000000"/>
                <w:sz w:val="28"/>
                <w:szCs w:val="28"/>
              </w:rPr>
              <w:br/>
            </w:r>
            <w:r w:rsidRPr="00746B57">
              <w:rPr>
                <w:i/>
                <w:color w:val="000000"/>
                <w:sz w:val="28"/>
                <w:szCs w:val="28"/>
                <w:lang w:val="en-US"/>
              </w:rPr>
              <w:t>n</w:t>
            </w:r>
            <w:r w:rsidRPr="00746B57">
              <w:rPr>
                <w:i/>
                <w:color w:val="000000"/>
                <w:sz w:val="28"/>
                <w:szCs w:val="28"/>
              </w:rPr>
              <w:t xml:space="preserve"> </w:t>
            </w:r>
            <w:r w:rsidRPr="00746B57">
              <w:rPr>
                <w:color w:val="000000"/>
                <w:sz w:val="28"/>
                <w:szCs w:val="28"/>
              </w:rPr>
              <w:t xml:space="preserve">модули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назорат</w:t>
            </w:r>
            <w:proofErr w:type="spellEnd"/>
          </w:p>
          <w:p w14:paraId="71C82EA1"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residue check, modulo-</w:t>
            </w:r>
            <w:r w:rsidRPr="00746B57">
              <w:rPr>
                <w:i/>
                <w:color w:val="000000"/>
                <w:sz w:val="28"/>
                <w:szCs w:val="28"/>
                <w:lang w:val="en-US"/>
              </w:rPr>
              <w:t>n</w:t>
            </w:r>
            <w:r w:rsidRPr="00746B57">
              <w:rPr>
                <w:color w:val="000000"/>
                <w:sz w:val="28"/>
                <w:szCs w:val="28"/>
                <w:lang w:val="en-US"/>
              </w:rPr>
              <w:t>- check</w:t>
            </w:r>
          </w:p>
        </w:tc>
        <w:tc>
          <w:tcPr>
            <w:tcW w:w="3084" w:type="pct"/>
          </w:tcPr>
          <w:p w14:paraId="27B1C1B6" w14:textId="77777777" w:rsidR="006A6B64" w:rsidRPr="00746B57" w:rsidRDefault="006A6B64" w:rsidP="006A6B64">
            <w:pPr>
              <w:jc w:val="both"/>
              <w:rPr>
                <w:color w:val="000000"/>
                <w:spacing w:val="-3"/>
                <w:sz w:val="27"/>
                <w:szCs w:val="27"/>
              </w:rPr>
            </w:pPr>
            <w:r w:rsidRPr="00746B57">
              <w:rPr>
                <w:color w:val="000000"/>
                <w:sz w:val="27"/>
                <w:szCs w:val="27"/>
              </w:rPr>
              <w:t xml:space="preserve">Простой метод обнаружения ошибок, основанный на </w:t>
            </w:r>
            <w:r w:rsidRPr="00746B57">
              <w:rPr>
                <w:color w:val="000000"/>
                <w:spacing w:val="-3"/>
                <w:sz w:val="27"/>
                <w:szCs w:val="27"/>
              </w:rPr>
              <w:t xml:space="preserve">анализе некоторого набора данных или участка программы. Если этот набор </w:t>
            </w:r>
            <w:r w:rsidRPr="00746B57">
              <w:rPr>
                <w:color w:val="000000"/>
                <w:sz w:val="27"/>
                <w:szCs w:val="27"/>
              </w:rPr>
              <w:t xml:space="preserve">представляет собой совокупность блоков длиной </w:t>
            </w:r>
            <w:r w:rsidRPr="00746B57">
              <w:rPr>
                <w:i/>
                <w:color w:val="000000"/>
                <w:sz w:val="27"/>
                <w:szCs w:val="27"/>
                <w:lang w:val="en-US"/>
              </w:rPr>
              <w:t>m</w:t>
            </w:r>
            <w:r w:rsidRPr="00746B57">
              <w:rPr>
                <w:color w:val="000000"/>
                <w:sz w:val="27"/>
                <w:szCs w:val="27"/>
              </w:rPr>
              <w:t xml:space="preserve"> </w:t>
            </w:r>
            <w:r w:rsidRPr="00746B57">
              <w:rPr>
                <w:i/>
                <w:color w:val="000000"/>
                <w:sz w:val="27"/>
                <w:szCs w:val="27"/>
                <w:lang w:val="uz-Latn-UZ"/>
              </w:rPr>
              <w:t>bit</w:t>
            </w:r>
            <w:r w:rsidRPr="00746B57">
              <w:rPr>
                <w:color w:val="000000"/>
                <w:sz w:val="27"/>
                <w:szCs w:val="27"/>
              </w:rPr>
              <w:t xml:space="preserve">, то берется сумма по модулю </w:t>
            </w:r>
            <w:r w:rsidRPr="00746B57">
              <w:rPr>
                <w:i/>
                <w:color w:val="000000"/>
                <w:sz w:val="27"/>
                <w:szCs w:val="27"/>
                <w:lang w:val="en-US"/>
              </w:rPr>
              <w:t>n</w:t>
            </w:r>
            <w:r w:rsidRPr="00746B57">
              <w:rPr>
                <w:color w:val="000000"/>
                <w:sz w:val="27"/>
                <w:szCs w:val="27"/>
              </w:rPr>
              <w:t xml:space="preserve">, где </w:t>
            </w:r>
            <w:r w:rsidRPr="00746B57">
              <w:rPr>
                <w:i/>
                <w:color w:val="000000"/>
                <w:sz w:val="27"/>
                <w:szCs w:val="27"/>
                <w:lang w:val="en-US"/>
              </w:rPr>
              <w:t>n</w:t>
            </w:r>
            <w:r w:rsidRPr="00746B57">
              <w:rPr>
                <w:i/>
                <w:color w:val="000000"/>
                <w:sz w:val="27"/>
                <w:szCs w:val="27"/>
              </w:rPr>
              <w:t xml:space="preserve"> = 2**</w:t>
            </w:r>
            <w:r w:rsidRPr="00746B57">
              <w:rPr>
                <w:i/>
                <w:color w:val="000000"/>
                <w:sz w:val="27"/>
                <w:szCs w:val="27"/>
                <w:lang w:val="en-US"/>
              </w:rPr>
              <w:t>m</w:t>
            </w:r>
            <w:r w:rsidRPr="00746B57">
              <w:rPr>
                <w:color w:val="000000"/>
                <w:sz w:val="27"/>
                <w:szCs w:val="27"/>
              </w:rPr>
              <w:t xml:space="preserve">, и ставится в конец набора. Позднее (например, после </w:t>
            </w:r>
            <w:r w:rsidRPr="00746B57">
              <w:rPr>
                <w:color w:val="000000"/>
                <w:spacing w:val="-3"/>
                <w:sz w:val="27"/>
                <w:szCs w:val="27"/>
              </w:rPr>
              <w:t xml:space="preserve">пересылки набора данных в другое место) можно осуществить повторное </w:t>
            </w:r>
            <w:r w:rsidRPr="00746B57">
              <w:rPr>
                <w:color w:val="000000"/>
                <w:spacing w:val="2"/>
                <w:sz w:val="27"/>
                <w:szCs w:val="27"/>
              </w:rPr>
              <w:t xml:space="preserve">вычисление контрольной суммы; при этом будут выявлены одиночные </w:t>
            </w:r>
            <w:r w:rsidRPr="00746B57">
              <w:rPr>
                <w:color w:val="000000"/>
                <w:spacing w:val="-2"/>
                <w:sz w:val="27"/>
                <w:szCs w:val="27"/>
              </w:rPr>
              <w:t>ошибки на уровне битов. Простейшим вариантом метода (</w:t>
            </w:r>
            <w:r w:rsidRPr="00746B57">
              <w:rPr>
                <w:i/>
                <w:color w:val="000000"/>
                <w:spacing w:val="-2"/>
                <w:sz w:val="27"/>
                <w:szCs w:val="27"/>
                <w:lang w:val="en-US"/>
              </w:rPr>
              <w:t>m</w:t>
            </w:r>
            <w:r w:rsidRPr="00746B57">
              <w:rPr>
                <w:color w:val="000000"/>
                <w:spacing w:val="-2"/>
                <w:sz w:val="27"/>
                <w:szCs w:val="27"/>
              </w:rPr>
              <w:t xml:space="preserve"> = 1, </w:t>
            </w:r>
            <w:r w:rsidRPr="00746B57">
              <w:rPr>
                <w:i/>
                <w:color w:val="000000"/>
                <w:spacing w:val="-2"/>
                <w:sz w:val="27"/>
                <w:szCs w:val="27"/>
                <w:lang w:val="en-US"/>
              </w:rPr>
              <w:t>n</w:t>
            </w:r>
            <w:r w:rsidRPr="00746B57">
              <w:rPr>
                <w:i/>
                <w:color w:val="000000"/>
                <w:spacing w:val="-2"/>
                <w:sz w:val="27"/>
                <w:szCs w:val="27"/>
              </w:rPr>
              <w:t xml:space="preserve"> </w:t>
            </w:r>
            <w:r w:rsidRPr="00746B57">
              <w:rPr>
                <w:color w:val="000000"/>
                <w:spacing w:val="-2"/>
                <w:sz w:val="27"/>
                <w:szCs w:val="27"/>
              </w:rPr>
              <w:t xml:space="preserve">= 2) является </w:t>
            </w:r>
            <w:r w:rsidRPr="00746B57">
              <w:rPr>
                <w:color w:val="000000"/>
                <w:spacing w:val="-3"/>
                <w:sz w:val="27"/>
                <w:szCs w:val="27"/>
              </w:rPr>
              <w:t>контроль четности.</w:t>
            </w:r>
          </w:p>
          <w:p w14:paraId="69613A42" w14:textId="77777777" w:rsidR="006A6B64" w:rsidRPr="00746B57" w:rsidRDefault="006A6B64" w:rsidP="006A6B64">
            <w:pPr>
              <w:ind w:left="38"/>
              <w:jc w:val="both"/>
              <w:rPr>
                <w:color w:val="000000"/>
                <w:spacing w:val="-2"/>
                <w:sz w:val="12"/>
                <w:szCs w:val="12"/>
              </w:rPr>
            </w:pPr>
          </w:p>
          <w:p w14:paraId="5204D955" w14:textId="77777777" w:rsidR="006A6B64" w:rsidRPr="00746B57" w:rsidRDefault="006A6B64" w:rsidP="006A6B64">
            <w:pPr>
              <w:jc w:val="both"/>
              <w:rPr>
                <w:color w:val="000000"/>
                <w:sz w:val="28"/>
                <w:szCs w:val="28"/>
              </w:rPr>
            </w:pP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айрим</w:t>
            </w:r>
            <w:proofErr w:type="spellEnd"/>
            <w:r w:rsidRPr="00746B57">
              <w:rPr>
                <w:color w:val="000000"/>
                <w:sz w:val="28"/>
                <w:szCs w:val="28"/>
              </w:rPr>
              <w:t xml:space="preserve"> </w:t>
            </w:r>
            <w:proofErr w:type="spellStart"/>
            <w:r w:rsidRPr="00746B57">
              <w:rPr>
                <w:color w:val="000000"/>
                <w:sz w:val="28"/>
                <w:szCs w:val="28"/>
              </w:rPr>
              <w:t>тўплами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дастурнинг</w:t>
            </w:r>
            <w:proofErr w:type="spellEnd"/>
            <w:r w:rsidRPr="00746B57">
              <w:rPr>
                <w:color w:val="000000"/>
                <w:sz w:val="28"/>
                <w:szCs w:val="28"/>
              </w:rPr>
              <w:t xml:space="preserve"> </w:t>
            </w:r>
            <w:proofErr w:type="spellStart"/>
            <w:r w:rsidRPr="00746B57">
              <w:rPr>
                <w:color w:val="000000"/>
                <w:sz w:val="28"/>
                <w:szCs w:val="28"/>
              </w:rPr>
              <w:t>айрим</w:t>
            </w:r>
            <w:proofErr w:type="spellEnd"/>
            <w:r w:rsidRPr="00746B57">
              <w:rPr>
                <w:color w:val="000000"/>
                <w:sz w:val="28"/>
                <w:szCs w:val="28"/>
              </w:rPr>
              <w:t xml:space="preserve"> </w:t>
            </w:r>
            <w:proofErr w:type="spellStart"/>
            <w:r w:rsidRPr="00746B57">
              <w:rPr>
                <w:color w:val="000000"/>
                <w:sz w:val="28"/>
                <w:szCs w:val="28"/>
              </w:rPr>
              <w:t>қисмини</w:t>
            </w:r>
            <w:proofErr w:type="spellEnd"/>
            <w:r w:rsidRPr="00746B57">
              <w:rPr>
                <w:color w:val="000000"/>
                <w:sz w:val="28"/>
                <w:szCs w:val="28"/>
              </w:rPr>
              <w:t xml:space="preserve"> </w:t>
            </w:r>
            <w:proofErr w:type="spellStart"/>
            <w:r w:rsidRPr="00746B57">
              <w:rPr>
                <w:color w:val="000000"/>
                <w:sz w:val="28"/>
                <w:szCs w:val="28"/>
              </w:rPr>
              <w:t>таҳлил</w:t>
            </w:r>
            <w:proofErr w:type="spellEnd"/>
            <w:r w:rsidRPr="00746B57">
              <w:rPr>
                <w:color w:val="000000"/>
                <w:sz w:val="28"/>
                <w:szCs w:val="28"/>
              </w:rPr>
              <w:t xml:space="preserve"> </w:t>
            </w:r>
            <w:proofErr w:type="spellStart"/>
            <w:r w:rsidRPr="00746B57">
              <w:rPr>
                <w:color w:val="000000"/>
                <w:sz w:val="28"/>
                <w:szCs w:val="28"/>
              </w:rPr>
              <w:t>қилишга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 xml:space="preserve"> </w:t>
            </w:r>
            <w:proofErr w:type="spellStart"/>
            <w:r w:rsidRPr="00746B57">
              <w:rPr>
                <w:color w:val="000000"/>
                <w:sz w:val="28"/>
                <w:szCs w:val="28"/>
              </w:rPr>
              <w:t>хатоларни</w:t>
            </w:r>
            <w:proofErr w:type="spellEnd"/>
            <w:r w:rsidRPr="00746B57">
              <w:rPr>
                <w:color w:val="000000"/>
                <w:sz w:val="28"/>
                <w:szCs w:val="28"/>
              </w:rPr>
              <w:t xml:space="preserve"> </w:t>
            </w:r>
            <w:proofErr w:type="spellStart"/>
            <w:r w:rsidRPr="00746B57">
              <w:rPr>
                <w:color w:val="000000"/>
                <w:sz w:val="28"/>
                <w:szCs w:val="28"/>
              </w:rPr>
              <w:t>аниқлашнинг</w:t>
            </w:r>
            <w:proofErr w:type="spellEnd"/>
            <w:r w:rsidRPr="00746B57">
              <w:rPr>
                <w:color w:val="000000"/>
                <w:sz w:val="28"/>
                <w:szCs w:val="28"/>
              </w:rPr>
              <w:t xml:space="preserve"> </w:t>
            </w:r>
            <w:proofErr w:type="spellStart"/>
            <w:r w:rsidRPr="00746B57">
              <w:rPr>
                <w:color w:val="000000"/>
                <w:sz w:val="28"/>
                <w:szCs w:val="28"/>
              </w:rPr>
              <w:t>оддий</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Агар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тўплам</w:t>
            </w:r>
            <w:proofErr w:type="spellEnd"/>
            <w:r w:rsidRPr="00746B57">
              <w:rPr>
                <w:color w:val="000000"/>
                <w:sz w:val="28"/>
                <w:szCs w:val="28"/>
              </w:rPr>
              <w:t xml:space="preserve">, </w:t>
            </w:r>
            <w:r w:rsidRPr="00746B57">
              <w:rPr>
                <w:i/>
                <w:color w:val="000000"/>
                <w:sz w:val="28"/>
                <w:szCs w:val="28"/>
                <w:lang w:val="en-US"/>
              </w:rPr>
              <w:t>m</w:t>
            </w:r>
            <w:r w:rsidRPr="00746B57">
              <w:rPr>
                <w:i/>
                <w:color w:val="000000"/>
                <w:sz w:val="28"/>
                <w:szCs w:val="28"/>
              </w:rPr>
              <w:t xml:space="preserve"> </w:t>
            </w:r>
            <w:r w:rsidRPr="00746B57">
              <w:rPr>
                <w:i/>
                <w:color w:val="000000"/>
                <w:sz w:val="28"/>
                <w:szCs w:val="28"/>
                <w:lang w:val="uz-Latn-UZ"/>
              </w:rPr>
              <w:t>bit</w:t>
            </w:r>
            <w:r w:rsidRPr="00746B57">
              <w:rPr>
                <w:color w:val="000000"/>
                <w:sz w:val="28"/>
                <w:szCs w:val="28"/>
              </w:rPr>
              <w:t xml:space="preserve"> </w:t>
            </w:r>
            <w:proofErr w:type="spellStart"/>
            <w:r w:rsidRPr="00746B57">
              <w:rPr>
                <w:color w:val="000000"/>
                <w:sz w:val="28"/>
                <w:szCs w:val="28"/>
              </w:rPr>
              <w:t>узунликдаги</w:t>
            </w:r>
            <w:proofErr w:type="spellEnd"/>
            <w:r w:rsidRPr="00746B57">
              <w:rPr>
                <w:color w:val="000000"/>
                <w:sz w:val="28"/>
                <w:szCs w:val="28"/>
              </w:rPr>
              <w:t xml:space="preserve"> </w:t>
            </w:r>
            <w:proofErr w:type="spellStart"/>
            <w:r w:rsidRPr="00746B57">
              <w:rPr>
                <w:color w:val="000000"/>
                <w:sz w:val="28"/>
                <w:szCs w:val="28"/>
              </w:rPr>
              <w:t>блокларнинг</w:t>
            </w:r>
            <w:proofErr w:type="spellEnd"/>
            <w:r w:rsidRPr="00746B57">
              <w:rPr>
                <w:color w:val="000000"/>
                <w:sz w:val="28"/>
                <w:szCs w:val="28"/>
              </w:rPr>
              <w:t xml:space="preserve"> </w:t>
            </w:r>
            <w:proofErr w:type="spellStart"/>
            <w:r w:rsidRPr="00746B57">
              <w:rPr>
                <w:color w:val="000000"/>
                <w:sz w:val="28"/>
                <w:szCs w:val="28"/>
              </w:rPr>
              <w:t>жамини</w:t>
            </w:r>
            <w:proofErr w:type="spellEnd"/>
            <w:r w:rsidRPr="00746B57">
              <w:rPr>
                <w:color w:val="000000"/>
                <w:sz w:val="28"/>
                <w:szCs w:val="28"/>
              </w:rPr>
              <w:t xml:space="preserve"> </w:t>
            </w:r>
            <w:proofErr w:type="spellStart"/>
            <w:r w:rsidRPr="00746B57">
              <w:rPr>
                <w:color w:val="000000"/>
                <w:sz w:val="28"/>
                <w:szCs w:val="28"/>
              </w:rPr>
              <w:t>ўзида</w:t>
            </w:r>
            <w:proofErr w:type="spellEnd"/>
            <w:r w:rsidRPr="00746B57">
              <w:rPr>
                <w:color w:val="000000"/>
                <w:sz w:val="28"/>
                <w:szCs w:val="28"/>
              </w:rPr>
              <w:t xml:space="preserve"> </w:t>
            </w:r>
            <w:proofErr w:type="spellStart"/>
            <w:r w:rsidRPr="00746B57">
              <w:rPr>
                <w:color w:val="000000"/>
                <w:sz w:val="28"/>
                <w:szCs w:val="28"/>
              </w:rPr>
              <w:t>ифодаласа</w:t>
            </w:r>
            <w:proofErr w:type="spellEnd"/>
            <w:r w:rsidRPr="00746B57">
              <w:rPr>
                <w:color w:val="000000"/>
                <w:sz w:val="28"/>
                <w:szCs w:val="28"/>
              </w:rPr>
              <w:t xml:space="preserve">, </w:t>
            </w:r>
            <w:r w:rsidRPr="00746B57">
              <w:rPr>
                <w:i/>
                <w:color w:val="000000"/>
                <w:sz w:val="28"/>
                <w:szCs w:val="28"/>
                <w:lang w:val="en-US"/>
              </w:rPr>
              <w:t>n</w:t>
            </w:r>
            <w:r w:rsidRPr="00746B57">
              <w:rPr>
                <w:color w:val="000000"/>
                <w:sz w:val="28"/>
                <w:szCs w:val="28"/>
              </w:rPr>
              <w:t xml:space="preserve"> модули </w:t>
            </w:r>
            <w:proofErr w:type="spellStart"/>
            <w:r w:rsidRPr="00746B57">
              <w:rPr>
                <w:color w:val="000000"/>
                <w:sz w:val="28"/>
                <w:szCs w:val="28"/>
              </w:rPr>
              <w:t>бўйича</w:t>
            </w:r>
            <w:proofErr w:type="spellEnd"/>
            <w:r w:rsidRPr="00746B57">
              <w:rPr>
                <w:color w:val="000000"/>
                <w:sz w:val="28"/>
                <w:szCs w:val="28"/>
              </w:rPr>
              <w:t xml:space="preserve"> сумма </w:t>
            </w:r>
            <w:proofErr w:type="spellStart"/>
            <w:r w:rsidRPr="00746B57">
              <w:rPr>
                <w:color w:val="000000"/>
                <w:sz w:val="28"/>
                <w:szCs w:val="28"/>
              </w:rPr>
              <w:t>олинади</w:t>
            </w:r>
            <w:proofErr w:type="spellEnd"/>
            <w:r w:rsidRPr="00746B57">
              <w:rPr>
                <w:color w:val="000000"/>
                <w:sz w:val="28"/>
                <w:szCs w:val="28"/>
              </w:rPr>
              <w:t>, бунда</w:t>
            </w:r>
            <w:r w:rsidRPr="00D8142F">
              <w:rPr>
                <w:color w:val="000000"/>
                <w:sz w:val="28"/>
                <w:szCs w:val="28"/>
              </w:rPr>
              <w:t xml:space="preserve"> </w:t>
            </w:r>
            <w:r w:rsidRPr="00746B57">
              <w:rPr>
                <w:i/>
                <w:color w:val="000000"/>
                <w:sz w:val="28"/>
                <w:szCs w:val="28"/>
                <w:lang w:val="en-US"/>
              </w:rPr>
              <w:t>n</w:t>
            </w:r>
            <w:r w:rsidRPr="00746B57">
              <w:rPr>
                <w:i/>
                <w:color w:val="000000"/>
                <w:sz w:val="28"/>
                <w:szCs w:val="28"/>
              </w:rPr>
              <w:t xml:space="preserve"> = 2**</w:t>
            </w:r>
            <w:r w:rsidRPr="00746B57">
              <w:rPr>
                <w:i/>
                <w:color w:val="000000"/>
                <w:sz w:val="28"/>
                <w:szCs w:val="28"/>
                <w:lang w:val="en-US"/>
              </w:rPr>
              <w:t>m</w:t>
            </w:r>
            <w:r w:rsidRPr="00746B57">
              <w:rPr>
                <w:i/>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тўпламнинг</w:t>
            </w:r>
            <w:proofErr w:type="spellEnd"/>
            <w:r w:rsidRPr="00746B57">
              <w:rPr>
                <w:color w:val="000000"/>
                <w:sz w:val="28"/>
                <w:szCs w:val="28"/>
              </w:rPr>
              <w:t xml:space="preserve"> </w:t>
            </w:r>
            <w:proofErr w:type="spellStart"/>
            <w:r w:rsidRPr="00746B57">
              <w:rPr>
                <w:color w:val="000000"/>
                <w:sz w:val="28"/>
                <w:szCs w:val="28"/>
              </w:rPr>
              <w:t>охирига</w:t>
            </w:r>
            <w:proofErr w:type="spellEnd"/>
            <w:r w:rsidRPr="00746B57">
              <w:rPr>
                <w:color w:val="000000"/>
                <w:sz w:val="28"/>
                <w:szCs w:val="28"/>
              </w:rPr>
              <w:t xml:space="preserve"> </w:t>
            </w:r>
            <w:proofErr w:type="spellStart"/>
            <w:r w:rsidRPr="00746B57">
              <w:rPr>
                <w:color w:val="000000"/>
                <w:sz w:val="28"/>
                <w:szCs w:val="28"/>
              </w:rPr>
              <w:t>қўйилади</w:t>
            </w:r>
            <w:proofErr w:type="spellEnd"/>
            <w:r w:rsidRPr="00746B57">
              <w:rPr>
                <w:color w:val="000000"/>
                <w:sz w:val="28"/>
                <w:szCs w:val="28"/>
              </w:rPr>
              <w:t xml:space="preserve">. </w:t>
            </w:r>
            <w:proofErr w:type="spellStart"/>
            <w:r w:rsidRPr="00746B57">
              <w:rPr>
                <w:color w:val="000000"/>
                <w:sz w:val="28"/>
                <w:szCs w:val="28"/>
              </w:rPr>
              <w:t>Кейинчалик</w:t>
            </w:r>
            <w:proofErr w:type="spellEnd"/>
            <w:r w:rsidRPr="00746B57">
              <w:rPr>
                <w:color w:val="000000"/>
                <w:sz w:val="28"/>
                <w:szCs w:val="28"/>
              </w:rPr>
              <w:t xml:space="preserve"> (</w:t>
            </w:r>
            <w:proofErr w:type="spellStart"/>
            <w:r w:rsidRPr="00746B57">
              <w:rPr>
                <w:color w:val="000000"/>
                <w:sz w:val="28"/>
                <w:szCs w:val="28"/>
              </w:rPr>
              <w:t>масалан</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тўплами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жойга</w:t>
            </w:r>
            <w:proofErr w:type="spellEnd"/>
            <w:r w:rsidRPr="00746B57">
              <w:rPr>
                <w:color w:val="000000"/>
                <w:sz w:val="28"/>
                <w:szCs w:val="28"/>
              </w:rPr>
              <w:t xml:space="preserve"> </w:t>
            </w:r>
            <w:proofErr w:type="spellStart"/>
            <w:r w:rsidRPr="00746B57">
              <w:rPr>
                <w:color w:val="000000"/>
                <w:sz w:val="28"/>
                <w:szCs w:val="28"/>
              </w:rPr>
              <w:t>ўтказилгач</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суммасини</w:t>
            </w:r>
            <w:proofErr w:type="spellEnd"/>
            <w:r w:rsidRPr="00746B57">
              <w:rPr>
                <w:color w:val="000000"/>
                <w:sz w:val="28"/>
                <w:szCs w:val="28"/>
              </w:rPr>
              <w:t xml:space="preserve"> </w:t>
            </w:r>
            <w:proofErr w:type="spellStart"/>
            <w:r w:rsidRPr="00746B57">
              <w:rPr>
                <w:color w:val="000000"/>
                <w:sz w:val="28"/>
                <w:szCs w:val="28"/>
              </w:rPr>
              <w:t>такрорий</w:t>
            </w:r>
            <w:proofErr w:type="spellEnd"/>
            <w:r w:rsidRPr="00746B57">
              <w:rPr>
                <w:color w:val="000000"/>
                <w:sz w:val="28"/>
                <w:szCs w:val="28"/>
              </w:rPr>
              <w:t xml:space="preserve"> </w:t>
            </w:r>
            <w:proofErr w:type="spellStart"/>
            <w:r w:rsidRPr="00746B57">
              <w:rPr>
                <w:color w:val="000000"/>
                <w:sz w:val="28"/>
                <w:szCs w:val="28"/>
              </w:rPr>
              <w:t>ҳисоблашни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бунда </w:t>
            </w:r>
            <w:proofErr w:type="spellStart"/>
            <w:r w:rsidRPr="00746B57">
              <w:rPr>
                <w:color w:val="000000"/>
                <w:sz w:val="28"/>
                <w:szCs w:val="28"/>
              </w:rPr>
              <w:t>битлар</w:t>
            </w:r>
            <w:proofErr w:type="spellEnd"/>
            <w:r w:rsidRPr="00746B57">
              <w:rPr>
                <w:color w:val="000000"/>
                <w:sz w:val="28"/>
                <w:szCs w:val="28"/>
              </w:rPr>
              <w:t xml:space="preserve"> </w:t>
            </w:r>
            <w:proofErr w:type="spellStart"/>
            <w:r w:rsidRPr="00746B57">
              <w:rPr>
                <w:color w:val="000000"/>
                <w:sz w:val="28"/>
                <w:szCs w:val="28"/>
              </w:rPr>
              <w:t>даражасидан</w:t>
            </w:r>
            <w:proofErr w:type="spellEnd"/>
            <w:r w:rsidRPr="00746B57">
              <w:rPr>
                <w:color w:val="000000"/>
                <w:sz w:val="28"/>
                <w:szCs w:val="28"/>
              </w:rPr>
              <w:t xml:space="preserve"> </w:t>
            </w:r>
            <w:proofErr w:type="spellStart"/>
            <w:r w:rsidRPr="00746B57">
              <w:rPr>
                <w:color w:val="000000"/>
                <w:sz w:val="28"/>
                <w:szCs w:val="28"/>
              </w:rPr>
              <w:t>айрим</w:t>
            </w:r>
            <w:proofErr w:type="spellEnd"/>
            <w:r w:rsidRPr="00746B57">
              <w:rPr>
                <w:color w:val="000000"/>
                <w:sz w:val="28"/>
                <w:szCs w:val="28"/>
              </w:rPr>
              <w:t xml:space="preserve"> </w:t>
            </w:r>
            <w:proofErr w:type="spellStart"/>
            <w:r w:rsidRPr="00746B57">
              <w:rPr>
                <w:color w:val="000000"/>
                <w:sz w:val="28"/>
                <w:szCs w:val="28"/>
              </w:rPr>
              <w:t>хатолар</w:t>
            </w:r>
            <w:proofErr w:type="spellEnd"/>
            <w:r w:rsidRPr="00746B57">
              <w:rPr>
                <w:color w:val="000000"/>
                <w:sz w:val="28"/>
                <w:szCs w:val="28"/>
              </w:rPr>
              <w:t xml:space="preserve"> </w:t>
            </w:r>
            <w:proofErr w:type="spellStart"/>
            <w:r w:rsidRPr="00746B57">
              <w:rPr>
                <w:color w:val="000000"/>
                <w:sz w:val="28"/>
                <w:szCs w:val="28"/>
              </w:rPr>
              <w:t>аниқланади</w:t>
            </w:r>
            <w:proofErr w:type="spellEnd"/>
            <w:r w:rsidRPr="00746B57">
              <w:rPr>
                <w:color w:val="000000"/>
                <w:sz w:val="28"/>
                <w:szCs w:val="28"/>
              </w:rPr>
              <w:t>.</w:t>
            </w:r>
            <w:r w:rsidRPr="00746B57">
              <w:rPr>
                <w:color w:val="000000"/>
                <w:spacing w:val="-2"/>
                <w:sz w:val="28"/>
                <w:szCs w:val="28"/>
              </w:rPr>
              <w:t xml:space="preserve"> (</w:t>
            </w:r>
            <w:r w:rsidRPr="00746B57">
              <w:rPr>
                <w:i/>
                <w:color w:val="000000"/>
                <w:spacing w:val="-2"/>
                <w:sz w:val="28"/>
                <w:szCs w:val="28"/>
                <w:lang w:val="en-US"/>
              </w:rPr>
              <w:t>m</w:t>
            </w:r>
            <w:r w:rsidRPr="00746B57">
              <w:rPr>
                <w:color w:val="000000"/>
                <w:spacing w:val="-2"/>
                <w:sz w:val="28"/>
                <w:szCs w:val="28"/>
              </w:rPr>
              <w:t xml:space="preserve"> = 1, </w:t>
            </w:r>
            <w:r w:rsidRPr="00746B57">
              <w:rPr>
                <w:i/>
                <w:color w:val="000000"/>
                <w:spacing w:val="-2"/>
                <w:sz w:val="28"/>
                <w:szCs w:val="28"/>
                <w:lang w:val="en-US"/>
              </w:rPr>
              <w:t>n</w:t>
            </w:r>
            <w:r w:rsidRPr="00746B57">
              <w:rPr>
                <w:i/>
                <w:color w:val="000000"/>
                <w:spacing w:val="-2"/>
                <w:sz w:val="28"/>
                <w:szCs w:val="28"/>
              </w:rPr>
              <w:t xml:space="preserve"> </w:t>
            </w:r>
            <w:r w:rsidRPr="00746B57">
              <w:rPr>
                <w:color w:val="000000"/>
                <w:spacing w:val="-2"/>
                <w:sz w:val="28"/>
                <w:szCs w:val="28"/>
              </w:rPr>
              <w:t xml:space="preserve">=2) </w:t>
            </w:r>
            <w:proofErr w:type="spellStart"/>
            <w:r w:rsidRPr="00746B57">
              <w:rPr>
                <w:color w:val="000000"/>
                <w:spacing w:val="-2"/>
                <w:sz w:val="28"/>
                <w:szCs w:val="28"/>
              </w:rPr>
              <w:t>методининг</w:t>
            </w:r>
            <w:proofErr w:type="spellEnd"/>
            <w:r w:rsidRPr="00746B57">
              <w:rPr>
                <w:color w:val="000000"/>
                <w:spacing w:val="-2"/>
                <w:sz w:val="28"/>
                <w:szCs w:val="28"/>
              </w:rPr>
              <w:t xml:space="preserve"> </w:t>
            </w:r>
            <w:proofErr w:type="spellStart"/>
            <w:r w:rsidRPr="00746B57">
              <w:rPr>
                <w:color w:val="000000"/>
                <w:spacing w:val="-2"/>
                <w:sz w:val="28"/>
                <w:szCs w:val="28"/>
              </w:rPr>
              <w:t>оддий</w:t>
            </w:r>
            <w:proofErr w:type="spellEnd"/>
            <w:r w:rsidRPr="00746B57">
              <w:rPr>
                <w:color w:val="000000"/>
                <w:spacing w:val="-2"/>
                <w:sz w:val="28"/>
                <w:szCs w:val="28"/>
              </w:rPr>
              <w:t xml:space="preserve"> </w:t>
            </w:r>
            <w:proofErr w:type="spellStart"/>
            <w:r w:rsidRPr="00746B57">
              <w:rPr>
                <w:color w:val="000000"/>
                <w:spacing w:val="-2"/>
                <w:sz w:val="28"/>
                <w:szCs w:val="28"/>
              </w:rPr>
              <w:t>варианти</w:t>
            </w:r>
            <w:proofErr w:type="spellEnd"/>
            <w:r w:rsidRPr="00746B57">
              <w:rPr>
                <w:color w:val="000000"/>
                <w:spacing w:val="-2"/>
                <w:sz w:val="28"/>
                <w:szCs w:val="28"/>
              </w:rPr>
              <w:t xml:space="preserve"> </w:t>
            </w:r>
            <w:proofErr w:type="spellStart"/>
            <w:r w:rsidRPr="00746B57">
              <w:rPr>
                <w:color w:val="000000"/>
                <w:spacing w:val="-2"/>
                <w:sz w:val="28"/>
                <w:szCs w:val="28"/>
              </w:rPr>
              <w:t>жуфтликни</w:t>
            </w:r>
            <w:proofErr w:type="spellEnd"/>
            <w:r w:rsidRPr="00746B57">
              <w:rPr>
                <w:color w:val="000000"/>
                <w:spacing w:val="-2"/>
                <w:sz w:val="28"/>
                <w:szCs w:val="28"/>
              </w:rPr>
              <w:t xml:space="preserve"> </w:t>
            </w:r>
            <w:proofErr w:type="spellStart"/>
            <w:r w:rsidRPr="00746B57">
              <w:rPr>
                <w:color w:val="000000"/>
                <w:spacing w:val="-2"/>
                <w:sz w:val="28"/>
                <w:szCs w:val="28"/>
              </w:rPr>
              <w:t>назорат</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lang w:val="en-US"/>
              </w:rPr>
              <w:t xml:space="preserve"> </w:t>
            </w:r>
            <w:proofErr w:type="spellStart"/>
            <w:r w:rsidRPr="00746B57">
              <w:rPr>
                <w:color w:val="000000"/>
                <w:spacing w:val="-2"/>
                <w:sz w:val="28"/>
                <w:szCs w:val="28"/>
              </w:rPr>
              <w:t>ҳисобланади</w:t>
            </w:r>
            <w:proofErr w:type="spellEnd"/>
            <w:r w:rsidRPr="00746B57">
              <w:rPr>
                <w:color w:val="000000"/>
                <w:spacing w:val="-2"/>
                <w:sz w:val="28"/>
                <w:szCs w:val="28"/>
              </w:rPr>
              <w:t xml:space="preserve">. </w:t>
            </w:r>
          </w:p>
        </w:tc>
      </w:tr>
      <w:tr w:rsidR="006A6B64" w:rsidRPr="009D700E" w14:paraId="3728CF31" w14:textId="77777777">
        <w:trPr>
          <w:tblCellSpacing w:w="0" w:type="dxa"/>
          <w:jc w:val="center"/>
        </w:trPr>
        <w:tc>
          <w:tcPr>
            <w:tcW w:w="1916" w:type="pct"/>
          </w:tcPr>
          <w:p w14:paraId="1FE68D17" w14:textId="77777777" w:rsidR="006A6B64" w:rsidRPr="00746B57" w:rsidRDefault="006A6B64" w:rsidP="006A6B64">
            <w:pPr>
              <w:rPr>
                <w:b/>
                <w:color w:val="000000"/>
                <w:sz w:val="28"/>
                <w:szCs w:val="28"/>
              </w:rPr>
            </w:pPr>
            <w:r w:rsidRPr="00746B57">
              <w:rPr>
                <w:b/>
                <w:bCs/>
                <w:color w:val="000000"/>
                <w:sz w:val="28"/>
                <w:szCs w:val="28"/>
              </w:rPr>
              <w:t>К</w:t>
            </w:r>
            <w:r w:rsidRPr="00746B57">
              <w:rPr>
                <w:b/>
                <w:iCs/>
                <w:color w:val="000000"/>
                <w:sz w:val="28"/>
                <w:szCs w:val="28"/>
              </w:rPr>
              <w:t xml:space="preserve">онтроль по четности </w:t>
            </w:r>
            <w:r w:rsidRPr="00746B57">
              <w:rPr>
                <w:b/>
                <w:iCs/>
                <w:color w:val="000000"/>
                <w:sz w:val="28"/>
                <w:szCs w:val="28"/>
                <w:lang w:val="uz-Latn-UZ"/>
              </w:rPr>
              <w:br/>
            </w:r>
            <w:r w:rsidRPr="00746B57">
              <w:rPr>
                <w:b/>
                <w:iCs/>
                <w:color w:val="000000"/>
                <w:sz w:val="28"/>
                <w:szCs w:val="28"/>
              </w:rPr>
              <w:t>продольный</w:t>
            </w:r>
          </w:p>
          <w:p w14:paraId="6ABF5C6E"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жуфтлик бўйича </w:t>
            </w:r>
            <w:r w:rsidR="0060218D" w:rsidRPr="00746B57">
              <w:rPr>
                <w:color w:val="000000"/>
                <w:sz w:val="28"/>
                <w:szCs w:val="28"/>
              </w:rPr>
              <w:br/>
            </w:r>
            <w:r w:rsidRPr="00746B57">
              <w:rPr>
                <w:color w:val="000000"/>
                <w:sz w:val="28"/>
                <w:szCs w:val="28"/>
                <w:lang w:val="uz-Cyrl-UZ"/>
              </w:rPr>
              <w:t>бўйлама назорат</w:t>
            </w:r>
          </w:p>
          <w:p w14:paraId="4A49E73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lastRenderedPageBreak/>
              <w:t>en</w:t>
            </w:r>
            <w:proofErr w:type="spellEnd"/>
            <w:r w:rsidRPr="00746B57">
              <w:rPr>
                <w:b/>
                <w:color w:val="000000"/>
                <w:sz w:val="28"/>
                <w:szCs w:val="28"/>
                <w:lang w:val="en-US"/>
              </w:rPr>
              <w:t xml:space="preserve"> -</w:t>
            </w:r>
            <w:r w:rsidRPr="00746B57">
              <w:rPr>
                <w:color w:val="000000"/>
                <w:sz w:val="28"/>
                <w:szCs w:val="28"/>
                <w:lang w:val="en-US"/>
              </w:rPr>
              <w:t xml:space="preserve"> longitudinal parity check</w:t>
            </w:r>
          </w:p>
        </w:tc>
        <w:tc>
          <w:tcPr>
            <w:tcW w:w="3084" w:type="pct"/>
          </w:tcPr>
          <w:p w14:paraId="1037069D"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lastRenderedPageBreak/>
              <w:t>Кон</w:t>
            </w:r>
            <w:r w:rsidRPr="00746B57">
              <w:rPr>
                <w:color w:val="000000"/>
                <w:spacing w:val="1"/>
                <w:sz w:val="28"/>
                <w:szCs w:val="28"/>
              </w:rPr>
              <w:t>троль по четности на строке двоичных цифр, которые являются члена</w:t>
            </w:r>
            <w:r w:rsidRPr="00746B57">
              <w:rPr>
                <w:color w:val="000000"/>
                <w:spacing w:val="-1"/>
                <w:sz w:val="28"/>
                <w:szCs w:val="28"/>
              </w:rPr>
              <w:t>ми набора, формирующего матрицу.</w:t>
            </w:r>
          </w:p>
          <w:p w14:paraId="2A057746" w14:textId="77777777" w:rsidR="006A6B64" w:rsidRPr="00746B57" w:rsidRDefault="006A6B64" w:rsidP="006A6B64">
            <w:pPr>
              <w:shd w:val="clear" w:color="auto" w:fill="FFFFFF"/>
              <w:tabs>
                <w:tab w:val="left" w:pos="643"/>
              </w:tabs>
              <w:ind w:left="38" w:right="10" w:firstLine="32"/>
              <w:jc w:val="both"/>
              <w:rPr>
                <w:color w:val="000000"/>
                <w:spacing w:val="-2"/>
                <w:sz w:val="12"/>
                <w:szCs w:val="12"/>
                <w:lang w:val="uz-Cyrl-UZ"/>
              </w:rPr>
            </w:pPr>
          </w:p>
          <w:p w14:paraId="2EBD81C9" w14:textId="77777777" w:rsidR="006A6B64" w:rsidRPr="00746B57" w:rsidRDefault="006A6B64" w:rsidP="006A6B64">
            <w:pPr>
              <w:shd w:val="clear" w:color="auto" w:fill="FFFFFF"/>
              <w:tabs>
                <w:tab w:val="left" w:pos="643"/>
              </w:tabs>
              <w:ind w:right="10"/>
              <w:jc w:val="both"/>
              <w:rPr>
                <w:color w:val="000000"/>
                <w:sz w:val="28"/>
                <w:szCs w:val="28"/>
                <w:lang w:val="uz-Cyrl-UZ"/>
              </w:rPr>
            </w:pPr>
            <w:r w:rsidRPr="00746B57">
              <w:rPr>
                <w:color w:val="000000"/>
                <w:sz w:val="28"/>
                <w:szCs w:val="28"/>
                <w:lang w:val="uz-Cyrl-UZ"/>
              </w:rPr>
              <w:t>Матрицани шакллантирувчи тўплам бўлаги ҳи</w:t>
            </w:r>
            <w:r w:rsidR="00D14B36" w:rsidRPr="00D8142F">
              <w:rPr>
                <w:color w:val="000000"/>
                <w:sz w:val="28"/>
                <w:szCs w:val="28"/>
                <w:lang w:val="uz-Cyrl-UZ"/>
              </w:rPr>
              <w:t>-</w:t>
            </w:r>
            <w:r w:rsidRPr="00746B57">
              <w:rPr>
                <w:color w:val="000000"/>
                <w:sz w:val="28"/>
                <w:szCs w:val="28"/>
                <w:lang w:val="uz-Cyrl-UZ"/>
              </w:rPr>
              <w:lastRenderedPageBreak/>
              <w:t xml:space="preserve">собланадиган иккилик рақамлар сатрида жуфтлик бўйича назорат қилиш. </w:t>
            </w:r>
          </w:p>
        </w:tc>
      </w:tr>
      <w:tr w:rsidR="006A6B64" w:rsidRPr="00746B57" w14:paraId="0BD57E4D" w14:textId="77777777">
        <w:trPr>
          <w:tblCellSpacing w:w="0" w:type="dxa"/>
          <w:jc w:val="center"/>
        </w:trPr>
        <w:tc>
          <w:tcPr>
            <w:tcW w:w="1916" w:type="pct"/>
          </w:tcPr>
          <w:p w14:paraId="33A1561B" w14:textId="77777777" w:rsidR="006A6B64" w:rsidRPr="00746B57" w:rsidRDefault="006A6B64" w:rsidP="006A6B64">
            <w:pPr>
              <w:rPr>
                <w:b/>
                <w:color w:val="000000"/>
                <w:sz w:val="28"/>
                <w:szCs w:val="28"/>
                <w:lang w:val="uz-Cyrl-UZ"/>
              </w:rPr>
            </w:pPr>
            <w:r w:rsidRPr="00746B57">
              <w:rPr>
                <w:b/>
                <w:bCs/>
                <w:color w:val="000000"/>
                <w:sz w:val="28"/>
                <w:szCs w:val="28"/>
              </w:rPr>
              <w:lastRenderedPageBreak/>
              <w:t>К</w:t>
            </w:r>
            <w:r w:rsidRPr="00746B57">
              <w:rPr>
                <w:b/>
                <w:iCs/>
                <w:color w:val="000000"/>
                <w:sz w:val="28"/>
                <w:szCs w:val="28"/>
                <w:lang w:val="uz-Cyrl-UZ"/>
              </w:rPr>
              <w:t>онтроль по четности поперечный</w:t>
            </w:r>
          </w:p>
          <w:p w14:paraId="4F711257"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жуфтлик бўйича кўндаланг назорат</w:t>
            </w:r>
          </w:p>
          <w:p w14:paraId="3FD966DA"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transverse parity check</w:t>
            </w:r>
          </w:p>
        </w:tc>
        <w:tc>
          <w:tcPr>
            <w:tcW w:w="3084" w:type="pct"/>
          </w:tcPr>
          <w:p w14:paraId="124B8B78" w14:textId="77777777" w:rsidR="006A6B64" w:rsidRPr="00746B57" w:rsidRDefault="006A6B64" w:rsidP="006A6B64">
            <w:pPr>
              <w:shd w:val="clear" w:color="auto" w:fill="FFFFFF"/>
              <w:tabs>
                <w:tab w:val="left" w:pos="6802"/>
              </w:tabs>
              <w:ind w:right="10"/>
              <w:jc w:val="both"/>
              <w:rPr>
                <w:color w:val="000000"/>
                <w:sz w:val="28"/>
                <w:szCs w:val="28"/>
              </w:rPr>
            </w:pPr>
            <w:r w:rsidRPr="00746B57">
              <w:rPr>
                <w:color w:val="000000"/>
                <w:sz w:val="28"/>
                <w:szCs w:val="28"/>
                <w:lang w:val="uz-Cyrl-UZ"/>
              </w:rPr>
              <w:t>Кон</w:t>
            </w:r>
            <w:r w:rsidRPr="00746B57">
              <w:rPr>
                <w:color w:val="000000"/>
                <w:spacing w:val="-1"/>
                <w:sz w:val="28"/>
                <w:szCs w:val="28"/>
                <w:lang w:val="uz-Cyrl-UZ"/>
              </w:rPr>
              <w:t>троль по четности на столбце двоичных цифр, которые яв</w:t>
            </w:r>
            <w:proofErr w:type="spellStart"/>
            <w:r w:rsidRPr="00746B57">
              <w:rPr>
                <w:color w:val="000000"/>
                <w:spacing w:val="-1"/>
                <w:sz w:val="28"/>
                <w:szCs w:val="28"/>
              </w:rPr>
              <w:t>ляются</w:t>
            </w:r>
            <w:proofErr w:type="spellEnd"/>
            <w:r w:rsidRPr="00746B57">
              <w:rPr>
                <w:color w:val="000000"/>
                <w:spacing w:val="-1"/>
                <w:sz w:val="28"/>
                <w:szCs w:val="28"/>
              </w:rPr>
              <w:t xml:space="preserve"> чле</w:t>
            </w:r>
            <w:r w:rsidRPr="00746B57">
              <w:rPr>
                <w:color w:val="000000"/>
                <w:spacing w:val="-5"/>
                <w:sz w:val="28"/>
                <w:szCs w:val="28"/>
              </w:rPr>
              <w:t>нами набора, формирующего матрицу.</w:t>
            </w:r>
          </w:p>
          <w:p w14:paraId="77323F00" w14:textId="77777777" w:rsidR="006A6B64" w:rsidRPr="00746B57" w:rsidRDefault="006A6B64" w:rsidP="006A6B64">
            <w:pPr>
              <w:shd w:val="clear" w:color="auto" w:fill="FFFFFF"/>
              <w:tabs>
                <w:tab w:val="left" w:pos="4752"/>
                <w:tab w:val="left" w:pos="6504"/>
              </w:tabs>
              <w:ind w:right="10"/>
              <w:jc w:val="both"/>
              <w:rPr>
                <w:color w:val="000000"/>
                <w:spacing w:val="-2"/>
                <w:sz w:val="12"/>
                <w:szCs w:val="12"/>
              </w:rPr>
            </w:pPr>
          </w:p>
          <w:p w14:paraId="5DA7DCFB" w14:textId="77777777" w:rsidR="006A6B64" w:rsidRPr="00746B57" w:rsidRDefault="006A6B64" w:rsidP="006A6B64">
            <w:pPr>
              <w:shd w:val="clear" w:color="auto" w:fill="FFFFFF"/>
              <w:tabs>
                <w:tab w:val="left" w:pos="4752"/>
                <w:tab w:val="left" w:pos="6504"/>
              </w:tabs>
              <w:ind w:right="10"/>
              <w:jc w:val="both"/>
              <w:rPr>
                <w:color w:val="000000"/>
                <w:sz w:val="28"/>
                <w:szCs w:val="28"/>
                <w:lang w:val="uz-Cyrl-UZ"/>
              </w:rPr>
            </w:pPr>
            <w:r w:rsidRPr="00746B57">
              <w:rPr>
                <w:color w:val="000000"/>
                <w:sz w:val="28"/>
                <w:szCs w:val="28"/>
                <w:lang w:val="uz-Cyrl-UZ"/>
              </w:rPr>
              <w:t>Матрицани шакллантирувчи тўплам бўлаги ҳи</w:t>
            </w:r>
            <w:r w:rsidR="00D14B36" w:rsidRPr="00746B57">
              <w:rPr>
                <w:color w:val="000000"/>
                <w:sz w:val="28"/>
                <w:szCs w:val="28"/>
              </w:rPr>
              <w:t>-</w:t>
            </w:r>
            <w:r w:rsidRPr="00746B57">
              <w:rPr>
                <w:color w:val="000000"/>
                <w:sz w:val="28"/>
                <w:szCs w:val="28"/>
                <w:lang w:val="uz-Cyrl-UZ"/>
              </w:rPr>
              <w:t>собланадиган иккилик рақамлар устунида жуфтлик бўйича назорат қилиш.</w:t>
            </w:r>
          </w:p>
        </w:tc>
      </w:tr>
      <w:tr w:rsidR="006A6B64" w:rsidRPr="00746B57" w14:paraId="6FBDCC0D" w14:textId="77777777">
        <w:trPr>
          <w:tblCellSpacing w:w="0" w:type="dxa"/>
          <w:jc w:val="center"/>
        </w:trPr>
        <w:tc>
          <w:tcPr>
            <w:tcW w:w="1916" w:type="pct"/>
          </w:tcPr>
          <w:p w14:paraId="185AFFC8" w14:textId="77777777" w:rsidR="006A6B64" w:rsidRPr="00746B57" w:rsidRDefault="006A6B64" w:rsidP="006A6B64">
            <w:pPr>
              <w:rPr>
                <w:b/>
                <w:color w:val="000000"/>
                <w:sz w:val="28"/>
                <w:szCs w:val="28"/>
              </w:rPr>
            </w:pPr>
            <w:r w:rsidRPr="00746B57">
              <w:rPr>
                <w:b/>
                <w:color w:val="000000"/>
                <w:sz w:val="28"/>
                <w:szCs w:val="28"/>
              </w:rPr>
              <w:t xml:space="preserve">Контроль правильности </w:t>
            </w:r>
          </w:p>
          <w:p w14:paraId="76134AC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тўғриликни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қилиш</w:t>
            </w:r>
            <w:proofErr w:type="spellEnd"/>
          </w:p>
          <w:p w14:paraId="5D28E486"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validity</w:t>
            </w:r>
            <w:r w:rsidRPr="00746B57">
              <w:rPr>
                <w:color w:val="000000"/>
                <w:sz w:val="28"/>
                <w:szCs w:val="28"/>
              </w:rPr>
              <w:t xml:space="preserve"> </w:t>
            </w:r>
            <w:r w:rsidRPr="00746B57">
              <w:rPr>
                <w:color w:val="000000"/>
                <w:sz w:val="28"/>
                <w:szCs w:val="28"/>
                <w:lang w:val="en-US"/>
              </w:rPr>
              <w:t>check</w:t>
            </w:r>
          </w:p>
        </w:tc>
        <w:tc>
          <w:tcPr>
            <w:tcW w:w="3084" w:type="pct"/>
          </w:tcPr>
          <w:p w14:paraId="04D3CAEA" w14:textId="77777777" w:rsidR="006A6B64" w:rsidRDefault="006A6B64" w:rsidP="006A6B64">
            <w:pPr>
              <w:jc w:val="both"/>
              <w:rPr>
                <w:color w:val="000000"/>
                <w:spacing w:val="-2"/>
                <w:sz w:val="28"/>
                <w:szCs w:val="28"/>
                <w:lang w:val="en-US"/>
              </w:rPr>
            </w:pPr>
            <w:r w:rsidRPr="00746B57">
              <w:rPr>
                <w:color w:val="000000"/>
                <w:spacing w:val="5"/>
                <w:sz w:val="28"/>
                <w:szCs w:val="28"/>
              </w:rPr>
              <w:t xml:space="preserve">Любая проверка соответствия некоторого объекта установленным </w:t>
            </w:r>
            <w:r w:rsidRPr="00746B57">
              <w:rPr>
                <w:color w:val="000000"/>
                <w:spacing w:val="3"/>
                <w:sz w:val="28"/>
                <w:szCs w:val="28"/>
              </w:rPr>
              <w:t xml:space="preserve">ограничениям. Например, если какое-либо значение элемента данных </w:t>
            </w:r>
            <w:r w:rsidRPr="00746B57">
              <w:rPr>
                <w:color w:val="000000"/>
                <w:spacing w:val="-2"/>
                <w:sz w:val="28"/>
                <w:szCs w:val="28"/>
              </w:rPr>
              <w:t>вводится программой, то обычно этой программой осуществляется проверка значения на соответствие заданному диапазону.</w:t>
            </w:r>
          </w:p>
          <w:p w14:paraId="152F1E76" w14:textId="77777777" w:rsidR="00DE77CF" w:rsidRPr="00DE77CF" w:rsidRDefault="00DE77CF" w:rsidP="006A6B64">
            <w:pPr>
              <w:jc w:val="both"/>
              <w:rPr>
                <w:color w:val="000000"/>
                <w:spacing w:val="-2"/>
                <w:sz w:val="28"/>
                <w:szCs w:val="28"/>
                <w:lang w:val="en-US"/>
              </w:rPr>
            </w:pPr>
          </w:p>
          <w:p w14:paraId="4C1C2B81" w14:textId="77777777" w:rsidR="006A6B64" w:rsidRPr="00746B57" w:rsidRDefault="006A6B64" w:rsidP="006A6B64">
            <w:pPr>
              <w:jc w:val="both"/>
              <w:rPr>
                <w:color w:val="000000"/>
                <w:sz w:val="28"/>
                <w:szCs w:val="28"/>
              </w:rPr>
            </w:pPr>
            <w:proofErr w:type="spellStart"/>
            <w:r w:rsidRPr="00746B57">
              <w:rPr>
                <w:color w:val="000000"/>
                <w:spacing w:val="-2"/>
                <w:sz w:val="28"/>
                <w:szCs w:val="28"/>
              </w:rPr>
              <w:t>Қандайдир</w:t>
            </w:r>
            <w:proofErr w:type="spellEnd"/>
            <w:r w:rsidRPr="00746B57">
              <w:rPr>
                <w:color w:val="000000"/>
                <w:spacing w:val="-2"/>
                <w:sz w:val="28"/>
                <w:szCs w:val="28"/>
              </w:rPr>
              <w:t xml:space="preserve"> </w:t>
            </w:r>
            <w:proofErr w:type="spellStart"/>
            <w:r w:rsidRPr="00746B57">
              <w:rPr>
                <w:color w:val="000000"/>
                <w:spacing w:val="-2"/>
                <w:sz w:val="28"/>
                <w:szCs w:val="28"/>
              </w:rPr>
              <w:t>объектнинг</w:t>
            </w:r>
            <w:proofErr w:type="spellEnd"/>
            <w:r w:rsidRPr="00746B57">
              <w:rPr>
                <w:color w:val="000000"/>
                <w:spacing w:val="-2"/>
                <w:sz w:val="28"/>
                <w:szCs w:val="28"/>
              </w:rPr>
              <w:t xml:space="preserve"> </w:t>
            </w:r>
            <w:proofErr w:type="spellStart"/>
            <w:r w:rsidRPr="00746B57">
              <w:rPr>
                <w:color w:val="000000"/>
                <w:spacing w:val="-2"/>
                <w:sz w:val="28"/>
                <w:szCs w:val="28"/>
              </w:rPr>
              <w:t>белгиланган</w:t>
            </w:r>
            <w:proofErr w:type="spellEnd"/>
            <w:r w:rsidRPr="00746B57">
              <w:rPr>
                <w:color w:val="000000"/>
                <w:spacing w:val="-2"/>
                <w:sz w:val="28"/>
                <w:szCs w:val="28"/>
              </w:rPr>
              <w:t xml:space="preserve"> </w:t>
            </w:r>
            <w:proofErr w:type="spellStart"/>
            <w:r w:rsidRPr="00746B57">
              <w:rPr>
                <w:color w:val="000000"/>
                <w:spacing w:val="-2"/>
                <w:sz w:val="28"/>
                <w:szCs w:val="28"/>
              </w:rPr>
              <w:t>чеклашларга</w:t>
            </w:r>
            <w:proofErr w:type="spellEnd"/>
            <w:r w:rsidRPr="00746B57">
              <w:rPr>
                <w:color w:val="000000"/>
                <w:spacing w:val="-2"/>
                <w:sz w:val="28"/>
                <w:szCs w:val="28"/>
              </w:rPr>
              <w:t xml:space="preserve"> </w:t>
            </w:r>
            <w:proofErr w:type="spellStart"/>
            <w:r w:rsidRPr="00746B57">
              <w:rPr>
                <w:color w:val="000000"/>
                <w:spacing w:val="-2"/>
                <w:sz w:val="28"/>
                <w:szCs w:val="28"/>
              </w:rPr>
              <w:t>мувофиқлигини</w:t>
            </w:r>
            <w:proofErr w:type="spellEnd"/>
            <w:r w:rsidRPr="00746B57">
              <w:rPr>
                <w:color w:val="000000"/>
                <w:spacing w:val="-2"/>
                <w:sz w:val="28"/>
                <w:szCs w:val="28"/>
              </w:rPr>
              <w:t xml:space="preserve"> </w:t>
            </w:r>
            <w:proofErr w:type="spellStart"/>
            <w:r w:rsidRPr="00746B57">
              <w:rPr>
                <w:color w:val="000000"/>
                <w:spacing w:val="-2"/>
                <w:sz w:val="28"/>
                <w:szCs w:val="28"/>
              </w:rPr>
              <w:t>ҳар</w:t>
            </w:r>
            <w:proofErr w:type="spellEnd"/>
            <w:r w:rsidRPr="00746B57">
              <w:rPr>
                <w:color w:val="000000"/>
                <w:spacing w:val="-2"/>
                <w:sz w:val="28"/>
                <w:szCs w:val="28"/>
              </w:rPr>
              <w:t xml:space="preserve"> </w:t>
            </w:r>
            <w:proofErr w:type="spellStart"/>
            <w:r w:rsidRPr="00746B57">
              <w:rPr>
                <w:color w:val="000000"/>
                <w:spacing w:val="-2"/>
                <w:sz w:val="28"/>
                <w:szCs w:val="28"/>
              </w:rPr>
              <w:t>қандай</w:t>
            </w:r>
            <w:proofErr w:type="spellEnd"/>
            <w:r w:rsidRPr="00746B57">
              <w:rPr>
                <w:color w:val="000000"/>
                <w:spacing w:val="-2"/>
                <w:sz w:val="28"/>
                <w:szCs w:val="28"/>
              </w:rPr>
              <w:t xml:space="preserve"> </w:t>
            </w:r>
            <w:proofErr w:type="spellStart"/>
            <w:r w:rsidRPr="00746B57">
              <w:rPr>
                <w:color w:val="000000"/>
                <w:spacing w:val="-2"/>
                <w:sz w:val="28"/>
                <w:szCs w:val="28"/>
              </w:rPr>
              <w:t>текшириш</w:t>
            </w:r>
            <w:proofErr w:type="spellEnd"/>
            <w:r w:rsidRPr="00746B57">
              <w:rPr>
                <w:color w:val="000000"/>
                <w:spacing w:val="-2"/>
                <w:sz w:val="28"/>
                <w:szCs w:val="28"/>
              </w:rPr>
              <w:t xml:space="preserve">. </w:t>
            </w:r>
            <w:proofErr w:type="spellStart"/>
            <w:r w:rsidRPr="00746B57">
              <w:rPr>
                <w:color w:val="000000"/>
                <w:spacing w:val="-2"/>
                <w:sz w:val="28"/>
                <w:szCs w:val="28"/>
              </w:rPr>
              <w:t>Масалан</w:t>
            </w:r>
            <w:proofErr w:type="spellEnd"/>
            <w:r w:rsidRPr="00746B57">
              <w:rPr>
                <w:color w:val="000000"/>
                <w:spacing w:val="-2"/>
                <w:sz w:val="28"/>
                <w:szCs w:val="28"/>
              </w:rPr>
              <w:t xml:space="preserve">, </w:t>
            </w:r>
            <w:proofErr w:type="spellStart"/>
            <w:r w:rsidRPr="00746B57">
              <w:rPr>
                <w:color w:val="000000"/>
                <w:spacing w:val="-2"/>
                <w:sz w:val="28"/>
                <w:szCs w:val="28"/>
              </w:rPr>
              <w:t>маълумотлар</w:t>
            </w:r>
            <w:proofErr w:type="spellEnd"/>
            <w:r w:rsidRPr="00746B57">
              <w:rPr>
                <w:color w:val="000000"/>
                <w:spacing w:val="-2"/>
                <w:sz w:val="28"/>
                <w:szCs w:val="28"/>
              </w:rPr>
              <w:t xml:space="preserve"> </w:t>
            </w:r>
            <w:proofErr w:type="spellStart"/>
            <w:r w:rsidRPr="00746B57">
              <w:rPr>
                <w:color w:val="000000"/>
                <w:spacing w:val="-2"/>
                <w:sz w:val="28"/>
                <w:szCs w:val="28"/>
              </w:rPr>
              <w:t>элементининг</w:t>
            </w:r>
            <w:proofErr w:type="spellEnd"/>
            <w:r w:rsidRPr="00746B57">
              <w:rPr>
                <w:color w:val="000000"/>
                <w:spacing w:val="-2"/>
                <w:sz w:val="28"/>
                <w:szCs w:val="28"/>
              </w:rPr>
              <w:t xml:space="preserve"> </w:t>
            </w:r>
            <w:proofErr w:type="spellStart"/>
            <w:r w:rsidRPr="00746B57">
              <w:rPr>
                <w:color w:val="000000"/>
                <w:spacing w:val="-2"/>
                <w:sz w:val="28"/>
                <w:szCs w:val="28"/>
              </w:rPr>
              <w:t>бирор-бир</w:t>
            </w:r>
            <w:proofErr w:type="spellEnd"/>
            <w:r w:rsidRPr="00746B57">
              <w:rPr>
                <w:color w:val="000000"/>
                <w:spacing w:val="-2"/>
                <w:sz w:val="28"/>
                <w:szCs w:val="28"/>
              </w:rPr>
              <w:t xml:space="preserve"> </w:t>
            </w:r>
            <w:proofErr w:type="spellStart"/>
            <w:r w:rsidRPr="00746B57">
              <w:rPr>
                <w:color w:val="000000"/>
                <w:spacing w:val="-2"/>
                <w:sz w:val="28"/>
                <w:szCs w:val="28"/>
              </w:rPr>
              <w:t>қиймати</w:t>
            </w:r>
            <w:proofErr w:type="spellEnd"/>
            <w:r w:rsidRPr="00746B57">
              <w:rPr>
                <w:color w:val="000000"/>
                <w:spacing w:val="-2"/>
                <w:sz w:val="28"/>
                <w:szCs w:val="28"/>
              </w:rPr>
              <w:t xml:space="preserve"> дастур </w:t>
            </w:r>
            <w:proofErr w:type="spellStart"/>
            <w:r w:rsidRPr="00746B57">
              <w:rPr>
                <w:color w:val="000000"/>
                <w:spacing w:val="-2"/>
                <w:sz w:val="28"/>
                <w:szCs w:val="28"/>
              </w:rPr>
              <w:t>томонидан</w:t>
            </w:r>
            <w:proofErr w:type="spellEnd"/>
            <w:r w:rsidRPr="00746B57">
              <w:rPr>
                <w:color w:val="000000"/>
                <w:spacing w:val="-2"/>
                <w:sz w:val="28"/>
                <w:szCs w:val="28"/>
              </w:rPr>
              <w:t xml:space="preserve"> </w:t>
            </w:r>
            <w:proofErr w:type="spellStart"/>
            <w:r w:rsidRPr="00746B57">
              <w:rPr>
                <w:color w:val="000000"/>
                <w:spacing w:val="-2"/>
                <w:sz w:val="28"/>
                <w:szCs w:val="28"/>
              </w:rPr>
              <w:t>киритилса</w:t>
            </w:r>
            <w:proofErr w:type="spellEnd"/>
            <w:r w:rsidRPr="00746B57">
              <w:rPr>
                <w:color w:val="000000"/>
                <w:spacing w:val="-2"/>
                <w:sz w:val="28"/>
                <w:szCs w:val="28"/>
              </w:rPr>
              <w:t xml:space="preserve">, </w:t>
            </w:r>
            <w:proofErr w:type="spellStart"/>
            <w:r w:rsidRPr="00746B57">
              <w:rPr>
                <w:color w:val="000000"/>
                <w:spacing w:val="-2"/>
                <w:sz w:val="28"/>
                <w:szCs w:val="28"/>
              </w:rPr>
              <w:t>одатда</w:t>
            </w:r>
            <w:proofErr w:type="spellEnd"/>
            <w:r w:rsidRPr="00746B57">
              <w:rPr>
                <w:color w:val="000000"/>
                <w:spacing w:val="-2"/>
                <w:sz w:val="28"/>
                <w:szCs w:val="28"/>
              </w:rPr>
              <w:t xml:space="preserve"> шу дастур </w:t>
            </w:r>
            <w:proofErr w:type="spellStart"/>
            <w:r w:rsidRPr="00746B57">
              <w:rPr>
                <w:color w:val="000000"/>
                <w:spacing w:val="-2"/>
                <w:sz w:val="28"/>
                <w:szCs w:val="28"/>
              </w:rPr>
              <w:t>томонидан</w:t>
            </w:r>
            <w:proofErr w:type="spellEnd"/>
            <w:r w:rsidRPr="00746B57">
              <w:rPr>
                <w:color w:val="000000"/>
                <w:spacing w:val="-2"/>
                <w:sz w:val="28"/>
                <w:szCs w:val="28"/>
              </w:rPr>
              <w:t xml:space="preserve"> </w:t>
            </w:r>
            <w:proofErr w:type="spellStart"/>
            <w:r w:rsidRPr="00746B57">
              <w:rPr>
                <w:color w:val="000000"/>
                <w:spacing w:val="-2"/>
                <w:sz w:val="28"/>
                <w:szCs w:val="28"/>
              </w:rPr>
              <w:t>қийматнинг</w:t>
            </w:r>
            <w:proofErr w:type="spellEnd"/>
            <w:r w:rsidRPr="00746B57">
              <w:rPr>
                <w:color w:val="000000"/>
                <w:spacing w:val="-2"/>
                <w:sz w:val="28"/>
                <w:szCs w:val="28"/>
              </w:rPr>
              <w:t xml:space="preserve"> </w:t>
            </w:r>
            <w:proofErr w:type="spellStart"/>
            <w:r w:rsidRPr="00746B57">
              <w:rPr>
                <w:color w:val="000000"/>
                <w:spacing w:val="-2"/>
                <w:sz w:val="28"/>
                <w:szCs w:val="28"/>
              </w:rPr>
              <w:t>берилган</w:t>
            </w:r>
            <w:proofErr w:type="spellEnd"/>
            <w:r w:rsidRPr="00746B57">
              <w:rPr>
                <w:color w:val="000000"/>
                <w:spacing w:val="-2"/>
                <w:sz w:val="28"/>
                <w:szCs w:val="28"/>
              </w:rPr>
              <w:t xml:space="preserve"> </w:t>
            </w:r>
            <w:proofErr w:type="spellStart"/>
            <w:r w:rsidRPr="00746B57">
              <w:rPr>
                <w:color w:val="000000"/>
                <w:spacing w:val="-2"/>
                <w:sz w:val="28"/>
                <w:szCs w:val="28"/>
              </w:rPr>
              <w:t>диапазонга</w:t>
            </w:r>
            <w:proofErr w:type="spellEnd"/>
            <w:r w:rsidRPr="00746B57">
              <w:rPr>
                <w:color w:val="000000"/>
                <w:spacing w:val="-2"/>
                <w:sz w:val="28"/>
                <w:szCs w:val="28"/>
              </w:rPr>
              <w:t xml:space="preserve"> </w:t>
            </w:r>
            <w:proofErr w:type="spellStart"/>
            <w:r w:rsidRPr="00746B57">
              <w:rPr>
                <w:color w:val="000000"/>
                <w:spacing w:val="-2"/>
                <w:sz w:val="28"/>
                <w:szCs w:val="28"/>
              </w:rPr>
              <w:t>мувофиқлигини</w:t>
            </w:r>
            <w:proofErr w:type="spellEnd"/>
            <w:r w:rsidRPr="00746B57">
              <w:rPr>
                <w:color w:val="000000"/>
                <w:spacing w:val="-2"/>
                <w:sz w:val="28"/>
                <w:szCs w:val="28"/>
              </w:rPr>
              <w:t xml:space="preserve"> </w:t>
            </w:r>
            <w:proofErr w:type="spellStart"/>
            <w:r w:rsidRPr="00746B57">
              <w:rPr>
                <w:color w:val="000000"/>
                <w:spacing w:val="-2"/>
                <w:sz w:val="28"/>
                <w:szCs w:val="28"/>
              </w:rPr>
              <w:t>текшириш</w:t>
            </w:r>
            <w:proofErr w:type="spellEnd"/>
            <w:r w:rsidRPr="00746B57">
              <w:rPr>
                <w:color w:val="000000"/>
                <w:spacing w:val="-2"/>
                <w:sz w:val="28"/>
                <w:szCs w:val="28"/>
              </w:rPr>
              <w:t xml:space="preserve"> </w:t>
            </w:r>
            <w:proofErr w:type="spellStart"/>
            <w:r w:rsidRPr="00746B57">
              <w:rPr>
                <w:color w:val="000000"/>
                <w:spacing w:val="-2"/>
                <w:sz w:val="28"/>
                <w:szCs w:val="28"/>
              </w:rPr>
              <w:t>амалга</w:t>
            </w:r>
            <w:proofErr w:type="spellEnd"/>
            <w:r w:rsidRPr="00746B57">
              <w:rPr>
                <w:color w:val="000000"/>
                <w:spacing w:val="-2"/>
                <w:sz w:val="28"/>
                <w:szCs w:val="28"/>
              </w:rPr>
              <w:t xml:space="preserve"> </w:t>
            </w:r>
            <w:proofErr w:type="spellStart"/>
            <w:r w:rsidRPr="00746B57">
              <w:rPr>
                <w:color w:val="000000"/>
                <w:spacing w:val="-2"/>
                <w:sz w:val="28"/>
                <w:szCs w:val="28"/>
              </w:rPr>
              <w:t>оширилади</w:t>
            </w:r>
            <w:proofErr w:type="spellEnd"/>
            <w:r w:rsidRPr="00746B57">
              <w:rPr>
                <w:color w:val="000000"/>
                <w:spacing w:val="-2"/>
                <w:sz w:val="28"/>
                <w:szCs w:val="28"/>
              </w:rPr>
              <w:t>.</w:t>
            </w:r>
          </w:p>
        </w:tc>
      </w:tr>
      <w:tr w:rsidR="006A6B64" w:rsidRPr="009D700E" w14:paraId="53CAEC15" w14:textId="77777777">
        <w:trPr>
          <w:tblCellSpacing w:w="0" w:type="dxa"/>
          <w:jc w:val="center"/>
        </w:trPr>
        <w:tc>
          <w:tcPr>
            <w:tcW w:w="1916" w:type="pct"/>
          </w:tcPr>
          <w:p w14:paraId="5F4A06E8" w14:textId="77777777" w:rsidR="006A6B64" w:rsidRPr="00746B57" w:rsidRDefault="006A6B64" w:rsidP="006A6B64">
            <w:pPr>
              <w:rPr>
                <w:b/>
                <w:color w:val="000000"/>
                <w:sz w:val="28"/>
                <w:szCs w:val="28"/>
              </w:rPr>
            </w:pPr>
            <w:r w:rsidRPr="00746B57">
              <w:rPr>
                <w:b/>
                <w:bCs/>
                <w:color w:val="000000"/>
                <w:sz w:val="28"/>
                <w:szCs w:val="28"/>
              </w:rPr>
              <w:t>К</w:t>
            </w:r>
            <w:r w:rsidRPr="00746B57">
              <w:rPr>
                <w:b/>
                <w:color w:val="000000"/>
                <w:sz w:val="28"/>
                <w:szCs w:val="28"/>
              </w:rPr>
              <w:t xml:space="preserve">онтроль продольный </w:t>
            </w:r>
            <w:r w:rsidRPr="00746B57">
              <w:rPr>
                <w:b/>
                <w:color w:val="000000"/>
                <w:sz w:val="28"/>
                <w:szCs w:val="28"/>
                <w:lang w:val="uz-Latn-UZ"/>
              </w:rPr>
              <w:br/>
            </w:r>
            <w:r w:rsidRPr="00746B57">
              <w:rPr>
                <w:b/>
                <w:color w:val="000000"/>
                <w:sz w:val="28"/>
                <w:szCs w:val="28"/>
              </w:rPr>
              <w:t>(циклический)</w:t>
            </w:r>
          </w:p>
          <w:p w14:paraId="35F7D99C"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бўйлама (циклик) назорат</w:t>
            </w:r>
          </w:p>
          <w:p w14:paraId="0063FBA9"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longitudinal </w:t>
            </w:r>
            <w:proofErr w:type="spellStart"/>
            <w:r w:rsidRPr="00746B57">
              <w:rPr>
                <w:color w:val="000000"/>
                <w:sz w:val="28"/>
                <w:szCs w:val="28"/>
                <w:lang w:val="en-US"/>
              </w:rPr>
              <w:t>repundancy</w:t>
            </w:r>
            <w:proofErr w:type="spellEnd"/>
            <w:r w:rsidRPr="00746B57">
              <w:rPr>
                <w:color w:val="000000"/>
                <w:sz w:val="28"/>
                <w:szCs w:val="28"/>
                <w:lang w:val="en-US"/>
              </w:rPr>
              <w:t xml:space="preserve"> check, LRC</w:t>
            </w:r>
          </w:p>
        </w:tc>
        <w:tc>
          <w:tcPr>
            <w:tcW w:w="3084" w:type="pct"/>
          </w:tcPr>
          <w:p w14:paraId="16BA2889" w14:textId="77777777" w:rsidR="006A6B64" w:rsidRPr="00746B57" w:rsidRDefault="006A6B64" w:rsidP="006A6B64">
            <w:pPr>
              <w:shd w:val="clear" w:color="auto" w:fill="FFFFFF"/>
              <w:spacing w:line="20" w:lineRule="atLeast"/>
              <w:ind w:right="14"/>
              <w:jc w:val="both"/>
              <w:rPr>
                <w:color w:val="000000"/>
                <w:sz w:val="28"/>
                <w:szCs w:val="28"/>
                <w:lang w:val="uz-Cyrl-UZ"/>
              </w:rPr>
            </w:pPr>
            <w:r w:rsidRPr="00746B57">
              <w:rPr>
                <w:color w:val="000000"/>
                <w:sz w:val="28"/>
                <w:szCs w:val="28"/>
              </w:rPr>
              <w:t>Контроль за счет избыточности, при котором контрольная сумма вычисляется для всего блока данных, как правило, с помощью циклических кодов.</w:t>
            </w:r>
          </w:p>
          <w:p w14:paraId="7EB1D4B4" w14:textId="77777777" w:rsidR="006A6B64" w:rsidRPr="00746B57" w:rsidRDefault="006A6B64" w:rsidP="006A6B64">
            <w:pPr>
              <w:shd w:val="clear" w:color="auto" w:fill="FFFFFF"/>
              <w:spacing w:line="20" w:lineRule="atLeast"/>
              <w:ind w:left="38" w:right="14"/>
              <w:jc w:val="both"/>
              <w:rPr>
                <w:color w:val="000000"/>
                <w:sz w:val="18"/>
                <w:szCs w:val="18"/>
                <w:lang w:val="uz-Cyrl-UZ"/>
              </w:rPr>
            </w:pPr>
          </w:p>
          <w:p w14:paraId="0739E9CC" w14:textId="77777777" w:rsidR="006A6B64" w:rsidRPr="00746B57" w:rsidRDefault="006A6B64" w:rsidP="006A6B64">
            <w:pPr>
              <w:shd w:val="clear" w:color="auto" w:fill="FFFFFF"/>
              <w:spacing w:line="20" w:lineRule="atLeast"/>
              <w:ind w:right="14"/>
              <w:jc w:val="both"/>
              <w:rPr>
                <w:color w:val="000000"/>
                <w:spacing w:val="5"/>
                <w:sz w:val="28"/>
                <w:szCs w:val="28"/>
                <w:lang w:val="uz-Cyrl-UZ"/>
              </w:rPr>
            </w:pPr>
            <w:r w:rsidRPr="00746B57">
              <w:rPr>
                <w:color w:val="000000"/>
                <w:spacing w:val="5"/>
                <w:sz w:val="28"/>
                <w:szCs w:val="28"/>
                <w:lang w:val="uz-Cyrl-UZ"/>
              </w:rPr>
              <w:t>Ортиқчалик ҳисобига назорат қилиш, бунда на</w:t>
            </w:r>
            <w:r w:rsidR="00D14B36" w:rsidRPr="00D8142F">
              <w:rPr>
                <w:color w:val="000000"/>
                <w:spacing w:val="5"/>
                <w:sz w:val="28"/>
                <w:szCs w:val="28"/>
                <w:lang w:val="uz-Cyrl-UZ"/>
              </w:rPr>
              <w:t>-</w:t>
            </w:r>
            <w:r w:rsidRPr="00746B57">
              <w:rPr>
                <w:color w:val="000000"/>
                <w:spacing w:val="5"/>
                <w:sz w:val="28"/>
                <w:szCs w:val="28"/>
                <w:lang w:val="uz-Cyrl-UZ"/>
              </w:rPr>
              <w:t>зорат суммаси циклик кодлар ёрдамида бутун маълумотлар блоки учун ҳисоблаб чиқилади.</w:t>
            </w:r>
          </w:p>
        </w:tc>
      </w:tr>
      <w:tr w:rsidR="006A6B64" w:rsidRPr="00746B57" w14:paraId="256A4675" w14:textId="77777777">
        <w:trPr>
          <w:tblCellSpacing w:w="0" w:type="dxa"/>
          <w:jc w:val="center"/>
        </w:trPr>
        <w:tc>
          <w:tcPr>
            <w:tcW w:w="1916" w:type="pct"/>
          </w:tcPr>
          <w:p w14:paraId="2ACFCB94"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онтроль работы с </w:t>
            </w:r>
            <w:r w:rsidRPr="00746B57">
              <w:rPr>
                <w:b/>
                <w:color w:val="000000"/>
                <w:sz w:val="28"/>
                <w:szCs w:val="28"/>
                <w:lang w:val="uz-Latn-UZ"/>
              </w:rPr>
              <w:br/>
            </w:r>
            <w:r w:rsidRPr="00746B57">
              <w:rPr>
                <w:b/>
                <w:color w:val="000000"/>
                <w:sz w:val="28"/>
                <w:szCs w:val="28"/>
              </w:rPr>
              <w:t>данными</w:t>
            </w:r>
          </w:p>
          <w:p w14:paraId="00C1C07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маълумотлар</w:t>
            </w:r>
            <w:proofErr w:type="spellEnd"/>
            <w:r w:rsidRPr="00746B57">
              <w:rPr>
                <w:color w:val="000000"/>
                <w:sz w:val="28"/>
                <w:szCs w:val="28"/>
              </w:rPr>
              <w:t xml:space="preserve"> билан </w:t>
            </w:r>
            <w:r w:rsidRPr="00746B57">
              <w:rPr>
                <w:color w:val="000000"/>
                <w:sz w:val="28"/>
                <w:szCs w:val="28"/>
                <w:lang w:val="uz-Latn-UZ"/>
              </w:rPr>
              <w:br/>
            </w:r>
            <w:proofErr w:type="spellStart"/>
            <w:r w:rsidRPr="00746B57">
              <w:rPr>
                <w:color w:val="000000"/>
                <w:sz w:val="28"/>
                <w:szCs w:val="28"/>
              </w:rPr>
              <w:t>ишлашни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
          <w:p w14:paraId="24014496"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manipulation detection</w:t>
            </w:r>
          </w:p>
        </w:tc>
        <w:tc>
          <w:tcPr>
            <w:tcW w:w="3084" w:type="pct"/>
          </w:tcPr>
          <w:p w14:paraId="5FB1008A" w14:textId="77777777" w:rsidR="006A6B64" w:rsidRPr="00746B57" w:rsidRDefault="006A6B64" w:rsidP="006A6B64">
            <w:pPr>
              <w:shd w:val="clear" w:color="auto" w:fill="FFFFFF"/>
              <w:spacing w:line="20" w:lineRule="atLeast"/>
              <w:ind w:right="19"/>
              <w:jc w:val="both"/>
              <w:rPr>
                <w:color w:val="000000"/>
                <w:spacing w:val="-3"/>
                <w:sz w:val="28"/>
                <w:szCs w:val="28"/>
              </w:rPr>
            </w:pPr>
            <w:r w:rsidRPr="00746B57">
              <w:rPr>
                <w:color w:val="000000"/>
                <w:sz w:val="28"/>
                <w:szCs w:val="28"/>
              </w:rPr>
              <w:t xml:space="preserve">Процедура, позволяющая выявить, подвергался ли блок данных случайным или </w:t>
            </w:r>
            <w:r w:rsidRPr="00746B57">
              <w:rPr>
                <w:color w:val="000000"/>
                <w:spacing w:val="-3"/>
                <w:sz w:val="28"/>
                <w:szCs w:val="28"/>
              </w:rPr>
              <w:t>преднамеренным воздействиям.</w:t>
            </w:r>
          </w:p>
          <w:p w14:paraId="246E8F81" w14:textId="77777777" w:rsidR="006A6B64" w:rsidRPr="00746B57" w:rsidRDefault="006A6B64" w:rsidP="006A6B64">
            <w:pPr>
              <w:ind w:left="38"/>
              <w:jc w:val="both"/>
              <w:rPr>
                <w:color w:val="000000"/>
                <w:sz w:val="28"/>
                <w:szCs w:val="28"/>
              </w:rPr>
            </w:pPr>
          </w:p>
          <w:p w14:paraId="40841018" w14:textId="77777777" w:rsidR="006A6B64" w:rsidRPr="00746B57" w:rsidRDefault="006A6B64" w:rsidP="006A6B64">
            <w:pPr>
              <w:jc w:val="both"/>
              <w:rPr>
                <w:color w:val="000000"/>
                <w:sz w:val="28"/>
                <w:szCs w:val="28"/>
              </w:rPr>
            </w:pPr>
            <w:proofErr w:type="spellStart"/>
            <w:r w:rsidRPr="00746B57">
              <w:rPr>
                <w:color w:val="000000"/>
                <w:spacing w:val="-3"/>
                <w:sz w:val="28"/>
                <w:szCs w:val="28"/>
              </w:rPr>
              <w:t>Маълумотлар</w:t>
            </w:r>
            <w:proofErr w:type="spellEnd"/>
            <w:r w:rsidRPr="00746B57">
              <w:rPr>
                <w:color w:val="000000"/>
                <w:spacing w:val="-3"/>
                <w:sz w:val="28"/>
                <w:szCs w:val="28"/>
              </w:rPr>
              <w:t xml:space="preserve"> блоки </w:t>
            </w:r>
            <w:proofErr w:type="spellStart"/>
            <w:r w:rsidRPr="00746B57">
              <w:rPr>
                <w:color w:val="000000"/>
                <w:spacing w:val="-3"/>
                <w:sz w:val="28"/>
                <w:szCs w:val="28"/>
              </w:rPr>
              <w:t>тасодифий</w:t>
            </w:r>
            <w:proofErr w:type="spellEnd"/>
            <w:r w:rsidRPr="00746B57">
              <w:rPr>
                <w:color w:val="000000"/>
                <w:spacing w:val="-3"/>
                <w:sz w:val="28"/>
                <w:szCs w:val="28"/>
              </w:rPr>
              <w:t xml:space="preserve"> </w:t>
            </w:r>
            <w:proofErr w:type="spellStart"/>
            <w:r w:rsidRPr="00746B57">
              <w:rPr>
                <w:color w:val="000000"/>
                <w:spacing w:val="-3"/>
                <w:sz w:val="28"/>
                <w:szCs w:val="28"/>
              </w:rPr>
              <w:t>ёки</w:t>
            </w:r>
            <w:proofErr w:type="spellEnd"/>
            <w:r w:rsidRPr="00746B57">
              <w:rPr>
                <w:color w:val="000000"/>
                <w:spacing w:val="-3"/>
                <w:sz w:val="28"/>
                <w:szCs w:val="28"/>
              </w:rPr>
              <w:t xml:space="preserve"> </w:t>
            </w:r>
            <w:proofErr w:type="spellStart"/>
            <w:r w:rsidRPr="00746B57">
              <w:rPr>
                <w:color w:val="000000"/>
                <w:spacing w:val="-3"/>
                <w:sz w:val="28"/>
                <w:szCs w:val="28"/>
              </w:rPr>
              <w:t>қасддан</w:t>
            </w:r>
            <w:proofErr w:type="spellEnd"/>
            <w:r w:rsidRPr="00746B57">
              <w:rPr>
                <w:color w:val="000000"/>
                <w:spacing w:val="-3"/>
                <w:sz w:val="28"/>
                <w:szCs w:val="28"/>
              </w:rPr>
              <w:t xml:space="preserve"> </w:t>
            </w:r>
            <w:proofErr w:type="spellStart"/>
            <w:r w:rsidRPr="00746B57">
              <w:rPr>
                <w:color w:val="000000"/>
                <w:spacing w:val="-3"/>
                <w:sz w:val="28"/>
                <w:szCs w:val="28"/>
              </w:rPr>
              <w:t>қилинган</w:t>
            </w:r>
            <w:proofErr w:type="spellEnd"/>
            <w:r w:rsidRPr="00746B57">
              <w:rPr>
                <w:color w:val="000000"/>
                <w:spacing w:val="-3"/>
                <w:sz w:val="28"/>
                <w:szCs w:val="28"/>
              </w:rPr>
              <w:t xml:space="preserve"> </w:t>
            </w:r>
            <w:proofErr w:type="spellStart"/>
            <w:r w:rsidRPr="00746B57">
              <w:rPr>
                <w:color w:val="000000"/>
                <w:spacing w:val="-3"/>
                <w:sz w:val="28"/>
                <w:szCs w:val="28"/>
              </w:rPr>
              <w:t>таъсирлар</w:t>
            </w:r>
            <w:proofErr w:type="spellEnd"/>
            <w:r w:rsidRPr="00746B57">
              <w:rPr>
                <w:color w:val="000000"/>
                <w:spacing w:val="-3"/>
                <w:sz w:val="28"/>
                <w:szCs w:val="28"/>
              </w:rPr>
              <w:t xml:space="preserve"> </w:t>
            </w:r>
            <w:proofErr w:type="spellStart"/>
            <w:r w:rsidRPr="00746B57">
              <w:rPr>
                <w:color w:val="000000"/>
                <w:spacing w:val="-3"/>
                <w:sz w:val="28"/>
                <w:szCs w:val="28"/>
              </w:rPr>
              <w:t>остида</w:t>
            </w:r>
            <w:proofErr w:type="spellEnd"/>
            <w:r w:rsidRPr="00746B57">
              <w:rPr>
                <w:color w:val="000000"/>
                <w:spacing w:val="-3"/>
                <w:sz w:val="28"/>
                <w:szCs w:val="28"/>
              </w:rPr>
              <w:t xml:space="preserve"> </w:t>
            </w:r>
            <w:proofErr w:type="spellStart"/>
            <w:r w:rsidRPr="00746B57">
              <w:rPr>
                <w:color w:val="000000"/>
                <w:spacing w:val="-3"/>
                <w:sz w:val="28"/>
                <w:szCs w:val="28"/>
              </w:rPr>
              <w:t>бўлган</w:t>
            </w:r>
            <w:proofErr w:type="spellEnd"/>
            <w:r w:rsidRPr="00746B57">
              <w:rPr>
                <w:color w:val="000000"/>
                <w:spacing w:val="-3"/>
                <w:sz w:val="28"/>
                <w:szCs w:val="28"/>
              </w:rPr>
              <w:t xml:space="preserve"> </w:t>
            </w:r>
            <w:proofErr w:type="spellStart"/>
            <w:r w:rsidRPr="00746B57">
              <w:rPr>
                <w:color w:val="000000"/>
                <w:spacing w:val="-3"/>
                <w:sz w:val="28"/>
                <w:szCs w:val="28"/>
              </w:rPr>
              <w:t>ёки</w:t>
            </w:r>
            <w:proofErr w:type="spellEnd"/>
            <w:r w:rsidRPr="00746B57">
              <w:rPr>
                <w:color w:val="000000"/>
                <w:spacing w:val="-3"/>
                <w:sz w:val="28"/>
                <w:szCs w:val="28"/>
              </w:rPr>
              <w:t xml:space="preserve"> </w:t>
            </w:r>
            <w:proofErr w:type="spellStart"/>
            <w:r w:rsidRPr="00746B57">
              <w:rPr>
                <w:color w:val="000000"/>
                <w:spacing w:val="-3"/>
                <w:sz w:val="28"/>
                <w:szCs w:val="28"/>
              </w:rPr>
              <w:t>бўлмаганлигини</w:t>
            </w:r>
            <w:proofErr w:type="spellEnd"/>
            <w:r w:rsidRPr="00746B57">
              <w:rPr>
                <w:color w:val="000000"/>
                <w:spacing w:val="-3"/>
                <w:sz w:val="28"/>
                <w:szCs w:val="28"/>
              </w:rPr>
              <w:t xml:space="preserve"> </w:t>
            </w:r>
            <w:proofErr w:type="spellStart"/>
            <w:r w:rsidRPr="00746B57">
              <w:rPr>
                <w:color w:val="000000"/>
                <w:spacing w:val="-3"/>
                <w:sz w:val="28"/>
                <w:szCs w:val="28"/>
              </w:rPr>
              <w:t>аниқлаш</w:t>
            </w:r>
            <w:proofErr w:type="spellEnd"/>
            <w:r w:rsidRPr="00746B57">
              <w:rPr>
                <w:color w:val="000000"/>
                <w:spacing w:val="-3"/>
                <w:sz w:val="28"/>
                <w:szCs w:val="28"/>
              </w:rPr>
              <w:t xml:space="preserve"> </w:t>
            </w:r>
            <w:proofErr w:type="spellStart"/>
            <w:r w:rsidRPr="00746B57">
              <w:rPr>
                <w:color w:val="000000"/>
                <w:spacing w:val="-3"/>
                <w:sz w:val="28"/>
                <w:szCs w:val="28"/>
              </w:rPr>
              <w:t>имконини</w:t>
            </w:r>
            <w:proofErr w:type="spellEnd"/>
            <w:r w:rsidRPr="00746B57">
              <w:rPr>
                <w:color w:val="000000"/>
                <w:spacing w:val="-3"/>
                <w:sz w:val="28"/>
                <w:szCs w:val="28"/>
              </w:rPr>
              <w:t xml:space="preserve"> </w:t>
            </w:r>
            <w:proofErr w:type="spellStart"/>
            <w:r w:rsidRPr="00746B57">
              <w:rPr>
                <w:color w:val="000000"/>
                <w:spacing w:val="-3"/>
                <w:sz w:val="28"/>
                <w:szCs w:val="28"/>
              </w:rPr>
              <w:t>берадиган</w:t>
            </w:r>
            <w:proofErr w:type="spellEnd"/>
            <w:r w:rsidRPr="00746B57">
              <w:rPr>
                <w:color w:val="000000"/>
                <w:spacing w:val="-3"/>
                <w:sz w:val="28"/>
                <w:szCs w:val="28"/>
              </w:rPr>
              <w:t xml:space="preserve"> процедура. </w:t>
            </w:r>
          </w:p>
        </w:tc>
      </w:tr>
      <w:tr w:rsidR="006A6B64" w:rsidRPr="00746B57" w14:paraId="2A81BB82" w14:textId="77777777">
        <w:trPr>
          <w:tblCellSpacing w:w="0" w:type="dxa"/>
          <w:jc w:val="center"/>
        </w:trPr>
        <w:tc>
          <w:tcPr>
            <w:tcW w:w="1916" w:type="pct"/>
          </w:tcPr>
          <w:p w14:paraId="791DB2E5"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 средств защиты</w:t>
            </w:r>
          </w:p>
          <w:p w14:paraId="0364E47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воситаларини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509D8B0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security</w:t>
            </w:r>
            <w:r w:rsidRPr="00746B57">
              <w:rPr>
                <w:color w:val="000000"/>
                <w:sz w:val="28"/>
                <w:szCs w:val="28"/>
              </w:rPr>
              <w:t xml:space="preserve"> </w:t>
            </w:r>
            <w:r w:rsidRPr="00746B57">
              <w:rPr>
                <w:color w:val="000000"/>
                <w:sz w:val="28"/>
                <w:szCs w:val="28"/>
                <w:lang w:val="en-US"/>
              </w:rPr>
              <w:t>audit</w:t>
            </w:r>
          </w:p>
        </w:tc>
        <w:tc>
          <w:tcPr>
            <w:tcW w:w="3084" w:type="pct"/>
          </w:tcPr>
          <w:p w14:paraId="46EACD81" w14:textId="77777777" w:rsidR="006A6B64" w:rsidRPr="00746B57" w:rsidRDefault="006A6B64" w:rsidP="006A6B64">
            <w:pPr>
              <w:shd w:val="clear" w:color="auto" w:fill="FFFFFF"/>
              <w:spacing w:line="20" w:lineRule="atLeast"/>
              <w:ind w:right="14"/>
              <w:jc w:val="both"/>
              <w:rPr>
                <w:color w:val="000000"/>
                <w:sz w:val="28"/>
                <w:szCs w:val="28"/>
              </w:rPr>
            </w:pPr>
            <w:r w:rsidRPr="00746B57">
              <w:rPr>
                <w:color w:val="000000"/>
                <w:sz w:val="28"/>
                <w:szCs w:val="28"/>
              </w:rPr>
              <w:t xml:space="preserve">Инспекция системных </w:t>
            </w:r>
            <w:r w:rsidRPr="00746B57">
              <w:rPr>
                <w:color w:val="000000"/>
                <w:spacing w:val="-2"/>
                <w:sz w:val="28"/>
                <w:szCs w:val="28"/>
              </w:rPr>
              <w:t xml:space="preserve">записей и работы персонала с целью проверки функционирования систем защиты, их соответствия принятой политике безопасности </w:t>
            </w:r>
            <w:proofErr w:type="gramStart"/>
            <w:r w:rsidRPr="00746B57">
              <w:rPr>
                <w:color w:val="000000"/>
                <w:spacing w:val="-2"/>
                <w:sz w:val="28"/>
                <w:szCs w:val="28"/>
              </w:rPr>
              <w:t>и  требованиям</w:t>
            </w:r>
            <w:proofErr w:type="gramEnd"/>
            <w:r w:rsidRPr="00746B57">
              <w:rPr>
                <w:color w:val="000000"/>
                <w:spacing w:val="-2"/>
                <w:sz w:val="28"/>
                <w:szCs w:val="28"/>
              </w:rPr>
              <w:t xml:space="preserve"> эксплуатации, а также </w:t>
            </w:r>
            <w:r w:rsidRPr="00746B57">
              <w:rPr>
                <w:color w:val="000000"/>
                <w:spacing w:val="-2"/>
                <w:sz w:val="28"/>
                <w:szCs w:val="28"/>
              </w:rPr>
              <w:lastRenderedPageBreak/>
              <w:t>выработки соответствующих рекомендаций.</w:t>
            </w:r>
          </w:p>
          <w:p w14:paraId="38DA986B" w14:textId="77777777" w:rsidR="006A6B64" w:rsidRPr="00746B57" w:rsidRDefault="006A6B64" w:rsidP="006A6B64">
            <w:pPr>
              <w:ind w:left="38"/>
              <w:jc w:val="both"/>
              <w:rPr>
                <w:color w:val="000000"/>
                <w:sz w:val="28"/>
                <w:szCs w:val="28"/>
              </w:rPr>
            </w:pPr>
          </w:p>
          <w:p w14:paraId="35161072" w14:textId="77777777" w:rsidR="006A6B64" w:rsidRPr="00746B57" w:rsidRDefault="006A6B64" w:rsidP="006A6B64">
            <w:pPr>
              <w:jc w:val="both"/>
              <w:rPr>
                <w:color w:val="000000"/>
                <w:sz w:val="28"/>
                <w:szCs w:val="28"/>
              </w:rPr>
            </w:pPr>
            <w:proofErr w:type="spellStart"/>
            <w:r w:rsidRPr="00746B57">
              <w:rPr>
                <w:color w:val="000000"/>
                <w:spacing w:val="1"/>
                <w:sz w:val="28"/>
                <w:szCs w:val="28"/>
              </w:rPr>
              <w:t>Муҳофаза</w:t>
            </w:r>
            <w:proofErr w:type="spellEnd"/>
            <w:r w:rsidRPr="00746B57">
              <w:rPr>
                <w:color w:val="000000"/>
                <w:spacing w:val="1"/>
                <w:sz w:val="28"/>
                <w:szCs w:val="28"/>
              </w:rPr>
              <w:t xml:space="preserve"> </w:t>
            </w:r>
            <w:proofErr w:type="spellStart"/>
            <w:r w:rsidRPr="00746B57">
              <w:rPr>
                <w:color w:val="000000"/>
                <w:spacing w:val="1"/>
                <w:sz w:val="28"/>
                <w:szCs w:val="28"/>
              </w:rPr>
              <w:t>тизимларининг</w:t>
            </w:r>
            <w:proofErr w:type="spellEnd"/>
            <w:r w:rsidRPr="00746B57">
              <w:rPr>
                <w:color w:val="000000"/>
                <w:spacing w:val="1"/>
                <w:sz w:val="28"/>
                <w:szCs w:val="28"/>
              </w:rPr>
              <w:t xml:space="preserve"> </w:t>
            </w:r>
            <w:proofErr w:type="spellStart"/>
            <w:r w:rsidRPr="00746B57">
              <w:rPr>
                <w:color w:val="000000"/>
                <w:spacing w:val="1"/>
                <w:sz w:val="28"/>
                <w:szCs w:val="28"/>
              </w:rPr>
              <w:t>ишлашини</w:t>
            </w:r>
            <w:proofErr w:type="spellEnd"/>
            <w:r w:rsidRPr="00746B57">
              <w:rPr>
                <w:color w:val="000000"/>
                <w:spacing w:val="1"/>
                <w:sz w:val="28"/>
                <w:szCs w:val="28"/>
              </w:rPr>
              <w:t xml:space="preserve">, </w:t>
            </w:r>
            <w:proofErr w:type="spellStart"/>
            <w:r w:rsidRPr="00746B57">
              <w:rPr>
                <w:color w:val="000000"/>
                <w:spacing w:val="1"/>
                <w:sz w:val="28"/>
                <w:szCs w:val="28"/>
              </w:rPr>
              <w:t>уларнинг</w:t>
            </w:r>
            <w:proofErr w:type="spellEnd"/>
            <w:r w:rsidRPr="00746B57">
              <w:rPr>
                <w:color w:val="000000"/>
                <w:spacing w:val="1"/>
                <w:sz w:val="28"/>
                <w:szCs w:val="28"/>
              </w:rPr>
              <w:t xml:space="preserve"> эксплуатация </w:t>
            </w:r>
            <w:proofErr w:type="spellStart"/>
            <w:r w:rsidRPr="00746B57">
              <w:rPr>
                <w:color w:val="000000"/>
                <w:spacing w:val="1"/>
                <w:sz w:val="28"/>
                <w:szCs w:val="28"/>
              </w:rPr>
              <w:t>қилиш</w:t>
            </w:r>
            <w:proofErr w:type="spellEnd"/>
            <w:r w:rsidRPr="00746B57">
              <w:rPr>
                <w:color w:val="000000"/>
                <w:spacing w:val="1"/>
                <w:sz w:val="28"/>
                <w:szCs w:val="28"/>
              </w:rPr>
              <w:t xml:space="preserve"> </w:t>
            </w:r>
            <w:proofErr w:type="spellStart"/>
            <w:r w:rsidRPr="00746B57">
              <w:rPr>
                <w:color w:val="000000"/>
                <w:spacing w:val="1"/>
                <w:sz w:val="28"/>
                <w:szCs w:val="28"/>
              </w:rPr>
              <w:t>талабларига</w:t>
            </w:r>
            <w:proofErr w:type="spellEnd"/>
            <w:r w:rsidRPr="00746B57">
              <w:rPr>
                <w:color w:val="000000"/>
                <w:spacing w:val="1"/>
                <w:sz w:val="28"/>
                <w:szCs w:val="28"/>
              </w:rPr>
              <w:t xml:space="preserve"> </w:t>
            </w:r>
            <w:proofErr w:type="spellStart"/>
            <w:r w:rsidRPr="00746B57">
              <w:rPr>
                <w:color w:val="000000"/>
                <w:spacing w:val="1"/>
                <w:sz w:val="28"/>
                <w:szCs w:val="28"/>
              </w:rPr>
              <w:t>ва</w:t>
            </w:r>
            <w:proofErr w:type="spellEnd"/>
            <w:r w:rsidRPr="00746B57">
              <w:rPr>
                <w:color w:val="000000"/>
                <w:spacing w:val="1"/>
                <w:sz w:val="28"/>
                <w:szCs w:val="28"/>
              </w:rPr>
              <w:t xml:space="preserve"> </w:t>
            </w:r>
            <w:proofErr w:type="spellStart"/>
            <w:r w:rsidRPr="00746B57">
              <w:rPr>
                <w:color w:val="000000"/>
                <w:spacing w:val="1"/>
                <w:sz w:val="28"/>
                <w:szCs w:val="28"/>
              </w:rPr>
              <w:t>қабул</w:t>
            </w:r>
            <w:proofErr w:type="spellEnd"/>
            <w:r w:rsidRPr="00746B57">
              <w:rPr>
                <w:color w:val="000000"/>
                <w:spacing w:val="1"/>
                <w:sz w:val="28"/>
                <w:szCs w:val="28"/>
              </w:rPr>
              <w:t xml:space="preserve"> </w:t>
            </w:r>
            <w:proofErr w:type="spellStart"/>
            <w:r w:rsidRPr="00746B57">
              <w:rPr>
                <w:color w:val="000000"/>
                <w:spacing w:val="1"/>
                <w:sz w:val="28"/>
                <w:szCs w:val="28"/>
              </w:rPr>
              <w:t>қилинган</w:t>
            </w:r>
            <w:proofErr w:type="spellEnd"/>
            <w:r w:rsidRPr="00746B57">
              <w:rPr>
                <w:color w:val="000000"/>
                <w:spacing w:val="1"/>
                <w:sz w:val="28"/>
                <w:szCs w:val="28"/>
              </w:rPr>
              <w:t xml:space="preserve"> </w:t>
            </w:r>
            <w:proofErr w:type="spellStart"/>
            <w:r w:rsidRPr="00746B57">
              <w:rPr>
                <w:color w:val="000000"/>
                <w:spacing w:val="1"/>
                <w:sz w:val="28"/>
                <w:szCs w:val="28"/>
              </w:rPr>
              <w:t>хавфсизлик</w:t>
            </w:r>
            <w:proofErr w:type="spellEnd"/>
            <w:r w:rsidRPr="00746B57">
              <w:rPr>
                <w:color w:val="000000"/>
                <w:spacing w:val="1"/>
                <w:sz w:val="28"/>
                <w:szCs w:val="28"/>
              </w:rPr>
              <w:t xml:space="preserve"> </w:t>
            </w:r>
            <w:proofErr w:type="spellStart"/>
            <w:r w:rsidRPr="00746B57">
              <w:rPr>
                <w:color w:val="000000"/>
                <w:spacing w:val="1"/>
                <w:sz w:val="28"/>
                <w:szCs w:val="28"/>
              </w:rPr>
              <w:t>сиёсатига</w:t>
            </w:r>
            <w:proofErr w:type="spellEnd"/>
            <w:r w:rsidRPr="00746B57">
              <w:rPr>
                <w:color w:val="000000"/>
                <w:spacing w:val="1"/>
                <w:sz w:val="28"/>
                <w:szCs w:val="28"/>
              </w:rPr>
              <w:t xml:space="preserve"> </w:t>
            </w:r>
            <w:proofErr w:type="spellStart"/>
            <w:r w:rsidRPr="00746B57">
              <w:rPr>
                <w:color w:val="000000"/>
                <w:spacing w:val="1"/>
                <w:sz w:val="28"/>
                <w:szCs w:val="28"/>
              </w:rPr>
              <w:t>мувофиқлигини</w:t>
            </w:r>
            <w:proofErr w:type="spellEnd"/>
            <w:r w:rsidRPr="00746B57">
              <w:rPr>
                <w:color w:val="000000"/>
                <w:spacing w:val="1"/>
                <w:sz w:val="28"/>
                <w:szCs w:val="28"/>
              </w:rPr>
              <w:t xml:space="preserve"> </w:t>
            </w:r>
            <w:proofErr w:type="spellStart"/>
            <w:r w:rsidRPr="00746B57">
              <w:rPr>
                <w:color w:val="000000"/>
                <w:spacing w:val="1"/>
                <w:sz w:val="28"/>
                <w:szCs w:val="28"/>
              </w:rPr>
              <w:t>текшириш</w:t>
            </w:r>
            <w:proofErr w:type="spellEnd"/>
            <w:r w:rsidRPr="00746B57">
              <w:rPr>
                <w:color w:val="000000"/>
                <w:spacing w:val="1"/>
                <w:sz w:val="28"/>
                <w:szCs w:val="28"/>
              </w:rPr>
              <w:t xml:space="preserve">, </w:t>
            </w:r>
            <w:proofErr w:type="spellStart"/>
            <w:r w:rsidRPr="00746B57">
              <w:rPr>
                <w:color w:val="000000"/>
                <w:spacing w:val="1"/>
                <w:sz w:val="28"/>
                <w:szCs w:val="28"/>
              </w:rPr>
              <w:t>шунингдек</w:t>
            </w:r>
            <w:proofErr w:type="spellEnd"/>
            <w:r w:rsidRPr="00746B57">
              <w:rPr>
                <w:color w:val="000000"/>
                <w:spacing w:val="1"/>
                <w:sz w:val="28"/>
                <w:szCs w:val="28"/>
              </w:rPr>
              <w:t xml:space="preserve">, </w:t>
            </w:r>
            <w:proofErr w:type="spellStart"/>
            <w:r w:rsidRPr="00746B57">
              <w:rPr>
                <w:color w:val="000000"/>
                <w:spacing w:val="1"/>
                <w:sz w:val="28"/>
                <w:szCs w:val="28"/>
              </w:rPr>
              <w:t>тегишли</w:t>
            </w:r>
            <w:proofErr w:type="spellEnd"/>
            <w:r w:rsidRPr="00746B57">
              <w:rPr>
                <w:color w:val="000000"/>
                <w:spacing w:val="1"/>
                <w:sz w:val="28"/>
                <w:szCs w:val="28"/>
              </w:rPr>
              <w:t xml:space="preserve"> </w:t>
            </w:r>
            <w:proofErr w:type="spellStart"/>
            <w:r w:rsidRPr="00746B57">
              <w:rPr>
                <w:color w:val="000000"/>
                <w:spacing w:val="1"/>
                <w:sz w:val="28"/>
                <w:szCs w:val="28"/>
              </w:rPr>
              <w:t>тавсияларни</w:t>
            </w:r>
            <w:proofErr w:type="spellEnd"/>
            <w:r w:rsidRPr="00746B57">
              <w:rPr>
                <w:color w:val="000000"/>
                <w:spacing w:val="1"/>
                <w:sz w:val="28"/>
                <w:szCs w:val="28"/>
              </w:rPr>
              <w:t xml:space="preserve"> </w:t>
            </w:r>
            <w:proofErr w:type="spellStart"/>
            <w:r w:rsidRPr="00746B57">
              <w:rPr>
                <w:color w:val="000000"/>
                <w:spacing w:val="1"/>
                <w:sz w:val="28"/>
                <w:szCs w:val="28"/>
              </w:rPr>
              <w:t>ишлаб</w:t>
            </w:r>
            <w:proofErr w:type="spellEnd"/>
            <w:r w:rsidRPr="00746B57">
              <w:rPr>
                <w:color w:val="000000"/>
                <w:spacing w:val="1"/>
                <w:sz w:val="28"/>
                <w:szCs w:val="28"/>
              </w:rPr>
              <w:t xml:space="preserve"> </w:t>
            </w:r>
            <w:proofErr w:type="spellStart"/>
            <w:r w:rsidRPr="00746B57">
              <w:rPr>
                <w:color w:val="000000"/>
                <w:spacing w:val="1"/>
                <w:sz w:val="28"/>
                <w:szCs w:val="28"/>
              </w:rPr>
              <w:t>чиқиш</w:t>
            </w:r>
            <w:proofErr w:type="spellEnd"/>
            <w:r w:rsidRPr="00746B57">
              <w:rPr>
                <w:color w:val="000000"/>
                <w:spacing w:val="1"/>
                <w:sz w:val="28"/>
                <w:szCs w:val="28"/>
              </w:rPr>
              <w:t xml:space="preserve"> </w:t>
            </w:r>
            <w:proofErr w:type="spellStart"/>
            <w:r w:rsidRPr="00746B57">
              <w:rPr>
                <w:color w:val="000000"/>
                <w:spacing w:val="1"/>
                <w:sz w:val="28"/>
                <w:szCs w:val="28"/>
              </w:rPr>
              <w:t>мақсадида</w:t>
            </w:r>
            <w:proofErr w:type="spellEnd"/>
            <w:r w:rsidRPr="00746B57">
              <w:rPr>
                <w:color w:val="000000"/>
                <w:spacing w:val="1"/>
                <w:sz w:val="28"/>
                <w:szCs w:val="28"/>
              </w:rPr>
              <w:t xml:space="preserve">, </w:t>
            </w:r>
            <w:proofErr w:type="spellStart"/>
            <w:r w:rsidRPr="00746B57">
              <w:rPr>
                <w:color w:val="000000"/>
                <w:spacing w:val="1"/>
                <w:sz w:val="28"/>
                <w:szCs w:val="28"/>
              </w:rPr>
              <w:t>тизим</w:t>
            </w:r>
            <w:proofErr w:type="spellEnd"/>
            <w:r w:rsidRPr="00746B57">
              <w:rPr>
                <w:color w:val="000000"/>
                <w:spacing w:val="1"/>
                <w:sz w:val="28"/>
                <w:szCs w:val="28"/>
              </w:rPr>
              <w:t xml:space="preserve"> </w:t>
            </w:r>
            <w:proofErr w:type="spellStart"/>
            <w:r w:rsidRPr="00746B57">
              <w:rPr>
                <w:color w:val="000000"/>
                <w:spacing w:val="1"/>
                <w:sz w:val="28"/>
                <w:szCs w:val="28"/>
              </w:rPr>
              <w:t>ёзувлари</w:t>
            </w:r>
            <w:proofErr w:type="spellEnd"/>
            <w:r w:rsidRPr="00746B57">
              <w:rPr>
                <w:color w:val="000000"/>
                <w:spacing w:val="1"/>
                <w:sz w:val="28"/>
                <w:szCs w:val="28"/>
              </w:rPr>
              <w:t xml:space="preserve"> </w:t>
            </w:r>
            <w:proofErr w:type="spellStart"/>
            <w:r w:rsidRPr="00746B57">
              <w:rPr>
                <w:color w:val="000000"/>
                <w:spacing w:val="1"/>
                <w:sz w:val="28"/>
                <w:szCs w:val="28"/>
              </w:rPr>
              <w:t>ва</w:t>
            </w:r>
            <w:proofErr w:type="spellEnd"/>
            <w:r w:rsidRPr="00746B57">
              <w:rPr>
                <w:color w:val="000000"/>
                <w:spacing w:val="1"/>
                <w:sz w:val="28"/>
                <w:szCs w:val="28"/>
              </w:rPr>
              <w:t xml:space="preserve"> персонал </w:t>
            </w:r>
            <w:proofErr w:type="spellStart"/>
            <w:r w:rsidRPr="00746B57">
              <w:rPr>
                <w:color w:val="000000"/>
                <w:spacing w:val="1"/>
                <w:sz w:val="28"/>
                <w:szCs w:val="28"/>
              </w:rPr>
              <w:t>ишини</w:t>
            </w:r>
            <w:proofErr w:type="spellEnd"/>
            <w:r w:rsidRPr="00746B57">
              <w:rPr>
                <w:color w:val="000000"/>
                <w:spacing w:val="1"/>
                <w:sz w:val="28"/>
                <w:szCs w:val="28"/>
              </w:rPr>
              <w:t xml:space="preserve"> </w:t>
            </w:r>
            <w:proofErr w:type="spellStart"/>
            <w:r w:rsidRPr="00746B57">
              <w:rPr>
                <w:color w:val="000000"/>
                <w:spacing w:val="1"/>
                <w:sz w:val="28"/>
                <w:szCs w:val="28"/>
              </w:rPr>
              <w:t>назорат</w:t>
            </w:r>
            <w:proofErr w:type="spellEnd"/>
            <w:r w:rsidRPr="00746B57">
              <w:rPr>
                <w:color w:val="000000"/>
                <w:spacing w:val="1"/>
                <w:sz w:val="28"/>
                <w:szCs w:val="28"/>
              </w:rPr>
              <w:t xml:space="preserve"> </w:t>
            </w:r>
            <w:proofErr w:type="spellStart"/>
            <w:r w:rsidRPr="00746B57">
              <w:rPr>
                <w:color w:val="000000"/>
                <w:spacing w:val="1"/>
                <w:sz w:val="28"/>
                <w:szCs w:val="28"/>
              </w:rPr>
              <w:t>қилиш</w:t>
            </w:r>
            <w:proofErr w:type="spellEnd"/>
            <w:r w:rsidRPr="00746B57">
              <w:rPr>
                <w:color w:val="000000"/>
                <w:spacing w:val="1"/>
                <w:sz w:val="28"/>
                <w:szCs w:val="28"/>
              </w:rPr>
              <w:t xml:space="preserve">. </w:t>
            </w:r>
          </w:p>
        </w:tc>
      </w:tr>
      <w:tr w:rsidR="006A6B64" w:rsidRPr="00746B57" w14:paraId="47A2C6FD" w14:textId="77777777">
        <w:trPr>
          <w:tblCellSpacing w:w="0" w:type="dxa"/>
          <w:jc w:val="center"/>
        </w:trPr>
        <w:tc>
          <w:tcPr>
            <w:tcW w:w="1916" w:type="pct"/>
          </w:tcPr>
          <w:p w14:paraId="4E0338C0"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онтроль четности</w:t>
            </w:r>
          </w:p>
          <w:p w14:paraId="6CA50560"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жуфтликни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қилиш</w:t>
            </w:r>
            <w:proofErr w:type="spellEnd"/>
            <w:r w:rsidRPr="00746B57">
              <w:rPr>
                <w:color w:val="000000"/>
                <w:sz w:val="28"/>
                <w:szCs w:val="28"/>
              </w:rPr>
              <w:t xml:space="preserve"> </w:t>
            </w:r>
          </w:p>
          <w:p w14:paraId="11CC15B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parity</w:t>
            </w:r>
            <w:r w:rsidRPr="00746B57">
              <w:rPr>
                <w:color w:val="000000"/>
                <w:sz w:val="28"/>
                <w:szCs w:val="28"/>
              </w:rPr>
              <w:t xml:space="preserve"> </w:t>
            </w:r>
            <w:r w:rsidRPr="00746B57">
              <w:rPr>
                <w:color w:val="000000"/>
                <w:sz w:val="28"/>
                <w:szCs w:val="28"/>
                <w:lang w:val="en-US"/>
              </w:rPr>
              <w:t>check</w:t>
            </w:r>
          </w:p>
        </w:tc>
        <w:tc>
          <w:tcPr>
            <w:tcW w:w="3084" w:type="pct"/>
          </w:tcPr>
          <w:p w14:paraId="5D6A8976" w14:textId="77777777" w:rsidR="006A6B64" w:rsidRPr="00746B57" w:rsidRDefault="006A6B64" w:rsidP="006A6B64">
            <w:pPr>
              <w:jc w:val="both"/>
              <w:rPr>
                <w:color w:val="000000"/>
                <w:spacing w:val="-3"/>
                <w:sz w:val="28"/>
                <w:szCs w:val="28"/>
              </w:rPr>
            </w:pPr>
            <w:r w:rsidRPr="00746B57">
              <w:rPr>
                <w:color w:val="000000"/>
                <w:sz w:val="28"/>
                <w:szCs w:val="28"/>
              </w:rPr>
              <w:t xml:space="preserve">Метод контроля данных, при котором сумма по модулю </w:t>
            </w:r>
            <w:r w:rsidRPr="00746B57">
              <w:rPr>
                <w:i/>
                <w:color w:val="000000"/>
                <w:sz w:val="28"/>
                <w:szCs w:val="28"/>
              </w:rPr>
              <w:t>2</w:t>
            </w:r>
            <w:r w:rsidRPr="00746B57">
              <w:rPr>
                <w:color w:val="000000"/>
                <w:sz w:val="28"/>
                <w:szCs w:val="28"/>
              </w:rPr>
              <w:t xml:space="preserve"> двоичных единиц в машинном слове, включая </w:t>
            </w:r>
            <w:r w:rsidRPr="00746B57">
              <w:rPr>
                <w:color w:val="000000"/>
                <w:spacing w:val="1"/>
                <w:sz w:val="28"/>
                <w:szCs w:val="28"/>
              </w:rPr>
              <w:t xml:space="preserve">контрольный разряд, должна иметь определенное значение: быть всегда </w:t>
            </w:r>
            <w:r w:rsidRPr="00746B57">
              <w:rPr>
                <w:color w:val="000000"/>
                <w:spacing w:val="4"/>
                <w:sz w:val="28"/>
                <w:szCs w:val="28"/>
              </w:rPr>
              <w:t xml:space="preserve">четной или нечетной. Неравенство суммы этому значению говорит об </w:t>
            </w:r>
            <w:r w:rsidRPr="00746B57">
              <w:rPr>
                <w:color w:val="000000"/>
                <w:spacing w:val="-3"/>
                <w:sz w:val="28"/>
                <w:szCs w:val="28"/>
              </w:rPr>
              <w:t>ошибке в данных.</w:t>
            </w:r>
          </w:p>
          <w:p w14:paraId="5B286E99" w14:textId="77777777" w:rsidR="006A6B64" w:rsidRPr="00746B57" w:rsidRDefault="006A6B64" w:rsidP="006A6B64">
            <w:pPr>
              <w:ind w:left="38"/>
              <w:jc w:val="both"/>
              <w:rPr>
                <w:color w:val="000000"/>
                <w:spacing w:val="-3"/>
                <w:sz w:val="28"/>
                <w:szCs w:val="28"/>
              </w:rPr>
            </w:pPr>
          </w:p>
          <w:p w14:paraId="3927D1A7" w14:textId="77777777" w:rsidR="006A6B64" w:rsidRPr="00746B57" w:rsidRDefault="006A6B64" w:rsidP="006A6B64">
            <w:pPr>
              <w:jc w:val="both"/>
              <w:rPr>
                <w:color w:val="000000"/>
                <w:sz w:val="28"/>
                <w:szCs w:val="28"/>
              </w:rPr>
            </w:pPr>
            <w:proofErr w:type="spellStart"/>
            <w:r w:rsidRPr="00746B57">
              <w:rPr>
                <w:color w:val="000000"/>
                <w:spacing w:val="-3"/>
                <w:sz w:val="28"/>
                <w:szCs w:val="28"/>
              </w:rPr>
              <w:t>Маълумотларни</w:t>
            </w:r>
            <w:proofErr w:type="spellEnd"/>
            <w:r w:rsidRPr="00746B57">
              <w:rPr>
                <w:color w:val="000000"/>
                <w:spacing w:val="-3"/>
                <w:sz w:val="28"/>
                <w:szCs w:val="28"/>
              </w:rPr>
              <w:t xml:space="preserve"> </w:t>
            </w:r>
            <w:proofErr w:type="spellStart"/>
            <w:r w:rsidRPr="00746B57">
              <w:rPr>
                <w:color w:val="000000"/>
                <w:spacing w:val="-3"/>
                <w:sz w:val="28"/>
                <w:szCs w:val="28"/>
              </w:rPr>
              <w:t>назорат</w:t>
            </w:r>
            <w:proofErr w:type="spellEnd"/>
            <w:r w:rsidRPr="00746B57">
              <w:rPr>
                <w:color w:val="000000"/>
                <w:spacing w:val="-3"/>
                <w:sz w:val="28"/>
                <w:szCs w:val="28"/>
              </w:rPr>
              <w:t xml:space="preserve"> </w:t>
            </w:r>
            <w:proofErr w:type="spellStart"/>
            <w:r w:rsidRPr="00746B57">
              <w:rPr>
                <w:color w:val="000000"/>
                <w:spacing w:val="-3"/>
                <w:sz w:val="28"/>
                <w:szCs w:val="28"/>
              </w:rPr>
              <w:t>қилиш</w:t>
            </w:r>
            <w:proofErr w:type="spellEnd"/>
            <w:r w:rsidRPr="00746B57">
              <w:rPr>
                <w:color w:val="000000"/>
                <w:spacing w:val="-3"/>
                <w:sz w:val="28"/>
                <w:szCs w:val="28"/>
              </w:rPr>
              <w:t xml:space="preserve"> </w:t>
            </w:r>
            <w:proofErr w:type="spellStart"/>
            <w:r w:rsidRPr="00746B57">
              <w:rPr>
                <w:color w:val="000000"/>
                <w:spacing w:val="-3"/>
                <w:sz w:val="28"/>
                <w:szCs w:val="28"/>
              </w:rPr>
              <w:t>методи</w:t>
            </w:r>
            <w:proofErr w:type="spellEnd"/>
            <w:r w:rsidRPr="00746B57">
              <w:rPr>
                <w:color w:val="000000"/>
                <w:spacing w:val="-3"/>
                <w:sz w:val="28"/>
                <w:szCs w:val="28"/>
              </w:rPr>
              <w:t xml:space="preserve">, </w:t>
            </w:r>
            <w:proofErr w:type="spellStart"/>
            <w:r w:rsidRPr="00746B57">
              <w:rPr>
                <w:color w:val="000000"/>
                <w:spacing w:val="-3"/>
                <w:sz w:val="28"/>
                <w:szCs w:val="28"/>
              </w:rPr>
              <w:t>унда</w:t>
            </w:r>
            <w:proofErr w:type="spellEnd"/>
            <w:r w:rsidRPr="00746B57">
              <w:rPr>
                <w:color w:val="000000"/>
                <w:spacing w:val="-3"/>
                <w:sz w:val="28"/>
                <w:szCs w:val="28"/>
              </w:rPr>
              <w:t xml:space="preserve"> машина </w:t>
            </w:r>
            <w:proofErr w:type="spellStart"/>
            <w:r w:rsidRPr="00746B57">
              <w:rPr>
                <w:color w:val="000000"/>
                <w:spacing w:val="-3"/>
                <w:sz w:val="28"/>
                <w:szCs w:val="28"/>
              </w:rPr>
              <w:t>сўзидаги</w:t>
            </w:r>
            <w:proofErr w:type="spellEnd"/>
            <w:r w:rsidRPr="00746B57">
              <w:rPr>
                <w:color w:val="000000"/>
                <w:spacing w:val="-3"/>
                <w:sz w:val="28"/>
                <w:szCs w:val="28"/>
              </w:rPr>
              <w:t xml:space="preserve"> </w:t>
            </w:r>
            <w:proofErr w:type="spellStart"/>
            <w:r w:rsidRPr="00746B57">
              <w:rPr>
                <w:color w:val="000000"/>
                <w:spacing w:val="-3"/>
                <w:sz w:val="28"/>
                <w:szCs w:val="28"/>
              </w:rPr>
              <w:t>иккилик</w:t>
            </w:r>
            <w:proofErr w:type="spellEnd"/>
            <w:r w:rsidRPr="00746B57">
              <w:rPr>
                <w:color w:val="000000"/>
                <w:spacing w:val="-3"/>
                <w:sz w:val="28"/>
                <w:szCs w:val="28"/>
              </w:rPr>
              <w:t xml:space="preserve"> </w:t>
            </w:r>
            <w:proofErr w:type="spellStart"/>
            <w:r w:rsidRPr="00746B57">
              <w:rPr>
                <w:color w:val="000000"/>
                <w:spacing w:val="-3"/>
                <w:sz w:val="28"/>
                <w:szCs w:val="28"/>
              </w:rPr>
              <w:t>бирликларнинг</w:t>
            </w:r>
            <w:proofErr w:type="spellEnd"/>
            <w:r w:rsidRPr="00746B57">
              <w:rPr>
                <w:color w:val="000000"/>
                <w:spacing w:val="-3"/>
                <w:sz w:val="28"/>
                <w:szCs w:val="28"/>
              </w:rPr>
              <w:t xml:space="preserve"> </w:t>
            </w:r>
            <w:proofErr w:type="spellStart"/>
            <w:r w:rsidRPr="00746B57">
              <w:rPr>
                <w:color w:val="000000"/>
                <w:spacing w:val="-3"/>
                <w:sz w:val="28"/>
                <w:szCs w:val="28"/>
              </w:rPr>
              <w:t>икки</w:t>
            </w:r>
            <w:proofErr w:type="spellEnd"/>
            <w:r w:rsidRPr="00746B57">
              <w:rPr>
                <w:color w:val="000000"/>
                <w:spacing w:val="-3"/>
                <w:sz w:val="28"/>
                <w:szCs w:val="28"/>
              </w:rPr>
              <w:t xml:space="preserve"> модули </w:t>
            </w:r>
            <w:proofErr w:type="spellStart"/>
            <w:r w:rsidRPr="00746B57">
              <w:rPr>
                <w:color w:val="000000"/>
                <w:spacing w:val="-3"/>
                <w:sz w:val="28"/>
                <w:szCs w:val="28"/>
              </w:rPr>
              <w:t>бўйича</w:t>
            </w:r>
            <w:proofErr w:type="spellEnd"/>
            <w:r w:rsidRPr="00746B57">
              <w:rPr>
                <w:color w:val="000000"/>
                <w:spacing w:val="-3"/>
                <w:sz w:val="28"/>
                <w:szCs w:val="28"/>
              </w:rPr>
              <w:t xml:space="preserve"> </w:t>
            </w:r>
            <w:proofErr w:type="spellStart"/>
            <w:r w:rsidRPr="00746B57">
              <w:rPr>
                <w:color w:val="000000"/>
                <w:spacing w:val="-3"/>
                <w:sz w:val="28"/>
                <w:szCs w:val="28"/>
              </w:rPr>
              <w:t>суммаси</w:t>
            </w:r>
            <w:proofErr w:type="spellEnd"/>
            <w:r w:rsidRPr="00746B57">
              <w:rPr>
                <w:color w:val="000000"/>
                <w:spacing w:val="-3"/>
                <w:sz w:val="28"/>
                <w:szCs w:val="28"/>
              </w:rPr>
              <w:t xml:space="preserve">, </w:t>
            </w:r>
            <w:proofErr w:type="spellStart"/>
            <w:r w:rsidRPr="00746B57">
              <w:rPr>
                <w:color w:val="000000"/>
                <w:spacing w:val="-3"/>
                <w:sz w:val="28"/>
                <w:szCs w:val="28"/>
              </w:rPr>
              <w:t>назорат</w:t>
            </w:r>
            <w:proofErr w:type="spellEnd"/>
            <w:r w:rsidRPr="00746B57">
              <w:rPr>
                <w:color w:val="000000"/>
                <w:spacing w:val="-3"/>
                <w:sz w:val="28"/>
                <w:szCs w:val="28"/>
              </w:rPr>
              <w:t xml:space="preserve"> </w:t>
            </w:r>
            <w:proofErr w:type="spellStart"/>
            <w:r w:rsidRPr="00746B57">
              <w:rPr>
                <w:color w:val="000000"/>
                <w:spacing w:val="-3"/>
                <w:sz w:val="28"/>
                <w:szCs w:val="28"/>
              </w:rPr>
              <w:t>разрядини</w:t>
            </w:r>
            <w:proofErr w:type="spellEnd"/>
            <w:r w:rsidRPr="00746B57">
              <w:rPr>
                <w:color w:val="000000"/>
                <w:spacing w:val="-3"/>
                <w:sz w:val="28"/>
                <w:szCs w:val="28"/>
              </w:rPr>
              <w:t xml:space="preserve"> </w:t>
            </w:r>
            <w:proofErr w:type="spellStart"/>
            <w:r w:rsidRPr="00746B57">
              <w:rPr>
                <w:color w:val="000000"/>
                <w:spacing w:val="-3"/>
                <w:sz w:val="28"/>
                <w:szCs w:val="28"/>
              </w:rPr>
              <w:t>қўшган</w:t>
            </w:r>
            <w:proofErr w:type="spellEnd"/>
            <w:r w:rsidRPr="00746B57">
              <w:rPr>
                <w:color w:val="000000"/>
                <w:spacing w:val="-3"/>
                <w:sz w:val="28"/>
                <w:szCs w:val="28"/>
              </w:rPr>
              <w:t xml:space="preserve"> </w:t>
            </w:r>
            <w:proofErr w:type="spellStart"/>
            <w:r w:rsidRPr="00746B57">
              <w:rPr>
                <w:color w:val="000000"/>
                <w:spacing w:val="-3"/>
                <w:sz w:val="28"/>
                <w:szCs w:val="28"/>
              </w:rPr>
              <w:t>ҳолда</w:t>
            </w:r>
            <w:proofErr w:type="spellEnd"/>
            <w:r w:rsidRPr="00746B57">
              <w:rPr>
                <w:color w:val="000000"/>
                <w:spacing w:val="-3"/>
                <w:sz w:val="28"/>
                <w:szCs w:val="28"/>
              </w:rPr>
              <w:t xml:space="preserve">, </w:t>
            </w:r>
            <w:proofErr w:type="spellStart"/>
            <w:r w:rsidRPr="00746B57">
              <w:rPr>
                <w:color w:val="000000"/>
                <w:spacing w:val="-3"/>
                <w:sz w:val="28"/>
                <w:szCs w:val="28"/>
              </w:rPr>
              <w:t>маълум</w:t>
            </w:r>
            <w:proofErr w:type="spellEnd"/>
            <w:r w:rsidRPr="00746B57">
              <w:rPr>
                <w:color w:val="000000"/>
                <w:spacing w:val="-3"/>
                <w:sz w:val="28"/>
                <w:szCs w:val="28"/>
              </w:rPr>
              <w:t xml:space="preserve"> </w:t>
            </w:r>
            <w:proofErr w:type="spellStart"/>
            <w:r w:rsidRPr="00746B57">
              <w:rPr>
                <w:color w:val="000000"/>
                <w:spacing w:val="-3"/>
                <w:sz w:val="28"/>
                <w:szCs w:val="28"/>
              </w:rPr>
              <w:t>қийматга</w:t>
            </w:r>
            <w:proofErr w:type="spellEnd"/>
            <w:r w:rsidRPr="00746B57">
              <w:rPr>
                <w:color w:val="000000"/>
                <w:spacing w:val="-3"/>
                <w:sz w:val="28"/>
                <w:szCs w:val="28"/>
              </w:rPr>
              <w:t xml:space="preserve"> </w:t>
            </w:r>
            <w:proofErr w:type="spellStart"/>
            <w:r w:rsidRPr="00746B57">
              <w:rPr>
                <w:color w:val="000000"/>
                <w:spacing w:val="-3"/>
                <w:sz w:val="28"/>
                <w:szCs w:val="28"/>
              </w:rPr>
              <w:t>эга</w:t>
            </w:r>
            <w:proofErr w:type="spellEnd"/>
            <w:r w:rsidRPr="00746B57">
              <w:rPr>
                <w:color w:val="000000"/>
                <w:spacing w:val="-3"/>
                <w:sz w:val="28"/>
                <w:szCs w:val="28"/>
              </w:rPr>
              <w:t xml:space="preserve"> </w:t>
            </w:r>
            <w:proofErr w:type="spellStart"/>
            <w:r w:rsidRPr="00746B57">
              <w:rPr>
                <w:color w:val="000000"/>
                <w:spacing w:val="-3"/>
                <w:sz w:val="28"/>
                <w:szCs w:val="28"/>
              </w:rPr>
              <w:t>бўлиши</w:t>
            </w:r>
            <w:proofErr w:type="spellEnd"/>
            <w:r w:rsidRPr="00746B57">
              <w:rPr>
                <w:color w:val="000000"/>
                <w:spacing w:val="-3"/>
                <w:sz w:val="28"/>
                <w:szCs w:val="28"/>
              </w:rPr>
              <w:t xml:space="preserve"> </w:t>
            </w:r>
            <w:proofErr w:type="spellStart"/>
            <w:r w:rsidRPr="00746B57">
              <w:rPr>
                <w:color w:val="000000"/>
                <w:spacing w:val="-3"/>
                <w:sz w:val="28"/>
                <w:szCs w:val="28"/>
              </w:rPr>
              <w:t>керак</w:t>
            </w:r>
            <w:proofErr w:type="spellEnd"/>
            <w:r w:rsidRPr="00746B57">
              <w:rPr>
                <w:color w:val="000000"/>
                <w:spacing w:val="-3"/>
                <w:sz w:val="28"/>
                <w:szCs w:val="28"/>
              </w:rPr>
              <w:t xml:space="preserve">: </w:t>
            </w:r>
            <w:proofErr w:type="spellStart"/>
            <w:r w:rsidRPr="00746B57">
              <w:rPr>
                <w:color w:val="000000"/>
                <w:spacing w:val="-3"/>
                <w:sz w:val="28"/>
                <w:szCs w:val="28"/>
              </w:rPr>
              <w:t>ҳар</w:t>
            </w:r>
            <w:proofErr w:type="spellEnd"/>
            <w:r w:rsidRPr="00746B57">
              <w:rPr>
                <w:color w:val="000000"/>
                <w:spacing w:val="-3"/>
                <w:sz w:val="28"/>
                <w:szCs w:val="28"/>
              </w:rPr>
              <w:t xml:space="preserve"> доим </w:t>
            </w:r>
            <w:proofErr w:type="spellStart"/>
            <w:r w:rsidRPr="00746B57">
              <w:rPr>
                <w:color w:val="000000"/>
                <w:spacing w:val="-3"/>
                <w:sz w:val="28"/>
                <w:szCs w:val="28"/>
              </w:rPr>
              <w:t>жуфт</w:t>
            </w:r>
            <w:proofErr w:type="spellEnd"/>
            <w:r w:rsidRPr="00746B57">
              <w:rPr>
                <w:color w:val="000000"/>
                <w:spacing w:val="-3"/>
                <w:sz w:val="28"/>
                <w:szCs w:val="28"/>
              </w:rPr>
              <w:t xml:space="preserve"> </w:t>
            </w:r>
            <w:proofErr w:type="spellStart"/>
            <w:r w:rsidRPr="00746B57">
              <w:rPr>
                <w:color w:val="000000"/>
                <w:spacing w:val="-3"/>
                <w:sz w:val="28"/>
                <w:szCs w:val="28"/>
              </w:rPr>
              <w:t>ёки</w:t>
            </w:r>
            <w:proofErr w:type="spellEnd"/>
            <w:r w:rsidRPr="00746B57">
              <w:rPr>
                <w:color w:val="000000"/>
                <w:spacing w:val="-3"/>
                <w:sz w:val="28"/>
                <w:szCs w:val="28"/>
              </w:rPr>
              <w:t xml:space="preserve"> </w:t>
            </w:r>
            <w:proofErr w:type="spellStart"/>
            <w:r w:rsidRPr="00746B57">
              <w:rPr>
                <w:color w:val="000000"/>
                <w:spacing w:val="-3"/>
                <w:sz w:val="28"/>
                <w:szCs w:val="28"/>
              </w:rPr>
              <w:t>ҳар</w:t>
            </w:r>
            <w:proofErr w:type="spellEnd"/>
            <w:r w:rsidRPr="00746B57">
              <w:rPr>
                <w:color w:val="000000"/>
                <w:spacing w:val="-3"/>
                <w:sz w:val="28"/>
                <w:szCs w:val="28"/>
              </w:rPr>
              <w:t xml:space="preserve"> доим </w:t>
            </w:r>
            <w:proofErr w:type="spellStart"/>
            <w:r w:rsidRPr="00746B57">
              <w:rPr>
                <w:color w:val="000000"/>
                <w:spacing w:val="-3"/>
                <w:sz w:val="28"/>
                <w:szCs w:val="28"/>
              </w:rPr>
              <w:t>тоқ</w:t>
            </w:r>
            <w:proofErr w:type="spellEnd"/>
            <w:r w:rsidRPr="00746B57">
              <w:rPr>
                <w:color w:val="000000"/>
                <w:spacing w:val="-3"/>
                <w:sz w:val="28"/>
                <w:szCs w:val="28"/>
              </w:rPr>
              <w:t xml:space="preserve"> </w:t>
            </w:r>
            <w:proofErr w:type="spellStart"/>
            <w:r w:rsidRPr="00746B57">
              <w:rPr>
                <w:color w:val="000000"/>
                <w:spacing w:val="-3"/>
                <w:sz w:val="28"/>
                <w:szCs w:val="28"/>
              </w:rPr>
              <w:t>бўлиши</w:t>
            </w:r>
            <w:proofErr w:type="spellEnd"/>
            <w:r w:rsidRPr="00746B57">
              <w:rPr>
                <w:color w:val="000000"/>
                <w:spacing w:val="-3"/>
                <w:sz w:val="28"/>
                <w:szCs w:val="28"/>
              </w:rPr>
              <w:t xml:space="preserve"> </w:t>
            </w:r>
            <w:proofErr w:type="spellStart"/>
            <w:r w:rsidRPr="00746B57">
              <w:rPr>
                <w:color w:val="000000"/>
                <w:spacing w:val="-3"/>
                <w:sz w:val="28"/>
                <w:szCs w:val="28"/>
              </w:rPr>
              <w:t>керак</w:t>
            </w:r>
            <w:proofErr w:type="spellEnd"/>
            <w:r w:rsidRPr="00746B57">
              <w:rPr>
                <w:color w:val="000000"/>
                <w:spacing w:val="-3"/>
                <w:sz w:val="28"/>
                <w:szCs w:val="28"/>
              </w:rPr>
              <w:t xml:space="preserve">. </w:t>
            </w:r>
            <w:proofErr w:type="spellStart"/>
            <w:r w:rsidRPr="00746B57">
              <w:rPr>
                <w:color w:val="000000"/>
                <w:spacing w:val="-3"/>
                <w:sz w:val="28"/>
                <w:szCs w:val="28"/>
              </w:rPr>
              <w:t>Сумманинг</w:t>
            </w:r>
            <w:proofErr w:type="spellEnd"/>
            <w:r w:rsidRPr="00746B57">
              <w:rPr>
                <w:color w:val="000000"/>
                <w:spacing w:val="-3"/>
                <w:sz w:val="28"/>
                <w:szCs w:val="28"/>
              </w:rPr>
              <w:t xml:space="preserve"> </w:t>
            </w:r>
            <w:proofErr w:type="spellStart"/>
            <w:r w:rsidRPr="00746B57">
              <w:rPr>
                <w:color w:val="000000"/>
                <w:spacing w:val="-3"/>
                <w:sz w:val="28"/>
                <w:szCs w:val="28"/>
              </w:rPr>
              <w:t>бу</w:t>
            </w:r>
            <w:proofErr w:type="spellEnd"/>
            <w:r w:rsidRPr="00746B57">
              <w:rPr>
                <w:color w:val="000000"/>
                <w:spacing w:val="-3"/>
                <w:sz w:val="28"/>
                <w:szCs w:val="28"/>
              </w:rPr>
              <w:t xml:space="preserve"> </w:t>
            </w:r>
            <w:proofErr w:type="spellStart"/>
            <w:r w:rsidRPr="00746B57">
              <w:rPr>
                <w:color w:val="000000"/>
                <w:spacing w:val="-3"/>
                <w:sz w:val="28"/>
                <w:szCs w:val="28"/>
              </w:rPr>
              <w:t>қийматга</w:t>
            </w:r>
            <w:proofErr w:type="spellEnd"/>
            <w:r w:rsidRPr="00746B57">
              <w:rPr>
                <w:color w:val="000000"/>
                <w:spacing w:val="-3"/>
                <w:sz w:val="28"/>
                <w:szCs w:val="28"/>
              </w:rPr>
              <w:t xml:space="preserve"> </w:t>
            </w:r>
            <w:proofErr w:type="spellStart"/>
            <w:r w:rsidRPr="00746B57">
              <w:rPr>
                <w:color w:val="000000"/>
                <w:spacing w:val="-3"/>
                <w:sz w:val="28"/>
                <w:szCs w:val="28"/>
              </w:rPr>
              <w:t>тенг</w:t>
            </w:r>
            <w:proofErr w:type="spellEnd"/>
            <w:r w:rsidRPr="00746B57">
              <w:rPr>
                <w:color w:val="000000"/>
                <w:spacing w:val="-3"/>
                <w:sz w:val="28"/>
                <w:szCs w:val="28"/>
              </w:rPr>
              <w:t xml:space="preserve"> </w:t>
            </w:r>
            <w:proofErr w:type="spellStart"/>
            <w:r w:rsidRPr="00746B57">
              <w:rPr>
                <w:color w:val="000000"/>
                <w:spacing w:val="-3"/>
                <w:sz w:val="28"/>
                <w:szCs w:val="28"/>
              </w:rPr>
              <w:t>келмаслиги</w:t>
            </w:r>
            <w:proofErr w:type="spellEnd"/>
            <w:r w:rsidRPr="00746B57">
              <w:rPr>
                <w:color w:val="000000"/>
                <w:spacing w:val="-3"/>
                <w:sz w:val="28"/>
                <w:szCs w:val="28"/>
              </w:rPr>
              <w:t xml:space="preserve"> </w:t>
            </w:r>
            <w:proofErr w:type="spellStart"/>
            <w:r w:rsidRPr="00746B57">
              <w:rPr>
                <w:color w:val="000000"/>
                <w:spacing w:val="-3"/>
                <w:sz w:val="28"/>
                <w:szCs w:val="28"/>
              </w:rPr>
              <w:t>маълумотларда</w:t>
            </w:r>
            <w:proofErr w:type="spellEnd"/>
            <w:r w:rsidRPr="00746B57">
              <w:rPr>
                <w:color w:val="000000"/>
                <w:spacing w:val="-3"/>
                <w:sz w:val="28"/>
                <w:szCs w:val="28"/>
              </w:rPr>
              <w:t xml:space="preserve"> </w:t>
            </w:r>
            <w:proofErr w:type="spellStart"/>
            <w:r w:rsidRPr="00746B57">
              <w:rPr>
                <w:color w:val="000000"/>
                <w:spacing w:val="-3"/>
                <w:sz w:val="28"/>
                <w:szCs w:val="28"/>
              </w:rPr>
              <w:t>хато</w:t>
            </w:r>
            <w:proofErr w:type="spellEnd"/>
            <w:r w:rsidRPr="00746B57">
              <w:rPr>
                <w:color w:val="000000"/>
                <w:spacing w:val="-3"/>
                <w:sz w:val="28"/>
                <w:szCs w:val="28"/>
              </w:rPr>
              <w:t xml:space="preserve"> </w:t>
            </w:r>
            <w:proofErr w:type="spellStart"/>
            <w:r w:rsidRPr="00746B57">
              <w:rPr>
                <w:color w:val="000000"/>
                <w:spacing w:val="-3"/>
                <w:sz w:val="28"/>
                <w:szCs w:val="28"/>
              </w:rPr>
              <w:t>борлигини</w:t>
            </w:r>
            <w:proofErr w:type="spellEnd"/>
            <w:r w:rsidRPr="00746B57">
              <w:rPr>
                <w:color w:val="000000"/>
                <w:spacing w:val="-3"/>
                <w:sz w:val="28"/>
                <w:szCs w:val="28"/>
              </w:rPr>
              <w:t xml:space="preserve"> </w:t>
            </w:r>
            <w:proofErr w:type="spellStart"/>
            <w:r w:rsidRPr="00746B57">
              <w:rPr>
                <w:color w:val="000000"/>
                <w:spacing w:val="-3"/>
                <w:sz w:val="28"/>
                <w:szCs w:val="28"/>
              </w:rPr>
              <w:t>билдиради</w:t>
            </w:r>
            <w:proofErr w:type="spellEnd"/>
            <w:r w:rsidRPr="00746B57">
              <w:rPr>
                <w:color w:val="000000"/>
                <w:spacing w:val="-3"/>
                <w:sz w:val="28"/>
                <w:szCs w:val="28"/>
              </w:rPr>
              <w:t>.</w:t>
            </w:r>
          </w:p>
        </w:tc>
      </w:tr>
      <w:tr w:rsidR="006A6B64" w:rsidRPr="00746B57" w14:paraId="086542A2" w14:textId="77777777">
        <w:trPr>
          <w:tblCellSpacing w:w="0" w:type="dxa"/>
          <w:jc w:val="center"/>
        </w:trPr>
        <w:tc>
          <w:tcPr>
            <w:tcW w:w="1916" w:type="pct"/>
          </w:tcPr>
          <w:p w14:paraId="4AB8B126"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онтроль эффективности защиты информации</w:t>
            </w:r>
          </w:p>
          <w:p w14:paraId="2A70E57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самарадорлигини</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481F8D8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security </w:t>
            </w:r>
            <w:r w:rsidRPr="00746B57">
              <w:rPr>
                <w:color w:val="000000"/>
                <w:sz w:val="28"/>
                <w:szCs w:val="28"/>
                <w:lang w:val="uz-Latn-UZ"/>
              </w:rPr>
              <w:br/>
            </w:r>
            <w:r w:rsidRPr="00746B57">
              <w:rPr>
                <w:color w:val="000000"/>
                <w:sz w:val="28"/>
                <w:szCs w:val="28"/>
                <w:lang w:val="en-US"/>
              </w:rPr>
              <w:t>performance management</w:t>
            </w:r>
          </w:p>
        </w:tc>
        <w:tc>
          <w:tcPr>
            <w:tcW w:w="3084" w:type="pct"/>
          </w:tcPr>
          <w:p w14:paraId="7D8432B9" w14:textId="77777777" w:rsidR="006A6B64" w:rsidRPr="00746B57" w:rsidRDefault="006A6B64" w:rsidP="006A6B64">
            <w:pPr>
              <w:jc w:val="both"/>
              <w:rPr>
                <w:color w:val="000000"/>
                <w:spacing w:val="-2"/>
                <w:sz w:val="28"/>
                <w:szCs w:val="28"/>
              </w:rPr>
            </w:pPr>
            <w:r w:rsidRPr="00746B57">
              <w:rPr>
                <w:color w:val="000000"/>
                <w:sz w:val="28"/>
                <w:szCs w:val="28"/>
              </w:rPr>
              <w:t xml:space="preserve">Проверка </w:t>
            </w:r>
            <w:r w:rsidRPr="00746B57">
              <w:rPr>
                <w:color w:val="000000"/>
                <w:spacing w:val="3"/>
                <w:sz w:val="28"/>
                <w:szCs w:val="28"/>
              </w:rPr>
              <w:t xml:space="preserve">соответствия эффективности мероприятий по защите информации </w:t>
            </w:r>
            <w:r w:rsidRPr="00746B57">
              <w:rPr>
                <w:color w:val="000000"/>
                <w:spacing w:val="-2"/>
                <w:sz w:val="28"/>
                <w:szCs w:val="28"/>
              </w:rPr>
              <w:t>установленным требованиям или нормам эффективности защиты.</w:t>
            </w:r>
          </w:p>
          <w:p w14:paraId="539AF17F" w14:textId="77777777" w:rsidR="006A6B64" w:rsidRPr="00746B57" w:rsidRDefault="006A6B64" w:rsidP="006A6B64">
            <w:pPr>
              <w:ind w:left="38"/>
              <w:jc w:val="both"/>
              <w:rPr>
                <w:color w:val="000000"/>
                <w:spacing w:val="-2"/>
                <w:sz w:val="28"/>
                <w:szCs w:val="28"/>
              </w:rPr>
            </w:pPr>
          </w:p>
          <w:p w14:paraId="7A2F6C93" w14:textId="77777777" w:rsidR="006A6B64" w:rsidRPr="00746B57" w:rsidRDefault="006A6B64" w:rsidP="006A6B64">
            <w:pPr>
              <w:jc w:val="both"/>
              <w:rPr>
                <w:color w:val="000000"/>
                <w:sz w:val="28"/>
                <w:szCs w:val="28"/>
              </w:rPr>
            </w:pPr>
            <w:proofErr w:type="spellStart"/>
            <w:r w:rsidRPr="00746B57">
              <w:rPr>
                <w:color w:val="000000"/>
                <w:spacing w:val="-2"/>
                <w:sz w:val="28"/>
                <w:szCs w:val="28"/>
              </w:rPr>
              <w:t>Ахборотни</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бўйича</w:t>
            </w:r>
            <w:proofErr w:type="spellEnd"/>
            <w:r w:rsidRPr="00746B57">
              <w:rPr>
                <w:color w:val="000000"/>
                <w:spacing w:val="-2"/>
                <w:sz w:val="28"/>
                <w:szCs w:val="28"/>
              </w:rPr>
              <w:t xml:space="preserve"> </w:t>
            </w:r>
            <w:proofErr w:type="spellStart"/>
            <w:r w:rsidRPr="00746B57">
              <w:rPr>
                <w:color w:val="000000"/>
                <w:spacing w:val="-2"/>
                <w:sz w:val="28"/>
                <w:szCs w:val="28"/>
              </w:rPr>
              <w:t>тадбирлар</w:t>
            </w:r>
            <w:proofErr w:type="spellEnd"/>
            <w:r w:rsidRPr="00746B57">
              <w:rPr>
                <w:color w:val="000000"/>
                <w:spacing w:val="-2"/>
                <w:sz w:val="28"/>
                <w:szCs w:val="28"/>
              </w:rPr>
              <w:t xml:space="preserve"> </w:t>
            </w:r>
            <w:proofErr w:type="spellStart"/>
            <w:r w:rsidRPr="00746B57">
              <w:rPr>
                <w:color w:val="000000"/>
                <w:spacing w:val="-2"/>
                <w:sz w:val="28"/>
                <w:szCs w:val="28"/>
              </w:rPr>
              <w:t>самарадорлигининг</w:t>
            </w:r>
            <w:proofErr w:type="spellEnd"/>
            <w:r w:rsidRPr="00746B57">
              <w:rPr>
                <w:color w:val="000000"/>
                <w:spacing w:val="-2"/>
                <w:sz w:val="28"/>
                <w:szCs w:val="28"/>
              </w:rPr>
              <w:t xml:space="preserve">, </w:t>
            </w:r>
            <w:proofErr w:type="spellStart"/>
            <w:r w:rsidRPr="00746B57">
              <w:rPr>
                <w:color w:val="000000"/>
                <w:spacing w:val="-2"/>
                <w:sz w:val="28"/>
                <w:szCs w:val="28"/>
              </w:rPr>
              <w:t>белгиланган</w:t>
            </w:r>
            <w:proofErr w:type="spellEnd"/>
            <w:r w:rsidRPr="00746B57">
              <w:rPr>
                <w:color w:val="000000"/>
                <w:spacing w:val="-2"/>
                <w:sz w:val="28"/>
                <w:szCs w:val="28"/>
              </w:rPr>
              <w:t xml:space="preserve"> </w:t>
            </w:r>
            <w:proofErr w:type="spellStart"/>
            <w:r w:rsidRPr="00746B57">
              <w:rPr>
                <w:color w:val="000000"/>
                <w:spacing w:val="-2"/>
                <w:sz w:val="28"/>
                <w:szCs w:val="28"/>
              </w:rPr>
              <w:t>талабларга</w:t>
            </w:r>
            <w:proofErr w:type="spellEnd"/>
            <w:r w:rsidRPr="00746B57">
              <w:rPr>
                <w:color w:val="000000"/>
                <w:spacing w:val="-2"/>
                <w:sz w:val="28"/>
                <w:szCs w:val="28"/>
              </w:rPr>
              <w:t xml:space="preserve"> </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самарадорлиги</w:t>
            </w:r>
            <w:proofErr w:type="spellEnd"/>
            <w:r w:rsidRPr="00746B57">
              <w:rPr>
                <w:color w:val="000000"/>
                <w:spacing w:val="-2"/>
                <w:sz w:val="28"/>
                <w:szCs w:val="28"/>
              </w:rPr>
              <w:t xml:space="preserve"> </w:t>
            </w:r>
            <w:proofErr w:type="spellStart"/>
            <w:r w:rsidRPr="00746B57">
              <w:rPr>
                <w:color w:val="000000"/>
                <w:spacing w:val="-2"/>
                <w:sz w:val="28"/>
                <w:szCs w:val="28"/>
              </w:rPr>
              <w:t>нормаларига</w:t>
            </w:r>
            <w:proofErr w:type="spellEnd"/>
            <w:r w:rsidRPr="00746B57">
              <w:rPr>
                <w:color w:val="000000"/>
                <w:spacing w:val="-2"/>
                <w:sz w:val="28"/>
                <w:szCs w:val="28"/>
              </w:rPr>
              <w:t xml:space="preserve"> </w:t>
            </w:r>
            <w:proofErr w:type="spellStart"/>
            <w:r w:rsidRPr="00746B57">
              <w:rPr>
                <w:color w:val="000000"/>
                <w:spacing w:val="-2"/>
                <w:sz w:val="28"/>
                <w:szCs w:val="28"/>
              </w:rPr>
              <w:t>мувофиқлигини</w:t>
            </w:r>
            <w:proofErr w:type="spellEnd"/>
            <w:r w:rsidRPr="00746B57">
              <w:rPr>
                <w:color w:val="000000"/>
                <w:spacing w:val="-2"/>
                <w:sz w:val="28"/>
                <w:szCs w:val="28"/>
              </w:rPr>
              <w:t xml:space="preserve"> </w:t>
            </w:r>
            <w:proofErr w:type="spellStart"/>
            <w:r w:rsidRPr="00746B57">
              <w:rPr>
                <w:color w:val="000000"/>
                <w:spacing w:val="-2"/>
                <w:sz w:val="28"/>
                <w:szCs w:val="28"/>
              </w:rPr>
              <w:t>текшириш</w:t>
            </w:r>
            <w:proofErr w:type="spellEnd"/>
            <w:r w:rsidRPr="00746B57">
              <w:rPr>
                <w:color w:val="000000"/>
                <w:spacing w:val="-2"/>
                <w:sz w:val="28"/>
                <w:szCs w:val="28"/>
              </w:rPr>
              <w:t xml:space="preserve">. </w:t>
            </w:r>
          </w:p>
        </w:tc>
      </w:tr>
      <w:tr w:rsidR="006A6B64" w:rsidRPr="00746B57" w14:paraId="40835A4F" w14:textId="77777777">
        <w:trPr>
          <w:tblCellSpacing w:w="0" w:type="dxa"/>
          <w:jc w:val="center"/>
        </w:trPr>
        <w:tc>
          <w:tcPr>
            <w:tcW w:w="1916" w:type="pct"/>
          </w:tcPr>
          <w:p w14:paraId="2FBA04D0"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онфиденциальность</w:t>
            </w:r>
          </w:p>
          <w:p w14:paraId="0E576FB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конфиденциаллик</w:t>
            </w:r>
            <w:proofErr w:type="spellEnd"/>
          </w:p>
          <w:p w14:paraId="4B6666C6"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confidentiality</w:t>
            </w:r>
          </w:p>
        </w:tc>
        <w:tc>
          <w:tcPr>
            <w:tcW w:w="3084" w:type="pct"/>
          </w:tcPr>
          <w:p w14:paraId="32818DDA" w14:textId="77777777" w:rsidR="006A6B64" w:rsidRPr="00746B57" w:rsidRDefault="006A6B64" w:rsidP="006A6B64">
            <w:pPr>
              <w:jc w:val="both"/>
              <w:rPr>
                <w:color w:val="000000"/>
                <w:sz w:val="28"/>
                <w:szCs w:val="28"/>
              </w:rPr>
            </w:pPr>
            <w:r w:rsidRPr="00746B57">
              <w:rPr>
                <w:color w:val="000000"/>
                <w:sz w:val="28"/>
                <w:szCs w:val="28"/>
              </w:rPr>
              <w:t>1. Свойство данных, позволяющее не давать права на доступ к информации или не раскрывать ее неполномочным лицам, процессам или другим логическим объектам.</w:t>
            </w:r>
          </w:p>
          <w:p w14:paraId="2F2BA875" w14:textId="77777777" w:rsidR="006A6B64" w:rsidRPr="00746B57" w:rsidRDefault="006A6B64" w:rsidP="006A6B64">
            <w:pPr>
              <w:jc w:val="both"/>
              <w:rPr>
                <w:color w:val="000000"/>
                <w:sz w:val="28"/>
                <w:szCs w:val="28"/>
              </w:rPr>
            </w:pPr>
            <w:r w:rsidRPr="00746B57">
              <w:rPr>
                <w:color w:val="000000"/>
                <w:sz w:val="28"/>
                <w:szCs w:val="28"/>
              </w:rPr>
              <w:t>2. Субъективно определяемая (приписываемая) информации характеристика (свойство), указывающая на необходимость введения ограничений на круг субъектов, имеющих доступ к данной информации, и обеспечиваемая способностью системы (среды) сохранять указанную информацию в тайне от субъектов, не имеющих полномо</w:t>
            </w:r>
            <w:r w:rsidRPr="00746B57">
              <w:rPr>
                <w:color w:val="000000"/>
                <w:sz w:val="28"/>
                <w:szCs w:val="28"/>
              </w:rPr>
              <w:lastRenderedPageBreak/>
              <w:t>чий на право доступа к ней.</w:t>
            </w:r>
          </w:p>
          <w:p w14:paraId="38EA5630" w14:textId="77777777" w:rsidR="006A6B64" w:rsidRPr="00746B57" w:rsidRDefault="006A6B64" w:rsidP="006A6B64">
            <w:pPr>
              <w:jc w:val="both"/>
              <w:rPr>
                <w:color w:val="000000"/>
                <w:sz w:val="28"/>
                <w:szCs w:val="28"/>
              </w:rPr>
            </w:pPr>
            <w:r w:rsidRPr="00746B57">
              <w:rPr>
                <w:color w:val="000000"/>
                <w:sz w:val="28"/>
                <w:szCs w:val="28"/>
              </w:rPr>
              <w:t>3. Содержание критичной информации в секрете, доступ к ней ограничен узким кругом пользователей (отдельных лиц или организаций).</w:t>
            </w:r>
          </w:p>
          <w:p w14:paraId="10F9466F" w14:textId="77777777" w:rsidR="006A6B64" w:rsidRPr="00746B57" w:rsidRDefault="006A6B64" w:rsidP="006A6B64">
            <w:pPr>
              <w:jc w:val="both"/>
              <w:rPr>
                <w:color w:val="000000"/>
                <w:sz w:val="28"/>
                <w:szCs w:val="28"/>
              </w:rPr>
            </w:pPr>
            <w:r w:rsidRPr="00746B57">
              <w:rPr>
                <w:color w:val="000000"/>
                <w:sz w:val="28"/>
                <w:szCs w:val="28"/>
              </w:rPr>
              <w:t>4. Невозможность получения несанкционированного доступа к информации в результате перехвата и других несанкционированных действий.</w:t>
            </w:r>
          </w:p>
          <w:p w14:paraId="460FBF61" w14:textId="77777777" w:rsidR="006A6B64" w:rsidRPr="00746B57" w:rsidRDefault="006A6B64" w:rsidP="006A6B64">
            <w:pPr>
              <w:ind w:left="38"/>
              <w:jc w:val="both"/>
              <w:rPr>
                <w:color w:val="000000"/>
                <w:sz w:val="28"/>
                <w:szCs w:val="28"/>
              </w:rPr>
            </w:pPr>
          </w:p>
          <w:p w14:paraId="652DC8C6"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ваколати</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шахсларга</w:t>
            </w:r>
            <w:proofErr w:type="spellEnd"/>
            <w:r w:rsidRPr="00746B57">
              <w:rPr>
                <w:color w:val="000000"/>
                <w:sz w:val="28"/>
                <w:szCs w:val="28"/>
              </w:rPr>
              <w:t xml:space="preserve">, </w:t>
            </w:r>
            <w:proofErr w:type="spellStart"/>
            <w:r w:rsidRPr="00746B57">
              <w:rPr>
                <w:color w:val="000000"/>
                <w:sz w:val="28"/>
                <w:szCs w:val="28"/>
              </w:rPr>
              <w:t>жараёнларга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w:t>
            </w:r>
            <w:proofErr w:type="spellStart"/>
            <w:r w:rsidRPr="00746B57">
              <w:rPr>
                <w:color w:val="000000"/>
                <w:sz w:val="28"/>
                <w:szCs w:val="28"/>
              </w:rPr>
              <w:t>объектларга</w:t>
            </w:r>
            <w:proofErr w:type="spellEnd"/>
            <w:r w:rsidRPr="00746B57">
              <w:rPr>
                <w:color w:val="000000"/>
                <w:sz w:val="28"/>
                <w:szCs w:val="28"/>
              </w:rPr>
              <w:t xml:space="preserve"> </w:t>
            </w:r>
            <w:proofErr w:type="spellStart"/>
            <w:r w:rsidRPr="00746B57">
              <w:rPr>
                <w:color w:val="000000"/>
                <w:sz w:val="28"/>
                <w:szCs w:val="28"/>
              </w:rPr>
              <w:t>ахборотдан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ҳуқуқини</w:t>
            </w:r>
            <w:proofErr w:type="spellEnd"/>
            <w:r w:rsidRPr="00746B57">
              <w:rPr>
                <w:color w:val="000000"/>
                <w:sz w:val="28"/>
                <w:szCs w:val="28"/>
              </w:rPr>
              <w:t xml:space="preserve"> </w:t>
            </w:r>
            <w:proofErr w:type="spellStart"/>
            <w:r w:rsidRPr="00746B57">
              <w:rPr>
                <w:color w:val="000000"/>
                <w:sz w:val="28"/>
                <w:szCs w:val="28"/>
              </w:rPr>
              <w:t>бермаслик</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очмаслик</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proofErr w:type="gramStart"/>
            <w:r w:rsidRPr="00746B57">
              <w:rPr>
                <w:color w:val="000000"/>
                <w:sz w:val="28"/>
                <w:szCs w:val="28"/>
              </w:rPr>
              <w:t>берувчи</w:t>
            </w:r>
            <w:proofErr w:type="spellEnd"/>
            <w:r w:rsidRPr="00746B57">
              <w:rPr>
                <w:color w:val="000000"/>
                <w:sz w:val="28"/>
                <w:szCs w:val="28"/>
              </w:rPr>
              <w:t xml:space="preserve">  </w:t>
            </w:r>
            <w:proofErr w:type="spellStart"/>
            <w:r w:rsidRPr="00746B57">
              <w:rPr>
                <w:color w:val="000000"/>
                <w:sz w:val="28"/>
                <w:szCs w:val="28"/>
              </w:rPr>
              <w:t>хусусияти</w:t>
            </w:r>
            <w:proofErr w:type="spellEnd"/>
            <w:proofErr w:type="gramEnd"/>
            <w:r w:rsidRPr="00746B57">
              <w:rPr>
                <w:color w:val="000000"/>
                <w:sz w:val="28"/>
                <w:szCs w:val="28"/>
              </w:rPr>
              <w:t xml:space="preserve">. </w:t>
            </w:r>
          </w:p>
          <w:p w14:paraId="287C3A49"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Ахборотдан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ҳуқуқига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субъектлар</w:t>
            </w:r>
            <w:proofErr w:type="spellEnd"/>
            <w:r w:rsidRPr="00746B57">
              <w:rPr>
                <w:color w:val="000000"/>
                <w:sz w:val="28"/>
                <w:szCs w:val="28"/>
              </w:rPr>
              <w:t xml:space="preserve"> </w:t>
            </w:r>
            <w:proofErr w:type="spellStart"/>
            <w:r w:rsidRPr="00746B57">
              <w:rPr>
                <w:color w:val="000000"/>
                <w:sz w:val="28"/>
                <w:szCs w:val="28"/>
              </w:rPr>
              <w:t>доирасига</w:t>
            </w:r>
            <w:proofErr w:type="spellEnd"/>
            <w:r w:rsidRPr="00746B57">
              <w:rPr>
                <w:color w:val="000000"/>
                <w:sz w:val="28"/>
                <w:szCs w:val="28"/>
              </w:rPr>
              <w:t xml:space="preserve"> </w:t>
            </w:r>
            <w:proofErr w:type="spellStart"/>
            <w:r w:rsidRPr="00746B57">
              <w:rPr>
                <w:color w:val="000000"/>
                <w:sz w:val="28"/>
                <w:szCs w:val="28"/>
              </w:rPr>
              <w:t>чекловлар</w:t>
            </w:r>
            <w:proofErr w:type="spellEnd"/>
            <w:r w:rsidRPr="00746B57">
              <w:rPr>
                <w:color w:val="000000"/>
                <w:sz w:val="28"/>
                <w:szCs w:val="28"/>
              </w:rPr>
              <w:t xml:space="preserve"> </w:t>
            </w:r>
            <w:proofErr w:type="spellStart"/>
            <w:r w:rsidRPr="00746B57">
              <w:rPr>
                <w:color w:val="000000"/>
                <w:sz w:val="28"/>
                <w:szCs w:val="28"/>
              </w:rPr>
              <w:t>киритиш</w:t>
            </w:r>
            <w:proofErr w:type="spellEnd"/>
            <w:r w:rsidRPr="00746B57">
              <w:rPr>
                <w:color w:val="000000"/>
                <w:sz w:val="28"/>
                <w:szCs w:val="28"/>
              </w:rPr>
              <w:t xml:space="preserve"> </w:t>
            </w:r>
            <w:proofErr w:type="spellStart"/>
            <w:r w:rsidRPr="00746B57">
              <w:rPr>
                <w:color w:val="000000"/>
                <w:sz w:val="28"/>
                <w:szCs w:val="28"/>
              </w:rPr>
              <w:t>зарурлигини</w:t>
            </w:r>
            <w:proofErr w:type="spellEnd"/>
            <w:r w:rsidRPr="00746B57">
              <w:rPr>
                <w:color w:val="000000"/>
                <w:sz w:val="28"/>
                <w:szCs w:val="28"/>
              </w:rPr>
              <w:t xml:space="preserve"> </w:t>
            </w:r>
            <w:proofErr w:type="spellStart"/>
            <w:r w:rsidRPr="00746B57">
              <w:rPr>
                <w:color w:val="000000"/>
                <w:sz w:val="28"/>
                <w:szCs w:val="28"/>
              </w:rPr>
              <w:t>кўрсатувчи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тизимнинг</w:t>
            </w:r>
            <w:proofErr w:type="spellEnd"/>
            <w:r w:rsidRPr="00746B57">
              <w:rPr>
                <w:color w:val="000000"/>
                <w:sz w:val="28"/>
                <w:szCs w:val="28"/>
              </w:rPr>
              <w:t xml:space="preserve"> (</w:t>
            </w:r>
            <w:proofErr w:type="spellStart"/>
            <w:r w:rsidRPr="00746B57">
              <w:rPr>
                <w:color w:val="000000"/>
                <w:sz w:val="28"/>
                <w:szCs w:val="28"/>
              </w:rPr>
              <w:t>муҳитнинг</w:t>
            </w:r>
            <w:proofErr w:type="spellEnd"/>
            <w:r w:rsidRPr="00746B57">
              <w:rPr>
                <w:color w:val="000000"/>
                <w:sz w:val="28"/>
                <w:szCs w:val="28"/>
              </w:rPr>
              <w:t xml:space="preserve">) </w:t>
            </w:r>
            <w:proofErr w:type="spellStart"/>
            <w:r w:rsidRPr="00746B57">
              <w:rPr>
                <w:color w:val="000000"/>
                <w:sz w:val="28"/>
                <w:szCs w:val="28"/>
              </w:rPr>
              <w:t>кўрсатилган</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ундан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ҳуқуқи</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субъектлардан</w:t>
            </w:r>
            <w:proofErr w:type="spellEnd"/>
            <w:r w:rsidRPr="00746B57">
              <w:rPr>
                <w:color w:val="000000"/>
                <w:sz w:val="28"/>
                <w:szCs w:val="28"/>
              </w:rPr>
              <w:t xml:space="preserve"> сир </w:t>
            </w:r>
            <w:proofErr w:type="spellStart"/>
            <w:r w:rsidRPr="00746B57">
              <w:rPr>
                <w:color w:val="000000"/>
                <w:sz w:val="28"/>
                <w:szCs w:val="28"/>
              </w:rPr>
              <w:t>сақлаш</w:t>
            </w:r>
            <w:proofErr w:type="spellEnd"/>
            <w:r w:rsidRPr="00746B57">
              <w:rPr>
                <w:color w:val="000000"/>
                <w:sz w:val="28"/>
                <w:szCs w:val="28"/>
              </w:rPr>
              <w:t xml:space="preserve"> </w:t>
            </w:r>
            <w:proofErr w:type="spellStart"/>
            <w:r w:rsidRPr="00746B57">
              <w:rPr>
                <w:color w:val="000000"/>
                <w:sz w:val="28"/>
                <w:szCs w:val="28"/>
              </w:rPr>
              <w:t>зарурлигини</w:t>
            </w:r>
            <w:proofErr w:type="spellEnd"/>
            <w:r w:rsidRPr="00746B57">
              <w:rPr>
                <w:color w:val="000000"/>
                <w:sz w:val="28"/>
                <w:szCs w:val="28"/>
              </w:rPr>
              <w:t xml:space="preserve"> </w:t>
            </w:r>
            <w:proofErr w:type="spellStart"/>
            <w:r w:rsidRPr="00746B57">
              <w:rPr>
                <w:color w:val="000000"/>
                <w:sz w:val="28"/>
                <w:szCs w:val="28"/>
              </w:rPr>
              <w:t>таъминловчи</w:t>
            </w:r>
            <w:proofErr w:type="spellEnd"/>
            <w:r w:rsidRPr="00746B57">
              <w:rPr>
                <w:color w:val="000000"/>
                <w:sz w:val="28"/>
                <w:szCs w:val="28"/>
              </w:rPr>
              <w:t xml:space="preserve">, </w:t>
            </w:r>
            <w:proofErr w:type="spellStart"/>
            <w:r w:rsidRPr="00746B57">
              <w:rPr>
                <w:color w:val="000000"/>
                <w:sz w:val="28"/>
                <w:szCs w:val="28"/>
              </w:rPr>
              <w:t>субъектив</w:t>
            </w:r>
            <w:proofErr w:type="spellEnd"/>
            <w:r w:rsidRPr="00746B57">
              <w:rPr>
                <w:color w:val="000000"/>
                <w:sz w:val="28"/>
                <w:szCs w:val="28"/>
              </w:rPr>
              <w:t xml:space="preserve"> </w:t>
            </w:r>
            <w:proofErr w:type="spellStart"/>
            <w:r w:rsidRPr="00746B57">
              <w:rPr>
                <w:color w:val="000000"/>
                <w:sz w:val="28"/>
                <w:szCs w:val="28"/>
              </w:rPr>
              <w:t>аниқланадиган</w:t>
            </w:r>
            <w:proofErr w:type="spellEnd"/>
            <w:r w:rsidRPr="00746B57">
              <w:rPr>
                <w:color w:val="000000"/>
                <w:sz w:val="28"/>
                <w:szCs w:val="28"/>
              </w:rPr>
              <w:t xml:space="preserve"> (</w:t>
            </w:r>
            <w:proofErr w:type="spellStart"/>
            <w:r w:rsidRPr="00746B57">
              <w:rPr>
                <w:color w:val="000000"/>
                <w:sz w:val="28"/>
                <w:szCs w:val="28"/>
              </w:rPr>
              <w:t>қўшиб</w:t>
            </w:r>
            <w:proofErr w:type="spellEnd"/>
            <w:r w:rsidRPr="00746B57">
              <w:rPr>
                <w:color w:val="000000"/>
                <w:sz w:val="28"/>
                <w:szCs w:val="28"/>
              </w:rPr>
              <w:t xml:space="preserve"> </w:t>
            </w:r>
            <w:proofErr w:type="spellStart"/>
            <w:r w:rsidRPr="00746B57">
              <w:rPr>
                <w:color w:val="000000"/>
                <w:sz w:val="28"/>
                <w:szCs w:val="28"/>
              </w:rPr>
              <w:t>ёзиладиган</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характеристикаси</w:t>
            </w:r>
            <w:proofErr w:type="spellEnd"/>
            <w:r w:rsidRPr="00746B57">
              <w:rPr>
                <w:color w:val="000000"/>
                <w:sz w:val="28"/>
                <w:szCs w:val="28"/>
              </w:rPr>
              <w:t xml:space="preserve"> (</w:t>
            </w:r>
            <w:proofErr w:type="spellStart"/>
            <w:r w:rsidRPr="00746B57">
              <w:rPr>
                <w:color w:val="000000"/>
                <w:sz w:val="28"/>
                <w:szCs w:val="28"/>
              </w:rPr>
              <w:t>хусусияти</w:t>
            </w:r>
            <w:proofErr w:type="spellEnd"/>
            <w:r w:rsidRPr="00746B57">
              <w:rPr>
                <w:color w:val="000000"/>
                <w:sz w:val="28"/>
                <w:szCs w:val="28"/>
              </w:rPr>
              <w:t xml:space="preserve">). </w:t>
            </w:r>
          </w:p>
          <w:p w14:paraId="40D4BAA4" w14:textId="77777777" w:rsidR="006A6B64" w:rsidRPr="00746B57" w:rsidRDefault="006A6B64" w:rsidP="006A6B64">
            <w:pPr>
              <w:jc w:val="both"/>
              <w:rPr>
                <w:color w:val="000000"/>
                <w:sz w:val="28"/>
                <w:szCs w:val="28"/>
              </w:rPr>
            </w:pPr>
            <w:r w:rsidRPr="00746B57">
              <w:rPr>
                <w:color w:val="000000"/>
                <w:sz w:val="28"/>
                <w:szCs w:val="28"/>
              </w:rPr>
              <w:t xml:space="preserve">3. Критик </w:t>
            </w:r>
            <w:proofErr w:type="spellStart"/>
            <w:r w:rsidRPr="00746B57">
              <w:rPr>
                <w:color w:val="000000"/>
                <w:sz w:val="28"/>
                <w:szCs w:val="28"/>
              </w:rPr>
              <w:t>ахборотни</w:t>
            </w:r>
            <w:proofErr w:type="spellEnd"/>
            <w:r w:rsidRPr="00746B57">
              <w:rPr>
                <w:color w:val="000000"/>
                <w:sz w:val="28"/>
                <w:szCs w:val="28"/>
              </w:rPr>
              <w:t xml:space="preserve"> сир </w:t>
            </w:r>
            <w:proofErr w:type="spellStart"/>
            <w:r w:rsidRPr="00746B57">
              <w:rPr>
                <w:color w:val="000000"/>
                <w:sz w:val="28"/>
                <w:szCs w:val="28"/>
              </w:rPr>
              <w:t>сақлаш</w:t>
            </w:r>
            <w:proofErr w:type="spellEnd"/>
            <w:r w:rsidRPr="00746B57">
              <w:rPr>
                <w:color w:val="000000"/>
                <w:sz w:val="28"/>
                <w:szCs w:val="28"/>
              </w:rPr>
              <w:t xml:space="preserve">, </w:t>
            </w:r>
            <w:proofErr w:type="spellStart"/>
            <w:r w:rsidRPr="00746B57">
              <w:rPr>
                <w:color w:val="000000"/>
                <w:sz w:val="28"/>
                <w:szCs w:val="28"/>
              </w:rPr>
              <w:t>ундан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proofErr w:type="gram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фойдаланувчилар</w:t>
            </w:r>
            <w:proofErr w:type="spellEnd"/>
            <w:proofErr w:type="gramEnd"/>
            <w:r w:rsidRPr="00746B57">
              <w:rPr>
                <w:color w:val="000000"/>
                <w:sz w:val="28"/>
                <w:szCs w:val="28"/>
              </w:rPr>
              <w:t xml:space="preserve"> (</w:t>
            </w:r>
            <w:proofErr w:type="spellStart"/>
            <w:r w:rsidRPr="00746B57">
              <w:rPr>
                <w:color w:val="000000"/>
                <w:sz w:val="28"/>
                <w:szCs w:val="28"/>
              </w:rPr>
              <w:t>айрим</w:t>
            </w:r>
            <w:proofErr w:type="spellEnd"/>
            <w:r w:rsidRPr="00746B57">
              <w:rPr>
                <w:color w:val="000000"/>
                <w:sz w:val="28"/>
                <w:szCs w:val="28"/>
              </w:rPr>
              <w:t xml:space="preserve"> </w:t>
            </w:r>
            <w:proofErr w:type="spellStart"/>
            <w:r w:rsidRPr="00746B57">
              <w:rPr>
                <w:color w:val="000000"/>
                <w:sz w:val="28"/>
                <w:szCs w:val="28"/>
              </w:rPr>
              <w:t>шахслар</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ташкилотлар</w:t>
            </w:r>
            <w:proofErr w:type="spellEnd"/>
            <w:r w:rsidRPr="00746B57">
              <w:rPr>
                <w:color w:val="000000"/>
                <w:sz w:val="28"/>
                <w:szCs w:val="28"/>
              </w:rPr>
              <w:t>)</w:t>
            </w:r>
            <w:proofErr w:type="spellStart"/>
            <w:r w:rsidRPr="00746B57">
              <w:rPr>
                <w:color w:val="000000"/>
                <w:sz w:val="28"/>
                <w:szCs w:val="28"/>
              </w:rPr>
              <w:t>нинг</w:t>
            </w:r>
            <w:proofErr w:type="spellEnd"/>
            <w:r w:rsidRPr="00746B57">
              <w:rPr>
                <w:color w:val="000000"/>
                <w:sz w:val="28"/>
                <w:szCs w:val="28"/>
              </w:rPr>
              <w:t xml:space="preserve"> тор </w:t>
            </w:r>
            <w:proofErr w:type="spellStart"/>
            <w:r w:rsidRPr="00746B57">
              <w:rPr>
                <w:color w:val="000000"/>
                <w:sz w:val="28"/>
                <w:szCs w:val="28"/>
              </w:rPr>
              <w:t>доираси</w:t>
            </w:r>
            <w:proofErr w:type="spellEnd"/>
            <w:r w:rsidRPr="00746B57">
              <w:rPr>
                <w:color w:val="000000"/>
                <w:sz w:val="28"/>
                <w:szCs w:val="28"/>
              </w:rPr>
              <w:t xml:space="preserve">  билан </w:t>
            </w:r>
            <w:proofErr w:type="spellStart"/>
            <w:r w:rsidRPr="00746B57">
              <w:rPr>
                <w:color w:val="000000"/>
                <w:sz w:val="28"/>
                <w:szCs w:val="28"/>
              </w:rPr>
              <w:t>чекланган</w:t>
            </w:r>
            <w:proofErr w:type="spellEnd"/>
            <w:r w:rsidRPr="00746B57">
              <w:rPr>
                <w:color w:val="000000"/>
                <w:sz w:val="28"/>
                <w:szCs w:val="28"/>
              </w:rPr>
              <w:t xml:space="preserve">. </w:t>
            </w:r>
          </w:p>
          <w:p w14:paraId="3C09014A" w14:textId="77777777" w:rsidR="006A6B64" w:rsidRPr="00746B57" w:rsidRDefault="006A6B64" w:rsidP="006A6B64">
            <w:pPr>
              <w:jc w:val="both"/>
              <w:rPr>
                <w:color w:val="000000"/>
                <w:sz w:val="28"/>
                <w:szCs w:val="28"/>
              </w:rPr>
            </w:pPr>
            <w:r w:rsidRPr="00746B57">
              <w:rPr>
                <w:color w:val="000000"/>
                <w:sz w:val="28"/>
                <w:szCs w:val="28"/>
              </w:rPr>
              <w:t xml:space="preserve">4. </w:t>
            </w:r>
            <w:proofErr w:type="spellStart"/>
            <w:r w:rsidRPr="00746B57">
              <w:rPr>
                <w:color w:val="000000"/>
                <w:sz w:val="28"/>
                <w:szCs w:val="28"/>
              </w:rPr>
              <w:t>Тутиб</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ҳаракатлар</w:t>
            </w:r>
            <w:proofErr w:type="spellEnd"/>
            <w:r w:rsidRPr="00746B57">
              <w:rPr>
                <w:color w:val="000000"/>
                <w:sz w:val="28"/>
                <w:szCs w:val="28"/>
              </w:rPr>
              <w:t xml:space="preserve"> </w:t>
            </w:r>
            <w:proofErr w:type="spellStart"/>
            <w:r w:rsidRPr="00746B57">
              <w:rPr>
                <w:color w:val="000000"/>
                <w:sz w:val="28"/>
                <w:szCs w:val="28"/>
              </w:rPr>
              <w:t>натижасида</w:t>
            </w:r>
            <w:proofErr w:type="spellEnd"/>
            <w:r w:rsidRPr="00746B57">
              <w:rPr>
                <w:color w:val="000000"/>
                <w:sz w:val="28"/>
                <w:szCs w:val="28"/>
              </w:rPr>
              <w:t xml:space="preserve"> </w:t>
            </w:r>
            <w:proofErr w:type="spellStart"/>
            <w:r w:rsidRPr="00746B57">
              <w:rPr>
                <w:color w:val="000000"/>
                <w:sz w:val="28"/>
                <w:szCs w:val="28"/>
              </w:rPr>
              <w:t>ахборотдан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олишнинг</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бўлмаслиги</w:t>
            </w:r>
            <w:proofErr w:type="spellEnd"/>
            <w:r w:rsidRPr="00746B57">
              <w:rPr>
                <w:color w:val="000000"/>
                <w:sz w:val="28"/>
                <w:szCs w:val="28"/>
              </w:rPr>
              <w:t xml:space="preserve">. </w:t>
            </w:r>
          </w:p>
        </w:tc>
      </w:tr>
      <w:tr w:rsidR="006A6B64" w:rsidRPr="00746B57" w14:paraId="697B1FA9" w14:textId="77777777">
        <w:trPr>
          <w:tblCellSpacing w:w="0" w:type="dxa"/>
          <w:jc w:val="center"/>
        </w:trPr>
        <w:tc>
          <w:tcPr>
            <w:tcW w:w="1916" w:type="pct"/>
          </w:tcPr>
          <w:p w14:paraId="0A2C6E28" w14:textId="77777777" w:rsidR="006A6B64" w:rsidRPr="00746B57" w:rsidRDefault="006A6B64" w:rsidP="006A6B64">
            <w:pPr>
              <w:rPr>
                <w:b/>
                <w:color w:val="000000"/>
                <w:sz w:val="28"/>
                <w:szCs w:val="28"/>
                <w:lang w:val="nl-NL"/>
              </w:rPr>
            </w:pPr>
            <w:r w:rsidRPr="00746B57">
              <w:rPr>
                <w:b/>
                <w:bCs/>
                <w:iCs/>
                <w:color w:val="000000"/>
                <w:sz w:val="28"/>
                <w:szCs w:val="28"/>
              </w:rPr>
              <w:lastRenderedPageBreak/>
              <w:t>К</w:t>
            </w:r>
            <w:r w:rsidRPr="00746B57">
              <w:rPr>
                <w:b/>
                <w:color w:val="000000"/>
                <w:sz w:val="28"/>
                <w:szCs w:val="28"/>
              </w:rPr>
              <w:t>онфиденциальность</w:t>
            </w:r>
            <w:r w:rsidRPr="00746B57">
              <w:rPr>
                <w:b/>
                <w:color w:val="000000"/>
                <w:sz w:val="28"/>
                <w:szCs w:val="28"/>
                <w:lang w:val="nl-NL"/>
              </w:rPr>
              <w:t xml:space="preserve"> </w:t>
            </w:r>
            <w:r w:rsidRPr="00746B57">
              <w:rPr>
                <w:b/>
                <w:color w:val="000000"/>
                <w:sz w:val="28"/>
                <w:szCs w:val="28"/>
                <w:lang w:val="uz-Latn-UZ"/>
              </w:rPr>
              <w:br/>
            </w:r>
            <w:r w:rsidRPr="00746B57">
              <w:rPr>
                <w:b/>
                <w:color w:val="000000"/>
                <w:sz w:val="28"/>
                <w:szCs w:val="28"/>
              </w:rPr>
              <w:t>информации</w:t>
            </w:r>
          </w:p>
          <w:p w14:paraId="658AA5C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ахборотнинг</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конфиденциаллиги</w:t>
            </w:r>
            <w:proofErr w:type="spellEnd"/>
          </w:p>
          <w:p w14:paraId="1305EA48"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3"/>
                <w:sz w:val="28"/>
                <w:szCs w:val="28"/>
              </w:rPr>
              <w:t xml:space="preserve"> </w:t>
            </w:r>
            <w:r w:rsidRPr="00746B57">
              <w:rPr>
                <w:color w:val="000000"/>
                <w:sz w:val="28"/>
                <w:szCs w:val="28"/>
                <w:lang w:val="en-US"/>
              </w:rPr>
              <w:t>information</w:t>
            </w:r>
            <w:r w:rsidRPr="00D8142F">
              <w:rPr>
                <w:color w:val="000000"/>
                <w:sz w:val="28"/>
                <w:szCs w:val="28"/>
              </w:rPr>
              <w:t xml:space="preserve"> </w:t>
            </w:r>
            <w:r w:rsidRPr="00746B57">
              <w:rPr>
                <w:color w:val="000000"/>
                <w:sz w:val="28"/>
                <w:szCs w:val="28"/>
                <w:lang w:val="en-US"/>
              </w:rPr>
              <w:t>confidentiality</w:t>
            </w:r>
          </w:p>
        </w:tc>
        <w:tc>
          <w:tcPr>
            <w:tcW w:w="3084" w:type="pct"/>
          </w:tcPr>
          <w:p w14:paraId="64F987B9" w14:textId="77777777" w:rsidR="006A6B64" w:rsidRPr="00746B57" w:rsidRDefault="006A6B64" w:rsidP="006A6B64">
            <w:pPr>
              <w:jc w:val="both"/>
              <w:rPr>
                <w:color w:val="000000"/>
                <w:sz w:val="28"/>
                <w:szCs w:val="28"/>
              </w:rPr>
            </w:pPr>
            <w:r w:rsidRPr="00746B57">
              <w:rPr>
                <w:bCs/>
                <w:color w:val="000000"/>
                <w:sz w:val="28"/>
                <w:szCs w:val="28"/>
              </w:rPr>
              <w:t>Состояние информации и ее носителей</w:t>
            </w:r>
            <w:r w:rsidRPr="00746B57">
              <w:rPr>
                <w:color w:val="000000"/>
                <w:sz w:val="28"/>
                <w:szCs w:val="28"/>
              </w:rPr>
              <w:t xml:space="preserve">, при котором обеспечиваются предотвращение </w:t>
            </w:r>
            <w:proofErr w:type="gramStart"/>
            <w:r w:rsidRPr="00746B57">
              <w:rPr>
                <w:color w:val="000000"/>
                <w:sz w:val="28"/>
                <w:szCs w:val="28"/>
              </w:rPr>
              <w:t>несанкционированного  ознакомления</w:t>
            </w:r>
            <w:proofErr w:type="gramEnd"/>
            <w:r w:rsidRPr="00746B57">
              <w:rPr>
                <w:color w:val="000000"/>
                <w:sz w:val="28"/>
                <w:szCs w:val="28"/>
              </w:rPr>
              <w:t xml:space="preserve"> с ней или </w:t>
            </w:r>
            <w:proofErr w:type="spellStart"/>
            <w:r w:rsidRPr="00746B57">
              <w:rPr>
                <w:color w:val="000000"/>
                <w:sz w:val="28"/>
                <w:szCs w:val="28"/>
              </w:rPr>
              <w:t>несанк</w:t>
            </w:r>
            <w:r w:rsidR="003654AA" w:rsidRPr="00746B57">
              <w:rPr>
                <w:color w:val="000000"/>
                <w:sz w:val="28"/>
                <w:szCs w:val="28"/>
              </w:rPr>
              <w:t>-</w:t>
            </w:r>
            <w:r w:rsidRPr="00746B57">
              <w:rPr>
                <w:color w:val="000000"/>
                <w:sz w:val="28"/>
                <w:szCs w:val="28"/>
              </w:rPr>
              <w:t>ционированного</w:t>
            </w:r>
            <w:proofErr w:type="spellEnd"/>
            <w:r w:rsidRPr="00746B57">
              <w:rPr>
                <w:color w:val="000000"/>
                <w:sz w:val="28"/>
                <w:szCs w:val="28"/>
              </w:rPr>
              <w:t xml:space="preserve"> документирования (снятия копий).</w:t>
            </w:r>
          </w:p>
          <w:p w14:paraId="53D8AD8E" w14:textId="77777777" w:rsidR="006A6B64" w:rsidRPr="00746B57" w:rsidRDefault="006A6B64" w:rsidP="006A6B64">
            <w:pPr>
              <w:ind w:left="38"/>
              <w:jc w:val="both"/>
              <w:rPr>
                <w:color w:val="000000"/>
                <w:sz w:val="20"/>
                <w:szCs w:val="20"/>
              </w:rPr>
            </w:pPr>
          </w:p>
          <w:p w14:paraId="3A870943" w14:textId="77777777" w:rsidR="006A6B64" w:rsidRPr="00746B57" w:rsidRDefault="006A6B64" w:rsidP="006A6B64">
            <w:pPr>
              <w:jc w:val="both"/>
              <w:rPr>
                <w:color w:val="000000"/>
                <w:sz w:val="28"/>
                <w:szCs w:val="28"/>
              </w:rPr>
            </w:pPr>
            <w:proofErr w:type="spellStart"/>
            <w:r w:rsidRPr="00746B57">
              <w:rPr>
                <w:bCs/>
                <w:color w:val="000000"/>
                <w:sz w:val="28"/>
                <w:szCs w:val="28"/>
              </w:rPr>
              <w:t>Ахборот</w:t>
            </w:r>
            <w:proofErr w:type="spellEnd"/>
            <w:r w:rsidRPr="00746B57">
              <w:rPr>
                <w:bCs/>
                <w:color w:val="000000"/>
                <w:sz w:val="28"/>
                <w:szCs w:val="28"/>
              </w:rPr>
              <w:t xml:space="preserve"> </w:t>
            </w:r>
            <w:proofErr w:type="spellStart"/>
            <w:r w:rsidRPr="00746B57">
              <w:rPr>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уни</w:t>
            </w:r>
            <w:proofErr w:type="spellEnd"/>
            <w:r w:rsidRPr="00746B57">
              <w:rPr>
                <w:bCs/>
                <w:color w:val="000000"/>
                <w:sz w:val="28"/>
                <w:szCs w:val="28"/>
              </w:rPr>
              <w:t xml:space="preserve"> </w:t>
            </w:r>
            <w:proofErr w:type="spellStart"/>
            <w:r w:rsidRPr="00746B57">
              <w:rPr>
                <w:bCs/>
                <w:color w:val="000000"/>
                <w:sz w:val="28"/>
                <w:szCs w:val="28"/>
              </w:rPr>
              <w:t>ташувчиларнинг</w:t>
            </w:r>
            <w:proofErr w:type="spellEnd"/>
            <w:r w:rsidRPr="00746B57">
              <w:rPr>
                <w:bCs/>
                <w:color w:val="000000"/>
                <w:sz w:val="28"/>
                <w:szCs w:val="28"/>
              </w:rPr>
              <w:t xml:space="preserve"> </w:t>
            </w:r>
            <w:proofErr w:type="spellStart"/>
            <w:r w:rsidRPr="00746B57">
              <w:rPr>
                <w:bCs/>
                <w:color w:val="000000"/>
                <w:sz w:val="28"/>
                <w:szCs w:val="28"/>
              </w:rPr>
              <w:t>ҳолати</w:t>
            </w:r>
            <w:proofErr w:type="spellEnd"/>
            <w:r w:rsidRPr="00746B57">
              <w:rPr>
                <w:color w:val="000000"/>
                <w:sz w:val="28"/>
                <w:szCs w:val="28"/>
              </w:rPr>
              <w:t xml:space="preserve">, бунда у билан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танишишнинг</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ҳужжатлаштириш</w:t>
            </w:r>
            <w:proofErr w:type="spellEnd"/>
            <w:r w:rsidRPr="00746B57">
              <w:rPr>
                <w:color w:val="000000"/>
                <w:sz w:val="28"/>
                <w:szCs w:val="28"/>
              </w:rPr>
              <w:t xml:space="preserve"> (</w:t>
            </w:r>
            <w:proofErr w:type="spellStart"/>
            <w:r w:rsidRPr="00746B57">
              <w:rPr>
                <w:color w:val="000000"/>
                <w:sz w:val="28"/>
                <w:szCs w:val="28"/>
              </w:rPr>
              <w:t>нусха</w:t>
            </w:r>
            <w:proofErr w:type="spellEnd"/>
            <w:r w:rsidRPr="00746B57">
              <w:rPr>
                <w:color w:val="000000"/>
                <w:sz w:val="28"/>
                <w:szCs w:val="28"/>
              </w:rPr>
              <w:t xml:space="preserve"> </w:t>
            </w:r>
            <w:proofErr w:type="spellStart"/>
            <w:r w:rsidRPr="00746B57">
              <w:rPr>
                <w:color w:val="000000"/>
                <w:sz w:val="28"/>
                <w:szCs w:val="28"/>
              </w:rPr>
              <w:t>кўчириш</w:t>
            </w:r>
            <w:proofErr w:type="spellEnd"/>
            <w:r w:rsidRPr="00746B57">
              <w:rPr>
                <w:color w:val="000000"/>
                <w:sz w:val="28"/>
                <w:szCs w:val="28"/>
              </w:rPr>
              <w:t xml:space="preserve">) </w:t>
            </w:r>
            <w:proofErr w:type="spellStart"/>
            <w:r w:rsidRPr="00746B57">
              <w:rPr>
                <w:color w:val="000000"/>
                <w:sz w:val="28"/>
                <w:szCs w:val="28"/>
              </w:rPr>
              <w:t>нинг</w:t>
            </w:r>
            <w:proofErr w:type="spellEnd"/>
            <w:r w:rsidRPr="00746B57">
              <w:rPr>
                <w:color w:val="000000"/>
                <w:sz w:val="28"/>
                <w:szCs w:val="28"/>
              </w:rPr>
              <w:t xml:space="preserve"> </w:t>
            </w:r>
            <w:proofErr w:type="spellStart"/>
            <w:r w:rsidRPr="00746B57">
              <w:rPr>
                <w:color w:val="000000"/>
                <w:sz w:val="28"/>
                <w:szCs w:val="28"/>
              </w:rPr>
              <w:t>олдини</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таъминланади</w:t>
            </w:r>
            <w:proofErr w:type="spellEnd"/>
            <w:r w:rsidRPr="00746B57">
              <w:rPr>
                <w:color w:val="000000"/>
                <w:sz w:val="28"/>
                <w:szCs w:val="28"/>
              </w:rPr>
              <w:t xml:space="preserve">. </w:t>
            </w:r>
          </w:p>
        </w:tc>
      </w:tr>
      <w:tr w:rsidR="006A6B64" w:rsidRPr="00746B57" w14:paraId="3E454726" w14:textId="77777777">
        <w:trPr>
          <w:tblCellSpacing w:w="0" w:type="dxa"/>
          <w:jc w:val="center"/>
        </w:trPr>
        <w:tc>
          <w:tcPr>
            <w:tcW w:w="1916" w:type="pct"/>
          </w:tcPr>
          <w:p w14:paraId="337A8BCF" w14:textId="77777777" w:rsidR="006A6B64" w:rsidRPr="00746B57" w:rsidRDefault="006A6B64" w:rsidP="006A6B64">
            <w:pPr>
              <w:rPr>
                <w:b/>
                <w:color w:val="000000"/>
                <w:sz w:val="28"/>
                <w:szCs w:val="28"/>
                <w:lang w:val="uz-Cyrl-UZ"/>
              </w:rPr>
            </w:pPr>
            <w:r w:rsidRPr="00746B57">
              <w:rPr>
                <w:b/>
                <w:bCs/>
                <w:iCs/>
                <w:color w:val="000000"/>
                <w:sz w:val="28"/>
                <w:szCs w:val="28"/>
                <w:lang w:val="uz-Cyrl-UZ"/>
              </w:rPr>
              <w:t>К</w:t>
            </w:r>
            <w:r w:rsidRPr="00746B57">
              <w:rPr>
                <w:b/>
                <w:color w:val="000000"/>
                <w:sz w:val="28"/>
                <w:szCs w:val="28"/>
                <w:lang w:val="uz-Cyrl-UZ"/>
              </w:rPr>
              <w:t>онфиденциальность трафика</w:t>
            </w:r>
          </w:p>
          <w:p w14:paraId="7F524FE0"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трафикнинг </w:t>
            </w:r>
            <w:r w:rsidRPr="00746B57">
              <w:rPr>
                <w:color w:val="000000"/>
                <w:sz w:val="28"/>
                <w:szCs w:val="28"/>
                <w:lang w:val="uz-Cyrl-UZ"/>
              </w:rPr>
              <w:lastRenderedPageBreak/>
              <w:t>конфиденциаллиги</w:t>
            </w:r>
          </w:p>
          <w:p w14:paraId="13CF2FC0" w14:textId="77777777" w:rsidR="006A6B64" w:rsidRPr="00746B57" w:rsidRDefault="006A6B64" w:rsidP="006A6B64">
            <w:pPr>
              <w:jc w:val="both"/>
              <w:rPr>
                <w:iCs/>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traffic </w:t>
            </w:r>
            <w:r w:rsidRPr="00746B57">
              <w:rPr>
                <w:color w:val="000000"/>
                <w:sz w:val="28"/>
                <w:szCs w:val="28"/>
                <w:lang w:val="en-US"/>
              </w:rPr>
              <w:t>c</w:t>
            </w:r>
            <w:r w:rsidRPr="00746B57">
              <w:rPr>
                <w:color w:val="000000"/>
                <w:sz w:val="28"/>
                <w:szCs w:val="28"/>
                <w:lang w:val="uz-Cyrl-UZ"/>
              </w:rPr>
              <w:t>onfidentiality</w:t>
            </w:r>
          </w:p>
        </w:tc>
        <w:tc>
          <w:tcPr>
            <w:tcW w:w="3084" w:type="pct"/>
          </w:tcPr>
          <w:p w14:paraId="0E679778"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lastRenderedPageBreak/>
              <w:t xml:space="preserve">Услуги конфиденциальности, обеспечивающие защиту от </w:t>
            </w:r>
            <w:r w:rsidRPr="00746B57">
              <w:rPr>
                <w:color w:val="000000"/>
                <w:spacing w:val="-2"/>
                <w:sz w:val="28"/>
                <w:szCs w:val="28"/>
              </w:rPr>
              <w:t xml:space="preserve">анализа трафика (потока сообщений). </w:t>
            </w:r>
          </w:p>
          <w:p w14:paraId="372A8B58" w14:textId="77777777" w:rsidR="006A6B64" w:rsidRPr="00746B57" w:rsidRDefault="006A6B64" w:rsidP="006A6B64">
            <w:pPr>
              <w:ind w:left="38"/>
              <w:jc w:val="both"/>
              <w:rPr>
                <w:color w:val="000000"/>
                <w:sz w:val="20"/>
                <w:szCs w:val="20"/>
              </w:rPr>
            </w:pPr>
          </w:p>
          <w:p w14:paraId="76308402" w14:textId="77777777" w:rsidR="006A6B64" w:rsidRPr="00746B57" w:rsidRDefault="006A6B64" w:rsidP="006A6B64">
            <w:pPr>
              <w:jc w:val="both"/>
              <w:rPr>
                <w:bCs/>
                <w:color w:val="000000"/>
                <w:sz w:val="28"/>
                <w:szCs w:val="28"/>
              </w:rPr>
            </w:pPr>
            <w:r w:rsidRPr="00746B57">
              <w:rPr>
                <w:bCs/>
                <w:color w:val="000000"/>
                <w:sz w:val="28"/>
                <w:szCs w:val="28"/>
              </w:rPr>
              <w:lastRenderedPageBreak/>
              <w:t>Трафик (</w:t>
            </w:r>
            <w:proofErr w:type="spellStart"/>
            <w:r w:rsidRPr="00746B57">
              <w:rPr>
                <w:bCs/>
                <w:color w:val="000000"/>
                <w:sz w:val="28"/>
                <w:szCs w:val="28"/>
              </w:rPr>
              <w:t>хабарлар</w:t>
            </w:r>
            <w:proofErr w:type="spellEnd"/>
            <w:r w:rsidRPr="00746B57">
              <w:rPr>
                <w:bCs/>
                <w:color w:val="000000"/>
                <w:sz w:val="28"/>
                <w:szCs w:val="28"/>
              </w:rPr>
              <w:t xml:space="preserve"> </w:t>
            </w:r>
            <w:proofErr w:type="spellStart"/>
            <w:r w:rsidRPr="00746B57">
              <w:rPr>
                <w:bCs/>
                <w:color w:val="000000"/>
                <w:sz w:val="28"/>
                <w:szCs w:val="28"/>
              </w:rPr>
              <w:t>оқими</w:t>
            </w:r>
            <w:proofErr w:type="spellEnd"/>
            <w:r w:rsidRPr="00746B57">
              <w:rPr>
                <w:bCs/>
                <w:color w:val="000000"/>
                <w:sz w:val="28"/>
                <w:szCs w:val="28"/>
              </w:rPr>
              <w:t xml:space="preserve">) ни </w:t>
            </w:r>
            <w:proofErr w:type="spellStart"/>
            <w:r w:rsidRPr="00746B57">
              <w:rPr>
                <w:bCs/>
                <w:color w:val="000000"/>
                <w:sz w:val="28"/>
                <w:szCs w:val="28"/>
              </w:rPr>
              <w:t>таҳлилдан</w:t>
            </w:r>
            <w:proofErr w:type="spellEnd"/>
            <w:r w:rsidRPr="00746B57">
              <w:rPr>
                <w:bCs/>
                <w:color w:val="000000"/>
                <w:sz w:val="28"/>
                <w:szCs w:val="28"/>
              </w:rPr>
              <w:t xml:space="preserve"> </w:t>
            </w:r>
            <w:proofErr w:type="spellStart"/>
            <w:r w:rsidRPr="00746B57">
              <w:rPr>
                <w:bCs/>
                <w:color w:val="000000"/>
                <w:sz w:val="28"/>
                <w:szCs w:val="28"/>
              </w:rPr>
              <w:t>муҳофаза</w:t>
            </w:r>
            <w:proofErr w:type="spellEnd"/>
            <w:r w:rsidRPr="00746B57">
              <w:rPr>
                <w:bCs/>
                <w:color w:val="000000"/>
                <w:sz w:val="28"/>
                <w:szCs w:val="28"/>
              </w:rPr>
              <w:t xml:space="preserve"> </w:t>
            </w:r>
            <w:proofErr w:type="spellStart"/>
            <w:r w:rsidRPr="00746B57">
              <w:rPr>
                <w:bCs/>
                <w:color w:val="000000"/>
                <w:sz w:val="28"/>
                <w:szCs w:val="28"/>
              </w:rPr>
              <w:t>қилинишини</w:t>
            </w:r>
            <w:proofErr w:type="spellEnd"/>
            <w:r w:rsidRPr="00746B57">
              <w:rPr>
                <w:bCs/>
                <w:color w:val="000000"/>
                <w:sz w:val="28"/>
                <w:szCs w:val="28"/>
              </w:rPr>
              <w:t xml:space="preserve"> </w:t>
            </w:r>
            <w:proofErr w:type="spellStart"/>
            <w:r w:rsidRPr="00746B57">
              <w:rPr>
                <w:bCs/>
                <w:color w:val="000000"/>
                <w:sz w:val="28"/>
                <w:szCs w:val="28"/>
              </w:rPr>
              <w:t>таъминловчи</w:t>
            </w:r>
            <w:proofErr w:type="spellEnd"/>
            <w:r w:rsidRPr="00746B57">
              <w:rPr>
                <w:bCs/>
                <w:color w:val="000000"/>
                <w:sz w:val="28"/>
                <w:szCs w:val="28"/>
              </w:rPr>
              <w:t xml:space="preserve"> </w:t>
            </w:r>
            <w:proofErr w:type="spellStart"/>
            <w:r w:rsidRPr="00746B57">
              <w:rPr>
                <w:bCs/>
                <w:color w:val="000000"/>
                <w:sz w:val="28"/>
                <w:szCs w:val="28"/>
              </w:rPr>
              <w:t>конфиденциаллик</w:t>
            </w:r>
            <w:proofErr w:type="spellEnd"/>
            <w:r w:rsidRPr="00746B57">
              <w:rPr>
                <w:bCs/>
                <w:color w:val="000000"/>
                <w:sz w:val="28"/>
                <w:szCs w:val="28"/>
              </w:rPr>
              <w:t xml:space="preserve"> хиз</w:t>
            </w:r>
            <w:r w:rsidR="003654AA" w:rsidRPr="00746B57">
              <w:rPr>
                <w:bCs/>
                <w:color w:val="000000"/>
                <w:sz w:val="28"/>
                <w:szCs w:val="28"/>
              </w:rPr>
              <w:t>-</w:t>
            </w:r>
            <w:proofErr w:type="spellStart"/>
            <w:r w:rsidRPr="00746B57">
              <w:rPr>
                <w:bCs/>
                <w:color w:val="000000"/>
                <w:sz w:val="28"/>
                <w:szCs w:val="28"/>
              </w:rPr>
              <w:t>матлари</w:t>
            </w:r>
            <w:proofErr w:type="spellEnd"/>
            <w:r w:rsidRPr="00746B57">
              <w:rPr>
                <w:bCs/>
                <w:color w:val="000000"/>
                <w:sz w:val="28"/>
                <w:szCs w:val="28"/>
              </w:rPr>
              <w:t xml:space="preserve">. </w:t>
            </w:r>
          </w:p>
        </w:tc>
      </w:tr>
      <w:tr w:rsidR="006A6B64" w:rsidRPr="00746B57" w14:paraId="2A6AB22E" w14:textId="77777777">
        <w:trPr>
          <w:tblCellSpacing w:w="0" w:type="dxa"/>
          <w:jc w:val="center"/>
        </w:trPr>
        <w:tc>
          <w:tcPr>
            <w:tcW w:w="1916" w:type="pct"/>
          </w:tcPr>
          <w:p w14:paraId="02C7518D"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 xml:space="preserve">онцепция диспетчера </w:t>
            </w:r>
            <w:r w:rsidRPr="00746B57">
              <w:rPr>
                <w:b/>
                <w:color w:val="000000"/>
                <w:sz w:val="28"/>
                <w:szCs w:val="28"/>
              </w:rPr>
              <w:br/>
              <w:t>доступа</w:t>
            </w:r>
          </w:p>
          <w:p w14:paraId="3390526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bCs/>
                <w:color w:val="000000"/>
                <w:sz w:val="28"/>
                <w:szCs w:val="28"/>
              </w:rPr>
              <w:t>эркин</w:t>
            </w:r>
            <w:proofErr w:type="spellEnd"/>
            <w:r w:rsidRPr="00746B57">
              <w:rPr>
                <w:b/>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диспетчери</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p>
          <w:p w14:paraId="42B644DD"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reference monitor concept</w:t>
            </w:r>
          </w:p>
        </w:tc>
        <w:tc>
          <w:tcPr>
            <w:tcW w:w="3084" w:type="pct"/>
          </w:tcPr>
          <w:p w14:paraId="657C9E09" w14:textId="77777777" w:rsidR="006A6B64" w:rsidRPr="00746B57" w:rsidRDefault="006A6B64" w:rsidP="006A6B64">
            <w:pPr>
              <w:shd w:val="clear" w:color="auto" w:fill="FFFFFF"/>
              <w:spacing w:line="20" w:lineRule="atLeast"/>
              <w:ind w:right="14"/>
              <w:jc w:val="both"/>
              <w:rPr>
                <w:color w:val="000000"/>
                <w:spacing w:val="-2"/>
                <w:sz w:val="28"/>
                <w:szCs w:val="28"/>
              </w:rPr>
            </w:pPr>
            <w:r w:rsidRPr="00746B57">
              <w:rPr>
                <w:color w:val="000000"/>
                <w:spacing w:val="3"/>
                <w:sz w:val="28"/>
                <w:szCs w:val="28"/>
              </w:rPr>
              <w:t xml:space="preserve">Концепция управления доступом, относящаяся к абстрактной машине, </w:t>
            </w:r>
            <w:r w:rsidRPr="00746B57">
              <w:rPr>
                <w:color w:val="000000"/>
                <w:spacing w:val="-2"/>
                <w:sz w:val="28"/>
                <w:szCs w:val="28"/>
              </w:rPr>
              <w:t>которая посредничает при всех обращениях субъектов к объектам.</w:t>
            </w:r>
          </w:p>
          <w:p w14:paraId="78C7B19B" w14:textId="77777777" w:rsidR="006A6B64" w:rsidRPr="00746B57" w:rsidRDefault="006A6B64" w:rsidP="006A6B64">
            <w:pPr>
              <w:shd w:val="clear" w:color="auto" w:fill="FFFFFF"/>
              <w:spacing w:line="20" w:lineRule="atLeast"/>
              <w:ind w:left="38" w:right="5"/>
              <w:jc w:val="both"/>
              <w:rPr>
                <w:color w:val="000000"/>
                <w:sz w:val="20"/>
                <w:szCs w:val="20"/>
              </w:rPr>
            </w:pPr>
          </w:p>
          <w:p w14:paraId="1FF58E8E"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Абстракт </w:t>
            </w:r>
            <w:proofErr w:type="spellStart"/>
            <w:r w:rsidRPr="00746B57">
              <w:rPr>
                <w:color w:val="000000"/>
                <w:sz w:val="28"/>
                <w:szCs w:val="28"/>
              </w:rPr>
              <w:t>машинага</w:t>
            </w:r>
            <w:proofErr w:type="spellEnd"/>
            <w:r w:rsidRPr="00746B57">
              <w:rPr>
                <w:color w:val="000000"/>
                <w:sz w:val="28"/>
                <w:szCs w:val="28"/>
              </w:rPr>
              <w:t xml:space="preserve"> </w:t>
            </w:r>
            <w:proofErr w:type="spellStart"/>
            <w:r w:rsidRPr="00746B57">
              <w:rPr>
                <w:color w:val="000000"/>
                <w:sz w:val="28"/>
                <w:szCs w:val="28"/>
              </w:rPr>
              <w:t>тааллуқли</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бошқариш</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r w:rsidRPr="00746B57">
              <w:rPr>
                <w:color w:val="000000"/>
                <w:sz w:val="28"/>
                <w:szCs w:val="28"/>
              </w:rPr>
              <w:t xml:space="preserve">, у </w:t>
            </w:r>
            <w:proofErr w:type="spellStart"/>
            <w:r w:rsidRPr="00746B57">
              <w:rPr>
                <w:color w:val="000000"/>
                <w:sz w:val="28"/>
                <w:szCs w:val="28"/>
              </w:rPr>
              <w:t>субъектларнинг</w:t>
            </w:r>
            <w:proofErr w:type="spellEnd"/>
            <w:r w:rsidRPr="00746B57">
              <w:rPr>
                <w:color w:val="000000"/>
                <w:sz w:val="28"/>
                <w:szCs w:val="28"/>
              </w:rPr>
              <w:t xml:space="preserve"> </w:t>
            </w:r>
            <w:proofErr w:type="spellStart"/>
            <w:r w:rsidRPr="00746B57">
              <w:rPr>
                <w:color w:val="000000"/>
                <w:sz w:val="28"/>
                <w:szCs w:val="28"/>
              </w:rPr>
              <w:t>объектларга</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мурожаатларида</w:t>
            </w:r>
            <w:proofErr w:type="spellEnd"/>
            <w:r w:rsidRPr="00746B57">
              <w:rPr>
                <w:color w:val="000000"/>
                <w:sz w:val="28"/>
                <w:szCs w:val="28"/>
              </w:rPr>
              <w:t xml:space="preserve"> </w:t>
            </w:r>
            <w:proofErr w:type="spellStart"/>
            <w:r w:rsidRPr="00746B57">
              <w:rPr>
                <w:color w:val="000000"/>
                <w:sz w:val="28"/>
                <w:szCs w:val="28"/>
              </w:rPr>
              <w:t>воситачилик</w:t>
            </w:r>
            <w:proofErr w:type="spellEnd"/>
            <w:r w:rsidRPr="00746B57">
              <w:rPr>
                <w:color w:val="000000"/>
                <w:sz w:val="28"/>
                <w:szCs w:val="28"/>
              </w:rPr>
              <w:t xml:space="preserve"> </w:t>
            </w:r>
            <w:proofErr w:type="spellStart"/>
            <w:r w:rsidRPr="00746B57">
              <w:rPr>
                <w:color w:val="000000"/>
                <w:sz w:val="28"/>
                <w:szCs w:val="28"/>
              </w:rPr>
              <w:t>қилади</w:t>
            </w:r>
            <w:proofErr w:type="spellEnd"/>
            <w:r w:rsidRPr="00746B57">
              <w:rPr>
                <w:color w:val="000000"/>
                <w:sz w:val="28"/>
                <w:szCs w:val="28"/>
              </w:rPr>
              <w:t xml:space="preserve">. </w:t>
            </w:r>
          </w:p>
        </w:tc>
      </w:tr>
      <w:tr w:rsidR="006A6B64" w:rsidRPr="00746B57" w14:paraId="053ED6F4" w14:textId="77777777">
        <w:trPr>
          <w:tblCellSpacing w:w="0" w:type="dxa"/>
          <w:jc w:val="center"/>
        </w:trPr>
        <w:tc>
          <w:tcPr>
            <w:tcW w:w="1916" w:type="pct"/>
          </w:tcPr>
          <w:p w14:paraId="5A426B52"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онцепция доступа</w:t>
            </w:r>
          </w:p>
          <w:p w14:paraId="411C161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0060218D" w:rsidRPr="00746B57">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концепцияси</w:t>
            </w:r>
            <w:proofErr w:type="spellEnd"/>
          </w:p>
          <w:p w14:paraId="6D890A88"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access concept</w:t>
            </w:r>
          </w:p>
        </w:tc>
        <w:tc>
          <w:tcPr>
            <w:tcW w:w="3084" w:type="pct"/>
          </w:tcPr>
          <w:p w14:paraId="3D6605DB" w14:textId="77777777" w:rsidR="006A6B64" w:rsidRDefault="006A6B64" w:rsidP="006A6B64">
            <w:pPr>
              <w:shd w:val="clear" w:color="auto" w:fill="FFFFFF"/>
              <w:spacing w:line="20" w:lineRule="atLeast"/>
              <w:ind w:right="5"/>
              <w:jc w:val="both"/>
              <w:rPr>
                <w:color w:val="000000"/>
                <w:spacing w:val="-2"/>
                <w:sz w:val="28"/>
                <w:szCs w:val="28"/>
                <w:lang w:val="en-US"/>
              </w:rPr>
            </w:pPr>
            <w:r w:rsidRPr="00746B57">
              <w:rPr>
                <w:color w:val="000000"/>
                <w:sz w:val="28"/>
                <w:szCs w:val="28"/>
              </w:rPr>
              <w:t xml:space="preserve">Модель управления доступом, осуществляемая в </w:t>
            </w:r>
            <w:r w:rsidRPr="00746B57">
              <w:rPr>
                <w:color w:val="000000"/>
                <w:spacing w:val="-2"/>
                <w:sz w:val="28"/>
                <w:szCs w:val="28"/>
              </w:rPr>
              <w:t xml:space="preserve">абстрактной ЭВМ, которая посредничает при всех обращениях субъектов к </w:t>
            </w:r>
            <w:r w:rsidRPr="00746B57">
              <w:rPr>
                <w:color w:val="000000"/>
                <w:sz w:val="28"/>
                <w:szCs w:val="28"/>
              </w:rPr>
              <w:t xml:space="preserve">информационным ресурсам. Существуют следующие концепции доступа: </w:t>
            </w:r>
            <w:r w:rsidRPr="00746B57">
              <w:rPr>
                <w:color w:val="000000"/>
                <w:spacing w:val="-2"/>
                <w:sz w:val="28"/>
                <w:szCs w:val="28"/>
              </w:rPr>
              <w:t>дискреционное управление, мандатное управление, многоуровневая защита.</w:t>
            </w:r>
          </w:p>
          <w:p w14:paraId="44640EAF" w14:textId="77777777" w:rsidR="00DE77CF" w:rsidRPr="00DE77CF" w:rsidRDefault="00DE77CF" w:rsidP="006A6B64">
            <w:pPr>
              <w:shd w:val="clear" w:color="auto" w:fill="FFFFFF"/>
              <w:spacing w:line="20" w:lineRule="atLeast"/>
              <w:ind w:right="5"/>
              <w:jc w:val="both"/>
              <w:rPr>
                <w:color w:val="000000"/>
                <w:spacing w:val="-2"/>
                <w:sz w:val="28"/>
                <w:szCs w:val="28"/>
                <w:lang w:val="en-US"/>
              </w:rPr>
            </w:pPr>
          </w:p>
          <w:p w14:paraId="0DFB858B"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pacing w:val="-2"/>
                <w:sz w:val="28"/>
                <w:szCs w:val="28"/>
              </w:rPr>
              <w:t xml:space="preserve">Абстракт </w:t>
            </w:r>
            <w:proofErr w:type="spellStart"/>
            <w:r w:rsidRPr="00746B57">
              <w:rPr>
                <w:color w:val="000000"/>
                <w:spacing w:val="-2"/>
                <w:sz w:val="28"/>
                <w:szCs w:val="28"/>
              </w:rPr>
              <w:t>ЭҲМда</w:t>
            </w:r>
            <w:proofErr w:type="spellEnd"/>
            <w:r w:rsidRPr="00746B57">
              <w:rPr>
                <w:color w:val="000000"/>
                <w:spacing w:val="-2"/>
                <w:sz w:val="28"/>
                <w:szCs w:val="28"/>
              </w:rPr>
              <w:t xml:space="preserve"> </w:t>
            </w:r>
            <w:proofErr w:type="spellStart"/>
            <w:r w:rsidRPr="00746B57">
              <w:rPr>
                <w:color w:val="000000"/>
                <w:spacing w:val="-2"/>
                <w:sz w:val="28"/>
                <w:szCs w:val="28"/>
              </w:rPr>
              <w:t>амалга</w:t>
            </w:r>
            <w:proofErr w:type="spellEnd"/>
            <w:r w:rsidRPr="00746B57">
              <w:rPr>
                <w:color w:val="000000"/>
                <w:spacing w:val="-2"/>
                <w:sz w:val="28"/>
                <w:szCs w:val="28"/>
              </w:rPr>
              <w:t xml:space="preserve"> </w:t>
            </w:r>
            <w:proofErr w:type="spellStart"/>
            <w:r w:rsidRPr="00746B57">
              <w:rPr>
                <w:color w:val="000000"/>
                <w:spacing w:val="-2"/>
                <w:sz w:val="28"/>
                <w:szCs w:val="28"/>
              </w:rPr>
              <w:t>ошириладиган</w:t>
            </w:r>
            <w:proofErr w:type="spellEnd"/>
            <w:r w:rsidRPr="00746B57">
              <w:rPr>
                <w:color w:val="000000"/>
                <w:spacing w:val="-2"/>
                <w:sz w:val="28"/>
                <w:szCs w:val="28"/>
              </w:rPr>
              <w:t xml:space="preserve">, </w:t>
            </w:r>
            <w:proofErr w:type="spellStart"/>
            <w:r w:rsidRPr="00746B57">
              <w:rPr>
                <w:color w:val="000000"/>
                <w:spacing w:val="-2"/>
                <w:sz w:val="28"/>
                <w:szCs w:val="28"/>
              </w:rPr>
              <w:t>эркин</w:t>
            </w:r>
            <w:proofErr w:type="spellEnd"/>
            <w:r w:rsidRPr="00746B57">
              <w:rPr>
                <w:color w:val="000000"/>
                <w:spacing w:val="-2"/>
                <w:sz w:val="28"/>
                <w:szCs w:val="28"/>
              </w:rPr>
              <w:t xml:space="preserve"> </w:t>
            </w:r>
            <w:proofErr w:type="spellStart"/>
            <w:r w:rsidRPr="00746B57">
              <w:rPr>
                <w:color w:val="000000"/>
                <w:spacing w:val="-2"/>
                <w:sz w:val="28"/>
                <w:szCs w:val="28"/>
              </w:rPr>
              <w:t>фойдаланишни</w:t>
            </w:r>
            <w:proofErr w:type="spellEnd"/>
            <w:r w:rsidRPr="00746B57">
              <w:rPr>
                <w:color w:val="000000"/>
                <w:spacing w:val="-2"/>
                <w:sz w:val="28"/>
                <w:szCs w:val="28"/>
              </w:rPr>
              <w:t xml:space="preserve"> </w:t>
            </w:r>
            <w:proofErr w:type="spellStart"/>
            <w:r w:rsidRPr="00746B57">
              <w:rPr>
                <w:color w:val="000000"/>
                <w:spacing w:val="-2"/>
                <w:sz w:val="28"/>
                <w:szCs w:val="28"/>
              </w:rPr>
              <w:t>бошқариш</w:t>
            </w:r>
            <w:proofErr w:type="spellEnd"/>
            <w:r w:rsidRPr="00746B57">
              <w:rPr>
                <w:color w:val="000000"/>
                <w:spacing w:val="-2"/>
                <w:sz w:val="28"/>
                <w:szCs w:val="28"/>
              </w:rPr>
              <w:t xml:space="preserve"> модели, у </w:t>
            </w:r>
            <w:proofErr w:type="spellStart"/>
            <w:r w:rsidRPr="00746B57">
              <w:rPr>
                <w:color w:val="000000"/>
                <w:spacing w:val="-2"/>
                <w:sz w:val="28"/>
                <w:szCs w:val="28"/>
              </w:rPr>
              <w:t>субъектларнинг</w:t>
            </w:r>
            <w:proofErr w:type="spellEnd"/>
            <w:r w:rsidRPr="00746B57">
              <w:rPr>
                <w:color w:val="000000"/>
                <w:spacing w:val="-2"/>
                <w:sz w:val="28"/>
                <w:szCs w:val="28"/>
              </w:rPr>
              <w:t xml:space="preserve"> </w:t>
            </w:r>
            <w:proofErr w:type="spellStart"/>
            <w:r w:rsidRPr="00746B57">
              <w:rPr>
                <w:color w:val="000000"/>
                <w:spacing w:val="-2"/>
                <w:sz w:val="28"/>
                <w:szCs w:val="28"/>
              </w:rPr>
              <w:t>ахборот</w:t>
            </w:r>
            <w:proofErr w:type="spellEnd"/>
            <w:r w:rsidRPr="00746B57">
              <w:rPr>
                <w:color w:val="000000"/>
                <w:spacing w:val="-2"/>
                <w:sz w:val="28"/>
                <w:szCs w:val="28"/>
              </w:rPr>
              <w:t xml:space="preserve"> </w:t>
            </w:r>
            <w:proofErr w:type="spellStart"/>
            <w:r w:rsidRPr="00746B57">
              <w:rPr>
                <w:color w:val="000000"/>
                <w:spacing w:val="-2"/>
                <w:sz w:val="28"/>
                <w:szCs w:val="28"/>
              </w:rPr>
              <w:t>ресурсларига</w:t>
            </w:r>
            <w:proofErr w:type="spellEnd"/>
            <w:r w:rsidRPr="00746B57">
              <w:rPr>
                <w:color w:val="000000"/>
                <w:spacing w:val="-2"/>
                <w:sz w:val="28"/>
                <w:szCs w:val="28"/>
              </w:rPr>
              <w:t xml:space="preserve"> </w:t>
            </w:r>
            <w:proofErr w:type="spellStart"/>
            <w:r w:rsidRPr="00746B57">
              <w:rPr>
                <w:color w:val="000000"/>
                <w:spacing w:val="-2"/>
                <w:sz w:val="28"/>
                <w:szCs w:val="28"/>
              </w:rPr>
              <w:t>қиладиган</w:t>
            </w:r>
            <w:proofErr w:type="spellEnd"/>
            <w:r w:rsidRPr="00746B57">
              <w:rPr>
                <w:color w:val="000000"/>
                <w:spacing w:val="-2"/>
                <w:sz w:val="28"/>
                <w:szCs w:val="28"/>
              </w:rPr>
              <w:t xml:space="preserve"> </w:t>
            </w:r>
            <w:proofErr w:type="spellStart"/>
            <w:r w:rsidRPr="00746B57">
              <w:rPr>
                <w:color w:val="000000"/>
                <w:spacing w:val="-2"/>
                <w:sz w:val="28"/>
                <w:szCs w:val="28"/>
              </w:rPr>
              <w:t>барча</w:t>
            </w:r>
            <w:proofErr w:type="spellEnd"/>
            <w:r w:rsidRPr="00746B57">
              <w:rPr>
                <w:color w:val="000000"/>
                <w:spacing w:val="-2"/>
                <w:sz w:val="28"/>
                <w:szCs w:val="28"/>
              </w:rPr>
              <w:t xml:space="preserve"> </w:t>
            </w:r>
            <w:proofErr w:type="spellStart"/>
            <w:r w:rsidRPr="00746B57">
              <w:rPr>
                <w:color w:val="000000"/>
                <w:spacing w:val="-2"/>
                <w:sz w:val="28"/>
                <w:szCs w:val="28"/>
              </w:rPr>
              <w:t>мурожаатларида</w:t>
            </w:r>
            <w:proofErr w:type="spellEnd"/>
            <w:r w:rsidRPr="00746B57">
              <w:rPr>
                <w:color w:val="000000"/>
                <w:spacing w:val="-2"/>
                <w:sz w:val="28"/>
                <w:szCs w:val="28"/>
              </w:rPr>
              <w:t xml:space="preserve"> </w:t>
            </w:r>
            <w:proofErr w:type="spellStart"/>
            <w:r w:rsidRPr="00746B57">
              <w:rPr>
                <w:color w:val="000000"/>
                <w:spacing w:val="-2"/>
                <w:sz w:val="28"/>
                <w:szCs w:val="28"/>
              </w:rPr>
              <w:t>воситачилик</w:t>
            </w:r>
            <w:proofErr w:type="spellEnd"/>
            <w:r w:rsidRPr="00746B57">
              <w:rPr>
                <w:color w:val="000000"/>
                <w:spacing w:val="-2"/>
                <w:sz w:val="28"/>
                <w:szCs w:val="28"/>
              </w:rPr>
              <w:t xml:space="preserve"> </w:t>
            </w:r>
            <w:proofErr w:type="spellStart"/>
            <w:r w:rsidRPr="00746B57">
              <w:rPr>
                <w:color w:val="000000"/>
                <w:spacing w:val="-2"/>
                <w:sz w:val="28"/>
                <w:szCs w:val="28"/>
              </w:rPr>
              <w:t>қилади</w:t>
            </w:r>
            <w:proofErr w:type="spellEnd"/>
            <w:r w:rsidRPr="00746B57">
              <w:rPr>
                <w:color w:val="000000"/>
                <w:spacing w:val="-2"/>
                <w:sz w:val="28"/>
                <w:szCs w:val="28"/>
              </w:rPr>
              <w:t xml:space="preserve">. </w:t>
            </w:r>
            <w:proofErr w:type="spellStart"/>
            <w:r w:rsidRPr="00746B57">
              <w:rPr>
                <w:color w:val="000000"/>
                <w:spacing w:val="-2"/>
                <w:sz w:val="28"/>
                <w:szCs w:val="28"/>
              </w:rPr>
              <w:t>Қуйидаги</w:t>
            </w:r>
            <w:proofErr w:type="spellEnd"/>
            <w:r w:rsidRPr="00746B57">
              <w:rPr>
                <w:color w:val="000000"/>
                <w:spacing w:val="-2"/>
                <w:sz w:val="28"/>
                <w:szCs w:val="28"/>
              </w:rPr>
              <w:t xml:space="preserve"> </w:t>
            </w:r>
            <w:proofErr w:type="spellStart"/>
            <w:r w:rsidRPr="00746B57">
              <w:rPr>
                <w:color w:val="000000"/>
                <w:spacing w:val="-2"/>
                <w:sz w:val="28"/>
                <w:szCs w:val="28"/>
              </w:rPr>
              <w:t>эркин</w:t>
            </w:r>
            <w:proofErr w:type="spellEnd"/>
            <w:r w:rsidRPr="00746B57">
              <w:rPr>
                <w:color w:val="000000"/>
                <w:spacing w:val="-2"/>
                <w:sz w:val="28"/>
                <w:szCs w:val="28"/>
              </w:rPr>
              <w:t xml:space="preserve"> </w:t>
            </w:r>
            <w:proofErr w:type="spellStart"/>
            <w:r w:rsidRPr="00746B57">
              <w:rPr>
                <w:color w:val="000000"/>
                <w:spacing w:val="-2"/>
                <w:sz w:val="28"/>
                <w:szCs w:val="28"/>
              </w:rPr>
              <w:t>фойдаланиш</w:t>
            </w:r>
            <w:proofErr w:type="spellEnd"/>
            <w:r w:rsidRPr="00746B57">
              <w:rPr>
                <w:color w:val="000000"/>
                <w:spacing w:val="-2"/>
                <w:sz w:val="28"/>
                <w:szCs w:val="28"/>
              </w:rPr>
              <w:t xml:space="preserve"> </w:t>
            </w:r>
            <w:proofErr w:type="spellStart"/>
            <w:r w:rsidRPr="00746B57">
              <w:rPr>
                <w:color w:val="000000"/>
                <w:spacing w:val="-2"/>
                <w:sz w:val="28"/>
                <w:szCs w:val="28"/>
              </w:rPr>
              <w:t>концепциялари</w:t>
            </w:r>
            <w:proofErr w:type="spellEnd"/>
            <w:r w:rsidRPr="00746B57">
              <w:rPr>
                <w:color w:val="000000"/>
                <w:spacing w:val="-2"/>
                <w:sz w:val="28"/>
                <w:szCs w:val="28"/>
              </w:rPr>
              <w:t xml:space="preserve"> </w:t>
            </w:r>
            <w:proofErr w:type="spellStart"/>
            <w:r w:rsidRPr="00746B57">
              <w:rPr>
                <w:color w:val="000000"/>
                <w:spacing w:val="-2"/>
                <w:sz w:val="28"/>
                <w:szCs w:val="28"/>
              </w:rPr>
              <w:t>мавжуд</w:t>
            </w:r>
            <w:proofErr w:type="spellEnd"/>
            <w:r w:rsidRPr="00746B57">
              <w:rPr>
                <w:color w:val="000000"/>
                <w:spacing w:val="-2"/>
                <w:sz w:val="28"/>
                <w:szCs w:val="28"/>
              </w:rPr>
              <w:t xml:space="preserve">: </w:t>
            </w:r>
            <w:proofErr w:type="spellStart"/>
            <w:r w:rsidRPr="00746B57">
              <w:rPr>
                <w:color w:val="000000"/>
                <w:spacing w:val="-2"/>
                <w:sz w:val="28"/>
                <w:szCs w:val="28"/>
              </w:rPr>
              <w:t>дискрецион</w:t>
            </w:r>
            <w:proofErr w:type="spellEnd"/>
            <w:r w:rsidRPr="00746B57">
              <w:rPr>
                <w:color w:val="000000"/>
                <w:spacing w:val="-2"/>
                <w:sz w:val="28"/>
                <w:szCs w:val="28"/>
              </w:rPr>
              <w:t xml:space="preserve"> </w:t>
            </w:r>
            <w:proofErr w:type="spellStart"/>
            <w:r w:rsidRPr="00746B57">
              <w:rPr>
                <w:color w:val="000000"/>
                <w:spacing w:val="-2"/>
                <w:sz w:val="28"/>
                <w:szCs w:val="28"/>
              </w:rPr>
              <w:t>бошқариш</w:t>
            </w:r>
            <w:proofErr w:type="spellEnd"/>
            <w:r w:rsidRPr="00746B57">
              <w:rPr>
                <w:color w:val="000000"/>
                <w:spacing w:val="-2"/>
                <w:sz w:val="28"/>
                <w:szCs w:val="28"/>
              </w:rPr>
              <w:t xml:space="preserve">, </w:t>
            </w:r>
            <w:proofErr w:type="spellStart"/>
            <w:r w:rsidRPr="00746B57">
              <w:rPr>
                <w:color w:val="000000"/>
                <w:spacing w:val="-2"/>
                <w:sz w:val="28"/>
                <w:szCs w:val="28"/>
              </w:rPr>
              <w:t>мандатли</w:t>
            </w:r>
            <w:proofErr w:type="spellEnd"/>
            <w:r w:rsidRPr="00746B57">
              <w:rPr>
                <w:color w:val="000000"/>
                <w:spacing w:val="-2"/>
                <w:sz w:val="28"/>
                <w:szCs w:val="28"/>
              </w:rPr>
              <w:t xml:space="preserve"> </w:t>
            </w:r>
            <w:proofErr w:type="spellStart"/>
            <w:r w:rsidRPr="00746B57">
              <w:rPr>
                <w:color w:val="000000"/>
                <w:spacing w:val="-2"/>
                <w:sz w:val="28"/>
                <w:szCs w:val="28"/>
              </w:rPr>
              <w:t>бошқариш</w:t>
            </w:r>
            <w:proofErr w:type="spellEnd"/>
            <w:r w:rsidRPr="00746B57">
              <w:rPr>
                <w:color w:val="000000"/>
                <w:spacing w:val="-2"/>
                <w:sz w:val="28"/>
                <w:szCs w:val="28"/>
              </w:rPr>
              <w:t xml:space="preserve">, </w:t>
            </w:r>
            <w:proofErr w:type="spellStart"/>
            <w:r w:rsidRPr="00746B57">
              <w:rPr>
                <w:color w:val="000000"/>
                <w:spacing w:val="-2"/>
                <w:sz w:val="28"/>
                <w:szCs w:val="28"/>
              </w:rPr>
              <w:t>кўп</w:t>
            </w:r>
            <w:proofErr w:type="spellEnd"/>
            <w:r w:rsidRPr="00746B57">
              <w:rPr>
                <w:color w:val="000000"/>
                <w:spacing w:val="-2"/>
                <w:sz w:val="28"/>
                <w:szCs w:val="28"/>
              </w:rPr>
              <w:t xml:space="preserve"> </w:t>
            </w:r>
            <w:proofErr w:type="spellStart"/>
            <w:r w:rsidRPr="00746B57">
              <w:rPr>
                <w:color w:val="000000"/>
                <w:spacing w:val="-2"/>
                <w:sz w:val="28"/>
                <w:szCs w:val="28"/>
              </w:rPr>
              <w:t>даражали</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
        </w:tc>
      </w:tr>
      <w:tr w:rsidR="006A6B64" w:rsidRPr="00746B57" w14:paraId="2331E430" w14:textId="77777777">
        <w:trPr>
          <w:trHeight w:val="1910"/>
          <w:tblCellSpacing w:w="0" w:type="dxa"/>
          <w:jc w:val="center"/>
        </w:trPr>
        <w:tc>
          <w:tcPr>
            <w:tcW w:w="1916" w:type="pct"/>
          </w:tcPr>
          <w:p w14:paraId="56C8FD9F"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онцепция защиты </w:t>
            </w:r>
            <w:r w:rsidRPr="00746B57">
              <w:rPr>
                <w:b/>
                <w:color w:val="000000"/>
                <w:sz w:val="28"/>
                <w:szCs w:val="28"/>
                <w:lang w:val="uz-Latn-UZ"/>
              </w:rPr>
              <w:br/>
            </w:r>
            <w:r w:rsidRPr="00746B57">
              <w:rPr>
                <w:b/>
                <w:color w:val="000000"/>
                <w:sz w:val="28"/>
                <w:szCs w:val="28"/>
              </w:rPr>
              <w:t>информации</w:t>
            </w:r>
          </w:p>
          <w:p w14:paraId="77B69254"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p>
          <w:p w14:paraId="32188AF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 xml:space="preserve">information security </w:t>
            </w:r>
            <w:r w:rsidRPr="00746B57">
              <w:rPr>
                <w:color w:val="000000"/>
                <w:sz w:val="28"/>
                <w:szCs w:val="28"/>
                <w:lang w:val="uz-Latn-UZ"/>
              </w:rPr>
              <w:br/>
            </w:r>
            <w:r w:rsidRPr="00746B57">
              <w:rPr>
                <w:color w:val="000000"/>
                <w:sz w:val="28"/>
                <w:szCs w:val="28"/>
                <w:lang w:val="en-US"/>
              </w:rPr>
              <w:t>concept</w:t>
            </w:r>
          </w:p>
        </w:tc>
        <w:tc>
          <w:tcPr>
            <w:tcW w:w="3084" w:type="pct"/>
          </w:tcPr>
          <w:p w14:paraId="7298EA18"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z w:val="28"/>
                <w:szCs w:val="28"/>
              </w:rPr>
              <w:t xml:space="preserve">Система взглядов и общих </w:t>
            </w:r>
            <w:r w:rsidRPr="00746B57">
              <w:rPr>
                <w:color w:val="000000"/>
                <w:spacing w:val="-2"/>
                <w:sz w:val="28"/>
                <w:szCs w:val="28"/>
              </w:rPr>
              <w:t>технических требований по защите информации.</w:t>
            </w:r>
          </w:p>
          <w:p w14:paraId="6F5980EB" w14:textId="77777777" w:rsidR="006A6B64" w:rsidRPr="00746B57" w:rsidRDefault="006A6B64" w:rsidP="006A6B64">
            <w:pPr>
              <w:shd w:val="clear" w:color="auto" w:fill="FFFFFF"/>
              <w:spacing w:line="20" w:lineRule="atLeast"/>
              <w:ind w:left="38" w:right="5"/>
              <w:jc w:val="both"/>
              <w:rPr>
                <w:color w:val="000000"/>
                <w:sz w:val="28"/>
                <w:szCs w:val="28"/>
              </w:rPr>
            </w:pPr>
          </w:p>
          <w:p w14:paraId="57B3AE48" w14:textId="77777777" w:rsidR="006A6B64" w:rsidRPr="00746B57" w:rsidRDefault="006A6B64" w:rsidP="006A6B64">
            <w:pPr>
              <w:shd w:val="clear" w:color="auto" w:fill="FFFFFF"/>
              <w:spacing w:line="20" w:lineRule="atLeast"/>
              <w:ind w:right="5"/>
              <w:jc w:val="both"/>
              <w:rPr>
                <w:color w:val="000000"/>
                <w:sz w:val="28"/>
                <w:szCs w:val="28"/>
              </w:rPr>
            </w:pP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қарашлар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умумий</w:t>
            </w:r>
            <w:proofErr w:type="spellEnd"/>
            <w:r w:rsidRPr="00746B57">
              <w:rPr>
                <w:color w:val="000000"/>
                <w:sz w:val="28"/>
                <w:szCs w:val="28"/>
              </w:rPr>
              <w:t xml:space="preserve"> техник </w:t>
            </w:r>
            <w:proofErr w:type="spellStart"/>
            <w:r w:rsidRPr="00746B57">
              <w:rPr>
                <w:color w:val="000000"/>
                <w:sz w:val="28"/>
                <w:szCs w:val="28"/>
              </w:rPr>
              <w:t>талаблар</w:t>
            </w:r>
            <w:proofErr w:type="spellEnd"/>
            <w:r w:rsidRPr="00746B57">
              <w:rPr>
                <w:color w:val="000000"/>
                <w:sz w:val="28"/>
                <w:szCs w:val="28"/>
              </w:rPr>
              <w:t xml:space="preserve"> </w:t>
            </w:r>
            <w:proofErr w:type="spellStart"/>
            <w:r w:rsidRPr="00746B57">
              <w:rPr>
                <w:color w:val="000000"/>
                <w:sz w:val="28"/>
                <w:szCs w:val="28"/>
              </w:rPr>
              <w:t>тизими</w:t>
            </w:r>
            <w:proofErr w:type="spellEnd"/>
            <w:r w:rsidRPr="00746B57">
              <w:rPr>
                <w:color w:val="000000"/>
                <w:sz w:val="28"/>
                <w:szCs w:val="28"/>
              </w:rPr>
              <w:t xml:space="preserve">. </w:t>
            </w:r>
          </w:p>
        </w:tc>
      </w:tr>
      <w:tr w:rsidR="006A6B64" w:rsidRPr="00746B57" w14:paraId="56209DF1" w14:textId="77777777">
        <w:trPr>
          <w:tblCellSpacing w:w="0" w:type="dxa"/>
          <w:jc w:val="center"/>
        </w:trPr>
        <w:tc>
          <w:tcPr>
            <w:tcW w:w="1916" w:type="pct"/>
          </w:tcPr>
          <w:p w14:paraId="4C0BCBB8" w14:textId="77777777" w:rsidR="006A6B64" w:rsidRPr="00746B57" w:rsidRDefault="006A6B64" w:rsidP="006A6B64">
            <w:pPr>
              <w:spacing w:before="20"/>
              <w:rPr>
                <w:b/>
                <w:color w:val="000000"/>
                <w:sz w:val="28"/>
                <w:szCs w:val="28"/>
              </w:rPr>
            </w:pPr>
            <w:r w:rsidRPr="00746B57">
              <w:rPr>
                <w:b/>
                <w:bCs/>
                <w:iCs/>
                <w:color w:val="000000"/>
                <w:sz w:val="28"/>
                <w:szCs w:val="28"/>
              </w:rPr>
              <w:t>К</w:t>
            </w:r>
            <w:r w:rsidRPr="00746B57">
              <w:rPr>
                <w:b/>
                <w:color w:val="000000"/>
                <w:sz w:val="28"/>
                <w:szCs w:val="28"/>
              </w:rPr>
              <w:t xml:space="preserve">онцепция монитора </w:t>
            </w:r>
            <w:r w:rsidRPr="00746B57">
              <w:rPr>
                <w:b/>
                <w:color w:val="000000"/>
                <w:sz w:val="28"/>
                <w:szCs w:val="28"/>
                <w:lang w:val="uz-Latn-UZ"/>
              </w:rPr>
              <w:br/>
            </w:r>
            <w:r w:rsidRPr="00746B57">
              <w:rPr>
                <w:b/>
                <w:color w:val="000000"/>
                <w:sz w:val="28"/>
                <w:szCs w:val="28"/>
              </w:rPr>
              <w:t>ссылок</w:t>
            </w:r>
          </w:p>
          <w:p w14:paraId="7B933A37" w14:textId="77777777" w:rsidR="006A6B64" w:rsidRPr="00746B57" w:rsidRDefault="006A6B64" w:rsidP="006A6B64">
            <w:pPr>
              <w:spacing w:before="20"/>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ҳаволалар</w:t>
            </w:r>
            <w:proofErr w:type="spellEnd"/>
            <w:r w:rsidRPr="00746B57">
              <w:rPr>
                <w:color w:val="000000"/>
                <w:sz w:val="28"/>
                <w:szCs w:val="28"/>
              </w:rPr>
              <w:t xml:space="preserve"> </w:t>
            </w:r>
            <w:proofErr w:type="spellStart"/>
            <w:r w:rsidRPr="00746B57">
              <w:rPr>
                <w:color w:val="000000"/>
                <w:sz w:val="28"/>
                <w:szCs w:val="28"/>
              </w:rPr>
              <w:t>монитори</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концепцияси</w:t>
            </w:r>
            <w:proofErr w:type="spellEnd"/>
          </w:p>
          <w:p w14:paraId="5A2D5128" w14:textId="77777777" w:rsidR="006A6B64" w:rsidRPr="00746B57" w:rsidRDefault="006A6B64" w:rsidP="006A6B64">
            <w:pPr>
              <w:spacing w:before="20"/>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uz-Latn-UZ"/>
              </w:rPr>
              <w:t>r</w:t>
            </w:r>
            <w:proofErr w:type="spellStart"/>
            <w:r w:rsidRPr="00746B57">
              <w:rPr>
                <w:color w:val="000000"/>
                <w:sz w:val="28"/>
                <w:szCs w:val="28"/>
                <w:lang w:val="en-US"/>
              </w:rPr>
              <w:t>eference</w:t>
            </w:r>
            <w:proofErr w:type="spellEnd"/>
            <w:r w:rsidRPr="00746B57">
              <w:rPr>
                <w:color w:val="000000"/>
                <w:sz w:val="28"/>
                <w:szCs w:val="28"/>
              </w:rPr>
              <w:t xml:space="preserve"> </w:t>
            </w:r>
            <w:r w:rsidRPr="00746B57">
              <w:rPr>
                <w:color w:val="000000"/>
                <w:sz w:val="28"/>
                <w:szCs w:val="28"/>
                <w:lang w:val="en-US"/>
              </w:rPr>
              <w:t>monitor</w:t>
            </w:r>
            <w:r w:rsidRPr="00746B57">
              <w:rPr>
                <w:color w:val="000000"/>
                <w:sz w:val="28"/>
                <w:szCs w:val="28"/>
              </w:rPr>
              <w:t xml:space="preserve"> </w:t>
            </w:r>
            <w:r w:rsidRPr="00746B57">
              <w:rPr>
                <w:color w:val="000000"/>
                <w:sz w:val="28"/>
                <w:szCs w:val="28"/>
                <w:lang w:val="en-US"/>
              </w:rPr>
              <w:t>concept</w:t>
            </w:r>
          </w:p>
        </w:tc>
        <w:tc>
          <w:tcPr>
            <w:tcW w:w="3084" w:type="pct"/>
          </w:tcPr>
          <w:p w14:paraId="178F4B11" w14:textId="77777777" w:rsidR="006A6B64" w:rsidRPr="00746B57" w:rsidRDefault="006A6B64" w:rsidP="006A6B64">
            <w:pPr>
              <w:tabs>
                <w:tab w:val="left" w:pos="0"/>
              </w:tabs>
              <w:ind w:right="17"/>
              <w:jc w:val="both"/>
              <w:rPr>
                <w:color w:val="000000"/>
                <w:sz w:val="28"/>
                <w:szCs w:val="28"/>
              </w:rPr>
            </w:pPr>
            <w:r w:rsidRPr="00746B57">
              <w:rPr>
                <w:color w:val="000000"/>
                <w:sz w:val="28"/>
                <w:szCs w:val="28"/>
              </w:rPr>
              <w:t xml:space="preserve">Концепция контроля доступа, базирующаяся на понятии абстрактной машины, разделяющей все попытки доступа </w:t>
            </w:r>
            <w:r w:rsidRPr="00746B57">
              <w:rPr>
                <w:color w:val="000000"/>
                <w:spacing w:val="-1"/>
                <w:sz w:val="28"/>
                <w:szCs w:val="28"/>
              </w:rPr>
              <w:t xml:space="preserve">субъектов к объектам. </w:t>
            </w:r>
            <w:r w:rsidRPr="00746B57">
              <w:rPr>
                <w:color w:val="000000"/>
                <w:sz w:val="28"/>
                <w:szCs w:val="28"/>
              </w:rPr>
              <w:t>Находит практическую реализацию в виде ядра безопасности.</w:t>
            </w:r>
          </w:p>
          <w:p w14:paraId="6F3F955A" w14:textId="77777777" w:rsidR="003654AA" w:rsidRPr="00746B57" w:rsidRDefault="003654AA" w:rsidP="006A6B64">
            <w:pPr>
              <w:tabs>
                <w:tab w:val="left" w:pos="0"/>
              </w:tabs>
              <w:ind w:right="17"/>
              <w:jc w:val="both"/>
              <w:rPr>
                <w:color w:val="000000"/>
                <w:sz w:val="12"/>
                <w:szCs w:val="12"/>
              </w:rPr>
            </w:pPr>
          </w:p>
          <w:p w14:paraId="75519727" w14:textId="77777777" w:rsidR="006A6B64" w:rsidRPr="00746B57" w:rsidRDefault="006A6B64" w:rsidP="006A6B64">
            <w:pPr>
              <w:tabs>
                <w:tab w:val="left" w:pos="0"/>
              </w:tabs>
              <w:ind w:right="17"/>
              <w:jc w:val="both"/>
              <w:rPr>
                <w:color w:val="000000"/>
                <w:sz w:val="28"/>
                <w:szCs w:val="28"/>
              </w:rPr>
            </w:pPr>
            <w:proofErr w:type="spellStart"/>
            <w:r w:rsidRPr="00746B57">
              <w:rPr>
                <w:color w:val="000000"/>
                <w:sz w:val="28"/>
                <w:szCs w:val="28"/>
              </w:rPr>
              <w:t>Субъектларнинг</w:t>
            </w:r>
            <w:proofErr w:type="spellEnd"/>
            <w:r w:rsidRPr="00746B57">
              <w:rPr>
                <w:color w:val="000000"/>
                <w:sz w:val="28"/>
                <w:szCs w:val="28"/>
              </w:rPr>
              <w:t xml:space="preserve"> </w:t>
            </w:r>
            <w:proofErr w:type="spellStart"/>
            <w:r w:rsidRPr="00746B57">
              <w:rPr>
                <w:color w:val="000000"/>
                <w:sz w:val="28"/>
                <w:szCs w:val="28"/>
              </w:rPr>
              <w:t>объектлардан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йўлидаги</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уринишларини</w:t>
            </w:r>
            <w:proofErr w:type="spellEnd"/>
            <w:r w:rsidRPr="00746B57">
              <w:rPr>
                <w:color w:val="000000"/>
                <w:sz w:val="28"/>
                <w:szCs w:val="28"/>
              </w:rPr>
              <w:t xml:space="preserve"> </w:t>
            </w:r>
            <w:proofErr w:type="spellStart"/>
            <w:r w:rsidRPr="00746B57">
              <w:rPr>
                <w:color w:val="000000"/>
                <w:sz w:val="28"/>
                <w:szCs w:val="28"/>
              </w:rPr>
              <w:t>тақсимловчи</w:t>
            </w:r>
            <w:proofErr w:type="spellEnd"/>
            <w:r w:rsidRPr="00746B57">
              <w:rPr>
                <w:color w:val="000000"/>
                <w:sz w:val="28"/>
                <w:szCs w:val="28"/>
              </w:rPr>
              <w:t xml:space="preserve"> абстракт машина </w:t>
            </w:r>
            <w:proofErr w:type="spellStart"/>
            <w:r w:rsidRPr="00746B57">
              <w:rPr>
                <w:color w:val="000000"/>
                <w:sz w:val="28"/>
                <w:szCs w:val="28"/>
              </w:rPr>
              <w:t>тушунчасига</w:t>
            </w:r>
            <w:proofErr w:type="spellEnd"/>
            <w:r w:rsidRPr="00746B57">
              <w:rPr>
                <w:color w:val="000000"/>
                <w:sz w:val="28"/>
                <w:szCs w:val="28"/>
              </w:rPr>
              <w:t xml:space="preserve"> </w:t>
            </w:r>
            <w:proofErr w:type="spellStart"/>
            <w:r w:rsidRPr="00746B57">
              <w:rPr>
                <w:color w:val="000000"/>
                <w:sz w:val="28"/>
                <w:szCs w:val="28"/>
              </w:rPr>
              <w:t>асосланувчи</w:t>
            </w:r>
            <w:proofErr w:type="spellEnd"/>
            <w:r w:rsidRPr="00746B57">
              <w:rPr>
                <w:color w:val="000000"/>
                <w:sz w:val="28"/>
                <w:szCs w:val="28"/>
              </w:rPr>
              <w:t xml:space="preserve">, </w:t>
            </w:r>
            <w:proofErr w:type="spellStart"/>
            <w:proofErr w:type="gram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proofErr w:type="gram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ядроси</w:t>
            </w:r>
            <w:proofErr w:type="spellEnd"/>
            <w:r w:rsidRPr="00746B57">
              <w:rPr>
                <w:color w:val="000000"/>
                <w:sz w:val="28"/>
                <w:szCs w:val="28"/>
              </w:rPr>
              <w:t xml:space="preserve"> </w:t>
            </w:r>
            <w:proofErr w:type="spellStart"/>
            <w:r w:rsidRPr="00746B57">
              <w:rPr>
                <w:color w:val="000000"/>
                <w:sz w:val="28"/>
                <w:szCs w:val="28"/>
              </w:rPr>
              <w:t>кўринишида</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w:t>
            </w:r>
            <w:r w:rsidRPr="00746B57">
              <w:rPr>
                <w:color w:val="000000"/>
                <w:sz w:val="28"/>
                <w:szCs w:val="28"/>
              </w:rPr>
              <w:lastRenderedPageBreak/>
              <w:t>лади</w:t>
            </w:r>
            <w:proofErr w:type="spellEnd"/>
            <w:r w:rsidRPr="00746B57">
              <w:rPr>
                <w:color w:val="000000"/>
                <w:sz w:val="28"/>
                <w:szCs w:val="28"/>
              </w:rPr>
              <w:t xml:space="preserve">. </w:t>
            </w:r>
          </w:p>
        </w:tc>
      </w:tr>
      <w:tr w:rsidR="006A6B64" w:rsidRPr="00746B57" w14:paraId="080AC559" w14:textId="77777777">
        <w:trPr>
          <w:tblCellSpacing w:w="0" w:type="dxa"/>
          <w:jc w:val="center"/>
        </w:trPr>
        <w:tc>
          <w:tcPr>
            <w:tcW w:w="1916" w:type="pct"/>
          </w:tcPr>
          <w:p w14:paraId="3C57FA3F" w14:textId="77777777" w:rsidR="006A6B64" w:rsidRPr="00746B57" w:rsidRDefault="006A6B64" w:rsidP="006A6B64">
            <w:pPr>
              <w:rPr>
                <w:b/>
                <w:bCs/>
                <w:color w:val="000000"/>
                <w:sz w:val="28"/>
                <w:szCs w:val="28"/>
              </w:rPr>
            </w:pPr>
            <w:r w:rsidRPr="00746B57">
              <w:rPr>
                <w:b/>
                <w:bCs/>
                <w:iCs/>
                <w:color w:val="000000"/>
                <w:sz w:val="28"/>
                <w:szCs w:val="28"/>
              </w:rPr>
              <w:lastRenderedPageBreak/>
              <w:t xml:space="preserve">Концепция </w:t>
            </w:r>
            <w:r w:rsidRPr="00746B57">
              <w:rPr>
                <w:b/>
                <w:bCs/>
                <w:color w:val="000000"/>
                <w:sz w:val="28"/>
                <w:szCs w:val="28"/>
              </w:rPr>
              <w:t xml:space="preserve">обеспечения информационной безопасности </w:t>
            </w:r>
          </w:p>
          <w:p w14:paraId="1628189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p>
          <w:p w14:paraId="1B44C45C"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security </w:t>
            </w:r>
            <w:r w:rsidRPr="00746B57">
              <w:rPr>
                <w:color w:val="000000"/>
                <w:sz w:val="28"/>
                <w:szCs w:val="28"/>
                <w:lang w:val="uz-Latn-UZ"/>
              </w:rPr>
              <w:br/>
            </w:r>
            <w:r w:rsidRPr="00746B57">
              <w:rPr>
                <w:color w:val="000000"/>
                <w:sz w:val="28"/>
                <w:szCs w:val="28"/>
                <w:lang w:val="en-US"/>
              </w:rPr>
              <w:t>provision concept</w:t>
            </w:r>
          </w:p>
        </w:tc>
        <w:tc>
          <w:tcPr>
            <w:tcW w:w="3084" w:type="pct"/>
          </w:tcPr>
          <w:p w14:paraId="382DACED" w14:textId="77777777" w:rsidR="006A6B64" w:rsidRPr="00746B57" w:rsidRDefault="006A6B64" w:rsidP="006A6B64">
            <w:pPr>
              <w:autoSpaceDE w:val="0"/>
              <w:autoSpaceDN w:val="0"/>
              <w:adjustRightInd w:val="0"/>
              <w:ind w:left="38"/>
              <w:jc w:val="both"/>
              <w:rPr>
                <w:bCs/>
                <w:color w:val="000000"/>
                <w:sz w:val="28"/>
                <w:szCs w:val="28"/>
              </w:rPr>
            </w:pPr>
            <w:r w:rsidRPr="00746B57">
              <w:rPr>
                <w:bCs/>
                <w:color w:val="000000"/>
                <w:sz w:val="28"/>
                <w:szCs w:val="28"/>
              </w:rPr>
              <w:t xml:space="preserve">Документ, определяющий общую систему взглядов на проблему обеспечения информационной безопасности в автоматизированной системе обработки информации и путях ее решения с учетом накопленного опыта и современных тенденций ее развития. Концепция обеспечения информационной безопасности является составной частью концепции безопасности организации. </w:t>
            </w:r>
          </w:p>
          <w:p w14:paraId="4B4FE015" w14:textId="77777777" w:rsidR="006A6B64" w:rsidRPr="00746B57" w:rsidRDefault="006A6B64" w:rsidP="006A6B64">
            <w:pPr>
              <w:ind w:left="38"/>
              <w:jc w:val="both"/>
              <w:rPr>
                <w:color w:val="000000"/>
                <w:sz w:val="12"/>
                <w:szCs w:val="12"/>
              </w:rPr>
            </w:pPr>
          </w:p>
          <w:p w14:paraId="52545341" w14:textId="77777777" w:rsidR="006A6B64" w:rsidRPr="00746B57" w:rsidRDefault="006A6B64" w:rsidP="006A6B64">
            <w:pPr>
              <w:jc w:val="both"/>
              <w:rPr>
                <w:color w:val="000000"/>
                <w:sz w:val="28"/>
                <w:szCs w:val="28"/>
              </w:rPr>
            </w:pP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автоматлаштирилган</w:t>
            </w:r>
            <w:proofErr w:type="spellEnd"/>
            <w:r w:rsidRPr="00746B57">
              <w:rPr>
                <w:color w:val="000000"/>
                <w:sz w:val="28"/>
                <w:szCs w:val="28"/>
              </w:rPr>
              <w:t xml:space="preserve"> </w:t>
            </w:r>
            <w:proofErr w:type="spellStart"/>
            <w:r w:rsidRPr="00746B57">
              <w:rPr>
                <w:color w:val="000000"/>
                <w:sz w:val="28"/>
                <w:szCs w:val="28"/>
              </w:rPr>
              <w:t>тизимида</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муаммосига</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тўпланган</w:t>
            </w:r>
            <w:proofErr w:type="spellEnd"/>
            <w:r w:rsidRPr="00746B57">
              <w:rPr>
                <w:color w:val="000000"/>
                <w:sz w:val="28"/>
                <w:szCs w:val="28"/>
              </w:rPr>
              <w:t xml:space="preserve"> </w:t>
            </w:r>
            <w:proofErr w:type="spellStart"/>
            <w:r w:rsidRPr="00746B57">
              <w:rPr>
                <w:color w:val="000000"/>
                <w:sz w:val="28"/>
                <w:szCs w:val="28"/>
              </w:rPr>
              <w:t>тажриба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ривожланишининг</w:t>
            </w:r>
            <w:proofErr w:type="spellEnd"/>
            <w:r w:rsidRPr="00746B57">
              <w:rPr>
                <w:color w:val="000000"/>
                <w:sz w:val="28"/>
                <w:szCs w:val="28"/>
              </w:rPr>
              <w:t xml:space="preserve"> </w:t>
            </w:r>
            <w:proofErr w:type="spellStart"/>
            <w:r w:rsidRPr="00746B57">
              <w:rPr>
                <w:color w:val="000000"/>
                <w:sz w:val="28"/>
                <w:szCs w:val="28"/>
              </w:rPr>
              <w:t>замонавий</w:t>
            </w:r>
            <w:proofErr w:type="spellEnd"/>
            <w:r w:rsidRPr="00746B57">
              <w:rPr>
                <w:color w:val="000000"/>
                <w:sz w:val="28"/>
                <w:szCs w:val="28"/>
              </w:rPr>
              <w:t xml:space="preserve"> </w:t>
            </w:r>
            <w:proofErr w:type="spellStart"/>
            <w:r w:rsidRPr="00746B57">
              <w:rPr>
                <w:color w:val="000000"/>
                <w:sz w:val="28"/>
                <w:szCs w:val="28"/>
              </w:rPr>
              <w:t>тенденцияларини</w:t>
            </w:r>
            <w:proofErr w:type="spellEnd"/>
            <w:r w:rsidRPr="00746B57">
              <w:rPr>
                <w:color w:val="000000"/>
                <w:sz w:val="28"/>
                <w:szCs w:val="28"/>
              </w:rPr>
              <w:t xml:space="preserve"> </w:t>
            </w:r>
            <w:proofErr w:type="spellStart"/>
            <w:r w:rsidRPr="00746B57">
              <w:rPr>
                <w:color w:val="000000"/>
                <w:sz w:val="28"/>
                <w:szCs w:val="28"/>
              </w:rPr>
              <w:t>ҳисобга</w:t>
            </w:r>
            <w:proofErr w:type="spellEnd"/>
            <w:r w:rsidRPr="00746B57">
              <w:rPr>
                <w:color w:val="000000"/>
                <w:sz w:val="28"/>
                <w:szCs w:val="28"/>
              </w:rPr>
              <w:t xml:space="preserve"> </w:t>
            </w:r>
            <w:proofErr w:type="spellStart"/>
            <w:r w:rsidRPr="00746B57">
              <w:rPr>
                <w:color w:val="000000"/>
                <w:sz w:val="28"/>
                <w:szCs w:val="28"/>
              </w:rPr>
              <w:t>олган</w:t>
            </w:r>
            <w:proofErr w:type="spellEnd"/>
            <w:r w:rsidRPr="00746B57">
              <w:rPr>
                <w:color w:val="000000"/>
                <w:sz w:val="28"/>
                <w:szCs w:val="28"/>
              </w:rPr>
              <w:t xml:space="preserve"> </w:t>
            </w:r>
            <w:proofErr w:type="spellStart"/>
            <w:r w:rsidRPr="00746B57">
              <w:rPr>
                <w:color w:val="000000"/>
                <w:sz w:val="28"/>
                <w:szCs w:val="28"/>
              </w:rPr>
              <w:t>ҳолда</w:t>
            </w:r>
            <w:proofErr w:type="spellEnd"/>
            <w:r w:rsidRPr="00746B57">
              <w:rPr>
                <w:color w:val="000000"/>
                <w:sz w:val="28"/>
                <w:szCs w:val="28"/>
              </w:rPr>
              <w:t xml:space="preserve"> </w:t>
            </w:r>
            <w:proofErr w:type="spellStart"/>
            <w:r w:rsidRPr="00746B57">
              <w:rPr>
                <w:color w:val="000000"/>
                <w:sz w:val="28"/>
                <w:szCs w:val="28"/>
              </w:rPr>
              <w:t>ҳал</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йўлларига</w:t>
            </w:r>
            <w:proofErr w:type="spellEnd"/>
            <w:r w:rsidRPr="00746B57">
              <w:rPr>
                <w:color w:val="000000"/>
                <w:sz w:val="28"/>
                <w:szCs w:val="28"/>
              </w:rPr>
              <w:t xml:space="preserve"> </w:t>
            </w:r>
            <w:proofErr w:type="spellStart"/>
            <w:r w:rsidRPr="00746B57">
              <w:rPr>
                <w:color w:val="000000"/>
                <w:sz w:val="28"/>
                <w:szCs w:val="28"/>
              </w:rPr>
              <w:t>қарашларнинг</w:t>
            </w:r>
            <w:proofErr w:type="spellEnd"/>
            <w:r w:rsidRPr="00746B57">
              <w:rPr>
                <w:color w:val="000000"/>
                <w:sz w:val="28"/>
                <w:szCs w:val="28"/>
              </w:rPr>
              <w:t xml:space="preserve"> </w:t>
            </w:r>
            <w:proofErr w:type="spellStart"/>
            <w:r w:rsidRPr="00746B57">
              <w:rPr>
                <w:color w:val="000000"/>
                <w:sz w:val="28"/>
                <w:szCs w:val="28"/>
              </w:rPr>
              <w:t>умумий</w:t>
            </w:r>
            <w:proofErr w:type="spellEnd"/>
            <w:r w:rsidRPr="00746B57">
              <w:rPr>
                <w:color w:val="000000"/>
                <w:sz w:val="28"/>
                <w:szCs w:val="28"/>
              </w:rPr>
              <w:t xml:space="preserve"> </w:t>
            </w:r>
            <w:proofErr w:type="spellStart"/>
            <w:r w:rsidRPr="00746B57">
              <w:rPr>
                <w:color w:val="000000"/>
                <w:sz w:val="28"/>
                <w:szCs w:val="28"/>
              </w:rPr>
              <w:t>тизимини</w:t>
            </w:r>
            <w:proofErr w:type="spellEnd"/>
            <w:r w:rsidRPr="00746B57">
              <w:rPr>
                <w:color w:val="000000"/>
                <w:sz w:val="28"/>
                <w:szCs w:val="28"/>
              </w:rPr>
              <w:t xml:space="preserve"> </w:t>
            </w:r>
            <w:proofErr w:type="spellStart"/>
            <w:r w:rsidRPr="00746B57">
              <w:rPr>
                <w:color w:val="000000"/>
                <w:sz w:val="28"/>
                <w:szCs w:val="28"/>
              </w:rPr>
              <w:t>белгиловчи</w:t>
            </w:r>
            <w:proofErr w:type="spellEnd"/>
            <w:r w:rsidRPr="00746B57">
              <w:rPr>
                <w:color w:val="000000"/>
                <w:sz w:val="28"/>
                <w:szCs w:val="28"/>
              </w:rPr>
              <w:t xml:space="preserve"> </w:t>
            </w:r>
            <w:proofErr w:type="spellStart"/>
            <w:r w:rsidRPr="00746B57">
              <w:rPr>
                <w:color w:val="000000"/>
                <w:sz w:val="28"/>
                <w:szCs w:val="28"/>
              </w:rPr>
              <w:t>ҳужжат</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r w:rsidRPr="00746B57">
              <w:rPr>
                <w:color w:val="000000"/>
                <w:sz w:val="28"/>
                <w:szCs w:val="28"/>
              </w:rPr>
              <w:t xml:space="preserve"> </w:t>
            </w:r>
            <w:proofErr w:type="spellStart"/>
            <w:r w:rsidRPr="00746B57">
              <w:rPr>
                <w:color w:val="000000"/>
                <w:sz w:val="28"/>
                <w:szCs w:val="28"/>
              </w:rPr>
              <w:t>ташкилот</w:t>
            </w:r>
            <w:proofErr w:type="spellEnd"/>
            <w:r w:rsidRPr="00746B57">
              <w:rPr>
                <w:color w:val="000000"/>
                <w:sz w:val="28"/>
                <w:szCs w:val="28"/>
              </w:rPr>
              <w:t xml:space="preserve">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концепциясининг</w:t>
            </w:r>
            <w:proofErr w:type="spellEnd"/>
            <w:r w:rsidRPr="00746B57">
              <w:rPr>
                <w:color w:val="000000"/>
                <w:sz w:val="28"/>
                <w:szCs w:val="28"/>
              </w:rPr>
              <w:t xml:space="preserve"> </w:t>
            </w:r>
            <w:proofErr w:type="spellStart"/>
            <w:r w:rsidRPr="00746B57">
              <w:rPr>
                <w:color w:val="000000"/>
                <w:sz w:val="28"/>
                <w:szCs w:val="28"/>
              </w:rPr>
              <w:t>таркибий</w:t>
            </w:r>
            <w:proofErr w:type="spellEnd"/>
            <w:r w:rsidRPr="00746B57">
              <w:rPr>
                <w:color w:val="000000"/>
                <w:sz w:val="28"/>
                <w:szCs w:val="28"/>
              </w:rPr>
              <w:t xml:space="preserve"> </w:t>
            </w:r>
            <w:proofErr w:type="spellStart"/>
            <w:r w:rsidRPr="00746B57">
              <w:rPr>
                <w:color w:val="000000"/>
                <w:sz w:val="28"/>
                <w:szCs w:val="28"/>
              </w:rPr>
              <w:t>қисми</w:t>
            </w:r>
            <w:proofErr w:type="spellEnd"/>
            <w:r w:rsidRPr="00746B57">
              <w:rPr>
                <w:color w:val="000000"/>
                <w:sz w:val="28"/>
                <w:szCs w:val="28"/>
              </w:rPr>
              <w:t xml:space="preserve"> </w:t>
            </w:r>
            <w:proofErr w:type="spellStart"/>
            <w:r w:rsidRPr="00746B57">
              <w:rPr>
                <w:color w:val="000000"/>
                <w:sz w:val="28"/>
                <w:szCs w:val="28"/>
              </w:rPr>
              <w:t>ҳисобланади</w:t>
            </w:r>
            <w:proofErr w:type="spellEnd"/>
            <w:r w:rsidRPr="00746B57">
              <w:rPr>
                <w:color w:val="000000"/>
                <w:sz w:val="28"/>
                <w:szCs w:val="28"/>
              </w:rPr>
              <w:t xml:space="preserve">. </w:t>
            </w:r>
          </w:p>
        </w:tc>
      </w:tr>
      <w:tr w:rsidR="006A6B64" w:rsidRPr="00746B57" w14:paraId="3B8DC3E3" w14:textId="77777777">
        <w:trPr>
          <w:tblCellSpacing w:w="0" w:type="dxa"/>
          <w:jc w:val="center"/>
        </w:trPr>
        <w:tc>
          <w:tcPr>
            <w:tcW w:w="1916" w:type="pct"/>
          </w:tcPr>
          <w:p w14:paraId="2041ADEB" w14:textId="77777777" w:rsidR="006A6B64" w:rsidRPr="00746B57" w:rsidRDefault="006A6B64" w:rsidP="006A6B64">
            <w:pPr>
              <w:jc w:val="both"/>
              <w:rPr>
                <w:b/>
                <w:color w:val="000000"/>
                <w:sz w:val="28"/>
                <w:szCs w:val="28"/>
              </w:rPr>
            </w:pPr>
            <w:r w:rsidRPr="00746B57">
              <w:rPr>
                <w:b/>
                <w:bCs/>
                <w:iCs/>
                <w:color w:val="000000"/>
                <w:sz w:val="28"/>
                <w:szCs w:val="28"/>
              </w:rPr>
              <w:t>К</w:t>
            </w:r>
            <w:r w:rsidRPr="00746B57">
              <w:rPr>
                <w:b/>
                <w:color w:val="000000"/>
                <w:sz w:val="28"/>
                <w:szCs w:val="28"/>
              </w:rPr>
              <w:t>онь троянский</w:t>
            </w:r>
          </w:p>
          <w:p w14:paraId="12B9C7E5"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1"/>
                <w:sz w:val="28"/>
                <w:szCs w:val="28"/>
              </w:rPr>
              <w:t xml:space="preserve">троя </w:t>
            </w:r>
            <w:proofErr w:type="spellStart"/>
            <w:r w:rsidRPr="00746B57">
              <w:rPr>
                <w:color w:val="000000"/>
                <w:spacing w:val="-1"/>
                <w:sz w:val="28"/>
                <w:szCs w:val="28"/>
              </w:rPr>
              <w:t>оти</w:t>
            </w:r>
            <w:proofErr w:type="spellEnd"/>
          </w:p>
          <w:p w14:paraId="7C36668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1"/>
                <w:sz w:val="28"/>
                <w:szCs w:val="28"/>
              </w:rPr>
              <w:t xml:space="preserve"> </w:t>
            </w:r>
            <w:r w:rsidRPr="00746B57">
              <w:rPr>
                <w:color w:val="000000"/>
                <w:spacing w:val="-1"/>
                <w:sz w:val="28"/>
                <w:szCs w:val="28"/>
                <w:lang w:val="en-US"/>
              </w:rPr>
              <w:t>trojan</w:t>
            </w:r>
            <w:r w:rsidRPr="00746B57">
              <w:rPr>
                <w:color w:val="000000"/>
                <w:spacing w:val="-1"/>
                <w:sz w:val="28"/>
                <w:szCs w:val="28"/>
              </w:rPr>
              <w:t xml:space="preserve"> </w:t>
            </w:r>
            <w:r w:rsidRPr="00746B57">
              <w:rPr>
                <w:color w:val="000000"/>
                <w:spacing w:val="-1"/>
                <w:sz w:val="28"/>
                <w:szCs w:val="28"/>
                <w:lang w:val="en-US"/>
              </w:rPr>
              <w:t>horse</w:t>
            </w:r>
          </w:p>
        </w:tc>
        <w:tc>
          <w:tcPr>
            <w:tcW w:w="3084" w:type="pct"/>
          </w:tcPr>
          <w:p w14:paraId="4E07DD59" w14:textId="77777777" w:rsidR="006A6B64" w:rsidRPr="00746B57" w:rsidRDefault="006A6B64" w:rsidP="006A6B64">
            <w:pPr>
              <w:jc w:val="both"/>
              <w:rPr>
                <w:color w:val="000000"/>
                <w:sz w:val="28"/>
                <w:szCs w:val="28"/>
              </w:rPr>
            </w:pPr>
            <w:r w:rsidRPr="00746B57">
              <w:rPr>
                <w:color w:val="000000"/>
                <w:sz w:val="28"/>
                <w:szCs w:val="28"/>
              </w:rPr>
              <w:t xml:space="preserve">1. Вредоносная программа, выглядящая как функционально полезная, позволяющая производить </w:t>
            </w:r>
            <w:proofErr w:type="gramStart"/>
            <w:r w:rsidRPr="00746B57">
              <w:rPr>
                <w:color w:val="000000"/>
                <w:sz w:val="28"/>
                <w:szCs w:val="28"/>
              </w:rPr>
              <w:t>несанкционированный  сбор</w:t>
            </w:r>
            <w:proofErr w:type="gramEnd"/>
            <w:r w:rsidRPr="00746B57">
              <w:rPr>
                <w:color w:val="000000"/>
                <w:sz w:val="28"/>
                <w:szCs w:val="28"/>
              </w:rPr>
              <w:t>, фальсификацию или уничтожение данных.</w:t>
            </w:r>
          </w:p>
          <w:p w14:paraId="1EC381DD" w14:textId="77777777" w:rsidR="006A6B64" w:rsidRPr="00746B57" w:rsidRDefault="006A6B64" w:rsidP="003654AA">
            <w:pPr>
              <w:autoSpaceDE w:val="0"/>
              <w:autoSpaceDN w:val="0"/>
              <w:adjustRightInd w:val="0"/>
              <w:spacing w:before="120"/>
              <w:jc w:val="both"/>
              <w:rPr>
                <w:bCs/>
                <w:color w:val="000000"/>
                <w:sz w:val="28"/>
                <w:szCs w:val="28"/>
              </w:rPr>
            </w:pPr>
            <w:r w:rsidRPr="00746B57">
              <w:rPr>
                <w:color w:val="000000"/>
                <w:sz w:val="28"/>
                <w:szCs w:val="28"/>
              </w:rPr>
              <w:t xml:space="preserve">2. </w:t>
            </w:r>
            <w:r w:rsidRPr="00746B57">
              <w:rPr>
                <w:bCs/>
                <w:color w:val="000000"/>
                <w:sz w:val="28"/>
                <w:szCs w:val="28"/>
              </w:rPr>
              <w:t xml:space="preserve">Программа, выполняющая в дополнение к основным функциям, неописанные в документации действия. Данные действия могут использовать законные полномочия субъекта системы для </w:t>
            </w:r>
            <w:proofErr w:type="gramStart"/>
            <w:r w:rsidRPr="00746B57">
              <w:rPr>
                <w:bCs/>
                <w:color w:val="000000"/>
                <w:sz w:val="28"/>
                <w:szCs w:val="28"/>
              </w:rPr>
              <w:t>осу</w:t>
            </w:r>
            <w:r w:rsidR="003654AA" w:rsidRPr="00746B57">
              <w:rPr>
                <w:bCs/>
                <w:color w:val="000000"/>
                <w:sz w:val="28"/>
                <w:szCs w:val="28"/>
              </w:rPr>
              <w:t>-</w:t>
            </w:r>
            <w:proofErr w:type="spellStart"/>
            <w:r w:rsidRPr="00746B57">
              <w:rPr>
                <w:bCs/>
                <w:color w:val="000000"/>
                <w:sz w:val="28"/>
                <w:szCs w:val="28"/>
              </w:rPr>
              <w:t>ществления</w:t>
            </w:r>
            <w:proofErr w:type="spellEnd"/>
            <w:proofErr w:type="gramEnd"/>
            <w:r w:rsidRPr="00746B57">
              <w:rPr>
                <w:bCs/>
                <w:color w:val="000000"/>
                <w:sz w:val="28"/>
                <w:szCs w:val="28"/>
              </w:rPr>
              <w:t xml:space="preserve"> несанкционированного доступа.</w:t>
            </w:r>
          </w:p>
          <w:p w14:paraId="4D59CFA7" w14:textId="77777777" w:rsidR="006A6B64" w:rsidRPr="00746B57" w:rsidRDefault="006A6B64" w:rsidP="006A6B64">
            <w:pPr>
              <w:ind w:left="38"/>
              <w:jc w:val="both"/>
              <w:rPr>
                <w:color w:val="000000"/>
                <w:sz w:val="28"/>
                <w:szCs w:val="28"/>
              </w:rPr>
            </w:pPr>
          </w:p>
          <w:p w14:paraId="098027BE"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тўп</w:t>
            </w:r>
            <w:r w:rsidR="003654AA" w:rsidRPr="00746B57">
              <w:rPr>
                <w:color w:val="000000"/>
                <w:sz w:val="28"/>
                <w:szCs w:val="28"/>
              </w:rPr>
              <w:t>-</w:t>
            </w:r>
            <w:r w:rsidRPr="00746B57">
              <w:rPr>
                <w:color w:val="000000"/>
                <w:sz w:val="28"/>
                <w:szCs w:val="28"/>
              </w:rPr>
              <w:t>лаш</w:t>
            </w:r>
            <w:proofErr w:type="spellEnd"/>
            <w:r w:rsidRPr="00746B57">
              <w:rPr>
                <w:color w:val="000000"/>
                <w:sz w:val="28"/>
                <w:szCs w:val="28"/>
              </w:rPr>
              <w:t xml:space="preserve">, </w:t>
            </w:r>
            <w:proofErr w:type="spellStart"/>
            <w:r w:rsidRPr="00746B57">
              <w:rPr>
                <w:color w:val="000000"/>
                <w:sz w:val="28"/>
                <w:szCs w:val="28"/>
              </w:rPr>
              <w:t>қалбакилаштириш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йўқ</w:t>
            </w:r>
            <w:proofErr w:type="spellEnd"/>
            <w:r w:rsidRPr="00746B57">
              <w:rPr>
                <w:color w:val="000000"/>
                <w:sz w:val="28"/>
                <w:szCs w:val="28"/>
              </w:rPr>
              <w:t xml:space="preserve"> </w:t>
            </w:r>
            <w:proofErr w:type="spellStart"/>
            <w:r w:rsidRPr="00746B57">
              <w:rPr>
                <w:color w:val="000000"/>
                <w:sz w:val="28"/>
                <w:szCs w:val="28"/>
              </w:rPr>
              <w:t>қилишни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функционал </w:t>
            </w:r>
            <w:proofErr w:type="spellStart"/>
            <w:r w:rsidRPr="00746B57">
              <w:rPr>
                <w:color w:val="000000"/>
                <w:sz w:val="28"/>
                <w:szCs w:val="28"/>
              </w:rPr>
              <w:t>фойдали</w:t>
            </w:r>
            <w:proofErr w:type="spellEnd"/>
            <w:r w:rsidRPr="00746B57">
              <w:rPr>
                <w:color w:val="000000"/>
                <w:sz w:val="28"/>
                <w:szCs w:val="28"/>
              </w:rPr>
              <w:t xml:space="preserve"> </w:t>
            </w:r>
            <w:proofErr w:type="spellStart"/>
            <w:r w:rsidRPr="00746B57">
              <w:rPr>
                <w:color w:val="000000"/>
                <w:sz w:val="28"/>
                <w:szCs w:val="28"/>
              </w:rPr>
              <w:t>бўлиб</w:t>
            </w:r>
            <w:proofErr w:type="spellEnd"/>
            <w:r w:rsidRPr="00746B57">
              <w:rPr>
                <w:color w:val="000000"/>
                <w:sz w:val="28"/>
                <w:szCs w:val="28"/>
              </w:rPr>
              <w:t xml:space="preserve"> </w:t>
            </w:r>
            <w:proofErr w:type="spellStart"/>
            <w:r w:rsidRPr="00746B57">
              <w:rPr>
                <w:color w:val="000000"/>
                <w:sz w:val="28"/>
                <w:szCs w:val="28"/>
              </w:rPr>
              <w:t>кўринадиган</w:t>
            </w:r>
            <w:proofErr w:type="spellEnd"/>
            <w:r w:rsidRPr="00746B57">
              <w:rPr>
                <w:color w:val="000000"/>
                <w:sz w:val="28"/>
                <w:szCs w:val="28"/>
              </w:rPr>
              <w:t xml:space="preserve"> </w:t>
            </w:r>
            <w:proofErr w:type="spellStart"/>
            <w:r w:rsidRPr="00746B57">
              <w:rPr>
                <w:color w:val="000000"/>
                <w:sz w:val="28"/>
                <w:szCs w:val="28"/>
              </w:rPr>
              <w:t>зарарли</w:t>
            </w:r>
            <w:proofErr w:type="spellEnd"/>
            <w:r w:rsidRPr="00746B57">
              <w:rPr>
                <w:color w:val="000000"/>
                <w:sz w:val="28"/>
                <w:szCs w:val="28"/>
              </w:rPr>
              <w:t xml:space="preserve"> дастур.</w:t>
            </w:r>
          </w:p>
          <w:p w14:paraId="148150FC" w14:textId="77777777" w:rsidR="006A6B64" w:rsidRPr="00746B57" w:rsidRDefault="006A6B64" w:rsidP="003654AA">
            <w:pPr>
              <w:autoSpaceDE w:val="0"/>
              <w:autoSpaceDN w:val="0"/>
              <w:adjustRightInd w:val="0"/>
              <w:spacing w:before="120"/>
              <w:jc w:val="both"/>
              <w:rPr>
                <w:color w:val="000000"/>
                <w:sz w:val="28"/>
                <w:szCs w:val="28"/>
              </w:rPr>
            </w:pPr>
            <w:r w:rsidRPr="00746B57">
              <w:rPr>
                <w:color w:val="000000"/>
                <w:sz w:val="28"/>
                <w:szCs w:val="28"/>
              </w:rPr>
              <w:t xml:space="preserve">2. </w:t>
            </w:r>
            <w:proofErr w:type="spellStart"/>
            <w:r w:rsidRPr="00746B57">
              <w:rPr>
                <w:color w:val="000000"/>
                <w:sz w:val="28"/>
                <w:szCs w:val="28"/>
              </w:rPr>
              <w:t>Асосий</w:t>
            </w:r>
            <w:proofErr w:type="spellEnd"/>
            <w:r w:rsidRPr="00746B57">
              <w:rPr>
                <w:color w:val="000000"/>
                <w:sz w:val="28"/>
                <w:szCs w:val="28"/>
              </w:rPr>
              <w:t xml:space="preserve"> </w:t>
            </w:r>
            <w:proofErr w:type="spellStart"/>
            <w:r w:rsidRPr="00746B57">
              <w:rPr>
                <w:color w:val="000000"/>
                <w:sz w:val="28"/>
                <w:szCs w:val="28"/>
              </w:rPr>
              <w:t>функцияларига</w:t>
            </w:r>
            <w:proofErr w:type="spellEnd"/>
            <w:r w:rsidRPr="00746B57">
              <w:rPr>
                <w:color w:val="000000"/>
                <w:sz w:val="28"/>
                <w:szCs w:val="28"/>
              </w:rPr>
              <w:t xml:space="preserve"> </w:t>
            </w:r>
            <w:proofErr w:type="spellStart"/>
            <w:r w:rsidRPr="00746B57">
              <w:rPr>
                <w:color w:val="000000"/>
                <w:sz w:val="28"/>
                <w:szCs w:val="28"/>
              </w:rPr>
              <w:t>қўшимча</w:t>
            </w:r>
            <w:proofErr w:type="spellEnd"/>
            <w:r w:rsidRPr="00746B57">
              <w:rPr>
                <w:color w:val="000000"/>
                <w:sz w:val="28"/>
                <w:szCs w:val="28"/>
              </w:rPr>
              <w:t xml:space="preserve"> </w:t>
            </w:r>
            <w:proofErr w:type="spellStart"/>
            <w:r w:rsidRPr="00746B57">
              <w:rPr>
                <w:color w:val="000000"/>
                <w:sz w:val="28"/>
                <w:szCs w:val="28"/>
              </w:rPr>
              <w:t>равишда</w:t>
            </w:r>
            <w:proofErr w:type="spellEnd"/>
            <w:r w:rsidRPr="00746B57">
              <w:rPr>
                <w:color w:val="000000"/>
                <w:sz w:val="28"/>
                <w:szCs w:val="28"/>
              </w:rPr>
              <w:t xml:space="preserve"> </w:t>
            </w:r>
            <w:proofErr w:type="spellStart"/>
            <w:r w:rsidRPr="00746B57">
              <w:rPr>
                <w:color w:val="000000"/>
                <w:sz w:val="28"/>
                <w:szCs w:val="28"/>
              </w:rPr>
              <w:t>ҳужжатларда</w:t>
            </w:r>
            <w:proofErr w:type="spellEnd"/>
            <w:r w:rsidRPr="00746B57">
              <w:rPr>
                <w:color w:val="000000"/>
                <w:sz w:val="28"/>
                <w:szCs w:val="28"/>
              </w:rPr>
              <w:t xml:space="preserve"> </w:t>
            </w:r>
            <w:proofErr w:type="spellStart"/>
            <w:r w:rsidRPr="00746B57">
              <w:rPr>
                <w:color w:val="000000"/>
                <w:sz w:val="28"/>
                <w:szCs w:val="28"/>
              </w:rPr>
              <w:t>ёзилмаган</w:t>
            </w:r>
            <w:proofErr w:type="spellEnd"/>
            <w:r w:rsidRPr="00746B57">
              <w:rPr>
                <w:color w:val="000000"/>
                <w:sz w:val="28"/>
                <w:szCs w:val="28"/>
              </w:rPr>
              <w:t xml:space="preserve"> </w:t>
            </w:r>
            <w:proofErr w:type="spellStart"/>
            <w:r w:rsidRPr="00746B57">
              <w:rPr>
                <w:color w:val="000000"/>
                <w:sz w:val="28"/>
                <w:szCs w:val="28"/>
              </w:rPr>
              <w:t>ҳаракатларни</w:t>
            </w:r>
            <w:proofErr w:type="spellEnd"/>
            <w:r w:rsidRPr="00746B57">
              <w:rPr>
                <w:color w:val="000000"/>
                <w:sz w:val="28"/>
                <w:szCs w:val="28"/>
              </w:rPr>
              <w:t xml:space="preserve"> </w:t>
            </w:r>
            <w:proofErr w:type="spellStart"/>
            <w:r w:rsidRPr="00746B57">
              <w:rPr>
                <w:color w:val="000000"/>
                <w:sz w:val="28"/>
                <w:szCs w:val="28"/>
              </w:rPr>
              <w:t>бажарувчи</w:t>
            </w:r>
            <w:proofErr w:type="spellEnd"/>
            <w:r w:rsidRPr="00746B57">
              <w:rPr>
                <w:color w:val="000000"/>
                <w:sz w:val="28"/>
                <w:szCs w:val="28"/>
              </w:rPr>
              <w:t xml:space="preserve"> дастур. </w:t>
            </w:r>
            <w:proofErr w:type="spellStart"/>
            <w:r w:rsidRPr="00746B57">
              <w:rPr>
                <w:color w:val="000000"/>
                <w:sz w:val="28"/>
                <w:szCs w:val="28"/>
              </w:rPr>
              <w:t>Бундай</w:t>
            </w:r>
            <w:proofErr w:type="spellEnd"/>
            <w:r w:rsidRPr="00746B57">
              <w:rPr>
                <w:color w:val="000000"/>
                <w:sz w:val="28"/>
                <w:szCs w:val="28"/>
              </w:rPr>
              <w:t xml:space="preserve"> </w:t>
            </w:r>
            <w:proofErr w:type="spellStart"/>
            <w:r w:rsidRPr="00746B57">
              <w:rPr>
                <w:color w:val="000000"/>
                <w:sz w:val="28"/>
                <w:szCs w:val="28"/>
              </w:rPr>
              <w:t>ҳаракатлар</w:t>
            </w:r>
            <w:proofErr w:type="spellEnd"/>
            <w:r w:rsidRPr="00746B57">
              <w:rPr>
                <w:color w:val="000000"/>
                <w:sz w:val="28"/>
                <w:szCs w:val="28"/>
              </w:rPr>
              <w:t xml:space="preserve"> </w:t>
            </w:r>
            <w:proofErr w:type="spellStart"/>
            <w:r w:rsidRPr="00746B57">
              <w:rPr>
                <w:color w:val="000000"/>
                <w:sz w:val="28"/>
                <w:szCs w:val="28"/>
              </w:rPr>
              <w:t>давомида</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субъектининг</w:t>
            </w:r>
            <w:proofErr w:type="spellEnd"/>
            <w:r w:rsidRPr="00746B57">
              <w:rPr>
                <w:color w:val="000000"/>
                <w:sz w:val="28"/>
                <w:szCs w:val="28"/>
              </w:rPr>
              <w:t xml:space="preserve"> </w:t>
            </w:r>
            <w:proofErr w:type="spellStart"/>
            <w:r w:rsidRPr="00746B57">
              <w:rPr>
                <w:color w:val="000000"/>
                <w:sz w:val="28"/>
                <w:szCs w:val="28"/>
              </w:rPr>
              <w:t>қонуний</w:t>
            </w:r>
            <w:proofErr w:type="spellEnd"/>
            <w:r w:rsidRPr="00746B57">
              <w:rPr>
                <w:color w:val="000000"/>
                <w:sz w:val="28"/>
                <w:szCs w:val="28"/>
              </w:rPr>
              <w:t xml:space="preserve"> </w:t>
            </w:r>
            <w:proofErr w:type="spellStart"/>
            <w:r w:rsidRPr="00746B57">
              <w:rPr>
                <w:color w:val="000000"/>
                <w:sz w:val="28"/>
                <w:szCs w:val="28"/>
              </w:rPr>
              <w:t>ваколатларидан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
          <w:p w14:paraId="400C866C" w14:textId="77777777" w:rsidR="003654AA" w:rsidRPr="00746B57" w:rsidRDefault="003654AA" w:rsidP="003654AA">
            <w:pPr>
              <w:autoSpaceDE w:val="0"/>
              <w:autoSpaceDN w:val="0"/>
              <w:adjustRightInd w:val="0"/>
              <w:jc w:val="both"/>
              <w:rPr>
                <w:color w:val="000000"/>
                <w:sz w:val="18"/>
                <w:szCs w:val="18"/>
              </w:rPr>
            </w:pPr>
          </w:p>
        </w:tc>
      </w:tr>
      <w:tr w:rsidR="006A6B64" w:rsidRPr="00746B57" w14:paraId="300790D1" w14:textId="77777777">
        <w:trPr>
          <w:tblCellSpacing w:w="0" w:type="dxa"/>
          <w:jc w:val="center"/>
        </w:trPr>
        <w:tc>
          <w:tcPr>
            <w:tcW w:w="1916" w:type="pct"/>
          </w:tcPr>
          <w:p w14:paraId="48A0AF76"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опировщик побитовый</w:t>
            </w:r>
          </w:p>
          <w:p w14:paraId="57780D1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46B57">
              <w:rPr>
                <w:b/>
                <w:color w:val="000000"/>
                <w:sz w:val="28"/>
                <w:szCs w:val="28"/>
                <w:lang w:val="uz-Latn-UZ"/>
              </w:rPr>
              <w:t>-</w:t>
            </w:r>
            <w:r w:rsidRPr="00746B57">
              <w:rPr>
                <w:b/>
                <w:color w:val="000000"/>
                <w:sz w:val="28"/>
                <w:szCs w:val="28"/>
              </w:rPr>
              <w:t xml:space="preserve"> </w:t>
            </w:r>
            <w:proofErr w:type="spellStart"/>
            <w:r w:rsidRPr="00746B57">
              <w:rPr>
                <w:color w:val="000000"/>
                <w:sz w:val="28"/>
                <w:szCs w:val="28"/>
              </w:rPr>
              <w:t>битма</w:t>
            </w:r>
            <w:proofErr w:type="spellEnd"/>
            <w:r w:rsidRPr="00746B57">
              <w:rPr>
                <w:color w:val="000000"/>
                <w:sz w:val="28"/>
                <w:szCs w:val="28"/>
              </w:rPr>
              <w:t>-</w:t>
            </w:r>
            <w:proofErr w:type="gramStart"/>
            <w:r w:rsidRPr="00746B57">
              <w:rPr>
                <w:color w:val="000000"/>
                <w:sz w:val="28"/>
                <w:szCs w:val="28"/>
              </w:rPr>
              <w:t xml:space="preserve">бит  </w:t>
            </w:r>
            <w:proofErr w:type="spellStart"/>
            <w:r w:rsidRPr="00746B57">
              <w:rPr>
                <w:color w:val="000000"/>
                <w:sz w:val="28"/>
                <w:szCs w:val="28"/>
              </w:rPr>
              <w:t>нусха</w:t>
            </w:r>
            <w:proofErr w:type="spellEnd"/>
            <w:proofErr w:type="gramEnd"/>
            <w:r w:rsidRPr="00746B57">
              <w:rPr>
                <w:color w:val="000000"/>
                <w:sz w:val="28"/>
                <w:szCs w:val="28"/>
              </w:rPr>
              <w:t xml:space="preserve"> </w:t>
            </w:r>
            <w:proofErr w:type="spellStart"/>
            <w:r w:rsidRPr="00746B57">
              <w:rPr>
                <w:color w:val="000000"/>
                <w:sz w:val="28"/>
                <w:szCs w:val="28"/>
              </w:rPr>
              <w:t>кўчирувчи</w:t>
            </w:r>
            <w:proofErr w:type="spellEnd"/>
          </w:p>
          <w:p w14:paraId="339B39A5" w14:textId="77777777" w:rsidR="006A6B64" w:rsidRPr="00746B57" w:rsidRDefault="006A6B64" w:rsidP="006A6B64">
            <w:pPr>
              <w:rPr>
                <w:color w:val="000000"/>
                <w:sz w:val="28"/>
                <w:szCs w:val="28"/>
              </w:rPr>
            </w:pPr>
            <w:proofErr w:type="spellStart"/>
            <w:r w:rsidRPr="00746B57">
              <w:rPr>
                <w:b/>
                <w:color w:val="000000"/>
                <w:sz w:val="28"/>
                <w:szCs w:val="28"/>
                <w:lang w:val="en-US"/>
              </w:rPr>
              <w:lastRenderedPageBreak/>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bit</w:t>
            </w:r>
            <w:r w:rsidRPr="00746B57">
              <w:rPr>
                <w:color w:val="000000"/>
                <w:sz w:val="28"/>
                <w:szCs w:val="28"/>
              </w:rPr>
              <w:t xml:space="preserve"> </w:t>
            </w:r>
            <w:r w:rsidRPr="00746B57">
              <w:rPr>
                <w:color w:val="000000"/>
                <w:sz w:val="28"/>
                <w:szCs w:val="28"/>
                <w:lang w:val="en-US"/>
              </w:rPr>
              <w:t>copier</w:t>
            </w:r>
          </w:p>
        </w:tc>
        <w:tc>
          <w:tcPr>
            <w:tcW w:w="3084" w:type="pct"/>
          </w:tcPr>
          <w:p w14:paraId="64FF464E" w14:textId="77777777" w:rsidR="006A6B64" w:rsidRPr="00746B57" w:rsidRDefault="006A6B64" w:rsidP="006A6B64">
            <w:pPr>
              <w:shd w:val="clear" w:color="auto" w:fill="FFFFFF"/>
              <w:spacing w:line="20" w:lineRule="atLeast"/>
              <w:ind w:right="43"/>
              <w:jc w:val="both"/>
              <w:rPr>
                <w:color w:val="000000"/>
                <w:sz w:val="28"/>
                <w:szCs w:val="28"/>
              </w:rPr>
            </w:pPr>
            <w:r w:rsidRPr="00746B57">
              <w:rPr>
                <w:color w:val="000000"/>
                <w:sz w:val="28"/>
                <w:szCs w:val="28"/>
              </w:rPr>
              <w:lastRenderedPageBreak/>
              <w:t xml:space="preserve">Программа, предназначенная для </w:t>
            </w:r>
            <w:r w:rsidRPr="00746B57">
              <w:rPr>
                <w:color w:val="000000"/>
                <w:spacing w:val="-2"/>
                <w:sz w:val="28"/>
                <w:szCs w:val="28"/>
              </w:rPr>
              <w:t>побитового считывания информации с дисков.</w:t>
            </w:r>
          </w:p>
          <w:p w14:paraId="30391699" w14:textId="77777777" w:rsidR="006A6B64" w:rsidRPr="00746B57" w:rsidRDefault="006A6B64" w:rsidP="006A6B64">
            <w:pPr>
              <w:shd w:val="clear" w:color="auto" w:fill="FFFFFF"/>
              <w:spacing w:line="20" w:lineRule="atLeast"/>
              <w:ind w:left="38" w:right="38"/>
              <w:jc w:val="both"/>
              <w:rPr>
                <w:color w:val="000000"/>
                <w:sz w:val="28"/>
                <w:szCs w:val="28"/>
              </w:rPr>
            </w:pPr>
          </w:p>
          <w:p w14:paraId="1924B384" w14:textId="77777777" w:rsidR="006A6B64" w:rsidRPr="00746B57" w:rsidRDefault="006A6B64" w:rsidP="006A6B64">
            <w:pPr>
              <w:shd w:val="clear" w:color="auto" w:fill="FFFFFF"/>
              <w:spacing w:line="20" w:lineRule="atLeast"/>
              <w:ind w:right="38"/>
              <w:jc w:val="both"/>
              <w:rPr>
                <w:color w:val="000000"/>
                <w:sz w:val="28"/>
                <w:szCs w:val="28"/>
              </w:rPr>
            </w:pPr>
            <w:proofErr w:type="spellStart"/>
            <w:r w:rsidRPr="00746B57">
              <w:rPr>
                <w:color w:val="000000"/>
                <w:sz w:val="28"/>
                <w:szCs w:val="28"/>
              </w:rPr>
              <w:lastRenderedPageBreak/>
              <w:t>Ахборотни</w:t>
            </w:r>
            <w:proofErr w:type="spellEnd"/>
            <w:r w:rsidRPr="00746B57">
              <w:rPr>
                <w:color w:val="000000"/>
                <w:sz w:val="28"/>
                <w:szCs w:val="28"/>
              </w:rPr>
              <w:t xml:space="preserve"> </w:t>
            </w:r>
            <w:proofErr w:type="spellStart"/>
            <w:r w:rsidRPr="00746B57">
              <w:rPr>
                <w:color w:val="000000"/>
                <w:sz w:val="28"/>
                <w:szCs w:val="28"/>
              </w:rPr>
              <w:t>дисклардан</w:t>
            </w:r>
            <w:proofErr w:type="spellEnd"/>
            <w:r w:rsidRPr="00746B57">
              <w:rPr>
                <w:color w:val="000000"/>
                <w:sz w:val="28"/>
                <w:szCs w:val="28"/>
              </w:rPr>
              <w:t xml:space="preserve"> </w:t>
            </w:r>
            <w:proofErr w:type="spellStart"/>
            <w:r w:rsidRPr="00746B57">
              <w:rPr>
                <w:color w:val="000000"/>
                <w:sz w:val="28"/>
                <w:szCs w:val="28"/>
              </w:rPr>
              <w:t>битма</w:t>
            </w:r>
            <w:proofErr w:type="spellEnd"/>
            <w:r w:rsidRPr="00746B57">
              <w:rPr>
                <w:color w:val="000000"/>
                <w:sz w:val="28"/>
                <w:szCs w:val="28"/>
              </w:rPr>
              <w:t xml:space="preserve">-бит </w:t>
            </w: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мўлжалланган</w:t>
            </w:r>
            <w:proofErr w:type="spellEnd"/>
            <w:r w:rsidRPr="00746B57">
              <w:rPr>
                <w:color w:val="000000"/>
                <w:sz w:val="28"/>
                <w:szCs w:val="28"/>
              </w:rPr>
              <w:t xml:space="preserve"> дастур. </w:t>
            </w:r>
          </w:p>
        </w:tc>
      </w:tr>
      <w:tr w:rsidR="006A6B64" w:rsidRPr="00746B57" w14:paraId="68BAF4C9" w14:textId="77777777">
        <w:trPr>
          <w:tblCellSpacing w:w="0" w:type="dxa"/>
          <w:jc w:val="center"/>
        </w:trPr>
        <w:tc>
          <w:tcPr>
            <w:tcW w:w="1916" w:type="pct"/>
          </w:tcPr>
          <w:p w14:paraId="2D4B6ECE"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орреляция взвешенная</w:t>
            </w:r>
          </w:p>
          <w:p w14:paraId="41E69640"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баҳоланган</w:t>
            </w:r>
            <w:proofErr w:type="spellEnd"/>
            <w:r w:rsidRPr="00746B57">
              <w:rPr>
                <w:color w:val="000000"/>
                <w:sz w:val="28"/>
                <w:szCs w:val="28"/>
              </w:rPr>
              <w:t xml:space="preserve"> корреляция </w:t>
            </w:r>
          </w:p>
          <w:p w14:paraId="461EDEA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enhanced</w:t>
            </w:r>
            <w:r w:rsidRPr="00746B57">
              <w:rPr>
                <w:bCs/>
                <w:color w:val="000000"/>
                <w:sz w:val="28"/>
                <w:szCs w:val="28"/>
              </w:rPr>
              <w:t xml:space="preserve"> </w:t>
            </w:r>
            <w:r w:rsidRPr="00746B57">
              <w:rPr>
                <w:bCs/>
                <w:color w:val="000000"/>
                <w:sz w:val="28"/>
                <w:szCs w:val="28"/>
                <w:lang w:val="en-US"/>
              </w:rPr>
              <w:t>correlation</w:t>
            </w:r>
          </w:p>
        </w:tc>
        <w:tc>
          <w:tcPr>
            <w:tcW w:w="3084" w:type="pct"/>
          </w:tcPr>
          <w:p w14:paraId="2951935A" w14:textId="77777777" w:rsidR="006A6B64" w:rsidRPr="00746B57" w:rsidRDefault="006A6B64" w:rsidP="006A6B64">
            <w:pPr>
              <w:jc w:val="both"/>
              <w:rPr>
                <w:color w:val="000000"/>
                <w:spacing w:val="-3"/>
                <w:sz w:val="28"/>
                <w:szCs w:val="28"/>
              </w:rPr>
            </w:pPr>
            <w:r w:rsidRPr="00746B57">
              <w:rPr>
                <w:color w:val="000000"/>
                <w:sz w:val="28"/>
                <w:szCs w:val="28"/>
              </w:rPr>
              <w:t xml:space="preserve">Метод анализа </w:t>
            </w:r>
            <w:r w:rsidRPr="00746B57">
              <w:rPr>
                <w:color w:val="000000"/>
                <w:spacing w:val="6"/>
                <w:sz w:val="28"/>
                <w:szCs w:val="28"/>
              </w:rPr>
              <w:t xml:space="preserve">данных, применяемый к последовательности данных в различных </w:t>
            </w:r>
            <w:r w:rsidRPr="00746B57">
              <w:rPr>
                <w:color w:val="000000"/>
                <w:spacing w:val="-3"/>
                <w:sz w:val="28"/>
                <w:szCs w:val="28"/>
              </w:rPr>
              <w:t>программах с целью надежного отделения от фоновой корреляции.</w:t>
            </w:r>
          </w:p>
          <w:p w14:paraId="398EAAE1" w14:textId="77777777" w:rsidR="006A6B64" w:rsidRPr="00746B57" w:rsidRDefault="006A6B64" w:rsidP="006A6B64">
            <w:pPr>
              <w:ind w:left="38"/>
              <w:jc w:val="both"/>
              <w:rPr>
                <w:color w:val="000000"/>
                <w:spacing w:val="-3"/>
                <w:sz w:val="28"/>
                <w:szCs w:val="28"/>
              </w:rPr>
            </w:pPr>
          </w:p>
          <w:p w14:paraId="313E42A5" w14:textId="77777777" w:rsidR="003654AA" w:rsidRPr="00746B57" w:rsidRDefault="006A6B64" w:rsidP="006A6B64">
            <w:pPr>
              <w:jc w:val="both"/>
              <w:rPr>
                <w:color w:val="000000"/>
                <w:spacing w:val="-3"/>
                <w:sz w:val="28"/>
                <w:szCs w:val="28"/>
              </w:rPr>
            </w:pPr>
            <w:proofErr w:type="spellStart"/>
            <w:r w:rsidRPr="00746B57">
              <w:rPr>
                <w:color w:val="000000"/>
                <w:spacing w:val="-3"/>
                <w:sz w:val="28"/>
                <w:szCs w:val="28"/>
              </w:rPr>
              <w:t>Маълумотларни</w:t>
            </w:r>
            <w:proofErr w:type="spellEnd"/>
            <w:r w:rsidRPr="00746B57">
              <w:rPr>
                <w:color w:val="000000"/>
                <w:spacing w:val="-3"/>
                <w:sz w:val="28"/>
                <w:szCs w:val="28"/>
              </w:rPr>
              <w:t xml:space="preserve"> </w:t>
            </w:r>
            <w:proofErr w:type="spellStart"/>
            <w:r w:rsidRPr="00746B57">
              <w:rPr>
                <w:color w:val="000000"/>
                <w:spacing w:val="-3"/>
                <w:sz w:val="28"/>
                <w:szCs w:val="28"/>
              </w:rPr>
              <w:t>таҳлил</w:t>
            </w:r>
            <w:proofErr w:type="spellEnd"/>
            <w:r w:rsidRPr="00746B57">
              <w:rPr>
                <w:color w:val="000000"/>
                <w:spacing w:val="-3"/>
                <w:sz w:val="28"/>
                <w:szCs w:val="28"/>
              </w:rPr>
              <w:t xml:space="preserve"> </w:t>
            </w:r>
            <w:proofErr w:type="spellStart"/>
            <w:r w:rsidRPr="00746B57">
              <w:rPr>
                <w:color w:val="000000"/>
                <w:spacing w:val="-3"/>
                <w:sz w:val="28"/>
                <w:szCs w:val="28"/>
              </w:rPr>
              <w:t>қилиш</w:t>
            </w:r>
            <w:proofErr w:type="spellEnd"/>
            <w:r w:rsidRPr="00746B57">
              <w:rPr>
                <w:color w:val="000000"/>
                <w:spacing w:val="-3"/>
                <w:sz w:val="28"/>
                <w:szCs w:val="28"/>
              </w:rPr>
              <w:t xml:space="preserve"> </w:t>
            </w:r>
            <w:proofErr w:type="spellStart"/>
            <w:r w:rsidRPr="00746B57">
              <w:rPr>
                <w:color w:val="000000"/>
                <w:spacing w:val="-3"/>
                <w:sz w:val="28"/>
                <w:szCs w:val="28"/>
              </w:rPr>
              <w:t>методи</w:t>
            </w:r>
            <w:proofErr w:type="spellEnd"/>
            <w:r w:rsidRPr="00746B57">
              <w:rPr>
                <w:color w:val="000000"/>
                <w:spacing w:val="-3"/>
                <w:sz w:val="28"/>
                <w:szCs w:val="28"/>
              </w:rPr>
              <w:t xml:space="preserve">, </w:t>
            </w:r>
            <w:proofErr w:type="spellStart"/>
            <w:r w:rsidRPr="00746B57">
              <w:rPr>
                <w:color w:val="000000"/>
                <w:spacing w:val="-3"/>
                <w:sz w:val="28"/>
                <w:szCs w:val="28"/>
              </w:rPr>
              <w:t>турли</w:t>
            </w:r>
            <w:proofErr w:type="spellEnd"/>
            <w:r w:rsidRPr="00746B57">
              <w:rPr>
                <w:color w:val="000000"/>
                <w:spacing w:val="-3"/>
                <w:sz w:val="28"/>
                <w:szCs w:val="28"/>
              </w:rPr>
              <w:t xml:space="preserve"> </w:t>
            </w:r>
            <w:proofErr w:type="spellStart"/>
            <w:r w:rsidRPr="00746B57">
              <w:rPr>
                <w:color w:val="000000"/>
                <w:spacing w:val="-3"/>
                <w:sz w:val="28"/>
                <w:szCs w:val="28"/>
              </w:rPr>
              <w:t>дастурларда</w:t>
            </w:r>
            <w:proofErr w:type="spellEnd"/>
            <w:r w:rsidRPr="00746B57">
              <w:rPr>
                <w:color w:val="000000"/>
                <w:spacing w:val="-3"/>
                <w:sz w:val="28"/>
                <w:szCs w:val="28"/>
              </w:rPr>
              <w:t xml:space="preserve"> </w:t>
            </w:r>
            <w:proofErr w:type="spellStart"/>
            <w:r w:rsidRPr="00746B57">
              <w:rPr>
                <w:color w:val="000000"/>
                <w:spacing w:val="-3"/>
                <w:sz w:val="28"/>
                <w:szCs w:val="28"/>
              </w:rPr>
              <w:t>фонли</w:t>
            </w:r>
            <w:proofErr w:type="spellEnd"/>
            <w:r w:rsidRPr="00746B57">
              <w:rPr>
                <w:color w:val="000000"/>
                <w:spacing w:val="-3"/>
                <w:sz w:val="28"/>
                <w:szCs w:val="28"/>
              </w:rPr>
              <w:t xml:space="preserve"> </w:t>
            </w:r>
            <w:proofErr w:type="spellStart"/>
            <w:r w:rsidRPr="00746B57">
              <w:rPr>
                <w:color w:val="000000"/>
                <w:spacing w:val="-3"/>
                <w:sz w:val="28"/>
                <w:szCs w:val="28"/>
              </w:rPr>
              <w:t>корреляциядан</w:t>
            </w:r>
            <w:proofErr w:type="spellEnd"/>
            <w:r w:rsidRPr="00746B57">
              <w:rPr>
                <w:color w:val="000000"/>
                <w:spacing w:val="-3"/>
                <w:sz w:val="28"/>
                <w:szCs w:val="28"/>
              </w:rPr>
              <w:t xml:space="preserve"> </w:t>
            </w:r>
            <w:proofErr w:type="spellStart"/>
            <w:r w:rsidRPr="00746B57">
              <w:rPr>
                <w:color w:val="000000"/>
                <w:spacing w:val="-3"/>
                <w:sz w:val="28"/>
                <w:szCs w:val="28"/>
              </w:rPr>
              <w:t>ишончли</w:t>
            </w:r>
            <w:proofErr w:type="spellEnd"/>
            <w:r w:rsidRPr="00746B57">
              <w:rPr>
                <w:color w:val="000000"/>
                <w:spacing w:val="-3"/>
                <w:sz w:val="28"/>
                <w:szCs w:val="28"/>
              </w:rPr>
              <w:t xml:space="preserve"> </w:t>
            </w:r>
            <w:proofErr w:type="spellStart"/>
            <w:r w:rsidRPr="00746B57">
              <w:rPr>
                <w:color w:val="000000"/>
                <w:spacing w:val="-3"/>
                <w:sz w:val="28"/>
                <w:szCs w:val="28"/>
              </w:rPr>
              <w:t>ажратиш</w:t>
            </w:r>
            <w:proofErr w:type="spellEnd"/>
            <w:r w:rsidRPr="00746B57">
              <w:rPr>
                <w:color w:val="000000"/>
                <w:spacing w:val="-3"/>
                <w:sz w:val="28"/>
                <w:szCs w:val="28"/>
              </w:rPr>
              <w:t xml:space="preserve"> </w:t>
            </w:r>
            <w:proofErr w:type="spellStart"/>
            <w:r w:rsidRPr="00746B57">
              <w:rPr>
                <w:color w:val="000000"/>
                <w:spacing w:val="-3"/>
                <w:sz w:val="28"/>
                <w:szCs w:val="28"/>
              </w:rPr>
              <w:t>мақсадида</w:t>
            </w:r>
            <w:proofErr w:type="spellEnd"/>
            <w:r w:rsidRPr="00746B57">
              <w:rPr>
                <w:color w:val="000000"/>
                <w:spacing w:val="-3"/>
                <w:sz w:val="28"/>
                <w:szCs w:val="28"/>
              </w:rPr>
              <w:t xml:space="preserve">, </w:t>
            </w:r>
            <w:proofErr w:type="spellStart"/>
            <w:r w:rsidRPr="00746B57">
              <w:rPr>
                <w:color w:val="000000"/>
                <w:spacing w:val="-3"/>
                <w:sz w:val="28"/>
                <w:szCs w:val="28"/>
              </w:rPr>
              <w:t>маълумотлар</w:t>
            </w:r>
            <w:proofErr w:type="spellEnd"/>
            <w:r w:rsidRPr="00746B57">
              <w:rPr>
                <w:color w:val="000000"/>
                <w:spacing w:val="-3"/>
                <w:sz w:val="28"/>
                <w:szCs w:val="28"/>
              </w:rPr>
              <w:t xml:space="preserve"> </w:t>
            </w:r>
            <w:proofErr w:type="spellStart"/>
            <w:r w:rsidRPr="00746B57">
              <w:rPr>
                <w:color w:val="000000"/>
                <w:spacing w:val="-3"/>
                <w:sz w:val="28"/>
                <w:szCs w:val="28"/>
              </w:rPr>
              <w:t>кетма-кетлигига</w:t>
            </w:r>
            <w:proofErr w:type="spellEnd"/>
            <w:r w:rsidRPr="00746B57">
              <w:rPr>
                <w:color w:val="000000"/>
                <w:spacing w:val="-3"/>
                <w:sz w:val="28"/>
                <w:szCs w:val="28"/>
              </w:rPr>
              <w:t xml:space="preserve"> </w:t>
            </w:r>
            <w:proofErr w:type="spellStart"/>
            <w:r w:rsidRPr="00746B57">
              <w:rPr>
                <w:color w:val="000000"/>
                <w:spacing w:val="-3"/>
                <w:sz w:val="28"/>
                <w:szCs w:val="28"/>
              </w:rPr>
              <w:t>нисбатан</w:t>
            </w:r>
            <w:proofErr w:type="spellEnd"/>
            <w:r w:rsidRPr="00746B57">
              <w:rPr>
                <w:color w:val="000000"/>
                <w:spacing w:val="-3"/>
                <w:sz w:val="28"/>
                <w:szCs w:val="28"/>
              </w:rPr>
              <w:t xml:space="preserve"> </w:t>
            </w:r>
            <w:proofErr w:type="spellStart"/>
            <w:r w:rsidRPr="00746B57">
              <w:rPr>
                <w:color w:val="000000"/>
                <w:spacing w:val="-3"/>
                <w:sz w:val="28"/>
                <w:szCs w:val="28"/>
              </w:rPr>
              <w:t>қўлланилади</w:t>
            </w:r>
            <w:proofErr w:type="spellEnd"/>
            <w:r w:rsidRPr="00746B57">
              <w:rPr>
                <w:color w:val="000000"/>
                <w:spacing w:val="-3"/>
                <w:sz w:val="28"/>
                <w:szCs w:val="28"/>
              </w:rPr>
              <w:t>.</w:t>
            </w:r>
          </w:p>
          <w:p w14:paraId="3C8F83AA" w14:textId="77777777" w:rsidR="006A6B64" w:rsidRPr="00746B57" w:rsidRDefault="006A6B64" w:rsidP="006A6B64">
            <w:pPr>
              <w:jc w:val="both"/>
              <w:rPr>
                <w:color w:val="000000"/>
                <w:sz w:val="8"/>
                <w:szCs w:val="8"/>
              </w:rPr>
            </w:pPr>
            <w:r w:rsidRPr="00746B57">
              <w:rPr>
                <w:color w:val="000000"/>
                <w:spacing w:val="-3"/>
                <w:sz w:val="28"/>
                <w:szCs w:val="28"/>
              </w:rPr>
              <w:t xml:space="preserve"> </w:t>
            </w:r>
          </w:p>
        </w:tc>
      </w:tr>
      <w:tr w:rsidR="006A6B64" w:rsidRPr="00746B57" w14:paraId="4D7E8080" w14:textId="77777777">
        <w:trPr>
          <w:tblCellSpacing w:w="0" w:type="dxa"/>
          <w:jc w:val="center"/>
        </w:trPr>
        <w:tc>
          <w:tcPr>
            <w:tcW w:w="1916" w:type="pct"/>
          </w:tcPr>
          <w:p w14:paraId="674DAFAA"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оэффициент сжатия в </w:t>
            </w:r>
            <w:r w:rsidRPr="00746B57">
              <w:rPr>
                <w:b/>
                <w:color w:val="000000"/>
                <w:sz w:val="28"/>
                <w:szCs w:val="28"/>
              </w:rPr>
              <w:br/>
              <w:t>источнике сообщений</w:t>
            </w:r>
          </w:p>
          <w:p w14:paraId="2A58F52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хабарлар</w:t>
            </w:r>
            <w:proofErr w:type="spellEnd"/>
            <w:r w:rsidRPr="00746B57">
              <w:rPr>
                <w:color w:val="000000"/>
                <w:sz w:val="28"/>
                <w:szCs w:val="28"/>
              </w:rPr>
              <w:t xml:space="preserve"> </w:t>
            </w:r>
            <w:proofErr w:type="spellStart"/>
            <w:r w:rsidRPr="00746B57">
              <w:rPr>
                <w:color w:val="000000"/>
                <w:sz w:val="28"/>
                <w:szCs w:val="28"/>
              </w:rPr>
              <w:t>манбаидаги</w:t>
            </w:r>
            <w:proofErr w:type="spellEnd"/>
            <w:r w:rsidRPr="00746B57">
              <w:rPr>
                <w:color w:val="000000"/>
                <w:sz w:val="28"/>
                <w:szCs w:val="28"/>
              </w:rPr>
              <w:t xml:space="preserve"> </w:t>
            </w:r>
            <w:r w:rsidRPr="00746B57">
              <w:rPr>
                <w:color w:val="000000"/>
                <w:sz w:val="28"/>
                <w:szCs w:val="28"/>
                <w:lang w:val="uz-Latn-UZ"/>
              </w:rPr>
              <w:br/>
            </w:r>
            <w:proofErr w:type="spellStart"/>
            <w:r w:rsidRPr="00746B57">
              <w:rPr>
                <w:color w:val="000000"/>
                <w:sz w:val="28"/>
                <w:szCs w:val="28"/>
              </w:rPr>
              <w:t>зичлаш</w:t>
            </w:r>
            <w:proofErr w:type="spellEnd"/>
            <w:r w:rsidRPr="00746B57">
              <w:rPr>
                <w:color w:val="000000"/>
                <w:sz w:val="28"/>
                <w:szCs w:val="28"/>
              </w:rPr>
              <w:t xml:space="preserve"> </w:t>
            </w:r>
            <w:proofErr w:type="spellStart"/>
            <w:r w:rsidRPr="00746B57">
              <w:rPr>
                <w:color w:val="000000"/>
                <w:sz w:val="28"/>
                <w:szCs w:val="28"/>
              </w:rPr>
              <w:t>коэффициенти</w:t>
            </w:r>
            <w:proofErr w:type="spellEnd"/>
          </w:p>
          <w:p w14:paraId="31C0F42A"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source compressing factor</w:t>
            </w:r>
          </w:p>
        </w:tc>
        <w:tc>
          <w:tcPr>
            <w:tcW w:w="3084" w:type="pct"/>
          </w:tcPr>
          <w:p w14:paraId="5263CECA"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z w:val="28"/>
                <w:szCs w:val="28"/>
              </w:rPr>
              <w:t>Отношение длин сообщения до и после его сжатого кодирования.</w:t>
            </w:r>
          </w:p>
          <w:p w14:paraId="5A010BED" w14:textId="77777777" w:rsidR="006A6B64" w:rsidRPr="00746B57" w:rsidRDefault="006A6B64" w:rsidP="006A6B64">
            <w:pPr>
              <w:shd w:val="clear" w:color="auto" w:fill="FFFFFF"/>
              <w:spacing w:line="20" w:lineRule="atLeast"/>
              <w:ind w:left="38"/>
              <w:jc w:val="both"/>
              <w:rPr>
                <w:color w:val="000000"/>
                <w:sz w:val="28"/>
                <w:szCs w:val="28"/>
              </w:rPr>
            </w:pPr>
          </w:p>
          <w:p w14:paraId="75335631" w14:textId="77777777" w:rsidR="006A6B64" w:rsidRPr="00746B57" w:rsidRDefault="006A6B64" w:rsidP="006A6B64">
            <w:pPr>
              <w:shd w:val="clear" w:color="auto" w:fill="FFFFFF"/>
              <w:spacing w:line="20" w:lineRule="atLeast"/>
              <w:jc w:val="both"/>
              <w:rPr>
                <w:color w:val="000000"/>
                <w:sz w:val="28"/>
                <w:szCs w:val="28"/>
              </w:rPr>
            </w:pPr>
            <w:proofErr w:type="spellStart"/>
            <w:r w:rsidRPr="00746B57">
              <w:rPr>
                <w:color w:val="000000"/>
                <w:sz w:val="28"/>
                <w:szCs w:val="28"/>
              </w:rPr>
              <w:t>Хабарлар</w:t>
            </w:r>
            <w:proofErr w:type="spellEnd"/>
            <w:r w:rsidRPr="00746B57">
              <w:rPr>
                <w:color w:val="000000"/>
                <w:sz w:val="28"/>
                <w:szCs w:val="28"/>
              </w:rPr>
              <w:t xml:space="preserve"> </w:t>
            </w:r>
            <w:proofErr w:type="spellStart"/>
            <w:r w:rsidRPr="00746B57">
              <w:rPr>
                <w:color w:val="000000"/>
                <w:sz w:val="28"/>
                <w:szCs w:val="28"/>
              </w:rPr>
              <w:t>узунлигининг</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зичлаб</w:t>
            </w:r>
            <w:proofErr w:type="spellEnd"/>
            <w:r w:rsidRPr="00746B57">
              <w:rPr>
                <w:color w:val="000000"/>
                <w:sz w:val="28"/>
                <w:szCs w:val="28"/>
              </w:rPr>
              <w:t xml:space="preserve"> </w:t>
            </w:r>
            <w:proofErr w:type="spellStart"/>
            <w:r w:rsidRPr="00746B57">
              <w:rPr>
                <w:color w:val="000000"/>
                <w:sz w:val="28"/>
                <w:szCs w:val="28"/>
              </w:rPr>
              <w:t>кодлашдан</w:t>
            </w:r>
            <w:proofErr w:type="spellEnd"/>
            <w:r w:rsidRPr="00746B57">
              <w:rPr>
                <w:color w:val="000000"/>
                <w:sz w:val="28"/>
                <w:szCs w:val="28"/>
              </w:rPr>
              <w:t xml:space="preserve"> </w:t>
            </w:r>
            <w:proofErr w:type="spellStart"/>
            <w:r w:rsidRPr="00746B57">
              <w:rPr>
                <w:color w:val="000000"/>
                <w:sz w:val="28"/>
                <w:szCs w:val="28"/>
              </w:rPr>
              <w:t>олдинги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кейинги</w:t>
            </w:r>
            <w:proofErr w:type="spellEnd"/>
            <w:r w:rsidRPr="00746B57">
              <w:rPr>
                <w:color w:val="000000"/>
                <w:sz w:val="28"/>
                <w:szCs w:val="28"/>
              </w:rPr>
              <w:t xml:space="preserve"> </w:t>
            </w:r>
            <w:proofErr w:type="spellStart"/>
            <w:r w:rsidRPr="00746B57">
              <w:rPr>
                <w:color w:val="000000"/>
                <w:sz w:val="28"/>
                <w:szCs w:val="28"/>
              </w:rPr>
              <w:t>нисбати</w:t>
            </w:r>
            <w:proofErr w:type="spellEnd"/>
            <w:r w:rsidRPr="00746B57">
              <w:rPr>
                <w:color w:val="000000"/>
                <w:sz w:val="28"/>
                <w:szCs w:val="28"/>
              </w:rPr>
              <w:t xml:space="preserve">. </w:t>
            </w:r>
          </w:p>
        </w:tc>
      </w:tr>
      <w:tr w:rsidR="003654AA" w:rsidRPr="00746B57" w14:paraId="3B1C076D" w14:textId="77777777">
        <w:trPr>
          <w:tblCellSpacing w:w="0" w:type="dxa"/>
          <w:jc w:val="center"/>
        </w:trPr>
        <w:tc>
          <w:tcPr>
            <w:tcW w:w="1916" w:type="pct"/>
          </w:tcPr>
          <w:p w14:paraId="09147B28" w14:textId="77777777" w:rsidR="003654AA" w:rsidRPr="00746B57" w:rsidRDefault="003654AA" w:rsidP="006A6B64">
            <w:pPr>
              <w:rPr>
                <w:b/>
                <w:bCs/>
                <w:iCs/>
                <w:color w:val="000000"/>
                <w:sz w:val="28"/>
                <w:szCs w:val="28"/>
              </w:rPr>
            </w:pPr>
          </w:p>
        </w:tc>
        <w:tc>
          <w:tcPr>
            <w:tcW w:w="3084" w:type="pct"/>
          </w:tcPr>
          <w:p w14:paraId="71C55A09" w14:textId="77777777" w:rsidR="003654AA" w:rsidRPr="00746B57" w:rsidRDefault="003654AA" w:rsidP="006A6B64">
            <w:pPr>
              <w:shd w:val="clear" w:color="auto" w:fill="FFFFFF"/>
              <w:spacing w:line="20" w:lineRule="atLeast"/>
              <w:ind w:right="10"/>
              <w:jc w:val="both"/>
              <w:rPr>
                <w:color w:val="000000"/>
                <w:sz w:val="28"/>
                <w:szCs w:val="28"/>
              </w:rPr>
            </w:pPr>
          </w:p>
        </w:tc>
      </w:tr>
      <w:tr w:rsidR="006A6B64" w:rsidRPr="00746B57" w14:paraId="43956AC1" w14:textId="77777777">
        <w:trPr>
          <w:tblCellSpacing w:w="0" w:type="dxa"/>
          <w:jc w:val="center"/>
        </w:trPr>
        <w:tc>
          <w:tcPr>
            <w:tcW w:w="1916" w:type="pct"/>
          </w:tcPr>
          <w:p w14:paraId="3D55B9B0"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pacing w:val="4"/>
                <w:sz w:val="28"/>
                <w:szCs w:val="28"/>
              </w:rPr>
              <w:t xml:space="preserve">оэффициент экранирования технического средства обработки </w:t>
            </w:r>
            <w:r w:rsidRPr="00746B57">
              <w:rPr>
                <w:b/>
                <w:color w:val="000000"/>
                <w:sz w:val="28"/>
                <w:szCs w:val="28"/>
              </w:rPr>
              <w:t>информации</w:t>
            </w:r>
          </w:p>
          <w:p w14:paraId="1CC16DA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техник </w:t>
            </w:r>
            <w:proofErr w:type="spellStart"/>
            <w:r w:rsidRPr="00746B57">
              <w:rPr>
                <w:color w:val="000000"/>
                <w:sz w:val="28"/>
                <w:szCs w:val="28"/>
              </w:rPr>
              <w:t>воситасини</w:t>
            </w:r>
            <w:proofErr w:type="spellEnd"/>
            <w:r w:rsidRPr="00746B57">
              <w:rPr>
                <w:color w:val="000000"/>
                <w:sz w:val="28"/>
                <w:szCs w:val="28"/>
              </w:rPr>
              <w:t xml:space="preserve"> </w:t>
            </w:r>
            <w:proofErr w:type="spellStart"/>
            <w:r w:rsidRPr="00746B57">
              <w:rPr>
                <w:color w:val="000000"/>
                <w:sz w:val="28"/>
                <w:szCs w:val="28"/>
              </w:rPr>
              <w:t>экранлаш</w:t>
            </w:r>
            <w:proofErr w:type="spellEnd"/>
            <w:r w:rsidRPr="00746B57">
              <w:rPr>
                <w:color w:val="000000"/>
                <w:sz w:val="28"/>
                <w:szCs w:val="28"/>
              </w:rPr>
              <w:t xml:space="preserve"> </w:t>
            </w:r>
            <w:proofErr w:type="spellStart"/>
            <w:r w:rsidRPr="00746B57">
              <w:rPr>
                <w:color w:val="000000"/>
                <w:sz w:val="28"/>
                <w:szCs w:val="28"/>
              </w:rPr>
              <w:t>коэффициенти</w:t>
            </w:r>
            <w:proofErr w:type="spellEnd"/>
          </w:p>
          <w:p w14:paraId="43987BE8"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processing hardware screening factor</w:t>
            </w:r>
          </w:p>
        </w:tc>
        <w:tc>
          <w:tcPr>
            <w:tcW w:w="3084" w:type="pct"/>
          </w:tcPr>
          <w:p w14:paraId="4BD63DC2"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z w:val="28"/>
                <w:szCs w:val="28"/>
              </w:rPr>
              <w:t xml:space="preserve">1. Степень ослабления воздействия внешних электромагнитных </w:t>
            </w:r>
            <w:r w:rsidRPr="00746B57">
              <w:rPr>
                <w:color w:val="000000"/>
                <w:spacing w:val="-1"/>
                <w:sz w:val="28"/>
                <w:szCs w:val="28"/>
              </w:rPr>
              <w:t xml:space="preserve">излучений на электронные элементы технического средства обработки </w:t>
            </w:r>
            <w:r w:rsidRPr="00746B57">
              <w:rPr>
                <w:color w:val="000000"/>
                <w:spacing w:val="-3"/>
                <w:sz w:val="28"/>
                <w:szCs w:val="28"/>
              </w:rPr>
              <w:t xml:space="preserve">информации через электромагнитное поле за счет соответствующего выбора базовых несущих конструкций и применения других аппаратных способов </w:t>
            </w:r>
            <w:r w:rsidRPr="00746B57">
              <w:rPr>
                <w:color w:val="000000"/>
                <w:spacing w:val="-5"/>
                <w:sz w:val="28"/>
                <w:szCs w:val="28"/>
              </w:rPr>
              <w:t>защиты.</w:t>
            </w:r>
          </w:p>
          <w:p w14:paraId="750C2A71" w14:textId="77777777" w:rsidR="006A6B64" w:rsidRPr="00746B57" w:rsidRDefault="003654AA" w:rsidP="006A6B64">
            <w:pPr>
              <w:shd w:val="clear" w:color="auto" w:fill="FFFFFF"/>
              <w:spacing w:line="20" w:lineRule="atLeast"/>
              <w:ind w:right="5"/>
              <w:jc w:val="both"/>
              <w:rPr>
                <w:color w:val="000000"/>
                <w:spacing w:val="-2"/>
                <w:sz w:val="28"/>
                <w:szCs w:val="28"/>
                <w:lang w:val="uz-Latn-UZ"/>
              </w:rPr>
            </w:pPr>
            <w:r w:rsidRPr="00746B57">
              <w:rPr>
                <w:color w:val="000000"/>
                <w:sz w:val="28"/>
                <w:szCs w:val="28"/>
              </w:rPr>
              <w:t>2.</w:t>
            </w:r>
            <w:r w:rsidR="006A6B64" w:rsidRPr="00746B57">
              <w:rPr>
                <w:color w:val="000000"/>
                <w:sz w:val="28"/>
                <w:szCs w:val="28"/>
              </w:rPr>
              <w:t xml:space="preserve">Степень ослабления воздействия внешних </w:t>
            </w:r>
            <w:proofErr w:type="spellStart"/>
            <w:r w:rsidR="006A6B64" w:rsidRPr="00746B57">
              <w:rPr>
                <w:color w:val="000000"/>
                <w:sz w:val="28"/>
                <w:szCs w:val="28"/>
              </w:rPr>
              <w:t>элек</w:t>
            </w:r>
            <w:r w:rsidRPr="00746B57">
              <w:rPr>
                <w:color w:val="000000"/>
                <w:sz w:val="28"/>
                <w:szCs w:val="28"/>
              </w:rPr>
              <w:t>-</w:t>
            </w:r>
            <w:r w:rsidR="006A6B64" w:rsidRPr="00746B57">
              <w:rPr>
                <w:color w:val="000000"/>
                <w:sz w:val="28"/>
                <w:szCs w:val="28"/>
              </w:rPr>
              <w:t>тромагнитных</w:t>
            </w:r>
            <w:proofErr w:type="spellEnd"/>
            <w:r w:rsidR="006A6B64" w:rsidRPr="00746B57">
              <w:rPr>
                <w:color w:val="000000"/>
                <w:sz w:val="28"/>
                <w:szCs w:val="28"/>
              </w:rPr>
              <w:t xml:space="preserve"> </w:t>
            </w:r>
            <w:r w:rsidR="006A6B64" w:rsidRPr="00746B57">
              <w:rPr>
                <w:color w:val="000000"/>
                <w:spacing w:val="-1"/>
                <w:sz w:val="28"/>
                <w:szCs w:val="28"/>
              </w:rPr>
              <w:t xml:space="preserve">излучений на электронные элементы технического средства обработки </w:t>
            </w:r>
            <w:r w:rsidR="006A6B64" w:rsidRPr="00746B57">
              <w:rPr>
                <w:color w:val="000000"/>
                <w:spacing w:val="-3"/>
                <w:sz w:val="28"/>
                <w:szCs w:val="28"/>
              </w:rPr>
              <w:t>информации через проводящие коммуникации, гальванически подключаемые к техническому средству.</w:t>
            </w:r>
          </w:p>
          <w:p w14:paraId="6EC531A0" w14:textId="77777777" w:rsidR="006A6B64" w:rsidRPr="00746B57" w:rsidRDefault="006A6B64" w:rsidP="006A6B64">
            <w:pPr>
              <w:shd w:val="clear" w:color="auto" w:fill="FFFFFF"/>
              <w:spacing w:line="20" w:lineRule="atLeast"/>
              <w:ind w:left="38" w:right="5"/>
              <w:jc w:val="both"/>
              <w:rPr>
                <w:color w:val="000000"/>
                <w:sz w:val="20"/>
                <w:szCs w:val="20"/>
              </w:rPr>
            </w:pPr>
          </w:p>
          <w:p w14:paraId="1E0DBBA4" w14:textId="77777777" w:rsidR="006A6B64" w:rsidRPr="00746B57" w:rsidRDefault="006A6B64" w:rsidP="006A6B64">
            <w:pPr>
              <w:shd w:val="clear" w:color="auto" w:fill="FFFFFF"/>
              <w:spacing w:line="20" w:lineRule="atLeast"/>
              <w:ind w:right="5"/>
              <w:jc w:val="both"/>
              <w:rPr>
                <w:color w:val="000000"/>
                <w:spacing w:val="-2"/>
                <w:sz w:val="28"/>
                <w:szCs w:val="28"/>
              </w:rPr>
            </w:pPr>
            <w:r w:rsidRPr="00746B57">
              <w:rPr>
                <w:color w:val="000000"/>
                <w:spacing w:val="-2"/>
                <w:sz w:val="28"/>
                <w:szCs w:val="28"/>
              </w:rPr>
              <w:t xml:space="preserve">1. </w:t>
            </w:r>
            <w:proofErr w:type="spellStart"/>
            <w:r w:rsidRPr="00746B57">
              <w:rPr>
                <w:color w:val="000000"/>
                <w:spacing w:val="-2"/>
                <w:sz w:val="28"/>
                <w:szCs w:val="28"/>
              </w:rPr>
              <w:t>Базавий</w:t>
            </w:r>
            <w:proofErr w:type="spellEnd"/>
            <w:r w:rsidRPr="00746B57">
              <w:rPr>
                <w:color w:val="000000"/>
                <w:spacing w:val="-2"/>
                <w:sz w:val="28"/>
                <w:szCs w:val="28"/>
              </w:rPr>
              <w:t xml:space="preserve"> </w:t>
            </w:r>
            <w:proofErr w:type="spellStart"/>
            <w:r w:rsidRPr="00746B57">
              <w:rPr>
                <w:color w:val="000000"/>
                <w:spacing w:val="-2"/>
                <w:sz w:val="28"/>
                <w:szCs w:val="28"/>
              </w:rPr>
              <w:t>тутиб</w:t>
            </w:r>
            <w:proofErr w:type="spellEnd"/>
            <w:r w:rsidRPr="00746B57">
              <w:rPr>
                <w:color w:val="000000"/>
                <w:spacing w:val="-2"/>
                <w:sz w:val="28"/>
                <w:szCs w:val="28"/>
              </w:rPr>
              <w:t xml:space="preserve"> </w:t>
            </w:r>
            <w:proofErr w:type="spellStart"/>
            <w:r w:rsidRPr="00746B57">
              <w:rPr>
                <w:color w:val="000000"/>
                <w:spacing w:val="-2"/>
                <w:sz w:val="28"/>
                <w:szCs w:val="28"/>
              </w:rPr>
              <w:t>турувчи</w:t>
            </w:r>
            <w:proofErr w:type="spellEnd"/>
            <w:r w:rsidRPr="00746B57">
              <w:rPr>
                <w:color w:val="000000"/>
                <w:spacing w:val="-2"/>
                <w:sz w:val="28"/>
                <w:szCs w:val="28"/>
              </w:rPr>
              <w:t xml:space="preserve"> </w:t>
            </w:r>
            <w:proofErr w:type="spellStart"/>
            <w:r w:rsidRPr="00746B57">
              <w:rPr>
                <w:color w:val="000000"/>
                <w:spacing w:val="-2"/>
                <w:sz w:val="28"/>
                <w:szCs w:val="28"/>
              </w:rPr>
              <w:t>конструкцияларни</w:t>
            </w:r>
            <w:proofErr w:type="spellEnd"/>
            <w:r w:rsidRPr="00746B57">
              <w:rPr>
                <w:color w:val="000000"/>
                <w:spacing w:val="-2"/>
                <w:sz w:val="28"/>
                <w:szCs w:val="28"/>
              </w:rPr>
              <w:t xml:space="preserve"> </w:t>
            </w:r>
            <w:proofErr w:type="spellStart"/>
            <w:r w:rsidRPr="00746B57">
              <w:rPr>
                <w:color w:val="000000"/>
                <w:spacing w:val="-2"/>
                <w:sz w:val="28"/>
                <w:szCs w:val="28"/>
              </w:rPr>
              <w:t>тегишлича</w:t>
            </w:r>
            <w:proofErr w:type="spellEnd"/>
            <w:r w:rsidRPr="00746B57">
              <w:rPr>
                <w:color w:val="000000"/>
                <w:spacing w:val="-2"/>
                <w:sz w:val="28"/>
                <w:szCs w:val="28"/>
              </w:rPr>
              <w:t xml:space="preserve"> </w:t>
            </w:r>
            <w:proofErr w:type="spellStart"/>
            <w:r w:rsidRPr="00746B57">
              <w:rPr>
                <w:color w:val="000000"/>
                <w:spacing w:val="-2"/>
                <w:sz w:val="28"/>
                <w:szCs w:val="28"/>
              </w:rPr>
              <w:t>танлаш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қилишнинг</w:t>
            </w:r>
            <w:proofErr w:type="spellEnd"/>
            <w:r w:rsidRPr="00746B57">
              <w:rPr>
                <w:color w:val="000000"/>
                <w:spacing w:val="-2"/>
                <w:sz w:val="28"/>
                <w:szCs w:val="28"/>
              </w:rPr>
              <w:t xml:space="preserve"> </w:t>
            </w:r>
            <w:proofErr w:type="spellStart"/>
            <w:r w:rsidRPr="00746B57">
              <w:rPr>
                <w:color w:val="000000"/>
                <w:spacing w:val="-2"/>
                <w:sz w:val="28"/>
                <w:szCs w:val="28"/>
              </w:rPr>
              <w:t>бошқа</w:t>
            </w:r>
            <w:proofErr w:type="spellEnd"/>
            <w:r w:rsidRPr="00746B57">
              <w:rPr>
                <w:color w:val="000000"/>
                <w:spacing w:val="-2"/>
                <w:sz w:val="28"/>
                <w:szCs w:val="28"/>
              </w:rPr>
              <w:t xml:space="preserve"> аппарат </w:t>
            </w:r>
            <w:proofErr w:type="spellStart"/>
            <w:r w:rsidRPr="00746B57">
              <w:rPr>
                <w:color w:val="000000"/>
                <w:spacing w:val="-2"/>
                <w:sz w:val="28"/>
                <w:szCs w:val="28"/>
              </w:rPr>
              <w:t>усулларини</w:t>
            </w:r>
            <w:proofErr w:type="spellEnd"/>
            <w:r w:rsidRPr="00746B57">
              <w:rPr>
                <w:color w:val="000000"/>
                <w:spacing w:val="-2"/>
                <w:sz w:val="28"/>
                <w:szCs w:val="28"/>
              </w:rPr>
              <w:t xml:space="preserve"> </w:t>
            </w:r>
            <w:proofErr w:type="spellStart"/>
            <w:r w:rsidRPr="00746B57">
              <w:rPr>
                <w:color w:val="000000"/>
                <w:spacing w:val="-2"/>
                <w:sz w:val="28"/>
                <w:szCs w:val="28"/>
              </w:rPr>
              <w:t>қўллаш</w:t>
            </w:r>
            <w:proofErr w:type="spellEnd"/>
            <w:r w:rsidRPr="00746B57">
              <w:rPr>
                <w:color w:val="000000"/>
                <w:spacing w:val="-2"/>
                <w:sz w:val="28"/>
                <w:szCs w:val="28"/>
              </w:rPr>
              <w:t xml:space="preserve"> </w:t>
            </w:r>
            <w:proofErr w:type="spellStart"/>
            <w:r w:rsidRPr="00746B57">
              <w:rPr>
                <w:color w:val="000000"/>
                <w:spacing w:val="-2"/>
                <w:sz w:val="28"/>
                <w:szCs w:val="28"/>
              </w:rPr>
              <w:t>ҳисобига</w:t>
            </w:r>
            <w:proofErr w:type="spellEnd"/>
            <w:r w:rsidRPr="00746B57">
              <w:rPr>
                <w:color w:val="000000"/>
                <w:spacing w:val="-2"/>
                <w:sz w:val="28"/>
                <w:szCs w:val="28"/>
              </w:rPr>
              <w:t xml:space="preserve">, электромагнит </w:t>
            </w:r>
            <w:proofErr w:type="spellStart"/>
            <w:r w:rsidRPr="00746B57">
              <w:rPr>
                <w:color w:val="000000"/>
                <w:spacing w:val="-2"/>
                <w:sz w:val="28"/>
                <w:szCs w:val="28"/>
              </w:rPr>
              <w:t>майдон</w:t>
            </w:r>
            <w:proofErr w:type="spellEnd"/>
            <w:r w:rsidRPr="00746B57">
              <w:rPr>
                <w:color w:val="000000"/>
                <w:spacing w:val="-2"/>
                <w:sz w:val="28"/>
                <w:szCs w:val="28"/>
              </w:rPr>
              <w:t xml:space="preserve"> </w:t>
            </w:r>
            <w:proofErr w:type="spellStart"/>
            <w:r w:rsidRPr="00746B57">
              <w:rPr>
                <w:color w:val="000000"/>
                <w:spacing w:val="-2"/>
                <w:sz w:val="28"/>
                <w:szCs w:val="28"/>
              </w:rPr>
              <w:t>орқали</w:t>
            </w:r>
            <w:proofErr w:type="spellEnd"/>
            <w:r w:rsidRPr="00746B57">
              <w:rPr>
                <w:color w:val="000000"/>
                <w:spacing w:val="-2"/>
                <w:sz w:val="28"/>
                <w:szCs w:val="28"/>
              </w:rPr>
              <w:t xml:space="preserve"> </w:t>
            </w:r>
            <w:proofErr w:type="spellStart"/>
            <w:r w:rsidRPr="00746B57">
              <w:rPr>
                <w:color w:val="000000"/>
                <w:spacing w:val="-2"/>
                <w:sz w:val="28"/>
                <w:szCs w:val="28"/>
              </w:rPr>
              <w:t>ахборотни</w:t>
            </w:r>
            <w:proofErr w:type="spellEnd"/>
            <w:r w:rsidRPr="00746B57">
              <w:rPr>
                <w:color w:val="000000"/>
                <w:spacing w:val="-2"/>
                <w:sz w:val="28"/>
                <w:szCs w:val="28"/>
              </w:rPr>
              <w:t xml:space="preserve"> </w:t>
            </w:r>
            <w:proofErr w:type="spellStart"/>
            <w:r w:rsidRPr="00746B57">
              <w:rPr>
                <w:color w:val="000000"/>
                <w:spacing w:val="-2"/>
                <w:sz w:val="28"/>
                <w:szCs w:val="28"/>
              </w:rPr>
              <w:t>қайта</w:t>
            </w:r>
            <w:proofErr w:type="spellEnd"/>
            <w:r w:rsidRPr="00746B57">
              <w:rPr>
                <w:color w:val="000000"/>
                <w:spacing w:val="-2"/>
                <w:sz w:val="28"/>
                <w:szCs w:val="28"/>
              </w:rPr>
              <w:t xml:space="preserve"> </w:t>
            </w:r>
            <w:proofErr w:type="spellStart"/>
            <w:r w:rsidRPr="00746B57">
              <w:rPr>
                <w:color w:val="000000"/>
                <w:spacing w:val="-2"/>
                <w:sz w:val="28"/>
                <w:szCs w:val="28"/>
              </w:rPr>
              <w:t>ишлаш</w:t>
            </w:r>
            <w:proofErr w:type="spellEnd"/>
            <w:r w:rsidRPr="00746B57">
              <w:rPr>
                <w:color w:val="000000"/>
                <w:spacing w:val="-2"/>
                <w:sz w:val="28"/>
                <w:szCs w:val="28"/>
              </w:rPr>
              <w:t xml:space="preserve"> техник </w:t>
            </w:r>
            <w:proofErr w:type="spellStart"/>
            <w:r w:rsidRPr="00746B57">
              <w:rPr>
                <w:color w:val="000000"/>
                <w:spacing w:val="-2"/>
                <w:sz w:val="28"/>
                <w:szCs w:val="28"/>
              </w:rPr>
              <w:t>воситаларининг</w:t>
            </w:r>
            <w:proofErr w:type="spellEnd"/>
            <w:r w:rsidRPr="00746B57">
              <w:rPr>
                <w:color w:val="000000"/>
                <w:spacing w:val="-2"/>
                <w:sz w:val="28"/>
                <w:szCs w:val="28"/>
              </w:rPr>
              <w:t xml:space="preserve"> электрон </w:t>
            </w:r>
            <w:proofErr w:type="spellStart"/>
            <w:r w:rsidRPr="00746B57">
              <w:rPr>
                <w:color w:val="000000"/>
                <w:spacing w:val="-2"/>
                <w:sz w:val="28"/>
                <w:szCs w:val="28"/>
              </w:rPr>
              <w:t>элементларига</w:t>
            </w:r>
            <w:proofErr w:type="spellEnd"/>
            <w:r w:rsidRPr="00746B57">
              <w:rPr>
                <w:color w:val="000000"/>
                <w:spacing w:val="-2"/>
                <w:sz w:val="28"/>
                <w:szCs w:val="28"/>
              </w:rPr>
              <w:t xml:space="preserve"> </w:t>
            </w:r>
            <w:proofErr w:type="spellStart"/>
            <w:r w:rsidRPr="00746B57">
              <w:rPr>
                <w:color w:val="000000"/>
                <w:spacing w:val="-2"/>
                <w:sz w:val="28"/>
                <w:szCs w:val="28"/>
              </w:rPr>
              <w:t>қаратилган</w:t>
            </w:r>
            <w:proofErr w:type="spellEnd"/>
            <w:r w:rsidRPr="00746B57">
              <w:rPr>
                <w:color w:val="000000"/>
                <w:spacing w:val="-2"/>
                <w:sz w:val="28"/>
                <w:szCs w:val="28"/>
              </w:rPr>
              <w:t xml:space="preserve"> </w:t>
            </w:r>
            <w:proofErr w:type="spellStart"/>
            <w:r w:rsidRPr="00746B57">
              <w:rPr>
                <w:color w:val="000000"/>
                <w:spacing w:val="-2"/>
                <w:sz w:val="28"/>
                <w:szCs w:val="28"/>
              </w:rPr>
              <w:t>ташқи</w:t>
            </w:r>
            <w:proofErr w:type="spellEnd"/>
            <w:r w:rsidRPr="00746B57">
              <w:rPr>
                <w:color w:val="000000"/>
                <w:spacing w:val="-2"/>
                <w:sz w:val="28"/>
                <w:szCs w:val="28"/>
              </w:rPr>
              <w:t xml:space="preserve"> электромагнит </w:t>
            </w:r>
            <w:proofErr w:type="spellStart"/>
            <w:r w:rsidRPr="00746B57">
              <w:rPr>
                <w:color w:val="000000"/>
                <w:spacing w:val="-2"/>
                <w:sz w:val="28"/>
                <w:szCs w:val="28"/>
              </w:rPr>
              <w:t>нурланишлар</w:t>
            </w:r>
            <w:proofErr w:type="spellEnd"/>
            <w:r w:rsidRPr="00746B57">
              <w:rPr>
                <w:color w:val="000000"/>
                <w:spacing w:val="-2"/>
                <w:sz w:val="28"/>
                <w:szCs w:val="28"/>
              </w:rPr>
              <w:t xml:space="preserve"> </w:t>
            </w:r>
            <w:proofErr w:type="spellStart"/>
            <w:r w:rsidRPr="00746B57">
              <w:rPr>
                <w:color w:val="000000"/>
                <w:spacing w:val="-2"/>
                <w:sz w:val="28"/>
                <w:szCs w:val="28"/>
              </w:rPr>
              <w:t>таъсирини</w:t>
            </w:r>
            <w:proofErr w:type="spellEnd"/>
            <w:r w:rsidRPr="00746B57">
              <w:rPr>
                <w:color w:val="000000"/>
                <w:spacing w:val="-2"/>
                <w:sz w:val="28"/>
                <w:szCs w:val="28"/>
              </w:rPr>
              <w:t xml:space="preserve"> </w:t>
            </w:r>
            <w:proofErr w:type="spellStart"/>
            <w:r w:rsidRPr="00746B57">
              <w:rPr>
                <w:color w:val="000000"/>
                <w:spacing w:val="-2"/>
                <w:sz w:val="28"/>
                <w:szCs w:val="28"/>
              </w:rPr>
              <w:t>пасайтириш</w:t>
            </w:r>
            <w:proofErr w:type="spellEnd"/>
            <w:r w:rsidRPr="00746B57">
              <w:rPr>
                <w:color w:val="000000"/>
                <w:spacing w:val="-2"/>
                <w:sz w:val="28"/>
                <w:szCs w:val="28"/>
              </w:rPr>
              <w:t xml:space="preserve"> </w:t>
            </w:r>
            <w:proofErr w:type="spellStart"/>
            <w:r w:rsidRPr="00746B57">
              <w:rPr>
                <w:color w:val="000000"/>
                <w:spacing w:val="-2"/>
                <w:sz w:val="28"/>
                <w:szCs w:val="28"/>
              </w:rPr>
              <w:t>даражаси</w:t>
            </w:r>
            <w:proofErr w:type="spellEnd"/>
            <w:r w:rsidRPr="00746B57">
              <w:rPr>
                <w:color w:val="000000"/>
                <w:spacing w:val="-2"/>
                <w:sz w:val="28"/>
                <w:szCs w:val="28"/>
              </w:rPr>
              <w:t xml:space="preserve">. </w:t>
            </w:r>
          </w:p>
          <w:p w14:paraId="0FE44771"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2. Техник </w:t>
            </w:r>
            <w:proofErr w:type="spellStart"/>
            <w:r w:rsidRPr="00746B57">
              <w:rPr>
                <w:color w:val="000000"/>
                <w:sz w:val="28"/>
                <w:szCs w:val="28"/>
              </w:rPr>
              <w:t>воситаларга</w:t>
            </w:r>
            <w:proofErr w:type="spellEnd"/>
            <w:r w:rsidRPr="00746B57">
              <w:rPr>
                <w:color w:val="000000"/>
                <w:sz w:val="28"/>
                <w:szCs w:val="28"/>
              </w:rPr>
              <w:t xml:space="preserve"> гальваник </w:t>
            </w:r>
            <w:proofErr w:type="spellStart"/>
            <w:r w:rsidRPr="00746B57">
              <w:rPr>
                <w:color w:val="000000"/>
                <w:sz w:val="28"/>
                <w:szCs w:val="28"/>
              </w:rPr>
              <w:t>уланадиган</w:t>
            </w:r>
            <w:proofErr w:type="spellEnd"/>
            <w:r w:rsidRPr="00746B57">
              <w:rPr>
                <w:color w:val="000000"/>
                <w:sz w:val="28"/>
                <w:szCs w:val="28"/>
              </w:rPr>
              <w:t xml:space="preserve"> </w:t>
            </w:r>
            <w:proofErr w:type="spellStart"/>
            <w:r w:rsidRPr="00746B57">
              <w:rPr>
                <w:color w:val="000000"/>
                <w:sz w:val="28"/>
                <w:szCs w:val="28"/>
              </w:rPr>
              <w:t>ўтказувчи</w:t>
            </w:r>
            <w:proofErr w:type="spellEnd"/>
            <w:r w:rsidRPr="00746B57">
              <w:rPr>
                <w:color w:val="000000"/>
                <w:sz w:val="28"/>
                <w:szCs w:val="28"/>
              </w:rPr>
              <w:t xml:space="preserve"> </w:t>
            </w:r>
            <w:proofErr w:type="spellStart"/>
            <w:r w:rsidRPr="00746B57">
              <w:rPr>
                <w:color w:val="000000"/>
                <w:sz w:val="28"/>
                <w:szCs w:val="28"/>
              </w:rPr>
              <w:t>коммуникациялар</w:t>
            </w:r>
            <w:proofErr w:type="spellEnd"/>
            <w:r w:rsidRPr="00746B57">
              <w:rPr>
                <w:color w:val="000000"/>
                <w:sz w:val="28"/>
                <w:szCs w:val="28"/>
              </w:rPr>
              <w:t xml:space="preserve"> </w:t>
            </w:r>
            <w:proofErr w:type="spellStart"/>
            <w:proofErr w:type="gramStart"/>
            <w:r w:rsidRPr="00746B57">
              <w:rPr>
                <w:color w:val="000000"/>
                <w:sz w:val="28"/>
                <w:szCs w:val="28"/>
              </w:rPr>
              <w:t>орқали</w:t>
            </w:r>
            <w:proofErr w:type="spellEnd"/>
            <w:r w:rsidRPr="00746B57">
              <w:rPr>
                <w:color w:val="000000"/>
                <w:sz w:val="28"/>
                <w:szCs w:val="28"/>
              </w:rPr>
              <w:t xml:space="preserve">  </w:t>
            </w:r>
            <w:proofErr w:type="spellStart"/>
            <w:r w:rsidRPr="00746B57">
              <w:rPr>
                <w:color w:val="000000"/>
                <w:sz w:val="28"/>
                <w:szCs w:val="28"/>
              </w:rPr>
              <w:t>ахборотни</w:t>
            </w:r>
            <w:proofErr w:type="spellEnd"/>
            <w:proofErr w:type="gram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техник </w:t>
            </w:r>
            <w:proofErr w:type="spellStart"/>
            <w:r w:rsidRPr="00746B57">
              <w:rPr>
                <w:color w:val="000000"/>
                <w:sz w:val="28"/>
                <w:szCs w:val="28"/>
              </w:rPr>
              <w:t>воситаларининг</w:t>
            </w:r>
            <w:proofErr w:type="spellEnd"/>
            <w:r w:rsidRPr="00746B57">
              <w:rPr>
                <w:color w:val="000000"/>
                <w:sz w:val="28"/>
                <w:szCs w:val="28"/>
              </w:rPr>
              <w:t xml:space="preserve"> электрон </w:t>
            </w:r>
            <w:proofErr w:type="spellStart"/>
            <w:r w:rsidRPr="00746B57">
              <w:rPr>
                <w:color w:val="000000"/>
                <w:sz w:val="28"/>
                <w:szCs w:val="28"/>
              </w:rPr>
              <w:t>элементига</w:t>
            </w:r>
            <w:proofErr w:type="spellEnd"/>
            <w:r w:rsidRPr="00746B57">
              <w:rPr>
                <w:color w:val="000000"/>
                <w:sz w:val="28"/>
                <w:szCs w:val="28"/>
              </w:rPr>
              <w:t xml:space="preserve"> </w:t>
            </w:r>
            <w:proofErr w:type="spellStart"/>
            <w:r w:rsidRPr="00746B57">
              <w:rPr>
                <w:color w:val="000000"/>
                <w:sz w:val="28"/>
                <w:szCs w:val="28"/>
              </w:rPr>
              <w:t>қаратилган</w:t>
            </w:r>
            <w:proofErr w:type="spellEnd"/>
            <w:r w:rsidRPr="00746B57">
              <w:rPr>
                <w:color w:val="000000"/>
                <w:sz w:val="28"/>
                <w:szCs w:val="28"/>
              </w:rPr>
              <w:t xml:space="preserve"> </w:t>
            </w:r>
            <w:proofErr w:type="spellStart"/>
            <w:r w:rsidRPr="00746B57">
              <w:rPr>
                <w:color w:val="000000"/>
                <w:sz w:val="28"/>
                <w:szCs w:val="28"/>
              </w:rPr>
              <w:t>ташқи</w:t>
            </w:r>
            <w:proofErr w:type="spellEnd"/>
            <w:r w:rsidRPr="00746B57">
              <w:rPr>
                <w:color w:val="000000"/>
                <w:sz w:val="28"/>
                <w:szCs w:val="28"/>
              </w:rPr>
              <w:t xml:space="preserve"> электромагнит </w:t>
            </w:r>
            <w:proofErr w:type="spellStart"/>
            <w:r w:rsidRPr="00746B57">
              <w:rPr>
                <w:color w:val="000000"/>
                <w:sz w:val="28"/>
                <w:szCs w:val="28"/>
              </w:rPr>
              <w:lastRenderedPageBreak/>
              <w:t>нурланишлар</w:t>
            </w:r>
            <w:proofErr w:type="spellEnd"/>
            <w:r w:rsidRPr="00746B57">
              <w:rPr>
                <w:color w:val="000000"/>
                <w:sz w:val="28"/>
                <w:szCs w:val="28"/>
              </w:rPr>
              <w:t xml:space="preserve"> </w:t>
            </w:r>
            <w:proofErr w:type="spellStart"/>
            <w:r w:rsidRPr="00746B57">
              <w:rPr>
                <w:color w:val="000000"/>
                <w:sz w:val="28"/>
                <w:szCs w:val="28"/>
              </w:rPr>
              <w:t>таъсирини</w:t>
            </w:r>
            <w:proofErr w:type="spellEnd"/>
            <w:r w:rsidRPr="00746B57">
              <w:rPr>
                <w:color w:val="000000"/>
                <w:sz w:val="28"/>
                <w:szCs w:val="28"/>
              </w:rPr>
              <w:t xml:space="preserve"> </w:t>
            </w:r>
            <w:proofErr w:type="spellStart"/>
            <w:r w:rsidRPr="00746B57">
              <w:rPr>
                <w:color w:val="000000"/>
                <w:sz w:val="28"/>
                <w:szCs w:val="28"/>
              </w:rPr>
              <w:t>пасайтириш</w:t>
            </w:r>
            <w:proofErr w:type="spellEnd"/>
            <w:r w:rsidRPr="00746B57">
              <w:rPr>
                <w:color w:val="000000"/>
                <w:sz w:val="28"/>
                <w:szCs w:val="28"/>
              </w:rPr>
              <w:t xml:space="preserve"> </w:t>
            </w:r>
            <w:proofErr w:type="spellStart"/>
            <w:r w:rsidRPr="00746B57">
              <w:rPr>
                <w:color w:val="000000"/>
                <w:sz w:val="28"/>
                <w:szCs w:val="28"/>
              </w:rPr>
              <w:t>даражаси</w:t>
            </w:r>
            <w:proofErr w:type="spellEnd"/>
            <w:r w:rsidRPr="00746B57">
              <w:rPr>
                <w:color w:val="000000"/>
                <w:sz w:val="28"/>
                <w:szCs w:val="28"/>
              </w:rPr>
              <w:t xml:space="preserve">. </w:t>
            </w:r>
          </w:p>
        </w:tc>
      </w:tr>
      <w:tr w:rsidR="006A6B64" w:rsidRPr="00746B57" w14:paraId="0B3AD454" w14:textId="77777777">
        <w:trPr>
          <w:tblCellSpacing w:w="0" w:type="dxa"/>
          <w:jc w:val="center"/>
        </w:trPr>
        <w:tc>
          <w:tcPr>
            <w:tcW w:w="1916" w:type="pct"/>
          </w:tcPr>
          <w:p w14:paraId="562D4A80" w14:textId="77777777" w:rsidR="006A6B64" w:rsidRPr="00746B57" w:rsidRDefault="006A6B64" w:rsidP="006A6B64">
            <w:pPr>
              <w:rPr>
                <w:b/>
                <w:color w:val="000000"/>
                <w:sz w:val="28"/>
                <w:szCs w:val="28"/>
              </w:rPr>
            </w:pPr>
            <w:r w:rsidRPr="00746B57">
              <w:rPr>
                <w:b/>
                <w:bCs/>
                <w:iCs/>
                <w:color w:val="000000"/>
                <w:sz w:val="28"/>
                <w:szCs w:val="28"/>
              </w:rPr>
              <w:lastRenderedPageBreak/>
              <w:t>К</w:t>
            </w:r>
            <w:r w:rsidRPr="00746B57">
              <w:rPr>
                <w:b/>
                <w:color w:val="000000"/>
                <w:sz w:val="28"/>
                <w:szCs w:val="28"/>
              </w:rPr>
              <w:t>ракер</w:t>
            </w:r>
          </w:p>
          <w:p w14:paraId="228FE8EB"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кракер</w:t>
            </w:r>
          </w:p>
          <w:p w14:paraId="05E73FB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craker</w:t>
            </w:r>
            <w:proofErr w:type="spellEnd"/>
          </w:p>
        </w:tc>
        <w:tc>
          <w:tcPr>
            <w:tcW w:w="3084" w:type="pct"/>
          </w:tcPr>
          <w:p w14:paraId="1384EA43" w14:textId="77777777" w:rsidR="006A6B64" w:rsidRPr="00746B57" w:rsidRDefault="006A6B64" w:rsidP="006A6B64">
            <w:pPr>
              <w:shd w:val="clear" w:color="auto" w:fill="FFFFFF"/>
              <w:jc w:val="both"/>
              <w:rPr>
                <w:color w:val="000000"/>
                <w:spacing w:val="-5"/>
                <w:sz w:val="28"/>
                <w:szCs w:val="28"/>
              </w:rPr>
            </w:pPr>
            <w:r w:rsidRPr="00746B57">
              <w:rPr>
                <w:color w:val="000000"/>
                <w:sz w:val="28"/>
                <w:szCs w:val="28"/>
              </w:rPr>
              <w:t>Разновидность ха</w:t>
            </w:r>
            <w:r w:rsidRPr="00746B57">
              <w:rPr>
                <w:color w:val="000000"/>
                <w:spacing w:val="-4"/>
                <w:sz w:val="28"/>
                <w:szCs w:val="28"/>
              </w:rPr>
              <w:t xml:space="preserve">керов, специализирующихся в области </w:t>
            </w:r>
            <w:r w:rsidRPr="00746B57">
              <w:rPr>
                <w:color w:val="000000"/>
                <w:spacing w:val="-2"/>
                <w:sz w:val="28"/>
                <w:szCs w:val="28"/>
              </w:rPr>
              <w:t>прикладного программного обеспече</w:t>
            </w:r>
            <w:r w:rsidRPr="00746B57">
              <w:rPr>
                <w:color w:val="000000"/>
                <w:spacing w:val="-1"/>
                <w:sz w:val="28"/>
                <w:szCs w:val="28"/>
              </w:rPr>
              <w:t xml:space="preserve">ния. Деятельность кракеров обычно </w:t>
            </w:r>
            <w:r w:rsidRPr="00746B57">
              <w:rPr>
                <w:color w:val="000000"/>
                <w:spacing w:val="-6"/>
                <w:sz w:val="28"/>
                <w:szCs w:val="28"/>
              </w:rPr>
              <w:t xml:space="preserve">преследует корыстные цели и связана с </w:t>
            </w:r>
            <w:r w:rsidRPr="00746B57">
              <w:rPr>
                <w:color w:val="000000"/>
                <w:spacing w:val="-4"/>
                <w:sz w:val="28"/>
                <w:szCs w:val="28"/>
              </w:rPr>
              <w:t>несанкционированным доступом к «чу</w:t>
            </w:r>
            <w:r w:rsidRPr="00746B57">
              <w:rPr>
                <w:color w:val="000000"/>
                <w:spacing w:val="-3"/>
                <w:sz w:val="28"/>
                <w:szCs w:val="28"/>
              </w:rPr>
              <w:t>жой» информации, в том числе и конфи</w:t>
            </w:r>
            <w:r w:rsidRPr="00746B57">
              <w:rPr>
                <w:color w:val="000000"/>
                <w:spacing w:val="-5"/>
                <w:sz w:val="28"/>
                <w:szCs w:val="28"/>
              </w:rPr>
              <w:t>денциальной.</w:t>
            </w:r>
          </w:p>
          <w:p w14:paraId="6D1BD372" w14:textId="77777777" w:rsidR="006A6B64" w:rsidRPr="00746B57" w:rsidRDefault="006A6B64" w:rsidP="006A6B64">
            <w:pPr>
              <w:shd w:val="clear" w:color="auto" w:fill="FFFFFF"/>
              <w:ind w:left="38"/>
              <w:jc w:val="both"/>
              <w:rPr>
                <w:color w:val="000000"/>
                <w:sz w:val="20"/>
                <w:szCs w:val="20"/>
              </w:rPr>
            </w:pPr>
          </w:p>
          <w:p w14:paraId="5F8BA4B6" w14:textId="77777777" w:rsidR="006A6B64" w:rsidRPr="00746B57" w:rsidRDefault="006A6B64" w:rsidP="006A6B64">
            <w:pPr>
              <w:shd w:val="clear" w:color="auto" w:fill="FFFFFF"/>
              <w:jc w:val="both"/>
              <w:rPr>
                <w:color w:val="000000"/>
                <w:sz w:val="28"/>
                <w:szCs w:val="28"/>
              </w:rPr>
            </w:pPr>
            <w:r w:rsidRPr="00746B57">
              <w:rPr>
                <w:color w:val="000000"/>
                <w:spacing w:val="-5"/>
                <w:sz w:val="28"/>
                <w:szCs w:val="28"/>
              </w:rPr>
              <w:t xml:space="preserve">Амалий </w:t>
            </w:r>
            <w:proofErr w:type="spellStart"/>
            <w:r w:rsidRPr="00746B57">
              <w:rPr>
                <w:color w:val="000000"/>
                <w:spacing w:val="-5"/>
                <w:sz w:val="28"/>
                <w:szCs w:val="28"/>
              </w:rPr>
              <w:t>дастурий</w:t>
            </w:r>
            <w:proofErr w:type="spellEnd"/>
            <w:r w:rsidRPr="00746B57">
              <w:rPr>
                <w:color w:val="000000"/>
                <w:spacing w:val="-5"/>
                <w:sz w:val="28"/>
                <w:szCs w:val="28"/>
              </w:rPr>
              <w:t xml:space="preserve"> </w:t>
            </w:r>
            <w:proofErr w:type="spellStart"/>
            <w:r w:rsidRPr="00746B57">
              <w:rPr>
                <w:color w:val="000000"/>
                <w:spacing w:val="-5"/>
                <w:sz w:val="28"/>
                <w:szCs w:val="28"/>
              </w:rPr>
              <w:t>таъминот</w:t>
            </w:r>
            <w:proofErr w:type="spellEnd"/>
            <w:r w:rsidRPr="00746B57">
              <w:rPr>
                <w:color w:val="000000"/>
                <w:spacing w:val="-5"/>
                <w:sz w:val="28"/>
                <w:szCs w:val="28"/>
              </w:rPr>
              <w:t xml:space="preserve"> </w:t>
            </w:r>
            <w:proofErr w:type="spellStart"/>
            <w:r w:rsidRPr="00746B57">
              <w:rPr>
                <w:color w:val="000000"/>
                <w:spacing w:val="-5"/>
                <w:sz w:val="28"/>
                <w:szCs w:val="28"/>
              </w:rPr>
              <w:t>соҳасида</w:t>
            </w:r>
            <w:proofErr w:type="spellEnd"/>
            <w:r w:rsidRPr="00746B57">
              <w:rPr>
                <w:color w:val="000000"/>
                <w:spacing w:val="-5"/>
                <w:sz w:val="28"/>
                <w:szCs w:val="28"/>
              </w:rPr>
              <w:t xml:space="preserve"> </w:t>
            </w:r>
            <w:proofErr w:type="spellStart"/>
            <w:r w:rsidRPr="00746B57">
              <w:rPr>
                <w:color w:val="000000"/>
                <w:spacing w:val="-5"/>
                <w:sz w:val="28"/>
                <w:szCs w:val="28"/>
              </w:rPr>
              <w:t>ихтисослашган</w:t>
            </w:r>
            <w:proofErr w:type="spellEnd"/>
            <w:r w:rsidRPr="00746B57">
              <w:rPr>
                <w:color w:val="000000"/>
                <w:spacing w:val="-5"/>
                <w:sz w:val="28"/>
                <w:szCs w:val="28"/>
              </w:rPr>
              <w:t xml:space="preserve"> </w:t>
            </w:r>
            <w:proofErr w:type="spellStart"/>
            <w:r w:rsidRPr="00746B57">
              <w:rPr>
                <w:color w:val="000000"/>
                <w:spacing w:val="-5"/>
                <w:sz w:val="28"/>
                <w:szCs w:val="28"/>
              </w:rPr>
              <w:t>хакерларнинг</w:t>
            </w:r>
            <w:proofErr w:type="spellEnd"/>
            <w:r w:rsidRPr="00746B57">
              <w:rPr>
                <w:color w:val="000000"/>
                <w:spacing w:val="-5"/>
                <w:sz w:val="28"/>
                <w:szCs w:val="28"/>
              </w:rPr>
              <w:t xml:space="preserve"> </w:t>
            </w:r>
            <w:proofErr w:type="spellStart"/>
            <w:r w:rsidRPr="00746B57">
              <w:rPr>
                <w:color w:val="000000"/>
                <w:spacing w:val="-5"/>
                <w:sz w:val="28"/>
                <w:szCs w:val="28"/>
              </w:rPr>
              <w:t>бир</w:t>
            </w:r>
            <w:proofErr w:type="spellEnd"/>
            <w:r w:rsidRPr="00746B57">
              <w:rPr>
                <w:color w:val="000000"/>
                <w:spacing w:val="-5"/>
                <w:sz w:val="28"/>
                <w:szCs w:val="28"/>
              </w:rPr>
              <w:t xml:space="preserve"> тури. </w:t>
            </w:r>
            <w:proofErr w:type="spellStart"/>
            <w:r w:rsidRPr="00746B57">
              <w:rPr>
                <w:color w:val="000000"/>
                <w:spacing w:val="-5"/>
                <w:sz w:val="28"/>
                <w:szCs w:val="28"/>
              </w:rPr>
              <w:t>Кракерларнинг</w:t>
            </w:r>
            <w:proofErr w:type="spellEnd"/>
            <w:r w:rsidRPr="00746B57">
              <w:rPr>
                <w:color w:val="000000"/>
                <w:spacing w:val="-5"/>
                <w:sz w:val="28"/>
                <w:szCs w:val="28"/>
              </w:rPr>
              <w:t xml:space="preserve"> </w:t>
            </w:r>
            <w:proofErr w:type="spellStart"/>
            <w:r w:rsidRPr="00746B57">
              <w:rPr>
                <w:color w:val="000000"/>
                <w:spacing w:val="-5"/>
                <w:sz w:val="28"/>
                <w:szCs w:val="28"/>
              </w:rPr>
              <w:t>фаолияти</w:t>
            </w:r>
            <w:proofErr w:type="spellEnd"/>
            <w:r w:rsidRPr="00746B57">
              <w:rPr>
                <w:color w:val="000000"/>
                <w:spacing w:val="-5"/>
                <w:sz w:val="28"/>
                <w:szCs w:val="28"/>
              </w:rPr>
              <w:t xml:space="preserve"> </w:t>
            </w:r>
            <w:proofErr w:type="spellStart"/>
            <w:r w:rsidRPr="00746B57">
              <w:rPr>
                <w:color w:val="000000"/>
                <w:spacing w:val="-5"/>
                <w:sz w:val="28"/>
                <w:szCs w:val="28"/>
              </w:rPr>
              <w:t>одатда</w:t>
            </w:r>
            <w:proofErr w:type="spellEnd"/>
            <w:r w:rsidRPr="00746B57">
              <w:rPr>
                <w:color w:val="000000"/>
                <w:spacing w:val="-5"/>
                <w:sz w:val="28"/>
                <w:szCs w:val="28"/>
              </w:rPr>
              <w:t xml:space="preserve">, </w:t>
            </w:r>
            <w:proofErr w:type="spellStart"/>
            <w:r w:rsidRPr="00746B57">
              <w:rPr>
                <w:color w:val="000000"/>
                <w:spacing w:val="-5"/>
                <w:sz w:val="28"/>
                <w:szCs w:val="28"/>
              </w:rPr>
              <w:t>ғаразли</w:t>
            </w:r>
            <w:proofErr w:type="spellEnd"/>
            <w:r w:rsidRPr="00746B57">
              <w:rPr>
                <w:color w:val="000000"/>
                <w:spacing w:val="-5"/>
                <w:sz w:val="28"/>
                <w:szCs w:val="28"/>
              </w:rPr>
              <w:t xml:space="preserve"> </w:t>
            </w:r>
            <w:proofErr w:type="spellStart"/>
            <w:r w:rsidRPr="00746B57">
              <w:rPr>
                <w:color w:val="000000"/>
                <w:spacing w:val="-5"/>
                <w:sz w:val="28"/>
                <w:szCs w:val="28"/>
              </w:rPr>
              <w:t>мақсадларга</w:t>
            </w:r>
            <w:proofErr w:type="spellEnd"/>
            <w:r w:rsidRPr="00746B57">
              <w:rPr>
                <w:color w:val="000000"/>
                <w:spacing w:val="-5"/>
                <w:sz w:val="28"/>
                <w:szCs w:val="28"/>
              </w:rPr>
              <w:t xml:space="preserve"> </w:t>
            </w:r>
            <w:proofErr w:type="spellStart"/>
            <w:r w:rsidRPr="00746B57">
              <w:rPr>
                <w:color w:val="000000"/>
                <w:spacing w:val="-5"/>
                <w:sz w:val="28"/>
                <w:szCs w:val="28"/>
              </w:rPr>
              <w:t>йўналтирилган</w:t>
            </w:r>
            <w:proofErr w:type="spellEnd"/>
            <w:r w:rsidRPr="00746B57">
              <w:rPr>
                <w:color w:val="000000"/>
                <w:spacing w:val="-5"/>
                <w:sz w:val="28"/>
                <w:szCs w:val="28"/>
              </w:rPr>
              <w:t xml:space="preserve"> </w:t>
            </w:r>
            <w:proofErr w:type="spellStart"/>
            <w:r w:rsidRPr="00746B57">
              <w:rPr>
                <w:color w:val="000000"/>
                <w:spacing w:val="-5"/>
                <w:sz w:val="28"/>
                <w:szCs w:val="28"/>
              </w:rPr>
              <w:t>ва</w:t>
            </w:r>
            <w:proofErr w:type="spellEnd"/>
            <w:r w:rsidRPr="00746B57">
              <w:rPr>
                <w:color w:val="000000"/>
                <w:spacing w:val="-5"/>
                <w:sz w:val="28"/>
                <w:szCs w:val="28"/>
              </w:rPr>
              <w:t xml:space="preserve"> «</w:t>
            </w:r>
            <w:proofErr w:type="spellStart"/>
            <w:r w:rsidRPr="00746B57">
              <w:rPr>
                <w:color w:val="000000"/>
                <w:spacing w:val="-5"/>
                <w:sz w:val="28"/>
                <w:szCs w:val="28"/>
              </w:rPr>
              <w:t>бегона</w:t>
            </w:r>
            <w:proofErr w:type="spellEnd"/>
            <w:r w:rsidRPr="00746B57">
              <w:rPr>
                <w:color w:val="000000"/>
                <w:spacing w:val="-5"/>
                <w:sz w:val="28"/>
                <w:szCs w:val="28"/>
              </w:rPr>
              <w:t xml:space="preserve">» </w:t>
            </w:r>
            <w:proofErr w:type="spellStart"/>
            <w:r w:rsidRPr="00746B57">
              <w:rPr>
                <w:color w:val="000000"/>
                <w:spacing w:val="-5"/>
                <w:sz w:val="28"/>
                <w:szCs w:val="28"/>
              </w:rPr>
              <w:t>ахборотдан</w:t>
            </w:r>
            <w:proofErr w:type="spellEnd"/>
            <w:r w:rsidRPr="00746B57">
              <w:rPr>
                <w:color w:val="000000"/>
                <w:spacing w:val="-5"/>
                <w:sz w:val="28"/>
                <w:szCs w:val="28"/>
              </w:rPr>
              <w:t xml:space="preserve">, </w:t>
            </w:r>
            <w:proofErr w:type="spellStart"/>
            <w:r w:rsidRPr="00746B57">
              <w:rPr>
                <w:color w:val="000000"/>
                <w:spacing w:val="-5"/>
                <w:sz w:val="28"/>
                <w:szCs w:val="28"/>
              </w:rPr>
              <w:t>жумладан</w:t>
            </w:r>
            <w:proofErr w:type="spellEnd"/>
            <w:r w:rsidRPr="00746B57">
              <w:rPr>
                <w:color w:val="000000"/>
                <w:spacing w:val="-5"/>
                <w:sz w:val="28"/>
                <w:szCs w:val="28"/>
              </w:rPr>
              <w:t xml:space="preserve">, </w:t>
            </w:r>
            <w:proofErr w:type="spellStart"/>
            <w:r w:rsidRPr="00746B57">
              <w:rPr>
                <w:color w:val="000000"/>
                <w:spacing w:val="-5"/>
                <w:sz w:val="28"/>
                <w:szCs w:val="28"/>
              </w:rPr>
              <w:t>конфиденциал</w:t>
            </w:r>
            <w:proofErr w:type="spellEnd"/>
            <w:r w:rsidRPr="00746B57">
              <w:rPr>
                <w:color w:val="000000"/>
                <w:spacing w:val="-5"/>
                <w:sz w:val="28"/>
                <w:szCs w:val="28"/>
              </w:rPr>
              <w:t xml:space="preserve"> </w:t>
            </w:r>
            <w:proofErr w:type="spellStart"/>
            <w:r w:rsidRPr="00746B57">
              <w:rPr>
                <w:color w:val="000000"/>
                <w:spacing w:val="-5"/>
                <w:sz w:val="28"/>
                <w:szCs w:val="28"/>
              </w:rPr>
              <w:t>ахборотдан</w:t>
            </w:r>
            <w:proofErr w:type="spellEnd"/>
            <w:r w:rsidRPr="00746B57">
              <w:rPr>
                <w:color w:val="000000"/>
                <w:spacing w:val="-5"/>
                <w:sz w:val="28"/>
                <w:szCs w:val="28"/>
              </w:rPr>
              <w:t xml:space="preserve"> </w:t>
            </w:r>
            <w:proofErr w:type="spellStart"/>
            <w:r w:rsidRPr="00746B57">
              <w:rPr>
                <w:color w:val="000000"/>
                <w:spacing w:val="-5"/>
                <w:sz w:val="28"/>
                <w:szCs w:val="28"/>
              </w:rPr>
              <w:t>рухсат</w:t>
            </w:r>
            <w:proofErr w:type="spellEnd"/>
            <w:r w:rsidRPr="00746B57">
              <w:rPr>
                <w:color w:val="000000"/>
                <w:spacing w:val="-5"/>
                <w:sz w:val="28"/>
                <w:szCs w:val="28"/>
              </w:rPr>
              <w:t xml:space="preserve"> </w:t>
            </w:r>
            <w:proofErr w:type="spellStart"/>
            <w:r w:rsidRPr="00746B57">
              <w:rPr>
                <w:color w:val="000000"/>
                <w:spacing w:val="-5"/>
                <w:sz w:val="28"/>
                <w:szCs w:val="28"/>
              </w:rPr>
              <w:t>этилмаган</w:t>
            </w:r>
            <w:proofErr w:type="spellEnd"/>
            <w:r w:rsidRPr="00746B57">
              <w:rPr>
                <w:color w:val="000000"/>
                <w:spacing w:val="-5"/>
                <w:sz w:val="28"/>
                <w:szCs w:val="28"/>
              </w:rPr>
              <w:t xml:space="preserve"> </w:t>
            </w:r>
            <w:proofErr w:type="spellStart"/>
            <w:r w:rsidRPr="00746B57">
              <w:rPr>
                <w:color w:val="000000"/>
                <w:spacing w:val="-5"/>
                <w:sz w:val="28"/>
                <w:szCs w:val="28"/>
              </w:rPr>
              <w:t>тарзда</w:t>
            </w:r>
            <w:proofErr w:type="spellEnd"/>
            <w:r w:rsidRPr="00746B57">
              <w:rPr>
                <w:color w:val="000000"/>
                <w:spacing w:val="-5"/>
                <w:sz w:val="28"/>
                <w:szCs w:val="28"/>
              </w:rPr>
              <w:t xml:space="preserve"> </w:t>
            </w:r>
            <w:proofErr w:type="spellStart"/>
            <w:r w:rsidRPr="00746B57">
              <w:rPr>
                <w:color w:val="000000"/>
                <w:spacing w:val="-5"/>
                <w:sz w:val="28"/>
                <w:szCs w:val="28"/>
              </w:rPr>
              <w:t>фойдаланиш</w:t>
            </w:r>
            <w:proofErr w:type="spellEnd"/>
            <w:r w:rsidRPr="00746B57">
              <w:rPr>
                <w:color w:val="000000"/>
                <w:spacing w:val="-5"/>
                <w:sz w:val="28"/>
                <w:szCs w:val="28"/>
              </w:rPr>
              <w:t xml:space="preserve"> билан </w:t>
            </w:r>
            <w:proofErr w:type="spellStart"/>
            <w:r w:rsidRPr="00746B57">
              <w:rPr>
                <w:color w:val="000000"/>
                <w:spacing w:val="-5"/>
                <w:sz w:val="28"/>
                <w:szCs w:val="28"/>
              </w:rPr>
              <w:t>боғлиқ</w:t>
            </w:r>
            <w:proofErr w:type="spellEnd"/>
            <w:r w:rsidRPr="00746B57">
              <w:rPr>
                <w:color w:val="000000"/>
                <w:spacing w:val="-5"/>
                <w:sz w:val="28"/>
                <w:szCs w:val="28"/>
              </w:rPr>
              <w:t xml:space="preserve">. </w:t>
            </w:r>
          </w:p>
        </w:tc>
      </w:tr>
      <w:tr w:rsidR="006A6B64" w:rsidRPr="00746B57" w14:paraId="4BDE31CD" w14:textId="77777777">
        <w:trPr>
          <w:tblCellSpacing w:w="0" w:type="dxa"/>
          <w:jc w:val="center"/>
        </w:trPr>
        <w:tc>
          <w:tcPr>
            <w:tcW w:w="1916" w:type="pct"/>
          </w:tcPr>
          <w:p w14:paraId="6AF057CE" w14:textId="77777777" w:rsidR="006A6B64" w:rsidRPr="00746B57" w:rsidRDefault="006A6B64" w:rsidP="006A6B64">
            <w:pPr>
              <w:rPr>
                <w:b/>
                <w:color w:val="000000"/>
                <w:sz w:val="28"/>
                <w:szCs w:val="28"/>
                <w:lang w:val="en-US"/>
              </w:rPr>
            </w:pPr>
            <w:r w:rsidRPr="00746B57">
              <w:rPr>
                <w:b/>
                <w:color w:val="000000"/>
                <w:sz w:val="28"/>
                <w:szCs w:val="28"/>
              </w:rPr>
              <w:t>Крекинг</w:t>
            </w:r>
          </w:p>
          <w:p w14:paraId="21656A01"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крекинг</w:t>
            </w:r>
          </w:p>
          <w:p w14:paraId="4AA07F0E"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bCs/>
                <w:color w:val="000000"/>
                <w:sz w:val="28"/>
                <w:szCs w:val="28"/>
                <w:lang w:val="en-US"/>
              </w:rPr>
              <w:t xml:space="preserve"> cracking</w:t>
            </w:r>
          </w:p>
        </w:tc>
        <w:tc>
          <w:tcPr>
            <w:tcW w:w="3084" w:type="pct"/>
          </w:tcPr>
          <w:p w14:paraId="0A371BFF" w14:textId="77777777" w:rsidR="006A6B64" w:rsidRPr="00746B57" w:rsidRDefault="006A6B64" w:rsidP="006A6B64">
            <w:pPr>
              <w:jc w:val="both"/>
              <w:rPr>
                <w:color w:val="000000"/>
                <w:sz w:val="28"/>
                <w:szCs w:val="28"/>
                <w:lang w:val="uz-Cyrl-UZ"/>
              </w:rPr>
            </w:pPr>
            <w:r w:rsidRPr="00746B57">
              <w:rPr>
                <w:color w:val="000000"/>
                <w:sz w:val="28"/>
                <w:szCs w:val="28"/>
              </w:rPr>
              <w:t>Акт проникновения в компьютерную систему или сеть.</w:t>
            </w:r>
          </w:p>
          <w:p w14:paraId="7F39CC4A" w14:textId="77777777" w:rsidR="006A6B64" w:rsidRPr="00746B57" w:rsidRDefault="006A6B64" w:rsidP="006A6B64">
            <w:pPr>
              <w:ind w:left="38"/>
              <w:jc w:val="both"/>
              <w:rPr>
                <w:color w:val="000000"/>
                <w:sz w:val="20"/>
                <w:szCs w:val="20"/>
                <w:lang w:val="uz-Cyrl-UZ"/>
              </w:rPr>
            </w:pPr>
          </w:p>
          <w:p w14:paraId="675F3E19" w14:textId="77777777" w:rsidR="006A6B64" w:rsidRPr="00746B57" w:rsidRDefault="006A6B64" w:rsidP="006A6B64">
            <w:pPr>
              <w:shd w:val="clear" w:color="auto" w:fill="FFFFFF"/>
              <w:ind w:right="29"/>
              <w:jc w:val="both"/>
              <w:rPr>
                <w:color w:val="000000"/>
                <w:sz w:val="28"/>
                <w:szCs w:val="28"/>
                <w:lang w:val="uz-Cyrl-UZ"/>
              </w:rPr>
            </w:pPr>
            <w:r w:rsidRPr="00746B57">
              <w:rPr>
                <w:color w:val="000000"/>
                <w:sz w:val="28"/>
                <w:szCs w:val="28"/>
                <w:lang w:val="uz-Cyrl-UZ"/>
              </w:rPr>
              <w:t xml:space="preserve">Компьютер </w:t>
            </w:r>
            <w:proofErr w:type="spellStart"/>
            <w:r w:rsidRPr="00746B57">
              <w:rPr>
                <w:color w:val="000000"/>
                <w:sz w:val="28"/>
                <w:szCs w:val="28"/>
              </w:rPr>
              <w:t>тизим</w:t>
            </w:r>
            <w:proofErr w:type="spellEnd"/>
            <w:r w:rsidRPr="00746B57">
              <w:rPr>
                <w:color w:val="000000"/>
                <w:sz w:val="28"/>
                <w:szCs w:val="28"/>
                <w:lang w:val="uz-Cyrl-UZ"/>
              </w:rPr>
              <w:t xml:space="preserve">ига ёки тармоққа суқулиб кириш </w:t>
            </w:r>
            <w:proofErr w:type="spellStart"/>
            <w:r w:rsidRPr="00746B57">
              <w:rPr>
                <w:color w:val="000000"/>
                <w:sz w:val="28"/>
                <w:szCs w:val="28"/>
              </w:rPr>
              <w:t>ҳаракати</w:t>
            </w:r>
            <w:proofErr w:type="spellEnd"/>
            <w:r w:rsidRPr="00746B57">
              <w:rPr>
                <w:color w:val="000000"/>
                <w:sz w:val="28"/>
                <w:szCs w:val="28"/>
                <w:lang w:val="uz-Cyrl-UZ"/>
              </w:rPr>
              <w:t>.</w:t>
            </w:r>
          </w:p>
        </w:tc>
      </w:tr>
      <w:tr w:rsidR="006A6B64" w:rsidRPr="00746B57" w14:paraId="4421C376" w14:textId="77777777">
        <w:trPr>
          <w:tblCellSpacing w:w="0" w:type="dxa"/>
          <w:jc w:val="center"/>
        </w:trPr>
        <w:tc>
          <w:tcPr>
            <w:tcW w:w="1916" w:type="pct"/>
          </w:tcPr>
          <w:p w14:paraId="262974D1"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риптоалгоритм</w:t>
            </w:r>
          </w:p>
          <w:p w14:paraId="1F734C9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криптоалгоритм</w:t>
            </w:r>
          </w:p>
          <w:p w14:paraId="254F294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cryptoalgorithm</w:t>
            </w:r>
            <w:proofErr w:type="spellEnd"/>
          </w:p>
        </w:tc>
        <w:tc>
          <w:tcPr>
            <w:tcW w:w="3084" w:type="pct"/>
          </w:tcPr>
          <w:p w14:paraId="68F0825B" w14:textId="77777777" w:rsidR="006A6B64" w:rsidRPr="00746B57" w:rsidRDefault="006A6B64" w:rsidP="006A6B64">
            <w:pPr>
              <w:shd w:val="clear" w:color="auto" w:fill="FFFFFF"/>
              <w:jc w:val="both"/>
              <w:rPr>
                <w:color w:val="000000"/>
                <w:spacing w:val="-5"/>
                <w:sz w:val="28"/>
                <w:szCs w:val="28"/>
              </w:rPr>
            </w:pPr>
            <w:r w:rsidRPr="00746B57">
              <w:rPr>
                <w:color w:val="000000"/>
                <w:spacing w:val="-3"/>
                <w:sz w:val="28"/>
                <w:szCs w:val="28"/>
              </w:rPr>
              <w:t>Алгоритм, с помощью которого осуще</w:t>
            </w:r>
            <w:r w:rsidRPr="00746B57">
              <w:rPr>
                <w:color w:val="000000"/>
                <w:spacing w:val="-4"/>
                <w:sz w:val="28"/>
                <w:szCs w:val="28"/>
              </w:rPr>
              <w:t xml:space="preserve">ствляется логическое преобразование </w:t>
            </w:r>
            <w:r w:rsidRPr="00746B57">
              <w:rPr>
                <w:color w:val="000000"/>
                <w:spacing w:val="-3"/>
                <w:sz w:val="28"/>
                <w:szCs w:val="28"/>
              </w:rPr>
              <w:t>исходного сообщения (открытого текс</w:t>
            </w:r>
            <w:r w:rsidRPr="00746B57">
              <w:rPr>
                <w:color w:val="000000"/>
                <w:spacing w:val="-1"/>
                <w:sz w:val="28"/>
                <w:szCs w:val="28"/>
              </w:rPr>
              <w:t>та) в шифрованную последователь</w:t>
            </w:r>
            <w:r w:rsidRPr="00746B57">
              <w:rPr>
                <w:color w:val="000000"/>
                <w:spacing w:val="-5"/>
                <w:sz w:val="28"/>
                <w:szCs w:val="28"/>
              </w:rPr>
              <w:t>ность знаков.</w:t>
            </w:r>
          </w:p>
          <w:p w14:paraId="6DC5C1E9" w14:textId="77777777" w:rsidR="006A6B64" w:rsidRPr="00746B57" w:rsidRDefault="006A6B64" w:rsidP="006A6B64">
            <w:pPr>
              <w:shd w:val="clear" w:color="auto" w:fill="FFFFFF"/>
              <w:ind w:left="38"/>
              <w:jc w:val="both"/>
              <w:rPr>
                <w:color w:val="000000"/>
                <w:spacing w:val="-5"/>
                <w:sz w:val="28"/>
                <w:szCs w:val="28"/>
              </w:rPr>
            </w:pPr>
          </w:p>
          <w:p w14:paraId="56ACF437" w14:textId="77777777" w:rsidR="006A6B64" w:rsidRPr="00746B57" w:rsidRDefault="006A6B64" w:rsidP="006A6B64">
            <w:pPr>
              <w:shd w:val="clear" w:color="auto" w:fill="FFFFFF"/>
              <w:jc w:val="both"/>
              <w:rPr>
                <w:color w:val="000000"/>
                <w:sz w:val="28"/>
                <w:szCs w:val="28"/>
              </w:rPr>
            </w:pPr>
            <w:r w:rsidRPr="00746B57">
              <w:rPr>
                <w:color w:val="000000"/>
                <w:spacing w:val="-5"/>
                <w:sz w:val="28"/>
                <w:szCs w:val="28"/>
              </w:rPr>
              <w:t xml:space="preserve">Алгоритм, </w:t>
            </w:r>
            <w:proofErr w:type="spellStart"/>
            <w:r w:rsidRPr="00746B57">
              <w:rPr>
                <w:color w:val="000000"/>
                <w:spacing w:val="-5"/>
                <w:sz w:val="28"/>
                <w:szCs w:val="28"/>
              </w:rPr>
              <w:t>унинг</w:t>
            </w:r>
            <w:proofErr w:type="spellEnd"/>
            <w:r w:rsidRPr="00746B57">
              <w:rPr>
                <w:color w:val="000000"/>
                <w:spacing w:val="-5"/>
                <w:sz w:val="28"/>
                <w:szCs w:val="28"/>
              </w:rPr>
              <w:t xml:space="preserve"> </w:t>
            </w:r>
            <w:proofErr w:type="spellStart"/>
            <w:r w:rsidRPr="00746B57">
              <w:rPr>
                <w:color w:val="000000"/>
                <w:spacing w:val="-5"/>
                <w:sz w:val="28"/>
                <w:szCs w:val="28"/>
              </w:rPr>
              <w:t>ёрдамида</w:t>
            </w:r>
            <w:proofErr w:type="spellEnd"/>
            <w:r w:rsidRPr="00746B57">
              <w:rPr>
                <w:color w:val="000000"/>
                <w:spacing w:val="-5"/>
                <w:sz w:val="28"/>
                <w:szCs w:val="28"/>
              </w:rPr>
              <w:t xml:space="preserve"> </w:t>
            </w:r>
            <w:proofErr w:type="spellStart"/>
            <w:r w:rsidRPr="00746B57">
              <w:rPr>
                <w:color w:val="000000"/>
                <w:spacing w:val="-5"/>
                <w:sz w:val="28"/>
                <w:szCs w:val="28"/>
              </w:rPr>
              <w:t>дастлабки</w:t>
            </w:r>
            <w:proofErr w:type="spellEnd"/>
            <w:r w:rsidRPr="00746B57">
              <w:rPr>
                <w:color w:val="000000"/>
                <w:spacing w:val="-5"/>
                <w:sz w:val="28"/>
                <w:szCs w:val="28"/>
              </w:rPr>
              <w:t xml:space="preserve"> хабар (</w:t>
            </w:r>
            <w:proofErr w:type="spellStart"/>
            <w:r w:rsidRPr="00746B57">
              <w:rPr>
                <w:color w:val="000000"/>
                <w:spacing w:val="-5"/>
                <w:sz w:val="28"/>
                <w:szCs w:val="28"/>
              </w:rPr>
              <w:t>очиқ</w:t>
            </w:r>
            <w:proofErr w:type="spellEnd"/>
            <w:r w:rsidRPr="00746B57">
              <w:rPr>
                <w:color w:val="000000"/>
                <w:spacing w:val="-5"/>
                <w:sz w:val="28"/>
                <w:szCs w:val="28"/>
              </w:rPr>
              <w:t xml:space="preserve"> </w:t>
            </w:r>
            <w:proofErr w:type="spellStart"/>
            <w:proofErr w:type="gramStart"/>
            <w:r w:rsidRPr="00746B57">
              <w:rPr>
                <w:color w:val="000000"/>
                <w:spacing w:val="-5"/>
                <w:sz w:val="28"/>
                <w:szCs w:val="28"/>
              </w:rPr>
              <w:t>матн</w:t>
            </w:r>
            <w:proofErr w:type="spellEnd"/>
            <w:r w:rsidRPr="00746B57">
              <w:rPr>
                <w:color w:val="000000"/>
                <w:spacing w:val="-5"/>
                <w:sz w:val="28"/>
                <w:szCs w:val="28"/>
              </w:rPr>
              <w:t>)ни</w:t>
            </w:r>
            <w:proofErr w:type="gramEnd"/>
            <w:r w:rsidRPr="00746B57">
              <w:rPr>
                <w:color w:val="000000"/>
                <w:spacing w:val="-5"/>
                <w:sz w:val="28"/>
                <w:szCs w:val="28"/>
              </w:rPr>
              <w:t xml:space="preserve"> </w:t>
            </w:r>
            <w:proofErr w:type="spellStart"/>
            <w:r w:rsidRPr="00746B57">
              <w:rPr>
                <w:color w:val="000000"/>
                <w:spacing w:val="-5"/>
                <w:sz w:val="28"/>
                <w:szCs w:val="28"/>
              </w:rPr>
              <w:t>белгиларнинг</w:t>
            </w:r>
            <w:proofErr w:type="spellEnd"/>
            <w:r w:rsidRPr="00746B57">
              <w:rPr>
                <w:color w:val="000000"/>
                <w:spacing w:val="-5"/>
                <w:sz w:val="28"/>
                <w:szCs w:val="28"/>
              </w:rPr>
              <w:t xml:space="preserve"> </w:t>
            </w:r>
            <w:proofErr w:type="spellStart"/>
            <w:r w:rsidRPr="00746B57">
              <w:rPr>
                <w:color w:val="000000"/>
                <w:spacing w:val="-5"/>
                <w:sz w:val="28"/>
                <w:szCs w:val="28"/>
              </w:rPr>
              <w:t>шифрланган</w:t>
            </w:r>
            <w:proofErr w:type="spellEnd"/>
            <w:r w:rsidRPr="00746B57">
              <w:rPr>
                <w:color w:val="000000"/>
                <w:spacing w:val="-5"/>
                <w:sz w:val="28"/>
                <w:szCs w:val="28"/>
              </w:rPr>
              <w:t xml:space="preserve"> </w:t>
            </w:r>
            <w:proofErr w:type="spellStart"/>
            <w:r w:rsidRPr="00746B57">
              <w:rPr>
                <w:color w:val="000000"/>
                <w:spacing w:val="-5"/>
                <w:sz w:val="28"/>
                <w:szCs w:val="28"/>
              </w:rPr>
              <w:t>кетма-кетлигига</w:t>
            </w:r>
            <w:proofErr w:type="spellEnd"/>
            <w:r w:rsidRPr="00746B57">
              <w:rPr>
                <w:color w:val="000000"/>
                <w:spacing w:val="-5"/>
                <w:sz w:val="28"/>
                <w:szCs w:val="28"/>
              </w:rPr>
              <w:t xml:space="preserve"> </w:t>
            </w:r>
            <w:proofErr w:type="spellStart"/>
            <w:r w:rsidRPr="00746B57">
              <w:rPr>
                <w:color w:val="000000"/>
                <w:spacing w:val="-5"/>
                <w:sz w:val="28"/>
                <w:szCs w:val="28"/>
              </w:rPr>
              <w:t>мантиқий</w:t>
            </w:r>
            <w:proofErr w:type="spellEnd"/>
            <w:r w:rsidRPr="00746B57">
              <w:rPr>
                <w:color w:val="000000"/>
                <w:spacing w:val="-5"/>
                <w:sz w:val="28"/>
                <w:szCs w:val="28"/>
              </w:rPr>
              <w:t xml:space="preserve"> </w:t>
            </w:r>
            <w:proofErr w:type="spellStart"/>
            <w:r w:rsidRPr="00746B57">
              <w:rPr>
                <w:color w:val="000000"/>
                <w:spacing w:val="-5"/>
                <w:sz w:val="28"/>
                <w:szCs w:val="28"/>
              </w:rPr>
              <w:t>қайта</w:t>
            </w:r>
            <w:proofErr w:type="spellEnd"/>
            <w:r w:rsidRPr="00746B57">
              <w:rPr>
                <w:color w:val="000000"/>
                <w:spacing w:val="-5"/>
                <w:sz w:val="28"/>
                <w:szCs w:val="28"/>
              </w:rPr>
              <w:t xml:space="preserve"> </w:t>
            </w:r>
            <w:proofErr w:type="spellStart"/>
            <w:r w:rsidRPr="00746B57">
              <w:rPr>
                <w:color w:val="000000"/>
                <w:spacing w:val="-5"/>
                <w:sz w:val="28"/>
                <w:szCs w:val="28"/>
              </w:rPr>
              <w:t>ўзгартириш</w:t>
            </w:r>
            <w:proofErr w:type="spellEnd"/>
            <w:r w:rsidRPr="00746B57">
              <w:rPr>
                <w:color w:val="000000"/>
                <w:spacing w:val="-5"/>
                <w:sz w:val="28"/>
                <w:szCs w:val="28"/>
              </w:rPr>
              <w:t xml:space="preserve"> </w:t>
            </w:r>
            <w:proofErr w:type="spellStart"/>
            <w:r w:rsidRPr="00746B57">
              <w:rPr>
                <w:color w:val="000000"/>
                <w:spacing w:val="-5"/>
                <w:sz w:val="28"/>
                <w:szCs w:val="28"/>
              </w:rPr>
              <w:t>амалга</w:t>
            </w:r>
            <w:proofErr w:type="spellEnd"/>
            <w:r w:rsidRPr="00746B57">
              <w:rPr>
                <w:color w:val="000000"/>
                <w:spacing w:val="-5"/>
                <w:sz w:val="28"/>
                <w:szCs w:val="28"/>
              </w:rPr>
              <w:t xml:space="preserve"> </w:t>
            </w:r>
            <w:proofErr w:type="spellStart"/>
            <w:r w:rsidRPr="00746B57">
              <w:rPr>
                <w:color w:val="000000"/>
                <w:spacing w:val="-5"/>
                <w:sz w:val="28"/>
                <w:szCs w:val="28"/>
              </w:rPr>
              <w:t>оширилади</w:t>
            </w:r>
            <w:proofErr w:type="spellEnd"/>
            <w:r w:rsidRPr="00746B57">
              <w:rPr>
                <w:color w:val="000000"/>
                <w:spacing w:val="-5"/>
                <w:sz w:val="28"/>
                <w:szCs w:val="28"/>
              </w:rPr>
              <w:t xml:space="preserve">. </w:t>
            </w:r>
          </w:p>
        </w:tc>
      </w:tr>
      <w:tr w:rsidR="006A6B64" w:rsidRPr="00746B57" w14:paraId="7CEF1537" w14:textId="77777777">
        <w:trPr>
          <w:tblCellSpacing w:w="0" w:type="dxa"/>
          <w:jc w:val="center"/>
        </w:trPr>
        <w:tc>
          <w:tcPr>
            <w:tcW w:w="1916" w:type="pct"/>
          </w:tcPr>
          <w:p w14:paraId="5E546BC5" w14:textId="77777777" w:rsidR="006A6B64" w:rsidRPr="00746B57" w:rsidRDefault="006A6B64" w:rsidP="006A6B64">
            <w:pPr>
              <w:jc w:val="both"/>
              <w:rPr>
                <w:b/>
                <w:color w:val="000000"/>
                <w:sz w:val="28"/>
                <w:szCs w:val="28"/>
              </w:rPr>
            </w:pPr>
            <w:r w:rsidRPr="00746B57">
              <w:rPr>
                <w:b/>
                <w:bCs/>
                <w:iCs/>
                <w:color w:val="000000"/>
                <w:sz w:val="28"/>
                <w:szCs w:val="28"/>
              </w:rPr>
              <w:t>К</w:t>
            </w:r>
            <w:r w:rsidRPr="00746B57">
              <w:rPr>
                <w:b/>
                <w:color w:val="000000"/>
                <w:spacing w:val="6"/>
                <w:w w:val="106"/>
                <w:sz w:val="28"/>
                <w:szCs w:val="28"/>
              </w:rPr>
              <w:t>риптоанализ</w:t>
            </w:r>
          </w:p>
          <w:p w14:paraId="67B73F9A" w14:textId="77777777" w:rsidR="006A6B64" w:rsidRPr="00746B57" w:rsidRDefault="006A6B64" w:rsidP="006A6B64">
            <w:pPr>
              <w:shd w:val="clear" w:color="auto" w:fill="FFFFFF"/>
              <w:ind w:left="6" w:right="459"/>
              <w:jc w:val="both"/>
              <w:rPr>
                <w:color w:val="000000"/>
                <w:spacing w:val="-2"/>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криптотаҳлил</w:t>
            </w:r>
            <w:proofErr w:type="spellEnd"/>
          </w:p>
          <w:p w14:paraId="7C0FEB6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3"/>
                <w:sz w:val="28"/>
                <w:szCs w:val="28"/>
              </w:rPr>
              <w:t xml:space="preserve"> </w:t>
            </w:r>
            <w:r w:rsidRPr="00746B57">
              <w:rPr>
                <w:color w:val="000000"/>
                <w:spacing w:val="-3"/>
                <w:sz w:val="28"/>
                <w:szCs w:val="28"/>
                <w:lang w:val="en-US"/>
              </w:rPr>
              <w:t>cryptanalysis</w:t>
            </w:r>
          </w:p>
        </w:tc>
        <w:tc>
          <w:tcPr>
            <w:tcW w:w="3084" w:type="pct"/>
          </w:tcPr>
          <w:p w14:paraId="09C5F2C9" w14:textId="77777777" w:rsidR="006A6B64" w:rsidRPr="00746B57" w:rsidRDefault="006A6B64" w:rsidP="006A6B64">
            <w:pPr>
              <w:jc w:val="both"/>
              <w:rPr>
                <w:color w:val="000000"/>
                <w:sz w:val="28"/>
                <w:szCs w:val="28"/>
              </w:rPr>
            </w:pPr>
            <w:r w:rsidRPr="00746B57">
              <w:rPr>
                <w:color w:val="000000"/>
                <w:sz w:val="28"/>
                <w:szCs w:val="28"/>
              </w:rPr>
              <w:t>1. Анализ криптографической системы и/или ее входов и выходов с целью получения чувствительной информации, включая открытый текст.</w:t>
            </w:r>
          </w:p>
          <w:p w14:paraId="09FFB6F4" w14:textId="77777777" w:rsidR="006A6B64" w:rsidRPr="00746B57" w:rsidRDefault="006A6B64" w:rsidP="006A6B64">
            <w:pPr>
              <w:jc w:val="both"/>
              <w:rPr>
                <w:color w:val="000000"/>
                <w:sz w:val="28"/>
                <w:szCs w:val="28"/>
              </w:rPr>
            </w:pPr>
            <w:r w:rsidRPr="00746B57">
              <w:rPr>
                <w:color w:val="000000"/>
                <w:sz w:val="28"/>
                <w:szCs w:val="28"/>
              </w:rPr>
              <w:t>2.</w:t>
            </w:r>
            <w:r w:rsidRPr="00746B57">
              <w:rPr>
                <w:bCs/>
                <w:color w:val="000000"/>
                <w:sz w:val="28"/>
                <w:szCs w:val="28"/>
              </w:rPr>
              <w:t xml:space="preserve"> Наука о методах раскрытия и/или подделки данных.</w:t>
            </w:r>
          </w:p>
          <w:p w14:paraId="321A6F61" w14:textId="77777777" w:rsidR="006A6B64" w:rsidRPr="00746B57" w:rsidRDefault="006A6B64" w:rsidP="006A6B64">
            <w:pPr>
              <w:jc w:val="both"/>
              <w:rPr>
                <w:color w:val="000000"/>
                <w:sz w:val="28"/>
                <w:szCs w:val="28"/>
              </w:rPr>
            </w:pPr>
            <w:r w:rsidRPr="00746B57">
              <w:rPr>
                <w:color w:val="000000"/>
                <w:sz w:val="28"/>
                <w:szCs w:val="28"/>
              </w:rPr>
              <w:t xml:space="preserve">3. Изучение системы защиты сообщений </w:t>
            </w:r>
            <w:r w:rsidRPr="00746B57">
              <w:rPr>
                <w:color w:val="000000"/>
                <w:spacing w:val="-3"/>
                <w:sz w:val="28"/>
                <w:szCs w:val="28"/>
              </w:rPr>
              <w:t xml:space="preserve">и/или исследование ее входных и выходных сообщений с целью выделить </w:t>
            </w:r>
            <w:r w:rsidRPr="00746B57">
              <w:rPr>
                <w:color w:val="000000"/>
                <w:spacing w:val="-2"/>
                <w:sz w:val="28"/>
                <w:szCs w:val="28"/>
              </w:rPr>
              <w:t>скрытые переменные или истинные данные, включая исходный текст.</w:t>
            </w:r>
          </w:p>
          <w:p w14:paraId="3B2FB3AE" w14:textId="77777777" w:rsidR="006A6B64" w:rsidRPr="00746B57" w:rsidRDefault="006A6B64" w:rsidP="006A6B64">
            <w:pPr>
              <w:ind w:left="38"/>
              <w:jc w:val="both"/>
              <w:rPr>
                <w:color w:val="000000"/>
                <w:spacing w:val="-2"/>
                <w:sz w:val="28"/>
                <w:szCs w:val="28"/>
              </w:rPr>
            </w:pPr>
          </w:p>
          <w:p w14:paraId="300CF314" w14:textId="77777777" w:rsidR="006A6B64" w:rsidRPr="00746B57" w:rsidRDefault="006A6B64" w:rsidP="006A6B64">
            <w:pPr>
              <w:jc w:val="both"/>
              <w:rPr>
                <w:color w:val="000000"/>
                <w:spacing w:val="-2"/>
                <w:sz w:val="28"/>
                <w:szCs w:val="28"/>
              </w:rPr>
            </w:pPr>
            <w:r w:rsidRPr="00746B57">
              <w:rPr>
                <w:color w:val="000000"/>
                <w:spacing w:val="-2"/>
                <w:sz w:val="28"/>
                <w:szCs w:val="28"/>
              </w:rPr>
              <w:t xml:space="preserve">1. </w:t>
            </w:r>
            <w:r w:rsidRPr="00746B57">
              <w:rPr>
                <w:color w:val="000000"/>
                <w:spacing w:val="-2"/>
                <w:sz w:val="28"/>
                <w:szCs w:val="28"/>
                <w:lang w:val="uz-Cyrl-UZ"/>
              </w:rPr>
              <w:t>Таъсирчан ахборотни, жумладан</w:t>
            </w:r>
            <w:r w:rsidRPr="00746B57">
              <w:rPr>
                <w:color w:val="000000"/>
                <w:spacing w:val="-2"/>
                <w:sz w:val="28"/>
                <w:szCs w:val="28"/>
              </w:rPr>
              <w:t>,</w:t>
            </w:r>
            <w:r w:rsidRPr="00746B57">
              <w:rPr>
                <w:color w:val="000000"/>
                <w:spacing w:val="-2"/>
                <w:sz w:val="28"/>
                <w:szCs w:val="28"/>
                <w:lang w:val="uz-Cyrl-UZ"/>
              </w:rPr>
              <w:t xml:space="preserve"> очи</w:t>
            </w:r>
            <w:r w:rsidRPr="00746B57">
              <w:rPr>
                <w:color w:val="000000"/>
                <w:spacing w:val="-2"/>
                <w:sz w:val="28"/>
                <w:szCs w:val="28"/>
              </w:rPr>
              <w:t>қ</w:t>
            </w:r>
            <w:r w:rsidRPr="00746B57">
              <w:rPr>
                <w:color w:val="000000"/>
                <w:spacing w:val="-2"/>
                <w:sz w:val="28"/>
                <w:szCs w:val="28"/>
                <w:lang w:val="uz-Cyrl-UZ"/>
              </w:rPr>
              <w:t xml:space="preserve"> матнни олиш ма</w:t>
            </w:r>
            <w:r w:rsidRPr="00746B57">
              <w:rPr>
                <w:color w:val="000000"/>
                <w:spacing w:val="-2"/>
                <w:sz w:val="28"/>
                <w:szCs w:val="28"/>
              </w:rPr>
              <w:t>қ</w:t>
            </w:r>
            <w:r w:rsidRPr="00746B57">
              <w:rPr>
                <w:color w:val="000000"/>
                <w:spacing w:val="-2"/>
                <w:sz w:val="28"/>
                <w:szCs w:val="28"/>
                <w:lang w:val="uz-Cyrl-UZ"/>
              </w:rPr>
              <w:t>садида</w:t>
            </w:r>
            <w:r w:rsidRPr="00746B57">
              <w:rPr>
                <w:color w:val="000000"/>
                <w:spacing w:val="-2"/>
                <w:sz w:val="28"/>
                <w:szCs w:val="28"/>
              </w:rPr>
              <w:t>,</w:t>
            </w:r>
            <w:r w:rsidRPr="00746B57">
              <w:rPr>
                <w:color w:val="000000"/>
                <w:spacing w:val="-2"/>
                <w:sz w:val="28"/>
                <w:szCs w:val="28"/>
                <w:lang w:val="uz-Cyrl-UZ"/>
              </w:rPr>
              <w:t xml:space="preserve"> криптографик тизимни ва/ёки унинг киришлари </w:t>
            </w:r>
            <w:r w:rsidRPr="00746B57">
              <w:rPr>
                <w:color w:val="000000"/>
                <w:spacing w:val="-2"/>
                <w:sz w:val="28"/>
                <w:szCs w:val="28"/>
              </w:rPr>
              <w:t>ҳ</w:t>
            </w:r>
            <w:r w:rsidRPr="00746B57">
              <w:rPr>
                <w:color w:val="000000"/>
                <w:spacing w:val="-2"/>
                <w:sz w:val="28"/>
                <w:szCs w:val="28"/>
                <w:lang w:val="uz-Cyrl-UZ"/>
              </w:rPr>
              <w:t>амда чи</w:t>
            </w:r>
            <w:r w:rsidRPr="00746B57">
              <w:rPr>
                <w:color w:val="000000"/>
                <w:spacing w:val="-2"/>
                <w:sz w:val="28"/>
                <w:szCs w:val="28"/>
              </w:rPr>
              <w:t>қ</w:t>
            </w:r>
            <w:r w:rsidRPr="00746B57">
              <w:rPr>
                <w:color w:val="000000"/>
                <w:spacing w:val="-2"/>
                <w:sz w:val="28"/>
                <w:szCs w:val="28"/>
                <w:lang w:val="uz-Cyrl-UZ"/>
              </w:rPr>
              <w:t>ишларини та</w:t>
            </w:r>
            <w:r w:rsidRPr="00746B57">
              <w:rPr>
                <w:color w:val="000000"/>
                <w:spacing w:val="-2"/>
                <w:sz w:val="28"/>
                <w:szCs w:val="28"/>
              </w:rPr>
              <w:t>ҳ</w:t>
            </w:r>
            <w:r w:rsidRPr="00746B57">
              <w:rPr>
                <w:color w:val="000000"/>
                <w:spacing w:val="-2"/>
                <w:sz w:val="28"/>
                <w:szCs w:val="28"/>
                <w:lang w:val="uz-Cyrl-UZ"/>
              </w:rPr>
              <w:t xml:space="preserve">лил </w:t>
            </w:r>
            <w:r w:rsidRPr="00746B57">
              <w:rPr>
                <w:color w:val="000000"/>
                <w:spacing w:val="-2"/>
                <w:sz w:val="28"/>
                <w:szCs w:val="28"/>
              </w:rPr>
              <w:t>қ</w:t>
            </w:r>
            <w:r w:rsidRPr="00746B57">
              <w:rPr>
                <w:color w:val="000000"/>
                <w:spacing w:val="-2"/>
                <w:sz w:val="28"/>
                <w:szCs w:val="28"/>
                <w:lang w:val="uz-Cyrl-UZ"/>
              </w:rPr>
              <w:t>илиш.</w:t>
            </w:r>
          </w:p>
          <w:p w14:paraId="7BD60A13" w14:textId="77777777" w:rsidR="006A6B64" w:rsidRPr="00746B57" w:rsidRDefault="006A6B64" w:rsidP="006A6B64">
            <w:pPr>
              <w:jc w:val="both"/>
              <w:rPr>
                <w:color w:val="000000"/>
                <w:spacing w:val="-2"/>
                <w:sz w:val="28"/>
                <w:szCs w:val="28"/>
              </w:rPr>
            </w:pPr>
            <w:r w:rsidRPr="00746B57">
              <w:rPr>
                <w:color w:val="000000"/>
                <w:spacing w:val="-2"/>
                <w:sz w:val="28"/>
                <w:szCs w:val="28"/>
              </w:rPr>
              <w:lastRenderedPageBreak/>
              <w:t xml:space="preserve">2. </w:t>
            </w:r>
            <w:proofErr w:type="spellStart"/>
            <w:r w:rsidRPr="00746B57">
              <w:rPr>
                <w:color w:val="000000"/>
                <w:spacing w:val="-2"/>
                <w:sz w:val="28"/>
                <w:szCs w:val="28"/>
              </w:rPr>
              <w:t>Маълумотларни</w:t>
            </w:r>
            <w:proofErr w:type="spellEnd"/>
            <w:r w:rsidRPr="00746B57">
              <w:rPr>
                <w:color w:val="000000"/>
                <w:spacing w:val="-2"/>
                <w:sz w:val="28"/>
                <w:szCs w:val="28"/>
              </w:rPr>
              <w:t xml:space="preserve"> </w:t>
            </w:r>
            <w:proofErr w:type="spellStart"/>
            <w:r w:rsidRPr="00746B57">
              <w:rPr>
                <w:color w:val="000000"/>
                <w:spacing w:val="-2"/>
                <w:sz w:val="28"/>
                <w:szCs w:val="28"/>
              </w:rPr>
              <w:t>очиш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қалбакилаштириш</w:t>
            </w:r>
            <w:proofErr w:type="spellEnd"/>
            <w:r w:rsidRPr="00746B57">
              <w:rPr>
                <w:color w:val="000000"/>
                <w:spacing w:val="-2"/>
                <w:sz w:val="28"/>
                <w:szCs w:val="28"/>
              </w:rPr>
              <w:t xml:space="preserve"> </w:t>
            </w:r>
            <w:proofErr w:type="spellStart"/>
            <w:r w:rsidRPr="00746B57">
              <w:rPr>
                <w:color w:val="000000"/>
                <w:spacing w:val="-2"/>
                <w:sz w:val="28"/>
                <w:szCs w:val="28"/>
              </w:rPr>
              <w:t>методлари</w:t>
            </w:r>
            <w:proofErr w:type="spellEnd"/>
            <w:r w:rsidRPr="00746B57">
              <w:rPr>
                <w:color w:val="000000"/>
                <w:spacing w:val="-2"/>
                <w:sz w:val="28"/>
                <w:szCs w:val="28"/>
              </w:rPr>
              <w:t xml:space="preserve"> </w:t>
            </w:r>
            <w:proofErr w:type="spellStart"/>
            <w:r w:rsidRPr="00746B57">
              <w:rPr>
                <w:color w:val="000000"/>
                <w:spacing w:val="-2"/>
                <w:sz w:val="28"/>
                <w:szCs w:val="28"/>
              </w:rPr>
              <w:t>ҳақидаги</w:t>
            </w:r>
            <w:proofErr w:type="spellEnd"/>
            <w:r w:rsidRPr="00746B57">
              <w:rPr>
                <w:color w:val="000000"/>
                <w:spacing w:val="-2"/>
                <w:sz w:val="28"/>
                <w:szCs w:val="28"/>
              </w:rPr>
              <w:t xml:space="preserve"> фан. </w:t>
            </w:r>
          </w:p>
          <w:p w14:paraId="5D4D6380" w14:textId="77777777" w:rsidR="006A6B64" w:rsidRPr="00746B57" w:rsidRDefault="006A6B64" w:rsidP="006A6B64">
            <w:pPr>
              <w:jc w:val="both"/>
              <w:rPr>
                <w:color w:val="000000"/>
                <w:sz w:val="28"/>
                <w:szCs w:val="28"/>
              </w:rPr>
            </w:pPr>
            <w:r w:rsidRPr="00746B57">
              <w:rPr>
                <w:color w:val="000000"/>
                <w:spacing w:val="-2"/>
                <w:sz w:val="28"/>
                <w:szCs w:val="28"/>
              </w:rPr>
              <w:t xml:space="preserve">3. </w:t>
            </w:r>
            <w:proofErr w:type="spellStart"/>
            <w:r w:rsidRPr="00746B57">
              <w:rPr>
                <w:color w:val="000000"/>
                <w:spacing w:val="-2"/>
                <w:sz w:val="28"/>
                <w:szCs w:val="28"/>
              </w:rPr>
              <w:t>Яширин</w:t>
            </w:r>
            <w:proofErr w:type="spellEnd"/>
            <w:r w:rsidRPr="00746B57">
              <w:rPr>
                <w:color w:val="000000"/>
                <w:spacing w:val="-2"/>
                <w:sz w:val="28"/>
                <w:szCs w:val="28"/>
              </w:rPr>
              <w:t xml:space="preserve"> </w:t>
            </w:r>
            <w:proofErr w:type="spellStart"/>
            <w:r w:rsidRPr="00746B57">
              <w:rPr>
                <w:color w:val="000000"/>
                <w:spacing w:val="-2"/>
                <w:sz w:val="28"/>
                <w:szCs w:val="28"/>
              </w:rPr>
              <w:t>ўзгарувчан</w:t>
            </w:r>
            <w:proofErr w:type="spellEnd"/>
            <w:r w:rsidRPr="00746B57">
              <w:rPr>
                <w:color w:val="000000"/>
                <w:spacing w:val="-2"/>
                <w:sz w:val="28"/>
                <w:szCs w:val="28"/>
              </w:rPr>
              <w:t xml:space="preserve"> </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ҳақиқий</w:t>
            </w:r>
            <w:proofErr w:type="spellEnd"/>
            <w:r w:rsidRPr="00746B57">
              <w:rPr>
                <w:color w:val="000000"/>
                <w:spacing w:val="-2"/>
                <w:sz w:val="28"/>
                <w:szCs w:val="28"/>
              </w:rPr>
              <w:t xml:space="preserve"> </w:t>
            </w:r>
            <w:proofErr w:type="spellStart"/>
            <w:r w:rsidRPr="00746B57">
              <w:rPr>
                <w:color w:val="000000"/>
                <w:spacing w:val="-2"/>
                <w:sz w:val="28"/>
                <w:szCs w:val="28"/>
              </w:rPr>
              <w:t>маълумотларни</w:t>
            </w:r>
            <w:proofErr w:type="spellEnd"/>
            <w:r w:rsidRPr="00746B57">
              <w:rPr>
                <w:color w:val="000000"/>
                <w:spacing w:val="-2"/>
                <w:sz w:val="28"/>
                <w:szCs w:val="28"/>
              </w:rPr>
              <w:t xml:space="preserve">, </w:t>
            </w:r>
            <w:proofErr w:type="spellStart"/>
            <w:r w:rsidRPr="00746B57">
              <w:rPr>
                <w:color w:val="000000"/>
                <w:spacing w:val="-2"/>
                <w:sz w:val="28"/>
                <w:szCs w:val="28"/>
              </w:rPr>
              <w:t>жумладан</w:t>
            </w:r>
            <w:proofErr w:type="spellEnd"/>
            <w:r w:rsidRPr="00746B57">
              <w:rPr>
                <w:color w:val="000000"/>
                <w:spacing w:val="-2"/>
                <w:sz w:val="28"/>
                <w:szCs w:val="28"/>
              </w:rPr>
              <w:t xml:space="preserve">, </w:t>
            </w:r>
            <w:proofErr w:type="spellStart"/>
            <w:r w:rsidRPr="00746B57">
              <w:rPr>
                <w:color w:val="000000"/>
                <w:spacing w:val="-2"/>
                <w:sz w:val="28"/>
                <w:szCs w:val="28"/>
              </w:rPr>
              <w:t>дастлабки</w:t>
            </w:r>
            <w:proofErr w:type="spellEnd"/>
            <w:r w:rsidRPr="00746B57">
              <w:rPr>
                <w:color w:val="000000"/>
                <w:spacing w:val="-2"/>
                <w:sz w:val="28"/>
                <w:szCs w:val="28"/>
              </w:rPr>
              <w:t xml:space="preserve"> </w:t>
            </w:r>
            <w:proofErr w:type="spellStart"/>
            <w:r w:rsidRPr="00746B57">
              <w:rPr>
                <w:color w:val="000000"/>
                <w:spacing w:val="-2"/>
                <w:sz w:val="28"/>
                <w:szCs w:val="28"/>
              </w:rPr>
              <w:t>матнни</w:t>
            </w:r>
            <w:proofErr w:type="spellEnd"/>
            <w:r w:rsidRPr="00746B57">
              <w:rPr>
                <w:color w:val="000000"/>
                <w:spacing w:val="-2"/>
                <w:sz w:val="28"/>
                <w:szCs w:val="28"/>
              </w:rPr>
              <w:t xml:space="preserve"> </w:t>
            </w:r>
            <w:proofErr w:type="spellStart"/>
            <w:r w:rsidRPr="00746B57">
              <w:rPr>
                <w:color w:val="000000"/>
                <w:spacing w:val="-2"/>
                <w:sz w:val="28"/>
                <w:szCs w:val="28"/>
              </w:rPr>
              <w:t>ажратиш</w:t>
            </w:r>
            <w:proofErr w:type="spellEnd"/>
            <w:r w:rsidRPr="00746B57">
              <w:rPr>
                <w:color w:val="000000"/>
                <w:spacing w:val="-2"/>
                <w:sz w:val="28"/>
                <w:szCs w:val="28"/>
              </w:rPr>
              <w:t xml:space="preserve"> </w:t>
            </w:r>
            <w:proofErr w:type="spellStart"/>
            <w:r w:rsidRPr="00746B57">
              <w:rPr>
                <w:color w:val="000000"/>
                <w:spacing w:val="-2"/>
                <w:sz w:val="28"/>
                <w:szCs w:val="28"/>
              </w:rPr>
              <w:t>мақсадида</w:t>
            </w:r>
            <w:proofErr w:type="spellEnd"/>
            <w:r w:rsidRPr="00746B57">
              <w:rPr>
                <w:color w:val="000000"/>
                <w:spacing w:val="-2"/>
                <w:sz w:val="28"/>
                <w:szCs w:val="28"/>
              </w:rPr>
              <w:t xml:space="preserve"> </w:t>
            </w:r>
            <w:proofErr w:type="spellStart"/>
            <w:r w:rsidRPr="00746B57">
              <w:rPr>
                <w:color w:val="000000"/>
                <w:spacing w:val="-2"/>
                <w:sz w:val="28"/>
                <w:szCs w:val="28"/>
              </w:rPr>
              <w:t>хабарларни</w:t>
            </w:r>
            <w:proofErr w:type="spellEnd"/>
            <w:r w:rsidRPr="00746B57">
              <w:rPr>
                <w:color w:val="000000"/>
                <w:spacing w:val="-2"/>
                <w:sz w:val="28"/>
                <w:szCs w:val="28"/>
              </w:rPr>
              <w:t xml:space="preserve"> </w:t>
            </w:r>
            <w:proofErr w:type="spellStart"/>
            <w:r w:rsidRPr="00746B57">
              <w:rPr>
                <w:color w:val="000000"/>
                <w:spacing w:val="-2"/>
                <w:sz w:val="28"/>
                <w:szCs w:val="28"/>
              </w:rPr>
              <w:t>муҳофаза</w:t>
            </w:r>
            <w:proofErr w:type="spellEnd"/>
            <w:r w:rsidRPr="00746B57">
              <w:rPr>
                <w:color w:val="000000"/>
                <w:spacing w:val="-2"/>
                <w:sz w:val="28"/>
                <w:szCs w:val="28"/>
              </w:rPr>
              <w:t xml:space="preserve"> </w:t>
            </w:r>
            <w:proofErr w:type="spellStart"/>
            <w:r w:rsidRPr="00746B57">
              <w:rPr>
                <w:color w:val="000000"/>
                <w:spacing w:val="-2"/>
                <w:sz w:val="28"/>
                <w:szCs w:val="28"/>
              </w:rPr>
              <w:t>қилиш</w:t>
            </w:r>
            <w:proofErr w:type="spellEnd"/>
            <w:r w:rsidRPr="00746B57">
              <w:rPr>
                <w:color w:val="000000"/>
                <w:spacing w:val="-2"/>
                <w:sz w:val="28"/>
                <w:szCs w:val="28"/>
              </w:rPr>
              <w:t xml:space="preserve"> </w:t>
            </w:r>
            <w:proofErr w:type="spellStart"/>
            <w:r w:rsidRPr="00746B57">
              <w:rPr>
                <w:color w:val="000000"/>
                <w:spacing w:val="-2"/>
                <w:sz w:val="28"/>
                <w:szCs w:val="28"/>
              </w:rPr>
              <w:t>тизимини</w:t>
            </w:r>
            <w:proofErr w:type="spellEnd"/>
            <w:r w:rsidRPr="00746B57">
              <w:rPr>
                <w:color w:val="000000"/>
                <w:spacing w:val="-2"/>
                <w:sz w:val="28"/>
                <w:szCs w:val="28"/>
              </w:rPr>
              <w:t xml:space="preserve"> </w:t>
            </w:r>
            <w:proofErr w:type="spellStart"/>
            <w:r w:rsidRPr="00746B57">
              <w:rPr>
                <w:color w:val="000000"/>
                <w:spacing w:val="-2"/>
                <w:sz w:val="28"/>
                <w:szCs w:val="28"/>
              </w:rPr>
              <w:t>ўрганиш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w:t>
            </w:r>
            <w:proofErr w:type="spellStart"/>
            <w:r w:rsidRPr="00746B57">
              <w:rPr>
                <w:color w:val="000000"/>
                <w:spacing w:val="-2"/>
                <w:sz w:val="28"/>
                <w:szCs w:val="28"/>
              </w:rPr>
              <w:t>ёки</w:t>
            </w:r>
            <w:proofErr w:type="spellEnd"/>
            <w:r w:rsidRPr="00746B57">
              <w:rPr>
                <w:color w:val="000000"/>
                <w:spacing w:val="-2"/>
                <w:sz w:val="28"/>
                <w:szCs w:val="28"/>
              </w:rPr>
              <w:t xml:space="preserve"> </w:t>
            </w:r>
            <w:proofErr w:type="spellStart"/>
            <w:r w:rsidRPr="00746B57">
              <w:rPr>
                <w:color w:val="000000"/>
                <w:spacing w:val="-2"/>
                <w:sz w:val="28"/>
                <w:szCs w:val="28"/>
              </w:rPr>
              <w:t>унинг</w:t>
            </w:r>
            <w:proofErr w:type="spellEnd"/>
            <w:r w:rsidRPr="00746B57">
              <w:rPr>
                <w:color w:val="000000"/>
                <w:spacing w:val="-2"/>
                <w:sz w:val="28"/>
                <w:szCs w:val="28"/>
              </w:rPr>
              <w:t xml:space="preserve"> </w:t>
            </w:r>
            <w:proofErr w:type="spellStart"/>
            <w:r w:rsidRPr="00746B57">
              <w:rPr>
                <w:color w:val="000000"/>
                <w:spacing w:val="-2"/>
                <w:sz w:val="28"/>
                <w:szCs w:val="28"/>
              </w:rPr>
              <w:t>кириш</w:t>
            </w:r>
            <w:proofErr w:type="spellEnd"/>
            <w:r w:rsidRPr="00746B57">
              <w:rPr>
                <w:color w:val="000000"/>
                <w:spacing w:val="-2"/>
                <w:sz w:val="28"/>
                <w:szCs w:val="28"/>
              </w:rPr>
              <w:t xml:space="preserve"> </w:t>
            </w:r>
            <w:proofErr w:type="spellStart"/>
            <w:r w:rsidRPr="00746B57">
              <w:rPr>
                <w:color w:val="000000"/>
                <w:spacing w:val="-2"/>
                <w:sz w:val="28"/>
                <w:szCs w:val="28"/>
              </w:rPr>
              <w:t>ва</w:t>
            </w:r>
            <w:proofErr w:type="spellEnd"/>
            <w:r w:rsidRPr="00746B57">
              <w:rPr>
                <w:color w:val="000000"/>
                <w:spacing w:val="-2"/>
                <w:sz w:val="28"/>
                <w:szCs w:val="28"/>
              </w:rPr>
              <w:t xml:space="preserve"> </w:t>
            </w:r>
            <w:proofErr w:type="spellStart"/>
            <w:r w:rsidRPr="00746B57">
              <w:rPr>
                <w:color w:val="000000"/>
                <w:spacing w:val="-2"/>
                <w:sz w:val="28"/>
                <w:szCs w:val="28"/>
              </w:rPr>
              <w:t>чиқиш</w:t>
            </w:r>
            <w:proofErr w:type="spellEnd"/>
            <w:r w:rsidRPr="00746B57">
              <w:rPr>
                <w:color w:val="000000"/>
                <w:spacing w:val="-2"/>
                <w:sz w:val="28"/>
                <w:szCs w:val="28"/>
              </w:rPr>
              <w:t xml:space="preserve"> </w:t>
            </w:r>
            <w:proofErr w:type="spellStart"/>
            <w:r w:rsidRPr="00746B57">
              <w:rPr>
                <w:color w:val="000000"/>
                <w:spacing w:val="-2"/>
                <w:sz w:val="28"/>
                <w:szCs w:val="28"/>
              </w:rPr>
              <w:t>хабарларини</w:t>
            </w:r>
            <w:proofErr w:type="spellEnd"/>
            <w:r w:rsidRPr="00746B57">
              <w:rPr>
                <w:color w:val="000000"/>
                <w:spacing w:val="-2"/>
                <w:sz w:val="28"/>
                <w:szCs w:val="28"/>
              </w:rPr>
              <w:t xml:space="preserve"> </w:t>
            </w:r>
            <w:proofErr w:type="spellStart"/>
            <w:r w:rsidRPr="00746B57">
              <w:rPr>
                <w:color w:val="000000"/>
                <w:spacing w:val="-2"/>
                <w:sz w:val="28"/>
                <w:szCs w:val="28"/>
              </w:rPr>
              <w:t>текшириш</w:t>
            </w:r>
            <w:proofErr w:type="spellEnd"/>
            <w:r w:rsidRPr="00746B57">
              <w:rPr>
                <w:color w:val="000000"/>
                <w:spacing w:val="-2"/>
                <w:sz w:val="28"/>
                <w:szCs w:val="28"/>
              </w:rPr>
              <w:t xml:space="preserve">. </w:t>
            </w:r>
          </w:p>
        </w:tc>
      </w:tr>
      <w:tr w:rsidR="006A6B64" w:rsidRPr="00746B57" w14:paraId="2A287325" w14:textId="77777777">
        <w:trPr>
          <w:tblCellSpacing w:w="0" w:type="dxa"/>
          <w:jc w:val="center"/>
        </w:trPr>
        <w:tc>
          <w:tcPr>
            <w:tcW w:w="1916" w:type="pct"/>
          </w:tcPr>
          <w:p w14:paraId="7B0DD883" w14:textId="77777777" w:rsidR="006A6B64" w:rsidRPr="00746B57" w:rsidRDefault="006A6B64" w:rsidP="006A6B64">
            <w:pPr>
              <w:autoSpaceDE w:val="0"/>
              <w:autoSpaceDN w:val="0"/>
              <w:adjustRightInd w:val="0"/>
              <w:rPr>
                <w:b/>
                <w:color w:val="000000"/>
                <w:spacing w:val="1"/>
                <w:sz w:val="28"/>
                <w:szCs w:val="28"/>
              </w:rPr>
            </w:pPr>
            <w:r w:rsidRPr="00746B57">
              <w:rPr>
                <w:b/>
                <w:bCs/>
                <w:iCs/>
                <w:color w:val="000000"/>
                <w:sz w:val="28"/>
                <w:szCs w:val="28"/>
              </w:rPr>
              <w:lastRenderedPageBreak/>
              <w:t>К</w:t>
            </w:r>
            <w:r w:rsidRPr="00746B57">
              <w:rPr>
                <w:b/>
                <w:color w:val="000000"/>
                <w:spacing w:val="1"/>
                <w:sz w:val="28"/>
                <w:szCs w:val="28"/>
              </w:rPr>
              <w:t xml:space="preserve">риптоанализ </w:t>
            </w:r>
            <w:r w:rsidR="0060218D" w:rsidRPr="00746B57">
              <w:rPr>
                <w:b/>
                <w:color w:val="000000"/>
                <w:spacing w:val="1"/>
                <w:sz w:val="28"/>
                <w:szCs w:val="28"/>
              </w:rPr>
              <w:br/>
            </w:r>
            <w:r w:rsidRPr="00746B57">
              <w:rPr>
                <w:b/>
                <w:color w:val="000000"/>
                <w:spacing w:val="1"/>
                <w:sz w:val="28"/>
                <w:szCs w:val="28"/>
              </w:rPr>
              <w:t>дифферен</w:t>
            </w:r>
            <w:r w:rsidR="0060218D" w:rsidRPr="00746B57">
              <w:rPr>
                <w:b/>
                <w:color w:val="000000"/>
                <w:spacing w:val="1"/>
                <w:sz w:val="28"/>
                <w:szCs w:val="28"/>
              </w:rPr>
              <w:t>ц</w:t>
            </w:r>
            <w:r w:rsidRPr="00746B57">
              <w:rPr>
                <w:b/>
                <w:color w:val="000000"/>
                <w:spacing w:val="1"/>
                <w:sz w:val="28"/>
                <w:szCs w:val="28"/>
              </w:rPr>
              <w:t xml:space="preserve">иальный </w:t>
            </w:r>
          </w:p>
          <w:p w14:paraId="5D380B6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дифференциал </w:t>
            </w:r>
            <w:r w:rsidR="0060218D" w:rsidRPr="00746B57">
              <w:rPr>
                <w:color w:val="000000"/>
                <w:sz w:val="28"/>
                <w:szCs w:val="28"/>
              </w:rPr>
              <w:br/>
            </w:r>
            <w:proofErr w:type="spellStart"/>
            <w:r w:rsidRPr="00746B57">
              <w:rPr>
                <w:color w:val="000000"/>
                <w:sz w:val="28"/>
                <w:szCs w:val="28"/>
              </w:rPr>
              <w:t>криптотаҳлил</w:t>
            </w:r>
            <w:proofErr w:type="spellEnd"/>
          </w:p>
          <w:p w14:paraId="4A1A6B5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differential</w:t>
            </w:r>
            <w:r w:rsidRPr="00D8142F">
              <w:rPr>
                <w:color w:val="000000"/>
                <w:sz w:val="28"/>
                <w:szCs w:val="28"/>
              </w:rPr>
              <w:t xml:space="preserve"> </w:t>
            </w:r>
            <w:r w:rsidRPr="00746B57">
              <w:rPr>
                <w:color w:val="000000"/>
                <w:sz w:val="28"/>
                <w:szCs w:val="28"/>
                <w:lang w:val="en-US"/>
              </w:rPr>
              <w:t>cryptanalysis</w:t>
            </w:r>
          </w:p>
        </w:tc>
        <w:tc>
          <w:tcPr>
            <w:tcW w:w="3084" w:type="pct"/>
          </w:tcPr>
          <w:p w14:paraId="7294211F" w14:textId="77777777" w:rsidR="006A6B64" w:rsidRPr="00746B57" w:rsidRDefault="006A6B64" w:rsidP="006A6B64">
            <w:pPr>
              <w:autoSpaceDE w:val="0"/>
              <w:autoSpaceDN w:val="0"/>
              <w:adjustRightInd w:val="0"/>
              <w:jc w:val="both"/>
              <w:rPr>
                <w:color w:val="000000"/>
                <w:sz w:val="28"/>
                <w:szCs w:val="28"/>
              </w:rPr>
            </w:pPr>
            <w:r w:rsidRPr="00746B57">
              <w:rPr>
                <w:color w:val="000000"/>
                <w:sz w:val="28"/>
                <w:szCs w:val="28"/>
              </w:rPr>
              <w:t>Метод криптоанализа, который может применяться для повторяющихся блочных шифров. Данный метод криптоанализа базируется на методе криптоанализа по выбранному открытому тексту и анализирует отличия между двумя открытыми текстами, зашифрованными на одном ключе. Каждому из возможных ключей назначается вероятность его «правильности» и в конечном счете вычисляется используемый ключ.</w:t>
            </w:r>
          </w:p>
          <w:p w14:paraId="37C79786" w14:textId="77777777" w:rsidR="006A6B64" w:rsidRPr="00746B57" w:rsidRDefault="006A6B64" w:rsidP="006A6B64">
            <w:pPr>
              <w:ind w:left="38"/>
              <w:jc w:val="both"/>
              <w:rPr>
                <w:color w:val="000000"/>
                <w:sz w:val="28"/>
                <w:szCs w:val="28"/>
              </w:rPr>
            </w:pPr>
          </w:p>
          <w:p w14:paraId="7F0CD3DB" w14:textId="77777777" w:rsidR="006A6B64" w:rsidRPr="00746B57" w:rsidRDefault="006A6B64" w:rsidP="006A6B64">
            <w:pPr>
              <w:jc w:val="both"/>
              <w:rPr>
                <w:color w:val="000000"/>
                <w:sz w:val="28"/>
                <w:szCs w:val="28"/>
              </w:rPr>
            </w:pPr>
            <w:proofErr w:type="spellStart"/>
            <w:r w:rsidRPr="00746B57">
              <w:rPr>
                <w:color w:val="000000"/>
                <w:sz w:val="28"/>
                <w:szCs w:val="28"/>
              </w:rPr>
              <w:t>Такрорланувчи</w:t>
            </w:r>
            <w:proofErr w:type="spellEnd"/>
            <w:r w:rsidRPr="00746B57">
              <w:rPr>
                <w:color w:val="000000"/>
                <w:sz w:val="28"/>
                <w:szCs w:val="28"/>
              </w:rPr>
              <w:t xml:space="preserve"> </w:t>
            </w:r>
            <w:proofErr w:type="spellStart"/>
            <w:r w:rsidRPr="00746B57">
              <w:rPr>
                <w:color w:val="000000"/>
                <w:sz w:val="28"/>
                <w:szCs w:val="28"/>
              </w:rPr>
              <w:t>блокли</w:t>
            </w:r>
            <w:proofErr w:type="spellEnd"/>
            <w:r w:rsidRPr="00746B57">
              <w:rPr>
                <w:color w:val="000000"/>
                <w:sz w:val="28"/>
                <w:szCs w:val="28"/>
              </w:rPr>
              <w:t xml:space="preserve"> </w:t>
            </w:r>
            <w:proofErr w:type="spellStart"/>
            <w:r w:rsidRPr="00746B57">
              <w:rPr>
                <w:color w:val="000000"/>
                <w:sz w:val="28"/>
                <w:szCs w:val="28"/>
              </w:rPr>
              <w:t>шифрлар</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қўллани</w:t>
            </w:r>
            <w:r w:rsidR="00374B30" w:rsidRPr="00746B57">
              <w:rPr>
                <w:color w:val="000000"/>
                <w:sz w:val="28"/>
                <w:szCs w:val="28"/>
              </w:rPr>
              <w:t>-</w:t>
            </w:r>
            <w:r w:rsidRPr="00746B57">
              <w:rPr>
                <w:color w:val="000000"/>
                <w:sz w:val="28"/>
                <w:szCs w:val="28"/>
              </w:rPr>
              <w:t>ладиган</w:t>
            </w:r>
            <w:proofErr w:type="spellEnd"/>
            <w:r w:rsidRPr="00746B57">
              <w:rPr>
                <w:color w:val="000000"/>
                <w:sz w:val="28"/>
                <w:szCs w:val="28"/>
              </w:rPr>
              <w:t xml:space="preserve"> </w:t>
            </w:r>
            <w:proofErr w:type="spellStart"/>
            <w:r w:rsidRPr="00746B57">
              <w:rPr>
                <w:color w:val="000000"/>
                <w:sz w:val="28"/>
                <w:szCs w:val="28"/>
              </w:rPr>
              <w:t>криптотаҳлил</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Бу </w:t>
            </w:r>
            <w:proofErr w:type="spellStart"/>
            <w:r w:rsidRPr="00746B57">
              <w:rPr>
                <w:color w:val="000000"/>
                <w:sz w:val="28"/>
                <w:szCs w:val="28"/>
              </w:rPr>
              <w:t>криптотаҳлил</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танланган</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криптотаҳлил</w:t>
            </w:r>
            <w:proofErr w:type="spellEnd"/>
            <w:r w:rsidRPr="00746B57">
              <w:rPr>
                <w:color w:val="000000"/>
                <w:sz w:val="28"/>
                <w:szCs w:val="28"/>
              </w:rPr>
              <w:t xml:space="preserve"> </w:t>
            </w:r>
            <w:proofErr w:type="spellStart"/>
            <w:r w:rsidRPr="00746B57">
              <w:rPr>
                <w:color w:val="000000"/>
                <w:sz w:val="28"/>
                <w:szCs w:val="28"/>
              </w:rPr>
              <w:t>методига</w:t>
            </w:r>
            <w:proofErr w:type="spellEnd"/>
            <w:r w:rsidRPr="00746B57">
              <w:rPr>
                <w:color w:val="000000"/>
                <w:sz w:val="28"/>
                <w:szCs w:val="28"/>
              </w:rPr>
              <w:t xml:space="preserve"> </w:t>
            </w:r>
            <w:proofErr w:type="spellStart"/>
            <w:r w:rsidRPr="00746B57">
              <w:rPr>
                <w:color w:val="000000"/>
                <w:sz w:val="28"/>
                <w:szCs w:val="28"/>
              </w:rPr>
              <w:t>асосланади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калитда</w:t>
            </w:r>
            <w:proofErr w:type="spellEnd"/>
            <w:r w:rsidRPr="00746B57">
              <w:rPr>
                <w:color w:val="000000"/>
                <w:sz w:val="28"/>
                <w:szCs w:val="28"/>
              </w:rPr>
              <w:t xml:space="preserve"> </w:t>
            </w:r>
            <w:proofErr w:type="spellStart"/>
            <w:r w:rsidRPr="00746B57">
              <w:rPr>
                <w:color w:val="000000"/>
                <w:sz w:val="28"/>
                <w:szCs w:val="28"/>
              </w:rPr>
              <w:t>шифрланган</w:t>
            </w:r>
            <w:proofErr w:type="spellEnd"/>
            <w:r w:rsidRPr="00746B57">
              <w:rPr>
                <w:color w:val="000000"/>
                <w:sz w:val="28"/>
                <w:szCs w:val="28"/>
              </w:rPr>
              <w:t xml:space="preserve"> </w:t>
            </w:r>
            <w:proofErr w:type="spellStart"/>
            <w:r w:rsidRPr="00746B57">
              <w:rPr>
                <w:color w:val="000000"/>
                <w:sz w:val="28"/>
                <w:szCs w:val="28"/>
              </w:rPr>
              <w:t>икки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матнлар</w:t>
            </w:r>
            <w:proofErr w:type="spellEnd"/>
            <w:r w:rsidRPr="00746B57">
              <w:rPr>
                <w:color w:val="000000"/>
                <w:sz w:val="28"/>
                <w:szCs w:val="28"/>
              </w:rPr>
              <w:t xml:space="preserve"> </w:t>
            </w:r>
            <w:proofErr w:type="spellStart"/>
            <w:r w:rsidRPr="00746B57">
              <w:rPr>
                <w:color w:val="000000"/>
                <w:sz w:val="28"/>
                <w:szCs w:val="28"/>
              </w:rPr>
              <w:t>ўртасидаги</w:t>
            </w:r>
            <w:proofErr w:type="spellEnd"/>
            <w:r w:rsidRPr="00746B57">
              <w:rPr>
                <w:color w:val="000000"/>
                <w:sz w:val="28"/>
                <w:szCs w:val="28"/>
              </w:rPr>
              <w:t xml:space="preserve"> </w:t>
            </w:r>
            <w:proofErr w:type="spellStart"/>
            <w:r w:rsidRPr="00746B57">
              <w:rPr>
                <w:color w:val="000000"/>
                <w:sz w:val="28"/>
                <w:szCs w:val="28"/>
              </w:rPr>
              <w:t>фарқни</w:t>
            </w:r>
            <w:proofErr w:type="spellEnd"/>
            <w:r w:rsidRPr="00746B57">
              <w:rPr>
                <w:color w:val="000000"/>
                <w:sz w:val="28"/>
                <w:szCs w:val="28"/>
              </w:rPr>
              <w:t xml:space="preserve"> </w:t>
            </w:r>
            <w:proofErr w:type="spellStart"/>
            <w:r w:rsidRPr="00746B57">
              <w:rPr>
                <w:color w:val="000000"/>
                <w:sz w:val="28"/>
                <w:szCs w:val="28"/>
              </w:rPr>
              <w:t>таҳлил</w:t>
            </w:r>
            <w:proofErr w:type="spellEnd"/>
            <w:r w:rsidRPr="00746B57">
              <w:rPr>
                <w:color w:val="000000"/>
                <w:sz w:val="28"/>
                <w:szCs w:val="28"/>
              </w:rPr>
              <w:t xml:space="preserve"> </w:t>
            </w:r>
            <w:proofErr w:type="spellStart"/>
            <w:r w:rsidRPr="00746B57">
              <w:rPr>
                <w:color w:val="000000"/>
                <w:sz w:val="28"/>
                <w:szCs w:val="28"/>
              </w:rPr>
              <w:t>қилади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калитларнинг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бирига</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тўғрилиги</w:t>
            </w:r>
            <w:proofErr w:type="spellEnd"/>
            <w:r w:rsidRPr="00746B57">
              <w:rPr>
                <w:color w:val="000000"/>
                <w:sz w:val="28"/>
                <w:szCs w:val="28"/>
              </w:rPr>
              <w:t xml:space="preserve">» </w:t>
            </w:r>
            <w:proofErr w:type="spellStart"/>
            <w:r w:rsidRPr="00746B57">
              <w:rPr>
                <w:color w:val="000000"/>
                <w:sz w:val="28"/>
                <w:szCs w:val="28"/>
              </w:rPr>
              <w:t>эҳтимоли</w:t>
            </w:r>
            <w:proofErr w:type="spellEnd"/>
            <w:r w:rsidRPr="00746B57">
              <w:rPr>
                <w:color w:val="000000"/>
                <w:sz w:val="28"/>
                <w:szCs w:val="28"/>
              </w:rPr>
              <w:t xml:space="preserve"> </w:t>
            </w:r>
            <w:proofErr w:type="spellStart"/>
            <w:r w:rsidRPr="00746B57">
              <w:rPr>
                <w:color w:val="000000"/>
                <w:sz w:val="28"/>
                <w:szCs w:val="28"/>
              </w:rPr>
              <w:t>белгиланади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пировардида</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калит </w:t>
            </w:r>
            <w:proofErr w:type="spellStart"/>
            <w:r w:rsidRPr="00746B57">
              <w:rPr>
                <w:color w:val="000000"/>
                <w:sz w:val="28"/>
                <w:szCs w:val="28"/>
              </w:rPr>
              <w:t>ҳисоблаб</w:t>
            </w:r>
            <w:proofErr w:type="spellEnd"/>
            <w:r w:rsidRPr="00746B57">
              <w:rPr>
                <w:color w:val="000000"/>
                <w:sz w:val="28"/>
                <w:szCs w:val="28"/>
              </w:rPr>
              <w:t xml:space="preserve"> </w:t>
            </w:r>
            <w:proofErr w:type="spellStart"/>
            <w:r w:rsidRPr="00746B57">
              <w:rPr>
                <w:color w:val="000000"/>
                <w:sz w:val="28"/>
                <w:szCs w:val="28"/>
              </w:rPr>
              <w:t>чиқарилади</w:t>
            </w:r>
            <w:proofErr w:type="spellEnd"/>
            <w:r w:rsidRPr="00746B57">
              <w:rPr>
                <w:color w:val="000000"/>
                <w:sz w:val="28"/>
                <w:szCs w:val="28"/>
              </w:rPr>
              <w:t xml:space="preserve">. </w:t>
            </w:r>
          </w:p>
        </w:tc>
      </w:tr>
      <w:tr w:rsidR="006A6B64" w:rsidRPr="00746B57" w14:paraId="553D1BB0" w14:textId="77777777">
        <w:trPr>
          <w:tblCellSpacing w:w="0" w:type="dxa"/>
          <w:jc w:val="center"/>
        </w:trPr>
        <w:tc>
          <w:tcPr>
            <w:tcW w:w="1916" w:type="pct"/>
          </w:tcPr>
          <w:p w14:paraId="6CD60C35"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Криптоанализ линейный</w:t>
            </w:r>
          </w:p>
          <w:p w14:paraId="6A9F4F2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чизиқли</w:t>
            </w:r>
            <w:proofErr w:type="spellEnd"/>
            <w:r w:rsidRPr="00746B57">
              <w:rPr>
                <w:color w:val="000000"/>
                <w:sz w:val="28"/>
                <w:szCs w:val="28"/>
              </w:rPr>
              <w:t xml:space="preserve"> </w:t>
            </w:r>
            <w:proofErr w:type="spellStart"/>
            <w:r w:rsidRPr="00746B57">
              <w:rPr>
                <w:color w:val="000000"/>
                <w:sz w:val="28"/>
                <w:szCs w:val="28"/>
              </w:rPr>
              <w:t>криптотаҳлил</w:t>
            </w:r>
            <w:proofErr w:type="spellEnd"/>
          </w:p>
          <w:p w14:paraId="7CAD705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linear</w:t>
            </w:r>
            <w:r w:rsidRPr="00D8142F">
              <w:rPr>
                <w:color w:val="000000"/>
                <w:sz w:val="28"/>
                <w:szCs w:val="28"/>
              </w:rPr>
              <w:t xml:space="preserve"> </w:t>
            </w:r>
            <w:r w:rsidRPr="00746B57">
              <w:rPr>
                <w:color w:val="000000"/>
                <w:sz w:val="28"/>
                <w:szCs w:val="28"/>
                <w:lang w:val="en-US"/>
              </w:rPr>
              <w:t>cryptanalysis</w:t>
            </w:r>
          </w:p>
        </w:tc>
        <w:tc>
          <w:tcPr>
            <w:tcW w:w="3084" w:type="pct"/>
          </w:tcPr>
          <w:p w14:paraId="24BC01F7" w14:textId="77777777" w:rsidR="006A6B64" w:rsidRPr="00746B57" w:rsidRDefault="006A6B64" w:rsidP="006A6B64">
            <w:pPr>
              <w:jc w:val="both"/>
              <w:rPr>
                <w:bCs/>
                <w:color w:val="000000"/>
                <w:sz w:val="28"/>
                <w:szCs w:val="28"/>
              </w:rPr>
            </w:pPr>
            <w:r w:rsidRPr="00746B57">
              <w:rPr>
                <w:bCs/>
                <w:color w:val="000000"/>
                <w:sz w:val="28"/>
                <w:szCs w:val="28"/>
              </w:rPr>
              <w:t xml:space="preserve">Метод криптоанализа, который может применяться для блочных шифров. Данный метод криптоанализа базируется на методе криптоанализа по известному открытому тексту. </w:t>
            </w:r>
          </w:p>
          <w:p w14:paraId="5BA42F7B" w14:textId="77777777" w:rsidR="006A6B64" w:rsidRPr="00746B57" w:rsidRDefault="006A6B64" w:rsidP="006A6B64">
            <w:pPr>
              <w:ind w:left="38"/>
              <w:jc w:val="both"/>
              <w:rPr>
                <w:bCs/>
                <w:color w:val="000000"/>
                <w:sz w:val="28"/>
                <w:szCs w:val="28"/>
              </w:rPr>
            </w:pPr>
          </w:p>
          <w:p w14:paraId="44BE57DA" w14:textId="77777777" w:rsidR="006A6B64" w:rsidRPr="00746B57" w:rsidRDefault="006A6B64" w:rsidP="006A6B64">
            <w:pPr>
              <w:jc w:val="both"/>
              <w:rPr>
                <w:color w:val="000000"/>
                <w:sz w:val="28"/>
                <w:szCs w:val="28"/>
              </w:rPr>
            </w:pPr>
            <w:proofErr w:type="spellStart"/>
            <w:r w:rsidRPr="00746B57">
              <w:rPr>
                <w:bCs/>
                <w:color w:val="000000"/>
                <w:sz w:val="28"/>
                <w:szCs w:val="28"/>
              </w:rPr>
              <w:t>Блокли</w:t>
            </w:r>
            <w:proofErr w:type="spellEnd"/>
            <w:r w:rsidRPr="00746B57">
              <w:rPr>
                <w:bCs/>
                <w:color w:val="000000"/>
                <w:sz w:val="28"/>
                <w:szCs w:val="28"/>
              </w:rPr>
              <w:t xml:space="preserve"> </w:t>
            </w:r>
            <w:proofErr w:type="spellStart"/>
            <w:r w:rsidRPr="00746B57">
              <w:rPr>
                <w:bCs/>
                <w:color w:val="000000"/>
                <w:sz w:val="28"/>
                <w:szCs w:val="28"/>
              </w:rPr>
              <w:t>шифрлар</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қўлланилиши</w:t>
            </w:r>
            <w:proofErr w:type="spellEnd"/>
            <w:r w:rsidRPr="00746B57">
              <w:rPr>
                <w:bCs/>
                <w:color w:val="000000"/>
                <w:sz w:val="28"/>
                <w:szCs w:val="28"/>
              </w:rPr>
              <w:t xml:space="preserve"> </w:t>
            </w:r>
            <w:proofErr w:type="spellStart"/>
            <w:r w:rsidRPr="00746B57">
              <w:rPr>
                <w:bCs/>
                <w:color w:val="000000"/>
                <w:sz w:val="28"/>
                <w:szCs w:val="28"/>
              </w:rPr>
              <w:t>мумкин</w:t>
            </w:r>
            <w:proofErr w:type="spellEnd"/>
            <w:r w:rsidRPr="00746B57">
              <w:rPr>
                <w:bCs/>
                <w:color w:val="000000"/>
                <w:sz w:val="28"/>
                <w:szCs w:val="28"/>
              </w:rPr>
              <w:t xml:space="preserve"> </w:t>
            </w:r>
            <w:proofErr w:type="spellStart"/>
            <w:r w:rsidRPr="00746B57">
              <w:rPr>
                <w:bCs/>
                <w:color w:val="000000"/>
                <w:sz w:val="28"/>
                <w:szCs w:val="28"/>
              </w:rPr>
              <w:t>бўлган</w:t>
            </w:r>
            <w:proofErr w:type="spellEnd"/>
            <w:r w:rsidRPr="00746B57">
              <w:rPr>
                <w:bCs/>
                <w:color w:val="000000"/>
                <w:sz w:val="28"/>
                <w:szCs w:val="28"/>
              </w:rPr>
              <w:t xml:space="preserve"> </w:t>
            </w:r>
            <w:proofErr w:type="spellStart"/>
            <w:r w:rsidRPr="00746B57">
              <w:rPr>
                <w:bCs/>
                <w:color w:val="000000"/>
                <w:sz w:val="28"/>
                <w:szCs w:val="28"/>
              </w:rPr>
              <w:t>криптотаҳлил</w:t>
            </w:r>
            <w:proofErr w:type="spellEnd"/>
            <w:r w:rsidRPr="00746B57">
              <w:rPr>
                <w:bCs/>
                <w:color w:val="000000"/>
                <w:sz w:val="28"/>
                <w:szCs w:val="28"/>
              </w:rPr>
              <w:t xml:space="preserve"> </w:t>
            </w:r>
            <w:proofErr w:type="spellStart"/>
            <w:r w:rsidRPr="00746B57">
              <w:rPr>
                <w:bCs/>
                <w:color w:val="000000"/>
                <w:sz w:val="28"/>
                <w:szCs w:val="28"/>
              </w:rPr>
              <w:t>методи</w:t>
            </w:r>
            <w:proofErr w:type="spellEnd"/>
            <w:r w:rsidRPr="00746B57">
              <w:rPr>
                <w:bCs/>
                <w:color w:val="000000"/>
                <w:sz w:val="28"/>
                <w:szCs w:val="28"/>
              </w:rPr>
              <w:t xml:space="preserve">. Бу </w:t>
            </w:r>
            <w:proofErr w:type="spellStart"/>
            <w:r w:rsidRPr="00746B57">
              <w:rPr>
                <w:bCs/>
                <w:color w:val="000000"/>
                <w:sz w:val="28"/>
                <w:szCs w:val="28"/>
              </w:rPr>
              <w:t>криптотаҳлил</w:t>
            </w:r>
            <w:proofErr w:type="spellEnd"/>
            <w:r w:rsidRPr="00746B57">
              <w:rPr>
                <w:bCs/>
                <w:color w:val="000000"/>
                <w:sz w:val="28"/>
                <w:szCs w:val="28"/>
              </w:rPr>
              <w:t xml:space="preserve"> </w:t>
            </w:r>
            <w:proofErr w:type="spellStart"/>
            <w:r w:rsidRPr="00746B57">
              <w:rPr>
                <w:bCs/>
                <w:color w:val="000000"/>
                <w:sz w:val="28"/>
                <w:szCs w:val="28"/>
              </w:rPr>
              <w:t>методи</w:t>
            </w:r>
            <w:proofErr w:type="spellEnd"/>
            <w:r w:rsidRPr="00746B57">
              <w:rPr>
                <w:bCs/>
                <w:color w:val="000000"/>
                <w:sz w:val="28"/>
                <w:szCs w:val="28"/>
              </w:rPr>
              <w:t xml:space="preserve"> </w:t>
            </w:r>
            <w:proofErr w:type="spellStart"/>
            <w:r w:rsidRPr="00746B57">
              <w:rPr>
                <w:bCs/>
                <w:color w:val="000000"/>
                <w:sz w:val="28"/>
                <w:szCs w:val="28"/>
              </w:rPr>
              <w:t>маълум</w:t>
            </w:r>
            <w:proofErr w:type="spellEnd"/>
            <w:r w:rsidRPr="00746B57">
              <w:rPr>
                <w:bCs/>
                <w:color w:val="000000"/>
                <w:sz w:val="28"/>
                <w:szCs w:val="28"/>
              </w:rPr>
              <w:t xml:space="preserve"> </w:t>
            </w:r>
            <w:proofErr w:type="spellStart"/>
            <w:r w:rsidRPr="00746B57">
              <w:rPr>
                <w:bCs/>
                <w:color w:val="000000"/>
                <w:sz w:val="28"/>
                <w:szCs w:val="28"/>
              </w:rPr>
              <w:t>очиқ</w:t>
            </w:r>
            <w:proofErr w:type="spellEnd"/>
            <w:r w:rsidRPr="00746B57">
              <w:rPr>
                <w:bCs/>
                <w:color w:val="000000"/>
                <w:sz w:val="28"/>
                <w:szCs w:val="28"/>
              </w:rPr>
              <w:t xml:space="preserve"> </w:t>
            </w:r>
            <w:proofErr w:type="spellStart"/>
            <w:r w:rsidRPr="00746B57">
              <w:rPr>
                <w:bCs/>
                <w:color w:val="000000"/>
                <w:sz w:val="28"/>
                <w:szCs w:val="28"/>
              </w:rPr>
              <w:t>матн</w:t>
            </w:r>
            <w:proofErr w:type="spellEnd"/>
            <w:r w:rsidRPr="00746B57">
              <w:rPr>
                <w:bCs/>
                <w:color w:val="000000"/>
                <w:sz w:val="28"/>
                <w:szCs w:val="28"/>
              </w:rPr>
              <w:t xml:space="preserve"> </w:t>
            </w:r>
            <w:proofErr w:type="spellStart"/>
            <w:r w:rsidRPr="00746B57">
              <w:rPr>
                <w:bCs/>
                <w:color w:val="000000"/>
                <w:sz w:val="28"/>
                <w:szCs w:val="28"/>
              </w:rPr>
              <w:t>бўйича</w:t>
            </w:r>
            <w:proofErr w:type="spellEnd"/>
            <w:r w:rsidRPr="00746B57">
              <w:rPr>
                <w:bCs/>
                <w:color w:val="000000"/>
                <w:sz w:val="28"/>
                <w:szCs w:val="28"/>
              </w:rPr>
              <w:t xml:space="preserve"> </w:t>
            </w:r>
            <w:proofErr w:type="spellStart"/>
            <w:r w:rsidRPr="00746B57">
              <w:rPr>
                <w:bCs/>
                <w:color w:val="000000"/>
                <w:sz w:val="28"/>
                <w:szCs w:val="28"/>
              </w:rPr>
              <w:t>криптотаҳлил</w:t>
            </w:r>
            <w:proofErr w:type="spellEnd"/>
            <w:r w:rsidRPr="00746B57">
              <w:rPr>
                <w:bCs/>
                <w:color w:val="000000"/>
                <w:sz w:val="28"/>
                <w:szCs w:val="28"/>
              </w:rPr>
              <w:t xml:space="preserve"> </w:t>
            </w:r>
            <w:proofErr w:type="spellStart"/>
            <w:r w:rsidRPr="00746B57">
              <w:rPr>
                <w:bCs/>
                <w:color w:val="000000"/>
                <w:sz w:val="28"/>
                <w:szCs w:val="28"/>
              </w:rPr>
              <w:t>методига</w:t>
            </w:r>
            <w:proofErr w:type="spellEnd"/>
            <w:r w:rsidRPr="00746B57">
              <w:rPr>
                <w:bCs/>
                <w:color w:val="000000"/>
                <w:sz w:val="28"/>
                <w:szCs w:val="28"/>
              </w:rPr>
              <w:t xml:space="preserve"> </w:t>
            </w:r>
            <w:proofErr w:type="spellStart"/>
            <w:r w:rsidRPr="00746B57">
              <w:rPr>
                <w:bCs/>
                <w:color w:val="000000"/>
                <w:sz w:val="28"/>
                <w:szCs w:val="28"/>
              </w:rPr>
              <w:t>асосланади</w:t>
            </w:r>
            <w:proofErr w:type="spellEnd"/>
            <w:r w:rsidRPr="00746B57">
              <w:rPr>
                <w:bCs/>
                <w:color w:val="000000"/>
                <w:sz w:val="28"/>
                <w:szCs w:val="28"/>
              </w:rPr>
              <w:t xml:space="preserve">. </w:t>
            </w:r>
          </w:p>
        </w:tc>
      </w:tr>
      <w:tr w:rsidR="006A6B64" w:rsidRPr="00746B57" w14:paraId="70DEFD2B" w14:textId="77777777">
        <w:trPr>
          <w:tblCellSpacing w:w="0" w:type="dxa"/>
          <w:jc w:val="center"/>
        </w:trPr>
        <w:tc>
          <w:tcPr>
            <w:tcW w:w="1916" w:type="pct"/>
          </w:tcPr>
          <w:p w14:paraId="245C1272" w14:textId="77777777" w:rsidR="006A6B64" w:rsidRPr="00746B57" w:rsidRDefault="006A6B64" w:rsidP="006A6B64">
            <w:pPr>
              <w:autoSpaceDE w:val="0"/>
              <w:autoSpaceDN w:val="0"/>
              <w:adjustRightInd w:val="0"/>
              <w:jc w:val="both"/>
              <w:rPr>
                <w:b/>
                <w:bCs/>
                <w:iCs/>
                <w:color w:val="000000"/>
                <w:sz w:val="28"/>
                <w:szCs w:val="28"/>
                <w:lang w:val="uz-Cyrl-UZ"/>
              </w:rPr>
            </w:pPr>
            <w:r w:rsidRPr="00746B57">
              <w:rPr>
                <w:b/>
                <w:bCs/>
                <w:iCs/>
                <w:color w:val="000000"/>
                <w:sz w:val="28"/>
                <w:szCs w:val="28"/>
              </w:rPr>
              <w:t>К</w:t>
            </w:r>
            <w:r w:rsidRPr="00746B57">
              <w:rPr>
                <w:b/>
                <w:bCs/>
                <w:iCs/>
                <w:color w:val="000000"/>
                <w:sz w:val="28"/>
                <w:szCs w:val="28"/>
                <w:lang w:val="uz-Cyrl-UZ"/>
              </w:rPr>
              <w:t xml:space="preserve">риптографическая стойкость </w:t>
            </w:r>
          </w:p>
          <w:p w14:paraId="7B3C5B4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криптографик бардошлилик </w:t>
            </w:r>
          </w:p>
          <w:p w14:paraId="5586B80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cryptostrength</w:t>
            </w:r>
            <w:proofErr w:type="spellEnd"/>
          </w:p>
        </w:tc>
        <w:tc>
          <w:tcPr>
            <w:tcW w:w="3084" w:type="pct"/>
          </w:tcPr>
          <w:p w14:paraId="2C4E49CC" w14:textId="77777777" w:rsidR="006A6B64" w:rsidRPr="00746B57" w:rsidRDefault="006A6B64" w:rsidP="006A6B64">
            <w:pPr>
              <w:shd w:val="clear" w:color="auto" w:fill="FFFFFF"/>
              <w:ind w:right="48"/>
              <w:jc w:val="both"/>
              <w:rPr>
                <w:color w:val="000000"/>
                <w:spacing w:val="-3"/>
                <w:sz w:val="28"/>
                <w:szCs w:val="28"/>
              </w:rPr>
            </w:pPr>
            <w:r w:rsidRPr="00746B57">
              <w:rPr>
                <w:color w:val="000000"/>
                <w:spacing w:val="1"/>
                <w:sz w:val="28"/>
                <w:szCs w:val="28"/>
              </w:rPr>
              <w:t>1.</w:t>
            </w:r>
            <w:r w:rsidRPr="00746B57">
              <w:rPr>
                <w:color w:val="000000"/>
                <w:spacing w:val="1"/>
                <w:sz w:val="28"/>
                <w:szCs w:val="28"/>
                <w:lang w:val="uz-Cyrl-UZ"/>
              </w:rPr>
              <w:t xml:space="preserve"> </w:t>
            </w:r>
            <w:r w:rsidRPr="00746B57">
              <w:rPr>
                <w:color w:val="000000"/>
                <w:spacing w:val="1"/>
                <w:sz w:val="28"/>
                <w:szCs w:val="28"/>
              </w:rPr>
              <w:t>Характеристика шифра, определяю</w:t>
            </w:r>
            <w:r w:rsidRPr="00746B57">
              <w:rPr>
                <w:color w:val="000000"/>
                <w:spacing w:val="-3"/>
                <w:sz w:val="28"/>
                <w:szCs w:val="28"/>
              </w:rPr>
              <w:t>щая его стойкость к расшифровке информации без знания ключа.</w:t>
            </w:r>
          </w:p>
          <w:p w14:paraId="5271D081"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2</w:t>
            </w:r>
            <w:r w:rsidRPr="00746B57">
              <w:rPr>
                <w:bCs/>
                <w:color w:val="000000"/>
                <w:sz w:val="28"/>
                <w:szCs w:val="28"/>
                <w:lang w:val="uz-Cyrl-UZ"/>
              </w:rPr>
              <w:t>.</w:t>
            </w:r>
            <w:r w:rsidRPr="00746B57">
              <w:rPr>
                <w:bCs/>
                <w:color w:val="000000"/>
                <w:sz w:val="28"/>
                <w:szCs w:val="28"/>
              </w:rPr>
              <w:t xml:space="preserve"> Свойство криптографической системы, характеризующее ее способность противостоять атакам злоумышленника, как правило, с целью по</w:t>
            </w:r>
            <w:r w:rsidRPr="00746B57">
              <w:rPr>
                <w:bCs/>
                <w:color w:val="000000"/>
                <w:sz w:val="28"/>
                <w:szCs w:val="28"/>
              </w:rPr>
              <w:lastRenderedPageBreak/>
              <w:t>лучить ключ, открытое сообщение или навязать ложное сообщение.</w:t>
            </w:r>
          </w:p>
          <w:p w14:paraId="7358C3F2" w14:textId="77777777" w:rsidR="006A6B64" w:rsidRPr="00746B57" w:rsidRDefault="006A6B64" w:rsidP="006A6B64">
            <w:pPr>
              <w:jc w:val="both"/>
              <w:rPr>
                <w:color w:val="000000"/>
                <w:sz w:val="28"/>
                <w:szCs w:val="28"/>
                <w:lang w:val="uz-Cyrl-UZ"/>
              </w:rPr>
            </w:pPr>
            <w:r w:rsidRPr="00746B57">
              <w:rPr>
                <w:bCs/>
                <w:color w:val="000000"/>
                <w:sz w:val="28"/>
                <w:szCs w:val="28"/>
              </w:rPr>
              <w:t>3</w:t>
            </w:r>
            <w:r w:rsidRPr="00746B57">
              <w:rPr>
                <w:bCs/>
                <w:color w:val="000000"/>
                <w:sz w:val="28"/>
                <w:szCs w:val="28"/>
                <w:lang w:val="uz-Cyrl-UZ"/>
              </w:rPr>
              <w:t>.</w:t>
            </w:r>
            <w:r w:rsidRPr="00746B57">
              <w:rPr>
                <w:bCs/>
                <w:color w:val="000000"/>
                <w:sz w:val="28"/>
                <w:szCs w:val="28"/>
              </w:rPr>
              <w:t xml:space="preserve"> </w:t>
            </w:r>
            <w:r w:rsidRPr="00746B57">
              <w:rPr>
                <w:color w:val="000000"/>
                <w:sz w:val="28"/>
                <w:szCs w:val="28"/>
              </w:rPr>
              <w:t xml:space="preserve">Устойчивость </w:t>
            </w:r>
            <w:hyperlink r:id="rId16" w:anchor="алгоритмкриптографический#алгоритмкриптографический" w:history="1">
              <w:r w:rsidRPr="00746B57">
                <w:rPr>
                  <w:color w:val="000000"/>
                  <w:sz w:val="28"/>
                  <w:szCs w:val="28"/>
                </w:rPr>
                <w:t>криптографического алгоритма</w:t>
              </w:r>
            </w:hyperlink>
            <w:r w:rsidRPr="00746B57">
              <w:rPr>
                <w:color w:val="000000"/>
                <w:sz w:val="28"/>
                <w:szCs w:val="28"/>
              </w:rPr>
              <w:t xml:space="preserve"> к его </w:t>
            </w:r>
            <w:hyperlink r:id="rId17" w:anchor="криптоанализ#криптоанализ" w:history="1">
              <w:r w:rsidRPr="00746B57">
                <w:rPr>
                  <w:color w:val="000000"/>
                  <w:sz w:val="28"/>
                  <w:szCs w:val="28"/>
                </w:rPr>
                <w:t>криптоанализу</w:t>
              </w:r>
            </w:hyperlink>
            <w:r w:rsidRPr="00746B57">
              <w:rPr>
                <w:color w:val="000000"/>
                <w:sz w:val="28"/>
                <w:szCs w:val="28"/>
              </w:rPr>
              <w:t>.</w:t>
            </w:r>
          </w:p>
          <w:p w14:paraId="2F620803" w14:textId="77777777" w:rsidR="006A6B64" w:rsidRPr="00746B57" w:rsidRDefault="006A6B64" w:rsidP="006A6B64">
            <w:pPr>
              <w:ind w:left="38"/>
              <w:jc w:val="both"/>
              <w:rPr>
                <w:color w:val="000000"/>
                <w:sz w:val="20"/>
                <w:szCs w:val="20"/>
                <w:lang w:val="uz-Cyrl-UZ"/>
              </w:rPr>
            </w:pPr>
          </w:p>
          <w:p w14:paraId="5EDA208C" w14:textId="77777777" w:rsidR="006A6B64" w:rsidRPr="00746B57" w:rsidRDefault="006A6B64" w:rsidP="006A6B64">
            <w:pPr>
              <w:shd w:val="clear" w:color="auto" w:fill="FFFFFF"/>
              <w:ind w:right="48"/>
              <w:jc w:val="both"/>
              <w:rPr>
                <w:color w:val="000000"/>
                <w:spacing w:val="-3"/>
                <w:sz w:val="28"/>
                <w:szCs w:val="28"/>
              </w:rPr>
            </w:pPr>
            <w:r w:rsidRPr="00746B57">
              <w:rPr>
                <w:color w:val="000000"/>
                <w:spacing w:val="-3"/>
                <w:sz w:val="28"/>
                <w:szCs w:val="28"/>
              </w:rPr>
              <w:t xml:space="preserve">1. </w:t>
            </w:r>
            <w:proofErr w:type="spellStart"/>
            <w:r w:rsidRPr="00746B57">
              <w:rPr>
                <w:color w:val="000000"/>
                <w:spacing w:val="-3"/>
                <w:sz w:val="28"/>
                <w:szCs w:val="28"/>
              </w:rPr>
              <w:t>Шифрнинг</w:t>
            </w:r>
            <w:proofErr w:type="spellEnd"/>
            <w:r w:rsidRPr="00746B57">
              <w:rPr>
                <w:color w:val="000000"/>
                <w:spacing w:val="-3"/>
                <w:sz w:val="28"/>
                <w:szCs w:val="28"/>
              </w:rPr>
              <w:t xml:space="preserve">, </w:t>
            </w:r>
            <w:proofErr w:type="spellStart"/>
            <w:r w:rsidRPr="00746B57">
              <w:rPr>
                <w:color w:val="000000"/>
                <w:spacing w:val="-3"/>
                <w:sz w:val="28"/>
                <w:szCs w:val="28"/>
              </w:rPr>
              <w:t>калитни</w:t>
            </w:r>
            <w:proofErr w:type="spellEnd"/>
            <w:r w:rsidRPr="00746B57">
              <w:rPr>
                <w:color w:val="000000"/>
                <w:spacing w:val="-3"/>
                <w:sz w:val="28"/>
                <w:szCs w:val="28"/>
              </w:rPr>
              <w:t xml:space="preserve"> </w:t>
            </w:r>
            <w:proofErr w:type="spellStart"/>
            <w:r w:rsidRPr="00746B57">
              <w:rPr>
                <w:color w:val="000000"/>
                <w:spacing w:val="-3"/>
                <w:sz w:val="28"/>
                <w:szCs w:val="28"/>
              </w:rPr>
              <w:t>билмасдан</w:t>
            </w:r>
            <w:proofErr w:type="spellEnd"/>
            <w:r w:rsidRPr="00746B57">
              <w:rPr>
                <w:color w:val="000000"/>
                <w:spacing w:val="-3"/>
                <w:sz w:val="28"/>
                <w:szCs w:val="28"/>
              </w:rPr>
              <w:t xml:space="preserve"> </w:t>
            </w:r>
            <w:proofErr w:type="spellStart"/>
            <w:r w:rsidRPr="00746B57">
              <w:rPr>
                <w:color w:val="000000"/>
                <w:spacing w:val="-3"/>
                <w:sz w:val="28"/>
                <w:szCs w:val="28"/>
              </w:rPr>
              <w:t>туриб</w:t>
            </w:r>
            <w:proofErr w:type="spellEnd"/>
            <w:r w:rsidRPr="00746B57">
              <w:rPr>
                <w:color w:val="000000"/>
                <w:spacing w:val="-3"/>
                <w:sz w:val="28"/>
                <w:szCs w:val="28"/>
              </w:rPr>
              <w:t xml:space="preserve"> </w:t>
            </w:r>
            <w:proofErr w:type="spellStart"/>
            <w:r w:rsidRPr="00746B57">
              <w:rPr>
                <w:color w:val="000000"/>
                <w:spacing w:val="-3"/>
                <w:sz w:val="28"/>
                <w:szCs w:val="28"/>
              </w:rPr>
              <w:t>ахборотни</w:t>
            </w:r>
            <w:proofErr w:type="spellEnd"/>
            <w:r w:rsidRPr="00746B57">
              <w:rPr>
                <w:color w:val="000000"/>
                <w:spacing w:val="-3"/>
                <w:sz w:val="28"/>
                <w:szCs w:val="28"/>
              </w:rPr>
              <w:t xml:space="preserve"> расшифровка </w:t>
            </w:r>
            <w:proofErr w:type="spellStart"/>
            <w:r w:rsidRPr="00746B57">
              <w:rPr>
                <w:color w:val="000000"/>
                <w:spacing w:val="-3"/>
                <w:sz w:val="28"/>
                <w:szCs w:val="28"/>
              </w:rPr>
              <w:t>қилишга</w:t>
            </w:r>
            <w:proofErr w:type="spellEnd"/>
            <w:r w:rsidRPr="00746B57">
              <w:rPr>
                <w:color w:val="000000"/>
                <w:spacing w:val="-3"/>
                <w:sz w:val="28"/>
                <w:szCs w:val="28"/>
              </w:rPr>
              <w:t xml:space="preserve"> </w:t>
            </w:r>
            <w:proofErr w:type="spellStart"/>
            <w:r w:rsidRPr="00746B57">
              <w:rPr>
                <w:color w:val="000000"/>
                <w:spacing w:val="-3"/>
                <w:sz w:val="28"/>
                <w:szCs w:val="28"/>
              </w:rPr>
              <w:t>бардошлилигини</w:t>
            </w:r>
            <w:proofErr w:type="spellEnd"/>
            <w:r w:rsidRPr="00746B57">
              <w:rPr>
                <w:color w:val="000000"/>
                <w:spacing w:val="-3"/>
                <w:sz w:val="28"/>
                <w:szCs w:val="28"/>
              </w:rPr>
              <w:t xml:space="preserve"> </w:t>
            </w:r>
            <w:proofErr w:type="spellStart"/>
            <w:r w:rsidRPr="00746B57">
              <w:rPr>
                <w:color w:val="000000"/>
                <w:spacing w:val="-3"/>
                <w:sz w:val="28"/>
                <w:szCs w:val="28"/>
              </w:rPr>
              <w:t>белгиловчи</w:t>
            </w:r>
            <w:proofErr w:type="spellEnd"/>
            <w:r w:rsidRPr="00746B57">
              <w:rPr>
                <w:color w:val="000000"/>
                <w:spacing w:val="-3"/>
                <w:sz w:val="28"/>
                <w:szCs w:val="28"/>
              </w:rPr>
              <w:t xml:space="preserve"> </w:t>
            </w:r>
            <w:proofErr w:type="spellStart"/>
            <w:r w:rsidRPr="00746B57">
              <w:rPr>
                <w:color w:val="000000"/>
                <w:spacing w:val="-3"/>
                <w:sz w:val="28"/>
                <w:szCs w:val="28"/>
              </w:rPr>
              <w:t>характеристикаси</w:t>
            </w:r>
            <w:proofErr w:type="spellEnd"/>
            <w:r w:rsidRPr="00746B57">
              <w:rPr>
                <w:color w:val="000000"/>
                <w:spacing w:val="-3"/>
                <w:sz w:val="28"/>
                <w:szCs w:val="28"/>
              </w:rPr>
              <w:t xml:space="preserve">. </w:t>
            </w:r>
          </w:p>
          <w:p w14:paraId="711F834F" w14:textId="77777777" w:rsidR="006A6B64" w:rsidRPr="00746B57" w:rsidRDefault="006A6B64" w:rsidP="006A6B64">
            <w:pPr>
              <w:jc w:val="both"/>
              <w:rPr>
                <w:color w:val="000000"/>
                <w:sz w:val="28"/>
                <w:szCs w:val="28"/>
                <w:lang w:val="uz-Cyrl-UZ"/>
              </w:rPr>
            </w:pPr>
            <w:r w:rsidRPr="00746B57">
              <w:rPr>
                <w:color w:val="000000"/>
                <w:sz w:val="28"/>
                <w:szCs w:val="28"/>
                <w:lang w:val="uz-Cyrl-UZ"/>
              </w:rPr>
              <w:t xml:space="preserve">2. Криптографик </w:t>
            </w:r>
            <w:proofErr w:type="spellStart"/>
            <w:r w:rsidRPr="00746B57">
              <w:rPr>
                <w:color w:val="000000"/>
                <w:sz w:val="28"/>
                <w:szCs w:val="28"/>
              </w:rPr>
              <w:t>тизим</w:t>
            </w:r>
            <w:proofErr w:type="spellEnd"/>
            <w:r w:rsidRPr="00746B57">
              <w:rPr>
                <w:color w:val="000000"/>
                <w:sz w:val="28"/>
                <w:szCs w:val="28"/>
                <w:lang w:val="uz-Cyrl-UZ"/>
              </w:rPr>
              <w:t xml:space="preserve">нинг, жинояткорнинг калитни, очиқ хабарни олиш ёки ёлғон хабарни киритиш мақсадида қиладиган ҳужумларига қарши тура олиш қобилиятини тавсифловчи хоссаси. </w:t>
            </w:r>
          </w:p>
          <w:p w14:paraId="60FD4F7B" w14:textId="77777777" w:rsidR="006A6B64" w:rsidRPr="00746B57" w:rsidRDefault="006A6B64" w:rsidP="006A6B64">
            <w:pPr>
              <w:shd w:val="clear" w:color="auto" w:fill="FFFFFF"/>
              <w:ind w:right="48"/>
              <w:jc w:val="both"/>
              <w:rPr>
                <w:color w:val="000000"/>
                <w:sz w:val="28"/>
                <w:szCs w:val="28"/>
              </w:rPr>
            </w:pPr>
            <w:r w:rsidRPr="00746B57">
              <w:rPr>
                <w:color w:val="000000"/>
                <w:sz w:val="28"/>
                <w:szCs w:val="28"/>
                <w:lang w:val="uz-Cyrl-UZ"/>
              </w:rPr>
              <w:t>3. Криптографик алгоритмнинг крипто</w:t>
            </w:r>
            <w:proofErr w:type="spellStart"/>
            <w:r w:rsidRPr="00746B57">
              <w:rPr>
                <w:color w:val="000000"/>
                <w:sz w:val="28"/>
                <w:szCs w:val="28"/>
              </w:rPr>
              <w:t>таҳлил</w:t>
            </w:r>
            <w:proofErr w:type="spellEnd"/>
            <w:r w:rsidRPr="00746B57">
              <w:rPr>
                <w:color w:val="000000"/>
                <w:sz w:val="28"/>
                <w:szCs w:val="28"/>
                <w:lang w:val="uz-Cyrl-UZ"/>
              </w:rPr>
              <w:t>га бардошлилиги.</w:t>
            </w:r>
          </w:p>
        </w:tc>
      </w:tr>
      <w:tr w:rsidR="006A6B64" w:rsidRPr="00746B57" w14:paraId="2EDE3CB3" w14:textId="77777777">
        <w:trPr>
          <w:tblCellSpacing w:w="0" w:type="dxa"/>
          <w:jc w:val="center"/>
        </w:trPr>
        <w:tc>
          <w:tcPr>
            <w:tcW w:w="1916" w:type="pct"/>
          </w:tcPr>
          <w:p w14:paraId="35A35282" w14:textId="77777777" w:rsidR="006A6B64" w:rsidRPr="00746B57" w:rsidRDefault="006A6B64" w:rsidP="006A6B64">
            <w:pPr>
              <w:jc w:val="both"/>
              <w:rPr>
                <w:b/>
                <w:color w:val="000000"/>
                <w:sz w:val="28"/>
                <w:szCs w:val="28"/>
              </w:rPr>
            </w:pPr>
            <w:r w:rsidRPr="00746B57">
              <w:rPr>
                <w:b/>
                <w:bCs/>
                <w:iCs/>
                <w:color w:val="000000"/>
                <w:sz w:val="28"/>
                <w:szCs w:val="28"/>
              </w:rPr>
              <w:lastRenderedPageBreak/>
              <w:t>К</w:t>
            </w:r>
            <w:r w:rsidRPr="00746B57">
              <w:rPr>
                <w:b/>
                <w:color w:val="000000"/>
                <w:spacing w:val="1"/>
                <w:sz w:val="28"/>
                <w:szCs w:val="28"/>
              </w:rPr>
              <w:t>риптография</w:t>
            </w:r>
          </w:p>
          <w:p w14:paraId="55A110AE" w14:textId="77777777" w:rsidR="006A6B64" w:rsidRPr="00746B57" w:rsidRDefault="006A6B64" w:rsidP="006A6B64">
            <w:pPr>
              <w:jc w:val="both"/>
              <w:rPr>
                <w:color w:val="000000"/>
                <w:spacing w:val="-4"/>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5"/>
                <w:sz w:val="28"/>
                <w:szCs w:val="28"/>
              </w:rPr>
              <w:t>криптография</w:t>
            </w:r>
            <w:r w:rsidRPr="00746B57">
              <w:rPr>
                <w:color w:val="000000"/>
                <w:spacing w:val="-4"/>
                <w:sz w:val="28"/>
                <w:szCs w:val="28"/>
              </w:rPr>
              <w:t xml:space="preserve"> </w:t>
            </w:r>
          </w:p>
          <w:p w14:paraId="1F09B9A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4"/>
                <w:sz w:val="28"/>
                <w:szCs w:val="28"/>
                <w:lang w:val="en-US"/>
              </w:rPr>
              <w:t>cryptography</w:t>
            </w:r>
          </w:p>
        </w:tc>
        <w:tc>
          <w:tcPr>
            <w:tcW w:w="3084" w:type="pct"/>
          </w:tcPr>
          <w:p w14:paraId="53251337" w14:textId="77777777" w:rsidR="006A6B64" w:rsidRPr="00746B57" w:rsidRDefault="006A6B64" w:rsidP="006A6B64">
            <w:pPr>
              <w:jc w:val="both"/>
              <w:rPr>
                <w:color w:val="000000"/>
                <w:sz w:val="28"/>
                <w:szCs w:val="28"/>
              </w:rPr>
            </w:pPr>
            <w:r w:rsidRPr="00746B57">
              <w:rPr>
                <w:color w:val="000000"/>
                <w:sz w:val="28"/>
                <w:szCs w:val="28"/>
              </w:rPr>
              <w:t xml:space="preserve">1. Дисциплина, охватывающая принципы, средства, и методы преобразования данных для сокрытия их семантического содержимого, предотвращения их несанкционированного использования или </w:t>
            </w:r>
            <w:proofErr w:type="spellStart"/>
            <w:r w:rsidRPr="00746B57">
              <w:rPr>
                <w:color w:val="000000"/>
                <w:sz w:val="28"/>
                <w:szCs w:val="28"/>
              </w:rPr>
              <w:t>необнаруживаемой</w:t>
            </w:r>
            <w:proofErr w:type="spellEnd"/>
            <w:r w:rsidRPr="00746B57">
              <w:rPr>
                <w:color w:val="000000"/>
                <w:sz w:val="28"/>
                <w:szCs w:val="28"/>
              </w:rPr>
              <w:t xml:space="preserve"> модификации.</w:t>
            </w:r>
          </w:p>
          <w:p w14:paraId="505EF800" w14:textId="77777777" w:rsidR="006A6B64" w:rsidRPr="00746B57" w:rsidRDefault="006A6B64" w:rsidP="006A6B64">
            <w:pPr>
              <w:autoSpaceDE w:val="0"/>
              <w:autoSpaceDN w:val="0"/>
              <w:adjustRightInd w:val="0"/>
              <w:jc w:val="both"/>
              <w:rPr>
                <w:bCs/>
                <w:color w:val="000000"/>
                <w:sz w:val="28"/>
                <w:szCs w:val="28"/>
              </w:rPr>
            </w:pPr>
            <w:r w:rsidRPr="00746B57">
              <w:rPr>
                <w:color w:val="000000"/>
                <w:sz w:val="28"/>
                <w:szCs w:val="28"/>
              </w:rPr>
              <w:t>2.</w:t>
            </w:r>
            <w:r w:rsidRPr="00746B57">
              <w:rPr>
                <w:bCs/>
                <w:color w:val="000000"/>
                <w:sz w:val="28"/>
                <w:szCs w:val="28"/>
              </w:rPr>
              <w:t xml:space="preserve"> Наука о методах обеспечения секретности и/или подлинности данных при их передаче по каналам телекоммуникаций или хранении.</w:t>
            </w:r>
          </w:p>
          <w:p w14:paraId="665CFBBA" w14:textId="77777777" w:rsidR="006A6B64" w:rsidRPr="00746B57" w:rsidRDefault="006A6B64" w:rsidP="006A6B64">
            <w:pPr>
              <w:widowControl w:val="0"/>
              <w:shd w:val="clear" w:color="auto" w:fill="FFFFFF"/>
              <w:tabs>
                <w:tab w:val="left" w:pos="365"/>
              </w:tabs>
              <w:autoSpaceDE w:val="0"/>
              <w:autoSpaceDN w:val="0"/>
              <w:adjustRightInd w:val="0"/>
              <w:spacing w:beforeLines="20" w:before="48"/>
              <w:jc w:val="both"/>
              <w:rPr>
                <w:color w:val="000000"/>
                <w:sz w:val="28"/>
                <w:szCs w:val="28"/>
              </w:rPr>
            </w:pPr>
            <w:r w:rsidRPr="00746B57">
              <w:rPr>
                <w:bCs/>
                <w:color w:val="000000"/>
                <w:sz w:val="28"/>
                <w:szCs w:val="28"/>
              </w:rPr>
              <w:t>3.</w:t>
            </w:r>
            <w:r w:rsidRPr="00746B57">
              <w:rPr>
                <w:color w:val="000000"/>
                <w:sz w:val="28"/>
                <w:szCs w:val="28"/>
              </w:rPr>
              <w:t xml:space="preserve"> Принципы, средства и методы преобразования информации к непонятному виду, а также восстановления информации к виду, пригодному для </w:t>
            </w:r>
            <w:r w:rsidRPr="00746B57">
              <w:rPr>
                <w:color w:val="000000"/>
                <w:spacing w:val="-2"/>
                <w:sz w:val="28"/>
                <w:szCs w:val="28"/>
              </w:rPr>
              <w:t>восприятия.</w:t>
            </w:r>
          </w:p>
          <w:p w14:paraId="183205B6" w14:textId="77777777" w:rsidR="006A6B64" w:rsidRPr="00746B57" w:rsidRDefault="006A6B64" w:rsidP="006A6B64">
            <w:pPr>
              <w:ind w:left="38"/>
              <w:jc w:val="both"/>
              <w:rPr>
                <w:color w:val="000000"/>
                <w:sz w:val="28"/>
                <w:szCs w:val="28"/>
              </w:rPr>
            </w:pPr>
          </w:p>
          <w:p w14:paraId="5211C340"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Маълумотларнинг</w:t>
            </w:r>
            <w:proofErr w:type="spellEnd"/>
            <w:r w:rsidRPr="00746B57">
              <w:rPr>
                <w:color w:val="000000"/>
                <w:sz w:val="28"/>
                <w:szCs w:val="28"/>
              </w:rPr>
              <w:t xml:space="preserve"> семантик </w:t>
            </w:r>
            <w:proofErr w:type="spellStart"/>
            <w:r w:rsidRPr="00746B57">
              <w:rPr>
                <w:color w:val="000000"/>
                <w:sz w:val="28"/>
                <w:szCs w:val="28"/>
              </w:rPr>
              <w:t>мазмунини</w:t>
            </w:r>
            <w:proofErr w:type="spellEnd"/>
            <w:r w:rsidRPr="00746B57">
              <w:rPr>
                <w:color w:val="000000"/>
                <w:sz w:val="28"/>
                <w:szCs w:val="28"/>
              </w:rPr>
              <w:t xml:space="preserve"> </w:t>
            </w:r>
            <w:proofErr w:type="spellStart"/>
            <w:r w:rsidRPr="00746B57">
              <w:rPr>
                <w:color w:val="000000"/>
                <w:sz w:val="28"/>
                <w:szCs w:val="28"/>
              </w:rPr>
              <w:t>яшириш</w:t>
            </w:r>
            <w:proofErr w:type="spellEnd"/>
            <w:r w:rsidRPr="00746B57">
              <w:rPr>
                <w:color w:val="000000"/>
                <w:sz w:val="28"/>
                <w:szCs w:val="28"/>
              </w:rPr>
              <w:t xml:space="preserve">, </w:t>
            </w:r>
            <w:proofErr w:type="spellStart"/>
            <w:r w:rsidRPr="00746B57">
              <w:rPr>
                <w:color w:val="000000"/>
                <w:sz w:val="28"/>
                <w:szCs w:val="28"/>
              </w:rPr>
              <w:t>улардан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аниқлаб</w:t>
            </w:r>
            <w:proofErr w:type="spellEnd"/>
            <w:r w:rsidRPr="00746B57">
              <w:rPr>
                <w:color w:val="000000"/>
                <w:sz w:val="28"/>
                <w:szCs w:val="28"/>
              </w:rPr>
              <w:t xml:space="preserve"> </w:t>
            </w:r>
            <w:proofErr w:type="spellStart"/>
            <w:r w:rsidRPr="00746B57">
              <w:rPr>
                <w:color w:val="000000"/>
                <w:sz w:val="28"/>
                <w:szCs w:val="28"/>
              </w:rPr>
              <w:t>бўлмайдиган</w:t>
            </w:r>
            <w:proofErr w:type="spellEnd"/>
            <w:r w:rsidRPr="00746B57">
              <w:rPr>
                <w:color w:val="000000"/>
                <w:sz w:val="28"/>
                <w:szCs w:val="28"/>
              </w:rPr>
              <w:t xml:space="preserve"> </w:t>
            </w:r>
            <w:proofErr w:type="spellStart"/>
            <w:r w:rsidRPr="00746B57">
              <w:rPr>
                <w:color w:val="000000"/>
                <w:sz w:val="28"/>
                <w:szCs w:val="28"/>
              </w:rPr>
              <w:t>ўзгартирилишини</w:t>
            </w:r>
            <w:proofErr w:type="spellEnd"/>
            <w:r w:rsidRPr="00746B57">
              <w:rPr>
                <w:color w:val="000000"/>
                <w:sz w:val="28"/>
                <w:szCs w:val="28"/>
              </w:rPr>
              <w:t xml:space="preserve"> </w:t>
            </w:r>
            <w:proofErr w:type="spellStart"/>
            <w:r w:rsidRPr="00746B57">
              <w:rPr>
                <w:color w:val="000000"/>
                <w:sz w:val="28"/>
                <w:szCs w:val="28"/>
              </w:rPr>
              <w:t>олдини</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мақсадида</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принциплари</w:t>
            </w:r>
            <w:proofErr w:type="spellEnd"/>
            <w:r w:rsidRPr="00746B57">
              <w:rPr>
                <w:color w:val="000000"/>
                <w:sz w:val="28"/>
                <w:szCs w:val="28"/>
              </w:rPr>
              <w:t xml:space="preserve">, </w:t>
            </w:r>
            <w:proofErr w:type="spellStart"/>
            <w:r w:rsidRPr="00746B57">
              <w:rPr>
                <w:color w:val="000000"/>
                <w:sz w:val="28"/>
                <w:szCs w:val="28"/>
              </w:rPr>
              <w:t>воситалари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методларини</w:t>
            </w:r>
            <w:proofErr w:type="spellEnd"/>
            <w:r w:rsidRPr="00746B57">
              <w:rPr>
                <w:color w:val="000000"/>
                <w:sz w:val="28"/>
                <w:szCs w:val="28"/>
              </w:rPr>
              <w:t xml:space="preserve">, </w:t>
            </w:r>
            <w:proofErr w:type="spellStart"/>
            <w:r w:rsidRPr="00746B57">
              <w:rPr>
                <w:color w:val="000000"/>
                <w:sz w:val="28"/>
                <w:szCs w:val="28"/>
              </w:rPr>
              <w:t>қамраб</w:t>
            </w:r>
            <w:proofErr w:type="spellEnd"/>
            <w:r w:rsidRPr="00746B57">
              <w:rPr>
                <w:color w:val="000000"/>
                <w:sz w:val="28"/>
                <w:szCs w:val="28"/>
              </w:rPr>
              <w:t xml:space="preserve"> </w:t>
            </w:r>
            <w:proofErr w:type="spellStart"/>
            <w:r w:rsidRPr="00746B57">
              <w:rPr>
                <w:color w:val="000000"/>
                <w:sz w:val="28"/>
                <w:szCs w:val="28"/>
              </w:rPr>
              <w:t>олувчи</w:t>
            </w:r>
            <w:proofErr w:type="spellEnd"/>
            <w:r w:rsidRPr="00746B57">
              <w:rPr>
                <w:color w:val="000000"/>
                <w:sz w:val="28"/>
                <w:szCs w:val="28"/>
              </w:rPr>
              <w:t xml:space="preserve"> фан. </w:t>
            </w:r>
          </w:p>
          <w:p w14:paraId="0E7C4791"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Телекоммуникациялар</w:t>
            </w:r>
            <w:proofErr w:type="spellEnd"/>
            <w:r w:rsidRPr="00746B57">
              <w:rPr>
                <w:color w:val="000000"/>
                <w:sz w:val="28"/>
                <w:szCs w:val="28"/>
              </w:rPr>
              <w:t xml:space="preserve"> </w:t>
            </w:r>
            <w:proofErr w:type="spellStart"/>
            <w:r w:rsidRPr="00746B57">
              <w:rPr>
                <w:color w:val="000000"/>
                <w:sz w:val="28"/>
                <w:szCs w:val="28"/>
              </w:rPr>
              <w:t>каналлари</w:t>
            </w:r>
            <w:proofErr w:type="spellEnd"/>
            <w:r w:rsidRPr="00746B57">
              <w:rPr>
                <w:color w:val="000000"/>
                <w:sz w:val="28"/>
                <w:szCs w:val="28"/>
              </w:rPr>
              <w:t xml:space="preserve"> </w:t>
            </w:r>
            <w:proofErr w:type="spellStart"/>
            <w:r w:rsidRPr="00746B57">
              <w:rPr>
                <w:color w:val="000000"/>
                <w:sz w:val="28"/>
                <w:szCs w:val="28"/>
              </w:rPr>
              <w:t>орқали</w:t>
            </w:r>
            <w:proofErr w:type="spellEnd"/>
            <w:r w:rsidRPr="00746B57">
              <w:rPr>
                <w:color w:val="000000"/>
                <w:sz w:val="28"/>
                <w:szCs w:val="28"/>
              </w:rPr>
              <w:t xml:space="preserve"> </w:t>
            </w:r>
            <w:proofErr w:type="spellStart"/>
            <w:r w:rsidRPr="00746B57">
              <w:rPr>
                <w:color w:val="000000"/>
                <w:sz w:val="28"/>
                <w:szCs w:val="28"/>
              </w:rPr>
              <w:t>узатишда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сақлашда</w:t>
            </w:r>
            <w:proofErr w:type="spellEnd"/>
            <w:r w:rsidRPr="00746B57">
              <w:rPr>
                <w:color w:val="000000"/>
                <w:sz w:val="28"/>
                <w:szCs w:val="28"/>
              </w:rPr>
              <w:t xml:space="preserve">, </w:t>
            </w:r>
            <w:proofErr w:type="spellStart"/>
            <w:r w:rsidRPr="00746B57">
              <w:rPr>
                <w:color w:val="000000"/>
                <w:sz w:val="28"/>
                <w:szCs w:val="28"/>
              </w:rPr>
              <w:t>маълумотларнинг</w:t>
            </w:r>
            <w:proofErr w:type="spellEnd"/>
            <w:r w:rsidRPr="00746B57">
              <w:rPr>
                <w:color w:val="000000"/>
                <w:sz w:val="28"/>
                <w:szCs w:val="28"/>
              </w:rPr>
              <w:t xml:space="preserve"> </w:t>
            </w:r>
            <w:proofErr w:type="spellStart"/>
            <w:r w:rsidRPr="00746B57">
              <w:rPr>
                <w:color w:val="000000"/>
                <w:sz w:val="28"/>
                <w:szCs w:val="28"/>
              </w:rPr>
              <w:t>махфийлиги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ҳақиқийлигини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методлари</w:t>
            </w:r>
            <w:proofErr w:type="spellEnd"/>
            <w:r w:rsidRPr="00746B57">
              <w:rPr>
                <w:color w:val="000000"/>
                <w:sz w:val="28"/>
                <w:szCs w:val="28"/>
              </w:rPr>
              <w:t xml:space="preserve"> </w:t>
            </w:r>
            <w:proofErr w:type="spellStart"/>
            <w:r w:rsidRPr="00746B57">
              <w:rPr>
                <w:color w:val="000000"/>
                <w:sz w:val="28"/>
                <w:szCs w:val="28"/>
              </w:rPr>
              <w:t>ҳақидаги</w:t>
            </w:r>
            <w:proofErr w:type="spellEnd"/>
            <w:r w:rsidRPr="00746B57">
              <w:rPr>
                <w:color w:val="000000"/>
                <w:sz w:val="28"/>
                <w:szCs w:val="28"/>
              </w:rPr>
              <w:t xml:space="preserve"> фан. </w:t>
            </w:r>
          </w:p>
          <w:p w14:paraId="50D24CEF" w14:textId="77777777" w:rsidR="006A6B64" w:rsidRPr="00746B57" w:rsidRDefault="006A6B64" w:rsidP="006A6B64">
            <w:pPr>
              <w:jc w:val="both"/>
              <w:rPr>
                <w:color w:val="000000"/>
                <w:sz w:val="28"/>
                <w:szCs w:val="28"/>
              </w:rPr>
            </w:pPr>
            <w:r w:rsidRPr="00746B57">
              <w:rPr>
                <w:color w:val="000000"/>
                <w:sz w:val="28"/>
                <w:szCs w:val="28"/>
              </w:rPr>
              <w:t xml:space="preserve">3.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тушунарсиз</w:t>
            </w:r>
            <w:proofErr w:type="spellEnd"/>
            <w:r w:rsidRPr="00746B57">
              <w:rPr>
                <w:color w:val="000000"/>
                <w:sz w:val="28"/>
                <w:szCs w:val="28"/>
              </w:rPr>
              <w:t xml:space="preserve"> </w:t>
            </w:r>
            <w:proofErr w:type="spellStart"/>
            <w:r w:rsidRPr="00746B57">
              <w:rPr>
                <w:color w:val="000000"/>
                <w:sz w:val="28"/>
                <w:szCs w:val="28"/>
              </w:rPr>
              <w:t>кўринишга</w:t>
            </w:r>
            <w:proofErr w:type="spellEnd"/>
            <w:r w:rsidRPr="00746B57">
              <w:rPr>
                <w:color w:val="000000"/>
                <w:sz w:val="28"/>
                <w:szCs w:val="28"/>
              </w:rPr>
              <w:t xml:space="preserve"> </w:t>
            </w:r>
            <w:proofErr w:type="spellStart"/>
            <w:r w:rsidRPr="00746B57">
              <w:rPr>
                <w:color w:val="000000"/>
                <w:sz w:val="28"/>
                <w:szCs w:val="28"/>
              </w:rPr>
              <w:t>келтириш</w:t>
            </w:r>
            <w:proofErr w:type="spellEnd"/>
            <w:r w:rsidRPr="00746B57">
              <w:rPr>
                <w:color w:val="000000"/>
                <w:sz w:val="28"/>
                <w:szCs w:val="28"/>
              </w:rPr>
              <w:t xml:space="preserve"> </w:t>
            </w:r>
            <w:proofErr w:type="spellStart"/>
            <w:r w:rsidRPr="00746B57">
              <w:rPr>
                <w:color w:val="000000"/>
                <w:sz w:val="28"/>
                <w:szCs w:val="28"/>
              </w:rPr>
              <w:t>принциплари</w:t>
            </w:r>
            <w:proofErr w:type="spellEnd"/>
            <w:r w:rsidRPr="00746B57">
              <w:rPr>
                <w:color w:val="000000"/>
                <w:sz w:val="28"/>
                <w:szCs w:val="28"/>
              </w:rPr>
              <w:t xml:space="preserve">, </w:t>
            </w:r>
            <w:proofErr w:type="spellStart"/>
            <w:r w:rsidRPr="00746B57">
              <w:rPr>
                <w:color w:val="000000"/>
                <w:sz w:val="28"/>
                <w:szCs w:val="28"/>
              </w:rPr>
              <w:t>воситалари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методлари</w:t>
            </w:r>
            <w:proofErr w:type="spellEnd"/>
            <w:r w:rsidRPr="00746B57">
              <w:rPr>
                <w:color w:val="000000"/>
                <w:sz w:val="28"/>
                <w:szCs w:val="28"/>
              </w:rPr>
              <w:t xml:space="preserve">, </w:t>
            </w:r>
            <w:proofErr w:type="spellStart"/>
            <w:r w:rsidRPr="00746B57">
              <w:rPr>
                <w:color w:val="000000"/>
                <w:sz w:val="28"/>
                <w:szCs w:val="28"/>
              </w:rPr>
              <w:t>шунингдек</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қабул</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яроқли</w:t>
            </w:r>
            <w:proofErr w:type="spellEnd"/>
            <w:r w:rsidRPr="00746B57">
              <w:rPr>
                <w:color w:val="000000"/>
                <w:sz w:val="28"/>
                <w:szCs w:val="28"/>
              </w:rPr>
              <w:t xml:space="preserve"> </w:t>
            </w:r>
            <w:proofErr w:type="spellStart"/>
            <w:r w:rsidRPr="00746B57">
              <w:rPr>
                <w:color w:val="000000"/>
                <w:sz w:val="28"/>
                <w:szCs w:val="28"/>
              </w:rPr>
              <w:t>кўринишга</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тиклаш</w:t>
            </w:r>
            <w:proofErr w:type="spellEnd"/>
            <w:r w:rsidRPr="00746B57">
              <w:rPr>
                <w:color w:val="000000"/>
                <w:sz w:val="28"/>
                <w:szCs w:val="28"/>
              </w:rPr>
              <w:t>.</w:t>
            </w:r>
          </w:p>
        </w:tc>
      </w:tr>
      <w:tr w:rsidR="006A6B64" w:rsidRPr="00746B57" w14:paraId="5D27A885" w14:textId="77777777">
        <w:trPr>
          <w:tblCellSpacing w:w="0" w:type="dxa"/>
          <w:jc w:val="center"/>
        </w:trPr>
        <w:tc>
          <w:tcPr>
            <w:tcW w:w="1916" w:type="pct"/>
          </w:tcPr>
          <w:p w14:paraId="1ECB6AA2"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lastRenderedPageBreak/>
              <w:t xml:space="preserve">Криптография </w:t>
            </w:r>
            <w:r w:rsidRPr="00746B57">
              <w:rPr>
                <w:b/>
                <w:bCs/>
                <w:iCs/>
                <w:color w:val="000000"/>
                <w:sz w:val="28"/>
                <w:szCs w:val="28"/>
              </w:rPr>
              <w:br/>
              <w:t>многоуровневая</w:t>
            </w:r>
          </w:p>
          <w:p w14:paraId="7CC686E4"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кўп</w:t>
            </w:r>
            <w:proofErr w:type="spellEnd"/>
            <w:r w:rsidRPr="00746B57">
              <w:rPr>
                <w:color w:val="000000"/>
                <w:sz w:val="28"/>
                <w:szCs w:val="28"/>
              </w:rPr>
              <w:t xml:space="preserve"> </w:t>
            </w:r>
            <w:proofErr w:type="spellStart"/>
            <w:r w:rsidRPr="00746B57">
              <w:rPr>
                <w:color w:val="000000"/>
                <w:sz w:val="28"/>
                <w:szCs w:val="28"/>
              </w:rPr>
              <w:t>даражали</w:t>
            </w:r>
            <w:proofErr w:type="spellEnd"/>
            <w:r w:rsidRPr="00746B57">
              <w:rPr>
                <w:color w:val="000000"/>
                <w:sz w:val="28"/>
                <w:szCs w:val="28"/>
              </w:rPr>
              <w:t xml:space="preserve"> </w:t>
            </w:r>
            <w:r w:rsidRPr="00746B57">
              <w:rPr>
                <w:color w:val="000000"/>
                <w:sz w:val="28"/>
                <w:szCs w:val="28"/>
              </w:rPr>
              <w:br/>
              <w:t xml:space="preserve">криптография </w:t>
            </w:r>
          </w:p>
          <w:p w14:paraId="6731C1F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multilevel cryptography</w:t>
            </w:r>
          </w:p>
        </w:tc>
        <w:tc>
          <w:tcPr>
            <w:tcW w:w="3084" w:type="pct"/>
          </w:tcPr>
          <w:p w14:paraId="7AEA817B" w14:textId="77777777" w:rsidR="006A6B64" w:rsidRPr="00746B57" w:rsidRDefault="006A6B64" w:rsidP="006A6B64">
            <w:pPr>
              <w:jc w:val="both"/>
              <w:rPr>
                <w:bCs/>
                <w:color w:val="000000"/>
                <w:sz w:val="28"/>
                <w:szCs w:val="28"/>
              </w:rPr>
            </w:pPr>
            <w:r w:rsidRPr="00746B57">
              <w:rPr>
                <w:bCs/>
                <w:color w:val="000000"/>
                <w:sz w:val="28"/>
                <w:szCs w:val="28"/>
              </w:rPr>
              <w:t xml:space="preserve">Механизм, который заключается в специальном методе построения криптографических ключей для симметричных криптосистем. Криптосистема, реализующая данный механизм, устроена так, что первый криптографический ключ может быть выбран произвольно, в то время как выбор всех последующих ключей должен подчиняться определенному закону. </w:t>
            </w:r>
          </w:p>
          <w:p w14:paraId="117655B4" w14:textId="77777777" w:rsidR="006A6B64" w:rsidRPr="00746B57" w:rsidRDefault="006A6B64" w:rsidP="006A6B64">
            <w:pPr>
              <w:ind w:left="38"/>
              <w:jc w:val="both"/>
              <w:rPr>
                <w:bCs/>
                <w:color w:val="000000"/>
                <w:sz w:val="28"/>
                <w:szCs w:val="28"/>
              </w:rPr>
            </w:pPr>
          </w:p>
          <w:p w14:paraId="03C2A459" w14:textId="77777777" w:rsidR="006A6B64" w:rsidRPr="00746B57" w:rsidRDefault="006A6B64" w:rsidP="006A6B64">
            <w:pPr>
              <w:jc w:val="both"/>
              <w:rPr>
                <w:color w:val="000000"/>
                <w:sz w:val="28"/>
                <w:szCs w:val="28"/>
              </w:rPr>
            </w:pPr>
            <w:proofErr w:type="spellStart"/>
            <w:r w:rsidRPr="00746B57">
              <w:rPr>
                <w:bCs/>
                <w:color w:val="000000"/>
                <w:sz w:val="28"/>
                <w:szCs w:val="28"/>
              </w:rPr>
              <w:t>Симметрик</w:t>
            </w:r>
            <w:proofErr w:type="spellEnd"/>
            <w:r w:rsidRPr="00746B57">
              <w:rPr>
                <w:bCs/>
                <w:color w:val="000000"/>
                <w:sz w:val="28"/>
                <w:szCs w:val="28"/>
              </w:rPr>
              <w:t xml:space="preserve"> </w:t>
            </w:r>
            <w:proofErr w:type="spellStart"/>
            <w:r w:rsidRPr="00746B57">
              <w:rPr>
                <w:bCs/>
                <w:color w:val="000000"/>
                <w:sz w:val="28"/>
                <w:szCs w:val="28"/>
              </w:rPr>
              <w:t>криптотизимлар</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криптографик</w:t>
            </w:r>
            <w:proofErr w:type="spellEnd"/>
            <w:r w:rsidRPr="00746B57">
              <w:rPr>
                <w:bCs/>
                <w:color w:val="000000"/>
                <w:sz w:val="28"/>
                <w:szCs w:val="28"/>
              </w:rPr>
              <w:t xml:space="preserve"> </w:t>
            </w:r>
            <w:proofErr w:type="spellStart"/>
            <w:r w:rsidRPr="00746B57">
              <w:rPr>
                <w:bCs/>
                <w:color w:val="000000"/>
                <w:sz w:val="28"/>
                <w:szCs w:val="28"/>
              </w:rPr>
              <w:t>калитларни</w:t>
            </w:r>
            <w:proofErr w:type="spellEnd"/>
            <w:r w:rsidRPr="00746B57">
              <w:rPr>
                <w:bCs/>
                <w:color w:val="000000"/>
                <w:sz w:val="28"/>
                <w:szCs w:val="28"/>
              </w:rPr>
              <w:t xml:space="preserve"> </w:t>
            </w:r>
            <w:proofErr w:type="spellStart"/>
            <w:r w:rsidRPr="00746B57">
              <w:rPr>
                <w:bCs/>
                <w:color w:val="000000"/>
                <w:sz w:val="28"/>
                <w:szCs w:val="28"/>
              </w:rPr>
              <w:t>тузишнинг</w:t>
            </w:r>
            <w:proofErr w:type="spellEnd"/>
            <w:r w:rsidRPr="00746B57">
              <w:rPr>
                <w:bCs/>
                <w:color w:val="000000"/>
                <w:sz w:val="28"/>
                <w:szCs w:val="28"/>
              </w:rPr>
              <w:t xml:space="preserve"> </w:t>
            </w:r>
            <w:proofErr w:type="spellStart"/>
            <w:r w:rsidRPr="00746B57">
              <w:rPr>
                <w:bCs/>
                <w:color w:val="000000"/>
                <w:sz w:val="28"/>
                <w:szCs w:val="28"/>
              </w:rPr>
              <w:t>махсус</w:t>
            </w:r>
            <w:proofErr w:type="spellEnd"/>
            <w:r w:rsidRPr="00746B57">
              <w:rPr>
                <w:bCs/>
                <w:color w:val="000000"/>
                <w:sz w:val="28"/>
                <w:szCs w:val="28"/>
              </w:rPr>
              <w:t xml:space="preserve"> </w:t>
            </w:r>
            <w:proofErr w:type="spellStart"/>
            <w:r w:rsidRPr="00746B57">
              <w:rPr>
                <w:bCs/>
                <w:color w:val="000000"/>
                <w:sz w:val="28"/>
                <w:szCs w:val="28"/>
              </w:rPr>
              <w:t>методидан</w:t>
            </w:r>
            <w:proofErr w:type="spellEnd"/>
            <w:r w:rsidRPr="00746B57">
              <w:rPr>
                <w:bCs/>
                <w:color w:val="000000"/>
                <w:sz w:val="28"/>
                <w:szCs w:val="28"/>
              </w:rPr>
              <w:t xml:space="preserve"> </w:t>
            </w:r>
            <w:proofErr w:type="spellStart"/>
            <w:r w:rsidRPr="00746B57">
              <w:rPr>
                <w:bCs/>
                <w:color w:val="000000"/>
                <w:sz w:val="28"/>
                <w:szCs w:val="28"/>
              </w:rPr>
              <w:t>иборат</w:t>
            </w:r>
            <w:proofErr w:type="spellEnd"/>
            <w:r w:rsidRPr="00746B57">
              <w:rPr>
                <w:bCs/>
                <w:color w:val="000000"/>
                <w:sz w:val="28"/>
                <w:szCs w:val="28"/>
              </w:rPr>
              <w:t xml:space="preserve"> механизм. Ушбу </w:t>
            </w:r>
            <w:proofErr w:type="spellStart"/>
            <w:r w:rsidRPr="00746B57">
              <w:rPr>
                <w:bCs/>
                <w:color w:val="000000"/>
                <w:sz w:val="28"/>
                <w:szCs w:val="28"/>
              </w:rPr>
              <w:t>механизмни</w:t>
            </w:r>
            <w:proofErr w:type="spellEnd"/>
            <w:r w:rsidRPr="00746B57">
              <w:rPr>
                <w:bCs/>
                <w:color w:val="000000"/>
                <w:sz w:val="28"/>
                <w:szCs w:val="28"/>
              </w:rPr>
              <w:t xml:space="preserve"> </w:t>
            </w:r>
            <w:proofErr w:type="spellStart"/>
            <w:r w:rsidRPr="00746B57">
              <w:rPr>
                <w:bCs/>
                <w:color w:val="000000"/>
                <w:sz w:val="28"/>
                <w:szCs w:val="28"/>
              </w:rPr>
              <w:t>амалга</w:t>
            </w:r>
            <w:proofErr w:type="spellEnd"/>
            <w:r w:rsidRPr="00746B57">
              <w:rPr>
                <w:bCs/>
                <w:color w:val="000000"/>
                <w:sz w:val="28"/>
                <w:szCs w:val="28"/>
              </w:rPr>
              <w:t xml:space="preserve"> </w:t>
            </w:r>
            <w:proofErr w:type="spellStart"/>
            <w:r w:rsidRPr="00746B57">
              <w:rPr>
                <w:bCs/>
                <w:color w:val="000000"/>
                <w:sz w:val="28"/>
                <w:szCs w:val="28"/>
              </w:rPr>
              <w:t>оширувчи</w:t>
            </w:r>
            <w:proofErr w:type="spellEnd"/>
            <w:r w:rsidRPr="00746B57">
              <w:rPr>
                <w:bCs/>
                <w:color w:val="000000"/>
                <w:sz w:val="28"/>
                <w:szCs w:val="28"/>
              </w:rPr>
              <w:t xml:space="preserve"> </w:t>
            </w:r>
            <w:proofErr w:type="spellStart"/>
            <w:r w:rsidRPr="00746B57">
              <w:rPr>
                <w:bCs/>
                <w:color w:val="000000"/>
                <w:sz w:val="28"/>
                <w:szCs w:val="28"/>
              </w:rPr>
              <w:t>криптотизим</w:t>
            </w:r>
            <w:proofErr w:type="spellEnd"/>
            <w:r w:rsidRPr="00746B57">
              <w:rPr>
                <w:bCs/>
                <w:color w:val="000000"/>
                <w:sz w:val="28"/>
                <w:szCs w:val="28"/>
              </w:rPr>
              <w:t xml:space="preserve">, </w:t>
            </w:r>
            <w:proofErr w:type="spellStart"/>
            <w:r w:rsidRPr="00746B57">
              <w:rPr>
                <w:bCs/>
                <w:color w:val="000000"/>
                <w:sz w:val="28"/>
                <w:szCs w:val="28"/>
              </w:rPr>
              <w:t>кейинги</w:t>
            </w:r>
            <w:proofErr w:type="spellEnd"/>
            <w:r w:rsidRPr="00746B57">
              <w:rPr>
                <w:bCs/>
                <w:color w:val="000000"/>
                <w:sz w:val="28"/>
                <w:szCs w:val="28"/>
              </w:rPr>
              <w:t xml:space="preserve"> </w:t>
            </w:r>
            <w:proofErr w:type="spellStart"/>
            <w:r w:rsidRPr="00746B57">
              <w:rPr>
                <w:bCs/>
                <w:color w:val="000000"/>
                <w:sz w:val="28"/>
                <w:szCs w:val="28"/>
              </w:rPr>
              <w:t>калитларнинг</w:t>
            </w:r>
            <w:proofErr w:type="spellEnd"/>
            <w:r w:rsidRPr="00746B57">
              <w:rPr>
                <w:bCs/>
                <w:color w:val="000000"/>
                <w:sz w:val="28"/>
                <w:szCs w:val="28"/>
              </w:rPr>
              <w:t xml:space="preserve"> </w:t>
            </w:r>
            <w:proofErr w:type="spellStart"/>
            <w:r w:rsidRPr="00746B57">
              <w:rPr>
                <w:bCs/>
                <w:color w:val="000000"/>
                <w:sz w:val="28"/>
                <w:szCs w:val="28"/>
              </w:rPr>
              <w:t>барчасини</w:t>
            </w:r>
            <w:proofErr w:type="spellEnd"/>
            <w:r w:rsidRPr="00746B57">
              <w:rPr>
                <w:bCs/>
                <w:color w:val="000000"/>
                <w:sz w:val="28"/>
                <w:szCs w:val="28"/>
              </w:rPr>
              <w:t xml:space="preserve"> </w:t>
            </w:r>
            <w:proofErr w:type="spellStart"/>
            <w:r w:rsidRPr="00746B57">
              <w:rPr>
                <w:bCs/>
                <w:color w:val="000000"/>
                <w:sz w:val="28"/>
                <w:szCs w:val="28"/>
              </w:rPr>
              <w:t>танлаш</w:t>
            </w:r>
            <w:proofErr w:type="spellEnd"/>
            <w:r w:rsidRPr="00746B57">
              <w:rPr>
                <w:bCs/>
                <w:color w:val="000000"/>
                <w:sz w:val="28"/>
                <w:szCs w:val="28"/>
              </w:rPr>
              <w:t xml:space="preserve"> </w:t>
            </w:r>
            <w:proofErr w:type="spellStart"/>
            <w:r w:rsidRPr="00746B57">
              <w:rPr>
                <w:bCs/>
                <w:color w:val="000000"/>
                <w:sz w:val="28"/>
                <w:szCs w:val="28"/>
              </w:rPr>
              <w:t>маълум</w:t>
            </w:r>
            <w:proofErr w:type="spellEnd"/>
            <w:r w:rsidRPr="00746B57">
              <w:rPr>
                <w:bCs/>
                <w:color w:val="000000"/>
                <w:sz w:val="28"/>
                <w:szCs w:val="28"/>
              </w:rPr>
              <w:t xml:space="preserve"> </w:t>
            </w:r>
            <w:proofErr w:type="spellStart"/>
            <w:r w:rsidRPr="00746B57">
              <w:rPr>
                <w:bCs/>
                <w:color w:val="000000"/>
                <w:sz w:val="28"/>
                <w:szCs w:val="28"/>
              </w:rPr>
              <w:t>қонунга</w:t>
            </w:r>
            <w:proofErr w:type="spellEnd"/>
            <w:r w:rsidRPr="00746B57">
              <w:rPr>
                <w:bCs/>
                <w:color w:val="000000"/>
                <w:sz w:val="28"/>
                <w:szCs w:val="28"/>
              </w:rPr>
              <w:t xml:space="preserve"> </w:t>
            </w:r>
            <w:proofErr w:type="spellStart"/>
            <w:r w:rsidRPr="00746B57">
              <w:rPr>
                <w:bCs/>
                <w:color w:val="000000"/>
                <w:sz w:val="28"/>
                <w:szCs w:val="28"/>
              </w:rPr>
              <w:t>бўйсуниши</w:t>
            </w:r>
            <w:proofErr w:type="spellEnd"/>
            <w:r w:rsidRPr="00746B57">
              <w:rPr>
                <w:bCs/>
                <w:color w:val="000000"/>
                <w:sz w:val="28"/>
                <w:szCs w:val="28"/>
              </w:rPr>
              <w:t xml:space="preserve"> </w:t>
            </w:r>
            <w:proofErr w:type="spellStart"/>
            <w:r w:rsidRPr="00746B57">
              <w:rPr>
                <w:bCs/>
                <w:color w:val="000000"/>
                <w:sz w:val="28"/>
                <w:szCs w:val="28"/>
              </w:rPr>
              <w:t>керак</w:t>
            </w:r>
            <w:proofErr w:type="spellEnd"/>
            <w:r w:rsidRPr="00746B57">
              <w:rPr>
                <w:bCs/>
                <w:color w:val="000000"/>
                <w:sz w:val="28"/>
                <w:szCs w:val="28"/>
              </w:rPr>
              <w:t xml:space="preserve"> </w:t>
            </w:r>
            <w:proofErr w:type="spellStart"/>
            <w:r w:rsidRPr="00746B57">
              <w:rPr>
                <w:bCs/>
                <w:color w:val="000000"/>
                <w:sz w:val="28"/>
                <w:szCs w:val="28"/>
              </w:rPr>
              <w:t>бўлган</w:t>
            </w:r>
            <w:proofErr w:type="spellEnd"/>
            <w:r w:rsidRPr="00746B57">
              <w:rPr>
                <w:bCs/>
                <w:color w:val="000000"/>
                <w:sz w:val="28"/>
                <w:szCs w:val="28"/>
              </w:rPr>
              <w:t xml:space="preserve"> </w:t>
            </w:r>
            <w:proofErr w:type="spellStart"/>
            <w:r w:rsidRPr="00746B57">
              <w:rPr>
                <w:bCs/>
                <w:color w:val="000000"/>
                <w:sz w:val="28"/>
                <w:szCs w:val="28"/>
              </w:rPr>
              <w:t>вақтда</w:t>
            </w:r>
            <w:proofErr w:type="spellEnd"/>
            <w:r w:rsidRPr="00746B57">
              <w:rPr>
                <w:bCs/>
                <w:color w:val="000000"/>
                <w:sz w:val="28"/>
                <w:szCs w:val="28"/>
              </w:rPr>
              <w:t xml:space="preserve"> </w:t>
            </w:r>
            <w:proofErr w:type="spellStart"/>
            <w:r w:rsidRPr="00746B57">
              <w:rPr>
                <w:bCs/>
                <w:color w:val="000000"/>
                <w:sz w:val="28"/>
                <w:szCs w:val="28"/>
              </w:rPr>
              <w:t>биринчи</w:t>
            </w:r>
            <w:proofErr w:type="spellEnd"/>
            <w:r w:rsidRPr="00746B57">
              <w:rPr>
                <w:bCs/>
                <w:color w:val="000000"/>
                <w:sz w:val="28"/>
                <w:szCs w:val="28"/>
              </w:rPr>
              <w:t xml:space="preserve"> </w:t>
            </w:r>
            <w:proofErr w:type="spellStart"/>
            <w:r w:rsidRPr="00746B57">
              <w:rPr>
                <w:bCs/>
                <w:color w:val="000000"/>
                <w:sz w:val="28"/>
                <w:szCs w:val="28"/>
              </w:rPr>
              <w:t>криптографик</w:t>
            </w:r>
            <w:proofErr w:type="spellEnd"/>
            <w:r w:rsidRPr="00746B57">
              <w:rPr>
                <w:bCs/>
                <w:color w:val="000000"/>
                <w:sz w:val="28"/>
                <w:szCs w:val="28"/>
              </w:rPr>
              <w:t xml:space="preserve"> калит </w:t>
            </w:r>
            <w:proofErr w:type="spellStart"/>
            <w:r w:rsidRPr="00746B57">
              <w:rPr>
                <w:bCs/>
                <w:color w:val="000000"/>
                <w:sz w:val="28"/>
                <w:szCs w:val="28"/>
              </w:rPr>
              <w:t>ихтиёрий</w:t>
            </w:r>
            <w:proofErr w:type="spellEnd"/>
            <w:r w:rsidRPr="00746B57">
              <w:rPr>
                <w:bCs/>
                <w:color w:val="000000"/>
                <w:sz w:val="28"/>
                <w:szCs w:val="28"/>
              </w:rPr>
              <w:t xml:space="preserve"> </w:t>
            </w:r>
            <w:proofErr w:type="spellStart"/>
            <w:r w:rsidRPr="00746B57">
              <w:rPr>
                <w:bCs/>
                <w:color w:val="000000"/>
                <w:sz w:val="28"/>
                <w:szCs w:val="28"/>
              </w:rPr>
              <w:t>танланиши</w:t>
            </w:r>
            <w:proofErr w:type="spellEnd"/>
            <w:r w:rsidRPr="00746B57">
              <w:rPr>
                <w:bCs/>
                <w:color w:val="000000"/>
                <w:sz w:val="28"/>
                <w:szCs w:val="28"/>
              </w:rPr>
              <w:t xml:space="preserve"> </w:t>
            </w:r>
            <w:proofErr w:type="spellStart"/>
            <w:r w:rsidRPr="00746B57">
              <w:rPr>
                <w:bCs/>
                <w:color w:val="000000"/>
                <w:sz w:val="28"/>
                <w:szCs w:val="28"/>
              </w:rPr>
              <w:t>мумкин</w:t>
            </w:r>
            <w:proofErr w:type="spellEnd"/>
            <w:r w:rsidRPr="00746B57">
              <w:rPr>
                <w:bCs/>
                <w:color w:val="000000"/>
                <w:sz w:val="28"/>
                <w:szCs w:val="28"/>
              </w:rPr>
              <w:t xml:space="preserve"> </w:t>
            </w:r>
            <w:proofErr w:type="spellStart"/>
            <w:r w:rsidRPr="00746B57">
              <w:rPr>
                <w:bCs/>
                <w:color w:val="000000"/>
                <w:sz w:val="28"/>
                <w:szCs w:val="28"/>
              </w:rPr>
              <w:t>бўлган</w:t>
            </w:r>
            <w:proofErr w:type="spellEnd"/>
            <w:r w:rsidRPr="00746B57">
              <w:rPr>
                <w:bCs/>
                <w:color w:val="000000"/>
                <w:sz w:val="28"/>
                <w:szCs w:val="28"/>
              </w:rPr>
              <w:t xml:space="preserve"> </w:t>
            </w:r>
            <w:proofErr w:type="spellStart"/>
            <w:r w:rsidRPr="00746B57">
              <w:rPr>
                <w:bCs/>
                <w:color w:val="000000"/>
                <w:sz w:val="28"/>
                <w:szCs w:val="28"/>
              </w:rPr>
              <w:t>тарзда</w:t>
            </w:r>
            <w:proofErr w:type="spellEnd"/>
            <w:r w:rsidRPr="00746B57">
              <w:rPr>
                <w:bCs/>
                <w:color w:val="000000"/>
                <w:sz w:val="28"/>
                <w:szCs w:val="28"/>
              </w:rPr>
              <w:t xml:space="preserve">, </w:t>
            </w:r>
            <w:proofErr w:type="spellStart"/>
            <w:r w:rsidRPr="00746B57">
              <w:rPr>
                <w:bCs/>
                <w:color w:val="000000"/>
                <w:sz w:val="28"/>
                <w:szCs w:val="28"/>
              </w:rPr>
              <w:t>тузилган</w:t>
            </w:r>
            <w:proofErr w:type="spellEnd"/>
            <w:r w:rsidRPr="00746B57">
              <w:rPr>
                <w:bCs/>
                <w:color w:val="000000"/>
                <w:sz w:val="28"/>
                <w:szCs w:val="28"/>
              </w:rPr>
              <w:t xml:space="preserve">. </w:t>
            </w:r>
          </w:p>
        </w:tc>
      </w:tr>
      <w:tr w:rsidR="006A6B64" w:rsidRPr="00746B57" w14:paraId="34249864" w14:textId="77777777">
        <w:trPr>
          <w:tblCellSpacing w:w="0" w:type="dxa"/>
          <w:jc w:val="center"/>
        </w:trPr>
        <w:tc>
          <w:tcPr>
            <w:tcW w:w="1916" w:type="pct"/>
          </w:tcPr>
          <w:p w14:paraId="5578ED60"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Криптография квантовая</w:t>
            </w:r>
          </w:p>
          <w:p w14:paraId="1B376DC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квант </w:t>
            </w:r>
            <w:proofErr w:type="spellStart"/>
            <w:r w:rsidRPr="00746B57">
              <w:rPr>
                <w:color w:val="000000"/>
                <w:sz w:val="28"/>
                <w:szCs w:val="28"/>
              </w:rPr>
              <w:t>криптографияси</w:t>
            </w:r>
            <w:proofErr w:type="spellEnd"/>
          </w:p>
          <w:p w14:paraId="387AD5A4" w14:textId="77777777" w:rsidR="006A6B64" w:rsidRPr="00D8142F" w:rsidRDefault="006A6B64" w:rsidP="006A6B64">
            <w:pPr>
              <w:tabs>
                <w:tab w:val="left" w:pos="1125"/>
              </w:tabs>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quantum</w:t>
            </w:r>
            <w:r w:rsidRPr="00D8142F">
              <w:rPr>
                <w:color w:val="000000"/>
                <w:sz w:val="28"/>
                <w:szCs w:val="28"/>
              </w:rPr>
              <w:t xml:space="preserve"> </w:t>
            </w:r>
            <w:r w:rsidRPr="00746B57">
              <w:rPr>
                <w:color w:val="000000"/>
                <w:sz w:val="28"/>
                <w:szCs w:val="28"/>
                <w:lang w:val="en-US"/>
              </w:rPr>
              <w:t>cryptography</w:t>
            </w:r>
          </w:p>
        </w:tc>
        <w:tc>
          <w:tcPr>
            <w:tcW w:w="3084" w:type="pct"/>
          </w:tcPr>
          <w:p w14:paraId="5B62BB75" w14:textId="77777777" w:rsidR="006A6B64" w:rsidRPr="00746B57" w:rsidRDefault="006A6B64" w:rsidP="006A6B64">
            <w:pPr>
              <w:jc w:val="both"/>
              <w:rPr>
                <w:bCs/>
                <w:color w:val="000000"/>
                <w:sz w:val="28"/>
                <w:szCs w:val="28"/>
              </w:rPr>
            </w:pPr>
            <w:r w:rsidRPr="00746B57">
              <w:rPr>
                <w:bCs/>
                <w:color w:val="000000"/>
                <w:sz w:val="28"/>
                <w:szCs w:val="28"/>
              </w:rPr>
              <w:t xml:space="preserve">Криптографический механизм, заключающийся в использовании принципов квантовой физики. Для передачи сообщений используются фотоны, что позволяет гарантировать невозможность со стороны </w:t>
            </w:r>
            <w:proofErr w:type="spellStart"/>
            <w:r w:rsidRPr="00746B57">
              <w:rPr>
                <w:bCs/>
                <w:color w:val="000000"/>
                <w:sz w:val="28"/>
                <w:szCs w:val="28"/>
              </w:rPr>
              <w:t>криптоаналитика</w:t>
            </w:r>
            <w:proofErr w:type="spellEnd"/>
            <w:r w:rsidRPr="00746B57">
              <w:rPr>
                <w:bCs/>
                <w:color w:val="000000"/>
                <w:sz w:val="28"/>
                <w:szCs w:val="28"/>
              </w:rPr>
              <w:t xml:space="preserve"> модификации информации или нарушения процесса ее передачи. В настоящий момент практического применения квантовая криптография не имеет; используется только в качестве эксперимента.</w:t>
            </w:r>
          </w:p>
          <w:p w14:paraId="75BE7142" w14:textId="77777777" w:rsidR="006A6B64" w:rsidRPr="00746B57" w:rsidRDefault="006A6B64" w:rsidP="006A6B64">
            <w:pPr>
              <w:ind w:left="38"/>
              <w:jc w:val="both"/>
              <w:rPr>
                <w:bCs/>
                <w:color w:val="000000"/>
                <w:sz w:val="28"/>
                <w:szCs w:val="28"/>
              </w:rPr>
            </w:pPr>
          </w:p>
          <w:p w14:paraId="260BF78D" w14:textId="77777777" w:rsidR="006A6B64" w:rsidRPr="00746B57" w:rsidRDefault="006A6B64" w:rsidP="006A6B64">
            <w:pPr>
              <w:jc w:val="both"/>
              <w:rPr>
                <w:color w:val="000000"/>
                <w:sz w:val="28"/>
                <w:szCs w:val="28"/>
              </w:rPr>
            </w:pPr>
            <w:r w:rsidRPr="00746B57">
              <w:rPr>
                <w:bCs/>
                <w:color w:val="000000"/>
                <w:sz w:val="28"/>
                <w:szCs w:val="28"/>
              </w:rPr>
              <w:t xml:space="preserve">Квант </w:t>
            </w:r>
            <w:proofErr w:type="spellStart"/>
            <w:r w:rsidRPr="00746B57">
              <w:rPr>
                <w:bCs/>
                <w:color w:val="000000"/>
                <w:sz w:val="28"/>
                <w:szCs w:val="28"/>
              </w:rPr>
              <w:t>физикаси</w:t>
            </w:r>
            <w:proofErr w:type="spellEnd"/>
            <w:r w:rsidRPr="00746B57">
              <w:rPr>
                <w:bCs/>
                <w:color w:val="000000"/>
                <w:sz w:val="28"/>
                <w:szCs w:val="28"/>
              </w:rPr>
              <w:t xml:space="preserve"> </w:t>
            </w:r>
            <w:proofErr w:type="spellStart"/>
            <w:r w:rsidRPr="00746B57">
              <w:rPr>
                <w:bCs/>
                <w:color w:val="000000"/>
                <w:sz w:val="28"/>
                <w:szCs w:val="28"/>
              </w:rPr>
              <w:t>принципларидан</w:t>
            </w:r>
            <w:proofErr w:type="spellEnd"/>
            <w:r w:rsidRPr="00746B57">
              <w:rPr>
                <w:bCs/>
                <w:color w:val="000000"/>
                <w:sz w:val="28"/>
                <w:szCs w:val="28"/>
              </w:rPr>
              <w:t xml:space="preserve"> </w:t>
            </w:r>
            <w:proofErr w:type="spellStart"/>
            <w:r w:rsidRPr="00746B57">
              <w:rPr>
                <w:bCs/>
                <w:color w:val="000000"/>
                <w:sz w:val="28"/>
                <w:szCs w:val="28"/>
              </w:rPr>
              <w:t>фойдаланишга</w:t>
            </w:r>
            <w:proofErr w:type="spellEnd"/>
            <w:r w:rsidRPr="00746B57">
              <w:rPr>
                <w:bCs/>
                <w:color w:val="000000"/>
                <w:sz w:val="28"/>
                <w:szCs w:val="28"/>
              </w:rPr>
              <w:t xml:space="preserve"> </w:t>
            </w:r>
            <w:proofErr w:type="spellStart"/>
            <w:r w:rsidRPr="00746B57">
              <w:rPr>
                <w:bCs/>
                <w:color w:val="000000"/>
                <w:sz w:val="28"/>
                <w:szCs w:val="28"/>
              </w:rPr>
              <w:t>асосланган</w:t>
            </w:r>
            <w:proofErr w:type="spellEnd"/>
            <w:r w:rsidRPr="00746B57">
              <w:rPr>
                <w:bCs/>
                <w:color w:val="000000"/>
                <w:sz w:val="28"/>
                <w:szCs w:val="28"/>
              </w:rPr>
              <w:t xml:space="preserve"> </w:t>
            </w:r>
            <w:proofErr w:type="spellStart"/>
            <w:r w:rsidRPr="00746B57">
              <w:rPr>
                <w:bCs/>
                <w:color w:val="000000"/>
                <w:sz w:val="28"/>
                <w:szCs w:val="28"/>
              </w:rPr>
              <w:t>криптографик</w:t>
            </w:r>
            <w:proofErr w:type="spellEnd"/>
            <w:r w:rsidRPr="00746B57">
              <w:rPr>
                <w:bCs/>
                <w:color w:val="000000"/>
                <w:sz w:val="28"/>
                <w:szCs w:val="28"/>
              </w:rPr>
              <w:t xml:space="preserve"> механизм. </w:t>
            </w:r>
            <w:proofErr w:type="spellStart"/>
            <w:r w:rsidRPr="00746B57">
              <w:rPr>
                <w:bCs/>
                <w:color w:val="000000"/>
                <w:sz w:val="28"/>
                <w:szCs w:val="28"/>
              </w:rPr>
              <w:t>Хабарларни</w:t>
            </w:r>
            <w:proofErr w:type="spellEnd"/>
            <w:r w:rsidRPr="00746B57">
              <w:rPr>
                <w:bCs/>
                <w:color w:val="000000"/>
                <w:sz w:val="28"/>
                <w:szCs w:val="28"/>
              </w:rPr>
              <w:t xml:space="preserve"> </w:t>
            </w:r>
            <w:proofErr w:type="spellStart"/>
            <w:r w:rsidRPr="00746B57">
              <w:rPr>
                <w:bCs/>
                <w:color w:val="000000"/>
                <w:sz w:val="28"/>
                <w:szCs w:val="28"/>
              </w:rPr>
              <w:t>узатиш</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фотонлардан</w:t>
            </w:r>
            <w:proofErr w:type="spellEnd"/>
            <w:r w:rsidRPr="00746B57">
              <w:rPr>
                <w:bCs/>
                <w:color w:val="000000"/>
                <w:sz w:val="28"/>
                <w:szCs w:val="28"/>
              </w:rPr>
              <w:t xml:space="preserve"> </w:t>
            </w:r>
            <w:proofErr w:type="spellStart"/>
            <w:r w:rsidRPr="00746B57">
              <w:rPr>
                <w:bCs/>
                <w:color w:val="000000"/>
                <w:sz w:val="28"/>
                <w:szCs w:val="28"/>
              </w:rPr>
              <w:t>фойдаланилади</w:t>
            </w:r>
            <w:proofErr w:type="spellEnd"/>
            <w:r w:rsidRPr="00746B57">
              <w:rPr>
                <w:bCs/>
                <w:color w:val="000000"/>
                <w:sz w:val="28"/>
                <w:szCs w:val="28"/>
              </w:rPr>
              <w:t xml:space="preserve">, </w:t>
            </w:r>
            <w:proofErr w:type="spellStart"/>
            <w:r w:rsidRPr="00746B57">
              <w:rPr>
                <w:bCs/>
                <w:color w:val="000000"/>
                <w:sz w:val="28"/>
                <w:szCs w:val="28"/>
              </w:rPr>
              <w:t>бу</w:t>
            </w:r>
            <w:proofErr w:type="spellEnd"/>
            <w:r w:rsidRPr="00746B57">
              <w:rPr>
                <w:bCs/>
                <w:color w:val="000000"/>
                <w:sz w:val="28"/>
                <w:szCs w:val="28"/>
              </w:rPr>
              <w:t xml:space="preserve"> </w:t>
            </w:r>
            <w:proofErr w:type="spellStart"/>
            <w:r w:rsidRPr="00746B57">
              <w:rPr>
                <w:bCs/>
                <w:color w:val="000000"/>
                <w:sz w:val="28"/>
                <w:szCs w:val="28"/>
              </w:rPr>
              <w:t>криптоаналитик</w:t>
            </w:r>
            <w:proofErr w:type="spellEnd"/>
            <w:r w:rsidRPr="00746B57">
              <w:rPr>
                <w:bCs/>
                <w:color w:val="000000"/>
                <w:sz w:val="28"/>
                <w:szCs w:val="28"/>
              </w:rPr>
              <w:t xml:space="preserve"> </w:t>
            </w:r>
            <w:proofErr w:type="spellStart"/>
            <w:r w:rsidRPr="00746B57">
              <w:rPr>
                <w:bCs/>
                <w:color w:val="000000"/>
                <w:sz w:val="28"/>
                <w:szCs w:val="28"/>
              </w:rPr>
              <w:t>томонидан</w:t>
            </w:r>
            <w:proofErr w:type="spellEnd"/>
            <w:r w:rsidRPr="00746B57">
              <w:rPr>
                <w:bCs/>
                <w:color w:val="000000"/>
                <w:sz w:val="28"/>
                <w:szCs w:val="28"/>
              </w:rPr>
              <w:t xml:space="preserve"> </w:t>
            </w: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ўзгарти</w:t>
            </w:r>
            <w:r w:rsidR="00374B30" w:rsidRPr="00746B57">
              <w:rPr>
                <w:bCs/>
                <w:color w:val="000000"/>
                <w:sz w:val="28"/>
                <w:szCs w:val="28"/>
              </w:rPr>
              <w:t>-</w:t>
            </w:r>
            <w:proofErr w:type="gramStart"/>
            <w:r w:rsidRPr="00746B57">
              <w:rPr>
                <w:bCs/>
                <w:color w:val="000000"/>
                <w:sz w:val="28"/>
                <w:szCs w:val="28"/>
              </w:rPr>
              <w:t>риш</w:t>
            </w:r>
            <w:proofErr w:type="spellEnd"/>
            <w:r w:rsidRPr="00746B57">
              <w:rPr>
                <w:bCs/>
                <w:color w:val="000000"/>
                <w:sz w:val="28"/>
                <w:szCs w:val="28"/>
              </w:rPr>
              <w:t xml:space="preserve">  </w:t>
            </w:r>
            <w:proofErr w:type="spellStart"/>
            <w:r w:rsidRPr="00746B57">
              <w:rPr>
                <w:bCs/>
                <w:color w:val="000000"/>
                <w:sz w:val="28"/>
                <w:szCs w:val="28"/>
              </w:rPr>
              <w:t>ёки</w:t>
            </w:r>
            <w:proofErr w:type="spellEnd"/>
            <w:proofErr w:type="gramEnd"/>
            <w:r w:rsidRPr="00746B57">
              <w:rPr>
                <w:bCs/>
                <w:color w:val="000000"/>
                <w:sz w:val="28"/>
                <w:szCs w:val="28"/>
              </w:rPr>
              <w:t xml:space="preserve"> </w:t>
            </w:r>
            <w:proofErr w:type="spellStart"/>
            <w:r w:rsidRPr="00746B57">
              <w:rPr>
                <w:bCs/>
                <w:color w:val="000000"/>
                <w:sz w:val="28"/>
                <w:szCs w:val="28"/>
              </w:rPr>
              <w:t>уни</w:t>
            </w:r>
            <w:proofErr w:type="spellEnd"/>
            <w:r w:rsidRPr="00746B57">
              <w:rPr>
                <w:bCs/>
                <w:color w:val="000000"/>
                <w:sz w:val="28"/>
                <w:szCs w:val="28"/>
              </w:rPr>
              <w:t xml:space="preserve"> </w:t>
            </w:r>
            <w:proofErr w:type="spellStart"/>
            <w:r w:rsidRPr="00746B57">
              <w:rPr>
                <w:bCs/>
                <w:color w:val="000000"/>
                <w:sz w:val="28"/>
                <w:szCs w:val="28"/>
              </w:rPr>
              <w:t>узатиш</w:t>
            </w:r>
            <w:proofErr w:type="spellEnd"/>
            <w:r w:rsidRPr="00746B57">
              <w:rPr>
                <w:bCs/>
                <w:color w:val="000000"/>
                <w:sz w:val="28"/>
                <w:szCs w:val="28"/>
              </w:rPr>
              <w:t xml:space="preserve"> </w:t>
            </w:r>
            <w:proofErr w:type="spellStart"/>
            <w:r w:rsidRPr="00746B57">
              <w:rPr>
                <w:bCs/>
                <w:color w:val="000000"/>
                <w:sz w:val="28"/>
                <w:szCs w:val="28"/>
              </w:rPr>
              <w:t>жараёнини</w:t>
            </w:r>
            <w:proofErr w:type="spellEnd"/>
            <w:r w:rsidRPr="00746B57">
              <w:rPr>
                <w:bCs/>
                <w:color w:val="000000"/>
                <w:sz w:val="28"/>
                <w:szCs w:val="28"/>
              </w:rPr>
              <w:t xml:space="preserve"> </w:t>
            </w:r>
            <w:proofErr w:type="spellStart"/>
            <w:r w:rsidRPr="00746B57">
              <w:rPr>
                <w:bCs/>
                <w:color w:val="000000"/>
                <w:sz w:val="28"/>
                <w:szCs w:val="28"/>
              </w:rPr>
              <w:t>бузиш</w:t>
            </w:r>
            <w:proofErr w:type="spellEnd"/>
            <w:r w:rsidRPr="00746B57">
              <w:rPr>
                <w:bCs/>
                <w:color w:val="000000"/>
                <w:sz w:val="28"/>
                <w:szCs w:val="28"/>
              </w:rPr>
              <w:t xml:space="preserve"> </w:t>
            </w:r>
            <w:proofErr w:type="spellStart"/>
            <w:r w:rsidRPr="00746B57">
              <w:rPr>
                <w:bCs/>
                <w:color w:val="000000"/>
                <w:sz w:val="28"/>
                <w:szCs w:val="28"/>
              </w:rPr>
              <w:t>мумкин</w:t>
            </w:r>
            <w:proofErr w:type="spellEnd"/>
            <w:r w:rsidRPr="00746B57">
              <w:rPr>
                <w:bCs/>
                <w:color w:val="000000"/>
                <w:sz w:val="28"/>
                <w:szCs w:val="28"/>
              </w:rPr>
              <w:t xml:space="preserve"> </w:t>
            </w:r>
            <w:proofErr w:type="spellStart"/>
            <w:r w:rsidRPr="00746B57">
              <w:rPr>
                <w:bCs/>
                <w:color w:val="000000"/>
                <w:sz w:val="28"/>
                <w:szCs w:val="28"/>
              </w:rPr>
              <w:t>бўлмаслигини</w:t>
            </w:r>
            <w:proofErr w:type="spellEnd"/>
            <w:r w:rsidRPr="00746B57">
              <w:rPr>
                <w:bCs/>
                <w:color w:val="000000"/>
                <w:sz w:val="28"/>
                <w:szCs w:val="28"/>
              </w:rPr>
              <w:t xml:space="preserve"> </w:t>
            </w:r>
            <w:proofErr w:type="spellStart"/>
            <w:r w:rsidRPr="00746B57">
              <w:rPr>
                <w:bCs/>
                <w:color w:val="000000"/>
                <w:sz w:val="28"/>
                <w:szCs w:val="28"/>
              </w:rPr>
              <w:t>кафолатлайди</w:t>
            </w:r>
            <w:proofErr w:type="spellEnd"/>
            <w:r w:rsidRPr="00746B57">
              <w:rPr>
                <w:bCs/>
                <w:color w:val="000000"/>
                <w:sz w:val="28"/>
                <w:szCs w:val="28"/>
              </w:rPr>
              <w:t xml:space="preserve">. </w:t>
            </w:r>
            <w:proofErr w:type="spellStart"/>
            <w:r w:rsidRPr="00746B57">
              <w:rPr>
                <w:bCs/>
                <w:color w:val="000000"/>
                <w:sz w:val="28"/>
                <w:szCs w:val="28"/>
              </w:rPr>
              <w:t>Ҳозирги</w:t>
            </w:r>
            <w:proofErr w:type="spellEnd"/>
            <w:r w:rsidRPr="00746B57">
              <w:rPr>
                <w:bCs/>
                <w:color w:val="000000"/>
                <w:sz w:val="28"/>
                <w:szCs w:val="28"/>
              </w:rPr>
              <w:t xml:space="preserve"> </w:t>
            </w:r>
            <w:proofErr w:type="spellStart"/>
            <w:r w:rsidRPr="00746B57">
              <w:rPr>
                <w:bCs/>
                <w:color w:val="000000"/>
                <w:sz w:val="28"/>
                <w:szCs w:val="28"/>
              </w:rPr>
              <w:t>вақтда</w:t>
            </w:r>
            <w:proofErr w:type="spellEnd"/>
            <w:r w:rsidRPr="00746B57">
              <w:rPr>
                <w:bCs/>
                <w:color w:val="000000"/>
                <w:sz w:val="28"/>
                <w:szCs w:val="28"/>
              </w:rPr>
              <w:t xml:space="preserve"> квант </w:t>
            </w:r>
            <w:proofErr w:type="spellStart"/>
            <w:r w:rsidRPr="00746B57">
              <w:rPr>
                <w:bCs/>
                <w:color w:val="000000"/>
                <w:sz w:val="28"/>
                <w:szCs w:val="28"/>
              </w:rPr>
              <w:t>криптографияси</w:t>
            </w:r>
            <w:proofErr w:type="spellEnd"/>
            <w:r w:rsidRPr="00746B57">
              <w:rPr>
                <w:bCs/>
                <w:color w:val="000000"/>
                <w:sz w:val="28"/>
                <w:szCs w:val="28"/>
              </w:rPr>
              <w:t xml:space="preserve"> </w:t>
            </w:r>
            <w:proofErr w:type="spellStart"/>
            <w:r w:rsidRPr="00746B57">
              <w:rPr>
                <w:bCs/>
                <w:color w:val="000000"/>
                <w:sz w:val="28"/>
                <w:szCs w:val="28"/>
              </w:rPr>
              <w:t>қўлланилмайди</w:t>
            </w:r>
            <w:proofErr w:type="spellEnd"/>
            <w:r w:rsidRPr="00746B57">
              <w:rPr>
                <w:bCs/>
                <w:color w:val="000000"/>
                <w:sz w:val="28"/>
                <w:szCs w:val="28"/>
              </w:rPr>
              <w:t xml:space="preserve">; </w:t>
            </w:r>
            <w:proofErr w:type="spellStart"/>
            <w:r w:rsidRPr="00746B57">
              <w:rPr>
                <w:bCs/>
                <w:color w:val="000000"/>
                <w:sz w:val="28"/>
                <w:szCs w:val="28"/>
              </w:rPr>
              <w:t>фақат</w:t>
            </w:r>
            <w:proofErr w:type="spellEnd"/>
            <w:r w:rsidRPr="00746B57">
              <w:rPr>
                <w:bCs/>
                <w:color w:val="000000"/>
                <w:sz w:val="28"/>
                <w:szCs w:val="28"/>
              </w:rPr>
              <w:t xml:space="preserve"> эксперимент </w:t>
            </w:r>
            <w:proofErr w:type="spellStart"/>
            <w:r w:rsidRPr="00746B57">
              <w:rPr>
                <w:bCs/>
                <w:color w:val="000000"/>
                <w:sz w:val="28"/>
                <w:szCs w:val="28"/>
              </w:rPr>
              <w:t>сифатида</w:t>
            </w:r>
            <w:proofErr w:type="spellEnd"/>
            <w:r w:rsidRPr="00746B57">
              <w:rPr>
                <w:bCs/>
                <w:color w:val="000000"/>
                <w:sz w:val="28"/>
                <w:szCs w:val="28"/>
              </w:rPr>
              <w:t xml:space="preserve"> </w:t>
            </w:r>
            <w:proofErr w:type="spellStart"/>
            <w:r w:rsidRPr="00746B57">
              <w:rPr>
                <w:bCs/>
                <w:color w:val="000000"/>
                <w:sz w:val="28"/>
                <w:szCs w:val="28"/>
              </w:rPr>
              <w:t>ишлатилади</w:t>
            </w:r>
            <w:proofErr w:type="spellEnd"/>
            <w:r w:rsidRPr="00746B57">
              <w:rPr>
                <w:bCs/>
                <w:color w:val="000000"/>
                <w:sz w:val="28"/>
                <w:szCs w:val="28"/>
              </w:rPr>
              <w:t>.</w:t>
            </w:r>
          </w:p>
        </w:tc>
      </w:tr>
      <w:tr w:rsidR="006A6B64" w:rsidRPr="00746B57" w14:paraId="7ACFC234" w14:textId="77777777">
        <w:trPr>
          <w:tblCellSpacing w:w="0" w:type="dxa"/>
          <w:jc w:val="center"/>
        </w:trPr>
        <w:tc>
          <w:tcPr>
            <w:tcW w:w="1916" w:type="pct"/>
          </w:tcPr>
          <w:p w14:paraId="7AF708B2"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 xml:space="preserve">риптография на </w:t>
            </w:r>
            <w:r w:rsidRPr="00746B57">
              <w:rPr>
                <w:b/>
                <w:color w:val="000000"/>
                <w:sz w:val="28"/>
                <w:szCs w:val="28"/>
              </w:rPr>
              <w:br/>
              <w:t>эллиптических кривых</w:t>
            </w:r>
          </w:p>
          <w:p w14:paraId="721582BB"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эллиптик</w:t>
            </w:r>
            <w:proofErr w:type="spellEnd"/>
            <w:r w:rsidRPr="00746B57">
              <w:rPr>
                <w:color w:val="000000"/>
                <w:sz w:val="28"/>
                <w:szCs w:val="28"/>
              </w:rPr>
              <w:t xml:space="preserve"> </w:t>
            </w:r>
            <w:proofErr w:type="spellStart"/>
            <w:r w:rsidRPr="00746B57">
              <w:rPr>
                <w:color w:val="000000"/>
                <w:sz w:val="28"/>
                <w:szCs w:val="28"/>
              </w:rPr>
              <w:t>эгри</w:t>
            </w:r>
            <w:proofErr w:type="spellEnd"/>
            <w:r w:rsidRPr="00746B57">
              <w:rPr>
                <w:color w:val="000000"/>
                <w:sz w:val="28"/>
                <w:szCs w:val="28"/>
              </w:rPr>
              <w:t xml:space="preserve"> </w:t>
            </w:r>
            <w:proofErr w:type="spellStart"/>
            <w:r w:rsidRPr="00746B57">
              <w:rPr>
                <w:color w:val="000000"/>
                <w:sz w:val="28"/>
                <w:szCs w:val="28"/>
              </w:rPr>
              <w:t>чизиқ</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асосидаги</w:t>
            </w:r>
            <w:proofErr w:type="spellEnd"/>
            <w:r w:rsidRPr="00746B57">
              <w:rPr>
                <w:color w:val="000000"/>
                <w:sz w:val="28"/>
                <w:szCs w:val="28"/>
              </w:rPr>
              <w:t xml:space="preserve"> криптография</w:t>
            </w:r>
          </w:p>
          <w:p w14:paraId="3E4539B1"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elliptic-curve cryptography, ECC</w:t>
            </w:r>
          </w:p>
        </w:tc>
        <w:tc>
          <w:tcPr>
            <w:tcW w:w="3084" w:type="pct"/>
          </w:tcPr>
          <w:p w14:paraId="00C31B96" w14:textId="77777777" w:rsidR="006A6B64" w:rsidRPr="00746B57" w:rsidRDefault="006A6B64" w:rsidP="006A6B64">
            <w:pPr>
              <w:jc w:val="both"/>
              <w:rPr>
                <w:color w:val="000000"/>
                <w:sz w:val="28"/>
                <w:szCs w:val="28"/>
              </w:rPr>
            </w:pPr>
            <w:r w:rsidRPr="00746B57">
              <w:rPr>
                <w:color w:val="000000"/>
                <w:sz w:val="28"/>
                <w:szCs w:val="28"/>
              </w:rPr>
              <w:t>Быстро развивающееся направление асимметричного шифрования и электронной цифровой подписи. В ЕСС все вычисления (например, выбор значения ключа) производятся над точками эллиптической кривой, т.е., например, вместо обычного сложения двух чисел выполняется по определённым правилам сложение двух точек кривой, при этом в качестве результата получает</w:t>
            </w:r>
            <w:r w:rsidRPr="00746B57">
              <w:rPr>
                <w:color w:val="000000"/>
                <w:sz w:val="28"/>
                <w:szCs w:val="28"/>
              </w:rPr>
              <w:lastRenderedPageBreak/>
              <w:t xml:space="preserve">ся третья точка. </w:t>
            </w:r>
          </w:p>
          <w:p w14:paraId="58060CA0" w14:textId="77777777" w:rsidR="006A6B64" w:rsidRPr="00746B57" w:rsidRDefault="006A6B64" w:rsidP="006A6B64">
            <w:pPr>
              <w:ind w:left="38"/>
              <w:jc w:val="both"/>
              <w:rPr>
                <w:color w:val="000000"/>
                <w:sz w:val="28"/>
                <w:szCs w:val="28"/>
              </w:rPr>
            </w:pPr>
          </w:p>
          <w:p w14:paraId="7B1F4CBC" w14:textId="77777777" w:rsidR="006A6B64" w:rsidRPr="00746B57" w:rsidRDefault="006A6B64" w:rsidP="006A6B64">
            <w:pPr>
              <w:jc w:val="both"/>
              <w:rPr>
                <w:color w:val="000000"/>
                <w:sz w:val="28"/>
                <w:szCs w:val="28"/>
              </w:rPr>
            </w:pP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электрон </w:t>
            </w:r>
            <w:proofErr w:type="spellStart"/>
            <w:r w:rsidRPr="00746B57">
              <w:rPr>
                <w:color w:val="000000"/>
                <w:sz w:val="28"/>
                <w:szCs w:val="28"/>
              </w:rPr>
              <w:t>рақамли</w:t>
            </w:r>
            <w:proofErr w:type="spellEnd"/>
            <w:r w:rsidRPr="00746B57">
              <w:rPr>
                <w:color w:val="000000"/>
                <w:sz w:val="28"/>
                <w:szCs w:val="28"/>
              </w:rPr>
              <w:t xml:space="preserve"> </w:t>
            </w:r>
            <w:proofErr w:type="spellStart"/>
            <w:r w:rsidRPr="00746B57">
              <w:rPr>
                <w:color w:val="000000"/>
                <w:sz w:val="28"/>
                <w:szCs w:val="28"/>
              </w:rPr>
              <w:t>имзонинг</w:t>
            </w:r>
            <w:proofErr w:type="spellEnd"/>
            <w:r w:rsidRPr="00746B57">
              <w:rPr>
                <w:color w:val="000000"/>
                <w:sz w:val="28"/>
                <w:szCs w:val="28"/>
              </w:rPr>
              <w:t xml:space="preserve"> тез </w:t>
            </w:r>
            <w:proofErr w:type="spellStart"/>
            <w:r w:rsidRPr="00746B57">
              <w:rPr>
                <w:color w:val="000000"/>
                <w:sz w:val="28"/>
                <w:szCs w:val="28"/>
              </w:rPr>
              <w:t>ривожланиб</w:t>
            </w:r>
            <w:proofErr w:type="spellEnd"/>
            <w:r w:rsidRPr="00746B57">
              <w:rPr>
                <w:color w:val="000000"/>
                <w:sz w:val="28"/>
                <w:szCs w:val="28"/>
              </w:rPr>
              <w:t xml:space="preserve"> </w:t>
            </w:r>
            <w:proofErr w:type="spellStart"/>
            <w:r w:rsidRPr="00746B57">
              <w:rPr>
                <w:color w:val="000000"/>
                <w:sz w:val="28"/>
                <w:szCs w:val="28"/>
              </w:rPr>
              <w:t>бораётган</w:t>
            </w:r>
            <w:proofErr w:type="spellEnd"/>
            <w:r w:rsidRPr="00746B57">
              <w:rPr>
                <w:color w:val="000000"/>
                <w:sz w:val="28"/>
                <w:szCs w:val="28"/>
              </w:rPr>
              <w:t xml:space="preserve"> </w:t>
            </w:r>
            <w:proofErr w:type="spellStart"/>
            <w:r w:rsidRPr="00746B57">
              <w:rPr>
                <w:color w:val="000000"/>
                <w:sz w:val="28"/>
                <w:szCs w:val="28"/>
              </w:rPr>
              <w:t>йўналиши</w:t>
            </w:r>
            <w:proofErr w:type="spellEnd"/>
            <w:r w:rsidRPr="00746B57">
              <w:rPr>
                <w:color w:val="000000"/>
                <w:sz w:val="28"/>
                <w:szCs w:val="28"/>
              </w:rPr>
              <w:t xml:space="preserve">. ЕСС да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ҳисоблашлар</w:t>
            </w:r>
            <w:proofErr w:type="spellEnd"/>
            <w:r w:rsidRPr="00746B57">
              <w:rPr>
                <w:color w:val="000000"/>
                <w:sz w:val="28"/>
                <w:szCs w:val="28"/>
              </w:rPr>
              <w:t xml:space="preserve"> (</w:t>
            </w:r>
            <w:proofErr w:type="spellStart"/>
            <w:r w:rsidRPr="00746B57">
              <w:rPr>
                <w:color w:val="000000"/>
                <w:sz w:val="28"/>
                <w:szCs w:val="28"/>
              </w:rPr>
              <w:t>масалан</w:t>
            </w:r>
            <w:proofErr w:type="spellEnd"/>
            <w:r w:rsidRPr="00746B57">
              <w:rPr>
                <w:color w:val="000000"/>
                <w:sz w:val="28"/>
                <w:szCs w:val="28"/>
              </w:rPr>
              <w:t xml:space="preserve">, </w:t>
            </w:r>
            <w:proofErr w:type="spellStart"/>
            <w:r w:rsidRPr="00746B57">
              <w:rPr>
                <w:color w:val="000000"/>
                <w:sz w:val="28"/>
                <w:szCs w:val="28"/>
              </w:rPr>
              <w:t>калитнинг</w:t>
            </w:r>
            <w:proofErr w:type="spellEnd"/>
            <w:r w:rsidRPr="00746B57">
              <w:rPr>
                <w:color w:val="000000"/>
                <w:sz w:val="28"/>
                <w:szCs w:val="28"/>
              </w:rPr>
              <w:t xml:space="preserve"> </w:t>
            </w:r>
            <w:proofErr w:type="spellStart"/>
            <w:r w:rsidRPr="00746B57">
              <w:rPr>
                <w:color w:val="000000"/>
                <w:sz w:val="28"/>
                <w:szCs w:val="28"/>
              </w:rPr>
              <w:t>қийматини</w:t>
            </w:r>
            <w:proofErr w:type="spellEnd"/>
            <w:r w:rsidRPr="00746B57">
              <w:rPr>
                <w:color w:val="000000"/>
                <w:sz w:val="28"/>
                <w:szCs w:val="28"/>
              </w:rPr>
              <w:t xml:space="preserve"> </w:t>
            </w:r>
            <w:proofErr w:type="spellStart"/>
            <w:r w:rsidRPr="00746B57">
              <w:rPr>
                <w:color w:val="000000"/>
                <w:sz w:val="28"/>
                <w:szCs w:val="28"/>
              </w:rPr>
              <w:t>танлаш</w:t>
            </w:r>
            <w:proofErr w:type="spellEnd"/>
            <w:r w:rsidRPr="00746B57">
              <w:rPr>
                <w:color w:val="000000"/>
                <w:sz w:val="28"/>
                <w:szCs w:val="28"/>
              </w:rPr>
              <w:t xml:space="preserve">) </w:t>
            </w:r>
            <w:proofErr w:type="spellStart"/>
            <w:r w:rsidRPr="00746B57">
              <w:rPr>
                <w:color w:val="000000"/>
                <w:sz w:val="28"/>
                <w:szCs w:val="28"/>
              </w:rPr>
              <w:t>эллиптик</w:t>
            </w:r>
            <w:proofErr w:type="spellEnd"/>
            <w:r w:rsidRPr="00746B57">
              <w:rPr>
                <w:color w:val="000000"/>
                <w:sz w:val="28"/>
                <w:szCs w:val="28"/>
              </w:rPr>
              <w:t xml:space="preserve"> </w:t>
            </w:r>
            <w:proofErr w:type="spellStart"/>
            <w:r w:rsidRPr="00746B57">
              <w:rPr>
                <w:color w:val="000000"/>
                <w:sz w:val="28"/>
                <w:szCs w:val="28"/>
              </w:rPr>
              <w:t>эгри</w:t>
            </w:r>
            <w:proofErr w:type="spellEnd"/>
            <w:r w:rsidRPr="00746B57">
              <w:rPr>
                <w:color w:val="000000"/>
                <w:sz w:val="28"/>
                <w:szCs w:val="28"/>
              </w:rPr>
              <w:t xml:space="preserve"> </w:t>
            </w:r>
            <w:proofErr w:type="spellStart"/>
            <w:r w:rsidRPr="00746B57">
              <w:rPr>
                <w:color w:val="000000"/>
                <w:sz w:val="28"/>
                <w:szCs w:val="28"/>
              </w:rPr>
              <w:t>чизиқ</w:t>
            </w:r>
            <w:proofErr w:type="spellEnd"/>
            <w:r w:rsidRPr="00746B57">
              <w:rPr>
                <w:color w:val="000000"/>
                <w:sz w:val="28"/>
                <w:szCs w:val="28"/>
              </w:rPr>
              <w:t xml:space="preserve"> </w:t>
            </w:r>
            <w:proofErr w:type="spellStart"/>
            <w:r w:rsidRPr="00746B57">
              <w:rPr>
                <w:color w:val="000000"/>
                <w:sz w:val="28"/>
                <w:szCs w:val="28"/>
              </w:rPr>
              <w:t>нуқталари</w:t>
            </w:r>
            <w:proofErr w:type="spellEnd"/>
            <w:r w:rsidRPr="00746B57">
              <w:rPr>
                <w:color w:val="000000"/>
                <w:sz w:val="28"/>
                <w:szCs w:val="28"/>
              </w:rPr>
              <w:t xml:space="preserve"> </w:t>
            </w:r>
            <w:proofErr w:type="spellStart"/>
            <w:r w:rsidRPr="00746B57">
              <w:rPr>
                <w:color w:val="000000"/>
                <w:sz w:val="28"/>
                <w:szCs w:val="28"/>
              </w:rPr>
              <w:t>устида</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оширилади</w:t>
            </w:r>
            <w:proofErr w:type="spellEnd"/>
            <w:r w:rsidRPr="00746B57">
              <w:rPr>
                <w:color w:val="000000"/>
                <w:sz w:val="28"/>
                <w:szCs w:val="28"/>
              </w:rPr>
              <w:t xml:space="preserve">, </w:t>
            </w:r>
            <w:proofErr w:type="spellStart"/>
            <w:r w:rsidRPr="00746B57">
              <w:rPr>
                <w:color w:val="000000"/>
                <w:sz w:val="28"/>
                <w:szCs w:val="28"/>
              </w:rPr>
              <w:t>яъни</w:t>
            </w:r>
            <w:proofErr w:type="spellEnd"/>
            <w:r w:rsidRPr="00746B57">
              <w:rPr>
                <w:color w:val="000000"/>
                <w:sz w:val="28"/>
                <w:szCs w:val="28"/>
              </w:rPr>
              <w:t xml:space="preserve">, </w:t>
            </w:r>
            <w:proofErr w:type="spellStart"/>
            <w:r w:rsidRPr="00746B57">
              <w:rPr>
                <w:color w:val="000000"/>
                <w:sz w:val="28"/>
                <w:szCs w:val="28"/>
              </w:rPr>
              <w:t>масалан</w:t>
            </w:r>
            <w:proofErr w:type="spellEnd"/>
            <w:r w:rsidRPr="00746B57">
              <w:rPr>
                <w:color w:val="000000"/>
                <w:sz w:val="28"/>
                <w:szCs w:val="28"/>
              </w:rPr>
              <w:t xml:space="preserve">, </w:t>
            </w:r>
            <w:proofErr w:type="spellStart"/>
            <w:r w:rsidRPr="00746B57">
              <w:rPr>
                <w:color w:val="000000"/>
                <w:sz w:val="28"/>
                <w:szCs w:val="28"/>
              </w:rPr>
              <w:t>иккита</w:t>
            </w:r>
            <w:proofErr w:type="spellEnd"/>
            <w:r w:rsidRPr="00746B57">
              <w:rPr>
                <w:color w:val="000000"/>
                <w:sz w:val="28"/>
                <w:szCs w:val="28"/>
              </w:rPr>
              <w:t xml:space="preserve"> </w:t>
            </w:r>
            <w:proofErr w:type="spellStart"/>
            <w:r w:rsidRPr="00746B57">
              <w:rPr>
                <w:color w:val="000000"/>
                <w:sz w:val="28"/>
                <w:szCs w:val="28"/>
              </w:rPr>
              <w:t>сонни</w:t>
            </w:r>
            <w:proofErr w:type="spellEnd"/>
            <w:r w:rsidRPr="00746B57">
              <w:rPr>
                <w:color w:val="000000"/>
                <w:sz w:val="28"/>
                <w:szCs w:val="28"/>
              </w:rPr>
              <w:t xml:space="preserve"> </w:t>
            </w:r>
            <w:proofErr w:type="spellStart"/>
            <w:r w:rsidRPr="00746B57">
              <w:rPr>
                <w:color w:val="000000"/>
                <w:sz w:val="28"/>
                <w:szCs w:val="28"/>
              </w:rPr>
              <w:t>оддий</w:t>
            </w:r>
            <w:proofErr w:type="spellEnd"/>
            <w:r w:rsidRPr="00746B57">
              <w:rPr>
                <w:color w:val="000000"/>
                <w:sz w:val="28"/>
                <w:szCs w:val="28"/>
              </w:rPr>
              <w:t xml:space="preserve"> </w:t>
            </w:r>
            <w:proofErr w:type="spellStart"/>
            <w:r w:rsidRPr="00746B57">
              <w:rPr>
                <w:color w:val="000000"/>
                <w:sz w:val="28"/>
                <w:szCs w:val="28"/>
              </w:rPr>
              <w:t>қўшиш</w:t>
            </w:r>
            <w:proofErr w:type="spellEnd"/>
            <w:r w:rsidRPr="00746B57">
              <w:rPr>
                <w:color w:val="000000"/>
                <w:sz w:val="28"/>
                <w:szCs w:val="28"/>
              </w:rPr>
              <w:t xml:space="preserve"> </w:t>
            </w:r>
            <w:proofErr w:type="spellStart"/>
            <w:r w:rsidRPr="00746B57">
              <w:rPr>
                <w:color w:val="000000"/>
                <w:sz w:val="28"/>
                <w:szCs w:val="28"/>
              </w:rPr>
              <w:t>ўрнига</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қоидаларга</w:t>
            </w:r>
            <w:proofErr w:type="spellEnd"/>
            <w:r w:rsidRPr="00746B57">
              <w:rPr>
                <w:color w:val="000000"/>
                <w:sz w:val="28"/>
                <w:szCs w:val="28"/>
              </w:rPr>
              <w:t xml:space="preserve"> </w:t>
            </w:r>
            <w:proofErr w:type="spellStart"/>
            <w:r w:rsidRPr="00746B57">
              <w:rPr>
                <w:color w:val="000000"/>
                <w:sz w:val="28"/>
                <w:szCs w:val="28"/>
              </w:rPr>
              <w:t>кўра</w:t>
            </w:r>
            <w:proofErr w:type="spellEnd"/>
            <w:r w:rsidRPr="00746B57">
              <w:rPr>
                <w:color w:val="000000"/>
                <w:sz w:val="28"/>
                <w:szCs w:val="28"/>
              </w:rPr>
              <w:t xml:space="preserve"> </w:t>
            </w:r>
            <w:proofErr w:type="spellStart"/>
            <w:r w:rsidRPr="00746B57">
              <w:rPr>
                <w:color w:val="000000"/>
                <w:sz w:val="28"/>
                <w:szCs w:val="28"/>
              </w:rPr>
              <w:t>эгри</w:t>
            </w:r>
            <w:proofErr w:type="spellEnd"/>
            <w:r w:rsidRPr="00746B57">
              <w:rPr>
                <w:color w:val="000000"/>
                <w:sz w:val="28"/>
                <w:szCs w:val="28"/>
              </w:rPr>
              <w:t xml:space="preserve"> </w:t>
            </w:r>
            <w:proofErr w:type="spellStart"/>
            <w:r w:rsidRPr="00746B57">
              <w:rPr>
                <w:color w:val="000000"/>
                <w:sz w:val="28"/>
                <w:szCs w:val="28"/>
              </w:rPr>
              <w:t>чизиқнинг</w:t>
            </w:r>
            <w:proofErr w:type="spellEnd"/>
            <w:r w:rsidRPr="00746B57">
              <w:rPr>
                <w:color w:val="000000"/>
                <w:sz w:val="28"/>
                <w:szCs w:val="28"/>
              </w:rPr>
              <w:t xml:space="preserve"> </w:t>
            </w:r>
            <w:proofErr w:type="spellStart"/>
            <w:r w:rsidRPr="00746B57">
              <w:rPr>
                <w:color w:val="000000"/>
                <w:sz w:val="28"/>
                <w:szCs w:val="28"/>
              </w:rPr>
              <w:t>икки</w:t>
            </w:r>
            <w:proofErr w:type="spellEnd"/>
            <w:r w:rsidRPr="00746B57">
              <w:rPr>
                <w:color w:val="000000"/>
                <w:sz w:val="28"/>
                <w:szCs w:val="28"/>
              </w:rPr>
              <w:t xml:space="preserve"> </w:t>
            </w:r>
            <w:proofErr w:type="spellStart"/>
            <w:r w:rsidRPr="00746B57">
              <w:rPr>
                <w:color w:val="000000"/>
                <w:sz w:val="28"/>
                <w:szCs w:val="28"/>
              </w:rPr>
              <w:t>нуқтасини</w:t>
            </w:r>
            <w:proofErr w:type="spellEnd"/>
            <w:r w:rsidRPr="00746B57">
              <w:rPr>
                <w:color w:val="000000"/>
                <w:sz w:val="28"/>
                <w:szCs w:val="28"/>
              </w:rPr>
              <w:t xml:space="preserve"> </w:t>
            </w:r>
            <w:proofErr w:type="spellStart"/>
            <w:r w:rsidRPr="00746B57">
              <w:rPr>
                <w:color w:val="000000"/>
                <w:sz w:val="28"/>
                <w:szCs w:val="28"/>
              </w:rPr>
              <w:t>қўшиш</w:t>
            </w:r>
            <w:proofErr w:type="spellEnd"/>
            <w:r w:rsidRPr="00746B57">
              <w:rPr>
                <w:color w:val="000000"/>
                <w:sz w:val="28"/>
                <w:szCs w:val="28"/>
              </w:rPr>
              <w:t xml:space="preserve"> </w:t>
            </w:r>
            <w:proofErr w:type="spellStart"/>
            <w:r w:rsidRPr="00746B57">
              <w:rPr>
                <w:color w:val="000000"/>
                <w:sz w:val="28"/>
                <w:szCs w:val="28"/>
              </w:rPr>
              <w:t>бажарилади</w:t>
            </w:r>
            <w:proofErr w:type="spellEnd"/>
            <w:r w:rsidRPr="00746B57">
              <w:rPr>
                <w:color w:val="000000"/>
                <w:sz w:val="28"/>
                <w:szCs w:val="28"/>
              </w:rPr>
              <w:t xml:space="preserve">, бунда </w:t>
            </w:r>
            <w:proofErr w:type="spellStart"/>
            <w:r w:rsidRPr="00746B57">
              <w:rPr>
                <w:color w:val="000000"/>
                <w:sz w:val="28"/>
                <w:szCs w:val="28"/>
              </w:rPr>
              <w:t>натижа</w:t>
            </w:r>
            <w:proofErr w:type="spellEnd"/>
            <w:r w:rsidRPr="00746B57">
              <w:rPr>
                <w:color w:val="000000"/>
                <w:sz w:val="28"/>
                <w:szCs w:val="28"/>
              </w:rPr>
              <w:t xml:space="preserve"> </w:t>
            </w:r>
            <w:proofErr w:type="spellStart"/>
            <w:r w:rsidRPr="00746B57">
              <w:rPr>
                <w:color w:val="000000"/>
                <w:sz w:val="28"/>
                <w:szCs w:val="28"/>
              </w:rPr>
              <w:t>сифатида</w:t>
            </w:r>
            <w:proofErr w:type="spellEnd"/>
            <w:r w:rsidRPr="00746B57">
              <w:rPr>
                <w:color w:val="000000"/>
                <w:sz w:val="28"/>
                <w:szCs w:val="28"/>
              </w:rPr>
              <w:t xml:space="preserve"> </w:t>
            </w:r>
            <w:proofErr w:type="spellStart"/>
            <w:r w:rsidRPr="00746B57">
              <w:rPr>
                <w:color w:val="000000"/>
                <w:sz w:val="28"/>
                <w:szCs w:val="28"/>
              </w:rPr>
              <w:t>учинчи</w:t>
            </w:r>
            <w:proofErr w:type="spellEnd"/>
            <w:r w:rsidRPr="00746B57">
              <w:rPr>
                <w:color w:val="000000"/>
                <w:sz w:val="28"/>
                <w:szCs w:val="28"/>
              </w:rPr>
              <w:t xml:space="preserve"> </w:t>
            </w:r>
            <w:proofErr w:type="spellStart"/>
            <w:r w:rsidRPr="00746B57">
              <w:rPr>
                <w:color w:val="000000"/>
                <w:sz w:val="28"/>
                <w:szCs w:val="28"/>
              </w:rPr>
              <w:t>нуқта</w:t>
            </w:r>
            <w:proofErr w:type="spellEnd"/>
            <w:r w:rsidRPr="00746B57">
              <w:rPr>
                <w:color w:val="000000"/>
                <w:sz w:val="28"/>
                <w:szCs w:val="28"/>
              </w:rPr>
              <w:t xml:space="preserve"> </w:t>
            </w:r>
            <w:proofErr w:type="spellStart"/>
            <w:r w:rsidRPr="00746B57">
              <w:rPr>
                <w:color w:val="000000"/>
                <w:sz w:val="28"/>
                <w:szCs w:val="28"/>
              </w:rPr>
              <w:t>олинади</w:t>
            </w:r>
            <w:proofErr w:type="spellEnd"/>
            <w:r w:rsidRPr="00746B57">
              <w:rPr>
                <w:color w:val="000000"/>
                <w:sz w:val="28"/>
                <w:szCs w:val="28"/>
              </w:rPr>
              <w:t>.</w:t>
            </w:r>
          </w:p>
        </w:tc>
      </w:tr>
      <w:tr w:rsidR="006A6B64" w:rsidRPr="00746B57" w14:paraId="6290650A" w14:textId="77777777">
        <w:trPr>
          <w:tblCellSpacing w:w="0" w:type="dxa"/>
          <w:jc w:val="center"/>
        </w:trPr>
        <w:tc>
          <w:tcPr>
            <w:tcW w:w="1916" w:type="pct"/>
          </w:tcPr>
          <w:p w14:paraId="0F5A331D" w14:textId="77777777" w:rsidR="006A6B64" w:rsidRPr="00746B57" w:rsidRDefault="006A6B64" w:rsidP="006A6B64">
            <w:pPr>
              <w:shd w:val="clear" w:color="auto" w:fill="FFFFFF"/>
              <w:ind w:left="34" w:right="6"/>
              <w:rPr>
                <w:b/>
                <w:color w:val="000000"/>
                <w:spacing w:val="1"/>
                <w:sz w:val="28"/>
                <w:szCs w:val="28"/>
              </w:rPr>
            </w:pPr>
            <w:r w:rsidRPr="00746B57">
              <w:rPr>
                <w:b/>
                <w:bCs/>
                <w:iCs/>
                <w:color w:val="000000"/>
                <w:sz w:val="28"/>
                <w:szCs w:val="28"/>
              </w:rPr>
              <w:lastRenderedPageBreak/>
              <w:t>К</w:t>
            </w:r>
            <w:r w:rsidRPr="00746B57">
              <w:rPr>
                <w:b/>
                <w:color w:val="000000"/>
                <w:spacing w:val="1"/>
                <w:sz w:val="28"/>
                <w:szCs w:val="28"/>
              </w:rPr>
              <w:t xml:space="preserve">риптография с </w:t>
            </w:r>
            <w:r w:rsidR="0060218D" w:rsidRPr="00746B57">
              <w:rPr>
                <w:b/>
                <w:color w:val="000000"/>
                <w:spacing w:val="1"/>
                <w:sz w:val="28"/>
                <w:szCs w:val="28"/>
              </w:rPr>
              <w:br/>
            </w:r>
            <w:r w:rsidRPr="00746B57">
              <w:rPr>
                <w:b/>
                <w:color w:val="000000"/>
                <w:spacing w:val="1"/>
                <w:sz w:val="28"/>
                <w:szCs w:val="28"/>
              </w:rPr>
              <w:t>открытым ключом</w:t>
            </w:r>
          </w:p>
          <w:p w14:paraId="12679A8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1"/>
                <w:sz w:val="28"/>
                <w:szCs w:val="28"/>
              </w:rPr>
              <w:t>очиқ</w:t>
            </w:r>
            <w:proofErr w:type="spellEnd"/>
            <w:r w:rsidRPr="00746B57">
              <w:rPr>
                <w:color w:val="000000"/>
                <w:spacing w:val="1"/>
                <w:sz w:val="28"/>
                <w:szCs w:val="28"/>
              </w:rPr>
              <w:t xml:space="preserve"> </w:t>
            </w:r>
            <w:proofErr w:type="spellStart"/>
            <w:r w:rsidRPr="00746B57">
              <w:rPr>
                <w:color w:val="000000"/>
                <w:spacing w:val="1"/>
                <w:sz w:val="28"/>
                <w:szCs w:val="28"/>
              </w:rPr>
              <w:t>калитли</w:t>
            </w:r>
            <w:proofErr w:type="spellEnd"/>
            <w:r w:rsidRPr="00746B57">
              <w:rPr>
                <w:color w:val="000000"/>
                <w:spacing w:val="1"/>
                <w:sz w:val="28"/>
                <w:szCs w:val="28"/>
              </w:rPr>
              <w:t xml:space="preserve"> </w:t>
            </w:r>
            <w:r w:rsidRPr="00746B57">
              <w:rPr>
                <w:color w:val="000000"/>
                <w:spacing w:val="1"/>
                <w:sz w:val="28"/>
                <w:szCs w:val="28"/>
              </w:rPr>
              <w:br/>
              <w:t>криптография</w:t>
            </w:r>
          </w:p>
          <w:p w14:paraId="2B9F1ED5"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1"/>
                <w:sz w:val="28"/>
                <w:szCs w:val="28"/>
                <w:lang w:val="en-US"/>
              </w:rPr>
              <w:t>public</w:t>
            </w:r>
            <w:r w:rsidRPr="00746B57">
              <w:rPr>
                <w:color w:val="000000"/>
                <w:spacing w:val="1"/>
                <w:sz w:val="28"/>
                <w:szCs w:val="28"/>
              </w:rPr>
              <w:t>-</w:t>
            </w:r>
            <w:r w:rsidRPr="00746B57">
              <w:rPr>
                <w:color w:val="000000"/>
                <w:spacing w:val="1"/>
                <w:sz w:val="28"/>
                <w:szCs w:val="28"/>
                <w:lang w:val="en-US"/>
              </w:rPr>
              <w:t>key</w:t>
            </w:r>
            <w:r w:rsidRPr="00746B57">
              <w:rPr>
                <w:color w:val="000000"/>
                <w:spacing w:val="1"/>
                <w:sz w:val="28"/>
                <w:szCs w:val="28"/>
              </w:rPr>
              <w:t xml:space="preserve"> </w:t>
            </w:r>
            <w:r w:rsidRPr="00746B57">
              <w:rPr>
                <w:color w:val="000000"/>
                <w:spacing w:val="1"/>
                <w:sz w:val="28"/>
                <w:szCs w:val="28"/>
                <w:lang w:val="en-US"/>
              </w:rPr>
              <w:t>cryptography</w:t>
            </w:r>
          </w:p>
        </w:tc>
        <w:tc>
          <w:tcPr>
            <w:tcW w:w="3084" w:type="pct"/>
          </w:tcPr>
          <w:p w14:paraId="126E8E4C" w14:textId="77777777" w:rsidR="006A6B64" w:rsidRPr="00746B57" w:rsidRDefault="006A6B64" w:rsidP="006A6B64">
            <w:pPr>
              <w:ind w:right="7"/>
              <w:jc w:val="both"/>
              <w:rPr>
                <w:color w:val="000000"/>
                <w:sz w:val="28"/>
                <w:szCs w:val="28"/>
              </w:rPr>
            </w:pPr>
            <w:r w:rsidRPr="00746B57">
              <w:rPr>
                <w:color w:val="000000"/>
                <w:spacing w:val="1"/>
                <w:sz w:val="28"/>
                <w:szCs w:val="28"/>
              </w:rPr>
              <w:t>1. Криптография</w:t>
            </w:r>
            <w:r w:rsidRPr="00746B57">
              <w:rPr>
                <w:color w:val="000000"/>
                <w:sz w:val="28"/>
                <w:szCs w:val="28"/>
              </w:rPr>
              <w:t>, в которой для шифрования и дешифрования используется как открытый ключ, так и соответствующий ему личный ключ.</w:t>
            </w:r>
          </w:p>
          <w:p w14:paraId="3655C6F0" w14:textId="77777777" w:rsidR="006A6B64" w:rsidRPr="00746B57" w:rsidRDefault="006A6B64" w:rsidP="006A6B64">
            <w:pPr>
              <w:shd w:val="clear" w:color="auto" w:fill="FFFFFF"/>
              <w:jc w:val="both"/>
              <w:rPr>
                <w:i/>
                <w:color w:val="000000"/>
              </w:rPr>
            </w:pPr>
            <w:r w:rsidRPr="00746B57">
              <w:rPr>
                <w:i/>
                <w:color w:val="000000"/>
              </w:rPr>
              <w:t>Примечание − Если открытый ключ используется для шифрования, то соответствующий ему личный ключ должен использоваться для дешифрования, и наоборот.</w:t>
            </w:r>
          </w:p>
          <w:p w14:paraId="13BDAA0D" w14:textId="77777777" w:rsidR="006A6B64" w:rsidRDefault="006A6B64" w:rsidP="006A6B64">
            <w:pPr>
              <w:shd w:val="clear" w:color="auto" w:fill="FFFFFF"/>
              <w:spacing w:before="77"/>
              <w:ind w:right="38"/>
              <w:jc w:val="both"/>
              <w:rPr>
                <w:color w:val="000000"/>
                <w:sz w:val="28"/>
                <w:szCs w:val="28"/>
                <w:lang w:val="en-US"/>
              </w:rPr>
            </w:pPr>
            <w:r w:rsidRPr="00746B57">
              <w:rPr>
                <w:color w:val="000000"/>
                <w:sz w:val="28"/>
                <w:szCs w:val="28"/>
              </w:rPr>
              <w:t xml:space="preserve">2. Метод </w:t>
            </w:r>
            <w:r w:rsidRPr="00746B57">
              <w:rPr>
                <w:color w:val="000000"/>
                <w:spacing w:val="-4"/>
                <w:sz w:val="28"/>
                <w:szCs w:val="28"/>
              </w:rPr>
              <w:t>шифрования, использующий пару ключей, один из которых является откры</w:t>
            </w:r>
            <w:r w:rsidRPr="00746B57">
              <w:rPr>
                <w:color w:val="000000"/>
                <w:sz w:val="28"/>
                <w:szCs w:val="28"/>
              </w:rPr>
              <w:t>тым, а второй – секретным.</w:t>
            </w:r>
          </w:p>
          <w:p w14:paraId="490B2D69" w14:textId="77777777" w:rsidR="00DE77CF" w:rsidRPr="00DE77CF" w:rsidRDefault="00DE77CF" w:rsidP="006A6B64">
            <w:pPr>
              <w:shd w:val="clear" w:color="auto" w:fill="FFFFFF"/>
              <w:spacing w:before="77"/>
              <w:ind w:right="38"/>
              <w:jc w:val="both"/>
              <w:rPr>
                <w:color w:val="000000"/>
                <w:sz w:val="28"/>
                <w:szCs w:val="28"/>
                <w:lang w:val="en-US"/>
              </w:rPr>
            </w:pPr>
          </w:p>
          <w:p w14:paraId="6E31656C"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1.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дешифрлаш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калит </w:t>
            </w:r>
            <w:proofErr w:type="spellStart"/>
            <w:r w:rsidRPr="00746B57">
              <w:rPr>
                <w:color w:val="000000"/>
                <w:sz w:val="28"/>
                <w:szCs w:val="28"/>
              </w:rPr>
              <w:t>каби</w:t>
            </w:r>
            <w:proofErr w:type="spellEnd"/>
            <w:r w:rsidRPr="00746B57">
              <w:rPr>
                <w:color w:val="000000"/>
                <w:sz w:val="28"/>
                <w:szCs w:val="28"/>
              </w:rPr>
              <w:t xml:space="preserve">, </w:t>
            </w:r>
            <w:proofErr w:type="spellStart"/>
            <w:r w:rsidRPr="00746B57">
              <w:rPr>
                <w:color w:val="000000"/>
                <w:sz w:val="28"/>
                <w:szCs w:val="28"/>
              </w:rPr>
              <w:t>унга</w:t>
            </w:r>
            <w:proofErr w:type="spellEnd"/>
            <w:r w:rsidRPr="00746B57">
              <w:rPr>
                <w:color w:val="000000"/>
                <w:sz w:val="28"/>
                <w:szCs w:val="28"/>
              </w:rPr>
              <w:t xml:space="preserve"> </w:t>
            </w:r>
            <w:proofErr w:type="spellStart"/>
            <w:r w:rsidRPr="00746B57">
              <w:rPr>
                <w:color w:val="000000"/>
                <w:sz w:val="28"/>
                <w:szCs w:val="28"/>
              </w:rPr>
              <w:t>мос</w:t>
            </w:r>
            <w:proofErr w:type="spellEnd"/>
            <w:r w:rsidRPr="00746B57">
              <w:rPr>
                <w:color w:val="000000"/>
                <w:sz w:val="28"/>
                <w:szCs w:val="28"/>
              </w:rPr>
              <w:t xml:space="preserve"> </w:t>
            </w:r>
            <w:proofErr w:type="spellStart"/>
            <w:r w:rsidRPr="00746B57">
              <w:rPr>
                <w:color w:val="000000"/>
                <w:sz w:val="28"/>
                <w:szCs w:val="28"/>
              </w:rPr>
              <w:t>келадиган</w:t>
            </w:r>
            <w:proofErr w:type="spellEnd"/>
            <w:r w:rsidRPr="00746B57">
              <w:rPr>
                <w:color w:val="000000"/>
                <w:sz w:val="28"/>
                <w:szCs w:val="28"/>
              </w:rPr>
              <w:t xml:space="preserve"> </w:t>
            </w:r>
            <w:proofErr w:type="spellStart"/>
            <w:r w:rsidRPr="00746B57">
              <w:rPr>
                <w:color w:val="000000"/>
                <w:sz w:val="28"/>
                <w:szCs w:val="28"/>
              </w:rPr>
              <w:t>шахсий</w:t>
            </w:r>
            <w:proofErr w:type="spellEnd"/>
            <w:r w:rsidRPr="00746B57">
              <w:rPr>
                <w:color w:val="000000"/>
                <w:sz w:val="28"/>
                <w:szCs w:val="28"/>
              </w:rPr>
              <w:t xml:space="preserve"> </w:t>
            </w:r>
            <w:proofErr w:type="spellStart"/>
            <w:r w:rsidRPr="00746B57">
              <w:rPr>
                <w:color w:val="000000"/>
                <w:sz w:val="28"/>
                <w:szCs w:val="28"/>
              </w:rPr>
              <w:t>калитдан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криптография.</w:t>
            </w:r>
          </w:p>
          <w:p w14:paraId="780CE2FB" w14:textId="77777777" w:rsidR="006A6B64" w:rsidRPr="00746B57" w:rsidRDefault="006A6B64" w:rsidP="006A6B64">
            <w:pPr>
              <w:jc w:val="both"/>
              <w:rPr>
                <w:i/>
                <w:color w:val="000000"/>
              </w:rPr>
            </w:pPr>
            <w:proofErr w:type="spellStart"/>
            <w:r w:rsidRPr="00746B57">
              <w:rPr>
                <w:i/>
                <w:color w:val="000000"/>
              </w:rPr>
              <w:t>Изоҳ</w:t>
            </w:r>
            <w:proofErr w:type="spellEnd"/>
            <w:r w:rsidRPr="00746B57">
              <w:rPr>
                <w:i/>
                <w:color w:val="000000"/>
              </w:rPr>
              <w:t xml:space="preserve"> – Агар </w:t>
            </w:r>
            <w:proofErr w:type="spellStart"/>
            <w:r w:rsidRPr="00746B57">
              <w:rPr>
                <w:i/>
                <w:color w:val="000000"/>
              </w:rPr>
              <w:t>очиқ</w:t>
            </w:r>
            <w:proofErr w:type="spellEnd"/>
            <w:r w:rsidRPr="00746B57">
              <w:rPr>
                <w:i/>
                <w:color w:val="000000"/>
              </w:rPr>
              <w:t xml:space="preserve"> калит </w:t>
            </w:r>
            <w:proofErr w:type="spellStart"/>
            <w:r w:rsidRPr="00746B57">
              <w:rPr>
                <w:i/>
                <w:color w:val="000000"/>
              </w:rPr>
              <w:t>шифрлаш</w:t>
            </w:r>
            <w:proofErr w:type="spellEnd"/>
            <w:r w:rsidRPr="00746B57">
              <w:rPr>
                <w:i/>
                <w:color w:val="000000"/>
              </w:rPr>
              <w:t xml:space="preserve"> </w:t>
            </w:r>
            <w:proofErr w:type="spellStart"/>
            <w:r w:rsidRPr="00746B57">
              <w:rPr>
                <w:i/>
                <w:color w:val="000000"/>
              </w:rPr>
              <w:t>учун</w:t>
            </w:r>
            <w:proofErr w:type="spellEnd"/>
            <w:r w:rsidRPr="00746B57">
              <w:rPr>
                <w:i/>
                <w:color w:val="000000"/>
              </w:rPr>
              <w:t xml:space="preserve"> </w:t>
            </w:r>
            <w:proofErr w:type="spellStart"/>
            <w:r w:rsidRPr="00746B57">
              <w:rPr>
                <w:i/>
                <w:color w:val="000000"/>
              </w:rPr>
              <w:t>фойдаланилса</w:t>
            </w:r>
            <w:proofErr w:type="spellEnd"/>
            <w:r w:rsidRPr="00746B57">
              <w:rPr>
                <w:i/>
                <w:color w:val="000000"/>
              </w:rPr>
              <w:t xml:space="preserve">, </w:t>
            </w:r>
            <w:proofErr w:type="spellStart"/>
            <w:r w:rsidRPr="00746B57">
              <w:rPr>
                <w:i/>
                <w:color w:val="000000"/>
              </w:rPr>
              <w:t>унга</w:t>
            </w:r>
            <w:proofErr w:type="spellEnd"/>
            <w:r w:rsidRPr="00746B57">
              <w:rPr>
                <w:i/>
                <w:color w:val="000000"/>
              </w:rPr>
              <w:t xml:space="preserve"> </w:t>
            </w:r>
            <w:proofErr w:type="spellStart"/>
            <w:r w:rsidRPr="00746B57">
              <w:rPr>
                <w:i/>
                <w:color w:val="000000"/>
              </w:rPr>
              <w:t>мос</w:t>
            </w:r>
            <w:proofErr w:type="spellEnd"/>
            <w:r w:rsidRPr="00746B57">
              <w:rPr>
                <w:i/>
                <w:color w:val="000000"/>
              </w:rPr>
              <w:t xml:space="preserve"> </w:t>
            </w:r>
            <w:proofErr w:type="spellStart"/>
            <w:r w:rsidRPr="00746B57">
              <w:rPr>
                <w:i/>
                <w:color w:val="000000"/>
              </w:rPr>
              <w:t>келадиган</w:t>
            </w:r>
            <w:proofErr w:type="spellEnd"/>
            <w:r w:rsidRPr="00746B57">
              <w:rPr>
                <w:i/>
                <w:color w:val="000000"/>
              </w:rPr>
              <w:t xml:space="preserve"> </w:t>
            </w:r>
            <w:proofErr w:type="spellStart"/>
            <w:r w:rsidRPr="00746B57">
              <w:rPr>
                <w:i/>
                <w:color w:val="000000"/>
              </w:rPr>
              <w:t>шахсий</w:t>
            </w:r>
            <w:proofErr w:type="spellEnd"/>
            <w:r w:rsidRPr="00746B57">
              <w:rPr>
                <w:i/>
                <w:color w:val="000000"/>
              </w:rPr>
              <w:t xml:space="preserve"> </w:t>
            </w:r>
            <w:proofErr w:type="spellStart"/>
            <w:r w:rsidRPr="00746B57">
              <w:rPr>
                <w:i/>
                <w:color w:val="000000"/>
              </w:rPr>
              <w:t>калитдан</w:t>
            </w:r>
            <w:proofErr w:type="spellEnd"/>
            <w:r w:rsidRPr="00746B57">
              <w:rPr>
                <w:i/>
                <w:color w:val="000000"/>
              </w:rPr>
              <w:t xml:space="preserve"> </w:t>
            </w:r>
            <w:proofErr w:type="spellStart"/>
            <w:r w:rsidRPr="00746B57">
              <w:rPr>
                <w:i/>
                <w:color w:val="000000"/>
              </w:rPr>
              <w:t>дешифрлаш</w:t>
            </w:r>
            <w:proofErr w:type="spellEnd"/>
            <w:r w:rsidRPr="00746B57">
              <w:rPr>
                <w:i/>
                <w:color w:val="000000"/>
              </w:rPr>
              <w:t xml:space="preserve"> </w:t>
            </w:r>
            <w:proofErr w:type="spellStart"/>
            <w:r w:rsidRPr="00746B57">
              <w:rPr>
                <w:i/>
                <w:color w:val="000000"/>
              </w:rPr>
              <w:t>учун</w:t>
            </w:r>
            <w:proofErr w:type="spellEnd"/>
            <w:r w:rsidRPr="00746B57">
              <w:rPr>
                <w:i/>
                <w:color w:val="000000"/>
              </w:rPr>
              <w:t xml:space="preserve"> </w:t>
            </w:r>
            <w:proofErr w:type="spellStart"/>
            <w:r w:rsidRPr="00746B57">
              <w:rPr>
                <w:i/>
                <w:color w:val="000000"/>
              </w:rPr>
              <w:t>фойдаланилади</w:t>
            </w:r>
            <w:proofErr w:type="spellEnd"/>
            <w:r w:rsidRPr="00746B57">
              <w:rPr>
                <w:i/>
                <w:color w:val="000000"/>
              </w:rPr>
              <w:t xml:space="preserve">, </w:t>
            </w:r>
            <w:proofErr w:type="spellStart"/>
            <w:r w:rsidRPr="00746B57">
              <w:rPr>
                <w:i/>
                <w:color w:val="000000"/>
              </w:rPr>
              <w:t>ва</w:t>
            </w:r>
            <w:proofErr w:type="spellEnd"/>
            <w:r w:rsidRPr="00746B57">
              <w:rPr>
                <w:i/>
                <w:color w:val="000000"/>
              </w:rPr>
              <w:t xml:space="preserve"> </w:t>
            </w:r>
            <w:proofErr w:type="spellStart"/>
            <w:r w:rsidRPr="00746B57">
              <w:rPr>
                <w:i/>
                <w:color w:val="000000"/>
              </w:rPr>
              <w:t>аксинча</w:t>
            </w:r>
            <w:proofErr w:type="spellEnd"/>
            <w:r w:rsidRPr="00746B57">
              <w:rPr>
                <w:i/>
                <w:color w:val="000000"/>
              </w:rPr>
              <w:t>.</w:t>
            </w:r>
          </w:p>
          <w:p w14:paraId="216CB60A" w14:textId="77777777" w:rsidR="006A6B64" w:rsidRPr="00746B57" w:rsidRDefault="006A6B64" w:rsidP="006A6B64">
            <w:pPr>
              <w:jc w:val="both"/>
              <w:rPr>
                <w:color w:val="000000"/>
                <w:sz w:val="28"/>
                <w:szCs w:val="28"/>
              </w:rPr>
            </w:pPr>
            <w:r w:rsidRPr="00746B57">
              <w:rPr>
                <w:color w:val="000000"/>
                <w:sz w:val="28"/>
                <w:szCs w:val="28"/>
              </w:rPr>
              <w:t xml:space="preserve">2. Бири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иккинчиси</w:t>
            </w:r>
            <w:proofErr w:type="spellEnd"/>
            <w:r w:rsidRPr="00746B57">
              <w:rPr>
                <w:color w:val="000000"/>
                <w:sz w:val="28"/>
                <w:szCs w:val="28"/>
              </w:rPr>
              <w:t xml:space="preserve"> </w:t>
            </w:r>
            <w:proofErr w:type="spellStart"/>
            <w:r w:rsidRPr="00746B57">
              <w:rPr>
                <w:color w:val="000000"/>
                <w:sz w:val="28"/>
                <w:szCs w:val="28"/>
              </w:rPr>
              <w:t>ёпиқ</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жуфт</w:t>
            </w:r>
            <w:proofErr w:type="spellEnd"/>
            <w:r w:rsidRPr="00746B57">
              <w:rPr>
                <w:color w:val="000000"/>
                <w:sz w:val="28"/>
                <w:szCs w:val="28"/>
              </w:rPr>
              <w:t xml:space="preserve"> </w:t>
            </w:r>
            <w:proofErr w:type="spellStart"/>
            <w:r w:rsidRPr="00746B57">
              <w:rPr>
                <w:color w:val="000000"/>
                <w:sz w:val="28"/>
                <w:szCs w:val="28"/>
              </w:rPr>
              <w:t>калитлардан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
        </w:tc>
      </w:tr>
      <w:tr w:rsidR="006A6B64" w:rsidRPr="00746B57" w14:paraId="01182641" w14:textId="77777777">
        <w:trPr>
          <w:tblCellSpacing w:w="0" w:type="dxa"/>
          <w:jc w:val="center"/>
        </w:trPr>
        <w:tc>
          <w:tcPr>
            <w:tcW w:w="1916" w:type="pct"/>
          </w:tcPr>
          <w:p w14:paraId="58810E71" w14:textId="77777777" w:rsidR="006A6B64" w:rsidRPr="00746B57" w:rsidRDefault="006A6B64" w:rsidP="006A6B64">
            <w:pPr>
              <w:rPr>
                <w:b/>
                <w:color w:val="000000"/>
                <w:spacing w:val="1"/>
                <w:sz w:val="28"/>
                <w:szCs w:val="28"/>
              </w:rPr>
            </w:pPr>
            <w:r w:rsidRPr="00746B57">
              <w:rPr>
                <w:b/>
                <w:color w:val="000000"/>
                <w:spacing w:val="1"/>
                <w:sz w:val="28"/>
                <w:szCs w:val="28"/>
              </w:rPr>
              <w:t xml:space="preserve">Криптография </w:t>
            </w:r>
            <w:r w:rsidRPr="00746B57">
              <w:rPr>
                <w:b/>
                <w:color w:val="000000"/>
                <w:spacing w:val="1"/>
                <w:sz w:val="28"/>
                <w:szCs w:val="28"/>
              </w:rPr>
              <w:br/>
              <w:t>симметричная</w:t>
            </w:r>
          </w:p>
          <w:p w14:paraId="6A13EEC6"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симметрик</w:t>
            </w:r>
            <w:proofErr w:type="spellEnd"/>
            <w:r w:rsidRPr="00746B57">
              <w:rPr>
                <w:color w:val="000000"/>
                <w:sz w:val="28"/>
                <w:szCs w:val="28"/>
              </w:rPr>
              <w:t xml:space="preserve"> криптография</w:t>
            </w:r>
          </w:p>
          <w:p w14:paraId="19BC0716"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symmetric</w:t>
            </w:r>
            <w:r w:rsidRPr="00746B57">
              <w:rPr>
                <w:color w:val="000000"/>
                <w:sz w:val="28"/>
                <w:szCs w:val="28"/>
              </w:rPr>
              <w:t xml:space="preserve"> </w:t>
            </w:r>
            <w:r w:rsidRPr="00746B57">
              <w:rPr>
                <w:color w:val="000000"/>
                <w:sz w:val="28"/>
                <w:szCs w:val="28"/>
                <w:lang w:val="en-US"/>
              </w:rPr>
              <w:t>cryptography</w:t>
            </w:r>
          </w:p>
        </w:tc>
        <w:tc>
          <w:tcPr>
            <w:tcW w:w="3084" w:type="pct"/>
          </w:tcPr>
          <w:p w14:paraId="5D6892B5" w14:textId="77777777" w:rsidR="006A6B64" w:rsidRPr="00746B57" w:rsidRDefault="006A6B64" w:rsidP="006A6B64">
            <w:pPr>
              <w:jc w:val="both"/>
              <w:rPr>
                <w:color w:val="000000"/>
                <w:spacing w:val="1"/>
                <w:sz w:val="28"/>
                <w:szCs w:val="28"/>
              </w:rPr>
            </w:pPr>
            <w:r w:rsidRPr="00746B57">
              <w:rPr>
                <w:color w:val="000000"/>
                <w:spacing w:val="1"/>
                <w:sz w:val="28"/>
                <w:szCs w:val="28"/>
              </w:rPr>
              <w:t>Криптография</w:t>
            </w:r>
            <w:r w:rsidRPr="00746B57">
              <w:rPr>
                <w:snapToGrid w:val="0"/>
                <w:color w:val="000000"/>
                <w:sz w:val="28"/>
                <w:szCs w:val="28"/>
              </w:rPr>
              <w:t xml:space="preserve">, </w:t>
            </w:r>
            <w:r w:rsidRPr="00746B57">
              <w:rPr>
                <w:color w:val="000000"/>
                <w:spacing w:val="1"/>
                <w:sz w:val="28"/>
                <w:szCs w:val="28"/>
              </w:rPr>
              <w:t>в которой для шифрования и дешифрования используется один и тот же ключ.</w:t>
            </w:r>
          </w:p>
          <w:p w14:paraId="0FD1210B" w14:textId="77777777" w:rsidR="006A6B64" w:rsidRPr="00746B57" w:rsidRDefault="006A6B64" w:rsidP="006A6B64">
            <w:pPr>
              <w:ind w:left="38"/>
              <w:jc w:val="both"/>
              <w:rPr>
                <w:color w:val="000000"/>
                <w:sz w:val="28"/>
                <w:szCs w:val="28"/>
              </w:rPr>
            </w:pPr>
          </w:p>
          <w:p w14:paraId="64ED5D10" w14:textId="77777777" w:rsidR="006A6B64" w:rsidRPr="00746B57" w:rsidRDefault="006A6B64" w:rsidP="006A6B64">
            <w:pPr>
              <w:jc w:val="both"/>
              <w:rPr>
                <w:color w:val="000000"/>
                <w:sz w:val="28"/>
                <w:szCs w:val="28"/>
              </w:rPr>
            </w:pP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дешифрлаш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битта</w:t>
            </w:r>
            <w:proofErr w:type="spellEnd"/>
            <w:r w:rsidRPr="00746B57">
              <w:rPr>
                <w:color w:val="000000"/>
                <w:sz w:val="28"/>
                <w:szCs w:val="28"/>
              </w:rPr>
              <w:t xml:space="preserve"> </w:t>
            </w:r>
            <w:proofErr w:type="spellStart"/>
            <w:r w:rsidRPr="00746B57">
              <w:rPr>
                <w:color w:val="000000"/>
                <w:sz w:val="28"/>
                <w:szCs w:val="28"/>
              </w:rPr>
              <w:t>калитдан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криптография.</w:t>
            </w:r>
          </w:p>
        </w:tc>
      </w:tr>
      <w:tr w:rsidR="006A6B64" w:rsidRPr="00746B57" w14:paraId="7A5E67D7" w14:textId="77777777">
        <w:trPr>
          <w:tblCellSpacing w:w="0" w:type="dxa"/>
          <w:jc w:val="center"/>
        </w:trPr>
        <w:tc>
          <w:tcPr>
            <w:tcW w:w="1916" w:type="pct"/>
          </w:tcPr>
          <w:p w14:paraId="16802D42"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Криптология</w:t>
            </w:r>
          </w:p>
          <w:p w14:paraId="4E5505C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криптология</w:t>
            </w:r>
          </w:p>
          <w:p w14:paraId="2ECCAA75"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cryptology</w:t>
            </w:r>
          </w:p>
        </w:tc>
        <w:tc>
          <w:tcPr>
            <w:tcW w:w="3084" w:type="pct"/>
          </w:tcPr>
          <w:p w14:paraId="7CB41AF9" w14:textId="77777777" w:rsidR="006A6B64" w:rsidRPr="00746B57" w:rsidRDefault="006A6B64" w:rsidP="006A6B64">
            <w:pPr>
              <w:jc w:val="both"/>
              <w:rPr>
                <w:bCs/>
                <w:color w:val="000000"/>
                <w:sz w:val="28"/>
                <w:szCs w:val="28"/>
              </w:rPr>
            </w:pPr>
            <w:r w:rsidRPr="00746B57">
              <w:rPr>
                <w:bCs/>
                <w:color w:val="000000"/>
                <w:sz w:val="28"/>
                <w:szCs w:val="28"/>
              </w:rPr>
              <w:t>Наука о создании и анализе систем безопасном хранении и передаче информации по каналам связи. Криптологию принято делить на две части – криптографию и криптоанализ.</w:t>
            </w:r>
          </w:p>
          <w:p w14:paraId="247BC5CF" w14:textId="77777777" w:rsidR="006A6B64" w:rsidRPr="00746B57" w:rsidRDefault="006A6B64" w:rsidP="006A6B64">
            <w:pPr>
              <w:jc w:val="both"/>
              <w:rPr>
                <w:bCs/>
                <w:color w:val="000000"/>
                <w:sz w:val="28"/>
                <w:szCs w:val="28"/>
              </w:rPr>
            </w:pPr>
          </w:p>
          <w:p w14:paraId="3B6059B6" w14:textId="77777777" w:rsidR="006A6B64" w:rsidRPr="00746B57" w:rsidRDefault="006A6B64" w:rsidP="006A6B64">
            <w:pPr>
              <w:jc w:val="both"/>
              <w:rPr>
                <w:color w:val="000000"/>
                <w:sz w:val="28"/>
                <w:szCs w:val="28"/>
              </w:rPr>
            </w:pP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хавфсиз</w:t>
            </w:r>
            <w:proofErr w:type="spellEnd"/>
            <w:r w:rsidRPr="00746B57">
              <w:rPr>
                <w:bCs/>
                <w:color w:val="000000"/>
                <w:sz w:val="28"/>
                <w:szCs w:val="28"/>
              </w:rPr>
              <w:t xml:space="preserve"> </w:t>
            </w:r>
            <w:proofErr w:type="spellStart"/>
            <w:r w:rsidRPr="00746B57">
              <w:rPr>
                <w:bCs/>
                <w:color w:val="000000"/>
                <w:sz w:val="28"/>
                <w:szCs w:val="28"/>
              </w:rPr>
              <w:t>сақлаш</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алоқа</w:t>
            </w:r>
            <w:proofErr w:type="spellEnd"/>
            <w:r w:rsidRPr="00746B57">
              <w:rPr>
                <w:bCs/>
                <w:color w:val="000000"/>
                <w:sz w:val="28"/>
                <w:szCs w:val="28"/>
              </w:rPr>
              <w:t xml:space="preserve"> </w:t>
            </w:r>
            <w:proofErr w:type="spellStart"/>
            <w:r w:rsidRPr="00746B57">
              <w:rPr>
                <w:bCs/>
                <w:color w:val="000000"/>
                <w:sz w:val="28"/>
                <w:szCs w:val="28"/>
              </w:rPr>
              <w:t>каналлари</w:t>
            </w:r>
            <w:proofErr w:type="spellEnd"/>
            <w:r w:rsidRPr="00746B57">
              <w:rPr>
                <w:bCs/>
                <w:color w:val="000000"/>
                <w:sz w:val="28"/>
                <w:szCs w:val="28"/>
              </w:rPr>
              <w:t xml:space="preserve"> </w:t>
            </w:r>
            <w:proofErr w:type="spellStart"/>
            <w:r w:rsidRPr="00746B57">
              <w:rPr>
                <w:bCs/>
                <w:color w:val="000000"/>
                <w:sz w:val="28"/>
                <w:szCs w:val="28"/>
              </w:rPr>
              <w:t>бўйлаб</w:t>
            </w:r>
            <w:proofErr w:type="spellEnd"/>
            <w:r w:rsidRPr="00746B57">
              <w:rPr>
                <w:bCs/>
                <w:color w:val="000000"/>
                <w:sz w:val="28"/>
                <w:szCs w:val="28"/>
              </w:rPr>
              <w:t xml:space="preserve"> </w:t>
            </w:r>
            <w:proofErr w:type="spellStart"/>
            <w:r w:rsidRPr="00746B57">
              <w:rPr>
                <w:bCs/>
                <w:color w:val="000000"/>
                <w:sz w:val="28"/>
                <w:szCs w:val="28"/>
              </w:rPr>
              <w:t>узатиш</w:t>
            </w:r>
            <w:proofErr w:type="spellEnd"/>
            <w:r w:rsidRPr="00746B57">
              <w:rPr>
                <w:bCs/>
                <w:color w:val="000000"/>
                <w:sz w:val="28"/>
                <w:szCs w:val="28"/>
              </w:rPr>
              <w:t xml:space="preserve"> </w:t>
            </w:r>
            <w:proofErr w:type="spellStart"/>
            <w:r w:rsidRPr="00746B57">
              <w:rPr>
                <w:bCs/>
                <w:color w:val="000000"/>
                <w:sz w:val="28"/>
                <w:szCs w:val="28"/>
              </w:rPr>
              <w:t>тизимини</w:t>
            </w:r>
            <w:proofErr w:type="spellEnd"/>
            <w:r w:rsidRPr="00746B57">
              <w:rPr>
                <w:bCs/>
                <w:color w:val="000000"/>
                <w:sz w:val="28"/>
                <w:szCs w:val="28"/>
              </w:rPr>
              <w:t xml:space="preserve"> </w:t>
            </w:r>
            <w:proofErr w:type="spellStart"/>
            <w:r w:rsidRPr="00746B57">
              <w:rPr>
                <w:bCs/>
                <w:color w:val="000000"/>
                <w:sz w:val="28"/>
                <w:szCs w:val="28"/>
              </w:rPr>
              <w:t>яратиш</w:t>
            </w:r>
            <w:proofErr w:type="spellEnd"/>
            <w:r w:rsidRPr="00746B57">
              <w:rPr>
                <w:bCs/>
                <w:color w:val="000000"/>
                <w:sz w:val="28"/>
                <w:szCs w:val="28"/>
              </w:rPr>
              <w:t xml:space="preserve"> </w:t>
            </w:r>
            <w:proofErr w:type="spellStart"/>
            <w:r w:rsidRPr="00746B57">
              <w:rPr>
                <w:bCs/>
                <w:color w:val="000000"/>
                <w:sz w:val="28"/>
                <w:szCs w:val="28"/>
              </w:rPr>
              <w:t>ҳамда</w:t>
            </w:r>
            <w:proofErr w:type="spellEnd"/>
            <w:r w:rsidRPr="00746B57">
              <w:rPr>
                <w:bCs/>
                <w:color w:val="000000"/>
                <w:sz w:val="28"/>
                <w:szCs w:val="28"/>
              </w:rPr>
              <w:t xml:space="preserve"> </w:t>
            </w:r>
            <w:proofErr w:type="spellStart"/>
            <w:r w:rsidRPr="00746B57">
              <w:rPr>
                <w:bCs/>
                <w:color w:val="000000"/>
                <w:sz w:val="28"/>
                <w:szCs w:val="28"/>
              </w:rPr>
              <w:t>таҳлил</w:t>
            </w:r>
            <w:proofErr w:type="spellEnd"/>
            <w:r w:rsidRPr="00746B57">
              <w:rPr>
                <w:bCs/>
                <w:color w:val="000000"/>
                <w:sz w:val="28"/>
                <w:szCs w:val="28"/>
              </w:rPr>
              <w:t xml:space="preserve"> </w:t>
            </w:r>
            <w:proofErr w:type="spellStart"/>
            <w:r w:rsidRPr="00746B57">
              <w:rPr>
                <w:bCs/>
                <w:color w:val="000000"/>
                <w:sz w:val="28"/>
                <w:szCs w:val="28"/>
              </w:rPr>
              <w:t>қилиш</w:t>
            </w:r>
            <w:proofErr w:type="spellEnd"/>
            <w:r w:rsidRPr="00746B57">
              <w:rPr>
                <w:bCs/>
                <w:color w:val="000000"/>
                <w:sz w:val="28"/>
                <w:szCs w:val="28"/>
              </w:rPr>
              <w:t xml:space="preserve"> </w:t>
            </w:r>
            <w:proofErr w:type="spellStart"/>
            <w:r w:rsidRPr="00746B57">
              <w:rPr>
                <w:bCs/>
                <w:color w:val="000000"/>
                <w:sz w:val="28"/>
                <w:szCs w:val="28"/>
              </w:rPr>
              <w:t>ҳақидаги</w:t>
            </w:r>
            <w:proofErr w:type="spellEnd"/>
            <w:r w:rsidRPr="00746B57">
              <w:rPr>
                <w:bCs/>
                <w:color w:val="000000"/>
                <w:sz w:val="28"/>
                <w:szCs w:val="28"/>
              </w:rPr>
              <w:t xml:space="preserve"> фан. Криптология </w:t>
            </w:r>
            <w:proofErr w:type="spellStart"/>
            <w:r w:rsidRPr="00746B57">
              <w:rPr>
                <w:bCs/>
                <w:color w:val="000000"/>
                <w:sz w:val="28"/>
                <w:szCs w:val="28"/>
              </w:rPr>
              <w:t>икки</w:t>
            </w:r>
            <w:proofErr w:type="spellEnd"/>
            <w:r w:rsidRPr="00746B57">
              <w:rPr>
                <w:bCs/>
                <w:color w:val="000000"/>
                <w:sz w:val="28"/>
                <w:szCs w:val="28"/>
              </w:rPr>
              <w:t xml:space="preserve"> </w:t>
            </w:r>
            <w:proofErr w:type="spellStart"/>
            <w:r w:rsidRPr="00746B57">
              <w:rPr>
                <w:bCs/>
                <w:color w:val="000000"/>
                <w:sz w:val="28"/>
                <w:szCs w:val="28"/>
              </w:rPr>
              <w:t>қисмга</w:t>
            </w:r>
            <w:proofErr w:type="spellEnd"/>
            <w:r w:rsidRPr="00746B57">
              <w:rPr>
                <w:bCs/>
                <w:color w:val="000000"/>
                <w:sz w:val="28"/>
                <w:szCs w:val="28"/>
              </w:rPr>
              <w:t xml:space="preserve"> – </w:t>
            </w:r>
            <w:r w:rsidRPr="00746B57">
              <w:rPr>
                <w:bCs/>
                <w:color w:val="000000"/>
                <w:sz w:val="28"/>
                <w:szCs w:val="28"/>
              </w:rPr>
              <w:lastRenderedPageBreak/>
              <w:t xml:space="preserve">криптография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криптотаҳлилга</w:t>
            </w:r>
            <w:proofErr w:type="spellEnd"/>
            <w:r w:rsidRPr="00746B57">
              <w:rPr>
                <w:bCs/>
                <w:color w:val="000000"/>
                <w:sz w:val="28"/>
                <w:szCs w:val="28"/>
              </w:rPr>
              <w:t xml:space="preserve"> </w:t>
            </w:r>
            <w:proofErr w:type="spellStart"/>
            <w:r w:rsidRPr="00746B57">
              <w:rPr>
                <w:bCs/>
                <w:color w:val="000000"/>
                <w:sz w:val="28"/>
                <w:szCs w:val="28"/>
              </w:rPr>
              <w:t>бўлинади</w:t>
            </w:r>
            <w:proofErr w:type="spellEnd"/>
            <w:r w:rsidRPr="00746B57">
              <w:rPr>
                <w:bCs/>
                <w:color w:val="000000"/>
                <w:sz w:val="28"/>
                <w:szCs w:val="28"/>
              </w:rPr>
              <w:t xml:space="preserve">. </w:t>
            </w:r>
          </w:p>
        </w:tc>
      </w:tr>
      <w:tr w:rsidR="006A6B64" w:rsidRPr="00746B57" w14:paraId="16C4CE09" w14:textId="77777777">
        <w:trPr>
          <w:tblCellSpacing w:w="0" w:type="dxa"/>
          <w:jc w:val="center"/>
        </w:trPr>
        <w:tc>
          <w:tcPr>
            <w:tcW w:w="1916" w:type="pct"/>
          </w:tcPr>
          <w:p w14:paraId="12C2A350" w14:textId="77777777" w:rsidR="006A6B64" w:rsidRPr="00746B57" w:rsidRDefault="006A6B64" w:rsidP="006A6B64">
            <w:pPr>
              <w:jc w:val="both"/>
              <w:rPr>
                <w:b/>
                <w:color w:val="000000"/>
                <w:w w:val="106"/>
                <w:sz w:val="28"/>
                <w:szCs w:val="28"/>
              </w:rPr>
            </w:pPr>
            <w:r w:rsidRPr="00746B57">
              <w:rPr>
                <w:b/>
                <w:bCs/>
                <w:iCs/>
                <w:color w:val="000000"/>
                <w:sz w:val="28"/>
                <w:szCs w:val="28"/>
              </w:rPr>
              <w:lastRenderedPageBreak/>
              <w:t>К</w:t>
            </w:r>
            <w:r w:rsidRPr="00746B57">
              <w:rPr>
                <w:b/>
                <w:color w:val="000000"/>
                <w:w w:val="106"/>
                <w:sz w:val="28"/>
                <w:szCs w:val="28"/>
              </w:rPr>
              <w:t>риптосистема</w:t>
            </w:r>
          </w:p>
          <w:p w14:paraId="4FFFDF72" w14:textId="77777777" w:rsidR="006A6B64" w:rsidRPr="00746B57" w:rsidRDefault="006A6B64" w:rsidP="006A6B64">
            <w:pPr>
              <w:shd w:val="clear" w:color="auto" w:fill="FFFFFF"/>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1"/>
                <w:sz w:val="28"/>
                <w:szCs w:val="28"/>
              </w:rPr>
              <w:t>криптотизим</w:t>
            </w:r>
            <w:proofErr w:type="spellEnd"/>
          </w:p>
          <w:p w14:paraId="262BF8C6"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2"/>
                <w:w w:val="106"/>
                <w:sz w:val="28"/>
                <w:szCs w:val="28"/>
                <w:lang w:val="en-US"/>
              </w:rPr>
              <w:t>cryptosystem</w:t>
            </w:r>
          </w:p>
        </w:tc>
        <w:tc>
          <w:tcPr>
            <w:tcW w:w="3084" w:type="pct"/>
          </w:tcPr>
          <w:p w14:paraId="7FF38E08" w14:textId="77777777" w:rsidR="006A6B64" w:rsidRPr="00746B57" w:rsidRDefault="006A6B64" w:rsidP="006A6B64">
            <w:pPr>
              <w:jc w:val="both"/>
              <w:rPr>
                <w:color w:val="000000"/>
                <w:spacing w:val="1"/>
                <w:sz w:val="28"/>
                <w:szCs w:val="28"/>
              </w:rPr>
            </w:pPr>
            <w:r w:rsidRPr="00746B57">
              <w:rPr>
                <w:color w:val="000000"/>
                <w:spacing w:val="1"/>
                <w:sz w:val="28"/>
                <w:szCs w:val="28"/>
              </w:rPr>
              <w:t>1. Совокупность используемых документов, устройств, оборудования и методов, обеспечивающая шифрование или дешифрование.</w:t>
            </w:r>
          </w:p>
          <w:p w14:paraId="3D9CBB66" w14:textId="77777777" w:rsidR="006A6B64" w:rsidRPr="00746B57" w:rsidRDefault="006A6B64" w:rsidP="006A6B64">
            <w:pPr>
              <w:jc w:val="both"/>
              <w:rPr>
                <w:color w:val="000000"/>
                <w:sz w:val="28"/>
                <w:szCs w:val="28"/>
              </w:rPr>
            </w:pPr>
            <w:r w:rsidRPr="00746B57">
              <w:rPr>
                <w:color w:val="000000"/>
                <w:spacing w:val="1"/>
                <w:sz w:val="28"/>
                <w:szCs w:val="28"/>
              </w:rPr>
              <w:t xml:space="preserve">2. </w:t>
            </w:r>
            <w:r w:rsidRPr="00746B57">
              <w:rPr>
                <w:color w:val="000000"/>
                <w:sz w:val="28"/>
                <w:szCs w:val="28"/>
              </w:rPr>
              <w:t>Совокупность организационных, технических и программных средств, обеспечивающих криптографическое преобразование информации и (или) управление, в том числе автоматизированное, процессом изготовления и распределения криптографических ключей.</w:t>
            </w:r>
          </w:p>
          <w:p w14:paraId="40CE0083" w14:textId="77777777" w:rsidR="006A6B64" w:rsidRPr="00746B57" w:rsidRDefault="006A6B64" w:rsidP="006A6B64">
            <w:pPr>
              <w:ind w:left="38"/>
              <w:jc w:val="both"/>
              <w:rPr>
                <w:color w:val="000000"/>
                <w:sz w:val="28"/>
                <w:szCs w:val="28"/>
              </w:rPr>
            </w:pPr>
          </w:p>
          <w:p w14:paraId="39F66DDE"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дешифрлашни</w:t>
            </w:r>
            <w:proofErr w:type="spellEnd"/>
            <w:r w:rsidRPr="00746B57">
              <w:rPr>
                <w:color w:val="000000"/>
                <w:sz w:val="28"/>
                <w:szCs w:val="28"/>
              </w:rPr>
              <w:t xml:space="preserve"> </w:t>
            </w:r>
            <w:proofErr w:type="spellStart"/>
            <w:r w:rsidRPr="00746B57">
              <w:rPr>
                <w:color w:val="000000"/>
                <w:sz w:val="28"/>
                <w:szCs w:val="28"/>
              </w:rPr>
              <w:t>таъминлашда</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w:t>
            </w:r>
            <w:proofErr w:type="spellStart"/>
            <w:r w:rsidRPr="00746B57">
              <w:rPr>
                <w:color w:val="000000"/>
                <w:sz w:val="28"/>
                <w:szCs w:val="28"/>
              </w:rPr>
              <w:t>ҳужжатлар</w:t>
            </w:r>
            <w:proofErr w:type="spellEnd"/>
            <w:r w:rsidRPr="00746B57">
              <w:rPr>
                <w:color w:val="000000"/>
                <w:sz w:val="28"/>
                <w:szCs w:val="28"/>
              </w:rPr>
              <w:t xml:space="preserve">, </w:t>
            </w:r>
            <w:proofErr w:type="spellStart"/>
            <w:r w:rsidRPr="00746B57">
              <w:rPr>
                <w:color w:val="000000"/>
                <w:sz w:val="28"/>
                <w:szCs w:val="28"/>
              </w:rPr>
              <w:t>қурилмалар</w:t>
            </w:r>
            <w:proofErr w:type="spellEnd"/>
            <w:r w:rsidRPr="00746B57">
              <w:rPr>
                <w:color w:val="000000"/>
                <w:sz w:val="28"/>
                <w:szCs w:val="28"/>
              </w:rPr>
              <w:t xml:space="preserve">, </w:t>
            </w:r>
            <w:proofErr w:type="spellStart"/>
            <w:r w:rsidRPr="00746B57">
              <w:rPr>
                <w:color w:val="000000"/>
                <w:sz w:val="28"/>
                <w:szCs w:val="28"/>
              </w:rPr>
              <w:t>ускуналар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методлар</w:t>
            </w:r>
            <w:proofErr w:type="spellEnd"/>
            <w:r w:rsidRPr="00746B57">
              <w:rPr>
                <w:color w:val="000000"/>
                <w:sz w:val="28"/>
                <w:szCs w:val="28"/>
              </w:rPr>
              <w:t xml:space="preserve"> </w:t>
            </w:r>
            <w:proofErr w:type="spellStart"/>
            <w:r w:rsidRPr="00746B57">
              <w:rPr>
                <w:color w:val="000000"/>
                <w:sz w:val="28"/>
                <w:szCs w:val="28"/>
              </w:rPr>
              <w:t>жами</w:t>
            </w:r>
            <w:proofErr w:type="spellEnd"/>
            <w:r w:rsidRPr="00746B57">
              <w:rPr>
                <w:color w:val="000000"/>
                <w:sz w:val="28"/>
                <w:szCs w:val="28"/>
              </w:rPr>
              <w:t>.</w:t>
            </w:r>
          </w:p>
          <w:p w14:paraId="3DE1B40B"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Ахборотнинг</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ўзгартирилишини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тайёрлаш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тақсимлаш</w:t>
            </w:r>
            <w:proofErr w:type="spellEnd"/>
            <w:r w:rsidRPr="00746B57">
              <w:rPr>
                <w:color w:val="000000"/>
                <w:sz w:val="28"/>
                <w:szCs w:val="28"/>
              </w:rPr>
              <w:t xml:space="preserve"> </w:t>
            </w:r>
            <w:proofErr w:type="spellStart"/>
            <w:r w:rsidRPr="00746B57">
              <w:rPr>
                <w:color w:val="000000"/>
                <w:sz w:val="28"/>
                <w:szCs w:val="28"/>
              </w:rPr>
              <w:t>жараёни</w:t>
            </w:r>
            <w:proofErr w:type="spellEnd"/>
            <w:r w:rsidRPr="00746B57">
              <w:rPr>
                <w:color w:val="000000"/>
                <w:sz w:val="28"/>
                <w:szCs w:val="28"/>
              </w:rPr>
              <w:t xml:space="preserve"> </w:t>
            </w:r>
            <w:proofErr w:type="spellStart"/>
            <w:r w:rsidRPr="00746B57">
              <w:rPr>
                <w:color w:val="000000"/>
                <w:sz w:val="28"/>
                <w:szCs w:val="28"/>
              </w:rPr>
              <w:t>бошқарилишини</w:t>
            </w:r>
            <w:proofErr w:type="spellEnd"/>
            <w:r w:rsidRPr="00746B57">
              <w:rPr>
                <w:color w:val="000000"/>
                <w:sz w:val="28"/>
                <w:szCs w:val="28"/>
              </w:rPr>
              <w:t xml:space="preserve">, </w:t>
            </w:r>
            <w:proofErr w:type="spellStart"/>
            <w:r w:rsidRPr="00746B57">
              <w:rPr>
                <w:color w:val="000000"/>
                <w:sz w:val="28"/>
                <w:szCs w:val="28"/>
              </w:rPr>
              <w:t>жумладан</w:t>
            </w:r>
            <w:proofErr w:type="spellEnd"/>
            <w:r w:rsidRPr="00746B57">
              <w:rPr>
                <w:color w:val="000000"/>
                <w:sz w:val="28"/>
                <w:szCs w:val="28"/>
              </w:rPr>
              <w:t xml:space="preserve">, </w:t>
            </w:r>
            <w:proofErr w:type="spellStart"/>
            <w:r w:rsidRPr="00746B57">
              <w:rPr>
                <w:color w:val="000000"/>
                <w:sz w:val="28"/>
                <w:szCs w:val="28"/>
              </w:rPr>
              <w:t>автоматлаштирилган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таъминловчи</w:t>
            </w:r>
            <w:proofErr w:type="spellEnd"/>
            <w:r w:rsidRPr="00746B57">
              <w:rPr>
                <w:color w:val="000000"/>
                <w:sz w:val="28"/>
                <w:szCs w:val="28"/>
              </w:rPr>
              <w:t xml:space="preserve"> </w:t>
            </w:r>
            <w:proofErr w:type="spellStart"/>
            <w:r w:rsidRPr="00746B57">
              <w:rPr>
                <w:color w:val="000000"/>
                <w:sz w:val="28"/>
                <w:szCs w:val="28"/>
              </w:rPr>
              <w:t>ташкилий</w:t>
            </w:r>
            <w:proofErr w:type="spellEnd"/>
            <w:r w:rsidRPr="00746B57">
              <w:rPr>
                <w:color w:val="000000"/>
                <w:sz w:val="28"/>
                <w:szCs w:val="28"/>
              </w:rPr>
              <w:t xml:space="preserve">, техник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воситалар</w:t>
            </w:r>
            <w:proofErr w:type="spellEnd"/>
            <w:r w:rsidRPr="00746B57">
              <w:rPr>
                <w:color w:val="000000"/>
                <w:sz w:val="28"/>
                <w:szCs w:val="28"/>
              </w:rPr>
              <w:t xml:space="preserve"> </w:t>
            </w:r>
            <w:proofErr w:type="spellStart"/>
            <w:r w:rsidRPr="00746B57">
              <w:rPr>
                <w:color w:val="000000"/>
                <w:sz w:val="28"/>
                <w:szCs w:val="28"/>
              </w:rPr>
              <w:t>жами</w:t>
            </w:r>
            <w:proofErr w:type="spellEnd"/>
            <w:r w:rsidRPr="00746B57">
              <w:rPr>
                <w:color w:val="000000"/>
                <w:sz w:val="28"/>
                <w:szCs w:val="28"/>
              </w:rPr>
              <w:t xml:space="preserve">. </w:t>
            </w:r>
          </w:p>
        </w:tc>
      </w:tr>
      <w:tr w:rsidR="00374B30" w:rsidRPr="00746B57" w14:paraId="2BA7B3C7" w14:textId="77777777">
        <w:trPr>
          <w:tblCellSpacing w:w="0" w:type="dxa"/>
          <w:jc w:val="center"/>
        </w:trPr>
        <w:tc>
          <w:tcPr>
            <w:tcW w:w="1916" w:type="pct"/>
          </w:tcPr>
          <w:p w14:paraId="1720E00D" w14:textId="77777777" w:rsidR="00374B30" w:rsidRPr="00746B57" w:rsidRDefault="00374B30" w:rsidP="006A6B64">
            <w:pPr>
              <w:jc w:val="both"/>
              <w:rPr>
                <w:b/>
                <w:bCs/>
                <w:iCs/>
                <w:color w:val="000000"/>
                <w:sz w:val="28"/>
                <w:szCs w:val="28"/>
              </w:rPr>
            </w:pPr>
          </w:p>
        </w:tc>
        <w:tc>
          <w:tcPr>
            <w:tcW w:w="3084" w:type="pct"/>
          </w:tcPr>
          <w:p w14:paraId="63400FB6" w14:textId="77777777" w:rsidR="00374B30" w:rsidRPr="00746B57" w:rsidRDefault="00374B30" w:rsidP="006A6B64">
            <w:pPr>
              <w:jc w:val="both"/>
              <w:rPr>
                <w:color w:val="000000"/>
                <w:spacing w:val="1"/>
                <w:sz w:val="28"/>
                <w:szCs w:val="28"/>
              </w:rPr>
            </w:pPr>
          </w:p>
        </w:tc>
      </w:tr>
      <w:tr w:rsidR="006A6B64" w:rsidRPr="00746B57" w14:paraId="4FF3533A" w14:textId="77777777">
        <w:trPr>
          <w:tblCellSpacing w:w="0" w:type="dxa"/>
          <w:jc w:val="center"/>
        </w:trPr>
        <w:tc>
          <w:tcPr>
            <w:tcW w:w="1916" w:type="pct"/>
          </w:tcPr>
          <w:p w14:paraId="5BA89A08"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 xml:space="preserve">Криптосистема </w:t>
            </w:r>
            <w:proofErr w:type="spellStart"/>
            <w:r w:rsidRPr="00746B57">
              <w:rPr>
                <w:b/>
                <w:bCs/>
                <w:iCs/>
                <w:color w:val="000000"/>
                <w:sz w:val="28"/>
                <w:szCs w:val="28"/>
              </w:rPr>
              <w:t>Габидулина</w:t>
            </w:r>
            <w:proofErr w:type="spellEnd"/>
          </w:p>
          <w:p w14:paraId="6E29FC5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Габидулин</w:t>
            </w:r>
            <w:proofErr w:type="spellEnd"/>
            <w:r w:rsidRPr="00746B57">
              <w:rPr>
                <w:color w:val="000000"/>
                <w:sz w:val="28"/>
                <w:szCs w:val="28"/>
              </w:rPr>
              <w:t xml:space="preserve"> </w:t>
            </w:r>
            <w:proofErr w:type="spellStart"/>
            <w:r w:rsidRPr="00746B57">
              <w:rPr>
                <w:color w:val="000000"/>
                <w:sz w:val="28"/>
                <w:szCs w:val="28"/>
              </w:rPr>
              <w:t>криптотизими</w:t>
            </w:r>
            <w:proofErr w:type="spellEnd"/>
          </w:p>
          <w:p w14:paraId="5BC2BB32" w14:textId="77777777" w:rsidR="006A6B64" w:rsidRPr="00D8142F" w:rsidRDefault="006A6B64" w:rsidP="006A6B64">
            <w:pPr>
              <w:tabs>
                <w:tab w:val="left" w:pos="1095"/>
              </w:tabs>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Gabidulin</w:t>
            </w:r>
            <w:proofErr w:type="spellEnd"/>
            <w:r w:rsidRPr="00D8142F">
              <w:rPr>
                <w:color w:val="000000"/>
                <w:sz w:val="28"/>
                <w:szCs w:val="28"/>
              </w:rPr>
              <w:t>’</w:t>
            </w:r>
            <w:r w:rsidRPr="00746B57">
              <w:rPr>
                <w:color w:val="000000"/>
                <w:sz w:val="28"/>
                <w:szCs w:val="28"/>
                <w:lang w:val="en-US"/>
              </w:rPr>
              <w:t>s</w:t>
            </w:r>
            <w:r w:rsidRPr="00D8142F">
              <w:rPr>
                <w:color w:val="000000"/>
                <w:sz w:val="28"/>
                <w:szCs w:val="28"/>
              </w:rPr>
              <w:t xml:space="preserve"> </w:t>
            </w:r>
            <w:r w:rsidRPr="00746B57">
              <w:rPr>
                <w:color w:val="000000"/>
                <w:sz w:val="28"/>
                <w:szCs w:val="28"/>
                <w:lang w:val="en-US"/>
              </w:rPr>
              <w:t>cryptosystem</w:t>
            </w:r>
          </w:p>
        </w:tc>
        <w:tc>
          <w:tcPr>
            <w:tcW w:w="3084" w:type="pct"/>
          </w:tcPr>
          <w:p w14:paraId="5894577C"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Криптосистема, основанная на кодах, исправляющих ошибки в ранговой метрике.</w:t>
            </w:r>
          </w:p>
          <w:p w14:paraId="4DED2695" w14:textId="77777777" w:rsidR="006A6B64" w:rsidRPr="00746B57" w:rsidRDefault="006A6B64" w:rsidP="006A6B64">
            <w:pPr>
              <w:autoSpaceDE w:val="0"/>
              <w:autoSpaceDN w:val="0"/>
              <w:adjustRightInd w:val="0"/>
              <w:ind w:left="38"/>
              <w:jc w:val="both"/>
              <w:rPr>
                <w:color w:val="000000"/>
                <w:sz w:val="28"/>
                <w:szCs w:val="28"/>
              </w:rPr>
            </w:pPr>
          </w:p>
          <w:p w14:paraId="1DEE099B" w14:textId="77777777" w:rsidR="006A6B64" w:rsidRPr="00746B57" w:rsidRDefault="006A6B64" w:rsidP="006A6B64">
            <w:pPr>
              <w:autoSpaceDE w:val="0"/>
              <w:autoSpaceDN w:val="0"/>
              <w:adjustRightInd w:val="0"/>
              <w:jc w:val="both"/>
              <w:rPr>
                <w:color w:val="000000"/>
                <w:sz w:val="28"/>
                <w:szCs w:val="28"/>
              </w:rPr>
            </w:pPr>
            <w:r w:rsidRPr="00746B57">
              <w:rPr>
                <w:color w:val="000000"/>
                <w:sz w:val="28"/>
                <w:szCs w:val="28"/>
              </w:rPr>
              <w:t>Ранг (</w:t>
            </w:r>
            <w:proofErr w:type="spellStart"/>
            <w:r w:rsidRPr="00746B57">
              <w:rPr>
                <w:color w:val="000000"/>
                <w:sz w:val="28"/>
                <w:szCs w:val="28"/>
              </w:rPr>
              <w:t>даража</w:t>
            </w:r>
            <w:proofErr w:type="spellEnd"/>
            <w:r w:rsidRPr="00746B57">
              <w:rPr>
                <w:color w:val="000000"/>
                <w:sz w:val="28"/>
                <w:szCs w:val="28"/>
              </w:rPr>
              <w:t xml:space="preserve">) </w:t>
            </w:r>
            <w:proofErr w:type="spellStart"/>
            <w:r w:rsidRPr="00746B57">
              <w:rPr>
                <w:color w:val="000000"/>
                <w:sz w:val="28"/>
                <w:szCs w:val="28"/>
              </w:rPr>
              <w:t>метрикасида</w:t>
            </w:r>
            <w:proofErr w:type="spellEnd"/>
            <w:r w:rsidRPr="00746B57">
              <w:rPr>
                <w:color w:val="000000"/>
                <w:sz w:val="28"/>
                <w:szCs w:val="28"/>
              </w:rPr>
              <w:t xml:space="preserve"> </w:t>
            </w:r>
            <w:proofErr w:type="spellStart"/>
            <w:r w:rsidRPr="00746B57">
              <w:rPr>
                <w:color w:val="000000"/>
                <w:sz w:val="28"/>
                <w:szCs w:val="28"/>
              </w:rPr>
              <w:t>хатоларни</w:t>
            </w:r>
            <w:proofErr w:type="spellEnd"/>
            <w:r w:rsidRPr="00746B57">
              <w:rPr>
                <w:color w:val="000000"/>
                <w:sz w:val="28"/>
                <w:szCs w:val="28"/>
              </w:rPr>
              <w:t xml:space="preserve"> </w:t>
            </w:r>
            <w:proofErr w:type="spellStart"/>
            <w:r w:rsidRPr="00746B57">
              <w:rPr>
                <w:color w:val="000000"/>
                <w:sz w:val="28"/>
                <w:szCs w:val="28"/>
              </w:rPr>
              <w:t>тузатувчи</w:t>
            </w:r>
            <w:proofErr w:type="spellEnd"/>
            <w:r w:rsidRPr="00746B57">
              <w:rPr>
                <w:color w:val="000000"/>
                <w:sz w:val="28"/>
                <w:szCs w:val="28"/>
              </w:rPr>
              <w:t xml:space="preserve"> </w:t>
            </w:r>
            <w:proofErr w:type="spellStart"/>
            <w:r w:rsidRPr="00746B57">
              <w:rPr>
                <w:color w:val="000000"/>
                <w:sz w:val="28"/>
                <w:szCs w:val="28"/>
              </w:rPr>
              <w:t>кодларга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w:t>
            </w:r>
          </w:p>
        </w:tc>
      </w:tr>
      <w:tr w:rsidR="006A6B64" w:rsidRPr="00746B57" w14:paraId="237CB289" w14:textId="77777777">
        <w:trPr>
          <w:tblCellSpacing w:w="0" w:type="dxa"/>
          <w:jc w:val="center"/>
        </w:trPr>
        <w:tc>
          <w:tcPr>
            <w:tcW w:w="1916" w:type="pct"/>
          </w:tcPr>
          <w:p w14:paraId="44CCC2B1" w14:textId="77777777" w:rsidR="006A6B64" w:rsidRPr="00746B57" w:rsidRDefault="006A6B64" w:rsidP="006A6B64">
            <w:pPr>
              <w:autoSpaceDE w:val="0"/>
              <w:autoSpaceDN w:val="0"/>
              <w:adjustRightInd w:val="0"/>
              <w:jc w:val="both"/>
              <w:rPr>
                <w:b/>
                <w:bCs/>
                <w:iCs/>
                <w:color w:val="000000"/>
                <w:sz w:val="28"/>
                <w:szCs w:val="28"/>
              </w:rPr>
            </w:pPr>
            <w:r w:rsidRPr="00746B57">
              <w:rPr>
                <w:b/>
                <w:bCs/>
                <w:iCs/>
                <w:color w:val="000000"/>
                <w:sz w:val="28"/>
                <w:szCs w:val="28"/>
              </w:rPr>
              <w:t>Криптосистема Крука</w:t>
            </w:r>
          </w:p>
          <w:p w14:paraId="7E55EC5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Крук </w:t>
            </w:r>
            <w:proofErr w:type="spellStart"/>
            <w:r w:rsidRPr="00746B57">
              <w:rPr>
                <w:color w:val="000000"/>
                <w:sz w:val="28"/>
                <w:szCs w:val="28"/>
              </w:rPr>
              <w:t>криптотизими</w:t>
            </w:r>
            <w:proofErr w:type="spellEnd"/>
          </w:p>
          <w:p w14:paraId="4158E95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Crook</w:t>
            </w:r>
            <w:r w:rsidRPr="00D8142F">
              <w:rPr>
                <w:color w:val="000000"/>
                <w:sz w:val="28"/>
                <w:szCs w:val="28"/>
              </w:rPr>
              <w:t>’</w:t>
            </w:r>
            <w:r w:rsidRPr="00746B57">
              <w:rPr>
                <w:color w:val="000000"/>
                <w:sz w:val="28"/>
                <w:szCs w:val="28"/>
                <w:lang w:val="en-US"/>
              </w:rPr>
              <w:t>s</w:t>
            </w:r>
            <w:r w:rsidRPr="00D8142F">
              <w:rPr>
                <w:color w:val="000000"/>
                <w:sz w:val="28"/>
                <w:szCs w:val="28"/>
              </w:rPr>
              <w:t xml:space="preserve"> </w:t>
            </w:r>
            <w:r w:rsidRPr="00746B57">
              <w:rPr>
                <w:color w:val="000000"/>
                <w:sz w:val="28"/>
                <w:szCs w:val="28"/>
                <w:lang w:val="en-US"/>
              </w:rPr>
              <w:t>cryptosystem</w:t>
            </w:r>
          </w:p>
        </w:tc>
        <w:tc>
          <w:tcPr>
            <w:tcW w:w="3084" w:type="pct"/>
          </w:tcPr>
          <w:p w14:paraId="0AFBEAA6" w14:textId="77777777" w:rsidR="006A6B64" w:rsidRPr="00746B57" w:rsidRDefault="006A6B64" w:rsidP="006A6B64">
            <w:pPr>
              <w:jc w:val="both"/>
              <w:rPr>
                <w:bCs/>
                <w:color w:val="000000"/>
                <w:sz w:val="28"/>
                <w:szCs w:val="28"/>
              </w:rPr>
            </w:pPr>
            <w:r w:rsidRPr="00746B57">
              <w:rPr>
                <w:bCs/>
                <w:color w:val="000000"/>
                <w:sz w:val="28"/>
                <w:szCs w:val="28"/>
              </w:rPr>
              <w:t xml:space="preserve">Криптосистема, основанная на кодах, исправляющих ошибки. В ней устранены недостатки криптосистемы </w:t>
            </w:r>
            <w:proofErr w:type="spellStart"/>
            <w:r w:rsidRPr="00746B57">
              <w:rPr>
                <w:bCs/>
                <w:color w:val="000000"/>
                <w:sz w:val="28"/>
                <w:szCs w:val="28"/>
              </w:rPr>
              <w:t>МакЭллиса</w:t>
            </w:r>
            <w:proofErr w:type="spellEnd"/>
            <w:r w:rsidRPr="00746B57">
              <w:rPr>
                <w:bCs/>
                <w:color w:val="000000"/>
                <w:sz w:val="28"/>
                <w:szCs w:val="28"/>
              </w:rPr>
              <w:t>.</w:t>
            </w:r>
          </w:p>
          <w:p w14:paraId="7D659F71" w14:textId="77777777" w:rsidR="006A6B64" w:rsidRPr="00746B57" w:rsidRDefault="006A6B64" w:rsidP="006A6B64">
            <w:pPr>
              <w:ind w:left="38"/>
              <w:jc w:val="both"/>
              <w:rPr>
                <w:bCs/>
                <w:color w:val="000000"/>
                <w:sz w:val="28"/>
                <w:szCs w:val="28"/>
              </w:rPr>
            </w:pPr>
          </w:p>
          <w:p w14:paraId="3EA2BAA5" w14:textId="77777777" w:rsidR="006A6B64" w:rsidRPr="00746B57" w:rsidRDefault="006A6B64" w:rsidP="006A6B64">
            <w:pPr>
              <w:jc w:val="both"/>
              <w:rPr>
                <w:bCs/>
                <w:color w:val="000000"/>
                <w:sz w:val="28"/>
                <w:szCs w:val="28"/>
              </w:rPr>
            </w:pPr>
            <w:proofErr w:type="spellStart"/>
            <w:r w:rsidRPr="00746B57">
              <w:rPr>
                <w:bCs/>
                <w:color w:val="000000"/>
                <w:sz w:val="28"/>
                <w:szCs w:val="28"/>
              </w:rPr>
              <w:t>Хатоларни</w:t>
            </w:r>
            <w:proofErr w:type="spellEnd"/>
            <w:r w:rsidRPr="00746B57">
              <w:rPr>
                <w:bCs/>
                <w:color w:val="000000"/>
                <w:sz w:val="28"/>
                <w:szCs w:val="28"/>
              </w:rPr>
              <w:t xml:space="preserve"> </w:t>
            </w:r>
            <w:proofErr w:type="spellStart"/>
            <w:r w:rsidRPr="00746B57">
              <w:rPr>
                <w:bCs/>
                <w:color w:val="000000"/>
                <w:sz w:val="28"/>
                <w:szCs w:val="28"/>
              </w:rPr>
              <w:t>тузатувчи</w:t>
            </w:r>
            <w:proofErr w:type="spellEnd"/>
            <w:r w:rsidRPr="00746B57">
              <w:rPr>
                <w:bCs/>
                <w:color w:val="000000"/>
                <w:sz w:val="28"/>
                <w:szCs w:val="28"/>
              </w:rPr>
              <w:t xml:space="preserve"> </w:t>
            </w:r>
            <w:proofErr w:type="spellStart"/>
            <w:r w:rsidRPr="00746B57">
              <w:rPr>
                <w:bCs/>
                <w:color w:val="000000"/>
                <w:sz w:val="28"/>
                <w:szCs w:val="28"/>
              </w:rPr>
              <w:t>кодларга</w:t>
            </w:r>
            <w:proofErr w:type="spellEnd"/>
            <w:r w:rsidRPr="00746B57">
              <w:rPr>
                <w:bCs/>
                <w:color w:val="000000"/>
                <w:sz w:val="28"/>
                <w:szCs w:val="28"/>
              </w:rPr>
              <w:t xml:space="preserve"> </w:t>
            </w:r>
            <w:proofErr w:type="spellStart"/>
            <w:r w:rsidRPr="00746B57">
              <w:rPr>
                <w:bCs/>
                <w:color w:val="000000"/>
                <w:sz w:val="28"/>
                <w:szCs w:val="28"/>
              </w:rPr>
              <w:t>асосланган</w:t>
            </w:r>
            <w:proofErr w:type="spellEnd"/>
            <w:r w:rsidRPr="00746B57">
              <w:rPr>
                <w:bCs/>
                <w:color w:val="000000"/>
                <w:sz w:val="28"/>
                <w:szCs w:val="28"/>
              </w:rPr>
              <w:t xml:space="preserve"> </w:t>
            </w:r>
            <w:proofErr w:type="spellStart"/>
            <w:r w:rsidRPr="00746B57">
              <w:rPr>
                <w:bCs/>
                <w:color w:val="000000"/>
                <w:sz w:val="28"/>
                <w:szCs w:val="28"/>
              </w:rPr>
              <w:t>криптотизим</w:t>
            </w:r>
            <w:proofErr w:type="spellEnd"/>
            <w:r w:rsidRPr="00746B57">
              <w:rPr>
                <w:bCs/>
                <w:color w:val="000000"/>
                <w:sz w:val="28"/>
                <w:szCs w:val="28"/>
              </w:rPr>
              <w:t xml:space="preserve">. Унда Мак Эллис </w:t>
            </w:r>
            <w:proofErr w:type="spellStart"/>
            <w:r w:rsidRPr="00746B57">
              <w:rPr>
                <w:bCs/>
                <w:color w:val="000000"/>
                <w:sz w:val="28"/>
                <w:szCs w:val="28"/>
              </w:rPr>
              <w:t>криптотизимининг</w:t>
            </w:r>
            <w:proofErr w:type="spellEnd"/>
            <w:r w:rsidRPr="00746B57">
              <w:rPr>
                <w:bCs/>
                <w:color w:val="000000"/>
                <w:sz w:val="28"/>
                <w:szCs w:val="28"/>
              </w:rPr>
              <w:t xml:space="preserve"> </w:t>
            </w:r>
            <w:proofErr w:type="spellStart"/>
            <w:r w:rsidRPr="00746B57">
              <w:rPr>
                <w:bCs/>
                <w:color w:val="000000"/>
                <w:sz w:val="28"/>
                <w:szCs w:val="28"/>
              </w:rPr>
              <w:t>камчиликлари</w:t>
            </w:r>
            <w:proofErr w:type="spellEnd"/>
            <w:r w:rsidRPr="00746B57">
              <w:rPr>
                <w:bCs/>
                <w:color w:val="000000"/>
                <w:sz w:val="28"/>
                <w:szCs w:val="28"/>
              </w:rPr>
              <w:t xml:space="preserve"> </w:t>
            </w:r>
            <w:proofErr w:type="spellStart"/>
            <w:r w:rsidRPr="00746B57">
              <w:rPr>
                <w:bCs/>
                <w:color w:val="000000"/>
                <w:sz w:val="28"/>
                <w:szCs w:val="28"/>
              </w:rPr>
              <w:t>бартараф</w:t>
            </w:r>
            <w:proofErr w:type="spellEnd"/>
            <w:r w:rsidRPr="00746B57">
              <w:rPr>
                <w:bCs/>
                <w:color w:val="000000"/>
                <w:sz w:val="28"/>
                <w:szCs w:val="28"/>
              </w:rPr>
              <w:t xml:space="preserve"> </w:t>
            </w:r>
            <w:proofErr w:type="spellStart"/>
            <w:r w:rsidRPr="00746B57">
              <w:rPr>
                <w:bCs/>
                <w:color w:val="000000"/>
                <w:sz w:val="28"/>
                <w:szCs w:val="28"/>
              </w:rPr>
              <w:t>қилинган</w:t>
            </w:r>
            <w:proofErr w:type="spellEnd"/>
            <w:r w:rsidRPr="00746B57">
              <w:rPr>
                <w:bCs/>
                <w:color w:val="000000"/>
                <w:sz w:val="28"/>
                <w:szCs w:val="28"/>
              </w:rPr>
              <w:t xml:space="preserve">. </w:t>
            </w:r>
          </w:p>
          <w:p w14:paraId="03DF2AE1" w14:textId="77777777" w:rsidR="00374B30" w:rsidRPr="00746B57" w:rsidRDefault="00374B30" w:rsidP="006A6B64">
            <w:pPr>
              <w:jc w:val="both"/>
              <w:rPr>
                <w:color w:val="000000"/>
                <w:sz w:val="20"/>
                <w:szCs w:val="20"/>
              </w:rPr>
            </w:pPr>
          </w:p>
        </w:tc>
      </w:tr>
      <w:tr w:rsidR="006A6B64" w:rsidRPr="00746B57" w14:paraId="6CFB7FB4" w14:textId="77777777">
        <w:trPr>
          <w:tblCellSpacing w:w="0" w:type="dxa"/>
          <w:jc w:val="center"/>
        </w:trPr>
        <w:tc>
          <w:tcPr>
            <w:tcW w:w="1916" w:type="pct"/>
          </w:tcPr>
          <w:p w14:paraId="01D9FF79"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t>Криптосистема Мак Эллиса</w:t>
            </w:r>
          </w:p>
          <w:p w14:paraId="232A864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Мак Эллис </w:t>
            </w:r>
            <w:proofErr w:type="spellStart"/>
            <w:r w:rsidRPr="00746B57">
              <w:rPr>
                <w:color w:val="000000"/>
                <w:sz w:val="28"/>
                <w:szCs w:val="28"/>
              </w:rPr>
              <w:t>криптотизими</w:t>
            </w:r>
            <w:proofErr w:type="spellEnd"/>
          </w:p>
          <w:p w14:paraId="316ED413" w14:textId="77777777" w:rsidR="006A6B64" w:rsidRPr="00746B57" w:rsidRDefault="006A6B64" w:rsidP="006A6B64">
            <w:pPr>
              <w:tabs>
                <w:tab w:val="left" w:pos="1200"/>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Mac Alice cryptosystem</w:t>
            </w:r>
          </w:p>
        </w:tc>
        <w:tc>
          <w:tcPr>
            <w:tcW w:w="3084" w:type="pct"/>
          </w:tcPr>
          <w:p w14:paraId="03CAABCE" w14:textId="77777777" w:rsidR="006A6B64" w:rsidRPr="00746B57" w:rsidRDefault="006A6B64" w:rsidP="006A6B64">
            <w:pPr>
              <w:jc w:val="both"/>
              <w:rPr>
                <w:bCs/>
                <w:color w:val="000000"/>
                <w:sz w:val="28"/>
                <w:szCs w:val="28"/>
              </w:rPr>
            </w:pPr>
            <w:r w:rsidRPr="00746B57">
              <w:rPr>
                <w:bCs/>
                <w:color w:val="000000"/>
                <w:sz w:val="28"/>
                <w:szCs w:val="28"/>
              </w:rPr>
              <w:t xml:space="preserve">Криптосистема, основанная на кодах, исправляющих ошибки. Ей присущи два недостатка: большая длина ключа и большая избыточность (длина </w:t>
            </w:r>
            <w:proofErr w:type="spellStart"/>
            <w:r w:rsidRPr="00746B57">
              <w:rPr>
                <w:bCs/>
                <w:color w:val="000000"/>
                <w:sz w:val="28"/>
                <w:szCs w:val="28"/>
              </w:rPr>
              <w:t>шифротекста</w:t>
            </w:r>
            <w:proofErr w:type="spellEnd"/>
            <w:r w:rsidRPr="00746B57">
              <w:rPr>
                <w:bCs/>
                <w:color w:val="000000"/>
                <w:sz w:val="28"/>
                <w:szCs w:val="28"/>
              </w:rPr>
              <w:t xml:space="preserve"> вдвое превышает длину сообщения). </w:t>
            </w:r>
          </w:p>
          <w:p w14:paraId="112DBB94" w14:textId="77777777" w:rsidR="006A6B64" w:rsidRPr="00746B57" w:rsidRDefault="006A6B64" w:rsidP="006A6B64">
            <w:pPr>
              <w:ind w:left="38"/>
              <w:jc w:val="both"/>
              <w:rPr>
                <w:bCs/>
                <w:color w:val="000000"/>
                <w:sz w:val="28"/>
                <w:szCs w:val="28"/>
              </w:rPr>
            </w:pPr>
          </w:p>
          <w:p w14:paraId="2281EA05" w14:textId="77777777" w:rsidR="006A6B64" w:rsidRPr="00746B57" w:rsidRDefault="006A6B64" w:rsidP="006A6B64">
            <w:pPr>
              <w:jc w:val="both"/>
              <w:rPr>
                <w:color w:val="000000"/>
                <w:sz w:val="28"/>
                <w:szCs w:val="28"/>
              </w:rPr>
            </w:pPr>
            <w:proofErr w:type="spellStart"/>
            <w:r w:rsidRPr="00746B57">
              <w:rPr>
                <w:bCs/>
                <w:color w:val="000000"/>
                <w:sz w:val="28"/>
                <w:szCs w:val="28"/>
              </w:rPr>
              <w:t>Хатоларни</w:t>
            </w:r>
            <w:proofErr w:type="spellEnd"/>
            <w:r w:rsidRPr="00746B57">
              <w:rPr>
                <w:bCs/>
                <w:color w:val="000000"/>
                <w:sz w:val="28"/>
                <w:szCs w:val="28"/>
              </w:rPr>
              <w:t xml:space="preserve"> </w:t>
            </w:r>
            <w:proofErr w:type="spellStart"/>
            <w:r w:rsidRPr="00746B57">
              <w:rPr>
                <w:bCs/>
                <w:color w:val="000000"/>
                <w:sz w:val="28"/>
                <w:szCs w:val="28"/>
              </w:rPr>
              <w:t>тузатувчи</w:t>
            </w:r>
            <w:proofErr w:type="spellEnd"/>
            <w:r w:rsidRPr="00746B57">
              <w:rPr>
                <w:bCs/>
                <w:color w:val="000000"/>
                <w:sz w:val="28"/>
                <w:szCs w:val="28"/>
              </w:rPr>
              <w:t xml:space="preserve"> </w:t>
            </w:r>
            <w:proofErr w:type="spellStart"/>
            <w:r w:rsidRPr="00746B57">
              <w:rPr>
                <w:bCs/>
                <w:color w:val="000000"/>
                <w:sz w:val="28"/>
                <w:szCs w:val="28"/>
              </w:rPr>
              <w:t>кодларга</w:t>
            </w:r>
            <w:proofErr w:type="spellEnd"/>
            <w:r w:rsidRPr="00746B57">
              <w:rPr>
                <w:bCs/>
                <w:color w:val="000000"/>
                <w:sz w:val="28"/>
                <w:szCs w:val="28"/>
              </w:rPr>
              <w:t xml:space="preserve"> </w:t>
            </w:r>
            <w:proofErr w:type="spellStart"/>
            <w:r w:rsidRPr="00746B57">
              <w:rPr>
                <w:bCs/>
                <w:color w:val="000000"/>
                <w:sz w:val="28"/>
                <w:szCs w:val="28"/>
              </w:rPr>
              <w:t>асосланган</w:t>
            </w:r>
            <w:proofErr w:type="spellEnd"/>
            <w:r w:rsidRPr="00746B57">
              <w:rPr>
                <w:bCs/>
                <w:color w:val="000000"/>
                <w:sz w:val="28"/>
                <w:szCs w:val="28"/>
              </w:rPr>
              <w:t xml:space="preserve"> </w:t>
            </w:r>
            <w:proofErr w:type="spellStart"/>
            <w:r w:rsidRPr="00746B57">
              <w:rPr>
                <w:bCs/>
                <w:color w:val="000000"/>
                <w:sz w:val="28"/>
                <w:szCs w:val="28"/>
              </w:rPr>
              <w:t>криптотизим</w:t>
            </w:r>
            <w:proofErr w:type="spellEnd"/>
            <w:r w:rsidRPr="00746B57">
              <w:rPr>
                <w:bCs/>
                <w:color w:val="000000"/>
                <w:sz w:val="28"/>
                <w:szCs w:val="28"/>
              </w:rPr>
              <w:t xml:space="preserve">. </w:t>
            </w:r>
            <w:proofErr w:type="spellStart"/>
            <w:r w:rsidRPr="00746B57">
              <w:rPr>
                <w:bCs/>
                <w:color w:val="000000"/>
                <w:sz w:val="28"/>
                <w:szCs w:val="28"/>
              </w:rPr>
              <w:t>Унинг</w:t>
            </w:r>
            <w:proofErr w:type="spellEnd"/>
            <w:r w:rsidRPr="00746B57">
              <w:rPr>
                <w:bCs/>
                <w:color w:val="000000"/>
                <w:sz w:val="28"/>
                <w:szCs w:val="28"/>
              </w:rPr>
              <w:t xml:space="preserve"> </w:t>
            </w:r>
            <w:proofErr w:type="spellStart"/>
            <w:r w:rsidRPr="00746B57">
              <w:rPr>
                <w:bCs/>
                <w:color w:val="000000"/>
                <w:sz w:val="28"/>
                <w:szCs w:val="28"/>
              </w:rPr>
              <w:t>ўзига</w:t>
            </w:r>
            <w:proofErr w:type="spellEnd"/>
            <w:r w:rsidRPr="00746B57">
              <w:rPr>
                <w:bCs/>
                <w:color w:val="000000"/>
                <w:sz w:val="28"/>
                <w:szCs w:val="28"/>
              </w:rPr>
              <w:t xml:space="preserve"> </w:t>
            </w:r>
            <w:proofErr w:type="spellStart"/>
            <w:r w:rsidRPr="00746B57">
              <w:rPr>
                <w:bCs/>
                <w:color w:val="000000"/>
                <w:sz w:val="28"/>
                <w:szCs w:val="28"/>
              </w:rPr>
              <w:t>хос</w:t>
            </w:r>
            <w:proofErr w:type="spellEnd"/>
            <w:r w:rsidRPr="00746B57">
              <w:rPr>
                <w:bCs/>
                <w:color w:val="000000"/>
                <w:sz w:val="28"/>
                <w:szCs w:val="28"/>
              </w:rPr>
              <w:t xml:space="preserve"> </w:t>
            </w:r>
            <w:proofErr w:type="spellStart"/>
            <w:r w:rsidRPr="00746B57">
              <w:rPr>
                <w:bCs/>
                <w:color w:val="000000"/>
                <w:sz w:val="28"/>
                <w:szCs w:val="28"/>
              </w:rPr>
              <w:t>икки</w:t>
            </w:r>
            <w:proofErr w:type="spellEnd"/>
            <w:r w:rsidRPr="00746B57">
              <w:rPr>
                <w:bCs/>
                <w:color w:val="000000"/>
                <w:sz w:val="28"/>
                <w:szCs w:val="28"/>
              </w:rPr>
              <w:t xml:space="preserve"> </w:t>
            </w:r>
            <w:proofErr w:type="spellStart"/>
            <w:r w:rsidRPr="00746B57">
              <w:rPr>
                <w:bCs/>
                <w:color w:val="000000"/>
                <w:sz w:val="28"/>
                <w:szCs w:val="28"/>
              </w:rPr>
              <w:t>камчилиги</w:t>
            </w:r>
            <w:proofErr w:type="spellEnd"/>
            <w:r w:rsidRPr="00746B57">
              <w:rPr>
                <w:bCs/>
                <w:color w:val="000000"/>
                <w:sz w:val="28"/>
                <w:szCs w:val="28"/>
              </w:rPr>
              <w:t xml:space="preserve"> бор: </w:t>
            </w:r>
            <w:r w:rsidRPr="00746B57">
              <w:rPr>
                <w:bCs/>
                <w:color w:val="000000"/>
                <w:sz w:val="28"/>
                <w:szCs w:val="28"/>
              </w:rPr>
              <w:lastRenderedPageBreak/>
              <w:t xml:space="preserve">калит </w:t>
            </w:r>
            <w:proofErr w:type="spellStart"/>
            <w:r w:rsidRPr="00746B57">
              <w:rPr>
                <w:bCs/>
                <w:color w:val="000000"/>
                <w:sz w:val="28"/>
                <w:szCs w:val="28"/>
              </w:rPr>
              <w:t>узунлигининг</w:t>
            </w:r>
            <w:proofErr w:type="spellEnd"/>
            <w:r w:rsidRPr="00746B57">
              <w:rPr>
                <w:bCs/>
                <w:color w:val="000000"/>
                <w:sz w:val="28"/>
                <w:szCs w:val="28"/>
              </w:rPr>
              <w:t xml:space="preserve"> </w:t>
            </w:r>
            <w:proofErr w:type="spellStart"/>
            <w:r w:rsidRPr="00746B57">
              <w:rPr>
                <w:bCs/>
                <w:color w:val="000000"/>
                <w:sz w:val="28"/>
                <w:szCs w:val="28"/>
              </w:rPr>
              <w:t>катта</w:t>
            </w:r>
            <w:proofErr w:type="spellEnd"/>
            <w:r w:rsidRPr="00746B57">
              <w:rPr>
                <w:bCs/>
                <w:color w:val="000000"/>
                <w:sz w:val="28"/>
                <w:szCs w:val="28"/>
              </w:rPr>
              <w:t xml:space="preserve"> </w:t>
            </w:r>
            <w:proofErr w:type="spellStart"/>
            <w:r w:rsidRPr="00746B57">
              <w:rPr>
                <w:bCs/>
                <w:color w:val="000000"/>
                <w:sz w:val="28"/>
                <w:szCs w:val="28"/>
              </w:rPr>
              <w:t>бўлиши</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катта</w:t>
            </w:r>
            <w:proofErr w:type="spellEnd"/>
            <w:r w:rsidRPr="00746B57">
              <w:rPr>
                <w:bCs/>
                <w:color w:val="000000"/>
                <w:sz w:val="28"/>
                <w:szCs w:val="28"/>
              </w:rPr>
              <w:t xml:space="preserve"> </w:t>
            </w:r>
            <w:proofErr w:type="spellStart"/>
            <w:r w:rsidRPr="00746B57">
              <w:rPr>
                <w:bCs/>
                <w:color w:val="000000"/>
                <w:sz w:val="28"/>
                <w:szCs w:val="28"/>
              </w:rPr>
              <w:t>ортиқчалик</w:t>
            </w:r>
            <w:proofErr w:type="spellEnd"/>
            <w:r w:rsidRPr="00746B57">
              <w:rPr>
                <w:bCs/>
                <w:color w:val="000000"/>
                <w:sz w:val="28"/>
                <w:szCs w:val="28"/>
              </w:rPr>
              <w:t xml:space="preserve"> (шифр </w:t>
            </w:r>
            <w:proofErr w:type="spellStart"/>
            <w:r w:rsidRPr="00746B57">
              <w:rPr>
                <w:bCs/>
                <w:color w:val="000000"/>
                <w:sz w:val="28"/>
                <w:szCs w:val="28"/>
              </w:rPr>
              <w:t>матн</w:t>
            </w:r>
            <w:proofErr w:type="spellEnd"/>
            <w:r w:rsidRPr="00746B57">
              <w:rPr>
                <w:bCs/>
                <w:color w:val="000000"/>
                <w:sz w:val="28"/>
                <w:szCs w:val="28"/>
              </w:rPr>
              <w:t xml:space="preserve"> </w:t>
            </w:r>
            <w:proofErr w:type="spellStart"/>
            <w:r w:rsidRPr="00746B57">
              <w:rPr>
                <w:bCs/>
                <w:color w:val="000000"/>
                <w:sz w:val="28"/>
                <w:szCs w:val="28"/>
              </w:rPr>
              <w:t>узунлиги</w:t>
            </w:r>
            <w:proofErr w:type="spellEnd"/>
            <w:r w:rsidRPr="00746B57">
              <w:rPr>
                <w:bCs/>
                <w:color w:val="000000"/>
                <w:sz w:val="28"/>
                <w:szCs w:val="28"/>
              </w:rPr>
              <w:t xml:space="preserve"> хабар </w:t>
            </w:r>
            <w:proofErr w:type="spellStart"/>
            <w:r w:rsidRPr="00746B57">
              <w:rPr>
                <w:bCs/>
                <w:color w:val="000000"/>
                <w:sz w:val="28"/>
                <w:szCs w:val="28"/>
              </w:rPr>
              <w:t>узунлигидан</w:t>
            </w:r>
            <w:proofErr w:type="spellEnd"/>
            <w:r w:rsidRPr="00746B57">
              <w:rPr>
                <w:bCs/>
                <w:color w:val="000000"/>
                <w:sz w:val="28"/>
                <w:szCs w:val="28"/>
              </w:rPr>
              <w:t xml:space="preserve"> </w:t>
            </w:r>
            <w:proofErr w:type="spellStart"/>
            <w:r w:rsidRPr="00746B57">
              <w:rPr>
                <w:bCs/>
                <w:color w:val="000000"/>
                <w:sz w:val="28"/>
                <w:szCs w:val="28"/>
              </w:rPr>
              <w:t>икки</w:t>
            </w:r>
            <w:proofErr w:type="spellEnd"/>
            <w:r w:rsidRPr="00746B57">
              <w:rPr>
                <w:bCs/>
                <w:color w:val="000000"/>
                <w:sz w:val="28"/>
                <w:szCs w:val="28"/>
              </w:rPr>
              <w:t xml:space="preserve"> марта </w:t>
            </w:r>
            <w:proofErr w:type="spellStart"/>
            <w:r w:rsidRPr="00746B57">
              <w:rPr>
                <w:bCs/>
                <w:color w:val="000000"/>
                <w:sz w:val="28"/>
                <w:szCs w:val="28"/>
              </w:rPr>
              <w:t>ошади</w:t>
            </w:r>
            <w:proofErr w:type="spellEnd"/>
            <w:r w:rsidRPr="00746B57">
              <w:rPr>
                <w:bCs/>
                <w:color w:val="000000"/>
                <w:sz w:val="28"/>
                <w:szCs w:val="28"/>
              </w:rPr>
              <w:t xml:space="preserve">). </w:t>
            </w:r>
          </w:p>
        </w:tc>
      </w:tr>
      <w:tr w:rsidR="006A6B64" w:rsidRPr="00746B57" w14:paraId="162C18C8" w14:textId="77777777">
        <w:trPr>
          <w:tblCellSpacing w:w="0" w:type="dxa"/>
          <w:jc w:val="center"/>
        </w:trPr>
        <w:tc>
          <w:tcPr>
            <w:tcW w:w="1916" w:type="pct"/>
          </w:tcPr>
          <w:p w14:paraId="075F1DF2"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lastRenderedPageBreak/>
              <w:t xml:space="preserve">Криптосистема </w:t>
            </w:r>
            <w:r w:rsidRPr="00746B57">
              <w:rPr>
                <w:b/>
                <w:bCs/>
                <w:iCs/>
                <w:color w:val="000000"/>
                <w:sz w:val="28"/>
                <w:szCs w:val="28"/>
              </w:rPr>
              <w:br/>
            </w:r>
            <w:proofErr w:type="spellStart"/>
            <w:r w:rsidRPr="00746B57">
              <w:rPr>
                <w:b/>
                <w:bCs/>
                <w:iCs/>
                <w:color w:val="000000"/>
                <w:sz w:val="28"/>
                <w:szCs w:val="28"/>
              </w:rPr>
              <w:t>Нидеррайтера</w:t>
            </w:r>
            <w:proofErr w:type="spellEnd"/>
          </w:p>
          <w:p w14:paraId="670C82A3"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Нидеррайтер</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криптотизими</w:t>
            </w:r>
            <w:proofErr w:type="spellEnd"/>
          </w:p>
          <w:p w14:paraId="65FC8A1E" w14:textId="77777777" w:rsidR="006A6B64" w:rsidRPr="00D8142F" w:rsidRDefault="006A6B64" w:rsidP="006A6B64">
            <w:pPr>
              <w:tabs>
                <w:tab w:val="left" w:pos="1335"/>
              </w:tabs>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Nidderrighter</w:t>
            </w:r>
            <w:proofErr w:type="spellEnd"/>
            <w:r w:rsidRPr="00D8142F">
              <w:rPr>
                <w:color w:val="000000"/>
                <w:sz w:val="28"/>
                <w:szCs w:val="28"/>
              </w:rPr>
              <w:t>’</w:t>
            </w:r>
            <w:r w:rsidRPr="00746B57">
              <w:rPr>
                <w:color w:val="000000"/>
                <w:sz w:val="28"/>
                <w:szCs w:val="28"/>
                <w:lang w:val="en-US"/>
              </w:rPr>
              <w:t>s</w:t>
            </w:r>
            <w:r w:rsidRPr="00D8142F">
              <w:rPr>
                <w:color w:val="000000"/>
                <w:sz w:val="28"/>
                <w:szCs w:val="28"/>
              </w:rPr>
              <w:t xml:space="preserve"> </w:t>
            </w:r>
            <w:r w:rsidRPr="00746B57">
              <w:rPr>
                <w:color w:val="000000"/>
                <w:sz w:val="28"/>
                <w:szCs w:val="28"/>
              </w:rPr>
              <w:br/>
            </w:r>
            <w:r w:rsidRPr="00746B57">
              <w:rPr>
                <w:color w:val="000000"/>
                <w:sz w:val="28"/>
                <w:szCs w:val="28"/>
                <w:lang w:val="en-US"/>
              </w:rPr>
              <w:t>cryptosystem</w:t>
            </w:r>
          </w:p>
        </w:tc>
        <w:tc>
          <w:tcPr>
            <w:tcW w:w="3084" w:type="pct"/>
          </w:tcPr>
          <w:p w14:paraId="244B981D"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Криптосистема, основанная на кодах, исправляющих ошибки. </w:t>
            </w:r>
          </w:p>
          <w:p w14:paraId="031743A4" w14:textId="77777777" w:rsidR="006A6B64" w:rsidRPr="00746B57" w:rsidRDefault="006A6B64" w:rsidP="006A6B64">
            <w:pPr>
              <w:ind w:left="38"/>
              <w:jc w:val="both"/>
              <w:rPr>
                <w:color w:val="000000"/>
                <w:sz w:val="28"/>
                <w:szCs w:val="28"/>
              </w:rPr>
            </w:pPr>
          </w:p>
          <w:p w14:paraId="2E8A9969" w14:textId="77777777" w:rsidR="006A6B64" w:rsidRPr="00746B57" w:rsidRDefault="006A6B64" w:rsidP="006A6B64">
            <w:pPr>
              <w:jc w:val="both"/>
              <w:rPr>
                <w:color w:val="000000"/>
                <w:sz w:val="28"/>
                <w:szCs w:val="28"/>
              </w:rPr>
            </w:pPr>
            <w:proofErr w:type="spellStart"/>
            <w:r w:rsidRPr="00746B57">
              <w:rPr>
                <w:color w:val="000000"/>
                <w:sz w:val="28"/>
                <w:szCs w:val="28"/>
              </w:rPr>
              <w:t>Хатоларни</w:t>
            </w:r>
            <w:proofErr w:type="spellEnd"/>
            <w:r w:rsidRPr="00746B57">
              <w:rPr>
                <w:color w:val="000000"/>
                <w:sz w:val="28"/>
                <w:szCs w:val="28"/>
              </w:rPr>
              <w:t xml:space="preserve"> </w:t>
            </w:r>
            <w:proofErr w:type="spellStart"/>
            <w:r w:rsidRPr="00746B57">
              <w:rPr>
                <w:color w:val="000000"/>
                <w:sz w:val="28"/>
                <w:szCs w:val="28"/>
              </w:rPr>
              <w:t>тузатувчи</w:t>
            </w:r>
            <w:proofErr w:type="spellEnd"/>
            <w:r w:rsidRPr="00746B57">
              <w:rPr>
                <w:color w:val="000000"/>
                <w:sz w:val="28"/>
                <w:szCs w:val="28"/>
              </w:rPr>
              <w:t xml:space="preserve"> </w:t>
            </w:r>
            <w:proofErr w:type="spellStart"/>
            <w:r w:rsidRPr="00746B57">
              <w:rPr>
                <w:color w:val="000000"/>
                <w:sz w:val="28"/>
                <w:szCs w:val="28"/>
              </w:rPr>
              <w:t>кодларга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w:t>
            </w:r>
          </w:p>
        </w:tc>
      </w:tr>
      <w:tr w:rsidR="006A6B64" w:rsidRPr="00746B57" w14:paraId="00D4C330" w14:textId="77777777">
        <w:trPr>
          <w:tblCellSpacing w:w="0" w:type="dxa"/>
          <w:jc w:val="center"/>
        </w:trPr>
        <w:tc>
          <w:tcPr>
            <w:tcW w:w="1916" w:type="pct"/>
          </w:tcPr>
          <w:p w14:paraId="34BF6DA6"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t>Криптосистема потоковая самосинхронизирующаяся</w:t>
            </w:r>
          </w:p>
          <w:p w14:paraId="2EDE4D9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ўз-ўзидан</w:t>
            </w:r>
            <w:proofErr w:type="spellEnd"/>
            <w:r w:rsidRPr="00746B57">
              <w:rPr>
                <w:color w:val="000000"/>
                <w:sz w:val="28"/>
                <w:szCs w:val="28"/>
              </w:rPr>
              <w:t xml:space="preserve"> </w:t>
            </w:r>
            <w:proofErr w:type="spellStart"/>
            <w:r w:rsidRPr="00746B57">
              <w:rPr>
                <w:color w:val="000000"/>
                <w:sz w:val="28"/>
                <w:szCs w:val="28"/>
              </w:rPr>
              <w:t>синхронланувчи</w:t>
            </w:r>
            <w:proofErr w:type="spellEnd"/>
            <w:r w:rsidRPr="00746B57">
              <w:rPr>
                <w:color w:val="000000"/>
                <w:sz w:val="28"/>
                <w:szCs w:val="28"/>
              </w:rPr>
              <w:t xml:space="preserve"> </w:t>
            </w:r>
            <w:proofErr w:type="spellStart"/>
            <w:r w:rsidRPr="00746B57">
              <w:rPr>
                <w:color w:val="000000"/>
                <w:sz w:val="28"/>
                <w:szCs w:val="28"/>
              </w:rPr>
              <w:t>оқимли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p>
          <w:p w14:paraId="2153CDB0" w14:textId="77777777" w:rsidR="006A6B64" w:rsidRPr="00746B57" w:rsidRDefault="006A6B64" w:rsidP="006A6B64">
            <w:pPr>
              <w:tabs>
                <w:tab w:val="left" w:pos="990"/>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data-flow </w:t>
            </w:r>
            <w:hyperlink r:id="rId18" w:history="1">
              <w:proofErr w:type="spellStart"/>
              <w:r w:rsidRPr="00746B57">
                <w:rPr>
                  <w:rStyle w:val="Hyperlink"/>
                  <w:color w:val="000000"/>
                  <w:sz w:val="28"/>
                  <w:szCs w:val="28"/>
                  <w:u w:val="none"/>
                  <w:lang w:val="en-US"/>
                </w:rPr>
                <w:t>selfsynchronizing</w:t>
              </w:r>
              <w:proofErr w:type="spellEnd"/>
            </w:hyperlink>
            <w:r w:rsidRPr="00746B57">
              <w:rPr>
                <w:color w:val="000000"/>
                <w:sz w:val="28"/>
                <w:szCs w:val="28"/>
                <w:lang w:val="en-US"/>
              </w:rPr>
              <w:t xml:space="preserve"> cryptosystem</w:t>
            </w:r>
          </w:p>
        </w:tc>
        <w:tc>
          <w:tcPr>
            <w:tcW w:w="3084" w:type="pct"/>
          </w:tcPr>
          <w:p w14:paraId="27068A04" w14:textId="77777777" w:rsidR="006A6B64" w:rsidRPr="00746B57" w:rsidRDefault="006A6B64" w:rsidP="006A6B64">
            <w:pPr>
              <w:jc w:val="both"/>
              <w:rPr>
                <w:bCs/>
                <w:color w:val="000000"/>
                <w:sz w:val="28"/>
                <w:szCs w:val="28"/>
              </w:rPr>
            </w:pPr>
            <w:r w:rsidRPr="00746B57">
              <w:rPr>
                <w:bCs/>
                <w:color w:val="000000"/>
                <w:sz w:val="28"/>
                <w:szCs w:val="28"/>
              </w:rPr>
              <w:t xml:space="preserve">Потоковая криптосистема, характеризуемая тем, что каждый знак ключевого потока в любой момент времени определяется фиксированным числом предшествующих знаков </w:t>
            </w:r>
            <w:proofErr w:type="spellStart"/>
            <w:r w:rsidRPr="00746B57">
              <w:rPr>
                <w:bCs/>
                <w:color w:val="000000"/>
                <w:sz w:val="28"/>
                <w:szCs w:val="28"/>
              </w:rPr>
              <w:t>шифротекста</w:t>
            </w:r>
            <w:proofErr w:type="spellEnd"/>
            <w:r w:rsidRPr="00746B57">
              <w:rPr>
                <w:bCs/>
                <w:color w:val="000000"/>
                <w:sz w:val="28"/>
                <w:szCs w:val="28"/>
              </w:rPr>
              <w:t xml:space="preserve">. </w:t>
            </w:r>
          </w:p>
          <w:p w14:paraId="40E99451" w14:textId="77777777" w:rsidR="006A6B64" w:rsidRPr="00746B57" w:rsidRDefault="006A6B64" w:rsidP="006A6B64">
            <w:pPr>
              <w:ind w:left="38"/>
              <w:jc w:val="both"/>
              <w:rPr>
                <w:bCs/>
                <w:color w:val="000000"/>
                <w:sz w:val="28"/>
                <w:szCs w:val="28"/>
              </w:rPr>
            </w:pPr>
          </w:p>
          <w:p w14:paraId="5BEBD199" w14:textId="77777777" w:rsidR="006A6B64" w:rsidRPr="00746B57" w:rsidRDefault="006A6B64" w:rsidP="006A6B64">
            <w:pPr>
              <w:jc w:val="both"/>
              <w:rPr>
                <w:color w:val="000000"/>
                <w:sz w:val="28"/>
                <w:szCs w:val="28"/>
              </w:rPr>
            </w:pPr>
            <w:r w:rsidRPr="00746B57">
              <w:rPr>
                <w:bCs/>
                <w:color w:val="000000"/>
                <w:sz w:val="28"/>
                <w:szCs w:val="28"/>
              </w:rPr>
              <w:t xml:space="preserve">Калит </w:t>
            </w:r>
            <w:proofErr w:type="spellStart"/>
            <w:r w:rsidRPr="00746B57">
              <w:rPr>
                <w:bCs/>
                <w:color w:val="000000"/>
                <w:sz w:val="28"/>
                <w:szCs w:val="28"/>
              </w:rPr>
              <w:t>оқимининг</w:t>
            </w:r>
            <w:proofErr w:type="spellEnd"/>
            <w:r w:rsidRPr="00746B57">
              <w:rPr>
                <w:bCs/>
                <w:color w:val="000000"/>
                <w:sz w:val="28"/>
                <w:szCs w:val="28"/>
              </w:rPr>
              <w:t xml:space="preserve"> </w:t>
            </w:r>
            <w:proofErr w:type="spellStart"/>
            <w:r w:rsidRPr="00746B57">
              <w:rPr>
                <w:bCs/>
                <w:color w:val="000000"/>
                <w:sz w:val="28"/>
                <w:szCs w:val="28"/>
              </w:rPr>
              <w:t>ҳар</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белгиси</w:t>
            </w:r>
            <w:proofErr w:type="spellEnd"/>
            <w:r w:rsidRPr="00746B57">
              <w:rPr>
                <w:bCs/>
                <w:color w:val="000000"/>
                <w:sz w:val="28"/>
                <w:szCs w:val="28"/>
              </w:rPr>
              <w:t xml:space="preserve"> </w:t>
            </w:r>
            <w:proofErr w:type="spellStart"/>
            <w:r w:rsidRPr="00746B57">
              <w:rPr>
                <w:bCs/>
                <w:color w:val="000000"/>
                <w:sz w:val="28"/>
                <w:szCs w:val="28"/>
              </w:rPr>
              <w:t>вақтнинг</w:t>
            </w:r>
            <w:proofErr w:type="spellEnd"/>
            <w:r w:rsidRPr="00746B57">
              <w:rPr>
                <w:bCs/>
                <w:color w:val="000000"/>
                <w:sz w:val="28"/>
                <w:szCs w:val="28"/>
              </w:rPr>
              <w:t xml:space="preserve"> </w:t>
            </w:r>
            <w:proofErr w:type="spellStart"/>
            <w:r w:rsidRPr="00746B57">
              <w:rPr>
                <w:bCs/>
                <w:color w:val="000000"/>
                <w:sz w:val="28"/>
                <w:szCs w:val="28"/>
              </w:rPr>
              <w:t>исталган</w:t>
            </w:r>
            <w:proofErr w:type="spellEnd"/>
            <w:r w:rsidRPr="00746B57">
              <w:rPr>
                <w:bCs/>
                <w:color w:val="000000"/>
                <w:sz w:val="28"/>
                <w:szCs w:val="28"/>
              </w:rPr>
              <w:t xml:space="preserve"> </w:t>
            </w:r>
            <w:proofErr w:type="spellStart"/>
            <w:r w:rsidRPr="00746B57">
              <w:rPr>
                <w:bCs/>
                <w:color w:val="000000"/>
                <w:sz w:val="28"/>
                <w:szCs w:val="28"/>
              </w:rPr>
              <w:t>онида</w:t>
            </w:r>
            <w:proofErr w:type="spellEnd"/>
            <w:r w:rsidRPr="00746B57">
              <w:rPr>
                <w:bCs/>
                <w:color w:val="000000"/>
                <w:sz w:val="28"/>
                <w:szCs w:val="28"/>
              </w:rPr>
              <w:t xml:space="preserve"> шифр </w:t>
            </w:r>
            <w:proofErr w:type="spellStart"/>
            <w:r w:rsidRPr="00746B57">
              <w:rPr>
                <w:bCs/>
                <w:color w:val="000000"/>
                <w:sz w:val="28"/>
                <w:szCs w:val="28"/>
              </w:rPr>
              <w:t>матн</w:t>
            </w:r>
            <w:proofErr w:type="spellEnd"/>
            <w:r w:rsidRPr="00746B57">
              <w:rPr>
                <w:bCs/>
                <w:color w:val="000000"/>
                <w:sz w:val="28"/>
                <w:szCs w:val="28"/>
              </w:rPr>
              <w:t xml:space="preserve"> </w:t>
            </w:r>
            <w:proofErr w:type="spellStart"/>
            <w:r w:rsidRPr="00746B57">
              <w:rPr>
                <w:bCs/>
                <w:color w:val="000000"/>
                <w:sz w:val="28"/>
                <w:szCs w:val="28"/>
              </w:rPr>
              <w:t>олдинги</w:t>
            </w:r>
            <w:proofErr w:type="spellEnd"/>
            <w:r w:rsidRPr="00746B57">
              <w:rPr>
                <w:bCs/>
                <w:color w:val="000000"/>
                <w:sz w:val="28"/>
                <w:szCs w:val="28"/>
              </w:rPr>
              <w:t xml:space="preserve"> </w:t>
            </w:r>
            <w:proofErr w:type="spellStart"/>
            <w:r w:rsidRPr="00746B57">
              <w:rPr>
                <w:bCs/>
                <w:color w:val="000000"/>
                <w:sz w:val="28"/>
                <w:szCs w:val="28"/>
              </w:rPr>
              <w:t>белгиларининг</w:t>
            </w:r>
            <w:proofErr w:type="spellEnd"/>
            <w:r w:rsidRPr="00746B57">
              <w:rPr>
                <w:bCs/>
                <w:color w:val="000000"/>
                <w:sz w:val="28"/>
                <w:szCs w:val="28"/>
              </w:rPr>
              <w:t xml:space="preserve"> </w:t>
            </w:r>
            <w:proofErr w:type="spellStart"/>
            <w:r w:rsidRPr="00746B57">
              <w:rPr>
                <w:bCs/>
                <w:color w:val="000000"/>
                <w:sz w:val="28"/>
                <w:szCs w:val="28"/>
              </w:rPr>
              <w:t>қайд</w:t>
            </w:r>
            <w:proofErr w:type="spellEnd"/>
            <w:r w:rsidRPr="00746B57">
              <w:rPr>
                <w:bCs/>
                <w:color w:val="000000"/>
                <w:sz w:val="28"/>
                <w:szCs w:val="28"/>
              </w:rPr>
              <w:t xml:space="preserve"> </w:t>
            </w:r>
            <w:proofErr w:type="spellStart"/>
            <w:r w:rsidRPr="00746B57">
              <w:rPr>
                <w:bCs/>
                <w:color w:val="000000"/>
                <w:sz w:val="28"/>
                <w:szCs w:val="28"/>
              </w:rPr>
              <w:t>қилинган</w:t>
            </w:r>
            <w:proofErr w:type="spellEnd"/>
            <w:r w:rsidRPr="00746B57">
              <w:rPr>
                <w:bCs/>
                <w:color w:val="000000"/>
                <w:sz w:val="28"/>
                <w:szCs w:val="28"/>
              </w:rPr>
              <w:t xml:space="preserve"> сони </w:t>
            </w:r>
            <w:proofErr w:type="spellStart"/>
            <w:r w:rsidRPr="00746B57">
              <w:rPr>
                <w:bCs/>
                <w:color w:val="000000"/>
                <w:sz w:val="28"/>
                <w:szCs w:val="28"/>
              </w:rPr>
              <w:t>орқали</w:t>
            </w:r>
            <w:proofErr w:type="spellEnd"/>
            <w:r w:rsidRPr="00746B57">
              <w:rPr>
                <w:bCs/>
                <w:color w:val="000000"/>
                <w:sz w:val="28"/>
                <w:szCs w:val="28"/>
              </w:rPr>
              <w:t xml:space="preserve"> </w:t>
            </w:r>
            <w:proofErr w:type="spellStart"/>
            <w:r w:rsidRPr="00746B57">
              <w:rPr>
                <w:bCs/>
                <w:color w:val="000000"/>
                <w:sz w:val="28"/>
                <w:szCs w:val="28"/>
              </w:rPr>
              <w:t>аниқланиши</w:t>
            </w:r>
            <w:proofErr w:type="spellEnd"/>
            <w:r w:rsidRPr="00746B57">
              <w:rPr>
                <w:bCs/>
                <w:color w:val="000000"/>
                <w:sz w:val="28"/>
                <w:szCs w:val="28"/>
              </w:rPr>
              <w:t xml:space="preserve"> билан </w:t>
            </w:r>
            <w:proofErr w:type="spellStart"/>
            <w:r w:rsidRPr="00746B57">
              <w:rPr>
                <w:bCs/>
                <w:color w:val="000000"/>
                <w:sz w:val="28"/>
                <w:szCs w:val="28"/>
              </w:rPr>
              <w:t>тавсифланадиган</w:t>
            </w:r>
            <w:proofErr w:type="spellEnd"/>
            <w:r w:rsidRPr="00746B57">
              <w:rPr>
                <w:bCs/>
                <w:color w:val="000000"/>
                <w:sz w:val="28"/>
                <w:szCs w:val="28"/>
              </w:rPr>
              <w:t xml:space="preserve"> </w:t>
            </w:r>
            <w:proofErr w:type="spellStart"/>
            <w:r w:rsidRPr="00746B57">
              <w:rPr>
                <w:bCs/>
                <w:color w:val="000000"/>
                <w:sz w:val="28"/>
                <w:szCs w:val="28"/>
              </w:rPr>
              <w:t>оқимли</w:t>
            </w:r>
            <w:proofErr w:type="spellEnd"/>
            <w:r w:rsidRPr="00746B57">
              <w:rPr>
                <w:bCs/>
                <w:color w:val="000000"/>
                <w:sz w:val="28"/>
                <w:szCs w:val="28"/>
              </w:rPr>
              <w:t xml:space="preserve"> </w:t>
            </w:r>
            <w:proofErr w:type="spellStart"/>
            <w:r w:rsidRPr="00746B57">
              <w:rPr>
                <w:bCs/>
                <w:color w:val="000000"/>
                <w:sz w:val="28"/>
                <w:szCs w:val="28"/>
              </w:rPr>
              <w:t>криптотизим</w:t>
            </w:r>
            <w:proofErr w:type="spellEnd"/>
            <w:r w:rsidRPr="00746B57">
              <w:rPr>
                <w:bCs/>
                <w:color w:val="000000"/>
                <w:sz w:val="28"/>
                <w:szCs w:val="28"/>
              </w:rPr>
              <w:t xml:space="preserve">. </w:t>
            </w:r>
          </w:p>
        </w:tc>
      </w:tr>
      <w:tr w:rsidR="00374B30" w:rsidRPr="00746B57" w14:paraId="5606E531" w14:textId="77777777">
        <w:trPr>
          <w:tblCellSpacing w:w="0" w:type="dxa"/>
          <w:jc w:val="center"/>
        </w:trPr>
        <w:tc>
          <w:tcPr>
            <w:tcW w:w="1916" w:type="pct"/>
          </w:tcPr>
          <w:p w14:paraId="7D50AB6D" w14:textId="77777777" w:rsidR="00374B30" w:rsidRPr="00746B57" w:rsidRDefault="00374B30" w:rsidP="006A6B64">
            <w:pPr>
              <w:autoSpaceDE w:val="0"/>
              <w:autoSpaceDN w:val="0"/>
              <w:adjustRightInd w:val="0"/>
              <w:rPr>
                <w:b/>
                <w:bCs/>
                <w:iCs/>
                <w:color w:val="000000"/>
                <w:sz w:val="28"/>
                <w:szCs w:val="28"/>
              </w:rPr>
            </w:pPr>
          </w:p>
        </w:tc>
        <w:tc>
          <w:tcPr>
            <w:tcW w:w="3084" w:type="pct"/>
          </w:tcPr>
          <w:p w14:paraId="1ACD6E23" w14:textId="77777777" w:rsidR="00374B30" w:rsidRPr="00746B57" w:rsidRDefault="00374B30" w:rsidP="006A6B64">
            <w:pPr>
              <w:jc w:val="both"/>
              <w:rPr>
                <w:bCs/>
                <w:color w:val="000000"/>
                <w:sz w:val="28"/>
                <w:szCs w:val="28"/>
              </w:rPr>
            </w:pPr>
          </w:p>
        </w:tc>
      </w:tr>
      <w:tr w:rsidR="006A6B64" w:rsidRPr="00746B57" w14:paraId="41355380" w14:textId="77777777">
        <w:trPr>
          <w:tblCellSpacing w:w="0" w:type="dxa"/>
          <w:jc w:val="center"/>
        </w:trPr>
        <w:tc>
          <w:tcPr>
            <w:tcW w:w="1916" w:type="pct"/>
          </w:tcPr>
          <w:p w14:paraId="619376A5"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t xml:space="preserve">Криптосистема потоковая </w:t>
            </w:r>
            <w:proofErr w:type="spellStart"/>
            <w:r w:rsidRPr="00746B57">
              <w:rPr>
                <w:b/>
                <w:bCs/>
                <w:iCs/>
                <w:color w:val="000000"/>
                <w:sz w:val="28"/>
                <w:szCs w:val="28"/>
              </w:rPr>
              <w:t>синхронизирующаяся</w:t>
            </w:r>
            <w:proofErr w:type="spellEnd"/>
          </w:p>
          <w:p w14:paraId="713B7CB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синхронланувчи</w:t>
            </w:r>
            <w:proofErr w:type="spellEnd"/>
            <w:r w:rsidRPr="00746B57">
              <w:rPr>
                <w:color w:val="000000"/>
                <w:sz w:val="28"/>
                <w:szCs w:val="28"/>
              </w:rPr>
              <w:t xml:space="preserve"> </w:t>
            </w:r>
            <w:proofErr w:type="spellStart"/>
            <w:r w:rsidRPr="00746B57">
              <w:rPr>
                <w:color w:val="000000"/>
                <w:sz w:val="28"/>
                <w:szCs w:val="28"/>
              </w:rPr>
              <w:t>оқимли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p>
          <w:p w14:paraId="122C8473"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data-flow </w:t>
            </w:r>
            <w:hyperlink r:id="rId19" w:history="1">
              <w:r w:rsidRPr="00746B57">
                <w:rPr>
                  <w:rStyle w:val="Hyperlink"/>
                  <w:color w:val="000000"/>
                  <w:sz w:val="28"/>
                  <w:szCs w:val="28"/>
                  <w:u w:val="none"/>
                  <w:lang w:val="en-US"/>
                </w:rPr>
                <w:t>synchronizing</w:t>
              </w:r>
            </w:hyperlink>
            <w:r w:rsidRPr="00746B57">
              <w:rPr>
                <w:color w:val="000000"/>
                <w:sz w:val="28"/>
                <w:szCs w:val="28"/>
                <w:lang w:val="en-US"/>
              </w:rPr>
              <w:t xml:space="preserve"> cryptosystem</w:t>
            </w:r>
          </w:p>
        </w:tc>
        <w:tc>
          <w:tcPr>
            <w:tcW w:w="3084" w:type="pct"/>
          </w:tcPr>
          <w:p w14:paraId="50E1EEF1"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Потоковая криптосистема, в которой ключевой поток вырабатывается независимо от открытого текста и </w:t>
            </w:r>
            <w:proofErr w:type="spellStart"/>
            <w:r w:rsidRPr="00746B57">
              <w:rPr>
                <w:bCs/>
                <w:color w:val="000000"/>
                <w:sz w:val="28"/>
                <w:szCs w:val="28"/>
              </w:rPr>
              <w:t>шифротекста</w:t>
            </w:r>
            <w:proofErr w:type="spellEnd"/>
            <w:r w:rsidRPr="00746B57">
              <w:rPr>
                <w:bCs/>
                <w:color w:val="000000"/>
                <w:sz w:val="28"/>
                <w:szCs w:val="28"/>
              </w:rPr>
              <w:t xml:space="preserve">. Если какой-либо символ </w:t>
            </w:r>
            <w:proofErr w:type="spellStart"/>
            <w:r w:rsidRPr="00746B57">
              <w:rPr>
                <w:bCs/>
                <w:color w:val="000000"/>
                <w:sz w:val="28"/>
                <w:szCs w:val="28"/>
              </w:rPr>
              <w:t>шифротекста</w:t>
            </w:r>
            <w:proofErr w:type="spellEnd"/>
            <w:r w:rsidRPr="00746B57">
              <w:rPr>
                <w:bCs/>
                <w:color w:val="000000"/>
                <w:sz w:val="28"/>
                <w:szCs w:val="28"/>
              </w:rPr>
              <w:t xml:space="preserve"> потерян при передаче, то получатель должен </w:t>
            </w:r>
            <w:proofErr w:type="spellStart"/>
            <w:r w:rsidRPr="00746B57">
              <w:rPr>
                <w:bCs/>
                <w:color w:val="000000"/>
                <w:sz w:val="28"/>
                <w:szCs w:val="28"/>
              </w:rPr>
              <w:t>пересинхронизировать</w:t>
            </w:r>
            <w:proofErr w:type="spellEnd"/>
            <w:r w:rsidRPr="00746B57">
              <w:rPr>
                <w:bCs/>
                <w:color w:val="000000"/>
                <w:sz w:val="28"/>
                <w:szCs w:val="28"/>
              </w:rPr>
              <w:t xml:space="preserve"> свой ключевой поток, отбросив соответствующий символ ключевого потока для правильного расшифрования последующих знаков </w:t>
            </w:r>
            <w:proofErr w:type="spellStart"/>
            <w:r w:rsidRPr="00746B57">
              <w:rPr>
                <w:bCs/>
                <w:color w:val="000000"/>
                <w:sz w:val="28"/>
                <w:szCs w:val="28"/>
              </w:rPr>
              <w:t>шифротекста</w:t>
            </w:r>
            <w:proofErr w:type="spellEnd"/>
            <w:r w:rsidRPr="00746B57">
              <w:rPr>
                <w:bCs/>
                <w:color w:val="000000"/>
                <w:sz w:val="28"/>
                <w:szCs w:val="28"/>
              </w:rPr>
              <w:t xml:space="preserve">. </w:t>
            </w:r>
          </w:p>
          <w:p w14:paraId="0698721D" w14:textId="77777777" w:rsidR="006A6B64" w:rsidRPr="00746B57" w:rsidRDefault="006A6B64" w:rsidP="006A6B64">
            <w:pPr>
              <w:ind w:left="38"/>
              <w:jc w:val="both"/>
              <w:rPr>
                <w:color w:val="000000"/>
                <w:sz w:val="18"/>
                <w:szCs w:val="18"/>
              </w:rPr>
            </w:pPr>
          </w:p>
          <w:p w14:paraId="215E7EDB" w14:textId="77777777" w:rsidR="006A6B64" w:rsidRPr="00746B57" w:rsidRDefault="006A6B64" w:rsidP="006A6B64">
            <w:pPr>
              <w:jc w:val="both"/>
              <w:rPr>
                <w:color w:val="000000"/>
                <w:sz w:val="28"/>
                <w:szCs w:val="28"/>
              </w:rPr>
            </w:pPr>
            <w:r w:rsidRPr="00746B57">
              <w:rPr>
                <w:color w:val="000000"/>
                <w:sz w:val="28"/>
                <w:szCs w:val="28"/>
              </w:rPr>
              <w:t xml:space="preserve">Калит </w:t>
            </w:r>
            <w:proofErr w:type="spellStart"/>
            <w:r w:rsidRPr="00746B57">
              <w:rPr>
                <w:color w:val="000000"/>
                <w:sz w:val="28"/>
                <w:szCs w:val="28"/>
              </w:rPr>
              <w:t>оқими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шифр </w:t>
            </w:r>
            <w:proofErr w:type="spellStart"/>
            <w:r w:rsidRPr="00746B57">
              <w:rPr>
                <w:color w:val="000000"/>
                <w:sz w:val="28"/>
                <w:szCs w:val="28"/>
              </w:rPr>
              <w:t>матнга</w:t>
            </w:r>
            <w:proofErr w:type="spellEnd"/>
            <w:r w:rsidRPr="00746B57">
              <w:rPr>
                <w:color w:val="000000"/>
                <w:sz w:val="28"/>
                <w:szCs w:val="28"/>
              </w:rPr>
              <w:t xml:space="preserve">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ишлаб</w:t>
            </w:r>
            <w:proofErr w:type="spellEnd"/>
            <w:r w:rsidRPr="00746B57">
              <w:rPr>
                <w:color w:val="000000"/>
                <w:sz w:val="28"/>
                <w:szCs w:val="28"/>
              </w:rPr>
              <w:t xml:space="preserve"> </w:t>
            </w:r>
            <w:proofErr w:type="spellStart"/>
            <w:r w:rsidRPr="00746B57">
              <w:rPr>
                <w:color w:val="000000"/>
                <w:sz w:val="28"/>
                <w:szCs w:val="28"/>
              </w:rPr>
              <w:t>чиқиладиган</w:t>
            </w:r>
            <w:proofErr w:type="spellEnd"/>
            <w:r w:rsidRPr="00746B57">
              <w:rPr>
                <w:color w:val="000000"/>
                <w:sz w:val="28"/>
                <w:szCs w:val="28"/>
              </w:rPr>
              <w:t xml:space="preserve"> </w:t>
            </w:r>
            <w:proofErr w:type="spellStart"/>
            <w:r w:rsidRPr="00746B57">
              <w:rPr>
                <w:color w:val="000000"/>
                <w:sz w:val="28"/>
                <w:szCs w:val="28"/>
              </w:rPr>
              <w:t>оқим</w:t>
            </w:r>
            <w:proofErr w:type="spellEnd"/>
            <w:r w:rsidRPr="00746B57">
              <w:rPr>
                <w:color w:val="000000"/>
                <w:sz w:val="28"/>
                <w:szCs w:val="28"/>
              </w:rPr>
              <w:t xml:space="preserve"> </w:t>
            </w:r>
            <w:proofErr w:type="spellStart"/>
            <w:r w:rsidRPr="00746B57">
              <w:rPr>
                <w:color w:val="000000"/>
                <w:sz w:val="28"/>
                <w:szCs w:val="28"/>
              </w:rPr>
              <w:t>криптотизими</w:t>
            </w:r>
            <w:proofErr w:type="spellEnd"/>
            <w:r w:rsidRPr="00746B57">
              <w:rPr>
                <w:color w:val="000000"/>
                <w:sz w:val="28"/>
                <w:szCs w:val="28"/>
              </w:rPr>
              <w:t xml:space="preserve">. Шифр </w:t>
            </w:r>
            <w:proofErr w:type="spellStart"/>
            <w:r w:rsidRPr="00746B57">
              <w:rPr>
                <w:color w:val="000000"/>
                <w:sz w:val="28"/>
                <w:szCs w:val="28"/>
              </w:rPr>
              <w:t>матннинг</w:t>
            </w:r>
            <w:proofErr w:type="spellEnd"/>
            <w:r w:rsidRPr="00746B57">
              <w:rPr>
                <w:color w:val="000000"/>
                <w:sz w:val="28"/>
                <w:szCs w:val="28"/>
              </w:rPr>
              <w:t xml:space="preserve"> </w:t>
            </w:r>
            <w:proofErr w:type="spellStart"/>
            <w:r w:rsidRPr="00746B57">
              <w:rPr>
                <w:color w:val="000000"/>
                <w:sz w:val="28"/>
                <w:szCs w:val="28"/>
              </w:rPr>
              <w:t>бирор-бир</w:t>
            </w:r>
            <w:proofErr w:type="spellEnd"/>
            <w:r w:rsidRPr="00746B57">
              <w:rPr>
                <w:color w:val="000000"/>
                <w:sz w:val="28"/>
                <w:szCs w:val="28"/>
              </w:rPr>
              <w:t xml:space="preserve"> </w:t>
            </w:r>
            <w:proofErr w:type="spellStart"/>
            <w:r w:rsidRPr="00746B57">
              <w:rPr>
                <w:color w:val="000000"/>
                <w:sz w:val="28"/>
                <w:szCs w:val="28"/>
              </w:rPr>
              <w:t>символи</w:t>
            </w:r>
            <w:proofErr w:type="spellEnd"/>
            <w:r w:rsidRPr="00746B57">
              <w:rPr>
                <w:color w:val="000000"/>
                <w:sz w:val="28"/>
                <w:szCs w:val="28"/>
              </w:rPr>
              <w:t xml:space="preserve"> </w:t>
            </w:r>
            <w:proofErr w:type="spellStart"/>
            <w:r w:rsidRPr="00746B57">
              <w:rPr>
                <w:color w:val="000000"/>
                <w:sz w:val="28"/>
                <w:szCs w:val="28"/>
              </w:rPr>
              <w:t>узатишда</w:t>
            </w:r>
            <w:proofErr w:type="spellEnd"/>
            <w:r w:rsidRPr="00746B57">
              <w:rPr>
                <w:color w:val="000000"/>
                <w:sz w:val="28"/>
                <w:szCs w:val="28"/>
              </w:rPr>
              <w:t xml:space="preserve"> </w:t>
            </w:r>
            <w:proofErr w:type="spellStart"/>
            <w:r w:rsidRPr="00746B57">
              <w:rPr>
                <w:color w:val="000000"/>
                <w:sz w:val="28"/>
                <w:szCs w:val="28"/>
              </w:rPr>
              <w:t>йўқолган</w:t>
            </w:r>
            <w:proofErr w:type="spellEnd"/>
            <w:r w:rsidRPr="00746B57">
              <w:rPr>
                <w:color w:val="000000"/>
                <w:sz w:val="28"/>
                <w:szCs w:val="28"/>
              </w:rPr>
              <w:t xml:space="preserve"> </w:t>
            </w:r>
            <w:proofErr w:type="spellStart"/>
            <w:r w:rsidRPr="00746B57">
              <w:rPr>
                <w:color w:val="000000"/>
                <w:sz w:val="28"/>
                <w:szCs w:val="28"/>
              </w:rPr>
              <w:t>бўлса</w:t>
            </w:r>
            <w:proofErr w:type="spellEnd"/>
            <w:r w:rsidRPr="00746B57">
              <w:rPr>
                <w:color w:val="000000"/>
                <w:sz w:val="28"/>
                <w:szCs w:val="28"/>
              </w:rPr>
              <w:t xml:space="preserve">, </w:t>
            </w:r>
            <w:proofErr w:type="spellStart"/>
            <w:r w:rsidRPr="00746B57">
              <w:rPr>
                <w:color w:val="000000"/>
                <w:sz w:val="28"/>
                <w:szCs w:val="28"/>
              </w:rPr>
              <w:t>олувчи</w:t>
            </w:r>
            <w:proofErr w:type="spellEnd"/>
            <w:r w:rsidRPr="00746B57">
              <w:rPr>
                <w:color w:val="000000"/>
                <w:sz w:val="28"/>
                <w:szCs w:val="28"/>
              </w:rPr>
              <w:t xml:space="preserve"> шифр </w:t>
            </w:r>
            <w:proofErr w:type="spellStart"/>
            <w:r w:rsidRPr="00746B57">
              <w:rPr>
                <w:color w:val="000000"/>
                <w:sz w:val="28"/>
                <w:szCs w:val="28"/>
              </w:rPr>
              <w:t>матннинг</w:t>
            </w:r>
            <w:proofErr w:type="spellEnd"/>
            <w:r w:rsidRPr="00746B57">
              <w:rPr>
                <w:color w:val="000000"/>
                <w:sz w:val="28"/>
                <w:szCs w:val="28"/>
              </w:rPr>
              <w:t xml:space="preserve"> </w:t>
            </w:r>
            <w:proofErr w:type="spellStart"/>
            <w:r w:rsidRPr="00746B57">
              <w:rPr>
                <w:color w:val="000000"/>
                <w:sz w:val="28"/>
                <w:szCs w:val="28"/>
              </w:rPr>
              <w:t>кейинги</w:t>
            </w:r>
            <w:proofErr w:type="spellEnd"/>
            <w:r w:rsidRPr="00746B57">
              <w:rPr>
                <w:color w:val="000000"/>
                <w:sz w:val="28"/>
                <w:szCs w:val="28"/>
              </w:rPr>
              <w:t xml:space="preserve"> </w:t>
            </w:r>
            <w:proofErr w:type="spellStart"/>
            <w:r w:rsidRPr="00746B57">
              <w:rPr>
                <w:color w:val="000000"/>
                <w:sz w:val="28"/>
                <w:szCs w:val="28"/>
              </w:rPr>
              <w:t>белгиларини</w:t>
            </w:r>
            <w:proofErr w:type="spellEnd"/>
            <w:r w:rsidRPr="00746B57">
              <w:rPr>
                <w:color w:val="000000"/>
                <w:sz w:val="28"/>
                <w:szCs w:val="28"/>
              </w:rPr>
              <w:t xml:space="preserve"> </w:t>
            </w:r>
            <w:proofErr w:type="spellStart"/>
            <w:r w:rsidRPr="00746B57">
              <w:rPr>
                <w:color w:val="000000"/>
                <w:sz w:val="28"/>
                <w:szCs w:val="28"/>
              </w:rPr>
              <w:t>тўғри</w:t>
            </w:r>
            <w:proofErr w:type="spellEnd"/>
            <w:r w:rsidRPr="00746B57">
              <w:rPr>
                <w:color w:val="000000"/>
                <w:sz w:val="28"/>
                <w:szCs w:val="28"/>
              </w:rPr>
              <w:t xml:space="preserve"> расшифровка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калит </w:t>
            </w:r>
            <w:proofErr w:type="spellStart"/>
            <w:r w:rsidRPr="00746B57">
              <w:rPr>
                <w:color w:val="000000"/>
                <w:sz w:val="28"/>
                <w:szCs w:val="28"/>
              </w:rPr>
              <w:t>оқимининг</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символини</w:t>
            </w:r>
            <w:proofErr w:type="spellEnd"/>
            <w:r w:rsidRPr="00746B57">
              <w:rPr>
                <w:color w:val="000000"/>
                <w:sz w:val="28"/>
                <w:szCs w:val="28"/>
              </w:rPr>
              <w:t xml:space="preserve"> </w:t>
            </w:r>
            <w:proofErr w:type="spellStart"/>
            <w:r w:rsidRPr="00746B57">
              <w:rPr>
                <w:color w:val="000000"/>
                <w:sz w:val="28"/>
                <w:szCs w:val="28"/>
              </w:rPr>
              <w:t>олиб</w:t>
            </w:r>
            <w:proofErr w:type="spellEnd"/>
            <w:r w:rsidRPr="00746B57">
              <w:rPr>
                <w:color w:val="000000"/>
                <w:sz w:val="28"/>
                <w:szCs w:val="28"/>
              </w:rPr>
              <w:t xml:space="preserve"> </w:t>
            </w:r>
            <w:proofErr w:type="spellStart"/>
            <w:r w:rsidRPr="00746B57">
              <w:rPr>
                <w:color w:val="000000"/>
                <w:sz w:val="28"/>
                <w:szCs w:val="28"/>
              </w:rPr>
              <w:t>ташлаб</w:t>
            </w:r>
            <w:proofErr w:type="spellEnd"/>
            <w:r w:rsidRPr="00746B57">
              <w:rPr>
                <w:color w:val="000000"/>
                <w:sz w:val="28"/>
                <w:szCs w:val="28"/>
              </w:rPr>
              <w:t xml:space="preserve">, </w:t>
            </w:r>
            <w:proofErr w:type="spellStart"/>
            <w:r w:rsidRPr="00746B57">
              <w:rPr>
                <w:color w:val="000000"/>
                <w:sz w:val="28"/>
                <w:szCs w:val="28"/>
              </w:rPr>
              <w:t>ўзининг</w:t>
            </w:r>
            <w:proofErr w:type="spellEnd"/>
            <w:r w:rsidRPr="00746B57">
              <w:rPr>
                <w:color w:val="000000"/>
                <w:sz w:val="28"/>
                <w:szCs w:val="28"/>
              </w:rPr>
              <w:t xml:space="preserve"> калит </w:t>
            </w:r>
            <w:proofErr w:type="spellStart"/>
            <w:r w:rsidRPr="00746B57">
              <w:rPr>
                <w:color w:val="000000"/>
                <w:sz w:val="28"/>
                <w:szCs w:val="28"/>
              </w:rPr>
              <w:t>оқимини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синхронлаши</w:t>
            </w:r>
            <w:proofErr w:type="spellEnd"/>
            <w:r w:rsidRPr="00746B57">
              <w:rPr>
                <w:color w:val="000000"/>
                <w:sz w:val="28"/>
                <w:szCs w:val="28"/>
              </w:rPr>
              <w:t xml:space="preserve"> </w:t>
            </w:r>
            <w:proofErr w:type="spellStart"/>
            <w:r w:rsidRPr="00746B57">
              <w:rPr>
                <w:color w:val="000000"/>
                <w:sz w:val="28"/>
                <w:szCs w:val="28"/>
              </w:rPr>
              <w:t>керак</w:t>
            </w:r>
            <w:proofErr w:type="spellEnd"/>
            <w:r w:rsidRPr="00746B57">
              <w:rPr>
                <w:color w:val="000000"/>
                <w:sz w:val="28"/>
                <w:szCs w:val="28"/>
              </w:rPr>
              <w:t xml:space="preserve">. </w:t>
            </w:r>
          </w:p>
        </w:tc>
      </w:tr>
      <w:tr w:rsidR="006A6B64" w:rsidRPr="00746B57" w14:paraId="3CE55053" w14:textId="77777777">
        <w:trPr>
          <w:tblCellSpacing w:w="0" w:type="dxa"/>
          <w:jc w:val="center"/>
        </w:trPr>
        <w:tc>
          <w:tcPr>
            <w:tcW w:w="1916" w:type="pct"/>
          </w:tcPr>
          <w:p w14:paraId="35D13B54"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t xml:space="preserve">Криптосистема с </w:t>
            </w:r>
            <w:proofErr w:type="spellStart"/>
            <w:r w:rsidRPr="00746B57">
              <w:rPr>
                <w:b/>
                <w:bCs/>
                <w:iCs/>
                <w:color w:val="000000"/>
                <w:sz w:val="28"/>
                <w:szCs w:val="28"/>
              </w:rPr>
              <w:t>эллип-тическими</w:t>
            </w:r>
            <w:proofErr w:type="spellEnd"/>
            <w:r w:rsidRPr="00746B57">
              <w:rPr>
                <w:b/>
                <w:bCs/>
                <w:iCs/>
                <w:color w:val="000000"/>
                <w:sz w:val="28"/>
                <w:szCs w:val="28"/>
              </w:rPr>
              <w:t xml:space="preserve"> кривыми</w:t>
            </w:r>
          </w:p>
          <w:p w14:paraId="36DDD996"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эллиптик</w:t>
            </w:r>
            <w:proofErr w:type="spellEnd"/>
            <w:r w:rsidRPr="00746B57">
              <w:rPr>
                <w:color w:val="000000"/>
                <w:sz w:val="28"/>
                <w:szCs w:val="28"/>
              </w:rPr>
              <w:t xml:space="preserve"> </w:t>
            </w:r>
            <w:proofErr w:type="spellStart"/>
            <w:r w:rsidRPr="00746B57">
              <w:rPr>
                <w:color w:val="000000"/>
                <w:sz w:val="28"/>
                <w:szCs w:val="28"/>
              </w:rPr>
              <w:t>эгри</w:t>
            </w:r>
            <w:proofErr w:type="spellEnd"/>
            <w:r w:rsidRPr="00746B57">
              <w:rPr>
                <w:color w:val="000000"/>
                <w:sz w:val="28"/>
                <w:szCs w:val="28"/>
              </w:rPr>
              <w:t xml:space="preserve"> </w:t>
            </w:r>
            <w:proofErr w:type="spellStart"/>
            <w:r w:rsidRPr="00746B57">
              <w:rPr>
                <w:color w:val="000000"/>
                <w:sz w:val="28"/>
                <w:szCs w:val="28"/>
              </w:rPr>
              <w:t>чизиқли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p>
          <w:p w14:paraId="77F121AF"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cryptosystem with </w:t>
            </w:r>
            <w:r w:rsidRPr="00D8142F">
              <w:rPr>
                <w:color w:val="000000"/>
                <w:sz w:val="28"/>
                <w:szCs w:val="28"/>
                <w:lang w:val="en-US"/>
              </w:rPr>
              <w:br/>
            </w:r>
            <w:r w:rsidRPr="00746B57">
              <w:rPr>
                <w:color w:val="000000"/>
                <w:sz w:val="28"/>
                <w:szCs w:val="28"/>
                <w:lang w:val="en-US"/>
              </w:rPr>
              <w:lastRenderedPageBreak/>
              <w:t>elliptic curve</w:t>
            </w:r>
          </w:p>
        </w:tc>
        <w:tc>
          <w:tcPr>
            <w:tcW w:w="3084" w:type="pct"/>
          </w:tcPr>
          <w:p w14:paraId="78A640BD"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lastRenderedPageBreak/>
              <w:t>Криптосистема, основанная на математическом аппарате эллиптических кривых из теории чисел.</w:t>
            </w:r>
          </w:p>
          <w:p w14:paraId="1D0E90C4" w14:textId="77777777" w:rsidR="006A6B64" w:rsidRPr="00746B57" w:rsidRDefault="006A6B64" w:rsidP="006A6B64">
            <w:pPr>
              <w:ind w:left="38"/>
              <w:jc w:val="both"/>
              <w:rPr>
                <w:color w:val="000000"/>
                <w:sz w:val="28"/>
                <w:szCs w:val="28"/>
              </w:rPr>
            </w:pPr>
          </w:p>
          <w:p w14:paraId="52D47DA7" w14:textId="77777777" w:rsidR="006A6B64" w:rsidRPr="00746B57" w:rsidRDefault="006A6B64" w:rsidP="006A6B64">
            <w:pPr>
              <w:jc w:val="both"/>
              <w:rPr>
                <w:color w:val="000000"/>
                <w:sz w:val="28"/>
                <w:szCs w:val="28"/>
              </w:rPr>
            </w:pPr>
            <w:proofErr w:type="spellStart"/>
            <w:r w:rsidRPr="00746B57">
              <w:rPr>
                <w:color w:val="000000"/>
                <w:sz w:val="28"/>
                <w:szCs w:val="28"/>
              </w:rPr>
              <w:t>Сонлар</w:t>
            </w:r>
            <w:proofErr w:type="spellEnd"/>
            <w:r w:rsidRPr="00746B57">
              <w:rPr>
                <w:color w:val="000000"/>
                <w:sz w:val="28"/>
                <w:szCs w:val="28"/>
              </w:rPr>
              <w:t xml:space="preserve"> </w:t>
            </w:r>
            <w:proofErr w:type="spellStart"/>
            <w:r w:rsidRPr="00746B57">
              <w:rPr>
                <w:color w:val="000000"/>
                <w:sz w:val="28"/>
                <w:szCs w:val="28"/>
              </w:rPr>
              <w:t>назариясидан</w:t>
            </w:r>
            <w:proofErr w:type="spellEnd"/>
            <w:r w:rsidRPr="00746B57">
              <w:rPr>
                <w:color w:val="000000"/>
                <w:sz w:val="28"/>
                <w:szCs w:val="28"/>
              </w:rPr>
              <w:t xml:space="preserve"> </w:t>
            </w:r>
            <w:proofErr w:type="spellStart"/>
            <w:r w:rsidRPr="00746B57">
              <w:rPr>
                <w:color w:val="000000"/>
                <w:sz w:val="28"/>
                <w:szCs w:val="28"/>
              </w:rPr>
              <w:t>олинган</w:t>
            </w:r>
            <w:proofErr w:type="spellEnd"/>
            <w:r w:rsidRPr="00746B57">
              <w:rPr>
                <w:color w:val="000000"/>
                <w:sz w:val="28"/>
                <w:szCs w:val="28"/>
              </w:rPr>
              <w:t xml:space="preserve"> </w:t>
            </w:r>
            <w:proofErr w:type="spellStart"/>
            <w:r w:rsidRPr="00746B57">
              <w:rPr>
                <w:color w:val="000000"/>
                <w:sz w:val="28"/>
                <w:szCs w:val="28"/>
              </w:rPr>
              <w:t>эллиптик</w:t>
            </w:r>
            <w:proofErr w:type="spellEnd"/>
            <w:r w:rsidRPr="00746B57">
              <w:rPr>
                <w:color w:val="000000"/>
                <w:sz w:val="28"/>
                <w:szCs w:val="28"/>
              </w:rPr>
              <w:t xml:space="preserve"> </w:t>
            </w:r>
            <w:proofErr w:type="spellStart"/>
            <w:r w:rsidRPr="00746B57">
              <w:rPr>
                <w:color w:val="000000"/>
                <w:sz w:val="28"/>
                <w:szCs w:val="28"/>
              </w:rPr>
              <w:t>эгри</w:t>
            </w:r>
            <w:proofErr w:type="spellEnd"/>
            <w:r w:rsidRPr="00746B57">
              <w:rPr>
                <w:color w:val="000000"/>
                <w:sz w:val="28"/>
                <w:szCs w:val="28"/>
              </w:rPr>
              <w:t xml:space="preserve"> </w:t>
            </w:r>
            <w:proofErr w:type="spellStart"/>
            <w:r w:rsidRPr="00746B57">
              <w:rPr>
                <w:color w:val="000000"/>
                <w:sz w:val="28"/>
                <w:szCs w:val="28"/>
              </w:rPr>
              <w:t>чизиқларнинг</w:t>
            </w:r>
            <w:proofErr w:type="spellEnd"/>
            <w:r w:rsidRPr="00746B57">
              <w:rPr>
                <w:color w:val="000000"/>
                <w:sz w:val="28"/>
                <w:szCs w:val="28"/>
              </w:rPr>
              <w:t xml:space="preserve"> математик </w:t>
            </w:r>
            <w:proofErr w:type="spellStart"/>
            <w:r w:rsidRPr="00746B57">
              <w:rPr>
                <w:color w:val="000000"/>
                <w:sz w:val="28"/>
                <w:szCs w:val="28"/>
              </w:rPr>
              <w:t>аппаратига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 xml:space="preserve"> </w:t>
            </w:r>
            <w:proofErr w:type="spellStart"/>
            <w:r w:rsidRPr="00746B57">
              <w:rPr>
                <w:color w:val="000000"/>
                <w:sz w:val="28"/>
                <w:szCs w:val="28"/>
              </w:rPr>
              <w:lastRenderedPageBreak/>
              <w:t>криптотизим</w:t>
            </w:r>
            <w:proofErr w:type="spellEnd"/>
            <w:r w:rsidRPr="00746B57">
              <w:rPr>
                <w:color w:val="000000"/>
                <w:sz w:val="28"/>
                <w:szCs w:val="28"/>
              </w:rPr>
              <w:t xml:space="preserve">. </w:t>
            </w:r>
          </w:p>
        </w:tc>
      </w:tr>
      <w:tr w:rsidR="006A6B64" w:rsidRPr="00746B57" w14:paraId="61FEBBB2" w14:textId="77777777">
        <w:trPr>
          <w:tblCellSpacing w:w="0" w:type="dxa"/>
          <w:jc w:val="center"/>
        </w:trPr>
        <w:tc>
          <w:tcPr>
            <w:tcW w:w="1916" w:type="pct"/>
          </w:tcPr>
          <w:p w14:paraId="44476621"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lastRenderedPageBreak/>
              <w:t xml:space="preserve">Криптосистема с </w:t>
            </w:r>
            <w:r w:rsidRPr="00746B57">
              <w:rPr>
                <w:b/>
                <w:bCs/>
                <w:iCs/>
                <w:color w:val="000000"/>
                <w:sz w:val="28"/>
                <w:szCs w:val="28"/>
              </w:rPr>
              <w:br/>
              <w:t>временным раскрытием</w:t>
            </w:r>
          </w:p>
          <w:p w14:paraId="0225E200"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вақтга</w:t>
            </w:r>
            <w:proofErr w:type="spellEnd"/>
            <w:r w:rsidRPr="00746B57">
              <w:rPr>
                <w:color w:val="000000"/>
                <w:sz w:val="28"/>
                <w:szCs w:val="28"/>
              </w:rPr>
              <w:t xml:space="preserve"> </w:t>
            </w:r>
            <w:proofErr w:type="spellStart"/>
            <w:r w:rsidRPr="00746B57">
              <w:rPr>
                <w:color w:val="000000"/>
                <w:sz w:val="28"/>
                <w:szCs w:val="28"/>
              </w:rPr>
              <w:t>қараб</w:t>
            </w:r>
            <w:proofErr w:type="spellEnd"/>
            <w:r w:rsidRPr="00746B57">
              <w:rPr>
                <w:color w:val="000000"/>
                <w:sz w:val="28"/>
                <w:szCs w:val="28"/>
              </w:rPr>
              <w:t xml:space="preserve"> </w:t>
            </w:r>
            <w:proofErr w:type="spellStart"/>
            <w:r w:rsidRPr="00746B57">
              <w:rPr>
                <w:color w:val="000000"/>
                <w:sz w:val="28"/>
                <w:szCs w:val="28"/>
              </w:rPr>
              <w:t>очиладиган</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p>
          <w:p w14:paraId="025BBD98" w14:textId="77777777" w:rsidR="006A6B64" w:rsidRPr="00746B57" w:rsidRDefault="006A6B64" w:rsidP="006A6B64">
            <w:pPr>
              <w:tabs>
                <w:tab w:val="left" w:pos="945"/>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cryptosystem with </w:t>
            </w:r>
            <w:r w:rsidRPr="00D8142F">
              <w:rPr>
                <w:color w:val="000000"/>
                <w:sz w:val="28"/>
                <w:szCs w:val="28"/>
                <w:lang w:val="en-US"/>
              </w:rPr>
              <w:br/>
            </w:r>
            <w:r w:rsidRPr="00746B57">
              <w:rPr>
                <w:color w:val="000000"/>
                <w:sz w:val="28"/>
                <w:szCs w:val="28"/>
                <w:lang w:val="en-US"/>
              </w:rPr>
              <w:t>temporary disclosure</w:t>
            </w:r>
          </w:p>
        </w:tc>
        <w:tc>
          <w:tcPr>
            <w:tcW w:w="3084" w:type="pct"/>
          </w:tcPr>
          <w:p w14:paraId="14852E6A"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Криптографическая система, которая позволяет расшифровать защищенное сообщение только по истечении заданного интервала времени. В настоящий момент существует два варианта реализации таких систем:</w:t>
            </w:r>
          </w:p>
          <w:p w14:paraId="545259D7" w14:textId="77777777" w:rsidR="006A6B64" w:rsidRPr="00746B57" w:rsidRDefault="006A6B64" w:rsidP="006A6B64">
            <w:pPr>
              <w:autoSpaceDE w:val="0"/>
              <w:autoSpaceDN w:val="0"/>
              <w:adjustRightInd w:val="0"/>
              <w:ind w:left="38"/>
              <w:jc w:val="both"/>
              <w:rPr>
                <w:bCs/>
                <w:color w:val="000000"/>
                <w:sz w:val="28"/>
                <w:szCs w:val="28"/>
              </w:rPr>
            </w:pPr>
            <w:r w:rsidRPr="00746B57">
              <w:rPr>
                <w:bCs/>
                <w:color w:val="000000"/>
                <w:sz w:val="28"/>
                <w:szCs w:val="28"/>
              </w:rPr>
              <w:t xml:space="preserve">  </w:t>
            </w:r>
            <w:r w:rsidR="008549EB" w:rsidRPr="00746B57">
              <w:rPr>
                <w:bCs/>
                <w:color w:val="000000"/>
                <w:sz w:val="28"/>
                <w:szCs w:val="28"/>
              </w:rPr>
              <w:t xml:space="preserve">  </w:t>
            </w:r>
            <w:r w:rsidRPr="00746B57">
              <w:rPr>
                <w:bCs/>
                <w:color w:val="000000"/>
                <w:sz w:val="28"/>
                <w:szCs w:val="28"/>
              </w:rPr>
              <w:t>– шарады с временным замком;</w:t>
            </w:r>
          </w:p>
          <w:p w14:paraId="764D6E4E" w14:textId="77777777" w:rsidR="006A6B64" w:rsidRPr="00746B57" w:rsidRDefault="006A6B64" w:rsidP="006A6B64">
            <w:pPr>
              <w:autoSpaceDE w:val="0"/>
              <w:autoSpaceDN w:val="0"/>
              <w:adjustRightInd w:val="0"/>
              <w:ind w:left="38"/>
              <w:jc w:val="both"/>
              <w:rPr>
                <w:bCs/>
                <w:color w:val="000000"/>
                <w:sz w:val="28"/>
                <w:szCs w:val="28"/>
              </w:rPr>
            </w:pPr>
            <w:r w:rsidRPr="00746B57">
              <w:rPr>
                <w:bCs/>
                <w:color w:val="000000"/>
                <w:sz w:val="28"/>
                <w:szCs w:val="28"/>
              </w:rPr>
              <w:t xml:space="preserve">  </w:t>
            </w:r>
            <w:r w:rsidR="008549EB" w:rsidRPr="00746B57">
              <w:rPr>
                <w:bCs/>
                <w:color w:val="000000"/>
                <w:sz w:val="28"/>
                <w:szCs w:val="28"/>
              </w:rPr>
              <w:t xml:space="preserve">  </w:t>
            </w:r>
            <w:r w:rsidRPr="00746B57">
              <w:rPr>
                <w:bCs/>
                <w:color w:val="000000"/>
                <w:sz w:val="28"/>
                <w:szCs w:val="28"/>
              </w:rPr>
              <w:t xml:space="preserve">–  использование доверенных агентов, </w:t>
            </w:r>
            <w:proofErr w:type="spellStart"/>
            <w:proofErr w:type="gramStart"/>
            <w:r w:rsidRPr="00746B57">
              <w:rPr>
                <w:bCs/>
                <w:color w:val="000000"/>
                <w:sz w:val="28"/>
                <w:szCs w:val="28"/>
              </w:rPr>
              <w:t>прини</w:t>
            </w:r>
            <w:proofErr w:type="spellEnd"/>
            <w:r w:rsidRPr="00746B57">
              <w:rPr>
                <w:bCs/>
                <w:color w:val="000000"/>
                <w:sz w:val="28"/>
                <w:szCs w:val="28"/>
              </w:rPr>
              <w:t>-мающих</w:t>
            </w:r>
            <w:proofErr w:type="gramEnd"/>
            <w:r w:rsidRPr="00746B57">
              <w:rPr>
                <w:bCs/>
                <w:color w:val="000000"/>
                <w:sz w:val="28"/>
                <w:szCs w:val="28"/>
              </w:rPr>
              <w:t xml:space="preserve"> на себя обязательства не раскрывать информацию в течение заданного интервала времени.</w:t>
            </w:r>
          </w:p>
          <w:p w14:paraId="138D8EDD" w14:textId="77777777" w:rsidR="006A6B64" w:rsidRPr="00746B57" w:rsidRDefault="006A6B64" w:rsidP="006A6B64">
            <w:pPr>
              <w:jc w:val="both"/>
              <w:rPr>
                <w:bCs/>
                <w:color w:val="000000"/>
                <w:sz w:val="28"/>
                <w:szCs w:val="28"/>
              </w:rPr>
            </w:pPr>
            <w:r w:rsidRPr="00746B57">
              <w:rPr>
                <w:bCs/>
                <w:color w:val="000000"/>
                <w:sz w:val="28"/>
                <w:szCs w:val="28"/>
              </w:rPr>
              <w:t>В случае использования агентов возникает проблема доверия к ним, которая может быть частично решена за счет применения механизма разделения секретов.</w:t>
            </w:r>
          </w:p>
          <w:p w14:paraId="38AE76BF" w14:textId="77777777" w:rsidR="006A6B64" w:rsidRPr="00746B57" w:rsidRDefault="006A6B64" w:rsidP="006A6B64">
            <w:pPr>
              <w:ind w:left="38"/>
              <w:jc w:val="both"/>
              <w:rPr>
                <w:bCs/>
                <w:color w:val="000000"/>
                <w:sz w:val="20"/>
                <w:szCs w:val="20"/>
              </w:rPr>
            </w:pPr>
          </w:p>
          <w:p w14:paraId="180E5BA6" w14:textId="77777777" w:rsidR="006A6B64" w:rsidRPr="00746B57" w:rsidRDefault="006A6B64" w:rsidP="006A6B64">
            <w:pPr>
              <w:jc w:val="both"/>
              <w:rPr>
                <w:bCs/>
                <w:color w:val="000000"/>
                <w:sz w:val="28"/>
                <w:szCs w:val="28"/>
              </w:rPr>
            </w:pPr>
            <w:proofErr w:type="spellStart"/>
            <w:r w:rsidRPr="00746B57">
              <w:rPr>
                <w:bCs/>
                <w:color w:val="000000"/>
                <w:sz w:val="28"/>
                <w:szCs w:val="28"/>
              </w:rPr>
              <w:t>Фақат</w:t>
            </w:r>
            <w:proofErr w:type="spellEnd"/>
            <w:r w:rsidRPr="00746B57">
              <w:rPr>
                <w:bCs/>
                <w:color w:val="000000"/>
                <w:sz w:val="28"/>
                <w:szCs w:val="28"/>
              </w:rPr>
              <w:t xml:space="preserve"> </w:t>
            </w:r>
            <w:proofErr w:type="spellStart"/>
            <w:r w:rsidRPr="00746B57">
              <w:rPr>
                <w:bCs/>
                <w:color w:val="000000"/>
                <w:sz w:val="28"/>
                <w:szCs w:val="28"/>
              </w:rPr>
              <w:t>берилган</w:t>
            </w:r>
            <w:proofErr w:type="spellEnd"/>
            <w:r w:rsidRPr="00746B57">
              <w:rPr>
                <w:bCs/>
                <w:color w:val="000000"/>
                <w:sz w:val="28"/>
                <w:szCs w:val="28"/>
              </w:rPr>
              <w:t xml:space="preserve"> </w:t>
            </w:r>
            <w:proofErr w:type="spellStart"/>
            <w:r w:rsidRPr="00746B57">
              <w:rPr>
                <w:bCs/>
                <w:color w:val="000000"/>
                <w:sz w:val="28"/>
                <w:szCs w:val="28"/>
              </w:rPr>
              <w:t>вақт</w:t>
            </w:r>
            <w:proofErr w:type="spellEnd"/>
            <w:r w:rsidRPr="00746B57">
              <w:rPr>
                <w:bCs/>
                <w:color w:val="000000"/>
                <w:sz w:val="28"/>
                <w:szCs w:val="28"/>
              </w:rPr>
              <w:t xml:space="preserve"> </w:t>
            </w:r>
            <w:proofErr w:type="spellStart"/>
            <w:r w:rsidRPr="00746B57">
              <w:rPr>
                <w:bCs/>
                <w:color w:val="000000"/>
                <w:sz w:val="28"/>
                <w:szCs w:val="28"/>
              </w:rPr>
              <w:t>интервали</w:t>
            </w:r>
            <w:proofErr w:type="spellEnd"/>
            <w:r w:rsidRPr="00746B57">
              <w:rPr>
                <w:bCs/>
                <w:color w:val="000000"/>
                <w:sz w:val="28"/>
                <w:szCs w:val="28"/>
              </w:rPr>
              <w:t xml:space="preserve"> </w:t>
            </w:r>
            <w:proofErr w:type="spellStart"/>
            <w:r w:rsidRPr="00746B57">
              <w:rPr>
                <w:bCs/>
                <w:color w:val="000000"/>
                <w:sz w:val="28"/>
                <w:szCs w:val="28"/>
              </w:rPr>
              <w:t>тугагандан</w:t>
            </w:r>
            <w:proofErr w:type="spellEnd"/>
            <w:r w:rsidRPr="00746B57">
              <w:rPr>
                <w:bCs/>
                <w:color w:val="000000"/>
                <w:sz w:val="28"/>
                <w:szCs w:val="28"/>
              </w:rPr>
              <w:t xml:space="preserve"> </w:t>
            </w:r>
            <w:proofErr w:type="spellStart"/>
            <w:r w:rsidRPr="00746B57">
              <w:rPr>
                <w:bCs/>
                <w:color w:val="000000"/>
                <w:sz w:val="28"/>
                <w:szCs w:val="28"/>
              </w:rPr>
              <w:t>сўнг</w:t>
            </w:r>
            <w:proofErr w:type="spellEnd"/>
            <w:r w:rsidRPr="00746B57">
              <w:rPr>
                <w:bCs/>
                <w:color w:val="000000"/>
                <w:sz w:val="28"/>
                <w:szCs w:val="28"/>
              </w:rPr>
              <w:t xml:space="preserve"> </w:t>
            </w:r>
            <w:proofErr w:type="spellStart"/>
            <w:r w:rsidRPr="00746B57">
              <w:rPr>
                <w:bCs/>
                <w:color w:val="000000"/>
                <w:sz w:val="28"/>
                <w:szCs w:val="28"/>
              </w:rPr>
              <w:t>муҳофазаланган</w:t>
            </w:r>
            <w:proofErr w:type="spellEnd"/>
            <w:r w:rsidRPr="00746B57">
              <w:rPr>
                <w:bCs/>
                <w:color w:val="000000"/>
                <w:sz w:val="28"/>
                <w:szCs w:val="28"/>
              </w:rPr>
              <w:t xml:space="preserve"> </w:t>
            </w:r>
            <w:proofErr w:type="spellStart"/>
            <w:r w:rsidRPr="00746B57">
              <w:rPr>
                <w:bCs/>
                <w:color w:val="000000"/>
                <w:sz w:val="28"/>
                <w:szCs w:val="28"/>
              </w:rPr>
              <w:t>ахборотни</w:t>
            </w:r>
            <w:proofErr w:type="spellEnd"/>
            <w:r w:rsidRPr="00746B57">
              <w:rPr>
                <w:bCs/>
                <w:color w:val="000000"/>
                <w:sz w:val="28"/>
                <w:szCs w:val="28"/>
              </w:rPr>
              <w:t xml:space="preserve"> расшифровка </w:t>
            </w:r>
            <w:proofErr w:type="spellStart"/>
            <w:r w:rsidRPr="00746B57">
              <w:rPr>
                <w:bCs/>
                <w:color w:val="000000"/>
                <w:sz w:val="28"/>
                <w:szCs w:val="28"/>
              </w:rPr>
              <w:t>қилиш</w:t>
            </w:r>
            <w:proofErr w:type="spellEnd"/>
            <w:r w:rsidRPr="00746B57">
              <w:rPr>
                <w:bCs/>
                <w:color w:val="000000"/>
                <w:sz w:val="28"/>
                <w:szCs w:val="28"/>
              </w:rPr>
              <w:t xml:space="preserve"> </w:t>
            </w:r>
            <w:proofErr w:type="spellStart"/>
            <w:r w:rsidRPr="00746B57">
              <w:rPr>
                <w:bCs/>
                <w:color w:val="000000"/>
                <w:sz w:val="28"/>
                <w:szCs w:val="28"/>
              </w:rPr>
              <w:t>имконини</w:t>
            </w:r>
            <w:proofErr w:type="spellEnd"/>
            <w:r w:rsidRPr="00746B57">
              <w:rPr>
                <w:bCs/>
                <w:color w:val="000000"/>
                <w:sz w:val="28"/>
                <w:szCs w:val="28"/>
              </w:rPr>
              <w:t xml:space="preserve"> </w:t>
            </w:r>
            <w:proofErr w:type="spellStart"/>
            <w:r w:rsidRPr="00746B57">
              <w:rPr>
                <w:bCs/>
                <w:color w:val="000000"/>
                <w:sz w:val="28"/>
                <w:szCs w:val="28"/>
              </w:rPr>
              <w:t>берадиган</w:t>
            </w:r>
            <w:proofErr w:type="spellEnd"/>
            <w:r w:rsidRPr="00746B57">
              <w:rPr>
                <w:bCs/>
                <w:color w:val="000000"/>
                <w:sz w:val="28"/>
                <w:szCs w:val="28"/>
              </w:rPr>
              <w:t xml:space="preserve"> </w:t>
            </w:r>
            <w:proofErr w:type="spellStart"/>
            <w:r w:rsidRPr="00746B57">
              <w:rPr>
                <w:bCs/>
                <w:color w:val="000000"/>
                <w:sz w:val="28"/>
                <w:szCs w:val="28"/>
              </w:rPr>
              <w:t>криптографик</w:t>
            </w:r>
            <w:proofErr w:type="spellEnd"/>
            <w:r w:rsidRPr="00746B57">
              <w:rPr>
                <w:bCs/>
                <w:color w:val="000000"/>
                <w:sz w:val="28"/>
                <w:szCs w:val="28"/>
              </w:rPr>
              <w:t xml:space="preserve"> </w:t>
            </w:r>
            <w:proofErr w:type="spellStart"/>
            <w:r w:rsidRPr="00746B57">
              <w:rPr>
                <w:bCs/>
                <w:color w:val="000000"/>
                <w:sz w:val="28"/>
                <w:szCs w:val="28"/>
              </w:rPr>
              <w:t>тизим</w:t>
            </w:r>
            <w:proofErr w:type="spellEnd"/>
            <w:r w:rsidRPr="00746B57">
              <w:rPr>
                <w:bCs/>
                <w:color w:val="000000"/>
                <w:sz w:val="28"/>
                <w:szCs w:val="28"/>
              </w:rPr>
              <w:t xml:space="preserve">. </w:t>
            </w:r>
            <w:proofErr w:type="spellStart"/>
            <w:r w:rsidRPr="00746B57">
              <w:rPr>
                <w:bCs/>
                <w:color w:val="000000"/>
                <w:sz w:val="28"/>
                <w:szCs w:val="28"/>
              </w:rPr>
              <w:t>Ҳозир</w:t>
            </w:r>
            <w:r w:rsidR="000121EF" w:rsidRPr="00746B57">
              <w:rPr>
                <w:bCs/>
                <w:color w:val="000000"/>
                <w:sz w:val="28"/>
                <w:szCs w:val="28"/>
              </w:rPr>
              <w:t>-</w:t>
            </w:r>
            <w:r w:rsidRPr="00746B57">
              <w:rPr>
                <w:bCs/>
                <w:color w:val="000000"/>
                <w:sz w:val="28"/>
                <w:szCs w:val="28"/>
              </w:rPr>
              <w:t>ги</w:t>
            </w:r>
            <w:proofErr w:type="spellEnd"/>
            <w:r w:rsidRPr="00746B57">
              <w:rPr>
                <w:bCs/>
                <w:color w:val="000000"/>
                <w:sz w:val="28"/>
                <w:szCs w:val="28"/>
              </w:rPr>
              <w:t xml:space="preserve"> </w:t>
            </w:r>
            <w:proofErr w:type="spellStart"/>
            <w:r w:rsidRPr="00746B57">
              <w:rPr>
                <w:bCs/>
                <w:color w:val="000000"/>
                <w:sz w:val="28"/>
                <w:szCs w:val="28"/>
              </w:rPr>
              <w:t>вақтда</w:t>
            </w:r>
            <w:proofErr w:type="spellEnd"/>
            <w:r w:rsidRPr="00746B57">
              <w:rPr>
                <w:bCs/>
                <w:color w:val="000000"/>
                <w:sz w:val="28"/>
                <w:szCs w:val="28"/>
              </w:rPr>
              <w:t xml:space="preserve"> </w:t>
            </w:r>
            <w:proofErr w:type="spellStart"/>
            <w:r w:rsidRPr="00746B57">
              <w:rPr>
                <w:bCs/>
                <w:color w:val="000000"/>
                <w:sz w:val="28"/>
                <w:szCs w:val="28"/>
              </w:rPr>
              <w:t>бундай</w:t>
            </w:r>
            <w:proofErr w:type="spellEnd"/>
            <w:r w:rsidRPr="00746B57">
              <w:rPr>
                <w:bCs/>
                <w:color w:val="000000"/>
                <w:sz w:val="28"/>
                <w:szCs w:val="28"/>
              </w:rPr>
              <w:t xml:space="preserve"> </w:t>
            </w:r>
            <w:proofErr w:type="spellStart"/>
            <w:r w:rsidRPr="00746B57">
              <w:rPr>
                <w:bCs/>
                <w:color w:val="000000"/>
                <w:sz w:val="28"/>
                <w:szCs w:val="28"/>
              </w:rPr>
              <w:t>тизимларни</w:t>
            </w:r>
            <w:proofErr w:type="spellEnd"/>
            <w:r w:rsidRPr="00746B57">
              <w:rPr>
                <w:bCs/>
                <w:color w:val="000000"/>
                <w:sz w:val="28"/>
                <w:szCs w:val="28"/>
              </w:rPr>
              <w:t xml:space="preserve"> </w:t>
            </w:r>
            <w:proofErr w:type="spellStart"/>
            <w:r w:rsidRPr="00746B57">
              <w:rPr>
                <w:bCs/>
                <w:color w:val="000000"/>
                <w:sz w:val="28"/>
                <w:szCs w:val="28"/>
              </w:rPr>
              <w:t>амалга</w:t>
            </w:r>
            <w:proofErr w:type="spellEnd"/>
            <w:r w:rsidRPr="00746B57">
              <w:rPr>
                <w:bCs/>
                <w:color w:val="000000"/>
                <w:sz w:val="28"/>
                <w:szCs w:val="28"/>
              </w:rPr>
              <w:t xml:space="preserve"> </w:t>
            </w:r>
            <w:proofErr w:type="spellStart"/>
            <w:r w:rsidRPr="00746B57">
              <w:rPr>
                <w:bCs/>
                <w:color w:val="000000"/>
                <w:sz w:val="28"/>
                <w:szCs w:val="28"/>
              </w:rPr>
              <w:t>оширишнинг</w:t>
            </w:r>
            <w:proofErr w:type="spellEnd"/>
            <w:r w:rsidRPr="00746B57">
              <w:rPr>
                <w:bCs/>
                <w:color w:val="000000"/>
                <w:sz w:val="28"/>
                <w:szCs w:val="28"/>
              </w:rPr>
              <w:t xml:space="preserve"> </w:t>
            </w:r>
            <w:proofErr w:type="spellStart"/>
            <w:r w:rsidRPr="00746B57">
              <w:rPr>
                <w:bCs/>
                <w:color w:val="000000"/>
                <w:sz w:val="28"/>
                <w:szCs w:val="28"/>
              </w:rPr>
              <w:t>икки</w:t>
            </w:r>
            <w:proofErr w:type="spellEnd"/>
            <w:r w:rsidRPr="00746B57">
              <w:rPr>
                <w:bCs/>
                <w:color w:val="000000"/>
                <w:sz w:val="28"/>
                <w:szCs w:val="28"/>
              </w:rPr>
              <w:t xml:space="preserve"> </w:t>
            </w:r>
            <w:proofErr w:type="spellStart"/>
            <w:r w:rsidRPr="00746B57">
              <w:rPr>
                <w:bCs/>
                <w:color w:val="000000"/>
                <w:sz w:val="28"/>
                <w:szCs w:val="28"/>
              </w:rPr>
              <w:t>варианти</w:t>
            </w:r>
            <w:proofErr w:type="spellEnd"/>
            <w:r w:rsidRPr="00746B57">
              <w:rPr>
                <w:bCs/>
                <w:color w:val="000000"/>
                <w:sz w:val="28"/>
                <w:szCs w:val="28"/>
              </w:rPr>
              <w:t xml:space="preserve"> </w:t>
            </w:r>
            <w:proofErr w:type="spellStart"/>
            <w:r w:rsidRPr="00746B57">
              <w:rPr>
                <w:bCs/>
                <w:color w:val="000000"/>
                <w:sz w:val="28"/>
                <w:szCs w:val="28"/>
              </w:rPr>
              <w:t>мавжуд</w:t>
            </w:r>
            <w:proofErr w:type="spellEnd"/>
            <w:r w:rsidRPr="00746B57">
              <w:rPr>
                <w:bCs/>
                <w:color w:val="000000"/>
                <w:sz w:val="28"/>
                <w:szCs w:val="28"/>
              </w:rPr>
              <w:t xml:space="preserve">: </w:t>
            </w:r>
          </w:p>
          <w:p w14:paraId="79DEB61C" w14:textId="77777777" w:rsidR="006A6B64" w:rsidRPr="00746B57" w:rsidRDefault="006A6B64" w:rsidP="006A6B64">
            <w:pPr>
              <w:autoSpaceDE w:val="0"/>
              <w:autoSpaceDN w:val="0"/>
              <w:adjustRightInd w:val="0"/>
              <w:ind w:left="38" w:firstLine="312"/>
              <w:rPr>
                <w:bCs/>
                <w:color w:val="000000"/>
                <w:sz w:val="28"/>
                <w:szCs w:val="28"/>
              </w:rPr>
            </w:pPr>
            <w:r w:rsidRPr="00746B57">
              <w:rPr>
                <w:bCs/>
                <w:color w:val="000000"/>
                <w:sz w:val="28"/>
                <w:szCs w:val="28"/>
              </w:rPr>
              <w:t xml:space="preserve">– </w:t>
            </w:r>
            <w:proofErr w:type="spellStart"/>
            <w:r w:rsidRPr="00746B57">
              <w:rPr>
                <w:bCs/>
                <w:color w:val="000000"/>
                <w:sz w:val="28"/>
                <w:szCs w:val="28"/>
              </w:rPr>
              <w:t>вақтинчалик</w:t>
            </w:r>
            <w:proofErr w:type="spellEnd"/>
            <w:r w:rsidRPr="00746B57">
              <w:rPr>
                <w:bCs/>
                <w:color w:val="000000"/>
                <w:sz w:val="28"/>
                <w:szCs w:val="28"/>
              </w:rPr>
              <w:t xml:space="preserve"> </w:t>
            </w:r>
            <w:proofErr w:type="spellStart"/>
            <w:r w:rsidRPr="00746B57">
              <w:rPr>
                <w:bCs/>
                <w:color w:val="000000"/>
                <w:sz w:val="28"/>
                <w:szCs w:val="28"/>
              </w:rPr>
              <w:t>қулфловчи</w:t>
            </w:r>
            <w:proofErr w:type="spellEnd"/>
            <w:r w:rsidRPr="00746B57">
              <w:rPr>
                <w:bCs/>
                <w:color w:val="000000"/>
                <w:sz w:val="28"/>
                <w:szCs w:val="28"/>
              </w:rPr>
              <w:t xml:space="preserve"> </w:t>
            </w:r>
            <w:proofErr w:type="spellStart"/>
            <w:r w:rsidRPr="00746B57">
              <w:rPr>
                <w:bCs/>
                <w:color w:val="000000"/>
                <w:sz w:val="28"/>
                <w:szCs w:val="28"/>
              </w:rPr>
              <w:t>шарадалар</w:t>
            </w:r>
            <w:proofErr w:type="spellEnd"/>
            <w:r w:rsidRPr="00746B57">
              <w:rPr>
                <w:bCs/>
                <w:color w:val="000000"/>
                <w:sz w:val="28"/>
                <w:szCs w:val="28"/>
              </w:rPr>
              <w:t xml:space="preserve">; </w:t>
            </w:r>
          </w:p>
          <w:p w14:paraId="6FFD42F6"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     – </w:t>
            </w:r>
            <w:proofErr w:type="spellStart"/>
            <w:r w:rsidRPr="00746B57">
              <w:rPr>
                <w:bCs/>
                <w:color w:val="000000"/>
                <w:sz w:val="28"/>
                <w:szCs w:val="28"/>
              </w:rPr>
              <w:t>берилган</w:t>
            </w:r>
            <w:proofErr w:type="spellEnd"/>
            <w:r w:rsidRPr="00746B57">
              <w:rPr>
                <w:bCs/>
                <w:color w:val="000000"/>
                <w:sz w:val="28"/>
                <w:szCs w:val="28"/>
              </w:rPr>
              <w:t xml:space="preserve"> </w:t>
            </w:r>
            <w:proofErr w:type="spellStart"/>
            <w:r w:rsidRPr="00746B57">
              <w:rPr>
                <w:bCs/>
                <w:color w:val="000000"/>
                <w:sz w:val="28"/>
                <w:szCs w:val="28"/>
              </w:rPr>
              <w:t>вақт</w:t>
            </w:r>
            <w:proofErr w:type="spellEnd"/>
            <w:r w:rsidRPr="00746B57">
              <w:rPr>
                <w:bCs/>
                <w:color w:val="000000"/>
                <w:sz w:val="28"/>
                <w:szCs w:val="28"/>
              </w:rPr>
              <w:t xml:space="preserve"> </w:t>
            </w:r>
            <w:proofErr w:type="spellStart"/>
            <w:r w:rsidRPr="00746B57">
              <w:rPr>
                <w:bCs/>
                <w:color w:val="000000"/>
                <w:sz w:val="28"/>
                <w:szCs w:val="28"/>
              </w:rPr>
              <w:t>интервали</w:t>
            </w:r>
            <w:proofErr w:type="spellEnd"/>
            <w:r w:rsidRPr="00746B57">
              <w:rPr>
                <w:bCs/>
                <w:color w:val="000000"/>
                <w:sz w:val="28"/>
                <w:szCs w:val="28"/>
              </w:rPr>
              <w:t xml:space="preserve"> </w:t>
            </w:r>
            <w:proofErr w:type="spellStart"/>
            <w:r w:rsidRPr="00746B57">
              <w:rPr>
                <w:bCs/>
                <w:color w:val="000000"/>
                <w:sz w:val="28"/>
                <w:szCs w:val="28"/>
              </w:rPr>
              <w:t>мобайнида</w:t>
            </w:r>
            <w:proofErr w:type="spellEnd"/>
            <w:r w:rsidRPr="00746B57">
              <w:rPr>
                <w:bCs/>
                <w:color w:val="000000"/>
                <w:sz w:val="28"/>
                <w:szCs w:val="28"/>
              </w:rPr>
              <w:t xml:space="preserve"> </w:t>
            </w: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очмаслик</w:t>
            </w:r>
            <w:proofErr w:type="spellEnd"/>
            <w:r w:rsidRPr="00746B57">
              <w:rPr>
                <w:bCs/>
                <w:color w:val="000000"/>
                <w:sz w:val="28"/>
                <w:szCs w:val="28"/>
              </w:rPr>
              <w:t xml:space="preserve"> </w:t>
            </w:r>
            <w:proofErr w:type="spellStart"/>
            <w:r w:rsidRPr="00746B57">
              <w:rPr>
                <w:bCs/>
                <w:color w:val="000000"/>
                <w:sz w:val="28"/>
                <w:szCs w:val="28"/>
              </w:rPr>
              <w:t>мажбуриятини</w:t>
            </w:r>
            <w:proofErr w:type="spellEnd"/>
            <w:r w:rsidRPr="00746B57">
              <w:rPr>
                <w:bCs/>
                <w:color w:val="000000"/>
                <w:sz w:val="28"/>
                <w:szCs w:val="28"/>
              </w:rPr>
              <w:t xml:space="preserve"> </w:t>
            </w:r>
            <w:proofErr w:type="spellStart"/>
            <w:r w:rsidRPr="00746B57">
              <w:rPr>
                <w:bCs/>
                <w:color w:val="000000"/>
                <w:sz w:val="28"/>
                <w:szCs w:val="28"/>
              </w:rPr>
              <w:t>зиммасига</w:t>
            </w:r>
            <w:proofErr w:type="spellEnd"/>
            <w:r w:rsidRPr="00746B57">
              <w:rPr>
                <w:bCs/>
                <w:color w:val="000000"/>
                <w:sz w:val="28"/>
                <w:szCs w:val="28"/>
              </w:rPr>
              <w:t xml:space="preserve"> </w:t>
            </w:r>
            <w:proofErr w:type="spellStart"/>
            <w:r w:rsidRPr="00746B57">
              <w:rPr>
                <w:bCs/>
                <w:color w:val="000000"/>
                <w:sz w:val="28"/>
                <w:szCs w:val="28"/>
              </w:rPr>
              <w:t>олган</w:t>
            </w:r>
            <w:proofErr w:type="spellEnd"/>
            <w:r w:rsidRPr="00746B57">
              <w:rPr>
                <w:bCs/>
                <w:color w:val="000000"/>
                <w:sz w:val="28"/>
                <w:szCs w:val="28"/>
              </w:rPr>
              <w:t xml:space="preserve"> </w:t>
            </w:r>
            <w:proofErr w:type="spellStart"/>
            <w:r w:rsidRPr="00746B57">
              <w:rPr>
                <w:bCs/>
                <w:color w:val="000000"/>
                <w:sz w:val="28"/>
                <w:szCs w:val="28"/>
              </w:rPr>
              <w:t>ишончли</w:t>
            </w:r>
            <w:proofErr w:type="spellEnd"/>
            <w:r w:rsidRPr="00746B57">
              <w:rPr>
                <w:bCs/>
                <w:color w:val="000000"/>
                <w:sz w:val="28"/>
                <w:szCs w:val="28"/>
              </w:rPr>
              <w:t xml:space="preserve"> </w:t>
            </w:r>
            <w:proofErr w:type="spellStart"/>
            <w:r w:rsidRPr="00746B57">
              <w:rPr>
                <w:bCs/>
                <w:color w:val="000000"/>
                <w:sz w:val="28"/>
                <w:szCs w:val="28"/>
              </w:rPr>
              <w:t>агентлардан</w:t>
            </w:r>
            <w:proofErr w:type="spellEnd"/>
            <w:r w:rsidRPr="00746B57">
              <w:rPr>
                <w:bCs/>
                <w:color w:val="000000"/>
                <w:sz w:val="28"/>
                <w:szCs w:val="28"/>
              </w:rPr>
              <w:t xml:space="preserve"> </w:t>
            </w:r>
            <w:proofErr w:type="spellStart"/>
            <w:r w:rsidRPr="00746B57">
              <w:rPr>
                <w:bCs/>
                <w:color w:val="000000"/>
                <w:sz w:val="28"/>
                <w:szCs w:val="28"/>
              </w:rPr>
              <w:t>фойдаланиш</w:t>
            </w:r>
            <w:proofErr w:type="spellEnd"/>
            <w:r w:rsidRPr="00746B57">
              <w:rPr>
                <w:bCs/>
                <w:color w:val="000000"/>
                <w:sz w:val="28"/>
                <w:szCs w:val="28"/>
              </w:rPr>
              <w:t xml:space="preserve">. </w:t>
            </w:r>
            <w:proofErr w:type="spellStart"/>
            <w:r w:rsidRPr="00746B57">
              <w:rPr>
                <w:bCs/>
                <w:color w:val="000000"/>
                <w:sz w:val="28"/>
                <w:szCs w:val="28"/>
              </w:rPr>
              <w:t>Агентлардан</w:t>
            </w:r>
            <w:proofErr w:type="spellEnd"/>
            <w:r w:rsidRPr="00746B57">
              <w:rPr>
                <w:bCs/>
                <w:color w:val="000000"/>
                <w:sz w:val="28"/>
                <w:szCs w:val="28"/>
              </w:rPr>
              <w:t xml:space="preserve"> </w:t>
            </w:r>
            <w:proofErr w:type="spellStart"/>
            <w:r w:rsidRPr="00746B57">
              <w:rPr>
                <w:bCs/>
                <w:color w:val="000000"/>
                <w:sz w:val="28"/>
                <w:szCs w:val="28"/>
              </w:rPr>
              <w:t>фойдаланишга</w:t>
            </w:r>
            <w:proofErr w:type="spellEnd"/>
            <w:r w:rsidRPr="00746B57">
              <w:rPr>
                <w:bCs/>
                <w:color w:val="000000"/>
                <w:sz w:val="28"/>
                <w:szCs w:val="28"/>
              </w:rPr>
              <w:t xml:space="preserve"> </w:t>
            </w:r>
            <w:proofErr w:type="spellStart"/>
            <w:r w:rsidRPr="00746B57">
              <w:rPr>
                <w:bCs/>
                <w:color w:val="000000"/>
                <w:sz w:val="28"/>
                <w:szCs w:val="28"/>
              </w:rPr>
              <w:t>тўғри</w:t>
            </w:r>
            <w:proofErr w:type="spellEnd"/>
            <w:r w:rsidRPr="00746B57">
              <w:rPr>
                <w:bCs/>
                <w:color w:val="000000"/>
                <w:sz w:val="28"/>
                <w:szCs w:val="28"/>
              </w:rPr>
              <w:t xml:space="preserve"> </w:t>
            </w:r>
            <w:proofErr w:type="spellStart"/>
            <w:r w:rsidRPr="00746B57">
              <w:rPr>
                <w:bCs/>
                <w:color w:val="000000"/>
                <w:sz w:val="28"/>
                <w:szCs w:val="28"/>
              </w:rPr>
              <w:t>келганда</w:t>
            </w:r>
            <w:proofErr w:type="spellEnd"/>
            <w:r w:rsidRPr="00746B57">
              <w:rPr>
                <w:bCs/>
                <w:color w:val="000000"/>
                <w:sz w:val="28"/>
                <w:szCs w:val="28"/>
              </w:rPr>
              <w:t xml:space="preserve"> </w:t>
            </w:r>
            <w:proofErr w:type="spellStart"/>
            <w:r w:rsidRPr="00746B57">
              <w:rPr>
                <w:bCs/>
                <w:color w:val="000000"/>
                <w:sz w:val="28"/>
                <w:szCs w:val="28"/>
              </w:rPr>
              <w:t>уларга</w:t>
            </w:r>
            <w:proofErr w:type="spellEnd"/>
            <w:r w:rsidRPr="00746B57">
              <w:rPr>
                <w:bCs/>
                <w:color w:val="000000"/>
                <w:sz w:val="28"/>
                <w:szCs w:val="28"/>
              </w:rPr>
              <w:t xml:space="preserve"> </w:t>
            </w:r>
            <w:proofErr w:type="spellStart"/>
            <w:r w:rsidRPr="00746B57">
              <w:rPr>
                <w:bCs/>
                <w:color w:val="000000"/>
                <w:sz w:val="28"/>
                <w:szCs w:val="28"/>
              </w:rPr>
              <w:t>нисбатан</w:t>
            </w:r>
            <w:proofErr w:type="spellEnd"/>
            <w:r w:rsidRPr="00746B57">
              <w:rPr>
                <w:bCs/>
                <w:color w:val="000000"/>
                <w:sz w:val="28"/>
                <w:szCs w:val="28"/>
              </w:rPr>
              <w:t xml:space="preserve"> </w:t>
            </w:r>
            <w:proofErr w:type="spellStart"/>
            <w:r w:rsidRPr="00746B57">
              <w:rPr>
                <w:bCs/>
                <w:color w:val="000000"/>
                <w:sz w:val="28"/>
                <w:szCs w:val="28"/>
              </w:rPr>
              <w:t>ишонч</w:t>
            </w:r>
            <w:proofErr w:type="spellEnd"/>
            <w:r w:rsidRPr="00746B57">
              <w:rPr>
                <w:bCs/>
                <w:color w:val="000000"/>
                <w:sz w:val="28"/>
                <w:szCs w:val="28"/>
              </w:rPr>
              <w:t xml:space="preserve"> </w:t>
            </w:r>
            <w:proofErr w:type="spellStart"/>
            <w:r w:rsidRPr="00746B57">
              <w:rPr>
                <w:bCs/>
                <w:color w:val="000000"/>
                <w:sz w:val="28"/>
                <w:szCs w:val="28"/>
              </w:rPr>
              <w:t>муаммоси</w:t>
            </w:r>
            <w:proofErr w:type="spellEnd"/>
            <w:r w:rsidRPr="00746B57">
              <w:rPr>
                <w:bCs/>
                <w:color w:val="000000"/>
                <w:sz w:val="28"/>
                <w:szCs w:val="28"/>
              </w:rPr>
              <w:t xml:space="preserve"> </w:t>
            </w:r>
            <w:proofErr w:type="spellStart"/>
            <w:r w:rsidRPr="00746B57">
              <w:rPr>
                <w:bCs/>
                <w:color w:val="000000"/>
                <w:sz w:val="28"/>
                <w:szCs w:val="28"/>
              </w:rPr>
              <w:t>юзага</w:t>
            </w:r>
            <w:proofErr w:type="spellEnd"/>
            <w:r w:rsidRPr="00746B57">
              <w:rPr>
                <w:bCs/>
                <w:color w:val="000000"/>
                <w:sz w:val="28"/>
                <w:szCs w:val="28"/>
              </w:rPr>
              <w:t xml:space="preserve"> </w:t>
            </w:r>
            <w:proofErr w:type="spellStart"/>
            <w:r w:rsidRPr="00746B57">
              <w:rPr>
                <w:bCs/>
                <w:color w:val="000000"/>
                <w:sz w:val="28"/>
                <w:szCs w:val="28"/>
              </w:rPr>
              <w:t>келади</w:t>
            </w:r>
            <w:proofErr w:type="spellEnd"/>
            <w:r w:rsidRPr="00746B57">
              <w:rPr>
                <w:bCs/>
                <w:color w:val="000000"/>
                <w:sz w:val="28"/>
                <w:szCs w:val="28"/>
              </w:rPr>
              <w:t xml:space="preserve">, </w:t>
            </w:r>
            <w:proofErr w:type="spellStart"/>
            <w:r w:rsidRPr="00746B57">
              <w:rPr>
                <w:bCs/>
                <w:color w:val="000000"/>
                <w:sz w:val="28"/>
                <w:szCs w:val="28"/>
              </w:rPr>
              <w:t>буни</w:t>
            </w:r>
            <w:proofErr w:type="spellEnd"/>
            <w:r w:rsidRPr="00746B57">
              <w:rPr>
                <w:bCs/>
                <w:color w:val="000000"/>
                <w:sz w:val="28"/>
                <w:szCs w:val="28"/>
              </w:rPr>
              <w:t xml:space="preserve"> </w:t>
            </w:r>
            <w:proofErr w:type="spellStart"/>
            <w:r w:rsidRPr="00746B57">
              <w:rPr>
                <w:bCs/>
                <w:color w:val="000000"/>
                <w:sz w:val="28"/>
                <w:szCs w:val="28"/>
              </w:rPr>
              <w:t>сирларни</w:t>
            </w:r>
            <w:proofErr w:type="spellEnd"/>
            <w:r w:rsidRPr="00746B57">
              <w:rPr>
                <w:bCs/>
                <w:color w:val="000000"/>
                <w:sz w:val="28"/>
                <w:szCs w:val="28"/>
              </w:rPr>
              <w:t xml:space="preserve"> </w:t>
            </w:r>
            <w:proofErr w:type="spellStart"/>
            <w:r w:rsidRPr="00746B57">
              <w:rPr>
                <w:bCs/>
                <w:color w:val="000000"/>
                <w:sz w:val="28"/>
                <w:szCs w:val="28"/>
              </w:rPr>
              <w:t>тақсимлаш</w:t>
            </w:r>
            <w:proofErr w:type="spellEnd"/>
            <w:r w:rsidRPr="00746B57">
              <w:rPr>
                <w:bCs/>
                <w:color w:val="000000"/>
                <w:sz w:val="28"/>
                <w:szCs w:val="28"/>
              </w:rPr>
              <w:t xml:space="preserve"> </w:t>
            </w:r>
            <w:proofErr w:type="spellStart"/>
            <w:r w:rsidRPr="00746B57">
              <w:rPr>
                <w:bCs/>
                <w:color w:val="000000"/>
                <w:sz w:val="28"/>
                <w:szCs w:val="28"/>
              </w:rPr>
              <w:t>механизмини</w:t>
            </w:r>
            <w:proofErr w:type="spellEnd"/>
            <w:r w:rsidRPr="00746B57">
              <w:rPr>
                <w:bCs/>
                <w:color w:val="000000"/>
                <w:sz w:val="28"/>
                <w:szCs w:val="28"/>
              </w:rPr>
              <w:t xml:space="preserve"> </w:t>
            </w:r>
            <w:proofErr w:type="spellStart"/>
            <w:r w:rsidRPr="00746B57">
              <w:rPr>
                <w:bCs/>
                <w:color w:val="000000"/>
                <w:sz w:val="28"/>
                <w:szCs w:val="28"/>
              </w:rPr>
              <w:t>қўллаш</w:t>
            </w:r>
            <w:proofErr w:type="spellEnd"/>
            <w:r w:rsidRPr="00746B57">
              <w:rPr>
                <w:bCs/>
                <w:color w:val="000000"/>
                <w:sz w:val="28"/>
                <w:szCs w:val="28"/>
              </w:rPr>
              <w:t xml:space="preserve"> </w:t>
            </w:r>
            <w:proofErr w:type="spellStart"/>
            <w:r w:rsidRPr="00746B57">
              <w:rPr>
                <w:bCs/>
                <w:color w:val="000000"/>
                <w:sz w:val="28"/>
                <w:szCs w:val="28"/>
              </w:rPr>
              <w:t>ҳисобига</w:t>
            </w:r>
            <w:proofErr w:type="spellEnd"/>
            <w:r w:rsidRPr="00746B57">
              <w:rPr>
                <w:bCs/>
                <w:color w:val="000000"/>
                <w:sz w:val="28"/>
                <w:szCs w:val="28"/>
              </w:rPr>
              <w:t xml:space="preserve"> </w:t>
            </w:r>
            <w:proofErr w:type="spellStart"/>
            <w:r w:rsidRPr="00746B57">
              <w:rPr>
                <w:bCs/>
                <w:color w:val="000000"/>
                <w:sz w:val="28"/>
                <w:szCs w:val="28"/>
              </w:rPr>
              <w:t>қисман</w:t>
            </w:r>
            <w:proofErr w:type="spellEnd"/>
            <w:r w:rsidRPr="00746B57">
              <w:rPr>
                <w:bCs/>
                <w:color w:val="000000"/>
                <w:sz w:val="28"/>
                <w:szCs w:val="28"/>
              </w:rPr>
              <w:t xml:space="preserve"> </w:t>
            </w:r>
            <w:proofErr w:type="spellStart"/>
            <w:r w:rsidRPr="00746B57">
              <w:rPr>
                <w:bCs/>
                <w:color w:val="000000"/>
                <w:sz w:val="28"/>
                <w:szCs w:val="28"/>
              </w:rPr>
              <w:t>ҳал</w:t>
            </w:r>
            <w:proofErr w:type="spellEnd"/>
            <w:r w:rsidRPr="00746B57">
              <w:rPr>
                <w:bCs/>
                <w:color w:val="000000"/>
                <w:sz w:val="28"/>
                <w:szCs w:val="28"/>
              </w:rPr>
              <w:t xml:space="preserve"> </w:t>
            </w:r>
            <w:proofErr w:type="spellStart"/>
            <w:r w:rsidRPr="00746B57">
              <w:rPr>
                <w:bCs/>
                <w:color w:val="000000"/>
                <w:sz w:val="28"/>
                <w:szCs w:val="28"/>
              </w:rPr>
              <w:t>қилиш</w:t>
            </w:r>
            <w:proofErr w:type="spellEnd"/>
            <w:r w:rsidRPr="00746B57">
              <w:rPr>
                <w:bCs/>
                <w:color w:val="000000"/>
                <w:sz w:val="28"/>
                <w:szCs w:val="28"/>
              </w:rPr>
              <w:t xml:space="preserve"> </w:t>
            </w:r>
            <w:proofErr w:type="spellStart"/>
            <w:r w:rsidRPr="00746B57">
              <w:rPr>
                <w:bCs/>
                <w:color w:val="000000"/>
                <w:sz w:val="28"/>
                <w:szCs w:val="28"/>
              </w:rPr>
              <w:t>мумкин</w:t>
            </w:r>
            <w:proofErr w:type="spellEnd"/>
            <w:r w:rsidRPr="00746B57">
              <w:rPr>
                <w:bCs/>
                <w:color w:val="000000"/>
                <w:sz w:val="28"/>
                <w:szCs w:val="28"/>
              </w:rPr>
              <w:t xml:space="preserve">. </w:t>
            </w:r>
          </w:p>
        </w:tc>
      </w:tr>
      <w:tr w:rsidR="006A6B64" w:rsidRPr="00746B57" w14:paraId="1D68EF19" w14:textId="77777777">
        <w:trPr>
          <w:tblCellSpacing w:w="0" w:type="dxa"/>
          <w:jc w:val="center"/>
        </w:trPr>
        <w:tc>
          <w:tcPr>
            <w:tcW w:w="1916" w:type="pct"/>
          </w:tcPr>
          <w:p w14:paraId="04737DE6" w14:textId="77777777" w:rsidR="006A6B64" w:rsidRPr="00746B57" w:rsidRDefault="006A6B64" w:rsidP="006A6B64">
            <w:pPr>
              <w:autoSpaceDE w:val="0"/>
              <w:autoSpaceDN w:val="0"/>
              <w:adjustRightInd w:val="0"/>
              <w:rPr>
                <w:b/>
                <w:color w:val="000000"/>
                <w:sz w:val="28"/>
                <w:szCs w:val="28"/>
              </w:rPr>
            </w:pPr>
            <w:r w:rsidRPr="00746B57">
              <w:rPr>
                <w:b/>
                <w:bCs/>
                <w:iCs/>
                <w:color w:val="000000"/>
                <w:sz w:val="28"/>
                <w:szCs w:val="28"/>
              </w:rPr>
              <w:t xml:space="preserve">Криптосистема с </w:t>
            </w:r>
            <w:r w:rsidRPr="00746B57">
              <w:rPr>
                <w:b/>
                <w:bCs/>
                <w:iCs/>
                <w:color w:val="000000"/>
                <w:sz w:val="28"/>
                <w:szCs w:val="28"/>
              </w:rPr>
              <w:br/>
              <w:t>открытым ключом</w:t>
            </w:r>
          </w:p>
          <w:p w14:paraId="5DB1990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калитли</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криптотизим</w:t>
            </w:r>
            <w:proofErr w:type="spellEnd"/>
          </w:p>
          <w:p w14:paraId="01495FEB" w14:textId="77777777" w:rsidR="006A6B64" w:rsidRPr="00746B57" w:rsidRDefault="006A6B64" w:rsidP="006A6B64">
            <w:pPr>
              <w:tabs>
                <w:tab w:val="left" w:pos="990"/>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public key cryptosystem</w:t>
            </w:r>
          </w:p>
        </w:tc>
        <w:tc>
          <w:tcPr>
            <w:tcW w:w="3084" w:type="pct"/>
          </w:tcPr>
          <w:p w14:paraId="76F165D4" w14:textId="77777777" w:rsidR="006A6B64" w:rsidRPr="00746B57" w:rsidRDefault="006A6B64" w:rsidP="006A6B64">
            <w:pPr>
              <w:jc w:val="both"/>
              <w:rPr>
                <w:bCs/>
                <w:color w:val="000000"/>
                <w:sz w:val="28"/>
                <w:szCs w:val="28"/>
              </w:rPr>
            </w:pPr>
            <w:r w:rsidRPr="00746B57">
              <w:rPr>
                <w:bCs/>
                <w:color w:val="000000"/>
                <w:sz w:val="28"/>
                <w:szCs w:val="28"/>
              </w:rPr>
              <w:t xml:space="preserve">Криптографическая система, в которой используется два ключа: секретный и открытый, причем ни один из ключей не может быть вычислен из другого за приемлемое время. Секретный ключ должен содержаться в тайне, в то время как открытый ключ может быть разослан всем абонентам, с которыми осуществляется взаимодействие. Такие криптосистемы, также называются </w:t>
            </w:r>
            <w:proofErr w:type="spellStart"/>
            <w:r w:rsidRPr="00746B57">
              <w:rPr>
                <w:bCs/>
                <w:color w:val="000000"/>
                <w:sz w:val="28"/>
                <w:szCs w:val="28"/>
              </w:rPr>
              <w:t>двуключевыми</w:t>
            </w:r>
            <w:proofErr w:type="spellEnd"/>
            <w:r w:rsidRPr="00746B57">
              <w:rPr>
                <w:bCs/>
                <w:color w:val="000000"/>
                <w:sz w:val="28"/>
                <w:szCs w:val="28"/>
              </w:rPr>
              <w:t xml:space="preserve"> и асимметричными. Одним из основных применений таких систем является управление ключами и создание электронной цифровой подписи.</w:t>
            </w:r>
          </w:p>
          <w:p w14:paraId="25DC5D58" w14:textId="77777777" w:rsidR="006A6B64" w:rsidRPr="00746B57" w:rsidRDefault="006A6B64" w:rsidP="006A6B64">
            <w:pPr>
              <w:ind w:left="38"/>
              <w:jc w:val="both"/>
              <w:rPr>
                <w:bCs/>
                <w:color w:val="000000"/>
                <w:sz w:val="28"/>
                <w:szCs w:val="28"/>
              </w:rPr>
            </w:pPr>
          </w:p>
          <w:p w14:paraId="11F5CA92" w14:textId="77777777" w:rsidR="006A6B64" w:rsidRPr="00746B57" w:rsidRDefault="006A6B64" w:rsidP="006A6B64">
            <w:pPr>
              <w:jc w:val="both"/>
              <w:rPr>
                <w:color w:val="000000"/>
                <w:sz w:val="28"/>
                <w:szCs w:val="28"/>
              </w:rPr>
            </w:pPr>
            <w:proofErr w:type="spellStart"/>
            <w:r w:rsidRPr="00746B57">
              <w:rPr>
                <w:color w:val="000000"/>
                <w:sz w:val="28"/>
                <w:szCs w:val="28"/>
              </w:rPr>
              <w:lastRenderedPageBreak/>
              <w:t>Иккита</w:t>
            </w:r>
            <w:proofErr w:type="spellEnd"/>
            <w:r w:rsidRPr="00746B57">
              <w:rPr>
                <w:color w:val="000000"/>
                <w:sz w:val="28"/>
                <w:szCs w:val="28"/>
              </w:rPr>
              <w:t xml:space="preserve"> –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калитдан</w:t>
            </w:r>
            <w:proofErr w:type="spellEnd"/>
            <w:r w:rsidRPr="00746B57">
              <w:rPr>
                <w:color w:val="000000"/>
                <w:sz w:val="28"/>
                <w:szCs w:val="28"/>
              </w:rPr>
              <w:t xml:space="preserve"> </w:t>
            </w:r>
            <w:proofErr w:type="spellStart"/>
            <w:r w:rsidRPr="00746B57">
              <w:rPr>
                <w:color w:val="000000"/>
                <w:sz w:val="28"/>
                <w:szCs w:val="28"/>
              </w:rPr>
              <w:t>фойдалани-ладиган</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Шуни</w:t>
            </w:r>
            <w:proofErr w:type="spellEnd"/>
            <w:r w:rsidRPr="00746B57">
              <w:rPr>
                <w:color w:val="000000"/>
                <w:sz w:val="28"/>
                <w:szCs w:val="28"/>
              </w:rPr>
              <w:t xml:space="preserve"> </w:t>
            </w:r>
            <w:proofErr w:type="spellStart"/>
            <w:r w:rsidRPr="00746B57">
              <w:rPr>
                <w:color w:val="000000"/>
                <w:sz w:val="28"/>
                <w:szCs w:val="28"/>
              </w:rPr>
              <w:t>ҳисобга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керакки</w:t>
            </w:r>
            <w:proofErr w:type="spellEnd"/>
            <w:r w:rsidRPr="00746B57">
              <w:rPr>
                <w:color w:val="000000"/>
                <w:sz w:val="28"/>
                <w:szCs w:val="28"/>
              </w:rPr>
              <w:t xml:space="preserve">, </w:t>
            </w:r>
            <w:proofErr w:type="spellStart"/>
            <w:r w:rsidRPr="00746B57">
              <w:rPr>
                <w:color w:val="000000"/>
                <w:sz w:val="28"/>
                <w:szCs w:val="28"/>
              </w:rPr>
              <w:t>калитларнинг</w:t>
            </w:r>
            <w:proofErr w:type="spellEnd"/>
            <w:r w:rsidRPr="00746B57">
              <w:rPr>
                <w:color w:val="000000"/>
                <w:sz w:val="28"/>
                <w:szCs w:val="28"/>
              </w:rPr>
              <w:t xml:space="preserve"> </w:t>
            </w:r>
            <w:proofErr w:type="spellStart"/>
            <w:r w:rsidRPr="00746B57">
              <w:rPr>
                <w:color w:val="000000"/>
                <w:sz w:val="28"/>
                <w:szCs w:val="28"/>
              </w:rPr>
              <w:t>бирортаси</w:t>
            </w:r>
            <w:proofErr w:type="spellEnd"/>
            <w:r w:rsidRPr="00746B57">
              <w:rPr>
                <w:color w:val="000000"/>
                <w:sz w:val="28"/>
                <w:szCs w:val="28"/>
              </w:rPr>
              <w:t xml:space="preserve">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мақбул</w:t>
            </w:r>
            <w:proofErr w:type="spellEnd"/>
            <w:r w:rsidRPr="00746B57">
              <w:rPr>
                <w:color w:val="000000"/>
                <w:sz w:val="28"/>
                <w:szCs w:val="28"/>
              </w:rPr>
              <w:t xml:space="preserve"> </w:t>
            </w:r>
            <w:proofErr w:type="spellStart"/>
            <w:r w:rsidRPr="00746B57">
              <w:rPr>
                <w:color w:val="000000"/>
                <w:sz w:val="28"/>
                <w:szCs w:val="28"/>
              </w:rPr>
              <w:t>вақт</w:t>
            </w:r>
            <w:proofErr w:type="spellEnd"/>
            <w:r w:rsidRPr="00746B57">
              <w:rPr>
                <w:color w:val="000000"/>
                <w:sz w:val="28"/>
                <w:szCs w:val="28"/>
              </w:rPr>
              <w:t xml:space="preserve"> </w:t>
            </w:r>
            <w:proofErr w:type="spellStart"/>
            <w:r w:rsidRPr="00746B57">
              <w:rPr>
                <w:color w:val="000000"/>
                <w:sz w:val="28"/>
                <w:szCs w:val="28"/>
              </w:rPr>
              <w:t>ичида</w:t>
            </w:r>
            <w:proofErr w:type="spellEnd"/>
            <w:r w:rsidRPr="00746B57">
              <w:rPr>
                <w:color w:val="000000"/>
                <w:sz w:val="28"/>
                <w:szCs w:val="28"/>
              </w:rPr>
              <w:t xml:space="preserve"> </w:t>
            </w:r>
            <w:proofErr w:type="spellStart"/>
            <w:r w:rsidRPr="00746B57">
              <w:rPr>
                <w:color w:val="000000"/>
                <w:sz w:val="28"/>
                <w:szCs w:val="28"/>
              </w:rPr>
              <w:t>бошқасидан</w:t>
            </w:r>
            <w:proofErr w:type="spellEnd"/>
            <w:r w:rsidRPr="00746B57">
              <w:rPr>
                <w:color w:val="000000"/>
                <w:sz w:val="28"/>
                <w:szCs w:val="28"/>
              </w:rPr>
              <w:t xml:space="preserve"> </w:t>
            </w:r>
            <w:proofErr w:type="spellStart"/>
            <w:r w:rsidRPr="00746B57">
              <w:rPr>
                <w:color w:val="000000"/>
                <w:sz w:val="28"/>
                <w:szCs w:val="28"/>
              </w:rPr>
              <w:t>ҳисоблаб</w:t>
            </w:r>
            <w:proofErr w:type="spellEnd"/>
            <w:r w:rsidRPr="00746B57">
              <w:rPr>
                <w:color w:val="000000"/>
                <w:sz w:val="28"/>
                <w:szCs w:val="28"/>
              </w:rPr>
              <w:t xml:space="preserve"> </w:t>
            </w:r>
            <w:proofErr w:type="spellStart"/>
            <w:r w:rsidRPr="00746B57">
              <w:rPr>
                <w:color w:val="000000"/>
                <w:sz w:val="28"/>
                <w:szCs w:val="28"/>
              </w:rPr>
              <w:t>чиқарилиши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эмас</w:t>
            </w:r>
            <w:proofErr w:type="spellEnd"/>
            <w:r w:rsidRPr="00746B57">
              <w:rPr>
                <w:color w:val="000000"/>
                <w:sz w:val="28"/>
                <w:szCs w:val="28"/>
              </w:rPr>
              <w:t xml:space="preserve">. </w:t>
            </w:r>
            <w:proofErr w:type="spellStart"/>
            <w:r w:rsidRPr="00746B57">
              <w:rPr>
                <w:color w:val="000000"/>
                <w:sz w:val="28"/>
                <w:szCs w:val="28"/>
              </w:rPr>
              <w:t>Махфий</w:t>
            </w:r>
            <w:proofErr w:type="spellEnd"/>
            <w:r w:rsidRPr="00746B57">
              <w:rPr>
                <w:color w:val="000000"/>
                <w:sz w:val="28"/>
                <w:szCs w:val="28"/>
              </w:rPr>
              <w:t xml:space="preserve"> калит сир </w:t>
            </w:r>
            <w:proofErr w:type="spellStart"/>
            <w:r w:rsidRPr="00746B57">
              <w:rPr>
                <w:color w:val="000000"/>
                <w:sz w:val="28"/>
                <w:szCs w:val="28"/>
              </w:rPr>
              <w:t>сақланиши</w:t>
            </w:r>
            <w:proofErr w:type="spellEnd"/>
            <w:r w:rsidRPr="00746B57">
              <w:rPr>
                <w:color w:val="000000"/>
                <w:sz w:val="28"/>
                <w:szCs w:val="28"/>
              </w:rPr>
              <w:t xml:space="preserve"> </w:t>
            </w:r>
            <w:proofErr w:type="spellStart"/>
            <w:r w:rsidRPr="00746B57">
              <w:rPr>
                <w:color w:val="000000"/>
                <w:sz w:val="28"/>
                <w:szCs w:val="28"/>
              </w:rPr>
              <w:t>керак</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калит </w:t>
            </w:r>
            <w:proofErr w:type="spellStart"/>
            <w:r w:rsidRPr="00746B57">
              <w:rPr>
                <w:color w:val="000000"/>
                <w:sz w:val="28"/>
                <w:szCs w:val="28"/>
              </w:rPr>
              <w:t>ўзаро</w:t>
            </w:r>
            <w:proofErr w:type="spellEnd"/>
            <w:r w:rsidRPr="00746B57">
              <w:rPr>
                <w:color w:val="000000"/>
                <w:sz w:val="28"/>
                <w:szCs w:val="28"/>
              </w:rPr>
              <w:t xml:space="preserve"> </w:t>
            </w:r>
            <w:proofErr w:type="spellStart"/>
            <w:r w:rsidRPr="00746B57">
              <w:rPr>
                <w:color w:val="000000"/>
                <w:sz w:val="28"/>
                <w:szCs w:val="28"/>
              </w:rPr>
              <w:t>ҳамкорлик</w:t>
            </w:r>
            <w:proofErr w:type="spellEnd"/>
            <w:r w:rsidRPr="00746B57">
              <w:rPr>
                <w:color w:val="000000"/>
                <w:sz w:val="28"/>
                <w:szCs w:val="28"/>
              </w:rPr>
              <w:t xml:space="preserve"> </w:t>
            </w:r>
            <w:proofErr w:type="spellStart"/>
            <w:r w:rsidRPr="00746B57">
              <w:rPr>
                <w:color w:val="000000"/>
                <w:sz w:val="28"/>
                <w:szCs w:val="28"/>
              </w:rPr>
              <w:t>қилинадиган</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абонентларга</w:t>
            </w:r>
            <w:proofErr w:type="spellEnd"/>
            <w:r w:rsidRPr="00746B57">
              <w:rPr>
                <w:color w:val="000000"/>
                <w:sz w:val="28"/>
                <w:szCs w:val="28"/>
              </w:rPr>
              <w:t xml:space="preserve"> </w:t>
            </w:r>
            <w:proofErr w:type="spellStart"/>
            <w:r w:rsidRPr="00746B57">
              <w:rPr>
                <w:color w:val="000000"/>
                <w:sz w:val="28"/>
                <w:szCs w:val="28"/>
              </w:rPr>
              <w:t>юборилиши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Бундай</w:t>
            </w:r>
            <w:proofErr w:type="spellEnd"/>
            <w:r w:rsidRPr="00746B57">
              <w:rPr>
                <w:color w:val="000000"/>
                <w:sz w:val="28"/>
                <w:szCs w:val="28"/>
              </w:rPr>
              <w:t xml:space="preserve"> </w:t>
            </w:r>
            <w:proofErr w:type="spellStart"/>
            <w:r w:rsidRPr="00746B57">
              <w:rPr>
                <w:color w:val="000000"/>
                <w:sz w:val="28"/>
                <w:szCs w:val="28"/>
              </w:rPr>
              <w:t>криптотизимлар</w:t>
            </w:r>
            <w:proofErr w:type="spellEnd"/>
            <w:r w:rsidRPr="00746B57">
              <w:rPr>
                <w:color w:val="000000"/>
                <w:sz w:val="28"/>
                <w:szCs w:val="28"/>
              </w:rPr>
              <w:t xml:space="preserve">, </w:t>
            </w:r>
            <w:proofErr w:type="spellStart"/>
            <w:r w:rsidRPr="00746B57">
              <w:rPr>
                <w:color w:val="000000"/>
                <w:sz w:val="28"/>
                <w:szCs w:val="28"/>
              </w:rPr>
              <w:t>шунингдек</w:t>
            </w:r>
            <w:proofErr w:type="spellEnd"/>
            <w:r w:rsidRPr="00746B57">
              <w:rPr>
                <w:color w:val="000000"/>
                <w:sz w:val="28"/>
                <w:szCs w:val="28"/>
              </w:rPr>
              <w:t xml:space="preserve">, </w:t>
            </w:r>
            <w:proofErr w:type="spellStart"/>
            <w:r w:rsidRPr="00746B57">
              <w:rPr>
                <w:color w:val="000000"/>
                <w:sz w:val="28"/>
                <w:szCs w:val="28"/>
              </w:rPr>
              <w:t>икки</w:t>
            </w:r>
            <w:proofErr w:type="spellEnd"/>
            <w:r w:rsidRPr="00746B57">
              <w:rPr>
                <w:color w:val="000000"/>
                <w:sz w:val="28"/>
                <w:szCs w:val="28"/>
              </w:rPr>
              <w:t xml:space="preserve"> </w:t>
            </w:r>
            <w:proofErr w:type="spellStart"/>
            <w:r w:rsidRPr="00746B57">
              <w:rPr>
                <w:color w:val="000000"/>
                <w:sz w:val="28"/>
                <w:szCs w:val="28"/>
              </w:rPr>
              <w:t>калитли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асимметрик</w:t>
            </w:r>
            <w:proofErr w:type="spellEnd"/>
            <w:r w:rsidRPr="00746B57">
              <w:rPr>
                <w:color w:val="000000"/>
                <w:sz w:val="28"/>
                <w:szCs w:val="28"/>
              </w:rPr>
              <w:t xml:space="preserve"> </w:t>
            </w:r>
            <w:proofErr w:type="spellStart"/>
            <w:r w:rsidRPr="00746B57">
              <w:rPr>
                <w:color w:val="000000"/>
                <w:sz w:val="28"/>
                <w:szCs w:val="28"/>
              </w:rPr>
              <w:t>криптотизимлар</w:t>
            </w:r>
            <w:proofErr w:type="spellEnd"/>
            <w:r w:rsidRPr="00746B57">
              <w:rPr>
                <w:color w:val="000000"/>
                <w:sz w:val="28"/>
                <w:szCs w:val="28"/>
              </w:rPr>
              <w:t xml:space="preserve"> </w:t>
            </w:r>
            <w:proofErr w:type="spellStart"/>
            <w:r w:rsidRPr="00746B57">
              <w:rPr>
                <w:color w:val="000000"/>
                <w:sz w:val="28"/>
                <w:szCs w:val="28"/>
              </w:rPr>
              <w:t>деб</w:t>
            </w:r>
            <w:proofErr w:type="spellEnd"/>
            <w:r w:rsidRPr="00746B57">
              <w:rPr>
                <w:color w:val="000000"/>
                <w:sz w:val="28"/>
                <w:szCs w:val="28"/>
              </w:rPr>
              <w:t xml:space="preserve">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номланади</w:t>
            </w:r>
            <w:proofErr w:type="spellEnd"/>
            <w:r w:rsidRPr="00746B57">
              <w:rPr>
                <w:color w:val="000000"/>
                <w:sz w:val="28"/>
                <w:szCs w:val="28"/>
              </w:rPr>
              <w:t xml:space="preserve">. </w:t>
            </w:r>
            <w:proofErr w:type="spellStart"/>
            <w:r w:rsidRPr="00746B57">
              <w:rPr>
                <w:color w:val="000000"/>
                <w:sz w:val="28"/>
                <w:szCs w:val="28"/>
              </w:rPr>
              <w:t>Бундай</w:t>
            </w:r>
            <w:proofErr w:type="spellEnd"/>
            <w:r w:rsidRPr="00746B57">
              <w:rPr>
                <w:color w:val="000000"/>
                <w:sz w:val="28"/>
                <w:szCs w:val="28"/>
              </w:rPr>
              <w:t xml:space="preserve"> </w:t>
            </w:r>
            <w:proofErr w:type="spellStart"/>
            <w:r w:rsidRPr="00746B57">
              <w:rPr>
                <w:color w:val="000000"/>
                <w:sz w:val="28"/>
                <w:szCs w:val="28"/>
              </w:rPr>
              <w:t>тизимлар</w:t>
            </w:r>
            <w:proofErr w:type="spellEnd"/>
            <w:r w:rsidRPr="00746B57">
              <w:rPr>
                <w:color w:val="000000"/>
                <w:sz w:val="28"/>
                <w:szCs w:val="28"/>
              </w:rPr>
              <w:t xml:space="preserve">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бошқаришда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электрон </w:t>
            </w:r>
            <w:proofErr w:type="spellStart"/>
            <w:r w:rsidRPr="00746B57">
              <w:rPr>
                <w:color w:val="000000"/>
                <w:sz w:val="28"/>
                <w:szCs w:val="28"/>
              </w:rPr>
              <w:t>рақамли</w:t>
            </w:r>
            <w:proofErr w:type="spellEnd"/>
            <w:r w:rsidRPr="00746B57">
              <w:rPr>
                <w:color w:val="000000"/>
                <w:sz w:val="28"/>
                <w:szCs w:val="28"/>
              </w:rPr>
              <w:t xml:space="preserve"> </w:t>
            </w:r>
            <w:proofErr w:type="spellStart"/>
            <w:r w:rsidRPr="00746B57">
              <w:rPr>
                <w:color w:val="000000"/>
                <w:sz w:val="28"/>
                <w:szCs w:val="28"/>
              </w:rPr>
              <w:t>имзони</w:t>
            </w:r>
            <w:proofErr w:type="spellEnd"/>
            <w:r w:rsidRPr="00746B57">
              <w:rPr>
                <w:color w:val="000000"/>
                <w:sz w:val="28"/>
                <w:szCs w:val="28"/>
              </w:rPr>
              <w:t xml:space="preserve"> </w:t>
            </w:r>
            <w:proofErr w:type="spellStart"/>
            <w:r w:rsidRPr="00746B57">
              <w:rPr>
                <w:color w:val="000000"/>
                <w:sz w:val="28"/>
                <w:szCs w:val="28"/>
              </w:rPr>
              <w:t>яратишда</w:t>
            </w:r>
            <w:proofErr w:type="spellEnd"/>
            <w:r w:rsidRPr="00746B57">
              <w:rPr>
                <w:color w:val="000000"/>
                <w:sz w:val="28"/>
                <w:szCs w:val="28"/>
              </w:rPr>
              <w:t xml:space="preserve"> </w:t>
            </w:r>
            <w:proofErr w:type="spellStart"/>
            <w:r w:rsidRPr="00746B57">
              <w:rPr>
                <w:color w:val="000000"/>
                <w:sz w:val="28"/>
                <w:szCs w:val="28"/>
              </w:rPr>
              <w:t>қўлланилади</w:t>
            </w:r>
            <w:proofErr w:type="spellEnd"/>
            <w:r w:rsidRPr="00746B57">
              <w:rPr>
                <w:color w:val="000000"/>
                <w:sz w:val="28"/>
                <w:szCs w:val="28"/>
              </w:rPr>
              <w:t xml:space="preserve">. </w:t>
            </w:r>
          </w:p>
        </w:tc>
      </w:tr>
      <w:tr w:rsidR="006A6B64" w:rsidRPr="00746B57" w14:paraId="7F754BE3" w14:textId="77777777">
        <w:trPr>
          <w:tblCellSpacing w:w="0" w:type="dxa"/>
          <w:jc w:val="center"/>
        </w:trPr>
        <w:tc>
          <w:tcPr>
            <w:tcW w:w="1916" w:type="pct"/>
          </w:tcPr>
          <w:p w14:paraId="5DA9646D" w14:textId="77777777" w:rsidR="006A6B64" w:rsidRPr="00746B57" w:rsidRDefault="006A6B64" w:rsidP="006A6B64">
            <w:pPr>
              <w:autoSpaceDE w:val="0"/>
              <w:autoSpaceDN w:val="0"/>
              <w:adjustRightInd w:val="0"/>
              <w:rPr>
                <w:b/>
                <w:color w:val="000000"/>
                <w:sz w:val="28"/>
                <w:szCs w:val="28"/>
              </w:rPr>
            </w:pPr>
            <w:r w:rsidRPr="00746B57">
              <w:rPr>
                <w:b/>
                <w:bCs/>
                <w:iCs/>
                <w:color w:val="000000"/>
                <w:sz w:val="28"/>
                <w:szCs w:val="28"/>
              </w:rPr>
              <w:lastRenderedPageBreak/>
              <w:t xml:space="preserve">Криптосистема с </w:t>
            </w:r>
            <w:r w:rsidRPr="00746B57">
              <w:rPr>
                <w:b/>
                <w:bCs/>
                <w:iCs/>
                <w:color w:val="000000"/>
                <w:sz w:val="28"/>
                <w:szCs w:val="28"/>
              </w:rPr>
              <w:br/>
              <w:t>секретным ключом</w:t>
            </w:r>
          </w:p>
          <w:p w14:paraId="467E9B5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калитли</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криптотизим</w:t>
            </w:r>
            <w:proofErr w:type="spellEnd"/>
          </w:p>
          <w:p w14:paraId="021A281C" w14:textId="77777777" w:rsidR="006A6B64" w:rsidRPr="00746B57" w:rsidRDefault="006A6B64" w:rsidP="006A6B64">
            <w:pPr>
              <w:tabs>
                <w:tab w:val="left" w:pos="960"/>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private key cryptosystem</w:t>
            </w:r>
          </w:p>
        </w:tc>
        <w:tc>
          <w:tcPr>
            <w:tcW w:w="3084" w:type="pct"/>
          </w:tcPr>
          <w:p w14:paraId="408162EF" w14:textId="77777777" w:rsidR="006A6B64" w:rsidRPr="00746B57" w:rsidRDefault="006A6B64" w:rsidP="006A6B64">
            <w:pPr>
              <w:jc w:val="both"/>
              <w:rPr>
                <w:bCs/>
                <w:color w:val="000000"/>
                <w:sz w:val="28"/>
                <w:szCs w:val="28"/>
              </w:rPr>
            </w:pPr>
            <w:r w:rsidRPr="00746B57">
              <w:rPr>
                <w:bCs/>
                <w:color w:val="000000"/>
                <w:sz w:val="28"/>
                <w:szCs w:val="28"/>
              </w:rPr>
              <w:t xml:space="preserve">Криптографическая система, в которой один и тот же криптографический ключ используется для зашифрования и расшифрования информации. Такие криптосистемы, также называются </w:t>
            </w:r>
            <w:proofErr w:type="spellStart"/>
            <w:r w:rsidRPr="00746B57">
              <w:rPr>
                <w:bCs/>
                <w:color w:val="000000"/>
                <w:sz w:val="28"/>
                <w:szCs w:val="28"/>
              </w:rPr>
              <w:t>одноключевыми</w:t>
            </w:r>
            <w:proofErr w:type="spellEnd"/>
            <w:r w:rsidRPr="00746B57">
              <w:rPr>
                <w:bCs/>
                <w:color w:val="000000"/>
                <w:sz w:val="28"/>
                <w:szCs w:val="28"/>
              </w:rPr>
              <w:t>, симметричными, обычными, двусторонними или классическими. Криптографические системы с секретным ключом делятся на блочные и поточные криптосистемы.</w:t>
            </w:r>
          </w:p>
          <w:p w14:paraId="3EBD3D79" w14:textId="77777777" w:rsidR="006A6B64" w:rsidRPr="00746B57" w:rsidRDefault="006A6B64" w:rsidP="006A6B64">
            <w:pPr>
              <w:ind w:left="38"/>
              <w:jc w:val="both"/>
              <w:rPr>
                <w:bCs/>
                <w:color w:val="000000"/>
                <w:sz w:val="28"/>
                <w:szCs w:val="28"/>
              </w:rPr>
            </w:pPr>
          </w:p>
          <w:p w14:paraId="7CEC22D8" w14:textId="77777777" w:rsidR="000121EF" w:rsidRPr="00746B57" w:rsidRDefault="000121EF" w:rsidP="006A6B64">
            <w:pPr>
              <w:ind w:left="38"/>
              <w:jc w:val="both"/>
              <w:rPr>
                <w:bCs/>
                <w:color w:val="000000"/>
                <w:sz w:val="28"/>
                <w:szCs w:val="28"/>
              </w:rPr>
            </w:pPr>
          </w:p>
          <w:p w14:paraId="0A01BB26" w14:textId="77777777" w:rsidR="006A6B64" w:rsidRPr="00746B57" w:rsidRDefault="006A6B64" w:rsidP="006A6B64">
            <w:pPr>
              <w:jc w:val="both"/>
              <w:rPr>
                <w:color w:val="000000"/>
                <w:sz w:val="28"/>
                <w:szCs w:val="28"/>
              </w:rPr>
            </w:pPr>
            <w:proofErr w:type="spellStart"/>
            <w:r w:rsidRPr="00746B57">
              <w:rPr>
                <w:bCs/>
                <w:color w:val="000000"/>
                <w:sz w:val="28"/>
                <w:szCs w:val="28"/>
              </w:rPr>
              <w:t>Криптографик</w:t>
            </w:r>
            <w:proofErr w:type="spellEnd"/>
            <w:r w:rsidRPr="00746B57">
              <w:rPr>
                <w:bCs/>
                <w:color w:val="000000"/>
                <w:sz w:val="28"/>
                <w:szCs w:val="28"/>
              </w:rPr>
              <w:t xml:space="preserve"> </w:t>
            </w:r>
            <w:proofErr w:type="spellStart"/>
            <w:r w:rsidRPr="00746B57">
              <w:rPr>
                <w:bCs/>
                <w:color w:val="000000"/>
                <w:sz w:val="28"/>
                <w:szCs w:val="28"/>
              </w:rPr>
              <w:t>тизим</w:t>
            </w:r>
            <w:proofErr w:type="spellEnd"/>
            <w:r w:rsidRPr="00746B57">
              <w:rPr>
                <w:bCs/>
                <w:color w:val="000000"/>
                <w:sz w:val="28"/>
                <w:szCs w:val="28"/>
              </w:rPr>
              <w:t xml:space="preserve">, бунда </w:t>
            </w:r>
            <w:proofErr w:type="spellStart"/>
            <w:r w:rsidRPr="00746B57">
              <w:rPr>
                <w:bCs/>
                <w:color w:val="000000"/>
                <w:sz w:val="28"/>
                <w:szCs w:val="28"/>
              </w:rPr>
              <w:t>айнан</w:t>
            </w:r>
            <w:proofErr w:type="spellEnd"/>
            <w:r w:rsidRPr="00746B57">
              <w:rPr>
                <w:bCs/>
                <w:color w:val="000000"/>
                <w:sz w:val="28"/>
                <w:szCs w:val="28"/>
              </w:rPr>
              <w:t xml:space="preserve"> </w:t>
            </w:r>
            <w:proofErr w:type="spellStart"/>
            <w:r w:rsidRPr="00746B57">
              <w:rPr>
                <w:bCs/>
                <w:color w:val="000000"/>
                <w:sz w:val="28"/>
                <w:szCs w:val="28"/>
              </w:rPr>
              <w:t>битта</w:t>
            </w:r>
            <w:proofErr w:type="spellEnd"/>
            <w:r w:rsidRPr="00746B57">
              <w:rPr>
                <w:bCs/>
                <w:color w:val="000000"/>
                <w:sz w:val="28"/>
                <w:szCs w:val="28"/>
              </w:rPr>
              <w:t xml:space="preserve"> </w:t>
            </w:r>
            <w:proofErr w:type="spellStart"/>
            <w:r w:rsidRPr="00746B57">
              <w:rPr>
                <w:bCs/>
                <w:color w:val="000000"/>
                <w:sz w:val="28"/>
                <w:szCs w:val="28"/>
              </w:rPr>
              <w:t>криптографик</w:t>
            </w:r>
            <w:proofErr w:type="spellEnd"/>
            <w:r w:rsidRPr="00746B57">
              <w:rPr>
                <w:bCs/>
                <w:color w:val="000000"/>
                <w:sz w:val="28"/>
                <w:szCs w:val="28"/>
              </w:rPr>
              <w:t xml:space="preserve"> </w:t>
            </w:r>
            <w:proofErr w:type="spellStart"/>
            <w:r w:rsidRPr="00746B57">
              <w:rPr>
                <w:bCs/>
                <w:color w:val="000000"/>
                <w:sz w:val="28"/>
                <w:szCs w:val="28"/>
              </w:rPr>
              <w:t>калитдан</w:t>
            </w:r>
            <w:proofErr w:type="spellEnd"/>
            <w:r w:rsidRPr="00746B57">
              <w:rPr>
                <w:bCs/>
                <w:color w:val="000000"/>
                <w:sz w:val="28"/>
                <w:szCs w:val="28"/>
              </w:rPr>
              <w:t xml:space="preserve"> </w:t>
            </w: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шифрлаш</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расшифровка </w:t>
            </w:r>
            <w:proofErr w:type="spellStart"/>
            <w:r w:rsidRPr="00746B57">
              <w:rPr>
                <w:bCs/>
                <w:color w:val="000000"/>
                <w:sz w:val="28"/>
                <w:szCs w:val="28"/>
              </w:rPr>
              <w:t>қилиш</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фойдаланилади</w:t>
            </w:r>
            <w:proofErr w:type="spellEnd"/>
            <w:r w:rsidRPr="00746B57">
              <w:rPr>
                <w:bCs/>
                <w:color w:val="000000"/>
                <w:sz w:val="28"/>
                <w:szCs w:val="28"/>
              </w:rPr>
              <w:t xml:space="preserve">. </w:t>
            </w:r>
            <w:proofErr w:type="spellStart"/>
            <w:r w:rsidRPr="00746B57">
              <w:rPr>
                <w:bCs/>
                <w:color w:val="000000"/>
                <w:sz w:val="28"/>
                <w:szCs w:val="28"/>
              </w:rPr>
              <w:t>Бундай</w:t>
            </w:r>
            <w:proofErr w:type="spellEnd"/>
            <w:r w:rsidRPr="00746B57">
              <w:rPr>
                <w:bCs/>
                <w:color w:val="000000"/>
                <w:sz w:val="28"/>
                <w:szCs w:val="28"/>
              </w:rPr>
              <w:t xml:space="preserve"> </w:t>
            </w:r>
            <w:proofErr w:type="spellStart"/>
            <w:r w:rsidRPr="00746B57">
              <w:rPr>
                <w:bCs/>
                <w:color w:val="000000"/>
                <w:sz w:val="28"/>
                <w:szCs w:val="28"/>
              </w:rPr>
              <w:t>криптотизимлар</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калитли</w:t>
            </w:r>
            <w:proofErr w:type="spellEnd"/>
            <w:r w:rsidRPr="00746B57">
              <w:rPr>
                <w:bCs/>
                <w:color w:val="000000"/>
                <w:sz w:val="28"/>
                <w:szCs w:val="28"/>
              </w:rPr>
              <w:t xml:space="preserve">, </w:t>
            </w:r>
            <w:proofErr w:type="spellStart"/>
            <w:r w:rsidRPr="00746B57">
              <w:rPr>
                <w:bCs/>
                <w:color w:val="000000"/>
                <w:sz w:val="28"/>
                <w:szCs w:val="28"/>
              </w:rPr>
              <w:t>симметрик</w:t>
            </w:r>
            <w:proofErr w:type="spellEnd"/>
            <w:r w:rsidRPr="00746B57">
              <w:rPr>
                <w:bCs/>
                <w:color w:val="000000"/>
                <w:sz w:val="28"/>
                <w:szCs w:val="28"/>
              </w:rPr>
              <w:t xml:space="preserve">, </w:t>
            </w:r>
            <w:proofErr w:type="spellStart"/>
            <w:r w:rsidRPr="00746B57">
              <w:rPr>
                <w:bCs/>
                <w:color w:val="000000"/>
                <w:sz w:val="28"/>
                <w:szCs w:val="28"/>
              </w:rPr>
              <w:t>оддий</w:t>
            </w:r>
            <w:proofErr w:type="spellEnd"/>
            <w:r w:rsidRPr="00746B57">
              <w:rPr>
                <w:bCs/>
                <w:color w:val="000000"/>
                <w:sz w:val="28"/>
                <w:szCs w:val="28"/>
              </w:rPr>
              <w:t xml:space="preserve">, </w:t>
            </w:r>
            <w:proofErr w:type="spellStart"/>
            <w:r w:rsidRPr="00746B57">
              <w:rPr>
                <w:bCs/>
                <w:color w:val="000000"/>
                <w:sz w:val="28"/>
                <w:szCs w:val="28"/>
              </w:rPr>
              <w:t>икки</w:t>
            </w:r>
            <w:proofErr w:type="spellEnd"/>
            <w:r w:rsidRPr="00746B57">
              <w:rPr>
                <w:bCs/>
                <w:color w:val="000000"/>
                <w:sz w:val="28"/>
                <w:szCs w:val="28"/>
              </w:rPr>
              <w:t xml:space="preserve"> </w:t>
            </w:r>
            <w:proofErr w:type="spellStart"/>
            <w:r w:rsidRPr="00746B57">
              <w:rPr>
                <w:bCs/>
                <w:color w:val="000000"/>
                <w:sz w:val="28"/>
                <w:szCs w:val="28"/>
              </w:rPr>
              <w:t>томонлама</w:t>
            </w:r>
            <w:proofErr w:type="spellEnd"/>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классик </w:t>
            </w:r>
            <w:proofErr w:type="spellStart"/>
            <w:r w:rsidRPr="00746B57">
              <w:rPr>
                <w:bCs/>
                <w:color w:val="000000"/>
                <w:sz w:val="28"/>
                <w:szCs w:val="28"/>
              </w:rPr>
              <w:t>деб</w:t>
            </w:r>
            <w:proofErr w:type="spellEnd"/>
            <w:r w:rsidRPr="00746B57">
              <w:rPr>
                <w:bCs/>
                <w:color w:val="000000"/>
                <w:sz w:val="28"/>
                <w:szCs w:val="28"/>
              </w:rPr>
              <w:t xml:space="preserve"> </w:t>
            </w:r>
            <w:proofErr w:type="spellStart"/>
            <w:r w:rsidRPr="00746B57">
              <w:rPr>
                <w:bCs/>
                <w:color w:val="000000"/>
                <w:sz w:val="28"/>
                <w:szCs w:val="28"/>
              </w:rPr>
              <w:t>ҳам</w:t>
            </w:r>
            <w:proofErr w:type="spellEnd"/>
            <w:r w:rsidRPr="00746B57">
              <w:rPr>
                <w:bCs/>
                <w:color w:val="000000"/>
                <w:sz w:val="28"/>
                <w:szCs w:val="28"/>
              </w:rPr>
              <w:t xml:space="preserve"> </w:t>
            </w:r>
            <w:proofErr w:type="spellStart"/>
            <w:r w:rsidRPr="00746B57">
              <w:rPr>
                <w:bCs/>
                <w:color w:val="000000"/>
                <w:sz w:val="28"/>
                <w:szCs w:val="28"/>
              </w:rPr>
              <w:t>аталади</w:t>
            </w:r>
            <w:proofErr w:type="spellEnd"/>
            <w:r w:rsidRPr="00746B57">
              <w:rPr>
                <w:bCs/>
                <w:color w:val="000000"/>
                <w:sz w:val="28"/>
                <w:szCs w:val="28"/>
              </w:rPr>
              <w:t xml:space="preserve">. </w:t>
            </w:r>
            <w:proofErr w:type="spellStart"/>
            <w:r w:rsidRPr="00746B57">
              <w:rPr>
                <w:bCs/>
                <w:color w:val="000000"/>
                <w:sz w:val="28"/>
                <w:szCs w:val="28"/>
              </w:rPr>
              <w:t>Махфий</w:t>
            </w:r>
            <w:proofErr w:type="spellEnd"/>
            <w:r w:rsidRPr="00746B57">
              <w:rPr>
                <w:bCs/>
                <w:color w:val="000000"/>
                <w:sz w:val="28"/>
                <w:szCs w:val="28"/>
              </w:rPr>
              <w:t xml:space="preserve"> </w:t>
            </w:r>
            <w:proofErr w:type="spellStart"/>
            <w:r w:rsidRPr="00746B57">
              <w:rPr>
                <w:bCs/>
                <w:color w:val="000000"/>
                <w:sz w:val="28"/>
                <w:szCs w:val="28"/>
              </w:rPr>
              <w:t>калитли</w:t>
            </w:r>
            <w:proofErr w:type="spellEnd"/>
            <w:r w:rsidRPr="00746B57">
              <w:rPr>
                <w:bCs/>
                <w:color w:val="000000"/>
                <w:sz w:val="28"/>
                <w:szCs w:val="28"/>
              </w:rPr>
              <w:t xml:space="preserve"> </w:t>
            </w:r>
            <w:proofErr w:type="spellStart"/>
            <w:r w:rsidRPr="00746B57">
              <w:rPr>
                <w:bCs/>
                <w:color w:val="000000"/>
                <w:sz w:val="28"/>
                <w:szCs w:val="28"/>
              </w:rPr>
              <w:t>криптографик</w:t>
            </w:r>
            <w:proofErr w:type="spellEnd"/>
            <w:r w:rsidRPr="00746B57">
              <w:rPr>
                <w:bCs/>
                <w:color w:val="000000"/>
                <w:sz w:val="28"/>
                <w:szCs w:val="28"/>
              </w:rPr>
              <w:t xml:space="preserve"> </w:t>
            </w:r>
            <w:proofErr w:type="spellStart"/>
            <w:r w:rsidRPr="00746B57">
              <w:rPr>
                <w:bCs/>
                <w:color w:val="000000"/>
                <w:sz w:val="28"/>
                <w:szCs w:val="28"/>
              </w:rPr>
              <w:t>тизимлар</w:t>
            </w:r>
            <w:proofErr w:type="spellEnd"/>
            <w:r w:rsidRPr="00746B57">
              <w:rPr>
                <w:bCs/>
                <w:color w:val="000000"/>
                <w:sz w:val="28"/>
                <w:szCs w:val="28"/>
              </w:rPr>
              <w:t xml:space="preserve"> </w:t>
            </w:r>
            <w:proofErr w:type="spellStart"/>
            <w:r w:rsidRPr="00746B57">
              <w:rPr>
                <w:bCs/>
                <w:color w:val="000000"/>
                <w:sz w:val="28"/>
                <w:szCs w:val="28"/>
              </w:rPr>
              <w:t>блокли</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оқимли</w:t>
            </w:r>
            <w:proofErr w:type="spellEnd"/>
            <w:r w:rsidRPr="00746B57">
              <w:rPr>
                <w:bCs/>
                <w:color w:val="000000"/>
                <w:sz w:val="28"/>
                <w:szCs w:val="28"/>
              </w:rPr>
              <w:t xml:space="preserve"> </w:t>
            </w:r>
            <w:proofErr w:type="spellStart"/>
            <w:r w:rsidRPr="00746B57">
              <w:rPr>
                <w:bCs/>
                <w:color w:val="000000"/>
                <w:sz w:val="28"/>
                <w:szCs w:val="28"/>
              </w:rPr>
              <w:t>криптотизимларга</w:t>
            </w:r>
            <w:proofErr w:type="spellEnd"/>
            <w:r w:rsidRPr="00746B57">
              <w:rPr>
                <w:bCs/>
                <w:color w:val="000000"/>
                <w:sz w:val="28"/>
                <w:szCs w:val="28"/>
              </w:rPr>
              <w:t xml:space="preserve"> </w:t>
            </w:r>
            <w:proofErr w:type="spellStart"/>
            <w:r w:rsidRPr="00746B57">
              <w:rPr>
                <w:bCs/>
                <w:color w:val="000000"/>
                <w:sz w:val="28"/>
                <w:szCs w:val="28"/>
              </w:rPr>
              <w:t>бўлинади</w:t>
            </w:r>
            <w:proofErr w:type="spellEnd"/>
            <w:r w:rsidRPr="00746B57">
              <w:rPr>
                <w:bCs/>
                <w:color w:val="000000"/>
                <w:sz w:val="28"/>
                <w:szCs w:val="28"/>
              </w:rPr>
              <w:t xml:space="preserve">. </w:t>
            </w:r>
          </w:p>
        </w:tc>
      </w:tr>
      <w:tr w:rsidR="006A6B64" w:rsidRPr="009D700E" w14:paraId="69832DCF" w14:textId="77777777">
        <w:trPr>
          <w:tblCellSpacing w:w="0" w:type="dxa"/>
          <w:jc w:val="center"/>
        </w:trPr>
        <w:tc>
          <w:tcPr>
            <w:tcW w:w="1916" w:type="pct"/>
          </w:tcPr>
          <w:p w14:paraId="51ED2E50" w14:textId="77777777" w:rsidR="006A6B64" w:rsidRPr="00746B57" w:rsidRDefault="006A6B64" w:rsidP="006A6B64">
            <w:pPr>
              <w:rPr>
                <w:b/>
                <w:color w:val="000000"/>
                <w:sz w:val="28"/>
                <w:szCs w:val="28"/>
              </w:rPr>
            </w:pPr>
            <w:r w:rsidRPr="00746B57">
              <w:rPr>
                <w:b/>
                <w:color w:val="000000"/>
                <w:sz w:val="28"/>
                <w:szCs w:val="28"/>
              </w:rPr>
              <w:t>К</w:t>
            </w:r>
            <w:r w:rsidRPr="00746B57">
              <w:rPr>
                <w:b/>
                <w:iCs/>
                <w:color w:val="000000"/>
                <w:sz w:val="28"/>
                <w:szCs w:val="28"/>
              </w:rPr>
              <w:t>ритичность (1)</w:t>
            </w:r>
          </w:p>
          <w:p w14:paraId="13168DC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критиклик </w:t>
            </w:r>
          </w:p>
          <w:p w14:paraId="634ACA0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criticality</w:t>
            </w:r>
          </w:p>
        </w:tc>
        <w:tc>
          <w:tcPr>
            <w:tcW w:w="3084" w:type="pct"/>
          </w:tcPr>
          <w:p w14:paraId="4735AFEF" w14:textId="77777777" w:rsidR="006A6B64" w:rsidRPr="00746B57" w:rsidRDefault="006A6B64" w:rsidP="006A6B64">
            <w:pPr>
              <w:shd w:val="clear" w:color="auto" w:fill="FFFFFF"/>
              <w:ind w:right="10"/>
              <w:jc w:val="both"/>
              <w:rPr>
                <w:color w:val="000000"/>
                <w:spacing w:val="-5"/>
                <w:sz w:val="28"/>
                <w:szCs w:val="28"/>
                <w:lang w:val="uz-Cyrl-UZ"/>
              </w:rPr>
            </w:pPr>
            <w:r w:rsidRPr="00746B57">
              <w:rPr>
                <w:color w:val="000000"/>
                <w:sz w:val="28"/>
                <w:szCs w:val="28"/>
              </w:rPr>
              <w:t xml:space="preserve">Требования к </w:t>
            </w:r>
            <w:r w:rsidRPr="00746B57">
              <w:rPr>
                <w:color w:val="000000"/>
                <w:spacing w:val="-5"/>
                <w:sz w:val="28"/>
                <w:szCs w:val="28"/>
              </w:rPr>
              <w:t>достаточности</w:t>
            </w:r>
            <w:r w:rsidRPr="00746B57">
              <w:rPr>
                <w:color w:val="000000"/>
                <w:sz w:val="28"/>
                <w:szCs w:val="28"/>
              </w:rPr>
              <w:t xml:space="preserve"> определенной информации </w:t>
            </w:r>
            <w:r w:rsidRPr="00746B57">
              <w:rPr>
                <w:color w:val="000000"/>
                <w:spacing w:val="-5"/>
                <w:sz w:val="28"/>
                <w:szCs w:val="28"/>
              </w:rPr>
              <w:t>или ресурсов, обрабатывающих информацию, для ведения дел.</w:t>
            </w:r>
          </w:p>
          <w:p w14:paraId="71AB368B" w14:textId="77777777" w:rsidR="006A6B64" w:rsidRPr="00746B57" w:rsidRDefault="006A6B64" w:rsidP="006A6B64">
            <w:pPr>
              <w:shd w:val="clear" w:color="auto" w:fill="FFFFFF"/>
              <w:ind w:left="38" w:right="10" w:firstLine="32"/>
              <w:jc w:val="both"/>
              <w:rPr>
                <w:color w:val="000000"/>
                <w:sz w:val="14"/>
                <w:szCs w:val="14"/>
                <w:lang w:val="uz-Cyrl-UZ"/>
              </w:rPr>
            </w:pPr>
          </w:p>
          <w:p w14:paraId="505860B7" w14:textId="77777777" w:rsidR="006A6B64" w:rsidRPr="00746B57" w:rsidRDefault="006A6B64" w:rsidP="006A6B64">
            <w:pPr>
              <w:ind w:right="10"/>
              <w:jc w:val="both"/>
              <w:rPr>
                <w:color w:val="000000"/>
                <w:sz w:val="28"/>
                <w:szCs w:val="28"/>
                <w:lang w:val="uz-Cyrl-UZ"/>
              </w:rPr>
            </w:pPr>
            <w:r w:rsidRPr="00746B57">
              <w:rPr>
                <w:color w:val="000000"/>
                <w:sz w:val="28"/>
                <w:szCs w:val="28"/>
                <w:lang w:val="uz-Cyrl-UZ"/>
              </w:rPr>
              <w:t>Ишларни юритиш учун, муайян ахборот ёки ах</w:t>
            </w:r>
            <w:r w:rsidR="000121EF" w:rsidRPr="00D8142F">
              <w:rPr>
                <w:color w:val="000000"/>
                <w:sz w:val="28"/>
                <w:szCs w:val="28"/>
                <w:lang w:val="uz-Cyrl-UZ"/>
              </w:rPr>
              <w:t>-</w:t>
            </w:r>
            <w:r w:rsidRPr="00746B57">
              <w:rPr>
                <w:color w:val="000000"/>
                <w:sz w:val="28"/>
                <w:szCs w:val="28"/>
                <w:lang w:val="uz-Cyrl-UZ"/>
              </w:rPr>
              <w:t>боротни қайта ишловчи ресурсларнинг етарли</w:t>
            </w:r>
            <w:r w:rsidR="000121EF" w:rsidRPr="00D8142F">
              <w:rPr>
                <w:color w:val="000000"/>
                <w:sz w:val="28"/>
                <w:szCs w:val="28"/>
                <w:lang w:val="uz-Cyrl-UZ"/>
              </w:rPr>
              <w:t>-</w:t>
            </w:r>
            <w:r w:rsidRPr="00746B57">
              <w:rPr>
                <w:color w:val="000000"/>
                <w:sz w:val="28"/>
                <w:szCs w:val="28"/>
                <w:lang w:val="uz-Cyrl-UZ"/>
              </w:rPr>
              <w:t>лигига қўйиладиган талаблар.</w:t>
            </w:r>
          </w:p>
        </w:tc>
      </w:tr>
      <w:tr w:rsidR="006A6B64" w:rsidRPr="00746B57" w14:paraId="17A52C72" w14:textId="77777777">
        <w:trPr>
          <w:tblCellSpacing w:w="0" w:type="dxa"/>
          <w:jc w:val="center"/>
        </w:trPr>
        <w:tc>
          <w:tcPr>
            <w:tcW w:w="1916" w:type="pct"/>
          </w:tcPr>
          <w:p w14:paraId="68815C87" w14:textId="77777777" w:rsidR="006A6B64" w:rsidRPr="00746B57" w:rsidRDefault="006A6B64" w:rsidP="006A6B64">
            <w:pPr>
              <w:rPr>
                <w:b/>
                <w:color w:val="000000"/>
                <w:sz w:val="28"/>
                <w:szCs w:val="28"/>
              </w:rPr>
            </w:pPr>
            <w:r w:rsidRPr="00746B57">
              <w:rPr>
                <w:b/>
                <w:color w:val="000000"/>
                <w:sz w:val="28"/>
                <w:szCs w:val="28"/>
              </w:rPr>
              <w:t>К</w:t>
            </w:r>
            <w:r w:rsidRPr="00746B57">
              <w:rPr>
                <w:b/>
                <w:iCs/>
                <w:color w:val="000000"/>
                <w:sz w:val="28"/>
                <w:szCs w:val="28"/>
              </w:rPr>
              <w:t>ритичность (2)</w:t>
            </w:r>
          </w:p>
          <w:p w14:paraId="45C78A53"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критиклик </w:t>
            </w:r>
          </w:p>
          <w:p w14:paraId="13125F7B" w14:textId="77777777" w:rsidR="006A6B64" w:rsidRPr="00746B57" w:rsidRDefault="006A6B64" w:rsidP="006A6B64">
            <w:pPr>
              <w:rPr>
                <w:i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criticalness</w:t>
            </w:r>
          </w:p>
        </w:tc>
        <w:tc>
          <w:tcPr>
            <w:tcW w:w="3084" w:type="pct"/>
          </w:tcPr>
          <w:p w14:paraId="42E5B68B"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Характеристика ресурса, которая косвенно выражает его значение или важность.</w:t>
            </w:r>
          </w:p>
          <w:p w14:paraId="0198C991" w14:textId="77777777" w:rsidR="006A6B64" w:rsidRPr="00746B57" w:rsidRDefault="006A6B64" w:rsidP="006A6B64">
            <w:pPr>
              <w:shd w:val="clear" w:color="auto" w:fill="FFFFFF"/>
              <w:ind w:left="38" w:right="10" w:firstLine="32"/>
              <w:jc w:val="both"/>
              <w:rPr>
                <w:color w:val="000000"/>
                <w:sz w:val="14"/>
                <w:szCs w:val="14"/>
              </w:rPr>
            </w:pPr>
          </w:p>
          <w:p w14:paraId="5D7975B3"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lang w:val="uz-Cyrl-UZ"/>
              </w:rPr>
              <w:t>Ресурснинг, унинг аҳамиятини ёки муҳимлигини билвосита ифодалайдиган характеристикаси.</w:t>
            </w:r>
          </w:p>
        </w:tc>
      </w:tr>
      <w:tr w:rsidR="006A6B64" w:rsidRPr="00746B57" w14:paraId="3DE174B6" w14:textId="77777777">
        <w:trPr>
          <w:tblCellSpacing w:w="0" w:type="dxa"/>
          <w:jc w:val="center"/>
        </w:trPr>
        <w:tc>
          <w:tcPr>
            <w:tcW w:w="1916" w:type="pct"/>
          </w:tcPr>
          <w:p w14:paraId="36A6DD3E" w14:textId="77777777" w:rsidR="006A6B64" w:rsidRPr="00746B57" w:rsidRDefault="006A6B64" w:rsidP="006A6B64">
            <w:pPr>
              <w:rPr>
                <w:b/>
                <w:color w:val="000000"/>
                <w:sz w:val="28"/>
                <w:szCs w:val="28"/>
              </w:rPr>
            </w:pPr>
            <w:r w:rsidRPr="00746B57">
              <w:rPr>
                <w:b/>
                <w:bCs/>
                <w:iCs/>
                <w:color w:val="000000"/>
                <w:sz w:val="28"/>
                <w:szCs w:val="28"/>
              </w:rPr>
              <w:t>К</w:t>
            </w:r>
            <w:r w:rsidRPr="00746B57">
              <w:rPr>
                <w:b/>
                <w:color w:val="000000"/>
                <w:sz w:val="28"/>
                <w:szCs w:val="28"/>
              </w:rPr>
              <w:t>эширование паролей</w:t>
            </w:r>
          </w:p>
          <w:p w14:paraId="3A826678" w14:textId="77777777" w:rsidR="006A6B64" w:rsidRPr="00746B57" w:rsidRDefault="006A6B64" w:rsidP="006A6B64">
            <w:pPr>
              <w:rPr>
                <w:color w:val="000000"/>
                <w:sz w:val="28"/>
                <w:szCs w:val="28"/>
              </w:rPr>
            </w:pPr>
            <w:proofErr w:type="spellStart"/>
            <w:r w:rsidRPr="00746B57">
              <w:rPr>
                <w:b/>
                <w:color w:val="000000"/>
                <w:sz w:val="28"/>
                <w:szCs w:val="28"/>
                <w:lang w:val="en-US"/>
              </w:rPr>
              <w:lastRenderedPageBreak/>
              <w:t>uz</w:t>
            </w:r>
            <w:proofErr w:type="spellEnd"/>
            <w:r w:rsidRPr="00746B57">
              <w:rPr>
                <w:b/>
                <w:color w:val="000000"/>
                <w:sz w:val="28"/>
                <w:szCs w:val="28"/>
              </w:rPr>
              <w:t xml:space="preserve"> - </w:t>
            </w:r>
            <w:proofErr w:type="spellStart"/>
            <w:r w:rsidRPr="00746B57">
              <w:rPr>
                <w:color w:val="000000"/>
                <w:sz w:val="28"/>
                <w:szCs w:val="28"/>
              </w:rPr>
              <w:t>паролларни</w:t>
            </w:r>
            <w:proofErr w:type="spellEnd"/>
            <w:r w:rsidRPr="00746B57">
              <w:rPr>
                <w:color w:val="000000"/>
                <w:sz w:val="28"/>
                <w:szCs w:val="28"/>
              </w:rPr>
              <w:t xml:space="preserve"> </w:t>
            </w:r>
            <w:proofErr w:type="spellStart"/>
            <w:r w:rsidRPr="00746B57">
              <w:rPr>
                <w:color w:val="000000"/>
                <w:sz w:val="28"/>
                <w:szCs w:val="28"/>
              </w:rPr>
              <w:t>кэшлаш</w:t>
            </w:r>
            <w:proofErr w:type="spellEnd"/>
          </w:p>
          <w:p w14:paraId="37A1E65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password</w:t>
            </w:r>
            <w:r w:rsidRPr="00746B57">
              <w:rPr>
                <w:color w:val="000000"/>
                <w:sz w:val="28"/>
                <w:szCs w:val="28"/>
              </w:rPr>
              <w:t xml:space="preserve"> </w:t>
            </w:r>
            <w:r w:rsidRPr="00746B57">
              <w:rPr>
                <w:color w:val="000000"/>
                <w:sz w:val="28"/>
                <w:szCs w:val="28"/>
                <w:lang w:val="en-US"/>
              </w:rPr>
              <w:t>caching</w:t>
            </w:r>
          </w:p>
        </w:tc>
        <w:tc>
          <w:tcPr>
            <w:tcW w:w="3084" w:type="pct"/>
          </w:tcPr>
          <w:p w14:paraId="590F05F3" w14:textId="77777777" w:rsidR="006A6B64" w:rsidRPr="00746B57" w:rsidRDefault="006A6B64" w:rsidP="006A6B64">
            <w:pPr>
              <w:jc w:val="both"/>
              <w:rPr>
                <w:color w:val="000000"/>
                <w:sz w:val="28"/>
                <w:szCs w:val="28"/>
              </w:rPr>
            </w:pPr>
            <w:r w:rsidRPr="00746B57">
              <w:rPr>
                <w:color w:val="000000"/>
                <w:sz w:val="28"/>
                <w:szCs w:val="28"/>
              </w:rPr>
              <w:lastRenderedPageBreak/>
              <w:t>Хранение паролей и других сведений о пользова</w:t>
            </w:r>
            <w:r w:rsidRPr="00746B57">
              <w:rPr>
                <w:color w:val="000000"/>
                <w:sz w:val="28"/>
                <w:szCs w:val="28"/>
              </w:rPr>
              <w:lastRenderedPageBreak/>
              <w:t>теле на локальном компьютере.</w:t>
            </w:r>
          </w:p>
          <w:p w14:paraId="306433C3" w14:textId="77777777" w:rsidR="006A6B64" w:rsidRPr="00746B57" w:rsidRDefault="006A6B64" w:rsidP="006A6B64">
            <w:pPr>
              <w:ind w:left="38"/>
              <w:jc w:val="both"/>
              <w:rPr>
                <w:color w:val="000000"/>
                <w:sz w:val="14"/>
                <w:szCs w:val="14"/>
              </w:rPr>
            </w:pPr>
          </w:p>
          <w:p w14:paraId="0F229CAE" w14:textId="77777777" w:rsidR="006A6B64" w:rsidRPr="00746B57" w:rsidRDefault="006A6B64" w:rsidP="006A6B64">
            <w:pPr>
              <w:jc w:val="both"/>
              <w:rPr>
                <w:color w:val="000000"/>
                <w:sz w:val="28"/>
                <w:szCs w:val="28"/>
              </w:rPr>
            </w:pPr>
            <w:r w:rsidRPr="00746B57">
              <w:rPr>
                <w:color w:val="000000"/>
                <w:sz w:val="28"/>
                <w:szCs w:val="28"/>
              </w:rPr>
              <w:t xml:space="preserve">Локал </w:t>
            </w:r>
            <w:proofErr w:type="spellStart"/>
            <w:r w:rsidRPr="00746B57">
              <w:rPr>
                <w:color w:val="000000"/>
                <w:sz w:val="28"/>
                <w:szCs w:val="28"/>
              </w:rPr>
              <w:t>компьютерда</w:t>
            </w:r>
            <w:proofErr w:type="spellEnd"/>
            <w:r w:rsidRPr="00746B57">
              <w:rPr>
                <w:color w:val="000000"/>
                <w:sz w:val="28"/>
                <w:szCs w:val="28"/>
              </w:rPr>
              <w:t xml:space="preserve"> </w:t>
            </w:r>
            <w:proofErr w:type="spellStart"/>
            <w:r w:rsidRPr="00746B57">
              <w:rPr>
                <w:color w:val="000000"/>
                <w:sz w:val="28"/>
                <w:szCs w:val="28"/>
              </w:rPr>
              <w:t>паролларни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фойдаланувчи</w:t>
            </w:r>
            <w:proofErr w:type="spellEnd"/>
            <w:r w:rsidRPr="00746B57">
              <w:rPr>
                <w:color w:val="000000"/>
                <w:sz w:val="28"/>
                <w:szCs w:val="28"/>
              </w:rPr>
              <w:t xml:space="preserve"> </w:t>
            </w:r>
            <w:proofErr w:type="spellStart"/>
            <w:r w:rsidRPr="00746B57">
              <w:rPr>
                <w:color w:val="000000"/>
                <w:sz w:val="28"/>
                <w:szCs w:val="28"/>
              </w:rPr>
              <w:t>ҳақидаги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сақлаш</w:t>
            </w:r>
            <w:proofErr w:type="spellEnd"/>
            <w:r w:rsidRPr="00746B57">
              <w:rPr>
                <w:color w:val="000000"/>
                <w:sz w:val="28"/>
                <w:szCs w:val="28"/>
              </w:rPr>
              <w:t xml:space="preserve">. </w:t>
            </w:r>
          </w:p>
        </w:tc>
      </w:tr>
    </w:tbl>
    <w:p w14:paraId="0D47381F" w14:textId="77777777" w:rsidR="006A6B64" w:rsidRPr="00746B57" w:rsidRDefault="006A6B64" w:rsidP="006A6B64">
      <w:pPr>
        <w:rPr>
          <w:color w:val="000000"/>
          <w:sz w:val="16"/>
          <w:szCs w:val="16"/>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9970"/>
      </w:tblGrid>
      <w:tr w:rsidR="006A6B64" w:rsidRPr="00746B57" w14:paraId="4D4A6E83" w14:textId="77777777">
        <w:trPr>
          <w:tblCellSpacing w:w="0" w:type="dxa"/>
          <w:jc w:val="center"/>
        </w:trPr>
        <w:tc>
          <w:tcPr>
            <w:tcW w:w="5000" w:type="pct"/>
          </w:tcPr>
          <w:p w14:paraId="0040B41D" w14:textId="77777777" w:rsidR="006A6B64" w:rsidRPr="00746B57" w:rsidRDefault="006A6B64" w:rsidP="006A6B64">
            <w:pPr>
              <w:autoSpaceDE w:val="0"/>
              <w:autoSpaceDN w:val="0"/>
              <w:adjustRightInd w:val="0"/>
              <w:ind w:left="38"/>
              <w:jc w:val="center"/>
              <w:rPr>
                <w:b/>
                <w:color w:val="000000"/>
                <w:sz w:val="28"/>
                <w:szCs w:val="28"/>
              </w:rPr>
            </w:pPr>
            <w:r w:rsidRPr="00746B57">
              <w:rPr>
                <w:b/>
                <w:color w:val="000000"/>
                <w:sz w:val="28"/>
                <w:szCs w:val="28"/>
              </w:rPr>
              <w:t>Л</w:t>
            </w:r>
          </w:p>
        </w:tc>
      </w:tr>
    </w:tbl>
    <w:p w14:paraId="3B7E775A" w14:textId="77777777" w:rsidR="006A6B64" w:rsidRPr="00746B57" w:rsidRDefault="006A6B64" w:rsidP="006A6B64">
      <w:pPr>
        <w:rPr>
          <w:color w:val="000000"/>
          <w:sz w:val="2"/>
          <w:szCs w:val="2"/>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6A6B64" w:rsidRPr="009D700E" w14:paraId="0EB6E803" w14:textId="77777777">
        <w:trPr>
          <w:tblCellSpacing w:w="0" w:type="dxa"/>
          <w:jc w:val="center"/>
        </w:trPr>
        <w:tc>
          <w:tcPr>
            <w:tcW w:w="1916" w:type="pct"/>
          </w:tcPr>
          <w:p w14:paraId="7DB57ECC" w14:textId="77777777" w:rsidR="006A6B64" w:rsidRPr="00746B57" w:rsidRDefault="006A6B64" w:rsidP="006A6B64">
            <w:pPr>
              <w:rPr>
                <w:b/>
                <w:color w:val="000000"/>
                <w:sz w:val="28"/>
                <w:szCs w:val="28"/>
              </w:rPr>
            </w:pPr>
            <w:r w:rsidRPr="00746B57">
              <w:rPr>
                <w:b/>
                <w:bCs/>
                <w:color w:val="000000"/>
                <w:sz w:val="28"/>
                <w:szCs w:val="28"/>
              </w:rPr>
              <w:t>«Лечение» вируса</w:t>
            </w:r>
          </w:p>
          <w:p w14:paraId="36CE66C6"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вирусни </w:t>
            </w:r>
            <w:r w:rsidRPr="00746B57">
              <w:rPr>
                <w:color w:val="000000"/>
                <w:sz w:val="28"/>
                <w:szCs w:val="28"/>
              </w:rPr>
              <w:t>«</w:t>
            </w:r>
            <w:r w:rsidRPr="00746B57">
              <w:rPr>
                <w:color w:val="000000"/>
                <w:sz w:val="28"/>
                <w:szCs w:val="28"/>
                <w:lang w:val="uz-Cyrl-UZ"/>
              </w:rPr>
              <w:t>даволаш</w:t>
            </w:r>
            <w:r w:rsidRPr="00746B57">
              <w:rPr>
                <w:color w:val="000000"/>
                <w:sz w:val="28"/>
                <w:szCs w:val="28"/>
              </w:rPr>
              <w:t>»</w:t>
            </w:r>
            <w:r w:rsidRPr="00746B57">
              <w:rPr>
                <w:color w:val="000000"/>
                <w:sz w:val="28"/>
                <w:szCs w:val="28"/>
                <w:lang w:val="uz-Cyrl-UZ"/>
              </w:rPr>
              <w:t xml:space="preserve"> </w:t>
            </w:r>
          </w:p>
          <w:p w14:paraId="27498DC7"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virus treatment</w:t>
            </w:r>
          </w:p>
        </w:tc>
        <w:tc>
          <w:tcPr>
            <w:tcW w:w="3084" w:type="pct"/>
          </w:tcPr>
          <w:p w14:paraId="4BD0C895" w14:textId="77777777" w:rsidR="006A6B64" w:rsidRPr="00746B57" w:rsidRDefault="006A6B64" w:rsidP="006A6B64">
            <w:pPr>
              <w:shd w:val="clear" w:color="auto" w:fill="FFFFFF"/>
              <w:spacing w:line="20" w:lineRule="atLeast"/>
              <w:ind w:right="48"/>
              <w:jc w:val="both"/>
              <w:rPr>
                <w:color w:val="000000"/>
                <w:spacing w:val="-2"/>
                <w:sz w:val="28"/>
                <w:szCs w:val="28"/>
                <w:lang w:val="uz-Cyrl-UZ"/>
              </w:rPr>
            </w:pPr>
            <w:r w:rsidRPr="00746B57">
              <w:rPr>
                <w:color w:val="000000"/>
                <w:sz w:val="28"/>
                <w:szCs w:val="28"/>
              </w:rPr>
              <w:t xml:space="preserve">Процесс удаления вируса из </w:t>
            </w:r>
            <w:r w:rsidRPr="00746B57">
              <w:rPr>
                <w:color w:val="000000"/>
                <w:spacing w:val="-2"/>
                <w:sz w:val="28"/>
                <w:szCs w:val="28"/>
              </w:rPr>
              <w:t>зараженного им объекта и восстановления состояния этого объекта (файла, загрузочной части диска и т.д.), существовавшего до заражения вирусом.</w:t>
            </w:r>
          </w:p>
          <w:p w14:paraId="23ABEC4C" w14:textId="77777777" w:rsidR="006A6B64" w:rsidRPr="00746B57" w:rsidRDefault="006A6B64" w:rsidP="006A6B64">
            <w:pPr>
              <w:shd w:val="clear" w:color="auto" w:fill="FFFFFF"/>
              <w:spacing w:line="20" w:lineRule="atLeast"/>
              <w:ind w:left="38" w:right="48"/>
              <w:jc w:val="both"/>
              <w:rPr>
                <w:color w:val="000000"/>
                <w:spacing w:val="-2"/>
                <w:sz w:val="28"/>
                <w:szCs w:val="28"/>
                <w:lang w:val="uz-Cyrl-UZ"/>
              </w:rPr>
            </w:pPr>
          </w:p>
          <w:p w14:paraId="1594F63B" w14:textId="77777777" w:rsidR="006A6B64" w:rsidRPr="00746B57" w:rsidRDefault="006A6B64" w:rsidP="006A6B64">
            <w:pPr>
              <w:shd w:val="clear" w:color="auto" w:fill="FFFFFF"/>
              <w:spacing w:line="20" w:lineRule="atLeast"/>
              <w:ind w:right="48"/>
              <w:jc w:val="both"/>
              <w:rPr>
                <w:color w:val="000000"/>
                <w:sz w:val="28"/>
                <w:szCs w:val="28"/>
                <w:lang w:val="uz-Cyrl-UZ"/>
              </w:rPr>
            </w:pPr>
            <w:r w:rsidRPr="00746B57">
              <w:rPr>
                <w:color w:val="000000"/>
                <w:spacing w:val="-2"/>
                <w:sz w:val="28"/>
                <w:szCs w:val="28"/>
                <w:lang w:val="uz-Cyrl-UZ"/>
              </w:rPr>
              <w:t>Зарарланган объектдан вирусни чиқариб ташлаш ва бу объектнинг (файлнинг, диск юкланадиган қисмининг) вирус билан зарарлангунга қадар бўлган ҳолатини тиклаш жараёни.</w:t>
            </w:r>
          </w:p>
        </w:tc>
      </w:tr>
      <w:tr w:rsidR="006A6B64" w:rsidRPr="00746B57" w14:paraId="41951471" w14:textId="77777777">
        <w:trPr>
          <w:tblCellSpacing w:w="0" w:type="dxa"/>
          <w:jc w:val="center"/>
        </w:trPr>
        <w:tc>
          <w:tcPr>
            <w:tcW w:w="1916" w:type="pct"/>
          </w:tcPr>
          <w:p w14:paraId="19EF85DF" w14:textId="77777777" w:rsidR="006A6B64" w:rsidRPr="00746B57" w:rsidRDefault="006A6B64" w:rsidP="006A6B64">
            <w:pPr>
              <w:rPr>
                <w:b/>
                <w:color w:val="000000"/>
                <w:sz w:val="28"/>
                <w:szCs w:val="28"/>
              </w:rPr>
            </w:pPr>
            <w:r w:rsidRPr="00746B57">
              <w:rPr>
                <w:b/>
                <w:bCs/>
                <w:color w:val="000000"/>
                <w:sz w:val="28"/>
                <w:szCs w:val="28"/>
              </w:rPr>
              <w:t>Лицензиар в области защиты информации</w:t>
            </w:r>
          </w:p>
          <w:p w14:paraId="14EF7A21"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муҳофаза қилиш соҳасидаги лицензиар</w:t>
            </w:r>
          </w:p>
          <w:p w14:paraId="422D0DB8"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licensor in the information protection field</w:t>
            </w:r>
          </w:p>
        </w:tc>
        <w:tc>
          <w:tcPr>
            <w:tcW w:w="3084" w:type="pct"/>
          </w:tcPr>
          <w:p w14:paraId="55741B7E" w14:textId="77777777" w:rsidR="006A6B64" w:rsidRPr="00746B57" w:rsidRDefault="006A6B64" w:rsidP="006A6B64">
            <w:pPr>
              <w:shd w:val="clear" w:color="auto" w:fill="FFFFFF"/>
              <w:spacing w:line="20" w:lineRule="atLeast"/>
              <w:ind w:right="48"/>
              <w:jc w:val="both"/>
              <w:rPr>
                <w:color w:val="000000"/>
                <w:spacing w:val="-4"/>
                <w:sz w:val="28"/>
                <w:szCs w:val="28"/>
                <w:lang w:val="uz-Cyrl-UZ"/>
              </w:rPr>
            </w:pPr>
            <w:r w:rsidRPr="00746B57">
              <w:rPr>
                <w:color w:val="000000"/>
                <w:sz w:val="28"/>
                <w:szCs w:val="28"/>
              </w:rPr>
              <w:t xml:space="preserve">Сторона в лицензионном </w:t>
            </w:r>
            <w:r w:rsidRPr="00746B57">
              <w:rPr>
                <w:color w:val="000000"/>
                <w:spacing w:val="-1"/>
                <w:sz w:val="28"/>
                <w:szCs w:val="28"/>
              </w:rPr>
              <w:t xml:space="preserve">соглашении, передающая право на проведение работ в области защиты </w:t>
            </w:r>
            <w:r w:rsidRPr="00746B57">
              <w:rPr>
                <w:color w:val="000000"/>
                <w:spacing w:val="-4"/>
                <w:sz w:val="28"/>
                <w:szCs w:val="28"/>
              </w:rPr>
              <w:t>информации.</w:t>
            </w:r>
            <w:r w:rsidRPr="00746B57">
              <w:rPr>
                <w:color w:val="000000"/>
                <w:spacing w:val="-4"/>
                <w:sz w:val="28"/>
                <w:szCs w:val="28"/>
                <w:lang w:val="uz-Cyrl-UZ"/>
              </w:rPr>
              <w:t xml:space="preserve"> </w:t>
            </w:r>
          </w:p>
          <w:p w14:paraId="624F8DD5" w14:textId="77777777" w:rsidR="006A6B64" w:rsidRPr="00746B57" w:rsidRDefault="006A6B64" w:rsidP="006A6B64">
            <w:pPr>
              <w:shd w:val="clear" w:color="auto" w:fill="FFFFFF"/>
              <w:spacing w:line="20" w:lineRule="atLeast"/>
              <w:ind w:right="48"/>
              <w:jc w:val="both"/>
              <w:rPr>
                <w:color w:val="000000"/>
                <w:spacing w:val="-4"/>
                <w:sz w:val="28"/>
                <w:szCs w:val="28"/>
              </w:rPr>
            </w:pPr>
          </w:p>
          <w:p w14:paraId="21011526" w14:textId="77777777" w:rsidR="006A6B64" w:rsidRPr="00746B57" w:rsidRDefault="006A6B64" w:rsidP="006A6B64">
            <w:pPr>
              <w:shd w:val="clear" w:color="auto" w:fill="FFFFFF"/>
              <w:spacing w:line="20" w:lineRule="atLeast"/>
              <w:ind w:right="48"/>
              <w:jc w:val="both"/>
              <w:rPr>
                <w:color w:val="000000"/>
                <w:sz w:val="28"/>
                <w:szCs w:val="28"/>
                <w:lang w:val="uz-Cyrl-UZ"/>
              </w:rPr>
            </w:pPr>
            <w:r w:rsidRPr="00746B57">
              <w:rPr>
                <w:color w:val="000000"/>
                <w:spacing w:val="-4"/>
                <w:sz w:val="28"/>
                <w:szCs w:val="28"/>
                <w:lang w:val="uz-Cyrl-UZ"/>
              </w:rPr>
              <w:t xml:space="preserve">Лицензия келишувидаги, ахборотни муҳофаза қилиш соҳасида ишларни олиб бориш ҳуқуқини берадиган томон. </w:t>
            </w:r>
          </w:p>
        </w:tc>
      </w:tr>
    </w:tbl>
    <w:p w14:paraId="0F3E1164" w14:textId="77777777" w:rsidR="000121EF" w:rsidRPr="00746B57" w:rsidRDefault="000121EF">
      <w:pPr>
        <w:rPr>
          <w:color w:val="000000"/>
          <w:sz w:val="6"/>
          <w:szCs w:val="6"/>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0121EF" w:rsidRPr="00746B57" w14:paraId="07ADD155" w14:textId="77777777">
        <w:trPr>
          <w:tblHeader/>
          <w:tblCellSpacing w:w="0" w:type="dxa"/>
          <w:jc w:val="center"/>
        </w:trPr>
        <w:tc>
          <w:tcPr>
            <w:tcW w:w="5000" w:type="pct"/>
            <w:gridSpan w:val="2"/>
          </w:tcPr>
          <w:p w14:paraId="5B2DD0BD" w14:textId="77777777" w:rsidR="000121EF" w:rsidRPr="00746B57" w:rsidRDefault="000121EF" w:rsidP="000121EF">
            <w:pPr>
              <w:shd w:val="clear" w:color="auto" w:fill="FFFFFF"/>
              <w:spacing w:line="20" w:lineRule="atLeast"/>
              <w:ind w:right="48"/>
              <w:jc w:val="center"/>
              <w:rPr>
                <w:color w:val="000000"/>
                <w:sz w:val="28"/>
                <w:szCs w:val="28"/>
              </w:rPr>
            </w:pPr>
            <w:r w:rsidRPr="00746B57">
              <w:rPr>
                <w:b/>
                <w:bCs/>
                <w:color w:val="000000"/>
                <w:sz w:val="28"/>
                <w:szCs w:val="28"/>
              </w:rPr>
              <w:t>Л</w:t>
            </w:r>
          </w:p>
        </w:tc>
      </w:tr>
      <w:tr w:rsidR="006A6B64" w:rsidRPr="009D700E" w14:paraId="5B61EC87" w14:textId="77777777">
        <w:trPr>
          <w:tblCellSpacing w:w="0" w:type="dxa"/>
          <w:jc w:val="center"/>
        </w:trPr>
        <w:tc>
          <w:tcPr>
            <w:tcW w:w="1916" w:type="pct"/>
          </w:tcPr>
          <w:p w14:paraId="32446838" w14:textId="77777777" w:rsidR="006A6B64" w:rsidRPr="00746B57" w:rsidRDefault="006A6B64" w:rsidP="006A6B64">
            <w:pPr>
              <w:rPr>
                <w:b/>
                <w:color w:val="000000"/>
                <w:sz w:val="28"/>
                <w:szCs w:val="28"/>
              </w:rPr>
            </w:pPr>
            <w:r w:rsidRPr="00746B57">
              <w:rPr>
                <w:b/>
                <w:bCs/>
                <w:color w:val="000000"/>
                <w:sz w:val="28"/>
                <w:szCs w:val="28"/>
              </w:rPr>
              <w:t xml:space="preserve">Лицензиат в области </w:t>
            </w:r>
            <w:r w:rsidRPr="00746B57">
              <w:rPr>
                <w:b/>
                <w:bCs/>
                <w:color w:val="000000"/>
                <w:sz w:val="28"/>
                <w:szCs w:val="28"/>
              </w:rPr>
              <w:br/>
              <w:t>защиты информации</w:t>
            </w:r>
          </w:p>
          <w:p w14:paraId="055F0AFB"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муҳофаза қилиш соҳасидаги лицензиат</w:t>
            </w:r>
          </w:p>
          <w:p w14:paraId="2A350279" w14:textId="77777777" w:rsidR="006A6B64" w:rsidRPr="00746B57" w:rsidRDefault="006A6B64" w:rsidP="006A6B64">
            <w:pPr>
              <w:rPr>
                <w:bCs/>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licensee in the information protection field</w:t>
            </w:r>
          </w:p>
        </w:tc>
        <w:tc>
          <w:tcPr>
            <w:tcW w:w="3084" w:type="pct"/>
          </w:tcPr>
          <w:p w14:paraId="4EAC93C7" w14:textId="77777777" w:rsidR="006A6B64" w:rsidRPr="00746B57" w:rsidRDefault="006A6B64" w:rsidP="006A6B64">
            <w:pPr>
              <w:shd w:val="clear" w:color="auto" w:fill="FFFFFF"/>
              <w:spacing w:line="20" w:lineRule="atLeast"/>
              <w:ind w:right="48"/>
              <w:jc w:val="both"/>
              <w:rPr>
                <w:color w:val="000000"/>
                <w:spacing w:val="-4"/>
                <w:sz w:val="28"/>
                <w:szCs w:val="28"/>
                <w:lang w:val="uz-Cyrl-UZ"/>
              </w:rPr>
            </w:pPr>
            <w:r w:rsidRPr="00746B57">
              <w:rPr>
                <w:color w:val="000000"/>
                <w:sz w:val="28"/>
                <w:szCs w:val="28"/>
              </w:rPr>
              <w:t xml:space="preserve">Сторона в лицензионном </w:t>
            </w:r>
            <w:r w:rsidRPr="00746B57">
              <w:rPr>
                <w:color w:val="000000"/>
                <w:spacing w:val="-1"/>
                <w:sz w:val="28"/>
                <w:szCs w:val="28"/>
              </w:rPr>
              <w:t xml:space="preserve">соглашении, получившая право на проведение работ в области защиты </w:t>
            </w:r>
            <w:r w:rsidRPr="00746B57">
              <w:rPr>
                <w:color w:val="000000"/>
                <w:spacing w:val="-4"/>
                <w:sz w:val="28"/>
                <w:szCs w:val="28"/>
              </w:rPr>
              <w:t>информации.</w:t>
            </w:r>
          </w:p>
          <w:p w14:paraId="4DAE1F7F" w14:textId="77777777" w:rsidR="006A6B64" w:rsidRPr="00746B57" w:rsidRDefault="006A6B64" w:rsidP="006A6B64">
            <w:pPr>
              <w:shd w:val="clear" w:color="auto" w:fill="FFFFFF"/>
              <w:spacing w:line="20" w:lineRule="atLeast"/>
              <w:ind w:left="38" w:right="48"/>
              <w:jc w:val="both"/>
              <w:rPr>
                <w:color w:val="000000"/>
                <w:spacing w:val="-4"/>
                <w:sz w:val="28"/>
                <w:szCs w:val="28"/>
                <w:lang w:val="uz-Cyrl-UZ"/>
              </w:rPr>
            </w:pPr>
          </w:p>
          <w:p w14:paraId="2BFB1BB0" w14:textId="77777777" w:rsidR="006A6B64" w:rsidRPr="00746B57" w:rsidRDefault="006A6B64" w:rsidP="006A6B64">
            <w:pPr>
              <w:shd w:val="clear" w:color="auto" w:fill="FFFFFF"/>
              <w:spacing w:line="20" w:lineRule="atLeast"/>
              <w:ind w:right="48"/>
              <w:jc w:val="both"/>
              <w:rPr>
                <w:color w:val="000000"/>
                <w:sz w:val="28"/>
                <w:szCs w:val="28"/>
                <w:lang w:val="uz-Cyrl-UZ"/>
              </w:rPr>
            </w:pPr>
            <w:r w:rsidRPr="00746B57">
              <w:rPr>
                <w:color w:val="000000"/>
                <w:spacing w:val="-4"/>
                <w:sz w:val="28"/>
                <w:szCs w:val="28"/>
                <w:lang w:val="uz-Cyrl-UZ"/>
              </w:rPr>
              <w:t>Лицензия келишувидаги, ахборотни муҳофаза қилиш соҳасида ишларни олиб бориш ҳуқуқини оладиган томон.</w:t>
            </w:r>
          </w:p>
        </w:tc>
      </w:tr>
      <w:tr w:rsidR="006A6B64" w:rsidRPr="00746B57" w14:paraId="3829EED2" w14:textId="77777777">
        <w:trPr>
          <w:tblCellSpacing w:w="0" w:type="dxa"/>
          <w:jc w:val="center"/>
        </w:trPr>
        <w:tc>
          <w:tcPr>
            <w:tcW w:w="1916" w:type="pct"/>
          </w:tcPr>
          <w:p w14:paraId="56BBDCB8" w14:textId="77777777" w:rsidR="006A6B64" w:rsidRPr="00746B57" w:rsidRDefault="006A6B64" w:rsidP="006A6B64">
            <w:pPr>
              <w:autoSpaceDE w:val="0"/>
              <w:autoSpaceDN w:val="0"/>
              <w:adjustRightInd w:val="0"/>
              <w:rPr>
                <w:b/>
                <w:bCs/>
                <w:iCs/>
                <w:color w:val="000000"/>
                <w:sz w:val="28"/>
                <w:szCs w:val="28"/>
              </w:rPr>
            </w:pPr>
            <w:r w:rsidRPr="00746B57">
              <w:rPr>
                <w:b/>
                <w:bCs/>
                <w:iCs/>
                <w:color w:val="000000"/>
                <w:sz w:val="28"/>
                <w:szCs w:val="28"/>
              </w:rPr>
              <w:t>Лицензирование</w:t>
            </w:r>
          </w:p>
          <w:p w14:paraId="000F6B58" w14:textId="77777777" w:rsidR="006A6B64" w:rsidRPr="00746B57" w:rsidRDefault="006A6B64" w:rsidP="006A6B64">
            <w:pPr>
              <w:shd w:val="clear" w:color="auto" w:fill="FFFFFF"/>
              <w:ind w:right="34"/>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лицензиялаш</w:t>
            </w:r>
            <w:proofErr w:type="spellEnd"/>
          </w:p>
          <w:p w14:paraId="6A95C30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licensing</w:t>
            </w:r>
          </w:p>
        </w:tc>
        <w:tc>
          <w:tcPr>
            <w:tcW w:w="3084" w:type="pct"/>
          </w:tcPr>
          <w:p w14:paraId="0E68600E"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Деятельность, заключающаяся в передаче или получении прав на проведение работ в области защиты информации.</w:t>
            </w:r>
          </w:p>
          <w:p w14:paraId="5539BF25" w14:textId="77777777" w:rsidR="006A6B64" w:rsidRPr="00746B57" w:rsidRDefault="006A6B64" w:rsidP="006A6B64">
            <w:pPr>
              <w:ind w:left="38"/>
              <w:jc w:val="both"/>
              <w:rPr>
                <w:color w:val="000000"/>
                <w:spacing w:val="-3"/>
                <w:sz w:val="20"/>
                <w:szCs w:val="20"/>
              </w:rPr>
            </w:pPr>
          </w:p>
          <w:p w14:paraId="2366C1EA" w14:textId="77777777" w:rsidR="006A6B64" w:rsidRPr="00746B57" w:rsidRDefault="006A6B64" w:rsidP="006A6B64">
            <w:pPr>
              <w:jc w:val="both"/>
              <w:rPr>
                <w:color w:val="000000"/>
                <w:sz w:val="28"/>
                <w:szCs w:val="28"/>
              </w:rPr>
            </w:pP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муҳофаза</w:t>
            </w:r>
            <w:proofErr w:type="spellEnd"/>
            <w:r w:rsidRPr="00746B57">
              <w:rPr>
                <w:bCs/>
                <w:color w:val="000000"/>
                <w:sz w:val="28"/>
                <w:szCs w:val="28"/>
              </w:rPr>
              <w:t xml:space="preserve"> </w:t>
            </w:r>
            <w:proofErr w:type="spellStart"/>
            <w:r w:rsidRPr="00746B57">
              <w:rPr>
                <w:bCs/>
                <w:color w:val="000000"/>
                <w:sz w:val="28"/>
                <w:szCs w:val="28"/>
              </w:rPr>
              <w:t>қилиш</w:t>
            </w:r>
            <w:proofErr w:type="spellEnd"/>
            <w:r w:rsidRPr="00746B57">
              <w:rPr>
                <w:bCs/>
                <w:color w:val="000000"/>
                <w:sz w:val="28"/>
                <w:szCs w:val="28"/>
              </w:rPr>
              <w:t xml:space="preserve"> </w:t>
            </w:r>
            <w:proofErr w:type="spellStart"/>
            <w:r w:rsidRPr="00746B57">
              <w:rPr>
                <w:bCs/>
                <w:color w:val="000000"/>
                <w:sz w:val="28"/>
                <w:szCs w:val="28"/>
              </w:rPr>
              <w:t>соҳасида</w:t>
            </w:r>
            <w:proofErr w:type="spellEnd"/>
            <w:r w:rsidRPr="00746B57">
              <w:rPr>
                <w:bCs/>
                <w:color w:val="000000"/>
                <w:sz w:val="28"/>
                <w:szCs w:val="28"/>
              </w:rPr>
              <w:t xml:space="preserve"> </w:t>
            </w:r>
            <w:proofErr w:type="spellStart"/>
            <w:r w:rsidRPr="00746B57">
              <w:rPr>
                <w:bCs/>
                <w:color w:val="000000"/>
                <w:sz w:val="28"/>
                <w:szCs w:val="28"/>
              </w:rPr>
              <w:t>ишларни</w:t>
            </w:r>
            <w:proofErr w:type="spellEnd"/>
            <w:r w:rsidRPr="00746B57">
              <w:rPr>
                <w:bCs/>
                <w:color w:val="000000"/>
                <w:sz w:val="28"/>
                <w:szCs w:val="28"/>
              </w:rPr>
              <w:t xml:space="preserve"> </w:t>
            </w:r>
            <w:proofErr w:type="spellStart"/>
            <w:r w:rsidRPr="00746B57">
              <w:rPr>
                <w:bCs/>
                <w:color w:val="000000"/>
                <w:sz w:val="28"/>
                <w:szCs w:val="28"/>
              </w:rPr>
              <w:t>олиб</w:t>
            </w:r>
            <w:proofErr w:type="spellEnd"/>
            <w:r w:rsidRPr="00746B57">
              <w:rPr>
                <w:bCs/>
                <w:color w:val="000000"/>
                <w:sz w:val="28"/>
                <w:szCs w:val="28"/>
              </w:rPr>
              <w:t xml:space="preserve"> </w:t>
            </w:r>
            <w:proofErr w:type="spellStart"/>
            <w:r w:rsidRPr="00746B57">
              <w:rPr>
                <w:bCs/>
                <w:color w:val="000000"/>
                <w:sz w:val="28"/>
                <w:szCs w:val="28"/>
              </w:rPr>
              <w:t>бориш</w:t>
            </w:r>
            <w:proofErr w:type="spellEnd"/>
            <w:r w:rsidRPr="00746B57">
              <w:rPr>
                <w:bCs/>
                <w:color w:val="000000"/>
                <w:sz w:val="28"/>
                <w:szCs w:val="28"/>
              </w:rPr>
              <w:t xml:space="preserve"> </w:t>
            </w:r>
            <w:proofErr w:type="spellStart"/>
            <w:r w:rsidRPr="00746B57">
              <w:rPr>
                <w:bCs/>
                <w:color w:val="000000"/>
                <w:sz w:val="28"/>
                <w:szCs w:val="28"/>
              </w:rPr>
              <w:t>ҳуқуқини</w:t>
            </w:r>
            <w:proofErr w:type="spellEnd"/>
            <w:r w:rsidRPr="00746B57">
              <w:rPr>
                <w:bCs/>
                <w:color w:val="000000"/>
                <w:sz w:val="28"/>
                <w:szCs w:val="28"/>
              </w:rPr>
              <w:t xml:space="preserve"> </w:t>
            </w:r>
            <w:proofErr w:type="spellStart"/>
            <w:r w:rsidRPr="00746B57">
              <w:rPr>
                <w:bCs/>
                <w:color w:val="000000"/>
                <w:sz w:val="28"/>
                <w:szCs w:val="28"/>
              </w:rPr>
              <w:t>бериш</w:t>
            </w:r>
            <w:proofErr w:type="spellEnd"/>
            <w:r w:rsidRPr="00746B57">
              <w:rPr>
                <w:bCs/>
                <w:color w:val="000000"/>
                <w:sz w:val="28"/>
                <w:szCs w:val="28"/>
              </w:rPr>
              <w:t xml:space="preserve"> </w:t>
            </w:r>
            <w:proofErr w:type="spellStart"/>
            <w:r w:rsidRPr="00746B57">
              <w:rPr>
                <w:bCs/>
                <w:color w:val="000000"/>
                <w:sz w:val="28"/>
                <w:szCs w:val="28"/>
              </w:rPr>
              <w:t>ёки</w:t>
            </w:r>
            <w:proofErr w:type="spellEnd"/>
            <w:r w:rsidRPr="00746B57">
              <w:rPr>
                <w:bCs/>
                <w:color w:val="000000"/>
                <w:sz w:val="28"/>
                <w:szCs w:val="28"/>
              </w:rPr>
              <w:t xml:space="preserve"> </w:t>
            </w:r>
            <w:proofErr w:type="spellStart"/>
            <w:r w:rsidRPr="00746B57">
              <w:rPr>
                <w:bCs/>
                <w:color w:val="000000"/>
                <w:sz w:val="28"/>
                <w:szCs w:val="28"/>
              </w:rPr>
              <w:t>олишдан</w:t>
            </w:r>
            <w:proofErr w:type="spellEnd"/>
            <w:r w:rsidRPr="00746B57">
              <w:rPr>
                <w:bCs/>
                <w:color w:val="000000"/>
                <w:sz w:val="28"/>
                <w:szCs w:val="28"/>
              </w:rPr>
              <w:t xml:space="preserve"> </w:t>
            </w:r>
            <w:proofErr w:type="spellStart"/>
            <w:r w:rsidRPr="00746B57">
              <w:rPr>
                <w:bCs/>
                <w:color w:val="000000"/>
                <w:sz w:val="28"/>
                <w:szCs w:val="28"/>
              </w:rPr>
              <w:t>иборат</w:t>
            </w:r>
            <w:proofErr w:type="spellEnd"/>
            <w:r w:rsidRPr="00746B57">
              <w:rPr>
                <w:bCs/>
                <w:color w:val="000000"/>
                <w:sz w:val="28"/>
                <w:szCs w:val="28"/>
              </w:rPr>
              <w:t xml:space="preserve"> </w:t>
            </w:r>
            <w:proofErr w:type="spellStart"/>
            <w:r w:rsidRPr="00746B57">
              <w:rPr>
                <w:bCs/>
                <w:color w:val="000000"/>
                <w:sz w:val="28"/>
                <w:szCs w:val="28"/>
              </w:rPr>
              <w:t>фаолият</w:t>
            </w:r>
            <w:proofErr w:type="spellEnd"/>
            <w:r w:rsidRPr="00746B57">
              <w:rPr>
                <w:bCs/>
                <w:color w:val="000000"/>
                <w:sz w:val="28"/>
                <w:szCs w:val="28"/>
              </w:rPr>
              <w:t xml:space="preserve">. </w:t>
            </w:r>
          </w:p>
        </w:tc>
      </w:tr>
      <w:tr w:rsidR="006A6B64" w:rsidRPr="009D700E" w14:paraId="2CDB2CE4" w14:textId="77777777">
        <w:trPr>
          <w:tblCellSpacing w:w="0" w:type="dxa"/>
          <w:jc w:val="center"/>
        </w:trPr>
        <w:tc>
          <w:tcPr>
            <w:tcW w:w="1916" w:type="pct"/>
          </w:tcPr>
          <w:p w14:paraId="3BBBCCB3" w14:textId="77777777" w:rsidR="006A6B64" w:rsidRPr="00746B57" w:rsidRDefault="006A6B64" w:rsidP="006A6B64">
            <w:pPr>
              <w:rPr>
                <w:b/>
                <w:color w:val="000000"/>
                <w:sz w:val="28"/>
                <w:szCs w:val="28"/>
              </w:rPr>
            </w:pPr>
            <w:r w:rsidRPr="00746B57">
              <w:rPr>
                <w:b/>
                <w:bCs/>
                <w:color w:val="000000"/>
                <w:sz w:val="28"/>
                <w:szCs w:val="28"/>
              </w:rPr>
              <w:t xml:space="preserve">Лицензирование в </w:t>
            </w:r>
            <w:r w:rsidRPr="00746B57">
              <w:rPr>
                <w:b/>
                <w:color w:val="000000"/>
                <w:sz w:val="28"/>
                <w:szCs w:val="28"/>
              </w:rPr>
              <w:t xml:space="preserve">области </w:t>
            </w:r>
            <w:r w:rsidRPr="00746B57">
              <w:rPr>
                <w:b/>
                <w:bCs/>
                <w:color w:val="000000"/>
                <w:sz w:val="28"/>
                <w:szCs w:val="28"/>
              </w:rPr>
              <w:t>защиты информации</w:t>
            </w:r>
          </w:p>
          <w:p w14:paraId="2EA8C3C6"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ахборотни муҳофаза </w:t>
            </w:r>
            <w:r w:rsidRPr="00746B57">
              <w:rPr>
                <w:color w:val="000000"/>
                <w:sz w:val="28"/>
                <w:szCs w:val="28"/>
                <w:lang w:val="uz-Cyrl-UZ"/>
              </w:rPr>
              <w:lastRenderedPageBreak/>
              <w:t>қилиш соҳасида лицензиялаш</w:t>
            </w:r>
          </w:p>
          <w:p w14:paraId="1B6B471E"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licensing in the information protection field</w:t>
            </w:r>
          </w:p>
        </w:tc>
        <w:tc>
          <w:tcPr>
            <w:tcW w:w="3084" w:type="pct"/>
          </w:tcPr>
          <w:p w14:paraId="7D94089C" w14:textId="77777777" w:rsidR="006A6B64" w:rsidRPr="00746B57" w:rsidRDefault="006A6B64" w:rsidP="006A6B64">
            <w:pPr>
              <w:shd w:val="clear" w:color="auto" w:fill="FFFFFF"/>
              <w:spacing w:line="20" w:lineRule="atLeast"/>
              <w:ind w:right="19"/>
              <w:jc w:val="both"/>
              <w:rPr>
                <w:color w:val="000000"/>
                <w:spacing w:val="-3"/>
                <w:sz w:val="28"/>
                <w:szCs w:val="28"/>
                <w:lang w:val="uz-Cyrl-UZ"/>
              </w:rPr>
            </w:pPr>
            <w:r w:rsidRPr="00746B57">
              <w:rPr>
                <w:color w:val="000000"/>
                <w:sz w:val="28"/>
                <w:szCs w:val="28"/>
              </w:rPr>
              <w:lastRenderedPageBreak/>
              <w:t xml:space="preserve">Деятельность, </w:t>
            </w:r>
            <w:r w:rsidRPr="00746B57">
              <w:rPr>
                <w:color w:val="000000"/>
                <w:spacing w:val="3"/>
                <w:sz w:val="28"/>
                <w:szCs w:val="28"/>
              </w:rPr>
              <w:t xml:space="preserve">заключающаяся в передаче или получении прав на проведение работ в </w:t>
            </w:r>
            <w:r w:rsidRPr="00746B57">
              <w:rPr>
                <w:color w:val="000000"/>
                <w:spacing w:val="-3"/>
                <w:sz w:val="28"/>
                <w:szCs w:val="28"/>
              </w:rPr>
              <w:t xml:space="preserve">области защиты информации, оформленная лицензионным </w:t>
            </w:r>
            <w:r w:rsidRPr="00746B57">
              <w:rPr>
                <w:color w:val="000000"/>
                <w:spacing w:val="-3"/>
                <w:sz w:val="28"/>
                <w:szCs w:val="28"/>
              </w:rPr>
              <w:lastRenderedPageBreak/>
              <w:t>соглашением (договором), и осуществлении контроля за лицензиатом.</w:t>
            </w:r>
            <w:r w:rsidRPr="00746B57">
              <w:rPr>
                <w:color w:val="000000"/>
                <w:spacing w:val="-3"/>
                <w:sz w:val="28"/>
                <w:szCs w:val="28"/>
                <w:lang w:val="uz-Cyrl-UZ"/>
              </w:rPr>
              <w:t xml:space="preserve"> </w:t>
            </w:r>
          </w:p>
          <w:p w14:paraId="331B4A26" w14:textId="77777777" w:rsidR="006A6B64" w:rsidRPr="00746B57" w:rsidRDefault="006A6B64" w:rsidP="006A6B64">
            <w:pPr>
              <w:shd w:val="clear" w:color="auto" w:fill="FFFFFF"/>
              <w:spacing w:line="20" w:lineRule="atLeast"/>
              <w:ind w:left="38" w:right="19"/>
              <w:jc w:val="both"/>
              <w:rPr>
                <w:color w:val="000000"/>
                <w:spacing w:val="-3"/>
                <w:sz w:val="20"/>
                <w:szCs w:val="20"/>
                <w:lang w:val="uz-Cyrl-UZ"/>
              </w:rPr>
            </w:pPr>
          </w:p>
          <w:p w14:paraId="38F868D9" w14:textId="77777777" w:rsidR="006A6B64" w:rsidRPr="00746B57" w:rsidRDefault="006A6B64" w:rsidP="006A6B64">
            <w:pPr>
              <w:shd w:val="clear" w:color="auto" w:fill="FFFFFF"/>
              <w:spacing w:line="20" w:lineRule="atLeast"/>
              <w:ind w:right="19"/>
              <w:jc w:val="both"/>
              <w:rPr>
                <w:color w:val="000000"/>
                <w:sz w:val="28"/>
                <w:szCs w:val="28"/>
                <w:lang w:val="uz-Cyrl-UZ"/>
              </w:rPr>
            </w:pPr>
            <w:r w:rsidRPr="00746B57">
              <w:rPr>
                <w:color w:val="000000"/>
                <w:spacing w:val="-3"/>
                <w:sz w:val="28"/>
                <w:szCs w:val="28"/>
                <w:lang w:val="uz-Cyrl-UZ"/>
              </w:rPr>
              <w:t>Лицензия келишуви (шартномаси) билан расмий</w:t>
            </w:r>
            <w:r w:rsidR="000121EF" w:rsidRPr="00D8142F">
              <w:rPr>
                <w:color w:val="000000"/>
                <w:spacing w:val="-3"/>
                <w:sz w:val="28"/>
                <w:szCs w:val="28"/>
                <w:lang w:val="uz-Cyrl-UZ"/>
              </w:rPr>
              <w:t>-</w:t>
            </w:r>
            <w:r w:rsidRPr="00746B57">
              <w:rPr>
                <w:color w:val="000000"/>
                <w:spacing w:val="-3"/>
                <w:sz w:val="28"/>
                <w:szCs w:val="28"/>
                <w:lang w:val="uz-Cyrl-UZ"/>
              </w:rPr>
              <w:t>лаштирилган, ахборотни муҳофаза қилиш соҳаси</w:t>
            </w:r>
            <w:r w:rsidR="000121EF" w:rsidRPr="00D8142F">
              <w:rPr>
                <w:color w:val="000000"/>
                <w:spacing w:val="-3"/>
                <w:sz w:val="28"/>
                <w:szCs w:val="28"/>
                <w:lang w:val="uz-Cyrl-UZ"/>
              </w:rPr>
              <w:t>-</w:t>
            </w:r>
            <w:r w:rsidRPr="00746B57">
              <w:rPr>
                <w:color w:val="000000"/>
                <w:spacing w:val="-3"/>
                <w:sz w:val="28"/>
                <w:szCs w:val="28"/>
                <w:lang w:val="uz-Cyrl-UZ"/>
              </w:rPr>
              <w:t>да ишларни олиб бориш ҳуқуқини бериш ёки олишда, лицензиат устидан назоратни амалга оши</w:t>
            </w:r>
            <w:r w:rsidR="0002793B" w:rsidRPr="00D8142F">
              <w:rPr>
                <w:color w:val="000000"/>
                <w:spacing w:val="-3"/>
                <w:sz w:val="28"/>
                <w:szCs w:val="28"/>
                <w:lang w:val="uz-Cyrl-UZ"/>
              </w:rPr>
              <w:t>-</w:t>
            </w:r>
            <w:r w:rsidRPr="00746B57">
              <w:rPr>
                <w:color w:val="000000"/>
                <w:spacing w:val="-3"/>
                <w:sz w:val="28"/>
                <w:szCs w:val="28"/>
                <w:lang w:val="uz-Cyrl-UZ"/>
              </w:rPr>
              <w:t xml:space="preserve">ришда ифодаланадиган фаолият. </w:t>
            </w:r>
          </w:p>
        </w:tc>
      </w:tr>
      <w:tr w:rsidR="006A6B64" w:rsidRPr="00746B57" w14:paraId="3D7B51EA" w14:textId="77777777">
        <w:trPr>
          <w:tblCellSpacing w:w="0" w:type="dxa"/>
          <w:jc w:val="center"/>
        </w:trPr>
        <w:tc>
          <w:tcPr>
            <w:tcW w:w="1916" w:type="pct"/>
          </w:tcPr>
          <w:p w14:paraId="6F55FB6B" w14:textId="77777777" w:rsidR="006A6B64" w:rsidRPr="00746B57" w:rsidRDefault="006A6B64" w:rsidP="006A6B64">
            <w:pPr>
              <w:rPr>
                <w:b/>
                <w:color w:val="000000"/>
                <w:sz w:val="28"/>
                <w:szCs w:val="28"/>
              </w:rPr>
            </w:pPr>
            <w:r w:rsidRPr="00746B57">
              <w:rPr>
                <w:b/>
                <w:color w:val="000000"/>
                <w:sz w:val="28"/>
                <w:szCs w:val="28"/>
              </w:rPr>
              <w:lastRenderedPageBreak/>
              <w:t xml:space="preserve">Лицензирование </w:t>
            </w:r>
            <w:r w:rsidRPr="00746B57">
              <w:rPr>
                <w:b/>
                <w:color w:val="000000"/>
                <w:sz w:val="28"/>
                <w:szCs w:val="28"/>
              </w:rPr>
              <w:br/>
              <w:t>обязательное</w:t>
            </w:r>
          </w:p>
          <w:p w14:paraId="509B3AD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мажбурий</w:t>
            </w:r>
            <w:proofErr w:type="spellEnd"/>
            <w:r w:rsidRPr="00746B57">
              <w:rPr>
                <w:color w:val="000000"/>
                <w:sz w:val="28"/>
                <w:szCs w:val="28"/>
              </w:rPr>
              <w:t xml:space="preserve"> </w:t>
            </w:r>
            <w:proofErr w:type="spellStart"/>
            <w:r w:rsidRPr="00746B57">
              <w:rPr>
                <w:color w:val="000000"/>
                <w:sz w:val="28"/>
                <w:szCs w:val="28"/>
              </w:rPr>
              <w:t>лицензиялаш</w:t>
            </w:r>
            <w:proofErr w:type="spellEnd"/>
          </w:p>
          <w:p w14:paraId="6E2D5DC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compulsory</w:t>
            </w:r>
            <w:r w:rsidRPr="00746B57">
              <w:rPr>
                <w:color w:val="000000"/>
                <w:sz w:val="28"/>
                <w:szCs w:val="28"/>
              </w:rPr>
              <w:t xml:space="preserve"> </w:t>
            </w:r>
            <w:proofErr w:type="spellStart"/>
            <w:r w:rsidRPr="00746B57">
              <w:rPr>
                <w:color w:val="000000"/>
                <w:sz w:val="28"/>
                <w:szCs w:val="28"/>
                <w:lang w:val="en-US"/>
              </w:rPr>
              <w:t>licence</w:t>
            </w:r>
            <w:proofErr w:type="spellEnd"/>
          </w:p>
        </w:tc>
        <w:tc>
          <w:tcPr>
            <w:tcW w:w="3084" w:type="pct"/>
          </w:tcPr>
          <w:p w14:paraId="5D73E8BF"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Юридическое </w:t>
            </w:r>
            <w:r w:rsidRPr="00746B57">
              <w:rPr>
                <w:color w:val="000000"/>
                <w:spacing w:val="-2"/>
                <w:sz w:val="28"/>
                <w:szCs w:val="28"/>
              </w:rPr>
              <w:t xml:space="preserve">постановление, которое требует от любого лица получить лицензию на </w:t>
            </w:r>
            <w:r w:rsidRPr="00746B57">
              <w:rPr>
                <w:color w:val="000000"/>
                <w:spacing w:val="-1"/>
                <w:sz w:val="28"/>
                <w:szCs w:val="28"/>
              </w:rPr>
              <w:t xml:space="preserve">определенный срок независимо от того, желает или нет лицо, выдающее </w:t>
            </w:r>
            <w:r w:rsidRPr="00746B57">
              <w:rPr>
                <w:color w:val="000000"/>
                <w:spacing w:val="-3"/>
                <w:sz w:val="28"/>
                <w:szCs w:val="28"/>
              </w:rPr>
              <w:t>лицензии, предоставить ее.</w:t>
            </w:r>
          </w:p>
          <w:p w14:paraId="42B4C3A0" w14:textId="77777777" w:rsidR="006A6B64" w:rsidRPr="00746B57" w:rsidRDefault="006A6B64" w:rsidP="006A6B64">
            <w:pPr>
              <w:shd w:val="clear" w:color="auto" w:fill="FFFFFF"/>
              <w:spacing w:line="20" w:lineRule="atLeast"/>
              <w:ind w:left="38"/>
              <w:rPr>
                <w:color w:val="000000"/>
                <w:spacing w:val="-3"/>
                <w:sz w:val="20"/>
                <w:szCs w:val="20"/>
              </w:rPr>
            </w:pPr>
          </w:p>
          <w:p w14:paraId="2BC19B9B" w14:textId="77777777" w:rsidR="006A6B64" w:rsidRPr="00746B57" w:rsidRDefault="006A6B64" w:rsidP="006A6B64">
            <w:pPr>
              <w:shd w:val="clear" w:color="auto" w:fill="FFFFFF"/>
              <w:spacing w:line="20" w:lineRule="atLeast"/>
              <w:jc w:val="both"/>
              <w:rPr>
                <w:color w:val="000000"/>
                <w:sz w:val="28"/>
                <w:szCs w:val="28"/>
              </w:rPr>
            </w:pP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шахсдан</w:t>
            </w:r>
            <w:proofErr w:type="spellEnd"/>
            <w:r w:rsidRPr="00746B57">
              <w:rPr>
                <w:color w:val="000000"/>
                <w:sz w:val="28"/>
                <w:szCs w:val="28"/>
              </w:rPr>
              <w:t xml:space="preserve">, </w:t>
            </w:r>
            <w:proofErr w:type="spellStart"/>
            <w:r w:rsidRPr="00746B57">
              <w:rPr>
                <w:color w:val="000000"/>
                <w:sz w:val="28"/>
                <w:szCs w:val="28"/>
              </w:rPr>
              <w:t>лицензияни</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этишни</w:t>
            </w:r>
            <w:proofErr w:type="spellEnd"/>
            <w:r w:rsidRPr="00746B57">
              <w:rPr>
                <w:color w:val="000000"/>
                <w:sz w:val="28"/>
                <w:szCs w:val="28"/>
              </w:rPr>
              <w:t xml:space="preserve"> </w:t>
            </w:r>
            <w:proofErr w:type="spellStart"/>
            <w:r w:rsidRPr="00746B57">
              <w:rPr>
                <w:color w:val="000000"/>
                <w:sz w:val="28"/>
                <w:szCs w:val="28"/>
              </w:rPr>
              <w:t>хоҳлаш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хоҳламаслигидан</w:t>
            </w:r>
            <w:proofErr w:type="spellEnd"/>
            <w:r w:rsidRPr="00746B57">
              <w:rPr>
                <w:color w:val="000000"/>
                <w:sz w:val="28"/>
                <w:szCs w:val="28"/>
              </w:rPr>
              <w:t xml:space="preserve"> </w:t>
            </w:r>
            <w:proofErr w:type="spellStart"/>
            <w:r w:rsidRPr="00746B57">
              <w:rPr>
                <w:color w:val="000000"/>
                <w:sz w:val="28"/>
                <w:szCs w:val="28"/>
              </w:rPr>
              <w:t>қатъи</w:t>
            </w:r>
            <w:proofErr w:type="spellEnd"/>
            <w:r w:rsidRPr="00746B57">
              <w:rPr>
                <w:color w:val="000000"/>
                <w:sz w:val="28"/>
                <w:szCs w:val="28"/>
              </w:rPr>
              <w:t xml:space="preserve"> назар, лицензия </w:t>
            </w:r>
            <w:proofErr w:type="spellStart"/>
            <w:r w:rsidRPr="00746B57">
              <w:rPr>
                <w:color w:val="000000"/>
                <w:sz w:val="28"/>
                <w:szCs w:val="28"/>
              </w:rPr>
              <w:t>олишни</w:t>
            </w:r>
            <w:proofErr w:type="spellEnd"/>
            <w:r w:rsidRPr="00746B57">
              <w:rPr>
                <w:color w:val="000000"/>
                <w:sz w:val="28"/>
                <w:szCs w:val="28"/>
              </w:rPr>
              <w:t xml:space="preserve"> </w:t>
            </w:r>
            <w:proofErr w:type="spellStart"/>
            <w:r w:rsidRPr="00746B57">
              <w:rPr>
                <w:color w:val="000000"/>
                <w:sz w:val="28"/>
                <w:szCs w:val="28"/>
              </w:rPr>
              <w:t>талаб</w:t>
            </w:r>
            <w:proofErr w:type="spellEnd"/>
            <w:r w:rsidRPr="00746B57">
              <w:rPr>
                <w:color w:val="000000"/>
                <w:sz w:val="28"/>
                <w:szCs w:val="28"/>
              </w:rPr>
              <w:t xml:space="preserve"> </w:t>
            </w:r>
            <w:proofErr w:type="spellStart"/>
            <w:r w:rsidRPr="00746B57">
              <w:rPr>
                <w:color w:val="000000"/>
                <w:sz w:val="28"/>
                <w:szCs w:val="28"/>
              </w:rPr>
              <w:t>этадиган</w:t>
            </w:r>
            <w:proofErr w:type="spellEnd"/>
            <w:r w:rsidRPr="00746B57">
              <w:rPr>
                <w:color w:val="000000"/>
                <w:sz w:val="28"/>
                <w:szCs w:val="28"/>
              </w:rPr>
              <w:t xml:space="preserve"> </w:t>
            </w:r>
            <w:proofErr w:type="spellStart"/>
            <w:r w:rsidRPr="00746B57">
              <w:rPr>
                <w:color w:val="000000"/>
                <w:sz w:val="28"/>
                <w:szCs w:val="28"/>
              </w:rPr>
              <w:t>юридик</w:t>
            </w:r>
            <w:proofErr w:type="spellEnd"/>
            <w:r w:rsidRPr="00746B57">
              <w:rPr>
                <w:color w:val="000000"/>
                <w:sz w:val="28"/>
                <w:szCs w:val="28"/>
              </w:rPr>
              <w:t xml:space="preserve"> </w:t>
            </w:r>
            <w:proofErr w:type="spellStart"/>
            <w:r w:rsidRPr="00746B57">
              <w:rPr>
                <w:color w:val="000000"/>
                <w:sz w:val="28"/>
                <w:szCs w:val="28"/>
              </w:rPr>
              <w:t>қарор</w:t>
            </w:r>
            <w:proofErr w:type="spellEnd"/>
            <w:r w:rsidRPr="00746B57">
              <w:rPr>
                <w:color w:val="000000"/>
                <w:sz w:val="28"/>
                <w:szCs w:val="28"/>
              </w:rPr>
              <w:t>.</w:t>
            </w:r>
          </w:p>
        </w:tc>
      </w:tr>
      <w:tr w:rsidR="006A6B64" w:rsidRPr="00746B57" w14:paraId="4C3052EA" w14:textId="77777777">
        <w:trPr>
          <w:tblCellSpacing w:w="0" w:type="dxa"/>
          <w:jc w:val="center"/>
        </w:trPr>
        <w:tc>
          <w:tcPr>
            <w:tcW w:w="1916" w:type="pct"/>
          </w:tcPr>
          <w:p w14:paraId="3F025839" w14:textId="77777777" w:rsidR="006A6B64" w:rsidRPr="00D8142F" w:rsidRDefault="006A6B64" w:rsidP="006A6B64">
            <w:pPr>
              <w:rPr>
                <w:b/>
                <w:color w:val="000000"/>
                <w:sz w:val="28"/>
                <w:szCs w:val="28"/>
              </w:rPr>
            </w:pPr>
            <w:r w:rsidRPr="00746B57">
              <w:rPr>
                <w:b/>
                <w:color w:val="000000"/>
                <w:sz w:val="28"/>
                <w:szCs w:val="28"/>
              </w:rPr>
              <w:t>Лицензия</w:t>
            </w:r>
          </w:p>
          <w:p w14:paraId="57FF50DB" w14:textId="77777777" w:rsidR="006A6B64" w:rsidRPr="00D8142F" w:rsidRDefault="006A6B64" w:rsidP="006A6B64">
            <w:pPr>
              <w:rPr>
                <w:color w:val="000000"/>
                <w:sz w:val="28"/>
                <w:szCs w:val="28"/>
              </w:rPr>
            </w:pPr>
            <w:proofErr w:type="spellStart"/>
            <w:r w:rsidRPr="00746B57">
              <w:rPr>
                <w:b/>
                <w:color w:val="000000"/>
                <w:sz w:val="28"/>
                <w:szCs w:val="28"/>
                <w:lang w:val="en-US"/>
              </w:rPr>
              <w:t>uz</w:t>
            </w:r>
            <w:proofErr w:type="spellEnd"/>
            <w:r w:rsidRPr="00D8142F">
              <w:rPr>
                <w:b/>
                <w:color w:val="000000"/>
                <w:sz w:val="28"/>
                <w:szCs w:val="28"/>
              </w:rPr>
              <w:t xml:space="preserve"> - </w:t>
            </w:r>
            <w:r w:rsidRPr="00746B57">
              <w:rPr>
                <w:color w:val="000000"/>
                <w:sz w:val="28"/>
                <w:szCs w:val="28"/>
              </w:rPr>
              <w:t>лицензия</w:t>
            </w:r>
          </w:p>
          <w:p w14:paraId="78CDCCB4" w14:textId="77777777" w:rsidR="006A6B64" w:rsidRPr="00D8142F" w:rsidRDefault="006A6B64" w:rsidP="006A6B64">
            <w:pPr>
              <w:rPr>
                <w:color w:val="000000"/>
                <w:sz w:val="28"/>
                <w:szCs w:val="28"/>
              </w:rPr>
            </w:pPr>
            <w:proofErr w:type="spellStart"/>
            <w:r w:rsidRPr="00746B57">
              <w:rPr>
                <w:b/>
                <w:color w:val="000000"/>
                <w:sz w:val="28"/>
                <w:szCs w:val="28"/>
                <w:lang w:val="en-US"/>
              </w:rPr>
              <w:t>en</w:t>
            </w:r>
            <w:proofErr w:type="spellEnd"/>
            <w:r w:rsidRPr="00D8142F">
              <w:rPr>
                <w:b/>
                <w:color w:val="000000"/>
                <w:sz w:val="28"/>
                <w:szCs w:val="28"/>
              </w:rPr>
              <w:t xml:space="preserve"> -</w:t>
            </w:r>
            <w:r w:rsidRPr="00D8142F">
              <w:rPr>
                <w:color w:val="000000"/>
                <w:sz w:val="28"/>
                <w:szCs w:val="28"/>
              </w:rPr>
              <w:t xml:space="preserve"> </w:t>
            </w:r>
            <w:r w:rsidRPr="00746B57">
              <w:rPr>
                <w:color w:val="000000"/>
                <w:sz w:val="28"/>
                <w:szCs w:val="28"/>
                <w:lang w:val="en-US"/>
              </w:rPr>
              <w:t>license</w:t>
            </w:r>
          </w:p>
        </w:tc>
        <w:tc>
          <w:tcPr>
            <w:tcW w:w="3084" w:type="pct"/>
          </w:tcPr>
          <w:p w14:paraId="0A330BDB" w14:textId="77777777" w:rsidR="006A6B64" w:rsidRPr="00746B57" w:rsidRDefault="006A6B64" w:rsidP="006A6B64">
            <w:pPr>
              <w:shd w:val="clear" w:color="auto" w:fill="FFFFFF"/>
              <w:spacing w:line="20" w:lineRule="atLeast"/>
              <w:ind w:right="48"/>
              <w:jc w:val="both"/>
              <w:rPr>
                <w:color w:val="000000"/>
                <w:spacing w:val="-2"/>
                <w:sz w:val="28"/>
                <w:szCs w:val="28"/>
              </w:rPr>
            </w:pPr>
            <w:r w:rsidRPr="00746B57">
              <w:rPr>
                <w:color w:val="000000"/>
                <w:sz w:val="28"/>
                <w:szCs w:val="28"/>
              </w:rPr>
              <w:t xml:space="preserve">1. Разрешение, выдаваемое государственными органами, </w:t>
            </w:r>
            <w:r w:rsidRPr="00746B57">
              <w:rPr>
                <w:color w:val="000000"/>
                <w:spacing w:val="-2"/>
                <w:sz w:val="28"/>
                <w:szCs w:val="28"/>
              </w:rPr>
              <w:t>на право продажи или предоставления услуг.</w:t>
            </w:r>
          </w:p>
          <w:p w14:paraId="635A8AC7" w14:textId="77777777" w:rsidR="006A6B64" w:rsidRPr="00746B57" w:rsidRDefault="006A6B64" w:rsidP="006A6B64">
            <w:pPr>
              <w:shd w:val="clear" w:color="auto" w:fill="FFFFFF"/>
              <w:spacing w:line="20" w:lineRule="atLeast"/>
              <w:ind w:right="34"/>
              <w:jc w:val="both"/>
              <w:rPr>
                <w:color w:val="000000"/>
                <w:sz w:val="28"/>
                <w:szCs w:val="28"/>
              </w:rPr>
            </w:pPr>
            <w:r w:rsidRPr="00746B57">
              <w:rPr>
                <w:color w:val="000000"/>
                <w:spacing w:val="-2"/>
                <w:sz w:val="28"/>
                <w:szCs w:val="28"/>
              </w:rPr>
              <w:t xml:space="preserve">2. </w:t>
            </w:r>
            <w:r w:rsidRPr="00746B57">
              <w:rPr>
                <w:color w:val="000000"/>
                <w:sz w:val="28"/>
                <w:szCs w:val="28"/>
              </w:rPr>
              <w:t xml:space="preserve">Оформленный документ на право владение </w:t>
            </w:r>
            <w:r w:rsidRPr="00746B57">
              <w:rPr>
                <w:color w:val="000000"/>
                <w:spacing w:val="-2"/>
                <w:sz w:val="28"/>
                <w:szCs w:val="28"/>
              </w:rPr>
              <w:t>собственностью.</w:t>
            </w:r>
          </w:p>
          <w:p w14:paraId="238AD34E" w14:textId="77777777" w:rsidR="006A6B64" w:rsidRDefault="006A6B64" w:rsidP="006A6B64">
            <w:pPr>
              <w:autoSpaceDE w:val="0"/>
              <w:autoSpaceDN w:val="0"/>
              <w:adjustRightInd w:val="0"/>
              <w:jc w:val="both"/>
              <w:rPr>
                <w:bCs/>
                <w:color w:val="000000"/>
                <w:sz w:val="28"/>
                <w:szCs w:val="28"/>
                <w:lang w:val="en-US"/>
              </w:rPr>
            </w:pPr>
            <w:r w:rsidRPr="00746B57">
              <w:rPr>
                <w:bCs/>
                <w:color w:val="000000"/>
                <w:sz w:val="28"/>
                <w:szCs w:val="28"/>
              </w:rPr>
              <w:t>3. Оформленное соответствующим образом разрешение на право проведения тех или иных работ в области защиты информации.</w:t>
            </w:r>
          </w:p>
          <w:p w14:paraId="7490DA22" w14:textId="77777777" w:rsidR="00DE77CF" w:rsidRPr="00DE77CF" w:rsidRDefault="00DE77CF" w:rsidP="006A6B64">
            <w:pPr>
              <w:autoSpaceDE w:val="0"/>
              <w:autoSpaceDN w:val="0"/>
              <w:adjustRightInd w:val="0"/>
              <w:jc w:val="both"/>
              <w:rPr>
                <w:bCs/>
                <w:color w:val="000000"/>
                <w:sz w:val="28"/>
                <w:szCs w:val="28"/>
                <w:lang w:val="en-US"/>
              </w:rPr>
            </w:pPr>
          </w:p>
          <w:p w14:paraId="1FD9171A" w14:textId="77777777" w:rsidR="006A6B64" w:rsidRPr="00746B57" w:rsidRDefault="006A6B64" w:rsidP="006A6B64">
            <w:pPr>
              <w:jc w:val="both"/>
              <w:rPr>
                <w:color w:val="000000"/>
                <w:sz w:val="28"/>
                <w:szCs w:val="28"/>
              </w:rPr>
            </w:pPr>
            <w:r w:rsidRPr="00746B57">
              <w:rPr>
                <w:color w:val="000000"/>
                <w:sz w:val="28"/>
                <w:szCs w:val="28"/>
              </w:rPr>
              <w:t xml:space="preserve">1. Давлат </w:t>
            </w:r>
            <w:proofErr w:type="spellStart"/>
            <w:r w:rsidRPr="00746B57">
              <w:rPr>
                <w:color w:val="000000"/>
                <w:sz w:val="28"/>
                <w:szCs w:val="28"/>
              </w:rPr>
              <w:t>органлари</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хизматларни</w:t>
            </w:r>
            <w:proofErr w:type="spellEnd"/>
            <w:r w:rsidRPr="00746B57">
              <w:rPr>
                <w:color w:val="000000"/>
                <w:sz w:val="28"/>
                <w:szCs w:val="28"/>
              </w:rPr>
              <w:t xml:space="preserve"> </w:t>
            </w:r>
            <w:proofErr w:type="spellStart"/>
            <w:r w:rsidRPr="00746B57">
              <w:rPr>
                <w:color w:val="000000"/>
                <w:sz w:val="28"/>
                <w:szCs w:val="28"/>
              </w:rPr>
              <w:t>сотиш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этиш</w:t>
            </w:r>
            <w:proofErr w:type="spellEnd"/>
            <w:r w:rsidRPr="00746B57">
              <w:rPr>
                <w:color w:val="000000"/>
                <w:sz w:val="28"/>
                <w:szCs w:val="28"/>
              </w:rPr>
              <w:t xml:space="preserve"> </w:t>
            </w:r>
            <w:proofErr w:type="spellStart"/>
            <w:r w:rsidRPr="00746B57">
              <w:rPr>
                <w:color w:val="000000"/>
                <w:sz w:val="28"/>
                <w:szCs w:val="28"/>
              </w:rPr>
              <w:t>ҳуқуқини</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w:t>
            </w:r>
          </w:p>
          <w:p w14:paraId="66580A06"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Мулкчиликка</w:t>
            </w:r>
            <w:proofErr w:type="spellEnd"/>
            <w:r w:rsidRPr="00746B57">
              <w:rPr>
                <w:color w:val="000000"/>
                <w:sz w:val="28"/>
                <w:szCs w:val="28"/>
              </w:rPr>
              <w:t xml:space="preserve"> </w:t>
            </w:r>
            <w:proofErr w:type="spellStart"/>
            <w:r w:rsidRPr="00746B57">
              <w:rPr>
                <w:color w:val="000000"/>
                <w:sz w:val="28"/>
                <w:szCs w:val="28"/>
              </w:rPr>
              <w:t>эгалик</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ҳуқуқини</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w:t>
            </w:r>
            <w:proofErr w:type="spellStart"/>
            <w:r w:rsidRPr="00746B57">
              <w:rPr>
                <w:color w:val="000000"/>
                <w:sz w:val="28"/>
                <w:szCs w:val="28"/>
              </w:rPr>
              <w:t>расмийлаштирилган</w:t>
            </w:r>
            <w:proofErr w:type="spellEnd"/>
            <w:r w:rsidRPr="00746B57">
              <w:rPr>
                <w:color w:val="000000"/>
                <w:sz w:val="28"/>
                <w:szCs w:val="28"/>
              </w:rPr>
              <w:t xml:space="preserve"> </w:t>
            </w:r>
            <w:proofErr w:type="spellStart"/>
            <w:r w:rsidRPr="00746B57">
              <w:rPr>
                <w:color w:val="000000"/>
                <w:sz w:val="28"/>
                <w:szCs w:val="28"/>
              </w:rPr>
              <w:t>ҳужжат</w:t>
            </w:r>
            <w:proofErr w:type="spellEnd"/>
            <w:r w:rsidRPr="00746B57">
              <w:rPr>
                <w:color w:val="000000"/>
                <w:sz w:val="28"/>
                <w:szCs w:val="28"/>
              </w:rPr>
              <w:t xml:space="preserve">. </w:t>
            </w:r>
          </w:p>
          <w:p w14:paraId="5A857041" w14:textId="77777777" w:rsidR="006A6B64" w:rsidRPr="00746B57" w:rsidRDefault="006A6B64" w:rsidP="006A6B64">
            <w:pPr>
              <w:jc w:val="both"/>
              <w:rPr>
                <w:color w:val="000000"/>
                <w:sz w:val="28"/>
                <w:szCs w:val="28"/>
              </w:rPr>
            </w:pPr>
            <w:r w:rsidRPr="00746B57">
              <w:rPr>
                <w:color w:val="000000"/>
                <w:sz w:val="28"/>
                <w:szCs w:val="28"/>
              </w:rPr>
              <w:t xml:space="preserve">3.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соҳасида</w:t>
            </w:r>
            <w:proofErr w:type="spellEnd"/>
            <w:r w:rsidRPr="00746B57">
              <w:rPr>
                <w:color w:val="000000"/>
                <w:sz w:val="28"/>
                <w:szCs w:val="28"/>
              </w:rPr>
              <w:t xml:space="preserve"> у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ишларни</w:t>
            </w:r>
            <w:proofErr w:type="spellEnd"/>
            <w:r w:rsidRPr="00746B57">
              <w:rPr>
                <w:color w:val="000000"/>
                <w:sz w:val="28"/>
                <w:szCs w:val="28"/>
              </w:rPr>
              <w:t xml:space="preserve"> </w:t>
            </w:r>
            <w:proofErr w:type="spellStart"/>
            <w:r w:rsidRPr="00746B57">
              <w:rPr>
                <w:color w:val="000000"/>
                <w:sz w:val="28"/>
                <w:szCs w:val="28"/>
              </w:rPr>
              <w:t>олиб</w:t>
            </w:r>
            <w:proofErr w:type="spellEnd"/>
            <w:r w:rsidRPr="00746B57">
              <w:rPr>
                <w:color w:val="000000"/>
                <w:sz w:val="28"/>
                <w:szCs w:val="28"/>
              </w:rPr>
              <w:t xml:space="preserve"> </w:t>
            </w:r>
            <w:proofErr w:type="spellStart"/>
            <w:r w:rsidRPr="00746B57">
              <w:rPr>
                <w:color w:val="000000"/>
                <w:sz w:val="28"/>
                <w:szCs w:val="28"/>
              </w:rPr>
              <w:t>бориш</w:t>
            </w:r>
            <w:proofErr w:type="spellEnd"/>
            <w:r w:rsidRPr="00746B57">
              <w:rPr>
                <w:color w:val="000000"/>
                <w:sz w:val="28"/>
                <w:szCs w:val="28"/>
              </w:rPr>
              <w:t xml:space="preserve"> </w:t>
            </w:r>
            <w:proofErr w:type="spellStart"/>
            <w:r w:rsidRPr="00746B57">
              <w:rPr>
                <w:color w:val="000000"/>
                <w:sz w:val="28"/>
                <w:szCs w:val="28"/>
              </w:rPr>
              <w:t>ҳуқуқи</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берилган</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равишда</w:t>
            </w:r>
            <w:proofErr w:type="spellEnd"/>
            <w:r w:rsidRPr="00746B57">
              <w:rPr>
                <w:color w:val="000000"/>
                <w:sz w:val="28"/>
                <w:szCs w:val="28"/>
              </w:rPr>
              <w:t xml:space="preserve"> </w:t>
            </w:r>
            <w:proofErr w:type="spellStart"/>
            <w:r w:rsidRPr="00746B57">
              <w:rPr>
                <w:color w:val="000000"/>
                <w:sz w:val="28"/>
                <w:szCs w:val="28"/>
              </w:rPr>
              <w:t>расмийлаштирилган</w:t>
            </w:r>
            <w:proofErr w:type="spellEnd"/>
            <w:r w:rsidRPr="00746B57">
              <w:rPr>
                <w:color w:val="000000"/>
                <w:sz w:val="28"/>
                <w:szCs w:val="28"/>
              </w:rPr>
              <w:t xml:space="preserve"> </w:t>
            </w:r>
            <w:proofErr w:type="spellStart"/>
            <w:r w:rsidRPr="00746B57">
              <w:rPr>
                <w:color w:val="000000"/>
                <w:sz w:val="28"/>
                <w:szCs w:val="28"/>
              </w:rPr>
              <w:t>рухсатнома</w:t>
            </w:r>
            <w:proofErr w:type="spellEnd"/>
            <w:r w:rsidRPr="00746B57">
              <w:rPr>
                <w:color w:val="000000"/>
                <w:sz w:val="28"/>
                <w:szCs w:val="28"/>
              </w:rPr>
              <w:t xml:space="preserve">. </w:t>
            </w:r>
          </w:p>
        </w:tc>
      </w:tr>
      <w:tr w:rsidR="006A6B64" w:rsidRPr="00746B57" w14:paraId="3792DDE5" w14:textId="77777777">
        <w:trPr>
          <w:tblCellSpacing w:w="0" w:type="dxa"/>
          <w:jc w:val="center"/>
        </w:trPr>
        <w:tc>
          <w:tcPr>
            <w:tcW w:w="1916" w:type="pct"/>
          </w:tcPr>
          <w:p w14:paraId="74E9CB06" w14:textId="77777777" w:rsidR="006A6B64" w:rsidRPr="00746B57" w:rsidRDefault="006A6B64" w:rsidP="006A6B64">
            <w:pPr>
              <w:rPr>
                <w:b/>
                <w:color w:val="000000"/>
                <w:sz w:val="28"/>
                <w:szCs w:val="28"/>
              </w:rPr>
            </w:pPr>
            <w:r w:rsidRPr="00746B57">
              <w:rPr>
                <w:b/>
                <w:color w:val="000000"/>
                <w:sz w:val="28"/>
                <w:szCs w:val="28"/>
              </w:rPr>
              <w:t>Лицензия свободная</w:t>
            </w:r>
          </w:p>
          <w:p w14:paraId="481E943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эркин</w:t>
            </w:r>
            <w:proofErr w:type="spellEnd"/>
            <w:r w:rsidRPr="00746B57">
              <w:rPr>
                <w:color w:val="000000"/>
                <w:sz w:val="28"/>
                <w:szCs w:val="28"/>
              </w:rPr>
              <w:t xml:space="preserve"> лицензия</w:t>
            </w:r>
          </w:p>
          <w:p w14:paraId="5829300A"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free</w:t>
            </w:r>
            <w:r w:rsidRPr="00746B57">
              <w:rPr>
                <w:color w:val="000000"/>
                <w:sz w:val="28"/>
                <w:szCs w:val="28"/>
              </w:rPr>
              <w:t xml:space="preserve"> </w:t>
            </w:r>
            <w:r w:rsidRPr="00746B57">
              <w:rPr>
                <w:color w:val="000000"/>
                <w:sz w:val="28"/>
                <w:szCs w:val="28"/>
                <w:lang w:val="en-US"/>
              </w:rPr>
              <w:t>license</w:t>
            </w:r>
          </w:p>
        </w:tc>
        <w:tc>
          <w:tcPr>
            <w:tcW w:w="3084" w:type="pct"/>
          </w:tcPr>
          <w:p w14:paraId="3F24C799"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Открытая публикация программы в </w:t>
            </w:r>
            <w:r w:rsidRPr="00746B57">
              <w:rPr>
                <w:color w:val="000000"/>
                <w:spacing w:val="-2"/>
                <w:sz w:val="28"/>
                <w:szCs w:val="28"/>
              </w:rPr>
              <w:t xml:space="preserve">журнале, книге или частном сообщении, равносильная разрешению на </w:t>
            </w:r>
            <w:r w:rsidRPr="00746B57">
              <w:rPr>
                <w:color w:val="000000"/>
                <w:spacing w:val="-4"/>
                <w:sz w:val="28"/>
                <w:szCs w:val="28"/>
              </w:rPr>
              <w:t>использование.</w:t>
            </w:r>
          </w:p>
          <w:p w14:paraId="010A1BDE" w14:textId="77777777" w:rsidR="006A6B64" w:rsidRPr="00746B57" w:rsidRDefault="006A6B64" w:rsidP="006A6B64">
            <w:pPr>
              <w:ind w:left="38"/>
              <w:jc w:val="both"/>
              <w:rPr>
                <w:color w:val="000000"/>
                <w:sz w:val="16"/>
                <w:szCs w:val="16"/>
              </w:rPr>
            </w:pPr>
          </w:p>
          <w:p w14:paraId="7BDBBA9C" w14:textId="77777777" w:rsidR="006A6B64" w:rsidRPr="00746B57" w:rsidRDefault="006A6B64" w:rsidP="006A6B64">
            <w:pPr>
              <w:jc w:val="both"/>
              <w:rPr>
                <w:color w:val="000000"/>
                <w:sz w:val="28"/>
                <w:szCs w:val="28"/>
              </w:rPr>
            </w:pPr>
            <w:proofErr w:type="spellStart"/>
            <w:r w:rsidRPr="00746B57">
              <w:rPr>
                <w:color w:val="000000"/>
                <w:sz w:val="28"/>
                <w:szCs w:val="28"/>
              </w:rPr>
              <w:t>Дастурнинг</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рухсатга</w:t>
            </w:r>
            <w:proofErr w:type="spellEnd"/>
            <w:r w:rsidRPr="00746B57">
              <w:rPr>
                <w:color w:val="000000"/>
                <w:sz w:val="28"/>
                <w:szCs w:val="28"/>
              </w:rPr>
              <w:t xml:space="preserve"> </w:t>
            </w:r>
            <w:proofErr w:type="spellStart"/>
            <w:r w:rsidRPr="00746B57">
              <w:rPr>
                <w:color w:val="000000"/>
                <w:sz w:val="28"/>
                <w:szCs w:val="28"/>
              </w:rPr>
              <w:t>тенг</w:t>
            </w:r>
            <w:proofErr w:type="spellEnd"/>
            <w:r w:rsidRPr="00746B57">
              <w:rPr>
                <w:color w:val="000000"/>
                <w:sz w:val="28"/>
                <w:szCs w:val="28"/>
              </w:rPr>
              <w:t xml:space="preserve"> журнал, </w:t>
            </w:r>
            <w:proofErr w:type="spellStart"/>
            <w:r w:rsidRPr="00746B57">
              <w:rPr>
                <w:color w:val="000000"/>
                <w:sz w:val="28"/>
                <w:szCs w:val="28"/>
              </w:rPr>
              <w:t>китоб</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хусусий</w:t>
            </w:r>
            <w:proofErr w:type="spellEnd"/>
            <w:r w:rsidRPr="00746B57">
              <w:rPr>
                <w:color w:val="000000"/>
                <w:sz w:val="28"/>
                <w:szCs w:val="28"/>
              </w:rPr>
              <w:t xml:space="preserve"> </w:t>
            </w:r>
            <w:proofErr w:type="spellStart"/>
            <w:r w:rsidRPr="00746B57">
              <w:rPr>
                <w:color w:val="000000"/>
                <w:sz w:val="28"/>
                <w:szCs w:val="28"/>
              </w:rPr>
              <w:t>хабарда</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эълон</w:t>
            </w:r>
            <w:proofErr w:type="spellEnd"/>
            <w:r w:rsidRPr="00746B57">
              <w:rPr>
                <w:color w:val="000000"/>
                <w:sz w:val="28"/>
                <w:szCs w:val="28"/>
              </w:rPr>
              <w:t xml:space="preserve"> </w:t>
            </w:r>
            <w:proofErr w:type="spellStart"/>
            <w:r w:rsidRPr="00746B57">
              <w:rPr>
                <w:color w:val="000000"/>
                <w:sz w:val="28"/>
                <w:szCs w:val="28"/>
              </w:rPr>
              <w:t>қилиниши</w:t>
            </w:r>
            <w:proofErr w:type="spellEnd"/>
            <w:r w:rsidRPr="00746B57">
              <w:rPr>
                <w:color w:val="000000"/>
                <w:sz w:val="28"/>
                <w:szCs w:val="28"/>
              </w:rPr>
              <w:t xml:space="preserve">. </w:t>
            </w:r>
          </w:p>
        </w:tc>
      </w:tr>
      <w:tr w:rsidR="006A6B64" w:rsidRPr="00746B57" w14:paraId="01A8BF76" w14:textId="77777777">
        <w:trPr>
          <w:tblCellSpacing w:w="0" w:type="dxa"/>
          <w:jc w:val="center"/>
        </w:trPr>
        <w:tc>
          <w:tcPr>
            <w:tcW w:w="1916" w:type="pct"/>
          </w:tcPr>
          <w:p w14:paraId="18577CE0" w14:textId="77777777" w:rsidR="006A6B64" w:rsidRPr="00746B57" w:rsidRDefault="006A6B64" w:rsidP="006A6B64">
            <w:pPr>
              <w:rPr>
                <w:b/>
                <w:color w:val="000000"/>
                <w:sz w:val="28"/>
                <w:szCs w:val="28"/>
              </w:rPr>
            </w:pPr>
            <w:r w:rsidRPr="00746B57">
              <w:rPr>
                <w:b/>
                <w:color w:val="000000"/>
                <w:sz w:val="28"/>
                <w:szCs w:val="28"/>
              </w:rPr>
              <w:t>Лицензия упакованная</w:t>
            </w:r>
          </w:p>
          <w:p w14:paraId="6F5E5951"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жойланган</w:t>
            </w:r>
            <w:proofErr w:type="spellEnd"/>
            <w:r w:rsidRPr="00746B57">
              <w:rPr>
                <w:color w:val="000000"/>
                <w:sz w:val="28"/>
                <w:szCs w:val="28"/>
              </w:rPr>
              <w:t xml:space="preserve"> лицензия</w:t>
            </w:r>
          </w:p>
          <w:p w14:paraId="11955E42" w14:textId="77777777" w:rsidR="006A6B64" w:rsidRPr="00746B57" w:rsidRDefault="006A6B64" w:rsidP="006A6B64">
            <w:pPr>
              <w:rPr>
                <w:color w:val="000000"/>
                <w:sz w:val="28"/>
                <w:szCs w:val="28"/>
              </w:rPr>
            </w:pPr>
            <w:proofErr w:type="spellStart"/>
            <w:r w:rsidRPr="00746B57">
              <w:rPr>
                <w:b/>
                <w:color w:val="000000"/>
                <w:sz w:val="28"/>
                <w:szCs w:val="28"/>
                <w:lang w:val="en-US"/>
              </w:rPr>
              <w:lastRenderedPageBreak/>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shrink</w:t>
            </w:r>
            <w:r w:rsidRPr="00746B57">
              <w:rPr>
                <w:color w:val="000000"/>
                <w:sz w:val="28"/>
                <w:szCs w:val="28"/>
              </w:rPr>
              <w:t>-</w:t>
            </w:r>
            <w:r w:rsidRPr="00746B57">
              <w:rPr>
                <w:color w:val="000000"/>
                <w:sz w:val="28"/>
                <w:szCs w:val="28"/>
                <w:lang w:val="en-US"/>
              </w:rPr>
              <w:t>wrap</w:t>
            </w:r>
            <w:r w:rsidRPr="00746B57">
              <w:rPr>
                <w:color w:val="000000"/>
                <w:sz w:val="28"/>
                <w:szCs w:val="28"/>
              </w:rPr>
              <w:t xml:space="preserve"> </w:t>
            </w:r>
            <w:r w:rsidRPr="00746B57">
              <w:rPr>
                <w:color w:val="000000"/>
                <w:sz w:val="28"/>
                <w:szCs w:val="28"/>
                <w:lang w:val="en-US"/>
              </w:rPr>
              <w:t>license</w:t>
            </w:r>
          </w:p>
        </w:tc>
        <w:tc>
          <w:tcPr>
            <w:tcW w:w="3084" w:type="pct"/>
          </w:tcPr>
          <w:p w14:paraId="2A4DB7C2" w14:textId="77777777" w:rsidR="006A6B64" w:rsidRPr="00746B57" w:rsidRDefault="006A6B64" w:rsidP="006A6B64">
            <w:pPr>
              <w:shd w:val="clear" w:color="auto" w:fill="FFFFFF"/>
              <w:spacing w:line="20" w:lineRule="atLeast"/>
              <w:ind w:right="29"/>
              <w:jc w:val="both"/>
              <w:rPr>
                <w:color w:val="000000"/>
                <w:sz w:val="28"/>
                <w:szCs w:val="28"/>
              </w:rPr>
            </w:pPr>
            <w:r w:rsidRPr="00746B57">
              <w:rPr>
                <w:color w:val="000000"/>
                <w:sz w:val="28"/>
                <w:szCs w:val="28"/>
              </w:rPr>
              <w:lastRenderedPageBreak/>
              <w:t xml:space="preserve">Лицензия на программный продукт, доступная для чтения и вступающая в силу при </w:t>
            </w:r>
            <w:r w:rsidRPr="00746B57">
              <w:rPr>
                <w:color w:val="000000"/>
                <w:spacing w:val="-2"/>
                <w:sz w:val="28"/>
                <w:szCs w:val="28"/>
              </w:rPr>
              <w:t xml:space="preserve">вскрытии </w:t>
            </w:r>
            <w:r w:rsidRPr="00746B57">
              <w:rPr>
                <w:color w:val="000000"/>
                <w:spacing w:val="-2"/>
                <w:sz w:val="28"/>
                <w:szCs w:val="28"/>
              </w:rPr>
              <w:lastRenderedPageBreak/>
              <w:t>упаковки программного продукта.</w:t>
            </w:r>
          </w:p>
          <w:p w14:paraId="028F66A5" w14:textId="77777777" w:rsidR="006A6B64" w:rsidRPr="00746B57" w:rsidRDefault="006A6B64" w:rsidP="006A6B64">
            <w:pPr>
              <w:ind w:left="38"/>
              <w:jc w:val="both"/>
              <w:rPr>
                <w:color w:val="000000"/>
                <w:sz w:val="16"/>
                <w:szCs w:val="16"/>
              </w:rPr>
            </w:pPr>
          </w:p>
          <w:p w14:paraId="52618143" w14:textId="77777777" w:rsidR="006A6B64" w:rsidRPr="00746B57" w:rsidRDefault="006A6B64" w:rsidP="006A6B64">
            <w:pPr>
              <w:jc w:val="both"/>
              <w:rPr>
                <w:color w:val="000000"/>
                <w:sz w:val="28"/>
                <w:szCs w:val="28"/>
              </w:rPr>
            </w:pP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маҳсулот</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берилган</w:t>
            </w:r>
            <w:proofErr w:type="spellEnd"/>
            <w:r w:rsidRPr="00746B57">
              <w:rPr>
                <w:color w:val="000000"/>
                <w:sz w:val="28"/>
                <w:szCs w:val="28"/>
              </w:rPr>
              <w:t xml:space="preserve">, </w:t>
            </w:r>
            <w:proofErr w:type="spellStart"/>
            <w:r w:rsidRPr="00746B57">
              <w:rPr>
                <w:color w:val="000000"/>
                <w:sz w:val="28"/>
                <w:szCs w:val="28"/>
              </w:rPr>
              <w:t>ўқиш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қулай</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маҳсулот</w:t>
            </w:r>
            <w:proofErr w:type="spellEnd"/>
            <w:r w:rsidRPr="00746B57">
              <w:rPr>
                <w:color w:val="000000"/>
                <w:sz w:val="28"/>
                <w:szCs w:val="28"/>
              </w:rPr>
              <w:t xml:space="preserve"> </w:t>
            </w:r>
            <w:proofErr w:type="spellStart"/>
            <w:r w:rsidRPr="00746B57">
              <w:rPr>
                <w:color w:val="000000"/>
                <w:sz w:val="28"/>
                <w:szCs w:val="28"/>
              </w:rPr>
              <w:t>ўрами</w:t>
            </w:r>
            <w:proofErr w:type="spellEnd"/>
            <w:r w:rsidRPr="00746B57">
              <w:rPr>
                <w:color w:val="000000"/>
                <w:sz w:val="28"/>
                <w:szCs w:val="28"/>
              </w:rPr>
              <w:t xml:space="preserve"> </w:t>
            </w:r>
            <w:proofErr w:type="spellStart"/>
            <w:r w:rsidRPr="00746B57">
              <w:rPr>
                <w:color w:val="000000"/>
                <w:sz w:val="28"/>
                <w:szCs w:val="28"/>
              </w:rPr>
              <w:t>очилганда</w:t>
            </w:r>
            <w:proofErr w:type="spellEnd"/>
            <w:r w:rsidRPr="00746B57">
              <w:rPr>
                <w:color w:val="000000"/>
                <w:sz w:val="28"/>
                <w:szCs w:val="28"/>
              </w:rPr>
              <w:t xml:space="preserve"> </w:t>
            </w:r>
            <w:proofErr w:type="spellStart"/>
            <w:r w:rsidRPr="00746B57">
              <w:rPr>
                <w:color w:val="000000"/>
                <w:sz w:val="28"/>
                <w:szCs w:val="28"/>
              </w:rPr>
              <w:t>кучга</w:t>
            </w:r>
            <w:proofErr w:type="spellEnd"/>
            <w:r w:rsidRPr="00746B57">
              <w:rPr>
                <w:color w:val="000000"/>
                <w:sz w:val="28"/>
                <w:szCs w:val="28"/>
              </w:rPr>
              <w:t xml:space="preserve"> </w:t>
            </w:r>
            <w:proofErr w:type="spellStart"/>
            <w:r w:rsidRPr="00746B57">
              <w:rPr>
                <w:color w:val="000000"/>
                <w:sz w:val="28"/>
                <w:szCs w:val="28"/>
              </w:rPr>
              <w:t>кирадиган</w:t>
            </w:r>
            <w:proofErr w:type="spellEnd"/>
            <w:r w:rsidRPr="00746B57">
              <w:rPr>
                <w:color w:val="000000"/>
                <w:sz w:val="28"/>
                <w:szCs w:val="28"/>
              </w:rPr>
              <w:t xml:space="preserve"> лицензия. </w:t>
            </w:r>
          </w:p>
        </w:tc>
      </w:tr>
      <w:tr w:rsidR="006A6B64" w:rsidRPr="00746B57" w14:paraId="56FFD5D2" w14:textId="77777777">
        <w:trPr>
          <w:tblCellSpacing w:w="0" w:type="dxa"/>
          <w:jc w:val="center"/>
        </w:trPr>
        <w:tc>
          <w:tcPr>
            <w:tcW w:w="1916" w:type="pct"/>
          </w:tcPr>
          <w:p w14:paraId="41C5CD5C" w14:textId="77777777" w:rsidR="006A6B64" w:rsidRPr="00746B57" w:rsidRDefault="006A6B64" w:rsidP="006A6B64">
            <w:pPr>
              <w:rPr>
                <w:b/>
                <w:color w:val="000000"/>
                <w:sz w:val="28"/>
                <w:szCs w:val="28"/>
              </w:rPr>
            </w:pPr>
            <w:r w:rsidRPr="00746B57">
              <w:rPr>
                <w:b/>
                <w:color w:val="000000"/>
                <w:sz w:val="28"/>
                <w:szCs w:val="28"/>
              </w:rPr>
              <w:lastRenderedPageBreak/>
              <w:t>Лицензия установочная</w:t>
            </w:r>
          </w:p>
          <w:p w14:paraId="5C6424C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йўл-йўриқ</w:t>
            </w:r>
            <w:proofErr w:type="spellEnd"/>
            <w:r w:rsidRPr="00746B57">
              <w:rPr>
                <w:color w:val="000000"/>
                <w:sz w:val="28"/>
                <w:szCs w:val="28"/>
              </w:rPr>
              <w:t xml:space="preserve"> </w:t>
            </w:r>
            <w:proofErr w:type="spellStart"/>
            <w:r w:rsidRPr="00746B57">
              <w:rPr>
                <w:color w:val="000000"/>
                <w:sz w:val="28"/>
                <w:szCs w:val="28"/>
              </w:rPr>
              <w:t>кўрсатувчи</w:t>
            </w:r>
            <w:proofErr w:type="spellEnd"/>
            <w:r w:rsidRPr="00746B57">
              <w:rPr>
                <w:color w:val="000000"/>
                <w:sz w:val="28"/>
                <w:szCs w:val="28"/>
              </w:rPr>
              <w:t xml:space="preserve"> лицензия</w:t>
            </w:r>
          </w:p>
          <w:p w14:paraId="08E4C4B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site</w:t>
            </w:r>
            <w:r w:rsidRPr="00746B57">
              <w:rPr>
                <w:color w:val="000000"/>
                <w:sz w:val="28"/>
                <w:szCs w:val="28"/>
              </w:rPr>
              <w:t xml:space="preserve"> </w:t>
            </w:r>
            <w:r w:rsidRPr="00746B57">
              <w:rPr>
                <w:color w:val="000000"/>
                <w:sz w:val="28"/>
                <w:szCs w:val="28"/>
                <w:lang w:val="en-US"/>
              </w:rPr>
              <w:t>license</w:t>
            </w:r>
          </w:p>
        </w:tc>
        <w:tc>
          <w:tcPr>
            <w:tcW w:w="3084" w:type="pct"/>
          </w:tcPr>
          <w:p w14:paraId="4B5C283A" w14:textId="77777777" w:rsidR="006A6B64" w:rsidRPr="00746B57" w:rsidRDefault="006A6B64" w:rsidP="006A6B64">
            <w:pPr>
              <w:shd w:val="clear" w:color="auto" w:fill="FFFFFF"/>
              <w:spacing w:line="20" w:lineRule="atLeast"/>
              <w:ind w:right="38"/>
              <w:jc w:val="both"/>
              <w:rPr>
                <w:color w:val="000000"/>
                <w:sz w:val="28"/>
                <w:szCs w:val="28"/>
              </w:rPr>
            </w:pPr>
            <w:r w:rsidRPr="00746B57">
              <w:rPr>
                <w:color w:val="000000"/>
                <w:sz w:val="28"/>
                <w:szCs w:val="28"/>
              </w:rPr>
              <w:t xml:space="preserve">Лицензия на множественное </w:t>
            </w:r>
            <w:r w:rsidRPr="00746B57">
              <w:rPr>
                <w:color w:val="000000"/>
                <w:spacing w:val="-2"/>
                <w:sz w:val="28"/>
                <w:szCs w:val="28"/>
              </w:rPr>
              <w:t>копирование программного средства.</w:t>
            </w:r>
          </w:p>
          <w:p w14:paraId="2980214C" w14:textId="77777777" w:rsidR="006A6B64" w:rsidRPr="00746B57" w:rsidRDefault="006A6B64" w:rsidP="006A6B64">
            <w:pPr>
              <w:ind w:left="38"/>
              <w:jc w:val="both"/>
              <w:rPr>
                <w:color w:val="000000"/>
                <w:sz w:val="16"/>
                <w:szCs w:val="16"/>
              </w:rPr>
            </w:pPr>
          </w:p>
          <w:p w14:paraId="338A2D7D" w14:textId="77777777" w:rsidR="006A6B64" w:rsidRPr="00746B57" w:rsidRDefault="006A6B64" w:rsidP="006A6B64">
            <w:pPr>
              <w:jc w:val="both"/>
              <w:rPr>
                <w:color w:val="000000"/>
                <w:sz w:val="28"/>
                <w:szCs w:val="28"/>
              </w:rPr>
            </w:pP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воситадан</w:t>
            </w:r>
            <w:proofErr w:type="spellEnd"/>
            <w:r w:rsidRPr="00746B57">
              <w:rPr>
                <w:color w:val="000000"/>
                <w:sz w:val="28"/>
                <w:szCs w:val="28"/>
              </w:rPr>
              <w:t xml:space="preserve"> </w:t>
            </w:r>
            <w:proofErr w:type="spellStart"/>
            <w:r w:rsidRPr="00746B57">
              <w:rPr>
                <w:color w:val="000000"/>
                <w:sz w:val="28"/>
                <w:szCs w:val="28"/>
              </w:rPr>
              <w:t>кўплаб</w:t>
            </w:r>
            <w:proofErr w:type="spellEnd"/>
            <w:r w:rsidRPr="00746B57">
              <w:rPr>
                <w:color w:val="000000"/>
                <w:sz w:val="28"/>
                <w:szCs w:val="28"/>
              </w:rPr>
              <w:t xml:space="preserve"> </w:t>
            </w:r>
            <w:proofErr w:type="spellStart"/>
            <w:r w:rsidRPr="00746B57">
              <w:rPr>
                <w:color w:val="000000"/>
                <w:sz w:val="28"/>
                <w:szCs w:val="28"/>
              </w:rPr>
              <w:t>нусха</w:t>
            </w:r>
            <w:proofErr w:type="spellEnd"/>
            <w:r w:rsidRPr="00746B57">
              <w:rPr>
                <w:color w:val="000000"/>
                <w:sz w:val="28"/>
                <w:szCs w:val="28"/>
              </w:rPr>
              <w:t xml:space="preserve"> </w:t>
            </w:r>
            <w:proofErr w:type="spellStart"/>
            <w:r w:rsidRPr="00746B57">
              <w:rPr>
                <w:color w:val="000000"/>
                <w:sz w:val="28"/>
                <w:szCs w:val="28"/>
              </w:rPr>
              <w:t>кўчириш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бериладиган</w:t>
            </w:r>
            <w:proofErr w:type="spellEnd"/>
            <w:r w:rsidRPr="00746B57">
              <w:rPr>
                <w:color w:val="000000"/>
                <w:sz w:val="28"/>
                <w:szCs w:val="28"/>
              </w:rPr>
              <w:t xml:space="preserve"> лицензия. </w:t>
            </w:r>
          </w:p>
        </w:tc>
      </w:tr>
      <w:tr w:rsidR="006A6B64" w:rsidRPr="00746B57" w14:paraId="417E43B9" w14:textId="77777777">
        <w:trPr>
          <w:tblCellSpacing w:w="0" w:type="dxa"/>
          <w:jc w:val="center"/>
        </w:trPr>
        <w:tc>
          <w:tcPr>
            <w:tcW w:w="1916" w:type="pct"/>
          </w:tcPr>
          <w:p w14:paraId="2FBAC915" w14:textId="77777777" w:rsidR="006A6B64" w:rsidRPr="00746B57" w:rsidRDefault="006A6B64" w:rsidP="006A6B64">
            <w:pPr>
              <w:rPr>
                <w:b/>
                <w:color w:val="000000"/>
                <w:sz w:val="28"/>
                <w:szCs w:val="28"/>
                <w:lang w:val="en-US"/>
              </w:rPr>
            </w:pPr>
            <w:r w:rsidRPr="00746B57">
              <w:rPr>
                <w:b/>
                <w:color w:val="000000"/>
                <w:sz w:val="28"/>
                <w:szCs w:val="28"/>
              </w:rPr>
              <w:t>Ловушка</w:t>
            </w:r>
          </w:p>
          <w:p w14:paraId="2BC104C5"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тузоқ</w:t>
            </w:r>
            <w:proofErr w:type="spellEnd"/>
          </w:p>
          <w:p w14:paraId="26E0C0C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honeypot, penetration </w:t>
            </w:r>
            <w:r w:rsidRPr="00746B57">
              <w:rPr>
                <w:color w:val="000000"/>
                <w:sz w:val="28"/>
                <w:szCs w:val="28"/>
                <w:lang w:val="en-US"/>
              </w:rPr>
              <w:br/>
            </w:r>
            <w:proofErr w:type="spellStart"/>
            <w:r w:rsidRPr="00746B57">
              <w:rPr>
                <w:color w:val="000000"/>
                <w:sz w:val="28"/>
                <w:szCs w:val="28"/>
                <w:lang w:val="en-US"/>
              </w:rPr>
              <w:t>entraption</w:t>
            </w:r>
            <w:proofErr w:type="spellEnd"/>
          </w:p>
        </w:tc>
        <w:tc>
          <w:tcPr>
            <w:tcW w:w="3084" w:type="pct"/>
          </w:tcPr>
          <w:p w14:paraId="174F4EA8" w14:textId="77777777" w:rsidR="006A6B64" w:rsidRPr="00746B57" w:rsidRDefault="006A6B64" w:rsidP="006A6B64">
            <w:pPr>
              <w:jc w:val="both"/>
              <w:rPr>
                <w:color w:val="000000"/>
                <w:sz w:val="28"/>
                <w:szCs w:val="28"/>
              </w:rPr>
            </w:pPr>
            <w:r w:rsidRPr="00746B57">
              <w:rPr>
                <w:color w:val="000000"/>
                <w:sz w:val="28"/>
                <w:szCs w:val="28"/>
              </w:rPr>
              <w:t xml:space="preserve">Программа, которая эмулирует работу определенных сервисов (почтовых, </w:t>
            </w:r>
            <w:r w:rsidRPr="00746B57">
              <w:rPr>
                <w:color w:val="000000"/>
                <w:sz w:val="28"/>
                <w:szCs w:val="28"/>
                <w:lang w:val="en-US"/>
              </w:rPr>
              <w:t>telnet</w:t>
            </w:r>
            <w:r w:rsidRPr="00746B57">
              <w:rPr>
                <w:color w:val="000000"/>
                <w:sz w:val="28"/>
                <w:szCs w:val="28"/>
              </w:rPr>
              <w:t xml:space="preserve"> и т.п.) на компьютере, тщательно протоколирующем при этом любые действия злоумышленника.</w:t>
            </w:r>
          </w:p>
          <w:p w14:paraId="588952C1" w14:textId="77777777" w:rsidR="006A6B64" w:rsidRPr="00746B57" w:rsidRDefault="006A6B64" w:rsidP="006A6B64">
            <w:pPr>
              <w:ind w:left="38"/>
              <w:jc w:val="both"/>
              <w:rPr>
                <w:color w:val="000000"/>
                <w:sz w:val="16"/>
                <w:szCs w:val="16"/>
              </w:rPr>
            </w:pPr>
          </w:p>
          <w:p w14:paraId="27389A25" w14:textId="77777777" w:rsidR="006A6B64" w:rsidRPr="00746B57" w:rsidRDefault="006A6B64" w:rsidP="006A6B64">
            <w:pPr>
              <w:jc w:val="both"/>
              <w:rPr>
                <w:color w:val="000000"/>
                <w:sz w:val="28"/>
                <w:szCs w:val="28"/>
              </w:rPr>
            </w:pPr>
            <w:proofErr w:type="spellStart"/>
            <w:r w:rsidRPr="00746B57">
              <w:rPr>
                <w:color w:val="000000"/>
                <w:sz w:val="28"/>
                <w:szCs w:val="28"/>
              </w:rPr>
              <w:t>Жинояткорнинг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ҳаракатини</w:t>
            </w:r>
            <w:proofErr w:type="spellEnd"/>
            <w:r w:rsidRPr="00746B57">
              <w:rPr>
                <w:color w:val="000000"/>
                <w:sz w:val="28"/>
                <w:szCs w:val="28"/>
              </w:rPr>
              <w:t xml:space="preserve"> </w:t>
            </w:r>
            <w:proofErr w:type="spellStart"/>
            <w:r w:rsidRPr="00746B57">
              <w:rPr>
                <w:color w:val="000000"/>
                <w:sz w:val="28"/>
                <w:szCs w:val="28"/>
              </w:rPr>
              <w:t>синчиклаб</w:t>
            </w:r>
            <w:proofErr w:type="spellEnd"/>
            <w:r w:rsidRPr="00746B57">
              <w:rPr>
                <w:color w:val="000000"/>
                <w:sz w:val="28"/>
                <w:szCs w:val="28"/>
              </w:rPr>
              <w:t xml:space="preserve"> </w:t>
            </w:r>
            <w:proofErr w:type="spellStart"/>
            <w:r w:rsidRPr="00746B57">
              <w:rPr>
                <w:color w:val="000000"/>
                <w:sz w:val="28"/>
                <w:szCs w:val="28"/>
              </w:rPr>
              <w:t>протоколлаштирадиган</w:t>
            </w:r>
            <w:proofErr w:type="spellEnd"/>
            <w:r w:rsidRPr="00746B57">
              <w:rPr>
                <w:color w:val="000000"/>
                <w:sz w:val="28"/>
                <w:szCs w:val="28"/>
              </w:rPr>
              <w:t xml:space="preserve"> </w:t>
            </w:r>
            <w:proofErr w:type="spellStart"/>
            <w:r w:rsidRPr="00746B57">
              <w:rPr>
                <w:color w:val="000000"/>
                <w:sz w:val="28"/>
                <w:szCs w:val="28"/>
              </w:rPr>
              <w:t>компьютердаги</w:t>
            </w:r>
            <w:proofErr w:type="spellEnd"/>
            <w:r w:rsidRPr="00746B57">
              <w:rPr>
                <w:color w:val="000000"/>
                <w:sz w:val="28"/>
                <w:szCs w:val="28"/>
              </w:rPr>
              <w:t xml:space="preserve"> </w:t>
            </w:r>
            <w:proofErr w:type="spellStart"/>
            <w:r w:rsidRPr="00746B57">
              <w:rPr>
                <w:color w:val="000000"/>
                <w:sz w:val="28"/>
                <w:szCs w:val="28"/>
              </w:rPr>
              <w:t>маъ</w:t>
            </w:r>
            <w:r w:rsidR="0002793B" w:rsidRPr="00746B57">
              <w:rPr>
                <w:color w:val="000000"/>
                <w:sz w:val="28"/>
                <w:szCs w:val="28"/>
              </w:rPr>
              <w:t>-</w:t>
            </w:r>
            <w:r w:rsidRPr="00746B57">
              <w:rPr>
                <w:color w:val="000000"/>
                <w:sz w:val="28"/>
                <w:szCs w:val="28"/>
              </w:rPr>
              <w:t>лум</w:t>
            </w:r>
            <w:proofErr w:type="spellEnd"/>
            <w:r w:rsidRPr="00746B57">
              <w:rPr>
                <w:color w:val="000000"/>
                <w:sz w:val="28"/>
                <w:szCs w:val="28"/>
              </w:rPr>
              <w:t xml:space="preserve"> </w:t>
            </w:r>
            <w:proofErr w:type="spellStart"/>
            <w:r w:rsidRPr="00746B57">
              <w:rPr>
                <w:color w:val="000000"/>
                <w:sz w:val="28"/>
                <w:szCs w:val="28"/>
              </w:rPr>
              <w:t>сервислар</w:t>
            </w:r>
            <w:proofErr w:type="spellEnd"/>
            <w:r w:rsidRPr="00746B57">
              <w:rPr>
                <w:color w:val="000000"/>
                <w:sz w:val="28"/>
                <w:szCs w:val="28"/>
              </w:rPr>
              <w:t xml:space="preserve"> (почта, </w:t>
            </w:r>
            <w:r w:rsidRPr="00746B57">
              <w:rPr>
                <w:color w:val="000000"/>
                <w:sz w:val="28"/>
                <w:szCs w:val="28"/>
                <w:lang w:val="en-US"/>
              </w:rPr>
              <w:t>telnet</w:t>
            </w:r>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ш.ў</w:t>
            </w:r>
            <w:proofErr w:type="spellEnd"/>
            <w:r w:rsidRPr="00746B57">
              <w:rPr>
                <w:color w:val="000000"/>
                <w:sz w:val="28"/>
                <w:szCs w:val="28"/>
              </w:rPr>
              <w:t xml:space="preserve">.) </w:t>
            </w:r>
            <w:proofErr w:type="spellStart"/>
            <w:r w:rsidRPr="00746B57">
              <w:rPr>
                <w:color w:val="000000"/>
                <w:sz w:val="28"/>
                <w:szCs w:val="28"/>
              </w:rPr>
              <w:t>ишини</w:t>
            </w:r>
            <w:proofErr w:type="spellEnd"/>
            <w:r w:rsidRPr="00746B57">
              <w:rPr>
                <w:color w:val="000000"/>
                <w:sz w:val="28"/>
                <w:szCs w:val="28"/>
              </w:rPr>
              <w:t xml:space="preserve"> </w:t>
            </w:r>
            <w:proofErr w:type="spellStart"/>
            <w:r w:rsidRPr="00746B57">
              <w:rPr>
                <w:color w:val="000000"/>
                <w:sz w:val="28"/>
                <w:szCs w:val="28"/>
              </w:rPr>
              <w:t>тезлаштирадиган</w:t>
            </w:r>
            <w:proofErr w:type="spellEnd"/>
            <w:r w:rsidRPr="00746B57">
              <w:rPr>
                <w:color w:val="000000"/>
                <w:sz w:val="28"/>
                <w:szCs w:val="28"/>
              </w:rPr>
              <w:t xml:space="preserve"> дастур. </w:t>
            </w:r>
          </w:p>
        </w:tc>
      </w:tr>
      <w:tr w:rsidR="006A6B64" w:rsidRPr="00746B57" w14:paraId="5B442140" w14:textId="77777777">
        <w:trPr>
          <w:tblCellSpacing w:w="0" w:type="dxa"/>
          <w:jc w:val="center"/>
        </w:trPr>
        <w:tc>
          <w:tcPr>
            <w:tcW w:w="1916" w:type="pct"/>
          </w:tcPr>
          <w:p w14:paraId="23F8F896" w14:textId="77777777" w:rsidR="006A6B64" w:rsidRPr="00746B57" w:rsidRDefault="006A6B64" w:rsidP="006A6B64">
            <w:pPr>
              <w:rPr>
                <w:b/>
                <w:color w:val="000000"/>
                <w:sz w:val="28"/>
                <w:szCs w:val="28"/>
                <w:lang w:val="nl-NL"/>
              </w:rPr>
            </w:pPr>
            <w:r w:rsidRPr="00746B57">
              <w:rPr>
                <w:b/>
                <w:color w:val="000000"/>
                <w:sz w:val="28"/>
                <w:szCs w:val="28"/>
              </w:rPr>
              <w:t>Ловушка</w:t>
            </w:r>
            <w:r w:rsidRPr="00746B57">
              <w:rPr>
                <w:b/>
                <w:color w:val="000000"/>
                <w:sz w:val="28"/>
                <w:szCs w:val="28"/>
                <w:lang w:val="nl-NL"/>
              </w:rPr>
              <w:t xml:space="preserve"> </w:t>
            </w:r>
            <w:r w:rsidRPr="00746B57">
              <w:rPr>
                <w:b/>
                <w:color w:val="000000"/>
                <w:sz w:val="28"/>
                <w:szCs w:val="28"/>
              </w:rPr>
              <w:t>сброса</w:t>
            </w:r>
          </w:p>
          <w:p w14:paraId="216546F2" w14:textId="77777777" w:rsidR="006A6B64" w:rsidRPr="00746B57" w:rsidRDefault="006A6B64" w:rsidP="006A6B64">
            <w:pPr>
              <w:rPr>
                <w:color w:val="000000"/>
                <w:sz w:val="28"/>
                <w:szCs w:val="28"/>
              </w:rPr>
            </w:pPr>
            <w:r w:rsidRPr="00746B57">
              <w:rPr>
                <w:b/>
                <w:color w:val="000000"/>
                <w:sz w:val="28"/>
                <w:szCs w:val="28"/>
                <w:lang w:val="nl-NL"/>
              </w:rPr>
              <w:t xml:space="preserve">uz </w:t>
            </w:r>
            <w:r w:rsidRPr="00746B57">
              <w:rPr>
                <w:b/>
                <w:color w:val="000000"/>
                <w:sz w:val="28"/>
                <w:szCs w:val="28"/>
              </w:rPr>
              <w:t>-</w:t>
            </w:r>
            <w:r w:rsidRPr="00746B57">
              <w:rPr>
                <w:b/>
                <w:color w:val="000000"/>
                <w:sz w:val="28"/>
                <w:szCs w:val="28"/>
                <w:lang w:val="nl-NL"/>
              </w:rPr>
              <w:t xml:space="preserve"> </w:t>
            </w:r>
            <w:proofErr w:type="spellStart"/>
            <w:r w:rsidRPr="00746B57">
              <w:rPr>
                <w:color w:val="000000"/>
                <w:sz w:val="28"/>
                <w:szCs w:val="28"/>
              </w:rPr>
              <w:t>чиқариб</w:t>
            </w:r>
            <w:proofErr w:type="spellEnd"/>
            <w:r w:rsidRPr="00746B57">
              <w:rPr>
                <w:color w:val="000000"/>
                <w:sz w:val="28"/>
                <w:szCs w:val="28"/>
              </w:rPr>
              <w:t xml:space="preserve"> </w:t>
            </w:r>
            <w:proofErr w:type="spellStart"/>
            <w:r w:rsidRPr="00746B57">
              <w:rPr>
                <w:color w:val="000000"/>
                <w:sz w:val="28"/>
                <w:szCs w:val="28"/>
              </w:rPr>
              <w:t>ташлаш</w:t>
            </w:r>
            <w:proofErr w:type="spellEnd"/>
            <w:r w:rsidRPr="00746B57">
              <w:rPr>
                <w:color w:val="000000"/>
                <w:sz w:val="28"/>
                <w:szCs w:val="28"/>
              </w:rPr>
              <w:t xml:space="preserve"> </w:t>
            </w:r>
            <w:proofErr w:type="spellStart"/>
            <w:r w:rsidRPr="00746B57">
              <w:rPr>
                <w:color w:val="000000"/>
                <w:sz w:val="28"/>
                <w:szCs w:val="28"/>
              </w:rPr>
              <w:t>тузоғи</w:t>
            </w:r>
            <w:proofErr w:type="spellEnd"/>
          </w:p>
          <w:p w14:paraId="455F6B16"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reset trapping</w:t>
            </w:r>
          </w:p>
        </w:tc>
        <w:tc>
          <w:tcPr>
            <w:tcW w:w="3084" w:type="pct"/>
          </w:tcPr>
          <w:p w14:paraId="789BF52B" w14:textId="77777777" w:rsidR="006A6B64" w:rsidRPr="00746B57" w:rsidRDefault="006A6B64" w:rsidP="006A6B64">
            <w:pPr>
              <w:shd w:val="clear" w:color="auto" w:fill="FFFFFF"/>
              <w:spacing w:line="20" w:lineRule="atLeast"/>
              <w:ind w:right="10"/>
              <w:jc w:val="both"/>
              <w:rPr>
                <w:color w:val="000000"/>
                <w:spacing w:val="-2"/>
                <w:sz w:val="28"/>
                <w:szCs w:val="28"/>
              </w:rPr>
            </w:pPr>
            <w:r w:rsidRPr="00746B57">
              <w:rPr>
                <w:color w:val="000000"/>
                <w:sz w:val="28"/>
                <w:szCs w:val="28"/>
              </w:rPr>
              <w:t xml:space="preserve">Программный способ отвести любую </w:t>
            </w:r>
            <w:r w:rsidRPr="00746B57">
              <w:rPr>
                <w:color w:val="000000"/>
                <w:spacing w:val="-4"/>
                <w:sz w:val="28"/>
                <w:szCs w:val="28"/>
              </w:rPr>
              <w:t xml:space="preserve">попытку прерывания штатной работы компьютера, чтобы избежать возврата </w:t>
            </w:r>
            <w:r w:rsidRPr="00746B57">
              <w:rPr>
                <w:color w:val="000000"/>
                <w:spacing w:val="-2"/>
                <w:sz w:val="28"/>
                <w:szCs w:val="28"/>
              </w:rPr>
              <w:t>управления пользователю.</w:t>
            </w:r>
          </w:p>
          <w:p w14:paraId="12196C15" w14:textId="77777777" w:rsidR="006A6B64" w:rsidRPr="00746B57" w:rsidRDefault="006A6B64" w:rsidP="006A6B64">
            <w:pPr>
              <w:ind w:left="38"/>
              <w:jc w:val="both"/>
              <w:rPr>
                <w:color w:val="000000"/>
                <w:sz w:val="16"/>
                <w:szCs w:val="16"/>
              </w:rPr>
            </w:pPr>
          </w:p>
          <w:p w14:paraId="74542609" w14:textId="77777777" w:rsidR="006A6B64" w:rsidRPr="00746B57" w:rsidRDefault="006A6B64" w:rsidP="006A6B64">
            <w:pPr>
              <w:jc w:val="both"/>
              <w:rPr>
                <w:color w:val="000000"/>
                <w:sz w:val="28"/>
                <w:szCs w:val="28"/>
              </w:rPr>
            </w:pPr>
            <w:proofErr w:type="spellStart"/>
            <w:r w:rsidRPr="00746B57">
              <w:rPr>
                <w:color w:val="000000"/>
                <w:sz w:val="28"/>
                <w:szCs w:val="28"/>
              </w:rPr>
              <w:t>Бошқарувнинг</w:t>
            </w:r>
            <w:proofErr w:type="spellEnd"/>
            <w:r w:rsidRPr="00746B57">
              <w:rPr>
                <w:color w:val="000000"/>
                <w:sz w:val="28"/>
                <w:szCs w:val="28"/>
              </w:rPr>
              <w:t xml:space="preserve"> </w:t>
            </w:r>
            <w:proofErr w:type="spellStart"/>
            <w:r w:rsidRPr="00746B57">
              <w:rPr>
                <w:color w:val="000000"/>
                <w:sz w:val="28"/>
                <w:szCs w:val="28"/>
              </w:rPr>
              <w:t>фойдаланувчига</w:t>
            </w:r>
            <w:proofErr w:type="spellEnd"/>
            <w:r w:rsidRPr="00746B57">
              <w:rPr>
                <w:color w:val="000000"/>
                <w:sz w:val="28"/>
                <w:szCs w:val="28"/>
              </w:rPr>
              <w:t xml:space="preserve"> </w:t>
            </w:r>
            <w:proofErr w:type="spellStart"/>
            <w:r w:rsidRPr="00746B57">
              <w:rPr>
                <w:color w:val="000000"/>
                <w:sz w:val="28"/>
                <w:szCs w:val="28"/>
              </w:rPr>
              <w:t>қайтишининг</w:t>
            </w:r>
            <w:proofErr w:type="spellEnd"/>
            <w:r w:rsidRPr="00746B57">
              <w:rPr>
                <w:color w:val="000000"/>
                <w:sz w:val="28"/>
                <w:szCs w:val="28"/>
              </w:rPr>
              <w:t xml:space="preserve"> </w:t>
            </w:r>
            <w:proofErr w:type="spellStart"/>
            <w:r w:rsidRPr="00746B57">
              <w:rPr>
                <w:color w:val="000000"/>
                <w:sz w:val="28"/>
                <w:szCs w:val="28"/>
              </w:rPr>
              <w:t>олдини</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мақсадида</w:t>
            </w:r>
            <w:proofErr w:type="spellEnd"/>
            <w:r w:rsidRPr="00746B57">
              <w:rPr>
                <w:color w:val="000000"/>
                <w:sz w:val="28"/>
                <w:szCs w:val="28"/>
              </w:rPr>
              <w:t xml:space="preserve">, </w:t>
            </w:r>
            <w:proofErr w:type="spellStart"/>
            <w:r w:rsidRPr="00746B57">
              <w:rPr>
                <w:color w:val="000000"/>
                <w:sz w:val="28"/>
                <w:szCs w:val="28"/>
              </w:rPr>
              <w:t>компьютернинг</w:t>
            </w:r>
            <w:proofErr w:type="spellEnd"/>
            <w:r w:rsidRPr="00746B57">
              <w:rPr>
                <w:color w:val="000000"/>
                <w:sz w:val="28"/>
                <w:szCs w:val="28"/>
              </w:rPr>
              <w:t xml:space="preserve"> штат </w:t>
            </w:r>
            <w:proofErr w:type="spellStart"/>
            <w:r w:rsidRPr="00746B57">
              <w:rPr>
                <w:color w:val="000000"/>
                <w:sz w:val="28"/>
                <w:szCs w:val="28"/>
              </w:rPr>
              <w:t>режимида</w:t>
            </w:r>
            <w:proofErr w:type="spellEnd"/>
            <w:r w:rsidRPr="00746B57">
              <w:rPr>
                <w:color w:val="000000"/>
                <w:sz w:val="28"/>
                <w:szCs w:val="28"/>
              </w:rPr>
              <w:t xml:space="preserve"> </w:t>
            </w:r>
            <w:proofErr w:type="spellStart"/>
            <w:r w:rsidRPr="00746B57">
              <w:rPr>
                <w:color w:val="000000"/>
                <w:sz w:val="28"/>
                <w:szCs w:val="28"/>
              </w:rPr>
              <w:t>ишлашини</w:t>
            </w:r>
            <w:proofErr w:type="spellEnd"/>
            <w:r w:rsidRPr="00746B57">
              <w:rPr>
                <w:color w:val="000000"/>
                <w:sz w:val="28"/>
                <w:szCs w:val="28"/>
              </w:rPr>
              <w:t xml:space="preserve"> </w:t>
            </w:r>
            <w:proofErr w:type="spellStart"/>
            <w:r w:rsidRPr="00746B57">
              <w:rPr>
                <w:color w:val="000000"/>
                <w:sz w:val="28"/>
                <w:szCs w:val="28"/>
              </w:rPr>
              <w:t>бузадиган</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уринишни</w:t>
            </w:r>
            <w:proofErr w:type="spellEnd"/>
            <w:r w:rsidRPr="00746B57">
              <w:rPr>
                <w:color w:val="000000"/>
                <w:sz w:val="28"/>
                <w:szCs w:val="28"/>
              </w:rPr>
              <w:t xml:space="preserve"> </w:t>
            </w:r>
            <w:proofErr w:type="spellStart"/>
            <w:r w:rsidRPr="00746B57">
              <w:rPr>
                <w:color w:val="000000"/>
                <w:sz w:val="28"/>
                <w:szCs w:val="28"/>
              </w:rPr>
              <w:t>йўққа</w:t>
            </w:r>
            <w:proofErr w:type="spellEnd"/>
            <w:r w:rsidRPr="00746B57">
              <w:rPr>
                <w:color w:val="000000"/>
                <w:sz w:val="28"/>
                <w:szCs w:val="28"/>
              </w:rPr>
              <w:t xml:space="preserve"> </w:t>
            </w:r>
            <w:proofErr w:type="spellStart"/>
            <w:r w:rsidRPr="00746B57">
              <w:rPr>
                <w:color w:val="000000"/>
                <w:sz w:val="28"/>
                <w:szCs w:val="28"/>
              </w:rPr>
              <w:t>чиқаришнинг</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усули</w:t>
            </w:r>
            <w:proofErr w:type="spellEnd"/>
            <w:r w:rsidRPr="00746B57">
              <w:rPr>
                <w:color w:val="000000"/>
                <w:sz w:val="28"/>
                <w:szCs w:val="28"/>
              </w:rPr>
              <w:t xml:space="preserve">. </w:t>
            </w:r>
          </w:p>
        </w:tc>
      </w:tr>
      <w:tr w:rsidR="006A6B64" w:rsidRPr="00746B57" w14:paraId="42426D07" w14:textId="77777777">
        <w:trPr>
          <w:tblCellSpacing w:w="0" w:type="dxa"/>
          <w:jc w:val="center"/>
        </w:trPr>
        <w:tc>
          <w:tcPr>
            <w:tcW w:w="1916" w:type="pct"/>
          </w:tcPr>
          <w:p w14:paraId="5FBC895C" w14:textId="77777777" w:rsidR="006A6B64" w:rsidRPr="00746B57" w:rsidRDefault="006A6B64" w:rsidP="006A6B64">
            <w:pPr>
              <w:rPr>
                <w:b/>
                <w:color w:val="000000"/>
                <w:sz w:val="28"/>
                <w:szCs w:val="28"/>
                <w:lang w:val="nl-NL"/>
              </w:rPr>
            </w:pPr>
            <w:r w:rsidRPr="00746B57">
              <w:rPr>
                <w:b/>
                <w:color w:val="000000"/>
                <w:sz w:val="28"/>
                <w:szCs w:val="28"/>
              </w:rPr>
              <w:t>Люк</w:t>
            </w:r>
          </w:p>
          <w:p w14:paraId="5EEE8AF3" w14:textId="77777777" w:rsidR="006A6B64" w:rsidRPr="00746B57" w:rsidRDefault="006A6B64" w:rsidP="006A6B64">
            <w:pPr>
              <w:shd w:val="clear" w:color="auto" w:fill="FFFFFF"/>
              <w:ind w:right="34"/>
              <w:rPr>
                <w:color w:val="000000"/>
                <w:sz w:val="28"/>
                <w:szCs w:val="28"/>
                <w:lang w:val="nl-NL"/>
              </w:rPr>
            </w:pPr>
            <w:r w:rsidRPr="00746B57">
              <w:rPr>
                <w:b/>
                <w:color w:val="000000"/>
                <w:sz w:val="28"/>
                <w:szCs w:val="28"/>
                <w:lang w:val="nl-NL"/>
              </w:rPr>
              <w:t xml:space="preserve">uz - </w:t>
            </w:r>
            <w:r w:rsidRPr="00746B57">
              <w:rPr>
                <w:color w:val="000000"/>
                <w:sz w:val="28"/>
                <w:szCs w:val="28"/>
              </w:rPr>
              <w:t>люк</w:t>
            </w:r>
          </w:p>
          <w:p w14:paraId="00558823"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trapdoor</w:t>
            </w:r>
          </w:p>
        </w:tc>
        <w:tc>
          <w:tcPr>
            <w:tcW w:w="3084" w:type="pct"/>
          </w:tcPr>
          <w:p w14:paraId="6C5463DB" w14:textId="77777777" w:rsidR="006A6B64" w:rsidRPr="00746B57" w:rsidRDefault="006A6B64" w:rsidP="006A6B64">
            <w:pPr>
              <w:jc w:val="both"/>
              <w:rPr>
                <w:color w:val="000000"/>
                <w:sz w:val="28"/>
                <w:szCs w:val="28"/>
              </w:rPr>
            </w:pPr>
            <w:r w:rsidRPr="00746B57">
              <w:rPr>
                <w:color w:val="000000"/>
                <w:sz w:val="28"/>
                <w:szCs w:val="28"/>
              </w:rPr>
              <w:t>1. Скрытый программный или аппаратный механизм, обычно создаваемый для тестирования и поиска неисправностей, который позволяет обойти механизмы компьютерной безопасности.</w:t>
            </w:r>
          </w:p>
          <w:p w14:paraId="7C87AACA"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2. Скрытая или недокументированная точка входа в автоматизированную систему. Может применяться для обхода системы защиты.</w:t>
            </w:r>
          </w:p>
          <w:p w14:paraId="7BAFF4B3"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3. </w:t>
            </w:r>
            <w:r w:rsidRPr="00746B57">
              <w:rPr>
                <w:color w:val="000000"/>
                <w:sz w:val="28"/>
                <w:szCs w:val="28"/>
              </w:rPr>
              <w:t xml:space="preserve">Блок, </w:t>
            </w:r>
            <w:r w:rsidRPr="00746B57">
              <w:rPr>
                <w:color w:val="000000"/>
                <w:spacing w:val="-4"/>
                <w:sz w:val="28"/>
                <w:szCs w:val="28"/>
              </w:rPr>
              <w:t xml:space="preserve">скрытый в большой программе, который разрешает пользователю преодолеть </w:t>
            </w:r>
            <w:r w:rsidRPr="00746B57">
              <w:rPr>
                <w:color w:val="000000"/>
                <w:spacing w:val="-2"/>
                <w:sz w:val="28"/>
                <w:szCs w:val="28"/>
              </w:rPr>
              <w:t xml:space="preserve">систему защиты или позволяет использовать ресурсы системы в штатном </w:t>
            </w:r>
            <w:r w:rsidRPr="00746B57">
              <w:rPr>
                <w:color w:val="000000"/>
                <w:sz w:val="28"/>
                <w:szCs w:val="28"/>
              </w:rPr>
              <w:t>режиме.</w:t>
            </w:r>
          </w:p>
          <w:p w14:paraId="284B77D5" w14:textId="77777777" w:rsidR="006A6B64" w:rsidRPr="00746B57" w:rsidRDefault="006A6B64" w:rsidP="006A6B64">
            <w:pPr>
              <w:ind w:left="38"/>
              <w:jc w:val="both"/>
              <w:rPr>
                <w:color w:val="000000"/>
                <w:sz w:val="28"/>
                <w:szCs w:val="28"/>
              </w:rPr>
            </w:pPr>
          </w:p>
          <w:p w14:paraId="7240E325" w14:textId="77777777" w:rsidR="006A6B64" w:rsidRPr="00746B57" w:rsidRDefault="006A6B64" w:rsidP="006A6B64">
            <w:pPr>
              <w:jc w:val="both"/>
              <w:rPr>
                <w:color w:val="000000"/>
                <w:sz w:val="28"/>
                <w:szCs w:val="28"/>
              </w:rPr>
            </w:pPr>
            <w:r w:rsidRPr="00746B57">
              <w:rPr>
                <w:color w:val="000000"/>
                <w:sz w:val="28"/>
                <w:szCs w:val="28"/>
              </w:rPr>
              <w:t xml:space="preserve">1. Компьютер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механизмларини</w:t>
            </w:r>
            <w:proofErr w:type="spellEnd"/>
            <w:r w:rsidRPr="00746B57">
              <w:rPr>
                <w:color w:val="000000"/>
                <w:sz w:val="28"/>
                <w:szCs w:val="28"/>
              </w:rPr>
              <w:t xml:space="preserve"> </w:t>
            </w:r>
            <w:proofErr w:type="spellStart"/>
            <w:r w:rsidRPr="00746B57">
              <w:rPr>
                <w:color w:val="000000"/>
                <w:sz w:val="28"/>
                <w:szCs w:val="28"/>
              </w:rPr>
              <w:t>четлаб</w:t>
            </w:r>
            <w:proofErr w:type="spellEnd"/>
            <w:r w:rsidRPr="00746B57">
              <w:rPr>
                <w:color w:val="000000"/>
                <w:sz w:val="28"/>
                <w:szCs w:val="28"/>
              </w:rPr>
              <w:t xml:space="preserve"> </w:t>
            </w:r>
            <w:proofErr w:type="spellStart"/>
            <w:r w:rsidRPr="00746B57">
              <w:rPr>
                <w:color w:val="000000"/>
                <w:sz w:val="28"/>
                <w:szCs w:val="28"/>
              </w:rPr>
              <w:t>ўтиш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w:t>
            </w:r>
            <w:proofErr w:type="spellStart"/>
            <w:r w:rsidRPr="00746B57">
              <w:rPr>
                <w:color w:val="000000"/>
                <w:sz w:val="28"/>
                <w:szCs w:val="28"/>
              </w:rPr>
              <w:t>асосан</w:t>
            </w:r>
            <w:proofErr w:type="spellEnd"/>
            <w:r w:rsidRPr="00746B57">
              <w:rPr>
                <w:color w:val="000000"/>
                <w:sz w:val="28"/>
                <w:szCs w:val="28"/>
              </w:rPr>
              <w:t xml:space="preserve"> </w:t>
            </w:r>
            <w:proofErr w:type="spellStart"/>
            <w:r w:rsidRPr="00746B57">
              <w:rPr>
                <w:color w:val="000000"/>
                <w:sz w:val="28"/>
                <w:szCs w:val="28"/>
              </w:rPr>
              <w:t>тестлаш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носозликларни</w:t>
            </w:r>
            <w:proofErr w:type="spellEnd"/>
            <w:r w:rsidRPr="00746B57">
              <w:rPr>
                <w:color w:val="000000"/>
                <w:sz w:val="28"/>
                <w:szCs w:val="28"/>
              </w:rPr>
              <w:t xml:space="preserve"> </w:t>
            </w:r>
            <w:proofErr w:type="spellStart"/>
            <w:r w:rsidRPr="00746B57">
              <w:rPr>
                <w:color w:val="000000"/>
                <w:sz w:val="28"/>
                <w:szCs w:val="28"/>
              </w:rPr>
              <w:t>излаб</w:t>
            </w:r>
            <w:proofErr w:type="spellEnd"/>
            <w:r w:rsidRPr="00746B57">
              <w:rPr>
                <w:color w:val="000000"/>
                <w:sz w:val="28"/>
                <w:szCs w:val="28"/>
              </w:rPr>
              <w:t xml:space="preserve"> </w:t>
            </w:r>
            <w:proofErr w:type="spellStart"/>
            <w:r w:rsidRPr="00746B57">
              <w:rPr>
                <w:color w:val="000000"/>
                <w:sz w:val="28"/>
                <w:szCs w:val="28"/>
              </w:rPr>
              <w:t>топиш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яратиладиган</w:t>
            </w:r>
            <w:proofErr w:type="spellEnd"/>
            <w:r w:rsidRPr="00746B57">
              <w:rPr>
                <w:color w:val="000000"/>
                <w:sz w:val="28"/>
                <w:szCs w:val="28"/>
              </w:rPr>
              <w:t xml:space="preserve"> </w:t>
            </w:r>
            <w:proofErr w:type="spellStart"/>
            <w:r w:rsidRPr="00746B57">
              <w:rPr>
                <w:color w:val="000000"/>
                <w:sz w:val="28"/>
                <w:szCs w:val="28"/>
              </w:rPr>
              <w:t>яширин</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аппарат механизм.</w:t>
            </w:r>
          </w:p>
          <w:p w14:paraId="3E56E832" w14:textId="77777777" w:rsidR="006A6B64" w:rsidRPr="00746B57" w:rsidRDefault="006A6B64" w:rsidP="006A6B64">
            <w:pPr>
              <w:jc w:val="both"/>
              <w:rPr>
                <w:color w:val="000000"/>
                <w:sz w:val="28"/>
                <w:szCs w:val="28"/>
              </w:rPr>
            </w:pPr>
            <w:r w:rsidRPr="00746B57">
              <w:rPr>
                <w:color w:val="000000"/>
                <w:sz w:val="28"/>
                <w:szCs w:val="28"/>
              </w:rPr>
              <w:lastRenderedPageBreak/>
              <w:t xml:space="preserve">2. </w:t>
            </w:r>
            <w:proofErr w:type="spellStart"/>
            <w:r w:rsidRPr="00746B57">
              <w:rPr>
                <w:color w:val="000000"/>
                <w:sz w:val="28"/>
                <w:szCs w:val="28"/>
              </w:rPr>
              <w:t>Автоматлаштирилган</w:t>
            </w:r>
            <w:proofErr w:type="spellEnd"/>
            <w:r w:rsidRPr="00746B57">
              <w:rPr>
                <w:color w:val="000000"/>
                <w:sz w:val="28"/>
                <w:szCs w:val="28"/>
              </w:rPr>
              <w:t xml:space="preserve"> </w:t>
            </w:r>
            <w:proofErr w:type="spellStart"/>
            <w:r w:rsidRPr="00746B57">
              <w:rPr>
                <w:color w:val="000000"/>
                <w:sz w:val="28"/>
                <w:szCs w:val="28"/>
              </w:rPr>
              <w:t>тизимга</w:t>
            </w:r>
            <w:proofErr w:type="spellEnd"/>
            <w:r w:rsidRPr="00746B57">
              <w:rPr>
                <w:color w:val="000000"/>
                <w:sz w:val="28"/>
                <w:szCs w:val="28"/>
              </w:rPr>
              <w:t xml:space="preserve"> </w:t>
            </w:r>
            <w:proofErr w:type="spellStart"/>
            <w:r w:rsidRPr="00746B57">
              <w:rPr>
                <w:color w:val="000000"/>
                <w:sz w:val="28"/>
                <w:szCs w:val="28"/>
              </w:rPr>
              <w:t>киришнинг</w:t>
            </w:r>
            <w:proofErr w:type="spellEnd"/>
            <w:r w:rsidRPr="00746B57">
              <w:rPr>
                <w:color w:val="000000"/>
                <w:sz w:val="28"/>
                <w:szCs w:val="28"/>
              </w:rPr>
              <w:t xml:space="preserve"> </w:t>
            </w:r>
            <w:proofErr w:type="spellStart"/>
            <w:r w:rsidRPr="00746B57">
              <w:rPr>
                <w:color w:val="000000"/>
                <w:sz w:val="28"/>
                <w:szCs w:val="28"/>
              </w:rPr>
              <w:t>яширин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ҳужжатлаштирилган</w:t>
            </w:r>
            <w:proofErr w:type="spellEnd"/>
            <w:r w:rsidRPr="00746B57">
              <w:rPr>
                <w:color w:val="000000"/>
                <w:sz w:val="28"/>
                <w:szCs w:val="28"/>
              </w:rPr>
              <w:t xml:space="preserve"> </w:t>
            </w:r>
            <w:proofErr w:type="spellStart"/>
            <w:r w:rsidRPr="00746B57">
              <w:rPr>
                <w:color w:val="000000"/>
                <w:sz w:val="28"/>
                <w:szCs w:val="28"/>
              </w:rPr>
              <w:t>нуқтаси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тизимини</w:t>
            </w:r>
            <w:proofErr w:type="spellEnd"/>
            <w:r w:rsidRPr="00746B57">
              <w:rPr>
                <w:color w:val="000000"/>
                <w:sz w:val="28"/>
                <w:szCs w:val="28"/>
              </w:rPr>
              <w:t xml:space="preserve"> </w:t>
            </w:r>
            <w:proofErr w:type="spellStart"/>
            <w:r w:rsidRPr="00746B57">
              <w:rPr>
                <w:color w:val="000000"/>
                <w:sz w:val="28"/>
                <w:szCs w:val="28"/>
              </w:rPr>
              <w:t>четлаб</w:t>
            </w:r>
            <w:proofErr w:type="spellEnd"/>
            <w:r w:rsidRPr="00746B57">
              <w:rPr>
                <w:color w:val="000000"/>
                <w:sz w:val="28"/>
                <w:szCs w:val="28"/>
              </w:rPr>
              <w:t xml:space="preserve"> </w:t>
            </w:r>
            <w:proofErr w:type="spellStart"/>
            <w:r w:rsidRPr="00746B57">
              <w:rPr>
                <w:color w:val="000000"/>
                <w:sz w:val="28"/>
                <w:szCs w:val="28"/>
              </w:rPr>
              <w:t>ўтишда</w:t>
            </w:r>
            <w:proofErr w:type="spellEnd"/>
            <w:r w:rsidRPr="00746B57">
              <w:rPr>
                <w:color w:val="000000"/>
                <w:sz w:val="28"/>
                <w:szCs w:val="28"/>
              </w:rPr>
              <w:t xml:space="preserve"> </w:t>
            </w:r>
            <w:proofErr w:type="spellStart"/>
            <w:r w:rsidRPr="00746B57">
              <w:rPr>
                <w:color w:val="000000"/>
                <w:sz w:val="28"/>
                <w:szCs w:val="28"/>
              </w:rPr>
              <w:t>қўллаш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w:t>
            </w:r>
          </w:p>
          <w:p w14:paraId="2716936B" w14:textId="77777777" w:rsidR="006A6B64" w:rsidRPr="00746B57" w:rsidRDefault="006A6B64" w:rsidP="006A6B64">
            <w:pPr>
              <w:jc w:val="both"/>
              <w:rPr>
                <w:color w:val="000000"/>
                <w:sz w:val="28"/>
                <w:szCs w:val="28"/>
              </w:rPr>
            </w:pPr>
            <w:r w:rsidRPr="00746B57">
              <w:rPr>
                <w:color w:val="000000"/>
                <w:sz w:val="28"/>
                <w:szCs w:val="28"/>
              </w:rPr>
              <w:t xml:space="preserve">3. </w:t>
            </w:r>
            <w:proofErr w:type="spellStart"/>
            <w:r w:rsidRPr="00746B57">
              <w:rPr>
                <w:color w:val="000000"/>
                <w:sz w:val="28"/>
                <w:szCs w:val="28"/>
              </w:rPr>
              <w:t>Катта</w:t>
            </w:r>
            <w:proofErr w:type="spellEnd"/>
            <w:r w:rsidRPr="00746B57">
              <w:rPr>
                <w:color w:val="000000"/>
                <w:sz w:val="28"/>
                <w:szCs w:val="28"/>
              </w:rPr>
              <w:t xml:space="preserve"> </w:t>
            </w:r>
            <w:proofErr w:type="spellStart"/>
            <w:r w:rsidRPr="00746B57">
              <w:rPr>
                <w:color w:val="000000"/>
                <w:sz w:val="28"/>
                <w:szCs w:val="28"/>
              </w:rPr>
              <w:t>дастурга</w:t>
            </w:r>
            <w:proofErr w:type="spellEnd"/>
            <w:r w:rsidRPr="00746B57">
              <w:rPr>
                <w:color w:val="000000"/>
                <w:sz w:val="28"/>
                <w:szCs w:val="28"/>
              </w:rPr>
              <w:t xml:space="preserve"> </w:t>
            </w:r>
            <w:proofErr w:type="spellStart"/>
            <w:r w:rsidRPr="00746B57">
              <w:rPr>
                <w:color w:val="000000"/>
                <w:sz w:val="28"/>
                <w:szCs w:val="28"/>
              </w:rPr>
              <w:t>яширинган</w:t>
            </w:r>
            <w:proofErr w:type="spellEnd"/>
            <w:r w:rsidRPr="00746B57">
              <w:rPr>
                <w:color w:val="000000"/>
                <w:sz w:val="28"/>
                <w:szCs w:val="28"/>
              </w:rPr>
              <w:t xml:space="preserve">, </w:t>
            </w:r>
            <w:proofErr w:type="spellStart"/>
            <w:r w:rsidRPr="00746B57">
              <w:rPr>
                <w:color w:val="000000"/>
                <w:sz w:val="28"/>
                <w:szCs w:val="28"/>
              </w:rPr>
              <w:t>фойдаланувчига</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тизимидан</w:t>
            </w:r>
            <w:proofErr w:type="spellEnd"/>
            <w:r w:rsidRPr="00746B57">
              <w:rPr>
                <w:color w:val="000000"/>
                <w:sz w:val="28"/>
                <w:szCs w:val="28"/>
              </w:rPr>
              <w:t xml:space="preserve"> </w:t>
            </w:r>
            <w:proofErr w:type="spellStart"/>
            <w:r w:rsidRPr="00746B57">
              <w:rPr>
                <w:color w:val="000000"/>
                <w:sz w:val="28"/>
                <w:szCs w:val="28"/>
              </w:rPr>
              <w:t>ўтишга</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ресурсларидан</w:t>
            </w:r>
            <w:proofErr w:type="spellEnd"/>
            <w:r w:rsidRPr="00746B57">
              <w:rPr>
                <w:color w:val="000000"/>
                <w:sz w:val="28"/>
                <w:szCs w:val="28"/>
              </w:rPr>
              <w:t xml:space="preserve"> штат </w:t>
            </w:r>
            <w:proofErr w:type="spellStart"/>
            <w:r w:rsidRPr="00746B57">
              <w:rPr>
                <w:color w:val="000000"/>
                <w:sz w:val="28"/>
                <w:szCs w:val="28"/>
              </w:rPr>
              <w:t>режимида</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блок. </w:t>
            </w:r>
          </w:p>
          <w:p w14:paraId="28222DC3" w14:textId="77777777" w:rsidR="0002793B" w:rsidRPr="00746B57" w:rsidRDefault="0002793B" w:rsidP="006A6B64">
            <w:pPr>
              <w:jc w:val="both"/>
              <w:rPr>
                <w:color w:val="000000"/>
                <w:sz w:val="28"/>
                <w:szCs w:val="28"/>
              </w:rPr>
            </w:pPr>
          </w:p>
        </w:tc>
      </w:tr>
      <w:tr w:rsidR="006A6B64" w:rsidRPr="00746B57" w14:paraId="44B7DD5F" w14:textId="77777777">
        <w:trPr>
          <w:tblCellSpacing w:w="0" w:type="dxa"/>
          <w:jc w:val="center"/>
        </w:trPr>
        <w:tc>
          <w:tcPr>
            <w:tcW w:w="1916" w:type="pct"/>
          </w:tcPr>
          <w:p w14:paraId="095D818F" w14:textId="77777777" w:rsidR="006A6B64" w:rsidRPr="00746B57" w:rsidRDefault="006A6B64" w:rsidP="006A6B64">
            <w:pPr>
              <w:rPr>
                <w:b/>
                <w:color w:val="000000"/>
                <w:sz w:val="28"/>
                <w:szCs w:val="28"/>
              </w:rPr>
            </w:pPr>
            <w:r w:rsidRPr="00746B57">
              <w:rPr>
                <w:b/>
                <w:color w:val="000000"/>
                <w:sz w:val="28"/>
                <w:szCs w:val="28"/>
              </w:rPr>
              <w:lastRenderedPageBreak/>
              <w:t>Люк эксплуатационный</w:t>
            </w:r>
          </w:p>
          <w:p w14:paraId="6340008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2"/>
                <w:sz w:val="28"/>
                <w:szCs w:val="28"/>
              </w:rPr>
              <w:t>эксплуатацион</w:t>
            </w:r>
            <w:proofErr w:type="spellEnd"/>
            <w:r w:rsidRPr="00746B57">
              <w:rPr>
                <w:color w:val="000000"/>
                <w:spacing w:val="-2"/>
                <w:sz w:val="28"/>
                <w:szCs w:val="28"/>
              </w:rPr>
              <w:t xml:space="preserve"> люк</w:t>
            </w:r>
          </w:p>
          <w:p w14:paraId="2960E9A6"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2"/>
                <w:sz w:val="28"/>
                <w:szCs w:val="28"/>
                <w:lang w:val="en-US"/>
              </w:rPr>
              <w:t>maintenance</w:t>
            </w:r>
            <w:r w:rsidRPr="00746B57">
              <w:rPr>
                <w:color w:val="000000"/>
                <w:spacing w:val="-2"/>
                <w:sz w:val="28"/>
                <w:szCs w:val="28"/>
              </w:rPr>
              <w:t xml:space="preserve"> </w:t>
            </w:r>
            <w:r w:rsidRPr="00746B57">
              <w:rPr>
                <w:color w:val="000000"/>
                <w:spacing w:val="-2"/>
                <w:sz w:val="28"/>
                <w:szCs w:val="28"/>
                <w:lang w:val="en-US"/>
              </w:rPr>
              <w:t>hatch</w:t>
            </w:r>
          </w:p>
        </w:tc>
        <w:tc>
          <w:tcPr>
            <w:tcW w:w="3084" w:type="pct"/>
          </w:tcPr>
          <w:p w14:paraId="05F05E66" w14:textId="77777777" w:rsidR="006A6B64" w:rsidRPr="00746B57" w:rsidRDefault="006A6B64" w:rsidP="006A6B64">
            <w:pPr>
              <w:jc w:val="both"/>
              <w:rPr>
                <w:color w:val="000000"/>
                <w:sz w:val="28"/>
                <w:szCs w:val="28"/>
              </w:rPr>
            </w:pPr>
            <w:r w:rsidRPr="00746B57">
              <w:rPr>
                <w:color w:val="000000"/>
                <w:sz w:val="28"/>
                <w:szCs w:val="28"/>
              </w:rPr>
              <w:t>Люк в программном обеспечении, который облегчает обслуживание, предоставляя дополнительные возможности для входа в программу в недокументированных точках или без обычных проверок.</w:t>
            </w:r>
          </w:p>
          <w:p w14:paraId="71622167" w14:textId="77777777" w:rsidR="006A6B64" w:rsidRPr="00746B57" w:rsidRDefault="006A6B64" w:rsidP="006A6B64">
            <w:pPr>
              <w:ind w:left="38"/>
              <w:jc w:val="both"/>
              <w:rPr>
                <w:color w:val="000000"/>
                <w:sz w:val="28"/>
                <w:szCs w:val="28"/>
              </w:rPr>
            </w:pPr>
          </w:p>
          <w:p w14:paraId="5CA86F04" w14:textId="77777777" w:rsidR="006A6B64" w:rsidRPr="00746B57" w:rsidRDefault="006A6B64" w:rsidP="006A6B64">
            <w:pPr>
              <w:jc w:val="both"/>
              <w:rPr>
                <w:color w:val="000000"/>
                <w:sz w:val="28"/>
                <w:szCs w:val="28"/>
              </w:rPr>
            </w:pP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таъминотдаги</w:t>
            </w:r>
            <w:proofErr w:type="spellEnd"/>
            <w:r w:rsidRPr="00746B57">
              <w:rPr>
                <w:color w:val="000000"/>
                <w:sz w:val="28"/>
                <w:szCs w:val="28"/>
              </w:rPr>
              <w:t xml:space="preserve"> люк, </w:t>
            </w:r>
            <w:proofErr w:type="spellStart"/>
            <w:r w:rsidRPr="00746B57">
              <w:rPr>
                <w:color w:val="000000"/>
                <w:sz w:val="28"/>
                <w:szCs w:val="28"/>
              </w:rPr>
              <w:t>дастурга</w:t>
            </w:r>
            <w:proofErr w:type="spellEnd"/>
            <w:r w:rsidRPr="00746B57">
              <w:rPr>
                <w:color w:val="000000"/>
                <w:sz w:val="28"/>
                <w:szCs w:val="28"/>
              </w:rPr>
              <w:t xml:space="preserve"> </w:t>
            </w:r>
            <w:proofErr w:type="spellStart"/>
            <w:r w:rsidRPr="00746B57">
              <w:rPr>
                <w:color w:val="000000"/>
                <w:sz w:val="28"/>
                <w:szCs w:val="28"/>
              </w:rPr>
              <w:t>ҳужжатлаштирилмаган</w:t>
            </w:r>
            <w:proofErr w:type="spellEnd"/>
            <w:r w:rsidRPr="00746B57">
              <w:rPr>
                <w:color w:val="000000"/>
                <w:sz w:val="28"/>
                <w:szCs w:val="28"/>
              </w:rPr>
              <w:t xml:space="preserve"> </w:t>
            </w:r>
            <w:proofErr w:type="spellStart"/>
            <w:r w:rsidRPr="00746B57">
              <w:rPr>
                <w:color w:val="000000"/>
                <w:sz w:val="28"/>
                <w:szCs w:val="28"/>
              </w:rPr>
              <w:t>нуқталардан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одатдаги</w:t>
            </w:r>
            <w:proofErr w:type="spellEnd"/>
            <w:r w:rsidRPr="00746B57">
              <w:rPr>
                <w:color w:val="000000"/>
                <w:sz w:val="28"/>
                <w:szCs w:val="28"/>
              </w:rPr>
              <w:t xml:space="preserve"> </w:t>
            </w:r>
            <w:proofErr w:type="spellStart"/>
            <w:r w:rsidRPr="00746B57">
              <w:rPr>
                <w:color w:val="000000"/>
                <w:sz w:val="28"/>
                <w:szCs w:val="28"/>
              </w:rPr>
              <w:t>текширувларсиз</w:t>
            </w:r>
            <w:proofErr w:type="spellEnd"/>
            <w:r w:rsidRPr="00746B57">
              <w:rPr>
                <w:color w:val="000000"/>
                <w:sz w:val="28"/>
                <w:szCs w:val="28"/>
              </w:rPr>
              <w:t xml:space="preserve"> </w:t>
            </w:r>
            <w:proofErr w:type="spellStart"/>
            <w:r w:rsidRPr="00746B57">
              <w:rPr>
                <w:color w:val="000000"/>
                <w:sz w:val="28"/>
                <w:szCs w:val="28"/>
              </w:rPr>
              <w:t>кириш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қўшимча</w:t>
            </w:r>
            <w:proofErr w:type="spellEnd"/>
            <w:r w:rsidRPr="00746B57">
              <w:rPr>
                <w:color w:val="000000"/>
                <w:sz w:val="28"/>
                <w:szCs w:val="28"/>
              </w:rPr>
              <w:t xml:space="preserve"> </w:t>
            </w:r>
            <w:proofErr w:type="spellStart"/>
            <w:r w:rsidRPr="00746B57">
              <w:rPr>
                <w:color w:val="000000"/>
                <w:sz w:val="28"/>
                <w:szCs w:val="28"/>
              </w:rPr>
              <w:t>имкониятларни</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этган</w:t>
            </w:r>
            <w:proofErr w:type="spellEnd"/>
            <w:r w:rsidRPr="00746B57">
              <w:rPr>
                <w:color w:val="000000"/>
                <w:sz w:val="28"/>
                <w:szCs w:val="28"/>
              </w:rPr>
              <w:t xml:space="preserve"> </w:t>
            </w:r>
            <w:proofErr w:type="spellStart"/>
            <w:r w:rsidRPr="00746B57">
              <w:rPr>
                <w:color w:val="000000"/>
                <w:sz w:val="28"/>
                <w:szCs w:val="28"/>
              </w:rPr>
              <w:t>ҳолда</w:t>
            </w:r>
            <w:proofErr w:type="spellEnd"/>
            <w:r w:rsidRPr="00746B57">
              <w:rPr>
                <w:color w:val="000000"/>
                <w:sz w:val="28"/>
                <w:szCs w:val="28"/>
              </w:rPr>
              <w:t xml:space="preserve">, </w:t>
            </w:r>
            <w:proofErr w:type="spellStart"/>
            <w:r w:rsidRPr="00746B57">
              <w:rPr>
                <w:color w:val="000000"/>
                <w:sz w:val="28"/>
                <w:szCs w:val="28"/>
              </w:rPr>
              <w:t>хизмат</w:t>
            </w:r>
            <w:proofErr w:type="spellEnd"/>
            <w:r w:rsidRPr="00746B57">
              <w:rPr>
                <w:color w:val="000000"/>
                <w:sz w:val="28"/>
                <w:szCs w:val="28"/>
              </w:rPr>
              <w:t xml:space="preserve"> </w:t>
            </w:r>
            <w:proofErr w:type="spellStart"/>
            <w:r w:rsidRPr="00746B57">
              <w:rPr>
                <w:color w:val="000000"/>
                <w:sz w:val="28"/>
                <w:szCs w:val="28"/>
              </w:rPr>
              <w:t>кўрсатишни</w:t>
            </w:r>
            <w:proofErr w:type="spellEnd"/>
            <w:r w:rsidRPr="00746B57">
              <w:rPr>
                <w:color w:val="000000"/>
                <w:sz w:val="28"/>
                <w:szCs w:val="28"/>
              </w:rPr>
              <w:t xml:space="preserve"> </w:t>
            </w:r>
            <w:proofErr w:type="spellStart"/>
            <w:r w:rsidRPr="00746B57">
              <w:rPr>
                <w:color w:val="000000"/>
                <w:sz w:val="28"/>
                <w:szCs w:val="28"/>
              </w:rPr>
              <w:t>енгиллаштиради</w:t>
            </w:r>
            <w:proofErr w:type="spellEnd"/>
            <w:r w:rsidRPr="00746B57">
              <w:rPr>
                <w:color w:val="000000"/>
                <w:sz w:val="28"/>
                <w:szCs w:val="28"/>
              </w:rPr>
              <w:t>.</w:t>
            </w:r>
          </w:p>
        </w:tc>
      </w:tr>
    </w:tbl>
    <w:p w14:paraId="5CB45516" w14:textId="77777777" w:rsidR="006A6B64" w:rsidRPr="00746B57" w:rsidRDefault="006A6B64" w:rsidP="006A6B64">
      <w:pPr>
        <w:rPr>
          <w:color w:val="000000"/>
          <w:sz w:val="28"/>
          <w:szCs w:val="28"/>
        </w:rPr>
      </w:pPr>
    </w:p>
    <w:p w14:paraId="0D310317" w14:textId="77777777" w:rsidR="0002793B" w:rsidRPr="00746B57" w:rsidRDefault="0002793B" w:rsidP="006A6B64">
      <w:pPr>
        <w:rPr>
          <w:color w:val="000000"/>
          <w:sz w:val="28"/>
          <w:szCs w:val="28"/>
        </w:rPr>
      </w:pPr>
    </w:p>
    <w:p w14:paraId="2C503185" w14:textId="77777777" w:rsidR="0002793B" w:rsidRPr="00746B57" w:rsidRDefault="0002793B" w:rsidP="006A6B64">
      <w:pPr>
        <w:rPr>
          <w:color w:val="000000"/>
          <w:sz w:val="28"/>
          <w:szCs w:val="28"/>
        </w:rPr>
      </w:pPr>
    </w:p>
    <w:p w14:paraId="1B887C95" w14:textId="77777777" w:rsidR="0002793B" w:rsidRPr="00746B57" w:rsidRDefault="0002793B" w:rsidP="006A6B64">
      <w:pPr>
        <w:rPr>
          <w:color w:val="000000"/>
          <w:sz w:val="28"/>
          <w:szCs w:val="28"/>
        </w:rPr>
      </w:pPr>
    </w:p>
    <w:p w14:paraId="5E201B9F" w14:textId="77777777" w:rsidR="0002793B" w:rsidRPr="00746B57" w:rsidRDefault="0002793B" w:rsidP="006A6B64">
      <w:pPr>
        <w:rPr>
          <w:color w:val="000000"/>
          <w:sz w:val="28"/>
          <w:szCs w:val="28"/>
        </w:rPr>
      </w:pPr>
    </w:p>
    <w:p w14:paraId="10D08525" w14:textId="77777777" w:rsidR="0002793B" w:rsidRPr="00746B57" w:rsidRDefault="0002793B" w:rsidP="006A6B64">
      <w:pPr>
        <w:rPr>
          <w:color w:val="000000"/>
          <w:sz w:val="28"/>
          <w:szCs w:val="28"/>
        </w:rPr>
      </w:pPr>
    </w:p>
    <w:p w14:paraId="2A90A2E0" w14:textId="77777777" w:rsidR="0002793B" w:rsidRPr="00746B57" w:rsidRDefault="0002793B" w:rsidP="006A6B64">
      <w:pPr>
        <w:rPr>
          <w:color w:val="000000"/>
          <w:sz w:val="28"/>
          <w:szCs w:val="28"/>
        </w:rPr>
      </w:pPr>
    </w:p>
    <w:p w14:paraId="09C53B54" w14:textId="77777777" w:rsidR="0002793B" w:rsidRPr="00746B57" w:rsidRDefault="0002793B" w:rsidP="006A6B64">
      <w:pPr>
        <w:rPr>
          <w:color w:val="000000"/>
          <w:sz w:val="8"/>
          <w:szCs w:val="8"/>
        </w:rPr>
      </w:pPr>
    </w:p>
    <w:p w14:paraId="6E81B1B9" w14:textId="77777777" w:rsidR="006A6B64" w:rsidRPr="00746B57" w:rsidRDefault="006A6B64" w:rsidP="006A6B64">
      <w:pPr>
        <w:rPr>
          <w:color w:val="000000"/>
          <w:sz w:val="8"/>
          <w:szCs w:val="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CB51B9" w:rsidRPr="00746B57" w14:paraId="121632FD" w14:textId="77777777">
        <w:trPr>
          <w:tblHeader/>
          <w:tblCellSpacing w:w="0" w:type="dxa"/>
          <w:jc w:val="center"/>
        </w:trPr>
        <w:tc>
          <w:tcPr>
            <w:tcW w:w="5000" w:type="pct"/>
            <w:gridSpan w:val="2"/>
          </w:tcPr>
          <w:p w14:paraId="008BE67E" w14:textId="77777777" w:rsidR="00CB51B9" w:rsidRPr="00746B57" w:rsidRDefault="00CB51B9" w:rsidP="00CB51B9">
            <w:pPr>
              <w:shd w:val="clear" w:color="auto" w:fill="FFFFFF"/>
              <w:spacing w:line="20" w:lineRule="atLeast"/>
              <w:ind w:right="19"/>
              <w:jc w:val="center"/>
              <w:rPr>
                <w:color w:val="000000"/>
                <w:sz w:val="28"/>
                <w:szCs w:val="28"/>
              </w:rPr>
            </w:pPr>
            <w:r w:rsidRPr="00746B57">
              <w:rPr>
                <w:b/>
                <w:color w:val="000000"/>
                <w:sz w:val="28"/>
                <w:szCs w:val="28"/>
              </w:rPr>
              <w:t>М</w:t>
            </w:r>
          </w:p>
        </w:tc>
      </w:tr>
      <w:tr w:rsidR="006A6B64" w:rsidRPr="009D700E" w14:paraId="10C00CB4" w14:textId="77777777">
        <w:trPr>
          <w:tblCellSpacing w:w="0" w:type="dxa"/>
          <w:jc w:val="center"/>
        </w:trPr>
        <w:tc>
          <w:tcPr>
            <w:tcW w:w="1916" w:type="pct"/>
          </w:tcPr>
          <w:p w14:paraId="78AEC4C3" w14:textId="77777777" w:rsidR="006A6B64" w:rsidRPr="00D8142F" w:rsidRDefault="006A6B64" w:rsidP="006A6B64">
            <w:pPr>
              <w:rPr>
                <w:b/>
                <w:color w:val="000000"/>
                <w:sz w:val="28"/>
                <w:szCs w:val="28"/>
                <w:lang w:val="uz-Cyrl-UZ"/>
              </w:rPr>
            </w:pPr>
            <w:r w:rsidRPr="00D8142F">
              <w:rPr>
                <w:b/>
                <w:bCs/>
                <w:color w:val="000000"/>
                <w:sz w:val="28"/>
                <w:szCs w:val="28"/>
                <w:lang w:val="uz-Cyrl-UZ"/>
              </w:rPr>
              <w:t>Макровирус</w:t>
            </w:r>
          </w:p>
          <w:p w14:paraId="63BF62AA" w14:textId="77777777" w:rsidR="006A6B64" w:rsidRPr="00746B57" w:rsidRDefault="006A6B64" w:rsidP="006A6B64">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макровирус</w:t>
            </w:r>
          </w:p>
          <w:p w14:paraId="4038F2B1" w14:textId="77777777" w:rsidR="006A6B64" w:rsidRPr="00D8142F" w:rsidRDefault="006A6B64" w:rsidP="006A6B64">
            <w:pPr>
              <w:rPr>
                <w:color w:val="000000"/>
                <w:sz w:val="28"/>
                <w:szCs w:val="28"/>
                <w:lang w:val="uz-Cyrl-UZ"/>
              </w:rPr>
            </w:pPr>
            <w:r w:rsidRPr="00746B57">
              <w:rPr>
                <w:b/>
                <w:color w:val="000000"/>
                <w:sz w:val="28"/>
                <w:szCs w:val="28"/>
                <w:lang w:val="nl-NL"/>
              </w:rPr>
              <w:t xml:space="preserve">en </w:t>
            </w:r>
            <w:r w:rsidRPr="00D8142F">
              <w:rPr>
                <w:b/>
                <w:color w:val="000000"/>
                <w:sz w:val="28"/>
                <w:szCs w:val="28"/>
                <w:lang w:val="uz-Cyrl-UZ"/>
              </w:rPr>
              <w:t>-</w:t>
            </w:r>
            <w:r w:rsidRPr="00D8142F">
              <w:rPr>
                <w:color w:val="000000"/>
                <w:sz w:val="28"/>
                <w:szCs w:val="28"/>
                <w:lang w:val="uz-Cyrl-UZ"/>
              </w:rPr>
              <w:t xml:space="preserve"> </w:t>
            </w:r>
            <w:r w:rsidRPr="00746B57">
              <w:rPr>
                <w:color w:val="000000"/>
                <w:sz w:val="28"/>
                <w:szCs w:val="28"/>
                <w:lang w:val="nl-NL"/>
              </w:rPr>
              <w:t>macro-virus</w:t>
            </w:r>
          </w:p>
        </w:tc>
        <w:tc>
          <w:tcPr>
            <w:tcW w:w="3084" w:type="pct"/>
          </w:tcPr>
          <w:p w14:paraId="63C34F75" w14:textId="77777777" w:rsidR="006A6B64" w:rsidRPr="00746B57" w:rsidRDefault="006A6B64" w:rsidP="006A6B64">
            <w:pPr>
              <w:shd w:val="clear" w:color="auto" w:fill="FFFFFF"/>
              <w:spacing w:line="20" w:lineRule="atLeast"/>
              <w:ind w:right="19"/>
              <w:jc w:val="both"/>
              <w:rPr>
                <w:color w:val="000000"/>
                <w:sz w:val="28"/>
                <w:szCs w:val="28"/>
                <w:lang w:val="uz-Cyrl-UZ"/>
              </w:rPr>
            </w:pPr>
            <w:r w:rsidRPr="00746B57">
              <w:rPr>
                <w:color w:val="000000"/>
                <w:sz w:val="28"/>
                <w:szCs w:val="28"/>
              </w:rPr>
              <w:t>Файловый вирус, существующий в виде макрокоманды для определенного приложения. При открытии зараженного файла вирус прикрепляет себя к приложению и заражает все файлы, к которым обращается программа.</w:t>
            </w:r>
          </w:p>
          <w:p w14:paraId="56CC2F91" w14:textId="77777777" w:rsidR="006A6B64" w:rsidRPr="00746B57" w:rsidRDefault="006A6B64" w:rsidP="006A6B64">
            <w:pPr>
              <w:shd w:val="clear" w:color="auto" w:fill="FFFFFF"/>
              <w:spacing w:line="20" w:lineRule="atLeast"/>
              <w:ind w:left="38" w:right="19"/>
              <w:jc w:val="both"/>
              <w:rPr>
                <w:color w:val="000000"/>
                <w:sz w:val="28"/>
                <w:szCs w:val="28"/>
                <w:lang w:val="uz-Cyrl-UZ"/>
              </w:rPr>
            </w:pPr>
          </w:p>
          <w:p w14:paraId="7249B560" w14:textId="77777777" w:rsidR="006A6B64" w:rsidRPr="00746B57" w:rsidRDefault="006A6B64" w:rsidP="006A6B64">
            <w:pPr>
              <w:shd w:val="clear" w:color="auto" w:fill="FFFFFF"/>
              <w:spacing w:line="20" w:lineRule="atLeast"/>
              <w:ind w:right="19"/>
              <w:jc w:val="both"/>
              <w:rPr>
                <w:color w:val="000000"/>
                <w:sz w:val="28"/>
                <w:szCs w:val="28"/>
                <w:lang w:val="uz-Cyrl-UZ"/>
              </w:rPr>
            </w:pPr>
            <w:r w:rsidRPr="00746B57">
              <w:rPr>
                <w:color w:val="000000"/>
                <w:sz w:val="28"/>
                <w:szCs w:val="28"/>
                <w:lang w:val="uz-Cyrl-UZ"/>
              </w:rPr>
              <w:t>Маълум бир илова (дастур) учун макрокоманда кўринишида мавжуд бўлган файл вируси. Зарар</w:t>
            </w:r>
            <w:r w:rsidR="00CB51B9" w:rsidRPr="00D8142F">
              <w:rPr>
                <w:color w:val="000000"/>
                <w:sz w:val="28"/>
                <w:szCs w:val="28"/>
                <w:lang w:val="uz-Cyrl-UZ"/>
              </w:rPr>
              <w:t>-</w:t>
            </w:r>
            <w:r w:rsidRPr="00746B57">
              <w:rPr>
                <w:color w:val="000000"/>
                <w:sz w:val="28"/>
                <w:szCs w:val="28"/>
                <w:lang w:val="uz-Cyrl-UZ"/>
              </w:rPr>
              <w:t xml:space="preserve">ланган файл очилганда, вирус иловага ёпишиб, дастур мурожаат қиладиган барча файлларни зарарлайди. </w:t>
            </w:r>
          </w:p>
        </w:tc>
      </w:tr>
      <w:tr w:rsidR="006A6B64" w:rsidRPr="00746B57" w14:paraId="39793CF8" w14:textId="77777777">
        <w:trPr>
          <w:tblCellSpacing w:w="0" w:type="dxa"/>
          <w:jc w:val="center"/>
        </w:trPr>
        <w:tc>
          <w:tcPr>
            <w:tcW w:w="1916" w:type="pct"/>
          </w:tcPr>
          <w:p w14:paraId="32B40D5D" w14:textId="77777777" w:rsidR="006A6B64" w:rsidRPr="00746B57" w:rsidRDefault="006A6B64" w:rsidP="006A6B64">
            <w:pPr>
              <w:jc w:val="both"/>
              <w:rPr>
                <w:b/>
                <w:color w:val="000000"/>
                <w:sz w:val="28"/>
                <w:szCs w:val="28"/>
              </w:rPr>
            </w:pPr>
            <w:r w:rsidRPr="00746B57">
              <w:rPr>
                <w:b/>
                <w:color w:val="000000"/>
                <w:spacing w:val="-4"/>
                <w:sz w:val="28"/>
                <w:szCs w:val="28"/>
              </w:rPr>
              <w:t>М</w:t>
            </w:r>
            <w:r w:rsidRPr="00746B57">
              <w:rPr>
                <w:b/>
                <w:color w:val="000000"/>
                <w:spacing w:val="2"/>
                <w:sz w:val="28"/>
                <w:szCs w:val="28"/>
              </w:rPr>
              <w:t>андат</w:t>
            </w:r>
          </w:p>
          <w:p w14:paraId="40717690" w14:textId="77777777" w:rsidR="006A6B64" w:rsidRPr="00746B57" w:rsidRDefault="006A6B64" w:rsidP="006A6B64">
            <w:pPr>
              <w:jc w:val="both"/>
              <w:rPr>
                <w:color w:val="000000"/>
                <w:spacing w:val="2"/>
                <w:sz w:val="28"/>
                <w:szCs w:val="28"/>
                <w:lang w:val="en-US"/>
              </w:rPr>
            </w:pPr>
            <w:proofErr w:type="spellStart"/>
            <w:r w:rsidRPr="00746B57">
              <w:rPr>
                <w:b/>
                <w:color w:val="000000"/>
                <w:sz w:val="28"/>
                <w:szCs w:val="28"/>
                <w:lang w:val="en-US"/>
              </w:rPr>
              <w:lastRenderedPageBreak/>
              <w:t>uz</w:t>
            </w:r>
            <w:proofErr w:type="spellEnd"/>
            <w:r w:rsidRPr="00746B57">
              <w:rPr>
                <w:b/>
                <w:color w:val="000000"/>
                <w:sz w:val="28"/>
                <w:szCs w:val="28"/>
                <w:lang w:val="en-US"/>
              </w:rPr>
              <w:t xml:space="preserve"> - </w:t>
            </w:r>
            <w:r w:rsidRPr="00746B57">
              <w:rPr>
                <w:color w:val="000000"/>
                <w:spacing w:val="-3"/>
                <w:sz w:val="28"/>
                <w:szCs w:val="28"/>
              </w:rPr>
              <w:t>мандат</w:t>
            </w:r>
          </w:p>
          <w:p w14:paraId="5BDE3A9E"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pacing w:val="2"/>
                <w:sz w:val="28"/>
                <w:szCs w:val="28"/>
                <w:lang w:val="en-US"/>
              </w:rPr>
              <w:t>ticket</w:t>
            </w:r>
          </w:p>
        </w:tc>
        <w:tc>
          <w:tcPr>
            <w:tcW w:w="3084" w:type="pct"/>
          </w:tcPr>
          <w:p w14:paraId="777BA419" w14:textId="77777777" w:rsidR="006A6B64" w:rsidRPr="00746B57" w:rsidRDefault="006A6B64" w:rsidP="006A6B64">
            <w:pPr>
              <w:jc w:val="both"/>
              <w:rPr>
                <w:color w:val="000000"/>
                <w:spacing w:val="2"/>
                <w:sz w:val="28"/>
                <w:szCs w:val="28"/>
              </w:rPr>
            </w:pPr>
            <w:r w:rsidRPr="00746B57">
              <w:rPr>
                <w:color w:val="000000"/>
                <w:spacing w:val="2"/>
                <w:sz w:val="28"/>
                <w:szCs w:val="28"/>
              </w:rPr>
              <w:lastRenderedPageBreak/>
              <w:t xml:space="preserve">1. Представление одного или нескольких прав на </w:t>
            </w:r>
            <w:r w:rsidRPr="00746B57">
              <w:rPr>
                <w:color w:val="000000"/>
                <w:spacing w:val="2"/>
                <w:sz w:val="28"/>
                <w:szCs w:val="28"/>
              </w:rPr>
              <w:lastRenderedPageBreak/>
              <w:t>доступ к объекту.</w:t>
            </w:r>
            <w:r w:rsidRPr="00746B57">
              <w:rPr>
                <w:color w:val="000000"/>
                <w:spacing w:val="-3"/>
                <w:sz w:val="28"/>
                <w:szCs w:val="28"/>
              </w:rPr>
              <w:t xml:space="preserve"> </w:t>
            </w:r>
            <w:r w:rsidRPr="00746B57">
              <w:rPr>
                <w:color w:val="000000"/>
                <w:spacing w:val="2"/>
                <w:sz w:val="28"/>
                <w:szCs w:val="28"/>
              </w:rPr>
              <w:t>Мандат является разрешением на доступ.</w:t>
            </w:r>
          </w:p>
          <w:p w14:paraId="5D535814" w14:textId="77777777" w:rsidR="006A6B64" w:rsidRPr="00746B57" w:rsidRDefault="006A6B64" w:rsidP="006A6B64">
            <w:pPr>
              <w:autoSpaceDE w:val="0"/>
              <w:autoSpaceDN w:val="0"/>
              <w:adjustRightInd w:val="0"/>
              <w:jc w:val="both"/>
              <w:rPr>
                <w:bCs/>
                <w:color w:val="000000"/>
                <w:sz w:val="28"/>
                <w:szCs w:val="28"/>
              </w:rPr>
            </w:pPr>
            <w:r w:rsidRPr="00746B57">
              <w:rPr>
                <w:color w:val="000000"/>
                <w:spacing w:val="2"/>
                <w:sz w:val="28"/>
                <w:szCs w:val="28"/>
              </w:rPr>
              <w:t xml:space="preserve">2. </w:t>
            </w:r>
            <w:r w:rsidRPr="00746B57">
              <w:rPr>
                <w:bCs/>
                <w:color w:val="000000"/>
                <w:sz w:val="28"/>
                <w:szCs w:val="28"/>
              </w:rPr>
              <w:t xml:space="preserve">Элемент матрицы доступа, определяющий тип доступа определенного субъекта к </w:t>
            </w:r>
            <w:proofErr w:type="gramStart"/>
            <w:r w:rsidRPr="00746B57">
              <w:rPr>
                <w:bCs/>
                <w:color w:val="000000"/>
                <w:sz w:val="28"/>
                <w:szCs w:val="28"/>
              </w:rPr>
              <w:t>определен</w:t>
            </w:r>
            <w:r w:rsidR="00CB51B9" w:rsidRPr="00746B57">
              <w:rPr>
                <w:bCs/>
                <w:color w:val="000000"/>
                <w:sz w:val="28"/>
                <w:szCs w:val="28"/>
              </w:rPr>
              <w:t>-</w:t>
            </w:r>
            <w:r w:rsidRPr="00746B57">
              <w:rPr>
                <w:bCs/>
                <w:color w:val="000000"/>
                <w:sz w:val="28"/>
                <w:szCs w:val="28"/>
              </w:rPr>
              <w:t>ному</w:t>
            </w:r>
            <w:proofErr w:type="gramEnd"/>
            <w:r w:rsidRPr="00746B57">
              <w:rPr>
                <w:bCs/>
                <w:color w:val="000000"/>
                <w:sz w:val="28"/>
                <w:szCs w:val="28"/>
              </w:rPr>
              <w:t xml:space="preserve"> объекту. Каждый раз мандат выдается субъекту динамически – при запросе доступа. Поскольку распространение мандатов </w:t>
            </w:r>
            <w:proofErr w:type="spellStart"/>
            <w:proofErr w:type="gramStart"/>
            <w:r w:rsidRPr="00746B57">
              <w:rPr>
                <w:bCs/>
                <w:color w:val="000000"/>
                <w:sz w:val="28"/>
                <w:szCs w:val="28"/>
              </w:rPr>
              <w:t>проис</w:t>
            </w:r>
            <w:proofErr w:type="spellEnd"/>
            <w:r w:rsidR="00CB51B9" w:rsidRPr="00746B57">
              <w:rPr>
                <w:bCs/>
                <w:color w:val="000000"/>
                <w:sz w:val="28"/>
                <w:szCs w:val="28"/>
              </w:rPr>
              <w:t>-</w:t>
            </w:r>
            <w:r w:rsidRPr="00746B57">
              <w:rPr>
                <w:bCs/>
                <w:color w:val="000000"/>
                <w:sz w:val="28"/>
                <w:szCs w:val="28"/>
              </w:rPr>
              <w:t>ходит</w:t>
            </w:r>
            <w:proofErr w:type="gramEnd"/>
            <w:r w:rsidRPr="00746B57">
              <w:rPr>
                <w:bCs/>
                <w:color w:val="000000"/>
                <w:sz w:val="28"/>
                <w:szCs w:val="28"/>
              </w:rPr>
              <w:t xml:space="preserve"> очень динамично, и они могут размещаться непосредственно внутри объектов, то вследствие этого контроль за ним очень затруднен. В чистом виде этот механизм используется редко. Однако реализация других механизмов контроля доступа часто осуществляется с помощью мандатов.</w:t>
            </w:r>
          </w:p>
          <w:p w14:paraId="6166E0FD" w14:textId="77777777" w:rsidR="006A6B64" w:rsidRPr="00746B57" w:rsidRDefault="006A6B64" w:rsidP="006A6B64">
            <w:pPr>
              <w:shd w:val="clear" w:color="auto" w:fill="FFFFFF"/>
              <w:ind w:left="38"/>
              <w:jc w:val="both"/>
              <w:rPr>
                <w:color w:val="000000"/>
                <w:spacing w:val="2"/>
                <w:sz w:val="28"/>
                <w:szCs w:val="28"/>
              </w:rPr>
            </w:pPr>
          </w:p>
          <w:p w14:paraId="42D22F10"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Объектдан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битта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нечта</w:t>
            </w:r>
            <w:proofErr w:type="spellEnd"/>
            <w:r w:rsidRPr="00746B57">
              <w:rPr>
                <w:color w:val="000000"/>
                <w:sz w:val="28"/>
                <w:szCs w:val="28"/>
              </w:rPr>
              <w:t xml:space="preserve"> </w:t>
            </w:r>
            <w:proofErr w:type="spellStart"/>
            <w:r w:rsidRPr="00746B57">
              <w:rPr>
                <w:color w:val="000000"/>
                <w:sz w:val="28"/>
                <w:szCs w:val="28"/>
              </w:rPr>
              <w:t>ҳуқуқларни</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этиш</w:t>
            </w:r>
            <w:proofErr w:type="spellEnd"/>
            <w:r w:rsidRPr="00746B57">
              <w:rPr>
                <w:color w:val="000000"/>
                <w:sz w:val="28"/>
                <w:szCs w:val="28"/>
              </w:rPr>
              <w:t xml:space="preserve">. Мандат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фойдаланишга</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бериш</w:t>
            </w:r>
            <w:proofErr w:type="spellEnd"/>
            <w:r w:rsidRPr="00746B57">
              <w:rPr>
                <w:color w:val="000000"/>
                <w:sz w:val="28"/>
                <w:szCs w:val="28"/>
              </w:rPr>
              <w:t xml:space="preserve"> </w:t>
            </w:r>
            <w:proofErr w:type="spellStart"/>
            <w:r w:rsidRPr="00746B57">
              <w:rPr>
                <w:color w:val="000000"/>
                <w:sz w:val="28"/>
                <w:szCs w:val="28"/>
              </w:rPr>
              <w:t>ҳисобланади</w:t>
            </w:r>
            <w:proofErr w:type="spellEnd"/>
            <w:r w:rsidRPr="00746B57">
              <w:rPr>
                <w:color w:val="000000"/>
                <w:sz w:val="28"/>
                <w:szCs w:val="28"/>
              </w:rPr>
              <w:t>.</w:t>
            </w:r>
          </w:p>
          <w:p w14:paraId="14645AE6"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субъектнинг</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объектдан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турини</w:t>
            </w:r>
            <w:proofErr w:type="spellEnd"/>
            <w:r w:rsidRPr="00746B57">
              <w:rPr>
                <w:color w:val="000000"/>
                <w:sz w:val="28"/>
                <w:szCs w:val="28"/>
              </w:rPr>
              <w:t xml:space="preserve"> </w:t>
            </w:r>
            <w:proofErr w:type="spellStart"/>
            <w:r w:rsidRPr="00746B57">
              <w:rPr>
                <w:color w:val="000000"/>
                <w:sz w:val="28"/>
                <w:szCs w:val="28"/>
              </w:rPr>
              <w:t>белгиловчи</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матрицаси</w:t>
            </w:r>
            <w:proofErr w:type="spellEnd"/>
            <w:r w:rsidRPr="00746B57">
              <w:rPr>
                <w:color w:val="000000"/>
                <w:sz w:val="28"/>
                <w:szCs w:val="28"/>
              </w:rPr>
              <w:t xml:space="preserve"> </w:t>
            </w:r>
            <w:proofErr w:type="spellStart"/>
            <w:r w:rsidRPr="00746B57">
              <w:rPr>
                <w:color w:val="000000"/>
                <w:sz w:val="28"/>
                <w:szCs w:val="28"/>
              </w:rPr>
              <w:t>элементи</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сафар мандат </w:t>
            </w:r>
            <w:proofErr w:type="spellStart"/>
            <w:r w:rsidRPr="00746B57">
              <w:rPr>
                <w:color w:val="000000"/>
                <w:sz w:val="28"/>
                <w:szCs w:val="28"/>
              </w:rPr>
              <w:t>субъектга</w:t>
            </w:r>
            <w:proofErr w:type="spellEnd"/>
            <w:r w:rsidRPr="00746B57">
              <w:rPr>
                <w:color w:val="000000"/>
                <w:sz w:val="28"/>
                <w:szCs w:val="28"/>
              </w:rPr>
              <w:t xml:space="preserve"> динамик </w:t>
            </w:r>
            <w:proofErr w:type="spellStart"/>
            <w:r w:rsidRPr="00746B57">
              <w:rPr>
                <w:color w:val="000000"/>
                <w:sz w:val="28"/>
                <w:szCs w:val="28"/>
              </w:rPr>
              <w:t>равишда</w:t>
            </w:r>
            <w:proofErr w:type="spellEnd"/>
            <w:r w:rsidRPr="00746B57">
              <w:rPr>
                <w:color w:val="000000"/>
                <w:sz w:val="28"/>
                <w:szCs w:val="28"/>
              </w:rPr>
              <w:t xml:space="preserve"> –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сўралганда</w:t>
            </w:r>
            <w:proofErr w:type="spellEnd"/>
            <w:r w:rsidRPr="00746B57">
              <w:rPr>
                <w:color w:val="000000"/>
                <w:sz w:val="28"/>
                <w:szCs w:val="28"/>
              </w:rPr>
              <w:t xml:space="preserve"> </w:t>
            </w:r>
            <w:proofErr w:type="spellStart"/>
            <w:r w:rsidRPr="00746B57">
              <w:rPr>
                <w:color w:val="000000"/>
                <w:sz w:val="28"/>
                <w:szCs w:val="28"/>
              </w:rPr>
              <w:t>берилади</w:t>
            </w:r>
            <w:proofErr w:type="spellEnd"/>
            <w:r w:rsidRPr="00746B57">
              <w:rPr>
                <w:color w:val="000000"/>
                <w:sz w:val="28"/>
                <w:szCs w:val="28"/>
              </w:rPr>
              <w:t xml:space="preserve">. </w:t>
            </w:r>
            <w:proofErr w:type="spellStart"/>
            <w:r w:rsidRPr="00746B57">
              <w:rPr>
                <w:color w:val="000000"/>
                <w:sz w:val="28"/>
                <w:szCs w:val="28"/>
              </w:rPr>
              <w:t>Мандатларни</w:t>
            </w:r>
            <w:proofErr w:type="spellEnd"/>
            <w:r w:rsidRPr="00746B57">
              <w:rPr>
                <w:color w:val="000000"/>
                <w:sz w:val="28"/>
                <w:szCs w:val="28"/>
              </w:rPr>
              <w:t xml:space="preserve"> </w:t>
            </w:r>
            <w:proofErr w:type="spellStart"/>
            <w:r w:rsidRPr="00746B57">
              <w:rPr>
                <w:color w:val="000000"/>
                <w:sz w:val="28"/>
                <w:szCs w:val="28"/>
              </w:rPr>
              <w:t>тарқатиш</w:t>
            </w:r>
            <w:proofErr w:type="spellEnd"/>
            <w:r w:rsidRPr="00746B57">
              <w:rPr>
                <w:color w:val="000000"/>
                <w:sz w:val="28"/>
                <w:szCs w:val="28"/>
              </w:rPr>
              <w:t xml:space="preserve"> жуда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ўзгарувчан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юз </w:t>
            </w:r>
            <w:proofErr w:type="spellStart"/>
            <w:r w:rsidRPr="00746B57">
              <w:rPr>
                <w:color w:val="000000"/>
                <w:sz w:val="28"/>
                <w:szCs w:val="28"/>
              </w:rPr>
              <w:t>бериши</w:t>
            </w:r>
            <w:proofErr w:type="spellEnd"/>
            <w:r w:rsidRPr="00746B57">
              <w:rPr>
                <w:color w:val="000000"/>
                <w:sz w:val="28"/>
                <w:szCs w:val="28"/>
              </w:rPr>
              <w:t xml:space="preserve"> </w:t>
            </w:r>
            <w:proofErr w:type="spellStart"/>
            <w:r w:rsidRPr="00746B57">
              <w:rPr>
                <w:color w:val="000000"/>
                <w:sz w:val="28"/>
                <w:szCs w:val="28"/>
              </w:rPr>
              <w:t>сабабли</w:t>
            </w:r>
            <w:proofErr w:type="spellEnd"/>
            <w:r w:rsidRPr="00746B57">
              <w:rPr>
                <w:color w:val="000000"/>
                <w:sz w:val="28"/>
                <w:szCs w:val="28"/>
              </w:rPr>
              <w:t xml:space="preserve">, улар </w:t>
            </w:r>
            <w:proofErr w:type="spellStart"/>
            <w:r w:rsidRPr="00746B57">
              <w:rPr>
                <w:color w:val="000000"/>
                <w:sz w:val="28"/>
                <w:szCs w:val="28"/>
              </w:rPr>
              <w:t>бевосита</w:t>
            </w:r>
            <w:proofErr w:type="spellEnd"/>
            <w:r w:rsidRPr="00746B57">
              <w:rPr>
                <w:color w:val="000000"/>
                <w:sz w:val="28"/>
                <w:szCs w:val="28"/>
              </w:rPr>
              <w:t xml:space="preserve"> </w:t>
            </w:r>
            <w:proofErr w:type="spellStart"/>
            <w:r w:rsidRPr="00746B57">
              <w:rPr>
                <w:color w:val="000000"/>
                <w:sz w:val="28"/>
                <w:szCs w:val="28"/>
              </w:rPr>
              <w:t>объектлар</w:t>
            </w:r>
            <w:proofErr w:type="spellEnd"/>
            <w:r w:rsidRPr="00746B57">
              <w:rPr>
                <w:color w:val="000000"/>
                <w:sz w:val="28"/>
                <w:szCs w:val="28"/>
              </w:rPr>
              <w:t xml:space="preserve"> </w:t>
            </w:r>
            <w:proofErr w:type="spellStart"/>
            <w:r w:rsidRPr="00746B57">
              <w:rPr>
                <w:color w:val="000000"/>
                <w:sz w:val="28"/>
                <w:szCs w:val="28"/>
              </w:rPr>
              <w:t>ичида</w:t>
            </w:r>
            <w:proofErr w:type="spellEnd"/>
            <w:r w:rsidRPr="00746B57">
              <w:rPr>
                <w:color w:val="000000"/>
                <w:sz w:val="28"/>
                <w:szCs w:val="28"/>
              </w:rPr>
              <w:t xml:space="preserve"> </w:t>
            </w:r>
            <w:proofErr w:type="spellStart"/>
            <w:r w:rsidRPr="00746B57">
              <w:rPr>
                <w:color w:val="000000"/>
                <w:sz w:val="28"/>
                <w:szCs w:val="28"/>
              </w:rPr>
              <w:t>жойлашиши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бунинг</w:t>
            </w:r>
            <w:proofErr w:type="spellEnd"/>
            <w:r w:rsidRPr="00746B57">
              <w:rPr>
                <w:color w:val="000000"/>
                <w:sz w:val="28"/>
                <w:szCs w:val="28"/>
              </w:rPr>
              <w:t xml:space="preserve"> </w:t>
            </w:r>
            <w:proofErr w:type="spellStart"/>
            <w:r w:rsidRPr="00746B57">
              <w:rPr>
                <w:color w:val="000000"/>
                <w:sz w:val="28"/>
                <w:szCs w:val="28"/>
              </w:rPr>
              <w:t>оқибатида</w:t>
            </w:r>
            <w:proofErr w:type="spellEnd"/>
            <w:r w:rsidRPr="00746B57">
              <w:rPr>
                <w:color w:val="000000"/>
                <w:sz w:val="28"/>
                <w:szCs w:val="28"/>
              </w:rPr>
              <w:t xml:space="preserve"> </w:t>
            </w:r>
            <w:proofErr w:type="spellStart"/>
            <w:r w:rsidRPr="00746B57">
              <w:rPr>
                <w:color w:val="000000"/>
                <w:sz w:val="28"/>
                <w:szCs w:val="28"/>
              </w:rPr>
              <w:t>уларни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жуда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қийин</w:t>
            </w:r>
            <w:proofErr w:type="spellEnd"/>
            <w:r w:rsidRPr="00746B57">
              <w:rPr>
                <w:color w:val="000000"/>
                <w:sz w:val="28"/>
                <w:szCs w:val="28"/>
              </w:rPr>
              <w:t xml:space="preserve">. Соф </w:t>
            </w:r>
            <w:proofErr w:type="spellStart"/>
            <w:r w:rsidRPr="00746B57">
              <w:rPr>
                <w:color w:val="000000"/>
                <w:sz w:val="28"/>
                <w:szCs w:val="28"/>
              </w:rPr>
              <w:t>кўринишда</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механизмдан</w:t>
            </w:r>
            <w:proofErr w:type="spellEnd"/>
            <w:r w:rsidRPr="00746B57">
              <w:rPr>
                <w:color w:val="000000"/>
                <w:sz w:val="28"/>
                <w:szCs w:val="28"/>
              </w:rPr>
              <w:t xml:space="preserve"> жуда </w:t>
            </w:r>
            <w:proofErr w:type="spellStart"/>
            <w:r w:rsidRPr="00746B57">
              <w:rPr>
                <w:color w:val="000000"/>
                <w:sz w:val="28"/>
                <w:szCs w:val="28"/>
              </w:rPr>
              <w:t>кам</w:t>
            </w:r>
            <w:proofErr w:type="spellEnd"/>
            <w:r w:rsidRPr="00746B57">
              <w:rPr>
                <w:color w:val="000000"/>
                <w:sz w:val="28"/>
                <w:szCs w:val="28"/>
              </w:rPr>
              <w:t xml:space="preserve"> </w:t>
            </w:r>
            <w:proofErr w:type="spellStart"/>
            <w:r w:rsidRPr="00746B57">
              <w:rPr>
                <w:color w:val="000000"/>
                <w:sz w:val="28"/>
                <w:szCs w:val="28"/>
              </w:rPr>
              <w:t>фойдаланилади</w:t>
            </w:r>
            <w:proofErr w:type="spellEnd"/>
            <w:r w:rsidRPr="00746B57">
              <w:rPr>
                <w:color w:val="000000"/>
                <w:sz w:val="28"/>
                <w:szCs w:val="28"/>
              </w:rPr>
              <w:t xml:space="preserve">. </w:t>
            </w:r>
            <w:proofErr w:type="spellStart"/>
            <w:r w:rsidRPr="00746B57">
              <w:rPr>
                <w:color w:val="000000"/>
                <w:sz w:val="28"/>
                <w:szCs w:val="28"/>
              </w:rPr>
              <w:t>Бироқ</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қилишнинг</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механизмлари</w:t>
            </w:r>
            <w:proofErr w:type="spellEnd"/>
            <w:r w:rsidRPr="00746B57">
              <w:rPr>
                <w:color w:val="000000"/>
                <w:sz w:val="28"/>
                <w:szCs w:val="28"/>
              </w:rPr>
              <w:t xml:space="preserve"> </w:t>
            </w:r>
            <w:proofErr w:type="spellStart"/>
            <w:r w:rsidRPr="00746B57">
              <w:rPr>
                <w:color w:val="000000"/>
                <w:sz w:val="28"/>
                <w:szCs w:val="28"/>
              </w:rPr>
              <w:t>кўпинча</w:t>
            </w:r>
            <w:proofErr w:type="spellEnd"/>
            <w:r w:rsidRPr="00746B57">
              <w:rPr>
                <w:color w:val="000000"/>
                <w:sz w:val="28"/>
                <w:szCs w:val="28"/>
              </w:rPr>
              <w:t xml:space="preserve"> </w:t>
            </w:r>
            <w:proofErr w:type="spellStart"/>
            <w:r w:rsidRPr="00746B57">
              <w:rPr>
                <w:color w:val="000000"/>
                <w:sz w:val="28"/>
                <w:szCs w:val="28"/>
              </w:rPr>
              <w:t>мандатлар</w:t>
            </w:r>
            <w:proofErr w:type="spellEnd"/>
            <w:r w:rsidRPr="00746B57">
              <w:rPr>
                <w:color w:val="000000"/>
                <w:sz w:val="28"/>
                <w:szCs w:val="28"/>
              </w:rPr>
              <w:t xml:space="preserve"> </w:t>
            </w:r>
            <w:proofErr w:type="spellStart"/>
            <w:r w:rsidRPr="00746B57">
              <w:rPr>
                <w:color w:val="000000"/>
                <w:sz w:val="28"/>
                <w:szCs w:val="28"/>
              </w:rPr>
              <w:t>ёрдамида</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оширилади</w:t>
            </w:r>
            <w:proofErr w:type="spellEnd"/>
            <w:r w:rsidRPr="00746B57">
              <w:rPr>
                <w:color w:val="000000"/>
                <w:sz w:val="28"/>
                <w:szCs w:val="28"/>
              </w:rPr>
              <w:t xml:space="preserve">. </w:t>
            </w:r>
          </w:p>
          <w:p w14:paraId="68FFD41D" w14:textId="77777777" w:rsidR="0002793B" w:rsidRPr="00746B57" w:rsidRDefault="0002793B" w:rsidP="006A6B64">
            <w:pPr>
              <w:jc w:val="both"/>
              <w:rPr>
                <w:color w:val="000000"/>
                <w:sz w:val="28"/>
                <w:szCs w:val="28"/>
              </w:rPr>
            </w:pPr>
          </w:p>
        </w:tc>
      </w:tr>
      <w:tr w:rsidR="006A6B64" w:rsidRPr="009D700E" w14:paraId="5CAD8BE2" w14:textId="77777777">
        <w:trPr>
          <w:tblCellSpacing w:w="0" w:type="dxa"/>
          <w:jc w:val="center"/>
        </w:trPr>
        <w:tc>
          <w:tcPr>
            <w:tcW w:w="1916" w:type="pct"/>
          </w:tcPr>
          <w:p w14:paraId="7B24C72A" w14:textId="77777777" w:rsidR="006A6B64" w:rsidRPr="00746B57" w:rsidRDefault="006A6B64" w:rsidP="006A6B64">
            <w:pPr>
              <w:rPr>
                <w:b/>
                <w:color w:val="000000"/>
                <w:sz w:val="28"/>
                <w:szCs w:val="28"/>
                <w:lang w:val="en-US"/>
              </w:rPr>
            </w:pPr>
            <w:r w:rsidRPr="00746B57">
              <w:rPr>
                <w:b/>
                <w:bCs/>
                <w:color w:val="000000"/>
                <w:sz w:val="28"/>
                <w:szCs w:val="28"/>
              </w:rPr>
              <w:lastRenderedPageBreak/>
              <w:t>Мандат</w:t>
            </w:r>
            <w:r w:rsidRPr="00746B57">
              <w:rPr>
                <w:b/>
                <w:bCs/>
                <w:color w:val="000000"/>
                <w:sz w:val="28"/>
                <w:szCs w:val="28"/>
                <w:lang w:val="en-US"/>
              </w:rPr>
              <w:t xml:space="preserve"> (1)</w:t>
            </w:r>
          </w:p>
          <w:p w14:paraId="4CF984A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 xml:space="preserve">мандат </w:t>
            </w:r>
          </w:p>
          <w:p w14:paraId="1B61DD65"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w:t>
            </w:r>
            <w:r w:rsidRPr="00746B57">
              <w:rPr>
                <w:bCs/>
                <w:color w:val="000000"/>
                <w:sz w:val="28"/>
                <w:szCs w:val="28"/>
                <w:lang w:val="en-US"/>
              </w:rPr>
              <w:t>apability</w:t>
            </w:r>
          </w:p>
        </w:tc>
        <w:tc>
          <w:tcPr>
            <w:tcW w:w="3084" w:type="pct"/>
          </w:tcPr>
          <w:p w14:paraId="14773B6B" w14:textId="77777777" w:rsidR="006A6B64" w:rsidRPr="00746B57" w:rsidRDefault="006A6B64" w:rsidP="006A6B64">
            <w:pPr>
              <w:shd w:val="clear" w:color="auto" w:fill="FFFFFF"/>
              <w:spacing w:line="20" w:lineRule="atLeast"/>
              <w:ind w:right="19"/>
              <w:jc w:val="both"/>
              <w:rPr>
                <w:color w:val="000000"/>
                <w:sz w:val="28"/>
                <w:szCs w:val="28"/>
              </w:rPr>
            </w:pPr>
            <w:r w:rsidRPr="00746B57">
              <w:rPr>
                <w:color w:val="000000"/>
                <w:sz w:val="28"/>
                <w:szCs w:val="28"/>
              </w:rPr>
              <w:t>Представимая форма полномочия, обладание которой подтверждает право на доступ к ресурсу системы.</w:t>
            </w:r>
          </w:p>
          <w:p w14:paraId="3D2F358A" w14:textId="77777777" w:rsidR="006A6B64" w:rsidRPr="00746B57" w:rsidRDefault="006A6B64" w:rsidP="006A6B64">
            <w:pPr>
              <w:ind w:left="38"/>
              <w:jc w:val="both"/>
              <w:rPr>
                <w:color w:val="000000"/>
                <w:spacing w:val="3"/>
                <w:sz w:val="10"/>
                <w:szCs w:val="10"/>
                <w:lang w:val="uz-Cyrl-UZ"/>
              </w:rPr>
            </w:pPr>
          </w:p>
          <w:p w14:paraId="5725B56A" w14:textId="77777777" w:rsidR="006A6B64" w:rsidRPr="00746B57" w:rsidRDefault="006A6B64" w:rsidP="006A6B64">
            <w:pPr>
              <w:jc w:val="both"/>
              <w:rPr>
                <w:color w:val="000000"/>
                <w:sz w:val="28"/>
                <w:szCs w:val="28"/>
                <w:lang w:val="uz-Cyrl-UZ"/>
              </w:rPr>
            </w:pPr>
            <w:r w:rsidRPr="00746B57">
              <w:rPr>
                <w:color w:val="000000"/>
                <w:sz w:val="28"/>
                <w:szCs w:val="28"/>
                <w:lang w:val="uz-Cyrl-UZ"/>
              </w:rPr>
              <w:t>Тақдим этиладиган ваколат шакли, унга эгалик қилиш тизим ресурсидан эркин фойдаланиш ҳу</w:t>
            </w:r>
            <w:r w:rsidR="002C62AA" w:rsidRPr="00D8142F">
              <w:rPr>
                <w:color w:val="000000"/>
                <w:sz w:val="28"/>
                <w:szCs w:val="28"/>
                <w:lang w:val="uz-Cyrl-UZ"/>
              </w:rPr>
              <w:t>-</w:t>
            </w:r>
            <w:r w:rsidRPr="00746B57">
              <w:rPr>
                <w:color w:val="000000"/>
                <w:sz w:val="28"/>
                <w:szCs w:val="28"/>
                <w:lang w:val="uz-Cyrl-UZ"/>
              </w:rPr>
              <w:t>қуқини тасдиқлайди.</w:t>
            </w:r>
          </w:p>
        </w:tc>
      </w:tr>
      <w:tr w:rsidR="006A6B64" w:rsidRPr="009D700E" w14:paraId="4D3AF7CA" w14:textId="77777777">
        <w:trPr>
          <w:tblCellSpacing w:w="0" w:type="dxa"/>
          <w:jc w:val="center"/>
        </w:trPr>
        <w:tc>
          <w:tcPr>
            <w:tcW w:w="1916" w:type="pct"/>
          </w:tcPr>
          <w:p w14:paraId="08DC37EB" w14:textId="77777777" w:rsidR="006A6B64" w:rsidRPr="00746B57" w:rsidRDefault="006A6B64" w:rsidP="006A6B64">
            <w:pPr>
              <w:rPr>
                <w:b/>
                <w:color w:val="000000"/>
                <w:sz w:val="28"/>
                <w:szCs w:val="28"/>
                <w:lang w:val="en-US"/>
              </w:rPr>
            </w:pPr>
            <w:r w:rsidRPr="00746B57">
              <w:rPr>
                <w:b/>
                <w:iCs/>
                <w:color w:val="000000"/>
                <w:sz w:val="28"/>
                <w:szCs w:val="28"/>
              </w:rPr>
              <w:t>Мандат</w:t>
            </w:r>
            <w:r w:rsidRPr="00746B57">
              <w:rPr>
                <w:b/>
                <w:iCs/>
                <w:color w:val="000000"/>
                <w:sz w:val="28"/>
                <w:szCs w:val="28"/>
                <w:lang w:val="en-US"/>
              </w:rPr>
              <w:t xml:space="preserve"> (2)</w:t>
            </w:r>
          </w:p>
          <w:p w14:paraId="0359EB8C"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 xml:space="preserve">мандат </w:t>
            </w:r>
          </w:p>
          <w:p w14:paraId="2BADFDAD"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credentials</w:t>
            </w:r>
          </w:p>
        </w:tc>
        <w:tc>
          <w:tcPr>
            <w:tcW w:w="3084" w:type="pct"/>
          </w:tcPr>
          <w:p w14:paraId="4CE9A8F1"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Информация, передаваемая для подтвержде</w:t>
            </w:r>
            <w:r w:rsidRPr="00746B57">
              <w:rPr>
                <w:color w:val="000000"/>
                <w:spacing w:val="-1"/>
                <w:sz w:val="28"/>
                <w:szCs w:val="28"/>
              </w:rPr>
              <w:t>ния требуемой идентичности какого-либо объекта.</w:t>
            </w:r>
          </w:p>
          <w:p w14:paraId="3B031040" w14:textId="77777777" w:rsidR="006A6B64" w:rsidRPr="00746B57" w:rsidRDefault="006A6B64" w:rsidP="006A6B64">
            <w:pPr>
              <w:ind w:left="38" w:right="10" w:firstLine="32"/>
              <w:jc w:val="both"/>
              <w:rPr>
                <w:color w:val="000000"/>
                <w:spacing w:val="3"/>
                <w:sz w:val="8"/>
                <w:szCs w:val="8"/>
                <w:lang w:val="uz-Cyrl-UZ"/>
              </w:rPr>
            </w:pPr>
          </w:p>
          <w:p w14:paraId="7F9333E6" w14:textId="77777777" w:rsidR="006A6B64" w:rsidRPr="00746B57" w:rsidRDefault="006A6B64" w:rsidP="006A6B64">
            <w:pPr>
              <w:ind w:right="10"/>
              <w:jc w:val="both"/>
              <w:rPr>
                <w:color w:val="000000"/>
                <w:sz w:val="28"/>
                <w:szCs w:val="28"/>
                <w:lang w:val="uz-Cyrl-UZ"/>
              </w:rPr>
            </w:pPr>
            <w:r w:rsidRPr="00746B57">
              <w:rPr>
                <w:color w:val="000000"/>
                <w:sz w:val="28"/>
                <w:szCs w:val="28"/>
                <w:lang w:val="uz-Cyrl-UZ"/>
              </w:rPr>
              <w:t>Қандайдир объектнинг талаб этиладиган иден</w:t>
            </w:r>
            <w:r w:rsidR="00CB51B9" w:rsidRPr="00D8142F">
              <w:rPr>
                <w:color w:val="000000"/>
                <w:sz w:val="28"/>
                <w:szCs w:val="28"/>
                <w:lang w:val="uz-Cyrl-UZ"/>
              </w:rPr>
              <w:t>-</w:t>
            </w:r>
            <w:r w:rsidRPr="00746B57">
              <w:rPr>
                <w:color w:val="000000"/>
                <w:sz w:val="28"/>
                <w:szCs w:val="28"/>
                <w:lang w:val="uz-Cyrl-UZ"/>
              </w:rPr>
              <w:t>тиклигини (ўхшашлигини) тасдиқлаш учун уза</w:t>
            </w:r>
            <w:r w:rsidR="002C62AA" w:rsidRPr="00D8142F">
              <w:rPr>
                <w:color w:val="000000"/>
                <w:sz w:val="28"/>
                <w:szCs w:val="28"/>
                <w:lang w:val="uz-Cyrl-UZ"/>
              </w:rPr>
              <w:t>-</w:t>
            </w:r>
            <w:r w:rsidRPr="00746B57">
              <w:rPr>
                <w:color w:val="000000"/>
                <w:sz w:val="28"/>
                <w:szCs w:val="28"/>
                <w:lang w:val="uz-Cyrl-UZ"/>
              </w:rPr>
              <w:t xml:space="preserve">тиладиган ахборот. </w:t>
            </w:r>
          </w:p>
        </w:tc>
      </w:tr>
      <w:tr w:rsidR="006A6B64" w:rsidRPr="00746B57" w14:paraId="4E387CBA" w14:textId="77777777">
        <w:trPr>
          <w:tblCellSpacing w:w="0" w:type="dxa"/>
          <w:jc w:val="center"/>
        </w:trPr>
        <w:tc>
          <w:tcPr>
            <w:tcW w:w="1916" w:type="pct"/>
          </w:tcPr>
          <w:p w14:paraId="6A40D653" w14:textId="77777777" w:rsidR="006A6B64" w:rsidRPr="00746B57" w:rsidRDefault="006A6B64" w:rsidP="006A6B64">
            <w:pPr>
              <w:rPr>
                <w:b/>
                <w:color w:val="000000"/>
                <w:sz w:val="28"/>
                <w:szCs w:val="28"/>
              </w:rPr>
            </w:pPr>
            <w:r w:rsidRPr="00746B57">
              <w:rPr>
                <w:b/>
                <w:color w:val="000000"/>
                <w:sz w:val="28"/>
                <w:szCs w:val="28"/>
              </w:rPr>
              <w:lastRenderedPageBreak/>
              <w:t xml:space="preserve">Маркер </w:t>
            </w:r>
          </w:p>
          <w:p w14:paraId="546B151A"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маркер</w:t>
            </w:r>
          </w:p>
          <w:p w14:paraId="2B157651" w14:textId="77777777" w:rsidR="006A6B64" w:rsidRPr="00746B57" w:rsidRDefault="006A6B64" w:rsidP="006A6B64">
            <w:pPr>
              <w:rPr>
                <w:iCs/>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token</w:t>
            </w:r>
          </w:p>
        </w:tc>
        <w:tc>
          <w:tcPr>
            <w:tcW w:w="3084" w:type="pct"/>
          </w:tcPr>
          <w:p w14:paraId="7168BC2B"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1. Электронный носитель содержания.</w:t>
            </w:r>
          </w:p>
          <w:p w14:paraId="5A07A70B"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rPr>
              <w:t xml:space="preserve">2. Короткий код для представления </w:t>
            </w:r>
            <w:proofErr w:type="spellStart"/>
            <w:r w:rsidRPr="00746B57">
              <w:rPr>
                <w:color w:val="000000"/>
                <w:sz w:val="28"/>
                <w:szCs w:val="28"/>
              </w:rPr>
              <w:t>распознавае</w:t>
            </w:r>
            <w:r w:rsidR="00CB51B9" w:rsidRPr="00746B57">
              <w:rPr>
                <w:color w:val="000000"/>
                <w:sz w:val="28"/>
                <w:szCs w:val="28"/>
              </w:rPr>
              <w:t>-</w:t>
            </w:r>
            <w:r w:rsidRPr="00746B57">
              <w:rPr>
                <w:color w:val="000000"/>
                <w:sz w:val="28"/>
                <w:szCs w:val="28"/>
              </w:rPr>
              <w:t>мых</w:t>
            </w:r>
            <w:proofErr w:type="spellEnd"/>
            <w:r w:rsidRPr="00746B57">
              <w:rPr>
                <w:color w:val="000000"/>
                <w:sz w:val="28"/>
                <w:szCs w:val="28"/>
              </w:rPr>
              <w:t xml:space="preserve"> слов, например, служебных слов языка, констант и т.п.</w:t>
            </w:r>
          </w:p>
          <w:p w14:paraId="72A040B6" w14:textId="77777777" w:rsidR="006A6B64" w:rsidRPr="00746B57" w:rsidRDefault="006A6B64" w:rsidP="006A6B64">
            <w:pPr>
              <w:shd w:val="clear" w:color="auto" w:fill="FFFFFF"/>
              <w:ind w:right="10"/>
              <w:jc w:val="both"/>
              <w:rPr>
                <w:color w:val="000000"/>
                <w:spacing w:val="3"/>
                <w:sz w:val="8"/>
                <w:szCs w:val="8"/>
              </w:rPr>
            </w:pPr>
          </w:p>
          <w:p w14:paraId="08DF7FA8"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lang w:val="uz-Cyrl-UZ"/>
              </w:rPr>
              <w:t>1. Электрон мазмун ташувчи.</w:t>
            </w:r>
          </w:p>
          <w:p w14:paraId="0130F520"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rPr>
              <w:t>2</w:t>
            </w:r>
            <w:r w:rsidRPr="00746B57">
              <w:rPr>
                <w:color w:val="000000"/>
                <w:sz w:val="28"/>
                <w:szCs w:val="28"/>
                <w:lang w:val="uz-Cyrl-UZ"/>
              </w:rPr>
              <w:t xml:space="preserve">. Аниқланадиган сўзларни, масалан, тилнинг хизматга оид сўзларини, константаларни ва ш.к., тақдим этиш учун мўлжалланган қисқа код. </w:t>
            </w:r>
          </w:p>
        </w:tc>
      </w:tr>
      <w:tr w:rsidR="006A6B64" w:rsidRPr="009D700E" w14:paraId="7E7D0C6C" w14:textId="77777777">
        <w:trPr>
          <w:tblCellSpacing w:w="0" w:type="dxa"/>
          <w:jc w:val="center"/>
        </w:trPr>
        <w:tc>
          <w:tcPr>
            <w:tcW w:w="1916" w:type="pct"/>
          </w:tcPr>
          <w:p w14:paraId="6815DCF0" w14:textId="77777777" w:rsidR="006A6B64" w:rsidRPr="00746B57" w:rsidRDefault="006A6B64" w:rsidP="006A6B64">
            <w:pPr>
              <w:rPr>
                <w:b/>
                <w:color w:val="000000"/>
                <w:sz w:val="28"/>
                <w:szCs w:val="28"/>
                <w:lang w:val="uz-Cyrl-UZ"/>
              </w:rPr>
            </w:pPr>
            <w:r w:rsidRPr="00746B57">
              <w:rPr>
                <w:b/>
                <w:color w:val="000000"/>
                <w:sz w:val="28"/>
                <w:szCs w:val="28"/>
                <w:lang w:val="uz-Cyrl-UZ"/>
              </w:rPr>
              <w:t>Маркер безопасности</w:t>
            </w:r>
          </w:p>
          <w:p w14:paraId="29C9C1AC"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хавфсизлик маркери</w:t>
            </w:r>
          </w:p>
          <w:p w14:paraId="3C17BF32"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security token</w:t>
            </w:r>
          </w:p>
        </w:tc>
        <w:tc>
          <w:tcPr>
            <w:tcW w:w="3084" w:type="pct"/>
          </w:tcPr>
          <w:p w14:paraId="760EC797"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lang w:val="uz-Cyrl-UZ"/>
              </w:rPr>
              <w:t>Набор данных, передаваемых между объектами телекоммуникаций, к</w:t>
            </w:r>
            <w:proofErr w:type="spellStart"/>
            <w:r w:rsidRPr="00746B57">
              <w:rPr>
                <w:color w:val="000000"/>
                <w:sz w:val="28"/>
                <w:szCs w:val="28"/>
              </w:rPr>
              <w:t>оторый</w:t>
            </w:r>
            <w:proofErr w:type="spellEnd"/>
            <w:r w:rsidRPr="00746B57">
              <w:rPr>
                <w:color w:val="000000"/>
                <w:sz w:val="28"/>
                <w:szCs w:val="28"/>
              </w:rPr>
              <w:t xml:space="preserve"> защищен одной или несколькими услугами безопасности, вместе с информацией безопасности, которая </w:t>
            </w:r>
            <w:proofErr w:type="spellStart"/>
            <w:r w:rsidRPr="00746B57">
              <w:rPr>
                <w:color w:val="000000"/>
                <w:sz w:val="28"/>
                <w:szCs w:val="28"/>
              </w:rPr>
              <w:t>использу</w:t>
            </w:r>
            <w:r w:rsidR="00CB51B9" w:rsidRPr="00746B57">
              <w:rPr>
                <w:color w:val="000000"/>
                <w:sz w:val="28"/>
                <w:szCs w:val="28"/>
              </w:rPr>
              <w:t>-</w:t>
            </w:r>
            <w:r w:rsidRPr="00746B57">
              <w:rPr>
                <w:color w:val="000000"/>
                <w:sz w:val="28"/>
                <w:szCs w:val="28"/>
              </w:rPr>
              <w:t>ется</w:t>
            </w:r>
            <w:proofErr w:type="spellEnd"/>
            <w:r w:rsidRPr="00746B57">
              <w:rPr>
                <w:color w:val="000000"/>
                <w:sz w:val="28"/>
                <w:szCs w:val="28"/>
              </w:rPr>
              <w:t xml:space="preserve"> при их предоставлении.</w:t>
            </w:r>
          </w:p>
          <w:p w14:paraId="300BD14F" w14:textId="77777777" w:rsidR="006A6B64" w:rsidRPr="00746B57" w:rsidRDefault="006A6B64" w:rsidP="006A6B64">
            <w:pPr>
              <w:shd w:val="clear" w:color="auto" w:fill="FFFFFF"/>
              <w:ind w:left="38" w:right="10" w:firstLine="32"/>
              <w:jc w:val="both"/>
              <w:rPr>
                <w:color w:val="000000"/>
                <w:spacing w:val="3"/>
                <w:sz w:val="10"/>
                <w:szCs w:val="10"/>
                <w:lang w:val="uz-Cyrl-UZ"/>
              </w:rPr>
            </w:pPr>
          </w:p>
          <w:p w14:paraId="50699B71" w14:textId="77777777" w:rsidR="006A6B64" w:rsidRPr="00746B57" w:rsidRDefault="006A6B64" w:rsidP="006A6B64">
            <w:pPr>
              <w:shd w:val="clear" w:color="auto" w:fill="FFFFFF"/>
              <w:ind w:right="10"/>
              <w:jc w:val="both"/>
              <w:rPr>
                <w:color w:val="000000"/>
                <w:sz w:val="28"/>
                <w:szCs w:val="28"/>
                <w:lang w:val="uz-Cyrl-UZ"/>
              </w:rPr>
            </w:pPr>
            <w:r w:rsidRPr="00746B57">
              <w:rPr>
                <w:color w:val="000000"/>
                <w:sz w:val="28"/>
                <w:szCs w:val="28"/>
                <w:lang w:val="uz-Cyrl-UZ"/>
              </w:rPr>
              <w:t>Телекоммуникациялар объектлари ўртасида уза</w:t>
            </w:r>
            <w:r w:rsidR="00CB51B9" w:rsidRPr="00D8142F">
              <w:rPr>
                <w:color w:val="000000"/>
                <w:sz w:val="28"/>
                <w:szCs w:val="28"/>
                <w:lang w:val="uz-Cyrl-UZ"/>
              </w:rPr>
              <w:t>-</w:t>
            </w:r>
            <w:r w:rsidRPr="00746B57">
              <w:rPr>
                <w:color w:val="000000"/>
                <w:sz w:val="28"/>
                <w:szCs w:val="28"/>
                <w:lang w:val="uz-Cyrl-UZ"/>
              </w:rPr>
              <w:t>тиладиган, маълумотларни тақдим этишда фой</w:t>
            </w:r>
            <w:r w:rsidR="00CB51B9" w:rsidRPr="00D8142F">
              <w:rPr>
                <w:color w:val="000000"/>
                <w:sz w:val="28"/>
                <w:szCs w:val="28"/>
                <w:lang w:val="uz-Cyrl-UZ"/>
              </w:rPr>
              <w:t>-</w:t>
            </w:r>
            <w:r w:rsidRPr="00746B57">
              <w:rPr>
                <w:color w:val="000000"/>
                <w:sz w:val="28"/>
                <w:szCs w:val="28"/>
                <w:lang w:val="uz-Cyrl-UZ"/>
              </w:rPr>
              <w:t>даланиладиган хавфсизлик ахбороти билан бир</w:t>
            </w:r>
            <w:r w:rsidR="00CB51B9" w:rsidRPr="00D8142F">
              <w:rPr>
                <w:color w:val="000000"/>
                <w:sz w:val="28"/>
                <w:szCs w:val="28"/>
                <w:lang w:val="uz-Cyrl-UZ"/>
              </w:rPr>
              <w:t>-</w:t>
            </w:r>
            <w:r w:rsidRPr="00746B57">
              <w:rPr>
                <w:color w:val="000000"/>
                <w:sz w:val="28"/>
                <w:szCs w:val="28"/>
                <w:lang w:val="uz-Cyrl-UZ"/>
              </w:rPr>
              <w:t>га, бир ёки бир нечта хавфсизлик хизмати томо</w:t>
            </w:r>
            <w:r w:rsidR="00CB51B9" w:rsidRPr="00D8142F">
              <w:rPr>
                <w:color w:val="000000"/>
                <w:sz w:val="28"/>
                <w:szCs w:val="28"/>
                <w:lang w:val="uz-Cyrl-UZ"/>
              </w:rPr>
              <w:t>-</w:t>
            </w:r>
            <w:r w:rsidRPr="00746B57">
              <w:rPr>
                <w:color w:val="000000"/>
                <w:sz w:val="28"/>
                <w:szCs w:val="28"/>
                <w:lang w:val="uz-Cyrl-UZ"/>
              </w:rPr>
              <w:t>нидан муҳофазаланган, маълумотлар тўплами.</w:t>
            </w:r>
          </w:p>
        </w:tc>
      </w:tr>
      <w:tr w:rsidR="006A6B64" w:rsidRPr="00746B57" w14:paraId="24E3B28B" w14:textId="77777777">
        <w:trPr>
          <w:tblCellSpacing w:w="0" w:type="dxa"/>
          <w:jc w:val="center"/>
        </w:trPr>
        <w:tc>
          <w:tcPr>
            <w:tcW w:w="1916" w:type="pct"/>
          </w:tcPr>
          <w:p w14:paraId="1E528B4A" w14:textId="77777777" w:rsidR="006A6B64" w:rsidRPr="00746B57" w:rsidRDefault="006A6B64" w:rsidP="006A6B64">
            <w:pPr>
              <w:rPr>
                <w:b/>
                <w:color w:val="000000"/>
                <w:sz w:val="28"/>
                <w:szCs w:val="28"/>
                <w:lang w:val="uz-Cyrl-UZ"/>
              </w:rPr>
            </w:pPr>
            <w:r w:rsidRPr="00746B57">
              <w:rPr>
                <w:b/>
                <w:color w:val="000000"/>
                <w:spacing w:val="-4"/>
                <w:sz w:val="28"/>
                <w:szCs w:val="28"/>
                <w:lang w:val="uz-Cyrl-UZ"/>
              </w:rPr>
              <w:t>М</w:t>
            </w:r>
            <w:r w:rsidRPr="00746B57">
              <w:rPr>
                <w:b/>
                <w:color w:val="000000"/>
                <w:sz w:val="28"/>
                <w:szCs w:val="28"/>
                <w:lang w:val="uz-Cyrl-UZ"/>
              </w:rPr>
              <w:t xml:space="preserve">аркер доступа </w:t>
            </w:r>
          </w:p>
          <w:p w14:paraId="5FB659B1"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фойдалана олиш маркери</w:t>
            </w:r>
          </w:p>
          <w:p w14:paraId="719BC3E6" w14:textId="77777777" w:rsidR="006A6B64" w:rsidRPr="00746B57" w:rsidRDefault="006A6B64" w:rsidP="006A6B64">
            <w:pPr>
              <w:autoSpaceDE w:val="0"/>
              <w:autoSpaceDN w:val="0"/>
              <w:adjustRightInd w:val="0"/>
              <w:jc w:val="both"/>
              <w:rPr>
                <w:color w:val="000000"/>
                <w:spacing w:val="1"/>
                <w:sz w:val="28"/>
                <w:szCs w:val="28"/>
                <w:lang w:val="uz-Cyrl-UZ"/>
              </w:rPr>
            </w:pPr>
            <w:r w:rsidRPr="00746B57">
              <w:rPr>
                <w:b/>
                <w:color w:val="000000"/>
                <w:sz w:val="28"/>
                <w:szCs w:val="28"/>
                <w:lang w:val="uz-Cyrl-UZ"/>
              </w:rPr>
              <w:t>en -</w:t>
            </w:r>
            <w:r w:rsidRPr="00746B57">
              <w:rPr>
                <w:color w:val="000000"/>
                <w:sz w:val="28"/>
                <w:szCs w:val="28"/>
                <w:lang w:val="uz-Cyrl-UZ"/>
              </w:rPr>
              <w:t xml:space="preserve"> access token</w:t>
            </w:r>
          </w:p>
        </w:tc>
        <w:tc>
          <w:tcPr>
            <w:tcW w:w="3084" w:type="pct"/>
          </w:tcPr>
          <w:p w14:paraId="7FB73E45" w14:textId="77777777" w:rsidR="006A6B64" w:rsidRPr="00746B57" w:rsidRDefault="006A6B64" w:rsidP="006A6B64">
            <w:pPr>
              <w:autoSpaceDE w:val="0"/>
              <w:autoSpaceDN w:val="0"/>
              <w:adjustRightInd w:val="0"/>
              <w:jc w:val="both"/>
              <w:rPr>
                <w:color w:val="000000"/>
                <w:spacing w:val="3"/>
                <w:sz w:val="27"/>
                <w:szCs w:val="27"/>
              </w:rPr>
            </w:pPr>
            <w:r w:rsidRPr="00746B57">
              <w:rPr>
                <w:color w:val="000000"/>
                <w:spacing w:val="3"/>
                <w:sz w:val="27"/>
                <w:szCs w:val="27"/>
              </w:rPr>
              <w:t xml:space="preserve">Структура данных, связанная с процессом и являющаяся его «пропуском» к ресурсам операционной системы. В частности, включает все </w:t>
            </w:r>
            <w:proofErr w:type="spellStart"/>
            <w:r w:rsidR="00CB51B9" w:rsidRPr="00746B57">
              <w:rPr>
                <w:color w:val="000000"/>
                <w:spacing w:val="3"/>
                <w:sz w:val="27"/>
                <w:szCs w:val="27"/>
              </w:rPr>
              <w:t>идеен</w:t>
            </w:r>
            <w:r w:rsidRPr="00746B57">
              <w:rPr>
                <w:color w:val="000000"/>
                <w:spacing w:val="3"/>
                <w:sz w:val="27"/>
                <w:szCs w:val="27"/>
              </w:rPr>
              <w:t>тификаторы</w:t>
            </w:r>
            <w:proofErr w:type="spellEnd"/>
            <w:r w:rsidRPr="00746B57">
              <w:rPr>
                <w:color w:val="000000"/>
                <w:spacing w:val="3"/>
                <w:sz w:val="27"/>
                <w:szCs w:val="27"/>
              </w:rPr>
              <w:t xml:space="preserve"> безопасности запустившего процесс пользователя.</w:t>
            </w:r>
          </w:p>
          <w:p w14:paraId="33DCD6AD" w14:textId="77777777" w:rsidR="006A6B64" w:rsidRPr="00746B57" w:rsidRDefault="006A6B64" w:rsidP="006A6B64">
            <w:pPr>
              <w:autoSpaceDE w:val="0"/>
              <w:autoSpaceDN w:val="0"/>
              <w:adjustRightInd w:val="0"/>
              <w:ind w:left="38"/>
              <w:jc w:val="both"/>
              <w:rPr>
                <w:color w:val="000000"/>
                <w:spacing w:val="3"/>
                <w:sz w:val="8"/>
                <w:szCs w:val="8"/>
              </w:rPr>
            </w:pPr>
          </w:p>
          <w:p w14:paraId="3A247D32" w14:textId="77777777" w:rsidR="006A6B64" w:rsidRPr="00746B57" w:rsidRDefault="006A6B64" w:rsidP="006A6B64">
            <w:pPr>
              <w:autoSpaceDE w:val="0"/>
              <w:autoSpaceDN w:val="0"/>
              <w:adjustRightInd w:val="0"/>
              <w:jc w:val="both"/>
              <w:rPr>
                <w:color w:val="000000"/>
                <w:spacing w:val="3"/>
                <w:sz w:val="28"/>
                <w:szCs w:val="28"/>
              </w:rPr>
            </w:pPr>
            <w:proofErr w:type="spellStart"/>
            <w:r w:rsidRPr="00746B57">
              <w:rPr>
                <w:color w:val="000000"/>
                <w:spacing w:val="3"/>
                <w:sz w:val="28"/>
                <w:szCs w:val="28"/>
              </w:rPr>
              <w:t>Жараён</w:t>
            </w:r>
            <w:proofErr w:type="spellEnd"/>
            <w:r w:rsidRPr="00746B57">
              <w:rPr>
                <w:color w:val="000000"/>
                <w:spacing w:val="3"/>
                <w:sz w:val="28"/>
                <w:szCs w:val="28"/>
              </w:rPr>
              <w:t xml:space="preserve"> билан </w:t>
            </w:r>
            <w:proofErr w:type="spellStart"/>
            <w:r w:rsidRPr="00746B57">
              <w:rPr>
                <w:color w:val="000000"/>
                <w:spacing w:val="3"/>
                <w:sz w:val="28"/>
                <w:szCs w:val="28"/>
              </w:rPr>
              <w:t>боғлиқ</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унинг</w:t>
            </w:r>
            <w:proofErr w:type="spellEnd"/>
            <w:r w:rsidRPr="00746B57">
              <w:rPr>
                <w:color w:val="000000"/>
                <w:spacing w:val="3"/>
                <w:sz w:val="28"/>
                <w:szCs w:val="28"/>
              </w:rPr>
              <w:t xml:space="preserve"> </w:t>
            </w:r>
            <w:proofErr w:type="spellStart"/>
            <w:r w:rsidRPr="00746B57">
              <w:rPr>
                <w:color w:val="000000"/>
                <w:spacing w:val="3"/>
                <w:sz w:val="28"/>
                <w:szCs w:val="28"/>
              </w:rPr>
              <w:t>операцион</w:t>
            </w:r>
            <w:proofErr w:type="spellEnd"/>
            <w:r w:rsidRPr="00746B57">
              <w:rPr>
                <w:color w:val="000000"/>
                <w:spacing w:val="3"/>
                <w:sz w:val="28"/>
                <w:szCs w:val="28"/>
              </w:rPr>
              <w:t xml:space="preserve"> </w:t>
            </w:r>
            <w:proofErr w:type="spellStart"/>
            <w:r w:rsidRPr="00746B57">
              <w:rPr>
                <w:color w:val="000000"/>
                <w:spacing w:val="3"/>
                <w:sz w:val="28"/>
                <w:szCs w:val="28"/>
              </w:rPr>
              <w:t>тизим</w:t>
            </w:r>
            <w:proofErr w:type="spellEnd"/>
            <w:r w:rsidRPr="00746B57">
              <w:rPr>
                <w:color w:val="000000"/>
                <w:spacing w:val="3"/>
                <w:sz w:val="28"/>
                <w:szCs w:val="28"/>
              </w:rPr>
              <w:t xml:space="preserve"> </w:t>
            </w:r>
            <w:proofErr w:type="spellStart"/>
            <w:r w:rsidRPr="00746B57">
              <w:rPr>
                <w:color w:val="000000"/>
                <w:spacing w:val="3"/>
                <w:sz w:val="28"/>
                <w:szCs w:val="28"/>
              </w:rPr>
              <w:t>ресурсларидан</w:t>
            </w:r>
            <w:proofErr w:type="spellEnd"/>
            <w:r w:rsidRPr="00746B57">
              <w:rPr>
                <w:color w:val="000000"/>
                <w:spacing w:val="3"/>
                <w:sz w:val="28"/>
                <w:szCs w:val="28"/>
              </w:rPr>
              <w:t xml:space="preserve"> </w:t>
            </w:r>
            <w:proofErr w:type="spellStart"/>
            <w:r w:rsidRPr="00746B57">
              <w:rPr>
                <w:color w:val="000000"/>
                <w:spacing w:val="3"/>
                <w:sz w:val="28"/>
                <w:szCs w:val="28"/>
              </w:rPr>
              <w:t>фойдалана</w:t>
            </w:r>
            <w:proofErr w:type="spellEnd"/>
            <w:r w:rsidRPr="00746B57">
              <w:rPr>
                <w:color w:val="000000"/>
                <w:spacing w:val="3"/>
                <w:sz w:val="28"/>
                <w:szCs w:val="28"/>
              </w:rPr>
              <w:t xml:space="preserve"> </w:t>
            </w:r>
            <w:proofErr w:type="spellStart"/>
            <w:r w:rsidRPr="00746B57">
              <w:rPr>
                <w:color w:val="000000"/>
                <w:spacing w:val="3"/>
                <w:sz w:val="28"/>
                <w:szCs w:val="28"/>
              </w:rPr>
              <w:t>олиши</w:t>
            </w:r>
            <w:proofErr w:type="spellEnd"/>
            <w:r w:rsidRPr="00746B57">
              <w:rPr>
                <w:color w:val="000000"/>
                <w:spacing w:val="3"/>
                <w:sz w:val="28"/>
                <w:szCs w:val="28"/>
              </w:rPr>
              <w:t xml:space="preserve"> </w:t>
            </w:r>
            <w:proofErr w:type="spellStart"/>
            <w:r w:rsidRPr="00746B57">
              <w:rPr>
                <w:color w:val="000000"/>
                <w:spacing w:val="3"/>
                <w:sz w:val="28"/>
                <w:szCs w:val="28"/>
              </w:rPr>
              <w:t>учун</w:t>
            </w:r>
            <w:proofErr w:type="spellEnd"/>
            <w:r w:rsidRPr="00746B57">
              <w:rPr>
                <w:color w:val="000000"/>
                <w:spacing w:val="3"/>
                <w:sz w:val="28"/>
                <w:szCs w:val="28"/>
              </w:rPr>
              <w:t xml:space="preserve"> «</w:t>
            </w:r>
            <w:proofErr w:type="spellStart"/>
            <w:r w:rsidRPr="00746B57">
              <w:rPr>
                <w:color w:val="000000"/>
                <w:spacing w:val="3"/>
                <w:sz w:val="28"/>
                <w:szCs w:val="28"/>
              </w:rPr>
              <w:t>рухсатномаси</w:t>
            </w:r>
            <w:proofErr w:type="spellEnd"/>
            <w:r w:rsidRPr="00746B57">
              <w:rPr>
                <w:color w:val="000000"/>
                <w:spacing w:val="3"/>
                <w:sz w:val="28"/>
                <w:szCs w:val="28"/>
              </w:rPr>
              <w:t xml:space="preserve">» </w:t>
            </w:r>
            <w:proofErr w:type="spellStart"/>
            <w:r w:rsidRPr="00746B57">
              <w:rPr>
                <w:color w:val="000000"/>
                <w:spacing w:val="3"/>
                <w:sz w:val="28"/>
                <w:szCs w:val="28"/>
              </w:rPr>
              <w:t>ҳисобланадиган</w:t>
            </w:r>
            <w:proofErr w:type="spellEnd"/>
            <w:r w:rsidRPr="00746B57">
              <w:rPr>
                <w:color w:val="000000"/>
                <w:spacing w:val="3"/>
                <w:sz w:val="28"/>
                <w:szCs w:val="28"/>
              </w:rPr>
              <w:t xml:space="preserve">, </w:t>
            </w:r>
            <w:proofErr w:type="spellStart"/>
            <w:r w:rsidRPr="00746B57">
              <w:rPr>
                <w:color w:val="000000"/>
                <w:spacing w:val="3"/>
                <w:sz w:val="28"/>
                <w:szCs w:val="28"/>
              </w:rPr>
              <w:t>маълумотлар</w:t>
            </w:r>
            <w:proofErr w:type="spellEnd"/>
            <w:r w:rsidRPr="00746B57">
              <w:rPr>
                <w:color w:val="000000"/>
                <w:spacing w:val="3"/>
                <w:sz w:val="28"/>
                <w:szCs w:val="28"/>
              </w:rPr>
              <w:t xml:space="preserve"> </w:t>
            </w:r>
            <w:proofErr w:type="spellStart"/>
            <w:r w:rsidRPr="00746B57">
              <w:rPr>
                <w:color w:val="000000"/>
                <w:spacing w:val="3"/>
                <w:sz w:val="28"/>
                <w:szCs w:val="28"/>
              </w:rPr>
              <w:t>структураси</w:t>
            </w:r>
            <w:proofErr w:type="spellEnd"/>
            <w:r w:rsidRPr="00746B57">
              <w:rPr>
                <w:color w:val="000000"/>
                <w:spacing w:val="3"/>
                <w:sz w:val="28"/>
                <w:szCs w:val="28"/>
              </w:rPr>
              <w:t xml:space="preserve">. </w:t>
            </w:r>
            <w:proofErr w:type="spellStart"/>
            <w:r w:rsidRPr="00746B57">
              <w:rPr>
                <w:color w:val="000000"/>
                <w:spacing w:val="3"/>
                <w:sz w:val="28"/>
                <w:szCs w:val="28"/>
              </w:rPr>
              <w:t>Хусусан</w:t>
            </w:r>
            <w:proofErr w:type="spellEnd"/>
            <w:r w:rsidRPr="00746B57">
              <w:rPr>
                <w:color w:val="000000"/>
                <w:spacing w:val="3"/>
                <w:sz w:val="28"/>
                <w:szCs w:val="28"/>
              </w:rPr>
              <w:t xml:space="preserve">, </w:t>
            </w:r>
            <w:proofErr w:type="spellStart"/>
            <w:r w:rsidRPr="00746B57">
              <w:rPr>
                <w:color w:val="000000"/>
                <w:spacing w:val="3"/>
                <w:sz w:val="28"/>
                <w:szCs w:val="28"/>
              </w:rPr>
              <w:t>жараённи</w:t>
            </w:r>
            <w:proofErr w:type="spellEnd"/>
            <w:r w:rsidRPr="00746B57">
              <w:rPr>
                <w:color w:val="000000"/>
                <w:spacing w:val="3"/>
                <w:sz w:val="28"/>
                <w:szCs w:val="28"/>
              </w:rPr>
              <w:t xml:space="preserve"> </w:t>
            </w:r>
            <w:proofErr w:type="spellStart"/>
            <w:r w:rsidRPr="00746B57">
              <w:rPr>
                <w:color w:val="000000"/>
                <w:spacing w:val="3"/>
                <w:sz w:val="28"/>
                <w:szCs w:val="28"/>
              </w:rPr>
              <w:t>ишга</w:t>
            </w:r>
            <w:proofErr w:type="spellEnd"/>
            <w:r w:rsidRPr="00746B57">
              <w:rPr>
                <w:color w:val="000000"/>
                <w:spacing w:val="3"/>
                <w:sz w:val="28"/>
                <w:szCs w:val="28"/>
              </w:rPr>
              <w:t xml:space="preserve"> </w:t>
            </w:r>
            <w:proofErr w:type="spellStart"/>
            <w:r w:rsidRPr="00746B57">
              <w:rPr>
                <w:color w:val="000000"/>
                <w:spacing w:val="3"/>
                <w:sz w:val="28"/>
                <w:szCs w:val="28"/>
              </w:rPr>
              <w:t>туширган</w:t>
            </w:r>
            <w:proofErr w:type="spellEnd"/>
            <w:r w:rsidRPr="00746B57">
              <w:rPr>
                <w:color w:val="000000"/>
                <w:spacing w:val="3"/>
                <w:sz w:val="28"/>
                <w:szCs w:val="28"/>
              </w:rPr>
              <w:t xml:space="preserve"> </w:t>
            </w:r>
            <w:proofErr w:type="spellStart"/>
            <w:r w:rsidRPr="00746B57">
              <w:rPr>
                <w:color w:val="000000"/>
                <w:spacing w:val="3"/>
                <w:sz w:val="28"/>
                <w:szCs w:val="28"/>
              </w:rPr>
              <w:t>фойдаланувчининг</w:t>
            </w:r>
            <w:proofErr w:type="spellEnd"/>
            <w:r w:rsidRPr="00746B57">
              <w:rPr>
                <w:color w:val="000000"/>
                <w:spacing w:val="3"/>
                <w:sz w:val="28"/>
                <w:szCs w:val="28"/>
              </w:rPr>
              <w:t xml:space="preserve"> </w:t>
            </w:r>
            <w:proofErr w:type="spellStart"/>
            <w:r w:rsidRPr="00746B57">
              <w:rPr>
                <w:color w:val="000000"/>
                <w:spacing w:val="3"/>
                <w:sz w:val="28"/>
                <w:szCs w:val="28"/>
              </w:rPr>
              <w:t>барча</w:t>
            </w:r>
            <w:proofErr w:type="spellEnd"/>
            <w:r w:rsidRPr="00746B57">
              <w:rPr>
                <w:color w:val="000000"/>
                <w:spacing w:val="3"/>
                <w:sz w:val="28"/>
                <w:szCs w:val="28"/>
              </w:rPr>
              <w:t xml:space="preserve"> </w:t>
            </w:r>
            <w:proofErr w:type="spellStart"/>
            <w:r w:rsidRPr="00746B57">
              <w:rPr>
                <w:color w:val="000000"/>
                <w:spacing w:val="3"/>
                <w:sz w:val="28"/>
                <w:szCs w:val="28"/>
              </w:rPr>
              <w:t>хавфсизлик</w:t>
            </w:r>
            <w:proofErr w:type="spellEnd"/>
            <w:r w:rsidRPr="00746B57">
              <w:rPr>
                <w:color w:val="000000"/>
                <w:spacing w:val="3"/>
                <w:sz w:val="28"/>
                <w:szCs w:val="28"/>
              </w:rPr>
              <w:t xml:space="preserve"> </w:t>
            </w:r>
            <w:proofErr w:type="spellStart"/>
            <w:r w:rsidRPr="00746B57">
              <w:rPr>
                <w:color w:val="000000"/>
                <w:spacing w:val="3"/>
                <w:sz w:val="28"/>
                <w:szCs w:val="28"/>
              </w:rPr>
              <w:t>идентификаторларини</w:t>
            </w:r>
            <w:proofErr w:type="spellEnd"/>
            <w:r w:rsidRPr="00746B57">
              <w:rPr>
                <w:color w:val="000000"/>
                <w:spacing w:val="3"/>
                <w:sz w:val="28"/>
                <w:szCs w:val="28"/>
              </w:rPr>
              <w:t xml:space="preserve"> </w:t>
            </w:r>
            <w:proofErr w:type="spellStart"/>
            <w:r w:rsidRPr="00746B57">
              <w:rPr>
                <w:color w:val="000000"/>
                <w:spacing w:val="3"/>
                <w:sz w:val="28"/>
                <w:szCs w:val="28"/>
              </w:rPr>
              <w:t>ўз</w:t>
            </w:r>
            <w:proofErr w:type="spellEnd"/>
            <w:r w:rsidRPr="00746B57">
              <w:rPr>
                <w:color w:val="000000"/>
                <w:spacing w:val="3"/>
                <w:sz w:val="28"/>
                <w:szCs w:val="28"/>
              </w:rPr>
              <w:t xml:space="preserve"> ичига </w:t>
            </w:r>
            <w:proofErr w:type="spellStart"/>
            <w:r w:rsidRPr="00746B57">
              <w:rPr>
                <w:color w:val="000000"/>
                <w:spacing w:val="3"/>
                <w:sz w:val="28"/>
                <w:szCs w:val="28"/>
              </w:rPr>
              <w:t>олади</w:t>
            </w:r>
            <w:proofErr w:type="spellEnd"/>
            <w:r w:rsidRPr="00746B57">
              <w:rPr>
                <w:color w:val="000000"/>
                <w:spacing w:val="3"/>
                <w:sz w:val="28"/>
                <w:szCs w:val="28"/>
              </w:rPr>
              <w:t xml:space="preserve">. </w:t>
            </w:r>
          </w:p>
        </w:tc>
      </w:tr>
      <w:tr w:rsidR="006A6B64" w:rsidRPr="00746B57" w14:paraId="3BDCF354" w14:textId="77777777">
        <w:trPr>
          <w:tblCellSpacing w:w="0" w:type="dxa"/>
          <w:jc w:val="center"/>
        </w:trPr>
        <w:tc>
          <w:tcPr>
            <w:tcW w:w="1916" w:type="pct"/>
          </w:tcPr>
          <w:p w14:paraId="4E454DFF" w14:textId="77777777" w:rsidR="006A6B64" w:rsidRPr="00746B57" w:rsidRDefault="006A6B64" w:rsidP="006A6B64">
            <w:pPr>
              <w:rPr>
                <w:b/>
                <w:color w:val="000000"/>
                <w:spacing w:val="-4"/>
                <w:sz w:val="28"/>
                <w:szCs w:val="28"/>
              </w:rPr>
            </w:pPr>
            <w:r w:rsidRPr="00746B57">
              <w:rPr>
                <w:b/>
                <w:color w:val="000000"/>
                <w:spacing w:val="-4"/>
                <w:sz w:val="28"/>
                <w:szCs w:val="28"/>
              </w:rPr>
              <w:t>Маркировка по времени</w:t>
            </w:r>
          </w:p>
          <w:p w14:paraId="53CDFEC3"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uz</w:t>
            </w:r>
            <w:proofErr w:type="spellEnd"/>
            <w:r w:rsidRPr="00746B57">
              <w:rPr>
                <w:b/>
                <w:color w:val="000000"/>
                <w:spacing w:val="-4"/>
                <w:sz w:val="28"/>
                <w:szCs w:val="28"/>
              </w:rPr>
              <w:t xml:space="preserve"> - </w:t>
            </w:r>
            <w:proofErr w:type="spellStart"/>
            <w:r w:rsidRPr="00746B57">
              <w:rPr>
                <w:color w:val="000000"/>
                <w:spacing w:val="-4"/>
                <w:sz w:val="28"/>
                <w:szCs w:val="28"/>
              </w:rPr>
              <w:t>вақт</w:t>
            </w:r>
            <w:proofErr w:type="spellEnd"/>
            <w:r w:rsidRPr="00746B57">
              <w:rPr>
                <w:color w:val="000000"/>
                <w:spacing w:val="-4"/>
                <w:sz w:val="28"/>
                <w:szCs w:val="28"/>
              </w:rPr>
              <w:t xml:space="preserve"> </w:t>
            </w:r>
            <w:proofErr w:type="spellStart"/>
            <w:r w:rsidRPr="00746B57">
              <w:rPr>
                <w:color w:val="000000"/>
                <w:spacing w:val="-4"/>
                <w:sz w:val="28"/>
                <w:szCs w:val="28"/>
              </w:rPr>
              <w:t>бўйича</w:t>
            </w:r>
            <w:proofErr w:type="spellEnd"/>
            <w:r w:rsidRPr="00746B57">
              <w:rPr>
                <w:color w:val="000000"/>
                <w:spacing w:val="-4"/>
                <w:sz w:val="28"/>
                <w:szCs w:val="28"/>
              </w:rPr>
              <w:t xml:space="preserve"> белги </w:t>
            </w:r>
            <w:proofErr w:type="spellStart"/>
            <w:r w:rsidRPr="00746B57">
              <w:rPr>
                <w:color w:val="000000"/>
                <w:spacing w:val="-4"/>
                <w:sz w:val="28"/>
                <w:szCs w:val="28"/>
              </w:rPr>
              <w:t>қўйиш</w:t>
            </w:r>
            <w:proofErr w:type="spellEnd"/>
          </w:p>
          <w:p w14:paraId="20B3517D"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en</w:t>
            </w:r>
            <w:proofErr w:type="spellEnd"/>
            <w:r w:rsidRPr="00746B57">
              <w:rPr>
                <w:b/>
                <w:color w:val="000000"/>
                <w:spacing w:val="-4"/>
                <w:sz w:val="28"/>
                <w:szCs w:val="28"/>
              </w:rPr>
              <w:t xml:space="preserve"> -</w:t>
            </w:r>
            <w:r w:rsidRPr="00746B57">
              <w:rPr>
                <w:color w:val="000000"/>
                <w:spacing w:val="-4"/>
                <w:sz w:val="28"/>
                <w:szCs w:val="28"/>
              </w:rPr>
              <w:t xml:space="preserve"> </w:t>
            </w:r>
            <w:proofErr w:type="spellStart"/>
            <w:r w:rsidRPr="00746B57">
              <w:rPr>
                <w:color w:val="000000"/>
                <w:spacing w:val="-4"/>
                <w:sz w:val="28"/>
                <w:szCs w:val="28"/>
              </w:rPr>
              <w:t>time</w:t>
            </w:r>
            <w:proofErr w:type="spellEnd"/>
            <w:r w:rsidRPr="00746B57">
              <w:rPr>
                <w:color w:val="000000"/>
                <w:spacing w:val="-4"/>
                <w:sz w:val="28"/>
                <w:szCs w:val="28"/>
              </w:rPr>
              <w:t xml:space="preserve"> </w:t>
            </w:r>
            <w:proofErr w:type="spellStart"/>
            <w:r w:rsidRPr="00746B57">
              <w:rPr>
                <w:color w:val="000000"/>
                <w:spacing w:val="-4"/>
                <w:sz w:val="28"/>
                <w:szCs w:val="28"/>
              </w:rPr>
              <w:t>stamping</w:t>
            </w:r>
            <w:proofErr w:type="spellEnd"/>
          </w:p>
        </w:tc>
        <w:tc>
          <w:tcPr>
            <w:tcW w:w="3084" w:type="pct"/>
          </w:tcPr>
          <w:p w14:paraId="1A49E94D" w14:textId="77777777" w:rsidR="006A6B64" w:rsidRPr="00746B57" w:rsidRDefault="006A6B64" w:rsidP="006A6B64">
            <w:pPr>
              <w:shd w:val="clear" w:color="auto" w:fill="FFFFFF"/>
              <w:tabs>
                <w:tab w:val="left" w:pos="2784"/>
              </w:tabs>
              <w:ind w:right="29"/>
              <w:jc w:val="both"/>
              <w:rPr>
                <w:color w:val="000000"/>
                <w:spacing w:val="-4"/>
                <w:sz w:val="28"/>
                <w:szCs w:val="28"/>
              </w:rPr>
            </w:pPr>
            <w:r w:rsidRPr="00746B57">
              <w:rPr>
                <w:color w:val="000000"/>
                <w:spacing w:val="-4"/>
                <w:sz w:val="28"/>
                <w:szCs w:val="28"/>
              </w:rPr>
              <w:t>Метод защиты информации от ее замены или модификации в процессе передачи, основанный на включении в каждое сообщение временных меток, однозначно связанных с данными.</w:t>
            </w:r>
          </w:p>
          <w:p w14:paraId="2087EDFD" w14:textId="77777777" w:rsidR="006A6B64" w:rsidRPr="00746B57" w:rsidRDefault="006A6B64" w:rsidP="006A6B64">
            <w:pPr>
              <w:shd w:val="clear" w:color="auto" w:fill="FFFFFF"/>
              <w:ind w:left="38" w:right="62"/>
              <w:jc w:val="both"/>
              <w:rPr>
                <w:color w:val="000000"/>
                <w:spacing w:val="-4"/>
                <w:sz w:val="28"/>
                <w:szCs w:val="28"/>
              </w:rPr>
            </w:pPr>
          </w:p>
          <w:p w14:paraId="19C1D389" w14:textId="77777777" w:rsidR="006A6B64" w:rsidRPr="00746B57" w:rsidRDefault="006A6B64" w:rsidP="006A6B64">
            <w:pPr>
              <w:shd w:val="clear" w:color="auto" w:fill="FFFFFF"/>
              <w:ind w:right="62"/>
              <w:jc w:val="both"/>
              <w:rPr>
                <w:color w:val="000000"/>
                <w:spacing w:val="-4"/>
                <w:sz w:val="28"/>
                <w:szCs w:val="28"/>
              </w:rPr>
            </w:pPr>
            <w:proofErr w:type="spellStart"/>
            <w:r w:rsidRPr="00746B57">
              <w:rPr>
                <w:color w:val="000000"/>
                <w:spacing w:val="-4"/>
                <w:sz w:val="28"/>
                <w:szCs w:val="28"/>
              </w:rPr>
              <w:t>Ахборотни</w:t>
            </w:r>
            <w:proofErr w:type="spellEnd"/>
            <w:r w:rsidRPr="00746B57">
              <w:rPr>
                <w:color w:val="000000"/>
                <w:spacing w:val="-4"/>
                <w:sz w:val="28"/>
                <w:szCs w:val="28"/>
              </w:rPr>
              <w:t xml:space="preserve"> </w:t>
            </w:r>
            <w:proofErr w:type="spellStart"/>
            <w:r w:rsidRPr="00746B57">
              <w:rPr>
                <w:color w:val="000000"/>
                <w:spacing w:val="-4"/>
                <w:sz w:val="28"/>
                <w:szCs w:val="28"/>
              </w:rPr>
              <w:t>узатиш</w:t>
            </w:r>
            <w:proofErr w:type="spellEnd"/>
            <w:r w:rsidRPr="00746B57">
              <w:rPr>
                <w:color w:val="000000"/>
                <w:spacing w:val="-4"/>
                <w:sz w:val="28"/>
                <w:szCs w:val="28"/>
              </w:rPr>
              <w:t xml:space="preserve"> </w:t>
            </w:r>
            <w:proofErr w:type="spellStart"/>
            <w:r w:rsidRPr="00746B57">
              <w:rPr>
                <w:color w:val="000000"/>
                <w:spacing w:val="-4"/>
                <w:sz w:val="28"/>
                <w:szCs w:val="28"/>
              </w:rPr>
              <w:t>жараёнида</w:t>
            </w:r>
            <w:proofErr w:type="spellEnd"/>
            <w:r w:rsidRPr="00746B57">
              <w:rPr>
                <w:color w:val="000000"/>
                <w:spacing w:val="-4"/>
                <w:sz w:val="28"/>
                <w:szCs w:val="28"/>
              </w:rPr>
              <w:t xml:space="preserve"> </w:t>
            </w:r>
            <w:proofErr w:type="spellStart"/>
            <w:r w:rsidRPr="00746B57">
              <w:rPr>
                <w:color w:val="000000"/>
                <w:spacing w:val="-4"/>
                <w:sz w:val="28"/>
                <w:szCs w:val="28"/>
              </w:rPr>
              <w:t>алмаштирилиш</w:t>
            </w:r>
            <w:proofErr w:type="spellEnd"/>
            <w:r w:rsidRPr="00746B57">
              <w:rPr>
                <w:color w:val="000000"/>
                <w:spacing w:val="-4"/>
                <w:sz w:val="28"/>
                <w:szCs w:val="28"/>
              </w:rPr>
              <w:t xml:space="preserve"> </w:t>
            </w:r>
            <w:proofErr w:type="spellStart"/>
            <w:r w:rsidRPr="00746B57">
              <w:rPr>
                <w:color w:val="000000"/>
                <w:spacing w:val="-4"/>
                <w:sz w:val="28"/>
                <w:szCs w:val="28"/>
              </w:rPr>
              <w:t>ёки</w:t>
            </w:r>
            <w:proofErr w:type="spellEnd"/>
            <w:r w:rsidRPr="00746B57">
              <w:rPr>
                <w:color w:val="000000"/>
                <w:spacing w:val="-4"/>
                <w:sz w:val="28"/>
                <w:szCs w:val="28"/>
              </w:rPr>
              <w:t xml:space="preserve"> </w:t>
            </w:r>
            <w:proofErr w:type="spellStart"/>
            <w:r w:rsidRPr="00746B57">
              <w:rPr>
                <w:color w:val="000000"/>
                <w:spacing w:val="-4"/>
                <w:sz w:val="28"/>
                <w:szCs w:val="28"/>
              </w:rPr>
              <w:t>ўзгартирилишдан</w:t>
            </w:r>
            <w:proofErr w:type="spellEnd"/>
            <w:r w:rsidRPr="00746B57">
              <w:rPr>
                <w:color w:val="000000"/>
                <w:spacing w:val="-4"/>
                <w:sz w:val="28"/>
                <w:szCs w:val="28"/>
              </w:rPr>
              <w:t xml:space="preserve"> </w:t>
            </w:r>
            <w:proofErr w:type="spellStart"/>
            <w:r w:rsidRPr="00746B57">
              <w:rPr>
                <w:color w:val="000000"/>
                <w:spacing w:val="-4"/>
                <w:sz w:val="28"/>
                <w:szCs w:val="28"/>
              </w:rPr>
              <w:t>муҳофаза</w:t>
            </w:r>
            <w:proofErr w:type="spellEnd"/>
            <w:r w:rsidRPr="00746B57">
              <w:rPr>
                <w:color w:val="000000"/>
                <w:spacing w:val="-4"/>
                <w:sz w:val="28"/>
                <w:szCs w:val="28"/>
              </w:rPr>
              <w:t xml:space="preserve"> </w:t>
            </w:r>
            <w:proofErr w:type="spellStart"/>
            <w:r w:rsidRPr="00746B57">
              <w:rPr>
                <w:color w:val="000000"/>
                <w:spacing w:val="-4"/>
                <w:sz w:val="28"/>
                <w:szCs w:val="28"/>
              </w:rPr>
              <w:t>қилиш</w:t>
            </w:r>
            <w:proofErr w:type="spellEnd"/>
            <w:r w:rsidRPr="00746B57">
              <w:rPr>
                <w:color w:val="000000"/>
                <w:spacing w:val="-4"/>
                <w:sz w:val="28"/>
                <w:szCs w:val="28"/>
              </w:rPr>
              <w:t xml:space="preserve"> </w:t>
            </w:r>
            <w:proofErr w:type="spellStart"/>
            <w:r w:rsidRPr="00746B57">
              <w:rPr>
                <w:color w:val="000000"/>
                <w:spacing w:val="-4"/>
                <w:sz w:val="28"/>
                <w:szCs w:val="28"/>
              </w:rPr>
              <w:t>методи</w:t>
            </w:r>
            <w:proofErr w:type="spellEnd"/>
            <w:r w:rsidRPr="00746B57">
              <w:rPr>
                <w:color w:val="000000"/>
                <w:spacing w:val="-4"/>
                <w:sz w:val="28"/>
                <w:szCs w:val="28"/>
              </w:rPr>
              <w:t xml:space="preserve">. </w:t>
            </w:r>
            <w:proofErr w:type="spellStart"/>
            <w:r w:rsidRPr="00746B57">
              <w:rPr>
                <w:color w:val="000000"/>
                <w:spacing w:val="-4"/>
                <w:sz w:val="28"/>
                <w:szCs w:val="28"/>
              </w:rPr>
              <w:t>Ҳар</w:t>
            </w:r>
            <w:proofErr w:type="spellEnd"/>
            <w:r w:rsidRPr="00746B57">
              <w:rPr>
                <w:color w:val="000000"/>
                <w:spacing w:val="-4"/>
                <w:sz w:val="28"/>
                <w:szCs w:val="28"/>
              </w:rPr>
              <w:t xml:space="preserve"> </w:t>
            </w:r>
            <w:proofErr w:type="spellStart"/>
            <w:r w:rsidRPr="00746B57">
              <w:rPr>
                <w:color w:val="000000"/>
                <w:spacing w:val="-4"/>
                <w:sz w:val="28"/>
                <w:szCs w:val="28"/>
              </w:rPr>
              <w:t>бир</w:t>
            </w:r>
            <w:proofErr w:type="spellEnd"/>
            <w:r w:rsidRPr="00746B57">
              <w:rPr>
                <w:color w:val="000000"/>
                <w:spacing w:val="-4"/>
                <w:sz w:val="28"/>
                <w:szCs w:val="28"/>
              </w:rPr>
              <w:t xml:space="preserve"> </w:t>
            </w:r>
            <w:proofErr w:type="spellStart"/>
            <w:r w:rsidRPr="00746B57">
              <w:rPr>
                <w:color w:val="000000"/>
                <w:spacing w:val="-4"/>
                <w:sz w:val="28"/>
                <w:szCs w:val="28"/>
              </w:rPr>
              <w:t>хабарга</w:t>
            </w:r>
            <w:proofErr w:type="spellEnd"/>
            <w:r w:rsidRPr="00746B57">
              <w:rPr>
                <w:color w:val="000000"/>
                <w:spacing w:val="-4"/>
                <w:sz w:val="28"/>
                <w:szCs w:val="28"/>
              </w:rPr>
              <w:t xml:space="preserve"> </w:t>
            </w:r>
            <w:proofErr w:type="spellStart"/>
            <w:r w:rsidRPr="00746B57">
              <w:rPr>
                <w:color w:val="000000"/>
                <w:spacing w:val="-4"/>
                <w:sz w:val="28"/>
                <w:szCs w:val="28"/>
              </w:rPr>
              <w:t>маълумотлар</w:t>
            </w:r>
            <w:proofErr w:type="spellEnd"/>
            <w:r w:rsidRPr="00746B57">
              <w:rPr>
                <w:color w:val="000000"/>
                <w:spacing w:val="-4"/>
                <w:sz w:val="28"/>
                <w:szCs w:val="28"/>
              </w:rPr>
              <w:t xml:space="preserve"> билан </w:t>
            </w:r>
            <w:proofErr w:type="spellStart"/>
            <w:r w:rsidRPr="00746B57">
              <w:rPr>
                <w:color w:val="000000"/>
                <w:spacing w:val="-4"/>
                <w:sz w:val="28"/>
                <w:szCs w:val="28"/>
              </w:rPr>
              <w:t>қатъий</w:t>
            </w:r>
            <w:proofErr w:type="spellEnd"/>
            <w:r w:rsidRPr="00746B57">
              <w:rPr>
                <w:color w:val="000000"/>
                <w:spacing w:val="-4"/>
                <w:sz w:val="28"/>
                <w:szCs w:val="28"/>
              </w:rPr>
              <w:t xml:space="preserve"> </w:t>
            </w:r>
            <w:proofErr w:type="spellStart"/>
            <w:r w:rsidRPr="00746B57">
              <w:rPr>
                <w:color w:val="000000"/>
                <w:spacing w:val="-4"/>
                <w:sz w:val="28"/>
                <w:szCs w:val="28"/>
              </w:rPr>
              <w:t>боғлиқ</w:t>
            </w:r>
            <w:proofErr w:type="spellEnd"/>
            <w:r w:rsidRPr="00746B57">
              <w:rPr>
                <w:color w:val="000000"/>
                <w:spacing w:val="-4"/>
                <w:sz w:val="28"/>
                <w:szCs w:val="28"/>
              </w:rPr>
              <w:t xml:space="preserve"> </w:t>
            </w:r>
            <w:proofErr w:type="spellStart"/>
            <w:r w:rsidRPr="00746B57">
              <w:rPr>
                <w:color w:val="000000"/>
                <w:spacing w:val="-4"/>
                <w:sz w:val="28"/>
                <w:szCs w:val="28"/>
              </w:rPr>
              <w:t>бўлган</w:t>
            </w:r>
            <w:proofErr w:type="spellEnd"/>
            <w:r w:rsidRPr="00746B57">
              <w:rPr>
                <w:color w:val="000000"/>
                <w:spacing w:val="-4"/>
                <w:sz w:val="28"/>
                <w:szCs w:val="28"/>
              </w:rPr>
              <w:t xml:space="preserve"> </w:t>
            </w:r>
            <w:proofErr w:type="spellStart"/>
            <w:r w:rsidRPr="00746B57">
              <w:rPr>
                <w:color w:val="000000"/>
                <w:spacing w:val="-4"/>
                <w:sz w:val="28"/>
                <w:szCs w:val="28"/>
              </w:rPr>
              <w:t>вақтинчалик</w:t>
            </w:r>
            <w:proofErr w:type="spellEnd"/>
            <w:r w:rsidRPr="00746B57">
              <w:rPr>
                <w:color w:val="000000"/>
                <w:spacing w:val="-4"/>
                <w:sz w:val="28"/>
                <w:szCs w:val="28"/>
              </w:rPr>
              <w:t xml:space="preserve"> </w:t>
            </w:r>
            <w:proofErr w:type="spellStart"/>
            <w:r w:rsidRPr="00746B57">
              <w:rPr>
                <w:color w:val="000000"/>
                <w:spacing w:val="-4"/>
                <w:sz w:val="28"/>
                <w:szCs w:val="28"/>
              </w:rPr>
              <w:t>белгиларни</w:t>
            </w:r>
            <w:proofErr w:type="spellEnd"/>
            <w:r w:rsidRPr="00746B57">
              <w:rPr>
                <w:color w:val="000000"/>
                <w:spacing w:val="-4"/>
                <w:sz w:val="28"/>
                <w:szCs w:val="28"/>
              </w:rPr>
              <w:t xml:space="preserve"> </w:t>
            </w:r>
            <w:proofErr w:type="spellStart"/>
            <w:r w:rsidRPr="00746B57">
              <w:rPr>
                <w:color w:val="000000"/>
                <w:spacing w:val="-4"/>
                <w:sz w:val="28"/>
                <w:szCs w:val="28"/>
              </w:rPr>
              <w:t>киритишга</w:t>
            </w:r>
            <w:proofErr w:type="spellEnd"/>
            <w:r w:rsidRPr="00746B57">
              <w:rPr>
                <w:color w:val="000000"/>
                <w:spacing w:val="-4"/>
                <w:sz w:val="28"/>
                <w:szCs w:val="28"/>
              </w:rPr>
              <w:t xml:space="preserve"> </w:t>
            </w:r>
            <w:proofErr w:type="spellStart"/>
            <w:r w:rsidRPr="00746B57">
              <w:rPr>
                <w:color w:val="000000"/>
                <w:spacing w:val="-4"/>
                <w:sz w:val="28"/>
                <w:szCs w:val="28"/>
              </w:rPr>
              <w:t>асосланади</w:t>
            </w:r>
            <w:proofErr w:type="spellEnd"/>
            <w:r w:rsidRPr="00746B57">
              <w:rPr>
                <w:color w:val="000000"/>
                <w:spacing w:val="-4"/>
                <w:sz w:val="28"/>
                <w:szCs w:val="28"/>
              </w:rPr>
              <w:t xml:space="preserve">. </w:t>
            </w:r>
          </w:p>
        </w:tc>
      </w:tr>
      <w:tr w:rsidR="006A6B64" w:rsidRPr="00746B57" w14:paraId="6B9C99EE" w14:textId="77777777">
        <w:trPr>
          <w:tblCellSpacing w:w="0" w:type="dxa"/>
          <w:jc w:val="center"/>
        </w:trPr>
        <w:tc>
          <w:tcPr>
            <w:tcW w:w="1916" w:type="pct"/>
          </w:tcPr>
          <w:p w14:paraId="266FBF13" w14:textId="77777777" w:rsidR="006A6B64" w:rsidRPr="00746B57" w:rsidRDefault="006A6B64" w:rsidP="006A6B64">
            <w:pPr>
              <w:autoSpaceDE w:val="0"/>
              <w:autoSpaceDN w:val="0"/>
              <w:adjustRightInd w:val="0"/>
              <w:jc w:val="both"/>
              <w:rPr>
                <w:b/>
                <w:color w:val="000000"/>
                <w:spacing w:val="1"/>
                <w:sz w:val="28"/>
                <w:szCs w:val="28"/>
              </w:rPr>
            </w:pPr>
            <w:r w:rsidRPr="00746B57">
              <w:rPr>
                <w:b/>
                <w:color w:val="000000"/>
                <w:spacing w:val="-4"/>
                <w:sz w:val="28"/>
                <w:szCs w:val="28"/>
              </w:rPr>
              <w:t>М</w:t>
            </w:r>
            <w:r w:rsidRPr="00746B57">
              <w:rPr>
                <w:b/>
                <w:color w:val="000000"/>
                <w:spacing w:val="1"/>
                <w:sz w:val="28"/>
                <w:szCs w:val="28"/>
              </w:rPr>
              <w:t>аршрут достоверный</w:t>
            </w:r>
          </w:p>
          <w:p w14:paraId="28020269" w14:textId="77777777" w:rsidR="006A6B64" w:rsidRPr="00746B57" w:rsidRDefault="006A6B64" w:rsidP="006A6B64">
            <w:pPr>
              <w:rPr>
                <w:color w:val="000000"/>
                <w:sz w:val="28"/>
                <w:szCs w:val="28"/>
              </w:rPr>
            </w:pPr>
            <w:proofErr w:type="spellStart"/>
            <w:r w:rsidRPr="00746B57">
              <w:rPr>
                <w:b/>
                <w:color w:val="000000"/>
                <w:sz w:val="28"/>
                <w:szCs w:val="28"/>
                <w:lang w:val="en-US"/>
              </w:rPr>
              <w:lastRenderedPageBreak/>
              <w:t>uz</w:t>
            </w:r>
            <w:proofErr w:type="spellEnd"/>
            <w:r w:rsidRPr="00746B57">
              <w:rPr>
                <w:b/>
                <w:color w:val="000000"/>
                <w:sz w:val="28"/>
                <w:szCs w:val="28"/>
              </w:rPr>
              <w:t xml:space="preserve"> - </w:t>
            </w:r>
            <w:proofErr w:type="spellStart"/>
            <w:r w:rsidRPr="00746B57">
              <w:rPr>
                <w:color w:val="000000"/>
                <w:sz w:val="28"/>
                <w:szCs w:val="28"/>
              </w:rPr>
              <w:t>ишончли</w:t>
            </w:r>
            <w:proofErr w:type="spellEnd"/>
            <w:r w:rsidRPr="00746B57">
              <w:rPr>
                <w:color w:val="000000"/>
                <w:sz w:val="28"/>
                <w:szCs w:val="28"/>
              </w:rPr>
              <w:t xml:space="preserve"> маршрут</w:t>
            </w:r>
          </w:p>
          <w:p w14:paraId="70234D0F"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bCs/>
                <w:color w:val="000000"/>
                <w:sz w:val="28"/>
                <w:szCs w:val="28"/>
              </w:rPr>
              <w:t>trusted</w:t>
            </w:r>
            <w:proofErr w:type="spellEnd"/>
            <w:r w:rsidRPr="00746B57">
              <w:rPr>
                <w:bCs/>
                <w:color w:val="000000"/>
                <w:sz w:val="28"/>
                <w:szCs w:val="28"/>
              </w:rPr>
              <w:t xml:space="preserve"> </w:t>
            </w:r>
            <w:proofErr w:type="spellStart"/>
            <w:r w:rsidRPr="00746B57">
              <w:rPr>
                <w:bCs/>
                <w:color w:val="000000"/>
                <w:sz w:val="28"/>
                <w:szCs w:val="28"/>
              </w:rPr>
              <w:t>path</w:t>
            </w:r>
            <w:proofErr w:type="spellEnd"/>
          </w:p>
        </w:tc>
        <w:tc>
          <w:tcPr>
            <w:tcW w:w="3084" w:type="pct"/>
          </w:tcPr>
          <w:p w14:paraId="15502D44" w14:textId="77777777" w:rsidR="006A6B64" w:rsidRPr="00746B57" w:rsidRDefault="006A6B64" w:rsidP="006A6B64">
            <w:pPr>
              <w:autoSpaceDE w:val="0"/>
              <w:autoSpaceDN w:val="0"/>
              <w:adjustRightInd w:val="0"/>
              <w:jc w:val="both"/>
              <w:rPr>
                <w:color w:val="000000"/>
                <w:spacing w:val="3"/>
                <w:sz w:val="28"/>
                <w:szCs w:val="28"/>
              </w:rPr>
            </w:pPr>
            <w:r w:rsidRPr="00746B57">
              <w:rPr>
                <w:color w:val="000000"/>
                <w:spacing w:val="3"/>
                <w:sz w:val="28"/>
                <w:szCs w:val="28"/>
              </w:rPr>
              <w:lastRenderedPageBreak/>
              <w:t xml:space="preserve">Механизм, с помощью которого пользователь за </w:t>
            </w:r>
            <w:r w:rsidRPr="00746B57">
              <w:rPr>
                <w:color w:val="000000"/>
                <w:spacing w:val="3"/>
                <w:sz w:val="28"/>
                <w:szCs w:val="28"/>
              </w:rPr>
              <w:lastRenderedPageBreak/>
              <w:t>терминалом может взаимодействовать непосредственно с достоверной вычислительной базой (ДВБ). Он может быть активизирован только пользователем или ДВБ, его работа не может быть прервана, имитирована или нарушена недостоверным программным обеспечением.</w:t>
            </w:r>
          </w:p>
          <w:p w14:paraId="3FE54413" w14:textId="77777777" w:rsidR="006A6B64" w:rsidRPr="00746B57" w:rsidRDefault="006A6B64" w:rsidP="006A6B64">
            <w:pPr>
              <w:ind w:left="38"/>
              <w:jc w:val="both"/>
              <w:rPr>
                <w:color w:val="000000"/>
                <w:sz w:val="28"/>
                <w:szCs w:val="28"/>
              </w:rPr>
            </w:pPr>
          </w:p>
          <w:p w14:paraId="5971537C" w14:textId="77777777" w:rsidR="006A6B64" w:rsidRPr="00746B57" w:rsidRDefault="006A6B64" w:rsidP="006A6B64">
            <w:pPr>
              <w:jc w:val="both"/>
              <w:rPr>
                <w:color w:val="000000"/>
                <w:sz w:val="28"/>
                <w:szCs w:val="28"/>
              </w:rPr>
            </w:pPr>
            <w:proofErr w:type="spellStart"/>
            <w:r w:rsidRPr="00746B57">
              <w:rPr>
                <w:color w:val="000000"/>
                <w:sz w:val="28"/>
                <w:szCs w:val="28"/>
              </w:rPr>
              <w:t>Фойдаланувчи</w:t>
            </w:r>
            <w:proofErr w:type="spellEnd"/>
            <w:r w:rsidRPr="00746B57">
              <w:rPr>
                <w:color w:val="000000"/>
                <w:sz w:val="28"/>
                <w:szCs w:val="28"/>
              </w:rPr>
              <w:t xml:space="preserve"> </w:t>
            </w:r>
            <w:proofErr w:type="spellStart"/>
            <w:r w:rsidRPr="00746B57">
              <w:rPr>
                <w:color w:val="000000"/>
                <w:sz w:val="28"/>
                <w:szCs w:val="28"/>
              </w:rPr>
              <w:t>терминалдан</w:t>
            </w:r>
            <w:proofErr w:type="spellEnd"/>
            <w:r w:rsidRPr="00746B57">
              <w:rPr>
                <w:color w:val="000000"/>
                <w:sz w:val="28"/>
                <w:szCs w:val="28"/>
              </w:rPr>
              <w:t xml:space="preserve"> </w:t>
            </w:r>
            <w:proofErr w:type="spellStart"/>
            <w:r w:rsidRPr="00746B57">
              <w:rPr>
                <w:color w:val="000000"/>
                <w:sz w:val="28"/>
                <w:szCs w:val="28"/>
              </w:rPr>
              <w:t>кейин</w:t>
            </w:r>
            <w:proofErr w:type="spellEnd"/>
            <w:r w:rsidRPr="00746B57">
              <w:rPr>
                <w:color w:val="000000"/>
                <w:sz w:val="28"/>
                <w:szCs w:val="28"/>
              </w:rPr>
              <w:t xml:space="preserve"> </w:t>
            </w:r>
            <w:proofErr w:type="spellStart"/>
            <w:r w:rsidRPr="00746B57">
              <w:rPr>
                <w:color w:val="000000"/>
                <w:sz w:val="28"/>
                <w:szCs w:val="28"/>
              </w:rPr>
              <w:t>ишончли</w:t>
            </w:r>
            <w:proofErr w:type="spellEnd"/>
            <w:r w:rsidRPr="00746B57">
              <w:rPr>
                <w:color w:val="000000"/>
                <w:sz w:val="28"/>
                <w:szCs w:val="28"/>
              </w:rPr>
              <w:t xml:space="preserve"> </w:t>
            </w: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базаси</w:t>
            </w:r>
            <w:proofErr w:type="spellEnd"/>
            <w:r w:rsidRPr="00746B57">
              <w:rPr>
                <w:color w:val="000000"/>
                <w:sz w:val="28"/>
                <w:szCs w:val="28"/>
              </w:rPr>
              <w:t xml:space="preserve"> (ИҲБ) билан, </w:t>
            </w:r>
            <w:proofErr w:type="spellStart"/>
            <w:r w:rsidRPr="00746B57">
              <w:rPr>
                <w:color w:val="000000"/>
                <w:sz w:val="28"/>
                <w:szCs w:val="28"/>
              </w:rPr>
              <w:t>бевосита</w:t>
            </w:r>
            <w:proofErr w:type="spellEnd"/>
            <w:r w:rsidRPr="00746B57">
              <w:rPr>
                <w:color w:val="000000"/>
                <w:sz w:val="28"/>
                <w:szCs w:val="28"/>
              </w:rPr>
              <w:t xml:space="preserve"> </w:t>
            </w:r>
            <w:proofErr w:type="spellStart"/>
            <w:r w:rsidRPr="00746B57">
              <w:rPr>
                <w:color w:val="000000"/>
                <w:sz w:val="28"/>
                <w:szCs w:val="28"/>
              </w:rPr>
              <w:t>биргаликда</w:t>
            </w:r>
            <w:proofErr w:type="spellEnd"/>
            <w:r w:rsidRPr="00746B57">
              <w:rPr>
                <w:color w:val="000000"/>
                <w:sz w:val="28"/>
                <w:szCs w:val="28"/>
              </w:rPr>
              <w:t xml:space="preserve"> </w:t>
            </w:r>
            <w:proofErr w:type="spellStart"/>
            <w:r w:rsidRPr="00746B57">
              <w:rPr>
                <w:color w:val="000000"/>
                <w:sz w:val="28"/>
                <w:szCs w:val="28"/>
              </w:rPr>
              <w:t>ишлаши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механизм. У </w:t>
            </w:r>
            <w:proofErr w:type="spellStart"/>
            <w:r w:rsidRPr="00746B57">
              <w:rPr>
                <w:color w:val="000000"/>
                <w:sz w:val="28"/>
                <w:szCs w:val="28"/>
              </w:rPr>
              <w:t>фақат</w:t>
            </w:r>
            <w:proofErr w:type="spellEnd"/>
            <w:r w:rsidRPr="00746B57">
              <w:rPr>
                <w:color w:val="000000"/>
                <w:sz w:val="28"/>
                <w:szCs w:val="28"/>
              </w:rPr>
              <w:t xml:space="preserve"> </w:t>
            </w:r>
            <w:proofErr w:type="spellStart"/>
            <w:r w:rsidRPr="00746B57">
              <w:rPr>
                <w:color w:val="000000"/>
                <w:sz w:val="28"/>
                <w:szCs w:val="28"/>
              </w:rPr>
              <w:t>фойдаланувчи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ИҲБ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активлаштирилиши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иши</w:t>
            </w:r>
            <w:proofErr w:type="spellEnd"/>
            <w:r w:rsidRPr="00746B57">
              <w:rPr>
                <w:color w:val="000000"/>
                <w:sz w:val="28"/>
                <w:szCs w:val="28"/>
              </w:rPr>
              <w:t xml:space="preserve"> </w:t>
            </w:r>
            <w:proofErr w:type="spellStart"/>
            <w:r w:rsidRPr="00746B57">
              <w:rPr>
                <w:color w:val="000000"/>
                <w:sz w:val="28"/>
                <w:szCs w:val="28"/>
              </w:rPr>
              <w:t>ишончсиз</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таъминот</w:t>
            </w:r>
            <w:proofErr w:type="spellEnd"/>
            <w:r w:rsidRPr="00746B57">
              <w:rPr>
                <w:color w:val="000000"/>
                <w:sz w:val="28"/>
                <w:szCs w:val="28"/>
              </w:rPr>
              <w:t xml:space="preserve"> билан </w:t>
            </w:r>
            <w:proofErr w:type="spellStart"/>
            <w:r w:rsidRPr="00746B57">
              <w:rPr>
                <w:color w:val="000000"/>
                <w:sz w:val="28"/>
                <w:szCs w:val="28"/>
              </w:rPr>
              <w:t>тўхтатилиши</w:t>
            </w:r>
            <w:proofErr w:type="spellEnd"/>
            <w:r w:rsidRPr="00746B57">
              <w:rPr>
                <w:color w:val="000000"/>
                <w:sz w:val="28"/>
                <w:szCs w:val="28"/>
              </w:rPr>
              <w:t xml:space="preserve">, имитация </w:t>
            </w:r>
            <w:proofErr w:type="spellStart"/>
            <w:r w:rsidRPr="00746B57">
              <w:rPr>
                <w:color w:val="000000"/>
                <w:sz w:val="28"/>
                <w:szCs w:val="28"/>
              </w:rPr>
              <w:t>қилиниши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бузилиши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эмас</w:t>
            </w:r>
            <w:proofErr w:type="spellEnd"/>
            <w:r w:rsidRPr="00746B57">
              <w:rPr>
                <w:color w:val="000000"/>
                <w:sz w:val="28"/>
                <w:szCs w:val="28"/>
              </w:rPr>
              <w:t>.</w:t>
            </w:r>
          </w:p>
        </w:tc>
      </w:tr>
      <w:tr w:rsidR="006A6B64" w:rsidRPr="00746B57" w14:paraId="2BC52773" w14:textId="77777777">
        <w:trPr>
          <w:tblCellSpacing w:w="0" w:type="dxa"/>
          <w:jc w:val="center"/>
        </w:trPr>
        <w:tc>
          <w:tcPr>
            <w:tcW w:w="1916" w:type="pct"/>
          </w:tcPr>
          <w:p w14:paraId="71CA3026" w14:textId="77777777" w:rsidR="006A6B64" w:rsidRPr="00746B57" w:rsidRDefault="006A6B64" w:rsidP="006A6B64">
            <w:pPr>
              <w:rPr>
                <w:b/>
                <w:color w:val="000000"/>
                <w:sz w:val="28"/>
                <w:szCs w:val="28"/>
              </w:rPr>
            </w:pPr>
            <w:r w:rsidRPr="00746B57">
              <w:rPr>
                <w:b/>
                <w:color w:val="000000"/>
                <w:spacing w:val="-4"/>
                <w:sz w:val="28"/>
                <w:szCs w:val="28"/>
              </w:rPr>
              <w:lastRenderedPageBreak/>
              <w:t>М</w:t>
            </w:r>
            <w:r w:rsidRPr="00746B57">
              <w:rPr>
                <w:b/>
                <w:color w:val="000000"/>
                <w:sz w:val="28"/>
                <w:szCs w:val="28"/>
              </w:rPr>
              <w:t xml:space="preserve">аска доступа </w:t>
            </w:r>
          </w:p>
          <w:p w14:paraId="74A6293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ниқоби</w:t>
            </w:r>
            <w:proofErr w:type="spellEnd"/>
          </w:p>
          <w:p w14:paraId="25876C0F" w14:textId="77777777" w:rsidR="006A6B64" w:rsidRPr="00746B57" w:rsidRDefault="006A6B64" w:rsidP="006A6B64">
            <w:pPr>
              <w:autoSpaceDE w:val="0"/>
              <w:autoSpaceDN w:val="0"/>
              <w:adjustRightInd w:val="0"/>
              <w:jc w:val="both"/>
              <w:rPr>
                <w:color w:val="000000"/>
                <w:spacing w:val="1"/>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access</w:t>
            </w:r>
            <w:r w:rsidRPr="00746B57">
              <w:rPr>
                <w:color w:val="000000"/>
                <w:sz w:val="28"/>
                <w:szCs w:val="28"/>
              </w:rPr>
              <w:t xml:space="preserve"> </w:t>
            </w:r>
            <w:r w:rsidRPr="00746B57">
              <w:rPr>
                <w:color w:val="000000"/>
                <w:sz w:val="28"/>
                <w:szCs w:val="28"/>
                <w:lang w:val="en-US"/>
              </w:rPr>
              <w:t>mask</w:t>
            </w:r>
          </w:p>
        </w:tc>
        <w:tc>
          <w:tcPr>
            <w:tcW w:w="3084" w:type="pct"/>
          </w:tcPr>
          <w:p w14:paraId="57494FE4" w14:textId="77777777" w:rsidR="006A6B64" w:rsidRPr="00746B57" w:rsidRDefault="006A6B64" w:rsidP="006A6B64">
            <w:pPr>
              <w:autoSpaceDE w:val="0"/>
              <w:autoSpaceDN w:val="0"/>
              <w:adjustRightInd w:val="0"/>
              <w:jc w:val="both"/>
              <w:rPr>
                <w:color w:val="000000"/>
                <w:spacing w:val="3"/>
                <w:sz w:val="28"/>
                <w:szCs w:val="28"/>
              </w:rPr>
            </w:pPr>
            <w:r w:rsidRPr="00746B57">
              <w:rPr>
                <w:color w:val="000000"/>
                <w:spacing w:val="3"/>
                <w:sz w:val="28"/>
                <w:szCs w:val="28"/>
              </w:rPr>
              <w:t xml:space="preserve">Двоичное число, отдельные биты которого соответствуют разным типам доступа. </w:t>
            </w:r>
          </w:p>
          <w:p w14:paraId="328AD2DE" w14:textId="77777777" w:rsidR="006A6B64" w:rsidRPr="00746B57" w:rsidRDefault="006A6B64" w:rsidP="006A6B64">
            <w:pPr>
              <w:autoSpaceDE w:val="0"/>
              <w:autoSpaceDN w:val="0"/>
              <w:adjustRightInd w:val="0"/>
              <w:ind w:left="38"/>
              <w:jc w:val="both"/>
              <w:rPr>
                <w:color w:val="000000"/>
                <w:spacing w:val="3"/>
                <w:sz w:val="28"/>
                <w:szCs w:val="28"/>
              </w:rPr>
            </w:pPr>
          </w:p>
          <w:p w14:paraId="12C85DDA" w14:textId="77777777" w:rsidR="006A6B64" w:rsidRPr="00746B57" w:rsidRDefault="006A6B64" w:rsidP="006A6B64">
            <w:pPr>
              <w:autoSpaceDE w:val="0"/>
              <w:autoSpaceDN w:val="0"/>
              <w:adjustRightInd w:val="0"/>
              <w:jc w:val="both"/>
              <w:rPr>
                <w:color w:val="000000"/>
                <w:spacing w:val="3"/>
                <w:sz w:val="28"/>
                <w:szCs w:val="28"/>
              </w:rPr>
            </w:pPr>
            <w:proofErr w:type="spellStart"/>
            <w:r w:rsidRPr="00746B57">
              <w:rPr>
                <w:color w:val="000000"/>
                <w:spacing w:val="3"/>
                <w:sz w:val="28"/>
                <w:szCs w:val="28"/>
              </w:rPr>
              <w:t>Айрим</w:t>
            </w:r>
            <w:proofErr w:type="spellEnd"/>
            <w:r w:rsidRPr="00746B57">
              <w:rPr>
                <w:color w:val="000000"/>
                <w:spacing w:val="3"/>
                <w:sz w:val="28"/>
                <w:szCs w:val="28"/>
              </w:rPr>
              <w:t xml:space="preserve"> </w:t>
            </w:r>
            <w:proofErr w:type="spellStart"/>
            <w:r w:rsidRPr="00746B57">
              <w:rPr>
                <w:color w:val="000000"/>
                <w:spacing w:val="3"/>
                <w:sz w:val="28"/>
                <w:szCs w:val="28"/>
              </w:rPr>
              <w:t>битлари</w:t>
            </w:r>
            <w:proofErr w:type="spellEnd"/>
            <w:r w:rsidRPr="00746B57">
              <w:rPr>
                <w:color w:val="000000"/>
                <w:spacing w:val="3"/>
                <w:sz w:val="28"/>
                <w:szCs w:val="28"/>
              </w:rPr>
              <w:t xml:space="preserve"> </w:t>
            </w:r>
            <w:proofErr w:type="spellStart"/>
            <w:r w:rsidRPr="00746B57">
              <w:rPr>
                <w:color w:val="000000"/>
                <w:spacing w:val="3"/>
                <w:sz w:val="28"/>
                <w:szCs w:val="28"/>
              </w:rPr>
              <w:t>фойдалана</w:t>
            </w:r>
            <w:proofErr w:type="spellEnd"/>
            <w:r w:rsidRPr="00746B57">
              <w:rPr>
                <w:color w:val="000000"/>
                <w:spacing w:val="3"/>
                <w:sz w:val="28"/>
                <w:szCs w:val="28"/>
              </w:rPr>
              <w:t xml:space="preserve"> </w:t>
            </w:r>
            <w:proofErr w:type="spellStart"/>
            <w:r w:rsidRPr="00746B57">
              <w:rPr>
                <w:color w:val="000000"/>
                <w:spacing w:val="3"/>
                <w:sz w:val="28"/>
                <w:szCs w:val="28"/>
              </w:rPr>
              <w:t>олишнинг</w:t>
            </w:r>
            <w:proofErr w:type="spellEnd"/>
            <w:r w:rsidRPr="00746B57">
              <w:rPr>
                <w:color w:val="000000"/>
                <w:spacing w:val="3"/>
                <w:sz w:val="28"/>
                <w:szCs w:val="28"/>
              </w:rPr>
              <w:t xml:space="preserve"> </w:t>
            </w:r>
            <w:proofErr w:type="spellStart"/>
            <w:r w:rsidRPr="00746B57">
              <w:rPr>
                <w:color w:val="000000"/>
                <w:spacing w:val="3"/>
                <w:sz w:val="28"/>
                <w:szCs w:val="28"/>
              </w:rPr>
              <w:t>турли</w:t>
            </w:r>
            <w:proofErr w:type="spellEnd"/>
            <w:r w:rsidRPr="00746B57">
              <w:rPr>
                <w:color w:val="000000"/>
                <w:spacing w:val="3"/>
                <w:sz w:val="28"/>
                <w:szCs w:val="28"/>
              </w:rPr>
              <w:t xml:space="preserve"> </w:t>
            </w:r>
            <w:proofErr w:type="spellStart"/>
            <w:r w:rsidRPr="00746B57">
              <w:rPr>
                <w:color w:val="000000"/>
                <w:spacing w:val="3"/>
                <w:sz w:val="28"/>
                <w:szCs w:val="28"/>
              </w:rPr>
              <w:t>типларига</w:t>
            </w:r>
            <w:proofErr w:type="spellEnd"/>
            <w:r w:rsidRPr="00746B57">
              <w:rPr>
                <w:color w:val="000000"/>
                <w:spacing w:val="3"/>
                <w:sz w:val="28"/>
                <w:szCs w:val="28"/>
              </w:rPr>
              <w:t xml:space="preserve"> </w:t>
            </w:r>
            <w:proofErr w:type="spellStart"/>
            <w:r w:rsidRPr="00746B57">
              <w:rPr>
                <w:color w:val="000000"/>
                <w:spacing w:val="3"/>
                <w:sz w:val="28"/>
                <w:szCs w:val="28"/>
              </w:rPr>
              <w:t>мос</w:t>
            </w:r>
            <w:proofErr w:type="spellEnd"/>
            <w:r w:rsidRPr="00746B57">
              <w:rPr>
                <w:color w:val="000000"/>
                <w:spacing w:val="3"/>
                <w:sz w:val="28"/>
                <w:szCs w:val="28"/>
              </w:rPr>
              <w:t xml:space="preserve"> </w:t>
            </w:r>
            <w:proofErr w:type="spellStart"/>
            <w:r w:rsidRPr="00746B57">
              <w:rPr>
                <w:color w:val="000000"/>
                <w:spacing w:val="3"/>
                <w:sz w:val="28"/>
                <w:szCs w:val="28"/>
              </w:rPr>
              <w:t>келадиган</w:t>
            </w:r>
            <w:proofErr w:type="spellEnd"/>
            <w:r w:rsidRPr="00746B57">
              <w:rPr>
                <w:color w:val="000000"/>
                <w:spacing w:val="3"/>
                <w:sz w:val="28"/>
                <w:szCs w:val="28"/>
              </w:rPr>
              <w:t xml:space="preserve"> </w:t>
            </w:r>
            <w:proofErr w:type="spellStart"/>
            <w:r w:rsidRPr="00746B57">
              <w:rPr>
                <w:color w:val="000000"/>
                <w:spacing w:val="3"/>
                <w:sz w:val="28"/>
                <w:szCs w:val="28"/>
              </w:rPr>
              <w:t>иккилик</w:t>
            </w:r>
            <w:proofErr w:type="spellEnd"/>
            <w:r w:rsidRPr="00746B57">
              <w:rPr>
                <w:color w:val="000000"/>
                <w:spacing w:val="3"/>
                <w:sz w:val="28"/>
                <w:szCs w:val="28"/>
              </w:rPr>
              <w:t xml:space="preserve"> сон. </w:t>
            </w:r>
          </w:p>
        </w:tc>
      </w:tr>
      <w:tr w:rsidR="006A6B64" w:rsidRPr="00746B57" w14:paraId="4529CC6D" w14:textId="77777777">
        <w:trPr>
          <w:tblCellSpacing w:w="0" w:type="dxa"/>
          <w:jc w:val="center"/>
        </w:trPr>
        <w:tc>
          <w:tcPr>
            <w:tcW w:w="1916" w:type="pct"/>
          </w:tcPr>
          <w:p w14:paraId="4587238B" w14:textId="77777777" w:rsidR="006A6B64" w:rsidRPr="00746B57" w:rsidRDefault="006A6B64" w:rsidP="006A6B64">
            <w:pPr>
              <w:jc w:val="both"/>
              <w:rPr>
                <w:b/>
                <w:color w:val="000000"/>
                <w:spacing w:val="-2"/>
                <w:sz w:val="28"/>
                <w:szCs w:val="28"/>
              </w:rPr>
            </w:pPr>
            <w:r w:rsidRPr="00746B57">
              <w:rPr>
                <w:b/>
                <w:color w:val="000000"/>
                <w:spacing w:val="-4"/>
                <w:sz w:val="28"/>
                <w:szCs w:val="28"/>
              </w:rPr>
              <w:t>М</w:t>
            </w:r>
            <w:r w:rsidRPr="00746B57">
              <w:rPr>
                <w:b/>
                <w:color w:val="000000"/>
                <w:spacing w:val="-3"/>
                <w:sz w:val="28"/>
                <w:szCs w:val="28"/>
              </w:rPr>
              <w:t>аскарад</w:t>
            </w:r>
          </w:p>
          <w:p w14:paraId="6C6B713F"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2"/>
                <w:sz w:val="28"/>
                <w:szCs w:val="28"/>
              </w:rPr>
              <w:t>маскарад</w:t>
            </w:r>
          </w:p>
          <w:p w14:paraId="70E4715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2"/>
                <w:sz w:val="28"/>
                <w:szCs w:val="28"/>
              </w:rPr>
              <w:t xml:space="preserve"> </w:t>
            </w:r>
            <w:r w:rsidRPr="00746B57">
              <w:rPr>
                <w:color w:val="000000"/>
                <w:spacing w:val="-2"/>
                <w:sz w:val="28"/>
                <w:szCs w:val="28"/>
                <w:lang w:val="en-US"/>
              </w:rPr>
              <w:t>masquerade</w:t>
            </w:r>
          </w:p>
        </w:tc>
        <w:tc>
          <w:tcPr>
            <w:tcW w:w="3084" w:type="pct"/>
          </w:tcPr>
          <w:p w14:paraId="06DD6017" w14:textId="77777777" w:rsidR="006A6B64" w:rsidRPr="00746B57" w:rsidRDefault="006A6B64" w:rsidP="006A6B64">
            <w:pPr>
              <w:jc w:val="both"/>
              <w:rPr>
                <w:color w:val="000000"/>
                <w:sz w:val="28"/>
                <w:szCs w:val="28"/>
              </w:rPr>
            </w:pPr>
            <w:r w:rsidRPr="00746B57">
              <w:rPr>
                <w:color w:val="000000"/>
                <w:sz w:val="28"/>
                <w:szCs w:val="28"/>
              </w:rPr>
              <w:t>1. Попытка какого-либо логического объекта выдать себя за другой логический объект для получения несанкционированного доступа.</w:t>
            </w:r>
          </w:p>
          <w:p w14:paraId="75BC1676" w14:textId="77777777" w:rsidR="006A6B64" w:rsidRPr="00746B57" w:rsidRDefault="006A6B64" w:rsidP="006A6B64">
            <w:pPr>
              <w:jc w:val="both"/>
              <w:rPr>
                <w:color w:val="000000"/>
                <w:sz w:val="28"/>
                <w:szCs w:val="28"/>
              </w:rPr>
            </w:pPr>
            <w:r w:rsidRPr="00746B57">
              <w:rPr>
                <w:color w:val="000000"/>
                <w:sz w:val="28"/>
                <w:szCs w:val="28"/>
              </w:rPr>
              <w:t xml:space="preserve">2. </w:t>
            </w:r>
            <w:r w:rsidRPr="00746B57">
              <w:rPr>
                <w:bCs/>
                <w:color w:val="000000"/>
                <w:sz w:val="28"/>
                <w:szCs w:val="28"/>
              </w:rPr>
              <w:t>Попытка получить доступ к системе, объекту или выполнение других действий субъектом, не обладающим полномочиями на соответствующее действие и выдающим себя за другого, которому эти действия разрешены.</w:t>
            </w:r>
          </w:p>
          <w:p w14:paraId="4BB6B157" w14:textId="77777777" w:rsidR="006A6B64" w:rsidRDefault="006A6B64" w:rsidP="006A6B64">
            <w:pPr>
              <w:shd w:val="clear" w:color="auto" w:fill="FFFFFF"/>
              <w:ind w:right="62"/>
              <w:jc w:val="both"/>
              <w:rPr>
                <w:color w:val="000000"/>
                <w:spacing w:val="-5"/>
                <w:sz w:val="28"/>
                <w:szCs w:val="28"/>
                <w:lang w:val="en-US"/>
              </w:rPr>
            </w:pPr>
            <w:r w:rsidRPr="00746B57">
              <w:rPr>
                <w:bCs/>
                <w:color w:val="000000"/>
                <w:sz w:val="28"/>
                <w:szCs w:val="28"/>
              </w:rPr>
              <w:t xml:space="preserve">3. </w:t>
            </w:r>
            <w:r w:rsidRPr="00746B57">
              <w:rPr>
                <w:color w:val="000000"/>
                <w:sz w:val="28"/>
                <w:szCs w:val="28"/>
              </w:rPr>
              <w:t xml:space="preserve">Попытка </w:t>
            </w:r>
            <w:r w:rsidRPr="00746B57">
              <w:rPr>
                <w:color w:val="000000"/>
                <w:spacing w:val="-3"/>
                <w:sz w:val="28"/>
                <w:szCs w:val="28"/>
              </w:rPr>
              <w:t>несанкционированного проникновения в сеть путем имитации работы какого-</w:t>
            </w:r>
            <w:r w:rsidRPr="00746B57">
              <w:rPr>
                <w:color w:val="000000"/>
                <w:spacing w:val="-5"/>
                <w:sz w:val="28"/>
                <w:szCs w:val="28"/>
              </w:rPr>
              <w:t>либо легитимного пользователя.</w:t>
            </w:r>
          </w:p>
          <w:p w14:paraId="06585B77" w14:textId="77777777" w:rsidR="00DE77CF" w:rsidRPr="00DE77CF" w:rsidRDefault="00DE77CF" w:rsidP="006A6B64">
            <w:pPr>
              <w:shd w:val="clear" w:color="auto" w:fill="FFFFFF"/>
              <w:ind w:right="62"/>
              <w:jc w:val="both"/>
              <w:rPr>
                <w:color w:val="000000"/>
                <w:sz w:val="28"/>
                <w:szCs w:val="28"/>
                <w:lang w:val="en-US"/>
              </w:rPr>
            </w:pPr>
          </w:p>
          <w:p w14:paraId="3ABE35D7" w14:textId="77777777" w:rsidR="006A6B64" w:rsidRPr="009947D5" w:rsidRDefault="006A6B64" w:rsidP="006A6B64">
            <w:pPr>
              <w:jc w:val="both"/>
              <w:rPr>
                <w:color w:val="000000"/>
                <w:sz w:val="28"/>
                <w:szCs w:val="28"/>
                <w:lang w:val="en-US"/>
              </w:rPr>
            </w:pPr>
            <w:r w:rsidRPr="009947D5">
              <w:rPr>
                <w:color w:val="000000"/>
                <w:sz w:val="28"/>
                <w:szCs w:val="28"/>
                <w:lang w:val="en-US"/>
              </w:rPr>
              <w:t xml:space="preserve">1. </w:t>
            </w:r>
            <w:proofErr w:type="spellStart"/>
            <w:r w:rsidRPr="00746B57">
              <w:rPr>
                <w:color w:val="000000"/>
                <w:sz w:val="28"/>
                <w:szCs w:val="28"/>
              </w:rPr>
              <w:t>Рухсат</w:t>
            </w:r>
            <w:proofErr w:type="spellEnd"/>
            <w:r w:rsidRPr="009947D5">
              <w:rPr>
                <w:color w:val="000000"/>
                <w:sz w:val="28"/>
                <w:szCs w:val="28"/>
                <w:lang w:val="en-US"/>
              </w:rPr>
              <w:t xml:space="preserve"> </w:t>
            </w:r>
            <w:proofErr w:type="spellStart"/>
            <w:r w:rsidRPr="00746B57">
              <w:rPr>
                <w:color w:val="000000"/>
                <w:sz w:val="28"/>
                <w:szCs w:val="28"/>
              </w:rPr>
              <w:t>этилмаган</w:t>
            </w:r>
            <w:proofErr w:type="spellEnd"/>
            <w:r w:rsidRPr="009947D5">
              <w:rPr>
                <w:color w:val="000000"/>
                <w:sz w:val="28"/>
                <w:szCs w:val="28"/>
                <w:lang w:val="en-US"/>
              </w:rPr>
              <w:t xml:space="preserve"> </w:t>
            </w:r>
            <w:proofErr w:type="spellStart"/>
            <w:r w:rsidRPr="00746B57">
              <w:rPr>
                <w:color w:val="000000"/>
                <w:sz w:val="28"/>
                <w:szCs w:val="28"/>
              </w:rPr>
              <w:t>тарзда</w:t>
            </w:r>
            <w:proofErr w:type="spellEnd"/>
            <w:r w:rsidRPr="009947D5">
              <w:rPr>
                <w:color w:val="000000"/>
                <w:sz w:val="28"/>
                <w:szCs w:val="28"/>
                <w:lang w:val="en-US"/>
              </w:rPr>
              <w:t xml:space="preserve"> </w:t>
            </w:r>
            <w:proofErr w:type="spellStart"/>
            <w:r w:rsidRPr="00746B57">
              <w:rPr>
                <w:color w:val="000000"/>
                <w:sz w:val="28"/>
                <w:szCs w:val="28"/>
              </w:rPr>
              <w:t>фойдалана</w:t>
            </w:r>
            <w:proofErr w:type="spellEnd"/>
            <w:r w:rsidRPr="009947D5">
              <w:rPr>
                <w:color w:val="000000"/>
                <w:sz w:val="28"/>
                <w:szCs w:val="28"/>
                <w:lang w:val="en-US"/>
              </w:rPr>
              <w:t xml:space="preserve"> </w:t>
            </w:r>
            <w:proofErr w:type="spellStart"/>
            <w:r w:rsidRPr="00746B57">
              <w:rPr>
                <w:color w:val="000000"/>
                <w:sz w:val="28"/>
                <w:szCs w:val="28"/>
              </w:rPr>
              <w:t>олиш</w:t>
            </w:r>
            <w:proofErr w:type="spellEnd"/>
            <w:r w:rsidRPr="009947D5">
              <w:rPr>
                <w:color w:val="000000"/>
                <w:sz w:val="28"/>
                <w:szCs w:val="28"/>
                <w:lang w:val="en-US"/>
              </w:rPr>
              <w:t xml:space="preserve"> </w:t>
            </w:r>
            <w:proofErr w:type="spellStart"/>
            <w:r w:rsidRPr="00746B57">
              <w:rPr>
                <w:color w:val="000000"/>
                <w:sz w:val="28"/>
                <w:szCs w:val="28"/>
              </w:rPr>
              <w:t>учун</w:t>
            </w:r>
            <w:proofErr w:type="spellEnd"/>
            <w:r w:rsidRPr="009947D5">
              <w:rPr>
                <w:color w:val="000000"/>
                <w:sz w:val="28"/>
                <w:szCs w:val="28"/>
                <w:lang w:val="en-US"/>
              </w:rPr>
              <w:t xml:space="preserve"> </w:t>
            </w:r>
            <w:proofErr w:type="spellStart"/>
            <w:r w:rsidRPr="00746B57">
              <w:rPr>
                <w:color w:val="000000"/>
                <w:sz w:val="28"/>
                <w:szCs w:val="28"/>
              </w:rPr>
              <w:t>бирор</w:t>
            </w:r>
            <w:proofErr w:type="spellEnd"/>
            <w:r w:rsidRPr="009947D5">
              <w:rPr>
                <w:color w:val="000000"/>
                <w:sz w:val="28"/>
                <w:szCs w:val="28"/>
                <w:lang w:val="en-US"/>
              </w:rPr>
              <w:t>-</w:t>
            </w:r>
            <w:proofErr w:type="spellStart"/>
            <w:r w:rsidRPr="00746B57">
              <w:rPr>
                <w:color w:val="000000"/>
                <w:sz w:val="28"/>
                <w:szCs w:val="28"/>
              </w:rPr>
              <w:t>бир</w:t>
            </w:r>
            <w:proofErr w:type="spellEnd"/>
            <w:r w:rsidRPr="009947D5">
              <w:rPr>
                <w:color w:val="000000"/>
                <w:sz w:val="28"/>
                <w:szCs w:val="28"/>
                <w:lang w:val="en-US"/>
              </w:rPr>
              <w:t xml:space="preserve"> </w:t>
            </w:r>
            <w:proofErr w:type="spellStart"/>
            <w:r w:rsidRPr="00746B57">
              <w:rPr>
                <w:color w:val="000000"/>
                <w:sz w:val="28"/>
                <w:szCs w:val="28"/>
              </w:rPr>
              <w:t>мантиқий</w:t>
            </w:r>
            <w:proofErr w:type="spellEnd"/>
            <w:r w:rsidRPr="009947D5">
              <w:rPr>
                <w:color w:val="000000"/>
                <w:sz w:val="28"/>
                <w:szCs w:val="28"/>
                <w:lang w:val="en-US"/>
              </w:rPr>
              <w:t xml:space="preserve"> </w:t>
            </w:r>
            <w:proofErr w:type="spellStart"/>
            <w:r w:rsidRPr="00746B57">
              <w:rPr>
                <w:color w:val="000000"/>
                <w:sz w:val="28"/>
                <w:szCs w:val="28"/>
              </w:rPr>
              <w:t>объектнинг</w:t>
            </w:r>
            <w:proofErr w:type="spellEnd"/>
            <w:r w:rsidRPr="009947D5">
              <w:rPr>
                <w:color w:val="000000"/>
                <w:sz w:val="28"/>
                <w:szCs w:val="28"/>
                <w:lang w:val="en-US"/>
              </w:rPr>
              <w:t xml:space="preserve"> </w:t>
            </w:r>
            <w:proofErr w:type="spellStart"/>
            <w:r w:rsidRPr="00746B57">
              <w:rPr>
                <w:color w:val="000000"/>
                <w:sz w:val="28"/>
                <w:szCs w:val="28"/>
              </w:rPr>
              <w:t>ўзини</w:t>
            </w:r>
            <w:proofErr w:type="spellEnd"/>
            <w:r w:rsidRPr="009947D5">
              <w:rPr>
                <w:color w:val="000000"/>
                <w:sz w:val="28"/>
                <w:szCs w:val="28"/>
                <w:lang w:val="en-US"/>
              </w:rPr>
              <w:t xml:space="preserve"> </w:t>
            </w:r>
            <w:proofErr w:type="spellStart"/>
            <w:r w:rsidRPr="00746B57">
              <w:rPr>
                <w:color w:val="000000"/>
                <w:sz w:val="28"/>
                <w:szCs w:val="28"/>
              </w:rPr>
              <w:t>бошқа</w:t>
            </w:r>
            <w:proofErr w:type="spellEnd"/>
            <w:r w:rsidRPr="009947D5">
              <w:rPr>
                <w:color w:val="000000"/>
                <w:sz w:val="28"/>
                <w:szCs w:val="28"/>
                <w:lang w:val="en-US"/>
              </w:rPr>
              <w:t xml:space="preserve"> </w:t>
            </w:r>
            <w:proofErr w:type="spellStart"/>
            <w:r w:rsidRPr="00746B57">
              <w:rPr>
                <w:color w:val="000000"/>
                <w:sz w:val="28"/>
                <w:szCs w:val="28"/>
              </w:rPr>
              <w:t>мантиқий</w:t>
            </w:r>
            <w:proofErr w:type="spellEnd"/>
            <w:r w:rsidRPr="009947D5">
              <w:rPr>
                <w:color w:val="000000"/>
                <w:sz w:val="28"/>
                <w:szCs w:val="28"/>
                <w:lang w:val="en-US"/>
              </w:rPr>
              <w:t xml:space="preserve"> </w:t>
            </w:r>
            <w:r w:rsidRPr="00746B57">
              <w:rPr>
                <w:color w:val="000000"/>
                <w:sz w:val="28"/>
                <w:szCs w:val="28"/>
              </w:rPr>
              <w:t>объект</w:t>
            </w:r>
            <w:r w:rsidRPr="009947D5">
              <w:rPr>
                <w:color w:val="000000"/>
                <w:sz w:val="28"/>
                <w:szCs w:val="28"/>
                <w:lang w:val="en-US"/>
              </w:rPr>
              <w:t xml:space="preserve"> </w:t>
            </w:r>
            <w:proofErr w:type="spellStart"/>
            <w:r w:rsidRPr="00746B57">
              <w:rPr>
                <w:color w:val="000000"/>
                <w:sz w:val="28"/>
                <w:szCs w:val="28"/>
              </w:rPr>
              <w:t>қилиб</w:t>
            </w:r>
            <w:proofErr w:type="spellEnd"/>
            <w:r w:rsidRPr="009947D5">
              <w:rPr>
                <w:color w:val="000000"/>
                <w:sz w:val="28"/>
                <w:szCs w:val="28"/>
                <w:lang w:val="en-US"/>
              </w:rPr>
              <w:t xml:space="preserve"> </w:t>
            </w:r>
            <w:proofErr w:type="spellStart"/>
            <w:r w:rsidRPr="00746B57">
              <w:rPr>
                <w:color w:val="000000"/>
                <w:sz w:val="28"/>
                <w:szCs w:val="28"/>
              </w:rPr>
              <w:t>кўрсатишга</w:t>
            </w:r>
            <w:proofErr w:type="spellEnd"/>
            <w:r w:rsidRPr="009947D5">
              <w:rPr>
                <w:color w:val="000000"/>
                <w:sz w:val="28"/>
                <w:szCs w:val="28"/>
                <w:lang w:val="en-US"/>
              </w:rPr>
              <w:t xml:space="preserve"> </w:t>
            </w:r>
            <w:proofErr w:type="spellStart"/>
            <w:r w:rsidRPr="00746B57">
              <w:rPr>
                <w:color w:val="000000"/>
                <w:sz w:val="28"/>
                <w:szCs w:val="28"/>
              </w:rPr>
              <w:t>уриниши</w:t>
            </w:r>
            <w:proofErr w:type="spellEnd"/>
            <w:r w:rsidRPr="009947D5">
              <w:rPr>
                <w:color w:val="000000"/>
                <w:sz w:val="28"/>
                <w:szCs w:val="28"/>
                <w:lang w:val="en-US"/>
              </w:rPr>
              <w:t>.</w:t>
            </w:r>
          </w:p>
          <w:p w14:paraId="2E244DC7"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ҳаракатларни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оширишга</w:t>
            </w:r>
            <w:proofErr w:type="spellEnd"/>
            <w:r w:rsidRPr="00746B57">
              <w:rPr>
                <w:color w:val="000000"/>
                <w:sz w:val="28"/>
                <w:szCs w:val="28"/>
              </w:rPr>
              <w:t xml:space="preserve"> </w:t>
            </w:r>
            <w:proofErr w:type="spellStart"/>
            <w:r w:rsidRPr="00746B57">
              <w:rPr>
                <w:color w:val="000000"/>
                <w:sz w:val="28"/>
                <w:szCs w:val="28"/>
              </w:rPr>
              <w:t>ваколатлари</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ўзини</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proofErr w:type="gramStart"/>
            <w:r w:rsidRPr="00746B57">
              <w:rPr>
                <w:color w:val="000000"/>
                <w:sz w:val="28"/>
                <w:szCs w:val="28"/>
              </w:rPr>
              <w:t>ҳаракатлар</w:t>
            </w:r>
            <w:proofErr w:type="spellEnd"/>
            <w:r w:rsidRPr="00746B57">
              <w:rPr>
                <w:color w:val="000000"/>
                <w:sz w:val="28"/>
                <w:szCs w:val="28"/>
              </w:rPr>
              <w:t xml:space="preserve">  </w:t>
            </w:r>
            <w:proofErr w:type="spellStart"/>
            <w:r w:rsidRPr="00746B57">
              <w:rPr>
                <w:color w:val="000000"/>
                <w:sz w:val="28"/>
                <w:szCs w:val="28"/>
              </w:rPr>
              <w:t>рухсат</w:t>
            </w:r>
            <w:proofErr w:type="spellEnd"/>
            <w:proofErr w:type="gramEnd"/>
            <w:r w:rsidRPr="00746B57">
              <w:rPr>
                <w:color w:val="000000"/>
                <w:sz w:val="28"/>
                <w:szCs w:val="28"/>
              </w:rPr>
              <w:t xml:space="preserve"> </w:t>
            </w:r>
            <w:proofErr w:type="spellStart"/>
            <w:r w:rsidRPr="00746B57">
              <w:rPr>
                <w:color w:val="000000"/>
                <w:sz w:val="28"/>
                <w:szCs w:val="28"/>
              </w:rPr>
              <w:t>берилган</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 xml:space="preserve"> </w:t>
            </w:r>
            <w:proofErr w:type="spellStart"/>
            <w:r w:rsidRPr="00746B57">
              <w:rPr>
                <w:color w:val="000000"/>
                <w:sz w:val="28"/>
                <w:szCs w:val="28"/>
              </w:rPr>
              <w:t>қилиб</w:t>
            </w:r>
            <w:proofErr w:type="spellEnd"/>
            <w:r w:rsidRPr="00746B57">
              <w:rPr>
                <w:color w:val="000000"/>
                <w:sz w:val="28"/>
                <w:szCs w:val="28"/>
              </w:rPr>
              <w:t xml:space="preserve"> </w:t>
            </w:r>
            <w:proofErr w:type="spellStart"/>
            <w:r w:rsidRPr="00746B57">
              <w:rPr>
                <w:color w:val="000000"/>
                <w:sz w:val="28"/>
                <w:szCs w:val="28"/>
              </w:rPr>
              <w:t>кўрсатадиган</w:t>
            </w:r>
            <w:proofErr w:type="spellEnd"/>
            <w:r w:rsidRPr="00746B57">
              <w:rPr>
                <w:color w:val="000000"/>
                <w:sz w:val="28"/>
                <w:szCs w:val="28"/>
              </w:rPr>
              <w:t xml:space="preserve"> субъект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тизимдан</w:t>
            </w:r>
            <w:proofErr w:type="spellEnd"/>
            <w:r w:rsidRPr="00746B57">
              <w:rPr>
                <w:color w:val="000000"/>
                <w:sz w:val="28"/>
                <w:szCs w:val="28"/>
              </w:rPr>
              <w:t xml:space="preserve">, </w:t>
            </w:r>
            <w:proofErr w:type="spellStart"/>
            <w:r w:rsidRPr="00746B57">
              <w:rPr>
                <w:color w:val="000000"/>
                <w:sz w:val="28"/>
                <w:szCs w:val="28"/>
              </w:rPr>
              <w:t>объектдан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фойдаланишга</w:t>
            </w:r>
            <w:proofErr w:type="spellEnd"/>
            <w:r w:rsidRPr="00746B57">
              <w:rPr>
                <w:color w:val="000000"/>
                <w:sz w:val="28"/>
                <w:szCs w:val="28"/>
              </w:rPr>
              <w:t xml:space="preserve"> </w:t>
            </w:r>
            <w:proofErr w:type="spellStart"/>
            <w:r w:rsidRPr="00746B57">
              <w:rPr>
                <w:color w:val="000000"/>
                <w:sz w:val="28"/>
                <w:szCs w:val="28"/>
              </w:rPr>
              <w:t>уриниш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ҳаракатларнинг</w:t>
            </w:r>
            <w:proofErr w:type="spellEnd"/>
            <w:r w:rsidRPr="00746B57">
              <w:rPr>
                <w:color w:val="000000"/>
                <w:sz w:val="28"/>
                <w:szCs w:val="28"/>
              </w:rPr>
              <w:t xml:space="preserve"> </w:t>
            </w:r>
            <w:proofErr w:type="spellStart"/>
            <w:r w:rsidRPr="00746B57">
              <w:rPr>
                <w:color w:val="000000"/>
                <w:sz w:val="28"/>
                <w:szCs w:val="28"/>
              </w:rPr>
              <w:t>бажарилиши</w:t>
            </w:r>
            <w:proofErr w:type="spellEnd"/>
            <w:r w:rsidRPr="00746B57">
              <w:rPr>
                <w:color w:val="000000"/>
                <w:sz w:val="28"/>
                <w:szCs w:val="28"/>
              </w:rPr>
              <w:t xml:space="preserve">. </w:t>
            </w:r>
          </w:p>
          <w:p w14:paraId="41C88882" w14:textId="77777777" w:rsidR="006A6B64" w:rsidRPr="00746B57" w:rsidRDefault="006A6B64" w:rsidP="006A6B64">
            <w:pPr>
              <w:jc w:val="both"/>
              <w:rPr>
                <w:color w:val="000000"/>
                <w:sz w:val="28"/>
                <w:szCs w:val="28"/>
              </w:rPr>
            </w:pPr>
            <w:r w:rsidRPr="00746B57">
              <w:rPr>
                <w:color w:val="000000"/>
                <w:sz w:val="28"/>
                <w:szCs w:val="28"/>
              </w:rPr>
              <w:t xml:space="preserve">3. </w:t>
            </w:r>
            <w:proofErr w:type="spellStart"/>
            <w:r w:rsidRPr="00746B57">
              <w:rPr>
                <w:color w:val="000000"/>
                <w:sz w:val="28"/>
                <w:szCs w:val="28"/>
              </w:rPr>
              <w:t>Қандайдир</w:t>
            </w:r>
            <w:proofErr w:type="spellEnd"/>
            <w:r w:rsidRPr="00746B57">
              <w:rPr>
                <w:color w:val="000000"/>
                <w:sz w:val="28"/>
                <w:szCs w:val="28"/>
              </w:rPr>
              <w:t xml:space="preserve"> </w:t>
            </w:r>
            <w:proofErr w:type="spellStart"/>
            <w:r w:rsidRPr="00746B57">
              <w:rPr>
                <w:color w:val="000000"/>
                <w:sz w:val="28"/>
                <w:szCs w:val="28"/>
              </w:rPr>
              <w:t>қонуний</w:t>
            </w:r>
            <w:proofErr w:type="spellEnd"/>
            <w:r w:rsidRPr="00746B57">
              <w:rPr>
                <w:color w:val="000000"/>
                <w:sz w:val="28"/>
                <w:szCs w:val="28"/>
              </w:rPr>
              <w:t xml:space="preserve"> </w:t>
            </w:r>
            <w:proofErr w:type="spellStart"/>
            <w:r w:rsidRPr="00746B57">
              <w:rPr>
                <w:color w:val="000000"/>
                <w:sz w:val="28"/>
                <w:szCs w:val="28"/>
              </w:rPr>
              <w:t>фойдаланувчининг</w:t>
            </w:r>
            <w:proofErr w:type="spellEnd"/>
            <w:r w:rsidRPr="00746B57">
              <w:rPr>
                <w:color w:val="000000"/>
                <w:sz w:val="28"/>
                <w:szCs w:val="28"/>
              </w:rPr>
              <w:t xml:space="preserve"> </w:t>
            </w:r>
            <w:proofErr w:type="spellStart"/>
            <w:r w:rsidRPr="00746B57">
              <w:rPr>
                <w:color w:val="000000"/>
                <w:sz w:val="28"/>
                <w:szCs w:val="28"/>
              </w:rPr>
              <w:t>ишини</w:t>
            </w:r>
            <w:proofErr w:type="spellEnd"/>
            <w:r w:rsidRPr="00746B57">
              <w:rPr>
                <w:color w:val="000000"/>
                <w:sz w:val="28"/>
                <w:szCs w:val="28"/>
              </w:rPr>
              <w:t xml:space="preserve"> имитация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йўли</w:t>
            </w:r>
            <w:proofErr w:type="spellEnd"/>
            <w:r w:rsidRPr="00746B57">
              <w:rPr>
                <w:color w:val="000000"/>
                <w:sz w:val="28"/>
                <w:szCs w:val="28"/>
              </w:rPr>
              <w:t xml:space="preserve"> билан </w:t>
            </w:r>
            <w:proofErr w:type="spellStart"/>
            <w:r w:rsidRPr="00746B57">
              <w:rPr>
                <w:color w:val="000000"/>
                <w:sz w:val="28"/>
                <w:szCs w:val="28"/>
              </w:rPr>
              <w:t>тармоққа</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lastRenderedPageBreak/>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киришга</w:t>
            </w:r>
            <w:proofErr w:type="spellEnd"/>
            <w:r w:rsidRPr="00746B57">
              <w:rPr>
                <w:color w:val="000000"/>
                <w:sz w:val="28"/>
                <w:szCs w:val="28"/>
              </w:rPr>
              <w:t xml:space="preserve"> </w:t>
            </w:r>
            <w:proofErr w:type="spellStart"/>
            <w:r w:rsidRPr="00746B57">
              <w:rPr>
                <w:color w:val="000000"/>
                <w:sz w:val="28"/>
                <w:szCs w:val="28"/>
              </w:rPr>
              <w:t>уриниш</w:t>
            </w:r>
            <w:proofErr w:type="spellEnd"/>
            <w:r w:rsidRPr="00746B57">
              <w:rPr>
                <w:color w:val="000000"/>
                <w:sz w:val="28"/>
                <w:szCs w:val="28"/>
              </w:rPr>
              <w:t xml:space="preserve">. </w:t>
            </w:r>
          </w:p>
        </w:tc>
      </w:tr>
      <w:tr w:rsidR="006A6B64" w:rsidRPr="009D700E" w14:paraId="5206F6A5" w14:textId="77777777">
        <w:trPr>
          <w:tblCellSpacing w:w="0" w:type="dxa"/>
          <w:jc w:val="center"/>
        </w:trPr>
        <w:tc>
          <w:tcPr>
            <w:tcW w:w="1916" w:type="pct"/>
          </w:tcPr>
          <w:p w14:paraId="6F944C55" w14:textId="77777777" w:rsidR="006A6B64" w:rsidRPr="00746B57" w:rsidRDefault="006A6B64" w:rsidP="006A6B64">
            <w:pPr>
              <w:jc w:val="both"/>
              <w:rPr>
                <w:b/>
                <w:color w:val="000000"/>
                <w:spacing w:val="-2"/>
                <w:sz w:val="28"/>
                <w:szCs w:val="28"/>
                <w:lang w:val="uz-Cyrl-UZ"/>
              </w:rPr>
            </w:pPr>
            <w:r w:rsidRPr="00746B57">
              <w:rPr>
                <w:b/>
                <w:color w:val="000000"/>
                <w:spacing w:val="-3"/>
                <w:sz w:val="28"/>
                <w:szCs w:val="28"/>
                <w:lang w:val="uz-Cyrl-UZ"/>
              </w:rPr>
              <w:lastRenderedPageBreak/>
              <w:t>Маскиратор</w:t>
            </w:r>
          </w:p>
          <w:p w14:paraId="274157CF" w14:textId="77777777" w:rsidR="006A6B64" w:rsidRPr="00746B57" w:rsidRDefault="006A6B64" w:rsidP="006A6B64">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маскиратор</w:t>
            </w:r>
          </w:p>
          <w:p w14:paraId="10D26EA7" w14:textId="77777777" w:rsidR="006A6B64" w:rsidRPr="00746B57" w:rsidRDefault="006A6B64" w:rsidP="006A6B64">
            <w:pPr>
              <w:jc w:val="both"/>
              <w:rPr>
                <w:color w:val="000000"/>
                <w:spacing w:val="-2"/>
                <w:sz w:val="28"/>
                <w:szCs w:val="28"/>
                <w:lang w:val="uz-Cyrl-UZ"/>
              </w:rPr>
            </w:pPr>
            <w:r w:rsidRPr="00746B57">
              <w:rPr>
                <w:b/>
                <w:color w:val="000000"/>
                <w:sz w:val="28"/>
                <w:szCs w:val="28"/>
                <w:lang w:val="uz-Cyrl-UZ"/>
              </w:rPr>
              <w:t>en -</w:t>
            </w:r>
            <w:r w:rsidRPr="00746B57">
              <w:rPr>
                <w:color w:val="000000"/>
                <w:spacing w:val="-2"/>
                <w:sz w:val="28"/>
                <w:szCs w:val="28"/>
                <w:lang w:val="uz-Cyrl-UZ"/>
              </w:rPr>
              <w:t xml:space="preserve"> maskirator</w:t>
            </w:r>
          </w:p>
        </w:tc>
        <w:tc>
          <w:tcPr>
            <w:tcW w:w="3084" w:type="pct"/>
          </w:tcPr>
          <w:p w14:paraId="73EBB6F6" w14:textId="77777777" w:rsidR="006A6B64" w:rsidRPr="00746B57" w:rsidRDefault="006A6B64" w:rsidP="006A6B64">
            <w:pPr>
              <w:jc w:val="both"/>
              <w:rPr>
                <w:color w:val="000000"/>
                <w:sz w:val="28"/>
                <w:szCs w:val="28"/>
                <w:lang w:val="uz-Cyrl-UZ"/>
              </w:rPr>
            </w:pPr>
            <w:r w:rsidRPr="00746B57">
              <w:rPr>
                <w:color w:val="000000"/>
                <w:sz w:val="28"/>
                <w:szCs w:val="28"/>
              </w:rPr>
              <w:t>Средство защиты информации, реализующее математический алгоритм преобразования информации, не использующее секретного ключа или передающее (хранящее) его вместе с сообщением.</w:t>
            </w:r>
          </w:p>
          <w:p w14:paraId="34D6E158" w14:textId="77777777" w:rsidR="006A6B64" w:rsidRPr="00746B57" w:rsidRDefault="006A6B64" w:rsidP="006A6B64">
            <w:pPr>
              <w:ind w:left="38"/>
              <w:jc w:val="both"/>
              <w:rPr>
                <w:color w:val="000000"/>
                <w:sz w:val="28"/>
                <w:szCs w:val="28"/>
                <w:lang w:val="uz-Cyrl-UZ"/>
              </w:rPr>
            </w:pPr>
          </w:p>
          <w:p w14:paraId="328FCF0D" w14:textId="77777777" w:rsidR="006A6B64" w:rsidRPr="00746B57" w:rsidRDefault="006A6B64" w:rsidP="006A6B64">
            <w:pPr>
              <w:jc w:val="both"/>
              <w:rPr>
                <w:color w:val="000000"/>
                <w:sz w:val="28"/>
                <w:szCs w:val="28"/>
                <w:lang w:val="uz-Cyrl-UZ"/>
              </w:rPr>
            </w:pPr>
            <w:r w:rsidRPr="00746B57">
              <w:rPr>
                <w:color w:val="000000"/>
                <w:sz w:val="28"/>
                <w:szCs w:val="28"/>
                <w:lang w:val="uz-Cyrl-UZ"/>
              </w:rPr>
              <w:t>Ахборотни ўзгартиришнинг математик алгорит</w:t>
            </w:r>
            <w:r w:rsidRPr="00D8142F">
              <w:rPr>
                <w:color w:val="000000"/>
                <w:sz w:val="28"/>
                <w:szCs w:val="28"/>
                <w:lang w:val="uz-Cyrl-UZ"/>
              </w:rPr>
              <w:t>-</w:t>
            </w:r>
            <w:r w:rsidRPr="00746B57">
              <w:rPr>
                <w:color w:val="000000"/>
                <w:sz w:val="28"/>
                <w:szCs w:val="28"/>
                <w:lang w:val="uz-Cyrl-UZ"/>
              </w:rPr>
              <w:t>мини амалга оширадиган, махфий калитдан фойдаланмайдиган ёки уни хабар билан бирга узатадиган (сақлайдиган) ахборотни муҳофаза қилиш воситаси.</w:t>
            </w:r>
          </w:p>
        </w:tc>
      </w:tr>
      <w:tr w:rsidR="006A6B64" w:rsidRPr="00746B57" w14:paraId="3E58E11C" w14:textId="77777777">
        <w:trPr>
          <w:tblCellSpacing w:w="0" w:type="dxa"/>
          <w:jc w:val="center"/>
        </w:trPr>
        <w:tc>
          <w:tcPr>
            <w:tcW w:w="1916" w:type="pct"/>
          </w:tcPr>
          <w:p w14:paraId="7030F85F" w14:textId="77777777" w:rsidR="006A6B64" w:rsidRPr="00746B57" w:rsidRDefault="006A6B64" w:rsidP="006A6B64">
            <w:pPr>
              <w:rPr>
                <w:b/>
                <w:color w:val="000000"/>
                <w:sz w:val="28"/>
                <w:szCs w:val="28"/>
                <w:lang w:val="uz-Cyrl-UZ"/>
              </w:rPr>
            </w:pPr>
            <w:r w:rsidRPr="00746B57">
              <w:rPr>
                <w:b/>
                <w:color w:val="000000"/>
                <w:spacing w:val="-4"/>
                <w:sz w:val="28"/>
                <w:szCs w:val="28"/>
                <w:lang w:val="uz-Cyrl-UZ"/>
              </w:rPr>
              <w:t>М</w:t>
            </w:r>
            <w:r w:rsidRPr="00746B57">
              <w:rPr>
                <w:b/>
                <w:color w:val="000000"/>
                <w:sz w:val="28"/>
                <w:szCs w:val="28"/>
                <w:lang w:val="uz-Cyrl-UZ"/>
              </w:rPr>
              <w:t>аскировка</w:t>
            </w:r>
          </w:p>
          <w:p w14:paraId="21B54BF3"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ниқоблаш</w:t>
            </w:r>
          </w:p>
          <w:p w14:paraId="432F716F"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masking</w:t>
            </w:r>
          </w:p>
        </w:tc>
        <w:tc>
          <w:tcPr>
            <w:tcW w:w="3084" w:type="pct"/>
          </w:tcPr>
          <w:p w14:paraId="0E1F8618" w14:textId="77777777" w:rsidR="006A6B64" w:rsidRPr="00746B57" w:rsidRDefault="006A6B64" w:rsidP="006A6B64">
            <w:pPr>
              <w:jc w:val="both"/>
              <w:rPr>
                <w:color w:val="000000"/>
                <w:sz w:val="28"/>
                <w:szCs w:val="28"/>
              </w:rPr>
            </w:pPr>
            <w:r w:rsidRPr="00746B57">
              <w:rPr>
                <w:color w:val="000000"/>
                <w:sz w:val="28"/>
                <w:szCs w:val="28"/>
              </w:rPr>
              <w:t xml:space="preserve">Метод защиты объектов, основанный на использовании действий, вследствие которых объект становится недоступным (скрытым) или труднодоступным для злоумышленников. </w:t>
            </w:r>
          </w:p>
          <w:p w14:paraId="6A68073B" w14:textId="77777777" w:rsidR="006A6B64" w:rsidRPr="00746B57" w:rsidRDefault="006A6B64" w:rsidP="006A6B64">
            <w:pPr>
              <w:ind w:left="38"/>
              <w:jc w:val="both"/>
              <w:rPr>
                <w:color w:val="000000"/>
                <w:sz w:val="18"/>
                <w:szCs w:val="18"/>
              </w:rPr>
            </w:pPr>
          </w:p>
          <w:p w14:paraId="33EA4B56" w14:textId="77777777" w:rsidR="006A6B64" w:rsidRPr="00746B57" w:rsidRDefault="006A6B64" w:rsidP="006A6B64">
            <w:pPr>
              <w:jc w:val="both"/>
              <w:rPr>
                <w:color w:val="000000"/>
                <w:sz w:val="28"/>
                <w:szCs w:val="28"/>
              </w:rPr>
            </w:pPr>
            <w:proofErr w:type="spellStart"/>
            <w:r w:rsidRPr="00746B57">
              <w:rPr>
                <w:color w:val="000000"/>
                <w:sz w:val="28"/>
                <w:szCs w:val="28"/>
              </w:rPr>
              <w:t>Объектларни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объектни</w:t>
            </w:r>
            <w:proofErr w:type="spellEnd"/>
            <w:r w:rsidRPr="00746B57">
              <w:rPr>
                <w:color w:val="000000"/>
                <w:sz w:val="28"/>
                <w:szCs w:val="28"/>
              </w:rPr>
              <w:t xml:space="preserve"> </w:t>
            </w:r>
            <w:proofErr w:type="spellStart"/>
            <w:r w:rsidRPr="00746B57">
              <w:rPr>
                <w:color w:val="000000"/>
                <w:sz w:val="28"/>
                <w:szCs w:val="28"/>
              </w:rPr>
              <w:t>жинояткорлар</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эгаллаб</w:t>
            </w:r>
            <w:proofErr w:type="spellEnd"/>
            <w:r w:rsidRPr="00746B57">
              <w:rPr>
                <w:color w:val="000000"/>
                <w:sz w:val="28"/>
                <w:szCs w:val="28"/>
              </w:rPr>
              <w:t xml:space="preserve"> </w:t>
            </w:r>
            <w:proofErr w:type="spellStart"/>
            <w:r w:rsidRPr="00746B57">
              <w:rPr>
                <w:color w:val="000000"/>
                <w:sz w:val="28"/>
                <w:szCs w:val="28"/>
              </w:rPr>
              <w:t>бўлмайдиган</w:t>
            </w:r>
            <w:proofErr w:type="spellEnd"/>
            <w:r w:rsidRPr="00746B57">
              <w:rPr>
                <w:color w:val="000000"/>
                <w:sz w:val="28"/>
                <w:szCs w:val="28"/>
              </w:rPr>
              <w:t xml:space="preserve"> (</w:t>
            </w:r>
            <w:proofErr w:type="spellStart"/>
            <w:r w:rsidRPr="00746B57">
              <w:rPr>
                <w:color w:val="000000"/>
                <w:sz w:val="28"/>
                <w:szCs w:val="28"/>
              </w:rPr>
              <w:t>яширин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кириш</w:t>
            </w:r>
            <w:proofErr w:type="spellEnd"/>
            <w:r w:rsidRPr="00746B57">
              <w:rPr>
                <w:color w:val="000000"/>
                <w:sz w:val="28"/>
                <w:szCs w:val="28"/>
              </w:rPr>
              <w:t xml:space="preserve"> </w:t>
            </w:r>
            <w:proofErr w:type="spellStart"/>
            <w:r w:rsidRPr="00746B57">
              <w:rPr>
                <w:color w:val="000000"/>
                <w:sz w:val="28"/>
                <w:szCs w:val="28"/>
              </w:rPr>
              <w:t>қийин</w:t>
            </w:r>
            <w:proofErr w:type="spellEnd"/>
            <w:r w:rsidRPr="00746B57">
              <w:rPr>
                <w:color w:val="000000"/>
                <w:sz w:val="28"/>
                <w:szCs w:val="28"/>
              </w:rPr>
              <w:t xml:space="preserve"> </w:t>
            </w:r>
            <w:proofErr w:type="spellStart"/>
            <w:r w:rsidRPr="00746B57">
              <w:rPr>
                <w:color w:val="000000"/>
                <w:sz w:val="28"/>
                <w:szCs w:val="28"/>
              </w:rPr>
              <w:t>бўладиган</w:t>
            </w:r>
            <w:proofErr w:type="spellEnd"/>
            <w:r w:rsidRPr="00746B57">
              <w:rPr>
                <w:color w:val="000000"/>
                <w:sz w:val="28"/>
                <w:szCs w:val="28"/>
              </w:rPr>
              <w:t xml:space="preserve"> </w:t>
            </w:r>
            <w:proofErr w:type="spellStart"/>
            <w:r w:rsidRPr="00746B57">
              <w:rPr>
                <w:color w:val="000000"/>
                <w:sz w:val="28"/>
                <w:szCs w:val="28"/>
              </w:rPr>
              <w:t>ҳолатга</w:t>
            </w:r>
            <w:proofErr w:type="spellEnd"/>
            <w:r w:rsidRPr="00746B57">
              <w:rPr>
                <w:color w:val="000000"/>
                <w:sz w:val="28"/>
                <w:szCs w:val="28"/>
              </w:rPr>
              <w:t xml:space="preserve"> </w:t>
            </w:r>
            <w:proofErr w:type="spellStart"/>
            <w:r w:rsidRPr="00746B57">
              <w:rPr>
                <w:color w:val="000000"/>
                <w:sz w:val="28"/>
                <w:szCs w:val="28"/>
              </w:rPr>
              <w:t>олиб</w:t>
            </w:r>
            <w:proofErr w:type="spellEnd"/>
            <w:r w:rsidRPr="00746B57">
              <w:rPr>
                <w:color w:val="000000"/>
                <w:sz w:val="28"/>
                <w:szCs w:val="28"/>
              </w:rPr>
              <w:t xml:space="preserve"> </w:t>
            </w:r>
            <w:proofErr w:type="spellStart"/>
            <w:r w:rsidRPr="00746B57">
              <w:rPr>
                <w:color w:val="000000"/>
                <w:sz w:val="28"/>
                <w:szCs w:val="28"/>
              </w:rPr>
              <w:t>келадиган</w:t>
            </w:r>
            <w:proofErr w:type="spellEnd"/>
            <w:r w:rsidRPr="00746B57">
              <w:rPr>
                <w:color w:val="000000"/>
                <w:sz w:val="28"/>
                <w:szCs w:val="28"/>
              </w:rPr>
              <w:t xml:space="preserve"> </w:t>
            </w:r>
            <w:proofErr w:type="spellStart"/>
            <w:proofErr w:type="gramStart"/>
            <w:r w:rsidRPr="00746B57">
              <w:rPr>
                <w:color w:val="000000"/>
                <w:sz w:val="28"/>
                <w:szCs w:val="28"/>
              </w:rPr>
              <w:t>ҳаракатлардан</w:t>
            </w:r>
            <w:proofErr w:type="spellEnd"/>
            <w:r w:rsidRPr="00746B57">
              <w:rPr>
                <w:color w:val="000000"/>
                <w:sz w:val="28"/>
                <w:szCs w:val="28"/>
              </w:rPr>
              <w:t xml:space="preserve">  </w:t>
            </w:r>
            <w:proofErr w:type="spellStart"/>
            <w:r w:rsidRPr="00746B57">
              <w:rPr>
                <w:color w:val="000000"/>
                <w:sz w:val="28"/>
                <w:szCs w:val="28"/>
              </w:rPr>
              <w:t>фойдаланишга</w:t>
            </w:r>
            <w:proofErr w:type="spellEnd"/>
            <w:proofErr w:type="gram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w:t>
            </w:r>
          </w:p>
        </w:tc>
      </w:tr>
      <w:tr w:rsidR="006A6B64" w:rsidRPr="009D700E" w14:paraId="32B0ECD7" w14:textId="77777777">
        <w:trPr>
          <w:tblCellSpacing w:w="0" w:type="dxa"/>
          <w:jc w:val="center"/>
        </w:trPr>
        <w:tc>
          <w:tcPr>
            <w:tcW w:w="1916" w:type="pct"/>
          </w:tcPr>
          <w:p w14:paraId="72C0B1DB"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 xml:space="preserve">атрица доступа </w:t>
            </w:r>
          </w:p>
          <w:p w14:paraId="657411B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матрицаси</w:t>
            </w:r>
            <w:proofErr w:type="spellEnd"/>
            <w:r w:rsidRPr="00746B57">
              <w:rPr>
                <w:color w:val="000000"/>
                <w:sz w:val="28"/>
                <w:szCs w:val="28"/>
              </w:rPr>
              <w:t xml:space="preserve"> </w:t>
            </w:r>
          </w:p>
          <w:p w14:paraId="30D8C717"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access</w:t>
            </w:r>
            <w:r w:rsidRPr="00746B57">
              <w:rPr>
                <w:color w:val="000000"/>
                <w:sz w:val="28"/>
                <w:szCs w:val="28"/>
              </w:rPr>
              <w:t xml:space="preserve"> </w:t>
            </w:r>
            <w:r w:rsidRPr="00746B57">
              <w:rPr>
                <w:color w:val="000000"/>
                <w:sz w:val="28"/>
                <w:szCs w:val="28"/>
                <w:lang w:val="en-US"/>
              </w:rPr>
              <w:t>matrix</w:t>
            </w:r>
          </w:p>
        </w:tc>
        <w:tc>
          <w:tcPr>
            <w:tcW w:w="3084" w:type="pct"/>
          </w:tcPr>
          <w:p w14:paraId="075A91E1" w14:textId="77777777" w:rsidR="006A6B64" w:rsidRPr="00746B57" w:rsidRDefault="006A6B64" w:rsidP="006A6B64">
            <w:pPr>
              <w:autoSpaceDE w:val="0"/>
              <w:autoSpaceDN w:val="0"/>
              <w:adjustRightInd w:val="0"/>
              <w:jc w:val="both"/>
              <w:rPr>
                <w:bCs/>
                <w:color w:val="000000"/>
                <w:sz w:val="28"/>
                <w:szCs w:val="28"/>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w:t>
            </w:r>
            <w:r w:rsidRPr="00746B57">
              <w:rPr>
                <w:color w:val="000000"/>
                <w:sz w:val="28"/>
                <w:szCs w:val="28"/>
              </w:rPr>
              <w:t xml:space="preserve">Таблица, отображающая правила разграничения доступа и </w:t>
            </w:r>
            <w:r w:rsidRPr="00746B57">
              <w:rPr>
                <w:bCs/>
                <w:color w:val="000000"/>
                <w:sz w:val="28"/>
                <w:szCs w:val="28"/>
              </w:rPr>
              <w:t xml:space="preserve">предназначенная для описания свойств избирательного доступа. Представляет собой матрицу, в которой объекту системы соответствует столбец, а субъекту </w:t>
            </w:r>
            <w:r w:rsidRPr="00746B57">
              <w:rPr>
                <w:color w:val="000000"/>
                <w:sz w:val="28"/>
                <w:szCs w:val="28"/>
              </w:rPr>
              <w:t>–</w:t>
            </w:r>
            <w:r w:rsidRPr="00746B57">
              <w:rPr>
                <w:bCs/>
                <w:color w:val="000000"/>
                <w:sz w:val="28"/>
                <w:szCs w:val="28"/>
              </w:rPr>
              <w:t xml:space="preserve"> строка. На пересечении столбца и строки матрицы указывается права доступа субъекта к объекту.</w:t>
            </w:r>
          </w:p>
          <w:p w14:paraId="389B1405" w14:textId="77777777" w:rsidR="006A6B64" w:rsidRPr="00746B57" w:rsidRDefault="006A6B64" w:rsidP="006A6B64">
            <w:pPr>
              <w:shd w:val="clear" w:color="auto" w:fill="FFFFFF"/>
              <w:tabs>
                <w:tab w:val="left" w:pos="154"/>
              </w:tabs>
              <w:spacing w:line="20" w:lineRule="atLeast"/>
              <w:ind w:right="10"/>
              <w:jc w:val="both"/>
              <w:rPr>
                <w:color w:val="000000"/>
                <w:sz w:val="28"/>
                <w:szCs w:val="28"/>
              </w:rPr>
            </w:pPr>
            <w:r w:rsidRPr="00746B57">
              <w:rPr>
                <w:color w:val="000000"/>
                <w:sz w:val="28"/>
                <w:szCs w:val="28"/>
              </w:rPr>
              <w:t xml:space="preserve">2. Таблица, отображающая правила </w:t>
            </w:r>
            <w:r w:rsidRPr="00746B57">
              <w:rPr>
                <w:color w:val="000000"/>
                <w:spacing w:val="6"/>
                <w:sz w:val="28"/>
                <w:szCs w:val="28"/>
              </w:rPr>
              <w:t xml:space="preserve">доступа субъектов к информационным ресурсам, данные о которых </w:t>
            </w:r>
            <w:r w:rsidRPr="00746B57">
              <w:rPr>
                <w:color w:val="000000"/>
                <w:spacing w:val="-2"/>
                <w:sz w:val="28"/>
                <w:szCs w:val="28"/>
              </w:rPr>
              <w:t>хранятся в диспетчере доступа.</w:t>
            </w:r>
          </w:p>
          <w:p w14:paraId="305BCEE5"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3. </w:t>
            </w:r>
            <w:r w:rsidRPr="00746B57">
              <w:rPr>
                <w:color w:val="000000"/>
                <w:sz w:val="28"/>
                <w:szCs w:val="28"/>
              </w:rPr>
              <w:t>Системная структура данных, представленная в виде таблицы, столбцы которой помечены идентификаторами всех существующих в системе ресурсов, а строки – идентификаторами всех зарегистрированных в системе пользователей. На пересечении каждого столбца таблицы с каждой ее строкой администратором системы проставляется специальный указатель разрешенного конкретному пользователю типа доступа к данному объекту.</w:t>
            </w:r>
          </w:p>
          <w:p w14:paraId="4D1D012E" w14:textId="77777777" w:rsidR="006A6B64" w:rsidRPr="00746B57" w:rsidRDefault="006A6B64" w:rsidP="006A6B64">
            <w:pPr>
              <w:ind w:left="38"/>
              <w:jc w:val="both"/>
              <w:rPr>
                <w:color w:val="000000"/>
                <w:sz w:val="28"/>
                <w:szCs w:val="28"/>
                <w:lang w:val="uz-Cyrl-UZ"/>
              </w:rPr>
            </w:pPr>
          </w:p>
          <w:p w14:paraId="6CC32151" w14:textId="77777777" w:rsidR="006A6B64" w:rsidRPr="00746B57" w:rsidRDefault="006A6B64" w:rsidP="006A6B64">
            <w:pPr>
              <w:jc w:val="both"/>
              <w:rPr>
                <w:color w:val="000000"/>
                <w:sz w:val="28"/>
                <w:szCs w:val="28"/>
                <w:lang w:val="uz-Cyrl-UZ"/>
              </w:rPr>
            </w:pPr>
            <w:r w:rsidRPr="00746B57">
              <w:rPr>
                <w:color w:val="000000"/>
                <w:sz w:val="28"/>
                <w:szCs w:val="28"/>
                <w:lang w:val="uz-Cyrl-UZ"/>
              </w:rPr>
              <w:t xml:space="preserve">1. Кириш эркин (фойдаланиш)ни чеклаш ҳуқуқини акс эттирувчи ва танлайдиган киришнинг хусусиятларини тасвирлаш учун мўлжалланган жадвал. </w:t>
            </w:r>
            <w:r w:rsidRPr="00746B57">
              <w:rPr>
                <w:color w:val="000000"/>
                <w:sz w:val="28"/>
                <w:szCs w:val="28"/>
              </w:rPr>
              <w:t>Т</w:t>
            </w:r>
            <w:r w:rsidRPr="00746B57">
              <w:rPr>
                <w:color w:val="000000"/>
                <w:sz w:val="28"/>
                <w:szCs w:val="28"/>
                <w:lang w:val="uz-Cyrl-UZ"/>
              </w:rPr>
              <w:t>изим объектига устун, субъектига эса, сатр мос келади</w:t>
            </w:r>
            <w:proofErr w:type="spellStart"/>
            <w:r w:rsidRPr="00746B57">
              <w:rPr>
                <w:color w:val="000000"/>
                <w:sz w:val="28"/>
                <w:szCs w:val="28"/>
              </w:rPr>
              <w:t>ган</w:t>
            </w:r>
            <w:proofErr w:type="spellEnd"/>
            <w:r w:rsidRPr="00746B57">
              <w:rPr>
                <w:color w:val="000000"/>
                <w:sz w:val="28"/>
                <w:szCs w:val="28"/>
                <w:lang w:val="uz-Cyrl-UZ"/>
              </w:rPr>
              <w:t xml:space="preserve"> </w:t>
            </w:r>
            <w:r w:rsidRPr="00746B57">
              <w:rPr>
                <w:color w:val="000000"/>
                <w:sz w:val="28"/>
                <w:szCs w:val="28"/>
              </w:rPr>
              <w:t>м</w:t>
            </w:r>
            <w:r w:rsidRPr="00746B57">
              <w:rPr>
                <w:color w:val="000000"/>
                <w:sz w:val="28"/>
                <w:szCs w:val="28"/>
                <w:lang w:val="uz-Cyrl-UZ"/>
              </w:rPr>
              <w:t>атрицани ўзида акс эттиради. Матрицанинг устун ва сатрлари кесишган жойда субъектнинг объектдан эркин фойдаланиш ҳуқуқи кўрсатилади.</w:t>
            </w:r>
          </w:p>
          <w:p w14:paraId="14E217F0" w14:textId="77777777" w:rsidR="006A6B64" w:rsidRPr="00746B57" w:rsidRDefault="006A6B64" w:rsidP="006A6B64">
            <w:pPr>
              <w:jc w:val="both"/>
              <w:rPr>
                <w:color w:val="000000"/>
                <w:sz w:val="28"/>
                <w:szCs w:val="28"/>
                <w:lang w:val="uz-Cyrl-UZ"/>
              </w:rPr>
            </w:pPr>
            <w:r w:rsidRPr="00746B57">
              <w:rPr>
                <w:color w:val="000000"/>
                <w:sz w:val="28"/>
                <w:szCs w:val="28"/>
                <w:lang w:val="uz-Cyrl-UZ"/>
              </w:rPr>
              <w:t>2</w:t>
            </w:r>
            <w:r w:rsidRPr="00746B57">
              <w:rPr>
                <w:color w:val="000000"/>
                <w:sz w:val="28"/>
                <w:szCs w:val="28"/>
              </w:rPr>
              <w:t>.</w:t>
            </w:r>
            <w:r w:rsidRPr="00746B57">
              <w:rPr>
                <w:color w:val="000000"/>
                <w:sz w:val="28"/>
                <w:szCs w:val="28"/>
                <w:lang w:val="uz-Cyrl-UZ"/>
              </w:rPr>
              <w:t xml:space="preserve"> Субъектларнинг ахборот ресурсларидан эркин фойдаланиш қоидаларини акс эттирадиган жадвал. </w:t>
            </w:r>
          </w:p>
          <w:p w14:paraId="40BD213D" w14:textId="77777777" w:rsidR="006A6B64" w:rsidRPr="00746B57" w:rsidRDefault="006A6B64" w:rsidP="006A6B64">
            <w:pPr>
              <w:jc w:val="both"/>
              <w:rPr>
                <w:color w:val="000000"/>
                <w:sz w:val="28"/>
                <w:szCs w:val="28"/>
                <w:lang w:val="uz-Cyrl-UZ"/>
              </w:rPr>
            </w:pPr>
            <w:r w:rsidRPr="00746B57">
              <w:rPr>
                <w:color w:val="000000"/>
                <w:sz w:val="28"/>
                <w:szCs w:val="28"/>
                <w:lang w:val="uz-Cyrl-UZ"/>
              </w:rPr>
              <w:t>3</w:t>
            </w:r>
            <w:r w:rsidRPr="00746B57">
              <w:rPr>
                <w:color w:val="000000"/>
                <w:sz w:val="28"/>
                <w:szCs w:val="28"/>
              </w:rPr>
              <w:t>.</w:t>
            </w:r>
            <w:r w:rsidRPr="00746B57">
              <w:rPr>
                <w:color w:val="000000"/>
                <w:sz w:val="28"/>
                <w:szCs w:val="28"/>
                <w:lang w:val="uz-Cyrl-UZ"/>
              </w:rPr>
              <w:t xml:space="preserve"> </w:t>
            </w:r>
            <w:r w:rsidRPr="00746B57">
              <w:rPr>
                <w:color w:val="000000"/>
                <w:sz w:val="28"/>
                <w:szCs w:val="28"/>
              </w:rPr>
              <w:t>Ж</w:t>
            </w:r>
            <w:r w:rsidRPr="00746B57">
              <w:rPr>
                <w:color w:val="000000"/>
                <w:sz w:val="28"/>
                <w:szCs w:val="28"/>
                <w:lang w:val="uz-Cyrl-UZ"/>
              </w:rPr>
              <w:t xml:space="preserve">адвал кўринишида тақдим этилган, маълумотларнинг </w:t>
            </w:r>
            <w:proofErr w:type="spellStart"/>
            <w:r w:rsidRPr="00746B57">
              <w:rPr>
                <w:color w:val="000000"/>
                <w:sz w:val="28"/>
                <w:szCs w:val="28"/>
              </w:rPr>
              <w:t>тизим</w:t>
            </w:r>
            <w:proofErr w:type="spellEnd"/>
            <w:r w:rsidRPr="00746B57">
              <w:rPr>
                <w:color w:val="000000"/>
                <w:sz w:val="28"/>
                <w:szCs w:val="28"/>
                <w:lang w:val="uz-Cyrl-UZ"/>
              </w:rPr>
              <w:t>ли структураси. Жадвалнинг устунлари тизимда мавжуд бўлган барча ресурсларнинг идентификаторлари билан, сатрлар эса тизимда қайд этилган барча фойдаланувчиларнинг идентификаторлари билан белгиланган. Жадвал ҳар бир устунининг ҳар бир сатр билан кесишиш жойида тизим маъмури томонидан берилган объектдан эркин фойдаланиш турининг муайян фойдаланувчига рухсат этилган махсус кўрсаткичи қўйилади.</w:t>
            </w:r>
          </w:p>
        </w:tc>
      </w:tr>
      <w:tr w:rsidR="006A6B64" w:rsidRPr="00746B57" w14:paraId="355719F1" w14:textId="77777777">
        <w:trPr>
          <w:tblCellSpacing w:w="0" w:type="dxa"/>
          <w:jc w:val="center"/>
        </w:trPr>
        <w:tc>
          <w:tcPr>
            <w:tcW w:w="1916" w:type="pct"/>
          </w:tcPr>
          <w:p w14:paraId="487AB91D" w14:textId="77777777" w:rsidR="006A6B64" w:rsidRPr="00746B57" w:rsidRDefault="006A6B64" w:rsidP="006A6B64">
            <w:pPr>
              <w:rPr>
                <w:b/>
                <w:color w:val="000000"/>
                <w:sz w:val="28"/>
                <w:szCs w:val="28"/>
                <w:lang w:val="uz-Cyrl-UZ"/>
              </w:rPr>
            </w:pPr>
            <w:r w:rsidRPr="00746B57">
              <w:rPr>
                <w:b/>
                <w:color w:val="000000"/>
                <w:sz w:val="28"/>
                <w:szCs w:val="28"/>
                <w:lang w:val="uz-Cyrl-UZ"/>
              </w:rPr>
              <w:t>Матрица полномочий</w:t>
            </w:r>
          </w:p>
          <w:p w14:paraId="271C728A"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ваколатлар матрицаси</w:t>
            </w:r>
          </w:p>
          <w:p w14:paraId="0962EC48"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privilege matrix</w:t>
            </w:r>
          </w:p>
        </w:tc>
        <w:tc>
          <w:tcPr>
            <w:tcW w:w="3084" w:type="pct"/>
          </w:tcPr>
          <w:p w14:paraId="330F38F5" w14:textId="77777777" w:rsidR="006A6B64" w:rsidRPr="00746B57" w:rsidRDefault="006A6B64" w:rsidP="006A6B64">
            <w:pPr>
              <w:shd w:val="clear" w:color="auto" w:fill="FFFFFF"/>
              <w:tabs>
                <w:tab w:val="left" w:pos="154"/>
              </w:tabs>
              <w:spacing w:line="20" w:lineRule="atLeast"/>
              <w:jc w:val="both"/>
              <w:rPr>
                <w:color w:val="000000"/>
                <w:sz w:val="28"/>
                <w:szCs w:val="28"/>
              </w:rPr>
            </w:pPr>
            <w:r w:rsidRPr="00746B57">
              <w:rPr>
                <w:color w:val="000000"/>
                <w:sz w:val="28"/>
                <w:szCs w:val="28"/>
              </w:rPr>
              <w:t xml:space="preserve">Таблица, элементы которой </w:t>
            </w:r>
            <w:r w:rsidRPr="00746B57">
              <w:rPr>
                <w:color w:val="000000"/>
                <w:spacing w:val="-1"/>
                <w:sz w:val="28"/>
                <w:szCs w:val="28"/>
              </w:rPr>
              <w:t>определяют права (полномочия, привилегии) определенного объекта от</w:t>
            </w:r>
            <w:r w:rsidRPr="00746B57">
              <w:rPr>
                <w:color w:val="000000"/>
                <w:spacing w:val="-2"/>
                <w:sz w:val="28"/>
                <w:szCs w:val="28"/>
              </w:rPr>
              <w:t>носительно защищаемых данных.</w:t>
            </w:r>
          </w:p>
          <w:p w14:paraId="6A08EEAF" w14:textId="77777777" w:rsidR="006A6B64" w:rsidRPr="00746B57" w:rsidRDefault="006A6B64" w:rsidP="006A6B64">
            <w:pPr>
              <w:ind w:left="38"/>
              <w:jc w:val="both"/>
              <w:rPr>
                <w:color w:val="000000"/>
                <w:sz w:val="28"/>
                <w:szCs w:val="28"/>
              </w:rPr>
            </w:pPr>
          </w:p>
          <w:p w14:paraId="73B9AE0D" w14:textId="77777777" w:rsidR="006A6B64" w:rsidRPr="00746B57" w:rsidRDefault="006A6B64" w:rsidP="006A6B64">
            <w:pPr>
              <w:jc w:val="both"/>
              <w:rPr>
                <w:color w:val="000000"/>
                <w:sz w:val="28"/>
                <w:szCs w:val="28"/>
                <w:lang w:val="uz-Cyrl-UZ"/>
              </w:rPr>
            </w:pPr>
            <w:r w:rsidRPr="00746B57">
              <w:rPr>
                <w:color w:val="000000"/>
                <w:sz w:val="28"/>
                <w:szCs w:val="28"/>
                <w:lang w:val="uz-Cyrl-UZ"/>
              </w:rPr>
              <w:t>Элементлари муайян объектнинг муҳофаза қили</w:t>
            </w:r>
            <w:r w:rsidRPr="00746B57">
              <w:rPr>
                <w:color w:val="000000"/>
                <w:sz w:val="28"/>
                <w:szCs w:val="28"/>
              </w:rPr>
              <w:t>-</w:t>
            </w:r>
            <w:r w:rsidRPr="00746B57">
              <w:rPr>
                <w:color w:val="000000"/>
                <w:sz w:val="28"/>
                <w:szCs w:val="28"/>
                <w:lang w:val="uz-Cyrl-UZ"/>
              </w:rPr>
              <w:t xml:space="preserve">надиган маълумотларга нисбатан ҳуқуқларини (ваколатларини, имтиёзларини) белгилайдиган жадвал. </w:t>
            </w:r>
          </w:p>
        </w:tc>
      </w:tr>
      <w:tr w:rsidR="006A6B64" w:rsidRPr="00746B57" w14:paraId="620D5361" w14:textId="77777777">
        <w:trPr>
          <w:tblCellSpacing w:w="0" w:type="dxa"/>
          <w:jc w:val="center"/>
        </w:trPr>
        <w:tc>
          <w:tcPr>
            <w:tcW w:w="1916" w:type="pct"/>
          </w:tcPr>
          <w:p w14:paraId="698AF7B5"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ероприятие по защите информации</w:t>
            </w:r>
          </w:p>
          <w:p w14:paraId="134DCDB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тадбир</w:t>
            </w:r>
            <w:proofErr w:type="spellEnd"/>
          </w:p>
          <w:p w14:paraId="2AD8F19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information protective measures</w:t>
            </w:r>
          </w:p>
        </w:tc>
        <w:tc>
          <w:tcPr>
            <w:tcW w:w="3084" w:type="pct"/>
          </w:tcPr>
          <w:p w14:paraId="5FB82197" w14:textId="77777777" w:rsidR="006A6B64" w:rsidRPr="00746B57" w:rsidRDefault="006A6B64" w:rsidP="006A6B64">
            <w:pPr>
              <w:jc w:val="both"/>
              <w:rPr>
                <w:color w:val="000000"/>
                <w:sz w:val="28"/>
                <w:szCs w:val="28"/>
              </w:rPr>
            </w:pPr>
            <w:r w:rsidRPr="00746B57">
              <w:rPr>
                <w:color w:val="000000"/>
                <w:sz w:val="28"/>
                <w:szCs w:val="28"/>
              </w:rPr>
              <w:t>Совокупность действий, направленных на разработку и/или практическое применение способов и средств защиты информации.</w:t>
            </w:r>
          </w:p>
          <w:p w14:paraId="35ED767F" w14:textId="77777777" w:rsidR="006A6B64" w:rsidRPr="00746B57" w:rsidRDefault="006A6B64" w:rsidP="006A6B64">
            <w:pPr>
              <w:ind w:left="38"/>
              <w:jc w:val="both"/>
              <w:rPr>
                <w:color w:val="000000"/>
                <w:sz w:val="28"/>
                <w:szCs w:val="28"/>
              </w:rPr>
            </w:pPr>
          </w:p>
          <w:p w14:paraId="71E7BB67" w14:textId="77777777" w:rsidR="006A6B64" w:rsidRPr="00746B57" w:rsidRDefault="006A6B64" w:rsidP="006A6B64">
            <w:pPr>
              <w:jc w:val="both"/>
              <w:rPr>
                <w:color w:val="000000"/>
                <w:sz w:val="28"/>
                <w:szCs w:val="28"/>
              </w:rPr>
            </w:pP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усуллари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восита</w:t>
            </w:r>
            <w:r w:rsidR="00FE72E0" w:rsidRPr="00746B57">
              <w:rPr>
                <w:color w:val="000000"/>
                <w:sz w:val="28"/>
                <w:szCs w:val="28"/>
              </w:rPr>
              <w:t>-</w:t>
            </w:r>
            <w:r w:rsidRPr="00746B57">
              <w:rPr>
                <w:color w:val="000000"/>
                <w:sz w:val="28"/>
                <w:szCs w:val="28"/>
              </w:rPr>
              <w:t>ларини</w:t>
            </w:r>
            <w:proofErr w:type="spellEnd"/>
            <w:r w:rsidRPr="00746B57">
              <w:rPr>
                <w:color w:val="000000"/>
                <w:sz w:val="28"/>
                <w:szCs w:val="28"/>
              </w:rPr>
              <w:t xml:space="preserve"> </w:t>
            </w:r>
            <w:proofErr w:type="spellStart"/>
            <w:r w:rsidRPr="00746B57">
              <w:rPr>
                <w:color w:val="000000"/>
                <w:sz w:val="28"/>
                <w:szCs w:val="28"/>
              </w:rPr>
              <w:t>ишлаб</w:t>
            </w:r>
            <w:proofErr w:type="spellEnd"/>
            <w:r w:rsidRPr="00746B57">
              <w:rPr>
                <w:color w:val="000000"/>
                <w:sz w:val="28"/>
                <w:szCs w:val="28"/>
              </w:rPr>
              <w:t xml:space="preserve"> </w:t>
            </w:r>
            <w:proofErr w:type="spellStart"/>
            <w:r w:rsidRPr="00746B57">
              <w:rPr>
                <w:color w:val="000000"/>
                <w:sz w:val="28"/>
                <w:szCs w:val="28"/>
              </w:rPr>
              <w:t>чиқиш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амалий</w:t>
            </w:r>
            <w:proofErr w:type="spellEnd"/>
            <w:r w:rsidRPr="00746B57">
              <w:rPr>
                <w:color w:val="000000"/>
                <w:sz w:val="28"/>
                <w:szCs w:val="28"/>
              </w:rPr>
              <w:t xml:space="preserve"> </w:t>
            </w:r>
            <w:proofErr w:type="spellStart"/>
            <w:r w:rsidRPr="00746B57">
              <w:rPr>
                <w:color w:val="000000"/>
                <w:sz w:val="28"/>
                <w:szCs w:val="28"/>
              </w:rPr>
              <w:t>қўллашга</w:t>
            </w:r>
            <w:proofErr w:type="spellEnd"/>
            <w:r w:rsidRPr="00746B57">
              <w:rPr>
                <w:color w:val="000000"/>
                <w:sz w:val="28"/>
                <w:szCs w:val="28"/>
              </w:rPr>
              <w:t xml:space="preserve"> </w:t>
            </w:r>
            <w:proofErr w:type="spellStart"/>
            <w:r w:rsidRPr="00746B57">
              <w:rPr>
                <w:color w:val="000000"/>
                <w:sz w:val="28"/>
                <w:szCs w:val="28"/>
              </w:rPr>
              <w:t>йўналтирилган</w:t>
            </w:r>
            <w:proofErr w:type="spellEnd"/>
            <w:r w:rsidRPr="00746B57">
              <w:rPr>
                <w:color w:val="000000"/>
                <w:sz w:val="28"/>
                <w:szCs w:val="28"/>
              </w:rPr>
              <w:t xml:space="preserve"> </w:t>
            </w:r>
            <w:proofErr w:type="spellStart"/>
            <w:r w:rsidRPr="00746B57">
              <w:rPr>
                <w:color w:val="000000"/>
                <w:sz w:val="28"/>
                <w:szCs w:val="28"/>
              </w:rPr>
              <w:t>ҳаракатлар</w:t>
            </w:r>
            <w:proofErr w:type="spellEnd"/>
            <w:r w:rsidRPr="00746B57">
              <w:rPr>
                <w:color w:val="000000"/>
                <w:sz w:val="28"/>
                <w:szCs w:val="28"/>
              </w:rPr>
              <w:t xml:space="preserve"> </w:t>
            </w:r>
            <w:proofErr w:type="spellStart"/>
            <w:r w:rsidRPr="00746B57">
              <w:rPr>
                <w:color w:val="000000"/>
                <w:sz w:val="28"/>
                <w:szCs w:val="28"/>
              </w:rPr>
              <w:t>жами</w:t>
            </w:r>
            <w:proofErr w:type="spellEnd"/>
            <w:r w:rsidRPr="00746B57">
              <w:rPr>
                <w:color w:val="000000"/>
                <w:sz w:val="28"/>
                <w:szCs w:val="28"/>
              </w:rPr>
              <w:t xml:space="preserve">. </w:t>
            </w:r>
          </w:p>
        </w:tc>
      </w:tr>
      <w:tr w:rsidR="006A6B64" w:rsidRPr="00746B57" w14:paraId="0B3175AC" w14:textId="77777777">
        <w:trPr>
          <w:tblCellSpacing w:w="0" w:type="dxa"/>
          <w:jc w:val="center"/>
        </w:trPr>
        <w:tc>
          <w:tcPr>
            <w:tcW w:w="1916" w:type="pct"/>
          </w:tcPr>
          <w:p w14:paraId="34449EE9" w14:textId="77777777" w:rsidR="006A6B64" w:rsidRPr="00746B57" w:rsidRDefault="006A6B64" w:rsidP="006A6B64">
            <w:pPr>
              <w:autoSpaceDE w:val="0"/>
              <w:autoSpaceDN w:val="0"/>
              <w:adjustRightInd w:val="0"/>
              <w:rPr>
                <w:b/>
                <w:color w:val="000000"/>
                <w:spacing w:val="3"/>
                <w:sz w:val="28"/>
                <w:szCs w:val="28"/>
              </w:rPr>
            </w:pPr>
            <w:r w:rsidRPr="00746B57">
              <w:rPr>
                <w:b/>
                <w:color w:val="000000"/>
                <w:spacing w:val="-4"/>
                <w:sz w:val="28"/>
                <w:szCs w:val="28"/>
              </w:rPr>
              <w:t>М</w:t>
            </w:r>
            <w:r w:rsidRPr="00746B57">
              <w:rPr>
                <w:b/>
                <w:color w:val="000000"/>
                <w:spacing w:val="3"/>
                <w:sz w:val="28"/>
                <w:szCs w:val="28"/>
              </w:rPr>
              <w:t>еры защиты информации организационные</w:t>
            </w:r>
          </w:p>
          <w:p w14:paraId="47910EF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lastRenderedPageBreak/>
              <w:t>қилишнинг</w:t>
            </w:r>
            <w:proofErr w:type="spellEnd"/>
            <w:r w:rsidRPr="00746B57">
              <w:rPr>
                <w:color w:val="000000"/>
                <w:sz w:val="28"/>
                <w:szCs w:val="28"/>
              </w:rPr>
              <w:t xml:space="preserve"> </w:t>
            </w:r>
            <w:proofErr w:type="spellStart"/>
            <w:r w:rsidRPr="00746B57">
              <w:rPr>
                <w:color w:val="000000"/>
                <w:sz w:val="28"/>
                <w:szCs w:val="28"/>
              </w:rPr>
              <w:t>ташкилий</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чора-тадбирлари</w:t>
            </w:r>
            <w:proofErr w:type="spellEnd"/>
          </w:p>
          <w:p w14:paraId="22F8B82F"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organizational information protective measures</w:t>
            </w:r>
          </w:p>
        </w:tc>
        <w:tc>
          <w:tcPr>
            <w:tcW w:w="3084" w:type="pct"/>
          </w:tcPr>
          <w:p w14:paraId="3ABEA65C" w14:textId="77777777" w:rsidR="006A6B64" w:rsidRPr="00746B57" w:rsidRDefault="006A6B64" w:rsidP="006A6B64">
            <w:pPr>
              <w:autoSpaceDE w:val="0"/>
              <w:autoSpaceDN w:val="0"/>
              <w:adjustRightInd w:val="0"/>
              <w:jc w:val="both"/>
              <w:rPr>
                <w:color w:val="000000"/>
                <w:spacing w:val="3"/>
                <w:sz w:val="28"/>
                <w:szCs w:val="28"/>
              </w:rPr>
            </w:pPr>
            <w:r w:rsidRPr="00746B57">
              <w:rPr>
                <w:color w:val="000000"/>
                <w:spacing w:val="3"/>
                <w:sz w:val="28"/>
                <w:szCs w:val="28"/>
              </w:rPr>
              <w:lastRenderedPageBreak/>
              <w:t xml:space="preserve">Меры, регламентирующие процессы функционирования системы обработки данных, использование ее ресурсов, деятельность персонала, а </w:t>
            </w:r>
            <w:r w:rsidRPr="00746B57">
              <w:rPr>
                <w:color w:val="000000"/>
                <w:spacing w:val="3"/>
                <w:sz w:val="28"/>
                <w:szCs w:val="28"/>
              </w:rPr>
              <w:lastRenderedPageBreak/>
              <w:t>также порядок взаимодействия пользователей с системой таким образом, чтобы в наибольшей степени затруднить или исключить возможность реализации угроз безопасности циркулирующей в ней информации.</w:t>
            </w:r>
          </w:p>
          <w:p w14:paraId="3F00F59B" w14:textId="77777777" w:rsidR="006A6B64" w:rsidRPr="00746B57" w:rsidRDefault="006A6B64" w:rsidP="006A6B64">
            <w:pPr>
              <w:ind w:left="38"/>
              <w:jc w:val="both"/>
              <w:rPr>
                <w:color w:val="000000"/>
                <w:sz w:val="32"/>
                <w:szCs w:val="32"/>
              </w:rPr>
            </w:pPr>
          </w:p>
          <w:p w14:paraId="22DB2183" w14:textId="77777777" w:rsidR="006A6B64" w:rsidRPr="00746B57" w:rsidRDefault="006A6B64" w:rsidP="006A6B64">
            <w:pPr>
              <w:jc w:val="both"/>
              <w:rPr>
                <w:color w:val="000000"/>
                <w:sz w:val="28"/>
                <w:szCs w:val="28"/>
              </w:rPr>
            </w:pP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жараёнини</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ресурсларидан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персонал </w:t>
            </w:r>
            <w:proofErr w:type="spellStart"/>
            <w:r w:rsidRPr="00746B57">
              <w:rPr>
                <w:color w:val="000000"/>
                <w:sz w:val="28"/>
                <w:szCs w:val="28"/>
              </w:rPr>
              <w:t>фаолиятини</w:t>
            </w:r>
            <w:proofErr w:type="spellEnd"/>
            <w:r w:rsidRPr="00746B57">
              <w:rPr>
                <w:color w:val="000000"/>
                <w:sz w:val="28"/>
                <w:szCs w:val="28"/>
              </w:rPr>
              <w:t xml:space="preserve">, </w:t>
            </w:r>
            <w:proofErr w:type="spellStart"/>
            <w:r w:rsidRPr="00746B57">
              <w:rPr>
                <w:color w:val="000000"/>
                <w:sz w:val="28"/>
                <w:szCs w:val="28"/>
              </w:rPr>
              <w:t>шунингдек</w:t>
            </w:r>
            <w:proofErr w:type="spellEnd"/>
            <w:r w:rsidRPr="00746B57">
              <w:rPr>
                <w:color w:val="000000"/>
                <w:sz w:val="28"/>
                <w:szCs w:val="28"/>
              </w:rPr>
              <w:t xml:space="preserve">, </w:t>
            </w:r>
            <w:proofErr w:type="spellStart"/>
            <w:r w:rsidRPr="00746B57">
              <w:rPr>
                <w:color w:val="000000"/>
                <w:sz w:val="28"/>
                <w:szCs w:val="28"/>
              </w:rPr>
              <w:t>фойдаланувчиларнинг</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билан </w:t>
            </w:r>
            <w:proofErr w:type="spellStart"/>
            <w:r w:rsidRPr="00746B57">
              <w:rPr>
                <w:color w:val="000000"/>
                <w:sz w:val="28"/>
                <w:szCs w:val="28"/>
              </w:rPr>
              <w:t>ўзаро</w:t>
            </w:r>
            <w:proofErr w:type="spellEnd"/>
            <w:r w:rsidRPr="00746B57">
              <w:rPr>
                <w:color w:val="000000"/>
                <w:sz w:val="28"/>
                <w:szCs w:val="28"/>
              </w:rPr>
              <w:t xml:space="preserve"> </w:t>
            </w:r>
            <w:proofErr w:type="spellStart"/>
            <w:r w:rsidRPr="00746B57">
              <w:rPr>
                <w:color w:val="000000"/>
                <w:sz w:val="28"/>
                <w:szCs w:val="28"/>
              </w:rPr>
              <w:t>ҳамкорлик</w:t>
            </w:r>
            <w:proofErr w:type="spellEnd"/>
            <w:r w:rsidRPr="00746B57">
              <w:rPr>
                <w:color w:val="000000"/>
                <w:sz w:val="28"/>
                <w:szCs w:val="28"/>
              </w:rPr>
              <w:t xml:space="preserve"> </w:t>
            </w:r>
            <w:proofErr w:type="spellStart"/>
            <w:r w:rsidRPr="00746B57">
              <w:rPr>
                <w:color w:val="000000"/>
                <w:sz w:val="28"/>
                <w:szCs w:val="28"/>
              </w:rPr>
              <w:t>тартибини</w:t>
            </w:r>
            <w:proofErr w:type="spellEnd"/>
            <w:r w:rsidRPr="00746B57">
              <w:rPr>
                <w:color w:val="000000"/>
                <w:sz w:val="28"/>
                <w:szCs w:val="28"/>
              </w:rPr>
              <w:t xml:space="preserve">, </w:t>
            </w:r>
            <w:proofErr w:type="spellStart"/>
            <w:r w:rsidRPr="00746B57">
              <w:rPr>
                <w:color w:val="000000"/>
                <w:sz w:val="28"/>
                <w:szCs w:val="28"/>
              </w:rPr>
              <w:t>тизимда</w:t>
            </w:r>
            <w:proofErr w:type="spellEnd"/>
            <w:r w:rsidRPr="00746B57">
              <w:rPr>
                <w:color w:val="000000"/>
                <w:sz w:val="28"/>
                <w:szCs w:val="28"/>
              </w:rPr>
              <w:t xml:space="preserve"> </w:t>
            </w:r>
            <w:proofErr w:type="spellStart"/>
            <w:r w:rsidRPr="00746B57">
              <w:rPr>
                <w:color w:val="000000"/>
                <w:sz w:val="28"/>
                <w:szCs w:val="28"/>
              </w:rPr>
              <w:t>айланувчи</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хавфсизлигига</w:t>
            </w:r>
            <w:proofErr w:type="spellEnd"/>
            <w:r w:rsidRPr="00746B57">
              <w:rPr>
                <w:color w:val="000000"/>
                <w:sz w:val="28"/>
                <w:szCs w:val="28"/>
              </w:rPr>
              <w:t xml:space="preserve"> </w:t>
            </w:r>
            <w:proofErr w:type="spellStart"/>
            <w:r w:rsidRPr="00746B57">
              <w:rPr>
                <w:color w:val="000000"/>
                <w:sz w:val="28"/>
                <w:szCs w:val="28"/>
              </w:rPr>
              <w:t>таҳдидларни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ошириш</w:t>
            </w:r>
            <w:proofErr w:type="spellEnd"/>
            <w:r w:rsidRPr="00746B57">
              <w:rPr>
                <w:color w:val="000000"/>
                <w:sz w:val="28"/>
                <w:szCs w:val="28"/>
              </w:rPr>
              <w:t xml:space="preserve"> </w:t>
            </w:r>
            <w:proofErr w:type="spellStart"/>
            <w:r w:rsidRPr="00746B57">
              <w:rPr>
                <w:color w:val="000000"/>
                <w:sz w:val="28"/>
                <w:szCs w:val="28"/>
              </w:rPr>
              <w:t>қийин</w:t>
            </w:r>
            <w:proofErr w:type="spellEnd"/>
            <w:r w:rsidRPr="00746B57">
              <w:rPr>
                <w:color w:val="000000"/>
                <w:sz w:val="28"/>
                <w:szCs w:val="28"/>
              </w:rPr>
              <w:t xml:space="preserve"> </w:t>
            </w:r>
            <w:proofErr w:type="spellStart"/>
            <w:r w:rsidRPr="00746B57">
              <w:rPr>
                <w:color w:val="000000"/>
                <w:sz w:val="28"/>
                <w:szCs w:val="28"/>
              </w:rPr>
              <w:t>бўладиган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бундай</w:t>
            </w:r>
            <w:proofErr w:type="spellEnd"/>
            <w:r w:rsidRPr="00746B57">
              <w:rPr>
                <w:color w:val="000000"/>
                <w:sz w:val="28"/>
                <w:szCs w:val="28"/>
              </w:rPr>
              <w:t xml:space="preserve"> </w:t>
            </w:r>
            <w:proofErr w:type="spellStart"/>
            <w:r w:rsidRPr="00746B57">
              <w:rPr>
                <w:color w:val="000000"/>
                <w:sz w:val="28"/>
                <w:szCs w:val="28"/>
              </w:rPr>
              <w:t>имконият</w:t>
            </w:r>
            <w:proofErr w:type="spellEnd"/>
            <w:r w:rsidRPr="00746B57">
              <w:rPr>
                <w:color w:val="000000"/>
                <w:sz w:val="28"/>
                <w:szCs w:val="28"/>
              </w:rPr>
              <w:t xml:space="preserve"> </w:t>
            </w:r>
            <w:proofErr w:type="spellStart"/>
            <w:r w:rsidRPr="00746B57">
              <w:rPr>
                <w:color w:val="000000"/>
                <w:sz w:val="28"/>
                <w:szCs w:val="28"/>
              </w:rPr>
              <w:t>бартараф</w:t>
            </w:r>
            <w:proofErr w:type="spellEnd"/>
            <w:r w:rsidRPr="00746B57">
              <w:rPr>
                <w:color w:val="000000"/>
                <w:sz w:val="28"/>
                <w:szCs w:val="28"/>
              </w:rPr>
              <w:t xml:space="preserve"> </w:t>
            </w:r>
            <w:proofErr w:type="spellStart"/>
            <w:r w:rsidRPr="00746B57">
              <w:rPr>
                <w:color w:val="000000"/>
                <w:sz w:val="28"/>
                <w:szCs w:val="28"/>
              </w:rPr>
              <w:t>этиладиган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тартибга</w:t>
            </w:r>
            <w:proofErr w:type="spellEnd"/>
            <w:r w:rsidRPr="00746B57">
              <w:rPr>
                <w:color w:val="000000"/>
                <w:sz w:val="28"/>
                <w:szCs w:val="28"/>
              </w:rPr>
              <w:t xml:space="preserve"> </w:t>
            </w:r>
            <w:proofErr w:type="spellStart"/>
            <w:r w:rsidRPr="00746B57">
              <w:rPr>
                <w:color w:val="000000"/>
                <w:sz w:val="28"/>
                <w:szCs w:val="28"/>
              </w:rPr>
              <w:t>соладиган</w:t>
            </w:r>
            <w:proofErr w:type="spellEnd"/>
            <w:r w:rsidRPr="00746B57">
              <w:rPr>
                <w:color w:val="000000"/>
                <w:sz w:val="28"/>
                <w:szCs w:val="28"/>
              </w:rPr>
              <w:t xml:space="preserve"> </w:t>
            </w:r>
            <w:proofErr w:type="spellStart"/>
            <w:r w:rsidRPr="00746B57">
              <w:rPr>
                <w:color w:val="000000"/>
                <w:sz w:val="28"/>
                <w:szCs w:val="28"/>
              </w:rPr>
              <w:t>чора-тадбирлар</w:t>
            </w:r>
            <w:proofErr w:type="spellEnd"/>
            <w:r w:rsidRPr="00746B57">
              <w:rPr>
                <w:color w:val="000000"/>
                <w:sz w:val="28"/>
                <w:szCs w:val="28"/>
              </w:rPr>
              <w:t>.</w:t>
            </w:r>
          </w:p>
          <w:p w14:paraId="4BA16F23" w14:textId="77777777" w:rsidR="00FE72E0" w:rsidRPr="00746B57" w:rsidRDefault="00FE72E0" w:rsidP="006A6B64">
            <w:pPr>
              <w:jc w:val="both"/>
              <w:rPr>
                <w:color w:val="000000"/>
                <w:sz w:val="28"/>
                <w:szCs w:val="28"/>
              </w:rPr>
            </w:pPr>
          </w:p>
        </w:tc>
      </w:tr>
      <w:tr w:rsidR="006A6B64" w:rsidRPr="00746B57" w14:paraId="1A3A6770" w14:textId="77777777">
        <w:trPr>
          <w:tblCellSpacing w:w="0" w:type="dxa"/>
          <w:jc w:val="center"/>
        </w:trPr>
        <w:tc>
          <w:tcPr>
            <w:tcW w:w="1916" w:type="pct"/>
          </w:tcPr>
          <w:p w14:paraId="037C06CE" w14:textId="77777777" w:rsidR="008549EB" w:rsidRPr="00746B57" w:rsidRDefault="006A6B64" w:rsidP="006A6B64">
            <w:pPr>
              <w:rPr>
                <w:b/>
                <w:color w:val="000000"/>
                <w:spacing w:val="3"/>
                <w:sz w:val="28"/>
                <w:szCs w:val="28"/>
              </w:rPr>
            </w:pPr>
            <w:r w:rsidRPr="00746B57">
              <w:rPr>
                <w:b/>
                <w:color w:val="000000"/>
                <w:spacing w:val="-4"/>
                <w:sz w:val="28"/>
                <w:szCs w:val="28"/>
              </w:rPr>
              <w:lastRenderedPageBreak/>
              <w:t>М</w:t>
            </w:r>
            <w:r w:rsidRPr="00746B57">
              <w:rPr>
                <w:b/>
                <w:color w:val="000000"/>
                <w:spacing w:val="3"/>
                <w:sz w:val="28"/>
                <w:szCs w:val="28"/>
              </w:rPr>
              <w:t xml:space="preserve">еры защиты </w:t>
            </w:r>
          </w:p>
          <w:p w14:paraId="481DAC9B" w14:textId="77777777" w:rsidR="006A6B64" w:rsidRPr="00746B57" w:rsidRDefault="006A6B64" w:rsidP="006A6B64">
            <w:pPr>
              <w:rPr>
                <w:b/>
                <w:color w:val="000000"/>
                <w:sz w:val="28"/>
                <w:szCs w:val="28"/>
              </w:rPr>
            </w:pPr>
            <w:r w:rsidRPr="00746B57">
              <w:rPr>
                <w:b/>
                <w:color w:val="000000"/>
                <w:spacing w:val="3"/>
                <w:sz w:val="28"/>
                <w:szCs w:val="28"/>
              </w:rPr>
              <w:t>информации правовые</w:t>
            </w:r>
          </w:p>
          <w:p w14:paraId="357390B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қилишнинг</w:t>
            </w:r>
            <w:proofErr w:type="spellEnd"/>
            <w:r w:rsidRPr="00746B57">
              <w:rPr>
                <w:color w:val="000000"/>
                <w:sz w:val="28"/>
                <w:szCs w:val="28"/>
              </w:rPr>
              <w:t xml:space="preserve"> </w:t>
            </w:r>
            <w:proofErr w:type="spellStart"/>
            <w:r w:rsidRPr="00746B57">
              <w:rPr>
                <w:color w:val="000000"/>
                <w:sz w:val="28"/>
                <w:szCs w:val="28"/>
              </w:rPr>
              <w:t>ҳуқуқий</w:t>
            </w:r>
            <w:proofErr w:type="spellEnd"/>
            <w:r w:rsidRPr="00746B57">
              <w:rPr>
                <w:color w:val="000000"/>
                <w:sz w:val="28"/>
                <w:szCs w:val="28"/>
              </w:rPr>
              <w:t xml:space="preserve"> </w:t>
            </w:r>
            <w:proofErr w:type="spellStart"/>
            <w:r w:rsidRPr="00746B57">
              <w:rPr>
                <w:color w:val="000000"/>
                <w:sz w:val="28"/>
                <w:szCs w:val="28"/>
              </w:rPr>
              <w:t>чора-тадбирлари</w:t>
            </w:r>
            <w:proofErr w:type="spellEnd"/>
          </w:p>
          <w:p w14:paraId="2D84D272"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 xml:space="preserve">legal information </w:t>
            </w:r>
            <w:r w:rsidRPr="00D8142F">
              <w:rPr>
                <w:color w:val="000000"/>
                <w:sz w:val="28"/>
                <w:szCs w:val="28"/>
                <w:lang w:val="en-US"/>
              </w:rPr>
              <w:br/>
            </w:r>
            <w:r w:rsidRPr="00746B57">
              <w:rPr>
                <w:color w:val="000000"/>
                <w:sz w:val="28"/>
                <w:szCs w:val="28"/>
                <w:lang w:val="en-US"/>
              </w:rPr>
              <w:t>protective measures</w:t>
            </w:r>
          </w:p>
        </w:tc>
        <w:tc>
          <w:tcPr>
            <w:tcW w:w="3084" w:type="pct"/>
          </w:tcPr>
          <w:p w14:paraId="5B8A17D5" w14:textId="77777777" w:rsidR="006A6B64" w:rsidRPr="00746B57" w:rsidRDefault="006A6B64" w:rsidP="006A6B64">
            <w:pPr>
              <w:autoSpaceDE w:val="0"/>
              <w:autoSpaceDN w:val="0"/>
              <w:adjustRightInd w:val="0"/>
              <w:jc w:val="both"/>
              <w:rPr>
                <w:color w:val="000000"/>
                <w:spacing w:val="3"/>
                <w:sz w:val="28"/>
                <w:szCs w:val="28"/>
              </w:rPr>
            </w:pPr>
            <w:r w:rsidRPr="00746B57">
              <w:rPr>
                <w:color w:val="000000"/>
                <w:spacing w:val="3"/>
                <w:sz w:val="28"/>
                <w:szCs w:val="28"/>
              </w:rPr>
              <w:t>Действующие в стране законы, указы и другие нормативные акты, регламентирующие правила обращения с информацией и ответственность за их нарушения, препятствующие тем самым неправомерному ее использованию и являющиеся сдерживающим фактором для потенциальных нарушителей.</w:t>
            </w:r>
          </w:p>
          <w:p w14:paraId="5BC13DF7" w14:textId="77777777" w:rsidR="006A6B64" w:rsidRPr="00746B57" w:rsidRDefault="006A6B64" w:rsidP="006A6B64">
            <w:pPr>
              <w:ind w:left="38"/>
              <w:jc w:val="both"/>
              <w:rPr>
                <w:color w:val="000000"/>
                <w:sz w:val="28"/>
                <w:szCs w:val="28"/>
              </w:rPr>
            </w:pPr>
          </w:p>
          <w:p w14:paraId="1F7302AD" w14:textId="77777777" w:rsidR="006A6B64" w:rsidRPr="00746B57" w:rsidRDefault="006A6B64" w:rsidP="006A6B64">
            <w:pPr>
              <w:jc w:val="both"/>
              <w:rPr>
                <w:color w:val="000000"/>
                <w:sz w:val="28"/>
                <w:szCs w:val="28"/>
              </w:rPr>
            </w:pPr>
            <w:proofErr w:type="spellStart"/>
            <w:r w:rsidRPr="00746B57">
              <w:rPr>
                <w:color w:val="000000"/>
                <w:sz w:val="28"/>
                <w:szCs w:val="28"/>
              </w:rPr>
              <w:t>Мамлакатда</w:t>
            </w:r>
            <w:proofErr w:type="spellEnd"/>
            <w:r w:rsidRPr="00746B57">
              <w:rPr>
                <w:color w:val="000000"/>
                <w:sz w:val="28"/>
                <w:szCs w:val="28"/>
              </w:rPr>
              <w:t xml:space="preserve"> </w:t>
            </w:r>
            <w:proofErr w:type="spellStart"/>
            <w:r w:rsidRPr="00746B57">
              <w:rPr>
                <w:color w:val="000000"/>
                <w:sz w:val="28"/>
                <w:szCs w:val="28"/>
              </w:rPr>
              <w:t>амал</w:t>
            </w:r>
            <w:proofErr w:type="spellEnd"/>
            <w:r w:rsidRPr="00746B57">
              <w:rPr>
                <w:color w:val="000000"/>
                <w:sz w:val="28"/>
                <w:szCs w:val="28"/>
              </w:rPr>
              <w:t xml:space="preserve"> </w:t>
            </w:r>
            <w:proofErr w:type="spellStart"/>
            <w:r w:rsidRPr="00746B57">
              <w:rPr>
                <w:color w:val="000000"/>
                <w:sz w:val="28"/>
                <w:szCs w:val="28"/>
              </w:rPr>
              <w:t>қилувчи</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билан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қоидаларини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бузилиши</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жавобгарликни</w:t>
            </w:r>
            <w:proofErr w:type="spellEnd"/>
            <w:r w:rsidRPr="00746B57">
              <w:rPr>
                <w:color w:val="000000"/>
                <w:sz w:val="28"/>
                <w:szCs w:val="28"/>
              </w:rPr>
              <w:t xml:space="preserve">, шу билан </w:t>
            </w:r>
            <w:proofErr w:type="spellStart"/>
            <w:r w:rsidRPr="00746B57">
              <w:rPr>
                <w:color w:val="000000"/>
                <w:sz w:val="28"/>
                <w:szCs w:val="28"/>
              </w:rPr>
              <w:t>ундан</w:t>
            </w:r>
            <w:proofErr w:type="spellEnd"/>
            <w:r w:rsidRPr="00746B57">
              <w:rPr>
                <w:color w:val="000000"/>
                <w:sz w:val="28"/>
                <w:szCs w:val="28"/>
              </w:rPr>
              <w:t xml:space="preserve"> </w:t>
            </w:r>
            <w:proofErr w:type="spellStart"/>
            <w:r w:rsidRPr="00746B57">
              <w:rPr>
                <w:color w:val="000000"/>
                <w:sz w:val="28"/>
                <w:szCs w:val="28"/>
              </w:rPr>
              <w:t>ноқонуний</w:t>
            </w:r>
            <w:proofErr w:type="spellEnd"/>
            <w:r w:rsidRPr="00746B57">
              <w:rPr>
                <w:color w:val="000000"/>
                <w:sz w:val="28"/>
                <w:szCs w:val="28"/>
              </w:rPr>
              <w:t xml:space="preserve"> </w:t>
            </w:r>
            <w:proofErr w:type="spellStart"/>
            <w:r w:rsidRPr="00746B57">
              <w:rPr>
                <w:color w:val="000000"/>
                <w:sz w:val="28"/>
                <w:szCs w:val="28"/>
              </w:rPr>
              <w:t>фойдаланишга</w:t>
            </w:r>
            <w:proofErr w:type="spellEnd"/>
            <w:r w:rsidRPr="00746B57">
              <w:rPr>
                <w:color w:val="000000"/>
                <w:sz w:val="28"/>
                <w:szCs w:val="28"/>
              </w:rPr>
              <w:t xml:space="preserve"> </w:t>
            </w:r>
            <w:proofErr w:type="spellStart"/>
            <w:r w:rsidRPr="00746B57">
              <w:rPr>
                <w:color w:val="000000"/>
                <w:sz w:val="28"/>
                <w:szCs w:val="28"/>
              </w:rPr>
              <w:t>тўсқинлик</w:t>
            </w:r>
            <w:proofErr w:type="spellEnd"/>
            <w:r w:rsidRPr="00746B57">
              <w:rPr>
                <w:color w:val="000000"/>
                <w:sz w:val="28"/>
                <w:szCs w:val="28"/>
              </w:rPr>
              <w:t xml:space="preserve"> </w:t>
            </w:r>
            <w:proofErr w:type="spellStart"/>
            <w:r w:rsidRPr="00746B57">
              <w:rPr>
                <w:color w:val="000000"/>
                <w:sz w:val="28"/>
                <w:szCs w:val="28"/>
              </w:rPr>
              <w:t>қиладиган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потенциал </w:t>
            </w:r>
            <w:proofErr w:type="spellStart"/>
            <w:r w:rsidRPr="00746B57">
              <w:rPr>
                <w:color w:val="000000"/>
                <w:sz w:val="28"/>
                <w:szCs w:val="28"/>
              </w:rPr>
              <w:t>бузғунчиларни</w:t>
            </w:r>
            <w:proofErr w:type="spellEnd"/>
            <w:r w:rsidRPr="00746B57">
              <w:rPr>
                <w:color w:val="000000"/>
                <w:sz w:val="28"/>
                <w:szCs w:val="28"/>
              </w:rPr>
              <w:t xml:space="preserve"> </w:t>
            </w:r>
            <w:proofErr w:type="spellStart"/>
            <w:r w:rsidRPr="00746B57">
              <w:rPr>
                <w:color w:val="000000"/>
                <w:sz w:val="28"/>
                <w:szCs w:val="28"/>
              </w:rPr>
              <w:t>тўхтатиб</w:t>
            </w:r>
            <w:proofErr w:type="spellEnd"/>
            <w:r w:rsidRPr="00746B57">
              <w:rPr>
                <w:color w:val="000000"/>
                <w:sz w:val="28"/>
                <w:szCs w:val="28"/>
              </w:rPr>
              <w:t xml:space="preserve"> </w:t>
            </w:r>
            <w:proofErr w:type="spellStart"/>
            <w:r w:rsidRPr="00746B57">
              <w:rPr>
                <w:color w:val="000000"/>
                <w:sz w:val="28"/>
                <w:szCs w:val="28"/>
              </w:rPr>
              <w:t>турувчи</w:t>
            </w:r>
            <w:proofErr w:type="spellEnd"/>
            <w:r w:rsidRPr="00746B57">
              <w:rPr>
                <w:color w:val="000000"/>
                <w:sz w:val="28"/>
                <w:szCs w:val="28"/>
              </w:rPr>
              <w:t xml:space="preserve"> </w:t>
            </w:r>
            <w:proofErr w:type="spellStart"/>
            <w:r w:rsidRPr="00746B57">
              <w:rPr>
                <w:color w:val="000000"/>
                <w:sz w:val="28"/>
                <w:szCs w:val="28"/>
              </w:rPr>
              <w:t>омил</w:t>
            </w:r>
            <w:proofErr w:type="spellEnd"/>
            <w:r w:rsidRPr="00746B57">
              <w:rPr>
                <w:color w:val="000000"/>
                <w:sz w:val="28"/>
                <w:szCs w:val="28"/>
              </w:rPr>
              <w:t xml:space="preserve"> </w:t>
            </w:r>
            <w:proofErr w:type="spellStart"/>
            <w:r w:rsidRPr="00746B57">
              <w:rPr>
                <w:color w:val="000000"/>
                <w:sz w:val="28"/>
                <w:szCs w:val="28"/>
              </w:rPr>
              <w:t>ҳисобланадиган</w:t>
            </w:r>
            <w:proofErr w:type="spellEnd"/>
            <w:r w:rsidRPr="00746B57">
              <w:rPr>
                <w:color w:val="000000"/>
                <w:sz w:val="28"/>
                <w:szCs w:val="28"/>
              </w:rPr>
              <w:t xml:space="preserve">, </w:t>
            </w:r>
            <w:proofErr w:type="spellStart"/>
            <w:r w:rsidRPr="00746B57">
              <w:rPr>
                <w:color w:val="000000"/>
                <w:sz w:val="28"/>
                <w:szCs w:val="28"/>
              </w:rPr>
              <w:t>қонунлар</w:t>
            </w:r>
            <w:proofErr w:type="spellEnd"/>
            <w:r w:rsidRPr="00746B57">
              <w:rPr>
                <w:color w:val="000000"/>
                <w:sz w:val="28"/>
                <w:szCs w:val="28"/>
              </w:rPr>
              <w:t xml:space="preserve">, </w:t>
            </w:r>
            <w:proofErr w:type="spellStart"/>
            <w:r w:rsidRPr="00746B57">
              <w:rPr>
                <w:color w:val="000000"/>
                <w:sz w:val="28"/>
                <w:szCs w:val="28"/>
              </w:rPr>
              <w:t>фармойишлар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норматив </w:t>
            </w:r>
            <w:proofErr w:type="spellStart"/>
            <w:r w:rsidRPr="00746B57">
              <w:rPr>
                <w:color w:val="000000"/>
                <w:sz w:val="28"/>
                <w:szCs w:val="28"/>
              </w:rPr>
              <w:t>актлар</w:t>
            </w:r>
            <w:proofErr w:type="spellEnd"/>
            <w:r w:rsidRPr="00746B57">
              <w:rPr>
                <w:color w:val="000000"/>
                <w:sz w:val="28"/>
                <w:szCs w:val="28"/>
              </w:rPr>
              <w:t xml:space="preserve">. </w:t>
            </w:r>
          </w:p>
        </w:tc>
      </w:tr>
      <w:tr w:rsidR="00FE72E0" w:rsidRPr="00746B57" w14:paraId="0775AAB6" w14:textId="77777777">
        <w:trPr>
          <w:tblCellSpacing w:w="0" w:type="dxa"/>
          <w:jc w:val="center"/>
        </w:trPr>
        <w:tc>
          <w:tcPr>
            <w:tcW w:w="1916" w:type="pct"/>
          </w:tcPr>
          <w:p w14:paraId="4D9EFD31" w14:textId="77777777" w:rsidR="00FE72E0" w:rsidRPr="00746B57" w:rsidRDefault="00FE72E0" w:rsidP="006A6B64">
            <w:pPr>
              <w:rPr>
                <w:b/>
                <w:color w:val="000000"/>
                <w:spacing w:val="-4"/>
                <w:sz w:val="28"/>
                <w:szCs w:val="28"/>
              </w:rPr>
            </w:pPr>
          </w:p>
        </w:tc>
        <w:tc>
          <w:tcPr>
            <w:tcW w:w="3084" w:type="pct"/>
          </w:tcPr>
          <w:p w14:paraId="676421E8" w14:textId="77777777" w:rsidR="00FE72E0" w:rsidRPr="00746B57" w:rsidRDefault="00FE72E0" w:rsidP="006A6B64">
            <w:pPr>
              <w:autoSpaceDE w:val="0"/>
              <w:autoSpaceDN w:val="0"/>
              <w:adjustRightInd w:val="0"/>
              <w:jc w:val="both"/>
              <w:rPr>
                <w:color w:val="000000"/>
                <w:spacing w:val="3"/>
                <w:sz w:val="28"/>
                <w:szCs w:val="28"/>
              </w:rPr>
            </w:pPr>
          </w:p>
        </w:tc>
      </w:tr>
      <w:tr w:rsidR="006A6B64" w:rsidRPr="00746B57" w14:paraId="44B0F7F4" w14:textId="77777777">
        <w:trPr>
          <w:tblCellSpacing w:w="0" w:type="dxa"/>
          <w:jc w:val="center"/>
        </w:trPr>
        <w:tc>
          <w:tcPr>
            <w:tcW w:w="1916" w:type="pct"/>
          </w:tcPr>
          <w:p w14:paraId="4822AB09" w14:textId="77777777" w:rsidR="006A6B64" w:rsidRPr="00746B57" w:rsidRDefault="006A6B64" w:rsidP="006A6B64">
            <w:pPr>
              <w:autoSpaceDE w:val="0"/>
              <w:autoSpaceDN w:val="0"/>
              <w:adjustRightInd w:val="0"/>
              <w:rPr>
                <w:b/>
                <w:color w:val="000000"/>
                <w:spacing w:val="3"/>
                <w:sz w:val="28"/>
                <w:szCs w:val="28"/>
              </w:rPr>
            </w:pPr>
            <w:r w:rsidRPr="00746B57">
              <w:rPr>
                <w:b/>
                <w:color w:val="000000"/>
                <w:spacing w:val="-4"/>
                <w:sz w:val="28"/>
                <w:szCs w:val="28"/>
              </w:rPr>
              <w:t>М</w:t>
            </w:r>
            <w:r w:rsidRPr="00746B57">
              <w:rPr>
                <w:b/>
                <w:color w:val="000000"/>
                <w:spacing w:val="3"/>
                <w:sz w:val="28"/>
                <w:szCs w:val="28"/>
              </w:rPr>
              <w:t>еры защиты информации технические</w:t>
            </w:r>
          </w:p>
          <w:p w14:paraId="75084478"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қилишнинг</w:t>
            </w:r>
            <w:proofErr w:type="spellEnd"/>
            <w:r w:rsidRPr="00746B57">
              <w:rPr>
                <w:color w:val="000000"/>
                <w:sz w:val="28"/>
                <w:szCs w:val="28"/>
              </w:rPr>
              <w:t xml:space="preserve"> техник </w:t>
            </w:r>
            <w:proofErr w:type="spellStart"/>
            <w:r w:rsidRPr="00746B57">
              <w:rPr>
                <w:color w:val="000000"/>
                <w:sz w:val="28"/>
                <w:szCs w:val="28"/>
              </w:rPr>
              <w:t>чора-тадбирлари</w:t>
            </w:r>
            <w:proofErr w:type="spellEnd"/>
          </w:p>
          <w:p w14:paraId="5937A561"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technical information </w:t>
            </w:r>
            <w:r w:rsidRPr="00D8142F">
              <w:rPr>
                <w:color w:val="000000"/>
                <w:sz w:val="28"/>
                <w:szCs w:val="28"/>
                <w:lang w:val="en-US"/>
              </w:rPr>
              <w:br/>
            </w:r>
            <w:r w:rsidRPr="00746B57">
              <w:rPr>
                <w:color w:val="000000"/>
                <w:sz w:val="28"/>
                <w:szCs w:val="28"/>
                <w:lang w:val="en-US"/>
              </w:rPr>
              <w:t>protective measures</w:t>
            </w:r>
          </w:p>
        </w:tc>
        <w:tc>
          <w:tcPr>
            <w:tcW w:w="3084" w:type="pct"/>
          </w:tcPr>
          <w:p w14:paraId="46D068C2" w14:textId="77777777" w:rsidR="006A6B64" w:rsidRPr="00746B57" w:rsidRDefault="006A6B64" w:rsidP="006A6B64">
            <w:pPr>
              <w:autoSpaceDE w:val="0"/>
              <w:autoSpaceDN w:val="0"/>
              <w:adjustRightInd w:val="0"/>
              <w:jc w:val="both"/>
              <w:rPr>
                <w:color w:val="000000"/>
                <w:spacing w:val="3"/>
                <w:sz w:val="28"/>
                <w:szCs w:val="28"/>
              </w:rPr>
            </w:pPr>
            <w:r w:rsidRPr="00746B57">
              <w:rPr>
                <w:color w:val="000000"/>
                <w:spacing w:val="3"/>
                <w:sz w:val="28"/>
                <w:szCs w:val="28"/>
              </w:rPr>
              <w:t>Различные электронные устройства и специальные программы, входящие в состав автоматизированной системы, которые выполняют (самостоятельно или в комплексе с другими средствами) функции защиты информации (идентификацию и аутентификацию пользователей, разграничение доступа к ресурсам, регистрацию событий, криптографическое закрытие информации и т.д.).</w:t>
            </w:r>
          </w:p>
          <w:p w14:paraId="444FB13E" w14:textId="77777777" w:rsidR="006A6B64" w:rsidRPr="00746B57" w:rsidRDefault="006A6B64" w:rsidP="006A6B64">
            <w:pPr>
              <w:ind w:left="38"/>
              <w:jc w:val="both"/>
              <w:rPr>
                <w:color w:val="000000"/>
                <w:sz w:val="28"/>
                <w:szCs w:val="28"/>
              </w:rPr>
            </w:pPr>
          </w:p>
          <w:p w14:paraId="404F7E66" w14:textId="77777777" w:rsidR="006A6B64" w:rsidRPr="00746B57" w:rsidRDefault="006A6B64" w:rsidP="006A6B64">
            <w:pPr>
              <w:jc w:val="both"/>
              <w:rPr>
                <w:color w:val="000000"/>
                <w:sz w:val="28"/>
                <w:szCs w:val="28"/>
              </w:rPr>
            </w:pPr>
            <w:proofErr w:type="spellStart"/>
            <w:r w:rsidRPr="00746B57">
              <w:rPr>
                <w:color w:val="000000"/>
                <w:sz w:val="28"/>
                <w:szCs w:val="28"/>
              </w:rPr>
              <w:lastRenderedPageBreak/>
              <w:t>Автоматлаштирилган</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таркибига</w:t>
            </w:r>
            <w:proofErr w:type="spellEnd"/>
            <w:r w:rsidRPr="00746B57">
              <w:rPr>
                <w:color w:val="000000"/>
                <w:sz w:val="28"/>
                <w:szCs w:val="28"/>
              </w:rPr>
              <w:t xml:space="preserve"> </w:t>
            </w:r>
            <w:proofErr w:type="spellStart"/>
            <w:r w:rsidRPr="00746B57">
              <w:rPr>
                <w:color w:val="000000"/>
                <w:sz w:val="28"/>
                <w:szCs w:val="28"/>
              </w:rPr>
              <w:t>кирувчи</w:t>
            </w:r>
            <w:proofErr w:type="spellEnd"/>
            <w:r w:rsidRPr="00746B57">
              <w:rPr>
                <w:color w:val="000000"/>
                <w:sz w:val="28"/>
                <w:szCs w:val="28"/>
              </w:rPr>
              <w:t>, (</w:t>
            </w:r>
            <w:proofErr w:type="spellStart"/>
            <w:r w:rsidRPr="00746B57">
              <w:rPr>
                <w:color w:val="000000"/>
                <w:sz w:val="28"/>
                <w:szCs w:val="28"/>
              </w:rPr>
              <w:t>мустақил</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воситалар</w:t>
            </w:r>
            <w:proofErr w:type="spellEnd"/>
            <w:r w:rsidRPr="00746B57">
              <w:rPr>
                <w:color w:val="000000"/>
                <w:sz w:val="28"/>
                <w:szCs w:val="28"/>
              </w:rPr>
              <w:t xml:space="preserve"> билан </w:t>
            </w:r>
            <w:proofErr w:type="spellStart"/>
            <w:r w:rsidRPr="00746B57">
              <w:rPr>
                <w:color w:val="000000"/>
                <w:sz w:val="28"/>
                <w:szCs w:val="28"/>
              </w:rPr>
              <w:t>биргаликда</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фойдаланувчиларни</w:t>
            </w:r>
            <w:proofErr w:type="spellEnd"/>
            <w:r w:rsidRPr="00746B57">
              <w:rPr>
                <w:color w:val="000000"/>
                <w:sz w:val="28"/>
                <w:szCs w:val="28"/>
              </w:rPr>
              <w:t xml:space="preserve"> </w:t>
            </w:r>
            <w:proofErr w:type="spellStart"/>
            <w:r w:rsidRPr="00746B57">
              <w:rPr>
                <w:color w:val="000000"/>
                <w:sz w:val="28"/>
                <w:szCs w:val="28"/>
              </w:rPr>
              <w:t>идентификациялаш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ресурслардан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чеклаш</w:t>
            </w:r>
            <w:proofErr w:type="spellEnd"/>
            <w:r w:rsidRPr="00746B57">
              <w:rPr>
                <w:color w:val="000000"/>
                <w:sz w:val="28"/>
                <w:szCs w:val="28"/>
              </w:rPr>
              <w:t xml:space="preserve">, </w:t>
            </w:r>
            <w:proofErr w:type="spellStart"/>
            <w:r w:rsidRPr="00746B57">
              <w:rPr>
                <w:color w:val="000000"/>
                <w:sz w:val="28"/>
                <w:szCs w:val="28"/>
              </w:rPr>
              <w:t>ҳодисаларни</w:t>
            </w:r>
            <w:proofErr w:type="spellEnd"/>
            <w:r w:rsidRPr="00746B57">
              <w:rPr>
                <w:color w:val="000000"/>
                <w:sz w:val="28"/>
                <w:szCs w:val="28"/>
              </w:rPr>
              <w:t xml:space="preserve"> </w:t>
            </w:r>
            <w:proofErr w:type="spellStart"/>
            <w:r w:rsidRPr="00746B57">
              <w:rPr>
                <w:color w:val="000000"/>
                <w:sz w:val="28"/>
                <w:szCs w:val="28"/>
              </w:rPr>
              <w:t>қайд</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ёпиш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б.қ</w:t>
            </w:r>
            <w:proofErr w:type="spellEnd"/>
            <w:r w:rsidRPr="00746B57">
              <w:rPr>
                <w:color w:val="000000"/>
                <w:sz w:val="28"/>
                <w:szCs w:val="28"/>
              </w:rPr>
              <w:t xml:space="preserve">.) </w:t>
            </w:r>
            <w:proofErr w:type="spellStart"/>
            <w:r w:rsidRPr="00746B57">
              <w:rPr>
                <w:color w:val="000000"/>
                <w:sz w:val="28"/>
                <w:szCs w:val="28"/>
              </w:rPr>
              <w:t>функцияларини</w:t>
            </w:r>
            <w:proofErr w:type="spellEnd"/>
            <w:r w:rsidRPr="00746B57">
              <w:rPr>
                <w:color w:val="000000"/>
                <w:sz w:val="28"/>
                <w:szCs w:val="28"/>
              </w:rPr>
              <w:t xml:space="preserve"> </w:t>
            </w:r>
            <w:proofErr w:type="spellStart"/>
            <w:r w:rsidRPr="00746B57">
              <w:rPr>
                <w:color w:val="000000"/>
                <w:sz w:val="28"/>
                <w:szCs w:val="28"/>
              </w:rPr>
              <w:t>бажарувчи</w:t>
            </w:r>
            <w:proofErr w:type="spellEnd"/>
            <w:r w:rsidRPr="00746B57">
              <w:rPr>
                <w:color w:val="000000"/>
                <w:sz w:val="28"/>
                <w:szCs w:val="28"/>
              </w:rPr>
              <w:t xml:space="preserve"> </w:t>
            </w:r>
            <w:proofErr w:type="spellStart"/>
            <w:r w:rsidRPr="00746B57">
              <w:rPr>
                <w:color w:val="000000"/>
                <w:sz w:val="28"/>
                <w:szCs w:val="28"/>
              </w:rPr>
              <w:t>турли</w:t>
            </w:r>
            <w:proofErr w:type="spellEnd"/>
            <w:r w:rsidRPr="00746B57">
              <w:rPr>
                <w:color w:val="000000"/>
                <w:sz w:val="28"/>
                <w:szCs w:val="28"/>
              </w:rPr>
              <w:t xml:space="preserve"> электрон </w:t>
            </w:r>
            <w:proofErr w:type="spellStart"/>
            <w:r w:rsidRPr="00746B57">
              <w:rPr>
                <w:color w:val="000000"/>
                <w:sz w:val="28"/>
                <w:szCs w:val="28"/>
              </w:rPr>
              <w:t>қурилмалар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махсус</w:t>
            </w:r>
            <w:proofErr w:type="spellEnd"/>
            <w:r w:rsidRPr="00746B57">
              <w:rPr>
                <w:color w:val="000000"/>
                <w:sz w:val="28"/>
                <w:szCs w:val="28"/>
              </w:rPr>
              <w:t xml:space="preserve"> </w:t>
            </w:r>
            <w:proofErr w:type="spellStart"/>
            <w:r w:rsidRPr="00746B57">
              <w:rPr>
                <w:color w:val="000000"/>
                <w:sz w:val="28"/>
                <w:szCs w:val="28"/>
              </w:rPr>
              <w:t>дастурлар</w:t>
            </w:r>
            <w:proofErr w:type="spellEnd"/>
            <w:r w:rsidRPr="00746B57">
              <w:rPr>
                <w:color w:val="000000"/>
                <w:sz w:val="28"/>
                <w:szCs w:val="28"/>
              </w:rPr>
              <w:t xml:space="preserve">. </w:t>
            </w:r>
          </w:p>
        </w:tc>
      </w:tr>
      <w:tr w:rsidR="006A6B64" w:rsidRPr="00746B57" w14:paraId="2320B8BD" w14:textId="77777777">
        <w:trPr>
          <w:tblCellSpacing w:w="0" w:type="dxa"/>
          <w:jc w:val="center"/>
        </w:trPr>
        <w:tc>
          <w:tcPr>
            <w:tcW w:w="1916" w:type="pct"/>
          </w:tcPr>
          <w:p w14:paraId="542530DE" w14:textId="77777777" w:rsidR="006A6B64" w:rsidRPr="00746B57" w:rsidRDefault="006A6B64" w:rsidP="006A6B64">
            <w:pPr>
              <w:rPr>
                <w:b/>
                <w:color w:val="000000"/>
                <w:sz w:val="28"/>
                <w:szCs w:val="28"/>
              </w:rPr>
            </w:pPr>
            <w:r w:rsidRPr="00746B57">
              <w:rPr>
                <w:b/>
                <w:color w:val="000000"/>
                <w:spacing w:val="-4"/>
                <w:sz w:val="28"/>
                <w:szCs w:val="28"/>
              </w:rPr>
              <w:lastRenderedPageBreak/>
              <w:t>М</w:t>
            </w:r>
            <w:r w:rsidRPr="00746B57">
              <w:rPr>
                <w:b/>
                <w:color w:val="000000"/>
                <w:spacing w:val="3"/>
                <w:sz w:val="28"/>
                <w:szCs w:val="28"/>
              </w:rPr>
              <w:t>еры защиты информации физические</w:t>
            </w:r>
          </w:p>
          <w:p w14:paraId="31D09DB3"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қилишнинг</w:t>
            </w:r>
            <w:proofErr w:type="spellEnd"/>
            <w:r w:rsidRPr="00746B57">
              <w:rPr>
                <w:color w:val="000000"/>
                <w:sz w:val="28"/>
                <w:szCs w:val="28"/>
              </w:rPr>
              <w:t xml:space="preserve"> </w:t>
            </w:r>
            <w:proofErr w:type="spellStart"/>
            <w:r w:rsidRPr="00746B57">
              <w:rPr>
                <w:color w:val="000000"/>
                <w:sz w:val="28"/>
                <w:szCs w:val="28"/>
              </w:rPr>
              <w:t>жисмоний</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чора-тадбирлари</w:t>
            </w:r>
            <w:proofErr w:type="spellEnd"/>
          </w:p>
          <w:p w14:paraId="2B3EA8D5"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physical information </w:t>
            </w:r>
            <w:r w:rsidRPr="00D8142F">
              <w:rPr>
                <w:color w:val="000000"/>
                <w:sz w:val="28"/>
                <w:szCs w:val="28"/>
                <w:lang w:val="en-US"/>
              </w:rPr>
              <w:br/>
            </w:r>
            <w:r w:rsidRPr="00746B57">
              <w:rPr>
                <w:color w:val="000000"/>
                <w:sz w:val="28"/>
                <w:szCs w:val="28"/>
                <w:lang w:val="en-US"/>
              </w:rPr>
              <w:t>protective measures</w:t>
            </w:r>
          </w:p>
        </w:tc>
        <w:tc>
          <w:tcPr>
            <w:tcW w:w="3084" w:type="pct"/>
          </w:tcPr>
          <w:p w14:paraId="1DDFADD3" w14:textId="77777777" w:rsidR="006A6B64" w:rsidRPr="00746B57" w:rsidRDefault="006A6B64" w:rsidP="006A6B64">
            <w:pPr>
              <w:autoSpaceDE w:val="0"/>
              <w:autoSpaceDN w:val="0"/>
              <w:adjustRightInd w:val="0"/>
              <w:jc w:val="both"/>
              <w:rPr>
                <w:color w:val="000000"/>
                <w:spacing w:val="3"/>
                <w:sz w:val="28"/>
                <w:szCs w:val="28"/>
              </w:rPr>
            </w:pPr>
            <w:r w:rsidRPr="00746B57">
              <w:rPr>
                <w:color w:val="000000"/>
                <w:spacing w:val="3"/>
                <w:sz w:val="28"/>
                <w:szCs w:val="28"/>
              </w:rPr>
              <w:t xml:space="preserve">Разного рода механические, </w:t>
            </w:r>
            <w:proofErr w:type="spellStart"/>
            <w:r w:rsidRPr="00746B57">
              <w:rPr>
                <w:color w:val="000000"/>
                <w:spacing w:val="3"/>
                <w:sz w:val="28"/>
                <w:szCs w:val="28"/>
              </w:rPr>
              <w:t>электро</w:t>
            </w:r>
            <w:proofErr w:type="spellEnd"/>
            <w:r w:rsidRPr="00746B57">
              <w:rPr>
                <w:color w:val="000000"/>
                <w:spacing w:val="3"/>
                <w:sz w:val="28"/>
                <w:szCs w:val="28"/>
              </w:rPr>
              <w:t xml:space="preserve"> или электронно-механические устройства и сооружения, специально предназначенные для создания физических препятствий на возможных путях проникновения и доступа потенциальных нарушителей к компонентам автоматизированной системы и защищаемой информации, а также технические средства визуального наблюдения, телекоммуникаций и охранной сигнализации.</w:t>
            </w:r>
          </w:p>
          <w:p w14:paraId="291C4534" w14:textId="77777777" w:rsidR="006A6B64" w:rsidRPr="00746B57" w:rsidRDefault="006A6B64" w:rsidP="006A6B64">
            <w:pPr>
              <w:ind w:left="38"/>
              <w:jc w:val="both"/>
              <w:rPr>
                <w:color w:val="000000"/>
                <w:spacing w:val="3"/>
                <w:sz w:val="28"/>
                <w:szCs w:val="28"/>
              </w:rPr>
            </w:pPr>
          </w:p>
          <w:p w14:paraId="3C97B5A8" w14:textId="77777777" w:rsidR="006A6B64" w:rsidRPr="00746B57" w:rsidRDefault="006A6B64" w:rsidP="006A6B64">
            <w:pPr>
              <w:jc w:val="both"/>
              <w:rPr>
                <w:color w:val="000000"/>
                <w:spacing w:val="3"/>
                <w:sz w:val="28"/>
                <w:szCs w:val="28"/>
              </w:rPr>
            </w:pPr>
            <w:proofErr w:type="spellStart"/>
            <w:r w:rsidRPr="00746B57">
              <w:rPr>
                <w:color w:val="000000"/>
                <w:spacing w:val="3"/>
                <w:sz w:val="28"/>
                <w:szCs w:val="28"/>
              </w:rPr>
              <w:t>Автоматлаштирилган</w:t>
            </w:r>
            <w:proofErr w:type="spellEnd"/>
            <w:r w:rsidRPr="00746B57">
              <w:rPr>
                <w:color w:val="000000"/>
                <w:spacing w:val="3"/>
                <w:sz w:val="28"/>
                <w:szCs w:val="28"/>
              </w:rPr>
              <w:t xml:space="preserve"> </w:t>
            </w:r>
            <w:proofErr w:type="spellStart"/>
            <w:r w:rsidRPr="00746B57">
              <w:rPr>
                <w:color w:val="000000"/>
                <w:spacing w:val="3"/>
                <w:sz w:val="28"/>
                <w:szCs w:val="28"/>
              </w:rPr>
              <w:t>тизим</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z w:val="28"/>
                <w:szCs w:val="28"/>
              </w:rPr>
              <w:t>муҳофаза</w:t>
            </w:r>
            <w:proofErr w:type="spellEnd"/>
            <w:r w:rsidRPr="00746B57">
              <w:rPr>
                <w:color w:val="000000"/>
                <w:spacing w:val="3"/>
                <w:sz w:val="28"/>
                <w:szCs w:val="28"/>
              </w:rPr>
              <w:t xml:space="preserve"> </w:t>
            </w:r>
            <w:proofErr w:type="spellStart"/>
            <w:r w:rsidRPr="00746B57">
              <w:rPr>
                <w:color w:val="000000"/>
                <w:spacing w:val="3"/>
                <w:sz w:val="28"/>
                <w:szCs w:val="28"/>
              </w:rPr>
              <w:t>қилинаётган</w:t>
            </w:r>
            <w:proofErr w:type="spellEnd"/>
            <w:r w:rsidRPr="00746B57">
              <w:rPr>
                <w:color w:val="000000"/>
                <w:spacing w:val="3"/>
                <w:sz w:val="28"/>
                <w:szCs w:val="28"/>
              </w:rPr>
              <w:t xml:space="preserve"> </w:t>
            </w:r>
            <w:proofErr w:type="spellStart"/>
            <w:r w:rsidRPr="00746B57">
              <w:rPr>
                <w:color w:val="000000"/>
                <w:spacing w:val="3"/>
                <w:sz w:val="28"/>
                <w:szCs w:val="28"/>
              </w:rPr>
              <w:t>ахборот</w:t>
            </w:r>
            <w:proofErr w:type="spellEnd"/>
            <w:r w:rsidRPr="00746B57">
              <w:rPr>
                <w:color w:val="000000"/>
                <w:spacing w:val="3"/>
                <w:sz w:val="28"/>
                <w:szCs w:val="28"/>
              </w:rPr>
              <w:t xml:space="preserve"> </w:t>
            </w:r>
            <w:proofErr w:type="spellStart"/>
            <w:r w:rsidRPr="00746B57">
              <w:rPr>
                <w:color w:val="000000"/>
                <w:spacing w:val="3"/>
                <w:sz w:val="28"/>
                <w:szCs w:val="28"/>
              </w:rPr>
              <w:t>компонентларига</w:t>
            </w:r>
            <w:proofErr w:type="spellEnd"/>
            <w:r w:rsidRPr="00746B57">
              <w:rPr>
                <w:color w:val="000000"/>
                <w:spacing w:val="3"/>
                <w:sz w:val="28"/>
                <w:szCs w:val="28"/>
              </w:rPr>
              <w:t xml:space="preserve"> потенциал </w:t>
            </w:r>
            <w:proofErr w:type="spellStart"/>
            <w:r w:rsidRPr="00746B57">
              <w:rPr>
                <w:color w:val="000000"/>
                <w:spacing w:val="3"/>
                <w:sz w:val="28"/>
                <w:szCs w:val="28"/>
              </w:rPr>
              <w:t>бузғунчиларнинг</w:t>
            </w:r>
            <w:proofErr w:type="spellEnd"/>
            <w:r w:rsidRPr="00746B57">
              <w:rPr>
                <w:color w:val="000000"/>
                <w:spacing w:val="3"/>
                <w:sz w:val="28"/>
                <w:szCs w:val="28"/>
              </w:rPr>
              <w:t xml:space="preserve"> </w:t>
            </w:r>
            <w:proofErr w:type="spellStart"/>
            <w:r w:rsidRPr="00746B57">
              <w:rPr>
                <w:color w:val="000000"/>
                <w:spacing w:val="3"/>
                <w:sz w:val="28"/>
                <w:szCs w:val="28"/>
              </w:rPr>
              <w:t>суқулиб</w:t>
            </w:r>
            <w:proofErr w:type="spellEnd"/>
            <w:r w:rsidRPr="00746B57">
              <w:rPr>
                <w:color w:val="000000"/>
                <w:spacing w:val="3"/>
                <w:sz w:val="28"/>
                <w:szCs w:val="28"/>
              </w:rPr>
              <w:t xml:space="preserve"> </w:t>
            </w:r>
            <w:proofErr w:type="spellStart"/>
            <w:r w:rsidRPr="00746B57">
              <w:rPr>
                <w:color w:val="000000"/>
                <w:spacing w:val="3"/>
                <w:sz w:val="28"/>
                <w:szCs w:val="28"/>
              </w:rPr>
              <w:t>кириши</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фойдаланишининг</w:t>
            </w:r>
            <w:proofErr w:type="spellEnd"/>
            <w:r w:rsidRPr="00746B57">
              <w:rPr>
                <w:color w:val="000000"/>
                <w:spacing w:val="3"/>
                <w:sz w:val="28"/>
                <w:szCs w:val="28"/>
              </w:rPr>
              <w:t xml:space="preserve"> </w:t>
            </w:r>
            <w:proofErr w:type="spellStart"/>
            <w:r w:rsidRPr="00746B57">
              <w:rPr>
                <w:color w:val="000000"/>
                <w:spacing w:val="3"/>
                <w:sz w:val="28"/>
                <w:szCs w:val="28"/>
              </w:rPr>
              <w:t>мумкин</w:t>
            </w:r>
            <w:proofErr w:type="spellEnd"/>
            <w:r w:rsidRPr="00746B57">
              <w:rPr>
                <w:color w:val="000000"/>
                <w:spacing w:val="3"/>
                <w:sz w:val="28"/>
                <w:szCs w:val="28"/>
              </w:rPr>
              <w:t xml:space="preserve"> </w:t>
            </w:r>
            <w:proofErr w:type="spellStart"/>
            <w:r w:rsidRPr="00746B57">
              <w:rPr>
                <w:color w:val="000000"/>
                <w:spacing w:val="3"/>
                <w:sz w:val="28"/>
                <w:szCs w:val="28"/>
              </w:rPr>
              <w:t>бўлган</w:t>
            </w:r>
            <w:proofErr w:type="spellEnd"/>
            <w:r w:rsidRPr="00746B57">
              <w:rPr>
                <w:color w:val="000000"/>
                <w:spacing w:val="3"/>
                <w:sz w:val="28"/>
                <w:szCs w:val="28"/>
              </w:rPr>
              <w:t xml:space="preserve"> </w:t>
            </w:r>
            <w:proofErr w:type="spellStart"/>
            <w:r w:rsidRPr="00746B57">
              <w:rPr>
                <w:color w:val="000000"/>
                <w:spacing w:val="3"/>
                <w:sz w:val="28"/>
                <w:szCs w:val="28"/>
              </w:rPr>
              <w:t>йўлларига</w:t>
            </w:r>
            <w:proofErr w:type="spellEnd"/>
            <w:r w:rsidRPr="00746B57">
              <w:rPr>
                <w:color w:val="000000"/>
                <w:spacing w:val="3"/>
                <w:sz w:val="28"/>
                <w:szCs w:val="28"/>
              </w:rPr>
              <w:t xml:space="preserve"> </w:t>
            </w:r>
            <w:proofErr w:type="spellStart"/>
            <w:r w:rsidRPr="00746B57">
              <w:rPr>
                <w:color w:val="000000"/>
                <w:spacing w:val="3"/>
                <w:sz w:val="28"/>
                <w:szCs w:val="28"/>
              </w:rPr>
              <w:t>жисмоний</w:t>
            </w:r>
            <w:proofErr w:type="spellEnd"/>
            <w:r w:rsidRPr="00746B57">
              <w:rPr>
                <w:color w:val="000000"/>
                <w:spacing w:val="3"/>
                <w:sz w:val="28"/>
                <w:szCs w:val="28"/>
              </w:rPr>
              <w:t xml:space="preserve"> </w:t>
            </w:r>
            <w:proofErr w:type="spellStart"/>
            <w:r w:rsidRPr="00746B57">
              <w:rPr>
                <w:color w:val="000000"/>
                <w:spacing w:val="3"/>
                <w:sz w:val="28"/>
                <w:szCs w:val="28"/>
              </w:rPr>
              <w:t>тўсиқ</w:t>
            </w:r>
            <w:proofErr w:type="spellEnd"/>
            <w:r w:rsidRPr="00746B57">
              <w:rPr>
                <w:color w:val="000000"/>
                <w:spacing w:val="3"/>
                <w:sz w:val="28"/>
                <w:szCs w:val="28"/>
              </w:rPr>
              <w:t xml:space="preserve"> </w:t>
            </w:r>
            <w:proofErr w:type="spellStart"/>
            <w:r w:rsidRPr="00746B57">
              <w:rPr>
                <w:color w:val="000000"/>
                <w:spacing w:val="3"/>
                <w:sz w:val="28"/>
                <w:szCs w:val="28"/>
              </w:rPr>
              <w:t>яратиш</w:t>
            </w:r>
            <w:proofErr w:type="spellEnd"/>
            <w:r w:rsidRPr="00746B57">
              <w:rPr>
                <w:color w:val="000000"/>
                <w:spacing w:val="3"/>
                <w:sz w:val="28"/>
                <w:szCs w:val="28"/>
              </w:rPr>
              <w:t xml:space="preserve"> </w:t>
            </w:r>
            <w:proofErr w:type="spellStart"/>
            <w:r w:rsidRPr="00746B57">
              <w:rPr>
                <w:color w:val="000000"/>
                <w:spacing w:val="3"/>
                <w:sz w:val="28"/>
                <w:szCs w:val="28"/>
              </w:rPr>
              <w:t>учун</w:t>
            </w:r>
            <w:proofErr w:type="spellEnd"/>
            <w:r w:rsidRPr="00746B57">
              <w:rPr>
                <w:color w:val="000000"/>
                <w:spacing w:val="3"/>
                <w:sz w:val="28"/>
                <w:szCs w:val="28"/>
              </w:rPr>
              <w:t xml:space="preserve"> </w:t>
            </w:r>
            <w:proofErr w:type="spellStart"/>
            <w:r w:rsidRPr="00746B57">
              <w:rPr>
                <w:color w:val="000000"/>
                <w:spacing w:val="3"/>
                <w:sz w:val="28"/>
                <w:szCs w:val="28"/>
              </w:rPr>
              <w:t>махсус</w:t>
            </w:r>
            <w:proofErr w:type="spellEnd"/>
            <w:r w:rsidRPr="00746B57">
              <w:rPr>
                <w:color w:val="000000"/>
                <w:spacing w:val="3"/>
                <w:sz w:val="28"/>
                <w:szCs w:val="28"/>
              </w:rPr>
              <w:t xml:space="preserve"> </w:t>
            </w:r>
            <w:proofErr w:type="spellStart"/>
            <w:r w:rsidRPr="00746B57">
              <w:rPr>
                <w:color w:val="000000"/>
                <w:spacing w:val="3"/>
                <w:sz w:val="28"/>
                <w:szCs w:val="28"/>
              </w:rPr>
              <w:t>мўлжалланган</w:t>
            </w:r>
            <w:proofErr w:type="spellEnd"/>
            <w:r w:rsidRPr="00746B57">
              <w:rPr>
                <w:color w:val="000000"/>
                <w:spacing w:val="3"/>
                <w:sz w:val="28"/>
                <w:szCs w:val="28"/>
              </w:rPr>
              <w:t xml:space="preserve"> </w:t>
            </w:r>
            <w:proofErr w:type="spellStart"/>
            <w:r w:rsidRPr="00746B57">
              <w:rPr>
                <w:color w:val="000000"/>
                <w:spacing w:val="3"/>
                <w:sz w:val="28"/>
                <w:szCs w:val="28"/>
              </w:rPr>
              <w:t>ҳар</w:t>
            </w:r>
            <w:proofErr w:type="spellEnd"/>
            <w:r w:rsidRPr="00746B57">
              <w:rPr>
                <w:color w:val="000000"/>
                <w:spacing w:val="3"/>
                <w:sz w:val="28"/>
                <w:szCs w:val="28"/>
              </w:rPr>
              <w:t xml:space="preserve"> хил </w:t>
            </w:r>
            <w:proofErr w:type="spellStart"/>
            <w:r w:rsidRPr="00746B57">
              <w:rPr>
                <w:color w:val="000000"/>
                <w:spacing w:val="3"/>
                <w:sz w:val="28"/>
                <w:szCs w:val="28"/>
              </w:rPr>
              <w:t>турдаги</w:t>
            </w:r>
            <w:proofErr w:type="spellEnd"/>
            <w:r w:rsidRPr="00746B57">
              <w:rPr>
                <w:color w:val="000000"/>
                <w:spacing w:val="3"/>
                <w:sz w:val="28"/>
                <w:szCs w:val="28"/>
              </w:rPr>
              <w:t xml:space="preserve"> механик, </w:t>
            </w:r>
            <w:proofErr w:type="spellStart"/>
            <w:r w:rsidRPr="00746B57">
              <w:rPr>
                <w:color w:val="000000"/>
                <w:spacing w:val="3"/>
                <w:sz w:val="28"/>
                <w:szCs w:val="28"/>
              </w:rPr>
              <w:t>электр</w:t>
            </w:r>
            <w:proofErr w:type="spellEnd"/>
            <w:r w:rsidRPr="00746B57">
              <w:rPr>
                <w:color w:val="000000"/>
                <w:spacing w:val="3"/>
                <w:sz w:val="28"/>
                <w:szCs w:val="28"/>
              </w:rPr>
              <w:t xml:space="preserve"> </w:t>
            </w:r>
            <w:proofErr w:type="spellStart"/>
            <w:r w:rsidRPr="00746B57">
              <w:rPr>
                <w:color w:val="000000"/>
                <w:spacing w:val="3"/>
                <w:sz w:val="28"/>
                <w:szCs w:val="28"/>
              </w:rPr>
              <w:t>ёки</w:t>
            </w:r>
            <w:proofErr w:type="spellEnd"/>
            <w:r w:rsidRPr="00746B57">
              <w:rPr>
                <w:color w:val="000000"/>
                <w:spacing w:val="3"/>
                <w:sz w:val="28"/>
                <w:szCs w:val="28"/>
              </w:rPr>
              <w:t xml:space="preserve"> электрон-механик </w:t>
            </w:r>
            <w:proofErr w:type="spellStart"/>
            <w:r w:rsidRPr="00746B57">
              <w:rPr>
                <w:color w:val="000000"/>
                <w:spacing w:val="3"/>
                <w:sz w:val="28"/>
                <w:szCs w:val="28"/>
              </w:rPr>
              <w:t>қурилмалар</w:t>
            </w:r>
            <w:proofErr w:type="spellEnd"/>
            <w:r w:rsidRPr="00746B57">
              <w:rPr>
                <w:color w:val="000000"/>
                <w:spacing w:val="3"/>
                <w:sz w:val="28"/>
                <w:szCs w:val="28"/>
              </w:rPr>
              <w:t xml:space="preserve">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иншоотлар</w:t>
            </w:r>
            <w:proofErr w:type="spellEnd"/>
            <w:r w:rsidRPr="00746B57">
              <w:rPr>
                <w:color w:val="000000"/>
                <w:spacing w:val="3"/>
                <w:sz w:val="28"/>
                <w:szCs w:val="28"/>
              </w:rPr>
              <w:t xml:space="preserve">, </w:t>
            </w:r>
            <w:proofErr w:type="spellStart"/>
            <w:r w:rsidRPr="00746B57">
              <w:rPr>
                <w:color w:val="000000"/>
                <w:spacing w:val="3"/>
                <w:sz w:val="28"/>
                <w:szCs w:val="28"/>
              </w:rPr>
              <w:t>шунингдек</w:t>
            </w:r>
            <w:proofErr w:type="spellEnd"/>
            <w:r w:rsidRPr="00746B57">
              <w:rPr>
                <w:color w:val="000000"/>
                <w:spacing w:val="3"/>
                <w:sz w:val="28"/>
                <w:szCs w:val="28"/>
              </w:rPr>
              <w:t xml:space="preserve"> телекоммуникация </w:t>
            </w:r>
            <w:proofErr w:type="spellStart"/>
            <w:r w:rsidRPr="00746B57">
              <w:rPr>
                <w:color w:val="000000"/>
                <w:spacing w:val="3"/>
                <w:sz w:val="28"/>
                <w:szCs w:val="28"/>
              </w:rPr>
              <w:t>ва</w:t>
            </w:r>
            <w:proofErr w:type="spellEnd"/>
            <w:r w:rsidRPr="00746B57">
              <w:rPr>
                <w:color w:val="000000"/>
                <w:spacing w:val="3"/>
                <w:sz w:val="28"/>
                <w:szCs w:val="28"/>
              </w:rPr>
              <w:t xml:space="preserve"> </w:t>
            </w:r>
            <w:proofErr w:type="spellStart"/>
            <w:r w:rsidRPr="00746B57">
              <w:rPr>
                <w:color w:val="000000"/>
                <w:spacing w:val="3"/>
                <w:sz w:val="28"/>
                <w:szCs w:val="28"/>
              </w:rPr>
              <w:t>қўриқлаш</w:t>
            </w:r>
            <w:proofErr w:type="spellEnd"/>
            <w:r w:rsidRPr="00746B57">
              <w:rPr>
                <w:color w:val="000000"/>
                <w:spacing w:val="3"/>
                <w:sz w:val="28"/>
                <w:szCs w:val="28"/>
              </w:rPr>
              <w:t xml:space="preserve"> </w:t>
            </w:r>
            <w:proofErr w:type="spellStart"/>
            <w:r w:rsidRPr="00746B57">
              <w:rPr>
                <w:color w:val="000000"/>
                <w:spacing w:val="3"/>
                <w:sz w:val="28"/>
                <w:szCs w:val="28"/>
              </w:rPr>
              <w:t>сигнализацияси</w:t>
            </w:r>
            <w:proofErr w:type="spellEnd"/>
            <w:r w:rsidRPr="00746B57">
              <w:rPr>
                <w:color w:val="000000"/>
                <w:spacing w:val="3"/>
                <w:sz w:val="28"/>
                <w:szCs w:val="28"/>
              </w:rPr>
              <w:t xml:space="preserve">, визуал </w:t>
            </w:r>
            <w:proofErr w:type="spellStart"/>
            <w:r w:rsidRPr="00746B57">
              <w:rPr>
                <w:color w:val="000000"/>
                <w:spacing w:val="3"/>
                <w:sz w:val="28"/>
                <w:szCs w:val="28"/>
              </w:rPr>
              <w:t>кузатиш</w:t>
            </w:r>
            <w:proofErr w:type="spellEnd"/>
            <w:r w:rsidRPr="00746B57">
              <w:rPr>
                <w:color w:val="000000"/>
                <w:spacing w:val="3"/>
                <w:sz w:val="28"/>
                <w:szCs w:val="28"/>
              </w:rPr>
              <w:t xml:space="preserve"> техник </w:t>
            </w:r>
            <w:proofErr w:type="spellStart"/>
            <w:r w:rsidRPr="00746B57">
              <w:rPr>
                <w:color w:val="000000"/>
                <w:spacing w:val="3"/>
                <w:sz w:val="28"/>
                <w:szCs w:val="28"/>
              </w:rPr>
              <w:t>воситалари</w:t>
            </w:r>
            <w:proofErr w:type="spellEnd"/>
            <w:r w:rsidRPr="00746B57">
              <w:rPr>
                <w:color w:val="000000"/>
                <w:spacing w:val="3"/>
                <w:sz w:val="28"/>
                <w:szCs w:val="28"/>
              </w:rPr>
              <w:t xml:space="preserve">. </w:t>
            </w:r>
          </w:p>
        </w:tc>
      </w:tr>
      <w:tr w:rsidR="006A6B64" w:rsidRPr="009D700E" w14:paraId="456FF13B" w14:textId="77777777">
        <w:trPr>
          <w:tblCellSpacing w:w="0" w:type="dxa"/>
          <w:jc w:val="center"/>
        </w:trPr>
        <w:tc>
          <w:tcPr>
            <w:tcW w:w="1916" w:type="pct"/>
          </w:tcPr>
          <w:p w14:paraId="395BE1CF" w14:textId="77777777" w:rsidR="006A6B64" w:rsidRPr="00746B57" w:rsidRDefault="006A6B64" w:rsidP="006A6B64">
            <w:pPr>
              <w:rPr>
                <w:b/>
                <w:color w:val="000000"/>
                <w:sz w:val="28"/>
                <w:szCs w:val="28"/>
                <w:lang w:val="uz-Cyrl-UZ"/>
              </w:rPr>
            </w:pPr>
            <w:r w:rsidRPr="00746B57">
              <w:rPr>
                <w:b/>
                <w:iCs/>
                <w:color w:val="000000"/>
                <w:sz w:val="28"/>
                <w:szCs w:val="28"/>
                <w:lang w:val="uz-Cyrl-UZ"/>
              </w:rPr>
              <w:t>Метка безопасности</w:t>
            </w:r>
          </w:p>
          <w:p w14:paraId="14F2900D" w14:textId="77777777" w:rsidR="006A6B64" w:rsidRPr="00746B57" w:rsidRDefault="006A6B64" w:rsidP="006A6B64">
            <w:pPr>
              <w:jc w:val="both"/>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хавфсизлик белгиси</w:t>
            </w:r>
          </w:p>
          <w:p w14:paraId="388D11FF" w14:textId="77777777" w:rsidR="006A6B64" w:rsidRPr="00746B57" w:rsidRDefault="006A6B64" w:rsidP="006A6B64">
            <w:pPr>
              <w:jc w:val="both"/>
              <w:rPr>
                <w:color w:val="000000"/>
                <w:sz w:val="28"/>
                <w:szCs w:val="28"/>
                <w:lang w:val="uz-Cyrl-UZ"/>
              </w:rPr>
            </w:pPr>
            <w:r w:rsidRPr="00746B57">
              <w:rPr>
                <w:b/>
                <w:color w:val="000000"/>
                <w:sz w:val="28"/>
                <w:szCs w:val="28"/>
                <w:lang w:val="nl-NL"/>
              </w:rPr>
              <w:t>en -</w:t>
            </w:r>
            <w:r w:rsidRPr="00746B57">
              <w:rPr>
                <w:color w:val="000000"/>
                <w:sz w:val="28"/>
                <w:szCs w:val="28"/>
                <w:lang w:val="uz-Cyrl-UZ"/>
              </w:rPr>
              <w:t xml:space="preserve"> security </w:t>
            </w:r>
            <w:r w:rsidRPr="00746B57">
              <w:rPr>
                <w:color w:val="000000"/>
                <w:sz w:val="28"/>
                <w:szCs w:val="28"/>
                <w:lang w:val="en-US"/>
              </w:rPr>
              <w:t>mark</w:t>
            </w:r>
          </w:p>
        </w:tc>
        <w:tc>
          <w:tcPr>
            <w:tcW w:w="3084" w:type="pct"/>
          </w:tcPr>
          <w:p w14:paraId="16F84439" w14:textId="77777777" w:rsidR="006A6B64" w:rsidRPr="00746B57" w:rsidRDefault="006A6B64" w:rsidP="006A6B64">
            <w:pPr>
              <w:shd w:val="clear" w:color="auto" w:fill="FFFFFF"/>
              <w:ind w:right="19"/>
              <w:jc w:val="both"/>
              <w:rPr>
                <w:color w:val="000000"/>
                <w:sz w:val="28"/>
                <w:szCs w:val="28"/>
                <w:lang w:val="uz-Cyrl-UZ"/>
              </w:rPr>
            </w:pPr>
            <w:r w:rsidRPr="00746B57">
              <w:rPr>
                <w:color w:val="000000"/>
                <w:sz w:val="28"/>
                <w:szCs w:val="28"/>
              </w:rPr>
              <w:t>Маркировка, связанная с ресурсом (которым может быть блок данных), определяющая имя или обозначение атрибутов безопасности данного ресурса.</w:t>
            </w:r>
          </w:p>
          <w:p w14:paraId="4D5DF75A" w14:textId="77777777" w:rsidR="006A6B64" w:rsidRPr="00746B57" w:rsidRDefault="006A6B64" w:rsidP="006A6B64">
            <w:pPr>
              <w:shd w:val="clear" w:color="auto" w:fill="FFFFFF"/>
              <w:ind w:left="38" w:right="19"/>
              <w:jc w:val="both"/>
              <w:rPr>
                <w:color w:val="000000"/>
                <w:sz w:val="28"/>
                <w:szCs w:val="28"/>
                <w:lang w:val="uz-Cyrl-UZ"/>
              </w:rPr>
            </w:pPr>
          </w:p>
          <w:p w14:paraId="28E71DD3" w14:textId="77777777" w:rsidR="006A6B64" w:rsidRPr="00746B57" w:rsidRDefault="006A6B64" w:rsidP="006A6B64">
            <w:pPr>
              <w:shd w:val="clear" w:color="auto" w:fill="FFFFFF"/>
              <w:ind w:right="19"/>
              <w:jc w:val="both"/>
              <w:rPr>
                <w:color w:val="000000"/>
                <w:sz w:val="28"/>
                <w:szCs w:val="28"/>
                <w:lang w:val="uz-Cyrl-UZ"/>
              </w:rPr>
            </w:pPr>
            <w:r w:rsidRPr="00746B57">
              <w:rPr>
                <w:color w:val="000000"/>
                <w:sz w:val="28"/>
                <w:szCs w:val="28"/>
                <w:lang w:val="uz-Cyrl-UZ"/>
              </w:rPr>
              <w:t xml:space="preserve">Ресурс (маълумотлар блоки бўлиши мумкин) билан боғланган, берилган ресурс хавфсизлик атрибутларининг номини ёки белгиланишини аниқлайдиган маркалаш. </w:t>
            </w:r>
          </w:p>
        </w:tc>
      </w:tr>
      <w:tr w:rsidR="006A6B64" w:rsidRPr="009D700E" w14:paraId="694CB16B" w14:textId="77777777">
        <w:trPr>
          <w:tblCellSpacing w:w="0" w:type="dxa"/>
          <w:jc w:val="center"/>
        </w:trPr>
        <w:tc>
          <w:tcPr>
            <w:tcW w:w="1916" w:type="pct"/>
          </w:tcPr>
          <w:p w14:paraId="72864C82" w14:textId="77777777" w:rsidR="006A6B64" w:rsidRPr="00746B57" w:rsidRDefault="006A6B64" w:rsidP="006A6B64">
            <w:pPr>
              <w:jc w:val="both"/>
              <w:rPr>
                <w:b/>
                <w:color w:val="000000"/>
                <w:sz w:val="28"/>
                <w:szCs w:val="28"/>
                <w:lang w:val="uz-Cyrl-UZ"/>
              </w:rPr>
            </w:pPr>
            <w:r w:rsidRPr="00746B57">
              <w:rPr>
                <w:b/>
                <w:color w:val="000000"/>
                <w:sz w:val="28"/>
                <w:szCs w:val="28"/>
                <w:lang w:val="uz-Cyrl-UZ"/>
              </w:rPr>
              <w:t>Метка грифа</w:t>
            </w:r>
          </w:p>
          <w:p w14:paraId="2531FC88" w14:textId="77777777" w:rsidR="006A6B64" w:rsidRPr="00746B57" w:rsidRDefault="006A6B64" w:rsidP="006A6B64">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гриф белгиси</w:t>
            </w:r>
          </w:p>
          <w:p w14:paraId="09B1B710" w14:textId="77777777" w:rsidR="006A6B64" w:rsidRPr="00746B57" w:rsidRDefault="006A6B64" w:rsidP="006A6B64">
            <w:pPr>
              <w:jc w:val="both"/>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security label</w:t>
            </w:r>
          </w:p>
        </w:tc>
        <w:tc>
          <w:tcPr>
            <w:tcW w:w="3084" w:type="pct"/>
          </w:tcPr>
          <w:p w14:paraId="01C8A97F" w14:textId="77777777" w:rsidR="006A6B64" w:rsidRPr="00746B57" w:rsidRDefault="006A6B64" w:rsidP="006A6B64">
            <w:pPr>
              <w:shd w:val="clear" w:color="auto" w:fill="FFFFFF"/>
              <w:ind w:right="19"/>
              <w:jc w:val="both"/>
              <w:rPr>
                <w:color w:val="000000"/>
                <w:sz w:val="28"/>
                <w:szCs w:val="28"/>
              </w:rPr>
            </w:pPr>
            <w:r w:rsidRPr="00746B57">
              <w:rPr>
                <w:color w:val="000000"/>
                <w:sz w:val="28"/>
                <w:szCs w:val="28"/>
              </w:rPr>
              <w:t>Указатель, непосред</w:t>
            </w:r>
            <w:r w:rsidRPr="00746B57">
              <w:rPr>
                <w:color w:val="000000"/>
                <w:spacing w:val="3"/>
                <w:sz w:val="28"/>
                <w:szCs w:val="28"/>
              </w:rPr>
              <w:t xml:space="preserve">ственно связанный с той информацией, к которой </w:t>
            </w:r>
            <w:r w:rsidRPr="00746B57">
              <w:rPr>
                <w:color w:val="000000"/>
                <w:spacing w:val="1"/>
                <w:sz w:val="28"/>
                <w:szCs w:val="28"/>
              </w:rPr>
              <w:t>он относится, например, как часть протокола пере</w:t>
            </w:r>
            <w:r w:rsidRPr="00746B57">
              <w:rPr>
                <w:color w:val="000000"/>
                <w:spacing w:val="4"/>
                <w:sz w:val="28"/>
                <w:szCs w:val="28"/>
              </w:rPr>
              <w:t>дачи информации.</w:t>
            </w:r>
          </w:p>
          <w:p w14:paraId="0A1B27F6" w14:textId="77777777" w:rsidR="006A6B64" w:rsidRPr="00746B57" w:rsidRDefault="006A6B64" w:rsidP="006A6B64">
            <w:pPr>
              <w:shd w:val="clear" w:color="auto" w:fill="FFFFFF"/>
              <w:ind w:left="38"/>
              <w:jc w:val="both"/>
              <w:rPr>
                <w:color w:val="000000"/>
                <w:sz w:val="12"/>
                <w:szCs w:val="12"/>
                <w:lang w:val="uz-Cyrl-UZ"/>
              </w:rPr>
            </w:pPr>
          </w:p>
          <w:p w14:paraId="4ED8AC09" w14:textId="77777777" w:rsidR="006A6B64" w:rsidRPr="00746B57" w:rsidRDefault="006A6B64" w:rsidP="006A6B64">
            <w:pPr>
              <w:shd w:val="clear" w:color="auto" w:fill="FFFFFF"/>
              <w:jc w:val="both"/>
              <w:rPr>
                <w:color w:val="000000"/>
                <w:sz w:val="28"/>
                <w:szCs w:val="28"/>
                <w:lang w:val="uz-Cyrl-UZ"/>
              </w:rPr>
            </w:pPr>
            <w:r w:rsidRPr="00746B57">
              <w:rPr>
                <w:color w:val="000000"/>
                <w:sz w:val="28"/>
                <w:szCs w:val="28"/>
                <w:lang w:val="uz-Cyrl-UZ"/>
              </w:rPr>
              <w:t xml:space="preserve">Ўзи тегишли ахборот билан бевосита, масалан, </w:t>
            </w:r>
            <w:r w:rsidRPr="00746B57">
              <w:rPr>
                <w:color w:val="000000"/>
                <w:sz w:val="28"/>
                <w:szCs w:val="28"/>
                <w:lang w:val="uz-Cyrl-UZ"/>
              </w:rPr>
              <w:lastRenderedPageBreak/>
              <w:t>ахборотни узатиш протоколининг бир қисми сифатида, боғлиқ бўлган кўрсаткич.</w:t>
            </w:r>
          </w:p>
        </w:tc>
      </w:tr>
      <w:tr w:rsidR="006A6B64" w:rsidRPr="009D700E" w14:paraId="60A34184" w14:textId="77777777">
        <w:trPr>
          <w:tblCellSpacing w:w="0" w:type="dxa"/>
          <w:jc w:val="center"/>
        </w:trPr>
        <w:tc>
          <w:tcPr>
            <w:tcW w:w="1916" w:type="pct"/>
          </w:tcPr>
          <w:p w14:paraId="3E3F56D3" w14:textId="77777777" w:rsidR="006A6B64" w:rsidRPr="00746B57" w:rsidRDefault="006A6B64" w:rsidP="006A6B64">
            <w:pPr>
              <w:jc w:val="both"/>
              <w:rPr>
                <w:b/>
                <w:color w:val="000000"/>
                <w:sz w:val="28"/>
                <w:szCs w:val="28"/>
              </w:rPr>
            </w:pPr>
            <w:r w:rsidRPr="00746B57">
              <w:rPr>
                <w:b/>
                <w:color w:val="000000"/>
                <w:sz w:val="28"/>
                <w:szCs w:val="28"/>
              </w:rPr>
              <w:lastRenderedPageBreak/>
              <w:t>Метка идентификационная</w:t>
            </w:r>
          </w:p>
          <w:p w14:paraId="1EF2A749" w14:textId="77777777" w:rsidR="006A6B64" w:rsidRPr="00746B57" w:rsidRDefault="006A6B64" w:rsidP="006A6B64">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идентификацион белги</w:t>
            </w:r>
          </w:p>
          <w:p w14:paraId="5E084BB2"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identification</w:t>
            </w:r>
            <w:r w:rsidRPr="00D8142F">
              <w:rPr>
                <w:color w:val="000000"/>
                <w:sz w:val="28"/>
                <w:szCs w:val="28"/>
              </w:rPr>
              <w:t xml:space="preserve"> </w:t>
            </w:r>
            <w:r w:rsidRPr="00746B57">
              <w:rPr>
                <w:color w:val="000000"/>
                <w:sz w:val="28"/>
                <w:szCs w:val="28"/>
                <w:lang w:val="en-US"/>
              </w:rPr>
              <w:t>mark</w:t>
            </w:r>
          </w:p>
        </w:tc>
        <w:tc>
          <w:tcPr>
            <w:tcW w:w="3084" w:type="pct"/>
          </w:tcPr>
          <w:p w14:paraId="7F4CE3FF" w14:textId="77777777" w:rsidR="006A6B64" w:rsidRPr="00746B57" w:rsidRDefault="006A6B64" w:rsidP="006A6B64">
            <w:pPr>
              <w:shd w:val="clear" w:color="auto" w:fill="FFFFFF"/>
              <w:ind w:right="19"/>
              <w:jc w:val="both"/>
              <w:rPr>
                <w:color w:val="000000"/>
                <w:sz w:val="28"/>
                <w:szCs w:val="28"/>
                <w:lang w:val="uz-Cyrl-UZ"/>
              </w:rPr>
            </w:pPr>
            <w:r w:rsidRPr="00746B57">
              <w:rPr>
                <w:color w:val="000000"/>
                <w:sz w:val="28"/>
                <w:szCs w:val="28"/>
              </w:rPr>
              <w:t>Подлинная информация (имя автора, программы) в закодированном или зашифрованном виде.</w:t>
            </w:r>
          </w:p>
          <w:p w14:paraId="43D3A2E6" w14:textId="77777777" w:rsidR="006A6B64" w:rsidRPr="00746B57" w:rsidRDefault="006A6B64" w:rsidP="006A6B64">
            <w:pPr>
              <w:shd w:val="clear" w:color="auto" w:fill="FFFFFF"/>
              <w:ind w:left="38" w:right="19"/>
              <w:jc w:val="both"/>
              <w:rPr>
                <w:color w:val="000000"/>
                <w:sz w:val="12"/>
                <w:szCs w:val="12"/>
                <w:lang w:val="uz-Cyrl-UZ"/>
              </w:rPr>
            </w:pPr>
          </w:p>
          <w:p w14:paraId="291D35BC" w14:textId="77777777" w:rsidR="006A6B64" w:rsidRPr="00746B57" w:rsidRDefault="006A6B64" w:rsidP="006A6B64">
            <w:pPr>
              <w:shd w:val="clear" w:color="auto" w:fill="FFFFFF"/>
              <w:ind w:right="19"/>
              <w:jc w:val="both"/>
              <w:rPr>
                <w:color w:val="000000"/>
                <w:sz w:val="28"/>
                <w:szCs w:val="28"/>
                <w:lang w:val="uz-Cyrl-UZ"/>
              </w:rPr>
            </w:pPr>
            <w:r w:rsidRPr="00746B57">
              <w:rPr>
                <w:color w:val="000000"/>
                <w:sz w:val="28"/>
                <w:szCs w:val="28"/>
                <w:lang w:val="uz-Cyrl-UZ"/>
              </w:rPr>
              <w:t>Кодланган ёки шифрланган кўринишдаги ҳақи</w:t>
            </w:r>
            <w:r w:rsidR="00FE72E0" w:rsidRPr="00D8142F">
              <w:rPr>
                <w:color w:val="000000"/>
                <w:sz w:val="28"/>
                <w:szCs w:val="28"/>
                <w:lang w:val="uz-Cyrl-UZ"/>
              </w:rPr>
              <w:t>-</w:t>
            </w:r>
            <w:r w:rsidRPr="00746B57">
              <w:rPr>
                <w:color w:val="000000"/>
                <w:sz w:val="28"/>
                <w:szCs w:val="28"/>
                <w:lang w:val="uz-Cyrl-UZ"/>
              </w:rPr>
              <w:t>қий ахборот (муаллиф, дастур номи).</w:t>
            </w:r>
          </w:p>
        </w:tc>
      </w:tr>
      <w:tr w:rsidR="006A6B64" w:rsidRPr="00746B57" w14:paraId="6672D5C8" w14:textId="77777777">
        <w:trPr>
          <w:tblCellSpacing w:w="0" w:type="dxa"/>
          <w:jc w:val="center"/>
        </w:trPr>
        <w:tc>
          <w:tcPr>
            <w:tcW w:w="1916" w:type="pct"/>
          </w:tcPr>
          <w:p w14:paraId="72154515" w14:textId="77777777" w:rsidR="006A6B64" w:rsidRPr="00746B57" w:rsidRDefault="006A6B64" w:rsidP="006A6B64">
            <w:pPr>
              <w:rPr>
                <w:b/>
                <w:color w:val="000000"/>
                <w:sz w:val="28"/>
                <w:szCs w:val="28"/>
                <w:lang w:val="uz-Cyrl-UZ"/>
              </w:rPr>
            </w:pPr>
            <w:r w:rsidRPr="00746B57">
              <w:rPr>
                <w:b/>
                <w:color w:val="000000"/>
                <w:spacing w:val="-4"/>
                <w:sz w:val="28"/>
                <w:szCs w:val="28"/>
                <w:lang w:val="uz-Cyrl-UZ"/>
              </w:rPr>
              <w:t>М</w:t>
            </w:r>
            <w:r w:rsidRPr="00746B57">
              <w:rPr>
                <w:b/>
                <w:color w:val="000000"/>
                <w:sz w:val="28"/>
                <w:szCs w:val="28"/>
                <w:lang w:val="uz-Cyrl-UZ"/>
              </w:rPr>
              <w:t>етка конфиденциальности</w:t>
            </w:r>
          </w:p>
          <w:p w14:paraId="3508388E"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конфиденциаллик белгиси</w:t>
            </w:r>
          </w:p>
          <w:p w14:paraId="176E783B"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confidentiality mark</w:t>
            </w:r>
          </w:p>
        </w:tc>
        <w:tc>
          <w:tcPr>
            <w:tcW w:w="3084" w:type="pct"/>
          </w:tcPr>
          <w:p w14:paraId="04071E58" w14:textId="77777777" w:rsidR="006A6B64" w:rsidRPr="00746B57" w:rsidRDefault="006A6B64" w:rsidP="006A6B64">
            <w:pPr>
              <w:jc w:val="both"/>
              <w:rPr>
                <w:color w:val="000000"/>
                <w:sz w:val="28"/>
                <w:szCs w:val="28"/>
              </w:rPr>
            </w:pPr>
            <w:r w:rsidRPr="00746B57">
              <w:rPr>
                <w:color w:val="000000"/>
                <w:sz w:val="28"/>
                <w:szCs w:val="28"/>
              </w:rPr>
              <w:t>Элемент информации, который характеризует конфиденциальность информации, содержащейся в объекте.</w:t>
            </w:r>
          </w:p>
          <w:p w14:paraId="2023BE35" w14:textId="77777777" w:rsidR="006A6B64" w:rsidRPr="00746B57" w:rsidRDefault="006A6B64" w:rsidP="006A6B64">
            <w:pPr>
              <w:ind w:left="38"/>
              <w:jc w:val="both"/>
              <w:rPr>
                <w:color w:val="000000"/>
                <w:sz w:val="12"/>
                <w:szCs w:val="12"/>
              </w:rPr>
            </w:pPr>
          </w:p>
          <w:p w14:paraId="1644BF7D" w14:textId="77777777" w:rsidR="006A6B64" w:rsidRPr="00746B57" w:rsidRDefault="006A6B64" w:rsidP="006A6B64">
            <w:pPr>
              <w:jc w:val="both"/>
              <w:rPr>
                <w:color w:val="000000"/>
                <w:sz w:val="28"/>
                <w:szCs w:val="28"/>
              </w:rPr>
            </w:pPr>
            <w:proofErr w:type="spellStart"/>
            <w:r w:rsidRPr="00746B57">
              <w:rPr>
                <w:color w:val="000000"/>
                <w:sz w:val="28"/>
                <w:szCs w:val="28"/>
              </w:rPr>
              <w:t>Объектда</w:t>
            </w:r>
            <w:proofErr w:type="spellEnd"/>
            <w:r w:rsidRPr="00746B57">
              <w:rPr>
                <w:color w:val="000000"/>
                <w:sz w:val="28"/>
                <w:szCs w:val="28"/>
              </w:rPr>
              <w:t xml:space="preserve"> </w:t>
            </w:r>
            <w:proofErr w:type="spellStart"/>
            <w:r w:rsidRPr="00746B57">
              <w:rPr>
                <w:color w:val="000000"/>
                <w:sz w:val="28"/>
                <w:szCs w:val="28"/>
              </w:rPr>
              <w:t>мавжуд</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ахборотнинг</w:t>
            </w:r>
            <w:proofErr w:type="spellEnd"/>
            <w:r w:rsidRPr="00746B57">
              <w:rPr>
                <w:color w:val="000000"/>
                <w:sz w:val="28"/>
                <w:szCs w:val="28"/>
              </w:rPr>
              <w:t xml:space="preserve"> </w:t>
            </w:r>
            <w:proofErr w:type="spellStart"/>
            <w:r w:rsidRPr="00746B57">
              <w:rPr>
                <w:color w:val="000000"/>
                <w:sz w:val="28"/>
                <w:szCs w:val="28"/>
              </w:rPr>
              <w:t>конфиден</w:t>
            </w:r>
            <w:r w:rsidR="00FE72E0" w:rsidRPr="00746B57">
              <w:rPr>
                <w:color w:val="000000"/>
                <w:sz w:val="28"/>
                <w:szCs w:val="28"/>
              </w:rPr>
              <w:t>-</w:t>
            </w:r>
            <w:r w:rsidRPr="00746B57">
              <w:rPr>
                <w:color w:val="000000"/>
                <w:sz w:val="28"/>
                <w:szCs w:val="28"/>
              </w:rPr>
              <w:t>циаллигини</w:t>
            </w:r>
            <w:proofErr w:type="spellEnd"/>
            <w:r w:rsidRPr="00746B57">
              <w:rPr>
                <w:color w:val="000000"/>
                <w:sz w:val="28"/>
                <w:szCs w:val="28"/>
              </w:rPr>
              <w:t xml:space="preserve"> </w:t>
            </w:r>
            <w:proofErr w:type="spellStart"/>
            <w:r w:rsidRPr="00746B57">
              <w:rPr>
                <w:color w:val="000000"/>
                <w:sz w:val="28"/>
                <w:szCs w:val="28"/>
              </w:rPr>
              <w:t>тавсифловчи</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элементи</w:t>
            </w:r>
            <w:proofErr w:type="spellEnd"/>
            <w:r w:rsidRPr="00746B57">
              <w:rPr>
                <w:color w:val="000000"/>
                <w:sz w:val="28"/>
                <w:szCs w:val="28"/>
              </w:rPr>
              <w:t xml:space="preserve">. </w:t>
            </w:r>
          </w:p>
        </w:tc>
      </w:tr>
      <w:tr w:rsidR="006A6B64" w:rsidRPr="00746B57" w14:paraId="3BCF9207" w14:textId="77777777">
        <w:trPr>
          <w:tblCellSpacing w:w="0" w:type="dxa"/>
          <w:jc w:val="center"/>
        </w:trPr>
        <w:tc>
          <w:tcPr>
            <w:tcW w:w="1916" w:type="pct"/>
          </w:tcPr>
          <w:p w14:paraId="5E803C69" w14:textId="77777777" w:rsidR="006A6B64" w:rsidRPr="00746B57" w:rsidRDefault="006A6B64" w:rsidP="006A6B64">
            <w:pPr>
              <w:rPr>
                <w:b/>
                <w:color w:val="000000"/>
                <w:sz w:val="28"/>
                <w:szCs w:val="28"/>
                <w:lang w:val="uz-Cyrl-UZ"/>
              </w:rPr>
            </w:pPr>
            <w:r w:rsidRPr="00746B57">
              <w:rPr>
                <w:b/>
                <w:color w:val="000000"/>
                <w:sz w:val="28"/>
                <w:szCs w:val="28"/>
                <w:lang w:val="uz-Cyrl-UZ"/>
              </w:rPr>
              <w:t>Метод аутентификации асимметричный</w:t>
            </w:r>
          </w:p>
          <w:p w14:paraId="789A716A"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асимметрик аутенти</w:t>
            </w:r>
            <w:r w:rsidRPr="00746B57">
              <w:rPr>
                <w:color w:val="000000"/>
                <w:sz w:val="28"/>
                <w:szCs w:val="28"/>
              </w:rPr>
              <w:t>-</w:t>
            </w:r>
            <w:r w:rsidRPr="00746B57">
              <w:rPr>
                <w:color w:val="000000"/>
                <w:sz w:val="28"/>
                <w:szCs w:val="28"/>
                <w:lang w:val="uz-Cyrl-UZ"/>
              </w:rPr>
              <w:t>фикация қилиш методи</w:t>
            </w:r>
          </w:p>
          <w:p w14:paraId="57FDF794"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asymmetric authentication method</w:t>
            </w:r>
          </w:p>
        </w:tc>
        <w:tc>
          <w:tcPr>
            <w:tcW w:w="3084" w:type="pct"/>
          </w:tcPr>
          <w:p w14:paraId="450FBD36" w14:textId="77777777" w:rsidR="006A6B64" w:rsidRPr="00746B57" w:rsidRDefault="006A6B64" w:rsidP="006A6B64">
            <w:pPr>
              <w:shd w:val="clear" w:color="auto" w:fill="FFFFFF"/>
              <w:spacing w:line="20" w:lineRule="atLeast"/>
              <w:ind w:right="24"/>
              <w:jc w:val="both"/>
              <w:rPr>
                <w:color w:val="000000"/>
                <w:sz w:val="28"/>
                <w:szCs w:val="28"/>
                <w:lang w:val="uz-Cyrl-UZ"/>
              </w:rPr>
            </w:pPr>
            <w:r w:rsidRPr="00746B57">
              <w:rPr>
                <w:color w:val="000000"/>
                <w:sz w:val="28"/>
                <w:szCs w:val="28"/>
              </w:rPr>
              <w:t>Метод аутентификации, при котором не вся информация аутентификации используется обеими сторонами совместно.</w:t>
            </w:r>
          </w:p>
          <w:p w14:paraId="07DA8F4C" w14:textId="77777777" w:rsidR="006A6B64" w:rsidRPr="00746B57" w:rsidRDefault="006A6B64" w:rsidP="006A6B64">
            <w:pPr>
              <w:shd w:val="clear" w:color="auto" w:fill="FFFFFF"/>
              <w:spacing w:line="20" w:lineRule="atLeast"/>
              <w:ind w:left="38" w:right="24"/>
              <w:jc w:val="both"/>
              <w:rPr>
                <w:color w:val="000000"/>
                <w:sz w:val="18"/>
                <w:szCs w:val="18"/>
                <w:lang w:val="uz-Cyrl-UZ"/>
              </w:rPr>
            </w:pPr>
          </w:p>
          <w:p w14:paraId="66B7FF71" w14:textId="77777777" w:rsidR="006A6B64" w:rsidRPr="00746B57" w:rsidRDefault="006A6B64" w:rsidP="006A6B64">
            <w:pPr>
              <w:shd w:val="clear" w:color="auto" w:fill="FFFFFF"/>
              <w:spacing w:line="20" w:lineRule="atLeast"/>
              <w:ind w:right="24"/>
              <w:jc w:val="both"/>
              <w:rPr>
                <w:color w:val="000000"/>
                <w:spacing w:val="-3"/>
                <w:sz w:val="28"/>
                <w:szCs w:val="28"/>
                <w:lang w:val="uz-Cyrl-UZ"/>
              </w:rPr>
            </w:pPr>
            <w:r w:rsidRPr="00746B57">
              <w:rPr>
                <w:color w:val="000000"/>
                <w:sz w:val="28"/>
                <w:szCs w:val="28"/>
                <w:lang w:val="uz-Cyrl-UZ"/>
              </w:rPr>
              <w:t>Аутентификация қилиш ахборотининг барчаси</w:t>
            </w:r>
            <w:r w:rsidR="00FE72E0" w:rsidRPr="00746B57">
              <w:rPr>
                <w:color w:val="000000"/>
                <w:sz w:val="28"/>
                <w:szCs w:val="28"/>
              </w:rPr>
              <w:t>-</w:t>
            </w:r>
            <w:r w:rsidRPr="00746B57">
              <w:rPr>
                <w:color w:val="000000"/>
                <w:sz w:val="28"/>
                <w:szCs w:val="28"/>
                <w:lang w:val="uz-Cyrl-UZ"/>
              </w:rPr>
              <w:t>дан иккала томон биргаликда фойдаланмайдиган аутентификация қилиш методи.</w:t>
            </w:r>
          </w:p>
        </w:tc>
      </w:tr>
      <w:tr w:rsidR="006A6B64" w:rsidRPr="00746B57" w14:paraId="786A34F7" w14:textId="77777777">
        <w:trPr>
          <w:tblCellSpacing w:w="0" w:type="dxa"/>
          <w:jc w:val="center"/>
        </w:trPr>
        <w:tc>
          <w:tcPr>
            <w:tcW w:w="1916" w:type="pct"/>
          </w:tcPr>
          <w:p w14:paraId="2521F9AD" w14:textId="77777777" w:rsidR="006A6B64" w:rsidRPr="00746B57" w:rsidRDefault="006A6B64" w:rsidP="006A6B64">
            <w:pPr>
              <w:rPr>
                <w:b/>
                <w:color w:val="000000"/>
                <w:sz w:val="28"/>
                <w:szCs w:val="28"/>
              </w:rPr>
            </w:pPr>
            <w:r w:rsidRPr="00746B57">
              <w:rPr>
                <w:b/>
                <w:color w:val="000000"/>
                <w:sz w:val="28"/>
                <w:szCs w:val="28"/>
              </w:rPr>
              <w:t xml:space="preserve">Метод аутентификации </w:t>
            </w:r>
            <w:r w:rsidRPr="00746B57">
              <w:rPr>
                <w:b/>
                <w:color w:val="000000"/>
                <w:sz w:val="28"/>
                <w:szCs w:val="28"/>
              </w:rPr>
              <w:br/>
              <w:t>симметричный</w:t>
            </w:r>
          </w:p>
          <w:p w14:paraId="2374213D"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симметрик аутентифи</w:t>
            </w:r>
            <w:r w:rsidRPr="00746B57">
              <w:rPr>
                <w:color w:val="000000"/>
                <w:sz w:val="28"/>
                <w:szCs w:val="28"/>
              </w:rPr>
              <w:t>-</w:t>
            </w:r>
            <w:r w:rsidRPr="00746B57">
              <w:rPr>
                <w:color w:val="000000"/>
                <w:sz w:val="28"/>
                <w:szCs w:val="28"/>
                <w:lang w:val="uz-Cyrl-UZ"/>
              </w:rPr>
              <w:t xml:space="preserve">кация </w:t>
            </w:r>
            <w:proofErr w:type="gramStart"/>
            <w:r w:rsidRPr="00746B57">
              <w:rPr>
                <w:color w:val="000000"/>
                <w:sz w:val="28"/>
                <w:szCs w:val="28"/>
                <w:lang w:val="uz-Cyrl-UZ"/>
              </w:rPr>
              <w:t>қилиш  методи</w:t>
            </w:r>
            <w:proofErr w:type="gramEnd"/>
          </w:p>
          <w:p w14:paraId="392BEE4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symmetric authentication method</w:t>
            </w:r>
          </w:p>
        </w:tc>
        <w:tc>
          <w:tcPr>
            <w:tcW w:w="3084" w:type="pct"/>
          </w:tcPr>
          <w:p w14:paraId="656056A8" w14:textId="77777777" w:rsidR="006A6B64" w:rsidRPr="00746B57" w:rsidRDefault="006A6B64" w:rsidP="006A6B64">
            <w:pPr>
              <w:shd w:val="clear" w:color="auto" w:fill="FFFFFF"/>
              <w:spacing w:line="20" w:lineRule="atLeast"/>
              <w:ind w:right="24"/>
              <w:jc w:val="both"/>
              <w:rPr>
                <w:color w:val="000000"/>
                <w:sz w:val="28"/>
                <w:szCs w:val="28"/>
                <w:lang w:val="uz-Cyrl-UZ"/>
              </w:rPr>
            </w:pPr>
            <w:r w:rsidRPr="00746B57">
              <w:rPr>
                <w:color w:val="000000"/>
                <w:sz w:val="28"/>
                <w:szCs w:val="28"/>
              </w:rPr>
              <w:t>Метод аутентификации, при котором оба объекта совместно используют общую информацию аутентификации.</w:t>
            </w:r>
          </w:p>
          <w:p w14:paraId="3BE94E76" w14:textId="77777777" w:rsidR="006A6B64" w:rsidRPr="00746B57" w:rsidRDefault="006A6B64" w:rsidP="006A6B64">
            <w:pPr>
              <w:shd w:val="clear" w:color="auto" w:fill="FFFFFF"/>
              <w:spacing w:line="20" w:lineRule="atLeast"/>
              <w:ind w:left="38" w:right="24"/>
              <w:jc w:val="both"/>
              <w:rPr>
                <w:color w:val="000000"/>
                <w:sz w:val="18"/>
                <w:szCs w:val="18"/>
                <w:lang w:val="uz-Cyrl-UZ"/>
              </w:rPr>
            </w:pPr>
          </w:p>
          <w:p w14:paraId="0073E022" w14:textId="77777777" w:rsidR="006A6B64" w:rsidRPr="00746B57" w:rsidRDefault="006A6B64" w:rsidP="006A6B64">
            <w:pPr>
              <w:shd w:val="clear" w:color="auto" w:fill="FFFFFF"/>
              <w:spacing w:line="20" w:lineRule="atLeast"/>
              <w:ind w:right="24"/>
              <w:jc w:val="both"/>
              <w:rPr>
                <w:color w:val="000000"/>
                <w:sz w:val="28"/>
                <w:szCs w:val="28"/>
                <w:lang w:val="uz-Cyrl-UZ"/>
              </w:rPr>
            </w:pPr>
            <w:r w:rsidRPr="00746B57">
              <w:rPr>
                <w:color w:val="000000"/>
                <w:sz w:val="28"/>
                <w:szCs w:val="28"/>
                <w:lang w:val="uz-Cyrl-UZ"/>
              </w:rPr>
              <w:t>Иккала объект умумий аутентификация ахборо</w:t>
            </w:r>
            <w:r w:rsidR="00FE72E0" w:rsidRPr="00746B57">
              <w:rPr>
                <w:color w:val="000000"/>
                <w:sz w:val="28"/>
                <w:szCs w:val="28"/>
              </w:rPr>
              <w:t>-</w:t>
            </w:r>
            <w:r w:rsidRPr="00746B57">
              <w:rPr>
                <w:color w:val="000000"/>
                <w:sz w:val="28"/>
                <w:szCs w:val="28"/>
                <w:lang w:val="uz-Cyrl-UZ"/>
              </w:rPr>
              <w:t>тидан биргаликда фойдаланадиган аутентифика</w:t>
            </w:r>
            <w:r w:rsidR="00FE72E0" w:rsidRPr="00746B57">
              <w:rPr>
                <w:color w:val="000000"/>
                <w:sz w:val="28"/>
                <w:szCs w:val="28"/>
              </w:rPr>
              <w:t>-</w:t>
            </w:r>
            <w:r w:rsidRPr="00746B57">
              <w:rPr>
                <w:color w:val="000000"/>
                <w:sz w:val="28"/>
                <w:szCs w:val="28"/>
                <w:lang w:val="uz-Cyrl-UZ"/>
              </w:rPr>
              <w:t>ция қилиш методи.</w:t>
            </w:r>
          </w:p>
        </w:tc>
      </w:tr>
      <w:tr w:rsidR="006A6B64" w:rsidRPr="00746B57" w14:paraId="2F28DA02" w14:textId="77777777">
        <w:trPr>
          <w:tblCellSpacing w:w="0" w:type="dxa"/>
          <w:jc w:val="center"/>
        </w:trPr>
        <w:tc>
          <w:tcPr>
            <w:tcW w:w="1916" w:type="pct"/>
          </w:tcPr>
          <w:p w14:paraId="1D7EE5EA"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етод записи с частичным разрушением памяти</w:t>
            </w:r>
          </w:p>
          <w:p w14:paraId="2846FC8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хотирани</w:t>
            </w:r>
            <w:proofErr w:type="spellEnd"/>
            <w:r w:rsidRPr="00746B57">
              <w:rPr>
                <w:color w:val="000000"/>
                <w:sz w:val="28"/>
                <w:szCs w:val="28"/>
              </w:rPr>
              <w:t xml:space="preserve"> </w:t>
            </w:r>
            <w:proofErr w:type="spellStart"/>
            <w:r w:rsidRPr="00746B57">
              <w:rPr>
                <w:color w:val="000000"/>
                <w:sz w:val="28"/>
                <w:szCs w:val="28"/>
              </w:rPr>
              <w:t>қисман</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бузиб</w:t>
            </w:r>
            <w:proofErr w:type="spellEnd"/>
            <w:r w:rsidRPr="00746B57">
              <w:rPr>
                <w:color w:val="000000"/>
                <w:sz w:val="28"/>
                <w:szCs w:val="28"/>
              </w:rPr>
              <w:t xml:space="preserve"> </w:t>
            </w:r>
            <w:proofErr w:type="spellStart"/>
            <w:r w:rsidRPr="00746B57">
              <w:rPr>
                <w:color w:val="000000"/>
                <w:sz w:val="28"/>
                <w:szCs w:val="28"/>
              </w:rPr>
              <w:t>ёзиш</w:t>
            </w:r>
            <w:proofErr w:type="spellEnd"/>
            <w:r w:rsidRPr="00746B57">
              <w:rPr>
                <w:color w:val="000000"/>
                <w:sz w:val="28"/>
                <w:szCs w:val="28"/>
              </w:rPr>
              <w:t xml:space="preserve"> </w:t>
            </w:r>
            <w:proofErr w:type="spellStart"/>
            <w:r w:rsidRPr="00746B57">
              <w:rPr>
                <w:color w:val="000000"/>
                <w:sz w:val="28"/>
                <w:szCs w:val="28"/>
              </w:rPr>
              <w:t>методи</w:t>
            </w:r>
            <w:proofErr w:type="spellEnd"/>
          </w:p>
          <w:p w14:paraId="46529B9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w:t>
            </w:r>
            <w:proofErr w:type="spellStart"/>
            <w:r w:rsidRPr="00746B57">
              <w:rPr>
                <w:color w:val="000000"/>
                <w:sz w:val="28"/>
                <w:szCs w:val="28"/>
                <w:lang w:val="en-US"/>
              </w:rPr>
              <w:t>corruptable</w:t>
            </w:r>
            <w:proofErr w:type="spellEnd"/>
            <w:r w:rsidRPr="00746B57">
              <w:rPr>
                <w:color w:val="000000"/>
                <w:sz w:val="28"/>
                <w:szCs w:val="28"/>
                <w:lang w:val="en-US"/>
              </w:rPr>
              <w:t xml:space="preserve"> store method</w:t>
            </w:r>
          </w:p>
        </w:tc>
        <w:tc>
          <w:tcPr>
            <w:tcW w:w="3084" w:type="pct"/>
          </w:tcPr>
          <w:p w14:paraId="6A26B8F4" w14:textId="77777777" w:rsidR="006A6B64" w:rsidRPr="00746B57" w:rsidRDefault="006A6B64" w:rsidP="006A6B64">
            <w:pPr>
              <w:shd w:val="clear" w:color="auto" w:fill="FFFFFF"/>
              <w:spacing w:line="20" w:lineRule="atLeast"/>
              <w:ind w:right="38"/>
              <w:jc w:val="both"/>
              <w:rPr>
                <w:color w:val="000000"/>
                <w:sz w:val="28"/>
                <w:szCs w:val="28"/>
              </w:rPr>
            </w:pPr>
            <w:r w:rsidRPr="00746B57">
              <w:rPr>
                <w:color w:val="000000"/>
                <w:sz w:val="28"/>
                <w:szCs w:val="28"/>
              </w:rPr>
              <w:t xml:space="preserve">Метод, позволяющий создать уникальный рисунок </w:t>
            </w:r>
            <w:r w:rsidRPr="00746B57">
              <w:rPr>
                <w:color w:val="000000"/>
                <w:spacing w:val="-3"/>
                <w:sz w:val="28"/>
                <w:szCs w:val="28"/>
              </w:rPr>
              <w:t>кристалла памяти путем управления процессом ее частичного разрушения.</w:t>
            </w:r>
          </w:p>
          <w:p w14:paraId="6A925A14" w14:textId="77777777" w:rsidR="006A6B64" w:rsidRPr="00746B57" w:rsidRDefault="006A6B64" w:rsidP="006A6B64">
            <w:pPr>
              <w:ind w:left="38"/>
              <w:jc w:val="both"/>
              <w:rPr>
                <w:color w:val="000000"/>
                <w:sz w:val="12"/>
                <w:szCs w:val="12"/>
              </w:rPr>
            </w:pPr>
          </w:p>
          <w:p w14:paraId="0B96B19F" w14:textId="77777777" w:rsidR="006A6B64" w:rsidRPr="00746B57" w:rsidRDefault="006A6B64" w:rsidP="006A6B64">
            <w:pPr>
              <w:jc w:val="both"/>
              <w:rPr>
                <w:color w:val="000000"/>
                <w:sz w:val="28"/>
                <w:szCs w:val="28"/>
              </w:rPr>
            </w:pPr>
            <w:proofErr w:type="spellStart"/>
            <w:r w:rsidRPr="00746B57">
              <w:rPr>
                <w:color w:val="000000"/>
                <w:sz w:val="28"/>
                <w:szCs w:val="28"/>
              </w:rPr>
              <w:t>Хотиранинг</w:t>
            </w:r>
            <w:proofErr w:type="spellEnd"/>
            <w:r w:rsidRPr="00746B57">
              <w:rPr>
                <w:color w:val="000000"/>
                <w:sz w:val="28"/>
                <w:szCs w:val="28"/>
              </w:rPr>
              <w:t xml:space="preserve"> </w:t>
            </w:r>
            <w:proofErr w:type="spellStart"/>
            <w:r w:rsidRPr="00746B57">
              <w:rPr>
                <w:color w:val="000000"/>
                <w:sz w:val="28"/>
                <w:szCs w:val="28"/>
              </w:rPr>
              <w:t>қисман</w:t>
            </w:r>
            <w:proofErr w:type="spellEnd"/>
            <w:r w:rsidRPr="00746B57">
              <w:rPr>
                <w:color w:val="000000"/>
                <w:sz w:val="28"/>
                <w:szCs w:val="28"/>
              </w:rPr>
              <w:t xml:space="preserve"> </w:t>
            </w:r>
            <w:proofErr w:type="spellStart"/>
            <w:r w:rsidRPr="00746B57">
              <w:rPr>
                <w:color w:val="000000"/>
                <w:sz w:val="28"/>
                <w:szCs w:val="28"/>
              </w:rPr>
              <w:t>бузилиш</w:t>
            </w:r>
            <w:proofErr w:type="spellEnd"/>
            <w:r w:rsidRPr="00746B57">
              <w:rPr>
                <w:color w:val="000000"/>
                <w:sz w:val="28"/>
                <w:szCs w:val="28"/>
              </w:rPr>
              <w:t xml:space="preserve"> </w:t>
            </w:r>
            <w:proofErr w:type="spellStart"/>
            <w:r w:rsidRPr="00746B57">
              <w:rPr>
                <w:color w:val="000000"/>
                <w:sz w:val="28"/>
                <w:szCs w:val="28"/>
              </w:rPr>
              <w:t>жараёнини</w:t>
            </w:r>
            <w:proofErr w:type="spellEnd"/>
            <w:r w:rsidRPr="00746B57">
              <w:rPr>
                <w:color w:val="000000"/>
                <w:sz w:val="28"/>
                <w:szCs w:val="28"/>
              </w:rPr>
              <w:t xml:space="preserve"> </w:t>
            </w:r>
            <w:proofErr w:type="spellStart"/>
            <w:r w:rsidRPr="00746B57">
              <w:rPr>
                <w:color w:val="000000"/>
                <w:sz w:val="28"/>
                <w:szCs w:val="28"/>
              </w:rPr>
              <w:t>бошқариш</w:t>
            </w:r>
            <w:proofErr w:type="spellEnd"/>
            <w:r w:rsidRPr="00746B57">
              <w:rPr>
                <w:color w:val="000000"/>
                <w:sz w:val="28"/>
                <w:szCs w:val="28"/>
              </w:rPr>
              <w:t xml:space="preserve"> </w:t>
            </w:r>
            <w:proofErr w:type="spellStart"/>
            <w:r w:rsidRPr="00746B57">
              <w:rPr>
                <w:color w:val="000000"/>
                <w:sz w:val="28"/>
                <w:szCs w:val="28"/>
              </w:rPr>
              <w:t>йўли</w:t>
            </w:r>
            <w:proofErr w:type="spellEnd"/>
            <w:r w:rsidRPr="00746B57">
              <w:rPr>
                <w:color w:val="000000"/>
                <w:sz w:val="28"/>
                <w:szCs w:val="28"/>
              </w:rPr>
              <w:t xml:space="preserve"> билан, </w:t>
            </w:r>
            <w:proofErr w:type="spellStart"/>
            <w:r w:rsidRPr="00746B57">
              <w:rPr>
                <w:color w:val="000000"/>
                <w:sz w:val="28"/>
                <w:szCs w:val="28"/>
              </w:rPr>
              <w:t>унинг</w:t>
            </w:r>
            <w:proofErr w:type="spellEnd"/>
            <w:r w:rsidRPr="00746B57">
              <w:rPr>
                <w:color w:val="000000"/>
                <w:sz w:val="28"/>
                <w:szCs w:val="28"/>
              </w:rPr>
              <w:t xml:space="preserve"> кристалл </w:t>
            </w:r>
            <w:proofErr w:type="spellStart"/>
            <w:r w:rsidRPr="00746B57">
              <w:rPr>
                <w:color w:val="000000"/>
                <w:sz w:val="28"/>
                <w:szCs w:val="28"/>
              </w:rPr>
              <w:t>ноёб</w:t>
            </w:r>
            <w:proofErr w:type="spellEnd"/>
            <w:r w:rsidRPr="00746B57">
              <w:rPr>
                <w:color w:val="000000"/>
                <w:sz w:val="28"/>
                <w:szCs w:val="28"/>
              </w:rPr>
              <w:t xml:space="preserve"> </w:t>
            </w:r>
            <w:proofErr w:type="spellStart"/>
            <w:r w:rsidRPr="00746B57">
              <w:rPr>
                <w:color w:val="000000"/>
                <w:sz w:val="28"/>
                <w:szCs w:val="28"/>
              </w:rPr>
              <w:t>шаклини</w:t>
            </w:r>
            <w:proofErr w:type="spellEnd"/>
            <w:r w:rsidRPr="00746B57">
              <w:rPr>
                <w:color w:val="000000"/>
                <w:sz w:val="28"/>
                <w:szCs w:val="28"/>
              </w:rPr>
              <w:t xml:space="preserve"> </w:t>
            </w:r>
            <w:proofErr w:type="spellStart"/>
            <w:r w:rsidRPr="00746B57">
              <w:rPr>
                <w:color w:val="000000"/>
                <w:sz w:val="28"/>
                <w:szCs w:val="28"/>
              </w:rPr>
              <w:t>яратишга</w:t>
            </w:r>
            <w:proofErr w:type="spellEnd"/>
            <w:r w:rsidRPr="00746B57">
              <w:rPr>
                <w:color w:val="000000"/>
                <w:sz w:val="28"/>
                <w:szCs w:val="28"/>
              </w:rPr>
              <w:t xml:space="preserve"> </w:t>
            </w:r>
            <w:proofErr w:type="spellStart"/>
            <w:r w:rsidRPr="00746B57">
              <w:rPr>
                <w:color w:val="000000"/>
                <w:sz w:val="28"/>
                <w:szCs w:val="28"/>
              </w:rPr>
              <w:t>имкон</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метод. </w:t>
            </w:r>
          </w:p>
        </w:tc>
      </w:tr>
      <w:tr w:rsidR="006A6B64" w:rsidRPr="00746B57" w14:paraId="48FF6C7D" w14:textId="77777777">
        <w:trPr>
          <w:tblCellSpacing w:w="0" w:type="dxa"/>
          <w:jc w:val="center"/>
        </w:trPr>
        <w:tc>
          <w:tcPr>
            <w:tcW w:w="1916" w:type="pct"/>
          </w:tcPr>
          <w:p w14:paraId="4D404FE0"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етод защиты информации криптографический</w:t>
            </w:r>
          </w:p>
          <w:p w14:paraId="3745135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p>
          <w:p w14:paraId="70042867"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cryptographic information protection method</w:t>
            </w:r>
          </w:p>
        </w:tc>
        <w:tc>
          <w:tcPr>
            <w:tcW w:w="3084" w:type="pct"/>
          </w:tcPr>
          <w:p w14:paraId="6A8EE6E9" w14:textId="77777777" w:rsidR="006A6B64" w:rsidRPr="00746B57" w:rsidRDefault="006A6B64" w:rsidP="006A6B64">
            <w:pPr>
              <w:jc w:val="both"/>
              <w:rPr>
                <w:color w:val="000000"/>
                <w:sz w:val="28"/>
                <w:szCs w:val="28"/>
              </w:rPr>
            </w:pPr>
            <w:r w:rsidRPr="00746B57">
              <w:rPr>
                <w:color w:val="000000"/>
                <w:sz w:val="28"/>
                <w:szCs w:val="28"/>
              </w:rPr>
              <w:t>Метод защиты информации, основанный на принципе ее шифрования и кодирования. Криптографический метод может быть реализован как программными, так и аппаратными средствами.</w:t>
            </w:r>
          </w:p>
          <w:p w14:paraId="073D5D47" w14:textId="77777777" w:rsidR="006A6B64" w:rsidRPr="00746B57" w:rsidRDefault="006A6B64" w:rsidP="006A6B64">
            <w:pPr>
              <w:ind w:left="38"/>
              <w:jc w:val="both"/>
              <w:rPr>
                <w:color w:val="000000"/>
                <w:sz w:val="28"/>
                <w:szCs w:val="28"/>
              </w:rPr>
            </w:pPr>
          </w:p>
          <w:p w14:paraId="58301E18" w14:textId="77777777" w:rsidR="006A6B64" w:rsidRPr="00746B57" w:rsidRDefault="006A6B64" w:rsidP="006A6B64">
            <w:pPr>
              <w:jc w:val="both"/>
              <w:rPr>
                <w:color w:val="000000"/>
                <w:sz w:val="28"/>
                <w:szCs w:val="28"/>
              </w:rPr>
            </w:pP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кодлаш</w:t>
            </w:r>
            <w:proofErr w:type="spellEnd"/>
            <w:r w:rsidRPr="00746B57">
              <w:rPr>
                <w:color w:val="000000"/>
                <w:sz w:val="28"/>
                <w:szCs w:val="28"/>
              </w:rPr>
              <w:t xml:space="preserve"> </w:t>
            </w:r>
            <w:proofErr w:type="spellStart"/>
            <w:r w:rsidRPr="00746B57">
              <w:rPr>
                <w:color w:val="000000"/>
                <w:sz w:val="28"/>
                <w:szCs w:val="28"/>
              </w:rPr>
              <w:t>принципига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метод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ҳам</w:t>
            </w:r>
            <w:proofErr w:type="spellEnd"/>
            <w:r w:rsidRPr="00746B57">
              <w:rPr>
                <w:color w:val="000000"/>
                <w:sz w:val="28"/>
                <w:szCs w:val="28"/>
              </w:rPr>
              <w:t xml:space="preserve"> аппарат </w:t>
            </w:r>
            <w:proofErr w:type="spellStart"/>
            <w:r w:rsidRPr="00746B57">
              <w:rPr>
                <w:color w:val="000000"/>
                <w:sz w:val="28"/>
                <w:szCs w:val="28"/>
              </w:rPr>
              <w:t>воситалар</w:t>
            </w:r>
            <w:proofErr w:type="spellEnd"/>
            <w:r w:rsidRPr="00746B57">
              <w:rPr>
                <w:color w:val="000000"/>
                <w:sz w:val="28"/>
                <w:szCs w:val="28"/>
              </w:rPr>
              <w:t xml:space="preserve"> </w:t>
            </w:r>
            <w:proofErr w:type="spellStart"/>
            <w:r w:rsidRPr="00746B57">
              <w:rPr>
                <w:color w:val="000000"/>
                <w:sz w:val="28"/>
                <w:szCs w:val="28"/>
              </w:rPr>
              <w:t>то</w:t>
            </w:r>
            <w:r w:rsidRPr="00746B57">
              <w:rPr>
                <w:color w:val="000000"/>
                <w:sz w:val="28"/>
                <w:szCs w:val="28"/>
              </w:rPr>
              <w:lastRenderedPageBreak/>
              <w:t>монидан</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оширилиши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
        </w:tc>
      </w:tr>
      <w:tr w:rsidR="006A6B64" w:rsidRPr="00746B57" w14:paraId="50003FAE" w14:textId="77777777">
        <w:trPr>
          <w:tblCellSpacing w:w="0" w:type="dxa"/>
          <w:jc w:val="center"/>
        </w:trPr>
        <w:tc>
          <w:tcPr>
            <w:tcW w:w="1916" w:type="pct"/>
          </w:tcPr>
          <w:p w14:paraId="09F1D539" w14:textId="77777777" w:rsidR="006A6B64" w:rsidRPr="00746B57" w:rsidRDefault="006A6B64" w:rsidP="006A6B64">
            <w:pPr>
              <w:autoSpaceDE w:val="0"/>
              <w:autoSpaceDN w:val="0"/>
              <w:adjustRightInd w:val="0"/>
              <w:jc w:val="both"/>
              <w:rPr>
                <w:b/>
                <w:color w:val="000000"/>
                <w:sz w:val="28"/>
                <w:szCs w:val="28"/>
              </w:rPr>
            </w:pPr>
            <w:r w:rsidRPr="00746B57">
              <w:rPr>
                <w:b/>
                <w:color w:val="000000"/>
                <w:spacing w:val="-4"/>
                <w:sz w:val="28"/>
                <w:szCs w:val="28"/>
              </w:rPr>
              <w:lastRenderedPageBreak/>
              <w:t>М</w:t>
            </w:r>
            <w:r w:rsidRPr="00746B57">
              <w:rPr>
                <w:b/>
                <w:bCs/>
                <w:iCs/>
                <w:color w:val="000000"/>
                <w:sz w:val="28"/>
                <w:szCs w:val="28"/>
              </w:rPr>
              <w:t xml:space="preserve">етод </w:t>
            </w:r>
            <w:proofErr w:type="spellStart"/>
            <w:r w:rsidRPr="00746B57">
              <w:rPr>
                <w:b/>
                <w:bCs/>
                <w:iCs/>
                <w:color w:val="000000"/>
                <w:sz w:val="28"/>
                <w:szCs w:val="28"/>
              </w:rPr>
              <w:t>Казиски</w:t>
            </w:r>
            <w:proofErr w:type="spellEnd"/>
          </w:p>
          <w:p w14:paraId="1D8DAF1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Казиски</w:t>
            </w:r>
            <w:proofErr w:type="spellEnd"/>
            <w:r w:rsidRPr="00746B57">
              <w:rPr>
                <w:color w:val="000000"/>
                <w:sz w:val="28"/>
                <w:szCs w:val="28"/>
              </w:rPr>
              <w:t xml:space="preserve"> </w:t>
            </w:r>
            <w:proofErr w:type="spellStart"/>
            <w:r w:rsidRPr="00746B57">
              <w:rPr>
                <w:color w:val="000000"/>
                <w:sz w:val="28"/>
                <w:szCs w:val="28"/>
              </w:rPr>
              <w:t>методи</w:t>
            </w:r>
            <w:proofErr w:type="spellEnd"/>
          </w:p>
          <w:p w14:paraId="5F820454" w14:textId="77777777" w:rsidR="006A6B64" w:rsidRPr="007309BD" w:rsidRDefault="006A6B64" w:rsidP="006A6B64">
            <w:pPr>
              <w:tabs>
                <w:tab w:val="left" w:pos="1020"/>
              </w:tabs>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Kazisky</w:t>
            </w:r>
            <w:proofErr w:type="spellEnd"/>
            <w:r w:rsidRPr="007309BD">
              <w:rPr>
                <w:color w:val="000000"/>
                <w:sz w:val="28"/>
                <w:szCs w:val="28"/>
              </w:rPr>
              <w:t>’</w:t>
            </w:r>
            <w:r w:rsidRPr="00746B57">
              <w:rPr>
                <w:color w:val="000000"/>
                <w:sz w:val="28"/>
                <w:szCs w:val="28"/>
                <w:lang w:val="en-US"/>
              </w:rPr>
              <w:t>s</w:t>
            </w:r>
            <w:r w:rsidRPr="007309BD">
              <w:rPr>
                <w:color w:val="000000"/>
                <w:sz w:val="28"/>
                <w:szCs w:val="28"/>
              </w:rPr>
              <w:t xml:space="preserve"> </w:t>
            </w:r>
            <w:r w:rsidRPr="00746B57">
              <w:rPr>
                <w:color w:val="000000"/>
                <w:sz w:val="28"/>
                <w:szCs w:val="28"/>
                <w:lang w:val="en-US"/>
              </w:rPr>
              <w:t>method</w:t>
            </w:r>
          </w:p>
        </w:tc>
        <w:tc>
          <w:tcPr>
            <w:tcW w:w="3084" w:type="pct"/>
          </w:tcPr>
          <w:p w14:paraId="19ECEC99"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Метод криптоанализа, позволяющий вычислять период многоалфавитных криптосистем при помощи обнаружения одинаковых слов в </w:t>
            </w:r>
            <w:proofErr w:type="spellStart"/>
            <w:r w:rsidRPr="00746B57">
              <w:rPr>
                <w:bCs/>
                <w:color w:val="000000"/>
                <w:sz w:val="28"/>
                <w:szCs w:val="28"/>
              </w:rPr>
              <w:t>шифротексте</w:t>
            </w:r>
            <w:proofErr w:type="spellEnd"/>
            <w:r w:rsidRPr="00746B57">
              <w:rPr>
                <w:bCs/>
                <w:color w:val="000000"/>
                <w:sz w:val="28"/>
                <w:szCs w:val="28"/>
              </w:rPr>
              <w:t xml:space="preserve">. Если период многоалфавитной криптосистемы становится известным, то криптоанализ может быть сведен к криптоанализу </w:t>
            </w:r>
            <w:proofErr w:type="spellStart"/>
            <w:r w:rsidRPr="00746B57">
              <w:rPr>
                <w:bCs/>
                <w:color w:val="000000"/>
                <w:sz w:val="28"/>
                <w:szCs w:val="28"/>
              </w:rPr>
              <w:t>одноалфавитных</w:t>
            </w:r>
            <w:proofErr w:type="spellEnd"/>
            <w:r w:rsidRPr="00746B57">
              <w:rPr>
                <w:bCs/>
                <w:color w:val="000000"/>
                <w:sz w:val="28"/>
                <w:szCs w:val="28"/>
              </w:rPr>
              <w:t xml:space="preserve"> систем.</w:t>
            </w:r>
          </w:p>
          <w:p w14:paraId="313D7A81" w14:textId="77777777" w:rsidR="006A6B64" w:rsidRPr="00746B57" w:rsidRDefault="006A6B64" w:rsidP="006A6B64">
            <w:pPr>
              <w:ind w:left="38"/>
              <w:jc w:val="both"/>
              <w:rPr>
                <w:color w:val="000000"/>
                <w:sz w:val="28"/>
                <w:szCs w:val="28"/>
              </w:rPr>
            </w:pPr>
          </w:p>
          <w:p w14:paraId="1E91874C" w14:textId="77777777" w:rsidR="006A6B64" w:rsidRPr="00746B57" w:rsidRDefault="006A6B64" w:rsidP="006A6B64">
            <w:pPr>
              <w:jc w:val="both"/>
              <w:rPr>
                <w:color w:val="000000"/>
                <w:sz w:val="28"/>
                <w:szCs w:val="28"/>
              </w:rPr>
            </w:pPr>
            <w:r w:rsidRPr="00746B57">
              <w:rPr>
                <w:color w:val="000000"/>
                <w:sz w:val="28"/>
                <w:szCs w:val="28"/>
              </w:rPr>
              <w:t xml:space="preserve">Шифр </w:t>
            </w:r>
            <w:proofErr w:type="spellStart"/>
            <w:r w:rsidRPr="00746B57">
              <w:rPr>
                <w:color w:val="000000"/>
                <w:sz w:val="28"/>
                <w:szCs w:val="28"/>
              </w:rPr>
              <w:t>матндаги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хил </w:t>
            </w:r>
            <w:proofErr w:type="spellStart"/>
            <w:r w:rsidRPr="00746B57">
              <w:rPr>
                <w:color w:val="000000"/>
                <w:sz w:val="28"/>
                <w:szCs w:val="28"/>
              </w:rPr>
              <w:t>сўзларни</w:t>
            </w:r>
            <w:proofErr w:type="spellEnd"/>
            <w:r w:rsidRPr="00746B57">
              <w:rPr>
                <w:color w:val="000000"/>
                <w:sz w:val="28"/>
                <w:szCs w:val="28"/>
              </w:rPr>
              <w:t xml:space="preserve"> </w:t>
            </w:r>
            <w:proofErr w:type="spellStart"/>
            <w:r w:rsidRPr="00746B57">
              <w:rPr>
                <w:color w:val="000000"/>
                <w:sz w:val="28"/>
                <w:szCs w:val="28"/>
              </w:rPr>
              <w:t>аниқлаш</w:t>
            </w:r>
            <w:proofErr w:type="spellEnd"/>
            <w:r w:rsidRPr="00746B57">
              <w:rPr>
                <w:color w:val="000000"/>
                <w:sz w:val="28"/>
                <w:szCs w:val="28"/>
              </w:rPr>
              <w:t xml:space="preserve"> </w:t>
            </w:r>
            <w:proofErr w:type="spellStart"/>
            <w:r w:rsidRPr="00746B57">
              <w:rPr>
                <w:color w:val="000000"/>
                <w:sz w:val="28"/>
                <w:szCs w:val="28"/>
              </w:rPr>
              <w:t>ёрдамида</w:t>
            </w:r>
            <w:proofErr w:type="spellEnd"/>
            <w:r w:rsidRPr="00746B57">
              <w:rPr>
                <w:color w:val="000000"/>
                <w:sz w:val="28"/>
                <w:szCs w:val="28"/>
              </w:rPr>
              <w:t xml:space="preserve"> </w:t>
            </w:r>
            <w:proofErr w:type="spellStart"/>
            <w:r w:rsidRPr="00746B57">
              <w:rPr>
                <w:color w:val="000000"/>
                <w:sz w:val="28"/>
                <w:szCs w:val="28"/>
              </w:rPr>
              <w:t>кўп</w:t>
            </w:r>
            <w:proofErr w:type="spellEnd"/>
            <w:r w:rsidRPr="00746B57">
              <w:rPr>
                <w:color w:val="000000"/>
                <w:sz w:val="28"/>
                <w:szCs w:val="28"/>
              </w:rPr>
              <w:t xml:space="preserve"> </w:t>
            </w:r>
            <w:proofErr w:type="spellStart"/>
            <w:r w:rsidRPr="00746B57">
              <w:rPr>
                <w:color w:val="000000"/>
                <w:sz w:val="28"/>
                <w:szCs w:val="28"/>
              </w:rPr>
              <w:t>алифболи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w:t>
            </w:r>
            <w:proofErr w:type="spellStart"/>
            <w:r w:rsidRPr="00746B57">
              <w:rPr>
                <w:color w:val="000000"/>
                <w:sz w:val="28"/>
                <w:szCs w:val="28"/>
              </w:rPr>
              <w:t>даврини</w:t>
            </w:r>
            <w:proofErr w:type="spellEnd"/>
            <w:r w:rsidRPr="00746B57">
              <w:rPr>
                <w:color w:val="000000"/>
                <w:sz w:val="28"/>
                <w:szCs w:val="28"/>
              </w:rPr>
              <w:t xml:space="preserve"> </w:t>
            </w: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берувчи</w:t>
            </w:r>
            <w:proofErr w:type="spellEnd"/>
            <w:r w:rsidRPr="00746B57">
              <w:rPr>
                <w:color w:val="000000"/>
                <w:sz w:val="28"/>
                <w:szCs w:val="28"/>
              </w:rPr>
              <w:t xml:space="preserve"> </w:t>
            </w:r>
            <w:proofErr w:type="spellStart"/>
            <w:r w:rsidRPr="00746B57">
              <w:rPr>
                <w:color w:val="000000"/>
                <w:sz w:val="28"/>
                <w:szCs w:val="28"/>
              </w:rPr>
              <w:t>криптотаҳлил</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Агар </w:t>
            </w:r>
            <w:proofErr w:type="spellStart"/>
            <w:r w:rsidRPr="00746B57">
              <w:rPr>
                <w:color w:val="000000"/>
                <w:sz w:val="28"/>
                <w:szCs w:val="28"/>
              </w:rPr>
              <w:t>кўп</w:t>
            </w:r>
            <w:proofErr w:type="spellEnd"/>
            <w:r w:rsidRPr="00746B57">
              <w:rPr>
                <w:color w:val="000000"/>
                <w:sz w:val="28"/>
                <w:szCs w:val="28"/>
              </w:rPr>
              <w:t xml:space="preserve"> </w:t>
            </w:r>
            <w:proofErr w:type="spellStart"/>
            <w:r w:rsidRPr="00746B57">
              <w:rPr>
                <w:color w:val="000000"/>
                <w:sz w:val="28"/>
                <w:szCs w:val="28"/>
              </w:rPr>
              <w:t>алифболи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w:t>
            </w:r>
            <w:proofErr w:type="spellStart"/>
            <w:r w:rsidRPr="00746B57">
              <w:rPr>
                <w:color w:val="000000"/>
                <w:sz w:val="28"/>
                <w:szCs w:val="28"/>
              </w:rPr>
              <w:t>даври</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бўлса</w:t>
            </w:r>
            <w:proofErr w:type="spellEnd"/>
            <w:r w:rsidRPr="00746B57">
              <w:rPr>
                <w:color w:val="000000"/>
                <w:sz w:val="28"/>
                <w:szCs w:val="28"/>
              </w:rPr>
              <w:t xml:space="preserve">, </w:t>
            </w:r>
            <w:proofErr w:type="spellStart"/>
            <w:r w:rsidRPr="00746B57">
              <w:rPr>
                <w:color w:val="000000"/>
                <w:sz w:val="28"/>
                <w:szCs w:val="28"/>
              </w:rPr>
              <w:t>криптотаҳлил</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алифболи</w:t>
            </w:r>
            <w:proofErr w:type="spellEnd"/>
            <w:r w:rsidRPr="00746B57">
              <w:rPr>
                <w:color w:val="000000"/>
                <w:sz w:val="28"/>
                <w:szCs w:val="28"/>
              </w:rPr>
              <w:t xml:space="preserve"> </w:t>
            </w:r>
            <w:proofErr w:type="spellStart"/>
            <w:r w:rsidRPr="00746B57">
              <w:rPr>
                <w:color w:val="000000"/>
                <w:sz w:val="28"/>
                <w:szCs w:val="28"/>
              </w:rPr>
              <w:t>тизимлар</w:t>
            </w:r>
            <w:proofErr w:type="spellEnd"/>
            <w:r w:rsidRPr="00746B57">
              <w:rPr>
                <w:color w:val="000000"/>
                <w:sz w:val="28"/>
                <w:szCs w:val="28"/>
              </w:rPr>
              <w:t xml:space="preserve"> </w:t>
            </w:r>
            <w:proofErr w:type="spellStart"/>
            <w:r w:rsidRPr="00746B57">
              <w:rPr>
                <w:color w:val="000000"/>
                <w:sz w:val="28"/>
                <w:szCs w:val="28"/>
              </w:rPr>
              <w:t>криптотаҳлилига</w:t>
            </w:r>
            <w:proofErr w:type="spellEnd"/>
            <w:r w:rsidRPr="00746B57">
              <w:rPr>
                <w:color w:val="000000"/>
                <w:sz w:val="28"/>
                <w:szCs w:val="28"/>
              </w:rPr>
              <w:t xml:space="preserve"> </w:t>
            </w:r>
            <w:proofErr w:type="spellStart"/>
            <w:r w:rsidRPr="00746B57">
              <w:rPr>
                <w:color w:val="000000"/>
                <w:sz w:val="28"/>
                <w:szCs w:val="28"/>
              </w:rPr>
              <w:t>келтирилади</w:t>
            </w:r>
            <w:proofErr w:type="spellEnd"/>
            <w:r w:rsidRPr="00746B57">
              <w:rPr>
                <w:color w:val="000000"/>
                <w:sz w:val="28"/>
                <w:szCs w:val="28"/>
              </w:rPr>
              <w:t>.</w:t>
            </w:r>
          </w:p>
        </w:tc>
      </w:tr>
      <w:tr w:rsidR="006A6B64" w:rsidRPr="00746B57" w14:paraId="56A793D6" w14:textId="77777777">
        <w:trPr>
          <w:tblCellSpacing w:w="0" w:type="dxa"/>
          <w:jc w:val="center"/>
        </w:trPr>
        <w:tc>
          <w:tcPr>
            <w:tcW w:w="1916" w:type="pct"/>
          </w:tcPr>
          <w:p w14:paraId="3497E495" w14:textId="77777777" w:rsidR="006A6B64" w:rsidRPr="00746B57" w:rsidRDefault="006A6B64" w:rsidP="006A6B64">
            <w:pPr>
              <w:autoSpaceDE w:val="0"/>
              <w:autoSpaceDN w:val="0"/>
              <w:adjustRightInd w:val="0"/>
              <w:jc w:val="both"/>
              <w:rPr>
                <w:b/>
                <w:bCs/>
                <w:iCs/>
                <w:color w:val="000000"/>
                <w:sz w:val="28"/>
                <w:szCs w:val="28"/>
              </w:rPr>
            </w:pPr>
            <w:r w:rsidRPr="00746B57">
              <w:rPr>
                <w:b/>
                <w:color w:val="000000"/>
                <w:spacing w:val="-4"/>
                <w:sz w:val="28"/>
                <w:szCs w:val="28"/>
              </w:rPr>
              <w:t>М</w:t>
            </w:r>
            <w:r w:rsidRPr="00746B57">
              <w:rPr>
                <w:b/>
                <w:bCs/>
                <w:iCs/>
                <w:color w:val="000000"/>
                <w:sz w:val="28"/>
                <w:szCs w:val="28"/>
              </w:rPr>
              <w:t xml:space="preserve">етод </w:t>
            </w:r>
            <w:proofErr w:type="spellStart"/>
            <w:r w:rsidRPr="00746B57">
              <w:rPr>
                <w:b/>
                <w:bCs/>
                <w:iCs/>
                <w:color w:val="000000"/>
                <w:sz w:val="28"/>
                <w:szCs w:val="28"/>
              </w:rPr>
              <w:t>счетчиковый</w:t>
            </w:r>
            <w:proofErr w:type="spellEnd"/>
          </w:p>
          <w:p w14:paraId="4228F0F6"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ҳисоблагич</w:t>
            </w:r>
            <w:proofErr w:type="spellEnd"/>
            <w:r w:rsidRPr="00746B57">
              <w:rPr>
                <w:color w:val="000000"/>
                <w:sz w:val="28"/>
                <w:szCs w:val="28"/>
              </w:rPr>
              <w:t xml:space="preserve"> </w:t>
            </w:r>
            <w:proofErr w:type="spellStart"/>
            <w:r w:rsidRPr="00746B57">
              <w:rPr>
                <w:color w:val="000000"/>
                <w:sz w:val="28"/>
                <w:szCs w:val="28"/>
              </w:rPr>
              <w:t>методи</w:t>
            </w:r>
            <w:proofErr w:type="spellEnd"/>
          </w:p>
          <w:p w14:paraId="37B0D62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counter</w:t>
            </w:r>
            <w:r w:rsidRPr="007309BD">
              <w:rPr>
                <w:color w:val="000000"/>
                <w:sz w:val="28"/>
                <w:szCs w:val="28"/>
              </w:rPr>
              <w:t xml:space="preserve"> </w:t>
            </w:r>
            <w:r w:rsidRPr="00746B57">
              <w:rPr>
                <w:color w:val="000000"/>
                <w:sz w:val="28"/>
                <w:szCs w:val="28"/>
                <w:lang w:val="en-US"/>
              </w:rPr>
              <w:t>method</w:t>
            </w:r>
          </w:p>
        </w:tc>
        <w:tc>
          <w:tcPr>
            <w:tcW w:w="3084" w:type="pct"/>
          </w:tcPr>
          <w:p w14:paraId="16134B6A"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Режим использования блочного шифра, похожий на режим OFB, но на вход регистра подается не результат шифрования, а некий счетчик, состояние которого увеличивается на константу, обычно единицу. </w:t>
            </w:r>
          </w:p>
          <w:p w14:paraId="7D40E76A" w14:textId="77777777" w:rsidR="006A6B64" w:rsidRPr="00746B57" w:rsidRDefault="006A6B64" w:rsidP="006A6B64">
            <w:pPr>
              <w:ind w:left="38"/>
              <w:jc w:val="both"/>
              <w:rPr>
                <w:bCs/>
                <w:color w:val="000000"/>
                <w:sz w:val="28"/>
                <w:szCs w:val="28"/>
              </w:rPr>
            </w:pPr>
          </w:p>
          <w:p w14:paraId="3DFAB968" w14:textId="77777777" w:rsidR="006A6B64" w:rsidRPr="00746B57" w:rsidRDefault="006A6B64" w:rsidP="006A6B64">
            <w:pPr>
              <w:jc w:val="both"/>
              <w:rPr>
                <w:color w:val="000000"/>
                <w:sz w:val="28"/>
                <w:szCs w:val="28"/>
              </w:rPr>
            </w:pPr>
            <w:r w:rsidRPr="00746B57">
              <w:rPr>
                <w:bCs/>
                <w:color w:val="000000"/>
                <w:sz w:val="28"/>
                <w:szCs w:val="28"/>
              </w:rPr>
              <w:t xml:space="preserve">OFB </w:t>
            </w:r>
            <w:proofErr w:type="spellStart"/>
            <w:r w:rsidRPr="00746B57">
              <w:rPr>
                <w:bCs/>
                <w:color w:val="000000"/>
                <w:sz w:val="28"/>
                <w:szCs w:val="28"/>
              </w:rPr>
              <w:t>режимига</w:t>
            </w:r>
            <w:proofErr w:type="spellEnd"/>
            <w:r w:rsidRPr="00746B57">
              <w:rPr>
                <w:bCs/>
                <w:color w:val="000000"/>
                <w:sz w:val="28"/>
                <w:szCs w:val="28"/>
              </w:rPr>
              <w:t xml:space="preserve"> </w:t>
            </w:r>
            <w:proofErr w:type="spellStart"/>
            <w:r w:rsidRPr="00746B57">
              <w:rPr>
                <w:bCs/>
                <w:color w:val="000000"/>
                <w:sz w:val="28"/>
                <w:szCs w:val="28"/>
              </w:rPr>
              <w:t>ўхшаш</w:t>
            </w:r>
            <w:proofErr w:type="spellEnd"/>
            <w:r w:rsidRPr="00746B57">
              <w:rPr>
                <w:bCs/>
                <w:color w:val="000000"/>
                <w:sz w:val="28"/>
                <w:szCs w:val="28"/>
              </w:rPr>
              <w:t xml:space="preserve">, </w:t>
            </w:r>
            <w:proofErr w:type="spellStart"/>
            <w:r w:rsidRPr="00746B57">
              <w:rPr>
                <w:bCs/>
                <w:color w:val="000000"/>
                <w:sz w:val="28"/>
                <w:szCs w:val="28"/>
              </w:rPr>
              <w:t>блокли</w:t>
            </w:r>
            <w:proofErr w:type="spellEnd"/>
            <w:r w:rsidRPr="00746B57">
              <w:rPr>
                <w:bCs/>
                <w:color w:val="000000"/>
                <w:sz w:val="28"/>
                <w:szCs w:val="28"/>
              </w:rPr>
              <w:t xml:space="preserve"> </w:t>
            </w:r>
            <w:proofErr w:type="spellStart"/>
            <w:r w:rsidRPr="00746B57">
              <w:rPr>
                <w:bCs/>
                <w:color w:val="000000"/>
                <w:sz w:val="28"/>
                <w:szCs w:val="28"/>
              </w:rPr>
              <w:t>шифрдан</w:t>
            </w:r>
            <w:proofErr w:type="spellEnd"/>
            <w:r w:rsidRPr="00746B57">
              <w:rPr>
                <w:bCs/>
                <w:color w:val="000000"/>
                <w:sz w:val="28"/>
                <w:szCs w:val="28"/>
              </w:rPr>
              <w:t xml:space="preserve"> </w:t>
            </w:r>
            <w:proofErr w:type="spellStart"/>
            <w:r w:rsidRPr="00746B57">
              <w:rPr>
                <w:bCs/>
                <w:color w:val="000000"/>
                <w:sz w:val="28"/>
                <w:szCs w:val="28"/>
              </w:rPr>
              <w:t>фойдаланиш</w:t>
            </w:r>
            <w:proofErr w:type="spellEnd"/>
            <w:r w:rsidRPr="00746B57">
              <w:rPr>
                <w:bCs/>
                <w:color w:val="000000"/>
                <w:sz w:val="28"/>
                <w:szCs w:val="28"/>
              </w:rPr>
              <w:t xml:space="preserve"> </w:t>
            </w:r>
            <w:proofErr w:type="spellStart"/>
            <w:r w:rsidRPr="00746B57">
              <w:rPr>
                <w:bCs/>
                <w:color w:val="000000"/>
                <w:sz w:val="28"/>
                <w:szCs w:val="28"/>
              </w:rPr>
              <w:t>режими</w:t>
            </w:r>
            <w:proofErr w:type="spellEnd"/>
            <w:r w:rsidRPr="00746B57">
              <w:rPr>
                <w:bCs/>
                <w:color w:val="000000"/>
                <w:sz w:val="28"/>
                <w:szCs w:val="28"/>
              </w:rPr>
              <w:t xml:space="preserve">, регистр </w:t>
            </w:r>
            <w:proofErr w:type="spellStart"/>
            <w:r w:rsidRPr="00746B57">
              <w:rPr>
                <w:bCs/>
                <w:color w:val="000000"/>
                <w:sz w:val="28"/>
                <w:szCs w:val="28"/>
              </w:rPr>
              <w:t>киришига</w:t>
            </w:r>
            <w:proofErr w:type="spellEnd"/>
            <w:r w:rsidRPr="00746B57">
              <w:rPr>
                <w:bCs/>
                <w:color w:val="000000"/>
                <w:sz w:val="28"/>
                <w:szCs w:val="28"/>
              </w:rPr>
              <w:t xml:space="preserve"> </w:t>
            </w:r>
            <w:proofErr w:type="spellStart"/>
            <w:r w:rsidRPr="00746B57">
              <w:rPr>
                <w:bCs/>
                <w:color w:val="000000"/>
                <w:sz w:val="28"/>
                <w:szCs w:val="28"/>
              </w:rPr>
              <w:t>шифрлаш</w:t>
            </w:r>
            <w:proofErr w:type="spellEnd"/>
            <w:r w:rsidRPr="00746B57">
              <w:rPr>
                <w:bCs/>
                <w:color w:val="000000"/>
                <w:sz w:val="28"/>
                <w:szCs w:val="28"/>
              </w:rPr>
              <w:t xml:space="preserve"> </w:t>
            </w:r>
            <w:proofErr w:type="spellStart"/>
            <w:r w:rsidRPr="00746B57">
              <w:rPr>
                <w:bCs/>
                <w:color w:val="000000"/>
                <w:sz w:val="28"/>
                <w:szCs w:val="28"/>
              </w:rPr>
              <w:t>натижаси</w:t>
            </w:r>
            <w:proofErr w:type="spellEnd"/>
            <w:r w:rsidRPr="00746B57">
              <w:rPr>
                <w:bCs/>
                <w:color w:val="000000"/>
                <w:sz w:val="28"/>
                <w:szCs w:val="28"/>
              </w:rPr>
              <w:t xml:space="preserve"> </w:t>
            </w:r>
            <w:proofErr w:type="spellStart"/>
            <w:r w:rsidRPr="00746B57">
              <w:rPr>
                <w:bCs/>
                <w:color w:val="000000"/>
                <w:sz w:val="28"/>
                <w:szCs w:val="28"/>
              </w:rPr>
              <w:t>эмас</w:t>
            </w:r>
            <w:proofErr w:type="spellEnd"/>
            <w:r w:rsidRPr="00746B57">
              <w:rPr>
                <w:bCs/>
                <w:color w:val="000000"/>
                <w:sz w:val="28"/>
                <w:szCs w:val="28"/>
              </w:rPr>
              <w:t xml:space="preserve">, </w:t>
            </w:r>
            <w:proofErr w:type="spellStart"/>
            <w:r w:rsidRPr="00746B57">
              <w:rPr>
                <w:bCs/>
                <w:color w:val="000000"/>
                <w:sz w:val="28"/>
                <w:szCs w:val="28"/>
              </w:rPr>
              <w:t>ҳолати</w:t>
            </w:r>
            <w:proofErr w:type="spellEnd"/>
            <w:r w:rsidRPr="00746B57">
              <w:rPr>
                <w:bCs/>
                <w:color w:val="000000"/>
                <w:sz w:val="28"/>
                <w:szCs w:val="28"/>
              </w:rPr>
              <w:t xml:space="preserve"> </w:t>
            </w:r>
            <w:proofErr w:type="spellStart"/>
            <w:r w:rsidRPr="00746B57">
              <w:rPr>
                <w:bCs/>
                <w:color w:val="000000"/>
                <w:sz w:val="28"/>
                <w:szCs w:val="28"/>
              </w:rPr>
              <w:t>константага</w:t>
            </w:r>
            <w:proofErr w:type="spellEnd"/>
            <w:r w:rsidRPr="00746B57">
              <w:rPr>
                <w:bCs/>
                <w:color w:val="000000"/>
                <w:sz w:val="28"/>
                <w:szCs w:val="28"/>
              </w:rPr>
              <w:t xml:space="preserve">, </w:t>
            </w:r>
            <w:proofErr w:type="spellStart"/>
            <w:r w:rsidRPr="00746B57">
              <w:rPr>
                <w:bCs/>
                <w:color w:val="000000"/>
                <w:sz w:val="28"/>
                <w:szCs w:val="28"/>
              </w:rPr>
              <w:t>одатда</w:t>
            </w:r>
            <w:proofErr w:type="spellEnd"/>
            <w:r w:rsidRPr="00746B57">
              <w:rPr>
                <w:bCs/>
                <w:color w:val="000000"/>
                <w:sz w:val="28"/>
                <w:szCs w:val="28"/>
              </w:rPr>
              <w:t xml:space="preserve"> </w:t>
            </w:r>
            <w:proofErr w:type="spellStart"/>
            <w:r w:rsidRPr="00746B57">
              <w:rPr>
                <w:bCs/>
                <w:color w:val="000000"/>
                <w:sz w:val="28"/>
                <w:szCs w:val="28"/>
              </w:rPr>
              <w:t>бирга</w:t>
            </w:r>
            <w:proofErr w:type="spellEnd"/>
            <w:r w:rsidRPr="00746B57">
              <w:rPr>
                <w:bCs/>
                <w:color w:val="000000"/>
                <w:sz w:val="28"/>
                <w:szCs w:val="28"/>
              </w:rPr>
              <w:t xml:space="preserve"> </w:t>
            </w:r>
            <w:proofErr w:type="spellStart"/>
            <w:r w:rsidRPr="00746B57">
              <w:rPr>
                <w:bCs/>
                <w:color w:val="000000"/>
                <w:sz w:val="28"/>
                <w:szCs w:val="28"/>
              </w:rPr>
              <w:t>кўпаядиган</w:t>
            </w:r>
            <w:proofErr w:type="spellEnd"/>
            <w:r w:rsidRPr="00746B57">
              <w:rPr>
                <w:bCs/>
                <w:color w:val="000000"/>
                <w:sz w:val="28"/>
                <w:szCs w:val="28"/>
              </w:rPr>
              <w:t xml:space="preserve"> </w:t>
            </w:r>
            <w:proofErr w:type="spellStart"/>
            <w:r w:rsidRPr="00746B57">
              <w:rPr>
                <w:bCs/>
                <w:color w:val="000000"/>
                <w:sz w:val="28"/>
                <w:szCs w:val="28"/>
              </w:rPr>
              <w:t>ҳисоблагич</w:t>
            </w:r>
            <w:proofErr w:type="spellEnd"/>
            <w:r w:rsidRPr="00746B57">
              <w:rPr>
                <w:bCs/>
                <w:color w:val="000000"/>
                <w:sz w:val="28"/>
                <w:szCs w:val="28"/>
              </w:rPr>
              <w:t xml:space="preserve"> </w:t>
            </w:r>
            <w:proofErr w:type="spellStart"/>
            <w:r w:rsidRPr="00746B57">
              <w:rPr>
                <w:bCs/>
                <w:color w:val="000000"/>
                <w:sz w:val="28"/>
                <w:szCs w:val="28"/>
              </w:rPr>
              <w:t>узатилади</w:t>
            </w:r>
            <w:proofErr w:type="spellEnd"/>
            <w:r w:rsidRPr="00746B57">
              <w:rPr>
                <w:bCs/>
                <w:color w:val="000000"/>
                <w:sz w:val="28"/>
                <w:szCs w:val="28"/>
              </w:rPr>
              <w:t xml:space="preserve">. </w:t>
            </w:r>
          </w:p>
        </w:tc>
      </w:tr>
      <w:tr w:rsidR="006A6B64" w:rsidRPr="00746B57" w14:paraId="138EF3FA" w14:textId="77777777">
        <w:trPr>
          <w:tblCellSpacing w:w="0" w:type="dxa"/>
          <w:jc w:val="center"/>
        </w:trPr>
        <w:tc>
          <w:tcPr>
            <w:tcW w:w="1916" w:type="pct"/>
          </w:tcPr>
          <w:p w14:paraId="75DF5666"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 xml:space="preserve">еханизм информационной безопасности сети </w:t>
            </w:r>
            <w:r w:rsidRPr="00746B57">
              <w:rPr>
                <w:b/>
                <w:color w:val="000000"/>
                <w:sz w:val="28"/>
                <w:szCs w:val="28"/>
              </w:rPr>
              <w:br/>
              <w:t>телекоммуникаций общего пользования</w:t>
            </w:r>
          </w:p>
          <w:p w14:paraId="14028935"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умум</w:t>
            </w:r>
            <w:proofErr w:type="spellEnd"/>
            <w:r w:rsidRPr="00746B57">
              <w:rPr>
                <w:color w:val="000000"/>
                <w:sz w:val="28"/>
                <w:szCs w:val="28"/>
              </w:rPr>
              <w:t xml:space="preserve"> </w:t>
            </w:r>
            <w:proofErr w:type="spellStart"/>
            <w:r w:rsidRPr="00746B57">
              <w:rPr>
                <w:color w:val="000000"/>
                <w:sz w:val="28"/>
                <w:szCs w:val="28"/>
              </w:rPr>
              <w:t>фойдаланишдаги</w:t>
            </w:r>
            <w:proofErr w:type="spellEnd"/>
            <w:r w:rsidRPr="00746B57">
              <w:rPr>
                <w:color w:val="000000"/>
                <w:sz w:val="28"/>
                <w:szCs w:val="28"/>
              </w:rPr>
              <w:t xml:space="preserve"> </w:t>
            </w:r>
            <w:proofErr w:type="spellStart"/>
            <w:r w:rsidRPr="00746B57">
              <w:rPr>
                <w:color w:val="000000"/>
                <w:sz w:val="28"/>
                <w:szCs w:val="28"/>
              </w:rPr>
              <w:t>телекоммуникациялар</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тармоғининг</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механизми</w:t>
            </w:r>
            <w:proofErr w:type="spellEnd"/>
          </w:p>
          <w:p w14:paraId="40567D5C"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public switched </w:t>
            </w:r>
            <w:r w:rsidRPr="007309BD">
              <w:rPr>
                <w:color w:val="000000"/>
                <w:sz w:val="28"/>
                <w:szCs w:val="28"/>
                <w:lang w:val="en-US"/>
              </w:rPr>
              <w:br/>
            </w:r>
            <w:r w:rsidRPr="00746B57">
              <w:rPr>
                <w:color w:val="000000"/>
                <w:sz w:val="28"/>
                <w:szCs w:val="28"/>
                <w:lang w:val="en-US"/>
              </w:rPr>
              <w:t xml:space="preserve">telecommunications network </w:t>
            </w:r>
            <w:r w:rsidRPr="007309BD">
              <w:rPr>
                <w:color w:val="000000"/>
                <w:sz w:val="28"/>
                <w:szCs w:val="28"/>
                <w:lang w:val="en-US"/>
              </w:rPr>
              <w:br/>
            </w:r>
            <w:r w:rsidRPr="00746B57">
              <w:rPr>
                <w:color w:val="000000"/>
                <w:sz w:val="28"/>
                <w:szCs w:val="28"/>
                <w:lang w:val="en-US"/>
              </w:rPr>
              <w:t>information security mechanism</w:t>
            </w:r>
          </w:p>
        </w:tc>
        <w:tc>
          <w:tcPr>
            <w:tcW w:w="3084" w:type="pct"/>
          </w:tcPr>
          <w:p w14:paraId="51141AB9" w14:textId="77777777" w:rsidR="006A6B64" w:rsidRPr="00746B57" w:rsidRDefault="006A6B64" w:rsidP="006A6B64">
            <w:pPr>
              <w:jc w:val="both"/>
              <w:rPr>
                <w:color w:val="000000"/>
                <w:sz w:val="28"/>
                <w:szCs w:val="28"/>
              </w:rPr>
            </w:pPr>
            <w:r w:rsidRPr="00746B57">
              <w:rPr>
                <w:color w:val="000000"/>
                <w:sz w:val="28"/>
                <w:szCs w:val="28"/>
              </w:rPr>
              <w:t>Аппаратно-программные и организационные средства системы обеспечения информационной безопасности сети телекоммуникаций общего пользования, реализующие в соответствии с заданной политикой информационной безопасности сети, один или несколько аспектов защиты от угроз информационной безопасности сети в соответствии с одним из трех, перекрывающих друг друга классов защиты: предотвращение воздействия нарушения, обнаружение последствий, причиненных злоумышленником, восстановление (ликвидация) этих последствий.</w:t>
            </w:r>
          </w:p>
          <w:p w14:paraId="0B51FF0E" w14:textId="77777777" w:rsidR="006A6B64" w:rsidRPr="00746B57" w:rsidRDefault="006A6B64" w:rsidP="006A6B64">
            <w:pPr>
              <w:jc w:val="both"/>
              <w:rPr>
                <w:i/>
                <w:color w:val="000000"/>
              </w:rPr>
            </w:pPr>
            <w:r w:rsidRPr="00746B57">
              <w:rPr>
                <w:i/>
                <w:color w:val="000000"/>
              </w:rPr>
              <w:t>Примечание – К механизмам информационной безопасности сети телекоммуникаций общего пользования при защите процесса передачи сообщений в сети относятся: механизм контроля доступа, механизм аутентификации сообщений, механизм обменной аутентификации.</w:t>
            </w:r>
          </w:p>
          <w:p w14:paraId="63B27960" w14:textId="77777777" w:rsidR="006A6B64" w:rsidRPr="00746B57" w:rsidRDefault="006A6B64" w:rsidP="006A6B64">
            <w:pPr>
              <w:ind w:left="38"/>
              <w:jc w:val="both"/>
              <w:rPr>
                <w:color w:val="000000"/>
                <w:sz w:val="28"/>
                <w:szCs w:val="28"/>
              </w:rPr>
            </w:pPr>
          </w:p>
          <w:p w14:paraId="50E7480B" w14:textId="77777777" w:rsidR="006A6B64" w:rsidRPr="00746B57" w:rsidRDefault="006A6B64" w:rsidP="006A6B64">
            <w:pPr>
              <w:jc w:val="both"/>
              <w:rPr>
                <w:color w:val="000000"/>
                <w:sz w:val="28"/>
                <w:szCs w:val="28"/>
              </w:rPr>
            </w:pPr>
            <w:proofErr w:type="spellStart"/>
            <w:r w:rsidRPr="00746B57">
              <w:rPr>
                <w:color w:val="000000"/>
                <w:sz w:val="28"/>
                <w:szCs w:val="28"/>
              </w:rPr>
              <w:t>Тармоқнинг</w:t>
            </w:r>
            <w:proofErr w:type="spellEnd"/>
            <w:r w:rsidRPr="00746B57">
              <w:rPr>
                <w:color w:val="000000"/>
                <w:sz w:val="28"/>
                <w:szCs w:val="28"/>
              </w:rPr>
              <w:t xml:space="preserve">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сиёсатига</w:t>
            </w:r>
            <w:proofErr w:type="spellEnd"/>
            <w:r w:rsidRPr="00746B57">
              <w:rPr>
                <w:color w:val="000000"/>
                <w:sz w:val="28"/>
                <w:szCs w:val="28"/>
              </w:rPr>
              <w:t xml:space="preserve"> </w:t>
            </w:r>
            <w:proofErr w:type="spellStart"/>
            <w:r w:rsidRPr="00746B57">
              <w:rPr>
                <w:color w:val="000000"/>
                <w:sz w:val="28"/>
                <w:szCs w:val="28"/>
              </w:rPr>
              <w:t>мувофиқ</w:t>
            </w:r>
            <w:proofErr w:type="spellEnd"/>
            <w:r w:rsidRPr="00746B57">
              <w:rPr>
                <w:color w:val="000000"/>
                <w:sz w:val="28"/>
                <w:szCs w:val="28"/>
              </w:rPr>
              <w:t xml:space="preserve">, </w:t>
            </w:r>
            <w:proofErr w:type="spellStart"/>
            <w:r w:rsidRPr="00746B57">
              <w:rPr>
                <w:color w:val="000000"/>
                <w:sz w:val="28"/>
                <w:szCs w:val="28"/>
              </w:rPr>
              <w:t>бир-бирини</w:t>
            </w:r>
            <w:proofErr w:type="spellEnd"/>
            <w:r w:rsidRPr="00746B57">
              <w:rPr>
                <w:color w:val="000000"/>
                <w:sz w:val="28"/>
                <w:szCs w:val="28"/>
              </w:rPr>
              <w:t xml:space="preserve"> </w:t>
            </w:r>
            <w:proofErr w:type="spellStart"/>
            <w:r w:rsidRPr="00746B57">
              <w:rPr>
                <w:color w:val="000000"/>
                <w:sz w:val="28"/>
                <w:szCs w:val="28"/>
              </w:rPr>
              <w:t>тўлдирувчи</w:t>
            </w:r>
            <w:proofErr w:type="spellEnd"/>
            <w:r w:rsidRPr="00746B57">
              <w:rPr>
                <w:color w:val="000000"/>
                <w:sz w:val="28"/>
                <w:szCs w:val="28"/>
              </w:rPr>
              <w:t xml:space="preserve"> </w:t>
            </w:r>
            <w:proofErr w:type="spellStart"/>
            <w:r w:rsidRPr="00746B57">
              <w:rPr>
                <w:color w:val="000000"/>
                <w:sz w:val="28"/>
                <w:szCs w:val="28"/>
              </w:rPr>
              <w:t>учта</w:t>
            </w:r>
            <w:proofErr w:type="spellEnd"/>
            <w:r w:rsidRPr="00746B57">
              <w:rPr>
                <w:color w:val="000000"/>
                <w:sz w:val="28"/>
                <w:szCs w:val="28"/>
              </w:rPr>
              <w:t xml:space="preserve"> – </w:t>
            </w:r>
            <w:proofErr w:type="spellStart"/>
            <w:r w:rsidRPr="00746B57">
              <w:rPr>
                <w:color w:val="000000"/>
                <w:sz w:val="28"/>
                <w:szCs w:val="28"/>
              </w:rPr>
              <w:t>бузиш</w:t>
            </w:r>
            <w:proofErr w:type="spellEnd"/>
            <w:r w:rsidRPr="00746B57">
              <w:rPr>
                <w:color w:val="000000"/>
                <w:sz w:val="28"/>
                <w:szCs w:val="28"/>
              </w:rPr>
              <w:t xml:space="preserve"> </w:t>
            </w:r>
            <w:proofErr w:type="spellStart"/>
            <w:r w:rsidRPr="00746B57">
              <w:rPr>
                <w:color w:val="000000"/>
                <w:sz w:val="28"/>
                <w:szCs w:val="28"/>
              </w:rPr>
              <w:t>кўрсатадиган</w:t>
            </w:r>
            <w:proofErr w:type="spellEnd"/>
            <w:r w:rsidRPr="00746B57">
              <w:rPr>
                <w:color w:val="000000"/>
                <w:sz w:val="28"/>
                <w:szCs w:val="28"/>
              </w:rPr>
              <w:t xml:space="preserve"> </w:t>
            </w:r>
            <w:proofErr w:type="spellStart"/>
            <w:r w:rsidRPr="00746B57">
              <w:rPr>
                <w:color w:val="000000"/>
                <w:sz w:val="28"/>
                <w:szCs w:val="28"/>
              </w:rPr>
              <w:t>таъсирнинг</w:t>
            </w:r>
            <w:proofErr w:type="spellEnd"/>
            <w:r w:rsidRPr="00746B57">
              <w:rPr>
                <w:color w:val="000000"/>
                <w:sz w:val="28"/>
                <w:szCs w:val="28"/>
              </w:rPr>
              <w:t xml:space="preserve"> </w:t>
            </w:r>
            <w:proofErr w:type="spellStart"/>
            <w:r w:rsidRPr="00746B57">
              <w:rPr>
                <w:color w:val="000000"/>
                <w:sz w:val="28"/>
                <w:szCs w:val="28"/>
              </w:rPr>
              <w:t>олдини</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жинояткор</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етказилган</w:t>
            </w:r>
            <w:proofErr w:type="spellEnd"/>
            <w:r w:rsidRPr="00746B57">
              <w:rPr>
                <w:color w:val="000000"/>
                <w:sz w:val="28"/>
                <w:szCs w:val="28"/>
              </w:rPr>
              <w:t xml:space="preserve"> </w:t>
            </w:r>
            <w:proofErr w:type="spellStart"/>
            <w:r w:rsidRPr="00746B57">
              <w:rPr>
                <w:color w:val="000000"/>
                <w:sz w:val="28"/>
                <w:szCs w:val="28"/>
              </w:rPr>
              <w:t>оқибатларни</w:t>
            </w:r>
            <w:proofErr w:type="spellEnd"/>
            <w:r w:rsidRPr="00746B57">
              <w:rPr>
                <w:color w:val="000000"/>
                <w:sz w:val="28"/>
                <w:szCs w:val="28"/>
              </w:rPr>
              <w:t xml:space="preserve"> </w:t>
            </w:r>
            <w:proofErr w:type="spellStart"/>
            <w:r w:rsidRPr="00746B57">
              <w:rPr>
                <w:color w:val="000000"/>
                <w:sz w:val="28"/>
                <w:szCs w:val="28"/>
              </w:rPr>
              <w:t>аниқлаш</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оқибатларни</w:t>
            </w:r>
            <w:proofErr w:type="spellEnd"/>
            <w:r w:rsidRPr="00746B57">
              <w:rPr>
                <w:color w:val="000000"/>
                <w:sz w:val="28"/>
                <w:szCs w:val="28"/>
              </w:rPr>
              <w:t xml:space="preserve"> </w:t>
            </w:r>
            <w:proofErr w:type="spellStart"/>
            <w:r w:rsidRPr="00746B57">
              <w:rPr>
                <w:color w:val="000000"/>
                <w:sz w:val="28"/>
                <w:szCs w:val="28"/>
              </w:rPr>
              <w:t>тиклаш</w:t>
            </w:r>
            <w:proofErr w:type="spellEnd"/>
            <w:r w:rsidRPr="00746B57">
              <w:rPr>
                <w:color w:val="000000"/>
                <w:sz w:val="28"/>
                <w:szCs w:val="28"/>
              </w:rPr>
              <w:t xml:space="preserve"> (</w:t>
            </w:r>
            <w:proofErr w:type="spellStart"/>
            <w:r w:rsidRPr="00746B57">
              <w:rPr>
                <w:color w:val="000000"/>
                <w:sz w:val="28"/>
                <w:szCs w:val="28"/>
              </w:rPr>
              <w:t>бартараф</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каби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классининг</w:t>
            </w:r>
            <w:proofErr w:type="spellEnd"/>
            <w:r w:rsidRPr="00746B57">
              <w:rPr>
                <w:color w:val="000000"/>
                <w:sz w:val="28"/>
                <w:szCs w:val="28"/>
              </w:rPr>
              <w:t xml:space="preserve"> </w:t>
            </w:r>
            <w:proofErr w:type="spellStart"/>
            <w:r w:rsidRPr="00746B57">
              <w:rPr>
                <w:color w:val="000000"/>
                <w:sz w:val="28"/>
                <w:szCs w:val="28"/>
              </w:rPr>
              <w:t>бирига</w:t>
            </w:r>
            <w:proofErr w:type="spellEnd"/>
            <w:r w:rsidRPr="00746B57">
              <w:rPr>
                <w:color w:val="000000"/>
                <w:sz w:val="28"/>
                <w:szCs w:val="28"/>
              </w:rPr>
              <w:t xml:space="preserve"> </w:t>
            </w:r>
            <w:proofErr w:type="spellStart"/>
            <w:r w:rsidRPr="00746B57">
              <w:rPr>
                <w:color w:val="000000"/>
                <w:sz w:val="28"/>
                <w:szCs w:val="28"/>
              </w:rPr>
              <w:t>мувофиқ</w:t>
            </w:r>
            <w:proofErr w:type="spellEnd"/>
            <w:r w:rsidRPr="00746B57">
              <w:rPr>
                <w:color w:val="000000"/>
                <w:sz w:val="28"/>
                <w:szCs w:val="28"/>
              </w:rPr>
              <w:t xml:space="preserve">, </w:t>
            </w:r>
            <w:proofErr w:type="spellStart"/>
            <w:r w:rsidRPr="00746B57">
              <w:rPr>
                <w:color w:val="000000"/>
                <w:sz w:val="28"/>
                <w:szCs w:val="28"/>
              </w:rPr>
              <w:t>тармоқни</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хавфсизлигига</w:t>
            </w:r>
            <w:proofErr w:type="spellEnd"/>
            <w:r w:rsidRPr="00746B57">
              <w:rPr>
                <w:color w:val="000000"/>
                <w:sz w:val="28"/>
                <w:szCs w:val="28"/>
              </w:rPr>
              <w:t xml:space="preserve"> </w:t>
            </w:r>
            <w:proofErr w:type="spellStart"/>
            <w:r w:rsidRPr="00746B57">
              <w:rPr>
                <w:color w:val="000000"/>
                <w:sz w:val="28"/>
                <w:szCs w:val="28"/>
              </w:rPr>
              <w:t>бўладиган</w:t>
            </w:r>
            <w:proofErr w:type="spellEnd"/>
            <w:r w:rsidRPr="00746B57">
              <w:rPr>
                <w:color w:val="000000"/>
                <w:sz w:val="28"/>
                <w:szCs w:val="28"/>
              </w:rPr>
              <w:t xml:space="preserve"> </w:t>
            </w:r>
            <w:proofErr w:type="spellStart"/>
            <w:r w:rsidRPr="00746B57">
              <w:rPr>
                <w:color w:val="000000"/>
                <w:sz w:val="28"/>
                <w:szCs w:val="28"/>
              </w:rPr>
              <w:t>таҳдидлардан</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қилишнинг</w:t>
            </w:r>
            <w:proofErr w:type="spellEnd"/>
            <w:r w:rsidRPr="00746B57">
              <w:rPr>
                <w:color w:val="000000"/>
                <w:sz w:val="28"/>
                <w:szCs w:val="28"/>
              </w:rPr>
              <w:t xml:space="preserve"> </w:t>
            </w:r>
            <w:proofErr w:type="spellStart"/>
            <w:r w:rsidRPr="00746B57">
              <w:rPr>
                <w:color w:val="000000"/>
                <w:sz w:val="28"/>
                <w:szCs w:val="28"/>
              </w:rPr>
              <w:t>битта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нечта</w:t>
            </w:r>
            <w:proofErr w:type="spellEnd"/>
            <w:r w:rsidRPr="00746B57">
              <w:rPr>
                <w:color w:val="000000"/>
                <w:sz w:val="28"/>
                <w:szCs w:val="28"/>
              </w:rPr>
              <w:t xml:space="preserve"> </w:t>
            </w:r>
            <w:proofErr w:type="spellStart"/>
            <w:r w:rsidRPr="00746B57">
              <w:rPr>
                <w:color w:val="000000"/>
                <w:sz w:val="28"/>
                <w:szCs w:val="28"/>
              </w:rPr>
              <w:t>аспектини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оширадиган</w:t>
            </w:r>
            <w:proofErr w:type="spellEnd"/>
            <w:r w:rsidRPr="00746B57">
              <w:rPr>
                <w:color w:val="000000"/>
                <w:sz w:val="28"/>
                <w:szCs w:val="28"/>
              </w:rPr>
              <w:t xml:space="preserve"> </w:t>
            </w:r>
            <w:proofErr w:type="spellStart"/>
            <w:r w:rsidRPr="00746B57">
              <w:rPr>
                <w:color w:val="000000"/>
                <w:sz w:val="28"/>
                <w:szCs w:val="28"/>
              </w:rPr>
              <w:t>умумий</w:t>
            </w:r>
            <w:proofErr w:type="spellEnd"/>
            <w:r w:rsidRPr="00746B57">
              <w:rPr>
                <w:color w:val="000000"/>
                <w:sz w:val="28"/>
                <w:szCs w:val="28"/>
              </w:rPr>
              <w:t xml:space="preserve"> </w:t>
            </w:r>
            <w:proofErr w:type="spellStart"/>
            <w:r w:rsidRPr="00746B57">
              <w:rPr>
                <w:color w:val="000000"/>
                <w:sz w:val="28"/>
                <w:szCs w:val="28"/>
              </w:rPr>
              <w:t>фойдаланишдаги</w:t>
            </w:r>
            <w:proofErr w:type="spellEnd"/>
            <w:r w:rsidRPr="00746B57">
              <w:rPr>
                <w:color w:val="000000"/>
                <w:sz w:val="28"/>
                <w:szCs w:val="28"/>
              </w:rPr>
              <w:t xml:space="preserve"> </w:t>
            </w:r>
            <w:proofErr w:type="spellStart"/>
            <w:r w:rsidRPr="00746B57">
              <w:rPr>
                <w:color w:val="000000"/>
                <w:sz w:val="28"/>
                <w:szCs w:val="28"/>
              </w:rPr>
              <w:t>телекоммуникациялар</w:t>
            </w:r>
            <w:proofErr w:type="spellEnd"/>
            <w:r w:rsidRPr="00746B57">
              <w:rPr>
                <w:color w:val="000000"/>
                <w:sz w:val="28"/>
                <w:szCs w:val="28"/>
              </w:rPr>
              <w:t xml:space="preserve"> </w:t>
            </w:r>
            <w:proofErr w:type="spellStart"/>
            <w:r w:rsidRPr="00746B57">
              <w:rPr>
                <w:color w:val="000000"/>
                <w:sz w:val="28"/>
                <w:szCs w:val="28"/>
              </w:rPr>
              <w:t>тармоғи</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хавфсизлигини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аппарат-</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ташкилий</w:t>
            </w:r>
            <w:proofErr w:type="spellEnd"/>
            <w:r w:rsidRPr="00746B57">
              <w:rPr>
                <w:color w:val="000000"/>
                <w:sz w:val="28"/>
                <w:szCs w:val="28"/>
              </w:rPr>
              <w:t xml:space="preserve"> </w:t>
            </w:r>
            <w:proofErr w:type="spellStart"/>
            <w:r w:rsidRPr="00746B57">
              <w:rPr>
                <w:color w:val="000000"/>
                <w:sz w:val="28"/>
                <w:szCs w:val="28"/>
              </w:rPr>
              <w:t>воситалари</w:t>
            </w:r>
            <w:proofErr w:type="spellEnd"/>
            <w:r w:rsidRPr="00746B57">
              <w:rPr>
                <w:color w:val="000000"/>
                <w:sz w:val="28"/>
                <w:szCs w:val="28"/>
              </w:rPr>
              <w:t xml:space="preserve">. </w:t>
            </w:r>
          </w:p>
          <w:p w14:paraId="53C3A49D" w14:textId="77777777" w:rsidR="006A6B64" w:rsidRPr="00746B57" w:rsidRDefault="006A6B64" w:rsidP="006A6B64">
            <w:pPr>
              <w:jc w:val="both"/>
              <w:rPr>
                <w:i/>
                <w:color w:val="000000"/>
              </w:rPr>
            </w:pPr>
            <w:proofErr w:type="spellStart"/>
            <w:r w:rsidRPr="00746B57">
              <w:rPr>
                <w:i/>
                <w:color w:val="000000"/>
              </w:rPr>
              <w:t>Изоҳ</w:t>
            </w:r>
            <w:proofErr w:type="spellEnd"/>
            <w:r w:rsidRPr="00746B57">
              <w:rPr>
                <w:i/>
                <w:color w:val="000000"/>
              </w:rPr>
              <w:t xml:space="preserve"> – </w:t>
            </w:r>
            <w:proofErr w:type="spellStart"/>
            <w:r w:rsidRPr="00746B57">
              <w:rPr>
                <w:i/>
                <w:color w:val="000000"/>
              </w:rPr>
              <w:t>Тармоқда</w:t>
            </w:r>
            <w:proofErr w:type="spellEnd"/>
            <w:r w:rsidRPr="00746B57">
              <w:rPr>
                <w:i/>
                <w:color w:val="000000"/>
              </w:rPr>
              <w:t xml:space="preserve"> </w:t>
            </w:r>
            <w:proofErr w:type="spellStart"/>
            <w:r w:rsidRPr="00746B57">
              <w:rPr>
                <w:i/>
                <w:color w:val="000000"/>
              </w:rPr>
              <w:t>хабарлар</w:t>
            </w:r>
            <w:proofErr w:type="spellEnd"/>
            <w:r w:rsidRPr="00746B57">
              <w:rPr>
                <w:i/>
                <w:color w:val="000000"/>
              </w:rPr>
              <w:t xml:space="preserve"> </w:t>
            </w:r>
            <w:proofErr w:type="spellStart"/>
            <w:r w:rsidRPr="00746B57">
              <w:rPr>
                <w:i/>
                <w:color w:val="000000"/>
              </w:rPr>
              <w:t>узатиш</w:t>
            </w:r>
            <w:proofErr w:type="spellEnd"/>
            <w:r w:rsidRPr="00746B57">
              <w:rPr>
                <w:i/>
                <w:color w:val="000000"/>
              </w:rPr>
              <w:t xml:space="preserve"> </w:t>
            </w:r>
            <w:proofErr w:type="spellStart"/>
            <w:r w:rsidRPr="00746B57">
              <w:rPr>
                <w:i/>
                <w:color w:val="000000"/>
              </w:rPr>
              <w:t>жараёнини</w:t>
            </w:r>
            <w:proofErr w:type="spellEnd"/>
            <w:r w:rsidRPr="00746B57">
              <w:rPr>
                <w:i/>
                <w:color w:val="000000"/>
              </w:rPr>
              <w:t xml:space="preserve"> </w:t>
            </w:r>
            <w:proofErr w:type="spellStart"/>
            <w:r w:rsidRPr="00746B57">
              <w:rPr>
                <w:i/>
                <w:color w:val="000000"/>
              </w:rPr>
              <w:t>муҳофаза</w:t>
            </w:r>
            <w:proofErr w:type="spellEnd"/>
            <w:r w:rsidRPr="00746B57">
              <w:rPr>
                <w:i/>
                <w:color w:val="000000"/>
              </w:rPr>
              <w:t xml:space="preserve"> </w:t>
            </w:r>
            <w:proofErr w:type="spellStart"/>
            <w:r w:rsidRPr="00746B57">
              <w:rPr>
                <w:i/>
                <w:color w:val="000000"/>
              </w:rPr>
              <w:t>қилишда</w:t>
            </w:r>
            <w:proofErr w:type="spellEnd"/>
            <w:r w:rsidRPr="00746B57">
              <w:rPr>
                <w:i/>
                <w:color w:val="000000"/>
              </w:rPr>
              <w:t xml:space="preserve"> </w:t>
            </w:r>
            <w:proofErr w:type="spellStart"/>
            <w:r w:rsidRPr="00746B57">
              <w:rPr>
                <w:i/>
                <w:color w:val="000000"/>
              </w:rPr>
              <w:t>умумий</w:t>
            </w:r>
            <w:proofErr w:type="spellEnd"/>
            <w:r w:rsidRPr="00746B57">
              <w:rPr>
                <w:i/>
                <w:color w:val="000000"/>
              </w:rPr>
              <w:t xml:space="preserve"> </w:t>
            </w:r>
            <w:proofErr w:type="spellStart"/>
            <w:r w:rsidRPr="00746B57">
              <w:rPr>
                <w:i/>
                <w:color w:val="000000"/>
              </w:rPr>
              <w:t>фойдаланишдаги</w:t>
            </w:r>
            <w:proofErr w:type="spellEnd"/>
            <w:r w:rsidRPr="00746B57">
              <w:rPr>
                <w:i/>
                <w:color w:val="000000"/>
              </w:rPr>
              <w:t xml:space="preserve"> </w:t>
            </w:r>
            <w:proofErr w:type="spellStart"/>
            <w:r w:rsidRPr="00746B57">
              <w:rPr>
                <w:i/>
                <w:color w:val="000000"/>
              </w:rPr>
              <w:t>телекоммуникациялар</w:t>
            </w:r>
            <w:proofErr w:type="spellEnd"/>
            <w:r w:rsidRPr="00746B57">
              <w:rPr>
                <w:i/>
                <w:color w:val="000000"/>
              </w:rPr>
              <w:t xml:space="preserve"> </w:t>
            </w:r>
            <w:proofErr w:type="spellStart"/>
            <w:r w:rsidRPr="00746B57">
              <w:rPr>
                <w:i/>
                <w:color w:val="000000"/>
              </w:rPr>
              <w:t>тармоғи</w:t>
            </w:r>
            <w:proofErr w:type="spellEnd"/>
            <w:r w:rsidRPr="00746B57">
              <w:rPr>
                <w:i/>
                <w:color w:val="000000"/>
              </w:rPr>
              <w:t xml:space="preserve"> </w:t>
            </w:r>
            <w:proofErr w:type="spellStart"/>
            <w:r w:rsidRPr="00746B57">
              <w:rPr>
                <w:i/>
                <w:color w:val="000000"/>
              </w:rPr>
              <w:t>ахборот</w:t>
            </w:r>
            <w:proofErr w:type="spellEnd"/>
            <w:r w:rsidRPr="00746B57">
              <w:rPr>
                <w:i/>
                <w:color w:val="000000"/>
              </w:rPr>
              <w:t xml:space="preserve"> </w:t>
            </w:r>
            <w:proofErr w:type="spellStart"/>
            <w:r w:rsidRPr="00746B57">
              <w:rPr>
                <w:i/>
                <w:color w:val="000000"/>
              </w:rPr>
              <w:t>хавфсизлиги</w:t>
            </w:r>
            <w:proofErr w:type="spellEnd"/>
            <w:r w:rsidRPr="00746B57">
              <w:rPr>
                <w:i/>
                <w:color w:val="000000"/>
              </w:rPr>
              <w:t xml:space="preserve"> </w:t>
            </w:r>
            <w:proofErr w:type="spellStart"/>
            <w:r w:rsidRPr="00746B57">
              <w:rPr>
                <w:i/>
                <w:color w:val="000000"/>
              </w:rPr>
              <w:t>механизмларига</w:t>
            </w:r>
            <w:proofErr w:type="spellEnd"/>
            <w:r w:rsidRPr="00746B57">
              <w:rPr>
                <w:i/>
                <w:color w:val="000000"/>
              </w:rPr>
              <w:t xml:space="preserve"> </w:t>
            </w:r>
            <w:proofErr w:type="spellStart"/>
            <w:r w:rsidRPr="00746B57">
              <w:rPr>
                <w:i/>
                <w:color w:val="000000"/>
              </w:rPr>
              <w:t>эркин</w:t>
            </w:r>
            <w:proofErr w:type="spellEnd"/>
            <w:r w:rsidRPr="00746B57">
              <w:rPr>
                <w:i/>
                <w:color w:val="000000"/>
              </w:rPr>
              <w:t xml:space="preserve"> </w:t>
            </w:r>
            <w:proofErr w:type="spellStart"/>
            <w:r w:rsidRPr="00746B57">
              <w:rPr>
                <w:i/>
                <w:color w:val="000000"/>
              </w:rPr>
              <w:t>фойдаланишни</w:t>
            </w:r>
            <w:proofErr w:type="spellEnd"/>
            <w:r w:rsidRPr="00746B57">
              <w:rPr>
                <w:i/>
                <w:color w:val="000000"/>
              </w:rPr>
              <w:t xml:space="preserve"> </w:t>
            </w:r>
            <w:proofErr w:type="spellStart"/>
            <w:r w:rsidRPr="00746B57">
              <w:rPr>
                <w:i/>
                <w:color w:val="000000"/>
              </w:rPr>
              <w:t>назорат</w:t>
            </w:r>
            <w:proofErr w:type="spellEnd"/>
            <w:r w:rsidRPr="00746B57">
              <w:rPr>
                <w:i/>
                <w:color w:val="000000"/>
              </w:rPr>
              <w:t xml:space="preserve"> </w:t>
            </w:r>
            <w:proofErr w:type="spellStart"/>
            <w:r w:rsidRPr="00746B57">
              <w:rPr>
                <w:i/>
                <w:color w:val="000000"/>
              </w:rPr>
              <w:t>қилиш</w:t>
            </w:r>
            <w:proofErr w:type="spellEnd"/>
            <w:r w:rsidRPr="00746B57">
              <w:rPr>
                <w:i/>
                <w:color w:val="000000"/>
              </w:rPr>
              <w:t xml:space="preserve"> </w:t>
            </w:r>
            <w:proofErr w:type="spellStart"/>
            <w:r w:rsidRPr="00746B57">
              <w:rPr>
                <w:i/>
                <w:color w:val="000000"/>
              </w:rPr>
              <w:t>механизми</w:t>
            </w:r>
            <w:proofErr w:type="spellEnd"/>
            <w:r w:rsidRPr="00746B57">
              <w:rPr>
                <w:i/>
                <w:color w:val="000000"/>
              </w:rPr>
              <w:t xml:space="preserve">, </w:t>
            </w:r>
            <w:proofErr w:type="spellStart"/>
            <w:r w:rsidRPr="00746B57">
              <w:rPr>
                <w:i/>
                <w:color w:val="000000"/>
              </w:rPr>
              <w:t>хабарларни</w:t>
            </w:r>
            <w:proofErr w:type="spellEnd"/>
            <w:r w:rsidRPr="00746B57">
              <w:rPr>
                <w:i/>
                <w:color w:val="000000"/>
              </w:rPr>
              <w:t xml:space="preserve"> аутентификация </w:t>
            </w:r>
            <w:proofErr w:type="spellStart"/>
            <w:r w:rsidRPr="00746B57">
              <w:rPr>
                <w:i/>
                <w:color w:val="000000"/>
              </w:rPr>
              <w:t>қилиш</w:t>
            </w:r>
            <w:proofErr w:type="spellEnd"/>
            <w:r w:rsidRPr="00746B57">
              <w:rPr>
                <w:i/>
                <w:color w:val="000000"/>
              </w:rPr>
              <w:t xml:space="preserve"> </w:t>
            </w:r>
            <w:proofErr w:type="spellStart"/>
            <w:r w:rsidRPr="00746B57">
              <w:rPr>
                <w:i/>
                <w:color w:val="000000"/>
              </w:rPr>
              <w:t>механизми</w:t>
            </w:r>
            <w:proofErr w:type="spellEnd"/>
            <w:r w:rsidRPr="00746B57">
              <w:rPr>
                <w:i/>
                <w:color w:val="000000"/>
              </w:rPr>
              <w:t xml:space="preserve">, </w:t>
            </w:r>
            <w:proofErr w:type="spellStart"/>
            <w:r w:rsidRPr="00746B57">
              <w:rPr>
                <w:i/>
                <w:color w:val="000000"/>
              </w:rPr>
              <w:t>алмашув</w:t>
            </w:r>
            <w:proofErr w:type="spellEnd"/>
            <w:r w:rsidRPr="00746B57">
              <w:rPr>
                <w:i/>
                <w:color w:val="000000"/>
              </w:rPr>
              <w:t xml:space="preserve"> аутентификация </w:t>
            </w:r>
            <w:proofErr w:type="spellStart"/>
            <w:r w:rsidRPr="00746B57">
              <w:rPr>
                <w:i/>
                <w:color w:val="000000"/>
              </w:rPr>
              <w:t>механизми</w:t>
            </w:r>
            <w:proofErr w:type="spellEnd"/>
            <w:r w:rsidRPr="00746B57">
              <w:rPr>
                <w:i/>
                <w:color w:val="000000"/>
              </w:rPr>
              <w:t xml:space="preserve"> </w:t>
            </w:r>
            <w:proofErr w:type="spellStart"/>
            <w:r w:rsidRPr="00746B57">
              <w:rPr>
                <w:i/>
                <w:color w:val="000000"/>
              </w:rPr>
              <w:t>киради</w:t>
            </w:r>
            <w:proofErr w:type="spellEnd"/>
            <w:r w:rsidRPr="00746B57">
              <w:rPr>
                <w:i/>
                <w:color w:val="000000"/>
              </w:rPr>
              <w:t xml:space="preserve">. </w:t>
            </w:r>
          </w:p>
        </w:tc>
      </w:tr>
      <w:tr w:rsidR="006A6B64" w:rsidRPr="00746B57" w14:paraId="64202012" w14:textId="77777777">
        <w:trPr>
          <w:tblCellSpacing w:w="0" w:type="dxa"/>
          <w:jc w:val="center"/>
        </w:trPr>
        <w:tc>
          <w:tcPr>
            <w:tcW w:w="1916" w:type="pct"/>
          </w:tcPr>
          <w:p w14:paraId="6E328899" w14:textId="77777777" w:rsidR="006A6B64" w:rsidRPr="00746B57" w:rsidRDefault="006A6B64" w:rsidP="006A6B64">
            <w:pPr>
              <w:spacing w:before="20"/>
              <w:rPr>
                <w:b/>
                <w:color w:val="000000"/>
                <w:sz w:val="28"/>
                <w:szCs w:val="28"/>
              </w:rPr>
            </w:pPr>
            <w:r w:rsidRPr="00746B57">
              <w:rPr>
                <w:b/>
                <w:color w:val="000000"/>
                <w:spacing w:val="-4"/>
                <w:sz w:val="28"/>
                <w:szCs w:val="28"/>
              </w:rPr>
              <w:t>М</w:t>
            </w:r>
            <w:r w:rsidRPr="00746B57">
              <w:rPr>
                <w:b/>
                <w:color w:val="000000"/>
                <w:sz w:val="28"/>
                <w:szCs w:val="28"/>
              </w:rPr>
              <w:t>еханизм контроля доступа</w:t>
            </w:r>
          </w:p>
          <w:p w14:paraId="23AF3A10" w14:textId="77777777" w:rsidR="006A6B64" w:rsidRPr="00746B57" w:rsidRDefault="006A6B64" w:rsidP="006A6B64">
            <w:pPr>
              <w:spacing w:before="20"/>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олишни</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механизми</w:t>
            </w:r>
            <w:proofErr w:type="spellEnd"/>
          </w:p>
          <w:p w14:paraId="1453419F" w14:textId="77777777" w:rsidR="006A6B64" w:rsidRPr="00746B57" w:rsidRDefault="006A6B64" w:rsidP="006A6B64">
            <w:pPr>
              <w:spacing w:before="20"/>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access control mechanism</w:t>
            </w:r>
          </w:p>
        </w:tc>
        <w:tc>
          <w:tcPr>
            <w:tcW w:w="3084" w:type="pct"/>
          </w:tcPr>
          <w:p w14:paraId="59092104" w14:textId="77777777" w:rsidR="006A6B64" w:rsidRPr="00746B57" w:rsidRDefault="006A6B64" w:rsidP="006A6B64">
            <w:pPr>
              <w:widowControl w:val="0"/>
              <w:shd w:val="clear" w:color="auto" w:fill="FFFFFF"/>
              <w:tabs>
                <w:tab w:val="left" w:pos="365"/>
              </w:tabs>
              <w:autoSpaceDE w:val="0"/>
              <w:autoSpaceDN w:val="0"/>
              <w:adjustRightInd w:val="0"/>
              <w:jc w:val="both"/>
              <w:rPr>
                <w:color w:val="000000"/>
                <w:sz w:val="28"/>
                <w:szCs w:val="28"/>
              </w:rPr>
            </w:pPr>
            <w:r w:rsidRPr="00746B57">
              <w:rPr>
                <w:color w:val="000000"/>
                <w:sz w:val="28"/>
                <w:szCs w:val="28"/>
              </w:rPr>
              <w:t>Оборудование или программное обеспечение, процедуры системы, процедуры администратора и их различные комбинации, которые обнаруживают, предотвращают несанкционированный доступ и разрешают законный в автоматизированных системах.</w:t>
            </w:r>
          </w:p>
          <w:p w14:paraId="4E446F64" w14:textId="77777777" w:rsidR="006A6B64" w:rsidRPr="00746B57" w:rsidRDefault="006A6B64" w:rsidP="006A6B64">
            <w:pPr>
              <w:ind w:left="38"/>
              <w:jc w:val="both"/>
              <w:rPr>
                <w:color w:val="000000"/>
                <w:sz w:val="28"/>
                <w:szCs w:val="28"/>
              </w:rPr>
            </w:pPr>
          </w:p>
          <w:p w14:paraId="32724079" w14:textId="77777777" w:rsidR="006A6B64" w:rsidRPr="00746B57" w:rsidRDefault="006A6B64" w:rsidP="006A6B64">
            <w:pPr>
              <w:jc w:val="both"/>
              <w:rPr>
                <w:color w:val="000000"/>
                <w:sz w:val="28"/>
                <w:szCs w:val="28"/>
              </w:rPr>
            </w:pP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олишни</w:t>
            </w:r>
            <w:proofErr w:type="spellEnd"/>
            <w:r w:rsidRPr="00746B57">
              <w:rPr>
                <w:color w:val="000000"/>
                <w:sz w:val="28"/>
                <w:szCs w:val="28"/>
              </w:rPr>
              <w:t xml:space="preserve"> </w:t>
            </w:r>
            <w:proofErr w:type="spellStart"/>
            <w:r w:rsidRPr="00746B57">
              <w:rPr>
                <w:color w:val="000000"/>
                <w:sz w:val="28"/>
                <w:szCs w:val="28"/>
              </w:rPr>
              <w:t>аниқлайдиган</w:t>
            </w:r>
            <w:proofErr w:type="spellEnd"/>
            <w:r w:rsidRPr="00746B57">
              <w:rPr>
                <w:color w:val="000000"/>
                <w:sz w:val="28"/>
                <w:szCs w:val="28"/>
              </w:rPr>
              <w:t xml:space="preserve">, </w:t>
            </w:r>
            <w:proofErr w:type="spellStart"/>
            <w:r w:rsidRPr="00746B57">
              <w:rPr>
                <w:color w:val="000000"/>
                <w:sz w:val="28"/>
                <w:szCs w:val="28"/>
              </w:rPr>
              <w:t>бартараф</w:t>
            </w:r>
            <w:proofErr w:type="spellEnd"/>
            <w:r w:rsidRPr="00746B57">
              <w:rPr>
                <w:color w:val="000000"/>
                <w:sz w:val="28"/>
                <w:szCs w:val="28"/>
              </w:rPr>
              <w:t xml:space="preserve"> </w:t>
            </w:r>
            <w:proofErr w:type="spellStart"/>
            <w:r w:rsidRPr="00746B57">
              <w:rPr>
                <w:color w:val="000000"/>
                <w:sz w:val="28"/>
                <w:szCs w:val="28"/>
              </w:rPr>
              <w:t>қиладиган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автоматлаштирилган</w:t>
            </w:r>
            <w:proofErr w:type="spellEnd"/>
            <w:r w:rsidRPr="00746B57">
              <w:rPr>
                <w:color w:val="000000"/>
                <w:sz w:val="28"/>
                <w:szCs w:val="28"/>
              </w:rPr>
              <w:t xml:space="preserve"> </w:t>
            </w:r>
            <w:proofErr w:type="spellStart"/>
            <w:r w:rsidRPr="00746B57">
              <w:rPr>
                <w:color w:val="000000"/>
                <w:sz w:val="28"/>
                <w:szCs w:val="28"/>
              </w:rPr>
              <w:t>тизимларда</w:t>
            </w:r>
            <w:proofErr w:type="spellEnd"/>
            <w:r w:rsidRPr="00746B57">
              <w:rPr>
                <w:color w:val="000000"/>
                <w:sz w:val="28"/>
                <w:szCs w:val="28"/>
              </w:rPr>
              <w:t xml:space="preserve"> </w:t>
            </w:r>
            <w:proofErr w:type="spellStart"/>
            <w:r w:rsidRPr="00746B57">
              <w:rPr>
                <w:color w:val="000000"/>
                <w:sz w:val="28"/>
                <w:szCs w:val="28"/>
              </w:rPr>
              <w:t>қонуний</w:t>
            </w:r>
            <w:proofErr w:type="spellEnd"/>
            <w:r w:rsidRPr="00746B57">
              <w:rPr>
                <w:color w:val="000000"/>
                <w:sz w:val="28"/>
                <w:szCs w:val="28"/>
              </w:rPr>
              <w:t xml:space="preserve"> </w:t>
            </w:r>
            <w:proofErr w:type="spellStart"/>
            <w:r w:rsidRPr="00746B57">
              <w:rPr>
                <w:color w:val="000000"/>
                <w:sz w:val="28"/>
                <w:szCs w:val="28"/>
              </w:rPr>
              <w:t>фойдаланишга</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w:t>
            </w:r>
            <w:proofErr w:type="spellStart"/>
            <w:r w:rsidRPr="00746B57">
              <w:rPr>
                <w:color w:val="000000"/>
                <w:sz w:val="28"/>
                <w:szCs w:val="28"/>
              </w:rPr>
              <w:t>ускуна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таъминот</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процедураси</w:t>
            </w:r>
            <w:proofErr w:type="spellEnd"/>
            <w:r w:rsidRPr="00746B57">
              <w:rPr>
                <w:color w:val="000000"/>
                <w:sz w:val="28"/>
                <w:szCs w:val="28"/>
              </w:rPr>
              <w:t xml:space="preserve">, </w:t>
            </w:r>
            <w:proofErr w:type="spellStart"/>
            <w:r w:rsidRPr="00746B57">
              <w:rPr>
                <w:color w:val="000000"/>
                <w:sz w:val="28"/>
                <w:szCs w:val="28"/>
              </w:rPr>
              <w:t>маъмур</w:t>
            </w:r>
            <w:proofErr w:type="spellEnd"/>
            <w:r w:rsidRPr="00746B57">
              <w:rPr>
                <w:color w:val="000000"/>
                <w:sz w:val="28"/>
                <w:szCs w:val="28"/>
              </w:rPr>
              <w:t xml:space="preserve"> </w:t>
            </w:r>
            <w:proofErr w:type="spellStart"/>
            <w:r w:rsidRPr="00746B57">
              <w:rPr>
                <w:color w:val="000000"/>
                <w:sz w:val="28"/>
                <w:szCs w:val="28"/>
              </w:rPr>
              <w:t>процедураси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турли</w:t>
            </w:r>
            <w:proofErr w:type="spellEnd"/>
            <w:r w:rsidRPr="00746B57">
              <w:rPr>
                <w:color w:val="000000"/>
                <w:sz w:val="28"/>
                <w:szCs w:val="28"/>
              </w:rPr>
              <w:t xml:space="preserve"> хил </w:t>
            </w:r>
            <w:proofErr w:type="spellStart"/>
            <w:r w:rsidRPr="00746B57">
              <w:rPr>
                <w:color w:val="000000"/>
                <w:sz w:val="28"/>
                <w:szCs w:val="28"/>
              </w:rPr>
              <w:t>комбинациялари</w:t>
            </w:r>
            <w:proofErr w:type="spellEnd"/>
            <w:r w:rsidRPr="00746B57">
              <w:rPr>
                <w:color w:val="000000"/>
                <w:sz w:val="28"/>
                <w:szCs w:val="28"/>
              </w:rPr>
              <w:t>.</w:t>
            </w:r>
          </w:p>
        </w:tc>
      </w:tr>
      <w:tr w:rsidR="00E546AF" w:rsidRPr="00746B57" w14:paraId="0E5DDB90" w14:textId="77777777">
        <w:trPr>
          <w:tblCellSpacing w:w="0" w:type="dxa"/>
          <w:jc w:val="center"/>
        </w:trPr>
        <w:tc>
          <w:tcPr>
            <w:tcW w:w="1916" w:type="pct"/>
          </w:tcPr>
          <w:p w14:paraId="3F7B42A2" w14:textId="77777777" w:rsidR="00E546AF" w:rsidRPr="00746B57" w:rsidRDefault="00E546AF" w:rsidP="006A6B64">
            <w:pPr>
              <w:spacing w:before="20"/>
              <w:rPr>
                <w:b/>
                <w:color w:val="000000"/>
                <w:spacing w:val="-4"/>
                <w:sz w:val="28"/>
                <w:szCs w:val="28"/>
              </w:rPr>
            </w:pPr>
          </w:p>
        </w:tc>
        <w:tc>
          <w:tcPr>
            <w:tcW w:w="3084" w:type="pct"/>
          </w:tcPr>
          <w:p w14:paraId="76B8107F" w14:textId="77777777" w:rsidR="00E546AF" w:rsidRPr="00746B57" w:rsidRDefault="00E546AF" w:rsidP="006A6B64">
            <w:pPr>
              <w:widowControl w:val="0"/>
              <w:shd w:val="clear" w:color="auto" w:fill="FFFFFF"/>
              <w:tabs>
                <w:tab w:val="left" w:pos="365"/>
              </w:tabs>
              <w:autoSpaceDE w:val="0"/>
              <w:autoSpaceDN w:val="0"/>
              <w:adjustRightInd w:val="0"/>
              <w:jc w:val="both"/>
              <w:rPr>
                <w:color w:val="000000"/>
                <w:sz w:val="28"/>
                <w:szCs w:val="28"/>
              </w:rPr>
            </w:pPr>
          </w:p>
        </w:tc>
      </w:tr>
      <w:tr w:rsidR="006A6B64" w:rsidRPr="00746B57" w14:paraId="29B151B2" w14:textId="77777777">
        <w:trPr>
          <w:tblCellSpacing w:w="0" w:type="dxa"/>
          <w:jc w:val="center"/>
        </w:trPr>
        <w:tc>
          <w:tcPr>
            <w:tcW w:w="1916" w:type="pct"/>
          </w:tcPr>
          <w:p w14:paraId="41BCEDDE" w14:textId="77777777" w:rsidR="006A6B64" w:rsidRPr="007309BD" w:rsidRDefault="006A6B64" w:rsidP="006A6B64">
            <w:pPr>
              <w:jc w:val="both"/>
              <w:rPr>
                <w:b/>
                <w:color w:val="000000"/>
                <w:spacing w:val="-1"/>
                <w:sz w:val="28"/>
                <w:szCs w:val="28"/>
              </w:rPr>
            </w:pPr>
            <w:r w:rsidRPr="00746B57">
              <w:rPr>
                <w:b/>
                <w:color w:val="000000"/>
                <w:spacing w:val="-4"/>
                <w:sz w:val="28"/>
                <w:szCs w:val="28"/>
              </w:rPr>
              <w:t>М</w:t>
            </w:r>
            <w:r w:rsidRPr="00746B57">
              <w:rPr>
                <w:b/>
                <w:color w:val="000000"/>
                <w:spacing w:val="-2"/>
                <w:sz w:val="28"/>
                <w:szCs w:val="28"/>
              </w:rPr>
              <w:t>икроб</w:t>
            </w:r>
          </w:p>
          <w:p w14:paraId="07FE2D3A" w14:textId="77777777" w:rsidR="006A6B64" w:rsidRPr="007309BD" w:rsidRDefault="006A6B64" w:rsidP="006A6B64">
            <w:pPr>
              <w:shd w:val="clear" w:color="auto" w:fill="FFFFFF"/>
              <w:tabs>
                <w:tab w:val="left" w:pos="4004"/>
              </w:tabs>
              <w:ind w:left="14" w:right="459"/>
              <w:jc w:val="both"/>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pacing w:val="-2"/>
                <w:sz w:val="28"/>
                <w:szCs w:val="28"/>
              </w:rPr>
              <w:t>микроб</w:t>
            </w:r>
          </w:p>
          <w:p w14:paraId="3D19B9CD" w14:textId="77777777" w:rsidR="006A6B64" w:rsidRPr="007309BD" w:rsidRDefault="006A6B64" w:rsidP="006A6B64">
            <w:pPr>
              <w:rPr>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w:t>
            </w:r>
            <w:r w:rsidRPr="007309BD">
              <w:rPr>
                <w:color w:val="000000"/>
                <w:sz w:val="28"/>
                <w:szCs w:val="28"/>
              </w:rPr>
              <w:t xml:space="preserve"> </w:t>
            </w:r>
            <w:proofErr w:type="spellStart"/>
            <w:r w:rsidRPr="00746B57">
              <w:rPr>
                <w:color w:val="000000"/>
                <w:sz w:val="28"/>
                <w:szCs w:val="28"/>
                <w:lang w:val="de-DE"/>
              </w:rPr>
              <w:t>microbe</w:t>
            </w:r>
            <w:proofErr w:type="spellEnd"/>
          </w:p>
        </w:tc>
        <w:tc>
          <w:tcPr>
            <w:tcW w:w="3084" w:type="pct"/>
          </w:tcPr>
          <w:p w14:paraId="1EF9BC00" w14:textId="77777777" w:rsidR="006A6B64" w:rsidRPr="00746B57" w:rsidRDefault="006A6B64" w:rsidP="006A6B64">
            <w:pPr>
              <w:jc w:val="both"/>
              <w:rPr>
                <w:color w:val="000000"/>
                <w:spacing w:val="4"/>
                <w:sz w:val="28"/>
                <w:szCs w:val="28"/>
              </w:rPr>
            </w:pPr>
            <w:r w:rsidRPr="00746B57">
              <w:rPr>
                <w:color w:val="000000"/>
                <w:spacing w:val="4"/>
                <w:sz w:val="28"/>
                <w:szCs w:val="28"/>
              </w:rPr>
              <w:t xml:space="preserve">Программа, которая способна рассылаться самостоятельно по электронной почте всем </w:t>
            </w:r>
            <w:proofErr w:type="gramStart"/>
            <w:r w:rsidRPr="00746B57">
              <w:rPr>
                <w:color w:val="000000"/>
                <w:spacing w:val="4"/>
                <w:sz w:val="28"/>
                <w:szCs w:val="28"/>
              </w:rPr>
              <w:t>адресатам  каждого</w:t>
            </w:r>
            <w:proofErr w:type="gramEnd"/>
            <w:r w:rsidRPr="00746B57">
              <w:rPr>
                <w:color w:val="000000"/>
                <w:spacing w:val="4"/>
                <w:sz w:val="28"/>
                <w:szCs w:val="28"/>
              </w:rPr>
              <w:t xml:space="preserve"> списка доставки.</w:t>
            </w:r>
          </w:p>
          <w:p w14:paraId="6DAE0D43" w14:textId="77777777" w:rsidR="006A6B64" w:rsidRPr="00746B57" w:rsidRDefault="006A6B64" w:rsidP="006A6B64">
            <w:pPr>
              <w:ind w:left="38"/>
              <w:jc w:val="both"/>
              <w:rPr>
                <w:color w:val="000000"/>
                <w:sz w:val="28"/>
                <w:szCs w:val="28"/>
              </w:rPr>
            </w:pPr>
          </w:p>
          <w:p w14:paraId="493FA532" w14:textId="77777777" w:rsidR="006A6B64" w:rsidRPr="00746B57" w:rsidRDefault="006A6B64" w:rsidP="006A6B64">
            <w:pPr>
              <w:jc w:val="both"/>
              <w:rPr>
                <w:color w:val="000000"/>
                <w:sz w:val="28"/>
                <w:szCs w:val="28"/>
              </w:rPr>
            </w:pPr>
            <w:r w:rsidRPr="00746B57">
              <w:rPr>
                <w:color w:val="000000"/>
                <w:sz w:val="28"/>
                <w:szCs w:val="28"/>
              </w:rPr>
              <w:t xml:space="preserve">Электрон почта </w:t>
            </w:r>
            <w:proofErr w:type="spellStart"/>
            <w:r w:rsidRPr="00746B57">
              <w:rPr>
                <w:color w:val="000000"/>
                <w:sz w:val="28"/>
                <w:szCs w:val="28"/>
              </w:rPr>
              <w:t>орқали</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элтиб</w:t>
            </w:r>
            <w:proofErr w:type="spellEnd"/>
            <w:r w:rsidRPr="00746B57">
              <w:rPr>
                <w:color w:val="000000"/>
                <w:sz w:val="28"/>
                <w:szCs w:val="28"/>
              </w:rPr>
              <w:t xml:space="preserve"> </w:t>
            </w:r>
            <w:proofErr w:type="spellStart"/>
            <w:r w:rsidRPr="00746B57">
              <w:rPr>
                <w:color w:val="000000"/>
                <w:sz w:val="28"/>
                <w:szCs w:val="28"/>
              </w:rPr>
              <w:t>бериш</w:t>
            </w:r>
            <w:proofErr w:type="spellEnd"/>
            <w:r w:rsidRPr="00746B57">
              <w:rPr>
                <w:color w:val="000000"/>
                <w:sz w:val="28"/>
                <w:szCs w:val="28"/>
              </w:rPr>
              <w:t xml:space="preserve"> </w:t>
            </w:r>
            <w:proofErr w:type="spellStart"/>
            <w:r w:rsidRPr="00746B57">
              <w:rPr>
                <w:color w:val="000000"/>
                <w:sz w:val="28"/>
                <w:szCs w:val="28"/>
              </w:rPr>
              <w:t>рўйхатидаги</w:t>
            </w:r>
            <w:proofErr w:type="spellEnd"/>
            <w:r w:rsidRPr="00746B57">
              <w:rPr>
                <w:color w:val="000000"/>
                <w:sz w:val="28"/>
                <w:szCs w:val="28"/>
              </w:rPr>
              <w:t xml:space="preserve"> </w:t>
            </w:r>
            <w:proofErr w:type="spellStart"/>
            <w:r w:rsidRPr="00746B57">
              <w:rPr>
                <w:color w:val="000000"/>
                <w:sz w:val="28"/>
                <w:szCs w:val="28"/>
              </w:rPr>
              <w:t>адресатларга</w:t>
            </w:r>
            <w:proofErr w:type="spellEnd"/>
            <w:r w:rsidRPr="00746B57">
              <w:rPr>
                <w:color w:val="000000"/>
                <w:sz w:val="28"/>
                <w:szCs w:val="28"/>
              </w:rPr>
              <w:t xml:space="preserve"> </w:t>
            </w:r>
            <w:proofErr w:type="spellStart"/>
            <w:r w:rsidRPr="00746B57">
              <w:rPr>
                <w:color w:val="000000"/>
                <w:sz w:val="28"/>
                <w:szCs w:val="28"/>
              </w:rPr>
              <w:t>мустақил</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тарқалиш</w:t>
            </w:r>
            <w:proofErr w:type="spellEnd"/>
            <w:r w:rsidRPr="00746B57">
              <w:rPr>
                <w:color w:val="000000"/>
                <w:sz w:val="28"/>
                <w:szCs w:val="28"/>
              </w:rPr>
              <w:t xml:space="preserve"> </w:t>
            </w:r>
            <w:proofErr w:type="spellStart"/>
            <w:r w:rsidRPr="00746B57">
              <w:rPr>
                <w:color w:val="000000"/>
                <w:sz w:val="28"/>
                <w:szCs w:val="28"/>
              </w:rPr>
              <w:t>қобилиятига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дастур.</w:t>
            </w:r>
          </w:p>
        </w:tc>
      </w:tr>
      <w:tr w:rsidR="006A6B64" w:rsidRPr="00746B57" w14:paraId="570D3C4C" w14:textId="77777777">
        <w:trPr>
          <w:tblCellSpacing w:w="0" w:type="dxa"/>
          <w:jc w:val="center"/>
        </w:trPr>
        <w:tc>
          <w:tcPr>
            <w:tcW w:w="1916" w:type="pct"/>
          </w:tcPr>
          <w:p w14:paraId="1297EE09" w14:textId="77777777" w:rsidR="006A6B64" w:rsidRPr="00746B57" w:rsidRDefault="006A6B64" w:rsidP="006A6B64">
            <w:pPr>
              <w:jc w:val="both"/>
              <w:rPr>
                <w:b/>
                <w:color w:val="000000"/>
                <w:sz w:val="28"/>
                <w:szCs w:val="28"/>
              </w:rPr>
            </w:pPr>
            <w:r w:rsidRPr="00746B57">
              <w:rPr>
                <w:b/>
                <w:color w:val="000000"/>
                <w:spacing w:val="-4"/>
                <w:sz w:val="28"/>
                <w:szCs w:val="28"/>
              </w:rPr>
              <w:t>М</w:t>
            </w:r>
            <w:r w:rsidRPr="00746B57">
              <w:rPr>
                <w:b/>
                <w:color w:val="000000"/>
                <w:spacing w:val="-2"/>
                <w:sz w:val="28"/>
                <w:szCs w:val="28"/>
              </w:rPr>
              <w:t>инимум привилегий</w:t>
            </w:r>
          </w:p>
          <w:p w14:paraId="699396F9"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lastRenderedPageBreak/>
              <w:t>uz</w:t>
            </w:r>
            <w:proofErr w:type="spellEnd"/>
            <w:r w:rsidRPr="00746B57">
              <w:rPr>
                <w:b/>
                <w:color w:val="000000"/>
                <w:sz w:val="28"/>
                <w:szCs w:val="28"/>
              </w:rPr>
              <w:t xml:space="preserve"> - </w:t>
            </w:r>
            <w:proofErr w:type="spellStart"/>
            <w:r w:rsidRPr="00746B57">
              <w:rPr>
                <w:color w:val="000000"/>
                <w:spacing w:val="-1"/>
                <w:sz w:val="28"/>
                <w:szCs w:val="28"/>
              </w:rPr>
              <w:t>имтиёзлар</w:t>
            </w:r>
            <w:proofErr w:type="spellEnd"/>
            <w:r w:rsidRPr="00746B57">
              <w:rPr>
                <w:color w:val="000000"/>
                <w:spacing w:val="-1"/>
                <w:sz w:val="28"/>
                <w:szCs w:val="28"/>
              </w:rPr>
              <w:t xml:space="preserve"> </w:t>
            </w:r>
            <w:proofErr w:type="spellStart"/>
            <w:r w:rsidRPr="00746B57">
              <w:rPr>
                <w:color w:val="000000"/>
                <w:spacing w:val="-1"/>
                <w:sz w:val="28"/>
                <w:szCs w:val="28"/>
              </w:rPr>
              <w:t>минимуми</w:t>
            </w:r>
            <w:proofErr w:type="spellEnd"/>
          </w:p>
          <w:p w14:paraId="5E13C82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least</w:t>
            </w:r>
            <w:r w:rsidRPr="00746B57">
              <w:rPr>
                <w:color w:val="000000"/>
                <w:sz w:val="28"/>
                <w:szCs w:val="28"/>
              </w:rPr>
              <w:t xml:space="preserve"> </w:t>
            </w:r>
            <w:r w:rsidRPr="00746B57">
              <w:rPr>
                <w:color w:val="000000"/>
                <w:sz w:val="28"/>
                <w:szCs w:val="28"/>
                <w:lang w:val="en-US"/>
              </w:rPr>
              <w:t>privilege</w:t>
            </w:r>
          </w:p>
        </w:tc>
        <w:tc>
          <w:tcPr>
            <w:tcW w:w="3084" w:type="pct"/>
          </w:tcPr>
          <w:p w14:paraId="37F1E652" w14:textId="77777777" w:rsidR="006A6B64" w:rsidRPr="00746B57" w:rsidRDefault="006A6B64" w:rsidP="006A6B64">
            <w:pPr>
              <w:jc w:val="both"/>
              <w:rPr>
                <w:color w:val="000000"/>
                <w:sz w:val="28"/>
                <w:szCs w:val="28"/>
              </w:rPr>
            </w:pPr>
            <w:r w:rsidRPr="00746B57">
              <w:rPr>
                <w:color w:val="000000"/>
                <w:sz w:val="28"/>
                <w:szCs w:val="28"/>
              </w:rPr>
              <w:lastRenderedPageBreak/>
              <w:t xml:space="preserve">1. Наделение субъектов только теми правами на </w:t>
            </w:r>
            <w:r w:rsidRPr="00746B57">
              <w:rPr>
                <w:color w:val="000000"/>
                <w:sz w:val="28"/>
                <w:szCs w:val="28"/>
              </w:rPr>
              <w:lastRenderedPageBreak/>
              <w:t>доступ, которые им необходимы для выполнения конкретных задач.</w:t>
            </w:r>
          </w:p>
          <w:p w14:paraId="561D9814" w14:textId="77777777" w:rsidR="006A6B64" w:rsidRPr="00746B57" w:rsidRDefault="006A6B64" w:rsidP="006A6B64">
            <w:pPr>
              <w:autoSpaceDE w:val="0"/>
              <w:autoSpaceDN w:val="0"/>
              <w:adjustRightInd w:val="0"/>
              <w:jc w:val="both"/>
              <w:rPr>
                <w:bCs/>
                <w:color w:val="000000"/>
                <w:sz w:val="28"/>
                <w:szCs w:val="28"/>
              </w:rPr>
            </w:pPr>
            <w:r w:rsidRPr="00746B57">
              <w:rPr>
                <w:color w:val="000000"/>
                <w:sz w:val="28"/>
                <w:szCs w:val="28"/>
              </w:rPr>
              <w:t xml:space="preserve">2. </w:t>
            </w:r>
            <w:r w:rsidRPr="00746B57">
              <w:rPr>
                <w:bCs/>
                <w:color w:val="000000"/>
                <w:sz w:val="28"/>
                <w:szCs w:val="28"/>
              </w:rPr>
              <w:t xml:space="preserve">Один из основополагающих принципов организации системы защиты, гласящий, что каждый субъект должен иметь минимально возможный набор привилегий, необходимый для решения поставленных перед ним задач. </w:t>
            </w:r>
          </w:p>
          <w:p w14:paraId="48600B43" w14:textId="77777777" w:rsidR="006A6B64" w:rsidRPr="00746B57" w:rsidRDefault="006A6B64" w:rsidP="006A6B64">
            <w:pPr>
              <w:autoSpaceDE w:val="0"/>
              <w:autoSpaceDN w:val="0"/>
              <w:adjustRightInd w:val="0"/>
              <w:jc w:val="both"/>
              <w:rPr>
                <w:bCs/>
                <w:i/>
                <w:color w:val="000000"/>
              </w:rPr>
            </w:pPr>
            <w:r w:rsidRPr="00746B57">
              <w:rPr>
                <w:i/>
                <w:color w:val="000000"/>
                <w:spacing w:val="3"/>
              </w:rPr>
              <w:t xml:space="preserve">Примечание – </w:t>
            </w:r>
            <w:r w:rsidRPr="00746B57">
              <w:rPr>
                <w:bCs/>
                <w:i/>
                <w:color w:val="000000"/>
              </w:rPr>
              <w:t>Следование этому принципу предохраняет от нарушений, возможных в результате злого умысла, ошибки или несанкционированного использования привилегий.</w:t>
            </w:r>
          </w:p>
          <w:p w14:paraId="279CD492" w14:textId="77777777" w:rsidR="006A6B64" w:rsidRPr="00746B57" w:rsidRDefault="006A6B64" w:rsidP="006A6B64">
            <w:pPr>
              <w:ind w:left="38"/>
              <w:jc w:val="both"/>
              <w:rPr>
                <w:color w:val="000000"/>
                <w:sz w:val="28"/>
                <w:szCs w:val="28"/>
              </w:rPr>
            </w:pPr>
          </w:p>
          <w:p w14:paraId="4693A69A"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Субъектларга</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аниқ</w:t>
            </w:r>
            <w:proofErr w:type="spellEnd"/>
            <w:r w:rsidRPr="00746B57">
              <w:rPr>
                <w:color w:val="000000"/>
                <w:sz w:val="28"/>
                <w:szCs w:val="28"/>
              </w:rPr>
              <w:t xml:space="preserve"> </w:t>
            </w:r>
            <w:proofErr w:type="spellStart"/>
            <w:r w:rsidRPr="00746B57">
              <w:rPr>
                <w:color w:val="000000"/>
                <w:sz w:val="28"/>
                <w:szCs w:val="28"/>
              </w:rPr>
              <w:t>вазифаларни</w:t>
            </w:r>
            <w:proofErr w:type="spellEnd"/>
            <w:r w:rsidRPr="00746B57">
              <w:rPr>
                <w:color w:val="000000"/>
                <w:sz w:val="28"/>
                <w:szCs w:val="28"/>
              </w:rPr>
              <w:t xml:space="preserve"> </w:t>
            </w:r>
            <w:proofErr w:type="spellStart"/>
            <w:r w:rsidRPr="00746B57">
              <w:rPr>
                <w:color w:val="000000"/>
                <w:sz w:val="28"/>
                <w:szCs w:val="28"/>
              </w:rPr>
              <w:t>бажаришлари</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зарур</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ҳуқуқларини</w:t>
            </w:r>
            <w:proofErr w:type="spellEnd"/>
            <w:r w:rsidRPr="00746B57">
              <w:rPr>
                <w:color w:val="000000"/>
                <w:sz w:val="28"/>
                <w:szCs w:val="28"/>
              </w:rPr>
              <w:t xml:space="preserve"> </w:t>
            </w:r>
            <w:proofErr w:type="spellStart"/>
            <w:r w:rsidRPr="00746B57">
              <w:rPr>
                <w:color w:val="000000"/>
                <w:sz w:val="28"/>
                <w:szCs w:val="28"/>
              </w:rPr>
              <w:t>бериш</w:t>
            </w:r>
            <w:proofErr w:type="spellEnd"/>
            <w:r w:rsidRPr="00746B57">
              <w:rPr>
                <w:color w:val="000000"/>
                <w:sz w:val="28"/>
                <w:szCs w:val="28"/>
              </w:rPr>
              <w:t>.</w:t>
            </w:r>
          </w:p>
          <w:p w14:paraId="296B3950"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субъект </w:t>
            </w:r>
            <w:proofErr w:type="spellStart"/>
            <w:r w:rsidRPr="00746B57">
              <w:rPr>
                <w:color w:val="000000"/>
                <w:sz w:val="28"/>
                <w:szCs w:val="28"/>
              </w:rPr>
              <w:t>ўз</w:t>
            </w:r>
            <w:proofErr w:type="spellEnd"/>
            <w:r w:rsidRPr="00746B57">
              <w:rPr>
                <w:color w:val="000000"/>
                <w:sz w:val="28"/>
                <w:szCs w:val="28"/>
              </w:rPr>
              <w:t xml:space="preserve"> </w:t>
            </w:r>
            <w:proofErr w:type="spellStart"/>
            <w:r w:rsidRPr="00746B57">
              <w:rPr>
                <w:color w:val="000000"/>
                <w:sz w:val="28"/>
                <w:szCs w:val="28"/>
              </w:rPr>
              <w:t>олдига</w:t>
            </w:r>
            <w:proofErr w:type="spellEnd"/>
            <w:r w:rsidRPr="00746B57">
              <w:rPr>
                <w:color w:val="000000"/>
                <w:sz w:val="28"/>
                <w:szCs w:val="28"/>
              </w:rPr>
              <w:t xml:space="preserve"> </w:t>
            </w:r>
            <w:proofErr w:type="spellStart"/>
            <w:r w:rsidRPr="00746B57">
              <w:rPr>
                <w:color w:val="000000"/>
                <w:sz w:val="28"/>
                <w:szCs w:val="28"/>
              </w:rPr>
              <w:t>қўйган</w:t>
            </w:r>
            <w:proofErr w:type="spellEnd"/>
            <w:r w:rsidRPr="00746B57">
              <w:rPr>
                <w:color w:val="000000"/>
                <w:sz w:val="28"/>
                <w:szCs w:val="28"/>
              </w:rPr>
              <w:t xml:space="preserve"> </w:t>
            </w:r>
            <w:proofErr w:type="spellStart"/>
            <w:r w:rsidRPr="00746B57">
              <w:rPr>
                <w:color w:val="000000"/>
                <w:sz w:val="28"/>
                <w:szCs w:val="28"/>
              </w:rPr>
              <w:t>вазифаларни</w:t>
            </w:r>
            <w:proofErr w:type="spellEnd"/>
            <w:r w:rsidRPr="00746B57">
              <w:rPr>
                <w:color w:val="000000"/>
                <w:sz w:val="28"/>
                <w:szCs w:val="28"/>
              </w:rPr>
              <w:t xml:space="preserve"> </w:t>
            </w:r>
            <w:proofErr w:type="spellStart"/>
            <w:r w:rsidRPr="00746B57">
              <w:rPr>
                <w:color w:val="000000"/>
                <w:sz w:val="28"/>
                <w:szCs w:val="28"/>
              </w:rPr>
              <w:t>ҳал</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зарур</w:t>
            </w:r>
            <w:proofErr w:type="spellEnd"/>
            <w:r w:rsidRPr="00746B57">
              <w:rPr>
                <w:color w:val="000000"/>
                <w:sz w:val="28"/>
                <w:szCs w:val="28"/>
              </w:rPr>
              <w:t xml:space="preserve"> </w:t>
            </w:r>
            <w:proofErr w:type="spellStart"/>
            <w:r w:rsidRPr="00746B57">
              <w:rPr>
                <w:color w:val="000000"/>
                <w:sz w:val="28"/>
                <w:szCs w:val="28"/>
              </w:rPr>
              <w:t>имтиёзларнинг</w:t>
            </w:r>
            <w:proofErr w:type="spellEnd"/>
            <w:r w:rsidRPr="00746B57">
              <w:rPr>
                <w:color w:val="000000"/>
                <w:sz w:val="28"/>
                <w:szCs w:val="28"/>
              </w:rPr>
              <w:t xml:space="preserve"> минимал </w:t>
            </w:r>
            <w:proofErr w:type="spellStart"/>
            <w:r w:rsidRPr="00746B57">
              <w:rPr>
                <w:color w:val="000000"/>
                <w:sz w:val="28"/>
                <w:szCs w:val="28"/>
              </w:rPr>
              <w:t>даражада</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тўпламига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бўлиши</w:t>
            </w:r>
            <w:proofErr w:type="spellEnd"/>
            <w:r w:rsidRPr="00746B57">
              <w:rPr>
                <w:color w:val="000000"/>
                <w:sz w:val="28"/>
                <w:szCs w:val="28"/>
              </w:rPr>
              <w:t xml:space="preserve"> </w:t>
            </w:r>
            <w:proofErr w:type="spellStart"/>
            <w:r w:rsidRPr="00746B57">
              <w:rPr>
                <w:color w:val="000000"/>
                <w:sz w:val="28"/>
                <w:szCs w:val="28"/>
              </w:rPr>
              <w:t>керак</w:t>
            </w:r>
            <w:proofErr w:type="spellEnd"/>
            <w:r w:rsidRPr="00746B57">
              <w:rPr>
                <w:color w:val="000000"/>
                <w:sz w:val="28"/>
                <w:szCs w:val="28"/>
              </w:rPr>
              <w:t xml:space="preserve"> </w:t>
            </w:r>
            <w:proofErr w:type="spellStart"/>
            <w:r w:rsidRPr="00746B57">
              <w:rPr>
                <w:color w:val="000000"/>
                <w:sz w:val="28"/>
                <w:szCs w:val="28"/>
              </w:rPr>
              <w:t>деб</w:t>
            </w:r>
            <w:proofErr w:type="spellEnd"/>
            <w:r w:rsidRPr="00746B57">
              <w:rPr>
                <w:color w:val="000000"/>
                <w:sz w:val="28"/>
                <w:szCs w:val="28"/>
              </w:rPr>
              <w:t xml:space="preserve"> </w:t>
            </w:r>
            <w:proofErr w:type="spellStart"/>
            <w:r w:rsidRPr="00746B57">
              <w:rPr>
                <w:color w:val="000000"/>
                <w:sz w:val="28"/>
                <w:szCs w:val="28"/>
              </w:rPr>
              <w:t>ҳисобловчи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тизимини</w:t>
            </w:r>
            <w:proofErr w:type="spellEnd"/>
            <w:r w:rsidRPr="00746B57">
              <w:rPr>
                <w:color w:val="000000"/>
                <w:sz w:val="28"/>
                <w:szCs w:val="28"/>
              </w:rPr>
              <w:t xml:space="preserve"> </w:t>
            </w:r>
            <w:proofErr w:type="spellStart"/>
            <w:r w:rsidRPr="00746B57">
              <w:rPr>
                <w:color w:val="000000"/>
                <w:sz w:val="28"/>
                <w:szCs w:val="28"/>
              </w:rPr>
              <w:t>ташкил</w:t>
            </w:r>
            <w:proofErr w:type="spellEnd"/>
            <w:r w:rsidRPr="00746B57">
              <w:rPr>
                <w:color w:val="000000"/>
                <w:sz w:val="28"/>
                <w:szCs w:val="28"/>
              </w:rPr>
              <w:t xml:space="preserve"> </w:t>
            </w:r>
            <w:proofErr w:type="spellStart"/>
            <w:r w:rsidRPr="00746B57">
              <w:rPr>
                <w:color w:val="000000"/>
                <w:sz w:val="28"/>
                <w:szCs w:val="28"/>
              </w:rPr>
              <w:t>қилишнинг</w:t>
            </w:r>
            <w:proofErr w:type="spellEnd"/>
            <w:r w:rsidRPr="00746B57">
              <w:rPr>
                <w:color w:val="000000"/>
                <w:sz w:val="28"/>
                <w:szCs w:val="28"/>
              </w:rPr>
              <w:t xml:space="preserve"> </w:t>
            </w:r>
            <w:proofErr w:type="spellStart"/>
            <w:r w:rsidRPr="00746B57">
              <w:rPr>
                <w:color w:val="000000"/>
                <w:sz w:val="28"/>
                <w:szCs w:val="28"/>
              </w:rPr>
              <w:t>энг</w:t>
            </w:r>
            <w:proofErr w:type="spellEnd"/>
            <w:r w:rsidRPr="00746B57">
              <w:rPr>
                <w:color w:val="000000"/>
                <w:sz w:val="28"/>
                <w:szCs w:val="28"/>
              </w:rPr>
              <w:t xml:space="preserve"> </w:t>
            </w:r>
            <w:proofErr w:type="spellStart"/>
            <w:r w:rsidRPr="00746B57">
              <w:rPr>
                <w:color w:val="000000"/>
                <w:sz w:val="28"/>
                <w:szCs w:val="28"/>
              </w:rPr>
              <w:t>муҳим</w:t>
            </w:r>
            <w:proofErr w:type="spellEnd"/>
            <w:r w:rsidRPr="00746B57">
              <w:rPr>
                <w:color w:val="000000"/>
                <w:sz w:val="28"/>
                <w:szCs w:val="28"/>
              </w:rPr>
              <w:t xml:space="preserve"> </w:t>
            </w:r>
            <w:proofErr w:type="spellStart"/>
            <w:r w:rsidRPr="00746B57">
              <w:rPr>
                <w:color w:val="000000"/>
                <w:sz w:val="28"/>
                <w:szCs w:val="28"/>
              </w:rPr>
              <w:t>принципларидан</w:t>
            </w:r>
            <w:proofErr w:type="spellEnd"/>
            <w:r w:rsidRPr="00746B57">
              <w:rPr>
                <w:color w:val="000000"/>
                <w:sz w:val="28"/>
                <w:szCs w:val="28"/>
              </w:rPr>
              <w:t xml:space="preserve"> </w:t>
            </w:r>
            <w:proofErr w:type="spellStart"/>
            <w:r w:rsidRPr="00746B57">
              <w:rPr>
                <w:color w:val="000000"/>
                <w:sz w:val="28"/>
                <w:szCs w:val="28"/>
              </w:rPr>
              <w:t>бири</w:t>
            </w:r>
            <w:proofErr w:type="spellEnd"/>
            <w:r w:rsidRPr="00746B57">
              <w:rPr>
                <w:color w:val="000000"/>
                <w:sz w:val="28"/>
                <w:szCs w:val="28"/>
              </w:rPr>
              <w:t xml:space="preserve">. </w:t>
            </w:r>
          </w:p>
          <w:p w14:paraId="118283F6" w14:textId="77777777" w:rsidR="006A6B64" w:rsidRPr="00746B57" w:rsidRDefault="006A6B64" w:rsidP="006A6B64">
            <w:pPr>
              <w:jc w:val="both"/>
              <w:rPr>
                <w:i/>
                <w:color w:val="000000"/>
              </w:rPr>
            </w:pPr>
            <w:proofErr w:type="spellStart"/>
            <w:r w:rsidRPr="00746B57">
              <w:rPr>
                <w:i/>
                <w:color w:val="000000"/>
              </w:rPr>
              <w:t>Изоҳ</w:t>
            </w:r>
            <w:proofErr w:type="spellEnd"/>
            <w:r w:rsidRPr="00746B57">
              <w:rPr>
                <w:i/>
                <w:color w:val="000000"/>
              </w:rPr>
              <w:t xml:space="preserve"> – Бу </w:t>
            </w:r>
            <w:proofErr w:type="spellStart"/>
            <w:r w:rsidRPr="00746B57">
              <w:rPr>
                <w:i/>
                <w:color w:val="000000"/>
              </w:rPr>
              <w:t>принципга</w:t>
            </w:r>
            <w:proofErr w:type="spellEnd"/>
            <w:r w:rsidRPr="00746B57">
              <w:rPr>
                <w:i/>
                <w:color w:val="000000"/>
              </w:rPr>
              <w:t xml:space="preserve"> </w:t>
            </w:r>
            <w:proofErr w:type="spellStart"/>
            <w:r w:rsidRPr="00746B57">
              <w:rPr>
                <w:i/>
                <w:color w:val="000000"/>
              </w:rPr>
              <w:t>риоя</w:t>
            </w:r>
            <w:proofErr w:type="spellEnd"/>
            <w:r w:rsidRPr="00746B57">
              <w:rPr>
                <w:i/>
                <w:color w:val="000000"/>
              </w:rPr>
              <w:t xml:space="preserve"> </w:t>
            </w:r>
            <w:proofErr w:type="spellStart"/>
            <w:r w:rsidRPr="00746B57">
              <w:rPr>
                <w:i/>
                <w:color w:val="000000"/>
              </w:rPr>
              <w:t>қилиш</w:t>
            </w:r>
            <w:proofErr w:type="spellEnd"/>
            <w:r w:rsidRPr="00746B57">
              <w:rPr>
                <w:i/>
                <w:color w:val="000000"/>
              </w:rPr>
              <w:t xml:space="preserve"> </w:t>
            </w:r>
            <w:proofErr w:type="spellStart"/>
            <w:r w:rsidRPr="00746B57">
              <w:rPr>
                <w:i/>
                <w:color w:val="000000"/>
              </w:rPr>
              <w:t>ёвуз</w:t>
            </w:r>
            <w:proofErr w:type="spellEnd"/>
            <w:r w:rsidRPr="00746B57">
              <w:rPr>
                <w:i/>
                <w:color w:val="000000"/>
              </w:rPr>
              <w:t xml:space="preserve"> </w:t>
            </w:r>
            <w:proofErr w:type="spellStart"/>
            <w:r w:rsidRPr="00746B57">
              <w:rPr>
                <w:i/>
                <w:color w:val="000000"/>
              </w:rPr>
              <w:t>ният</w:t>
            </w:r>
            <w:proofErr w:type="spellEnd"/>
            <w:r w:rsidRPr="00746B57">
              <w:rPr>
                <w:i/>
                <w:color w:val="000000"/>
              </w:rPr>
              <w:t xml:space="preserve">, </w:t>
            </w:r>
            <w:proofErr w:type="spellStart"/>
            <w:r w:rsidRPr="00746B57">
              <w:rPr>
                <w:i/>
                <w:color w:val="000000"/>
              </w:rPr>
              <w:t>хато</w:t>
            </w:r>
            <w:proofErr w:type="spellEnd"/>
            <w:r w:rsidRPr="00746B57">
              <w:rPr>
                <w:i/>
                <w:color w:val="000000"/>
              </w:rPr>
              <w:t xml:space="preserve"> </w:t>
            </w:r>
            <w:proofErr w:type="spellStart"/>
            <w:r w:rsidRPr="00746B57">
              <w:rPr>
                <w:i/>
                <w:color w:val="000000"/>
              </w:rPr>
              <w:t>ёки</w:t>
            </w:r>
            <w:proofErr w:type="spellEnd"/>
            <w:r w:rsidRPr="00746B57">
              <w:rPr>
                <w:i/>
                <w:color w:val="000000"/>
              </w:rPr>
              <w:t xml:space="preserve"> </w:t>
            </w:r>
            <w:proofErr w:type="spellStart"/>
            <w:r w:rsidRPr="00746B57">
              <w:rPr>
                <w:i/>
                <w:color w:val="000000"/>
              </w:rPr>
              <w:t>имтиёзлардан</w:t>
            </w:r>
            <w:proofErr w:type="spellEnd"/>
            <w:r w:rsidRPr="00746B57">
              <w:rPr>
                <w:i/>
                <w:color w:val="000000"/>
              </w:rPr>
              <w:t xml:space="preserve"> </w:t>
            </w:r>
            <w:proofErr w:type="spellStart"/>
            <w:r w:rsidRPr="00746B57">
              <w:rPr>
                <w:i/>
                <w:color w:val="000000"/>
              </w:rPr>
              <w:t>рухсат</w:t>
            </w:r>
            <w:proofErr w:type="spellEnd"/>
            <w:r w:rsidRPr="00746B57">
              <w:rPr>
                <w:i/>
                <w:color w:val="000000"/>
              </w:rPr>
              <w:t xml:space="preserve"> </w:t>
            </w:r>
            <w:proofErr w:type="spellStart"/>
            <w:r w:rsidRPr="00746B57">
              <w:rPr>
                <w:i/>
                <w:color w:val="000000"/>
              </w:rPr>
              <w:t>этилмаган</w:t>
            </w:r>
            <w:proofErr w:type="spellEnd"/>
            <w:r w:rsidRPr="00746B57">
              <w:rPr>
                <w:i/>
                <w:color w:val="000000"/>
              </w:rPr>
              <w:t xml:space="preserve"> </w:t>
            </w:r>
            <w:proofErr w:type="spellStart"/>
            <w:r w:rsidRPr="00746B57">
              <w:rPr>
                <w:i/>
                <w:color w:val="000000"/>
              </w:rPr>
              <w:t>тарзда</w:t>
            </w:r>
            <w:proofErr w:type="spellEnd"/>
            <w:r w:rsidRPr="00746B57">
              <w:rPr>
                <w:i/>
                <w:color w:val="000000"/>
              </w:rPr>
              <w:t xml:space="preserve"> </w:t>
            </w:r>
            <w:proofErr w:type="spellStart"/>
            <w:r w:rsidRPr="00746B57">
              <w:rPr>
                <w:i/>
                <w:color w:val="000000"/>
              </w:rPr>
              <w:t>фойдалана</w:t>
            </w:r>
            <w:proofErr w:type="spellEnd"/>
            <w:r w:rsidRPr="00746B57">
              <w:rPr>
                <w:i/>
                <w:color w:val="000000"/>
              </w:rPr>
              <w:t xml:space="preserve"> </w:t>
            </w:r>
            <w:proofErr w:type="spellStart"/>
            <w:r w:rsidRPr="00746B57">
              <w:rPr>
                <w:i/>
                <w:color w:val="000000"/>
              </w:rPr>
              <w:t>олиш</w:t>
            </w:r>
            <w:proofErr w:type="spellEnd"/>
            <w:r w:rsidRPr="00746B57">
              <w:rPr>
                <w:i/>
                <w:color w:val="000000"/>
              </w:rPr>
              <w:t xml:space="preserve"> </w:t>
            </w:r>
            <w:proofErr w:type="spellStart"/>
            <w:r w:rsidRPr="00746B57">
              <w:rPr>
                <w:i/>
                <w:color w:val="000000"/>
              </w:rPr>
              <w:t>натижасида</w:t>
            </w:r>
            <w:proofErr w:type="spellEnd"/>
            <w:r w:rsidRPr="00746B57">
              <w:rPr>
                <w:i/>
                <w:color w:val="000000"/>
              </w:rPr>
              <w:t xml:space="preserve"> </w:t>
            </w:r>
            <w:proofErr w:type="spellStart"/>
            <w:r w:rsidRPr="00746B57">
              <w:rPr>
                <w:i/>
                <w:color w:val="000000"/>
              </w:rPr>
              <w:t>содир</w:t>
            </w:r>
            <w:proofErr w:type="spellEnd"/>
            <w:r w:rsidRPr="00746B57">
              <w:rPr>
                <w:i/>
                <w:color w:val="000000"/>
              </w:rPr>
              <w:t xml:space="preserve"> </w:t>
            </w:r>
            <w:proofErr w:type="spellStart"/>
            <w:r w:rsidRPr="00746B57">
              <w:rPr>
                <w:i/>
                <w:color w:val="000000"/>
              </w:rPr>
              <w:t>бўлиши</w:t>
            </w:r>
            <w:proofErr w:type="spellEnd"/>
            <w:r w:rsidRPr="00746B57">
              <w:rPr>
                <w:i/>
                <w:color w:val="000000"/>
              </w:rPr>
              <w:t xml:space="preserve"> </w:t>
            </w:r>
            <w:proofErr w:type="spellStart"/>
            <w:r w:rsidRPr="00746B57">
              <w:rPr>
                <w:i/>
                <w:color w:val="000000"/>
              </w:rPr>
              <w:t>мумкин</w:t>
            </w:r>
            <w:proofErr w:type="spellEnd"/>
            <w:r w:rsidRPr="00746B57">
              <w:rPr>
                <w:i/>
                <w:color w:val="000000"/>
              </w:rPr>
              <w:t xml:space="preserve"> </w:t>
            </w:r>
            <w:proofErr w:type="spellStart"/>
            <w:r w:rsidRPr="00746B57">
              <w:rPr>
                <w:i/>
                <w:color w:val="000000"/>
              </w:rPr>
              <w:t>бўлган</w:t>
            </w:r>
            <w:proofErr w:type="spellEnd"/>
            <w:r w:rsidRPr="00746B57">
              <w:rPr>
                <w:i/>
                <w:color w:val="000000"/>
              </w:rPr>
              <w:t xml:space="preserve"> </w:t>
            </w:r>
            <w:proofErr w:type="spellStart"/>
            <w:r w:rsidRPr="00746B57">
              <w:rPr>
                <w:i/>
                <w:color w:val="000000"/>
              </w:rPr>
              <w:t>бузилишлардан</w:t>
            </w:r>
            <w:proofErr w:type="spellEnd"/>
            <w:r w:rsidRPr="00746B57">
              <w:rPr>
                <w:i/>
                <w:color w:val="000000"/>
              </w:rPr>
              <w:t xml:space="preserve"> </w:t>
            </w:r>
            <w:proofErr w:type="spellStart"/>
            <w:r w:rsidRPr="00746B57">
              <w:rPr>
                <w:i/>
                <w:color w:val="000000"/>
              </w:rPr>
              <w:t>сақлайди</w:t>
            </w:r>
            <w:proofErr w:type="spellEnd"/>
            <w:r w:rsidRPr="00746B57">
              <w:rPr>
                <w:i/>
                <w:color w:val="000000"/>
              </w:rPr>
              <w:t xml:space="preserve">. </w:t>
            </w:r>
          </w:p>
        </w:tc>
      </w:tr>
      <w:tr w:rsidR="006A6B64" w:rsidRPr="00746B57" w14:paraId="5F1AC065" w14:textId="77777777">
        <w:trPr>
          <w:tblCellSpacing w:w="0" w:type="dxa"/>
          <w:jc w:val="center"/>
        </w:trPr>
        <w:tc>
          <w:tcPr>
            <w:tcW w:w="1916" w:type="pct"/>
          </w:tcPr>
          <w:p w14:paraId="31CF17D6" w14:textId="77777777" w:rsidR="006A6B64" w:rsidRPr="00746B57" w:rsidRDefault="006A6B64" w:rsidP="006A6B64">
            <w:pPr>
              <w:rPr>
                <w:b/>
                <w:color w:val="000000"/>
                <w:sz w:val="28"/>
                <w:szCs w:val="28"/>
              </w:rPr>
            </w:pPr>
            <w:r w:rsidRPr="00746B57">
              <w:rPr>
                <w:b/>
                <w:color w:val="000000"/>
                <w:spacing w:val="-4"/>
                <w:sz w:val="28"/>
                <w:szCs w:val="28"/>
              </w:rPr>
              <w:lastRenderedPageBreak/>
              <w:t>М</w:t>
            </w:r>
            <w:r w:rsidRPr="00746B57">
              <w:rPr>
                <w:b/>
                <w:color w:val="000000"/>
                <w:sz w:val="28"/>
                <w:szCs w:val="28"/>
              </w:rPr>
              <w:t>одель Белла-</w:t>
            </w:r>
            <w:proofErr w:type="spellStart"/>
            <w:r w:rsidRPr="00746B57">
              <w:rPr>
                <w:b/>
                <w:color w:val="000000"/>
                <w:sz w:val="28"/>
                <w:szCs w:val="28"/>
              </w:rPr>
              <w:t>Лападула</w:t>
            </w:r>
            <w:proofErr w:type="spellEnd"/>
          </w:p>
          <w:p w14:paraId="70D2399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Белла-</w:t>
            </w:r>
            <w:proofErr w:type="spellStart"/>
            <w:r w:rsidRPr="00746B57">
              <w:rPr>
                <w:color w:val="000000"/>
                <w:sz w:val="28"/>
                <w:szCs w:val="28"/>
              </w:rPr>
              <w:t>Лападула</w:t>
            </w:r>
            <w:proofErr w:type="spellEnd"/>
            <w:r w:rsidRPr="00746B57">
              <w:rPr>
                <w:color w:val="000000"/>
                <w:sz w:val="28"/>
                <w:szCs w:val="28"/>
              </w:rPr>
              <w:t xml:space="preserve"> модели</w:t>
            </w:r>
          </w:p>
          <w:p w14:paraId="4BF94A2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Bella</w:t>
            </w:r>
            <w:r w:rsidRPr="00746B57">
              <w:rPr>
                <w:color w:val="000000"/>
                <w:sz w:val="28"/>
                <w:szCs w:val="28"/>
              </w:rPr>
              <w:t>-</w:t>
            </w:r>
            <w:r w:rsidRPr="00746B57">
              <w:rPr>
                <w:color w:val="000000"/>
                <w:sz w:val="28"/>
                <w:szCs w:val="28"/>
                <w:lang w:val="en-US"/>
              </w:rPr>
              <w:t>La</w:t>
            </w:r>
            <w:r w:rsidRPr="00746B57">
              <w:rPr>
                <w:color w:val="000000"/>
                <w:sz w:val="28"/>
                <w:szCs w:val="28"/>
                <w:lang w:val="uz-Latn-UZ"/>
              </w:rPr>
              <w:t>p</w:t>
            </w:r>
            <w:proofErr w:type="spellStart"/>
            <w:r w:rsidRPr="00746B57">
              <w:rPr>
                <w:color w:val="000000"/>
                <w:sz w:val="28"/>
                <w:szCs w:val="28"/>
                <w:lang w:val="en-US"/>
              </w:rPr>
              <w:t>adula</w:t>
            </w:r>
            <w:proofErr w:type="spellEnd"/>
            <w:r w:rsidRPr="00746B57">
              <w:rPr>
                <w:color w:val="000000"/>
                <w:sz w:val="28"/>
                <w:szCs w:val="28"/>
              </w:rPr>
              <w:t xml:space="preserve"> </w:t>
            </w:r>
            <w:r w:rsidRPr="00746B57">
              <w:rPr>
                <w:color w:val="000000"/>
                <w:sz w:val="28"/>
                <w:szCs w:val="28"/>
                <w:lang w:val="en-US"/>
              </w:rPr>
              <w:t>model</w:t>
            </w:r>
          </w:p>
        </w:tc>
        <w:tc>
          <w:tcPr>
            <w:tcW w:w="3084" w:type="pct"/>
          </w:tcPr>
          <w:p w14:paraId="359F69DA" w14:textId="77777777" w:rsidR="006A6B64" w:rsidRDefault="006A6B64" w:rsidP="006A6B64">
            <w:pPr>
              <w:autoSpaceDE w:val="0"/>
              <w:autoSpaceDN w:val="0"/>
              <w:adjustRightInd w:val="0"/>
              <w:jc w:val="both"/>
              <w:rPr>
                <w:color w:val="000000"/>
                <w:spacing w:val="3"/>
                <w:sz w:val="28"/>
                <w:szCs w:val="28"/>
                <w:lang w:val="en-US"/>
              </w:rPr>
            </w:pPr>
            <w:r w:rsidRPr="00746B57">
              <w:rPr>
                <w:color w:val="000000"/>
                <w:spacing w:val="3"/>
                <w:sz w:val="28"/>
                <w:szCs w:val="28"/>
              </w:rPr>
              <w:t>Формальная модель описания политики безопасности с использованием теории автоматов, и описывающая множество правил управления доступом. В этой модели компоненты системы делятся на объекты и субъекты. Вводится понятие безопасного состояния и доказывается, что если каждый переход сохраняет безопасное состояние (то есть переводит систему из безопасного состояния в другое безопасное состояние), то согласно принципу индукции система является безопасной.</w:t>
            </w:r>
          </w:p>
          <w:p w14:paraId="2358AC54" w14:textId="77777777" w:rsidR="009947D5" w:rsidRPr="009947D5" w:rsidRDefault="009947D5" w:rsidP="006A6B64">
            <w:pPr>
              <w:autoSpaceDE w:val="0"/>
              <w:autoSpaceDN w:val="0"/>
              <w:adjustRightInd w:val="0"/>
              <w:jc w:val="both"/>
              <w:rPr>
                <w:color w:val="000000"/>
                <w:spacing w:val="3"/>
                <w:sz w:val="28"/>
                <w:szCs w:val="28"/>
                <w:lang w:val="en-US"/>
              </w:rPr>
            </w:pPr>
          </w:p>
          <w:p w14:paraId="3FACB14D" w14:textId="77777777" w:rsidR="006A6B64" w:rsidRPr="00746B57" w:rsidRDefault="006A6B64" w:rsidP="006A6B64">
            <w:pPr>
              <w:autoSpaceDE w:val="0"/>
              <w:autoSpaceDN w:val="0"/>
              <w:adjustRightInd w:val="0"/>
              <w:jc w:val="both"/>
              <w:rPr>
                <w:color w:val="000000"/>
                <w:sz w:val="28"/>
                <w:szCs w:val="28"/>
              </w:rPr>
            </w:pPr>
            <w:proofErr w:type="spellStart"/>
            <w:r w:rsidRPr="00746B57">
              <w:rPr>
                <w:color w:val="000000"/>
                <w:sz w:val="28"/>
                <w:szCs w:val="28"/>
              </w:rPr>
              <w:t>Автоматлар</w:t>
            </w:r>
            <w:proofErr w:type="spellEnd"/>
            <w:r w:rsidRPr="00746B57">
              <w:rPr>
                <w:color w:val="000000"/>
                <w:sz w:val="28"/>
                <w:szCs w:val="28"/>
              </w:rPr>
              <w:t xml:space="preserve"> </w:t>
            </w:r>
            <w:proofErr w:type="spellStart"/>
            <w:r w:rsidRPr="00746B57">
              <w:rPr>
                <w:color w:val="000000"/>
                <w:sz w:val="28"/>
                <w:szCs w:val="28"/>
              </w:rPr>
              <w:t>назариясидан</w:t>
            </w:r>
            <w:proofErr w:type="spellEnd"/>
            <w:r w:rsidRPr="00746B57">
              <w:rPr>
                <w:color w:val="000000"/>
                <w:sz w:val="28"/>
                <w:szCs w:val="28"/>
              </w:rPr>
              <w:t xml:space="preserve"> </w:t>
            </w:r>
            <w:proofErr w:type="spellStart"/>
            <w:r w:rsidRPr="00746B57">
              <w:rPr>
                <w:color w:val="000000"/>
                <w:sz w:val="28"/>
                <w:szCs w:val="28"/>
              </w:rPr>
              <w:t>фойдаланиб</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сиёсатини</w:t>
            </w:r>
            <w:proofErr w:type="spellEnd"/>
            <w:r w:rsidRPr="00746B57">
              <w:rPr>
                <w:color w:val="000000"/>
                <w:sz w:val="28"/>
                <w:szCs w:val="28"/>
              </w:rPr>
              <w:t xml:space="preserve"> </w:t>
            </w:r>
            <w:proofErr w:type="spellStart"/>
            <w:r w:rsidRPr="00746B57">
              <w:rPr>
                <w:color w:val="000000"/>
                <w:sz w:val="28"/>
                <w:szCs w:val="28"/>
              </w:rPr>
              <w:t>тавсифлашнинг</w:t>
            </w:r>
            <w:proofErr w:type="spellEnd"/>
            <w:r w:rsidRPr="00746B57">
              <w:rPr>
                <w:color w:val="000000"/>
                <w:sz w:val="28"/>
                <w:szCs w:val="28"/>
              </w:rPr>
              <w:t xml:space="preserve"> </w:t>
            </w:r>
            <w:proofErr w:type="spellStart"/>
            <w:r w:rsidRPr="00746B57">
              <w:rPr>
                <w:color w:val="000000"/>
                <w:sz w:val="28"/>
                <w:szCs w:val="28"/>
              </w:rPr>
              <w:t>формал</w:t>
            </w:r>
            <w:proofErr w:type="spellEnd"/>
            <w:r w:rsidRPr="00746B57">
              <w:rPr>
                <w:color w:val="000000"/>
                <w:sz w:val="28"/>
                <w:szCs w:val="28"/>
              </w:rPr>
              <w:t xml:space="preserve"> </w:t>
            </w:r>
            <w:proofErr w:type="gramStart"/>
            <w:r w:rsidRPr="00746B57">
              <w:rPr>
                <w:color w:val="000000"/>
                <w:sz w:val="28"/>
                <w:szCs w:val="28"/>
              </w:rPr>
              <w:t xml:space="preserve">модели  </w:t>
            </w:r>
            <w:proofErr w:type="spellStart"/>
            <w:r w:rsidRPr="00746B57">
              <w:rPr>
                <w:color w:val="000000"/>
                <w:sz w:val="28"/>
                <w:szCs w:val="28"/>
              </w:rPr>
              <w:t>ва</w:t>
            </w:r>
            <w:proofErr w:type="spellEnd"/>
            <w:proofErr w:type="gram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бошқаришнинг</w:t>
            </w:r>
            <w:proofErr w:type="spellEnd"/>
            <w:r w:rsidRPr="00746B57">
              <w:rPr>
                <w:color w:val="000000"/>
                <w:sz w:val="28"/>
                <w:szCs w:val="28"/>
              </w:rPr>
              <w:t xml:space="preserve"> </w:t>
            </w:r>
            <w:proofErr w:type="spellStart"/>
            <w:r w:rsidRPr="00746B57">
              <w:rPr>
                <w:color w:val="000000"/>
                <w:sz w:val="28"/>
                <w:szCs w:val="28"/>
              </w:rPr>
              <w:t>кўплаб</w:t>
            </w:r>
            <w:proofErr w:type="spellEnd"/>
            <w:r w:rsidRPr="00746B57">
              <w:rPr>
                <w:color w:val="000000"/>
                <w:sz w:val="28"/>
                <w:szCs w:val="28"/>
              </w:rPr>
              <w:t xml:space="preserve"> </w:t>
            </w:r>
            <w:proofErr w:type="spellStart"/>
            <w:r w:rsidRPr="00746B57">
              <w:rPr>
                <w:color w:val="000000"/>
                <w:sz w:val="28"/>
                <w:szCs w:val="28"/>
              </w:rPr>
              <w:t>қоидаларини</w:t>
            </w:r>
            <w:proofErr w:type="spellEnd"/>
            <w:r w:rsidRPr="00746B57">
              <w:rPr>
                <w:color w:val="000000"/>
                <w:sz w:val="28"/>
                <w:szCs w:val="28"/>
              </w:rPr>
              <w:t xml:space="preserve"> </w:t>
            </w:r>
            <w:proofErr w:type="spellStart"/>
            <w:r w:rsidRPr="00746B57">
              <w:rPr>
                <w:color w:val="000000"/>
                <w:sz w:val="28"/>
                <w:szCs w:val="28"/>
              </w:rPr>
              <w:t>тавсифловчи</w:t>
            </w:r>
            <w:proofErr w:type="spellEnd"/>
            <w:r w:rsidRPr="00746B57">
              <w:rPr>
                <w:color w:val="000000"/>
                <w:sz w:val="28"/>
                <w:szCs w:val="28"/>
              </w:rPr>
              <w:t xml:space="preserve"> </w:t>
            </w:r>
            <w:proofErr w:type="spellStart"/>
            <w:r w:rsidRPr="00746B57">
              <w:rPr>
                <w:color w:val="000000"/>
                <w:sz w:val="28"/>
                <w:szCs w:val="28"/>
              </w:rPr>
              <w:t>формал</w:t>
            </w:r>
            <w:proofErr w:type="spellEnd"/>
            <w:r w:rsidRPr="00746B57">
              <w:rPr>
                <w:color w:val="000000"/>
                <w:sz w:val="28"/>
                <w:szCs w:val="28"/>
              </w:rPr>
              <w:t xml:space="preserve"> модель. Бу </w:t>
            </w:r>
            <w:proofErr w:type="spellStart"/>
            <w:r w:rsidRPr="00746B57">
              <w:rPr>
                <w:color w:val="000000"/>
                <w:sz w:val="28"/>
                <w:szCs w:val="28"/>
              </w:rPr>
              <w:t>моделда</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компонентлари</w:t>
            </w:r>
            <w:proofErr w:type="spellEnd"/>
            <w:r w:rsidRPr="00746B57">
              <w:rPr>
                <w:color w:val="000000"/>
                <w:sz w:val="28"/>
                <w:szCs w:val="28"/>
              </w:rPr>
              <w:t xml:space="preserve"> </w:t>
            </w:r>
            <w:proofErr w:type="spellStart"/>
            <w:r w:rsidRPr="00746B57">
              <w:rPr>
                <w:color w:val="000000"/>
                <w:sz w:val="28"/>
                <w:szCs w:val="28"/>
              </w:rPr>
              <w:t>объектлар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субъектларга</w:t>
            </w:r>
            <w:proofErr w:type="spellEnd"/>
            <w:r w:rsidRPr="00746B57">
              <w:rPr>
                <w:color w:val="000000"/>
                <w:sz w:val="28"/>
                <w:szCs w:val="28"/>
              </w:rPr>
              <w:t xml:space="preserve"> </w:t>
            </w:r>
            <w:proofErr w:type="spellStart"/>
            <w:r w:rsidRPr="00746B57">
              <w:rPr>
                <w:color w:val="000000"/>
                <w:sz w:val="28"/>
                <w:szCs w:val="28"/>
              </w:rPr>
              <w:t>бўлинади</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ҳолати</w:t>
            </w:r>
            <w:proofErr w:type="spellEnd"/>
            <w:r w:rsidRPr="00746B57">
              <w:rPr>
                <w:color w:val="000000"/>
                <w:sz w:val="28"/>
                <w:szCs w:val="28"/>
              </w:rPr>
              <w:t xml:space="preserve"> </w:t>
            </w:r>
            <w:proofErr w:type="spellStart"/>
            <w:r w:rsidRPr="00746B57">
              <w:rPr>
                <w:color w:val="000000"/>
                <w:sz w:val="28"/>
                <w:szCs w:val="28"/>
              </w:rPr>
              <w:t>тушунчаси</w:t>
            </w:r>
            <w:proofErr w:type="spellEnd"/>
            <w:r w:rsidRPr="00746B57">
              <w:rPr>
                <w:color w:val="000000"/>
                <w:sz w:val="28"/>
                <w:szCs w:val="28"/>
              </w:rPr>
              <w:t xml:space="preserve"> </w:t>
            </w:r>
            <w:proofErr w:type="spellStart"/>
            <w:r w:rsidRPr="00746B57">
              <w:rPr>
                <w:color w:val="000000"/>
                <w:sz w:val="28"/>
                <w:szCs w:val="28"/>
              </w:rPr>
              <w:t>киритилади</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ўтиш</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ҳолати</w:t>
            </w:r>
            <w:r w:rsidRPr="00746B57">
              <w:rPr>
                <w:color w:val="000000"/>
                <w:sz w:val="28"/>
                <w:szCs w:val="28"/>
              </w:rPr>
              <w:lastRenderedPageBreak/>
              <w:t>ни</w:t>
            </w:r>
            <w:proofErr w:type="spellEnd"/>
            <w:r w:rsidRPr="00746B57">
              <w:rPr>
                <w:color w:val="000000"/>
                <w:sz w:val="28"/>
                <w:szCs w:val="28"/>
              </w:rPr>
              <w:t xml:space="preserve"> </w:t>
            </w:r>
            <w:proofErr w:type="spellStart"/>
            <w:r w:rsidRPr="00746B57">
              <w:rPr>
                <w:color w:val="000000"/>
                <w:sz w:val="28"/>
                <w:szCs w:val="28"/>
              </w:rPr>
              <w:t>сақлаб</w:t>
            </w:r>
            <w:proofErr w:type="spellEnd"/>
            <w:r w:rsidRPr="00746B57">
              <w:rPr>
                <w:color w:val="000000"/>
                <w:sz w:val="28"/>
                <w:szCs w:val="28"/>
              </w:rPr>
              <w:t xml:space="preserve"> </w:t>
            </w:r>
            <w:proofErr w:type="spellStart"/>
            <w:r w:rsidRPr="00746B57">
              <w:rPr>
                <w:color w:val="000000"/>
                <w:sz w:val="28"/>
                <w:szCs w:val="28"/>
              </w:rPr>
              <w:t>қолса</w:t>
            </w:r>
            <w:proofErr w:type="spellEnd"/>
            <w:r w:rsidRPr="00746B57">
              <w:rPr>
                <w:color w:val="000000"/>
                <w:sz w:val="28"/>
                <w:szCs w:val="28"/>
              </w:rPr>
              <w:t xml:space="preserve"> (</w:t>
            </w:r>
            <w:proofErr w:type="spellStart"/>
            <w:r w:rsidRPr="00746B57">
              <w:rPr>
                <w:color w:val="000000"/>
                <w:sz w:val="28"/>
                <w:szCs w:val="28"/>
              </w:rPr>
              <w:t>яъни</w:t>
            </w:r>
            <w:proofErr w:type="spellEnd"/>
            <w:r w:rsidRPr="00746B57">
              <w:rPr>
                <w:color w:val="000000"/>
                <w:sz w:val="28"/>
                <w:szCs w:val="28"/>
              </w:rPr>
              <w:t xml:space="preserve">, </w:t>
            </w:r>
            <w:proofErr w:type="spellStart"/>
            <w:r w:rsidRPr="00746B57">
              <w:rPr>
                <w:color w:val="000000"/>
                <w:sz w:val="28"/>
                <w:szCs w:val="28"/>
              </w:rPr>
              <w:t>тизимни</w:t>
            </w:r>
            <w:proofErr w:type="spellEnd"/>
            <w:r w:rsidRPr="00746B57">
              <w:rPr>
                <w:color w:val="000000"/>
                <w:sz w:val="28"/>
                <w:szCs w:val="28"/>
              </w:rPr>
              <w:t xml:space="preserve"> </w:t>
            </w:r>
            <w:proofErr w:type="spellStart"/>
            <w:r w:rsidRPr="00746B57">
              <w:rPr>
                <w:color w:val="000000"/>
                <w:sz w:val="28"/>
                <w:szCs w:val="28"/>
              </w:rPr>
              <w:t>хавфсиз</w:t>
            </w:r>
            <w:proofErr w:type="spellEnd"/>
            <w:r w:rsidRPr="00746B57">
              <w:rPr>
                <w:color w:val="000000"/>
                <w:sz w:val="28"/>
                <w:szCs w:val="28"/>
              </w:rPr>
              <w:t xml:space="preserve"> </w:t>
            </w:r>
            <w:proofErr w:type="spellStart"/>
            <w:r w:rsidRPr="00746B57">
              <w:rPr>
                <w:color w:val="000000"/>
                <w:sz w:val="28"/>
                <w:szCs w:val="28"/>
              </w:rPr>
              <w:t>ҳолатдан</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хавфсиз</w:t>
            </w:r>
            <w:proofErr w:type="spellEnd"/>
            <w:r w:rsidRPr="00746B57">
              <w:rPr>
                <w:color w:val="000000"/>
                <w:sz w:val="28"/>
                <w:szCs w:val="28"/>
              </w:rPr>
              <w:t xml:space="preserve"> </w:t>
            </w:r>
            <w:proofErr w:type="spellStart"/>
            <w:r w:rsidRPr="00746B57">
              <w:rPr>
                <w:color w:val="000000"/>
                <w:sz w:val="28"/>
                <w:szCs w:val="28"/>
              </w:rPr>
              <w:t>ҳолатга</w:t>
            </w:r>
            <w:proofErr w:type="spellEnd"/>
            <w:r w:rsidRPr="00746B57">
              <w:rPr>
                <w:color w:val="000000"/>
                <w:sz w:val="28"/>
                <w:szCs w:val="28"/>
              </w:rPr>
              <w:t xml:space="preserve"> </w:t>
            </w:r>
            <w:proofErr w:type="spellStart"/>
            <w:r w:rsidRPr="00746B57">
              <w:rPr>
                <w:color w:val="000000"/>
                <w:sz w:val="28"/>
                <w:szCs w:val="28"/>
              </w:rPr>
              <w:t>ўтказади</w:t>
            </w:r>
            <w:proofErr w:type="spellEnd"/>
            <w:r w:rsidRPr="00746B57">
              <w:rPr>
                <w:color w:val="000000"/>
                <w:sz w:val="28"/>
                <w:szCs w:val="28"/>
              </w:rPr>
              <w:t xml:space="preserve">), индукция </w:t>
            </w:r>
            <w:proofErr w:type="spellStart"/>
            <w:r w:rsidRPr="00746B57">
              <w:rPr>
                <w:color w:val="000000"/>
                <w:sz w:val="28"/>
                <w:szCs w:val="28"/>
              </w:rPr>
              <w:t>принципига</w:t>
            </w:r>
            <w:proofErr w:type="spellEnd"/>
            <w:r w:rsidRPr="00746B57">
              <w:rPr>
                <w:color w:val="000000"/>
                <w:sz w:val="28"/>
                <w:szCs w:val="28"/>
              </w:rPr>
              <w:t xml:space="preserve"> </w:t>
            </w:r>
            <w:proofErr w:type="spellStart"/>
            <w:r w:rsidRPr="00746B57">
              <w:rPr>
                <w:color w:val="000000"/>
                <w:sz w:val="28"/>
                <w:szCs w:val="28"/>
              </w:rPr>
              <w:t>мувофиқ</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хавфсиз</w:t>
            </w:r>
            <w:proofErr w:type="spellEnd"/>
            <w:r w:rsidRPr="00746B57">
              <w:rPr>
                <w:color w:val="000000"/>
                <w:sz w:val="28"/>
                <w:szCs w:val="28"/>
              </w:rPr>
              <w:t xml:space="preserve"> </w:t>
            </w:r>
            <w:proofErr w:type="spellStart"/>
            <w:r w:rsidRPr="00746B57">
              <w:rPr>
                <w:color w:val="000000"/>
                <w:sz w:val="28"/>
                <w:szCs w:val="28"/>
              </w:rPr>
              <w:t>ҳисобланиши</w:t>
            </w:r>
            <w:proofErr w:type="spellEnd"/>
            <w:r w:rsidRPr="00746B57">
              <w:rPr>
                <w:color w:val="000000"/>
                <w:sz w:val="28"/>
                <w:szCs w:val="28"/>
              </w:rPr>
              <w:t xml:space="preserve"> </w:t>
            </w:r>
            <w:proofErr w:type="spellStart"/>
            <w:r w:rsidRPr="00746B57">
              <w:rPr>
                <w:color w:val="000000"/>
                <w:sz w:val="28"/>
                <w:szCs w:val="28"/>
              </w:rPr>
              <w:t>исбот</w:t>
            </w:r>
            <w:proofErr w:type="spellEnd"/>
            <w:r w:rsidRPr="00746B57">
              <w:rPr>
                <w:color w:val="000000"/>
                <w:sz w:val="28"/>
                <w:szCs w:val="28"/>
              </w:rPr>
              <w:t xml:space="preserve"> </w:t>
            </w:r>
            <w:proofErr w:type="spellStart"/>
            <w:r w:rsidRPr="00746B57">
              <w:rPr>
                <w:color w:val="000000"/>
                <w:sz w:val="28"/>
                <w:szCs w:val="28"/>
              </w:rPr>
              <w:t>қилинади</w:t>
            </w:r>
            <w:proofErr w:type="spellEnd"/>
            <w:r w:rsidRPr="00746B57">
              <w:rPr>
                <w:color w:val="000000"/>
                <w:sz w:val="28"/>
                <w:szCs w:val="28"/>
              </w:rPr>
              <w:t xml:space="preserve">. </w:t>
            </w:r>
          </w:p>
        </w:tc>
      </w:tr>
      <w:tr w:rsidR="006A6B64" w:rsidRPr="00746B57" w14:paraId="186D5E7A" w14:textId="77777777">
        <w:trPr>
          <w:tblCellSpacing w:w="0" w:type="dxa"/>
          <w:jc w:val="center"/>
        </w:trPr>
        <w:tc>
          <w:tcPr>
            <w:tcW w:w="1916" w:type="pct"/>
          </w:tcPr>
          <w:p w14:paraId="2053D256" w14:textId="77777777" w:rsidR="006A6B64" w:rsidRPr="00746B57" w:rsidRDefault="006A6B64" w:rsidP="006A6B64">
            <w:pPr>
              <w:rPr>
                <w:b/>
                <w:color w:val="000000"/>
                <w:sz w:val="28"/>
                <w:szCs w:val="28"/>
              </w:rPr>
            </w:pPr>
            <w:r w:rsidRPr="00746B57">
              <w:rPr>
                <w:b/>
                <w:color w:val="000000"/>
                <w:spacing w:val="-4"/>
                <w:sz w:val="28"/>
                <w:szCs w:val="28"/>
              </w:rPr>
              <w:lastRenderedPageBreak/>
              <w:t>М</w:t>
            </w:r>
            <w:r w:rsidRPr="00746B57">
              <w:rPr>
                <w:b/>
                <w:bCs/>
                <w:color w:val="000000"/>
                <w:sz w:val="28"/>
                <w:szCs w:val="28"/>
              </w:rPr>
              <w:t xml:space="preserve">одель данных </w:t>
            </w:r>
            <w:r w:rsidRPr="00746B57">
              <w:rPr>
                <w:b/>
                <w:bCs/>
                <w:color w:val="000000"/>
                <w:sz w:val="28"/>
                <w:szCs w:val="28"/>
              </w:rPr>
              <w:br/>
              <w:t>иерархическая</w:t>
            </w:r>
          </w:p>
          <w:p w14:paraId="4AB8F97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иерархик</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модели</w:t>
            </w:r>
          </w:p>
          <w:p w14:paraId="354659D7"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bCs/>
                <w:color w:val="000000"/>
                <w:sz w:val="28"/>
                <w:szCs w:val="28"/>
                <w:lang w:val="en-US"/>
              </w:rPr>
              <w:t>hierarchical</w:t>
            </w:r>
            <w:r w:rsidRPr="00746B57">
              <w:rPr>
                <w:bCs/>
                <w:color w:val="000000"/>
                <w:sz w:val="28"/>
                <w:szCs w:val="28"/>
              </w:rPr>
              <w:t xml:space="preserve"> </w:t>
            </w:r>
            <w:r w:rsidRPr="00746B57">
              <w:rPr>
                <w:bCs/>
                <w:color w:val="000000"/>
                <w:sz w:val="28"/>
                <w:szCs w:val="28"/>
                <w:lang w:val="en-US"/>
              </w:rPr>
              <w:t>data model</w:t>
            </w:r>
          </w:p>
        </w:tc>
        <w:tc>
          <w:tcPr>
            <w:tcW w:w="3084" w:type="pct"/>
          </w:tcPr>
          <w:p w14:paraId="66F15542"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Модель данных для представления данных иерархической структуры.</w:t>
            </w:r>
          </w:p>
          <w:p w14:paraId="5360C21B" w14:textId="77777777" w:rsidR="006A6B64" w:rsidRPr="00746B57" w:rsidRDefault="006A6B64" w:rsidP="006A6B64">
            <w:pPr>
              <w:shd w:val="clear" w:color="auto" w:fill="FFFFFF"/>
              <w:ind w:left="38" w:right="19"/>
              <w:jc w:val="both"/>
              <w:rPr>
                <w:color w:val="000000"/>
                <w:sz w:val="28"/>
                <w:szCs w:val="28"/>
              </w:rPr>
            </w:pPr>
          </w:p>
          <w:p w14:paraId="42036CAF" w14:textId="77777777" w:rsidR="006A6B64" w:rsidRPr="00746B57" w:rsidRDefault="006A6B64" w:rsidP="006A6B64">
            <w:pPr>
              <w:shd w:val="clear" w:color="auto" w:fill="FFFFFF"/>
              <w:ind w:right="19"/>
              <w:jc w:val="both"/>
              <w:rPr>
                <w:color w:val="000000"/>
                <w:sz w:val="28"/>
                <w:szCs w:val="28"/>
              </w:rPr>
            </w:pPr>
            <w:proofErr w:type="spellStart"/>
            <w:r w:rsidRPr="00746B57">
              <w:rPr>
                <w:color w:val="000000"/>
                <w:sz w:val="28"/>
                <w:szCs w:val="28"/>
              </w:rPr>
              <w:t>Иерархик</w:t>
            </w:r>
            <w:proofErr w:type="spellEnd"/>
            <w:r w:rsidRPr="00746B57">
              <w:rPr>
                <w:color w:val="000000"/>
                <w:sz w:val="28"/>
                <w:szCs w:val="28"/>
              </w:rPr>
              <w:t xml:space="preserve"> структура </w:t>
            </w:r>
            <w:proofErr w:type="spellStart"/>
            <w:r w:rsidRPr="00746B57">
              <w:rPr>
                <w:color w:val="000000"/>
                <w:sz w:val="28"/>
                <w:szCs w:val="28"/>
              </w:rPr>
              <w:t>маълумотларини</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яратиладиган</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модели. </w:t>
            </w:r>
          </w:p>
        </w:tc>
      </w:tr>
      <w:tr w:rsidR="006A6B64" w:rsidRPr="00746B57" w14:paraId="34B82CCC" w14:textId="77777777">
        <w:trPr>
          <w:tblCellSpacing w:w="0" w:type="dxa"/>
          <w:jc w:val="center"/>
        </w:trPr>
        <w:tc>
          <w:tcPr>
            <w:tcW w:w="1916" w:type="pct"/>
          </w:tcPr>
          <w:p w14:paraId="36CE2D30" w14:textId="77777777" w:rsidR="006A6B64" w:rsidRPr="00746B57" w:rsidRDefault="006A6B64" w:rsidP="006A6B64">
            <w:pPr>
              <w:rPr>
                <w:b/>
                <w:color w:val="000000"/>
                <w:sz w:val="28"/>
                <w:szCs w:val="28"/>
                <w:lang w:val="nl-NL"/>
              </w:rPr>
            </w:pPr>
            <w:r w:rsidRPr="00746B57">
              <w:rPr>
                <w:b/>
                <w:color w:val="000000"/>
                <w:spacing w:val="-4"/>
                <w:sz w:val="28"/>
                <w:szCs w:val="28"/>
              </w:rPr>
              <w:t>М</w:t>
            </w:r>
            <w:r w:rsidRPr="00746B57">
              <w:rPr>
                <w:b/>
                <w:color w:val="000000"/>
                <w:sz w:val="28"/>
                <w:szCs w:val="28"/>
              </w:rPr>
              <w:t>одель</w:t>
            </w:r>
            <w:r w:rsidRPr="00746B57">
              <w:rPr>
                <w:b/>
                <w:color w:val="000000"/>
                <w:sz w:val="28"/>
                <w:szCs w:val="28"/>
                <w:lang w:val="nl-NL"/>
              </w:rPr>
              <w:t xml:space="preserve"> </w:t>
            </w:r>
            <w:r w:rsidRPr="00746B57">
              <w:rPr>
                <w:b/>
                <w:color w:val="000000"/>
                <w:sz w:val="28"/>
                <w:szCs w:val="28"/>
              </w:rPr>
              <w:t>защиты</w:t>
            </w:r>
            <w:r w:rsidRPr="00746B57">
              <w:rPr>
                <w:b/>
                <w:color w:val="000000"/>
                <w:sz w:val="28"/>
                <w:szCs w:val="28"/>
                <w:lang w:val="nl-NL"/>
              </w:rPr>
              <w:t xml:space="preserve"> </w:t>
            </w:r>
          </w:p>
          <w:p w14:paraId="1EA84D20" w14:textId="77777777" w:rsidR="006A6B64" w:rsidRPr="00746B57" w:rsidRDefault="006A6B64" w:rsidP="006A6B64">
            <w:pPr>
              <w:rPr>
                <w:color w:val="000000"/>
                <w:sz w:val="28"/>
                <w:szCs w:val="28"/>
                <w:lang w:val="nl-NL"/>
              </w:rPr>
            </w:pPr>
            <w:r w:rsidRPr="00746B57">
              <w:rPr>
                <w:b/>
                <w:color w:val="000000"/>
                <w:sz w:val="28"/>
                <w:szCs w:val="28"/>
                <w:lang w:val="nl-NL"/>
              </w:rPr>
              <w:t xml:space="preserve">uz - </w:t>
            </w:r>
            <w:proofErr w:type="spellStart"/>
            <w:r w:rsidRPr="00746B57">
              <w:rPr>
                <w:color w:val="000000"/>
                <w:sz w:val="28"/>
                <w:szCs w:val="28"/>
              </w:rPr>
              <w:t>муҳофаза</w:t>
            </w:r>
            <w:proofErr w:type="spellEnd"/>
            <w:r w:rsidRPr="00746B57">
              <w:rPr>
                <w:color w:val="000000"/>
                <w:sz w:val="28"/>
                <w:szCs w:val="28"/>
                <w:lang w:val="nl-NL"/>
              </w:rPr>
              <w:t xml:space="preserve"> </w:t>
            </w:r>
            <w:proofErr w:type="spellStart"/>
            <w:r w:rsidRPr="00746B57">
              <w:rPr>
                <w:color w:val="000000"/>
                <w:sz w:val="28"/>
                <w:szCs w:val="28"/>
              </w:rPr>
              <w:t>қилиш</w:t>
            </w:r>
            <w:proofErr w:type="spellEnd"/>
            <w:r w:rsidRPr="00746B57">
              <w:rPr>
                <w:color w:val="000000"/>
                <w:sz w:val="28"/>
                <w:szCs w:val="28"/>
              </w:rPr>
              <w:t xml:space="preserve"> модели</w:t>
            </w:r>
          </w:p>
          <w:p w14:paraId="39A3916D" w14:textId="77777777" w:rsidR="006A6B64" w:rsidRPr="00746B57" w:rsidRDefault="006A6B64" w:rsidP="006A6B64">
            <w:pPr>
              <w:rPr>
                <w:color w:val="000000"/>
                <w:sz w:val="28"/>
                <w:szCs w:val="28"/>
                <w:lang w:val="nl-NL"/>
              </w:rPr>
            </w:pPr>
            <w:r w:rsidRPr="00746B57">
              <w:rPr>
                <w:b/>
                <w:color w:val="000000"/>
                <w:sz w:val="28"/>
                <w:szCs w:val="28"/>
                <w:lang w:val="nl-NL"/>
              </w:rPr>
              <w:t>en -</w:t>
            </w:r>
            <w:r w:rsidRPr="00746B57">
              <w:rPr>
                <w:color w:val="000000"/>
                <w:sz w:val="28"/>
                <w:szCs w:val="28"/>
                <w:lang w:val="nl-NL"/>
              </w:rPr>
              <w:t xml:space="preserve"> protection model</w:t>
            </w:r>
          </w:p>
        </w:tc>
        <w:tc>
          <w:tcPr>
            <w:tcW w:w="3084" w:type="pct"/>
          </w:tcPr>
          <w:p w14:paraId="530EE367" w14:textId="77777777" w:rsidR="006A6B64" w:rsidRPr="00746B57" w:rsidRDefault="006A6B64" w:rsidP="006A6B64">
            <w:pPr>
              <w:jc w:val="both"/>
              <w:rPr>
                <w:color w:val="000000"/>
                <w:sz w:val="28"/>
                <w:szCs w:val="28"/>
              </w:rPr>
            </w:pPr>
            <w:r w:rsidRPr="00746B57">
              <w:rPr>
                <w:color w:val="000000"/>
                <w:sz w:val="28"/>
                <w:szCs w:val="28"/>
              </w:rPr>
              <w:t>Абстрактное (формализованное или неформализованное) описание комплекса программно-технических средств и/или организационных мер защиты от несанкционированного доступа.</w:t>
            </w:r>
          </w:p>
          <w:p w14:paraId="7D36DA54" w14:textId="77777777" w:rsidR="006A6B64" w:rsidRPr="00746B57" w:rsidRDefault="006A6B64" w:rsidP="006A6B64">
            <w:pPr>
              <w:ind w:left="38"/>
              <w:jc w:val="both"/>
              <w:rPr>
                <w:color w:val="000000"/>
                <w:sz w:val="28"/>
                <w:szCs w:val="28"/>
              </w:rPr>
            </w:pPr>
          </w:p>
          <w:p w14:paraId="3C62C8A5" w14:textId="77777777" w:rsidR="006A6B64" w:rsidRPr="00746B57" w:rsidRDefault="006A6B64" w:rsidP="006A6B64">
            <w:pPr>
              <w:jc w:val="both"/>
              <w:rPr>
                <w:color w:val="000000"/>
                <w:sz w:val="28"/>
                <w:szCs w:val="28"/>
              </w:rPr>
            </w:pPr>
            <w:proofErr w:type="spellStart"/>
            <w:r w:rsidRPr="00746B57">
              <w:rPr>
                <w:color w:val="000000"/>
                <w:sz w:val="28"/>
                <w:szCs w:val="28"/>
              </w:rPr>
              <w:t>Дастурий</w:t>
            </w:r>
            <w:proofErr w:type="spellEnd"/>
            <w:r w:rsidRPr="00746B57">
              <w:rPr>
                <w:color w:val="000000"/>
                <w:sz w:val="28"/>
                <w:szCs w:val="28"/>
              </w:rPr>
              <w:t xml:space="preserve">-техник </w:t>
            </w:r>
            <w:proofErr w:type="spellStart"/>
            <w:r w:rsidRPr="00746B57">
              <w:rPr>
                <w:color w:val="000000"/>
                <w:sz w:val="28"/>
                <w:szCs w:val="28"/>
              </w:rPr>
              <w:t>воситалар</w:t>
            </w:r>
            <w:proofErr w:type="spellEnd"/>
            <w:r w:rsidRPr="00746B57">
              <w:rPr>
                <w:color w:val="000000"/>
                <w:sz w:val="28"/>
                <w:szCs w:val="28"/>
              </w:rPr>
              <w:t xml:space="preserve"> </w:t>
            </w:r>
            <w:proofErr w:type="spellStart"/>
            <w:r w:rsidRPr="00746B57">
              <w:rPr>
                <w:color w:val="000000"/>
                <w:sz w:val="28"/>
                <w:szCs w:val="28"/>
              </w:rPr>
              <w:t>комплекси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олишдан</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ташкилий</w:t>
            </w:r>
            <w:proofErr w:type="spellEnd"/>
            <w:r w:rsidRPr="00746B57">
              <w:rPr>
                <w:color w:val="000000"/>
                <w:sz w:val="28"/>
                <w:szCs w:val="28"/>
              </w:rPr>
              <w:t xml:space="preserve"> </w:t>
            </w:r>
            <w:proofErr w:type="spellStart"/>
            <w:r w:rsidRPr="00746B57">
              <w:rPr>
                <w:color w:val="000000"/>
                <w:sz w:val="28"/>
                <w:szCs w:val="28"/>
              </w:rPr>
              <w:t>чора-тадбирларининг</w:t>
            </w:r>
            <w:proofErr w:type="spellEnd"/>
            <w:r w:rsidRPr="00746B57">
              <w:rPr>
                <w:color w:val="000000"/>
                <w:sz w:val="28"/>
                <w:szCs w:val="28"/>
              </w:rPr>
              <w:t xml:space="preserve"> </w:t>
            </w:r>
            <w:proofErr w:type="spellStart"/>
            <w:r w:rsidRPr="00746B57">
              <w:rPr>
                <w:color w:val="000000"/>
                <w:sz w:val="28"/>
                <w:szCs w:val="28"/>
              </w:rPr>
              <w:t>мавҳум</w:t>
            </w:r>
            <w:proofErr w:type="spellEnd"/>
            <w:r w:rsidRPr="00746B57">
              <w:rPr>
                <w:color w:val="000000"/>
                <w:sz w:val="28"/>
                <w:szCs w:val="28"/>
              </w:rPr>
              <w:t xml:space="preserve"> (</w:t>
            </w:r>
            <w:proofErr w:type="spellStart"/>
            <w:r w:rsidRPr="00746B57">
              <w:rPr>
                <w:color w:val="000000"/>
                <w:sz w:val="28"/>
                <w:szCs w:val="28"/>
              </w:rPr>
              <w:t>формаллаштирилган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формаллаштирилмаган</w:t>
            </w:r>
            <w:proofErr w:type="spellEnd"/>
            <w:r w:rsidRPr="00746B57">
              <w:rPr>
                <w:color w:val="000000"/>
                <w:sz w:val="28"/>
                <w:szCs w:val="28"/>
              </w:rPr>
              <w:t xml:space="preserve">) </w:t>
            </w:r>
            <w:proofErr w:type="spellStart"/>
            <w:r w:rsidRPr="00746B57">
              <w:rPr>
                <w:color w:val="000000"/>
                <w:sz w:val="28"/>
                <w:szCs w:val="28"/>
              </w:rPr>
              <w:t>тавсифи</w:t>
            </w:r>
            <w:proofErr w:type="spellEnd"/>
            <w:r w:rsidRPr="00746B57">
              <w:rPr>
                <w:color w:val="000000"/>
                <w:sz w:val="28"/>
                <w:szCs w:val="28"/>
              </w:rPr>
              <w:t xml:space="preserve">. </w:t>
            </w:r>
          </w:p>
        </w:tc>
      </w:tr>
      <w:tr w:rsidR="006A6B64" w:rsidRPr="009D700E" w14:paraId="4F40B431" w14:textId="77777777">
        <w:trPr>
          <w:tblCellSpacing w:w="0" w:type="dxa"/>
          <w:jc w:val="center"/>
        </w:trPr>
        <w:tc>
          <w:tcPr>
            <w:tcW w:w="1916" w:type="pct"/>
          </w:tcPr>
          <w:p w14:paraId="189B5332" w14:textId="77777777" w:rsidR="006A6B64" w:rsidRPr="00746B57" w:rsidRDefault="006A6B64" w:rsidP="006A6B64">
            <w:pPr>
              <w:rPr>
                <w:b/>
                <w:color w:val="000000"/>
                <w:sz w:val="28"/>
                <w:szCs w:val="28"/>
              </w:rPr>
            </w:pPr>
            <w:r w:rsidRPr="00746B57">
              <w:rPr>
                <w:b/>
                <w:color w:val="000000"/>
                <w:spacing w:val="1"/>
                <w:sz w:val="28"/>
                <w:szCs w:val="28"/>
              </w:rPr>
              <w:t xml:space="preserve">Модель информационных угроз (техническими </w:t>
            </w:r>
            <w:r w:rsidRPr="00746B57">
              <w:rPr>
                <w:b/>
                <w:color w:val="000000"/>
                <w:spacing w:val="1"/>
                <w:sz w:val="28"/>
                <w:szCs w:val="28"/>
              </w:rPr>
              <w:br/>
              <w:t>средствами)</w:t>
            </w:r>
          </w:p>
          <w:p w14:paraId="19D36AC6"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 таҳдидлари (техник воситалар билан</w:t>
            </w:r>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ошириладиган</w:t>
            </w:r>
            <w:proofErr w:type="spellEnd"/>
            <w:r w:rsidRPr="00746B57">
              <w:rPr>
                <w:color w:val="000000"/>
                <w:sz w:val="28"/>
                <w:szCs w:val="28"/>
                <w:lang w:val="uz-Cyrl-UZ"/>
              </w:rPr>
              <w:t>) модели</w:t>
            </w:r>
          </w:p>
          <w:p w14:paraId="5EB3FDF4"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treats model (by technical facilities)</w:t>
            </w:r>
          </w:p>
        </w:tc>
        <w:tc>
          <w:tcPr>
            <w:tcW w:w="3084" w:type="pct"/>
          </w:tcPr>
          <w:p w14:paraId="3A22532E" w14:textId="77777777" w:rsidR="006A6B64" w:rsidRPr="00746B57" w:rsidRDefault="006A6B64" w:rsidP="006A6B64">
            <w:pPr>
              <w:shd w:val="clear" w:color="auto" w:fill="FFFFFF"/>
              <w:jc w:val="both"/>
              <w:rPr>
                <w:color w:val="000000"/>
                <w:spacing w:val="6"/>
                <w:sz w:val="28"/>
                <w:szCs w:val="28"/>
                <w:lang w:val="uz-Cyrl-UZ"/>
              </w:rPr>
            </w:pPr>
            <w:r w:rsidRPr="00746B57">
              <w:rPr>
                <w:color w:val="000000"/>
                <w:spacing w:val="5"/>
                <w:sz w:val="28"/>
                <w:szCs w:val="28"/>
              </w:rPr>
              <w:t xml:space="preserve">Формализованное описание технических каналов </w:t>
            </w:r>
            <w:r w:rsidRPr="00746B57">
              <w:rPr>
                <w:color w:val="000000"/>
                <w:spacing w:val="2"/>
                <w:sz w:val="28"/>
                <w:szCs w:val="28"/>
              </w:rPr>
              <w:t>утечки, сведения о методах и средствах реализации</w:t>
            </w:r>
            <w:r w:rsidRPr="00746B57">
              <w:rPr>
                <w:color w:val="000000"/>
                <w:spacing w:val="6"/>
                <w:sz w:val="28"/>
                <w:szCs w:val="28"/>
              </w:rPr>
              <w:t xml:space="preserve"> информационных угроз.</w:t>
            </w:r>
          </w:p>
          <w:p w14:paraId="51DDE7DF" w14:textId="77777777" w:rsidR="006A6B64" w:rsidRPr="00746B57" w:rsidRDefault="006A6B64" w:rsidP="006A6B64">
            <w:pPr>
              <w:shd w:val="clear" w:color="auto" w:fill="FFFFFF"/>
              <w:ind w:left="38"/>
              <w:jc w:val="both"/>
              <w:rPr>
                <w:color w:val="000000"/>
                <w:spacing w:val="6"/>
                <w:sz w:val="28"/>
                <w:szCs w:val="28"/>
                <w:lang w:val="uz-Cyrl-UZ"/>
              </w:rPr>
            </w:pPr>
          </w:p>
          <w:p w14:paraId="49153FE3" w14:textId="77777777" w:rsidR="006A6B64" w:rsidRPr="00746B57" w:rsidRDefault="006A6B64" w:rsidP="006A6B64">
            <w:pPr>
              <w:shd w:val="clear" w:color="auto" w:fill="FFFFFF"/>
              <w:jc w:val="both"/>
              <w:rPr>
                <w:color w:val="000000"/>
                <w:sz w:val="28"/>
                <w:szCs w:val="28"/>
                <w:lang w:val="uz-Cyrl-UZ"/>
              </w:rPr>
            </w:pPr>
            <w:r w:rsidRPr="00746B57">
              <w:rPr>
                <w:color w:val="000000"/>
                <w:spacing w:val="6"/>
                <w:sz w:val="28"/>
                <w:szCs w:val="28"/>
                <w:lang w:val="uz-Cyrl-UZ"/>
              </w:rPr>
              <w:t>Ахборот чиқиб кетадиган техник каналларнинг формаллаштирилган тавсифи, ахборот таҳдид</w:t>
            </w:r>
            <w:r w:rsidRPr="007309BD">
              <w:rPr>
                <w:color w:val="000000"/>
                <w:spacing w:val="6"/>
                <w:sz w:val="28"/>
                <w:szCs w:val="28"/>
                <w:lang w:val="uz-Cyrl-UZ"/>
              </w:rPr>
              <w:t>-</w:t>
            </w:r>
            <w:r w:rsidRPr="00746B57">
              <w:rPr>
                <w:color w:val="000000"/>
                <w:spacing w:val="6"/>
                <w:sz w:val="28"/>
                <w:szCs w:val="28"/>
                <w:lang w:val="uz-Cyrl-UZ"/>
              </w:rPr>
              <w:t xml:space="preserve">ларини амалга оширишнинг методлари ҳамда воситалари тўғрисидаги маълумотлар. </w:t>
            </w:r>
          </w:p>
        </w:tc>
      </w:tr>
      <w:tr w:rsidR="006A6B64" w:rsidRPr="00746B57" w14:paraId="246EEC24" w14:textId="77777777">
        <w:trPr>
          <w:tblCellSpacing w:w="0" w:type="dxa"/>
          <w:jc w:val="center"/>
        </w:trPr>
        <w:tc>
          <w:tcPr>
            <w:tcW w:w="1916" w:type="pct"/>
          </w:tcPr>
          <w:p w14:paraId="004D95A5"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одель концептуальная</w:t>
            </w:r>
          </w:p>
          <w:p w14:paraId="3B728640"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концептуал</w:t>
            </w:r>
            <w:proofErr w:type="spellEnd"/>
            <w:r w:rsidRPr="00746B57">
              <w:rPr>
                <w:color w:val="000000"/>
                <w:sz w:val="28"/>
                <w:szCs w:val="28"/>
              </w:rPr>
              <w:t xml:space="preserve"> </w:t>
            </w:r>
            <w:proofErr w:type="spellStart"/>
            <w:r w:rsidRPr="00746B57">
              <w:rPr>
                <w:color w:val="000000"/>
                <w:sz w:val="28"/>
                <w:szCs w:val="28"/>
              </w:rPr>
              <w:t>модел</w:t>
            </w:r>
            <w:proofErr w:type="spellEnd"/>
          </w:p>
          <w:p w14:paraId="33951EA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conceptual</w:t>
            </w:r>
            <w:r w:rsidRPr="00746B57">
              <w:rPr>
                <w:color w:val="000000"/>
                <w:sz w:val="28"/>
                <w:szCs w:val="28"/>
              </w:rPr>
              <w:t xml:space="preserve"> </w:t>
            </w:r>
            <w:r w:rsidRPr="00746B57">
              <w:rPr>
                <w:color w:val="000000"/>
                <w:sz w:val="28"/>
                <w:szCs w:val="28"/>
                <w:lang w:val="en-US"/>
              </w:rPr>
              <w:t>model</w:t>
            </w:r>
          </w:p>
        </w:tc>
        <w:tc>
          <w:tcPr>
            <w:tcW w:w="3084" w:type="pct"/>
          </w:tcPr>
          <w:p w14:paraId="7AC55630" w14:textId="77777777" w:rsidR="006A6B64" w:rsidRPr="00746B57" w:rsidRDefault="006A6B64" w:rsidP="006A6B64">
            <w:pPr>
              <w:shd w:val="clear" w:color="auto" w:fill="FFFFFF"/>
              <w:spacing w:line="20" w:lineRule="atLeast"/>
              <w:ind w:right="10"/>
              <w:jc w:val="both"/>
              <w:rPr>
                <w:color w:val="000000"/>
                <w:sz w:val="28"/>
                <w:szCs w:val="28"/>
              </w:rPr>
            </w:pPr>
            <w:r w:rsidRPr="00746B57">
              <w:rPr>
                <w:color w:val="000000"/>
                <w:sz w:val="28"/>
                <w:szCs w:val="28"/>
              </w:rPr>
              <w:t>Формальное представление проблемной области на понятийном уровне.</w:t>
            </w:r>
          </w:p>
          <w:p w14:paraId="7F885CC1" w14:textId="77777777" w:rsidR="006A6B64" w:rsidRPr="00746B57" w:rsidRDefault="006A6B64" w:rsidP="006A6B64">
            <w:pPr>
              <w:shd w:val="clear" w:color="auto" w:fill="FFFFFF"/>
              <w:spacing w:line="20" w:lineRule="atLeast"/>
              <w:ind w:left="38" w:right="5"/>
              <w:jc w:val="both"/>
              <w:rPr>
                <w:color w:val="000000"/>
                <w:sz w:val="28"/>
                <w:szCs w:val="28"/>
              </w:rPr>
            </w:pPr>
          </w:p>
          <w:p w14:paraId="2D5B58EB" w14:textId="77777777" w:rsidR="006A6B64" w:rsidRPr="00746B57" w:rsidRDefault="006A6B64" w:rsidP="006A6B64">
            <w:pPr>
              <w:shd w:val="clear" w:color="auto" w:fill="FFFFFF"/>
              <w:spacing w:line="20" w:lineRule="atLeast"/>
              <w:ind w:right="5"/>
              <w:jc w:val="both"/>
              <w:rPr>
                <w:color w:val="000000"/>
                <w:sz w:val="28"/>
                <w:szCs w:val="28"/>
              </w:rPr>
            </w:pPr>
            <w:proofErr w:type="spellStart"/>
            <w:r w:rsidRPr="00746B57">
              <w:rPr>
                <w:color w:val="000000"/>
                <w:sz w:val="28"/>
                <w:szCs w:val="28"/>
              </w:rPr>
              <w:t>Муаммоли</w:t>
            </w:r>
            <w:proofErr w:type="spellEnd"/>
            <w:r w:rsidRPr="00746B57">
              <w:rPr>
                <w:color w:val="000000"/>
                <w:sz w:val="28"/>
                <w:szCs w:val="28"/>
              </w:rPr>
              <w:t xml:space="preserve"> </w:t>
            </w:r>
            <w:proofErr w:type="spellStart"/>
            <w:r w:rsidRPr="00746B57">
              <w:rPr>
                <w:color w:val="000000"/>
                <w:sz w:val="28"/>
                <w:szCs w:val="28"/>
              </w:rPr>
              <w:t>соҳанинг</w:t>
            </w:r>
            <w:proofErr w:type="spellEnd"/>
            <w:r w:rsidRPr="00746B57">
              <w:rPr>
                <w:color w:val="000000"/>
                <w:sz w:val="28"/>
                <w:szCs w:val="28"/>
              </w:rPr>
              <w:t xml:space="preserve"> </w:t>
            </w:r>
            <w:proofErr w:type="spellStart"/>
            <w:r w:rsidRPr="00746B57">
              <w:rPr>
                <w:color w:val="000000"/>
                <w:sz w:val="28"/>
                <w:szCs w:val="28"/>
              </w:rPr>
              <w:t>тушунча</w:t>
            </w:r>
            <w:proofErr w:type="spellEnd"/>
            <w:r w:rsidRPr="00746B57">
              <w:rPr>
                <w:color w:val="000000"/>
                <w:sz w:val="28"/>
                <w:szCs w:val="28"/>
              </w:rPr>
              <w:t xml:space="preserve"> </w:t>
            </w:r>
            <w:proofErr w:type="spellStart"/>
            <w:r w:rsidRPr="00746B57">
              <w:rPr>
                <w:color w:val="000000"/>
                <w:sz w:val="28"/>
                <w:szCs w:val="28"/>
              </w:rPr>
              <w:t>даражасида</w:t>
            </w:r>
            <w:proofErr w:type="spellEnd"/>
            <w:r w:rsidRPr="00746B57">
              <w:rPr>
                <w:color w:val="000000"/>
                <w:sz w:val="28"/>
                <w:szCs w:val="28"/>
              </w:rPr>
              <w:t xml:space="preserve"> </w:t>
            </w:r>
            <w:proofErr w:type="spellStart"/>
            <w:r w:rsidRPr="00746B57">
              <w:rPr>
                <w:color w:val="000000"/>
                <w:sz w:val="28"/>
                <w:szCs w:val="28"/>
              </w:rPr>
              <w:t>формал</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этилиши</w:t>
            </w:r>
            <w:proofErr w:type="spellEnd"/>
            <w:r w:rsidRPr="00746B57">
              <w:rPr>
                <w:color w:val="000000"/>
                <w:sz w:val="28"/>
                <w:szCs w:val="28"/>
              </w:rPr>
              <w:t>.</w:t>
            </w:r>
          </w:p>
        </w:tc>
      </w:tr>
      <w:tr w:rsidR="00E546AF" w:rsidRPr="00746B57" w14:paraId="6B630AFB" w14:textId="77777777">
        <w:trPr>
          <w:tblCellSpacing w:w="0" w:type="dxa"/>
          <w:jc w:val="center"/>
        </w:trPr>
        <w:tc>
          <w:tcPr>
            <w:tcW w:w="1916" w:type="pct"/>
          </w:tcPr>
          <w:p w14:paraId="4E65E078" w14:textId="77777777" w:rsidR="00E546AF" w:rsidRPr="00746B57" w:rsidRDefault="00E546AF" w:rsidP="006A6B64">
            <w:pPr>
              <w:rPr>
                <w:b/>
                <w:color w:val="000000"/>
                <w:spacing w:val="-4"/>
                <w:sz w:val="28"/>
                <w:szCs w:val="28"/>
              </w:rPr>
            </w:pPr>
          </w:p>
        </w:tc>
        <w:tc>
          <w:tcPr>
            <w:tcW w:w="3084" w:type="pct"/>
          </w:tcPr>
          <w:p w14:paraId="356128B2" w14:textId="77777777" w:rsidR="00E546AF" w:rsidRPr="00746B57" w:rsidRDefault="00E546AF" w:rsidP="006A6B64">
            <w:pPr>
              <w:shd w:val="clear" w:color="auto" w:fill="FFFFFF"/>
              <w:spacing w:line="20" w:lineRule="atLeast"/>
              <w:ind w:right="10"/>
              <w:jc w:val="both"/>
              <w:rPr>
                <w:color w:val="000000"/>
                <w:sz w:val="28"/>
                <w:szCs w:val="28"/>
              </w:rPr>
            </w:pPr>
          </w:p>
        </w:tc>
      </w:tr>
      <w:tr w:rsidR="006A6B64" w:rsidRPr="009D700E" w14:paraId="5D19243E" w14:textId="77777777">
        <w:trPr>
          <w:tblCellSpacing w:w="0" w:type="dxa"/>
          <w:jc w:val="center"/>
        </w:trPr>
        <w:tc>
          <w:tcPr>
            <w:tcW w:w="1916" w:type="pct"/>
          </w:tcPr>
          <w:p w14:paraId="51A9229D" w14:textId="77777777" w:rsidR="006A6B64" w:rsidRPr="00746B57" w:rsidRDefault="006A6B64" w:rsidP="006A6B64">
            <w:pPr>
              <w:rPr>
                <w:b/>
                <w:color w:val="000000"/>
                <w:sz w:val="28"/>
                <w:szCs w:val="28"/>
              </w:rPr>
            </w:pPr>
            <w:r w:rsidRPr="00746B57">
              <w:rPr>
                <w:b/>
                <w:color w:val="000000"/>
                <w:sz w:val="28"/>
                <w:szCs w:val="28"/>
              </w:rPr>
              <w:t xml:space="preserve">Модель нарушителя </w:t>
            </w:r>
            <w:r w:rsidRPr="00746B57">
              <w:rPr>
                <w:b/>
                <w:color w:val="000000"/>
                <w:sz w:val="28"/>
                <w:szCs w:val="28"/>
              </w:rPr>
              <w:br/>
              <w:t>правил доступа</w:t>
            </w:r>
          </w:p>
          <w:p w14:paraId="60A1BC5F"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фойдалана олиш қоида</w:t>
            </w:r>
            <w:r w:rsidRPr="00746B57">
              <w:rPr>
                <w:color w:val="000000"/>
                <w:sz w:val="28"/>
                <w:szCs w:val="28"/>
              </w:rPr>
              <w:t>-</w:t>
            </w:r>
            <w:r w:rsidRPr="00746B57">
              <w:rPr>
                <w:color w:val="000000"/>
                <w:sz w:val="28"/>
                <w:szCs w:val="28"/>
                <w:lang w:val="uz-Cyrl-UZ"/>
              </w:rPr>
              <w:t>ларини бузувчи</w:t>
            </w:r>
            <w:proofErr w:type="spellStart"/>
            <w:r w:rsidRPr="00746B57">
              <w:rPr>
                <w:color w:val="000000"/>
                <w:sz w:val="28"/>
                <w:szCs w:val="28"/>
              </w:rPr>
              <w:t>нинг</w:t>
            </w:r>
            <w:proofErr w:type="spellEnd"/>
            <w:r w:rsidRPr="00746B57">
              <w:rPr>
                <w:color w:val="000000"/>
                <w:sz w:val="28"/>
                <w:szCs w:val="28"/>
                <w:lang w:val="uz-Cyrl-UZ"/>
              </w:rPr>
              <w:t xml:space="preserve"> модели</w:t>
            </w:r>
          </w:p>
          <w:p w14:paraId="37C47276"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access rules violator’s model</w:t>
            </w:r>
          </w:p>
        </w:tc>
        <w:tc>
          <w:tcPr>
            <w:tcW w:w="3084" w:type="pct"/>
          </w:tcPr>
          <w:p w14:paraId="0667EC91" w14:textId="77777777" w:rsidR="006A6B64" w:rsidRPr="00746B57" w:rsidRDefault="006A6B64" w:rsidP="006A6B64">
            <w:pPr>
              <w:shd w:val="clear" w:color="auto" w:fill="FFFFFF"/>
              <w:spacing w:line="20" w:lineRule="atLeast"/>
              <w:jc w:val="both"/>
              <w:rPr>
                <w:color w:val="000000"/>
                <w:spacing w:val="-3"/>
                <w:sz w:val="28"/>
                <w:szCs w:val="28"/>
              </w:rPr>
            </w:pPr>
            <w:r w:rsidRPr="00746B57">
              <w:rPr>
                <w:color w:val="000000"/>
                <w:sz w:val="28"/>
                <w:szCs w:val="28"/>
              </w:rPr>
              <w:t xml:space="preserve">Абстрактное (формализованное </w:t>
            </w:r>
            <w:r w:rsidRPr="00746B57">
              <w:rPr>
                <w:color w:val="000000"/>
                <w:spacing w:val="1"/>
                <w:sz w:val="28"/>
                <w:szCs w:val="28"/>
              </w:rPr>
              <w:t xml:space="preserve">или неформализованное) описание нарушителя правил доступа к </w:t>
            </w:r>
            <w:r w:rsidRPr="00746B57">
              <w:rPr>
                <w:color w:val="000000"/>
                <w:spacing w:val="-3"/>
                <w:sz w:val="28"/>
                <w:szCs w:val="28"/>
              </w:rPr>
              <w:t xml:space="preserve">информационному ресурсу. </w:t>
            </w:r>
          </w:p>
          <w:p w14:paraId="5BEB2607" w14:textId="77777777" w:rsidR="006A6B64" w:rsidRPr="00746B57" w:rsidRDefault="006A6B64" w:rsidP="006A6B64">
            <w:pPr>
              <w:jc w:val="both"/>
              <w:rPr>
                <w:i/>
                <w:color w:val="000000"/>
                <w:spacing w:val="-2"/>
                <w:lang w:val="uz-Cyrl-UZ"/>
              </w:rPr>
            </w:pPr>
            <w:r w:rsidRPr="00746B57">
              <w:rPr>
                <w:i/>
                <w:color w:val="000000"/>
                <w:spacing w:val="-3"/>
              </w:rPr>
              <w:t xml:space="preserve">Примечание – Примерами моделей нарушителя правил доступа </w:t>
            </w:r>
            <w:r w:rsidRPr="00746B57">
              <w:rPr>
                <w:i/>
                <w:color w:val="000000"/>
                <w:spacing w:val="4"/>
              </w:rPr>
              <w:t xml:space="preserve">являются такие программы как троянский конь, логическая бомба, </w:t>
            </w:r>
            <w:r w:rsidRPr="00746B57">
              <w:rPr>
                <w:i/>
                <w:color w:val="000000"/>
                <w:spacing w:val="-2"/>
              </w:rPr>
              <w:t>компьютерный вирус и другие.</w:t>
            </w:r>
            <w:r w:rsidRPr="00746B57">
              <w:rPr>
                <w:i/>
                <w:color w:val="000000"/>
                <w:spacing w:val="-2"/>
                <w:lang w:val="uz-Cyrl-UZ"/>
              </w:rPr>
              <w:t xml:space="preserve"> </w:t>
            </w:r>
          </w:p>
          <w:p w14:paraId="671ED2F3" w14:textId="77777777" w:rsidR="006A6B64" w:rsidRPr="00746B57" w:rsidRDefault="006A6B64" w:rsidP="006A6B64">
            <w:pPr>
              <w:ind w:left="38"/>
              <w:jc w:val="both"/>
              <w:rPr>
                <w:color w:val="000000"/>
                <w:sz w:val="12"/>
                <w:szCs w:val="12"/>
                <w:lang w:val="uz-Cyrl-UZ"/>
              </w:rPr>
            </w:pPr>
          </w:p>
          <w:p w14:paraId="248FB083" w14:textId="77777777" w:rsidR="006A6B64" w:rsidRPr="00746B57" w:rsidRDefault="006A6B64" w:rsidP="006A6B64">
            <w:pPr>
              <w:jc w:val="both"/>
              <w:rPr>
                <w:color w:val="000000"/>
                <w:spacing w:val="-2"/>
                <w:sz w:val="28"/>
                <w:szCs w:val="28"/>
                <w:lang w:val="uz-Cyrl-UZ"/>
              </w:rPr>
            </w:pPr>
            <w:r w:rsidRPr="00746B57">
              <w:rPr>
                <w:color w:val="000000"/>
                <w:spacing w:val="-2"/>
                <w:sz w:val="28"/>
                <w:szCs w:val="28"/>
                <w:lang w:val="uz-Cyrl-UZ"/>
              </w:rPr>
              <w:t>Ахборот ресурсидан эркин фойдаланиш қоидала</w:t>
            </w:r>
            <w:r w:rsidR="00E546AF" w:rsidRPr="00746B57">
              <w:rPr>
                <w:color w:val="000000"/>
                <w:spacing w:val="-2"/>
                <w:sz w:val="28"/>
                <w:szCs w:val="28"/>
              </w:rPr>
              <w:t>-</w:t>
            </w:r>
            <w:r w:rsidRPr="00746B57">
              <w:rPr>
                <w:color w:val="000000"/>
                <w:spacing w:val="-2"/>
                <w:sz w:val="28"/>
                <w:szCs w:val="28"/>
                <w:lang w:val="uz-Cyrl-UZ"/>
              </w:rPr>
              <w:lastRenderedPageBreak/>
              <w:t xml:space="preserve">рини бузувчининг абстракт (формаллаштирилган ёки формаллаштирилмаган) тавсифи. </w:t>
            </w:r>
          </w:p>
          <w:p w14:paraId="37734B36" w14:textId="77777777" w:rsidR="006A6B64" w:rsidRPr="00746B57" w:rsidRDefault="006A6B64" w:rsidP="006A6B64">
            <w:pPr>
              <w:jc w:val="both"/>
              <w:rPr>
                <w:i/>
                <w:color w:val="000000"/>
                <w:lang w:val="uz-Cyrl-UZ"/>
              </w:rPr>
            </w:pPr>
            <w:r w:rsidRPr="00746B57">
              <w:rPr>
                <w:i/>
                <w:color w:val="000000"/>
                <w:spacing w:val="-2"/>
                <w:lang w:val="uz-Cyrl-UZ"/>
              </w:rPr>
              <w:t xml:space="preserve">Изоҳ – Троя оти, мантиқий бомба, компьютер вируси ва бошқалар эркин фойдаланиш қоидаларини бузувчининг моделларига мисол бўлади. </w:t>
            </w:r>
          </w:p>
        </w:tc>
      </w:tr>
      <w:tr w:rsidR="006A6B64" w:rsidRPr="00746B57" w14:paraId="6F7A2789" w14:textId="77777777">
        <w:trPr>
          <w:tblCellSpacing w:w="0" w:type="dxa"/>
          <w:jc w:val="center"/>
        </w:trPr>
        <w:tc>
          <w:tcPr>
            <w:tcW w:w="1916" w:type="pct"/>
          </w:tcPr>
          <w:p w14:paraId="28903F42" w14:textId="77777777" w:rsidR="006A6B64" w:rsidRPr="00746B57" w:rsidRDefault="006A6B64" w:rsidP="006A6B64">
            <w:pPr>
              <w:spacing w:before="20"/>
              <w:rPr>
                <w:b/>
                <w:color w:val="000000"/>
                <w:sz w:val="28"/>
                <w:szCs w:val="28"/>
              </w:rPr>
            </w:pPr>
            <w:r w:rsidRPr="00746B57">
              <w:rPr>
                <w:b/>
                <w:color w:val="000000"/>
                <w:spacing w:val="-4"/>
                <w:sz w:val="28"/>
                <w:szCs w:val="28"/>
              </w:rPr>
              <w:lastRenderedPageBreak/>
              <w:t>М</w:t>
            </w:r>
            <w:r w:rsidRPr="00746B57">
              <w:rPr>
                <w:b/>
                <w:color w:val="000000"/>
                <w:sz w:val="28"/>
                <w:szCs w:val="28"/>
              </w:rPr>
              <w:t xml:space="preserve">одель политики </w:t>
            </w:r>
            <w:r w:rsidRPr="00746B57">
              <w:rPr>
                <w:b/>
                <w:color w:val="000000"/>
                <w:sz w:val="28"/>
                <w:szCs w:val="28"/>
              </w:rPr>
              <w:br/>
              <w:t>безопасности формальная</w:t>
            </w:r>
          </w:p>
          <w:p w14:paraId="40D78D8F" w14:textId="77777777" w:rsidR="006A6B64" w:rsidRPr="00746B57" w:rsidRDefault="006A6B64" w:rsidP="006A6B64">
            <w:pPr>
              <w:spacing w:before="20"/>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формал</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r w:rsidRPr="00746B57">
              <w:rPr>
                <w:color w:val="000000"/>
                <w:sz w:val="28"/>
                <w:szCs w:val="28"/>
              </w:rPr>
              <w:br/>
            </w:r>
            <w:proofErr w:type="spellStart"/>
            <w:r w:rsidRPr="00746B57">
              <w:rPr>
                <w:color w:val="000000"/>
                <w:sz w:val="28"/>
                <w:szCs w:val="28"/>
              </w:rPr>
              <w:t>сиёсати</w:t>
            </w:r>
            <w:proofErr w:type="spellEnd"/>
            <w:r w:rsidRPr="00746B57">
              <w:rPr>
                <w:color w:val="000000"/>
                <w:sz w:val="28"/>
                <w:szCs w:val="28"/>
              </w:rPr>
              <w:t xml:space="preserve"> модели</w:t>
            </w:r>
          </w:p>
          <w:p w14:paraId="285E84D6" w14:textId="77777777" w:rsidR="006A6B64" w:rsidRPr="00746B57" w:rsidRDefault="006A6B64" w:rsidP="006A6B64">
            <w:pPr>
              <w:spacing w:before="20"/>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formal security policy model</w:t>
            </w:r>
          </w:p>
        </w:tc>
        <w:tc>
          <w:tcPr>
            <w:tcW w:w="3084" w:type="pct"/>
          </w:tcPr>
          <w:p w14:paraId="4D1AD012" w14:textId="77777777" w:rsidR="006A6B64" w:rsidRPr="00746B57" w:rsidRDefault="006A6B64" w:rsidP="006A6B64">
            <w:pPr>
              <w:widowControl w:val="0"/>
              <w:shd w:val="clear" w:color="auto" w:fill="FFFFFF"/>
              <w:tabs>
                <w:tab w:val="left" w:pos="-29"/>
                <w:tab w:val="left" w:pos="1080"/>
              </w:tabs>
              <w:autoSpaceDE w:val="0"/>
              <w:autoSpaceDN w:val="0"/>
              <w:adjustRightInd w:val="0"/>
              <w:jc w:val="both"/>
              <w:rPr>
                <w:color w:val="000000"/>
                <w:spacing w:val="1"/>
                <w:sz w:val="28"/>
                <w:szCs w:val="28"/>
              </w:rPr>
            </w:pPr>
            <w:r w:rsidRPr="00746B57">
              <w:rPr>
                <w:color w:val="000000"/>
                <w:sz w:val="28"/>
                <w:szCs w:val="28"/>
              </w:rPr>
              <w:t xml:space="preserve">Математически </w:t>
            </w:r>
            <w:r w:rsidRPr="00746B57">
              <w:rPr>
                <w:color w:val="000000"/>
                <w:spacing w:val="-1"/>
                <w:sz w:val="28"/>
                <w:szCs w:val="28"/>
              </w:rPr>
              <w:t xml:space="preserve">строгое описание политики безопасности, подразумевающее описание начального состояния </w:t>
            </w:r>
            <w:r w:rsidRPr="00746B57">
              <w:rPr>
                <w:color w:val="000000"/>
                <w:sz w:val="28"/>
                <w:szCs w:val="28"/>
              </w:rPr>
              <w:t xml:space="preserve">системы, способы перехода системы из одного состояния в другое, а также определение безопасного состояния. </w:t>
            </w:r>
            <w:r w:rsidRPr="00746B57">
              <w:rPr>
                <w:color w:val="000000"/>
                <w:spacing w:val="1"/>
                <w:sz w:val="28"/>
                <w:szCs w:val="28"/>
              </w:rPr>
              <w:t>Примером формальной модели является модель Белла-</w:t>
            </w:r>
            <w:proofErr w:type="spellStart"/>
            <w:r w:rsidRPr="00746B57">
              <w:rPr>
                <w:color w:val="000000"/>
                <w:spacing w:val="1"/>
                <w:sz w:val="28"/>
                <w:szCs w:val="28"/>
              </w:rPr>
              <w:t>Лападула</w:t>
            </w:r>
            <w:proofErr w:type="spellEnd"/>
            <w:r w:rsidRPr="00746B57">
              <w:rPr>
                <w:color w:val="000000"/>
                <w:spacing w:val="1"/>
                <w:sz w:val="28"/>
                <w:szCs w:val="28"/>
              </w:rPr>
              <w:t>.</w:t>
            </w:r>
          </w:p>
          <w:p w14:paraId="18AD2393" w14:textId="77777777" w:rsidR="006A6B64" w:rsidRPr="00746B57" w:rsidRDefault="006A6B64" w:rsidP="006A6B64">
            <w:pPr>
              <w:tabs>
                <w:tab w:val="left" w:pos="-29"/>
              </w:tabs>
              <w:ind w:left="38"/>
              <w:jc w:val="both"/>
              <w:rPr>
                <w:color w:val="000000"/>
                <w:sz w:val="12"/>
                <w:szCs w:val="12"/>
              </w:rPr>
            </w:pPr>
          </w:p>
          <w:p w14:paraId="453A7A7F" w14:textId="77777777" w:rsidR="006A6B64" w:rsidRPr="00746B57" w:rsidRDefault="006A6B64" w:rsidP="006A6B64">
            <w:pPr>
              <w:tabs>
                <w:tab w:val="left" w:pos="-29"/>
              </w:tabs>
              <w:jc w:val="both"/>
              <w:rPr>
                <w:color w:val="000000"/>
                <w:sz w:val="28"/>
                <w:szCs w:val="28"/>
              </w:rPr>
            </w:pP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бошланғич</w:t>
            </w:r>
            <w:proofErr w:type="spellEnd"/>
            <w:r w:rsidRPr="00746B57">
              <w:rPr>
                <w:color w:val="000000"/>
                <w:sz w:val="28"/>
                <w:szCs w:val="28"/>
              </w:rPr>
              <w:t xml:space="preserve"> </w:t>
            </w:r>
            <w:proofErr w:type="spellStart"/>
            <w:r w:rsidRPr="00746B57">
              <w:rPr>
                <w:color w:val="000000"/>
                <w:sz w:val="28"/>
                <w:szCs w:val="28"/>
              </w:rPr>
              <w:t>ҳолати</w:t>
            </w:r>
            <w:proofErr w:type="spellEnd"/>
            <w:r w:rsidRPr="00746B57">
              <w:rPr>
                <w:color w:val="000000"/>
                <w:sz w:val="28"/>
                <w:szCs w:val="28"/>
              </w:rPr>
              <w:t xml:space="preserve"> </w:t>
            </w:r>
            <w:proofErr w:type="spellStart"/>
            <w:r w:rsidRPr="00746B57">
              <w:rPr>
                <w:color w:val="000000"/>
                <w:sz w:val="28"/>
                <w:szCs w:val="28"/>
              </w:rPr>
              <w:t>тавсифини</w:t>
            </w:r>
            <w:proofErr w:type="spellEnd"/>
            <w:r w:rsidRPr="00746B57">
              <w:rPr>
                <w:color w:val="000000"/>
                <w:sz w:val="28"/>
                <w:szCs w:val="28"/>
              </w:rPr>
              <w:t xml:space="preserve">, </w:t>
            </w:r>
            <w:proofErr w:type="spellStart"/>
            <w:r w:rsidRPr="00746B57">
              <w:rPr>
                <w:color w:val="000000"/>
                <w:sz w:val="28"/>
                <w:szCs w:val="28"/>
              </w:rPr>
              <w:t>тизимнинг</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ҳолатдан</w:t>
            </w:r>
            <w:proofErr w:type="spellEnd"/>
            <w:r w:rsidRPr="00746B57">
              <w:rPr>
                <w:color w:val="000000"/>
                <w:sz w:val="28"/>
                <w:szCs w:val="28"/>
              </w:rPr>
              <w:t xml:space="preserve"> </w:t>
            </w:r>
            <w:proofErr w:type="spellStart"/>
            <w:r w:rsidRPr="00746B57">
              <w:rPr>
                <w:color w:val="000000"/>
                <w:sz w:val="28"/>
                <w:szCs w:val="28"/>
              </w:rPr>
              <w:t>иккинчи</w:t>
            </w:r>
            <w:proofErr w:type="spellEnd"/>
            <w:r w:rsidRPr="00746B57">
              <w:rPr>
                <w:color w:val="000000"/>
                <w:sz w:val="28"/>
                <w:szCs w:val="28"/>
              </w:rPr>
              <w:t xml:space="preserve"> </w:t>
            </w:r>
            <w:proofErr w:type="spellStart"/>
            <w:r w:rsidRPr="00746B57">
              <w:rPr>
                <w:color w:val="000000"/>
                <w:sz w:val="28"/>
                <w:szCs w:val="28"/>
              </w:rPr>
              <w:t>ҳолатга</w:t>
            </w:r>
            <w:proofErr w:type="spellEnd"/>
            <w:r w:rsidRPr="00746B57">
              <w:rPr>
                <w:color w:val="000000"/>
                <w:sz w:val="28"/>
                <w:szCs w:val="28"/>
              </w:rPr>
              <w:t xml:space="preserve"> </w:t>
            </w:r>
            <w:proofErr w:type="spellStart"/>
            <w:r w:rsidRPr="00746B57">
              <w:rPr>
                <w:color w:val="000000"/>
                <w:sz w:val="28"/>
                <w:szCs w:val="28"/>
              </w:rPr>
              <w:t>ўтиш</w:t>
            </w:r>
            <w:proofErr w:type="spellEnd"/>
            <w:r w:rsidRPr="00746B57">
              <w:rPr>
                <w:color w:val="000000"/>
                <w:sz w:val="28"/>
                <w:szCs w:val="28"/>
              </w:rPr>
              <w:t xml:space="preserve"> </w:t>
            </w:r>
            <w:proofErr w:type="spellStart"/>
            <w:r w:rsidRPr="00746B57">
              <w:rPr>
                <w:color w:val="000000"/>
                <w:sz w:val="28"/>
                <w:szCs w:val="28"/>
              </w:rPr>
              <w:t>усулларини</w:t>
            </w:r>
            <w:proofErr w:type="spellEnd"/>
            <w:r w:rsidRPr="00746B57">
              <w:rPr>
                <w:color w:val="000000"/>
                <w:sz w:val="28"/>
                <w:szCs w:val="28"/>
              </w:rPr>
              <w:t xml:space="preserve">, </w:t>
            </w:r>
            <w:proofErr w:type="spellStart"/>
            <w:r w:rsidRPr="00746B57">
              <w:rPr>
                <w:color w:val="000000"/>
                <w:sz w:val="28"/>
                <w:szCs w:val="28"/>
              </w:rPr>
              <w:t>шунингдек</w:t>
            </w:r>
            <w:proofErr w:type="spellEnd"/>
            <w:r w:rsidRPr="00746B57">
              <w:rPr>
                <w:color w:val="000000"/>
                <w:sz w:val="28"/>
                <w:szCs w:val="28"/>
              </w:rPr>
              <w:t xml:space="preserve">, </w:t>
            </w:r>
            <w:proofErr w:type="spellStart"/>
            <w:r w:rsidRPr="00746B57">
              <w:rPr>
                <w:color w:val="000000"/>
                <w:sz w:val="28"/>
                <w:szCs w:val="28"/>
              </w:rPr>
              <w:t>хавфсиз</w:t>
            </w:r>
            <w:proofErr w:type="spellEnd"/>
            <w:r w:rsidRPr="00746B57">
              <w:rPr>
                <w:color w:val="000000"/>
                <w:sz w:val="28"/>
                <w:szCs w:val="28"/>
              </w:rPr>
              <w:t xml:space="preserve"> </w:t>
            </w:r>
            <w:proofErr w:type="spellStart"/>
            <w:r w:rsidRPr="00746B57">
              <w:rPr>
                <w:color w:val="000000"/>
                <w:sz w:val="28"/>
                <w:szCs w:val="28"/>
              </w:rPr>
              <w:t>ҳолат</w:t>
            </w:r>
            <w:proofErr w:type="spellEnd"/>
            <w:r w:rsidRPr="00746B57">
              <w:rPr>
                <w:color w:val="000000"/>
                <w:sz w:val="28"/>
                <w:szCs w:val="28"/>
              </w:rPr>
              <w:t xml:space="preserve"> </w:t>
            </w:r>
            <w:proofErr w:type="spellStart"/>
            <w:r w:rsidRPr="00746B57">
              <w:rPr>
                <w:color w:val="000000"/>
                <w:sz w:val="28"/>
                <w:szCs w:val="28"/>
              </w:rPr>
              <w:t>аниқланишини</w:t>
            </w:r>
            <w:proofErr w:type="spellEnd"/>
            <w:r w:rsidRPr="00746B57">
              <w:rPr>
                <w:color w:val="000000"/>
                <w:sz w:val="28"/>
                <w:szCs w:val="28"/>
              </w:rPr>
              <w:t xml:space="preserve"> </w:t>
            </w:r>
            <w:proofErr w:type="spellStart"/>
            <w:r w:rsidRPr="00746B57">
              <w:rPr>
                <w:color w:val="000000"/>
                <w:sz w:val="28"/>
                <w:szCs w:val="28"/>
              </w:rPr>
              <w:t>назарда</w:t>
            </w:r>
            <w:proofErr w:type="spellEnd"/>
            <w:r w:rsidRPr="00746B57">
              <w:rPr>
                <w:color w:val="000000"/>
                <w:sz w:val="28"/>
                <w:szCs w:val="28"/>
              </w:rPr>
              <w:t xml:space="preserve"> </w:t>
            </w:r>
            <w:proofErr w:type="spellStart"/>
            <w:r w:rsidRPr="00746B57">
              <w:rPr>
                <w:color w:val="000000"/>
                <w:sz w:val="28"/>
                <w:szCs w:val="28"/>
              </w:rPr>
              <w:t>тутувчи</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сиёсатининг</w:t>
            </w:r>
            <w:proofErr w:type="spellEnd"/>
            <w:r w:rsidRPr="00746B57">
              <w:rPr>
                <w:color w:val="000000"/>
                <w:sz w:val="28"/>
                <w:szCs w:val="28"/>
              </w:rPr>
              <w:t xml:space="preserve"> </w:t>
            </w:r>
            <w:proofErr w:type="spellStart"/>
            <w:r w:rsidRPr="00746B57">
              <w:rPr>
                <w:color w:val="000000"/>
                <w:sz w:val="28"/>
                <w:szCs w:val="28"/>
              </w:rPr>
              <w:t>қатъий</w:t>
            </w:r>
            <w:proofErr w:type="spellEnd"/>
            <w:r w:rsidRPr="00746B57">
              <w:rPr>
                <w:color w:val="000000"/>
                <w:sz w:val="28"/>
                <w:szCs w:val="28"/>
              </w:rPr>
              <w:t xml:space="preserve"> математик </w:t>
            </w:r>
            <w:proofErr w:type="spellStart"/>
            <w:r w:rsidRPr="00746B57">
              <w:rPr>
                <w:color w:val="000000"/>
                <w:sz w:val="28"/>
                <w:szCs w:val="28"/>
              </w:rPr>
              <w:t>тавсифи</w:t>
            </w:r>
            <w:proofErr w:type="spellEnd"/>
            <w:r w:rsidRPr="00746B57">
              <w:rPr>
                <w:color w:val="000000"/>
                <w:sz w:val="28"/>
                <w:szCs w:val="28"/>
              </w:rPr>
              <w:t>. Белла-</w:t>
            </w:r>
            <w:proofErr w:type="spellStart"/>
            <w:r w:rsidRPr="00746B57">
              <w:rPr>
                <w:color w:val="000000"/>
                <w:sz w:val="28"/>
                <w:szCs w:val="28"/>
              </w:rPr>
              <w:t>Лападула</w:t>
            </w:r>
            <w:proofErr w:type="spellEnd"/>
            <w:r w:rsidRPr="00746B57">
              <w:rPr>
                <w:color w:val="000000"/>
                <w:sz w:val="28"/>
                <w:szCs w:val="28"/>
              </w:rPr>
              <w:t xml:space="preserve"> модели </w:t>
            </w:r>
            <w:proofErr w:type="spellStart"/>
            <w:r w:rsidRPr="00746B57">
              <w:rPr>
                <w:color w:val="000000"/>
                <w:sz w:val="28"/>
                <w:szCs w:val="28"/>
              </w:rPr>
              <w:t>формал</w:t>
            </w:r>
            <w:proofErr w:type="spellEnd"/>
            <w:r w:rsidRPr="00746B57">
              <w:rPr>
                <w:color w:val="000000"/>
                <w:sz w:val="28"/>
                <w:szCs w:val="28"/>
              </w:rPr>
              <w:t xml:space="preserve"> </w:t>
            </w:r>
            <w:proofErr w:type="spellStart"/>
            <w:r w:rsidRPr="00746B57">
              <w:rPr>
                <w:color w:val="000000"/>
                <w:sz w:val="28"/>
                <w:szCs w:val="28"/>
              </w:rPr>
              <w:t>моделга</w:t>
            </w:r>
            <w:proofErr w:type="spellEnd"/>
            <w:r w:rsidRPr="00746B57">
              <w:rPr>
                <w:color w:val="000000"/>
                <w:sz w:val="28"/>
                <w:szCs w:val="28"/>
              </w:rPr>
              <w:t xml:space="preserve"> </w:t>
            </w:r>
            <w:proofErr w:type="spellStart"/>
            <w:r w:rsidRPr="00746B57">
              <w:rPr>
                <w:color w:val="000000"/>
                <w:sz w:val="28"/>
                <w:szCs w:val="28"/>
              </w:rPr>
              <w:t>мисол</w:t>
            </w:r>
            <w:proofErr w:type="spellEnd"/>
            <w:r w:rsidRPr="00746B57">
              <w:rPr>
                <w:color w:val="000000"/>
                <w:sz w:val="28"/>
                <w:szCs w:val="28"/>
              </w:rPr>
              <w:t xml:space="preserve"> </w:t>
            </w:r>
            <w:proofErr w:type="spellStart"/>
            <w:r w:rsidRPr="00746B57">
              <w:rPr>
                <w:color w:val="000000"/>
                <w:sz w:val="28"/>
                <w:szCs w:val="28"/>
              </w:rPr>
              <w:t>бўлади</w:t>
            </w:r>
            <w:proofErr w:type="spellEnd"/>
            <w:r w:rsidRPr="00746B57">
              <w:rPr>
                <w:color w:val="000000"/>
                <w:sz w:val="28"/>
                <w:szCs w:val="28"/>
              </w:rPr>
              <w:t>.</w:t>
            </w:r>
          </w:p>
        </w:tc>
      </w:tr>
      <w:tr w:rsidR="006A6B64" w:rsidRPr="009D700E" w14:paraId="0FD675AF" w14:textId="77777777">
        <w:trPr>
          <w:tblCellSpacing w:w="0" w:type="dxa"/>
          <w:jc w:val="center"/>
        </w:trPr>
        <w:tc>
          <w:tcPr>
            <w:tcW w:w="1916" w:type="pct"/>
          </w:tcPr>
          <w:p w14:paraId="3C4BA4F6" w14:textId="77777777" w:rsidR="006A6B64" w:rsidRPr="00746B57" w:rsidRDefault="006A6B64" w:rsidP="006A6B64">
            <w:pPr>
              <w:rPr>
                <w:b/>
                <w:color w:val="000000"/>
                <w:sz w:val="28"/>
                <w:szCs w:val="28"/>
                <w:lang w:val="en-US"/>
              </w:rPr>
            </w:pPr>
            <w:r w:rsidRPr="00746B57">
              <w:rPr>
                <w:b/>
                <w:color w:val="000000"/>
                <w:sz w:val="28"/>
                <w:szCs w:val="28"/>
              </w:rPr>
              <w:t>Модификация</w:t>
            </w:r>
          </w:p>
          <w:p w14:paraId="3D044450"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ўзгартириш</w:t>
            </w:r>
            <w:proofErr w:type="spellEnd"/>
          </w:p>
          <w:p w14:paraId="67BD8DD2"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modification</w:t>
            </w:r>
          </w:p>
        </w:tc>
        <w:tc>
          <w:tcPr>
            <w:tcW w:w="3084" w:type="pct"/>
          </w:tcPr>
          <w:p w14:paraId="6DF6AC8B" w14:textId="77777777" w:rsidR="006A6B64" w:rsidRPr="00746B57" w:rsidRDefault="006A6B64" w:rsidP="006A6B64">
            <w:pPr>
              <w:jc w:val="both"/>
              <w:rPr>
                <w:color w:val="000000"/>
                <w:sz w:val="28"/>
                <w:szCs w:val="28"/>
                <w:lang w:val="uz-Cyrl-UZ"/>
              </w:rPr>
            </w:pPr>
            <w:r w:rsidRPr="00746B57">
              <w:rPr>
                <w:color w:val="000000"/>
                <w:sz w:val="28"/>
                <w:szCs w:val="28"/>
              </w:rPr>
              <w:t>Неавторизованное изменение данных в базах данных или в файлах автоматизированной системы, изменение алгоритмов используемых программ с целью выполнения некоторой дополнительной несанкционированной обработки.</w:t>
            </w:r>
          </w:p>
          <w:p w14:paraId="2B4648FB" w14:textId="77777777" w:rsidR="006A6B64" w:rsidRPr="00746B57" w:rsidRDefault="006A6B64" w:rsidP="006A6B64">
            <w:pPr>
              <w:ind w:left="38"/>
              <w:jc w:val="both"/>
              <w:rPr>
                <w:color w:val="000000"/>
                <w:sz w:val="12"/>
                <w:szCs w:val="12"/>
                <w:lang w:val="uz-Cyrl-UZ"/>
              </w:rPr>
            </w:pPr>
          </w:p>
          <w:p w14:paraId="426AA205" w14:textId="77777777" w:rsidR="006A6B64" w:rsidRPr="00746B57" w:rsidRDefault="006A6B64" w:rsidP="006A6B64">
            <w:pPr>
              <w:jc w:val="both"/>
              <w:rPr>
                <w:color w:val="000000"/>
                <w:sz w:val="28"/>
                <w:szCs w:val="28"/>
                <w:lang w:val="uz-Cyrl-UZ"/>
              </w:rPr>
            </w:pPr>
            <w:r w:rsidRPr="00746B57">
              <w:rPr>
                <w:color w:val="000000"/>
                <w:sz w:val="28"/>
                <w:szCs w:val="28"/>
                <w:lang w:val="uz-Cyrl-UZ"/>
              </w:rPr>
              <w:t>Автоматлаштирилган тизим файлларидаги ёки маълумотлар базасидаги маълумотларнинг муал</w:t>
            </w:r>
            <w:r w:rsidR="00E546AF" w:rsidRPr="007309BD">
              <w:rPr>
                <w:color w:val="000000"/>
                <w:sz w:val="28"/>
                <w:szCs w:val="28"/>
                <w:lang w:val="uz-Cyrl-UZ"/>
              </w:rPr>
              <w:t>-</w:t>
            </w:r>
            <w:r w:rsidRPr="00746B57">
              <w:rPr>
                <w:color w:val="000000"/>
                <w:sz w:val="28"/>
                <w:szCs w:val="28"/>
                <w:lang w:val="uz-Cyrl-UZ"/>
              </w:rPr>
              <w:t>лифлаштирилмаган тарзда ўзгартирилиши, фой</w:t>
            </w:r>
            <w:r w:rsidR="00E546AF" w:rsidRPr="007309BD">
              <w:rPr>
                <w:color w:val="000000"/>
                <w:sz w:val="28"/>
                <w:szCs w:val="28"/>
                <w:lang w:val="uz-Cyrl-UZ"/>
              </w:rPr>
              <w:t>-</w:t>
            </w:r>
            <w:r w:rsidRPr="00746B57">
              <w:rPr>
                <w:color w:val="000000"/>
                <w:sz w:val="28"/>
                <w:szCs w:val="28"/>
                <w:lang w:val="uz-Cyrl-UZ"/>
              </w:rPr>
              <w:t>даланиладиган дастурлар алгоритмларининг баъ</w:t>
            </w:r>
            <w:r w:rsidR="00E546AF" w:rsidRPr="007309BD">
              <w:rPr>
                <w:color w:val="000000"/>
                <w:sz w:val="28"/>
                <w:szCs w:val="28"/>
                <w:lang w:val="uz-Cyrl-UZ"/>
              </w:rPr>
              <w:t>-</w:t>
            </w:r>
            <w:r w:rsidRPr="00746B57">
              <w:rPr>
                <w:color w:val="000000"/>
                <w:sz w:val="28"/>
                <w:szCs w:val="28"/>
                <w:lang w:val="uz-Cyrl-UZ"/>
              </w:rPr>
              <w:t xml:space="preserve">зи бир қўшимча, рухсат этилмаган тарзда қайта ишлашни бажариш мақсадида, ўзгартирилиши. </w:t>
            </w:r>
          </w:p>
        </w:tc>
      </w:tr>
      <w:tr w:rsidR="006A6B64" w:rsidRPr="00746B57" w14:paraId="7ADFBF1C" w14:textId="77777777">
        <w:trPr>
          <w:tblCellSpacing w:w="0" w:type="dxa"/>
          <w:jc w:val="center"/>
        </w:trPr>
        <w:tc>
          <w:tcPr>
            <w:tcW w:w="1916" w:type="pct"/>
          </w:tcPr>
          <w:p w14:paraId="316D6236" w14:textId="77777777" w:rsidR="006A6B64" w:rsidRPr="00746B57" w:rsidRDefault="006A6B64" w:rsidP="006A6B64">
            <w:pPr>
              <w:rPr>
                <w:b/>
                <w:color w:val="000000"/>
                <w:sz w:val="28"/>
                <w:szCs w:val="28"/>
                <w:lang w:val="uz-Cyrl-UZ"/>
              </w:rPr>
            </w:pPr>
            <w:r w:rsidRPr="00746B57">
              <w:rPr>
                <w:b/>
                <w:color w:val="000000"/>
                <w:spacing w:val="-4"/>
                <w:sz w:val="28"/>
                <w:szCs w:val="28"/>
                <w:lang w:val="uz-Cyrl-UZ"/>
              </w:rPr>
              <w:t>М</w:t>
            </w:r>
            <w:r w:rsidRPr="00746B57">
              <w:rPr>
                <w:b/>
                <w:color w:val="000000"/>
                <w:sz w:val="28"/>
                <w:szCs w:val="28"/>
                <w:lang w:val="uz-Cyrl-UZ"/>
              </w:rPr>
              <w:t xml:space="preserve">одификация информации </w:t>
            </w:r>
          </w:p>
          <w:p w14:paraId="4C5D8ED4" w14:textId="77777777" w:rsidR="006A6B64" w:rsidRPr="00746B57" w:rsidRDefault="006A6B64" w:rsidP="006A6B64">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ахборотни ўзгартириш</w:t>
            </w:r>
          </w:p>
          <w:p w14:paraId="3C3D335B" w14:textId="77777777" w:rsidR="006A6B64" w:rsidRPr="00746B57" w:rsidRDefault="006A6B64" w:rsidP="006A6B64">
            <w:pPr>
              <w:rPr>
                <w:color w:val="000000"/>
                <w:sz w:val="28"/>
                <w:szCs w:val="28"/>
                <w:lang w:val="uz-Cyrl-UZ"/>
              </w:rPr>
            </w:pPr>
            <w:r w:rsidRPr="00746B57">
              <w:rPr>
                <w:b/>
                <w:color w:val="000000"/>
                <w:sz w:val="28"/>
                <w:szCs w:val="28"/>
                <w:lang w:val="uz-Cyrl-UZ"/>
              </w:rPr>
              <w:t>en -</w:t>
            </w:r>
            <w:r w:rsidRPr="00746B57">
              <w:rPr>
                <w:color w:val="000000"/>
                <w:sz w:val="28"/>
                <w:szCs w:val="28"/>
                <w:lang w:val="uz-Cyrl-UZ"/>
              </w:rPr>
              <w:t xml:space="preserve"> information modification</w:t>
            </w:r>
          </w:p>
        </w:tc>
        <w:tc>
          <w:tcPr>
            <w:tcW w:w="3084" w:type="pct"/>
          </w:tcPr>
          <w:p w14:paraId="12E809D2" w14:textId="77777777" w:rsidR="006A6B64" w:rsidRPr="00746B57" w:rsidRDefault="006A6B64" w:rsidP="006A6B64">
            <w:pPr>
              <w:jc w:val="both"/>
              <w:rPr>
                <w:color w:val="000000"/>
                <w:sz w:val="28"/>
                <w:szCs w:val="28"/>
              </w:rPr>
            </w:pPr>
            <w:r w:rsidRPr="00746B57">
              <w:rPr>
                <w:color w:val="000000"/>
                <w:sz w:val="28"/>
                <w:szCs w:val="28"/>
              </w:rPr>
              <w:t>Несанкционированное изменение содержания или объема информации на ее носителях при обработке техническими средствами.</w:t>
            </w:r>
          </w:p>
          <w:p w14:paraId="6ACD7602" w14:textId="77777777" w:rsidR="006A6B64" w:rsidRPr="00746B57" w:rsidRDefault="006A6B64" w:rsidP="006A6B64">
            <w:pPr>
              <w:ind w:left="38"/>
              <w:jc w:val="both"/>
              <w:rPr>
                <w:color w:val="000000"/>
                <w:sz w:val="12"/>
                <w:szCs w:val="12"/>
              </w:rPr>
            </w:pPr>
          </w:p>
          <w:p w14:paraId="673517D2" w14:textId="77777777" w:rsidR="006A6B64" w:rsidRPr="00746B57" w:rsidRDefault="006A6B64" w:rsidP="006A6B64">
            <w:pPr>
              <w:jc w:val="both"/>
              <w:rPr>
                <w:color w:val="000000"/>
                <w:sz w:val="28"/>
                <w:szCs w:val="28"/>
              </w:rPr>
            </w:pPr>
            <w:r w:rsidRPr="00746B57">
              <w:rPr>
                <w:color w:val="000000"/>
                <w:sz w:val="28"/>
                <w:szCs w:val="28"/>
              </w:rPr>
              <w:t xml:space="preserve">Техник </w:t>
            </w:r>
            <w:proofErr w:type="spellStart"/>
            <w:r w:rsidRPr="00746B57">
              <w:rPr>
                <w:color w:val="000000"/>
                <w:sz w:val="28"/>
                <w:szCs w:val="28"/>
              </w:rPr>
              <w:t>воситалар</w:t>
            </w:r>
            <w:proofErr w:type="spellEnd"/>
            <w:r w:rsidRPr="00746B57">
              <w:rPr>
                <w:color w:val="000000"/>
                <w:sz w:val="28"/>
                <w:szCs w:val="28"/>
              </w:rPr>
              <w:t xml:space="preserve"> билан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ишлашда</w:t>
            </w:r>
            <w:proofErr w:type="spellEnd"/>
            <w:r w:rsidRPr="00746B57">
              <w:rPr>
                <w:color w:val="000000"/>
                <w:sz w:val="28"/>
                <w:szCs w:val="28"/>
              </w:rPr>
              <w:t xml:space="preserve">, </w:t>
            </w:r>
            <w:proofErr w:type="spellStart"/>
            <w:r w:rsidRPr="00746B57">
              <w:rPr>
                <w:color w:val="000000"/>
                <w:sz w:val="28"/>
                <w:szCs w:val="28"/>
              </w:rPr>
              <w:t>ташувчилардаги</w:t>
            </w:r>
            <w:proofErr w:type="spellEnd"/>
            <w:r w:rsidRPr="00746B57">
              <w:rPr>
                <w:color w:val="000000"/>
                <w:sz w:val="28"/>
                <w:szCs w:val="28"/>
              </w:rPr>
              <w:t xml:space="preserve"> </w:t>
            </w:r>
            <w:proofErr w:type="spellStart"/>
            <w:r w:rsidRPr="00746B57">
              <w:rPr>
                <w:color w:val="000000"/>
                <w:sz w:val="28"/>
                <w:szCs w:val="28"/>
              </w:rPr>
              <w:t>ахборотнинг</w:t>
            </w:r>
            <w:proofErr w:type="spellEnd"/>
            <w:r w:rsidRPr="00746B57">
              <w:rPr>
                <w:color w:val="000000"/>
                <w:sz w:val="28"/>
                <w:szCs w:val="28"/>
              </w:rPr>
              <w:t xml:space="preserve"> </w:t>
            </w:r>
            <w:proofErr w:type="spellStart"/>
            <w:r w:rsidRPr="00746B57">
              <w:rPr>
                <w:color w:val="000000"/>
                <w:sz w:val="28"/>
                <w:szCs w:val="28"/>
              </w:rPr>
              <w:t>мазмуни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ҳажмини</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
        </w:tc>
      </w:tr>
      <w:tr w:rsidR="006A6B64" w:rsidRPr="009D700E" w14:paraId="44560AD7" w14:textId="77777777">
        <w:trPr>
          <w:tblCellSpacing w:w="0" w:type="dxa"/>
          <w:jc w:val="center"/>
        </w:trPr>
        <w:tc>
          <w:tcPr>
            <w:tcW w:w="1916" w:type="pct"/>
          </w:tcPr>
          <w:p w14:paraId="74B37D9E" w14:textId="77777777" w:rsidR="006A6B64" w:rsidRPr="00746B57" w:rsidRDefault="006A6B64" w:rsidP="006A6B64">
            <w:pPr>
              <w:rPr>
                <w:b/>
                <w:color w:val="000000"/>
                <w:sz w:val="28"/>
                <w:szCs w:val="28"/>
              </w:rPr>
            </w:pPr>
            <w:r w:rsidRPr="00746B57">
              <w:rPr>
                <w:b/>
                <w:color w:val="000000"/>
                <w:sz w:val="28"/>
                <w:szCs w:val="28"/>
              </w:rPr>
              <w:t xml:space="preserve">Модуль защиты </w:t>
            </w:r>
            <w:r w:rsidRPr="007309BD">
              <w:rPr>
                <w:b/>
                <w:color w:val="000000"/>
                <w:sz w:val="28"/>
                <w:szCs w:val="28"/>
              </w:rPr>
              <w:br/>
            </w:r>
            <w:r w:rsidRPr="00746B57">
              <w:rPr>
                <w:b/>
                <w:color w:val="000000"/>
                <w:sz w:val="28"/>
                <w:szCs w:val="28"/>
              </w:rPr>
              <w:t>интеллектуальный</w:t>
            </w:r>
          </w:p>
          <w:p w14:paraId="24E71EB2" w14:textId="77777777" w:rsidR="006A6B64" w:rsidRPr="00746B57" w:rsidRDefault="006A6B64" w:rsidP="006A6B64">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интеллектуал муҳофаза қилиш модули</w:t>
            </w:r>
          </w:p>
          <w:p w14:paraId="519155B9" w14:textId="77777777" w:rsidR="006A6B64" w:rsidRPr="00746B57" w:rsidRDefault="006A6B64" w:rsidP="006A6B64">
            <w:pPr>
              <w:rPr>
                <w:color w:val="000000"/>
                <w:sz w:val="28"/>
                <w:szCs w:val="28"/>
              </w:rPr>
            </w:pPr>
            <w:r w:rsidRPr="00746B57">
              <w:rPr>
                <w:b/>
                <w:color w:val="000000"/>
                <w:sz w:val="28"/>
                <w:szCs w:val="28"/>
                <w:lang w:val="nl-NL"/>
              </w:rPr>
              <w:t>en -</w:t>
            </w:r>
            <w:r w:rsidRPr="00746B57">
              <w:rPr>
                <w:color w:val="000000"/>
                <w:sz w:val="28"/>
                <w:szCs w:val="28"/>
              </w:rPr>
              <w:t xml:space="preserve"> </w:t>
            </w:r>
            <w:r w:rsidRPr="00746B57">
              <w:rPr>
                <w:color w:val="000000"/>
                <w:sz w:val="28"/>
                <w:szCs w:val="28"/>
                <w:lang w:val="en-US"/>
              </w:rPr>
              <w:t>smart</w:t>
            </w:r>
            <w:r w:rsidRPr="00746B57">
              <w:rPr>
                <w:color w:val="000000"/>
                <w:sz w:val="28"/>
                <w:szCs w:val="28"/>
              </w:rPr>
              <w:t xml:space="preserve"> </w:t>
            </w:r>
            <w:r w:rsidRPr="00746B57">
              <w:rPr>
                <w:color w:val="000000"/>
                <w:sz w:val="28"/>
                <w:szCs w:val="28"/>
                <w:lang w:val="en-US"/>
              </w:rPr>
              <w:t>protection</w:t>
            </w:r>
            <w:r w:rsidRPr="00746B57">
              <w:rPr>
                <w:color w:val="000000"/>
                <w:sz w:val="28"/>
                <w:szCs w:val="28"/>
              </w:rPr>
              <w:t xml:space="preserve"> </w:t>
            </w:r>
            <w:r w:rsidRPr="00746B57">
              <w:rPr>
                <w:color w:val="000000"/>
                <w:sz w:val="28"/>
                <w:szCs w:val="28"/>
                <w:lang w:val="en-US"/>
              </w:rPr>
              <w:t>card</w:t>
            </w:r>
          </w:p>
        </w:tc>
        <w:tc>
          <w:tcPr>
            <w:tcW w:w="3084" w:type="pct"/>
          </w:tcPr>
          <w:p w14:paraId="4F9289D9" w14:textId="77777777" w:rsidR="006A6B64" w:rsidRPr="00746B57" w:rsidRDefault="006A6B64" w:rsidP="006A6B64">
            <w:pPr>
              <w:shd w:val="clear" w:color="auto" w:fill="FFFFFF"/>
              <w:spacing w:line="20" w:lineRule="atLeast"/>
              <w:ind w:right="58"/>
              <w:jc w:val="both"/>
              <w:rPr>
                <w:color w:val="000000"/>
                <w:sz w:val="28"/>
                <w:szCs w:val="28"/>
                <w:lang w:val="uz-Cyrl-UZ"/>
              </w:rPr>
            </w:pPr>
            <w:r w:rsidRPr="00746B57">
              <w:rPr>
                <w:color w:val="000000"/>
                <w:sz w:val="28"/>
                <w:szCs w:val="28"/>
              </w:rPr>
              <w:t>Аппаратно-программная схема защиты программного обеспечения, характеризующаяся высоким уровнем защищенности и использующая процессор.</w:t>
            </w:r>
          </w:p>
          <w:p w14:paraId="43BF3C66" w14:textId="77777777" w:rsidR="006A6B64" w:rsidRPr="00746B57" w:rsidRDefault="006A6B64" w:rsidP="006A6B64">
            <w:pPr>
              <w:shd w:val="clear" w:color="auto" w:fill="FFFFFF"/>
              <w:spacing w:line="20" w:lineRule="atLeast"/>
              <w:ind w:left="38" w:right="58"/>
              <w:jc w:val="both"/>
              <w:rPr>
                <w:color w:val="000000"/>
                <w:sz w:val="28"/>
                <w:szCs w:val="28"/>
                <w:lang w:val="uz-Cyrl-UZ"/>
              </w:rPr>
            </w:pPr>
          </w:p>
          <w:p w14:paraId="1A7CE47B" w14:textId="77777777" w:rsidR="006A6B64" w:rsidRPr="00746B57" w:rsidRDefault="006A6B64" w:rsidP="006A6B64">
            <w:pPr>
              <w:shd w:val="clear" w:color="auto" w:fill="FFFFFF"/>
              <w:spacing w:line="20" w:lineRule="atLeast"/>
              <w:ind w:right="58"/>
              <w:jc w:val="both"/>
              <w:rPr>
                <w:color w:val="000000"/>
                <w:sz w:val="28"/>
                <w:szCs w:val="28"/>
                <w:lang w:val="uz-Cyrl-UZ"/>
              </w:rPr>
            </w:pPr>
            <w:r w:rsidRPr="00746B57">
              <w:rPr>
                <w:color w:val="000000"/>
                <w:sz w:val="28"/>
                <w:szCs w:val="28"/>
                <w:lang w:val="uz-Cyrl-UZ"/>
              </w:rPr>
              <w:t xml:space="preserve">Дастурий таъминотни муҳофаза қилишнинг, </w:t>
            </w:r>
            <w:r w:rsidRPr="00746B57">
              <w:rPr>
                <w:color w:val="000000"/>
                <w:sz w:val="28"/>
                <w:szCs w:val="28"/>
                <w:lang w:val="uz-Cyrl-UZ"/>
              </w:rPr>
              <w:lastRenderedPageBreak/>
              <w:t>юқори даражада муҳофазаланганлик билан тав</w:t>
            </w:r>
            <w:r w:rsidR="00AB27C6" w:rsidRPr="007309BD">
              <w:rPr>
                <w:color w:val="000000"/>
                <w:sz w:val="28"/>
                <w:szCs w:val="28"/>
                <w:lang w:val="uz-Cyrl-UZ"/>
              </w:rPr>
              <w:t>-</w:t>
            </w:r>
            <w:r w:rsidRPr="00746B57">
              <w:rPr>
                <w:color w:val="000000"/>
                <w:sz w:val="28"/>
                <w:szCs w:val="28"/>
                <w:lang w:val="uz-Cyrl-UZ"/>
              </w:rPr>
              <w:t>сифланувчи ҳамда процессордан фойдаланув</w:t>
            </w:r>
            <w:r w:rsidRPr="007309BD">
              <w:rPr>
                <w:color w:val="000000"/>
                <w:sz w:val="28"/>
                <w:szCs w:val="28"/>
                <w:lang w:val="uz-Cyrl-UZ"/>
              </w:rPr>
              <w:t>-</w:t>
            </w:r>
            <w:r w:rsidRPr="00746B57">
              <w:rPr>
                <w:color w:val="000000"/>
                <w:sz w:val="28"/>
                <w:szCs w:val="28"/>
                <w:lang w:val="uz-Cyrl-UZ"/>
              </w:rPr>
              <w:t xml:space="preserve">и аппарат-дастурий схемаси. </w:t>
            </w:r>
          </w:p>
        </w:tc>
      </w:tr>
      <w:tr w:rsidR="006A6B64" w:rsidRPr="00746B57" w14:paraId="0E5A748D" w14:textId="77777777">
        <w:trPr>
          <w:tblCellSpacing w:w="0" w:type="dxa"/>
          <w:jc w:val="center"/>
        </w:trPr>
        <w:tc>
          <w:tcPr>
            <w:tcW w:w="1916" w:type="pct"/>
          </w:tcPr>
          <w:p w14:paraId="33EAB0E0" w14:textId="77777777" w:rsidR="006A6B64" w:rsidRPr="00746B57" w:rsidRDefault="006A6B64" w:rsidP="006A6B64">
            <w:pPr>
              <w:rPr>
                <w:b/>
                <w:color w:val="000000"/>
                <w:spacing w:val="-4"/>
                <w:sz w:val="28"/>
                <w:szCs w:val="28"/>
              </w:rPr>
            </w:pPr>
            <w:r w:rsidRPr="00746B57">
              <w:rPr>
                <w:b/>
                <w:color w:val="000000"/>
                <w:spacing w:val="-4"/>
                <w:sz w:val="28"/>
                <w:szCs w:val="28"/>
              </w:rPr>
              <w:lastRenderedPageBreak/>
              <w:t xml:space="preserve">Модуль идентификации </w:t>
            </w:r>
            <w:r w:rsidRPr="007309BD">
              <w:rPr>
                <w:b/>
                <w:color w:val="000000"/>
                <w:spacing w:val="-4"/>
                <w:sz w:val="28"/>
                <w:szCs w:val="28"/>
              </w:rPr>
              <w:br/>
            </w:r>
            <w:r w:rsidRPr="00746B57">
              <w:rPr>
                <w:b/>
                <w:color w:val="000000"/>
                <w:spacing w:val="-4"/>
                <w:sz w:val="28"/>
                <w:szCs w:val="28"/>
              </w:rPr>
              <w:t>абонента (SIM-карта)</w:t>
            </w:r>
          </w:p>
          <w:p w14:paraId="4D9041E3" w14:textId="77777777" w:rsidR="006A6B64" w:rsidRPr="00746B57" w:rsidRDefault="006A6B64" w:rsidP="006A6B64">
            <w:pPr>
              <w:rPr>
                <w:color w:val="000000"/>
                <w:spacing w:val="-4"/>
                <w:sz w:val="28"/>
                <w:szCs w:val="28"/>
              </w:rPr>
            </w:pPr>
            <w:proofErr w:type="spellStart"/>
            <w:r w:rsidRPr="00746B57">
              <w:rPr>
                <w:b/>
                <w:color w:val="000000"/>
                <w:spacing w:val="-4"/>
                <w:sz w:val="28"/>
                <w:szCs w:val="28"/>
                <w:lang w:val="en-US"/>
              </w:rPr>
              <w:t>uz</w:t>
            </w:r>
            <w:proofErr w:type="spellEnd"/>
            <w:r w:rsidRPr="00746B57">
              <w:rPr>
                <w:b/>
                <w:color w:val="000000"/>
                <w:spacing w:val="-4"/>
                <w:sz w:val="28"/>
                <w:szCs w:val="28"/>
              </w:rPr>
              <w:t xml:space="preserve"> - </w:t>
            </w:r>
            <w:proofErr w:type="spellStart"/>
            <w:r w:rsidRPr="00746B57">
              <w:rPr>
                <w:color w:val="000000"/>
                <w:spacing w:val="-4"/>
                <w:sz w:val="28"/>
                <w:szCs w:val="28"/>
              </w:rPr>
              <w:t>абонентни</w:t>
            </w:r>
            <w:proofErr w:type="spellEnd"/>
            <w:r w:rsidRPr="00746B57">
              <w:rPr>
                <w:color w:val="000000"/>
                <w:spacing w:val="-4"/>
                <w:sz w:val="28"/>
                <w:szCs w:val="28"/>
              </w:rPr>
              <w:t xml:space="preserve"> </w:t>
            </w:r>
            <w:proofErr w:type="spellStart"/>
            <w:r w:rsidRPr="00746B57">
              <w:rPr>
                <w:color w:val="000000"/>
                <w:spacing w:val="-4"/>
                <w:sz w:val="28"/>
                <w:szCs w:val="28"/>
              </w:rPr>
              <w:t>идентификациялаш</w:t>
            </w:r>
            <w:proofErr w:type="spellEnd"/>
            <w:r w:rsidRPr="00746B57">
              <w:rPr>
                <w:color w:val="000000"/>
                <w:spacing w:val="-4"/>
                <w:sz w:val="28"/>
                <w:szCs w:val="28"/>
              </w:rPr>
              <w:t xml:space="preserve"> модули (SIM-карта)</w:t>
            </w:r>
          </w:p>
          <w:p w14:paraId="323C8A5E" w14:textId="77777777" w:rsidR="006A6B64" w:rsidRPr="00746B57" w:rsidRDefault="006A6B64" w:rsidP="006A6B64">
            <w:pPr>
              <w:rPr>
                <w:color w:val="000000"/>
                <w:spacing w:val="-4"/>
                <w:sz w:val="28"/>
                <w:szCs w:val="28"/>
                <w:lang w:val="en-US"/>
              </w:rPr>
            </w:pPr>
            <w:proofErr w:type="spellStart"/>
            <w:r w:rsidRPr="00746B57">
              <w:rPr>
                <w:b/>
                <w:color w:val="000000"/>
                <w:spacing w:val="-4"/>
                <w:sz w:val="28"/>
                <w:szCs w:val="28"/>
                <w:lang w:val="en-US"/>
              </w:rPr>
              <w:t>en</w:t>
            </w:r>
            <w:proofErr w:type="spellEnd"/>
            <w:r w:rsidRPr="00746B57">
              <w:rPr>
                <w:b/>
                <w:color w:val="000000"/>
                <w:spacing w:val="-4"/>
                <w:sz w:val="28"/>
                <w:szCs w:val="28"/>
                <w:lang w:val="en-US"/>
              </w:rPr>
              <w:t xml:space="preserve"> -</w:t>
            </w:r>
            <w:r w:rsidRPr="00746B57">
              <w:rPr>
                <w:color w:val="000000"/>
                <w:spacing w:val="-4"/>
                <w:sz w:val="28"/>
                <w:szCs w:val="28"/>
                <w:lang w:val="en-US"/>
              </w:rPr>
              <w:t xml:space="preserve"> </w:t>
            </w:r>
            <w:r w:rsidRPr="00746B57">
              <w:rPr>
                <w:color w:val="000000"/>
                <w:sz w:val="28"/>
                <w:szCs w:val="28"/>
                <w:lang w:val="en-US"/>
              </w:rPr>
              <w:t>s</w:t>
            </w:r>
            <w:r w:rsidRPr="00746B57">
              <w:rPr>
                <w:color w:val="000000"/>
                <w:spacing w:val="-4"/>
                <w:sz w:val="28"/>
                <w:szCs w:val="28"/>
                <w:lang w:val="en-US"/>
              </w:rPr>
              <w:t xml:space="preserve">ubscriber </w:t>
            </w:r>
            <w:r w:rsidRPr="00746B57">
              <w:rPr>
                <w:color w:val="000000"/>
                <w:sz w:val="28"/>
                <w:szCs w:val="28"/>
                <w:lang w:val="en-US"/>
              </w:rPr>
              <w:t>i</w:t>
            </w:r>
            <w:r w:rsidRPr="00746B57">
              <w:rPr>
                <w:color w:val="000000"/>
                <w:spacing w:val="-4"/>
                <w:sz w:val="28"/>
                <w:szCs w:val="28"/>
                <w:lang w:val="en-US"/>
              </w:rPr>
              <w:t xml:space="preserve">dentification </w:t>
            </w:r>
            <w:r w:rsidRPr="00746B57">
              <w:rPr>
                <w:color w:val="000000"/>
                <w:sz w:val="28"/>
                <w:szCs w:val="28"/>
                <w:lang w:val="en-US"/>
              </w:rPr>
              <w:t>m</w:t>
            </w:r>
            <w:r w:rsidRPr="00746B57">
              <w:rPr>
                <w:color w:val="000000"/>
                <w:spacing w:val="-4"/>
                <w:sz w:val="28"/>
                <w:szCs w:val="28"/>
                <w:lang w:val="en-US"/>
              </w:rPr>
              <w:t>odule, SIM</w:t>
            </w:r>
          </w:p>
        </w:tc>
        <w:tc>
          <w:tcPr>
            <w:tcW w:w="3084" w:type="pct"/>
          </w:tcPr>
          <w:p w14:paraId="5794F703" w14:textId="77777777" w:rsidR="006A6B64" w:rsidRPr="00746B57" w:rsidRDefault="006A6B64" w:rsidP="006A6B64">
            <w:pPr>
              <w:shd w:val="clear" w:color="auto" w:fill="FFFFFF"/>
              <w:jc w:val="both"/>
              <w:rPr>
                <w:color w:val="000000"/>
                <w:spacing w:val="-4"/>
                <w:sz w:val="28"/>
                <w:szCs w:val="28"/>
              </w:rPr>
            </w:pPr>
            <w:r w:rsidRPr="00746B57">
              <w:rPr>
                <w:color w:val="000000"/>
                <w:spacing w:val="-4"/>
                <w:sz w:val="28"/>
                <w:szCs w:val="28"/>
              </w:rPr>
              <w:t>Пластиковая карточка с микрочипом, в памяти которой хранятся идентификационный номер, ключ аутентификации и криптографический алгоритм, необходимый для реализации процедуры аутентификации.</w:t>
            </w:r>
          </w:p>
          <w:p w14:paraId="08D51725" w14:textId="77777777" w:rsidR="006A6B64" w:rsidRPr="00746B57" w:rsidRDefault="006A6B64" w:rsidP="006A6B64">
            <w:pPr>
              <w:shd w:val="clear" w:color="auto" w:fill="FFFFFF"/>
              <w:ind w:left="38" w:right="24"/>
              <w:jc w:val="both"/>
              <w:rPr>
                <w:color w:val="000000"/>
                <w:spacing w:val="-4"/>
                <w:sz w:val="28"/>
                <w:szCs w:val="28"/>
              </w:rPr>
            </w:pPr>
          </w:p>
          <w:p w14:paraId="71E58CE0" w14:textId="77777777" w:rsidR="006A6B64" w:rsidRPr="00746B57" w:rsidRDefault="006A6B64" w:rsidP="006A6B64">
            <w:pPr>
              <w:shd w:val="clear" w:color="auto" w:fill="FFFFFF"/>
              <w:ind w:right="24"/>
              <w:jc w:val="both"/>
              <w:rPr>
                <w:color w:val="000000"/>
                <w:spacing w:val="-4"/>
                <w:sz w:val="28"/>
                <w:szCs w:val="28"/>
              </w:rPr>
            </w:pPr>
            <w:proofErr w:type="spellStart"/>
            <w:r w:rsidRPr="00746B57">
              <w:rPr>
                <w:color w:val="000000"/>
                <w:spacing w:val="-4"/>
                <w:sz w:val="28"/>
                <w:szCs w:val="28"/>
              </w:rPr>
              <w:t>Микрочипли</w:t>
            </w:r>
            <w:proofErr w:type="spellEnd"/>
            <w:r w:rsidRPr="00746B57">
              <w:rPr>
                <w:color w:val="000000"/>
                <w:spacing w:val="-4"/>
                <w:sz w:val="28"/>
                <w:szCs w:val="28"/>
              </w:rPr>
              <w:t xml:space="preserve"> пластик карточка, </w:t>
            </w:r>
            <w:proofErr w:type="spellStart"/>
            <w:r w:rsidRPr="00746B57">
              <w:rPr>
                <w:color w:val="000000"/>
                <w:spacing w:val="-4"/>
                <w:sz w:val="28"/>
                <w:szCs w:val="28"/>
              </w:rPr>
              <w:t>унинг</w:t>
            </w:r>
            <w:proofErr w:type="spellEnd"/>
            <w:r w:rsidRPr="00746B57">
              <w:rPr>
                <w:color w:val="000000"/>
                <w:spacing w:val="-4"/>
                <w:sz w:val="28"/>
                <w:szCs w:val="28"/>
              </w:rPr>
              <w:t xml:space="preserve"> </w:t>
            </w:r>
            <w:proofErr w:type="spellStart"/>
            <w:r w:rsidRPr="00746B57">
              <w:rPr>
                <w:color w:val="000000"/>
                <w:spacing w:val="-4"/>
                <w:sz w:val="28"/>
                <w:szCs w:val="28"/>
              </w:rPr>
              <w:t>хотирасида</w:t>
            </w:r>
            <w:proofErr w:type="spellEnd"/>
            <w:r w:rsidRPr="00746B57">
              <w:rPr>
                <w:color w:val="000000"/>
                <w:spacing w:val="-4"/>
                <w:sz w:val="28"/>
                <w:szCs w:val="28"/>
              </w:rPr>
              <w:t xml:space="preserve"> аутентификация </w:t>
            </w:r>
            <w:proofErr w:type="spellStart"/>
            <w:r w:rsidRPr="00746B57">
              <w:rPr>
                <w:color w:val="000000"/>
                <w:spacing w:val="-4"/>
                <w:sz w:val="28"/>
                <w:szCs w:val="28"/>
              </w:rPr>
              <w:t>процедурасини</w:t>
            </w:r>
            <w:proofErr w:type="spellEnd"/>
            <w:r w:rsidRPr="00746B57">
              <w:rPr>
                <w:color w:val="000000"/>
                <w:spacing w:val="-4"/>
                <w:sz w:val="28"/>
                <w:szCs w:val="28"/>
              </w:rPr>
              <w:t xml:space="preserve"> </w:t>
            </w:r>
            <w:proofErr w:type="spellStart"/>
            <w:r w:rsidRPr="00746B57">
              <w:rPr>
                <w:color w:val="000000"/>
                <w:spacing w:val="-4"/>
                <w:sz w:val="28"/>
                <w:szCs w:val="28"/>
              </w:rPr>
              <w:t>амалга</w:t>
            </w:r>
            <w:proofErr w:type="spellEnd"/>
            <w:r w:rsidRPr="00746B57">
              <w:rPr>
                <w:color w:val="000000"/>
                <w:spacing w:val="-4"/>
                <w:sz w:val="28"/>
                <w:szCs w:val="28"/>
              </w:rPr>
              <w:t xml:space="preserve"> </w:t>
            </w:r>
            <w:proofErr w:type="spellStart"/>
            <w:r w:rsidRPr="00746B57">
              <w:rPr>
                <w:color w:val="000000"/>
                <w:spacing w:val="-4"/>
                <w:sz w:val="28"/>
                <w:szCs w:val="28"/>
              </w:rPr>
              <w:t>ошириш</w:t>
            </w:r>
            <w:proofErr w:type="spellEnd"/>
            <w:r w:rsidRPr="00746B57">
              <w:rPr>
                <w:color w:val="000000"/>
                <w:spacing w:val="-4"/>
                <w:sz w:val="28"/>
                <w:szCs w:val="28"/>
              </w:rPr>
              <w:t xml:space="preserve"> </w:t>
            </w:r>
            <w:proofErr w:type="spellStart"/>
            <w:r w:rsidRPr="00746B57">
              <w:rPr>
                <w:color w:val="000000"/>
                <w:spacing w:val="-4"/>
                <w:sz w:val="28"/>
                <w:szCs w:val="28"/>
              </w:rPr>
              <w:t>учун</w:t>
            </w:r>
            <w:proofErr w:type="spellEnd"/>
            <w:r w:rsidRPr="00746B57">
              <w:rPr>
                <w:color w:val="000000"/>
                <w:spacing w:val="-4"/>
                <w:sz w:val="28"/>
                <w:szCs w:val="28"/>
              </w:rPr>
              <w:t xml:space="preserve"> </w:t>
            </w:r>
            <w:proofErr w:type="spellStart"/>
            <w:r w:rsidRPr="00746B57">
              <w:rPr>
                <w:color w:val="000000"/>
                <w:spacing w:val="-4"/>
                <w:sz w:val="28"/>
                <w:szCs w:val="28"/>
              </w:rPr>
              <w:t>зарур</w:t>
            </w:r>
            <w:proofErr w:type="spellEnd"/>
            <w:r w:rsidRPr="00746B57">
              <w:rPr>
                <w:color w:val="000000"/>
                <w:spacing w:val="-4"/>
                <w:sz w:val="28"/>
                <w:szCs w:val="28"/>
              </w:rPr>
              <w:t xml:space="preserve"> </w:t>
            </w:r>
            <w:proofErr w:type="spellStart"/>
            <w:r w:rsidRPr="00746B57">
              <w:rPr>
                <w:color w:val="000000"/>
                <w:spacing w:val="-4"/>
                <w:sz w:val="28"/>
                <w:szCs w:val="28"/>
              </w:rPr>
              <w:t>бўлган</w:t>
            </w:r>
            <w:proofErr w:type="spellEnd"/>
            <w:r w:rsidRPr="00746B57">
              <w:rPr>
                <w:color w:val="000000"/>
                <w:spacing w:val="-4"/>
                <w:sz w:val="28"/>
                <w:szCs w:val="28"/>
              </w:rPr>
              <w:t xml:space="preserve"> </w:t>
            </w:r>
            <w:proofErr w:type="spellStart"/>
            <w:r w:rsidRPr="00746B57">
              <w:rPr>
                <w:color w:val="000000"/>
                <w:spacing w:val="-4"/>
                <w:sz w:val="28"/>
                <w:szCs w:val="28"/>
              </w:rPr>
              <w:t>идентификацион</w:t>
            </w:r>
            <w:proofErr w:type="spellEnd"/>
            <w:r w:rsidRPr="00746B57">
              <w:rPr>
                <w:color w:val="000000"/>
                <w:spacing w:val="-4"/>
                <w:sz w:val="28"/>
                <w:szCs w:val="28"/>
              </w:rPr>
              <w:t xml:space="preserve"> </w:t>
            </w:r>
            <w:proofErr w:type="spellStart"/>
            <w:r w:rsidRPr="00746B57">
              <w:rPr>
                <w:color w:val="000000"/>
                <w:spacing w:val="-4"/>
                <w:sz w:val="28"/>
                <w:szCs w:val="28"/>
              </w:rPr>
              <w:t>рақам</w:t>
            </w:r>
            <w:proofErr w:type="spellEnd"/>
            <w:r w:rsidRPr="00746B57">
              <w:rPr>
                <w:color w:val="000000"/>
                <w:spacing w:val="-4"/>
                <w:sz w:val="28"/>
                <w:szCs w:val="28"/>
              </w:rPr>
              <w:t xml:space="preserve">, аутентификация </w:t>
            </w:r>
            <w:proofErr w:type="spellStart"/>
            <w:r w:rsidRPr="00746B57">
              <w:rPr>
                <w:color w:val="000000"/>
                <w:spacing w:val="-4"/>
                <w:sz w:val="28"/>
                <w:szCs w:val="28"/>
              </w:rPr>
              <w:t>калити</w:t>
            </w:r>
            <w:proofErr w:type="spellEnd"/>
            <w:r w:rsidRPr="00746B57">
              <w:rPr>
                <w:color w:val="000000"/>
                <w:spacing w:val="-4"/>
                <w:sz w:val="28"/>
                <w:szCs w:val="28"/>
              </w:rPr>
              <w:t xml:space="preserve"> </w:t>
            </w:r>
            <w:proofErr w:type="spellStart"/>
            <w:r w:rsidRPr="00746B57">
              <w:rPr>
                <w:color w:val="000000"/>
                <w:spacing w:val="-4"/>
                <w:sz w:val="28"/>
                <w:szCs w:val="28"/>
              </w:rPr>
              <w:t>ва</w:t>
            </w:r>
            <w:proofErr w:type="spellEnd"/>
            <w:r w:rsidRPr="00746B57">
              <w:rPr>
                <w:color w:val="000000"/>
                <w:spacing w:val="-4"/>
                <w:sz w:val="28"/>
                <w:szCs w:val="28"/>
              </w:rPr>
              <w:t xml:space="preserve"> </w:t>
            </w:r>
            <w:proofErr w:type="spellStart"/>
            <w:r w:rsidRPr="00746B57">
              <w:rPr>
                <w:color w:val="000000"/>
                <w:spacing w:val="-4"/>
                <w:sz w:val="28"/>
                <w:szCs w:val="28"/>
              </w:rPr>
              <w:t>криптографик</w:t>
            </w:r>
            <w:proofErr w:type="spellEnd"/>
            <w:r w:rsidRPr="00746B57">
              <w:rPr>
                <w:color w:val="000000"/>
                <w:spacing w:val="-4"/>
                <w:sz w:val="28"/>
                <w:szCs w:val="28"/>
              </w:rPr>
              <w:t xml:space="preserve"> алгоритм </w:t>
            </w:r>
            <w:proofErr w:type="spellStart"/>
            <w:r w:rsidRPr="00746B57">
              <w:rPr>
                <w:color w:val="000000"/>
                <w:spacing w:val="-4"/>
                <w:sz w:val="28"/>
                <w:szCs w:val="28"/>
              </w:rPr>
              <w:t>сақланади</w:t>
            </w:r>
            <w:proofErr w:type="spellEnd"/>
            <w:r w:rsidRPr="00746B57">
              <w:rPr>
                <w:color w:val="000000"/>
                <w:spacing w:val="-4"/>
                <w:sz w:val="28"/>
                <w:szCs w:val="28"/>
              </w:rPr>
              <w:t xml:space="preserve">. </w:t>
            </w:r>
          </w:p>
        </w:tc>
      </w:tr>
      <w:tr w:rsidR="006A6B64" w:rsidRPr="00746B57" w14:paraId="0DDB5377" w14:textId="77777777">
        <w:trPr>
          <w:tblCellSpacing w:w="0" w:type="dxa"/>
          <w:jc w:val="center"/>
        </w:trPr>
        <w:tc>
          <w:tcPr>
            <w:tcW w:w="1916" w:type="pct"/>
          </w:tcPr>
          <w:p w14:paraId="3F35EC69" w14:textId="77777777" w:rsidR="006A6B64" w:rsidRPr="00746B57" w:rsidRDefault="006A6B64" w:rsidP="006A6B64">
            <w:pPr>
              <w:rPr>
                <w:b/>
                <w:color w:val="000000"/>
                <w:spacing w:val="-4"/>
                <w:sz w:val="28"/>
                <w:szCs w:val="28"/>
              </w:rPr>
            </w:pPr>
            <w:r w:rsidRPr="00746B57">
              <w:rPr>
                <w:b/>
                <w:color w:val="000000"/>
                <w:spacing w:val="-4"/>
                <w:sz w:val="28"/>
                <w:szCs w:val="28"/>
              </w:rPr>
              <w:t xml:space="preserve">Модуль идентификационный сменный </w:t>
            </w:r>
          </w:p>
          <w:p w14:paraId="12BB51E9" w14:textId="77777777" w:rsidR="006A6B64" w:rsidRPr="007309BD" w:rsidRDefault="006A6B64" w:rsidP="006A6B64">
            <w:pPr>
              <w:rPr>
                <w:color w:val="000000"/>
                <w:spacing w:val="-4"/>
                <w:sz w:val="28"/>
                <w:szCs w:val="28"/>
              </w:rPr>
            </w:pPr>
            <w:proofErr w:type="spellStart"/>
            <w:r w:rsidRPr="00746B57">
              <w:rPr>
                <w:b/>
                <w:color w:val="000000"/>
                <w:spacing w:val="-4"/>
                <w:sz w:val="28"/>
                <w:szCs w:val="28"/>
              </w:rPr>
              <w:t>uz</w:t>
            </w:r>
            <w:proofErr w:type="spellEnd"/>
            <w:r w:rsidRPr="00746B57">
              <w:rPr>
                <w:b/>
                <w:color w:val="000000"/>
                <w:spacing w:val="-4"/>
                <w:sz w:val="28"/>
                <w:szCs w:val="28"/>
              </w:rPr>
              <w:t xml:space="preserve"> - </w:t>
            </w:r>
            <w:proofErr w:type="spellStart"/>
            <w:r w:rsidRPr="00746B57">
              <w:rPr>
                <w:color w:val="000000"/>
                <w:spacing w:val="-4"/>
                <w:sz w:val="28"/>
                <w:szCs w:val="28"/>
              </w:rPr>
              <w:t>идентификацион</w:t>
            </w:r>
            <w:proofErr w:type="spellEnd"/>
            <w:r w:rsidRPr="00746B57">
              <w:rPr>
                <w:color w:val="000000"/>
                <w:spacing w:val="-4"/>
                <w:sz w:val="28"/>
                <w:szCs w:val="28"/>
              </w:rPr>
              <w:t xml:space="preserve"> </w:t>
            </w:r>
          </w:p>
          <w:p w14:paraId="37422259" w14:textId="77777777" w:rsidR="006A6B64" w:rsidRPr="00746B57" w:rsidRDefault="006A6B64" w:rsidP="006A6B64">
            <w:pPr>
              <w:rPr>
                <w:color w:val="000000"/>
                <w:spacing w:val="-4"/>
                <w:sz w:val="28"/>
                <w:szCs w:val="28"/>
              </w:rPr>
            </w:pPr>
            <w:proofErr w:type="spellStart"/>
            <w:r w:rsidRPr="00746B57">
              <w:rPr>
                <w:color w:val="000000"/>
                <w:spacing w:val="-4"/>
                <w:sz w:val="28"/>
                <w:szCs w:val="28"/>
              </w:rPr>
              <w:t>алмаштириладиган</w:t>
            </w:r>
            <w:proofErr w:type="spellEnd"/>
            <w:r w:rsidRPr="00746B57">
              <w:rPr>
                <w:color w:val="000000"/>
                <w:spacing w:val="-4"/>
                <w:sz w:val="28"/>
                <w:szCs w:val="28"/>
              </w:rPr>
              <w:t xml:space="preserve"> модуль</w:t>
            </w:r>
          </w:p>
          <w:p w14:paraId="7F2C8DD7" w14:textId="77777777" w:rsidR="006A6B64" w:rsidRPr="00746B57" w:rsidRDefault="006A6B64" w:rsidP="006A6B64">
            <w:pPr>
              <w:rPr>
                <w:color w:val="000000"/>
                <w:spacing w:val="-4"/>
                <w:sz w:val="28"/>
                <w:szCs w:val="28"/>
                <w:lang w:val="en-US"/>
              </w:rPr>
            </w:pPr>
            <w:proofErr w:type="spellStart"/>
            <w:r w:rsidRPr="00746B57">
              <w:rPr>
                <w:b/>
                <w:color w:val="000000"/>
                <w:spacing w:val="-4"/>
                <w:sz w:val="28"/>
                <w:szCs w:val="28"/>
                <w:lang w:val="en-US"/>
              </w:rPr>
              <w:t>en</w:t>
            </w:r>
            <w:proofErr w:type="spellEnd"/>
            <w:r w:rsidRPr="00746B57">
              <w:rPr>
                <w:b/>
                <w:color w:val="000000"/>
                <w:spacing w:val="-4"/>
                <w:sz w:val="28"/>
                <w:szCs w:val="28"/>
                <w:lang w:val="en-US"/>
              </w:rPr>
              <w:t xml:space="preserve"> -</w:t>
            </w:r>
            <w:r w:rsidRPr="00746B57">
              <w:rPr>
                <w:color w:val="000000"/>
                <w:spacing w:val="-4"/>
                <w:sz w:val="28"/>
                <w:szCs w:val="28"/>
                <w:lang w:val="en-US"/>
              </w:rPr>
              <w:t xml:space="preserve"> removable user identity module, R-UIM</w:t>
            </w:r>
          </w:p>
        </w:tc>
        <w:tc>
          <w:tcPr>
            <w:tcW w:w="3084" w:type="pct"/>
          </w:tcPr>
          <w:p w14:paraId="6B4A6551" w14:textId="77777777" w:rsidR="006A6B64" w:rsidRPr="00746B57" w:rsidRDefault="006A6B64" w:rsidP="006A6B64">
            <w:pPr>
              <w:shd w:val="clear" w:color="auto" w:fill="FFFFFF"/>
              <w:ind w:right="34"/>
              <w:jc w:val="both"/>
              <w:rPr>
                <w:color w:val="000000"/>
                <w:spacing w:val="-4"/>
                <w:sz w:val="28"/>
                <w:szCs w:val="28"/>
              </w:rPr>
            </w:pPr>
            <w:r w:rsidRPr="00746B57">
              <w:rPr>
                <w:color w:val="000000"/>
                <w:spacing w:val="-4"/>
                <w:sz w:val="28"/>
                <w:szCs w:val="28"/>
              </w:rPr>
              <w:t>Разновидность смарт-карты, которая может быть легко удалена из одного абонентского аппарата и вставлена в другой.</w:t>
            </w:r>
          </w:p>
          <w:p w14:paraId="201DCA24" w14:textId="77777777" w:rsidR="006A6B64" w:rsidRPr="00746B57" w:rsidRDefault="006A6B64" w:rsidP="006A6B64">
            <w:pPr>
              <w:shd w:val="clear" w:color="auto" w:fill="FFFFFF"/>
              <w:ind w:left="38" w:right="72"/>
              <w:jc w:val="both"/>
              <w:rPr>
                <w:color w:val="000000"/>
                <w:spacing w:val="-4"/>
                <w:sz w:val="28"/>
                <w:szCs w:val="28"/>
              </w:rPr>
            </w:pPr>
          </w:p>
          <w:p w14:paraId="31E08858" w14:textId="77777777" w:rsidR="006A6B64" w:rsidRPr="00746B57" w:rsidRDefault="006A6B64" w:rsidP="006A6B64">
            <w:pPr>
              <w:shd w:val="clear" w:color="auto" w:fill="FFFFFF"/>
              <w:ind w:right="72"/>
              <w:jc w:val="both"/>
              <w:rPr>
                <w:color w:val="000000"/>
                <w:spacing w:val="-4"/>
                <w:sz w:val="28"/>
                <w:szCs w:val="28"/>
              </w:rPr>
            </w:pPr>
            <w:r w:rsidRPr="00746B57">
              <w:rPr>
                <w:color w:val="000000"/>
                <w:spacing w:val="-4"/>
                <w:sz w:val="28"/>
                <w:szCs w:val="28"/>
              </w:rPr>
              <w:t xml:space="preserve">Бир абонент </w:t>
            </w:r>
            <w:proofErr w:type="spellStart"/>
            <w:r w:rsidRPr="00746B57">
              <w:rPr>
                <w:color w:val="000000"/>
                <w:spacing w:val="-4"/>
                <w:sz w:val="28"/>
                <w:szCs w:val="28"/>
              </w:rPr>
              <w:t>аппаратидан</w:t>
            </w:r>
            <w:proofErr w:type="spellEnd"/>
            <w:r w:rsidRPr="00746B57">
              <w:rPr>
                <w:color w:val="000000"/>
                <w:spacing w:val="-4"/>
                <w:sz w:val="28"/>
                <w:szCs w:val="28"/>
              </w:rPr>
              <w:t xml:space="preserve"> </w:t>
            </w:r>
            <w:proofErr w:type="spellStart"/>
            <w:r w:rsidRPr="00746B57">
              <w:rPr>
                <w:color w:val="000000"/>
                <w:spacing w:val="-4"/>
                <w:sz w:val="28"/>
                <w:szCs w:val="28"/>
              </w:rPr>
              <w:t>осон</w:t>
            </w:r>
            <w:proofErr w:type="spellEnd"/>
            <w:r w:rsidRPr="00746B57">
              <w:rPr>
                <w:color w:val="000000"/>
                <w:spacing w:val="-4"/>
                <w:sz w:val="28"/>
                <w:szCs w:val="28"/>
              </w:rPr>
              <w:t xml:space="preserve"> </w:t>
            </w:r>
            <w:proofErr w:type="spellStart"/>
            <w:r w:rsidRPr="00746B57">
              <w:rPr>
                <w:color w:val="000000"/>
                <w:spacing w:val="-4"/>
                <w:sz w:val="28"/>
                <w:szCs w:val="28"/>
              </w:rPr>
              <w:t>олинадиган</w:t>
            </w:r>
            <w:proofErr w:type="spellEnd"/>
            <w:r w:rsidRPr="00746B57">
              <w:rPr>
                <w:color w:val="000000"/>
                <w:spacing w:val="-4"/>
                <w:sz w:val="28"/>
                <w:szCs w:val="28"/>
              </w:rPr>
              <w:t xml:space="preserve"> </w:t>
            </w:r>
            <w:proofErr w:type="spellStart"/>
            <w:r w:rsidRPr="00746B57">
              <w:rPr>
                <w:color w:val="000000"/>
                <w:spacing w:val="-4"/>
                <w:sz w:val="28"/>
                <w:szCs w:val="28"/>
              </w:rPr>
              <w:t>ва</w:t>
            </w:r>
            <w:proofErr w:type="spellEnd"/>
            <w:r w:rsidRPr="00746B57">
              <w:rPr>
                <w:color w:val="000000"/>
                <w:spacing w:val="-4"/>
                <w:sz w:val="28"/>
                <w:szCs w:val="28"/>
              </w:rPr>
              <w:t xml:space="preserve"> </w:t>
            </w:r>
            <w:proofErr w:type="spellStart"/>
            <w:r w:rsidRPr="00746B57">
              <w:rPr>
                <w:color w:val="000000"/>
                <w:spacing w:val="-4"/>
                <w:sz w:val="28"/>
                <w:szCs w:val="28"/>
              </w:rPr>
              <w:t>бошқасига</w:t>
            </w:r>
            <w:proofErr w:type="spellEnd"/>
            <w:r w:rsidRPr="00746B57">
              <w:rPr>
                <w:color w:val="000000"/>
                <w:spacing w:val="-4"/>
                <w:sz w:val="28"/>
                <w:szCs w:val="28"/>
              </w:rPr>
              <w:t xml:space="preserve"> </w:t>
            </w:r>
            <w:proofErr w:type="spellStart"/>
            <w:r w:rsidRPr="00746B57">
              <w:rPr>
                <w:color w:val="000000"/>
                <w:spacing w:val="-4"/>
                <w:sz w:val="28"/>
                <w:szCs w:val="28"/>
              </w:rPr>
              <w:t>қўйиладиган</w:t>
            </w:r>
            <w:proofErr w:type="spellEnd"/>
            <w:r w:rsidRPr="00746B57">
              <w:rPr>
                <w:color w:val="000000"/>
                <w:spacing w:val="-4"/>
                <w:sz w:val="28"/>
                <w:szCs w:val="28"/>
              </w:rPr>
              <w:t xml:space="preserve"> смарт-</w:t>
            </w:r>
            <w:proofErr w:type="spellStart"/>
            <w:r w:rsidRPr="00746B57">
              <w:rPr>
                <w:color w:val="000000"/>
                <w:spacing w:val="-4"/>
                <w:sz w:val="28"/>
                <w:szCs w:val="28"/>
              </w:rPr>
              <w:t>картанинг</w:t>
            </w:r>
            <w:proofErr w:type="spellEnd"/>
            <w:r w:rsidRPr="00746B57">
              <w:rPr>
                <w:color w:val="000000"/>
                <w:spacing w:val="-4"/>
                <w:sz w:val="28"/>
                <w:szCs w:val="28"/>
              </w:rPr>
              <w:t xml:space="preserve"> </w:t>
            </w:r>
            <w:proofErr w:type="spellStart"/>
            <w:r w:rsidRPr="00746B57">
              <w:rPr>
                <w:color w:val="000000"/>
                <w:spacing w:val="-4"/>
                <w:sz w:val="28"/>
                <w:szCs w:val="28"/>
              </w:rPr>
              <w:t>бир</w:t>
            </w:r>
            <w:proofErr w:type="spellEnd"/>
            <w:r w:rsidRPr="00746B57">
              <w:rPr>
                <w:color w:val="000000"/>
                <w:spacing w:val="-4"/>
                <w:sz w:val="28"/>
                <w:szCs w:val="28"/>
              </w:rPr>
              <w:t xml:space="preserve"> тури. </w:t>
            </w:r>
          </w:p>
        </w:tc>
      </w:tr>
      <w:tr w:rsidR="006A6B64" w:rsidRPr="00746B57" w14:paraId="03C2D289" w14:textId="77777777">
        <w:trPr>
          <w:tblCellSpacing w:w="0" w:type="dxa"/>
          <w:jc w:val="center"/>
        </w:trPr>
        <w:tc>
          <w:tcPr>
            <w:tcW w:w="1916" w:type="pct"/>
          </w:tcPr>
          <w:p w14:paraId="321DB840" w14:textId="77777777" w:rsidR="006A6B64" w:rsidRPr="00746B57" w:rsidRDefault="006A6B64" w:rsidP="006A6B64">
            <w:pPr>
              <w:rPr>
                <w:b/>
                <w:color w:val="000000"/>
                <w:spacing w:val="-4"/>
                <w:sz w:val="28"/>
                <w:szCs w:val="28"/>
              </w:rPr>
            </w:pPr>
            <w:r w:rsidRPr="00746B57">
              <w:rPr>
                <w:b/>
                <w:color w:val="000000"/>
                <w:spacing w:val="-4"/>
                <w:sz w:val="28"/>
                <w:szCs w:val="28"/>
              </w:rPr>
              <w:t xml:space="preserve">Модуль услуг пользователя идентификационный </w:t>
            </w:r>
          </w:p>
          <w:p w14:paraId="393235AF" w14:textId="77777777" w:rsidR="006A6B64" w:rsidRPr="00746B57" w:rsidRDefault="006A6B64" w:rsidP="006A6B64">
            <w:pPr>
              <w:rPr>
                <w:color w:val="000000"/>
                <w:spacing w:val="-4"/>
                <w:sz w:val="28"/>
                <w:szCs w:val="28"/>
              </w:rPr>
            </w:pPr>
            <w:proofErr w:type="spellStart"/>
            <w:r w:rsidRPr="00746B57">
              <w:rPr>
                <w:b/>
                <w:color w:val="000000"/>
                <w:spacing w:val="-4"/>
                <w:sz w:val="28"/>
                <w:szCs w:val="28"/>
                <w:lang w:val="en-US"/>
              </w:rPr>
              <w:t>uz</w:t>
            </w:r>
            <w:proofErr w:type="spellEnd"/>
            <w:r w:rsidRPr="00746B57">
              <w:rPr>
                <w:b/>
                <w:color w:val="000000"/>
                <w:spacing w:val="-4"/>
                <w:sz w:val="28"/>
                <w:szCs w:val="28"/>
              </w:rPr>
              <w:t xml:space="preserve"> - </w:t>
            </w:r>
            <w:proofErr w:type="spellStart"/>
            <w:r w:rsidRPr="00746B57">
              <w:rPr>
                <w:color w:val="000000"/>
                <w:spacing w:val="-4"/>
                <w:sz w:val="28"/>
                <w:szCs w:val="28"/>
              </w:rPr>
              <w:t>идентификацион</w:t>
            </w:r>
            <w:proofErr w:type="spellEnd"/>
            <w:r w:rsidRPr="00746B57">
              <w:rPr>
                <w:color w:val="000000"/>
                <w:spacing w:val="-4"/>
                <w:sz w:val="28"/>
                <w:szCs w:val="28"/>
              </w:rPr>
              <w:t xml:space="preserve"> </w:t>
            </w:r>
            <w:proofErr w:type="spellStart"/>
            <w:r w:rsidRPr="00746B57">
              <w:rPr>
                <w:color w:val="000000"/>
                <w:spacing w:val="-4"/>
                <w:sz w:val="28"/>
                <w:szCs w:val="28"/>
              </w:rPr>
              <w:t>фойдаланувчи</w:t>
            </w:r>
            <w:proofErr w:type="spellEnd"/>
            <w:r w:rsidRPr="00746B57">
              <w:rPr>
                <w:color w:val="000000"/>
                <w:spacing w:val="-4"/>
                <w:sz w:val="28"/>
                <w:szCs w:val="28"/>
              </w:rPr>
              <w:t xml:space="preserve"> </w:t>
            </w:r>
            <w:proofErr w:type="spellStart"/>
            <w:r w:rsidRPr="00746B57">
              <w:rPr>
                <w:color w:val="000000"/>
                <w:spacing w:val="-4"/>
                <w:sz w:val="28"/>
                <w:szCs w:val="28"/>
              </w:rPr>
              <w:t>хизматлари</w:t>
            </w:r>
            <w:proofErr w:type="spellEnd"/>
            <w:r w:rsidRPr="00746B57">
              <w:rPr>
                <w:color w:val="000000"/>
                <w:spacing w:val="-4"/>
                <w:sz w:val="28"/>
                <w:szCs w:val="28"/>
              </w:rPr>
              <w:t xml:space="preserve"> модули</w:t>
            </w:r>
          </w:p>
          <w:p w14:paraId="56424A86" w14:textId="77777777" w:rsidR="006A6B64" w:rsidRPr="00746B57" w:rsidRDefault="006A6B64" w:rsidP="006A6B64">
            <w:pPr>
              <w:rPr>
                <w:color w:val="000000"/>
                <w:spacing w:val="-4"/>
                <w:sz w:val="28"/>
                <w:szCs w:val="28"/>
                <w:lang w:val="en-US"/>
              </w:rPr>
            </w:pPr>
            <w:proofErr w:type="spellStart"/>
            <w:r w:rsidRPr="00746B57">
              <w:rPr>
                <w:b/>
                <w:color w:val="000000"/>
                <w:spacing w:val="-4"/>
                <w:sz w:val="28"/>
                <w:szCs w:val="28"/>
                <w:lang w:val="en-US"/>
              </w:rPr>
              <w:t>en</w:t>
            </w:r>
            <w:proofErr w:type="spellEnd"/>
            <w:r w:rsidRPr="00746B57">
              <w:rPr>
                <w:b/>
                <w:color w:val="000000"/>
                <w:spacing w:val="-4"/>
                <w:sz w:val="28"/>
                <w:szCs w:val="28"/>
                <w:lang w:val="en-US"/>
              </w:rPr>
              <w:t xml:space="preserve"> -</w:t>
            </w:r>
            <w:r w:rsidRPr="00746B57">
              <w:rPr>
                <w:color w:val="000000"/>
                <w:spacing w:val="-4"/>
                <w:sz w:val="28"/>
                <w:szCs w:val="28"/>
                <w:lang w:val="en-US"/>
              </w:rPr>
              <w:t xml:space="preserve"> user services identity module, USIM</w:t>
            </w:r>
          </w:p>
        </w:tc>
        <w:tc>
          <w:tcPr>
            <w:tcW w:w="3084" w:type="pct"/>
          </w:tcPr>
          <w:p w14:paraId="4831C940" w14:textId="77777777" w:rsidR="006A6B64" w:rsidRPr="00746B57" w:rsidRDefault="006A6B64" w:rsidP="006A6B64">
            <w:pPr>
              <w:shd w:val="clear" w:color="auto" w:fill="FFFFFF"/>
              <w:jc w:val="both"/>
              <w:rPr>
                <w:color w:val="000000"/>
                <w:spacing w:val="-4"/>
                <w:sz w:val="28"/>
                <w:szCs w:val="28"/>
              </w:rPr>
            </w:pPr>
            <w:r w:rsidRPr="00746B57">
              <w:rPr>
                <w:color w:val="000000"/>
                <w:spacing w:val="-4"/>
                <w:sz w:val="28"/>
                <w:szCs w:val="28"/>
              </w:rPr>
              <w:t>Универсальная смарт-карта в сети UMTS, являющаяся аналогом SIM-карты в GSM, но с более широким набором услуг.</w:t>
            </w:r>
          </w:p>
          <w:p w14:paraId="39027C89" w14:textId="77777777" w:rsidR="006A6B64" w:rsidRPr="00746B57" w:rsidRDefault="006A6B64" w:rsidP="006A6B64">
            <w:pPr>
              <w:ind w:left="38"/>
              <w:jc w:val="both"/>
              <w:rPr>
                <w:color w:val="000000"/>
                <w:spacing w:val="-4"/>
                <w:sz w:val="28"/>
                <w:szCs w:val="28"/>
              </w:rPr>
            </w:pPr>
          </w:p>
          <w:p w14:paraId="2F7056E8" w14:textId="77777777" w:rsidR="006A6B64" w:rsidRPr="00746B57" w:rsidRDefault="006A6B64" w:rsidP="006A6B64">
            <w:pPr>
              <w:jc w:val="both"/>
              <w:rPr>
                <w:color w:val="000000"/>
                <w:spacing w:val="-4"/>
                <w:sz w:val="28"/>
                <w:szCs w:val="28"/>
              </w:rPr>
            </w:pPr>
            <w:r w:rsidRPr="00746B57">
              <w:rPr>
                <w:color w:val="000000"/>
                <w:spacing w:val="-4"/>
                <w:sz w:val="28"/>
                <w:szCs w:val="28"/>
              </w:rPr>
              <w:t>GSM даги SIM-</w:t>
            </w:r>
            <w:proofErr w:type="spellStart"/>
            <w:r w:rsidRPr="00746B57">
              <w:rPr>
                <w:color w:val="000000"/>
                <w:spacing w:val="-4"/>
                <w:sz w:val="28"/>
                <w:szCs w:val="28"/>
              </w:rPr>
              <w:t>картага</w:t>
            </w:r>
            <w:proofErr w:type="spellEnd"/>
            <w:r w:rsidRPr="00746B57">
              <w:rPr>
                <w:color w:val="000000"/>
                <w:spacing w:val="-4"/>
                <w:sz w:val="28"/>
                <w:szCs w:val="28"/>
              </w:rPr>
              <w:t xml:space="preserve"> </w:t>
            </w:r>
            <w:proofErr w:type="spellStart"/>
            <w:r w:rsidRPr="00746B57">
              <w:rPr>
                <w:color w:val="000000"/>
                <w:spacing w:val="-4"/>
                <w:sz w:val="28"/>
                <w:szCs w:val="28"/>
              </w:rPr>
              <w:t>ўхшаш</w:t>
            </w:r>
            <w:proofErr w:type="spellEnd"/>
            <w:r w:rsidRPr="00746B57">
              <w:rPr>
                <w:color w:val="000000"/>
                <w:spacing w:val="-4"/>
                <w:sz w:val="28"/>
                <w:szCs w:val="28"/>
              </w:rPr>
              <w:t xml:space="preserve">, </w:t>
            </w:r>
            <w:proofErr w:type="spellStart"/>
            <w:r w:rsidRPr="00746B57">
              <w:rPr>
                <w:color w:val="000000"/>
                <w:spacing w:val="-4"/>
                <w:sz w:val="28"/>
                <w:szCs w:val="28"/>
              </w:rPr>
              <w:t>лекин</w:t>
            </w:r>
            <w:proofErr w:type="spellEnd"/>
            <w:r w:rsidRPr="00746B57">
              <w:rPr>
                <w:color w:val="000000"/>
                <w:spacing w:val="-4"/>
                <w:sz w:val="28"/>
                <w:szCs w:val="28"/>
              </w:rPr>
              <w:t xml:space="preserve"> </w:t>
            </w:r>
            <w:proofErr w:type="spellStart"/>
            <w:r w:rsidRPr="00746B57">
              <w:rPr>
                <w:color w:val="000000"/>
                <w:spacing w:val="-4"/>
                <w:sz w:val="28"/>
                <w:szCs w:val="28"/>
              </w:rPr>
              <w:t>хизматларнинг</w:t>
            </w:r>
            <w:proofErr w:type="spellEnd"/>
            <w:r w:rsidRPr="00746B57">
              <w:rPr>
                <w:color w:val="000000"/>
                <w:spacing w:val="-4"/>
                <w:sz w:val="28"/>
                <w:szCs w:val="28"/>
              </w:rPr>
              <w:t xml:space="preserve"> </w:t>
            </w:r>
            <w:proofErr w:type="spellStart"/>
            <w:r w:rsidRPr="00746B57">
              <w:rPr>
                <w:color w:val="000000"/>
                <w:spacing w:val="-4"/>
                <w:sz w:val="28"/>
                <w:szCs w:val="28"/>
              </w:rPr>
              <w:t>кенг</w:t>
            </w:r>
            <w:proofErr w:type="spellEnd"/>
            <w:r w:rsidRPr="00746B57">
              <w:rPr>
                <w:color w:val="000000"/>
                <w:spacing w:val="-4"/>
                <w:sz w:val="28"/>
                <w:szCs w:val="28"/>
              </w:rPr>
              <w:t xml:space="preserve"> </w:t>
            </w:r>
            <w:proofErr w:type="spellStart"/>
            <w:r w:rsidRPr="00746B57">
              <w:rPr>
                <w:color w:val="000000"/>
                <w:spacing w:val="-4"/>
                <w:sz w:val="28"/>
                <w:szCs w:val="28"/>
              </w:rPr>
              <w:t>тўпламига</w:t>
            </w:r>
            <w:proofErr w:type="spellEnd"/>
            <w:r w:rsidRPr="00746B57">
              <w:rPr>
                <w:color w:val="000000"/>
                <w:spacing w:val="-4"/>
                <w:sz w:val="28"/>
                <w:szCs w:val="28"/>
              </w:rPr>
              <w:t xml:space="preserve"> </w:t>
            </w:r>
            <w:proofErr w:type="spellStart"/>
            <w:r w:rsidRPr="00746B57">
              <w:rPr>
                <w:color w:val="000000"/>
                <w:spacing w:val="-4"/>
                <w:sz w:val="28"/>
                <w:szCs w:val="28"/>
              </w:rPr>
              <w:t>эга</w:t>
            </w:r>
            <w:proofErr w:type="spellEnd"/>
            <w:r w:rsidRPr="00746B57">
              <w:rPr>
                <w:color w:val="000000"/>
                <w:spacing w:val="-4"/>
                <w:sz w:val="28"/>
                <w:szCs w:val="28"/>
              </w:rPr>
              <w:t xml:space="preserve"> </w:t>
            </w:r>
            <w:proofErr w:type="spellStart"/>
            <w:r w:rsidRPr="00746B57">
              <w:rPr>
                <w:color w:val="000000"/>
                <w:spacing w:val="-4"/>
                <w:sz w:val="28"/>
                <w:szCs w:val="28"/>
              </w:rPr>
              <w:t>бўлган</w:t>
            </w:r>
            <w:proofErr w:type="spellEnd"/>
            <w:r w:rsidRPr="00746B57">
              <w:rPr>
                <w:color w:val="000000"/>
                <w:spacing w:val="-4"/>
                <w:sz w:val="28"/>
                <w:szCs w:val="28"/>
              </w:rPr>
              <w:t xml:space="preserve">, UMTS </w:t>
            </w:r>
            <w:proofErr w:type="spellStart"/>
            <w:r w:rsidRPr="00746B57">
              <w:rPr>
                <w:color w:val="000000"/>
                <w:spacing w:val="-4"/>
                <w:sz w:val="28"/>
                <w:szCs w:val="28"/>
              </w:rPr>
              <w:t>тармоғидаги</w:t>
            </w:r>
            <w:proofErr w:type="spellEnd"/>
            <w:r w:rsidRPr="00746B57">
              <w:rPr>
                <w:color w:val="000000"/>
                <w:spacing w:val="-4"/>
                <w:sz w:val="28"/>
                <w:szCs w:val="28"/>
              </w:rPr>
              <w:t xml:space="preserve"> универсал смарт-карта. </w:t>
            </w:r>
          </w:p>
        </w:tc>
      </w:tr>
      <w:tr w:rsidR="006A6B64" w:rsidRPr="009D700E" w14:paraId="498356CB" w14:textId="77777777">
        <w:trPr>
          <w:tblCellSpacing w:w="0" w:type="dxa"/>
          <w:jc w:val="center"/>
        </w:trPr>
        <w:tc>
          <w:tcPr>
            <w:tcW w:w="1916" w:type="pct"/>
          </w:tcPr>
          <w:p w14:paraId="6413737C" w14:textId="77777777" w:rsidR="006A6B64" w:rsidRPr="00746B57" w:rsidRDefault="006A6B64" w:rsidP="006A6B64">
            <w:pPr>
              <w:rPr>
                <w:b/>
                <w:color w:val="000000"/>
                <w:sz w:val="28"/>
                <w:szCs w:val="28"/>
              </w:rPr>
            </w:pPr>
            <w:r w:rsidRPr="00746B57">
              <w:rPr>
                <w:b/>
                <w:color w:val="000000"/>
                <w:sz w:val="28"/>
                <w:szCs w:val="28"/>
              </w:rPr>
              <w:t>Монитор (программа)</w:t>
            </w:r>
          </w:p>
          <w:p w14:paraId="59425235" w14:textId="77777777" w:rsidR="006A6B64" w:rsidRPr="00746B57" w:rsidRDefault="006A6B64" w:rsidP="006A6B64">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монитор (дастур)</w:t>
            </w:r>
          </w:p>
          <w:p w14:paraId="6058A640" w14:textId="77777777" w:rsidR="006A6B64" w:rsidRPr="00746B57" w:rsidRDefault="006A6B64" w:rsidP="006A6B64">
            <w:pPr>
              <w:rPr>
                <w:color w:val="000000"/>
                <w:spacing w:val="-4"/>
                <w:sz w:val="28"/>
                <w:szCs w:val="28"/>
                <w:lang w:val="uz-Cyrl-UZ"/>
              </w:rPr>
            </w:pPr>
            <w:r w:rsidRPr="00746B57">
              <w:rPr>
                <w:b/>
                <w:color w:val="000000"/>
                <w:sz w:val="28"/>
                <w:szCs w:val="28"/>
                <w:lang w:val="nl-NL"/>
              </w:rPr>
              <w:t>en -</w:t>
            </w:r>
            <w:r w:rsidRPr="00746B57">
              <w:rPr>
                <w:color w:val="000000"/>
                <w:sz w:val="28"/>
                <w:szCs w:val="28"/>
                <w:lang w:val="uz-Cyrl-UZ"/>
              </w:rPr>
              <w:t xml:space="preserve"> </w:t>
            </w:r>
            <w:r w:rsidRPr="00746B57">
              <w:rPr>
                <w:color w:val="000000"/>
                <w:sz w:val="28"/>
                <w:szCs w:val="28"/>
                <w:lang w:val="en-US"/>
              </w:rPr>
              <w:t>monitor (software)</w:t>
            </w:r>
          </w:p>
        </w:tc>
        <w:tc>
          <w:tcPr>
            <w:tcW w:w="3084" w:type="pct"/>
          </w:tcPr>
          <w:p w14:paraId="43EECDC6" w14:textId="77777777" w:rsidR="006A6B64" w:rsidRPr="00746B57" w:rsidRDefault="006A6B64" w:rsidP="006A6B64">
            <w:pPr>
              <w:shd w:val="clear" w:color="auto" w:fill="FFFFFF"/>
              <w:jc w:val="both"/>
              <w:rPr>
                <w:color w:val="000000"/>
                <w:spacing w:val="-4"/>
                <w:sz w:val="28"/>
                <w:szCs w:val="28"/>
              </w:rPr>
            </w:pPr>
            <w:r w:rsidRPr="00746B57">
              <w:rPr>
                <w:color w:val="000000"/>
                <w:spacing w:val="-4"/>
                <w:sz w:val="28"/>
                <w:szCs w:val="28"/>
              </w:rPr>
              <w:t>Резидентно находящаяся в оперативной памяти утилита, которая позволяет выявлять «подозрительные» действия пользовательских программ: изменение и переименование выполняемых программ (</w:t>
            </w:r>
            <w:r w:rsidRPr="00746B57">
              <w:rPr>
                <w:color w:val="000000"/>
                <w:spacing w:val="-4"/>
                <w:sz w:val="28"/>
                <w:szCs w:val="28"/>
                <w:lang w:val="en-US"/>
              </w:rPr>
              <w:t>COM</w:t>
            </w:r>
            <w:r w:rsidRPr="00746B57">
              <w:rPr>
                <w:color w:val="000000"/>
                <w:spacing w:val="-4"/>
                <w:sz w:val="28"/>
                <w:szCs w:val="28"/>
              </w:rPr>
              <w:t xml:space="preserve">- и </w:t>
            </w:r>
            <w:r w:rsidRPr="00746B57">
              <w:rPr>
                <w:color w:val="000000"/>
                <w:spacing w:val="-4"/>
                <w:sz w:val="28"/>
                <w:szCs w:val="28"/>
                <w:lang w:val="en-US"/>
              </w:rPr>
              <w:t>EXE</w:t>
            </w:r>
            <w:r w:rsidRPr="00746B57">
              <w:rPr>
                <w:color w:val="000000"/>
                <w:spacing w:val="-4"/>
                <w:sz w:val="28"/>
                <w:szCs w:val="28"/>
              </w:rPr>
              <w:t>-файлов), запись на диск по абсолютному адресу, форматирование диска и т.д.</w:t>
            </w:r>
          </w:p>
          <w:p w14:paraId="3B590DAE" w14:textId="77777777" w:rsidR="006A6B64" w:rsidRPr="00746B57" w:rsidRDefault="006A6B64" w:rsidP="006A6B64">
            <w:pPr>
              <w:shd w:val="clear" w:color="auto" w:fill="FFFFFF"/>
              <w:ind w:left="38"/>
              <w:jc w:val="both"/>
              <w:rPr>
                <w:color w:val="000000"/>
                <w:spacing w:val="-4"/>
                <w:sz w:val="28"/>
                <w:szCs w:val="28"/>
                <w:lang w:val="uz-Cyrl-UZ"/>
              </w:rPr>
            </w:pPr>
          </w:p>
          <w:p w14:paraId="626EA380" w14:textId="77777777" w:rsidR="006A6B64" w:rsidRPr="00746B57" w:rsidRDefault="006A6B64" w:rsidP="006A6B64">
            <w:pPr>
              <w:shd w:val="clear" w:color="auto" w:fill="FFFFFF"/>
              <w:jc w:val="both"/>
              <w:rPr>
                <w:color w:val="000000"/>
                <w:spacing w:val="-4"/>
                <w:sz w:val="28"/>
                <w:szCs w:val="28"/>
                <w:lang w:val="uz-Cyrl-UZ"/>
              </w:rPr>
            </w:pPr>
            <w:r w:rsidRPr="00746B57">
              <w:rPr>
                <w:color w:val="000000"/>
                <w:spacing w:val="-4"/>
                <w:sz w:val="28"/>
                <w:szCs w:val="28"/>
                <w:lang w:val="uz-Cyrl-UZ"/>
              </w:rPr>
              <w:t>Оператив хотирада резидентлик билан жойлашган утилита. Фойдаланувчилар дастурларининг «шуб</w:t>
            </w:r>
            <w:r w:rsidRPr="007309BD">
              <w:rPr>
                <w:color w:val="000000"/>
                <w:spacing w:val="-4"/>
                <w:sz w:val="28"/>
                <w:szCs w:val="28"/>
                <w:lang w:val="uz-Cyrl-UZ"/>
              </w:rPr>
              <w:t>-</w:t>
            </w:r>
            <w:r w:rsidRPr="00746B57">
              <w:rPr>
                <w:color w:val="000000"/>
                <w:spacing w:val="-4"/>
                <w:sz w:val="28"/>
                <w:szCs w:val="28"/>
                <w:lang w:val="uz-Cyrl-UZ"/>
              </w:rPr>
              <w:t>ҳали» ҳаракатларини аниқлаш: бажариладиган дастурларнинг (COM ва EXE файлларнинг) ўзгар</w:t>
            </w:r>
            <w:r w:rsidRPr="007309BD">
              <w:rPr>
                <w:color w:val="000000"/>
                <w:spacing w:val="-4"/>
                <w:sz w:val="28"/>
                <w:szCs w:val="28"/>
                <w:lang w:val="uz-Cyrl-UZ"/>
              </w:rPr>
              <w:t>-</w:t>
            </w:r>
            <w:r w:rsidRPr="00746B57">
              <w:rPr>
                <w:color w:val="000000"/>
                <w:spacing w:val="-4"/>
                <w:sz w:val="28"/>
                <w:szCs w:val="28"/>
                <w:lang w:val="uz-Cyrl-UZ"/>
              </w:rPr>
              <w:t xml:space="preserve">тирилишини ёки қайта номланишини, абсолют адрес бўйича дискка ёзиш, дискни форматлаш ва </w:t>
            </w:r>
            <w:r w:rsidRPr="00746B57">
              <w:rPr>
                <w:color w:val="000000"/>
                <w:spacing w:val="-4"/>
                <w:sz w:val="28"/>
                <w:szCs w:val="28"/>
                <w:lang w:val="uz-Cyrl-UZ"/>
              </w:rPr>
              <w:lastRenderedPageBreak/>
              <w:t xml:space="preserve">ҳ.к. аниқлаш имконини беради. </w:t>
            </w:r>
          </w:p>
        </w:tc>
      </w:tr>
      <w:tr w:rsidR="006A6B64" w:rsidRPr="00746B57" w14:paraId="42EAA5A0" w14:textId="77777777">
        <w:trPr>
          <w:tblCellSpacing w:w="0" w:type="dxa"/>
          <w:jc w:val="center"/>
        </w:trPr>
        <w:tc>
          <w:tcPr>
            <w:tcW w:w="1916" w:type="pct"/>
          </w:tcPr>
          <w:p w14:paraId="4EA575CC" w14:textId="77777777" w:rsidR="006A6B64" w:rsidRPr="00746B57" w:rsidRDefault="006A6B64" w:rsidP="006A6B64">
            <w:pPr>
              <w:autoSpaceDE w:val="0"/>
              <w:autoSpaceDN w:val="0"/>
              <w:adjustRightInd w:val="0"/>
              <w:jc w:val="both"/>
              <w:rPr>
                <w:b/>
                <w:bCs/>
                <w:iCs/>
                <w:color w:val="000000"/>
                <w:sz w:val="28"/>
                <w:szCs w:val="28"/>
                <w:lang w:val="en-US"/>
              </w:rPr>
            </w:pPr>
            <w:r w:rsidRPr="00746B57">
              <w:rPr>
                <w:b/>
                <w:color w:val="000000"/>
                <w:spacing w:val="-4"/>
                <w:sz w:val="28"/>
                <w:szCs w:val="28"/>
              </w:rPr>
              <w:lastRenderedPageBreak/>
              <w:t>М</w:t>
            </w:r>
            <w:r w:rsidRPr="00746B57">
              <w:rPr>
                <w:b/>
                <w:bCs/>
                <w:iCs/>
                <w:color w:val="000000"/>
                <w:sz w:val="28"/>
                <w:szCs w:val="28"/>
              </w:rPr>
              <w:t>онитор</w:t>
            </w:r>
            <w:r w:rsidRPr="00746B57">
              <w:rPr>
                <w:b/>
                <w:bCs/>
                <w:iCs/>
                <w:color w:val="000000"/>
                <w:sz w:val="28"/>
                <w:szCs w:val="28"/>
                <w:lang w:val="en-US"/>
              </w:rPr>
              <w:t xml:space="preserve"> </w:t>
            </w:r>
            <w:r w:rsidRPr="00746B57">
              <w:rPr>
                <w:b/>
                <w:bCs/>
                <w:iCs/>
                <w:color w:val="000000"/>
                <w:sz w:val="28"/>
                <w:szCs w:val="28"/>
              </w:rPr>
              <w:t>ссылок</w:t>
            </w:r>
          </w:p>
          <w:p w14:paraId="3CA4FAF6"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ҳаволалар</w:t>
            </w:r>
            <w:proofErr w:type="spellEnd"/>
            <w:r w:rsidRPr="00746B57">
              <w:rPr>
                <w:color w:val="000000"/>
                <w:sz w:val="28"/>
                <w:szCs w:val="28"/>
                <w:lang w:val="en-US"/>
              </w:rPr>
              <w:t xml:space="preserve"> </w:t>
            </w:r>
            <w:proofErr w:type="spellStart"/>
            <w:r w:rsidRPr="00746B57">
              <w:rPr>
                <w:color w:val="000000"/>
                <w:sz w:val="28"/>
                <w:szCs w:val="28"/>
              </w:rPr>
              <w:t>монитори</w:t>
            </w:r>
            <w:proofErr w:type="spellEnd"/>
          </w:p>
          <w:p w14:paraId="203C7FC4"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r</w:t>
            </w:r>
            <w:r w:rsidRPr="00746B57">
              <w:rPr>
                <w:bCs/>
                <w:iCs/>
                <w:color w:val="000000"/>
                <w:sz w:val="28"/>
                <w:szCs w:val="28"/>
                <w:lang w:val="en-US"/>
              </w:rPr>
              <w:t>eference monitor concept</w:t>
            </w:r>
          </w:p>
        </w:tc>
        <w:tc>
          <w:tcPr>
            <w:tcW w:w="3084" w:type="pct"/>
          </w:tcPr>
          <w:p w14:paraId="4BFE5838"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Концепция контроля доступа, базирующаяся на понятии абстрактной машины, разделяющей все попытки доступа субъектов к объектам. Находит практическую реализацию в виде ядра безопасности.</w:t>
            </w:r>
          </w:p>
          <w:p w14:paraId="778B4A43" w14:textId="77777777" w:rsidR="006A6B64" w:rsidRPr="00746B57" w:rsidRDefault="006A6B64" w:rsidP="006A6B64">
            <w:pPr>
              <w:ind w:left="38"/>
              <w:jc w:val="both"/>
              <w:rPr>
                <w:color w:val="000000"/>
                <w:sz w:val="28"/>
                <w:szCs w:val="28"/>
              </w:rPr>
            </w:pPr>
          </w:p>
          <w:p w14:paraId="35ACD816" w14:textId="77777777" w:rsidR="006A6B64" w:rsidRPr="00746B57" w:rsidRDefault="006A6B64" w:rsidP="006A6B64">
            <w:pPr>
              <w:jc w:val="both"/>
              <w:rPr>
                <w:color w:val="000000"/>
                <w:sz w:val="28"/>
                <w:szCs w:val="28"/>
              </w:rPr>
            </w:pPr>
            <w:proofErr w:type="spellStart"/>
            <w:r w:rsidRPr="00746B57">
              <w:rPr>
                <w:color w:val="000000"/>
                <w:sz w:val="28"/>
                <w:szCs w:val="28"/>
              </w:rPr>
              <w:t>Субъектларнинг</w:t>
            </w:r>
            <w:proofErr w:type="spellEnd"/>
            <w:r w:rsidRPr="00746B57">
              <w:rPr>
                <w:color w:val="000000"/>
                <w:sz w:val="28"/>
                <w:szCs w:val="28"/>
              </w:rPr>
              <w:t xml:space="preserve"> </w:t>
            </w:r>
            <w:proofErr w:type="spellStart"/>
            <w:r w:rsidRPr="00746B57">
              <w:rPr>
                <w:color w:val="000000"/>
                <w:sz w:val="28"/>
                <w:szCs w:val="28"/>
              </w:rPr>
              <w:t>объектлардан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w:t>
            </w:r>
            <w:proofErr w:type="spellEnd"/>
            <w:r w:rsidRPr="007309BD">
              <w:rPr>
                <w:color w:val="000000"/>
                <w:sz w:val="28"/>
                <w:szCs w:val="28"/>
              </w:rPr>
              <w:t>-</w:t>
            </w:r>
            <w:r w:rsidRPr="00746B57">
              <w:rPr>
                <w:color w:val="000000"/>
                <w:sz w:val="28"/>
                <w:szCs w:val="28"/>
              </w:rPr>
              <w:t xml:space="preserve">ниш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уринишларини</w:t>
            </w:r>
            <w:proofErr w:type="spellEnd"/>
            <w:r w:rsidRPr="00746B57">
              <w:rPr>
                <w:color w:val="000000"/>
                <w:sz w:val="28"/>
                <w:szCs w:val="28"/>
              </w:rPr>
              <w:t xml:space="preserve"> </w:t>
            </w:r>
            <w:proofErr w:type="spellStart"/>
            <w:r w:rsidRPr="00746B57">
              <w:rPr>
                <w:color w:val="000000"/>
                <w:sz w:val="28"/>
                <w:szCs w:val="28"/>
              </w:rPr>
              <w:t>ажратувчи</w:t>
            </w:r>
            <w:proofErr w:type="spellEnd"/>
            <w:r w:rsidRPr="00746B57">
              <w:rPr>
                <w:color w:val="000000"/>
                <w:sz w:val="28"/>
                <w:szCs w:val="28"/>
              </w:rPr>
              <w:t xml:space="preserve"> абстракт машина </w:t>
            </w:r>
            <w:proofErr w:type="spellStart"/>
            <w:r w:rsidRPr="00746B57">
              <w:rPr>
                <w:color w:val="000000"/>
                <w:sz w:val="28"/>
                <w:szCs w:val="28"/>
              </w:rPr>
              <w:t>тушунчасига</w:t>
            </w:r>
            <w:proofErr w:type="spellEnd"/>
            <w:r w:rsidRPr="00746B57">
              <w:rPr>
                <w:color w:val="000000"/>
                <w:sz w:val="28"/>
                <w:szCs w:val="28"/>
              </w:rPr>
              <w:t xml:space="preserve"> </w:t>
            </w:r>
            <w:proofErr w:type="spellStart"/>
            <w:r w:rsidRPr="00746B57">
              <w:rPr>
                <w:color w:val="000000"/>
                <w:sz w:val="28"/>
                <w:szCs w:val="28"/>
              </w:rPr>
              <w:t>асосланувчи</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концепцияси</w:t>
            </w:r>
            <w:proofErr w:type="spellEnd"/>
            <w:r w:rsidRPr="00746B57">
              <w:rPr>
                <w:color w:val="000000"/>
                <w:sz w:val="28"/>
                <w:szCs w:val="28"/>
              </w:rPr>
              <w:t xml:space="preserve">. Ядро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кўринишида</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оширилади</w:t>
            </w:r>
            <w:proofErr w:type="spellEnd"/>
            <w:r w:rsidRPr="00746B57">
              <w:rPr>
                <w:color w:val="000000"/>
                <w:sz w:val="28"/>
                <w:szCs w:val="28"/>
              </w:rPr>
              <w:t xml:space="preserve">. </w:t>
            </w:r>
          </w:p>
        </w:tc>
      </w:tr>
      <w:tr w:rsidR="006A6B64" w:rsidRPr="00746B57" w14:paraId="43C7DA9F" w14:textId="77777777">
        <w:trPr>
          <w:tblCellSpacing w:w="0" w:type="dxa"/>
          <w:jc w:val="center"/>
        </w:trPr>
        <w:tc>
          <w:tcPr>
            <w:tcW w:w="1916" w:type="pct"/>
          </w:tcPr>
          <w:p w14:paraId="3EE0B89A"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bCs/>
                <w:color w:val="000000"/>
                <w:sz w:val="28"/>
                <w:szCs w:val="28"/>
              </w:rPr>
              <w:t>ошенничество</w:t>
            </w:r>
          </w:p>
          <w:p w14:paraId="4E16BEB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фирибгарлик</w:t>
            </w:r>
            <w:proofErr w:type="spellEnd"/>
          </w:p>
          <w:p w14:paraId="59A04DD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bCs/>
                <w:color w:val="000000"/>
                <w:sz w:val="28"/>
                <w:szCs w:val="28"/>
                <w:lang w:val="en-US"/>
              </w:rPr>
              <w:t>fraud</w:t>
            </w:r>
          </w:p>
        </w:tc>
        <w:tc>
          <w:tcPr>
            <w:tcW w:w="3084" w:type="pct"/>
          </w:tcPr>
          <w:p w14:paraId="75D75AF7" w14:textId="77777777" w:rsidR="006A6B64" w:rsidRPr="00746B57" w:rsidRDefault="006A6B64" w:rsidP="006A6B64">
            <w:pPr>
              <w:shd w:val="clear" w:color="auto" w:fill="FFFFFF"/>
              <w:ind w:right="10"/>
              <w:jc w:val="both"/>
              <w:rPr>
                <w:color w:val="000000"/>
                <w:sz w:val="28"/>
                <w:szCs w:val="28"/>
              </w:rPr>
            </w:pPr>
            <w:r w:rsidRPr="00746B57">
              <w:rPr>
                <w:color w:val="000000"/>
                <w:sz w:val="28"/>
                <w:szCs w:val="28"/>
              </w:rPr>
              <w:t>Любые незаконные действия, связанные с использованием ресурсов мобильной сети связи без надлежащей оплаты за эфирное время, например путем предоставления ложных сведений.</w:t>
            </w:r>
          </w:p>
          <w:p w14:paraId="61C9AD77" w14:textId="77777777" w:rsidR="006A6B64" w:rsidRPr="00746B57" w:rsidRDefault="006A6B64" w:rsidP="006A6B64">
            <w:pPr>
              <w:shd w:val="clear" w:color="auto" w:fill="FFFFFF"/>
              <w:ind w:left="38" w:right="24"/>
              <w:jc w:val="both"/>
              <w:rPr>
                <w:color w:val="000000"/>
                <w:sz w:val="28"/>
                <w:szCs w:val="28"/>
              </w:rPr>
            </w:pPr>
          </w:p>
          <w:p w14:paraId="11109243" w14:textId="77777777" w:rsidR="006A6B64" w:rsidRPr="00746B57" w:rsidRDefault="006A6B64" w:rsidP="006A6B64">
            <w:pPr>
              <w:shd w:val="clear" w:color="auto" w:fill="FFFFFF"/>
              <w:ind w:right="24"/>
              <w:jc w:val="both"/>
              <w:rPr>
                <w:color w:val="000000"/>
                <w:sz w:val="28"/>
                <w:szCs w:val="28"/>
              </w:rPr>
            </w:pPr>
            <w:r w:rsidRPr="00746B57">
              <w:rPr>
                <w:color w:val="000000"/>
                <w:sz w:val="28"/>
                <w:szCs w:val="28"/>
              </w:rPr>
              <w:t xml:space="preserve">Эфир </w:t>
            </w:r>
            <w:proofErr w:type="spellStart"/>
            <w:r w:rsidRPr="00746B57">
              <w:rPr>
                <w:color w:val="000000"/>
                <w:sz w:val="28"/>
                <w:szCs w:val="28"/>
              </w:rPr>
              <w:t>вақти</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тўловларсиз</w:t>
            </w:r>
            <w:proofErr w:type="spellEnd"/>
            <w:r w:rsidRPr="00746B57">
              <w:rPr>
                <w:color w:val="000000"/>
                <w:sz w:val="28"/>
                <w:szCs w:val="28"/>
              </w:rPr>
              <w:t xml:space="preserve">, </w:t>
            </w:r>
            <w:proofErr w:type="spellStart"/>
            <w:r w:rsidRPr="00746B57">
              <w:rPr>
                <w:color w:val="000000"/>
                <w:sz w:val="28"/>
                <w:szCs w:val="28"/>
              </w:rPr>
              <w:t>масалан</w:t>
            </w:r>
            <w:proofErr w:type="spellEnd"/>
            <w:r w:rsidRPr="00746B57">
              <w:rPr>
                <w:color w:val="000000"/>
                <w:sz w:val="28"/>
                <w:szCs w:val="28"/>
              </w:rPr>
              <w:t xml:space="preserve">, </w:t>
            </w:r>
            <w:proofErr w:type="spellStart"/>
            <w:r w:rsidRPr="00746B57">
              <w:rPr>
                <w:color w:val="000000"/>
                <w:sz w:val="28"/>
                <w:szCs w:val="28"/>
              </w:rPr>
              <w:t>ёлғон</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тақдим</w:t>
            </w:r>
            <w:proofErr w:type="spellEnd"/>
            <w:r w:rsidRPr="00746B57">
              <w:rPr>
                <w:color w:val="000000"/>
                <w:sz w:val="28"/>
                <w:szCs w:val="28"/>
              </w:rPr>
              <w:t xml:space="preserve"> </w:t>
            </w:r>
            <w:proofErr w:type="spellStart"/>
            <w:r w:rsidRPr="00746B57">
              <w:rPr>
                <w:color w:val="000000"/>
                <w:sz w:val="28"/>
                <w:szCs w:val="28"/>
              </w:rPr>
              <w:t>этиш</w:t>
            </w:r>
            <w:proofErr w:type="spellEnd"/>
            <w:r w:rsidRPr="00746B57">
              <w:rPr>
                <w:color w:val="000000"/>
                <w:sz w:val="28"/>
                <w:szCs w:val="28"/>
              </w:rPr>
              <w:t xml:space="preserve"> </w:t>
            </w:r>
            <w:proofErr w:type="spellStart"/>
            <w:r w:rsidRPr="00746B57">
              <w:rPr>
                <w:color w:val="000000"/>
                <w:sz w:val="28"/>
                <w:szCs w:val="28"/>
              </w:rPr>
              <w:t>йўли</w:t>
            </w:r>
            <w:proofErr w:type="spellEnd"/>
            <w:r w:rsidRPr="00746B57">
              <w:rPr>
                <w:color w:val="000000"/>
                <w:sz w:val="28"/>
                <w:szCs w:val="28"/>
              </w:rPr>
              <w:t xml:space="preserve"> билан мобил </w:t>
            </w:r>
            <w:proofErr w:type="spellStart"/>
            <w:r w:rsidRPr="00746B57">
              <w:rPr>
                <w:color w:val="000000"/>
                <w:sz w:val="28"/>
                <w:szCs w:val="28"/>
              </w:rPr>
              <w:t>алоқанинг</w:t>
            </w:r>
            <w:proofErr w:type="spellEnd"/>
            <w:r w:rsidRPr="00746B57">
              <w:rPr>
                <w:color w:val="000000"/>
                <w:sz w:val="28"/>
                <w:szCs w:val="28"/>
              </w:rPr>
              <w:t xml:space="preserve"> </w:t>
            </w:r>
            <w:proofErr w:type="spellStart"/>
            <w:r w:rsidRPr="00746B57">
              <w:rPr>
                <w:color w:val="000000"/>
                <w:sz w:val="28"/>
                <w:szCs w:val="28"/>
              </w:rPr>
              <w:t>тармоғи</w:t>
            </w:r>
            <w:proofErr w:type="spellEnd"/>
            <w:r w:rsidRPr="00746B57">
              <w:rPr>
                <w:color w:val="000000"/>
                <w:sz w:val="28"/>
                <w:szCs w:val="28"/>
              </w:rPr>
              <w:t xml:space="preserve"> </w:t>
            </w:r>
            <w:proofErr w:type="spellStart"/>
            <w:r w:rsidRPr="00746B57">
              <w:rPr>
                <w:color w:val="000000"/>
                <w:sz w:val="28"/>
                <w:szCs w:val="28"/>
              </w:rPr>
              <w:t>ресурсларидан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билан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ноқонуний</w:t>
            </w:r>
            <w:proofErr w:type="spellEnd"/>
            <w:r w:rsidRPr="00746B57">
              <w:rPr>
                <w:color w:val="000000"/>
                <w:sz w:val="28"/>
                <w:szCs w:val="28"/>
              </w:rPr>
              <w:t xml:space="preserve"> </w:t>
            </w:r>
            <w:proofErr w:type="spellStart"/>
            <w:r w:rsidRPr="00746B57">
              <w:rPr>
                <w:color w:val="000000"/>
                <w:sz w:val="28"/>
                <w:szCs w:val="28"/>
              </w:rPr>
              <w:t>ҳаракат</w:t>
            </w:r>
            <w:proofErr w:type="spellEnd"/>
            <w:r w:rsidRPr="00746B57">
              <w:rPr>
                <w:color w:val="000000"/>
                <w:sz w:val="28"/>
                <w:szCs w:val="28"/>
              </w:rPr>
              <w:t>.</w:t>
            </w:r>
          </w:p>
        </w:tc>
      </w:tr>
      <w:tr w:rsidR="006A6B64" w:rsidRPr="00746B57" w14:paraId="4F9EB687" w14:textId="77777777">
        <w:trPr>
          <w:tblCellSpacing w:w="0" w:type="dxa"/>
          <w:jc w:val="center"/>
        </w:trPr>
        <w:tc>
          <w:tcPr>
            <w:tcW w:w="1916" w:type="pct"/>
          </w:tcPr>
          <w:p w14:paraId="651AEE23" w14:textId="77777777" w:rsidR="006A6B64" w:rsidRPr="00746B57" w:rsidRDefault="006A6B64" w:rsidP="006A6B64">
            <w:pPr>
              <w:rPr>
                <w:b/>
                <w:color w:val="000000"/>
                <w:spacing w:val="1"/>
                <w:sz w:val="28"/>
                <w:szCs w:val="28"/>
              </w:rPr>
            </w:pPr>
            <w:r w:rsidRPr="00746B57">
              <w:rPr>
                <w:b/>
                <w:color w:val="000000"/>
                <w:spacing w:val="-4"/>
                <w:sz w:val="28"/>
                <w:szCs w:val="28"/>
              </w:rPr>
              <w:t>М</w:t>
            </w:r>
            <w:r w:rsidRPr="00746B57">
              <w:rPr>
                <w:b/>
                <w:color w:val="000000"/>
                <w:spacing w:val="1"/>
                <w:sz w:val="28"/>
                <w:szCs w:val="28"/>
              </w:rPr>
              <w:t xml:space="preserve">ошенничество </w:t>
            </w:r>
            <w:r w:rsidRPr="007309BD">
              <w:rPr>
                <w:b/>
                <w:color w:val="000000"/>
                <w:spacing w:val="1"/>
                <w:sz w:val="28"/>
                <w:szCs w:val="28"/>
              </w:rPr>
              <w:br/>
            </w:r>
            <w:r w:rsidRPr="00746B57">
              <w:rPr>
                <w:b/>
                <w:color w:val="000000"/>
                <w:spacing w:val="1"/>
                <w:sz w:val="28"/>
                <w:szCs w:val="28"/>
              </w:rPr>
              <w:t>компьютерное</w:t>
            </w:r>
          </w:p>
          <w:p w14:paraId="552E8F87" w14:textId="77777777" w:rsidR="006A6B64" w:rsidRPr="00746B57" w:rsidRDefault="006A6B64" w:rsidP="006A6B64">
            <w:pPr>
              <w:rPr>
                <w:color w:val="000000"/>
                <w:spacing w:val="1"/>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3"/>
                <w:sz w:val="28"/>
                <w:szCs w:val="28"/>
              </w:rPr>
              <w:t xml:space="preserve">компьютер </w:t>
            </w:r>
            <w:proofErr w:type="spellStart"/>
            <w:r w:rsidRPr="00746B57">
              <w:rPr>
                <w:color w:val="000000"/>
                <w:spacing w:val="-3"/>
                <w:sz w:val="28"/>
                <w:szCs w:val="28"/>
              </w:rPr>
              <w:t>фирибгарлиги</w:t>
            </w:r>
            <w:proofErr w:type="spellEnd"/>
          </w:p>
          <w:p w14:paraId="76450D93"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2"/>
                <w:sz w:val="28"/>
                <w:szCs w:val="28"/>
                <w:lang w:val="en-US"/>
              </w:rPr>
              <w:t>computer</w:t>
            </w:r>
            <w:r w:rsidRPr="00746B57">
              <w:rPr>
                <w:color w:val="000000"/>
                <w:spacing w:val="-2"/>
                <w:sz w:val="28"/>
                <w:szCs w:val="28"/>
              </w:rPr>
              <w:t xml:space="preserve"> </w:t>
            </w:r>
            <w:r w:rsidRPr="00746B57">
              <w:rPr>
                <w:color w:val="000000"/>
                <w:spacing w:val="-2"/>
                <w:sz w:val="28"/>
                <w:szCs w:val="28"/>
                <w:lang w:val="en-US"/>
              </w:rPr>
              <w:t>fraud</w:t>
            </w:r>
          </w:p>
        </w:tc>
        <w:tc>
          <w:tcPr>
            <w:tcW w:w="3084" w:type="pct"/>
          </w:tcPr>
          <w:p w14:paraId="5226B0F2" w14:textId="77777777" w:rsidR="006A6B64" w:rsidRPr="00746B57" w:rsidRDefault="006A6B64" w:rsidP="006A6B64">
            <w:pPr>
              <w:jc w:val="both"/>
              <w:rPr>
                <w:color w:val="000000"/>
                <w:spacing w:val="3"/>
                <w:sz w:val="28"/>
                <w:szCs w:val="28"/>
              </w:rPr>
            </w:pPr>
            <w:r w:rsidRPr="00746B57">
              <w:rPr>
                <w:color w:val="000000"/>
                <w:spacing w:val="3"/>
                <w:sz w:val="28"/>
                <w:szCs w:val="28"/>
              </w:rPr>
              <w:t>Мошенничество, совершенное с помощью или при непосредственном использовании системы обработки данных или компьютерной сети.</w:t>
            </w:r>
          </w:p>
          <w:p w14:paraId="315F0729" w14:textId="77777777" w:rsidR="006A6B64" w:rsidRPr="00746B57" w:rsidRDefault="006A6B64" w:rsidP="006A6B64">
            <w:pPr>
              <w:ind w:left="38"/>
              <w:jc w:val="both"/>
              <w:rPr>
                <w:color w:val="000000"/>
                <w:sz w:val="28"/>
                <w:szCs w:val="28"/>
              </w:rPr>
            </w:pPr>
          </w:p>
          <w:p w14:paraId="25A2822B" w14:textId="77777777" w:rsidR="006A6B64" w:rsidRPr="00746B57" w:rsidRDefault="006A6B64" w:rsidP="006A6B64">
            <w:pPr>
              <w:jc w:val="both"/>
              <w:rPr>
                <w:color w:val="000000"/>
                <w:sz w:val="28"/>
                <w:szCs w:val="28"/>
              </w:rPr>
            </w:pP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тизими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компьютер </w:t>
            </w:r>
            <w:proofErr w:type="spellStart"/>
            <w:r w:rsidRPr="00746B57">
              <w:rPr>
                <w:color w:val="000000"/>
                <w:sz w:val="28"/>
                <w:szCs w:val="28"/>
              </w:rPr>
              <w:t>тармоғи</w:t>
            </w:r>
            <w:proofErr w:type="spellEnd"/>
            <w:r w:rsidRPr="00746B57">
              <w:rPr>
                <w:color w:val="000000"/>
                <w:sz w:val="28"/>
                <w:szCs w:val="28"/>
              </w:rPr>
              <w:t xml:space="preserve"> </w:t>
            </w:r>
            <w:proofErr w:type="spellStart"/>
            <w:r w:rsidRPr="00746B57">
              <w:rPr>
                <w:color w:val="000000"/>
                <w:sz w:val="28"/>
                <w:szCs w:val="28"/>
              </w:rPr>
              <w:t>ёрдамида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ундан</w:t>
            </w:r>
            <w:proofErr w:type="spellEnd"/>
            <w:r w:rsidRPr="00746B57">
              <w:rPr>
                <w:color w:val="000000"/>
                <w:sz w:val="28"/>
                <w:szCs w:val="28"/>
              </w:rPr>
              <w:t xml:space="preserve"> </w:t>
            </w:r>
            <w:proofErr w:type="spellStart"/>
            <w:r w:rsidRPr="00746B57">
              <w:rPr>
                <w:color w:val="000000"/>
                <w:sz w:val="28"/>
                <w:szCs w:val="28"/>
              </w:rPr>
              <w:t>бевосита</w:t>
            </w:r>
            <w:proofErr w:type="spellEnd"/>
            <w:r w:rsidRPr="00746B57">
              <w:rPr>
                <w:color w:val="000000"/>
                <w:sz w:val="28"/>
                <w:szCs w:val="28"/>
              </w:rPr>
              <w:t xml:space="preserve"> </w:t>
            </w:r>
            <w:proofErr w:type="spellStart"/>
            <w:r w:rsidRPr="00746B57">
              <w:rPr>
                <w:color w:val="000000"/>
                <w:sz w:val="28"/>
                <w:szCs w:val="28"/>
              </w:rPr>
              <w:t>фойдаланган</w:t>
            </w:r>
            <w:proofErr w:type="spellEnd"/>
            <w:r w:rsidRPr="00746B57">
              <w:rPr>
                <w:color w:val="000000"/>
                <w:sz w:val="28"/>
                <w:szCs w:val="28"/>
              </w:rPr>
              <w:t xml:space="preserve"> </w:t>
            </w:r>
            <w:proofErr w:type="spellStart"/>
            <w:r w:rsidRPr="00746B57">
              <w:rPr>
                <w:color w:val="000000"/>
                <w:sz w:val="28"/>
                <w:szCs w:val="28"/>
              </w:rPr>
              <w:t>ҳолда</w:t>
            </w:r>
            <w:proofErr w:type="spellEnd"/>
            <w:r w:rsidRPr="00746B57">
              <w:rPr>
                <w:color w:val="000000"/>
                <w:sz w:val="28"/>
                <w:szCs w:val="28"/>
              </w:rPr>
              <w:t xml:space="preserve"> </w:t>
            </w:r>
            <w:proofErr w:type="spellStart"/>
            <w:r w:rsidRPr="00746B57">
              <w:rPr>
                <w:color w:val="000000"/>
                <w:sz w:val="28"/>
                <w:szCs w:val="28"/>
              </w:rPr>
              <w:t>содир</w:t>
            </w:r>
            <w:proofErr w:type="spellEnd"/>
            <w:r w:rsidRPr="00746B57">
              <w:rPr>
                <w:color w:val="000000"/>
                <w:sz w:val="28"/>
                <w:szCs w:val="28"/>
              </w:rPr>
              <w:t xml:space="preserve"> </w:t>
            </w:r>
            <w:proofErr w:type="spellStart"/>
            <w:r w:rsidRPr="00746B57">
              <w:rPr>
                <w:color w:val="000000"/>
                <w:sz w:val="28"/>
                <w:szCs w:val="28"/>
              </w:rPr>
              <w:t>этилган</w:t>
            </w:r>
            <w:proofErr w:type="spellEnd"/>
            <w:r w:rsidRPr="00746B57">
              <w:rPr>
                <w:color w:val="000000"/>
                <w:sz w:val="28"/>
                <w:szCs w:val="28"/>
              </w:rPr>
              <w:t xml:space="preserve"> </w:t>
            </w:r>
            <w:proofErr w:type="spellStart"/>
            <w:r w:rsidRPr="00746B57">
              <w:rPr>
                <w:color w:val="000000"/>
                <w:sz w:val="28"/>
                <w:szCs w:val="28"/>
              </w:rPr>
              <w:t>фирибгарлик</w:t>
            </w:r>
            <w:proofErr w:type="spellEnd"/>
            <w:r w:rsidRPr="00746B57">
              <w:rPr>
                <w:color w:val="000000"/>
                <w:sz w:val="28"/>
                <w:szCs w:val="28"/>
              </w:rPr>
              <w:t>.</w:t>
            </w:r>
          </w:p>
          <w:p w14:paraId="66687007" w14:textId="77777777" w:rsidR="00AB27C6" w:rsidRPr="00746B57" w:rsidRDefault="00AB27C6" w:rsidP="006A6B64">
            <w:pPr>
              <w:jc w:val="both"/>
              <w:rPr>
                <w:color w:val="000000"/>
                <w:sz w:val="28"/>
                <w:szCs w:val="28"/>
              </w:rPr>
            </w:pPr>
          </w:p>
        </w:tc>
      </w:tr>
      <w:tr w:rsidR="006A6B64" w:rsidRPr="00746B57" w14:paraId="7E9F899A" w14:textId="77777777">
        <w:trPr>
          <w:tblCellSpacing w:w="0" w:type="dxa"/>
          <w:jc w:val="center"/>
        </w:trPr>
        <w:tc>
          <w:tcPr>
            <w:tcW w:w="1916" w:type="pct"/>
          </w:tcPr>
          <w:p w14:paraId="16CD27CC"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ошенничество</w:t>
            </w:r>
            <w:r w:rsidRPr="00746B57">
              <w:rPr>
                <w:b/>
                <w:caps/>
                <w:color w:val="000000"/>
                <w:sz w:val="28"/>
                <w:szCs w:val="28"/>
              </w:rPr>
              <w:t xml:space="preserve"> </w:t>
            </w:r>
            <w:r w:rsidRPr="007309BD">
              <w:rPr>
                <w:b/>
                <w:caps/>
                <w:color w:val="000000"/>
                <w:sz w:val="28"/>
                <w:szCs w:val="28"/>
              </w:rPr>
              <w:br/>
            </w:r>
            <w:r w:rsidRPr="00746B57">
              <w:rPr>
                <w:b/>
                <w:color w:val="000000"/>
                <w:sz w:val="28"/>
                <w:szCs w:val="28"/>
              </w:rPr>
              <w:t>процедурное</w:t>
            </w:r>
          </w:p>
          <w:p w14:paraId="577C6CE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процедура </w:t>
            </w:r>
            <w:proofErr w:type="spellStart"/>
            <w:r w:rsidRPr="00746B57">
              <w:rPr>
                <w:color w:val="000000"/>
                <w:sz w:val="28"/>
                <w:szCs w:val="28"/>
              </w:rPr>
              <w:t>фирибгарлиги</w:t>
            </w:r>
            <w:proofErr w:type="spellEnd"/>
            <w:r w:rsidRPr="00746B57">
              <w:rPr>
                <w:color w:val="000000"/>
                <w:sz w:val="28"/>
                <w:szCs w:val="28"/>
              </w:rPr>
              <w:t xml:space="preserve"> </w:t>
            </w:r>
          </w:p>
          <w:p w14:paraId="5B6B228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procedural</w:t>
            </w:r>
            <w:r w:rsidRPr="00746B57">
              <w:rPr>
                <w:color w:val="000000"/>
                <w:sz w:val="28"/>
                <w:szCs w:val="28"/>
              </w:rPr>
              <w:t xml:space="preserve"> </w:t>
            </w:r>
            <w:r w:rsidRPr="00746B57">
              <w:rPr>
                <w:color w:val="000000"/>
                <w:sz w:val="28"/>
                <w:szCs w:val="28"/>
                <w:lang w:val="en-US"/>
              </w:rPr>
              <w:t>fraud</w:t>
            </w:r>
          </w:p>
        </w:tc>
        <w:tc>
          <w:tcPr>
            <w:tcW w:w="3084" w:type="pct"/>
          </w:tcPr>
          <w:p w14:paraId="38176C01" w14:textId="77777777" w:rsidR="006A6B64" w:rsidRPr="00746B57" w:rsidRDefault="006A6B64" w:rsidP="006A6B64">
            <w:pPr>
              <w:shd w:val="clear" w:color="auto" w:fill="FFFFFF"/>
              <w:ind w:right="29"/>
              <w:jc w:val="both"/>
              <w:rPr>
                <w:color w:val="000000"/>
                <w:sz w:val="28"/>
                <w:szCs w:val="28"/>
              </w:rPr>
            </w:pPr>
            <w:r w:rsidRPr="00746B57">
              <w:rPr>
                <w:color w:val="000000"/>
                <w:sz w:val="28"/>
                <w:szCs w:val="28"/>
              </w:rPr>
              <w:t>Неправомочное ис</w:t>
            </w:r>
            <w:r w:rsidRPr="00746B57">
              <w:rPr>
                <w:color w:val="000000"/>
                <w:spacing w:val="-1"/>
                <w:sz w:val="28"/>
                <w:szCs w:val="28"/>
              </w:rPr>
              <w:t>пользование роуминга и других сете</w:t>
            </w:r>
            <w:r w:rsidRPr="00746B57">
              <w:rPr>
                <w:color w:val="000000"/>
                <w:spacing w:val="-2"/>
                <w:sz w:val="28"/>
                <w:szCs w:val="28"/>
              </w:rPr>
              <w:t xml:space="preserve">вых процедур (например, биллинга) с </w:t>
            </w:r>
            <w:r w:rsidRPr="00746B57">
              <w:rPr>
                <w:color w:val="000000"/>
                <w:spacing w:val="-6"/>
                <w:sz w:val="28"/>
                <w:szCs w:val="28"/>
              </w:rPr>
              <w:t>целью уменьшения оплаты услуг связи.</w:t>
            </w:r>
          </w:p>
          <w:p w14:paraId="75974497" w14:textId="77777777" w:rsidR="006A6B64" w:rsidRPr="00746B57" w:rsidRDefault="006A6B64" w:rsidP="006A6B64">
            <w:pPr>
              <w:shd w:val="clear" w:color="auto" w:fill="FFFFFF"/>
              <w:ind w:left="38" w:right="58"/>
              <w:jc w:val="both"/>
              <w:rPr>
                <w:color w:val="000000"/>
                <w:sz w:val="28"/>
                <w:szCs w:val="28"/>
              </w:rPr>
            </w:pPr>
          </w:p>
          <w:p w14:paraId="472F5A14" w14:textId="77777777" w:rsidR="006A6B64" w:rsidRPr="00746B57" w:rsidRDefault="006A6B64" w:rsidP="006A6B64">
            <w:pPr>
              <w:shd w:val="clear" w:color="auto" w:fill="FFFFFF"/>
              <w:ind w:right="58"/>
              <w:jc w:val="both"/>
              <w:rPr>
                <w:color w:val="000000"/>
                <w:sz w:val="28"/>
                <w:szCs w:val="28"/>
              </w:rPr>
            </w:pPr>
            <w:proofErr w:type="spellStart"/>
            <w:r w:rsidRPr="00746B57">
              <w:rPr>
                <w:color w:val="000000"/>
                <w:sz w:val="28"/>
                <w:szCs w:val="28"/>
              </w:rPr>
              <w:t>Алоқа</w:t>
            </w:r>
            <w:proofErr w:type="spellEnd"/>
            <w:r w:rsidRPr="00746B57">
              <w:rPr>
                <w:color w:val="000000"/>
                <w:sz w:val="28"/>
                <w:szCs w:val="28"/>
              </w:rPr>
              <w:t xml:space="preserve"> </w:t>
            </w:r>
            <w:proofErr w:type="spellStart"/>
            <w:r w:rsidRPr="00746B57">
              <w:rPr>
                <w:color w:val="000000"/>
                <w:sz w:val="28"/>
                <w:szCs w:val="28"/>
              </w:rPr>
              <w:t>хизматлари</w:t>
            </w:r>
            <w:proofErr w:type="spellEnd"/>
            <w:r w:rsidRPr="00746B57">
              <w:rPr>
                <w:color w:val="000000"/>
                <w:sz w:val="28"/>
                <w:szCs w:val="28"/>
              </w:rPr>
              <w:t xml:space="preserve"> </w:t>
            </w:r>
            <w:proofErr w:type="spellStart"/>
            <w:r w:rsidRPr="00746B57">
              <w:rPr>
                <w:color w:val="000000"/>
                <w:sz w:val="28"/>
                <w:szCs w:val="28"/>
              </w:rPr>
              <w:t>тўловини</w:t>
            </w:r>
            <w:proofErr w:type="spellEnd"/>
            <w:r w:rsidRPr="00746B57">
              <w:rPr>
                <w:color w:val="000000"/>
                <w:sz w:val="28"/>
                <w:szCs w:val="28"/>
              </w:rPr>
              <w:t xml:space="preserve"> </w:t>
            </w:r>
            <w:proofErr w:type="spellStart"/>
            <w:r w:rsidRPr="00746B57">
              <w:rPr>
                <w:color w:val="000000"/>
                <w:sz w:val="28"/>
                <w:szCs w:val="28"/>
              </w:rPr>
              <w:t>камайтириш</w:t>
            </w:r>
            <w:proofErr w:type="spellEnd"/>
            <w:r w:rsidRPr="00746B57">
              <w:rPr>
                <w:color w:val="000000"/>
                <w:sz w:val="28"/>
                <w:szCs w:val="28"/>
              </w:rPr>
              <w:t xml:space="preserve"> </w:t>
            </w:r>
            <w:proofErr w:type="spellStart"/>
            <w:r w:rsidRPr="00746B57">
              <w:rPr>
                <w:color w:val="000000"/>
                <w:sz w:val="28"/>
                <w:szCs w:val="28"/>
              </w:rPr>
              <w:t>мақсадида</w:t>
            </w:r>
            <w:proofErr w:type="spellEnd"/>
            <w:r w:rsidRPr="00746B57">
              <w:rPr>
                <w:color w:val="000000"/>
                <w:sz w:val="28"/>
                <w:szCs w:val="28"/>
              </w:rPr>
              <w:t xml:space="preserve">, роуминг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тармоқ</w:t>
            </w:r>
            <w:proofErr w:type="spellEnd"/>
            <w:r w:rsidRPr="00746B57">
              <w:rPr>
                <w:color w:val="000000"/>
                <w:sz w:val="28"/>
                <w:szCs w:val="28"/>
              </w:rPr>
              <w:t xml:space="preserve"> </w:t>
            </w:r>
            <w:proofErr w:type="spellStart"/>
            <w:r w:rsidRPr="00746B57">
              <w:rPr>
                <w:color w:val="000000"/>
                <w:sz w:val="28"/>
                <w:szCs w:val="28"/>
              </w:rPr>
              <w:t>процедураларидан</w:t>
            </w:r>
            <w:proofErr w:type="spellEnd"/>
            <w:r w:rsidRPr="00746B57">
              <w:rPr>
                <w:color w:val="000000"/>
                <w:sz w:val="28"/>
                <w:szCs w:val="28"/>
              </w:rPr>
              <w:t xml:space="preserve"> (</w:t>
            </w:r>
            <w:proofErr w:type="spellStart"/>
            <w:r w:rsidRPr="00746B57">
              <w:rPr>
                <w:color w:val="000000"/>
                <w:sz w:val="28"/>
                <w:szCs w:val="28"/>
              </w:rPr>
              <w:t>масалан</w:t>
            </w:r>
            <w:proofErr w:type="spellEnd"/>
            <w:r w:rsidRPr="00746B57">
              <w:rPr>
                <w:color w:val="000000"/>
                <w:sz w:val="28"/>
                <w:szCs w:val="28"/>
              </w:rPr>
              <w:t xml:space="preserve">, </w:t>
            </w:r>
            <w:proofErr w:type="spellStart"/>
            <w:r w:rsidRPr="00746B57">
              <w:rPr>
                <w:color w:val="000000"/>
                <w:sz w:val="28"/>
                <w:szCs w:val="28"/>
              </w:rPr>
              <w:t>биллингдан</w:t>
            </w:r>
            <w:proofErr w:type="spellEnd"/>
            <w:r w:rsidRPr="00746B57">
              <w:rPr>
                <w:color w:val="000000"/>
                <w:sz w:val="28"/>
                <w:szCs w:val="28"/>
              </w:rPr>
              <w:t xml:space="preserve">) </w:t>
            </w:r>
            <w:proofErr w:type="spellStart"/>
            <w:r w:rsidRPr="00746B57">
              <w:rPr>
                <w:color w:val="000000"/>
                <w:sz w:val="28"/>
                <w:szCs w:val="28"/>
              </w:rPr>
              <w:t>ваколатсиз</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
        </w:tc>
      </w:tr>
      <w:tr w:rsidR="006A6B64" w:rsidRPr="00746B57" w14:paraId="0D0705F8" w14:textId="77777777">
        <w:trPr>
          <w:tblCellSpacing w:w="0" w:type="dxa"/>
          <w:jc w:val="center"/>
        </w:trPr>
        <w:tc>
          <w:tcPr>
            <w:tcW w:w="1916" w:type="pct"/>
          </w:tcPr>
          <w:p w14:paraId="496EDF11" w14:textId="77777777" w:rsidR="006A6B64" w:rsidRPr="00746B57" w:rsidRDefault="006A6B64" w:rsidP="006A6B64">
            <w:pPr>
              <w:rPr>
                <w:b/>
                <w:color w:val="000000"/>
                <w:sz w:val="28"/>
                <w:szCs w:val="28"/>
              </w:rPr>
            </w:pPr>
            <w:r w:rsidRPr="00746B57">
              <w:rPr>
                <w:b/>
                <w:color w:val="000000"/>
                <w:spacing w:val="-4"/>
                <w:sz w:val="28"/>
                <w:szCs w:val="28"/>
              </w:rPr>
              <w:t>М</w:t>
            </w:r>
            <w:r w:rsidRPr="00746B57">
              <w:rPr>
                <w:b/>
                <w:color w:val="000000"/>
                <w:sz w:val="28"/>
                <w:szCs w:val="28"/>
              </w:rPr>
              <w:t xml:space="preserve">ошенничество с </w:t>
            </w:r>
            <w:r w:rsidRPr="007309BD">
              <w:rPr>
                <w:b/>
                <w:color w:val="000000"/>
                <w:sz w:val="28"/>
                <w:szCs w:val="28"/>
              </w:rPr>
              <w:br/>
            </w:r>
            <w:r w:rsidRPr="00746B57">
              <w:rPr>
                <w:b/>
                <w:color w:val="000000"/>
                <w:sz w:val="28"/>
                <w:szCs w:val="28"/>
              </w:rPr>
              <w:lastRenderedPageBreak/>
              <w:t>карточками предоплаты</w:t>
            </w:r>
          </w:p>
          <w:p w14:paraId="3D706E69"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олдиндан</w:t>
            </w:r>
            <w:proofErr w:type="spellEnd"/>
            <w:r w:rsidRPr="00746B57">
              <w:rPr>
                <w:color w:val="000000"/>
                <w:sz w:val="28"/>
                <w:szCs w:val="28"/>
              </w:rPr>
              <w:t xml:space="preserve"> </w:t>
            </w:r>
            <w:proofErr w:type="spellStart"/>
            <w:r w:rsidRPr="00746B57">
              <w:rPr>
                <w:color w:val="000000"/>
                <w:sz w:val="28"/>
                <w:szCs w:val="28"/>
              </w:rPr>
              <w:t>тўлов</w:t>
            </w:r>
            <w:proofErr w:type="spellEnd"/>
            <w:r w:rsidRPr="00746B57">
              <w:rPr>
                <w:color w:val="000000"/>
                <w:sz w:val="28"/>
                <w:szCs w:val="28"/>
              </w:rPr>
              <w:t xml:space="preserve"> </w:t>
            </w:r>
            <w:r w:rsidRPr="007309BD">
              <w:rPr>
                <w:color w:val="000000"/>
                <w:sz w:val="28"/>
                <w:szCs w:val="28"/>
              </w:rPr>
              <w:br/>
            </w:r>
            <w:proofErr w:type="spellStart"/>
            <w:r w:rsidRPr="00746B57">
              <w:rPr>
                <w:color w:val="000000"/>
                <w:sz w:val="28"/>
                <w:szCs w:val="28"/>
              </w:rPr>
              <w:t>карточкалари</w:t>
            </w:r>
            <w:proofErr w:type="spellEnd"/>
            <w:r w:rsidRPr="00746B57">
              <w:rPr>
                <w:color w:val="000000"/>
                <w:sz w:val="28"/>
                <w:szCs w:val="28"/>
              </w:rPr>
              <w:t xml:space="preserve"> билан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фирибгарлик</w:t>
            </w:r>
            <w:proofErr w:type="spellEnd"/>
            <w:r w:rsidRPr="00746B57">
              <w:rPr>
                <w:color w:val="000000"/>
                <w:sz w:val="28"/>
                <w:szCs w:val="28"/>
              </w:rPr>
              <w:t xml:space="preserve"> </w:t>
            </w:r>
          </w:p>
          <w:p w14:paraId="1D4886D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prepaid</w:t>
            </w:r>
            <w:r w:rsidRPr="00746B57">
              <w:rPr>
                <w:color w:val="000000"/>
                <w:sz w:val="28"/>
                <w:szCs w:val="28"/>
              </w:rPr>
              <w:t xml:space="preserve"> </w:t>
            </w:r>
            <w:r w:rsidRPr="00746B57">
              <w:rPr>
                <w:color w:val="000000"/>
                <w:sz w:val="28"/>
                <w:szCs w:val="28"/>
                <w:lang w:val="en-US"/>
              </w:rPr>
              <w:t>fraud</w:t>
            </w:r>
          </w:p>
        </w:tc>
        <w:tc>
          <w:tcPr>
            <w:tcW w:w="3084" w:type="pct"/>
          </w:tcPr>
          <w:p w14:paraId="0268BD25" w14:textId="77777777" w:rsidR="006A6B64" w:rsidRPr="00746B57" w:rsidRDefault="006A6B64" w:rsidP="006A6B64">
            <w:pPr>
              <w:shd w:val="clear" w:color="auto" w:fill="FFFFFF"/>
              <w:jc w:val="both"/>
              <w:rPr>
                <w:color w:val="000000"/>
                <w:sz w:val="28"/>
                <w:szCs w:val="28"/>
              </w:rPr>
            </w:pPr>
            <w:r w:rsidRPr="00746B57">
              <w:rPr>
                <w:color w:val="000000"/>
                <w:sz w:val="28"/>
                <w:szCs w:val="28"/>
              </w:rPr>
              <w:lastRenderedPageBreak/>
              <w:t>Любые дейст</w:t>
            </w:r>
            <w:r w:rsidRPr="00746B57">
              <w:rPr>
                <w:color w:val="000000"/>
                <w:spacing w:val="-5"/>
                <w:sz w:val="28"/>
                <w:szCs w:val="28"/>
              </w:rPr>
              <w:t>вия, связанные с незакон</w:t>
            </w:r>
            <w:r w:rsidRPr="00746B57">
              <w:rPr>
                <w:color w:val="000000"/>
                <w:spacing w:val="-4"/>
                <w:sz w:val="28"/>
                <w:szCs w:val="28"/>
              </w:rPr>
              <w:t>ными спосо</w:t>
            </w:r>
            <w:r w:rsidRPr="00746B57">
              <w:rPr>
                <w:color w:val="000000"/>
                <w:spacing w:val="-4"/>
                <w:sz w:val="28"/>
                <w:szCs w:val="28"/>
              </w:rPr>
              <w:lastRenderedPageBreak/>
              <w:t xml:space="preserve">бами пополнения счета с </w:t>
            </w:r>
            <w:r w:rsidRPr="00746B57">
              <w:rPr>
                <w:color w:val="000000"/>
                <w:spacing w:val="-3"/>
                <w:sz w:val="28"/>
                <w:szCs w:val="28"/>
              </w:rPr>
              <w:t>помощью предоплаченных карточек.</w:t>
            </w:r>
          </w:p>
          <w:p w14:paraId="072CF748" w14:textId="77777777" w:rsidR="006A6B64" w:rsidRPr="00746B57" w:rsidRDefault="006A6B64" w:rsidP="006A6B64">
            <w:pPr>
              <w:shd w:val="clear" w:color="auto" w:fill="FFFFFF"/>
              <w:ind w:left="38" w:right="58"/>
              <w:jc w:val="both"/>
              <w:rPr>
                <w:color w:val="000000"/>
                <w:sz w:val="28"/>
                <w:szCs w:val="28"/>
              </w:rPr>
            </w:pPr>
          </w:p>
          <w:p w14:paraId="63173988" w14:textId="77777777" w:rsidR="006A6B64" w:rsidRPr="00746B57" w:rsidRDefault="006A6B64" w:rsidP="006A6B64">
            <w:pPr>
              <w:shd w:val="clear" w:color="auto" w:fill="FFFFFF"/>
              <w:ind w:right="58"/>
              <w:jc w:val="both"/>
              <w:rPr>
                <w:color w:val="000000"/>
                <w:sz w:val="28"/>
                <w:szCs w:val="28"/>
              </w:rPr>
            </w:pPr>
            <w:proofErr w:type="spellStart"/>
            <w:r w:rsidRPr="00746B57">
              <w:rPr>
                <w:color w:val="000000"/>
                <w:sz w:val="28"/>
                <w:szCs w:val="28"/>
              </w:rPr>
              <w:t>Олдиндан</w:t>
            </w:r>
            <w:proofErr w:type="spellEnd"/>
            <w:r w:rsidRPr="00746B57">
              <w:rPr>
                <w:color w:val="000000"/>
                <w:sz w:val="28"/>
                <w:szCs w:val="28"/>
              </w:rPr>
              <w:t xml:space="preserve"> </w:t>
            </w:r>
            <w:proofErr w:type="spellStart"/>
            <w:r w:rsidRPr="00746B57">
              <w:rPr>
                <w:color w:val="000000"/>
                <w:sz w:val="28"/>
                <w:szCs w:val="28"/>
              </w:rPr>
              <w:t>тўланган</w:t>
            </w:r>
            <w:proofErr w:type="spellEnd"/>
            <w:r w:rsidRPr="00746B57">
              <w:rPr>
                <w:color w:val="000000"/>
                <w:sz w:val="28"/>
                <w:szCs w:val="28"/>
              </w:rPr>
              <w:t xml:space="preserve"> </w:t>
            </w:r>
            <w:proofErr w:type="spellStart"/>
            <w:r w:rsidRPr="00746B57">
              <w:rPr>
                <w:color w:val="000000"/>
                <w:sz w:val="28"/>
                <w:szCs w:val="28"/>
              </w:rPr>
              <w:t>карточкалар</w:t>
            </w:r>
            <w:proofErr w:type="spellEnd"/>
            <w:r w:rsidRPr="00746B57">
              <w:rPr>
                <w:color w:val="000000"/>
                <w:sz w:val="28"/>
                <w:szCs w:val="28"/>
              </w:rPr>
              <w:t xml:space="preserve"> </w:t>
            </w:r>
            <w:proofErr w:type="spellStart"/>
            <w:r w:rsidRPr="00746B57">
              <w:rPr>
                <w:color w:val="000000"/>
                <w:sz w:val="28"/>
                <w:szCs w:val="28"/>
              </w:rPr>
              <w:t>ёрдамида</w:t>
            </w:r>
            <w:proofErr w:type="spellEnd"/>
            <w:r w:rsidRPr="00746B57">
              <w:rPr>
                <w:color w:val="000000"/>
                <w:sz w:val="28"/>
                <w:szCs w:val="28"/>
              </w:rPr>
              <w:t xml:space="preserve"> </w:t>
            </w:r>
            <w:proofErr w:type="spellStart"/>
            <w:r w:rsidRPr="00746B57">
              <w:rPr>
                <w:color w:val="000000"/>
                <w:sz w:val="28"/>
                <w:szCs w:val="28"/>
              </w:rPr>
              <w:t>ҳисобни</w:t>
            </w:r>
            <w:proofErr w:type="spellEnd"/>
            <w:r w:rsidRPr="00746B57">
              <w:rPr>
                <w:color w:val="000000"/>
                <w:sz w:val="28"/>
                <w:szCs w:val="28"/>
              </w:rPr>
              <w:t xml:space="preserve"> </w:t>
            </w:r>
            <w:proofErr w:type="spellStart"/>
            <w:r w:rsidRPr="00746B57">
              <w:rPr>
                <w:color w:val="000000"/>
                <w:sz w:val="28"/>
                <w:szCs w:val="28"/>
              </w:rPr>
              <w:t>тўлдиришнинг</w:t>
            </w:r>
            <w:proofErr w:type="spellEnd"/>
            <w:r w:rsidRPr="00746B57">
              <w:rPr>
                <w:color w:val="000000"/>
                <w:sz w:val="28"/>
                <w:szCs w:val="28"/>
              </w:rPr>
              <w:t xml:space="preserve"> </w:t>
            </w:r>
            <w:proofErr w:type="spellStart"/>
            <w:r w:rsidRPr="00746B57">
              <w:rPr>
                <w:color w:val="000000"/>
                <w:sz w:val="28"/>
                <w:szCs w:val="28"/>
              </w:rPr>
              <w:t>ноқонуний</w:t>
            </w:r>
            <w:proofErr w:type="spellEnd"/>
            <w:r w:rsidRPr="00746B57">
              <w:rPr>
                <w:color w:val="000000"/>
                <w:sz w:val="28"/>
                <w:szCs w:val="28"/>
              </w:rPr>
              <w:t xml:space="preserve"> </w:t>
            </w:r>
            <w:proofErr w:type="spellStart"/>
            <w:r w:rsidRPr="00746B57">
              <w:rPr>
                <w:color w:val="000000"/>
                <w:sz w:val="28"/>
                <w:szCs w:val="28"/>
              </w:rPr>
              <w:t>усуллари</w:t>
            </w:r>
            <w:proofErr w:type="spellEnd"/>
            <w:r w:rsidRPr="00746B57">
              <w:rPr>
                <w:color w:val="000000"/>
                <w:sz w:val="28"/>
                <w:szCs w:val="28"/>
              </w:rPr>
              <w:t xml:space="preserve"> билан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ҳаракат</w:t>
            </w:r>
            <w:proofErr w:type="spellEnd"/>
            <w:r w:rsidRPr="00746B57">
              <w:rPr>
                <w:color w:val="000000"/>
                <w:sz w:val="28"/>
                <w:szCs w:val="28"/>
              </w:rPr>
              <w:t xml:space="preserve">. </w:t>
            </w:r>
          </w:p>
        </w:tc>
      </w:tr>
      <w:tr w:rsidR="006A6B64" w:rsidRPr="00746B57" w14:paraId="665D7999" w14:textId="77777777">
        <w:trPr>
          <w:tblCellSpacing w:w="0" w:type="dxa"/>
          <w:jc w:val="center"/>
        </w:trPr>
        <w:tc>
          <w:tcPr>
            <w:tcW w:w="1916" w:type="pct"/>
          </w:tcPr>
          <w:p w14:paraId="617CB10A" w14:textId="77777777" w:rsidR="006A6B64" w:rsidRPr="00746B57" w:rsidRDefault="006A6B64" w:rsidP="006A6B64">
            <w:pPr>
              <w:rPr>
                <w:b/>
                <w:color w:val="000000"/>
                <w:spacing w:val="-4"/>
                <w:sz w:val="28"/>
                <w:szCs w:val="28"/>
              </w:rPr>
            </w:pPr>
            <w:r w:rsidRPr="00746B57">
              <w:rPr>
                <w:b/>
                <w:color w:val="000000"/>
                <w:spacing w:val="-4"/>
                <w:sz w:val="28"/>
                <w:szCs w:val="28"/>
              </w:rPr>
              <w:lastRenderedPageBreak/>
              <w:t xml:space="preserve">Мошенничество с </w:t>
            </w:r>
            <w:r w:rsidRPr="007309BD">
              <w:rPr>
                <w:b/>
                <w:color w:val="000000"/>
                <w:spacing w:val="-4"/>
                <w:sz w:val="28"/>
                <w:szCs w:val="28"/>
              </w:rPr>
              <w:br/>
            </w:r>
            <w:r w:rsidRPr="00746B57">
              <w:rPr>
                <w:b/>
                <w:color w:val="000000"/>
                <w:spacing w:val="-4"/>
                <w:sz w:val="28"/>
                <w:szCs w:val="28"/>
              </w:rPr>
              <w:t>контрактами</w:t>
            </w:r>
          </w:p>
          <w:p w14:paraId="07A0C472"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uz</w:t>
            </w:r>
            <w:proofErr w:type="spellEnd"/>
            <w:r w:rsidRPr="00746B57">
              <w:rPr>
                <w:b/>
                <w:color w:val="000000"/>
                <w:spacing w:val="-4"/>
                <w:sz w:val="28"/>
                <w:szCs w:val="28"/>
              </w:rPr>
              <w:t xml:space="preserve"> - </w:t>
            </w:r>
            <w:proofErr w:type="spellStart"/>
            <w:r w:rsidRPr="00746B57">
              <w:rPr>
                <w:color w:val="000000"/>
                <w:spacing w:val="-4"/>
                <w:sz w:val="28"/>
                <w:szCs w:val="28"/>
              </w:rPr>
              <w:t>контрактлар</w:t>
            </w:r>
            <w:proofErr w:type="spellEnd"/>
            <w:r w:rsidRPr="00746B57">
              <w:rPr>
                <w:color w:val="000000"/>
                <w:spacing w:val="-4"/>
                <w:sz w:val="28"/>
                <w:szCs w:val="28"/>
              </w:rPr>
              <w:t xml:space="preserve"> билан </w:t>
            </w:r>
            <w:r w:rsidRPr="007309BD">
              <w:rPr>
                <w:color w:val="000000"/>
                <w:spacing w:val="-4"/>
                <w:sz w:val="28"/>
                <w:szCs w:val="28"/>
              </w:rPr>
              <w:br/>
            </w:r>
            <w:proofErr w:type="spellStart"/>
            <w:r w:rsidRPr="00746B57">
              <w:rPr>
                <w:color w:val="000000"/>
                <w:spacing w:val="-4"/>
                <w:sz w:val="28"/>
                <w:szCs w:val="28"/>
              </w:rPr>
              <w:t>боғлиқ</w:t>
            </w:r>
            <w:proofErr w:type="spellEnd"/>
            <w:r w:rsidRPr="00746B57">
              <w:rPr>
                <w:color w:val="000000"/>
                <w:spacing w:val="-4"/>
                <w:sz w:val="28"/>
                <w:szCs w:val="28"/>
              </w:rPr>
              <w:t xml:space="preserve"> </w:t>
            </w:r>
            <w:proofErr w:type="spellStart"/>
            <w:r w:rsidRPr="00746B57">
              <w:rPr>
                <w:color w:val="000000"/>
                <w:spacing w:val="-4"/>
                <w:sz w:val="28"/>
                <w:szCs w:val="28"/>
              </w:rPr>
              <w:t>фирибгарлик</w:t>
            </w:r>
            <w:proofErr w:type="spellEnd"/>
          </w:p>
          <w:p w14:paraId="3D9D0DE6"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en</w:t>
            </w:r>
            <w:proofErr w:type="spellEnd"/>
            <w:r w:rsidRPr="00746B57">
              <w:rPr>
                <w:b/>
                <w:color w:val="000000"/>
                <w:spacing w:val="-4"/>
                <w:sz w:val="28"/>
                <w:szCs w:val="28"/>
              </w:rPr>
              <w:t xml:space="preserve"> -</w:t>
            </w:r>
            <w:r w:rsidRPr="00746B57">
              <w:rPr>
                <w:color w:val="000000"/>
                <w:spacing w:val="-4"/>
                <w:sz w:val="28"/>
                <w:szCs w:val="28"/>
              </w:rPr>
              <w:t xml:space="preserve"> </w:t>
            </w:r>
            <w:proofErr w:type="spellStart"/>
            <w:r w:rsidRPr="00746B57">
              <w:rPr>
                <w:color w:val="000000"/>
                <w:spacing w:val="-4"/>
                <w:sz w:val="28"/>
                <w:szCs w:val="28"/>
              </w:rPr>
              <w:t>subscription</w:t>
            </w:r>
            <w:proofErr w:type="spellEnd"/>
            <w:r w:rsidRPr="00746B57">
              <w:rPr>
                <w:color w:val="000000"/>
                <w:spacing w:val="-4"/>
                <w:sz w:val="28"/>
                <w:szCs w:val="28"/>
              </w:rPr>
              <w:t xml:space="preserve"> </w:t>
            </w:r>
            <w:proofErr w:type="spellStart"/>
            <w:r w:rsidRPr="00746B57">
              <w:rPr>
                <w:color w:val="000000"/>
                <w:spacing w:val="-4"/>
                <w:sz w:val="28"/>
                <w:szCs w:val="28"/>
              </w:rPr>
              <w:t>fraud</w:t>
            </w:r>
            <w:proofErr w:type="spellEnd"/>
          </w:p>
        </w:tc>
        <w:tc>
          <w:tcPr>
            <w:tcW w:w="3084" w:type="pct"/>
          </w:tcPr>
          <w:p w14:paraId="4D2B0B24" w14:textId="77777777" w:rsidR="006A6B64" w:rsidRPr="00746B57" w:rsidRDefault="006A6B64" w:rsidP="006A6B64">
            <w:pPr>
              <w:jc w:val="both"/>
              <w:rPr>
                <w:color w:val="000000"/>
                <w:spacing w:val="-4"/>
                <w:sz w:val="28"/>
                <w:szCs w:val="28"/>
              </w:rPr>
            </w:pPr>
            <w:r w:rsidRPr="00746B57">
              <w:rPr>
                <w:color w:val="000000"/>
                <w:spacing w:val="-4"/>
                <w:sz w:val="28"/>
                <w:szCs w:val="28"/>
              </w:rPr>
              <w:t>Преднамеренное указание ложных сведений при заключении контракта с оператором сети мобильной связи.</w:t>
            </w:r>
          </w:p>
          <w:p w14:paraId="07575513" w14:textId="77777777" w:rsidR="006A6B64" w:rsidRPr="00746B57" w:rsidRDefault="006A6B64" w:rsidP="006A6B64">
            <w:pPr>
              <w:ind w:left="38"/>
              <w:jc w:val="both"/>
              <w:rPr>
                <w:color w:val="000000"/>
                <w:spacing w:val="-4"/>
                <w:sz w:val="28"/>
                <w:szCs w:val="28"/>
              </w:rPr>
            </w:pPr>
          </w:p>
          <w:p w14:paraId="3C676A15" w14:textId="77777777" w:rsidR="006A6B64" w:rsidRPr="00746B57" w:rsidRDefault="006A6B64" w:rsidP="006A6B64">
            <w:pPr>
              <w:jc w:val="both"/>
              <w:rPr>
                <w:color w:val="000000"/>
                <w:spacing w:val="-4"/>
                <w:sz w:val="28"/>
                <w:szCs w:val="28"/>
              </w:rPr>
            </w:pPr>
            <w:r w:rsidRPr="00746B57">
              <w:rPr>
                <w:color w:val="000000"/>
                <w:spacing w:val="-4"/>
                <w:sz w:val="28"/>
                <w:szCs w:val="28"/>
              </w:rPr>
              <w:t xml:space="preserve">Мобил </w:t>
            </w:r>
            <w:proofErr w:type="spellStart"/>
            <w:r w:rsidRPr="00746B57">
              <w:rPr>
                <w:color w:val="000000"/>
                <w:spacing w:val="-4"/>
                <w:sz w:val="28"/>
                <w:szCs w:val="28"/>
              </w:rPr>
              <w:t>алоқа</w:t>
            </w:r>
            <w:proofErr w:type="spellEnd"/>
            <w:r w:rsidRPr="00746B57">
              <w:rPr>
                <w:color w:val="000000"/>
                <w:spacing w:val="-4"/>
                <w:sz w:val="28"/>
                <w:szCs w:val="28"/>
              </w:rPr>
              <w:t xml:space="preserve"> </w:t>
            </w:r>
            <w:proofErr w:type="spellStart"/>
            <w:r w:rsidRPr="00746B57">
              <w:rPr>
                <w:color w:val="000000"/>
                <w:spacing w:val="-4"/>
                <w:sz w:val="28"/>
                <w:szCs w:val="28"/>
              </w:rPr>
              <w:t>тармоғи</w:t>
            </w:r>
            <w:proofErr w:type="spellEnd"/>
            <w:r w:rsidRPr="00746B57">
              <w:rPr>
                <w:color w:val="000000"/>
                <w:spacing w:val="-4"/>
                <w:sz w:val="28"/>
                <w:szCs w:val="28"/>
              </w:rPr>
              <w:t xml:space="preserve"> </w:t>
            </w:r>
            <w:proofErr w:type="spellStart"/>
            <w:r w:rsidRPr="00746B57">
              <w:rPr>
                <w:color w:val="000000"/>
                <w:spacing w:val="-4"/>
                <w:sz w:val="28"/>
                <w:szCs w:val="28"/>
              </w:rPr>
              <w:t>оператори</w:t>
            </w:r>
            <w:proofErr w:type="spellEnd"/>
            <w:r w:rsidRPr="00746B57">
              <w:rPr>
                <w:color w:val="000000"/>
                <w:spacing w:val="-4"/>
                <w:sz w:val="28"/>
                <w:szCs w:val="28"/>
              </w:rPr>
              <w:t xml:space="preserve"> билан контракт </w:t>
            </w:r>
            <w:proofErr w:type="spellStart"/>
            <w:r w:rsidRPr="00746B57">
              <w:rPr>
                <w:color w:val="000000"/>
                <w:spacing w:val="-4"/>
                <w:sz w:val="28"/>
                <w:szCs w:val="28"/>
              </w:rPr>
              <w:t>тузишда</w:t>
            </w:r>
            <w:proofErr w:type="spellEnd"/>
            <w:r w:rsidRPr="00746B57">
              <w:rPr>
                <w:color w:val="000000"/>
                <w:spacing w:val="-4"/>
                <w:sz w:val="28"/>
                <w:szCs w:val="28"/>
              </w:rPr>
              <w:t xml:space="preserve"> </w:t>
            </w:r>
            <w:proofErr w:type="spellStart"/>
            <w:r w:rsidRPr="00746B57">
              <w:rPr>
                <w:color w:val="000000"/>
                <w:spacing w:val="-4"/>
                <w:sz w:val="28"/>
                <w:szCs w:val="28"/>
              </w:rPr>
              <w:t>ёлғон</w:t>
            </w:r>
            <w:proofErr w:type="spellEnd"/>
            <w:r w:rsidRPr="00746B57">
              <w:rPr>
                <w:color w:val="000000"/>
                <w:spacing w:val="-4"/>
                <w:sz w:val="28"/>
                <w:szCs w:val="28"/>
              </w:rPr>
              <w:t xml:space="preserve"> </w:t>
            </w:r>
            <w:proofErr w:type="spellStart"/>
            <w:r w:rsidRPr="00746B57">
              <w:rPr>
                <w:color w:val="000000"/>
                <w:spacing w:val="-4"/>
                <w:sz w:val="28"/>
                <w:szCs w:val="28"/>
              </w:rPr>
              <w:t>маълумотларни</w:t>
            </w:r>
            <w:proofErr w:type="spellEnd"/>
            <w:r w:rsidRPr="00746B57">
              <w:rPr>
                <w:color w:val="000000"/>
                <w:spacing w:val="-4"/>
                <w:sz w:val="28"/>
                <w:szCs w:val="28"/>
              </w:rPr>
              <w:t xml:space="preserve"> </w:t>
            </w:r>
            <w:proofErr w:type="spellStart"/>
            <w:r w:rsidRPr="00746B57">
              <w:rPr>
                <w:color w:val="000000"/>
                <w:spacing w:val="-4"/>
                <w:sz w:val="28"/>
                <w:szCs w:val="28"/>
              </w:rPr>
              <w:t>атайлаб</w:t>
            </w:r>
            <w:proofErr w:type="spellEnd"/>
            <w:r w:rsidRPr="00746B57">
              <w:rPr>
                <w:color w:val="000000"/>
                <w:spacing w:val="-4"/>
                <w:sz w:val="28"/>
                <w:szCs w:val="28"/>
              </w:rPr>
              <w:t xml:space="preserve"> </w:t>
            </w:r>
            <w:proofErr w:type="spellStart"/>
            <w:r w:rsidRPr="00746B57">
              <w:rPr>
                <w:color w:val="000000"/>
                <w:spacing w:val="-4"/>
                <w:sz w:val="28"/>
                <w:szCs w:val="28"/>
              </w:rPr>
              <w:t>кўрсатиш</w:t>
            </w:r>
            <w:proofErr w:type="spellEnd"/>
            <w:r w:rsidRPr="00746B57">
              <w:rPr>
                <w:color w:val="000000"/>
                <w:spacing w:val="-4"/>
                <w:sz w:val="28"/>
                <w:szCs w:val="28"/>
              </w:rPr>
              <w:t xml:space="preserve">. </w:t>
            </w:r>
          </w:p>
        </w:tc>
      </w:tr>
      <w:tr w:rsidR="006A6B64" w:rsidRPr="00746B57" w14:paraId="486E3787" w14:textId="77777777">
        <w:trPr>
          <w:tblCellSpacing w:w="0" w:type="dxa"/>
          <w:jc w:val="center"/>
        </w:trPr>
        <w:tc>
          <w:tcPr>
            <w:tcW w:w="1916" w:type="pct"/>
          </w:tcPr>
          <w:p w14:paraId="2B0ED7D9" w14:textId="77777777" w:rsidR="006A6B64" w:rsidRPr="00746B57" w:rsidRDefault="006A6B64" w:rsidP="006A6B64">
            <w:pPr>
              <w:rPr>
                <w:b/>
                <w:color w:val="000000"/>
                <w:spacing w:val="-4"/>
                <w:sz w:val="28"/>
                <w:szCs w:val="28"/>
              </w:rPr>
            </w:pPr>
            <w:r w:rsidRPr="00746B57">
              <w:rPr>
                <w:b/>
                <w:color w:val="000000"/>
                <w:spacing w:val="-4"/>
                <w:sz w:val="28"/>
                <w:szCs w:val="28"/>
              </w:rPr>
              <w:t xml:space="preserve">Мошенничество с </w:t>
            </w:r>
            <w:r w:rsidRPr="007309BD">
              <w:rPr>
                <w:b/>
                <w:color w:val="000000"/>
                <w:spacing w:val="-4"/>
                <w:sz w:val="28"/>
                <w:szCs w:val="28"/>
              </w:rPr>
              <w:br/>
            </w:r>
            <w:r w:rsidRPr="00746B57">
              <w:rPr>
                <w:b/>
                <w:color w:val="000000"/>
                <w:spacing w:val="-4"/>
                <w:sz w:val="28"/>
                <w:szCs w:val="28"/>
              </w:rPr>
              <w:t>украденным телефоном</w:t>
            </w:r>
          </w:p>
          <w:p w14:paraId="737B5D92"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uz</w:t>
            </w:r>
            <w:proofErr w:type="spellEnd"/>
            <w:r w:rsidRPr="00746B57">
              <w:rPr>
                <w:b/>
                <w:color w:val="000000"/>
                <w:spacing w:val="-4"/>
                <w:sz w:val="28"/>
                <w:szCs w:val="28"/>
              </w:rPr>
              <w:t xml:space="preserve"> - </w:t>
            </w:r>
            <w:proofErr w:type="spellStart"/>
            <w:r w:rsidRPr="00746B57">
              <w:rPr>
                <w:color w:val="000000"/>
                <w:spacing w:val="-4"/>
                <w:sz w:val="28"/>
                <w:szCs w:val="28"/>
              </w:rPr>
              <w:t>ўғирланган</w:t>
            </w:r>
            <w:proofErr w:type="spellEnd"/>
            <w:r w:rsidRPr="00746B57">
              <w:rPr>
                <w:color w:val="000000"/>
                <w:spacing w:val="-4"/>
                <w:sz w:val="28"/>
                <w:szCs w:val="28"/>
              </w:rPr>
              <w:t xml:space="preserve"> телефон билан </w:t>
            </w:r>
            <w:proofErr w:type="spellStart"/>
            <w:r w:rsidRPr="00746B57">
              <w:rPr>
                <w:color w:val="000000"/>
                <w:spacing w:val="-4"/>
                <w:sz w:val="28"/>
                <w:szCs w:val="28"/>
              </w:rPr>
              <w:t>боғлиқ</w:t>
            </w:r>
            <w:proofErr w:type="spellEnd"/>
            <w:r w:rsidRPr="00746B57">
              <w:rPr>
                <w:color w:val="000000"/>
                <w:spacing w:val="-4"/>
                <w:sz w:val="28"/>
                <w:szCs w:val="28"/>
              </w:rPr>
              <w:t xml:space="preserve"> </w:t>
            </w:r>
            <w:proofErr w:type="spellStart"/>
            <w:r w:rsidRPr="00746B57">
              <w:rPr>
                <w:color w:val="000000"/>
                <w:spacing w:val="-4"/>
                <w:sz w:val="28"/>
                <w:szCs w:val="28"/>
              </w:rPr>
              <w:t>фирибгарлик</w:t>
            </w:r>
            <w:proofErr w:type="spellEnd"/>
          </w:p>
          <w:p w14:paraId="5EC19DA7"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en</w:t>
            </w:r>
            <w:proofErr w:type="spellEnd"/>
            <w:r w:rsidRPr="00746B57">
              <w:rPr>
                <w:b/>
                <w:color w:val="000000"/>
                <w:spacing w:val="-4"/>
                <w:sz w:val="28"/>
                <w:szCs w:val="28"/>
              </w:rPr>
              <w:t xml:space="preserve"> -</w:t>
            </w:r>
            <w:r w:rsidRPr="00746B57">
              <w:rPr>
                <w:color w:val="000000"/>
                <w:spacing w:val="-4"/>
                <w:sz w:val="28"/>
                <w:szCs w:val="28"/>
              </w:rPr>
              <w:t xml:space="preserve"> </w:t>
            </w:r>
            <w:proofErr w:type="spellStart"/>
            <w:r w:rsidRPr="00746B57">
              <w:rPr>
                <w:color w:val="000000"/>
                <w:spacing w:val="-4"/>
                <w:sz w:val="28"/>
                <w:szCs w:val="28"/>
              </w:rPr>
              <w:t>stolen</w:t>
            </w:r>
            <w:proofErr w:type="spellEnd"/>
            <w:r w:rsidRPr="00746B57">
              <w:rPr>
                <w:color w:val="000000"/>
                <w:spacing w:val="-4"/>
                <w:sz w:val="28"/>
                <w:szCs w:val="28"/>
              </w:rPr>
              <w:t xml:space="preserve"> </w:t>
            </w:r>
            <w:proofErr w:type="spellStart"/>
            <w:r w:rsidRPr="00746B57">
              <w:rPr>
                <w:color w:val="000000"/>
                <w:spacing w:val="-4"/>
                <w:sz w:val="28"/>
                <w:szCs w:val="28"/>
              </w:rPr>
              <w:t>phone</w:t>
            </w:r>
            <w:proofErr w:type="spellEnd"/>
            <w:r w:rsidRPr="00746B57">
              <w:rPr>
                <w:color w:val="000000"/>
                <w:spacing w:val="-4"/>
                <w:sz w:val="28"/>
                <w:szCs w:val="28"/>
              </w:rPr>
              <w:t xml:space="preserve"> </w:t>
            </w:r>
            <w:proofErr w:type="spellStart"/>
            <w:r w:rsidRPr="00746B57">
              <w:rPr>
                <w:color w:val="000000"/>
                <w:spacing w:val="-4"/>
                <w:sz w:val="28"/>
                <w:szCs w:val="28"/>
              </w:rPr>
              <w:t>fraud</w:t>
            </w:r>
            <w:proofErr w:type="spellEnd"/>
          </w:p>
        </w:tc>
        <w:tc>
          <w:tcPr>
            <w:tcW w:w="3084" w:type="pct"/>
          </w:tcPr>
          <w:p w14:paraId="44C9F3FF" w14:textId="77777777" w:rsidR="006A6B64" w:rsidRPr="00746B57" w:rsidRDefault="006A6B64" w:rsidP="006A6B64">
            <w:pPr>
              <w:shd w:val="clear" w:color="auto" w:fill="FFFFFF"/>
              <w:ind w:right="14"/>
              <w:jc w:val="both"/>
              <w:rPr>
                <w:color w:val="000000"/>
                <w:spacing w:val="-4"/>
                <w:sz w:val="28"/>
                <w:szCs w:val="28"/>
              </w:rPr>
            </w:pPr>
            <w:r w:rsidRPr="00746B57">
              <w:rPr>
                <w:color w:val="000000"/>
                <w:spacing w:val="-4"/>
                <w:sz w:val="28"/>
                <w:szCs w:val="28"/>
              </w:rPr>
              <w:t>Несанкционированное использование украденного или потерянного сотового телефона обычно до тех пор, пока владелец не заявит о его пропаже, а оператор не заблокирует номер.</w:t>
            </w:r>
          </w:p>
          <w:p w14:paraId="12A25FCC" w14:textId="77777777" w:rsidR="006A6B64" w:rsidRPr="00746B57" w:rsidRDefault="006A6B64" w:rsidP="006A6B64">
            <w:pPr>
              <w:ind w:left="38"/>
              <w:jc w:val="both"/>
              <w:rPr>
                <w:color w:val="000000"/>
                <w:spacing w:val="-4"/>
                <w:sz w:val="28"/>
                <w:szCs w:val="28"/>
              </w:rPr>
            </w:pPr>
          </w:p>
          <w:p w14:paraId="7A41C6A2" w14:textId="77777777" w:rsidR="006A6B64" w:rsidRPr="00746B57" w:rsidRDefault="006A6B64" w:rsidP="006A6B64">
            <w:pPr>
              <w:jc w:val="both"/>
              <w:rPr>
                <w:color w:val="000000"/>
                <w:spacing w:val="-4"/>
                <w:sz w:val="28"/>
                <w:szCs w:val="28"/>
              </w:rPr>
            </w:pPr>
            <w:proofErr w:type="spellStart"/>
            <w:r w:rsidRPr="00746B57">
              <w:rPr>
                <w:color w:val="000000"/>
                <w:spacing w:val="-4"/>
                <w:sz w:val="28"/>
                <w:szCs w:val="28"/>
              </w:rPr>
              <w:t>Ўғирланган</w:t>
            </w:r>
            <w:proofErr w:type="spellEnd"/>
            <w:r w:rsidRPr="00746B57">
              <w:rPr>
                <w:color w:val="000000"/>
                <w:spacing w:val="-4"/>
                <w:sz w:val="28"/>
                <w:szCs w:val="28"/>
              </w:rPr>
              <w:t xml:space="preserve"> </w:t>
            </w:r>
            <w:proofErr w:type="spellStart"/>
            <w:r w:rsidRPr="00746B57">
              <w:rPr>
                <w:color w:val="000000"/>
                <w:spacing w:val="-4"/>
                <w:sz w:val="28"/>
                <w:szCs w:val="28"/>
              </w:rPr>
              <w:t>ёки</w:t>
            </w:r>
            <w:proofErr w:type="spellEnd"/>
            <w:r w:rsidRPr="00746B57">
              <w:rPr>
                <w:color w:val="000000"/>
                <w:spacing w:val="-4"/>
                <w:sz w:val="28"/>
                <w:szCs w:val="28"/>
              </w:rPr>
              <w:t xml:space="preserve"> </w:t>
            </w:r>
            <w:proofErr w:type="spellStart"/>
            <w:r w:rsidRPr="00746B57">
              <w:rPr>
                <w:color w:val="000000"/>
                <w:spacing w:val="-4"/>
                <w:sz w:val="28"/>
                <w:szCs w:val="28"/>
              </w:rPr>
              <w:t>йўқотилган</w:t>
            </w:r>
            <w:proofErr w:type="spellEnd"/>
            <w:r w:rsidRPr="00746B57">
              <w:rPr>
                <w:color w:val="000000"/>
                <w:spacing w:val="-4"/>
                <w:sz w:val="28"/>
                <w:szCs w:val="28"/>
              </w:rPr>
              <w:t xml:space="preserve"> </w:t>
            </w:r>
            <w:proofErr w:type="spellStart"/>
            <w:r w:rsidRPr="00746B57">
              <w:rPr>
                <w:color w:val="000000"/>
                <w:spacing w:val="-4"/>
                <w:sz w:val="28"/>
                <w:szCs w:val="28"/>
              </w:rPr>
              <w:t>сотали</w:t>
            </w:r>
            <w:proofErr w:type="spellEnd"/>
            <w:r w:rsidRPr="00746B57">
              <w:rPr>
                <w:color w:val="000000"/>
                <w:spacing w:val="-4"/>
                <w:sz w:val="28"/>
                <w:szCs w:val="28"/>
              </w:rPr>
              <w:t xml:space="preserve"> </w:t>
            </w:r>
            <w:proofErr w:type="spellStart"/>
            <w:r w:rsidRPr="00746B57">
              <w:rPr>
                <w:color w:val="000000"/>
                <w:spacing w:val="-4"/>
                <w:sz w:val="28"/>
                <w:szCs w:val="28"/>
              </w:rPr>
              <w:t>телефондан</w:t>
            </w:r>
            <w:proofErr w:type="spellEnd"/>
            <w:r w:rsidRPr="00746B57">
              <w:rPr>
                <w:color w:val="000000"/>
                <w:spacing w:val="-4"/>
                <w:sz w:val="28"/>
                <w:szCs w:val="28"/>
              </w:rPr>
              <w:t xml:space="preserve">, </w:t>
            </w:r>
            <w:proofErr w:type="spellStart"/>
            <w:r w:rsidRPr="00746B57">
              <w:rPr>
                <w:color w:val="000000"/>
                <w:spacing w:val="-4"/>
                <w:sz w:val="28"/>
                <w:szCs w:val="28"/>
              </w:rPr>
              <w:t>эгаси</w:t>
            </w:r>
            <w:proofErr w:type="spellEnd"/>
            <w:r w:rsidRPr="00746B57">
              <w:rPr>
                <w:color w:val="000000"/>
                <w:spacing w:val="-4"/>
                <w:sz w:val="28"/>
                <w:szCs w:val="28"/>
              </w:rPr>
              <w:t xml:space="preserve"> </w:t>
            </w:r>
            <w:proofErr w:type="spellStart"/>
            <w:r w:rsidRPr="00746B57">
              <w:rPr>
                <w:color w:val="000000"/>
                <w:spacing w:val="-4"/>
                <w:sz w:val="28"/>
                <w:szCs w:val="28"/>
              </w:rPr>
              <w:t>уни</w:t>
            </w:r>
            <w:proofErr w:type="spellEnd"/>
            <w:r w:rsidRPr="00746B57">
              <w:rPr>
                <w:color w:val="000000"/>
                <w:spacing w:val="-4"/>
                <w:sz w:val="28"/>
                <w:szCs w:val="28"/>
              </w:rPr>
              <w:t xml:space="preserve"> </w:t>
            </w:r>
            <w:proofErr w:type="spellStart"/>
            <w:r w:rsidRPr="00746B57">
              <w:rPr>
                <w:color w:val="000000"/>
                <w:spacing w:val="-4"/>
                <w:sz w:val="28"/>
                <w:szCs w:val="28"/>
              </w:rPr>
              <w:t>йўқотгани</w:t>
            </w:r>
            <w:proofErr w:type="spellEnd"/>
            <w:r w:rsidRPr="00746B57">
              <w:rPr>
                <w:color w:val="000000"/>
                <w:spacing w:val="-4"/>
                <w:sz w:val="28"/>
                <w:szCs w:val="28"/>
              </w:rPr>
              <w:t xml:space="preserve"> </w:t>
            </w:r>
            <w:proofErr w:type="spellStart"/>
            <w:r w:rsidRPr="00746B57">
              <w:rPr>
                <w:color w:val="000000"/>
                <w:spacing w:val="-4"/>
                <w:sz w:val="28"/>
                <w:szCs w:val="28"/>
              </w:rPr>
              <w:t>тўғрисида</w:t>
            </w:r>
            <w:proofErr w:type="spellEnd"/>
            <w:r w:rsidRPr="00746B57">
              <w:rPr>
                <w:color w:val="000000"/>
                <w:spacing w:val="-4"/>
                <w:sz w:val="28"/>
                <w:szCs w:val="28"/>
              </w:rPr>
              <w:t xml:space="preserve"> хабар </w:t>
            </w:r>
            <w:proofErr w:type="spellStart"/>
            <w:r w:rsidRPr="00746B57">
              <w:rPr>
                <w:color w:val="000000"/>
                <w:spacing w:val="-4"/>
                <w:sz w:val="28"/>
                <w:szCs w:val="28"/>
              </w:rPr>
              <w:t>бергунгача</w:t>
            </w:r>
            <w:proofErr w:type="spellEnd"/>
            <w:r w:rsidRPr="00746B57">
              <w:rPr>
                <w:color w:val="000000"/>
                <w:spacing w:val="-4"/>
                <w:sz w:val="28"/>
                <w:szCs w:val="28"/>
              </w:rPr>
              <w:t xml:space="preserve">, оператор </w:t>
            </w:r>
            <w:proofErr w:type="spellStart"/>
            <w:r w:rsidRPr="00746B57">
              <w:rPr>
                <w:color w:val="000000"/>
                <w:spacing w:val="-4"/>
                <w:sz w:val="28"/>
                <w:szCs w:val="28"/>
              </w:rPr>
              <w:t>эса</w:t>
            </w:r>
            <w:proofErr w:type="spellEnd"/>
            <w:r w:rsidRPr="00746B57">
              <w:rPr>
                <w:color w:val="000000"/>
                <w:spacing w:val="-4"/>
                <w:sz w:val="28"/>
                <w:szCs w:val="28"/>
              </w:rPr>
              <w:t xml:space="preserve"> </w:t>
            </w:r>
            <w:proofErr w:type="spellStart"/>
            <w:r w:rsidRPr="00746B57">
              <w:rPr>
                <w:color w:val="000000"/>
                <w:spacing w:val="-4"/>
                <w:sz w:val="28"/>
                <w:szCs w:val="28"/>
              </w:rPr>
              <w:t>рақамни</w:t>
            </w:r>
            <w:proofErr w:type="spellEnd"/>
            <w:r w:rsidRPr="00746B57">
              <w:rPr>
                <w:color w:val="000000"/>
                <w:spacing w:val="-4"/>
                <w:sz w:val="28"/>
                <w:szCs w:val="28"/>
              </w:rPr>
              <w:t xml:space="preserve"> блокировка </w:t>
            </w:r>
            <w:proofErr w:type="spellStart"/>
            <w:r w:rsidRPr="00746B57">
              <w:rPr>
                <w:color w:val="000000"/>
                <w:spacing w:val="-4"/>
                <w:sz w:val="28"/>
                <w:szCs w:val="28"/>
              </w:rPr>
              <w:t>қилгунгача</w:t>
            </w:r>
            <w:proofErr w:type="spellEnd"/>
            <w:r w:rsidRPr="00746B57">
              <w:rPr>
                <w:color w:val="000000"/>
                <w:spacing w:val="-4"/>
                <w:sz w:val="28"/>
                <w:szCs w:val="28"/>
              </w:rPr>
              <w:t xml:space="preserve">, </w:t>
            </w:r>
            <w:proofErr w:type="spellStart"/>
            <w:r w:rsidRPr="00746B57">
              <w:rPr>
                <w:color w:val="000000"/>
                <w:spacing w:val="-4"/>
                <w:sz w:val="28"/>
                <w:szCs w:val="28"/>
              </w:rPr>
              <w:t>рухсат</w:t>
            </w:r>
            <w:proofErr w:type="spellEnd"/>
            <w:r w:rsidRPr="00746B57">
              <w:rPr>
                <w:color w:val="000000"/>
                <w:spacing w:val="-4"/>
                <w:sz w:val="28"/>
                <w:szCs w:val="28"/>
              </w:rPr>
              <w:t xml:space="preserve"> </w:t>
            </w:r>
            <w:proofErr w:type="spellStart"/>
            <w:r w:rsidRPr="00746B57">
              <w:rPr>
                <w:color w:val="000000"/>
                <w:spacing w:val="-4"/>
                <w:sz w:val="28"/>
                <w:szCs w:val="28"/>
              </w:rPr>
              <w:t>этилмаган</w:t>
            </w:r>
            <w:proofErr w:type="spellEnd"/>
            <w:r w:rsidRPr="00746B57">
              <w:rPr>
                <w:color w:val="000000"/>
                <w:spacing w:val="-4"/>
                <w:sz w:val="28"/>
                <w:szCs w:val="28"/>
              </w:rPr>
              <w:t xml:space="preserve"> </w:t>
            </w:r>
            <w:proofErr w:type="spellStart"/>
            <w:r w:rsidRPr="00746B57">
              <w:rPr>
                <w:color w:val="000000"/>
                <w:spacing w:val="-4"/>
                <w:sz w:val="28"/>
                <w:szCs w:val="28"/>
              </w:rPr>
              <w:t>тарзда</w:t>
            </w:r>
            <w:proofErr w:type="spellEnd"/>
            <w:r w:rsidRPr="00746B57">
              <w:rPr>
                <w:color w:val="000000"/>
                <w:spacing w:val="-4"/>
                <w:sz w:val="28"/>
                <w:szCs w:val="28"/>
              </w:rPr>
              <w:t xml:space="preserve"> </w:t>
            </w:r>
            <w:proofErr w:type="spellStart"/>
            <w:r w:rsidRPr="00746B57">
              <w:rPr>
                <w:color w:val="000000"/>
                <w:spacing w:val="-4"/>
                <w:sz w:val="28"/>
                <w:szCs w:val="28"/>
              </w:rPr>
              <w:t>фойдаланиш</w:t>
            </w:r>
            <w:proofErr w:type="spellEnd"/>
            <w:r w:rsidRPr="00746B57">
              <w:rPr>
                <w:color w:val="000000"/>
                <w:spacing w:val="-4"/>
                <w:sz w:val="28"/>
                <w:szCs w:val="28"/>
              </w:rPr>
              <w:t>.</w:t>
            </w:r>
          </w:p>
        </w:tc>
      </w:tr>
      <w:tr w:rsidR="006A6B64" w:rsidRPr="00746B57" w14:paraId="3F6203E3" w14:textId="77777777">
        <w:trPr>
          <w:tblCellSpacing w:w="0" w:type="dxa"/>
          <w:jc w:val="center"/>
        </w:trPr>
        <w:tc>
          <w:tcPr>
            <w:tcW w:w="1916" w:type="pct"/>
          </w:tcPr>
          <w:p w14:paraId="4755077D" w14:textId="77777777" w:rsidR="006A6B64" w:rsidRPr="00746B57" w:rsidRDefault="006A6B64" w:rsidP="006A6B64">
            <w:pPr>
              <w:rPr>
                <w:b/>
                <w:color w:val="000000"/>
                <w:spacing w:val="-4"/>
                <w:sz w:val="28"/>
                <w:szCs w:val="28"/>
              </w:rPr>
            </w:pPr>
            <w:r w:rsidRPr="00746B57">
              <w:rPr>
                <w:b/>
                <w:color w:val="000000"/>
                <w:spacing w:val="-4"/>
                <w:sz w:val="28"/>
                <w:szCs w:val="28"/>
              </w:rPr>
              <w:t>Мошенничество, основанное на умение общения</w:t>
            </w:r>
          </w:p>
          <w:p w14:paraId="240D3143" w14:textId="77777777" w:rsidR="006A6B64" w:rsidRPr="00746B57" w:rsidRDefault="006A6B64" w:rsidP="006A6B64">
            <w:pPr>
              <w:rPr>
                <w:color w:val="000000"/>
                <w:spacing w:val="-4"/>
                <w:sz w:val="28"/>
                <w:szCs w:val="28"/>
              </w:rPr>
            </w:pPr>
            <w:proofErr w:type="spellStart"/>
            <w:r w:rsidRPr="00746B57">
              <w:rPr>
                <w:b/>
                <w:color w:val="000000"/>
                <w:spacing w:val="-4"/>
                <w:sz w:val="28"/>
                <w:szCs w:val="28"/>
              </w:rPr>
              <w:t>uz</w:t>
            </w:r>
            <w:proofErr w:type="spellEnd"/>
            <w:r w:rsidRPr="00746B57">
              <w:rPr>
                <w:b/>
                <w:color w:val="000000"/>
                <w:spacing w:val="-4"/>
                <w:sz w:val="28"/>
                <w:szCs w:val="28"/>
              </w:rPr>
              <w:t xml:space="preserve"> - </w:t>
            </w:r>
            <w:proofErr w:type="spellStart"/>
            <w:r w:rsidRPr="00746B57">
              <w:rPr>
                <w:color w:val="000000"/>
                <w:spacing w:val="-4"/>
                <w:sz w:val="28"/>
                <w:szCs w:val="28"/>
              </w:rPr>
              <w:t>мулоқот</w:t>
            </w:r>
            <w:proofErr w:type="spellEnd"/>
            <w:r w:rsidRPr="00746B57">
              <w:rPr>
                <w:color w:val="000000"/>
                <w:spacing w:val="-4"/>
                <w:sz w:val="28"/>
                <w:szCs w:val="28"/>
              </w:rPr>
              <w:t xml:space="preserve"> </w:t>
            </w:r>
            <w:proofErr w:type="spellStart"/>
            <w:r w:rsidRPr="00746B57">
              <w:rPr>
                <w:color w:val="000000"/>
                <w:spacing w:val="-4"/>
                <w:sz w:val="28"/>
                <w:szCs w:val="28"/>
              </w:rPr>
              <w:t>қила</w:t>
            </w:r>
            <w:proofErr w:type="spellEnd"/>
            <w:r w:rsidRPr="00746B57">
              <w:rPr>
                <w:color w:val="000000"/>
                <w:spacing w:val="-4"/>
                <w:sz w:val="28"/>
                <w:szCs w:val="28"/>
              </w:rPr>
              <w:t xml:space="preserve"> </w:t>
            </w:r>
            <w:proofErr w:type="spellStart"/>
            <w:r w:rsidRPr="00746B57">
              <w:rPr>
                <w:color w:val="000000"/>
                <w:spacing w:val="-4"/>
                <w:sz w:val="28"/>
                <w:szCs w:val="28"/>
              </w:rPr>
              <w:t>олишга</w:t>
            </w:r>
            <w:proofErr w:type="spellEnd"/>
            <w:r w:rsidRPr="00746B57">
              <w:rPr>
                <w:color w:val="000000"/>
                <w:spacing w:val="-4"/>
                <w:sz w:val="28"/>
                <w:szCs w:val="28"/>
              </w:rPr>
              <w:t xml:space="preserve"> </w:t>
            </w:r>
            <w:r w:rsidRPr="007309BD">
              <w:rPr>
                <w:color w:val="000000"/>
                <w:spacing w:val="-4"/>
                <w:sz w:val="28"/>
                <w:szCs w:val="28"/>
              </w:rPr>
              <w:br/>
            </w:r>
            <w:proofErr w:type="spellStart"/>
            <w:r w:rsidRPr="00746B57">
              <w:rPr>
                <w:color w:val="000000"/>
                <w:spacing w:val="-4"/>
                <w:sz w:val="28"/>
                <w:szCs w:val="28"/>
              </w:rPr>
              <w:t>асосланган</w:t>
            </w:r>
            <w:proofErr w:type="spellEnd"/>
            <w:r w:rsidRPr="00746B57">
              <w:rPr>
                <w:color w:val="000000"/>
                <w:spacing w:val="-4"/>
                <w:sz w:val="28"/>
                <w:szCs w:val="28"/>
              </w:rPr>
              <w:t xml:space="preserve"> </w:t>
            </w:r>
            <w:proofErr w:type="spellStart"/>
            <w:r w:rsidRPr="00746B57">
              <w:rPr>
                <w:color w:val="000000"/>
                <w:spacing w:val="-4"/>
                <w:sz w:val="28"/>
                <w:szCs w:val="28"/>
              </w:rPr>
              <w:t>фирибгарлик</w:t>
            </w:r>
            <w:proofErr w:type="spellEnd"/>
          </w:p>
          <w:p w14:paraId="29278B91" w14:textId="77777777" w:rsidR="006A6B64" w:rsidRPr="00746B57" w:rsidRDefault="006A6B64" w:rsidP="006A6B64">
            <w:pPr>
              <w:rPr>
                <w:color w:val="000000"/>
                <w:spacing w:val="-4"/>
                <w:sz w:val="28"/>
                <w:szCs w:val="28"/>
                <w:lang w:val="en-US"/>
              </w:rPr>
            </w:pPr>
            <w:proofErr w:type="spellStart"/>
            <w:r w:rsidRPr="00746B57">
              <w:rPr>
                <w:b/>
                <w:color w:val="000000"/>
                <w:spacing w:val="-4"/>
                <w:sz w:val="28"/>
                <w:szCs w:val="28"/>
                <w:lang w:val="en-US"/>
              </w:rPr>
              <w:t>en</w:t>
            </w:r>
            <w:proofErr w:type="spellEnd"/>
            <w:r w:rsidRPr="00746B57">
              <w:rPr>
                <w:b/>
                <w:color w:val="000000"/>
                <w:spacing w:val="-4"/>
                <w:sz w:val="28"/>
                <w:szCs w:val="28"/>
                <w:lang w:val="en-US"/>
              </w:rPr>
              <w:t xml:space="preserve"> -</w:t>
            </w:r>
            <w:r w:rsidRPr="00746B57">
              <w:rPr>
                <w:color w:val="000000"/>
                <w:spacing w:val="-4"/>
                <w:sz w:val="28"/>
                <w:szCs w:val="28"/>
                <w:lang w:val="en-US"/>
              </w:rPr>
              <w:t xml:space="preserve"> fraud based on </w:t>
            </w:r>
            <w:r w:rsidRPr="00746B57">
              <w:rPr>
                <w:color w:val="000000"/>
                <w:spacing w:val="-4"/>
                <w:sz w:val="28"/>
                <w:szCs w:val="28"/>
                <w:lang w:val="en-US"/>
              </w:rPr>
              <w:br/>
              <w:t>communication ability</w:t>
            </w:r>
          </w:p>
        </w:tc>
        <w:tc>
          <w:tcPr>
            <w:tcW w:w="3084" w:type="pct"/>
          </w:tcPr>
          <w:p w14:paraId="6D22044D" w14:textId="77777777" w:rsidR="006A6B64" w:rsidRPr="00746B57" w:rsidRDefault="006A6B64" w:rsidP="006A6B64">
            <w:pPr>
              <w:jc w:val="both"/>
              <w:rPr>
                <w:color w:val="000000"/>
                <w:sz w:val="28"/>
                <w:szCs w:val="28"/>
              </w:rPr>
            </w:pPr>
            <w:r w:rsidRPr="00746B57">
              <w:rPr>
                <w:color w:val="000000"/>
                <w:spacing w:val="-4"/>
                <w:sz w:val="28"/>
                <w:szCs w:val="28"/>
              </w:rPr>
              <w:t>Искусство обмана пользователей или администраторов сетей путем выведывания у них сведений, необходимых для незаконного доступа в сеть; обычно осуществляется путем обращения к ним от имени авторизованного пользователя.</w:t>
            </w:r>
          </w:p>
          <w:p w14:paraId="4D0BFAE1" w14:textId="77777777" w:rsidR="006A6B64" w:rsidRPr="00746B57" w:rsidRDefault="006A6B64" w:rsidP="006A6B64">
            <w:pPr>
              <w:shd w:val="clear" w:color="auto" w:fill="FFFFFF"/>
              <w:ind w:left="38" w:right="24"/>
              <w:jc w:val="both"/>
              <w:rPr>
                <w:color w:val="000000"/>
                <w:spacing w:val="-4"/>
                <w:sz w:val="28"/>
                <w:szCs w:val="28"/>
              </w:rPr>
            </w:pPr>
          </w:p>
          <w:p w14:paraId="5FA45BC8" w14:textId="77777777" w:rsidR="006A6B64" w:rsidRPr="00746B57" w:rsidRDefault="006A6B64" w:rsidP="006A6B64">
            <w:pPr>
              <w:shd w:val="clear" w:color="auto" w:fill="FFFFFF"/>
              <w:ind w:right="24"/>
              <w:jc w:val="both"/>
              <w:rPr>
                <w:color w:val="000000"/>
                <w:spacing w:val="-4"/>
                <w:sz w:val="28"/>
                <w:szCs w:val="28"/>
              </w:rPr>
            </w:pPr>
            <w:proofErr w:type="spellStart"/>
            <w:r w:rsidRPr="00746B57">
              <w:rPr>
                <w:color w:val="000000"/>
                <w:spacing w:val="-4"/>
                <w:sz w:val="28"/>
                <w:szCs w:val="28"/>
              </w:rPr>
              <w:t>Фойдаланувчилар</w:t>
            </w:r>
            <w:proofErr w:type="spellEnd"/>
            <w:r w:rsidRPr="00746B57">
              <w:rPr>
                <w:color w:val="000000"/>
                <w:spacing w:val="-4"/>
                <w:sz w:val="28"/>
                <w:szCs w:val="28"/>
              </w:rPr>
              <w:t xml:space="preserve"> </w:t>
            </w:r>
            <w:proofErr w:type="spellStart"/>
            <w:r w:rsidRPr="00746B57">
              <w:rPr>
                <w:color w:val="000000"/>
                <w:spacing w:val="-4"/>
                <w:sz w:val="28"/>
                <w:szCs w:val="28"/>
              </w:rPr>
              <w:t>ёки</w:t>
            </w:r>
            <w:proofErr w:type="spellEnd"/>
            <w:r w:rsidRPr="00746B57">
              <w:rPr>
                <w:color w:val="000000"/>
                <w:spacing w:val="-4"/>
                <w:sz w:val="28"/>
                <w:szCs w:val="28"/>
              </w:rPr>
              <w:t xml:space="preserve"> </w:t>
            </w:r>
            <w:proofErr w:type="spellStart"/>
            <w:r w:rsidRPr="00746B57">
              <w:rPr>
                <w:color w:val="000000"/>
                <w:spacing w:val="-4"/>
                <w:sz w:val="28"/>
                <w:szCs w:val="28"/>
              </w:rPr>
              <w:t>тармоқ</w:t>
            </w:r>
            <w:proofErr w:type="spellEnd"/>
            <w:r w:rsidRPr="00746B57">
              <w:rPr>
                <w:color w:val="000000"/>
                <w:spacing w:val="-4"/>
                <w:sz w:val="28"/>
                <w:szCs w:val="28"/>
              </w:rPr>
              <w:t xml:space="preserve"> </w:t>
            </w:r>
            <w:proofErr w:type="spellStart"/>
            <w:r w:rsidRPr="00746B57">
              <w:rPr>
                <w:color w:val="000000"/>
                <w:spacing w:val="-4"/>
                <w:sz w:val="28"/>
                <w:szCs w:val="28"/>
              </w:rPr>
              <w:t>маъмурларини</w:t>
            </w:r>
            <w:proofErr w:type="spellEnd"/>
            <w:r w:rsidRPr="00746B57">
              <w:rPr>
                <w:color w:val="000000"/>
                <w:spacing w:val="-4"/>
                <w:sz w:val="28"/>
                <w:szCs w:val="28"/>
              </w:rPr>
              <w:t xml:space="preserve">, </w:t>
            </w:r>
            <w:proofErr w:type="spellStart"/>
            <w:r w:rsidRPr="00746B57">
              <w:rPr>
                <w:color w:val="000000"/>
                <w:spacing w:val="-4"/>
                <w:sz w:val="28"/>
                <w:szCs w:val="28"/>
              </w:rPr>
              <w:t>улардан</w:t>
            </w:r>
            <w:proofErr w:type="spellEnd"/>
            <w:r w:rsidRPr="00746B57">
              <w:rPr>
                <w:color w:val="000000"/>
                <w:spacing w:val="-4"/>
                <w:sz w:val="28"/>
                <w:szCs w:val="28"/>
              </w:rPr>
              <w:t xml:space="preserve"> </w:t>
            </w:r>
            <w:proofErr w:type="spellStart"/>
            <w:r w:rsidRPr="00746B57">
              <w:rPr>
                <w:color w:val="000000"/>
                <w:spacing w:val="-4"/>
                <w:sz w:val="28"/>
                <w:szCs w:val="28"/>
              </w:rPr>
              <w:t>тармоқдан</w:t>
            </w:r>
            <w:proofErr w:type="spellEnd"/>
            <w:r w:rsidRPr="00746B57">
              <w:rPr>
                <w:color w:val="000000"/>
                <w:spacing w:val="-4"/>
                <w:sz w:val="28"/>
                <w:szCs w:val="28"/>
              </w:rPr>
              <w:t xml:space="preserve"> </w:t>
            </w:r>
            <w:proofErr w:type="spellStart"/>
            <w:r w:rsidRPr="00746B57">
              <w:rPr>
                <w:color w:val="000000"/>
                <w:spacing w:val="-4"/>
                <w:sz w:val="28"/>
                <w:szCs w:val="28"/>
              </w:rPr>
              <w:t>ноқонуний</w:t>
            </w:r>
            <w:proofErr w:type="spellEnd"/>
            <w:r w:rsidRPr="00746B57">
              <w:rPr>
                <w:color w:val="000000"/>
                <w:spacing w:val="-4"/>
                <w:sz w:val="28"/>
                <w:szCs w:val="28"/>
              </w:rPr>
              <w:t xml:space="preserve"> </w:t>
            </w:r>
            <w:proofErr w:type="spellStart"/>
            <w:r w:rsidRPr="00746B57">
              <w:rPr>
                <w:color w:val="000000"/>
                <w:spacing w:val="-4"/>
                <w:sz w:val="28"/>
                <w:szCs w:val="28"/>
              </w:rPr>
              <w:t>фойдалана</w:t>
            </w:r>
            <w:proofErr w:type="spellEnd"/>
            <w:r w:rsidRPr="00746B57">
              <w:rPr>
                <w:color w:val="000000"/>
                <w:spacing w:val="-4"/>
                <w:sz w:val="28"/>
                <w:szCs w:val="28"/>
              </w:rPr>
              <w:t xml:space="preserve"> </w:t>
            </w:r>
            <w:proofErr w:type="spellStart"/>
            <w:r w:rsidRPr="00746B57">
              <w:rPr>
                <w:color w:val="000000"/>
                <w:spacing w:val="-4"/>
                <w:sz w:val="28"/>
                <w:szCs w:val="28"/>
              </w:rPr>
              <w:t>олиш</w:t>
            </w:r>
            <w:proofErr w:type="spellEnd"/>
            <w:r w:rsidRPr="00746B57">
              <w:rPr>
                <w:color w:val="000000"/>
                <w:spacing w:val="-4"/>
                <w:sz w:val="28"/>
                <w:szCs w:val="28"/>
              </w:rPr>
              <w:t xml:space="preserve"> </w:t>
            </w:r>
            <w:proofErr w:type="spellStart"/>
            <w:r w:rsidRPr="00746B57">
              <w:rPr>
                <w:color w:val="000000"/>
                <w:spacing w:val="-4"/>
                <w:sz w:val="28"/>
                <w:szCs w:val="28"/>
              </w:rPr>
              <w:t>учун</w:t>
            </w:r>
            <w:proofErr w:type="spellEnd"/>
            <w:r w:rsidRPr="00746B57">
              <w:rPr>
                <w:color w:val="000000"/>
                <w:spacing w:val="-4"/>
                <w:sz w:val="28"/>
                <w:szCs w:val="28"/>
              </w:rPr>
              <w:t xml:space="preserve"> </w:t>
            </w:r>
            <w:proofErr w:type="spellStart"/>
            <w:r w:rsidRPr="00746B57">
              <w:rPr>
                <w:color w:val="000000"/>
                <w:spacing w:val="-4"/>
                <w:sz w:val="28"/>
                <w:szCs w:val="28"/>
              </w:rPr>
              <w:t>зарур</w:t>
            </w:r>
            <w:proofErr w:type="spellEnd"/>
            <w:r w:rsidRPr="00746B57">
              <w:rPr>
                <w:color w:val="000000"/>
                <w:spacing w:val="-4"/>
                <w:sz w:val="28"/>
                <w:szCs w:val="28"/>
              </w:rPr>
              <w:t xml:space="preserve"> </w:t>
            </w:r>
            <w:proofErr w:type="spellStart"/>
            <w:r w:rsidRPr="00746B57">
              <w:rPr>
                <w:color w:val="000000"/>
                <w:spacing w:val="-4"/>
                <w:sz w:val="28"/>
                <w:szCs w:val="28"/>
              </w:rPr>
              <w:t>бўлган</w:t>
            </w:r>
            <w:proofErr w:type="spellEnd"/>
            <w:r w:rsidRPr="00746B57">
              <w:rPr>
                <w:color w:val="000000"/>
                <w:spacing w:val="-4"/>
                <w:sz w:val="28"/>
                <w:szCs w:val="28"/>
              </w:rPr>
              <w:t xml:space="preserve"> </w:t>
            </w:r>
            <w:proofErr w:type="spellStart"/>
            <w:r w:rsidRPr="00746B57">
              <w:rPr>
                <w:color w:val="000000"/>
                <w:spacing w:val="-4"/>
                <w:sz w:val="28"/>
                <w:szCs w:val="28"/>
              </w:rPr>
              <w:t>маълумотларни</w:t>
            </w:r>
            <w:proofErr w:type="spellEnd"/>
            <w:r w:rsidRPr="00746B57">
              <w:rPr>
                <w:color w:val="000000"/>
                <w:spacing w:val="-4"/>
                <w:sz w:val="28"/>
                <w:szCs w:val="28"/>
              </w:rPr>
              <w:t xml:space="preserve"> </w:t>
            </w:r>
            <w:proofErr w:type="spellStart"/>
            <w:r w:rsidRPr="00746B57">
              <w:rPr>
                <w:color w:val="000000"/>
                <w:spacing w:val="-4"/>
                <w:sz w:val="28"/>
                <w:szCs w:val="28"/>
              </w:rPr>
              <w:t>билиб</w:t>
            </w:r>
            <w:proofErr w:type="spellEnd"/>
            <w:r w:rsidRPr="00746B57">
              <w:rPr>
                <w:color w:val="000000"/>
                <w:spacing w:val="-4"/>
                <w:sz w:val="28"/>
                <w:szCs w:val="28"/>
              </w:rPr>
              <w:t xml:space="preserve"> </w:t>
            </w:r>
            <w:proofErr w:type="spellStart"/>
            <w:r w:rsidRPr="00746B57">
              <w:rPr>
                <w:color w:val="000000"/>
                <w:spacing w:val="-4"/>
                <w:sz w:val="28"/>
                <w:szCs w:val="28"/>
              </w:rPr>
              <w:t>олиш</w:t>
            </w:r>
            <w:proofErr w:type="spellEnd"/>
            <w:r w:rsidRPr="00746B57">
              <w:rPr>
                <w:color w:val="000000"/>
                <w:spacing w:val="-4"/>
                <w:sz w:val="28"/>
                <w:szCs w:val="28"/>
              </w:rPr>
              <w:t xml:space="preserve"> </w:t>
            </w:r>
            <w:proofErr w:type="spellStart"/>
            <w:r w:rsidRPr="00746B57">
              <w:rPr>
                <w:color w:val="000000"/>
                <w:spacing w:val="-4"/>
                <w:sz w:val="28"/>
                <w:szCs w:val="28"/>
              </w:rPr>
              <w:t>йўли</w:t>
            </w:r>
            <w:proofErr w:type="spellEnd"/>
            <w:r w:rsidRPr="00746B57">
              <w:rPr>
                <w:color w:val="000000"/>
                <w:spacing w:val="-4"/>
                <w:sz w:val="28"/>
                <w:szCs w:val="28"/>
              </w:rPr>
              <w:t xml:space="preserve"> билан </w:t>
            </w:r>
            <w:proofErr w:type="spellStart"/>
            <w:r w:rsidRPr="00746B57">
              <w:rPr>
                <w:color w:val="000000"/>
                <w:spacing w:val="-4"/>
                <w:sz w:val="28"/>
                <w:szCs w:val="28"/>
              </w:rPr>
              <w:t>алдаш</w:t>
            </w:r>
            <w:proofErr w:type="spellEnd"/>
            <w:r w:rsidRPr="00746B57">
              <w:rPr>
                <w:color w:val="000000"/>
                <w:spacing w:val="-4"/>
                <w:sz w:val="28"/>
                <w:szCs w:val="28"/>
              </w:rPr>
              <w:t xml:space="preserve"> </w:t>
            </w:r>
            <w:proofErr w:type="spellStart"/>
            <w:r w:rsidRPr="00746B57">
              <w:rPr>
                <w:color w:val="000000"/>
                <w:spacing w:val="-4"/>
                <w:sz w:val="28"/>
                <w:szCs w:val="28"/>
              </w:rPr>
              <w:t>маҳорати</w:t>
            </w:r>
            <w:proofErr w:type="spellEnd"/>
            <w:r w:rsidRPr="00746B57">
              <w:rPr>
                <w:color w:val="000000"/>
                <w:spacing w:val="-4"/>
                <w:sz w:val="28"/>
                <w:szCs w:val="28"/>
              </w:rPr>
              <w:t xml:space="preserve">; </w:t>
            </w:r>
            <w:proofErr w:type="spellStart"/>
            <w:r w:rsidRPr="00746B57">
              <w:rPr>
                <w:color w:val="000000"/>
                <w:spacing w:val="-4"/>
                <w:sz w:val="28"/>
                <w:szCs w:val="28"/>
              </w:rPr>
              <w:t>одатда</w:t>
            </w:r>
            <w:proofErr w:type="spellEnd"/>
            <w:r w:rsidRPr="00746B57">
              <w:rPr>
                <w:color w:val="000000"/>
                <w:spacing w:val="-4"/>
                <w:sz w:val="28"/>
                <w:szCs w:val="28"/>
              </w:rPr>
              <w:t xml:space="preserve">, </w:t>
            </w:r>
            <w:proofErr w:type="spellStart"/>
            <w:r w:rsidRPr="00746B57">
              <w:rPr>
                <w:color w:val="000000"/>
                <w:spacing w:val="-4"/>
                <w:sz w:val="28"/>
                <w:szCs w:val="28"/>
              </w:rPr>
              <w:t>муаллифлаштирилган</w:t>
            </w:r>
            <w:proofErr w:type="spellEnd"/>
            <w:r w:rsidRPr="00746B57">
              <w:rPr>
                <w:color w:val="000000"/>
                <w:spacing w:val="-4"/>
                <w:sz w:val="28"/>
                <w:szCs w:val="28"/>
              </w:rPr>
              <w:t xml:space="preserve"> </w:t>
            </w:r>
            <w:proofErr w:type="spellStart"/>
            <w:r w:rsidRPr="00746B57">
              <w:rPr>
                <w:color w:val="000000"/>
                <w:spacing w:val="-4"/>
                <w:sz w:val="28"/>
                <w:szCs w:val="28"/>
              </w:rPr>
              <w:t>фойдаланувчи</w:t>
            </w:r>
            <w:proofErr w:type="spellEnd"/>
            <w:r w:rsidRPr="00746B57">
              <w:rPr>
                <w:color w:val="000000"/>
                <w:spacing w:val="-4"/>
                <w:sz w:val="28"/>
                <w:szCs w:val="28"/>
              </w:rPr>
              <w:t xml:space="preserve"> </w:t>
            </w:r>
            <w:proofErr w:type="spellStart"/>
            <w:r w:rsidRPr="00746B57">
              <w:rPr>
                <w:color w:val="000000"/>
                <w:spacing w:val="-4"/>
                <w:sz w:val="28"/>
                <w:szCs w:val="28"/>
              </w:rPr>
              <w:t>номидан</w:t>
            </w:r>
            <w:proofErr w:type="spellEnd"/>
            <w:r w:rsidRPr="00746B57">
              <w:rPr>
                <w:color w:val="000000"/>
                <w:spacing w:val="-4"/>
                <w:sz w:val="28"/>
                <w:szCs w:val="28"/>
              </w:rPr>
              <w:t xml:space="preserve"> </w:t>
            </w:r>
            <w:proofErr w:type="spellStart"/>
            <w:r w:rsidRPr="00746B57">
              <w:rPr>
                <w:color w:val="000000"/>
                <w:spacing w:val="-4"/>
                <w:sz w:val="28"/>
                <w:szCs w:val="28"/>
              </w:rPr>
              <w:t>уларга</w:t>
            </w:r>
            <w:proofErr w:type="spellEnd"/>
            <w:r w:rsidRPr="00746B57">
              <w:rPr>
                <w:color w:val="000000"/>
                <w:spacing w:val="-4"/>
                <w:sz w:val="28"/>
                <w:szCs w:val="28"/>
              </w:rPr>
              <w:t xml:space="preserve"> </w:t>
            </w:r>
            <w:proofErr w:type="spellStart"/>
            <w:r w:rsidRPr="00746B57">
              <w:rPr>
                <w:color w:val="000000"/>
                <w:spacing w:val="-4"/>
                <w:sz w:val="28"/>
                <w:szCs w:val="28"/>
              </w:rPr>
              <w:t>мурожаат</w:t>
            </w:r>
            <w:proofErr w:type="spellEnd"/>
            <w:r w:rsidRPr="00746B57">
              <w:rPr>
                <w:color w:val="000000"/>
                <w:spacing w:val="-4"/>
                <w:sz w:val="28"/>
                <w:szCs w:val="28"/>
              </w:rPr>
              <w:t xml:space="preserve"> </w:t>
            </w:r>
            <w:proofErr w:type="spellStart"/>
            <w:r w:rsidRPr="00746B57">
              <w:rPr>
                <w:color w:val="000000"/>
                <w:spacing w:val="-4"/>
                <w:sz w:val="28"/>
                <w:szCs w:val="28"/>
              </w:rPr>
              <w:t>қилиш</w:t>
            </w:r>
            <w:proofErr w:type="spellEnd"/>
            <w:r w:rsidRPr="00746B57">
              <w:rPr>
                <w:color w:val="000000"/>
                <w:spacing w:val="-4"/>
                <w:sz w:val="28"/>
                <w:szCs w:val="28"/>
              </w:rPr>
              <w:t xml:space="preserve"> </w:t>
            </w:r>
            <w:proofErr w:type="spellStart"/>
            <w:r w:rsidRPr="00746B57">
              <w:rPr>
                <w:color w:val="000000"/>
                <w:spacing w:val="-4"/>
                <w:sz w:val="28"/>
                <w:szCs w:val="28"/>
              </w:rPr>
              <w:t>орқали</w:t>
            </w:r>
            <w:proofErr w:type="spellEnd"/>
            <w:r w:rsidRPr="00746B57">
              <w:rPr>
                <w:color w:val="000000"/>
                <w:spacing w:val="-4"/>
                <w:sz w:val="28"/>
                <w:szCs w:val="28"/>
              </w:rPr>
              <w:t xml:space="preserve"> </w:t>
            </w:r>
            <w:proofErr w:type="spellStart"/>
            <w:r w:rsidRPr="00746B57">
              <w:rPr>
                <w:color w:val="000000"/>
                <w:spacing w:val="-4"/>
                <w:sz w:val="28"/>
                <w:szCs w:val="28"/>
              </w:rPr>
              <w:t>амалга</w:t>
            </w:r>
            <w:proofErr w:type="spellEnd"/>
            <w:r w:rsidRPr="00746B57">
              <w:rPr>
                <w:color w:val="000000"/>
                <w:spacing w:val="-4"/>
                <w:sz w:val="28"/>
                <w:szCs w:val="28"/>
              </w:rPr>
              <w:t xml:space="preserve"> </w:t>
            </w:r>
            <w:proofErr w:type="spellStart"/>
            <w:r w:rsidRPr="00746B57">
              <w:rPr>
                <w:color w:val="000000"/>
                <w:spacing w:val="-4"/>
                <w:sz w:val="28"/>
                <w:szCs w:val="28"/>
              </w:rPr>
              <w:t>оширилади</w:t>
            </w:r>
            <w:proofErr w:type="spellEnd"/>
            <w:r w:rsidRPr="00746B57">
              <w:rPr>
                <w:color w:val="000000"/>
                <w:spacing w:val="-4"/>
                <w:sz w:val="28"/>
                <w:szCs w:val="28"/>
              </w:rPr>
              <w:t>.</w:t>
            </w:r>
          </w:p>
        </w:tc>
      </w:tr>
      <w:tr w:rsidR="00AB27C6" w:rsidRPr="00746B57" w14:paraId="44C2A827" w14:textId="77777777">
        <w:trPr>
          <w:tblCellSpacing w:w="0" w:type="dxa"/>
          <w:jc w:val="center"/>
        </w:trPr>
        <w:tc>
          <w:tcPr>
            <w:tcW w:w="1916" w:type="pct"/>
          </w:tcPr>
          <w:p w14:paraId="2E3BFB73" w14:textId="77777777" w:rsidR="00AB27C6" w:rsidRPr="00746B57" w:rsidRDefault="00AB27C6" w:rsidP="006A6B64">
            <w:pPr>
              <w:rPr>
                <w:b/>
                <w:color w:val="000000"/>
                <w:spacing w:val="-4"/>
                <w:sz w:val="28"/>
                <w:szCs w:val="28"/>
              </w:rPr>
            </w:pPr>
          </w:p>
        </w:tc>
        <w:tc>
          <w:tcPr>
            <w:tcW w:w="3084" w:type="pct"/>
          </w:tcPr>
          <w:p w14:paraId="4E2A3867" w14:textId="77777777" w:rsidR="00AB27C6" w:rsidRPr="00746B57" w:rsidRDefault="00AB27C6" w:rsidP="006A6B64">
            <w:pPr>
              <w:jc w:val="both"/>
              <w:rPr>
                <w:color w:val="000000"/>
                <w:spacing w:val="-4"/>
                <w:sz w:val="28"/>
                <w:szCs w:val="28"/>
              </w:rPr>
            </w:pPr>
          </w:p>
        </w:tc>
      </w:tr>
    </w:tbl>
    <w:p w14:paraId="7AB9A6BF" w14:textId="77777777" w:rsidR="006A6B64" w:rsidRPr="00746B57" w:rsidRDefault="006A6B64" w:rsidP="006A6B64">
      <w:pPr>
        <w:rPr>
          <w:color w:val="000000"/>
          <w:sz w:val="28"/>
          <w:szCs w:val="28"/>
        </w:rPr>
      </w:pPr>
    </w:p>
    <w:p w14:paraId="3F3EF1A3" w14:textId="77777777" w:rsidR="006A6B64" w:rsidRPr="00746B57" w:rsidRDefault="006A6B64" w:rsidP="006A6B64">
      <w:pPr>
        <w:rPr>
          <w:color w:val="000000"/>
          <w:sz w:val="8"/>
          <w:szCs w:val="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AB27C6" w:rsidRPr="00746B57" w14:paraId="6D2BC965" w14:textId="77777777">
        <w:trPr>
          <w:tblHeader/>
          <w:tblCellSpacing w:w="0" w:type="dxa"/>
          <w:jc w:val="center"/>
        </w:trPr>
        <w:tc>
          <w:tcPr>
            <w:tcW w:w="5000" w:type="pct"/>
            <w:gridSpan w:val="2"/>
          </w:tcPr>
          <w:p w14:paraId="6CC8C49E" w14:textId="77777777" w:rsidR="00AB27C6" w:rsidRPr="00746B57" w:rsidRDefault="00AB27C6" w:rsidP="00AB27C6">
            <w:pPr>
              <w:shd w:val="clear" w:color="auto" w:fill="FFFFFF"/>
              <w:spacing w:line="20" w:lineRule="atLeast"/>
              <w:jc w:val="center"/>
              <w:rPr>
                <w:color w:val="000000"/>
                <w:sz w:val="28"/>
                <w:szCs w:val="28"/>
              </w:rPr>
            </w:pPr>
            <w:r w:rsidRPr="00746B57">
              <w:rPr>
                <w:b/>
                <w:color w:val="000000"/>
                <w:sz w:val="28"/>
                <w:szCs w:val="28"/>
              </w:rPr>
              <w:t>Н</w:t>
            </w:r>
          </w:p>
        </w:tc>
      </w:tr>
      <w:tr w:rsidR="006A6B64" w:rsidRPr="00746B57" w14:paraId="46599C3D" w14:textId="77777777">
        <w:trPr>
          <w:tblCellSpacing w:w="0" w:type="dxa"/>
          <w:jc w:val="center"/>
        </w:trPr>
        <w:tc>
          <w:tcPr>
            <w:tcW w:w="1916" w:type="pct"/>
          </w:tcPr>
          <w:p w14:paraId="43DA2C64" w14:textId="77777777" w:rsidR="006A6B64" w:rsidRPr="00746B57" w:rsidRDefault="006A6B64" w:rsidP="006A6B64">
            <w:pPr>
              <w:rPr>
                <w:b/>
                <w:color w:val="000000"/>
                <w:sz w:val="28"/>
                <w:szCs w:val="28"/>
              </w:rPr>
            </w:pPr>
            <w:r w:rsidRPr="00746B57">
              <w:rPr>
                <w:b/>
                <w:color w:val="000000"/>
                <w:sz w:val="28"/>
                <w:szCs w:val="28"/>
              </w:rPr>
              <w:t>Наблюдатель</w:t>
            </w:r>
          </w:p>
          <w:p w14:paraId="23E5C62E"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кузатувчи</w:t>
            </w:r>
            <w:proofErr w:type="spellEnd"/>
          </w:p>
          <w:p w14:paraId="40F0A1FC"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lurker</w:t>
            </w:r>
          </w:p>
        </w:tc>
        <w:tc>
          <w:tcPr>
            <w:tcW w:w="3084" w:type="pct"/>
          </w:tcPr>
          <w:p w14:paraId="6A832121" w14:textId="77777777" w:rsidR="006A6B64" w:rsidRPr="00746B57" w:rsidRDefault="006A6B64" w:rsidP="006A6B64">
            <w:pPr>
              <w:shd w:val="clear" w:color="auto" w:fill="FFFFFF"/>
              <w:spacing w:line="20" w:lineRule="atLeast"/>
              <w:jc w:val="both"/>
              <w:rPr>
                <w:color w:val="000000"/>
                <w:sz w:val="28"/>
                <w:szCs w:val="28"/>
              </w:rPr>
            </w:pPr>
            <w:r w:rsidRPr="00746B57">
              <w:rPr>
                <w:color w:val="000000"/>
                <w:sz w:val="28"/>
                <w:szCs w:val="28"/>
              </w:rPr>
              <w:t>1. Человек, занимающийся тайным просмотром.</w:t>
            </w:r>
          </w:p>
          <w:p w14:paraId="439ACDFF" w14:textId="77777777" w:rsidR="006A6B64" w:rsidRPr="00746B57" w:rsidRDefault="006A6B64" w:rsidP="006A6B64">
            <w:pPr>
              <w:jc w:val="both"/>
              <w:rPr>
                <w:color w:val="000000"/>
                <w:sz w:val="28"/>
                <w:szCs w:val="28"/>
              </w:rPr>
            </w:pPr>
            <w:r w:rsidRPr="00746B57">
              <w:rPr>
                <w:color w:val="000000"/>
                <w:sz w:val="28"/>
                <w:szCs w:val="28"/>
              </w:rPr>
              <w:t xml:space="preserve">2. Лицо, читающее письма на электронной доске объявлений, но не принимающее никакого участия в их обсуждениях и не отправляющее туда </w:t>
            </w:r>
            <w:r w:rsidRPr="00746B57">
              <w:rPr>
                <w:color w:val="000000"/>
                <w:sz w:val="28"/>
                <w:szCs w:val="28"/>
              </w:rPr>
              <w:lastRenderedPageBreak/>
              <w:t>свои письма.</w:t>
            </w:r>
          </w:p>
          <w:p w14:paraId="24DD95C4" w14:textId="77777777" w:rsidR="006A6B64" w:rsidRPr="00746B57" w:rsidRDefault="006A6B64" w:rsidP="006A6B64">
            <w:pPr>
              <w:ind w:left="38"/>
              <w:jc w:val="both"/>
              <w:rPr>
                <w:color w:val="000000"/>
                <w:sz w:val="28"/>
                <w:szCs w:val="28"/>
              </w:rPr>
            </w:pPr>
          </w:p>
          <w:p w14:paraId="63C749C8" w14:textId="77777777" w:rsidR="006A6B64" w:rsidRPr="00746B57" w:rsidRDefault="006A6B64" w:rsidP="006A6B64">
            <w:pPr>
              <w:jc w:val="both"/>
              <w:rPr>
                <w:color w:val="000000"/>
                <w:sz w:val="28"/>
                <w:szCs w:val="28"/>
              </w:rPr>
            </w:pPr>
            <w:r w:rsidRPr="00746B57">
              <w:rPr>
                <w:color w:val="000000"/>
                <w:sz w:val="28"/>
                <w:szCs w:val="28"/>
              </w:rPr>
              <w:t xml:space="preserve">1. </w:t>
            </w:r>
            <w:proofErr w:type="spellStart"/>
            <w:r w:rsidRPr="00746B57">
              <w:rPr>
                <w:color w:val="000000"/>
                <w:sz w:val="28"/>
                <w:szCs w:val="28"/>
              </w:rPr>
              <w:t>Яширин</w:t>
            </w:r>
            <w:proofErr w:type="spellEnd"/>
            <w:r w:rsidRPr="00746B57">
              <w:rPr>
                <w:color w:val="000000"/>
                <w:sz w:val="28"/>
                <w:szCs w:val="28"/>
              </w:rPr>
              <w:t xml:space="preserve"> </w:t>
            </w:r>
            <w:proofErr w:type="spellStart"/>
            <w:r w:rsidRPr="00746B57">
              <w:rPr>
                <w:color w:val="000000"/>
                <w:sz w:val="28"/>
                <w:szCs w:val="28"/>
              </w:rPr>
              <w:t>кўриб</w:t>
            </w:r>
            <w:proofErr w:type="spellEnd"/>
            <w:r w:rsidRPr="00746B57">
              <w:rPr>
                <w:color w:val="000000"/>
                <w:sz w:val="28"/>
                <w:szCs w:val="28"/>
              </w:rPr>
              <w:t xml:space="preserve"> </w:t>
            </w:r>
            <w:proofErr w:type="spellStart"/>
            <w:r w:rsidRPr="00746B57">
              <w:rPr>
                <w:color w:val="000000"/>
                <w:sz w:val="28"/>
                <w:szCs w:val="28"/>
              </w:rPr>
              <w:t>чиқиш</w:t>
            </w:r>
            <w:proofErr w:type="spellEnd"/>
            <w:r w:rsidRPr="00746B57">
              <w:rPr>
                <w:color w:val="000000"/>
                <w:sz w:val="28"/>
                <w:szCs w:val="28"/>
              </w:rPr>
              <w:t xml:space="preserve"> билан </w:t>
            </w:r>
            <w:proofErr w:type="spellStart"/>
            <w:r w:rsidRPr="00746B57">
              <w:rPr>
                <w:color w:val="000000"/>
                <w:sz w:val="28"/>
                <w:szCs w:val="28"/>
              </w:rPr>
              <w:t>шуғулланувчи</w:t>
            </w:r>
            <w:proofErr w:type="spellEnd"/>
            <w:r w:rsidRPr="00746B57">
              <w:rPr>
                <w:color w:val="000000"/>
                <w:sz w:val="28"/>
                <w:szCs w:val="28"/>
              </w:rPr>
              <w:t xml:space="preserve"> одам.</w:t>
            </w:r>
          </w:p>
          <w:p w14:paraId="6F6665BB" w14:textId="77777777" w:rsidR="006A6B64" w:rsidRPr="00746B57" w:rsidRDefault="006A6B64" w:rsidP="006A6B64">
            <w:pPr>
              <w:jc w:val="both"/>
              <w:rPr>
                <w:color w:val="000000"/>
                <w:sz w:val="28"/>
                <w:szCs w:val="28"/>
              </w:rPr>
            </w:pPr>
            <w:r w:rsidRPr="00746B57">
              <w:rPr>
                <w:color w:val="000000"/>
                <w:sz w:val="28"/>
                <w:szCs w:val="28"/>
              </w:rPr>
              <w:t xml:space="preserve">2. Электрон </w:t>
            </w:r>
            <w:proofErr w:type="spellStart"/>
            <w:r w:rsidRPr="00746B57">
              <w:rPr>
                <w:color w:val="000000"/>
                <w:sz w:val="28"/>
                <w:szCs w:val="28"/>
              </w:rPr>
              <w:t>эълонлар</w:t>
            </w:r>
            <w:proofErr w:type="spellEnd"/>
            <w:r w:rsidRPr="00746B57">
              <w:rPr>
                <w:color w:val="000000"/>
                <w:sz w:val="28"/>
                <w:szCs w:val="28"/>
              </w:rPr>
              <w:t xml:space="preserve"> </w:t>
            </w:r>
            <w:proofErr w:type="spellStart"/>
            <w:r w:rsidRPr="00746B57">
              <w:rPr>
                <w:color w:val="000000"/>
                <w:sz w:val="28"/>
                <w:szCs w:val="28"/>
              </w:rPr>
              <w:t>тахтасидаги</w:t>
            </w:r>
            <w:proofErr w:type="spellEnd"/>
            <w:r w:rsidRPr="00746B57">
              <w:rPr>
                <w:color w:val="000000"/>
                <w:sz w:val="28"/>
                <w:szCs w:val="28"/>
              </w:rPr>
              <w:t xml:space="preserve"> </w:t>
            </w:r>
            <w:proofErr w:type="spellStart"/>
            <w:r w:rsidRPr="00746B57">
              <w:rPr>
                <w:color w:val="000000"/>
                <w:sz w:val="28"/>
                <w:szCs w:val="28"/>
              </w:rPr>
              <w:t>хатларни</w:t>
            </w:r>
            <w:proofErr w:type="spellEnd"/>
            <w:r w:rsidRPr="00746B57">
              <w:rPr>
                <w:color w:val="000000"/>
                <w:sz w:val="28"/>
                <w:szCs w:val="28"/>
              </w:rPr>
              <w:t xml:space="preserve"> </w:t>
            </w:r>
            <w:proofErr w:type="spellStart"/>
            <w:r w:rsidRPr="00746B57">
              <w:rPr>
                <w:color w:val="000000"/>
                <w:sz w:val="28"/>
                <w:szCs w:val="28"/>
              </w:rPr>
              <w:t>ўқув</w:t>
            </w:r>
            <w:r w:rsidR="00AB27C6" w:rsidRPr="00746B57">
              <w:rPr>
                <w:color w:val="000000"/>
                <w:sz w:val="28"/>
                <w:szCs w:val="28"/>
              </w:rPr>
              <w:t>-</w:t>
            </w:r>
            <w:r w:rsidRPr="00746B57">
              <w:rPr>
                <w:color w:val="000000"/>
                <w:sz w:val="28"/>
                <w:szCs w:val="28"/>
              </w:rPr>
              <w:t>чи</w:t>
            </w:r>
            <w:proofErr w:type="spellEnd"/>
            <w:r w:rsidRPr="00746B57">
              <w:rPr>
                <w:color w:val="000000"/>
                <w:sz w:val="28"/>
                <w:szCs w:val="28"/>
              </w:rPr>
              <w:t xml:space="preserve">, </w:t>
            </w:r>
            <w:proofErr w:type="spellStart"/>
            <w:r w:rsidRPr="00746B57">
              <w:rPr>
                <w:color w:val="000000"/>
                <w:sz w:val="28"/>
                <w:szCs w:val="28"/>
              </w:rPr>
              <w:t>лекин</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муҳокамасида</w:t>
            </w:r>
            <w:proofErr w:type="spellEnd"/>
            <w:r w:rsidRPr="00746B57">
              <w:rPr>
                <w:color w:val="000000"/>
                <w:sz w:val="28"/>
                <w:szCs w:val="28"/>
              </w:rPr>
              <w:t xml:space="preserve"> </w:t>
            </w:r>
            <w:proofErr w:type="spellStart"/>
            <w:r w:rsidRPr="00746B57">
              <w:rPr>
                <w:color w:val="000000"/>
                <w:sz w:val="28"/>
                <w:szCs w:val="28"/>
              </w:rPr>
              <w:t>иштирок</w:t>
            </w:r>
            <w:proofErr w:type="spellEnd"/>
            <w:r w:rsidRPr="00746B57">
              <w:rPr>
                <w:color w:val="000000"/>
                <w:sz w:val="28"/>
                <w:szCs w:val="28"/>
              </w:rPr>
              <w:t xml:space="preserve"> </w:t>
            </w:r>
            <w:proofErr w:type="spellStart"/>
            <w:r w:rsidRPr="00746B57">
              <w:rPr>
                <w:color w:val="000000"/>
                <w:sz w:val="28"/>
                <w:szCs w:val="28"/>
              </w:rPr>
              <w:t>этмайдиган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у </w:t>
            </w:r>
            <w:proofErr w:type="spellStart"/>
            <w:r w:rsidRPr="00746B57">
              <w:rPr>
                <w:color w:val="000000"/>
                <w:sz w:val="28"/>
                <w:szCs w:val="28"/>
              </w:rPr>
              <w:t>ерга</w:t>
            </w:r>
            <w:proofErr w:type="spellEnd"/>
            <w:r w:rsidRPr="00746B57">
              <w:rPr>
                <w:color w:val="000000"/>
                <w:sz w:val="28"/>
                <w:szCs w:val="28"/>
              </w:rPr>
              <w:t xml:space="preserve"> </w:t>
            </w:r>
            <w:proofErr w:type="spellStart"/>
            <w:r w:rsidRPr="00746B57">
              <w:rPr>
                <w:color w:val="000000"/>
                <w:sz w:val="28"/>
                <w:szCs w:val="28"/>
              </w:rPr>
              <w:t>ўзининг</w:t>
            </w:r>
            <w:proofErr w:type="spellEnd"/>
            <w:r w:rsidRPr="00746B57">
              <w:rPr>
                <w:color w:val="000000"/>
                <w:sz w:val="28"/>
                <w:szCs w:val="28"/>
              </w:rPr>
              <w:t xml:space="preserve"> </w:t>
            </w:r>
            <w:proofErr w:type="spellStart"/>
            <w:r w:rsidRPr="00746B57">
              <w:rPr>
                <w:color w:val="000000"/>
                <w:sz w:val="28"/>
                <w:szCs w:val="28"/>
              </w:rPr>
              <w:t>хатларини</w:t>
            </w:r>
            <w:proofErr w:type="spellEnd"/>
            <w:r w:rsidRPr="00746B57">
              <w:rPr>
                <w:color w:val="000000"/>
                <w:sz w:val="28"/>
                <w:szCs w:val="28"/>
              </w:rPr>
              <w:t xml:space="preserve"> </w:t>
            </w:r>
            <w:proofErr w:type="spellStart"/>
            <w:r w:rsidRPr="00746B57">
              <w:rPr>
                <w:color w:val="000000"/>
                <w:sz w:val="28"/>
                <w:szCs w:val="28"/>
              </w:rPr>
              <w:t>юбормайдиган</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w:t>
            </w:r>
          </w:p>
        </w:tc>
      </w:tr>
      <w:tr w:rsidR="006A6B64" w:rsidRPr="00746B57" w14:paraId="48E27FD3" w14:textId="77777777">
        <w:trPr>
          <w:tblCellSpacing w:w="0" w:type="dxa"/>
          <w:jc w:val="center"/>
        </w:trPr>
        <w:tc>
          <w:tcPr>
            <w:tcW w:w="1916" w:type="pct"/>
          </w:tcPr>
          <w:p w14:paraId="76CB99D0" w14:textId="77777777" w:rsidR="006A6B64" w:rsidRPr="00746B57" w:rsidRDefault="006A6B64" w:rsidP="006A6B64">
            <w:pPr>
              <w:rPr>
                <w:b/>
                <w:color w:val="000000"/>
                <w:sz w:val="28"/>
                <w:szCs w:val="28"/>
              </w:rPr>
            </w:pPr>
            <w:r w:rsidRPr="00746B57">
              <w:rPr>
                <w:b/>
                <w:color w:val="000000"/>
                <w:sz w:val="28"/>
                <w:szCs w:val="28"/>
              </w:rPr>
              <w:lastRenderedPageBreak/>
              <w:t>Наблюдение</w:t>
            </w:r>
          </w:p>
          <w:p w14:paraId="7BD8AF9A"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кузатиш</w:t>
            </w:r>
            <w:proofErr w:type="spellEnd"/>
          </w:p>
          <w:p w14:paraId="42D5AEA4"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rPr>
              <w:t>lurking</w:t>
            </w:r>
            <w:proofErr w:type="spellEnd"/>
          </w:p>
        </w:tc>
        <w:tc>
          <w:tcPr>
            <w:tcW w:w="3084" w:type="pct"/>
          </w:tcPr>
          <w:p w14:paraId="1A99A19F" w14:textId="77777777" w:rsidR="006A6B64" w:rsidRPr="00746B57" w:rsidRDefault="006A6B64" w:rsidP="006A6B64">
            <w:pPr>
              <w:shd w:val="clear" w:color="auto" w:fill="FFFFFF"/>
              <w:spacing w:line="20" w:lineRule="atLeast"/>
              <w:jc w:val="both"/>
              <w:rPr>
                <w:color w:val="000000"/>
                <w:sz w:val="28"/>
                <w:szCs w:val="28"/>
              </w:rPr>
            </w:pPr>
            <w:r w:rsidRPr="00746B57">
              <w:rPr>
                <w:color w:val="000000"/>
                <w:sz w:val="28"/>
                <w:szCs w:val="28"/>
              </w:rPr>
              <w:t>Чтение группы новостей без участия в их обсуждении.</w:t>
            </w:r>
          </w:p>
          <w:p w14:paraId="12DA14A6" w14:textId="77777777" w:rsidR="006A6B64" w:rsidRPr="00746B57" w:rsidRDefault="006A6B64" w:rsidP="006A6B64">
            <w:pPr>
              <w:shd w:val="clear" w:color="auto" w:fill="FFFFFF"/>
              <w:spacing w:line="20" w:lineRule="atLeast"/>
              <w:ind w:left="38"/>
              <w:jc w:val="both"/>
              <w:rPr>
                <w:color w:val="000000"/>
                <w:sz w:val="28"/>
                <w:szCs w:val="28"/>
              </w:rPr>
            </w:pPr>
          </w:p>
          <w:p w14:paraId="5356ED82" w14:textId="77777777" w:rsidR="006A6B64" w:rsidRPr="00746B57" w:rsidRDefault="006A6B64" w:rsidP="006A6B64">
            <w:pPr>
              <w:shd w:val="clear" w:color="auto" w:fill="FFFFFF"/>
              <w:spacing w:line="20" w:lineRule="atLeast"/>
              <w:jc w:val="both"/>
              <w:rPr>
                <w:color w:val="000000"/>
                <w:sz w:val="28"/>
                <w:szCs w:val="28"/>
              </w:rPr>
            </w:pPr>
            <w:proofErr w:type="spellStart"/>
            <w:r w:rsidRPr="00746B57">
              <w:rPr>
                <w:color w:val="000000"/>
                <w:sz w:val="28"/>
                <w:szCs w:val="28"/>
              </w:rPr>
              <w:t>Янгиликлар</w:t>
            </w:r>
            <w:proofErr w:type="spellEnd"/>
            <w:r w:rsidRPr="00746B57">
              <w:rPr>
                <w:color w:val="000000"/>
                <w:sz w:val="28"/>
                <w:szCs w:val="28"/>
              </w:rPr>
              <w:t xml:space="preserve"> </w:t>
            </w:r>
            <w:proofErr w:type="spellStart"/>
            <w:r w:rsidRPr="00746B57">
              <w:rPr>
                <w:color w:val="000000"/>
                <w:sz w:val="28"/>
                <w:szCs w:val="28"/>
              </w:rPr>
              <w:t>туркумини</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муҳокамасида</w:t>
            </w:r>
            <w:proofErr w:type="spellEnd"/>
            <w:r w:rsidRPr="00746B57">
              <w:rPr>
                <w:color w:val="000000"/>
                <w:sz w:val="28"/>
                <w:szCs w:val="28"/>
              </w:rPr>
              <w:t xml:space="preserve"> </w:t>
            </w:r>
            <w:proofErr w:type="spellStart"/>
            <w:r w:rsidRPr="00746B57">
              <w:rPr>
                <w:color w:val="000000"/>
                <w:sz w:val="28"/>
                <w:szCs w:val="28"/>
              </w:rPr>
              <w:t>иштирок</w:t>
            </w:r>
            <w:proofErr w:type="spellEnd"/>
            <w:r w:rsidRPr="00746B57">
              <w:rPr>
                <w:color w:val="000000"/>
                <w:sz w:val="28"/>
                <w:szCs w:val="28"/>
              </w:rPr>
              <w:t xml:space="preserve"> </w:t>
            </w:r>
            <w:proofErr w:type="spellStart"/>
            <w:r w:rsidRPr="00746B57">
              <w:rPr>
                <w:color w:val="000000"/>
                <w:sz w:val="28"/>
                <w:szCs w:val="28"/>
              </w:rPr>
              <w:t>этмасдан</w:t>
            </w:r>
            <w:proofErr w:type="spellEnd"/>
            <w:r w:rsidRPr="00746B57">
              <w:rPr>
                <w:color w:val="000000"/>
                <w:sz w:val="28"/>
                <w:szCs w:val="28"/>
              </w:rPr>
              <w:t xml:space="preserve">, </w:t>
            </w:r>
            <w:proofErr w:type="spellStart"/>
            <w:r w:rsidRPr="00746B57">
              <w:rPr>
                <w:color w:val="000000"/>
                <w:sz w:val="28"/>
                <w:szCs w:val="28"/>
              </w:rPr>
              <w:t>ўқиш</w:t>
            </w:r>
            <w:proofErr w:type="spellEnd"/>
            <w:r w:rsidRPr="00746B57">
              <w:rPr>
                <w:color w:val="000000"/>
                <w:sz w:val="28"/>
                <w:szCs w:val="28"/>
              </w:rPr>
              <w:t xml:space="preserve">. </w:t>
            </w:r>
          </w:p>
        </w:tc>
      </w:tr>
      <w:tr w:rsidR="006A6B64" w:rsidRPr="00746B57" w14:paraId="79025797" w14:textId="77777777">
        <w:trPr>
          <w:tblCellSpacing w:w="0" w:type="dxa"/>
          <w:jc w:val="center"/>
        </w:trPr>
        <w:tc>
          <w:tcPr>
            <w:tcW w:w="1916" w:type="pct"/>
          </w:tcPr>
          <w:p w14:paraId="344E9533" w14:textId="77777777" w:rsidR="006A6B64" w:rsidRPr="00746B57" w:rsidRDefault="006A6B64" w:rsidP="006A6B64">
            <w:pPr>
              <w:rPr>
                <w:b/>
                <w:color w:val="000000"/>
                <w:sz w:val="28"/>
                <w:szCs w:val="28"/>
              </w:rPr>
            </w:pPr>
            <w:r w:rsidRPr="00746B57">
              <w:rPr>
                <w:b/>
                <w:color w:val="000000"/>
                <w:sz w:val="28"/>
                <w:szCs w:val="28"/>
              </w:rPr>
              <w:t xml:space="preserve">Надежность </w:t>
            </w:r>
            <w:r w:rsidRPr="007309BD">
              <w:rPr>
                <w:b/>
                <w:color w:val="000000"/>
                <w:sz w:val="28"/>
                <w:szCs w:val="28"/>
              </w:rPr>
              <w:br/>
            </w:r>
            <w:r w:rsidRPr="00746B57">
              <w:rPr>
                <w:b/>
                <w:color w:val="000000"/>
                <w:sz w:val="28"/>
                <w:szCs w:val="28"/>
              </w:rPr>
              <w:t>информационная</w:t>
            </w:r>
          </w:p>
          <w:p w14:paraId="45BE8D4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ахборотнинг</w:t>
            </w:r>
            <w:proofErr w:type="spellEnd"/>
            <w:r w:rsidRPr="00746B57">
              <w:rPr>
                <w:color w:val="000000"/>
                <w:sz w:val="28"/>
                <w:szCs w:val="28"/>
              </w:rPr>
              <w:t xml:space="preserve"> </w:t>
            </w:r>
            <w:r w:rsidRPr="007309BD">
              <w:rPr>
                <w:color w:val="000000"/>
                <w:sz w:val="28"/>
                <w:szCs w:val="28"/>
              </w:rPr>
              <w:br/>
            </w:r>
            <w:proofErr w:type="spellStart"/>
            <w:r w:rsidRPr="00746B57">
              <w:rPr>
                <w:color w:val="000000"/>
                <w:sz w:val="28"/>
                <w:szCs w:val="28"/>
              </w:rPr>
              <w:t>ишончлилиги</w:t>
            </w:r>
            <w:proofErr w:type="spellEnd"/>
          </w:p>
          <w:p w14:paraId="3A3FE9F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information</w:t>
            </w:r>
            <w:r w:rsidRPr="00746B57">
              <w:rPr>
                <w:color w:val="000000"/>
                <w:sz w:val="28"/>
                <w:szCs w:val="28"/>
              </w:rPr>
              <w:t xml:space="preserve"> </w:t>
            </w:r>
            <w:r w:rsidRPr="00746B57">
              <w:rPr>
                <w:color w:val="000000"/>
                <w:sz w:val="28"/>
                <w:szCs w:val="28"/>
                <w:lang w:val="en-US"/>
              </w:rPr>
              <w:t>reliability</w:t>
            </w:r>
          </w:p>
        </w:tc>
        <w:tc>
          <w:tcPr>
            <w:tcW w:w="3084" w:type="pct"/>
          </w:tcPr>
          <w:p w14:paraId="41006407" w14:textId="77777777" w:rsidR="006A6B64" w:rsidRPr="00746B57" w:rsidRDefault="006A6B64" w:rsidP="006A6B64">
            <w:pPr>
              <w:widowControl w:val="0"/>
              <w:shd w:val="clear" w:color="auto" w:fill="FFFFFF"/>
              <w:tabs>
                <w:tab w:val="left" w:pos="749"/>
              </w:tabs>
              <w:autoSpaceDE w:val="0"/>
              <w:autoSpaceDN w:val="0"/>
              <w:adjustRightInd w:val="0"/>
              <w:jc w:val="both"/>
              <w:rPr>
                <w:color w:val="000000"/>
                <w:sz w:val="28"/>
                <w:szCs w:val="28"/>
              </w:rPr>
            </w:pPr>
            <w:r w:rsidRPr="00746B57">
              <w:rPr>
                <w:color w:val="000000"/>
                <w:sz w:val="28"/>
                <w:szCs w:val="28"/>
              </w:rPr>
              <w:t xml:space="preserve">1. Способность алгоритма или программы правильно выполнять свои </w:t>
            </w:r>
            <w:r w:rsidRPr="00746B57">
              <w:rPr>
                <w:color w:val="000000"/>
                <w:spacing w:val="-2"/>
                <w:sz w:val="28"/>
                <w:szCs w:val="28"/>
              </w:rPr>
              <w:t>функции при различных ошибках в исходных данных.</w:t>
            </w:r>
          </w:p>
          <w:p w14:paraId="470A4792" w14:textId="77777777" w:rsidR="006A6B64" w:rsidRPr="00746B57" w:rsidRDefault="006A6B64" w:rsidP="006A6B64">
            <w:pPr>
              <w:widowControl w:val="0"/>
              <w:shd w:val="clear" w:color="auto" w:fill="FFFFFF"/>
              <w:tabs>
                <w:tab w:val="left" w:pos="749"/>
              </w:tabs>
              <w:autoSpaceDE w:val="0"/>
              <w:autoSpaceDN w:val="0"/>
              <w:adjustRightInd w:val="0"/>
              <w:jc w:val="both"/>
              <w:rPr>
                <w:color w:val="000000"/>
                <w:sz w:val="28"/>
                <w:szCs w:val="28"/>
              </w:rPr>
            </w:pPr>
            <w:r w:rsidRPr="00746B57">
              <w:rPr>
                <w:color w:val="000000"/>
                <w:spacing w:val="1"/>
                <w:sz w:val="28"/>
                <w:szCs w:val="28"/>
              </w:rPr>
              <w:t xml:space="preserve">2. Способность информационной системы обеспечивать целостность </w:t>
            </w:r>
            <w:r w:rsidRPr="00746B57">
              <w:rPr>
                <w:color w:val="000000"/>
                <w:spacing w:val="-2"/>
                <w:sz w:val="28"/>
                <w:szCs w:val="28"/>
              </w:rPr>
              <w:t>хранящихся в ней данных.</w:t>
            </w:r>
          </w:p>
          <w:p w14:paraId="70687C82" w14:textId="77777777" w:rsidR="006A6B64" w:rsidRPr="00746B57" w:rsidRDefault="006A6B64" w:rsidP="006A6B64">
            <w:pPr>
              <w:ind w:left="38"/>
              <w:jc w:val="both"/>
              <w:rPr>
                <w:color w:val="000000"/>
                <w:sz w:val="28"/>
                <w:szCs w:val="28"/>
              </w:rPr>
            </w:pPr>
          </w:p>
          <w:p w14:paraId="737D8A93" w14:textId="77777777" w:rsidR="006A6B64" w:rsidRPr="00746B57" w:rsidRDefault="006A6B64" w:rsidP="006A6B64">
            <w:pPr>
              <w:jc w:val="both"/>
              <w:rPr>
                <w:color w:val="000000"/>
                <w:sz w:val="28"/>
                <w:szCs w:val="28"/>
              </w:rPr>
            </w:pPr>
            <w:r w:rsidRPr="00746B57">
              <w:rPr>
                <w:color w:val="000000"/>
                <w:sz w:val="28"/>
                <w:szCs w:val="28"/>
              </w:rPr>
              <w:t xml:space="preserve">1. Алгоритм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дастурнинг</w:t>
            </w:r>
            <w:proofErr w:type="spellEnd"/>
            <w:r w:rsidRPr="00746B57">
              <w:rPr>
                <w:color w:val="000000"/>
                <w:sz w:val="28"/>
                <w:szCs w:val="28"/>
              </w:rPr>
              <w:t xml:space="preserve">, </w:t>
            </w:r>
            <w:proofErr w:type="spellStart"/>
            <w:r w:rsidRPr="00746B57">
              <w:rPr>
                <w:color w:val="000000"/>
                <w:sz w:val="28"/>
                <w:szCs w:val="28"/>
              </w:rPr>
              <w:t>дастлабки</w:t>
            </w:r>
            <w:proofErr w:type="spellEnd"/>
            <w:r w:rsidRPr="00746B57">
              <w:rPr>
                <w:color w:val="000000"/>
                <w:sz w:val="28"/>
                <w:szCs w:val="28"/>
              </w:rPr>
              <w:t xml:space="preserve"> </w:t>
            </w:r>
            <w:proofErr w:type="spellStart"/>
            <w:r w:rsidRPr="00746B57">
              <w:rPr>
                <w:color w:val="000000"/>
                <w:sz w:val="28"/>
                <w:szCs w:val="28"/>
              </w:rPr>
              <w:t>маълумотларда</w:t>
            </w:r>
            <w:proofErr w:type="spellEnd"/>
            <w:r w:rsidRPr="00746B57">
              <w:rPr>
                <w:color w:val="000000"/>
                <w:sz w:val="28"/>
                <w:szCs w:val="28"/>
              </w:rPr>
              <w:t xml:space="preserve"> </w:t>
            </w:r>
            <w:proofErr w:type="spellStart"/>
            <w:r w:rsidRPr="00746B57">
              <w:rPr>
                <w:color w:val="000000"/>
                <w:sz w:val="28"/>
                <w:szCs w:val="28"/>
              </w:rPr>
              <w:t>турли</w:t>
            </w:r>
            <w:proofErr w:type="spellEnd"/>
            <w:r w:rsidRPr="00746B57">
              <w:rPr>
                <w:color w:val="000000"/>
                <w:sz w:val="28"/>
                <w:szCs w:val="28"/>
              </w:rPr>
              <w:t xml:space="preserve"> </w:t>
            </w:r>
            <w:proofErr w:type="spellStart"/>
            <w:r w:rsidRPr="00746B57">
              <w:rPr>
                <w:color w:val="000000"/>
                <w:sz w:val="28"/>
                <w:szCs w:val="28"/>
              </w:rPr>
              <w:t>хатолар</w:t>
            </w:r>
            <w:proofErr w:type="spellEnd"/>
            <w:r w:rsidRPr="00746B57">
              <w:rPr>
                <w:color w:val="000000"/>
                <w:sz w:val="28"/>
                <w:szCs w:val="28"/>
              </w:rPr>
              <w:t xml:space="preserve"> </w:t>
            </w:r>
            <w:proofErr w:type="spellStart"/>
            <w:r w:rsidRPr="00746B57">
              <w:rPr>
                <w:color w:val="000000"/>
                <w:sz w:val="28"/>
                <w:szCs w:val="28"/>
              </w:rPr>
              <w:t>бўлганда</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w:t>
            </w:r>
            <w:proofErr w:type="spellStart"/>
            <w:r w:rsidRPr="00746B57">
              <w:rPr>
                <w:color w:val="000000"/>
                <w:sz w:val="28"/>
                <w:szCs w:val="28"/>
              </w:rPr>
              <w:t>функцияларини</w:t>
            </w:r>
            <w:proofErr w:type="spellEnd"/>
            <w:r w:rsidRPr="00746B57">
              <w:rPr>
                <w:color w:val="000000"/>
                <w:sz w:val="28"/>
                <w:szCs w:val="28"/>
              </w:rPr>
              <w:t xml:space="preserve"> </w:t>
            </w:r>
            <w:proofErr w:type="spellStart"/>
            <w:r w:rsidRPr="00746B57">
              <w:rPr>
                <w:color w:val="000000"/>
                <w:sz w:val="28"/>
                <w:szCs w:val="28"/>
              </w:rPr>
              <w:t>тўғри</w:t>
            </w:r>
            <w:proofErr w:type="spellEnd"/>
            <w:r w:rsidRPr="00746B57">
              <w:rPr>
                <w:color w:val="000000"/>
                <w:sz w:val="28"/>
                <w:szCs w:val="28"/>
              </w:rPr>
              <w:t xml:space="preserve"> </w:t>
            </w:r>
            <w:proofErr w:type="spellStart"/>
            <w:r w:rsidRPr="00746B57">
              <w:rPr>
                <w:color w:val="000000"/>
                <w:sz w:val="28"/>
                <w:szCs w:val="28"/>
              </w:rPr>
              <w:t>бажариш</w:t>
            </w:r>
            <w:proofErr w:type="spellEnd"/>
            <w:r w:rsidRPr="00746B57">
              <w:rPr>
                <w:color w:val="000000"/>
                <w:sz w:val="28"/>
                <w:szCs w:val="28"/>
              </w:rPr>
              <w:t xml:space="preserve"> </w:t>
            </w:r>
            <w:proofErr w:type="spellStart"/>
            <w:r w:rsidRPr="00746B57">
              <w:rPr>
                <w:color w:val="000000"/>
                <w:sz w:val="28"/>
                <w:szCs w:val="28"/>
              </w:rPr>
              <w:t>қобилияти</w:t>
            </w:r>
            <w:proofErr w:type="spellEnd"/>
            <w:r w:rsidRPr="00746B57">
              <w:rPr>
                <w:color w:val="000000"/>
                <w:sz w:val="28"/>
                <w:szCs w:val="28"/>
              </w:rPr>
              <w:t>.</w:t>
            </w:r>
          </w:p>
          <w:p w14:paraId="323A1347"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w:t>
            </w:r>
            <w:proofErr w:type="spellStart"/>
            <w:r w:rsidRPr="00746B57">
              <w:rPr>
                <w:color w:val="000000"/>
                <w:sz w:val="28"/>
                <w:szCs w:val="28"/>
              </w:rPr>
              <w:t>унда</w:t>
            </w:r>
            <w:proofErr w:type="spellEnd"/>
            <w:r w:rsidRPr="00746B57">
              <w:rPr>
                <w:color w:val="000000"/>
                <w:sz w:val="28"/>
                <w:szCs w:val="28"/>
              </w:rPr>
              <w:t xml:space="preserve"> </w:t>
            </w:r>
            <w:proofErr w:type="spellStart"/>
            <w:r w:rsidRPr="00746B57">
              <w:rPr>
                <w:color w:val="000000"/>
                <w:sz w:val="28"/>
                <w:szCs w:val="28"/>
              </w:rPr>
              <w:t>сақланадиган</w:t>
            </w:r>
            <w:proofErr w:type="spellEnd"/>
            <w:r w:rsidRPr="00746B57">
              <w:rPr>
                <w:color w:val="000000"/>
                <w:sz w:val="28"/>
                <w:szCs w:val="28"/>
              </w:rPr>
              <w:t xml:space="preserve"> </w:t>
            </w:r>
            <w:proofErr w:type="spellStart"/>
            <w:r w:rsidRPr="00746B57">
              <w:rPr>
                <w:color w:val="000000"/>
                <w:sz w:val="28"/>
                <w:szCs w:val="28"/>
              </w:rPr>
              <w:t>маъ</w:t>
            </w:r>
            <w:r w:rsidR="00AB27C6" w:rsidRPr="00746B57">
              <w:rPr>
                <w:color w:val="000000"/>
                <w:sz w:val="28"/>
                <w:szCs w:val="28"/>
              </w:rPr>
              <w:t>-</w:t>
            </w:r>
            <w:r w:rsidRPr="00746B57">
              <w:rPr>
                <w:color w:val="000000"/>
                <w:sz w:val="28"/>
                <w:szCs w:val="28"/>
              </w:rPr>
              <w:t>лумотлар</w:t>
            </w:r>
            <w:proofErr w:type="spellEnd"/>
            <w:r w:rsidRPr="00746B57">
              <w:rPr>
                <w:color w:val="000000"/>
                <w:sz w:val="28"/>
                <w:szCs w:val="28"/>
              </w:rPr>
              <w:t xml:space="preserve"> </w:t>
            </w:r>
            <w:proofErr w:type="spellStart"/>
            <w:r w:rsidRPr="00746B57">
              <w:rPr>
                <w:color w:val="000000"/>
                <w:sz w:val="28"/>
                <w:szCs w:val="28"/>
              </w:rPr>
              <w:t>яхлитлигини</w:t>
            </w:r>
            <w:proofErr w:type="spellEnd"/>
            <w:r w:rsidRPr="00746B57">
              <w:rPr>
                <w:color w:val="000000"/>
                <w:sz w:val="28"/>
                <w:szCs w:val="28"/>
              </w:rPr>
              <w:t xml:space="preserve"> </w:t>
            </w:r>
            <w:proofErr w:type="spellStart"/>
            <w:r w:rsidRPr="00746B57">
              <w:rPr>
                <w:color w:val="000000"/>
                <w:sz w:val="28"/>
                <w:szCs w:val="28"/>
              </w:rPr>
              <w:t>таъминлаш</w:t>
            </w:r>
            <w:proofErr w:type="spellEnd"/>
            <w:r w:rsidRPr="00746B57">
              <w:rPr>
                <w:color w:val="000000"/>
                <w:sz w:val="28"/>
                <w:szCs w:val="28"/>
              </w:rPr>
              <w:t xml:space="preserve"> </w:t>
            </w:r>
            <w:proofErr w:type="spellStart"/>
            <w:r w:rsidRPr="00746B57">
              <w:rPr>
                <w:color w:val="000000"/>
                <w:sz w:val="28"/>
                <w:szCs w:val="28"/>
              </w:rPr>
              <w:t>қобилияти</w:t>
            </w:r>
            <w:proofErr w:type="spellEnd"/>
            <w:r w:rsidRPr="00746B57">
              <w:rPr>
                <w:color w:val="000000"/>
                <w:sz w:val="28"/>
                <w:szCs w:val="28"/>
              </w:rPr>
              <w:t xml:space="preserve">. </w:t>
            </w:r>
          </w:p>
        </w:tc>
      </w:tr>
      <w:tr w:rsidR="006A6B64" w:rsidRPr="00746B57" w14:paraId="4288E426" w14:textId="77777777">
        <w:trPr>
          <w:tblCellSpacing w:w="0" w:type="dxa"/>
          <w:jc w:val="center"/>
        </w:trPr>
        <w:tc>
          <w:tcPr>
            <w:tcW w:w="1916" w:type="pct"/>
          </w:tcPr>
          <w:p w14:paraId="69E74306" w14:textId="77777777" w:rsidR="006A6B64" w:rsidRPr="00746B57" w:rsidRDefault="006A6B64" w:rsidP="006A6B64">
            <w:pPr>
              <w:rPr>
                <w:b/>
                <w:color w:val="000000"/>
                <w:sz w:val="28"/>
                <w:szCs w:val="28"/>
              </w:rPr>
            </w:pPr>
            <w:r w:rsidRPr="00746B57">
              <w:rPr>
                <w:b/>
                <w:color w:val="000000"/>
                <w:sz w:val="28"/>
                <w:szCs w:val="28"/>
              </w:rPr>
              <w:t>Надежность сети</w:t>
            </w:r>
          </w:p>
          <w:p w14:paraId="6803311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тармоқнинг</w:t>
            </w:r>
            <w:proofErr w:type="spellEnd"/>
            <w:r w:rsidRPr="00746B57">
              <w:rPr>
                <w:color w:val="000000"/>
                <w:sz w:val="28"/>
                <w:szCs w:val="28"/>
              </w:rPr>
              <w:t xml:space="preserve"> </w:t>
            </w:r>
            <w:proofErr w:type="spellStart"/>
            <w:r w:rsidRPr="00746B57">
              <w:rPr>
                <w:color w:val="000000"/>
                <w:sz w:val="28"/>
                <w:szCs w:val="28"/>
              </w:rPr>
              <w:t>ишончлилиги</w:t>
            </w:r>
            <w:proofErr w:type="spellEnd"/>
          </w:p>
          <w:p w14:paraId="5D7F3F7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network</w:t>
            </w:r>
            <w:r w:rsidRPr="007309BD">
              <w:rPr>
                <w:color w:val="000000"/>
                <w:sz w:val="28"/>
                <w:szCs w:val="28"/>
              </w:rPr>
              <w:t xml:space="preserve"> </w:t>
            </w:r>
            <w:r w:rsidRPr="00746B57">
              <w:rPr>
                <w:color w:val="000000"/>
                <w:sz w:val="28"/>
                <w:szCs w:val="28"/>
                <w:lang w:val="en-US"/>
              </w:rPr>
              <w:t>reliability</w:t>
            </w:r>
          </w:p>
        </w:tc>
        <w:tc>
          <w:tcPr>
            <w:tcW w:w="3084" w:type="pct"/>
          </w:tcPr>
          <w:p w14:paraId="75B342BF" w14:textId="77777777" w:rsidR="006A6B64" w:rsidRPr="00746B57" w:rsidRDefault="006A6B64" w:rsidP="006A6B64">
            <w:pPr>
              <w:jc w:val="both"/>
              <w:rPr>
                <w:color w:val="000000"/>
                <w:sz w:val="28"/>
                <w:szCs w:val="28"/>
              </w:rPr>
            </w:pPr>
            <w:r w:rsidRPr="00746B57">
              <w:rPr>
                <w:color w:val="000000"/>
                <w:sz w:val="28"/>
                <w:szCs w:val="28"/>
              </w:rPr>
              <w:t>Свойство сети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использования и технического обслуживания.</w:t>
            </w:r>
          </w:p>
          <w:p w14:paraId="79149D42" w14:textId="77777777" w:rsidR="006A6B64" w:rsidRPr="00746B57" w:rsidRDefault="006A6B64" w:rsidP="006A6B64">
            <w:pPr>
              <w:ind w:left="38"/>
              <w:jc w:val="both"/>
              <w:rPr>
                <w:color w:val="000000"/>
                <w:sz w:val="28"/>
                <w:szCs w:val="28"/>
              </w:rPr>
            </w:pPr>
          </w:p>
          <w:p w14:paraId="26E1E131" w14:textId="77777777" w:rsidR="006A6B64" w:rsidRPr="00746B57" w:rsidRDefault="006A6B64" w:rsidP="006A6B64">
            <w:pPr>
              <w:jc w:val="both"/>
              <w:rPr>
                <w:color w:val="000000"/>
                <w:sz w:val="28"/>
                <w:szCs w:val="28"/>
              </w:rPr>
            </w:pPr>
            <w:proofErr w:type="spellStart"/>
            <w:r w:rsidRPr="00746B57">
              <w:rPr>
                <w:color w:val="000000"/>
                <w:sz w:val="28"/>
                <w:szCs w:val="28"/>
              </w:rPr>
              <w:t>Тармоқнинг</w:t>
            </w:r>
            <w:proofErr w:type="spellEnd"/>
            <w:r w:rsidRPr="00746B57">
              <w:rPr>
                <w:color w:val="000000"/>
                <w:sz w:val="28"/>
                <w:szCs w:val="28"/>
              </w:rPr>
              <w:t xml:space="preserve">, </w:t>
            </w:r>
            <w:proofErr w:type="spellStart"/>
            <w:r w:rsidRPr="00746B57">
              <w:rPr>
                <w:color w:val="000000"/>
                <w:sz w:val="28"/>
                <w:szCs w:val="28"/>
              </w:rPr>
              <w:t>берилган</w:t>
            </w:r>
            <w:proofErr w:type="spellEnd"/>
            <w:r w:rsidRPr="00746B57">
              <w:rPr>
                <w:color w:val="000000"/>
                <w:sz w:val="28"/>
                <w:szCs w:val="28"/>
              </w:rPr>
              <w:t xml:space="preserve"> </w:t>
            </w:r>
            <w:proofErr w:type="spellStart"/>
            <w:r w:rsidRPr="00746B57">
              <w:rPr>
                <w:color w:val="000000"/>
                <w:sz w:val="28"/>
                <w:szCs w:val="28"/>
              </w:rPr>
              <w:t>режимларда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ҳамда</w:t>
            </w:r>
            <w:proofErr w:type="spellEnd"/>
            <w:r w:rsidRPr="00746B57">
              <w:rPr>
                <w:color w:val="000000"/>
                <w:sz w:val="28"/>
                <w:szCs w:val="28"/>
              </w:rPr>
              <w:t xml:space="preserve"> техник </w:t>
            </w:r>
            <w:proofErr w:type="spellStart"/>
            <w:r w:rsidRPr="00746B57">
              <w:rPr>
                <w:color w:val="000000"/>
                <w:sz w:val="28"/>
                <w:szCs w:val="28"/>
              </w:rPr>
              <w:t>хизмат</w:t>
            </w:r>
            <w:proofErr w:type="spellEnd"/>
            <w:r w:rsidRPr="00746B57">
              <w:rPr>
                <w:color w:val="000000"/>
                <w:sz w:val="28"/>
                <w:szCs w:val="28"/>
              </w:rPr>
              <w:t xml:space="preserve"> </w:t>
            </w:r>
            <w:proofErr w:type="spellStart"/>
            <w:r w:rsidRPr="00746B57">
              <w:rPr>
                <w:color w:val="000000"/>
                <w:sz w:val="28"/>
                <w:szCs w:val="28"/>
              </w:rPr>
              <w:t>кўрсатиш</w:t>
            </w:r>
            <w:proofErr w:type="spellEnd"/>
            <w:r w:rsidRPr="00746B57">
              <w:rPr>
                <w:color w:val="000000"/>
                <w:sz w:val="28"/>
                <w:szCs w:val="28"/>
              </w:rPr>
              <w:t xml:space="preserve"> </w:t>
            </w:r>
            <w:proofErr w:type="spellStart"/>
            <w:r w:rsidRPr="00746B57">
              <w:rPr>
                <w:color w:val="000000"/>
                <w:sz w:val="28"/>
                <w:szCs w:val="28"/>
              </w:rPr>
              <w:t>шароитларида</w:t>
            </w:r>
            <w:proofErr w:type="spellEnd"/>
            <w:r w:rsidRPr="00746B57">
              <w:rPr>
                <w:color w:val="000000"/>
                <w:sz w:val="28"/>
                <w:szCs w:val="28"/>
              </w:rPr>
              <w:t xml:space="preserve"> </w:t>
            </w:r>
            <w:proofErr w:type="spellStart"/>
            <w:r w:rsidRPr="00746B57">
              <w:rPr>
                <w:color w:val="000000"/>
                <w:sz w:val="28"/>
                <w:szCs w:val="28"/>
              </w:rPr>
              <w:t>талаб</w:t>
            </w:r>
            <w:proofErr w:type="spellEnd"/>
            <w:r w:rsidRPr="00746B57">
              <w:rPr>
                <w:color w:val="000000"/>
                <w:sz w:val="28"/>
                <w:szCs w:val="28"/>
              </w:rPr>
              <w:t xml:space="preserve"> </w:t>
            </w:r>
            <w:proofErr w:type="spellStart"/>
            <w:r w:rsidRPr="00746B57">
              <w:rPr>
                <w:color w:val="000000"/>
                <w:sz w:val="28"/>
                <w:szCs w:val="28"/>
              </w:rPr>
              <w:t>қилинадиган</w:t>
            </w:r>
            <w:proofErr w:type="spellEnd"/>
            <w:r w:rsidRPr="00746B57">
              <w:rPr>
                <w:color w:val="000000"/>
                <w:sz w:val="28"/>
                <w:szCs w:val="28"/>
              </w:rPr>
              <w:t xml:space="preserve"> </w:t>
            </w:r>
            <w:proofErr w:type="spellStart"/>
            <w:r w:rsidRPr="00746B57">
              <w:rPr>
                <w:color w:val="000000"/>
                <w:sz w:val="28"/>
                <w:szCs w:val="28"/>
              </w:rPr>
              <w:t>функцияларни</w:t>
            </w:r>
            <w:proofErr w:type="spellEnd"/>
            <w:r w:rsidRPr="00746B57">
              <w:rPr>
                <w:color w:val="000000"/>
                <w:sz w:val="28"/>
                <w:szCs w:val="28"/>
              </w:rPr>
              <w:t xml:space="preserve"> </w:t>
            </w:r>
            <w:proofErr w:type="spellStart"/>
            <w:r w:rsidRPr="00746B57">
              <w:rPr>
                <w:color w:val="000000"/>
                <w:sz w:val="28"/>
                <w:szCs w:val="28"/>
              </w:rPr>
              <w:t>бажариш</w:t>
            </w:r>
            <w:proofErr w:type="spellEnd"/>
            <w:r w:rsidRPr="00746B57">
              <w:rPr>
                <w:color w:val="000000"/>
                <w:sz w:val="28"/>
                <w:szCs w:val="28"/>
              </w:rPr>
              <w:t xml:space="preserve"> </w:t>
            </w:r>
            <w:proofErr w:type="spellStart"/>
            <w:r w:rsidRPr="00746B57">
              <w:rPr>
                <w:color w:val="000000"/>
                <w:sz w:val="28"/>
                <w:szCs w:val="28"/>
              </w:rPr>
              <w:t>қобилиятини</w:t>
            </w:r>
            <w:proofErr w:type="spellEnd"/>
            <w:r w:rsidRPr="00746B57">
              <w:rPr>
                <w:color w:val="000000"/>
                <w:sz w:val="28"/>
                <w:szCs w:val="28"/>
              </w:rPr>
              <w:t xml:space="preserve"> </w:t>
            </w:r>
            <w:proofErr w:type="spellStart"/>
            <w:r w:rsidRPr="00746B57">
              <w:rPr>
                <w:color w:val="000000"/>
                <w:sz w:val="28"/>
                <w:szCs w:val="28"/>
              </w:rPr>
              <w:t>тавсифловчи</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параметрлар</w:t>
            </w:r>
            <w:proofErr w:type="spellEnd"/>
            <w:r w:rsidRPr="00746B57">
              <w:rPr>
                <w:color w:val="000000"/>
                <w:sz w:val="28"/>
                <w:szCs w:val="28"/>
              </w:rPr>
              <w:t xml:space="preserve"> </w:t>
            </w:r>
            <w:proofErr w:type="spellStart"/>
            <w:r w:rsidRPr="00746B57">
              <w:rPr>
                <w:color w:val="000000"/>
                <w:sz w:val="28"/>
                <w:szCs w:val="28"/>
              </w:rPr>
              <w:t>қийматларини</w:t>
            </w:r>
            <w:proofErr w:type="spellEnd"/>
            <w:r w:rsidRPr="00746B57">
              <w:rPr>
                <w:color w:val="000000"/>
                <w:sz w:val="28"/>
                <w:szCs w:val="28"/>
              </w:rPr>
              <w:t xml:space="preserve">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чегарада</w:t>
            </w:r>
            <w:proofErr w:type="spellEnd"/>
            <w:r w:rsidRPr="00746B57">
              <w:rPr>
                <w:color w:val="000000"/>
                <w:sz w:val="28"/>
                <w:szCs w:val="28"/>
              </w:rPr>
              <w:t xml:space="preserve"> </w:t>
            </w:r>
            <w:proofErr w:type="spellStart"/>
            <w:r w:rsidRPr="00746B57">
              <w:rPr>
                <w:color w:val="000000"/>
                <w:sz w:val="28"/>
                <w:szCs w:val="28"/>
              </w:rPr>
              <w:t>вақт</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сақлаш</w:t>
            </w:r>
            <w:proofErr w:type="spellEnd"/>
            <w:r w:rsidRPr="00746B57">
              <w:rPr>
                <w:color w:val="000000"/>
                <w:sz w:val="28"/>
                <w:szCs w:val="28"/>
              </w:rPr>
              <w:t xml:space="preserve"> </w:t>
            </w:r>
            <w:proofErr w:type="spellStart"/>
            <w:r w:rsidRPr="00746B57">
              <w:rPr>
                <w:color w:val="000000"/>
                <w:sz w:val="28"/>
                <w:szCs w:val="28"/>
              </w:rPr>
              <w:t>хусусияти</w:t>
            </w:r>
            <w:proofErr w:type="spellEnd"/>
            <w:r w:rsidRPr="00746B57">
              <w:rPr>
                <w:color w:val="000000"/>
                <w:sz w:val="28"/>
                <w:szCs w:val="28"/>
              </w:rPr>
              <w:t xml:space="preserve">. </w:t>
            </w:r>
          </w:p>
        </w:tc>
      </w:tr>
      <w:tr w:rsidR="00AB27C6" w:rsidRPr="00746B57" w14:paraId="30BA286B" w14:textId="77777777">
        <w:trPr>
          <w:tblCellSpacing w:w="0" w:type="dxa"/>
          <w:jc w:val="center"/>
        </w:trPr>
        <w:tc>
          <w:tcPr>
            <w:tcW w:w="1916" w:type="pct"/>
          </w:tcPr>
          <w:p w14:paraId="18A56D5C" w14:textId="77777777" w:rsidR="00AB27C6" w:rsidRPr="00746B57" w:rsidRDefault="00AB27C6" w:rsidP="006A6B64">
            <w:pPr>
              <w:rPr>
                <w:b/>
                <w:color w:val="000000"/>
                <w:sz w:val="28"/>
                <w:szCs w:val="28"/>
              </w:rPr>
            </w:pPr>
          </w:p>
        </w:tc>
        <w:tc>
          <w:tcPr>
            <w:tcW w:w="3084" w:type="pct"/>
          </w:tcPr>
          <w:p w14:paraId="1D6116F3" w14:textId="77777777" w:rsidR="00AB27C6" w:rsidRPr="00746B57" w:rsidRDefault="00AB27C6" w:rsidP="006A6B64">
            <w:pPr>
              <w:jc w:val="both"/>
              <w:rPr>
                <w:color w:val="000000"/>
                <w:sz w:val="28"/>
                <w:szCs w:val="28"/>
              </w:rPr>
            </w:pPr>
          </w:p>
        </w:tc>
      </w:tr>
      <w:tr w:rsidR="006A6B64" w:rsidRPr="00746B57" w14:paraId="2BDFD9FB" w14:textId="77777777">
        <w:trPr>
          <w:tblCellSpacing w:w="0" w:type="dxa"/>
          <w:jc w:val="center"/>
        </w:trPr>
        <w:tc>
          <w:tcPr>
            <w:tcW w:w="1916" w:type="pct"/>
          </w:tcPr>
          <w:p w14:paraId="70AD56ED" w14:textId="77777777" w:rsidR="006A6B64" w:rsidRPr="00746B57" w:rsidRDefault="006A6B64" w:rsidP="006A6B64">
            <w:pPr>
              <w:jc w:val="both"/>
              <w:rPr>
                <w:b/>
                <w:color w:val="000000"/>
                <w:sz w:val="28"/>
                <w:szCs w:val="28"/>
              </w:rPr>
            </w:pPr>
            <w:r w:rsidRPr="00746B57">
              <w:rPr>
                <w:b/>
                <w:color w:val="000000"/>
                <w:sz w:val="28"/>
                <w:szCs w:val="28"/>
              </w:rPr>
              <w:t>Нападение</w:t>
            </w:r>
          </w:p>
          <w:p w14:paraId="44ECBBEE" w14:textId="77777777" w:rsidR="006A6B64" w:rsidRPr="00746B57" w:rsidRDefault="006A6B64" w:rsidP="006A6B64">
            <w:pPr>
              <w:shd w:val="clear" w:color="auto" w:fill="FFFFFF"/>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ҳужум</w:t>
            </w:r>
            <w:proofErr w:type="spellEnd"/>
          </w:p>
          <w:p w14:paraId="48F280C9"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1"/>
                <w:sz w:val="28"/>
                <w:szCs w:val="28"/>
                <w:lang w:val="en-US"/>
              </w:rPr>
              <w:t>hijacking</w:t>
            </w:r>
          </w:p>
        </w:tc>
        <w:tc>
          <w:tcPr>
            <w:tcW w:w="3084" w:type="pct"/>
          </w:tcPr>
          <w:p w14:paraId="1A438B5E" w14:textId="77777777" w:rsidR="006A6B64" w:rsidRPr="00746B57" w:rsidRDefault="006A6B64" w:rsidP="006A6B64">
            <w:pPr>
              <w:ind w:right="34"/>
              <w:jc w:val="both"/>
              <w:rPr>
                <w:color w:val="000000"/>
                <w:sz w:val="28"/>
                <w:szCs w:val="28"/>
              </w:rPr>
            </w:pPr>
            <w:r w:rsidRPr="00746B57">
              <w:rPr>
                <w:color w:val="000000"/>
                <w:sz w:val="28"/>
                <w:szCs w:val="28"/>
              </w:rPr>
              <w:t>Попытка злоумышленника разрушить систему безопасности сервера путем передачи серии сетевых пакетов, фальсифицирующих действия за</w:t>
            </w:r>
            <w:r w:rsidRPr="00746B57">
              <w:rPr>
                <w:color w:val="000000"/>
                <w:sz w:val="28"/>
                <w:szCs w:val="28"/>
              </w:rPr>
              <w:lastRenderedPageBreak/>
              <w:t>конного клиента.</w:t>
            </w:r>
          </w:p>
          <w:p w14:paraId="2C4661A7" w14:textId="77777777" w:rsidR="006A6B64" w:rsidRPr="00746B57" w:rsidRDefault="006A6B64" w:rsidP="006A6B64">
            <w:pPr>
              <w:ind w:left="38" w:right="34"/>
              <w:jc w:val="both"/>
              <w:rPr>
                <w:color w:val="000000"/>
                <w:sz w:val="28"/>
                <w:szCs w:val="28"/>
              </w:rPr>
            </w:pPr>
          </w:p>
          <w:p w14:paraId="231D089B" w14:textId="77777777" w:rsidR="006A6B64" w:rsidRPr="00746B57" w:rsidRDefault="006A6B64" w:rsidP="006A6B64">
            <w:pPr>
              <w:ind w:right="34"/>
              <w:jc w:val="both"/>
              <w:rPr>
                <w:color w:val="000000"/>
                <w:sz w:val="28"/>
                <w:szCs w:val="28"/>
              </w:rPr>
            </w:pPr>
            <w:proofErr w:type="spellStart"/>
            <w:r w:rsidRPr="00746B57">
              <w:rPr>
                <w:color w:val="000000"/>
                <w:sz w:val="28"/>
                <w:szCs w:val="28"/>
              </w:rPr>
              <w:t>Жинояткорнинг</w:t>
            </w:r>
            <w:proofErr w:type="spellEnd"/>
            <w:r w:rsidRPr="00746B57">
              <w:rPr>
                <w:color w:val="000000"/>
                <w:sz w:val="28"/>
                <w:szCs w:val="28"/>
              </w:rPr>
              <w:t xml:space="preserve">, </w:t>
            </w:r>
            <w:proofErr w:type="spellStart"/>
            <w:r w:rsidRPr="00746B57">
              <w:rPr>
                <w:color w:val="000000"/>
                <w:sz w:val="28"/>
                <w:szCs w:val="28"/>
              </w:rPr>
              <w:t>сервернинг</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тизимини</w:t>
            </w:r>
            <w:proofErr w:type="spellEnd"/>
            <w:r w:rsidRPr="00746B57">
              <w:rPr>
                <w:color w:val="000000"/>
                <w:sz w:val="28"/>
                <w:szCs w:val="28"/>
              </w:rPr>
              <w:t xml:space="preserve"> </w:t>
            </w:r>
            <w:proofErr w:type="spellStart"/>
            <w:r w:rsidRPr="00746B57">
              <w:rPr>
                <w:color w:val="000000"/>
                <w:sz w:val="28"/>
                <w:szCs w:val="28"/>
              </w:rPr>
              <w:t>қонуний</w:t>
            </w:r>
            <w:proofErr w:type="spellEnd"/>
            <w:r w:rsidRPr="00746B57">
              <w:rPr>
                <w:color w:val="000000"/>
                <w:sz w:val="28"/>
                <w:szCs w:val="28"/>
              </w:rPr>
              <w:t xml:space="preserve"> </w:t>
            </w:r>
            <w:proofErr w:type="spellStart"/>
            <w:r w:rsidRPr="00746B57">
              <w:rPr>
                <w:color w:val="000000"/>
                <w:sz w:val="28"/>
                <w:szCs w:val="28"/>
              </w:rPr>
              <w:t>мижозларнинг</w:t>
            </w:r>
            <w:proofErr w:type="spellEnd"/>
            <w:r w:rsidRPr="00746B57">
              <w:rPr>
                <w:color w:val="000000"/>
                <w:sz w:val="28"/>
                <w:szCs w:val="28"/>
              </w:rPr>
              <w:t xml:space="preserve"> </w:t>
            </w:r>
            <w:proofErr w:type="spellStart"/>
            <w:r w:rsidRPr="00746B57">
              <w:rPr>
                <w:color w:val="000000"/>
                <w:sz w:val="28"/>
                <w:szCs w:val="28"/>
              </w:rPr>
              <w:t>ҳаракатини</w:t>
            </w:r>
            <w:proofErr w:type="spellEnd"/>
            <w:r w:rsidRPr="00746B57">
              <w:rPr>
                <w:color w:val="000000"/>
                <w:sz w:val="28"/>
                <w:szCs w:val="28"/>
              </w:rPr>
              <w:t xml:space="preserve"> </w:t>
            </w:r>
            <w:proofErr w:type="spellStart"/>
            <w:r w:rsidRPr="00746B57">
              <w:rPr>
                <w:color w:val="000000"/>
                <w:sz w:val="28"/>
                <w:szCs w:val="28"/>
              </w:rPr>
              <w:t>сохталаштирувчи</w:t>
            </w:r>
            <w:proofErr w:type="spellEnd"/>
            <w:r w:rsidRPr="00746B57">
              <w:rPr>
                <w:color w:val="000000"/>
                <w:sz w:val="28"/>
                <w:szCs w:val="28"/>
              </w:rPr>
              <w:t xml:space="preserve"> </w:t>
            </w:r>
            <w:proofErr w:type="spellStart"/>
            <w:r w:rsidRPr="00746B57">
              <w:rPr>
                <w:color w:val="000000"/>
                <w:sz w:val="28"/>
                <w:szCs w:val="28"/>
              </w:rPr>
              <w:t>тармоқ</w:t>
            </w:r>
            <w:proofErr w:type="spellEnd"/>
            <w:r w:rsidRPr="00746B57">
              <w:rPr>
                <w:color w:val="000000"/>
                <w:sz w:val="28"/>
                <w:szCs w:val="28"/>
              </w:rPr>
              <w:t xml:space="preserve"> </w:t>
            </w:r>
            <w:proofErr w:type="spellStart"/>
            <w:r w:rsidRPr="00746B57">
              <w:rPr>
                <w:color w:val="000000"/>
                <w:sz w:val="28"/>
                <w:szCs w:val="28"/>
              </w:rPr>
              <w:t>пакетларининг</w:t>
            </w:r>
            <w:proofErr w:type="spellEnd"/>
            <w:r w:rsidRPr="00746B57">
              <w:rPr>
                <w:color w:val="000000"/>
                <w:sz w:val="28"/>
                <w:szCs w:val="28"/>
              </w:rPr>
              <w:t xml:space="preserve"> </w:t>
            </w:r>
            <w:proofErr w:type="spellStart"/>
            <w:r w:rsidRPr="00746B57">
              <w:rPr>
                <w:color w:val="000000"/>
                <w:sz w:val="28"/>
                <w:szCs w:val="28"/>
              </w:rPr>
              <w:t>туркумини</w:t>
            </w:r>
            <w:proofErr w:type="spellEnd"/>
            <w:r w:rsidRPr="00746B57">
              <w:rPr>
                <w:color w:val="000000"/>
                <w:sz w:val="28"/>
                <w:szCs w:val="28"/>
              </w:rPr>
              <w:t xml:space="preserve"> </w:t>
            </w:r>
            <w:proofErr w:type="spellStart"/>
            <w:r w:rsidRPr="00746B57">
              <w:rPr>
                <w:color w:val="000000"/>
                <w:sz w:val="28"/>
                <w:szCs w:val="28"/>
              </w:rPr>
              <w:t>узатиш</w:t>
            </w:r>
            <w:proofErr w:type="spellEnd"/>
            <w:r w:rsidRPr="00746B57">
              <w:rPr>
                <w:color w:val="000000"/>
                <w:sz w:val="28"/>
                <w:szCs w:val="28"/>
              </w:rPr>
              <w:t xml:space="preserve"> </w:t>
            </w:r>
            <w:proofErr w:type="spellStart"/>
            <w:r w:rsidRPr="00746B57">
              <w:rPr>
                <w:color w:val="000000"/>
                <w:sz w:val="28"/>
                <w:szCs w:val="28"/>
              </w:rPr>
              <w:t>йўли</w:t>
            </w:r>
            <w:proofErr w:type="spellEnd"/>
            <w:r w:rsidRPr="00746B57">
              <w:rPr>
                <w:color w:val="000000"/>
                <w:sz w:val="28"/>
                <w:szCs w:val="28"/>
              </w:rPr>
              <w:t xml:space="preserve"> билан </w:t>
            </w:r>
            <w:proofErr w:type="spellStart"/>
            <w:r w:rsidRPr="00746B57">
              <w:rPr>
                <w:color w:val="000000"/>
                <w:sz w:val="28"/>
                <w:szCs w:val="28"/>
              </w:rPr>
              <w:t>бузишга</w:t>
            </w:r>
            <w:proofErr w:type="spellEnd"/>
            <w:r w:rsidRPr="00746B57">
              <w:rPr>
                <w:color w:val="000000"/>
                <w:sz w:val="28"/>
                <w:szCs w:val="28"/>
              </w:rPr>
              <w:t xml:space="preserve"> </w:t>
            </w:r>
            <w:proofErr w:type="spellStart"/>
            <w:r w:rsidRPr="00746B57">
              <w:rPr>
                <w:color w:val="000000"/>
                <w:sz w:val="28"/>
                <w:szCs w:val="28"/>
              </w:rPr>
              <w:t>уриниши</w:t>
            </w:r>
            <w:proofErr w:type="spellEnd"/>
            <w:r w:rsidRPr="00746B57">
              <w:rPr>
                <w:color w:val="000000"/>
                <w:sz w:val="28"/>
                <w:szCs w:val="28"/>
              </w:rPr>
              <w:t>.</w:t>
            </w:r>
          </w:p>
        </w:tc>
      </w:tr>
      <w:tr w:rsidR="006A6B64" w:rsidRPr="00746B57" w14:paraId="07339197" w14:textId="77777777">
        <w:trPr>
          <w:tblCellSpacing w:w="0" w:type="dxa"/>
          <w:jc w:val="center"/>
        </w:trPr>
        <w:tc>
          <w:tcPr>
            <w:tcW w:w="1916" w:type="pct"/>
          </w:tcPr>
          <w:p w14:paraId="45BA4A73" w14:textId="77777777" w:rsidR="006A6B64" w:rsidRPr="00746B57" w:rsidRDefault="006A6B64" w:rsidP="006A6B64">
            <w:pPr>
              <w:rPr>
                <w:b/>
                <w:color w:val="000000"/>
                <w:spacing w:val="-4"/>
                <w:sz w:val="28"/>
                <w:szCs w:val="28"/>
              </w:rPr>
            </w:pPr>
            <w:r w:rsidRPr="00746B57">
              <w:rPr>
                <w:b/>
                <w:color w:val="000000"/>
                <w:sz w:val="28"/>
                <w:szCs w:val="28"/>
              </w:rPr>
              <w:lastRenderedPageBreak/>
              <w:t>Н</w:t>
            </w:r>
            <w:r w:rsidRPr="00746B57">
              <w:rPr>
                <w:b/>
                <w:color w:val="000000"/>
                <w:spacing w:val="-1"/>
                <w:sz w:val="28"/>
                <w:szCs w:val="28"/>
              </w:rPr>
              <w:t>арушение защиты</w:t>
            </w:r>
          </w:p>
          <w:p w14:paraId="16C6F692"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4"/>
                <w:sz w:val="28"/>
                <w:szCs w:val="28"/>
              </w:rPr>
              <w:t>муҳофаза</w:t>
            </w:r>
            <w:proofErr w:type="spellEnd"/>
            <w:r w:rsidRPr="00746B57">
              <w:rPr>
                <w:color w:val="000000"/>
                <w:spacing w:val="-4"/>
                <w:sz w:val="28"/>
                <w:szCs w:val="28"/>
              </w:rPr>
              <w:t xml:space="preserve"> </w:t>
            </w:r>
            <w:proofErr w:type="spellStart"/>
            <w:r w:rsidRPr="00746B57">
              <w:rPr>
                <w:color w:val="000000"/>
                <w:spacing w:val="-4"/>
                <w:sz w:val="28"/>
                <w:szCs w:val="28"/>
              </w:rPr>
              <w:t>қилишнинг</w:t>
            </w:r>
            <w:proofErr w:type="spellEnd"/>
            <w:r w:rsidRPr="00746B57">
              <w:rPr>
                <w:color w:val="000000"/>
                <w:spacing w:val="-4"/>
                <w:sz w:val="28"/>
                <w:szCs w:val="28"/>
              </w:rPr>
              <w:t xml:space="preserve"> </w:t>
            </w:r>
            <w:r w:rsidRPr="007309BD">
              <w:rPr>
                <w:color w:val="000000"/>
                <w:spacing w:val="-4"/>
                <w:sz w:val="28"/>
                <w:szCs w:val="28"/>
              </w:rPr>
              <w:br/>
            </w:r>
            <w:proofErr w:type="spellStart"/>
            <w:r w:rsidRPr="00746B57">
              <w:rPr>
                <w:color w:val="000000"/>
                <w:spacing w:val="-4"/>
                <w:sz w:val="28"/>
                <w:szCs w:val="28"/>
              </w:rPr>
              <w:t>бузилиши</w:t>
            </w:r>
            <w:proofErr w:type="spellEnd"/>
          </w:p>
          <w:p w14:paraId="69EDFBE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security</w:t>
            </w:r>
            <w:r w:rsidRPr="00746B57">
              <w:rPr>
                <w:color w:val="000000"/>
                <w:sz w:val="28"/>
                <w:szCs w:val="28"/>
              </w:rPr>
              <w:t xml:space="preserve"> </w:t>
            </w:r>
            <w:r w:rsidRPr="00746B57">
              <w:rPr>
                <w:color w:val="000000"/>
                <w:spacing w:val="-4"/>
                <w:sz w:val="28"/>
                <w:szCs w:val="28"/>
                <w:lang w:val="en-US"/>
              </w:rPr>
              <w:t>breach</w:t>
            </w:r>
          </w:p>
        </w:tc>
        <w:tc>
          <w:tcPr>
            <w:tcW w:w="3084" w:type="pct"/>
          </w:tcPr>
          <w:p w14:paraId="69E4D375" w14:textId="77777777" w:rsidR="006A6B64" w:rsidRPr="00746B57" w:rsidRDefault="006A6B64" w:rsidP="006A6B64">
            <w:pPr>
              <w:shd w:val="clear" w:color="auto" w:fill="FFFFFF"/>
              <w:jc w:val="both"/>
              <w:rPr>
                <w:color w:val="000000"/>
                <w:spacing w:val="3"/>
                <w:sz w:val="28"/>
                <w:szCs w:val="28"/>
              </w:rPr>
            </w:pPr>
            <w:r w:rsidRPr="00746B57">
              <w:rPr>
                <w:color w:val="000000"/>
                <w:spacing w:val="3"/>
                <w:sz w:val="28"/>
                <w:szCs w:val="28"/>
              </w:rPr>
              <w:t xml:space="preserve">Обход системы компьютерной безопасности или вывод из строя какого-либо ее элемента, результатом которого может быть </w:t>
            </w:r>
            <w:r w:rsidRPr="00746B57">
              <w:rPr>
                <w:color w:val="000000"/>
                <w:spacing w:val="4"/>
                <w:sz w:val="28"/>
                <w:szCs w:val="28"/>
              </w:rPr>
              <w:t xml:space="preserve">проникновение в </w:t>
            </w:r>
            <w:r w:rsidRPr="00746B57">
              <w:rPr>
                <w:color w:val="000000"/>
                <w:spacing w:val="3"/>
                <w:sz w:val="28"/>
                <w:szCs w:val="28"/>
              </w:rPr>
              <w:t>систему обработки данных.</w:t>
            </w:r>
          </w:p>
          <w:p w14:paraId="0A911EDA" w14:textId="77777777" w:rsidR="006A6B64" w:rsidRPr="00746B57" w:rsidRDefault="006A6B64" w:rsidP="006A6B64">
            <w:pPr>
              <w:ind w:left="38"/>
              <w:jc w:val="both"/>
              <w:rPr>
                <w:color w:val="000000"/>
                <w:sz w:val="28"/>
                <w:szCs w:val="28"/>
              </w:rPr>
            </w:pPr>
          </w:p>
          <w:p w14:paraId="7C594185" w14:textId="77777777" w:rsidR="006A6B64" w:rsidRPr="00746B57" w:rsidRDefault="006A6B64" w:rsidP="006A6B64">
            <w:pPr>
              <w:jc w:val="both"/>
              <w:rPr>
                <w:color w:val="000000"/>
                <w:sz w:val="28"/>
                <w:szCs w:val="28"/>
              </w:rPr>
            </w:pPr>
            <w:r w:rsidRPr="00746B57">
              <w:rPr>
                <w:color w:val="000000"/>
                <w:sz w:val="28"/>
                <w:szCs w:val="28"/>
              </w:rPr>
              <w:t xml:space="preserve">Компьютер </w:t>
            </w:r>
            <w:proofErr w:type="spellStart"/>
            <w:r w:rsidRPr="00746B57">
              <w:rPr>
                <w:color w:val="000000"/>
                <w:sz w:val="28"/>
                <w:szCs w:val="28"/>
              </w:rPr>
              <w:t>хавфсизлиги</w:t>
            </w:r>
            <w:proofErr w:type="spellEnd"/>
            <w:r w:rsidRPr="00746B57">
              <w:rPr>
                <w:color w:val="000000"/>
                <w:sz w:val="28"/>
                <w:szCs w:val="28"/>
              </w:rPr>
              <w:t xml:space="preserve"> </w:t>
            </w:r>
            <w:proofErr w:type="spellStart"/>
            <w:r w:rsidRPr="00746B57">
              <w:rPr>
                <w:color w:val="000000"/>
                <w:sz w:val="28"/>
                <w:szCs w:val="28"/>
              </w:rPr>
              <w:t>тизимини</w:t>
            </w:r>
            <w:proofErr w:type="spellEnd"/>
            <w:r w:rsidRPr="00746B57">
              <w:rPr>
                <w:color w:val="000000"/>
                <w:sz w:val="28"/>
                <w:szCs w:val="28"/>
              </w:rPr>
              <w:t xml:space="preserve"> </w:t>
            </w:r>
            <w:proofErr w:type="spellStart"/>
            <w:r w:rsidRPr="00746B57">
              <w:rPr>
                <w:color w:val="000000"/>
                <w:sz w:val="28"/>
                <w:szCs w:val="28"/>
              </w:rPr>
              <w:t>четлаб</w:t>
            </w:r>
            <w:proofErr w:type="spellEnd"/>
            <w:r w:rsidRPr="00746B57">
              <w:rPr>
                <w:color w:val="000000"/>
                <w:sz w:val="28"/>
                <w:szCs w:val="28"/>
              </w:rPr>
              <w:t xml:space="preserve"> </w:t>
            </w:r>
            <w:proofErr w:type="spellStart"/>
            <w:r w:rsidRPr="00746B57">
              <w:rPr>
                <w:color w:val="000000"/>
                <w:sz w:val="28"/>
                <w:szCs w:val="28"/>
              </w:rPr>
              <w:t>ўтиш</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бирор-бир</w:t>
            </w:r>
            <w:proofErr w:type="spellEnd"/>
            <w:r w:rsidRPr="00746B57">
              <w:rPr>
                <w:color w:val="000000"/>
                <w:sz w:val="28"/>
                <w:szCs w:val="28"/>
              </w:rPr>
              <w:t xml:space="preserve"> </w:t>
            </w:r>
            <w:proofErr w:type="spellStart"/>
            <w:r w:rsidRPr="00746B57">
              <w:rPr>
                <w:color w:val="000000"/>
                <w:sz w:val="28"/>
                <w:szCs w:val="28"/>
              </w:rPr>
              <w:t>элементини</w:t>
            </w:r>
            <w:proofErr w:type="spellEnd"/>
            <w:r w:rsidRPr="00746B57">
              <w:rPr>
                <w:color w:val="000000"/>
                <w:sz w:val="28"/>
                <w:szCs w:val="28"/>
              </w:rPr>
              <w:t xml:space="preserve"> </w:t>
            </w:r>
            <w:proofErr w:type="spellStart"/>
            <w:r w:rsidRPr="00746B57">
              <w:rPr>
                <w:color w:val="000000"/>
                <w:sz w:val="28"/>
                <w:szCs w:val="28"/>
              </w:rPr>
              <w:t>ишдан</w:t>
            </w:r>
            <w:proofErr w:type="spellEnd"/>
            <w:r w:rsidRPr="00746B57">
              <w:rPr>
                <w:color w:val="000000"/>
                <w:sz w:val="28"/>
                <w:szCs w:val="28"/>
              </w:rPr>
              <w:t xml:space="preserve"> </w:t>
            </w:r>
            <w:proofErr w:type="spellStart"/>
            <w:r w:rsidRPr="00746B57">
              <w:rPr>
                <w:color w:val="000000"/>
                <w:sz w:val="28"/>
                <w:szCs w:val="28"/>
              </w:rPr>
              <w:t>чиқариш</w:t>
            </w:r>
            <w:proofErr w:type="spellEnd"/>
            <w:r w:rsidRPr="00746B57">
              <w:rPr>
                <w:color w:val="000000"/>
                <w:sz w:val="28"/>
                <w:szCs w:val="28"/>
              </w:rPr>
              <w:t xml:space="preserve">, </w:t>
            </w:r>
            <w:proofErr w:type="spellStart"/>
            <w:r w:rsidRPr="00746B57">
              <w:rPr>
                <w:color w:val="000000"/>
                <w:sz w:val="28"/>
                <w:szCs w:val="28"/>
              </w:rPr>
              <w:t>натижада</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тизимига</w:t>
            </w:r>
            <w:proofErr w:type="spellEnd"/>
            <w:r w:rsidRPr="00746B57">
              <w:rPr>
                <w:color w:val="000000"/>
                <w:sz w:val="28"/>
                <w:szCs w:val="28"/>
              </w:rPr>
              <w:t xml:space="preserve"> </w:t>
            </w:r>
            <w:proofErr w:type="spellStart"/>
            <w:r w:rsidRPr="00746B57">
              <w:rPr>
                <w:color w:val="000000"/>
                <w:sz w:val="28"/>
                <w:szCs w:val="28"/>
              </w:rPr>
              <w:t>кириб</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бўлади</w:t>
            </w:r>
            <w:proofErr w:type="spellEnd"/>
            <w:r w:rsidRPr="00746B57">
              <w:rPr>
                <w:color w:val="000000"/>
                <w:sz w:val="28"/>
                <w:szCs w:val="28"/>
              </w:rPr>
              <w:t>.</w:t>
            </w:r>
          </w:p>
        </w:tc>
      </w:tr>
      <w:tr w:rsidR="006A6B64" w:rsidRPr="009D700E" w14:paraId="28AE7818" w14:textId="77777777">
        <w:trPr>
          <w:tblCellSpacing w:w="0" w:type="dxa"/>
          <w:jc w:val="center"/>
        </w:trPr>
        <w:tc>
          <w:tcPr>
            <w:tcW w:w="1916" w:type="pct"/>
          </w:tcPr>
          <w:p w14:paraId="60651483" w14:textId="77777777" w:rsidR="006A6B64" w:rsidRPr="00746B57" w:rsidRDefault="006A6B64" w:rsidP="006A6B64">
            <w:pPr>
              <w:rPr>
                <w:b/>
                <w:color w:val="000000"/>
                <w:sz w:val="28"/>
                <w:szCs w:val="28"/>
              </w:rPr>
            </w:pPr>
            <w:r w:rsidRPr="00746B57">
              <w:rPr>
                <w:b/>
                <w:color w:val="000000"/>
                <w:sz w:val="28"/>
                <w:szCs w:val="28"/>
              </w:rPr>
              <w:t>Нарушение целостности</w:t>
            </w:r>
          </w:p>
          <w:p w14:paraId="20D0CA72"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яхлитликнинг бузилиши</w:t>
            </w:r>
          </w:p>
          <w:p w14:paraId="04F33DA0"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integrity</w:t>
            </w:r>
            <w:r w:rsidRPr="00746B57">
              <w:rPr>
                <w:color w:val="000000"/>
                <w:sz w:val="28"/>
                <w:szCs w:val="28"/>
              </w:rPr>
              <w:t xml:space="preserve"> </w:t>
            </w:r>
            <w:r w:rsidRPr="00746B57">
              <w:rPr>
                <w:color w:val="000000"/>
                <w:sz w:val="28"/>
                <w:szCs w:val="28"/>
                <w:lang w:val="en-US"/>
              </w:rPr>
              <w:t>violation</w:t>
            </w:r>
          </w:p>
        </w:tc>
        <w:tc>
          <w:tcPr>
            <w:tcW w:w="3084" w:type="pct"/>
          </w:tcPr>
          <w:p w14:paraId="028FDE2C" w14:textId="77777777" w:rsidR="006A6B64" w:rsidRPr="00746B57" w:rsidRDefault="006A6B64" w:rsidP="006A6B64">
            <w:pPr>
              <w:shd w:val="clear" w:color="auto" w:fill="FFFFFF"/>
              <w:spacing w:line="20" w:lineRule="atLeast"/>
              <w:ind w:right="5"/>
              <w:jc w:val="both"/>
              <w:rPr>
                <w:color w:val="000000"/>
                <w:spacing w:val="-3"/>
                <w:sz w:val="28"/>
                <w:szCs w:val="28"/>
                <w:lang w:val="uz-Cyrl-UZ"/>
              </w:rPr>
            </w:pPr>
            <w:r w:rsidRPr="00746B57">
              <w:rPr>
                <w:color w:val="000000"/>
                <w:sz w:val="28"/>
                <w:szCs w:val="28"/>
              </w:rPr>
              <w:t xml:space="preserve">Искажение </w:t>
            </w:r>
            <w:r w:rsidRPr="00746B57">
              <w:rPr>
                <w:color w:val="000000"/>
                <w:spacing w:val="1"/>
                <w:sz w:val="28"/>
                <w:szCs w:val="28"/>
              </w:rPr>
              <w:t xml:space="preserve">содержимого записей файла или базы данных, которое происходит вследствие </w:t>
            </w:r>
            <w:r w:rsidRPr="00746B57">
              <w:rPr>
                <w:color w:val="000000"/>
                <w:spacing w:val="-1"/>
                <w:sz w:val="28"/>
                <w:szCs w:val="28"/>
              </w:rPr>
              <w:t xml:space="preserve">машинных сбоев, программных ошибок, а также ошибочных действий </w:t>
            </w:r>
            <w:r w:rsidRPr="00746B57">
              <w:rPr>
                <w:color w:val="000000"/>
                <w:spacing w:val="-3"/>
                <w:sz w:val="28"/>
                <w:szCs w:val="28"/>
              </w:rPr>
              <w:t>пользователей.</w:t>
            </w:r>
          </w:p>
          <w:p w14:paraId="644AF68E" w14:textId="77777777" w:rsidR="006A6B64" w:rsidRPr="00746B57" w:rsidRDefault="006A6B64" w:rsidP="006A6B64">
            <w:pPr>
              <w:shd w:val="clear" w:color="auto" w:fill="FFFFFF"/>
              <w:spacing w:line="20" w:lineRule="atLeast"/>
              <w:ind w:left="38" w:right="5" w:hanging="5"/>
              <w:jc w:val="both"/>
              <w:rPr>
                <w:color w:val="000000"/>
                <w:spacing w:val="-3"/>
                <w:sz w:val="28"/>
                <w:szCs w:val="28"/>
                <w:lang w:val="uz-Cyrl-UZ"/>
              </w:rPr>
            </w:pPr>
          </w:p>
          <w:p w14:paraId="2AE184C0" w14:textId="77777777" w:rsidR="006A6B64" w:rsidRPr="00746B57" w:rsidRDefault="006A6B64" w:rsidP="006A6B64">
            <w:pPr>
              <w:shd w:val="clear" w:color="auto" w:fill="FFFFFF"/>
              <w:spacing w:line="20" w:lineRule="atLeast"/>
              <w:ind w:right="5"/>
              <w:jc w:val="both"/>
              <w:rPr>
                <w:color w:val="000000"/>
                <w:sz w:val="28"/>
                <w:szCs w:val="28"/>
                <w:lang w:val="uz-Cyrl-UZ"/>
              </w:rPr>
            </w:pPr>
            <w:r w:rsidRPr="00746B57">
              <w:rPr>
                <w:color w:val="000000"/>
                <w:spacing w:val="-3"/>
                <w:sz w:val="28"/>
                <w:szCs w:val="28"/>
                <w:lang w:val="uz-Cyrl-UZ"/>
              </w:rPr>
              <w:t>Файл ёзувлари ёки маълумотлар базаси таркиби</w:t>
            </w:r>
            <w:r w:rsidR="004430F9" w:rsidRPr="007309BD">
              <w:rPr>
                <w:color w:val="000000"/>
                <w:spacing w:val="-3"/>
                <w:sz w:val="28"/>
                <w:szCs w:val="28"/>
                <w:lang w:val="uz-Cyrl-UZ"/>
              </w:rPr>
              <w:t>-</w:t>
            </w:r>
            <w:r w:rsidRPr="00746B57">
              <w:rPr>
                <w:color w:val="000000"/>
                <w:spacing w:val="-3"/>
                <w:sz w:val="28"/>
                <w:szCs w:val="28"/>
                <w:lang w:val="uz-Cyrl-UZ"/>
              </w:rPr>
              <w:t>дагиларнинг машина билан боғлиқ узилишлар, дастурдаги хатолар, шунингдек, фойдаланувчи</w:t>
            </w:r>
            <w:r w:rsidR="004430F9" w:rsidRPr="007309BD">
              <w:rPr>
                <w:color w:val="000000"/>
                <w:spacing w:val="-3"/>
                <w:sz w:val="28"/>
                <w:szCs w:val="28"/>
                <w:lang w:val="uz-Cyrl-UZ"/>
              </w:rPr>
              <w:t>-</w:t>
            </w:r>
            <w:r w:rsidRPr="00746B57">
              <w:rPr>
                <w:color w:val="000000"/>
                <w:spacing w:val="-3"/>
                <w:sz w:val="28"/>
                <w:szCs w:val="28"/>
                <w:lang w:val="uz-Cyrl-UZ"/>
              </w:rPr>
              <w:t>ларнинг нотўғри ҳаракатлари оқибатида юз бера</w:t>
            </w:r>
            <w:r w:rsidR="004430F9" w:rsidRPr="007309BD">
              <w:rPr>
                <w:color w:val="000000"/>
                <w:spacing w:val="-3"/>
                <w:sz w:val="28"/>
                <w:szCs w:val="28"/>
                <w:lang w:val="uz-Cyrl-UZ"/>
              </w:rPr>
              <w:t>-</w:t>
            </w:r>
            <w:r w:rsidRPr="00746B57">
              <w:rPr>
                <w:color w:val="000000"/>
                <w:spacing w:val="-3"/>
                <w:sz w:val="28"/>
                <w:szCs w:val="28"/>
                <w:lang w:val="uz-Cyrl-UZ"/>
              </w:rPr>
              <w:t>диган ўзгариши.</w:t>
            </w:r>
          </w:p>
        </w:tc>
      </w:tr>
      <w:tr w:rsidR="006A6B64" w:rsidRPr="00746B57" w14:paraId="6ED7DAE2" w14:textId="77777777">
        <w:trPr>
          <w:tblCellSpacing w:w="0" w:type="dxa"/>
          <w:jc w:val="center"/>
        </w:trPr>
        <w:tc>
          <w:tcPr>
            <w:tcW w:w="1916" w:type="pct"/>
          </w:tcPr>
          <w:p w14:paraId="4841E8FD" w14:textId="77777777" w:rsidR="006A6B64" w:rsidRPr="00746B57" w:rsidRDefault="006A6B64" w:rsidP="006A6B64">
            <w:pPr>
              <w:rPr>
                <w:b/>
                <w:color w:val="000000"/>
                <w:sz w:val="28"/>
                <w:szCs w:val="28"/>
                <w:lang w:val="uz-Cyrl-UZ"/>
              </w:rPr>
            </w:pPr>
            <w:r w:rsidRPr="00746B57">
              <w:rPr>
                <w:b/>
                <w:color w:val="000000"/>
                <w:sz w:val="28"/>
                <w:szCs w:val="28"/>
                <w:lang w:val="uz-Cyrl-UZ"/>
              </w:rPr>
              <w:t>Нарушитель</w:t>
            </w:r>
          </w:p>
          <w:p w14:paraId="23941B90" w14:textId="77777777" w:rsidR="006A6B64" w:rsidRPr="00746B57" w:rsidRDefault="006A6B64" w:rsidP="006A6B64">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бузғунчи</w:t>
            </w:r>
          </w:p>
          <w:p w14:paraId="03F21B23" w14:textId="77777777" w:rsidR="006A6B64" w:rsidRPr="00746B57" w:rsidRDefault="006A6B64" w:rsidP="006A6B64">
            <w:pPr>
              <w:rPr>
                <w:color w:val="000000"/>
                <w:sz w:val="28"/>
                <w:szCs w:val="28"/>
                <w:lang w:val="uz-Cyrl-UZ"/>
              </w:rPr>
            </w:pPr>
            <w:r w:rsidRPr="00746B57">
              <w:rPr>
                <w:b/>
                <w:color w:val="000000"/>
                <w:sz w:val="28"/>
                <w:szCs w:val="28"/>
                <w:lang w:val="nl-NL"/>
              </w:rPr>
              <w:t>en -</w:t>
            </w:r>
            <w:r w:rsidRPr="00746B57">
              <w:rPr>
                <w:color w:val="000000"/>
                <w:sz w:val="28"/>
                <w:szCs w:val="28"/>
                <w:lang w:val="uz-Cyrl-UZ"/>
              </w:rPr>
              <w:t xml:space="preserve"> intruder</w:t>
            </w:r>
          </w:p>
        </w:tc>
        <w:tc>
          <w:tcPr>
            <w:tcW w:w="3084" w:type="pct"/>
          </w:tcPr>
          <w:p w14:paraId="7A07CD8D" w14:textId="77777777" w:rsidR="006A6B64" w:rsidRPr="00746B57" w:rsidRDefault="006A6B64" w:rsidP="006A6B64">
            <w:pPr>
              <w:jc w:val="both"/>
              <w:rPr>
                <w:color w:val="000000"/>
                <w:sz w:val="28"/>
                <w:szCs w:val="28"/>
              </w:rPr>
            </w:pPr>
            <w:r w:rsidRPr="00746B57">
              <w:rPr>
                <w:bCs/>
                <w:color w:val="000000"/>
                <w:sz w:val="28"/>
                <w:szCs w:val="28"/>
              </w:rPr>
              <w:t xml:space="preserve">Лицо (субъект), которое предприняло (пыталось предпринять) попытку несанкционированного доступа к ресурсам системы (попытку выполнения запрещенных ему действий с данным ресурсом) по ошибке, незнанию или осознанно со злым умыслом (из корыстных интересов) или без такового (ради игры или с целью самоутверждения и т.п.) и использовавшее для этого различные возможности, методы и средства. </w:t>
            </w:r>
          </w:p>
          <w:p w14:paraId="18659123" w14:textId="77777777" w:rsidR="006A6B64" w:rsidRPr="00746B57" w:rsidRDefault="006A6B64" w:rsidP="006A6B64">
            <w:pPr>
              <w:ind w:left="38"/>
              <w:jc w:val="both"/>
              <w:rPr>
                <w:color w:val="000000"/>
                <w:sz w:val="28"/>
                <w:szCs w:val="28"/>
              </w:rPr>
            </w:pPr>
          </w:p>
          <w:p w14:paraId="0B7DA962" w14:textId="77777777" w:rsidR="006A6B64" w:rsidRPr="00746B57" w:rsidRDefault="006A6B64" w:rsidP="006A6B64">
            <w:pPr>
              <w:jc w:val="both"/>
              <w:rPr>
                <w:color w:val="000000"/>
                <w:sz w:val="28"/>
                <w:szCs w:val="28"/>
              </w:rPr>
            </w:pP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ресурсларидан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олишга</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ресурс билан </w:t>
            </w:r>
            <w:proofErr w:type="spellStart"/>
            <w:r w:rsidRPr="00746B57">
              <w:rPr>
                <w:color w:val="000000"/>
                <w:sz w:val="28"/>
                <w:szCs w:val="28"/>
              </w:rPr>
              <w:t>ишлашда</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тақиқланган</w:t>
            </w:r>
            <w:proofErr w:type="spellEnd"/>
            <w:r w:rsidRPr="00746B57">
              <w:rPr>
                <w:color w:val="000000"/>
                <w:sz w:val="28"/>
                <w:szCs w:val="28"/>
              </w:rPr>
              <w:t xml:space="preserve"> </w:t>
            </w:r>
            <w:proofErr w:type="spellStart"/>
            <w:r w:rsidRPr="00746B57">
              <w:rPr>
                <w:color w:val="000000"/>
                <w:sz w:val="28"/>
                <w:szCs w:val="28"/>
              </w:rPr>
              <w:t>ҳаракатларни</w:t>
            </w:r>
            <w:proofErr w:type="spellEnd"/>
            <w:r w:rsidRPr="00746B57">
              <w:rPr>
                <w:color w:val="000000"/>
                <w:sz w:val="28"/>
                <w:szCs w:val="28"/>
              </w:rPr>
              <w:t xml:space="preserve"> </w:t>
            </w:r>
            <w:proofErr w:type="spellStart"/>
            <w:r w:rsidRPr="00746B57">
              <w:rPr>
                <w:color w:val="000000"/>
                <w:sz w:val="28"/>
                <w:szCs w:val="28"/>
              </w:rPr>
              <w:t>бажаришга</w:t>
            </w:r>
            <w:proofErr w:type="spellEnd"/>
            <w:r w:rsidRPr="00746B57">
              <w:rPr>
                <w:color w:val="000000"/>
                <w:sz w:val="28"/>
                <w:szCs w:val="28"/>
              </w:rPr>
              <w:t xml:space="preserve"> </w:t>
            </w:r>
            <w:proofErr w:type="spellStart"/>
            <w:r w:rsidRPr="00746B57">
              <w:rPr>
                <w:color w:val="000000"/>
                <w:sz w:val="28"/>
                <w:szCs w:val="28"/>
              </w:rPr>
              <w:t>уриниш</w:t>
            </w:r>
            <w:proofErr w:type="spellEnd"/>
            <w:r w:rsidRPr="00746B57">
              <w:rPr>
                <w:color w:val="000000"/>
                <w:sz w:val="28"/>
                <w:szCs w:val="28"/>
              </w:rPr>
              <w:t xml:space="preserve">) </w:t>
            </w:r>
            <w:proofErr w:type="spellStart"/>
            <w:r w:rsidRPr="00746B57">
              <w:rPr>
                <w:color w:val="000000"/>
                <w:sz w:val="28"/>
                <w:szCs w:val="28"/>
              </w:rPr>
              <w:t>хато</w:t>
            </w:r>
            <w:proofErr w:type="spellEnd"/>
            <w:r w:rsidRPr="00746B57">
              <w:rPr>
                <w:color w:val="000000"/>
                <w:sz w:val="28"/>
                <w:szCs w:val="28"/>
              </w:rPr>
              <w:t xml:space="preserve">, </w:t>
            </w:r>
            <w:proofErr w:type="spellStart"/>
            <w:r w:rsidRPr="00746B57">
              <w:rPr>
                <w:color w:val="000000"/>
                <w:sz w:val="28"/>
                <w:szCs w:val="28"/>
              </w:rPr>
              <w:t>билмаслик</w:t>
            </w:r>
            <w:proofErr w:type="spellEnd"/>
            <w:r w:rsidRPr="00746B57">
              <w:rPr>
                <w:color w:val="000000"/>
                <w:sz w:val="28"/>
                <w:szCs w:val="28"/>
              </w:rPr>
              <w:t xml:space="preserve"> </w:t>
            </w:r>
            <w:proofErr w:type="spellStart"/>
            <w:r w:rsidRPr="00746B57">
              <w:rPr>
                <w:color w:val="000000"/>
                <w:sz w:val="28"/>
                <w:szCs w:val="28"/>
              </w:rPr>
              <w:t>оқибатида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ёвуз</w:t>
            </w:r>
            <w:proofErr w:type="spellEnd"/>
            <w:r w:rsidRPr="00746B57">
              <w:rPr>
                <w:color w:val="000000"/>
                <w:sz w:val="28"/>
                <w:szCs w:val="28"/>
              </w:rPr>
              <w:t xml:space="preserve"> </w:t>
            </w:r>
            <w:proofErr w:type="spellStart"/>
            <w:r w:rsidRPr="00746B57">
              <w:rPr>
                <w:color w:val="000000"/>
                <w:sz w:val="28"/>
                <w:szCs w:val="28"/>
              </w:rPr>
              <w:t>ниятда</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w:t>
            </w:r>
            <w:proofErr w:type="spellStart"/>
            <w:r w:rsidRPr="00746B57">
              <w:rPr>
                <w:color w:val="000000"/>
                <w:sz w:val="28"/>
                <w:szCs w:val="28"/>
              </w:rPr>
              <w:t>манфаатлари</w:t>
            </w:r>
            <w:proofErr w:type="spellEnd"/>
            <w:r w:rsidRPr="00746B57">
              <w:rPr>
                <w:color w:val="000000"/>
                <w:sz w:val="28"/>
                <w:szCs w:val="28"/>
              </w:rPr>
              <w:t xml:space="preserve"> </w:t>
            </w:r>
            <w:proofErr w:type="spellStart"/>
            <w:r w:rsidRPr="00746B57">
              <w:rPr>
                <w:color w:val="000000"/>
                <w:sz w:val="28"/>
                <w:szCs w:val="28"/>
              </w:rPr>
              <w:t>йўлида</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шунчаки</w:t>
            </w:r>
            <w:proofErr w:type="spellEnd"/>
            <w:r w:rsidRPr="00746B57">
              <w:rPr>
                <w:color w:val="000000"/>
                <w:sz w:val="28"/>
                <w:szCs w:val="28"/>
              </w:rPr>
              <w:t xml:space="preserve"> (</w:t>
            </w:r>
            <w:proofErr w:type="spellStart"/>
            <w:r w:rsidRPr="00746B57">
              <w:rPr>
                <w:color w:val="000000"/>
                <w:sz w:val="28"/>
                <w:szCs w:val="28"/>
              </w:rPr>
              <w:t>ўйин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ўзини</w:t>
            </w:r>
            <w:proofErr w:type="spellEnd"/>
            <w:r w:rsidRPr="00746B57">
              <w:rPr>
                <w:color w:val="000000"/>
                <w:sz w:val="28"/>
                <w:szCs w:val="28"/>
              </w:rPr>
              <w:t xml:space="preserve"> </w:t>
            </w:r>
            <w:proofErr w:type="spellStart"/>
            <w:r w:rsidRPr="00746B57">
              <w:rPr>
                <w:color w:val="000000"/>
                <w:sz w:val="28"/>
                <w:szCs w:val="28"/>
              </w:rPr>
              <w:t>намоён</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мақсадида</w:t>
            </w:r>
            <w:proofErr w:type="spellEnd"/>
            <w:r w:rsidRPr="00746B57">
              <w:rPr>
                <w:color w:val="000000"/>
                <w:sz w:val="28"/>
                <w:szCs w:val="28"/>
              </w:rPr>
              <w:t xml:space="preserve">) </w:t>
            </w:r>
            <w:proofErr w:type="spellStart"/>
            <w:r w:rsidRPr="00746B57">
              <w:rPr>
                <w:color w:val="000000"/>
                <w:sz w:val="28"/>
                <w:szCs w:val="28"/>
              </w:rPr>
              <w:t>уринган</w:t>
            </w:r>
            <w:proofErr w:type="spellEnd"/>
            <w:r w:rsidRPr="00746B57">
              <w:rPr>
                <w:color w:val="000000"/>
                <w:sz w:val="28"/>
                <w:szCs w:val="28"/>
              </w:rPr>
              <w:t xml:space="preserve"> </w:t>
            </w:r>
            <w:r w:rsidRPr="00746B57">
              <w:rPr>
                <w:color w:val="000000"/>
                <w:sz w:val="28"/>
                <w:szCs w:val="28"/>
              </w:rPr>
              <w:lastRenderedPageBreak/>
              <w:t>(</w:t>
            </w:r>
            <w:proofErr w:type="spellStart"/>
            <w:r w:rsidRPr="00746B57">
              <w:rPr>
                <w:color w:val="000000"/>
                <w:sz w:val="28"/>
                <w:szCs w:val="28"/>
              </w:rPr>
              <w:t>уриниб</w:t>
            </w:r>
            <w:proofErr w:type="spellEnd"/>
            <w:r w:rsidRPr="00746B57">
              <w:rPr>
                <w:color w:val="000000"/>
                <w:sz w:val="28"/>
                <w:szCs w:val="28"/>
              </w:rPr>
              <w:t xml:space="preserve"> </w:t>
            </w:r>
            <w:proofErr w:type="spellStart"/>
            <w:r w:rsidRPr="00746B57">
              <w:rPr>
                <w:color w:val="000000"/>
                <w:sz w:val="28"/>
                <w:szCs w:val="28"/>
              </w:rPr>
              <w:t>кўрган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бунинг</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турли</w:t>
            </w:r>
            <w:proofErr w:type="spellEnd"/>
            <w:r w:rsidRPr="00746B57">
              <w:rPr>
                <w:color w:val="000000"/>
                <w:sz w:val="28"/>
                <w:szCs w:val="28"/>
              </w:rPr>
              <w:t xml:space="preserve"> хил </w:t>
            </w:r>
            <w:proofErr w:type="spellStart"/>
            <w:r w:rsidRPr="00746B57">
              <w:rPr>
                <w:color w:val="000000"/>
                <w:sz w:val="28"/>
                <w:szCs w:val="28"/>
              </w:rPr>
              <w:t>имкониятлар</w:t>
            </w:r>
            <w:proofErr w:type="spellEnd"/>
            <w:r w:rsidRPr="00746B57">
              <w:rPr>
                <w:color w:val="000000"/>
                <w:sz w:val="28"/>
                <w:szCs w:val="28"/>
              </w:rPr>
              <w:t xml:space="preserve">, </w:t>
            </w:r>
            <w:proofErr w:type="spellStart"/>
            <w:r w:rsidRPr="00746B57">
              <w:rPr>
                <w:color w:val="000000"/>
                <w:sz w:val="28"/>
                <w:szCs w:val="28"/>
              </w:rPr>
              <w:t>методлар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воситалардан</w:t>
            </w:r>
            <w:proofErr w:type="spellEnd"/>
            <w:r w:rsidRPr="00746B57">
              <w:rPr>
                <w:color w:val="000000"/>
                <w:sz w:val="28"/>
                <w:szCs w:val="28"/>
              </w:rPr>
              <w:t xml:space="preserve"> </w:t>
            </w:r>
            <w:proofErr w:type="spellStart"/>
            <w:r w:rsidRPr="00746B57">
              <w:rPr>
                <w:color w:val="000000"/>
                <w:sz w:val="28"/>
                <w:szCs w:val="28"/>
              </w:rPr>
              <w:t>фойдаланган</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 xml:space="preserve"> (субъект). </w:t>
            </w:r>
          </w:p>
        </w:tc>
      </w:tr>
      <w:tr w:rsidR="006A6B64" w:rsidRPr="00746B57" w14:paraId="272691A8" w14:textId="77777777">
        <w:trPr>
          <w:tblCellSpacing w:w="0" w:type="dxa"/>
          <w:jc w:val="center"/>
        </w:trPr>
        <w:tc>
          <w:tcPr>
            <w:tcW w:w="1916" w:type="pct"/>
          </w:tcPr>
          <w:p w14:paraId="69F4F879" w14:textId="77777777" w:rsidR="006A6B64" w:rsidRPr="00746B57" w:rsidRDefault="006A6B64" w:rsidP="006A6B64">
            <w:pPr>
              <w:rPr>
                <w:b/>
                <w:color w:val="000000"/>
                <w:sz w:val="28"/>
                <w:szCs w:val="28"/>
              </w:rPr>
            </w:pPr>
            <w:r w:rsidRPr="00746B57">
              <w:rPr>
                <w:b/>
                <w:color w:val="000000"/>
                <w:sz w:val="28"/>
                <w:szCs w:val="28"/>
              </w:rPr>
              <w:lastRenderedPageBreak/>
              <w:t>Нарушитель правил доступа</w:t>
            </w:r>
          </w:p>
          <w:p w14:paraId="75ED3B35"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эркин</w:t>
            </w:r>
            <w:proofErr w:type="spellEnd"/>
            <w:r w:rsidRPr="00746B57">
              <w:rPr>
                <w:b/>
                <w:color w:val="000000"/>
                <w:sz w:val="28"/>
                <w:szCs w:val="28"/>
              </w:rPr>
              <w:t xml:space="preserve"> </w:t>
            </w:r>
            <w:r w:rsidRPr="00746B57">
              <w:rPr>
                <w:color w:val="000000"/>
                <w:sz w:val="28"/>
                <w:szCs w:val="28"/>
                <w:lang w:val="uz-Cyrl-UZ"/>
              </w:rPr>
              <w:t xml:space="preserve">фойдаланиш қоидаларини бузувчи </w:t>
            </w:r>
          </w:p>
          <w:p w14:paraId="290546C2" w14:textId="77777777" w:rsidR="006A6B64" w:rsidRPr="00746B57" w:rsidRDefault="006A6B64" w:rsidP="006A6B64">
            <w:pPr>
              <w:tabs>
                <w:tab w:val="left" w:pos="1080"/>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access rule breaker</w:t>
            </w:r>
          </w:p>
        </w:tc>
        <w:tc>
          <w:tcPr>
            <w:tcW w:w="3084" w:type="pct"/>
          </w:tcPr>
          <w:p w14:paraId="4A784689"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Лицо, осуществляющее </w:t>
            </w:r>
            <w:r w:rsidRPr="00746B57">
              <w:rPr>
                <w:color w:val="000000"/>
                <w:spacing w:val="-3"/>
                <w:sz w:val="28"/>
                <w:szCs w:val="28"/>
              </w:rPr>
              <w:t xml:space="preserve">несанкционированный доступ к информационному ресурсу с использованием </w:t>
            </w:r>
            <w:r w:rsidRPr="00746B57">
              <w:rPr>
                <w:color w:val="000000"/>
                <w:spacing w:val="-2"/>
                <w:sz w:val="28"/>
                <w:szCs w:val="28"/>
              </w:rPr>
              <w:t>штатных технических средств.</w:t>
            </w:r>
          </w:p>
          <w:p w14:paraId="0336C93E" w14:textId="77777777" w:rsidR="006A6B64" w:rsidRPr="00746B57" w:rsidRDefault="006A6B64" w:rsidP="006A6B64">
            <w:pPr>
              <w:ind w:left="38"/>
              <w:jc w:val="both"/>
              <w:rPr>
                <w:color w:val="000000"/>
                <w:sz w:val="28"/>
                <w:szCs w:val="28"/>
                <w:lang w:val="uz-Cyrl-UZ"/>
              </w:rPr>
            </w:pPr>
          </w:p>
          <w:p w14:paraId="67D31056" w14:textId="77777777" w:rsidR="006A6B64" w:rsidRPr="00746B57" w:rsidRDefault="006A6B64" w:rsidP="006A6B64">
            <w:pPr>
              <w:jc w:val="both"/>
              <w:rPr>
                <w:color w:val="000000"/>
                <w:sz w:val="28"/>
                <w:szCs w:val="28"/>
                <w:lang w:val="uz-Cyrl-UZ"/>
              </w:rPr>
            </w:pPr>
            <w:r w:rsidRPr="00746B57">
              <w:rPr>
                <w:color w:val="000000"/>
                <w:sz w:val="28"/>
                <w:szCs w:val="28"/>
                <w:lang w:val="uz-Cyrl-UZ"/>
              </w:rPr>
              <w:t xml:space="preserve">Штат техник воситалар ёрдамида ахборот ресурсидан рухсат этилмаган тарзда эркин фойдаланадиган шахс. </w:t>
            </w:r>
          </w:p>
        </w:tc>
      </w:tr>
      <w:tr w:rsidR="006A6B64" w:rsidRPr="00746B57" w14:paraId="59C1DEDB" w14:textId="77777777">
        <w:trPr>
          <w:tblCellSpacing w:w="0" w:type="dxa"/>
          <w:jc w:val="center"/>
        </w:trPr>
        <w:tc>
          <w:tcPr>
            <w:tcW w:w="1916" w:type="pct"/>
          </w:tcPr>
          <w:p w14:paraId="0DAE9F6B" w14:textId="77777777" w:rsidR="006A6B64" w:rsidRPr="00746B57" w:rsidRDefault="006A6B64" w:rsidP="006A6B64">
            <w:pPr>
              <w:jc w:val="both"/>
              <w:rPr>
                <w:b/>
                <w:color w:val="000000"/>
                <w:spacing w:val="-2"/>
                <w:sz w:val="28"/>
                <w:szCs w:val="28"/>
              </w:rPr>
            </w:pPr>
            <w:r w:rsidRPr="00746B57">
              <w:rPr>
                <w:b/>
                <w:color w:val="000000"/>
                <w:sz w:val="28"/>
                <w:szCs w:val="28"/>
              </w:rPr>
              <w:t>Н</w:t>
            </w:r>
            <w:r w:rsidRPr="00746B57">
              <w:rPr>
                <w:b/>
                <w:color w:val="000000"/>
                <w:spacing w:val="-2"/>
                <w:sz w:val="28"/>
                <w:szCs w:val="28"/>
              </w:rPr>
              <w:t>едоверие взаимное</w:t>
            </w:r>
          </w:p>
          <w:p w14:paraId="7F2686FC" w14:textId="77777777" w:rsidR="006A6B64" w:rsidRPr="00746B57" w:rsidRDefault="006A6B64" w:rsidP="006A6B64">
            <w:pPr>
              <w:rPr>
                <w:color w:val="000000"/>
                <w:spacing w:val="-2"/>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ў</w:t>
            </w:r>
            <w:r w:rsidRPr="00746B57">
              <w:rPr>
                <w:color w:val="000000"/>
                <w:spacing w:val="-4"/>
                <w:sz w:val="28"/>
                <w:szCs w:val="28"/>
              </w:rPr>
              <w:t>заро</w:t>
            </w:r>
            <w:proofErr w:type="spellEnd"/>
            <w:r w:rsidRPr="00746B57">
              <w:rPr>
                <w:color w:val="000000"/>
                <w:spacing w:val="-4"/>
                <w:sz w:val="28"/>
                <w:szCs w:val="28"/>
              </w:rPr>
              <w:t xml:space="preserve"> </w:t>
            </w:r>
            <w:proofErr w:type="spellStart"/>
            <w:r w:rsidRPr="00746B57">
              <w:rPr>
                <w:color w:val="000000"/>
                <w:spacing w:val="-4"/>
                <w:sz w:val="28"/>
                <w:szCs w:val="28"/>
              </w:rPr>
              <w:t>ишончсизлик</w:t>
            </w:r>
            <w:proofErr w:type="spellEnd"/>
          </w:p>
          <w:p w14:paraId="04157DD1"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7"/>
                <w:sz w:val="28"/>
                <w:szCs w:val="28"/>
                <w:lang w:val="en-US"/>
              </w:rPr>
              <w:t>mutual</w:t>
            </w:r>
            <w:r w:rsidRPr="00746B57">
              <w:rPr>
                <w:color w:val="000000"/>
                <w:spacing w:val="7"/>
                <w:sz w:val="28"/>
                <w:szCs w:val="28"/>
              </w:rPr>
              <w:t xml:space="preserve"> </w:t>
            </w:r>
            <w:r w:rsidRPr="00746B57">
              <w:rPr>
                <w:color w:val="000000"/>
                <w:spacing w:val="7"/>
                <w:sz w:val="28"/>
                <w:szCs w:val="28"/>
                <w:lang w:val="en-US"/>
              </w:rPr>
              <w:t>distrust</w:t>
            </w:r>
          </w:p>
        </w:tc>
        <w:tc>
          <w:tcPr>
            <w:tcW w:w="3084" w:type="pct"/>
          </w:tcPr>
          <w:p w14:paraId="47886F9A" w14:textId="77777777" w:rsidR="006A6B64" w:rsidRPr="00746B57" w:rsidRDefault="006A6B64" w:rsidP="006A6B64">
            <w:pPr>
              <w:jc w:val="both"/>
              <w:rPr>
                <w:color w:val="000000"/>
                <w:spacing w:val="-2"/>
                <w:sz w:val="28"/>
                <w:szCs w:val="28"/>
              </w:rPr>
            </w:pPr>
            <w:r w:rsidRPr="00746B57">
              <w:rPr>
                <w:color w:val="000000"/>
                <w:spacing w:val="-2"/>
                <w:sz w:val="28"/>
                <w:szCs w:val="28"/>
              </w:rPr>
              <w:t>Отношения между взаимодействующими логическими объектами, когда ни один из них не полагается на безошибочность или надежность выполнения функций другим логическим объектом относительно некоторых свойств.</w:t>
            </w:r>
          </w:p>
          <w:p w14:paraId="582E3505" w14:textId="77777777" w:rsidR="006A6B64" w:rsidRPr="00746B57" w:rsidRDefault="006A6B64" w:rsidP="006A6B64">
            <w:pPr>
              <w:ind w:left="38"/>
              <w:jc w:val="both"/>
              <w:rPr>
                <w:color w:val="000000"/>
                <w:sz w:val="22"/>
                <w:szCs w:val="22"/>
              </w:rPr>
            </w:pPr>
          </w:p>
          <w:p w14:paraId="7FB4E4FE" w14:textId="77777777" w:rsidR="006A6B64" w:rsidRPr="00746B57" w:rsidRDefault="006A6B64" w:rsidP="006A6B64">
            <w:pPr>
              <w:jc w:val="both"/>
              <w:rPr>
                <w:color w:val="000000"/>
                <w:sz w:val="28"/>
                <w:szCs w:val="28"/>
              </w:rPr>
            </w:pPr>
            <w:proofErr w:type="spellStart"/>
            <w:r w:rsidRPr="00746B57">
              <w:rPr>
                <w:color w:val="000000"/>
                <w:sz w:val="28"/>
                <w:szCs w:val="28"/>
              </w:rPr>
              <w:t>Биргаликда</w:t>
            </w:r>
            <w:proofErr w:type="spellEnd"/>
            <w:r w:rsidRPr="00746B57">
              <w:rPr>
                <w:color w:val="000000"/>
                <w:sz w:val="28"/>
                <w:szCs w:val="28"/>
              </w:rPr>
              <w:t xml:space="preserve"> </w:t>
            </w:r>
            <w:proofErr w:type="spellStart"/>
            <w:r w:rsidRPr="00746B57">
              <w:rPr>
                <w:color w:val="000000"/>
                <w:sz w:val="28"/>
                <w:szCs w:val="28"/>
              </w:rPr>
              <w:t>ишлайдиган</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w:t>
            </w:r>
            <w:proofErr w:type="spellStart"/>
            <w:r w:rsidRPr="00746B57">
              <w:rPr>
                <w:color w:val="000000"/>
                <w:sz w:val="28"/>
                <w:szCs w:val="28"/>
              </w:rPr>
              <w:t>объектлар</w:t>
            </w:r>
            <w:proofErr w:type="spellEnd"/>
            <w:r w:rsidRPr="00746B57">
              <w:rPr>
                <w:color w:val="000000"/>
                <w:sz w:val="28"/>
                <w:szCs w:val="28"/>
              </w:rPr>
              <w:t xml:space="preserve"> </w:t>
            </w:r>
            <w:proofErr w:type="spellStart"/>
            <w:r w:rsidRPr="00746B57">
              <w:rPr>
                <w:color w:val="000000"/>
                <w:sz w:val="28"/>
                <w:szCs w:val="28"/>
              </w:rPr>
              <w:t>ўртасидаги</w:t>
            </w:r>
            <w:proofErr w:type="spellEnd"/>
            <w:r w:rsidRPr="00746B57">
              <w:rPr>
                <w:color w:val="000000"/>
                <w:sz w:val="28"/>
                <w:szCs w:val="28"/>
              </w:rPr>
              <w:t xml:space="preserve"> </w:t>
            </w:r>
            <w:proofErr w:type="spellStart"/>
            <w:r w:rsidRPr="00746B57">
              <w:rPr>
                <w:color w:val="000000"/>
                <w:sz w:val="28"/>
                <w:szCs w:val="28"/>
              </w:rPr>
              <w:t>муносабат</w:t>
            </w:r>
            <w:proofErr w:type="spellEnd"/>
            <w:r w:rsidRPr="00746B57">
              <w:rPr>
                <w:color w:val="000000"/>
                <w:sz w:val="28"/>
                <w:szCs w:val="28"/>
              </w:rPr>
              <w:t xml:space="preserve">, бунда </w:t>
            </w:r>
            <w:proofErr w:type="spellStart"/>
            <w:r w:rsidRPr="00746B57">
              <w:rPr>
                <w:color w:val="000000"/>
                <w:sz w:val="28"/>
                <w:szCs w:val="28"/>
              </w:rPr>
              <w:t>улардан</w:t>
            </w:r>
            <w:proofErr w:type="spellEnd"/>
            <w:r w:rsidRPr="00746B57">
              <w:rPr>
                <w:color w:val="000000"/>
                <w:sz w:val="28"/>
                <w:szCs w:val="28"/>
              </w:rPr>
              <w:t xml:space="preserve"> </w:t>
            </w:r>
            <w:proofErr w:type="spellStart"/>
            <w:r w:rsidRPr="00746B57">
              <w:rPr>
                <w:color w:val="000000"/>
                <w:sz w:val="28"/>
                <w:szCs w:val="28"/>
              </w:rPr>
              <w:t>бирортаси</w:t>
            </w:r>
            <w:proofErr w:type="spellEnd"/>
            <w:r w:rsidRPr="00746B57">
              <w:rPr>
                <w:color w:val="000000"/>
                <w:sz w:val="28"/>
                <w:szCs w:val="28"/>
              </w:rPr>
              <w:t xml:space="preserve">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объект </w:t>
            </w:r>
            <w:proofErr w:type="spellStart"/>
            <w:r w:rsidRPr="00746B57">
              <w:rPr>
                <w:color w:val="000000"/>
                <w:sz w:val="28"/>
                <w:szCs w:val="28"/>
              </w:rPr>
              <w:t>томонидан</w:t>
            </w:r>
            <w:proofErr w:type="spellEnd"/>
            <w:r w:rsidRPr="00746B57">
              <w:rPr>
                <w:color w:val="000000"/>
                <w:sz w:val="28"/>
                <w:szCs w:val="28"/>
              </w:rPr>
              <w:t xml:space="preserve"> </w:t>
            </w:r>
            <w:proofErr w:type="spellStart"/>
            <w:r w:rsidRPr="00746B57">
              <w:rPr>
                <w:color w:val="000000"/>
                <w:sz w:val="28"/>
                <w:szCs w:val="28"/>
              </w:rPr>
              <w:t>баъзи</w:t>
            </w:r>
            <w:proofErr w:type="spellEnd"/>
            <w:r w:rsidRPr="00746B57">
              <w:rPr>
                <w:color w:val="000000"/>
                <w:sz w:val="28"/>
                <w:szCs w:val="28"/>
              </w:rPr>
              <w:t xml:space="preserve"> </w:t>
            </w:r>
            <w:proofErr w:type="spellStart"/>
            <w:r w:rsidRPr="00746B57">
              <w:rPr>
                <w:color w:val="000000"/>
                <w:sz w:val="28"/>
                <w:szCs w:val="28"/>
              </w:rPr>
              <w:t>хусусиятларга</w:t>
            </w:r>
            <w:proofErr w:type="spellEnd"/>
            <w:r w:rsidRPr="00746B57">
              <w:rPr>
                <w:color w:val="000000"/>
                <w:sz w:val="28"/>
                <w:szCs w:val="28"/>
              </w:rPr>
              <w:t xml:space="preserve"> </w:t>
            </w:r>
            <w:proofErr w:type="spellStart"/>
            <w:r w:rsidRPr="00746B57">
              <w:rPr>
                <w:color w:val="000000"/>
                <w:sz w:val="28"/>
                <w:szCs w:val="28"/>
              </w:rPr>
              <w:t>нисбатан</w:t>
            </w:r>
            <w:proofErr w:type="spellEnd"/>
            <w:r w:rsidRPr="00746B57">
              <w:rPr>
                <w:color w:val="000000"/>
                <w:sz w:val="28"/>
                <w:szCs w:val="28"/>
              </w:rPr>
              <w:t xml:space="preserve"> </w:t>
            </w:r>
            <w:proofErr w:type="spellStart"/>
            <w:r w:rsidRPr="00746B57">
              <w:rPr>
                <w:color w:val="000000"/>
                <w:sz w:val="28"/>
                <w:szCs w:val="28"/>
              </w:rPr>
              <w:t>функцияларнинг</w:t>
            </w:r>
            <w:proofErr w:type="spellEnd"/>
            <w:r w:rsidRPr="00746B57">
              <w:rPr>
                <w:color w:val="000000"/>
                <w:sz w:val="28"/>
                <w:szCs w:val="28"/>
              </w:rPr>
              <w:t xml:space="preserve"> </w:t>
            </w:r>
            <w:proofErr w:type="spellStart"/>
            <w:r w:rsidRPr="00746B57">
              <w:rPr>
                <w:color w:val="000000"/>
                <w:sz w:val="28"/>
                <w:szCs w:val="28"/>
              </w:rPr>
              <w:t>бажарилишини</w:t>
            </w:r>
            <w:proofErr w:type="spellEnd"/>
            <w:r w:rsidRPr="00746B57">
              <w:rPr>
                <w:color w:val="000000"/>
                <w:sz w:val="28"/>
                <w:szCs w:val="28"/>
              </w:rPr>
              <w:t xml:space="preserve"> </w:t>
            </w:r>
            <w:proofErr w:type="spellStart"/>
            <w:r w:rsidRPr="00746B57">
              <w:rPr>
                <w:color w:val="000000"/>
                <w:sz w:val="28"/>
                <w:szCs w:val="28"/>
              </w:rPr>
              <w:t>хатосиз</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ишончли</w:t>
            </w:r>
            <w:proofErr w:type="spellEnd"/>
            <w:r w:rsidRPr="00746B57">
              <w:rPr>
                <w:color w:val="000000"/>
                <w:sz w:val="28"/>
                <w:szCs w:val="28"/>
              </w:rPr>
              <w:t xml:space="preserve"> </w:t>
            </w:r>
            <w:proofErr w:type="spellStart"/>
            <w:r w:rsidRPr="00746B57">
              <w:rPr>
                <w:color w:val="000000"/>
                <w:sz w:val="28"/>
                <w:szCs w:val="28"/>
              </w:rPr>
              <w:t>деб</w:t>
            </w:r>
            <w:proofErr w:type="spellEnd"/>
            <w:r w:rsidRPr="00746B57">
              <w:rPr>
                <w:color w:val="000000"/>
                <w:sz w:val="28"/>
                <w:szCs w:val="28"/>
              </w:rPr>
              <w:t xml:space="preserve"> </w:t>
            </w:r>
            <w:proofErr w:type="spellStart"/>
            <w:r w:rsidRPr="00746B57">
              <w:rPr>
                <w:color w:val="000000"/>
                <w:sz w:val="28"/>
                <w:szCs w:val="28"/>
              </w:rPr>
              <w:t>ҳисобламайди</w:t>
            </w:r>
            <w:proofErr w:type="spellEnd"/>
            <w:r w:rsidRPr="00746B57">
              <w:rPr>
                <w:color w:val="000000"/>
                <w:sz w:val="28"/>
                <w:szCs w:val="28"/>
              </w:rPr>
              <w:t>.</w:t>
            </w:r>
          </w:p>
        </w:tc>
      </w:tr>
      <w:tr w:rsidR="006A6B64" w:rsidRPr="00746B57" w14:paraId="664FE71F" w14:textId="77777777">
        <w:trPr>
          <w:tblCellSpacing w:w="0" w:type="dxa"/>
          <w:jc w:val="center"/>
        </w:trPr>
        <w:tc>
          <w:tcPr>
            <w:tcW w:w="1916" w:type="pct"/>
          </w:tcPr>
          <w:p w14:paraId="7D8F57B0" w14:textId="77777777" w:rsidR="006A6B64" w:rsidRPr="00746B57" w:rsidRDefault="006A6B64" w:rsidP="006A6B64">
            <w:pPr>
              <w:rPr>
                <w:b/>
                <w:color w:val="000000"/>
                <w:spacing w:val="-5"/>
                <w:sz w:val="28"/>
                <w:szCs w:val="28"/>
              </w:rPr>
            </w:pPr>
            <w:r w:rsidRPr="00746B57">
              <w:rPr>
                <w:b/>
                <w:color w:val="000000"/>
                <w:sz w:val="28"/>
                <w:szCs w:val="28"/>
              </w:rPr>
              <w:t>Незащищенность</w:t>
            </w:r>
          </w:p>
          <w:p w14:paraId="7F23FCDC"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5"/>
                <w:sz w:val="28"/>
                <w:szCs w:val="28"/>
              </w:rPr>
              <w:t>муҳофаза</w:t>
            </w:r>
            <w:proofErr w:type="spellEnd"/>
            <w:r w:rsidRPr="00746B57">
              <w:rPr>
                <w:color w:val="000000"/>
                <w:spacing w:val="-5"/>
                <w:sz w:val="28"/>
                <w:szCs w:val="28"/>
              </w:rPr>
              <w:t xml:space="preserve"> </w:t>
            </w:r>
            <w:proofErr w:type="spellStart"/>
            <w:r w:rsidRPr="00746B57">
              <w:rPr>
                <w:color w:val="000000"/>
                <w:spacing w:val="-5"/>
                <w:sz w:val="28"/>
                <w:szCs w:val="28"/>
              </w:rPr>
              <w:t>қилинмаганлик</w:t>
            </w:r>
            <w:proofErr w:type="spellEnd"/>
          </w:p>
          <w:p w14:paraId="22A882ED"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pacing w:val="-5"/>
                <w:sz w:val="28"/>
                <w:szCs w:val="28"/>
              </w:rPr>
              <w:t xml:space="preserve"> </w:t>
            </w:r>
            <w:r w:rsidRPr="00746B57">
              <w:rPr>
                <w:color w:val="000000"/>
                <w:spacing w:val="-5"/>
                <w:sz w:val="28"/>
                <w:szCs w:val="28"/>
                <w:lang w:val="en-US"/>
              </w:rPr>
              <w:t>insecurity</w:t>
            </w:r>
          </w:p>
        </w:tc>
        <w:tc>
          <w:tcPr>
            <w:tcW w:w="3084" w:type="pct"/>
          </w:tcPr>
          <w:p w14:paraId="35B39371" w14:textId="77777777" w:rsidR="006A6B64" w:rsidRPr="00746B57" w:rsidRDefault="006A6B64" w:rsidP="006A6B64">
            <w:pPr>
              <w:jc w:val="both"/>
              <w:rPr>
                <w:color w:val="000000"/>
                <w:spacing w:val="1"/>
                <w:sz w:val="28"/>
                <w:szCs w:val="28"/>
              </w:rPr>
            </w:pPr>
            <w:r w:rsidRPr="00746B57">
              <w:rPr>
                <w:color w:val="000000"/>
                <w:spacing w:val="1"/>
                <w:sz w:val="28"/>
                <w:szCs w:val="28"/>
              </w:rPr>
              <w:t>Возможность использования конкретной уязвимости системы обработки данных при проведении конкретной атаки.</w:t>
            </w:r>
          </w:p>
          <w:p w14:paraId="452C2B9E" w14:textId="77777777" w:rsidR="006A6B64" w:rsidRPr="00746B57" w:rsidRDefault="006A6B64" w:rsidP="006A6B64">
            <w:pPr>
              <w:ind w:left="38"/>
              <w:jc w:val="both"/>
              <w:rPr>
                <w:color w:val="000000"/>
                <w:sz w:val="22"/>
                <w:szCs w:val="22"/>
              </w:rPr>
            </w:pPr>
          </w:p>
          <w:p w14:paraId="4A9236DF" w14:textId="77777777" w:rsidR="006A6B64" w:rsidRPr="00746B57" w:rsidRDefault="006A6B64" w:rsidP="006A6B64">
            <w:pPr>
              <w:jc w:val="both"/>
              <w:rPr>
                <w:color w:val="000000"/>
                <w:sz w:val="28"/>
                <w:szCs w:val="28"/>
              </w:rPr>
            </w:pPr>
            <w:proofErr w:type="spellStart"/>
            <w:r w:rsidRPr="00746B57">
              <w:rPr>
                <w:color w:val="000000"/>
                <w:sz w:val="28"/>
                <w:szCs w:val="28"/>
              </w:rPr>
              <w:t>Муайян</w:t>
            </w:r>
            <w:proofErr w:type="spellEnd"/>
            <w:r w:rsidRPr="00746B57">
              <w:rPr>
                <w:color w:val="000000"/>
                <w:sz w:val="28"/>
                <w:szCs w:val="28"/>
              </w:rPr>
              <w:t xml:space="preserve"> </w:t>
            </w:r>
            <w:proofErr w:type="spellStart"/>
            <w:r w:rsidRPr="00746B57">
              <w:rPr>
                <w:color w:val="000000"/>
                <w:sz w:val="28"/>
                <w:szCs w:val="28"/>
              </w:rPr>
              <w:t>ҳужум</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оширилганда</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w:t>
            </w:r>
            <w:proofErr w:type="spellStart"/>
            <w:r w:rsidRPr="00746B57">
              <w:rPr>
                <w:color w:val="000000"/>
                <w:sz w:val="28"/>
                <w:szCs w:val="28"/>
              </w:rPr>
              <w:t>муайян</w:t>
            </w:r>
            <w:proofErr w:type="spellEnd"/>
            <w:r w:rsidRPr="00746B57">
              <w:rPr>
                <w:color w:val="000000"/>
                <w:sz w:val="28"/>
                <w:szCs w:val="28"/>
              </w:rPr>
              <w:t xml:space="preserve"> </w:t>
            </w:r>
            <w:proofErr w:type="spellStart"/>
            <w:r w:rsidR="00ED4582" w:rsidRPr="00746B57">
              <w:rPr>
                <w:color w:val="000000"/>
                <w:sz w:val="28"/>
                <w:szCs w:val="28"/>
              </w:rPr>
              <w:t>заиф</w:t>
            </w:r>
            <w:r w:rsidRPr="00746B57">
              <w:rPr>
                <w:color w:val="000000"/>
                <w:sz w:val="28"/>
                <w:szCs w:val="28"/>
              </w:rPr>
              <w:t>лигидан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имконияти</w:t>
            </w:r>
            <w:proofErr w:type="spellEnd"/>
            <w:r w:rsidRPr="00746B57">
              <w:rPr>
                <w:color w:val="000000"/>
                <w:sz w:val="28"/>
                <w:szCs w:val="28"/>
              </w:rPr>
              <w:t>.</w:t>
            </w:r>
          </w:p>
        </w:tc>
      </w:tr>
      <w:tr w:rsidR="006A6B64" w:rsidRPr="00746B57" w14:paraId="72FF6FC6" w14:textId="77777777">
        <w:trPr>
          <w:tblCellSpacing w:w="0" w:type="dxa"/>
          <w:jc w:val="center"/>
        </w:trPr>
        <w:tc>
          <w:tcPr>
            <w:tcW w:w="1916" w:type="pct"/>
          </w:tcPr>
          <w:p w14:paraId="22626F7F" w14:textId="77777777" w:rsidR="006A6B64" w:rsidRPr="00746B57" w:rsidRDefault="006A6B64" w:rsidP="006A6B64">
            <w:pPr>
              <w:rPr>
                <w:b/>
                <w:color w:val="000000"/>
                <w:sz w:val="28"/>
                <w:szCs w:val="28"/>
              </w:rPr>
            </w:pPr>
            <w:proofErr w:type="spellStart"/>
            <w:r w:rsidRPr="00746B57">
              <w:rPr>
                <w:b/>
                <w:color w:val="000000"/>
                <w:sz w:val="28"/>
                <w:szCs w:val="28"/>
              </w:rPr>
              <w:t>Неотказуемость</w:t>
            </w:r>
            <w:proofErr w:type="spellEnd"/>
          </w:p>
          <w:p w14:paraId="355C2FC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 xml:space="preserve">рад </w:t>
            </w:r>
            <w:proofErr w:type="spellStart"/>
            <w:r w:rsidRPr="00746B57">
              <w:rPr>
                <w:color w:val="000000"/>
                <w:sz w:val="28"/>
                <w:szCs w:val="28"/>
              </w:rPr>
              <w:t>этолмаслик</w:t>
            </w:r>
            <w:proofErr w:type="spellEnd"/>
          </w:p>
          <w:p w14:paraId="2CA2D56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non</w:t>
            </w:r>
            <w:r w:rsidRPr="00746B57">
              <w:rPr>
                <w:color w:val="000000"/>
                <w:sz w:val="28"/>
                <w:szCs w:val="28"/>
              </w:rPr>
              <w:t>-</w:t>
            </w:r>
            <w:r w:rsidRPr="00746B57">
              <w:rPr>
                <w:color w:val="000000"/>
                <w:sz w:val="28"/>
                <w:szCs w:val="28"/>
                <w:lang w:val="en-US"/>
              </w:rPr>
              <w:t>repudiation</w:t>
            </w:r>
          </w:p>
        </w:tc>
        <w:tc>
          <w:tcPr>
            <w:tcW w:w="3084" w:type="pct"/>
          </w:tcPr>
          <w:p w14:paraId="7DE22CB4" w14:textId="77777777" w:rsidR="006A6B64" w:rsidRPr="00746B57" w:rsidRDefault="006A6B64" w:rsidP="006A6B64">
            <w:pPr>
              <w:shd w:val="clear" w:color="auto" w:fill="FFFFFF"/>
              <w:ind w:right="14"/>
              <w:jc w:val="both"/>
              <w:rPr>
                <w:color w:val="000000"/>
                <w:sz w:val="28"/>
                <w:szCs w:val="28"/>
              </w:rPr>
            </w:pPr>
            <w:r w:rsidRPr="00746B57">
              <w:rPr>
                <w:color w:val="000000"/>
                <w:spacing w:val="-5"/>
                <w:sz w:val="28"/>
                <w:szCs w:val="28"/>
              </w:rPr>
              <w:t>Процедура обмена электронными доку</w:t>
            </w:r>
            <w:r w:rsidRPr="00746B57">
              <w:rPr>
                <w:color w:val="000000"/>
                <w:spacing w:val="-3"/>
                <w:sz w:val="28"/>
                <w:szCs w:val="28"/>
              </w:rPr>
              <w:t>ментами с гарантированной доставкой сообщений. В результате такой проце</w:t>
            </w:r>
            <w:r w:rsidRPr="00746B57">
              <w:rPr>
                <w:color w:val="000000"/>
                <w:spacing w:val="-4"/>
                <w:sz w:val="28"/>
                <w:szCs w:val="28"/>
              </w:rPr>
              <w:t xml:space="preserve">дуры отправитель не может отрицать </w:t>
            </w:r>
            <w:r w:rsidRPr="00746B57">
              <w:rPr>
                <w:color w:val="000000"/>
                <w:spacing w:val="-6"/>
                <w:sz w:val="28"/>
                <w:szCs w:val="28"/>
              </w:rPr>
              <w:t>факт передачи, а получатель то, что со</w:t>
            </w:r>
            <w:r w:rsidRPr="00746B57">
              <w:rPr>
                <w:color w:val="000000"/>
                <w:spacing w:val="-4"/>
                <w:sz w:val="28"/>
                <w:szCs w:val="28"/>
              </w:rPr>
              <w:t>общение не было доставлено в срок.</w:t>
            </w:r>
          </w:p>
          <w:p w14:paraId="68D9F67D" w14:textId="77777777" w:rsidR="006A6B64" w:rsidRPr="00746B57" w:rsidRDefault="006A6B64" w:rsidP="006A6B64">
            <w:pPr>
              <w:shd w:val="clear" w:color="auto" w:fill="FFFFFF"/>
              <w:ind w:left="38" w:right="58"/>
              <w:jc w:val="both"/>
              <w:rPr>
                <w:color w:val="000000"/>
                <w:sz w:val="22"/>
                <w:szCs w:val="22"/>
              </w:rPr>
            </w:pPr>
          </w:p>
          <w:p w14:paraId="0CD2186B" w14:textId="77777777" w:rsidR="006A6B64" w:rsidRPr="00746B57" w:rsidRDefault="006A6B64" w:rsidP="006A6B64">
            <w:pPr>
              <w:shd w:val="clear" w:color="auto" w:fill="FFFFFF"/>
              <w:ind w:right="58"/>
              <w:jc w:val="both"/>
              <w:rPr>
                <w:color w:val="000000"/>
                <w:sz w:val="28"/>
                <w:szCs w:val="28"/>
              </w:rPr>
            </w:pPr>
            <w:proofErr w:type="spellStart"/>
            <w:r w:rsidRPr="00746B57">
              <w:rPr>
                <w:color w:val="000000"/>
                <w:sz w:val="28"/>
                <w:szCs w:val="28"/>
              </w:rPr>
              <w:t>Хабарларни</w:t>
            </w:r>
            <w:proofErr w:type="spellEnd"/>
            <w:r w:rsidRPr="00746B57">
              <w:rPr>
                <w:color w:val="000000"/>
                <w:sz w:val="28"/>
                <w:szCs w:val="28"/>
              </w:rPr>
              <w:t xml:space="preserve"> </w:t>
            </w:r>
            <w:proofErr w:type="spellStart"/>
            <w:r w:rsidRPr="00746B57">
              <w:rPr>
                <w:color w:val="000000"/>
                <w:sz w:val="28"/>
                <w:szCs w:val="28"/>
              </w:rPr>
              <w:t>кафолатли</w:t>
            </w:r>
            <w:proofErr w:type="spellEnd"/>
            <w:r w:rsidRPr="00746B57">
              <w:rPr>
                <w:color w:val="000000"/>
                <w:sz w:val="28"/>
                <w:szCs w:val="28"/>
              </w:rPr>
              <w:t xml:space="preserve"> </w:t>
            </w:r>
            <w:proofErr w:type="spellStart"/>
            <w:r w:rsidRPr="00746B57">
              <w:rPr>
                <w:color w:val="000000"/>
                <w:sz w:val="28"/>
                <w:szCs w:val="28"/>
              </w:rPr>
              <w:t>етказиб</w:t>
            </w:r>
            <w:proofErr w:type="spellEnd"/>
            <w:r w:rsidRPr="00746B57">
              <w:rPr>
                <w:color w:val="000000"/>
                <w:sz w:val="28"/>
                <w:szCs w:val="28"/>
              </w:rPr>
              <w:t xml:space="preserve"> </w:t>
            </w:r>
            <w:proofErr w:type="spellStart"/>
            <w:r w:rsidRPr="00746B57">
              <w:rPr>
                <w:color w:val="000000"/>
                <w:sz w:val="28"/>
                <w:szCs w:val="28"/>
              </w:rPr>
              <w:t>бериш</w:t>
            </w:r>
            <w:proofErr w:type="spellEnd"/>
            <w:r w:rsidRPr="00746B57">
              <w:rPr>
                <w:color w:val="000000"/>
                <w:sz w:val="28"/>
                <w:szCs w:val="28"/>
              </w:rPr>
              <w:t xml:space="preserve"> билан электрон </w:t>
            </w:r>
            <w:proofErr w:type="spellStart"/>
            <w:r w:rsidRPr="00746B57">
              <w:rPr>
                <w:color w:val="000000"/>
                <w:sz w:val="28"/>
                <w:szCs w:val="28"/>
              </w:rPr>
              <w:t>ҳужжатларни</w:t>
            </w:r>
            <w:proofErr w:type="spellEnd"/>
            <w:r w:rsidRPr="00746B57">
              <w:rPr>
                <w:color w:val="000000"/>
                <w:sz w:val="28"/>
                <w:szCs w:val="28"/>
              </w:rPr>
              <w:t xml:space="preserve"> </w:t>
            </w:r>
            <w:proofErr w:type="spellStart"/>
            <w:r w:rsidRPr="00746B57">
              <w:rPr>
                <w:color w:val="000000"/>
                <w:sz w:val="28"/>
                <w:szCs w:val="28"/>
              </w:rPr>
              <w:t>алмашиш</w:t>
            </w:r>
            <w:proofErr w:type="spellEnd"/>
            <w:r w:rsidRPr="00746B57">
              <w:rPr>
                <w:color w:val="000000"/>
                <w:sz w:val="28"/>
                <w:szCs w:val="28"/>
              </w:rPr>
              <w:t xml:space="preserve"> </w:t>
            </w:r>
            <w:proofErr w:type="spellStart"/>
            <w:r w:rsidRPr="00746B57">
              <w:rPr>
                <w:color w:val="000000"/>
                <w:sz w:val="28"/>
                <w:szCs w:val="28"/>
              </w:rPr>
              <w:t>процедураси</w:t>
            </w:r>
            <w:proofErr w:type="spellEnd"/>
            <w:r w:rsidRPr="00746B57">
              <w:rPr>
                <w:color w:val="000000"/>
                <w:sz w:val="28"/>
                <w:szCs w:val="28"/>
              </w:rPr>
              <w:t xml:space="preserve">. </w:t>
            </w:r>
            <w:proofErr w:type="spellStart"/>
            <w:r w:rsidRPr="00746B57">
              <w:rPr>
                <w:color w:val="000000"/>
                <w:sz w:val="28"/>
                <w:szCs w:val="28"/>
              </w:rPr>
              <w:t>Бундай</w:t>
            </w:r>
            <w:proofErr w:type="spellEnd"/>
            <w:r w:rsidRPr="00746B57">
              <w:rPr>
                <w:color w:val="000000"/>
                <w:sz w:val="28"/>
                <w:szCs w:val="28"/>
              </w:rPr>
              <w:t xml:space="preserve"> процедура </w:t>
            </w:r>
            <w:proofErr w:type="spellStart"/>
            <w:r w:rsidRPr="00746B57">
              <w:rPr>
                <w:color w:val="000000"/>
                <w:sz w:val="28"/>
                <w:szCs w:val="28"/>
              </w:rPr>
              <w:t>натижасида</w:t>
            </w:r>
            <w:proofErr w:type="spellEnd"/>
            <w:r w:rsidRPr="00746B57">
              <w:rPr>
                <w:color w:val="000000"/>
                <w:sz w:val="28"/>
                <w:szCs w:val="28"/>
              </w:rPr>
              <w:t xml:space="preserve"> </w:t>
            </w:r>
            <w:proofErr w:type="spellStart"/>
            <w:r w:rsidRPr="00746B57">
              <w:rPr>
                <w:color w:val="000000"/>
                <w:sz w:val="28"/>
                <w:szCs w:val="28"/>
              </w:rPr>
              <w:t>жўнатувчи</w:t>
            </w:r>
            <w:proofErr w:type="spellEnd"/>
            <w:r w:rsidRPr="00746B57">
              <w:rPr>
                <w:color w:val="000000"/>
                <w:sz w:val="28"/>
                <w:szCs w:val="28"/>
              </w:rPr>
              <w:t xml:space="preserve"> </w:t>
            </w:r>
            <w:proofErr w:type="spellStart"/>
            <w:r w:rsidRPr="00746B57">
              <w:rPr>
                <w:color w:val="000000"/>
                <w:sz w:val="28"/>
                <w:szCs w:val="28"/>
              </w:rPr>
              <w:t>узатиш</w:t>
            </w:r>
            <w:proofErr w:type="spellEnd"/>
            <w:r w:rsidRPr="00746B57">
              <w:rPr>
                <w:color w:val="000000"/>
                <w:sz w:val="28"/>
                <w:szCs w:val="28"/>
              </w:rPr>
              <w:t xml:space="preserve"> </w:t>
            </w:r>
            <w:proofErr w:type="spellStart"/>
            <w:r w:rsidRPr="00746B57">
              <w:rPr>
                <w:color w:val="000000"/>
                <w:sz w:val="28"/>
                <w:szCs w:val="28"/>
              </w:rPr>
              <w:t>фактини</w:t>
            </w:r>
            <w:proofErr w:type="spellEnd"/>
            <w:r w:rsidRPr="00746B57">
              <w:rPr>
                <w:color w:val="000000"/>
                <w:sz w:val="28"/>
                <w:szCs w:val="28"/>
              </w:rPr>
              <w:t xml:space="preserve">, </w:t>
            </w:r>
            <w:proofErr w:type="spellStart"/>
            <w:r w:rsidRPr="00746B57">
              <w:rPr>
                <w:color w:val="000000"/>
                <w:sz w:val="28"/>
                <w:szCs w:val="28"/>
              </w:rPr>
              <w:t>олувчи</w:t>
            </w:r>
            <w:proofErr w:type="spellEnd"/>
            <w:r w:rsidRPr="00746B57">
              <w:rPr>
                <w:color w:val="000000"/>
                <w:sz w:val="28"/>
                <w:szCs w:val="28"/>
              </w:rPr>
              <w:t xml:space="preserve"> </w:t>
            </w:r>
            <w:proofErr w:type="spellStart"/>
            <w:r w:rsidRPr="00746B57">
              <w:rPr>
                <w:color w:val="000000"/>
                <w:sz w:val="28"/>
                <w:szCs w:val="28"/>
              </w:rPr>
              <w:t>эса</w:t>
            </w:r>
            <w:proofErr w:type="spellEnd"/>
            <w:r w:rsidRPr="00746B57">
              <w:rPr>
                <w:color w:val="000000"/>
                <w:sz w:val="28"/>
                <w:szCs w:val="28"/>
              </w:rPr>
              <w:t xml:space="preserve"> хабар </w:t>
            </w:r>
            <w:proofErr w:type="spellStart"/>
            <w:r w:rsidRPr="00746B57">
              <w:rPr>
                <w:color w:val="000000"/>
                <w:sz w:val="28"/>
                <w:szCs w:val="28"/>
              </w:rPr>
              <w:t>муддатида</w:t>
            </w:r>
            <w:proofErr w:type="spellEnd"/>
            <w:r w:rsidRPr="00746B57">
              <w:rPr>
                <w:color w:val="000000"/>
                <w:sz w:val="28"/>
                <w:szCs w:val="28"/>
              </w:rPr>
              <w:t xml:space="preserve"> </w:t>
            </w:r>
            <w:proofErr w:type="spellStart"/>
            <w:r w:rsidRPr="00746B57">
              <w:rPr>
                <w:color w:val="000000"/>
                <w:sz w:val="28"/>
                <w:szCs w:val="28"/>
              </w:rPr>
              <w:t>етказилмаганлигини</w:t>
            </w:r>
            <w:proofErr w:type="spellEnd"/>
            <w:r w:rsidRPr="00746B57">
              <w:rPr>
                <w:color w:val="000000"/>
                <w:sz w:val="28"/>
                <w:szCs w:val="28"/>
              </w:rPr>
              <w:t xml:space="preserve"> рад </w:t>
            </w:r>
            <w:proofErr w:type="spellStart"/>
            <w:r w:rsidRPr="00746B57">
              <w:rPr>
                <w:color w:val="000000"/>
                <w:sz w:val="28"/>
                <w:szCs w:val="28"/>
              </w:rPr>
              <w:t>этолмайди</w:t>
            </w:r>
            <w:proofErr w:type="spellEnd"/>
            <w:r w:rsidRPr="00746B57">
              <w:rPr>
                <w:color w:val="000000"/>
                <w:sz w:val="28"/>
                <w:szCs w:val="28"/>
              </w:rPr>
              <w:t xml:space="preserve">. </w:t>
            </w:r>
          </w:p>
        </w:tc>
      </w:tr>
      <w:tr w:rsidR="006A6B64" w:rsidRPr="00746B57" w14:paraId="76CA9B7D" w14:textId="77777777">
        <w:trPr>
          <w:tblCellSpacing w:w="0" w:type="dxa"/>
          <w:jc w:val="center"/>
        </w:trPr>
        <w:tc>
          <w:tcPr>
            <w:tcW w:w="1916" w:type="pct"/>
          </w:tcPr>
          <w:p w14:paraId="4C6FF3E4" w14:textId="77777777" w:rsidR="006A6B64" w:rsidRPr="00746B57" w:rsidRDefault="006A6B64" w:rsidP="006A6B64">
            <w:pPr>
              <w:jc w:val="both"/>
              <w:rPr>
                <w:b/>
                <w:color w:val="000000"/>
                <w:spacing w:val="11"/>
                <w:sz w:val="28"/>
                <w:szCs w:val="28"/>
              </w:rPr>
            </w:pPr>
            <w:r w:rsidRPr="00746B57">
              <w:rPr>
                <w:b/>
                <w:color w:val="000000"/>
                <w:sz w:val="28"/>
                <w:szCs w:val="28"/>
              </w:rPr>
              <w:t>Непризнание участия</w:t>
            </w:r>
          </w:p>
          <w:p w14:paraId="7DEC607E" w14:textId="77777777" w:rsidR="006A6B64" w:rsidRPr="00746B57" w:rsidRDefault="006A6B64" w:rsidP="006A6B64">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2"/>
                <w:sz w:val="28"/>
                <w:szCs w:val="28"/>
              </w:rPr>
              <w:t>иштирокни</w:t>
            </w:r>
            <w:proofErr w:type="spellEnd"/>
            <w:r w:rsidRPr="00746B57">
              <w:rPr>
                <w:color w:val="000000"/>
                <w:spacing w:val="-2"/>
                <w:sz w:val="28"/>
                <w:szCs w:val="28"/>
              </w:rPr>
              <w:t xml:space="preserve"> </w:t>
            </w:r>
            <w:proofErr w:type="spellStart"/>
            <w:r w:rsidRPr="00746B57">
              <w:rPr>
                <w:color w:val="000000"/>
                <w:spacing w:val="-2"/>
                <w:sz w:val="28"/>
                <w:szCs w:val="28"/>
              </w:rPr>
              <w:t>тан</w:t>
            </w:r>
            <w:proofErr w:type="spellEnd"/>
            <w:r w:rsidRPr="00746B57">
              <w:rPr>
                <w:color w:val="000000"/>
                <w:spacing w:val="-2"/>
                <w:sz w:val="28"/>
                <w:szCs w:val="28"/>
              </w:rPr>
              <w:t xml:space="preserve"> </w:t>
            </w:r>
            <w:proofErr w:type="spellStart"/>
            <w:r w:rsidRPr="00746B57">
              <w:rPr>
                <w:color w:val="000000"/>
                <w:spacing w:val="-2"/>
                <w:sz w:val="28"/>
                <w:szCs w:val="28"/>
              </w:rPr>
              <w:t>олмаслик</w:t>
            </w:r>
            <w:proofErr w:type="spellEnd"/>
          </w:p>
          <w:p w14:paraId="703ECCD6" w14:textId="77777777" w:rsidR="006A6B64" w:rsidRPr="00746B57" w:rsidRDefault="006A6B64" w:rsidP="006A6B64">
            <w:pPr>
              <w:rPr>
                <w:color w:val="000000"/>
                <w:sz w:val="28"/>
                <w:szCs w:val="28"/>
              </w:rPr>
            </w:pPr>
            <w:proofErr w:type="spellStart"/>
            <w:r w:rsidRPr="00746B57">
              <w:rPr>
                <w:b/>
                <w:color w:val="000000"/>
                <w:sz w:val="28"/>
                <w:szCs w:val="28"/>
                <w:lang w:val="en-US"/>
              </w:rPr>
              <w:lastRenderedPageBreak/>
              <w:t>en</w:t>
            </w:r>
            <w:proofErr w:type="spellEnd"/>
            <w:r w:rsidRPr="00746B57">
              <w:rPr>
                <w:b/>
                <w:color w:val="000000"/>
                <w:sz w:val="28"/>
                <w:szCs w:val="28"/>
                <w:lang w:val="en-US"/>
              </w:rPr>
              <w:t xml:space="preserve"> -</w:t>
            </w:r>
            <w:r w:rsidRPr="00746B57">
              <w:rPr>
                <w:color w:val="000000"/>
                <w:sz w:val="28"/>
                <w:szCs w:val="28"/>
              </w:rPr>
              <w:t xml:space="preserve"> </w:t>
            </w:r>
            <w:proofErr w:type="spellStart"/>
            <w:r w:rsidRPr="00746B57">
              <w:rPr>
                <w:color w:val="000000"/>
                <w:spacing w:val="-2"/>
                <w:sz w:val="28"/>
                <w:szCs w:val="28"/>
              </w:rPr>
              <w:t>repudiation</w:t>
            </w:r>
            <w:proofErr w:type="spellEnd"/>
          </w:p>
        </w:tc>
        <w:tc>
          <w:tcPr>
            <w:tcW w:w="3084" w:type="pct"/>
          </w:tcPr>
          <w:p w14:paraId="344532BE" w14:textId="77777777" w:rsidR="006A6B64" w:rsidRPr="00746B57" w:rsidRDefault="006A6B64" w:rsidP="006A6B64">
            <w:pPr>
              <w:jc w:val="both"/>
              <w:rPr>
                <w:color w:val="000000"/>
                <w:spacing w:val="-2"/>
                <w:sz w:val="28"/>
                <w:szCs w:val="28"/>
              </w:rPr>
            </w:pPr>
            <w:r w:rsidRPr="00746B57">
              <w:rPr>
                <w:color w:val="000000"/>
                <w:spacing w:val="-2"/>
                <w:sz w:val="28"/>
                <w:szCs w:val="28"/>
              </w:rPr>
              <w:lastRenderedPageBreak/>
              <w:t xml:space="preserve">1. Отрицание одним из логических объектов, </w:t>
            </w:r>
            <w:r w:rsidRPr="00746B57">
              <w:rPr>
                <w:color w:val="000000"/>
                <w:sz w:val="28"/>
                <w:szCs w:val="28"/>
              </w:rPr>
              <w:t xml:space="preserve">участвующих в обмене данными, полного или </w:t>
            </w:r>
            <w:r w:rsidRPr="00746B57">
              <w:rPr>
                <w:color w:val="000000"/>
                <w:sz w:val="28"/>
                <w:szCs w:val="28"/>
              </w:rPr>
              <w:lastRenderedPageBreak/>
              <w:t>частичного своего участия в этом обмене</w:t>
            </w:r>
            <w:r w:rsidRPr="00746B57">
              <w:rPr>
                <w:color w:val="000000"/>
                <w:spacing w:val="-2"/>
                <w:sz w:val="28"/>
                <w:szCs w:val="28"/>
              </w:rPr>
              <w:t>.</w:t>
            </w:r>
          </w:p>
          <w:p w14:paraId="5DB86662" w14:textId="77777777" w:rsidR="006A6B64" w:rsidRPr="00746B57" w:rsidRDefault="006A6B64" w:rsidP="006A6B64">
            <w:pPr>
              <w:jc w:val="both"/>
              <w:rPr>
                <w:i/>
                <w:color w:val="000000"/>
                <w:spacing w:val="-2"/>
              </w:rPr>
            </w:pPr>
            <w:r w:rsidRPr="00746B57">
              <w:rPr>
                <w:i/>
                <w:color w:val="000000"/>
                <w:spacing w:val="-2"/>
              </w:rPr>
              <w:t xml:space="preserve">Примечание </w:t>
            </w:r>
            <w:r w:rsidRPr="00746B57">
              <w:rPr>
                <w:i/>
                <w:color w:val="000000"/>
              </w:rPr>
              <w:t>–</w:t>
            </w:r>
            <w:r w:rsidRPr="00746B57">
              <w:rPr>
                <w:i/>
                <w:color w:val="000000"/>
                <w:spacing w:val="-2"/>
              </w:rPr>
              <w:t xml:space="preserve"> В описании методов и механизмов часто используется термин «</w:t>
            </w:r>
            <w:proofErr w:type="spellStart"/>
            <w:r w:rsidRPr="00746B57">
              <w:rPr>
                <w:i/>
                <w:color w:val="000000"/>
                <w:spacing w:val="-2"/>
              </w:rPr>
              <w:t>неотказуемость</w:t>
            </w:r>
            <w:proofErr w:type="spellEnd"/>
            <w:r w:rsidRPr="00746B57">
              <w:rPr>
                <w:i/>
                <w:color w:val="000000"/>
                <w:spacing w:val="-2"/>
              </w:rPr>
              <w:t>», который подразумевает, что ни один из взаимодействующих логических объектов не может отрицать свое участие в обмене данными.</w:t>
            </w:r>
          </w:p>
          <w:p w14:paraId="063CA2C2" w14:textId="77777777" w:rsidR="006A6B64" w:rsidRPr="00746B57" w:rsidRDefault="006A6B64" w:rsidP="006A6B64">
            <w:pPr>
              <w:shd w:val="clear" w:color="auto" w:fill="FFFFFF"/>
              <w:jc w:val="both"/>
              <w:rPr>
                <w:color w:val="000000"/>
                <w:spacing w:val="-4"/>
                <w:sz w:val="28"/>
                <w:szCs w:val="28"/>
              </w:rPr>
            </w:pPr>
            <w:r w:rsidRPr="00746B57">
              <w:rPr>
                <w:color w:val="000000"/>
                <w:spacing w:val="-2"/>
                <w:sz w:val="28"/>
                <w:szCs w:val="28"/>
              </w:rPr>
              <w:t>2.</w:t>
            </w:r>
            <w:r w:rsidRPr="00746B57">
              <w:rPr>
                <w:color w:val="000000"/>
                <w:spacing w:val="-4"/>
                <w:sz w:val="28"/>
                <w:szCs w:val="28"/>
              </w:rPr>
              <w:t xml:space="preserve"> Отрицание одной из сторон участия в информационном обмене, а также факта получения сообщений в электронном виде.</w:t>
            </w:r>
          </w:p>
          <w:p w14:paraId="5F3CA831" w14:textId="77777777" w:rsidR="006A6B64" w:rsidRPr="00746B57" w:rsidRDefault="006A6B64" w:rsidP="006A6B64">
            <w:pPr>
              <w:shd w:val="clear" w:color="auto" w:fill="FFFFFF"/>
              <w:ind w:left="38"/>
              <w:jc w:val="both"/>
              <w:rPr>
                <w:color w:val="000000"/>
                <w:sz w:val="16"/>
                <w:szCs w:val="16"/>
              </w:rPr>
            </w:pPr>
          </w:p>
          <w:p w14:paraId="350D5716" w14:textId="77777777" w:rsidR="006A6B64" w:rsidRPr="00746B57" w:rsidRDefault="006A6B64" w:rsidP="006A6B64">
            <w:pPr>
              <w:shd w:val="clear" w:color="auto" w:fill="FFFFFF"/>
              <w:jc w:val="both"/>
              <w:rPr>
                <w:color w:val="000000"/>
                <w:sz w:val="28"/>
                <w:szCs w:val="28"/>
              </w:rPr>
            </w:pPr>
            <w:r w:rsidRPr="00746B57">
              <w:rPr>
                <w:color w:val="000000"/>
                <w:sz w:val="28"/>
                <w:szCs w:val="28"/>
              </w:rPr>
              <w:t xml:space="preserve">1.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алмашинишда</w:t>
            </w:r>
            <w:proofErr w:type="spellEnd"/>
            <w:r w:rsidRPr="00746B57">
              <w:rPr>
                <w:color w:val="000000"/>
                <w:sz w:val="28"/>
                <w:szCs w:val="28"/>
              </w:rPr>
              <w:t xml:space="preserve"> </w:t>
            </w:r>
            <w:proofErr w:type="spellStart"/>
            <w:r w:rsidRPr="00746B57">
              <w:rPr>
                <w:color w:val="000000"/>
                <w:sz w:val="28"/>
                <w:szCs w:val="28"/>
              </w:rPr>
              <w:t>иштирок</w:t>
            </w:r>
            <w:proofErr w:type="spellEnd"/>
            <w:r w:rsidRPr="00746B57">
              <w:rPr>
                <w:color w:val="000000"/>
                <w:sz w:val="28"/>
                <w:szCs w:val="28"/>
              </w:rPr>
              <w:t xml:space="preserve"> </w:t>
            </w:r>
            <w:proofErr w:type="spellStart"/>
            <w:r w:rsidRPr="00746B57">
              <w:rPr>
                <w:color w:val="000000"/>
                <w:sz w:val="28"/>
                <w:szCs w:val="28"/>
              </w:rPr>
              <w:t>этадиган</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w:t>
            </w:r>
            <w:proofErr w:type="spellStart"/>
            <w:r w:rsidRPr="00746B57">
              <w:rPr>
                <w:color w:val="000000"/>
                <w:sz w:val="28"/>
                <w:szCs w:val="28"/>
              </w:rPr>
              <w:t>объектлардан</w:t>
            </w:r>
            <w:proofErr w:type="spellEnd"/>
            <w:r w:rsidRPr="00746B57">
              <w:rPr>
                <w:color w:val="000000"/>
                <w:sz w:val="28"/>
                <w:szCs w:val="28"/>
              </w:rPr>
              <w:t xml:space="preserve"> </w:t>
            </w:r>
            <w:proofErr w:type="spellStart"/>
            <w:r w:rsidRPr="00746B57">
              <w:rPr>
                <w:color w:val="000000"/>
                <w:sz w:val="28"/>
                <w:szCs w:val="28"/>
              </w:rPr>
              <w:t>бирининг</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алмашинишда</w:t>
            </w:r>
            <w:proofErr w:type="spellEnd"/>
            <w:r w:rsidRPr="00746B57">
              <w:rPr>
                <w:color w:val="000000"/>
                <w:sz w:val="28"/>
                <w:szCs w:val="28"/>
              </w:rPr>
              <w:t xml:space="preserve"> </w:t>
            </w:r>
            <w:proofErr w:type="spellStart"/>
            <w:r w:rsidRPr="00746B57">
              <w:rPr>
                <w:color w:val="000000"/>
                <w:sz w:val="28"/>
                <w:szCs w:val="28"/>
              </w:rPr>
              <w:t>ўзининг</w:t>
            </w:r>
            <w:proofErr w:type="spellEnd"/>
            <w:r w:rsidRPr="00746B57">
              <w:rPr>
                <w:color w:val="000000"/>
                <w:sz w:val="28"/>
                <w:szCs w:val="28"/>
              </w:rPr>
              <w:t xml:space="preserve"> </w:t>
            </w:r>
            <w:proofErr w:type="spellStart"/>
            <w:r w:rsidRPr="00746B57">
              <w:rPr>
                <w:color w:val="000000"/>
                <w:sz w:val="28"/>
                <w:szCs w:val="28"/>
              </w:rPr>
              <w:t>иштирокини</w:t>
            </w:r>
            <w:proofErr w:type="spellEnd"/>
            <w:r w:rsidRPr="00746B57">
              <w:rPr>
                <w:color w:val="000000"/>
                <w:sz w:val="28"/>
                <w:szCs w:val="28"/>
              </w:rPr>
              <w:t xml:space="preserve"> </w:t>
            </w:r>
            <w:proofErr w:type="spellStart"/>
            <w:r w:rsidRPr="00746B57">
              <w:rPr>
                <w:color w:val="000000"/>
                <w:sz w:val="28"/>
                <w:szCs w:val="28"/>
              </w:rPr>
              <w:t>тўлиқ</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қисман</w:t>
            </w:r>
            <w:proofErr w:type="spellEnd"/>
            <w:r w:rsidRPr="00746B57">
              <w:rPr>
                <w:color w:val="000000"/>
                <w:sz w:val="28"/>
                <w:szCs w:val="28"/>
              </w:rPr>
              <w:t xml:space="preserve"> </w:t>
            </w:r>
            <w:proofErr w:type="spellStart"/>
            <w:r w:rsidRPr="00746B57">
              <w:rPr>
                <w:color w:val="000000"/>
                <w:sz w:val="28"/>
                <w:szCs w:val="28"/>
              </w:rPr>
              <w:t>тан</w:t>
            </w:r>
            <w:proofErr w:type="spellEnd"/>
            <w:r w:rsidRPr="00746B57">
              <w:rPr>
                <w:color w:val="000000"/>
                <w:sz w:val="28"/>
                <w:szCs w:val="28"/>
              </w:rPr>
              <w:t xml:space="preserve"> </w:t>
            </w:r>
            <w:proofErr w:type="spellStart"/>
            <w:r w:rsidRPr="00746B57">
              <w:rPr>
                <w:color w:val="000000"/>
                <w:sz w:val="28"/>
                <w:szCs w:val="28"/>
              </w:rPr>
              <w:t>олмаслиги</w:t>
            </w:r>
            <w:proofErr w:type="spellEnd"/>
            <w:r w:rsidRPr="00746B57">
              <w:rPr>
                <w:color w:val="000000"/>
                <w:sz w:val="28"/>
                <w:szCs w:val="28"/>
              </w:rPr>
              <w:t>.</w:t>
            </w:r>
          </w:p>
          <w:p w14:paraId="5BD2C76C" w14:textId="77777777" w:rsidR="006A6B64" w:rsidRPr="00746B57" w:rsidRDefault="006A6B64" w:rsidP="006A6B64">
            <w:pPr>
              <w:jc w:val="both"/>
              <w:rPr>
                <w:i/>
                <w:color w:val="000000"/>
              </w:rPr>
            </w:pPr>
            <w:proofErr w:type="spellStart"/>
            <w:r w:rsidRPr="00746B57">
              <w:rPr>
                <w:i/>
                <w:color w:val="000000"/>
              </w:rPr>
              <w:t>Изоҳ</w:t>
            </w:r>
            <w:proofErr w:type="spellEnd"/>
            <w:r w:rsidRPr="00746B57">
              <w:rPr>
                <w:i/>
                <w:color w:val="000000"/>
              </w:rPr>
              <w:t xml:space="preserve"> – Метод </w:t>
            </w:r>
            <w:proofErr w:type="spellStart"/>
            <w:r w:rsidRPr="00746B57">
              <w:rPr>
                <w:i/>
                <w:color w:val="000000"/>
              </w:rPr>
              <w:t>ва</w:t>
            </w:r>
            <w:proofErr w:type="spellEnd"/>
            <w:r w:rsidRPr="00746B57">
              <w:rPr>
                <w:i/>
                <w:color w:val="000000"/>
              </w:rPr>
              <w:t xml:space="preserve"> </w:t>
            </w:r>
            <w:proofErr w:type="spellStart"/>
            <w:r w:rsidRPr="00746B57">
              <w:rPr>
                <w:i/>
                <w:color w:val="000000"/>
              </w:rPr>
              <w:t>механизмларнинг</w:t>
            </w:r>
            <w:proofErr w:type="spellEnd"/>
            <w:r w:rsidRPr="00746B57">
              <w:rPr>
                <w:i/>
                <w:color w:val="000000"/>
              </w:rPr>
              <w:t xml:space="preserve"> </w:t>
            </w:r>
            <w:proofErr w:type="spellStart"/>
            <w:r w:rsidRPr="00746B57">
              <w:rPr>
                <w:i/>
                <w:color w:val="000000"/>
              </w:rPr>
              <w:t>баёнида</w:t>
            </w:r>
            <w:proofErr w:type="spellEnd"/>
            <w:r w:rsidRPr="00746B57">
              <w:rPr>
                <w:i/>
                <w:color w:val="000000"/>
              </w:rPr>
              <w:t xml:space="preserve">, </w:t>
            </w:r>
            <w:proofErr w:type="spellStart"/>
            <w:r w:rsidRPr="00746B57">
              <w:rPr>
                <w:i/>
                <w:color w:val="000000"/>
              </w:rPr>
              <w:t>кўпчилик</w:t>
            </w:r>
            <w:proofErr w:type="spellEnd"/>
            <w:r w:rsidRPr="00746B57">
              <w:rPr>
                <w:i/>
                <w:color w:val="000000"/>
              </w:rPr>
              <w:t xml:space="preserve"> </w:t>
            </w:r>
            <w:proofErr w:type="spellStart"/>
            <w:r w:rsidRPr="00746B57">
              <w:rPr>
                <w:i/>
                <w:color w:val="000000"/>
              </w:rPr>
              <w:t>ҳолларда</w:t>
            </w:r>
            <w:proofErr w:type="spellEnd"/>
            <w:r w:rsidRPr="00746B57">
              <w:rPr>
                <w:i/>
                <w:color w:val="000000"/>
              </w:rPr>
              <w:t xml:space="preserve">, </w:t>
            </w:r>
            <w:proofErr w:type="spellStart"/>
            <w:r w:rsidRPr="00746B57">
              <w:rPr>
                <w:i/>
                <w:color w:val="000000"/>
              </w:rPr>
              <w:t>биргаликда</w:t>
            </w:r>
            <w:proofErr w:type="spellEnd"/>
            <w:r w:rsidRPr="00746B57">
              <w:rPr>
                <w:i/>
                <w:color w:val="000000"/>
              </w:rPr>
              <w:t xml:space="preserve"> </w:t>
            </w:r>
            <w:proofErr w:type="spellStart"/>
            <w:r w:rsidRPr="00746B57">
              <w:rPr>
                <w:i/>
                <w:color w:val="000000"/>
              </w:rPr>
              <w:t>ишлайдиган</w:t>
            </w:r>
            <w:proofErr w:type="spellEnd"/>
            <w:r w:rsidRPr="00746B57">
              <w:rPr>
                <w:i/>
                <w:color w:val="000000"/>
              </w:rPr>
              <w:t xml:space="preserve"> </w:t>
            </w:r>
            <w:proofErr w:type="spellStart"/>
            <w:r w:rsidRPr="00746B57">
              <w:rPr>
                <w:i/>
                <w:color w:val="000000"/>
              </w:rPr>
              <w:t>мантиқий</w:t>
            </w:r>
            <w:proofErr w:type="spellEnd"/>
            <w:r w:rsidRPr="00746B57">
              <w:rPr>
                <w:i/>
                <w:color w:val="000000"/>
              </w:rPr>
              <w:t xml:space="preserve"> </w:t>
            </w:r>
            <w:proofErr w:type="spellStart"/>
            <w:r w:rsidRPr="00746B57">
              <w:rPr>
                <w:i/>
                <w:color w:val="000000"/>
              </w:rPr>
              <w:t>объектлардан</w:t>
            </w:r>
            <w:proofErr w:type="spellEnd"/>
            <w:r w:rsidRPr="00746B57">
              <w:rPr>
                <w:i/>
                <w:color w:val="000000"/>
              </w:rPr>
              <w:t xml:space="preserve"> </w:t>
            </w:r>
            <w:proofErr w:type="spellStart"/>
            <w:r w:rsidRPr="00746B57">
              <w:rPr>
                <w:i/>
                <w:color w:val="000000"/>
              </w:rPr>
              <w:t>биронтаси</w:t>
            </w:r>
            <w:proofErr w:type="spellEnd"/>
            <w:r w:rsidRPr="00746B57">
              <w:rPr>
                <w:i/>
                <w:color w:val="000000"/>
              </w:rPr>
              <w:t xml:space="preserve"> </w:t>
            </w:r>
            <w:proofErr w:type="spellStart"/>
            <w:r w:rsidRPr="00746B57">
              <w:rPr>
                <w:i/>
                <w:color w:val="000000"/>
              </w:rPr>
              <w:t>ҳам</w:t>
            </w:r>
            <w:proofErr w:type="spellEnd"/>
            <w:r w:rsidRPr="00746B57">
              <w:rPr>
                <w:i/>
                <w:color w:val="000000"/>
              </w:rPr>
              <w:t xml:space="preserve"> </w:t>
            </w:r>
            <w:proofErr w:type="spellStart"/>
            <w:r w:rsidRPr="00746B57">
              <w:rPr>
                <w:i/>
                <w:color w:val="000000"/>
              </w:rPr>
              <w:t>маълумотлар</w:t>
            </w:r>
            <w:proofErr w:type="spellEnd"/>
            <w:r w:rsidRPr="00746B57">
              <w:rPr>
                <w:i/>
                <w:color w:val="000000"/>
              </w:rPr>
              <w:t xml:space="preserve"> </w:t>
            </w:r>
            <w:proofErr w:type="spellStart"/>
            <w:r w:rsidRPr="00746B57">
              <w:rPr>
                <w:i/>
                <w:color w:val="000000"/>
              </w:rPr>
              <w:t>алмашинишдаги</w:t>
            </w:r>
            <w:proofErr w:type="spellEnd"/>
            <w:r w:rsidRPr="00746B57">
              <w:rPr>
                <w:i/>
                <w:color w:val="000000"/>
              </w:rPr>
              <w:t xml:space="preserve"> </w:t>
            </w:r>
            <w:proofErr w:type="spellStart"/>
            <w:r w:rsidRPr="00746B57">
              <w:rPr>
                <w:i/>
                <w:color w:val="000000"/>
              </w:rPr>
              <w:t>ўзининг</w:t>
            </w:r>
            <w:proofErr w:type="spellEnd"/>
            <w:r w:rsidRPr="00746B57">
              <w:rPr>
                <w:i/>
                <w:color w:val="000000"/>
              </w:rPr>
              <w:t xml:space="preserve"> </w:t>
            </w:r>
            <w:proofErr w:type="spellStart"/>
            <w:r w:rsidRPr="00746B57">
              <w:rPr>
                <w:i/>
                <w:color w:val="000000"/>
              </w:rPr>
              <w:t>иштирокини</w:t>
            </w:r>
            <w:proofErr w:type="spellEnd"/>
            <w:r w:rsidRPr="00746B57">
              <w:rPr>
                <w:i/>
                <w:color w:val="000000"/>
              </w:rPr>
              <w:t xml:space="preserve"> рад эта </w:t>
            </w:r>
            <w:proofErr w:type="spellStart"/>
            <w:r w:rsidRPr="00746B57">
              <w:rPr>
                <w:i/>
                <w:color w:val="000000"/>
              </w:rPr>
              <w:t>олмаслиги</w:t>
            </w:r>
            <w:proofErr w:type="spellEnd"/>
            <w:r w:rsidRPr="00746B57">
              <w:rPr>
                <w:i/>
                <w:color w:val="000000"/>
              </w:rPr>
              <w:t xml:space="preserve"> </w:t>
            </w:r>
            <w:proofErr w:type="spellStart"/>
            <w:r w:rsidRPr="00746B57">
              <w:rPr>
                <w:i/>
                <w:color w:val="000000"/>
              </w:rPr>
              <w:t>назарда</w:t>
            </w:r>
            <w:proofErr w:type="spellEnd"/>
            <w:r w:rsidRPr="00746B57">
              <w:rPr>
                <w:i/>
                <w:color w:val="000000"/>
              </w:rPr>
              <w:t xml:space="preserve"> </w:t>
            </w:r>
            <w:proofErr w:type="spellStart"/>
            <w:r w:rsidRPr="00746B57">
              <w:rPr>
                <w:i/>
                <w:color w:val="000000"/>
              </w:rPr>
              <w:t>тутилган</w:t>
            </w:r>
            <w:proofErr w:type="spellEnd"/>
            <w:r w:rsidRPr="00746B57">
              <w:rPr>
                <w:i/>
                <w:color w:val="000000"/>
              </w:rPr>
              <w:t xml:space="preserve"> «рад </w:t>
            </w:r>
            <w:proofErr w:type="spellStart"/>
            <w:r w:rsidRPr="00746B57">
              <w:rPr>
                <w:i/>
                <w:color w:val="000000"/>
              </w:rPr>
              <w:t>этолмаслик</w:t>
            </w:r>
            <w:proofErr w:type="spellEnd"/>
            <w:r w:rsidRPr="00746B57">
              <w:rPr>
                <w:i/>
                <w:color w:val="000000"/>
              </w:rPr>
              <w:t xml:space="preserve">» </w:t>
            </w:r>
            <w:proofErr w:type="spellStart"/>
            <w:r w:rsidRPr="00746B57">
              <w:rPr>
                <w:i/>
                <w:color w:val="000000"/>
              </w:rPr>
              <w:t>атамасидан</w:t>
            </w:r>
            <w:proofErr w:type="spellEnd"/>
            <w:r w:rsidRPr="00746B57">
              <w:rPr>
                <w:i/>
                <w:color w:val="000000"/>
              </w:rPr>
              <w:t xml:space="preserve"> </w:t>
            </w:r>
            <w:proofErr w:type="spellStart"/>
            <w:r w:rsidRPr="00746B57">
              <w:rPr>
                <w:i/>
                <w:color w:val="000000"/>
              </w:rPr>
              <w:t>фойдаланилади</w:t>
            </w:r>
            <w:proofErr w:type="spellEnd"/>
            <w:r w:rsidRPr="00746B57">
              <w:rPr>
                <w:i/>
                <w:color w:val="000000"/>
              </w:rPr>
              <w:t>.</w:t>
            </w:r>
          </w:p>
          <w:p w14:paraId="403971AC" w14:textId="77777777" w:rsidR="006A6B64" w:rsidRPr="00746B57" w:rsidRDefault="006A6B64" w:rsidP="006A6B64">
            <w:pPr>
              <w:jc w:val="both"/>
              <w:rPr>
                <w:color w:val="000000"/>
                <w:sz w:val="28"/>
                <w:szCs w:val="28"/>
              </w:rPr>
            </w:pPr>
            <w:r w:rsidRPr="00746B57">
              <w:rPr>
                <w:color w:val="000000"/>
                <w:sz w:val="28"/>
                <w:szCs w:val="28"/>
              </w:rPr>
              <w:t xml:space="preserve">2. </w:t>
            </w:r>
            <w:proofErr w:type="spellStart"/>
            <w:r w:rsidRPr="00746B57">
              <w:rPr>
                <w:color w:val="000000"/>
                <w:sz w:val="28"/>
                <w:szCs w:val="28"/>
              </w:rPr>
              <w:t>Томонлардан</w:t>
            </w:r>
            <w:proofErr w:type="spellEnd"/>
            <w:r w:rsidRPr="00746B57">
              <w:rPr>
                <w:color w:val="000000"/>
                <w:sz w:val="28"/>
                <w:szCs w:val="28"/>
              </w:rPr>
              <w:t xml:space="preserve"> </w:t>
            </w:r>
            <w:proofErr w:type="spellStart"/>
            <w:r w:rsidRPr="00746B57">
              <w:rPr>
                <w:color w:val="000000"/>
                <w:sz w:val="28"/>
                <w:szCs w:val="28"/>
              </w:rPr>
              <w:t>бирининг</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алмашинишда</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w:t>
            </w:r>
            <w:proofErr w:type="spellStart"/>
            <w:r w:rsidRPr="00746B57">
              <w:rPr>
                <w:color w:val="000000"/>
                <w:sz w:val="28"/>
                <w:szCs w:val="28"/>
              </w:rPr>
              <w:t>иштирокини</w:t>
            </w:r>
            <w:proofErr w:type="spellEnd"/>
            <w:r w:rsidRPr="00746B57">
              <w:rPr>
                <w:color w:val="000000"/>
                <w:sz w:val="28"/>
                <w:szCs w:val="28"/>
              </w:rPr>
              <w:t xml:space="preserve">, </w:t>
            </w:r>
            <w:proofErr w:type="spellStart"/>
            <w:r w:rsidRPr="00746B57">
              <w:rPr>
                <w:color w:val="000000"/>
                <w:sz w:val="28"/>
                <w:szCs w:val="28"/>
              </w:rPr>
              <w:t>шунингдек</w:t>
            </w:r>
            <w:proofErr w:type="spellEnd"/>
            <w:r w:rsidRPr="00746B57">
              <w:rPr>
                <w:color w:val="000000"/>
                <w:sz w:val="28"/>
                <w:szCs w:val="28"/>
              </w:rPr>
              <w:t xml:space="preserve">, </w:t>
            </w:r>
            <w:proofErr w:type="spellStart"/>
            <w:r w:rsidRPr="00746B57">
              <w:rPr>
                <w:color w:val="000000"/>
                <w:sz w:val="28"/>
                <w:szCs w:val="28"/>
              </w:rPr>
              <w:t>хабарларни</w:t>
            </w:r>
            <w:proofErr w:type="spellEnd"/>
            <w:r w:rsidRPr="00746B57">
              <w:rPr>
                <w:color w:val="000000"/>
                <w:sz w:val="28"/>
                <w:szCs w:val="28"/>
              </w:rPr>
              <w:t xml:space="preserve"> электрон </w:t>
            </w:r>
            <w:proofErr w:type="spellStart"/>
            <w:r w:rsidRPr="00746B57">
              <w:rPr>
                <w:color w:val="000000"/>
                <w:sz w:val="28"/>
                <w:szCs w:val="28"/>
              </w:rPr>
              <w:t>кўринишда</w:t>
            </w:r>
            <w:proofErr w:type="spellEnd"/>
            <w:r w:rsidRPr="00746B57">
              <w:rPr>
                <w:color w:val="000000"/>
                <w:sz w:val="28"/>
                <w:szCs w:val="28"/>
              </w:rPr>
              <w:t xml:space="preserve"> </w:t>
            </w:r>
            <w:proofErr w:type="spellStart"/>
            <w:r w:rsidRPr="00746B57">
              <w:rPr>
                <w:color w:val="000000"/>
                <w:sz w:val="28"/>
                <w:szCs w:val="28"/>
              </w:rPr>
              <w:t>олганлик</w:t>
            </w:r>
            <w:proofErr w:type="spellEnd"/>
            <w:r w:rsidRPr="00746B57">
              <w:rPr>
                <w:color w:val="000000"/>
                <w:sz w:val="28"/>
                <w:szCs w:val="28"/>
              </w:rPr>
              <w:t xml:space="preserve"> </w:t>
            </w:r>
            <w:proofErr w:type="spellStart"/>
            <w:r w:rsidRPr="00746B57">
              <w:rPr>
                <w:color w:val="000000"/>
                <w:sz w:val="28"/>
                <w:szCs w:val="28"/>
              </w:rPr>
              <w:t>фактини</w:t>
            </w:r>
            <w:proofErr w:type="spellEnd"/>
            <w:r w:rsidRPr="00746B57">
              <w:rPr>
                <w:color w:val="000000"/>
                <w:sz w:val="28"/>
                <w:szCs w:val="28"/>
              </w:rPr>
              <w:t xml:space="preserve"> рад </w:t>
            </w:r>
            <w:proofErr w:type="spellStart"/>
            <w:r w:rsidRPr="00746B57">
              <w:rPr>
                <w:color w:val="000000"/>
                <w:sz w:val="28"/>
                <w:szCs w:val="28"/>
              </w:rPr>
              <w:t>этиши</w:t>
            </w:r>
            <w:proofErr w:type="spellEnd"/>
            <w:r w:rsidRPr="00746B57">
              <w:rPr>
                <w:color w:val="000000"/>
                <w:sz w:val="28"/>
                <w:szCs w:val="28"/>
              </w:rPr>
              <w:t>.</w:t>
            </w:r>
          </w:p>
        </w:tc>
      </w:tr>
      <w:tr w:rsidR="006A6B64" w:rsidRPr="009D700E" w14:paraId="4FFA3E84" w14:textId="77777777">
        <w:trPr>
          <w:tblCellSpacing w:w="0" w:type="dxa"/>
          <w:jc w:val="center"/>
        </w:trPr>
        <w:tc>
          <w:tcPr>
            <w:tcW w:w="1916" w:type="pct"/>
          </w:tcPr>
          <w:p w14:paraId="55BBF99A" w14:textId="77777777" w:rsidR="006A6B64" w:rsidRPr="00746B57" w:rsidRDefault="006A6B64" w:rsidP="006A6B64">
            <w:pPr>
              <w:rPr>
                <w:b/>
                <w:color w:val="000000"/>
                <w:sz w:val="28"/>
                <w:szCs w:val="28"/>
              </w:rPr>
            </w:pPr>
            <w:r w:rsidRPr="00746B57">
              <w:rPr>
                <w:b/>
                <w:color w:val="000000"/>
                <w:sz w:val="28"/>
                <w:szCs w:val="28"/>
              </w:rPr>
              <w:lastRenderedPageBreak/>
              <w:t>Нестойкость</w:t>
            </w:r>
          </w:p>
          <w:p w14:paraId="27637811"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бардошсизлик</w:t>
            </w:r>
          </w:p>
          <w:p w14:paraId="2E01E5F7"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proofErr w:type="spellStart"/>
            <w:r w:rsidRPr="00746B57">
              <w:rPr>
                <w:color w:val="000000"/>
                <w:sz w:val="28"/>
                <w:szCs w:val="28"/>
                <w:lang w:val="en-US"/>
              </w:rPr>
              <w:t>nonpersistency</w:t>
            </w:r>
            <w:proofErr w:type="spellEnd"/>
          </w:p>
        </w:tc>
        <w:tc>
          <w:tcPr>
            <w:tcW w:w="3084" w:type="pct"/>
          </w:tcPr>
          <w:p w14:paraId="19DFFAA4" w14:textId="77777777" w:rsidR="006A6B64" w:rsidRPr="00746B57" w:rsidRDefault="006A6B64" w:rsidP="006A6B64">
            <w:pPr>
              <w:shd w:val="clear" w:color="auto" w:fill="FFFFFF"/>
              <w:ind w:right="11"/>
              <w:jc w:val="both"/>
              <w:rPr>
                <w:color w:val="000000"/>
                <w:spacing w:val="-5"/>
                <w:sz w:val="28"/>
                <w:szCs w:val="28"/>
                <w:lang w:val="uz-Cyrl-UZ"/>
              </w:rPr>
            </w:pPr>
            <w:r w:rsidRPr="00746B57">
              <w:rPr>
                <w:color w:val="000000"/>
                <w:spacing w:val="-5"/>
                <w:sz w:val="28"/>
                <w:szCs w:val="28"/>
              </w:rPr>
              <w:t xml:space="preserve">Возможность несанкционированного ознакомления </w:t>
            </w:r>
            <w:proofErr w:type="spellStart"/>
            <w:r w:rsidRPr="00746B57">
              <w:rPr>
                <w:color w:val="000000"/>
                <w:spacing w:val="-5"/>
                <w:sz w:val="28"/>
                <w:szCs w:val="28"/>
              </w:rPr>
              <w:t>криптоаналитиками</w:t>
            </w:r>
            <w:proofErr w:type="spellEnd"/>
            <w:r w:rsidRPr="00746B57">
              <w:rPr>
                <w:color w:val="000000"/>
                <w:spacing w:val="-5"/>
                <w:sz w:val="28"/>
                <w:szCs w:val="28"/>
              </w:rPr>
              <w:t xml:space="preserve"> с алгоритмом при генерации, распространении и хранении ключей.</w:t>
            </w:r>
          </w:p>
          <w:p w14:paraId="409F2B1D" w14:textId="77777777" w:rsidR="006A6B64" w:rsidRPr="00746B57" w:rsidRDefault="006A6B64" w:rsidP="006A6B64">
            <w:pPr>
              <w:shd w:val="clear" w:color="auto" w:fill="FFFFFF"/>
              <w:ind w:left="38" w:right="11"/>
              <w:jc w:val="both"/>
              <w:rPr>
                <w:color w:val="000000"/>
                <w:sz w:val="16"/>
                <w:szCs w:val="16"/>
                <w:lang w:val="uz-Cyrl-UZ"/>
              </w:rPr>
            </w:pPr>
          </w:p>
          <w:p w14:paraId="3545C097" w14:textId="77777777" w:rsidR="006A6B64" w:rsidRPr="00746B57" w:rsidRDefault="006A6B64" w:rsidP="006A6B64">
            <w:pPr>
              <w:shd w:val="clear" w:color="auto" w:fill="FFFFFF"/>
              <w:ind w:right="11"/>
              <w:jc w:val="both"/>
              <w:rPr>
                <w:color w:val="000000"/>
                <w:spacing w:val="-5"/>
                <w:sz w:val="28"/>
                <w:szCs w:val="28"/>
                <w:lang w:val="uz-Cyrl-UZ"/>
              </w:rPr>
            </w:pPr>
            <w:r w:rsidRPr="00746B57">
              <w:rPr>
                <w:color w:val="000000"/>
                <w:spacing w:val="-5"/>
                <w:sz w:val="28"/>
                <w:szCs w:val="28"/>
                <w:lang w:val="uz-Cyrl-UZ"/>
              </w:rPr>
              <w:t>Калитларни генерациялаш, тарқатиш ва сақлашда криптоаналитикларнинг алгоритм билан рухсат этилмаган тарзда  танишиш имконияти.</w:t>
            </w:r>
          </w:p>
        </w:tc>
      </w:tr>
      <w:tr w:rsidR="006A6B64" w:rsidRPr="009D700E" w14:paraId="70B35F15" w14:textId="77777777">
        <w:trPr>
          <w:tblCellSpacing w:w="0" w:type="dxa"/>
          <w:jc w:val="center"/>
        </w:trPr>
        <w:tc>
          <w:tcPr>
            <w:tcW w:w="1916" w:type="pct"/>
          </w:tcPr>
          <w:p w14:paraId="4E3D29BD" w14:textId="77777777" w:rsidR="006A6B64" w:rsidRPr="00746B57" w:rsidRDefault="006A6B64" w:rsidP="006A6B64">
            <w:pPr>
              <w:rPr>
                <w:b/>
                <w:color w:val="000000"/>
                <w:sz w:val="28"/>
                <w:szCs w:val="28"/>
              </w:rPr>
            </w:pPr>
            <w:r w:rsidRPr="00746B57">
              <w:rPr>
                <w:b/>
                <w:color w:val="000000"/>
                <w:sz w:val="28"/>
                <w:szCs w:val="28"/>
              </w:rPr>
              <w:t xml:space="preserve">Нечувствительность к </w:t>
            </w:r>
            <w:r w:rsidRPr="007309BD">
              <w:rPr>
                <w:b/>
                <w:color w:val="000000"/>
                <w:sz w:val="28"/>
                <w:szCs w:val="28"/>
              </w:rPr>
              <w:br/>
            </w:r>
            <w:r w:rsidRPr="00746B57">
              <w:rPr>
                <w:b/>
                <w:color w:val="000000"/>
                <w:sz w:val="28"/>
                <w:szCs w:val="28"/>
              </w:rPr>
              <w:t>отказам</w:t>
            </w:r>
          </w:p>
          <w:p w14:paraId="1B77250F"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ишламай қолишларга </w:t>
            </w:r>
            <w:proofErr w:type="spellStart"/>
            <w:r w:rsidRPr="00746B57">
              <w:rPr>
                <w:color w:val="000000"/>
                <w:sz w:val="28"/>
                <w:szCs w:val="28"/>
              </w:rPr>
              <w:t>таъсирчан</w:t>
            </w:r>
            <w:proofErr w:type="spellEnd"/>
            <w:r w:rsidRPr="00746B57">
              <w:rPr>
                <w:color w:val="000000"/>
                <w:sz w:val="28"/>
                <w:szCs w:val="28"/>
              </w:rPr>
              <w:t xml:space="preserve"> </w:t>
            </w:r>
            <w:proofErr w:type="spellStart"/>
            <w:r w:rsidRPr="00746B57">
              <w:rPr>
                <w:color w:val="000000"/>
                <w:sz w:val="28"/>
                <w:szCs w:val="28"/>
              </w:rPr>
              <w:t>бўлмаслик</w:t>
            </w:r>
            <w:proofErr w:type="spellEnd"/>
          </w:p>
          <w:p w14:paraId="44D56B6B"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rPr>
              <w:t xml:space="preserve"> </w:t>
            </w:r>
            <w:r w:rsidRPr="00746B57">
              <w:rPr>
                <w:color w:val="000000"/>
                <w:sz w:val="28"/>
                <w:szCs w:val="28"/>
                <w:lang w:val="en-US"/>
              </w:rPr>
              <w:t>fault</w:t>
            </w:r>
            <w:r w:rsidRPr="00746B57">
              <w:rPr>
                <w:color w:val="000000"/>
                <w:sz w:val="28"/>
                <w:szCs w:val="28"/>
              </w:rPr>
              <w:t xml:space="preserve"> </w:t>
            </w:r>
            <w:r w:rsidRPr="00746B57">
              <w:rPr>
                <w:color w:val="000000"/>
                <w:sz w:val="28"/>
                <w:szCs w:val="28"/>
                <w:lang w:val="en-US"/>
              </w:rPr>
              <w:t>tolerance</w:t>
            </w:r>
          </w:p>
        </w:tc>
        <w:tc>
          <w:tcPr>
            <w:tcW w:w="3084" w:type="pct"/>
          </w:tcPr>
          <w:p w14:paraId="4A86BFD6" w14:textId="77777777" w:rsidR="006A6B64" w:rsidRPr="00746B57" w:rsidRDefault="006A6B64" w:rsidP="006A6B64">
            <w:pPr>
              <w:shd w:val="clear" w:color="auto" w:fill="FFFFFF"/>
              <w:spacing w:line="20" w:lineRule="atLeast"/>
              <w:ind w:right="5"/>
              <w:jc w:val="both"/>
              <w:rPr>
                <w:color w:val="000000"/>
                <w:sz w:val="28"/>
                <w:szCs w:val="28"/>
                <w:lang w:val="uz-Cyrl-UZ"/>
              </w:rPr>
            </w:pPr>
            <w:r w:rsidRPr="00746B57">
              <w:rPr>
                <w:color w:val="000000"/>
                <w:sz w:val="28"/>
                <w:szCs w:val="28"/>
              </w:rPr>
              <w:t xml:space="preserve">Свойство программы или системы сохранять правильность функционирования при наличии ошибок </w:t>
            </w:r>
            <w:r w:rsidRPr="00746B57">
              <w:rPr>
                <w:color w:val="000000"/>
                <w:spacing w:val="-4"/>
                <w:sz w:val="28"/>
                <w:szCs w:val="28"/>
              </w:rPr>
              <w:t>или отказов.</w:t>
            </w:r>
            <w:r w:rsidRPr="00746B57">
              <w:rPr>
                <w:color w:val="000000"/>
                <w:sz w:val="28"/>
                <w:szCs w:val="28"/>
              </w:rPr>
              <w:t xml:space="preserve"> </w:t>
            </w:r>
          </w:p>
          <w:p w14:paraId="2E7A5806" w14:textId="77777777" w:rsidR="006A6B64" w:rsidRPr="00746B57" w:rsidRDefault="006A6B64" w:rsidP="006A6B64">
            <w:pPr>
              <w:shd w:val="clear" w:color="auto" w:fill="FFFFFF"/>
              <w:spacing w:line="20" w:lineRule="atLeast"/>
              <w:ind w:left="38" w:right="5"/>
              <w:jc w:val="both"/>
              <w:rPr>
                <w:color w:val="000000"/>
                <w:sz w:val="16"/>
                <w:szCs w:val="16"/>
                <w:lang w:val="uz-Cyrl-UZ"/>
              </w:rPr>
            </w:pPr>
          </w:p>
          <w:p w14:paraId="268FAB82" w14:textId="77777777" w:rsidR="006A6B64" w:rsidRPr="00746B57" w:rsidRDefault="006A6B64" w:rsidP="006A6B64">
            <w:pPr>
              <w:shd w:val="clear" w:color="auto" w:fill="FFFFFF"/>
              <w:spacing w:line="20" w:lineRule="atLeast"/>
              <w:ind w:right="5"/>
              <w:jc w:val="both"/>
              <w:rPr>
                <w:color w:val="000000"/>
                <w:sz w:val="28"/>
                <w:szCs w:val="28"/>
                <w:lang w:val="uz-Cyrl-UZ"/>
              </w:rPr>
            </w:pPr>
            <w:r w:rsidRPr="00746B57">
              <w:rPr>
                <w:color w:val="000000"/>
                <w:sz w:val="28"/>
                <w:szCs w:val="28"/>
                <w:lang w:val="uz-Cyrl-UZ"/>
              </w:rPr>
              <w:t xml:space="preserve">Дастур ёки тизимнинг, хатолар мавжуд бўлган ёки ишламай қолишлар шароитида тўғри ишлашини сақлаб қолиш хусусияти. </w:t>
            </w:r>
          </w:p>
        </w:tc>
      </w:tr>
      <w:tr w:rsidR="006A6B64" w:rsidRPr="00746B57" w14:paraId="12F97500" w14:textId="77777777">
        <w:trPr>
          <w:tblCellSpacing w:w="0" w:type="dxa"/>
          <w:jc w:val="center"/>
        </w:trPr>
        <w:tc>
          <w:tcPr>
            <w:tcW w:w="1916" w:type="pct"/>
          </w:tcPr>
          <w:p w14:paraId="2C53A60F" w14:textId="77777777" w:rsidR="006A6B64" w:rsidRPr="00746B57" w:rsidRDefault="006A6B64" w:rsidP="006A6B64">
            <w:pPr>
              <w:rPr>
                <w:b/>
                <w:color w:val="000000"/>
                <w:spacing w:val="-3"/>
                <w:sz w:val="28"/>
                <w:szCs w:val="28"/>
              </w:rPr>
            </w:pPr>
            <w:r w:rsidRPr="00746B57">
              <w:rPr>
                <w:b/>
                <w:color w:val="000000"/>
                <w:sz w:val="28"/>
                <w:szCs w:val="28"/>
              </w:rPr>
              <w:t>Н</w:t>
            </w:r>
            <w:r w:rsidRPr="00746B57">
              <w:rPr>
                <w:b/>
                <w:color w:val="000000"/>
                <w:spacing w:val="-5"/>
                <w:sz w:val="28"/>
                <w:szCs w:val="28"/>
              </w:rPr>
              <w:t>о</w:t>
            </w:r>
            <w:r w:rsidRPr="00746B57">
              <w:rPr>
                <w:b/>
                <w:color w:val="000000"/>
                <w:spacing w:val="-3"/>
                <w:sz w:val="28"/>
                <w:szCs w:val="28"/>
              </w:rPr>
              <w:t>мер</w:t>
            </w:r>
            <w:r w:rsidRPr="00746B57">
              <w:rPr>
                <w:b/>
                <w:color w:val="000000"/>
                <w:spacing w:val="-5"/>
                <w:sz w:val="28"/>
                <w:szCs w:val="28"/>
              </w:rPr>
              <w:t xml:space="preserve"> идентификационный</w:t>
            </w:r>
            <w:r w:rsidRPr="00746B57">
              <w:rPr>
                <w:b/>
                <w:caps/>
                <w:color w:val="000000"/>
                <w:spacing w:val="-5"/>
                <w:sz w:val="28"/>
                <w:szCs w:val="28"/>
              </w:rPr>
              <w:t xml:space="preserve"> </w:t>
            </w:r>
            <w:r w:rsidRPr="00746B57">
              <w:rPr>
                <w:b/>
                <w:color w:val="000000"/>
                <w:spacing w:val="-5"/>
                <w:sz w:val="28"/>
                <w:szCs w:val="28"/>
              </w:rPr>
              <w:t>персональный</w:t>
            </w:r>
          </w:p>
          <w:p w14:paraId="201669FD"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шахсий</w:t>
            </w:r>
            <w:proofErr w:type="spellEnd"/>
            <w:r w:rsidRPr="00746B57">
              <w:rPr>
                <w:color w:val="000000"/>
                <w:sz w:val="28"/>
                <w:szCs w:val="28"/>
              </w:rPr>
              <w:t xml:space="preserve"> идентификация </w:t>
            </w:r>
            <w:proofErr w:type="spellStart"/>
            <w:r w:rsidRPr="00746B57">
              <w:rPr>
                <w:color w:val="000000"/>
                <w:sz w:val="28"/>
                <w:szCs w:val="28"/>
              </w:rPr>
              <w:t>рақами</w:t>
            </w:r>
            <w:proofErr w:type="spellEnd"/>
          </w:p>
          <w:p w14:paraId="16ECCEE7"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personal identification number,</w:t>
            </w:r>
            <w:r w:rsidRPr="00746B57">
              <w:rPr>
                <w:bCs/>
                <w:color w:val="000000"/>
                <w:sz w:val="28"/>
                <w:szCs w:val="28"/>
                <w:lang w:val="en-US"/>
              </w:rPr>
              <w:t xml:space="preserve"> PIN</w:t>
            </w:r>
          </w:p>
        </w:tc>
        <w:tc>
          <w:tcPr>
            <w:tcW w:w="3084" w:type="pct"/>
          </w:tcPr>
          <w:p w14:paraId="15CA2C0B" w14:textId="77777777" w:rsidR="006A6B64" w:rsidRPr="00746B57" w:rsidRDefault="006A6B64" w:rsidP="006A6B64">
            <w:pPr>
              <w:shd w:val="clear" w:color="auto" w:fill="FFFFFF"/>
              <w:ind w:right="38"/>
              <w:jc w:val="both"/>
              <w:rPr>
                <w:color w:val="000000"/>
                <w:spacing w:val="-5"/>
                <w:sz w:val="28"/>
                <w:szCs w:val="28"/>
              </w:rPr>
            </w:pPr>
            <w:r w:rsidRPr="00746B57">
              <w:rPr>
                <w:color w:val="000000"/>
                <w:spacing w:val="-3"/>
                <w:sz w:val="28"/>
                <w:szCs w:val="28"/>
              </w:rPr>
              <w:t xml:space="preserve">1. Уникальный код, хранимый </w:t>
            </w:r>
            <w:r w:rsidRPr="00746B57">
              <w:rPr>
                <w:color w:val="000000"/>
                <w:spacing w:val="-5"/>
                <w:sz w:val="28"/>
                <w:szCs w:val="28"/>
              </w:rPr>
              <w:t>на смарт-карте и используемый для аутентификации личности пользователя.</w:t>
            </w:r>
          </w:p>
          <w:p w14:paraId="08085759" w14:textId="77777777" w:rsidR="006A6B64" w:rsidRPr="00746B57" w:rsidRDefault="006A6B64" w:rsidP="006A6B64">
            <w:pPr>
              <w:shd w:val="clear" w:color="auto" w:fill="FFFFFF"/>
              <w:ind w:right="40"/>
              <w:jc w:val="both"/>
              <w:rPr>
                <w:color w:val="000000"/>
                <w:spacing w:val="-5"/>
                <w:sz w:val="28"/>
                <w:szCs w:val="28"/>
              </w:rPr>
            </w:pPr>
            <w:r w:rsidRPr="00746B57">
              <w:rPr>
                <w:color w:val="000000"/>
                <w:spacing w:val="-5"/>
                <w:sz w:val="28"/>
                <w:szCs w:val="28"/>
              </w:rPr>
              <w:t>2. Персональный код некоторого лица, обеспечивающий ему возможность входа в систему с управляемым доступом.</w:t>
            </w:r>
          </w:p>
          <w:p w14:paraId="430BB165" w14:textId="77777777" w:rsidR="006A6B64" w:rsidRPr="00746B57" w:rsidRDefault="006A6B64" w:rsidP="006A6B64">
            <w:pPr>
              <w:shd w:val="clear" w:color="auto" w:fill="FFFFFF"/>
              <w:ind w:right="58"/>
              <w:jc w:val="both"/>
              <w:rPr>
                <w:color w:val="000000"/>
                <w:sz w:val="28"/>
                <w:szCs w:val="28"/>
                <w:lang w:val="uz-Cyrl-UZ"/>
              </w:rPr>
            </w:pPr>
            <w:r w:rsidRPr="00746B57">
              <w:rPr>
                <w:color w:val="000000"/>
                <w:sz w:val="28"/>
                <w:szCs w:val="28"/>
              </w:rPr>
              <w:t xml:space="preserve">3. Вид пароля, который должен быть указан терминалу вместе, например, с магнитной картой </w:t>
            </w:r>
            <w:r w:rsidRPr="00746B57">
              <w:rPr>
                <w:color w:val="000000"/>
                <w:sz w:val="28"/>
                <w:szCs w:val="28"/>
              </w:rPr>
              <w:lastRenderedPageBreak/>
              <w:t>для получения доступа к системе.</w:t>
            </w:r>
          </w:p>
          <w:p w14:paraId="32A15525" w14:textId="77777777" w:rsidR="006A6B64" w:rsidRPr="00746B57" w:rsidRDefault="006A6B64" w:rsidP="006A6B64">
            <w:pPr>
              <w:shd w:val="clear" w:color="auto" w:fill="FFFFFF"/>
              <w:ind w:left="38" w:right="58"/>
              <w:jc w:val="both"/>
              <w:rPr>
                <w:color w:val="000000"/>
                <w:spacing w:val="-4"/>
                <w:sz w:val="14"/>
                <w:szCs w:val="14"/>
                <w:lang w:val="uz-Cyrl-UZ"/>
              </w:rPr>
            </w:pPr>
          </w:p>
          <w:p w14:paraId="724C4408" w14:textId="77777777" w:rsidR="006A6B64" w:rsidRPr="00746B57" w:rsidRDefault="006A6B64" w:rsidP="006A6B64">
            <w:pPr>
              <w:shd w:val="clear" w:color="auto" w:fill="FFFFFF"/>
              <w:ind w:right="58"/>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w:t>
            </w:r>
            <w:r w:rsidRPr="00746B57">
              <w:rPr>
                <w:color w:val="000000"/>
                <w:sz w:val="28"/>
                <w:szCs w:val="28"/>
              </w:rPr>
              <w:t>Смарт-</w:t>
            </w:r>
            <w:proofErr w:type="spellStart"/>
            <w:r w:rsidRPr="00746B57">
              <w:rPr>
                <w:color w:val="000000"/>
                <w:sz w:val="28"/>
                <w:szCs w:val="28"/>
              </w:rPr>
              <w:t>картада</w:t>
            </w:r>
            <w:proofErr w:type="spellEnd"/>
            <w:r w:rsidRPr="00746B57">
              <w:rPr>
                <w:color w:val="000000"/>
                <w:sz w:val="28"/>
                <w:szCs w:val="28"/>
              </w:rPr>
              <w:t xml:space="preserve"> </w:t>
            </w:r>
            <w:proofErr w:type="spellStart"/>
            <w:r w:rsidRPr="00746B57">
              <w:rPr>
                <w:color w:val="000000"/>
                <w:sz w:val="28"/>
                <w:szCs w:val="28"/>
              </w:rPr>
              <w:t>сақланадиган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фойдаланувчининг</w:t>
            </w:r>
            <w:proofErr w:type="spellEnd"/>
            <w:r w:rsidRPr="00746B57">
              <w:rPr>
                <w:color w:val="000000"/>
                <w:sz w:val="28"/>
                <w:szCs w:val="28"/>
              </w:rPr>
              <w:t xml:space="preserve"> </w:t>
            </w:r>
            <w:proofErr w:type="spellStart"/>
            <w:r w:rsidRPr="00746B57">
              <w:rPr>
                <w:color w:val="000000"/>
                <w:sz w:val="28"/>
                <w:szCs w:val="28"/>
              </w:rPr>
              <w:t>шахсини</w:t>
            </w:r>
            <w:proofErr w:type="spellEnd"/>
            <w:r w:rsidRPr="00746B57">
              <w:rPr>
                <w:color w:val="000000"/>
                <w:sz w:val="28"/>
                <w:szCs w:val="28"/>
              </w:rPr>
              <w:t xml:space="preserve"> аутентификация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ишлатиладиган</w:t>
            </w:r>
            <w:proofErr w:type="spellEnd"/>
            <w:r w:rsidRPr="00746B57">
              <w:rPr>
                <w:color w:val="000000"/>
                <w:sz w:val="28"/>
                <w:szCs w:val="28"/>
              </w:rPr>
              <w:t xml:space="preserve"> </w:t>
            </w:r>
            <w:proofErr w:type="spellStart"/>
            <w:r w:rsidRPr="00746B57">
              <w:rPr>
                <w:color w:val="000000"/>
                <w:sz w:val="28"/>
                <w:szCs w:val="28"/>
              </w:rPr>
              <w:t>уникал</w:t>
            </w:r>
            <w:proofErr w:type="spellEnd"/>
            <w:r w:rsidRPr="00746B57">
              <w:rPr>
                <w:color w:val="000000"/>
                <w:sz w:val="28"/>
                <w:szCs w:val="28"/>
              </w:rPr>
              <w:t xml:space="preserve"> код.</w:t>
            </w:r>
          </w:p>
          <w:p w14:paraId="72DACDB5" w14:textId="77777777" w:rsidR="006A6B64" w:rsidRPr="00746B57" w:rsidRDefault="006A6B64" w:rsidP="006A6B64">
            <w:pPr>
              <w:shd w:val="clear" w:color="auto" w:fill="FFFFFF"/>
              <w:ind w:right="58"/>
              <w:jc w:val="both"/>
              <w:rPr>
                <w:color w:val="000000"/>
                <w:sz w:val="27"/>
                <w:szCs w:val="27"/>
                <w:lang w:val="uz-Cyrl-UZ"/>
              </w:rPr>
            </w:pPr>
            <w:r w:rsidRPr="00746B57">
              <w:rPr>
                <w:color w:val="000000"/>
                <w:sz w:val="27"/>
                <w:szCs w:val="27"/>
                <w:lang w:val="uz-Cyrl-UZ"/>
              </w:rPr>
              <w:t xml:space="preserve">2. Қандайдир шахснинг, унга бошқариладиган тизимга кириш имконини берадиган шахсий коди. </w:t>
            </w:r>
          </w:p>
          <w:p w14:paraId="4F127AAF" w14:textId="77777777" w:rsidR="006A6B64" w:rsidRPr="00746B57" w:rsidRDefault="006A6B64" w:rsidP="006A6B64">
            <w:pPr>
              <w:shd w:val="clear" w:color="auto" w:fill="FFFFFF"/>
              <w:ind w:right="58"/>
              <w:jc w:val="both"/>
              <w:rPr>
                <w:color w:val="000000"/>
                <w:sz w:val="28"/>
                <w:szCs w:val="28"/>
              </w:rPr>
            </w:pPr>
            <w:r w:rsidRPr="00746B57">
              <w:rPr>
                <w:color w:val="000000"/>
                <w:sz w:val="28"/>
                <w:szCs w:val="28"/>
                <w:lang w:val="uz-Cyrl-UZ"/>
              </w:rPr>
              <w:t>3</w:t>
            </w:r>
            <w:r w:rsidRPr="00746B57">
              <w:rPr>
                <w:color w:val="000000"/>
                <w:sz w:val="28"/>
                <w:szCs w:val="28"/>
              </w:rPr>
              <w:t>.</w:t>
            </w:r>
            <w:r w:rsidRPr="00746B57">
              <w:rPr>
                <w:color w:val="000000"/>
                <w:sz w:val="28"/>
                <w:szCs w:val="28"/>
                <w:lang w:val="uz-Cyrl-UZ"/>
              </w:rPr>
              <w:t xml:space="preserve"> </w:t>
            </w:r>
            <w:proofErr w:type="spellStart"/>
            <w:r w:rsidRPr="00746B57">
              <w:rPr>
                <w:color w:val="000000"/>
                <w:sz w:val="28"/>
                <w:szCs w:val="28"/>
              </w:rPr>
              <w:t>Тизим</w:t>
            </w:r>
            <w:proofErr w:type="spellEnd"/>
            <w:r w:rsidRPr="00746B57">
              <w:rPr>
                <w:color w:val="000000"/>
                <w:sz w:val="28"/>
                <w:szCs w:val="28"/>
                <w:lang w:val="uz-Cyrl-UZ"/>
              </w:rPr>
              <w:t>га киришга рухсат олиш учун магнит карта билан бирга терминалга кўрсатиладиган пароль тури.</w:t>
            </w:r>
          </w:p>
        </w:tc>
      </w:tr>
      <w:tr w:rsidR="006A6B64" w:rsidRPr="00746B57" w14:paraId="0A6DB51C" w14:textId="77777777">
        <w:trPr>
          <w:tblCellSpacing w:w="0" w:type="dxa"/>
          <w:jc w:val="center"/>
        </w:trPr>
        <w:tc>
          <w:tcPr>
            <w:tcW w:w="1916" w:type="pct"/>
          </w:tcPr>
          <w:p w14:paraId="070A4A49" w14:textId="77777777" w:rsidR="006A6B64" w:rsidRPr="00746B57" w:rsidRDefault="006A6B64" w:rsidP="006A6B64">
            <w:pPr>
              <w:rPr>
                <w:b/>
                <w:color w:val="000000"/>
                <w:spacing w:val="-4"/>
                <w:sz w:val="28"/>
                <w:szCs w:val="28"/>
              </w:rPr>
            </w:pPr>
            <w:r w:rsidRPr="00746B57">
              <w:rPr>
                <w:b/>
                <w:color w:val="000000"/>
                <w:sz w:val="28"/>
                <w:szCs w:val="28"/>
              </w:rPr>
              <w:lastRenderedPageBreak/>
              <w:t>Н</w:t>
            </w:r>
            <w:r w:rsidRPr="00746B57">
              <w:rPr>
                <w:b/>
                <w:color w:val="000000"/>
                <w:spacing w:val="-4"/>
                <w:sz w:val="28"/>
                <w:szCs w:val="28"/>
              </w:rPr>
              <w:t>омер порядковый</w:t>
            </w:r>
          </w:p>
          <w:p w14:paraId="30D0785C" w14:textId="77777777" w:rsidR="006A6B64" w:rsidRPr="00746B57" w:rsidRDefault="006A6B64" w:rsidP="006A6B64">
            <w:pPr>
              <w:rPr>
                <w:color w:val="000000"/>
                <w:spacing w:val="-4"/>
                <w:sz w:val="28"/>
                <w:szCs w:val="28"/>
              </w:rPr>
            </w:pPr>
            <w:proofErr w:type="spellStart"/>
            <w:r w:rsidRPr="00746B57">
              <w:rPr>
                <w:b/>
                <w:color w:val="000000"/>
                <w:spacing w:val="-4"/>
                <w:sz w:val="28"/>
                <w:szCs w:val="28"/>
                <w:lang w:val="en-US"/>
              </w:rPr>
              <w:t>uz</w:t>
            </w:r>
            <w:proofErr w:type="spellEnd"/>
            <w:r w:rsidRPr="00746B57">
              <w:rPr>
                <w:b/>
                <w:color w:val="000000"/>
                <w:spacing w:val="-4"/>
                <w:sz w:val="28"/>
                <w:szCs w:val="28"/>
              </w:rPr>
              <w:t xml:space="preserve"> - </w:t>
            </w:r>
            <w:proofErr w:type="spellStart"/>
            <w:r w:rsidRPr="00746B57">
              <w:rPr>
                <w:color w:val="000000"/>
                <w:spacing w:val="-4"/>
                <w:sz w:val="28"/>
                <w:szCs w:val="28"/>
              </w:rPr>
              <w:t>тартиб</w:t>
            </w:r>
            <w:proofErr w:type="spellEnd"/>
            <w:r w:rsidRPr="00746B57">
              <w:rPr>
                <w:color w:val="000000"/>
                <w:spacing w:val="-4"/>
                <w:sz w:val="28"/>
                <w:szCs w:val="28"/>
              </w:rPr>
              <w:t xml:space="preserve"> </w:t>
            </w:r>
            <w:proofErr w:type="spellStart"/>
            <w:r w:rsidRPr="00746B57">
              <w:rPr>
                <w:color w:val="000000"/>
                <w:spacing w:val="-4"/>
                <w:sz w:val="28"/>
                <w:szCs w:val="28"/>
              </w:rPr>
              <w:t>рақами</w:t>
            </w:r>
            <w:proofErr w:type="spellEnd"/>
          </w:p>
          <w:p w14:paraId="48A630D8" w14:textId="77777777" w:rsidR="006A6B64" w:rsidRPr="00746B57" w:rsidRDefault="006A6B64" w:rsidP="006A6B64">
            <w:pPr>
              <w:rPr>
                <w:color w:val="000000"/>
                <w:spacing w:val="-4"/>
                <w:sz w:val="28"/>
                <w:szCs w:val="28"/>
              </w:rPr>
            </w:pPr>
            <w:proofErr w:type="spellStart"/>
            <w:r w:rsidRPr="00746B57">
              <w:rPr>
                <w:b/>
                <w:color w:val="000000"/>
                <w:spacing w:val="-4"/>
                <w:sz w:val="28"/>
                <w:szCs w:val="28"/>
                <w:lang w:val="en-US"/>
              </w:rPr>
              <w:t>en</w:t>
            </w:r>
            <w:proofErr w:type="spellEnd"/>
            <w:r w:rsidRPr="00746B57">
              <w:rPr>
                <w:b/>
                <w:color w:val="000000"/>
                <w:spacing w:val="-4"/>
                <w:sz w:val="28"/>
                <w:szCs w:val="28"/>
              </w:rPr>
              <w:t xml:space="preserve"> -</w:t>
            </w:r>
            <w:r w:rsidRPr="00746B57">
              <w:rPr>
                <w:color w:val="000000"/>
                <w:spacing w:val="-4"/>
                <w:sz w:val="28"/>
                <w:szCs w:val="28"/>
              </w:rPr>
              <w:t xml:space="preserve"> </w:t>
            </w:r>
            <w:r w:rsidRPr="00746B57">
              <w:rPr>
                <w:color w:val="000000"/>
                <w:spacing w:val="-4"/>
                <w:sz w:val="28"/>
                <w:szCs w:val="28"/>
                <w:lang w:val="en-US"/>
              </w:rPr>
              <w:t>sequence</w:t>
            </w:r>
            <w:r w:rsidRPr="00746B57">
              <w:rPr>
                <w:color w:val="000000"/>
                <w:spacing w:val="-4"/>
                <w:sz w:val="28"/>
                <w:szCs w:val="28"/>
              </w:rPr>
              <w:t xml:space="preserve"> </w:t>
            </w:r>
            <w:r w:rsidRPr="00746B57">
              <w:rPr>
                <w:color w:val="000000"/>
                <w:spacing w:val="-4"/>
                <w:sz w:val="28"/>
                <w:szCs w:val="28"/>
                <w:lang w:val="en-US"/>
              </w:rPr>
              <w:t>number</w:t>
            </w:r>
            <w:r w:rsidRPr="00746B57">
              <w:rPr>
                <w:color w:val="000000"/>
                <w:spacing w:val="-4"/>
                <w:sz w:val="28"/>
                <w:szCs w:val="28"/>
              </w:rPr>
              <w:t xml:space="preserve">, </w:t>
            </w:r>
            <w:r w:rsidRPr="00746B57">
              <w:rPr>
                <w:color w:val="000000"/>
                <w:spacing w:val="-4"/>
                <w:sz w:val="28"/>
                <w:szCs w:val="28"/>
                <w:lang w:val="en-US"/>
              </w:rPr>
              <w:t>SQN</w:t>
            </w:r>
          </w:p>
        </w:tc>
        <w:tc>
          <w:tcPr>
            <w:tcW w:w="3084" w:type="pct"/>
          </w:tcPr>
          <w:p w14:paraId="2AACBCFD" w14:textId="77777777" w:rsidR="006A6B64" w:rsidRPr="00746B57" w:rsidRDefault="006A6B64" w:rsidP="006A6B64">
            <w:pPr>
              <w:shd w:val="clear" w:color="auto" w:fill="FFFFFF"/>
              <w:ind w:right="10"/>
              <w:jc w:val="both"/>
              <w:rPr>
                <w:color w:val="000000"/>
                <w:spacing w:val="-4"/>
                <w:sz w:val="28"/>
                <w:szCs w:val="28"/>
              </w:rPr>
            </w:pPr>
            <w:r w:rsidRPr="00746B57">
              <w:rPr>
                <w:color w:val="000000"/>
                <w:spacing w:val="-4"/>
                <w:sz w:val="28"/>
                <w:szCs w:val="28"/>
              </w:rPr>
              <w:t>Текущий номер пакета или сообщения, с помощью которого приемник всегда информирован о порядке поступления данных; позволяет обнаружить подмену данных в процессе передачи.</w:t>
            </w:r>
          </w:p>
          <w:p w14:paraId="3FDB0CAD" w14:textId="77777777" w:rsidR="006A6B64" w:rsidRPr="00746B57" w:rsidRDefault="006A6B64" w:rsidP="006A6B64">
            <w:pPr>
              <w:shd w:val="clear" w:color="auto" w:fill="FFFFFF"/>
              <w:ind w:left="38" w:right="24"/>
              <w:jc w:val="both"/>
              <w:rPr>
                <w:color w:val="000000"/>
                <w:spacing w:val="-4"/>
                <w:sz w:val="14"/>
                <w:szCs w:val="14"/>
              </w:rPr>
            </w:pPr>
          </w:p>
          <w:p w14:paraId="51822FB9" w14:textId="77777777" w:rsidR="006A6B64" w:rsidRPr="00746B57" w:rsidRDefault="006A6B64" w:rsidP="006A6B64">
            <w:pPr>
              <w:shd w:val="clear" w:color="auto" w:fill="FFFFFF"/>
              <w:ind w:right="24"/>
              <w:jc w:val="both"/>
              <w:rPr>
                <w:color w:val="000000"/>
                <w:spacing w:val="-4"/>
                <w:sz w:val="28"/>
                <w:szCs w:val="28"/>
              </w:rPr>
            </w:pPr>
            <w:r w:rsidRPr="00746B57">
              <w:rPr>
                <w:color w:val="000000"/>
                <w:spacing w:val="-4"/>
                <w:sz w:val="28"/>
                <w:szCs w:val="28"/>
              </w:rPr>
              <w:t xml:space="preserve">Пакет </w:t>
            </w:r>
            <w:proofErr w:type="spellStart"/>
            <w:r w:rsidRPr="00746B57">
              <w:rPr>
                <w:color w:val="000000"/>
                <w:spacing w:val="-4"/>
                <w:sz w:val="28"/>
                <w:szCs w:val="28"/>
              </w:rPr>
              <w:t>ёки</w:t>
            </w:r>
            <w:proofErr w:type="spellEnd"/>
            <w:r w:rsidRPr="00746B57">
              <w:rPr>
                <w:color w:val="000000"/>
                <w:spacing w:val="-4"/>
                <w:sz w:val="28"/>
                <w:szCs w:val="28"/>
              </w:rPr>
              <w:t xml:space="preserve"> </w:t>
            </w:r>
            <w:proofErr w:type="spellStart"/>
            <w:r w:rsidRPr="00746B57">
              <w:rPr>
                <w:color w:val="000000"/>
                <w:spacing w:val="-4"/>
                <w:sz w:val="28"/>
                <w:szCs w:val="28"/>
              </w:rPr>
              <w:t>хабарнинг</w:t>
            </w:r>
            <w:proofErr w:type="spellEnd"/>
            <w:r w:rsidRPr="00746B57">
              <w:rPr>
                <w:color w:val="000000"/>
                <w:spacing w:val="-4"/>
                <w:sz w:val="28"/>
                <w:szCs w:val="28"/>
              </w:rPr>
              <w:t xml:space="preserve"> </w:t>
            </w:r>
            <w:proofErr w:type="spellStart"/>
            <w:r w:rsidRPr="00746B57">
              <w:rPr>
                <w:color w:val="000000"/>
                <w:spacing w:val="-4"/>
                <w:sz w:val="28"/>
                <w:szCs w:val="28"/>
              </w:rPr>
              <w:t>жорий</w:t>
            </w:r>
            <w:proofErr w:type="spellEnd"/>
            <w:r w:rsidRPr="00746B57">
              <w:rPr>
                <w:color w:val="000000"/>
                <w:spacing w:val="-4"/>
                <w:sz w:val="28"/>
                <w:szCs w:val="28"/>
              </w:rPr>
              <w:t xml:space="preserve"> </w:t>
            </w:r>
            <w:proofErr w:type="spellStart"/>
            <w:r w:rsidRPr="00746B57">
              <w:rPr>
                <w:color w:val="000000"/>
                <w:spacing w:val="-4"/>
                <w:sz w:val="28"/>
                <w:szCs w:val="28"/>
              </w:rPr>
              <w:t>рақами</w:t>
            </w:r>
            <w:proofErr w:type="spellEnd"/>
            <w:r w:rsidRPr="00746B57">
              <w:rPr>
                <w:color w:val="000000"/>
                <w:spacing w:val="-4"/>
                <w:sz w:val="28"/>
                <w:szCs w:val="28"/>
              </w:rPr>
              <w:t xml:space="preserve">, </w:t>
            </w:r>
            <w:proofErr w:type="spellStart"/>
            <w:r w:rsidRPr="00746B57">
              <w:rPr>
                <w:color w:val="000000"/>
                <w:spacing w:val="-4"/>
                <w:sz w:val="28"/>
                <w:szCs w:val="28"/>
              </w:rPr>
              <w:t>унинг</w:t>
            </w:r>
            <w:proofErr w:type="spellEnd"/>
            <w:r w:rsidRPr="00746B57">
              <w:rPr>
                <w:color w:val="000000"/>
                <w:spacing w:val="-4"/>
                <w:sz w:val="28"/>
                <w:szCs w:val="28"/>
              </w:rPr>
              <w:t xml:space="preserve"> </w:t>
            </w:r>
            <w:proofErr w:type="spellStart"/>
            <w:r w:rsidRPr="00746B57">
              <w:rPr>
                <w:color w:val="000000"/>
                <w:spacing w:val="-4"/>
                <w:sz w:val="28"/>
                <w:szCs w:val="28"/>
              </w:rPr>
              <w:t>ёрдамида</w:t>
            </w:r>
            <w:proofErr w:type="spellEnd"/>
            <w:r w:rsidRPr="00746B57">
              <w:rPr>
                <w:color w:val="000000"/>
                <w:spacing w:val="-4"/>
                <w:sz w:val="28"/>
                <w:szCs w:val="28"/>
              </w:rPr>
              <w:t xml:space="preserve"> </w:t>
            </w:r>
            <w:proofErr w:type="spellStart"/>
            <w:r w:rsidRPr="00746B57">
              <w:rPr>
                <w:color w:val="000000"/>
                <w:spacing w:val="-4"/>
                <w:sz w:val="28"/>
                <w:szCs w:val="28"/>
              </w:rPr>
              <w:t>қабул</w:t>
            </w:r>
            <w:proofErr w:type="spellEnd"/>
            <w:r w:rsidRPr="00746B57">
              <w:rPr>
                <w:color w:val="000000"/>
                <w:spacing w:val="-4"/>
                <w:sz w:val="28"/>
                <w:szCs w:val="28"/>
              </w:rPr>
              <w:t xml:space="preserve"> </w:t>
            </w:r>
            <w:proofErr w:type="spellStart"/>
            <w:r w:rsidRPr="00746B57">
              <w:rPr>
                <w:color w:val="000000"/>
                <w:spacing w:val="-4"/>
                <w:sz w:val="28"/>
                <w:szCs w:val="28"/>
              </w:rPr>
              <w:t>қилгич</w:t>
            </w:r>
            <w:proofErr w:type="spellEnd"/>
            <w:r w:rsidRPr="00746B57">
              <w:rPr>
                <w:color w:val="000000"/>
                <w:spacing w:val="-4"/>
                <w:sz w:val="28"/>
                <w:szCs w:val="28"/>
              </w:rPr>
              <w:t xml:space="preserve"> </w:t>
            </w:r>
            <w:proofErr w:type="spellStart"/>
            <w:r w:rsidRPr="00746B57">
              <w:rPr>
                <w:color w:val="000000"/>
                <w:spacing w:val="-4"/>
                <w:sz w:val="28"/>
                <w:szCs w:val="28"/>
              </w:rPr>
              <w:t>ҳар</w:t>
            </w:r>
            <w:proofErr w:type="spellEnd"/>
            <w:r w:rsidRPr="00746B57">
              <w:rPr>
                <w:color w:val="000000"/>
                <w:spacing w:val="-4"/>
                <w:sz w:val="28"/>
                <w:szCs w:val="28"/>
              </w:rPr>
              <w:t xml:space="preserve"> доим </w:t>
            </w:r>
            <w:proofErr w:type="spellStart"/>
            <w:r w:rsidRPr="00746B57">
              <w:rPr>
                <w:color w:val="000000"/>
                <w:spacing w:val="-4"/>
                <w:sz w:val="28"/>
                <w:szCs w:val="28"/>
              </w:rPr>
              <w:t>маълумотларнинг</w:t>
            </w:r>
            <w:proofErr w:type="spellEnd"/>
            <w:r w:rsidRPr="00746B57">
              <w:rPr>
                <w:color w:val="000000"/>
                <w:spacing w:val="-4"/>
                <w:sz w:val="28"/>
                <w:szCs w:val="28"/>
              </w:rPr>
              <w:t xml:space="preserve"> </w:t>
            </w:r>
            <w:proofErr w:type="spellStart"/>
            <w:r w:rsidRPr="00746B57">
              <w:rPr>
                <w:color w:val="000000"/>
                <w:spacing w:val="-4"/>
                <w:sz w:val="28"/>
                <w:szCs w:val="28"/>
              </w:rPr>
              <w:t>келиб</w:t>
            </w:r>
            <w:proofErr w:type="spellEnd"/>
            <w:r w:rsidRPr="00746B57">
              <w:rPr>
                <w:color w:val="000000"/>
                <w:spacing w:val="-4"/>
                <w:sz w:val="28"/>
                <w:szCs w:val="28"/>
              </w:rPr>
              <w:t xml:space="preserve"> </w:t>
            </w:r>
            <w:proofErr w:type="spellStart"/>
            <w:r w:rsidRPr="007309BD">
              <w:rPr>
                <w:color w:val="000000"/>
                <w:spacing w:val="-4"/>
                <w:sz w:val="28"/>
                <w:szCs w:val="28"/>
              </w:rPr>
              <w:t>тушиш</w:t>
            </w:r>
            <w:proofErr w:type="spellEnd"/>
            <w:r w:rsidRPr="007309BD">
              <w:rPr>
                <w:color w:val="000000"/>
                <w:spacing w:val="-4"/>
                <w:sz w:val="28"/>
                <w:szCs w:val="28"/>
              </w:rPr>
              <w:t xml:space="preserve"> </w:t>
            </w:r>
            <w:proofErr w:type="spellStart"/>
            <w:r w:rsidRPr="00746B57">
              <w:rPr>
                <w:color w:val="000000"/>
                <w:spacing w:val="-4"/>
                <w:sz w:val="28"/>
                <w:szCs w:val="28"/>
              </w:rPr>
              <w:t>тартиби</w:t>
            </w:r>
            <w:proofErr w:type="spellEnd"/>
            <w:r w:rsidRPr="00746B57">
              <w:rPr>
                <w:color w:val="000000"/>
                <w:spacing w:val="-4"/>
                <w:sz w:val="28"/>
                <w:szCs w:val="28"/>
              </w:rPr>
              <w:t xml:space="preserve"> </w:t>
            </w:r>
            <w:proofErr w:type="spellStart"/>
            <w:r w:rsidRPr="00746B57">
              <w:rPr>
                <w:color w:val="000000"/>
                <w:spacing w:val="-4"/>
                <w:sz w:val="28"/>
                <w:szCs w:val="28"/>
              </w:rPr>
              <w:t>тўғрисида</w:t>
            </w:r>
            <w:proofErr w:type="spellEnd"/>
            <w:r w:rsidRPr="00746B57">
              <w:rPr>
                <w:color w:val="000000"/>
                <w:spacing w:val="-4"/>
                <w:sz w:val="28"/>
                <w:szCs w:val="28"/>
              </w:rPr>
              <w:t xml:space="preserve"> </w:t>
            </w:r>
            <w:proofErr w:type="spellStart"/>
            <w:r w:rsidRPr="00746B57">
              <w:rPr>
                <w:color w:val="000000"/>
                <w:spacing w:val="-4"/>
                <w:sz w:val="28"/>
                <w:szCs w:val="28"/>
              </w:rPr>
              <w:t>хабардор</w:t>
            </w:r>
            <w:proofErr w:type="spellEnd"/>
            <w:r w:rsidRPr="00746B57">
              <w:rPr>
                <w:color w:val="000000"/>
                <w:spacing w:val="-4"/>
                <w:sz w:val="28"/>
                <w:szCs w:val="28"/>
              </w:rPr>
              <w:t xml:space="preserve"> </w:t>
            </w:r>
            <w:proofErr w:type="spellStart"/>
            <w:r w:rsidRPr="00746B57">
              <w:rPr>
                <w:color w:val="000000"/>
                <w:spacing w:val="-4"/>
                <w:sz w:val="28"/>
                <w:szCs w:val="28"/>
              </w:rPr>
              <w:t>бўлади</w:t>
            </w:r>
            <w:proofErr w:type="spellEnd"/>
            <w:r w:rsidRPr="00746B57">
              <w:rPr>
                <w:color w:val="000000"/>
                <w:spacing w:val="-4"/>
                <w:sz w:val="28"/>
                <w:szCs w:val="28"/>
              </w:rPr>
              <w:t xml:space="preserve">; </w:t>
            </w:r>
            <w:proofErr w:type="spellStart"/>
            <w:r w:rsidRPr="00746B57">
              <w:rPr>
                <w:color w:val="000000"/>
                <w:spacing w:val="-4"/>
                <w:sz w:val="28"/>
                <w:szCs w:val="28"/>
              </w:rPr>
              <w:t>узатиш</w:t>
            </w:r>
            <w:proofErr w:type="spellEnd"/>
            <w:r w:rsidRPr="00746B57">
              <w:rPr>
                <w:color w:val="000000"/>
                <w:spacing w:val="-4"/>
                <w:sz w:val="28"/>
                <w:szCs w:val="28"/>
              </w:rPr>
              <w:t xml:space="preserve"> </w:t>
            </w:r>
            <w:proofErr w:type="spellStart"/>
            <w:r w:rsidRPr="00746B57">
              <w:rPr>
                <w:color w:val="000000"/>
                <w:spacing w:val="-4"/>
                <w:sz w:val="28"/>
                <w:szCs w:val="28"/>
              </w:rPr>
              <w:t>жараёнида</w:t>
            </w:r>
            <w:proofErr w:type="spellEnd"/>
            <w:r w:rsidRPr="00746B57">
              <w:rPr>
                <w:color w:val="000000"/>
                <w:spacing w:val="-4"/>
                <w:sz w:val="28"/>
                <w:szCs w:val="28"/>
              </w:rPr>
              <w:t xml:space="preserve"> </w:t>
            </w:r>
            <w:proofErr w:type="spellStart"/>
            <w:r w:rsidRPr="00746B57">
              <w:rPr>
                <w:color w:val="000000"/>
                <w:spacing w:val="-4"/>
                <w:sz w:val="28"/>
                <w:szCs w:val="28"/>
              </w:rPr>
              <w:t>маълумотлар</w:t>
            </w:r>
            <w:proofErr w:type="spellEnd"/>
            <w:r w:rsidRPr="00746B57">
              <w:rPr>
                <w:color w:val="000000"/>
                <w:spacing w:val="-4"/>
                <w:sz w:val="28"/>
                <w:szCs w:val="28"/>
              </w:rPr>
              <w:t xml:space="preserve"> </w:t>
            </w:r>
            <w:proofErr w:type="spellStart"/>
            <w:r w:rsidRPr="00746B57">
              <w:rPr>
                <w:color w:val="000000"/>
                <w:spacing w:val="-4"/>
                <w:sz w:val="28"/>
                <w:szCs w:val="28"/>
              </w:rPr>
              <w:t>алмаштирилганлигини</w:t>
            </w:r>
            <w:proofErr w:type="spellEnd"/>
            <w:r w:rsidRPr="00746B57">
              <w:rPr>
                <w:color w:val="000000"/>
                <w:spacing w:val="-4"/>
                <w:sz w:val="28"/>
                <w:szCs w:val="28"/>
              </w:rPr>
              <w:t xml:space="preserve"> </w:t>
            </w:r>
            <w:proofErr w:type="spellStart"/>
            <w:r w:rsidRPr="00746B57">
              <w:rPr>
                <w:color w:val="000000"/>
                <w:spacing w:val="-4"/>
                <w:sz w:val="28"/>
                <w:szCs w:val="28"/>
              </w:rPr>
              <w:t>аниқлашга</w:t>
            </w:r>
            <w:proofErr w:type="spellEnd"/>
            <w:r w:rsidRPr="00746B57">
              <w:rPr>
                <w:color w:val="000000"/>
                <w:spacing w:val="-4"/>
                <w:sz w:val="28"/>
                <w:szCs w:val="28"/>
              </w:rPr>
              <w:t xml:space="preserve"> </w:t>
            </w:r>
            <w:proofErr w:type="spellStart"/>
            <w:r w:rsidRPr="00746B57">
              <w:rPr>
                <w:color w:val="000000"/>
                <w:spacing w:val="-4"/>
                <w:sz w:val="28"/>
                <w:szCs w:val="28"/>
              </w:rPr>
              <w:t>имкон</w:t>
            </w:r>
            <w:proofErr w:type="spellEnd"/>
            <w:r w:rsidRPr="00746B57">
              <w:rPr>
                <w:color w:val="000000"/>
                <w:spacing w:val="-4"/>
                <w:sz w:val="28"/>
                <w:szCs w:val="28"/>
              </w:rPr>
              <w:t xml:space="preserve"> </w:t>
            </w:r>
            <w:proofErr w:type="spellStart"/>
            <w:r w:rsidRPr="00746B57">
              <w:rPr>
                <w:color w:val="000000"/>
                <w:spacing w:val="-4"/>
                <w:sz w:val="28"/>
                <w:szCs w:val="28"/>
              </w:rPr>
              <w:t>беради</w:t>
            </w:r>
            <w:proofErr w:type="spellEnd"/>
            <w:r w:rsidRPr="00746B57">
              <w:rPr>
                <w:color w:val="000000"/>
                <w:spacing w:val="-4"/>
                <w:sz w:val="28"/>
                <w:szCs w:val="28"/>
              </w:rPr>
              <w:t>.</w:t>
            </w:r>
          </w:p>
        </w:tc>
      </w:tr>
      <w:tr w:rsidR="006A6B64" w:rsidRPr="009D700E" w14:paraId="6C7B45EE" w14:textId="77777777">
        <w:trPr>
          <w:tblCellSpacing w:w="0" w:type="dxa"/>
          <w:jc w:val="center"/>
        </w:trPr>
        <w:tc>
          <w:tcPr>
            <w:tcW w:w="1916" w:type="pct"/>
          </w:tcPr>
          <w:p w14:paraId="2DC9B20A" w14:textId="77777777" w:rsidR="006A6B64" w:rsidRPr="00746B57" w:rsidRDefault="006A6B64" w:rsidP="006A6B64">
            <w:pPr>
              <w:rPr>
                <w:b/>
                <w:color w:val="000000"/>
                <w:sz w:val="28"/>
                <w:szCs w:val="28"/>
              </w:rPr>
            </w:pPr>
            <w:r w:rsidRPr="00746B57">
              <w:rPr>
                <w:b/>
                <w:color w:val="000000"/>
                <w:sz w:val="28"/>
                <w:szCs w:val="28"/>
              </w:rPr>
              <w:t>Н</w:t>
            </w:r>
            <w:r w:rsidRPr="00746B57">
              <w:rPr>
                <w:b/>
                <w:bCs/>
                <w:color w:val="000000"/>
                <w:sz w:val="28"/>
                <w:szCs w:val="28"/>
              </w:rPr>
              <w:t>орма безопасности</w:t>
            </w:r>
          </w:p>
          <w:p w14:paraId="2DBFEC52" w14:textId="77777777" w:rsidR="006A6B64" w:rsidRPr="00746B57" w:rsidRDefault="006A6B64" w:rsidP="006A6B64">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хавфсизлик нормаси</w:t>
            </w:r>
          </w:p>
          <w:p w14:paraId="36D9D297"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safety</w:t>
            </w:r>
            <w:r w:rsidRPr="007309BD">
              <w:rPr>
                <w:color w:val="000000"/>
                <w:sz w:val="28"/>
                <w:szCs w:val="28"/>
              </w:rPr>
              <w:t xml:space="preserve"> </w:t>
            </w:r>
            <w:r w:rsidRPr="00746B57">
              <w:rPr>
                <w:color w:val="000000"/>
                <w:sz w:val="28"/>
                <w:szCs w:val="28"/>
                <w:lang w:val="en-US"/>
              </w:rPr>
              <w:t>standard</w:t>
            </w:r>
          </w:p>
        </w:tc>
        <w:tc>
          <w:tcPr>
            <w:tcW w:w="3084" w:type="pct"/>
          </w:tcPr>
          <w:p w14:paraId="5D70CBA9" w14:textId="77777777" w:rsidR="006A6B64" w:rsidRPr="00746B57" w:rsidRDefault="006A6B64" w:rsidP="006A6B64">
            <w:pPr>
              <w:shd w:val="clear" w:color="auto" w:fill="FFFFFF"/>
              <w:spacing w:line="20" w:lineRule="atLeast"/>
              <w:ind w:right="5"/>
              <w:jc w:val="both"/>
              <w:rPr>
                <w:color w:val="000000"/>
                <w:sz w:val="28"/>
                <w:szCs w:val="28"/>
              </w:rPr>
            </w:pPr>
            <w:r w:rsidRPr="00746B57">
              <w:rPr>
                <w:color w:val="000000"/>
                <w:sz w:val="28"/>
                <w:szCs w:val="28"/>
              </w:rPr>
              <w:t xml:space="preserve">Количественное значение критерия </w:t>
            </w:r>
            <w:r w:rsidRPr="00746B57">
              <w:rPr>
                <w:color w:val="000000"/>
                <w:spacing w:val="-2"/>
                <w:sz w:val="28"/>
                <w:szCs w:val="28"/>
              </w:rPr>
              <w:t xml:space="preserve">безопасности информации, устанавливаемое в зависимости от категории </w:t>
            </w:r>
            <w:r w:rsidRPr="00746B57">
              <w:rPr>
                <w:color w:val="000000"/>
                <w:spacing w:val="-4"/>
                <w:sz w:val="28"/>
                <w:szCs w:val="28"/>
              </w:rPr>
              <w:t>безопасности.</w:t>
            </w:r>
          </w:p>
          <w:p w14:paraId="4B42064F" w14:textId="77777777" w:rsidR="006A6B64" w:rsidRPr="00746B57" w:rsidRDefault="006A6B64" w:rsidP="006A6B64">
            <w:pPr>
              <w:ind w:left="38"/>
              <w:jc w:val="both"/>
              <w:rPr>
                <w:color w:val="000000"/>
                <w:sz w:val="16"/>
                <w:szCs w:val="16"/>
                <w:lang w:val="uz-Cyrl-UZ"/>
              </w:rPr>
            </w:pPr>
          </w:p>
          <w:p w14:paraId="3EF8DE77" w14:textId="77777777" w:rsidR="006A6B64" w:rsidRPr="00746B57" w:rsidRDefault="006A6B64" w:rsidP="006A6B64">
            <w:pPr>
              <w:jc w:val="both"/>
              <w:rPr>
                <w:color w:val="000000"/>
                <w:sz w:val="28"/>
                <w:szCs w:val="28"/>
                <w:lang w:val="uz-Cyrl-UZ"/>
              </w:rPr>
            </w:pPr>
            <w:r w:rsidRPr="00746B57">
              <w:rPr>
                <w:color w:val="000000"/>
                <w:sz w:val="28"/>
                <w:szCs w:val="28"/>
                <w:lang w:val="uz-Cyrl-UZ"/>
              </w:rPr>
              <w:t>Хавфсизлик категориясига боғлиқ равишда ўрна</w:t>
            </w:r>
            <w:r w:rsidRPr="007309BD">
              <w:rPr>
                <w:color w:val="000000"/>
                <w:sz w:val="28"/>
                <w:szCs w:val="28"/>
                <w:lang w:val="uz-Cyrl-UZ"/>
              </w:rPr>
              <w:t>-</w:t>
            </w:r>
            <w:r w:rsidRPr="00746B57">
              <w:rPr>
                <w:color w:val="000000"/>
                <w:sz w:val="28"/>
                <w:szCs w:val="28"/>
                <w:lang w:val="uz-Cyrl-UZ"/>
              </w:rPr>
              <w:t xml:space="preserve">тиладиган, ахборот хавфсизлиги критерийининг миқдор қиймати. </w:t>
            </w:r>
          </w:p>
        </w:tc>
      </w:tr>
      <w:tr w:rsidR="006A6B64" w:rsidRPr="00746B57" w14:paraId="7FF04369" w14:textId="77777777">
        <w:trPr>
          <w:tblCellSpacing w:w="0" w:type="dxa"/>
          <w:jc w:val="center"/>
        </w:trPr>
        <w:tc>
          <w:tcPr>
            <w:tcW w:w="1916" w:type="pct"/>
          </w:tcPr>
          <w:p w14:paraId="5036BF56" w14:textId="77777777" w:rsidR="006A6B64" w:rsidRPr="00746B57" w:rsidRDefault="006A6B64" w:rsidP="006A6B64">
            <w:pPr>
              <w:autoSpaceDE w:val="0"/>
              <w:autoSpaceDN w:val="0"/>
              <w:adjustRightInd w:val="0"/>
              <w:rPr>
                <w:b/>
                <w:bCs/>
                <w:iCs/>
                <w:color w:val="000000"/>
                <w:sz w:val="28"/>
                <w:szCs w:val="28"/>
              </w:rPr>
            </w:pPr>
            <w:r w:rsidRPr="00746B57">
              <w:rPr>
                <w:b/>
                <w:color w:val="000000"/>
                <w:sz w:val="28"/>
                <w:szCs w:val="28"/>
              </w:rPr>
              <w:t>Н</w:t>
            </w:r>
            <w:r w:rsidRPr="00746B57">
              <w:rPr>
                <w:b/>
                <w:bCs/>
                <w:iCs/>
                <w:color w:val="000000"/>
                <w:sz w:val="28"/>
                <w:szCs w:val="28"/>
              </w:rPr>
              <w:t>ормы эффективности защиты информации</w:t>
            </w:r>
          </w:p>
          <w:p w14:paraId="5F571417"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r w:rsidRPr="007309BD">
              <w:rPr>
                <w:color w:val="000000"/>
                <w:sz w:val="28"/>
                <w:szCs w:val="28"/>
              </w:rPr>
              <w:br/>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самарадорлигининг</w:t>
            </w:r>
            <w:proofErr w:type="spellEnd"/>
            <w:r w:rsidRPr="00746B57">
              <w:rPr>
                <w:color w:val="000000"/>
                <w:sz w:val="28"/>
                <w:szCs w:val="28"/>
              </w:rPr>
              <w:t xml:space="preserve"> </w:t>
            </w:r>
            <w:proofErr w:type="spellStart"/>
            <w:r w:rsidRPr="00746B57">
              <w:rPr>
                <w:color w:val="000000"/>
                <w:sz w:val="28"/>
                <w:szCs w:val="28"/>
              </w:rPr>
              <w:t>нормалари</w:t>
            </w:r>
            <w:proofErr w:type="spellEnd"/>
          </w:p>
          <w:p w14:paraId="2AAAABFF"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information security </w:t>
            </w:r>
            <w:r w:rsidRPr="00746B57">
              <w:rPr>
                <w:color w:val="000000"/>
                <w:sz w:val="28"/>
                <w:szCs w:val="28"/>
                <w:lang w:val="en-US"/>
              </w:rPr>
              <w:br/>
              <w:t>efficiency rates</w:t>
            </w:r>
          </w:p>
        </w:tc>
        <w:tc>
          <w:tcPr>
            <w:tcW w:w="3084" w:type="pct"/>
          </w:tcPr>
          <w:p w14:paraId="70950FDA" w14:textId="77777777" w:rsidR="006A6B64" w:rsidRPr="00746B57" w:rsidRDefault="006A6B64" w:rsidP="006A6B64">
            <w:pPr>
              <w:autoSpaceDE w:val="0"/>
              <w:autoSpaceDN w:val="0"/>
              <w:adjustRightInd w:val="0"/>
              <w:jc w:val="both"/>
              <w:rPr>
                <w:bCs/>
                <w:color w:val="000000"/>
                <w:sz w:val="28"/>
                <w:szCs w:val="28"/>
              </w:rPr>
            </w:pPr>
            <w:r w:rsidRPr="00746B57">
              <w:rPr>
                <w:bCs/>
                <w:color w:val="000000"/>
                <w:sz w:val="28"/>
                <w:szCs w:val="28"/>
              </w:rPr>
              <w:t xml:space="preserve">Значения показателей эффективности защиты </w:t>
            </w:r>
            <w:proofErr w:type="gramStart"/>
            <w:r w:rsidRPr="00746B57">
              <w:rPr>
                <w:bCs/>
                <w:color w:val="000000"/>
                <w:sz w:val="28"/>
                <w:szCs w:val="28"/>
              </w:rPr>
              <w:t>ин</w:t>
            </w:r>
            <w:r w:rsidR="00A45388" w:rsidRPr="00746B57">
              <w:rPr>
                <w:bCs/>
                <w:color w:val="000000"/>
                <w:sz w:val="28"/>
                <w:szCs w:val="28"/>
              </w:rPr>
              <w:t>-</w:t>
            </w:r>
            <w:r w:rsidRPr="00746B57">
              <w:rPr>
                <w:bCs/>
                <w:color w:val="000000"/>
                <w:sz w:val="28"/>
                <w:szCs w:val="28"/>
              </w:rPr>
              <w:t>формации</w:t>
            </w:r>
            <w:proofErr w:type="gramEnd"/>
            <w:r w:rsidRPr="00746B57">
              <w:rPr>
                <w:bCs/>
                <w:color w:val="000000"/>
                <w:sz w:val="28"/>
                <w:szCs w:val="28"/>
              </w:rPr>
              <w:t>, установленные нормативными документами.</w:t>
            </w:r>
          </w:p>
          <w:p w14:paraId="218E2392" w14:textId="77777777" w:rsidR="006A6B64" w:rsidRPr="00746B57" w:rsidRDefault="006A6B64" w:rsidP="006A6B64">
            <w:pPr>
              <w:ind w:left="38"/>
              <w:jc w:val="both"/>
              <w:rPr>
                <w:color w:val="000000"/>
                <w:sz w:val="28"/>
                <w:szCs w:val="28"/>
              </w:rPr>
            </w:pPr>
          </w:p>
          <w:p w14:paraId="64F757CD" w14:textId="77777777" w:rsidR="006A6B64" w:rsidRPr="00746B57" w:rsidRDefault="006A6B64" w:rsidP="006A6B64">
            <w:pPr>
              <w:jc w:val="both"/>
              <w:rPr>
                <w:color w:val="000000"/>
                <w:sz w:val="28"/>
                <w:szCs w:val="28"/>
              </w:rPr>
            </w:pPr>
            <w:r w:rsidRPr="00746B57">
              <w:rPr>
                <w:color w:val="000000"/>
                <w:sz w:val="28"/>
                <w:szCs w:val="28"/>
              </w:rPr>
              <w:t xml:space="preserve">Норматив </w:t>
            </w:r>
            <w:proofErr w:type="spellStart"/>
            <w:r w:rsidRPr="00746B57">
              <w:rPr>
                <w:color w:val="000000"/>
                <w:sz w:val="28"/>
                <w:szCs w:val="28"/>
              </w:rPr>
              <w:t>ҳужжатлар</w:t>
            </w:r>
            <w:proofErr w:type="spellEnd"/>
            <w:r w:rsidRPr="00746B57">
              <w:rPr>
                <w:color w:val="000000"/>
                <w:sz w:val="28"/>
                <w:szCs w:val="28"/>
              </w:rPr>
              <w:t xml:space="preserve"> билан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самарадорлиги</w:t>
            </w:r>
            <w:proofErr w:type="spellEnd"/>
            <w:r w:rsidRPr="00746B57">
              <w:rPr>
                <w:color w:val="000000"/>
                <w:sz w:val="28"/>
                <w:szCs w:val="28"/>
              </w:rPr>
              <w:t xml:space="preserve"> </w:t>
            </w:r>
            <w:proofErr w:type="spellStart"/>
            <w:r w:rsidRPr="00746B57">
              <w:rPr>
                <w:color w:val="000000"/>
                <w:sz w:val="28"/>
                <w:szCs w:val="28"/>
              </w:rPr>
              <w:t>кўрсат</w:t>
            </w:r>
            <w:r w:rsidR="004430F9" w:rsidRPr="00746B57">
              <w:rPr>
                <w:color w:val="000000"/>
                <w:sz w:val="28"/>
                <w:szCs w:val="28"/>
              </w:rPr>
              <w:t>-</w:t>
            </w:r>
            <w:r w:rsidRPr="00746B57">
              <w:rPr>
                <w:color w:val="000000"/>
                <w:sz w:val="28"/>
                <w:szCs w:val="28"/>
              </w:rPr>
              <w:t>кичларининг</w:t>
            </w:r>
            <w:proofErr w:type="spellEnd"/>
            <w:r w:rsidRPr="00746B57">
              <w:rPr>
                <w:color w:val="000000"/>
                <w:sz w:val="28"/>
                <w:szCs w:val="28"/>
              </w:rPr>
              <w:t xml:space="preserve"> </w:t>
            </w:r>
            <w:proofErr w:type="spellStart"/>
            <w:r w:rsidRPr="00746B57">
              <w:rPr>
                <w:color w:val="000000"/>
                <w:sz w:val="28"/>
                <w:szCs w:val="28"/>
              </w:rPr>
              <w:t>қийматлари</w:t>
            </w:r>
            <w:proofErr w:type="spellEnd"/>
            <w:r w:rsidRPr="00746B57">
              <w:rPr>
                <w:color w:val="000000"/>
                <w:sz w:val="28"/>
                <w:szCs w:val="28"/>
              </w:rPr>
              <w:t xml:space="preserve">. </w:t>
            </w:r>
          </w:p>
        </w:tc>
      </w:tr>
      <w:tr w:rsidR="006A6B64" w:rsidRPr="00746B57" w14:paraId="36161C31" w14:textId="77777777">
        <w:trPr>
          <w:tblCellSpacing w:w="0" w:type="dxa"/>
          <w:jc w:val="center"/>
        </w:trPr>
        <w:tc>
          <w:tcPr>
            <w:tcW w:w="1916" w:type="pct"/>
          </w:tcPr>
          <w:p w14:paraId="3F572195" w14:textId="77777777" w:rsidR="006A6B64" w:rsidRPr="00746B57" w:rsidRDefault="006A6B64" w:rsidP="006A6B64">
            <w:pPr>
              <w:autoSpaceDE w:val="0"/>
              <w:autoSpaceDN w:val="0"/>
              <w:adjustRightInd w:val="0"/>
              <w:jc w:val="both"/>
              <w:rPr>
                <w:b/>
                <w:bCs/>
                <w:iCs/>
                <w:color w:val="000000"/>
                <w:sz w:val="28"/>
                <w:szCs w:val="28"/>
              </w:rPr>
            </w:pPr>
            <w:r w:rsidRPr="00746B57">
              <w:rPr>
                <w:b/>
                <w:color w:val="000000"/>
                <w:sz w:val="28"/>
                <w:szCs w:val="28"/>
              </w:rPr>
              <w:t>Н</w:t>
            </w:r>
            <w:r w:rsidRPr="00746B57">
              <w:rPr>
                <w:b/>
                <w:bCs/>
                <w:iCs/>
                <w:color w:val="000000"/>
                <w:sz w:val="28"/>
                <w:szCs w:val="28"/>
              </w:rPr>
              <w:t>осители информации</w:t>
            </w:r>
          </w:p>
          <w:p w14:paraId="0CB03683" w14:textId="77777777" w:rsidR="006A6B64" w:rsidRPr="00746B57" w:rsidRDefault="006A6B64" w:rsidP="006A6B64">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ташувчилар</w:t>
            </w:r>
            <w:proofErr w:type="spellEnd"/>
          </w:p>
          <w:p w14:paraId="5F27E9D9"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z w:val="28"/>
                <w:szCs w:val="28"/>
                <w:lang w:val="en-US"/>
              </w:rPr>
              <w:t>data</w:t>
            </w:r>
            <w:r w:rsidRPr="007309BD">
              <w:rPr>
                <w:color w:val="000000"/>
                <w:sz w:val="28"/>
                <w:szCs w:val="28"/>
              </w:rPr>
              <w:t xml:space="preserve"> </w:t>
            </w:r>
            <w:r w:rsidRPr="00746B57">
              <w:rPr>
                <w:color w:val="000000"/>
                <w:sz w:val="28"/>
                <w:szCs w:val="28"/>
                <w:lang w:val="en-US"/>
              </w:rPr>
              <w:t>carrier</w:t>
            </w:r>
          </w:p>
        </w:tc>
        <w:tc>
          <w:tcPr>
            <w:tcW w:w="3084" w:type="pct"/>
          </w:tcPr>
          <w:p w14:paraId="194314C2" w14:textId="77777777" w:rsidR="006A6B64" w:rsidRPr="00746B57" w:rsidRDefault="006A6B64" w:rsidP="006A6B64">
            <w:pPr>
              <w:jc w:val="both"/>
              <w:rPr>
                <w:bCs/>
                <w:color w:val="000000"/>
                <w:sz w:val="28"/>
                <w:szCs w:val="28"/>
              </w:rPr>
            </w:pPr>
            <w:r w:rsidRPr="00746B57">
              <w:rPr>
                <w:bCs/>
                <w:color w:val="000000"/>
                <w:sz w:val="28"/>
                <w:szCs w:val="28"/>
              </w:rPr>
              <w:t xml:space="preserve">Материальные объекты (в т.ч. и люди), </w:t>
            </w:r>
            <w:proofErr w:type="spellStart"/>
            <w:r w:rsidRPr="00746B57">
              <w:rPr>
                <w:bCs/>
                <w:color w:val="000000"/>
                <w:sz w:val="28"/>
                <w:szCs w:val="28"/>
              </w:rPr>
              <w:t>предназ</w:t>
            </w:r>
            <w:r w:rsidR="00A45388" w:rsidRPr="00746B57">
              <w:rPr>
                <w:bCs/>
                <w:color w:val="000000"/>
                <w:sz w:val="28"/>
                <w:szCs w:val="28"/>
              </w:rPr>
              <w:t>-</w:t>
            </w:r>
            <w:r w:rsidRPr="00746B57">
              <w:rPr>
                <w:bCs/>
                <w:color w:val="000000"/>
                <w:sz w:val="28"/>
                <w:szCs w:val="28"/>
              </w:rPr>
              <w:t>наченные</w:t>
            </w:r>
            <w:proofErr w:type="spellEnd"/>
            <w:r w:rsidRPr="00746B57">
              <w:rPr>
                <w:bCs/>
                <w:color w:val="000000"/>
                <w:sz w:val="28"/>
                <w:szCs w:val="28"/>
              </w:rPr>
              <w:t xml:space="preserve"> для хранения, обработки и передачи информации</w:t>
            </w:r>
            <w:r w:rsidR="00A45388" w:rsidRPr="00746B57">
              <w:rPr>
                <w:bCs/>
                <w:color w:val="000000"/>
                <w:sz w:val="28"/>
                <w:szCs w:val="28"/>
              </w:rPr>
              <w:t>.</w:t>
            </w:r>
          </w:p>
          <w:p w14:paraId="3D8011AC" w14:textId="77777777" w:rsidR="00A45388" w:rsidRPr="00746B57" w:rsidRDefault="00A45388" w:rsidP="006A6B64">
            <w:pPr>
              <w:jc w:val="both"/>
              <w:rPr>
                <w:bCs/>
                <w:color w:val="000000"/>
                <w:sz w:val="12"/>
                <w:szCs w:val="12"/>
              </w:rPr>
            </w:pPr>
          </w:p>
          <w:p w14:paraId="7532B9FD" w14:textId="77777777" w:rsidR="006A6B64" w:rsidRPr="00746B57" w:rsidRDefault="006A6B64" w:rsidP="006A6B64">
            <w:pPr>
              <w:jc w:val="both"/>
              <w:rPr>
                <w:color w:val="000000"/>
                <w:sz w:val="28"/>
                <w:szCs w:val="28"/>
              </w:rPr>
            </w:pP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сақлаш</w:t>
            </w:r>
            <w:proofErr w:type="spellEnd"/>
            <w:r w:rsidRPr="00746B57">
              <w:rPr>
                <w:bCs/>
                <w:color w:val="000000"/>
                <w:sz w:val="28"/>
                <w:szCs w:val="28"/>
              </w:rPr>
              <w:t xml:space="preserve">, </w:t>
            </w:r>
            <w:proofErr w:type="spellStart"/>
            <w:r w:rsidRPr="00746B57">
              <w:rPr>
                <w:bCs/>
                <w:color w:val="000000"/>
                <w:sz w:val="28"/>
                <w:szCs w:val="28"/>
              </w:rPr>
              <w:t>қайта</w:t>
            </w:r>
            <w:proofErr w:type="spellEnd"/>
            <w:r w:rsidRPr="00746B57">
              <w:rPr>
                <w:bCs/>
                <w:color w:val="000000"/>
                <w:sz w:val="28"/>
                <w:szCs w:val="28"/>
              </w:rPr>
              <w:t xml:space="preserve"> </w:t>
            </w:r>
            <w:proofErr w:type="spellStart"/>
            <w:r w:rsidRPr="00746B57">
              <w:rPr>
                <w:bCs/>
                <w:color w:val="000000"/>
                <w:sz w:val="28"/>
                <w:szCs w:val="28"/>
              </w:rPr>
              <w:t>ишлаш</w:t>
            </w:r>
            <w:proofErr w:type="spellEnd"/>
            <w:r w:rsidRPr="00746B57">
              <w:rPr>
                <w:bCs/>
                <w:color w:val="000000"/>
                <w:sz w:val="28"/>
                <w:szCs w:val="28"/>
              </w:rPr>
              <w:t xml:space="preserve"> </w:t>
            </w:r>
            <w:proofErr w:type="spellStart"/>
            <w:r w:rsidRPr="00746B57">
              <w:rPr>
                <w:bCs/>
                <w:color w:val="000000"/>
                <w:sz w:val="28"/>
                <w:szCs w:val="28"/>
              </w:rPr>
              <w:t>ва</w:t>
            </w:r>
            <w:proofErr w:type="spellEnd"/>
            <w:r w:rsidRPr="00746B57">
              <w:rPr>
                <w:bCs/>
                <w:color w:val="000000"/>
                <w:sz w:val="28"/>
                <w:szCs w:val="28"/>
              </w:rPr>
              <w:t xml:space="preserve"> </w:t>
            </w:r>
            <w:proofErr w:type="spellStart"/>
            <w:r w:rsidRPr="00746B57">
              <w:rPr>
                <w:bCs/>
                <w:color w:val="000000"/>
                <w:sz w:val="28"/>
                <w:szCs w:val="28"/>
              </w:rPr>
              <w:t>узатиш</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мўлжалланган</w:t>
            </w:r>
            <w:proofErr w:type="spellEnd"/>
            <w:r w:rsidRPr="00746B57">
              <w:rPr>
                <w:bCs/>
                <w:color w:val="000000"/>
                <w:sz w:val="28"/>
                <w:szCs w:val="28"/>
              </w:rPr>
              <w:t xml:space="preserve"> </w:t>
            </w:r>
            <w:proofErr w:type="spellStart"/>
            <w:r w:rsidRPr="00746B57">
              <w:rPr>
                <w:bCs/>
                <w:color w:val="000000"/>
                <w:sz w:val="28"/>
                <w:szCs w:val="28"/>
              </w:rPr>
              <w:t>моддий</w:t>
            </w:r>
            <w:proofErr w:type="spellEnd"/>
            <w:r w:rsidRPr="00746B57">
              <w:rPr>
                <w:bCs/>
                <w:color w:val="000000"/>
                <w:sz w:val="28"/>
                <w:szCs w:val="28"/>
              </w:rPr>
              <w:t xml:space="preserve"> </w:t>
            </w:r>
            <w:proofErr w:type="spellStart"/>
            <w:r w:rsidRPr="00746B57">
              <w:rPr>
                <w:bCs/>
                <w:color w:val="000000"/>
                <w:sz w:val="28"/>
                <w:szCs w:val="28"/>
              </w:rPr>
              <w:t>объектлар</w:t>
            </w:r>
            <w:proofErr w:type="spellEnd"/>
            <w:r w:rsidRPr="00746B57">
              <w:rPr>
                <w:bCs/>
                <w:color w:val="000000"/>
                <w:sz w:val="28"/>
                <w:szCs w:val="28"/>
              </w:rPr>
              <w:t xml:space="preserve"> (шу </w:t>
            </w:r>
            <w:proofErr w:type="spellStart"/>
            <w:r w:rsidRPr="00746B57">
              <w:rPr>
                <w:bCs/>
                <w:color w:val="000000"/>
                <w:sz w:val="28"/>
                <w:szCs w:val="28"/>
              </w:rPr>
              <w:t>жумладан</w:t>
            </w:r>
            <w:proofErr w:type="spellEnd"/>
            <w:r w:rsidRPr="00746B57">
              <w:rPr>
                <w:bCs/>
                <w:color w:val="000000"/>
                <w:sz w:val="28"/>
                <w:szCs w:val="28"/>
              </w:rPr>
              <w:t xml:space="preserve">, </w:t>
            </w:r>
            <w:proofErr w:type="spellStart"/>
            <w:r w:rsidRPr="00746B57">
              <w:rPr>
                <w:bCs/>
                <w:color w:val="000000"/>
                <w:sz w:val="28"/>
                <w:szCs w:val="28"/>
              </w:rPr>
              <w:t>одамлар</w:t>
            </w:r>
            <w:proofErr w:type="spellEnd"/>
            <w:r w:rsidRPr="00746B57">
              <w:rPr>
                <w:bCs/>
                <w:color w:val="000000"/>
                <w:sz w:val="28"/>
                <w:szCs w:val="28"/>
              </w:rPr>
              <w:t xml:space="preserve">). </w:t>
            </w:r>
          </w:p>
        </w:tc>
      </w:tr>
      <w:tr w:rsidR="006A6B64" w:rsidRPr="00746B57" w14:paraId="617755C8" w14:textId="77777777">
        <w:trPr>
          <w:tblCellSpacing w:w="0" w:type="dxa"/>
          <w:jc w:val="center"/>
        </w:trPr>
        <w:tc>
          <w:tcPr>
            <w:tcW w:w="1916" w:type="pct"/>
          </w:tcPr>
          <w:p w14:paraId="09445241" w14:textId="77777777" w:rsidR="006A6B64" w:rsidRPr="00746B57" w:rsidRDefault="006A6B64" w:rsidP="008549EB">
            <w:pPr>
              <w:pStyle w:val="Heading1"/>
              <w:spacing w:before="0" w:after="0"/>
              <w:rPr>
                <w:rFonts w:ascii="Times New Roman" w:hAnsi="Times New Roman" w:cs="Times New Roman"/>
                <w:color w:val="000000"/>
                <w:sz w:val="28"/>
                <w:szCs w:val="28"/>
              </w:rPr>
            </w:pPr>
            <w:r w:rsidRPr="00746B57">
              <w:rPr>
                <w:rFonts w:ascii="Times New Roman" w:hAnsi="Times New Roman" w:cs="Times New Roman"/>
                <w:color w:val="000000"/>
                <w:sz w:val="28"/>
                <w:szCs w:val="28"/>
              </w:rPr>
              <w:lastRenderedPageBreak/>
              <w:t xml:space="preserve">Носители сведений, </w:t>
            </w:r>
            <w:r w:rsidR="008549EB" w:rsidRPr="00746B57">
              <w:rPr>
                <w:rFonts w:ascii="Times New Roman" w:hAnsi="Times New Roman" w:cs="Times New Roman"/>
                <w:color w:val="000000"/>
                <w:sz w:val="28"/>
                <w:szCs w:val="28"/>
              </w:rPr>
              <w:br/>
            </w:r>
            <w:r w:rsidRPr="00746B57">
              <w:rPr>
                <w:rFonts w:ascii="Times New Roman" w:hAnsi="Times New Roman" w:cs="Times New Roman"/>
                <w:color w:val="000000"/>
                <w:sz w:val="28"/>
                <w:szCs w:val="28"/>
              </w:rPr>
              <w:t xml:space="preserve">являющиеся </w:t>
            </w:r>
            <w:proofErr w:type="spellStart"/>
            <w:proofErr w:type="gramStart"/>
            <w:r w:rsidRPr="00746B57">
              <w:rPr>
                <w:rFonts w:ascii="Times New Roman" w:hAnsi="Times New Roman" w:cs="Times New Roman"/>
                <w:color w:val="000000"/>
                <w:sz w:val="28"/>
                <w:szCs w:val="28"/>
              </w:rPr>
              <w:t>государст</w:t>
            </w:r>
            <w:proofErr w:type="spellEnd"/>
            <w:r w:rsidR="008549EB" w:rsidRPr="00746B57">
              <w:rPr>
                <w:rFonts w:ascii="Times New Roman" w:hAnsi="Times New Roman" w:cs="Times New Roman"/>
                <w:color w:val="000000"/>
                <w:sz w:val="28"/>
                <w:szCs w:val="28"/>
              </w:rPr>
              <w:t>-</w:t>
            </w:r>
            <w:r w:rsidRPr="00746B57">
              <w:rPr>
                <w:rFonts w:ascii="Times New Roman" w:hAnsi="Times New Roman" w:cs="Times New Roman"/>
                <w:color w:val="000000"/>
                <w:sz w:val="28"/>
                <w:szCs w:val="28"/>
              </w:rPr>
              <w:t>венными</w:t>
            </w:r>
            <w:proofErr w:type="gramEnd"/>
            <w:r w:rsidRPr="00746B57">
              <w:rPr>
                <w:rFonts w:ascii="Times New Roman" w:hAnsi="Times New Roman" w:cs="Times New Roman"/>
                <w:color w:val="000000"/>
                <w:sz w:val="28"/>
                <w:szCs w:val="28"/>
              </w:rPr>
              <w:t xml:space="preserve"> секретами</w:t>
            </w:r>
          </w:p>
          <w:p w14:paraId="1D1441E9" w14:textId="77777777" w:rsidR="006A6B64" w:rsidRPr="00746B57" w:rsidRDefault="006A6B64" w:rsidP="006A6B64">
            <w:pPr>
              <w:rPr>
                <w:color w:val="000000"/>
                <w:sz w:val="28"/>
                <w:szCs w:val="28"/>
              </w:rPr>
            </w:pPr>
            <w:r w:rsidRPr="00746B57">
              <w:rPr>
                <w:b/>
                <w:color w:val="000000"/>
                <w:sz w:val="28"/>
                <w:szCs w:val="28"/>
                <w:lang w:val="nl-NL"/>
              </w:rPr>
              <w:t xml:space="preserve">uz - </w:t>
            </w:r>
            <w:proofErr w:type="spellStart"/>
            <w:r w:rsidRPr="00746B57">
              <w:rPr>
                <w:color w:val="000000"/>
                <w:sz w:val="28"/>
                <w:szCs w:val="28"/>
              </w:rPr>
              <w:t>давлат</w:t>
            </w:r>
            <w:proofErr w:type="spellEnd"/>
            <w:r w:rsidRPr="00746B57">
              <w:rPr>
                <w:color w:val="000000"/>
                <w:sz w:val="28"/>
                <w:szCs w:val="28"/>
              </w:rPr>
              <w:t xml:space="preserve"> </w:t>
            </w:r>
            <w:proofErr w:type="spellStart"/>
            <w:r w:rsidRPr="00746B57">
              <w:rPr>
                <w:color w:val="000000"/>
                <w:sz w:val="28"/>
                <w:szCs w:val="28"/>
              </w:rPr>
              <w:t>сири</w:t>
            </w:r>
            <w:proofErr w:type="spellEnd"/>
            <w:r w:rsidRPr="00746B57">
              <w:rPr>
                <w:color w:val="000000"/>
                <w:sz w:val="28"/>
                <w:szCs w:val="28"/>
              </w:rPr>
              <w:t xml:space="preserve"> </w:t>
            </w:r>
            <w:proofErr w:type="spellStart"/>
            <w:r w:rsidRPr="00746B57">
              <w:rPr>
                <w:color w:val="000000"/>
                <w:sz w:val="28"/>
                <w:szCs w:val="28"/>
              </w:rPr>
              <w:t>ҳисобла</w:t>
            </w:r>
            <w:r w:rsidRPr="007309BD">
              <w:rPr>
                <w:color w:val="000000"/>
                <w:sz w:val="28"/>
                <w:szCs w:val="28"/>
              </w:rPr>
              <w:t>-</w:t>
            </w:r>
            <w:r w:rsidRPr="00746B57">
              <w:rPr>
                <w:color w:val="000000"/>
                <w:sz w:val="28"/>
                <w:szCs w:val="28"/>
              </w:rPr>
              <w:t>надиган</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r w:rsidRPr="007309BD">
              <w:rPr>
                <w:color w:val="000000"/>
                <w:sz w:val="28"/>
                <w:szCs w:val="28"/>
              </w:rPr>
              <w:br/>
            </w:r>
            <w:proofErr w:type="spellStart"/>
            <w:r w:rsidRPr="00746B57">
              <w:rPr>
                <w:color w:val="000000"/>
                <w:sz w:val="28"/>
                <w:szCs w:val="28"/>
              </w:rPr>
              <w:t>ташувчилар</w:t>
            </w:r>
            <w:proofErr w:type="spellEnd"/>
          </w:p>
          <w:p w14:paraId="2D314743" w14:textId="77777777" w:rsidR="006A6B64" w:rsidRPr="00746B57" w:rsidRDefault="006A6B64" w:rsidP="006A6B64">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color w:val="000000"/>
                <w:sz w:val="28"/>
                <w:szCs w:val="28"/>
                <w:lang w:val="en-US"/>
              </w:rPr>
              <w:t xml:space="preserve"> bearers of state secrets</w:t>
            </w:r>
          </w:p>
        </w:tc>
        <w:tc>
          <w:tcPr>
            <w:tcW w:w="3084" w:type="pct"/>
          </w:tcPr>
          <w:p w14:paraId="568790FB" w14:textId="77777777" w:rsidR="006A6B64" w:rsidRPr="00746B57" w:rsidRDefault="006A6B64" w:rsidP="006A6B64">
            <w:pPr>
              <w:jc w:val="both"/>
              <w:rPr>
                <w:color w:val="000000"/>
                <w:sz w:val="28"/>
                <w:szCs w:val="28"/>
              </w:rPr>
            </w:pPr>
            <w:r w:rsidRPr="00746B57">
              <w:rPr>
                <w:color w:val="000000"/>
                <w:sz w:val="28"/>
                <w:szCs w:val="28"/>
              </w:rPr>
              <w:t>Физические лица и материальные объекты, в том числе физические поля, в которых сведения, составляющие государственные секреты отражаются в виде памяти, символов, образов, сигналов, технических решений и процессов.</w:t>
            </w:r>
          </w:p>
          <w:p w14:paraId="29D1DD81" w14:textId="77777777" w:rsidR="006A6B64" w:rsidRPr="00746B57" w:rsidRDefault="006A6B64" w:rsidP="006A6B64">
            <w:pPr>
              <w:ind w:left="38"/>
              <w:jc w:val="both"/>
              <w:rPr>
                <w:color w:val="000000"/>
                <w:sz w:val="28"/>
                <w:szCs w:val="28"/>
              </w:rPr>
            </w:pPr>
          </w:p>
          <w:p w14:paraId="732B5C0D" w14:textId="77777777" w:rsidR="006A6B64" w:rsidRPr="00746B57" w:rsidRDefault="006A6B64" w:rsidP="006A6B64">
            <w:pPr>
              <w:jc w:val="both"/>
              <w:rPr>
                <w:color w:val="000000"/>
                <w:sz w:val="28"/>
                <w:szCs w:val="28"/>
              </w:rPr>
            </w:pPr>
            <w:r w:rsidRPr="00746B57">
              <w:rPr>
                <w:color w:val="000000"/>
                <w:sz w:val="28"/>
                <w:szCs w:val="28"/>
              </w:rPr>
              <w:t xml:space="preserve">Давлат </w:t>
            </w:r>
            <w:proofErr w:type="spellStart"/>
            <w:r w:rsidRPr="00746B57">
              <w:rPr>
                <w:color w:val="000000"/>
                <w:sz w:val="28"/>
                <w:szCs w:val="28"/>
              </w:rPr>
              <w:t>сирларини</w:t>
            </w:r>
            <w:proofErr w:type="spellEnd"/>
            <w:r w:rsidRPr="00746B57">
              <w:rPr>
                <w:color w:val="000000"/>
                <w:sz w:val="28"/>
                <w:szCs w:val="28"/>
              </w:rPr>
              <w:t xml:space="preserve"> </w:t>
            </w:r>
            <w:proofErr w:type="spellStart"/>
            <w:r w:rsidRPr="00746B57">
              <w:rPr>
                <w:color w:val="000000"/>
                <w:sz w:val="28"/>
                <w:szCs w:val="28"/>
              </w:rPr>
              <w:t>ташкил</w:t>
            </w:r>
            <w:proofErr w:type="spellEnd"/>
            <w:r w:rsidRPr="00746B57">
              <w:rPr>
                <w:color w:val="000000"/>
                <w:sz w:val="28"/>
                <w:szCs w:val="28"/>
              </w:rPr>
              <w:t xml:space="preserve"> </w:t>
            </w:r>
            <w:proofErr w:type="spellStart"/>
            <w:proofErr w:type="gramStart"/>
            <w:r w:rsidRPr="00746B57">
              <w:rPr>
                <w:color w:val="000000"/>
                <w:sz w:val="28"/>
                <w:szCs w:val="28"/>
              </w:rPr>
              <w:t>қиладиган</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proofErr w:type="gramEnd"/>
            <w:r w:rsidRPr="00746B57">
              <w:rPr>
                <w:color w:val="000000"/>
                <w:sz w:val="28"/>
                <w:szCs w:val="28"/>
              </w:rPr>
              <w:t xml:space="preserve"> </w:t>
            </w:r>
            <w:proofErr w:type="spellStart"/>
            <w:r w:rsidRPr="00746B57">
              <w:rPr>
                <w:color w:val="000000"/>
                <w:sz w:val="28"/>
                <w:szCs w:val="28"/>
              </w:rPr>
              <w:t>хотира</w:t>
            </w:r>
            <w:proofErr w:type="spellEnd"/>
            <w:r w:rsidRPr="00746B57">
              <w:rPr>
                <w:color w:val="000000"/>
                <w:sz w:val="28"/>
                <w:szCs w:val="28"/>
              </w:rPr>
              <w:t xml:space="preserve">, </w:t>
            </w:r>
            <w:proofErr w:type="spellStart"/>
            <w:r w:rsidRPr="00746B57">
              <w:rPr>
                <w:color w:val="000000"/>
                <w:sz w:val="28"/>
                <w:szCs w:val="28"/>
              </w:rPr>
              <w:t>символлар</w:t>
            </w:r>
            <w:proofErr w:type="spellEnd"/>
            <w:r w:rsidRPr="00746B57">
              <w:rPr>
                <w:color w:val="000000"/>
                <w:sz w:val="28"/>
                <w:szCs w:val="28"/>
              </w:rPr>
              <w:t xml:space="preserve">, </w:t>
            </w:r>
            <w:proofErr w:type="spellStart"/>
            <w:r w:rsidRPr="00746B57">
              <w:rPr>
                <w:color w:val="000000"/>
                <w:sz w:val="28"/>
                <w:szCs w:val="28"/>
              </w:rPr>
              <w:t>образлар</w:t>
            </w:r>
            <w:proofErr w:type="spellEnd"/>
            <w:r w:rsidRPr="00746B57">
              <w:rPr>
                <w:color w:val="000000"/>
                <w:sz w:val="28"/>
                <w:szCs w:val="28"/>
              </w:rPr>
              <w:t xml:space="preserve">, </w:t>
            </w:r>
            <w:proofErr w:type="spellStart"/>
            <w:r w:rsidRPr="00746B57">
              <w:rPr>
                <w:color w:val="000000"/>
                <w:sz w:val="28"/>
                <w:szCs w:val="28"/>
              </w:rPr>
              <w:t>сигналлар</w:t>
            </w:r>
            <w:proofErr w:type="spellEnd"/>
            <w:r w:rsidRPr="00746B57">
              <w:rPr>
                <w:color w:val="000000"/>
                <w:sz w:val="28"/>
                <w:szCs w:val="28"/>
              </w:rPr>
              <w:t xml:space="preserve">, техник </w:t>
            </w:r>
            <w:proofErr w:type="spellStart"/>
            <w:r w:rsidRPr="00746B57">
              <w:rPr>
                <w:color w:val="000000"/>
                <w:sz w:val="28"/>
                <w:szCs w:val="28"/>
              </w:rPr>
              <w:t>ечимлар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жараёнлар</w:t>
            </w:r>
            <w:proofErr w:type="spellEnd"/>
            <w:r w:rsidRPr="00746B57">
              <w:rPr>
                <w:color w:val="000000"/>
                <w:sz w:val="28"/>
                <w:szCs w:val="28"/>
              </w:rPr>
              <w:t xml:space="preserve"> </w:t>
            </w:r>
            <w:proofErr w:type="spellStart"/>
            <w:r w:rsidRPr="00746B57">
              <w:rPr>
                <w:color w:val="000000"/>
                <w:sz w:val="28"/>
                <w:szCs w:val="28"/>
              </w:rPr>
              <w:t>кўринишида</w:t>
            </w:r>
            <w:proofErr w:type="spellEnd"/>
            <w:r w:rsidRPr="00746B57">
              <w:rPr>
                <w:color w:val="000000"/>
                <w:sz w:val="28"/>
                <w:szCs w:val="28"/>
              </w:rPr>
              <w:t xml:space="preserve"> </w:t>
            </w:r>
            <w:proofErr w:type="spellStart"/>
            <w:r w:rsidRPr="00746B57">
              <w:rPr>
                <w:color w:val="000000"/>
                <w:sz w:val="28"/>
                <w:szCs w:val="28"/>
              </w:rPr>
              <w:t>акс</w:t>
            </w:r>
            <w:proofErr w:type="spellEnd"/>
            <w:r w:rsidRPr="00746B57">
              <w:rPr>
                <w:color w:val="000000"/>
                <w:sz w:val="28"/>
                <w:szCs w:val="28"/>
              </w:rPr>
              <w:t xml:space="preserve"> </w:t>
            </w:r>
            <w:proofErr w:type="spellStart"/>
            <w:r w:rsidRPr="00746B57">
              <w:rPr>
                <w:color w:val="000000"/>
                <w:sz w:val="28"/>
                <w:szCs w:val="28"/>
              </w:rPr>
              <w:t>этадиган</w:t>
            </w:r>
            <w:proofErr w:type="spellEnd"/>
            <w:r w:rsidRPr="00746B57">
              <w:rPr>
                <w:color w:val="000000"/>
                <w:sz w:val="28"/>
                <w:szCs w:val="28"/>
              </w:rPr>
              <w:t xml:space="preserve">, </w:t>
            </w:r>
            <w:proofErr w:type="spellStart"/>
            <w:r w:rsidRPr="00746B57">
              <w:rPr>
                <w:color w:val="000000"/>
                <w:sz w:val="28"/>
                <w:szCs w:val="28"/>
              </w:rPr>
              <w:t>жисмоний</w:t>
            </w:r>
            <w:proofErr w:type="spellEnd"/>
            <w:r w:rsidRPr="00746B57">
              <w:rPr>
                <w:color w:val="000000"/>
                <w:sz w:val="28"/>
                <w:szCs w:val="28"/>
              </w:rPr>
              <w:t xml:space="preserve"> </w:t>
            </w:r>
            <w:proofErr w:type="spellStart"/>
            <w:r w:rsidRPr="00746B57">
              <w:rPr>
                <w:color w:val="000000"/>
                <w:sz w:val="28"/>
                <w:szCs w:val="28"/>
              </w:rPr>
              <w:t>шахслар</w:t>
            </w:r>
            <w:proofErr w:type="spellEnd"/>
            <w:r w:rsidRPr="00746B57">
              <w:rPr>
                <w:color w:val="000000"/>
                <w:sz w:val="28"/>
                <w:szCs w:val="28"/>
              </w:rPr>
              <w:t xml:space="preserve">, </w:t>
            </w:r>
            <w:proofErr w:type="spellStart"/>
            <w:r w:rsidRPr="00746B57">
              <w:rPr>
                <w:color w:val="000000"/>
                <w:sz w:val="28"/>
                <w:szCs w:val="28"/>
              </w:rPr>
              <w:t>моддий</w:t>
            </w:r>
            <w:proofErr w:type="spellEnd"/>
            <w:r w:rsidRPr="00746B57">
              <w:rPr>
                <w:color w:val="000000"/>
                <w:sz w:val="28"/>
                <w:szCs w:val="28"/>
              </w:rPr>
              <w:t xml:space="preserve"> </w:t>
            </w:r>
            <w:proofErr w:type="spellStart"/>
            <w:r w:rsidRPr="00746B57">
              <w:rPr>
                <w:color w:val="000000"/>
                <w:sz w:val="28"/>
                <w:szCs w:val="28"/>
              </w:rPr>
              <w:t>объектлар</w:t>
            </w:r>
            <w:proofErr w:type="spellEnd"/>
            <w:r w:rsidRPr="00746B57">
              <w:rPr>
                <w:color w:val="000000"/>
                <w:sz w:val="28"/>
                <w:szCs w:val="28"/>
              </w:rPr>
              <w:t xml:space="preserve">, шу </w:t>
            </w:r>
            <w:proofErr w:type="spellStart"/>
            <w:r w:rsidRPr="00746B57">
              <w:rPr>
                <w:color w:val="000000"/>
                <w:sz w:val="28"/>
                <w:szCs w:val="28"/>
              </w:rPr>
              <w:t>жумладан</w:t>
            </w:r>
            <w:proofErr w:type="spellEnd"/>
            <w:r w:rsidRPr="00746B57">
              <w:rPr>
                <w:color w:val="000000"/>
                <w:sz w:val="28"/>
                <w:szCs w:val="28"/>
              </w:rPr>
              <w:t xml:space="preserve">, физик </w:t>
            </w:r>
            <w:proofErr w:type="spellStart"/>
            <w:r w:rsidRPr="00746B57">
              <w:rPr>
                <w:color w:val="000000"/>
                <w:sz w:val="28"/>
                <w:szCs w:val="28"/>
              </w:rPr>
              <w:t>майдонлар</w:t>
            </w:r>
            <w:proofErr w:type="spellEnd"/>
            <w:r w:rsidRPr="00746B57">
              <w:rPr>
                <w:color w:val="000000"/>
                <w:sz w:val="28"/>
                <w:szCs w:val="28"/>
              </w:rPr>
              <w:t>.</w:t>
            </w:r>
          </w:p>
        </w:tc>
      </w:tr>
      <w:tr w:rsidR="006A6B64" w:rsidRPr="00746B57" w14:paraId="50227162" w14:textId="77777777">
        <w:trPr>
          <w:tblCellSpacing w:w="0" w:type="dxa"/>
          <w:jc w:val="center"/>
        </w:trPr>
        <w:tc>
          <w:tcPr>
            <w:tcW w:w="1916" w:type="pct"/>
          </w:tcPr>
          <w:p w14:paraId="3A22CB9F" w14:textId="77777777" w:rsidR="006A6B64" w:rsidRPr="00746B57" w:rsidRDefault="006A6B64" w:rsidP="006A6B64">
            <w:pPr>
              <w:jc w:val="both"/>
              <w:rPr>
                <w:b/>
                <w:color w:val="000000"/>
                <w:sz w:val="28"/>
                <w:szCs w:val="28"/>
              </w:rPr>
            </w:pPr>
            <w:proofErr w:type="spellStart"/>
            <w:r w:rsidRPr="00746B57">
              <w:rPr>
                <w:b/>
                <w:color w:val="000000"/>
                <w:sz w:val="28"/>
                <w:szCs w:val="28"/>
              </w:rPr>
              <w:t>Нотаризация</w:t>
            </w:r>
            <w:proofErr w:type="spellEnd"/>
          </w:p>
          <w:p w14:paraId="63EA772A" w14:textId="77777777" w:rsidR="006A6B64" w:rsidRPr="00746B57" w:rsidRDefault="006A6B64" w:rsidP="006A6B64">
            <w:pPr>
              <w:shd w:val="clear" w:color="auto" w:fill="FFFFFF"/>
              <w:ind w:right="34"/>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pacing w:val="-4"/>
                <w:sz w:val="28"/>
                <w:szCs w:val="28"/>
              </w:rPr>
              <w:t>нотариаллаштириш</w:t>
            </w:r>
            <w:proofErr w:type="spellEnd"/>
          </w:p>
          <w:p w14:paraId="34EA6F62" w14:textId="77777777" w:rsidR="006A6B64" w:rsidRPr="00746B57" w:rsidRDefault="006A6B64" w:rsidP="006A6B64">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w:t>
            </w:r>
            <w:r w:rsidRPr="00746B57">
              <w:rPr>
                <w:color w:val="000000"/>
                <w:sz w:val="28"/>
                <w:szCs w:val="28"/>
              </w:rPr>
              <w:t xml:space="preserve"> </w:t>
            </w:r>
            <w:r w:rsidRPr="00746B57">
              <w:rPr>
                <w:color w:val="000000"/>
                <w:spacing w:val="-4"/>
                <w:sz w:val="28"/>
                <w:szCs w:val="28"/>
                <w:lang w:val="en-US"/>
              </w:rPr>
              <w:t>n</w:t>
            </w:r>
            <w:r w:rsidRPr="00746B57">
              <w:rPr>
                <w:color w:val="000000"/>
                <w:spacing w:val="-2"/>
                <w:sz w:val="28"/>
                <w:szCs w:val="28"/>
                <w:lang w:val="en-US"/>
              </w:rPr>
              <w:t>otarization</w:t>
            </w:r>
          </w:p>
        </w:tc>
        <w:tc>
          <w:tcPr>
            <w:tcW w:w="3084" w:type="pct"/>
          </w:tcPr>
          <w:p w14:paraId="20BFD660" w14:textId="77777777" w:rsidR="006A6B64" w:rsidRPr="00746B57" w:rsidRDefault="006A6B64" w:rsidP="006A6B64">
            <w:pPr>
              <w:jc w:val="both"/>
              <w:rPr>
                <w:color w:val="000000"/>
                <w:spacing w:val="-2"/>
                <w:sz w:val="28"/>
                <w:szCs w:val="28"/>
              </w:rPr>
            </w:pPr>
            <w:r w:rsidRPr="00746B57">
              <w:rPr>
                <w:color w:val="000000"/>
                <w:spacing w:val="-2"/>
                <w:sz w:val="28"/>
                <w:szCs w:val="28"/>
              </w:rPr>
              <w:t>Регистрация данных доверенной третьей стороной, которая обеспечит впоследствии подтверждение таких их характеристик, как содержимое, отправитель, время и получатель.</w:t>
            </w:r>
          </w:p>
          <w:p w14:paraId="7A8FD732" w14:textId="77777777" w:rsidR="006A6B64" w:rsidRPr="00746B57" w:rsidRDefault="006A6B64" w:rsidP="006A6B64">
            <w:pPr>
              <w:ind w:left="38"/>
              <w:jc w:val="both"/>
              <w:rPr>
                <w:color w:val="000000"/>
                <w:sz w:val="28"/>
                <w:szCs w:val="28"/>
              </w:rPr>
            </w:pPr>
          </w:p>
          <w:p w14:paraId="7B3F8D73" w14:textId="77777777" w:rsidR="006A6B64" w:rsidRPr="00746B57" w:rsidRDefault="006A6B64" w:rsidP="006A6B64">
            <w:pPr>
              <w:jc w:val="both"/>
              <w:rPr>
                <w:color w:val="000000"/>
                <w:sz w:val="28"/>
                <w:szCs w:val="28"/>
              </w:rPr>
            </w:pP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учинчи</w:t>
            </w:r>
            <w:proofErr w:type="spellEnd"/>
            <w:r w:rsidRPr="00746B57">
              <w:rPr>
                <w:color w:val="000000"/>
                <w:sz w:val="28"/>
                <w:szCs w:val="28"/>
              </w:rPr>
              <w:t xml:space="preserve"> </w:t>
            </w:r>
            <w:proofErr w:type="spellStart"/>
            <w:r w:rsidRPr="00746B57">
              <w:rPr>
                <w:color w:val="000000"/>
                <w:sz w:val="28"/>
                <w:szCs w:val="28"/>
              </w:rPr>
              <w:t>ишончли</w:t>
            </w:r>
            <w:proofErr w:type="spellEnd"/>
            <w:r w:rsidRPr="00746B57">
              <w:rPr>
                <w:color w:val="000000"/>
                <w:sz w:val="28"/>
                <w:szCs w:val="28"/>
              </w:rPr>
              <w:t xml:space="preserve"> </w:t>
            </w:r>
            <w:proofErr w:type="spellStart"/>
            <w:r w:rsidRPr="00746B57">
              <w:rPr>
                <w:color w:val="000000"/>
                <w:sz w:val="28"/>
                <w:szCs w:val="28"/>
              </w:rPr>
              <w:t>томондан</w:t>
            </w:r>
            <w:proofErr w:type="spellEnd"/>
            <w:r w:rsidRPr="00746B57">
              <w:rPr>
                <w:color w:val="000000"/>
                <w:sz w:val="28"/>
                <w:szCs w:val="28"/>
              </w:rPr>
              <w:t xml:space="preserve"> </w:t>
            </w:r>
            <w:proofErr w:type="spellStart"/>
            <w:r w:rsidRPr="00746B57">
              <w:rPr>
                <w:color w:val="000000"/>
                <w:sz w:val="28"/>
                <w:szCs w:val="28"/>
              </w:rPr>
              <w:t>қайд</w:t>
            </w:r>
            <w:proofErr w:type="spellEnd"/>
            <w:r w:rsidRPr="00746B57">
              <w:rPr>
                <w:color w:val="000000"/>
                <w:sz w:val="28"/>
                <w:szCs w:val="28"/>
              </w:rPr>
              <w:t xml:space="preserve"> </w:t>
            </w:r>
            <w:proofErr w:type="spellStart"/>
            <w:r w:rsidRPr="00746B57">
              <w:rPr>
                <w:color w:val="000000"/>
                <w:sz w:val="28"/>
                <w:szCs w:val="28"/>
              </w:rPr>
              <w:t>этилиши</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эса</w:t>
            </w:r>
            <w:proofErr w:type="spellEnd"/>
            <w:r w:rsidRPr="00746B57">
              <w:rPr>
                <w:color w:val="000000"/>
                <w:sz w:val="28"/>
                <w:szCs w:val="28"/>
              </w:rPr>
              <w:t xml:space="preserve"> </w:t>
            </w:r>
            <w:proofErr w:type="spellStart"/>
            <w:r w:rsidRPr="00746B57">
              <w:rPr>
                <w:color w:val="000000"/>
                <w:sz w:val="28"/>
                <w:szCs w:val="28"/>
              </w:rPr>
              <w:t>кейинчалик</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ичидаги</w:t>
            </w:r>
            <w:proofErr w:type="spellEnd"/>
            <w:r w:rsidRPr="00746B57">
              <w:rPr>
                <w:color w:val="000000"/>
                <w:sz w:val="28"/>
                <w:szCs w:val="28"/>
              </w:rPr>
              <w:t xml:space="preserve">, </w:t>
            </w:r>
            <w:proofErr w:type="spellStart"/>
            <w:r w:rsidRPr="00746B57">
              <w:rPr>
                <w:color w:val="000000"/>
                <w:sz w:val="28"/>
                <w:szCs w:val="28"/>
              </w:rPr>
              <w:t>жўнатувчи</w:t>
            </w:r>
            <w:proofErr w:type="spellEnd"/>
            <w:r w:rsidRPr="00746B57">
              <w:rPr>
                <w:color w:val="000000"/>
                <w:sz w:val="28"/>
                <w:szCs w:val="28"/>
              </w:rPr>
              <w:t xml:space="preserve">, </w:t>
            </w:r>
            <w:proofErr w:type="spellStart"/>
            <w:r w:rsidRPr="00746B57">
              <w:rPr>
                <w:color w:val="000000"/>
                <w:sz w:val="28"/>
                <w:szCs w:val="28"/>
              </w:rPr>
              <w:t>вақт</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олувчи</w:t>
            </w:r>
            <w:proofErr w:type="spellEnd"/>
            <w:r w:rsidRPr="00746B57">
              <w:rPr>
                <w:color w:val="000000"/>
                <w:sz w:val="28"/>
                <w:szCs w:val="28"/>
              </w:rPr>
              <w:t xml:space="preserve"> </w:t>
            </w:r>
            <w:proofErr w:type="spellStart"/>
            <w:r w:rsidRPr="00746B57">
              <w:rPr>
                <w:color w:val="000000"/>
                <w:sz w:val="28"/>
                <w:szCs w:val="28"/>
              </w:rPr>
              <w:t>каби</w:t>
            </w:r>
            <w:proofErr w:type="spellEnd"/>
            <w:r w:rsidRPr="00746B57">
              <w:rPr>
                <w:color w:val="000000"/>
                <w:sz w:val="28"/>
                <w:szCs w:val="28"/>
              </w:rPr>
              <w:t xml:space="preserve"> </w:t>
            </w:r>
            <w:proofErr w:type="spellStart"/>
            <w:r w:rsidRPr="00746B57">
              <w:rPr>
                <w:color w:val="000000"/>
                <w:sz w:val="28"/>
                <w:szCs w:val="28"/>
              </w:rPr>
              <w:t>тавсифларининг</w:t>
            </w:r>
            <w:proofErr w:type="spellEnd"/>
            <w:r w:rsidRPr="00746B57">
              <w:rPr>
                <w:color w:val="000000"/>
                <w:sz w:val="28"/>
                <w:szCs w:val="28"/>
              </w:rPr>
              <w:t xml:space="preserve"> </w:t>
            </w:r>
            <w:proofErr w:type="spellStart"/>
            <w:r w:rsidRPr="00746B57">
              <w:rPr>
                <w:color w:val="000000"/>
                <w:sz w:val="28"/>
                <w:szCs w:val="28"/>
              </w:rPr>
              <w:t>тасдиқланишини</w:t>
            </w:r>
            <w:proofErr w:type="spellEnd"/>
            <w:r w:rsidRPr="00746B57">
              <w:rPr>
                <w:color w:val="000000"/>
                <w:sz w:val="28"/>
                <w:szCs w:val="28"/>
              </w:rPr>
              <w:t xml:space="preserve"> </w:t>
            </w:r>
            <w:proofErr w:type="spellStart"/>
            <w:r w:rsidRPr="00746B57">
              <w:rPr>
                <w:color w:val="000000"/>
                <w:sz w:val="28"/>
                <w:szCs w:val="28"/>
              </w:rPr>
              <w:t>таъминлайди</w:t>
            </w:r>
            <w:proofErr w:type="spellEnd"/>
            <w:r w:rsidRPr="00746B57">
              <w:rPr>
                <w:color w:val="000000"/>
                <w:sz w:val="28"/>
                <w:szCs w:val="28"/>
              </w:rPr>
              <w:t>.</w:t>
            </w:r>
          </w:p>
        </w:tc>
      </w:tr>
    </w:tbl>
    <w:p w14:paraId="54649923" w14:textId="77777777" w:rsidR="006A6B64" w:rsidRPr="00746B57" w:rsidRDefault="006A6B64" w:rsidP="006A6B64">
      <w:pPr>
        <w:rPr>
          <w:color w:val="000000"/>
          <w:sz w:val="8"/>
          <w:szCs w:val="8"/>
        </w:rPr>
      </w:pPr>
    </w:p>
    <w:p w14:paraId="3253BA11" w14:textId="77777777" w:rsidR="003006DD" w:rsidRPr="00746B57" w:rsidRDefault="003006DD" w:rsidP="006A6B64">
      <w:pPr>
        <w:rPr>
          <w:color w:val="000000"/>
          <w:sz w:val="28"/>
          <w:szCs w:val="28"/>
        </w:rPr>
      </w:pPr>
    </w:p>
    <w:p w14:paraId="5115FCA9" w14:textId="77777777" w:rsidR="003006DD" w:rsidRPr="00746B57" w:rsidRDefault="003006DD" w:rsidP="006A6B64">
      <w:pPr>
        <w:rPr>
          <w:color w:val="000000"/>
          <w:sz w:val="28"/>
          <w:szCs w:val="28"/>
        </w:rPr>
      </w:pPr>
    </w:p>
    <w:p w14:paraId="538ABB1B" w14:textId="77777777" w:rsidR="003006DD" w:rsidRPr="00746B57" w:rsidRDefault="003006DD" w:rsidP="006A6B64">
      <w:pPr>
        <w:rPr>
          <w:color w:val="000000"/>
          <w:sz w:val="28"/>
          <w:szCs w:val="28"/>
        </w:rPr>
      </w:pPr>
    </w:p>
    <w:p w14:paraId="0C38E13D" w14:textId="77777777" w:rsidR="003006DD" w:rsidRPr="00746B57" w:rsidRDefault="003006DD" w:rsidP="006A6B64">
      <w:pPr>
        <w:rPr>
          <w:color w:val="000000"/>
          <w:sz w:val="28"/>
          <w:szCs w:val="28"/>
        </w:rPr>
      </w:pPr>
    </w:p>
    <w:p w14:paraId="7D25A03F" w14:textId="77777777" w:rsidR="003006DD" w:rsidRPr="00746B57" w:rsidRDefault="003006DD" w:rsidP="006A6B64">
      <w:pPr>
        <w:rPr>
          <w:color w:val="000000"/>
          <w:sz w:val="28"/>
          <w:szCs w:val="28"/>
        </w:rPr>
      </w:pPr>
    </w:p>
    <w:p w14:paraId="27818ED8" w14:textId="77777777" w:rsidR="003006DD" w:rsidRPr="00746B57" w:rsidRDefault="003006DD" w:rsidP="006A6B64">
      <w:pPr>
        <w:rPr>
          <w:color w:val="000000"/>
          <w:sz w:val="28"/>
          <w:szCs w:val="28"/>
        </w:rPr>
      </w:pPr>
    </w:p>
    <w:p w14:paraId="3051B4FC" w14:textId="77777777" w:rsidR="003006DD" w:rsidRPr="00746B57" w:rsidRDefault="003006DD" w:rsidP="006A6B64">
      <w:pPr>
        <w:rPr>
          <w:color w:val="000000"/>
          <w:sz w:val="28"/>
          <w:szCs w:val="28"/>
        </w:rPr>
      </w:pPr>
    </w:p>
    <w:p w14:paraId="4998EA15" w14:textId="77777777" w:rsidR="003006DD" w:rsidRPr="00746B57" w:rsidRDefault="003006DD" w:rsidP="006A6B64">
      <w:pPr>
        <w:rPr>
          <w:color w:val="000000"/>
          <w:sz w:val="28"/>
          <w:szCs w:val="28"/>
        </w:rPr>
      </w:pPr>
    </w:p>
    <w:p w14:paraId="0A590CDC" w14:textId="77777777" w:rsidR="003006DD" w:rsidRPr="00746B57" w:rsidRDefault="003006DD" w:rsidP="006A6B64">
      <w:pPr>
        <w:rPr>
          <w:color w:val="000000"/>
          <w:sz w:val="28"/>
          <w:szCs w:val="28"/>
        </w:rPr>
      </w:pPr>
    </w:p>
    <w:p w14:paraId="154F169C" w14:textId="77777777" w:rsidR="003006DD" w:rsidRPr="00746B57" w:rsidRDefault="003006DD" w:rsidP="006A6B64">
      <w:pPr>
        <w:rPr>
          <w:color w:val="000000"/>
          <w:sz w:val="28"/>
          <w:szCs w:val="28"/>
        </w:rPr>
      </w:pPr>
    </w:p>
    <w:p w14:paraId="16232B7A" w14:textId="77777777" w:rsidR="003006DD" w:rsidRPr="00746B57" w:rsidRDefault="003006DD" w:rsidP="006A6B64">
      <w:pPr>
        <w:rPr>
          <w:color w:val="000000"/>
          <w:sz w:val="28"/>
          <w:szCs w:val="28"/>
        </w:rPr>
      </w:pPr>
    </w:p>
    <w:p w14:paraId="5E47A1C3" w14:textId="77777777" w:rsidR="003006DD" w:rsidRPr="00746B57" w:rsidRDefault="003006DD" w:rsidP="006A6B64">
      <w:pPr>
        <w:rPr>
          <w:color w:val="000000"/>
          <w:sz w:val="28"/>
          <w:szCs w:val="28"/>
        </w:rPr>
      </w:pPr>
    </w:p>
    <w:p w14:paraId="7D15A9C0" w14:textId="77777777" w:rsidR="003006DD" w:rsidRPr="00746B57" w:rsidRDefault="003006DD" w:rsidP="006A6B64">
      <w:pPr>
        <w:rPr>
          <w:color w:val="000000"/>
          <w:sz w:val="28"/>
          <w:szCs w:val="28"/>
        </w:rPr>
      </w:pPr>
    </w:p>
    <w:p w14:paraId="431E2AE1" w14:textId="77777777" w:rsidR="003006DD" w:rsidRPr="00746B57" w:rsidRDefault="003006DD" w:rsidP="006A6B64">
      <w:pPr>
        <w:rPr>
          <w:color w:val="000000"/>
          <w:sz w:val="28"/>
          <w:szCs w:val="28"/>
        </w:rPr>
      </w:pPr>
    </w:p>
    <w:p w14:paraId="775FC497" w14:textId="77777777" w:rsidR="003006DD" w:rsidRPr="00746B57" w:rsidRDefault="003006DD" w:rsidP="006A6B64">
      <w:pPr>
        <w:rPr>
          <w:color w:val="000000"/>
          <w:sz w:val="28"/>
          <w:szCs w:val="28"/>
        </w:rPr>
      </w:pPr>
    </w:p>
    <w:p w14:paraId="3005C04E" w14:textId="77777777" w:rsidR="003006DD" w:rsidRPr="00746B57" w:rsidRDefault="003006DD" w:rsidP="006A6B64">
      <w:pPr>
        <w:rPr>
          <w:color w:val="000000"/>
          <w:sz w:val="28"/>
          <w:szCs w:val="28"/>
        </w:rPr>
      </w:pPr>
    </w:p>
    <w:p w14:paraId="67AF3618" w14:textId="77777777" w:rsidR="003006DD" w:rsidRPr="00746B57" w:rsidRDefault="003006DD" w:rsidP="006A6B64">
      <w:pPr>
        <w:rPr>
          <w:color w:val="000000"/>
          <w:sz w:val="28"/>
          <w:szCs w:val="28"/>
        </w:rPr>
      </w:pPr>
    </w:p>
    <w:p w14:paraId="47BB14AE" w14:textId="77777777" w:rsidR="003006DD" w:rsidRPr="00746B57" w:rsidRDefault="003006DD" w:rsidP="006A6B64">
      <w:pPr>
        <w:rPr>
          <w:color w:val="000000"/>
          <w:sz w:val="28"/>
          <w:szCs w:val="28"/>
        </w:rPr>
      </w:pPr>
    </w:p>
    <w:p w14:paraId="6F152881" w14:textId="77777777" w:rsidR="003006DD" w:rsidRPr="00746B57" w:rsidRDefault="003006DD" w:rsidP="006A6B64">
      <w:pPr>
        <w:rPr>
          <w:color w:val="000000"/>
          <w:sz w:val="28"/>
          <w:szCs w:val="28"/>
        </w:rPr>
      </w:pPr>
    </w:p>
    <w:p w14:paraId="19BFE024" w14:textId="77777777" w:rsidR="003006DD" w:rsidRPr="00746B57" w:rsidRDefault="003006DD" w:rsidP="006A6B64">
      <w:pPr>
        <w:rPr>
          <w:color w:val="000000"/>
          <w:sz w:val="28"/>
          <w:szCs w:val="28"/>
        </w:rPr>
      </w:pPr>
    </w:p>
    <w:p w14:paraId="7106818B" w14:textId="77777777" w:rsidR="003006DD" w:rsidRPr="00746B57" w:rsidRDefault="003006DD" w:rsidP="006A6B64">
      <w:pPr>
        <w:rPr>
          <w:color w:val="000000"/>
          <w:sz w:val="28"/>
          <w:szCs w:val="28"/>
        </w:rPr>
      </w:pPr>
    </w:p>
    <w:p w14:paraId="21A4A1BE" w14:textId="77777777" w:rsidR="003006DD" w:rsidRPr="00746B57" w:rsidRDefault="003006DD" w:rsidP="006A6B64">
      <w:pPr>
        <w:rPr>
          <w:color w:val="000000"/>
          <w:sz w:val="28"/>
          <w:szCs w:val="28"/>
        </w:rPr>
      </w:pPr>
    </w:p>
    <w:p w14:paraId="43DDAD65" w14:textId="77777777" w:rsidR="003006DD" w:rsidRPr="00746B57" w:rsidRDefault="003006DD" w:rsidP="006A6B64">
      <w:pPr>
        <w:rPr>
          <w:color w:val="000000"/>
          <w:sz w:val="28"/>
          <w:szCs w:val="28"/>
        </w:rPr>
      </w:pPr>
    </w:p>
    <w:p w14:paraId="2A51DE73" w14:textId="77777777" w:rsidR="003006DD" w:rsidRPr="00746B57" w:rsidRDefault="003006DD" w:rsidP="006A6B64">
      <w:pPr>
        <w:rPr>
          <w:color w:val="000000"/>
          <w:sz w:val="28"/>
          <w:szCs w:val="28"/>
        </w:rPr>
      </w:pPr>
    </w:p>
    <w:p w14:paraId="21CFA4B1" w14:textId="77777777" w:rsidR="003006DD" w:rsidRPr="00746B57" w:rsidRDefault="003006DD" w:rsidP="006A6B64">
      <w:pPr>
        <w:rPr>
          <w:color w:val="000000"/>
          <w:sz w:val="28"/>
          <w:szCs w:val="28"/>
        </w:rPr>
      </w:pPr>
    </w:p>
    <w:p w14:paraId="35EDD5A5" w14:textId="77777777" w:rsidR="003006DD" w:rsidRPr="00746B57" w:rsidRDefault="003006DD" w:rsidP="006A6B64">
      <w:pPr>
        <w:rPr>
          <w:color w:val="000000"/>
          <w:sz w:val="28"/>
          <w:szCs w:val="28"/>
        </w:rPr>
      </w:pPr>
    </w:p>
    <w:p w14:paraId="0029EF64" w14:textId="77777777" w:rsidR="003006DD" w:rsidRPr="00746B57" w:rsidRDefault="003006DD" w:rsidP="006A6B64">
      <w:pPr>
        <w:rPr>
          <w:color w:val="000000"/>
          <w:sz w:val="28"/>
          <w:szCs w:val="28"/>
        </w:rPr>
      </w:pPr>
    </w:p>
    <w:p w14:paraId="63D177A3" w14:textId="77777777" w:rsidR="003006DD" w:rsidRPr="00746B57" w:rsidRDefault="003006DD" w:rsidP="006A6B64">
      <w:pPr>
        <w:rPr>
          <w:color w:val="000000"/>
          <w:sz w:val="28"/>
          <w:szCs w:val="28"/>
        </w:rPr>
      </w:pPr>
    </w:p>
    <w:p w14:paraId="75E79DC7" w14:textId="77777777" w:rsidR="003006DD" w:rsidRPr="00746B57" w:rsidRDefault="003006DD" w:rsidP="006A6B64">
      <w:pPr>
        <w:rPr>
          <w:color w:val="000000"/>
          <w:sz w:val="28"/>
          <w:szCs w:val="28"/>
        </w:rPr>
      </w:pPr>
    </w:p>
    <w:p w14:paraId="519CC34B" w14:textId="77777777" w:rsidR="003006DD" w:rsidRPr="00746B57" w:rsidRDefault="003006DD" w:rsidP="006A6B64">
      <w:pPr>
        <w:rPr>
          <w:color w:val="000000"/>
          <w:sz w:val="28"/>
          <w:szCs w:val="28"/>
        </w:rPr>
      </w:pPr>
    </w:p>
    <w:p w14:paraId="05FCF296" w14:textId="77777777" w:rsidR="003006DD" w:rsidRPr="00746B57" w:rsidRDefault="003006DD" w:rsidP="006A6B64">
      <w:pPr>
        <w:rPr>
          <w:color w:val="000000"/>
          <w:sz w:val="28"/>
          <w:szCs w:val="28"/>
        </w:rPr>
      </w:pPr>
    </w:p>
    <w:p w14:paraId="53F30BE7" w14:textId="77777777" w:rsidR="003006DD" w:rsidRPr="00746B57" w:rsidRDefault="003006DD" w:rsidP="006A6B64">
      <w:pPr>
        <w:rPr>
          <w:color w:val="000000"/>
          <w:sz w:val="28"/>
          <w:szCs w:val="28"/>
        </w:rPr>
      </w:pPr>
    </w:p>
    <w:p w14:paraId="2E1C8B97" w14:textId="77777777" w:rsidR="003006DD" w:rsidRPr="00746B57" w:rsidRDefault="003006DD" w:rsidP="006A6B64">
      <w:pPr>
        <w:rPr>
          <w:color w:val="000000"/>
          <w:sz w:val="28"/>
          <w:szCs w:val="28"/>
        </w:rPr>
      </w:pPr>
    </w:p>
    <w:p w14:paraId="1823DE33" w14:textId="77777777" w:rsidR="003006DD" w:rsidRPr="00746B57" w:rsidRDefault="003006DD" w:rsidP="006A6B64">
      <w:pPr>
        <w:rPr>
          <w:color w:val="000000"/>
          <w:sz w:val="28"/>
          <w:szCs w:val="28"/>
        </w:rPr>
      </w:pPr>
    </w:p>
    <w:p w14:paraId="331002CD" w14:textId="77777777" w:rsidR="003006DD" w:rsidRPr="00746B57" w:rsidRDefault="003006DD" w:rsidP="006A6B64">
      <w:pPr>
        <w:rPr>
          <w:color w:val="000000"/>
          <w:sz w:val="28"/>
          <w:szCs w:val="28"/>
        </w:rPr>
      </w:pPr>
    </w:p>
    <w:p w14:paraId="084835C3" w14:textId="77777777" w:rsidR="003006DD" w:rsidRPr="00746B57" w:rsidRDefault="003006DD" w:rsidP="006A6B64">
      <w:pPr>
        <w:rPr>
          <w:color w:val="000000"/>
          <w:sz w:val="28"/>
          <w:szCs w:val="28"/>
        </w:rPr>
      </w:pPr>
    </w:p>
    <w:p w14:paraId="554331A9" w14:textId="77777777" w:rsidR="003006DD" w:rsidRPr="00746B57" w:rsidRDefault="003006DD" w:rsidP="006A6B64">
      <w:pPr>
        <w:rPr>
          <w:color w:val="000000"/>
          <w:sz w:val="28"/>
          <w:szCs w:val="28"/>
        </w:rPr>
      </w:pPr>
    </w:p>
    <w:p w14:paraId="0DD5069A" w14:textId="77777777" w:rsidR="003006DD" w:rsidRPr="00746B57" w:rsidRDefault="003006DD" w:rsidP="006A6B64">
      <w:pPr>
        <w:rPr>
          <w:color w:val="000000"/>
          <w:sz w:val="28"/>
          <w:szCs w:val="28"/>
        </w:rPr>
      </w:pPr>
    </w:p>
    <w:p w14:paraId="406AEC21" w14:textId="77777777" w:rsidR="003006DD" w:rsidRPr="00746B57" w:rsidRDefault="003006DD" w:rsidP="006A6B64">
      <w:pPr>
        <w:rPr>
          <w:color w:val="000000"/>
          <w:sz w:val="28"/>
          <w:szCs w:val="28"/>
        </w:rPr>
      </w:pPr>
    </w:p>
    <w:p w14:paraId="60F191F1" w14:textId="77777777" w:rsidR="003006DD" w:rsidRPr="00746B57" w:rsidRDefault="003006DD" w:rsidP="006A6B64">
      <w:pPr>
        <w:rPr>
          <w:color w:val="000000"/>
          <w:sz w:val="28"/>
          <w:szCs w:val="28"/>
        </w:rPr>
      </w:pPr>
    </w:p>
    <w:p w14:paraId="2E78B03B" w14:textId="77777777" w:rsidR="003006DD" w:rsidRPr="00746B57" w:rsidRDefault="003006DD" w:rsidP="006A6B64">
      <w:pPr>
        <w:rPr>
          <w:color w:val="000000"/>
          <w:sz w:val="28"/>
          <w:szCs w:val="28"/>
        </w:rPr>
      </w:pPr>
    </w:p>
    <w:p w14:paraId="670D8D90" w14:textId="77777777" w:rsidR="003006DD" w:rsidRPr="00746B57" w:rsidRDefault="003006DD" w:rsidP="006A6B64">
      <w:pPr>
        <w:rPr>
          <w:color w:val="000000"/>
          <w:sz w:val="28"/>
          <w:szCs w:val="28"/>
        </w:rPr>
      </w:pPr>
    </w:p>
    <w:p w14:paraId="0DFCCE1E" w14:textId="77777777" w:rsidR="003006DD" w:rsidRPr="00746B57" w:rsidRDefault="003006DD" w:rsidP="006A6B64">
      <w:pPr>
        <w:rPr>
          <w:color w:val="000000"/>
          <w:sz w:val="28"/>
          <w:szCs w:val="28"/>
        </w:rPr>
      </w:pPr>
    </w:p>
    <w:p w14:paraId="367C1197" w14:textId="77777777" w:rsidR="003006DD" w:rsidRPr="00746B57" w:rsidRDefault="003006DD" w:rsidP="006A6B64">
      <w:pPr>
        <w:rPr>
          <w:color w:val="000000"/>
          <w:sz w:val="28"/>
          <w:szCs w:val="28"/>
        </w:rPr>
      </w:pPr>
    </w:p>
    <w:p w14:paraId="50BBACA4" w14:textId="77777777" w:rsidR="003006DD" w:rsidRPr="00746B57" w:rsidRDefault="003006DD" w:rsidP="006A6B64">
      <w:pPr>
        <w:rPr>
          <w:color w:val="000000"/>
          <w:sz w:val="28"/>
          <w:szCs w:val="28"/>
        </w:rPr>
      </w:pPr>
    </w:p>
    <w:p w14:paraId="4ADAE0CD" w14:textId="77777777" w:rsidR="003006DD" w:rsidRPr="00746B57" w:rsidRDefault="003006DD" w:rsidP="006A6B64">
      <w:pPr>
        <w:rPr>
          <w:color w:val="000000"/>
          <w:sz w:val="28"/>
          <w:szCs w:val="28"/>
        </w:rPr>
      </w:pPr>
    </w:p>
    <w:p w14:paraId="49EEEE6A" w14:textId="77777777" w:rsidR="003006DD" w:rsidRPr="00746B57" w:rsidRDefault="003006DD" w:rsidP="006A6B64">
      <w:pPr>
        <w:rPr>
          <w:color w:val="000000"/>
          <w:sz w:val="28"/>
          <w:szCs w:val="28"/>
        </w:rPr>
      </w:pPr>
    </w:p>
    <w:p w14:paraId="6E3D3F75" w14:textId="77777777" w:rsidR="003006DD" w:rsidRPr="00746B57" w:rsidRDefault="003006DD" w:rsidP="006A6B64">
      <w:pPr>
        <w:rPr>
          <w:color w:val="000000"/>
          <w:sz w:val="28"/>
          <w:szCs w:val="28"/>
        </w:rPr>
      </w:pPr>
    </w:p>
    <w:p w14:paraId="3EB85B5F" w14:textId="77777777" w:rsidR="003006DD" w:rsidRPr="00746B57" w:rsidRDefault="003006DD" w:rsidP="006A6B64">
      <w:pPr>
        <w:rPr>
          <w:color w:val="000000"/>
          <w:sz w:val="28"/>
          <w:szCs w:val="28"/>
        </w:rPr>
      </w:pPr>
    </w:p>
    <w:p w14:paraId="41962CB2" w14:textId="77777777" w:rsidR="003006DD" w:rsidRPr="00746B57" w:rsidRDefault="003006DD" w:rsidP="006A6B64">
      <w:pPr>
        <w:rPr>
          <w:color w:val="000000"/>
          <w:sz w:val="28"/>
          <w:szCs w:val="28"/>
        </w:rPr>
      </w:pPr>
    </w:p>
    <w:p w14:paraId="393D72B2" w14:textId="77777777" w:rsidR="003006DD" w:rsidRPr="00746B57" w:rsidRDefault="003006DD" w:rsidP="006A6B64">
      <w:pPr>
        <w:rPr>
          <w:color w:val="000000"/>
          <w:sz w:val="28"/>
          <w:szCs w:val="28"/>
        </w:rPr>
      </w:pPr>
    </w:p>
    <w:p w14:paraId="0565DBD4" w14:textId="77777777" w:rsidR="003006DD" w:rsidRPr="00746B57" w:rsidRDefault="003006DD" w:rsidP="006A6B64">
      <w:pPr>
        <w:rPr>
          <w:color w:val="000000"/>
          <w:sz w:val="28"/>
          <w:szCs w:val="28"/>
        </w:rPr>
      </w:pPr>
    </w:p>
    <w:p w14:paraId="2FAEFA3B" w14:textId="77777777" w:rsidR="003006DD" w:rsidRPr="00746B57" w:rsidRDefault="003006DD" w:rsidP="006A6B64">
      <w:pPr>
        <w:rPr>
          <w:color w:val="000000"/>
          <w:sz w:val="28"/>
          <w:szCs w:val="28"/>
        </w:rPr>
      </w:pPr>
    </w:p>
    <w:p w14:paraId="66C27555" w14:textId="77777777" w:rsidR="003006DD" w:rsidRPr="00746B57" w:rsidRDefault="003006DD" w:rsidP="006A6B64">
      <w:pPr>
        <w:rPr>
          <w:color w:val="000000"/>
          <w:sz w:val="28"/>
          <w:szCs w:val="28"/>
        </w:rPr>
      </w:pPr>
    </w:p>
    <w:p w14:paraId="4D1C3E28" w14:textId="77777777" w:rsidR="003006DD" w:rsidRPr="00746B57" w:rsidRDefault="003006DD" w:rsidP="006A6B64">
      <w:pPr>
        <w:rPr>
          <w:color w:val="000000"/>
          <w:sz w:val="28"/>
          <w:szCs w:val="28"/>
        </w:rPr>
      </w:pPr>
    </w:p>
    <w:p w14:paraId="4F895D2C" w14:textId="77777777" w:rsidR="003006DD" w:rsidRPr="00746B57" w:rsidRDefault="003006DD" w:rsidP="006A6B64">
      <w:pPr>
        <w:rPr>
          <w:color w:val="000000"/>
          <w:sz w:val="28"/>
          <w:szCs w:val="28"/>
        </w:rPr>
      </w:pPr>
    </w:p>
    <w:p w14:paraId="63C83640" w14:textId="77777777" w:rsidR="003006DD" w:rsidRPr="00746B57" w:rsidRDefault="003006DD" w:rsidP="006A6B64">
      <w:pPr>
        <w:rPr>
          <w:color w:val="000000"/>
          <w:sz w:val="28"/>
          <w:szCs w:val="28"/>
        </w:rPr>
      </w:pPr>
    </w:p>
    <w:p w14:paraId="12D62A37" w14:textId="77777777" w:rsidR="003006DD" w:rsidRPr="00746B57" w:rsidRDefault="003006DD" w:rsidP="006A6B64">
      <w:pPr>
        <w:rPr>
          <w:color w:val="000000"/>
          <w:sz w:val="28"/>
          <w:szCs w:val="28"/>
        </w:rPr>
      </w:pPr>
    </w:p>
    <w:p w14:paraId="3D1E4836" w14:textId="77777777" w:rsidR="003006DD" w:rsidRPr="00746B57" w:rsidRDefault="003006DD" w:rsidP="006A6B64">
      <w:pPr>
        <w:rPr>
          <w:color w:val="000000"/>
          <w:sz w:val="28"/>
          <w:szCs w:val="28"/>
        </w:rPr>
      </w:pPr>
    </w:p>
    <w:p w14:paraId="4DC51D5A" w14:textId="77777777" w:rsidR="003006DD" w:rsidRPr="00746B57" w:rsidRDefault="003006DD" w:rsidP="006A6B64">
      <w:pPr>
        <w:rPr>
          <w:color w:val="000000"/>
          <w:sz w:val="28"/>
          <w:szCs w:val="28"/>
        </w:rPr>
      </w:pPr>
    </w:p>
    <w:p w14:paraId="1E03E874" w14:textId="77777777" w:rsidR="003006DD" w:rsidRPr="00746B57" w:rsidRDefault="003006DD" w:rsidP="006A6B64">
      <w:pPr>
        <w:rPr>
          <w:color w:val="000000"/>
          <w:sz w:val="28"/>
          <w:szCs w:val="28"/>
        </w:rPr>
      </w:pPr>
    </w:p>
    <w:p w14:paraId="16F96D0E" w14:textId="77777777" w:rsidR="003006DD" w:rsidRPr="00746B57" w:rsidRDefault="003006DD" w:rsidP="006A6B64">
      <w:pPr>
        <w:rPr>
          <w:color w:val="000000"/>
          <w:sz w:val="28"/>
          <w:szCs w:val="28"/>
        </w:rPr>
      </w:pPr>
    </w:p>
    <w:p w14:paraId="79D96D6D" w14:textId="77777777" w:rsidR="003006DD" w:rsidRPr="00746B57" w:rsidRDefault="003006DD" w:rsidP="006A6B64">
      <w:pPr>
        <w:rPr>
          <w:color w:val="000000"/>
          <w:sz w:val="28"/>
          <w:szCs w:val="28"/>
        </w:rPr>
      </w:pPr>
    </w:p>
    <w:p w14:paraId="2547E968" w14:textId="77777777" w:rsidR="003006DD" w:rsidRPr="00746B57" w:rsidRDefault="003006DD" w:rsidP="006A6B64">
      <w:pPr>
        <w:rPr>
          <w:color w:val="000000"/>
          <w:sz w:val="28"/>
          <w:szCs w:val="28"/>
        </w:rPr>
      </w:pPr>
    </w:p>
    <w:p w14:paraId="52D20988" w14:textId="77777777" w:rsidR="003006DD" w:rsidRPr="00746B57" w:rsidRDefault="003006DD" w:rsidP="006A6B64">
      <w:pPr>
        <w:rPr>
          <w:color w:val="000000"/>
          <w:sz w:val="28"/>
          <w:szCs w:val="28"/>
        </w:rPr>
      </w:pPr>
    </w:p>
    <w:p w14:paraId="5EC47C92" w14:textId="77777777" w:rsidR="003006DD" w:rsidRPr="00746B57" w:rsidRDefault="003006DD" w:rsidP="006A6B64">
      <w:pPr>
        <w:rPr>
          <w:color w:val="000000"/>
          <w:sz w:val="28"/>
          <w:szCs w:val="28"/>
        </w:rPr>
      </w:pPr>
    </w:p>
    <w:p w14:paraId="32EBE8E6" w14:textId="77777777" w:rsidR="003006DD" w:rsidRPr="00746B57" w:rsidRDefault="003006DD" w:rsidP="006A6B64">
      <w:pPr>
        <w:rPr>
          <w:color w:val="000000"/>
          <w:sz w:val="28"/>
          <w:szCs w:val="28"/>
        </w:rPr>
      </w:pPr>
    </w:p>
    <w:p w14:paraId="1F527CB3" w14:textId="77777777" w:rsidR="003006DD" w:rsidRPr="00746B57" w:rsidRDefault="003006DD" w:rsidP="006A6B64">
      <w:pPr>
        <w:rPr>
          <w:color w:val="000000"/>
          <w:sz w:val="28"/>
          <w:szCs w:val="28"/>
        </w:rPr>
      </w:pPr>
    </w:p>
    <w:p w14:paraId="3A869AE5" w14:textId="77777777" w:rsidR="003006DD" w:rsidRPr="00746B57" w:rsidRDefault="003006DD" w:rsidP="006A6B64">
      <w:pPr>
        <w:rPr>
          <w:color w:val="000000"/>
          <w:sz w:val="28"/>
          <w:szCs w:val="28"/>
        </w:rPr>
      </w:pPr>
    </w:p>
    <w:p w14:paraId="58F1220D" w14:textId="77777777" w:rsidR="003006DD" w:rsidRPr="00746B57" w:rsidRDefault="003006DD" w:rsidP="006A6B64">
      <w:pPr>
        <w:rPr>
          <w:color w:val="000000"/>
          <w:sz w:val="28"/>
          <w:szCs w:val="28"/>
        </w:rPr>
      </w:pPr>
    </w:p>
    <w:p w14:paraId="35B424EA" w14:textId="77777777" w:rsidR="003006DD" w:rsidRPr="00746B57" w:rsidRDefault="003006DD" w:rsidP="006A6B64">
      <w:pPr>
        <w:rPr>
          <w:color w:val="000000"/>
          <w:sz w:val="28"/>
          <w:szCs w:val="28"/>
        </w:rPr>
      </w:pPr>
    </w:p>
    <w:p w14:paraId="5AF8F6D4" w14:textId="77777777" w:rsidR="003006DD" w:rsidRPr="00746B57" w:rsidRDefault="003006DD" w:rsidP="006A6B64">
      <w:pPr>
        <w:rPr>
          <w:color w:val="000000"/>
          <w:sz w:val="28"/>
          <w:szCs w:val="28"/>
        </w:rPr>
      </w:pPr>
    </w:p>
    <w:p w14:paraId="1C220A58" w14:textId="77777777" w:rsidR="003006DD" w:rsidRPr="00746B57" w:rsidRDefault="003006DD" w:rsidP="006A6B64">
      <w:pPr>
        <w:rPr>
          <w:color w:val="000000"/>
          <w:sz w:val="28"/>
          <w:szCs w:val="28"/>
        </w:rPr>
      </w:pPr>
    </w:p>
    <w:p w14:paraId="60F397F3" w14:textId="77777777" w:rsidR="003006DD" w:rsidRPr="00746B57" w:rsidRDefault="003006DD" w:rsidP="006A6B64">
      <w:pPr>
        <w:rPr>
          <w:color w:val="000000"/>
          <w:sz w:val="28"/>
          <w:szCs w:val="28"/>
        </w:rPr>
      </w:pPr>
    </w:p>
    <w:p w14:paraId="7C193824" w14:textId="77777777" w:rsidR="003006DD" w:rsidRPr="00746B57" w:rsidRDefault="003006DD" w:rsidP="006A6B64">
      <w:pPr>
        <w:rPr>
          <w:color w:val="000000"/>
          <w:sz w:val="28"/>
          <w:szCs w:val="28"/>
        </w:rPr>
      </w:pPr>
    </w:p>
    <w:p w14:paraId="6E8BA85F" w14:textId="77777777" w:rsidR="003006DD" w:rsidRPr="00746B57" w:rsidRDefault="003006DD" w:rsidP="006A6B64">
      <w:pPr>
        <w:rPr>
          <w:color w:val="000000"/>
          <w:sz w:val="28"/>
          <w:szCs w:val="28"/>
        </w:rPr>
      </w:pPr>
    </w:p>
    <w:p w14:paraId="7EC748E8" w14:textId="77777777" w:rsidR="003006DD" w:rsidRPr="00746B57" w:rsidRDefault="003006DD" w:rsidP="006A6B64">
      <w:pPr>
        <w:rPr>
          <w:color w:val="000000"/>
          <w:sz w:val="28"/>
          <w:szCs w:val="28"/>
        </w:rPr>
      </w:pPr>
    </w:p>
    <w:p w14:paraId="3E44EAFC" w14:textId="77777777" w:rsidR="003006DD" w:rsidRPr="00746B57" w:rsidRDefault="003006DD" w:rsidP="006A6B64">
      <w:pPr>
        <w:rPr>
          <w:color w:val="000000"/>
          <w:sz w:val="28"/>
          <w:szCs w:val="28"/>
        </w:rPr>
      </w:pPr>
    </w:p>
    <w:p w14:paraId="74F7A561" w14:textId="77777777" w:rsidR="003006DD" w:rsidRPr="00746B57" w:rsidRDefault="003006DD" w:rsidP="006A6B64">
      <w:pPr>
        <w:rPr>
          <w:color w:val="000000"/>
          <w:sz w:val="28"/>
          <w:szCs w:val="28"/>
        </w:rPr>
      </w:pPr>
    </w:p>
    <w:p w14:paraId="5B90604A" w14:textId="77777777" w:rsidR="003006DD" w:rsidRPr="00746B57" w:rsidRDefault="003006DD" w:rsidP="006A6B64">
      <w:pPr>
        <w:rPr>
          <w:color w:val="000000"/>
          <w:sz w:val="28"/>
          <w:szCs w:val="28"/>
        </w:rPr>
      </w:pPr>
    </w:p>
    <w:p w14:paraId="4CCAE002" w14:textId="77777777" w:rsidR="003006DD" w:rsidRPr="00746B57" w:rsidRDefault="003006DD" w:rsidP="006A6B64">
      <w:pPr>
        <w:rPr>
          <w:color w:val="000000"/>
          <w:sz w:val="28"/>
          <w:szCs w:val="28"/>
        </w:rPr>
      </w:pPr>
    </w:p>
    <w:p w14:paraId="1E008080" w14:textId="77777777" w:rsidR="003006DD" w:rsidRPr="00746B57" w:rsidRDefault="003006DD" w:rsidP="006A6B64">
      <w:pPr>
        <w:rPr>
          <w:color w:val="000000"/>
          <w:sz w:val="28"/>
          <w:szCs w:val="28"/>
        </w:rPr>
      </w:pPr>
    </w:p>
    <w:p w14:paraId="144E64D3" w14:textId="77777777" w:rsidR="003006DD" w:rsidRPr="00746B57" w:rsidRDefault="003006DD" w:rsidP="006A6B64">
      <w:pPr>
        <w:rPr>
          <w:color w:val="000000"/>
          <w:sz w:val="28"/>
          <w:szCs w:val="28"/>
        </w:rPr>
      </w:pPr>
    </w:p>
    <w:p w14:paraId="1E7EC095" w14:textId="77777777" w:rsidR="003006DD" w:rsidRPr="00746B57" w:rsidRDefault="003006DD" w:rsidP="006A6B64">
      <w:pPr>
        <w:rPr>
          <w:color w:val="000000"/>
          <w:sz w:val="28"/>
          <w:szCs w:val="28"/>
        </w:rPr>
      </w:pPr>
    </w:p>
    <w:p w14:paraId="7FAEC401" w14:textId="77777777" w:rsidR="003006DD" w:rsidRPr="00746B57" w:rsidRDefault="003006DD" w:rsidP="006A6B64">
      <w:pPr>
        <w:rPr>
          <w:color w:val="000000"/>
          <w:sz w:val="28"/>
          <w:szCs w:val="28"/>
        </w:rPr>
      </w:pPr>
    </w:p>
    <w:p w14:paraId="6EA25D30" w14:textId="77777777" w:rsidR="003006DD" w:rsidRPr="00746B57" w:rsidRDefault="003006DD" w:rsidP="006A6B64">
      <w:pPr>
        <w:rPr>
          <w:color w:val="000000"/>
          <w:sz w:val="28"/>
          <w:szCs w:val="28"/>
        </w:rPr>
      </w:pPr>
    </w:p>
    <w:p w14:paraId="65DDD9F8" w14:textId="77777777" w:rsidR="003006DD" w:rsidRPr="00746B57" w:rsidRDefault="003006DD" w:rsidP="006A6B64">
      <w:pPr>
        <w:rPr>
          <w:color w:val="000000"/>
          <w:sz w:val="28"/>
          <w:szCs w:val="28"/>
        </w:rPr>
      </w:pPr>
    </w:p>
    <w:p w14:paraId="0AFFEFB7" w14:textId="77777777" w:rsidR="003006DD" w:rsidRPr="00746B57" w:rsidRDefault="003006DD" w:rsidP="006A6B64">
      <w:pPr>
        <w:rPr>
          <w:color w:val="000000"/>
          <w:sz w:val="28"/>
          <w:szCs w:val="28"/>
        </w:rPr>
      </w:pPr>
    </w:p>
    <w:p w14:paraId="179BF32F" w14:textId="77777777" w:rsidR="003006DD" w:rsidRPr="00746B57" w:rsidRDefault="003006DD" w:rsidP="006A6B64">
      <w:pPr>
        <w:rPr>
          <w:color w:val="000000"/>
          <w:sz w:val="28"/>
          <w:szCs w:val="28"/>
        </w:rPr>
      </w:pPr>
    </w:p>
    <w:p w14:paraId="54CD1249" w14:textId="77777777" w:rsidR="003006DD" w:rsidRPr="00746B57" w:rsidRDefault="003006DD" w:rsidP="006A6B64">
      <w:pPr>
        <w:rPr>
          <w:color w:val="000000"/>
          <w:sz w:val="28"/>
          <w:szCs w:val="28"/>
        </w:rPr>
      </w:pPr>
    </w:p>
    <w:p w14:paraId="5A436DE8" w14:textId="77777777" w:rsidR="003006DD" w:rsidRPr="00746B57" w:rsidRDefault="003006DD" w:rsidP="006A6B64">
      <w:pPr>
        <w:rPr>
          <w:color w:val="000000"/>
          <w:sz w:val="28"/>
          <w:szCs w:val="28"/>
        </w:rPr>
      </w:pPr>
    </w:p>
    <w:p w14:paraId="67DC52FE" w14:textId="77777777" w:rsidR="003006DD" w:rsidRPr="00746B57" w:rsidRDefault="003006DD" w:rsidP="006A6B64">
      <w:pPr>
        <w:rPr>
          <w:color w:val="000000"/>
          <w:sz w:val="28"/>
          <w:szCs w:val="28"/>
        </w:rPr>
      </w:pPr>
    </w:p>
    <w:p w14:paraId="0A68C1D4" w14:textId="77777777" w:rsidR="003006DD" w:rsidRPr="00746B57" w:rsidRDefault="003006DD" w:rsidP="006A6B64">
      <w:pPr>
        <w:rPr>
          <w:color w:val="000000"/>
          <w:sz w:val="28"/>
          <w:szCs w:val="28"/>
        </w:rPr>
      </w:pPr>
    </w:p>
    <w:p w14:paraId="6FE0968A" w14:textId="77777777" w:rsidR="003006DD" w:rsidRPr="00746B57" w:rsidRDefault="003006DD" w:rsidP="006A6B64">
      <w:pPr>
        <w:rPr>
          <w:color w:val="000000"/>
          <w:sz w:val="28"/>
          <w:szCs w:val="28"/>
        </w:rPr>
      </w:pPr>
    </w:p>
    <w:p w14:paraId="15FC12A3" w14:textId="77777777" w:rsidR="003006DD" w:rsidRPr="00746B57" w:rsidRDefault="003006DD" w:rsidP="006A6B64">
      <w:pPr>
        <w:rPr>
          <w:color w:val="000000"/>
          <w:sz w:val="28"/>
          <w:szCs w:val="28"/>
        </w:rPr>
      </w:pPr>
    </w:p>
    <w:p w14:paraId="0263BD47" w14:textId="77777777" w:rsidR="003006DD" w:rsidRPr="00746B57" w:rsidRDefault="003006DD" w:rsidP="006A6B64">
      <w:pPr>
        <w:rPr>
          <w:color w:val="000000"/>
          <w:sz w:val="28"/>
          <w:szCs w:val="28"/>
        </w:rPr>
      </w:pPr>
    </w:p>
    <w:p w14:paraId="4760F9E6" w14:textId="77777777" w:rsidR="003006DD" w:rsidRPr="00746B57" w:rsidRDefault="003006DD" w:rsidP="006A6B64">
      <w:pPr>
        <w:rPr>
          <w:color w:val="000000"/>
          <w:sz w:val="28"/>
          <w:szCs w:val="28"/>
        </w:rPr>
      </w:pPr>
    </w:p>
    <w:p w14:paraId="6E5FD3BB" w14:textId="77777777" w:rsidR="003006DD" w:rsidRPr="00746B57" w:rsidRDefault="003006DD" w:rsidP="006A6B64">
      <w:pPr>
        <w:rPr>
          <w:color w:val="000000"/>
          <w:sz w:val="28"/>
          <w:szCs w:val="28"/>
        </w:rPr>
      </w:pPr>
    </w:p>
    <w:p w14:paraId="6D4AA258" w14:textId="77777777" w:rsidR="003006DD" w:rsidRPr="00746B57" w:rsidRDefault="003006DD" w:rsidP="006A6B64">
      <w:pPr>
        <w:rPr>
          <w:color w:val="000000"/>
          <w:sz w:val="28"/>
          <w:szCs w:val="28"/>
        </w:rPr>
      </w:pPr>
    </w:p>
    <w:p w14:paraId="6342FC15" w14:textId="77777777" w:rsidR="003006DD" w:rsidRPr="00746B57" w:rsidRDefault="003006DD" w:rsidP="006A6B64">
      <w:pPr>
        <w:rPr>
          <w:color w:val="000000"/>
          <w:sz w:val="28"/>
          <w:szCs w:val="28"/>
        </w:rPr>
      </w:pPr>
    </w:p>
    <w:p w14:paraId="1BCDA40C" w14:textId="77777777" w:rsidR="003006DD" w:rsidRPr="00746B57" w:rsidRDefault="003006DD" w:rsidP="006A6B64">
      <w:pPr>
        <w:rPr>
          <w:color w:val="000000"/>
          <w:sz w:val="28"/>
          <w:szCs w:val="28"/>
        </w:rPr>
      </w:pPr>
    </w:p>
    <w:p w14:paraId="3B1B21D9" w14:textId="77777777" w:rsidR="003006DD" w:rsidRPr="00746B57" w:rsidRDefault="003006DD" w:rsidP="006A6B64">
      <w:pPr>
        <w:rPr>
          <w:color w:val="000000"/>
          <w:sz w:val="28"/>
          <w:szCs w:val="28"/>
        </w:rPr>
      </w:pPr>
    </w:p>
    <w:p w14:paraId="1AEE523C" w14:textId="77777777" w:rsidR="003006DD" w:rsidRPr="00746B57" w:rsidRDefault="003006DD" w:rsidP="006A6B64">
      <w:pPr>
        <w:rPr>
          <w:color w:val="000000"/>
          <w:sz w:val="28"/>
          <w:szCs w:val="28"/>
        </w:rPr>
      </w:pPr>
    </w:p>
    <w:p w14:paraId="43D57774" w14:textId="77777777" w:rsidR="003006DD" w:rsidRPr="00746B57" w:rsidRDefault="003006DD" w:rsidP="006A6B64">
      <w:pPr>
        <w:rPr>
          <w:color w:val="000000"/>
          <w:sz w:val="28"/>
          <w:szCs w:val="28"/>
        </w:rPr>
      </w:pPr>
    </w:p>
    <w:p w14:paraId="6F5464B2" w14:textId="77777777" w:rsidR="003006DD" w:rsidRPr="00746B57" w:rsidRDefault="003006DD" w:rsidP="006A6B64">
      <w:pPr>
        <w:rPr>
          <w:color w:val="000000"/>
          <w:sz w:val="28"/>
          <w:szCs w:val="28"/>
        </w:rPr>
      </w:pPr>
    </w:p>
    <w:p w14:paraId="13A7EC6A" w14:textId="77777777" w:rsidR="003006DD" w:rsidRPr="00746B57" w:rsidRDefault="003006DD" w:rsidP="006A6B64">
      <w:pPr>
        <w:rPr>
          <w:color w:val="000000"/>
          <w:sz w:val="28"/>
          <w:szCs w:val="28"/>
        </w:rPr>
      </w:pPr>
    </w:p>
    <w:p w14:paraId="2C2559C7" w14:textId="77777777" w:rsidR="003006DD" w:rsidRPr="00746B57" w:rsidRDefault="003006DD" w:rsidP="006A6B64">
      <w:pPr>
        <w:rPr>
          <w:color w:val="000000"/>
          <w:sz w:val="28"/>
          <w:szCs w:val="28"/>
        </w:rPr>
      </w:pPr>
    </w:p>
    <w:p w14:paraId="2FF1F4C5" w14:textId="77777777" w:rsidR="003006DD" w:rsidRPr="00746B57" w:rsidRDefault="003006DD" w:rsidP="006A6B64">
      <w:pPr>
        <w:rPr>
          <w:color w:val="000000"/>
          <w:sz w:val="28"/>
          <w:szCs w:val="28"/>
        </w:rPr>
      </w:pPr>
    </w:p>
    <w:p w14:paraId="7047FC5C" w14:textId="77777777" w:rsidR="003006DD" w:rsidRPr="00746B57" w:rsidRDefault="003006DD" w:rsidP="006A6B64">
      <w:pPr>
        <w:rPr>
          <w:color w:val="000000"/>
          <w:sz w:val="28"/>
          <w:szCs w:val="28"/>
        </w:rPr>
      </w:pPr>
    </w:p>
    <w:p w14:paraId="14A94A9D" w14:textId="77777777" w:rsidR="003006DD" w:rsidRPr="00746B57" w:rsidRDefault="003006DD" w:rsidP="006A6B64">
      <w:pPr>
        <w:rPr>
          <w:color w:val="000000"/>
          <w:sz w:val="28"/>
          <w:szCs w:val="28"/>
        </w:rPr>
      </w:pPr>
    </w:p>
    <w:p w14:paraId="3DA01FCF" w14:textId="77777777" w:rsidR="003006DD" w:rsidRPr="00746B57" w:rsidRDefault="003006DD" w:rsidP="006A6B64">
      <w:pPr>
        <w:rPr>
          <w:color w:val="000000"/>
          <w:sz w:val="28"/>
          <w:szCs w:val="28"/>
        </w:rPr>
      </w:pPr>
    </w:p>
    <w:p w14:paraId="42F11992" w14:textId="77777777" w:rsidR="003006DD" w:rsidRPr="00746B57" w:rsidRDefault="003006DD" w:rsidP="006A6B64">
      <w:pPr>
        <w:rPr>
          <w:color w:val="000000"/>
          <w:sz w:val="28"/>
          <w:szCs w:val="28"/>
        </w:rPr>
      </w:pPr>
    </w:p>
    <w:p w14:paraId="366ED9EB" w14:textId="77777777" w:rsidR="003006DD" w:rsidRPr="00746B57" w:rsidRDefault="003006DD" w:rsidP="006A6B64">
      <w:pPr>
        <w:rPr>
          <w:color w:val="000000"/>
          <w:sz w:val="28"/>
          <w:szCs w:val="28"/>
        </w:rPr>
      </w:pPr>
    </w:p>
    <w:p w14:paraId="55AAEB14" w14:textId="77777777" w:rsidR="003006DD" w:rsidRPr="00746B57" w:rsidRDefault="003006DD" w:rsidP="006A6B64">
      <w:pPr>
        <w:rPr>
          <w:color w:val="000000"/>
          <w:sz w:val="28"/>
          <w:szCs w:val="28"/>
        </w:rPr>
      </w:pPr>
    </w:p>
    <w:p w14:paraId="19094EE3" w14:textId="77777777" w:rsidR="003006DD" w:rsidRPr="00746B57" w:rsidRDefault="003006DD" w:rsidP="006A6B64">
      <w:pPr>
        <w:rPr>
          <w:color w:val="000000"/>
          <w:sz w:val="28"/>
          <w:szCs w:val="28"/>
        </w:rPr>
      </w:pPr>
    </w:p>
    <w:p w14:paraId="15240E2B" w14:textId="77777777" w:rsidR="003006DD" w:rsidRPr="00746B57" w:rsidRDefault="003006DD" w:rsidP="006A6B64">
      <w:pPr>
        <w:rPr>
          <w:color w:val="000000"/>
          <w:sz w:val="28"/>
          <w:szCs w:val="28"/>
        </w:rPr>
      </w:pPr>
    </w:p>
    <w:p w14:paraId="234047D6" w14:textId="77777777" w:rsidR="003006DD" w:rsidRPr="00746B57" w:rsidRDefault="003006DD" w:rsidP="006A6B64">
      <w:pPr>
        <w:rPr>
          <w:color w:val="000000"/>
          <w:sz w:val="28"/>
          <w:szCs w:val="28"/>
        </w:rPr>
      </w:pPr>
    </w:p>
    <w:p w14:paraId="7410A9C4" w14:textId="77777777" w:rsidR="003006DD" w:rsidRPr="00746B57" w:rsidRDefault="003006DD" w:rsidP="006A6B64">
      <w:pPr>
        <w:rPr>
          <w:color w:val="000000"/>
          <w:sz w:val="28"/>
          <w:szCs w:val="28"/>
        </w:rPr>
      </w:pPr>
    </w:p>
    <w:p w14:paraId="3E4DB9EA" w14:textId="77777777" w:rsidR="003006DD" w:rsidRPr="00746B57" w:rsidRDefault="003006DD" w:rsidP="006A6B64">
      <w:pPr>
        <w:rPr>
          <w:color w:val="000000"/>
          <w:sz w:val="28"/>
          <w:szCs w:val="28"/>
        </w:rPr>
      </w:pPr>
    </w:p>
    <w:p w14:paraId="46E22DA2" w14:textId="77777777" w:rsidR="003006DD" w:rsidRPr="00746B57" w:rsidRDefault="003006DD" w:rsidP="006A6B64">
      <w:pPr>
        <w:rPr>
          <w:color w:val="000000"/>
          <w:sz w:val="28"/>
          <w:szCs w:val="28"/>
        </w:rPr>
      </w:pPr>
    </w:p>
    <w:p w14:paraId="6DFD81B5" w14:textId="77777777" w:rsidR="003006DD" w:rsidRPr="00746B57" w:rsidRDefault="003006DD" w:rsidP="006A6B64">
      <w:pPr>
        <w:rPr>
          <w:color w:val="000000"/>
          <w:sz w:val="28"/>
          <w:szCs w:val="28"/>
        </w:rPr>
      </w:pPr>
    </w:p>
    <w:p w14:paraId="3165DF23" w14:textId="77777777" w:rsidR="003006DD" w:rsidRPr="00746B57" w:rsidRDefault="003006DD" w:rsidP="006A6B64">
      <w:pPr>
        <w:rPr>
          <w:color w:val="000000"/>
          <w:sz w:val="28"/>
          <w:szCs w:val="28"/>
        </w:rPr>
      </w:pPr>
    </w:p>
    <w:p w14:paraId="2C2E0839" w14:textId="77777777" w:rsidR="003006DD" w:rsidRPr="00746B57" w:rsidRDefault="003006DD" w:rsidP="006A6B64">
      <w:pPr>
        <w:rPr>
          <w:color w:val="000000"/>
          <w:sz w:val="28"/>
          <w:szCs w:val="28"/>
        </w:rPr>
      </w:pPr>
    </w:p>
    <w:p w14:paraId="7CFE499F" w14:textId="77777777" w:rsidR="003006DD" w:rsidRPr="00746B57" w:rsidRDefault="003006DD" w:rsidP="006A6B64">
      <w:pPr>
        <w:rPr>
          <w:color w:val="000000"/>
          <w:sz w:val="28"/>
          <w:szCs w:val="28"/>
        </w:rPr>
      </w:pPr>
    </w:p>
    <w:p w14:paraId="425B4D93" w14:textId="77777777" w:rsidR="003006DD" w:rsidRPr="00746B57" w:rsidRDefault="003006DD" w:rsidP="006A6B64">
      <w:pPr>
        <w:rPr>
          <w:color w:val="000000"/>
          <w:sz w:val="28"/>
          <w:szCs w:val="28"/>
        </w:rPr>
      </w:pPr>
    </w:p>
    <w:p w14:paraId="43BBE123" w14:textId="77777777" w:rsidR="003006DD" w:rsidRPr="00746B57" w:rsidRDefault="003006DD" w:rsidP="006A6B64">
      <w:pPr>
        <w:rPr>
          <w:color w:val="000000"/>
          <w:sz w:val="28"/>
          <w:szCs w:val="28"/>
        </w:rPr>
      </w:pPr>
    </w:p>
    <w:p w14:paraId="19B8C24D" w14:textId="77777777" w:rsidR="003006DD" w:rsidRPr="00746B57" w:rsidRDefault="003006DD" w:rsidP="006A6B64">
      <w:pPr>
        <w:rPr>
          <w:color w:val="000000"/>
          <w:sz w:val="28"/>
          <w:szCs w:val="28"/>
        </w:rPr>
      </w:pPr>
    </w:p>
    <w:p w14:paraId="6002BB7E" w14:textId="77777777" w:rsidR="003006DD" w:rsidRPr="00746B57" w:rsidRDefault="003006DD" w:rsidP="006A6B64">
      <w:pPr>
        <w:rPr>
          <w:color w:val="000000"/>
          <w:sz w:val="28"/>
          <w:szCs w:val="28"/>
        </w:rPr>
      </w:pPr>
    </w:p>
    <w:p w14:paraId="63DFC177" w14:textId="77777777" w:rsidR="003006DD" w:rsidRPr="00746B57" w:rsidRDefault="003006DD" w:rsidP="006A6B64">
      <w:pPr>
        <w:rPr>
          <w:color w:val="000000"/>
          <w:sz w:val="28"/>
          <w:szCs w:val="28"/>
        </w:rPr>
      </w:pPr>
    </w:p>
    <w:p w14:paraId="1A0DD344" w14:textId="77777777" w:rsidR="003006DD" w:rsidRPr="00746B57" w:rsidRDefault="003006DD" w:rsidP="006A6B64">
      <w:pPr>
        <w:rPr>
          <w:color w:val="000000"/>
          <w:sz w:val="28"/>
          <w:szCs w:val="28"/>
        </w:rPr>
      </w:pPr>
    </w:p>
    <w:p w14:paraId="1F6E93CC" w14:textId="77777777" w:rsidR="003006DD" w:rsidRPr="00746B57" w:rsidRDefault="003006DD" w:rsidP="006A6B64">
      <w:pPr>
        <w:rPr>
          <w:color w:val="000000"/>
          <w:sz w:val="28"/>
          <w:szCs w:val="28"/>
        </w:rPr>
      </w:pPr>
    </w:p>
    <w:p w14:paraId="7028C682" w14:textId="77777777" w:rsidR="003006DD" w:rsidRPr="00746B57" w:rsidRDefault="003006DD" w:rsidP="006A6B64">
      <w:pPr>
        <w:rPr>
          <w:color w:val="000000"/>
          <w:sz w:val="28"/>
          <w:szCs w:val="28"/>
        </w:rPr>
      </w:pPr>
    </w:p>
    <w:p w14:paraId="67545B6A" w14:textId="77777777" w:rsidR="003006DD" w:rsidRPr="00746B57" w:rsidRDefault="003006DD" w:rsidP="006A6B64">
      <w:pPr>
        <w:rPr>
          <w:color w:val="000000"/>
          <w:sz w:val="28"/>
          <w:szCs w:val="28"/>
        </w:rPr>
      </w:pPr>
    </w:p>
    <w:p w14:paraId="2A43EAD2" w14:textId="77777777" w:rsidR="003006DD" w:rsidRPr="00746B57" w:rsidRDefault="003006DD" w:rsidP="006A6B64">
      <w:pPr>
        <w:rPr>
          <w:color w:val="000000"/>
          <w:sz w:val="28"/>
          <w:szCs w:val="28"/>
        </w:rPr>
      </w:pPr>
    </w:p>
    <w:p w14:paraId="0A9430B1" w14:textId="77777777" w:rsidR="003006DD" w:rsidRPr="00746B57" w:rsidRDefault="003006DD" w:rsidP="006A6B64">
      <w:pPr>
        <w:rPr>
          <w:color w:val="000000"/>
          <w:sz w:val="28"/>
          <w:szCs w:val="28"/>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A45388" w:rsidRPr="00746B57" w14:paraId="4FEC5180" w14:textId="77777777">
        <w:tc>
          <w:tcPr>
            <w:tcW w:w="5000" w:type="pct"/>
            <w:gridSpan w:val="2"/>
            <w:shd w:val="clear" w:color="auto" w:fill="auto"/>
          </w:tcPr>
          <w:p w14:paraId="721CA4D4" w14:textId="77777777" w:rsidR="00A45388" w:rsidRDefault="00A45388">
            <w:pPr>
              <w:shd w:val="clear" w:color="auto" w:fill="FFFFFF"/>
              <w:spacing w:line="20" w:lineRule="atLeast"/>
              <w:ind w:right="5"/>
              <w:jc w:val="center"/>
              <w:rPr>
                <w:color w:val="000000"/>
                <w:sz w:val="28"/>
                <w:szCs w:val="28"/>
              </w:rPr>
            </w:pPr>
            <w:r>
              <w:rPr>
                <w:b/>
                <w:color w:val="000000"/>
                <w:sz w:val="28"/>
                <w:szCs w:val="28"/>
              </w:rPr>
              <w:t>О</w:t>
            </w:r>
          </w:p>
        </w:tc>
      </w:tr>
      <w:tr w:rsidR="006A6B64" w:rsidRPr="00746B57" w14:paraId="388D33EC" w14:textId="77777777">
        <w:tc>
          <w:tcPr>
            <w:tcW w:w="1916" w:type="pct"/>
            <w:shd w:val="clear" w:color="auto" w:fill="auto"/>
          </w:tcPr>
          <w:p w14:paraId="37FF7856" w14:textId="77777777" w:rsidR="006A6B64" w:rsidRDefault="006A6B64" w:rsidP="006A6B64">
            <w:pPr>
              <w:rPr>
                <w:b/>
                <w:color w:val="000000"/>
                <w:sz w:val="28"/>
                <w:szCs w:val="28"/>
              </w:rPr>
            </w:pPr>
            <w:r>
              <w:rPr>
                <w:b/>
                <w:color w:val="000000"/>
                <w:sz w:val="28"/>
                <w:szCs w:val="28"/>
              </w:rPr>
              <w:t>Область предметная</w:t>
            </w:r>
          </w:p>
          <w:p w14:paraId="5EB8571A"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rPr>
              <w:t xml:space="preserve">предмет </w:t>
            </w:r>
            <w:proofErr w:type="spellStart"/>
            <w:r>
              <w:rPr>
                <w:color w:val="000000"/>
                <w:sz w:val="28"/>
                <w:szCs w:val="28"/>
              </w:rPr>
              <w:t>соҳа</w:t>
            </w:r>
            <w:proofErr w:type="spellEnd"/>
          </w:p>
          <w:p w14:paraId="60F274CF" w14:textId="77777777" w:rsidR="006A6B64" w:rsidRDefault="006A6B64"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universe of discourse</w:t>
            </w:r>
          </w:p>
        </w:tc>
        <w:tc>
          <w:tcPr>
            <w:tcW w:w="3084" w:type="pct"/>
            <w:shd w:val="clear" w:color="auto" w:fill="auto"/>
          </w:tcPr>
          <w:p w14:paraId="50780669" w14:textId="77777777" w:rsidR="006A6B64" w:rsidRDefault="006A6B64">
            <w:pPr>
              <w:shd w:val="clear" w:color="auto" w:fill="FFFFFF"/>
              <w:spacing w:line="20" w:lineRule="atLeast"/>
              <w:ind w:right="5"/>
              <w:jc w:val="both"/>
              <w:rPr>
                <w:color w:val="000000"/>
                <w:spacing w:val="-3"/>
                <w:sz w:val="28"/>
                <w:szCs w:val="28"/>
              </w:rPr>
            </w:pPr>
            <w:r>
              <w:rPr>
                <w:color w:val="000000"/>
                <w:sz w:val="28"/>
                <w:szCs w:val="28"/>
              </w:rPr>
              <w:t xml:space="preserve">Совокупность всех </w:t>
            </w:r>
            <w:r>
              <w:rPr>
                <w:color w:val="000000"/>
                <w:spacing w:val="-3"/>
                <w:sz w:val="28"/>
                <w:szCs w:val="28"/>
              </w:rPr>
              <w:t>объектов, которые были, есть или будут в выбранной части реального или условного мира представлять интерес с точки зрения их описания.</w:t>
            </w:r>
          </w:p>
          <w:p w14:paraId="279AC27D" w14:textId="77777777" w:rsidR="006A6B64" w:rsidRDefault="006A6B64">
            <w:pPr>
              <w:ind w:left="38"/>
              <w:jc w:val="both"/>
              <w:rPr>
                <w:color w:val="000000"/>
                <w:sz w:val="28"/>
                <w:szCs w:val="28"/>
              </w:rPr>
            </w:pPr>
          </w:p>
          <w:p w14:paraId="7723EECD" w14:textId="77777777" w:rsidR="006A6B64" w:rsidRDefault="006A6B64">
            <w:pPr>
              <w:jc w:val="both"/>
              <w:rPr>
                <w:color w:val="000000"/>
                <w:sz w:val="28"/>
                <w:szCs w:val="28"/>
              </w:rPr>
            </w:pPr>
            <w:r>
              <w:rPr>
                <w:color w:val="000000"/>
                <w:sz w:val="28"/>
                <w:szCs w:val="28"/>
              </w:rPr>
              <w:t xml:space="preserve">Реал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шартли</w:t>
            </w:r>
            <w:proofErr w:type="spellEnd"/>
            <w:r>
              <w:rPr>
                <w:color w:val="000000"/>
                <w:sz w:val="28"/>
                <w:szCs w:val="28"/>
              </w:rPr>
              <w:t xml:space="preserve"> </w:t>
            </w:r>
            <w:proofErr w:type="spellStart"/>
            <w:r>
              <w:rPr>
                <w:color w:val="000000"/>
                <w:sz w:val="28"/>
                <w:szCs w:val="28"/>
              </w:rPr>
              <w:t>оламнинг</w:t>
            </w:r>
            <w:proofErr w:type="spellEnd"/>
            <w:r>
              <w:rPr>
                <w:color w:val="000000"/>
                <w:sz w:val="28"/>
                <w:szCs w:val="28"/>
              </w:rPr>
              <w:t xml:space="preserve"> </w:t>
            </w:r>
            <w:proofErr w:type="spellStart"/>
            <w:r>
              <w:rPr>
                <w:color w:val="000000"/>
                <w:sz w:val="28"/>
                <w:szCs w:val="28"/>
              </w:rPr>
              <w:t>танланган</w:t>
            </w:r>
            <w:proofErr w:type="spellEnd"/>
            <w:r>
              <w:rPr>
                <w:color w:val="000000"/>
                <w:sz w:val="28"/>
                <w:szCs w:val="28"/>
              </w:rPr>
              <w:t xml:space="preserve"> </w:t>
            </w:r>
            <w:proofErr w:type="spellStart"/>
            <w:r>
              <w:rPr>
                <w:color w:val="000000"/>
                <w:sz w:val="28"/>
                <w:szCs w:val="28"/>
              </w:rPr>
              <w:t>қисмида</w:t>
            </w:r>
            <w:proofErr w:type="spellEnd"/>
            <w:r>
              <w:rPr>
                <w:color w:val="000000"/>
                <w:sz w:val="28"/>
                <w:szCs w:val="28"/>
              </w:rPr>
              <w:t xml:space="preserve"> </w:t>
            </w:r>
            <w:proofErr w:type="spellStart"/>
            <w:r>
              <w:rPr>
                <w:color w:val="000000"/>
                <w:sz w:val="28"/>
                <w:szCs w:val="28"/>
              </w:rPr>
              <w:t>уларни</w:t>
            </w:r>
            <w:proofErr w:type="spellEnd"/>
            <w:r>
              <w:rPr>
                <w:color w:val="000000"/>
                <w:sz w:val="28"/>
                <w:szCs w:val="28"/>
              </w:rPr>
              <w:t xml:space="preserve"> </w:t>
            </w:r>
            <w:proofErr w:type="spellStart"/>
            <w:r>
              <w:rPr>
                <w:color w:val="000000"/>
                <w:sz w:val="28"/>
                <w:szCs w:val="28"/>
              </w:rPr>
              <w:t>тавсифлаш</w:t>
            </w:r>
            <w:proofErr w:type="spellEnd"/>
            <w:r>
              <w:rPr>
                <w:color w:val="000000"/>
                <w:sz w:val="28"/>
                <w:szCs w:val="28"/>
              </w:rPr>
              <w:t xml:space="preserve"> </w:t>
            </w:r>
            <w:proofErr w:type="spellStart"/>
            <w:r>
              <w:rPr>
                <w:color w:val="000000"/>
                <w:sz w:val="28"/>
                <w:szCs w:val="28"/>
              </w:rPr>
              <w:t>нуқтаи</w:t>
            </w:r>
            <w:proofErr w:type="spellEnd"/>
            <w:r>
              <w:rPr>
                <w:color w:val="000000"/>
                <w:sz w:val="28"/>
                <w:szCs w:val="28"/>
              </w:rPr>
              <w:t xml:space="preserve"> </w:t>
            </w:r>
            <w:proofErr w:type="spellStart"/>
            <w:r>
              <w:rPr>
                <w:color w:val="000000"/>
                <w:sz w:val="28"/>
                <w:szCs w:val="28"/>
              </w:rPr>
              <w:t>назаридан</w:t>
            </w:r>
            <w:proofErr w:type="spellEnd"/>
            <w:r>
              <w:rPr>
                <w:color w:val="000000"/>
                <w:sz w:val="28"/>
                <w:szCs w:val="28"/>
              </w:rPr>
              <w:t xml:space="preserve"> </w:t>
            </w:r>
            <w:proofErr w:type="spellStart"/>
            <w:r>
              <w:rPr>
                <w:color w:val="000000"/>
                <w:sz w:val="28"/>
                <w:szCs w:val="28"/>
              </w:rPr>
              <w:t>қизиқиш</w:t>
            </w:r>
            <w:proofErr w:type="spellEnd"/>
            <w:r>
              <w:rPr>
                <w:color w:val="000000"/>
                <w:sz w:val="28"/>
                <w:szCs w:val="28"/>
              </w:rPr>
              <w:t xml:space="preserve"> </w:t>
            </w:r>
            <w:proofErr w:type="spellStart"/>
            <w:r>
              <w:rPr>
                <w:color w:val="000000"/>
                <w:sz w:val="28"/>
                <w:szCs w:val="28"/>
              </w:rPr>
              <w:t>уйғотадиган</w:t>
            </w:r>
            <w:proofErr w:type="spellEnd"/>
            <w:r>
              <w:rPr>
                <w:color w:val="000000"/>
                <w:sz w:val="28"/>
                <w:szCs w:val="28"/>
              </w:rPr>
              <w:t xml:space="preserve">, </w:t>
            </w:r>
            <w:proofErr w:type="spellStart"/>
            <w:r>
              <w:rPr>
                <w:color w:val="000000"/>
                <w:sz w:val="28"/>
                <w:szCs w:val="28"/>
              </w:rPr>
              <w:t>илгари</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ҳозирда</w:t>
            </w:r>
            <w:proofErr w:type="spellEnd"/>
            <w:r>
              <w:rPr>
                <w:color w:val="000000"/>
                <w:sz w:val="28"/>
                <w:szCs w:val="28"/>
              </w:rPr>
              <w:t xml:space="preserve"> </w:t>
            </w:r>
            <w:proofErr w:type="spellStart"/>
            <w:r>
              <w:rPr>
                <w:color w:val="000000"/>
                <w:sz w:val="28"/>
                <w:szCs w:val="28"/>
              </w:rPr>
              <w:t>мавжуд</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мавжуд</w:t>
            </w:r>
            <w:proofErr w:type="spellEnd"/>
            <w:r>
              <w:rPr>
                <w:color w:val="000000"/>
                <w:sz w:val="28"/>
                <w:szCs w:val="28"/>
              </w:rPr>
              <w:t xml:space="preserve"> </w:t>
            </w:r>
            <w:proofErr w:type="spellStart"/>
            <w:r>
              <w:rPr>
                <w:color w:val="000000"/>
                <w:sz w:val="28"/>
                <w:szCs w:val="28"/>
              </w:rPr>
              <w:t>бўладиган</w:t>
            </w:r>
            <w:proofErr w:type="spellEnd"/>
            <w:r>
              <w:rPr>
                <w:color w:val="000000"/>
                <w:sz w:val="28"/>
                <w:szCs w:val="28"/>
              </w:rPr>
              <w:t xml:space="preserve">, </w:t>
            </w:r>
            <w:proofErr w:type="spellStart"/>
            <w:r>
              <w:rPr>
                <w:color w:val="000000"/>
                <w:sz w:val="28"/>
                <w:szCs w:val="28"/>
              </w:rPr>
              <w:t>барча</w:t>
            </w:r>
            <w:proofErr w:type="spellEnd"/>
            <w:r>
              <w:rPr>
                <w:color w:val="000000"/>
                <w:sz w:val="28"/>
                <w:szCs w:val="28"/>
              </w:rPr>
              <w:t xml:space="preserve"> </w:t>
            </w:r>
            <w:proofErr w:type="spellStart"/>
            <w:r>
              <w:rPr>
                <w:color w:val="000000"/>
                <w:sz w:val="28"/>
                <w:szCs w:val="28"/>
              </w:rPr>
              <w:t>объектларнинг</w:t>
            </w:r>
            <w:proofErr w:type="spellEnd"/>
            <w:r>
              <w:rPr>
                <w:color w:val="000000"/>
                <w:sz w:val="28"/>
                <w:szCs w:val="28"/>
              </w:rPr>
              <w:t xml:space="preserve"> </w:t>
            </w:r>
            <w:proofErr w:type="spellStart"/>
            <w:r>
              <w:rPr>
                <w:color w:val="000000"/>
                <w:sz w:val="28"/>
                <w:szCs w:val="28"/>
              </w:rPr>
              <w:t>жами</w:t>
            </w:r>
            <w:proofErr w:type="spellEnd"/>
            <w:r>
              <w:rPr>
                <w:color w:val="000000"/>
                <w:sz w:val="28"/>
                <w:szCs w:val="28"/>
              </w:rPr>
              <w:t xml:space="preserve">. </w:t>
            </w:r>
          </w:p>
        </w:tc>
      </w:tr>
      <w:tr w:rsidR="006A6B64" w14:paraId="1BCA6D5F" w14:textId="77777777">
        <w:tc>
          <w:tcPr>
            <w:tcW w:w="1916" w:type="pct"/>
            <w:shd w:val="clear" w:color="auto" w:fill="auto"/>
          </w:tcPr>
          <w:p w14:paraId="1C0DAB8B" w14:textId="77777777" w:rsidR="006A6B64" w:rsidRDefault="006A6B64" w:rsidP="006A6B64">
            <w:pPr>
              <w:rPr>
                <w:b/>
                <w:iCs/>
                <w:color w:val="000000"/>
                <w:sz w:val="28"/>
                <w:szCs w:val="28"/>
              </w:rPr>
            </w:pPr>
            <w:r>
              <w:rPr>
                <w:b/>
                <w:color w:val="000000"/>
                <w:sz w:val="28"/>
                <w:szCs w:val="28"/>
              </w:rPr>
              <w:t xml:space="preserve">Обеспечение программное </w:t>
            </w:r>
            <w:r>
              <w:rPr>
                <w:b/>
                <w:iCs/>
                <w:color w:val="000000"/>
                <w:sz w:val="28"/>
                <w:szCs w:val="28"/>
              </w:rPr>
              <w:t xml:space="preserve">безопасное </w:t>
            </w:r>
          </w:p>
          <w:p w14:paraId="537ABFEC"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хавфсиз дастурий таъминот</w:t>
            </w:r>
          </w:p>
          <w:p w14:paraId="2721A511" w14:textId="77777777" w:rsidR="006A6B64" w:rsidRDefault="006A6B64">
            <w:pPr>
              <w:spacing w:before="20"/>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security</w:t>
            </w:r>
            <w:r>
              <w:rPr>
                <w:color w:val="000000"/>
                <w:sz w:val="28"/>
                <w:szCs w:val="28"/>
              </w:rPr>
              <w:t xml:space="preserve"> </w:t>
            </w:r>
            <w:r>
              <w:rPr>
                <w:color w:val="000000"/>
                <w:sz w:val="28"/>
                <w:szCs w:val="28"/>
                <w:lang w:val="en-US"/>
              </w:rPr>
              <w:t>software</w:t>
            </w:r>
          </w:p>
        </w:tc>
        <w:tc>
          <w:tcPr>
            <w:tcW w:w="3084" w:type="pct"/>
            <w:shd w:val="clear" w:color="auto" w:fill="auto"/>
          </w:tcPr>
          <w:p w14:paraId="50C638F8" w14:textId="77777777" w:rsidR="006A6B64" w:rsidRDefault="006A6B64">
            <w:pPr>
              <w:spacing w:before="20"/>
              <w:jc w:val="both"/>
              <w:rPr>
                <w:color w:val="000000"/>
                <w:sz w:val="28"/>
                <w:szCs w:val="28"/>
                <w:lang w:val="uz-Cyrl-UZ"/>
              </w:rPr>
            </w:pPr>
            <w:r>
              <w:rPr>
                <w:color w:val="000000"/>
                <w:sz w:val="28"/>
                <w:szCs w:val="28"/>
              </w:rPr>
              <w:t xml:space="preserve">Общецелевые и прикладные программы и </w:t>
            </w:r>
            <w:proofErr w:type="gramStart"/>
            <w:r>
              <w:rPr>
                <w:color w:val="000000"/>
                <w:sz w:val="28"/>
                <w:szCs w:val="28"/>
              </w:rPr>
              <w:t>сред</w:t>
            </w:r>
            <w:r w:rsidR="003006DD">
              <w:rPr>
                <w:color w:val="000000"/>
                <w:sz w:val="28"/>
                <w:szCs w:val="28"/>
              </w:rPr>
              <w:t>-</w:t>
            </w:r>
            <w:proofErr w:type="spellStart"/>
            <w:r>
              <w:rPr>
                <w:color w:val="000000"/>
                <w:sz w:val="28"/>
                <w:szCs w:val="28"/>
              </w:rPr>
              <w:t>ства</w:t>
            </w:r>
            <w:proofErr w:type="spellEnd"/>
            <w:proofErr w:type="gramEnd"/>
            <w:r>
              <w:rPr>
                <w:color w:val="000000"/>
                <w:sz w:val="28"/>
                <w:szCs w:val="28"/>
              </w:rPr>
              <w:t>, осуществляющие безопасную обработку данных в системе или сети и безопасно использующие ресурсы системы.</w:t>
            </w:r>
          </w:p>
          <w:p w14:paraId="5F8459FC" w14:textId="77777777" w:rsidR="006A6B64" w:rsidRDefault="006A6B64">
            <w:pPr>
              <w:spacing w:before="20"/>
              <w:ind w:left="38"/>
              <w:jc w:val="both"/>
              <w:rPr>
                <w:color w:val="000000"/>
                <w:sz w:val="28"/>
                <w:szCs w:val="28"/>
                <w:lang w:val="uz-Cyrl-UZ"/>
              </w:rPr>
            </w:pPr>
          </w:p>
          <w:p w14:paraId="737CF4DB" w14:textId="77777777" w:rsidR="006A6B64" w:rsidRDefault="006A6B64">
            <w:pPr>
              <w:spacing w:before="20"/>
              <w:jc w:val="both"/>
              <w:rPr>
                <w:color w:val="000000"/>
                <w:sz w:val="28"/>
                <w:szCs w:val="28"/>
                <w:lang w:val="uz-Cyrl-UZ"/>
              </w:rPr>
            </w:pPr>
            <w:r>
              <w:rPr>
                <w:color w:val="000000"/>
                <w:sz w:val="28"/>
                <w:szCs w:val="28"/>
                <w:lang w:val="uz-Cyrl-UZ"/>
              </w:rPr>
              <w:t>Тизим ёки тармоқда маълумотларнинг хавфсиз қайта ишланишини амалга оширувчи, тизим ресурсларидан хавфсиз фойдаланувчи умумий мақсадлардаги ҳамда амалий дастур ва восита</w:t>
            </w:r>
            <w:r w:rsidR="00A45388">
              <w:rPr>
                <w:color w:val="000000"/>
                <w:sz w:val="28"/>
                <w:szCs w:val="28"/>
                <w:lang w:val="uz-Cyrl-UZ"/>
              </w:rPr>
              <w:t>-</w:t>
            </w:r>
            <w:r>
              <w:rPr>
                <w:color w:val="000000"/>
                <w:sz w:val="28"/>
                <w:szCs w:val="28"/>
                <w:lang w:val="uz-Cyrl-UZ"/>
              </w:rPr>
              <w:t xml:space="preserve">лар. </w:t>
            </w:r>
          </w:p>
        </w:tc>
      </w:tr>
      <w:tr w:rsidR="006A6B64" w:rsidRPr="00746B57" w14:paraId="5C9C1C2B" w14:textId="77777777">
        <w:tc>
          <w:tcPr>
            <w:tcW w:w="1916" w:type="pct"/>
            <w:shd w:val="clear" w:color="auto" w:fill="auto"/>
          </w:tcPr>
          <w:p w14:paraId="3FD29A12" w14:textId="77777777" w:rsidR="006A6B64" w:rsidRDefault="006A6B64">
            <w:pPr>
              <w:spacing w:before="20"/>
              <w:rPr>
                <w:b/>
                <w:color w:val="000000"/>
                <w:sz w:val="28"/>
                <w:szCs w:val="28"/>
              </w:rPr>
            </w:pPr>
            <w:r>
              <w:rPr>
                <w:b/>
                <w:color w:val="000000"/>
                <w:sz w:val="28"/>
                <w:szCs w:val="28"/>
              </w:rPr>
              <w:t xml:space="preserve">Обеспечение программное </w:t>
            </w:r>
            <w:r>
              <w:rPr>
                <w:b/>
                <w:color w:val="000000"/>
                <w:sz w:val="28"/>
                <w:szCs w:val="28"/>
              </w:rPr>
              <w:lastRenderedPageBreak/>
              <w:t>достоверное</w:t>
            </w:r>
          </w:p>
          <w:p w14:paraId="0D6D8619" w14:textId="77777777" w:rsidR="006A6B64" w:rsidRDefault="006A6B64">
            <w:pPr>
              <w:spacing w:before="20"/>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ишончли</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r>
              <w:rPr>
                <w:color w:val="000000"/>
                <w:sz w:val="28"/>
                <w:szCs w:val="28"/>
              </w:rPr>
              <w:br/>
            </w:r>
            <w:proofErr w:type="spellStart"/>
            <w:r>
              <w:rPr>
                <w:color w:val="000000"/>
                <w:sz w:val="28"/>
                <w:szCs w:val="28"/>
              </w:rPr>
              <w:t>таъминот</w:t>
            </w:r>
            <w:proofErr w:type="spellEnd"/>
          </w:p>
          <w:p w14:paraId="3DBE3397" w14:textId="77777777" w:rsidR="006A6B64" w:rsidRDefault="006A6B64">
            <w:pPr>
              <w:spacing w:before="20"/>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trusted</w:t>
            </w:r>
            <w:r>
              <w:rPr>
                <w:color w:val="000000"/>
                <w:sz w:val="28"/>
                <w:szCs w:val="28"/>
              </w:rPr>
              <w:t xml:space="preserve"> </w:t>
            </w:r>
            <w:r>
              <w:rPr>
                <w:color w:val="000000"/>
                <w:sz w:val="28"/>
                <w:szCs w:val="28"/>
                <w:lang w:val="en-US"/>
              </w:rPr>
              <w:t>software</w:t>
            </w:r>
          </w:p>
        </w:tc>
        <w:tc>
          <w:tcPr>
            <w:tcW w:w="3084" w:type="pct"/>
            <w:shd w:val="clear" w:color="auto" w:fill="auto"/>
          </w:tcPr>
          <w:p w14:paraId="44CDFEC6" w14:textId="77777777" w:rsidR="006A6B64" w:rsidRDefault="006A6B64">
            <w:pPr>
              <w:widowControl w:val="0"/>
              <w:shd w:val="clear" w:color="auto" w:fill="FFFFFF"/>
              <w:tabs>
                <w:tab w:val="left" w:pos="518"/>
              </w:tabs>
              <w:autoSpaceDE w:val="0"/>
              <w:autoSpaceDN w:val="0"/>
              <w:adjustRightInd w:val="0"/>
              <w:spacing w:before="20" w:line="283" w:lineRule="exact"/>
              <w:ind w:right="93"/>
              <w:jc w:val="both"/>
              <w:rPr>
                <w:color w:val="000000"/>
                <w:sz w:val="28"/>
                <w:szCs w:val="28"/>
              </w:rPr>
            </w:pPr>
            <w:r>
              <w:rPr>
                <w:color w:val="000000"/>
                <w:sz w:val="28"/>
                <w:szCs w:val="28"/>
              </w:rPr>
              <w:lastRenderedPageBreak/>
              <w:t xml:space="preserve">Программное обеспечение, </w:t>
            </w:r>
            <w:r>
              <w:rPr>
                <w:color w:val="000000"/>
                <w:spacing w:val="-1"/>
                <w:sz w:val="28"/>
                <w:szCs w:val="28"/>
              </w:rPr>
              <w:t>входящее в достоверную вычислительную базу (ДВБ).</w:t>
            </w:r>
          </w:p>
          <w:p w14:paraId="2DB3C062" w14:textId="77777777" w:rsidR="006A6B64" w:rsidRDefault="006A6B64">
            <w:pPr>
              <w:spacing w:before="20"/>
              <w:ind w:left="38"/>
              <w:jc w:val="both"/>
              <w:rPr>
                <w:color w:val="000000"/>
                <w:sz w:val="28"/>
                <w:szCs w:val="28"/>
              </w:rPr>
            </w:pPr>
          </w:p>
          <w:p w14:paraId="63E829E5" w14:textId="77777777" w:rsidR="006A6B64" w:rsidRDefault="006A6B64">
            <w:pPr>
              <w:spacing w:before="20"/>
              <w:jc w:val="both"/>
              <w:rPr>
                <w:color w:val="000000"/>
                <w:sz w:val="28"/>
                <w:szCs w:val="28"/>
              </w:rPr>
            </w:pPr>
            <w:proofErr w:type="spellStart"/>
            <w:r>
              <w:rPr>
                <w:color w:val="000000"/>
                <w:sz w:val="28"/>
                <w:szCs w:val="28"/>
              </w:rPr>
              <w:t>Ишончли</w:t>
            </w:r>
            <w:proofErr w:type="spellEnd"/>
            <w:r>
              <w:rPr>
                <w:color w:val="000000"/>
                <w:sz w:val="28"/>
                <w:szCs w:val="28"/>
              </w:rPr>
              <w:t xml:space="preserve">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базаси</w:t>
            </w:r>
            <w:proofErr w:type="spellEnd"/>
            <w:r>
              <w:rPr>
                <w:color w:val="000000"/>
                <w:sz w:val="28"/>
                <w:szCs w:val="28"/>
              </w:rPr>
              <w:t xml:space="preserve"> (ИҲБ)га </w:t>
            </w:r>
            <w:proofErr w:type="spellStart"/>
            <w:r>
              <w:rPr>
                <w:color w:val="000000"/>
                <w:sz w:val="28"/>
                <w:szCs w:val="28"/>
              </w:rPr>
              <w:t>кирувчи</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таъминот</w:t>
            </w:r>
            <w:proofErr w:type="spellEnd"/>
            <w:r>
              <w:rPr>
                <w:color w:val="000000"/>
                <w:sz w:val="28"/>
                <w:szCs w:val="28"/>
              </w:rPr>
              <w:t xml:space="preserve">. </w:t>
            </w:r>
          </w:p>
        </w:tc>
      </w:tr>
      <w:tr w:rsidR="006A6B64" w14:paraId="05F5B181" w14:textId="77777777">
        <w:tc>
          <w:tcPr>
            <w:tcW w:w="1916" w:type="pct"/>
            <w:shd w:val="clear" w:color="auto" w:fill="auto"/>
          </w:tcPr>
          <w:p w14:paraId="6BF17FA0" w14:textId="77777777" w:rsidR="006A6B64" w:rsidRDefault="006A6B64" w:rsidP="006A6B64">
            <w:pPr>
              <w:rPr>
                <w:b/>
                <w:color w:val="000000"/>
                <w:sz w:val="28"/>
                <w:szCs w:val="28"/>
              </w:rPr>
            </w:pPr>
            <w:r>
              <w:rPr>
                <w:b/>
                <w:bCs/>
                <w:color w:val="000000"/>
                <w:sz w:val="28"/>
                <w:szCs w:val="28"/>
              </w:rPr>
              <w:lastRenderedPageBreak/>
              <w:t>Область блокирования</w:t>
            </w:r>
          </w:p>
          <w:p w14:paraId="2ABA0D72"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блокировкалаш соҳаси</w:t>
            </w:r>
          </w:p>
          <w:p w14:paraId="3EA28CAE"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l</w:t>
            </w:r>
            <w:r>
              <w:rPr>
                <w:bCs/>
                <w:color w:val="000000"/>
                <w:sz w:val="28"/>
                <w:szCs w:val="28"/>
                <w:lang w:val="en-US"/>
              </w:rPr>
              <w:t>ocking</w:t>
            </w:r>
            <w:r>
              <w:rPr>
                <w:bCs/>
                <w:color w:val="000000"/>
                <w:sz w:val="28"/>
                <w:szCs w:val="28"/>
              </w:rPr>
              <w:t xml:space="preserve"> </w:t>
            </w:r>
            <w:r>
              <w:rPr>
                <w:bCs/>
                <w:color w:val="000000"/>
                <w:sz w:val="28"/>
                <w:szCs w:val="28"/>
                <w:lang w:val="en-US"/>
              </w:rPr>
              <w:t>unit</w:t>
            </w:r>
          </w:p>
        </w:tc>
        <w:tc>
          <w:tcPr>
            <w:tcW w:w="3084" w:type="pct"/>
            <w:shd w:val="clear" w:color="auto" w:fill="auto"/>
          </w:tcPr>
          <w:p w14:paraId="7CFBC6E0" w14:textId="77777777" w:rsidR="006A6B64" w:rsidRDefault="006A6B64">
            <w:pPr>
              <w:shd w:val="clear" w:color="auto" w:fill="FFFFFF"/>
              <w:spacing w:line="20" w:lineRule="atLeast"/>
              <w:ind w:right="19"/>
              <w:jc w:val="both"/>
              <w:rPr>
                <w:color w:val="000000"/>
                <w:sz w:val="28"/>
                <w:szCs w:val="28"/>
              </w:rPr>
            </w:pPr>
            <w:r>
              <w:rPr>
                <w:color w:val="000000"/>
                <w:sz w:val="28"/>
                <w:szCs w:val="28"/>
              </w:rPr>
              <w:t xml:space="preserve">Часть базы данных (запись, </w:t>
            </w:r>
            <w:r>
              <w:rPr>
                <w:color w:val="000000"/>
                <w:spacing w:val="-2"/>
                <w:sz w:val="28"/>
                <w:szCs w:val="28"/>
              </w:rPr>
              <w:t>область, файл), открытая для монопольной обработки одной программой и недоступная до момента закрытия другим программам.</w:t>
            </w:r>
          </w:p>
          <w:p w14:paraId="62096D25" w14:textId="77777777" w:rsidR="006A6B64" w:rsidRDefault="006A6B64">
            <w:pPr>
              <w:shd w:val="clear" w:color="auto" w:fill="FFFFFF"/>
              <w:spacing w:line="20" w:lineRule="atLeast"/>
              <w:ind w:left="38" w:right="5"/>
              <w:jc w:val="both"/>
              <w:rPr>
                <w:color w:val="000000"/>
                <w:sz w:val="28"/>
                <w:szCs w:val="28"/>
                <w:lang w:val="uz-Cyrl-UZ"/>
              </w:rPr>
            </w:pPr>
          </w:p>
          <w:p w14:paraId="1EAD0254" w14:textId="77777777" w:rsidR="006A6B64" w:rsidRDefault="006A6B64">
            <w:pPr>
              <w:shd w:val="clear" w:color="auto" w:fill="FFFFFF"/>
              <w:spacing w:line="20" w:lineRule="atLeast"/>
              <w:ind w:right="5"/>
              <w:jc w:val="both"/>
              <w:rPr>
                <w:color w:val="000000"/>
                <w:sz w:val="28"/>
                <w:szCs w:val="28"/>
                <w:lang w:val="uz-Cyrl-UZ"/>
              </w:rPr>
            </w:pPr>
            <w:r>
              <w:rPr>
                <w:color w:val="000000"/>
                <w:sz w:val="28"/>
                <w:szCs w:val="28"/>
                <w:lang w:val="uz-Cyrl-UZ"/>
              </w:rPr>
              <w:t>Маълумотлар базасининг, битта дастур томони</w:t>
            </w:r>
            <w:r w:rsidR="00A45388">
              <w:rPr>
                <w:color w:val="000000"/>
                <w:sz w:val="28"/>
                <w:szCs w:val="28"/>
                <w:lang w:val="uz-Cyrl-UZ"/>
              </w:rPr>
              <w:t>-</w:t>
            </w:r>
            <w:r>
              <w:rPr>
                <w:color w:val="000000"/>
                <w:sz w:val="28"/>
                <w:szCs w:val="28"/>
                <w:lang w:val="uz-Cyrl-UZ"/>
              </w:rPr>
              <w:t>дан монопол (якка) қайта ишлаш учун очиқ бўлган, ёпилиш пайтигача бошқа дастурлар фойдалана олмайдиган қисми (ёзув, соҳа, файл).</w:t>
            </w:r>
          </w:p>
          <w:p w14:paraId="6E3F1AD8" w14:textId="77777777" w:rsidR="00A45388" w:rsidRDefault="00A45388">
            <w:pPr>
              <w:shd w:val="clear" w:color="auto" w:fill="FFFFFF"/>
              <w:spacing w:line="20" w:lineRule="atLeast"/>
              <w:ind w:right="5"/>
              <w:jc w:val="both"/>
              <w:rPr>
                <w:color w:val="000000"/>
                <w:sz w:val="18"/>
                <w:szCs w:val="18"/>
                <w:lang w:val="uz-Cyrl-UZ"/>
              </w:rPr>
            </w:pPr>
          </w:p>
        </w:tc>
      </w:tr>
      <w:tr w:rsidR="006A6B64" w:rsidRPr="00746B57" w14:paraId="161B1FA9" w14:textId="77777777">
        <w:tc>
          <w:tcPr>
            <w:tcW w:w="1916" w:type="pct"/>
            <w:shd w:val="clear" w:color="auto" w:fill="auto"/>
          </w:tcPr>
          <w:p w14:paraId="3DA75E08" w14:textId="77777777" w:rsidR="006A6B64" w:rsidRDefault="006A6B64">
            <w:pPr>
              <w:ind w:left="36" w:right="14"/>
              <w:jc w:val="both"/>
              <w:rPr>
                <w:b/>
                <w:color w:val="000000"/>
                <w:sz w:val="28"/>
                <w:szCs w:val="28"/>
                <w:lang w:val="en-US"/>
              </w:rPr>
            </w:pPr>
            <w:r>
              <w:rPr>
                <w:b/>
                <w:color w:val="000000"/>
                <w:sz w:val="28"/>
                <w:szCs w:val="28"/>
              </w:rPr>
              <w:t>О</w:t>
            </w:r>
            <w:proofErr w:type="spellStart"/>
            <w:r>
              <w:rPr>
                <w:b/>
                <w:color w:val="000000"/>
                <w:spacing w:val="-2"/>
                <w:sz w:val="28"/>
                <w:szCs w:val="28"/>
                <w:lang w:val="en-US"/>
              </w:rPr>
              <w:t>бманывать</w:t>
            </w:r>
            <w:proofErr w:type="spellEnd"/>
          </w:p>
          <w:p w14:paraId="58CF2D46" w14:textId="77777777" w:rsidR="006A6B64" w:rsidRDefault="006A6B64">
            <w:pPr>
              <w:shd w:val="clear" w:color="auto" w:fill="FFFFFF"/>
              <w:ind w:left="29" w:right="34"/>
              <w:jc w:val="both"/>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pacing w:val="-2"/>
                <w:sz w:val="28"/>
                <w:szCs w:val="28"/>
              </w:rPr>
              <w:t>алдамоқ</w:t>
            </w:r>
            <w:proofErr w:type="spellEnd"/>
          </w:p>
          <w:p w14:paraId="1F08C480" w14:textId="77777777" w:rsidR="006A6B64" w:rsidRDefault="006A6B64"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pacing w:val="-2"/>
                <w:sz w:val="28"/>
                <w:szCs w:val="28"/>
                <w:lang w:val="en-US"/>
              </w:rPr>
              <w:t>to spoof</w:t>
            </w:r>
          </w:p>
        </w:tc>
        <w:tc>
          <w:tcPr>
            <w:tcW w:w="3084" w:type="pct"/>
            <w:shd w:val="clear" w:color="auto" w:fill="auto"/>
          </w:tcPr>
          <w:p w14:paraId="2E6735D2" w14:textId="77777777" w:rsidR="006A6B64" w:rsidRDefault="006A6B64">
            <w:pPr>
              <w:jc w:val="both"/>
              <w:rPr>
                <w:color w:val="000000"/>
                <w:spacing w:val="-2"/>
                <w:sz w:val="28"/>
                <w:szCs w:val="28"/>
              </w:rPr>
            </w:pPr>
            <w:r>
              <w:rPr>
                <w:color w:val="000000"/>
                <w:sz w:val="28"/>
                <w:szCs w:val="28"/>
              </w:rPr>
              <w:t>Выполнять действия, направленные на введение в заблуждение пользователя, наблюдателя (например, оператора перехвата сообщений) или ресурса.</w:t>
            </w:r>
          </w:p>
          <w:p w14:paraId="48889287" w14:textId="77777777" w:rsidR="006A6B64" w:rsidRDefault="006A6B64">
            <w:pPr>
              <w:ind w:left="38"/>
              <w:jc w:val="both"/>
              <w:rPr>
                <w:color w:val="000000"/>
                <w:spacing w:val="-2"/>
                <w:sz w:val="28"/>
                <w:szCs w:val="28"/>
              </w:rPr>
            </w:pPr>
          </w:p>
          <w:p w14:paraId="3A6A2BB2" w14:textId="77777777" w:rsidR="006A6B64" w:rsidRDefault="006A6B64">
            <w:pPr>
              <w:jc w:val="both"/>
              <w:rPr>
                <w:color w:val="000000"/>
                <w:sz w:val="28"/>
                <w:szCs w:val="28"/>
              </w:rPr>
            </w:pPr>
            <w:proofErr w:type="spellStart"/>
            <w:r>
              <w:rPr>
                <w:color w:val="000000"/>
                <w:spacing w:val="-2"/>
                <w:sz w:val="28"/>
                <w:szCs w:val="28"/>
              </w:rPr>
              <w:t>Фойдаланувчини</w:t>
            </w:r>
            <w:proofErr w:type="spellEnd"/>
            <w:r>
              <w:rPr>
                <w:color w:val="000000"/>
                <w:spacing w:val="-2"/>
                <w:sz w:val="28"/>
                <w:szCs w:val="28"/>
              </w:rPr>
              <w:t xml:space="preserve">, </w:t>
            </w:r>
            <w:proofErr w:type="spellStart"/>
            <w:r>
              <w:rPr>
                <w:color w:val="000000"/>
                <w:spacing w:val="-2"/>
                <w:sz w:val="28"/>
                <w:szCs w:val="28"/>
              </w:rPr>
              <w:t>кузатувчини</w:t>
            </w:r>
            <w:proofErr w:type="spellEnd"/>
            <w:r>
              <w:rPr>
                <w:color w:val="000000"/>
                <w:spacing w:val="-2"/>
                <w:sz w:val="28"/>
                <w:szCs w:val="28"/>
              </w:rPr>
              <w:t xml:space="preserve"> (</w:t>
            </w:r>
            <w:proofErr w:type="spellStart"/>
            <w:r>
              <w:rPr>
                <w:color w:val="000000"/>
                <w:spacing w:val="-2"/>
                <w:sz w:val="28"/>
                <w:szCs w:val="28"/>
              </w:rPr>
              <w:t>масалан</w:t>
            </w:r>
            <w:proofErr w:type="spellEnd"/>
            <w:r>
              <w:rPr>
                <w:color w:val="000000"/>
                <w:spacing w:val="-2"/>
                <w:sz w:val="28"/>
                <w:szCs w:val="28"/>
              </w:rPr>
              <w:t xml:space="preserve">, </w:t>
            </w:r>
            <w:proofErr w:type="spellStart"/>
            <w:r>
              <w:rPr>
                <w:color w:val="000000"/>
                <w:spacing w:val="-2"/>
                <w:sz w:val="28"/>
                <w:szCs w:val="28"/>
              </w:rPr>
              <w:t>хабарларни</w:t>
            </w:r>
            <w:proofErr w:type="spellEnd"/>
            <w:r>
              <w:rPr>
                <w:color w:val="000000"/>
                <w:spacing w:val="-2"/>
                <w:sz w:val="28"/>
                <w:szCs w:val="28"/>
              </w:rPr>
              <w:t xml:space="preserve"> </w:t>
            </w:r>
            <w:proofErr w:type="spellStart"/>
            <w:r>
              <w:rPr>
                <w:color w:val="000000"/>
                <w:spacing w:val="-2"/>
                <w:sz w:val="28"/>
                <w:szCs w:val="28"/>
              </w:rPr>
              <w:t>тутиб</w:t>
            </w:r>
            <w:proofErr w:type="spellEnd"/>
            <w:r>
              <w:rPr>
                <w:color w:val="000000"/>
                <w:spacing w:val="-2"/>
                <w:sz w:val="28"/>
                <w:szCs w:val="28"/>
              </w:rPr>
              <w:t xml:space="preserve"> </w:t>
            </w:r>
            <w:proofErr w:type="spellStart"/>
            <w:r>
              <w:rPr>
                <w:color w:val="000000"/>
                <w:spacing w:val="-2"/>
                <w:sz w:val="28"/>
                <w:szCs w:val="28"/>
              </w:rPr>
              <w:t>олувчи</w:t>
            </w:r>
            <w:proofErr w:type="spellEnd"/>
            <w:r>
              <w:rPr>
                <w:color w:val="000000"/>
                <w:spacing w:val="-2"/>
                <w:sz w:val="28"/>
                <w:szCs w:val="28"/>
              </w:rPr>
              <w:t xml:space="preserve"> </w:t>
            </w:r>
            <w:proofErr w:type="spellStart"/>
            <w:r>
              <w:rPr>
                <w:color w:val="000000"/>
                <w:spacing w:val="-2"/>
                <w:sz w:val="28"/>
                <w:szCs w:val="28"/>
              </w:rPr>
              <w:t>операторни</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ресурсни</w:t>
            </w:r>
            <w:proofErr w:type="spellEnd"/>
            <w:r>
              <w:rPr>
                <w:color w:val="000000"/>
                <w:spacing w:val="-2"/>
                <w:sz w:val="28"/>
                <w:szCs w:val="28"/>
              </w:rPr>
              <w:t xml:space="preserve"> </w:t>
            </w:r>
            <w:proofErr w:type="spellStart"/>
            <w:r>
              <w:rPr>
                <w:color w:val="000000"/>
                <w:spacing w:val="-2"/>
                <w:sz w:val="28"/>
                <w:szCs w:val="28"/>
              </w:rPr>
              <w:t>чалғитишга</w:t>
            </w:r>
            <w:proofErr w:type="spellEnd"/>
            <w:r>
              <w:rPr>
                <w:color w:val="000000"/>
                <w:spacing w:val="-2"/>
                <w:sz w:val="28"/>
                <w:szCs w:val="28"/>
              </w:rPr>
              <w:t xml:space="preserve"> </w:t>
            </w:r>
            <w:proofErr w:type="spellStart"/>
            <w:r>
              <w:rPr>
                <w:color w:val="000000"/>
                <w:spacing w:val="-2"/>
                <w:sz w:val="28"/>
                <w:szCs w:val="28"/>
              </w:rPr>
              <w:t>йўналтирилган</w:t>
            </w:r>
            <w:proofErr w:type="spellEnd"/>
            <w:r>
              <w:rPr>
                <w:color w:val="000000"/>
                <w:spacing w:val="-2"/>
                <w:sz w:val="28"/>
                <w:szCs w:val="28"/>
              </w:rPr>
              <w:t xml:space="preserve"> </w:t>
            </w:r>
            <w:proofErr w:type="spellStart"/>
            <w:r>
              <w:rPr>
                <w:color w:val="000000"/>
                <w:spacing w:val="-2"/>
                <w:sz w:val="28"/>
                <w:szCs w:val="28"/>
              </w:rPr>
              <w:t>ҳаракатларни</w:t>
            </w:r>
            <w:proofErr w:type="spellEnd"/>
            <w:r>
              <w:rPr>
                <w:color w:val="000000"/>
                <w:spacing w:val="-2"/>
                <w:sz w:val="28"/>
                <w:szCs w:val="28"/>
              </w:rPr>
              <w:t xml:space="preserve"> </w:t>
            </w:r>
            <w:proofErr w:type="spellStart"/>
            <w:r>
              <w:rPr>
                <w:color w:val="000000"/>
                <w:spacing w:val="-2"/>
                <w:sz w:val="28"/>
                <w:szCs w:val="28"/>
              </w:rPr>
              <w:t>бажариш</w:t>
            </w:r>
            <w:proofErr w:type="spellEnd"/>
            <w:r>
              <w:rPr>
                <w:color w:val="000000"/>
                <w:spacing w:val="-2"/>
                <w:sz w:val="28"/>
                <w:szCs w:val="28"/>
              </w:rPr>
              <w:t>.</w:t>
            </w:r>
          </w:p>
        </w:tc>
      </w:tr>
      <w:tr w:rsidR="006A6B64" w:rsidRPr="00746B57" w14:paraId="03BCC9E1" w14:textId="77777777">
        <w:tc>
          <w:tcPr>
            <w:tcW w:w="1916" w:type="pct"/>
            <w:shd w:val="clear" w:color="auto" w:fill="auto"/>
          </w:tcPr>
          <w:p w14:paraId="299A61A0" w14:textId="77777777" w:rsidR="006A6B64" w:rsidRDefault="006A6B64" w:rsidP="006A6B64">
            <w:pPr>
              <w:rPr>
                <w:b/>
                <w:color w:val="000000"/>
                <w:sz w:val="28"/>
                <w:szCs w:val="28"/>
              </w:rPr>
            </w:pPr>
            <w:r>
              <w:rPr>
                <w:b/>
                <w:bCs/>
                <w:color w:val="000000"/>
                <w:sz w:val="28"/>
                <w:szCs w:val="28"/>
              </w:rPr>
              <w:t>Обмен данными</w:t>
            </w:r>
          </w:p>
          <w:p w14:paraId="229FF8B0"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алмашинуви</w:t>
            </w:r>
            <w:proofErr w:type="spellEnd"/>
          </w:p>
          <w:p w14:paraId="6E144F4D"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d</w:t>
            </w:r>
            <w:r>
              <w:rPr>
                <w:bCs/>
                <w:color w:val="000000"/>
                <w:sz w:val="28"/>
                <w:szCs w:val="28"/>
                <w:lang w:val="en-US"/>
              </w:rPr>
              <w:t>ata</w:t>
            </w:r>
            <w:r>
              <w:rPr>
                <w:bCs/>
                <w:color w:val="000000"/>
                <w:sz w:val="28"/>
                <w:szCs w:val="28"/>
              </w:rPr>
              <w:t xml:space="preserve"> </w:t>
            </w:r>
            <w:r>
              <w:rPr>
                <w:bCs/>
                <w:color w:val="000000"/>
                <w:sz w:val="28"/>
                <w:szCs w:val="28"/>
                <w:lang w:val="en-US"/>
              </w:rPr>
              <w:t>communication</w:t>
            </w:r>
          </w:p>
        </w:tc>
        <w:tc>
          <w:tcPr>
            <w:tcW w:w="3084" w:type="pct"/>
            <w:shd w:val="clear" w:color="auto" w:fill="auto"/>
          </w:tcPr>
          <w:p w14:paraId="1C33353C" w14:textId="77777777" w:rsidR="006A6B64" w:rsidRDefault="006A6B64">
            <w:pPr>
              <w:shd w:val="clear" w:color="auto" w:fill="FFFFFF"/>
              <w:spacing w:line="20" w:lineRule="atLeast"/>
              <w:ind w:right="10"/>
              <w:jc w:val="both"/>
              <w:rPr>
                <w:color w:val="000000"/>
                <w:sz w:val="28"/>
                <w:szCs w:val="28"/>
              </w:rPr>
            </w:pPr>
            <w:r>
              <w:rPr>
                <w:color w:val="000000"/>
                <w:sz w:val="28"/>
                <w:szCs w:val="28"/>
              </w:rPr>
              <w:t xml:space="preserve">Процедура приема и передачи данных, включая кодирование, декодирование буферизацию и </w:t>
            </w:r>
            <w:r>
              <w:rPr>
                <w:color w:val="000000"/>
                <w:spacing w:val="-4"/>
                <w:sz w:val="28"/>
                <w:szCs w:val="28"/>
              </w:rPr>
              <w:t>проверку.</w:t>
            </w:r>
          </w:p>
          <w:p w14:paraId="738E06CD" w14:textId="77777777" w:rsidR="006A6B64" w:rsidRDefault="006A6B64">
            <w:pPr>
              <w:shd w:val="clear" w:color="auto" w:fill="FFFFFF"/>
              <w:spacing w:line="20" w:lineRule="atLeast"/>
              <w:ind w:left="38" w:right="5"/>
              <w:jc w:val="both"/>
              <w:rPr>
                <w:color w:val="000000"/>
                <w:sz w:val="28"/>
                <w:szCs w:val="28"/>
              </w:rPr>
            </w:pPr>
          </w:p>
          <w:p w14:paraId="2AA7D5AB" w14:textId="77777777" w:rsidR="006A6B64" w:rsidRDefault="006A6B64">
            <w:pPr>
              <w:shd w:val="clear" w:color="auto" w:fill="FFFFFF"/>
              <w:spacing w:line="20" w:lineRule="atLeast"/>
              <w:ind w:right="5"/>
              <w:jc w:val="both"/>
              <w:rPr>
                <w:color w:val="000000"/>
                <w:sz w:val="28"/>
                <w:szCs w:val="28"/>
              </w:rPr>
            </w:pP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қабул</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узатиш</w:t>
            </w:r>
            <w:proofErr w:type="spellEnd"/>
            <w:r>
              <w:rPr>
                <w:color w:val="000000"/>
                <w:sz w:val="28"/>
                <w:szCs w:val="28"/>
              </w:rPr>
              <w:t xml:space="preserve"> </w:t>
            </w:r>
            <w:proofErr w:type="spellStart"/>
            <w:r>
              <w:rPr>
                <w:color w:val="000000"/>
                <w:sz w:val="28"/>
                <w:szCs w:val="28"/>
              </w:rPr>
              <w:t>проце</w:t>
            </w:r>
            <w:r w:rsidR="003006DD">
              <w:rPr>
                <w:color w:val="000000"/>
                <w:sz w:val="28"/>
                <w:szCs w:val="28"/>
              </w:rPr>
              <w:t>-</w:t>
            </w:r>
            <w:r>
              <w:rPr>
                <w:color w:val="000000"/>
                <w:sz w:val="28"/>
                <w:szCs w:val="28"/>
              </w:rPr>
              <w:t>дураси</w:t>
            </w:r>
            <w:proofErr w:type="spellEnd"/>
            <w:r>
              <w:rPr>
                <w:color w:val="000000"/>
                <w:sz w:val="28"/>
                <w:szCs w:val="28"/>
              </w:rPr>
              <w:t xml:space="preserve">, </w:t>
            </w:r>
            <w:proofErr w:type="spellStart"/>
            <w:r>
              <w:rPr>
                <w:color w:val="000000"/>
                <w:sz w:val="28"/>
                <w:szCs w:val="28"/>
              </w:rPr>
              <w:t>жумладан</w:t>
            </w:r>
            <w:proofErr w:type="spellEnd"/>
            <w:r>
              <w:rPr>
                <w:color w:val="000000"/>
                <w:sz w:val="28"/>
                <w:szCs w:val="28"/>
              </w:rPr>
              <w:t xml:space="preserve">, </w:t>
            </w:r>
            <w:proofErr w:type="spellStart"/>
            <w:r>
              <w:rPr>
                <w:color w:val="000000"/>
                <w:sz w:val="28"/>
                <w:szCs w:val="28"/>
              </w:rPr>
              <w:t>кодлаш</w:t>
            </w:r>
            <w:proofErr w:type="spellEnd"/>
            <w:r>
              <w:rPr>
                <w:color w:val="000000"/>
                <w:sz w:val="28"/>
                <w:szCs w:val="28"/>
              </w:rPr>
              <w:t xml:space="preserve">, </w:t>
            </w:r>
            <w:proofErr w:type="spellStart"/>
            <w:r>
              <w:rPr>
                <w:color w:val="000000"/>
                <w:sz w:val="28"/>
                <w:szCs w:val="28"/>
              </w:rPr>
              <w:t>декодлаш</w:t>
            </w:r>
            <w:proofErr w:type="spellEnd"/>
            <w:r>
              <w:rPr>
                <w:color w:val="000000"/>
                <w:sz w:val="28"/>
                <w:szCs w:val="28"/>
              </w:rPr>
              <w:t xml:space="preserve">, </w:t>
            </w:r>
            <w:proofErr w:type="spellStart"/>
            <w:r>
              <w:rPr>
                <w:color w:val="000000"/>
                <w:sz w:val="28"/>
                <w:szCs w:val="28"/>
              </w:rPr>
              <w:t>буферлаш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текшириш</w:t>
            </w:r>
            <w:proofErr w:type="spellEnd"/>
            <w:r>
              <w:rPr>
                <w:color w:val="000000"/>
                <w:sz w:val="28"/>
                <w:szCs w:val="28"/>
              </w:rPr>
              <w:t xml:space="preserve">. </w:t>
            </w:r>
          </w:p>
        </w:tc>
      </w:tr>
      <w:tr w:rsidR="006A6B64" w:rsidRPr="00746B57" w14:paraId="7DAAE27C" w14:textId="77777777">
        <w:tc>
          <w:tcPr>
            <w:tcW w:w="1916" w:type="pct"/>
            <w:shd w:val="clear" w:color="auto" w:fill="auto"/>
          </w:tcPr>
          <w:p w14:paraId="7C997E86" w14:textId="77777777" w:rsidR="006A6B64" w:rsidRDefault="006A6B64" w:rsidP="006A6B64">
            <w:pPr>
              <w:rPr>
                <w:b/>
                <w:color w:val="000000"/>
                <w:sz w:val="28"/>
                <w:szCs w:val="28"/>
              </w:rPr>
            </w:pPr>
            <w:r>
              <w:rPr>
                <w:b/>
                <w:bCs/>
                <w:color w:val="000000"/>
                <w:sz w:val="28"/>
                <w:szCs w:val="28"/>
              </w:rPr>
              <w:t xml:space="preserve">Обмен данными </w:t>
            </w:r>
            <w:r>
              <w:rPr>
                <w:b/>
                <w:bCs/>
                <w:color w:val="000000"/>
                <w:sz w:val="28"/>
                <w:szCs w:val="28"/>
              </w:rPr>
              <w:br/>
              <w:t>безопасности</w:t>
            </w:r>
          </w:p>
          <w:p w14:paraId="2797C6F4"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хавфсизлик маълумотлари алмашинуви</w:t>
            </w:r>
          </w:p>
          <w:p w14:paraId="04B84441" w14:textId="77777777" w:rsidR="006A6B64" w:rsidRDefault="006A6B64" w:rsidP="006A6B64">
            <w:pPr>
              <w:rPr>
                <w:bCs/>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proofErr w:type="spellStart"/>
            <w:r>
              <w:rPr>
                <w:color w:val="000000"/>
                <w:sz w:val="28"/>
                <w:szCs w:val="28"/>
              </w:rPr>
              <w:t>security</w:t>
            </w:r>
            <w:proofErr w:type="spellEnd"/>
            <w:r>
              <w:rPr>
                <w:color w:val="000000"/>
                <w:sz w:val="28"/>
                <w:szCs w:val="28"/>
              </w:rPr>
              <w:t xml:space="preserve"> </w:t>
            </w:r>
            <w:proofErr w:type="spellStart"/>
            <w:r>
              <w:rPr>
                <w:color w:val="000000"/>
                <w:sz w:val="28"/>
                <w:szCs w:val="28"/>
              </w:rPr>
              <w:t>exchange</w:t>
            </w:r>
            <w:proofErr w:type="spellEnd"/>
          </w:p>
        </w:tc>
        <w:tc>
          <w:tcPr>
            <w:tcW w:w="3084" w:type="pct"/>
            <w:shd w:val="clear" w:color="auto" w:fill="auto"/>
          </w:tcPr>
          <w:p w14:paraId="2C1F1B46" w14:textId="77777777" w:rsidR="006A6B64" w:rsidRDefault="006A6B64">
            <w:pPr>
              <w:shd w:val="clear" w:color="auto" w:fill="FFFFFF"/>
              <w:spacing w:line="20" w:lineRule="atLeast"/>
              <w:ind w:right="10"/>
              <w:jc w:val="both"/>
              <w:rPr>
                <w:color w:val="000000"/>
                <w:sz w:val="28"/>
                <w:szCs w:val="28"/>
                <w:lang w:val="uz-Cyrl-UZ"/>
              </w:rPr>
            </w:pPr>
            <w:r>
              <w:rPr>
                <w:color w:val="000000"/>
                <w:sz w:val="28"/>
                <w:szCs w:val="28"/>
              </w:rPr>
              <w:t xml:space="preserve">Передача или последовательность передач данных управления-протокола-приложения между открытыми системами, являющихся частью работы одного или нескольких </w:t>
            </w:r>
            <w:proofErr w:type="spellStart"/>
            <w:r>
              <w:rPr>
                <w:color w:val="000000"/>
                <w:sz w:val="28"/>
                <w:szCs w:val="28"/>
              </w:rPr>
              <w:t>механиз</w:t>
            </w:r>
            <w:proofErr w:type="spellEnd"/>
            <w:r w:rsidR="003006DD">
              <w:rPr>
                <w:color w:val="000000"/>
                <w:sz w:val="28"/>
                <w:szCs w:val="28"/>
              </w:rPr>
              <w:t>-</w:t>
            </w:r>
            <w:r>
              <w:rPr>
                <w:color w:val="000000"/>
                <w:sz w:val="28"/>
                <w:szCs w:val="28"/>
              </w:rPr>
              <w:t>мов обеспечения безопасности.</w:t>
            </w:r>
          </w:p>
          <w:p w14:paraId="406625F8" w14:textId="77777777" w:rsidR="006A6B64" w:rsidRDefault="006A6B64">
            <w:pPr>
              <w:shd w:val="clear" w:color="auto" w:fill="FFFFFF"/>
              <w:spacing w:line="20" w:lineRule="atLeast"/>
              <w:ind w:left="38" w:right="10"/>
              <w:jc w:val="both"/>
              <w:rPr>
                <w:color w:val="000000"/>
                <w:sz w:val="28"/>
                <w:szCs w:val="28"/>
                <w:lang w:val="uz-Cyrl-UZ"/>
              </w:rPr>
            </w:pPr>
          </w:p>
          <w:p w14:paraId="29CB7742" w14:textId="77777777" w:rsidR="006A6B64" w:rsidRDefault="006A6B64">
            <w:pPr>
              <w:shd w:val="clear" w:color="auto" w:fill="FFFFFF"/>
              <w:spacing w:line="20" w:lineRule="atLeast"/>
              <w:ind w:right="10"/>
              <w:jc w:val="both"/>
              <w:rPr>
                <w:color w:val="000000"/>
                <w:sz w:val="28"/>
                <w:szCs w:val="28"/>
                <w:lang w:val="uz-Cyrl-UZ"/>
              </w:rPr>
            </w:pPr>
            <w:r>
              <w:rPr>
                <w:color w:val="000000"/>
                <w:sz w:val="28"/>
                <w:szCs w:val="28"/>
                <w:lang w:val="uz-Cyrl-UZ"/>
              </w:rPr>
              <w:t xml:space="preserve">Очиқ тизимлар ўртасида бошқариш-протокол-илова маълумотларини узатиш ёки узатишлар кетма-кетлиги. Бир ёки бир нечта хавфсизликни таъминлаш механизмларининг иши ҳисобланади. </w:t>
            </w:r>
          </w:p>
        </w:tc>
      </w:tr>
      <w:tr w:rsidR="006A6B64" w14:paraId="6CFFCA77" w14:textId="77777777">
        <w:tc>
          <w:tcPr>
            <w:tcW w:w="1916" w:type="pct"/>
            <w:shd w:val="clear" w:color="auto" w:fill="auto"/>
          </w:tcPr>
          <w:p w14:paraId="1FBFA224" w14:textId="77777777" w:rsidR="006A6B64" w:rsidRDefault="006A6B64" w:rsidP="006A6B64">
            <w:pPr>
              <w:rPr>
                <w:b/>
                <w:color w:val="000000"/>
                <w:sz w:val="28"/>
                <w:szCs w:val="28"/>
              </w:rPr>
            </w:pPr>
            <w:r>
              <w:rPr>
                <w:b/>
                <w:color w:val="000000"/>
                <w:sz w:val="28"/>
                <w:szCs w:val="28"/>
              </w:rPr>
              <w:t>Обмен ключами</w:t>
            </w:r>
          </w:p>
          <w:p w14:paraId="15BBF28F"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 алмашинуви</w:t>
            </w:r>
          </w:p>
          <w:p w14:paraId="66550341" w14:textId="77777777" w:rsidR="006A6B64" w:rsidRDefault="006A6B64" w:rsidP="006A6B64">
            <w:pPr>
              <w:rPr>
                <w:bCs/>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key</w:t>
            </w:r>
            <w:r>
              <w:rPr>
                <w:color w:val="000000"/>
                <w:sz w:val="28"/>
                <w:szCs w:val="28"/>
              </w:rPr>
              <w:t xml:space="preserve"> </w:t>
            </w:r>
            <w:r>
              <w:rPr>
                <w:color w:val="000000"/>
                <w:sz w:val="28"/>
                <w:szCs w:val="28"/>
                <w:lang w:val="en-US"/>
              </w:rPr>
              <w:t>exchange</w:t>
            </w:r>
          </w:p>
        </w:tc>
        <w:tc>
          <w:tcPr>
            <w:tcW w:w="3084" w:type="pct"/>
            <w:shd w:val="clear" w:color="auto" w:fill="auto"/>
          </w:tcPr>
          <w:p w14:paraId="666AD45D" w14:textId="77777777" w:rsidR="006A6B64" w:rsidRDefault="006A6B64">
            <w:pPr>
              <w:shd w:val="clear" w:color="auto" w:fill="FFFFFF"/>
              <w:spacing w:line="20" w:lineRule="atLeast"/>
              <w:ind w:right="10"/>
              <w:jc w:val="both"/>
              <w:rPr>
                <w:color w:val="000000"/>
                <w:sz w:val="28"/>
                <w:szCs w:val="28"/>
                <w:lang w:val="uz-Cyrl-UZ"/>
              </w:rPr>
            </w:pPr>
            <w:r>
              <w:rPr>
                <w:color w:val="000000"/>
                <w:sz w:val="28"/>
                <w:szCs w:val="28"/>
              </w:rPr>
              <w:t>Обмен между объектами открытыми ключами, которые должны использоваться для кодирования связи между этими объектами.</w:t>
            </w:r>
          </w:p>
          <w:p w14:paraId="2B61E860" w14:textId="77777777" w:rsidR="006A6B64" w:rsidRDefault="006A6B64">
            <w:pPr>
              <w:shd w:val="clear" w:color="auto" w:fill="FFFFFF"/>
              <w:spacing w:line="20" w:lineRule="atLeast"/>
              <w:ind w:left="38" w:right="10"/>
              <w:jc w:val="both"/>
              <w:rPr>
                <w:color w:val="000000"/>
                <w:sz w:val="18"/>
                <w:szCs w:val="18"/>
                <w:lang w:val="uz-Cyrl-UZ"/>
              </w:rPr>
            </w:pPr>
          </w:p>
          <w:p w14:paraId="661C76A0" w14:textId="77777777" w:rsidR="006A6B64" w:rsidRDefault="006A6B64">
            <w:pPr>
              <w:shd w:val="clear" w:color="auto" w:fill="FFFFFF"/>
              <w:spacing w:line="20" w:lineRule="atLeast"/>
              <w:ind w:right="10"/>
              <w:jc w:val="both"/>
              <w:rPr>
                <w:color w:val="000000"/>
                <w:sz w:val="28"/>
                <w:szCs w:val="28"/>
                <w:lang w:val="uz-Cyrl-UZ"/>
              </w:rPr>
            </w:pPr>
            <w:r>
              <w:rPr>
                <w:color w:val="000000"/>
                <w:sz w:val="28"/>
                <w:szCs w:val="28"/>
                <w:lang w:val="uz-Cyrl-UZ"/>
              </w:rPr>
              <w:t xml:space="preserve">Объектлар ўртасида, бу объектлар орасида </w:t>
            </w:r>
            <w:r>
              <w:rPr>
                <w:color w:val="000000"/>
                <w:sz w:val="28"/>
                <w:szCs w:val="28"/>
                <w:lang w:val="uz-Cyrl-UZ"/>
              </w:rPr>
              <w:lastRenderedPageBreak/>
              <w:t>боғланишни кодлаш учун фойдаланилиши керак бўлган очиқ калитларни алмашиниш.</w:t>
            </w:r>
          </w:p>
        </w:tc>
      </w:tr>
      <w:tr w:rsidR="006A6B64" w14:paraId="66C1246D" w14:textId="77777777">
        <w:tc>
          <w:tcPr>
            <w:tcW w:w="1916" w:type="pct"/>
            <w:shd w:val="clear" w:color="auto" w:fill="auto"/>
          </w:tcPr>
          <w:p w14:paraId="2C07181D" w14:textId="77777777" w:rsidR="006A6B64" w:rsidRDefault="006A6B64" w:rsidP="006A6B64">
            <w:pPr>
              <w:rPr>
                <w:b/>
                <w:color w:val="000000"/>
                <w:sz w:val="28"/>
                <w:szCs w:val="28"/>
              </w:rPr>
            </w:pPr>
            <w:r>
              <w:rPr>
                <w:b/>
                <w:iCs/>
                <w:color w:val="000000"/>
                <w:sz w:val="28"/>
                <w:szCs w:val="28"/>
              </w:rPr>
              <w:lastRenderedPageBreak/>
              <w:t>Обмен при установлении подлинности</w:t>
            </w:r>
          </w:p>
          <w:p w14:paraId="2734E522"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ҳақиқийликни аниқлашдаги алмашиш </w:t>
            </w:r>
          </w:p>
          <w:p w14:paraId="3346FF9A"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authentication</w:t>
            </w:r>
            <w:r>
              <w:rPr>
                <w:color w:val="000000"/>
                <w:sz w:val="28"/>
                <w:szCs w:val="28"/>
              </w:rPr>
              <w:t xml:space="preserve"> </w:t>
            </w:r>
            <w:r>
              <w:rPr>
                <w:color w:val="000000"/>
                <w:sz w:val="28"/>
                <w:szCs w:val="28"/>
                <w:lang w:val="en-US"/>
              </w:rPr>
              <w:t>exchange</w:t>
            </w:r>
          </w:p>
        </w:tc>
        <w:tc>
          <w:tcPr>
            <w:tcW w:w="3084" w:type="pct"/>
            <w:shd w:val="clear" w:color="auto" w:fill="auto"/>
          </w:tcPr>
          <w:p w14:paraId="45C87DE7" w14:textId="77777777" w:rsidR="006A6B64" w:rsidRDefault="006A6B64">
            <w:pPr>
              <w:shd w:val="clear" w:color="auto" w:fill="FFFFFF"/>
              <w:ind w:right="10"/>
              <w:jc w:val="both"/>
              <w:rPr>
                <w:color w:val="000000"/>
                <w:spacing w:val="-10"/>
                <w:sz w:val="28"/>
                <w:szCs w:val="28"/>
              </w:rPr>
            </w:pPr>
            <w:r>
              <w:rPr>
                <w:color w:val="000000"/>
                <w:sz w:val="28"/>
                <w:szCs w:val="28"/>
              </w:rPr>
              <w:t>Ме</w:t>
            </w:r>
            <w:r>
              <w:rPr>
                <w:color w:val="000000"/>
                <w:spacing w:val="-9"/>
                <w:sz w:val="28"/>
                <w:szCs w:val="28"/>
              </w:rPr>
              <w:t xml:space="preserve">ханизм, предназначенный для установления подлинности какого-либо </w:t>
            </w:r>
            <w:r>
              <w:rPr>
                <w:color w:val="000000"/>
                <w:spacing w:val="-10"/>
                <w:sz w:val="28"/>
                <w:szCs w:val="28"/>
              </w:rPr>
              <w:t>объекта посредством обмена информации.</w:t>
            </w:r>
          </w:p>
          <w:p w14:paraId="3792E148" w14:textId="77777777" w:rsidR="006A6B64" w:rsidRDefault="006A6B64">
            <w:pPr>
              <w:ind w:left="38" w:right="10" w:firstLine="32"/>
              <w:jc w:val="both"/>
              <w:rPr>
                <w:color w:val="000000"/>
                <w:sz w:val="18"/>
                <w:szCs w:val="18"/>
                <w:lang w:val="uz-Cyrl-UZ"/>
              </w:rPr>
            </w:pPr>
          </w:p>
          <w:p w14:paraId="18D9633F" w14:textId="77777777" w:rsidR="006A6B64" w:rsidRDefault="006A6B64">
            <w:pPr>
              <w:ind w:right="10"/>
              <w:jc w:val="both"/>
              <w:rPr>
                <w:color w:val="000000"/>
                <w:sz w:val="28"/>
                <w:szCs w:val="28"/>
                <w:lang w:val="uz-Cyrl-UZ"/>
              </w:rPr>
            </w:pPr>
            <w:r>
              <w:rPr>
                <w:color w:val="000000"/>
                <w:sz w:val="28"/>
                <w:szCs w:val="28"/>
                <w:lang w:val="uz-Cyrl-UZ"/>
              </w:rPr>
              <w:t>Ахборот алмашуви ёрдамида қандайдир объект</w:t>
            </w:r>
            <w:r w:rsidR="00A45388">
              <w:rPr>
                <w:color w:val="000000"/>
                <w:sz w:val="28"/>
                <w:szCs w:val="28"/>
                <w:lang w:val="uz-Cyrl-UZ"/>
              </w:rPr>
              <w:t>-</w:t>
            </w:r>
            <w:r>
              <w:rPr>
                <w:color w:val="000000"/>
                <w:sz w:val="28"/>
                <w:szCs w:val="28"/>
                <w:lang w:val="uz-Cyrl-UZ"/>
              </w:rPr>
              <w:t>нинг ҳақиқийлигини аниқлаш учун мўлжаллан</w:t>
            </w:r>
            <w:r w:rsidR="00A45388">
              <w:rPr>
                <w:color w:val="000000"/>
                <w:sz w:val="28"/>
                <w:szCs w:val="28"/>
                <w:lang w:val="uz-Cyrl-UZ"/>
              </w:rPr>
              <w:t>-</w:t>
            </w:r>
            <w:r>
              <w:rPr>
                <w:color w:val="000000"/>
                <w:sz w:val="28"/>
                <w:szCs w:val="28"/>
                <w:lang w:val="uz-Cyrl-UZ"/>
              </w:rPr>
              <w:t xml:space="preserve">ган механизм. </w:t>
            </w:r>
          </w:p>
        </w:tc>
      </w:tr>
      <w:tr w:rsidR="006A6B64" w:rsidRPr="00746B57" w14:paraId="706E2AEE" w14:textId="77777777">
        <w:tc>
          <w:tcPr>
            <w:tcW w:w="1916" w:type="pct"/>
            <w:shd w:val="clear" w:color="auto" w:fill="auto"/>
          </w:tcPr>
          <w:p w14:paraId="1A9F60D0" w14:textId="77777777" w:rsidR="006A6B64" w:rsidRDefault="006A6B64">
            <w:pPr>
              <w:autoSpaceDE w:val="0"/>
              <w:autoSpaceDN w:val="0"/>
              <w:adjustRightInd w:val="0"/>
              <w:jc w:val="both"/>
              <w:rPr>
                <w:b/>
                <w:bCs/>
                <w:iCs/>
                <w:color w:val="000000"/>
                <w:sz w:val="28"/>
                <w:szCs w:val="28"/>
                <w:lang w:val="uz-Cyrl-UZ"/>
              </w:rPr>
            </w:pPr>
            <w:r>
              <w:rPr>
                <w:b/>
                <w:color w:val="000000"/>
                <w:sz w:val="28"/>
                <w:szCs w:val="28"/>
                <w:lang w:val="uz-Cyrl-UZ"/>
              </w:rPr>
              <w:t>О</w:t>
            </w:r>
            <w:r>
              <w:rPr>
                <w:b/>
                <w:bCs/>
                <w:iCs/>
                <w:color w:val="000000"/>
                <w:sz w:val="28"/>
                <w:szCs w:val="28"/>
                <w:lang w:val="uz-Cyrl-UZ"/>
              </w:rPr>
              <w:t>бнаружение атак</w:t>
            </w:r>
          </w:p>
          <w:p w14:paraId="6F51BEA9" w14:textId="77777777" w:rsidR="006A6B64" w:rsidRDefault="006A6B64" w:rsidP="006A6B64">
            <w:pPr>
              <w:rPr>
                <w:color w:val="000000"/>
                <w:sz w:val="28"/>
                <w:szCs w:val="28"/>
                <w:lang w:val="uz-Cyrl-UZ"/>
              </w:rPr>
            </w:pPr>
            <w:r>
              <w:rPr>
                <w:b/>
                <w:color w:val="000000"/>
                <w:sz w:val="28"/>
                <w:szCs w:val="28"/>
                <w:lang w:val="uz-Cyrl-UZ"/>
              </w:rPr>
              <w:t xml:space="preserve">uz - </w:t>
            </w:r>
            <w:r>
              <w:rPr>
                <w:color w:val="000000"/>
                <w:sz w:val="28"/>
                <w:szCs w:val="28"/>
                <w:lang w:val="uz-Cyrl-UZ"/>
              </w:rPr>
              <w:t>ҳужумларни аниқлаш</w:t>
            </w:r>
          </w:p>
          <w:p w14:paraId="2E0C54F4" w14:textId="77777777" w:rsidR="006A6B64" w:rsidRDefault="006A6B64" w:rsidP="006A6B64">
            <w:pPr>
              <w:rPr>
                <w:color w:val="000000"/>
                <w:sz w:val="28"/>
                <w:szCs w:val="28"/>
                <w:lang w:val="uz-Cyrl-UZ"/>
              </w:rPr>
            </w:pPr>
            <w:r>
              <w:rPr>
                <w:b/>
                <w:color w:val="000000"/>
                <w:sz w:val="28"/>
                <w:szCs w:val="28"/>
                <w:lang w:val="uz-Cyrl-UZ"/>
              </w:rPr>
              <w:t>en -</w:t>
            </w:r>
            <w:r>
              <w:rPr>
                <w:color w:val="000000"/>
                <w:sz w:val="28"/>
                <w:szCs w:val="28"/>
                <w:lang w:val="uz-Cyrl-UZ"/>
              </w:rPr>
              <w:t xml:space="preserve"> attack detection</w:t>
            </w:r>
          </w:p>
        </w:tc>
        <w:tc>
          <w:tcPr>
            <w:tcW w:w="3084" w:type="pct"/>
            <w:shd w:val="clear" w:color="auto" w:fill="auto"/>
          </w:tcPr>
          <w:p w14:paraId="2A23DC59" w14:textId="77777777" w:rsidR="006A6B64" w:rsidRDefault="006A6B64">
            <w:pPr>
              <w:autoSpaceDE w:val="0"/>
              <w:autoSpaceDN w:val="0"/>
              <w:adjustRightInd w:val="0"/>
              <w:jc w:val="both"/>
              <w:rPr>
                <w:bCs/>
                <w:color w:val="000000"/>
                <w:sz w:val="28"/>
                <w:szCs w:val="28"/>
              </w:rPr>
            </w:pPr>
            <w:r>
              <w:rPr>
                <w:bCs/>
                <w:color w:val="000000"/>
                <w:sz w:val="28"/>
                <w:szCs w:val="28"/>
              </w:rPr>
              <w:t>Механизм, используемый для обнаружения атак на объекты системы.</w:t>
            </w:r>
          </w:p>
          <w:p w14:paraId="3CC915A7" w14:textId="77777777" w:rsidR="006A6B64" w:rsidRDefault="006A6B64">
            <w:pPr>
              <w:ind w:left="38"/>
              <w:jc w:val="both"/>
              <w:rPr>
                <w:color w:val="000000"/>
                <w:sz w:val="18"/>
                <w:szCs w:val="18"/>
              </w:rPr>
            </w:pPr>
          </w:p>
          <w:p w14:paraId="095080E9" w14:textId="77777777" w:rsidR="006A6B64" w:rsidRDefault="006A6B64">
            <w:pPr>
              <w:jc w:val="both"/>
              <w:rPr>
                <w:color w:val="000000"/>
                <w:sz w:val="28"/>
                <w:szCs w:val="28"/>
              </w:rPr>
            </w:pP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объектларига</w:t>
            </w:r>
            <w:proofErr w:type="spellEnd"/>
            <w:r>
              <w:rPr>
                <w:color w:val="000000"/>
                <w:sz w:val="28"/>
                <w:szCs w:val="28"/>
              </w:rPr>
              <w:t xml:space="preserve"> </w:t>
            </w:r>
            <w:proofErr w:type="spellStart"/>
            <w:r>
              <w:rPr>
                <w:color w:val="000000"/>
                <w:sz w:val="28"/>
                <w:szCs w:val="28"/>
              </w:rPr>
              <w:t>бўладиган</w:t>
            </w:r>
            <w:proofErr w:type="spellEnd"/>
            <w:r>
              <w:rPr>
                <w:color w:val="000000"/>
                <w:sz w:val="28"/>
                <w:szCs w:val="28"/>
              </w:rPr>
              <w:t xml:space="preserve"> </w:t>
            </w:r>
            <w:proofErr w:type="spellStart"/>
            <w:r>
              <w:rPr>
                <w:color w:val="000000"/>
                <w:sz w:val="28"/>
                <w:szCs w:val="28"/>
              </w:rPr>
              <w:t>ҳужумларни</w:t>
            </w:r>
            <w:proofErr w:type="spellEnd"/>
            <w:r>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қўлланиладиган</w:t>
            </w:r>
            <w:proofErr w:type="spellEnd"/>
            <w:r>
              <w:rPr>
                <w:color w:val="000000"/>
                <w:sz w:val="28"/>
                <w:szCs w:val="28"/>
              </w:rPr>
              <w:t xml:space="preserve"> механизм. </w:t>
            </w:r>
          </w:p>
        </w:tc>
      </w:tr>
      <w:tr w:rsidR="006A6B64" w:rsidRPr="00746B57" w14:paraId="00A2FBB6" w14:textId="77777777">
        <w:tc>
          <w:tcPr>
            <w:tcW w:w="1916" w:type="pct"/>
            <w:shd w:val="clear" w:color="auto" w:fill="auto"/>
          </w:tcPr>
          <w:p w14:paraId="4D71E6D1" w14:textId="77777777" w:rsidR="006A6B64" w:rsidRDefault="006A6B64">
            <w:pPr>
              <w:shd w:val="clear" w:color="auto" w:fill="FFFFFF"/>
              <w:ind w:left="36" w:right="-250"/>
              <w:jc w:val="both"/>
              <w:rPr>
                <w:b/>
                <w:color w:val="000000"/>
                <w:spacing w:val="-3"/>
                <w:sz w:val="28"/>
                <w:szCs w:val="28"/>
              </w:rPr>
            </w:pPr>
            <w:r>
              <w:rPr>
                <w:b/>
                <w:color w:val="000000"/>
                <w:sz w:val="28"/>
                <w:szCs w:val="28"/>
              </w:rPr>
              <w:t>О</w:t>
            </w:r>
            <w:r>
              <w:rPr>
                <w:b/>
                <w:color w:val="000000"/>
                <w:spacing w:val="-3"/>
                <w:sz w:val="28"/>
                <w:szCs w:val="28"/>
              </w:rPr>
              <w:t>бнаружение манипуляции</w:t>
            </w:r>
          </w:p>
          <w:p w14:paraId="25B0D198" w14:textId="77777777" w:rsidR="006A6B64" w:rsidRDefault="006A6B64">
            <w:pPr>
              <w:shd w:val="clear" w:color="auto" w:fill="FFFFFF"/>
              <w:ind w:left="36"/>
              <w:jc w:val="both"/>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4"/>
                <w:sz w:val="28"/>
                <w:szCs w:val="28"/>
              </w:rPr>
              <w:t>манипуляцияни</w:t>
            </w:r>
            <w:proofErr w:type="spellEnd"/>
            <w:r>
              <w:rPr>
                <w:color w:val="000000"/>
                <w:spacing w:val="-4"/>
                <w:sz w:val="28"/>
                <w:szCs w:val="28"/>
              </w:rPr>
              <w:t xml:space="preserve"> </w:t>
            </w:r>
            <w:proofErr w:type="spellStart"/>
            <w:r>
              <w:rPr>
                <w:color w:val="000000"/>
                <w:spacing w:val="-4"/>
                <w:sz w:val="28"/>
                <w:szCs w:val="28"/>
              </w:rPr>
              <w:t>аниқлаш</w:t>
            </w:r>
            <w:proofErr w:type="spellEnd"/>
            <w:r>
              <w:rPr>
                <w:color w:val="000000"/>
                <w:spacing w:val="-4"/>
                <w:sz w:val="28"/>
                <w:szCs w:val="28"/>
              </w:rPr>
              <w:t xml:space="preserve"> </w:t>
            </w:r>
          </w:p>
          <w:p w14:paraId="0B657CC1" w14:textId="77777777" w:rsidR="006A6B64" w:rsidRDefault="006A6B64">
            <w:pPr>
              <w:shd w:val="clear" w:color="auto" w:fill="FFFFFF"/>
              <w:ind w:left="36"/>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manipulation</w:t>
            </w:r>
            <w:r>
              <w:rPr>
                <w:color w:val="000000"/>
                <w:sz w:val="28"/>
                <w:szCs w:val="28"/>
              </w:rPr>
              <w:t xml:space="preserve"> </w:t>
            </w:r>
            <w:r>
              <w:rPr>
                <w:color w:val="000000"/>
                <w:sz w:val="28"/>
                <w:szCs w:val="28"/>
                <w:lang w:val="en-US"/>
              </w:rPr>
              <w:t>detection</w:t>
            </w:r>
          </w:p>
        </w:tc>
        <w:tc>
          <w:tcPr>
            <w:tcW w:w="3084" w:type="pct"/>
            <w:shd w:val="clear" w:color="auto" w:fill="auto"/>
          </w:tcPr>
          <w:p w14:paraId="4F6FA4FF" w14:textId="77777777" w:rsidR="006A6B64" w:rsidRDefault="006A6B64">
            <w:pPr>
              <w:jc w:val="both"/>
              <w:rPr>
                <w:color w:val="000000"/>
                <w:spacing w:val="3"/>
                <w:sz w:val="28"/>
                <w:szCs w:val="28"/>
              </w:rPr>
            </w:pPr>
            <w:r>
              <w:rPr>
                <w:color w:val="000000"/>
                <w:spacing w:val="3"/>
                <w:sz w:val="28"/>
                <w:szCs w:val="28"/>
              </w:rPr>
              <w:t>Процедура, которая используется для обнаружения случайной или умышленной модификации данных.</w:t>
            </w:r>
          </w:p>
          <w:p w14:paraId="09199CE9" w14:textId="77777777" w:rsidR="006A6B64" w:rsidRDefault="006A6B64">
            <w:pPr>
              <w:ind w:left="38"/>
              <w:jc w:val="both"/>
              <w:rPr>
                <w:color w:val="000000"/>
                <w:sz w:val="18"/>
                <w:szCs w:val="18"/>
              </w:rPr>
            </w:pPr>
          </w:p>
          <w:p w14:paraId="36A55B0E" w14:textId="77777777" w:rsidR="006A6B64" w:rsidRDefault="006A6B64">
            <w:pPr>
              <w:jc w:val="both"/>
              <w:rPr>
                <w:color w:val="000000"/>
                <w:sz w:val="28"/>
                <w:szCs w:val="28"/>
              </w:rPr>
            </w:pPr>
            <w:proofErr w:type="spellStart"/>
            <w:r>
              <w:rPr>
                <w:color w:val="000000"/>
                <w:sz w:val="28"/>
                <w:szCs w:val="28"/>
              </w:rPr>
              <w:t>Маълумотларнинг</w:t>
            </w:r>
            <w:proofErr w:type="spellEnd"/>
            <w:r>
              <w:rPr>
                <w:color w:val="000000"/>
                <w:sz w:val="28"/>
                <w:szCs w:val="28"/>
              </w:rPr>
              <w:t xml:space="preserve"> </w:t>
            </w:r>
            <w:proofErr w:type="spellStart"/>
            <w:r>
              <w:rPr>
                <w:color w:val="000000"/>
                <w:sz w:val="28"/>
                <w:szCs w:val="28"/>
              </w:rPr>
              <w:t>тасодифан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қасддан</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ўзгартиришларни</w:t>
            </w:r>
            <w:proofErr w:type="spellEnd"/>
            <w:r>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қўлла</w:t>
            </w:r>
            <w:r w:rsidR="00A45388">
              <w:rPr>
                <w:color w:val="000000"/>
                <w:sz w:val="28"/>
                <w:szCs w:val="28"/>
              </w:rPr>
              <w:t>-</w:t>
            </w:r>
            <w:r>
              <w:rPr>
                <w:color w:val="000000"/>
                <w:sz w:val="28"/>
                <w:szCs w:val="28"/>
              </w:rPr>
              <w:t>ниладиган</w:t>
            </w:r>
            <w:proofErr w:type="spellEnd"/>
            <w:r>
              <w:rPr>
                <w:color w:val="000000"/>
                <w:sz w:val="28"/>
                <w:szCs w:val="28"/>
              </w:rPr>
              <w:t xml:space="preserve"> процедура.</w:t>
            </w:r>
          </w:p>
        </w:tc>
      </w:tr>
      <w:tr w:rsidR="006A6B64" w:rsidRPr="00746B57" w14:paraId="08B61AAE" w14:textId="77777777">
        <w:tc>
          <w:tcPr>
            <w:tcW w:w="1916" w:type="pct"/>
            <w:shd w:val="clear" w:color="auto" w:fill="auto"/>
          </w:tcPr>
          <w:p w14:paraId="079F1D82" w14:textId="77777777" w:rsidR="006A6B64" w:rsidRDefault="006A6B64" w:rsidP="006A6B64">
            <w:pPr>
              <w:rPr>
                <w:b/>
                <w:color w:val="000000"/>
                <w:sz w:val="28"/>
                <w:szCs w:val="28"/>
              </w:rPr>
            </w:pPr>
            <w:r>
              <w:rPr>
                <w:b/>
                <w:color w:val="000000"/>
                <w:sz w:val="28"/>
                <w:szCs w:val="28"/>
              </w:rPr>
              <w:t>О</w:t>
            </w:r>
            <w:r>
              <w:rPr>
                <w:b/>
                <w:bCs/>
                <w:color w:val="000000"/>
                <w:sz w:val="28"/>
                <w:szCs w:val="28"/>
              </w:rPr>
              <w:t>бновление ключей</w:t>
            </w:r>
            <w:r>
              <w:rPr>
                <w:b/>
                <w:bCs/>
                <w:caps/>
                <w:color w:val="000000"/>
                <w:sz w:val="28"/>
                <w:szCs w:val="28"/>
              </w:rPr>
              <w:t xml:space="preserve"> </w:t>
            </w:r>
            <w:r w:rsidR="00F57E15">
              <w:rPr>
                <w:b/>
                <w:bCs/>
                <w:caps/>
                <w:color w:val="000000"/>
                <w:sz w:val="28"/>
                <w:szCs w:val="28"/>
              </w:rPr>
              <w:br/>
            </w:r>
            <w:r>
              <w:rPr>
                <w:b/>
                <w:bCs/>
                <w:color w:val="000000"/>
                <w:sz w:val="28"/>
                <w:szCs w:val="28"/>
              </w:rPr>
              <w:t>быстрое</w:t>
            </w:r>
          </w:p>
          <w:p w14:paraId="7E3BB407"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калитларни</w:t>
            </w:r>
            <w:proofErr w:type="spellEnd"/>
            <w:r>
              <w:rPr>
                <w:color w:val="000000"/>
                <w:sz w:val="28"/>
                <w:szCs w:val="28"/>
              </w:rPr>
              <w:t xml:space="preserve"> тез </w:t>
            </w:r>
            <w:proofErr w:type="spellStart"/>
            <w:r>
              <w:rPr>
                <w:color w:val="000000"/>
                <w:sz w:val="28"/>
                <w:szCs w:val="28"/>
              </w:rPr>
              <w:t>янгилаш</w:t>
            </w:r>
            <w:proofErr w:type="spellEnd"/>
            <w:r>
              <w:rPr>
                <w:color w:val="000000"/>
                <w:sz w:val="28"/>
                <w:szCs w:val="28"/>
              </w:rPr>
              <w:t xml:space="preserve"> </w:t>
            </w:r>
          </w:p>
          <w:p w14:paraId="537677E6"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bCs/>
                <w:color w:val="000000"/>
                <w:sz w:val="28"/>
                <w:szCs w:val="28"/>
                <w:lang w:val="en-US"/>
              </w:rPr>
              <w:t>key</w:t>
            </w:r>
            <w:r>
              <w:rPr>
                <w:bCs/>
                <w:color w:val="000000"/>
                <w:sz w:val="28"/>
                <w:szCs w:val="28"/>
              </w:rPr>
              <w:t xml:space="preserve"> </w:t>
            </w:r>
            <w:r>
              <w:rPr>
                <w:bCs/>
                <w:color w:val="000000"/>
                <w:sz w:val="28"/>
                <w:szCs w:val="28"/>
                <w:lang w:val="en-US"/>
              </w:rPr>
              <w:t>freshness</w:t>
            </w:r>
          </w:p>
        </w:tc>
        <w:tc>
          <w:tcPr>
            <w:tcW w:w="3084" w:type="pct"/>
            <w:shd w:val="clear" w:color="auto" w:fill="auto"/>
          </w:tcPr>
          <w:p w14:paraId="02E2A4D3" w14:textId="77777777" w:rsidR="006A6B64" w:rsidRDefault="006A6B64">
            <w:pPr>
              <w:shd w:val="clear" w:color="auto" w:fill="FFFFFF"/>
              <w:spacing w:before="82"/>
              <w:ind w:right="29"/>
              <w:jc w:val="both"/>
              <w:rPr>
                <w:color w:val="000000"/>
                <w:sz w:val="28"/>
                <w:szCs w:val="28"/>
              </w:rPr>
            </w:pPr>
            <w:r>
              <w:rPr>
                <w:bCs/>
                <w:color w:val="000000"/>
                <w:sz w:val="28"/>
                <w:szCs w:val="28"/>
              </w:rPr>
              <w:t xml:space="preserve">Метод защиты от вскрытия </w:t>
            </w:r>
            <w:r>
              <w:rPr>
                <w:bCs/>
                <w:color w:val="000000"/>
                <w:spacing w:val="2"/>
                <w:sz w:val="28"/>
                <w:szCs w:val="28"/>
              </w:rPr>
              <w:t xml:space="preserve">ключевой информации, при котором в </w:t>
            </w:r>
            <w:r>
              <w:rPr>
                <w:bCs/>
                <w:color w:val="000000"/>
                <w:spacing w:val="1"/>
                <w:sz w:val="28"/>
                <w:szCs w:val="28"/>
              </w:rPr>
              <w:t>каждом новом сеансе связи ключи об</w:t>
            </w:r>
            <w:r>
              <w:rPr>
                <w:bCs/>
                <w:color w:val="000000"/>
                <w:spacing w:val="-1"/>
                <w:sz w:val="28"/>
                <w:szCs w:val="28"/>
              </w:rPr>
              <w:t>новляются, при этом ни один из них повторно не используется.</w:t>
            </w:r>
          </w:p>
          <w:p w14:paraId="4BD9E634" w14:textId="77777777" w:rsidR="006A6B64" w:rsidRDefault="006A6B64">
            <w:pPr>
              <w:ind w:left="38"/>
              <w:jc w:val="both"/>
              <w:rPr>
                <w:color w:val="000000"/>
                <w:sz w:val="18"/>
                <w:szCs w:val="18"/>
              </w:rPr>
            </w:pPr>
          </w:p>
          <w:p w14:paraId="0161318A" w14:textId="77777777" w:rsidR="006A6B64" w:rsidRDefault="006A6B64">
            <w:pPr>
              <w:jc w:val="both"/>
              <w:rPr>
                <w:color w:val="000000"/>
                <w:sz w:val="28"/>
                <w:szCs w:val="28"/>
              </w:rPr>
            </w:pPr>
            <w:proofErr w:type="spellStart"/>
            <w:r>
              <w:rPr>
                <w:color w:val="000000"/>
                <w:sz w:val="28"/>
                <w:szCs w:val="28"/>
              </w:rPr>
              <w:t>Калитли</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очишдан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методи</w:t>
            </w:r>
            <w:proofErr w:type="spellEnd"/>
            <w:r>
              <w:rPr>
                <w:color w:val="000000"/>
                <w:sz w:val="28"/>
                <w:szCs w:val="28"/>
              </w:rPr>
              <w:t xml:space="preserve">, </w:t>
            </w:r>
            <w:proofErr w:type="spellStart"/>
            <w:r>
              <w:rPr>
                <w:color w:val="000000"/>
                <w:sz w:val="28"/>
                <w:szCs w:val="28"/>
              </w:rPr>
              <w:t>унга</w:t>
            </w:r>
            <w:proofErr w:type="spellEnd"/>
            <w:r>
              <w:rPr>
                <w:color w:val="000000"/>
                <w:sz w:val="28"/>
                <w:szCs w:val="28"/>
              </w:rPr>
              <w:t xml:space="preserve"> </w:t>
            </w:r>
            <w:proofErr w:type="spellStart"/>
            <w:r>
              <w:rPr>
                <w:color w:val="000000"/>
                <w:sz w:val="28"/>
                <w:szCs w:val="28"/>
              </w:rPr>
              <w:t>кўра</w:t>
            </w:r>
            <w:proofErr w:type="spellEnd"/>
            <w:r>
              <w:rPr>
                <w:color w:val="000000"/>
                <w:sz w:val="28"/>
                <w:szCs w:val="28"/>
              </w:rPr>
              <w:t xml:space="preserve">, </w:t>
            </w:r>
            <w:proofErr w:type="spellStart"/>
            <w:r>
              <w:rPr>
                <w:color w:val="000000"/>
                <w:sz w:val="28"/>
                <w:szCs w:val="28"/>
              </w:rPr>
              <w:t>ҳар</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янги</w:t>
            </w:r>
            <w:proofErr w:type="spellEnd"/>
            <w:r>
              <w:rPr>
                <w:color w:val="000000"/>
                <w:sz w:val="28"/>
                <w:szCs w:val="28"/>
              </w:rPr>
              <w:t xml:space="preserve"> </w:t>
            </w:r>
            <w:proofErr w:type="spellStart"/>
            <w:r>
              <w:rPr>
                <w:color w:val="000000"/>
                <w:sz w:val="28"/>
                <w:szCs w:val="28"/>
              </w:rPr>
              <w:t>алоқа</w:t>
            </w:r>
            <w:proofErr w:type="spellEnd"/>
            <w:r>
              <w:rPr>
                <w:color w:val="000000"/>
                <w:sz w:val="28"/>
                <w:szCs w:val="28"/>
              </w:rPr>
              <w:t xml:space="preserve"> </w:t>
            </w:r>
            <w:proofErr w:type="spellStart"/>
            <w:r>
              <w:rPr>
                <w:color w:val="000000"/>
                <w:sz w:val="28"/>
                <w:szCs w:val="28"/>
              </w:rPr>
              <w:t>сеансида</w:t>
            </w:r>
            <w:proofErr w:type="spellEnd"/>
            <w:r>
              <w:rPr>
                <w:color w:val="000000"/>
                <w:sz w:val="28"/>
                <w:szCs w:val="28"/>
              </w:rPr>
              <w:t xml:space="preserve"> </w:t>
            </w:r>
            <w:proofErr w:type="spellStart"/>
            <w:r>
              <w:rPr>
                <w:color w:val="000000"/>
                <w:sz w:val="28"/>
                <w:szCs w:val="28"/>
              </w:rPr>
              <w:t>калитлар</w:t>
            </w:r>
            <w:proofErr w:type="spellEnd"/>
            <w:r>
              <w:rPr>
                <w:color w:val="000000"/>
                <w:sz w:val="28"/>
                <w:szCs w:val="28"/>
              </w:rPr>
              <w:t xml:space="preserve"> </w:t>
            </w:r>
            <w:proofErr w:type="spellStart"/>
            <w:r>
              <w:rPr>
                <w:color w:val="000000"/>
                <w:sz w:val="28"/>
                <w:szCs w:val="28"/>
              </w:rPr>
              <w:t>янгиланади</w:t>
            </w:r>
            <w:proofErr w:type="spellEnd"/>
            <w:r>
              <w:rPr>
                <w:color w:val="000000"/>
                <w:sz w:val="28"/>
                <w:szCs w:val="28"/>
              </w:rPr>
              <w:t xml:space="preserve">, бунда </w:t>
            </w:r>
            <w:proofErr w:type="spellStart"/>
            <w:r>
              <w:rPr>
                <w:color w:val="000000"/>
                <w:sz w:val="28"/>
                <w:szCs w:val="28"/>
              </w:rPr>
              <w:t>калитларнинг</w:t>
            </w:r>
            <w:proofErr w:type="spellEnd"/>
            <w:r>
              <w:rPr>
                <w:color w:val="000000"/>
                <w:sz w:val="28"/>
                <w:szCs w:val="28"/>
              </w:rPr>
              <w:t xml:space="preserve"> </w:t>
            </w:r>
            <w:proofErr w:type="spellStart"/>
            <w:r>
              <w:rPr>
                <w:color w:val="000000"/>
                <w:sz w:val="28"/>
                <w:szCs w:val="28"/>
              </w:rPr>
              <w:t>ҳеч</w:t>
            </w:r>
            <w:proofErr w:type="spellEnd"/>
            <w:r>
              <w:rPr>
                <w:color w:val="000000"/>
                <w:sz w:val="28"/>
                <w:szCs w:val="28"/>
              </w:rPr>
              <w:t xml:space="preserve"> </w:t>
            </w:r>
            <w:proofErr w:type="spellStart"/>
            <w:r>
              <w:rPr>
                <w:color w:val="000000"/>
                <w:sz w:val="28"/>
                <w:szCs w:val="28"/>
              </w:rPr>
              <w:t>қайсиси</w:t>
            </w:r>
            <w:proofErr w:type="spellEnd"/>
            <w:r>
              <w:rPr>
                <w:color w:val="000000"/>
                <w:sz w:val="28"/>
                <w:szCs w:val="28"/>
              </w:rPr>
              <w:t xml:space="preserve"> </w:t>
            </w:r>
            <w:proofErr w:type="spellStart"/>
            <w:r>
              <w:rPr>
                <w:color w:val="000000"/>
                <w:sz w:val="28"/>
                <w:szCs w:val="28"/>
              </w:rPr>
              <w:t>такроран</w:t>
            </w:r>
            <w:proofErr w:type="spellEnd"/>
            <w:r>
              <w:rPr>
                <w:color w:val="000000"/>
                <w:sz w:val="28"/>
                <w:szCs w:val="28"/>
              </w:rPr>
              <w:t xml:space="preserve"> </w:t>
            </w:r>
            <w:proofErr w:type="spellStart"/>
            <w:r>
              <w:rPr>
                <w:color w:val="000000"/>
                <w:sz w:val="28"/>
                <w:szCs w:val="28"/>
              </w:rPr>
              <w:t>ишлатилмайди</w:t>
            </w:r>
            <w:proofErr w:type="spellEnd"/>
            <w:r>
              <w:rPr>
                <w:color w:val="000000"/>
                <w:sz w:val="28"/>
                <w:szCs w:val="28"/>
              </w:rPr>
              <w:t xml:space="preserve">. </w:t>
            </w:r>
          </w:p>
        </w:tc>
      </w:tr>
      <w:tr w:rsidR="006A6B64" w:rsidRPr="00746B57" w14:paraId="6A0FF7A2" w14:textId="77777777">
        <w:tc>
          <w:tcPr>
            <w:tcW w:w="1916" w:type="pct"/>
            <w:shd w:val="clear" w:color="auto" w:fill="auto"/>
          </w:tcPr>
          <w:p w14:paraId="4D2A4ABF" w14:textId="77777777" w:rsidR="006A6B64" w:rsidRDefault="006A6B64" w:rsidP="006A6B64">
            <w:pPr>
              <w:rPr>
                <w:b/>
                <w:color w:val="000000"/>
                <w:sz w:val="28"/>
                <w:szCs w:val="28"/>
              </w:rPr>
            </w:pPr>
            <w:r>
              <w:rPr>
                <w:b/>
                <w:color w:val="000000"/>
                <w:sz w:val="28"/>
                <w:szCs w:val="28"/>
              </w:rPr>
              <w:t xml:space="preserve">Оборудование </w:t>
            </w:r>
            <w:r>
              <w:rPr>
                <w:b/>
                <w:color w:val="000000"/>
                <w:sz w:val="28"/>
                <w:szCs w:val="28"/>
              </w:rPr>
              <w:br/>
              <w:t xml:space="preserve">криптографическое </w:t>
            </w:r>
          </w:p>
          <w:p w14:paraId="6A8255F1" w14:textId="77777777" w:rsidR="006A6B64" w:rsidRDefault="006A6B64" w:rsidP="006A6B64">
            <w:pPr>
              <w:rPr>
                <w:color w:val="000000"/>
                <w:sz w:val="28"/>
                <w:szCs w:val="28"/>
              </w:rPr>
            </w:pPr>
            <w:r>
              <w:rPr>
                <w:b/>
                <w:color w:val="000000"/>
                <w:sz w:val="28"/>
                <w:szCs w:val="28"/>
                <w:lang w:val="nl-NL"/>
              </w:rPr>
              <w:t xml:space="preserve">uz - </w:t>
            </w: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ускуна</w:t>
            </w:r>
            <w:proofErr w:type="spellEnd"/>
          </w:p>
          <w:p w14:paraId="2527EAE6" w14:textId="77777777" w:rsidR="006A6B64" w:rsidRDefault="006A6B64" w:rsidP="006A6B64">
            <w:pPr>
              <w:rPr>
                <w:color w:val="000000"/>
                <w:sz w:val="28"/>
                <w:szCs w:val="28"/>
              </w:rPr>
            </w:pPr>
            <w:r>
              <w:rPr>
                <w:b/>
                <w:color w:val="000000"/>
                <w:sz w:val="28"/>
                <w:szCs w:val="28"/>
                <w:lang w:val="nl-NL"/>
              </w:rPr>
              <w:t>en -</w:t>
            </w:r>
            <w:r>
              <w:rPr>
                <w:color w:val="000000"/>
                <w:sz w:val="28"/>
                <w:szCs w:val="28"/>
              </w:rPr>
              <w:t xml:space="preserve"> </w:t>
            </w:r>
            <w:r>
              <w:rPr>
                <w:color w:val="000000"/>
                <w:sz w:val="28"/>
                <w:szCs w:val="28"/>
                <w:lang w:val="en-US"/>
              </w:rPr>
              <w:t>cryptographic</w:t>
            </w:r>
            <w:r>
              <w:rPr>
                <w:color w:val="000000"/>
                <w:sz w:val="28"/>
                <w:szCs w:val="28"/>
              </w:rPr>
              <w:t xml:space="preserve"> </w:t>
            </w:r>
            <w:r>
              <w:rPr>
                <w:color w:val="000000"/>
                <w:sz w:val="28"/>
                <w:szCs w:val="28"/>
                <w:lang w:val="en-US"/>
              </w:rPr>
              <w:t>equipment</w:t>
            </w:r>
          </w:p>
        </w:tc>
        <w:tc>
          <w:tcPr>
            <w:tcW w:w="3084" w:type="pct"/>
            <w:shd w:val="clear" w:color="auto" w:fill="auto"/>
          </w:tcPr>
          <w:p w14:paraId="076B460F" w14:textId="77777777" w:rsidR="006A6B64" w:rsidRDefault="006A6B64">
            <w:pPr>
              <w:jc w:val="both"/>
              <w:rPr>
                <w:color w:val="000000"/>
                <w:sz w:val="28"/>
                <w:szCs w:val="28"/>
                <w:lang w:val="en-US"/>
              </w:rPr>
            </w:pPr>
            <w:r>
              <w:rPr>
                <w:color w:val="000000"/>
                <w:sz w:val="28"/>
                <w:szCs w:val="28"/>
              </w:rPr>
              <w:t xml:space="preserve">Аппаратные, программно-аппаратные, </w:t>
            </w:r>
            <w:proofErr w:type="gramStart"/>
            <w:r>
              <w:rPr>
                <w:color w:val="000000"/>
                <w:sz w:val="28"/>
                <w:szCs w:val="28"/>
              </w:rPr>
              <w:t>программ</w:t>
            </w:r>
            <w:r w:rsidR="00A45388">
              <w:rPr>
                <w:color w:val="000000"/>
                <w:sz w:val="28"/>
                <w:szCs w:val="28"/>
              </w:rPr>
              <w:t>-</w:t>
            </w:r>
            <w:proofErr w:type="spellStart"/>
            <w:r>
              <w:rPr>
                <w:color w:val="000000"/>
                <w:sz w:val="28"/>
                <w:szCs w:val="28"/>
              </w:rPr>
              <w:t>ные</w:t>
            </w:r>
            <w:proofErr w:type="spellEnd"/>
            <w:proofErr w:type="gramEnd"/>
            <w:r>
              <w:rPr>
                <w:color w:val="000000"/>
                <w:sz w:val="28"/>
                <w:szCs w:val="28"/>
              </w:rPr>
              <w:t xml:space="preserve"> комплексы и средства для шифрования, расшифрования, изготовления </w:t>
            </w:r>
            <w:proofErr w:type="spellStart"/>
            <w:r>
              <w:rPr>
                <w:color w:val="000000"/>
                <w:sz w:val="28"/>
                <w:szCs w:val="28"/>
              </w:rPr>
              <w:t>шифрключей</w:t>
            </w:r>
            <w:proofErr w:type="spellEnd"/>
            <w:r>
              <w:rPr>
                <w:color w:val="000000"/>
                <w:sz w:val="28"/>
                <w:szCs w:val="28"/>
              </w:rPr>
              <w:t xml:space="preserve"> и защиты от несанкционированного доступа, реализующие криптографические алгоритмы и предназначенные для защиты информации при ее передаче, обработке и хранении.</w:t>
            </w:r>
          </w:p>
          <w:p w14:paraId="436B4990" w14:textId="77777777" w:rsidR="009947D5" w:rsidRDefault="009947D5">
            <w:pPr>
              <w:jc w:val="both"/>
              <w:rPr>
                <w:color w:val="000000"/>
                <w:sz w:val="28"/>
                <w:szCs w:val="28"/>
                <w:lang w:val="en-US"/>
              </w:rPr>
            </w:pPr>
          </w:p>
          <w:p w14:paraId="396B7262" w14:textId="77777777" w:rsidR="006A6B64" w:rsidRDefault="006A6B64">
            <w:pPr>
              <w:jc w:val="both"/>
              <w:rPr>
                <w:color w:val="000000"/>
                <w:sz w:val="28"/>
                <w:szCs w:val="28"/>
              </w:rPr>
            </w:pP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алгоритмларни</w:t>
            </w:r>
            <w:proofErr w:type="spellEnd"/>
            <w:r>
              <w:rPr>
                <w:color w:val="000000"/>
                <w:sz w:val="28"/>
                <w:szCs w:val="28"/>
              </w:rPr>
              <w:t xml:space="preserve"> </w:t>
            </w:r>
            <w:proofErr w:type="spellStart"/>
            <w:r>
              <w:rPr>
                <w:color w:val="000000"/>
                <w:sz w:val="28"/>
                <w:szCs w:val="28"/>
              </w:rPr>
              <w:t>амалга</w:t>
            </w:r>
            <w:proofErr w:type="spellEnd"/>
            <w:r>
              <w:rPr>
                <w:color w:val="000000"/>
                <w:sz w:val="28"/>
                <w:szCs w:val="28"/>
              </w:rPr>
              <w:t xml:space="preserve"> </w:t>
            </w:r>
            <w:proofErr w:type="spellStart"/>
            <w:r>
              <w:rPr>
                <w:color w:val="000000"/>
                <w:sz w:val="28"/>
                <w:szCs w:val="28"/>
              </w:rPr>
              <w:t>оширувчи</w:t>
            </w:r>
            <w:proofErr w:type="spellEnd"/>
            <w:r>
              <w:rPr>
                <w:color w:val="000000"/>
                <w:sz w:val="28"/>
                <w:szCs w:val="28"/>
              </w:rPr>
              <w:t xml:space="preserve">, </w:t>
            </w:r>
            <w:proofErr w:type="spellStart"/>
            <w:r>
              <w:rPr>
                <w:color w:val="000000"/>
                <w:sz w:val="28"/>
                <w:szCs w:val="28"/>
              </w:rPr>
              <w:t>шифрлаш</w:t>
            </w:r>
            <w:proofErr w:type="spellEnd"/>
            <w:r>
              <w:rPr>
                <w:color w:val="000000"/>
                <w:sz w:val="28"/>
                <w:szCs w:val="28"/>
              </w:rPr>
              <w:t xml:space="preserve">, </w:t>
            </w:r>
            <w:proofErr w:type="spellStart"/>
            <w:r>
              <w:rPr>
                <w:color w:val="000000"/>
                <w:sz w:val="28"/>
                <w:szCs w:val="28"/>
              </w:rPr>
              <w:t>дастлабки</w:t>
            </w:r>
            <w:proofErr w:type="spellEnd"/>
            <w:r>
              <w:rPr>
                <w:color w:val="000000"/>
                <w:sz w:val="28"/>
                <w:szCs w:val="28"/>
              </w:rPr>
              <w:t xml:space="preserve"> </w:t>
            </w:r>
            <w:proofErr w:type="spellStart"/>
            <w:r>
              <w:rPr>
                <w:color w:val="000000"/>
                <w:sz w:val="28"/>
                <w:szCs w:val="28"/>
              </w:rPr>
              <w:t>матнга</w:t>
            </w:r>
            <w:proofErr w:type="spellEnd"/>
            <w:r>
              <w:rPr>
                <w:color w:val="000000"/>
                <w:sz w:val="28"/>
                <w:szCs w:val="28"/>
              </w:rPr>
              <w:t xml:space="preserve"> </w:t>
            </w:r>
            <w:proofErr w:type="spellStart"/>
            <w:r>
              <w:rPr>
                <w:color w:val="000000"/>
                <w:sz w:val="28"/>
                <w:szCs w:val="28"/>
              </w:rPr>
              <w:t>ўгириш</w:t>
            </w:r>
            <w:proofErr w:type="spellEnd"/>
            <w:r>
              <w:rPr>
                <w:color w:val="000000"/>
                <w:sz w:val="28"/>
                <w:szCs w:val="28"/>
              </w:rPr>
              <w:t xml:space="preserve">, шифр </w:t>
            </w:r>
            <w:proofErr w:type="spellStart"/>
            <w:r>
              <w:rPr>
                <w:color w:val="000000"/>
                <w:sz w:val="28"/>
                <w:szCs w:val="28"/>
              </w:rPr>
              <w:t>калитларни</w:t>
            </w:r>
            <w:proofErr w:type="spellEnd"/>
            <w:r>
              <w:rPr>
                <w:color w:val="000000"/>
                <w:sz w:val="28"/>
                <w:szCs w:val="28"/>
              </w:rPr>
              <w:t xml:space="preserve"> </w:t>
            </w:r>
            <w:proofErr w:type="spellStart"/>
            <w:r>
              <w:rPr>
                <w:color w:val="000000"/>
                <w:sz w:val="28"/>
                <w:szCs w:val="28"/>
              </w:rPr>
              <w:t>тайёрлаш</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узатиш</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сақлашда</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 xml:space="preserve"> аппарат, </w:t>
            </w:r>
            <w:proofErr w:type="spellStart"/>
            <w:r>
              <w:rPr>
                <w:color w:val="000000"/>
                <w:sz w:val="28"/>
                <w:szCs w:val="28"/>
              </w:rPr>
              <w:t>дастурий</w:t>
            </w:r>
            <w:proofErr w:type="spellEnd"/>
            <w:r>
              <w:rPr>
                <w:color w:val="000000"/>
                <w:sz w:val="28"/>
                <w:szCs w:val="28"/>
              </w:rPr>
              <w:t xml:space="preserve">-аппарат, </w:t>
            </w:r>
            <w:proofErr w:type="spellStart"/>
            <w:r>
              <w:rPr>
                <w:color w:val="000000"/>
                <w:sz w:val="28"/>
                <w:szCs w:val="28"/>
              </w:rPr>
              <w:t>дастурий</w:t>
            </w:r>
            <w:proofErr w:type="spellEnd"/>
            <w:r>
              <w:rPr>
                <w:color w:val="000000"/>
                <w:sz w:val="28"/>
                <w:szCs w:val="28"/>
              </w:rPr>
              <w:t xml:space="preserve"> </w:t>
            </w:r>
            <w:proofErr w:type="gramStart"/>
            <w:r>
              <w:rPr>
                <w:color w:val="000000"/>
                <w:sz w:val="28"/>
                <w:szCs w:val="28"/>
              </w:rPr>
              <w:t xml:space="preserve">комплекс  </w:t>
            </w:r>
            <w:proofErr w:type="spellStart"/>
            <w:r>
              <w:rPr>
                <w:color w:val="000000"/>
                <w:sz w:val="28"/>
                <w:szCs w:val="28"/>
              </w:rPr>
              <w:t>ва</w:t>
            </w:r>
            <w:proofErr w:type="spellEnd"/>
            <w:proofErr w:type="gramEnd"/>
            <w:r>
              <w:rPr>
                <w:color w:val="000000"/>
                <w:sz w:val="28"/>
                <w:szCs w:val="28"/>
              </w:rPr>
              <w:t xml:space="preserve"> </w:t>
            </w:r>
            <w:proofErr w:type="spellStart"/>
            <w:r>
              <w:rPr>
                <w:color w:val="000000"/>
                <w:sz w:val="28"/>
                <w:szCs w:val="28"/>
              </w:rPr>
              <w:t>воситалар</w:t>
            </w:r>
            <w:proofErr w:type="spellEnd"/>
            <w:r>
              <w:rPr>
                <w:color w:val="000000"/>
                <w:sz w:val="28"/>
                <w:szCs w:val="28"/>
              </w:rPr>
              <w:t xml:space="preserve">. </w:t>
            </w:r>
          </w:p>
        </w:tc>
      </w:tr>
      <w:tr w:rsidR="006A6B64" w:rsidRPr="00746B57" w14:paraId="2EE8C765" w14:textId="77777777">
        <w:tc>
          <w:tcPr>
            <w:tcW w:w="1916" w:type="pct"/>
            <w:shd w:val="clear" w:color="auto" w:fill="auto"/>
          </w:tcPr>
          <w:p w14:paraId="019C007C" w14:textId="77777777" w:rsidR="006A6B64" w:rsidRDefault="006A6B64">
            <w:pPr>
              <w:autoSpaceDE w:val="0"/>
              <w:autoSpaceDN w:val="0"/>
              <w:adjustRightInd w:val="0"/>
              <w:rPr>
                <w:b/>
                <w:bCs/>
                <w:iCs/>
                <w:color w:val="000000"/>
                <w:sz w:val="28"/>
                <w:szCs w:val="28"/>
              </w:rPr>
            </w:pPr>
            <w:r>
              <w:rPr>
                <w:b/>
                <w:bCs/>
                <w:iCs/>
                <w:color w:val="000000"/>
                <w:sz w:val="28"/>
                <w:szCs w:val="28"/>
              </w:rPr>
              <w:t xml:space="preserve">Обработка информации </w:t>
            </w:r>
            <w:r w:rsidR="00F57E15">
              <w:rPr>
                <w:b/>
                <w:bCs/>
                <w:iCs/>
                <w:color w:val="000000"/>
                <w:sz w:val="28"/>
                <w:szCs w:val="28"/>
              </w:rPr>
              <w:br/>
            </w:r>
            <w:r>
              <w:rPr>
                <w:b/>
                <w:bCs/>
                <w:iCs/>
                <w:color w:val="000000"/>
                <w:sz w:val="28"/>
                <w:szCs w:val="28"/>
              </w:rPr>
              <w:lastRenderedPageBreak/>
              <w:t xml:space="preserve">в автоматизированной </w:t>
            </w:r>
            <w:r>
              <w:rPr>
                <w:b/>
                <w:bCs/>
                <w:iCs/>
                <w:color w:val="000000"/>
                <w:sz w:val="28"/>
                <w:szCs w:val="28"/>
              </w:rPr>
              <w:br/>
              <w:t>системе</w:t>
            </w:r>
          </w:p>
          <w:p w14:paraId="58CB4779"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автоматлаштирилган</w:t>
            </w:r>
            <w:proofErr w:type="spellEnd"/>
            <w:r>
              <w:rPr>
                <w:color w:val="000000"/>
                <w:sz w:val="28"/>
                <w:szCs w:val="28"/>
              </w:rPr>
              <w:t xml:space="preserve"> </w:t>
            </w:r>
            <w:proofErr w:type="spellStart"/>
            <w:r>
              <w:rPr>
                <w:color w:val="000000"/>
                <w:sz w:val="28"/>
                <w:szCs w:val="28"/>
              </w:rPr>
              <w:t>тизимда</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p>
          <w:p w14:paraId="0981D02B" w14:textId="77777777" w:rsidR="006A6B64" w:rsidRDefault="006A6B64">
            <w:pPr>
              <w:tabs>
                <w:tab w:val="center" w:pos="1835"/>
              </w:tabs>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information processing in the automated system</w:t>
            </w:r>
          </w:p>
        </w:tc>
        <w:tc>
          <w:tcPr>
            <w:tcW w:w="3084" w:type="pct"/>
            <w:shd w:val="clear" w:color="auto" w:fill="auto"/>
          </w:tcPr>
          <w:p w14:paraId="541BAD14" w14:textId="77777777" w:rsidR="006A6B64" w:rsidRDefault="006A6B64">
            <w:pPr>
              <w:autoSpaceDE w:val="0"/>
              <w:autoSpaceDN w:val="0"/>
              <w:adjustRightInd w:val="0"/>
              <w:jc w:val="both"/>
              <w:rPr>
                <w:bCs/>
                <w:color w:val="000000"/>
                <w:sz w:val="28"/>
                <w:szCs w:val="28"/>
              </w:rPr>
            </w:pPr>
            <w:r>
              <w:rPr>
                <w:bCs/>
                <w:color w:val="000000"/>
                <w:sz w:val="28"/>
                <w:szCs w:val="28"/>
              </w:rPr>
              <w:lastRenderedPageBreak/>
              <w:t>Совокупность операций (сбор, накопление, хра</w:t>
            </w:r>
            <w:r>
              <w:rPr>
                <w:bCs/>
                <w:color w:val="000000"/>
                <w:sz w:val="28"/>
                <w:szCs w:val="28"/>
              </w:rPr>
              <w:lastRenderedPageBreak/>
              <w:t>нение, преобразование, отображение, выдача и т.п.), осуществляемых над информацией (сведениями, данными) с использованием средств автоматизированной системы.</w:t>
            </w:r>
          </w:p>
          <w:p w14:paraId="44CBBF97" w14:textId="77777777" w:rsidR="006A6B64" w:rsidRDefault="006A6B64">
            <w:pPr>
              <w:ind w:left="38"/>
              <w:jc w:val="both"/>
              <w:rPr>
                <w:color w:val="000000"/>
                <w:sz w:val="28"/>
                <w:szCs w:val="28"/>
              </w:rPr>
            </w:pPr>
          </w:p>
          <w:p w14:paraId="5781F033" w14:textId="77777777" w:rsidR="006A6B64" w:rsidRDefault="006A6B64">
            <w:pPr>
              <w:jc w:val="both"/>
              <w:rPr>
                <w:color w:val="000000"/>
                <w:sz w:val="28"/>
                <w:szCs w:val="28"/>
              </w:rPr>
            </w:pPr>
            <w:proofErr w:type="spellStart"/>
            <w:r>
              <w:rPr>
                <w:color w:val="000000"/>
                <w:sz w:val="28"/>
                <w:szCs w:val="28"/>
              </w:rPr>
              <w:t>Автоматлаштирилган</w:t>
            </w:r>
            <w:proofErr w:type="spellEnd"/>
            <w:r>
              <w:rPr>
                <w:color w:val="000000"/>
                <w:sz w:val="28"/>
                <w:szCs w:val="28"/>
              </w:rPr>
              <w:t xml:space="preserve"> </w:t>
            </w: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воситаларидан</w:t>
            </w:r>
            <w:proofErr w:type="spellEnd"/>
            <w:r>
              <w:rPr>
                <w:color w:val="000000"/>
                <w:sz w:val="28"/>
                <w:szCs w:val="28"/>
              </w:rPr>
              <w:t xml:space="preserve"> </w:t>
            </w:r>
            <w:proofErr w:type="spellStart"/>
            <w:r>
              <w:rPr>
                <w:color w:val="000000"/>
                <w:sz w:val="28"/>
                <w:szCs w:val="28"/>
              </w:rPr>
              <w:t>фой</w:t>
            </w:r>
            <w:r w:rsidR="00F57E15">
              <w:rPr>
                <w:color w:val="000000"/>
                <w:sz w:val="28"/>
                <w:szCs w:val="28"/>
              </w:rPr>
              <w:t>-</w:t>
            </w:r>
            <w:r>
              <w:rPr>
                <w:color w:val="000000"/>
                <w:sz w:val="28"/>
                <w:szCs w:val="28"/>
              </w:rPr>
              <w:t>даланиб</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устида</w:t>
            </w:r>
            <w:proofErr w:type="spellEnd"/>
            <w:r>
              <w:rPr>
                <w:color w:val="000000"/>
                <w:sz w:val="28"/>
                <w:szCs w:val="28"/>
              </w:rPr>
              <w:t xml:space="preserve"> </w:t>
            </w:r>
            <w:proofErr w:type="spellStart"/>
            <w:r>
              <w:rPr>
                <w:color w:val="000000"/>
                <w:sz w:val="28"/>
                <w:szCs w:val="28"/>
              </w:rPr>
              <w:t>амалда</w:t>
            </w:r>
            <w:proofErr w:type="spellEnd"/>
            <w:r>
              <w:rPr>
                <w:color w:val="000000"/>
                <w:sz w:val="28"/>
                <w:szCs w:val="28"/>
              </w:rPr>
              <w:t xml:space="preserve"> </w:t>
            </w:r>
            <w:proofErr w:type="spellStart"/>
            <w:r>
              <w:rPr>
                <w:color w:val="000000"/>
                <w:sz w:val="28"/>
                <w:szCs w:val="28"/>
              </w:rPr>
              <w:t>ошириладиган</w:t>
            </w:r>
            <w:proofErr w:type="spellEnd"/>
            <w:r>
              <w:rPr>
                <w:color w:val="000000"/>
                <w:sz w:val="28"/>
                <w:szCs w:val="28"/>
              </w:rPr>
              <w:t xml:space="preserve"> </w:t>
            </w:r>
            <w:proofErr w:type="spellStart"/>
            <w:r>
              <w:rPr>
                <w:color w:val="000000"/>
                <w:sz w:val="28"/>
                <w:szCs w:val="28"/>
              </w:rPr>
              <w:t>операциялар</w:t>
            </w:r>
            <w:proofErr w:type="spellEnd"/>
            <w:r>
              <w:rPr>
                <w:color w:val="000000"/>
                <w:sz w:val="28"/>
                <w:szCs w:val="28"/>
              </w:rPr>
              <w:t xml:space="preserve"> (</w:t>
            </w:r>
            <w:proofErr w:type="spellStart"/>
            <w:r>
              <w:rPr>
                <w:color w:val="000000"/>
                <w:sz w:val="28"/>
                <w:szCs w:val="28"/>
              </w:rPr>
              <w:t>йиғиш</w:t>
            </w:r>
            <w:proofErr w:type="spellEnd"/>
            <w:r>
              <w:rPr>
                <w:color w:val="000000"/>
                <w:sz w:val="28"/>
                <w:szCs w:val="28"/>
              </w:rPr>
              <w:t xml:space="preserve">, </w:t>
            </w:r>
            <w:proofErr w:type="spellStart"/>
            <w:r>
              <w:rPr>
                <w:color w:val="000000"/>
                <w:sz w:val="28"/>
                <w:szCs w:val="28"/>
              </w:rPr>
              <w:t>тўплаш</w:t>
            </w:r>
            <w:proofErr w:type="spellEnd"/>
            <w:r>
              <w:rPr>
                <w:color w:val="000000"/>
                <w:sz w:val="28"/>
                <w:szCs w:val="28"/>
              </w:rPr>
              <w:t xml:space="preserve">, </w:t>
            </w:r>
            <w:proofErr w:type="spellStart"/>
            <w:r>
              <w:rPr>
                <w:color w:val="000000"/>
                <w:sz w:val="28"/>
                <w:szCs w:val="28"/>
              </w:rPr>
              <w:t>сақлаш</w:t>
            </w:r>
            <w:proofErr w:type="spellEnd"/>
            <w:r>
              <w:rPr>
                <w:color w:val="000000"/>
                <w:sz w:val="28"/>
                <w:szCs w:val="28"/>
              </w:rPr>
              <w:t xml:space="preserve">, </w:t>
            </w:r>
            <w:proofErr w:type="spellStart"/>
            <w:r>
              <w:rPr>
                <w:color w:val="000000"/>
                <w:sz w:val="28"/>
                <w:szCs w:val="28"/>
              </w:rPr>
              <w:t>ўзгартириш</w:t>
            </w:r>
            <w:proofErr w:type="spellEnd"/>
            <w:r>
              <w:rPr>
                <w:color w:val="000000"/>
                <w:sz w:val="28"/>
                <w:szCs w:val="28"/>
              </w:rPr>
              <w:t xml:space="preserve">, </w:t>
            </w:r>
            <w:proofErr w:type="spellStart"/>
            <w:r>
              <w:rPr>
                <w:color w:val="000000"/>
                <w:sz w:val="28"/>
                <w:szCs w:val="28"/>
              </w:rPr>
              <w:t>акс</w:t>
            </w:r>
            <w:proofErr w:type="spellEnd"/>
            <w:r>
              <w:rPr>
                <w:color w:val="000000"/>
                <w:sz w:val="28"/>
                <w:szCs w:val="28"/>
              </w:rPr>
              <w:t xml:space="preserve"> </w:t>
            </w:r>
            <w:proofErr w:type="spellStart"/>
            <w:r>
              <w:rPr>
                <w:color w:val="000000"/>
                <w:sz w:val="28"/>
                <w:szCs w:val="28"/>
              </w:rPr>
              <w:t>эттириш</w:t>
            </w:r>
            <w:proofErr w:type="spellEnd"/>
            <w:r>
              <w:rPr>
                <w:color w:val="000000"/>
                <w:sz w:val="28"/>
                <w:szCs w:val="28"/>
              </w:rPr>
              <w:t xml:space="preserve">, </w:t>
            </w:r>
            <w:proofErr w:type="spellStart"/>
            <w:r>
              <w:rPr>
                <w:color w:val="000000"/>
                <w:sz w:val="28"/>
                <w:szCs w:val="28"/>
              </w:rPr>
              <w:t>узатиш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ш.к</w:t>
            </w:r>
            <w:proofErr w:type="spellEnd"/>
            <w:r>
              <w:rPr>
                <w:color w:val="000000"/>
                <w:sz w:val="28"/>
                <w:szCs w:val="28"/>
              </w:rPr>
              <w:t xml:space="preserve">.) </w:t>
            </w:r>
            <w:proofErr w:type="spellStart"/>
            <w:r>
              <w:rPr>
                <w:color w:val="000000"/>
                <w:sz w:val="28"/>
                <w:szCs w:val="28"/>
              </w:rPr>
              <w:t>жами</w:t>
            </w:r>
            <w:proofErr w:type="spellEnd"/>
            <w:r>
              <w:rPr>
                <w:color w:val="000000"/>
                <w:sz w:val="28"/>
                <w:szCs w:val="28"/>
              </w:rPr>
              <w:t xml:space="preserve">. </w:t>
            </w:r>
          </w:p>
        </w:tc>
      </w:tr>
      <w:tr w:rsidR="006A6B64" w:rsidRPr="00746B57" w14:paraId="1A926333" w14:textId="77777777">
        <w:tc>
          <w:tcPr>
            <w:tcW w:w="1916" w:type="pct"/>
            <w:shd w:val="clear" w:color="auto" w:fill="auto"/>
          </w:tcPr>
          <w:p w14:paraId="333632A0" w14:textId="77777777" w:rsidR="006A6B64" w:rsidRDefault="006A6B64" w:rsidP="006A6B64">
            <w:pPr>
              <w:rPr>
                <w:b/>
                <w:color w:val="000000"/>
                <w:sz w:val="28"/>
                <w:szCs w:val="28"/>
              </w:rPr>
            </w:pPr>
            <w:r>
              <w:rPr>
                <w:b/>
                <w:color w:val="000000"/>
                <w:sz w:val="28"/>
                <w:szCs w:val="28"/>
              </w:rPr>
              <w:lastRenderedPageBreak/>
              <w:t>Образ</w:t>
            </w:r>
          </w:p>
          <w:p w14:paraId="41410229"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образ</w:t>
            </w:r>
          </w:p>
          <w:p w14:paraId="75FCB728"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image</w:t>
            </w:r>
          </w:p>
        </w:tc>
        <w:tc>
          <w:tcPr>
            <w:tcW w:w="3084" w:type="pct"/>
            <w:shd w:val="clear" w:color="auto" w:fill="auto"/>
          </w:tcPr>
          <w:p w14:paraId="7B0B78AE" w14:textId="77777777" w:rsidR="006A6B64" w:rsidRDefault="006A6B64">
            <w:pPr>
              <w:shd w:val="clear" w:color="auto" w:fill="FFFFFF"/>
              <w:spacing w:line="20" w:lineRule="atLeast"/>
              <w:ind w:right="86"/>
              <w:jc w:val="both"/>
              <w:rPr>
                <w:color w:val="000000"/>
                <w:sz w:val="28"/>
                <w:szCs w:val="28"/>
              </w:rPr>
            </w:pPr>
            <w:r>
              <w:rPr>
                <w:color w:val="000000"/>
                <w:sz w:val="28"/>
                <w:szCs w:val="28"/>
              </w:rPr>
              <w:t xml:space="preserve">Точная копия совокупности данных (возможно, в другой </w:t>
            </w:r>
            <w:r>
              <w:rPr>
                <w:color w:val="000000"/>
                <w:spacing w:val="-3"/>
                <w:sz w:val="28"/>
                <w:szCs w:val="28"/>
              </w:rPr>
              <w:t>среде хранения информации), на основе которой может быть восстановлен оригинал данных.</w:t>
            </w:r>
          </w:p>
          <w:p w14:paraId="0221B4DC" w14:textId="77777777" w:rsidR="006A6B64" w:rsidRDefault="006A6B64">
            <w:pPr>
              <w:ind w:left="38"/>
              <w:jc w:val="both"/>
              <w:rPr>
                <w:color w:val="000000"/>
                <w:sz w:val="28"/>
                <w:szCs w:val="28"/>
              </w:rPr>
            </w:pPr>
          </w:p>
          <w:p w14:paraId="622402F5" w14:textId="77777777" w:rsidR="006A6B64" w:rsidRDefault="006A6B64">
            <w:pPr>
              <w:jc w:val="both"/>
              <w:rPr>
                <w:color w:val="000000"/>
                <w:sz w:val="28"/>
                <w:szCs w:val="28"/>
              </w:rPr>
            </w:pP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жамининг</w:t>
            </w:r>
            <w:proofErr w:type="spellEnd"/>
            <w:r>
              <w:rPr>
                <w:color w:val="000000"/>
                <w:sz w:val="28"/>
                <w:szCs w:val="28"/>
              </w:rPr>
              <w:t xml:space="preserve"> </w:t>
            </w:r>
            <w:proofErr w:type="spellStart"/>
            <w:r>
              <w:rPr>
                <w:color w:val="000000"/>
                <w:sz w:val="28"/>
                <w:szCs w:val="28"/>
              </w:rPr>
              <w:t>аниқ</w:t>
            </w:r>
            <w:proofErr w:type="spellEnd"/>
            <w:r>
              <w:rPr>
                <w:color w:val="000000"/>
                <w:sz w:val="28"/>
                <w:szCs w:val="28"/>
              </w:rPr>
              <w:t xml:space="preserve"> </w:t>
            </w:r>
            <w:proofErr w:type="spellStart"/>
            <w:r>
              <w:rPr>
                <w:color w:val="000000"/>
                <w:sz w:val="28"/>
                <w:szCs w:val="28"/>
              </w:rPr>
              <w:t>нусхаси</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сақлашнинг</w:t>
            </w:r>
            <w:proofErr w:type="spellEnd"/>
            <w:r>
              <w:rPr>
                <w:color w:val="000000"/>
                <w:sz w:val="28"/>
                <w:szCs w:val="28"/>
              </w:rPr>
              <w:t xml:space="preserve">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муҳитида</w:t>
            </w:r>
            <w:proofErr w:type="spellEnd"/>
            <w:r>
              <w:rPr>
                <w:color w:val="000000"/>
                <w:sz w:val="28"/>
                <w:szCs w:val="28"/>
              </w:rPr>
              <w:t xml:space="preserve">), </w:t>
            </w:r>
            <w:proofErr w:type="spellStart"/>
            <w:r>
              <w:rPr>
                <w:color w:val="000000"/>
                <w:sz w:val="28"/>
                <w:szCs w:val="28"/>
              </w:rPr>
              <w:t>унинг</w:t>
            </w:r>
            <w:proofErr w:type="spellEnd"/>
            <w:r>
              <w:rPr>
                <w:color w:val="000000"/>
                <w:sz w:val="28"/>
                <w:szCs w:val="28"/>
              </w:rPr>
              <w:t xml:space="preserve"> </w:t>
            </w:r>
            <w:proofErr w:type="spellStart"/>
            <w:r>
              <w:rPr>
                <w:color w:val="000000"/>
                <w:sz w:val="28"/>
                <w:szCs w:val="28"/>
              </w:rPr>
              <w:t>асосида</w:t>
            </w:r>
            <w:proofErr w:type="spellEnd"/>
            <w:r>
              <w:rPr>
                <w:color w:val="000000"/>
                <w:sz w:val="28"/>
                <w:szCs w:val="28"/>
              </w:rPr>
              <w:t xml:space="preserve"> </w:t>
            </w:r>
            <w:proofErr w:type="spellStart"/>
            <w:r>
              <w:rPr>
                <w:color w:val="000000"/>
                <w:sz w:val="28"/>
                <w:szCs w:val="28"/>
              </w:rPr>
              <w:t>маълумотларнинг</w:t>
            </w:r>
            <w:proofErr w:type="spellEnd"/>
            <w:r>
              <w:rPr>
                <w:color w:val="000000"/>
                <w:sz w:val="28"/>
                <w:szCs w:val="28"/>
              </w:rPr>
              <w:t xml:space="preserve"> </w:t>
            </w:r>
            <w:proofErr w:type="spellStart"/>
            <w:r>
              <w:rPr>
                <w:color w:val="000000"/>
                <w:sz w:val="28"/>
                <w:szCs w:val="28"/>
              </w:rPr>
              <w:t>оригинали</w:t>
            </w:r>
            <w:proofErr w:type="spellEnd"/>
            <w:r>
              <w:rPr>
                <w:color w:val="000000"/>
                <w:sz w:val="28"/>
                <w:szCs w:val="28"/>
              </w:rPr>
              <w:t xml:space="preserve"> тикланиши </w:t>
            </w:r>
            <w:proofErr w:type="spellStart"/>
            <w:r>
              <w:rPr>
                <w:color w:val="000000"/>
                <w:sz w:val="28"/>
                <w:szCs w:val="28"/>
              </w:rPr>
              <w:t>мумкин</w:t>
            </w:r>
            <w:proofErr w:type="spellEnd"/>
            <w:r>
              <w:rPr>
                <w:color w:val="000000"/>
                <w:sz w:val="28"/>
                <w:szCs w:val="28"/>
              </w:rPr>
              <w:t xml:space="preserve">. </w:t>
            </w:r>
          </w:p>
        </w:tc>
      </w:tr>
      <w:tr w:rsidR="006A6B64" w:rsidRPr="00746B57" w14:paraId="50A08313" w14:textId="77777777">
        <w:tc>
          <w:tcPr>
            <w:tcW w:w="1916" w:type="pct"/>
            <w:shd w:val="clear" w:color="auto" w:fill="auto"/>
          </w:tcPr>
          <w:p w14:paraId="7CF45F1C" w14:textId="77777777" w:rsidR="006A6B64" w:rsidRDefault="006A6B64">
            <w:pPr>
              <w:jc w:val="both"/>
              <w:rPr>
                <w:b/>
                <w:color w:val="000000"/>
                <w:spacing w:val="2"/>
                <w:sz w:val="28"/>
                <w:szCs w:val="28"/>
                <w:lang w:val="en-US"/>
              </w:rPr>
            </w:pPr>
            <w:r>
              <w:rPr>
                <w:b/>
                <w:color w:val="000000"/>
                <w:sz w:val="28"/>
                <w:szCs w:val="28"/>
              </w:rPr>
              <w:t>Объект</w:t>
            </w:r>
          </w:p>
          <w:p w14:paraId="45F1AF3B" w14:textId="77777777" w:rsidR="006A6B64" w:rsidRDefault="006A6B64">
            <w:pPr>
              <w:jc w:val="both"/>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r>
              <w:rPr>
                <w:color w:val="000000"/>
                <w:spacing w:val="-6"/>
                <w:sz w:val="28"/>
                <w:szCs w:val="28"/>
              </w:rPr>
              <w:t>объект</w:t>
            </w:r>
          </w:p>
          <w:p w14:paraId="63DC403A" w14:textId="77777777" w:rsidR="006A6B64" w:rsidRDefault="006A6B64"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pacing w:val="2"/>
                <w:sz w:val="28"/>
                <w:szCs w:val="28"/>
                <w:lang w:val="en-US"/>
              </w:rPr>
              <w:t>object,</w:t>
            </w:r>
            <w:r>
              <w:rPr>
                <w:color w:val="000000"/>
                <w:sz w:val="28"/>
                <w:szCs w:val="28"/>
                <w:lang w:val="en-US"/>
              </w:rPr>
              <w:t xml:space="preserve"> unit</w:t>
            </w:r>
          </w:p>
        </w:tc>
        <w:tc>
          <w:tcPr>
            <w:tcW w:w="3084" w:type="pct"/>
            <w:shd w:val="clear" w:color="auto" w:fill="auto"/>
          </w:tcPr>
          <w:p w14:paraId="1398CA17" w14:textId="77777777" w:rsidR="006A6B64" w:rsidRDefault="006A6B64">
            <w:pPr>
              <w:shd w:val="clear" w:color="auto" w:fill="FFFFFF"/>
              <w:ind w:right="34"/>
              <w:jc w:val="both"/>
              <w:rPr>
                <w:color w:val="000000"/>
                <w:sz w:val="28"/>
                <w:szCs w:val="28"/>
              </w:rPr>
            </w:pPr>
            <w:r>
              <w:rPr>
                <w:color w:val="000000"/>
                <w:sz w:val="28"/>
                <w:szCs w:val="28"/>
              </w:rPr>
              <w:t>1. Логический объект, доступ к которому контролируется.</w:t>
            </w:r>
          </w:p>
          <w:p w14:paraId="678D7FBD" w14:textId="77777777" w:rsidR="006A6B64" w:rsidRDefault="006A6B64">
            <w:pPr>
              <w:ind w:left="38"/>
              <w:jc w:val="both"/>
              <w:rPr>
                <w:color w:val="000000"/>
                <w:sz w:val="28"/>
                <w:szCs w:val="28"/>
              </w:rPr>
            </w:pPr>
            <w:r>
              <w:rPr>
                <w:color w:val="000000"/>
                <w:sz w:val="28"/>
                <w:szCs w:val="28"/>
              </w:rPr>
              <w:t>Например, файл, программа, область оперативной памяти, собранные и хранимые персональные данные.</w:t>
            </w:r>
          </w:p>
          <w:p w14:paraId="3A6A5605" w14:textId="77777777" w:rsidR="006A6B64" w:rsidRDefault="006A6B64">
            <w:pPr>
              <w:autoSpaceDE w:val="0"/>
              <w:autoSpaceDN w:val="0"/>
              <w:adjustRightInd w:val="0"/>
              <w:jc w:val="both"/>
              <w:rPr>
                <w:bCs/>
                <w:color w:val="000000"/>
                <w:sz w:val="28"/>
                <w:szCs w:val="28"/>
              </w:rPr>
            </w:pPr>
            <w:r>
              <w:rPr>
                <w:color w:val="000000"/>
                <w:sz w:val="28"/>
                <w:szCs w:val="28"/>
              </w:rPr>
              <w:t xml:space="preserve">2. </w:t>
            </w:r>
            <w:r>
              <w:rPr>
                <w:bCs/>
                <w:color w:val="000000"/>
                <w:sz w:val="28"/>
                <w:szCs w:val="28"/>
              </w:rPr>
              <w:t>Пассивный компонент системы, хранящий, принимающий или передающий информацию, доступ к которому регламентируется правилами разграничения доступа.</w:t>
            </w:r>
          </w:p>
          <w:p w14:paraId="1C72C7EC" w14:textId="77777777" w:rsidR="006A6B64" w:rsidRDefault="006A6B64">
            <w:pPr>
              <w:autoSpaceDE w:val="0"/>
              <w:autoSpaceDN w:val="0"/>
              <w:adjustRightInd w:val="0"/>
              <w:jc w:val="both"/>
              <w:rPr>
                <w:bCs/>
                <w:i/>
                <w:color w:val="000000"/>
                <w:lang w:val="en-US"/>
              </w:rPr>
            </w:pPr>
            <w:r>
              <w:rPr>
                <w:bCs/>
                <w:i/>
                <w:color w:val="000000"/>
              </w:rPr>
              <w:t>Примечание – Доступ к объекту подразумевает доступ к содержащейся в нем информации. Примеры объектов: записи, блоки, страницы, сегменты, файлы, директории и программы, а также отдельные биты, байты, слова, поля; различные устройства (терминалы, принтеры, дисководы и т.д.); различные сетевые устройства (отдельные узлы, кабели и т.д.).</w:t>
            </w:r>
          </w:p>
          <w:p w14:paraId="2BD0CA73" w14:textId="77777777" w:rsidR="009947D5" w:rsidRDefault="009947D5">
            <w:pPr>
              <w:autoSpaceDE w:val="0"/>
              <w:autoSpaceDN w:val="0"/>
              <w:adjustRightInd w:val="0"/>
              <w:jc w:val="both"/>
              <w:rPr>
                <w:bCs/>
                <w:i/>
                <w:color w:val="000000"/>
                <w:lang w:val="en-US"/>
              </w:rPr>
            </w:pPr>
          </w:p>
          <w:p w14:paraId="7A6C74DC" w14:textId="77777777" w:rsidR="006A6B64" w:rsidRDefault="006A6B64">
            <w:pPr>
              <w:shd w:val="clear" w:color="auto" w:fill="FFFFFF"/>
              <w:jc w:val="both"/>
              <w:rPr>
                <w:color w:val="000000"/>
                <w:sz w:val="28"/>
                <w:szCs w:val="28"/>
              </w:rPr>
            </w:pPr>
            <w:r>
              <w:rPr>
                <w:color w:val="000000"/>
                <w:sz w:val="28"/>
                <w:szCs w:val="28"/>
              </w:rPr>
              <w:t xml:space="preserve">1. </w:t>
            </w:r>
            <w:proofErr w:type="spellStart"/>
            <w:r>
              <w:rPr>
                <w:color w:val="000000"/>
                <w:sz w:val="28"/>
                <w:szCs w:val="28"/>
              </w:rPr>
              <w:t>Фойдаланилиши</w:t>
            </w:r>
            <w:proofErr w:type="spellEnd"/>
            <w:r>
              <w:rPr>
                <w:color w:val="000000"/>
                <w:sz w:val="28"/>
                <w:szCs w:val="28"/>
              </w:rPr>
              <w:t xml:space="preserve"> </w:t>
            </w:r>
            <w:proofErr w:type="spellStart"/>
            <w:r>
              <w:rPr>
                <w:color w:val="000000"/>
                <w:sz w:val="28"/>
                <w:szCs w:val="28"/>
              </w:rPr>
              <w:t>назорат</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мантиқий</w:t>
            </w:r>
            <w:proofErr w:type="spellEnd"/>
            <w:r>
              <w:rPr>
                <w:color w:val="000000"/>
                <w:sz w:val="28"/>
                <w:szCs w:val="28"/>
              </w:rPr>
              <w:t xml:space="preserve"> объект.</w:t>
            </w:r>
          </w:p>
          <w:p w14:paraId="2DCC0ABE" w14:textId="77777777" w:rsidR="006A6B64" w:rsidRDefault="006A6B64">
            <w:pPr>
              <w:ind w:left="38"/>
              <w:jc w:val="both"/>
              <w:rPr>
                <w:color w:val="000000"/>
                <w:sz w:val="28"/>
                <w:szCs w:val="28"/>
              </w:rPr>
            </w:pPr>
            <w:proofErr w:type="spellStart"/>
            <w:r>
              <w:rPr>
                <w:color w:val="000000"/>
                <w:sz w:val="28"/>
                <w:szCs w:val="28"/>
              </w:rPr>
              <w:t>Масалан</w:t>
            </w:r>
            <w:proofErr w:type="spellEnd"/>
            <w:r>
              <w:rPr>
                <w:color w:val="000000"/>
                <w:sz w:val="28"/>
                <w:szCs w:val="28"/>
              </w:rPr>
              <w:t xml:space="preserve">, файл, дастур, </w:t>
            </w:r>
            <w:proofErr w:type="spellStart"/>
            <w:r>
              <w:rPr>
                <w:color w:val="000000"/>
                <w:sz w:val="28"/>
                <w:szCs w:val="28"/>
              </w:rPr>
              <w:t>оператив</w:t>
            </w:r>
            <w:proofErr w:type="spellEnd"/>
            <w:r>
              <w:rPr>
                <w:color w:val="000000"/>
                <w:sz w:val="28"/>
                <w:szCs w:val="28"/>
              </w:rPr>
              <w:t xml:space="preserve"> </w:t>
            </w:r>
            <w:proofErr w:type="spellStart"/>
            <w:r>
              <w:rPr>
                <w:color w:val="000000"/>
                <w:sz w:val="28"/>
                <w:szCs w:val="28"/>
              </w:rPr>
              <w:t>хотира</w:t>
            </w:r>
            <w:proofErr w:type="spellEnd"/>
            <w:r>
              <w:rPr>
                <w:color w:val="000000"/>
                <w:sz w:val="28"/>
                <w:szCs w:val="28"/>
              </w:rPr>
              <w:t xml:space="preserve"> </w:t>
            </w:r>
            <w:proofErr w:type="spellStart"/>
            <w:r>
              <w:rPr>
                <w:color w:val="000000"/>
                <w:sz w:val="28"/>
                <w:szCs w:val="28"/>
              </w:rPr>
              <w:t>доираси</w:t>
            </w:r>
            <w:proofErr w:type="spellEnd"/>
            <w:r>
              <w:rPr>
                <w:color w:val="000000"/>
                <w:sz w:val="28"/>
                <w:szCs w:val="28"/>
              </w:rPr>
              <w:t xml:space="preserve">; </w:t>
            </w:r>
            <w:proofErr w:type="spellStart"/>
            <w:r>
              <w:rPr>
                <w:color w:val="000000"/>
                <w:sz w:val="28"/>
                <w:szCs w:val="28"/>
              </w:rPr>
              <w:t>йиғилган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сақланаётган</w:t>
            </w:r>
            <w:proofErr w:type="spellEnd"/>
            <w:r>
              <w:rPr>
                <w:color w:val="000000"/>
                <w:sz w:val="28"/>
                <w:szCs w:val="28"/>
              </w:rPr>
              <w:t xml:space="preserve"> </w:t>
            </w:r>
            <w:proofErr w:type="spellStart"/>
            <w:r>
              <w:rPr>
                <w:color w:val="000000"/>
                <w:sz w:val="28"/>
                <w:szCs w:val="28"/>
              </w:rPr>
              <w:t>шахсий</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w:t>
            </w:r>
          </w:p>
          <w:p w14:paraId="07C4E761" w14:textId="77777777" w:rsidR="006A6B64" w:rsidRDefault="006A6B64">
            <w:pPr>
              <w:jc w:val="both"/>
              <w:rPr>
                <w:color w:val="000000"/>
                <w:sz w:val="28"/>
                <w:szCs w:val="28"/>
              </w:rPr>
            </w:pPr>
            <w:r>
              <w:rPr>
                <w:color w:val="000000"/>
                <w:sz w:val="28"/>
                <w:szCs w:val="28"/>
              </w:rPr>
              <w:t xml:space="preserve">2.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сақловчи</w:t>
            </w:r>
            <w:proofErr w:type="spellEnd"/>
            <w:r>
              <w:rPr>
                <w:color w:val="000000"/>
                <w:sz w:val="28"/>
                <w:szCs w:val="28"/>
              </w:rPr>
              <w:t xml:space="preserve">, </w:t>
            </w:r>
            <w:proofErr w:type="spellStart"/>
            <w:r>
              <w:rPr>
                <w:color w:val="000000"/>
                <w:sz w:val="28"/>
                <w:szCs w:val="28"/>
              </w:rPr>
              <w:t>қабул</w:t>
            </w:r>
            <w:proofErr w:type="spellEnd"/>
            <w:r>
              <w:rPr>
                <w:color w:val="000000"/>
                <w:sz w:val="28"/>
                <w:szCs w:val="28"/>
              </w:rPr>
              <w:t xml:space="preserve"> </w:t>
            </w:r>
            <w:proofErr w:type="spellStart"/>
            <w:r>
              <w:rPr>
                <w:color w:val="000000"/>
                <w:sz w:val="28"/>
                <w:szCs w:val="28"/>
              </w:rPr>
              <w:t>қилувчи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узатувчи</w:t>
            </w:r>
            <w:proofErr w:type="spellEnd"/>
            <w:r>
              <w:rPr>
                <w:color w:val="000000"/>
                <w:sz w:val="28"/>
                <w:szCs w:val="28"/>
              </w:rPr>
              <w:t xml:space="preserve"> </w:t>
            </w:r>
            <w:proofErr w:type="spellStart"/>
            <w:r>
              <w:rPr>
                <w:color w:val="000000"/>
                <w:sz w:val="28"/>
                <w:szCs w:val="28"/>
              </w:rPr>
              <w:t>тизимнинг</w:t>
            </w:r>
            <w:proofErr w:type="spellEnd"/>
            <w:r>
              <w:rPr>
                <w:color w:val="000000"/>
                <w:sz w:val="28"/>
                <w:szCs w:val="28"/>
              </w:rPr>
              <w:t xml:space="preserve"> пассив </w:t>
            </w:r>
            <w:proofErr w:type="spellStart"/>
            <w:r>
              <w:rPr>
                <w:color w:val="000000"/>
                <w:sz w:val="28"/>
                <w:szCs w:val="28"/>
              </w:rPr>
              <w:t>компоненти</w:t>
            </w:r>
            <w:proofErr w:type="spellEnd"/>
            <w:r>
              <w:rPr>
                <w:color w:val="000000"/>
                <w:sz w:val="28"/>
                <w:szCs w:val="28"/>
              </w:rPr>
              <w:t xml:space="preserve">, </w:t>
            </w:r>
            <w:proofErr w:type="spellStart"/>
            <w:r>
              <w:rPr>
                <w:color w:val="000000"/>
                <w:sz w:val="28"/>
                <w:szCs w:val="28"/>
              </w:rPr>
              <w:t>ундан</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фойдаланишни</w:t>
            </w:r>
            <w:proofErr w:type="spellEnd"/>
            <w:r>
              <w:rPr>
                <w:color w:val="000000"/>
                <w:sz w:val="28"/>
                <w:szCs w:val="28"/>
              </w:rPr>
              <w:t xml:space="preserve"> </w:t>
            </w:r>
            <w:proofErr w:type="spellStart"/>
            <w:r>
              <w:rPr>
                <w:color w:val="000000"/>
                <w:sz w:val="28"/>
                <w:szCs w:val="28"/>
              </w:rPr>
              <w:t>чеклаш</w:t>
            </w:r>
            <w:proofErr w:type="spellEnd"/>
            <w:r>
              <w:rPr>
                <w:color w:val="000000"/>
                <w:sz w:val="28"/>
                <w:szCs w:val="28"/>
              </w:rPr>
              <w:t xml:space="preserve"> </w:t>
            </w:r>
            <w:proofErr w:type="spellStart"/>
            <w:r>
              <w:rPr>
                <w:color w:val="000000"/>
                <w:sz w:val="28"/>
                <w:szCs w:val="28"/>
              </w:rPr>
              <w:t>қоидалари</w:t>
            </w:r>
            <w:proofErr w:type="spellEnd"/>
            <w:r>
              <w:rPr>
                <w:color w:val="000000"/>
                <w:sz w:val="28"/>
                <w:szCs w:val="28"/>
              </w:rPr>
              <w:t xml:space="preserve"> билан </w:t>
            </w:r>
            <w:proofErr w:type="spellStart"/>
            <w:r>
              <w:rPr>
                <w:color w:val="000000"/>
                <w:sz w:val="28"/>
                <w:szCs w:val="28"/>
              </w:rPr>
              <w:t>тартибга</w:t>
            </w:r>
            <w:proofErr w:type="spellEnd"/>
            <w:r>
              <w:rPr>
                <w:color w:val="000000"/>
                <w:sz w:val="28"/>
                <w:szCs w:val="28"/>
              </w:rPr>
              <w:t xml:space="preserve"> </w:t>
            </w:r>
            <w:proofErr w:type="spellStart"/>
            <w:r>
              <w:rPr>
                <w:color w:val="000000"/>
                <w:sz w:val="28"/>
                <w:szCs w:val="28"/>
              </w:rPr>
              <w:t>солинади</w:t>
            </w:r>
            <w:proofErr w:type="spellEnd"/>
            <w:r>
              <w:rPr>
                <w:color w:val="000000"/>
                <w:sz w:val="28"/>
                <w:szCs w:val="28"/>
              </w:rPr>
              <w:t xml:space="preserve">. </w:t>
            </w:r>
          </w:p>
          <w:p w14:paraId="27ED2B3D" w14:textId="77777777" w:rsidR="006A6B64" w:rsidRDefault="006A6B64">
            <w:pPr>
              <w:jc w:val="both"/>
              <w:rPr>
                <w:i/>
                <w:color w:val="000000"/>
              </w:rPr>
            </w:pPr>
            <w:proofErr w:type="spellStart"/>
            <w:r>
              <w:rPr>
                <w:i/>
                <w:color w:val="000000"/>
              </w:rPr>
              <w:t>Изоҳ</w:t>
            </w:r>
            <w:proofErr w:type="spellEnd"/>
            <w:r>
              <w:rPr>
                <w:i/>
                <w:color w:val="000000"/>
              </w:rPr>
              <w:t xml:space="preserve"> – </w:t>
            </w:r>
            <w:proofErr w:type="spellStart"/>
            <w:r>
              <w:rPr>
                <w:i/>
                <w:color w:val="000000"/>
              </w:rPr>
              <w:t>Объектдан</w:t>
            </w:r>
            <w:proofErr w:type="spellEnd"/>
            <w:r>
              <w:rPr>
                <w:i/>
                <w:color w:val="000000"/>
              </w:rPr>
              <w:t xml:space="preserve"> </w:t>
            </w:r>
            <w:proofErr w:type="spellStart"/>
            <w:r>
              <w:rPr>
                <w:i/>
                <w:color w:val="000000"/>
              </w:rPr>
              <w:t>фойдалана</w:t>
            </w:r>
            <w:proofErr w:type="spellEnd"/>
            <w:r>
              <w:rPr>
                <w:i/>
                <w:color w:val="000000"/>
              </w:rPr>
              <w:t xml:space="preserve"> </w:t>
            </w:r>
            <w:proofErr w:type="spellStart"/>
            <w:r>
              <w:rPr>
                <w:i/>
                <w:color w:val="000000"/>
              </w:rPr>
              <w:t>олишда</w:t>
            </w:r>
            <w:proofErr w:type="spellEnd"/>
            <w:r>
              <w:rPr>
                <w:i/>
                <w:color w:val="000000"/>
              </w:rPr>
              <w:t xml:space="preserve"> </w:t>
            </w:r>
            <w:proofErr w:type="spellStart"/>
            <w:r>
              <w:rPr>
                <w:i/>
                <w:color w:val="000000"/>
              </w:rPr>
              <w:t>унда</w:t>
            </w:r>
            <w:proofErr w:type="spellEnd"/>
            <w:r>
              <w:rPr>
                <w:i/>
                <w:color w:val="000000"/>
              </w:rPr>
              <w:t xml:space="preserve"> </w:t>
            </w:r>
            <w:proofErr w:type="spellStart"/>
            <w:r>
              <w:rPr>
                <w:i/>
                <w:color w:val="000000"/>
              </w:rPr>
              <w:t>сақланаётган</w:t>
            </w:r>
            <w:proofErr w:type="spellEnd"/>
            <w:r>
              <w:rPr>
                <w:i/>
                <w:color w:val="000000"/>
              </w:rPr>
              <w:t xml:space="preserve"> </w:t>
            </w:r>
            <w:proofErr w:type="spellStart"/>
            <w:r>
              <w:rPr>
                <w:i/>
                <w:color w:val="000000"/>
              </w:rPr>
              <w:t>ахборотдан</w:t>
            </w:r>
            <w:proofErr w:type="spellEnd"/>
            <w:r>
              <w:rPr>
                <w:i/>
                <w:color w:val="000000"/>
              </w:rPr>
              <w:t xml:space="preserve"> </w:t>
            </w:r>
            <w:proofErr w:type="spellStart"/>
            <w:r>
              <w:rPr>
                <w:i/>
                <w:color w:val="000000"/>
              </w:rPr>
              <w:t>эркин</w:t>
            </w:r>
            <w:proofErr w:type="spellEnd"/>
            <w:r>
              <w:rPr>
                <w:i/>
                <w:color w:val="000000"/>
              </w:rPr>
              <w:t xml:space="preserve"> </w:t>
            </w:r>
            <w:proofErr w:type="spellStart"/>
            <w:r>
              <w:rPr>
                <w:i/>
                <w:color w:val="000000"/>
              </w:rPr>
              <w:t>фойдаланишни</w:t>
            </w:r>
            <w:proofErr w:type="spellEnd"/>
            <w:r>
              <w:rPr>
                <w:i/>
                <w:color w:val="000000"/>
              </w:rPr>
              <w:t xml:space="preserve"> </w:t>
            </w:r>
            <w:proofErr w:type="spellStart"/>
            <w:r>
              <w:rPr>
                <w:i/>
                <w:color w:val="000000"/>
              </w:rPr>
              <w:t>англатади</w:t>
            </w:r>
            <w:proofErr w:type="spellEnd"/>
            <w:r>
              <w:rPr>
                <w:i/>
                <w:color w:val="000000"/>
              </w:rPr>
              <w:t xml:space="preserve">. </w:t>
            </w:r>
            <w:proofErr w:type="spellStart"/>
            <w:r>
              <w:rPr>
                <w:i/>
                <w:color w:val="000000"/>
              </w:rPr>
              <w:t>Объектлар</w:t>
            </w:r>
            <w:proofErr w:type="spellEnd"/>
            <w:r>
              <w:rPr>
                <w:i/>
                <w:color w:val="000000"/>
              </w:rPr>
              <w:t xml:space="preserve">: </w:t>
            </w:r>
            <w:proofErr w:type="spellStart"/>
            <w:r>
              <w:rPr>
                <w:i/>
                <w:color w:val="000000"/>
              </w:rPr>
              <w:t>ёзувлар</w:t>
            </w:r>
            <w:proofErr w:type="spellEnd"/>
            <w:r>
              <w:rPr>
                <w:i/>
                <w:color w:val="000000"/>
              </w:rPr>
              <w:t xml:space="preserve">, </w:t>
            </w:r>
            <w:proofErr w:type="spellStart"/>
            <w:r>
              <w:rPr>
                <w:i/>
                <w:color w:val="000000"/>
              </w:rPr>
              <w:t>блоклар</w:t>
            </w:r>
            <w:proofErr w:type="spellEnd"/>
            <w:r>
              <w:rPr>
                <w:i/>
                <w:color w:val="000000"/>
              </w:rPr>
              <w:t xml:space="preserve">, </w:t>
            </w:r>
            <w:proofErr w:type="spellStart"/>
            <w:r>
              <w:rPr>
                <w:i/>
                <w:color w:val="000000"/>
              </w:rPr>
              <w:t>саҳифалар</w:t>
            </w:r>
            <w:proofErr w:type="spellEnd"/>
            <w:r>
              <w:rPr>
                <w:i/>
                <w:color w:val="000000"/>
              </w:rPr>
              <w:t xml:space="preserve">, </w:t>
            </w:r>
            <w:proofErr w:type="spellStart"/>
            <w:r>
              <w:rPr>
                <w:i/>
                <w:color w:val="000000"/>
              </w:rPr>
              <w:t>сегментлар</w:t>
            </w:r>
            <w:proofErr w:type="spellEnd"/>
            <w:r>
              <w:rPr>
                <w:i/>
                <w:color w:val="000000"/>
              </w:rPr>
              <w:t xml:space="preserve">, </w:t>
            </w:r>
            <w:proofErr w:type="spellStart"/>
            <w:r>
              <w:rPr>
                <w:i/>
                <w:color w:val="000000"/>
              </w:rPr>
              <w:t>файл</w:t>
            </w:r>
            <w:r>
              <w:rPr>
                <w:i/>
                <w:color w:val="000000"/>
              </w:rPr>
              <w:lastRenderedPageBreak/>
              <w:t>лар</w:t>
            </w:r>
            <w:proofErr w:type="spellEnd"/>
            <w:r>
              <w:rPr>
                <w:i/>
                <w:color w:val="000000"/>
              </w:rPr>
              <w:t xml:space="preserve">, </w:t>
            </w:r>
            <w:proofErr w:type="spellStart"/>
            <w:r>
              <w:rPr>
                <w:i/>
                <w:color w:val="000000"/>
              </w:rPr>
              <w:t>директориялар</w:t>
            </w:r>
            <w:proofErr w:type="spellEnd"/>
            <w:r>
              <w:rPr>
                <w:i/>
                <w:color w:val="000000"/>
              </w:rPr>
              <w:t xml:space="preserve"> </w:t>
            </w:r>
            <w:proofErr w:type="spellStart"/>
            <w:r>
              <w:rPr>
                <w:i/>
                <w:color w:val="000000"/>
              </w:rPr>
              <w:t>ва</w:t>
            </w:r>
            <w:proofErr w:type="spellEnd"/>
            <w:r>
              <w:rPr>
                <w:i/>
                <w:color w:val="000000"/>
              </w:rPr>
              <w:t xml:space="preserve"> </w:t>
            </w:r>
            <w:proofErr w:type="spellStart"/>
            <w:r>
              <w:rPr>
                <w:i/>
                <w:color w:val="000000"/>
              </w:rPr>
              <w:t>дастурлар</w:t>
            </w:r>
            <w:proofErr w:type="spellEnd"/>
            <w:r>
              <w:rPr>
                <w:i/>
                <w:color w:val="000000"/>
              </w:rPr>
              <w:t xml:space="preserve">, </w:t>
            </w:r>
            <w:proofErr w:type="spellStart"/>
            <w:r>
              <w:rPr>
                <w:i/>
                <w:color w:val="000000"/>
              </w:rPr>
              <w:t>шунингдек</w:t>
            </w:r>
            <w:proofErr w:type="spellEnd"/>
            <w:r>
              <w:rPr>
                <w:i/>
                <w:color w:val="000000"/>
              </w:rPr>
              <w:t xml:space="preserve">, </w:t>
            </w:r>
            <w:proofErr w:type="spellStart"/>
            <w:r>
              <w:rPr>
                <w:i/>
                <w:color w:val="000000"/>
              </w:rPr>
              <w:t>алоҳида</w:t>
            </w:r>
            <w:proofErr w:type="spellEnd"/>
            <w:r>
              <w:rPr>
                <w:i/>
                <w:color w:val="000000"/>
              </w:rPr>
              <w:t xml:space="preserve"> </w:t>
            </w:r>
            <w:proofErr w:type="spellStart"/>
            <w:r>
              <w:rPr>
                <w:i/>
                <w:color w:val="000000"/>
              </w:rPr>
              <w:t>битлар</w:t>
            </w:r>
            <w:proofErr w:type="spellEnd"/>
            <w:r>
              <w:rPr>
                <w:i/>
                <w:color w:val="000000"/>
              </w:rPr>
              <w:t xml:space="preserve">, </w:t>
            </w:r>
            <w:proofErr w:type="spellStart"/>
            <w:r>
              <w:rPr>
                <w:i/>
                <w:color w:val="000000"/>
              </w:rPr>
              <w:t>байтлар</w:t>
            </w:r>
            <w:proofErr w:type="spellEnd"/>
            <w:r>
              <w:rPr>
                <w:i/>
                <w:color w:val="000000"/>
              </w:rPr>
              <w:t xml:space="preserve">, </w:t>
            </w:r>
            <w:proofErr w:type="spellStart"/>
            <w:r>
              <w:rPr>
                <w:i/>
                <w:color w:val="000000"/>
              </w:rPr>
              <w:t>сўзлар</w:t>
            </w:r>
            <w:proofErr w:type="spellEnd"/>
            <w:r>
              <w:rPr>
                <w:i/>
                <w:color w:val="000000"/>
              </w:rPr>
              <w:t xml:space="preserve">, </w:t>
            </w:r>
            <w:proofErr w:type="spellStart"/>
            <w:r>
              <w:rPr>
                <w:i/>
                <w:color w:val="000000"/>
              </w:rPr>
              <w:t>майдонлар</w:t>
            </w:r>
            <w:proofErr w:type="spellEnd"/>
            <w:r>
              <w:rPr>
                <w:i/>
                <w:color w:val="000000"/>
              </w:rPr>
              <w:t xml:space="preserve">; </w:t>
            </w:r>
            <w:proofErr w:type="spellStart"/>
            <w:r>
              <w:rPr>
                <w:i/>
                <w:color w:val="000000"/>
              </w:rPr>
              <w:t>турли</w:t>
            </w:r>
            <w:proofErr w:type="spellEnd"/>
            <w:r>
              <w:rPr>
                <w:i/>
                <w:color w:val="000000"/>
              </w:rPr>
              <w:t xml:space="preserve"> </w:t>
            </w:r>
            <w:proofErr w:type="spellStart"/>
            <w:r>
              <w:rPr>
                <w:i/>
                <w:color w:val="000000"/>
              </w:rPr>
              <w:t>қурилмалар</w:t>
            </w:r>
            <w:proofErr w:type="spellEnd"/>
            <w:r>
              <w:rPr>
                <w:i/>
                <w:color w:val="000000"/>
              </w:rPr>
              <w:t xml:space="preserve"> (</w:t>
            </w:r>
            <w:proofErr w:type="spellStart"/>
            <w:r>
              <w:rPr>
                <w:i/>
                <w:color w:val="000000"/>
              </w:rPr>
              <w:t>терминаллар</w:t>
            </w:r>
            <w:proofErr w:type="spellEnd"/>
            <w:r>
              <w:rPr>
                <w:i/>
                <w:color w:val="000000"/>
              </w:rPr>
              <w:t xml:space="preserve">, </w:t>
            </w:r>
            <w:proofErr w:type="spellStart"/>
            <w:r>
              <w:rPr>
                <w:i/>
                <w:color w:val="000000"/>
              </w:rPr>
              <w:t>принтерлар</w:t>
            </w:r>
            <w:proofErr w:type="spellEnd"/>
            <w:r>
              <w:rPr>
                <w:i/>
                <w:color w:val="000000"/>
              </w:rPr>
              <w:t xml:space="preserve">, </w:t>
            </w:r>
            <w:proofErr w:type="spellStart"/>
            <w:r>
              <w:rPr>
                <w:i/>
                <w:color w:val="000000"/>
              </w:rPr>
              <w:t>дисководлар</w:t>
            </w:r>
            <w:proofErr w:type="spellEnd"/>
            <w:r>
              <w:rPr>
                <w:i/>
                <w:color w:val="000000"/>
              </w:rPr>
              <w:t xml:space="preserve"> </w:t>
            </w:r>
            <w:proofErr w:type="spellStart"/>
            <w:r>
              <w:rPr>
                <w:i/>
                <w:color w:val="000000"/>
              </w:rPr>
              <w:t>ва</w:t>
            </w:r>
            <w:proofErr w:type="spellEnd"/>
            <w:r>
              <w:rPr>
                <w:i/>
                <w:color w:val="000000"/>
              </w:rPr>
              <w:t xml:space="preserve"> </w:t>
            </w:r>
            <w:proofErr w:type="spellStart"/>
            <w:r>
              <w:rPr>
                <w:i/>
                <w:color w:val="000000"/>
              </w:rPr>
              <w:t>ҳ.к</w:t>
            </w:r>
            <w:proofErr w:type="spellEnd"/>
            <w:r>
              <w:rPr>
                <w:i/>
                <w:color w:val="000000"/>
              </w:rPr>
              <w:t xml:space="preserve">.); </w:t>
            </w:r>
            <w:proofErr w:type="spellStart"/>
            <w:r>
              <w:rPr>
                <w:i/>
                <w:color w:val="000000"/>
              </w:rPr>
              <w:t>турли</w:t>
            </w:r>
            <w:proofErr w:type="spellEnd"/>
            <w:r>
              <w:rPr>
                <w:i/>
                <w:color w:val="000000"/>
              </w:rPr>
              <w:t xml:space="preserve"> </w:t>
            </w:r>
            <w:proofErr w:type="spellStart"/>
            <w:r>
              <w:rPr>
                <w:i/>
                <w:color w:val="000000"/>
              </w:rPr>
              <w:t>тармоқ</w:t>
            </w:r>
            <w:proofErr w:type="spellEnd"/>
            <w:r>
              <w:rPr>
                <w:i/>
                <w:color w:val="000000"/>
              </w:rPr>
              <w:t xml:space="preserve"> </w:t>
            </w:r>
            <w:proofErr w:type="spellStart"/>
            <w:r>
              <w:rPr>
                <w:i/>
                <w:color w:val="000000"/>
              </w:rPr>
              <w:t>қурилмалари</w:t>
            </w:r>
            <w:proofErr w:type="spellEnd"/>
            <w:r>
              <w:rPr>
                <w:i/>
                <w:color w:val="000000"/>
              </w:rPr>
              <w:t xml:space="preserve"> (</w:t>
            </w:r>
            <w:proofErr w:type="spellStart"/>
            <w:r>
              <w:rPr>
                <w:i/>
                <w:color w:val="000000"/>
              </w:rPr>
              <w:t>алоҳида</w:t>
            </w:r>
            <w:proofErr w:type="spellEnd"/>
            <w:r>
              <w:rPr>
                <w:i/>
                <w:color w:val="000000"/>
              </w:rPr>
              <w:t xml:space="preserve"> </w:t>
            </w:r>
            <w:proofErr w:type="spellStart"/>
            <w:r>
              <w:rPr>
                <w:i/>
                <w:color w:val="000000"/>
              </w:rPr>
              <w:t>узеллар</w:t>
            </w:r>
            <w:proofErr w:type="spellEnd"/>
            <w:r>
              <w:rPr>
                <w:i/>
                <w:color w:val="000000"/>
              </w:rPr>
              <w:t xml:space="preserve">, </w:t>
            </w:r>
            <w:proofErr w:type="spellStart"/>
            <w:r>
              <w:rPr>
                <w:i/>
                <w:color w:val="000000"/>
              </w:rPr>
              <w:t>кабеллар</w:t>
            </w:r>
            <w:proofErr w:type="spellEnd"/>
            <w:r>
              <w:rPr>
                <w:i/>
                <w:color w:val="000000"/>
              </w:rPr>
              <w:t xml:space="preserve"> </w:t>
            </w:r>
            <w:proofErr w:type="spellStart"/>
            <w:r>
              <w:rPr>
                <w:i/>
                <w:color w:val="000000"/>
              </w:rPr>
              <w:t>ва</w:t>
            </w:r>
            <w:proofErr w:type="spellEnd"/>
            <w:r>
              <w:rPr>
                <w:i/>
                <w:color w:val="000000"/>
              </w:rPr>
              <w:t xml:space="preserve"> </w:t>
            </w:r>
            <w:proofErr w:type="spellStart"/>
            <w:r>
              <w:rPr>
                <w:i/>
                <w:color w:val="000000"/>
              </w:rPr>
              <w:t>ҳ.к</w:t>
            </w:r>
            <w:proofErr w:type="spellEnd"/>
            <w:r>
              <w:rPr>
                <w:i/>
                <w:color w:val="000000"/>
              </w:rPr>
              <w:t>.).</w:t>
            </w:r>
          </w:p>
        </w:tc>
      </w:tr>
      <w:tr w:rsidR="006A6B64" w:rsidRPr="00746B57" w14:paraId="14605704" w14:textId="77777777">
        <w:tc>
          <w:tcPr>
            <w:tcW w:w="1916" w:type="pct"/>
            <w:shd w:val="clear" w:color="auto" w:fill="auto"/>
          </w:tcPr>
          <w:p w14:paraId="38D1476B" w14:textId="77777777" w:rsidR="006A6B64" w:rsidRDefault="006A6B64" w:rsidP="006A6B64">
            <w:pPr>
              <w:rPr>
                <w:b/>
                <w:color w:val="000000"/>
                <w:sz w:val="28"/>
                <w:szCs w:val="28"/>
              </w:rPr>
            </w:pPr>
            <w:r>
              <w:rPr>
                <w:b/>
                <w:color w:val="000000"/>
                <w:sz w:val="28"/>
                <w:szCs w:val="28"/>
              </w:rPr>
              <w:t>Объект безопасности</w:t>
            </w:r>
          </w:p>
          <w:p w14:paraId="4FADB3B4"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объекти</w:t>
            </w:r>
            <w:proofErr w:type="spellEnd"/>
          </w:p>
          <w:p w14:paraId="55D3E671"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security</w:t>
            </w:r>
            <w:r>
              <w:rPr>
                <w:color w:val="000000"/>
                <w:sz w:val="28"/>
                <w:szCs w:val="28"/>
              </w:rPr>
              <w:t xml:space="preserve"> </w:t>
            </w:r>
            <w:r>
              <w:rPr>
                <w:color w:val="000000"/>
                <w:sz w:val="28"/>
                <w:szCs w:val="28"/>
                <w:lang w:val="en-US"/>
              </w:rPr>
              <w:t>object</w:t>
            </w:r>
          </w:p>
        </w:tc>
        <w:tc>
          <w:tcPr>
            <w:tcW w:w="3084" w:type="pct"/>
            <w:shd w:val="clear" w:color="auto" w:fill="auto"/>
          </w:tcPr>
          <w:p w14:paraId="3D3C6607" w14:textId="77777777" w:rsidR="006A6B64" w:rsidRDefault="006A6B64">
            <w:pPr>
              <w:shd w:val="clear" w:color="auto" w:fill="FFFFFF"/>
              <w:spacing w:line="20" w:lineRule="atLeast"/>
              <w:ind w:right="34"/>
              <w:jc w:val="both"/>
              <w:rPr>
                <w:color w:val="000000"/>
                <w:sz w:val="28"/>
                <w:szCs w:val="28"/>
              </w:rPr>
            </w:pPr>
            <w:r>
              <w:rPr>
                <w:color w:val="000000"/>
                <w:sz w:val="28"/>
                <w:szCs w:val="28"/>
              </w:rPr>
              <w:t xml:space="preserve">Пассивная системная </w:t>
            </w:r>
            <w:r>
              <w:rPr>
                <w:color w:val="000000"/>
                <w:spacing w:val="-2"/>
                <w:sz w:val="28"/>
                <w:szCs w:val="28"/>
              </w:rPr>
              <w:t>составляющая, к которой применяется политика безопасности.</w:t>
            </w:r>
          </w:p>
          <w:p w14:paraId="5122E060" w14:textId="77777777" w:rsidR="006A6B64" w:rsidRDefault="006A6B64">
            <w:pPr>
              <w:shd w:val="clear" w:color="auto" w:fill="FFFFFF"/>
              <w:spacing w:line="20" w:lineRule="atLeast"/>
              <w:ind w:left="38" w:right="34"/>
              <w:jc w:val="both"/>
              <w:rPr>
                <w:color w:val="000000"/>
                <w:sz w:val="28"/>
                <w:szCs w:val="28"/>
              </w:rPr>
            </w:pPr>
          </w:p>
          <w:p w14:paraId="4206A7CE" w14:textId="77777777" w:rsidR="006A6B64" w:rsidRDefault="006A6B64">
            <w:pPr>
              <w:shd w:val="clear" w:color="auto" w:fill="FFFFFF"/>
              <w:spacing w:line="20" w:lineRule="atLeast"/>
              <w:ind w:right="34"/>
              <w:jc w:val="both"/>
              <w:rPr>
                <w:color w:val="000000"/>
                <w:sz w:val="28"/>
                <w:szCs w:val="28"/>
              </w:rPr>
            </w:pP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сиёсати</w:t>
            </w:r>
            <w:proofErr w:type="spellEnd"/>
            <w:r>
              <w:rPr>
                <w:color w:val="000000"/>
                <w:sz w:val="28"/>
                <w:szCs w:val="28"/>
              </w:rPr>
              <w:t xml:space="preserve"> </w:t>
            </w:r>
            <w:proofErr w:type="spellStart"/>
            <w:r>
              <w:rPr>
                <w:color w:val="000000"/>
                <w:sz w:val="28"/>
                <w:szCs w:val="28"/>
              </w:rPr>
              <w:t>қўлланиладиган</w:t>
            </w:r>
            <w:proofErr w:type="spellEnd"/>
            <w:r>
              <w:rPr>
                <w:color w:val="000000"/>
                <w:sz w:val="28"/>
                <w:szCs w:val="28"/>
              </w:rPr>
              <w:t xml:space="preserve">, </w:t>
            </w:r>
            <w:proofErr w:type="spellStart"/>
            <w:r>
              <w:rPr>
                <w:color w:val="000000"/>
                <w:sz w:val="28"/>
                <w:szCs w:val="28"/>
              </w:rPr>
              <w:t>тизимнинг</w:t>
            </w:r>
            <w:proofErr w:type="spellEnd"/>
            <w:r>
              <w:rPr>
                <w:color w:val="000000"/>
                <w:sz w:val="28"/>
                <w:szCs w:val="28"/>
              </w:rPr>
              <w:t xml:space="preserve"> пассив </w:t>
            </w:r>
            <w:proofErr w:type="spellStart"/>
            <w:r>
              <w:rPr>
                <w:color w:val="000000"/>
                <w:sz w:val="28"/>
                <w:szCs w:val="28"/>
              </w:rPr>
              <w:t>ташкил</w:t>
            </w:r>
            <w:proofErr w:type="spellEnd"/>
            <w:r>
              <w:rPr>
                <w:color w:val="000000"/>
                <w:sz w:val="28"/>
                <w:szCs w:val="28"/>
              </w:rPr>
              <w:t xml:space="preserve"> </w:t>
            </w:r>
            <w:proofErr w:type="spellStart"/>
            <w:r>
              <w:rPr>
                <w:color w:val="000000"/>
                <w:sz w:val="28"/>
                <w:szCs w:val="28"/>
              </w:rPr>
              <w:t>этувчиси</w:t>
            </w:r>
            <w:proofErr w:type="spellEnd"/>
            <w:r>
              <w:rPr>
                <w:color w:val="000000"/>
                <w:sz w:val="28"/>
                <w:szCs w:val="28"/>
              </w:rPr>
              <w:t xml:space="preserve">. </w:t>
            </w:r>
          </w:p>
        </w:tc>
      </w:tr>
      <w:tr w:rsidR="006A6B64" w14:paraId="07D8FEB7" w14:textId="77777777">
        <w:tc>
          <w:tcPr>
            <w:tcW w:w="1916" w:type="pct"/>
            <w:shd w:val="clear" w:color="auto" w:fill="auto"/>
          </w:tcPr>
          <w:p w14:paraId="4EF6EB60" w14:textId="77777777" w:rsidR="006A6B64" w:rsidRDefault="006A6B64" w:rsidP="006A6B64">
            <w:pPr>
              <w:rPr>
                <w:b/>
                <w:color w:val="000000"/>
                <w:sz w:val="28"/>
                <w:szCs w:val="28"/>
              </w:rPr>
            </w:pPr>
            <w:r>
              <w:rPr>
                <w:b/>
                <w:color w:val="000000"/>
                <w:sz w:val="28"/>
                <w:szCs w:val="28"/>
              </w:rPr>
              <w:t>Объект вычислительной техники</w:t>
            </w:r>
          </w:p>
          <w:p w14:paraId="71B0A12E"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ҳисоблаш техникаси объекти</w:t>
            </w:r>
          </w:p>
          <w:p w14:paraId="202463B7"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computer technology object</w:t>
            </w:r>
          </w:p>
        </w:tc>
        <w:tc>
          <w:tcPr>
            <w:tcW w:w="3084" w:type="pct"/>
            <w:shd w:val="clear" w:color="auto" w:fill="auto"/>
          </w:tcPr>
          <w:p w14:paraId="2F121CA7" w14:textId="77777777" w:rsidR="006A6B64" w:rsidRDefault="006A6B64">
            <w:pPr>
              <w:shd w:val="clear" w:color="auto" w:fill="FFFFFF"/>
              <w:spacing w:line="20" w:lineRule="atLeast"/>
              <w:ind w:right="5"/>
              <w:jc w:val="both"/>
              <w:rPr>
                <w:color w:val="000000"/>
                <w:spacing w:val="-2"/>
                <w:sz w:val="28"/>
                <w:szCs w:val="28"/>
              </w:rPr>
            </w:pPr>
            <w:r>
              <w:rPr>
                <w:color w:val="000000"/>
                <w:sz w:val="28"/>
                <w:szCs w:val="28"/>
              </w:rPr>
              <w:t xml:space="preserve">Стационарный или подвижный объект, который представляет собой комплекс средств вычислительной </w:t>
            </w:r>
            <w:r>
              <w:rPr>
                <w:color w:val="000000"/>
                <w:spacing w:val="5"/>
                <w:sz w:val="28"/>
                <w:szCs w:val="28"/>
              </w:rPr>
              <w:t xml:space="preserve">техники, предназначенный для выполнения определенных функций </w:t>
            </w:r>
            <w:r>
              <w:rPr>
                <w:color w:val="000000"/>
                <w:spacing w:val="-2"/>
                <w:sz w:val="28"/>
                <w:szCs w:val="28"/>
              </w:rPr>
              <w:t xml:space="preserve">обработки информации. </w:t>
            </w:r>
          </w:p>
          <w:p w14:paraId="64E1FCD8" w14:textId="77777777" w:rsidR="006A6B64" w:rsidRDefault="006A6B64">
            <w:pPr>
              <w:shd w:val="clear" w:color="auto" w:fill="FFFFFF"/>
              <w:spacing w:line="20" w:lineRule="atLeast"/>
              <w:ind w:right="5"/>
              <w:jc w:val="both"/>
              <w:rPr>
                <w:i/>
                <w:color w:val="000000"/>
                <w:spacing w:val="-3"/>
                <w:lang w:val="uz-Cyrl-UZ"/>
              </w:rPr>
            </w:pPr>
            <w:r>
              <w:rPr>
                <w:i/>
                <w:color w:val="000000"/>
                <w:spacing w:val="-2"/>
              </w:rPr>
              <w:t>Примечание –</w:t>
            </w:r>
            <w:r>
              <w:rPr>
                <w:i/>
                <w:color w:val="000000"/>
                <w:spacing w:val="-2"/>
                <w:lang w:val="uz-Cyrl-UZ"/>
              </w:rPr>
              <w:t xml:space="preserve"> </w:t>
            </w:r>
            <w:r>
              <w:rPr>
                <w:i/>
                <w:color w:val="000000"/>
                <w:spacing w:val="-2"/>
              </w:rPr>
              <w:t xml:space="preserve">К объектам вычислительной техники относятся </w:t>
            </w:r>
            <w:r>
              <w:rPr>
                <w:i/>
                <w:color w:val="000000"/>
                <w:spacing w:val="1"/>
              </w:rPr>
              <w:t xml:space="preserve">автоматизированные системы (АС), автоматизированные рабочие места </w:t>
            </w:r>
            <w:r>
              <w:rPr>
                <w:i/>
                <w:color w:val="000000"/>
              </w:rPr>
              <w:t>(АРМ), информационно-вычислительные центры (ИВЦ) и другие комплексы средств вычислительной техники, а</w:t>
            </w:r>
            <w:r>
              <w:rPr>
                <w:i/>
                <w:color w:val="000000"/>
                <w:spacing w:val="-2"/>
              </w:rPr>
              <w:t xml:space="preserve"> также отдельные </w:t>
            </w:r>
            <w:r>
              <w:rPr>
                <w:i/>
                <w:color w:val="000000"/>
                <w:spacing w:val="-3"/>
              </w:rPr>
              <w:t xml:space="preserve">средства вычислительной техники, выполняющие </w:t>
            </w:r>
            <w:proofErr w:type="gramStart"/>
            <w:r>
              <w:rPr>
                <w:i/>
                <w:color w:val="000000"/>
                <w:spacing w:val="-3"/>
              </w:rPr>
              <w:t>само</w:t>
            </w:r>
            <w:r w:rsidR="00F57E15">
              <w:rPr>
                <w:i/>
                <w:color w:val="000000"/>
                <w:spacing w:val="-3"/>
              </w:rPr>
              <w:t>-</w:t>
            </w:r>
            <w:proofErr w:type="spellStart"/>
            <w:r>
              <w:rPr>
                <w:i/>
                <w:color w:val="000000"/>
                <w:spacing w:val="-3"/>
              </w:rPr>
              <w:t>стоятельные</w:t>
            </w:r>
            <w:proofErr w:type="spellEnd"/>
            <w:proofErr w:type="gramEnd"/>
            <w:r>
              <w:rPr>
                <w:i/>
                <w:color w:val="000000"/>
                <w:spacing w:val="-3"/>
              </w:rPr>
              <w:t xml:space="preserve"> функции обработки информации.</w:t>
            </w:r>
          </w:p>
          <w:p w14:paraId="4CADE3ED" w14:textId="77777777" w:rsidR="006A6B64" w:rsidRDefault="006A6B64">
            <w:pPr>
              <w:spacing w:line="20" w:lineRule="atLeast"/>
              <w:ind w:left="38"/>
              <w:jc w:val="both"/>
              <w:rPr>
                <w:color w:val="000000"/>
                <w:spacing w:val="-3"/>
                <w:sz w:val="28"/>
                <w:szCs w:val="28"/>
              </w:rPr>
            </w:pPr>
          </w:p>
          <w:p w14:paraId="460DE5CC" w14:textId="77777777" w:rsidR="006A6B64" w:rsidRDefault="006A6B64">
            <w:pPr>
              <w:spacing w:line="20" w:lineRule="atLeast"/>
              <w:jc w:val="both"/>
              <w:rPr>
                <w:color w:val="000000"/>
                <w:sz w:val="28"/>
                <w:szCs w:val="28"/>
                <w:lang w:val="uz-Cyrl-UZ"/>
              </w:rPr>
            </w:pPr>
            <w:r>
              <w:rPr>
                <w:color w:val="000000"/>
                <w:sz w:val="28"/>
                <w:szCs w:val="28"/>
                <w:lang w:val="uz-Cyrl-UZ"/>
              </w:rPr>
              <w:t>Ўзида ахборотни қайта ишлашнинг муайян функцияларини бажариш учун мўлжалланган ҳисоблаш техникаси воситаларининг комплек</w:t>
            </w:r>
            <w:r>
              <w:rPr>
                <w:color w:val="000000"/>
                <w:sz w:val="28"/>
                <w:szCs w:val="28"/>
              </w:rPr>
              <w:t>-</w:t>
            </w:r>
            <w:r>
              <w:rPr>
                <w:color w:val="000000"/>
                <w:sz w:val="28"/>
                <w:szCs w:val="28"/>
                <w:lang w:val="uz-Cyrl-UZ"/>
              </w:rPr>
              <w:t xml:space="preserve">сини ифодаловчи стационар ёки кўчма объект. </w:t>
            </w:r>
          </w:p>
          <w:p w14:paraId="1E358FC3" w14:textId="77777777" w:rsidR="006A6B64" w:rsidRDefault="006A6B64">
            <w:pPr>
              <w:spacing w:line="20" w:lineRule="atLeast"/>
              <w:jc w:val="both"/>
              <w:rPr>
                <w:i/>
                <w:color w:val="000000"/>
                <w:lang w:val="uz-Cyrl-UZ"/>
              </w:rPr>
            </w:pPr>
            <w:r>
              <w:rPr>
                <w:i/>
                <w:color w:val="000000"/>
                <w:lang w:val="uz-Cyrl-UZ"/>
              </w:rPr>
              <w:t>Изоҳ – Ҳисоблаш техникаси объектларига автоматлаш-тирилган тизимлар (АТ), автоматлаштирилган иш ўринлари (АИЎ), ахборот ҳисоблаш марказлари (АҲМ) ва ҳисоблаш техникаси воситаларининг бошқа комплекс</w:t>
            </w:r>
            <w:r w:rsidR="00F57E15">
              <w:rPr>
                <w:i/>
                <w:color w:val="000000"/>
                <w:lang w:val="uz-Cyrl-UZ"/>
              </w:rPr>
              <w:t>-</w:t>
            </w:r>
            <w:r>
              <w:rPr>
                <w:i/>
                <w:color w:val="000000"/>
                <w:lang w:val="uz-Cyrl-UZ"/>
              </w:rPr>
              <w:t>лари, шунингдек, ахборотни қайта ишлашнинг мустақил функцияларини бажарадиган, ҳисоблаш техникасининг алоҳида воситалари ҳам киради.</w:t>
            </w:r>
          </w:p>
        </w:tc>
      </w:tr>
      <w:tr w:rsidR="006A6B64" w:rsidRPr="00746B57" w14:paraId="67CC84D4" w14:textId="77777777">
        <w:tc>
          <w:tcPr>
            <w:tcW w:w="1916" w:type="pct"/>
            <w:shd w:val="clear" w:color="auto" w:fill="auto"/>
          </w:tcPr>
          <w:p w14:paraId="2AB061E9" w14:textId="77777777" w:rsidR="006A6B64" w:rsidRDefault="006A6B64" w:rsidP="006A6B64">
            <w:pPr>
              <w:rPr>
                <w:b/>
                <w:color w:val="000000"/>
                <w:sz w:val="28"/>
                <w:szCs w:val="28"/>
              </w:rPr>
            </w:pPr>
            <w:r>
              <w:rPr>
                <w:b/>
                <w:color w:val="000000"/>
                <w:sz w:val="28"/>
                <w:szCs w:val="28"/>
              </w:rPr>
              <w:t>Объект доступа</w:t>
            </w:r>
          </w:p>
          <w:p w14:paraId="4BA900A9" w14:textId="77777777" w:rsidR="006A6B64" w:rsidRDefault="006A6B64" w:rsidP="006A6B64">
            <w:pPr>
              <w:rPr>
                <w:color w:val="000000"/>
                <w:sz w:val="28"/>
                <w:szCs w:val="28"/>
              </w:rPr>
            </w:pPr>
            <w:r>
              <w:rPr>
                <w:b/>
                <w:color w:val="000000"/>
                <w:sz w:val="28"/>
                <w:szCs w:val="28"/>
                <w:lang w:val="nl-NL"/>
              </w:rPr>
              <w:t xml:space="preserve">uz -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объекти</w:t>
            </w:r>
            <w:proofErr w:type="spellEnd"/>
          </w:p>
          <w:p w14:paraId="2D8B2525" w14:textId="77777777" w:rsidR="006A6B64" w:rsidRDefault="006A6B64" w:rsidP="006A6B64">
            <w:pPr>
              <w:rPr>
                <w:color w:val="000000"/>
                <w:sz w:val="28"/>
                <w:szCs w:val="28"/>
              </w:rPr>
            </w:pPr>
            <w:r>
              <w:rPr>
                <w:b/>
                <w:color w:val="000000"/>
                <w:sz w:val="28"/>
                <w:szCs w:val="28"/>
                <w:lang w:val="nl-NL"/>
              </w:rPr>
              <w:t>en -</w:t>
            </w:r>
            <w:r>
              <w:rPr>
                <w:color w:val="000000"/>
                <w:sz w:val="28"/>
                <w:szCs w:val="28"/>
              </w:rPr>
              <w:t xml:space="preserve"> </w:t>
            </w:r>
            <w:proofErr w:type="spellStart"/>
            <w:r>
              <w:rPr>
                <w:color w:val="000000"/>
                <w:sz w:val="28"/>
                <w:szCs w:val="28"/>
              </w:rPr>
              <w:t>access</w:t>
            </w:r>
            <w:proofErr w:type="spellEnd"/>
            <w:r>
              <w:rPr>
                <w:color w:val="000000"/>
                <w:sz w:val="28"/>
                <w:szCs w:val="28"/>
              </w:rPr>
              <w:t xml:space="preserve"> </w:t>
            </w:r>
            <w:r>
              <w:rPr>
                <w:color w:val="000000"/>
                <w:sz w:val="28"/>
                <w:szCs w:val="28"/>
                <w:lang w:val="en-US"/>
              </w:rPr>
              <w:t>object</w:t>
            </w:r>
          </w:p>
        </w:tc>
        <w:tc>
          <w:tcPr>
            <w:tcW w:w="3084" w:type="pct"/>
            <w:shd w:val="clear" w:color="auto" w:fill="auto"/>
          </w:tcPr>
          <w:p w14:paraId="4E1CB66F" w14:textId="77777777" w:rsidR="006A6B64" w:rsidRDefault="006A6B64">
            <w:pPr>
              <w:jc w:val="both"/>
              <w:rPr>
                <w:color w:val="000000"/>
                <w:sz w:val="28"/>
                <w:szCs w:val="28"/>
              </w:rPr>
            </w:pPr>
            <w:r>
              <w:rPr>
                <w:color w:val="000000"/>
                <w:sz w:val="28"/>
                <w:szCs w:val="28"/>
              </w:rPr>
              <w:t xml:space="preserve">Единица информационного ресурса системы, доступ к которой регламентируется правилами разграничения доступа. </w:t>
            </w:r>
          </w:p>
          <w:p w14:paraId="3E8FB0CB" w14:textId="77777777" w:rsidR="006A6B64" w:rsidRDefault="006A6B64">
            <w:pPr>
              <w:ind w:left="38"/>
              <w:jc w:val="both"/>
              <w:rPr>
                <w:color w:val="000000"/>
                <w:sz w:val="28"/>
                <w:szCs w:val="28"/>
              </w:rPr>
            </w:pPr>
          </w:p>
          <w:p w14:paraId="297E27E0" w14:textId="77777777" w:rsidR="006A6B64" w:rsidRDefault="006A6B64">
            <w:pPr>
              <w:jc w:val="both"/>
              <w:rPr>
                <w:color w:val="000000"/>
                <w:sz w:val="28"/>
                <w:szCs w:val="28"/>
              </w:rPr>
            </w:pPr>
            <w:proofErr w:type="spellStart"/>
            <w:r>
              <w:rPr>
                <w:color w:val="000000"/>
                <w:sz w:val="28"/>
                <w:szCs w:val="28"/>
              </w:rPr>
              <w:t>Тизимнинг</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ресурси</w:t>
            </w:r>
            <w:proofErr w:type="spellEnd"/>
            <w:r>
              <w:rPr>
                <w:color w:val="000000"/>
                <w:sz w:val="28"/>
                <w:szCs w:val="28"/>
              </w:rPr>
              <w:t xml:space="preserve"> </w:t>
            </w:r>
            <w:proofErr w:type="spellStart"/>
            <w:r>
              <w:rPr>
                <w:color w:val="000000"/>
                <w:sz w:val="28"/>
                <w:szCs w:val="28"/>
              </w:rPr>
              <w:t>бирлиги</w:t>
            </w:r>
            <w:proofErr w:type="spellEnd"/>
            <w:r>
              <w:rPr>
                <w:color w:val="000000"/>
                <w:sz w:val="28"/>
                <w:szCs w:val="28"/>
              </w:rPr>
              <w:t xml:space="preserve">, </w:t>
            </w:r>
            <w:proofErr w:type="spellStart"/>
            <w:r>
              <w:rPr>
                <w:color w:val="000000"/>
                <w:sz w:val="28"/>
                <w:szCs w:val="28"/>
              </w:rPr>
              <w:t>ундан</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фойдаланишни</w:t>
            </w:r>
            <w:proofErr w:type="spellEnd"/>
            <w:r>
              <w:rPr>
                <w:color w:val="000000"/>
                <w:sz w:val="28"/>
                <w:szCs w:val="28"/>
              </w:rPr>
              <w:t xml:space="preserve"> </w:t>
            </w:r>
            <w:proofErr w:type="spellStart"/>
            <w:r>
              <w:rPr>
                <w:color w:val="000000"/>
                <w:sz w:val="28"/>
                <w:szCs w:val="28"/>
              </w:rPr>
              <w:t>чегаралаш</w:t>
            </w:r>
            <w:proofErr w:type="spellEnd"/>
            <w:r>
              <w:rPr>
                <w:color w:val="000000"/>
                <w:sz w:val="28"/>
                <w:szCs w:val="28"/>
              </w:rPr>
              <w:t xml:space="preserve"> </w:t>
            </w:r>
            <w:proofErr w:type="spellStart"/>
            <w:r>
              <w:rPr>
                <w:color w:val="000000"/>
                <w:sz w:val="28"/>
                <w:szCs w:val="28"/>
              </w:rPr>
              <w:t>қоидалари</w:t>
            </w:r>
            <w:proofErr w:type="spellEnd"/>
            <w:r>
              <w:rPr>
                <w:color w:val="000000"/>
                <w:sz w:val="28"/>
                <w:szCs w:val="28"/>
              </w:rPr>
              <w:t xml:space="preserve"> билан </w:t>
            </w:r>
            <w:proofErr w:type="spellStart"/>
            <w:r>
              <w:rPr>
                <w:color w:val="000000"/>
                <w:sz w:val="28"/>
                <w:szCs w:val="28"/>
              </w:rPr>
              <w:t>тартибга</w:t>
            </w:r>
            <w:proofErr w:type="spellEnd"/>
            <w:r>
              <w:rPr>
                <w:color w:val="000000"/>
                <w:sz w:val="28"/>
                <w:szCs w:val="28"/>
              </w:rPr>
              <w:t xml:space="preserve"> </w:t>
            </w:r>
            <w:proofErr w:type="spellStart"/>
            <w:r>
              <w:rPr>
                <w:color w:val="000000"/>
                <w:sz w:val="28"/>
                <w:szCs w:val="28"/>
              </w:rPr>
              <w:t>солинади</w:t>
            </w:r>
            <w:proofErr w:type="spellEnd"/>
            <w:r>
              <w:rPr>
                <w:color w:val="000000"/>
                <w:sz w:val="28"/>
                <w:szCs w:val="28"/>
              </w:rPr>
              <w:t xml:space="preserve">. </w:t>
            </w:r>
          </w:p>
        </w:tc>
      </w:tr>
      <w:tr w:rsidR="006A6B64" w:rsidRPr="00746B57" w14:paraId="645EC2C1" w14:textId="77777777">
        <w:tc>
          <w:tcPr>
            <w:tcW w:w="1916" w:type="pct"/>
            <w:shd w:val="clear" w:color="auto" w:fill="auto"/>
          </w:tcPr>
          <w:p w14:paraId="2C10ABA8" w14:textId="77777777" w:rsidR="006A6B64" w:rsidRDefault="006A6B64">
            <w:pPr>
              <w:autoSpaceDE w:val="0"/>
              <w:autoSpaceDN w:val="0"/>
              <w:adjustRightInd w:val="0"/>
              <w:rPr>
                <w:b/>
                <w:bCs/>
                <w:iCs/>
                <w:color w:val="000000"/>
                <w:sz w:val="28"/>
                <w:szCs w:val="28"/>
              </w:rPr>
            </w:pPr>
            <w:r>
              <w:rPr>
                <w:b/>
                <w:color w:val="000000"/>
                <w:sz w:val="28"/>
                <w:szCs w:val="28"/>
              </w:rPr>
              <w:t>О</w:t>
            </w:r>
            <w:r>
              <w:rPr>
                <w:b/>
                <w:bCs/>
                <w:iCs/>
                <w:color w:val="000000"/>
                <w:sz w:val="28"/>
                <w:szCs w:val="28"/>
              </w:rPr>
              <w:t xml:space="preserve">бъект защиты </w:t>
            </w:r>
            <w:r>
              <w:rPr>
                <w:b/>
                <w:bCs/>
                <w:iCs/>
                <w:color w:val="000000"/>
                <w:sz w:val="28"/>
                <w:szCs w:val="28"/>
              </w:rPr>
              <w:br/>
              <w:t>информации</w:t>
            </w:r>
          </w:p>
          <w:p w14:paraId="1696226D" w14:textId="77777777" w:rsidR="006A6B64" w:rsidRDefault="006A6B64"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r>
              <w:rPr>
                <w:color w:val="000000"/>
                <w:sz w:val="28"/>
                <w:szCs w:val="28"/>
              </w:rPr>
              <w:br/>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объекти</w:t>
            </w:r>
            <w:proofErr w:type="spellEnd"/>
          </w:p>
          <w:p w14:paraId="18B373A3"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information security object</w:t>
            </w:r>
          </w:p>
        </w:tc>
        <w:tc>
          <w:tcPr>
            <w:tcW w:w="3084" w:type="pct"/>
            <w:shd w:val="clear" w:color="auto" w:fill="auto"/>
          </w:tcPr>
          <w:p w14:paraId="3767E4FE" w14:textId="77777777" w:rsidR="006A6B64" w:rsidRDefault="006A6B64">
            <w:pPr>
              <w:autoSpaceDE w:val="0"/>
              <w:autoSpaceDN w:val="0"/>
              <w:adjustRightInd w:val="0"/>
              <w:jc w:val="both"/>
              <w:rPr>
                <w:color w:val="000000"/>
                <w:sz w:val="28"/>
                <w:szCs w:val="28"/>
              </w:rPr>
            </w:pPr>
            <w:r>
              <w:rPr>
                <w:color w:val="000000"/>
                <w:sz w:val="28"/>
                <w:szCs w:val="28"/>
              </w:rPr>
              <w:t>Информация или носитель информации, или информационный процесс, которые необходимо защищать в соответствии с поставленной целью защиты информации.</w:t>
            </w:r>
          </w:p>
          <w:p w14:paraId="27C8C7A1" w14:textId="77777777" w:rsidR="006A6B64" w:rsidRDefault="006A6B64">
            <w:pPr>
              <w:autoSpaceDE w:val="0"/>
              <w:autoSpaceDN w:val="0"/>
              <w:adjustRightInd w:val="0"/>
              <w:ind w:left="38"/>
              <w:jc w:val="both"/>
              <w:rPr>
                <w:color w:val="000000"/>
                <w:sz w:val="28"/>
                <w:szCs w:val="28"/>
              </w:rPr>
            </w:pPr>
          </w:p>
          <w:p w14:paraId="5C9F3FC8" w14:textId="77777777" w:rsidR="006A6B64" w:rsidRDefault="006A6B64">
            <w:pPr>
              <w:autoSpaceDE w:val="0"/>
              <w:autoSpaceDN w:val="0"/>
              <w:adjustRightInd w:val="0"/>
              <w:jc w:val="both"/>
              <w:rPr>
                <w:color w:val="000000"/>
                <w:sz w:val="28"/>
                <w:szCs w:val="28"/>
              </w:rPr>
            </w:pP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бўйича</w:t>
            </w:r>
            <w:proofErr w:type="spellEnd"/>
            <w:r>
              <w:rPr>
                <w:color w:val="000000"/>
                <w:sz w:val="28"/>
                <w:szCs w:val="28"/>
              </w:rPr>
              <w:t xml:space="preserve"> </w:t>
            </w:r>
            <w:proofErr w:type="spellStart"/>
            <w:r>
              <w:rPr>
                <w:color w:val="000000"/>
                <w:sz w:val="28"/>
                <w:szCs w:val="28"/>
              </w:rPr>
              <w:t>қўйилган</w:t>
            </w:r>
            <w:proofErr w:type="spellEnd"/>
            <w:r>
              <w:rPr>
                <w:color w:val="000000"/>
                <w:sz w:val="28"/>
                <w:szCs w:val="28"/>
              </w:rPr>
              <w:t xml:space="preserve"> </w:t>
            </w:r>
            <w:proofErr w:type="spellStart"/>
            <w:r>
              <w:rPr>
                <w:color w:val="000000"/>
                <w:sz w:val="28"/>
                <w:szCs w:val="28"/>
              </w:rPr>
              <w:t>мақсадга</w:t>
            </w:r>
            <w:proofErr w:type="spellEnd"/>
            <w:r>
              <w:rPr>
                <w:color w:val="000000"/>
                <w:sz w:val="28"/>
                <w:szCs w:val="28"/>
              </w:rPr>
              <w:t xml:space="preserve"> </w:t>
            </w:r>
            <w:proofErr w:type="spellStart"/>
            <w:r>
              <w:rPr>
                <w:color w:val="000000"/>
                <w:sz w:val="28"/>
                <w:szCs w:val="28"/>
              </w:rPr>
              <w:t>мувофиқ</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қилиниши</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lastRenderedPageBreak/>
              <w:t>бўлган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ташувчи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жараёни</w:t>
            </w:r>
            <w:proofErr w:type="spellEnd"/>
            <w:r>
              <w:rPr>
                <w:color w:val="000000"/>
                <w:sz w:val="28"/>
                <w:szCs w:val="28"/>
              </w:rPr>
              <w:t xml:space="preserve">. </w:t>
            </w:r>
          </w:p>
        </w:tc>
      </w:tr>
      <w:tr w:rsidR="006A6B64" w:rsidRPr="00746B57" w14:paraId="4C0DD137" w14:textId="77777777">
        <w:tc>
          <w:tcPr>
            <w:tcW w:w="1916" w:type="pct"/>
            <w:shd w:val="clear" w:color="auto" w:fill="auto"/>
          </w:tcPr>
          <w:p w14:paraId="226263EC" w14:textId="77777777" w:rsidR="006A6B64" w:rsidRDefault="006A6B64" w:rsidP="006A6B64">
            <w:pPr>
              <w:rPr>
                <w:b/>
                <w:color w:val="000000"/>
                <w:sz w:val="28"/>
                <w:szCs w:val="28"/>
              </w:rPr>
            </w:pPr>
            <w:r>
              <w:rPr>
                <w:b/>
                <w:color w:val="000000"/>
                <w:sz w:val="28"/>
                <w:szCs w:val="28"/>
              </w:rPr>
              <w:lastRenderedPageBreak/>
              <w:t xml:space="preserve">Объект информатики </w:t>
            </w:r>
            <w:r>
              <w:rPr>
                <w:b/>
                <w:color w:val="000000"/>
                <w:sz w:val="28"/>
                <w:szCs w:val="28"/>
              </w:rPr>
              <w:br/>
              <w:t>защищенный</w:t>
            </w:r>
          </w:p>
          <w:p w14:paraId="33A0073D"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муҳофазаланган информатика объекти</w:t>
            </w:r>
          </w:p>
          <w:p w14:paraId="1D4272F9" w14:textId="77777777" w:rsidR="006A6B64" w:rsidRDefault="006A6B64">
            <w:pPr>
              <w:jc w:val="both"/>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protected informatics object</w:t>
            </w:r>
          </w:p>
        </w:tc>
        <w:tc>
          <w:tcPr>
            <w:tcW w:w="3084" w:type="pct"/>
            <w:shd w:val="clear" w:color="auto" w:fill="auto"/>
          </w:tcPr>
          <w:p w14:paraId="19417CB2" w14:textId="77777777" w:rsidR="006A6B64" w:rsidRDefault="006A6B64">
            <w:pPr>
              <w:jc w:val="both"/>
              <w:rPr>
                <w:color w:val="000000"/>
                <w:spacing w:val="4"/>
                <w:sz w:val="28"/>
                <w:szCs w:val="28"/>
                <w:lang w:val="uz-Cyrl-UZ"/>
              </w:rPr>
            </w:pPr>
            <w:r>
              <w:rPr>
                <w:color w:val="000000"/>
                <w:sz w:val="28"/>
                <w:szCs w:val="28"/>
              </w:rPr>
              <w:t>Объект информа</w:t>
            </w:r>
            <w:r>
              <w:rPr>
                <w:color w:val="000000"/>
                <w:spacing w:val="3"/>
                <w:sz w:val="28"/>
                <w:szCs w:val="28"/>
              </w:rPr>
              <w:t xml:space="preserve">тики, соответствующий требованиям стандартов и </w:t>
            </w:r>
            <w:r>
              <w:rPr>
                <w:color w:val="000000"/>
                <w:spacing w:val="4"/>
                <w:sz w:val="28"/>
                <w:szCs w:val="28"/>
              </w:rPr>
              <w:t>других нормативных документов по обеспечению безопасности обрабатываемой информации.</w:t>
            </w:r>
          </w:p>
          <w:p w14:paraId="00598206" w14:textId="77777777" w:rsidR="006A6B64" w:rsidRDefault="006A6B64">
            <w:pPr>
              <w:ind w:left="38"/>
              <w:jc w:val="both"/>
              <w:rPr>
                <w:color w:val="000000"/>
                <w:sz w:val="18"/>
                <w:szCs w:val="18"/>
              </w:rPr>
            </w:pPr>
          </w:p>
          <w:p w14:paraId="04DDCCFE" w14:textId="77777777" w:rsidR="006A6B64" w:rsidRDefault="006A6B64">
            <w:pPr>
              <w:jc w:val="both"/>
              <w:rPr>
                <w:color w:val="000000"/>
                <w:sz w:val="28"/>
                <w:szCs w:val="28"/>
                <w:lang w:val="uz-Cyrl-UZ"/>
              </w:rPr>
            </w:pPr>
            <w:r>
              <w:rPr>
                <w:color w:val="000000"/>
                <w:spacing w:val="4"/>
                <w:sz w:val="28"/>
                <w:szCs w:val="28"/>
                <w:lang w:val="uz-Cyrl-UZ"/>
              </w:rPr>
              <w:t>Қайта ишланадиган ахборотнинг хавфсизли</w:t>
            </w:r>
            <w:r>
              <w:rPr>
                <w:color w:val="000000"/>
                <w:spacing w:val="4"/>
                <w:sz w:val="28"/>
                <w:szCs w:val="28"/>
              </w:rPr>
              <w:t>-</w:t>
            </w:r>
            <w:r>
              <w:rPr>
                <w:color w:val="000000"/>
                <w:spacing w:val="4"/>
                <w:sz w:val="28"/>
                <w:szCs w:val="28"/>
                <w:lang w:val="uz-Cyrl-UZ"/>
              </w:rPr>
              <w:t xml:space="preserve">гини таъминлаш бўйича стандартлар ва бошқа норматив ҳужжатларнинг талабларига мос келадиган информатика объекти. </w:t>
            </w:r>
          </w:p>
        </w:tc>
      </w:tr>
      <w:tr w:rsidR="006A6B64" w:rsidRPr="00746B57" w14:paraId="48B4042D" w14:textId="77777777">
        <w:tc>
          <w:tcPr>
            <w:tcW w:w="1916" w:type="pct"/>
            <w:shd w:val="clear" w:color="auto" w:fill="auto"/>
          </w:tcPr>
          <w:p w14:paraId="492001E2" w14:textId="77777777" w:rsidR="006A6B64" w:rsidRDefault="006A6B64" w:rsidP="006A6B64">
            <w:pPr>
              <w:rPr>
                <w:b/>
                <w:color w:val="000000"/>
                <w:sz w:val="28"/>
                <w:szCs w:val="28"/>
              </w:rPr>
            </w:pPr>
            <w:r>
              <w:rPr>
                <w:b/>
                <w:color w:val="000000"/>
                <w:sz w:val="28"/>
                <w:szCs w:val="28"/>
              </w:rPr>
              <w:t>Объект информационного обмена</w:t>
            </w:r>
          </w:p>
          <w:p w14:paraId="6BF5190F"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 алмашиниш объекти</w:t>
            </w:r>
          </w:p>
          <w:p w14:paraId="34CF4C1C" w14:textId="77777777" w:rsidR="006A6B64" w:rsidRDefault="006A6B64"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exchange </w:t>
            </w:r>
            <w:r>
              <w:rPr>
                <w:color w:val="000000"/>
                <w:sz w:val="28"/>
                <w:szCs w:val="28"/>
                <w:lang w:val="en-US"/>
              </w:rPr>
              <w:br/>
              <w:t>object</w:t>
            </w:r>
          </w:p>
        </w:tc>
        <w:tc>
          <w:tcPr>
            <w:tcW w:w="3084" w:type="pct"/>
            <w:shd w:val="clear" w:color="auto" w:fill="auto"/>
          </w:tcPr>
          <w:p w14:paraId="0FA7AB29" w14:textId="77777777" w:rsidR="006A6B64" w:rsidRDefault="006A6B64">
            <w:pPr>
              <w:shd w:val="clear" w:color="auto" w:fill="FFFFFF"/>
              <w:ind w:left="38" w:right="10"/>
              <w:jc w:val="both"/>
              <w:rPr>
                <w:color w:val="000000"/>
                <w:sz w:val="28"/>
                <w:szCs w:val="28"/>
                <w:lang w:val="uz-Cyrl-UZ"/>
              </w:rPr>
            </w:pPr>
            <w:r>
              <w:rPr>
                <w:color w:val="000000"/>
                <w:sz w:val="28"/>
                <w:szCs w:val="28"/>
              </w:rPr>
              <w:t>Пассивная единица информационного обмена. Например, информационный пакет данных, файл, каталог, электронное письмо, пароль, электронная подпись и др.</w:t>
            </w:r>
          </w:p>
          <w:p w14:paraId="2E5E0755" w14:textId="77777777" w:rsidR="006A6B64" w:rsidRDefault="006A6B64">
            <w:pPr>
              <w:shd w:val="clear" w:color="auto" w:fill="FFFFFF"/>
              <w:ind w:left="38" w:right="10"/>
              <w:jc w:val="both"/>
              <w:rPr>
                <w:color w:val="000000"/>
                <w:sz w:val="18"/>
                <w:szCs w:val="18"/>
                <w:lang w:val="uz-Cyrl-UZ"/>
              </w:rPr>
            </w:pPr>
          </w:p>
          <w:p w14:paraId="684C0DA3" w14:textId="77777777" w:rsidR="006A6B64" w:rsidRDefault="006A6B64">
            <w:pPr>
              <w:shd w:val="clear" w:color="auto" w:fill="FFFFFF"/>
              <w:ind w:right="10"/>
              <w:jc w:val="both"/>
              <w:rPr>
                <w:color w:val="000000"/>
                <w:sz w:val="28"/>
                <w:szCs w:val="28"/>
                <w:lang w:val="uz-Cyrl-UZ"/>
              </w:rPr>
            </w:pPr>
            <w:r>
              <w:rPr>
                <w:color w:val="000000"/>
                <w:sz w:val="28"/>
                <w:szCs w:val="28"/>
                <w:lang w:val="uz-Cyrl-UZ"/>
              </w:rPr>
              <w:t>Ахборот алмашинишнинг пассив бирлиги. Маса</w:t>
            </w:r>
            <w:r w:rsidR="005B5F5F">
              <w:rPr>
                <w:color w:val="000000"/>
                <w:sz w:val="28"/>
                <w:szCs w:val="28"/>
              </w:rPr>
              <w:t>-</w:t>
            </w:r>
            <w:r>
              <w:rPr>
                <w:color w:val="000000"/>
                <w:sz w:val="28"/>
                <w:szCs w:val="28"/>
                <w:lang w:val="uz-Cyrl-UZ"/>
              </w:rPr>
              <w:t>лан, маълумотларнинг ахборот пакети, файл, каталог, электрон хат, пароль, электрон имзо ва бошқалар.</w:t>
            </w:r>
          </w:p>
        </w:tc>
      </w:tr>
      <w:tr w:rsidR="006A6B64" w:rsidRPr="00746B57" w14:paraId="4216A754" w14:textId="77777777">
        <w:tc>
          <w:tcPr>
            <w:tcW w:w="1916" w:type="pct"/>
            <w:shd w:val="clear" w:color="auto" w:fill="auto"/>
          </w:tcPr>
          <w:p w14:paraId="3D1103A5" w14:textId="77777777" w:rsidR="006A6B64" w:rsidRDefault="006A6B64" w:rsidP="006A6B64">
            <w:pPr>
              <w:rPr>
                <w:b/>
                <w:color w:val="000000"/>
                <w:sz w:val="28"/>
                <w:szCs w:val="28"/>
              </w:rPr>
            </w:pPr>
            <w:r>
              <w:rPr>
                <w:b/>
                <w:color w:val="000000"/>
                <w:sz w:val="28"/>
                <w:szCs w:val="28"/>
              </w:rPr>
              <w:t xml:space="preserve">Объект информационной безопасности сети </w:t>
            </w:r>
            <w:r w:rsidR="00271BE0">
              <w:rPr>
                <w:b/>
                <w:color w:val="000000"/>
                <w:sz w:val="28"/>
                <w:szCs w:val="28"/>
              </w:rPr>
              <w:br/>
            </w:r>
            <w:r>
              <w:rPr>
                <w:b/>
                <w:color w:val="000000"/>
                <w:sz w:val="28"/>
                <w:szCs w:val="28"/>
              </w:rPr>
              <w:t>телекоммуникаций общего пользования</w:t>
            </w:r>
          </w:p>
          <w:p w14:paraId="50C5ADDA" w14:textId="77777777" w:rsidR="006A6B64" w:rsidRDefault="006A6B64" w:rsidP="006A6B64">
            <w:pPr>
              <w:pStyle w:val="Footer"/>
              <w:rPr>
                <w:rFonts w:ascii="Times New Roman" w:hAnsi="Times New Roman"/>
                <w:b w:val="0"/>
                <w:color w:val="000000"/>
                <w:sz w:val="28"/>
                <w:szCs w:val="28"/>
              </w:rPr>
            </w:pPr>
            <w:r>
              <w:rPr>
                <w:rFonts w:ascii="Times New Roman" w:hAnsi="Times New Roman"/>
                <w:color w:val="000000"/>
                <w:sz w:val="28"/>
                <w:szCs w:val="28"/>
                <w:lang w:val="nl-NL"/>
              </w:rPr>
              <w:t>uz -</w:t>
            </w:r>
            <w:r>
              <w:rPr>
                <w:rFonts w:ascii="Times New Roman" w:hAnsi="Times New Roman"/>
                <w:b w:val="0"/>
                <w:color w:val="000000"/>
                <w:sz w:val="28"/>
                <w:szCs w:val="28"/>
                <w:lang w:val="nl-NL"/>
              </w:rPr>
              <w:t xml:space="preserve"> </w:t>
            </w:r>
            <w:proofErr w:type="spellStart"/>
            <w:r>
              <w:rPr>
                <w:rFonts w:ascii="Times New Roman" w:hAnsi="Times New Roman"/>
                <w:b w:val="0"/>
                <w:color w:val="000000"/>
                <w:sz w:val="28"/>
                <w:szCs w:val="28"/>
              </w:rPr>
              <w:t>умумий</w:t>
            </w:r>
            <w:proofErr w:type="spellEnd"/>
            <w:r>
              <w:rPr>
                <w:rFonts w:ascii="Times New Roman" w:hAnsi="Times New Roman"/>
                <w:b w:val="0"/>
                <w:color w:val="000000"/>
                <w:sz w:val="28"/>
                <w:szCs w:val="28"/>
              </w:rPr>
              <w:t xml:space="preserve"> </w:t>
            </w:r>
            <w:proofErr w:type="spellStart"/>
            <w:r>
              <w:rPr>
                <w:rFonts w:ascii="Times New Roman" w:hAnsi="Times New Roman"/>
                <w:b w:val="0"/>
                <w:color w:val="000000"/>
                <w:sz w:val="28"/>
                <w:szCs w:val="28"/>
              </w:rPr>
              <w:t>фойдаланишдаги</w:t>
            </w:r>
            <w:proofErr w:type="spellEnd"/>
            <w:r>
              <w:rPr>
                <w:rFonts w:ascii="Times New Roman" w:hAnsi="Times New Roman"/>
                <w:b w:val="0"/>
                <w:color w:val="000000"/>
                <w:sz w:val="28"/>
                <w:szCs w:val="28"/>
              </w:rPr>
              <w:t xml:space="preserve"> </w:t>
            </w:r>
            <w:proofErr w:type="spellStart"/>
            <w:r>
              <w:rPr>
                <w:rFonts w:ascii="Times New Roman" w:hAnsi="Times New Roman"/>
                <w:b w:val="0"/>
                <w:color w:val="000000"/>
                <w:sz w:val="28"/>
                <w:szCs w:val="28"/>
              </w:rPr>
              <w:t>телекоммуникациялар</w:t>
            </w:r>
            <w:proofErr w:type="spellEnd"/>
            <w:r>
              <w:rPr>
                <w:rFonts w:ascii="Times New Roman" w:hAnsi="Times New Roman"/>
                <w:b w:val="0"/>
                <w:color w:val="000000"/>
                <w:sz w:val="28"/>
                <w:szCs w:val="28"/>
              </w:rPr>
              <w:t xml:space="preserve"> </w:t>
            </w:r>
            <w:proofErr w:type="spellStart"/>
            <w:r>
              <w:rPr>
                <w:rFonts w:ascii="Times New Roman" w:hAnsi="Times New Roman"/>
                <w:b w:val="0"/>
                <w:color w:val="000000"/>
                <w:sz w:val="28"/>
                <w:szCs w:val="28"/>
              </w:rPr>
              <w:t>тармоғи</w:t>
            </w:r>
            <w:proofErr w:type="spellEnd"/>
            <w:r>
              <w:rPr>
                <w:rFonts w:ascii="Times New Roman" w:hAnsi="Times New Roman"/>
                <w:b w:val="0"/>
                <w:color w:val="000000"/>
                <w:sz w:val="28"/>
                <w:szCs w:val="28"/>
              </w:rPr>
              <w:t xml:space="preserve"> </w:t>
            </w:r>
            <w:proofErr w:type="spellStart"/>
            <w:r>
              <w:rPr>
                <w:rFonts w:ascii="Times New Roman" w:hAnsi="Times New Roman"/>
                <w:b w:val="0"/>
                <w:color w:val="000000"/>
                <w:sz w:val="28"/>
                <w:szCs w:val="28"/>
              </w:rPr>
              <w:t>ахборот</w:t>
            </w:r>
            <w:proofErr w:type="spellEnd"/>
            <w:r>
              <w:rPr>
                <w:rFonts w:ascii="Times New Roman" w:hAnsi="Times New Roman"/>
                <w:b w:val="0"/>
                <w:color w:val="000000"/>
                <w:sz w:val="28"/>
                <w:szCs w:val="28"/>
              </w:rPr>
              <w:t xml:space="preserve"> </w:t>
            </w:r>
            <w:proofErr w:type="spellStart"/>
            <w:r>
              <w:rPr>
                <w:rFonts w:ascii="Times New Roman" w:hAnsi="Times New Roman"/>
                <w:b w:val="0"/>
                <w:color w:val="000000"/>
                <w:sz w:val="28"/>
                <w:szCs w:val="28"/>
              </w:rPr>
              <w:t>хавфсизлиги</w:t>
            </w:r>
            <w:proofErr w:type="spellEnd"/>
            <w:r>
              <w:rPr>
                <w:rFonts w:ascii="Times New Roman" w:hAnsi="Times New Roman"/>
                <w:b w:val="0"/>
                <w:color w:val="000000"/>
                <w:sz w:val="28"/>
                <w:szCs w:val="28"/>
              </w:rPr>
              <w:t xml:space="preserve"> </w:t>
            </w:r>
            <w:proofErr w:type="spellStart"/>
            <w:r>
              <w:rPr>
                <w:rFonts w:ascii="Times New Roman" w:hAnsi="Times New Roman"/>
                <w:b w:val="0"/>
                <w:color w:val="000000"/>
                <w:sz w:val="28"/>
                <w:szCs w:val="28"/>
              </w:rPr>
              <w:t>объекти</w:t>
            </w:r>
            <w:proofErr w:type="spellEnd"/>
            <w:r>
              <w:rPr>
                <w:rFonts w:ascii="Times New Roman" w:hAnsi="Times New Roman"/>
                <w:b w:val="0"/>
                <w:color w:val="000000"/>
                <w:sz w:val="28"/>
                <w:szCs w:val="28"/>
              </w:rPr>
              <w:t xml:space="preserve"> </w:t>
            </w:r>
          </w:p>
          <w:p w14:paraId="4AAB6707" w14:textId="77777777" w:rsidR="006A6B64" w:rsidRDefault="006A6B64" w:rsidP="006A6B64">
            <w:pPr>
              <w:pStyle w:val="Footer"/>
              <w:rPr>
                <w:rFonts w:ascii="Times New Roman" w:hAnsi="Times New Roman"/>
                <w:color w:val="000000"/>
                <w:sz w:val="28"/>
                <w:szCs w:val="28"/>
                <w:lang w:val="en-US"/>
              </w:rPr>
            </w:pPr>
            <w:r>
              <w:rPr>
                <w:rFonts w:ascii="Times New Roman" w:hAnsi="Times New Roman"/>
                <w:color w:val="000000"/>
                <w:sz w:val="28"/>
                <w:szCs w:val="28"/>
                <w:lang w:val="nl-NL"/>
              </w:rPr>
              <w:t>en -</w:t>
            </w:r>
            <w:r>
              <w:rPr>
                <w:rFonts w:ascii="Times New Roman" w:hAnsi="Times New Roman"/>
                <w:color w:val="000000"/>
                <w:sz w:val="28"/>
                <w:szCs w:val="28"/>
                <w:lang w:val="en-US"/>
              </w:rPr>
              <w:t xml:space="preserve"> </w:t>
            </w:r>
            <w:r>
              <w:rPr>
                <w:rFonts w:ascii="Times New Roman" w:hAnsi="Times New Roman"/>
                <w:b w:val="0"/>
                <w:color w:val="000000"/>
                <w:sz w:val="28"/>
                <w:szCs w:val="28"/>
                <w:lang w:val="en-US"/>
              </w:rPr>
              <w:t xml:space="preserve">public switched </w:t>
            </w:r>
            <w:r w:rsidR="00271BE0">
              <w:rPr>
                <w:rFonts w:ascii="Times New Roman" w:hAnsi="Times New Roman"/>
                <w:b w:val="0"/>
                <w:color w:val="000000"/>
                <w:sz w:val="28"/>
                <w:szCs w:val="28"/>
                <w:lang w:val="en-US"/>
              </w:rPr>
              <w:br/>
            </w:r>
            <w:r>
              <w:rPr>
                <w:rFonts w:ascii="Times New Roman" w:hAnsi="Times New Roman"/>
                <w:b w:val="0"/>
                <w:color w:val="000000"/>
                <w:sz w:val="28"/>
                <w:szCs w:val="28"/>
                <w:lang w:val="en-US"/>
              </w:rPr>
              <w:t xml:space="preserve">telecommunications network </w:t>
            </w:r>
            <w:r w:rsidR="00271BE0">
              <w:rPr>
                <w:rFonts w:ascii="Times New Roman" w:hAnsi="Times New Roman"/>
                <w:b w:val="0"/>
                <w:color w:val="000000"/>
                <w:sz w:val="28"/>
                <w:szCs w:val="28"/>
                <w:lang w:val="en-US"/>
              </w:rPr>
              <w:br/>
            </w:r>
            <w:r>
              <w:rPr>
                <w:rFonts w:ascii="Times New Roman" w:hAnsi="Times New Roman"/>
                <w:b w:val="0"/>
                <w:color w:val="000000"/>
                <w:sz w:val="28"/>
                <w:szCs w:val="28"/>
                <w:lang w:val="en-US"/>
              </w:rPr>
              <w:t>information security object</w:t>
            </w:r>
          </w:p>
        </w:tc>
        <w:tc>
          <w:tcPr>
            <w:tcW w:w="3084" w:type="pct"/>
            <w:shd w:val="clear" w:color="auto" w:fill="auto"/>
          </w:tcPr>
          <w:p w14:paraId="2C9C416C" w14:textId="77777777" w:rsidR="006A6B64" w:rsidRDefault="006A6B64">
            <w:pPr>
              <w:jc w:val="both"/>
              <w:rPr>
                <w:color w:val="000000"/>
                <w:sz w:val="28"/>
                <w:szCs w:val="28"/>
              </w:rPr>
            </w:pPr>
            <w:r>
              <w:rPr>
                <w:color w:val="000000"/>
                <w:sz w:val="28"/>
                <w:szCs w:val="28"/>
              </w:rPr>
              <w:t>Объект(ы) сети телекоммуникаций общего пользования, воздействия злоумышленника на который(</w:t>
            </w:r>
            <w:proofErr w:type="spellStart"/>
            <w:r>
              <w:rPr>
                <w:color w:val="000000"/>
                <w:sz w:val="28"/>
                <w:szCs w:val="28"/>
              </w:rPr>
              <w:t>ые</w:t>
            </w:r>
            <w:proofErr w:type="spellEnd"/>
            <w:r>
              <w:rPr>
                <w:color w:val="000000"/>
                <w:sz w:val="28"/>
                <w:szCs w:val="28"/>
              </w:rPr>
              <w:t xml:space="preserve">) может привести к реализации угрозы информационной безопасности сети телекоммуникаций общего пользования. </w:t>
            </w:r>
          </w:p>
          <w:p w14:paraId="0186A9D3" w14:textId="77777777" w:rsidR="006A6B64" w:rsidRDefault="006A6B64">
            <w:pPr>
              <w:ind w:left="38"/>
              <w:jc w:val="both"/>
              <w:rPr>
                <w:color w:val="000000"/>
                <w:sz w:val="28"/>
                <w:szCs w:val="28"/>
              </w:rPr>
            </w:pPr>
          </w:p>
          <w:p w14:paraId="262DB21C" w14:textId="77777777" w:rsidR="006A6B64" w:rsidRDefault="006A6B64">
            <w:pPr>
              <w:jc w:val="both"/>
              <w:rPr>
                <w:color w:val="000000"/>
                <w:sz w:val="28"/>
                <w:szCs w:val="28"/>
              </w:rPr>
            </w:pPr>
            <w:proofErr w:type="spellStart"/>
            <w:r>
              <w:rPr>
                <w:color w:val="000000"/>
                <w:sz w:val="28"/>
                <w:szCs w:val="28"/>
              </w:rPr>
              <w:t>Умумий</w:t>
            </w:r>
            <w:proofErr w:type="spellEnd"/>
            <w:r>
              <w:rPr>
                <w:color w:val="000000"/>
                <w:sz w:val="28"/>
                <w:szCs w:val="28"/>
              </w:rPr>
              <w:t xml:space="preserve"> </w:t>
            </w:r>
            <w:proofErr w:type="spellStart"/>
            <w:r>
              <w:rPr>
                <w:color w:val="000000"/>
                <w:sz w:val="28"/>
                <w:szCs w:val="28"/>
              </w:rPr>
              <w:t>фойдаланишдаги</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тармоғи</w:t>
            </w:r>
            <w:proofErr w:type="spellEnd"/>
            <w:r>
              <w:rPr>
                <w:color w:val="000000"/>
                <w:sz w:val="28"/>
                <w:szCs w:val="28"/>
              </w:rPr>
              <w:t xml:space="preserve"> объект(лар)и, </w:t>
            </w:r>
            <w:proofErr w:type="spellStart"/>
            <w:r>
              <w:rPr>
                <w:color w:val="000000"/>
                <w:sz w:val="28"/>
                <w:szCs w:val="28"/>
              </w:rPr>
              <w:t>жинояткорнинг</w:t>
            </w:r>
            <w:proofErr w:type="spellEnd"/>
            <w:r>
              <w:rPr>
                <w:color w:val="000000"/>
                <w:sz w:val="28"/>
                <w:szCs w:val="28"/>
              </w:rPr>
              <w:t xml:space="preserve"> </w:t>
            </w:r>
            <w:proofErr w:type="spellStart"/>
            <w:r>
              <w:rPr>
                <w:color w:val="000000"/>
                <w:sz w:val="28"/>
                <w:szCs w:val="28"/>
              </w:rPr>
              <w:t>унга</w:t>
            </w:r>
            <w:proofErr w:type="spellEnd"/>
            <w:r>
              <w:rPr>
                <w:color w:val="000000"/>
                <w:sz w:val="28"/>
                <w:szCs w:val="28"/>
              </w:rPr>
              <w:t xml:space="preserve"> (</w:t>
            </w:r>
            <w:proofErr w:type="spellStart"/>
            <w:r>
              <w:rPr>
                <w:color w:val="000000"/>
                <w:sz w:val="28"/>
                <w:szCs w:val="28"/>
              </w:rPr>
              <w:t>уларга</w:t>
            </w:r>
            <w:proofErr w:type="spellEnd"/>
            <w:r>
              <w:rPr>
                <w:color w:val="000000"/>
                <w:sz w:val="28"/>
                <w:szCs w:val="28"/>
              </w:rPr>
              <w:t xml:space="preserve">) </w:t>
            </w:r>
            <w:proofErr w:type="spellStart"/>
            <w:r>
              <w:rPr>
                <w:color w:val="000000"/>
                <w:sz w:val="28"/>
                <w:szCs w:val="28"/>
              </w:rPr>
              <w:t>бўладиган</w:t>
            </w:r>
            <w:proofErr w:type="spellEnd"/>
            <w:r>
              <w:rPr>
                <w:color w:val="000000"/>
                <w:sz w:val="28"/>
                <w:szCs w:val="28"/>
              </w:rPr>
              <w:t xml:space="preserve"> </w:t>
            </w:r>
            <w:proofErr w:type="spellStart"/>
            <w:r>
              <w:rPr>
                <w:color w:val="000000"/>
                <w:sz w:val="28"/>
                <w:szCs w:val="28"/>
              </w:rPr>
              <w:t>таъсири</w:t>
            </w:r>
            <w:proofErr w:type="spellEnd"/>
            <w:r>
              <w:rPr>
                <w:color w:val="000000"/>
                <w:sz w:val="28"/>
                <w:szCs w:val="28"/>
              </w:rPr>
              <w:t xml:space="preserve"> </w:t>
            </w:r>
            <w:proofErr w:type="spellStart"/>
            <w:r>
              <w:rPr>
                <w:color w:val="000000"/>
                <w:sz w:val="28"/>
                <w:szCs w:val="28"/>
              </w:rPr>
              <w:t>умумий</w:t>
            </w:r>
            <w:proofErr w:type="spellEnd"/>
            <w:r>
              <w:rPr>
                <w:color w:val="000000"/>
                <w:sz w:val="28"/>
                <w:szCs w:val="28"/>
              </w:rPr>
              <w:t xml:space="preserve"> </w:t>
            </w:r>
            <w:proofErr w:type="spellStart"/>
            <w:r>
              <w:rPr>
                <w:color w:val="000000"/>
                <w:sz w:val="28"/>
                <w:szCs w:val="28"/>
              </w:rPr>
              <w:t>фойдаланишдаги</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тармоғининг</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хавфсизлигига</w:t>
            </w:r>
            <w:proofErr w:type="spellEnd"/>
            <w:r>
              <w:rPr>
                <w:color w:val="000000"/>
                <w:sz w:val="28"/>
                <w:szCs w:val="28"/>
              </w:rPr>
              <w:t xml:space="preserve"> </w:t>
            </w:r>
            <w:proofErr w:type="spellStart"/>
            <w:r>
              <w:rPr>
                <w:color w:val="000000"/>
                <w:sz w:val="28"/>
                <w:szCs w:val="28"/>
              </w:rPr>
              <w:t>таҳдид</w:t>
            </w:r>
            <w:proofErr w:type="spellEnd"/>
            <w:r>
              <w:rPr>
                <w:color w:val="000000"/>
                <w:sz w:val="28"/>
                <w:szCs w:val="28"/>
              </w:rPr>
              <w:t xml:space="preserve"> </w:t>
            </w:r>
            <w:proofErr w:type="spellStart"/>
            <w:r>
              <w:rPr>
                <w:color w:val="000000"/>
                <w:sz w:val="28"/>
                <w:szCs w:val="28"/>
              </w:rPr>
              <w:t>амалга</w:t>
            </w:r>
            <w:proofErr w:type="spellEnd"/>
            <w:r>
              <w:rPr>
                <w:color w:val="000000"/>
                <w:sz w:val="28"/>
                <w:szCs w:val="28"/>
              </w:rPr>
              <w:t xml:space="preserve"> </w:t>
            </w:r>
            <w:proofErr w:type="spellStart"/>
            <w:r>
              <w:rPr>
                <w:color w:val="000000"/>
                <w:sz w:val="28"/>
                <w:szCs w:val="28"/>
              </w:rPr>
              <w:t>оширилишига</w:t>
            </w:r>
            <w:proofErr w:type="spellEnd"/>
            <w:r>
              <w:rPr>
                <w:color w:val="000000"/>
                <w:sz w:val="28"/>
                <w:szCs w:val="28"/>
              </w:rPr>
              <w:t xml:space="preserve"> </w:t>
            </w:r>
            <w:proofErr w:type="spellStart"/>
            <w:r>
              <w:rPr>
                <w:color w:val="000000"/>
                <w:sz w:val="28"/>
                <w:szCs w:val="28"/>
              </w:rPr>
              <w:t>олиб</w:t>
            </w:r>
            <w:proofErr w:type="spellEnd"/>
            <w:r>
              <w:rPr>
                <w:color w:val="000000"/>
                <w:sz w:val="28"/>
                <w:szCs w:val="28"/>
              </w:rPr>
              <w:t xml:space="preserve"> </w:t>
            </w:r>
            <w:proofErr w:type="spellStart"/>
            <w:r>
              <w:rPr>
                <w:color w:val="000000"/>
                <w:sz w:val="28"/>
                <w:szCs w:val="28"/>
              </w:rPr>
              <w:t>келиши</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
        </w:tc>
      </w:tr>
      <w:tr w:rsidR="006A6B64" w:rsidRPr="00746B57" w14:paraId="78820A41" w14:textId="77777777">
        <w:tc>
          <w:tcPr>
            <w:tcW w:w="1916" w:type="pct"/>
            <w:shd w:val="clear" w:color="auto" w:fill="auto"/>
          </w:tcPr>
          <w:p w14:paraId="7A1E079C" w14:textId="77777777" w:rsidR="006A6B64" w:rsidRDefault="006A6B64">
            <w:pPr>
              <w:jc w:val="both"/>
              <w:rPr>
                <w:b/>
                <w:color w:val="000000"/>
                <w:sz w:val="28"/>
                <w:szCs w:val="28"/>
              </w:rPr>
            </w:pPr>
            <w:r>
              <w:rPr>
                <w:b/>
                <w:color w:val="000000"/>
                <w:sz w:val="28"/>
                <w:szCs w:val="28"/>
              </w:rPr>
              <w:t>Объект конечный</w:t>
            </w:r>
          </w:p>
          <w:p w14:paraId="6D16D5C5" w14:textId="77777777" w:rsidR="006A6B64" w:rsidRDefault="006A6B64">
            <w:pPr>
              <w:jc w:val="both"/>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охирги</w:t>
            </w:r>
            <w:proofErr w:type="spellEnd"/>
            <w:r>
              <w:rPr>
                <w:color w:val="000000"/>
                <w:sz w:val="28"/>
                <w:szCs w:val="28"/>
              </w:rPr>
              <w:t xml:space="preserve"> объект</w:t>
            </w:r>
          </w:p>
          <w:p w14:paraId="2013C833" w14:textId="77777777" w:rsidR="006A6B64" w:rsidRDefault="006A6B64">
            <w:pPr>
              <w:autoSpaceDE w:val="0"/>
              <w:autoSpaceDN w:val="0"/>
              <w:adjustRightInd w:val="0"/>
              <w:jc w:val="both"/>
              <w:rPr>
                <w:bCs/>
                <w:iCs/>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terminal</w:t>
            </w:r>
            <w:r>
              <w:rPr>
                <w:color w:val="000000"/>
                <w:sz w:val="28"/>
                <w:szCs w:val="28"/>
              </w:rPr>
              <w:t xml:space="preserve"> </w:t>
            </w:r>
            <w:r>
              <w:rPr>
                <w:color w:val="000000"/>
                <w:sz w:val="28"/>
                <w:szCs w:val="28"/>
                <w:lang w:val="en-US"/>
              </w:rPr>
              <w:t>object</w:t>
            </w:r>
          </w:p>
        </w:tc>
        <w:tc>
          <w:tcPr>
            <w:tcW w:w="3084" w:type="pct"/>
            <w:shd w:val="clear" w:color="auto" w:fill="auto"/>
          </w:tcPr>
          <w:p w14:paraId="31F41A14" w14:textId="77777777" w:rsidR="006A6B64" w:rsidRDefault="006A6B64">
            <w:pPr>
              <w:autoSpaceDE w:val="0"/>
              <w:autoSpaceDN w:val="0"/>
              <w:adjustRightInd w:val="0"/>
              <w:jc w:val="both"/>
              <w:rPr>
                <w:color w:val="000000"/>
                <w:sz w:val="28"/>
                <w:szCs w:val="28"/>
              </w:rPr>
            </w:pPr>
            <w:r>
              <w:rPr>
                <w:color w:val="000000"/>
                <w:sz w:val="28"/>
                <w:szCs w:val="28"/>
              </w:rPr>
              <w:t>Субъект, который имеет сертификат</w:t>
            </w:r>
            <w:r>
              <w:rPr>
                <w:color w:val="000000"/>
                <w:sz w:val="28"/>
                <w:szCs w:val="28"/>
                <w:lang w:val="uz-Cyrl-UZ"/>
              </w:rPr>
              <w:t>,</w:t>
            </w:r>
            <w:r>
              <w:rPr>
                <w:color w:val="000000"/>
                <w:sz w:val="28"/>
                <w:szCs w:val="28"/>
              </w:rPr>
              <w:t xml:space="preserve"> и использует свой личный ключ не для целей подписи сертификатов, или объект, который является доверенной стороной.</w:t>
            </w:r>
          </w:p>
          <w:p w14:paraId="7C994B07" w14:textId="77777777" w:rsidR="006A6B64" w:rsidRDefault="006A6B64">
            <w:pPr>
              <w:autoSpaceDE w:val="0"/>
              <w:autoSpaceDN w:val="0"/>
              <w:adjustRightInd w:val="0"/>
              <w:ind w:left="38"/>
              <w:jc w:val="both"/>
              <w:rPr>
                <w:color w:val="000000"/>
                <w:sz w:val="28"/>
                <w:szCs w:val="28"/>
              </w:rPr>
            </w:pPr>
          </w:p>
          <w:p w14:paraId="1FE03C9D" w14:textId="77777777" w:rsidR="006A6B64" w:rsidRDefault="006A6B64">
            <w:pPr>
              <w:autoSpaceDE w:val="0"/>
              <w:autoSpaceDN w:val="0"/>
              <w:adjustRightInd w:val="0"/>
              <w:jc w:val="both"/>
              <w:rPr>
                <w:color w:val="000000"/>
                <w:sz w:val="28"/>
                <w:szCs w:val="28"/>
              </w:rPr>
            </w:pPr>
            <w:proofErr w:type="spellStart"/>
            <w:r>
              <w:rPr>
                <w:color w:val="000000"/>
                <w:sz w:val="28"/>
                <w:szCs w:val="28"/>
              </w:rPr>
              <w:t>Сертификати</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ўзининг</w:t>
            </w:r>
            <w:proofErr w:type="spellEnd"/>
            <w:r>
              <w:rPr>
                <w:color w:val="000000"/>
                <w:sz w:val="28"/>
                <w:szCs w:val="28"/>
              </w:rPr>
              <w:t xml:space="preserve"> </w:t>
            </w:r>
            <w:proofErr w:type="spellStart"/>
            <w:r>
              <w:rPr>
                <w:color w:val="000000"/>
                <w:sz w:val="28"/>
                <w:szCs w:val="28"/>
              </w:rPr>
              <w:t>шахсий</w:t>
            </w:r>
            <w:proofErr w:type="spellEnd"/>
            <w:r>
              <w:rPr>
                <w:color w:val="000000"/>
                <w:sz w:val="28"/>
                <w:szCs w:val="28"/>
              </w:rPr>
              <w:t xml:space="preserve"> </w:t>
            </w:r>
            <w:proofErr w:type="spellStart"/>
            <w:r>
              <w:rPr>
                <w:color w:val="000000"/>
                <w:sz w:val="28"/>
                <w:szCs w:val="28"/>
              </w:rPr>
              <w:t>калитидан</w:t>
            </w:r>
            <w:proofErr w:type="spellEnd"/>
            <w:r>
              <w:rPr>
                <w:color w:val="000000"/>
                <w:sz w:val="28"/>
                <w:szCs w:val="28"/>
              </w:rPr>
              <w:t xml:space="preserve"> </w:t>
            </w:r>
            <w:proofErr w:type="spellStart"/>
            <w:r>
              <w:rPr>
                <w:color w:val="000000"/>
                <w:sz w:val="28"/>
                <w:szCs w:val="28"/>
              </w:rPr>
              <w:t>сертификатларни</w:t>
            </w:r>
            <w:proofErr w:type="spellEnd"/>
            <w:r>
              <w:rPr>
                <w:color w:val="000000"/>
                <w:sz w:val="28"/>
                <w:szCs w:val="28"/>
              </w:rPr>
              <w:t xml:space="preserve"> </w:t>
            </w:r>
            <w:proofErr w:type="spellStart"/>
            <w:r>
              <w:rPr>
                <w:color w:val="000000"/>
                <w:sz w:val="28"/>
                <w:szCs w:val="28"/>
              </w:rPr>
              <w:t>имзолаш</w:t>
            </w:r>
            <w:proofErr w:type="spellEnd"/>
            <w:r>
              <w:rPr>
                <w:color w:val="000000"/>
                <w:sz w:val="28"/>
                <w:szCs w:val="28"/>
              </w:rPr>
              <w:t xml:space="preserve"> </w:t>
            </w:r>
            <w:proofErr w:type="spellStart"/>
            <w:r>
              <w:rPr>
                <w:color w:val="000000"/>
                <w:sz w:val="28"/>
                <w:szCs w:val="28"/>
              </w:rPr>
              <w:t>мақсадларида</w:t>
            </w:r>
            <w:proofErr w:type="spellEnd"/>
            <w:r>
              <w:rPr>
                <w:color w:val="000000"/>
                <w:sz w:val="28"/>
                <w:szCs w:val="28"/>
              </w:rPr>
              <w:t xml:space="preserve"> </w:t>
            </w:r>
            <w:proofErr w:type="spellStart"/>
            <w:r>
              <w:rPr>
                <w:color w:val="000000"/>
                <w:sz w:val="28"/>
                <w:szCs w:val="28"/>
              </w:rPr>
              <w:t>фойдаланмайдиган</w:t>
            </w:r>
            <w:proofErr w:type="spellEnd"/>
            <w:r>
              <w:rPr>
                <w:color w:val="000000"/>
                <w:sz w:val="28"/>
                <w:szCs w:val="28"/>
              </w:rPr>
              <w:t xml:space="preserve"> субъект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ишончли</w:t>
            </w:r>
            <w:proofErr w:type="spellEnd"/>
            <w:r>
              <w:rPr>
                <w:color w:val="000000"/>
                <w:sz w:val="28"/>
                <w:szCs w:val="28"/>
              </w:rPr>
              <w:t xml:space="preserve"> </w:t>
            </w:r>
            <w:proofErr w:type="spellStart"/>
            <w:r>
              <w:rPr>
                <w:color w:val="000000"/>
                <w:sz w:val="28"/>
                <w:szCs w:val="28"/>
              </w:rPr>
              <w:t>томон</w:t>
            </w:r>
            <w:proofErr w:type="spellEnd"/>
            <w:r>
              <w:rPr>
                <w:color w:val="000000"/>
                <w:sz w:val="28"/>
                <w:szCs w:val="28"/>
              </w:rPr>
              <w:t xml:space="preserve"> </w:t>
            </w:r>
            <w:proofErr w:type="spellStart"/>
            <w:r>
              <w:rPr>
                <w:color w:val="000000"/>
                <w:sz w:val="28"/>
                <w:szCs w:val="28"/>
              </w:rPr>
              <w:t>ҳисобланадиган</w:t>
            </w:r>
            <w:proofErr w:type="spellEnd"/>
            <w:r>
              <w:rPr>
                <w:color w:val="000000"/>
                <w:sz w:val="28"/>
                <w:szCs w:val="28"/>
              </w:rPr>
              <w:t xml:space="preserve"> объект.</w:t>
            </w:r>
          </w:p>
        </w:tc>
      </w:tr>
      <w:tr w:rsidR="006A6B64" w:rsidRPr="00746B57" w14:paraId="30763312" w14:textId="77777777">
        <w:tc>
          <w:tcPr>
            <w:tcW w:w="1916" w:type="pct"/>
            <w:shd w:val="clear" w:color="auto" w:fill="auto"/>
          </w:tcPr>
          <w:p w14:paraId="2FD05ACC" w14:textId="77777777" w:rsidR="006A6B64" w:rsidRDefault="006A6B64" w:rsidP="006A6B64">
            <w:pPr>
              <w:rPr>
                <w:b/>
                <w:color w:val="000000"/>
                <w:sz w:val="28"/>
                <w:szCs w:val="28"/>
                <w:lang w:val="uz-Cyrl-UZ"/>
              </w:rPr>
            </w:pPr>
            <w:r>
              <w:rPr>
                <w:b/>
                <w:bCs/>
                <w:color w:val="000000"/>
                <w:sz w:val="28"/>
                <w:szCs w:val="28"/>
              </w:rPr>
              <w:t>О</w:t>
            </w:r>
            <w:r>
              <w:rPr>
                <w:b/>
                <w:bCs/>
                <w:color w:val="000000"/>
                <w:sz w:val="28"/>
                <w:szCs w:val="28"/>
                <w:lang w:val="uz-Cyrl-UZ"/>
              </w:rPr>
              <w:t>бъекты информатики</w:t>
            </w:r>
          </w:p>
          <w:p w14:paraId="67380F43" w14:textId="77777777" w:rsidR="006A6B64" w:rsidRDefault="006A6B64" w:rsidP="006A6B64">
            <w:pPr>
              <w:rPr>
                <w:color w:val="000000"/>
                <w:sz w:val="28"/>
                <w:szCs w:val="28"/>
                <w:lang w:val="uz-Cyrl-UZ"/>
              </w:rPr>
            </w:pPr>
            <w:r>
              <w:rPr>
                <w:b/>
                <w:color w:val="000000"/>
                <w:sz w:val="28"/>
                <w:szCs w:val="28"/>
                <w:lang w:val="uz-Cyrl-UZ"/>
              </w:rPr>
              <w:t xml:space="preserve">uz - </w:t>
            </w:r>
            <w:r>
              <w:rPr>
                <w:color w:val="000000"/>
                <w:sz w:val="28"/>
                <w:szCs w:val="28"/>
                <w:lang w:val="uz-Cyrl-UZ"/>
              </w:rPr>
              <w:t>информатика объектлари</w:t>
            </w:r>
          </w:p>
          <w:p w14:paraId="6CAE5E4B" w14:textId="77777777" w:rsidR="006A6B64" w:rsidRDefault="006A6B64" w:rsidP="006A6B64">
            <w:pPr>
              <w:rPr>
                <w:color w:val="000000"/>
                <w:sz w:val="28"/>
                <w:szCs w:val="28"/>
                <w:lang w:val="uz-Cyrl-UZ"/>
              </w:rPr>
            </w:pPr>
            <w:r>
              <w:rPr>
                <w:b/>
                <w:color w:val="000000"/>
                <w:sz w:val="28"/>
                <w:szCs w:val="28"/>
                <w:lang w:val="uz-Cyrl-UZ"/>
              </w:rPr>
              <w:t>en -</w:t>
            </w:r>
            <w:r>
              <w:rPr>
                <w:color w:val="000000"/>
                <w:sz w:val="28"/>
                <w:szCs w:val="28"/>
                <w:lang w:val="uz-Cyrl-UZ"/>
              </w:rPr>
              <w:t xml:space="preserve"> information science objects</w:t>
            </w:r>
          </w:p>
        </w:tc>
        <w:tc>
          <w:tcPr>
            <w:tcW w:w="3084" w:type="pct"/>
            <w:shd w:val="clear" w:color="auto" w:fill="auto"/>
          </w:tcPr>
          <w:p w14:paraId="78646518" w14:textId="77777777" w:rsidR="006A6B64" w:rsidRDefault="006A6B64">
            <w:pPr>
              <w:shd w:val="clear" w:color="auto" w:fill="FFFFFF"/>
              <w:spacing w:line="20" w:lineRule="atLeast"/>
              <w:jc w:val="both"/>
              <w:rPr>
                <w:color w:val="000000"/>
                <w:sz w:val="28"/>
                <w:szCs w:val="28"/>
              </w:rPr>
            </w:pPr>
            <w:r>
              <w:rPr>
                <w:color w:val="000000"/>
                <w:sz w:val="28"/>
                <w:szCs w:val="28"/>
              </w:rPr>
              <w:t>Автоматизированные системы различного назначения, системы телекоммуникаций, отображения и размножения вместе с помещениями, в которых они установлены, а также отдельные техни</w:t>
            </w:r>
            <w:r>
              <w:rPr>
                <w:color w:val="000000"/>
                <w:sz w:val="28"/>
                <w:szCs w:val="28"/>
              </w:rPr>
              <w:lastRenderedPageBreak/>
              <w:t>ческие средства обработки информации и помещения, предназначенные для ведения конфиденциальных переговоров.</w:t>
            </w:r>
          </w:p>
          <w:p w14:paraId="3E8741AE" w14:textId="77777777" w:rsidR="006A6B64" w:rsidRDefault="006A6B64">
            <w:pPr>
              <w:ind w:left="38"/>
              <w:jc w:val="both"/>
              <w:rPr>
                <w:color w:val="000000"/>
                <w:sz w:val="28"/>
                <w:szCs w:val="28"/>
              </w:rPr>
            </w:pPr>
          </w:p>
          <w:p w14:paraId="65EF82B4" w14:textId="77777777" w:rsidR="006A6B64" w:rsidRDefault="006A6B64">
            <w:pPr>
              <w:jc w:val="both"/>
              <w:rPr>
                <w:color w:val="000000"/>
                <w:sz w:val="28"/>
                <w:szCs w:val="28"/>
              </w:rPr>
            </w:pPr>
            <w:r>
              <w:rPr>
                <w:color w:val="000000"/>
                <w:sz w:val="28"/>
                <w:szCs w:val="28"/>
                <w:lang w:val="uz-Cyrl-UZ"/>
              </w:rPr>
              <w:t xml:space="preserve">Турли </w:t>
            </w:r>
            <w:proofErr w:type="spellStart"/>
            <w:r>
              <w:rPr>
                <w:color w:val="000000"/>
                <w:sz w:val="28"/>
                <w:szCs w:val="28"/>
              </w:rPr>
              <w:t>мақсадлар</w:t>
            </w:r>
            <w:proofErr w:type="spellEnd"/>
            <w:r>
              <w:rPr>
                <w:color w:val="000000"/>
                <w:sz w:val="28"/>
                <w:szCs w:val="28"/>
                <w:lang w:val="uz-Cyrl-UZ"/>
              </w:rPr>
              <w:t>даги автоматлаштирилган ти</w:t>
            </w:r>
            <w:r w:rsidR="005B5F5F">
              <w:rPr>
                <w:color w:val="000000"/>
                <w:sz w:val="28"/>
                <w:szCs w:val="28"/>
              </w:rPr>
              <w:t>-</w:t>
            </w:r>
            <w:r>
              <w:rPr>
                <w:color w:val="000000"/>
                <w:sz w:val="28"/>
                <w:szCs w:val="28"/>
                <w:lang w:val="uz-Cyrl-UZ"/>
              </w:rPr>
              <w:t>зимлар, телекоммуникация</w:t>
            </w:r>
            <w:r>
              <w:rPr>
                <w:color w:val="000000"/>
                <w:sz w:val="28"/>
                <w:szCs w:val="28"/>
              </w:rPr>
              <w:t xml:space="preserve">лар </w:t>
            </w:r>
            <w:proofErr w:type="spellStart"/>
            <w:r>
              <w:rPr>
                <w:color w:val="000000"/>
                <w:sz w:val="28"/>
                <w:szCs w:val="28"/>
              </w:rPr>
              <w:t>тасвирлаш</w:t>
            </w:r>
            <w:proofErr w:type="spellEnd"/>
            <w:r>
              <w:rPr>
                <w:color w:val="000000"/>
                <w:sz w:val="28"/>
                <w:szCs w:val="28"/>
              </w:rPr>
              <w:t>,</w:t>
            </w:r>
            <w:r>
              <w:rPr>
                <w:color w:val="000000"/>
                <w:sz w:val="28"/>
                <w:szCs w:val="28"/>
                <w:lang w:val="uz-Cyrl-UZ"/>
              </w:rPr>
              <w:t xml:space="preserve"> кўпай</w:t>
            </w:r>
            <w:r w:rsidR="005B5F5F">
              <w:rPr>
                <w:color w:val="000000"/>
                <w:sz w:val="28"/>
                <w:szCs w:val="28"/>
              </w:rPr>
              <w:t>-</w:t>
            </w:r>
            <w:r>
              <w:rPr>
                <w:color w:val="000000"/>
                <w:sz w:val="28"/>
                <w:szCs w:val="28"/>
                <w:lang w:val="uz-Cyrl-UZ"/>
              </w:rPr>
              <w:t>тириш,</w:t>
            </w:r>
            <w:r>
              <w:rPr>
                <w:color w:val="000000"/>
                <w:sz w:val="28"/>
                <w:szCs w:val="28"/>
              </w:rPr>
              <w:t xml:space="preserve"> </w:t>
            </w:r>
            <w:r>
              <w:rPr>
                <w:color w:val="000000"/>
                <w:sz w:val="28"/>
                <w:szCs w:val="28"/>
                <w:lang w:val="uz-Cyrl-UZ"/>
              </w:rPr>
              <w:t>тизимлари, улар ўрнатилган хоналар билан бирга</w:t>
            </w:r>
            <w:r>
              <w:rPr>
                <w:color w:val="000000"/>
                <w:sz w:val="28"/>
                <w:szCs w:val="28"/>
              </w:rPr>
              <w:t>,</w:t>
            </w:r>
            <w:r>
              <w:rPr>
                <w:color w:val="000000"/>
                <w:sz w:val="28"/>
                <w:szCs w:val="28"/>
                <w:lang w:val="uz-Cyrl-UZ"/>
              </w:rPr>
              <w:t xml:space="preserve"> шунингдек</w:t>
            </w:r>
            <w:r>
              <w:rPr>
                <w:color w:val="000000"/>
                <w:sz w:val="28"/>
                <w:szCs w:val="28"/>
              </w:rPr>
              <w:t>,</w:t>
            </w:r>
            <w:r>
              <w:rPr>
                <w:color w:val="000000"/>
                <w:sz w:val="28"/>
                <w:szCs w:val="28"/>
                <w:lang w:val="uz-Cyrl-UZ"/>
              </w:rPr>
              <w:t xml:space="preserve"> ахборот</w:t>
            </w:r>
            <w:r>
              <w:rPr>
                <w:color w:val="000000"/>
                <w:sz w:val="28"/>
                <w:szCs w:val="28"/>
              </w:rPr>
              <w:t>ни</w:t>
            </w:r>
            <w:r>
              <w:rPr>
                <w:color w:val="000000"/>
                <w:sz w:val="28"/>
                <w:szCs w:val="28"/>
                <w:lang w:val="uz-Cyrl-UZ"/>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r>
              <w:rPr>
                <w:color w:val="000000"/>
                <w:sz w:val="28"/>
                <w:szCs w:val="28"/>
                <w:lang w:val="uz-Cyrl-UZ"/>
              </w:rPr>
              <w:t>айрим техник воситалари</w:t>
            </w:r>
            <w:r>
              <w:rPr>
                <w:color w:val="000000"/>
                <w:sz w:val="28"/>
                <w:szCs w:val="28"/>
              </w:rPr>
              <w:t xml:space="preserve"> </w:t>
            </w:r>
            <w:proofErr w:type="spellStart"/>
            <w:r>
              <w:rPr>
                <w:color w:val="000000"/>
                <w:sz w:val="28"/>
                <w:szCs w:val="28"/>
              </w:rPr>
              <w:t>ҳамда</w:t>
            </w:r>
            <w:proofErr w:type="spellEnd"/>
            <w:r>
              <w:rPr>
                <w:color w:val="000000"/>
                <w:sz w:val="28"/>
                <w:szCs w:val="28"/>
              </w:rPr>
              <w:t xml:space="preserve"> </w:t>
            </w:r>
            <w:proofErr w:type="spellStart"/>
            <w:r>
              <w:rPr>
                <w:color w:val="000000"/>
                <w:sz w:val="28"/>
                <w:szCs w:val="28"/>
              </w:rPr>
              <w:t>конфиденциал</w:t>
            </w:r>
            <w:proofErr w:type="spellEnd"/>
            <w:r>
              <w:rPr>
                <w:color w:val="000000"/>
                <w:sz w:val="28"/>
                <w:szCs w:val="28"/>
                <w:lang w:val="uz-Cyrl-UZ"/>
              </w:rPr>
              <w:t xml:space="preserve"> музокаралар олиб бориш учун мўлжалланган </w:t>
            </w:r>
            <w:proofErr w:type="spellStart"/>
            <w:r>
              <w:rPr>
                <w:color w:val="000000"/>
                <w:sz w:val="28"/>
                <w:szCs w:val="28"/>
              </w:rPr>
              <w:t>хоналар</w:t>
            </w:r>
            <w:proofErr w:type="spellEnd"/>
            <w:r>
              <w:rPr>
                <w:color w:val="000000"/>
                <w:sz w:val="28"/>
                <w:szCs w:val="28"/>
              </w:rPr>
              <w:t>.</w:t>
            </w:r>
          </w:p>
        </w:tc>
      </w:tr>
      <w:tr w:rsidR="006A6B64" w:rsidRPr="00746B57" w14:paraId="64209669" w14:textId="77777777">
        <w:tc>
          <w:tcPr>
            <w:tcW w:w="1916" w:type="pct"/>
            <w:shd w:val="clear" w:color="auto" w:fill="auto"/>
          </w:tcPr>
          <w:p w14:paraId="419200CC" w14:textId="77777777" w:rsidR="006A6B64" w:rsidRDefault="006A6B64">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Объекты режимные </w:t>
            </w:r>
          </w:p>
          <w:p w14:paraId="193561FC" w14:textId="77777777" w:rsidR="006A6B64" w:rsidRDefault="006A6B64" w:rsidP="006A6B64">
            <w:pPr>
              <w:rPr>
                <w:color w:val="000000"/>
                <w:sz w:val="28"/>
                <w:szCs w:val="28"/>
                <w:lang w:val="nl-NL"/>
              </w:rPr>
            </w:pPr>
            <w:r>
              <w:rPr>
                <w:b/>
                <w:color w:val="000000"/>
                <w:sz w:val="28"/>
                <w:szCs w:val="28"/>
                <w:lang w:val="nl-NL"/>
              </w:rPr>
              <w:t xml:space="preserve">uz - </w:t>
            </w:r>
            <w:proofErr w:type="spellStart"/>
            <w:r>
              <w:rPr>
                <w:color w:val="000000"/>
                <w:sz w:val="28"/>
                <w:szCs w:val="28"/>
              </w:rPr>
              <w:t>режимли</w:t>
            </w:r>
            <w:proofErr w:type="spellEnd"/>
            <w:r>
              <w:rPr>
                <w:color w:val="000000"/>
                <w:sz w:val="28"/>
                <w:szCs w:val="28"/>
                <w:lang w:val="nl-NL"/>
              </w:rPr>
              <w:t xml:space="preserve"> </w:t>
            </w:r>
            <w:proofErr w:type="spellStart"/>
            <w:r>
              <w:rPr>
                <w:color w:val="000000"/>
                <w:sz w:val="28"/>
                <w:szCs w:val="28"/>
              </w:rPr>
              <w:t>объектлар</w:t>
            </w:r>
            <w:proofErr w:type="spellEnd"/>
          </w:p>
          <w:p w14:paraId="2FFCCC27" w14:textId="77777777" w:rsidR="006A6B64" w:rsidRDefault="006A6B64" w:rsidP="006A6B64">
            <w:pPr>
              <w:rPr>
                <w:color w:val="000000"/>
                <w:sz w:val="28"/>
                <w:szCs w:val="28"/>
                <w:lang w:val="nl-NL"/>
              </w:rPr>
            </w:pPr>
            <w:r>
              <w:rPr>
                <w:b/>
                <w:color w:val="000000"/>
                <w:sz w:val="28"/>
                <w:szCs w:val="28"/>
                <w:lang w:val="nl-NL"/>
              </w:rPr>
              <w:t>en -</w:t>
            </w:r>
            <w:r>
              <w:rPr>
                <w:color w:val="000000"/>
                <w:sz w:val="28"/>
                <w:szCs w:val="28"/>
              </w:rPr>
              <w:t xml:space="preserve"> </w:t>
            </w:r>
            <w:r>
              <w:rPr>
                <w:color w:val="000000"/>
                <w:sz w:val="28"/>
                <w:szCs w:val="28"/>
                <w:lang w:val="nl-NL"/>
              </w:rPr>
              <w:t>secret entities</w:t>
            </w:r>
          </w:p>
        </w:tc>
        <w:tc>
          <w:tcPr>
            <w:tcW w:w="3084" w:type="pct"/>
            <w:shd w:val="clear" w:color="auto" w:fill="auto"/>
          </w:tcPr>
          <w:p w14:paraId="1030B236" w14:textId="77777777" w:rsidR="006A6B64" w:rsidRDefault="006A6B64">
            <w:pPr>
              <w:jc w:val="both"/>
              <w:rPr>
                <w:color w:val="000000"/>
                <w:sz w:val="28"/>
                <w:szCs w:val="28"/>
              </w:rPr>
            </w:pPr>
            <w:r>
              <w:rPr>
                <w:color w:val="000000"/>
                <w:sz w:val="28"/>
                <w:szCs w:val="28"/>
              </w:rPr>
              <w:t xml:space="preserve">Организации, технологическое производство которых, отчеты содержат сведения, составляющие государственные секреты. </w:t>
            </w:r>
          </w:p>
          <w:p w14:paraId="37318461" w14:textId="77777777" w:rsidR="006A6B64" w:rsidRDefault="006A6B64">
            <w:pPr>
              <w:ind w:left="38"/>
              <w:jc w:val="both"/>
              <w:rPr>
                <w:color w:val="000000"/>
                <w:sz w:val="28"/>
                <w:szCs w:val="28"/>
              </w:rPr>
            </w:pPr>
          </w:p>
          <w:p w14:paraId="01B05103" w14:textId="77777777" w:rsidR="006A6B64" w:rsidRDefault="006A6B64">
            <w:pPr>
              <w:jc w:val="both"/>
              <w:rPr>
                <w:color w:val="000000"/>
                <w:sz w:val="28"/>
                <w:szCs w:val="28"/>
              </w:rPr>
            </w:pPr>
            <w:proofErr w:type="spellStart"/>
            <w:r>
              <w:rPr>
                <w:color w:val="000000"/>
                <w:sz w:val="28"/>
                <w:szCs w:val="28"/>
              </w:rPr>
              <w:t>Технологик</w:t>
            </w:r>
            <w:proofErr w:type="spellEnd"/>
            <w:r>
              <w:rPr>
                <w:color w:val="000000"/>
                <w:sz w:val="28"/>
                <w:szCs w:val="28"/>
              </w:rPr>
              <w:t xml:space="preserve"> </w:t>
            </w:r>
            <w:proofErr w:type="spellStart"/>
            <w:r>
              <w:rPr>
                <w:color w:val="000000"/>
                <w:sz w:val="28"/>
                <w:szCs w:val="28"/>
              </w:rPr>
              <w:t>ишлаб</w:t>
            </w:r>
            <w:proofErr w:type="spellEnd"/>
            <w:r>
              <w:rPr>
                <w:color w:val="000000"/>
                <w:sz w:val="28"/>
                <w:szCs w:val="28"/>
              </w:rPr>
              <w:t xml:space="preserve"> </w:t>
            </w:r>
            <w:proofErr w:type="spellStart"/>
            <w:r>
              <w:rPr>
                <w:color w:val="000000"/>
                <w:sz w:val="28"/>
                <w:szCs w:val="28"/>
              </w:rPr>
              <w:t>чиқариши</w:t>
            </w:r>
            <w:proofErr w:type="spellEnd"/>
            <w:r>
              <w:rPr>
                <w:color w:val="000000"/>
                <w:sz w:val="28"/>
                <w:szCs w:val="28"/>
              </w:rPr>
              <w:t xml:space="preserve">, </w:t>
            </w:r>
            <w:proofErr w:type="spellStart"/>
            <w:r>
              <w:rPr>
                <w:color w:val="000000"/>
                <w:sz w:val="28"/>
                <w:szCs w:val="28"/>
              </w:rPr>
              <w:t>ҳисоботлари</w:t>
            </w:r>
            <w:proofErr w:type="spellEnd"/>
            <w:r>
              <w:rPr>
                <w:color w:val="000000"/>
                <w:sz w:val="28"/>
                <w:szCs w:val="28"/>
              </w:rPr>
              <w:t xml:space="preserve"> </w:t>
            </w:r>
            <w:proofErr w:type="spellStart"/>
            <w:r>
              <w:rPr>
                <w:color w:val="000000"/>
                <w:sz w:val="28"/>
                <w:szCs w:val="28"/>
              </w:rPr>
              <w:t>давлат</w:t>
            </w:r>
            <w:proofErr w:type="spellEnd"/>
            <w:r>
              <w:rPr>
                <w:color w:val="000000"/>
                <w:sz w:val="28"/>
                <w:szCs w:val="28"/>
              </w:rPr>
              <w:t xml:space="preserve"> </w:t>
            </w:r>
            <w:proofErr w:type="spellStart"/>
            <w:r>
              <w:rPr>
                <w:color w:val="000000"/>
                <w:sz w:val="28"/>
                <w:szCs w:val="28"/>
              </w:rPr>
              <w:t>сири</w:t>
            </w:r>
            <w:proofErr w:type="spellEnd"/>
            <w:r>
              <w:rPr>
                <w:color w:val="000000"/>
                <w:sz w:val="28"/>
                <w:szCs w:val="28"/>
              </w:rPr>
              <w:t xml:space="preserve"> </w:t>
            </w:r>
            <w:proofErr w:type="spellStart"/>
            <w:r>
              <w:rPr>
                <w:color w:val="000000"/>
                <w:sz w:val="28"/>
                <w:szCs w:val="28"/>
              </w:rPr>
              <w:t>ҳисобланадиган</w:t>
            </w:r>
            <w:proofErr w:type="spellEnd"/>
            <w:r>
              <w:rPr>
                <w:color w:val="000000"/>
                <w:sz w:val="28"/>
                <w:szCs w:val="28"/>
              </w:rPr>
              <w:t xml:space="preserve">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ўз</w:t>
            </w:r>
            <w:proofErr w:type="spellEnd"/>
            <w:r>
              <w:rPr>
                <w:color w:val="000000"/>
                <w:sz w:val="28"/>
                <w:szCs w:val="28"/>
              </w:rPr>
              <w:t xml:space="preserve"> ичига </w:t>
            </w:r>
            <w:proofErr w:type="spellStart"/>
            <w:r>
              <w:rPr>
                <w:color w:val="000000"/>
                <w:sz w:val="28"/>
                <w:szCs w:val="28"/>
              </w:rPr>
              <w:t>оладиган</w:t>
            </w:r>
            <w:proofErr w:type="spellEnd"/>
            <w:r>
              <w:rPr>
                <w:color w:val="000000"/>
                <w:sz w:val="28"/>
                <w:szCs w:val="28"/>
              </w:rPr>
              <w:t xml:space="preserve"> </w:t>
            </w:r>
            <w:proofErr w:type="spellStart"/>
            <w:r>
              <w:rPr>
                <w:color w:val="000000"/>
                <w:sz w:val="28"/>
                <w:szCs w:val="28"/>
              </w:rPr>
              <w:t>ташкилотлар</w:t>
            </w:r>
            <w:proofErr w:type="spellEnd"/>
            <w:r>
              <w:rPr>
                <w:color w:val="000000"/>
                <w:sz w:val="28"/>
                <w:szCs w:val="28"/>
              </w:rPr>
              <w:t xml:space="preserve">. </w:t>
            </w:r>
          </w:p>
        </w:tc>
      </w:tr>
      <w:tr w:rsidR="006A6B64" w:rsidRPr="00746B57" w14:paraId="169BEEA9" w14:textId="77777777">
        <w:tc>
          <w:tcPr>
            <w:tcW w:w="1916" w:type="pct"/>
            <w:shd w:val="clear" w:color="auto" w:fill="auto"/>
          </w:tcPr>
          <w:p w14:paraId="51372E6F" w14:textId="77777777" w:rsidR="006A6B64" w:rsidRDefault="006A6B64" w:rsidP="006A6B64">
            <w:pPr>
              <w:rPr>
                <w:b/>
                <w:color w:val="000000"/>
                <w:spacing w:val="-4"/>
                <w:sz w:val="28"/>
                <w:szCs w:val="28"/>
                <w:lang w:val="nl-NL"/>
              </w:rPr>
            </w:pPr>
            <w:r>
              <w:rPr>
                <w:b/>
                <w:color w:val="000000"/>
                <w:sz w:val="28"/>
                <w:szCs w:val="28"/>
              </w:rPr>
              <w:t>О</w:t>
            </w:r>
            <w:r>
              <w:rPr>
                <w:b/>
                <w:color w:val="000000"/>
                <w:spacing w:val="-4"/>
                <w:sz w:val="28"/>
                <w:szCs w:val="28"/>
              </w:rPr>
              <w:t>дин</w:t>
            </w:r>
            <w:r>
              <w:rPr>
                <w:b/>
                <w:color w:val="000000"/>
                <w:spacing w:val="-4"/>
                <w:sz w:val="28"/>
                <w:szCs w:val="28"/>
                <w:lang w:val="nl-NL"/>
              </w:rPr>
              <w:t xml:space="preserve"> </w:t>
            </w:r>
            <w:r>
              <w:rPr>
                <w:b/>
                <w:color w:val="000000"/>
                <w:spacing w:val="-4"/>
                <w:sz w:val="28"/>
                <w:szCs w:val="28"/>
              </w:rPr>
              <w:t>звонок</w:t>
            </w:r>
          </w:p>
          <w:p w14:paraId="4CFD4592" w14:textId="77777777" w:rsidR="006A6B64" w:rsidRDefault="006A6B64" w:rsidP="006A6B64">
            <w:pPr>
              <w:rPr>
                <w:color w:val="000000"/>
                <w:spacing w:val="-4"/>
                <w:sz w:val="28"/>
                <w:szCs w:val="28"/>
              </w:rPr>
            </w:pPr>
            <w:r>
              <w:rPr>
                <w:b/>
                <w:color w:val="000000"/>
                <w:spacing w:val="-4"/>
                <w:sz w:val="28"/>
                <w:szCs w:val="28"/>
                <w:lang w:val="nl-NL"/>
              </w:rPr>
              <w:t xml:space="preserve">uz - </w:t>
            </w:r>
            <w:proofErr w:type="spellStart"/>
            <w:r>
              <w:rPr>
                <w:color w:val="000000"/>
                <w:spacing w:val="-4"/>
                <w:sz w:val="28"/>
                <w:szCs w:val="28"/>
              </w:rPr>
              <w:t>битта</w:t>
            </w:r>
            <w:proofErr w:type="spellEnd"/>
            <w:r>
              <w:rPr>
                <w:color w:val="000000"/>
                <w:spacing w:val="-4"/>
                <w:sz w:val="28"/>
                <w:szCs w:val="28"/>
              </w:rPr>
              <w:t xml:space="preserve"> </w:t>
            </w:r>
            <w:proofErr w:type="spellStart"/>
            <w:r>
              <w:rPr>
                <w:color w:val="000000"/>
                <w:spacing w:val="-4"/>
                <w:sz w:val="28"/>
                <w:szCs w:val="28"/>
              </w:rPr>
              <w:t>қўнғироқ</w:t>
            </w:r>
            <w:proofErr w:type="spellEnd"/>
          </w:p>
          <w:p w14:paraId="2B62C570" w14:textId="77777777" w:rsidR="006A6B64" w:rsidRDefault="006A6B64" w:rsidP="006A6B64">
            <w:pPr>
              <w:rPr>
                <w:color w:val="000000"/>
                <w:spacing w:val="-4"/>
                <w:sz w:val="28"/>
                <w:szCs w:val="28"/>
                <w:lang w:val="nl-NL"/>
              </w:rPr>
            </w:pPr>
            <w:r>
              <w:rPr>
                <w:b/>
                <w:color w:val="000000"/>
                <w:spacing w:val="-4"/>
                <w:sz w:val="28"/>
                <w:szCs w:val="28"/>
                <w:lang w:val="nl-NL"/>
              </w:rPr>
              <w:t>en -</w:t>
            </w:r>
            <w:r>
              <w:rPr>
                <w:color w:val="000000"/>
                <w:spacing w:val="-4"/>
                <w:sz w:val="28"/>
                <w:szCs w:val="28"/>
                <w:lang w:val="nl-NL"/>
              </w:rPr>
              <w:t xml:space="preserve"> wan-giri</w:t>
            </w:r>
          </w:p>
        </w:tc>
        <w:tc>
          <w:tcPr>
            <w:tcW w:w="3084" w:type="pct"/>
            <w:shd w:val="clear" w:color="auto" w:fill="auto"/>
          </w:tcPr>
          <w:p w14:paraId="073D1389" w14:textId="77777777" w:rsidR="006A6B64" w:rsidRDefault="006A6B64">
            <w:pPr>
              <w:shd w:val="clear" w:color="auto" w:fill="FFFFFF"/>
              <w:ind w:right="53"/>
              <w:jc w:val="both"/>
              <w:rPr>
                <w:color w:val="000000"/>
                <w:spacing w:val="-4"/>
                <w:sz w:val="28"/>
                <w:szCs w:val="28"/>
              </w:rPr>
            </w:pPr>
            <w:r>
              <w:rPr>
                <w:color w:val="000000"/>
                <w:spacing w:val="-4"/>
                <w:sz w:val="28"/>
                <w:szCs w:val="28"/>
              </w:rPr>
              <w:t>Метод мошенничества, при котором сотовый телефон звонит только один раз, а если владелец перезванивает на определившийся телефонный номер, то мошенник через некоторое время высылает ему счет на солидную сумму.</w:t>
            </w:r>
          </w:p>
          <w:p w14:paraId="4D232AF0" w14:textId="77777777" w:rsidR="003006DD" w:rsidRDefault="003006DD">
            <w:pPr>
              <w:shd w:val="clear" w:color="auto" w:fill="FFFFFF"/>
              <w:ind w:right="53"/>
              <w:jc w:val="both"/>
              <w:rPr>
                <w:color w:val="000000"/>
                <w:spacing w:val="-4"/>
                <w:sz w:val="28"/>
                <w:szCs w:val="28"/>
              </w:rPr>
            </w:pPr>
          </w:p>
          <w:p w14:paraId="59330D8E" w14:textId="77777777" w:rsidR="006A6B64" w:rsidRDefault="006A6B64">
            <w:pPr>
              <w:jc w:val="both"/>
              <w:rPr>
                <w:color w:val="000000"/>
                <w:spacing w:val="-4"/>
                <w:sz w:val="28"/>
                <w:szCs w:val="28"/>
              </w:rPr>
            </w:pPr>
            <w:proofErr w:type="spellStart"/>
            <w:r>
              <w:rPr>
                <w:color w:val="000000"/>
                <w:spacing w:val="-4"/>
                <w:sz w:val="28"/>
                <w:szCs w:val="28"/>
              </w:rPr>
              <w:t>Фирибгарлик</w:t>
            </w:r>
            <w:proofErr w:type="spellEnd"/>
            <w:r>
              <w:rPr>
                <w:color w:val="000000"/>
                <w:spacing w:val="-4"/>
                <w:sz w:val="28"/>
                <w:szCs w:val="28"/>
              </w:rPr>
              <w:t xml:space="preserve"> </w:t>
            </w:r>
            <w:proofErr w:type="spellStart"/>
            <w:r>
              <w:rPr>
                <w:color w:val="000000"/>
                <w:spacing w:val="-4"/>
                <w:sz w:val="28"/>
                <w:szCs w:val="28"/>
              </w:rPr>
              <w:t>методи</w:t>
            </w:r>
            <w:proofErr w:type="spellEnd"/>
            <w:r>
              <w:rPr>
                <w:color w:val="000000"/>
                <w:spacing w:val="-4"/>
                <w:sz w:val="28"/>
                <w:szCs w:val="28"/>
              </w:rPr>
              <w:t xml:space="preserve">, бунда </w:t>
            </w:r>
            <w:proofErr w:type="spellStart"/>
            <w:r>
              <w:rPr>
                <w:color w:val="000000"/>
                <w:spacing w:val="-4"/>
                <w:sz w:val="28"/>
                <w:szCs w:val="28"/>
              </w:rPr>
              <w:t>сотали</w:t>
            </w:r>
            <w:proofErr w:type="spellEnd"/>
            <w:r>
              <w:rPr>
                <w:color w:val="000000"/>
                <w:spacing w:val="-4"/>
                <w:sz w:val="28"/>
                <w:szCs w:val="28"/>
              </w:rPr>
              <w:t xml:space="preserve"> телефон </w:t>
            </w:r>
            <w:proofErr w:type="spellStart"/>
            <w:r>
              <w:rPr>
                <w:color w:val="000000"/>
                <w:spacing w:val="-4"/>
                <w:sz w:val="28"/>
                <w:szCs w:val="28"/>
              </w:rPr>
              <w:t>фақат</w:t>
            </w:r>
            <w:proofErr w:type="spellEnd"/>
            <w:r>
              <w:rPr>
                <w:color w:val="000000"/>
                <w:spacing w:val="-4"/>
                <w:sz w:val="28"/>
                <w:szCs w:val="28"/>
              </w:rPr>
              <w:t xml:space="preserve"> </w:t>
            </w:r>
            <w:proofErr w:type="spellStart"/>
            <w:r>
              <w:rPr>
                <w:color w:val="000000"/>
                <w:spacing w:val="-4"/>
                <w:sz w:val="28"/>
                <w:szCs w:val="28"/>
              </w:rPr>
              <w:t>бир</w:t>
            </w:r>
            <w:proofErr w:type="spellEnd"/>
            <w:r>
              <w:rPr>
                <w:color w:val="000000"/>
                <w:spacing w:val="-4"/>
                <w:sz w:val="28"/>
                <w:szCs w:val="28"/>
              </w:rPr>
              <w:t xml:space="preserve"> марта </w:t>
            </w:r>
            <w:proofErr w:type="spellStart"/>
            <w:r>
              <w:rPr>
                <w:color w:val="000000"/>
                <w:spacing w:val="-4"/>
                <w:sz w:val="28"/>
                <w:szCs w:val="28"/>
              </w:rPr>
              <w:t>жиринглайди</w:t>
            </w:r>
            <w:proofErr w:type="spellEnd"/>
            <w:r>
              <w:rPr>
                <w:color w:val="000000"/>
                <w:spacing w:val="-4"/>
                <w:sz w:val="28"/>
                <w:szCs w:val="28"/>
              </w:rPr>
              <w:t xml:space="preserve">, агар </w:t>
            </w:r>
            <w:proofErr w:type="spellStart"/>
            <w:r>
              <w:rPr>
                <w:color w:val="000000"/>
                <w:spacing w:val="-4"/>
                <w:sz w:val="28"/>
                <w:szCs w:val="28"/>
              </w:rPr>
              <w:t>унинг</w:t>
            </w:r>
            <w:proofErr w:type="spellEnd"/>
            <w:r>
              <w:rPr>
                <w:color w:val="000000"/>
                <w:spacing w:val="-4"/>
                <w:sz w:val="28"/>
                <w:szCs w:val="28"/>
              </w:rPr>
              <w:t xml:space="preserve"> </w:t>
            </w:r>
            <w:proofErr w:type="spellStart"/>
            <w:r>
              <w:rPr>
                <w:color w:val="000000"/>
                <w:spacing w:val="-4"/>
                <w:sz w:val="28"/>
                <w:szCs w:val="28"/>
              </w:rPr>
              <w:t>эгаси</w:t>
            </w:r>
            <w:proofErr w:type="spellEnd"/>
            <w:r>
              <w:rPr>
                <w:color w:val="000000"/>
                <w:spacing w:val="-4"/>
                <w:sz w:val="28"/>
                <w:szCs w:val="28"/>
              </w:rPr>
              <w:t xml:space="preserve"> </w:t>
            </w:r>
            <w:proofErr w:type="spellStart"/>
            <w:r>
              <w:rPr>
                <w:color w:val="000000"/>
                <w:spacing w:val="-4"/>
                <w:sz w:val="28"/>
                <w:szCs w:val="28"/>
              </w:rPr>
              <w:t>аниқланган</w:t>
            </w:r>
            <w:proofErr w:type="spellEnd"/>
            <w:r>
              <w:rPr>
                <w:color w:val="000000"/>
                <w:spacing w:val="-4"/>
                <w:sz w:val="28"/>
                <w:szCs w:val="28"/>
              </w:rPr>
              <w:t xml:space="preserve"> телефон </w:t>
            </w:r>
            <w:proofErr w:type="spellStart"/>
            <w:r>
              <w:rPr>
                <w:color w:val="000000"/>
                <w:spacing w:val="-4"/>
                <w:sz w:val="28"/>
                <w:szCs w:val="28"/>
              </w:rPr>
              <w:t>рақамига</w:t>
            </w:r>
            <w:proofErr w:type="spellEnd"/>
            <w:r>
              <w:rPr>
                <w:color w:val="000000"/>
                <w:spacing w:val="-4"/>
                <w:sz w:val="28"/>
                <w:szCs w:val="28"/>
              </w:rPr>
              <w:t xml:space="preserve"> </w:t>
            </w:r>
            <w:proofErr w:type="spellStart"/>
            <w:r>
              <w:rPr>
                <w:color w:val="000000"/>
                <w:spacing w:val="-4"/>
                <w:sz w:val="28"/>
                <w:szCs w:val="28"/>
              </w:rPr>
              <w:t>қайта</w:t>
            </w:r>
            <w:proofErr w:type="spellEnd"/>
            <w:r>
              <w:rPr>
                <w:color w:val="000000"/>
                <w:spacing w:val="-4"/>
                <w:sz w:val="28"/>
                <w:szCs w:val="28"/>
              </w:rPr>
              <w:t xml:space="preserve"> </w:t>
            </w:r>
            <w:proofErr w:type="spellStart"/>
            <w:r>
              <w:rPr>
                <w:color w:val="000000"/>
                <w:spacing w:val="-4"/>
                <w:sz w:val="28"/>
                <w:szCs w:val="28"/>
              </w:rPr>
              <w:t>қўнғироқ</w:t>
            </w:r>
            <w:proofErr w:type="spellEnd"/>
            <w:r>
              <w:rPr>
                <w:color w:val="000000"/>
                <w:spacing w:val="-4"/>
                <w:sz w:val="28"/>
                <w:szCs w:val="28"/>
              </w:rPr>
              <w:t xml:space="preserve"> </w:t>
            </w:r>
            <w:proofErr w:type="spellStart"/>
            <w:r>
              <w:rPr>
                <w:color w:val="000000"/>
                <w:spacing w:val="-4"/>
                <w:sz w:val="28"/>
                <w:szCs w:val="28"/>
              </w:rPr>
              <w:t>қилса</w:t>
            </w:r>
            <w:proofErr w:type="spellEnd"/>
            <w:r>
              <w:rPr>
                <w:color w:val="000000"/>
                <w:spacing w:val="-4"/>
                <w:sz w:val="28"/>
                <w:szCs w:val="28"/>
              </w:rPr>
              <w:t xml:space="preserve">, </w:t>
            </w:r>
            <w:proofErr w:type="spellStart"/>
            <w:r>
              <w:rPr>
                <w:color w:val="000000"/>
                <w:spacing w:val="-4"/>
                <w:sz w:val="28"/>
                <w:szCs w:val="28"/>
              </w:rPr>
              <w:t>фирибгар</w:t>
            </w:r>
            <w:proofErr w:type="spellEnd"/>
            <w:r>
              <w:rPr>
                <w:color w:val="000000"/>
                <w:spacing w:val="-4"/>
                <w:sz w:val="28"/>
                <w:szCs w:val="28"/>
              </w:rPr>
              <w:t xml:space="preserve"> </w:t>
            </w:r>
            <w:proofErr w:type="spellStart"/>
            <w:r>
              <w:rPr>
                <w:color w:val="000000"/>
                <w:spacing w:val="-4"/>
                <w:sz w:val="28"/>
                <w:szCs w:val="28"/>
              </w:rPr>
              <w:t>маълум</w:t>
            </w:r>
            <w:proofErr w:type="spellEnd"/>
            <w:r>
              <w:rPr>
                <w:color w:val="000000"/>
                <w:spacing w:val="-4"/>
                <w:sz w:val="28"/>
                <w:szCs w:val="28"/>
              </w:rPr>
              <w:t xml:space="preserve"> </w:t>
            </w:r>
            <w:proofErr w:type="spellStart"/>
            <w:r>
              <w:rPr>
                <w:color w:val="000000"/>
                <w:spacing w:val="-4"/>
                <w:sz w:val="28"/>
                <w:szCs w:val="28"/>
              </w:rPr>
              <w:t>вақт</w:t>
            </w:r>
            <w:proofErr w:type="spellEnd"/>
            <w:r>
              <w:rPr>
                <w:color w:val="000000"/>
                <w:spacing w:val="-4"/>
                <w:sz w:val="28"/>
                <w:szCs w:val="28"/>
              </w:rPr>
              <w:t xml:space="preserve"> </w:t>
            </w:r>
            <w:proofErr w:type="spellStart"/>
            <w:r>
              <w:rPr>
                <w:color w:val="000000"/>
                <w:spacing w:val="-4"/>
                <w:sz w:val="28"/>
                <w:szCs w:val="28"/>
              </w:rPr>
              <w:t>ўтгандан</w:t>
            </w:r>
            <w:proofErr w:type="spellEnd"/>
            <w:r>
              <w:rPr>
                <w:color w:val="000000"/>
                <w:spacing w:val="-4"/>
                <w:sz w:val="28"/>
                <w:szCs w:val="28"/>
              </w:rPr>
              <w:t xml:space="preserve"> </w:t>
            </w:r>
            <w:proofErr w:type="spellStart"/>
            <w:r>
              <w:rPr>
                <w:color w:val="000000"/>
                <w:spacing w:val="-4"/>
                <w:sz w:val="28"/>
                <w:szCs w:val="28"/>
              </w:rPr>
              <w:t>сўнг</w:t>
            </w:r>
            <w:proofErr w:type="spellEnd"/>
            <w:r>
              <w:rPr>
                <w:color w:val="000000"/>
                <w:spacing w:val="-4"/>
                <w:sz w:val="28"/>
                <w:szCs w:val="28"/>
              </w:rPr>
              <w:t xml:space="preserve"> </w:t>
            </w:r>
            <w:proofErr w:type="spellStart"/>
            <w:r>
              <w:rPr>
                <w:color w:val="000000"/>
                <w:spacing w:val="-4"/>
                <w:sz w:val="28"/>
                <w:szCs w:val="28"/>
              </w:rPr>
              <w:t>унга</w:t>
            </w:r>
            <w:proofErr w:type="spellEnd"/>
            <w:r>
              <w:rPr>
                <w:color w:val="000000"/>
                <w:spacing w:val="-4"/>
                <w:sz w:val="28"/>
                <w:szCs w:val="28"/>
              </w:rPr>
              <w:t xml:space="preserve"> </w:t>
            </w:r>
            <w:proofErr w:type="spellStart"/>
            <w:r>
              <w:rPr>
                <w:color w:val="000000"/>
                <w:spacing w:val="-4"/>
                <w:sz w:val="28"/>
                <w:szCs w:val="28"/>
              </w:rPr>
              <w:t>катта</w:t>
            </w:r>
            <w:proofErr w:type="spellEnd"/>
            <w:r>
              <w:rPr>
                <w:color w:val="000000"/>
                <w:spacing w:val="-4"/>
                <w:sz w:val="28"/>
                <w:szCs w:val="28"/>
              </w:rPr>
              <w:t xml:space="preserve"> </w:t>
            </w:r>
            <w:proofErr w:type="spellStart"/>
            <w:r>
              <w:rPr>
                <w:color w:val="000000"/>
                <w:spacing w:val="-4"/>
                <w:sz w:val="28"/>
                <w:szCs w:val="28"/>
              </w:rPr>
              <w:t>миқдордаги</w:t>
            </w:r>
            <w:proofErr w:type="spellEnd"/>
            <w:r>
              <w:rPr>
                <w:color w:val="000000"/>
                <w:spacing w:val="-4"/>
                <w:sz w:val="28"/>
                <w:szCs w:val="28"/>
              </w:rPr>
              <w:t xml:space="preserve"> </w:t>
            </w:r>
            <w:proofErr w:type="spellStart"/>
            <w:r>
              <w:rPr>
                <w:color w:val="000000"/>
                <w:spacing w:val="-4"/>
                <w:sz w:val="28"/>
                <w:szCs w:val="28"/>
              </w:rPr>
              <w:t>суммага</w:t>
            </w:r>
            <w:proofErr w:type="spellEnd"/>
            <w:r>
              <w:rPr>
                <w:color w:val="000000"/>
                <w:spacing w:val="-4"/>
                <w:sz w:val="28"/>
                <w:szCs w:val="28"/>
              </w:rPr>
              <w:t xml:space="preserve"> </w:t>
            </w:r>
            <w:proofErr w:type="spellStart"/>
            <w:r>
              <w:rPr>
                <w:color w:val="000000"/>
                <w:spacing w:val="-4"/>
                <w:sz w:val="28"/>
                <w:szCs w:val="28"/>
              </w:rPr>
              <w:t>ҳисоб</w:t>
            </w:r>
            <w:proofErr w:type="spellEnd"/>
            <w:r>
              <w:rPr>
                <w:color w:val="000000"/>
                <w:spacing w:val="-4"/>
                <w:sz w:val="28"/>
                <w:szCs w:val="28"/>
              </w:rPr>
              <w:t xml:space="preserve"> </w:t>
            </w:r>
            <w:proofErr w:type="spellStart"/>
            <w:r>
              <w:rPr>
                <w:color w:val="000000"/>
                <w:spacing w:val="-4"/>
                <w:sz w:val="28"/>
                <w:szCs w:val="28"/>
              </w:rPr>
              <w:t>юборади</w:t>
            </w:r>
            <w:proofErr w:type="spellEnd"/>
            <w:r>
              <w:rPr>
                <w:color w:val="000000"/>
                <w:spacing w:val="-4"/>
                <w:sz w:val="28"/>
                <w:szCs w:val="28"/>
              </w:rPr>
              <w:t xml:space="preserve">. </w:t>
            </w:r>
          </w:p>
        </w:tc>
      </w:tr>
      <w:tr w:rsidR="006A6B64" w14:paraId="29C9F3F5" w14:textId="77777777">
        <w:tc>
          <w:tcPr>
            <w:tcW w:w="1916" w:type="pct"/>
            <w:shd w:val="clear" w:color="auto" w:fill="auto"/>
          </w:tcPr>
          <w:p w14:paraId="771F7659" w14:textId="77777777" w:rsidR="006A6B64" w:rsidRDefault="006A6B64" w:rsidP="006A6B64">
            <w:pPr>
              <w:rPr>
                <w:b/>
                <w:color w:val="000000"/>
                <w:sz w:val="28"/>
                <w:szCs w:val="28"/>
              </w:rPr>
            </w:pPr>
            <w:r>
              <w:rPr>
                <w:b/>
                <w:color w:val="000000"/>
                <w:sz w:val="28"/>
                <w:szCs w:val="28"/>
              </w:rPr>
              <w:t>Определитель события</w:t>
            </w:r>
          </w:p>
          <w:p w14:paraId="0D0C33F0" w14:textId="77777777" w:rsidR="006A6B64" w:rsidRDefault="006A6B64" w:rsidP="006A6B64">
            <w:pPr>
              <w:rPr>
                <w:color w:val="000000"/>
                <w:spacing w:val="-4"/>
                <w:sz w:val="28"/>
                <w:szCs w:val="28"/>
                <w:lang w:val="uz-Cyrl-UZ"/>
              </w:rPr>
            </w:pPr>
            <w:r>
              <w:rPr>
                <w:b/>
                <w:color w:val="000000"/>
                <w:spacing w:val="-4"/>
                <w:sz w:val="28"/>
                <w:szCs w:val="28"/>
                <w:lang w:val="nl-NL"/>
              </w:rPr>
              <w:t xml:space="preserve">uz - </w:t>
            </w:r>
            <w:r>
              <w:rPr>
                <w:color w:val="000000"/>
                <w:spacing w:val="-4"/>
                <w:sz w:val="28"/>
                <w:szCs w:val="28"/>
                <w:lang w:val="uz-Cyrl-UZ"/>
              </w:rPr>
              <w:t xml:space="preserve">ҳодисани аниқлагич </w:t>
            </w:r>
          </w:p>
          <w:p w14:paraId="28313E8D" w14:textId="77777777" w:rsidR="006A6B64" w:rsidRDefault="006A6B64" w:rsidP="006A6B64">
            <w:pPr>
              <w:rPr>
                <w:color w:val="000000"/>
                <w:sz w:val="28"/>
                <w:szCs w:val="28"/>
              </w:rPr>
            </w:pPr>
            <w:r>
              <w:rPr>
                <w:b/>
                <w:color w:val="000000"/>
                <w:spacing w:val="-4"/>
                <w:sz w:val="28"/>
                <w:szCs w:val="28"/>
                <w:lang w:val="nl-NL"/>
              </w:rPr>
              <w:t>en -</w:t>
            </w:r>
            <w:r>
              <w:rPr>
                <w:color w:val="000000"/>
                <w:sz w:val="28"/>
                <w:szCs w:val="28"/>
              </w:rPr>
              <w:t xml:space="preserve"> </w:t>
            </w:r>
            <w:r>
              <w:rPr>
                <w:color w:val="000000"/>
                <w:sz w:val="28"/>
                <w:szCs w:val="28"/>
                <w:lang w:val="en-US"/>
              </w:rPr>
              <w:t>event</w:t>
            </w:r>
            <w:r>
              <w:rPr>
                <w:color w:val="000000"/>
                <w:sz w:val="28"/>
                <w:szCs w:val="28"/>
              </w:rPr>
              <w:t xml:space="preserve"> </w:t>
            </w:r>
            <w:r>
              <w:rPr>
                <w:color w:val="000000"/>
                <w:sz w:val="28"/>
                <w:szCs w:val="28"/>
                <w:lang w:val="en-US"/>
              </w:rPr>
              <w:t>discriminator</w:t>
            </w:r>
          </w:p>
        </w:tc>
        <w:tc>
          <w:tcPr>
            <w:tcW w:w="3084" w:type="pct"/>
            <w:shd w:val="clear" w:color="auto" w:fill="auto"/>
          </w:tcPr>
          <w:p w14:paraId="04398231"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rPr>
              <w:t>Функция, которая обеспечивает первоначальный анализ события, имеющего отношение к обеспечению безопасности, и вызывает, по мере необходимости, проверку безопасности и/или сигнал тревоги.</w:t>
            </w:r>
          </w:p>
          <w:p w14:paraId="2D44328C" w14:textId="77777777" w:rsidR="006A6B64" w:rsidRDefault="006A6B64">
            <w:pPr>
              <w:shd w:val="clear" w:color="auto" w:fill="FFFFFF"/>
              <w:spacing w:line="20" w:lineRule="atLeast"/>
              <w:ind w:left="38" w:right="86"/>
              <w:jc w:val="both"/>
              <w:rPr>
                <w:color w:val="000000"/>
                <w:sz w:val="28"/>
                <w:szCs w:val="28"/>
                <w:lang w:val="uz-Cyrl-UZ"/>
              </w:rPr>
            </w:pPr>
          </w:p>
          <w:p w14:paraId="2C53E6CC"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lang w:val="uz-Cyrl-UZ"/>
              </w:rPr>
              <w:t>Хавфсизликни таъминлашга алоқаси бўлган ҳодисанинг дастлабки таҳлилини таъминлайди</w:t>
            </w:r>
            <w:r w:rsidR="005B5F5F">
              <w:rPr>
                <w:color w:val="000000"/>
                <w:sz w:val="28"/>
                <w:szCs w:val="28"/>
                <w:lang w:val="uz-Cyrl-UZ"/>
              </w:rPr>
              <w:t>-</w:t>
            </w:r>
            <w:r>
              <w:rPr>
                <w:color w:val="000000"/>
                <w:sz w:val="28"/>
                <w:szCs w:val="28"/>
                <w:lang w:val="uz-Cyrl-UZ"/>
              </w:rPr>
              <w:t>ган ва заруратга қараб, хавфсизлик ва/ёки трево</w:t>
            </w:r>
            <w:r w:rsidR="005B5F5F">
              <w:rPr>
                <w:color w:val="000000"/>
                <w:sz w:val="28"/>
                <w:szCs w:val="28"/>
                <w:lang w:val="uz-Cyrl-UZ"/>
              </w:rPr>
              <w:t>-</w:t>
            </w:r>
            <w:r>
              <w:rPr>
                <w:color w:val="000000"/>
                <w:sz w:val="28"/>
                <w:szCs w:val="28"/>
                <w:lang w:val="uz-Cyrl-UZ"/>
              </w:rPr>
              <w:t>га сигнали текширилишини келтириб чиқаради</w:t>
            </w:r>
            <w:r w:rsidR="005B5F5F">
              <w:rPr>
                <w:color w:val="000000"/>
                <w:sz w:val="28"/>
                <w:szCs w:val="28"/>
                <w:lang w:val="uz-Cyrl-UZ"/>
              </w:rPr>
              <w:t>-</w:t>
            </w:r>
            <w:r>
              <w:rPr>
                <w:color w:val="000000"/>
                <w:sz w:val="28"/>
                <w:szCs w:val="28"/>
                <w:lang w:val="uz-Cyrl-UZ"/>
              </w:rPr>
              <w:t xml:space="preserve">ган функция. </w:t>
            </w:r>
          </w:p>
        </w:tc>
      </w:tr>
      <w:tr w:rsidR="006A6B64" w14:paraId="0B43613C" w14:textId="77777777">
        <w:tc>
          <w:tcPr>
            <w:tcW w:w="1916" w:type="pct"/>
            <w:shd w:val="clear" w:color="auto" w:fill="auto"/>
          </w:tcPr>
          <w:p w14:paraId="43A0BB4C" w14:textId="77777777" w:rsidR="006A6B64" w:rsidRDefault="006A6B64" w:rsidP="006A6B64">
            <w:pPr>
              <w:rPr>
                <w:b/>
                <w:color w:val="000000"/>
                <w:sz w:val="28"/>
                <w:szCs w:val="28"/>
                <w:lang w:val="en-US"/>
              </w:rPr>
            </w:pPr>
            <w:r>
              <w:rPr>
                <w:b/>
                <w:color w:val="000000"/>
                <w:sz w:val="28"/>
                <w:szCs w:val="28"/>
              </w:rPr>
              <w:t>Орган</w:t>
            </w:r>
          </w:p>
          <w:p w14:paraId="083E1C6B" w14:textId="77777777" w:rsidR="006A6B64" w:rsidRDefault="006A6B64" w:rsidP="006A6B64">
            <w:pPr>
              <w:rPr>
                <w:color w:val="000000"/>
                <w:spacing w:val="-4"/>
                <w:sz w:val="28"/>
                <w:szCs w:val="28"/>
                <w:lang w:val="uz-Cyrl-UZ"/>
              </w:rPr>
            </w:pPr>
            <w:r>
              <w:rPr>
                <w:b/>
                <w:color w:val="000000"/>
                <w:spacing w:val="-4"/>
                <w:sz w:val="28"/>
                <w:szCs w:val="28"/>
                <w:lang w:val="nl-NL"/>
              </w:rPr>
              <w:t xml:space="preserve">uz - </w:t>
            </w:r>
            <w:r>
              <w:rPr>
                <w:color w:val="000000"/>
                <w:spacing w:val="-4"/>
                <w:sz w:val="28"/>
                <w:szCs w:val="28"/>
                <w:lang w:val="uz-Cyrl-UZ"/>
              </w:rPr>
              <w:t>орган</w:t>
            </w:r>
          </w:p>
          <w:p w14:paraId="51D4E520" w14:textId="77777777" w:rsidR="006A6B64" w:rsidRDefault="006A6B64" w:rsidP="006A6B64">
            <w:pPr>
              <w:rPr>
                <w:color w:val="000000"/>
                <w:sz w:val="28"/>
                <w:szCs w:val="28"/>
                <w:lang w:val="en-US"/>
              </w:rPr>
            </w:pPr>
            <w:r>
              <w:rPr>
                <w:b/>
                <w:color w:val="000000"/>
                <w:spacing w:val="-4"/>
                <w:sz w:val="28"/>
                <w:szCs w:val="28"/>
                <w:lang w:val="nl-NL"/>
              </w:rPr>
              <w:t>en -</w:t>
            </w:r>
            <w:r>
              <w:rPr>
                <w:color w:val="000000"/>
                <w:sz w:val="28"/>
                <w:szCs w:val="28"/>
                <w:lang w:val="en-US"/>
              </w:rPr>
              <w:t xml:space="preserve"> authority</w:t>
            </w:r>
          </w:p>
        </w:tc>
        <w:tc>
          <w:tcPr>
            <w:tcW w:w="3084" w:type="pct"/>
            <w:shd w:val="clear" w:color="auto" w:fill="auto"/>
          </w:tcPr>
          <w:p w14:paraId="6F66D590"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rPr>
              <w:t>Объект, ответственный за выдачу сертификатов. Определены два типа органов: орган сертификации, который выдает сертификаты открытых ключей, и орган по присвоению атрибутов, который выдает сертификаты атрибутов.</w:t>
            </w:r>
          </w:p>
          <w:p w14:paraId="571BE674" w14:textId="77777777" w:rsidR="006A6B64" w:rsidRDefault="006A6B64">
            <w:pPr>
              <w:shd w:val="clear" w:color="auto" w:fill="FFFFFF"/>
              <w:spacing w:line="20" w:lineRule="atLeast"/>
              <w:ind w:left="38" w:right="86"/>
              <w:jc w:val="both"/>
              <w:rPr>
                <w:color w:val="000000"/>
                <w:sz w:val="28"/>
                <w:szCs w:val="28"/>
                <w:lang w:val="uz-Cyrl-UZ"/>
              </w:rPr>
            </w:pPr>
          </w:p>
          <w:p w14:paraId="6464D4C4"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lang w:val="uz-Cyrl-UZ"/>
              </w:rPr>
              <w:t>Сертификатлар берилиши юзасидан жавобгар объект. Органларнинг икки типи: очиқ калитлар сертификатларини берадиган сертификатлаш органи ҳамда атрибутлар сертификатларини берадиган атрибутлар органи белгиланган.</w:t>
            </w:r>
          </w:p>
        </w:tc>
      </w:tr>
      <w:tr w:rsidR="006A6B64" w14:paraId="5025C6F6" w14:textId="77777777">
        <w:tc>
          <w:tcPr>
            <w:tcW w:w="1916" w:type="pct"/>
            <w:shd w:val="clear" w:color="auto" w:fill="auto"/>
          </w:tcPr>
          <w:p w14:paraId="32F60234" w14:textId="77777777" w:rsidR="006A6B64" w:rsidRDefault="006A6B64" w:rsidP="006A6B64">
            <w:pPr>
              <w:rPr>
                <w:b/>
                <w:color w:val="000000"/>
                <w:sz w:val="28"/>
                <w:szCs w:val="28"/>
                <w:lang w:val="uz-Cyrl-UZ"/>
              </w:rPr>
            </w:pPr>
            <w:r>
              <w:rPr>
                <w:b/>
                <w:color w:val="000000"/>
                <w:sz w:val="28"/>
                <w:szCs w:val="28"/>
                <w:lang w:val="uz-Cyrl-UZ"/>
              </w:rPr>
              <w:lastRenderedPageBreak/>
              <w:t>Орган безопасности</w:t>
            </w:r>
          </w:p>
          <w:p w14:paraId="22BF62B4" w14:textId="77777777" w:rsidR="006A6B64" w:rsidRDefault="006A6B64" w:rsidP="006A6B64">
            <w:pPr>
              <w:rPr>
                <w:color w:val="000000"/>
                <w:spacing w:val="-4"/>
                <w:sz w:val="28"/>
                <w:szCs w:val="28"/>
                <w:lang w:val="uz-Cyrl-UZ"/>
              </w:rPr>
            </w:pPr>
            <w:r>
              <w:rPr>
                <w:b/>
                <w:color w:val="000000"/>
                <w:spacing w:val="-4"/>
                <w:sz w:val="28"/>
                <w:szCs w:val="28"/>
                <w:lang w:val="nl-NL"/>
              </w:rPr>
              <w:t xml:space="preserve">uz - </w:t>
            </w:r>
            <w:r>
              <w:rPr>
                <w:color w:val="000000"/>
                <w:spacing w:val="-4"/>
                <w:sz w:val="28"/>
                <w:szCs w:val="28"/>
                <w:lang w:val="uz-Cyrl-UZ"/>
              </w:rPr>
              <w:t>хавфсизлик органи</w:t>
            </w:r>
          </w:p>
          <w:p w14:paraId="233A56C1" w14:textId="77777777" w:rsidR="006A6B64" w:rsidRDefault="006A6B64" w:rsidP="006A6B64">
            <w:pPr>
              <w:rPr>
                <w:color w:val="000000"/>
                <w:sz w:val="28"/>
                <w:szCs w:val="28"/>
                <w:lang w:val="uz-Cyrl-UZ"/>
              </w:rPr>
            </w:pPr>
            <w:r>
              <w:rPr>
                <w:b/>
                <w:color w:val="000000"/>
                <w:spacing w:val="-4"/>
                <w:sz w:val="28"/>
                <w:szCs w:val="28"/>
                <w:lang w:val="nl-NL"/>
              </w:rPr>
              <w:t>en -</w:t>
            </w:r>
            <w:r>
              <w:rPr>
                <w:color w:val="000000"/>
                <w:sz w:val="28"/>
                <w:szCs w:val="28"/>
                <w:lang w:val="uz-Cyrl-UZ"/>
              </w:rPr>
              <w:t xml:space="preserve"> security authority</w:t>
            </w:r>
          </w:p>
        </w:tc>
        <w:tc>
          <w:tcPr>
            <w:tcW w:w="3084" w:type="pct"/>
            <w:shd w:val="clear" w:color="auto" w:fill="auto"/>
          </w:tcPr>
          <w:p w14:paraId="101EE8E8" w14:textId="77777777" w:rsidR="006A6B64" w:rsidRDefault="006A6B64">
            <w:pPr>
              <w:shd w:val="clear" w:color="auto" w:fill="FFFFFF"/>
              <w:spacing w:line="20" w:lineRule="atLeast"/>
              <w:ind w:right="86"/>
              <w:jc w:val="both"/>
              <w:rPr>
                <w:color w:val="000000"/>
                <w:sz w:val="28"/>
                <w:szCs w:val="28"/>
              </w:rPr>
            </w:pPr>
            <w:r>
              <w:rPr>
                <w:color w:val="000000"/>
                <w:sz w:val="28"/>
                <w:szCs w:val="28"/>
              </w:rPr>
              <w:t xml:space="preserve">1. Объект, ответственный за определение, реализацию и выполнение </w:t>
            </w:r>
            <w:r>
              <w:rPr>
                <w:color w:val="000000"/>
                <w:sz w:val="28"/>
                <w:szCs w:val="28"/>
                <w:lang w:val="uz-Cyrl-UZ"/>
              </w:rPr>
              <w:t xml:space="preserve">политики </w:t>
            </w:r>
            <w:r>
              <w:rPr>
                <w:color w:val="000000"/>
                <w:sz w:val="28"/>
                <w:szCs w:val="28"/>
              </w:rPr>
              <w:t>безопасности.</w:t>
            </w:r>
          </w:p>
          <w:p w14:paraId="0CD9C801" w14:textId="77777777" w:rsidR="006A6B64" w:rsidRDefault="006A6B64">
            <w:pPr>
              <w:shd w:val="clear" w:color="auto" w:fill="FFFFFF"/>
              <w:spacing w:line="20" w:lineRule="atLeast"/>
              <w:ind w:right="86"/>
              <w:jc w:val="both"/>
              <w:rPr>
                <w:color w:val="000000"/>
                <w:sz w:val="28"/>
                <w:szCs w:val="28"/>
              </w:rPr>
            </w:pPr>
            <w:r>
              <w:rPr>
                <w:color w:val="000000"/>
                <w:sz w:val="28"/>
                <w:szCs w:val="28"/>
              </w:rPr>
              <w:t>2. Объект, ответственный за управление политикой безопасности в домене безопасности.</w:t>
            </w:r>
          </w:p>
          <w:p w14:paraId="19DA78ED"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rPr>
              <w:t>3. Администратор, ответственный за реализацию политики безопасности.</w:t>
            </w:r>
          </w:p>
          <w:p w14:paraId="6D5DD62A" w14:textId="77777777" w:rsidR="006A6B64" w:rsidRDefault="006A6B64">
            <w:pPr>
              <w:shd w:val="clear" w:color="auto" w:fill="FFFFFF"/>
              <w:spacing w:line="20" w:lineRule="atLeast"/>
              <w:ind w:left="38" w:right="86"/>
              <w:jc w:val="both"/>
              <w:rPr>
                <w:color w:val="000000"/>
                <w:sz w:val="28"/>
                <w:szCs w:val="28"/>
                <w:lang w:val="uz-Cyrl-UZ"/>
              </w:rPr>
            </w:pPr>
          </w:p>
          <w:p w14:paraId="43EE00B2"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lang w:val="uz-Cyrl-UZ"/>
              </w:rPr>
              <w:t>1. Хавфсизлик сиёсатининг белгиланиши, амалга оширилиши ва бажарилиши юзасидан жавобгар объект.</w:t>
            </w:r>
          </w:p>
          <w:p w14:paraId="1C9D74D3"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lang w:val="uz-Cyrl-UZ"/>
              </w:rPr>
              <w:t>2</w:t>
            </w:r>
            <w:r>
              <w:rPr>
                <w:color w:val="000000"/>
                <w:sz w:val="28"/>
                <w:szCs w:val="28"/>
              </w:rPr>
              <w:t>.</w:t>
            </w:r>
            <w:r>
              <w:rPr>
                <w:color w:val="000000"/>
                <w:sz w:val="28"/>
                <w:szCs w:val="28"/>
                <w:lang w:val="uz-Cyrl-UZ"/>
              </w:rPr>
              <w:t xml:space="preserve"> Хавфсизлик доменида хавфсизлик сиёсатини бошқариш юзасидан жавобгар объект.</w:t>
            </w:r>
          </w:p>
          <w:p w14:paraId="5F97730E"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lang w:val="uz-Cyrl-UZ"/>
              </w:rPr>
              <w:t>3. Хавфсизлик сиёсати амалга оширилиши юзасидан жавобгар маъмур.</w:t>
            </w:r>
          </w:p>
        </w:tc>
      </w:tr>
      <w:tr w:rsidR="006A6B64" w:rsidRPr="00746B57" w14:paraId="50E3A7A3" w14:textId="77777777">
        <w:tc>
          <w:tcPr>
            <w:tcW w:w="1916" w:type="pct"/>
            <w:shd w:val="clear" w:color="auto" w:fill="auto"/>
          </w:tcPr>
          <w:p w14:paraId="544EB444" w14:textId="77777777" w:rsidR="006A6B64" w:rsidRDefault="006A6B64" w:rsidP="006A6B64">
            <w:pPr>
              <w:rPr>
                <w:b/>
                <w:color w:val="000000"/>
                <w:sz w:val="28"/>
                <w:szCs w:val="28"/>
              </w:rPr>
            </w:pPr>
            <w:r>
              <w:rPr>
                <w:b/>
                <w:bCs/>
                <w:color w:val="000000"/>
                <w:sz w:val="28"/>
                <w:szCs w:val="28"/>
              </w:rPr>
              <w:t>Орган по присвоению атрибутов</w:t>
            </w:r>
          </w:p>
          <w:p w14:paraId="6A6679EE"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атрибутлар берувчи орган</w:t>
            </w:r>
          </w:p>
          <w:p w14:paraId="78608882" w14:textId="77777777" w:rsidR="006A6B64" w:rsidRDefault="006A6B64"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attribute authority</w:t>
            </w:r>
          </w:p>
        </w:tc>
        <w:tc>
          <w:tcPr>
            <w:tcW w:w="3084" w:type="pct"/>
            <w:shd w:val="clear" w:color="auto" w:fill="auto"/>
          </w:tcPr>
          <w:p w14:paraId="2A61D665" w14:textId="77777777" w:rsidR="006A6B64" w:rsidRDefault="006A6B64">
            <w:pPr>
              <w:jc w:val="both"/>
              <w:rPr>
                <w:color w:val="000000"/>
                <w:sz w:val="28"/>
                <w:szCs w:val="28"/>
              </w:rPr>
            </w:pPr>
            <w:r>
              <w:rPr>
                <w:color w:val="000000"/>
                <w:sz w:val="28"/>
                <w:szCs w:val="28"/>
              </w:rPr>
              <w:t>1. Орган, который назначает полномочия путем выдачи сертификатов атрибутов.</w:t>
            </w:r>
          </w:p>
          <w:p w14:paraId="066A9B37" w14:textId="77777777" w:rsidR="006A6B64" w:rsidRDefault="006A6B64">
            <w:pPr>
              <w:jc w:val="both"/>
              <w:rPr>
                <w:color w:val="000000"/>
                <w:sz w:val="28"/>
                <w:szCs w:val="28"/>
              </w:rPr>
            </w:pPr>
            <w:r>
              <w:rPr>
                <w:color w:val="000000"/>
                <w:sz w:val="28"/>
                <w:szCs w:val="28"/>
              </w:rPr>
              <w:t>2. Объект, которому один или несколько объектов доверяют создание и подпись сертификатов атрибутов.</w:t>
            </w:r>
          </w:p>
          <w:p w14:paraId="42D13B23" w14:textId="77777777" w:rsidR="006A6B64" w:rsidRDefault="006A6B64">
            <w:pPr>
              <w:ind w:left="38"/>
              <w:jc w:val="both"/>
              <w:rPr>
                <w:color w:val="000000"/>
                <w:sz w:val="18"/>
                <w:szCs w:val="18"/>
                <w:lang w:val="uz-Cyrl-UZ"/>
              </w:rPr>
            </w:pPr>
          </w:p>
          <w:p w14:paraId="6FD6835B" w14:textId="77777777" w:rsidR="006A6B64" w:rsidRDefault="006A6B64">
            <w:pPr>
              <w:jc w:val="both"/>
              <w:rPr>
                <w:color w:val="000000"/>
                <w:sz w:val="28"/>
                <w:szCs w:val="28"/>
                <w:lang w:val="uz-Cyrl-UZ"/>
              </w:rPr>
            </w:pPr>
            <w:r>
              <w:rPr>
                <w:color w:val="000000"/>
                <w:sz w:val="28"/>
                <w:szCs w:val="28"/>
                <w:lang w:val="uz-Cyrl-UZ"/>
              </w:rPr>
              <w:t>1</w:t>
            </w:r>
            <w:r>
              <w:rPr>
                <w:color w:val="000000"/>
                <w:sz w:val="28"/>
                <w:szCs w:val="28"/>
              </w:rPr>
              <w:t>.</w:t>
            </w:r>
            <w:r>
              <w:rPr>
                <w:color w:val="000000"/>
                <w:sz w:val="28"/>
                <w:szCs w:val="28"/>
                <w:lang w:val="uz-Cyrl-UZ"/>
              </w:rPr>
              <w:t xml:space="preserve"> Атрибутлар сертификатларини бериш йўли билан ваколатлар белгиловчи орган.</w:t>
            </w:r>
          </w:p>
          <w:p w14:paraId="137A2B81" w14:textId="77777777" w:rsidR="006A6B64" w:rsidRDefault="006A6B64">
            <w:pPr>
              <w:jc w:val="both"/>
              <w:rPr>
                <w:color w:val="000000"/>
                <w:sz w:val="28"/>
                <w:szCs w:val="28"/>
                <w:lang w:val="uz-Cyrl-UZ"/>
              </w:rPr>
            </w:pPr>
            <w:r>
              <w:rPr>
                <w:color w:val="000000"/>
                <w:sz w:val="28"/>
                <w:szCs w:val="28"/>
                <w:lang w:val="uz-Cyrl-UZ"/>
              </w:rPr>
              <w:t>2</w:t>
            </w:r>
            <w:r>
              <w:rPr>
                <w:color w:val="000000"/>
                <w:sz w:val="28"/>
                <w:szCs w:val="28"/>
              </w:rPr>
              <w:t>.</w:t>
            </w:r>
            <w:r>
              <w:rPr>
                <w:color w:val="000000"/>
                <w:sz w:val="28"/>
                <w:szCs w:val="28"/>
                <w:lang w:val="uz-Cyrl-UZ"/>
              </w:rPr>
              <w:t xml:space="preserve"> Битта ёки бир </w:t>
            </w:r>
            <w:proofErr w:type="spellStart"/>
            <w:r>
              <w:rPr>
                <w:color w:val="000000"/>
                <w:sz w:val="28"/>
                <w:szCs w:val="28"/>
              </w:rPr>
              <w:t>нечта</w:t>
            </w:r>
            <w:proofErr w:type="spellEnd"/>
            <w:r>
              <w:rPr>
                <w:color w:val="000000"/>
                <w:sz w:val="28"/>
                <w:szCs w:val="28"/>
                <w:lang w:val="uz-Cyrl-UZ"/>
              </w:rPr>
              <w:t xml:space="preserve"> объект атрибутлар серти</w:t>
            </w:r>
            <w:r w:rsidR="005B5F5F">
              <w:rPr>
                <w:color w:val="000000"/>
                <w:sz w:val="28"/>
                <w:szCs w:val="28"/>
              </w:rPr>
              <w:t>-</w:t>
            </w:r>
            <w:r>
              <w:rPr>
                <w:color w:val="000000"/>
                <w:sz w:val="28"/>
                <w:szCs w:val="28"/>
                <w:lang w:val="uz-Cyrl-UZ"/>
              </w:rPr>
              <w:t xml:space="preserve">фикатларини тузиш ва имзоланишини ишониб топширадиган </w:t>
            </w:r>
            <w:r>
              <w:rPr>
                <w:color w:val="000000"/>
                <w:sz w:val="28"/>
                <w:szCs w:val="28"/>
              </w:rPr>
              <w:t>объект</w:t>
            </w:r>
            <w:r>
              <w:rPr>
                <w:color w:val="000000"/>
                <w:sz w:val="28"/>
                <w:szCs w:val="28"/>
                <w:lang w:val="uz-Cyrl-UZ"/>
              </w:rPr>
              <w:t xml:space="preserve">. </w:t>
            </w:r>
          </w:p>
        </w:tc>
      </w:tr>
      <w:tr w:rsidR="006A6B64" w14:paraId="03FF743D" w14:textId="77777777">
        <w:tc>
          <w:tcPr>
            <w:tcW w:w="1916" w:type="pct"/>
            <w:shd w:val="clear" w:color="auto" w:fill="auto"/>
          </w:tcPr>
          <w:p w14:paraId="48A305C3" w14:textId="77777777" w:rsidR="006A6B64" w:rsidRDefault="006A6B64" w:rsidP="006A6B64">
            <w:pPr>
              <w:rPr>
                <w:b/>
                <w:color w:val="000000"/>
                <w:sz w:val="28"/>
                <w:szCs w:val="28"/>
              </w:rPr>
            </w:pPr>
            <w:r>
              <w:rPr>
                <w:b/>
                <w:bCs/>
                <w:color w:val="000000"/>
                <w:sz w:val="28"/>
                <w:szCs w:val="28"/>
              </w:rPr>
              <w:t xml:space="preserve">Орган по сертификации в области защиты </w:t>
            </w:r>
            <w:r>
              <w:rPr>
                <w:b/>
                <w:bCs/>
                <w:color w:val="000000"/>
                <w:sz w:val="28"/>
                <w:szCs w:val="28"/>
              </w:rPr>
              <w:br/>
              <w:t>информации</w:t>
            </w:r>
          </w:p>
          <w:p w14:paraId="3120D2BF" w14:textId="77777777" w:rsidR="006A6B64" w:rsidRDefault="006A6B64"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 соҳасида сертификатлаш органи</w:t>
            </w:r>
          </w:p>
          <w:p w14:paraId="5341B91C" w14:textId="77777777" w:rsidR="006A6B64" w:rsidRDefault="006A6B64"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certification authority in field of information security</w:t>
            </w:r>
          </w:p>
        </w:tc>
        <w:tc>
          <w:tcPr>
            <w:tcW w:w="3084" w:type="pct"/>
            <w:shd w:val="clear" w:color="auto" w:fill="auto"/>
          </w:tcPr>
          <w:p w14:paraId="1B674B34" w14:textId="77777777" w:rsidR="006A6B64" w:rsidRDefault="006A6B64">
            <w:pPr>
              <w:shd w:val="clear" w:color="auto" w:fill="FFFFFF"/>
              <w:spacing w:line="20" w:lineRule="atLeast"/>
              <w:ind w:right="10"/>
              <w:jc w:val="both"/>
              <w:rPr>
                <w:color w:val="000000"/>
                <w:spacing w:val="4"/>
                <w:sz w:val="28"/>
                <w:szCs w:val="28"/>
                <w:lang w:val="uz-Cyrl-UZ"/>
              </w:rPr>
            </w:pPr>
            <w:r>
              <w:rPr>
                <w:color w:val="000000"/>
                <w:sz w:val="28"/>
                <w:szCs w:val="28"/>
              </w:rPr>
              <w:t xml:space="preserve">Орган, </w:t>
            </w:r>
            <w:r>
              <w:rPr>
                <w:color w:val="000000"/>
                <w:spacing w:val="-2"/>
                <w:sz w:val="28"/>
                <w:szCs w:val="28"/>
              </w:rPr>
              <w:t xml:space="preserve">проводящий сертификацию защищенных изделий, технических средств и способов защиты информации на соответствие конкретному стандарту или </w:t>
            </w:r>
            <w:r>
              <w:rPr>
                <w:color w:val="000000"/>
                <w:spacing w:val="4"/>
                <w:sz w:val="28"/>
                <w:szCs w:val="28"/>
              </w:rPr>
              <w:t xml:space="preserve">другому документу. </w:t>
            </w:r>
          </w:p>
          <w:p w14:paraId="64BCD02C" w14:textId="77777777" w:rsidR="006A6B64" w:rsidRDefault="006A6B64">
            <w:pPr>
              <w:shd w:val="clear" w:color="auto" w:fill="FFFFFF"/>
              <w:spacing w:line="20" w:lineRule="atLeast"/>
              <w:ind w:left="38" w:right="10" w:hanging="5"/>
              <w:jc w:val="both"/>
              <w:rPr>
                <w:color w:val="000000"/>
                <w:sz w:val="18"/>
                <w:szCs w:val="18"/>
                <w:lang w:val="uz-Cyrl-UZ"/>
              </w:rPr>
            </w:pPr>
          </w:p>
          <w:p w14:paraId="3A8B105C" w14:textId="77777777" w:rsidR="006A6B64" w:rsidRDefault="006A6B64">
            <w:pPr>
              <w:shd w:val="clear" w:color="auto" w:fill="FFFFFF"/>
              <w:spacing w:line="20" w:lineRule="atLeast"/>
              <w:ind w:right="10"/>
              <w:jc w:val="both"/>
              <w:rPr>
                <w:color w:val="000000"/>
                <w:sz w:val="28"/>
                <w:szCs w:val="28"/>
                <w:lang w:val="uz-Cyrl-UZ"/>
              </w:rPr>
            </w:pPr>
            <w:r>
              <w:rPr>
                <w:color w:val="000000"/>
                <w:spacing w:val="4"/>
                <w:sz w:val="28"/>
                <w:szCs w:val="28"/>
                <w:lang w:val="uz-Cyrl-UZ"/>
              </w:rPr>
              <w:t>Муҳофазаланган буюмлар, ахборотни муҳофаза қилиш техник воситалари ва усулларининг маъ</w:t>
            </w:r>
            <w:r w:rsidR="003006DD">
              <w:rPr>
                <w:color w:val="000000"/>
                <w:spacing w:val="4"/>
                <w:sz w:val="28"/>
                <w:szCs w:val="28"/>
                <w:lang w:val="uz-Cyrl-UZ"/>
              </w:rPr>
              <w:t>-</w:t>
            </w:r>
            <w:r>
              <w:rPr>
                <w:color w:val="000000"/>
                <w:spacing w:val="4"/>
                <w:sz w:val="28"/>
                <w:szCs w:val="28"/>
                <w:lang w:val="uz-Cyrl-UZ"/>
              </w:rPr>
              <w:t>лум бир стандартга ёки бошқа ҳужжатга муво</w:t>
            </w:r>
            <w:r w:rsidR="003006DD">
              <w:rPr>
                <w:color w:val="000000"/>
                <w:spacing w:val="4"/>
                <w:sz w:val="28"/>
                <w:szCs w:val="28"/>
                <w:lang w:val="uz-Cyrl-UZ"/>
              </w:rPr>
              <w:t>-</w:t>
            </w:r>
            <w:r>
              <w:rPr>
                <w:color w:val="000000"/>
                <w:spacing w:val="4"/>
                <w:sz w:val="28"/>
                <w:szCs w:val="28"/>
                <w:lang w:val="uz-Cyrl-UZ"/>
              </w:rPr>
              <w:t xml:space="preserve">фиқлик сертификациясини ўтказувчи орган. </w:t>
            </w:r>
          </w:p>
        </w:tc>
      </w:tr>
      <w:tr w:rsidR="006A6B64" w14:paraId="302389CA" w14:textId="77777777">
        <w:tc>
          <w:tcPr>
            <w:tcW w:w="1916" w:type="pct"/>
            <w:shd w:val="clear" w:color="auto" w:fill="auto"/>
          </w:tcPr>
          <w:p w14:paraId="7A1B0154" w14:textId="77777777" w:rsidR="006A6B64" w:rsidRDefault="006A6B64">
            <w:pPr>
              <w:autoSpaceDE w:val="0"/>
              <w:autoSpaceDN w:val="0"/>
              <w:adjustRightInd w:val="0"/>
              <w:jc w:val="both"/>
              <w:rPr>
                <w:b/>
                <w:color w:val="000000"/>
                <w:sz w:val="28"/>
                <w:szCs w:val="28"/>
              </w:rPr>
            </w:pPr>
            <w:r>
              <w:rPr>
                <w:b/>
                <w:color w:val="000000"/>
                <w:sz w:val="28"/>
                <w:szCs w:val="28"/>
              </w:rPr>
              <w:t xml:space="preserve">Орган регистрации </w:t>
            </w:r>
          </w:p>
          <w:p w14:paraId="790EE40E" w14:textId="77777777" w:rsidR="006A6B64" w:rsidRDefault="006A6B64" w:rsidP="006A6B64">
            <w:pPr>
              <w:rPr>
                <w:color w:val="000000"/>
                <w:spacing w:val="-4"/>
                <w:sz w:val="28"/>
                <w:szCs w:val="28"/>
                <w:lang w:val="uz-Cyrl-UZ"/>
              </w:rPr>
            </w:pPr>
            <w:proofErr w:type="spellStart"/>
            <w:r>
              <w:rPr>
                <w:b/>
                <w:color w:val="000000"/>
                <w:spacing w:val="-4"/>
                <w:sz w:val="28"/>
                <w:szCs w:val="28"/>
                <w:lang w:val="en-US"/>
              </w:rPr>
              <w:t>uz</w:t>
            </w:r>
            <w:proofErr w:type="spellEnd"/>
            <w:r>
              <w:rPr>
                <w:b/>
                <w:color w:val="000000"/>
                <w:spacing w:val="-4"/>
                <w:sz w:val="28"/>
                <w:szCs w:val="28"/>
              </w:rPr>
              <w:t xml:space="preserve"> - </w:t>
            </w:r>
            <w:r>
              <w:rPr>
                <w:color w:val="000000"/>
                <w:spacing w:val="-4"/>
                <w:sz w:val="28"/>
                <w:szCs w:val="28"/>
                <w:lang w:val="uz-Cyrl-UZ"/>
              </w:rPr>
              <w:t>рўйхатга олиш органи</w:t>
            </w:r>
          </w:p>
          <w:p w14:paraId="4B4FE6B2" w14:textId="77777777" w:rsidR="006A6B64" w:rsidRDefault="006A6B64" w:rsidP="006A6B64">
            <w:pPr>
              <w:rPr>
                <w:color w:val="000000"/>
                <w:sz w:val="28"/>
                <w:szCs w:val="28"/>
                <w:lang w:val="en-US"/>
              </w:rPr>
            </w:pPr>
            <w:proofErr w:type="spellStart"/>
            <w:r>
              <w:rPr>
                <w:b/>
                <w:color w:val="000000"/>
                <w:spacing w:val="-4"/>
                <w:sz w:val="28"/>
                <w:szCs w:val="28"/>
                <w:lang w:val="en-US"/>
              </w:rPr>
              <w:t>en</w:t>
            </w:r>
            <w:proofErr w:type="spellEnd"/>
            <w:r>
              <w:rPr>
                <w:b/>
                <w:color w:val="000000"/>
                <w:spacing w:val="-4"/>
                <w:sz w:val="28"/>
                <w:szCs w:val="28"/>
                <w:lang w:val="en-US"/>
              </w:rPr>
              <w:t xml:space="preserve"> -</w:t>
            </w:r>
            <w:r>
              <w:rPr>
                <w:color w:val="000000"/>
                <w:spacing w:val="-4"/>
                <w:sz w:val="28"/>
                <w:szCs w:val="28"/>
                <w:lang w:val="en-US"/>
              </w:rPr>
              <w:t xml:space="preserve"> </w:t>
            </w:r>
            <w:r>
              <w:rPr>
                <w:color w:val="000000"/>
                <w:sz w:val="28"/>
                <w:szCs w:val="28"/>
                <w:lang w:val="en-US"/>
              </w:rPr>
              <w:t>registration authority, RA</w:t>
            </w:r>
          </w:p>
        </w:tc>
        <w:tc>
          <w:tcPr>
            <w:tcW w:w="3084" w:type="pct"/>
            <w:shd w:val="clear" w:color="auto" w:fill="auto"/>
          </w:tcPr>
          <w:p w14:paraId="53520D02" w14:textId="77777777" w:rsidR="006A6B64" w:rsidRDefault="006A6B64">
            <w:pPr>
              <w:shd w:val="clear" w:color="auto" w:fill="FFFFFF"/>
              <w:spacing w:line="20" w:lineRule="atLeast"/>
              <w:ind w:right="86"/>
              <w:jc w:val="both"/>
              <w:rPr>
                <w:color w:val="000000"/>
                <w:sz w:val="28"/>
                <w:szCs w:val="28"/>
              </w:rPr>
            </w:pPr>
            <w:r>
              <w:rPr>
                <w:color w:val="000000"/>
                <w:sz w:val="28"/>
                <w:szCs w:val="28"/>
              </w:rPr>
              <w:t xml:space="preserve">1. Какой-либо объект, отвечающий за идентификацию и аутентификацию субъектов сертификатов, но не являющийся органом сертификации и органом по присвоению атрибутов. </w:t>
            </w:r>
          </w:p>
          <w:p w14:paraId="0DC9F779"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rPr>
              <w:t>2. Орган, которому предоставлено право и дове</w:t>
            </w:r>
            <w:r>
              <w:rPr>
                <w:color w:val="000000"/>
                <w:sz w:val="28"/>
                <w:szCs w:val="28"/>
              </w:rPr>
              <w:lastRenderedPageBreak/>
              <w:t>рено предоставлять услугу регистрации.</w:t>
            </w:r>
            <w:r>
              <w:rPr>
                <w:color w:val="000000"/>
                <w:sz w:val="28"/>
                <w:szCs w:val="28"/>
                <w:lang w:val="uz-Cyrl-UZ"/>
              </w:rPr>
              <w:t xml:space="preserve"> </w:t>
            </w:r>
          </w:p>
          <w:p w14:paraId="18278618" w14:textId="77777777" w:rsidR="006A6B64" w:rsidRDefault="006A6B64">
            <w:pPr>
              <w:shd w:val="clear" w:color="auto" w:fill="FFFFFF"/>
              <w:spacing w:line="20" w:lineRule="atLeast"/>
              <w:ind w:left="38" w:right="86"/>
              <w:jc w:val="both"/>
              <w:rPr>
                <w:color w:val="000000"/>
                <w:sz w:val="18"/>
                <w:szCs w:val="18"/>
                <w:lang w:val="uz-Cyrl-UZ"/>
              </w:rPr>
            </w:pPr>
          </w:p>
          <w:p w14:paraId="3F5015D8" w14:textId="77777777" w:rsidR="006A6B64" w:rsidRDefault="006A6B64">
            <w:pPr>
              <w:shd w:val="clear" w:color="auto" w:fill="FFFFFF"/>
              <w:spacing w:line="20" w:lineRule="atLeast"/>
              <w:ind w:right="86"/>
              <w:jc w:val="both"/>
              <w:rPr>
                <w:color w:val="000000"/>
                <w:sz w:val="28"/>
                <w:szCs w:val="28"/>
                <w:lang w:val="uz-Cyrl-UZ"/>
              </w:rPr>
            </w:pPr>
            <w:r>
              <w:rPr>
                <w:color w:val="000000"/>
                <w:sz w:val="28"/>
                <w:szCs w:val="28"/>
                <w:lang w:val="uz-Cyrl-UZ"/>
              </w:rPr>
              <w:t xml:space="preserve">1. Сертификатлар субъектларини идентифика-циялаш ва аутентификация қилиш юзасидан жавобгар, бироқ, сертификатлаш органи ҳам, атрибутлар бериш органи ҳам бўлмаган қандайдир объект. </w:t>
            </w:r>
          </w:p>
          <w:p w14:paraId="7E62D21C" w14:textId="77777777" w:rsidR="006A6B64" w:rsidRDefault="006A6B64">
            <w:pPr>
              <w:shd w:val="clear" w:color="auto" w:fill="FFFFFF"/>
              <w:spacing w:line="20" w:lineRule="atLeast"/>
              <w:ind w:left="38" w:right="86"/>
              <w:jc w:val="both"/>
              <w:rPr>
                <w:color w:val="000000"/>
                <w:sz w:val="28"/>
                <w:szCs w:val="28"/>
                <w:lang w:val="uz-Cyrl-UZ"/>
              </w:rPr>
            </w:pPr>
            <w:r>
              <w:rPr>
                <w:color w:val="000000"/>
                <w:sz w:val="28"/>
                <w:szCs w:val="28"/>
                <w:lang w:val="uz-Cyrl-UZ"/>
              </w:rPr>
              <w:t xml:space="preserve">2. Рўйхатга олиш хизматини тақдим этиш ҳуқуқи берилган ва ишониб топширилган орган. </w:t>
            </w:r>
          </w:p>
        </w:tc>
      </w:tr>
      <w:tr w:rsidR="005B5F5F" w14:paraId="72870F14" w14:textId="77777777">
        <w:tc>
          <w:tcPr>
            <w:tcW w:w="1916" w:type="pct"/>
            <w:shd w:val="clear" w:color="auto" w:fill="auto"/>
          </w:tcPr>
          <w:p w14:paraId="5E69C98C" w14:textId="77777777" w:rsidR="005B5F5F" w:rsidRDefault="005B5F5F">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Орган режимно-секретный </w:t>
            </w:r>
          </w:p>
          <w:p w14:paraId="1B65DE6C" w14:textId="77777777" w:rsidR="005B5F5F" w:rsidRDefault="005B5F5F">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t>(РСО)</w:t>
            </w:r>
          </w:p>
          <w:p w14:paraId="2E12918E" w14:textId="77777777" w:rsidR="005B5F5F" w:rsidRDefault="005B5F5F" w:rsidP="005B5F5F">
            <w:pPr>
              <w:rPr>
                <w:color w:val="000000"/>
                <w:sz w:val="28"/>
                <w:szCs w:val="28"/>
              </w:rPr>
            </w:pPr>
            <w:r>
              <w:rPr>
                <w:b/>
                <w:color w:val="000000"/>
                <w:sz w:val="28"/>
                <w:szCs w:val="28"/>
                <w:lang w:val="nl-NL"/>
              </w:rPr>
              <w:t xml:space="preserve">uz - </w:t>
            </w:r>
            <w:proofErr w:type="spellStart"/>
            <w:r>
              <w:rPr>
                <w:color w:val="000000"/>
                <w:sz w:val="28"/>
                <w:szCs w:val="28"/>
              </w:rPr>
              <w:t>махфий</w:t>
            </w:r>
            <w:proofErr w:type="spellEnd"/>
            <w:r>
              <w:rPr>
                <w:color w:val="000000"/>
                <w:sz w:val="28"/>
                <w:szCs w:val="28"/>
              </w:rPr>
              <w:t xml:space="preserve">-режим </w:t>
            </w:r>
            <w:proofErr w:type="spellStart"/>
            <w:r>
              <w:rPr>
                <w:color w:val="000000"/>
                <w:sz w:val="28"/>
                <w:szCs w:val="28"/>
              </w:rPr>
              <w:t>органи</w:t>
            </w:r>
            <w:proofErr w:type="spellEnd"/>
            <w:r>
              <w:rPr>
                <w:color w:val="000000"/>
                <w:sz w:val="28"/>
                <w:szCs w:val="28"/>
              </w:rPr>
              <w:t xml:space="preserve"> (МРО)</w:t>
            </w:r>
          </w:p>
          <w:p w14:paraId="1966B088" w14:textId="77777777" w:rsidR="005B5F5F" w:rsidRDefault="005B5F5F" w:rsidP="005B5F5F">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regime and secret authority</w:t>
            </w:r>
          </w:p>
        </w:tc>
        <w:tc>
          <w:tcPr>
            <w:tcW w:w="3084" w:type="pct"/>
            <w:shd w:val="clear" w:color="auto" w:fill="auto"/>
          </w:tcPr>
          <w:p w14:paraId="52624395" w14:textId="77777777" w:rsidR="005B5F5F" w:rsidRDefault="005B5F5F">
            <w:pPr>
              <w:jc w:val="both"/>
              <w:rPr>
                <w:color w:val="000000"/>
                <w:sz w:val="28"/>
                <w:szCs w:val="28"/>
                <w:lang w:val="en-US"/>
              </w:rPr>
            </w:pPr>
            <w:r>
              <w:rPr>
                <w:color w:val="000000"/>
                <w:sz w:val="28"/>
                <w:szCs w:val="28"/>
              </w:rPr>
              <w:t xml:space="preserve">Самостоятельное структурное подразделение, разрабатывающее и осуществляющее </w:t>
            </w:r>
            <w:proofErr w:type="spellStart"/>
            <w:r>
              <w:rPr>
                <w:color w:val="000000"/>
                <w:sz w:val="28"/>
                <w:szCs w:val="28"/>
              </w:rPr>
              <w:t>мероприя-тия</w:t>
            </w:r>
            <w:proofErr w:type="spellEnd"/>
            <w:r>
              <w:rPr>
                <w:color w:val="000000"/>
                <w:sz w:val="28"/>
                <w:szCs w:val="28"/>
              </w:rPr>
              <w:t xml:space="preserve"> по обеспечению режима секретности и проводящее постоянный контроль за его соблюдением в организациях, где ведутся секретные работы.</w:t>
            </w:r>
          </w:p>
          <w:p w14:paraId="65EBFF48" w14:textId="77777777" w:rsidR="009947D5" w:rsidRDefault="009947D5">
            <w:pPr>
              <w:jc w:val="both"/>
              <w:rPr>
                <w:color w:val="000000"/>
                <w:sz w:val="28"/>
                <w:szCs w:val="28"/>
                <w:lang w:val="en-US"/>
              </w:rPr>
            </w:pPr>
          </w:p>
          <w:p w14:paraId="138F10E0" w14:textId="3F0E6DB5" w:rsidR="009947D5" w:rsidRDefault="009947D5">
            <w:pPr>
              <w:jc w:val="both"/>
              <w:rPr>
                <w:color w:val="000000"/>
                <w:sz w:val="28"/>
                <w:szCs w:val="28"/>
                <w:lang w:val="en-US"/>
              </w:rPr>
            </w:pPr>
            <w:proofErr w:type="spellStart"/>
            <w:r>
              <w:rPr>
                <w:color w:val="000000"/>
                <w:sz w:val="28"/>
                <w:szCs w:val="28"/>
              </w:rPr>
              <w:t>Махфийлик</w:t>
            </w:r>
            <w:proofErr w:type="spellEnd"/>
            <w:r>
              <w:rPr>
                <w:color w:val="000000"/>
                <w:sz w:val="28"/>
                <w:szCs w:val="28"/>
                <w:lang w:val="en-US"/>
              </w:rPr>
              <w:t xml:space="preserve"> </w:t>
            </w:r>
            <w:proofErr w:type="spellStart"/>
            <w:r>
              <w:rPr>
                <w:color w:val="000000"/>
                <w:sz w:val="28"/>
                <w:szCs w:val="28"/>
              </w:rPr>
              <w:t>режимини</w:t>
            </w:r>
            <w:proofErr w:type="spellEnd"/>
            <w:r>
              <w:rPr>
                <w:color w:val="000000"/>
                <w:sz w:val="28"/>
                <w:szCs w:val="28"/>
                <w:lang w:val="en-US"/>
              </w:rPr>
              <w:t xml:space="preserve"> </w:t>
            </w:r>
            <w:proofErr w:type="spellStart"/>
            <w:r>
              <w:rPr>
                <w:color w:val="000000"/>
                <w:sz w:val="28"/>
                <w:szCs w:val="28"/>
              </w:rPr>
              <w:t>таъминлаш</w:t>
            </w:r>
            <w:proofErr w:type="spellEnd"/>
            <w:r>
              <w:rPr>
                <w:color w:val="000000"/>
                <w:sz w:val="28"/>
                <w:szCs w:val="28"/>
                <w:lang w:val="en-US"/>
              </w:rPr>
              <w:t xml:space="preserve"> </w:t>
            </w:r>
            <w:proofErr w:type="spellStart"/>
            <w:r>
              <w:rPr>
                <w:color w:val="000000"/>
                <w:sz w:val="28"/>
                <w:szCs w:val="28"/>
              </w:rPr>
              <w:t>бўйича</w:t>
            </w:r>
            <w:proofErr w:type="spellEnd"/>
            <w:r>
              <w:rPr>
                <w:color w:val="000000"/>
                <w:sz w:val="28"/>
                <w:szCs w:val="28"/>
                <w:lang w:val="en-US"/>
              </w:rPr>
              <w:t xml:space="preserve"> </w:t>
            </w:r>
            <w:proofErr w:type="spellStart"/>
            <w:r>
              <w:rPr>
                <w:color w:val="000000"/>
                <w:sz w:val="28"/>
                <w:szCs w:val="28"/>
              </w:rPr>
              <w:t>тадбирларни</w:t>
            </w:r>
            <w:proofErr w:type="spellEnd"/>
            <w:r>
              <w:rPr>
                <w:color w:val="000000"/>
                <w:sz w:val="28"/>
                <w:szCs w:val="28"/>
                <w:lang w:val="en-US"/>
              </w:rPr>
              <w:t xml:space="preserve"> </w:t>
            </w:r>
            <w:proofErr w:type="spellStart"/>
            <w:r>
              <w:rPr>
                <w:color w:val="000000"/>
                <w:sz w:val="28"/>
                <w:szCs w:val="28"/>
              </w:rPr>
              <w:t>ишлаб</w:t>
            </w:r>
            <w:proofErr w:type="spellEnd"/>
            <w:r>
              <w:rPr>
                <w:color w:val="000000"/>
                <w:sz w:val="28"/>
                <w:szCs w:val="28"/>
                <w:lang w:val="en-US"/>
              </w:rPr>
              <w:t xml:space="preserve"> </w:t>
            </w:r>
            <w:proofErr w:type="spellStart"/>
            <w:r>
              <w:rPr>
                <w:color w:val="000000"/>
                <w:sz w:val="28"/>
                <w:szCs w:val="28"/>
              </w:rPr>
              <w:t>чиқувчи</w:t>
            </w:r>
            <w:proofErr w:type="spellEnd"/>
            <w:r>
              <w:rPr>
                <w:color w:val="000000"/>
                <w:sz w:val="28"/>
                <w:szCs w:val="28"/>
                <w:lang w:val="en-US"/>
              </w:rPr>
              <w:t xml:space="preserve"> </w:t>
            </w:r>
            <w:proofErr w:type="spellStart"/>
            <w:r>
              <w:rPr>
                <w:color w:val="000000"/>
                <w:sz w:val="28"/>
                <w:szCs w:val="28"/>
              </w:rPr>
              <w:t>ва</w:t>
            </w:r>
            <w:proofErr w:type="spellEnd"/>
            <w:r>
              <w:rPr>
                <w:color w:val="000000"/>
                <w:sz w:val="28"/>
                <w:szCs w:val="28"/>
                <w:lang w:val="en-US"/>
              </w:rPr>
              <w:t xml:space="preserve"> </w:t>
            </w:r>
            <w:proofErr w:type="spellStart"/>
            <w:r>
              <w:rPr>
                <w:color w:val="000000"/>
                <w:sz w:val="28"/>
                <w:szCs w:val="28"/>
              </w:rPr>
              <w:t>амалга</w:t>
            </w:r>
            <w:proofErr w:type="spellEnd"/>
            <w:r>
              <w:rPr>
                <w:color w:val="000000"/>
                <w:sz w:val="28"/>
                <w:szCs w:val="28"/>
                <w:lang w:val="en-US"/>
              </w:rPr>
              <w:t xml:space="preserve"> </w:t>
            </w:r>
            <w:proofErr w:type="spellStart"/>
            <w:r>
              <w:rPr>
                <w:color w:val="000000"/>
                <w:sz w:val="28"/>
                <w:szCs w:val="28"/>
              </w:rPr>
              <w:t>оширувчи</w:t>
            </w:r>
            <w:proofErr w:type="spellEnd"/>
            <w:r>
              <w:rPr>
                <w:color w:val="000000"/>
                <w:sz w:val="28"/>
                <w:szCs w:val="28"/>
                <w:lang w:val="en-US"/>
              </w:rPr>
              <w:t xml:space="preserve"> </w:t>
            </w:r>
            <w:proofErr w:type="spellStart"/>
            <w:r>
              <w:rPr>
                <w:color w:val="000000"/>
                <w:sz w:val="28"/>
                <w:szCs w:val="28"/>
              </w:rPr>
              <w:t>ҳамда</w:t>
            </w:r>
            <w:proofErr w:type="spellEnd"/>
            <w:r>
              <w:rPr>
                <w:color w:val="000000"/>
                <w:sz w:val="28"/>
                <w:szCs w:val="28"/>
                <w:lang w:val="en-US"/>
              </w:rPr>
              <w:t xml:space="preserve"> </w:t>
            </w:r>
            <w:proofErr w:type="spellStart"/>
            <w:r>
              <w:rPr>
                <w:color w:val="000000"/>
                <w:sz w:val="28"/>
                <w:szCs w:val="28"/>
              </w:rPr>
              <w:t>махфий</w:t>
            </w:r>
            <w:proofErr w:type="spellEnd"/>
            <w:r>
              <w:rPr>
                <w:color w:val="000000"/>
                <w:sz w:val="28"/>
                <w:szCs w:val="28"/>
                <w:lang w:val="en-US"/>
              </w:rPr>
              <w:t xml:space="preserve"> </w:t>
            </w:r>
            <w:proofErr w:type="spellStart"/>
            <w:r>
              <w:rPr>
                <w:color w:val="000000"/>
                <w:sz w:val="28"/>
                <w:szCs w:val="28"/>
              </w:rPr>
              <w:t>ишлар</w:t>
            </w:r>
            <w:proofErr w:type="spellEnd"/>
            <w:r>
              <w:rPr>
                <w:color w:val="000000"/>
                <w:sz w:val="28"/>
                <w:szCs w:val="28"/>
                <w:lang w:val="en-US"/>
              </w:rPr>
              <w:t xml:space="preserve"> </w:t>
            </w:r>
            <w:proofErr w:type="spellStart"/>
            <w:r>
              <w:rPr>
                <w:color w:val="000000"/>
                <w:sz w:val="28"/>
                <w:szCs w:val="28"/>
              </w:rPr>
              <w:t>юритиладиган</w:t>
            </w:r>
            <w:proofErr w:type="spellEnd"/>
            <w:r>
              <w:rPr>
                <w:color w:val="000000"/>
                <w:sz w:val="28"/>
                <w:szCs w:val="28"/>
                <w:lang w:val="en-US"/>
              </w:rPr>
              <w:t xml:space="preserve"> </w:t>
            </w:r>
            <w:proofErr w:type="spellStart"/>
            <w:r>
              <w:rPr>
                <w:color w:val="000000"/>
                <w:sz w:val="28"/>
                <w:szCs w:val="28"/>
              </w:rPr>
              <w:t>ташкилотларда</w:t>
            </w:r>
            <w:proofErr w:type="spellEnd"/>
            <w:r>
              <w:rPr>
                <w:color w:val="000000"/>
                <w:sz w:val="28"/>
                <w:szCs w:val="28"/>
                <w:lang w:val="en-US"/>
              </w:rPr>
              <w:t xml:space="preserve"> </w:t>
            </w:r>
            <w:proofErr w:type="spellStart"/>
            <w:r>
              <w:rPr>
                <w:color w:val="000000"/>
                <w:sz w:val="28"/>
                <w:szCs w:val="28"/>
              </w:rPr>
              <w:t>унга</w:t>
            </w:r>
            <w:proofErr w:type="spellEnd"/>
            <w:r>
              <w:rPr>
                <w:color w:val="000000"/>
                <w:sz w:val="28"/>
                <w:szCs w:val="28"/>
                <w:lang w:val="en-US"/>
              </w:rPr>
              <w:t xml:space="preserve"> </w:t>
            </w:r>
            <w:proofErr w:type="spellStart"/>
            <w:r>
              <w:rPr>
                <w:color w:val="000000"/>
                <w:sz w:val="28"/>
                <w:szCs w:val="28"/>
              </w:rPr>
              <w:t>риоя</w:t>
            </w:r>
            <w:proofErr w:type="spellEnd"/>
            <w:r>
              <w:rPr>
                <w:color w:val="000000"/>
                <w:sz w:val="28"/>
                <w:szCs w:val="28"/>
                <w:lang w:val="en-US"/>
              </w:rPr>
              <w:t xml:space="preserve"> </w:t>
            </w:r>
            <w:proofErr w:type="spellStart"/>
            <w:r>
              <w:rPr>
                <w:color w:val="000000"/>
                <w:sz w:val="28"/>
                <w:szCs w:val="28"/>
              </w:rPr>
              <w:t>қилинишини</w:t>
            </w:r>
            <w:proofErr w:type="spellEnd"/>
            <w:r>
              <w:rPr>
                <w:color w:val="000000"/>
                <w:sz w:val="28"/>
                <w:szCs w:val="28"/>
                <w:lang w:val="en-US"/>
              </w:rPr>
              <w:t xml:space="preserve"> </w:t>
            </w:r>
            <w:proofErr w:type="spellStart"/>
            <w:r>
              <w:rPr>
                <w:color w:val="000000"/>
                <w:sz w:val="28"/>
                <w:szCs w:val="28"/>
              </w:rPr>
              <w:t>мунтазам</w:t>
            </w:r>
            <w:proofErr w:type="spellEnd"/>
            <w:r>
              <w:rPr>
                <w:color w:val="000000"/>
                <w:sz w:val="28"/>
                <w:szCs w:val="28"/>
                <w:lang w:val="en-US"/>
              </w:rPr>
              <w:t xml:space="preserve"> </w:t>
            </w:r>
            <w:proofErr w:type="spellStart"/>
            <w:r>
              <w:rPr>
                <w:color w:val="000000"/>
                <w:sz w:val="28"/>
                <w:szCs w:val="28"/>
              </w:rPr>
              <w:t>текшириб</w:t>
            </w:r>
            <w:proofErr w:type="spellEnd"/>
            <w:r>
              <w:rPr>
                <w:color w:val="000000"/>
                <w:sz w:val="28"/>
                <w:szCs w:val="28"/>
                <w:lang w:val="en-US"/>
              </w:rPr>
              <w:t xml:space="preserve"> </w:t>
            </w:r>
            <w:proofErr w:type="spellStart"/>
            <w:r>
              <w:rPr>
                <w:color w:val="000000"/>
                <w:sz w:val="28"/>
                <w:szCs w:val="28"/>
              </w:rPr>
              <w:t>турадиган</w:t>
            </w:r>
            <w:proofErr w:type="spellEnd"/>
            <w:r>
              <w:rPr>
                <w:color w:val="000000"/>
                <w:sz w:val="28"/>
                <w:szCs w:val="28"/>
                <w:lang w:val="en-US"/>
              </w:rPr>
              <w:t xml:space="preserve"> </w:t>
            </w:r>
            <w:proofErr w:type="spellStart"/>
            <w:r>
              <w:rPr>
                <w:color w:val="000000"/>
                <w:sz w:val="28"/>
                <w:szCs w:val="28"/>
              </w:rPr>
              <w:t>мустақил</w:t>
            </w:r>
            <w:proofErr w:type="spellEnd"/>
            <w:r>
              <w:rPr>
                <w:color w:val="000000"/>
                <w:sz w:val="28"/>
                <w:szCs w:val="28"/>
                <w:lang w:val="en-US"/>
              </w:rPr>
              <w:t xml:space="preserve"> </w:t>
            </w:r>
            <w:proofErr w:type="spellStart"/>
            <w:r>
              <w:rPr>
                <w:color w:val="000000"/>
                <w:sz w:val="28"/>
                <w:szCs w:val="28"/>
              </w:rPr>
              <w:t>ташкилий</w:t>
            </w:r>
            <w:proofErr w:type="spellEnd"/>
            <w:r>
              <w:rPr>
                <w:color w:val="000000"/>
                <w:sz w:val="28"/>
                <w:szCs w:val="28"/>
                <w:lang w:val="en-US"/>
              </w:rPr>
              <w:t xml:space="preserve"> </w:t>
            </w:r>
            <w:proofErr w:type="spellStart"/>
            <w:r>
              <w:rPr>
                <w:color w:val="000000"/>
                <w:sz w:val="28"/>
                <w:szCs w:val="28"/>
              </w:rPr>
              <w:t>бўлинма</w:t>
            </w:r>
            <w:proofErr w:type="spellEnd"/>
          </w:p>
        </w:tc>
      </w:tr>
      <w:tr w:rsidR="005B5F5F" w:rsidRPr="00746B57" w14:paraId="6225AD27" w14:textId="77777777">
        <w:tc>
          <w:tcPr>
            <w:tcW w:w="5000" w:type="pct"/>
            <w:gridSpan w:val="2"/>
            <w:shd w:val="clear" w:color="auto" w:fill="auto"/>
          </w:tcPr>
          <w:p w14:paraId="04D7B41F" w14:textId="77777777" w:rsidR="005B5F5F" w:rsidRDefault="005B5F5F">
            <w:pPr>
              <w:jc w:val="center"/>
              <w:rPr>
                <w:b/>
                <w:color w:val="000000"/>
                <w:sz w:val="28"/>
                <w:szCs w:val="28"/>
              </w:rPr>
            </w:pPr>
            <w:r>
              <w:rPr>
                <w:b/>
                <w:color w:val="000000"/>
                <w:sz w:val="28"/>
                <w:szCs w:val="28"/>
              </w:rPr>
              <w:t>О</w:t>
            </w:r>
          </w:p>
        </w:tc>
      </w:tr>
      <w:tr w:rsidR="005B5F5F" w:rsidRPr="00746B57" w14:paraId="7A23691D" w14:textId="77777777">
        <w:tc>
          <w:tcPr>
            <w:tcW w:w="1916" w:type="pct"/>
            <w:shd w:val="clear" w:color="auto" w:fill="auto"/>
          </w:tcPr>
          <w:p w14:paraId="5A708B3B" w14:textId="77777777" w:rsidR="005B5F5F" w:rsidRDefault="005B5F5F">
            <w:pPr>
              <w:pStyle w:val="Heading1"/>
              <w:spacing w:before="0" w:after="0"/>
              <w:rPr>
                <w:rFonts w:ascii="Times New Roman" w:hAnsi="Times New Roman" w:cs="Times New Roman"/>
                <w:color w:val="000000"/>
                <w:sz w:val="28"/>
                <w:szCs w:val="28"/>
              </w:rPr>
            </w:pPr>
          </w:p>
        </w:tc>
        <w:tc>
          <w:tcPr>
            <w:tcW w:w="3084" w:type="pct"/>
            <w:shd w:val="clear" w:color="auto" w:fill="auto"/>
          </w:tcPr>
          <w:p w14:paraId="2A9A3D03" w14:textId="6F1CCDC2" w:rsidR="005B5F5F" w:rsidRDefault="005B5F5F">
            <w:pPr>
              <w:jc w:val="both"/>
              <w:rPr>
                <w:color w:val="000000"/>
                <w:sz w:val="28"/>
                <w:szCs w:val="28"/>
              </w:rPr>
            </w:pPr>
          </w:p>
        </w:tc>
      </w:tr>
      <w:tr w:rsidR="005B5F5F" w14:paraId="386C5184" w14:textId="77777777">
        <w:tc>
          <w:tcPr>
            <w:tcW w:w="1916" w:type="pct"/>
            <w:shd w:val="clear" w:color="auto" w:fill="auto"/>
          </w:tcPr>
          <w:p w14:paraId="3B847340" w14:textId="77777777" w:rsidR="005B5F5F" w:rsidRDefault="005B5F5F" w:rsidP="006A6B64">
            <w:pPr>
              <w:rPr>
                <w:b/>
                <w:color w:val="000000"/>
                <w:sz w:val="28"/>
                <w:szCs w:val="28"/>
              </w:rPr>
            </w:pPr>
            <w:r>
              <w:rPr>
                <w:b/>
                <w:color w:val="000000"/>
                <w:sz w:val="28"/>
                <w:szCs w:val="28"/>
              </w:rPr>
              <w:t>Орган сертификации</w:t>
            </w:r>
          </w:p>
          <w:p w14:paraId="63461F83" w14:textId="77777777" w:rsidR="005B5F5F" w:rsidRDefault="005B5F5F" w:rsidP="006A6B64">
            <w:pPr>
              <w:rPr>
                <w:color w:val="000000"/>
                <w:spacing w:val="-4"/>
                <w:sz w:val="28"/>
                <w:szCs w:val="28"/>
                <w:lang w:val="uz-Cyrl-UZ"/>
              </w:rPr>
            </w:pPr>
            <w:proofErr w:type="spellStart"/>
            <w:r>
              <w:rPr>
                <w:b/>
                <w:color w:val="000000"/>
                <w:spacing w:val="-4"/>
                <w:sz w:val="28"/>
                <w:szCs w:val="28"/>
                <w:lang w:val="en-US"/>
              </w:rPr>
              <w:t>uz</w:t>
            </w:r>
            <w:proofErr w:type="spellEnd"/>
            <w:r>
              <w:rPr>
                <w:b/>
                <w:color w:val="000000"/>
                <w:spacing w:val="-4"/>
                <w:sz w:val="28"/>
                <w:szCs w:val="28"/>
              </w:rPr>
              <w:t xml:space="preserve"> - </w:t>
            </w:r>
            <w:r>
              <w:rPr>
                <w:color w:val="000000"/>
                <w:spacing w:val="-4"/>
                <w:sz w:val="28"/>
                <w:szCs w:val="28"/>
                <w:lang w:val="uz-Cyrl-UZ"/>
              </w:rPr>
              <w:t>сертифика</w:t>
            </w:r>
            <w:proofErr w:type="spellStart"/>
            <w:r>
              <w:rPr>
                <w:color w:val="000000"/>
                <w:spacing w:val="-4"/>
                <w:sz w:val="28"/>
                <w:szCs w:val="28"/>
              </w:rPr>
              <w:t>тлаш</w:t>
            </w:r>
            <w:proofErr w:type="spellEnd"/>
            <w:r>
              <w:rPr>
                <w:color w:val="000000"/>
                <w:spacing w:val="-4"/>
                <w:sz w:val="28"/>
                <w:szCs w:val="28"/>
                <w:lang w:val="uz-Cyrl-UZ"/>
              </w:rPr>
              <w:t xml:space="preserve"> органи</w:t>
            </w:r>
          </w:p>
          <w:p w14:paraId="1433C673" w14:textId="77777777" w:rsidR="005B5F5F" w:rsidRDefault="005B5F5F">
            <w:pPr>
              <w:pStyle w:val="Heading1"/>
              <w:spacing w:before="0" w:after="0"/>
              <w:rPr>
                <w:rFonts w:ascii="Times New Roman" w:hAnsi="Times New Roman" w:cs="Times New Roman"/>
                <w:b w:val="0"/>
                <w:color w:val="000000"/>
                <w:sz w:val="28"/>
                <w:szCs w:val="28"/>
              </w:rPr>
            </w:pPr>
            <w:proofErr w:type="spellStart"/>
            <w:r>
              <w:rPr>
                <w:rFonts w:ascii="Times New Roman" w:hAnsi="Times New Roman" w:cs="Times New Roman"/>
                <w:color w:val="000000"/>
                <w:spacing w:val="-4"/>
                <w:sz w:val="28"/>
                <w:szCs w:val="28"/>
                <w:lang w:val="en-US"/>
              </w:rPr>
              <w:t>en</w:t>
            </w:r>
            <w:proofErr w:type="spellEnd"/>
            <w:r>
              <w:rPr>
                <w:rFonts w:ascii="Times New Roman" w:hAnsi="Times New Roman" w:cs="Times New Roman"/>
                <w:color w:val="000000"/>
                <w:spacing w:val="-4"/>
                <w:sz w:val="28"/>
                <w:szCs w:val="28"/>
              </w:rPr>
              <w:t xml:space="preserve"> -</w:t>
            </w:r>
            <w:r>
              <w:rPr>
                <w:rFonts w:ascii="Times New Roman" w:hAnsi="Times New Roman" w:cs="Times New Roman"/>
                <w:b w:val="0"/>
                <w:color w:val="000000"/>
                <w:sz w:val="28"/>
                <w:szCs w:val="28"/>
              </w:rPr>
              <w:t xml:space="preserve"> </w:t>
            </w:r>
            <w:r>
              <w:rPr>
                <w:rFonts w:ascii="Times New Roman" w:hAnsi="Times New Roman" w:cs="Times New Roman"/>
                <w:b w:val="0"/>
                <w:color w:val="000000"/>
                <w:sz w:val="28"/>
                <w:szCs w:val="28"/>
                <w:lang w:val="en-US"/>
              </w:rPr>
              <w:t>certification</w:t>
            </w:r>
            <w:r>
              <w:rPr>
                <w:rFonts w:ascii="Times New Roman" w:hAnsi="Times New Roman" w:cs="Times New Roman"/>
                <w:b w:val="0"/>
                <w:color w:val="000000"/>
                <w:sz w:val="28"/>
                <w:szCs w:val="28"/>
              </w:rPr>
              <w:t xml:space="preserve"> </w:t>
            </w:r>
            <w:r>
              <w:rPr>
                <w:rFonts w:ascii="Times New Roman" w:hAnsi="Times New Roman" w:cs="Times New Roman"/>
                <w:b w:val="0"/>
                <w:color w:val="000000"/>
                <w:sz w:val="28"/>
                <w:szCs w:val="28"/>
                <w:lang w:val="en-US"/>
              </w:rPr>
              <w:t>authority</w:t>
            </w:r>
            <w:r>
              <w:rPr>
                <w:rFonts w:ascii="Times New Roman" w:hAnsi="Times New Roman" w:cs="Times New Roman"/>
                <w:b w:val="0"/>
                <w:color w:val="000000"/>
                <w:sz w:val="28"/>
                <w:szCs w:val="28"/>
              </w:rPr>
              <w:t xml:space="preserve">, </w:t>
            </w:r>
            <w:r>
              <w:rPr>
                <w:rFonts w:ascii="Times New Roman" w:hAnsi="Times New Roman" w:cs="Times New Roman"/>
                <w:b w:val="0"/>
                <w:color w:val="000000"/>
                <w:sz w:val="28"/>
                <w:szCs w:val="28"/>
                <w:lang w:val="en-US"/>
              </w:rPr>
              <w:t>CA</w:t>
            </w:r>
          </w:p>
        </w:tc>
        <w:tc>
          <w:tcPr>
            <w:tcW w:w="3084" w:type="pct"/>
            <w:shd w:val="clear" w:color="auto" w:fill="auto"/>
          </w:tcPr>
          <w:p w14:paraId="2150E5CC" w14:textId="77777777" w:rsidR="005B5F5F" w:rsidRDefault="005B5F5F">
            <w:pPr>
              <w:jc w:val="both"/>
              <w:rPr>
                <w:color w:val="000000"/>
                <w:sz w:val="28"/>
                <w:szCs w:val="28"/>
              </w:rPr>
            </w:pPr>
            <w:r>
              <w:rPr>
                <w:color w:val="000000"/>
                <w:sz w:val="28"/>
                <w:szCs w:val="28"/>
              </w:rPr>
              <w:t>1. Орган, которому одним или более пользователями доверено создавать</w:t>
            </w:r>
            <w:r>
              <w:rPr>
                <w:color w:val="000000"/>
                <w:sz w:val="28"/>
                <w:szCs w:val="28"/>
                <w:lang w:val="uz-Cyrl-UZ"/>
              </w:rPr>
              <w:t>,</w:t>
            </w:r>
            <w:r>
              <w:rPr>
                <w:color w:val="000000"/>
                <w:sz w:val="28"/>
                <w:szCs w:val="28"/>
              </w:rPr>
              <w:t xml:space="preserve"> и распределять сертификаты открытых ключей. </w:t>
            </w:r>
          </w:p>
          <w:p w14:paraId="378C898B" w14:textId="77777777" w:rsidR="005B5F5F" w:rsidRDefault="005B5F5F">
            <w:pPr>
              <w:spacing w:before="120"/>
              <w:jc w:val="both"/>
              <w:rPr>
                <w:color w:val="000000"/>
                <w:sz w:val="28"/>
                <w:szCs w:val="28"/>
                <w:lang w:val="uz-Cyrl-UZ"/>
              </w:rPr>
            </w:pPr>
            <w:r>
              <w:rPr>
                <w:color w:val="000000"/>
                <w:sz w:val="28"/>
                <w:szCs w:val="28"/>
              </w:rPr>
              <w:t>2. Объект, которому доверено (в контексте политики обеспечения безопасности) создавать сертификаты безопасности, содержащие один или более классов данных, относящихся к обеспечению безопасности.</w:t>
            </w:r>
          </w:p>
          <w:p w14:paraId="25856972" w14:textId="77777777" w:rsidR="005B5F5F" w:rsidRDefault="005B5F5F">
            <w:pPr>
              <w:ind w:left="38"/>
              <w:jc w:val="both"/>
              <w:rPr>
                <w:color w:val="000000"/>
                <w:sz w:val="28"/>
                <w:szCs w:val="28"/>
                <w:lang w:val="uz-Cyrl-UZ"/>
              </w:rPr>
            </w:pPr>
          </w:p>
          <w:p w14:paraId="0A2B0CFD" w14:textId="77777777" w:rsidR="005B5F5F" w:rsidRDefault="005B5F5F">
            <w:pPr>
              <w:jc w:val="both"/>
              <w:rPr>
                <w:color w:val="000000"/>
                <w:sz w:val="28"/>
                <w:szCs w:val="28"/>
                <w:lang w:val="uz-Cyrl-UZ"/>
              </w:rPr>
            </w:pPr>
            <w:r>
              <w:rPr>
                <w:color w:val="000000"/>
                <w:sz w:val="28"/>
                <w:szCs w:val="28"/>
                <w:lang w:val="uz-Cyrl-UZ"/>
              </w:rPr>
              <w:t xml:space="preserve">1. Битта ёки бир нечта фойдаланувчи томонидан очиқ калитлар сертификатларини тузиш ва тақсимлаш ишониб топширилган орган. </w:t>
            </w:r>
          </w:p>
          <w:p w14:paraId="309DFFD5" w14:textId="77777777" w:rsidR="005B5F5F" w:rsidRDefault="005B5F5F">
            <w:pPr>
              <w:spacing w:before="120"/>
              <w:jc w:val="both"/>
              <w:rPr>
                <w:color w:val="000000"/>
                <w:sz w:val="28"/>
                <w:szCs w:val="28"/>
                <w:lang w:val="uz-Cyrl-UZ"/>
              </w:rPr>
            </w:pPr>
            <w:r>
              <w:rPr>
                <w:color w:val="000000"/>
                <w:sz w:val="28"/>
                <w:szCs w:val="28"/>
                <w:lang w:val="uz-Cyrl-UZ"/>
              </w:rPr>
              <w:t>2. Хавфсизликни таъминлашга тааллуқли бўлган маълумотларнинг бир ёки ундан ортиқ классини ичига олган хавфсизлик сертификатларини тузиш ишониб топширилган объект (хавфсизликни таъминлаш сиёсати контекстида).</w:t>
            </w:r>
          </w:p>
        </w:tc>
      </w:tr>
      <w:tr w:rsidR="005B5F5F" w:rsidRPr="00746B57" w14:paraId="603FC14E" w14:textId="77777777">
        <w:tc>
          <w:tcPr>
            <w:tcW w:w="1916" w:type="pct"/>
            <w:shd w:val="clear" w:color="auto" w:fill="auto"/>
          </w:tcPr>
          <w:p w14:paraId="2E800534" w14:textId="77777777" w:rsidR="005B5F5F" w:rsidRDefault="005B5F5F" w:rsidP="006A6B64">
            <w:pPr>
              <w:rPr>
                <w:b/>
                <w:color w:val="000000"/>
                <w:spacing w:val="-4"/>
                <w:sz w:val="28"/>
                <w:szCs w:val="28"/>
                <w:lang w:val="uz-Cyrl-UZ"/>
              </w:rPr>
            </w:pPr>
            <w:r>
              <w:rPr>
                <w:b/>
                <w:color w:val="000000"/>
                <w:sz w:val="28"/>
                <w:szCs w:val="28"/>
                <w:lang w:val="uz-Cyrl-UZ"/>
              </w:rPr>
              <w:t>О</w:t>
            </w:r>
            <w:r>
              <w:rPr>
                <w:b/>
                <w:color w:val="000000"/>
                <w:spacing w:val="-4"/>
                <w:sz w:val="28"/>
                <w:szCs w:val="28"/>
                <w:lang w:val="uz-Cyrl-UZ"/>
              </w:rPr>
              <w:t>твет ожидаемый</w:t>
            </w:r>
          </w:p>
          <w:p w14:paraId="005463FA" w14:textId="77777777" w:rsidR="005B5F5F" w:rsidRDefault="005B5F5F" w:rsidP="006A6B64">
            <w:pPr>
              <w:rPr>
                <w:color w:val="000000"/>
                <w:spacing w:val="-4"/>
                <w:sz w:val="28"/>
                <w:szCs w:val="28"/>
                <w:lang w:val="uz-Cyrl-UZ"/>
              </w:rPr>
            </w:pPr>
            <w:r>
              <w:rPr>
                <w:b/>
                <w:color w:val="000000"/>
                <w:spacing w:val="-4"/>
                <w:sz w:val="28"/>
                <w:szCs w:val="28"/>
                <w:lang w:val="uz-Cyrl-UZ"/>
              </w:rPr>
              <w:t xml:space="preserve">uz - </w:t>
            </w:r>
            <w:r>
              <w:rPr>
                <w:color w:val="000000"/>
                <w:spacing w:val="-4"/>
                <w:sz w:val="28"/>
                <w:szCs w:val="28"/>
                <w:lang w:val="uz-Cyrl-UZ"/>
              </w:rPr>
              <w:t xml:space="preserve">кутилган жавоб </w:t>
            </w:r>
          </w:p>
          <w:p w14:paraId="408C1742" w14:textId="77777777" w:rsidR="005B5F5F" w:rsidRDefault="005B5F5F" w:rsidP="006A6B64">
            <w:pPr>
              <w:rPr>
                <w:color w:val="000000"/>
                <w:spacing w:val="-4"/>
                <w:sz w:val="28"/>
                <w:szCs w:val="28"/>
                <w:lang w:val="uz-Cyrl-UZ"/>
              </w:rPr>
            </w:pPr>
            <w:r>
              <w:rPr>
                <w:b/>
                <w:color w:val="000000"/>
                <w:spacing w:val="-4"/>
                <w:sz w:val="28"/>
                <w:szCs w:val="28"/>
                <w:lang w:val="uz-Cyrl-UZ"/>
              </w:rPr>
              <w:t>en -</w:t>
            </w:r>
            <w:r>
              <w:rPr>
                <w:color w:val="000000"/>
                <w:spacing w:val="-4"/>
                <w:sz w:val="28"/>
                <w:szCs w:val="28"/>
                <w:lang w:val="uz-Cyrl-UZ"/>
              </w:rPr>
              <w:t xml:space="preserve"> </w:t>
            </w:r>
            <w:r>
              <w:rPr>
                <w:color w:val="000000"/>
                <w:spacing w:val="-4"/>
                <w:sz w:val="28"/>
                <w:szCs w:val="28"/>
                <w:lang w:val="uz-Latn-UZ"/>
              </w:rPr>
              <w:t>e</w:t>
            </w:r>
            <w:r>
              <w:rPr>
                <w:color w:val="000000"/>
                <w:spacing w:val="-4"/>
                <w:sz w:val="28"/>
                <w:szCs w:val="28"/>
                <w:lang w:val="uz-Cyrl-UZ"/>
              </w:rPr>
              <w:t xml:space="preserve">xpected </w:t>
            </w:r>
            <w:r>
              <w:rPr>
                <w:color w:val="000000"/>
                <w:spacing w:val="-4"/>
                <w:sz w:val="28"/>
                <w:szCs w:val="28"/>
                <w:lang w:val="uz-Latn-UZ"/>
              </w:rPr>
              <w:t>r</w:t>
            </w:r>
            <w:r>
              <w:rPr>
                <w:color w:val="000000"/>
                <w:spacing w:val="-4"/>
                <w:sz w:val="28"/>
                <w:szCs w:val="28"/>
                <w:lang w:val="uz-Cyrl-UZ"/>
              </w:rPr>
              <w:t>esponse, XRES</w:t>
            </w:r>
          </w:p>
        </w:tc>
        <w:tc>
          <w:tcPr>
            <w:tcW w:w="3084" w:type="pct"/>
            <w:shd w:val="clear" w:color="auto" w:fill="auto"/>
          </w:tcPr>
          <w:p w14:paraId="5965039C" w14:textId="77777777" w:rsidR="005B5F5F" w:rsidRDefault="005B5F5F">
            <w:pPr>
              <w:jc w:val="both"/>
              <w:rPr>
                <w:color w:val="000000"/>
                <w:spacing w:val="-4"/>
                <w:sz w:val="28"/>
                <w:szCs w:val="28"/>
              </w:rPr>
            </w:pPr>
            <w:r>
              <w:rPr>
                <w:color w:val="000000"/>
                <w:spacing w:val="-4"/>
                <w:sz w:val="28"/>
                <w:szCs w:val="28"/>
              </w:rPr>
              <w:t>Отклик, вычисляемый в сети с использованием того же алгоритма, что и ответ мобильной станции. Если XRES и SRES совпадают, то аутентификация завершается успешно.</w:t>
            </w:r>
          </w:p>
          <w:p w14:paraId="13486E96" w14:textId="77777777" w:rsidR="005B5F5F" w:rsidRDefault="005B5F5F">
            <w:pPr>
              <w:ind w:left="38"/>
              <w:jc w:val="both"/>
              <w:rPr>
                <w:color w:val="000000"/>
                <w:spacing w:val="-4"/>
                <w:sz w:val="28"/>
                <w:szCs w:val="28"/>
              </w:rPr>
            </w:pPr>
          </w:p>
          <w:p w14:paraId="5CC72E15" w14:textId="77777777" w:rsidR="005B5F5F" w:rsidRDefault="005B5F5F">
            <w:pPr>
              <w:jc w:val="both"/>
              <w:rPr>
                <w:color w:val="000000"/>
                <w:spacing w:val="-4"/>
                <w:sz w:val="28"/>
                <w:szCs w:val="28"/>
              </w:rPr>
            </w:pPr>
            <w:r>
              <w:rPr>
                <w:color w:val="000000"/>
                <w:spacing w:val="-4"/>
                <w:sz w:val="28"/>
                <w:szCs w:val="28"/>
              </w:rPr>
              <w:t xml:space="preserve">Мобил </w:t>
            </w:r>
            <w:proofErr w:type="spellStart"/>
            <w:r>
              <w:rPr>
                <w:color w:val="000000"/>
                <w:spacing w:val="-4"/>
                <w:sz w:val="28"/>
                <w:szCs w:val="28"/>
              </w:rPr>
              <w:t>станциянинг</w:t>
            </w:r>
            <w:proofErr w:type="spellEnd"/>
            <w:r>
              <w:rPr>
                <w:color w:val="000000"/>
                <w:spacing w:val="-4"/>
                <w:sz w:val="28"/>
                <w:szCs w:val="28"/>
              </w:rPr>
              <w:t xml:space="preserve"> </w:t>
            </w:r>
            <w:proofErr w:type="spellStart"/>
            <w:r>
              <w:rPr>
                <w:color w:val="000000"/>
                <w:spacing w:val="-4"/>
                <w:sz w:val="28"/>
                <w:szCs w:val="28"/>
              </w:rPr>
              <w:t>жавоби</w:t>
            </w:r>
            <w:proofErr w:type="spellEnd"/>
            <w:r>
              <w:rPr>
                <w:color w:val="000000"/>
                <w:spacing w:val="-4"/>
                <w:sz w:val="28"/>
                <w:szCs w:val="28"/>
              </w:rPr>
              <w:t xml:space="preserve"> </w:t>
            </w:r>
            <w:proofErr w:type="spellStart"/>
            <w:r>
              <w:rPr>
                <w:color w:val="000000"/>
                <w:spacing w:val="-4"/>
                <w:sz w:val="28"/>
                <w:szCs w:val="28"/>
              </w:rPr>
              <w:t>каби</w:t>
            </w:r>
            <w:proofErr w:type="spellEnd"/>
            <w:r>
              <w:rPr>
                <w:color w:val="000000"/>
                <w:spacing w:val="-4"/>
                <w:sz w:val="28"/>
                <w:szCs w:val="28"/>
              </w:rPr>
              <w:t xml:space="preserve"> </w:t>
            </w:r>
            <w:proofErr w:type="spellStart"/>
            <w:r>
              <w:rPr>
                <w:color w:val="000000"/>
                <w:spacing w:val="-4"/>
                <w:sz w:val="28"/>
                <w:szCs w:val="28"/>
              </w:rPr>
              <w:t>алгоритмдан</w:t>
            </w:r>
            <w:proofErr w:type="spellEnd"/>
            <w:r>
              <w:rPr>
                <w:color w:val="000000"/>
                <w:spacing w:val="-4"/>
                <w:sz w:val="28"/>
                <w:szCs w:val="28"/>
              </w:rPr>
              <w:t xml:space="preserve"> </w:t>
            </w:r>
            <w:proofErr w:type="spellStart"/>
            <w:r>
              <w:rPr>
                <w:color w:val="000000"/>
                <w:spacing w:val="-4"/>
                <w:sz w:val="28"/>
                <w:szCs w:val="28"/>
              </w:rPr>
              <w:t>фойдаланиб</w:t>
            </w:r>
            <w:proofErr w:type="spellEnd"/>
            <w:r>
              <w:rPr>
                <w:color w:val="000000"/>
                <w:spacing w:val="-4"/>
                <w:sz w:val="28"/>
                <w:szCs w:val="28"/>
              </w:rPr>
              <w:t xml:space="preserve">, </w:t>
            </w:r>
            <w:proofErr w:type="spellStart"/>
            <w:r>
              <w:rPr>
                <w:color w:val="000000"/>
                <w:spacing w:val="-4"/>
                <w:sz w:val="28"/>
                <w:szCs w:val="28"/>
              </w:rPr>
              <w:t>тармоқда</w:t>
            </w:r>
            <w:proofErr w:type="spellEnd"/>
            <w:r>
              <w:rPr>
                <w:color w:val="000000"/>
                <w:spacing w:val="-4"/>
                <w:sz w:val="28"/>
                <w:szCs w:val="28"/>
              </w:rPr>
              <w:t xml:space="preserve"> </w:t>
            </w:r>
            <w:proofErr w:type="spellStart"/>
            <w:r>
              <w:rPr>
                <w:color w:val="000000"/>
                <w:spacing w:val="-4"/>
                <w:sz w:val="28"/>
                <w:szCs w:val="28"/>
              </w:rPr>
              <w:t>ҳисоблаб</w:t>
            </w:r>
            <w:proofErr w:type="spellEnd"/>
            <w:r>
              <w:rPr>
                <w:color w:val="000000"/>
                <w:spacing w:val="-4"/>
                <w:sz w:val="28"/>
                <w:szCs w:val="28"/>
              </w:rPr>
              <w:t xml:space="preserve"> </w:t>
            </w:r>
            <w:proofErr w:type="spellStart"/>
            <w:r>
              <w:rPr>
                <w:color w:val="000000"/>
                <w:spacing w:val="-4"/>
                <w:sz w:val="28"/>
                <w:szCs w:val="28"/>
              </w:rPr>
              <w:t>чиқариладиган</w:t>
            </w:r>
            <w:proofErr w:type="spellEnd"/>
            <w:r>
              <w:rPr>
                <w:color w:val="000000"/>
                <w:spacing w:val="-4"/>
                <w:sz w:val="28"/>
                <w:szCs w:val="28"/>
              </w:rPr>
              <w:t xml:space="preserve"> </w:t>
            </w:r>
            <w:proofErr w:type="spellStart"/>
            <w:r>
              <w:rPr>
                <w:color w:val="000000"/>
                <w:spacing w:val="-4"/>
                <w:sz w:val="28"/>
                <w:szCs w:val="28"/>
              </w:rPr>
              <w:t>жавоб</w:t>
            </w:r>
            <w:proofErr w:type="spellEnd"/>
            <w:r>
              <w:rPr>
                <w:color w:val="000000"/>
                <w:spacing w:val="-4"/>
                <w:sz w:val="28"/>
                <w:szCs w:val="28"/>
              </w:rPr>
              <w:t xml:space="preserve">. Агар XRES </w:t>
            </w:r>
            <w:proofErr w:type="spellStart"/>
            <w:r>
              <w:rPr>
                <w:color w:val="000000"/>
                <w:spacing w:val="-4"/>
                <w:sz w:val="28"/>
                <w:szCs w:val="28"/>
              </w:rPr>
              <w:t>ва</w:t>
            </w:r>
            <w:proofErr w:type="spellEnd"/>
            <w:r>
              <w:rPr>
                <w:color w:val="000000"/>
                <w:spacing w:val="-4"/>
                <w:sz w:val="28"/>
                <w:szCs w:val="28"/>
              </w:rPr>
              <w:t xml:space="preserve"> SRES </w:t>
            </w:r>
            <w:proofErr w:type="spellStart"/>
            <w:r>
              <w:rPr>
                <w:color w:val="000000"/>
                <w:spacing w:val="-4"/>
                <w:sz w:val="28"/>
                <w:szCs w:val="28"/>
              </w:rPr>
              <w:t>мос</w:t>
            </w:r>
            <w:proofErr w:type="spellEnd"/>
            <w:r>
              <w:rPr>
                <w:color w:val="000000"/>
                <w:spacing w:val="-4"/>
                <w:sz w:val="28"/>
                <w:szCs w:val="28"/>
              </w:rPr>
              <w:t xml:space="preserve"> </w:t>
            </w:r>
            <w:proofErr w:type="spellStart"/>
            <w:r>
              <w:rPr>
                <w:color w:val="000000"/>
                <w:spacing w:val="-4"/>
                <w:sz w:val="28"/>
                <w:szCs w:val="28"/>
              </w:rPr>
              <w:t>келса</w:t>
            </w:r>
            <w:proofErr w:type="spellEnd"/>
            <w:r>
              <w:rPr>
                <w:color w:val="000000"/>
                <w:spacing w:val="-4"/>
                <w:sz w:val="28"/>
                <w:szCs w:val="28"/>
              </w:rPr>
              <w:t xml:space="preserve">, аутентификация </w:t>
            </w:r>
            <w:proofErr w:type="spellStart"/>
            <w:r>
              <w:rPr>
                <w:color w:val="000000"/>
                <w:spacing w:val="-4"/>
                <w:sz w:val="28"/>
                <w:szCs w:val="28"/>
              </w:rPr>
              <w:t>қилиш</w:t>
            </w:r>
            <w:proofErr w:type="spellEnd"/>
            <w:r>
              <w:rPr>
                <w:color w:val="000000"/>
                <w:spacing w:val="-4"/>
                <w:sz w:val="28"/>
                <w:szCs w:val="28"/>
              </w:rPr>
              <w:t xml:space="preserve"> </w:t>
            </w:r>
            <w:proofErr w:type="spellStart"/>
            <w:r>
              <w:rPr>
                <w:color w:val="000000"/>
                <w:spacing w:val="-4"/>
                <w:sz w:val="28"/>
                <w:szCs w:val="28"/>
              </w:rPr>
              <w:t>муваффақиятли</w:t>
            </w:r>
            <w:proofErr w:type="spellEnd"/>
            <w:r>
              <w:rPr>
                <w:color w:val="000000"/>
                <w:spacing w:val="-4"/>
                <w:sz w:val="28"/>
                <w:szCs w:val="28"/>
              </w:rPr>
              <w:t xml:space="preserve"> </w:t>
            </w:r>
            <w:proofErr w:type="spellStart"/>
            <w:r>
              <w:rPr>
                <w:color w:val="000000"/>
                <w:spacing w:val="-4"/>
                <w:sz w:val="28"/>
                <w:szCs w:val="28"/>
              </w:rPr>
              <w:t>тугайди</w:t>
            </w:r>
            <w:proofErr w:type="spellEnd"/>
            <w:r>
              <w:rPr>
                <w:color w:val="000000"/>
                <w:spacing w:val="-4"/>
                <w:sz w:val="28"/>
                <w:szCs w:val="28"/>
              </w:rPr>
              <w:t xml:space="preserve">. </w:t>
            </w:r>
          </w:p>
        </w:tc>
      </w:tr>
      <w:tr w:rsidR="005B5F5F" w:rsidRPr="00746B57" w14:paraId="760025D2" w14:textId="77777777">
        <w:tc>
          <w:tcPr>
            <w:tcW w:w="1916" w:type="pct"/>
            <w:shd w:val="clear" w:color="auto" w:fill="auto"/>
          </w:tcPr>
          <w:p w14:paraId="08E7B9D6" w14:textId="77777777" w:rsidR="005B5F5F" w:rsidRDefault="005B5F5F" w:rsidP="006A6B64">
            <w:pPr>
              <w:rPr>
                <w:b/>
                <w:color w:val="000000"/>
                <w:spacing w:val="1"/>
                <w:sz w:val="28"/>
                <w:szCs w:val="28"/>
              </w:rPr>
            </w:pPr>
            <w:r>
              <w:rPr>
                <w:b/>
                <w:color w:val="000000"/>
                <w:sz w:val="28"/>
                <w:szCs w:val="28"/>
              </w:rPr>
              <w:lastRenderedPageBreak/>
              <w:t>О</w:t>
            </w:r>
            <w:r>
              <w:rPr>
                <w:b/>
                <w:color w:val="000000"/>
                <w:spacing w:val="1"/>
                <w:sz w:val="28"/>
                <w:szCs w:val="28"/>
              </w:rPr>
              <w:t>тказ в обслуживании</w:t>
            </w:r>
          </w:p>
          <w:p w14:paraId="3CD0FAD1" w14:textId="77777777" w:rsidR="005B5F5F" w:rsidRDefault="005B5F5F"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4"/>
                <w:sz w:val="28"/>
                <w:szCs w:val="28"/>
              </w:rPr>
              <w:t>хизмат</w:t>
            </w:r>
            <w:proofErr w:type="spellEnd"/>
            <w:r>
              <w:rPr>
                <w:color w:val="000000"/>
                <w:spacing w:val="-4"/>
                <w:sz w:val="28"/>
                <w:szCs w:val="28"/>
              </w:rPr>
              <w:t xml:space="preserve"> </w:t>
            </w:r>
            <w:proofErr w:type="spellStart"/>
            <w:r>
              <w:rPr>
                <w:color w:val="000000"/>
                <w:spacing w:val="-4"/>
                <w:sz w:val="28"/>
                <w:szCs w:val="28"/>
              </w:rPr>
              <w:t>кўрсатишни</w:t>
            </w:r>
            <w:proofErr w:type="spellEnd"/>
            <w:r>
              <w:rPr>
                <w:color w:val="000000"/>
                <w:spacing w:val="-4"/>
                <w:sz w:val="28"/>
                <w:szCs w:val="28"/>
              </w:rPr>
              <w:t xml:space="preserve"> </w:t>
            </w:r>
            <w:r>
              <w:rPr>
                <w:color w:val="000000"/>
                <w:spacing w:val="-4"/>
                <w:sz w:val="28"/>
                <w:szCs w:val="28"/>
              </w:rPr>
              <w:br/>
              <w:t xml:space="preserve">рад </w:t>
            </w:r>
            <w:proofErr w:type="spellStart"/>
            <w:r>
              <w:rPr>
                <w:color w:val="000000"/>
                <w:spacing w:val="-4"/>
                <w:sz w:val="28"/>
                <w:szCs w:val="28"/>
              </w:rPr>
              <w:t>этиш</w:t>
            </w:r>
            <w:proofErr w:type="spellEnd"/>
          </w:p>
          <w:p w14:paraId="383306FB" w14:textId="77777777" w:rsidR="005B5F5F" w:rsidRDefault="005B5F5F"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pacing w:val="-3"/>
                <w:sz w:val="28"/>
                <w:szCs w:val="28"/>
                <w:lang w:val="en-US"/>
              </w:rPr>
              <w:t>denial of service, DoS</w:t>
            </w:r>
          </w:p>
        </w:tc>
        <w:tc>
          <w:tcPr>
            <w:tcW w:w="3084" w:type="pct"/>
            <w:shd w:val="clear" w:color="auto" w:fill="auto"/>
          </w:tcPr>
          <w:p w14:paraId="189FA9F8" w14:textId="77777777" w:rsidR="005B5F5F" w:rsidRDefault="005B5F5F">
            <w:pPr>
              <w:jc w:val="both"/>
              <w:rPr>
                <w:color w:val="000000"/>
                <w:spacing w:val="1"/>
                <w:sz w:val="28"/>
                <w:szCs w:val="28"/>
              </w:rPr>
            </w:pPr>
            <w:r>
              <w:rPr>
                <w:color w:val="000000"/>
                <w:spacing w:val="1"/>
                <w:sz w:val="28"/>
                <w:szCs w:val="28"/>
              </w:rPr>
              <w:t>1. Прекращение санкционированного доступа к ресурсам или задержка выполнения операций, критичных ко времени.</w:t>
            </w:r>
          </w:p>
          <w:p w14:paraId="40486051" w14:textId="77777777" w:rsidR="005B5F5F" w:rsidRDefault="005B5F5F">
            <w:pPr>
              <w:autoSpaceDE w:val="0"/>
              <w:autoSpaceDN w:val="0"/>
              <w:adjustRightInd w:val="0"/>
              <w:spacing w:before="120"/>
              <w:jc w:val="both"/>
              <w:rPr>
                <w:bCs/>
                <w:color w:val="000000"/>
                <w:sz w:val="28"/>
                <w:szCs w:val="28"/>
              </w:rPr>
            </w:pPr>
            <w:r>
              <w:rPr>
                <w:color w:val="000000"/>
                <w:spacing w:val="1"/>
                <w:sz w:val="28"/>
                <w:szCs w:val="28"/>
              </w:rPr>
              <w:t xml:space="preserve">2. </w:t>
            </w:r>
            <w:r>
              <w:rPr>
                <w:bCs/>
                <w:color w:val="000000"/>
                <w:sz w:val="28"/>
                <w:szCs w:val="28"/>
              </w:rPr>
              <w:t xml:space="preserve">Любое действие или последовательность действий, которая приводит любую часть системы к выходу из строя, при котором та перестаёт выполнять свои функции. Причиной может быть несанкционированный доступ, задержка в </w:t>
            </w:r>
            <w:proofErr w:type="spellStart"/>
            <w:r>
              <w:rPr>
                <w:bCs/>
                <w:color w:val="000000"/>
                <w:sz w:val="28"/>
                <w:szCs w:val="28"/>
              </w:rPr>
              <w:t>обслу</w:t>
            </w:r>
            <w:r w:rsidR="003006DD">
              <w:rPr>
                <w:bCs/>
                <w:color w:val="000000"/>
                <w:sz w:val="28"/>
                <w:szCs w:val="28"/>
              </w:rPr>
              <w:t>-</w:t>
            </w:r>
            <w:r>
              <w:rPr>
                <w:bCs/>
                <w:color w:val="000000"/>
                <w:sz w:val="28"/>
                <w:szCs w:val="28"/>
              </w:rPr>
              <w:t>живании</w:t>
            </w:r>
            <w:proofErr w:type="spellEnd"/>
            <w:r>
              <w:rPr>
                <w:bCs/>
                <w:color w:val="000000"/>
                <w:sz w:val="28"/>
                <w:szCs w:val="28"/>
              </w:rPr>
              <w:t xml:space="preserve"> и т.д.</w:t>
            </w:r>
          </w:p>
          <w:p w14:paraId="33A3D95F" w14:textId="77777777" w:rsidR="005B5F5F" w:rsidRDefault="005B5F5F">
            <w:pPr>
              <w:shd w:val="clear" w:color="auto" w:fill="FFFFFF"/>
              <w:autoSpaceDE w:val="0"/>
              <w:autoSpaceDN w:val="0"/>
              <w:adjustRightInd w:val="0"/>
              <w:spacing w:before="120"/>
              <w:jc w:val="both"/>
              <w:rPr>
                <w:color w:val="000000"/>
                <w:sz w:val="28"/>
                <w:szCs w:val="28"/>
              </w:rPr>
            </w:pPr>
            <w:r>
              <w:rPr>
                <w:bCs/>
                <w:color w:val="000000"/>
                <w:sz w:val="28"/>
                <w:szCs w:val="28"/>
              </w:rPr>
              <w:t xml:space="preserve">3. </w:t>
            </w:r>
            <w:r>
              <w:rPr>
                <w:bCs/>
                <w:color w:val="000000"/>
                <w:spacing w:val="3"/>
                <w:sz w:val="28"/>
                <w:szCs w:val="28"/>
              </w:rPr>
              <w:t>Отказ в предоставлении ре</w:t>
            </w:r>
            <w:r>
              <w:rPr>
                <w:bCs/>
                <w:color w:val="000000"/>
                <w:spacing w:val="-2"/>
                <w:sz w:val="28"/>
                <w:szCs w:val="28"/>
              </w:rPr>
              <w:t>сурсов законным пользователям вслед</w:t>
            </w:r>
            <w:r>
              <w:rPr>
                <w:bCs/>
                <w:color w:val="000000"/>
                <w:spacing w:val="2"/>
                <w:sz w:val="28"/>
                <w:szCs w:val="28"/>
              </w:rPr>
              <w:t>ствие нарушения режима сетевого об</w:t>
            </w:r>
            <w:r>
              <w:rPr>
                <w:bCs/>
                <w:color w:val="000000"/>
                <w:spacing w:val="5"/>
                <w:sz w:val="28"/>
                <w:szCs w:val="28"/>
              </w:rPr>
              <w:t xml:space="preserve">служивания. Обычно возникает при </w:t>
            </w:r>
            <w:r>
              <w:rPr>
                <w:bCs/>
                <w:color w:val="000000"/>
                <w:spacing w:val="1"/>
                <w:sz w:val="28"/>
                <w:szCs w:val="28"/>
              </w:rPr>
              <w:t>введении в сеть фиктивного трафика или ложных запросов, которые хотя и отбрасываются, но загружают сеть не</w:t>
            </w:r>
            <w:r>
              <w:rPr>
                <w:bCs/>
                <w:color w:val="000000"/>
                <w:spacing w:val="2"/>
                <w:sz w:val="28"/>
                <w:szCs w:val="28"/>
              </w:rPr>
              <w:t>нужной информацией.</w:t>
            </w:r>
          </w:p>
          <w:p w14:paraId="2FD6D21A" w14:textId="77777777" w:rsidR="005B5F5F" w:rsidRDefault="005B5F5F">
            <w:pPr>
              <w:ind w:left="38"/>
              <w:jc w:val="both"/>
              <w:rPr>
                <w:color w:val="000000"/>
                <w:spacing w:val="-1"/>
                <w:sz w:val="28"/>
                <w:szCs w:val="28"/>
              </w:rPr>
            </w:pPr>
          </w:p>
          <w:p w14:paraId="5F46F8F3" w14:textId="77777777" w:rsidR="005B5F5F" w:rsidRDefault="005B5F5F">
            <w:pPr>
              <w:jc w:val="both"/>
              <w:rPr>
                <w:color w:val="000000"/>
                <w:spacing w:val="-1"/>
                <w:sz w:val="28"/>
                <w:szCs w:val="28"/>
              </w:rPr>
            </w:pPr>
            <w:r>
              <w:rPr>
                <w:color w:val="000000"/>
                <w:spacing w:val="-1"/>
                <w:sz w:val="28"/>
                <w:szCs w:val="28"/>
              </w:rPr>
              <w:t xml:space="preserve">1. </w:t>
            </w:r>
            <w:proofErr w:type="spellStart"/>
            <w:r>
              <w:rPr>
                <w:color w:val="000000"/>
                <w:spacing w:val="-1"/>
                <w:sz w:val="28"/>
                <w:szCs w:val="28"/>
              </w:rPr>
              <w:t>Ресурслардан</w:t>
            </w:r>
            <w:proofErr w:type="spellEnd"/>
            <w:r>
              <w:rPr>
                <w:color w:val="000000"/>
                <w:spacing w:val="-1"/>
                <w:sz w:val="28"/>
                <w:szCs w:val="28"/>
              </w:rPr>
              <w:t xml:space="preserve"> </w:t>
            </w:r>
            <w:proofErr w:type="spellStart"/>
            <w:r>
              <w:rPr>
                <w:color w:val="000000"/>
                <w:spacing w:val="-1"/>
                <w:sz w:val="28"/>
                <w:szCs w:val="28"/>
              </w:rPr>
              <w:t>рухсат</w:t>
            </w:r>
            <w:proofErr w:type="spellEnd"/>
            <w:r>
              <w:rPr>
                <w:color w:val="000000"/>
                <w:spacing w:val="-1"/>
                <w:sz w:val="28"/>
                <w:szCs w:val="28"/>
              </w:rPr>
              <w:t xml:space="preserve"> </w:t>
            </w:r>
            <w:proofErr w:type="spellStart"/>
            <w:r>
              <w:rPr>
                <w:color w:val="000000"/>
                <w:spacing w:val="-1"/>
                <w:sz w:val="28"/>
                <w:szCs w:val="28"/>
              </w:rPr>
              <w:t>этилган</w:t>
            </w:r>
            <w:proofErr w:type="spellEnd"/>
            <w:r>
              <w:rPr>
                <w:color w:val="000000"/>
                <w:spacing w:val="-1"/>
                <w:sz w:val="28"/>
                <w:szCs w:val="28"/>
              </w:rPr>
              <w:t xml:space="preserve"> </w:t>
            </w:r>
            <w:proofErr w:type="spellStart"/>
            <w:r>
              <w:rPr>
                <w:color w:val="000000"/>
                <w:spacing w:val="-1"/>
                <w:sz w:val="28"/>
                <w:szCs w:val="28"/>
              </w:rPr>
              <w:t>тарзда</w:t>
            </w:r>
            <w:proofErr w:type="spellEnd"/>
            <w:r>
              <w:rPr>
                <w:color w:val="000000"/>
                <w:spacing w:val="-1"/>
                <w:sz w:val="28"/>
                <w:szCs w:val="28"/>
              </w:rPr>
              <w:t xml:space="preserve"> </w:t>
            </w:r>
            <w:proofErr w:type="spellStart"/>
            <w:r>
              <w:rPr>
                <w:color w:val="000000"/>
                <w:spacing w:val="-1"/>
                <w:sz w:val="28"/>
                <w:szCs w:val="28"/>
              </w:rPr>
              <w:t>фойдалана</w:t>
            </w:r>
            <w:proofErr w:type="spellEnd"/>
            <w:r>
              <w:rPr>
                <w:color w:val="000000"/>
                <w:spacing w:val="-1"/>
                <w:sz w:val="28"/>
                <w:szCs w:val="28"/>
              </w:rPr>
              <w:t xml:space="preserve"> </w:t>
            </w:r>
            <w:proofErr w:type="spellStart"/>
            <w:r>
              <w:rPr>
                <w:color w:val="000000"/>
                <w:spacing w:val="-1"/>
                <w:sz w:val="28"/>
                <w:szCs w:val="28"/>
              </w:rPr>
              <w:t>олишнинг</w:t>
            </w:r>
            <w:proofErr w:type="spellEnd"/>
            <w:r>
              <w:rPr>
                <w:color w:val="000000"/>
                <w:spacing w:val="-1"/>
                <w:sz w:val="28"/>
                <w:szCs w:val="28"/>
              </w:rPr>
              <w:t xml:space="preserve"> </w:t>
            </w:r>
            <w:proofErr w:type="spellStart"/>
            <w:r>
              <w:rPr>
                <w:color w:val="000000"/>
                <w:spacing w:val="-1"/>
                <w:sz w:val="28"/>
                <w:szCs w:val="28"/>
              </w:rPr>
              <w:t>тўхтатилиши</w:t>
            </w:r>
            <w:proofErr w:type="spellEnd"/>
            <w:r>
              <w:rPr>
                <w:color w:val="000000"/>
                <w:spacing w:val="-1"/>
                <w:sz w:val="28"/>
                <w:szCs w:val="28"/>
              </w:rPr>
              <w:t xml:space="preserve"> </w:t>
            </w:r>
            <w:proofErr w:type="spellStart"/>
            <w:r>
              <w:rPr>
                <w:color w:val="000000"/>
                <w:spacing w:val="-1"/>
                <w:sz w:val="28"/>
                <w:szCs w:val="28"/>
              </w:rPr>
              <w:t>ёки</w:t>
            </w:r>
            <w:proofErr w:type="spellEnd"/>
            <w:r>
              <w:rPr>
                <w:color w:val="000000"/>
                <w:spacing w:val="-1"/>
                <w:sz w:val="28"/>
                <w:szCs w:val="28"/>
              </w:rPr>
              <w:t xml:space="preserve"> </w:t>
            </w:r>
            <w:proofErr w:type="spellStart"/>
            <w:r>
              <w:rPr>
                <w:color w:val="000000"/>
                <w:spacing w:val="-1"/>
                <w:sz w:val="28"/>
                <w:szCs w:val="28"/>
              </w:rPr>
              <w:t>вақтга</w:t>
            </w:r>
            <w:proofErr w:type="spellEnd"/>
            <w:r>
              <w:rPr>
                <w:color w:val="000000"/>
                <w:spacing w:val="-1"/>
                <w:sz w:val="28"/>
                <w:szCs w:val="28"/>
              </w:rPr>
              <w:t xml:space="preserve"> </w:t>
            </w:r>
            <w:proofErr w:type="spellStart"/>
            <w:r>
              <w:rPr>
                <w:color w:val="000000"/>
                <w:spacing w:val="-1"/>
                <w:sz w:val="28"/>
                <w:szCs w:val="28"/>
              </w:rPr>
              <w:t>нисбатан</w:t>
            </w:r>
            <w:proofErr w:type="spellEnd"/>
            <w:r>
              <w:rPr>
                <w:color w:val="000000"/>
                <w:spacing w:val="-1"/>
                <w:sz w:val="28"/>
                <w:szCs w:val="28"/>
              </w:rPr>
              <w:t xml:space="preserve"> критик </w:t>
            </w:r>
            <w:proofErr w:type="spellStart"/>
            <w:r>
              <w:rPr>
                <w:color w:val="000000"/>
                <w:spacing w:val="-1"/>
                <w:sz w:val="28"/>
                <w:szCs w:val="28"/>
              </w:rPr>
              <w:t>операциялар</w:t>
            </w:r>
            <w:proofErr w:type="spellEnd"/>
            <w:r>
              <w:rPr>
                <w:color w:val="000000"/>
                <w:spacing w:val="-1"/>
                <w:sz w:val="28"/>
                <w:szCs w:val="28"/>
              </w:rPr>
              <w:t xml:space="preserve"> </w:t>
            </w:r>
            <w:proofErr w:type="spellStart"/>
            <w:r>
              <w:rPr>
                <w:color w:val="000000"/>
                <w:spacing w:val="-1"/>
                <w:sz w:val="28"/>
                <w:szCs w:val="28"/>
              </w:rPr>
              <w:t>бажарилишининг</w:t>
            </w:r>
            <w:proofErr w:type="spellEnd"/>
            <w:r>
              <w:rPr>
                <w:color w:val="000000"/>
                <w:spacing w:val="-1"/>
                <w:sz w:val="28"/>
                <w:szCs w:val="28"/>
              </w:rPr>
              <w:t xml:space="preserve"> </w:t>
            </w:r>
            <w:proofErr w:type="spellStart"/>
            <w:r>
              <w:rPr>
                <w:color w:val="000000"/>
                <w:spacing w:val="-1"/>
                <w:sz w:val="28"/>
                <w:szCs w:val="28"/>
              </w:rPr>
              <w:t>кечикиши</w:t>
            </w:r>
            <w:proofErr w:type="spellEnd"/>
            <w:r>
              <w:rPr>
                <w:color w:val="000000"/>
                <w:spacing w:val="-1"/>
                <w:sz w:val="28"/>
                <w:szCs w:val="28"/>
              </w:rPr>
              <w:t>.</w:t>
            </w:r>
          </w:p>
          <w:p w14:paraId="40C96362" w14:textId="77777777" w:rsidR="005B5F5F" w:rsidRDefault="005B5F5F">
            <w:pPr>
              <w:jc w:val="both"/>
              <w:rPr>
                <w:color w:val="000000"/>
                <w:spacing w:val="-1"/>
                <w:sz w:val="28"/>
                <w:szCs w:val="28"/>
              </w:rPr>
            </w:pPr>
            <w:r>
              <w:rPr>
                <w:color w:val="000000"/>
                <w:spacing w:val="-1"/>
                <w:sz w:val="28"/>
                <w:szCs w:val="28"/>
              </w:rPr>
              <w:t xml:space="preserve">2. </w:t>
            </w:r>
            <w:proofErr w:type="spellStart"/>
            <w:r>
              <w:rPr>
                <w:color w:val="000000"/>
                <w:spacing w:val="-1"/>
                <w:sz w:val="28"/>
                <w:szCs w:val="28"/>
              </w:rPr>
              <w:t>Тизимнинг</w:t>
            </w:r>
            <w:proofErr w:type="spellEnd"/>
            <w:r>
              <w:rPr>
                <w:color w:val="000000"/>
                <w:spacing w:val="-1"/>
                <w:sz w:val="28"/>
                <w:szCs w:val="28"/>
              </w:rPr>
              <w:t xml:space="preserve"> </w:t>
            </w:r>
            <w:proofErr w:type="spellStart"/>
            <w:r>
              <w:rPr>
                <w:color w:val="000000"/>
                <w:spacing w:val="-1"/>
                <w:sz w:val="28"/>
                <w:szCs w:val="28"/>
              </w:rPr>
              <w:t>ҳар</w:t>
            </w:r>
            <w:proofErr w:type="spellEnd"/>
            <w:r>
              <w:rPr>
                <w:color w:val="000000"/>
                <w:spacing w:val="-1"/>
                <w:sz w:val="28"/>
                <w:szCs w:val="28"/>
              </w:rPr>
              <w:t xml:space="preserve"> </w:t>
            </w:r>
            <w:proofErr w:type="spellStart"/>
            <w:r>
              <w:rPr>
                <w:color w:val="000000"/>
                <w:spacing w:val="-1"/>
                <w:sz w:val="28"/>
                <w:szCs w:val="28"/>
              </w:rPr>
              <w:t>қандай</w:t>
            </w:r>
            <w:proofErr w:type="spellEnd"/>
            <w:r>
              <w:rPr>
                <w:color w:val="000000"/>
                <w:spacing w:val="-1"/>
                <w:sz w:val="28"/>
                <w:szCs w:val="28"/>
              </w:rPr>
              <w:t xml:space="preserve"> </w:t>
            </w:r>
            <w:proofErr w:type="spellStart"/>
            <w:r>
              <w:rPr>
                <w:color w:val="000000"/>
                <w:spacing w:val="-1"/>
                <w:sz w:val="28"/>
                <w:szCs w:val="28"/>
              </w:rPr>
              <w:t>қисмини</w:t>
            </w:r>
            <w:proofErr w:type="spellEnd"/>
            <w:r>
              <w:rPr>
                <w:color w:val="000000"/>
                <w:spacing w:val="-1"/>
                <w:sz w:val="28"/>
                <w:szCs w:val="28"/>
              </w:rPr>
              <w:t xml:space="preserve"> </w:t>
            </w:r>
            <w:proofErr w:type="spellStart"/>
            <w:r>
              <w:rPr>
                <w:color w:val="000000"/>
                <w:spacing w:val="-1"/>
                <w:sz w:val="28"/>
                <w:szCs w:val="28"/>
              </w:rPr>
              <w:t>сафдан</w:t>
            </w:r>
            <w:proofErr w:type="spellEnd"/>
            <w:r>
              <w:rPr>
                <w:color w:val="000000"/>
                <w:spacing w:val="-1"/>
                <w:sz w:val="28"/>
                <w:szCs w:val="28"/>
              </w:rPr>
              <w:t xml:space="preserve"> </w:t>
            </w:r>
            <w:proofErr w:type="spellStart"/>
            <w:r>
              <w:rPr>
                <w:color w:val="000000"/>
                <w:spacing w:val="-1"/>
                <w:sz w:val="28"/>
                <w:szCs w:val="28"/>
              </w:rPr>
              <w:t>чиқарадиган</w:t>
            </w:r>
            <w:proofErr w:type="spellEnd"/>
            <w:r>
              <w:rPr>
                <w:color w:val="000000"/>
                <w:spacing w:val="-1"/>
                <w:sz w:val="28"/>
                <w:szCs w:val="28"/>
              </w:rPr>
              <w:t xml:space="preserve"> </w:t>
            </w:r>
            <w:proofErr w:type="spellStart"/>
            <w:r>
              <w:rPr>
                <w:color w:val="000000"/>
                <w:spacing w:val="-1"/>
                <w:sz w:val="28"/>
                <w:szCs w:val="28"/>
              </w:rPr>
              <w:t>ва</w:t>
            </w:r>
            <w:proofErr w:type="spellEnd"/>
            <w:r>
              <w:rPr>
                <w:color w:val="000000"/>
                <w:spacing w:val="-1"/>
                <w:sz w:val="28"/>
                <w:szCs w:val="28"/>
              </w:rPr>
              <w:t xml:space="preserve"> бунда </w:t>
            </w:r>
            <w:proofErr w:type="spellStart"/>
            <w:r>
              <w:rPr>
                <w:color w:val="000000"/>
                <w:spacing w:val="-1"/>
                <w:sz w:val="28"/>
                <w:szCs w:val="28"/>
              </w:rPr>
              <w:t>тизим</w:t>
            </w:r>
            <w:proofErr w:type="spellEnd"/>
            <w:r>
              <w:rPr>
                <w:color w:val="000000"/>
                <w:spacing w:val="-1"/>
                <w:sz w:val="28"/>
                <w:szCs w:val="28"/>
              </w:rPr>
              <w:t xml:space="preserve"> </w:t>
            </w:r>
            <w:proofErr w:type="spellStart"/>
            <w:r>
              <w:rPr>
                <w:color w:val="000000"/>
                <w:spacing w:val="-1"/>
                <w:sz w:val="28"/>
                <w:szCs w:val="28"/>
              </w:rPr>
              <w:t>ўз</w:t>
            </w:r>
            <w:proofErr w:type="spellEnd"/>
            <w:r>
              <w:rPr>
                <w:color w:val="000000"/>
                <w:spacing w:val="-1"/>
                <w:sz w:val="28"/>
                <w:szCs w:val="28"/>
              </w:rPr>
              <w:t xml:space="preserve"> </w:t>
            </w:r>
            <w:proofErr w:type="spellStart"/>
            <w:r>
              <w:rPr>
                <w:color w:val="000000"/>
                <w:spacing w:val="-1"/>
                <w:sz w:val="28"/>
                <w:szCs w:val="28"/>
              </w:rPr>
              <w:t>функцияларини</w:t>
            </w:r>
            <w:proofErr w:type="spellEnd"/>
            <w:r>
              <w:rPr>
                <w:color w:val="000000"/>
                <w:spacing w:val="-1"/>
                <w:sz w:val="28"/>
                <w:szCs w:val="28"/>
              </w:rPr>
              <w:t xml:space="preserve"> </w:t>
            </w:r>
            <w:proofErr w:type="spellStart"/>
            <w:r>
              <w:rPr>
                <w:color w:val="000000"/>
                <w:spacing w:val="-1"/>
                <w:sz w:val="28"/>
                <w:szCs w:val="28"/>
              </w:rPr>
              <w:t>бажаришни</w:t>
            </w:r>
            <w:proofErr w:type="spellEnd"/>
            <w:r>
              <w:rPr>
                <w:color w:val="000000"/>
                <w:spacing w:val="-1"/>
                <w:sz w:val="28"/>
                <w:szCs w:val="28"/>
              </w:rPr>
              <w:t xml:space="preserve"> </w:t>
            </w:r>
            <w:proofErr w:type="spellStart"/>
            <w:r>
              <w:rPr>
                <w:color w:val="000000"/>
                <w:spacing w:val="-1"/>
                <w:sz w:val="28"/>
                <w:szCs w:val="28"/>
              </w:rPr>
              <w:t>тўхтатадиган</w:t>
            </w:r>
            <w:proofErr w:type="spellEnd"/>
            <w:r>
              <w:rPr>
                <w:color w:val="000000"/>
                <w:spacing w:val="-1"/>
                <w:sz w:val="28"/>
                <w:szCs w:val="28"/>
              </w:rPr>
              <w:t xml:space="preserve"> </w:t>
            </w:r>
            <w:proofErr w:type="spellStart"/>
            <w:r>
              <w:rPr>
                <w:color w:val="000000"/>
                <w:spacing w:val="-1"/>
                <w:sz w:val="28"/>
                <w:szCs w:val="28"/>
              </w:rPr>
              <w:t>ҳар</w:t>
            </w:r>
            <w:proofErr w:type="spellEnd"/>
            <w:r>
              <w:rPr>
                <w:color w:val="000000"/>
                <w:spacing w:val="-1"/>
                <w:sz w:val="28"/>
                <w:szCs w:val="28"/>
              </w:rPr>
              <w:t xml:space="preserve"> </w:t>
            </w:r>
            <w:proofErr w:type="spellStart"/>
            <w:r>
              <w:rPr>
                <w:color w:val="000000"/>
                <w:spacing w:val="-1"/>
                <w:sz w:val="28"/>
                <w:szCs w:val="28"/>
              </w:rPr>
              <w:t>қандай</w:t>
            </w:r>
            <w:proofErr w:type="spellEnd"/>
            <w:r>
              <w:rPr>
                <w:color w:val="000000"/>
                <w:spacing w:val="-1"/>
                <w:sz w:val="28"/>
                <w:szCs w:val="28"/>
              </w:rPr>
              <w:t xml:space="preserve"> </w:t>
            </w:r>
            <w:proofErr w:type="spellStart"/>
            <w:r>
              <w:rPr>
                <w:color w:val="000000"/>
                <w:spacing w:val="-1"/>
                <w:sz w:val="28"/>
                <w:szCs w:val="28"/>
              </w:rPr>
              <w:t>ҳаракат</w:t>
            </w:r>
            <w:proofErr w:type="spellEnd"/>
            <w:r>
              <w:rPr>
                <w:color w:val="000000"/>
                <w:spacing w:val="-1"/>
                <w:sz w:val="28"/>
                <w:szCs w:val="28"/>
              </w:rPr>
              <w:t xml:space="preserve"> </w:t>
            </w:r>
            <w:proofErr w:type="spellStart"/>
            <w:r>
              <w:rPr>
                <w:color w:val="000000"/>
                <w:spacing w:val="-1"/>
                <w:sz w:val="28"/>
                <w:szCs w:val="28"/>
              </w:rPr>
              <w:t>ёки</w:t>
            </w:r>
            <w:proofErr w:type="spellEnd"/>
            <w:r>
              <w:rPr>
                <w:color w:val="000000"/>
                <w:spacing w:val="-1"/>
                <w:sz w:val="28"/>
                <w:szCs w:val="28"/>
              </w:rPr>
              <w:t xml:space="preserve"> </w:t>
            </w:r>
            <w:proofErr w:type="spellStart"/>
            <w:r>
              <w:rPr>
                <w:color w:val="000000"/>
                <w:spacing w:val="-1"/>
                <w:sz w:val="28"/>
                <w:szCs w:val="28"/>
              </w:rPr>
              <w:t>ҳаракатлар</w:t>
            </w:r>
            <w:proofErr w:type="spellEnd"/>
            <w:r>
              <w:rPr>
                <w:color w:val="000000"/>
                <w:spacing w:val="-1"/>
                <w:sz w:val="28"/>
                <w:szCs w:val="28"/>
              </w:rPr>
              <w:t xml:space="preserve"> </w:t>
            </w:r>
            <w:proofErr w:type="spellStart"/>
            <w:r>
              <w:rPr>
                <w:color w:val="000000"/>
                <w:spacing w:val="-1"/>
                <w:sz w:val="28"/>
                <w:szCs w:val="28"/>
              </w:rPr>
              <w:t>кетма-кетлиги</w:t>
            </w:r>
            <w:proofErr w:type="spellEnd"/>
            <w:r>
              <w:rPr>
                <w:color w:val="000000"/>
                <w:spacing w:val="-1"/>
                <w:sz w:val="28"/>
                <w:szCs w:val="28"/>
              </w:rPr>
              <w:t xml:space="preserve">. </w:t>
            </w:r>
            <w:proofErr w:type="spellStart"/>
            <w:r>
              <w:rPr>
                <w:color w:val="000000"/>
                <w:spacing w:val="-1"/>
                <w:sz w:val="28"/>
                <w:szCs w:val="28"/>
              </w:rPr>
              <w:t>Бунинг</w:t>
            </w:r>
            <w:proofErr w:type="spellEnd"/>
            <w:r>
              <w:rPr>
                <w:color w:val="000000"/>
                <w:spacing w:val="-1"/>
                <w:sz w:val="28"/>
                <w:szCs w:val="28"/>
              </w:rPr>
              <w:t xml:space="preserve"> </w:t>
            </w:r>
            <w:proofErr w:type="spellStart"/>
            <w:r>
              <w:rPr>
                <w:color w:val="000000"/>
                <w:spacing w:val="-1"/>
                <w:sz w:val="28"/>
                <w:szCs w:val="28"/>
              </w:rPr>
              <w:t>сабаби</w:t>
            </w:r>
            <w:proofErr w:type="spellEnd"/>
            <w:r>
              <w:rPr>
                <w:color w:val="000000"/>
                <w:spacing w:val="-1"/>
                <w:sz w:val="28"/>
                <w:szCs w:val="28"/>
              </w:rPr>
              <w:t xml:space="preserve">, </w:t>
            </w:r>
            <w:proofErr w:type="spellStart"/>
            <w:r>
              <w:rPr>
                <w:color w:val="000000"/>
                <w:spacing w:val="-1"/>
                <w:sz w:val="28"/>
                <w:szCs w:val="28"/>
              </w:rPr>
              <w:t>рухсат</w:t>
            </w:r>
            <w:proofErr w:type="spellEnd"/>
            <w:r>
              <w:rPr>
                <w:color w:val="000000"/>
                <w:spacing w:val="-1"/>
                <w:sz w:val="28"/>
                <w:szCs w:val="28"/>
              </w:rPr>
              <w:t xml:space="preserve"> </w:t>
            </w:r>
            <w:proofErr w:type="spellStart"/>
            <w:r>
              <w:rPr>
                <w:color w:val="000000"/>
                <w:spacing w:val="-1"/>
                <w:sz w:val="28"/>
                <w:szCs w:val="28"/>
              </w:rPr>
              <w:t>этилмаган</w:t>
            </w:r>
            <w:proofErr w:type="spellEnd"/>
            <w:r>
              <w:rPr>
                <w:color w:val="000000"/>
                <w:spacing w:val="-1"/>
                <w:sz w:val="28"/>
                <w:szCs w:val="28"/>
              </w:rPr>
              <w:t xml:space="preserve"> </w:t>
            </w:r>
            <w:proofErr w:type="spellStart"/>
            <w:r>
              <w:rPr>
                <w:color w:val="000000"/>
                <w:spacing w:val="-1"/>
                <w:sz w:val="28"/>
                <w:szCs w:val="28"/>
              </w:rPr>
              <w:t>тарзда</w:t>
            </w:r>
            <w:proofErr w:type="spellEnd"/>
            <w:r>
              <w:rPr>
                <w:color w:val="000000"/>
                <w:spacing w:val="-1"/>
                <w:sz w:val="28"/>
                <w:szCs w:val="28"/>
              </w:rPr>
              <w:t xml:space="preserve"> </w:t>
            </w:r>
            <w:proofErr w:type="spellStart"/>
            <w:r>
              <w:rPr>
                <w:color w:val="000000"/>
                <w:spacing w:val="-1"/>
                <w:sz w:val="28"/>
                <w:szCs w:val="28"/>
              </w:rPr>
              <w:t>фойдалана</w:t>
            </w:r>
            <w:proofErr w:type="spellEnd"/>
            <w:r>
              <w:rPr>
                <w:color w:val="000000"/>
                <w:spacing w:val="-1"/>
                <w:sz w:val="28"/>
                <w:szCs w:val="28"/>
              </w:rPr>
              <w:t xml:space="preserve"> </w:t>
            </w:r>
            <w:proofErr w:type="spellStart"/>
            <w:r>
              <w:rPr>
                <w:color w:val="000000"/>
                <w:spacing w:val="-1"/>
                <w:sz w:val="28"/>
                <w:szCs w:val="28"/>
              </w:rPr>
              <w:t>олиш</w:t>
            </w:r>
            <w:proofErr w:type="spellEnd"/>
            <w:r>
              <w:rPr>
                <w:color w:val="000000"/>
                <w:spacing w:val="-1"/>
                <w:sz w:val="28"/>
                <w:szCs w:val="28"/>
              </w:rPr>
              <w:t xml:space="preserve">, </w:t>
            </w:r>
            <w:proofErr w:type="spellStart"/>
            <w:r>
              <w:rPr>
                <w:color w:val="000000"/>
                <w:spacing w:val="-1"/>
                <w:sz w:val="28"/>
                <w:szCs w:val="28"/>
              </w:rPr>
              <w:t>хизмат</w:t>
            </w:r>
            <w:proofErr w:type="spellEnd"/>
            <w:r>
              <w:rPr>
                <w:color w:val="000000"/>
                <w:spacing w:val="-1"/>
                <w:sz w:val="28"/>
                <w:szCs w:val="28"/>
              </w:rPr>
              <w:t xml:space="preserve"> </w:t>
            </w:r>
            <w:proofErr w:type="spellStart"/>
            <w:r>
              <w:rPr>
                <w:color w:val="000000"/>
                <w:spacing w:val="-1"/>
                <w:sz w:val="28"/>
                <w:szCs w:val="28"/>
              </w:rPr>
              <w:t>кўрсатишдаги</w:t>
            </w:r>
            <w:proofErr w:type="spellEnd"/>
            <w:r>
              <w:rPr>
                <w:color w:val="000000"/>
                <w:spacing w:val="-1"/>
                <w:sz w:val="28"/>
                <w:szCs w:val="28"/>
              </w:rPr>
              <w:t xml:space="preserve"> </w:t>
            </w:r>
            <w:proofErr w:type="spellStart"/>
            <w:r>
              <w:rPr>
                <w:color w:val="000000"/>
                <w:spacing w:val="-1"/>
                <w:sz w:val="28"/>
                <w:szCs w:val="28"/>
              </w:rPr>
              <w:t>кечикишлар</w:t>
            </w:r>
            <w:proofErr w:type="spellEnd"/>
            <w:r>
              <w:rPr>
                <w:color w:val="000000"/>
                <w:spacing w:val="-1"/>
                <w:sz w:val="28"/>
                <w:szCs w:val="28"/>
              </w:rPr>
              <w:t xml:space="preserve"> </w:t>
            </w:r>
            <w:proofErr w:type="spellStart"/>
            <w:r>
              <w:rPr>
                <w:color w:val="000000"/>
                <w:spacing w:val="-1"/>
                <w:sz w:val="28"/>
                <w:szCs w:val="28"/>
              </w:rPr>
              <w:t>ва</w:t>
            </w:r>
            <w:proofErr w:type="spellEnd"/>
            <w:r>
              <w:rPr>
                <w:color w:val="000000"/>
                <w:spacing w:val="-1"/>
                <w:sz w:val="28"/>
                <w:szCs w:val="28"/>
              </w:rPr>
              <w:t xml:space="preserve"> </w:t>
            </w:r>
            <w:proofErr w:type="spellStart"/>
            <w:r>
              <w:rPr>
                <w:color w:val="000000"/>
                <w:spacing w:val="-1"/>
                <w:sz w:val="28"/>
                <w:szCs w:val="28"/>
              </w:rPr>
              <w:t>б.қ</w:t>
            </w:r>
            <w:proofErr w:type="spellEnd"/>
            <w:r>
              <w:rPr>
                <w:color w:val="000000"/>
                <w:spacing w:val="-1"/>
                <w:sz w:val="28"/>
                <w:szCs w:val="28"/>
              </w:rPr>
              <w:t xml:space="preserve">. </w:t>
            </w:r>
            <w:proofErr w:type="spellStart"/>
            <w:r>
              <w:rPr>
                <w:color w:val="000000"/>
                <w:spacing w:val="-1"/>
                <w:sz w:val="28"/>
                <w:szCs w:val="28"/>
              </w:rPr>
              <w:t>бўлиши</w:t>
            </w:r>
            <w:proofErr w:type="spellEnd"/>
            <w:r>
              <w:rPr>
                <w:color w:val="000000"/>
                <w:spacing w:val="-1"/>
                <w:sz w:val="28"/>
                <w:szCs w:val="28"/>
              </w:rPr>
              <w:t xml:space="preserve"> </w:t>
            </w:r>
            <w:proofErr w:type="spellStart"/>
            <w:r>
              <w:rPr>
                <w:color w:val="000000"/>
                <w:spacing w:val="-1"/>
                <w:sz w:val="28"/>
                <w:szCs w:val="28"/>
              </w:rPr>
              <w:t>мумкин</w:t>
            </w:r>
            <w:proofErr w:type="spellEnd"/>
            <w:r>
              <w:rPr>
                <w:color w:val="000000"/>
                <w:spacing w:val="-1"/>
                <w:sz w:val="28"/>
                <w:szCs w:val="28"/>
              </w:rPr>
              <w:t xml:space="preserve">. </w:t>
            </w:r>
          </w:p>
          <w:p w14:paraId="08F69008" w14:textId="77777777" w:rsidR="005B5F5F" w:rsidRDefault="005B5F5F">
            <w:pPr>
              <w:jc w:val="both"/>
              <w:rPr>
                <w:color w:val="000000"/>
                <w:sz w:val="28"/>
                <w:szCs w:val="28"/>
              </w:rPr>
            </w:pPr>
            <w:r>
              <w:rPr>
                <w:color w:val="000000"/>
                <w:spacing w:val="-1"/>
                <w:sz w:val="28"/>
                <w:szCs w:val="28"/>
              </w:rPr>
              <w:t xml:space="preserve">3. </w:t>
            </w:r>
            <w:proofErr w:type="spellStart"/>
            <w:r>
              <w:rPr>
                <w:color w:val="000000"/>
                <w:spacing w:val="-1"/>
                <w:sz w:val="28"/>
                <w:szCs w:val="28"/>
              </w:rPr>
              <w:t>Тармоқ</w:t>
            </w:r>
            <w:proofErr w:type="spellEnd"/>
            <w:r>
              <w:rPr>
                <w:color w:val="000000"/>
                <w:spacing w:val="-1"/>
                <w:sz w:val="28"/>
                <w:szCs w:val="28"/>
              </w:rPr>
              <w:t xml:space="preserve"> </w:t>
            </w:r>
            <w:proofErr w:type="spellStart"/>
            <w:r>
              <w:rPr>
                <w:color w:val="000000"/>
                <w:spacing w:val="-1"/>
                <w:sz w:val="28"/>
                <w:szCs w:val="28"/>
              </w:rPr>
              <w:t>хизмат</w:t>
            </w:r>
            <w:proofErr w:type="spellEnd"/>
            <w:r>
              <w:rPr>
                <w:color w:val="000000"/>
                <w:spacing w:val="-1"/>
                <w:sz w:val="28"/>
                <w:szCs w:val="28"/>
              </w:rPr>
              <w:t xml:space="preserve"> </w:t>
            </w:r>
            <w:proofErr w:type="spellStart"/>
            <w:r>
              <w:rPr>
                <w:color w:val="000000"/>
                <w:spacing w:val="-1"/>
                <w:sz w:val="28"/>
                <w:szCs w:val="28"/>
              </w:rPr>
              <w:t>кўрсатиш</w:t>
            </w:r>
            <w:proofErr w:type="spellEnd"/>
            <w:r>
              <w:rPr>
                <w:color w:val="000000"/>
                <w:spacing w:val="-1"/>
                <w:sz w:val="28"/>
                <w:szCs w:val="28"/>
              </w:rPr>
              <w:t xml:space="preserve"> </w:t>
            </w:r>
            <w:proofErr w:type="spellStart"/>
            <w:r>
              <w:rPr>
                <w:color w:val="000000"/>
                <w:spacing w:val="-1"/>
                <w:sz w:val="28"/>
                <w:szCs w:val="28"/>
              </w:rPr>
              <w:t>режимининг</w:t>
            </w:r>
            <w:proofErr w:type="spellEnd"/>
            <w:r>
              <w:rPr>
                <w:color w:val="000000"/>
                <w:spacing w:val="-1"/>
                <w:sz w:val="28"/>
                <w:szCs w:val="28"/>
              </w:rPr>
              <w:t xml:space="preserve"> </w:t>
            </w:r>
            <w:proofErr w:type="spellStart"/>
            <w:r>
              <w:rPr>
                <w:color w:val="000000"/>
                <w:spacing w:val="-1"/>
                <w:sz w:val="28"/>
                <w:szCs w:val="28"/>
              </w:rPr>
              <w:t>бузилиши</w:t>
            </w:r>
            <w:proofErr w:type="spellEnd"/>
            <w:r>
              <w:rPr>
                <w:color w:val="000000"/>
                <w:spacing w:val="-1"/>
                <w:sz w:val="28"/>
                <w:szCs w:val="28"/>
              </w:rPr>
              <w:t xml:space="preserve"> </w:t>
            </w:r>
            <w:proofErr w:type="spellStart"/>
            <w:r>
              <w:rPr>
                <w:color w:val="000000"/>
                <w:spacing w:val="-1"/>
                <w:sz w:val="28"/>
                <w:szCs w:val="28"/>
              </w:rPr>
              <w:t>натижасида</w:t>
            </w:r>
            <w:proofErr w:type="spellEnd"/>
            <w:r>
              <w:rPr>
                <w:color w:val="000000"/>
                <w:spacing w:val="-1"/>
                <w:sz w:val="28"/>
                <w:szCs w:val="28"/>
              </w:rPr>
              <w:t xml:space="preserve"> </w:t>
            </w:r>
            <w:proofErr w:type="spellStart"/>
            <w:r>
              <w:rPr>
                <w:color w:val="000000"/>
                <w:spacing w:val="-1"/>
                <w:sz w:val="28"/>
                <w:szCs w:val="28"/>
              </w:rPr>
              <w:t>ресурсларнинг</w:t>
            </w:r>
            <w:proofErr w:type="spellEnd"/>
            <w:r>
              <w:rPr>
                <w:color w:val="000000"/>
                <w:spacing w:val="-1"/>
                <w:sz w:val="28"/>
                <w:szCs w:val="28"/>
              </w:rPr>
              <w:t xml:space="preserve"> </w:t>
            </w:r>
            <w:proofErr w:type="spellStart"/>
            <w:r>
              <w:rPr>
                <w:color w:val="000000"/>
                <w:spacing w:val="-1"/>
                <w:sz w:val="28"/>
                <w:szCs w:val="28"/>
              </w:rPr>
              <w:t>қонуний</w:t>
            </w:r>
            <w:proofErr w:type="spellEnd"/>
            <w:r>
              <w:rPr>
                <w:color w:val="000000"/>
                <w:spacing w:val="-1"/>
                <w:sz w:val="28"/>
                <w:szCs w:val="28"/>
              </w:rPr>
              <w:t xml:space="preserve"> </w:t>
            </w:r>
            <w:proofErr w:type="spellStart"/>
            <w:r>
              <w:rPr>
                <w:color w:val="000000"/>
                <w:spacing w:val="-1"/>
                <w:sz w:val="28"/>
                <w:szCs w:val="28"/>
              </w:rPr>
              <w:t>фойдаланувчиларга</w:t>
            </w:r>
            <w:proofErr w:type="spellEnd"/>
            <w:r>
              <w:rPr>
                <w:color w:val="000000"/>
                <w:spacing w:val="-1"/>
                <w:sz w:val="28"/>
                <w:szCs w:val="28"/>
              </w:rPr>
              <w:t xml:space="preserve"> </w:t>
            </w:r>
            <w:proofErr w:type="spellStart"/>
            <w:r>
              <w:rPr>
                <w:color w:val="000000"/>
                <w:spacing w:val="-1"/>
                <w:sz w:val="28"/>
                <w:szCs w:val="28"/>
              </w:rPr>
              <w:t>тақдим</w:t>
            </w:r>
            <w:proofErr w:type="spellEnd"/>
            <w:r>
              <w:rPr>
                <w:color w:val="000000"/>
                <w:spacing w:val="-1"/>
                <w:sz w:val="28"/>
                <w:szCs w:val="28"/>
              </w:rPr>
              <w:t xml:space="preserve"> </w:t>
            </w:r>
            <w:proofErr w:type="spellStart"/>
            <w:r>
              <w:rPr>
                <w:color w:val="000000"/>
                <w:spacing w:val="-1"/>
                <w:sz w:val="28"/>
                <w:szCs w:val="28"/>
              </w:rPr>
              <w:t>этилишини</w:t>
            </w:r>
            <w:proofErr w:type="spellEnd"/>
            <w:r>
              <w:rPr>
                <w:color w:val="000000"/>
                <w:spacing w:val="-1"/>
                <w:sz w:val="28"/>
                <w:szCs w:val="28"/>
              </w:rPr>
              <w:t xml:space="preserve"> рад </w:t>
            </w:r>
            <w:proofErr w:type="spellStart"/>
            <w:r>
              <w:rPr>
                <w:color w:val="000000"/>
                <w:spacing w:val="-1"/>
                <w:sz w:val="28"/>
                <w:szCs w:val="28"/>
              </w:rPr>
              <w:t>этиш</w:t>
            </w:r>
            <w:proofErr w:type="spellEnd"/>
            <w:r>
              <w:rPr>
                <w:color w:val="000000"/>
                <w:spacing w:val="-1"/>
                <w:sz w:val="28"/>
                <w:szCs w:val="28"/>
              </w:rPr>
              <w:t xml:space="preserve">. </w:t>
            </w:r>
            <w:proofErr w:type="spellStart"/>
            <w:r>
              <w:rPr>
                <w:color w:val="000000"/>
                <w:spacing w:val="-1"/>
                <w:sz w:val="28"/>
                <w:szCs w:val="28"/>
              </w:rPr>
              <w:t>Одатда</w:t>
            </w:r>
            <w:proofErr w:type="spellEnd"/>
            <w:r>
              <w:rPr>
                <w:color w:val="000000"/>
                <w:spacing w:val="-1"/>
                <w:sz w:val="28"/>
                <w:szCs w:val="28"/>
              </w:rPr>
              <w:t xml:space="preserve">, </w:t>
            </w:r>
            <w:proofErr w:type="spellStart"/>
            <w:r>
              <w:rPr>
                <w:color w:val="000000"/>
                <w:spacing w:val="-1"/>
                <w:sz w:val="28"/>
                <w:szCs w:val="28"/>
              </w:rPr>
              <w:t>тармоққа</w:t>
            </w:r>
            <w:proofErr w:type="spellEnd"/>
            <w:r>
              <w:rPr>
                <w:color w:val="000000"/>
                <w:spacing w:val="-1"/>
                <w:sz w:val="28"/>
                <w:szCs w:val="28"/>
              </w:rPr>
              <w:t xml:space="preserve"> </w:t>
            </w:r>
            <w:proofErr w:type="spellStart"/>
            <w:r>
              <w:rPr>
                <w:color w:val="000000"/>
                <w:spacing w:val="-1"/>
                <w:sz w:val="28"/>
                <w:szCs w:val="28"/>
              </w:rPr>
              <w:t>сохта</w:t>
            </w:r>
            <w:proofErr w:type="spellEnd"/>
            <w:r>
              <w:rPr>
                <w:color w:val="000000"/>
                <w:spacing w:val="-1"/>
                <w:sz w:val="28"/>
                <w:szCs w:val="28"/>
              </w:rPr>
              <w:t xml:space="preserve"> трафик </w:t>
            </w:r>
            <w:proofErr w:type="spellStart"/>
            <w:r>
              <w:rPr>
                <w:color w:val="000000"/>
                <w:spacing w:val="-1"/>
                <w:sz w:val="28"/>
                <w:szCs w:val="28"/>
              </w:rPr>
              <w:t>ёки</w:t>
            </w:r>
            <w:proofErr w:type="spellEnd"/>
            <w:r>
              <w:rPr>
                <w:color w:val="000000"/>
                <w:spacing w:val="-1"/>
                <w:sz w:val="28"/>
                <w:szCs w:val="28"/>
              </w:rPr>
              <w:t xml:space="preserve"> </w:t>
            </w:r>
            <w:proofErr w:type="spellStart"/>
            <w:r>
              <w:rPr>
                <w:color w:val="000000"/>
                <w:spacing w:val="-1"/>
                <w:sz w:val="28"/>
                <w:szCs w:val="28"/>
              </w:rPr>
              <w:t>ёлғон</w:t>
            </w:r>
            <w:proofErr w:type="spellEnd"/>
            <w:r>
              <w:rPr>
                <w:color w:val="000000"/>
                <w:spacing w:val="-1"/>
                <w:sz w:val="28"/>
                <w:szCs w:val="28"/>
              </w:rPr>
              <w:t xml:space="preserve"> </w:t>
            </w:r>
            <w:proofErr w:type="spellStart"/>
            <w:r>
              <w:rPr>
                <w:color w:val="000000"/>
                <w:spacing w:val="-1"/>
                <w:sz w:val="28"/>
                <w:szCs w:val="28"/>
              </w:rPr>
              <w:t>сўровлар</w:t>
            </w:r>
            <w:proofErr w:type="spellEnd"/>
            <w:r>
              <w:rPr>
                <w:color w:val="000000"/>
                <w:spacing w:val="-1"/>
                <w:sz w:val="28"/>
                <w:szCs w:val="28"/>
              </w:rPr>
              <w:t xml:space="preserve"> </w:t>
            </w:r>
            <w:proofErr w:type="spellStart"/>
            <w:r>
              <w:rPr>
                <w:color w:val="000000"/>
                <w:spacing w:val="-1"/>
                <w:sz w:val="28"/>
                <w:szCs w:val="28"/>
              </w:rPr>
              <w:t>киритилганда</w:t>
            </w:r>
            <w:proofErr w:type="spellEnd"/>
            <w:r>
              <w:rPr>
                <w:color w:val="000000"/>
                <w:spacing w:val="-1"/>
                <w:sz w:val="28"/>
                <w:szCs w:val="28"/>
              </w:rPr>
              <w:t xml:space="preserve"> </w:t>
            </w:r>
            <w:proofErr w:type="spellStart"/>
            <w:r>
              <w:rPr>
                <w:color w:val="000000"/>
                <w:spacing w:val="-1"/>
                <w:sz w:val="28"/>
                <w:szCs w:val="28"/>
              </w:rPr>
              <w:t>пайдо</w:t>
            </w:r>
            <w:proofErr w:type="spellEnd"/>
            <w:r>
              <w:rPr>
                <w:color w:val="000000"/>
                <w:spacing w:val="-1"/>
                <w:sz w:val="28"/>
                <w:szCs w:val="28"/>
              </w:rPr>
              <w:t xml:space="preserve"> </w:t>
            </w:r>
            <w:proofErr w:type="spellStart"/>
            <w:r>
              <w:rPr>
                <w:color w:val="000000"/>
                <w:spacing w:val="-1"/>
                <w:sz w:val="28"/>
                <w:szCs w:val="28"/>
              </w:rPr>
              <w:t>бўлади</w:t>
            </w:r>
            <w:proofErr w:type="spellEnd"/>
            <w:r>
              <w:rPr>
                <w:color w:val="000000"/>
                <w:spacing w:val="-1"/>
                <w:sz w:val="28"/>
                <w:szCs w:val="28"/>
              </w:rPr>
              <w:t xml:space="preserve">, </w:t>
            </w:r>
            <w:proofErr w:type="spellStart"/>
            <w:r>
              <w:rPr>
                <w:color w:val="000000"/>
                <w:spacing w:val="-1"/>
                <w:sz w:val="28"/>
                <w:szCs w:val="28"/>
              </w:rPr>
              <w:t>гарчи</w:t>
            </w:r>
            <w:proofErr w:type="spellEnd"/>
            <w:r>
              <w:rPr>
                <w:color w:val="000000"/>
                <w:spacing w:val="-1"/>
                <w:sz w:val="28"/>
                <w:szCs w:val="28"/>
              </w:rPr>
              <w:t xml:space="preserve"> улар </w:t>
            </w:r>
            <w:proofErr w:type="spellStart"/>
            <w:r>
              <w:rPr>
                <w:color w:val="000000"/>
                <w:spacing w:val="-1"/>
                <w:sz w:val="28"/>
                <w:szCs w:val="28"/>
              </w:rPr>
              <w:t>олиб</w:t>
            </w:r>
            <w:proofErr w:type="spellEnd"/>
            <w:r>
              <w:rPr>
                <w:color w:val="000000"/>
                <w:spacing w:val="-1"/>
                <w:sz w:val="28"/>
                <w:szCs w:val="28"/>
              </w:rPr>
              <w:t xml:space="preserve"> </w:t>
            </w:r>
            <w:proofErr w:type="spellStart"/>
            <w:r>
              <w:rPr>
                <w:color w:val="000000"/>
                <w:spacing w:val="-1"/>
                <w:sz w:val="28"/>
                <w:szCs w:val="28"/>
              </w:rPr>
              <w:t>ташлансада</w:t>
            </w:r>
            <w:proofErr w:type="spellEnd"/>
            <w:r>
              <w:rPr>
                <w:color w:val="000000"/>
                <w:spacing w:val="-1"/>
                <w:sz w:val="28"/>
                <w:szCs w:val="28"/>
              </w:rPr>
              <w:t xml:space="preserve">, </w:t>
            </w:r>
            <w:proofErr w:type="spellStart"/>
            <w:r>
              <w:rPr>
                <w:color w:val="000000"/>
                <w:spacing w:val="-1"/>
                <w:sz w:val="28"/>
                <w:szCs w:val="28"/>
              </w:rPr>
              <w:t>тармоқни</w:t>
            </w:r>
            <w:proofErr w:type="spellEnd"/>
            <w:r>
              <w:rPr>
                <w:color w:val="000000"/>
                <w:spacing w:val="-1"/>
                <w:sz w:val="28"/>
                <w:szCs w:val="28"/>
              </w:rPr>
              <w:t xml:space="preserve"> </w:t>
            </w:r>
            <w:proofErr w:type="spellStart"/>
            <w:r>
              <w:rPr>
                <w:color w:val="000000"/>
                <w:spacing w:val="-1"/>
                <w:sz w:val="28"/>
                <w:szCs w:val="28"/>
              </w:rPr>
              <w:t>кераксиз</w:t>
            </w:r>
            <w:proofErr w:type="spellEnd"/>
            <w:r>
              <w:rPr>
                <w:color w:val="000000"/>
                <w:spacing w:val="-1"/>
                <w:sz w:val="28"/>
                <w:szCs w:val="28"/>
              </w:rPr>
              <w:t xml:space="preserve"> </w:t>
            </w:r>
            <w:proofErr w:type="spellStart"/>
            <w:r>
              <w:rPr>
                <w:color w:val="000000"/>
                <w:spacing w:val="-1"/>
                <w:sz w:val="28"/>
                <w:szCs w:val="28"/>
              </w:rPr>
              <w:t>ахборот</w:t>
            </w:r>
            <w:proofErr w:type="spellEnd"/>
            <w:r>
              <w:rPr>
                <w:color w:val="000000"/>
                <w:spacing w:val="-1"/>
                <w:sz w:val="28"/>
                <w:szCs w:val="28"/>
              </w:rPr>
              <w:t xml:space="preserve"> билан банд </w:t>
            </w:r>
            <w:proofErr w:type="spellStart"/>
            <w:r>
              <w:rPr>
                <w:color w:val="000000"/>
                <w:spacing w:val="-1"/>
                <w:sz w:val="28"/>
                <w:szCs w:val="28"/>
              </w:rPr>
              <w:t>қилиб</w:t>
            </w:r>
            <w:proofErr w:type="spellEnd"/>
            <w:r>
              <w:rPr>
                <w:color w:val="000000"/>
                <w:spacing w:val="-1"/>
                <w:sz w:val="28"/>
                <w:szCs w:val="28"/>
              </w:rPr>
              <w:t xml:space="preserve"> </w:t>
            </w:r>
            <w:proofErr w:type="spellStart"/>
            <w:r>
              <w:rPr>
                <w:color w:val="000000"/>
                <w:spacing w:val="-1"/>
                <w:sz w:val="28"/>
                <w:szCs w:val="28"/>
              </w:rPr>
              <w:t>қўяди</w:t>
            </w:r>
            <w:proofErr w:type="spellEnd"/>
            <w:r>
              <w:rPr>
                <w:color w:val="000000"/>
                <w:spacing w:val="-1"/>
                <w:sz w:val="28"/>
                <w:szCs w:val="28"/>
              </w:rPr>
              <w:t xml:space="preserve">. </w:t>
            </w:r>
          </w:p>
        </w:tc>
      </w:tr>
      <w:tr w:rsidR="005B5F5F" w:rsidRPr="00746B57" w14:paraId="018803EC" w14:textId="77777777">
        <w:tc>
          <w:tcPr>
            <w:tcW w:w="1916" w:type="pct"/>
            <w:shd w:val="clear" w:color="auto" w:fill="auto"/>
          </w:tcPr>
          <w:p w14:paraId="7EB7DBDA" w14:textId="77777777" w:rsidR="005B5F5F" w:rsidRDefault="005B5F5F" w:rsidP="006A6B64">
            <w:pPr>
              <w:rPr>
                <w:b/>
                <w:color w:val="000000"/>
                <w:sz w:val="28"/>
                <w:szCs w:val="28"/>
              </w:rPr>
            </w:pPr>
            <w:r>
              <w:rPr>
                <w:b/>
                <w:color w:val="000000"/>
                <w:sz w:val="28"/>
                <w:szCs w:val="28"/>
              </w:rPr>
              <w:t>О</w:t>
            </w:r>
            <w:r>
              <w:rPr>
                <w:b/>
                <w:color w:val="000000"/>
                <w:spacing w:val="-2"/>
                <w:sz w:val="28"/>
                <w:szCs w:val="28"/>
              </w:rPr>
              <w:t>тказ в обслужива</w:t>
            </w:r>
            <w:r>
              <w:rPr>
                <w:b/>
                <w:color w:val="000000"/>
                <w:spacing w:val="-4"/>
                <w:sz w:val="28"/>
                <w:szCs w:val="28"/>
              </w:rPr>
              <w:t>нии</w:t>
            </w:r>
            <w:r>
              <w:rPr>
                <w:b/>
                <w:caps/>
                <w:color w:val="000000"/>
                <w:spacing w:val="-2"/>
                <w:sz w:val="28"/>
                <w:szCs w:val="28"/>
              </w:rPr>
              <w:t xml:space="preserve"> </w:t>
            </w:r>
            <w:r>
              <w:rPr>
                <w:b/>
                <w:caps/>
                <w:color w:val="000000"/>
                <w:spacing w:val="-2"/>
                <w:sz w:val="28"/>
                <w:szCs w:val="28"/>
              </w:rPr>
              <w:br/>
            </w:r>
            <w:r>
              <w:rPr>
                <w:b/>
                <w:color w:val="000000"/>
                <w:spacing w:val="-2"/>
                <w:sz w:val="28"/>
                <w:szCs w:val="28"/>
              </w:rPr>
              <w:t>распределенный</w:t>
            </w:r>
          </w:p>
          <w:p w14:paraId="6E7A300E" w14:textId="77777777" w:rsidR="005B5F5F" w:rsidRDefault="005B5F5F"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хизмат</w:t>
            </w:r>
            <w:proofErr w:type="spellEnd"/>
            <w:r>
              <w:rPr>
                <w:color w:val="000000"/>
                <w:sz w:val="28"/>
                <w:szCs w:val="28"/>
              </w:rPr>
              <w:t xml:space="preserve"> </w:t>
            </w:r>
            <w:proofErr w:type="spellStart"/>
            <w:r>
              <w:rPr>
                <w:color w:val="000000"/>
                <w:sz w:val="28"/>
                <w:szCs w:val="28"/>
              </w:rPr>
              <w:t>кўрсатишни</w:t>
            </w:r>
            <w:proofErr w:type="spellEnd"/>
            <w:r>
              <w:rPr>
                <w:color w:val="000000"/>
                <w:sz w:val="28"/>
                <w:szCs w:val="28"/>
              </w:rPr>
              <w:t xml:space="preserve"> </w:t>
            </w:r>
            <w:r>
              <w:rPr>
                <w:color w:val="000000"/>
                <w:sz w:val="28"/>
                <w:szCs w:val="28"/>
              </w:rPr>
              <w:br/>
            </w:r>
            <w:proofErr w:type="spellStart"/>
            <w:r>
              <w:rPr>
                <w:color w:val="000000"/>
                <w:sz w:val="28"/>
                <w:szCs w:val="28"/>
              </w:rPr>
              <w:t>тақсимланган</w:t>
            </w:r>
            <w:proofErr w:type="spellEnd"/>
            <w:r>
              <w:rPr>
                <w:color w:val="000000"/>
                <w:sz w:val="28"/>
                <w:szCs w:val="28"/>
              </w:rPr>
              <w:t xml:space="preserve"> рад </w:t>
            </w:r>
            <w:proofErr w:type="spellStart"/>
            <w:r>
              <w:rPr>
                <w:color w:val="000000"/>
                <w:sz w:val="28"/>
                <w:szCs w:val="28"/>
              </w:rPr>
              <w:t>этиш</w:t>
            </w:r>
            <w:proofErr w:type="spellEnd"/>
          </w:p>
          <w:p w14:paraId="60927EA6" w14:textId="77777777" w:rsidR="005B5F5F" w:rsidRDefault="005B5F5F"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Distributed Denial of </w:t>
            </w:r>
            <w:r>
              <w:rPr>
                <w:color w:val="000000"/>
                <w:sz w:val="28"/>
                <w:szCs w:val="28"/>
                <w:lang w:val="en-US"/>
              </w:rPr>
              <w:br/>
              <w:t>Service, DDoS</w:t>
            </w:r>
          </w:p>
        </w:tc>
        <w:tc>
          <w:tcPr>
            <w:tcW w:w="3084" w:type="pct"/>
            <w:shd w:val="clear" w:color="auto" w:fill="auto"/>
          </w:tcPr>
          <w:p w14:paraId="6F117FFE" w14:textId="77777777" w:rsidR="005B5F5F" w:rsidRDefault="005B5F5F">
            <w:pPr>
              <w:shd w:val="clear" w:color="auto" w:fill="FFFFFF"/>
              <w:ind w:right="48"/>
              <w:rPr>
                <w:color w:val="000000"/>
                <w:sz w:val="28"/>
                <w:szCs w:val="28"/>
              </w:rPr>
            </w:pPr>
            <w:r>
              <w:rPr>
                <w:color w:val="000000"/>
                <w:spacing w:val="-4"/>
                <w:sz w:val="28"/>
                <w:szCs w:val="28"/>
              </w:rPr>
              <w:t>Нарушение работы сети, обуслов</w:t>
            </w:r>
            <w:r>
              <w:rPr>
                <w:color w:val="000000"/>
                <w:spacing w:val="-5"/>
                <w:sz w:val="28"/>
                <w:szCs w:val="28"/>
              </w:rPr>
              <w:t>ленное одновременной атакой злоумышленников на разные ее элементы.</w:t>
            </w:r>
          </w:p>
          <w:p w14:paraId="0D681D60" w14:textId="77777777" w:rsidR="005B5F5F" w:rsidRDefault="005B5F5F">
            <w:pPr>
              <w:ind w:left="38"/>
              <w:rPr>
                <w:color w:val="000000"/>
                <w:sz w:val="28"/>
                <w:szCs w:val="28"/>
              </w:rPr>
            </w:pPr>
          </w:p>
          <w:p w14:paraId="6E3BA724" w14:textId="77777777" w:rsidR="005B5F5F" w:rsidRDefault="005B5F5F" w:rsidP="009B10CB">
            <w:pPr>
              <w:rPr>
                <w:color w:val="000000"/>
                <w:sz w:val="28"/>
                <w:szCs w:val="28"/>
              </w:rPr>
            </w:pPr>
            <w:proofErr w:type="spellStart"/>
            <w:r>
              <w:rPr>
                <w:color w:val="000000"/>
                <w:sz w:val="28"/>
                <w:szCs w:val="28"/>
              </w:rPr>
              <w:t>Тармоқ</w:t>
            </w:r>
            <w:proofErr w:type="spellEnd"/>
            <w:r>
              <w:rPr>
                <w:color w:val="000000"/>
                <w:sz w:val="28"/>
                <w:szCs w:val="28"/>
              </w:rPr>
              <w:t xml:space="preserve"> </w:t>
            </w:r>
            <w:proofErr w:type="spellStart"/>
            <w:r>
              <w:rPr>
                <w:color w:val="000000"/>
                <w:sz w:val="28"/>
                <w:szCs w:val="28"/>
              </w:rPr>
              <w:t>ишининг</w:t>
            </w:r>
            <w:proofErr w:type="spellEnd"/>
            <w:r>
              <w:rPr>
                <w:color w:val="000000"/>
                <w:sz w:val="28"/>
                <w:szCs w:val="28"/>
              </w:rPr>
              <w:t xml:space="preserve"> </w:t>
            </w:r>
            <w:proofErr w:type="spellStart"/>
            <w:r>
              <w:rPr>
                <w:color w:val="000000"/>
                <w:sz w:val="28"/>
                <w:szCs w:val="28"/>
              </w:rPr>
              <w:t>жинояткорларнинг</w:t>
            </w:r>
            <w:proofErr w:type="spellEnd"/>
            <w:r>
              <w:rPr>
                <w:color w:val="000000"/>
                <w:sz w:val="28"/>
                <w:szCs w:val="28"/>
              </w:rPr>
              <w:t xml:space="preserve">, </w:t>
            </w:r>
            <w:proofErr w:type="spellStart"/>
            <w:r>
              <w:rPr>
                <w:color w:val="000000"/>
                <w:sz w:val="28"/>
                <w:szCs w:val="28"/>
              </w:rPr>
              <w:t>тармоқнинг</w:t>
            </w:r>
            <w:proofErr w:type="spellEnd"/>
            <w:r>
              <w:rPr>
                <w:color w:val="000000"/>
                <w:sz w:val="28"/>
                <w:szCs w:val="28"/>
              </w:rPr>
              <w:t xml:space="preserve"> </w:t>
            </w:r>
            <w:proofErr w:type="spellStart"/>
            <w:r>
              <w:rPr>
                <w:color w:val="000000"/>
                <w:sz w:val="28"/>
                <w:szCs w:val="28"/>
              </w:rPr>
              <w:t>турли</w:t>
            </w:r>
            <w:proofErr w:type="spellEnd"/>
            <w:r>
              <w:rPr>
                <w:color w:val="000000"/>
                <w:sz w:val="28"/>
                <w:szCs w:val="28"/>
              </w:rPr>
              <w:t xml:space="preserve"> </w:t>
            </w:r>
            <w:proofErr w:type="spellStart"/>
            <w:r>
              <w:rPr>
                <w:color w:val="000000"/>
                <w:sz w:val="28"/>
                <w:szCs w:val="28"/>
              </w:rPr>
              <w:t>элементларига</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вақтда</w:t>
            </w:r>
            <w:proofErr w:type="spellEnd"/>
            <w:r>
              <w:rPr>
                <w:color w:val="000000"/>
                <w:sz w:val="28"/>
                <w:szCs w:val="28"/>
              </w:rPr>
              <w:t xml:space="preserve"> </w:t>
            </w:r>
            <w:proofErr w:type="spellStart"/>
            <w:r>
              <w:rPr>
                <w:color w:val="000000"/>
                <w:sz w:val="28"/>
                <w:szCs w:val="28"/>
              </w:rPr>
              <w:t>ҳужум</w:t>
            </w:r>
            <w:proofErr w:type="spellEnd"/>
            <w:r>
              <w:rPr>
                <w:color w:val="000000"/>
                <w:sz w:val="28"/>
                <w:szCs w:val="28"/>
              </w:rPr>
              <w:t xml:space="preserve"> </w:t>
            </w:r>
            <w:proofErr w:type="spellStart"/>
            <w:r>
              <w:rPr>
                <w:color w:val="000000"/>
                <w:sz w:val="28"/>
                <w:szCs w:val="28"/>
              </w:rPr>
              <w:t>қилиши</w:t>
            </w:r>
            <w:proofErr w:type="spellEnd"/>
            <w:r>
              <w:rPr>
                <w:color w:val="000000"/>
                <w:sz w:val="28"/>
                <w:szCs w:val="28"/>
              </w:rPr>
              <w:t xml:space="preserve"> билан </w:t>
            </w:r>
            <w:proofErr w:type="spellStart"/>
            <w:r>
              <w:rPr>
                <w:color w:val="000000"/>
                <w:sz w:val="28"/>
                <w:szCs w:val="28"/>
              </w:rPr>
              <w:t>боғлиқ</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бузилиши</w:t>
            </w:r>
            <w:proofErr w:type="spellEnd"/>
            <w:r>
              <w:rPr>
                <w:color w:val="000000"/>
                <w:sz w:val="28"/>
                <w:szCs w:val="28"/>
              </w:rPr>
              <w:t xml:space="preserve">. </w:t>
            </w:r>
          </w:p>
        </w:tc>
      </w:tr>
      <w:tr w:rsidR="005B5F5F" w:rsidRPr="00746B57" w14:paraId="34E81F2C" w14:textId="77777777">
        <w:tc>
          <w:tcPr>
            <w:tcW w:w="1916" w:type="pct"/>
            <w:shd w:val="clear" w:color="auto" w:fill="auto"/>
          </w:tcPr>
          <w:p w14:paraId="5A0B2151" w14:textId="77777777" w:rsidR="005B5F5F" w:rsidRDefault="005B5F5F" w:rsidP="006A6B64">
            <w:pPr>
              <w:rPr>
                <w:b/>
                <w:color w:val="000000"/>
                <w:sz w:val="28"/>
                <w:szCs w:val="28"/>
              </w:rPr>
            </w:pPr>
            <w:r>
              <w:rPr>
                <w:b/>
                <w:color w:val="000000"/>
                <w:sz w:val="28"/>
                <w:szCs w:val="28"/>
              </w:rPr>
              <w:lastRenderedPageBreak/>
              <w:t>Отказ от авторства</w:t>
            </w:r>
          </w:p>
          <w:p w14:paraId="7809FD2F" w14:textId="77777777" w:rsidR="005B5F5F" w:rsidRDefault="005B5F5F"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муаллифликни</w:t>
            </w:r>
            <w:proofErr w:type="spellEnd"/>
            <w:r>
              <w:rPr>
                <w:color w:val="000000"/>
                <w:sz w:val="28"/>
                <w:szCs w:val="28"/>
              </w:rPr>
              <w:t xml:space="preserve"> рад </w:t>
            </w:r>
            <w:proofErr w:type="spellStart"/>
            <w:r>
              <w:rPr>
                <w:color w:val="000000"/>
                <w:sz w:val="28"/>
                <w:szCs w:val="28"/>
              </w:rPr>
              <w:t>этиш</w:t>
            </w:r>
            <w:proofErr w:type="spellEnd"/>
            <w:r>
              <w:rPr>
                <w:color w:val="000000"/>
                <w:sz w:val="28"/>
                <w:szCs w:val="28"/>
              </w:rPr>
              <w:t xml:space="preserve"> </w:t>
            </w:r>
          </w:p>
          <w:p w14:paraId="3242FACC" w14:textId="77777777" w:rsidR="005B5F5F" w:rsidRDefault="005B5F5F"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refusal of authorship</w:t>
            </w:r>
          </w:p>
        </w:tc>
        <w:tc>
          <w:tcPr>
            <w:tcW w:w="3084" w:type="pct"/>
            <w:shd w:val="clear" w:color="auto" w:fill="auto"/>
          </w:tcPr>
          <w:p w14:paraId="4E9C2E5D" w14:textId="77777777" w:rsidR="005B5F5F" w:rsidRDefault="005B5F5F">
            <w:pPr>
              <w:shd w:val="clear" w:color="auto" w:fill="FFFFFF"/>
              <w:spacing w:line="20" w:lineRule="atLeast"/>
              <w:ind w:right="19"/>
              <w:jc w:val="both"/>
              <w:rPr>
                <w:color w:val="000000"/>
                <w:sz w:val="28"/>
                <w:szCs w:val="28"/>
              </w:rPr>
            </w:pPr>
            <w:r>
              <w:rPr>
                <w:color w:val="000000"/>
                <w:sz w:val="28"/>
                <w:szCs w:val="28"/>
              </w:rPr>
              <w:t>Отрицание причастности к какому-</w:t>
            </w:r>
            <w:r>
              <w:rPr>
                <w:color w:val="000000"/>
                <w:spacing w:val="-2"/>
                <w:sz w:val="28"/>
                <w:szCs w:val="28"/>
              </w:rPr>
              <w:t>либо документу или сообщению.</w:t>
            </w:r>
          </w:p>
          <w:p w14:paraId="58AB7FD9" w14:textId="77777777" w:rsidR="005B5F5F" w:rsidRDefault="005B5F5F">
            <w:pPr>
              <w:ind w:left="38"/>
              <w:jc w:val="both"/>
              <w:rPr>
                <w:color w:val="000000"/>
                <w:sz w:val="28"/>
                <w:szCs w:val="28"/>
              </w:rPr>
            </w:pPr>
          </w:p>
          <w:p w14:paraId="46548E69" w14:textId="77777777" w:rsidR="005B5F5F" w:rsidRDefault="005B5F5F">
            <w:pPr>
              <w:jc w:val="both"/>
              <w:rPr>
                <w:color w:val="000000"/>
                <w:sz w:val="28"/>
                <w:szCs w:val="28"/>
              </w:rPr>
            </w:pPr>
            <w:proofErr w:type="spellStart"/>
            <w:r>
              <w:rPr>
                <w:color w:val="000000"/>
                <w:sz w:val="28"/>
                <w:szCs w:val="28"/>
              </w:rPr>
              <w:t>Қандайдир</w:t>
            </w:r>
            <w:proofErr w:type="spellEnd"/>
            <w:r>
              <w:rPr>
                <w:color w:val="000000"/>
                <w:sz w:val="28"/>
                <w:szCs w:val="28"/>
              </w:rPr>
              <w:t xml:space="preserve"> </w:t>
            </w:r>
            <w:proofErr w:type="spellStart"/>
            <w:r>
              <w:rPr>
                <w:color w:val="000000"/>
                <w:sz w:val="28"/>
                <w:szCs w:val="28"/>
              </w:rPr>
              <w:t>ҳужжат</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хабарга</w:t>
            </w:r>
            <w:proofErr w:type="spellEnd"/>
            <w:r>
              <w:rPr>
                <w:color w:val="000000"/>
                <w:sz w:val="28"/>
                <w:szCs w:val="28"/>
              </w:rPr>
              <w:t xml:space="preserve"> </w:t>
            </w:r>
            <w:proofErr w:type="spellStart"/>
            <w:r>
              <w:rPr>
                <w:color w:val="000000"/>
                <w:sz w:val="28"/>
                <w:szCs w:val="28"/>
              </w:rPr>
              <w:t>алоқадорликни</w:t>
            </w:r>
            <w:proofErr w:type="spellEnd"/>
            <w:r>
              <w:rPr>
                <w:color w:val="000000"/>
                <w:sz w:val="28"/>
                <w:szCs w:val="28"/>
              </w:rPr>
              <w:t xml:space="preserve"> рад </w:t>
            </w:r>
            <w:proofErr w:type="spellStart"/>
            <w:r>
              <w:rPr>
                <w:color w:val="000000"/>
                <w:sz w:val="28"/>
                <w:szCs w:val="28"/>
              </w:rPr>
              <w:t>этиш</w:t>
            </w:r>
            <w:proofErr w:type="spellEnd"/>
            <w:r>
              <w:rPr>
                <w:color w:val="000000"/>
                <w:sz w:val="28"/>
                <w:szCs w:val="28"/>
              </w:rPr>
              <w:t>.</w:t>
            </w:r>
          </w:p>
        </w:tc>
      </w:tr>
      <w:tr w:rsidR="005B5F5F" w:rsidRPr="00746B57" w14:paraId="0D18EB1A" w14:textId="77777777">
        <w:tc>
          <w:tcPr>
            <w:tcW w:w="1916" w:type="pct"/>
            <w:shd w:val="clear" w:color="auto" w:fill="auto"/>
          </w:tcPr>
          <w:p w14:paraId="4800AA55" w14:textId="77777777" w:rsidR="005B5F5F" w:rsidRDefault="005B5F5F" w:rsidP="006A6B64">
            <w:pPr>
              <w:rPr>
                <w:b/>
                <w:color w:val="000000"/>
                <w:spacing w:val="-4"/>
                <w:sz w:val="28"/>
                <w:szCs w:val="28"/>
              </w:rPr>
            </w:pPr>
            <w:r>
              <w:rPr>
                <w:b/>
                <w:color w:val="000000"/>
                <w:sz w:val="28"/>
                <w:szCs w:val="28"/>
              </w:rPr>
              <w:t>О</w:t>
            </w:r>
            <w:r>
              <w:rPr>
                <w:b/>
                <w:color w:val="000000"/>
                <w:spacing w:val="-4"/>
                <w:sz w:val="28"/>
                <w:szCs w:val="28"/>
              </w:rPr>
              <w:t>тклик ожидаемый</w:t>
            </w:r>
          </w:p>
          <w:p w14:paraId="5C93666E" w14:textId="77777777" w:rsidR="005B5F5F" w:rsidRDefault="005B5F5F" w:rsidP="006A6B64">
            <w:pPr>
              <w:rPr>
                <w:color w:val="000000"/>
                <w:spacing w:val="-4"/>
                <w:sz w:val="28"/>
                <w:szCs w:val="28"/>
              </w:rPr>
            </w:pPr>
            <w:proofErr w:type="spellStart"/>
            <w:r>
              <w:rPr>
                <w:b/>
                <w:color w:val="000000"/>
                <w:spacing w:val="-4"/>
                <w:sz w:val="28"/>
                <w:szCs w:val="28"/>
                <w:lang w:val="en-US"/>
              </w:rPr>
              <w:t>uz</w:t>
            </w:r>
            <w:proofErr w:type="spellEnd"/>
            <w:r>
              <w:rPr>
                <w:b/>
                <w:color w:val="000000"/>
                <w:spacing w:val="-4"/>
                <w:sz w:val="28"/>
                <w:szCs w:val="28"/>
              </w:rPr>
              <w:t xml:space="preserve"> - </w:t>
            </w:r>
            <w:proofErr w:type="spellStart"/>
            <w:r>
              <w:rPr>
                <w:color w:val="000000"/>
                <w:spacing w:val="-4"/>
                <w:sz w:val="28"/>
                <w:szCs w:val="28"/>
              </w:rPr>
              <w:t>кутилган</w:t>
            </w:r>
            <w:proofErr w:type="spellEnd"/>
            <w:r>
              <w:rPr>
                <w:color w:val="000000"/>
                <w:spacing w:val="-4"/>
                <w:sz w:val="28"/>
                <w:szCs w:val="28"/>
              </w:rPr>
              <w:t xml:space="preserve"> </w:t>
            </w:r>
            <w:proofErr w:type="spellStart"/>
            <w:r>
              <w:rPr>
                <w:color w:val="000000"/>
                <w:spacing w:val="-4"/>
                <w:sz w:val="28"/>
                <w:szCs w:val="28"/>
              </w:rPr>
              <w:t>жавоб</w:t>
            </w:r>
            <w:proofErr w:type="spellEnd"/>
          </w:p>
          <w:p w14:paraId="1DCD64DA" w14:textId="77777777" w:rsidR="005B5F5F" w:rsidRDefault="005B5F5F" w:rsidP="006A6B64">
            <w:pPr>
              <w:rPr>
                <w:color w:val="000000"/>
                <w:spacing w:val="-4"/>
                <w:sz w:val="28"/>
                <w:szCs w:val="28"/>
              </w:rPr>
            </w:pPr>
            <w:proofErr w:type="spellStart"/>
            <w:r>
              <w:rPr>
                <w:b/>
                <w:color w:val="000000"/>
                <w:spacing w:val="-4"/>
                <w:sz w:val="28"/>
                <w:szCs w:val="28"/>
                <w:lang w:val="en-US"/>
              </w:rPr>
              <w:t>en</w:t>
            </w:r>
            <w:proofErr w:type="spellEnd"/>
            <w:r>
              <w:rPr>
                <w:b/>
                <w:color w:val="000000"/>
                <w:spacing w:val="-4"/>
                <w:sz w:val="28"/>
                <w:szCs w:val="28"/>
              </w:rPr>
              <w:t xml:space="preserve"> -</w:t>
            </w:r>
            <w:r>
              <w:rPr>
                <w:color w:val="000000"/>
                <w:spacing w:val="-4"/>
                <w:sz w:val="28"/>
                <w:szCs w:val="28"/>
              </w:rPr>
              <w:t xml:space="preserve"> </w:t>
            </w:r>
            <w:r>
              <w:rPr>
                <w:color w:val="000000"/>
                <w:spacing w:val="-4"/>
                <w:sz w:val="28"/>
                <w:szCs w:val="28"/>
                <w:lang w:val="en-US"/>
              </w:rPr>
              <w:t>Signed</w:t>
            </w:r>
            <w:r>
              <w:rPr>
                <w:color w:val="000000"/>
                <w:spacing w:val="-4"/>
                <w:sz w:val="28"/>
                <w:szCs w:val="28"/>
              </w:rPr>
              <w:t xml:space="preserve"> </w:t>
            </w:r>
            <w:r>
              <w:rPr>
                <w:color w:val="000000"/>
                <w:spacing w:val="-4"/>
                <w:sz w:val="28"/>
                <w:szCs w:val="28"/>
                <w:lang w:val="en-US"/>
              </w:rPr>
              <w:t>Response</w:t>
            </w:r>
            <w:r>
              <w:rPr>
                <w:color w:val="000000"/>
                <w:spacing w:val="-4"/>
                <w:sz w:val="28"/>
                <w:szCs w:val="28"/>
              </w:rPr>
              <w:t xml:space="preserve">, </w:t>
            </w:r>
            <w:r>
              <w:rPr>
                <w:color w:val="000000"/>
                <w:spacing w:val="-4"/>
                <w:sz w:val="28"/>
                <w:szCs w:val="28"/>
                <w:lang w:val="en-US"/>
              </w:rPr>
              <w:t>SRES</w:t>
            </w:r>
          </w:p>
        </w:tc>
        <w:tc>
          <w:tcPr>
            <w:tcW w:w="3084" w:type="pct"/>
            <w:shd w:val="clear" w:color="auto" w:fill="auto"/>
          </w:tcPr>
          <w:p w14:paraId="6BA2BF55" w14:textId="77777777" w:rsidR="005B5F5F" w:rsidRDefault="005B5F5F">
            <w:pPr>
              <w:shd w:val="clear" w:color="auto" w:fill="FFFFFF"/>
              <w:ind w:right="14"/>
              <w:jc w:val="both"/>
              <w:rPr>
                <w:color w:val="000000"/>
                <w:spacing w:val="-4"/>
                <w:sz w:val="28"/>
                <w:szCs w:val="28"/>
              </w:rPr>
            </w:pPr>
            <w:r>
              <w:rPr>
                <w:color w:val="000000"/>
                <w:spacing w:val="-4"/>
                <w:sz w:val="28"/>
                <w:szCs w:val="28"/>
              </w:rPr>
              <w:t>Ответ мобильной станции на полученное случайное число RAND.</w:t>
            </w:r>
          </w:p>
          <w:p w14:paraId="5D930C4C" w14:textId="77777777" w:rsidR="005B5F5F" w:rsidRDefault="005B5F5F">
            <w:pPr>
              <w:ind w:left="38"/>
              <w:jc w:val="both"/>
              <w:rPr>
                <w:color w:val="000000"/>
                <w:spacing w:val="-4"/>
                <w:sz w:val="28"/>
                <w:szCs w:val="28"/>
              </w:rPr>
            </w:pPr>
          </w:p>
          <w:p w14:paraId="6D4BB984" w14:textId="77777777" w:rsidR="005B5F5F" w:rsidRDefault="005B5F5F">
            <w:pPr>
              <w:jc w:val="both"/>
              <w:rPr>
                <w:color w:val="000000"/>
                <w:spacing w:val="-4"/>
                <w:sz w:val="28"/>
                <w:szCs w:val="28"/>
              </w:rPr>
            </w:pPr>
            <w:proofErr w:type="spellStart"/>
            <w:r>
              <w:rPr>
                <w:color w:val="000000"/>
                <w:spacing w:val="-4"/>
                <w:sz w:val="28"/>
                <w:szCs w:val="28"/>
              </w:rPr>
              <w:t>Олинган</w:t>
            </w:r>
            <w:proofErr w:type="spellEnd"/>
            <w:r>
              <w:rPr>
                <w:color w:val="000000"/>
                <w:spacing w:val="-4"/>
                <w:sz w:val="28"/>
                <w:szCs w:val="28"/>
              </w:rPr>
              <w:t xml:space="preserve"> RAND </w:t>
            </w:r>
            <w:proofErr w:type="spellStart"/>
            <w:r>
              <w:rPr>
                <w:color w:val="000000"/>
                <w:spacing w:val="-4"/>
                <w:sz w:val="28"/>
                <w:szCs w:val="28"/>
              </w:rPr>
              <w:t>тасодифий</w:t>
            </w:r>
            <w:proofErr w:type="spellEnd"/>
            <w:r>
              <w:rPr>
                <w:color w:val="000000"/>
                <w:spacing w:val="-4"/>
                <w:sz w:val="28"/>
                <w:szCs w:val="28"/>
              </w:rPr>
              <w:t xml:space="preserve"> </w:t>
            </w:r>
            <w:proofErr w:type="spellStart"/>
            <w:r>
              <w:rPr>
                <w:color w:val="000000"/>
                <w:spacing w:val="-4"/>
                <w:sz w:val="28"/>
                <w:szCs w:val="28"/>
              </w:rPr>
              <w:t>сонига</w:t>
            </w:r>
            <w:proofErr w:type="spellEnd"/>
            <w:r>
              <w:rPr>
                <w:color w:val="000000"/>
                <w:spacing w:val="-4"/>
                <w:sz w:val="28"/>
                <w:szCs w:val="28"/>
              </w:rPr>
              <w:t xml:space="preserve"> мобил </w:t>
            </w:r>
            <w:proofErr w:type="spellStart"/>
            <w:r>
              <w:rPr>
                <w:color w:val="000000"/>
                <w:spacing w:val="-4"/>
                <w:sz w:val="28"/>
                <w:szCs w:val="28"/>
              </w:rPr>
              <w:t>станциянинг</w:t>
            </w:r>
            <w:proofErr w:type="spellEnd"/>
            <w:r>
              <w:rPr>
                <w:color w:val="000000"/>
                <w:spacing w:val="-4"/>
                <w:sz w:val="28"/>
                <w:szCs w:val="28"/>
              </w:rPr>
              <w:t xml:space="preserve"> </w:t>
            </w:r>
            <w:proofErr w:type="spellStart"/>
            <w:r>
              <w:rPr>
                <w:color w:val="000000"/>
                <w:spacing w:val="-4"/>
                <w:sz w:val="28"/>
                <w:szCs w:val="28"/>
              </w:rPr>
              <w:t>жавоби</w:t>
            </w:r>
            <w:proofErr w:type="spellEnd"/>
            <w:r>
              <w:rPr>
                <w:color w:val="000000"/>
                <w:spacing w:val="-4"/>
                <w:sz w:val="28"/>
                <w:szCs w:val="28"/>
              </w:rPr>
              <w:t xml:space="preserve">. </w:t>
            </w:r>
          </w:p>
        </w:tc>
      </w:tr>
      <w:tr w:rsidR="005B5F5F" w:rsidRPr="00746B57" w14:paraId="671EC04B" w14:textId="77777777">
        <w:tc>
          <w:tcPr>
            <w:tcW w:w="1916" w:type="pct"/>
            <w:shd w:val="clear" w:color="auto" w:fill="auto"/>
          </w:tcPr>
          <w:p w14:paraId="0FFFF886" w14:textId="77777777" w:rsidR="005B5F5F" w:rsidRDefault="005B5F5F" w:rsidP="006A6B64">
            <w:pPr>
              <w:rPr>
                <w:b/>
                <w:color w:val="000000"/>
                <w:sz w:val="28"/>
                <w:szCs w:val="28"/>
              </w:rPr>
            </w:pPr>
          </w:p>
        </w:tc>
        <w:tc>
          <w:tcPr>
            <w:tcW w:w="3084" w:type="pct"/>
            <w:shd w:val="clear" w:color="auto" w:fill="auto"/>
          </w:tcPr>
          <w:p w14:paraId="69EDE95F" w14:textId="77777777" w:rsidR="005B5F5F" w:rsidRDefault="005B5F5F">
            <w:pPr>
              <w:shd w:val="clear" w:color="auto" w:fill="FFFFFF"/>
              <w:ind w:right="14"/>
              <w:jc w:val="both"/>
              <w:rPr>
                <w:color w:val="000000"/>
                <w:spacing w:val="-4"/>
                <w:sz w:val="28"/>
                <w:szCs w:val="28"/>
              </w:rPr>
            </w:pPr>
          </w:p>
        </w:tc>
      </w:tr>
      <w:tr w:rsidR="005B5F5F" w:rsidRPr="00746B57" w14:paraId="42EF46DC" w14:textId="77777777">
        <w:tc>
          <w:tcPr>
            <w:tcW w:w="1916" w:type="pct"/>
            <w:shd w:val="clear" w:color="auto" w:fill="auto"/>
          </w:tcPr>
          <w:p w14:paraId="21C3F4D5" w14:textId="77777777" w:rsidR="005B5F5F" w:rsidRDefault="005B5F5F" w:rsidP="006A6B64">
            <w:pPr>
              <w:rPr>
                <w:b/>
                <w:color w:val="000000"/>
                <w:sz w:val="28"/>
                <w:szCs w:val="28"/>
              </w:rPr>
            </w:pPr>
            <w:r>
              <w:rPr>
                <w:b/>
                <w:color w:val="000000"/>
                <w:sz w:val="28"/>
                <w:szCs w:val="28"/>
              </w:rPr>
              <w:t>Отладчик</w:t>
            </w:r>
          </w:p>
          <w:p w14:paraId="75946552" w14:textId="77777777" w:rsidR="005B5F5F" w:rsidRDefault="005B5F5F"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созловчи</w:t>
            </w:r>
            <w:proofErr w:type="spellEnd"/>
          </w:p>
          <w:p w14:paraId="58FFE1BD" w14:textId="77777777" w:rsidR="005B5F5F" w:rsidRDefault="005B5F5F" w:rsidP="006A6B64">
            <w:pPr>
              <w:rPr>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bCs/>
                <w:color w:val="000000"/>
                <w:sz w:val="28"/>
                <w:szCs w:val="28"/>
                <w:lang w:val="en-US"/>
              </w:rPr>
              <w:t>debugger</w:t>
            </w:r>
          </w:p>
        </w:tc>
        <w:tc>
          <w:tcPr>
            <w:tcW w:w="3084" w:type="pct"/>
            <w:shd w:val="clear" w:color="auto" w:fill="auto"/>
          </w:tcPr>
          <w:p w14:paraId="6B83FFAD" w14:textId="77777777" w:rsidR="005B5F5F" w:rsidRDefault="005B5F5F">
            <w:pPr>
              <w:shd w:val="clear" w:color="auto" w:fill="FFFFFF"/>
              <w:spacing w:line="20" w:lineRule="atLeast"/>
              <w:ind w:right="10"/>
              <w:jc w:val="both"/>
              <w:rPr>
                <w:color w:val="000000"/>
                <w:sz w:val="28"/>
                <w:szCs w:val="28"/>
              </w:rPr>
            </w:pPr>
            <w:r>
              <w:rPr>
                <w:color w:val="000000"/>
                <w:sz w:val="28"/>
                <w:szCs w:val="28"/>
              </w:rPr>
              <w:t xml:space="preserve">Программа или устройство, предназначенные для </w:t>
            </w:r>
            <w:r>
              <w:rPr>
                <w:color w:val="000000"/>
                <w:spacing w:val="-3"/>
                <w:sz w:val="28"/>
                <w:szCs w:val="28"/>
              </w:rPr>
              <w:t>выявления ошибок в программном обеспечении.</w:t>
            </w:r>
          </w:p>
          <w:p w14:paraId="41F47EE4" w14:textId="77777777" w:rsidR="005B5F5F" w:rsidRDefault="005B5F5F">
            <w:pPr>
              <w:ind w:left="38"/>
              <w:jc w:val="both"/>
              <w:rPr>
                <w:color w:val="000000"/>
                <w:sz w:val="28"/>
                <w:szCs w:val="28"/>
              </w:rPr>
            </w:pPr>
          </w:p>
          <w:p w14:paraId="5BB4D229" w14:textId="77777777" w:rsidR="005B5F5F" w:rsidRDefault="005B5F5F">
            <w:pPr>
              <w:jc w:val="both"/>
              <w:rPr>
                <w:color w:val="000000"/>
                <w:sz w:val="28"/>
                <w:szCs w:val="28"/>
              </w:rPr>
            </w:pP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таъминотдаги</w:t>
            </w:r>
            <w:proofErr w:type="spellEnd"/>
            <w:r>
              <w:rPr>
                <w:color w:val="000000"/>
                <w:sz w:val="28"/>
                <w:szCs w:val="28"/>
              </w:rPr>
              <w:t xml:space="preserve"> </w:t>
            </w:r>
            <w:proofErr w:type="spellStart"/>
            <w:r>
              <w:rPr>
                <w:color w:val="000000"/>
                <w:sz w:val="28"/>
                <w:szCs w:val="28"/>
              </w:rPr>
              <w:t>хатоларни</w:t>
            </w:r>
            <w:proofErr w:type="spellEnd"/>
            <w:r>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 xml:space="preserve"> дастур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қурилма</w:t>
            </w:r>
            <w:proofErr w:type="spellEnd"/>
            <w:r>
              <w:rPr>
                <w:color w:val="000000"/>
                <w:sz w:val="28"/>
                <w:szCs w:val="28"/>
              </w:rPr>
              <w:t xml:space="preserve">. </w:t>
            </w:r>
          </w:p>
        </w:tc>
      </w:tr>
      <w:tr w:rsidR="005B5F5F" w:rsidRPr="00746B57" w14:paraId="547E259F" w14:textId="77777777">
        <w:tc>
          <w:tcPr>
            <w:tcW w:w="1916" w:type="pct"/>
            <w:shd w:val="clear" w:color="auto" w:fill="auto"/>
          </w:tcPr>
          <w:p w14:paraId="707E4933" w14:textId="77777777" w:rsidR="005B5F5F" w:rsidRDefault="005B5F5F" w:rsidP="006A6B64">
            <w:pPr>
              <w:rPr>
                <w:b/>
                <w:color w:val="000000"/>
                <w:sz w:val="28"/>
                <w:szCs w:val="28"/>
                <w:lang w:val="en-US"/>
              </w:rPr>
            </w:pPr>
            <w:r>
              <w:rPr>
                <w:b/>
                <w:color w:val="000000"/>
                <w:sz w:val="28"/>
                <w:szCs w:val="28"/>
              </w:rPr>
              <w:t>Отношение</w:t>
            </w:r>
          </w:p>
          <w:p w14:paraId="37CB1D38" w14:textId="77777777" w:rsidR="005B5F5F" w:rsidRDefault="005B5F5F" w:rsidP="006A6B64">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муносабат</w:t>
            </w:r>
            <w:proofErr w:type="spellEnd"/>
          </w:p>
          <w:p w14:paraId="062CB235" w14:textId="77777777" w:rsidR="005B5F5F" w:rsidRDefault="005B5F5F"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relationship</w:t>
            </w:r>
          </w:p>
        </w:tc>
        <w:tc>
          <w:tcPr>
            <w:tcW w:w="3084" w:type="pct"/>
            <w:shd w:val="clear" w:color="auto" w:fill="auto"/>
          </w:tcPr>
          <w:p w14:paraId="7BBD4BF4" w14:textId="77777777" w:rsidR="005B5F5F" w:rsidRDefault="005B5F5F">
            <w:pPr>
              <w:shd w:val="clear" w:color="auto" w:fill="FFFFFF"/>
              <w:spacing w:line="20" w:lineRule="atLeast"/>
              <w:ind w:right="19"/>
              <w:jc w:val="both"/>
              <w:rPr>
                <w:color w:val="000000"/>
                <w:sz w:val="28"/>
                <w:szCs w:val="28"/>
              </w:rPr>
            </w:pPr>
            <w:r>
              <w:rPr>
                <w:color w:val="000000"/>
                <w:sz w:val="28"/>
                <w:szCs w:val="28"/>
              </w:rPr>
              <w:t xml:space="preserve">Воспринимаемая связь между объектами в </w:t>
            </w:r>
            <w:r>
              <w:rPr>
                <w:color w:val="000000"/>
                <w:spacing w:val="-3"/>
                <w:sz w:val="28"/>
                <w:szCs w:val="28"/>
              </w:rPr>
              <w:t>предметной области.</w:t>
            </w:r>
          </w:p>
          <w:p w14:paraId="2817D264" w14:textId="77777777" w:rsidR="005B5F5F" w:rsidRDefault="005B5F5F">
            <w:pPr>
              <w:ind w:left="38"/>
              <w:jc w:val="both"/>
              <w:rPr>
                <w:color w:val="000000"/>
                <w:sz w:val="28"/>
                <w:szCs w:val="28"/>
              </w:rPr>
            </w:pPr>
          </w:p>
          <w:p w14:paraId="34EF1ED2" w14:textId="77777777" w:rsidR="005B5F5F" w:rsidRDefault="005B5F5F">
            <w:pPr>
              <w:jc w:val="both"/>
              <w:rPr>
                <w:color w:val="000000"/>
                <w:sz w:val="28"/>
                <w:szCs w:val="28"/>
              </w:rPr>
            </w:pPr>
            <w:r>
              <w:rPr>
                <w:color w:val="000000"/>
                <w:sz w:val="28"/>
                <w:szCs w:val="28"/>
              </w:rPr>
              <w:t xml:space="preserve">Предмет </w:t>
            </w:r>
            <w:proofErr w:type="spellStart"/>
            <w:r>
              <w:rPr>
                <w:color w:val="000000"/>
                <w:sz w:val="28"/>
                <w:szCs w:val="28"/>
              </w:rPr>
              <w:t>соҳасидаги</w:t>
            </w:r>
            <w:proofErr w:type="spellEnd"/>
            <w:r>
              <w:rPr>
                <w:color w:val="000000"/>
                <w:sz w:val="28"/>
                <w:szCs w:val="28"/>
              </w:rPr>
              <w:t xml:space="preserve"> </w:t>
            </w:r>
            <w:proofErr w:type="spellStart"/>
            <w:r>
              <w:rPr>
                <w:color w:val="000000"/>
                <w:sz w:val="28"/>
                <w:szCs w:val="28"/>
              </w:rPr>
              <w:t>объектлар</w:t>
            </w:r>
            <w:proofErr w:type="spellEnd"/>
            <w:r>
              <w:rPr>
                <w:color w:val="000000"/>
                <w:sz w:val="28"/>
                <w:szCs w:val="28"/>
              </w:rPr>
              <w:t xml:space="preserve"> </w:t>
            </w:r>
            <w:proofErr w:type="spellStart"/>
            <w:r>
              <w:rPr>
                <w:color w:val="000000"/>
                <w:sz w:val="28"/>
                <w:szCs w:val="28"/>
              </w:rPr>
              <w:t>ўртасида</w:t>
            </w:r>
            <w:proofErr w:type="spellEnd"/>
            <w:r>
              <w:rPr>
                <w:color w:val="000000"/>
                <w:sz w:val="28"/>
                <w:szCs w:val="28"/>
              </w:rPr>
              <w:t xml:space="preserve"> </w:t>
            </w:r>
            <w:proofErr w:type="spellStart"/>
            <w:r>
              <w:rPr>
                <w:color w:val="000000"/>
                <w:sz w:val="28"/>
                <w:szCs w:val="28"/>
              </w:rPr>
              <w:t>қабул</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алоқадорлик</w:t>
            </w:r>
            <w:proofErr w:type="spellEnd"/>
            <w:r>
              <w:rPr>
                <w:color w:val="000000"/>
                <w:sz w:val="28"/>
                <w:szCs w:val="28"/>
              </w:rPr>
              <w:t xml:space="preserve"> (</w:t>
            </w:r>
            <w:proofErr w:type="spellStart"/>
            <w:r>
              <w:rPr>
                <w:color w:val="000000"/>
                <w:sz w:val="28"/>
                <w:szCs w:val="28"/>
              </w:rPr>
              <w:t>боғланиш</w:t>
            </w:r>
            <w:proofErr w:type="spellEnd"/>
            <w:r>
              <w:rPr>
                <w:color w:val="000000"/>
                <w:sz w:val="28"/>
                <w:szCs w:val="28"/>
              </w:rPr>
              <w:t xml:space="preserve">). </w:t>
            </w:r>
          </w:p>
        </w:tc>
      </w:tr>
      <w:tr w:rsidR="005B5F5F" w:rsidRPr="00746B57" w14:paraId="2C496F63" w14:textId="77777777">
        <w:tc>
          <w:tcPr>
            <w:tcW w:w="1916" w:type="pct"/>
            <w:shd w:val="clear" w:color="auto" w:fill="auto"/>
          </w:tcPr>
          <w:p w14:paraId="06761B9C" w14:textId="77777777" w:rsidR="005B5F5F" w:rsidRDefault="005B5F5F">
            <w:pPr>
              <w:jc w:val="both"/>
              <w:rPr>
                <w:b/>
                <w:color w:val="000000"/>
                <w:sz w:val="28"/>
                <w:szCs w:val="28"/>
              </w:rPr>
            </w:pPr>
            <w:r>
              <w:rPr>
                <w:b/>
                <w:color w:val="000000"/>
                <w:sz w:val="28"/>
                <w:szCs w:val="28"/>
              </w:rPr>
              <w:t>Отношения доверительные</w:t>
            </w:r>
          </w:p>
          <w:p w14:paraId="7C0DD0C9" w14:textId="77777777" w:rsidR="005B5F5F" w:rsidRDefault="005B5F5F">
            <w:pPr>
              <w:jc w:val="both"/>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ишончли</w:t>
            </w:r>
            <w:proofErr w:type="spellEnd"/>
            <w:r>
              <w:rPr>
                <w:color w:val="000000"/>
                <w:sz w:val="28"/>
                <w:szCs w:val="28"/>
              </w:rPr>
              <w:t xml:space="preserve"> </w:t>
            </w:r>
            <w:proofErr w:type="spellStart"/>
            <w:r>
              <w:rPr>
                <w:color w:val="000000"/>
                <w:sz w:val="28"/>
                <w:szCs w:val="28"/>
              </w:rPr>
              <w:t>муносабатлар</w:t>
            </w:r>
            <w:proofErr w:type="spellEnd"/>
            <w:r>
              <w:rPr>
                <w:color w:val="000000"/>
                <w:sz w:val="28"/>
                <w:szCs w:val="28"/>
              </w:rPr>
              <w:t xml:space="preserve"> </w:t>
            </w:r>
          </w:p>
          <w:p w14:paraId="390FBA2A" w14:textId="77777777" w:rsidR="005B5F5F" w:rsidRDefault="005B5F5F">
            <w:pPr>
              <w:jc w:val="both"/>
              <w:rPr>
                <w:color w:val="000000"/>
                <w:spacing w:val="7"/>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trust</w:t>
            </w:r>
            <w:r>
              <w:rPr>
                <w:color w:val="000000"/>
                <w:sz w:val="28"/>
                <w:szCs w:val="28"/>
              </w:rPr>
              <w:t xml:space="preserve"> </w:t>
            </w:r>
            <w:r>
              <w:rPr>
                <w:color w:val="000000"/>
                <w:sz w:val="28"/>
                <w:szCs w:val="28"/>
                <w:lang w:val="en-US"/>
              </w:rPr>
              <w:t>relationships</w:t>
            </w:r>
          </w:p>
        </w:tc>
        <w:tc>
          <w:tcPr>
            <w:tcW w:w="3084" w:type="pct"/>
            <w:shd w:val="clear" w:color="auto" w:fill="auto"/>
          </w:tcPr>
          <w:p w14:paraId="2B659C93" w14:textId="77777777" w:rsidR="005B5F5F" w:rsidRDefault="005B5F5F">
            <w:pPr>
              <w:jc w:val="both"/>
              <w:rPr>
                <w:snapToGrid w:val="0"/>
                <w:color w:val="000000"/>
                <w:sz w:val="28"/>
                <w:szCs w:val="28"/>
              </w:rPr>
            </w:pPr>
            <w:r>
              <w:rPr>
                <w:snapToGrid w:val="0"/>
                <w:color w:val="000000"/>
                <w:sz w:val="28"/>
                <w:szCs w:val="28"/>
              </w:rPr>
              <w:t xml:space="preserve">Несимметричная логическая связь между двумя доменами, позволяющая системе безопасности одного домена (доверяющего, </w:t>
            </w:r>
            <w:r>
              <w:rPr>
                <w:snapToGrid w:val="0"/>
                <w:color w:val="000000"/>
                <w:sz w:val="28"/>
                <w:szCs w:val="28"/>
                <w:lang w:val="en-US"/>
              </w:rPr>
              <w:t>trusting</w:t>
            </w:r>
            <w:r>
              <w:rPr>
                <w:snapToGrid w:val="0"/>
                <w:color w:val="000000"/>
                <w:sz w:val="28"/>
                <w:szCs w:val="28"/>
              </w:rPr>
              <w:t xml:space="preserve">) использовать в качестве субъектов учетные записи другого домена (доверяемого, </w:t>
            </w:r>
            <w:r>
              <w:rPr>
                <w:snapToGrid w:val="0"/>
                <w:color w:val="000000"/>
                <w:sz w:val="28"/>
                <w:szCs w:val="28"/>
                <w:lang w:val="en-US"/>
              </w:rPr>
              <w:t>trusted</w:t>
            </w:r>
            <w:r>
              <w:rPr>
                <w:snapToGrid w:val="0"/>
                <w:color w:val="000000"/>
                <w:sz w:val="28"/>
                <w:szCs w:val="28"/>
              </w:rPr>
              <w:t>).</w:t>
            </w:r>
          </w:p>
          <w:p w14:paraId="74347988" w14:textId="77777777" w:rsidR="005B5F5F" w:rsidRDefault="005B5F5F">
            <w:pPr>
              <w:ind w:left="38"/>
              <w:jc w:val="both"/>
              <w:rPr>
                <w:snapToGrid w:val="0"/>
                <w:color w:val="000000"/>
                <w:sz w:val="28"/>
                <w:szCs w:val="28"/>
              </w:rPr>
            </w:pPr>
          </w:p>
          <w:p w14:paraId="1C275736" w14:textId="77777777" w:rsidR="005B5F5F" w:rsidRDefault="005B5F5F">
            <w:pPr>
              <w:jc w:val="both"/>
              <w:rPr>
                <w:snapToGrid w:val="0"/>
                <w:color w:val="000000"/>
                <w:sz w:val="28"/>
                <w:szCs w:val="28"/>
              </w:rPr>
            </w:pPr>
            <w:r>
              <w:rPr>
                <w:snapToGrid w:val="0"/>
                <w:color w:val="000000"/>
                <w:sz w:val="28"/>
                <w:szCs w:val="28"/>
              </w:rPr>
              <w:t xml:space="preserve">Икки домен </w:t>
            </w:r>
            <w:proofErr w:type="spellStart"/>
            <w:r>
              <w:rPr>
                <w:snapToGrid w:val="0"/>
                <w:color w:val="000000"/>
                <w:sz w:val="28"/>
                <w:szCs w:val="28"/>
              </w:rPr>
              <w:t>ўртасидаги</w:t>
            </w:r>
            <w:proofErr w:type="spellEnd"/>
            <w:r>
              <w:rPr>
                <w:snapToGrid w:val="0"/>
                <w:color w:val="000000"/>
                <w:sz w:val="28"/>
                <w:szCs w:val="28"/>
              </w:rPr>
              <w:t xml:space="preserve">, </w:t>
            </w:r>
            <w:proofErr w:type="spellStart"/>
            <w:r>
              <w:rPr>
                <w:snapToGrid w:val="0"/>
                <w:color w:val="000000"/>
                <w:sz w:val="28"/>
                <w:szCs w:val="28"/>
              </w:rPr>
              <w:t>бир</w:t>
            </w:r>
            <w:proofErr w:type="spellEnd"/>
            <w:r>
              <w:rPr>
                <w:snapToGrid w:val="0"/>
                <w:color w:val="000000"/>
                <w:sz w:val="28"/>
                <w:szCs w:val="28"/>
              </w:rPr>
              <w:t xml:space="preserve"> домен (</w:t>
            </w:r>
            <w:proofErr w:type="spellStart"/>
            <w:r>
              <w:rPr>
                <w:snapToGrid w:val="0"/>
                <w:color w:val="000000"/>
                <w:sz w:val="28"/>
                <w:szCs w:val="28"/>
              </w:rPr>
              <w:t>ишонувчи</w:t>
            </w:r>
            <w:proofErr w:type="spellEnd"/>
            <w:r>
              <w:rPr>
                <w:snapToGrid w:val="0"/>
                <w:color w:val="000000"/>
                <w:sz w:val="28"/>
                <w:szCs w:val="28"/>
              </w:rPr>
              <w:t xml:space="preserve">, </w:t>
            </w:r>
            <w:r>
              <w:rPr>
                <w:snapToGrid w:val="0"/>
                <w:color w:val="000000"/>
                <w:sz w:val="28"/>
                <w:szCs w:val="28"/>
                <w:lang w:val="en-US"/>
              </w:rPr>
              <w:t>trusting</w:t>
            </w:r>
            <w:r>
              <w:rPr>
                <w:snapToGrid w:val="0"/>
                <w:color w:val="000000"/>
                <w:sz w:val="28"/>
                <w:szCs w:val="28"/>
              </w:rPr>
              <w:t xml:space="preserve">) </w:t>
            </w:r>
            <w:proofErr w:type="spellStart"/>
            <w:r>
              <w:rPr>
                <w:snapToGrid w:val="0"/>
                <w:color w:val="000000"/>
                <w:sz w:val="28"/>
                <w:szCs w:val="28"/>
              </w:rPr>
              <w:t>хавфсизлик</w:t>
            </w:r>
            <w:proofErr w:type="spellEnd"/>
            <w:r>
              <w:rPr>
                <w:snapToGrid w:val="0"/>
                <w:color w:val="000000"/>
                <w:sz w:val="28"/>
                <w:szCs w:val="28"/>
              </w:rPr>
              <w:t xml:space="preserve"> </w:t>
            </w:r>
            <w:proofErr w:type="spellStart"/>
            <w:r>
              <w:rPr>
                <w:snapToGrid w:val="0"/>
                <w:color w:val="000000"/>
                <w:sz w:val="28"/>
                <w:szCs w:val="28"/>
              </w:rPr>
              <w:t>тизимига</w:t>
            </w:r>
            <w:proofErr w:type="spellEnd"/>
            <w:r>
              <w:rPr>
                <w:snapToGrid w:val="0"/>
                <w:color w:val="000000"/>
                <w:sz w:val="28"/>
                <w:szCs w:val="28"/>
              </w:rPr>
              <w:t xml:space="preserve"> </w:t>
            </w:r>
            <w:proofErr w:type="spellStart"/>
            <w:r>
              <w:rPr>
                <w:snapToGrid w:val="0"/>
                <w:color w:val="000000"/>
                <w:sz w:val="28"/>
                <w:szCs w:val="28"/>
              </w:rPr>
              <w:t>бошқа</w:t>
            </w:r>
            <w:proofErr w:type="spellEnd"/>
            <w:r>
              <w:rPr>
                <w:snapToGrid w:val="0"/>
                <w:color w:val="000000"/>
                <w:sz w:val="28"/>
                <w:szCs w:val="28"/>
              </w:rPr>
              <w:t xml:space="preserve"> домен (</w:t>
            </w:r>
            <w:proofErr w:type="spellStart"/>
            <w:r>
              <w:rPr>
                <w:snapToGrid w:val="0"/>
                <w:color w:val="000000"/>
                <w:sz w:val="28"/>
                <w:szCs w:val="28"/>
              </w:rPr>
              <w:t>ишонч</w:t>
            </w:r>
            <w:proofErr w:type="spellEnd"/>
            <w:r>
              <w:rPr>
                <w:snapToGrid w:val="0"/>
                <w:color w:val="000000"/>
                <w:sz w:val="28"/>
                <w:szCs w:val="28"/>
              </w:rPr>
              <w:t xml:space="preserve"> </w:t>
            </w:r>
            <w:proofErr w:type="spellStart"/>
            <w:r>
              <w:rPr>
                <w:snapToGrid w:val="0"/>
                <w:color w:val="000000"/>
                <w:sz w:val="28"/>
                <w:szCs w:val="28"/>
              </w:rPr>
              <w:t>билдирилаётган</w:t>
            </w:r>
            <w:proofErr w:type="spellEnd"/>
            <w:r>
              <w:rPr>
                <w:snapToGrid w:val="0"/>
                <w:color w:val="000000"/>
                <w:sz w:val="28"/>
                <w:szCs w:val="28"/>
              </w:rPr>
              <w:t xml:space="preserve">, </w:t>
            </w:r>
            <w:r>
              <w:rPr>
                <w:snapToGrid w:val="0"/>
                <w:color w:val="000000"/>
                <w:sz w:val="28"/>
                <w:szCs w:val="28"/>
                <w:lang w:val="en-US"/>
              </w:rPr>
              <w:t>trusted</w:t>
            </w:r>
            <w:r>
              <w:rPr>
                <w:snapToGrid w:val="0"/>
                <w:color w:val="000000"/>
                <w:sz w:val="28"/>
                <w:szCs w:val="28"/>
              </w:rPr>
              <w:t xml:space="preserve">) </w:t>
            </w:r>
            <w:proofErr w:type="spellStart"/>
            <w:r>
              <w:rPr>
                <w:snapToGrid w:val="0"/>
                <w:color w:val="000000"/>
                <w:sz w:val="28"/>
                <w:szCs w:val="28"/>
              </w:rPr>
              <w:t>ҳисоб</w:t>
            </w:r>
            <w:proofErr w:type="spellEnd"/>
            <w:r>
              <w:rPr>
                <w:snapToGrid w:val="0"/>
                <w:color w:val="000000"/>
                <w:sz w:val="28"/>
                <w:szCs w:val="28"/>
              </w:rPr>
              <w:t xml:space="preserve"> </w:t>
            </w:r>
            <w:proofErr w:type="spellStart"/>
            <w:r>
              <w:rPr>
                <w:snapToGrid w:val="0"/>
                <w:color w:val="000000"/>
                <w:sz w:val="28"/>
                <w:szCs w:val="28"/>
              </w:rPr>
              <w:t>ёзувларидан</w:t>
            </w:r>
            <w:proofErr w:type="spellEnd"/>
            <w:r>
              <w:rPr>
                <w:snapToGrid w:val="0"/>
                <w:color w:val="000000"/>
                <w:sz w:val="28"/>
                <w:szCs w:val="28"/>
              </w:rPr>
              <w:t xml:space="preserve"> субъект </w:t>
            </w:r>
            <w:proofErr w:type="spellStart"/>
            <w:r>
              <w:rPr>
                <w:snapToGrid w:val="0"/>
                <w:color w:val="000000"/>
                <w:sz w:val="28"/>
                <w:szCs w:val="28"/>
              </w:rPr>
              <w:t>сифатида</w:t>
            </w:r>
            <w:proofErr w:type="spellEnd"/>
            <w:r>
              <w:rPr>
                <w:snapToGrid w:val="0"/>
                <w:color w:val="000000"/>
                <w:sz w:val="28"/>
                <w:szCs w:val="28"/>
              </w:rPr>
              <w:t xml:space="preserve"> </w:t>
            </w:r>
            <w:proofErr w:type="spellStart"/>
            <w:r>
              <w:rPr>
                <w:snapToGrid w:val="0"/>
                <w:color w:val="000000"/>
                <w:sz w:val="28"/>
                <w:szCs w:val="28"/>
              </w:rPr>
              <w:t>фойдаланиш</w:t>
            </w:r>
            <w:proofErr w:type="spellEnd"/>
            <w:r>
              <w:rPr>
                <w:snapToGrid w:val="0"/>
                <w:color w:val="000000"/>
                <w:sz w:val="28"/>
                <w:szCs w:val="28"/>
              </w:rPr>
              <w:t xml:space="preserve"> </w:t>
            </w:r>
            <w:proofErr w:type="spellStart"/>
            <w:r>
              <w:rPr>
                <w:snapToGrid w:val="0"/>
                <w:color w:val="000000"/>
                <w:sz w:val="28"/>
                <w:szCs w:val="28"/>
              </w:rPr>
              <w:t>имконини</w:t>
            </w:r>
            <w:proofErr w:type="spellEnd"/>
            <w:r>
              <w:rPr>
                <w:snapToGrid w:val="0"/>
                <w:color w:val="000000"/>
                <w:sz w:val="28"/>
                <w:szCs w:val="28"/>
              </w:rPr>
              <w:t xml:space="preserve"> </w:t>
            </w:r>
            <w:proofErr w:type="spellStart"/>
            <w:r>
              <w:rPr>
                <w:snapToGrid w:val="0"/>
                <w:color w:val="000000"/>
                <w:sz w:val="28"/>
                <w:szCs w:val="28"/>
              </w:rPr>
              <w:t>берадиган</w:t>
            </w:r>
            <w:proofErr w:type="spellEnd"/>
            <w:r>
              <w:rPr>
                <w:snapToGrid w:val="0"/>
                <w:color w:val="000000"/>
                <w:sz w:val="28"/>
                <w:szCs w:val="28"/>
              </w:rPr>
              <w:t xml:space="preserve"> </w:t>
            </w:r>
            <w:proofErr w:type="spellStart"/>
            <w:r>
              <w:rPr>
                <w:snapToGrid w:val="0"/>
                <w:color w:val="000000"/>
                <w:sz w:val="28"/>
                <w:szCs w:val="28"/>
              </w:rPr>
              <w:t>носимметрик</w:t>
            </w:r>
            <w:proofErr w:type="spellEnd"/>
            <w:r>
              <w:rPr>
                <w:snapToGrid w:val="0"/>
                <w:color w:val="000000"/>
                <w:sz w:val="28"/>
                <w:szCs w:val="28"/>
              </w:rPr>
              <w:t xml:space="preserve"> </w:t>
            </w:r>
            <w:proofErr w:type="spellStart"/>
            <w:r>
              <w:rPr>
                <w:snapToGrid w:val="0"/>
                <w:color w:val="000000"/>
                <w:sz w:val="28"/>
                <w:szCs w:val="28"/>
              </w:rPr>
              <w:t>мантиқий</w:t>
            </w:r>
            <w:proofErr w:type="spellEnd"/>
            <w:r>
              <w:rPr>
                <w:snapToGrid w:val="0"/>
                <w:color w:val="000000"/>
                <w:sz w:val="28"/>
                <w:szCs w:val="28"/>
              </w:rPr>
              <w:t xml:space="preserve"> </w:t>
            </w:r>
            <w:proofErr w:type="spellStart"/>
            <w:r>
              <w:rPr>
                <w:snapToGrid w:val="0"/>
                <w:color w:val="000000"/>
                <w:sz w:val="28"/>
                <w:szCs w:val="28"/>
              </w:rPr>
              <w:t>алоқа</w:t>
            </w:r>
            <w:proofErr w:type="spellEnd"/>
            <w:r>
              <w:rPr>
                <w:snapToGrid w:val="0"/>
                <w:color w:val="000000"/>
                <w:sz w:val="28"/>
                <w:szCs w:val="28"/>
              </w:rPr>
              <w:t xml:space="preserve">. </w:t>
            </w:r>
          </w:p>
        </w:tc>
      </w:tr>
      <w:tr w:rsidR="005B5F5F" w14:paraId="620EB7D6" w14:textId="77777777">
        <w:tc>
          <w:tcPr>
            <w:tcW w:w="1916" w:type="pct"/>
            <w:shd w:val="clear" w:color="auto" w:fill="auto"/>
          </w:tcPr>
          <w:p w14:paraId="1842E85B" w14:textId="77777777" w:rsidR="005B5F5F" w:rsidRDefault="005B5F5F">
            <w:pPr>
              <w:jc w:val="both"/>
              <w:rPr>
                <w:b/>
                <w:color w:val="000000"/>
                <w:sz w:val="28"/>
                <w:szCs w:val="28"/>
                <w:lang w:val="nl-NL"/>
              </w:rPr>
            </w:pPr>
            <w:r>
              <w:rPr>
                <w:b/>
                <w:color w:val="000000"/>
                <w:sz w:val="28"/>
                <w:szCs w:val="28"/>
                <w:lang w:val="nl-NL"/>
              </w:rPr>
              <w:t>«</w:t>
            </w:r>
            <w:r>
              <w:rPr>
                <w:b/>
                <w:color w:val="000000"/>
                <w:sz w:val="28"/>
                <w:szCs w:val="28"/>
              </w:rPr>
              <w:t>Отпечаток</w:t>
            </w:r>
            <w:r>
              <w:rPr>
                <w:b/>
                <w:color w:val="000000"/>
                <w:sz w:val="28"/>
                <w:szCs w:val="28"/>
                <w:lang w:val="nl-NL"/>
              </w:rPr>
              <w:t xml:space="preserve">» </w:t>
            </w:r>
            <w:r>
              <w:rPr>
                <w:b/>
                <w:color w:val="000000"/>
                <w:sz w:val="28"/>
                <w:szCs w:val="28"/>
              </w:rPr>
              <w:t>цифровой</w:t>
            </w:r>
          </w:p>
          <w:p w14:paraId="59D8B829" w14:textId="77777777" w:rsidR="005B5F5F" w:rsidRDefault="005B5F5F">
            <w:pPr>
              <w:jc w:val="both"/>
              <w:rPr>
                <w:color w:val="000000"/>
                <w:sz w:val="28"/>
                <w:szCs w:val="28"/>
                <w:lang w:val="uz-Cyrl-UZ"/>
              </w:rPr>
            </w:pPr>
            <w:r>
              <w:rPr>
                <w:b/>
                <w:color w:val="000000"/>
                <w:sz w:val="28"/>
                <w:szCs w:val="28"/>
                <w:lang w:val="nl-NL"/>
              </w:rPr>
              <w:t xml:space="preserve">uz - </w:t>
            </w:r>
            <w:r>
              <w:rPr>
                <w:color w:val="000000"/>
                <w:sz w:val="28"/>
                <w:szCs w:val="28"/>
                <w:lang w:val="uz-Cyrl-UZ"/>
              </w:rPr>
              <w:t xml:space="preserve">рақамли </w:t>
            </w:r>
            <w:r>
              <w:rPr>
                <w:color w:val="000000"/>
                <w:sz w:val="28"/>
                <w:szCs w:val="28"/>
                <w:lang w:val="nl-NL"/>
              </w:rPr>
              <w:t>«</w:t>
            </w:r>
            <w:r>
              <w:rPr>
                <w:color w:val="000000"/>
                <w:sz w:val="28"/>
                <w:szCs w:val="28"/>
                <w:lang w:val="uz-Cyrl-UZ"/>
              </w:rPr>
              <w:t>из</w:t>
            </w:r>
            <w:r>
              <w:rPr>
                <w:color w:val="000000"/>
                <w:sz w:val="28"/>
                <w:szCs w:val="28"/>
                <w:lang w:val="nl-NL"/>
              </w:rPr>
              <w:t>»</w:t>
            </w:r>
          </w:p>
          <w:p w14:paraId="6A1DD336" w14:textId="77777777" w:rsidR="005B5F5F" w:rsidRDefault="005B5F5F">
            <w:pPr>
              <w:jc w:val="both"/>
              <w:rPr>
                <w:color w:val="000000"/>
                <w:sz w:val="28"/>
                <w:szCs w:val="28"/>
                <w:lang w:val="nl-NL"/>
              </w:rPr>
            </w:pPr>
            <w:r>
              <w:rPr>
                <w:b/>
                <w:color w:val="000000"/>
                <w:sz w:val="28"/>
                <w:szCs w:val="28"/>
                <w:lang w:val="nl-NL"/>
              </w:rPr>
              <w:t>en -</w:t>
            </w:r>
            <w:r>
              <w:rPr>
                <w:color w:val="000000"/>
                <w:sz w:val="28"/>
                <w:szCs w:val="28"/>
                <w:lang w:val="nl-NL"/>
              </w:rPr>
              <w:t xml:space="preserve"> digital fingerprint</w:t>
            </w:r>
          </w:p>
        </w:tc>
        <w:tc>
          <w:tcPr>
            <w:tcW w:w="3084" w:type="pct"/>
            <w:shd w:val="clear" w:color="auto" w:fill="auto"/>
          </w:tcPr>
          <w:p w14:paraId="153CA20D" w14:textId="77777777" w:rsidR="005B5F5F" w:rsidRDefault="005B5F5F">
            <w:pPr>
              <w:jc w:val="both"/>
              <w:rPr>
                <w:color w:val="000000"/>
                <w:sz w:val="28"/>
                <w:szCs w:val="28"/>
                <w:lang w:val="uz-Cyrl-UZ"/>
              </w:rPr>
            </w:pPr>
            <w:r>
              <w:rPr>
                <w:color w:val="000000"/>
                <w:sz w:val="28"/>
                <w:szCs w:val="28"/>
              </w:rPr>
              <w:t>Характеристика элемента данных, например, криптографическое контрольное значение или результат выполнения односторонней функции х</w:t>
            </w:r>
            <w:r>
              <w:rPr>
                <w:color w:val="000000"/>
                <w:sz w:val="28"/>
                <w:szCs w:val="28"/>
                <w:lang w:val="uz-Cyrl-UZ"/>
              </w:rPr>
              <w:t>э</w:t>
            </w:r>
            <w:proofErr w:type="spellStart"/>
            <w:r>
              <w:rPr>
                <w:color w:val="000000"/>
                <w:sz w:val="28"/>
                <w:szCs w:val="28"/>
              </w:rPr>
              <w:t>ширования</w:t>
            </w:r>
            <w:proofErr w:type="spellEnd"/>
            <w:r>
              <w:rPr>
                <w:color w:val="000000"/>
                <w:sz w:val="28"/>
                <w:szCs w:val="28"/>
              </w:rPr>
              <w:t xml:space="preserve"> в отношении данных.</w:t>
            </w:r>
          </w:p>
          <w:p w14:paraId="5221819F" w14:textId="77777777" w:rsidR="005B5F5F" w:rsidRDefault="005B5F5F">
            <w:pPr>
              <w:ind w:left="38"/>
              <w:jc w:val="both"/>
              <w:rPr>
                <w:color w:val="000000"/>
                <w:sz w:val="28"/>
                <w:szCs w:val="28"/>
                <w:lang w:val="uz-Cyrl-UZ"/>
              </w:rPr>
            </w:pPr>
          </w:p>
          <w:p w14:paraId="6A7693BD" w14:textId="77777777" w:rsidR="005B5F5F" w:rsidRDefault="005B5F5F">
            <w:pPr>
              <w:jc w:val="both"/>
              <w:rPr>
                <w:snapToGrid w:val="0"/>
                <w:color w:val="000000"/>
                <w:sz w:val="28"/>
                <w:szCs w:val="28"/>
                <w:lang w:val="uz-Cyrl-UZ"/>
              </w:rPr>
            </w:pPr>
            <w:r>
              <w:rPr>
                <w:color w:val="000000"/>
                <w:sz w:val="28"/>
                <w:szCs w:val="28"/>
                <w:lang w:val="uz-Cyrl-UZ"/>
              </w:rPr>
              <w:t>Маълумотлар элементининг характеристикаси, масалан, криптографик назорат қиймати ёки маълумотларга нисбатан бир томонлама хэшлаш функциясини бажариш натижаси.</w:t>
            </w:r>
          </w:p>
        </w:tc>
      </w:tr>
      <w:tr w:rsidR="005B5F5F" w:rsidRPr="00746B57" w14:paraId="5959629C" w14:textId="77777777">
        <w:tc>
          <w:tcPr>
            <w:tcW w:w="1916" w:type="pct"/>
            <w:shd w:val="clear" w:color="auto" w:fill="auto"/>
          </w:tcPr>
          <w:p w14:paraId="69AF8872" w14:textId="77777777" w:rsidR="005B5F5F" w:rsidRDefault="005B5F5F">
            <w:pPr>
              <w:jc w:val="both"/>
              <w:rPr>
                <w:b/>
                <w:color w:val="000000"/>
                <w:sz w:val="28"/>
                <w:szCs w:val="28"/>
                <w:lang w:val="uz-Cyrl-UZ"/>
              </w:rPr>
            </w:pPr>
            <w:r>
              <w:rPr>
                <w:b/>
                <w:color w:val="000000"/>
                <w:sz w:val="28"/>
                <w:szCs w:val="28"/>
                <w:lang w:val="uz-Cyrl-UZ"/>
              </w:rPr>
              <w:t>Оценка безопасности</w:t>
            </w:r>
          </w:p>
          <w:p w14:paraId="0E127959" w14:textId="77777777" w:rsidR="005B5F5F" w:rsidRDefault="005B5F5F">
            <w:pPr>
              <w:jc w:val="both"/>
              <w:rPr>
                <w:color w:val="000000"/>
                <w:sz w:val="28"/>
                <w:szCs w:val="28"/>
                <w:lang w:val="uz-Cyrl-UZ"/>
              </w:rPr>
            </w:pPr>
            <w:r>
              <w:rPr>
                <w:b/>
                <w:color w:val="000000"/>
                <w:sz w:val="28"/>
                <w:szCs w:val="28"/>
                <w:lang w:val="uz-Cyrl-UZ"/>
              </w:rPr>
              <w:t xml:space="preserve">uz - </w:t>
            </w:r>
            <w:r>
              <w:rPr>
                <w:color w:val="000000"/>
                <w:sz w:val="28"/>
                <w:szCs w:val="28"/>
                <w:lang w:val="uz-Cyrl-UZ"/>
              </w:rPr>
              <w:t>хавфсизликни баҳолаш</w:t>
            </w:r>
          </w:p>
          <w:p w14:paraId="75C60F70" w14:textId="77777777" w:rsidR="005B5F5F" w:rsidRDefault="005B5F5F">
            <w:pPr>
              <w:jc w:val="both"/>
              <w:rPr>
                <w:color w:val="000000"/>
                <w:sz w:val="28"/>
                <w:szCs w:val="28"/>
                <w:lang w:val="uz-Cyrl-UZ"/>
              </w:rPr>
            </w:pPr>
            <w:r>
              <w:rPr>
                <w:b/>
                <w:color w:val="000000"/>
                <w:sz w:val="28"/>
                <w:szCs w:val="28"/>
                <w:lang w:val="uz-Cyrl-UZ"/>
              </w:rPr>
              <w:lastRenderedPageBreak/>
              <w:t>en -</w:t>
            </w:r>
            <w:r>
              <w:rPr>
                <w:color w:val="000000"/>
                <w:sz w:val="28"/>
                <w:szCs w:val="28"/>
                <w:lang w:val="uz-Cyrl-UZ"/>
              </w:rPr>
              <w:t xml:space="preserve"> security evaluation</w:t>
            </w:r>
          </w:p>
        </w:tc>
        <w:tc>
          <w:tcPr>
            <w:tcW w:w="3084" w:type="pct"/>
            <w:shd w:val="clear" w:color="auto" w:fill="auto"/>
          </w:tcPr>
          <w:p w14:paraId="4A4B4029" w14:textId="77777777" w:rsidR="005B5F5F" w:rsidRDefault="005B5F5F">
            <w:pPr>
              <w:jc w:val="both"/>
              <w:rPr>
                <w:color w:val="000000"/>
                <w:spacing w:val="3"/>
                <w:sz w:val="28"/>
                <w:szCs w:val="28"/>
                <w:lang w:val="uz-Cyrl-UZ"/>
              </w:rPr>
            </w:pPr>
            <w:r>
              <w:rPr>
                <w:color w:val="000000"/>
                <w:sz w:val="28"/>
                <w:szCs w:val="28"/>
              </w:rPr>
              <w:lastRenderedPageBreak/>
              <w:t>Проверка сис</w:t>
            </w:r>
            <w:r>
              <w:rPr>
                <w:color w:val="000000"/>
                <w:spacing w:val="1"/>
                <w:sz w:val="28"/>
                <w:szCs w:val="28"/>
              </w:rPr>
              <w:t xml:space="preserve">темы с целью определения степени ее соответствия </w:t>
            </w:r>
            <w:r>
              <w:rPr>
                <w:color w:val="000000"/>
                <w:sz w:val="28"/>
                <w:szCs w:val="28"/>
              </w:rPr>
              <w:t xml:space="preserve">установленной модели защиты, </w:t>
            </w:r>
            <w:r>
              <w:rPr>
                <w:color w:val="000000"/>
                <w:sz w:val="28"/>
                <w:szCs w:val="28"/>
              </w:rPr>
              <w:lastRenderedPageBreak/>
              <w:t>стандарту обеспече</w:t>
            </w:r>
            <w:r>
              <w:rPr>
                <w:color w:val="000000"/>
                <w:spacing w:val="3"/>
                <w:sz w:val="28"/>
                <w:szCs w:val="28"/>
              </w:rPr>
              <w:t>ния защиты и техническим условиям.</w:t>
            </w:r>
          </w:p>
          <w:p w14:paraId="43E94421" w14:textId="77777777" w:rsidR="005B5F5F" w:rsidRDefault="005B5F5F">
            <w:pPr>
              <w:ind w:left="38"/>
              <w:jc w:val="both"/>
              <w:rPr>
                <w:color w:val="000000"/>
                <w:spacing w:val="3"/>
                <w:sz w:val="28"/>
                <w:szCs w:val="28"/>
              </w:rPr>
            </w:pPr>
          </w:p>
          <w:p w14:paraId="66E77AA8" w14:textId="77777777" w:rsidR="005B5F5F" w:rsidRDefault="005B5F5F">
            <w:pPr>
              <w:jc w:val="both"/>
              <w:rPr>
                <w:color w:val="000000"/>
                <w:sz w:val="28"/>
                <w:szCs w:val="28"/>
                <w:lang w:val="uz-Cyrl-UZ"/>
              </w:rPr>
            </w:pPr>
            <w:r>
              <w:rPr>
                <w:color w:val="000000"/>
                <w:spacing w:val="3"/>
                <w:sz w:val="28"/>
                <w:szCs w:val="28"/>
                <w:lang w:val="uz-Cyrl-UZ"/>
              </w:rPr>
              <w:t>Тизимни, белгиланган муҳофаза моделига, муҳофаза қилишни таъминлаш стандарти ва техник шартларга мос келиш даражасини аниқлаш мақсадида, текшириш.</w:t>
            </w:r>
          </w:p>
        </w:tc>
      </w:tr>
      <w:tr w:rsidR="005B5F5F" w:rsidRPr="00746B57" w14:paraId="42E7EA51" w14:textId="77777777">
        <w:tc>
          <w:tcPr>
            <w:tcW w:w="1916" w:type="pct"/>
            <w:shd w:val="clear" w:color="auto" w:fill="auto"/>
          </w:tcPr>
          <w:p w14:paraId="5528E3DF" w14:textId="77777777" w:rsidR="005B5F5F" w:rsidRDefault="005B5F5F">
            <w:pPr>
              <w:jc w:val="both"/>
              <w:rPr>
                <w:b/>
                <w:color w:val="000000"/>
                <w:sz w:val="28"/>
                <w:szCs w:val="28"/>
                <w:lang w:val="uz-Cyrl-UZ"/>
              </w:rPr>
            </w:pPr>
          </w:p>
        </w:tc>
        <w:tc>
          <w:tcPr>
            <w:tcW w:w="3084" w:type="pct"/>
            <w:shd w:val="clear" w:color="auto" w:fill="auto"/>
          </w:tcPr>
          <w:p w14:paraId="1CBABCC1" w14:textId="77777777" w:rsidR="005B5F5F" w:rsidRDefault="005B5F5F">
            <w:pPr>
              <w:jc w:val="both"/>
              <w:rPr>
                <w:color w:val="000000"/>
                <w:sz w:val="28"/>
                <w:szCs w:val="28"/>
              </w:rPr>
            </w:pPr>
          </w:p>
        </w:tc>
      </w:tr>
      <w:tr w:rsidR="005B5F5F" w14:paraId="6A6BEE4D" w14:textId="77777777">
        <w:tc>
          <w:tcPr>
            <w:tcW w:w="1916" w:type="pct"/>
            <w:shd w:val="clear" w:color="auto" w:fill="auto"/>
          </w:tcPr>
          <w:p w14:paraId="5614F3BA" w14:textId="77777777" w:rsidR="005B5F5F" w:rsidRDefault="005B5F5F" w:rsidP="006A6B64">
            <w:pPr>
              <w:rPr>
                <w:b/>
                <w:color w:val="000000"/>
                <w:sz w:val="28"/>
                <w:szCs w:val="28"/>
              </w:rPr>
            </w:pPr>
            <w:r>
              <w:rPr>
                <w:b/>
                <w:color w:val="000000"/>
                <w:sz w:val="28"/>
                <w:szCs w:val="28"/>
              </w:rPr>
              <w:t>Оценка качества программного изделия</w:t>
            </w:r>
          </w:p>
          <w:p w14:paraId="7CD6F94A" w14:textId="77777777" w:rsidR="005B5F5F" w:rsidRDefault="005B5F5F"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дастурий маҳсулот сифатини баҳолаш</w:t>
            </w:r>
          </w:p>
          <w:p w14:paraId="5E267A1A" w14:textId="77777777" w:rsidR="005B5F5F" w:rsidRDefault="005B5F5F"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program</w:t>
            </w:r>
            <w:r>
              <w:rPr>
                <w:color w:val="000000"/>
                <w:sz w:val="28"/>
                <w:szCs w:val="28"/>
              </w:rPr>
              <w:t xml:space="preserve"> </w:t>
            </w:r>
            <w:r>
              <w:rPr>
                <w:color w:val="000000"/>
                <w:sz w:val="28"/>
                <w:szCs w:val="28"/>
                <w:lang w:val="en-US"/>
              </w:rPr>
              <w:t>quality</w:t>
            </w:r>
            <w:r>
              <w:rPr>
                <w:color w:val="000000"/>
                <w:sz w:val="28"/>
                <w:szCs w:val="28"/>
              </w:rPr>
              <w:t xml:space="preserve"> </w:t>
            </w:r>
            <w:r>
              <w:rPr>
                <w:color w:val="000000"/>
                <w:sz w:val="28"/>
                <w:szCs w:val="28"/>
                <w:lang w:val="en-US"/>
              </w:rPr>
              <w:t>estimation</w:t>
            </w:r>
          </w:p>
        </w:tc>
        <w:tc>
          <w:tcPr>
            <w:tcW w:w="3084" w:type="pct"/>
            <w:shd w:val="clear" w:color="auto" w:fill="auto"/>
          </w:tcPr>
          <w:p w14:paraId="052718C8" w14:textId="77777777" w:rsidR="005B5F5F" w:rsidRDefault="005B5F5F">
            <w:pPr>
              <w:jc w:val="both"/>
              <w:rPr>
                <w:color w:val="000000"/>
                <w:spacing w:val="3"/>
                <w:sz w:val="28"/>
                <w:szCs w:val="28"/>
                <w:lang w:val="uz-Cyrl-UZ"/>
              </w:rPr>
            </w:pPr>
            <w:r>
              <w:rPr>
                <w:color w:val="000000"/>
                <w:sz w:val="28"/>
                <w:szCs w:val="28"/>
              </w:rPr>
              <w:t xml:space="preserve">Комплекс мероприятий, включающий </w:t>
            </w:r>
            <w:r>
              <w:rPr>
                <w:color w:val="000000"/>
                <w:spacing w:val="2"/>
                <w:sz w:val="28"/>
                <w:szCs w:val="28"/>
              </w:rPr>
              <w:t xml:space="preserve">выбор показателей качества, отбор или разработку </w:t>
            </w:r>
            <w:r>
              <w:rPr>
                <w:color w:val="000000"/>
                <w:spacing w:val="7"/>
                <w:sz w:val="28"/>
                <w:szCs w:val="28"/>
              </w:rPr>
              <w:t xml:space="preserve">методов определения количественных значений </w:t>
            </w:r>
            <w:r>
              <w:rPr>
                <w:color w:val="000000"/>
                <w:spacing w:val="3"/>
                <w:sz w:val="28"/>
                <w:szCs w:val="28"/>
              </w:rPr>
              <w:t xml:space="preserve">этих показателей, установление базовых значений </w:t>
            </w:r>
            <w:r>
              <w:rPr>
                <w:color w:val="000000"/>
                <w:sz w:val="28"/>
                <w:szCs w:val="28"/>
              </w:rPr>
              <w:t xml:space="preserve">показателей, расчет реальных значений показателей, </w:t>
            </w:r>
            <w:r>
              <w:rPr>
                <w:color w:val="000000"/>
                <w:spacing w:val="3"/>
                <w:sz w:val="28"/>
                <w:szCs w:val="28"/>
              </w:rPr>
              <w:t>сравнение базовых значений с расчетными.</w:t>
            </w:r>
          </w:p>
          <w:p w14:paraId="47EE6242" w14:textId="77777777" w:rsidR="005B5F5F" w:rsidRDefault="005B5F5F">
            <w:pPr>
              <w:ind w:left="38"/>
              <w:jc w:val="both"/>
              <w:rPr>
                <w:color w:val="000000"/>
                <w:spacing w:val="3"/>
                <w:sz w:val="28"/>
                <w:szCs w:val="28"/>
                <w:lang w:val="uz-Cyrl-UZ"/>
              </w:rPr>
            </w:pPr>
          </w:p>
          <w:p w14:paraId="1F3C6142" w14:textId="77777777" w:rsidR="005B5F5F" w:rsidRDefault="005B5F5F">
            <w:pPr>
              <w:jc w:val="both"/>
              <w:rPr>
                <w:color w:val="000000"/>
                <w:sz w:val="28"/>
                <w:szCs w:val="28"/>
                <w:lang w:val="uz-Cyrl-UZ"/>
              </w:rPr>
            </w:pPr>
            <w:r>
              <w:rPr>
                <w:color w:val="000000"/>
                <w:spacing w:val="3"/>
                <w:sz w:val="28"/>
                <w:szCs w:val="28"/>
                <w:lang w:val="uz-Cyrl-UZ"/>
              </w:rPr>
              <w:t>Сифат кўрсаткичлари танланишини, бу кўрсат</w:t>
            </w:r>
            <w:r w:rsidR="003006DD">
              <w:rPr>
                <w:color w:val="000000"/>
                <w:spacing w:val="3"/>
                <w:sz w:val="28"/>
                <w:szCs w:val="28"/>
                <w:lang w:val="uz-Cyrl-UZ"/>
              </w:rPr>
              <w:t>-</w:t>
            </w:r>
            <w:r>
              <w:rPr>
                <w:color w:val="000000"/>
                <w:spacing w:val="3"/>
                <w:sz w:val="28"/>
                <w:szCs w:val="28"/>
                <w:lang w:val="uz-Cyrl-UZ"/>
              </w:rPr>
              <w:t>кичларнинг миқдор қийматларини танлаш ва аниқлаш методлари ишлаб чиқилишини, кўрсат</w:t>
            </w:r>
            <w:r w:rsidR="003006DD">
              <w:rPr>
                <w:color w:val="000000"/>
                <w:spacing w:val="3"/>
                <w:sz w:val="28"/>
                <w:szCs w:val="28"/>
                <w:lang w:val="uz-Cyrl-UZ"/>
              </w:rPr>
              <w:t>-</w:t>
            </w:r>
            <w:r>
              <w:rPr>
                <w:color w:val="000000"/>
                <w:spacing w:val="3"/>
                <w:sz w:val="28"/>
                <w:szCs w:val="28"/>
                <w:lang w:val="uz-Cyrl-UZ"/>
              </w:rPr>
              <w:t>кичларнинг базавий қийматлари белгиланиши</w:t>
            </w:r>
            <w:r w:rsidR="003006DD">
              <w:rPr>
                <w:color w:val="000000"/>
                <w:spacing w:val="3"/>
                <w:sz w:val="28"/>
                <w:szCs w:val="28"/>
                <w:lang w:val="uz-Cyrl-UZ"/>
              </w:rPr>
              <w:t>-</w:t>
            </w:r>
            <w:r>
              <w:rPr>
                <w:color w:val="000000"/>
                <w:spacing w:val="3"/>
                <w:sz w:val="28"/>
                <w:szCs w:val="28"/>
                <w:lang w:val="uz-Cyrl-UZ"/>
              </w:rPr>
              <w:t>ни, кўрсаткичларнинг ҳақиқий қийматларини ҳисоблаш, базавий қийматларни ҳисобланган қийматлар билан таққослашни ичига оладиган тадбирлар комплекси.</w:t>
            </w:r>
          </w:p>
        </w:tc>
      </w:tr>
      <w:tr w:rsidR="003006DD" w14:paraId="25B717D2" w14:textId="77777777">
        <w:tc>
          <w:tcPr>
            <w:tcW w:w="1916" w:type="pct"/>
            <w:shd w:val="clear" w:color="auto" w:fill="auto"/>
          </w:tcPr>
          <w:p w14:paraId="49A1EB32" w14:textId="77777777" w:rsidR="003006DD" w:rsidRDefault="003006DD" w:rsidP="006A6B64">
            <w:pPr>
              <w:rPr>
                <w:b/>
                <w:color w:val="000000"/>
                <w:sz w:val="28"/>
                <w:szCs w:val="28"/>
                <w:lang w:val="uz-Cyrl-UZ"/>
              </w:rPr>
            </w:pPr>
          </w:p>
        </w:tc>
        <w:tc>
          <w:tcPr>
            <w:tcW w:w="3084" w:type="pct"/>
            <w:shd w:val="clear" w:color="auto" w:fill="auto"/>
          </w:tcPr>
          <w:p w14:paraId="63C8B43B" w14:textId="77777777" w:rsidR="003006DD" w:rsidRDefault="003006DD">
            <w:pPr>
              <w:jc w:val="both"/>
              <w:rPr>
                <w:color w:val="000000"/>
                <w:sz w:val="28"/>
                <w:szCs w:val="28"/>
                <w:lang w:val="uz-Cyrl-UZ"/>
              </w:rPr>
            </w:pPr>
          </w:p>
        </w:tc>
      </w:tr>
      <w:tr w:rsidR="005B5F5F" w14:paraId="743AC639" w14:textId="77777777">
        <w:tc>
          <w:tcPr>
            <w:tcW w:w="1916" w:type="pct"/>
            <w:shd w:val="clear" w:color="auto" w:fill="auto"/>
          </w:tcPr>
          <w:p w14:paraId="7C19ABB3" w14:textId="77777777" w:rsidR="005B5F5F" w:rsidRDefault="005B5F5F">
            <w:pPr>
              <w:jc w:val="both"/>
              <w:rPr>
                <w:b/>
                <w:color w:val="000000"/>
                <w:sz w:val="28"/>
                <w:szCs w:val="28"/>
                <w:lang w:val="uz-Cyrl-UZ"/>
              </w:rPr>
            </w:pPr>
            <w:r>
              <w:rPr>
                <w:b/>
                <w:color w:val="000000"/>
                <w:sz w:val="28"/>
                <w:szCs w:val="28"/>
                <w:lang w:val="uz-Cyrl-UZ"/>
              </w:rPr>
              <w:t>Оценка риска</w:t>
            </w:r>
          </w:p>
          <w:p w14:paraId="7FDCFF1D" w14:textId="77777777" w:rsidR="005B5F5F" w:rsidRDefault="005B5F5F" w:rsidP="006A6B64">
            <w:pPr>
              <w:rPr>
                <w:color w:val="000000"/>
                <w:sz w:val="28"/>
                <w:szCs w:val="28"/>
                <w:lang w:val="uz-Cyrl-UZ"/>
              </w:rPr>
            </w:pPr>
            <w:r>
              <w:rPr>
                <w:b/>
                <w:color w:val="000000"/>
                <w:sz w:val="28"/>
                <w:szCs w:val="28"/>
                <w:lang w:val="uz-Cyrl-UZ"/>
              </w:rPr>
              <w:t xml:space="preserve">uz </w:t>
            </w:r>
            <w:r>
              <w:rPr>
                <w:b/>
                <w:color w:val="000000"/>
                <w:sz w:val="28"/>
                <w:szCs w:val="28"/>
              </w:rPr>
              <w:t>-</w:t>
            </w:r>
            <w:r>
              <w:rPr>
                <w:b/>
                <w:color w:val="000000"/>
                <w:sz w:val="28"/>
                <w:szCs w:val="28"/>
                <w:lang w:val="uz-Cyrl-UZ"/>
              </w:rPr>
              <w:t xml:space="preserve"> </w:t>
            </w:r>
            <w:r>
              <w:rPr>
                <w:color w:val="000000"/>
                <w:sz w:val="28"/>
                <w:szCs w:val="28"/>
              </w:rPr>
              <w:t>риск (</w:t>
            </w:r>
            <w:proofErr w:type="spellStart"/>
            <w:r>
              <w:rPr>
                <w:color w:val="000000"/>
                <w:sz w:val="28"/>
                <w:szCs w:val="28"/>
              </w:rPr>
              <w:t>эҳтимолий</w:t>
            </w:r>
            <w:proofErr w:type="spellEnd"/>
            <w:r>
              <w:rPr>
                <w:color w:val="000000"/>
                <w:sz w:val="28"/>
                <w:szCs w:val="28"/>
              </w:rPr>
              <w:t xml:space="preserve"> </w:t>
            </w:r>
            <w:r>
              <w:rPr>
                <w:color w:val="000000"/>
                <w:sz w:val="28"/>
                <w:szCs w:val="28"/>
              </w:rPr>
              <w:br/>
              <w:t>х</w:t>
            </w:r>
            <w:r>
              <w:rPr>
                <w:color w:val="000000"/>
                <w:sz w:val="28"/>
                <w:szCs w:val="28"/>
                <w:lang w:val="uz-Cyrl-UZ"/>
              </w:rPr>
              <w:t>авф</w:t>
            </w:r>
            <w:r>
              <w:rPr>
                <w:color w:val="000000"/>
                <w:sz w:val="28"/>
                <w:szCs w:val="28"/>
              </w:rPr>
              <w:t>)</w:t>
            </w:r>
            <w:r>
              <w:rPr>
                <w:color w:val="000000"/>
                <w:spacing w:val="-2"/>
                <w:sz w:val="28"/>
                <w:szCs w:val="28"/>
                <w:lang w:val="uz-Cyrl-UZ"/>
              </w:rPr>
              <w:t>ни баҳолаш</w:t>
            </w:r>
          </w:p>
          <w:p w14:paraId="5C33FCEF" w14:textId="77777777" w:rsidR="005B5F5F" w:rsidRDefault="005B5F5F" w:rsidP="006A6B64">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pacing w:val="-1"/>
                <w:sz w:val="28"/>
                <w:szCs w:val="28"/>
                <w:lang w:val="uz-Cyrl-UZ"/>
              </w:rPr>
              <w:t>risk assessment</w:t>
            </w:r>
          </w:p>
        </w:tc>
        <w:tc>
          <w:tcPr>
            <w:tcW w:w="3084" w:type="pct"/>
            <w:shd w:val="clear" w:color="auto" w:fill="auto"/>
          </w:tcPr>
          <w:p w14:paraId="517B5156" w14:textId="77777777" w:rsidR="005B5F5F" w:rsidRDefault="005B5F5F">
            <w:pPr>
              <w:shd w:val="clear" w:color="auto" w:fill="FFFFFF"/>
              <w:ind w:right="5"/>
              <w:jc w:val="both"/>
              <w:rPr>
                <w:color w:val="000000"/>
                <w:spacing w:val="1"/>
                <w:sz w:val="28"/>
                <w:szCs w:val="28"/>
                <w:lang w:val="uz-Cyrl-UZ"/>
              </w:rPr>
            </w:pPr>
            <w:r>
              <w:rPr>
                <w:color w:val="000000"/>
                <w:sz w:val="28"/>
                <w:szCs w:val="28"/>
              </w:rPr>
              <w:t xml:space="preserve">1. Количественная или </w:t>
            </w:r>
            <w:r>
              <w:rPr>
                <w:color w:val="000000"/>
                <w:spacing w:val="3"/>
                <w:sz w:val="28"/>
                <w:szCs w:val="28"/>
              </w:rPr>
              <w:t xml:space="preserve">качественная оценка повреждения, которое может </w:t>
            </w:r>
            <w:r>
              <w:rPr>
                <w:color w:val="000000"/>
                <w:spacing w:val="2"/>
                <w:sz w:val="28"/>
                <w:szCs w:val="28"/>
              </w:rPr>
              <w:t>произойти, если вычислительная система не защи</w:t>
            </w:r>
            <w:r>
              <w:rPr>
                <w:color w:val="000000"/>
                <w:spacing w:val="1"/>
                <w:sz w:val="28"/>
                <w:szCs w:val="28"/>
              </w:rPr>
              <w:t xml:space="preserve">щена от определенных угроз. </w:t>
            </w:r>
          </w:p>
          <w:p w14:paraId="02EC3B65" w14:textId="77777777" w:rsidR="005B5F5F" w:rsidRDefault="005B5F5F">
            <w:pPr>
              <w:shd w:val="clear" w:color="auto" w:fill="FFFFFF"/>
              <w:ind w:right="5"/>
              <w:jc w:val="both"/>
              <w:rPr>
                <w:color w:val="000000"/>
                <w:sz w:val="28"/>
                <w:szCs w:val="28"/>
              </w:rPr>
            </w:pPr>
            <w:r>
              <w:rPr>
                <w:color w:val="000000"/>
                <w:sz w:val="28"/>
                <w:szCs w:val="28"/>
              </w:rPr>
              <w:t>2. Метод анализа угроз и слабых сторон, известных и предполагаемых, позволяющий определить размер ожидаемого ущерба и степень его приемлемости для работы системы (сети).</w:t>
            </w:r>
          </w:p>
          <w:p w14:paraId="3BAF3B6D" w14:textId="77777777" w:rsidR="005B5F5F" w:rsidRDefault="005B5F5F">
            <w:pPr>
              <w:jc w:val="both"/>
              <w:rPr>
                <w:color w:val="000000"/>
                <w:sz w:val="28"/>
                <w:szCs w:val="28"/>
                <w:lang w:val="uz-Cyrl-UZ"/>
              </w:rPr>
            </w:pPr>
            <w:r>
              <w:rPr>
                <w:color w:val="000000"/>
                <w:sz w:val="28"/>
                <w:szCs w:val="28"/>
              </w:rPr>
              <w:t>3. Идентификация рисков, выбор параметров для их описания и получения оценок по этим параметрам.</w:t>
            </w:r>
          </w:p>
          <w:p w14:paraId="4C87A51B" w14:textId="77777777" w:rsidR="005B5F5F" w:rsidRDefault="005B5F5F">
            <w:pPr>
              <w:ind w:left="38"/>
              <w:jc w:val="both"/>
              <w:rPr>
                <w:color w:val="000000"/>
                <w:sz w:val="28"/>
                <w:szCs w:val="28"/>
                <w:lang w:val="uz-Cyrl-UZ"/>
              </w:rPr>
            </w:pPr>
          </w:p>
          <w:p w14:paraId="0AD5EBDB" w14:textId="77777777" w:rsidR="005B5F5F" w:rsidRDefault="005B5F5F">
            <w:pPr>
              <w:jc w:val="both"/>
              <w:rPr>
                <w:color w:val="000000"/>
                <w:sz w:val="28"/>
                <w:szCs w:val="28"/>
                <w:lang w:val="uz-Cyrl-UZ"/>
              </w:rPr>
            </w:pPr>
            <w:r>
              <w:rPr>
                <w:color w:val="000000"/>
                <w:sz w:val="28"/>
                <w:szCs w:val="28"/>
                <w:lang w:val="uz-Cyrl-UZ"/>
              </w:rPr>
              <w:t xml:space="preserve">1. Ҳисоблаш тизими маълум бир таҳдидлардан муҳофазаланмаганда юз бериши мумкин бўлган шикастланишни миқдор ёки сифат жиҳатдан баҳолаш. </w:t>
            </w:r>
          </w:p>
          <w:p w14:paraId="4BC5EB60" w14:textId="77777777" w:rsidR="005B5F5F" w:rsidRDefault="005B5F5F">
            <w:pPr>
              <w:jc w:val="both"/>
              <w:rPr>
                <w:color w:val="000000"/>
                <w:sz w:val="28"/>
                <w:szCs w:val="28"/>
                <w:lang w:val="uz-Cyrl-UZ"/>
              </w:rPr>
            </w:pPr>
            <w:r>
              <w:rPr>
                <w:color w:val="000000"/>
                <w:sz w:val="28"/>
                <w:szCs w:val="28"/>
                <w:lang w:val="uz-Cyrl-UZ"/>
              </w:rPr>
              <w:t xml:space="preserve">2. Маълум бўлган ва тахмин қилинаётган таҳдидлар ва заиф томонларни таҳлил қилиш методи. Кутилаётган зарар миқдорини ва унинг тизим иши учун мақбуллик даражасини аниқлаш </w:t>
            </w:r>
            <w:r>
              <w:rPr>
                <w:color w:val="000000"/>
                <w:sz w:val="28"/>
                <w:szCs w:val="28"/>
                <w:lang w:val="uz-Cyrl-UZ"/>
              </w:rPr>
              <w:lastRenderedPageBreak/>
              <w:t xml:space="preserve">имконини беради. </w:t>
            </w:r>
          </w:p>
          <w:p w14:paraId="02E3B246" w14:textId="77777777" w:rsidR="005B5F5F" w:rsidRDefault="005B5F5F">
            <w:pPr>
              <w:jc w:val="both"/>
              <w:rPr>
                <w:color w:val="000000"/>
                <w:sz w:val="28"/>
                <w:szCs w:val="28"/>
                <w:lang w:val="uz-Cyrl-UZ"/>
              </w:rPr>
            </w:pPr>
            <w:r>
              <w:rPr>
                <w:color w:val="000000"/>
                <w:sz w:val="28"/>
                <w:szCs w:val="28"/>
                <w:lang w:val="uz-Cyrl-UZ"/>
              </w:rPr>
              <w:t>3. Риск (эҳтимолий хавф)ларни идентификация қилиш, уларни тавсифлаш учун параметрлар танлаш ва бу параметрлар бўйича баҳо олиш.</w:t>
            </w:r>
          </w:p>
        </w:tc>
      </w:tr>
      <w:tr w:rsidR="005B5F5F" w:rsidRPr="00746B57" w14:paraId="14E4C748" w14:textId="77777777">
        <w:tc>
          <w:tcPr>
            <w:tcW w:w="1916" w:type="pct"/>
            <w:shd w:val="clear" w:color="auto" w:fill="auto"/>
          </w:tcPr>
          <w:p w14:paraId="0DD36BA7" w14:textId="77777777" w:rsidR="005B5F5F" w:rsidRDefault="005B5F5F">
            <w:pPr>
              <w:jc w:val="both"/>
              <w:rPr>
                <w:b/>
                <w:color w:val="000000"/>
                <w:spacing w:val="6"/>
                <w:sz w:val="28"/>
                <w:szCs w:val="28"/>
                <w:lang w:val="en-US"/>
              </w:rPr>
            </w:pPr>
            <w:r>
              <w:rPr>
                <w:b/>
                <w:color w:val="000000"/>
                <w:sz w:val="28"/>
                <w:szCs w:val="28"/>
              </w:rPr>
              <w:t>О</w:t>
            </w:r>
            <w:proofErr w:type="spellStart"/>
            <w:r>
              <w:rPr>
                <w:b/>
                <w:color w:val="000000"/>
                <w:spacing w:val="6"/>
                <w:sz w:val="28"/>
                <w:szCs w:val="28"/>
                <w:lang w:val="en-US"/>
              </w:rPr>
              <w:t>чистка</w:t>
            </w:r>
            <w:proofErr w:type="spellEnd"/>
          </w:p>
          <w:p w14:paraId="02D5A24A" w14:textId="77777777" w:rsidR="005B5F5F" w:rsidRDefault="005B5F5F">
            <w:pPr>
              <w:jc w:val="both"/>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pacing w:val="-2"/>
                <w:sz w:val="28"/>
                <w:szCs w:val="28"/>
              </w:rPr>
              <w:t>тозалаш</w:t>
            </w:r>
            <w:proofErr w:type="spellEnd"/>
          </w:p>
          <w:p w14:paraId="58BFA256" w14:textId="77777777" w:rsidR="005B5F5F" w:rsidRDefault="005B5F5F"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w:t>
            </w:r>
            <w:r>
              <w:rPr>
                <w:color w:val="000000"/>
                <w:spacing w:val="2"/>
                <w:sz w:val="28"/>
                <w:szCs w:val="28"/>
                <w:lang w:val="en-US"/>
              </w:rPr>
              <w:t>clearing</w:t>
            </w:r>
          </w:p>
        </w:tc>
        <w:tc>
          <w:tcPr>
            <w:tcW w:w="3084" w:type="pct"/>
            <w:shd w:val="clear" w:color="auto" w:fill="auto"/>
          </w:tcPr>
          <w:p w14:paraId="4AC39296" w14:textId="77777777" w:rsidR="005B5F5F" w:rsidRDefault="005B5F5F">
            <w:pPr>
              <w:jc w:val="both"/>
              <w:rPr>
                <w:color w:val="000000"/>
                <w:sz w:val="28"/>
                <w:szCs w:val="28"/>
              </w:rPr>
            </w:pPr>
            <w:r>
              <w:rPr>
                <w:color w:val="000000"/>
                <w:sz w:val="28"/>
                <w:szCs w:val="28"/>
              </w:rPr>
              <w:t xml:space="preserve">Перезапись категорированных данных на носитель данных, имеющий определенный гриф секретности и категорию защиты, для того, чтобы этот носитель данных можно было неоднократно использовать для записи данных, </w:t>
            </w:r>
            <w:proofErr w:type="gramStart"/>
            <w:r>
              <w:rPr>
                <w:color w:val="000000"/>
                <w:sz w:val="28"/>
                <w:szCs w:val="28"/>
              </w:rPr>
              <w:t>имеющих  тот</w:t>
            </w:r>
            <w:proofErr w:type="gramEnd"/>
            <w:r>
              <w:rPr>
                <w:color w:val="000000"/>
                <w:sz w:val="28"/>
                <w:szCs w:val="28"/>
              </w:rPr>
              <w:t xml:space="preserve"> же самый гриф секретности и категорию защиты.</w:t>
            </w:r>
          </w:p>
          <w:p w14:paraId="4BDB7110" w14:textId="77777777" w:rsidR="005B5F5F" w:rsidRDefault="005B5F5F">
            <w:pPr>
              <w:ind w:left="38"/>
              <w:jc w:val="both"/>
              <w:rPr>
                <w:color w:val="000000"/>
                <w:sz w:val="14"/>
                <w:szCs w:val="14"/>
              </w:rPr>
            </w:pPr>
          </w:p>
          <w:p w14:paraId="3C8D5438" w14:textId="77777777" w:rsidR="005B5F5F" w:rsidRDefault="005B5F5F">
            <w:pPr>
              <w:jc w:val="both"/>
              <w:rPr>
                <w:color w:val="000000"/>
                <w:sz w:val="28"/>
                <w:szCs w:val="28"/>
              </w:rPr>
            </w:pPr>
            <w:proofErr w:type="spellStart"/>
            <w:r>
              <w:rPr>
                <w:color w:val="000000"/>
                <w:spacing w:val="-2"/>
                <w:sz w:val="28"/>
                <w:szCs w:val="28"/>
              </w:rPr>
              <w:t>Категориялаштирилган</w:t>
            </w:r>
            <w:proofErr w:type="spellEnd"/>
            <w:r>
              <w:rPr>
                <w:color w:val="000000"/>
                <w:spacing w:val="-2"/>
                <w:sz w:val="28"/>
                <w:szCs w:val="28"/>
              </w:rPr>
              <w:t xml:space="preserve"> </w:t>
            </w:r>
            <w:proofErr w:type="spellStart"/>
            <w:r>
              <w:rPr>
                <w:color w:val="000000"/>
                <w:spacing w:val="-2"/>
                <w:sz w:val="28"/>
                <w:szCs w:val="28"/>
              </w:rPr>
              <w:t>маълумотларни</w:t>
            </w:r>
            <w:proofErr w:type="spellEnd"/>
            <w:r>
              <w:rPr>
                <w:color w:val="000000"/>
                <w:spacing w:val="-2"/>
                <w:sz w:val="28"/>
                <w:szCs w:val="28"/>
              </w:rPr>
              <w:t xml:space="preserve"> </w:t>
            </w:r>
            <w:proofErr w:type="spellStart"/>
            <w:r>
              <w:rPr>
                <w:color w:val="000000"/>
                <w:spacing w:val="-2"/>
                <w:sz w:val="28"/>
                <w:szCs w:val="28"/>
              </w:rPr>
              <w:t>муайян</w:t>
            </w:r>
            <w:proofErr w:type="spellEnd"/>
            <w:r>
              <w:rPr>
                <w:color w:val="000000"/>
                <w:spacing w:val="-2"/>
                <w:sz w:val="28"/>
                <w:szCs w:val="28"/>
              </w:rPr>
              <w:t xml:space="preserve"> </w:t>
            </w:r>
            <w:proofErr w:type="spellStart"/>
            <w:r>
              <w:rPr>
                <w:color w:val="000000"/>
                <w:spacing w:val="-2"/>
                <w:sz w:val="28"/>
                <w:szCs w:val="28"/>
              </w:rPr>
              <w:t>махфийлик</w:t>
            </w:r>
            <w:proofErr w:type="spellEnd"/>
            <w:r>
              <w:rPr>
                <w:color w:val="000000"/>
                <w:spacing w:val="-2"/>
                <w:sz w:val="28"/>
                <w:szCs w:val="28"/>
              </w:rPr>
              <w:t xml:space="preserve"> </w:t>
            </w:r>
            <w:proofErr w:type="spellStart"/>
            <w:r>
              <w:rPr>
                <w:color w:val="000000"/>
                <w:spacing w:val="-2"/>
                <w:sz w:val="28"/>
                <w:szCs w:val="28"/>
              </w:rPr>
              <w:t>грифига</w:t>
            </w:r>
            <w:proofErr w:type="spellEnd"/>
            <w:r>
              <w:rPr>
                <w:color w:val="000000"/>
                <w:spacing w:val="-2"/>
                <w:sz w:val="28"/>
                <w:szCs w:val="28"/>
              </w:rPr>
              <w:t xml:space="preserve"> </w:t>
            </w:r>
            <w:proofErr w:type="spellStart"/>
            <w:r>
              <w:rPr>
                <w:color w:val="000000"/>
                <w:spacing w:val="-2"/>
                <w:sz w:val="28"/>
                <w:szCs w:val="28"/>
              </w:rPr>
              <w:t>ҳамда</w:t>
            </w:r>
            <w:proofErr w:type="spellEnd"/>
            <w:r>
              <w:rPr>
                <w:color w:val="000000"/>
                <w:spacing w:val="-2"/>
                <w:sz w:val="28"/>
                <w:szCs w:val="28"/>
              </w:rPr>
              <w:t xml:space="preserve"> </w:t>
            </w:r>
            <w:proofErr w:type="spellStart"/>
            <w:r>
              <w:rPr>
                <w:color w:val="000000"/>
                <w:spacing w:val="-2"/>
                <w:sz w:val="28"/>
                <w:szCs w:val="28"/>
              </w:rPr>
              <w:t>муҳофаза</w:t>
            </w:r>
            <w:proofErr w:type="spellEnd"/>
            <w:r>
              <w:rPr>
                <w:color w:val="000000"/>
                <w:spacing w:val="-2"/>
                <w:sz w:val="28"/>
                <w:szCs w:val="28"/>
              </w:rPr>
              <w:t xml:space="preserve"> </w:t>
            </w:r>
            <w:proofErr w:type="spellStart"/>
            <w:r>
              <w:rPr>
                <w:color w:val="000000"/>
                <w:spacing w:val="-2"/>
                <w:sz w:val="28"/>
                <w:szCs w:val="28"/>
              </w:rPr>
              <w:t>қилиш</w:t>
            </w:r>
            <w:proofErr w:type="spellEnd"/>
            <w:r>
              <w:rPr>
                <w:color w:val="000000"/>
                <w:spacing w:val="-2"/>
                <w:sz w:val="28"/>
                <w:szCs w:val="28"/>
              </w:rPr>
              <w:t xml:space="preserve"> </w:t>
            </w:r>
            <w:proofErr w:type="spellStart"/>
            <w:r>
              <w:rPr>
                <w:color w:val="000000"/>
                <w:spacing w:val="-2"/>
                <w:sz w:val="28"/>
                <w:szCs w:val="28"/>
              </w:rPr>
              <w:t>ткатегориясига</w:t>
            </w:r>
            <w:proofErr w:type="spellEnd"/>
            <w:r>
              <w:rPr>
                <w:color w:val="000000"/>
                <w:spacing w:val="-2"/>
                <w:sz w:val="28"/>
                <w:szCs w:val="28"/>
              </w:rPr>
              <w:t xml:space="preserve"> </w:t>
            </w:r>
            <w:proofErr w:type="spellStart"/>
            <w:r>
              <w:rPr>
                <w:color w:val="000000"/>
                <w:spacing w:val="-2"/>
                <w:sz w:val="28"/>
                <w:szCs w:val="28"/>
              </w:rPr>
              <w:t>эга</w:t>
            </w:r>
            <w:proofErr w:type="spellEnd"/>
            <w:r>
              <w:rPr>
                <w:color w:val="000000"/>
                <w:spacing w:val="-2"/>
                <w:sz w:val="28"/>
                <w:szCs w:val="28"/>
              </w:rPr>
              <w:t xml:space="preserve"> </w:t>
            </w:r>
            <w:proofErr w:type="spellStart"/>
            <w:r>
              <w:rPr>
                <w:color w:val="000000"/>
                <w:spacing w:val="-2"/>
                <w:sz w:val="28"/>
                <w:szCs w:val="28"/>
              </w:rPr>
              <w:t>бўлган</w:t>
            </w:r>
            <w:proofErr w:type="spellEnd"/>
            <w:r>
              <w:rPr>
                <w:color w:val="000000"/>
                <w:spacing w:val="-2"/>
                <w:sz w:val="28"/>
                <w:szCs w:val="28"/>
              </w:rPr>
              <w:t xml:space="preserve"> </w:t>
            </w:r>
            <w:proofErr w:type="spellStart"/>
            <w:r>
              <w:rPr>
                <w:color w:val="000000"/>
                <w:spacing w:val="-2"/>
                <w:sz w:val="28"/>
                <w:szCs w:val="28"/>
              </w:rPr>
              <w:t>маълумот</w:t>
            </w:r>
            <w:proofErr w:type="spellEnd"/>
            <w:r>
              <w:rPr>
                <w:color w:val="000000"/>
                <w:spacing w:val="-2"/>
                <w:sz w:val="28"/>
                <w:szCs w:val="28"/>
              </w:rPr>
              <w:t xml:space="preserve"> </w:t>
            </w:r>
            <w:proofErr w:type="spellStart"/>
            <w:r>
              <w:rPr>
                <w:color w:val="000000"/>
                <w:spacing w:val="-2"/>
                <w:sz w:val="28"/>
                <w:szCs w:val="28"/>
              </w:rPr>
              <w:t>ташувчига</w:t>
            </w:r>
            <w:proofErr w:type="spellEnd"/>
            <w:r>
              <w:rPr>
                <w:color w:val="000000"/>
                <w:spacing w:val="-2"/>
                <w:sz w:val="28"/>
                <w:szCs w:val="28"/>
              </w:rPr>
              <w:t xml:space="preserve">, </w:t>
            </w:r>
            <w:proofErr w:type="spellStart"/>
            <w:r>
              <w:rPr>
                <w:color w:val="000000"/>
                <w:spacing w:val="-2"/>
                <w:sz w:val="28"/>
                <w:szCs w:val="28"/>
              </w:rPr>
              <w:t>уни</w:t>
            </w:r>
            <w:proofErr w:type="spellEnd"/>
            <w:r>
              <w:rPr>
                <w:color w:val="000000"/>
                <w:spacing w:val="-2"/>
                <w:sz w:val="28"/>
                <w:szCs w:val="28"/>
              </w:rPr>
              <w:t xml:space="preserve"> </w:t>
            </w:r>
            <w:proofErr w:type="spellStart"/>
            <w:r>
              <w:rPr>
                <w:color w:val="000000"/>
                <w:spacing w:val="-2"/>
                <w:sz w:val="28"/>
                <w:szCs w:val="28"/>
              </w:rPr>
              <w:t>худди</w:t>
            </w:r>
            <w:proofErr w:type="spellEnd"/>
            <w:r>
              <w:rPr>
                <w:color w:val="000000"/>
                <w:spacing w:val="-2"/>
                <w:sz w:val="28"/>
                <w:szCs w:val="28"/>
              </w:rPr>
              <w:t xml:space="preserve"> </w:t>
            </w:r>
            <w:proofErr w:type="spellStart"/>
            <w:r>
              <w:rPr>
                <w:color w:val="000000"/>
                <w:spacing w:val="-2"/>
                <w:sz w:val="28"/>
                <w:szCs w:val="28"/>
              </w:rPr>
              <w:t>шундай</w:t>
            </w:r>
            <w:proofErr w:type="spellEnd"/>
            <w:r>
              <w:rPr>
                <w:color w:val="000000"/>
                <w:spacing w:val="-2"/>
                <w:sz w:val="28"/>
                <w:szCs w:val="28"/>
              </w:rPr>
              <w:t xml:space="preserve"> </w:t>
            </w:r>
            <w:proofErr w:type="spellStart"/>
            <w:r>
              <w:rPr>
                <w:color w:val="000000"/>
                <w:spacing w:val="-2"/>
                <w:sz w:val="28"/>
                <w:szCs w:val="28"/>
              </w:rPr>
              <w:t>махфийлик</w:t>
            </w:r>
            <w:proofErr w:type="spellEnd"/>
            <w:r>
              <w:rPr>
                <w:color w:val="000000"/>
                <w:spacing w:val="-2"/>
                <w:sz w:val="28"/>
                <w:szCs w:val="28"/>
              </w:rPr>
              <w:t xml:space="preserve"> </w:t>
            </w:r>
            <w:proofErr w:type="spellStart"/>
            <w:r>
              <w:rPr>
                <w:color w:val="000000"/>
                <w:spacing w:val="-2"/>
                <w:sz w:val="28"/>
                <w:szCs w:val="28"/>
              </w:rPr>
              <w:t>грифи</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муҳофаза</w:t>
            </w:r>
            <w:proofErr w:type="spellEnd"/>
            <w:r>
              <w:rPr>
                <w:color w:val="000000"/>
                <w:spacing w:val="-2"/>
                <w:sz w:val="28"/>
                <w:szCs w:val="28"/>
              </w:rPr>
              <w:t xml:space="preserve"> </w:t>
            </w:r>
            <w:proofErr w:type="spellStart"/>
            <w:r>
              <w:rPr>
                <w:color w:val="000000"/>
                <w:spacing w:val="-2"/>
                <w:sz w:val="28"/>
                <w:szCs w:val="28"/>
              </w:rPr>
              <w:t>қилиш</w:t>
            </w:r>
            <w:proofErr w:type="spellEnd"/>
            <w:r>
              <w:rPr>
                <w:color w:val="000000"/>
                <w:spacing w:val="-2"/>
                <w:sz w:val="28"/>
                <w:szCs w:val="28"/>
              </w:rPr>
              <w:t xml:space="preserve"> </w:t>
            </w:r>
            <w:proofErr w:type="spellStart"/>
            <w:r>
              <w:rPr>
                <w:color w:val="000000"/>
                <w:spacing w:val="-2"/>
                <w:sz w:val="28"/>
                <w:szCs w:val="28"/>
              </w:rPr>
              <w:t>категориясидаги</w:t>
            </w:r>
            <w:proofErr w:type="spellEnd"/>
            <w:r>
              <w:rPr>
                <w:color w:val="000000"/>
                <w:spacing w:val="-2"/>
                <w:sz w:val="28"/>
                <w:szCs w:val="28"/>
              </w:rPr>
              <w:t xml:space="preserve"> </w:t>
            </w:r>
            <w:proofErr w:type="spellStart"/>
            <w:r>
              <w:rPr>
                <w:color w:val="000000"/>
                <w:spacing w:val="-2"/>
                <w:sz w:val="28"/>
                <w:szCs w:val="28"/>
              </w:rPr>
              <w:t>маълумотларни</w:t>
            </w:r>
            <w:proofErr w:type="spellEnd"/>
            <w:r>
              <w:rPr>
                <w:color w:val="000000"/>
                <w:spacing w:val="-2"/>
                <w:sz w:val="28"/>
                <w:szCs w:val="28"/>
              </w:rPr>
              <w:t xml:space="preserve"> </w:t>
            </w:r>
            <w:proofErr w:type="spellStart"/>
            <w:r>
              <w:rPr>
                <w:color w:val="000000"/>
                <w:spacing w:val="-2"/>
                <w:sz w:val="28"/>
                <w:szCs w:val="28"/>
              </w:rPr>
              <w:t>бир</w:t>
            </w:r>
            <w:proofErr w:type="spellEnd"/>
            <w:r>
              <w:rPr>
                <w:color w:val="000000"/>
                <w:spacing w:val="-2"/>
                <w:sz w:val="28"/>
                <w:szCs w:val="28"/>
              </w:rPr>
              <w:t xml:space="preserve"> неча марта </w:t>
            </w:r>
            <w:proofErr w:type="spellStart"/>
            <w:r>
              <w:rPr>
                <w:color w:val="000000"/>
                <w:spacing w:val="-2"/>
                <w:sz w:val="28"/>
                <w:szCs w:val="28"/>
              </w:rPr>
              <w:t>ёзиб</w:t>
            </w:r>
            <w:proofErr w:type="spellEnd"/>
            <w:r>
              <w:rPr>
                <w:color w:val="000000"/>
                <w:spacing w:val="-2"/>
                <w:sz w:val="28"/>
                <w:szCs w:val="28"/>
              </w:rPr>
              <w:t xml:space="preserve"> </w:t>
            </w:r>
            <w:proofErr w:type="spellStart"/>
            <w:r>
              <w:rPr>
                <w:color w:val="000000"/>
                <w:spacing w:val="-2"/>
                <w:sz w:val="28"/>
                <w:szCs w:val="28"/>
              </w:rPr>
              <w:t>олишда</w:t>
            </w:r>
            <w:proofErr w:type="spellEnd"/>
            <w:r>
              <w:rPr>
                <w:color w:val="000000"/>
                <w:spacing w:val="-2"/>
                <w:sz w:val="28"/>
                <w:szCs w:val="28"/>
              </w:rPr>
              <w:t xml:space="preserve"> </w:t>
            </w:r>
            <w:proofErr w:type="spellStart"/>
            <w:r>
              <w:rPr>
                <w:color w:val="000000"/>
                <w:spacing w:val="-2"/>
                <w:sz w:val="28"/>
                <w:szCs w:val="28"/>
              </w:rPr>
              <w:t>фойдаланиш</w:t>
            </w:r>
            <w:proofErr w:type="spellEnd"/>
            <w:r>
              <w:rPr>
                <w:color w:val="000000"/>
                <w:spacing w:val="-2"/>
                <w:sz w:val="28"/>
                <w:szCs w:val="28"/>
              </w:rPr>
              <w:t xml:space="preserve"> </w:t>
            </w:r>
            <w:proofErr w:type="spellStart"/>
            <w:r>
              <w:rPr>
                <w:color w:val="000000"/>
                <w:spacing w:val="-2"/>
                <w:sz w:val="28"/>
                <w:szCs w:val="28"/>
              </w:rPr>
              <w:t>мумкин</w:t>
            </w:r>
            <w:proofErr w:type="spellEnd"/>
            <w:r>
              <w:rPr>
                <w:color w:val="000000"/>
                <w:spacing w:val="-2"/>
                <w:sz w:val="28"/>
                <w:szCs w:val="28"/>
              </w:rPr>
              <w:t xml:space="preserve"> </w:t>
            </w:r>
            <w:proofErr w:type="spellStart"/>
            <w:r>
              <w:rPr>
                <w:color w:val="000000"/>
                <w:spacing w:val="-2"/>
                <w:sz w:val="28"/>
                <w:szCs w:val="28"/>
              </w:rPr>
              <w:t>бўлиши</w:t>
            </w:r>
            <w:proofErr w:type="spellEnd"/>
            <w:r>
              <w:rPr>
                <w:color w:val="000000"/>
                <w:spacing w:val="-2"/>
                <w:sz w:val="28"/>
                <w:szCs w:val="28"/>
              </w:rPr>
              <w:t xml:space="preserve"> </w:t>
            </w:r>
            <w:proofErr w:type="spellStart"/>
            <w:r>
              <w:rPr>
                <w:color w:val="000000"/>
                <w:spacing w:val="-2"/>
                <w:sz w:val="28"/>
                <w:szCs w:val="28"/>
              </w:rPr>
              <w:t>учун</w:t>
            </w:r>
            <w:proofErr w:type="spellEnd"/>
            <w:r>
              <w:rPr>
                <w:color w:val="000000"/>
                <w:spacing w:val="-2"/>
                <w:sz w:val="28"/>
                <w:szCs w:val="28"/>
              </w:rPr>
              <w:t xml:space="preserve">, </w:t>
            </w:r>
            <w:proofErr w:type="spellStart"/>
            <w:r>
              <w:rPr>
                <w:color w:val="000000"/>
                <w:spacing w:val="-2"/>
                <w:sz w:val="28"/>
                <w:szCs w:val="28"/>
              </w:rPr>
              <w:t>қайта</w:t>
            </w:r>
            <w:proofErr w:type="spellEnd"/>
            <w:r>
              <w:rPr>
                <w:color w:val="000000"/>
                <w:spacing w:val="-2"/>
                <w:sz w:val="28"/>
                <w:szCs w:val="28"/>
              </w:rPr>
              <w:t xml:space="preserve"> </w:t>
            </w:r>
            <w:proofErr w:type="spellStart"/>
            <w:r>
              <w:rPr>
                <w:color w:val="000000"/>
                <w:spacing w:val="-2"/>
                <w:sz w:val="28"/>
                <w:szCs w:val="28"/>
              </w:rPr>
              <w:t>ёзиш</w:t>
            </w:r>
            <w:proofErr w:type="spellEnd"/>
            <w:r>
              <w:rPr>
                <w:color w:val="000000"/>
                <w:spacing w:val="-2"/>
                <w:sz w:val="28"/>
                <w:szCs w:val="28"/>
              </w:rPr>
              <w:t>.</w:t>
            </w:r>
          </w:p>
        </w:tc>
      </w:tr>
      <w:tr w:rsidR="005B5F5F" w14:paraId="374A8B08" w14:textId="77777777">
        <w:tc>
          <w:tcPr>
            <w:tcW w:w="1916" w:type="pct"/>
            <w:shd w:val="clear" w:color="auto" w:fill="auto"/>
          </w:tcPr>
          <w:p w14:paraId="27BDCDF4" w14:textId="77777777" w:rsidR="005B5F5F" w:rsidRDefault="005B5F5F" w:rsidP="006A6B64">
            <w:pPr>
              <w:rPr>
                <w:b/>
                <w:color w:val="000000"/>
                <w:sz w:val="28"/>
                <w:szCs w:val="28"/>
              </w:rPr>
            </w:pPr>
            <w:r>
              <w:rPr>
                <w:b/>
                <w:color w:val="000000"/>
                <w:sz w:val="28"/>
                <w:szCs w:val="28"/>
              </w:rPr>
              <w:t>Ошибка (преднамеренная) умышленная</w:t>
            </w:r>
          </w:p>
          <w:p w14:paraId="3792D758" w14:textId="77777777" w:rsidR="005B5F5F" w:rsidRDefault="005B5F5F"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атайлаб (қасддан) қилинган хато</w:t>
            </w:r>
          </w:p>
          <w:p w14:paraId="175C0C4F" w14:textId="77777777" w:rsidR="005B5F5F" w:rsidRDefault="005B5F5F"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intentional</w:t>
            </w:r>
            <w:r>
              <w:rPr>
                <w:color w:val="000000"/>
                <w:sz w:val="28"/>
                <w:szCs w:val="28"/>
              </w:rPr>
              <w:t xml:space="preserve"> </w:t>
            </w:r>
            <w:r>
              <w:rPr>
                <w:color w:val="000000"/>
                <w:sz w:val="28"/>
                <w:szCs w:val="28"/>
                <w:lang w:val="en-US"/>
              </w:rPr>
              <w:t>error</w:t>
            </w:r>
          </w:p>
        </w:tc>
        <w:tc>
          <w:tcPr>
            <w:tcW w:w="3084" w:type="pct"/>
            <w:shd w:val="clear" w:color="auto" w:fill="auto"/>
          </w:tcPr>
          <w:p w14:paraId="4150F529" w14:textId="77777777" w:rsidR="005B5F5F" w:rsidRDefault="005B5F5F">
            <w:pPr>
              <w:jc w:val="both"/>
              <w:rPr>
                <w:color w:val="000000"/>
                <w:spacing w:val="2"/>
                <w:sz w:val="28"/>
                <w:szCs w:val="28"/>
                <w:lang w:val="uz-Cyrl-UZ"/>
              </w:rPr>
            </w:pPr>
            <w:r>
              <w:rPr>
                <w:color w:val="000000"/>
                <w:sz w:val="28"/>
                <w:szCs w:val="28"/>
              </w:rPr>
              <w:t>Ошибка, преднамеренно внесенная в про</w:t>
            </w:r>
            <w:r>
              <w:rPr>
                <w:color w:val="000000"/>
                <w:spacing w:val="2"/>
                <w:sz w:val="28"/>
                <w:szCs w:val="28"/>
              </w:rPr>
              <w:t>грамму или данные.</w:t>
            </w:r>
          </w:p>
          <w:p w14:paraId="59DA0427" w14:textId="77777777" w:rsidR="005B5F5F" w:rsidRDefault="005B5F5F">
            <w:pPr>
              <w:ind w:left="38"/>
              <w:jc w:val="both"/>
              <w:rPr>
                <w:color w:val="000000"/>
                <w:spacing w:val="2"/>
                <w:sz w:val="28"/>
                <w:szCs w:val="28"/>
                <w:lang w:val="uz-Cyrl-UZ"/>
              </w:rPr>
            </w:pPr>
          </w:p>
          <w:p w14:paraId="1BDE3957" w14:textId="77777777" w:rsidR="005B5F5F" w:rsidRDefault="005B5F5F">
            <w:pPr>
              <w:jc w:val="both"/>
              <w:rPr>
                <w:color w:val="000000"/>
                <w:sz w:val="28"/>
                <w:szCs w:val="28"/>
                <w:lang w:val="uz-Cyrl-UZ"/>
              </w:rPr>
            </w:pPr>
            <w:r>
              <w:rPr>
                <w:color w:val="000000"/>
                <w:spacing w:val="2"/>
                <w:sz w:val="28"/>
                <w:szCs w:val="28"/>
                <w:lang w:val="uz-Cyrl-UZ"/>
              </w:rPr>
              <w:t xml:space="preserve">Дастур ёки маълумотларга қасддан киритилган хато. </w:t>
            </w:r>
          </w:p>
        </w:tc>
      </w:tr>
      <w:tr w:rsidR="005B5F5F" w14:paraId="6723F385" w14:textId="77777777">
        <w:tc>
          <w:tcPr>
            <w:tcW w:w="1916" w:type="pct"/>
            <w:shd w:val="clear" w:color="auto" w:fill="auto"/>
          </w:tcPr>
          <w:p w14:paraId="41C4963C" w14:textId="77777777" w:rsidR="005B5F5F" w:rsidRDefault="005B5F5F" w:rsidP="006A6B64">
            <w:pPr>
              <w:rPr>
                <w:b/>
                <w:color w:val="000000"/>
                <w:sz w:val="28"/>
                <w:szCs w:val="28"/>
                <w:lang w:val="uz-Cyrl-UZ"/>
              </w:rPr>
            </w:pPr>
            <w:r>
              <w:rPr>
                <w:b/>
                <w:color w:val="000000"/>
                <w:sz w:val="28"/>
                <w:szCs w:val="28"/>
                <w:lang w:val="uz-Cyrl-UZ"/>
              </w:rPr>
              <w:t>Ошибка данных</w:t>
            </w:r>
          </w:p>
          <w:p w14:paraId="2DC45DF4" w14:textId="77777777" w:rsidR="005B5F5F" w:rsidRDefault="005B5F5F" w:rsidP="006A6B64">
            <w:pPr>
              <w:rPr>
                <w:color w:val="000000"/>
                <w:sz w:val="28"/>
                <w:szCs w:val="28"/>
                <w:lang w:val="uz-Cyrl-UZ"/>
              </w:rPr>
            </w:pPr>
            <w:r>
              <w:rPr>
                <w:b/>
                <w:color w:val="000000"/>
                <w:sz w:val="28"/>
                <w:szCs w:val="28"/>
                <w:lang w:val="uz-Cyrl-UZ"/>
              </w:rPr>
              <w:t xml:space="preserve">uz - </w:t>
            </w:r>
            <w:r>
              <w:rPr>
                <w:color w:val="000000"/>
                <w:sz w:val="28"/>
                <w:szCs w:val="28"/>
                <w:lang w:val="uz-Cyrl-UZ"/>
              </w:rPr>
              <w:t>маълумотларнинг хатолиги</w:t>
            </w:r>
          </w:p>
          <w:p w14:paraId="61553188" w14:textId="77777777" w:rsidR="005B5F5F" w:rsidRDefault="005B5F5F" w:rsidP="006A6B64">
            <w:pPr>
              <w:rPr>
                <w:color w:val="000000"/>
                <w:sz w:val="28"/>
                <w:szCs w:val="28"/>
                <w:lang w:val="uz-Cyrl-UZ"/>
              </w:rPr>
            </w:pPr>
            <w:r>
              <w:rPr>
                <w:b/>
                <w:color w:val="000000"/>
                <w:sz w:val="28"/>
                <w:szCs w:val="28"/>
                <w:lang w:val="uz-Cyrl-UZ"/>
              </w:rPr>
              <w:t>en -</w:t>
            </w:r>
            <w:r>
              <w:rPr>
                <w:color w:val="000000"/>
                <w:sz w:val="28"/>
                <w:szCs w:val="28"/>
                <w:lang w:val="uz-Cyrl-UZ"/>
              </w:rPr>
              <w:t xml:space="preserve"> </w:t>
            </w:r>
            <w:r>
              <w:rPr>
                <w:color w:val="000000"/>
                <w:sz w:val="28"/>
                <w:szCs w:val="28"/>
                <w:lang w:val="nl-NL"/>
              </w:rPr>
              <w:t>d</w:t>
            </w:r>
            <w:r>
              <w:rPr>
                <w:color w:val="000000"/>
                <w:sz w:val="28"/>
                <w:szCs w:val="28"/>
                <w:lang w:val="uz-Cyrl-UZ"/>
              </w:rPr>
              <w:t>ata error</w:t>
            </w:r>
          </w:p>
        </w:tc>
        <w:tc>
          <w:tcPr>
            <w:tcW w:w="3084" w:type="pct"/>
            <w:shd w:val="clear" w:color="auto" w:fill="auto"/>
          </w:tcPr>
          <w:p w14:paraId="1C5A0AB8" w14:textId="77777777" w:rsidR="005B5F5F" w:rsidRDefault="005B5F5F">
            <w:pPr>
              <w:shd w:val="clear" w:color="auto" w:fill="FFFFFF"/>
              <w:tabs>
                <w:tab w:val="left" w:pos="3197"/>
              </w:tabs>
              <w:jc w:val="both"/>
              <w:rPr>
                <w:color w:val="000000"/>
                <w:sz w:val="28"/>
                <w:szCs w:val="28"/>
              </w:rPr>
            </w:pPr>
            <w:r>
              <w:rPr>
                <w:color w:val="000000"/>
                <w:sz w:val="28"/>
                <w:szCs w:val="28"/>
              </w:rPr>
              <w:t>Ошибочное представление одного или нескольких исходных данных, которое может стать причиной аварийного завершения программы либо оказаться необнаруженным, но результаты нормально завершившейся программы будут при этом неверными.</w:t>
            </w:r>
          </w:p>
          <w:p w14:paraId="455A064A" w14:textId="77777777" w:rsidR="005B5F5F" w:rsidRDefault="005B5F5F">
            <w:pPr>
              <w:ind w:left="38"/>
              <w:jc w:val="both"/>
              <w:rPr>
                <w:color w:val="000000"/>
                <w:sz w:val="14"/>
                <w:szCs w:val="14"/>
                <w:lang w:val="uz-Cyrl-UZ"/>
              </w:rPr>
            </w:pPr>
          </w:p>
          <w:p w14:paraId="29B02FBB" w14:textId="77777777" w:rsidR="005B5F5F" w:rsidRDefault="005B5F5F">
            <w:pPr>
              <w:jc w:val="both"/>
              <w:rPr>
                <w:color w:val="000000"/>
                <w:sz w:val="28"/>
                <w:szCs w:val="28"/>
                <w:lang w:val="uz-Cyrl-UZ"/>
              </w:rPr>
            </w:pPr>
            <w:r>
              <w:rPr>
                <w:color w:val="000000"/>
                <w:sz w:val="28"/>
                <w:szCs w:val="28"/>
                <w:lang w:val="uz-Cyrl-UZ"/>
              </w:rPr>
              <w:t>Битта ёки бир нечта бошланғич маълумотнинг хато тақдим этилиши. Дастур авариявий тугалла</w:t>
            </w:r>
            <w:r w:rsidR="002F1EFE">
              <w:rPr>
                <w:color w:val="000000"/>
                <w:sz w:val="28"/>
                <w:szCs w:val="28"/>
                <w:lang w:val="uz-Cyrl-UZ"/>
              </w:rPr>
              <w:t>-</w:t>
            </w:r>
            <w:r>
              <w:rPr>
                <w:color w:val="000000"/>
                <w:sz w:val="28"/>
                <w:szCs w:val="28"/>
                <w:lang w:val="uz-Cyrl-UZ"/>
              </w:rPr>
              <w:t>нишига сабабчи бўлиши ёки аниқланмай қолиши мумкин, аммо нормал тугалланган дастур нати</w:t>
            </w:r>
            <w:r w:rsidR="002F1EFE">
              <w:rPr>
                <w:color w:val="000000"/>
                <w:sz w:val="28"/>
                <w:szCs w:val="28"/>
                <w:lang w:val="uz-Cyrl-UZ"/>
              </w:rPr>
              <w:t>-</w:t>
            </w:r>
            <w:r>
              <w:rPr>
                <w:color w:val="000000"/>
                <w:sz w:val="28"/>
                <w:szCs w:val="28"/>
                <w:lang w:val="uz-Cyrl-UZ"/>
              </w:rPr>
              <w:t xml:space="preserve">жалари бу ҳолда нотўғри бўлади. </w:t>
            </w:r>
          </w:p>
        </w:tc>
      </w:tr>
      <w:tr w:rsidR="005B5F5F" w:rsidRPr="00746B57" w14:paraId="5DB15CC5" w14:textId="77777777">
        <w:tc>
          <w:tcPr>
            <w:tcW w:w="1916" w:type="pct"/>
            <w:shd w:val="clear" w:color="auto" w:fill="auto"/>
          </w:tcPr>
          <w:p w14:paraId="6942264E" w14:textId="77777777" w:rsidR="005B5F5F" w:rsidRDefault="005B5F5F" w:rsidP="006A6B64">
            <w:pPr>
              <w:rPr>
                <w:b/>
                <w:color w:val="000000"/>
                <w:sz w:val="28"/>
                <w:szCs w:val="28"/>
              </w:rPr>
            </w:pPr>
            <w:r>
              <w:rPr>
                <w:b/>
                <w:color w:val="000000"/>
                <w:sz w:val="28"/>
                <w:szCs w:val="28"/>
              </w:rPr>
              <w:t>Ошибка кратковременная</w:t>
            </w:r>
          </w:p>
          <w:p w14:paraId="29C47B3E" w14:textId="77777777" w:rsidR="005B5F5F" w:rsidRDefault="005B5F5F" w:rsidP="006A6B64">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қисқа</w:t>
            </w:r>
            <w:proofErr w:type="spellEnd"/>
            <w:r>
              <w:rPr>
                <w:color w:val="000000"/>
                <w:sz w:val="28"/>
                <w:szCs w:val="28"/>
              </w:rPr>
              <w:t xml:space="preserve"> </w:t>
            </w:r>
            <w:proofErr w:type="spellStart"/>
            <w:r>
              <w:rPr>
                <w:color w:val="000000"/>
                <w:sz w:val="28"/>
                <w:szCs w:val="28"/>
              </w:rPr>
              <w:t>муддатли</w:t>
            </w:r>
            <w:proofErr w:type="spellEnd"/>
            <w:r>
              <w:rPr>
                <w:color w:val="000000"/>
                <w:sz w:val="28"/>
                <w:szCs w:val="28"/>
              </w:rPr>
              <w:t xml:space="preserve"> </w:t>
            </w:r>
            <w:proofErr w:type="spellStart"/>
            <w:r>
              <w:rPr>
                <w:color w:val="000000"/>
                <w:sz w:val="28"/>
                <w:szCs w:val="28"/>
              </w:rPr>
              <w:t>хато</w:t>
            </w:r>
            <w:proofErr w:type="spellEnd"/>
          </w:p>
          <w:p w14:paraId="71B8CB7E" w14:textId="77777777" w:rsidR="005B5F5F" w:rsidRDefault="005B5F5F"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soft</w:t>
            </w:r>
            <w:r>
              <w:rPr>
                <w:color w:val="000000"/>
                <w:sz w:val="28"/>
                <w:szCs w:val="28"/>
              </w:rPr>
              <w:t xml:space="preserve"> </w:t>
            </w:r>
            <w:r>
              <w:rPr>
                <w:color w:val="000000"/>
                <w:sz w:val="28"/>
                <w:szCs w:val="28"/>
                <w:lang w:val="en-US"/>
              </w:rPr>
              <w:t>error</w:t>
            </w:r>
          </w:p>
        </w:tc>
        <w:tc>
          <w:tcPr>
            <w:tcW w:w="3084" w:type="pct"/>
            <w:shd w:val="clear" w:color="auto" w:fill="auto"/>
          </w:tcPr>
          <w:p w14:paraId="59639609" w14:textId="77777777" w:rsidR="005B5F5F" w:rsidRDefault="005B5F5F">
            <w:pPr>
              <w:shd w:val="clear" w:color="auto" w:fill="FFFFFF"/>
              <w:spacing w:line="20" w:lineRule="atLeast"/>
              <w:jc w:val="both"/>
              <w:rPr>
                <w:color w:val="000000"/>
                <w:sz w:val="28"/>
                <w:szCs w:val="28"/>
              </w:rPr>
            </w:pPr>
            <w:r>
              <w:rPr>
                <w:color w:val="000000"/>
                <w:sz w:val="28"/>
                <w:szCs w:val="28"/>
              </w:rPr>
              <w:t xml:space="preserve">Ошибка из-за случайных </w:t>
            </w:r>
            <w:r>
              <w:rPr>
                <w:color w:val="000000"/>
                <w:spacing w:val="-3"/>
                <w:sz w:val="28"/>
                <w:szCs w:val="28"/>
              </w:rPr>
              <w:t>обстоятельств, сбой.</w:t>
            </w:r>
          </w:p>
          <w:p w14:paraId="5C7FBB72" w14:textId="77777777" w:rsidR="005B5F5F" w:rsidRDefault="005B5F5F">
            <w:pPr>
              <w:shd w:val="clear" w:color="auto" w:fill="FFFFFF"/>
              <w:spacing w:line="20" w:lineRule="atLeast"/>
              <w:ind w:left="38"/>
              <w:jc w:val="both"/>
              <w:rPr>
                <w:color w:val="000000"/>
                <w:sz w:val="14"/>
                <w:szCs w:val="14"/>
              </w:rPr>
            </w:pPr>
          </w:p>
          <w:p w14:paraId="2B46FF00" w14:textId="77777777" w:rsidR="005B5F5F" w:rsidRDefault="005B5F5F">
            <w:pPr>
              <w:shd w:val="clear" w:color="auto" w:fill="FFFFFF"/>
              <w:spacing w:line="20" w:lineRule="atLeast"/>
              <w:jc w:val="both"/>
              <w:rPr>
                <w:color w:val="000000"/>
                <w:sz w:val="28"/>
                <w:szCs w:val="28"/>
              </w:rPr>
            </w:pPr>
            <w:proofErr w:type="spellStart"/>
            <w:r>
              <w:rPr>
                <w:color w:val="000000"/>
                <w:sz w:val="28"/>
                <w:szCs w:val="28"/>
              </w:rPr>
              <w:t>Тасодифий</w:t>
            </w:r>
            <w:proofErr w:type="spellEnd"/>
            <w:r>
              <w:rPr>
                <w:color w:val="000000"/>
                <w:sz w:val="28"/>
                <w:szCs w:val="28"/>
              </w:rPr>
              <w:t xml:space="preserve"> </w:t>
            </w:r>
            <w:proofErr w:type="spellStart"/>
            <w:r>
              <w:rPr>
                <w:color w:val="000000"/>
                <w:sz w:val="28"/>
                <w:szCs w:val="28"/>
              </w:rPr>
              <w:t>ҳолатлар</w:t>
            </w:r>
            <w:proofErr w:type="spellEnd"/>
            <w:r>
              <w:rPr>
                <w:color w:val="000000"/>
                <w:sz w:val="28"/>
                <w:szCs w:val="28"/>
              </w:rPr>
              <w:t xml:space="preserve">, </w:t>
            </w:r>
            <w:proofErr w:type="spellStart"/>
            <w:r>
              <w:rPr>
                <w:color w:val="000000"/>
                <w:sz w:val="28"/>
                <w:szCs w:val="28"/>
              </w:rPr>
              <w:t>натижасида</w:t>
            </w:r>
            <w:proofErr w:type="spellEnd"/>
            <w:r>
              <w:rPr>
                <w:color w:val="000000"/>
                <w:sz w:val="28"/>
                <w:szCs w:val="28"/>
              </w:rPr>
              <w:t xml:space="preserve"> </w:t>
            </w:r>
            <w:proofErr w:type="spellStart"/>
            <w:r>
              <w:rPr>
                <w:color w:val="000000"/>
                <w:sz w:val="28"/>
                <w:szCs w:val="28"/>
              </w:rPr>
              <w:t>юзага</w:t>
            </w:r>
            <w:proofErr w:type="spellEnd"/>
            <w:r>
              <w:rPr>
                <w:color w:val="000000"/>
                <w:sz w:val="28"/>
                <w:szCs w:val="28"/>
              </w:rPr>
              <w:t xml:space="preserve"> </w:t>
            </w:r>
            <w:proofErr w:type="spellStart"/>
            <w:r>
              <w:rPr>
                <w:color w:val="000000"/>
                <w:sz w:val="28"/>
                <w:szCs w:val="28"/>
              </w:rPr>
              <w:t>келадиган</w:t>
            </w:r>
            <w:proofErr w:type="spellEnd"/>
            <w:r>
              <w:rPr>
                <w:color w:val="000000"/>
                <w:sz w:val="28"/>
                <w:szCs w:val="28"/>
              </w:rPr>
              <w:t xml:space="preserve"> </w:t>
            </w:r>
            <w:proofErr w:type="spellStart"/>
            <w:r>
              <w:rPr>
                <w:color w:val="000000"/>
                <w:sz w:val="28"/>
                <w:szCs w:val="28"/>
              </w:rPr>
              <w:t>хато</w:t>
            </w:r>
            <w:proofErr w:type="spellEnd"/>
            <w:r>
              <w:rPr>
                <w:color w:val="000000"/>
                <w:sz w:val="28"/>
                <w:szCs w:val="28"/>
              </w:rPr>
              <w:t xml:space="preserve">, </w:t>
            </w:r>
            <w:proofErr w:type="spellStart"/>
            <w:r>
              <w:rPr>
                <w:color w:val="000000"/>
                <w:sz w:val="28"/>
                <w:szCs w:val="28"/>
              </w:rPr>
              <w:t>узилиш</w:t>
            </w:r>
            <w:proofErr w:type="spellEnd"/>
            <w:r>
              <w:rPr>
                <w:color w:val="000000"/>
                <w:sz w:val="28"/>
                <w:szCs w:val="28"/>
              </w:rPr>
              <w:t xml:space="preserve">. </w:t>
            </w:r>
          </w:p>
        </w:tc>
      </w:tr>
      <w:tr w:rsidR="005B5F5F" w14:paraId="31F18053" w14:textId="77777777">
        <w:tc>
          <w:tcPr>
            <w:tcW w:w="1916" w:type="pct"/>
            <w:shd w:val="clear" w:color="auto" w:fill="auto"/>
          </w:tcPr>
          <w:p w14:paraId="7840CD20" w14:textId="77777777" w:rsidR="005B5F5F" w:rsidRDefault="005B5F5F" w:rsidP="006A6B64">
            <w:pPr>
              <w:rPr>
                <w:b/>
                <w:color w:val="000000"/>
                <w:sz w:val="28"/>
                <w:szCs w:val="28"/>
              </w:rPr>
            </w:pPr>
            <w:r>
              <w:rPr>
                <w:b/>
                <w:bCs/>
                <w:color w:val="000000"/>
                <w:sz w:val="28"/>
                <w:szCs w:val="28"/>
              </w:rPr>
              <w:t xml:space="preserve">Ошибка </w:t>
            </w:r>
            <w:r>
              <w:rPr>
                <w:b/>
                <w:bCs/>
                <w:color w:val="000000"/>
                <w:sz w:val="28"/>
                <w:szCs w:val="28"/>
                <w:lang w:val="uz-Latn-UZ"/>
              </w:rPr>
              <w:br/>
            </w:r>
            <w:r>
              <w:rPr>
                <w:b/>
                <w:bCs/>
                <w:color w:val="000000"/>
                <w:sz w:val="28"/>
                <w:szCs w:val="28"/>
              </w:rPr>
              <w:t>невосстанавливаемая</w:t>
            </w:r>
          </w:p>
          <w:p w14:paraId="690A437A" w14:textId="77777777" w:rsidR="005B5F5F" w:rsidRDefault="005B5F5F"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тиклаб бўлмайдиган хато</w:t>
            </w:r>
          </w:p>
          <w:p w14:paraId="49CB8D17" w14:textId="77777777" w:rsidR="005B5F5F" w:rsidRDefault="005B5F5F" w:rsidP="006A6B64">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rPr>
              <w:t xml:space="preserve"> </w:t>
            </w:r>
            <w:r>
              <w:rPr>
                <w:color w:val="000000"/>
                <w:sz w:val="28"/>
                <w:szCs w:val="28"/>
                <w:lang w:val="en-US"/>
              </w:rPr>
              <w:t>u</w:t>
            </w:r>
            <w:r>
              <w:rPr>
                <w:bCs/>
                <w:color w:val="000000"/>
                <w:sz w:val="28"/>
                <w:szCs w:val="28"/>
                <w:lang w:val="en-US"/>
              </w:rPr>
              <w:t>nrecoverable</w:t>
            </w:r>
            <w:r>
              <w:rPr>
                <w:bCs/>
                <w:color w:val="000000"/>
                <w:sz w:val="28"/>
                <w:szCs w:val="28"/>
              </w:rPr>
              <w:t xml:space="preserve"> </w:t>
            </w:r>
            <w:r>
              <w:rPr>
                <w:bCs/>
                <w:color w:val="000000"/>
                <w:sz w:val="28"/>
                <w:szCs w:val="28"/>
                <w:lang w:val="en-US"/>
              </w:rPr>
              <w:t>error</w:t>
            </w:r>
          </w:p>
        </w:tc>
        <w:tc>
          <w:tcPr>
            <w:tcW w:w="3084" w:type="pct"/>
            <w:shd w:val="clear" w:color="auto" w:fill="auto"/>
          </w:tcPr>
          <w:p w14:paraId="20F0892B" w14:textId="77777777" w:rsidR="005B5F5F" w:rsidRDefault="005B5F5F">
            <w:pPr>
              <w:jc w:val="both"/>
              <w:rPr>
                <w:color w:val="000000"/>
                <w:sz w:val="28"/>
                <w:szCs w:val="28"/>
                <w:lang w:val="uz-Cyrl-UZ"/>
              </w:rPr>
            </w:pPr>
            <w:r>
              <w:rPr>
                <w:color w:val="000000"/>
                <w:sz w:val="28"/>
                <w:szCs w:val="28"/>
              </w:rPr>
              <w:t xml:space="preserve">Ошибка, </w:t>
            </w:r>
            <w:r>
              <w:rPr>
                <w:color w:val="000000"/>
                <w:spacing w:val="-2"/>
                <w:sz w:val="28"/>
                <w:szCs w:val="28"/>
              </w:rPr>
              <w:t>последствия которой не могут быть устранены средствами вычислительной системы автоматически</w:t>
            </w:r>
            <w:r>
              <w:rPr>
                <w:color w:val="000000"/>
                <w:spacing w:val="-2"/>
                <w:sz w:val="28"/>
                <w:szCs w:val="28"/>
                <w:lang w:val="uz-Cyrl-UZ"/>
              </w:rPr>
              <w:t>,</w:t>
            </w:r>
            <w:r>
              <w:rPr>
                <w:color w:val="000000"/>
                <w:spacing w:val="-2"/>
                <w:sz w:val="28"/>
                <w:szCs w:val="28"/>
              </w:rPr>
              <w:t xml:space="preserve"> и требуют вмешательства оператора.</w:t>
            </w:r>
            <w:r>
              <w:rPr>
                <w:color w:val="000000"/>
                <w:sz w:val="28"/>
                <w:szCs w:val="28"/>
              </w:rPr>
              <w:t xml:space="preserve"> </w:t>
            </w:r>
          </w:p>
          <w:p w14:paraId="46CAF9FB" w14:textId="77777777" w:rsidR="005B5F5F" w:rsidRDefault="005B5F5F">
            <w:pPr>
              <w:ind w:left="38"/>
              <w:jc w:val="both"/>
              <w:rPr>
                <w:color w:val="000000"/>
                <w:sz w:val="18"/>
                <w:szCs w:val="18"/>
                <w:lang w:val="uz-Cyrl-UZ"/>
              </w:rPr>
            </w:pPr>
          </w:p>
          <w:p w14:paraId="73E4F755" w14:textId="77777777" w:rsidR="005B5F5F" w:rsidRDefault="005B5F5F">
            <w:pPr>
              <w:jc w:val="both"/>
              <w:rPr>
                <w:color w:val="000000"/>
                <w:sz w:val="28"/>
                <w:szCs w:val="28"/>
                <w:lang w:val="uz-Cyrl-UZ"/>
              </w:rPr>
            </w:pPr>
            <w:r>
              <w:rPr>
                <w:color w:val="000000"/>
                <w:sz w:val="28"/>
                <w:szCs w:val="28"/>
                <w:lang w:val="uz-Cyrl-UZ"/>
              </w:rPr>
              <w:t>Оқибатларини ҳисоблаш тизими воситалари билан автоматик равишда бартараф этиб бўлмай</w:t>
            </w:r>
            <w:r w:rsidR="002F1EFE">
              <w:rPr>
                <w:color w:val="000000"/>
                <w:sz w:val="28"/>
                <w:szCs w:val="28"/>
                <w:lang w:val="uz-Cyrl-UZ"/>
              </w:rPr>
              <w:t>-</w:t>
            </w:r>
            <w:r>
              <w:rPr>
                <w:color w:val="000000"/>
                <w:sz w:val="28"/>
                <w:szCs w:val="28"/>
                <w:lang w:val="uz-Cyrl-UZ"/>
              </w:rPr>
              <w:lastRenderedPageBreak/>
              <w:t>диган, операторнинг аралашуви талаб этиладиган хато.</w:t>
            </w:r>
          </w:p>
        </w:tc>
      </w:tr>
      <w:tr w:rsidR="005B5F5F" w:rsidRPr="00746B57" w14:paraId="1A216FB3" w14:textId="77777777">
        <w:trPr>
          <w:trHeight w:val="1605"/>
        </w:trPr>
        <w:tc>
          <w:tcPr>
            <w:tcW w:w="1916" w:type="pct"/>
            <w:shd w:val="clear" w:color="auto" w:fill="auto"/>
          </w:tcPr>
          <w:p w14:paraId="18D4C127" w14:textId="77777777" w:rsidR="005B5F5F" w:rsidRDefault="005B5F5F" w:rsidP="006A6B64">
            <w:pPr>
              <w:rPr>
                <w:b/>
                <w:color w:val="000000"/>
                <w:sz w:val="28"/>
                <w:szCs w:val="28"/>
              </w:rPr>
            </w:pPr>
            <w:r>
              <w:rPr>
                <w:b/>
                <w:bCs/>
                <w:color w:val="000000"/>
                <w:sz w:val="28"/>
                <w:szCs w:val="28"/>
              </w:rPr>
              <w:t>Ошибка некорректируемая</w:t>
            </w:r>
          </w:p>
          <w:p w14:paraId="3502B635" w14:textId="77777777" w:rsidR="005B5F5F" w:rsidRDefault="005B5F5F"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тузатиб бўлмайдиган хато</w:t>
            </w:r>
          </w:p>
          <w:p w14:paraId="4414DC35" w14:textId="77777777" w:rsidR="005B5F5F" w:rsidRDefault="005B5F5F"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u</w:t>
            </w:r>
            <w:r>
              <w:rPr>
                <w:bCs/>
                <w:color w:val="000000"/>
                <w:sz w:val="28"/>
                <w:szCs w:val="28"/>
                <w:lang w:val="en-US"/>
              </w:rPr>
              <w:t>ncorrectable error</w:t>
            </w:r>
          </w:p>
        </w:tc>
        <w:tc>
          <w:tcPr>
            <w:tcW w:w="3084" w:type="pct"/>
            <w:shd w:val="clear" w:color="auto" w:fill="auto"/>
          </w:tcPr>
          <w:p w14:paraId="6F50A5A2" w14:textId="77777777" w:rsidR="005B5F5F" w:rsidRDefault="005B5F5F">
            <w:pPr>
              <w:jc w:val="both"/>
              <w:rPr>
                <w:color w:val="000000"/>
                <w:spacing w:val="-5"/>
                <w:sz w:val="28"/>
                <w:szCs w:val="28"/>
                <w:lang w:val="uz-Cyrl-UZ"/>
              </w:rPr>
            </w:pPr>
            <w:r>
              <w:rPr>
                <w:color w:val="000000"/>
                <w:sz w:val="28"/>
                <w:szCs w:val="28"/>
              </w:rPr>
              <w:t xml:space="preserve">Ошибка в </w:t>
            </w:r>
            <w:r>
              <w:rPr>
                <w:color w:val="000000"/>
                <w:spacing w:val="-3"/>
                <w:sz w:val="28"/>
                <w:szCs w:val="28"/>
              </w:rPr>
              <w:t xml:space="preserve">сообщении, которая не может быть исправлена средствами корректирующего </w:t>
            </w:r>
            <w:r>
              <w:rPr>
                <w:color w:val="000000"/>
                <w:spacing w:val="-5"/>
                <w:sz w:val="28"/>
                <w:szCs w:val="28"/>
              </w:rPr>
              <w:t>кода.</w:t>
            </w:r>
          </w:p>
          <w:p w14:paraId="03EF2387" w14:textId="77777777" w:rsidR="005B5F5F" w:rsidRDefault="005B5F5F">
            <w:pPr>
              <w:ind w:left="38"/>
              <w:jc w:val="both"/>
              <w:rPr>
                <w:color w:val="000000"/>
                <w:spacing w:val="-5"/>
                <w:sz w:val="28"/>
                <w:szCs w:val="28"/>
                <w:lang w:val="uz-Cyrl-UZ"/>
              </w:rPr>
            </w:pPr>
          </w:p>
          <w:p w14:paraId="0832A646" w14:textId="77777777" w:rsidR="005B5F5F" w:rsidRDefault="005B5F5F">
            <w:pPr>
              <w:jc w:val="both"/>
              <w:rPr>
                <w:color w:val="000000"/>
                <w:sz w:val="28"/>
                <w:szCs w:val="28"/>
                <w:lang w:val="uz-Cyrl-UZ"/>
              </w:rPr>
            </w:pPr>
            <w:r>
              <w:rPr>
                <w:color w:val="000000"/>
                <w:spacing w:val="-5"/>
                <w:sz w:val="28"/>
                <w:szCs w:val="28"/>
                <w:lang w:val="uz-Cyrl-UZ"/>
              </w:rPr>
              <w:t>Хабардаги, тузатувчи код воситалари билан туза</w:t>
            </w:r>
            <w:r w:rsidR="002F1EFE">
              <w:rPr>
                <w:color w:val="000000"/>
                <w:spacing w:val="-5"/>
                <w:sz w:val="28"/>
                <w:szCs w:val="28"/>
              </w:rPr>
              <w:t>-</w:t>
            </w:r>
            <w:r>
              <w:rPr>
                <w:color w:val="000000"/>
                <w:spacing w:val="-5"/>
                <w:sz w:val="28"/>
                <w:szCs w:val="28"/>
                <w:lang w:val="uz-Cyrl-UZ"/>
              </w:rPr>
              <w:t>тиш мумкин бўлмаган хато.</w:t>
            </w:r>
          </w:p>
        </w:tc>
      </w:tr>
      <w:tr w:rsidR="002F1EFE" w:rsidRPr="00746B57" w14:paraId="5FAE5CF8" w14:textId="77777777">
        <w:tc>
          <w:tcPr>
            <w:tcW w:w="1916" w:type="pct"/>
            <w:shd w:val="clear" w:color="auto" w:fill="auto"/>
          </w:tcPr>
          <w:p w14:paraId="0FC6D636" w14:textId="77777777" w:rsidR="002F1EFE" w:rsidRDefault="002F1EFE" w:rsidP="006A6B64">
            <w:pPr>
              <w:rPr>
                <w:b/>
                <w:bCs/>
                <w:color w:val="000000"/>
                <w:sz w:val="12"/>
                <w:szCs w:val="12"/>
              </w:rPr>
            </w:pPr>
          </w:p>
        </w:tc>
        <w:tc>
          <w:tcPr>
            <w:tcW w:w="3084" w:type="pct"/>
            <w:shd w:val="clear" w:color="auto" w:fill="auto"/>
          </w:tcPr>
          <w:p w14:paraId="5A148139" w14:textId="77777777" w:rsidR="002F1EFE" w:rsidRDefault="002F1EFE">
            <w:pPr>
              <w:jc w:val="both"/>
              <w:rPr>
                <w:b/>
                <w:bCs/>
                <w:color w:val="000000"/>
                <w:sz w:val="12"/>
                <w:szCs w:val="12"/>
              </w:rPr>
            </w:pPr>
          </w:p>
        </w:tc>
      </w:tr>
      <w:tr w:rsidR="005B5F5F" w14:paraId="7BDEFBBE" w14:textId="77777777">
        <w:tc>
          <w:tcPr>
            <w:tcW w:w="1916" w:type="pct"/>
            <w:shd w:val="clear" w:color="auto" w:fill="auto"/>
          </w:tcPr>
          <w:p w14:paraId="3F317A33" w14:textId="77777777" w:rsidR="005B5F5F" w:rsidRDefault="005B5F5F" w:rsidP="006A6B64">
            <w:pPr>
              <w:rPr>
                <w:b/>
                <w:color w:val="000000"/>
                <w:sz w:val="28"/>
                <w:szCs w:val="28"/>
              </w:rPr>
            </w:pPr>
            <w:r>
              <w:rPr>
                <w:b/>
                <w:bCs/>
                <w:color w:val="000000"/>
                <w:sz w:val="28"/>
                <w:szCs w:val="28"/>
              </w:rPr>
              <w:t>Ошибка</w:t>
            </w:r>
            <w:r>
              <w:rPr>
                <w:b/>
                <w:bCs/>
                <w:color w:val="000000"/>
                <w:spacing w:val="-2"/>
                <w:sz w:val="28"/>
                <w:szCs w:val="28"/>
              </w:rPr>
              <w:t xml:space="preserve"> неповторяющаяся (нерегулярная, перемежающаяся, случайная) </w:t>
            </w:r>
          </w:p>
          <w:p w14:paraId="6829C3C7" w14:textId="77777777" w:rsidR="005B5F5F" w:rsidRDefault="005B5F5F" w:rsidP="006A6B64">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такрорланмайдиган (мунтазам бўлмаган, вақт-вақти билан учрайдиган, тасодифий) хато</w:t>
            </w:r>
          </w:p>
          <w:p w14:paraId="25488D8D" w14:textId="77777777" w:rsidR="005B5F5F" w:rsidRDefault="005B5F5F" w:rsidP="006A6B64">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t</w:t>
            </w:r>
            <w:r>
              <w:rPr>
                <w:bCs/>
                <w:color w:val="000000"/>
                <w:sz w:val="28"/>
                <w:szCs w:val="28"/>
                <w:lang w:val="en-US"/>
              </w:rPr>
              <w:t xml:space="preserve">emporary (intermittent, soft, </w:t>
            </w:r>
            <w:proofErr w:type="spellStart"/>
            <w:r>
              <w:rPr>
                <w:bCs/>
                <w:color w:val="000000"/>
                <w:sz w:val="28"/>
                <w:szCs w:val="28"/>
                <w:lang w:val="en-US"/>
              </w:rPr>
              <w:t>transiet</w:t>
            </w:r>
            <w:proofErr w:type="spellEnd"/>
            <w:r>
              <w:rPr>
                <w:bCs/>
                <w:color w:val="000000"/>
                <w:sz w:val="28"/>
                <w:szCs w:val="28"/>
                <w:lang w:val="en-US"/>
              </w:rPr>
              <w:t>) error</w:t>
            </w:r>
          </w:p>
        </w:tc>
        <w:tc>
          <w:tcPr>
            <w:tcW w:w="3084" w:type="pct"/>
            <w:shd w:val="clear" w:color="auto" w:fill="auto"/>
          </w:tcPr>
          <w:p w14:paraId="6B6B0F0B" w14:textId="77777777" w:rsidR="005B5F5F" w:rsidRDefault="005B5F5F">
            <w:pPr>
              <w:jc w:val="both"/>
              <w:rPr>
                <w:color w:val="000000"/>
                <w:spacing w:val="-2"/>
                <w:sz w:val="28"/>
                <w:szCs w:val="28"/>
                <w:lang w:val="uz-Cyrl-UZ"/>
              </w:rPr>
            </w:pPr>
            <w:r>
              <w:rPr>
                <w:color w:val="000000"/>
                <w:sz w:val="28"/>
                <w:szCs w:val="28"/>
              </w:rPr>
              <w:t xml:space="preserve">Несистематическая </w:t>
            </w:r>
            <w:r>
              <w:rPr>
                <w:color w:val="000000"/>
                <w:spacing w:val="-1"/>
                <w:sz w:val="28"/>
                <w:szCs w:val="28"/>
              </w:rPr>
              <w:t>ошибка, возникающая вследствие самоустраняющихся машинных отказов</w:t>
            </w:r>
            <w:r>
              <w:rPr>
                <w:color w:val="000000"/>
                <w:spacing w:val="-1"/>
                <w:sz w:val="28"/>
                <w:szCs w:val="28"/>
                <w:lang w:val="uz-Cyrl-UZ"/>
              </w:rPr>
              <w:t>,</w:t>
            </w:r>
            <w:r>
              <w:rPr>
                <w:color w:val="000000"/>
                <w:spacing w:val="-1"/>
                <w:sz w:val="28"/>
                <w:szCs w:val="28"/>
              </w:rPr>
              <w:t xml:space="preserve"> </w:t>
            </w:r>
            <w:r>
              <w:rPr>
                <w:color w:val="000000"/>
                <w:spacing w:val="-2"/>
                <w:sz w:val="28"/>
                <w:szCs w:val="28"/>
              </w:rPr>
              <w:t>сбоев и других случайных обстоятельств.</w:t>
            </w:r>
          </w:p>
          <w:p w14:paraId="052D1B60" w14:textId="77777777" w:rsidR="005B5F5F" w:rsidRDefault="005B5F5F">
            <w:pPr>
              <w:ind w:left="38"/>
              <w:jc w:val="both"/>
              <w:rPr>
                <w:color w:val="000000"/>
                <w:spacing w:val="-2"/>
                <w:sz w:val="28"/>
                <w:szCs w:val="28"/>
                <w:lang w:val="uz-Cyrl-UZ"/>
              </w:rPr>
            </w:pPr>
          </w:p>
          <w:p w14:paraId="2E7FE773" w14:textId="77777777" w:rsidR="005B5F5F" w:rsidRDefault="005B5F5F">
            <w:pPr>
              <w:jc w:val="both"/>
              <w:rPr>
                <w:color w:val="000000"/>
                <w:sz w:val="28"/>
                <w:szCs w:val="28"/>
                <w:lang w:val="uz-Cyrl-UZ"/>
              </w:rPr>
            </w:pPr>
            <w:r>
              <w:rPr>
                <w:color w:val="000000"/>
                <w:spacing w:val="-2"/>
                <w:sz w:val="28"/>
                <w:szCs w:val="28"/>
                <w:lang w:val="uz-Cyrl-UZ"/>
              </w:rPr>
              <w:t>Ўз-ўзидан бартараф бўладиган машина бузилиш</w:t>
            </w:r>
            <w:r w:rsidR="002F1EFE">
              <w:rPr>
                <w:color w:val="000000"/>
                <w:spacing w:val="-2"/>
                <w:sz w:val="28"/>
                <w:szCs w:val="28"/>
                <w:lang w:val="uz-Cyrl-UZ"/>
              </w:rPr>
              <w:t>-</w:t>
            </w:r>
            <w:r>
              <w:rPr>
                <w:color w:val="000000"/>
                <w:spacing w:val="-2"/>
                <w:sz w:val="28"/>
                <w:szCs w:val="28"/>
                <w:lang w:val="uz-Cyrl-UZ"/>
              </w:rPr>
              <w:t xml:space="preserve">лари, тўхтаб қолишлар ва бошқа тасодифий ҳолатлар оқибатида пайдо бўлувчи номунтазам хато. </w:t>
            </w:r>
          </w:p>
        </w:tc>
      </w:tr>
      <w:tr w:rsidR="002F1EFE" w14:paraId="0DE03161" w14:textId="77777777">
        <w:tc>
          <w:tcPr>
            <w:tcW w:w="1916" w:type="pct"/>
            <w:shd w:val="clear" w:color="auto" w:fill="auto"/>
          </w:tcPr>
          <w:p w14:paraId="346CA77A" w14:textId="77777777" w:rsidR="002F1EFE" w:rsidRDefault="002F1EFE" w:rsidP="006A6B64">
            <w:pPr>
              <w:rPr>
                <w:b/>
                <w:bCs/>
                <w:color w:val="000000"/>
                <w:sz w:val="28"/>
                <w:szCs w:val="28"/>
                <w:lang w:val="uz-Cyrl-UZ"/>
              </w:rPr>
            </w:pPr>
          </w:p>
        </w:tc>
        <w:tc>
          <w:tcPr>
            <w:tcW w:w="3084" w:type="pct"/>
            <w:shd w:val="clear" w:color="auto" w:fill="auto"/>
          </w:tcPr>
          <w:p w14:paraId="4761CC1C" w14:textId="77777777" w:rsidR="002F1EFE" w:rsidRDefault="002F1EFE">
            <w:pPr>
              <w:jc w:val="both"/>
              <w:rPr>
                <w:color w:val="000000"/>
                <w:sz w:val="28"/>
                <w:szCs w:val="28"/>
                <w:lang w:val="uz-Cyrl-UZ"/>
              </w:rPr>
            </w:pPr>
          </w:p>
        </w:tc>
      </w:tr>
      <w:tr w:rsidR="005B5F5F" w14:paraId="4BA83B05" w14:textId="77777777">
        <w:tc>
          <w:tcPr>
            <w:tcW w:w="1916" w:type="pct"/>
            <w:shd w:val="clear" w:color="auto" w:fill="auto"/>
          </w:tcPr>
          <w:p w14:paraId="6CD31C98" w14:textId="77777777" w:rsidR="005B5F5F" w:rsidRDefault="005B5F5F">
            <w:pPr>
              <w:jc w:val="both"/>
              <w:rPr>
                <w:b/>
                <w:color w:val="000000"/>
                <w:sz w:val="28"/>
                <w:szCs w:val="28"/>
                <w:lang w:val="uz-Cyrl-UZ"/>
              </w:rPr>
            </w:pPr>
            <w:r>
              <w:rPr>
                <w:b/>
                <w:color w:val="000000"/>
                <w:sz w:val="28"/>
                <w:szCs w:val="28"/>
                <w:lang w:val="uz-Cyrl-UZ"/>
              </w:rPr>
              <w:t>Ошибка семантическая</w:t>
            </w:r>
          </w:p>
          <w:p w14:paraId="79FCE28F" w14:textId="77777777" w:rsidR="005B5F5F" w:rsidRDefault="005B5F5F">
            <w:pPr>
              <w:jc w:val="both"/>
              <w:rPr>
                <w:color w:val="000000"/>
                <w:sz w:val="28"/>
                <w:szCs w:val="28"/>
                <w:lang w:val="uz-Cyrl-UZ"/>
              </w:rPr>
            </w:pPr>
            <w:r>
              <w:rPr>
                <w:b/>
                <w:color w:val="000000"/>
                <w:sz w:val="28"/>
                <w:szCs w:val="28"/>
                <w:lang w:val="uz-Cyrl-UZ"/>
              </w:rPr>
              <w:t xml:space="preserve">uz - </w:t>
            </w:r>
            <w:r>
              <w:rPr>
                <w:color w:val="000000"/>
                <w:sz w:val="28"/>
                <w:szCs w:val="28"/>
                <w:lang w:val="uz-Cyrl-UZ"/>
              </w:rPr>
              <w:t>семантик хато</w:t>
            </w:r>
          </w:p>
          <w:p w14:paraId="758C8527" w14:textId="77777777" w:rsidR="005B5F5F" w:rsidRDefault="005B5F5F">
            <w:pPr>
              <w:jc w:val="both"/>
              <w:rPr>
                <w:color w:val="000000"/>
                <w:sz w:val="28"/>
                <w:szCs w:val="28"/>
                <w:lang w:val="uz-Cyrl-UZ"/>
              </w:rPr>
            </w:pPr>
            <w:r>
              <w:rPr>
                <w:b/>
                <w:color w:val="000000"/>
                <w:sz w:val="28"/>
                <w:szCs w:val="28"/>
                <w:lang w:val="uz-Cyrl-UZ"/>
              </w:rPr>
              <w:t>en -</w:t>
            </w:r>
            <w:r>
              <w:rPr>
                <w:color w:val="000000"/>
                <w:sz w:val="28"/>
                <w:szCs w:val="28"/>
                <w:lang w:val="uz-Cyrl-UZ"/>
              </w:rPr>
              <w:t xml:space="preserve"> semantic error</w:t>
            </w:r>
          </w:p>
        </w:tc>
        <w:tc>
          <w:tcPr>
            <w:tcW w:w="3084" w:type="pct"/>
            <w:shd w:val="clear" w:color="auto" w:fill="auto"/>
          </w:tcPr>
          <w:p w14:paraId="2ADD1717" w14:textId="77777777" w:rsidR="005B5F5F" w:rsidRDefault="005B5F5F">
            <w:pPr>
              <w:shd w:val="clear" w:color="auto" w:fill="FFFFFF"/>
              <w:tabs>
                <w:tab w:val="left" w:pos="5246"/>
              </w:tabs>
              <w:ind w:right="34"/>
              <w:jc w:val="both"/>
              <w:rPr>
                <w:color w:val="000000"/>
                <w:sz w:val="28"/>
                <w:szCs w:val="28"/>
                <w:lang w:val="uz-Cyrl-UZ"/>
              </w:rPr>
            </w:pPr>
            <w:r>
              <w:rPr>
                <w:color w:val="000000"/>
                <w:sz w:val="28"/>
                <w:szCs w:val="28"/>
              </w:rPr>
              <w:t>Ошибка про</w:t>
            </w:r>
            <w:r>
              <w:rPr>
                <w:color w:val="000000"/>
                <w:spacing w:val="-6"/>
                <w:sz w:val="28"/>
                <w:szCs w:val="28"/>
              </w:rPr>
              <w:t xml:space="preserve">граммирования, возникающая из-за непонимания </w:t>
            </w:r>
            <w:r>
              <w:rPr>
                <w:color w:val="000000"/>
                <w:spacing w:val="-8"/>
                <w:sz w:val="28"/>
                <w:szCs w:val="28"/>
              </w:rPr>
              <w:t>смысла, значения или действия той или иной кон</w:t>
            </w:r>
            <w:r>
              <w:rPr>
                <w:color w:val="000000"/>
                <w:spacing w:val="-7"/>
                <w:sz w:val="28"/>
                <w:szCs w:val="28"/>
              </w:rPr>
              <w:t>струкции программирования.</w:t>
            </w:r>
            <w:r>
              <w:rPr>
                <w:color w:val="000000"/>
                <w:sz w:val="28"/>
                <w:szCs w:val="28"/>
                <w:lang w:val="uz-Cyrl-UZ"/>
              </w:rPr>
              <w:t xml:space="preserve"> </w:t>
            </w:r>
          </w:p>
          <w:p w14:paraId="7ECB92CF" w14:textId="77777777" w:rsidR="005B5F5F" w:rsidRDefault="005B5F5F">
            <w:pPr>
              <w:shd w:val="clear" w:color="auto" w:fill="FFFFFF"/>
              <w:tabs>
                <w:tab w:val="left" w:pos="5246"/>
              </w:tabs>
              <w:ind w:left="38" w:right="34"/>
              <w:jc w:val="both"/>
              <w:rPr>
                <w:color w:val="000000"/>
                <w:sz w:val="28"/>
                <w:szCs w:val="28"/>
                <w:lang w:val="uz-Cyrl-UZ"/>
              </w:rPr>
            </w:pPr>
          </w:p>
          <w:p w14:paraId="62CC1E03" w14:textId="77777777" w:rsidR="005B5F5F" w:rsidRDefault="005B5F5F">
            <w:pPr>
              <w:shd w:val="clear" w:color="auto" w:fill="FFFFFF"/>
              <w:tabs>
                <w:tab w:val="left" w:pos="5246"/>
              </w:tabs>
              <w:ind w:right="34"/>
              <w:jc w:val="both"/>
              <w:rPr>
                <w:color w:val="000000"/>
                <w:sz w:val="28"/>
                <w:szCs w:val="28"/>
                <w:lang w:val="uz-Cyrl-UZ"/>
              </w:rPr>
            </w:pPr>
            <w:r>
              <w:rPr>
                <w:color w:val="000000"/>
                <w:sz w:val="28"/>
                <w:szCs w:val="28"/>
                <w:lang w:val="uz-Cyrl-UZ"/>
              </w:rPr>
              <w:t>Дастурлашдаги хато дастурлаш у ёки бу конст</w:t>
            </w:r>
            <w:r w:rsidR="002F1EFE">
              <w:rPr>
                <w:color w:val="000000"/>
                <w:sz w:val="28"/>
                <w:szCs w:val="28"/>
                <w:lang w:val="uz-Cyrl-UZ"/>
              </w:rPr>
              <w:t>-</w:t>
            </w:r>
            <w:r>
              <w:rPr>
                <w:color w:val="000000"/>
                <w:sz w:val="28"/>
                <w:szCs w:val="28"/>
                <w:lang w:val="uz-Cyrl-UZ"/>
              </w:rPr>
              <w:t>рукциясининг маъносини, аҳамиятини ёки иши</w:t>
            </w:r>
            <w:r w:rsidR="002F1EFE">
              <w:rPr>
                <w:color w:val="000000"/>
                <w:sz w:val="28"/>
                <w:szCs w:val="28"/>
                <w:lang w:val="uz-Cyrl-UZ"/>
              </w:rPr>
              <w:t>-</w:t>
            </w:r>
            <w:r>
              <w:rPr>
                <w:color w:val="000000"/>
                <w:sz w:val="28"/>
                <w:szCs w:val="28"/>
                <w:lang w:val="uz-Cyrl-UZ"/>
              </w:rPr>
              <w:t>ни тушунмаслик туфайли юзага келади.</w:t>
            </w:r>
          </w:p>
        </w:tc>
      </w:tr>
      <w:tr w:rsidR="002F1EFE" w14:paraId="3E9C0026" w14:textId="77777777">
        <w:tc>
          <w:tcPr>
            <w:tcW w:w="1916" w:type="pct"/>
            <w:shd w:val="clear" w:color="auto" w:fill="auto"/>
          </w:tcPr>
          <w:p w14:paraId="0FED182B" w14:textId="77777777" w:rsidR="002F1EFE" w:rsidRDefault="002F1EFE">
            <w:pPr>
              <w:jc w:val="both"/>
              <w:rPr>
                <w:b/>
                <w:color w:val="000000"/>
                <w:sz w:val="28"/>
                <w:szCs w:val="28"/>
                <w:lang w:val="uz-Cyrl-UZ"/>
              </w:rPr>
            </w:pPr>
          </w:p>
        </w:tc>
        <w:tc>
          <w:tcPr>
            <w:tcW w:w="3084" w:type="pct"/>
            <w:shd w:val="clear" w:color="auto" w:fill="auto"/>
          </w:tcPr>
          <w:p w14:paraId="15C4EBEF" w14:textId="77777777" w:rsidR="002F1EFE" w:rsidRDefault="002F1EFE">
            <w:pPr>
              <w:shd w:val="clear" w:color="auto" w:fill="FFFFFF"/>
              <w:tabs>
                <w:tab w:val="left" w:pos="5246"/>
              </w:tabs>
              <w:ind w:right="34"/>
              <w:jc w:val="both"/>
              <w:rPr>
                <w:color w:val="000000"/>
                <w:sz w:val="28"/>
                <w:szCs w:val="28"/>
                <w:lang w:val="uz-Cyrl-UZ"/>
              </w:rPr>
            </w:pPr>
          </w:p>
        </w:tc>
      </w:tr>
      <w:tr w:rsidR="005B5F5F" w14:paraId="70B1E1A1" w14:textId="77777777">
        <w:tc>
          <w:tcPr>
            <w:tcW w:w="1916" w:type="pct"/>
            <w:shd w:val="clear" w:color="auto" w:fill="auto"/>
          </w:tcPr>
          <w:p w14:paraId="01BE80DC" w14:textId="77777777" w:rsidR="005B5F5F" w:rsidRDefault="005B5F5F" w:rsidP="006A6B64">
            <w:pPr>
              <w:rPr>
                <w:b/>
                <w:color w:val="000000"/>
                <w:sz w:val="28"/>
                <w:szCs w:val="28"/>
                <w:lang w:val="uz-Cyrl-UZ"/>
              </w:rPr>
            </w:pPr>
            <w:r>
              <w:rPr>
                <w:b/>
                <w:iCs/>
                <w:color w:val="000000"/>
                <w:sz w:val="28"/>
                <w:szCs w:val="28"/>
                <w:lang w:val="uz-Cyrl-UZ"/>
              </w:rPr>
              <w:t xml:space="preserve">Ошибка фатальная </w:t>
            </w:r>
          </w:p>
          <w:p w14:paraId="04621D3D" w14:textId="77777777" w:rsidR="005B5F5F" w:rsidRDefault="005B5F5F" w:rsidP="006A6B64">
            <w:pPr>
              <w:rPr>
                <w:color w:val="000000"/>
                <w:sz w:val="28"/>
                <w:szCs w:val="28"/>
                <w:lang w:val="uz-Cyrl-UZ"/>
              </w:rPr>
            </w:pPr>
            <w:r>
              <w:rPr>
                <w:b/>
                <w:color w:val="000000"/>
                <w:sz w:val="28"/>
                <w:szCs w:val="28"/>
                <w:lang w:val="uz-Cyrl-UZ"/>
              </w:rPr>
              <w:t xml:space="preserve">uz - </w:t>
            </w:r>
            <w:r>
              <w:rPr>
                <w:color w:val="000000"/>
                <w:sz w:val="28"/>
                <w:szCs w:val="28"/>
                <w:lang w:val="uz-Cyrl-UZ"/>
              </w:rPr>
              <w:t>фатал хато</w:t>
            </w:r>
          </w:p>
          <w:p w14:paraId="4308722C" w14:textId="77777777" w:rsidR="005B5F5F" w:rsidRDefault="005B5F5F" w:rsidP="006A6B64">
            <w:pPr>
              <w:rPr>
                <w:color w:val="000000"/>
                <w:sz w:val="28"/>
                <w:szCs w:val="28"/>
                <w:lang w:val="uz-Cyrl-UZ"/>
              </w:rPr>
            </w:pPr>
            <w:r>
              <w:rPr>
                <w:b/>
                <w:color w:val="000000"/>
                <w:sz w:val="28"/>
                <w:szCs w:val="28"/>
                <w:lang w:val="uz-Cyrl-UZ"/>
              </w:rPr>
              <w:t>en -</w:t>
            </w:r>
            <w:r>
              <w:rPr>
                <w:color w:val="000000"/>
                <w:sz w:val="28"/>
                <w:szCs w:val="28"/>
                <w:lang w:val="uz-Cyrl-UZ"/>
              </w:rPr>
              <w:t xml:space="preserve"> fatal error</w:t>
            </w:r>
          </w:p>
        </w:tc>
        <w:tc>
          <w:tcPr>
            <w:tcW w:w="3084" w:type="pct"/>
            <w:shd w:val="clear" w:color="auto" w:fill="auto"/>
          </w:tcPr>
          <w:p w14:paraId="3610D79E" w14:textId="77777777" w:rsidR="005B5F5F" w:rsidRDefault="005B5F5F">
            <w:pPr>
              <w:ind w:right="10"/>
              <w:jc w:val="both"/>
              <w:rPr>
                <w:color w:val="000000"/>
                <w:spacing w:val="-2"/>
                <w:sz w:val="28"/>
                <w:szCs w:val="28"/>
                <w:lang w:val="uz-Cyrl-UZ"/>
              </w:rPr>
            </w:pPr>
            <w:r>
              <w:rPr>
                <w:color w:val="000000"/>
                <w:sz w:val="28"/>
                <w:szCs w:val="28"/>
              </w:rPr>
              <w:t xml:space="preserve">Ошибка, при </w:t>
            </w:r>
            <w:r>
              <w:rPr>
                <w:color w:val="000000"/>
                <w:sz w:val="28"/>
                <w:szCs w:val="28"/>
                <w:lang w:val="uz-Cyrl-UZ"/>
              </w:rPr>
              <w:t xml:space="preserve">появлении </w:t>
            </w:r>
            <w:r>
              <w:rPr>
                <w:color w:val="000000"/>
                <w:sz w:val="28"/>
                <w:szCs w:val="28"/>
              </w:rPr>
              <w:t xml:space="preserve">которой дальнейшее </w:t>
            </w:r>
            <w:r>
              <w:rPr>
                <w:color w:val="000000"/>
                <w:spacing w:val="-2"/>
                <w:sz w:val="28"/>
                <w:szCs w:val="28"/>
              </w:rPr>
              <w:t>выполнение программы приводит к бессмысленным результатам.</w:t>
            </w:r>
          </w:p>
          <w:p w14:paraId="3F2CAA8E" w14:textId="77777777" w:rsidR="005B5F5F" w:rsidRDefault="005B5F5F">
            <w:pPr>
              <w:ind w:left="38" w:right="10" w:firstLine="32"/>
              <w:jc w:val="both"/>
              <w:rPr>
                <w:color w:val="000000"/>
                <w:spacing w:val="-2"/>
                <w:sz w:val="28"/>
                <w:szCs w:val="28"/>
                <w:lang w:val="uz-Cyrl-UZ"/>
              </w:rPr>
            </w:pPr>
          </w:p>
          <w:p w14:paraId="2F97E17A" w14:textId="77777777" w:rsidR="005B5F5F" w:rsidRDefault="005B5F5F">
            <w:pPr>
              <w:ind w:right="10"/>
              <w:jc w:val="both"/>
              <w:rPr>
                <w:color w:val="000000"/>
                <w:sz w:val="28"/>
                <w:szCs w:val="28"/>
                <w:lang w:val="uz-Cyrl-UZ"/>
              </w:rPr>
            </w:pPr>
            <w:r>
              <w:rPr>
                <w:color w:val="000000"/>
                <w:spacing w:val="-2"/>
                <w:sz w:val="28"/>
                <w:szCs w:val="28"/>
                <w:lang w:val="uz-Cyrl-UZ"/>
              </w:rPr>
              <w:t xml:space="preserve">Пайдо бўлиши дастурнинг бажарилишида ноаниқ (маъносиз) натижаларга олиб келадиган хато. </w:t>
            </w:r>
          </w:p>
        </w:tc>
      </w:tr>
      <w:tr w:rsidR="002F1EFE" w14:paraId="47A2D60A" w14:textId="77777777">
        <w:tc>
          <w:tcPr>
            <w:tcW w:w="1916" w:type="pct"/>
            <w:shd w:val="clear" w:color="auto" w:fill="auto"/>
          </w:tcPr>
          <w:p w14:paraId="7329D54C" w14:textId="77777777" w:rsidR="002F1EFE" w:rsidRDefault="002F1EFE" w:rsidP="006A6B64">
            <w:pPr>
              <w:rPr>
                <w:b/>
                <w:iCs/>
                <w:color w:val="000000"/>
                <w:sz w:val="28"/>
                <w:szCs w:val="28"/>
                <w:lang w:val="uz-Cyrl-UZ"/>
              </w:rPr>
            </w:pPr>
          </w:p>
        </w:tc>
        <w:tc>
          <w:tcPr>
            <w:tcW w:w="3084" w:type="pct"/>
            <w:shd w:val="clear" w:color="auto" w:fill="auto"/>
          </w:tcPr>
          <w:p w14:paraId="26E8AF89" w14:textId="77777777" w:rsidR="002F1EFE" w:rsidRDefault="002F1EFE">
            <w:pPr>
              <w:ind w:right="10"/>
              <w:jc w:val="both"/>
              <w:rPr>
                <w:color w:val="000000"/>
                <w:sz w:val="28"/>
                <w:szCs w:val="28"/>
                <w:lang w:val="uz-Cyrl-UZ"/>
              </w:rPr>
            </w:pPr>
          </w:p>
        </w:tc>
      </w:tr>
      <w:tr w:rsidR="005B5F5F" w14:paraId="2CCEC994" w14:textId="77777777">
        <w:tc>
          <w:tcPr>
            <w:tcW w:w="1916" w:type="pct"/>
            <w:shd w:val="clear" w:color="auto" w:fill="auto"/>
          </w:tcPr>
          <w:p w14:paraId="4CFA0B1C" w14:textId="77777777" w:rsidR="005B5F5F" w:rsidRDefault="005B5F5F">
            <w:pPr>
              <w:jc w:val="both"/>
              <w:rPr>
                <w:b/>
                <w:color w:val="000000"/>
                <w:sz w:val="28"/>
                <w:szCs w:val="28"/>
                <w:lang w:val="uz-Cyrl-UZ"/>
              </w:rPr>
            </w:pPr>
            <w:r>
              <w:rPr>
                <w:b/>
                <w:color w:val="000000"/>
                <w:sz w:val="28"/>
                <w:szCs w:val="28"/>
                <w:lang w:val="uz-Cyrl-UZ"/>
              </w:rPr>
              <w:t>Ошибка четности</w:t>
            </w:r>
          </w:p>
          <w:p w14:paraId="2F8903F8" w14:textId="77777777" w:rsidR="005B5F5F" w:rsidRDefault="005B5F5F">
            <w:pPr>
              <w:jc w:val="both"/>
              <w:rPr>
                <w:color w:val="000000"/>
                <w:sz w:val="28"/>
                <w:szCs w:val="28"/>
                <w:lang w:val="uz-Cyrl-UZ"/>
              </w:rPr>
            </w:pPr>
            <w:r>
              <w:rPr>
                <w:b/>
                <w:color w:val="000000"/>
                <w:sz w:val="28"/>
                <w:szCs w:val="28"/>
                <w:lang w:val="uz-Cyrl-UZ"/>
              </w:rPr>
              <w:t xml:space="preserve">uz - </w:t>
            </w:r>
            <w:r>
              <w:rPr>
                <w:color w:val="000000"/>
                <w:sz w:val="28"/>
                <w:szCs w:val="28"/>
                <w:lang w:val="uz-Cyrl-UZ"/>
              </w:rPr>
              <w:t>жуфтлик хатоси</w:t>
            </w:r>
          </w:p>
          <w:p w14:paraId="366A0FEB" w14:textId="77777777" w:rsidR="005B5F5F" w:rsidRDefault="005B5F5F">
            <w:pPr>
              <w:jc w:val="both"/>
              <w:rPr>
                <w:color w:val="000000"/>
                <w:sz w:val="28"/>
                <w:szCs w:val="28"/>
                <w:lang w:val="uz-Cyrl-UZ"/>
              </w:rPr>
            </w:pPr>
            <w:r>
              <w:rPr>
                <w:b/>
                <w:color w:val="000000"/>
                <w:sz w:val="28"/>
                <w:szCs w:val="28"/>
                <w:lang w:val="uz-Cyrl-UZ"/>
              </w:rPr>
              <w:t>en -</w:t>
            </w:r>
            <w:r>
              <w:rPr>
                <w:color w:val="000000"/>
                <w:sz w:val="28"/>
                <w:szCs w:val="28"/>
                <w:lang w:val="uz-Cyrl-UZ"/>
              </w:rPr>
              <w:t xml:space="preserve"> parity error</w:t>
            </w:r>
          </w:p>
        </w:tc>
        <w:tc>
          <w:tcPr>
            <w:tcW w:w="3084" w:type="pct"/>
            <w:shd w:val="clear" w:color="auto" w:fill="auto"/>
          </w:tcPr>
          <w:p w14:paraId="1DF18782" w14:textId="77777777" w:rsidR="005B5F5F" w:rsidRDefault="005B5F5F">
            <w:pPr>
              <w:jc w:val="both"/>
              <w:rPr>
                <w:color w:val="000000"/>
                <w:sz w:val="28"/>
                <w:szCs w:val="28"/>
                <w:lang w:val="uz-Cyrl-UZ"/>
              </w:rPr>
            </w:pPr>
            <w:r>
              <w:rPr>
                <w:color w:val="000000"/>
                <w:sz w:val="28"/>
                <w:szCs w:val="28"/>
              </w:rPr>
              <w:t xml:space="preserve">Ошибка в данных, </w:t>
            </w:r>
            <w:r>
              <w:rPr>
                <w:color w:val="000000"/>
                <w:spacing w:val="2"/>
                <w:sz w:val="28"/>
                <w:szCs w:val="28"/>
              </w:rPr>
              <w:t>обнаруживаемая в процессе их хранения или пере</w:t>
            </w:r>
            <w:r>
              <w:rPr>
                <w:color w:val="000000"/>
                <w:spacing w:val="3"/>
                <w:sz w:val="28"/>
                <w:szCs w:val="28"/>
              </w:rPr>
              <w:t>дачи путем контроля на четность.</w:t>
            </w:r>
            <w:r>
              <w:rPr>
                <w:color w:val="000000"/>
                <w:sz w:val="28"/>
                <w:szCs w:val="28"/>
              </w:rPr>
              <w:t xml:space="preserve"> </w:t>
            </w:r>
          </w:p>
          <w:p w14:paraId="55E85799" w14:textId="77777777" w:rsidR="005B5F5F" w:rsidRDefault="005B5F5F">
            <w:pPr>
              <w:ind w:left="38"/>
              <w:jc w:val="both"/>
              <w:rPr>
                <w:color w:val="000000"/>
                <w:sz w:val="28"/>
                <w:szCs w:val="28"/>
                <w:lang w:val="uz-Cyrl-UZ"/>
              </w:rPr>
            </w:pPr>
          </w:p>
          <w:p w14:paraId="4D756C76" w14:textId="77777777" w:rsidR="005B5F5F" w:rsidRDefault="005B5F5F">
            <w:pPr>
              <w:jc w:val="both"/>
              <w:rPr>
                <w:color w:val="000000"/>
                <w:sz w:val="28"/>
                <w:szCs w:val="28"/>
                <w:lang w:val="uz-Cyrl-UZ"/>
              </w:rPr>
            </w:pPr>
            <w:r>
              <w:rPr>
                <w:color w:val="000000"/>
                <w:sz w:val="28"/>
                <w:szCs w:val="28"/>
                <w:lang w:val="uz-Cyrl-UZ"/>
              </w:rPr>
              <w:t>Маълумотлардаги, уларни сақлаш ёки жуфтлик</w:t>
            </w:r>
            <w:r w:rsidR="002F1EFE">
              <w:rPr>
                <w:color w:val="000000"/>
                <w:sz w:val="28"/>
                <w:szCs w:val="28"/>
                <w:lang w:val="uz-Cyrl-UZ"/>
              </w:rPr>
              <w:t>-</w:t>
            </w:r>
            <w:r>
              <w:rPr>
                <w:color w:val="000000"/>
                <w:sz w:val="28"/>
                <w:szCs w:val="28"/>
                <w:lang w:val="uz-Cyrl-UZ"/>
              </w:rPr>
              <w:t xml:space="preserve">ни назорат қилиш орқали узатиш жараёнида аниқланадиган хато. </w:t>
            </w:r>
          </w:p>
        </w:tc>
      </w:tr>
    </w:tbl>
    <w:p w14:paraId="1417FD06" w14:textId="77777777" w:rsidR="006A6B64" w:rsidRPr="007309BD" w:rsidRDefault="006A6B64">
      <w:pPr>
        <w:rPr>
          <w:color w:val="000000"/>
          <w:sz w:val="28"/>
          <w:szCs w:val="28"/>
          <w:lang w:val="uz-Cyrl-UZ"/>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45401C" w:rsidRPr="00746B57" w14:paraId="3373D851" w14:textId="77777777">
        <w:tc>
          <w:tcPr>
            <w:tcW w:w="5000" w:type="pct"/>
            <w:gridSpan w:val="2"/>
            <w:shd w:val="clear" w:color="auto" w:fill="auto"/>
          </w:tcPr>
          <w:p w14:paraId="775282E1" w14:textId="77777777" w:rsidR="0045401C" w:rsidRDefault="0045401C">
            <w:pPr>
              <w:jc w:val="center"/>
              <w:rPr>
                <w:b/>
                <w:color w:val="000000"/>
                <w:sz w:val="28"/>
                <w:szCs w:val="28"/>
                <w:lang w:val="en-US"/>
              </w:rPr>
            </w:pPr>
            <w:r>
              <w:rPr>
                <w:b/>
                <w:color w:val="000000"/>
                <w:sz w:val="28"/>
                <w:szCs w:val="28"/>
              </w:rPr>
              <w:t>П</w:t>
            </w:r>
          </w:p>
        </w:tc>
      </w:tr>
      <w:tr w:rsidR="0045401C" w:rsidRPr="00746B57" w14:paraId="1FC021A1" w14:textId="77777777">
        <w:tc>
          <w:tcPr>
            <w:tcW w:w="1916" w:type="pct"/>
            <w:shd w:val="clear" w:color="auto" w:fill="auto"/>
          </w:tcPr>
          <w:p w14:paraId="7E3E6886" w14:textId="77777777" w:rsidR="0045401C" w:rsidRDefault="0045401C" w:rsidP="0045401C">
            <w:pPr>
              <w:rPr>
                <w:b/>
                <w:color w:val="000000"/>
                <w:spacing w:val="-2"/>
                <w:sz w:val="28"/>
                <w:szCs w:val="28"/>
              </w:rPr>
            </w:pPr>
            <w:r>
              <w:rPr>
                <w:b/>
                <w:color w:val="000000"/>
                <w:spacing w:val="-2"/>
                <w:sz w:val="28"/>
                <w:szCs w:val="28"/>
              </w:rPr>
              <w:t>Пакеты-убийцы</w:t>
            </w:r>
          </w:p>
          <w:p w14:paraId="3B3CD95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қотил</w:t>
            </w:r>
            <w:proofErr w:type="spellEnd"/>
            <w:r>
              <w:rPr>
                <w:color w:val="000000"/>
                <w:sz w:val="28"/>
                <w:szCs w:val="28"/>
              </w:rPr>
              <w:t xml:space="preserve"> </w:t>
            </w:r>
            <w:proofErr w:type="spellStart"/>
            <w:r>
              <w:rPr>
                <w:color w:val="000000"/>
                <w:sz w:val="28"/>
                <w:szCs w:val="28"/>
              </w:rPr>
              <w:t>пакетлар</w:t>
            </w:r>
            <w:proofErr w:type="spellEnd"/>
            <w:r>
              <w:rPr>
                <w:color w:val="000000"/>
                <w:sz w:val="28"/>
                <w:szCs w:val="28"/>
              </w:rPr>
              <w:t xml:space="preserve"> </w:t>
            </w:r>
          </w:p>
          <w:p w14:paraId="286B81DA" w14:textId="77777777" w:rsidR="0045401C" w:rsidRDefault="0045401C" w:rsidP="0045401C">
            <w:pPr>
              <w:rPr>
                <w:b/>
                <w:color w:val="000000"/>
                <w:spacing w:val="-2"/>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package</w:t>
            </w:r>
            <w:r>
              <w:rPr>
                <w:color w:val="000000"/>
                <w:sz w:val="28"/>
                <w:szCs w:val="28"/>
              </w:rPr>
              <w:t xml:space="preserve"> </w:t>
            </w:r>
            <w:r>
              <w:rPr>
                <w:color w:val="000000"/>
                <w:sz w:val="28"/>
                <w:szCs w:val="28"/>
                <w:lang w:val="en-US"/>
              </w:rPr>
              <w:t>killers</w:t>
            </w:r>
          </w:p>
        </w:tc>
        <w:tc>
          <w:tcPr>
            <w:tcW w:w="3084" w:type="pct"/>
            <w:shd w:val="clear" w:color="auto" w:fill="auto"/>
          </w:tcPr>
          <w:p w14:paraId="3F616375" w14:textId="77777777" w:rsidR="0045401C" w:rsidRDefault="0045401C">
            <w:pPr>
              <w:jc w:val="both"/>
              <w:rPr>
                <w:color w:val="000000"/>
                <w:sz w:val="28"/>
                <w:szCs w:val="28"/>
              </w:rPr>
            </w:pPr>
            <w:r>
              <w:rPr>
                <w:color w:val="000000"/>
                <w:sz w:val="28"/>
                <w:szCs w:val="28"/>
              </w:rPr>
              <w:t xml:space="preserve">Метод вывода из строя информационной системы путем посылки ей </w:t>
            </w:r>
            <w:r>
              <w:rPr>
                <w:color w:val="000000"/>
                <w:sz w:val="28"/>
                <w:szCs w:val="28"/>
                <w:lang w:val="en-US"/>
              </w:rPr>
              <w:t>Ethernet</w:t>
            </w:r>
            <w:r>
              <w:rPr>
                <w:color w:val="000000"/>
                <w:sz w:val="28"/>
                <w:szCs w:val="28"/>
              </w:rPr>
              <w:t xml:space="preserve">- или </w:t>
            </w:r>
            <w:r>
              <w:rPr>
                <w:color w:val="000000"/>
                <w:sz w:val="28"/>
                <w:szCs w:val="28"/>
                <w:lang w:val="en-US"/>
              </w:rPr>
              <w:t>IP</w:t>
            </w:r>
            <w:r>
              <w:rPr>
                <w:color w:val="000000"/>
                <w:sz w:val="28"/>
                <w:szCs w:val="28"/>
              </w:rPr>
              <w:t>-пакетов, которые используют ошибки в сетевых програм</w:t>
            </w:r>
            <w:r>
              <w:rPr>
                <w:color w:val="000000"/>
                <w:sz w:val="28"/>
                <w:szCs w:val="28"/>
              </w:rPr>
              <w:lastRenderedPageBreak/>
              <w:t>мах для аварийного завершения работы этой системы.</w:t>
            </w:r>
          </w:p>
          <w:p w14:paraId="1631627D" w14:textId="77777777" w:rsidR="0045401C" w:rsidRDefault="0045401C">
            <w:pPr>
              <w:ind w:left="24"/>
              <w:jc w:val="both"/>
              <w:rPr>
                <w:color w:val="000000"/>
                <w:sz w:val="14"/>
                <w:szCs w:val="14"/>
              </w:rPr>
            </w:pPr>
          </w:p>
          <w:p w14:paraId="7F9C06DC" w14:textId="77777777" w:rsidR="0045401C" w:rsidRDefault="0045401C">
            <w:pPr>
              <w:jc w:val="both"/>
              <w:rPr>
                <w:color w:val="000000"/>
                <w:sz w:val="28"/>
                <w:szCs w:val="28"/>
              </w:rPr>
            </w:pPr>
            <w:proofErr w:type="spellStart"/>
            <w:r>
              <w:rPr>
                <w:color w:val="000000"/>
                <w:sz w:val="28"/>
                <w:szCs w:val="28"/>
              </w:rPr>
              <w:t>Тизимнинг</w:t>
            </w:r>
            <w:proofErr w:type="spellEnd"/>
            <w:r>
              <w:rPr>
                <w:color w:val="000000"/>
                <w:sz w:val="28"/>
                <w:szCs w:val="28"/>
              </w:rPr>
              <w:t xml:space="preserve"> </w:t>
            </w:r>
            <w:proofErr w:type="spellStart"/>
            <w:r>
              <w:rPr>
                <w:color w:val="000000"/>
                <w:sz w:val="28"/>
                <w:szCs w:val="28"/>
              </w:rPr>
              <w:t>ишини</w:t>
            </w:r>
            <w:proofErr w:type="spellEnd"/>
            <w:r>
              <w:rPr>
                <w:color w:val="000000"/>
                <w:sz w:val="28"/>
                <w:szCs w:val="28"/>
              </w:rPr>
              <w:t xml:space="preserve"> </w:t>
            </w:r>
            <w:proofErr w:type="spellStart"/>
            <w:r>
              <w:rPr>
                <w:color w:val="000000"/>
                <w:sz w:val="28"/>
                <w:szCs w:val="28"/>
              </w:rPr>
              <w:t>авариявий</w:t>
            </w:r>
            <w:proofErr w:type="spellEnd"/>
            <w:r>
              <w:rPr>
                <w:color w:val="000000"/>
                <w:sz w:val="28"/>
                <w:szCs w:val="28"/>
              </w:rPr>
              <w:t xml:space="preserve"> </w:t>
            </w:r>
            <w:proofErr w:type="spellStart"/>
            <w:r>
              <w:rPr>
                <w:color w:val="000000"/>
                <w:sz w:val="28"/>
                <w:szCs w:val="28"/>
              </w:rPr>
              <w:t>тугатиш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тармоқ</w:t>
            </w:r>
            <w:proofErr w:type="spellEnd"/>
            <w:r>
              <w:rPr>
                <w:color w:val="000000"/>
                <w:sz w:val="28"/>
                <w:szCs w:val="28"/>
              </w:rPr>
              <w:t xml:space="preserve"> </w:t>
            </w:r>
            <w:proofErr w:type="spellStart"/>
            <w:r>
              <w:rPr>
                <w:color w:val="000000"/>
                <w:sz w:val="28"/>
                <w:szCs w:val="28"/>
              </w:rPr>
              <w:t>дастурларидаги</w:t>
            </w:r>
            <w:proofErr w:type="spellEnd"/>
            <w:r>
              <w:rPr>
                <w:color w:val="000000"/>
                <w:sz w:val="28"/>
                <w:szCs w:val="28"/>
              </w:rPr>
              <w:t xml:space="preserve"> </w:t>
            </w:r>
            <w:proofErr w:type="spellStart"/>
            <w:r>
              <w:rPr>
                <w:color w:val="000000"/>
                <w:sz w:val="28"/>
                <w:szCs w:val="28"/>
              </w:rPr>
              <w:t>хатолардан</w:t>
            </w:r>
            <w:proofErr w:type="spellEnd"/>
            <w:r>
              <w:rPr>
                <w:color w:val="000000"/>
                <w:sz w:val="28"/>
                <w:szCs w:val="28"/>
              </w:rPr>
              <w:t xml:space="preserve"> </w:t>
            </w:r>
            <w:proofErr w:type="spellStart"/>
            <w:r>
              <w:rPr>
                <w:color w:val="000000"/>
                <w:sz w:val="28"/>
                <w:szCs w:val="28"/>
              </w:rPr>
              <w:t>фойдаланадиган</w:t>
            </w:r>
            <w:proofErr w:type="spellEnd"/>
            <w:r>
              <w:rPr>
                <w:color w:val="000000"/>
                <w:sz w:val="28"/>
                <w:szCs w:val="28"/>
              </w:rPr>
              <w:t xml:space="preserve"> </w:t>
            </w:r>
            <w:r>
              <w:rPr>
                <w:color w:val="000000"/>
                <w:sz w:val="28"/>
                <w:szCs w:val="28"/>
                <w:lang w:val="en-US"/>
              </w:rPr>
              <w:t>Ethernet</w:t>
            </w:r>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r>
              <w:rPr>
                <w:color w:val="000000"/>
                <w:sz w:val="28"/>
                <w:szCs w:val="28"/>
                <w:lang w:val="en-US"/>
              </w:rPr>
              <w:t>IP</w:t>
            </w:r>
            <w:r>
              <w:rPr>
                <w:color w:val="000000"/>
                <w:sz w:val="28"/>
                <w:szCs w:val="28"/>
              </w:rPr>
              <w:t>-</w:t>
            </w:r>
            <w:proofErr w:type="spellStart"/>
            <w:r>
              <w:rPr>
                <w:color w:val="000000"/>
                <w:sz w:val="28"/>
                <w:szCs w:val="28"/>
              </w:rPr>
              <w:t>пакетларини</w:t>
            </w:r>
            <w:proofErr w:type="spellEnd"/>
            <w:r>
              <w:rPr>
                <w:color w:val="000000"/>
                <w:sz w:val="28"/>
                <w:szCs w:val="28"/>
              </w:rPr>
              <w:t xml:space="preserve"> </w:t>
            </w:r>
            <w:proofErr w:type="spellStart"/>
            <w:r>
              <w:rPr>
                <w:color w:val="000000"/>
                <w:sz w:val="28"/>
                <w:szCs w:val="28"/>
              </w:rPr>
              <w:t>юбориш</w:t>
            </w:r>
            <w:proofErr w:type="spellEnd"/>
            <w:r>
              <w:rPr>
                <w:color w:val="000000"/>
                <w:sz w:val="28"/>
                <w:szCs w:val="28"/>
              </w:rPr>
              <w:t xml:space="preserve"> </w:t>
            </w:r>
            <w:proofErr w:type="spellStart"/>
            <w:r>
              <w:rPr>
                <w:color w:val="000000"/>
                <w:sz w:val="28"/>
                <w:szCs w:val="28"/>
              </w:rPr>
              <w:t>йўли</w:t>
            </w:r>
            <w:proofErr w:type="spellEnd"/>
            <w:r>
              <w:rPr>
                <w:color w:val="000000"/>
                <w:sz w:val="28"/>
                <w:szCs w:val="28"/>
              </w:rPr>
              <w:t xml:space="preserve"> билан,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тизимини</w:t>
            </w:r>
            <w:proofErr w:type="spellEnd"/>
            <w:r>
              <w:rPr>
                <w:color w:val="000000"/>
                <w:sz w:val="28"/>
                <w:szCs w:val="28"/>
              </w:rPr>
              <w:t xml:space="preserve"> </w:t>
            </w:r>
            <w:proofErr w:type="spellStart"/>
            <w:r>
              <w:rPr>
                <w:color w:val="000000"/>
                <w:sz w:val="28"/>
                <w:szCs w:val="28"/>
              </w:rPr>
              <w:t>ишдан</w:t>
            </w:r>
            <w:proofErr w:type="spellEnd"/>
            <w:r>
              <w:rPr>
                <w:color w:val="000000"/>
                <w:sz w:val="28"/>
                <w:szCs w:val="28"/>
              </w:rPr>
              <w:t xml:space="preserve"> </w:t>
            </w:r>
            <w:proofErr w:type="spellStart"/>
            <w:r>
              <w:rPr>
                <w:color w:val="000000"/>
                <w:sz w:val="28"/>
                <w:szCs w:val="28"/>
              </w:rPr>
              <w:t>чиқариш</w:t>
            </w:r>
            <w:proofErr w:type="spellEnd"/>
            <w:r>
              <w:rPr>
                <w:color w:val="000000"/>
                <w:sz w:val="28"/>
                <w:szCs w:val="28"/>
              </w:rPr>
              <w:t xml:space="preserve"> </w:t>
            </w:r>
            <w:proofErr w:type="spellStart"/>
            <w:r>
              <w:rPr>
                <w:color w:val="000000"/>
                <w:sz w:val="28"/>
                <w:szCs w:val="28"/>
              </w:rPr>
              <w:t>методи</w:t>
            </w:r>
            <w:proofErr w:type="spellEnd"/>
            <w:r>
              <w:rPr>
                <w:color w:val="000000"/>
                <w:sz w:val="28"/>
                <w:szCs w:val="28"/>
              </w:rPr>
              <w:t xml:space="preserve">. </w:t>
            </w:r>
          </w:p>
        </w:tc>
      </w:tr>
      <w:tr w:rsidR="0045401C" w14:paraId="53DF66F3" w14:textId="77777777">
        <w:tc>
          <w:tcPr>
            <w:tcW w:w="1916" w:type="pct"/>
            <w:shd w:val="clear" w:color="auto" w:fill="auto"/>
          </w:tcPr>
          <w:p w14:paraId="28D6F322" w14:textId="77777777" w:rsidR="0045401C" w:rsidRDefault="0045401C" w:rsidP="0045401C">
            <w:pPr>
              <w:rPr>
                <w:b/>
                <w:color w:val="000000"/>
                <w:sz w:val="28"/>
                <w:szCs w:val="28"/>
              </w:rPr>
            </w:pPr>
            <w:r>
              <w:rPr>
                <w:b/>
                <w:color w:val="000000"/>
                <w:sz w:val="28"/>
                <w:szCs w:val="28"/>
              </w:rPr>
              <w:lastRenderedPageBreak/>
              <w:t>Память с защитой</w:t>
            </w:r>
          </w:p>
          <w:p w14:paraId="593A2A6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ҳимояга эга хот</w:t>
            </w:r>
            <w:r>
              <w:rPr>
                <w:color w:val="000000"/>
                <w:sz w:val="28"/>
                <w:szCs w:val="28"/>
              </w:rPr>
              <w:t>и</w:t>
            </w:r>
            <w:r>
              <w:rPr>
                <w:color w:val="000000"/>
                <w:sz w:val="28"/>
                <w:szCs w:val="28"/>
                <w:lang w:val="uz-Cyrl-UZ"/>
              </w:rPr>
              <w:t>ра</w:t>
            </w:r>
          </w:p>
          <w:p w14:paraId="277A97F4"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protected</w:t>
            </w:r>
            <w:r>
              <w:rPr>
                <w:color w:val="000000"/>
                <w:sz w:val="28"/>
                <w:szCs w:val="28"/>
                <w:lang w:val="uz-Cyrl-UZ"/>
              </w:rPr>
              <w:t xml:space="preserve"> </w:t>
            </w:r>
            <w:r>
              <w:rPr>
                <w:color w:val="000000"/>
                <w:sz w:val="28"/>
                <w:szCs w:val="28"/>
                <w:lang w:val="en-US"/>
              </w:rPr>
              <w:t>storage</w:t>
            </w:r>
          </w:p>
        </w:tc>
        <w:tc>
          <w:tcPr>
            <w:tcW w:w="3084" w:type="pct"/>
            <w:shd w:val="clear" w:color="auto" w:fill="auto"/>
          </w:tcPr>
          <w:p w14:paraId="252424E3" w14:textId="77777777" w:rsidR="0045401C" w:rsidRDefault="0045401C">
            <w:pPr>
              <w:shd w:val="clear" w:color="auto" w:fill="FFFFFF"/>
              <w:ind w:right="5"/>
              <w:jc w:val="both"/>
              <w:rPr>
                <w:color w:val="000000"/>
                <w:sz w:val="28"/>
                <w:szCs w:val="28"/>
              </w:rPr>
            </w:pPr>
            <w:r>
              <w:rPr>
                <w:color w:val="000000"/>
                <w:sz w:val="28"/>
                <w:szCs w:val="28"/>
              </w:rPr>
              <w:t>Память, имею</w:t>
            </w:r>
            <w:r>
              <w:rPr>
                <w:color w:val="000000"/>
                <w:spacing w:val="1"/>
                <w:sz w:val="28"/>
                <w:szCs w:val="28"/>
              </w:rPr>
              <w:t>щая специальные средства защиты от несанкциони</w:t>
            </w:r>
            <w:r>
              <w:rPr>
                <w:color w:val="000000"/>
                <w:spacing w:val="4"/>
                <w:sz w:val="28"/>
                <w:szCs w:val="28"/>
              </w:rPr>
              <w:t>рованного доступа к любой из ее ячеек.</w:t>
            </w:r>
          </w:p>
          <w:p w14:paraId="76A7E99C" w14:textId="77777777" w:rsidR="0045401C" w:rsidRDefault="0045401C">
            <w:pPr>
              <w:ind w:left="24"/>
              <w:jc w:val="both"/>
              <w:rPr>
                <w:color w:val="000000"/>
                <w:sz w:val="14"/>
                <w:szCs w:val="14"/>
                <w:lang w:val="uz-Cyrl-UZ"/>
              </w:rPr>
            </w:pPr>
          </w:p>
          <w:p w14:paraId="22B9FB03" w14:textId="77777777" w:rsidR="0045401C" w:rsidRDefault="0045401C">
            <w:pPr>
              <w:jc w:val="both"/>
              <w:rPr>
                <w:color w:val="000000"/>
                <w:sz w:val="28"/>
                <w:szCs w:val="28"/>
                <w:lang w:val="uz-Cyrl-UZ"/>
              </w:rPr>
            </w:pPr>
            <w:r>
              <w:rPr>
                <w:color w:val="000000"/>
                <w:sz w:val="28"/>
                <w:szCs w:val="28"/>
                <w:lang w:val="uz-Cyrl-UZ"/>
              </w:rPr>
              <w:t>Исталган ячейкасига рухсат этилмаган тарзда кира олишдан муҳофаза қилувчи махсус восита</w:t>
            </w:r>
            <w:r w:rsidR="002F1EFE">
              <w:rPr>
                <w:color w:val="000000"/>
                <w:sz w:val="28"/>
                <w:szCs w:val="28"/>
                <w:lang w:val="uz-Cyrl-UZ"/>
              </w:rPr>
              <w:t>-</w:t>
            </w:r>
            <w:r>
              <w:rPr>
                <w:color w:val="000000"/>
                <w:sz w:val="28"/>
                <w:szCs w:val="28"/>
                <w:lang w:val="uz-Cyrl-UZ"/>
              </w:rPr>
              <w:t xml:space="preserve">лари бўлган хотира. </w:t>
            </w:r>
          </w:p>
        </w:tc>
      </w:tr>
      <w:tr w:rsidR="0045401C" w:rsidRPr="00746B57" w14:paraId="2E5EA776" w14:textId="77777777">
        <w:tc>
          <w:tcPr>
            <w:tcW w:w="1916" w:type="pct"/>
            <w:shd w:val="clear" w:color="auto" w:fill="auto"/>
          </w:tcPr>
          <w:p w14:paraId="3C7D4F58"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амять только для записи</w:t>
            </w:r>
          </w:p>
          <w:p w14:paraId="2E59BF5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фақат</w:t>
            </w:r>
            <w:proofErr w:type="spellEnd"/>
            <w:r>
              <w:rPr>
                <w:color w:val="000000"/>
                <w:sz w:val="28"/>
                <w:szCs w:val="28"/>
              </w:rPr>
              <w:t xml:space="preserve"> </w:t>
            </w:r>
            <w:proofErr w:type="spellStart"/>
            <w:r>
              <w:rPr>
                <w:color w:val="000000"/>
                <w:sz w:val="28"/>
                <w:szCs w:val="28"/>
              </w:rPr>
              <w:t>ёзиш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хотира</w:t>
            </w:r>
            <w:proofErr w:type="spellEnd"/>
          </w:p>
          <w:p w14:paraId="440EDE79"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memory for write only </w:t>
            </w:r>
          </w:p>
        </w:tc>
        <w:tc>
          <w:tcPr>
            <w:tcW w:w="3084" w:type="pct"/>
            <w:shd w:val="clear" w:color="auto" w:fill="auto"/>
          </w:tcPr>
          <w:p w14:paraId="0979AEB0" w14:textId="77777777" w:rsidR="0045401C" w:rsidRDefault="0045401C">
            <w:pPr>
              <w:shd w:val="clear" w:color="auto" w:fill="FFFFFF"/>
              <w:spacing w:line="20" w:lineRule="atLeast"/>
              <w:ind w:right="17"/>
              <w:jc w:val="both"/>
              <w:rPr>
                <w:color w:val="000000"/>
                <w:spacing w:val="-2"/>
                <w:sz w:val="28"/>
                <w:szCs w:val="28"/>
              </w:rPr>
            </w:pPr>
            <w:r>
              <w:rPr>
                <w:color w:val="000000"/>
                <w:sz w:val="28"/>
                <w:szCs w:val="28"/>
              </w:rPr>
              <w:t xml:space="preserve">Тип памяти со </w:t>
            </w:r>
            <w:r>
              <w:rPr>
                <w:color w:val="000000"/>
                <w:spacing w:val="-1"/>
                <w:sz w:val="28"/>
                <w:szCs w:val="28"/>
              </w:rPr>
              <w:t xml:space="preserve">следующими свойствами: после записи новой информации прежняя может </w:t>
            </w:r>
            <w:r>
              <w:rPr>
                <w:color w:val="000000"/>
                <w:spacing w:val="-3"/>
                <w:sz w:val="28"/>
                <w:szCs w:val="28"/>
              </w:rPr>
              <w:t xml:space="preserve">быть восстановлена только с помощью внутренних механизмов самого чипа; </w:t>
            </w:r>
            <w:r>
              <w:rPr>
                <w:color w:val="000000"/>
                <w:spacing w:val="-1"/>
                <w:sz w:val="28"/>
                <w:szCs w:val="28"/>
              </w:rPr>
              <w:t xml:space="preserve">данные никогда не распространяются за пределы чипа и не могут появиться </w:t>
            </w:r>
            <w:r>
              <w:rPr>
                <w:color w:val="000000"/>
                <w:spacing w:val="-2"/>
                <w:sz w:val="28"/>
                <w:szCs w:val="28"/>
              </w:rPr>
              <w:t>на шинах, внешних по отношению к чипу.</w:t>
            </w:r>
          </w:p>
          <w:p w14:paraId="1C2F4A8A" w14:textId="77777777" w:rsidR="0045401C" w:rsidRDefault="0045401C">
            <w:pPr>
              <w:shd w:val="clear" w:color="auto" w:fill="FFFFFF"/>
              <w:spacing w:line="20" w:lineRule="atLeast"/>
              <w:ind w:left="24" w:right="17"/>
              <w:jc w:val="both"/>
              <w:rPr>
                <w:color w:val="000000"/>
                <w:sz w:val="14"/>
                <w:szCs w:val="14"/>
              </w:rPr>
            </w:pPr>
          </w:p>
          <w:p w14:paraId="5D4B573D" w14:textId="77777777" w:rsidR="0045401C" w:rsidRDefault="0045401C">
            <w:pPr>
              <w:shd w:val="clear" w:color="auto" w:fill="FFFFFF"/>
              <w:spacing w:line="20" w:lineRule="atLeast"/>
              <w:ind w:right="17"/>
              <w:jc w:val="both"/>
              <w:rPr>
                <w:color w:val="000000"/>
                <w:sz w:val="28"/>
                <w:szCs w:val="28"/>
                <w:lang w:val="uz-Cyrl-UZ"/>
              </w:rPr>
            </w:pPr>
            <w:r>
              <w:rPr>
                <w:color w:val="000000"/>
                <w:spacing w:val="-2"/>
                <w:sz w:val="28"/>
                <w:szCs w:val="28"/>
              </w:rPr>
              <w:t xml:space="preserve">Янги </w:t>
            </w:r>
            <w:proofErr w:type="spellStart"/>
            <w:r>
              <w:rPr>
                <w:color w:val="000000"/>
                <w:spacing w:val="-2"/>
                <w:sz w:val="28"/>
                <w:szCs w:val="28"/>
              </w:rPr>
              <w:t>ахборот</w:t>
            </w:r>
            <w:proofErr w:type="spellEnd"/>
            <w:r>
              <w:rPr>
                <w:color w:val="000000"/>
                <w:spacing w:val="-2"/>
                <w:sz w:val="28"/>
                <w:szCs w:val="28"/>
              </w:rPr>
              <w:t xml:space="preserve"> </w:t>
            </w:r>
            <w:proofErr w:type="spellStart"/>
            <w:r>
              <w:rPr>
                <w:color w:val="000000"/>
                <w:spacing w:val="-2"/>
                <w:sz w:val="28"/>
                <w:szCs w:val="28"/>
              </w:rPr>
              <w:t>ёзилгандан</w:t>
            </w:r>
            <w:proofErr w:type="spellEnd"/>
            <w:r>
              <w:rPr>
                <w:color w:val="000000"/>
                <w:spacing w:val="-2"/>
                <w:sz w:val="28"/>
                <w:szCs w:val="28"/>
              </w:rPr>
              <w:t xml:space="preserve"> </w:t>
            </w:r>
            <w:proofErr w:type="spellStart"/>
            <w:r>
              <w:rPr>
                <w:color w:val="000000"/>
                <w:spacing w:val="-2"/>
                <w:sz w:val="28"/>
                <w:szCs w:val="28"/>
              </w:rPr>
              <w:t>сўнг</w:t>
            </w:r>
            <w:proofErr w:type="spellEnd"/>
            <w:r>
              <w:rPr>
                <w:color w:val="000000"/>
                <w:spacing w:val="-2"/>
                <w:sz w:val="28"/>
                <w:szCs w:val="28"/>
              </w:rPr>
              <w:t xml:space="preserve"> </w:t>
            </w:r>
            <w:proofErr w:type="spellStart"/>
            <w:r>
              <w:rPr>
                <w:color w:val="000000"/>
                <w:spacing w:val="-2"/>
                <w:sz w:val="28"/>
                <w:szCs w:val="28"/>
              </w:rPr>
              <w:t>олдингиси</w:t>
            </w:r>
            <w:proofErr w:type="spellEnd"/>
            <w:r>
              <w:rPr>
                <w:color w:val="000000"/>
                <w:spacing w:val="-2"/>
                <w:sz w:val="28"/>
                <w:szCs w:val="28"/>
              </w:rPr>
              <w:t xml:space="preserve"> </w:t>
            </w:r>
            <w:proofErr w:type="spellStart"/>
            <w:r>
              <w:rPr>
                <w:color w:val="000000"/>
                <w:spacing w:val="-2"/>
                <w:sz w:val="28"/>
                <w:szCs w:val="28"/>
              </w:rPr>
              <w:t>фақат</w:t>
            </w:r>
            <w:proofErr w:type="spellEnd"/>
            <w:r>
              <w:rPr>
                <w:color w:val="000000"/>
                <w:spacing w:val="-2"/>
                <w:sz w:val="28"/>
                <w:szCs w:val="28"/>
              </w:rPr>
              <w:t xml:space="preserve"> </w:t>
            </w:r>
            <w:proofErr w:type="spellStart"/>
            <w:r>
              <w:rPr>
                <w:color w:val="000000"/>
                <w:spacing w:val="-2"/>
                <w:sz w:val="28"/>
                <w:szCs w:val="28"/>
              </w:rPr>
              <w:t>чипнинг</w:t>
            </w:r>
            <w:proofErr w:type="spellEnd"/>
            <w:r>
              <w:rPr>
                <w:color w:val="000000"/>
                <w:spacing w:val="-2"/>
                <w:sz w:val="28"/>
                <w:szCs w:val="28"/>
              </w:rPr>
              <w:t xml:space="preserve"> ички </w:t>
            </w:r>
            <w:proofErr w:type="spellStart"/>
            <w:r>
              <w:rPr>
                <w:color w:val="000000"/>
                <w:spacing w:val="-2"/>
                <w:sz w:val="28"/>
                <w:szCs w:val="28"/>
              </w:rPr>
              <w:t>механизмлари</w:t>
            </w:r>
            <w:proofErr w:type="spellEnd"/>
            <w:r>
              <w:rPr>
                <w:color w:val="000000"/>
                <w:spacing w:val="-2"/>
                <w:sz w:val="28"/>
                <w:szCs w:val="28"/>
              </w:rPr>
              <w:t xml:space="preserve"> </w:t>
            </w:r>
            <w:proofErr w:type="spellStart"/>
            <w:r>
              <w:rPr>
                <w:color w:val="000000"/>
                <w:spacing w:val="-2"/>
                <w:sz w:val="28"/>
                <w:szCs w:val="28"/>
              </w:rPr>
              <w:t>ёрдамида</w:t>
            </w:r>
            <w:proofErr w:type="spellEnd"/>
            <w:r>
              <w:rPr>
                <w:color w:val="000000"/>
                <w:spacing w:val="-2"/>
                <w:sz w:val="28"/>
                <w:szCs w:val="28"/>
              </w:rPr>
              <w:t xml:space="preserve"> тикланиши </w:t>
            </w:r>
            <w:proofErr w:type="spellStart"/>
            <w:r>
              <w:rPr>
                <w:color w:val="000000"/>
                <w:spacing w:val="-2"/>
                <w:sz w:val="28"/>
                <w:szCs w:val="28"/>
              </w:rPr>
              <w:t>мумкин</w:t>
            </w:r>
            <w:proofErr w:type="spellEnd"/>
            <w:r>
              <w:rPr>
                <w:color w:val="000000"/>
                <w:spacing w:val="-2"/>
                <w:sz w:val="28"/>
                <w:szCs w:val="28"/>
              </w:rPr>
              <w:t xml:space="preserve"> </w:t>
            </w:r>
            <w:proofErr w:type="spellStart"/>
            <w:r>
              <w:rPr>
                <w:color w:val="000000"/>
                <w:spacing w:val="-2"/>
                <w:sz w:val="28"/>
                <w:szCs w:val="28"/>
              </w:rPr>
              <w:t>бўлган</w:t>
            </w:r>
            <w:proofErr w:type="spellEnd"/>
            <w:r>
              <w:rPr>
                <w:color w:val="000000"/>
                <w:spacing w:val="-2"/>
                <w:sz w:val="28"/>
                <w:szCs w:val="28"/>
              </w:rPr>
              <w:t xml:space="preserve">; </w:t>
            </w:r>
            <w:proofErr w:type="spellStart"/>
            <w:r>
              <w:rPr>
                <w:color w:val="000000"/>
                <w:spacing w:val="-2"/>
                <w:sz w:val="28"/>
                <w:szCs w:val="28"/>
              </w:rPr>
              <w:t>маълумотлар</w:t>
            </w:r>
            <w:proofErr w:type="spellEnd"/>
            <w:r>
              <w:rPr>
                <w:color w:val="000000"/>
                <w:spacing w:val="-2"/>
                <w:sz w:val="28"/>
                <w:szCs w:val="28"/>
              </w:rPr>
              <w:t xml:space="preserve"> </w:t>
            </w:r>
            <w:proofErr w:type="spellStart"/>
            <w:r>
              <w:rPr>
                <w:color w:val="000000"/>
                <w:spacing w:val="-2"/>
                <w:sz w:val="28"/>
                <w:szCs w:val="28"/>
              </w:rPr>
              <w:t>ҳеч</w:t>
            </w:r>
            <w:proofErr w:type="spellEnd"/>
            <w:r>
              <w:rPr>
                <w:color w:val="000000"/>
                <w:spacing w:val="-2"/>
                <w:sz w:val="28"/>
                <w:szCs w:val="28"/>
              </w:rPr>
              <w:t xml:space="preserve"> </w:t>
            </w:r>
            <w:proofErr w:type="spellStart"/>
            <w:r>
              <w:rPr>
                <w:color w:val="000000"/>
                <w:spacing w:val="-2"/>
                <w:sz w:val="28"/>
                <w:szCs w:val="28"/>
              </w:rPr>
              <w:t>қачон</w:t>
            </w:r>
            <w:proofErr w:type="spellEnd"/>
            <w:r>
              <w:rPr>
                <w:color w:val="000000"/>
                <w:spacing w:val="-2"/>
                <w:sz w:val="28"/>
                <w:szCs w:val="28"/>
              </w:rPr>
              <w:t xml:space="preserve"> </w:t>
            </w:r>
            <w:proofErr w:type="spellStart"/>
            <w:r>
              <w:rPr>
                <w:color w:val="000000"/>
                <w:spacing w:val="-2"/>
                <w:sz w:val="28"/>
                <w:szCs w:val="28"/>
              </w:rPr>
              <w:t>чипдан</w:t>
            </w:r>
            <w:proofErr w:type="spellEnd"/>
            <w:r>
              <w:rPr>
                <w:color w:val="000000"/>
                <w:spacing w:val="-2"/>
                <w:sz w:val="28"/>
                <w:szCs w:val="28"/>
              </w:rPr>
              <w:t xml:space="preserve"> </w:t>
            </w:r>
            <w:proofErr w:type="spellStart"/>
            <w:r>
              <w:rPr>
                <w:color w:val="000000"/>
                <w:spacing w:val="-2"/>
                <w:sz w:val="28"/>
                <w:szCs w:val="28"/>
              </w:rPr>
              <w:t>ташқарида</w:t>
            </w:r>
            <w:proofErr w:type="spellEnd"/>
            <w:r>
              <w:rPr>
                <w:color w:val="000000"/>
                <w:spacing w:val="-2"/>
                <w:sz w:val="28"/>
                <w:szCs w:val="28"/>
              </w:rPr>
              <w:t xml:space="preserve"> </w:t>
            </w:r>
            <w:proofErr w:type="spellStart"/>
            <w:r>
              <w:rPr>
                <w:color w:val="000000"/>
                <w:spacing w:val="-2"/>
                <w:sz w:val="28"/>
                <w:szCs w:val="28"/>
              </w:rPr>
              <w:t>тарқатилмайдиган</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чипга</w:t>
            </w:r>
            <w:proofErr w:type="spellEnd"/>
            <w:r>
              <w:rPr>
                <w:color w:val="000000"/>
                <w:spacing w:val="-2"/>
                <w:sz w:val="28"/>
                <w:szCs w:val="28"/>
              </w:rPr>
              <w:t xml:space="preserve"> </w:t>
            </w:r>
            <w:proofErr w:type="spellStart"/>
            <w:r>
              <w:rPr>
                <w:color w:val="000000"/>
                <w:spacing w:val="-2"/>
                <w:sz w:val="28"/>
                <w:szCs w:val="28"/>
              </w:rPr>
              <w:t>нисбатан</w:t>
            </w:r>
            <w:proofErr w:type="spellEnd"/>
            <w:r>
              <w:rPr>
                <w:color w:val="000000"/>
                <w:spacing w:val="-2"/>
                <w:sz w:val="28"/>
                <w:szCs w:val="28"/>
              </w:rPr>
              <w:t xml:space="preserve"> </w:t>
            </w:r>
            <w:proofErr w:type="spellStart"/>
            <w:r>
              <w:rPr>
                <w:color w:val="000000"/>
                <w:spacing w:val="-2"/>
                <w:sz w:val="28"/>
                <w:szCs w:val="28"/>
              </w:rPr>
              <w:t>ташқи</w:t>
            </w:r>
            <w:proofErr w:type="spellEnd"/>
            <w:r>
              <w:rPr>
                <w:color w:val="000000"/>
                <w:spacing w:val="-2"/>
                <w:sz w:val="28"/>
                <w:szCs w:val="28"/>
              </w:rPr>
              <w:t xml:space="preserve"> </w:t>
            </w:r>
            <w:proofErr w:type="spellStart"/>
            <w:r>
              <w:rPr>
                <w:color w:val="000000"/>
                <w:spacing w:val="-2"/>
                <w:sz w:val="28"/>
                <w:szCs w:val="28"/>
              </w:rPr>
              <w:t>ҳисобланадиган</w:t>
            </w:r>
            <w:proofErr w:type="spellEnd"/>
            <w:r>
              <w:rPr>
                <w:color w:val="000000"/>
                <w:spacing w:val="-2"/>
                <w:sz w:val="28"/>
                <w:szCs w:val="28"/>
              </w:rPr>
              <w:t xml:space="preserve"> </w:t>
            </w:r>
            <w:proofErr w:type="spellStart"/>
            <w:r>
              <w:rPr>
                <w:color w:val="000000"/>
                <w:spacing w:val="-2"/>
                <w:sz w:val="28"/>
                <w:szCs w:val="28"/>
              </w:rPr>
              <w:t>шиналарда</w:t>
            </w:r>
            <w:proofErr w:type="spellEnd"/>
            <w:r>
              <w:rPr>
                <w:color w:val="000000"/>
                <w:spacing w:val="-2"/>
                <w:sz w:val="28"/>
                <w:szCs w:val="28"/>
              </w:rPr>
              <w:t xml:space="preserve"> </w:t>
            </w:r>
            <w:proofErr w:type="spellStart"/>
            <w:r>
              <w:rPr>
                <w:color w:val="000000"/>
                <w:spacing w:val="-2"/>
                <w:sz w:val="28"/>
                <w:szCs w:val="28"/>
              </w:rPr>
              <w:t>пайдо</w:t>
            </w:r>
            <w:proofErr w:type="spellEnd"/>
            <w:r>
              <w:rPr>
                <w:color w:val="000000"/>
                <w:spacing w:val="-2"/>
                <w:sz w:val="28"/>
                <w:szCs w:val="28"/>
              </w:rPr>
              <w:t xml:space="preserve"> </w:t>
            </w:r>
            <w:proofErr w:type="spellStart"/>
            <w:r>
              <w:rPr>
                <w:color w:val="000000"/>
                <w:spacing w:val="-2"/>
                <w:sz w:val="28"/>
                <w:szCs w:val="28"/>
              </w:rPr>
              <w:t>бўлмай-диган</w:t>
            </w:r>
            <w:proofErr w:type="spellEnd"/>
            <w:r>
              <w:rPr>
                <w:color w:val="000000"/>
                <w:spacing w:val="-2"/>
                <w:sz w:val="28"/>
                <w:szCs w:val="28"/>
              </w:rPr>
              <w:t xml:space="preserve"> </w:t>
            </w:r>
            <w:proofErr w:type="spellStart"/>
            <w:r>
              <w:rPr>
                <w:color w:val="000000"/>
                <w:spacing w:val="-2"/>
                <w:sz w:val="28"/>
                <w:szCs w:val="28"/>
              </w:rPr>
              <w:t>хотира</w:t>
            </w:r>
            <w:proofErr w:type="spellEnd"/>
            <w:r>
              <w:rPr>
                <w:color w:val="000000"/>
                <w:spacing w:val="-2"/>
                <w:sz w:val="28"/>
                <w:szCs w:val="28"/>
              </w:rPr>
              <w:t xml:space="preserve"> тури. </w:t>
            </w:r>
          </w:p>
        </w:tc>
      </w:tr>
      <w:tr w:rsidR="0045401C" w:rsidRPr="00746B57" w14:paraId="68F73F7E" w14:textId="77777777">
        <w:tc>
          <w:tcPr>
            <w:tcW w:w="1916" w:type="pct"/>
            <w:shd w:val="clear" w:color="auto" w:fill="auto"/>
          </w:tcPr>
          <w:p w14:paraId="004B2DB7" w14:textId="77777777" w:rsidR="0045401C" w:rsidRDefault="0045401C" w:rsidP="0045401C">
            <w:pPr>
              <w:rPr>
                <w:b/>
                <w:color w:val="000000"/>
                <w:sz w:val="28"/>
                <w:szCs w:val="28"/>
                <w:lang w:val="en-US"/>
              </w:rPr>
            </w:pPr>
            <w:r>
              <w:rPr>
                <w:b/>
                <w:color w:val="000000"/>
                <w:sz w:val="28"/>
                <w:szCs w:val="28"/>
              </w:rPr>
              <w:t>Паролирование</w:t>
            </w:r>
          </w:p>
          <w:p w14:paraId="5F2582C5" w14:textId="77777777" w:rsidR="0045401C" w:rsidRDefault="0045401C" w:rsidP="0045401C">
            <w:pPr>
              <w:rPr>
                <w:color w:val="000000"/>
                <w:sz w:val="28"/>
                <w:szCs w:val="28"/>
                <w:lang w:val="uz-Cyrl-UZ"/>
              </w:rPr>
            </w:pPr>
            <w:r>
              <w:rPr>
                <w:b/>
                <w:color w:val="000000"/>
                <w:sz w:val="28"/>
                <w:szCs w:val="28"/>
                <w:lang w:val="nl-NL"/>
              </w:rPr>
              <w:t xml:space="preserve">uz - </w:t>
            </w:r>
            <w:r>
              <w:rPr>
                <w:color w:val="000000"/>
                <w:sz w:val="28"/>
                <w:szCs w:val="28"/>
                <w:lang w:val="uz-Cyrl-UZ"/>
              </w:rPr>
              <w:t>пароллаштириш</w:t>
            </w:r>
          </w:p>
          <w:p w14:paraId="3D16AFBC" w14:textId="77777777" w:rsidR="0045401C" w:rsidRDefault="0045401C" w:rsidP="0045401C">
            <w:pPr>
              <w:rPr>
                <w:b/>
                <w:color w:val="000000"/>
                <w:sz w:val="28"/>
                <w:szCs w:val="28"/>
                <w:lang w:val="en-US"/>
              </w:rPr>
            </w:pPr>
            <w:r>
              <w:rPr>
                <w:b/>
                <w:color w:val="000000"/>
                <w:sz w:val="28"/>
                <w:szCs w:val="28"/>
                <w:lang w:val="nl-NL"/>
              </w:rPr>
              <w:t>en -</w:t>
            </w:r>
            <w:r>
              <w:rPr>
                <w:color w:val="000000"/>
                <w:sz w:val="28"/>
                <w:szCs w:val="28"/>
                <w:lang w:val="nl-NL"/>
              </w:rPr>
              <w:t xml:space="preserve"> determination of password</w:t>
            </w:r>
          </w:p>
        </w:tc>
        <w:tc>
          <w:tcPr>
            <w:tcW w:w="3084" w:type="pct"/>
            <w:shd w:val="clear" w:color="auto" w:fill="auto"/>
          </w:tcPr>
          <w:p w14:paraId="2A60A44D" w14:textId="77777777" w:rsidR="0045401C" w:rsidRDefault="0045401C">
            <w:pPr>
              <w:shd w:val="clear" w:color="auto" w:fill="FFFFFF"/>
              <w:ind w:right="14"/>
              <w:jc w:val="both"/>
              <w:rPr>
                <w:color w:val="000000"/>
                <w:sz w:val="28"/>
                <w:szCs w:val="28"/>
                <w:lang w:val="uz-Cyrl-UZ"/>
              </w:rPr>
            </w:pPr>
            <w:r>
              <w:rPr>
                <w:color w:val="000000"/>
                <w:sz w:val="28"/>
                <w:szCs w:val="28"/>
              </w:rPr>
              <w:t xml:space="preserve">Один из методов ограничения доступа к компьютерной системе и ее файлам. </w:t>
            </w:r>
          </w:p>
          <w:p w14:paraId="588BF21E" w14:textId="77777777" w:rsidR="0045401C" w:rsidRDefault="0045401C">
            <w:pPr>
              <w:shd w:val="clear" w:color="auto" w:fill="FFFFFF"/>
              <w:ind w:left="24" w:right="14"/>
              <w:jc w:val="both"/>
              <w:rPr>
                <w:color w:val="000000"/>
                <w:sz w:val="14"/>
                <w:szCs w:val="14"/>
                <w:lang w:val="uz-Cyrl-UZ"/>
              </w:rPr>
            </w:pPr>
          </w:p>
          <w:p w14:paraId="0BD44211" w14:textId="77777777" w:rsidR="0045401C" w:rsidRDefault="0045401C">
            <w:pPr>
              <w:shd w:val="clear" w:color="auto" w:fill="FFFFFF"/>
              <w:ind w:right="14"/>
              <w:jc w:val="both"/>
              <w:rPr>
                <w:color w:val="000000"/>
                <w:sz w:val="28"/>
                <w:szCs w:val="28"/>
                <w:lang w:val="uz-Cyrl-UZ"/>
              </w:rPr>
            </w:pPr>
            <w:r>
              <w:rPr>
                <w:color w:val="000000"/>
                <w:sz w:val="28"/>
                <w:szCs w:val="28"/>
                <w:lang w:val="uz-Cyrl-UZ"/>
              </w:rPr>
              <w:t xml:space="preserve">Компьютер </w:t>
            </w:r>
            <w:proofErr w:type="spellStart"/>
            <w:r>
              <w:rPr>
                <w:color w:val="000000"/>
                <w:sz w:val="28"/>
                <w:szCs w:val="28"/>
              </w:rPr>
              <w:t>тизим</w:t>
            </w:r>
            <w:proofErr w:type="spellEnd"/>
            <w:r>
              <w:rPr>
                <w:color w:val="000000"/>
                <w:sz w:val="28"/>
                <w:szCs w:val="28"/>
                <w:lang w:val="uz-Cyrl-UZ"/>
              </w:rPr>
              <w:t xml:space="preserve">и ва унинг файлларига кира олишни чеклаш методларидан бири. </w:t>
            </w:r>
          </w:p>
        </w:tc>
      </w:tr>
      <w:tr w:rsidR="0045401C" w:rsidRPr="00746B57" w14:paraId="08CC04BE" w14:textId="77777777">
        <w:tc>
          <w:tcPr>
            <w:tcW w:w="1916" w:type="pct"/>
            <w:shd w:val="clear" w:color="auto" w:fill="auto"/>
          </w:tcPr>
          <w:p w14:paraId="704BC340"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pacing w:val="1"/>
                <w:sz w:val="28"/>
                <w:szCs w:val="28"/>
                <w:lang w:val="uz-Cyrl-UZ"/>
              </w:rPr>
              <w:t>ароль</w:t>
            </w:r>
          </w:p>
          <w:p w14:paraId="258E5F78" w14:textId="77777777" w:rsidR="0045401C" w:rsidRDefault="0045401C">
            <w:pPr>
              <w:shd w:val="clear" w:color="auto" w:fill="FFFFFF"/>
              <w:ind w:right="459"/>
              <w:rPr>
                <w:color w:val="000000"/>
                <w:sz w:val="28"/>
                <w:szCs w:val="28"/>
                <w:lang w:val="uz-Cyrl-UZ"/>
              </w:rPr>
            </w:pPr>
            <w:r>
              <w:rPr>
                <w:b/>
                <w:color w:val="000000"/>
                <w:sz w:val="28"/>
                <w:szCs w:val="28"/>
                <w:lang w:val="uz-Cyrl-UZ"/>
              </w:rPr>
              <w:t xml:space="preserve">uz - </w:t>
            </w:r>
            <w:r>
              <w:rPr>
                <w:color w:val="000000"/>
                <w:spacing w:val="-1"/>
                <w:sz w:val="28"/>
                <w:szCs w:val="28"/>
                <w:lang w:val="uz-Cyrl-UZ"/>
              </w:rPr>
              <w:t>пароль</w:t>
            </w:r>
          </w:p>
          <w:p w14:paraId="61F143C0"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3"/>
                <w:sz w:val="28"/>
                <w:szCs w:val="28"/>
                <w:lang w:val="uz-Cyrl-UZ"/>
              </w:rPr>
              <w:t>password</w:t>
            </w:r>
          </w:p>
        </w:tc>
        <w:tc>
          <w:tcPr>
            <w:tcW w:w="3084" w:type="pct"/>
            <w:shd w:val="clear" w:color="auto" w:fill="auto"/>
          </w:tcPr>
          <w:p w14:paraId="7FC10FB0" w14:textId="77777777" w:rsidR="0045401C" w:rsidRDefault="0045401C">
            <w:pPr>
              <w:jc w:val="both"/>
              <w:rPr>
                <w:color w:val="000000"/>
                <w:sz w:val="28"/>
                <w:szCs w:val="28"/>
              </w:rPr>
            </w:pPr>
            <w:r>
              <w:rPr>
                <w:color w:val="000000"/>
                <w:sz w:val="28"/>
                <w:szCs w:val="28"/>
              </w:rPr>
              <w:t>1. Последовательность символов, которая используется как информация аутентификации.</w:t>
            </w:r>
          </w:p>
          <w:p w14:paraId="2C83C534" w14:textId="77777777" w:rsidR="0045401C" w:rsidRDefault="0045401C">
            <w:pPr>
              <w:jc w:val="both"/>
              <w:rPr>
                <w:color w:val="000000"/>
                <w:sz w:val="28"/>
                <w:szCs w:val="28"/>
              </w:rPr>
            </w:pPr>
            <w:r>
              <w:rPr>
                <w:color w:val="000000"/>
                <w:sz w:val="28"/>
                <w:szCs w:val="28"/>
              </w:rPr>
              <w:t>2. Идентификатор субъекта доступа, являющийся его (субъекта) секретом.</w:t>
            </w:r>
          </w:p>
          <w:p w14:paraId="563135E1" w14:textId="77777777" w:rsidR="0045401C" w:rsidRDefault="0045401C">
            <w:pPr>
              <w:jc w:val="both"/>
              <w:rPr>
                <w:color w:val="000000"/>
                <w:spacing w:val="-2"/>
                <w:sz w:val="28"/>
                <w:szCs w:val="28"/>
              </w:rPr>
            </w:pPr>
            <w:r>
              <w:rPr>
                <w:color w:val="000000"/>
                <w:sz w:val="28"/>
                <w:szCs w:val="28"/>
              </w:rPr>
              <w:t xml:space="preserve">3. Секретная информация аутентификации, </w:t>
            </w:r>
            <w:r>
              <w:rPr>
                <w:color w:val="000000"/>
                <w:spacing w:val="-2"/>
                <w:sz w:val="28"/>
                <w:szCs w:val="28"/>
              </w:rPr>
              <w:t>обычно представляющая собой строку знаков, которой должен обладать пользователь для доступа к защищенным данным.</w:t>
            </w:r>
          </w:p>
          <w:p w14:paraId="38ECD859" w14:textId="77777777" w:rsidR="0045401C" w:rsidRDefault="0045401C">
            <w:pPr>
              <w:shd w:val="clear" w:color="auto" w:fill="FFFFFF"/>
              <w:ind w:left="24" w:right="29"/>
              <w:jc w:val="both"/>
              <w:rPr>
                <w:color w:val="000000"/>
                <w:sz w:val="28"/>
                <w:szCs w:val="28"/>
              </w:rPr>
            </w:pPr>
            <w:r>
              <w:rPr>
                <w:color w:val="000000"/>
                <w:sz w:val="28"/>
                <w:szCs w:val="28"/>
              </w:rPr>
              <w:t>4. Средство идентификации досту</w:t>
            </w:r>
            <w:r>
              <w:rPr>
                <w:color w:val="000000"/>
                <w:spacing w:val="1"/>
                <w:sz w:val="28"/>
                <w:szCs w:val="28"/>
              </w:rPr>
              <w:t xml:space="preserve">па, </w:t>
            </w:r>
            <w:proofErr w:type="gramStart"/>
            <w:r>
              <w:rPr>
                <w:color w:val="000000"/>
                <w:spacing w:val="1"/>
                <w:sz w:val="28"/>
                <w:szCs w:val="28"/>
              </w:rPr>
              <w:t>представ</w:t>
            </w:r>
            <w:r w:rsidR="002F1EFE">
              <w:rPr>
                <w:color w:val="000000"/>
                <w:spacing w:val="1"/>
                <w:sz w:val="28"/>
                <w:szCs w:val="28"/>
              </w:rPr>
              <w:t>-</w:t>
            </w:r>
            <w:proofErr w:type="spellStart"/>
            <w:r>
              <w:rPr>
                <w:color w:val="000000"/>
                <w:spacing w:val="1"/>
                <w:sz w:val="28"/>
                <w:szCs w:val="28"/>
              </w:rPr>
              <w:t>ляющее</w:t>
            </w:r>
            <w:proofErr w:type="spellEnd"/>
            <w:proofErr w:type="gramEnd"/>
            <w:r>
              <w:rPr>
                <w:color w:val="000000"/>
                <w:spacing w:val="1"/>
                <w:sz w:val="28"/>
                <w:szCs w:val="28"/>
              </w:rPr>
              <w:t xml:space="preserve"> собой кодовое слово в буквен</w:t>
            </w:r>
            <w:r>
              <w:rPr>
                <w:color w:val="000000"/>
                <w:spacing w:val="2"/>
                <w:sz w:val="28"/>
                <w:szCs w:val="28"/>
              </w:rPr>
              <w:t>ной, цифровой или буквенно-цифровой форме, ко</w:t>
            </w:r>
            <w:r>
              <w:rPr>
                <w:color w:val="000000"/>
                <w:spacing w:val="1"/>
                <w:sz w:val="28"/>
                <w:szCs w:val="28"/>
              </w:rPr>
              <w:t xml:space="preserve">торое вводится в ЭВМ перед началом диалога с нею </w:t>
            </w:r>
            <w:r>
              <w:rPr>
                <w:color w:val="000000"/>
                <w:sz w:val="28"/>
                <w:szCs w:val="28"/>
              </w:rPr>
              <w:br w:type="column"/>
              <w:t>с клавиатуры терминала или при помощи идентифи</w:t>
            </w:r>
            <w:r>
              <w:rPr>
                <w:color w:val="000000"/>
                <w:spacing w:val="3"/>
                <w:sz w:val="28"/>
                <w:szCs w:val="28"/>
              </w:rPr>
              <w:t>кационной (кодовой) карты.</w:t>
            </w:r>
          </w:p>
          <w:p w14:paraId="71349F7A" w14:textId="77777777" w:rsidR="0045401C" w:rsidRDefault="0045401C">
            <w:pPr>
              <w:ind w:left="24"/>
              <w:jc w:val="both"/>
              <w:rPr>
                <w:color w:val="000000"/>
                <w:sz w:val="28"/>
                <w:szCs w:val="28"/>
              </w:rPr>
            </w:pPr>
          </w:p>
          <w:p w14:paraId="0AD700A9" w14:textId="77777777" w:rsidR="0045401C" w:rsidRDefault="0045401C">
            <w:pPr>
              <w:jc w:val="both"/>
              <w:rPr>
                <w:color w:val="000000"/>
                <w:sz w:val="28"/>
                <w:szCs w:val="28"/>
              </w:rPr>
            </w:pPr>
            <w:r>
              <w:rPr>
                <w:color w:val="000000"/>
                <w:sz w:val="28"/>
                <w:szCs w:val="28"/>
              </w:rPr>
              <w:t xml:space="preserve">1. Аутентификация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ахбороти</w:t>
            </w:r>
            <w:proofErr w:type="spellEnd"/>
            <w:r>
              <w:rPr>
                <w:color w:val="000000"/>
                <w:sz w:val="28"/>
                <w:szCs w:val="28"/>
              </w:rPr>
              <w:t xml:space="preserve"> </w:t>
            </w:r>
            <w:proofErr w:type="spellStart"/>
            <w:r>
              <w:rPr>
                <w:color w:val="000000"/>
                <w:sz w:val="28"/>
                <w:szCs w:val="28"/>
              </w:rPr>
              <w:t>сифатида</w:t>
            </w:r>
            <w:proofErr w:type="spellEnd"/>
            <w:r>
              <w:rPr>
                <w:color w:val="000000"/>
                <w:sz w:val="28"/>
                <w:szCs w:val="28"/>
              </w:rPr>
              <w:t xml:space="preserve"> </w:t>
            </w:r>
            <w:proofErr w:type="spellStart"/>
            <w:r>
              <w:rPr>
                <w:color w:val="000000"/>
                <w:sz w:val="28"/>
                <w:szCs w:val="28"/>
              </w:rPr>
              <w:t>фойдаланиладиган</w:t>
            </w:r>
            <w:proofErr w:type="spellEnd"/>
            <w:r>
              <w:rPr>
                <w:color w:val="000000"/>
                <w:sz w:val="28"/>
                <w:szCs w:val="28"/>
              </w:rPr>
              <w:t xml:space="preserve"> </w:t>
            </w:r>
            <w:proofErr w:type="spellStart"/>
            <w:r>
              <w:rPr>
                <w:color w:val="000000"/>
                <w:sz w:val="28"/>
                <w:szCs w:val="28"/>
              </w:rPr>
              <w:t>белгилар</w:t>
            </w:r>
            <w:proofErr w:type="spellEnd"/>
            <w:r>
              <w:rPr>
                <w:color w:val="000000"/>
                <w:sz w:val="28"/>
                <w:szCs w:val="28"/>
              </w:rPr>
              <w:t xml:space="preserve"> </w:t>
            </w:r>
            <w:proofErr w:type="spellStart"/>
            <w:r>
              <w:rPr>
                <w:color w:val="000000"/>
                <w:sz w:val="28"/>
                <w:szCs w:val="28"/>
              </w:rPr>
              <w:t>кетма-кетлиги</w:t>
            </w:r>
            <w:proofErr w:type="spellEnd"/>
            <w:r>
              <w:rPr>
                <w:color w:val="000000"/>
                <w:sz w:val="28"/>
                <w:szCs w:val="28"/>
              </w:rPr>
              <w:t>.</w:t>
            </w:r>
          </w:p>
          <w:p w14:paraId="75411840" w14:textId="77777777" w:rsidR="0045401C" w:rsidRDefault="0045401C">
            <w:pPr>
              <w:jc w:val="both"/>
              <w:rPr>
                <w:color w:val="000000"/>
                <w:sz w:val="28"/>
                <w:szCs w:val="28"/>
              </w:rPr>
            </w:pPr>
            <w:r>
              <w:rPr>
                <w:color w:val="000000"/>
                <w:sz w:val="28"/>
                <w:szCs w:val="28"/>
              </w:rPr>
              <w:t xml:space="preserve">2. Эркин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субъектининг</w:t>
            </w:r>
            <w:proofErr w:type="spellEnd"/>
            <w:r>
              <w:rPr>
                <w:color w:val="000000"/>
                <w:sz w:val="28"/>
                <w:szCs w:val="28"/>
              </w:rPr>
              <w:t xml:space="preserve"> </w:t>
            </w:r>
            <w:proofErr w:type="spellStart"/>
            <w:r>
              <w:rPr>
                <w:color w:val="000000"/>
                <w:sz w:val="28"/>
                <w:szCs w:val="28"/>
              </w:rPr>
              <w:t>идентифика</w:t>
            </w:r>
            <w:proofErr w:type="spellEnd"/>
            <w:r w:rsidR="002F1EFE">
              <w:rPr>
                <w:color w:val="000000"/>
                <w:sz w:val="28"/>
                <w:szCs w:val="28"/>
              </w:rPr>
              <w:t>-</w:t>
            </w:r>
            <w:r>
              <w:rPr>
                <w:color w:val="000000"/>
                <w:sz w:val="28"/>
                <w:szCs w:val="28"/>
              </w:rPr>
              <w:t xml:space="preserve">тори </w:t>
            </w:r>
            <w:proofErr w:type="spellStart"/>
            <w:r>
              <w:rPr>
                <w:color w:val="000000"/>
                <w:sz w:val="28"/>
                <w:szCs w:val="28"/>
              </w:rPr>
              <w:t>бўлиб</w:t>
            </w:r>
            <w:proofErr w:type="spellEnd"/>
            <w:r>
              <w:rPr>
                <w:color w:val="000000"/>
                <w:sz w:val="28"/>
                <w:szCs w:val="28"/>
              </w:rPr>
              <w:t xml:space="preserve">, </w:t>
            </w:r>
            <w:proofErr w:type="spellStart"/>
            <w:r>
              <w:rPr>
                <w:color w:val="000000"/>
                <w:sz w:val="28"/>
                <w:szCs w:val="28"/>
              </w:rPr>
              <w:t>субъектнинг</w:t>
            </w:r>
            <w:proofErr w:type="spellEnd"/>
            <w:r>
              <w:rPr>
                <w:color w:val="000000"/>
                <w:sz w:val="28"/>
                <w:szCs w:val="28"/>
              </w:rPr>
              <w:t xml:space="preserve"> </w:t>
            </w:r>
            <w:proofErr w:type="spellStart"/>
            <w:r>
              <w:rPr>
                <w:color w:val="000000"/>
                <w:sz w:val="28"/>
                <w:szCs w:val="28"/>
              </w:rPr>
              <w:t>сири</w:t>
            </w:r>
            <w:proofErr w:type="spellEnd"/>
            <w:r>
              <w:rPr>
                <w:color w:val="000000"/>
                <w:sz w:val="28"/>
                <w:szCs w:val="28"/>
              </w:rPr>
              <w:t xml:space="preserve"> </w:t>
            </w:r>
            <w:proofErr w:type="spellStart"/>
            <w:r>
              <w:rPr>
                <w:color w:val="000000"/>
                <w:sz w:val="28"/>
                <w:szCs w:val="28"/>
              </w:rPr>
              <w:t>ҳисобланади</w:t>
            </w:r>
            <w:proofErr w:type="spellEnd"/>
            <w:r>
              <w:rPr>
                <w:color w:val="000000"/>
                <w:sz w:val="28"/>
                <w:szCs w:val="28"/>
              </w:rPr>
              <w:t xml:space="preserve">. </w:t>
            </w:r>
          </w:p>
          <w:p w14:paraId="5D4C4CAE" w14:textId="77777777" w:rsidR="0045401C" w:rsidRDefault="0045401C">
            <w:pPr>
              <w:ind w:left="24"/>
              <w:jc w:val="both"/>
              <w:rPr>
                <w:color w:val="000000"/>
                <w:sz w:val="28"/>
                <w:szCs w:val="28"/>
              </w:rPr>
            </w:pPr>
            <w:r>
              <w:rPr>
                <w:color w:val="000000"/>
                <w:sz w:val="28"/>
                <w:szCs w:val="28"/>
              </w:rPr>
              <w:t xml:space="preserve">3. </w:t>
            </w:r>
            <w:proofErr w:type="spellStart"/>
            <w:r>
              <w:rPr>
                <w:color w:val="000000"/>
                <w:sz w:val="28"/>
                <w:szCs w:val="28"/>
              </w:rPr>
              <w:t>Фойдаланувчининг</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қилинган</w:t>
            </w:r>
            <w:proofErr w:type="spellEnd"/>
            <w:r>
              <w:rPr>
                <w:color w:val="000000"/>
                <w:sz w:val="28"/>
                <w:szCs w:val="28"/>
              </w:rPr>
              <w:t xml:space="preserve"> </w:t>
            </w:r>
            <w:proofErr w:type="spellStart"/>
            <w:r>
              <w:rPr>
                <w:color w:val="000000"/>
                <w:sz w:val="28"/>
                <w:szCs w:val="28"/>
              </w:rPr>
              <w:t>маълумотлардан</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бўлиши</w:t>
            </w:r>
            <w:proofErr w:type="spellEnd"/>
            <w:r>
              <w:rPr>
                <w:color w:val="000000"/>
                <w:sz w:val="28"/>
                <w:szCs w:val="28"/>
              </w:rPr>
              <w:t xml:space="preserve"> </w:t>
            </w:r>
            <w:proofErr w:type="spellStart"/>
            <w:r>
              <w:rPr>
                <w:color w:val="000000"/>
                <w:sz w:val="28"/>
                <w:szCs w:val="28"/>
              </w:rPr>
              <w:t>керак</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белгилар</w:t>
            </w:r>
            <w:proofErr w:type="spellEnd"/>
            <w:r>
              <w:rPr>
                <w:color w:val="000000"/>
                <w:sz w:val="28"/>
                <w:szCs w:val="28"/>
              </w:rPr>
              <w:t xml:space="preserve"> </w:t>
            </w:r>
            <w:proofErr w:type="spellStart"/>
            <w:r>
              <w:rPr>
                <w:color w:val="000000"/>
                <w:sz w:val="28"/>
                <w:szCs w:val="28"/>
              </w:rPr>
              <w:t>сатрини</w:t>
            </w:r>
            <w:proofErr w:type="spellEnd"/>
            <w:r>
              <w:rPr>
                <w:color w:val="000000"/>
                <w:sz w:val="28"/>
                <w:szCs w:val="28"/>
              </w:rPr>
              <w:t xml:space="preserve"> </w:t>
            </w:r>
            <w:proofErr w:type="spellStart"/>
            <w:r>
              <w:rPr>
                <w:color w:val="000000"/>
                <w:sz w:val="28"/>
                <w:szCs w:val="28"/>
              </w:rPr>
              <w:t>ўзида</w:t>
            </w:r>
            <w:proofErr w:type="spellEnd"/>
            <w:r>
              <w:rPr>
                <w:color w:val="000000"/>
                <w:sz w:val="28"/>
                <w:szCs w:val="28"/>
              </w:rPr>
              <w:t xml:space="preserve"> </w:t>
            </w:r>
            <w:proofErr w:type="spellStart"/>
            <w:r>
              <w:rPr>
                <w:color w:val="000000"/>
                <w:sz w:val="28"/>
                <w:szCs w:val="28"/>
              </w:rPr>
              <w:t>акс</w:t>
            </w:r>
            <w:proofErr w:type="spellEnd"/>
            <w:r>
              <w:rPr>
                <w:color w:val="000000"/>
                <w:sz w:val="28"/>
                <w:szCs w:val="28"/>
              </w:rPr>
              <w:t xml:space="preserve"> </w:t>
            </w:r>
            <w:proofErr w:type="spellStart"/>
            <w:r>
              <w:rPr>
                <w:color w:val="000000"/>
                <w:sz w:val="28"/>
                <w:szCs w:val="28"/>
              </w:rPr>
              <w:t>эттирувчи</w:t>
            </w:r>
            <w:proofErr w:type="spellEnd"/>
            <w:r>
              <w:rPr>
                <w:color w:val="000000"/>
                <w:sz w:val="28"/>
                <w:szCs w:val="28"/>
              </w:rPr>
              <w:t xml:space="preserve"> </w:t>
            </w:r>
            <w:proofErr w:type="spellStart"/>
            <w:r>
              <w:rPr>
                <w:color w:val="000000"/>
                <w:sz w:val="28"/>
                <w:szCs w:val="28"/>
              </w:rPr>
              <w:t>махфий</w:t>
            </w:r>
            <w:proofErr w:type="spellEnd"/>
            <w:r>
              <w:rPr>
                <w:color w:val="000000"/>
                <w:sz w:val="28"/>
                <w:szCs w:val="28"/>
              </w:rPr>
              <w:t xml:space="preserve"> аутентификация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ахбороти</w:t>
            </w:r>
            <w:proofErr w:type="spellEnd"/>
            <w:r>
              <w:rPr>
                <w:color w:val="000000"/>
                <w:sz w:val="28"/>
                <w:szCs w:val="28"/>
              </w:rPr>
              <w:t>.</w:t>
            </w:r>
          </w:p>
          <w:p w14:paraId="53268BBF" w14:textId="77777777" w:rsidR="0045401C" w:rsidRDefault="0045401C">
            <w:pPr>
              <w:ind w:left="24"/>
              <w:jc w:val="both"/>
              <w:rPr>
                <w:color w:val="000000"/>
                <w:sz w:val="28"/>
                <w:szCs w:val="28"/>
                <w:lang w:val="uz-Cyrl-UZ"/>
              </w:rPr>
            </w:pPr>
            <w:r>
              <w:rPr>
                <w:color w:val="000000"/>
                <w:sz w:val="28"/>
                <w:szCs w:val="28"/>
              </w:rPr>
              <w:t>4.</w:t>
            </w:r>
            <w:r>
              <w:rPr>
                <w:color w:val="000000"/>
                <w:sz w:val="28"/>
                <w:szCs w:val="28"/>
                <w:lang w:val="uz-Cyrl-UZ"/>
              </w:rPr>
              <w:t xml:space="preserve"> Электрон ҳисоблаш машинасига терминал клавиатурасидан ёки идентификацион (кодли) карта ёрдамида киритиладиган, ҳарф, ҳарф-рақам ёки рақам шаклидаги кодли сўзни ўзида ифо</w:t>
            </w:r>
            <w:r w:rsidR="002F1EFE">
              <w:rPr>
                <w:color w:val="000000"/>
                <w:sz w:val="28"/>
                <w:szCs w:val="28"/>
              </w:rPr>
              <w:t>-</w:t>
            </w:r>
            <w:r>
              <w:rPr>
                <w:color w:val="000000"/>
                <w:sz w:val="28"/>
                <w:szCs w:val="28"/>
                <w:lang w:val="uz-Cyrl-UZ"/>
              </w:rPr>
              <w:t xml:space="preserve">даловчи, эркин </w:t>
            </w:r>
            <w:proofErr w:type="gramStart"/>
            <w:r>
              <w:rPr>
                <w:color w:val="000000"/>
                <w:sz w:val="28"/>
                <w:szCs w:val="28"/>
                <w:lang w:val="uz-Cyrl-UZ"/>
              </w:rPr>
              <w:t>фойдаланишни  идентификация</w:t>
            </w:r>
            <w:proofErr w:type="gramEnd"/>
            <w:r w:rsidR="002F1EFE">
              <w:rPr>
                <w:color w:val="000000"/>
                <w:sz w:val="28"/>
                <w:szCs w:val="28"/>
              </w:rPr>
              <w:t>-</w:t>
            </w:r>
            <w:r>
              <w:rPr>
                <w:color w:val="000000"/>
                <w:sz w:val="28"/>
                <w:szCs w:val="28"/>
                <w:lang w:val="uz-Cyrl-UZ"/>
              </w:rPr>
              <w:t>ловчи восита.</w:t>
            </w:r>
          </w:p>
        </w:tc>
      </w:tr>
      <w:tr w:rsidR="0045401C" w:rsidRPr="00746B57" w14:paraId="39795C64" w14:textId="77777777">
        <w:tc>
          <w:tcPr>
            <w:tcW w:w="1916" w:type="pct"/>
            <w:shd w:val="clear" w:color="auto" w:fill="auto"/>
          </w:tcPr>
          <w:p w14:paraId="15DEA526" w14:textId="77777777" w:rsidR="0045401C" w:rsidRDefault="0045401C" w:rsidP="0045401C">
            <w:pPr>
              <w:rPr>
                <w:color w:val="000000"/>
                <w:sz w:val="28"/>
                <w:szCs w:val="28"/>
                <w:lang w:val="nl-NL"/>
              </w:rPr>
            </w:pPr>
            <w:r>
              <w:rPr>
                <w:b/>
                <w:bCs/>
                <w:color w:val="000000"/>
                <w:sz w:val="28"/>
                <w:szCs w:val="28"/>
                <w:lang w:val="uz-Cyrl-UZ"/>
              </w:rPr>
              <w:t>Пароль главный</w:t>
            </w:r>
          </w:p>
          <w:p w14:paraId="19725828" w14:textId="77777777" w:rsidR="0045401C" w:rsidRDefault="0045401C" w:rsidP="0045401C">
            <w:pPr>
              <w:rPr>
                <w:color w:val="000000"/>
                <w:sz w:val="28"/>
                <w:szCs w:val="28"/>
                <w:lang w:val="nl-NL"/>
              </w:rPr>
            </w:pPr>
            <w:r>
              <w:rPr>
                <w:b/>
                <w:color w:val="000000"/>
                <w:sz w:val="28"/>
                <w:szCs w:val="28"/>
                <w:lang w:val="nl-NL"/>
              </w:rPr>
              <w:t xml:space="preserve">uz - </w:t>
            </w:r>
            <w:r>
              <w:rPr>
                <w:color w:val="000000"/>
                <w:sz w:val="28"/>
                <w:szCs w:val="28"/>
                <w:lang w:val="uz-Cyrl-UZ"/>
              </w:rPr>
              <w:t>асосий пароль</w:t>
            </w:r>
          </w:p>
          <w:p w14:paraId="52ACB698" w14:textId="77777777" w:rsidR="0045401C" w:rsidRDefault="0045401C" w:rsidP="0045401C">
            <w:pPr>
              <w:rPr>
                <w:b/>
                <w:color w:val="000000"/>
                <w:sz w:val="28"/>
                <w:szCs w:val="28"/>
                <w:lang w:val="nl-NL"/>
              </w:rPr>
            </w:pPr>
            <w:r>
              <w:rPr>
                <w:b/>
                <w:color w:val="000000"/>
                <w:sz w:val="28"/>
                <w:szCs w:val="28"/>
                <w:lang w:val="nl-NL"/>
              </w:rPr>
              <w:t xml:space="preserve">en - </w:t>
            </w:r>
            <w:r>
              <w:rPr>
                <w:bCs/>
                <w:color w:val="000000"/>
                <w:sz w:val="28"/>
                <w:szCs w:val="28"/>
                <w:lang w:val="nl-NL"/>
              </w:rPr>
              <w:t xml:space="preserve">main password </w:t>
            </w:r>
          </w:p>
        </w:tc>
        <w:tc>
          <w:tcPr>
            <w:tcW w:w="3084" w:type="pct"/>
            <w:shd w:val="clear" w:color="auto" w:fill="auto"/>
          </w:tcPr>
          <w:p w14:paraId="46E5CAAC" w14:textId="77777777" w:rsidR="0045401C" w:rsidRDefault="0045401C">
            <w:pPr>
              <w:shd w:val="clear" w:color="auto" w:fill="FFFFFF"/>
              <w:ind w:right="67"/>
              <w:jc w:val="both"/>
              <w:rPr>
                <w:color w:val="000000"/>
                <w:sz w:val="28"/>
                <w:szCs w:val="28"/>
              </w:rPr>
            </w:pPr>
            <w:r>
              <w:rPr>
                <w:bCs/>
                <w:color w:val="000000"/>
                <w:sz w:val="28"/>
                <w:szCs w:val="28"/>
              </w:rPr>
              <w:t>1.</w:t>
            </w:r>
            <w:r>
              <w:rPr>
                <w:b/>
                <w:bCs/>
                <w:color w:val="000000"/>
                <w:sz w:val="28"/>
                <w:szCs w:val="28"/>
              </w:rPr>
              <w:t xml:space="preserve"> </w:t>
            </w:r>
            <w:r>
              <w:rPr>
                <w:color w:val="000000"/>
                <w:sz w:val="28"/>
                <w:szCs w:val="28"/>
              </w:rPr>
              <w:t>Корневое сло</w:t>
            </w:r>
            <w:r>
              <w:rPr>
                <w:color w:val="000000"/>
                <w:spacing w:val="4"/>
                <w:sz w:val="28"/>
                <w:szCs w:val="28"/>
              </w:rPr>
              <w:t xml:space="preserve">во, являющееся общим для определенного набора </w:t>
            </w:r>
            <w:r>
              <w:rPr>
                <w:color w:val="000000"/>
                <w:sz w:val="28"/>
                <w:szCs w:val="28"/>
              </w:rPr>
              <w:t xml:space="preserve">паролей. </w:t>
            </w:r>
          </w:p>
          <w:p w14:paraId="789D0013" w14:textId="77777777" w:rsidR="0045401C" w:rsidRDefault="0045401C">
            <w:pPr>
              <w:jc w:val="both"/>
              <w:rPr>
                <w:color w:val="000000"/>
                <w:spacing w:val="2"/>
                <w:sz w:val="28"/>
                <w:szCs w:val="28"/>
                <w:lang w:val="uz-Cyrl-UZ"/>
              </w:rPr>
            </w:pPr>
            <w:r>
              <w:rPr>
                <w:color w:val="000000"/>
                <w:sz w:val="28"/>
                <w:szCs w:val="28"/>
              </w:rPr>
              <w:t xml:space="preserve">2. Пароль, предназначенный для защиты </w:t>
            </w:r>
            <w:r>
              <w:rPr>
                <w:color w:val="000000"/>
                <w:spacing w:val="2"/>
                <w:sz w:val="28"/>
                <w:szCs w:val="28"/>
              </w:rPr>
              <w:t>каталога паролей.</w:t>
            </w:r>
          </w:p>
          <w:p w14:paraId="3A18BFB4" w14:textId="77777777" w:rsidR="0045401C" w:rsidRDefault="0045401C">
            <w:pPr>
              <w:ind w:left="24"/>
              <w:jc w:val="both"/>
              <w:rPr>
                <w:color w:val="000000"/>
                <w:spacing w:val="2"/>
                <w:sz w:val="16"/>
                <w:szCs w:val="16"/>
                <w:lang w:val="uz-Cyrl-UZ"/>
              </w:rPr>
            </w:pPr>
          </w:p>
          <w:p w14:paraId="627F3E52" w14:textId="77777777" w:rsidR="0045401C" w:rsidRDefault="0045401C">
            <w:pPr>
              <w:jc w:val="both"/>
              <w:rPr>
                <w:color w:val="000000"/>
                <w:spacing w:val="2"/>
                <w:sz w:val="28"/>
                <w:szCs w:val="28"/>
                <w:lang w:val="uz-Cyrl-UZ"/>
              </w:rPr>
            </w:pPr>
            <w:r>
              <w:rPr>
                <w:color w:val="000000"/>
                <w:spacing w:val="2"/>
                <w:sz w:val="28"/>
                <w:szCs w:val="28"/>
                <w:lang w:val="uz-Cyrl-UZ"/>
              </w:rPr>
              <w:t xml:space="preserve">1. Паролларнинг маълум бир тўплами учун умумий бўлган ўзак сўз. </w:t>
            </w:r>
          </w:p>
          <w:p w14:paraId="4686B923" w14:textId="77777777" w:rsidR="0045401C" w:rsidRDefault="0045401C">
            <w:pPr>
              <w:jc w:val="both"/>
              <w:rPr>
                <w:color w:val="000000"/>
                <w:sz w:val="28"/>
                <w:szCs w:val="28"/>
                <w:lang w:val="uz-Cyrl-UZ"/>
              </w:rPr>
            </w:pPr>
            <w:r>
              <w:rPr>
                <w:color w:val="000000"/>
                <w:spacing w:val="2"/>
                <w:sz w:val="28"/>
                <w:szCs w:val="28"/>
                <w:lang w:val="uz-Cyrl-UZ"/>
              </w:rPr>
              <w:t>2</w:t>
            </w:r>
            <w:r>
              <w:rPr>
                <w:color w:val="000000"/>
                <w:spacing w:val="2"/>
                <w:sz w:val="28"/>
                <w:szCs w:val="28"/>
              </w:rPr>
              <w:t>.</w:t>
            </w:r>
            <w:r>
              <w:rPr>
                <w:color w:val="000000"/>
                <w:spacing w:val="2"/>
                <w:sz w:val="28"/>
                <w:szCs w:val="28"/>
                <w:lang w:val="uz-Cyrl-UZ"/>
              </w:rPr>
              <w:t xml:space="preserve"> </w:t>
            </w:r>
            <w:r>
              <w:rPr>
                <w:color w:val="000000"/>
                <w:spacing w:val="2"/>
                <w:sz w:val="28"/>
                <w:szCs w:val="28"/>
              </w:rPr>
              <w:t>П</w:t>
            </w:r>
            <w:r>
              <w:rPr>
                <w:color w:val="000000"/>
                <w:spacing w:val="2"/>
                <w:sz w:val="28"/>
                <w:szCs w:val="28"/>
                <w:lang w:val="uz-Cyrl-UZ"/>
              </w:rPr>
              <w:t>ароллар каталогини муҳофаза қилиш учун мўлжалланган пароль.</w:t>
            </w:r>
          </w:p>
        </w:tc>
      </w:tr>
      <w:tr w:rsidR="0045401C" w:rsidRPr="00746B57" w14:paraId="1CDF4267" w14:textId="77777777">
        <w:tc>
          <w:tcPr>
            <w:tcW w:w="1916" w:type="pct"/>
            <w:shd w:val="clear" w:color="auto" w:fill="auto"/>
          </w:tcPr>
          <w:p w14:paraId="7FDA38A6"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ароль</w:t>
            </w:r>
            <w:r>
              <w:rPr>
                <w:b/>
                <w:caps/>
                <w:color w:val="000000"/>
                <w:sz w:val="28"/>
                <w:szCs w:val="28"/>
              </w:rPr>
              <w:t xml:space="preserve"> </w:t>
            </w:r>
            <w:r>
              <w:rPr>
                <w:b/>
                <w:color w:val="000000"/>
                <w:sz w:val="28"/>
                <w:szCs w:val="28"/>
              </w:rPr>
              <w:t>одноразовый</w:t>
            </w:r>
          </w:p>
          <w:p w14:paraId="71BC2DB7"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мартали</w:t>
            </w:r>
            <w:proofErr w:type="spellEnd"/>
            <w:r>
              <w:rPr>
                <w:color w:val="000000"/>
                <w:sz w:val="28"/>
                <w:szCs w:val="28"/>
              </w:rPr>
              <w:t xml:space="preserve"> пароль</w:t>
            </w:r>
          </w:p>
          <w:p w14:paraId="5B32B798"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single-use password </w:t>
            </w:r>
          </w:p>
        </w:tc>
        <w:tc>
          <w:tcPr>
            <w:tcW w:w="3084" w:type="pct"/>
            <w:shd w:val="clear" w:color="auto" w:fill="auto"/>
          </w:tcPr>
          <w:p w14:paraId="43BA34A2" w14:textId="77777777" w:rsidR="0045401C" w:rsidRDefault="0045401C">
            <w:pPr>
              <w:shd w:val="clear" w:color="auto" w:fill="FFFFFF"/>
              <w:jc w:val="both"/>
              <w:rPr>
                <w:color w:val="000000"/>
                <w:spacing w:val="-4"/>
                <w:sz w:val="28"/>
                <w:szCs w:val="28"/>
              </w:rPr>
            </w:pPr>
            <w:r>
              <w:rPr>
                <w:color w:val="000000"/>
                <w:sz w:val="28"/>
                <w:szCs w:val="28"/>
              </w:rPr>
              <w:t xml:space="preserve">Пароль с очень коротким </w:t>
            </w:r>
            <w:r>
              <w:rPr>
                <w:color w:val="000000"/>
                <w:spacing w:val="-4"/>
                <w:sz w:val="28"/>
                <w:szCs w:val="28"/>
              </w:rPr>
              <w:t xml:space="preserve">сроком действия, </w:t>
            </w:r>
            <w:proofErr w:type="spellStart"/>
            <w:proofErr w:type="gramStart"/>
            <w:r>
              <w:rPr>
                <w:color w:val="000000"/>
                <w:spacing w:val="-4"/>
                <w:sz w:val="28"/>
                <w:szCs w:val="28"/>
              </w:rPr>
              <w:t>обыч</w:t>
            </w:r>
            <w:proofErr w:type="spellEnd"/>
            <w:r w:rsidR="00A70D0C">
              <w:rPr>
                <w:color w:val="000000"/>
                <w:spacing w:val="-4"/>
                <w:sz w:val="28"/>
                <w:szCs w:val="28"/>
              </w:rPr>
              <w:t>-</w:t>
            </w:r>
            <w:r>
              <w:rPr>
                <w:color w:val="000000"/>
                <w:spacing w:val="-4"/>
                <w:sz w:val="28"/>
                <w:szCs w:val="28"/>
              </w:rPr>
              <w:t>но</w:t>
            </w:r>
            <w:proofErr w:type="gramEnd"/>
            <w:r>
              <w:rPr>
                <w:color w:val="000000"/>
                <w:spacing w:val="-4"/>
                <w:sz w:val="28"/>
                <w:szCs w:val="28"/>
              </w:rPr>
              <w:t xml:space="preserve"> изменяемый после каждого входа в сеть.</w:t>
            </w:r>
          </w:p>
          <w:p w14:paraId="598212B3" w14:textId="77777777" w:rsidR="0045401C" w:rsidRDefault="0045401C">
            <w:pPr>
              <w:shd w:val="clear" w:color="auto" w:fill="FFFFFF"/>
              <w:ind w:left="24"/>
              <w:jc w:val="both"/>
              <w:rPr>
                <w:color w:val="000000"/>
                <w:spacing w:val="2"/>
                <w:sz w:val="16"/>
                <w:szCs w:val="16"/>
              </w:rPr>
            </w:pPr>
          </w:p>
          <w:p w14:paraId="6E1453C9" w14:textId="77777777" w:rsidR="0045401C" w:rsidRDefault="0045401C">
            <w:pPr>
              <w:shd w:val="clear" w:color="auto" w:fill="FFFFFF"/>
              <w:jc w:val="both"/>
              <w:rPr>
                <w:color w:val="000000"/>
                <w:sz w:val="28"/>
                <w:szCs w:val="28"/>
                <w:lang w:val="uz-Cyrl-UZ"/>
              </w:rPr>
            </w:pPr>
            <w:proofErr w:type="spellStart"/>
            <w:r>
              <w:rPr>
                <w:color w:val="000000"/>
                <w:spacing w:val="-4"/>
                <w:sz w:val="28"/>
                <w:szCs w:val="28"/>
              </w:rPr>
              <w:t>Тармоққа</w:t>
            </w:r>
            <w:proofErr w:type="spellEnd"/>
            <w:r>
              <w:rPr>
                <w:color w:val="000000"/>
                <w:spacing w:val="-4"/>
                <w:sz w:val="28"/>
                <w:szCs w:val="28"/>
              </w:rPr>
              <w:t xml:space="preserve"> </w:t>
            </w:r>
            <w:proofErr w:type="spellStart"/>
            <w:r>
              <w:rPr>
                <w:color w:val="000000"/>
                <w:spacing w:val="-4"/>
                <w:sz w:val="28"/>
                <w:szCs w:val="28"/>
              </w:rPr>
              <w:t>ҳар</w:t>
            </w:r>
            <w:proofErr w:type="spellEnd"/>
            <w:r>
              <w:rPr>
                <w:color w:val="000000"/>
                <w:spacing w:val="-4"/>
                <w:sz w:val="28"/>
                <w:szCs w:val="28"/>
              </w:rPr>
              <w:t xml:space="preserve"> </w:t>
            </w:r>
            <w:proofErr w:type="spellStart"/>
            <w:r>
              <w:rPr>
                <w:color w:val="000000"/>
                <w:spacing w:val="-4"/>
                <w:sz w:val="28"/>
                <w:szCs w:val="28"/>
              </w:rPr>
              <w:t>бир</w:t>
            </w:r>
            <w:proofErr w:type="spellEnd"/>
            <w:r>
              <w:rPr>
                <w:color w:val="000000"/>
                <w:spacing w:val="-4"/>
                <w:sz w:val="28"/>
                <w:szCs w:val="28"/>
              </w:rPr>
              <w:t xml:space="preserve"> </w:t>
            </w:r>
            <w:proofErr w:type="spellStart"/>
            <w:r>
              <w:rPr>
                <w:color w:val="000000"/>
                <w:spacing w:val="-4"/>
                <w:sz w:val="28"/>
                <w:szCs w:val="28"/>
              </w:rPr>
              <w:t>киришдан</w:t>
            </w:r>
            <w:proofErr w:type="spellEnd"/>
            <w:r>
              <w:rPr>
                <w:color w:val="000000"/>
                <w:spacing w:val="-4"/>
                <w:sz w:val="28"/>
                <w:szCs w:val="28"/>
              </w:rPr>
              <w:t xml:space="preserve"> </w:t>
            </w:r>
            <w:proofErr w:type="spellStart"/>
            <w:r>
              <w:rPr>
                <w:color w:val="000000"/>
                <w:spacing w:val="-4"/>
                <w:sz w:val="28"/>
                <w:szCs w:val="28"/>
              </w:rPr>
              <w:t>сўнг</w:t>
            </w:r>
            <w:proofErr w:type="spellEnd"/>
            <w:r>
              <w:rPr>
                <w:color w:val="000000"/>
                <w:spacing w:val="-4"/>
                <w:sz w:val="28"/>
                <w:szCs w:val="28"/>
              </w:rPr>
              <w:t xml:space="preserve"> </w:t>
            </w:r>
            <w:proofErr w:type="spellStart"/>
            <w:r>
              <w:rPr>
                <w:color w:val="000000"/>
                <w:spacing w:val="-4"/>
                <w:sz w:val="28"/>
                <w:szCs w:val="28"/>
              </w:rPr>
              <w:t>ўзгарадиган</w:t>
            </w:r>
            <w:proofErr w:type="spellEnd"/>
            <w:r>
              <w:rPr>
                <w:color w:val="000000"/>
                <w:spacing w:val="-4"/>
                <w:sz w:val="28"/>
                <w:szCs w:val="28"/>
              </w:rPr>
              <w:t xml:space="preserve">, </w:t>
            </w:r>
            <w:proofErr w:type="spellStart"/>
            <w:r>
              <w:rPr>
                <w:color w:val="000000"/>
                <w:spacing w:val="-4"/>
                <w:sz w:val="28"/>
                <w:szCs w:val="28"/>
              </w:rPr>
              <w:t>амал</w:t>
            </w:r>
            <w:proofErr w:type="spellEnd"/>
            <w:r>
              <w:rPr>
                <w:color w:val="000000"/>
                <w:spacing w:val="-4"/>
                <w:sz w:val="28"/>
                <w:szCs w:val="28"/>
              </w:rPr>
              <w:t xml:space="preserve"> </w:t>
            </w:r>
            <w:proofErr w:type="spellStart"/>
            <w:r>
              <w:rPr>
                <w:color w:val="000000"/>
                <w:spacing w:val="-4"/>
                <w:sz w:val="28"/>
                <w:szCs w:val="28"/>
              </w:rPr>
              <w:t>қилиш</w:t>
            </w:r>
            <w:proofErr w:type="spellEnd"/>
            <w:r>
              <w:rPr>
                <w:color w:val="000000"/>
                <w:spacing w:val="-4"/>
                <w:sz w:val="28"/>
                <w:szCs w:val="28"/>
              </w:rPr>
              <w:t xml:space="preserve"> </w:t>
            </w:r>
            <w:proofErr w:type="spellStart"/>
            <w:r>
              <w:rPr>
                <w:color w:val="000000"/>
                <w:spacing w:val="-4"/>
                <w:sz w:val="28"/>
                <w:szCs w:val="28"/>
              </w:rPr>
              <w:t>муддати</w:t>
            </w:r>
            <w:proofErr w:type="spellEnd"/>
            <w:r>
              <w:rPr>
                <w:color w:val="000000"/>
                <w:spacing w:val="-4"/>
                <w:sz w:val="28"/>
                <w:szCs w:val="28"/>
              </w:rPr>
              <w:t xml:space="preserve"> жуда </w:t>
            </w:r>
            <w:proofErr w:type="spellStart"/>
            <w:r>
              <w:rPr>
                <w:color w:val="000000"/>
                <w:spacing w:val="-4"/>
                <w:sz w:val="28"/>
                <w:szCs w:val="28"/>
              </w:rPr>
              <w:t>қисқа</w:t>
            </w:r>
            <w:proofErr w:type="spellEnd"/>
            <w:r>
              <w:rPr>
                <w:color w:val="000000"/>
                <w:spacing w:val="-4"/>
                <w:sz w:val="28"/>
                <w:szCs w:val="28"/>
              </w:rPr>
              <w:t xml:space="preserve"> </w:t>
            </w:r>
            <w:proofErr w:type="spellStart"/>
            <w:r>
              <w:rPr>
                <w:color w:val="000000"/>
                <w:spacing w:val="-4"/>
                <w:sz w:val="28"/>
                <w:szCs w:val="28"/>
              </w:rPr>
              <w:t>бўлган</w:t>
            </w:r>
            <w:proofErr w:type="spellEnd"/>
            <w:r>
              <w:rPr>
                <w:color w:val="000000"/>
                <w:spacing w:val="-4"/>
                <w:sz w:val="28"/>
                <w:szCs w:val="28"/>
              </w:rPr>
              <w:t xml:space="preserve"> пароль.</w:t>
            </w:r>
          </w:p>
        </w:tc>
      </w:tr>
      <w:tr w:rsidR="0045401C" w:rsidRPr="00746B57" w14:paraId="684FF3DF" w14:textId="77777777">
        <w:tc>
          <w:tcPr>
            <w:tcW w:w="1916" w:type="pct"/>
            <w:shd w:val="clear" w:color="auto" w:fill="auto"/>
          </w:tcPr>
          <w:p w14:paraId="3C0330FA" w14:textId="77777777" w:rsidR="0045401C" w:rsidRDefault="0045401C" w:rsidP="0045401C">
            <w:pPr>
              <w:rPr>
                <w:b/>
                <w:color w:val="000000"/>
                <w:spacing w:val="-4"/>
                <w:sz w:val="28"/>
                <w:szCs w:val="28"/>
              </w:rPr>
            </w:pPr>
            <w:r>
              <w:rPr>
                <w:b/>
                <w:color w:val="000000"/>
                <w:spacing w:val="-2"/>
                <w:sz w:val="28"/>
                <w:szCs w:val="28"/>
              </w:rPr>
              <w:t>П</w:t>
            </w:r>
            <w:r>
              <w:rPr>
                <w:b/>
                <w:color w:val="000000"/>
                <w:spacing w:val="-4"/>
                <w:sz w:val="28"/>
                <w:szCs w:val="28"/>
              </w:rPr>
              <w:t xml:space="preserve">еребор номеров </w:t>
            </w:r>
            <w:r>
              <w:rPr>
                <w:b/>
                <w:color w:val="000000"/>
                <w:spacing w:val="-4"/>
                <w:sz w:val="28"/>
                <w:szCs w:val="28"/>
              </w:rPr>
              <w:br/>
              <w:t>циклический</w:t>
            </w:r>
          </w:p>
          <w:p w14:paraId="617AAC34" w14:textId="77777777" w:rsidR="0045401C" w:rsidRDefault="0045401C" w:rsidP="0045401C">
            <w:pPr>
              <w:rPr>
                <w:color w:val="000000"/>
                <w:spacing w:val="-4"/>
                <w:sz w:val="28"/>
                <w:szCs w:val="28"/>
              </w:rPr>
            </w:pPr>
            <w:proofErr w:type="spellStart"/>
            <w:r>
              <w:rPr>
                <w:b/>
                <w:color w:val="000000"/>
                <w:spacing w:val="-4"/>
                <w:sz w:val="28"/>
                <w:szCs w:val="28"/>
              </w:rPr>
              <w:t>uz</w:t>
            </w:r>
            <w:proofErr w:type="spellEnd"/>
            <w:r>
              <w:rPr>
                <w:b/>
                <w:color w:val="000000"/>
                <w:spacing w:val="-4"/>
                <w:sz w:val="28"/>
                <w:szCs w:val="28"/>
              </w:rPr>
              <w:t xml:space="preserve"> - </w:t>
            </w:r>
            <w:proofErr w:type="spellStart"/>
            <w:r>
              <w:rPr>
                <w:color w:val="000000"/>
                <w:spacing w:val="-4"/>
                <w:sz w:val="28"/>
                <w:szCs w:val="28"/>
              </w:rPr>
              <w:t>рақамларни</w:t>
            </w:r>
            <w:proofErr w:type="spellEnd"/>
            <w:r>
              <w:rPr>
                <w:color w:val="000000"/>
                <w:spacing w:val="-4"/>
                <w:sz w:val="28"/>
                <w:szCs w:val="28"/>
              </w:rPr>
              <w:t xml:space="preserve"> </w:t>
            </w:r>
            <w:proofErr w:type="spellStart"/>
            <w:r>
              <w:rPr>
                <w:color w:val="000000"/>
                <w:spacing w:val="-4"/>
                <w:sz w:val="28"/>
                <w:szCs w:val="28"/>
              </w:rPr>
              <w:t>циклик</w:t>
            </w:r>
            <w:proofErr w:type="spellEnd"/>
            <w:r>
              <w:rPr>
                <w:color w:val="000000"/>
                <w:spacing w:val="-4"/>
                <w:sz w:val="28"/>
                <w:szCs w:val="28"/>
              </w:rPr>
              <w:t xml:space="preserve"> </w:t>
            </w:r>
            <w:r>
              <w:rPr>
                <w:color w:val="000000"/>
                <w:spacing w:val="-4"/>
                <w:sz w:val="28"/>
                <w:szCs w:val="28"/>
              </w:rPr>
              <w:br/>
            </w:r>
            <w:proofErr w:type="spellStart"/>
            <w:r>
              <w:rPr>
                <w:color w:val="000000"/>
                <w:spacing w:val="-4"/>
                <w:sz w:val="28"/>
                <w:szCs w:val="28"/>
              </w:rPr>
              <w:t>саралаш</w:t>
            </w:r>
            <w:proofErr w:type="spellEnd"/>
          </w:p>
          <w:p w14:paraId="3A2D285F" w14:textId="77777777" w:rsidR="0045401C" w:rsidRDefault="0045401C" w:rsidP="0045401C">
            <w:pPr>
              <w:rPr>
                <w:color w:val="000000"/>
                <w:spacing w:val="-4"/>
                <w:sz w:val="28"/>
                <w:szCs w:val="28"/>
              </w:rPr>
            </w:pPr>
            <w:proofErr w:type="spellStart"/>
            <w:r>
              <w:rPr>
                <w:b/>
                <w:color w:val="000000"/>
                <w:spacing w:val="-4"/>
                <w:sz w:val="28"/>
                <w:szCs w:val="28"/>
              </w:rPr>
              <w:t>en</w:t>
            </w:r>
            <w:proofErr w:type="spellEnd"/>
            <w:r>
              <w:rPr>
                <w:b/>
                <w:color w:val="000000"/>
                <w:spacing w:val="-4"/>
                <w:sz w:val="28"/>
                <w:szCs w:val="28"/>
              </w:rPr>
              <w:t xml:space="preserve"> - </w:t>
            </w:r>
            <w:proofErr w:type="spellStart"/>
            <w:r>
              <w:rPr>
                <w:color w:val="000000"/>
                <w:spacing w:val="-4"/>
                <w:sz w:val="28"/>
                <w:szCs w:val="28"/>
              </w:rPr>
              <w:t>tumbling</w:t>
            </w:r>
            <w:proofErr w:type="spellEnd"/>
          </w:p>
        </w:tc>
        <w:tc>
          <w:tcPr>
            <w:tcW w:w="3084" w:type="pct"/>
            <w:shd w:val="clear" w:color="auto" w:fill="auto"/>
          </w:tcPr>
          <w:p w14:paraId="7172AA69" w14:textId="77777777" w:rsidR="0045401C" w:rsidRDefault="0045401C">
            <w:pPr>
              <w:shd w:val="clear" w:color="auto" w:fill="FFFFFF"/>
              <w:ind w:right="34"/>
              <w:jc w:val="both"/>
              <w:rPr>
                <w:color w:val="000000"/>
                <w:spacing w:val="-4"/>
                <w:sz w:val="28"/>
                <w:szCs w:val="28"/>
              </w:rPr>
            </w:pPr>
            <w:r>
              <w:rPr>
                <w:color w:val="000000"/>
                <w:spacing w:val="-4"/>
                <w:sz w:val="28"/>
                <w:szCs w:val="28"/>
              </w:rPr>
              <w:t>Скрытное клонирование с циклическим перебором номеров телефонов-двойников, при котором каждый последующий вызов осуществляется с новым номером.</w:t>
            </w:r>
          </w:p>
          <w:p w14:paraId="57007F8B" w14:textId="77777777" w:rsidR="0045401C" w:rsidRDefault="0045401C">
            <w:pPr>
              <w:shd w:val="clear" w:color="auto" w:fill="FFFFFF"/>
              <w:ind w:left="24" w:right="34"/>
              <w:jc w:val="both"/>
              <w:rPr>
                <w:color w:val="000000"/>
                <w:spacing w:val="2"/>
                <w:sz w:val="16"/>
                <w:szCs w:val="16"/>
              </w:rPr>
            </w:pPr>
          </w:p>
          <w:p w14:paraId="4929EC02" w14:textId="77777777" w:rsidR="0045401C" w:rsidRDefault="0045401C">
            <w:pPr>
              <w:shd w:val="clear" w:color="auto" w:fill="FFFFFF"/>
              <w:ind w:right="34"/>
              <w:jc w:val="both"/>
              <w:rPr>
                <w:color w:val="000000"/>
                <w:spacing w:val="-4"/>
                <w:sz w:val="28"/>
                <w:szCs w:val="28"/>
              </w:rPr>
            </w:pPr>
            <w:proofErr w:type="spellStart"/>
            <w:r>
              <w:rPr>
                <w:color w:val="000000"/>
                <w:spacing w:val="-4"/>
                <w:sz w:val="28"/>
                <w:szCs w:val="28"/>
              </w:rPr>
              <w:t>Ўхшаш</w:t>
            </w:r>
            <w:proofErr w:type="spellEnd"/>
            <w:r>
              <w:rPr>
                <w:color w:val="000000"/>
                <w:spacing w:val="-4"/>
                <w:sz w:val="28"/>
                <w:szCs w:val="28"/>
              </w:rPr>
              <w:t xml:space="preserve"> </w:t>
            </w:r>
            <w:proofErr w:type="spellStart"/>
            <w:r>
              <w:rPr>
                <w:color w:val="000000"/>
                <w:spacing w:val="-4"/>
                <w:sz w:val="28"/>
                <w:szCs w:val="28"/>
              </w:rPr>
              <w:t>телефонларнинг</w:t>
            </w:r>
            <w:proofErr w:type="spellEnd"/>
            <w:r>
              <w:rPr>
                <w:color w:val="000000"/>
                <w:spacing w:val="-4"/>
                <w:sz w:val="28"/>
                <w:szCs w:val="28"/>
              </w:rPr>
              <w:t xml:space="preserve"> </w:t>
            </w:r>
            <w:proofErr w:type="spellStart"/>
            <w:r>
              <w:rPr>
                <w:color w:val="000000"/>
                <w:spacing w:val="-4"/>
                <w:sz w:val="28"/>
                <w:szCs w:val="28"/>
              </w:rPr>
              <w:t>рақамларини</w:t>
            </w:r>
            <w:proofErr w:type="spellEnd"/>
            <w:r>
              <w:rPr>
                <w:color w:val="000000"/>
                <w:spacing w:val="-4"/>
                <w:sz w:val="28"/>
                <w:szCs w:val="28"/>
              </w:rPr>
              <w:t xml:space="preserve"> </w:t>
            </w:r>
            <w:proofErr w:type="spellStart"/>
            <w:r>
              <w:rPr>
                <w:color w:val="000000"/>
                <w:spacing w:val="-4"/>
                <w:sz w:val="28"/>
                <w:szCs w:val="28"/>
              </w:rPr>
              <w:t>циклик</w:t>
            </w:r>
            <w:proofErr w:type="spellEnd"/>
            <w:r>
              <w:rPr>
                <w:color w:val="000000"/>
                <w:spacing w:val="-4"/>
                <w:sz w:val="28"/>
                <w:szCs w:val="28"/>
              </w:rPr>
              <w:t xml:space="preserve"> </w:t>
            </w:r>
            <w:proofErr w:type="spellStart"/>
            <w:r>
              <w:rPr>
                <w:color w:val="000000"/>
                <w:spacing w:val="-4"/>
                <w:sz w:val="28"/>
                <w:szCs w:val="28"/>
              </w:rPr>
              <w:t>саралаш</w:t>
            </w:r>
            <w:proofErr w:type="spellEnd"/>
            <w:r>
              <w:rPr>
                <w:color w:val="000000"/>
                <w:spacing w:val="-4"/>
                <w:sz w:val="28"/>
                <w:szCs w:val="28"/>
              </w:rPr>
              <w:t xml:space="preserve"> билан </w:t>
            </w:r>
            <w:proofErr w:type="spellStart"/>
            <w:r>
              <w:rPr>
                <w:color w:val="000000"/>
                <w:spacing w:val="-4"/>
                <w:sz w:val="28"/>
                <w:szCs w:val="28"/>
              </w:rPr>
              <w:t>ёпиқ</w:t>
            </w:r>
            <w:proofErr w:type="spellEnd"/>
            <w:r>
              <w:rPr>
                <w:color w:val="000000"/>
                <w:spacing w:val="-4"/>
                <w:sz w:val="28"/>
                <w:szCs w:val="28"/>
              </w:rPr>
              <w:t xml:space="preserve"> </w:t>
            </w:r>
            <w:proofErr w:type="spellStart"/>
            <w:r>
              <w:rPr>
                <w:color w:val="000000"/>
                <w:spacing w:val="-4"/>
                <w:sz w:val="28"/>
                <w:szCs w:val="28"/>
              </w:rPr>
              <w:t>клонлаш</w:t>
            </w:r>
            <w:proofErr w:type="spellEnd"/>
            <w:r>
              <w:rPr>
                <w:color w:val="000000"/>
                <w:spacing w:val="-4"/>
                <w:sz w:val="28"/>
                <w:szCs w:val="28"/>
              </w:rPr>
              <w:t xml:space="preserve">, </w:t>
            </w:r>
            <w:proofErr w:type="spellStart"/>
            <w:r>
              <w:rPr>
                <w:color w:val="000000"/>
                <w:spacing w:val="-4"/>
                <w:sz w:val="28"/>
                <w:szCs w:val="28"/>
              </w:rPr>
              <w:t>унда</w:t>
            </w:r>
            <w:proofErr w:type="spellEnd"/>
            <w:r>
              <w:rPr>
                <w:color w:val="000000"/>
                <w:spacing w:val="-4"/>
                <w:sz w:val="28"/>
                <w:szCs w:val="28"/>
              </w:rPr>
              <w:t xml:space="preserve"> </w:t>
            </w:r>
            <w:proofErr w:type="spellStart"/>
            <w:r>
              <w:rPr>
                <w:color w:val="000000"/>
                <w:spacing w:val="-4"/>
                <w:sz w:val="28"/>
                <w:szCs w:val="28"/>
              </w:rPr>
              <w:t>ҳар</w:t>
            </w:r>
            <w:proofErr w:type="spellEnd"/>
            <w:r>
              <w:rPr>
                <w:color w:val="000000"/>
                <w:spacing w:val="-4"/>
                <w:sz w:val="28"/>
                <w:szCs w:val="28"/>
              </w:rPr>
              <w:t xml:space="preserve"> </w:t>
            </w:r>
            <w:proofErr w:type="spellStart"/>
            <w:r>
              <w:rPr>
                <w:color w:val="000000"/>
                <w:spacing w:val="-4"/>
                <w:sz w:val="28"/>
                <w:szCs w:val="28"/>
              </w:rPr>
              <w:t>бир</w:t>
            </w:r>
            <w:proofErr w:type="spellEnd"/>
            <w:r>
              <w:rPr>
                <w:color w:val="000000"/>
                <w:spacing w:val="-4"/>
                <w:sz w:val="28"/>
                <w:szCs w:val="28"/>
              </w:rPr>
              <w:t xml:space="preserve"> </w:t>
            </w:r>
            <w:proofErr w:type="spellStart"/>
            <w:r>
              <w:rPr>
                <w:color w:val="000000"/>
                <w:spacing w:val="-4"/>
                <w:sz w:val="28"/>
                <w:szCs w:val="28"/>
              </w:rPr>
              <w:t>кейинги</w:t>
            </w:r>
            <w:proofErr w:type="spellEnd"/>
            <w:r>
              <w:rPr>
                <w:color w:val="000000"/>
                <w:spacing w:val="-4"/>
                <w:sz w:val="28"/>
                <w:szCs w:val="28"/>
              </w:rPr>
              <w:t xml:space="preserve"> </w:t>
            </w:r>
            <w:proofErr w:type="spellStart"/>
            <w:r>
              <w:rPr>
                <w:color w:val="000000"/>
                <w:spacing w:val="-4"/>
                <w:sz w:val="28"/>
                <w:szCs w:val="28"/>
              </w:rPr>
              <w:t>чақирув</w:t>
            </w:r>
            <w:proofErr w:type="spellEnd"/>
            <w:r>
              <w:rPr>
                <w:color w:val="000000"/>
                <w:spacing w:val="-4"/>
                <w:sz w:val="28"/>
                <w:szCs w:val="28"/>
              </w:rPr>
              <w:t xml:space="preserve"> </w:t>
            </w:r>
            <w:proofErr w:type="spellStart"/>
            <w:r>
              <w:rPr>
                <w:color w:val="000000"/>
                <w:spacing w:val="-4"/>
                <w:sz w:val="28"/>
                <w:szCs w:val="28"/>
              </w:rPr>
              <w:t>янги</w:t>
            </w:r>
            <w:proofErr w:type="spellEnd"/>
            <w:r>
              <w:rPr>
                <w:color w:val="000000"/>
                <w:spacing w:val="-4"/>
                <w:sz w:val="28"/>
                <w:szCs w:val="28"/>
              </w:rPr>
              <w:t xml:space="preserve"> </w:t>
            </w:r>
            <w:proofErr w:type="spellStart"/>
            <w:r>
              <w:rPr>
                <w:color w:val="000000"/>
                <w:spacing w:val="-4"/>
                <w:sz w:val="28"/>
                <w:szCs w:val="28"/>
              </w:rPr>
              <w:t>рақам</w:t>
            </w:r>
            <w:proofErr w:type="spellEnd"/>
            <w:r>
              <w:rPr>
                <w:color w:val="000000"/>
                <w:spacing w:val="-4"/>
                <w:sz w:val="28"/>
                <w:szCs w:val="28"/>
              </w:rPr>
              <w:t xml:space="preserve"> билан </w:t>
            </w:r>
            <w:proofErr w:type="spellStart"/>
            <w:r>
              <w:rPr>
                <w:color w:val="000000"/>
                <w:spacing w:val="-4"/>
                <w:sz w:val="28"/>
                <w:szCs w:val="28"/>
              </w:rPr>
              <w:t>амалга</w:t>
            </w:r>
            <w:proofErr w:type="spellEnd"/>
            <w:r>
              <w:rPr>
                <w:color w:val="000000"/>
                <w:spacing w:val="-4"/>
                <w:sz w:val="28"/>
                <w:szCs w:val="28"/>
              </w:rPr>
              <w:t xml:space="preserve"> </w:t>
            </w:r>
            <w:proofErr w:type="spellStart"/>
            <w:r>
              <w:rPr>
                <w:color w:val="000000"/>
                <w:spacing w:val="-4"/>
                <w:sz w:val="28"/>
                <w:szCs w:val="28"/>
              </w:rPr>
              <w:t>оширилади</w:t>
            </w:r>
            <w:proofErr w:type="spellEnd"/>
            <w:r>
              <w:rPr>
                <w:color w:val="000000"/>
                <w:spacing w:val="-4"/>
                <w:sz w:val="28"/>
                <w:szCs w:val="28"/>
              </w:rPr>
              <w:t xml:space="preserve">. </w:t>
            </w:r>
          </w:p>
        </w:tc>
      </w:tr>
      <w:tr w:rsidR="0045401C" w:rsidRPr="00746B57" w14:paraId="4C0D8B89" w14:textId="77777777">
        <w:tc>
          <w:tcPr>
            <w:tcW w:w="1916" w:type="pct"/>
            <w:shd w:val="clear" w:color="auto" w:fill="auto"/>
          </w:tcPr>
          <w:p w14:paraId="5E4BA879"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еребор полный</w:t>
            </w:r>
          </w:p>
          <w:p w14:paraId="178B0A7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тўлиқ</w:t>
            </w:r>
            <w:proofErr w:type="spellEnd"/>
            <w:r>
              <w:rPr>
                <w:color w:val="000000"/>
                <w:sz w:val="28"/>
                <w:szCs w:val="28"/>
              </w:rPr>
              <w:t xml:space="preserve"> </w:t>
            </w:r>
            <w:proofErr w:type="spellStart"/>
            <w:r>
              <w:rPr>
                <w:color w:val="000000"/>
                <w:sz w:val="28"/>
                <w:szCs w:val="28"/>
              </w:rPr>
              <w:t>саралаш</w:t>
            </w:r>
            <w:proofErr w:type="spellEnd"/>
          </w:p>
          <w:p w14:paraId="4C1D4F45"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bCs/>
                <w:iCs/>
                <w:color w:val="000000"/>
                <w:sz w:val="28"/>
                <w:szCs w:val="28"/>
                <w:lang w:val="en-US"/>
              </w:rPr>
              <w:t>exhaustive</w:t>
            </w:r>
            <w:r>
              <w:rPr>
                <w:bCs/>
                <w:iCs/>
                <w:color w:val="000000"/>
                <w:sz w:val="28"/>
                <w:szCs w:val="28"/>
              </w:rPr>
              <w:t xml:space="preserve"> </w:t>
            </w:r>
            <w:r>
              <w:rPr>
                <w:bCs/>
                <w:iCs/>
                <w:color w:val="000000"/>
                <w:sz w:val="28"/>
                <w:szCs w:val="28"/>
                <w:lang w:val="en-US"/>
              </w:rPr>
              <w:t>search</w:t>
            </w:r>
          </w:p>
        </w:tc>
        <w:tc>
          <w:tcPr>
            <w:tcW w:w="3084" w:type="pct"/>
            <w:shd w:val="clear" w:color="auto" w:fill="auto"/>
          </w:tcPr>
          <w:p w14:paraId="1B76F451" w14:textId="77777777" w:rsidR="0045401C" w:rsidRDefault="0045401C">
            <w:pPr>
              <w:jc w:val="both"/>
              <w:rPr>
                <w:bCs/>
                <w:color w:val="000000"/>
                <w:sz w:val="28"/>
                <w:szCs w:val="28"/>
              </w:rPr>
            </w:pPr>
            <w:r>
              <w:rPr>
                <w:bCs/>
                <w:color w:val="000000"/>
                <w:sz w:val="28"/>
                <w:szCs w:val="28"/>
              </w:rPr>
              <w:t>Основной метод поиска правильного криптографического ключа из множества всех возможных ключей путем его полного перебора. Число возможных ключей можно сократить, если найдены уязвимости алгоритма шифрования или выработки ключей.</w:t>
            </w:r>
          </w:p>
          <w:p w14:paraId="3D8790A2" w14:textId="77777777" w:rsidR="0045401C" w:rsidRDefault="0045401C">
            <w:pPr>
              <w:jc w:val="both"/>
              <w:rPr>
                <w:color w:val="000000"/>
                <w:sz w:val="20"/>
                <w:szCs w:val="20"/>
              </w:rPr>
            </w:pPr>
          </w:p>
          <w:p w14:paraId="14C45C17" w14:textId="77777777" w:rsidR="0045401C" w:rsidRDefault="0045401C">
            <w:pPr>
              <w:jc w:val="both"/>
              <w:rPr>
                <w:color w:val="000000"/>
                <w:sz w:val="28"/>
                <w:szCs w:val="28"/>
              </w:rPr>
            </w:pPr>
            <w:proofErr w:type="spellStart"/>
            <w:r>
              <w:rPr>
                <w:color w:val="000000"/>
                <w:sz w:val="28"/>
                <w:szCs w:val="28"/>
              </w:rPr>
              <w:t>Тўғри</w:t>
            </w:r>
            <w:proofErr w:type="spellEnd"/>
            <w:r>
              <w:rPr>
                <w:color w:val="000000"/>
                <w:sz w:val="28"/>
                <w:szCs w:val="28"/>
              </w:rPr>
              <w:t xml:space="preserve"> </w:t>
            </w: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калитни</w:t>
            </w:r>
            <w:proofErr w:type="spellEnd"/>
            <w:r>
              <w:rPr>
                <w:color w:val="000000"/>
                <w:sz w:val="28"/>
                <w:szCs w:val="28"/>
              </w:rPr>
              <w:t xml:space="preserve"> </w:t>
            </w:r>
            <w:proofErr w:type="spellStart"/>
            <w:r>
              <w:rPr>
                <w:color w:val="000000"/>
                <w:sz w:val="28"/>
                <w:szCs w:val="28"/>
              </w:rPr>
              <w:t>барча</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lastRenderedPageBreak/>
              <w:t>бўлган</w:t>
            </w:r>
            <w:proofErr w:type="spellEnd"/>
            <w:r>
              <w:rPr>
                <w:color w:val="000000"/>
                <w:sz w:val="28"/>
                <w:szCs w:val="28"/>
              </w:rPr>
              <w:t xml:space="preserve"> </w:t>
            </w:r>
            <w:proofErr w:type="spellStart"/>
            <w:r>
              <w:rPr>
                <w:color w:val="000000"/>
                <w:sz w:val="28"/>
                <w:szCs w:val="28"/>
              </w:rPr>
              <w:t>калитлар</w:t>
            </w:r>
            <w:proofErr w:type="spellEnd"/>
            <w:r>
              <w:rPr>
                <w:color w:val="000000"/>
                <w:sz w:val="28"/>
                <w:szCs w:val="28"/>
              </w:rPr>
              <w:t xml:space="preserve"> </w:t>
            </w:r>
            <w:proofErr w:type="spellStart"/>
            <w:r>
              <w:rPr>
                <w:color w:val="000000"/>
                <w:sz w:val="28"/>
                <w:szCs w:val="28"/>
              </w:rPr>
              <w:t>ичидан</w:t>
            </w:r>
            <w:proofErr w:type="spellEnd"/>
            <w:r>
              <w:rPr>
                <w:color w:val="000000"/>
                <w:sz w:val="28"/>
                <w:szCs w:val="28"/>
              </w:rPr>
              <w:t xml:space="preserve"> </w:t>
            </w:r>
            <w:proofErr w:type="spellStart"/>
            <w:r>
              <w:rPr>
                <w:color w:val="000000"/>
                <w:sz w:val="28"/>
                <w:szCs w:val="28"/>
              </w:rPr>
              <w:t>уни</w:t>
            </w:r>
            <w:proofErr w:type="spellEnd"/>
            <w:r>
              <w:rPr>
                <w:color w:val="000000"/>
                <w:sz w:val="28"/>
                <w:szCs w:val="28"/>
              </w:rPr>
              <w:t xml:space="preserve"> </w:t>
            </w:r>
            <w:proofErr w:type="spellStart"/>
            <w:r>
              <w:rPr>
                <w:color w:val="000000"/>
                <w:sz w:val="28"/>
                <w:szCs w:val="28"/>
              </w:rPr>
              <w:t>тўлиқ</w:t>
            </w:r>
            <w:proofErr w:type="spellEnd"/>
            <w:r>
              <w:rPr>
                <w:color w:val="000000"/>
                <w:sz w:val="28"/>
                <w:szCs w:val="28"/>
              </w:rPr>
              <w:t xml:space="preserve"> </w:t>
            </w:r>
            <w:proofErr w:type="spellStart"/>
            <w:r>
              <w:rPr>
                <w:color w:val="000000"/>
                <w:sz w:val="28"/>
                <w:szCs w:val="28"/>
              </w:rPr>
              <w:t>саралаш</w:t>
            </w:r>
            <w:proofErr w:type="spellEnd"/>
            <w:r>
              <w:rPr>
                <w:color w:val="000000"/>
                <w:sz w:val="28"/>
                <w:szCs w:val="28"/>
              </w:rPr>
              <w:t xml:space="preserve"> </w:t>
            </w:r>
            <w:proofErr w:type="spellStart"/>
            <w:r>
              <w:rPr>
                <w:color w:val="000000"/>
                <w:sz w:val="28"/>
                <w:szCs w:val="28"/>
              </w:rPr>
              <w:t>йўли</w:t>
            </w:r>
            <w:proofErr w:type="spellEnd"/>
            <w:r>
              <w:rPr>
                <w:color w:val="000000"/>
                <w:sz w:val="28"/>
                <w:szCs w:val="28"/>
              </w:rPr>
              <w:t xml:space="preserve"> билан </w:t>
            </w:r>
            <w:proofErr w:type="spellStart"/>
            <w:r>
              <w:rPr>
                <w:color w:val="000000"/>
                <w:sz w:val="28"/>
                <w:szCs w:val="28"/>
              </w:rPr>
              <w:t>излашнинг</w:t>
            </w:r>
            <w:proofErr w:type="spellEnd"/>
            <w:r>
              <w:rPr>
                <w:color w:val="000000"/>
                <w:sz w:val="28"/>
                <w:szCs w:val="28"/>
              </w:rPr>
              <w:t xml:space="preserve"> </w:t>
            </w:r>
            <w:proofErr w:type="spellStart"/>
            <w:r>
              <w:rPr>
                <w:color w:val="000000"/>
                <w:sz w:val="28"/>
                <w:szCs w:val="28"/>
              </w:rPr>
              <w:t>асосий</w:t>
            </w:r>
            <w:proofErr w:type="spellEnd"/>
            <w:r>
              <w:rPr>
                <w:color w:val="000000"/>
                <w:sz w:val="28"/>
                <w:szCs w:val="28"/>
              </w:rPr>
              <w:t xml:space="preserve"> </w:t>
            </w:r>
            <w:proofErr w:type="spellStart"/>
            <w:r>
              <w:rPr>
                <w:color w:val="000000"/>
                <w:sz w:val="28"/>
                <w:szCs w:val="28"/>
              </w:rPr>
              <w:t>методи</w:t>
            </w:r>
            <w:proofErr w:type="spellEnd"/>
            <w:r>
              <w:rPr>
                <w:color w:val="000000"/>
                <w:sz w:val="28"/>
                <w:szCs w:val="28"/>
              </w:rPr>
              <w:t xml:space="preserve">. </w:t>
            </w:r>
            <w:proofErr w:type="spellStart"/>
            <w:r>
              <w:rPr>
                <w:color w:val="000000"/>
                <w:sz w:val="28"/>
                <w:szCs w:val="28"/>
              </w:rPr>
              <w:t>Шифрлаш</w:t>
            </w:r>
            <w:proofErr w:type="spellEnd"/>
            <w:r>
              <w:rPr>
                <w:color w:val="000000"/>
                <w:sz w:val="28"/>
                <w:szCs w:val="28"/>
              </w:rPr>
              <w:t xml:space="preserve"> </w:t>
            </w:r>
            <w:proofErr w:type="spellStart"/>
            <w:r>
              <w:rPr>
                <w:color w:val="000000"/>
                <w:sz w:val="28"/>
                <w:szCs w:val="28"/>
              </w:rPr>
              <w:t>алгоритми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калитларни</w:t>
            </w:r>
            <w:proofErr w:type="spellEnd"/>
            <w:r>
              <w:rPr>
                <w:color w:val="000000"/>
                <w:sz w:val="28"/>
                <w:szCs w:val="28"/>
              </w:rPr>
              <w:t xml:space="preserve"> </w:t>
            </w:r>
            <w:proofErr w:type="spellStart"/>
            <w:r>
              <w:rPr>
                <w:color w:val="000000"/>
                <w:sz w:val="28"/>
                <w:szCs w:val="28"/>
              </w:rPr>
              <w:t>ишлаб</w:t>
            </w:r>
            <w:proofErr w:type="spellEnd"/>
            <w:r>
              <w:rPr>
                <w:color w:val="000000"/>
                <w:sz w:val="28"/>
                <w:szCs w:val="28"/>
              </w:rPr>
              <w:t xml:space="preserve"> </w:t>
            </w:r>
            <w:proofErr w:type="spellStart"/>
            <w:r>
              <w:rPr>
                <w:color w:val="000000"/>
                <w:sz w:val="28"/>
                <w:szCs w:val="28"/>
              </w:rPr>
              <w:t>чиқишда</w:t>
            </w:r>
            <w:proofErr w:type="spellEnd"/>
            <w:r>
              <w:rPr>
                <w:color w:val="000000"/>
                <w:sz w:val="28"/>
                <w:szCs w:val="28"/>
              </w:rPr>
              <w:t xml:space="preserve"> </w:t>
            </w:r>
            <w:proofErr w:type="spellStart"/>
            <w:r w:rsidR="00ED4582">
              <w:rPr>
                <w:color w:val="000000"/>
                <w:sz w:val="28"/>
                <w:szCs w:val="28"/>
              </w:rPr>
              <w:t>заиф</w:t>
            </w:r>
            <w:r>
              <w:rPr>
                <w:color w:val="000000"/>
                <w:sz w:val="28"/>
                <w:szCs w:val="28"/>
              </w:rPr>
              <w:t>ликлар</w:t>
            </w:r>
            <w:proofErr w:type="spellEnd"/>
            <w:r>
              <w:rPr>
                <w:color w:val="000000"/>
                <w:sz w:val="28"/>
                <w:szCs w:val="28"/>
              </w:rPr>
              <w:t xml:space="preserve"> </w:t>
            </w:r>
            <w:proofErr w:type="spellStart"/>
            <w:r>
              <w:rPr>
                <w:color w:val="000000"/>
                <w:sz w:val="28"/>
                <w:szCs w:val="28"/>
              </w:rPr>
              <w:t>топилганда</w:t>
            </w:r>
            <w:proofErr w:type="spellEnd"/>
            <w:r>
              <w:rPr>
                <w:color w:val="000000"/>
                <w:sz w:val="28"/>
                <w:szCs w:val="28"/>
              </w:rPr>
              <w:t xml:space="preserve">, </w:t>
            </w:r>
            <w:proofErr w:type="spellStart"/>
            <w:r>
              <w:rPr>
                <w:color w:val="000000"/>
                <w:sz w:val="28"/>
                <w:szCs w:val="28"/>
              </w:rPr>
              <w:t>калитлар</w:t>
            </w:r>
            <w:proofErr w:type="spellEnd"/>
            <w:r>
              <w:rPr>
                <w:color w:val="000000"/>
                <w:sz w:val="28"/>
                <w:szCs w:val="28"/>
              </w:rPr>
              <w:t xml:space="preserve"> </w:t>
            </w:r>
            <w:proofErr w:type="spellStart"/>
            <w:r>
              <w:rPr>
                <w:color w:val="000000"/>
                <w:sz w:val="28"/>
                <w:szCs w:val="28"/>
              </w:rPr>
              <w:t>сонини</w:t>
            </w:r>
            <w:proofErr w:type="spellEnd"/>
            <w:r>
              <w:rPr>
                <w:color w:val="000000"/>
                <w:sz w:val="28"/>
                <w:szCs w:val="28"/>
              </w:rPr>
              <w:t xml:space="preserve"> </w:t>
            </w:r>
            <w:proofErr w:type="spellStart"/>
            <w:r>
              <w:rPr>
                <w:color w:val="000000"/>
                <w:sz w:val="28"/>
                <w:szCs w:val="28"/>
              </w:rPr>
              <w:t>қисқартириш</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бўлади</w:t>
            </w:r>
            <w:proofErr w:type="spellEnd"/>
            <w:r>
              <w:rPr>
                <w:color w:val="000000"/>
                <w:sz w:val="28"/>
                <w:szCs w:val="28"/>
              </w:rPr>
              <w:t xml:space="preserve">. </w:t>
            </w:r>
          </w:p>
        </w:tc>
      </w:tr>
      <w:tr w:rsidR="0045401C" w:rsidRPr="00746B57" w14:paraId="2D692157" w14:textId="77777777">
        <w:tc>
          <w:tcPr>
            <w:tcW w:w="1916" w:type="pct"/>
            <w:shd w:val="clear" w:color="auto" w:fill="auto"/>
          </w:tcPr>
          <w:p w14:paraId="3EAEF4EA" w14:textId="77777777" w:rsidR="0045401C" w:rsidRDefault="0045401C">
            <w:pPr>
              <w:tabs>
                <w:tab w:val="left" w:pos="2475"/>
              </w:tabs>
              <w:rPr>
                <w:b/>
                <w:color w:val="000000"/>
                <w:sz w:val="28"/>
                <w:szCs w:val="28"/>
              </w:rPr>
            </w:pPr>
            <w:r>
              <w:rPr>
                <w:b/>
                <w:color w:val="000000"/>
                <w:spacing w:val="-2"/>
                <w:sz w:val="28"/>
                <w:szCs w:val="28"/>
              </w:rPr>
              <w:lastRenderedPageBreak/>
              <w:t>П</w:t>
            </w:r>
            <w:r>
              <w:rPr>
                <w:b/>
                <w:color w:val="000000"/>
                <w:sz w:val="28"/>
                <w:szCs w:val="28"/>
              </w:rPr>
              <w:t>ередача права</w:t>
            </w:r>
          </w:p>
          <w:p w14:paraId="58F68F4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ҳуқуқни</w:t>
            </w:r>
            <w:proofErr w:type="spellEnd"/>
            <w:r>
              <w:rPr>
                <w:color w:val="000000"/>
                <w:sz w:val="28"/>
                <w:szCs w:val="28"/>
              </w:rPr>
              <w:t xml:space="preserve"> </w:t>
            </w:r>
            <w:proofErr w:type="spellStart"/>
            <w:r>
              <w:rPr>
                <w:color w:val="000000"/>
                <w:sz w:val="28"/>
                <w:szCs w:val="28"/>
              </w:rPr>
              <w:t>бериш</w:t>
            </w:r>
            <w:proofErr w:type="spellEnd"/>
          </w:p>
          <w:p w14:paraId="05E42BBB"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assignment</w:t>
            </w:r>
            <w:r>
              <w:rPr>
                <w:color w:val="000000"/>
                <w:sz w:val="28"/>
                <w:szCs w:val="28"/>
              </w:rPr>
              <w:t xml:space="preserve"> </w:t>
            </w:r>
            <w:r>
              <w:rPr>
                <w:color w:val="000000"/>
                <w:sz w:val="28"/>
                <w:szCs w:val="28"/>
                <w:lang w:val="en-US"/>
              </w:rPr>
              <w:t>of</w:t>
            </w:r>
            <w:r>
              <w:rPr>
                <w:color w:val="000000"/>
                <w:sz w:val="28"/>
                <w:szCs w:val="28"/>
              </w:rPr>
              <w:t xml:space="preserve"> </w:t>
            </w:r>
            <w:r>
              <w:rPr>
                <w:color w:val="000000"/>
                <w:sz w:val="28"/>
                <w:szCs w:val="28"/>
                <w:lang w:val="en-US"/>
              </w:rPr>
              <w:t>right</w:t>
            </w:r>
            <w:r>
              <w:rPr>
                <w:color w:val="000000"/>
                <w:sz w:val="28"/>
                <w:szCs w:val="28"/>
              </w:rPr>
              <w:t xml:space="preserve"> </w:t>
            </w:r>
          </w:p>
        </w:tc>
        <w:tc>
          <w:tcPr>
            <w:tcW w:w="3084" w:type="pct"/>
            <w:shd w:val="clear" w:color="auto" w:fill="auto"/>
          </w:tcPr>
          <w:p w14:paraId="1D6E6599" w14:textId="77777777" w:rsidR="0045401C" w:rsidRDefault="0045401C">
            <w:pPr>
              <w:shd w:val="clear" w:color="auto" w:fill="FFFFFF"/>
              <w:spacing w:line="20" w:lineRule="atLeast"/>
              <w:jc w:val="both"/>
              <w:rPr>
                <w:color w:val="000000"/>
                <w:sz w:val="28"/>
                <w:szCs w:val="28"/>
              </w:rPr>
            </w:pPr>
            <w:r>
              <w:rPr>
                <w:color w:val="000000"/>
                <w:sz w:val="28"/>
                <w:szCs w:val="28"/>
              </w:rPr>
              <w:t xml:space="preserve">Законная передача владельцем права </w:t>
            </w:r>
            <w:r>
              <w:rPr>
                <w:color w:val="000000"/>
                <w:spacing w:val="-3"/>
                <w:sz w:val="28"/>
                <w:szCs w:val="28"/>
              </w:rPr>
              <w:t>интеллектуальной собственности другому лицу.</w:t>
            </w:r>
          </w:p>
          <w:p w14:paraId="2F3C6F0E" w14:textId="77777777" w:rsidR="0045401C" w:rsidRDefault="0045401C">
            <w:pPr>
              <w:ind w:left="24"/>
              <w:jc w:val="both"/>
              <w:rPr>
                <w:color w:val="000000"/>
                <w:sz w:val="20"/>
                <w:szCs w:val="20"/>
              </w:rPr>
            </w:pPr>
          </w:p>
          <w:p w14:paraId="3C7D4913" w14:textId="77777777" w:rsidR="0045401C" w:rsidRDefault="0045401C">
            <w:pPr>
              <w:jc w:val="both"/>
              <w:rPr>
                <w:color w:val="000000"/>
                <w:sz w:val="28"/>
                <w:szCs w:val="28"/>
              </w:rPr>
            </w:pPr>
            <w:r>
              <w:rPr>
                <w:color w:val="000000"/>
                <w:sz w:val="28"/>
                <w:szCs w:val="28"/>
              </w:rPr>
              <w:t xml:space="preserve">Интеллектуал </w:t>
            </w:r>
            <w:proofErr w:type="spellStart"/>
            <w:r>
              <w:rPr>
                <w:color w:val="000000"/>
                <w:sz w:val="28"/>
                <w:szCs w:val="28"/>
              </w:rPr>
              <w:t>мулкчилик</w:t>
            </w:r>
            <w:proofErr w:type="spellEnd"/>
            <w:r>
              <w:rPr>
                <w:color w:val="000000"/>
                <w:sz w:val="28"/>
                <w:szCs w:val="28"/>
              </w:rPr>
              <w:t xml:space="preserve"> </w:t>
            </w:r>
            <w:proofErr w:type="spellStart"/>
            <w:r>
              <w:rPr>
                <w:color w:val="000000"/>
                <w:sz w:val="28"/>
                <w:szCs w:val="28"/>
              </w:rPr>
              <w:t>ҳуқуқининг</w:t>
            </w:r>
            <w:proofErr w:type="spellEnd"/>
            <w:r>
              <w:rPr>
                <w:color w:val="000000"/>
                <w:sz w:val="28"/>
                <w:szCs w:val="28"/>
              </w:rPr>
              <w:t xml:space="preserve"> </w:t>
            </w:r>
            <w:proofErr w:type="spellStart"/>
            <w:r>
              <w:rPr>
                <w:color w:val="000000"/>
                <w:sz w:val="28"/>
                <w:szCs w:val="28"/>
              </w:rPr>
              <w:t>эгаси</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шахсга</w:t>
            </w:r>
            <w:proofErr w:type="spellEnd"/>
            <w:r>
              <w:rPr>
                <w:color w:val="000000"/>
                <w:sz w:val="28"/>
                <w:szCs w:val="28"/>
              </w:rPr>
              <w:t xml:space="preserve"> </w:t>
            </w:r>
            <w:proofErr w:type="spellStart"/>
            <w:r>
              <w:rPr>
                <w:color w:val="000000"/>
                <w:sz w:val="28"/>
                <w:szCs w:val="28"/>
              </w:rPr>
              <w:t>қонуний</w:t>
            </w:r>
            <w:proofErr w:type="spellEnd"/>
            <w:r>
              <w:rPr>
                <w:color w:val="000000"/>
                <w:sz w:val="28"/>
                <w:szCs w:val="28"/>
              </w:rPr>
              <w:t xml:space="preserve"> </w:t>
            </w:r>
            <w:proofErr w:type="spellStart"/>
            <w:r>
              <w:rPr>
                <w:color w:val="000000"/>
                <w:sz w:val="28"/>
                <w:szCs w:val="28"/>
              </w:rPr>
              <w:t>берилиши</w:t>
            </w:r>
            <w:proofErr w:type="spellEnd"/>
            <w:r>
              <w:rPr>
                <w:color w:val="000000"/>
                <w:sz w:val="28"/>
                <w:szCs w:val="28"/>
              </w:rPr>
              <w:t>.</w:t>
            </w:r>
          </w:p>
        </w:tc>
      </w:tr>
      <w:tr w:rsidR="0045401C" w14:paraId="2D7949DB" w14:textId="77777777">
        <w:tc>
          <w:tcPr>
            <w:tcW w:w="1916" w:type="pct"/>
            <w:shd w:val="clear" w:color="auto" w:fill="auto"/>
          </w:tcPr>
          <w:p w14:paraId="3530CC5D" w14:textId="77777777" w:rsidR="0045401C" w:rsidRDefault="0045401C" w:rsidP="0045401C">
            <w:pPr>
              <w:rPr>
                <w:color w:val="000000"/>
                <w:sz w:val="28"/>
                <w:szCs w:val="28"/>
                <w:lang w:val="uz-Cyrl-UZ"/>
              </w:rPr>
            </w:pPr>
            <w:r>
              <w:rPr>
                <w:b/>
                <w:color w:val="000000"/>
                <w:sz w:val="28"/>
                <w:szCs w:val="28"/>
                <w:lang w:val="uz-Cyrl-UZ"/>
              </w:rPr>
              <w:t>Перемешивание</w:t>
            </w:r>
          </w:p>
          <w:p w14:paraId="2C1CE9BF"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аралаштириб юбориш</w:t>
            </w:r>
          </w:p>
          <w:p w14:paraId="6C4015AE" w14:textId="77777777" w:rsidR="0045401C" w:rsidRDefault="0045401C" w:rsidP="0045401C">
            <w:pPr>
              <w:rPr>
                <w:b/>
                <w:color w:val="000000"/>
                <w:sz w:val="28"/>
                <w:szCs w:val="28"/>
                <w:lang w:val="uz-Cyrl-UZ"/>
              </w:rPr>
            </w:pPr>
            <w:r>
              <w:rPr>
                <w:color w:val="000000"/>
                <w:sz w:val="28"/>
                <w:szCs w:val="28"/>
                <w:lang w:val="uz-Cyrl-UZ"/>
              </w:rPr>
              <w:t>en -</w:t>
            </w:r>
            <w:r>
              <w:rPr>
                <w:b/>
                <w:color w:val="000000"/>
                <w:sz w:val="28"/>
                <w:szCs w:val="28"/>
                <w:lang w:val="uz-Cyrl-UZ"/>
              </w:rPr>
              <w:t xml:space="preserve"> </w:t>
            </w:r>
            <w:r>
              <w:rPr>
                <w:color w:val="000000"/>
                <w:sz w:val="28"/>
                <w:szCs w:val="28"/>
                <w:lang w:val="uz-Cyrl-UZ"/>
              </w:rPr>
              <w:t xml:space="preserve">confusion </w:t>
            </w:r>
          </w:p>
        </w:tc>
        <w:tc>
          <w:tcPr>
            <w:tcW w:w="3084" w:type="pct"/>
            <w:shd w:val="clear" w:color="auto" w:fill="auto"/>
          </w:tcPr>
          <w:p w14:paraId="718CB77C"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rPr>
              <w:t xml:space="preserve">Свойство шифрующего преобразования усложнять взаимосвязи между элементами данных, что затрудняет восстановление функциональных и статистических связей между открытым текстом, ключом и </w:t>
            </w:r>
            <w:proofErr w:type="spellStart"/>
            <w:r>
              <w:rPr>
                <w:color w:val="000000"/>
                <w:sz w:val="28"/>
                <w:szCs w:val="28"/>
              </w:rPr>
              <w:t>шифротекстом</w:t>
            </w:r>
            <w:proofErr w:type="spellEnd"/>
            <w:r>
              <w:rPr>
                <w:color w:val="000000"/>
                <w:sz w:val="28"/>
                <w:szCs w:val="28"/>
              </w:rPr>
              <w:t>.</w:t>
            </w:r>
          </w:p>
          <w:p w14:paraId="3E67F2E1" w14:textId="77777777" w:rsidR="0045401C" w:rsidRDefault="0045401C">
            <w:pPr>
              <w:shd w:val="clear" w:color="auto" w:fill="FFFFFF"/>
              <w:spacing w:line="20" w:lineRule="atLeast"/>
              <w:ind w:left="24" w:right="19"/>
              <w:jc w:val="both"/>
              <w:rPr>
                <w:color w:val="000000"/>
                <w:sz w:val="20"/>
                <w:szCs w:val="20"/>
                <w:lang w:val="uz-Cyrl-UZ"/>
              </w:rPr>
            </w:pPr>
          </w:p>
          <w:p w14:paraId="34DD6BB2"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lang w:val="uz-Cyrl-UZ"/>
              </w:rPr>
              <w:t>Шифрловчи ўзгартиришнинг маълумотлар эле</w:t>
            </w:r>
            <w:r w:rsidR="0086639A">
              <w:rPr>
                <w:color w:val="000000"/>
                <w:sz w:val="28"/>
                <w:szCs w:val="28"/>
                <w:lang w:val="uz-Cyrl-UZ"/>
              </w:rPr>
              <w:t>-</w:t>
            </w:r>
            <w:r>
              <w:rPr>
                <w:color w:val="000000"/>
                <w:sz w:val="28"/>
                <w:szCs w:val="28"/>
                <w:lang w:val="uz-Cyrl-UZ"/>
              </w:rPr>
              <w:t>ментлари ўртасидаги алоқадорликни мураккаб</w:t>
            </w:r>
            <w:r w:rsidR="0086639A">
              <w:rPr>
                <w:color w:val="000000"/>
                <w:sz w:val="28"/>
                <w:szCs w:val="28"/>
                <w:lang w:val="uz-Cyrl-UZ"/>
              </w:rPr>
              <w:t>-</w:t>
            </w:r>
            <w:r>
              <w:rPr>
                <w:color w:val="000000"/>
                <w:sz w:val="28"/>
                <w:szCs w:val="28"/>
                <w:lang w:val="uz-Cyrl-UZ"/>
              </w:rPr>
              <w:t xml:space="preserve">лаштириш хоссаси. Бу нарса, очиқ матн, калит ва шифрматн ўртасидаги функционал ва статистик боғланишнинг тикланишини қийинлаштиради. </w:t>
            </w:r>
          </w:p>
        </w:tc>
      </w:tr>
      <w:tr w:rsidR="0045401C" w:rsidRPr="00746B57" w14:paraId="466C5F91" w14:textId="77777777">
        <w:tc>
          <w:tcPr>
            <w:tcW w:w="1916" w:type="pct"/>
            <w:shd w:val="clear" w:color="auto" w:fill="auto"/>
          </w:tcPr>
          <w:p w14:paraId="21132742" w14:textId="77777777" w:rsidR="0045401C" w:rsidRDefault="0045401C">
            <w:pPr>
              <w:tabs>
                <w:tab w:val="left" w:pos="2280"/>
              </w:tabs>
              <w:rPr>
                <w:b/>
                <w:color w:val="000000"/>
                <w:sz w:val="28"/>
                <w:szCs w:val="28"/>
                <w:lang w:val="uz-Cyrl-UZ"/>
              </w:rPr>
            </w:pPr>
            <w:r>
              <w:rPr>
                <w:b/>
                <w:color w:val="000000"/>
                <w:spacing w:val="-2"/>
                <w:sz w:val="28"/>
                <w:szCs w:val="28"/>
                <w:lang w:val="uz-Cyrl-UZ"/>
              </w:rPr>
              <w:t>П</w:t>
            </w:r>
            <w:r>
              <w:rPr>
                <w:b/>
                <w:color w:val="000000"/>
                <w:sz w:val="28"/>
                <w:szCs w:val="28"/>
                <w:lang w:val="uz-Cyrl-UZ"/>
              </w:rPr>
              <w:t>ереполнение</w:t>
            </w:r>
          </w:p>
          <w:p w14:paraId="76D5DA8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4"/>
                <w:sz w:val="28"/>
                <w:szCs w:val="28"/>
                <w:lang w:val="uz-Cyrl-UZ"/>
              </w:rPr>
              <w:t>тўлиб кетиш</w:t>
            </w:r>
          </w:p>
          <w:p w14:paraId="052C644E"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4"/>
                <w:sz w:val="28"/>
                <w:szCs w:val="28"/>
                <w:lang w:val="uz-Cyrl-UZ"/>
              </w:rPr>
              <w:t xml:space="preserve">overflow </w:t>
            </w:r>
          </w:p>
        </w:tc>
        <w:tc>
          <w:tcPr>
            <w:tcW w:w="3084" w:type="pct"/>
            <w:shd w:val="clear" w:color="auto" w:fill="auto"/>
          </w:tcPr>
          <w:p w14:paraId="1310A4EF" w14:textId="77777777" w:rsidR="0045401C" w:rsidRDefault="0045401C">
            <w:pPr>
              <w:jc w:val="both"/>
              <w:rPr>
                <w:color w:val="000000"/>
                <w:spacing w:val="-1"/>
                <w:sz w:val="28"/>
                <w:szCs w:val="28"/>
              </w:rPr>
            </w:pPr>
            <w:r>
              <w:rPr>
                <w:color w:val="000000"/>
                <w:spacing w:val="-1"/>
                <w:sz w:val="28"/>
                <w:szCs w:val="28"/>
              </w:rPr>
              <w:t>Случайный или умышленный ввод большого объема данных, результатом которого является отказ в обслуживании.</w:t>
            </w:r>
          </w:p>
          <w:p w14:paraId="009418D4" w14:textId="77777777" w:rsidR="0045401C" w:rsidRDefault="0045401C">
            <w:pPr>
              <w:ind w:left="24"/>
              <w:jc w:val="both"/>
              <w:rPr>
                <w:color w:val="000000"/>
                <w:sz w:val="16"/>
                <w:szCs w:val="16"/>
              </w:rPr>
            </w:pPr>
          </w:p>
          <w:p w14:paraId="4C8932BD" w14:textId="77777777" w:rsidR="0045401C" w:rsidRDefault="0045401C">
            <w:pPr>
              <w:jc w:val="both"/>
              <w:rPr>
                <w:color w:val="000000"/>
                <w:sz w:val="28"/>
                <w:szCs w:val="28"/>
              </w:rPr>
            </w:pPr>
            <w:proofErr w:type="spellStart"/>
            <w:r>
              <w:rPr>
                <w:color w:val="000000"/>
                <w:sz w:val="28"/>
                <w:szCs w:val="28"/>
              </w:rPr>
              <w:t>Маълумотларнинг</w:t>
            </w:r>
            <w:proofErr w:type="spellEnd"/>
            <w:r>
              <w:rPr>
                <w:color w:val="000000"/>
                <w:sz w:val="28"/>
                <w:szCs w:val="28"/>
              </w:rPr>
              <w:t xml:space="preserve"> </w:t>
            </w:r>
            <w:proofErr w:type="spellStart"/>
            <w:r>
              <w:rPr>
                <w:color w:val="000000"/>
                <w:sz w:val="28"/>
                <w:szCs w:val="28"/>
              </w:rPr>
              <w:t>катта</w:t>
            </w:r>
            <w:proofErr w:type="spellEnd"/>
            <w:r>
              <w:rPr>
                <w:color w:val="000000"/>
                <w:sz w:val="28"/>
                <w:szCs w:val="28"/>
              </w:rPr>
              <w:t xml:space="preserve"> </w:t>
            </w:r>
            <w:proofErr w:type="spellStart"/>
            <w:r>
              <w:rPr>
                <w:color w:val="000000"/>
                <w:sz w:val="28"/>
                <w:szCs w:val="28"/>
              </w:rPr>
              <w:t>ҳажмини</w:t>
            </w:r>
            <w:proofErr w:type="spellEnd"/>
            <w:r>
              <w:rPr>
                <w:color w:val="000000"/>
                <w:sz w:val="28"/>
                <w:szCs w:val="28"/>
              </w:rPr>
              <w:t xml:space="preserve"> </w:t>
            </w:r>
            <w:proofErr w:type="spellStart"/>
            <w:r>
              <w:rPr>
                <w:color w:val="000000"/>
                <w:sz w:val="28"/>
                <w:szCs w:val="28"/>
              </w:rPr>
              <w:t>тасодифан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қасддан</w:t>
            </w:r>
            <w:proofErr w:type="spellEnd"/>
            <w:r>
              <w:rPr>
                <w:color w:val="000000"/>
                <w:sz w:val="28"/>
                <w:szCs w:val="28"/>
              </w:rPr>
              <w:t xml:space="preserve"> </w:t>
            </w:r>
            <w:proofErr w:type="spellStart"/>
            <w:r>
              <w:rPr>
                <w:color w:val="000000"/>
                <w:sz w:val="28"/>
                <w:szCs w:val="28"/>
              </w:rPr>
              <w:t>киритиш</w:t>
            </w:r>
            <w:proofErr w:type="spellEnd"/>
            <w:r>
              <w:rPr>
                <w:color w:val="000000"/>
                <w:sz w:val="28"/>
                <w:szCs w:val="28"/>
              </w:rPr>
              <w:t xml:space="preserve">, </w:t>
            </w:r>
            <w:proofErr w:type="spellStart"/>
            <w:r>
              <w:rPr>
                <w:color w:val="000000"/>
                <w:sz w:val="28"/>
                <w:szCs w:val="28"/>
              </w:rPr>
              <w:t>унинг</w:t>
            </w:r>
            <w:proofErr w:type="spellEnd"/>
            <w:r>
              <w:rPr>
                <w:color w:val="000000"/>
                <w:sz w:val="28"/>
                <w:szCs w:val="28"/>
              </w:rPr>
              <w:t xml:space="preserve"> </w:t>
            </w:r>
            <w:proofErr w:type="spellStart"/>
            <w:r>
              <w:rPr>
                <w:color w:val="000000"/>
                <w:sz w:val="28"/>
                <w:szCs w:val="28"/>
              </w:rPr>
              <w:t>натижасида</w:t>
            </w:r>
            <w:proofErr w:type="spellEnd"/>
            <w:r>
              <w:rPr>
                <w:color w:val="000000"/>
                <w:sz w:val="28"/>
                <w:szCs w:val="28"/>
              </w:rPr>
              <w:t xml:space="preserve"> </w:t>
            </w:r>
            <w:proofErr w:type="spellStart"/>
            <w:r>
              <w:rPr>
                <w:color w:val="000000"/>
                <w:sz w:val="28"/>
                <w:szCs w:val="28"/>
              </w:rPr>
              <w:t>хизмат</w:t>
            </w:r>
            <w:proofErr w:type="spellEnd"/>
            <w:r>
              <w:rPr>
                <w:color w:val="000000"/>
                <w:sz w:val="28"/>
                <w:szCs w:val="28"/>
              </w:rPr>
              <w:t xml:space="preserve"> </w:t>
            </w:r>
            <w:proofErr w:type="spellStart"/>
            <w:r>
              <w:rPr>
                <w:color w:val="000000"/>
                <w:sz w:val="28"/>
                <w:szCs w:val="28"/>
              </w:rPr>
              <w:t>кўрсатишнинг</w:t>
            </w:r>
            <w:proofErr w:type="spellEnd"/>
            <w:r>
              <w:rPr>
                <w:color w:val="000000"/>
                <w:sz w:val="28"/>
                <w:szCs w:val="28"/>
              </w:rPr>
              <w:t xml:space="preserve"> рад </w:t>
            </w:r>
            <w:proofErr w:type="spellStart"/>
            <w:r>
              <w:rPr>
                <w:color w:val="000000"/>
                <w:sz w:val="28"/>
                <w:szCs w:val="28"/>
              </w:rPr>
              <w:t>этилиши</w:t>
            </w:r>
            <w:proofErr w:type="spellEnd"/>
            <w:r>
              <w:rPr>
                <w:color w:val="000000"/>
                <w:sz w:val="28"/>
                <w:szCs w:val="28"/>
              </w:rPr>
              <w:t xml:space="preserve"> юз </w:t>
            </w:r>
            <w:proofErr w:type="spellStart"/>
            <w:r>
              <w:rPr>
                <w:color w:val="000000"/>
                <w:sz w:val="28"/>
                <w:szCs w:val="28"/>
              </w:rPr>
              <w:t>беради</w:t>
            </w:r>
            <w:proofErr w:type="spellEnd"/>
            <w:r>
              <w:rPr>
                <w:color w:val="000000"/>
                <w:sz w:val="28"/>
                <w:szCs w:val="28"/>
              </w:rPr>
              <w:t>.</w:t>
            </w:r>
          </w:p>
        </w:tc>
      </w:tr>
      <w:tr w:rsidR="0045401C" w14:paraId="5954593B" w14:textId="77777777">
        <w:tc>
          <w:tcPr>
            <w:tcW w:w="1916" w:type="pct"/>
            <w:shd w:val="clear" w:color="auto" w:fill="auto"/>
          </w:tcPr>
          <w:p w14:paraId="469B19FD" w14:textId="77777777" w:rsidR="0045401C" w:rsidRDefault="0045401C" w:rsidP="0045401C">
            <w:pPr>
              <w:rPr>
                <w:b/>
                <w:color w:val="000000"/>
                <w:sz w:val="28"/>
                <w:szCs w:val="28"/>
              </w:rPr>
            </w:pPr>
            <w:r>
              <w:rPr>
                <w:b/>
                <w:color w:val="000000"/>
                <w:sz w:val="28"/>
                <w:szCs w:val="28"/>
              </w:rPr>
              <w:t>Переполнение-</w:t>
            </w:r>
            <w:r>
              <w:rPr>
                <w:b/>
                <w:color w:val="000000"/>
                <w:sz w:val="28"/>
                <w:szCs w:val="28"/>
                <w:lang w:val="en-US"/>
              </w:rPr>
              <w:t>SYN</w:t>
            </w:r>
          </w:p>
          <w:p w14:paraId="4740D05B"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en-US"/>
              </w:rPr>
              <w:t>SYN</w:t>
            </w:r>
            <w:r>
              <w:rPr>
                <w:color w:val="000000"/>
                <w:sz w:val="28"/>
                <w:szCs w:val="28"/>
                <w:lang w:val="uz-Cyrl-UZ"/>
              </w:rPr>
              <w:t xml:space="preserve"> тўлиб кетиш</w:t>
            </w:r>
          </w:p>
          <w:p w14:paraId="1C861DE9"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SYN overflow</w:t>
            </w:r>
          </w:p>
        </w:tc>
        <w:tc>
          <w:tcPr>
            <w:tcW w:w="3084" w:type="pct"/>
            <w:shd w:val="clear" w:color="auto" w:fill="auto"/>
          </w:tcPr>
          <w:p w14:paraId="603627DE" w14:textId="77777777" w:rsidR="0045401C" w:rsidRDefault="0045401C">
            <w:pPr>
              <w:shd w:val="clear" w:color="auto" w:fill="FFFFFF"/>
              <w:ind w:right="34"/>
              <w:jc w:val="both"/>
              <w:rPr>
                <w:color w:val="000000"/>
                <w:spacing w:val="1"/>
                <w:sz w:val="28"/>
                <w:szCs w:val="28"/>
              </w:rPr>
            </w:pPr>
            <w:r>
              <w:rPr>
                <w:color w:val="000000"/>
                <w:sz w:val="28"/>
                <w:szCs w:val="28"/>
              </w:rPr>
              <w:t xml:space="preserve">Метод вывода системы из строя </w:t>
            </w:r>
            <w:r>
              <w:rPr>
                <w:color w:val="000000"/>
                <w:spacing w:val="2"/>
                <w:sz w:val="28"/>
                <w:szCs w:val="28"/>
              </w:rPr>
              <w:t xml:space="preserve">путем посылки ей такого числа </w:t>
            </w:r>
            <w:r>
              <w:rPr>
                <w:color w:val="000000"/>
                <w:spacing w:val="2"/>
                <w:sz w:val="28"/>
                <w:szCs w:val="28"/>
                <w:lang w:val="en-US"/>
              </w:rPr>
              <w:t>SYN</w:t>
            </w:r>
            <w:r>
              <w:rPr>
                <w:color w:val="000000"/>
                <w:spacing w:val="2"/>
                <w:sz w:val="28"/>
                <w:szCs w:val="28"/>
              </w:rPr>
              <w:t>-пакетов, ко</w:t>
            </w:r>
            <w:r>
              <w:rPr>
                <w:color w:val="000000"/>
                <w:spacing w:val="1"/>
                <w:sz w:val="28"/>
                <w:szCs w:val="28"/>
              </w:rPr>
              <w:t xml:space="preserve">торое не может обработать сетевой драйвер. </w:t>
            </w:r>
          </w:p>
          <w:p w14:paraId="18A460A5" w14:textId="77777777" w:rsidR="0045401C" w:rsidRDefault="0045401C">
            <w:pPr>
              <w:ind w:left="24"/>
              <w:jc w:val="both"/>
              <w:rPr>
                <w:color w:val="000000"/>
                <w:sz w:val="20"/>
                <w:szCs w:val="20"/>
                <w:lang w:val="uz-Cyrl-UZ"/>
              </w:rPr>
            </w:pPr>
          </w:p>
          <w:p w14:paraId="751C4A1E" w14:textId="77777777" w:rsidR="0045401C" w:rsidRDefault="0045401C">
            <w:pPr>
              <w:jc w:val="both"/>
              <w:rPr>
                <w:color w:val="000000"/>
                <w:sz w:val="28"/>
                <w:szCs w:val="28"/>
                <w:lang w:val="uz-Cyrl-UZ"/>
              </w:rPr>
            </w:pPr>
            <w:r>
              <w:rPr>
                <w:color w:val="000000"/>
                <w:sz w:val="28"/>
                <w:szCs w:val="28"/>
                <w:lang w:val="uz-Cyrl-UZ"/>
              </w:rPr>
              <w:t xml:space="preserve">Тармоқ драйвери қайта ишлай олмайдиган миқдорда SYN пакетларни юбориш орқали тизимни ишдан чиқариш методи. </w:t>
            </w:r>
          </w:p>
        </w:tc>
      </w:tr>
      <w:tr w:rsidR="0045401C" w:rsidRPr="00746B57" w14:paraId="4F1AC619" w14:textId="77777777">
        <w:tc>
          <w:tcPr>
            <w:tcW w:w="1916" w:type="pct"/>
            <w:shd w:val="clear" w:color="auto" w:fill="auto"/>
          </w:tcPr>
          <w:p w14:paraId="13F021D9"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z w:val="28"/>
                <w:szCs w:val="28"/>
                <w:lang w:val="uz-Cyrl-UZ"/>
              </w:rPr>
              <w:t>ерестановка</w:t>
            </w:r>
          </w:p>
          <w:p w14:paraId="7E4F4D82"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ўрнини (тартибини) алмаштириш</w:t>
            </w:r>
          </w:p>
          <w:p w14:paraId="435D5F99" w14:textId="77777777" w:rsidR="0045401C" w:rsidRDefault="0045401C" w:rsidP="0045401C">
            <w:pPr>
              <w:rPr>
                <w:color w:val="000000"/>
                <w:sz w:val="28"/>
                <w:szCs w:val="28"/>
                <w:lang w:val="uz-Cyrl-UZ"/>
              </w:rPr>
            </w:pPr>
            <w:r>
              <w:rPr>
                <w:b/>
                <w:color w:val="000000"/>
                <w:sz w:val="28"/>
                <w:szCs w:val="28"/>
                <w:lang w:val="uz-Cyrl-UZ"/>
              </w:rPr>
              <w:t xml:space="preserve">en - </w:t>
            </w:r>
            <w:r>
              <w:rPr>
                <w:bCs/>
                <w:color w:val="000000"/>
                <w:sz w:val="28"/>
                <w:szCs w:val="28"/>
                <w:lang w:val="uz-Cyrl-UZ"/>
              </w:rPr>
              <w:t>permutation</w:t>
            </w:r>
          </w:p>
        </w:tc>
        <w:tc>
          <w:tcPr>
            <w:tcW w:w="3084" w:type="pct"/>
            <w:shd w:val="clear" w:color="auto" w:fill="auto"/>
          </w:tcPr>
          <w:p w14:paraId="702955A8" w14:textId="77777777" w:rsidR="0045401C" w:rsidRDefault="0045401C">
            <w:pPr>
              <w:shd w:val="clear" w:color="auto" w:fill="FFFFFF"/>
              <w:spacing w:line="20" w:lineRule="atLeast"/>
              <w:ind w:right="19"/>
              <w:jc w:val="both"/>
              <w:rPr>
                <w:color w:val="000000"/>
                <w:spacing w:val="-3"/>
                <w:sz w:val="28"/>
                <w:szCs w:val="28"/>
              </w:rPr>
            </w:pPr>
            <w:r>
              <w:rPr>
                <w:color w:val="000000"/>
                <w:sz w:val="28"/>
                <w:szCs w:val="28"/>
              </w:rPr>
              <w:t xml:space="preserve">1. Криптографическая операция, связанная с изменением порядка следования отдельных битов или символов в блоке </w:t>
            </w:r>
            <w:r>
              <w:rPr>
                <w:color w:val="000000"/>
                <w:spacing w:val="-3"/>
                <w:sz w:val="28"/>
                <w:szCs w:val="28"/>
              </w:rPr>
              <w:t>данных.</w:t>
            </w:r>
          </w:p>
          <w:p w14:paraId="7CC80F81" w14:textId="77777777" w:rsidR="0045401C" w:rsidRDefault="0045401C">
            <w:pPr>
              <w:shd w:val="clear" w:color="auto" w:fill="FFFFFF"/>
              <w:spacing w:line="20" w:lineRule="atLeast"/>
              <w:ind w:right="19"/>
              <w:jc w:val="both"/>
              <w:rPr>
                <w:color w:val="000000"/>
                <w:spacing w:val="1"/>
                <w:sz w:val="28"/>
                <w:szCs w:val="28"/>
              </w:rPr>
            </w:pPr>
            <w:r>
              <w:rPr>
                <w:color w:val="000000"/>
                <w:spacing w:val="-3"/>
                <w:sz w:val="28"/>
                <w:szCs w:val="28"/>
              </w:rPr>
              <w:t xml:space="preserve">2. </w:t>
            </w:r>
            <w:r>
              <w:rPr>
                <w:color w:val="000000"/>
                <w:spacing w:val="1"/>
                <w:sz w:val="28"/>
                <w:szCs w:val="28"/>
              </w:rPr>
              <w:t>Шифрование, при котором биты или символы переставляются по некоторой схеме.</w:t>
            </w:r>
          </w:p>
          <w:p w14:paraId="2207C346" w14:textId="77777777" w:rsidR="0045401C" w:rsidRDefault="0045401C">
            <w:pPr>
              <w:jc w:val="both"/>
              <w:rPr>
                <w:i/>
                <w:color w:val="000000"/>
                <w:spacing w:val="1"/>
              </w:rPr>
            </w:pPr>
            <w:r>
              <w:rPr>
                <w:i/>
                <w:color w:val="000000"/>
                <w:spacing w:val="1"/>
              </w:rPr>
              <w:t xml:space="preserve">Примечание – Полученный </w:t>
            </w:r>
            <w:proofErr w:type="spellStart"/>
            <w:r>
              <w:rPr>
                <w:i/>
                <w:color w:val="000000"/>
                <w:spacing w:val="1"/>
              </w:rPr>
              <w:t>шифротекст</w:t>
            </w:r>
            <w:proofErr w:type="spellEnd"/>
            <w:r>
              <w:rPr>
                <w:i/>
                <w:color w:val="000000"/>
                <w:spacing w:val="1"/>
              </w:rPr>
              <w:t xml:space="preserve"> называется шифром перестановки.</w:t>
            </w:r>
          </w:p>
          <w:p w14:paraId="1EDB0E34" w14:textId="77777777" w:rsidR="0045401C" w:rsidRDefault="0045401C">
            <w:pPr>
              <w:shd w:val="clear" w:color="auto" w:fill="FFFFFF"/>
              <w:ind w:left="24" w:right="34"/>
              <w:jc w:val="both"/>
              <w:rPr>
                <w:color w:val="000000"/>
                <w:spacing w:val="-3"/>
                <w:sz w:val="28"/>
                <w:szCs w:val="28"/>
              </w:rPr>
            </w:pPr>
          </w:p>
          <w:p w14:paraId="54BC9617" w14:textId="77777777" w:rsidR="0045401C" w:rsidRDefault="0045401C">
            <w:pPr>
              <w:shd w:val="clear" w:color="auto" w:fill="FFFFFF"/>
              <w:ind w:right="34"/>
              <w:jc w:val="both"/>
              <w:rPr>
                <w:color w:val="000000"/>
                <w:spacing w:val="-3"/>
                <w:sz w:val="28"/>
                <w:szCs w:val="28"/>
              </w:rPr>
            </w:pPr>
            <w:r>
              <w:rPr>
                <w:color w:val="000000"/>
                <w:spacing w:val="-3"/>
                <w:sz w:val="28"/>
                <w:szCs w:val="28"/>
              </w:rPr>
              <w:t xml:space="preserve">1. </w:t>
            </w:r>
            <w:proofErr w:type="spellStart"/>
            <w:r>
              <w:rPr>
                <w:color w:val="000000"/>
                <w:spacing w:val="-3"/>
                <w:sz w:val="28"/>
                <w:szCs w:val="28"/>
              </w:rPr>
              <w:t>Маълумотлар</w:t>
            </w:r>
            <w:proofErr w:type="spellEnd"/>
            <w:r>
              <w:rPr>
                <w:color w:val="000000"/>
                <w:spacing w:val="-3"/>
                <w:sz w:val="28"/>
                <w:szCs w:val="28"/>
              </w:rPr>
              <w:t xml:space="preserve"> </w:t>
            </w:r>
            <w:proofErr w:type="spellStart"/>
            <w:r>
              <w:rPr>
                <w:color w:val="000000"/>
                <w:spacing w:val="-3"/>
                <w:sz w:val="28"/>
                <w:szCs w:val="28"/>
              </w:rPr>
              <w:t>блокидаги</w:t>
            </w:r>
            <w:proofErr w:type="spellEnd"/>
            <w:r>
              <w:rPr>
                <w:color w:val="000000"/>
                <w:spacing w:val="-3"/>
                <w:sz w:val="28"/>
                <w:szCs w:val="28"/>
              </w:rPr>
              <w:t xml:space="preserve"> </w:t>
            </w:r>
            <w:proofErr w:type="spellStart"/>
            <w:r>
              <w:rPr>
                <w:color w:val="000000"/>
                <w:spacing w:val="-3"/>
                <w:sz w:val="28"/>
                <w:szCs w:val="28"/>
              </w:rPr>
              <w:t>айрим</w:t>
            </w:r>
            <w:proofErr w:type="spellEnd"/>
            <w:r>
              <w:rPr>
                <w:color w:val="000000"/>
                <w:spacing w:val="-3"/>
                <w:sz w:val="28"/>
                <w:szCs w:val="28"/>
              </w:rPr>
              <w:t xml:space="preserve"> </w:t>
            </w:r>
            <w:proofErr w:type="spellStart"/>
            <w:r>
              <w:rPr>
                <w:color w:val="000000"/>
                <w:spacing w:val="-3"/>
                <w:sz w:val="28"/>
                <w:szCs w:val="28"/>
              </w:rPr>
              <w:t>битлар</w:t>
            </w:r>
            <w:proofErr w:type="spellEnd"/>
            <w:r>
              <w:rPr>
                <w:color w:val="000000"/>
                <w:spacing w:val="-3"/>
                <w:sz w:val="28"/>
                <w:szCs w:val="28"/>
              </w:rPr>
              <w:t xml:space="preserve"> </w:t>
            </w:r>
            <w:proofErr w:type="spellStart"/>
            <w:r>
              <w:rPr>
                <w:color w:val="000000"/>
                <w:spacing w:val="-3"/>
                <w:sz w:val="28"/>
                <w:szCs w:val="28"/>
              </w:rPr>
              <w:t>ёки</w:t>
            </w:r>
            <w:proofErr w:type="spellEnd"/>
            <w:r>
              <w:rPr>
                <w:color w:val="000000"/>
                <w:spacing w:val="-3"/>
                <w:sz w:val="28"/>
                <w:szCs w:val="28"/>
              </w:rPr>
              <w:t xml:space="preserve"> </w:t>
            </w:r>
            <w:proofErr w:type="spellStart"/>
            <w:r>
              <w:rPr>
                <w:color w:val="000000"/>
                <w:spacing w:val="-3"/>
                <w:sz w:val="28"/>
                <w:szCs w:val="28"/>
              </w:rPr>
              <w:t>символларнинг</w:t>
            </w:r>
            <w:proofErr w:type="spellEnd"/>
            <w:r>
              <w:rPr>
                <w:color w:val="000000"/>
                <w:spacing w:val="-3"/>
                <w:sz w:val="28"/>
                <w:szCs w:val="28"/>
              </w:rPr>
              <w:t xml:space="preserve"> </w:t>
            </w:r>
            <w:proofErr w:type="spellStart"/>
            <w:r>
              <w:rPr>
                <w:color w:val="000000"/>
                <w:spacing w:val="-3"/>
                <w:sz w:val="28"/>
                <w:szCs w:val="28"/>
              </w:rPr>
              <w:t>ўтиш</w:t>
            </w:r>
            <w:proofErr w:type="spellEnd"/>
            <w:r>
              <w:rPr>
                <w:color w:val="000000"/>
                <w:spacing w:val="-3"/>
                <w:sz w:val="28"/>
                <w:szCs w:val="28"/>
              </w:rPr>
              <w:t xml:space="preserve"> </w:t>
            </w:r>
            <w:proofErr w:type="spellStart"/>
            <w:r>
              <w:rPr>
                <w:color w:val="000000"/>
                <w:spacing w:val="-3"/>
                <w:sz w:val="28"/>
                <w:szCs w:val="28"/>
              </w:rPr>
              <w:t>тартибини</w:t>
            </w:r>
            <w:proofErr w:type="spellEnd"/>
            <w:r>
              <w:rPr>
                <w:color w:val="000000"/>
                <w:spacing w:val="-3"/>
                <w:sz w:val="28"/>
                <w:szCs w:val="28"/>
              </w:rPr>
              <w:t xml:space="preserve"> </w:t>
            </w:r>
            <w:proofErr w:type="spellStart"/>
            <w:r>
              <w:rPr>
                <w:color w:val="000000"/>
                <w:spacing w:val="-3"/>
                <w:sz w:val="28"/>
                <w:szCs w:val="28"/>
              </w:rPr>
              <w:t>ўзгартириш</w:t>
            </w:r>
            <w:proofErr w:type="spellEnd"/>
            <w:r>
              <w:rPr>
                <w:color w:val="000000"/>
                <w:spacing w:val="-3"/>
                <w:sz w:val="28"/>
                <w:szCs w:val="28"/>
              </w:rPr>
              <w:t xml:space="preserve"> билан </w:t>
            </w:r>
            <w:proofErr w:type="spellStart"/>
            <w:r>
              <w:rPr>
                <w:color w:val="000000"/>
                <w:spacing w:val="-3"/>
                <w:sz w:val="28"/>
                <w:szCs w:val="28"/>
              </w:rPr>
              <w:t>боғлиқ</w:t>
            </w:r>
            <w:proofErr w:type="spellEnd"/>
            <w:r>
              <w:rPr>
                <w:color w:val="000000"/>
                <w:spacing w:val="-3"/>
                <w:sz w:val="28"/>
                <w:szCs w:val="28"/>
              </w:rPr>
              <w:t xml:space="preserve"> </w:t>
            </w:r>
            <w:proofErr w:type="spellStart"/>
            <w:r>
              <w:rPr>
                <w:color w:val="000000"/>
                <w:spacing w:val="-3"/>
                <w:sz w:val="28"/>
                <w:szCs w:val="28"/>
              </w:rPr>
              <w:t>криптографик</w:t>
            </w:r>
            <w:proofErr w:type="spellEnd"/>
            <w:r>
              <w:rPr>
                <w:color w:val="000000"/>
                <w:spacing w:val="-3"/>
                <w:sz w:val="28"/>
                <w:szCs w:val="28"/>
              </w:rPr>
              <w:t xml:space="preserve"> операция. </w:t>
            </w:r>
          </w:p>
          <w:p w14:paraId="61D6C8D8" w14:textId="77777777" w:rsidR="0045401C" w:rsidRDefault="0045401C">
            <w:pPr>
              <w:shd w:val="clear" w:color="auto" w:fill="FFFFFF"/>
              <w:ind w:right="34"/>
              <w:jc w:val="both"/>
              <w:rPr>
                <w:color w:val="000000"/>
                <w:sz w:val="28"/>
                <w:szCs w:val="28"/>
              </w:rPr>
            </w:pPr>
            <w:r>
              <w:rPr>
                <w:color w:val="000000"/>
                <w:sz w:val="28"/>
                <w:szCs w:val="28"/>
              </w:rPr>
              <w:lastRenderedPageBreak/>
              <w:t xml:space="preserve">2. </w:t>
            </w:r>
            <w:r>
              <w:rPr>
                <w:color w:val="000000"/>
                <w:sz w:val="28"/>
                <w:szCs w:val="28"/>
                <w:lang w:val="uz-Cyrl-UZ"/>
              </w:rPr>
              <w:t>Битлар ёки белгилар маълум схема б</w:t>
            </w:r>
            <w:r>
              <w:rPr>
                <w:color w:val="000000"/>
                <w:sz w:val="28"/>
                <w:szCs w:val="28"/>
              </w:rPr>
              <w:t>ў</w:t>
            </w:r>
            <w:r>
              <w:rPr>
                <w:color w:val="000000"/>
                <w:sz w:val="28"/>
                <w:szCs w:val="28"/>
                <w:lang w:val="uz-Cyrl-UZ"/>
              </w:rPr>
              <w:t>йича</w:t>
            </w:r>
            <w:r>
              <w:rPr>
                <w:color w:val="000000"/>
                <w:sz w:val="28"/>
                <w:szCs w:val="28"/>
              </w:rPr>
              <w:t xml:space="preserve"> </w:t>
            </w:r>
            <w:proofErr w:type="spellStart"/>
            <w:r>
              <w:rPr>
                <w:color w:val="000000"/>
                <w:sz w:val="28"/>
                <w:szCs w:val="28"/>
              </w:rPr>
              <w:t>алмаштириладиган</w:t>
            </w:r>
            <w:proofErr w:type="spellEnd"/>
            <w:r>
              <w:rPr>
                <w:color w:val="000000"/>
                <w:sz w:val="28"/>
                <w:szCs w:val="28"/>
              </w:rPr>
              <w:t xml:space="preserve"> </w:t>
            </w:r>
            <w:proofErr w:type="spellStart"/>
            <w:r>
              <w:rPr>
                <w:color w:val="000000"/>
                <w:sz w:val="28"/>
                <w:szCs w:val="28"/>
              </w:rPr>
              <w:t>шифрлаш</w:t>
            </w:r>
            <w:proofErr w:type="spellEnd"/>
            <w:r>
              <w:rPr>
                <w:color w:val="000000"/>
                <w:sz w:val="28"/>
                <w:szCs w:val="28"/>
              </w:rPr>
              <w:t>.</w:t>
            </w:r>
          </w:p>
          <w:p w14:paraId="07E3F42B" w14:textId="77777777" w:rsidR="0045401C" w:rsidRDefault="0045401C">
            <w:pPr>
              <w:shd w:val="clear" w:color="auto" w:fill="FFFFFF"/>
              <w:spacing w:line="20" w:lineRule="atLeast"/>
              <w:ind w:right="19"/>
              <w:jc w:val="both"/>
              <w:rPr>
                <w:i/>
                <w:color w:val="000000"/>
              </w:rPr>
            </w:pPr>
            <w:proofErr w:type="spellStart"/>
            <w:r>
              <w:rPr>
                <w:i/>
                <w:color w:val="000000"/>
              </w:rPr>
              <w:t>Изоҳ</w:t>
            </w:r>
            <w:proofErr w:type="spellEnd"/>
            <w:r>
              <w:rPr>
                <w:i/>
                <w:color w:val="000000"/>
              </w:rPr>
              <w:t xml:space="preserve"> </w:t>
            </w:r>
            <w:r>
              <w:rPr>
                <w:i/>
                <w:color w:val="000000"/>
                <w:spacing w:val="1"/>
              </w:rPr>
              <w:t>–</w:t>
            </w:r>
            <w:r>
              <w:rPr>
                <w:i/>
                <w:color w:val="000000"/>
              </w:rPr>
              <w:t xml:space="preserve"> </w:t>
            </w:r>
            <w:proofErr w:type="spellStart"/>
            <w:r>
              <w:rPr>
                <w:i/>
                <w:color w:val="000000"/>
              </w:rPr>
              <w:t>Олинган</w:t>
            </w:r>
            <w:proofErr w:type="spellEnd"/>
            <w:r>
              <w:rPr>
                <w:i/>
                <w:color w:val="000000"/>
              </w:rPr>
              <w:t xml:space="preserve"> </w:t>
            </w:r>
            <w:proofErr w:type="spellStart"/>
            <w:r>
              <w:rPr>
                <w:i/>
                <w:color w:val="000000"/>
              </w:rPr>
              <w:t>шифрланган</w:t>
            </w:r>
            <w:proofErr w:type="spellEnd"/>
            <w:r>
              <w:rPr>
                <w:i/>
                <w:color w:val="000000"/>
              </w:rPr>
              <w:t xml:space="preserve"> </w:t>
            </w:r>
            <w:proofErr w:type="spellStart"/>
            <w:r>
              <w:rPr>
                <w:i/>
                <w:color w:val="000000"/>
              </w:rPr>
              <w:t>матн</w:t>
            </w:r>
            <w:proofErr w:type="spellEnd"/>
            <w:r>
              <w:rPr>
                <w:i/>
                <w:color w:val="000000"/>
              </w:rPr>
              <w:t xml:space="preserve"> </w:t>
            </w:r>
            <w:proofErr w:type="spellStart"/>
            <w:r>
              <w:rPr>
                <w:i/>
                <w:color w:val="000000"/>
              </w:rPr>
              <w:t>ўрнини</w:t>
            </w:r>
            <w:proofErr w:type="spellEnd"/>
            <w:r>
              <w:rPr>
                <w:i/>
                <w:color w:val="000000"/>
              </w:rPr>
              <w:t xml:space="preserve"> </w:t>
            </w:r>
            <w:proofErr w:type="spellStart"/>
            <w:r>
              <w:rPr>
                <w:i/>
                <w:color w:val="000000"/>
              </w:rPr>
              <w:t>алмаштириш</w:t>
            </w:r>
            <w:proofErr w:type="spellEnd"/>
            <w:r>
              <w:rPr>
                <w:i/>
                <w:color w:val="000000"/>
              </w:rPr>
              <w:t xml:space="preserve"> </w:t>
            </w:r>
            <w:proofErr w:type="spellStart"/>
            <w:r>
              <w:rPr>
                <w:i/>
                <w:color w:val="000000"/>
              </w:rPr>
              <w:t>шифри</w:t>
            </w:r>
            <w:proofErr w:type="spellEnd"/>
            <w:r>
              <w:rPr>
                <w:i/>
                <w:color w:val="000000"/>
              </w:rPr>
              <w:t xml:space="preserve"> </w:t>
            </w:r>
            <w:proofErr w:type="spellStart"/>
            <w:r>
              <w:rPr>
                <w:i/>
                <w:color w:val="000000"/>
              </w:rPr>
              <w:t>деб</w:t>
            </w:r>
            <w:proofErr w:type="spellEnd"/>
            <w:r>
              <w:rPr>
                <w:i/>
                <w:color w:val="000000"/>
              </w:rPr>
              <w:t xml:space="preserve"> </w:t>
            </w:r>
            <w:proofErr w:type="spellStart"/>
            <w:r>
              <w:rPr>
                <w:i/>
                <w:color w:val="000000"/>
              </w:rPr>
              <w:t>аталади</w:t>
            </w:r>
            <w:proofErr w:type="spellEnd"/>
            <w:r>
              <w:rPr>
                <w:i/>
                <w:color w:val="000000"/>
              </w:rPr>
              <w:t>.</w:t>
            </w:r>
          </w:p>
        </w:tc>
      </w:tr>
      <w:tr w:rsidR="0045401C" w:rsidRPr="00746B57" w14:paraId="6E441E59" w14:textId="77777777">
        <w:tc>
          <w:tcPr>
            <w:tcW w:w="1916" w:type="pct"/>
            <w:shd w:val="clear" w:color="auto" w:fill="auto"/>
          </w:tcPr>
          <w:p w14:paraId="512E9AED" w14:textId="77777777" w:rsidR="0045401C" w:rsidRDefault="0045401C" w:rsidP="0045401C">
            <w:pPr>
              <w:rPr>
                <w:b/>
                <w:color w:val="000000"/>
                <w:spacing w:val="-7"/>
                <w:sz w:val="28"/>
                <w:szCs w:val="28"/>
              </w:rPr>
            </w:pPr>
            <w:r>
              <w:rPr>
                <w:b/>
                <w:color w:val="000000"/>
                <w:spacing w:val="-2"/>
                <w:sz w:val="28"/>
                <w:szCs w:val="28"/>
              </w:rPr>
              <w:lastRenderedPageBreak/>
              <w:t>П</w:t>
            </w:r>
            <w:r>
              <w:rPr>
                <w:b/>
                <w:color w:val="000000"/>
                <w:sz w:val="28"/>
                <w:szCs w:val="28"/>
              </w:rPr>
              <w:t xml:space="preserve">ерехват </w:t>
            </w:r>
            <w:r>
              <w:rPr>
                <w:b/>
                <w:color w:val="000000"/>
                <w:spacing w:val="-7"/>
                <w:sz w:val="28"/>
                <w:szCs w:val="28"/>
              </w:rPr>
              <w:t>информации</w:t>
            </w:r>
          </w:p>
          <w:p w14:paraId="03FA5AE1"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2"/>
                <w:sz w:val="28"/>
                <w:szCs w:val="28"/>
              </w:rPr>
              <w:t>ахборотни</w:t>
            </w:r>
            <w:proofErr w:type="spellEnd"/>
            <w:r>
              <w:rPr>
                <w:color w:val="000000"/>
                <w:spacing w:val="-2"/>
                <w:sz w:val="28"/>
                <w:szCs w:val="28"/>
              </w:rPr>
              <w:t xml:space="preserve"> </w:t>
            </w:r>
            <w:proofErr w:type="spellStart"/>
            <w:r>
              <w:rPr>
                <w:color w:val="000000"/>
                <w:spacing w:val="-2"/>
                <w:sz w:val="28"/>
                <w:szCs w:val="28"/>
              </w:rPr>
              <w:t>қўлга</w:t>
            </w:r>
            <w:proofErr w:type="spellEnd"/>
            <w:r>
              <w:rPr>
                <w:color w:val="000000"/>
                <w:spacing w:val="-2"/>
                <w:sz w:val="28"/>
                <w:szCs w:val="28"/>
              </w:rPr>
              <w:t xml:space="preserve"> </w:t>
            </w:r>
            <w:proofErr w:type="spellStart"/>
            <w:r>
              <w:rPr>
                <w:color w:val="000000"/>
                <w:spacing w:val="-2"/>
                <w:sz w:val="28"/>
                <w:szCs w:val="28"/>
              </w:rPr>
              <w:t>киритиш</w:t>
            </w:r>
            <w:proofErr w:type="spellEnd"/>
          </w:p>
          <w:p w14:paraId="367D28FB"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2"/>
                <w:sz w:val="28"/>
                <w:szCs w:val="28"/>
                <w:lang w:val="en-US"/>
              </w:rPr>
              <w:t>wiretapping</w:t>
            </w:r>
          </w:p>
        </w:tc>
        <w:tc>
          <w:tcPr>
            <w:tcW w:w="3084" w:type="pct"/>
            <w:shd w:val="clear" w:color="auto" w:fill="auto"/>
          </w:tcPr>
          <w:p w14:paraId="7A99E458" w14:textId="77777777" w:rsidR="0045401C" w:rsidRDefault="0045401C">
            <w:pPr>
              <w:jc w:val="both"/>
              <w:rPr>
                <w:color w:val="000000"/>
                <w:sz w:val="28"/>
                <w:szCs w:val="28"/>
              </w:rPr>
            </w:pPr>
            <w:r>
              <w:rPr>
                <w:color w:val="000000"/>
                <w:spacing w:val="1"/>
                <w:sz w:val="28"/>
                <w:szCs w:val="28"/>
              </w:rPr>
              <w:t>Тайное подключение нелегального устройства к какой-либо части линии телекоммуникаций, чтобы получать, модифицировать или вставлять данные.</w:t>
            </w:r>
          </w:p>
          <w:p w14:paraId="7CDA08E3" w14:textId="77777777" w:rsidR="0045401C" w:rsidRDefault="0045401C">
            <w:pPr>
              <w:ind w:left="24"/>
              <w:jc w:val="both"/>
              <w:rPr>
                <w:color w:val="000000"/>
                <w:sz w:val="28"/>
                <w:szCs w:val="28"/>
              </w:rPr>
            </w:pPr>
          </w:p>
          <w:p w14:paraId="5393F5A8" w14:textId="77777777" w:rsidR="0045401C" w:rsidRDefault="0045401C">
            <w:pPr>
              <w:jc w:val="both"/>
              <w:rPr>
                <w:color w:val="000000"/>
                <w:sz w:val="28"/>
                <w:szCs w:val="28"/>
              </w:rPr>
            </w:pP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ўзгартириш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киритиш</w:t>
            </w:r>
            <w:proofErr w:type="spellEnd"/>
            <w:r>
              <w:rPr>
                <w:color w:val="000000"/>
                <w:sz w:val="28"/>
                <w:szCs w:val="28"/>
              </w:rPr>
              <w:t xml:space="preserve"> </w:t>
            </w:r>
            <w:proofErr w:type="spellStart"/>
            <w:r>
              <w:rPr>
                <w:color w:val="000000"/>
                <w:sz w:val="28"/>
                <w:szCs w:val="28"/>
              </w:rPr>
              <w:t>мақсадида</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линиясининг</w:t>
            </w:r>
            <w:proofErr w:type="spellEnd"/>
            <w:r>
              <w:rPr>
                <w:color w:val="000000"/>
                <w:sz w:val="28"/>
                <w:szCs w:val="28"/>
              </w:rPr>
              <w:t xml:space="preserve"> </w:t>
            </w:r>
            <w:proofErr w:type="spellStart"/>
            <w:r>
              <w:rPr>
                <w:color w:val="000000"/>
                <w:sz w:val="28"/>
                <w:szCs w:val="28"/>
              </w:rPr>
              <w:t>бирор-бир</w:t>
            </w:r>
            <w:proofErr w:type="spellEnd"/>
            <w:r>
              <w:rPr>
                <w:color w:val="000000"/>
                <w:sz w:val="28"/>
                <w:szCs w:val="28"/>
              </w:rPr>
              <w:t xml:space="preserve"> </w:t>
            </w:r>
            <w:proofErr w:type="spellStart"/>
            <w:r>
              <w:rPr>
                <w:color w:val="000000"/>
                <w:sz w:val="28"/>
                <w:szCs w:val="28"/>
              </w:rPr>
              <w:t>қисмига</w:t>
            </w:r>
            <w:proofErr w:type="spellEnd"/>
            <w:r>
              <w:rPr>
                <w:color w:val="000000"/>
                <w:sz w:val="28"/>
                <w:szCs w:val="28"/>
              </w:rPr>
              <w:t xml:space="preserve"> </w:t>
            </w:r>
            <w:proofErr w:type="spellStart"/>
            <w:r>
              <w:rPr>
                <w:color w:val="000000"/>
                <w:sz w:val="28"/>
                <w:szCs w:val="28"/>
              </w:rPr>
              <w:t>яширин</w:t>
            </w:r>
            <w:proofErr w:type="spellEnd"/>
            <w:r>
              <w:rPr>
                <w:color w:val="000000"/>
                <w:sz w:val="28"/>
                <w:szCs w:val="28"/>
              </w:rPr>
              <w:t xml:space="preserve"> </w:t>
            </w:r>
            <w:proofErr w:type="spellStart"/>
            <w:r>
              <w:rPr>
                <w:color w:val="000000"/>
                <w:sz w:val="28"/>
                <w:szCs w:val="28"/>
              </w:rPr>
              <w:t>қурилмани</w:t>
            </w:r>
            <w:proofErr w:type="spellEnd"/>
            <w:r>
              <w:rPr>
                <w:color w:val="000000"/>
                <w:sz w:val="28"/>
                <w:szCs w:val="28"/>
              </w:rPr>
              <w:t xml:space="preserve"> </w:t>
            </w:r>
            <w:proofErr w:type="spellStart"/>
            <w:r>
              <w:rPr>
                <w:color w:val="000000"/>
                <w:sz w:val="28"/>
                <w:szCs w:val="28"/>
              </w:rPr>
              <w:t>билдирмасдан</w:t>
            </w:r>
            <w:proofErr w:type="spellEnd"/>
            <w:r>
              <w:rPr>
                <w:color w:val="000000"/>
                <w:sz w:val="28"/>
                <w:szCs w:val="28"/>
              </w:rPr>
              <w:t xml:space="preserve"> </w:t>
            </w:r>
            <w:proofErr w:type="spellStart"/>
            <w:r>
              <w:rPr>
                <w:color w:val="000000"/>
                <w:sz w:val="28"/>
                <w:szCs w:val="28"/>
              </w:rPr>
              <w:t>улаш</w:t>
            </w:r>
            <w:proofErr w:type="spellEnd"/>
            <w:r>
              <w:rPr>
                <w:color w:val="000000"/>
                <w:sz w:val="28"/>
                <w:szCs w:val="28"/>
              </w:rPr>
              <w:t>.</w:t>
            </w:r>
          </w:p>
        </w:tc>
      </w:tr>
      <w:tr w:rsidR="0045401C" w:rsidRPr="00746B57" w14:paraId="7FE71833" w14:textId="77777777">
        <w:tc>
          <w:tcPr>
            <w:tcW w:w="1916" w:type="pct"/>
            <w:shd w:val="clear" w:color="auto" w:fill="auto"/>
          </w:tcPr>
          <w:p w14:paraId="464D20E3" w14:textId="77777777" w:rsidR="0045401C" w:rsidRDefault="0045401C" w:rsidP="0045401C">
            <w:pPr>
              <w:rPr>
                <w:b/>
                <w:color w:val="000000"/>
                <w:spacing w:val="-7"/>
                <w:sz w:val="28"/>
                <w:szCs w:val="28"/>
              </w:rPr>
            </w:pPr>
            <w:r>
              <w:rPr>
                <w:b/>
                <w:color w:val="000000"/>
                <w:spacing w:val="-2"/>
                <w:sz w:val="28"/>
                <w:szCs w:val="28"/>
              </w:rPr>
              <w:t>Перехват</w:t>
            </w:r>
            <w:r>
              <w:rPr>
                <w:b/>
                <w:color w:val="000000"/>
                <w:sz w:val="28"/>
                <w:szCs w:val="28"/>
              </w:rPr>
              <w:t xml:space="preserve"> </w:t>
            </w:r>
            <w:r>
              <w:rPr>
                <w:b/>
                <w:color w:val="000000"/>
                <w:spacing w:val="-7"/>
                <w:sz w:val="28"/>
                <w:szCs w:val="28"/>
              </w:rPr>
              <w:t>информации</w:t>
            </w:r>
            <w:r>
              <w:rPr>
                <w:b/>
                <w:color w:val="000000"/>
                <w:spacing w:val="-2"/>
                <w:sz w:val="28"/>
                <w:szCs w:val="28"/>
              </w:rPr>
              <w:t xml:space="preserve"> </w:t>
            </w:r>
            <w:r>
              <w:rPr>
                <w:b/>
                <w:color w:val="000000"/>
                <w:spacing w:val="-2"/>
                <w:sz w:val="28"/>
                <w:szCs w:val="28"/>
              </w:rPr>
              <w:br/>
              <w:t>активный</w:t>
            </w:r>
          </w:p>
          <w:p w14:paraId="17F37551"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актив </w:t>
            </w:r>
            <w:r w:rsidR="009B10CB">
              <w:rPr>
                <w:color w:val="000000"/>
                <w:sz w:val="28"/>
                <w:szCs w:val="28"/>
                <w:lang w:val="uz-Latn-UZ"/>
              </w:rPr>
              <w:br/>
            </w:r>
            <w:proofErr w:type="spellStart"/>
            <w:r>
              <w:rPr>
                <w:color w:val="000000"/>
                <w:sz w:val="28"/>
                <w:szCs w:val="28"/>
              </w:rPr>
              <w:t>тутиб</w:t>
            </w:r>
            <w:proofErr w:type="spellEnd"/>
            <w:r>
              <w:rPr>
                <w:color w:val="000000"/>
                <w:sz w:val="28"/>
                <w:szCs w:val="28"/>
              </w:rPr>
              <w:t xml:space="preserve"> </w:t>
            </w:r>
            <w:proofErr w:type="spellStart"/>
            <w:r>
              <w:rPr>
                <w:color w:val="000000"/>
                <w:sz w:val="28"/>
                <w:szCs w:val="28"/>
              </w:rPr>
              <w:t>қолиш</w:t>
            </w:r>
            <w:proofErr w:type="spellEnd"/>
          </w:p>
          <w:p w14:paraId="71E85786"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active wiretapping</w:t>
            </w:r>
          </w:p>
        </w:tc>
        <w:tc>
          <w:tcPr>
            <w:tcW w:w="3084" w:type="pct"/>
            <w:shd w:val="clear" w:color="auto" w:fill="auto"/>
          </w:tcPr>
          <w:p w14:paraId="7972AB3C" w14:textId="77777777" w:rsidR="0045401C" w:rsidRDefault="0045401C">
            <w:pPr>
              <w:jc w:val="both"/>
              <w:rPr>
                <w:color w:val="000000"/>
                <w:spacing w:val="1"/>
                <w:sz w:val="28"/>
                <w:szCs w:val="28"/>
              </w:rPr>
            </w:pPr>
            <w:r>
              <w:rPr>
                <w:color w:val="000000"/>
                <w:sz w:val="28"/>
                <w:szCs w:val="28"/>
              </w:rPr>
              <w:t>Подключение</w:t>
            </w:r>
            <w:r>
              <w:rPr>
                <w:color w:val="000000"/>
                <w:spacing w:val="-2"/>
                <w:sz w:val="28"/>
                <w:szCs w:val="28"/>
              </w:rPr>
              <w:t xml:space="preserve"> </w:t>
            </w:r>
            <w:r>
              <w:rPr>
                <w:color w:val="000000"/>
                <w:spacing w:val="1"/>
                <w:sz w:val="28"/>
                <w:szCs w:val="28"/>
              </w:rPr>
              <w:t>нелегального</w:t>
            </w:r>
            <w:r>
              <w:rPr>
                <w:color w:val="000000"/>
                <w:sz w:val="28"/>
                <w:szCs w:val="28"/>
              </w:rPr>
              <w:t xml:space="preserve"> устройства</w:t>
            </w:r>
            <w:r>
              <w:rPr>
                <w:color w:val="000000"/>
                <w:spacing w:val="1"/>
                <w:sz w:val="28"/>
                <w:szCs w:val="28"/>
              </w:rPr>
              <w:t xml:space="preserve"> к линии телекоммуникаций</w:t>
            </w:r>
            <w:r>
              <w:rPr>
                <w:color w:val="000000"/>
                <w:sz w:val="28"/>
                <w:szCs w:val="28"/>
              </w:rPr>
              <w:t xml:space="preserve"> с целью модифицировать или </w:t>
            </w:r>
            <w:r>
              <w:rPr>
                <w:color w:val="000000"/>
                <w:spacing w:val="1"/>
                <w:sz w:val="28"/>
                <w:szCs w:val="28"/>
              </w:rPr>
              <w:t>вставить данные.</w:t>
            </w:r>
          </w:p>
          <w:p w14:paraId="3F200ADE" w14:textId="77777777" w:rsidR="0045401C" w:rsidRDefault="0045401C">
            <w:pPr>
              <w:ind w:left="24"/>
              <w:jc w:val="both"/>
              <w:rPr>
                <w:color w:val="000000"/>
                <w:spacing w:val="-2"/>
                <w:sz w:val="28"/>
                <w:szCs w:val="28"/>
              </w:rPr>
            </w:pPr>
          </w:p>
          <w:p w14:paraId="4B4DBA0B" w14:textId="77777777" w:rsidR="0045401C" w:rsidRDefault="0045401C">
            <w:pPr>
              <w:jc w:val="both"/>
              <w:rPr>
                <w:color w:val="000000"/>
                <w:sz w:val="28"/>
                <w:szCs w:val="28"/>
              </w:rPr>
            </w:pPr>
            <w:proofErr w:type="spellStart"/>
            <w:r>
              <w:rPr>
                <w:color w:val="000000"/>
                <w:spacing w:val="-2"/>
                <w:sz w:val="28"/>
                <w:szCs w:val="28"/>
              </w:rPr>
              <w:t>Маълумотларни</w:t>
            </w:r>
            <w:proofErr w:type="spellEnd"/>
            <w:r>
              <w:rPr>
                <w:color w:val="000000"/>
                <w:spacing w:val="-2"/>
                <w:sz w:val="28"/>
                <w:szCs w:val="28"/>
              </w:rPr>
              <w:t xml:space="preserve"> </w:t>
            </w:r>
            <w:proofErr w:type="spellStart"/>
            <w:r>
              <w:rPr>
                <w:color w:val="000000"/>
                <w:spacing w:val="-2"/>
                <w:sz w:val="28"/>
                <w:szCs w:val="28"/>
              </w:rPr>
              <w:t>ўзгартириш</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киритиш</w:t>
            </w:r>
            <w:proofErr w:type="spellEnd"/>
            <w:r>
              <w:rPr>
                <w:color w:val="000000"/>
                <w:spacing w:val="-2"/>
                <w:sz w:val="28"/>
                <w:szCs w:val="28"/>
              </w:rPr>
              <w:t xml:space="preserve"> </w:t>
            </w:r>
            <w:proofErr w:type="spellStart"/>
            <w:r>
              <w:rPr>
                <w:color w:val="000000"/>
                <w:spacing w:val="-2"/>
                <w:sz w:val="28"/>
                <w:szCs w:val="28"/>
              </w:rPr>
              <w:t>мақсадида</w:t>
            </w:r>
            <w:proofErr w:type="spellEnd"/>
            <w:r>
              <w:rPr>
                <w:color w:val="000000"/>
                <w:spacing w:val="-2"/>
                <w:sz w:val="28"/>
                <w:szCs w:val="28"/>
              </w:rPr>
              <w:t xml:space="preserve">, </w:t>
            </w:r>
            <w:proofErr w:type="spellStart"/>
            <w:r>
              <w:rPr>
                <w:color w:val="000000"/>
                <w:spacing w:val="-2"/>
                <w:sz w:val="28"/>
                <w:szCs w:val="28"/>
              </w:rPr>
              <w:t>телекоммуникациялар</w:t>
            </w:r>
            <w:proofErr w:type="spellEnd"/>
            <w:r>
              <w:rPr>
                <w:color w:val="000000"/>
                <w:spacing w:val="-2"/>
                <w:sz w:val="28"/>
                <w:szCs w:val="28"/>
              </w:rPr>
              <w:t xml:space="preserve"> </w:t>
            </w:r>
            <w:proofErr w:type="spellStart"/>
            <w:r>
              <w:rPr>
                <w:color w:val="000000"/>
                <w:spacing w:val="-2"/>
                <w:sz w:val="28"/>
                <w:szCs w:val="28"/>
              </w:rPr>
              <w:t>линиясига</w:t>
            </w:r>
            <w:proofErr w:type="spellEnd"/>
            <w:r>
              <w:rPr>
                <w:color w:val="000000"/>
                <w:spacing w:val="-2"/>
                <w:sz w:val="28"/>
                <w:szCs w:val="28"/>
              </w:rPr>
              <w:t xml:space="preserve"> </w:t>
            </w:r>
            <w:proofErr w:type="spellStart"/>
            <w:r>
              <w:rPr>
                <w:color w:val="000000"/>
                <w:spacing w:val="-2"/>
                <w:sz w:val="28"/>
                <w:szCs w:val="28"/>
              </w:rPr>
              <w:t>яширин</w:t>
            </w:r>
            <w:proofErr w:type="spellEnd"/>
            <w:r>
              <w:rPr>
                <w:color w:val="000000"/>
                <w:spacing w:val="-2"/>
                <w:sz w:val="28"/>
                <w:szCs w:val="28"/>
              </w:rPr>
              <w:t xml:space="preserve"> </w:t>
            </w:r>
            <w:proofErr w:type="spellStart"/>
            <w:r>
              <w:rPr>
                <w:color w:val="000000"/>
                <w:spacing w:val="-2"/>
                <w:sz w:val="28"/>
                <w:szCs w:val="28"/>
              </w:rPr>
              <w:t>қурилмани</w:t>
            </w:r>
            <w:proofErr w:type="spellEnd"/>
            <w:r>
              <w:rPr>
                <w:color w:val="000000"/>
                <w:spacing w:val="-2"/>
                <w:sz w:val="28"/>
                <w:szCs w:val="28"/>
              </w:rPr>
              <w:t xml:space="preserve"> </w:t>
            </w:r>
            <w:proofErr w:type="spellStart"/>
            <w:r>
              <w:rPr>
                <w:color w:val="000000"/>
                <w:spacing w:val="-2"/>
                <w:sz w:val="28"/>
                <w:szCs w:val="28"/>
              </w:rPr>
              <w:t>улаш</w:t>
            </w:r>
            <w:proofErr w:type="spellEnd"/>
            <w:r>
              <w:rPr>
                <w:color w:val="000000"/>
                <w:spacing w:val="-2"/>
                <w:sz w:val="28"/>
                <w:szCs w:val="28"/>
              </w:rPr>
              <w:t>.</w:t>
            </w:r>
          </w:p>
        </w:tc>
      </w:tr>
      <w:tr w:rsidR="0045401C" w:rsidRPr="00746B57" w14:paraId="1298FBD0" w14:textId="77777777">
        <w:tc>
          <w:tcPr>
            <w:tcW w:w="1916" w:type="pct"/>
            <w:shd w:val="clear" w:color="auto" w:fill="auto"/>
          </w:tcPr>
          <w:p w14:paraId="5F98656B"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ерехват</w:t>
            </w:r>
            <w:r>
              <w:rPr>
                <w:b/>
                <w:color w:val="000000"/>
                <w:spacing w:val="-2"/>
                <w:sz w:val="28"/>
                <w:szCs w:val="28"/>
              </w:rPr>
              <w:t xml:space="preserve"> </w:t>
            </w:r>
            <w:r>
              <w:rPr>
                <w:b/>
                <w:color w:val="000000"/>
                <w:spacing w:val="-7"/>
                <w:sz w:val="28"/>
                <w:szCs w:val="28"/>
              </w:rPr>
              <w:t>информации</w:t>
            </w:r>
            <w:r>
              <w:rPr>
                <w:b/>
                <w:color w:val="000000"/>
                <w:spacing w:val="-2"/>
                <w:sz w:val="28"/>
                <w:szCs w:val="28"/>
              </w:rPr>
              <w:t xml:space="preserve"> пассивный</w:t>
            </w:r>
          </w:p>
          <w:p w14:paraId="7477B4AD" w14:textId="77777777" w:rsidR="0045401C" w:rsidRDefault="0045401C">
            <w:pPr>
              <w:shd w:val="clear" w:color="auto" w:fill="FFFFFF"/>
              <w:ind w:left="34"/>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пассив </w:t>
            </w:r>
            <w:r>
              <w:rPr>
                <w:color w:val="000000"/>
                <w:sz w:val="28"/>
                <w:szCs w:val="28"/>
              </w:rPr>
              <w:br/>
            </w:r>
            <w:proofErr w:type="spellStart"/>
            <w:r>
              <w:rPr>
                <w:color w:val="000000"/>
                <w:sz w:val="28"/>
                <w:szCs w:val="28"/>
              </w:rPr>
              <w:t>тутиб</w:t>
            </w:r>
            <w:proofErr w:type="spellEnd"/>
            <w:r>
              <w:rPr>
                <w:color w:val="000000"/>
                <w:sz w:val="28"/>
                <w:szCs w:val="28"/>
              </w:rPr>
              <w:t xml:space="preserve"> </w:t>
            </w:r>
            <w:proofErr w:type="spellStart"/>
            <w:r>
              <w:rPr>
                <w:color w:val="000000"/>
                <w:sz w:val="28"/>
                <w:szCs w:val="28"/>
              </w:rPr>
              <w:t>қолиш</w:t>
            </w:r>
            <w:proofErr w:type="spellEnd"/>
          </w:p>
          <w:p w14:paraId="2F5B45E3" w14:textId="77777777" w:rsidR="0045401C" w:rsidRDefault="0045401C" w:rsidP="0045401C">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passive wiretapping</w:t>
            </w:r>
          </w:p>
        </w:tc>
        <w:tc>
          <w:tcPr>
            <w:tcW w:w="3084" w:type="pct"/>
            <w:shd w:val="clear" w:color="auto" w:fill="auto"/>
          </w:tcPr>
          <w:p w14:paraId="5B94E4D0" w14:textId="77777777" w:rsidR="0045401C" w:rsidRDefault="0045401C">
            <w:pPr>
              <w:jc w:val="both"/>
              <w:rPr>
                <w:color w:val="000000"/>
                <w:sz w:val="28"/>
                <w:szCs w:val="28"/>
              </w:rPr>
            </w:pPr>
            <w:r>
              <w:rPr>
                <w:color w:val="000000"/>
                <w:sz w:val="28"/>
                <w:szCs w:val="28"/>
              </w:rPr>
              <w:t>Подключение</w:t>
            </w:r>
            <w:r>
              <w:rPr>
                <w:color w:val="000000"/>
                <w:spacing w:val="-2"/>
                <w:sz w:val="28"/>
                <w:szCs w:val="28"/>
              </w:rPr>
              <w:t xml:space="preserve"> </w:t>
            </w:r>
            <w:r>
              <w:rPr>
                <w:color w:val="000000"/>
                <w:spacing w:val="1"/>
                <w:sz w:val="28"/>
                <w:szCs w:val="28"/>
              </w:rPr>
              <w:t>нелегального</w:t>
            </w:r>
            <w:r>
              <w:rPr>
                <w:color w:val="000000"/>
                <w:sz w:val="28"/>
                <w:szCs w:val="28"/>
              </w:rPr>
              <w:t xml:space="preserve"> устройства</w:t>
            </w:r>
            <w:r>
              <w:rPr>
                <w:color w:val="000000"/>
                <w:spacing w:val="1"/>
                <w:sz w:val="28"/>
                <w:szCs w:val="28"/>
              </w:rPr>
              <w:t xml:space="preserve"> к линии телекоммуникаций</w:t>
            </w:r>
            <w:r>
              <w:rPr>
                <w:color w:val="000000"/>
                <w:sz w:val="28"/>
                <w:szCs w:val="28"/>
              </w:rPr>
              <w:t xml:space="preserve"> для получения данных.</w:t>
            </w:r>
          </w:p>
          <w:p w14:paraId="7A1AE71C" w14:textId="77777777" w:rsidR="0045401C" w:rsidRDefault="0045401C">
            <w:pPr>
              <w:ind w:left="24"/>
              <w:jc w:val="both"/>
              <w:rPr>
                <w:color w:val="000000"/>
                <w:sz w:val="28"/>
                <w:szCs w:val="28"/>
              </w:rPr>
            </w:pPr>
          </w:p>
          <w:p w14:paraId="75211E6C" w14:textId="77777777" w:rsidR="0045401C" w:rsidRDefault="0045401C">
            <w:pPr>
              <w:jc w:val="both"/>
              <w:rPr>
                <w:color w:val="000000"/>
                <w:sz w:val="28"/>
                <w:szCs w:val="28"/>
              </w:rPr>
            </w:pP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мақсадида</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линиясига</w:t>
            </w:r>
            <w:proofErr w:type="spellEnd"/>
            <w:r>
              <w:rPr>
                <w:color w:val="000000"/>
                <w:sz w:val="28"/>
                <w:szCs w:val="28"/>
              </w:rPr>
              <w:t xml:space="preserve"> </w:t>
            </w:r>
            <w:proofErr w:type="spellStart"/>
            <w:r>
              <w:rPr>
                <w:color w:val="000000"/>
                <w:sz w:val="28"/>
                <w:szCs w:val="28"/>
              </w:rPr>
              <w:t>яширин</w:t>
            </w:r>
            <w:proofErr w:type="spellEnd"/>
            <w:r>
              <w:rPr>
                <w:color w:val="000000"/>
                <w:sz w:val="28"/>
                <w:szCs w:val="28"/>
              </w:rPr>
              <w:t xml:space="preserve"> </w:t>
            </w:r>
            <w:proofErr w:type="spellStart"/>
            <w:r>
              <w:rPr>
                <w:color w:val="000000"/>
                <w:sz w:val="28"/>
                <w:szCs w:val="28"/>
              </w:rPr>
              <w:t>қурилмани</w:t>
            </w:r>
            <w:proofErr w:type="spellEnd"/>
            <w:r>
              <w:rPr>
                <w:color w:val="000000"/>
                <w:sz w:val="28"/>
                <w:szCs w:val="28"/>
              </w:rPr>
              <w:t xml:space="preserve"> </w:t>
            </w:r>
            <w:proofErr w:type="spellStart"/>
            <w:r>
              <w:rPr>
                <w:color w:val="000000"/>
                <w:sz w:val="28"/>
                <w:szCs w:val="28"/>
              </w:rPr>
              <w:t>улаш</w:t>
            </w:r>
            <w:proofErr w:type="spellEnd"/>
            <w:r>
              <w:rPr>
                <w:color w:val="000000"/>
                <w:sz w:val="28"/>
                <w:szCs w:val="28"/>
              </w:rPr>
              <w:t>.</w:t>
            </w:r>
          </w:p>
        </w:tc>
      </w:tr>
      <w:tr w:rsidR="0045401C" w14:paraId="7A431BEA" w14:textId="77777777">
        <w:tc>
          <w:tcPr>
            <w:tcW w:w="1916" w:type="pct"/>
            <w:shd w:val="clear" w:color="auto" w:fill="auto"/>
          </w:tcPr>
          <w:p w14:paraId="120127AB" w14:textId="77777777" w:rsidR="0045401C" w:rsidRDefault="0045401C" w:rsidP="0045401C">
            <w:pPr>
              <w:rPr>
                <w:b/>
                <w:color w:val="000000"/>
                <w:sz w:val="28"/>
                <w:szCs w:val="28"/>
              </w:rPr>
            </w:pPr>
            <w:r>
              <w:rPr>
                <w:b/>
                <w:color w:val="000000"/>
                <w:sz w:val="28"/>
                <w:szCs w:val="28"/>
              </w:rPr>
              <w:t>Перехват сообщений</w:t>
            </w:r>
          </w:p>
          <w:p w14:paraId="515B7B1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хабарларни тутиб қолиш</w:t>
            </w:r>
          </w:p>
          <w:p w14:paraId="3D8D6B55"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message wiretapping</w:t>
            </w:r>
          </w:p>
        </w:tc>
        <w:tc>
          <w:tcPr>
            <w:tcW w:w="3084" w:type="pct"/>
            <w:shd w:val="clear" w:color="auto" w:fill="auto"/>
          </w:tcPr>
          <w:p w14:paraId="755B7723" w14:textId="77777777" w:rsidR="0045401C" w:rsidRDefault="0045401C">
            <w:pPr>
              <w:jc w:val="both"/>
              <w:rPr>
                <w:color w:val="000000"/>
                <w:spacing w:val="3"/>
                <w:sz w:val="28"/>
                <w:szCs w:val="28"/>
                <w:lang w:val="uz-Cyrl-UZ"/>
              </w:rPr>
            </w:pPr>
            <w:r>
              <w:rPr>
                <w:color w:val="000000"/>
                <w:sz w:val="28"/>
                <w:szCs w:val="28"/>
              </w:rPr>
              <w:t>Несанк</w:t>
            </w:r>
            <w:r>
              <w:rPr>
                <w:color w:val="000000"/>
                <w:spacing w:val="2"/>
                <w:sz w:val="28"/>
                <w:szCs w:val="28"/>
              </w:rPr>
              <w:t>ционированное подключение специального терминала к линии телекоммуникаций, прием и использование сооб</w:t>
            </w:r>
            <w:r>
              <w:rPr>
                <w:color w:val="000000"/>
                <w:spacing w:val="9"/>
                <w:sz w:val="28"/>
                <w:szCs w:val="28"/>
              </w:rPr>
              <w:t xml:space="preserve">щений, циркулирующих между абонентскими </w:t>
            </w:r>
            <w:r>
              <w:rPr>
                <w:color w:val="000000"/>
                <w:spacing w:val="3"/>
                <w:sz w:val="28"/>
                <w:szCs w:val="28"/>
              </w:rPr>
              <w:t>пунктами и ЭВМ.</w:t>
            </w:r>
            <w:r>
              <w:rPr>
                <w:color w:val="000000"/>
                <w:spacing w:val="3"/>
                <w:sz w:val="28"/>
                <w:szCs w:val="28"/>
                <w:lang w:val="uz-Cyrl-UZ"/>
              </w:rPr>
              <w:t xml:space="preserve"> </w:t>
            </w:r>
          </w:p>
          <w:p w14:paraId="50F6830F" w14:textId="77777777" w:rsidR="0045401C" w:rsidRDefault="0045401C">
            <w:pPr>
              <w:ind w:left="24"/>
              <w:jc w:val="both"/>
              <w:rPr>
                <w:color w:val="000000"/>
                <w:spacing w:val="3"/>
                <w:sz w:val="28"/>
                <w:szCs w:val="28"/>
                <w:lang w:val="uz-Cyrl-UZ"/>
              </w:rPr>
            </w:pPr>
          </w:p>
          <w:p w14:paraId="1C0EAE58" w14:textId="77777777" w:rsidR="0045401C" w:rsidRDefault="0045401C">
            <w:pPr>
              <w:jc w:val="both"/>
              <w:rPr>
                <w:color w:val="000000"/>
                <w:sz w:val="28"/>
                <w:szCs w:val="28"/>
                <w:lang w:val="uz-Cyrl-UZ"/>
              </w:rPr>
            </w:pPr>
            <w:r>
              <w:rPr>
                <w:color w:val="000000"/>
                <w:spacing w:val="3"/>
                <w:sz w:val="28"/>
                <w:szCs w:val="28"/>
                <w:lang w:val="uz-Cyrl-UZ"/>
              </w:rPr>
              <w:t>Махсус терминални телекоммуникациялар линиясига рухсатсиз улаш, абонент пунктлари билан электрон ҳисоблаш машинаси ўртасида айланадиган хабарларни қабул қилиш ва улар</w:t>
            </w:r>
            <w:r w:rsidR="0086639A">
              <w:rPr>
                <w:color w:val="000000"/>
                <w:spacing w:val="3"/>
                <w:sz w:val="28"/>
                <w:szCs w:val="28"/>
                <w:lang w:val="uz-Cyrl-UZ"/>
              </w:rPr>
              <w:t>-</w:t>
            </w:r>
            <w:r>
              <w:rPr>
                <w:color w:val="000000"/>
                <w:spacing w:val="3"/>
                <w:sz w:val="28"/>
                <w:szCs w:val="28"/>
                <w:lang w:val="uz-Cyrl-UZ"/>
              </w:rPr>
              <w:t xml:space="preserve">дан фойдаланиш. </w:t>
            </w:r>
          </w:p>
        </w:tc>
      </w:tr>
      <w:tr w:rsidR="0045401C" w:rsidRPr="00746B57" w14:paraId="0D57D680" w14:textId="77777777">
        <w:tc>
          <w:tcPr>
            <w:tcW w:w="1916" w:type="pct"/>
            <w:shd w:val="clear" w:color="auto" w:fill="auto"/>
          </w:tcPr>
          <w:p w14:paraId="7B92D7D1" w14:textId="77777777" w:rsidR="0045401C" w:rsidRDefault="0045401C">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pacing w:val="-2"/>
                <w:sz w:val="28"/>
                <w:szCs w:val="28"/>
              </w:rPr>
              <w:lastRenderedPageBreak/>
              <w:t>П</w:t>
            </w:r>
            <w:r>
              <w:rPr>
                <w:rFonts w:ascii="Times New Roman" w:hAnsi="Times New Roman" w:cs="Times New Roman"/>
                <w:color w:val="000000"/>
                <w:sz w:val="28"/>
                <w:szCs w:val="28"/>
              </w:rPr>
              <w:t>еречень сведений, подлежащих засекречиванию</w:t>
            </w:r>
          </w:p>
          <w:p w14:paraId="4B6E57D9" w14:textId="77777777" w:rsidR="0045401C" w:rsidRDefault="0045401C" w:rsidP="009B10CB">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махфийлаштирилиши</w:t>
            </w:r>
            <w:proofErr w:type="spellEnd"/>
            <w:r>
              <w:rPr>
                <w:color w:val="000000"/>
                <w:sz w:val="28"/>
                <w:szCs w:val="28"/>
              </w:rPr>
              <w:t xml:space="preserve"> </w:t>
            </w:r>
            <w:r>
              <w:rPr>
                <w:color w:val="000000"/>
                <w:sz w:val="28"/>
                <w:szCs w:val="28"/>
              </w:rPr>
              <w:br/>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рўйхати</w:t>
            </w:r>
            <w:proofErr w:type="spellEnd"/>
            <w:r>
              <w:rPr>
                <w:color w:val="000000"/>
                <w:sz w:val="28"/>
                <w:szCs w:val="28"/>
              </w:rPr>
              <w:t xml:space="preserve"> </w:t>
            </w:r>
          </w:p>
          <w:p w14:paraId="632D0176" w14:textId="77777777" w:rsidR="0045401C" w:rsidRDefault="0045401C" w:rsidP="0045401C">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list of information to be classified as secret </w:t>
            </w:r>
          </w:p>
        </w:tc>
        <w:tc>
          <w:tcPr>
            <w:tcW w:w="3084" w:type="pct"/>
            <w:shd w:val="clear" w:color="auto" w:fill="auto"/>
          </w:tcPr>
          <w:p w14:paraId="509DFFB5" w14:textId="77777777" w:rsidR="0045401C" w:rsidRDefault="0045401C">
            <w:pPr>
              <w:jc w:val="both"/>
              <w:rPr>
                <w:color w:val="000000"/>
                <w:sz w:val="28"/>
                <w:szCs w:val="28"/>
              </w:rPr>
            </w:pPr>
            <w:r>
              <w:rPr>
                <w:color w:val="000000"/>
                <w:sz w:val="28"/>
                <w:szCs w:val="28"/>
              </w:rPr>
              <w:t>Документ, утвержденный в установленном порядке, определяющий степень секретности сведений, разглашение которых может нанести ущерб интересам Республики Узбекистан.</w:t>
            </w:r>
          </w:p>
          <w:p w14:paraId="5867958C" w14:textId="77777777" w:rsidR="0045401C" w:rsidRDefault="0045401C">
            <w:pPr>
              <w:ind w:left="24"/>
              <w:jc w:val="both"/>
              <w:rPr>
                <w:color w:val="000000"/>
                <w:sz w:val="28"/>
                <w:szCs w:val="28"/>
              </w:rPr>
            </w:pPr>
          </w:p>
          <w:p w14:paraId="18E1110D" w14:textId="77777777" w:rsidR="0045401C" w:rsidRDefault="0045401C">
            <w:pPr>
              <w:jc w:val="both"/>
              <w:rPr>
                <w:color w:val="000000"/>
                <w:sz w:val="28"/>
                <w:szCs w:val="28"/>
              </w:rPr>
            </w:pPr>
            <w:proofErr w:type="spellStart"/>
            <w:r>
              <w:rPr>
                <w:color w:val="000000"/>
                <w:sz w:val="28"/>
                <w:szCs w:val="28"/>
              </w:rPr>
              <w:t>Белгиланган</w:t>
            </w:r>
            <w:proofErr w:type="spellEnd"/>
            <w:r>
              <w:rPr>
                <w:color w:val="000000"/>
                <w:sz w:val="28"/>
                <w:szCs w:val="28"/>
              </w:rPr>
              <w:t xml:space="preserve"> </w:t>
            </w:r>
            <w:proofErr w:type="spellStart"/>
            <w:r>
              <w:rPr>
                <w:color w:val="000000"/>
                <w:sz w:val="28"/>
                <w:szCs w:val="28"/>
              </w:rPr>
              <w:t>тартибда</w:t>
            </w:r>
            <w:proofErr w:type="spellEnd"/>
            <w:r>
              <w:rPr>
                <w:color w:val="000000"/>
                <w:sz w:val="28"/>
                <w:szCs w:val="28"/>
              </w:rPr>
              <w:t xml:space="preserve"> </w:t>
            </w:r>
            <w:proofErr w:type="spellStart"/>
            <w:r>
              <w:rPr>
                <w:color w:val="000000"/>
                <w:sz w:val="28"/>
                <w:szCs w:val="28"/>
              </w:rPr>
              <w:t>тасдиқланган</w:t>
            </w:r>
            <w:proofErr w:type="spellEnd"/>
            <w:r>
              <w:rPr>
                <w:color w:val="000000"/>
                <w:sz w:val="28"/>
                <w:szCs w:val="28"/>
              </w:rPr>
              <w:t xml:space="preserve">, </w:t>
            </w:r>
            <w:proofErr w:type="spellStart"/>
            <w:r>
              <w:rPr>
                <w:color w:val="000000"/>
                <w:sz w:val="28"/>
                <w:szCs w:val="28"/>
              </w:rPr>
              <w:t>тарқатилиши</w:t>
            </w:r>
            <w:proofErr w:type="spellEnd"/>
            <w:r>
              <w:rPr>
                <w:color w:val="000000"/>
                <w:sz w:val="28"/>
                <w:szCs w:val="28"/>
              </w:rPr>
              <w:t xml:space="preserve"> </w:t>
            </w:r>
            <w:proofErr w:type="spellStart"/>
            <w:r>
              <w:rPr>
                <w:color w:val="000000"/>
                <w:sz w:val="28"/>
                <w:szCs w:val="28"/>
              </w:rPr>
              <w:t>Ўзбекистон</w:t>
            </w:r>
            <w:proofErr w:type="spellEnd"/>
            <w:r>
              <w:rPr>
                <w:color w:val="000000"/>
                <w:sz w:val="28"/>
                <w:szCs w:val="28"/>
              </w:rPr>
              <w:t xml:space="preserve"> </w:t>
            </w:r>
            <w:proofErr w:type="spellStart"/>
            <w:r>
              <w:rPr>
                <w:color w:val="000000"/>
                <w:sz w:val="28"/>
                <w:szCs w:val="28"/>
              </w:rPr>
              <w:t>Республикаси</w:t>
            </w:r>
            <w:proofErr w:type="spellEnd"/>
            <w:r>
              <w:rPr>
                <w:color w:val="000000"/>
                <w:sz w:val="28"/>
                <w:szCs w:val="28"/>
              </w:rPr>
              <w:t xml:space="preserve"> </w:t>
            </w:r>
            <w:proofErr w:type="spellStart"/>
            <w:r>
              <w:rPr>
                <w:color w:val="000000"/>
                <w:sz w:val="28"/>
                <w:szCs w:val="28"/>
              </w:rPr>
              <w:t>манфаатларига</w:t>
            </w:r>
            <w:proofErr w:type="spellEnd"/>
            <w:r>
              <w:rPr>
                <w:color w:val="000000"/>
                <w:sz w:val="28"/>
                <w:szCs w:val="28"/>
              </w:rPr>
              <w:t xml:space="preserve"> </w:t>
            </w:r>
            <w:proofErr w:type="spellStart"/>
            <w:r>
              <w:rPr>
                <w:color w:val="000000"/>
                <w:sz w:val="28"/>
                <w:szCs w:val="28"/>
              </w:rPr>
              <w:t>зиён</w:t>
            </w:r>
            <w:proofErr w:type="spellEnd"/>
            <w:r>
              <w:rPr>
                <w:color w:val="000000"/>
                <w:sz w:val="28"/>
                <w:szCs w:val="28"/>
              </w:rPr>
              <w:t xml:space="preserve"> </w:t>
            </w:r>
            <w:proofErr w:type="spellStart"/>
            <w:r>
              <w:rPr>
                <w:color w:val="000000"/>
                <w:sz w:val="28"/>
                <w:szCs w:val="28"/>
              </w:rPr>
              <w:t>етказиши</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маълумотларнинг</w:t>
            </w:r>
            <w:proofErr w:type="spellEnd"/>
            <w:r>
              <w:rPr>
                <w:color w:val="000000"/>
                <w:sz w:val="28"/>
                <w:szCs w:val="28"/>
              </w:rPr>
              <w:t xml:space="preserve"> </w:t>
            </w:r>
            <w:proofErr w:type="spellStart"/>
            <w:r>
              <w:rPr>
                <w:color w:val="000000"/>
                <w:sz w:val="28"/>
                <w:szCs w:val="28"/>
              </w:rPr>
              <w:t>махфийлик</w:t>
            </w:r>
            <w:proofErr w:type="spellEnd"/>
            <w:r>
              <w:rPr>
                <w:color w:val="000000"/>
                <w:sz w:val="28"/>
                <w:szCs w:val="28"/>
              </w:rPr>
              <w:t xml:space="preserve"> </w:t>
            </w:r>
            <w:proofErr w:type="spellStart"/>
            <w:r>
              <w:rPr>
                <w:color w:val="000000"/>
                <w:sz w:val="28"/>
                <w:szCs w:val="28"/>
              </w:rPr>
              <w:t>даражасини</w:t>
            </w:r>
            <w:proofErr w:type="spellEnd"/>
            <w:r>
              <w:rPr>
                <w:color w:val="000000"/>
                <w:sz w:val="28"/>
                <w:szCs w:val="28"/>
              </w:rPr>
              <w:t xml:space="preserve"> </w:t>
            </w:r>
            <w:proofErr w:type="spellStart"/>
            <w:r>
              <w:rPr>
                <w:color w:val="000000"/>
                <w:sz w:val="28"/>
                <w:szCs w:val="28"/>
              </w:rPr>
              <w:t>белгиловчи</w:t>
            </w:r>
            <w:proofErr w:type="spellEnd"/>
            <w:r>
              <w:rPr>
                <w:color w:val="000000"/>
                <w:sz w:val="28"/>
                <w:szCs w:val="28"/>
              </w:rPr>
              <w:t xml:space="preserve"> </w:t>
            </w:r>
            <w:proofErr w:type="spellStart"/>
            <w:r>
              <w:rPr>
                <w:color w:val="000000"/>
                <w:sz w:val="28"/>
                <w:szCs w:val="28"/>
              </w:rPr>
              <w:t>ҳужжат</w:t>
            </w:r>
            <w:proofErr w:type="spellEnd"/>
            <w:r>
              <w:rPr>
                <w:color w:val="000000"/>
                <w:sz w:val="28"/>
                <w:szCs w:val="28"/>
              </w:rPr>
              <w:t>.</w:t>
            </w:r>
          </w:p>
        </w:tc>
      </w:tr>
      <w:tr w:rsidR="0045401C" w:rsidRPr="00746B57" w14:paraId="3E23CD93" w14:textId="77777777">
        <w:tc>
          <w:tcPr>
            <w:tcW w:w="1916" w:type="pct"/>
            <w:shd w:val="clear" w:color="auto" w:fill="auto"/>
          </w:tcPr>
          <w:p w14:paraId="7DCC9781"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ериод действия ключа</w:t>
            </w:r>
          </w:p>
          <w:p w14:paraId="2CDD3A1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калитнинг</w:t>
            </w:r>
            <w:proofErr w:type="spellEnd"/>
            <w:r>
              <w:rPr>
                <w:color w:val="000000"/>
                <w:sz w:val="28"/>
                <w:szCs w:val="28"/>
              </w:rPr>
              <w:t xml:space="preserve"> </w:t>
            </w:r>
            <w:proofErr w:type="spellStart"/>
            <w:r>
              <w:rPr>
                <w:color w:val="000000"/>
                <w:sz w:val="28"/>
                <w:szCs w:val="28"/>
              </w:rPr>
              <w:t>амал</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даври</w:t>
            </w:r>
            <w:proofErr w:type="spellEnd"/>
          </w:p>
          <w:p w14:paraId="3E0AFC98"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life</w:t>
            </w:r>
            <w:r>
              <w:rPr>
                <w:color w:val="000000"/>
                <w:sz w:val="28"/>
                <w:szCs w:val="28"/>
              </w:rPr>
              <w:t xml:space="preserve"> </w:t>
            </w:r>
            <w:r>
              <w:rPr>
                <w:color w:val="000000"/>
                <w:sz w:val="28"/>
                <w:szCs w:val="28"/>
                <w:lang w:val="en-US"/>
              </w:rPr>
              <w:t>cycle</w:t>
            </w:r>
          </w:p>
        </w:tc>
        <w:tc>
          <w:tcPr>
            <w:tcW w:w="3084" w:type="pct"/>
            <w:shd w:val="clear" w:color="auto" w:fill="auto"/>
          </w:tcPr>
          <w:p w14:paraId="46892471" w14:textId="77777777" w:rsidR="0045401C" w:rsidRDefault="0045401C">
            <w:pPr>
              <w:shd w:val="clear" w:color="auto" w:fill="FFFFFF"/>
              <w:ind w:right="40"/>
              <w:jc w:val="both"/>
              <w:rPr>
                <w:color w:val="000000"/>
                <w:spacing w:val="-4"/>
                <w:sz w:val="28"/>
                <w:szCs w:val="28"/>
              </w:rPr>
            </w:pPr>
            <w:r>
              <w:rPr>
                <w:color w:val="000000"/>
                <w:spacing w:val="-4"/>
                <w:sz w:val="28"/>
                <w:szCs w:val="28"/>
              </w:rPr>
              <w:t>Интервал времени, в течение которого гарантируются необходимая защищен</w:t>
            </w:r>
            <w:r>
              <w:rPr>
                <w:color w:val="000000"/>
                <w:spacing w:val="-3"/>
                <w:sz w:val="28"/>
                <w:szCs w:val="28"/>
              </w:rPr>
              <w:t xml:space="preserve">ность без смены криптографического </w:t>
            </w:r>
            <w:r>
              <w:rPr>
                <w:color w:val="000000"/>
                <w:spacing w:val="-4"/>
                <w:sz w:val="28"/>
                <w:szCs w:val="28"/>
              </w:rPr>
              <w:t>ключа.</w:t>
            </w:r>
          </w:p>
          <w:p w14:paraId="1647D8FF" w14:textId="77777777" w:rsidR="0045401C" w:rsidRDefault="0045401C">
            <w:pPr>
              <w:shd w:val="clear" w:color="auto" w:fill="FFFFFF"/>
              <w:ind w:left="24" w:right="40"/>
              <w:jc w:val="both"/>
              <w:rPr>
                <w:color w:val="000000"/>
                <w:spacing w:val="-4"/>
                <w:sz w:val="28"/>
                <w:szCs w:val="28"/>
              </w:rPr>
            </w:pPr>
          </w:p>
          <w:p w14:paraId="5D5C6F39" w14:textId="77777777" w:rsidR="0045401C" w:rsidRDefault="0045401C">
            <w:pPr>
              <w:shd w:val="clear" w:color="auto" w:fill="FFFFFF"/>
              <w:ind w:right="40"/>
              <w:jc w:val="both"/>
              <w:rPr>
                <w:color w:val="000000"/>
                <w:sz w:val="28"/>
                <w:szCs w:val="28"/>
              </w:rPr>
            </w:pPr>
            <w:proofErr w:type="spellStart"/>
            <w:r>
              <w:rPr>
                <w:color w:val="000000"/>
                <w:spacing w:val="-4"/>
                <w:sz w:val="28"/>
                <w:szCs w:val="28"/>
              </w:rPr>
              <w:t>Вақт</w:t>
            </w:r>
            <w:proofErr w:type="spellEnd"/>
            <w:r>
              <w:rPr>
                <w:color w:val="000000"/>
                <w:spacing w:val="-4"/>
                <w:sz w:val="28"/>
                <w:szCs w:val="28"/>
              </w:rPr>
              <w:t xml:space="preserve"> </w:t>
            </w:r>
            <w:proofErr w:type="spellStart"/>
            <w:r>
              <w:rPr>
                <w:color w:val="000000"/>
                <w:spacing w:val="-4"/>
                <w:sz w:val="28"/>
                <w:szCs w:val="28"/>
              </w:rPr>
              <w:t>интервали</w:t>
            </w:r>
            <w:proofErr w:type="spellEnd"/>
            <w:r>
              <w:rPr>
                <w:color w:val="000000"/>
                <w:spacing w:val="-4"/>
                <w:sz w:val="28"/>
                <w:szCs w:val="28"/>
              </w:rPr>
              <w:t xml:space="preserve">, </w:t>
            </w:r>
            <w:proofErr w:type="spellStart"/>
            <w:r>
              <w:rPr>
                <w:color w:val="000000"/>
                <w:spacing w:val="-4"/>
                <w:sz w:val="28"/>
                <w:szCs w:val="28"/>
              </w:rPr>
              <w:t>унинг</w:t>
            </w:r>
            <w:proofErr w:type="spellEnd"/>
            <w:r>
              <w:rPr>
                <w:color w:val="000000"/>
                <w:spacing w:val="-4"/>
                <w:sz w:val="28"/>
                <w:szCs w:val="28"/>
              </w:rPr>
              <w:t xml:space="preserve"> </w:t>
            </w:r>
            <w:proofErr w:type="spellStart"/>
            <w:r>
              <w:rPr>
                <w:color w:val="000000"/>
                <w:spacing w:val="-4"/>
                <w:sz w:val="28"/>
                <w:szCs w:val="28"/>
              </w:rPr>
              <w:t>мобайнида</w:t>
            </w:r>
            <w:proofErr w:type="spellEnd"/>
            <w:r>
              <w:rPr>
                <w:color w:val="000000"/>
                <w:spacing w:val="-4"/>
                <w:sz w:val="28"/>
                <w:szCs w:val="28"/>
              </w:rPr>
              <w:t xml:space="preserve"> </w:t>
            </w:r>
            <w:proofErr w:type="spellStart"/>
            <w:r>
              <w:rPr>
                <w:color w:val="000000"/>
                <w:spacing w:val="-4"/>
                <w:sz w:val="28"/>
                <w:szCs w:val="28"/>
              </w:rPr>
              <w:t>криптографик</w:t>
            </w:r>
            <w:proofErr w:type="spellEnd"/>
            <w:r>
              <w:rPr>
                <w:color w:val="000000"/>
                <w:spacing w:val="-4"/>
                <w:sz w:val="28"/>
                <w:szCs w:val="28"/>
              </w:rPr>
              <w:t xml:space="preserve"> калит </w:t>
            </w:r>
            <w:proofErr w:type="spellStart"/>
            <w:r>
              <w:rPr>
                <w:color w:val="000000"/>
                <w:spacing w:val="-4"/>
                <w:sz w:val="28"/>
                <w:szCs w:val="28"/>
              </w:rPr>
              <w:t>алмаштирилмасдан</w:t>
            </w:r>
            <w:proofErr w:type="spellEnd"/>
            <w:r>
              <w:rPr>
                <w:color w:val="000000"/>
                <w:spacing w:val="-4"/>
                <w:sz w:val="28"/>
                <w:szCs w:val="28"/>
              </w:rPr>
              <w:t xml:space="preserve">, </w:t>
            </w:r>
            <w:proofErr w:type="spellStart"/>
            <w:r>
              <w:rPr>
                <w:color w:val="000000"/>
                <w:spacing w:val="-4"/>
                <w:sz w:val="28"/>
                <w:szCs w:val="28"/>
              </w:rPr>
              <w:t>зарур</w:t>
            </w:r>
            <w:proofErr w:type="spellEnd"/>
            <w:r>
              <w:rPr>
                <w:color w:val="000000"/>
                <w:spacing w:val="-4"/>
                <w:sz w:val="28"/>
                <w:szCs w:val="28"/>
              </w:rPr>
              <w:t xml:space="preserve"> </w:t>
            </w:r>
            <w:proofErr w:type="spellStart"/>
            <w:r>
              <w:rPr>
                <w:color w:val="000000"/>
                <w:spacing w:val="-4"/>
                <w:sz w:val="28"/>
                <w:szCs w:val="28"/>
              </w:rPr>
              <w:t>муҳофазаланганлик</w:t>
            </w:r>
            <w:proofErr w:type="spellEnd"/>
            <w:r>
              <w:rPr>
                <w:color w:val="000000"/>
                <w:spacing w:val="-4"/>
                <w:sz w:val="28"/>
                <w:szCs w:val="28"/>
              </w:rPr>
              <w:t xml:space="preserve"> </w:t>
            </w:r>
            <w:proofErr w:type="spellStart"/>
            <w:r>
              <w:rPr>
                <w:color w:val="000000"/>
                <w:spacing w:val="-4"/>
                <w:sz w:val="28"/>
                <w:szCs w:val="28"/>
              </w:rPr>
              <w:t>кафолатланади</w:t>
            </w:r>
            <w:proofErr w:type="spellEnd"/>
            <w:r>
              <w:rPr>
                <w:color w:val="000000"/>
                <w:spacing w:val="-4"/>
                <w:sz w:val="28"/>
                <w:szCs w:val="28"/>
              </w:rPr>
              <w:t xml:space="preserve">. </w:t>
            </w:r>
          </w:p>
        </w:tc>
      </w:tr>
      <w:tr w:rsidR="0045401C" w:rsidRPr="00746B57" w14:paraId="6523DEA7" w14:textId="77777777">
        <w:tc>
          <w:tcPr>
            <w:tcW w:w="1916" w:type="pct"/>
            <w:shd w:val="clear" w:color="auto" w:fill="auto"/>
          </w:tcPr>
          <w:p w14:paraId="7E926182" w14:textId="77777777" w:rsidR="0045401C" w:rsidRDefault="0045401C" w:rsidP="0045401C">
            <w:pPr>
              <w:rPr>
                <w:b/>
                <w:color w:val="000000"/>
                <w:sz w:val="28"/>
                <w:szCs w:val="28"/>
              </w:rPr>
            </w:pPr>
            <w:r>
              <w:rPr>
                <w:b/>
                <w:color w:val="000000"/>
                <w:sz w:val="28"/>
                <w:szCs w:val="28"/>
              </w:rPr>
              <w:t>Период доступа</w:t>
            </w:r>
          </w:p>
          <w:p w14:paraId="50B3A1A6" w14:textId="77777777" w:rsidR="0045401C" w:rsidRDefault="0045401C">
            <w:pPr>
              <w:shd w:val="clear" w:color="auto" w:fill="FFFFFF"/>
              <w:tabs>
                <w:tab w:val="left" w:pos="4253"/>
              </w:tabs>
              <w:ind w:left="28" w:right="34"/>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bCs/>
                <w:color w:val="000000"/>
                <w:sz w:val="28"/>
                <w:szCs w:val="28"/>
              </w:rPr>
              <w:t>эркин</w:t>
            </w:r>
            <w:proofErr w:type="spellEnd"/>
            <w:r>
              <w:rPr>
                <w:b/>
                <w:color w:val="000000"/>
                <w:sz w:val="28"/>
                <w:szCs w:val="28"/>
              </w:rPr>
              <w:t xml:space="preserve"> </w:t>
            </w:r>
            <w:proofErr w:type="spellStart"/>
            <w:r>
              <w:rPr>
                <w:color w:val="000000"/>
                <w:spacing w:val="-3"/>
                <w:sz w:val="28"/>
                <w:szCs w:val="28"/>
              </w:rPr>
              <w:t>фойдаланиш</w:t>
            </w:r>
            <w:proofErr w:type="spellEnd"/>
            <w:r>
              <w:rPr>
                <w:color w:val="000000"/>
                <w:spacing w:val="-3"/>
                <w:sz w:val="28"/>
                <w:szCs w:val="28"/>
              </w:rPr>
              <w:t xml:space="preserve"> </w:t>
            </w:r>
            <w:proofErr w:type="spellStart"/>
            <w:r>
              <w:rPr>
                <w:color w:val="000000"/>
                <w:spacing w:val="-3"/>
                <w:sz w:val="28"/>
                <w:szCs w:val="28"/>
              </w:rPr>
              <w:t>даври</w:t>
            </w:r>
            <w:proofErr w:type="spellEnd"/>
          </w:p>
          <w:p w14:paraId="164D4D07"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5"/>
                <w:sz w:val="28"/>
                <w:szCs w:val="28"/>
                <w:lang w:val="en-US"/>
              </w:rPr>
              <w:t>access</w:t>
            </w:r>
            <w:r>
              <w:rPr>
                <w:color w:val="000000"/>
                <w:spacing w:val="5"/>
                <w:sz w:val="28"/>
                <w:szCs w:val="28"/>
              </w:rPr>
              <w:t xml:space="preserve"> </w:t>
            </w:r>
            <w:r>
              <w:rPr>
                <w:color w:val="000000"/>
                <w:spacing w:val="5"/>
                <w:sz w:val="28"/>
                <w:szCs w:val="28"/>
                <w:lang w:val="en-US"/>
              </w:rPr>
              <w:t>period</w:t>
            </w:r>
          </w:p>
        </w:tc>
        <w:tc>
          <w:tcPr>
            <w:tcW w:w="3084" w:type="pct"/>
            <w:shd w:val="clear" w:color="auto" w:fill="auto"/>
          </w:tcPr>
          <w:p w14:paraId="2E90B25A" w14:textId="77777777" w:rsidR="0045401C" w:rsidRDefault="0045401C">
            <w:pPr>
              <w:jc w:val="both"/>
              <w:rPr>
                <w:color w:val="000000"/>
                <w:sz w:val="28"/>
                <w:szCs w:val="28"/>
              </w:rPr>
            </w:pPr>
            <w:r>
              <w:rPr>
                <w:snapToGrid w:val="0"/>
                <w:color w:val="000000"/>
                <w:sz w:val="28"/>
                <w:szCs w:val="28"/>
              </w:rPr>
              <w:t>Временной интервал, в течение которого действуют указанные права на доступ.</w:t>
            </w:r>
          </w:p>
          <w:p w14:paraId="0016F201" w14:textId="77777777" w:rsidR="0045401C" w:rsidRDefault="0045401C">
            <w:pPr>
              <w:ind w:left="24"/>
              <w:jc w:val="both"/>
              <w:rPr>
                <w:color w:val="000000"/>
                <w:sz w:val="18"/>
                <w:szCs w:val="18"/>
              </w:rPr>
            </w:pPr>
          </w:p>
          <w:p w14:paraId="0B4EB289" w14:textId="77777777" w:rsidR="0045401C" w:rsidRDefault="0045401C">
            <w:pPr>
              <w:jc w:val="both"/>
              <w:rPr>
                <w:color w:val="000000"/>
                <w:sz w:val="28"/>
                <w:szCs w:val="28"/>
              </w:rPr>
            </w:pPr>
            <w:r>
              <w:rPr>
                <w:color w:val="000000"/>
                <w:sz w:val="28"/>
                <w:szCs w:val="28"/>
              </w:rPr>
              <w:t xml:space="preserve">Эркин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кўрсатилган</w:t>
            </w:r>
            <w:proofErr w:type="spellEnd"/>
            <w:r>
              <w:rPr>
                <w:color w:val="000000"/>
                <w:sz w:val="28"/>
                <w:szCs w:val="28"/>
              </w:rPr>
              <w:t xml:space="preserve"> </w:t>
            </w:r>
            <w:proofErr w:type="spellStart"/>
            <w:r>
              <w:rPr>
                <w:color w:val="000000"/>
                <w:sz w:val="28"/>
                <w:szCs w:val="28"/>
              </w:rPr>
              <w:t>ҳуқуқлар</w:t>
            </w:r>
            <w:proofErr w:type="spellEnd"/>
            <w:r>
              <w:rPr>
                <w:color w:val="000000"/>
                <w:sz w:val="28"/>
                <w:szCs w:val="28"/>
              </w:rPr>
              <w:t xml:space="preserve"> </w:t>
            </w:r>
            <w:proofErr w:type="spellStart"/>
            <w:r>
              <w:rPr>
                <w:color w:val="000000"/>
                <w:sz w:val="28"/>
                <w:szCs w:val="28"/>
              </w:rPr>
              <w:t>амал</w:t>
            </w:r>
            <w:proofErr w:type="spellEnd"/>
            <w:r>
              <w:rPr>
                <w:color w:val="000000"/>
                <w:sz w:val="28"/>
                <w:szCs w:val="28"/>
              </w:rPr>
              <w:t xml:space="preserve"> </w:t>
            </w:r>
            <w:proofErr w:type="spellStart"/>
            <w:r>
              <w:rPr>
                <w:color w:val="000000"/>
                <w:sz w:val="28"/>
                <w:szCs w:val="28"/>
              </w:rPr>
              <w:t>қиладиган</w:t>
            </w:r>
            <w:proofErr w:type="spellEnd"/>
            <w:r>
              <w:rPr>
                <w:color w:val="000000"/>
                <w:sz w:val="28"/>
                <w:szCs w:val="28"/>
              </w:rPr>
              <w:t xml:space="preserve"> </w:t>
            </w:r>
            <w:proofErr w:type="spellStart"/>
            <w:r>
              <w:rPr>
                <w:color w:val="000000"/>
                <w:sz w:val="28"/>
                <w:szCs w:val="28"/>
              </w:rPr>
              <w:t>вақт</w:t>
            </w:r>
            <w:proofErr w:type="spellEnd"/>
            <w:r>
              <w:rPr>
                <w:color w:val="000000"/>
                <w:sz w:val="28"/>
                <w:szCs w:val="28"/>
              </w:rPr>
              <w:t xml:space="preserve"> </w:t>
            </w:r>
            <w:proofErr w:type="spellStart"/>
            <w:r>
              <w:rPr>
                <w:color w:val="000000"/>
                <w:sz w:val="28"/>
                <w:szCs w:val="28"/>
              </w:rPr>
              <w:t>интервали</w:t>
            </w:r>
            <w:proofErr w:type="spellEnd"/>
            <w:r>
              <w:rPr>
                <w:color w:val="000000"/>
                <w:sz w:val="28"/>
                <w:szCs w:val="28"/>
              </w:rPr>
              <w:t>.</w:t>
            </w:r>
          </w:p>
        </w:tc>
      </w:tr>
      <w:tr w:rsidR="0045401C" w14:paraId="702936C3" w14:textId="77777777">
        <w:tc>
          <w:tcPr>
            <w:tcW w:w="1916" w:type="pct"/>
            <w:shd w:val="clear" w:color="auto" w:fill="auto"/>
          </w:tcPr>
          <w:p w14:paraId="2C218C99" w14:textId="77777777" w:rsidR="0045401C" w:rsidRDefault="0045401C" w:rsidP="0045401C">
            <w:pPr>
              <w:rPr>
                <w:b/>
                <w:color w:val="000000"/>
                <w:sz w:val="28"/>
                <w:szCs w:val="28"/>
                <w:lang w:val="uz-Cyrl-UZ"/>
              </w:rPr>
            </w:pPr>
            <w:r>
              <w:rPr>
                <w:b/>
                <w:color w:val="000000"/>
                <w:sz w:val="28"/>
                <w:szCs w:val="28"/>
                <w:lang w:val="uz-Cyrl-UZ"/>
              </w:rPr>
              <w:t>Печать</w:t>
            </w:r>
          </w:p>
          <w:p w14:paraId="1E1B886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муҳр </w:t>
            </w:r>
          </w:p>
          <w:p w14:paraId="214B8698"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seal</w:t>
            </w:r>
          </w:p>
        </w:tc>
        <w:tc>
          <w:tcPr>
            <w:tcW w:w="3084" w:type="pct"/>
            <w:shd w:val="clear" w:color="auto" w:fill="auto"/>
          </w:tcPr>
          <w:p w14:paraId="69774624" w14:textId="77777777" w:rsidR="0045401C" w:rsidRDefault="0045401C">
            <w:pPr>
              <w:jc w:val="both"/>
              <w:rPr>
                <w:color w:val="000000"/>
                <w:sz w:val="28"/>
                <w:szCs w:val="28"/>
                <w:lang w:val="uz-Cyrl-UZ"/>
              </w:rPr>
            </w:pPr>
            <w:r>
              <w:rPr>
                <w:color w:val="000000"/>
                <w:sz w:val="28"/>
                <w:szCs w:val="28"/>
              </w:rPr>
              <w:t xml:space="preserve">Криптографическое контрольное значение, которое обеспечивает поддержку целостности, но не защищает от подлога, осуществляемого получателем (т.е. не обеспечивает фиксацию авторства). </w:t>
            </w:r>
          </w:p>
          <w:p w14:paraId="1FCAB383" w14:textId="77777777" w:rsidR="0045401C" w:rsidRDefault="0045401C">
            <w:pPr>
              <w:ind w:left="24"/>
              <w:jc w:val="both"/>
              <w:rPr>
                <w:color w:val="000000"/>
                <w:sz w:val="28"/>
                <w:szCs w:val="28"/>
                <w:lang w:val="uz-Cyrl-UZ"/>
              </w:rPr>
            </w:pPr>
          </w:p>
          <w:p w14:paraId="3E5579AA" w14:textId="77777777" w:rsidR="0045401C" w:rsidRDefault="0045401C">
            <w:pPr>
              <w:jc w:val="both"/>
              <w:rPr>
                <w:color w:val="000000"/>
                <w:sz w:val="28"/>
                <w:szCs w:val="28"/>
                <w:lang w:val="uz-Cyrl-UZ"/>
              </w:rPr>
            </w:pPr>
            <w:r>
              <w:rPr>
                <w:color w:val="000000"/>
                <w:sz w:val="28"/>
                <w:szCs w:val="28"/>
                <w:lang w:val="uz-Cyrl-UZ"/>
              </w:rPr>
              <w:t>Криптографик назорат қиймати бўлиб, яхлитлик сақланиб туришини таъминлайди, лекин олувчи томонидан амалга ошириладиган қалбакилашти-ришдан муҳофаза қила олмайди (яъни, муаллиф</w:t>
            </w:r>
            <w:r w:rsidR="0086639A">
              <w:rPr>
                <w:color w:val="000000"/>
                <w:sz w:val="28"/>
                <w:szCs w:val="28"/>
                <w:lang w:val="uz-Cyrl-UZ"/>
              </w:rPr>
              <w:t>-</w:t>
            </w:r>
            <w:r>
              <w:rPr>
                <w:color w:val="000000"/>
                <w:sz w:val="28"/>
                <w:szCs w:val="28"/>
                <w:lang w:val="uz-Cyrl-UZ"/>
              </w:rPr>
              <w:t xml:space="preserve">лик қайд этилишини таъминлай олмайди). </w:t>
            </w:r>
          </w:p>
        </w:tc>
      </w:tr>
      <w:tr w:rsidR="0045401C" w:rsidRPr="00746B57" w14:paraId="14B96910" w14:textId="77777777">
        <w:tc>
          <w:tcPr>
            <w:tcW w:w="1916" w:type="pct"/>
            <w:shd w:val="clear" w:color="auto" w:fill="auto"/>
          </w:tcPr>
          <w:p w14:paraId="7826C608"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z w:val="28"/>
                <w:szCs w:val="28"/>
                <w:lang w:val="uz-Cyrl-UZ"/>
              </w:rPr>
              <w:t>иггибекинг</w:t>
            </w:r>
            <w:r>
              <w:rPr>
                <w:b/>
                <w:color w:val="000000"/>
                <w:spacing w:val="-1"/>
                <w:sz w:val="28"/>
                <w:szCs w:val="28"/>
                <w:lang w:val="uz-Cyrl-UZ"/>
              </w:rPr>
              <w:t xml:space="preserve"> физический</w:t>
            </w:r>
          </w:p>
          <w:p w14:paraId="02881007" w14:textId="77777777" w:rsidR="0045401C" w:rsidRDefault="0045401C">
            <w:pPr>
              <w:shd w:val="clear" w:color="auto" w:fill="FFFFFF"/>
              <w:ind w:right="34"/>
              <w:rPr>
                <w:color w:val="000000"/>
                <w:sz w:val="28"/>
                <w:szCs w:val="28"/>
                <w:lang w:val="uz-Cyrl-UZ"/>
              </w:rPr>
            </w:pPr>
            <w:r>
              <w:rPr>
                <w:b/>
                <w:color w:val="000000"/>
                <w:sz w:val="28"/>
                <w:szCs w:val="28"/>
                <w:lang w:val="uz-Cyrl-UZ"/>
              </w:rPr>
              <w:t xml:space="preserve">uz - </w:t>
            </w:r>
            <w:r>
              <w:rPr>
                <w:color w:val="000000"/>
                <w:spacing w:val="-3"/>
                <w:sz w:val="28"/>
                <w:szCs w:val="28"/>
                <w:lang w:val="uz-Cyrl-UZ"/>
              </w:rPr>
              <w:t xml:space="preserve">жисмоний пиггибекинг </w:t>
            </w:r>
          </w:p>
          <w:p w14:paraId="38DB9E68"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3"/>
                <w:sz w:val="28"/>
                <w:szCs w:val="28"/>
                <w:lang w:val="uz-Cyrl-UZ"/>
              </w:rPr>
              <w:t>to tailgate</w:t>
            </w:r>
          </w:p>
        </w:tc>
        <w:tc>
          <w:tcPr>
            <w:tcW w:w="3084" w:type="pct"/>
            <w:shd w:val="clear" w:color="auto" w:fill="auto"/>
          </w:tcPr>
          <w:p w14:paraId="5C58C8A9" w14:textId="77777777" w:rsidR="0045401C" w:rsidRDefault="0045401C">
            <w:pPr>
              <w:jc w:val="both"/>
              <w:rPr>
                <w:color w:val="000000"/>
                <w:sz w:val="28"/>
                <w:szCs w:val="28"/>
              </w:rPr>
            </w:pPr>
            <w:r>
              <w:rPr>
                <w:color w:val="000000"/>
                <w:spacing w:val="3"/>
                <w:sz w:val="28"/>
                <w:szCs w:val="28"/>
              </w:rPr>
              <w:t>Несанкционированный проход через контролируемую дверь вслед за полномочным лицом.</w:t>
            </w:r>
          </w:p>
          <w:p w14:paraId="5516D3CF" w14:textId="77777777" w:rsidR="0045401C" w:rsidRDefault="0045401C">
            <w:pPr>
              <w:ind w:left="24"/>
              <w:jc w:val="both"/>
              <w:rPr>
                <w:color w:val="000000"/>
                <w:sz w:val="28"/>
                <w:szCs w:val="28"/>
              </w:rPr>
            </w:pPr>
          </w:p>
          <w:p w14:paraId="67C892EC" w14:textId="77777777" w:rsidR="0045401C" w:rsidRDefault="0045401C">
            <w:pPr>
              <w:jc w:val="both"/>
              <w:rPr>
                <w:color w:val="000000"/>
                <w:sz w:val="28"/>
                <w:szCs w:val="28"/>
              </w:rPr>
            </w:pPr>
            <w:proofErr w:type="spellStart"/>
            <w:r>
              <w:rPr>
                <w:color w:val="000000"/>
                <w:sz w:val="28"/>
                <w:szCs w:val="28"/>
              </w:rPr>
              <w:t>Ваколатли</w:t>
            </w:r>
            <w:proofErr w:type="spellEnd"/>
            <w:r>
              <w:rPr>
                <w:color w:val="000000"/>
                <w:sz w:val="28"/>
                <w:szCs w:val="28"/>
              </w:rPr>
              <w:t xml:space="preserve"> </w:t>
            </w:r>
            <w:proofErr w:type="spellStart"/>
            <w:r>
              <w:rPr>
                <w:color w:val="000000"/>
                <w:sz w:val="28"/>
                <w:szCs w:val="28"/>
              </w:rPr>
              <w:t>шахс</w:t>
            </w:r>
            <w:proofErr w:type="spellEnd"/>
            <w:r>
              <w:rPr>
                <w:color w:val="000000"/>
                <w:sz w:val="28"/>
                <w:szCs w:val="28"/>
              </w:rPr>
              <w:t xml:space="preserve"> </w:t>
            </w:r>
            <w:proofErr w:type="spellStart"/>
            <w:r>
              <w:rPr>
                <w:color w:val="000000"/>
                <w:sz w:val="28"/>
                <w:szCs w:val="28"/>
              </w:rPr>
              <w:t>ортидан</w:t>
            </w:r>
            <w:proofErr w:type="spellEnd"/>
            <w:r>
              <w:rPr>
                <w:color w:val="000000"/>
                <w:sz w:val="28"/>
                <w:szCs w:val="28"/>
              </w:rPr>
              <w:t xml:space="preserve"> </w:t>
            </w:r>
            <w:proofErr w:type="spellStart"/>
            <w:r>
              <w:rPr>
                <w:color w:val="000000"/>
                <w:sz w:val="28"/>
                <w:szCs w:val="28"/>
              </w:rPr>
              <w:t>назорат</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эшик</w:t>
            </w:r>
            <w:proofErr w:type="spellEnd"/>
            <w:r>
              <w:rPr>
                <w:color w:val="000000"/>
                <w:sz w:val="28"/>
                <w:szCs w:val="28"/>
              </w:rPr>
              <w:t xml:space="preserve"> </w:t>
            </w:r>
            <w:proofErr w:type="spellStart"/>
            <w:r>
              <w:rPr>
                <w:color w:val="000000"/>
                <w:sz w:val="28"/>
                <w:szCs w:val="28"/>
              </w:rPr>
              <w:t>орқали</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ўтиш</w:t>
            </w:r>
            <w:proofErr w:type="spellEnd"/>
            <w:r>
              <w:rPr>
                <w:color w:val="000000"/>
                <w:sz w:val="28"/>
                <w:szCs w:val="28"/>
              </w:rPr>
              <w:t>.</w:t>
            </w:r>
          </w:p>
        </w:tc>
      </w:tr>
      <w:tr w:rsidR="0045401C" w:rsidRPr="00746B57" w14:paraId="1226C5D0" w14:textId="77777777">
        <w:tc>
          <w:tcPr>
            <w:tcW w:w="1916" w:type="pct"/>
            <w:shd w:val="clear" w:color="auto" w:fill="auto"/>
          </w:tcPr>
          <w:p w14:paraId="280051EC" w14:textId="77777777" w:rsidR="0045401C" w:rsidRDefault="0045401C" w:rsidP="0045401C">
            <w:pPr>
              <w:rPr>
                <w:b/>
                <w:color w:val="000000"/>
                <w:sz w:val="28"/>
                <w:szCs w:val="28"/>
              </w:rPr>
            </w:pPr>
            <w:proofErr w:type="spellStart"/>
            <w:r>
              <w:rPr>
                <w:b/>
                <w:color w:val="000000"/>
                <w:spacing w:val="-2"/>
                <w:sz w:val="28"/>
                <w:szCs w:val="28"/>
              </w:rPr>
              <w:t>П</w:t>
            </w:r>
            <w:r>
              <w:rPr>
                <w:b/>
                <w:color w:val="000000"/>
                <w:sz w:val="28"/>
                <w:szCs w:val="28"/>
              </w:rPr>
              <w:t>иггибекинг</w:t>
            </w:r>
            <w:proofErr w:type="spellEnd"/>
            <w:r>
              <w:rPr>
                <w:b/>
                <w:color w:val="000000"/>
                <w:sz w:val="28"/>
                <w:szCs w:val="28"/>
              </w:rPr>
              <w:t xml:space="preserve"> электронный</w:t>
            </w:r>
          </w:p>
          <w:p w14:paraId="2F538CA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1"/>
                <w:sz w:val="28"/>
                <w:szCs w:val="28"/>
              </w:rPr>
              <w:t xml:space="preserve">электрон </w:t>
            </w:r>
            <w:proofErr w:type="spellStart"/>
            <w:r>
              <w:rPr>
                <w:color w:val="000000"/>
                <w:spacing w:val="-1"/>
                <w:sz w:val="28"/>
                <w:szCs w:val="28"/>
              </w:rPr>
              <w:t>пиггибекинг</w:t>
            </w:r>
            <w:proofErr w:type="spellEnd"/>
          </w:p>
          <w:p w14:paraId="33487655"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1"/>
                <w:sz w:val="28"/>
                <w:szCs w:val="28"/>
                <w:lang w:val="en-US"/>
              </w:rPr>
              <w:t>electronic</w:t>
            </w:r>
            <w:r>
              <w:rPr>
                <w:color w:val="000000"/>
                <w:spacing w:val="-1"/>
                <w:sz w:val="28"/>
                <w:szCs w:val="28"/>
              </w:rPr>
              <w:t xml:space="preserve"> </w:t>
            </w:r>
            <w:r>
              <w:rPr>
                <w:color w:val="000000"/>
                <w:spacing w:val="-1"/>
                <w:sz w:val="28"/>
                <w:szCs w:val="28"/>
                <w:lang w:val="en-US"/>
              </w:rPr>
              <w:t>piggyback</w:t>
            </w:r>
            <w:r>
              <w:rPr>
                <w:color w:val="000000"/>
                <w:spacing w:val="-1"/>
                <w:sz w:val="28"/>
                <w:szCs w:val="28"/>
              </w:rPr>
              <w:t xml:space="preserve"> </w:t>
            </w:r>
          </w:p>
        </w:tc>
        <w:tc>
          <w:tcPr>
            <w:tcW w:w="3084" w:type="pct"/>
            <w:shd w:val="clear" w:color="auto" w:fill="auto"/>
          </w:tcPr>
          <w:p w14:paraId="7DF0582B" w14:textId="77777777" w:rsidR="0045401C" w:rsidRDefault="0045401C">
            <w:pPr>
              <w:jc w:val="both"/>
              <w:rPr>
                <w:color w:val="000000"/>
                <w:sz w:val="28"/>
                <w:szCs w:val="28"/>
              </w:rPr>
            </w:pPr>
            <w:r>
              <w:rPr>
                <w:color w:val="000000"/>
                <w:sz w:val="28"/>
                <w:szCs w:val="28"/>
              </w:rPr>
              <w:t>Несанкционированный доступ к системе обработки данных по легальному соединению полномочного пользователя.</w:t>
            </w:r>
          </w:p>
          <w:p w14:paraId="087359CB" w14:textId="77777777" w:rsidR="0045401C" w:rsidRDefault="0045401C">
            <w:pPr>
              <w:ind w:left="24"/>
              <w:jc w:val="both"/>
              <w:rPr>
                <w:color w:val="000000"/>
                <w:sz w:val="28"/>
                <w:szCs w:val="28"/>
              </w:rPr>
            </w:pPr>
          </w:p>
          <w:p w14:paraId="4C487113" w14:textId="77777777" w:rsidR="0045401C" w:rsidRDefault="0045401C">
            <w:pPr>
              <w:jc w:val="both"/>
              <w:rPr>
                <w:color w:val="000000"/>
                <w:sz w:val="28"/>
                <w:szCs w:val="28"/>
              </w:rPr>
            </w:pPr>
            <w:proofErr w:type="spellStart"/>
            <w:proofErr w:type="gramStart"/>
            <w:r>
              <w:rPr>
                <w:color w:val="000000"/>
                <w:sz w:val="28"/>
                <w:szCs w:val="28"/>
              </w:rPr>
              <w:t>Ваколатли</w:t>
            </w:r>
            <w:proofErr w:type="spellEnd"/>
            <w:r>
              <w:rPr>
                <w:color w:val="000000"/>
                <w:sz w:val="28"/>
                <w:szCs w:val="28"/>
              </w:rPr>
              <w:t xml:space="preserve">  </w:t>
            </w:r>
            <w:proofErr w:type="spellStart"/>
            <w:r>
              <w:rPr>
                <w:color w:val="000000"/>
                <w:sz w:val="28"/>
                <w:szCs w:val="28"/>
              </w:rPr>
              <w:t>фойдаланувчининг</w:t>
            </w:r>
            <w:proofErr w:type="spellEnd"/>
            <w:proofErr w:type="gramEnd"/>
            <w:r>
              <w:rPr>
                <w:color w:val="000000"/>
                <w:sz w:val="28"/>
                <w:szCs w:val="28"/>
              </w:rPr>
              <w:t xml:space="preserve"> </w:t>
            </w:r>
            <w:proofErr w:type="spellStart"/>
            <w:r>
              <w:rPr>
                <w:color w:val="000000"/>
                <w:sz w:val="28"/>
                <w:szCs w:val="28"/>
              </w:rPr>
              <w:t>қонуний</w:t>
            </w:r>
            <w:proofErr w:type="spellEnd"/>
            <w:r>
              <w:rPr>
                <w:color w:val="000000"/>
                <w:sz w:val="28"/>
                <w:szCs w:val="28"/>
              </w:rPr>
              <w:t xml:space="preserve"> </w:t>
            </w:r>
            <w:proofErr w:type="spellStart"/>
            <w:r>
              <w:rPr>
                <w:color w:val="000000"/>
                <w:sz w:val="28"/>
                <w:szCs w:val="28"/>
              </w:rPr>
              <w:t>боғланиши</w:t>
            </w:r>
            <w:proofErr w:type="spellEnd"/>
            <w:r>
              <w:rPr>
                <w:color w:val="000000"/>
                <w:sz w:val="28"/>
                <w:szCs w:val="28"/>
              </w:rPr>
              <w:t xml:space="preserve"> </w:t>
            </w:r>
            <w:proofErr w:type="spellStart"/>
            <w:r>
              <w:rPr>
                <w:color w:val="000000"/>
                <w:sz w:val="28"/>
                <w:szCs w:val="28"/>
              </w:rPr>
              <w:t>орқали</w:t>
            </w:r>
            <w:proofErr w:type="spellEnd"/>
            <w:r>
              <w:rPr>
                <w:color w:val="000000"/>
                <w:sz w:val="28"/>
                <w:szCs w:val="28"/>
              </w:rPr>
              <w:t xml:space="preserve">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тизимидан</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w:t>
            </w:r>
          </w:p>
        </w:tc>
      </w:tr>
      <w:tr w:rsidR="0045401C" w:rsidRPr="00746B57" w14:paraId="430DC36F" w14:textId="77777777">
        <w:tc>
          <w:tcPr>
            <w:tcW w:w="1916" w:type="pct"/>
            <w:shd w:val="clear" w:color="auto" w:fill="auto"/>
          </w:tcPr>
          <w:p w14:paraId="747F8338" w14:textId="77777777" w:rsidR="0045401C" w:rsidRDefault="0045401C" w:rsidP="0045401C">
            <w:pPr>
              <w:rPr>
                <w:b/>
                <w:color w:val="000000"/>
                <w:sz w:val="28"/>
                <w:szCs w:val="28"/>
                <w:highlight w:val="green"/>
              </w:rPr>
            </w:pPr>
            <w:r>
              <w:rPr>
                <w:b/>
                <w:color w:val="000000"/>
                <w:spacing w:val="-2"/>
                <w:sz w:val="28"/>
                <w:szCs w:val="28"/>
                <w:highlight w:val="green"/>
              </w:rPr>
              <w:t>П</w:t>
            </w:r>
            <w:r>
              <w:rPr>
                <w:b/>
                <w:color w:val="000000"/>
                <w:sz w:val="28"/>
                <w:szCs w:val="28"/>
                <w:highlight w:val="green"/>
              </w:rPr>
              <w:t>ират телефонный</w:t>
            </w:r>
            <w:r w:rsidR="00906D96">
              <w:rPr>
                <w:b/>
                <w:color w:val="000000"/>
                <w:sz w:val="28"/>
                <w:szCs w:val="28"/>
                <w:highlight w:val="green"/>
              </w:rPr>
              <w:t xml:space="preserve"> (взломщик телефонных сетей)</w:t>
            </w:r>
          </w:p>
          <w:p w14:paraId="5AD9E032" w14:textId="77777777" w:rsidR="0045401C" w:rsidRDefault="0045401C" w:rsidP="0045401C">
            <w:pPr>
              <w:rPr>
                <w:color w:val="000000"/>
                <w:sz w:val="28"/>
                <w:szCs w:val="28"/>
                <w:highlight w:val="green"/>
              </w:rPr>
            </w:pPr>
            <w:proofErr w:type="spellStart"/>
            <w:r>
              <w:rPr>
                <w:b/>
                <w:color w:val="000000"/>
                <w:sz w:val="28"/>
                <w:szCs w:val="28"/>
                <w:highlight w:val="green"/>
                <w:lang w:val="en-US"/>
              </w:rPr>
              <w:lastRenderedPageBreak/>
              <w:t>uz</w:t>
            </w:r>
            <w:proofErr w:type="spellEnd"/>
            <w:r>
              <w:rPr>
                <w:b/>
                <w:color w:val="000000"/>
                <w:sz w:val="28"/>
                <w:szCs w:val="28"/>
                <w:highlight w:val="green"/>
              </w:rPr>
              <w:t xml:space="preserve"> - </w:t>
            </w:r>
            <w:r>
              <w:rPr>
                <w:color w:val="000000"/>
                <w:sz w:val="28"/>
                <w:szCs w:val="28"/>
                <w:highlight w:val="green"/>
              </w:rPr>
              <w:t xml:space="preserve">телефон </w:t>
            </w:r>
            <w:proofErr w:type="spellStart"/>
            <w:r>
              <w:rPr>
                <w:color w:val="000000"/>
                <w:sz w:val="28"/>
                <w:szCs w:val="28"/>
                <w:highlight w:val="green"/>
              </w:rPr>
              <w:t>қароқчиси</w:t>
            </w:r>
            <w:proofErr w:type="spellEnd"/>
            <w:r w:rsidR="00906D96">
              <w:rPr>
                <w:color w:val="000000"/>
                <w:sz w:val="28"/>
                <w:szCs w:val="28"/>
                <w:highlight w:val="green"/>
              </w:rPr>
              <w:t xml:space="preserve"> (телефон </w:t>
            </w:r>
            <w:proofErr w:type="spellStart"/>
            <w:r w:rsidR="00906D96">
              <w:rPr>
                <w:color w:val="000000"/>
                <w:sz w:val="28"/>
                <w:szCs w:val="28"/>
                <w:highlight w:val="green"/>
              </w:rPr>
              <w:t>тармоқларини</w:t>
            </w:r>
            <w:proofErr w:type="spellEnd"/>
            <w:r w:rsidR="00906D96">
              <w:rPr>
                <w:color w:val="000000"/>
                <w:sz w:val="28"/>
                <w:szCs w:val="28"/>
                <w:highlight w:val="green"/>
              </w:rPr>
              <w:t xml:space="preserve"> </w:t>
            </w:r>
            <w:proofErr w:type="spellStart"/>
            <w:r w:rsidR="00906D96">
              <w:rPr>
                <w:color w:val="000000"/>
                <w:sz w:val="28"/>
                <w:szCs w:val="28"/>
                <w:highlight w:val="green"/>
              </w:rPr>
              <w:t>бузувчи</w:t>
            </w:r>
            <w:proofErr w:type="spellEnd"/>
            <w:r w:rsidR="00906D96">
              <w:rPr>
                <w:color w:val="000000"/>
                <w:sz w:val="28"/>
                <w:szCs w:val="28"/>
                <w:highlight w:val="green"/>
              </w:rPr>
              <w:t>)</w:t>
            </w:r>
            <w:r>
              <w:rPr>
                <w:color w:val="000000"/>
                <w:sz w:val="28"/>
                <w:szCs w:val="28"/>
                <w:highlight w:val="green"/>
              </w:rPr>
              <w:t xml:space="preserve"> </w:t>
            </w:r>
          </w:p>
          <w:p w14:paraId="737ACAE2" w14:textId="77777777" w:rsidR="0045401C" w:rsidRDefault="0045401C" w:rsidP="0045401C">
            <w:pPr>
              <w:rPr>
                <w:color w:val="000000"/>
                <w:sz w:val="28"/>
                <w:szCs w:val="28"/>
                <w:highlight w:val="green"/>
              </w:rPr>
            </w:pPr>
            <w:proofErr w:type="spellStart"/>
            <w:r>
              <w:rPr>
                <w:b/>
                <w:color w:val="000000"/>
                <w:sz w:val="28"/>
                <w:szCs w:val="28"/>
                <w:highlight w:val="green"/>
                <w:lang w:val="en-US"/>
              </w:rPr>
              <w:t>en</w:t>
            </w:r>
            <w:proofErr w:type="spellEnd"/>
            <w:r>
              <w:rPr>
                <w:b/>
                <w:color w:val="000000"/>
                <w:sz w:val="28"/>
                <w:szCs w:val="28"/>
                <w:highlight w:val="green"/>
              </w:rPr>
              <w:t xml:space="preserve"> - </w:t>
            </w:r>
            <w:r>
              <w:rPr>
                <w:color w:val="000000"/>
                <w:sz w:val="28"/>
                <w:szCs w:val="28"/>
                <w:highlight w:val="green"/>
                <w:lang w:val="en-US"/>
              </w:rPr>
              <w:t>phreaker</w:t>
            </w:r>
          </w:p>
        </w:tc>
        <w:tc>
          <w:tcPr>
            <w:tcW w:w="3084" w:type="pct"/>
            <w:shd w:val="clear" w:color="auto" w:fill="auto"/>
          </w:tcPr>
          <w:p w14:paraId="48C62F72" w14:textId="77777777" w:rsidR="0045401C" w:rsidRDefault="0045401C">
            <w:pPr>
              <w:shd w:val="clear" w:color="auto" w:fill="FFFFFF"/>
              <w:ind w:right="28"/>
              <w:jc w:val="both"/>
              <w:rPr>
                <w:color w:val="000000"/>
                <w:spacing w:val="-6"/>
                <w:sz w:val="28"/>
                <w:szCs w:val="28"/>
                <w:highlight w:val="green"/>
              </w:rPr>
            </w:pPr>
            <w:r>
              <w:rPr>
                <w:color w:val="000000"/>
                <w:sz w:val="28"/>
                <w:szCs w:val="28"/>
                <w:highlight w:val="green"/>
              </w:rPr>
              <w:lastRenderedPageBreak/>
              <w:t xml:space="preserve">Мошенник, являющийся, как </w:t>
            </w:r>
            <w:r>
              <w:rPr>
                <w:color w:val="000000"/>
                <w:spacing w:val="-6"/>
                <w:sz w:val="28"/>
                <w:szCs w:val="28"/>
                <w:highlight w:val="green"/>
              </w:rPr>
              <w:t xml:space="preserve">правило, профессиональным связистом </w:t>
            </w:r>
            <w:r>
              <w:rPr>
                <w:color w:val="000000"/>
                <w:spacing w:val="-4"/>
                <w:sz w:val="28"/>
                <w:szCs w:val="28"/>
                <w:highlight w:val="green"/>
              </w:rPr>
              <w:t xml:space="preserve">с навыками хакера. Создает </w:t>
            </w:r>
            <w:r>
              <w:rPr>
                <w:color w:val="000000"/>
                <w:spacing w:val="-4"/>
                <w:sz w:val="28"/>
                <w:szCs w:val="28"/>
                <w:highlight w:val="green"/>
              </w:rPr>
              <w:lastRenderedPageBreak/>
              <w:t xml:space="preserve">электронные устройства, позволяющие ему </w:t>
            </w:r>
            <w:r>
              <w:rPr>
                <w:color w:val="000000"/>
                <w:spacing w:val="-7"/>
                <w:sz w:val="28"/>
                <w:szCs w:val="28"/>
                <w:highlight w:val="green"/>
              </w:rPr>
              <w:t xml:space="preserve">подключаться к телефонным сетям </w:t>
            </w:r>
            <w:r>
              <w:rPr>
                <w:color w:val="000000"/>
                <w:spacing w:val="-3"/>
                <w:sz w:val="28"/>
                <w:szCs w:val="28"/>
                <w:highlight w:val="green"/>
              </w:rPr>
              <w:t>и использовать их ресурсы без над</w:t>
            </w:r>
            <w:r>
              <w:rPr>
                <w:color w:val="000000"/>
                <w:spacing w:val="-6"/>
                <w:sz w:val="28"/>
                <w:szCs w:val="28"/>
                <w:highlight w:val="green"/>
              </w:rPr>
              <w:t>лежащей оплаты.</w:t>
            </w:r>
          </w:p>
          <w:p w14:paraId="7616FF41" w14:textId="77777777" w:rsidR="0045401C" w:rsidRDefault="0045401C">
            <w:pPr>
              <w:shd w:val="clear" w:color="auto" w:fill="FFFFFF"/>
              <w:ind w:left="24" w:right="28"/>
              <w:jc w:val="both"/>
              <w:rPr>
                <w:color w:val="000000"/>
                <w:spacing w:val="-6"/>
                <w:sz w:val="28"/>
                <w:szCs w:val="28"/>
                <w:highlight w:val="green"/>
              </w:rPr>
            </w:pPr>
          </w:p>
          <w:p w14:paraId="6B4B4E75" w14:textId="77777777" w:rsidR="0045401C" w:rsidRDefault="0045401C">
            <w:pPr>
              <w:shd w:val="clear" w:color="auto" w:fill="FFFFFF"/>
              <w:ind w:right="28"/>
              <w:jc w:val="both"/>
              <w:rPr>
                <w:color w:val="000000"/>
                <w:sz w:val="28"/>
                <w:szCs w:val="28"/>
                <w:highlight w:val="green"/>
                <w:lang w:val="uz-Cyrl-UZ"/>
              </w:rPr>
            </w:pPr>
            <w:r>
              <w:rPr>
                <w:color w:val="000000"/>
                <w:spacing w:val="-6"/>
                <w:sz w:val="28"/>
                <w:szCs w:val="28"/>
                <w:highlight w:val="green"/>
              </w:rPr>
              <w:t xml:space="preserve">Хакер </w:t>
            </w:r>
            <w:proofErr w:type="spellStart"/>
            <w:r>
              <w:rPr>
                <w:color w:val="000000"/>
                <w:spacing w:val="-6"/>
                <w:sz w:val="28"/>
                <w:szCs w:val="28"/>
                <w:highlight w:val="green"/>
              </w:rPr>
              <w:t>малакасига</w:t>
            </w:r>
            <w:proofErr w:type="spellEnd"/>
            <w:r>
              <w:rPr>
                <w:color w:val="000000"/>
                <w:spacing w:val="-6"/>
                <w:sz w:val="28"/>
                <w:szCs w:val="28"/>
                <w:highlight w:val="green"/>
              </w:rPr>
              <w:t xml:space="preserve"> </w:t>
            </w:r>
            <w:proofErr w:type="spellStart"/>
            <w:r>
              <w:rPr>
                <w:color w:val="000000"/>
                <w:spacing w:val="-6"/>
                <w:sz w:val="28"/>
                <w:szCs w:val="28"/>
                <w:highlight w:val="green"/>
              </w:rPr>
              <w:t>эга</w:t>
            </w:r>
            <w:proofErr w:type="spellEnd"/>
            <w:r>
              <w:rPr>
                <w:color w:val="000000"/>
                <w:spacing w:val="-6"/>
                <w:sz w:val="28"/>
                <w:szCs w:val="28"/>
                <w:highlight w:val="green"/>
              </w:rPr>
              <w:t xml:space="preserve"> профессионал </w:t>
            </w:r>
            <w:proofErr w:type="spellStart"/>
            <w:r>
              <w:rPr>
                <w:color w:val="000000"/>
                <w:spacing w:val="-6"/>
                <w:sz w:val="28"/>
                <w:szCs w:val="28"/>
                <w:highlight w:val="green"/>
              </w:rPr>
              <w:t>алоқачи</w:t>
            </w:r>
            <w:proofErr w:type="spellEnd"/>
            <w:r>
              <w:rPr>
                <w:color w:val="000000"/>
                <w:spacing w:val="-6"/>
                <w:sz w:val="28"/>
                <w:szCs w:val="28"/>
                <w:highlight w:val="green"/>
              </w:rPr>
              <w:t xml:space="preserve"> </w:t>
            </w:r>
            <w:proofErr w:type="spellStart"/>
            <w:r>
              <w:rPr>
                <w:color w:val="000000"/>
                <w:spacing w:val="-6"/>
                <w:sz w:val="28"/>
                <w:szCs w:val="28"/>
                <w:highlight w:val="green"/>
              </w:rPr>
              <w:t>бўлган</w:t>
            </w:r>
            <w:proofErr w:type="spellEnd"/>
            <w:r>
              <w:rPr>
                <w:color w:val="000000"/>
                <w:spacing w:val="-6"/>
                <w:sz w:val="28"/>
                <w:szCs w:val="28"/>
                <w:highlight w:val="green"/>
              </w:rPr>
              <w:t xml:space="preserve"> </w:t>
            </w:r>
            <w:proofErr w:type="spellStart"/>
            <w:r>
              <w:rPr>
                <w:color w:val="000000"/>
                <w:spacing w:val="-6"/>
                <w:sz w:val="28"/>
                <w:szCs w:val="28"/>
                <w:highlight w:val="green"/>
              </w:rPr>
              <w:t>фирибгар</w:t>
            </w:r>
            <w:proofErr w:type="spellEnd"/>
            <w:r>
              <w:rPr>
                <w:color w:val="000000"/>
                <w:spacing w:val="-6"/>
                <w:sz w:val="28"/>
                <w:szCs w:val="28"/>
                <w:highlight w:val="green"/>
              </w:rPr>
              <w:t xml:space="preserve">. Телефон </w:t>
            </w:r>
            <w:proofErr w:type="spellStart"/>
            <w:r>
              <w:rPr>
                <w:color w:val="000000"/>
                <w:spacing w:val="-6"/>
                <w:sz w:val="28"/>
                <w:szCs w:val="28"/>
                <w:highlight w:val="green"/>
              </w:rPr>
              <w:t>тармоқларига</w:t>
            </w:r>
            <w:proofErr w:type="spellEnd"/>
            <w:r>
              <w:rPr>
                <w:color w:val="000000"/>
                <w:spacing w:val="-6"/>
                <w:sz w:val="28"/>
                <w:szCs w:val="28"/>
                <w:highlight w:val="green"/>
              </w:rPr>
              <w:t xml:space="preserve"> </w:t>
            </w:r>
            <w:proofErr w:type="spellStart"/>
            <w:r>
              <w:rPr>
                <w:color w:val="000000"/>
                <w:spacing w:val="-6"/>
                <w:sz w:val="28"/>
                <w:szCs w:val="28"/>
                <w:highlight w:val="green"/>
              </w:rPr>
              <w:t>уланиш</w:t>
            </w:r>
            <w:proofErr w:type="spellEnd"/>
            <w:r>
              <w:rPr>
                <w:color w:val="000000"/>
                <w:spacing w:val="-6"/>
                <w:sz w:val="28"/>
                <w:szCs w:val="28"/>
                <w:highlight w:val="green"/>
              </w:rPr>
              <w:t xml:space="preserve"> </w:t>
            </w:r>
            <w:proofErr w:type="spellStart"/>
            <w:r>
              <w:rPr>
                <w:color w:val="000000"/>
                <w:spacing w:val="-6"/>
                <w:sz w:val="28"/>
                <w:szCs w:val="28"/>
                <w:highlight w:val="green"/>
              </w:rPr>
              <w:t>ва</w:t>
            </w:r>
            <w:proofErr w:type="spellEnd"/>
            <w:r>
              <w:rPr>
                <w:color w:val="000000"/>
                <w:spacing w:val="-6"/>
                <w:sz w:val="28"/>
                <w:szCs w:val="28"/>
                <w:highlight w:val="green"/>
              </w:rPr>
              <w:t xml:space="preserve"> </w:t>
            </w:r>
            <w:proofErr w:type="spellStart"/>
            <w:r>
              <w:rPr>
                <w:color w:val="000000"/>
                <w:spacing w:val="-6"/>
                <w:sz w:val="28"/>
                <w:szCs w:val="28"/>
                <w:highlight w:val="green"/>
              </w:rPr>
              <w:t>уларнинг</w:t>
            </w:r>
            <w:proofErr w:type="spellEnd"/>
            <w:r>
              <w:rPr>
                <w:color w:val="000000"/>
                <w:spacing w:val="-6"/>
                <w:sz w:val="28"/>
                <w:szCs w:val="28"/>
                <w:highlight w:val="green"/>
              </w:rPr>
              <w:t xml:space="preserve"> </w:t>
            </w:r>
            <w:proofErr w:type="spellStart"/>
            <w:r>
              <w:rPr>
                <w:color w:val="000000"/>
                <w:spacing w:val="-6"/>
                <w:sz w:val="28"/>
                <w:szCs w:val="28"/>
                <w:highlight w:val="green"/>
              </w:rPr>
              <w:t>ресурсларидан</w:t>
            </w:r>
            <w:proofErr w:type="spellEnd"/>
            <w:r>
              <w:rPr>
                <w:color w:val="000000"/>
                <w:spacing w:val="-6"/>
                <w:sz w:val="28"/>
                <w:szCs w:val="28"/>
                <w:highlight w:val="green"/>
              </w:rPr>
              <w:t xml:space="preserve"> </w:t>
            </w:r>
            <w:proofErr w:type="spellStart"/>
            <w:r>
              <w:rPr>
                <w:color w:val="000000"/>
                <w:spacing w:val="-6"/>
                <w:sz w:val="28"/>
                <w:szCs w:val="28"/>
                <w:highlight w:val="green"/>
              </w:rPr>
              <w:t>тегишли</w:t>
            </w:r>
            <w:proofErr w:type="spellEnd"/>
            <w:r>
              <w:rPr>
                <w:color w:val="000000"/>
                <w:spacing w:val="-6"/>
                <w:sz w:val="28"/>
                <w:szCs w:val="28"/>
                <w:highlight w:val="green"/>
              </w:rPr>
              <w:t xml:space="preserve"> </w:t>
            </w:r>
            <w:proofErr w:type="spellStart"/>
            <w:r>
              <w:rPr>
                <w:color w:val="000000"/>
                <w:spacing w:val="-6"/>
                <w:sz w:val="28"/>
                <w:szCs w:val="28"/>
                <w:highlight w:val="green"/>
              </w:rPr>
              <w:t>тўловларсиз</w:t>
            </w:r>
            <w:proofErr w:type="spellEnd"/>
            <w:r>
              <w:rPr>
                <w:color w:val="000000"/>
                <w:spacing w:val="-6"/>
                <w:sz w:val="28"/>
                <w:szCs w:val="28"/>
                <w:highlight w:val="green"/>
              </w:rPr>
              <w:t xml:space="preserve"> </w:t>
            </w:r>
            <w:proofErr w:type="spellStart"/>
            <w:r>
              <w:rPr>
                <w:color w:val="000000"/>
                <w:spacing w:val="-6"/>
                <w:sz w:val="28"/>
                <w:szCs w:val="28"/>
                <w:highlight w:val="green"/>
              </w:rPr>
              <w:t>фойдаланиш</w:t>
            </w:r>
            <w:proofErr w:type="spellEnd"/>
            <w:r>
              <w:rPr>
                <w:color w:val="000000"/>
                <w:spacing w:val="-6"/>
                <w:sz w:val="28"/>
                <w:szCs w:val="28"/>
                <w:highlight w:val="green"/>
              </w:rPr>
              <w:t xml:space="preserve"> </w:t>
            </w:r>
            <w:proofErr w:type="spellStart"/>
            <w:r>
              <w:rPr>
                <w:color w:val="000000"/>
                <w:spacing w:val="-6"/>
                <w:sz w:val="28"/>
                <w:szCs w:val="28"/>
                <w:highlight w:val="green"/>
              </w:rPr>
              <w:t>имконини</w:t>
            </w:r>
            <w:proofErr w:type="spellEnd"/>
            <w:r>
              <w:rPr>
                <w:color w:val="000000"/>
                <w:spacing w:val="-6"/>
                <w:sz w:val="28"/>
                <w:szCs w:val="28"/>
                <w:highlight w:val="green"/>
              </w:rPr>
              <w:t xml:space="preserve"> </w:t>
            </w:r>
            <w:proofErr w:type="spellStart"/>
            <w:r>
              <w:rPr>
                <w:color w:val="000000"/>
                <w:spacing w:val="-6"/>
                <w:sz w:val="28"/>
                <w:szCs w:val="28"/>
                <w:highlight w:val="green"/>
              </w:rPr>
              <w:t>берадиган</w:t>
            </w:r>
            <w:proofErr w:type="spellEnd"/>
            <w:r>
              <w:rPr>
                <w:color w:val="000000"/>
                <w:spacing w:val="-6"/>
                <w:sz w:val="28"/>
                <w:szCs w:val="28"/>
                <w:highlight w:val="green"/>
              </w:rPr>
              <w:t xml:space="preserve"> электрон </w:t>
            </w:r>
            <w:proofErr w:type="spellStart"/>
            <w:r>
              <w:rPr>
                <w:color w:val="000000"/>
                <w:spacing w:val="-6"/>
                <w:sz w:val="28"/>
                <w:szCs w:val="28"/>
                <w:highlight w:val="green"/>
              </w:rPr>
              <w:t>қурилмаларни</w:t>
            </w:r>
            <w:proofErr w:type="spellEnd"/>
            <w:r>
              <w:rPr>
                <w:color w:val="000000"/>
                <w:spacing w:val="-6"/>
                <w:sz w:val="28"/>
                <w:szCs w:val="28"/>
                <w:highlight w:val="green"/>
              </w:rPr>
              <w:t xml:space="preserve"> </w:t>
            </w:r>
            <w:proofErr w:type="spellStart"/>
            <w:r>
              <w:rPr>
                <w:color w:val="000000"/>
                <w:spacing w:val="-6"/>
                <w:sz w:val="28"/>
                <w:szCs w:val="28"/>
                <w:highlight w:val="green"/>
              </w:rPr>
              <w:t>яратади</w:t>
            </w:r>
            <w:proofErr w:type="spellEnd"/>
            <w:r>
              <w:rPr>
                <w:color w:val="000000"/>
                <w:spacing w:val="-6"/>
                <w:sz w:val="28"/>
                <w:szCs w:val="28"/>
                <w:highlight w:val="green"/>
              </w:rPr>
              <w:t>.</w:t>
            </w:r>
          </w:p>
        </w:tc>
      </w:tr>
      <w:tr w:rsidR="0045401C" w:rsidRPr="00746B57" w14:paraId="2E9C5BA6" w14:textId="77777777">
        <w:tc>
          <w:tcPr>
            <w:tcW w:w="1916" w:type="pct"/>
            <w:shd w:val="clear" w:color="auto" w:fill="auto"/>
          </w:tcPr>
          <w:p w14:paraId="020F4694" w14:textId="77777777" w:rsidR="0045401C" w:rsidRDefault="0045401C" w:rsidP="0045401C">
            <w:pPr>
              <w:rPr>
                <w:b/>
                <w:color w:val="000000"/>
                <w:spacing w:val="-2"/>
                <w:sz w:val="28"/>
                <w:szCs w:val="28"/>
                <w:lang w:val="uz-Cyrl-UZ"/>
              </w:rPr>
            </w:pPr>
            <w:r>
              <w:rPr>
                <w:b/>
                <w:color w:val="000000"/>
                <w:spacing w:val="-2"/>
                <w:sz w:val="28"/>
                <w:szCs w:val="28"/>
                <w:lang w:val="uz-Cyrl-UZ"/>
              </w:rPr>
              <w:lastRenderedPageBreak/>
              <w:t>Пиратство программное</w:t>
            </w:r>
          </w:p>
          <w:p w14:paraId="1F1359A9" w14:textId="77777777" w:rsidR="0045401C" w:rsidRDefault="0045401C" w:rsidP="0045401C">
            <w:pPr>
              <w:rPr>
                <w:color w:val="000000"/>
                <w:spacing w:val="-2"/>
                <w:sz w:val="28"/>
                <w:szCs w:val="28"/>
                <w:lang w:val="uz-Cyrl-UZ"/>
              </w:rPr>
            </w:pPr>
            <w:r>
              <w:rPr>
                <w:b/>
                <w:color w:val="000000"/>
                <w:sz w:val="28"/>
                <w:szCs w:val="28"/>
                <w:lang w:val="uz-Cyrl-UZ"/>
              </w:rPr>
              <w:t xml:space="preserve">uz - </w:t>
            </w:r>
            <w:r>
              <w:rPr>
                <w:color w:val="000000"/>
                <w:spacing w:val="-2"/>
                <w:sz w:val="28"/>
                <w:szCs w:val="28"/>
                <w:lang w:val="uz-Cyrl-UZ"/>
              </w:rPr>
              <w:t>дастурий қароқчилик</w:t>
            </w:r>
          </w:p>
          <w:p w14:paraId="44635D39"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2"/>
                <w:sz w:val="28"/>
                <w:szCs w:val="28"/>
                <w:lang w:val="uz-Cyrl-UZ"/>
              </w:rPr>
              <w:t>software piracy</w:t>
            </w:r>
          </w:p>
        </w:tc>
        <w:tc>
          <w:tcPr>
            <w:tcW w:w="3084" w:type="pct"/>
            <w:shd w:val="clear" w:color="auto" w:fill="auto"/>
          </w:tcPr>
          <w:p w14:paraId="32FC205C" w14:textId="77777777" w:rsidR="0045401C" w:rsidRDefault="0045401C">
            <w:pPr>
              <w:jc w:val="both"/>
              <w:rPr>
                <w:color w:val="000000"/>
                <w:spacing w:val="1"/>
                <w:sz w:val="28"/>
                <w:szCs w:val="28"/>
              </w:rPr>
            </w:pPr>
            <w:r>
              <w:rPr>
                <w:color w:val="000000"/>
                <w:spacing w:val="1"/>
                <w:sz w:val="28"/>
                <w:szCs w:val="28"/>
              </w:rPr>
              <w:t xml:space="preserve">Неправомерное использование, копирование или распространение лицензионных программных продуктов, </w:t>
            </w:r>
            <w:r>
              <w:rPr>
                <w:color w:val="000000"/>
                <w:sz w:val="28"/>
                <w:szCs w:val="28"/>
              </w:rPr>
              <w:t>являющихся авторским произведением.</w:t>
            </w:r>
          </w:p>
          <w:p w14:paraId="0D723C4C" w14:textId="77777777" w:rsidR="0045401C" w:rsidRDefault="0045401C">
            <w:pPr>
              <w:ind w:left="24"/>
              <w:jc w:val="both"/>
              <w:rPr>
                <w:color w:val="000000"/>
                <w:sz w:val="28"/>
                <w:szCs w:val="28"/>
              </w:rPr>
            </w:pPr>
          </w:p>
          <w:p w14:paraId="727FDF09" w14:textId="77777777" w:rsidR="0045401C" w:rsidRDefault="0045401C">
            <w:pPr>
              <w:jc w:val="both"/>
              <w:rPr>
                <w:color w:val="000000"/>
                <w:sz w:val="28"/>
                <w:szCs w:val="28"/>
              </w:rPr>
            </w:pPr>
            <w:proofErr w:type="spellStart"/>
            <w:r>
              <w:rPr>
                <w:color w:val="000000"/>
                <w:sz w:val="28"/>
                <w:szCs w:val="28"/>
              </w:rPr>
              <w:t>Муаллифлик</w:t>
            </w:r>
            <w:proofErr w:type="spellEnd"/>
            <w:r>
              <w:rPr>
                <w:color w:val="000000"/>
                <w:sz w:val="28"/>
                <w:szCs w:val="28"/>
              </w:rPr>
              <w:t xml:space="preserve"> </w:t>
            </w:r>
            <w:proofErr w:type="spellStart"/>
            <w:r>
              <w:rPr>
                <w:color w:val="000000"/>
                <w:sz w:val="28"/>
                <w:szCs w:val="28"/>
              </w:rPr>
              <w:t>асари</w:t>
            </w:r>
            <w:proofErr w:type="spellEnd"/>
            <w:r>
              <w:rPr>
                <w:color w:val="000000"/>
                <w:sz w:val="28"/>
                <w:szCs w:val="28"/>
              </w:rPr>
              <w:t xml:space="preserve"> </w:t>
            </w:r>
            <w:proofErr w:type="spellStart"/>
            <w:r>
              <w:rPr>
                <w:color w:val="000000"/>
                <w:sz w:val="28"/>
                <w:szCs w:val="28"/>
              </w:rPr>
              <w:t>ҳисобланадиган</w:t>
            </w:r>
            <w:proofErr w:type="spellEnd"/>
            <w:r>
              <w:rPr>
                <w:color w:val="000000"/>
                <w:sz w:val="28"/>
                <w:szCs w:val="28"/>
              </w:rPr>
              <w:t xml:space="preserve"> </w:t>
            </w:r>
            <w:proofErr w:type="spellStart"/>
            <w:r>
              <w:rPr>
                <w:color w:val="000000"/>
                <w:sz w:val="28"/>
                <w:szCs w:val="28"/>
              </w:rPr>
              <w:t>лицензион</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маҳсулотлардан</w:t>
            </w:r>
            <w:proofErr w:type="spellEnd"/>
            <w:r>
              <w:rPr>
                <w:color w:val="000000"/>
                <w:sz w:val="28"/>
                <w:szCs w:val="28"/>
              </w:rPr>
              <w:t xml:space="preserve"> </w:t>
            </w:r>
            <w:proofErr w:type="spellStart"/>
            <w:r>
              <w:rPr>
                <w:color w:val="000000"/>
                <w:sz w:val="28"/>
                <w:szCs w:val="28"/>
              </w:rPr>
              <w:t>ноқонуний</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нусха</w:t>
            </w:r>
            <w:proofErr w:type="spellEnd"/>
            <w:r>
              <w:rPr>
                <w:color w:val="000000"/>
                <w:sz w:val="28"/>
                <w:szCs w:val="28"/>
              </w:rPr>
              <w:t xml:space="preserve"> </w:t>
            </w:r>
            <w:proofErr w:type="spellStart"/>
            <w:r>
              <w:rPr>
                <w:color w:val="000000"/>
                <w:sz w:val="28"/>
                <w:szCs w:val="28"/>
              </w:rPr>
              <w:t>кўчириш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тарқатиш</w:t>
            </w:r>
            <w:proofErr w:type="spellEnd"/>
            <w:r>
              <w:rPr>
                <w:color w:val="000000"/>
                <w:sz w:val="28"/>
                <w:szCs w:val="28"/>
              </w:rPr>
              <w:t>.</w:t>
            </w:r>
          </w:p>
        </w:tc>
      </w:tr>
      <w:tr w:rsidR="0045401C" w:rsidRPr="00746B57" w14:paraId="546CFC61" w14:textId="77777777">
        <w:tc>
          <w:tcPr>
            <w:tcW w:w="1916" w:type="pct"/>
            <w:shd w:val="clear" w:color="auto" w:fill="auto"/>
          </w:tcPr>
          <w:p w14:paraId="3F74C10D"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 xml:space="preserve">лан обеспечения </w:t>
            </w:r>
            <w:r>
              <w:rPr>
                <w:b/>
                <w:bCs/>
                <w:iCs/>
                <w:color w:val="000000"/>
                <w:sz w:val="28"/>
                <w:szCs w:val="28"/>
              </w:rPr>
              <w:br/>
              <w:t xml:space="preserve">непрерывной работы </w:t>
            </w:r>
            <w:r>
              <w:rPr>
                <w:b/>
                <w:bCs/>
                <w:iCs/>
                <w:color w:val="000000"/>
                <w:sz w:val="28"/>
                <w:szCs w:val="28"/>
              </w:rPr>
              <w:br/>
              <w:t>и восстановления</w:t>
            </w:r>
            <w:r>
              <w:rPr>
                <w:b/>
                <w:color w:val="000000"/>
                <w:sz w:val="28"/>
                <w:szCs w:val="28"/>
              </w:rPr>
              <w:t xml:space="preserve"> </w:t>
            </w:r>
            <w:r>
              <w:rPr>
                <w:b/>
                <w:color w:val="000000"/>
                <w:sz w:val="28"/>
                <w:szCs w:val="28"/>
              </w:rPr>
              <w:br/>
              <w:t>функционирования</w:t>
            </w:r>
          </w:p>
          <w:p w14:paraId="7D1EF01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узлуксиз</w:t>
            </w:r>
            <w:proofErr w:type="spellEnd"/>
            <w:r>
              <w:rPr>
                <w:color w:val="000000"/>
                <w:sz w:val="28"/>
                <w:szCs w:val="28"/>
              </w:rPr>
              <w:t xml:space="preserve"> </w:t>
            </w:r>
            <w:proofErr w:type="spellStart"/>
            <w:r>
              <w:rPr>
                <w:color w:val="000000"/>
                <w:sz w:val="28"/>
                <w:szCs w:val="28"/>
              </w:rPr>
              <w:t>ишлашни</w:t>
            </w:r>
            <w:proofErr w:type="spellEnd"/>
            <w:r>
              <w:rPr>
                <w:color w:val="000000"/>
                <w:sz w:val="28"/>
                <w:szCs w:val="28"/>
              </w:rPr>
              <w:t xml:space="preserve"> </w:t>
            </w:r>
            <w:proofErr w:type="spellStart"/>
            <w:r>
              <w:rPr>
                <w:color w:val="000000"/>
                <w:sz w:val="28"/>
                <w:szCs w:val="28"/>
              </w:rPr>
              <w:t>таъминлаш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тиклаш</w:t>
            </w:r>
            <w:proofErr w:type="spellEnd"/>
            <w:r>
              <w:rPr>
                <w:color w:val="000000"/>
                <w:sz w:val="28"/>
                <w:szCs w:val="28"/>
              </w:rPr>
              <w:t xml:space="preserve"> </w:t>
            </w:r>
            <w:proofErr w:type="spellStart"/>
            <w:r>
              <w:rPr>
                <w:color w:val="000000"/>
                <w:sz w:val="28"/>
                <w:szCs w:val="28"/>
              </w:rPr>
              <w:t>режаси</w:t>
            </w:r>
            <w:proofErr w:type="spellEnd"/>
          </w:p>
          <w:p w14:paraId="26ED1FBC"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contingency plan (backup plan, recovery plan)</w:t>
            </w:r>
          </w:p>
        </w:tc>
        <w:tc>
          <w:tcPr>
            <w:tcW w:w="3084" w:type="pct"/>
            <w:shd w:val="clear" w:color="auto" w:fill="auto"/>
          </w:tcPr>
          <w:p w14:paraId="71E73B7F" w14:textId="77777777" w:rsidR="0045401C" w:rsidRDefault="0045401C">
            <w:pPr>
              <w:autoSpaceDE w:val="0"/>
              <w:autoSpaceDN w:val="0"/>
              <w:adjustRightInd w:val="0"/>
              <w:jc w:val="both"/>
              <w:rPr>
                <w:color w:val="000000"/>
                <w:spacing w:val="2"/>
                <w:sz w:val="28"/>
                <w:szCs w:val="28"/>
              </w:rPr>
            </w:pPr>
            <w:r>
              <w:rPr>
                <w:bCs/>
                <w:color w:val="000000"/>
                <w:sz w:val="28"/>
                <w:szCs w:val="28"/>
              </w:rPr>
              <w:t>План реагирования на опасные ситуации, резервного копирования и последующих восстановительных процедур, являющийся частью программы защиты и обеспечивающий доступность основных ресурсов системы и непрерывность обработки в кризисных ситуациях.</w:t>
            </w:r>
          </w:p>
          <w:p w14:paraId="4EE26CEC" w14:textId="77777777" w:rsidR="0045401C" w:rsidRDefault="0045401C">
            <w:pPr>
              <w:autoSpaceDE w:val="0"/>
              <w:autoSpaceDN w:val="0"/>
              <w:adjustRightInd w:val="0"/>
              <w:ind w:left="24"/>
              <w:jc w:val="both"/>
              <w:rPr>
                <w:color w:val="000000"/>
                <w:spacing w:val="2"/>
                <w:sz w:val="28"/>
                <w:szCs w:val="28"/>
              </w:rPr>
            </w:pPr>
          </w:p>
          <w:p w14:paraId="5F798841" w14:textId="77777777" w:rsidR="0045401C" w:rsidRDefault="0045401C">
            <w:pPr>
              <w:autoSpaceDE w:val="0"/>
              <w:autoSpaceDN w:val="0"/>
              <w:adjustRightInd w:val="0"/>
              <w:jc w:val="both"/>
              <w:rPr>
                <w:color w:val="000000"/>
                <w:sz w:val="28"/>
                <w:szCs w:val="28"/>
              </w:rPr>
            </w:pPr>
            <w:proofErr w:type="spellStart"/>
            <w:r>
              <w:rPr>
                <w:color w:val="000000"/>
                <w:spacing w:val="2"/>
                <w:sz w:val="28"/>
                <w:szCs w:val="28"/>
              </w:rPr>
              <w:t>Муҳофаза</w:t>
            </w:r>
            <w:proofErr w:type="spellEnd"/>
            <w:r>
              <w:rPr>
                <w:color w:val="000000"/>
                <w:spacing w:val="2"/>
                <w:sz w:val="28"/>
                <w:szCs w:val="28"/>
              </w:rPr>
              <w:t xml:space="preserve"> </w:t>
            </w:r>
            <w:proofErr w:type="spellStart"/>
            <w:r>
              <w:rPr>
                <w:color w:val="000000"/>
                <w:spacing w:val="2"/>
                <w:sz w:val="28"/>
                <w:szCs w:val="28"/>
              </w:rPr>
              <w:t>қилиш</w:t>
            </w:r>
            <w:proofErr w:type="spellEnd"/>
            <w:r>
              <w:rPr>
                <w:color w:val="000000"/>
                <w:spacing w:val="2"/>
                <w:sz w:val="28"/>
                <w:szCs w:val="28"/>
              </w:rPr>
              <w:t xml:space="preserve"> </w:t>
            </w:r>
            <w:proofErr w:type="spellStart"/>
            <w:r>
              <w:rPr>
                <w:color w:val="000000"/>
                <w:spacing w:val="2"/>
                <w:sz w:val="28"/>
                <w:szCs w:val="28"/>
              </w:rPr>
              <w:t>дастурининг</w:t>
            </w:r>
            <w:proofErr w:type="spellEnd"/>
            <w:r>
              <w:rPr>
                <w:color w:val="000000"/>
                <w:spacing w:val="2"/>
                <w:sz w:val="28"/>
                <w:szCs w:val="28"/>
              </w:rPr>
              <w:t xml:space="preserve"> </w:t>
            </w:r>
            <w:proofErr w:type="spellStart"/>
            <w:r>
              <w:rPr>
                <w:color w:val="000000"/>
                <w:spacing w:val="2"/>
                <w:sz w:val="28"/>
                <w:szCs w:val="28"/>
              </w:rPr>
              <w:t>бир</w:t>
            </w:r>
            <w:proofErr w:type="spellEnd"/>
            <w:r>
              <w:rPr>
                <w:color w:val="000000"/>
                <w:spacing w:val="2"/>
                <w:sz w:val="28"/>
                <w:szCs w:val="28"/>
              </w:rPr>
              <w:t xml:space="preserve"> </w:t>
            </w:r>
            <w:proofErr w:type="spellStart"/>
            <w:r>
              <w:rPr>
                <w:color w:val="000000"/>
                <w:spacing w:val="2"/>
                <w:sz w:val="28"/>
                <w:szCs w:val="28"/>
              </w:rPr>
              <w:t>қисми</w:t>
            </w:r>
            <w:proofErr w:type="spellEnd"/>
            <w:r>
              <w:rPr>
                <w:color w:val="000000"/>
                <w:spacing w:val="2"/>
                <w:sz w:val="28"/>
                <w:szCs w:val="28"/>
              </w:rPr>
              <w:t xml:space="preserve"> </w:t>
            </w:r>
            <w:proofErr w:type="spellStart"/>
            <w:r>
              <w:rPr>
                <w:color w:val="000000"/>
                <w:spacing w:val="2"/>
                <w:sz w:val="28"/>
                <w:szCs w:val="28"/>
              </w:rPr>
              <w:t>ҳисобланадиган</w:t>
            </w:r>
            <w:proofErr w:type="spellEnd"/>
            <w:r>
              <w:rPr>
                <w:color w:val="000000"/>
                <w:spacing w:val="2"/>
                <w:sz w:val="28"/>
                <w:szCs w:val="28"/>
              </w:rPr>
              <w:t xml:space="preserve"> </w:t>
            </w:r>
            <w:proofErr w:type="spellStart"/>
            <w:r>
              <w:rPr>
                <w:color w:val="000000"/>
                <w:spacing w:val="2"/>
                <w:sz w:val="28"/>
                <w:szCs w:val="28"/>
              </w:rPr>
              <w:t>ҳамда</w:t>
            </w:r>
            <w:proofErr w:type="spellEnd"/>
            <w:r>
              <w:rPr>
                <w:color w:val="000000"/>
                <w:spacing w:val="2"/>
                <w:sz w:val="28"/>
                <w:szCs w:val="28"/>
              </w:rPr>
              <w:t xml:space="preserve"> </w:t>
            </w:r>
            <w:proofErr w:type="spellStart"/>
            <w:r>
              <w:rPr>
                <w:color w:val="000000"/>
                <w:spacing w:val="2"/>
                <w:sz w:val="28"/>
                <w:szCs w:val="28"/>
              </w:rPr>
              <w:t>тизимнинг</w:t>
            </w:r>
            <w:proofErr w:type="spellEnd"/>
            <w:r>
              <w:rPr>
                <w:color w:val="000000"/>
                <w:spacing w:val="2"/>
                <w:sz w:val="28"/>
                <w:szCs w:val="28"/>
              </w:rPr>
              <w:t xml:space="preserve"> </w:t>
            </w:r>
            <w:proofErr w:type="spellStart"/>
            <w:r>
              <w:rPr>
                <w:color w:val="000000"/>
                <w:spacing w:val="2"/>
                <w:sz w:val="28"/>
                <w:szCs w:val="28"/>
              </w:rPr>
              <w:t>асосий</w:t>
            </w:r>
            <w:proofErr w:type="spellEnd"/>
            <w:r>
              <w:rPr>
                <w:color w:val="000000"/>
                <w:spacing w:val="2"/>
                <w:sz w:val="28"/>
                <w:szCs w:val="28"/>
              </w:rPr>
              <w:t xml:space="preserve"> </w:t>
            </w:r>
            <w:proofErr w:type="spellStart"/>
            <w:r>
              <w:rPr>
                <w:color w:val="000000"/>
                <w:spacing w:val="2"/>
                <w:sz w:val="28"/>
                <w:szCs w:val="28"/>
              </w:rPr>
              <w:t>ресурсларидан</w:t>
            </w:r>
            <w:proofErr w:type="spellEnd"/>
            <w:r>
              <w:rPr>
                <w:color w:val="000000"/>
                <w:spacing w:val="2"/>
                <w:sz w:val="28"/>
                <w:szCs w:val="28"/>
              </w:rPr>
              <w:t xml:space="preserve"> </w:t>
            </w:r>
            <w:proofErr w:type="spellStart"/>
            <w:r>
              <w:rPr>
                <w:color w:val="000000"/>
                <w:spacing w:val="2"/>
                <w:sz w:val="28"/>
                <w:szCs w:val="28"/>
              </w:rPr>
              <w:t>фойдаланишни</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кризисли</w:t>
            </w:r>
            <w:proofErr w:type="spellEnd"/>
            <w:r>
              <w:rPr>
                <w:color w:val="000000"/>
                <w:spacing w:val="2"/>
                <w:sz w:val="28"/>
                <w:szCs w:val="28"/>
              </w:rPr>
              <w:t xml:space="preserve"> </w:t>
            </w:r>
            <w:proofErr w:type="spellStart"/>
            <w:r>
              <w:rPr>
                <w:color w:val="000000"/>
                <w:spacing w:val="2"/>
                <w:sz w:val="28"/>
                <w:szCs w:val="28"/>
              </w:rPr>
              <w:t>вазиятларда</w:t>
            </w:r>
            <w:proofErr w:type="spellEnd"/>
            <w:r>
              <w:rPr>
                <w:color w:val="000000"/>
                <w:spacing w:val="2"/>
                <w:sz w:val="28"/>
                <w:szCs w:val="28"/>
              </w:rPr>
              <w:t xml:space="preserve"> </w:t>
            </w:r>
            <w:proofErr w:type="spellStart"/>
            <w:r>
              <w:rPr>
                <w:color w:val="000000"/>
                <w:spacing w:val="2"/>
                <w:sz w:val="28"/>
                <w:szCs w:val="28"/>
              </w:rPr>
              <w:t>қайта</w:t>
            </w:r>
            <w:proofErr w:type="spellEnd"/>
            <w:r>
              <w:rPr>
                <w:color w:val="000000"/>
                <w:spacing w:val="2"/>
                <w:sz w:val="28"/>
                <w:szCs w:val="28"/>
              </w:rPr>
              <w:t xml:space="preserve"> </w:t>
            </w:r>
            <w:proofErr w:type="spellStart"/>
            <w:r>
              <w:rPr>
                <w:color w:val="000000"/>
                <w:spacing w:val="2"/>
                <w:sz w:val="28"/>
                <w:szCs w:val="28"/>
              </w:rPr>
              <w:t>ишлашнинг</w:t>
            </w:r>
            <w:proofErr w:type="spellEnd"/>
            <w:r>
              <w:rPr>
                <w:color w:val="000000"/>
                <w:spacing w:val="2"/>
                <w:sz w:val="28"/>
                <w:szCs w:val="28"/>
              </w:rPr>
              <w:t xml:space="preserve"> </w:t>
            </w:r>
            <w:proofErr w:type="spellStart"/>
            <w:r>
              <w:rPr>
                <w:color w:val="000000"/>
                <w:spacing w:val="2"/>
                <w:sz w:val="28"/>
                <w:szCs w:val="28"/>
              </w:rPr>
              <w:t>узлуксизлигини</w:t>
            </w:r>
            <w:proofErr w:type="spellEnd"/>
            <w:r>
              <w:rPr>
                <w:color w:val="000000"/>
                <w:spacing w:val="2"/>
                <w:sz w:val="28"/>
                <w:szCs w:val="28"/>
              </w:rPr>
              <w:t xml:space="preserve"> </w:t>
            </w:r>
            <w:proofErr w:type="spellStart"/>
            <w:r>
              <w:rPr>
                <w:color w:val="000000"/>
                <w:spacing w:val="2"/>
                <w:sz w:val="28"/>
                <w:szCs w:val="28"/>
              </w:rPr>
              <w:t>таъминловчи</w:t>
            </w:r>
            <w:proofErr w:type="spellEnd"/>
            <w:r>
              <w:rPr>
                <w:color w:val="000000"/>
                <w:spacing w:val="2"/>
                <w:sz w:val="28"/>
                <w:szCs w:val="28"/>
              </w:rPr>
              <w:t xml:space="preserve">, </w:t>
            </w:r>
            <w:proofErr w:type="spellStart"/>
            <w:r>
              <w:rPr>
                <w:color w:val="000000"/>
                <w:spacing w:val="2"/>
                <w:sz w:val="28"/>
                <w:szCs w:val="28"/>
              </w:rPr>
              <w:t>хавфли</w:t>
            </w:r>
            <w:proofErr w:type="spellEnd"/>
            <w:r>
              <w:rPr>
                <w:color w:val="000000"/>
                <w:spacing w:val="2"/>
                <w:sz w:val="28"/>
                <w:szCs w:val="28"/>
              </w:rPr>
              <w:t xml:space="preserve"> </w:t>
            </w:r>
            <w:proofErr w:type="spellStart"/>
            <w:r>
              <w:rPr>
                <w:color w:val="000000"/>
                <w:spacing w:val="2"/>
                <w:sz w:val="28"/>
                <w:szCs w:val="28"/>
              </w:rPr>
              <w:t>вазиятларга</w:t>
            </w:r>
            <w:proofErr w:type="spellEnd"/>
            <w:r>
              <w:rPr>
                <w:color w:val="000000"/>
                <w:spacing w:val="2"/>
                <w:sz w:val="28"/>
                <w:szCs w:val="28"/>
              </w:rPr>
              <w:t xml:space="preserve"> </w:t>
            </w:r>
            <w:proofErr w:type="spellStart"/>
            <w:r>
              <w:rPr>
                <w:color w:val="000000"/>
                <w:spacing w:val="2"/>
                <w:sz w:val="28"/>
                <w:szCs w:val="28"/>
              </w:rPr>
              <w:t>жавоб</w:t>
            </w:r>
            <w:proofErr w:type="spellEnd"/>
            <w:r>
              <w:rPr>
                <w:color w:val="000000"/>
                <w:spacing w:val="2"/>
                <w:sz w:val="28"/>
                <w:szCs w:val="28"/>
              </w:rPr>
              <w:t xml:space="preserve"> </w:t>
            </w:r>
            <w:proofErr w:type="spellStart"/>
            <w:r>
              <w:rPr>
                <w:color w:val="000000"/>
                <w:spacing w:val="2"/>
                <w:sz w:val="28"/>
                <w:szCs w:val="28"/>
              </w:rPr>
              <w:t>бериш</w:t>
            </w:r>
            <w:proofErr w:type="spellEnd"/>
            <w:r>
              <w:rPr>
                <w:color w:val="000000"/>
                <w:spacing w:val="2"/>
                <w:sz w:val="28"/>
                <w:szCs w:val="28"/>
              </w:rPr>
              <w:t xml:space="preserve">, резерв </w:t>
            </w:r>
            <w:proofErr w:type="spellStart"/>
            <w:r>
              <w:rPr>
                <w:color w:val="000000"/>
                <w:spacing w:val="2"/>
                <w:sz w:val="28"/>
                <w:szCs w:val="28"/>
              </w:rPr>
              <w:t>нусха</w:t>
            </w:r>
            <w:proofErr w:type="spellEnd"/>
            <w:r>
              <w:rPr>
                <w:color w:val="000000"/>
                <w:spacing w:val="2"/>
                <w:sz w:val="28"/>
                <w:szCs w:val="28"/>
              </w:rPr>
              <w:t xml:space="preserve"> </w:t>
            </w:r>
            <w:proofErr w:type="spellStart"/>
            <w:r>
              <w:rPr>
                <w:color w:val="000000"/>
                <w:spacing w:val="2"/>
                <w:sz w:val="28"/>
                <w:szCs w:val="28"/>
              </w:rPr>
              <w:t>кўчириш</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кейинги</w:t>
            </w:r>
            <w:proofErr w:type="spellEnd"/>
            <w:r>
              <w:rPr>
                <w:color w:val="000000"/>
                <w:spacing w:val="2"/>
                <w:sz w:val="28"/>
                <w:szCs w:val="28"/>
              </w:rPr>
              <w:t xml:space="preserve"> </w:t>
            </w:r>
            <w:proofErr w:type="spellStart"/>
            <w:r>
              <w:rPr>
                <w:color w:val="000000"/>
                <w:spacing w:val="2"/>
                <w:sz w:val="28"/>
                <w:szCs w:val="28"/>
              </w:rPr>
              <w:t>тиклаш</w:t>
            </w:r>
            <w:proofErr w:type="spellEnd"/>
            <w:r>
              <w:rPr>
                <w:color w:val="000000"/>
                <w:spacing w:val="2"/>
                <w:sz w:val="28"/>
                <w:szCs w:val="28"/>
              </w:rPr>
              <w:t xml:space="preserve"> </w:t>
            </w:r>
            <w:proofErr w:type="spellStart"/>
            <w:r>
              <w:rPr>
                <w:color w:val="000000"/>
                <w:spacing w:val="2"/>
                <w:sz w:val="28"/>
                <w:szCs w:val="28"/>
              </w:rPr>
              <w:t>процедуралари</w:t>
            </w:r>
            <w:proofErr w:type="spellEnd"/>
            <w:r>
              <w:rPr>
                <w:color w:val="000000"/>
                <w:spacing w:val="2"/>
                <w:sz w:val="28"/>
                <w:szCs w:val="28"/>
              </w:rPr>
              <w:t xml:space="preserve"> </w:t>
            </w:r>
            <w:proofErr w:type="spellStart"/>
            <w:r>
              <w:rPr>
                <w:color w:val="000000"/>
                <w:spacing w:val="2"/>
                <w:sz w:val="28"/>
                <w:szCs w:val="28"/>
              </w:rPr>
              <w:t>режаси</w:t>
            </w:r>
            <w:proofErr w:type="spellEnd"/>
            <w:r>
              <w:rPr>
                <w:color w:val="000000"/>
                <w:spacing w:val="2"/>
                <w:sz w:val="28"/>
                <w:szCs w:val="28"/>
              </w:rPr>
              <w:t xml:space="preserve">. </w:t>
            </w:r>
          </w:p>
        </w:tc>
      </w:tr>
      <w:tr w:rsidR="00425227" w:rsidRPr="00746B57" w14:paraId="1944008E" w14:textId="77777777">
        <w:tc>
          <w:tcPr>
            <w:tcW w:w="1916" w:type="pct"/>
            <w:shd w:val="clear" w:color="auto" w:fill="auto"/>
          </w:tcPr>
          <w:p w14:paraId="741AFC1D" w14:textId="77777777" w:rsidR="00425227" w:rsidRDefault="00425227">
            <w:pPr>
              <w:autoSpaceDE w:val="0"/>
              <w:autoSpaceDN w:val="0"/>
              <w:adjustRightInd w:val="0"/>
              <w:rPr>
                <w:b/>
                <w:color w:val="000000"/>
                <w:spacing w:val="-2"/>
                <w:sz w:val="28"/>
                <w:szCs w:val="28"/>
              </w:rPr>
            </w:pPr>
          </w:p>
        </w:tc>
        <w:tc>
          <w:tcPr>
            <w:tcW w:w="3084" w:type="pct"/>
            <w:shd w:val="clear" w:color="auto" w:fill="auto"/>
          </w:tcPr>
          <w:p w14:paraId="4A46CD6F" w14:textId="77777777" w:rsidR="00425227" w:rsidRDefault="00425227">
            <w:pPr>
              <w:autoSpaceDE w:val="0"/>
              <w:autoSpaceDN w:val="0"/>
              <w:adjustRightInd w:val="0"/>
              <w:jc w:val="both"/>
              <w:rPr>
                <w:bCs/>
                <w:color w:val="000000"/>
                <w:sz w:val="28"/>
                <w:szCs w:val="28"/>
              </w:rPr>
            </w:pPr>
          </w:p>
        </w:tc>
      </w:tr>
      <w:tr w:rsidR="0045401C" w14:paraId="33C05634" w14:textId="77777777">
        <w:tc>
          <w:tcPr>
            <w:tcW w:w="1916" w:type="pct"/>
            <w:shd w:val="clear" w:color="auto" w:fill="auto"/>
          </w:tcPr>
          <w:p w14:paraId="60D60A45" w14:textId="77777777" w:rsidR="0045401C" w:rsidRDefault="0045401C" w:rsidP="0045401C">
            <w:pPr>
              <w:rPr>
                <w:b/>
                <w:color w:val="000000"/>
                <w:sz w:val="28"/>
                <w:szCs w:val="28"/>
              </w:rPr>
            </w:pPr>
            <w:r>
              <w:rPr>
                <w:b/>
                <w:color w:val="000000"/>
                <w:spacing w:val="2"/>
                <w:sz w:val="28"/>
                <w:szCs w:val="28"/>
              </w:rPr>
              <w:t>Плата копирования</w:t>
            </w:r>
          </w:p>
          <w:p w14:paraId="0E54EC3C" w14:textId="77777777" w:rsidR="0045401C" w:rsidRDefault="0045401C">
            <w:pPr>
              <w:shd w:val="clear" w:color="auto" w:fill="FFFFFF"/>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нусха</w:t>
            </w:r>
            <w:proofErr w:type="spellEnd"/>
            <w:r>
              <w:rPr>
                <w:color w:val="000000"/>
                <w:sz w:val="28"/>
                <w:szCs w:val="28"/>
                <w:lang w:val="uz-Cyrl-UZ"/>
              </w:rPr>
              <w:t xml:space="preserve"> кўчириш платаси</w:t>
            </w:r>
          </w:p>
          <w:p w14:paraId="6AF7743D" w14:textId="77777777" w:rsidR="0045401C" w:rsidRDefault="0045401C" w:rsidP="0045401C">
            <w:pPr>
              <w:rPr>
                <w:b/>
                <w:color w:val="000000"/>
                <w:spacing w:val="2"/>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copy</w:t>
            </w:r>
            <w:r>
              <w:rPr>
                <w:color w:val="000000"/>
                <w:spacing w:val="-1"/>
                <w:sz w:val="28"/>
                <w:szCs w:val="28"/>
              </w:rPr>
              <w:t xml:space="preserve"> </w:t>
            </w:r>
            <w:r>
              <w:rPr>
                <w:color w:val="000000"/>
                <w:spacing w:val="-1"/>
                <w:sz w:val="28"/>
                <w:szCs w:val="28"/>
                <w:lang w:val="en-US"/>
              </w:rPr>
              <w:t>card</w:t>
            </w:r>
          </w:p>
        </w:tc>
        <w:tc>
          <w:tcPr>
            <w:tcW w:w="3084" w:type="pct"/>
            <w:shd w:val="clear" w:color="auto" w:fill="auto"/>
          </w:tcPr>
          <w:p w14:paraId="32333C13" w14:textId="77777777" w:rsidR="0045401C" w:rsidRDefault="0045401C">
            <w:pPr>
              <w:jc w:val="both"/>
              <w:rPr>
                <w:color w:val="000000"/>
                <w:spacing w:val="2"/>
                <w:sz w:val="28"/>
                <w:szCs w:val="28"/>
                <w:lang w:val="uz-Cyrl-UZ"/>
              </w:rPr>
            </w:pPr>
            <w:r>
              <w:rPr>
                <w:color w:val="000000"/>
                <w:spacing w:val="2"/>
                <w:sz w:val="28"/>
                <w:szCs w:val="28"/>
              </w:rPr>
              <w:t>Электронное устройство, которое после установки в ЭВМ позволяет копировать защищенное программное обеспечение из оперативной памяти на диск.</w:t>
            </w:r>
            <w:r>
              <w:rPr>
                <w:color w:val="000000"/>
                <w:spacing w:val="2"/>
                <w:sz w:val="28"/>
                <w:szCs w:val="28"/>
                <w:lang w:val="uz-Cyrl-UZ"/>
              </w:rPr>
              <w:t xml:space="preserve"> </w:t>
            </w:r>
          </w:p>
          <w:p w14:paraId="72947EBD" w14:textId="77777777" w:rsidR="0045401C" w:rsidRDefault="0045401C">
            <w:pPr>
              <w:ind w:left="24"/>
              <w:jc w:val="both"/>
              <w:rPr>
                <w:color w:val="000000"/>
                <w:spacing w:val="2"/>
                <w:sz w:val="28"/>
                <w:szCs w:val="28"/>
                <w:lang w:val="uz-Cyrl-UZ"/>
              </w:rPr>
            </w:pPr>
          </w:p>
          <w:p w14:paraId="45CF10B2" w14:textId="77777777" w:rsidR="0045401C" w:rsidRDefault="0045401C">
            <w:pPr>
              <w:jc w:val="both"/>
              <w:rPr>
                <w:color w:val="000000"/>
                <w:spacing w:val="2"/>
                <w:sz w:val="28"/>
                <w:szCs w:val="28"/>
                <w:lang w:val="uz-Cyrl-UZ"/>
              </w:rPr>
            </w:pPr>
            <w:r>
              <w:rPr>
                <w:color w:val="000000"/>
                <w:spacing w:val="2"/>
                <w:sz w:val="28"/>
                <w:szCs w:val="28"/>
                <w:lang w:val="uz-Cyrl-UZ"/>
              </w:rPr>
              <w:t>Электрон ҳисоблаш машинасига ўрнатилгандан сўнг, оператив хотирадан дискка муҳофазалан</w:t>
            </w:r>
            <w:r w:rsidR="00425227">
              <w:rPr>
                <w:color w:val="000000"/>
                <w:spacing w:val="2"/>
                <w:sz w:val="28"/>
                <w:szCs w:val="28"/>
                <w:lang w:val="uz-Cyrl-UZ"/>
              </w:rPr>
              <w:t>-</w:t>
            </w:r>
            <w:r>
              <w:rPr>
                <w:color w:val="000000"/>
                <w:spacing w:val="2"/>
                <w:sz w:val="28"/>
                <w:szCs w:val="28"/>
                <w:lang w:val="uz-Cyrl-UZ"/>
              </w:rPr>
              <w:t>ган дастурий таъминотни кўчириш имконини берадиган электрон қурилма.</w:t>
            </w:r>
          </w:p>
        </w:tc>
      </w:tr>
      <w:tr w:rsidR="0045401C" w:rsidRPr="00746B57" w14:paraId="5BC9AF44" w14:textId="77777777">
        <w:tc>
          <w:tcPr>
            <w:tcW w:w="1916" w:type="pct"/>
            <w:shd w:val="clear" w:color="auto" w:fill="auto"/>
          </w:tcPr>
          <w:p w14:paraId="74B7E50D" w14:textId="77777777" w:rsidR="0045401C" w:rsidRDefault="0045401C" w:rsidP="0045401C">
            <w:pPr>
              <w:rPr>
                <w:b/>
                <w:color w:val="000000"/>
                <w:spacing w:val="-4"/>
                <w:sz w:val="28"/>
                <w:szCs w:val="28"/>
                <w:lang w:val="uz-Cyrl-UZ"/>
              </w:rPr>
            </w:pPr>
            <w:r>
              <w:rPr>
                <w:b/>
                <w:color w:val="000000"/>
                <w:spacing w:val="-2"/>
                <w:sz w:val="28"/>
                <w:szCs w:val="28"/>
                <w:lang w:val="uz-Cyrl-UZ"/>
              </w:rPr>
              <w:t>П</w:t>
            </w:r>
            <w:r>
              <w:rPr>
                <w:b/>
                <w:color w:val="000000"/>
                <w:spacing w:val="-4"/>
                <w:sz w:val="28"/>
                <w:szCs w:val="28"/>
                <w:lang w:val="uz-Cyrl-UZ"/>
              </w:rPr>
              <w:t>овтор</w:t>
            </w:r>
          </w:p>
          <w:p w14:paraId="4DDB0D99" w14:textId="77777777" w:rsidR="0045401C" w:rsidRDefault="0045401C" w:rsidP="0045401C">
            <w:pPr>
              <w:rPr>
                <w:color w:val="000000"/>
                <w:spacing w:val="-4"/>
                <w:sz w:val="28"/>
                <w:szCs w:val="28"/>
                <w:lang w:val="uz-Cyrl-UZ"/>
              </w:rPr>
            </w:pPr>
            <w:r>
              <w:rPr>
                <w:b/>
                <w:color w:val="000000"/>
                <w:spacing w:val="-4"/>
                <w:sz w:val="28"/>
                <w:szCs w:val="28"/>
                <w:lang w:val="uz-Cyrl-UZ"/>
              </w:rPr>
              <w:t xml:space="preserve">uz - </w:t>
            </w:r>
            <w:r>
              <w:rPr>
                <w:color w:val="000000"/>
                <w:spacing w:val="-4"/>
                <w:sz w:val="28"/>
                <w:szCs w:val="28"/>
                <w:lang w:val="uz-Cyrl-UZ"/>
              </w:rPr>
              <w:t>такрор(лаш)</w:t>
            </w:r>
          </w:p>
          <w:p w14:paraId="67A57362" w14:textId="77777777" w:rsidR="0045401C" w:rsidRDefault="0045401C" w:rsidP="0045401C">
            <w:pPr>
              <w:rPr>
                <w:color w:val="000000"/>
                <w:spacing w:val="-4"/>
                <w:sz w:val="28"/>
                <w:szCs w:val="28"/>
                <w:lang w:val="uz-Cyrl-UZ"/>
              </w:rPr>
            </w:pPr>
            <w:r>
              <w:rPr>
                <w:b/>
                <w:color w:val="000000"/>
                <w:spacing w:val="-4"/>
                <w:sz w:val="28"/>
                <w:szCs w:val="28"/>
                <w:lang w:val="uz-Cyrl-UZ"/>
              </w:rPr>
              <w:t xml:space="preserve">en - </w:t>
            </w:r>
            <w:r>
              <w:rPr>
                <w:color w:val="000000"/>
                <w:spacing w:val="-4"/>
                <w:sz w:val="28"/>
                <w:szCs w:val="28"/>
                <w:lang w:val="uz-Cyrl-UZ"/>
              </w:rPr>
              <w:t>replay</w:t>
            </w:r>
          </w:p>
        </w:tc>
        <w:tc>
          <w:tcPr>
            <w:tcW w:w="3084" w:type="pct"/>
            <w:shd w:val="clear" w:color="auto" w:fill="auto"/>
          </w:tcPr>
          <w:p w14:paraId="51485768" w14:textId="77777777" w:rsidR="0045401C" w:rsidRDefault="0045401C">
            <w:pPr>
              <w:shd w:val="clear" w:color="auto" w:fill="FFFFFF"/>
              <w:ind w:right="19"/>
              <w:jc w:val="both"/>
              <w:rPr>
                <w:color w:val="000000"/>
                <w:spacing w:val="-4"/>
                <w:sz w:val="28"/>
                <w:szCs w:val="28"/>
              </w:rPr>
            </w:pPr>
            <w:r>
              <w:rPr>
                <w:color w:val="000000"/>
                <w:spacing w:val="-4"/>
                <w:sz w:val="28"/>
                <w:szCs w:val="28"/>
              </w:rPr>
              <w:t>Простейший вид сетевой атаки, когда злоумышленник перехватывает сообщение и повторяет его, не изменяя, в более позднее время.</w:t>
            </w:r>
          </w:p>
          <w:p w14:paraId="5F4E24B2" w14:textId="77777777" w:rsidR="0045401C" w:rsidRDefault="0045401C">
            <w:pPr>
              <w:shd w:val="clear" w:color="auto" w:fill="FFFFFF"/>
              <w:ind w:left="24" w:right="19"/>
              <w:jc w:val="both"/>
              <w:rPr>
                <w:color w:val="000000"/>
                <w:spacing w:val="-4"/>
                <w:sz w:val="28"/>
                <w:szCs w:val="28"/>
              </w:rPr>
            </w:pPr>
          </w:p>
          <w:p w14:paraId="53E29A6D" w14:textId="77777777" w:rsidR="0045401C" w:rsidRDefault="0045401C">
            <w:pPr>
              <w:shd w:val="clear" w:color="auto" w:fill="FFFFFF"/>
              <w:ind w:right="19"/>
              <w:jc w:val="both"/>
              <w:rPr>
                <w:color w:val="000000"/>
                <w:spacing w:val="-4"/>
                <w:sz w:val="28"/>
                <w:szCs w:val="28"/>
              </w:rPr>
            </w:pPr>
            <w:proofErr w:type="spellStart"/>
            <w:r>
              <w:rPr>
                <w:color w:val="000000"/>
                <w:spacing w:val="-4"/>
                <w:sz w:val="28"/>
                <w:szCs w:val="28"/>
              </w:rPr>
              <w:lastRenderedPageBreak/>
              <w:t>Тармоққа</w:t>
            </w:r>
            <w:proofErr w:type="spellEnd"/>
            <w:r>
              <w:rPr>
                <w:color w:val="000000"/>
                <w:spacing w:val="-4"/>
                <w:sz w:val="28"/>
                <w:szCs w:val="28"/>
              </w:rPr>
              <w:t xml:space="preserve"> </w:t>
            </w:r>
            <w:proofErr w:type="spellStart"/>
            <w:r>
              <w:rPr>
                <w:color w:val="000000"/>
                <w:spacing w:val="-4"/>
                <w:sz w:val="28"/>
                <w:szCs w:val="28"/>
              </w:rPr>
              <w:t>қилинадиган</w:t>
            </w:r>
            <w:proofErr w:type="spellEnd"/>
            <w:r>
              <w:rPr>
                <w:color w:val="000000"/>
                <w:spacing w:val="-4"/>
                <w:sz w:val="28"/>
                <w:szCs w:val="28"/>
              </w:rPr>
              <w:t xml:space="preserve"> </w:t>
            </w:r>
            <w:proofErr w:type="spellStart"/>
            <w:r>
              <w:rPr>
                <w:color w:val="000000"/>
                <w:spacing w:val="-4"/>
                <w:sz w:val="28"/>
                <w:szCs w:val="28"/>
              </w:rPr>
              <w:t>ҳужумнинг</w:t>
            </w:r>
            <w:proofErr w:type="spellEnd"/>
            <w:r>
              <w:rPr>
                <w:color w:val="000000"/>
                <w:spacing w:val="-4"/>
                <w:sz w:val="28"/>
                <w:szCs w:val="28"/>
              </w:rPr>
              <w:t xml:space="preserve"> </w:t>
            </w:r>
            <w:proofErr w:type="spellStart"/>
            <w:r>
              <w:rPr>
                <w:color w:val="000000"/>
                <w:spacing w:val="-4"/>
                <w:sz w:val="28"/>
                <w:szCs w:val="28"/>
              </w:rPr>
              <w:t>оддий</w:t>
            </w:r>
            <w:proofErr w:type="spellEnd"/>
            <w:r>
              <w:rPr>
                <w:color w:val="000000"/>
                <w:spacing w:val="-4"/>
                <w:sz w:val="28"/>
                <w:szCs w:val="28"/>
              </w:rPr>
              <w:t xml:space="preserve"> тури, </w:t>
            </w:r>
            <w:proofErr w:type="gramStart"/>
            <w:r>
              <w:rPr>
                <w:color w:val="000000"/>
                <w:spacing w:val="-4"/>
                <w:sz w:val="28"/>
                <w:szCs w:val="28"/>
              </w:rPr>
              <w:t xml:space="preserve">бунда  </w:t>
            </w:r>
            <w:proofErr w:type="spellStart"/>
            <w:r>
              <w:rPr>
                <w:color w:val="000000"/>
                <w:spacing w:val="-4"/>
                <w:sz w:val="28"/>
                <w:szCs w:val="28"/>
              </w:rPr>
              <w:t>жинояткор</w:t>
            </w:r>
            <w:proofErr w:type="spellEnd"/>
            <w:proofErr w:type="gramEnd"/>
            <w:r>
              <w:rPr>
                <w:color w:val="000000"/>
                <w:spacing w:val="-4"/>
                <w:sz w:val="28"/>
                <w:szCs w:val="28"/>
              </w:rPr>
              <w:t xml:space="preserve"> </w:t>
            </w:r>
            <w:proofErr w:type="spellStart"/>
            <w:r>
              <w:rPr>
                <w:color w:val="000000"/>
                <w:spacing w:val="-4"/>
                <w:sz w:val="28"/>
                <w:szCs w:val="28"/>
              </w:rPr>
              <w:t>хабарни</w:t>
            </w:r>
            <w:proofErr w:type="spellEnd"/>
            <w:r>
              <w:rPr>
                <w:color w:val="000000"/>
                <w:spacing w:val="-4"/>
                <w:sz w:val="28"/>
                <w:szCs w:val="28"/>
              </w:rPr>
              <w:t xml:space="preserve"> </w:t>
            </w:r>
            <w:proofErr w:type="spellStart"/>
            <w:r>
              <w:rPr>
                <w:color w:val="000000"/>
                <w:spacing w:val="-4"/>
                <w:sz w:val="28"/>
                <w:szCs w:val="28"/>
              </w:rPr>
              <w:t>тутиб</w:t>
            </w:r>
            <w:proofErr w:type="spellEnd"/>
            <w:r>
              <w:rPr>
                <w:color w:val="000000"/>
                <w:spacing w:val="-4"/>
                <w:sz w:val="28"/>
                <w:szCs w:val="28"/>
              </w:rPr>
              <w:t xml:space="preserve"> </w:t>
            </w:r>
            <w:proofErr w:type="spellStart"/>
            <w:r>
              <w:rPr>
                <w:color w:val="000000"/>
                <w:spacing w:val="-4"/>
                <w:sz w:val="28"/>
                <w:szCs w:val="28"/>
              </w:rPr>
              <w:t>олади</w:t>
            </w:r>
            <w:proofErr w:type="spellEnd"/>
            <w:r>
              <w:rPr>
                <w:color w:val="000000"/>
                <w:spacing w:val="-4"/>
                <w:sz w:val="28"/>
                <w:szCs w:val="28"/>
              </w:rPr>
              <w:t xml:space="preserve"> </w:t>
            </w:r>
            <w:proofErr w:type="spellStart"/>
            <w:r>
              <w:rPr>
                <w:color w:val="000000"/>
                <w:spacing w:val="-4"/>
                <w:sz w:val="28"/>
                <w:szCs w:val="28"/>
              </w:rPr>
              <w:t>ва</w:t>
            </w:r>
            <w:proofErr w:type="spellEnd"/>
            <w:r>
              <w:rPr>
                <w:color w:val="000000"/>
                <w:spacing w:val="-4"/>
                <w:sz w:val="28"/>
                <w:szCs w:val="28"/>
              </w:rPr>
              <w:t xml:space="preserve"> </w:t>
            </w:r>
            <w:proofErr w:type="spellStart"/>
            <w:r>
              <w:rPr>
                <w:color w:val="000000"/>
                <w:spacing w:val="-4"/>
                <w:sz w:val="28"/>
                <w:szCs w:val="28"/>
              </w:rPr>
              <w:t>уни</w:t>
            </w:r>
            <w:proofErr w:type="spellEnd"/>
            <w:r>
              <w:rPr>
                <w:color w:val="000000"/>
                <w:spacing w:val="-4"/>
                <w:sz w:val="28"/>
                <w:szCs w:val="28"/>
              </w:rPr>
              <w:t xml:space="preserve"> </w:t>
            </w:r>
            <w:proofErr w:type="spellStart"/>
            <w:r>
              <w:rPr>
                <w:color w:val="000000"/>
                <w:spacing w:val="-4"/>
                <w:sz w:val="28"/>
                <w:szCs w:val="28"/>
              </w:rPr>
              <w:t>ўзгартирмасдан</w:t>
            </w:r>
            <w:proofErr w:type="spellEnd"/>
            <w:r>
              <w:rPr>
                <w:color w:val="000000"/>
                <w:spacing w:val="-4"/>
                <w:sz w:val="28"/>
                <w:szCs w:val="28"/>
              </w:rPr>
              <w:t xml:space="preserve">, </w:t>
            </w:r>
            <w:proofErr w:type="spellStart"/>
            <w:r>
              <w:rPr>
                <w:color w:val="000000"/>
                <w:spacing w:val="-4"/>
                <w:sz w:val="28"/>
                <w:szCs w:val="28"/>
              </w:rPr>
              <w:t>бирмунча</w:t>
            </w:r>
            <w:proofErr w:type="spellEnd"/>
            <w:r>
              <w:rPr>
                <w:color w:val="000000"/>
                <w:spacing w:val="-4"/>
                <w:sz w:val="28"/>
                <w:szCs w:val="28"/>
              </w:rPr>
              <w:t xml:space="preserve"> </w:t>
            </w:r>
            <w:proofErr w:type="spellStart"/>
            <w:r>
              <w:rPr>
                <w:color w:val="000000"/>
                <w:spacing w:val="-4"/>
                <w:sz w:val="28"/>
                <w:szCs w:val="28"/>
              </w:rPr>
              <w:t>кечроқ</w:t>
            </w:r>
            <w:proofErr w:type="spellEnd"/>
            <w:r>
              <w:rPr>
                <w:color w:val="000000"/>
                <w:spacing w:val="-4"/>
                <w:sz w:val="28"/>
                <w:szCs w:val="28"/>
              </w:rPr>
              <w:t xml:space="preserve"> </w:t>
            </w:r>
            <w:proofErr w:type="spellStart"/>
            <w:r>
              <w:rPr>
                <w:color w:val="000000"/>
                <w:spacing w:val="-4"/>
                <w:sz w:val="28"/>
                <w:szCs w:val="28"/>
              </w:rPr>
              <w:t>такрорлайди</w:t>
            </w:r>
            <w:proofErr w:type="spellEnd"/>
            <w:r>
              <w:rPr>
                <w:color w:val="000000"/>
                <w:spacing w:val="-4"/>
                <w:sz w:val="28"/>
                <w:szCs w:val="28"/>
              </w:rPr>
              <w:t xml:space="preserve">. </w:t>
            </w:r>
          </w:p>
          <w:p w14:paraId="374B38AA" w14:textId="77777777" w:rsidR="00425227" w:rsidRDefault="00425227">
            <w:pPr>
              <w:shd w:val="clear" w:color="auto" w:fill="FFFFFF"/>
              <w:ind w:right="19"/>
              <w:jc w:val="both"/>
              <w:rPr>
                <w:color w:val="000000"/>
                <w:spacing w:val="-4"/>
                <w:sz w:val="18"/>
                <w:szCs w:val="18"/>
                <w:lang w:val="uz-Cyrl-UZ"/>
              </w:rPr>
            </w:pPr>
          </w:p>
        </w:tc>
      </w:tr>
      <w:tr w:rsidR="0045401C" w:rsidRPr="00746B57" w14:paraId="48EF9130" w14:textId="77777777">
        <w:tc>
          <w:tcPr>
            <w:tcW w:w="1916" w:type="pct"/>
            <w:shd w:val="clear" w:color="auto" w:fill="auto"/>
          </w:tcPr>
          <w:p w14:paraId="6355B7EA" w14:textId="77777777" w:rsidR="0045401C" w:rsidRDefault="0045401C">
            <w:pPr>
              <w:autoSpaceDE w:val="0"/>
              <w:autoSpaceDN w:val="0"/>
              <w:adjustRightInd w:val="0"/>
              <w:rPr>
                <w:b/>
                <w:bCs/>
                <w:iCs/>
                <w:color w:val="000000"/>
                <w:sz w:val="28"/>
                <w:szCs w:val="28"/>
              </w:rPr>
            </w:pPr>
            <w:r>
              <w:rPr>
                <w:b/>
                <w:color w:val="000000"/>
                <w:spacing w:val="-2"/>
                <w:sz w:val="28"/>
                <w:szCs w:val="28"/>
              </w:rPr>
              <w:lastRenderedPageBreak/>
              <w:t>П</w:t>
            </w:r>
            <w:r>
              <w:rPr>
                <w:b/>
                <w:bCs/>
                <w:iCs/>
                <w:color w:val="000000"/>
                <w:sz w:val="28"/>
                <w:szCs w:val="28"/>
              </w:rPr>
              <w:t>одглядывание из-за плеча</w:t>
            </w:r>
          </w:p>
          <w:p w14:paraId="6A7D81A5"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елка </w:t>
            </w:r>
            <w:proofErr w:type="spellStart"/>
            <w:r>
              <w:rPr>
                <w:color w:val="000000"/>
                <w:sz w:val="28"/>
                <w:szCs w:val="28"/>
              </w:rPr>
              <w:t>оша</w:t>
            </w:r>
            <w:proofErr w:type="spellEnd"/>
            <w:r>
              <w:rPr>
                <w:color w:val="000000"/>
                <w:sz w:val="28"/>
                <w:szCs w:val="28"/>
              </w:rPr>
              <w:t xml:space="preserve"> </w:t>
            </w:r>
            <w:proofErr w:type="spellStart"/>
            <w:r>
              <w:rPr>
                <w:color w:val="000000"/>
                <w:sz w:val="28"/>
                <w:szCs w:val="28"/>
              </w:rPr>
              <w:t>яширинча</w:t>
            </w:r>
            <w:proofErr w:type="spellEnd"/>
            <w:r>
              <w:rPr>
                <w:color w:val="000000"/>
                <w:sz w:val="28"/>
                <w:szCs w:val="28"/>
              </w:rPr>
              <w:t xml:space="preserve"> </w:t>
            </w:r>
            <w:proofErr w:type="spellStart"/>
            <w:r>
              <w:rPr>
                <w:color w:val="000000"/>
                <w:sz w:val="28"/>
                <w:szCs w:val="28"/>
              </w:rPr>
              <w:t>қараш</w:t>
            </w:r>
            <w:proofErr w:type="spellEnd"/>
          </w:p>
          <w:p w14:paraId="6BE37786" w14:textId="77777777" w:rsidR="0045401C" w:rsidRDefault="0045401C" w:rsidP="0045401C">
            <w:pPr>
              <w:rPr>
                <w:color w:val="000000"/>
                <w:sz w:val="28"/>
                <w:szCs w:val="28"/>
              </w:rPr>
            </w:pPr>
            <w:proofErr w:type="spellStart"/>
            <w:r>
              <w:rPr>
                <w:color w:val="000000"/>
                <w:spacing w:val="-4"/>
                <w:sz w:val="28"/>
                <w:szCs w:val="28"/>
              </w:rPr>
              <w:t>en</w:t>
            </w:r>
            <w:proofErr w:type="spellEnd"/>
            <w:r>
              <w:rPr>
                <w:color w:val="000000"/>
                <w:spacing w:val="-4"/>
                <w:sz w:val="28"/>
                <w:szCs w:val="28"/>
              </w:rPr>
              <w:t xml:space="preserve"> -</w:t>
            </w:r>
            <w:r>
              <w:rPr>
                <w:color w:val="000000"/>
                <w:spacing w:val="-4"/>
                <w:sz w:val="28"/>
                <w:szCs w:val="28"/>
                <w:lang w:val="en-US"/>
              </w:rPr>
              <w:t xml:space="preserve"> </w:t>
            </w:r>
            <w:proofErr w:type="spellStart"/>
            <w:r>
              <w:rPr>
                <w:color w:val="000000"/>
                <w:spacing w:val="-4"/>
                <w:sz w:val="28"/>
                <w:szCs w:val="28"/>
                <w:lang w:val="en-US"/>
              </w:rPr>
              <w:t>keeking</w:t>
            </w:r>
            <w:proofErr w:type="spellEnd"/>
            <w:r>
              <w:rPr>
                <w:color w:val="000000"/>
                <w:spacing w:val="-4"/>
                <w:sz w:val="28"/>
                <w:szCs w:val="28"/>
                <w:lang w:val="en-US"/>
              </w:rPr>
              <w:t xml:space="preserve"> behind shoulder</w:t>
            </w:r>
          </w:p>
        </w:tc>
        <w:tc>
          <w:tcPr>
            <w:tcW w:w="3084" w:type="pct"/>
            <w:shd w:val="clear" w:color="auto" w:fill="auto"/>
          </w:tcPr>
          <w:p w14:paraId="106D2EB1" w14:textId="77777777" w:rsidR="0045401C" w:rsidRDefault="0045401C">
            <w:pPr>
              <w:autoSpaceDE w:val="0"/>
              <w:autoSpaceDN w:val="0"/>
              <w:adjustRightInd w:val="0"/>
              <w:jc w:val="both"/>
              <w:rPr>
                <w:bCs/>
                <w:color w:val="000000"/>
                <w:sz w:val="28"/>
                <w:szCs w:val="28"/>
              </w:rPr>
            </w:pPr>
            <w:r>
              <w:rPr>
                <w:bCs/>
                <w:color w:val="000000"/>
                <w:sz w:val="28"/>
                <w:szCs w:val="28"/>
              </w:rPr>
              <w:t xml:space="preserve">Кража паролей или </w:t>
            </w:r>
            <w:r>
              <w:rPr>
                <w:bCs/>
                <w:color w:val="000000"/>
                <w:sz w:val="28"/>
                <w:szCs w:val="28"/>
                <w:lang w:val="en-US"/>
              </w:rPr>
              <w:t>PIN</w:t>
            </w:r>
            <w:r>
              <w:rPr>
                <w:bCs/>
                <w:color w:val="000000"/>
                <w:sz w:val="28"/>
                <w:szCs w:val="28"/>
              </w:rPr>
              <w:t>-кодов путем наблюдения за их набором на клавиатуре.</w:t>
            </w:r>
          </w:p>
          <w:p w14:paraId="47A4FC11" w14:textId="77777777" w:rsidR="0045401C" w:rsidRDefault="0045401C">
            <w:pPr>
              <w:autoSpaceDE w:val="0"/>
              <w:autoSpaceDN w:val="0"/>
              <w:adjustRightInd w:val="0"/>
              <w:ind w:left="24"/>
              <w:jc w:val="both"/>
              <w:rPr>
                <w:bCs/>
                <w:color w:val="000000"/>
                <w:sz w:val="28"/>
                <w:szCs w:val="28"/>
              </w:rPr>
            </w:pPr>
          </w:p>
          <w:p w14:paraId="1F66E1C2" w14:textId="77777777" w:rsidR="0045401C" w:rsidRDefault="0045401C">
            <w:pPr>
              <w:autoSpaceDE w:val="0"/>
              <w:autoSpaceDN w:val="0"/>
              <w:adjustRightInd w:val="0"/>
              <w:jc w:val="both"/>
              <w:rPr>
                <w:bCs/>
                <w:color w:val="000000"/>
                <w:sz w:val="28"/>
                <w:szCs w:val="28"/>
              </w:rPr>
            </w:pPr>
            <w:proofErr w:type="spellStart"/>
            <w:r>
              <w:rPr>
                <w:bCs/>
                <w:color w:val="000000"/>
                <w:sz w:val="28"/>
                <w:szCs w:val="28"/>
              </w:rPr>
              <w:t>Пароллар</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r>
              <w:rPr>
                <w:bCs/>
                <w:color w:val="000000"/>
                <w:sz w:val="28"/>
                <w:szCs w:val="28"/>
                <w:lang w:val="en-US"/>
              </w:rPr>
              <w:t>PIN</w:t>
            </w:r>
            <w:r>
              <w:rPr>
                <w:bCs/>
                <w:color w:val="000000"/>
                <w:sz w:val="28"/>
                <w:szCs w:val="28"/>
              </w:rPr>
              <w:t>-</w:t>
            </w:r>
            <w:proofErr w:type="spellStart"/>
            <w:r>
              <w:rPr>
                <w:bCs/>
                <w:color w:val="000000"/>
                <w:sz w:val="28"/>
                <w:szCs w:val="28"/>
              </w:rPr>
              <w:t>кодларни</w:t>
            </w:r>
            <w:proofErr w:type="spellEnd"/>
            <w:r>
              <w:rPr>
                <w:bCs/>
                <w:color w:val="000000"/>
                <w:sz w:val="28"/>
                <w:szCs w:val="28"/>
              </w:rPr>
              <w:t xml:space="preserve">, </w:t>
            </w:r>
            <w:proofErr w:type="spellStart"/>
            <w:r>
              <w:rPr>
                <w:bCs/>
                <w:color w:val="000000"/>
                <w:sz w:val="28"/>
                <w:szCs w:val="28"/>
              </w:rPr>
              <w:t>уларнинг</w:t>
            </w:r>
            <w:proofErr w:type="spellEnd"/>
            <w:r>
              <w:rPr>
                <w:bCs/>
                <w:color w:val="000000"/>
                <w:sz w:val="28"/>
                <w:szCs w:val="28"/>
              </w:rPr>
              <w:t xml:space="preserve"> </w:t>
            </w:r>
            <w:proofErr w:type="spellStart"/>
            <w:r>
              <w:rPr>
                <w:bCs/>
                <w:color w:val="000000"/>
                <w:sz w:val="28"/>
                <w:szCs w:val="28"/>
              </w:rPr>
              <w:t>клавиатурада</w:t>
            </w:r>
            <w:proofErr w:type="spellEnd"/>
            <w:r>
              <w:rPr>
                <w:bCs/>
                <w:color w:val="000000"/>
                <w:sz w:val="28"/>
                <w:szCs w:val="28"/>
              </w:rPr>
              <w:t xml:space="preserve"> </w:t>
            </w:r>
            <w:proofErr w:type="spellStart"/>
            <w:r>
              <w:rPr>
                <w:bCs/>
                <w:color w:val="000000"/>
                <w:sz w:val="28"/>
                <w:szCs w:val="28"/>
              </w:rPr>
              <w:t>терилишини</w:t>
            </w:r>
            <w:proofErr w:type="spellEnd"/>
            <w:r>
              <w:rPr>
                <w:bCs/>
                <w:color w:val="000000"/>
                <w:sz w:val="28"/>
                <w:szCs w:val="28"/>
              </w:rPr>
              <w:t xml:space="preserve"> </w:t>
            </w:r>
            <w:proofErr w:type="spellStart"/>
            <w:r>
              <w:rPr>
                <w:bCs/>
                <w:color w:val="000000"/>
                <w:sz w:val="28"/>
                <w:szCs w:val="28"/>
              </w:rPr>
              <w:t>кузатиш</w:t>
            </w:r>
            <w:proofErr w:type="spellEnd"/>
            <w:r>
              <w:rPr>
                <w:bCs/>
                <w:color w:val="000000"/>
                <w:sz w:val="28"/>
                <w:szCs w:val="28"/>
              </w:rPr>
              <w:t xml:space="preserve"> </w:t>
            </w:r>
            <w:proofErr w:type="spellStart"/>
            <w:r>
              <w:rPr>
                <w:bCs/>
                <w:color w:val="000000"/>
                <w:sz w:val="28"/>
                <w:szCs w:val="28"/>
              </w:rPr>
              <w:t>йўли</w:t>
            </w:r>
            <w:proofErr w:type="spellEnd"/>
            <w:r>
              <w:rPr>
                <w:bCs/>
                <w:color w:val="000000"/>
                <w:sz w:val="28"/>
                <w:szCs w:val="28"/>
              </w:rPr>
              <w:t xml:space="preserve"> билан </w:t>
            </w:r>
            <w:proofErr w:type="spellStart"/>
            <w:r>
              <w:rPr>
                <w:bCs/>
                <w:color w:val="000000"/>
                <w:sz w:val="28"/>
                <w:szCs w:val="28"/>
              </w:rPr>
              <w:t>ўғирлаш</w:t>
            </w:r>
            <w:proofErr w:type="spellEnd"/>
            <w:r>
              <w:rPr>
                <w:bCs/>
                <w:color w:val="000000"/>
                <w:sz w:val="28"/>
                <w:szCs w:val="28"/>
              </w:rPr>
              <w:t>.</w:t>
            </w:r>
          </w:p>
        </w:tc>
      </w:tr>
      <w:tr w:rsidR="0045401C" w:rsidRPr="00746B57" w14:paraId="0AF36D57" w14:textId="77777777">
        <w:tc>
          <w:tcPr>
            <w:tcW w:w="1916" w:type="pct"/>
            <w:shd w:val="clear" w:color="auto" w:fill="auto"/>
          </w:tcPr>
          <w:p w14:paraId="29A1C3BE" w14:textId="77777777" w:rsidR="0045401C" w:rsidRDefault="0045401C" w:rsidP="0045401C">
            <w:pPr>
              <w:rPr>
                <w:b/>
                <w:color w:val="000000"/>
                <w:spacing w:val="-4"/>
                <w:sz w:val="28"/>
                <w:szCs w:val="28"/>
              </w:rPr>
            </w:pPr>
            <w:r>
              <w:rPr>
                <w:b/>
                <w:color w:val="000000"/>
                <w:spacing w:val="-2"/>
                <w:sz w:val="28"/>
                <w:szCs w:val="28"/>
              </w:rPr>
              <w:t>П</w:t>
            </w:r>
            <w:r>
              <w:rPr>
                <w:b/>
                <w:color w:val="000000"/>
                <w:spacing w:val="-4"/>
                <w:sz w:val="28"/>
                <w:szCs w:val="28"/>
              </w:rPr>
              <w:t>одделка</w:t>
            </w:r>
          </w:p>
          <w:p w14:paraId="3DDF19AE" w14:textId="77777777" w:rsidR="0045401C" w:rsidRDefault="0045401C" w:rsidP="0045401C">
            <w:pPr>
              <w:rPr>
                <w:color w:val="000000"/>
                <w:spacing w:val="-4"/>
                <w:sz w:val="28"/>
                <w:szCs w:val="28"/>
              </w:rPr>
            </w:pPr>
            <w:proofErr w:type="spellStart"/>
            <w:r>
              <w:rPr>
                <w:b/>
                <w:color w:val="000000"/>
                <w:spacing w:val="-4"/>
                <w:sz w:val="28"/>
                <w:szCs w:val="28"/>
              </w:rPr>
              <w:t>uz</w:t>
            </w:r>
            <w:proofErr w:type="spellEnd"/>
            <w:r>
              <w:rPr>
                <w:b/>
                <w:color w:val="000000"/>
                <w:spacing w:val="-4"/>
                <w:sz w:val="28"/>
                <w:szCs w:val="28"/>
              </w:rPr>
              <w:t xml:space="preserve"> - </w:t>
            </w:r>
            <w:proofErr w:type="spellStart"/>
            <w:r>
              <w:rPr>
                <w:color w:val="000000"/>
                <w:spacing w:val="-4"/>
                <w:sz w:val="28"/>
                <w:szCs w:val="28"/>
              </w:rPr>
              <w:t>сохталаштириш</w:t>
            </w:r>
            <w:proofErr w:type="spellEnd"/>
          </w:p>
          <w:p w14:paraId="32E8F0E4" w14:textId="77777777" w:rsidR="0045401C" w:rsidRDefault="0045401C" w:rsidP="0045401C">
            <w:pPr>
              <w:rPr>
                <w:color w:val="000000"/>
                <w:spacing w:val="-4"/>
                <w:sz w:val="28"/>
                <w:szCs w:val="28"/>
              </w:rPr>
            </w:pPr>
            <w:proofErr w:type="spellStart"/>
            <w:r>
              <w:rPr>
                <w:b/>
                <w:color w:val="000000"/>
                <w:spacing w:val="-4"/>
                <w:sz w:val="28"/>
                <w:szCs w:val="28"/>
              </w:rPr>
              <w:t>en</w:t>
            </w:r>
            <w:proofErr w:type="spellEnd"/>
            <w:r>
              <w:rPr>
                <w:b/>
                <w:color w:val="000000"/>
                <w:spacing w:val="-4"/>
                <w:sz w:val="28"/>
                <w:szCs w:val="28"/>
              </w:rPr>
              <w:t xml:space="preserve"> - </w:t>
            </w:r>
            <w:proofErr w:type="spellStart"/>
            <w:r>
              <w:rPr>
                <w:color w:val="000000"/>
                <w:spacing w:val="-4"/>
                <w:sz w:val="28"/>
                <w:szCs w:val="28"/>
              </w:rPr>
              <w:t>tampering</w:t>
            </w:r>
            <w:proofErr w:type="spellEnd"/>
          </w:p>
        </w:tc>
        <w:tc>
          <w:tcPr>
            <w:tcW w:w="3084" w:type="pct"/>
            <w:shd w:val="clear" w:color="auto" w:fill="auto"/>
          </w:tcPr>
          <w:p w14:paraId="2D6E3C03" w14:textId="77777777" w:rsidR="0045401C" w:rsidRDefault="0045401C">
            <w:pPr>
              <w:jc w:val="both"/>
              <w:rPr>
                <w:color w:val="000000"/>
                <w:spacing w:val="-4"/>
                <w:sz w:val="28"/>
                <w:szCs w:val="28"/>
              </w:rPr>
            </w:pPr>
            <w:r>
              <w:rPr>
                <w:color w:val="000000"/>
                <w:spacing w:val="-4"/>
                <w:sz w:val="28"/>
                <w:szCs w:val="28"/>
              </w:rPr>
              <w:t>Модификация злоумышленником содержания перехваченных пакетов, приводящая к потере целостности.</w:t>
            </w:r>
          </w:p>
          <w:p w14:paraId="7901091E" w14:textId="77777777" w:rsidR="0045401C" w:rsidRDefault="0045401C">
            <w:pPr>
              <w:ind w:left="24"/>
              <w:jc w:val="both"/>
              <w:rPr>
                <w:color w:val="000000"/>
                <w:spacing w:val="-4"/>
                <w:sz w:val="28"/>
                <w:szCs w:val="28"/>
              </w:rPr>
            </w:pPr>
          </w:p>
          <w:p w14:paraId="37C7AF6C" w14:textId="77777777" w:rsidR="0045401C" w:rsidRDefault="0045401C">
            <w:pPr>
              <w:jc w:val="both"/>
              <w:rPr>
                <w:color w:val="000000"/>
                <w:spacing w:val="-4"/>
                <w:sz w:val="28"/>
                <w:szCs w:val="28"/>
              </w:rPr>
            </w:pPr>
            <w:proofErr w:type="spellStart"/>
            <w:r>
              <w:rPr>
                <w:color w:val="000000"/>
                <w:spacing w:val="-4"/>
                <w:sz w:val="28"/>
                <w:szCs w:val="28"/>
              </w:rPr>
              <w:t>Жинояткор</w:t>
            </w:r>
            <w:proofErr w:type="spellEnd"/>
            <w:r>
              <w:rPr>
                <w:color w:val="000000"/>
                <w:spacing w:val="-4"/>
                <w:sz w:val="28"/>
                <w:szCs w:val="28"/>
              </w:rPr>
              <w:t xml:space="preserve"> </w:t>
            </w:r>
            <w:proofErr w:type="spellStart"/>
            <w:r>
              <w:rPr>
                <w:color w:val="000000"/>
                <w:spacing w:val="-4"/>
                <w:sz w:val="28"/>
                <w:szCs w:val="28"/>
              </w:rPr>
              <w:t>томонидан</w:t>
            </w:r>
            <w:proofErr w:type="spellEnd"/>
            <w:r>
              <w:rPr>
                <w:color w:val="000000"/>
                <w:spacing w:val="-4"/>
                <w:sz w:val="28"/>
                <w:szCs w:val="28"/>
              </w:rPr>
              <w:t xml:space="preserve"> </w:t>
            </w:r>
            <w:proofErr w:type="spellStart"/>
            <w:r>
              <w:rPr>
                <w:color w:val="000000"/>
                <w:spacing w:val="-4"/>
                <w:sz w:val="28"/>
                <w:szCs w:val="28"/>
              </w:rPr>
              <w:t>тутиб</w:t>
            </w:r>
            <w:proofErr w:type="spellEnd"/>
            <w:r>
              <w:rPr>
                <w:color w:val="000000"/>
                <w:spacing w:val="-4"/>
                <w:sz w:val="28"/>
                <w:szCs w:val="28"/>
              </w:rPr>
              <w:t xml:space="preserve"> </w:t>
            </w:r>
            <w:proofErr w:type="spellStart"/>
            <w:r>
              <w:rPr>
                <w:color w:val="000000"/>
                <w:spacing w:val="-4"/>
                <w:sz w:val="28"/>
                <w:szCs w:val="28"/>
              </w:rPr>
              <w:t>олинган</w:t>
            </w:r>
            <w:proofErr w:type="spellEnd"/>
            <w:r>
              <w:rPr>
                <w:color w:val="000000"/>
                <w:spacing w:val="-4"/>
                <w:sz w:val="28"/>
                <w:szCs w:val="28"/>
              </w:rPr>
              <w:t xml:space="preserve"> </w:t>
            </w:r>
            <w:proofErr w:type="spellStart"/>
            <w:r>
              <w:rPr>
                <w:color w:val="000000"/>
                <w:spacing w:val="-4"/>
                <w:sz w:val="28"/>
                <w:szCs w:val="28"/>
              </w:rPr>
              <w:t>пакетлар</w:t>
            </w:r>
            <w:proofErr w:type="spellEnd"/>
            <w:r>
              <w:rPr>
                <w:color w:val="000000"/>
                <w:spacing w:val="-4"/>
                <w:sz w:val="28"/>
                <w:szCs w:val="28"/>
              </w:rPr>
              <w:t xml:space="preserve"> </w:t>
            </w:r>
            <w:proofErr w:type="spellStart"/>
            <w:r>
              <w:rPr>
                <w:color w:val="000000"/>
                <w:spacing w:val="-4"/>
                <w:sz w:val="28"/>
                <w:szCs w:val="28"/>
              </w:rPr>
              <w:t>мазмунининг</w:t>
            </w:r>
            <w:proofErr w:type="spellEnd"/>
            <w:r>
              <w:rPr>
                <w:color w:val="000000"/>
                <w:spacing w:val="-4"/>
                <w:sz w:val="28"/>
                <w:szCs w:val="28"/>
              </w:rPr>
              <w:t xml:space="preserve">, </w:t>
            </w:r>
            <w:proofErr w:type="spellStart"/>
            <w:proofErr w:type="gramStart"/>
            <w:r>
              <w:rPr>
                <w:color w:val="000000"/>
                <w:spacing w:val="-4"/>
                <w:sz w:val="28"/>
                <w:szCs w:val="28"/>
              </w:rPr>
              <w:t>уларнинг</w:t>
            </w:r>
            <w:proofErr w:type="spellEnd"/>
            <w:r>
              <w:rPr>
                <w:color w:val="000000"/>
                <w:spacing w:val="-4"/>
                <w:sz w:val="28"/>
                <w:szCs w:val="28"/>
              </w:rPr>
              <w:t xml:space="preserve">  </w:t>
            </w:r>
            <w:proofErr w:type="spellStart"/>
            <w:r>
              <w:rPr>
                <w:color w:val="000000"/>
                <w:spacing w:val="-4"/>
                <w:sz w:val="28"/>
                <w:szCs w:val="28"/>
              </w:rPr>
              <w:t>яхлитлиги</w:t>
            </w:r>
            <w:proofErr w:type="spellEnd"/>
            <w:proofErr w:type="gramEnd"/>
            <w:r>
              <w:rPr>
                <w:color w:val="000000"/>
                <w:spacing w:val="-4"/>
                <w:sz w:val="28"/>
                <w:szCs w:val="28"/>
              </w:rPr>
              <w:t xml:space="preserve"> </w:t>
            </w:r>
            <w:proofErr w:type="spellStart"/>
            <w:r>
              <w:rPr>
                <w:color w:val="000000"/>
                <w:spacing w:val="-4"/>
                <w:sz w:val="28"/>
                <w:szCs w:val="28"/>
              </w:rPr>
              <w:t>бузилишига</w:t>
            </w:r>
            <w:proofErr w:type="spellEnd"/>
            <w:r>
              <w:rPr>
                <w:color w:val="000000"/>
                <w:spacing w:val="-4"/>
                <w:sz w:val="28"/>
                <w:szCs w:val="28"/>
              </w:rPr>
              <w:t xml:space="preserve"> </w:t>
            </w:r>
            <w:proofErr w:type="spellStart"/>
            <w:r>
              <w:rPr>
                <w:color w:val="000000"/>
                <w:spacing w:val="-4"/>
                <w:sz w:val="28"/>
                <w:szCs w:val="28"/>
              </w:rPr>
              <w:t>олиб</w:t>
            </w:r>
            <w:proofErr w:type="spellEnd"/>
            <w:r>
              <w:rPr>
                <w:color w:val="000000"/>
                <w:spacing w:val="-4"/>
                <w:sz w:val="28"/>
                <w:szCs w:val="28"/>
              </w:rPr>
              <w:t xml:space="preserve"> </w:t>
            </w:r>
            <w:proofErr w:type="spellStart"/>
            <w:r>
              <w:rPr>
                <w:color w:val="000000"/>
                <w:spacing w:val="-4"/>
                <w:sz w:val="28"/>
                <w:szCs w:val="28"/>
              </w:rPr>
              <w:t>келадиган</w:t>
            </w:r>
            <w:proofErr w:type="spellEnd"/>
            <w:r>
              <w:rPr>
                <w:color w:val="000000"/>
                <w:spacing w:val="-4"/>
                <w:sz w:val="28"/>
                <w:szCs w:val="28"/>
              </w:rPr>
              <w:t xml:space="preserve"> </w:t>
            </w:r>
            <w:proofErr w:type="spellStart"/>
            <w:r>
              <w:rPr>
                <w:color w:val="000000"/>
                <w:spacing w:val="-4"/>
                <w:sz w:val="28"/>
                <w:szCs w:val="28"/>
              </w:rPr>
              <w:t>тарзда</w:t>
            </w:r>
            <w:proofErr w:type="spellEnd"/>
            <w:r>
              <w:rPr>
                <w:color w:val="000000"/>
                <w:spacing w:val="-4"/>
                <w:sz w:val="28"/>
                <w:szCs w:val="28"/>
              </w:rPr>
              <w:t xml:space="preserve">, </w:t>
            </w:r>
            <w:proofErr w:type="spellStart"/>
            <w:r>
              <w:rPr>
                <w:color w:val="000000"/>
                <w:spacing w:val="-4"/>
                <w:sz w:val="28"/>
                <w:szCs w:val="28"/>
              </w:rPr>
              <w:t>ўзгартирилиши</w:t>
            </w:r>
            <w:proofErr w:type="spellEnd"/>
            <w:r>
              <w:rPr>
                <w:color w:val="000000"/>
                <w:spacing w:val="-4"/>
                <w:sz w:val="28"/>
                <w:szCs w:val="28"/>
              </w:rPr>
              <w:t>.</w:t>
            </w:r>
          </w:p>
          <w:p w14:paraId="02A18EE4" w14:textId="77777777" w:rsidR="00425227" w:rsidRDefault="00425227">
            <w:pPr>
              <w:jc w:val="both"/>
              <w:rPr>
                <w:color w:val="000000"/>
                <w:spacing w:val="-4"/>
                <w:sz w:val="20"/>
                <w:szCs w:val="20"/>
              </w:rPr>
            </w:pPr>
          </w:p>
        </w:tc>
      </w:tr>
      <w:tr w:rsidR="0045401C" w:rsidRPr="00746B57" w14:paraId="48341B1B" w14:textId="77777777">
        <w:tc>
          <w:tcPr>
            <w:tcW w:w="1916" w:type="pct"/>
            <w:shd w:val="clear" w:color="auto" w:fill="auto"/>
          </w:tcPr>
          <w:p w14:paraId="37B6520A" w14:textId="77777777" w:rsidR="0045401C" w:rsidRDefault="0045401C" w:rsidP="0045401C">
            <w:pPr>
              <w:pStyle w:val="Heading1"/>
              <w:rPr>
                <w:rFonts w:ascii="Times New Roman" w:hAnsi="Times New Roman" w:cs="Times New Roman"/>
                <w:color w:val="000000"/>
                <w:sz w:val="28"/>
                <w:szCs w:val="28"/>
              </w:rPr>
            </w:pPr>
            <w:r>
              <w:rPr>
                <w:rFonts w:ascii="Times New Roman" w:hAnsi="Times New Roman" w:cs="Times New Roman"/>
                <w:color w:val="000000"/>
                <w:spacing w:val="-2"/>
                <w:sz w:val="28"/>
                <w:szCs w:val="28"/>
              </w:rPr>
              <w:t>П</w:t>
            </w:r>
            <w:r>
              <w:rPr>
                <w:rFonts w:ascii="Times New Roman" w:hAnsi="Times New Roman" w:cs="Times New Roman"/>
                <w:color w:val="000000"/>
                <w:sz w:val="28"/>
                <w:szCs w:val="28"/>
              </w:rPr>
              <w:t>одделка информации</w:t>
            </w:r>
          </w:p>
          <w:p w14:paraId="68761347"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r>
              <w:rPr>
                <w:color w:val="000000"/>
                <w:sz w:val="28"/>
                <w:szCs w:val="28"/>
              </w:rPr>
              <w:br/>
            </w:r>
            <w:proofErr w:type="spellStart"/>
            <w:r>
              <w:rPr>
                <w:color w:val="000000"/>
                <w:sz w:val="28"/>
                <w:szCs w:val="28"/>
              </w:rPr>
              <w:t>сохталаштириш</w:t>
            </w:r>
            <w:proofErr w:type="spellEnd"/>
          </w:p>
          <w:p w14:paraId="14CE6A8E"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data</w:t>
            </w:r>
            <w:r>
              <w:rPr>
                <w:color w:val="000000"/>
                <w:sz w:val="28"/>
                <w:szCs w:val="28"/>
              </w:rPr>
              <w:t xml:space="preserve"> </w:t>
            </w:r>
            <w:r>
              <w:rPr>
                <w:color w:val="000000"/>
                <w:sz w:val="28"/>
                <w:szCs w:val="28"/>
                <w:lang w:val="en-US"/>
              </w:rPr>
              <w:t>corruption</w:t>
            </w:r>
            <w:r>
              <w:rPr>
                <w:bCs/>
                <w:color w:val="000000"/>
                <w:sz w:val="28"/>
                <w:szCs w:val="28"/>
              </w:rPr>
              <w:t xml:space="preserve"> </w:t>
            </w:r>
          </w:p>
        </w:tc>
        <w:tc>
          <w:tcPr>
            <w:tcW w:w="3084" w:type="pct"/>
            <w:shd w:val="clear" w:color="auto" w:fill="auto"/>
          </w:tcPr>
          <w:p w14:paraId="4DDA824E" w14:textId="77777777" w:rsidR="0045401C" w:rsidRDefault="0045401C">
            <w:pPr>
              <w:jc w:val="both"/>
              <w:rPr>
                <w:color w:val="000000"/>
                <w:sz w:val="28"/>
                <w:szCs w:val="28"/>
              </w:rPr>
            </w:pPr>
            <w:r>
              <w:rPr>
                <w:color w:val="000000"/>
                <w:sz w:val="28"/>
                <w:szCs w:val="28"/>
              </w:rPr>
              <w:t xml:space="preserve">Умышленная несанкционированная модификация информации при ее обработке техническими средствами с целью получения определенных выгод (преимуществ) перед конкурентом или нанесения ему ущерба. </w:t>
            </w:r>
          </w:p>
          <w:p w14:paraId="52C5D76E" w14:textId="77777777" w:rsidR="0045401C" w:rsidRDefault="0045401C">
            <w:pPr>
              <w:ind w:left="24"/>
              <w:jc w:val="both"/>
              <w:rPr>
                <w:color w:val="000000"/>
                <w:sz w:val="28"/>
                <w:szCs w:val="28"/>
              </w:rPr>
            </w:pPr>
          </w:p>
          <w:p w14:paraId="0AE682C9" w14:textId="77777777" w:rsidR="0045401C" w:rsidRDefault="0045401C">
            <w:pPr>
              <w:jc w:val="both"/>
              <w:rPr>
                <w:color w:val="000000"/>
                <w:spacing w:val="1"/>
                <w:sz w:val="28"/>
                <w:szCs w:val="28"/>
                <w:lang w:val="uz-Cyrl-UZ"/>
              </w:rPr>
            </w:pP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рақобатчи</w:t>
            </w:r>
            <w:proofErr w:type="spellEnd"/>
            <w:r>
              <w:rPr>
                <w:color w:val="000000"/>
                <w:sz w:val="28"/>
                <w:szCs w:val="28"/>
              </w:rPr>
              <w:t xml:space="preserve"> </w:t>
            </w:r>
            <w:proofErr w:type="spellStart"/>
            <w:r>
              <w:rPr>
                <w:color w:val="000000"/>
                <w:sz w:val="28"/>
                <w:szCs w:val="28"/>
              </w:rPr>
              <w:t>олдида</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фойда</w:t>
            </w:r>
            <w:proofErr w:type="spellEnd"/>
            <w:r>
              <w:rPr>
                <w:color w:val="000000"/>
                <w:sz w:val="28"/>
                <w:szCs w:val="28"/>
              </w:rPr>
              <w:t xml:space="preserve"> (</w:t>
            </w:r>
            <w:proofErr w:type="spellStart"/>
            <w:r>
              <w:rPr>
                <w:color w:val="000000"/>
                <w:sz w:val="28"/>
                <w:szCs w:val="28"/>
              </w:rPr>
              <w:t>афзаллик</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унга</w:t>
            </w:r>
            <w:proofErr w:type="spellEnd"/>
            <w:r>
              <w:rPr>
                <w:color w:val="000000"/>
                <w:sz w:val="28"/>
                <w:szCs w:val="28"/>
              </w:rPr>
              <w:t xml:space="preserve"> </w:t>
            </w:r>
            <w:proofErr w:type="spellStart"/>
            <w:r>
              <w:rPr>
                <w:color w:val="000000"/>
                <w:sz w:val="28"/>
                <w:szCs w:val="28"/>
              </w:rPr>
              <w:t>зарар</w:t>
            </w:r>
            <w:proofErr w:type="spellEnd"/>
            <w:r>
              <w:rPr>
                <w:color w:val="000000"/>
                <w:sz w:val="28"/>
                <w:szCs w:val="28"/>
              </w:rPr>
              <w:t xml:space="preserve"> </w:t>
            </w:r>
            <w:proofErr w:type="spellStart"/>
            <w:r>
              <w:rPr>
                <w:color w:val="000000"/>
                <w:sz w:val="28"/>
                <w:szCs w:val="28"/>
              </w:rPr>
              <w:t>етказиш</w:t>
            </w:r>
            <w:proofErr w:type="spellEnd"/>
            <w:r>
              <w:rPr>
                <w:color w:val="000000"/>
                <w:sz w:val="28"/>
                <w:szCs w:val="28"/>
              </w:rPr>
              <w:t xml:space="preserve"> </w:t>
            </w:r>
            <w:proofErr w:type="spellStart"/>
            <w:r>
              <w:rPr>
                <w:color w:val="000000"/>
                <w:sz w:val="28"/>
                <w:szCs w:val="28"/>
              </w:rPr>
              <w:t>мақсадида</w:t>
            </w:r>
            <w:proofErr w:type="spellEnd"/>
            <w:r>
              <w:rPr>
                <w:color w:val="000000"/>
                <w:sz w:val="28"/>
                <w:szCs w:val="28"/>
              </w:rPr>
              <w:t xml:space="preserve">, техник </w:t>
            </w:r>
            <w:proofErr w:type="spellStart"/>
            <w:r>
              <w:rPr>
                <w:color w:val="000000"/>
                <w:sz w:val="28"/>
                <w:szCs w:val="28"/>
              </w:rPr>
              <w:t>воситалар</w:t>
            </w:r>
            <w:proofErr w:type="spellEnd"/>
            <w:r>
              <w:rPr>
                <w:color w:val="000000"/>
                <w:sz w:val="28"/>
                <w:szCs w:val="28"/>
              </w:rPr>
              <w:t xml:space="preserve"> билан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ишлашда</w:t>
            </w:r>
            <w:proofErr w:type="spellEnd"/>
            <w:r>
              <w:rPr>
                <w:color w:val="000000"/>
                <w:sz w:val="28"/>
                <w:szCs w:val="28"/>
                <w:lang w:val="uz-Cyrl-UZ"/>
              </w:rPr>
              <w:t xml:space="preserve">, атайин рухсат этилмаган тарзда </w:t>
            </w:r>
            <w:proofErr w:type="spellStart"/>
            <w:r>
              <w:rPr>
                <w:color w:val="000000"/>
                <w:sz w:val="28"/>
                <w:szCs w:val="28"/>
              </w:rPr>
              <w:t>ўзгартириш</w:t>
            </w:r>
            <w:proofErr w:type="spellEnd"/>
            <w:r>
              <w:rPr>
                <w:color w:val="000000"/>
                <w:sz w:val="28"/>
                <w:szCs w:val="28"/>
                <w:lang w:val="uz-Cyrl-UZ"/>
              </w:rPr>
              <w:t>.</w:t>
            </w:r>
          </w:p>
        </w:tc>
      </w:tr>
      <w:tr w:rsidR="0045401C" w14:paraId="3A8E5A11" w14:textId="77777777">
        <w:tc>
          <w:tcPr>
            <w:tcW w:w="1916" w:type="pct"/>
            <w:shd w:val="clear" w:color="auto" w:fill="auto"/>
          </w:tcPr>
          <w:p w14:paraId="1200BC98" w14:textId="77777777" w:rsidR="00425227" w:rsidRDefault="00425227">
            <w:pPr>
              <w:jc w:val="both"/>
              <w:rPr>
                <w:b/>
                <w:color w:val="000000"/>
                <w:spacing w:val="-2"/>
                <w:sz w:val="28"/>
                <w:szCs w:val="28"/>
              </w:rPr>
            </w:pPr>
          </w:p>
          <w:p w14:paraId="414FC845" w14:textId="77777777" w:rsidR="0045401C" w:rsidRDefault="0045401C">
            <w:pPr>
              <w:jc w:val="both"/>
              <w:rPr>
                <w:b/>
                <w:color w:val="000000"/>
                <w:sz w:val="28"/>
                <w:szCs w:val="28"/>
              </w:rPr>
            </w:pPr>
            <w:r>
              <w:rPr>
                <w:b/>
                <w:color w:val="000000"/>
                <w:spacing w:val="-2"/>
                <w:sz w:val="28"/>
                <w:szCs w:val="28"/>
              </w:rPr>
              <w:t>П</w:t>
            </w:r>
            <w:r>
              <w:rPr>
                <w:b/>
                <w:color w:val="000000"/>
                <w:spacing w:val="-1"/>
                <w:sz w:val="28"/>
                <w:szCs w:val="28"/>
              </w:rPr>
              <w:t>одотчетность</w:t>
            </w:r>
          </w:p>
          <w:p w14:paraId="2CC2C99F" w14:textId="77777777" w:rsidR="0045401C" w:rsidRDefault="0045401C">
            <w:pPr>
              <w:jc w:val="both"/>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ҳ</w:t>
            </w:r>
            <w:r>
              <w:rPr>
                <w:color w:val="000000"/>
                <w:spacing w:val="-1"/>
                <w:sz w:val="28"/>
                <w:szCs w:val="28"/>
              </w:rPr>
              <w:t>исоб</w:t>
            </w:r>
            <w:proofErr w:type="spellEnd"/>
            <w:r>
              <w:rPr>
                <w:color w:val="000000"/>
                <w:spacing w:val="-1"/>
                <w:sz w:val="28"/>
                <w:szCs w:val="28"/>
              </w:rPr>
              <w:t xml:space="preserve"> </w:t>
            </w:r>
            <w:proofErr w:type="spellStart"/>
            <w:r>
              <w:rPr>
                <w:color w:val="000000"/>
                <w:spacing w:val="-1"/>
                <w:sz w:val="28"/>
                <w:szCs w:val="28"/>
              </w:rPr>
              <w:t>беришлик</w:t>
            </w:r>
            <w:proofErr w:type="spellEnd"/>
          </w:p>
          <w:p w14:paraId="47BDA856" w14:textId="77777777" w:rsidR="0045401C" w:rsidRDefault="0045401C">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1"/>
                <w:sz w:val="28"/>
                <w:szCs w:val="28"/>
                <w:lang w:val="en-US"/>
              </w:rPr>
              <w:t>accountability</w:t>
            </w:r>
          </w:p>
        </w:tc>
        <w:tc>
          <w:tcPr>
            <w:tcW w:w="3084" w:type="pct"/>
            <w:shd w:val="clear" w:color="auto" w:fill="auto"/>
          </w:tcPr>
          <w:p w14:paraId="51EFC156" w14:textId="77777777" w:rsidR="00425227" w:rsidRDefault="00425227">
            <w:pPr>
              <w:jc w:val="both"/>
              <w:rPr>
                <w:color w:val="000000"/>
                <w:sz w:val="28"/>
                <w:szCs w:val="28"/>
              </w:rPr>
            </w:pPr>
          </w:p>
          <w:p w14:paraId="75D8CEC4" w14:textId="77777777" w:rsidR="0045401C" w:rsidRDefault="0045401C">
            <w:pPr>
              <w:jc w:val="both"/>
              <w:rPr>
                <w:color w:val="000000"/>
                <w:sz w:val="28"/>
                <w:szCs w:val="28"/>
              </w:rPr>
            </w:pPr>
            <w:r>
              <w:rPr>
                <w:color w:val="000000"/>
                <w:sz w:val="28"/>
                <w:szCs w:val="28"/>
              </w:rPr>
              <w:t>1. Свойство, обеспечивающее однозначное отслеживание собственных действий любого логического объекта.</w:t>
            </w:r>
          </w:p>
          <w:p w14:paraId="19811CD5" w14:textId="77777777" w:rsidR="0045401C" w:rsidRDefault="0045401C">
            <w:pPr>
              <w:shd w:val="clear" w:color="auto" w:fill="FFFFFF"/>
              <w:spacing w:line="20" w:lineRule="atLeast"/>
              <w:ind w:right="5"/>
              <w:jc w:val="both"/>
              <w:rPr>
                <w:color w:val="000000"/>
                <w:sz w:val="28"/>
                <w:szCs w:val="28"/>
              </w:rPr>
            </w:pPr>
            <w:r>
              <w:rPr>
                <w:color w:val="000000"/>
                <w:sz w:val="28"/>
                <w:szCs w:val="28"/>
              </w:rPr>
              <w:t xml:space="preserve">2. </w:t>
            </w:r>
            <w:r>
              <w:rPr>
                <w:bCs/>
                <w:color w:val="000000"/>
                <w:sz w:val="28"/>
                <w:szCs w:val="28"/>
              </w:rPr>
              <w:t xml:space="preserve">Свойство автоматизированной системы, позволяющее фиксировать деятельность ее субъектов и ассоциировать их с индивидуальными идентификаторами </w:t>
            </w:r>
            <w:r>
              <w:rPr>
                <w:color w:val="000000"/>
                <w:spacing w:val="-4"/>
                <w:sz w:val="28"/>
                <w:szCs w:val="28"/>
              </w:rPr>
              <w:t xml:space="preserve">для последующего выявления </w:t>
            </w:r>
            <w:r>
              <w:rPr>
                <w:color w:val="000000"/>
                <w:spacing w:val="-2"/>
                <w:sz w:val="28"/>
                <w:szCs w:val="28"/>
              </w:rPr>
              <w:t>нарушений безопасности и ответственных за эти нарушения.</w:t>
            </w:r>
          </w:p>
          <w:p w14:paraId="093BD2F3" w14:textId="77777777" w:rsidR="0045401C" w:rsidRDefault="0045401C">
            <w:pPr>
              <w:shd w:val="clear" w:color="auto" w:fill="FFFFFF"/>
              <w:spacing w:line="20" w:lineRule="atLeast"/>
              <w:ind w:left="19" w:right="10"/>
              <w:jc w:val="both"/>
              <w:rPr>
                <w:color w:val="000000"/>
                <w:sz w:val="28"/>
                <w:szCs w:val="28"/>
              </w:rPr>
            </w:pPr>
            <w:r>
              <w:rPr>
                <w:color w:val="000000"/>
                <w:sz w:val="28"/>
                <w:szCs w:val="28"/>
              </w:rPr>
              <w:t xml:space="preserve">3. Возможность для ответственных за защиту информации лиц восстанавливать ход нарушения или попытки </w:t>
            </w:r>
            <w:r>
              <w:rPr>
                <w:color w:val="000000"/>
                <w:spacing w:val="-2"/>
                <w:sz w:val="28"/>
                <w:szCs w:val="28"/>
              </w:rPr>
              <w:t>нарушения безопасности информационной системы.</w:t>
            </w:r>
          </w:p>
          <w:p w14:paraId="57187743" w14:textId="77777777" w:rsidR="0045401C" w:rsidRDefault="0045401C">
            <w:pPr>
              <w:shd w:val="clear" w:color="auto" w:fill="FFFFFF"/>
              <w:spacing w:line="20" w:lineRule="atLeast"/>
              <w:ind w:right="5"/>
              <w:jc w:val="both"/>
              <w:rPr>
                <w:color w:val="000000"/>
                <w:spacing w:val="3"/>
                <w:sz w:val="28"/>
                <w:szCs w:val="28"/>
              </w:rPr>
            </w:pPr>
            <w:r>
              <w:rPr>
                <w:color w:val="000000"/>
                <w:spacing w:val="4"/>
                <w:sz w:val="28"/>
                <w:szCs w:val="28"/>
              </w:rPr>
              <w:t xml:space="preserve">4. </w:t>
            </w:r>
            <w:r>
              <w:rPr>
                <w:color w:val="000000"/>
                <w:sz w:val="28"/>
                <w:szCs w:val="28"/>
              </w:rPr>
              <w:t xml:space="preserve">Свойство реальной открытой системы, заключающееся в способности контролировать действия пользователей и ресурсов с целью последующего выявления нарушений безопасности и </w:t>
            </w:r>
            <w:r>
              <w:rPr>
                <w:color w:val="000000"/>
                <w:sz w:val="28"/>
                <w:szCs w:val="28"/>
              </w:rPr>
              <w:lastRenderedPageBreak/>
              <w:t>ответственных за эти нарушения</w:t>
            </w:r>
            <w:r>
              <w:rPr>
                <w:color w:val="000000"/>
                <w:spacing w:val="3"/>
                <w:sz w:val="28"/>
                <w:szCs w:val="28"/>
              </w:rPr>
              <w:t>.</w:t>
            </w:r>
          </w:p>
          <w:p w14:paraId="60A42E03" w14:textId="77777777" w:rsidR="0045401C" w:rsidRDefault="0045401C">
            <w:pPr>
              <w:ind w:left="24"/>
              <w:jc w:val="both"/>
              <w:rPr>
                <w:color w:val="000000"/>
                <w:sz w:val="14"/>
                <w:szCs w:val="14"/>
              </w:rPr>
            </w:pPr>
          </w:p>
          <w:p w14:paraId="15861FC7" w14:textId="77777777" w:rsidR="0045401C" w:rsidRDefault="0045401C">
            <w:pPr>
              <w:jc w:val="both"/>
              <w:rPr>
                <w:color w:val="000000"/>
                <w:sz w:val="28"/>
                <w:szCs w:val="28"/>
              </w:rPr>
            </w:pPr>
            <w:r>
              <w:rPr>
                <w:color w:val="000000"/>
                <w:sz w:val="28"/>
                <w:szCs w:val="28"/>
              </w:rPr>
              <w:t xml:space="preserve">1. </w:t>
            </w:r>
            <w:proofErr w:type="spellStart"/>
            <w:r>
              <w:rPr>
                <w:color w:val="000000"/>
                <w:sz w:val="28"/>
                <w:szCs w:val="28"/>
              </w:rPr>
              <w:t>Ҳар</w:t>
            </w:r>
            <w:proofErr w:type="spellEnd"/>
            <w:r>
              <w:rPr>
                <w:color w:val="000000"/>
                <w:sz w:val="28"/>
                <w:szCs w:val="28"/>
              </w:rPr>
              <w:t xml:space="preserve"> </w:t>
            </w:r>
            <w:proofErr w:type="spellStart"/>
            <w:r>
              <w:rPr>
                <w:color w:val="000000"/>
                <w:sz w:val="28"/>
                <w:szCs w:val="28"/>
              </w:rPr>
              <w:t>қандай</w:t>
            </w:r>
            <w:proofErr w:type="spellEnd"/>
            <w:r>
              <w:rPr>
                <w:color w:val="000000"/>
                <w:sz w:val="28"/>
                <w:szCs w:val="28"/>
              </w:rPr>
              <w:t xml:space="preserve"> </w:t>
            </w:r>
            <w:proofErr w:type="spellStart"/>
            <w:r>
              <w:rPr>
                <w:color w:val="000000"/>
                <w:sz w:val="28"/>
                <w:szCs w:val="28"/>
              </w:rPr>
              <w:t>мантиқий</w:t>
            </w:r>
            <w:proofErr w:type="spellEnd"/>
            <w:r>
              <w:rPr>
                <w:color w:val="000000"/>
                <w:sz w:val="28"/>
                <w:szCs w:val="28"/>
              </w:rPr>
              <w:t xml:space="preserve"> </w:t>
            </w:r>
            <w:proofErr w:type="spellStart"/>
            <w:r>
              <w:rPr>
                <w:color w:val="000000"/>
                <w:sz w:val="28"/>
                <w:szCs w:val="28"/>
              </w:rPr>
              <w:t>объектнинг</w:t>
            </w:r>
            <w:proofErr w:type="spellEnd"/>
            <w:r>
              <w:rPr>
                <w:color w:val="000000"/>
                <w:sz w:val="28"/>
                <w:szCs w:val="28"/>
              </w:rPr>
              <w:t xml:space="preserve"> </w:t>
            </w:r>
            <w:proofErr w:type="spellStart"/>
            <w:r>
              <w:rPr>
                <w:color w:val="000000"/>
                <w:sz w:val="28"/>
                <w:szCs w:val="28"/>
              </w:rPr>
              <w:t>ҳаракатлари</w:t>
            </w:r>
            <w:proofErr w:type="spellEnd"/>
            <w:r w:rsidR="00425227">
              <w:rPr>
                <w:color w:val="000000"/>
                <w:sz w:val="28"/>
                <w:szCs w:val="28"/>
              </w:rPr>
              <w:t>-</w:t>
            </w:r>
            <w:r>
              <w:rPr>
                <w:color w:val="000000"/>
                <w:sz w:val="28"/>
                <w:szCs w:val="28"/>
              </w:rPr>
              <w:t xml:space="preserve">ни </w:t>
            </w:r>
            <w:proofErr w:type="spellStart"/>
            <w:r>
              <w:rPr>
                <w:color w:val="000000"/>
                <w:sz w:val="28"/>
                <w:szCs w:val="28"/>
              </w:rPr>
              <w:t>қатъий</w:t>
            </w:r>
            <w:proofErr w:type="spellEnd"/>
            <w:r>
              <w:rPr>
                <w:color w:val="000000"/>
                <w:sz w:val="28"/>
                <w:szCs w:val="28"/>
              </w:rPr>
              <w:t xml:space="preserve"> </w:t>
            </w:r>
            <w:proofErr w:type="spellStart"/>
            <w:r>
              <w:rPr>
                <w:color w:val="000000"/>
                <w:sz w:val="28"/>
                <w:szCs w:val="28"/>
              </w:rPr>
              <w:t>кузатишни</w:t>
            </w:r>
            <w:proofErr w:type="spellEnd"/>
            <w:r>
              <w:rPr>
                <w:color w:val="000000"/>
                <w:sz w:val="28"/>
                <w:szCs w:val="28"/>
              </w:rPr>
              <w:t xml:space="preserve"> </w:t>
            </w:r>
            <w:proofErr w:type="spellStart"/>
            <w:r>
              <w:rPr>
                <w:color w:val="000000"/>
                <w:sz w:val="28"/>
                <w:szCs w:val="28"/>
              </w:rPr>
              <w:t>таъминлайдиган</w:t>
            </w:r>
            <w:proofErr w:type="spellEnd"/>
            <w:r>
              <w:rPr>
                <w:color w:val="000000"/>
                <w:sz w:val="28"/>
                <w:szCs w:val="28"/>
              </w:rPr>
              <w:t xml:space="preserve"> </w:t>
            </w:r>
            <w:proofErr w:type="spellStart"/>
            <w:r>
              <w:rPr>
                <w:color w:val="000000"/>
                <w:sz w:val="28"/>
                <w:szCs w:val="28"/>
              </w:rPr>
              <w:t>хусусият</w:t>
            </w:r>
            <w:proofErr w:type="spellEnd"/>
            <w:r>
              <w:rPr>
                <w:color w:val="000000"/>
                <w:sz w:val="28"/>
                <w:szCs w:val="28"/>
              </w:rPr>
              <w:t>.</w:t>
            </w:r>
          </w:p>
          <w:p w14:paraId="557DE457" w14:textId="77777777" w:rsidR="0045401C" w:rsidRDefault="0045401C">
            <w:pPr>
              <w:jc w:val="both"/>
              <w:rPr>
                <w:color w:val="000000"/>
                <w:sz w:val="28"/>
                <w:szCs w:val="28"/>
              </w:rPr>
            </w:pPr>
            <w:r>
              <w:rPr>
                <w:color w:val="000000"/>
                <w:sz w:val="28"/>
                <w:szCs w:val="28"/>
              </w:rPr>
              <w:t xml:space="preserve">2. </w:t>
            </w:r>
            <w:proofErr w:type="spellStart"/>
            <w:r>
              <w:rPr>
                <w:color w:val="000000"/>
                <w:sz w:val="28"/>
                <w:szCs w:val="28"/>
              </w:rPr>
              <w:t>Автоматлаштирилган</w:t>
            </w:r>
            <w:proofErr w:type="spellEnd"/>
            <w:r>
              <w:rPr>
                <w:color w:val="000000"/>
                <w:sz w:val="28"/>
                <w:szCs w:val="28"/>
              </w:rPr>
              <w:t xml:space="preserve"> </w:t>
            </w:r>
            <w:proofErr w:type="spellStart"/>
            <w:r>
              <w:rPr>
                <w:color w:val="000000"/>
                <w:sz w:val="28"/>
                <w:szCs w:val="28"/>
              </w:rPr>
              <w:t>тизимнинг</w:t>
            </w:r>
            <w:proofErr w:type="spellEnd"/>
            <w:r>
              <w:rPr>
                <w:color w:val="000000"/>
                <w:sz w:val="28"/>
                <w:szCs w:val="28"/>
              </w:rPr>
              <w:t xml:space="preserve">, </w:t>
            </w: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субъектлари</w:t>
            </w:r>
            <w:proofErr w:type="spellEnd"/>
            <w:r>
              <w:rPr>
                <w:color w:val="000000"/>
                <w:sz w:val="28"/>
                <w:szCs w:val="28"/>
              </w:rPr>
              <w:t xml:space="preserve"> </w:t>
            </w:r>
            <w:proofErr w:type="spellStart"/>
            <w:r>
              <w:rPr>
                <w:color w:val="000000"/>
                <w:sz w:val="28"/>
                <w:szCs w:val="28"/>
              </w:rPr>
              <w:t>фаолиятини</w:t>
            </w:r>
            <w:proofErr w:type="spellEnd"/>
            <w:r>
              <w:rPr>
                <w:color w:val="000000"/>
                <w:sz w:val="28"/>
                <w:szCs w:val="28"/>
              </w:rPr>
              <w:t xml:space="preserve"> </w:t>
            </w:r>
            <w:proofErr w:type="spellStart"/>
            <w:r>
              <w:rPr>
                <w:color w:val="000000"/>
                <w:sz w:val="28"/>
                <w:szCs w:val="28"/>
              </w:rPr>
              <w:t>қайд</w:t>
            </w:r>
            <w:proofErr w:type="spellEnd"/>
            <w:r>
              <w:rPr>
                <w:color w:val="000000"/>
                <w:sz w:val="28"/>
                <w:szCs w:val="28"/>
              </w:rPr>
              <w:t xml:space="preserve"> </w:t>
            </w:r>
            <w:proofErr w:type="spellStart"/>
            <w:r>
              <w:rPr>
                <w:color w:val="000000"/>
                <w:sz w:val="28"/>
                <w:szCs w:val="28"/>
              </w:rPr>
              <w:t>қилишга</w:t>
            </w:r>
            <w:proofErr w:type="spellEnd"/>
            <w:r>
              <w:rPr>
                <w:color w:val="000000"/>
                <w:sz w:val="28"/>
                <w:szCs w:val="28"/>
              </w:rPr>
              <w:t xml:space="preserve"> </w:t>
            </w:r>
            <w:proofErr w:type="spellStart"/>
            <w:r>
              <w:rPr>
                <w:color w:val="000000"/>
                <w:sz w:val="28"/>
                <w:szCs w:val="28"/>
              </w:rPr>
              <w:t>ҳамда</w:t>
            </w:r>
            <w:proofErr w:type="spellEnd"/>
            <w:r>
              <w:rPr>
                <w:color w:val="000000"/>
                <w:sz w:val="28"/>
                <w:szCs w:val="28"/>
              </w:rPr>
              <w:t xml:space="preserve"> </w:t>
            </w:r>
            <w:proofErr w:type="spellStart"/>
            <w:r>
              <w:rPr>
                <w:color w:val="000000"/>
                <w:sz w:val="28"/>
                <w:szCs w:val="28"/>
              </w:rPr>
              <w:t>уларни</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бузилишлари</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бу</w:t>
            </w:r>
            <w:proofErr w:type="spellEnd"/>
            <w:r>
              <w:rPr>
                <w:color w:val="000000"/>
                <w:sz w:val="28"/>
                <w:szCs w:val="28"/>
              </w:rPr>
              <w:t xml:space="preserve"> </w:t>
            </w:r>
            <w:proofErr w:type="spellStart"/>
            <w:r>
              <w:rPr>
                <w:color w:val="000000"/>
                <w:sz w:val="28"/>
                <w:szCs w:val="28"/>
              </w:rPr>
              <w:t>бузилишлар</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жавобгарларни</w:t>
            </w:r>
            <w:proofErr w:type="spellEnd"/>
            <w:r>
              <w:rPr>
                <w:color w:val="000000"/>
                <w:sz w:val="28"/>
                <w:szCs w:val="28"/>
              </w:rPr>
              <w:t xml:space="preserve"> </w:t>
            </w:r>
            <w:proofErr w:type="spellStart"/>
            <w:r>
              <w:rPr>
                <w:color w:val="000000"/>
                <w:sz w:val="28"/>
                <w:szCs w:val="28"/>
              </w:rPr>
              <w:t>келгусида</w:t>
            </w:r>
            <w:proofErr w:type="spellEnd"/>
            <w:r>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уларнинг</w:t>
            </w:r>
            <w:proofErr w:type="spellEnd"/>
            <w:r>
              <w:rPr>
                <w:color w:val="000000"/>
                <w:sz w:val="28"/>
                <w:szCs w:val="28"/>
              </w:rPr>
              <w:t xml:space="preserve"> индивидуал </w:t>
            </w:r>
            <w:proofErr w:type="spellStart"/>
            <w:r>
              <w:rPr>
                <w:color w:val="000000"/>
                <w:sz w:val="28"/>
                <w:szCs w:val="28"/>
              </w:rPr>
              <w:t>идентификаторлари</w:t>
            </w:r>
            <w:proofErr w:type="spellEnd"/>
            <w:r>
              <w:rPr>
                <w:color w:val="000000"/>
                <w:sz w:val="28"/>
                <w:szCs w:val="28"/>
              </w:rPr>
              <w:t xml:space="preserve"> билан </w:t>
            </w:r>
            <w:proofErr w:type="spellStart"/>
            <w:r>
              <w:rPr>
                <w:color w:val="000000"/>
                <w:sz w:val="28"/>
                <w:szCs w:val="28"/>
              </w:rPr>
              <w:t>ассоциациялаш</w:t>
            </w:r>
            <w:proofErr w:type="spellEnd"/>
            <w:r>
              <w:rPr>
                <w:color w:val="000000"/>
                <w:sz w:val="28"/>
                <w:szCs w:val="28"/>
              </w:rPr>
              <w:t xml:space="preserve"> </w:t>
            </w:r>
            <w:proofErr w:type="spellStart"/>
            <w:r>
              <w:rPr>
                <w:color w:val="000000"/>
                <w:sz w:val="28"/>
                <w:szCs w:val="28"/>
              </w:rPr>
              <w:t>имконини</w:t>
            </w:r>
            <w:proofErr w:type="spellEnd"/>
            <w:r>
              <w:rPr>
                <w:color w:val="000000"/>
                <w:sz w:val="28"/>
                <w:szCs w:val="28"/>
              </w:rPr>
              <w:t xml:space="preserve"> </w:t>
            </w:r>
            <w:proofErr w:type="spellStart"/>
            <w:r>
              <w:rPr>
                <w:color w:val="000000"/>
                <w:sz w:val="28"/>
                <w:szCs w:val="28"/>
              </w:rPr>
              <w:t>берувчи</w:t>
            </w:r>
            <w:proofErr w:type="spellEnd"/>
            <w:r>
              <w:rPr>
                <w:color w:val="000000"/>
                <w:sz w:val="28"/>
                <w:szCs w:val="28"/>
              </w:rPr>
              <w:t xml:space="preserve"> </w:t>
            </w:r>
            <w:proofErr w:type="spellStart"/>
            <w:r>
              <w:rPr>
                <w:color w:val="000000"/>
                <w:sz w:val="28"/>
                <w:szCs w:val="28"/>
              </w:rPr>
              <w:t>хусусияти</w:t>
            </w:r>
            <w:proofErr w:type="spellEnd"/>
            <w:r>
              <w:rPr>
                <w:color w:val="000000"/>
                <w:sz w:val="28"/>
                <w:szCs w:val="28"/>
              </w:rPr>
              <w:t xml:space="preserve">. </w:t>
            </w:r>
          </w:p>
          <w:p w14:paraId="59ADCFA5" w14:textId="77777777" w:rsidR="0045401C" w:rsidRDefault="0045401C">
            <w:pPr>
              <w:jc w:val="both"/>
              <w:rPr>
                <w:color w:val="000000"/>
                <w:sz w:val="28"/>
                <w:szCs w:val="28"/>
                <w:lang w:val="uz-Cyrl-UZ"/>
              </w:rPr>
            </w:pPr>
            <w:r>
              <w:rPr>
                <w:color w:val="000000"/>
                <w:sz w:val="28"/>
                <w:szCs w:val="28"/>
                <w:lang w:val="uz-Cyrl-UZ"/>
              </w:rPr>
              <w:t>3</w:t>
            </w:r>
            <w:r>
              <w:rPr>
                <w:color w:val="000000"/>
                <w:sz w:val="28"/>
                <w:szCs w:val="28"/>
              </w:rPr>
              <w:t>.</w:t>
            </w:r>
            <w:r>
              <w:rPr>
                <w:color w:val="000000"/>
                <w:sz w:val="28"/>
                <w:szCs w:val="28"/>
                <w:lang w:val="uz-Cyrl-UZ"/>
              </w:rPr>
              <w:t xml:space="preserve"> Ахборотнинг муҳофаза қилиниши юзасидан жавобгар бўлган шахслар учун ахборот </w:t>
            </w:r>
            <w:proofErr w:type="spellStart"/>
            <w:r>
              <w:rPr>
                <w:color w:val="000000"/>
                <w:sz w:val="28"/>
                <w:szCs w:val="28"/>
              </w:rPr>
              <w:t>тизим</w:t>
            </w:r>
            <w:proofErr w:type="spellEnd"/>
            <w:r>
              <w:rPr>
                <w:color w:val="000000"/>
                <w:sz w:val="28"/>
                <w:szCs w:val="28"/>
                <w:lang w:val="uz-Cyrl-UZ"/>
              </w:rPr>
              <w:t xml:space="preserve">и хавфсизлиги бузилиш жараёнини ёки бузишга уринишларни тиклаш имконияти. </w:t>
            </w:r>
          </w:p>
          <w:p w14:paraId="7C03D84F" w14:textId="77777777" w:rsidR="0045401C" w:rsidRDefault="0045401C">
            <w:pPr>
              <w:jc w:val="both"/>
              <w:rPr>
                <w:color w:val="000000"/>
                <w:sz w:val="28"/>
                <w:szCs w:val="28"/>
                <w:lang w:val="uz-Cyrl-UZ"/>
              </w:rPr>
            </w:pPr>
            <w:r>
              <w:rPr>
                <w:color w:val="000000"/>
                <w:sz w:val="28"/>
                <w:szCs w:val="28"/>
                <w:lang w:val="uz-Cyrl-UZ"/>
              </w:rPr>
              <w:t>4. Реал очи</w:t>
            </w:r>
            <w:r w:rsidR="00425227">
              <w:rPr>
                <w:color w:val="000000"/>
                <w:sz w:val="28"/>
                <w:szCs w:val="28"/>
                <w:lang w:val="uz-Cyrl-UZ"/>
              </w:rPr>
              <w:t>қ тизимнинг, хавфсизлик бузилиш</w:t>
            </w:r>
            <w:r>
              <w:rPr>
                <w:color w:val="000000"/>
                <w:sz w:val="28"/>
                <w:szCs w:val="28"/>
                <w:lang w:val="uz-Cyrl-UZ"/>
              </w:rPr>
              <w:t>ла</w:t>
            </w:r>
            <w:r w:rsidR="00425227">
              <w:rPr>
                <w:color w:val="000000"/>
                <w:sz w:val="28"/>
                <w:szCs w:val="28"/>
                <w:lang w:val="uz-Cyrl-UZ"/>
              </w:rPr>
              <w:t>-</w:t>
            </w:r>
            <w:r>
              <w:rPr>
                <w:color w:val="000000"/>
                <w:sz w:val="28"/>
                <w:szCs w:val="28"/>
                <w:lang w:val="uz-Cyrl-UZ"/>
              </w:rPr>
              <w:t>рини ва улар юзасидан жавобгарларни аниқлаш мақсадида, фойдаланувчиларнинг ҳаракатини ва ресурсларни назорат қилишида ифодаланадиган хусусияти.</w:t>
            </w:r>
          </w:p>
        </w:tc>
      </w:tr>
      <w:tr w:rsidR="0045401C" w:rsidRPr="00746B57" w14:paraId="17602D0A" w14:textId="77777777">
        <w:tc>
          <w:tcPr>
            <w:tcW w:w="1916" w:type="pct"/>
            <w:shd w:val="clear" w:color="auto" w:fill="auto"/>
          </w:tcPr>
          <w:p w14:paraId="02221253" w14:textId="77777777" w:rsidR="0045401C" w:rsidRDefault="0045401C" w:rsidP="0045401C">
            <w:pPr>
              <w:rPr>
                <w:b/>
                <w:color w:val="000000"/>
                <w:sz w:val="28"/>
                <w:szCs w:val="28"/>
                <w:lang w:val="en-US"/>
              </w:rPr>
            </w:pPr>
            <w:r>
              <w:rPr>
                <w:b/>
                <w:color w:val="000000"/>
                <w:spacing w:val="-2"/>
                <w:sz w:val="28"/>
                <w:szCs w:val="28"/>
              </w:rPr>
              <w:lastRenderedPageBreak/>
              <w:t>П</w:t>
            </w:r>
            <w:r>
              <w:rPr>
                <w:b/>
                <w:color w:val="000000"/>
                <w:sz w:val="28"/>
                <w:szCs w:val="28"/>
              </w:rPr>
              <w:t>одпись</w:t>
            </w:r>
            <w:r>
              <w:rPr>
                <w:b/>
                <w:color w:val="000000"/>
                <w:sz w:val="28"/>
                <w:szCs w:val="28"/>
                <w:lang w:val="en-US"/>
              </w:rPr>
              <w:t xml:space="preserve"> </w:t>
            </w:r>
            <w:r>
              <w:rPr>
                <w:b/>
                <w:color w:val="000000"/>
                <w:sz w:val="28"/>
                <w:szCs w:val="28"/>
              </w:rPr>
              <w:t>бесспорная</w:t>
            </w:r>
          </w:p>
          <w:p w14:paraId="7025ACF3"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аниқ</w:t>
            </w:r>
            <w:proofErr w:type="spellEnd"/>
            <w:r>
              <w:rPr>
                <w:color w:val="000000"/>
                <w:sz w:val="28"/>
                <w:szCs w:val="28"/>
                <w:lang w:val="en-US"/>
              </w:rPr>
              <w:t xml:space="preserve"> </w:t>
            </w:r>
            <w:proofErr w:type="spellStart"/>
            <w:r>
              <w:rPr>
                <w:color w:val="000000"/>
                <w:sz w:val="28"/>
                <w:szCs w:val="28"/>
              </w:rPr>
              <w:t>имзо</w:t>
            </w:r>
            <w:proofErr w:type="spellEnd"/>
            <w:r>
              <w:rPr>
                <w:color w:val="000000"/>
                <w:sz w:val="28"/>
                <w:szCs w:val="28"/>
                <w:lang w:val="en-US"/>
              </w:rPr>
              <w:t xml:space="preserve"> </w:t>
            </w:r>
          </w:p>
          <w:p w14:paraId="7068EC53"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indisputable signature</w:t>
            </w:r>
          </w:p>
        </w:tc>
        <w:tc>
          <w:tcPr>
            <w:tcW w:w="3084" w:type="pct"/>
            <w:shd w:val="clear" w:color="auto" w:fill="auto"/>
          </w:tcPr>
          <w:p w14:paraId="043F1B46" w14:textId="77777777" w:rsidR="0045401C" w:rsidRDefault="0045401C">
            <w:pPr>
              <w:autoSpaceDE w:val="0"/>
              <w:autoSpaceDN w:val="0"/>
              <w:adjustRightInd w:val="0"/>
              <w:jc w:val="both"/>
              <w:rPr>
                <w:color w:val="000000"/>
                <w:spacing w:val="1"/>
                <w:sz w:val="27"/>
                <w:szCs w:val="27"/>
              </w:rPr>
            </w:pPr>
            <w:r>
              <w:rPr>
                <w:color w:val="000000"/>
                <w:spacing w:val="1"/>
                <w:sz w:val="27"/>
                <w:szCs w:val="27"/>
              </w:rPr>
              <w:t>Схема цифровой подписи, использующая протокол отрицания, который позволяет предотвратить отказ подписывающего от своего сообщения.</w:t>
            </w:r>
          </w:p>
          <w:p w14:paraId="04060E4C" w14:textId="77777777" w:rsidR="0045401C" w:rsidRDefault="0045401C">
            <w:pPr>
              <w:autoSpaceDE w:val="0"/>
              <w:autoSpaceDN w:val="0"/>
              <w:adjustRightInd w:val="0"/>
              <w:ind w:left="24"/>
              <w:jc w:val="both"/>
              <w:rPr>
                <w:color w:val="000000"/>
                <w:sz w:val="10"/>
                <w:szCs w:val="10"/>
              </w:rPr>
            </w:pPr>
          </w:p>
          <w:p w14:paraId="775F201F" w14:textId="77777777" w:rsidR="0045401C" w:rsidRDefault="0045401C">
            <w:pPr>
              <w:autoSpaceDE w:val="0"/>
              <w:autoSpaceDN w:val="0"/>
              <w:adjustRightInd w:val="0"/>
              <w:jc w:val="both"/>
              <w:rPr>
                <w:color w:val="000000"/>
                <w:spacing w:val="1"/>
                <w:sz w:val="28"/>
                <w:szCs w:val="28"/>
                <w:lang w:val="uz-Cyrl-UZ"/>
              </w:rPr>
            </w:pPr>
            <w:proofErr w:type="spellStart"/>
            <w:r>
              <w:rPr>
                <w:color w:val="000000"/>
                <w:spacing w:val="1"/>
                <w:sz w:val="28"/>
                <w:szCs w:val="28"/>
              </w:rPr>
              <w:t>Инкор</w:t>
            </w:r>
            <w:proofErr w:type="spellEnd"/>
            <w:r>
              <w:rPr>
                <w:color w:val="000000"/>
                <w:spacing w:val="1"/>
                <w:sz w:val="28"/>
                <w:szCs w:val="28"/>
              </w:rPr>
              <w:t xml:space="preserve"> </w:t>
            </w:r>
            <w:proofErr w:type="spellStart"/>
            <w:r>
              <w:rPr>
                <w:color w:val="000000"/>
                <w:spacing w:val="1"/>
                <w:sz w:val="28"/>
                <w:szCs w:val="28"/>
              </w:rPr>
              <w:t>қилиш</w:t>
            </w:r>
            <w:proofErr w:type="spellEnd"/>
            <w:r>
              <w:rPr>
                <w:color w:val="000000"/>
                <w:spacing w:val="1"/>
                <w:sz w:val="28"/>
                <w:szCs w:val="28"/>
              </w:rPr>
              <w:t xml:space="preserve"> </w:t>
            </w:r>
            <w:proofErr w:type="spellStart"/>
            <w:r>
              <w:rPr>
                <w:color w:val="000000"/>
                <w:spacing w:val="1"/>
                <w:sz w:val="28"/>
                <w:szCs w:val="28"/>
              </w:rPr>
              <w:t>протоколидан</w:t>
            </w:r>
            <w:proofErr w:type="spellEnd"/>
            <w:r>
              <w:rPr>
                <w:color w:val="000000"/>
                <w:spacing w:val="1"/>
                <w:sz w:val="28"/>
                <w:szCs w:val="28"/>
              </w:rPr>
              <w:t xml:space="preserve"> </w:t>
            </w:r>
            <w:proofErr w:type="spellStart"/>
            <w:proofErr w:type="gramStart"/>
            <w:r>
              <w:rPr>
                <w:color w:val="000000"/>
                <w:spacing w:val="1"/>
                <w:sz w:val="28"/>
                <w:szCs w:val="28"/>
              </w:rPr>
              <w:t>фойдаланиладиган</w:t>
            </w:r>
            <w:proofErr w:type="spellEnd"/>
            <w:r>
              <w:rPr>
                <w:color w:val="000000"/>
                <w:spacing w:val="1"/>
                <w:sz w:val="28"/>
                <w:szCs w:val="28"/>
              </w:rPr>
              <w:t xml:space="preserve">  </w:t>
            </w:r>
            <w:proofErr w:type="spellStart"/>
            <w:r>
              <w:rPr>
                <w:color w:val="000000"/>
                <w:spacing w:val="1"/>
                <w:sz w:val="28"/>
                <w:szCs w:val="28"/>
              </w:rPr>
              <w:t>рақамли</w:t>
            </w:r>
            <w:proofErr w:type="spellEnd"/>
            <w:proofErr w:type="gramEnd"/>
            <w:r>
              <w:rPr>
                <w:color w:val="000000"/>
                <w:spacing w:val="1"/>
                <w:sz w:val="28"/>
                <w:szCs w:val="28"/>
              </w:rPr>
              <w:t xml:space="preserve"> </w:t>
            </w:r>
            <w:proofErr w:type="spellStart"/>
            <w:r>
              <w:rPr>
                <w:color w:val="000000"/>
                <w:spacing w:val="1"/>
                <w:sz w:val="28"/>
                <w:szCs w:val="28"/>
              </w:rPr>
              <w:t>имзо</w:t>
            </w:r>
            <w:proofErr w:type="spellEnd"/>
            <w:r>
              <w:rPr>
                <w:color w:val="000000"/>
                <w:spacing w:val="1"/>
                <w:sz w:val="28"/>
                <w:szCs w:val="28"/>
              </w:rPr>
              <w:t xml:space="preserve"> </w:t>
            </w:r>
            <w:proofErr w:type="spellStart"/>
            <w:r>
              <w:rPr>
                <w:color w:val="000000"/>
                <w:spacing w:val="1"/>
                <w:sz w:val="28"/>
                <w:szCs w:val="28"/>
              </w:rPr>
              <w:t>схемаси</w:t>
            </w:r>
            <w:proofErr w:type="spellEnd"/>
            <w:r>
              <w:rPr>
                <w:color w:val="000000"/>
                <w:spacing w:val="1"/>
                <w:sz w:val="28"/>
                <w:szCs w:val="28"/>
              </w:rPr>
              <w:t xml:space="preserve"> </w:t>
            </w:r>
            <w:proofErr w:type="spellStart"/>
            <w:r>
              <w:rPr>
                <w:color w:val="000000"/>
                <w:spacing w:val="1"/>
                <w:sz w:val="28"/>
                <w:szCs w:val="28"/>
              </w:rPr>
              <w:t>имзо</w:t>
            </w:r>
            <w:proofErr w:type="spellEnd"/>
            <w:r>
              <w:rPr>
                <w:color w:val="000000"/>
                <w:spacing w:val="1"/>
                <w:sz w:val="28"/>
                <w:szCs w:val="28"/>
              </w:rPr>
              <w:t xml:space="preserve"> </w:t>
            </w:r>
            <w:proofErr w:type="spellStart"/>
            <w:r>
              <w:rPr>
                <w:color w:val="000000"/>
                <w:spacing w:val="1"/>
                <w:sz w:val="28"/>
                <w:szCs w:val="28"/>
              </w:rPr>
              <w:t>чекувчининг</w:t>
            </w:r>
            <w:proofErr w:type="spellEnd"/>
            <w:r>
              <w:rPr>
                <w:color w:val="000000"/>
                <w:spacing w:val="1"/>
                <w:sz w:val="28"/>
                <w:szCs w:val="28"/>
              </w:rPr>
              <w:t xml:space="preserve"> </w:t>
            </w:r>
            <w:proofErr w:type="spellStart"/>
            <w:r>
              <w:rPr>
                <w:color w:val="000000"/>
                <w:spacing w:val="1"/>
                <w:sz w:val="28"/>
                <w:szCs w:val="28"/>
              </w:rPr>
              <w:t>ўз</w:t>
            </w:r>
            <w:proofErr w:type="spellEnd"/>
            <w:r>
              <w:rPr>
                <w:color w:val="000000"/>
                <w:spacing w:val="1"/>
                <w:sz w:val="28"/>
                <w:szCs w:val="28"/>
              </w:rPr>
              <w:t xml:space="preserve"> </w:t>
            </w:r>
            <w:proofErr w:type="spellStart"/>
            <w:r>
              <w:rPr>
                <w:color w:val="000000"/>
                <w:spacing w:val="1"/>
                <w:sz w:val="28"/>
                <w:szCs w:val="28"/>
              </w:rPr>
              <w:t>хабарини</w:t>
            </w:r>
            <w:proofErr w:type="spellEnd"/>
            <w:r>
              <w:rPr>
                <w:color w:val="000000"/>
                <w:spacing w:val="1"/>
                <w:sz w:val="28"/>
                <w:szCs w:val="28"/>
              </w:rPr>
              <w:t xml:space="preserve"> </w:t>
            </w:r>
            <w:proofErr w:type="spellStart"/>
            <w:r>
              <w:rPr>
                <w:color w:val="000000"/>
                <w:spacing w:val="1"/>
                <w:sz w:val="28"/>
                <w:szCs w:val="28"/>
              </w:rPr>
              <w:t>инкор</w:t>
            </w:r>
            <w:proofErr w:type="spellEnd"/>
            <w:r>
              <w:rPr>
                <w:color w:val="000000"/>
                <w:spacing w:val="1"/>
                <w:sz w:val="28"/>
                <w:szCs w:val="28"/>
              </w:rPr>
              <w:t xml:space="preserve"> </w:t>
            </w:r>
            <w:proofErr w:type="spellStart"/>
            <w:r>
              <w:rPr>
                <w:color w:val="000000"/>
                <w:spacing w:val="1"/>
                <w:sz w:val="28"/>
                <w:szCs w:val="28"/>
              </w:rPr>
              <w:t>этишининг</w:t>
            </w:r>
            <w:proofErr w:type="spellEnd"/>
            <w:r>
              <w:rPr>
                <w:color w:val="000000"/>
                <w:spacing w:val="1"/>
                <w:sz w:val="28"/>
                <w:szCs w:val="28"/>
              </w:rPr>
              <w:t xml:space="preserve"> </w:t>
            </w:r>
            <w:proofErr w:type="spellStart"/>
            <w:r>
              <w:rPr>
                <w:color w:val="000000"/>
                <w:spacing w:val="1"/>
                <w:sz w:val="28"/>
                <w:szCs w:val="28"/>
              </w:rPr>
              <w:t>олдини</w:t>
            </w:r>
            <w:proofErr w:type="spellEnd"/>
            <w:r>
              <w:rPr>
                <w:color w:val="000000"/>
                <w:spacing w:val="1"/>
                <w:sz w:val="28"/>
                <w:szCs w:val="28"/>
              </w:rPr>
              <w:t xml:space="preserve"> </w:t>
            </w:r>
            <w:proofErr w:type="spellStart"/>
            <w:r>
              <w:rPr>
                <w:color w:val="000000"/>
                <w:spacing w:val="1"/>
                <w:sz w:val="28"/>
                <w:szCs w:val="28"/>
              </w:rPr>
              <w:t>олиш</w:t>
            </w:r>
            <w:proofErr w:type="spellEnd"/>
            <w:r>
              <w:rPr>
                <w:color w:val="000000"/>
                <w:spacing w:val="1"/>
                <w:sz w:val="28"/>
                <w:szCs w:val="28"/>
              </w:rPr>
              <w:t xml:space="preserve"> </w:t>
            </w:r>
            <w:proofErr w:type="spellStart"/>
            <w:r>
              <w:rPr>
                <w:color w:val="000000"/>
                <w:spacing w:val="1"/>
                <w:sz w:val="28"/>
                <w:szCs w:val="28"/>
              </w:rPr>
              <w:t>имконини</w:t>
            </w:r>
            <w:proofErr w:type="spellEnd"/>
            <w:r>
              <w:rPr>
                <w:color w:val="000000"/>
                <w:spacing w:val="1"/>
                <w:sz w:val="28"/>
                <w:szCs w:val="28"/>
              </w:rPr>
              <w:t xml:space="preserve"> </w:t>
            </w:r>
            <w:proofErr w:type="spellStart"/>
            <w:r>
              <w:rPr>
                <w:color w:val="000000"/>
                <w:spacing w:val="1"/>
                <w:sz w:val="28"/>
                <w:szCs w:val="28"/>
              </w:rPr>
              <w:t>беради</w:t>
            </w:r>
            <w:proofErr w:type="spellEnd"/>
            <w:r>
              <w:rPr>
                <w:color w:val="000000"/>
                <w:spacing w:val="1"/>
                <w:sz w:val="28"/>
                <w:szCs w:val="28"/>
              </w:rPr>
              <w:t>.</w:t>
            </w:r>
          </w:p>
        </w:tc>
      </w:tr>
      <w:tr w:rsidR="0045401C" w:rsidRPr="00746B57" w14:paraId="2D3074AB" w14:textId="77777777">
        <w:tc>
          <w:tcPr>
            <w:tcW w:w="1916" w:type="pct"/>
            <w:shd w:val="clear" w:color="auto" w:fill="auto"/>
          </w:tcPr>
          <w:p w14:paraId="5FACA223"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z w:val="28"/>
                <w:szCs w:val="28"/>
                <w:lang w:val="uz-Cyrl-UZ"/>
              </w:rPr>
              <w:t>одпись групповая</w:t>
            </w:r>
          </w:p>
          <w:p w14:paraId="7CD4F9D2" w14:textId="77777777" w:rsidR="0045401C" w:rsidRDefault="0045401C" w:rsidP="0045401C">
            <w:pPr>
              <w:rPr>
                <w:color w:val="000000"/>
                <w:sz w:val="28"/>
                <w:szCs w:val="28"/>
                <w:lang w:val="uz-Cyrl-UZ"/>
              </w:rPr>
            </w:pPr>
            <w:r>
              <w:rPr>
                <w:b/>
                <w:color w:val="000000"/>
                <w:sz w:val="28"/>
                <w:szCs w:val="28"/>
                <w:lang w:val="nl-NL"/>
              </w:rPr>
              <w:t xml:space="preserve">uz - </w:t>
            </w:r>
            <w:r>
              <w:rPr>
                <w:color w:val="000000"/>
                <w:sz w:val="28"/>
                <w:szCs w:val="28"/>
                <w:lang w:val="uz-Cyrl-UZ"/>
              </w:rPr>
              <w:t>гуруҳий имзо</w:t>
            </w:r>
          </w:p>
          <w:p w14:paraId="1180D6B7" w14:textId="77777777" w:rsidR="0045401C" w:rsidRDefault="0045401C" w:rsidP="0045401C">
            <w:pPr>
              <w:rPr>
                <w:color w:val="000000"/>
                <w:sz w:val="28"/>
                <w:szCs w:val="28"/>
                <w:lang w:val="nl-NL"/>
              </w:rPr>
            </w:pPr>
            <w:r>
              <w:rPr>
                <w:b/>
                <w:color w:val="000000"/>
                <w:sz w:val="28"/>
                <w:szCs w:val="28"/>
                <w:lang w:val="nl-NL"/>
              </w:rPr>
              <w:t xml:space="preserve">en - </w:t>
            </w:r>
            <w:r>
              <w:rPr>
                <w:color w:val="000000"/>
                <w:sz w:val="28"/>
                <w:szCs w:val="28"/>
                <w:lang w:val="nl-NL"/>
              </w:rPr>
              <w:t>group signature</w:t>
            </w:r>
          </w:p>
        </w:tc>
        <w:tc>
          <w:tcPr>
            <w:tcW w:w="3084" w:type="pct"/>
            <w:shd w:val="clear" w:color="auto" w:fill="auto"/>
          </w:tcPr>
          <w:p w14:paraId="16B9F3D7" w14:textId="77777777" w:rsidR="0045401C" w:rsidRDefault="0045401C">
            <w:pPr>
              <w:autoSpaceDE w:val="0"/>
              <w:autoSpaceDN w:val="0"/>
              <w:adjustRightInd w:val="0"/>
              <w:jc w:val="both"/>
              <w:rPr>
                <w:color w:val="000000"/>
                <w:spacing w:val="3"/>
                <w:sz w:val="28"/>
                <w:szCs w:val="28"/>
              </w:rPr>
            </w:pPr>
            <w:r>
              <w:rPr>
                <w:color w:val="000000"/>
                <w:spacing w:val="3"/>
                <w:sz w:val="28"/>
                <w:szCs w:val="28"/>
              </w:rPr>
              <w:t xml:space="preserve">Схема цифровой подписи, предложенная в 1991 году </w:t>
            </w:r>
            <w:proofErr w:type="spellStart"/>
            <w:r>
              <w:rPr>
                <w:color w:val="000000"/>
                <w:spacing w:val="3"/>
                <w:sz w:val="28"/>
                <w:szCs w:val="28"/>
              </w:rPr>
              <w:t>Чомом</w:t>
            </w:r>
            <w:proofErr w:type="spellEnd"/>
            <w:r>
              <w:rPr>
                <w:color w:val="000000"/>
                <w:spacing w:val="3"/>
                <w:sz w:val="28"/>
                <w:szCs w:val="28"/>
              </w:rPr>
              <w:t xml:space="preserve"> и Ван </w:t>
            </w:r>
            <w:proofErr w:type="spellStart"/>
            <w:r>
              <w:rPr>
                <w:color w:val="000000"/>
                <w:spacing w:val="3"/>
                <w:sz w:val="28"/>
                <w:szCs w:val="28"/>
              </w:rPr>
              <w:t>Хейстом</w:t>
            </w:r>
            <w:proofErr w:type="spellEnd"/>
            <w:r>
              <w:rPr>
                <w:color w:val="000000"/>
                <w:spacing w:val="3"/>
                <w:sz w:val="28"/>
                <w:szCs w:val="28"/>
              </w:rPr>
              <w:t>, позволяющая любому члену группы подписать сообщение таким образом, чтобы при проверке можно было установить, что сообщение подписано одним из членов группы, без конкретизации личности подписывающего.</w:t>
            </w:r>
          </w:p>
          <w:p w14:paraId="76CC2BE9" w14:textId="77777777" w:rsidR="0045401C" w:rsidRDefault="0045401C">
            <w:pPr>
              <w:autoSpaceDE w:val="0"/>
              <w:autoSpaceDN w:val="0"/>
              <w:adjustRightInd w:val="0"/>
              <w:ind w:left="24"/>
              <w:jc w:val="both"/>
              <w:rPr>
                <w:color w:val="000000"/>
                <w:spacing w:val="3"/>
                <w:sz w:val="18"/>
                <w:szCs w:val="18"/>
              </w:rPr>
            </w:pPr>
          </w:p>
          <w:p w14:paraId="11BD7B50" w14:textId="77777777" w:rsidR="0045401C" w:rsidRDefault="0045401C">
            <w:pPr>
              <w:autoSpaceDE w:val="0"/>
              <w:autoSpaceDN w:val="0"/>
              <w:adjustRightInd w:val="0"/>
              <w:jc w:val="both"/>
              <w:rPr>
                <w:color w:val="000000"/>
                <w:spacing w:val="3"/>
                <w:sz w:val="28"/>
                <w:szCs w:val="28"/>
              </w:rPr>
            </w:pPr>
            <w:r>
              <w:rPr>
                <w:color w:val="000000"/>
                <w:spacing w:val="3"/>
                <w:sz w:val="28"/>
                <w:szCs w:val="28"/>
              </w:rPr>
              <w:t xml:space="preserve">1991 </w:t>
            </w:r>
            <w:proofErr w:type="spellStart"/>
            <w:r>
              <w:rPr>
                <w:color w:val="000000"/>
                <w:spacing w:val="3"/>
                <w:sz w:val="28"/>
                <w:szCs w:val="28"/>
              </w:rPr>
              <w:t>йилда</w:t>
            </w:r>
            <w:proofErr w:type="spellEnd"/>
            <w:r>
              <w:rPr>
                <w:color w:val="000000"/>
                <w:spacing w:val="3"/>
                <w:sz w:val="28"/>
                <w:szCs w:val="28"/>
              </w:rPr>
              <w:t xml:space="preserve"> </w:t>
            </w:r>
            <w:proofErr w:type="spellStart"/>
            <w:r>
              <w:rPr>
                <w:color w:val="000000"/>
                <w:spacing w:val="3"/>
                <w:sz w:val="28"/>
                <w:szCs w:val="28"/>
              </w:rPr>
              <w:t>Чом</w:t>
            </w:r>
            <w:proofErr w:type="spellEnd"/>
            <w:r>
              <w:rPr>
                <w:color w:val="000000"/>
                <w:spacing w:val="3"/>
                <w:sz w:val="28"/>
                <w:szCs w:val="28"/>
              </w:rPr>
              <w:t xml:space="preserve"> </w:t>
            </w:r>
            <w:proofErr w:type="spellStart"/>
            <w:r>
              <w:rPr>
                <w:color w:val="000000"/>
                <w:spacing w:val="3"/>
                <w:sz w:val="28"/>
                <w:szCs w:val="28"/>
              </w:rPr>
              <w:t>ва</w:t>
            </w:r>
            <w:proofErr w:type="spellEnd"/>
            <w:r>
              <w:rPr>
                <w:color w:val="000000"/>
                <w:spacing w:val="3"/>
                <w:sz w:val="28"/>
                <w:szCs w:val="28"/>
              </w:rPr>
              <w:t xml:space="preserve"> Ван </w:t>
            </w:r>
            <w:proofErr w:type="spellStart"/>
            <w:r>
              <w:rPr>
                <w:color w:val="000000"/>
                <w:spacing w:val="3"/>
                <w:sz w:val="28"/>
                <w:szCs w:val="28"/>
              </w:rPr>
              <w:t>Хейст</w:t>
            </w:r>
            <w:proofErr w:type="spellEnd"/>
            <w:r>
              <w:rPr>
                <w:color w:val="000000"/>
                <w:spacing w:val="3"/>
                <w:sz w:val="28"/>
                <w:szCs w:val="28"/>
              </w:rPr>
              <w:t xml:space="preserve"> </w:t>
            </w:r>
            <w:proofErr w:type="spellStart"/>
            <w:r>
              <w:rPr>
                <w:color w:val="000000"/>
                <w:spacing w:val="3"/>
                <w:sz w:val="28"/>
                <w:szCs w:val="28"/>
              </w:rPr>
              <w:t>томонидан</w:t>
            </w:r>
            <w:proofErr w:type="spellEnd"/>
            <w:r>
              <w:rPr>
                <w:color w:val="000000"/>
                <w:spacing w:val="3"/>
                <w:sz w:val="28"/>
                <w:szCs w:val="28"/>
              </w:rPr>
              <w:t xml:space="preserve"> </w:t>
            </w:r>
            <w:proofErr w:type="spellStart"/>
            <w:r>
              <w:rPr>
                <w:color w:val="000000"/>
                <w:spacing w:val="3"/>
                <w:sz w:val="28"/>
                <w:szCs w:val="28"/>
              </w:rPr>
              <w:t>таклиф</w:t>
            </w:r>
            <w:proofErr w:type="spellEnd"/>
            <w:r>
              <w:rPr>
                <w:color w:val="000000"/>
                <w:spacing w:val="3"/>
                <w:sz w:val="28"/>
                <w:szCs w:val="28"/>
              </w:rPr>
              <w:t xml:space="preserve"> </w:t>
            </w:r>
            <w:proofErr w:type="spellStart"/>
            <w:r>
              <w:rPr>
                <w:color w:val="000000"/>
                <w:spacing w:val="3"/>
                <w:sz w:val="28"/>
                <w:szCs w:val="28"/>
              </w:rPr>
              <w:t>қилинган</w:t>
            </w:r>
            <w:proofErr w:type="spellEnd"/>
            <w:r>
              <w:rPr>
                <w:color w:val="000000"/>
                <w:spacing w:val="3"/>
                <w:sz w:val="28"/>
                <w:szCs w:val="28"/>
              </w:rPr>
              <w:t xml:space="preserve"> </w:t>
            </w:r>
            <w:proofErr w:type="spellStart"/>
            <w:r>
              <w:rPr>
                <w:color w:val="000000"/>
                <w:spacing w:val="3"/>
                <w:sz w:val="28"/>
                <w:szCs w:val="28"/>
              </w:rPr>
              <w:t>рақамли</w:t>
            </w:r>
            <w:proofErr w:type="spellEnd"/>
            <w:r>
              <w:rPr>
                <w:color w:val="000000"/>
                <w:spacing w:val="3"/>
                <w:sz w:val="28"/>
                <w:szCs w:val="28"/>
              </w:rPr>
              <w:t xml:space="preserve"> </w:t>
            </w:r>
            <w:proofErr w:type="spellStart"/>
            <w:r>
              <w:rPr>
                <w:color w:val="000000"/>
                <w:spacing w:val="3"/>
                <w:sz w:val="28"/>
                <w:szCs w:val="28"/>
              </w:rPr>
              <w:t>имзо</w:t>
            </w:r>
            <w:proofErr w:type="spellEnd"/>
            <w:r>
              <w:rPr>
                <w:color w:val="000000"/>
                <w:spacing w:val="3"/>
                <w:sz w:val="28"/>
                <w:szCs w:val="28"/>
              </w:rPr>
              <w:t xml:space="preserve"> </w:t>
            </w:r>
            <w:proofErr w:type="spellStart"/>
            <w:r>
              <w:rPr>
                <w:color w:val="000000"/>
                <w:spacing w:val="3"/>
                <w:sz w:val="28"/>
                <w:szCs w:val="28"/>
              </w:rPr>
              <w:t>схемаси</w:t>
            </w:r>
            <w:proofErr w:type="spellEnd"/>
            <w:r>
              <w:rPr>
                <w:color w:val="000000"/>
                <w:spacing w:val="3"/>
                <w:sz w:val="28"/>
                <w:szCs w:val="28"/>
              </w:rPr>
              <w:t xml:space="preserve">, </w:t>
            </w:r>
            <w:proofErr w:type="spellStart"/>
            <w:r>
              <w:rPr>
                <w:color w:val="000000"/>
                <w:spacing w:val="3"/>
                <w:sz w:val="28"/>
                <w:szCs w:val="28"/>
              </w:rPr>
              <w:t>гуруҳнинг</w:t>
            </w:r>
            <w:proofErr w:type="spellEnd"/>
            <w:r>
              <w:rPr>
                <w:color w:val="000000"/>
                <w:spacing w:val="3"/>
                <w:sz w:val="28"/>
                <w:szCs w:val="28"/>
              </w:rPr>
              <w:t xml:space="preserve"> </w:t>
            </w:r>
            <w:proofErr w:type="spellStart"/>
            <w:r>
              <w:rPr>
                <w:color w:val="000000"/>
                <w:spacing w:val="3"/>
                <w:sz w:val="28"/>
                <w:szCs w:val="28"/>
              </w:rPr>
              <w:t>исталган</w:t>
            </w:r>
            <w:proofErr w:type="spellEnd"/>
            <w:r>
              <w:rPr>
                <w:color w:val="000000"/>
                <w:spacing w:val="3"/>
                <w:sz w:val="28"/>
                <w:szCs w:val="28"/>
              </w:rPr>
              <w:t xml:space="preserve"> </w:t>
            </w:r>
            <w:proofErr w:type="spellStart"/>
            <w:r>
              <w:rPr>
                <w:color w:val="000000"/>
                <w:spacing w:val="3"/>
                <w:sz w:val="28"/>
                <w:szCs w:val="28"/>
              </w:rPr>
              <w:t>аъзосига</w:t>
            </w:r>
            <w:proofErr w:type="spellEnd"/>
            <w:r>
              <w:rPr>
                <w:color w:val="000000"/>
                <w:spacing w:val="3"/>
                <w:sz w:val="28"/>
                <w:szCs w:val="28"/>
              </w:rPr>
              <w:t xml:space="preserve"> </w:t>
            </w:r>
            <w:proofErr w:type="spellStart"/>
            <w:r>
              <w:rPr>
                <w:color w:val="000000"/>
                <w:spacing w:val="3"/>
                <w:sz w:val="28"/>
                <w:szCs w:val="28"/>
              </w:rPr>
              <w:t>хабарни</w:t>
            </w:r>
            <w:proofErr w:type="spellEnd"/>
            <w:r>
              <w:rPr>
                <w:color w:val="000000"/>
                <w:spacing w:val="3"/>
                <w:sz w:val="28"/>
                <w:szCs w:val="28"/>
              </w:rPr>
              <w:t xml:space="preserve">, </w:t>
            </w:r>
            <w:proofErr w:type="spellStart"/>
            <w:r>
              <w:rPr>
                <w:color w:val="000000"/>
                <w:spacing w:val="3"/>
                <w:sz w:val="28"/>
                <w:szCs w:val="28"/>
              </w:rPr>
              <w:t>текшириш</w:t>
            </w:r>
            <w:proofErr w:type="spellEnd"/>
            <w:r>
              <w:rPr>
                <w:color w:val="000000"/>
                <w:spacing w:val="3"/>
                <w:sz w:val="28"/>
                <w:szCs w:val="28"/>
              </w:rPr>
              <w:t xml:space="preserve"> </w:t>
            </w:r>
            <w:proofErr w:type="spellStart"/>
            <w:r>
              <w:rPr>
                <w:color w:val="000000"/>
                <w:spacing w:val="3"/>
                <w:sz w:val="28"/>
                <w:szCs w:val="28"/>
              </w:rPr>
              <w:t>пайтида</w:t>
            </w:r>
            <w:proofErr w:type="spellEnd"/>
            <w:r>
              <w:rPr>
                <w:color w:val="000000"/>
                <w:spacing w:val="3"/>
                <w:sz w:val="28"/>
                <w:szCs w:val="28"/>
              </w:rPr>
              <w:t xml:space="preserve">, хабар </w:t>
            </w:r>
            <w:proofErr w:type="spellStart"/>
            <w:r>
              <w:rPr>
                <w:color w:val="000000"/>
                <w:spacing w:val="3"/>
                <w:sz w:val="28"/>
                <w:szCs w:val="28"/>
              </w:rPr>
              <w:t>гуруҳ</w:t>
            </w:r>
            <w:proofErr w:type="spellEnd"/>
            <w:r>
              <w:rPr>
                <w:color w:val="000000"/>
                <w:spacing w:val="3"/>
                <w:sz w:val="28"/>
                <w:szCs w:val="28"/>
              </w:rPr>
              <w:t xml:space="preserve"> </w:t>
            </w:r>
            <w:proofErr w:type="spellStart"/>
            <w:r>
              <w:rPr>
                <w:color w:val="000000"/>
                <w:spacing w:val="3"/>
                <w:sz w:val="28"/>
                <w:szCs w:val="28"/>
              </w:rPr>
              <w:t>аъзоларидан</w:t>
            </w:r>
            <w:proofErr w:type="spellEnd"/>
            <w:r>
              <w:rPr>
                <w:color w:val="000000"/>
                <w:spacing w:val="3"/>
                <w:sz w:val="28"/>
                <w:szCs w:val="28"/>
              </w:rPr>
              <w:t xml:space="preserve"> </w:t>
            </w:r>
            <w:proofErr w:type="spellStart"/>
            <w:r>
              <w:rPr>
                <w:color w:val="000000"/>
                <w:spacing w:val="3"/>
                <w:sz w:val="28"/>
                <w:szCs w:val="28"/>
              </w:rPr>
              <w:t>бири</w:t>
            </w:r>
            <w:proofErr w:type="spellEnd"/>
            <w:r>
              <w:rPr>
                <w:color w:val="000000"/>
                <w:spacing w:val="3"/>
                <w:sz w:val="28"/>
                <w:szCs w:val="28"/>
              </w:rPr>
              <w:t xml:space="preserve"> </w:t>
            </w:r>
            <w:proofErr w:type="spellStart"/>
            <w:r>
              <w:rPr>
                <w:color w:val="000000"/>
                <w:spacing w:val="3"/>
                <w:sz w:val="28"/>
                <w:szCs w:val="28"/>
              </w:rPr>
              <w:t>томонидан</w:t>
            </w:r>
            <w:proofErr w:type="spellEnd"/>
            <w:r>
              <w:rPr>
                <w:color w:val="000000"/>
                <w:spacing w:val="3"/>
                <w:sz w:val="28"/>
                <w:szCs w:val="28"/>
              </w:rPr>
              <w:t xml:space="preserve"> </w:t>
            </w:r>
            <w:proofErr w:type="spellStart"/>
            <w:r>
              <w:rPr>
                <w:color w:val="000000"/>
                <w:spacing w:val="3"/>
                <w:sz w:val="28"/>
                <w:szCs w:val="28"/>
              </w:rPr>
              <w:t>имзо</w:t>
            </w:r>
            <w:proofErr w:type="spellEnd"/>
            <w:r>
              <w:rPr>
                <w:color w:val="000000"/>
                <w:spacing w:val="3"/>
                <w:sz w:val="28"/>
                <w:szCs w:val="28"/>
              </w:rPr>
              <w:t xml:space="preserve"> </w:t>
            </w:r>
            <w:proofErr w:type="spellStart"/>
            <w:r>
              <w:rPr>
                <w:color w:val="000000"/>
                <w:spacing w:val="3"/>
                <w:sz w:val="28"/>
                <w:szCs w:val="28"/>
              </w:rPr>
              <w:t>чекувчининг</w:t>
            </w:r>
            <w:proofErr w:type="spellEnd"/>
            <w:r>
              <w:rPr>
                <w:color w:val="000000"/>
                <w:spacing w:val="3"/>
                <w:sz w:val="28"/>
                <w:szCs w:val="28"/>
              </w:rPr>
              <w:t xml:space="preserve"> </w:t>
            </w:r>
            <w:proofErr w:type="spellStart"/>
            <w:r>
              <w:rPr>
                <w:color w:val="000000"/>
                <w:spacing w:val="3"/>
                <w:sz w:val="28"/>
                <w:szCs w:val="28"/>
              </w:rPr>
              <w:t>шахсини</w:t>
            </w:r>
            <w:proofErr w:type="spellEnd"/>
            <w:r>
              <w:rPr>
                <w:color w:val="000000"/>
                <w:spacing w:val="3"/>
                <w:sz w:val="28"/>
                <w:szCs w:val="28"/>
              </w:rPr>
              <w:t xml:space="preserve"> </w:t>
            </w:r>
            <w:proofErr w:type="spellStart"/>
            <w:r>
              <w:rPr>
                <w:color w:val="000000"/>
                <w:spacing w:val="3"/>
                <w:sz w:val="28"/>
                <w:szCs w:val="28"/>
              </w:rPr>
              <w:t>аниқлаштирилмасдан</w:t>
            </w:r>
            <w:proofErr w:type="spellEnd"/>
            <w:r>
              <w:rPr>
                <w:color w:val="000000"/>
                <w:spacing w:val="3"/>
                <w:sz w:val="28"/>
                <w:szCs w:val="28"/>
              </w:rPr>
              <w:t xml:space="preserve"> </w:t>
            </w:r>
            <w:proofErr w:type="spellStart"/>
            <w:proofErr w:type="gramStart"/>
            <w:r>
              <w:rPr>
                <w:color w:val="000000"/>
                <w:spacing w:val="3"/>
                <w:sz w:val="28"/>
                <w:szCs w:val="28"/>
              </w:rPr>
              <w:t>имзоланганини</w:t>
            </w:r>
            <w:proofErr w:type="spellEnd"/>
            <w:r>
              <w:rPr>
                <w:color w:val="000000"/>
                <w:spacing w:val="3"/>
                <w:sz w:val="28"/>
                <w:szCs w:val="28"/>
              </w:rPr>
              <w:t xml:space="preserve">  </w:t>
            </w:r>
            <w:proofErr w:type="spellStart"/>
            <w:r>
              <w:rPr>
                <w:color w:val="000000"/>
                <w:spacing w:val="3"/>
                <w:sz w:val="28"/>
                <w:szCs w:val="28"/>
              </w:rPr>
              <w:t>аниқлаш</w:t>
            </w:r>
            <w:proofErr w:type="spellEnd"/>
            <w:proofErr w:type="gramEnd"/>
            <w:r>
              <w:rPr>
                <w:color w:val="000000"/>
                <w:spacing w:val="3"/>
                <w:sz w:val="28"/>
                <w:szCs w:val="28"/>
              </w:rPr>
              <w:t xml:space="preserve"> </w:t>
            </w:r>
            <w:proofErr w:type="spellStart"/>
            <w:r>
              <w:rPr>
                <w:color w:val="000000"/>
                <w:spacing w:val="3"/>
                <w:sz w:val="28"/>
                <w:szCs w:val="28"/>
              </w:rPr>
              <w:t>мумкин</w:t>
            </w:r>
            <w:proofErr w:type="spellEnd"/>
            <w:r>
              <w:rPr>
                <w:color w:val="000000"/>
                <w:spacing w:val="3"/>
                <w:sz w:val="28"/>
                <w:szCs w:val="28"/>
              </w:rPr>
              <w:t xml:space="preserve"> </w:t>
            </w:r>
            <w:proofErr w:type="spellStart"/>
            <w:r>
              <w:rPr>
                <w:color w:val="000000"/>
                <w:spacing w:val="3"/>
                <w:sz w:val="28"/>
                <w:szCs w:val="28"/>
              </w:rPr>
              <w:t>бўладиган</w:t>
            </w:r>
            <w:proofErr w:type="spellEnd"/>
            <w:r>
              <w:rPr>
                <w:color w:val="000000"/>
                <w:spacing w:val="3"/>
                <w:sz w:val="28"/>
                <w:szCs w:val="28"/>
              </w:rPr>
              <w:t xml:space="preserve"> </w:t>
            </w:r>
            <w:proofErr w:type="spellStart"/>
            <w:r>
              <w:rPr>
                <w:color w:val="000000"/>
                <w:spacing w:val="3"/>
                <w:sz w:val="28"/>
                <w:szCs w:val="28"/>
              </w:rPr>
              <w:t>тарзда</w:t>
            </w:r>
            <w:proofErr w:type="spellEnd"/>
            <w:r>
              <w:rPr>
                <w:color w:val="000000"/>
                <w:spacing w:val="3"/>
                <w:sz w:val="28"/>
                <w:szCs w:val="28"/>
              </w:rPr>
              <w:t xml:space="preserve"> </w:t>
            </w:r>
            <w:proofErr w:type="spellStart"/>
            <w:r>
              <w:rPr>
                <w:color w:val="000000"/>
                <w:spacing w:val="3"/>
                <w:sz w:val="28"/>
                <w:szCs w:val="28"/>
              </w:rPr>
              <w:t>имзолаш</w:t>
            </w:r>
            <w:proofErr w:type="spellEnd"/>
            <w:r>
              <w:rPr>
                <w:color w:val="000000"/>
                <w:spacing w:val="3"/>
                <w:sz w:val="28"/>
                <w:szCs w:val="28"/>
              </w:rPr>
              <w:t xml:space="preserve"> </w:t>
            </w:r>
            <w:proofErr w:type="spellStart"/>
            <w:r>
              <w:rPr>
                <w:color w:val="000000"/>
                <w:spacing w:val="3"/>
                <w:sz w:val="28"/>
                <w:szCs w:val="28"/>
              </w:rPr>
              <w:t>имконини</w:t>
            </w:r>
            <w:proofErr w:type="spellEnd"/>
            <w:r>
              <w:rPr>
                <w:color w:val="000000"/>
                <w:spacing w:val="3"/>
                <w:sz w:val="28"/>
                <w:szCs w:val="28"/>
              </w:rPr>
              <w:t xml:space="preserve"> </w:t>
            </w:r>
            <w:proofErr w:type="spellStart"/>
            <w:r>
              <w:rPr>
                <w:color w:val="000000"/>
                <w:spacing w:val="3"/>
                <w:sz w:val="28"/>
                <w:szCs w:val="28"/>
              </w:rPr>
              <w:t>беради</w:t>
            </w:r>
            <w:proofErr w:type="spellEnd"/>
            <w:r>
              <w:rPr>
                <w:color w:val="000000"/>
                <w:spacing w:val="3"/>
                <w:sz w:val="28"/>
                <w:szCs w:val="28"/>
              </w:rPr>
              <w:t xml:space="preserve">. </w:t>
            </w:r>
          </w:p>
        </w:tc>
      </w:tr>
      <w:tr w:rsidR="0045401C" w:rsidRPr="00746B57" w14:paraId="11467644" w14:textId="77777777">
        <w:tc>
          <w:tcPr>
            <w:tcW w:w="1916" w:type="pct"/>
            <w:shd w:val="clear" w:color="auto" w:fill="auto"/>
          </w:tcPr>
          <w:p w14:paraId="36F89E56"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одпись кода</w:t>
            </w:r>
          </w:p>
          <w:p w14:paraId="7ADF176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код </w:t>
            </w:r>
            <w:proofErr w:type="spellStart"/>
            <w:r>
              <w:rPr>
                <w:color w:val="000000"/>
                <w:sz w:val="28"/>
                <w:szCs w:val="28"/>
              </w:rPr>
              <w:t>ёзуви</w:t>
            </w:r>
            <w:proofErr w:type="spellEnd"/>
          </w:p>
          <w:p w14:paraId="5B914279"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code</w:t>
            </w:r>
            <w:r>
              <w:rPr>
                <w:color w:val="000000"/>
                <w:sz w:val="28"/>
                <w:szCs w:val="28"/>
              </w:rPr>
              <w:t xml:space="preserve"> </w:t>
            </w:r>
            <w:r>
              <w:rPr>
                <w:color w:val="000000"/>
                <w:sz w:val="28"/>
                <w:szCs w:val="28"/>
                <w:lang w:val="en-US"/>
              </w:rPr>
              <w:t>signature</w:t>
            </w:r>
          </w:p>
        </w:tc>
        <w:tc>
          <w:tcPr>
            <w:tcW w:w="3084" w:type="pct"/>
            <w:shd w:val="clear" w:color="auto" w:fill="auto"/>
          </w:tcPr>
          <w:p w14:paraId="6EB01291" w14:textId="77777777" w:rsidR="0045401C" w:rsidRDefault="0045401C">
            <w:pPr>
              <w:autoSpaceDE w:val="0"/>
              <w:autoSpaceDN w:val="0"/>
              <w:adjustRightInd w:val="0"/>
              <w:jc w:val="both"/>
              <w:rPr>
                <w:bCs/>
                <w:color w:val="000000"/>
                <w:sz w:val="28"/>
                <w:szCs w:val="28"/>
              </w:rPr>
            </w:pPr>
            <w:r>
              <w:rPr>
                <w:bCs/>
                <w:color w:val="000000"/>
                <w:sz w:val="28"/>
                <w:szCs w:val="28"/>
              </w:rPr>
              <w:t xml:space="preserve">Механизм, позволяющий подписывать программное обеспечение, распространяемое по сетям общего пользования. Это позволяет аутентифицировать автора программного обеспечения и </w:t>
            </w:r>
            <w:r>
              <w:rPr>
                <w:bCs/>
                <w:color w:val="000000"/>
                <w:sz w:val="28"/>
                <w:szCs w:val="28"/>
              </w:rPr>
              <w:lastRenderedPageBreak/>
              <w:t>гарантировать, что в процессе передачи код не модифицировался.</w:t>
            </w:r>
          </w:p>
          <w:p w14:paraId="73C5331E" w14:textId="77777777" w:rsidR="0045401C" w:rsidRDefault="0045401C">
            <w:pPr>
              <w:autoSpaceDE w:val="0"/>
              <w:autoSpaceDN w:val="0"/>
              <w:adjustRightInd w:val="0"/>
              <w:ind w:left="24"/>
              <w:jc w:val="both"/>
              <w:rPr>
                <w:color w:val="000000"/>
                <w:spacing w:val="3"/>
                <w:sz w:val="18"/>
                <w:szCs w:val="18"/>
              </w:rPr>
            </w:pPr>
          </w:p>
          <w:p w14:paraId="6F46FC35"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Умумий</w:t>
            </w:r>
            <w:proofErr w:type="spellEnd"/>
            <w:r>
              <w:rPr>
                <w:bCs/>
                <w:color w:val="000000"/>
                <w:sz w:val="28"/>
                <w:szCs w:val="28"/>
              </w:rPr>
              <w:t xml:space="preserve"> </w:t>
            </w:r>
            <w:proofErr w:type="spellStart"/>
            <w:r>
              <w:rPr>
                <w:bCs/>
                <w:color w:val="000000"/>
                <w:sz w:val="28"/>
                <w:szCs w:val="28"/>
              </w:rPr>
              <w:t>фойдаланиш</w:t>
            </w:r>
            <w:proofErr w:type="spellEnd"/>
            <w:r>
              <w:rPr>
                <w:bCs/>
                <w:color w:val="000000"/>
                <w:sz w:val="28"/>
                <w:szCs w:val="28"/>
              </w:rPr>
              <w:t xml:space="preserve"> </w:t>
            </w:r>
            <w:proofErr w:type="spellStart"/>
            <w:r>
              <w:rPr>
                <w:bCs/>
                <w:color w:val="000000"/>
                <w:sz w:val="28"/>
                <w:szCs w:val="28"/>
              </w:rPr>
              <w:t>тармоқлари</w:t>
            </w:r>
            <w:proofErr w:type="spellEnd"/>
            <w:r>
              <w:rPr>
                <w:bCs/>
                <w:color w:val="000000"/>
                <w:sz w:val="28"/>
                <w:szCs w:val="28"/>
              </w:rPr>
              <w:t xml:space="preserve"> </w:t>
            </w:r>
            <w:proofErr w:type="spellStart"/>
            <w:r>
              <w:rPr>
                <w:bCs/>
                <w:color w:val="000000"/>
                <w:sz w:val="28"/>
                <w:szCs w:val="28"/>
              </w:rPr>
              <w:t>бўйлаб</w:t>
            </w:r>
            <w:proofErr w:type="spellEnd"/>
            <w:r>
              <w:rPr>
                <w:bCs/>
                <w:color w:val="000000"/>
                <w:sz w:val="28"/>
                <w:szCs w:val="28"/>
              </w:rPr>
              <w:t xml:space="preserve"> </w:t>
            </w:r>
            <w:proofErr w:type="spellStart"/>
            <w:r>
              <w:rPr>
                <w:bCs/>
                <w:color w:val="000000"/>
                <w:sz w:val="28"/>
                <w:szCs w:val="28"/>
              </w:rPr>
              <w:t>тарқатиладиган</w:t>
            </w:r>
            <w:proofErr w:type="spellEnd"/>
            <w:r>
              <w:rPr>
                <w:bCs/>
                <w:color w:val="000000"/>
                <w:sz w:val="28"/>
                <w:szCs w:val="28"/>
              </w:rPr>
              <w:t xml:space="preserve"> </w:t>
            </w:r>
            <w:proofErr w:type="spellStart"/>
            <w:r>
              <w:rPr>
                <w:bCs/>
                <w:color w:val="000000"/>
                <w:sz w:val="28"/>
                <w:szCs w:val="28"/>
              </w:rPr>
              <w:t>дастурий</w:t>
            </w:r>
            <w:proofErr w:type="spellEnd"/>
            <w:r>
              <w:rPr>
                <w:bCs/>
                <w:color w:val="000000"/>
                <w:sz w:val="28"/>
                <w:szCs w:val="28"/>
              </w:rPr>
              <w:t xml:space="preserve"> </w:t>
            </w:r>
            <w:proofErr w:type="spellStart"/>
            <w:r>
              <w:rPr>
                <w:bCs/>
                <w:color w:val="000000"/>
                <w:sz w:val="28"/>
                <w:szCs w:val="28"/>
              </w:rPr>
              <w:t>таъминотни</w:t>
            </w:r>
            <w:proofErr w:type="spellEnd"/>
            <w:r>
              <w:rPr>
                <w:bCs/>
                <w:color w:val="000000"/>
                <w:sz w:val="28"/>
                <w:szCs w:val="28"/>
              </w:rPr>
              <w:t xml:space="preserve"> </w:t>
            </w:r>
            <w:proofErr w:type="spellStart"/>
            <w:r>
              <w:rPr>
                <w:bCs/>
                <w:color w:val="000000"/>
                <w:sz w:val="28"/>
                <w:szCs w:val="28"/>
              </w:rPr>
              <w:t>имзолаш</w:t>
            </w:r>
            <w:proofErr w:type="spellEnd"/>
            <w:r>
              <w:rPr>
                <w:bCs/>
                <w:color w:val="000000"/>
                <w:sz w:val="28"/>
                <w:szCs w:val="28"/>
              </w:rPr>
              <w:t xml:space="preserve"> </w:t>
            </w:r>
            <w:proofErr w:type="spellStart"/>
            <w:r>
              <w:rPr>
                <w:bCs/>
                <w:color w:val="000000"/>
                <w:sz w:val="28"/>
                <w:szCs w:val="28"/>
              </w:rPr>
              <w:t>имконини</w:t>
            </w:r>
            <w:proofErr w:type="spellEnd"/>
            <w:r>
              <w:rPr>
                <w:bCs/>
                <w:color w:val="000000"/>
                <w:sz w:val="28"/>
                <w:szCs w:val="28"/>
              </w:rPr>
              <w:t xml:space="preserve"> </w:t>
            </w:r>
            <w:proofErr w:type="spellStart"/>
            <w:r>
              <w:rPr>
                <w:bCs/>
                <w:color w:val="000000"/>
                <w:sz w:val="28"/>
                <w:szCs w:val="28"/>
              </w:rPr>
              <w:t>берувчи</w:t>
            </w:r>
            <w:proofErr w:type="spellEnd"/>
            <w:r>
              <w:rPr>
                <w:bCs/>
                <w:color w:val="000000"/>
                <w:sz w:val="28"/>
                <w:szCs w:val="28"/>
              </w:rPr>
              <w:t xml:space="preserve"> механизм. Бу, </w:t>
            </w:r>
            <w:proofErr w:type="spellStart"/>
            <w:r>
              <w:rPr>
                <w:bCs/>
                <w:color w:val="000000"/>
                <w:sz w:val="28"/>
                <w:szCs w:val="28"/>
              </w:rPr>
              <w:t>дастурий</w:t>
            </w:r>
            <w:proofErr w:type="spellEnd"/>
            <w:r>
              <w:rPr>
                <w:bCs/>
                <w:color w:val="000000"/>
                <w:sz w:val="28"/>
                <w:szCs w:val="28"/>
              </w:rPr>
              <w:t xml:space="preserve"> </w:t>
            </w:r>
            <w:proofErr w:type="spellStart"/>
            <w:r>
              <w:rPr>
                <w:bCs/>
                <w:color w:val="000000"/>
                <w:sz w:val="28"/>
                <w:szCs w:val="28"/>
              </w:rPr>
              <w:t>таъминот</w:t>
            </w:r>
            <w:proofErr w:type="spellEnd"/>
            <w:r>
              <w:rPr>
                <w:bCs/>
                <w:color w:val="000000"/>
                <w:sz w:val="28"/>
                <w:szCs w:val="28"/>
              </w:rPr>
              <w:t xml:space="preserve"> </w:t>
            </w:r>
            <w:proofErr w:type="spellStart"/>
            <w:r>
              <w:rPr>
                <w:bCs/>
                <w:color w:val="000000"/>
                <w:sz w:val="28"/>
                <w:szCs w:val="28"/>
              </w:rPr>
              <w:t>муаллифини</w:t>
            </w:r>
            <w:proofErr w:type="spellEnd"/>
            <w:r>
              <w:rPr>
                <w:bCs/>
                <w:color w:val="000000"/>
                <w:sz w:val="28"/>
                <w:szCs w:val="28"/>
              </w:rPr>
              <w:t xml:space="preserve"> аутентификация </w:t>
            </w:r>
            <w:proofErr w:type="spellStart"/>
            <w:r>
              <w:rPr>
                <w:bCs/>
                <w:color w:val="000000"/>
                <w:sz w:val="28"/>
                <w:szCs w:val="28"/>
              </w:rPr>
              <w:t>қилиш</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узатиш</w:t>
            </w:r>
            <w:proofErr w:type="spellEnd"/>
            <w:r>
              <w:rPr>
                <w:bCs/>
                <w:color w:val="000000"/>
                <w:sz w:val="28"/>
                <w:szCs w:val="28"/>
              </w:rPr>
              <w:t xml:space="preserve"> </w:t>
            </w:r>
            <w:proofErr w:type="spellStart"/>
            <w:r>
              <w:rPr>
                <w:bCs/>
                <w:color w:val="000000"/>
                <w:sz w:val="28"/>
                <w:szCs w:val="28"/>
              </w:rPr>
              <w:t>жараёнида</w:t>
            </w:r>
            <w:proofErr w:type="spellEnd"/>
            <w:r>
              <w:rPr>
                <w:bCs/>
                <w:color w:val="000000"/>
                <w:sz w:val="28"/>
                <w:szCs w:val="28"/>
              </w:rPr>
              <w:t xml:space="preserve"> </w:t>
            </w:r>
            <w:proofErr w:type="spellStart"/>
            <w:r>
              <w:rPr>
                <w:bCs/>
                <w:color w:val="000000"/>
                <w:sz w:val="28"/>
                <w:szCs w:val="28"/>
              </w:rPr>
              <w:t>коднинг</w:t>
            </w:r>
            <w:proofErr w:type="spellEnd"/>
            <w:r>
              <w:rPr>
                <w:bCs/>
                <w:color w:val="000000"/>
                <w:sz w:val="28"/>
                <w:szCs w:val="28"/>
              </w:rPr>
              <w:t xml:space="preserve"> </w:t>
            </w:r>
            <w:proofErr w:type="spellStart"/>
            <w:r>
              <w:rPr>
                <w:bCs/>
                <w:color w:val="000000"/>
                <w:sz w:val="28"/>
                <w:szCs w:val="28"/>
              </w:rPr>
              <w:t>ўзгартирилмаслигини</w:t>
            </w:r>
            <w:proofErr w:type="spellEnd"/>
            <w:r>
              <w:rPr>
                <w:bCs/>
                <w:color w:val="000000"/>
                <w:sz w:val="28"/>
                <w:szCs w:val="28"/>
              </w:rPr>
              <w:t xml:space="preserve"> </w:t>
            </w:r>
            <w:proofErr w:type="spellStart"/>
            <w:r>
              <w:rPr>
                <w:bCs/>
                <w:color w:val="000000"/>
                <w:sz w:val="28"/>
                <w:szCs w:val="28"/>
              </w:rPr>
              <w:t>кафолатлаш</w:t>
            </w:r>
            <w:proofErr w:type="spellEnd"/>
            <w:r>
              <w:rPr>
                <w:bCs/>
                <w:color w:val="000000"/>
                <w:sz w:val="28"/>
                <w:szCs w:val="28"/>
              </w:rPr>
              <w:t xml:space="preserve"> </w:t>
            </w:r>
            <w:proofErr w:type="spellStart"/>
            <w:r>
              <w:rPr>
                <w:bCs/>
                <w:color w:val="000000"/>
                <w:sz w:val="28"/>
                <w:szCs w:val="28"/>
              </w:rPr>
              <w:t>имконини</w:t>
            </w:r>
            <w:proofErr w:type="spellEnd"/>
            <w:r>
              <w:rPr>
                <w:bCs/>
                <w:color w:val="000000"/>
                <w:sz w:val="28"/>
                <w:szCs w:val="28"/>
              </w:rPr>
              <w:t xml:space="preserve"> </w:t>
            </w:r>
            <w:proofErr w:type="spellStart"/>
            <w:r>
              <w:rPr>
                <w:bCs/>
                <w:color w:val="000000"/>
                <w:sz w:val="28"/>
                <w:szCs w:val="28"/>
              </w:rPr>
              <w:t>беради</w:t>
            </w:r>
            <w:proofErr w:type="spellEnd"/>
            <w:r>
              <w:rPr>
                <w:bCs/>
                <w:color w:val="000000"/>
                <w:sz w:val="28"/>
                <w:szCs w:val="28"/>
              </w:rPr>
              <w:t xml:space="preserve">. </w:t>
            </w:r>
          </w:p>
        </w:tc>
      </w:tr>
      <w:tr w:rsidR="0045401C" w:rsidRPr="00746B57" w14:paraId="556FCAD1" w14:textId="77777777">
        <w:tc>
          <w:tcPr>
            <w:tcW w:w="1916" w:type="pct"/>
            <w:shd w:val="clear" w:color="auto" w:fill="auto"/>
          </w:tcPr>
          <w:p w14:paraId="5733CFAA" w14:textId="77777777" w:rsidR="0045401C" w:rsidRDefault="0045401C">
            <w:pPr>
              <w:autoSpaceDE w:val="0"/>
              <w:autoSpaceDN w:val="0"/>
              <w:adjustRightInd w:val="0"/>
              <w:rPr>
                <w:b/>
                <w:bCs/>
                <w:iCs/>
                <w:color w:val="000000"/>
                <w:sz w:val="28"/>
                <w:szCs w:val="28"/>
              </w:rPr>
            </w:pPr>
            <w:r>
              <w:rPr>
                <w:b/>
                <w:color w:val="000000"/>
                <w:spacing w:val="-2"/>
                <w:sz w:val="28"/>
                <w:szCs w:val="28"/>
              </w:rPr>
              <w:lastRenderedPageBreak/>
              <w:t>П</w:t>
            </w:r>
            <w:r>
              <w:rPr>
                <w:b/>
                <w:bCs/>
                <w:iCs/>
                <w:color w:val="000000"/>
                <w:sz w:val="28"/>
                <w:szCs w:val="28"/>
              </w:rPr>
              <w:t xml:space="preserve">одпись </w:t>
            </w:r>
            <w:r>
              <w:rPr>
                <w:b/>
                <w:bCs/>
                <w:iCs/>
                <w:color w:val="000000"/>
                <w:sz w:val="28"/>
                <w:szCs w:val="28"/>
              </w:rPr>
              <w:br/>
            </w:r>
            <w:proofErr w:type="spellStart"/>
            <w:r>
              <w:rPr>
                <w:b/>
                <w:bCs/>
                <w:iCs/>
                <w:color w:val="000000"/>
                <w:sz w:val="28"/>
                <w:szCs w:val="28"/>
              </w:rPr>
              <w:t>самопроверяющаяся</w:t>
            </w:r>
            <w:proofErr w:type="spellEnd"/>
          </w:p>
          <w:p w14:paraId="79B2991A"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ўз-ўзини</w:t>
            </w:r>
            <w:proofErr w:type="spellEnd"/>
            <w:r>
              <w:rPr>
                <w:color w:val="000000"/>
                <w:sz w:val="28"/>
                <w:szCs w:val="28"/>
              </w:rPr>
              <w:t xml:space="preserve"> </w:t>
            </w:r>
            <w:proofErr w:type="spellStart"/>
            <w:r>
              <w:rPr>
                <w:color w:val="000000"/>
                <w:sz w:val="28"/>
                <w:szCs w:val="28"/>
              </w:rPr>
              <w:t>текшириш</w:t>
            </w:r>
            <w:proofErr w:type="spellEnd"/>
            <w:r>
              <w:rPr>
                <w:color w:val="000000"/>
                <w:sz w:val="28"/>
                <w:szCs w:val="28"/>
              </w:rPr>
              <w:t xml:space="preserve"> </w:t>
            </w:r>
            <w:r>
              <w:rPr>
                <w:color w:val="000000"/>
                <w:sz w:val="28"/>
                <w:szCs w:val="28"/>
              </w:rPr>
              <w:br/>
            </w:r>
            <w:proofErr w:type="spellStart"/>
            <w:r>
              <w:rPr>
                <w:color w:val="000000"/>
                <w:sz w:val="28"/>
                <w:szCs w:val="28"/>
              </w:rPr>
              <w:t>имзоси</w:t>
            </w:r>
            <w:proofErr w:type="spellEnd"/>
          </w:p>
          <w:p w14:paraId="53A86D4F" w14:textId="77777777" w:rsidR="0045401C" w:rsidRDefault="0045401C">
            <w:pPr>
              <w:autoSpaceDE w:val="0"/>
              <w:autoSpaceDN w:val="0"/>
              <w:adjustRightInd w:val="0"/>
              <w:rPr>
                <w:bCs/>
                <w:iCs/>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w:t>
            </w:r>
            <w:r>
              <w:rPr>
                <w:bCs/>
                <w:iCs/>
                <w:color w:val="000000"/>
                <w:sz w:val="28"/>
                <w:szCs w:val="28"/>
                <w:lang w:val="en-US"/>
              </w:rPr>
              <w:t>elf-</w:t>
            </w:r>
            <w:proofErr w:type="spellStart"/>
            <w:r>
              <w:rPr>
                <w:bCs/>
                <w:iCs/>
                <w:color w:val="000000"/>
                <w:sz w:val="28"/>
                <w:szCs w:val="28"/>
                <w:lang w:val="en-US"/>
              </w:rPr>
              <w:t>veryfying</w:t>
            </w:r>
            <w:proofErr w:type="spellEnd"/>
            <w:r>
              <w:rPr>
                <w:bCs/>
                <w:iCs/>
                <w:color w:val="000000"/>
                <w:sz w:val="28"/>
                <w:szCs w:val="28"/>
                <w:lang w:val="en-US"/>
              </w:rPr>
              <w:t xml:space="preserve"> signature </w:t>
            </w:r>
          </w:p>
        </w:tc>
        <w:tc>
          <w:tcPr>
            <w:tcW w:w="3084" w:type="pct"/>
            <w:shd w:val="clear" w:color="auto" w:fill="auto"/>
          </w:tcPr>
          <w:p w14:paraId="7F765B11" w14:textId="77777777" w:rsidR="0045401C" w:rsidRDefault="0045401C">
            <w:pPr>
              <w:autoSpaceDE w:val="0"/>
              <w:autoSpaceDN w:val="0"/>
              <w:adjustRightInd w:val="0"/>
              <w:jc w:val="both"/>
              <w:rPr>
                <w:bCs/>
                <w:color w:val="000000"/>
                <w:sz w:val="28"/>
                <w:szCs w:val="28"/>
              </w:rPr>
            </w:pPr>
            <w:r>
              <w:rPr>
                <w:bCs/>
                <w:color w:val="000000"/>
                <w:sz w:val="28"/>
                <w:szCs w:val="28"/>
              </w:rPr>
              <w:t xml:space="preserve">Цифровая подпись, подлинность которой может быть проверена в любое время без согласия подписывающего лица. К этой категории может быть отнесена любая цифровая подпись с открытым ключом. </w:t>
            </w:r>
          </w:p>
          <w:p w14:paraId="7A90A68A" w14:textId="77777777" w:rsidR="0045401C" w:rsidRDefault="0045401C">
            <w:pPr>
              <w:autoSpaceDE w:val="0"/>
              <w:autoSpaceDN w:val="0"/>
              <w:adjustRightInd w:val="0"/>
              <w:ind w:left="24"/>
              <w:jc w:val="both"/>
              <w:rPr>
                <w:color w:val="000000"/>
                <w:spacing w:val="3"/>
                <w:sz w:val="18"/>
                <w:szCs w:val="18"/>
              </w:rPr>
            </w:pPr>
          </w:p>
          <w:p w14:paraId="1A51F6A5"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Ҳақиқийлиги</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чекувчи</w:t>
            </w:r>
            <w:proofErr w:type="spellEnd"/>
            <w:r>
              <w:rPr>
                <w:bCs/>
                <w:color w:val="000000"/>
                <w:sz w:val="28"/>
                <w:szCs w:val="28"/>
              </w:rPr>
              <w:t xml:space="preserve"> </w:t>
            </w:r>
            <w:proofErr w:type="spellStart"/>
            <w:r>
              <w:rPr>
                <w:bCs/>
                <w:color w:val="000000"/>
                <w:sz w:val="28"/>
                <w:szCs w:val="28"/>
              </w:rPr>
              <w:t>шахснинг</w:t>
            </w:r>
            <w:proofErr w:type="spellEnd"/>
            <w:r>
              <w:rPr>
                <w:bCs/>
                <w:color w:val="000000"/>
                <w:sz w:val="28"/>
                <w:szCs w:val="28"/>
              </w:rPr>
              <w:t xml:space="preserve"> </w:t>
            </w:r>
            <w:proofErr w:type="spellStart"/>
            <w:r>
              <w:rPr>
                <w:bCs/>
                <w:color w:val="000000"/>
                <w:sz w:val="28"/>
                <w:szCs w:val="28"/>
              </w:rPr>
              <w:t>розилигисиз</w:t>
            </w:r>
            <w:proofErr w:type="spellEnd"/>
            <w:r>
              <w:rPr>
                <w:bCs/>
                <w:color w:val="000000"/>
                <w:sz w:val="28"/>
                <w:szCs w:val="28"/>
              </w:rPr>
              <w:t xml:space="preserve"> </w:t>
            </w:r>
            <w:proofErr w:type="spellStart"/>
            <w:r>
              <w:rPr>
                <w:bCs/>
                <w:color w:val="000000"/>
                <w:sz w:val="28"/>
                <w:szCs w:val="28"/>
              </w:rPr>
              <w:t>исталган</w:t>
            </w:r>
            <w:proofErr w:type="spellEnd"/>
            <w:r>
              <w:rPr>
                <w:bCs/>
                <w:color w:val="000000"/>
                <w:sz w:val="28"/>
                <w:szCs w:val="28"/>
              </w:rPr>
              <w:t xml:space="preserve"> </w:t>
            </w:r>
            <w:proofErr w:type="spellStart"/>
            <w:r>
              <w:rPr>
                <w:bCs/>
                <w:color w:val="000000"/>
                <w:sz w:val="28"/>
                <w:szCs w:val="28"/>
              </w:rPr>
              <w:t>вақтда</w:t>
            </w:r>
            <w:proofErr w:type="spellEnd"/>
            <w:r>
              <w:rPr>
                <w:bCs/>
                <w:color w:val="000000"/>
                <w:sz w:val="28"/>
                <w:szCs w:val="28"/>
              </w:rPr>
              <w:t xml:space="preserve"> </w:t>
            </w:r>
            <w:proofErr w:type="spellStart"/>
            <w:r>
              <w:rPr>
                <w:bCs/>
                <w:color w:val="000000"/>
                <w:sz w:val="28"/>
                <w:szCs w:val="28"/>
              </w:rPr>
              <w:t>текширилиши</w:t>
            </w:r>
            <w:proofErr w:type="spellEnd"/>
            <w:r>
              <w:rPr>
                <w:bCs/>
                <w:color w:val="000000"/>
                <w:sz w:val="28"/>
                <w:szCs w:val="28"/>
              </w:rPr>
              <w:t xml:space="preserve"> </w:t>
            </w:r>
            <w:proofErr w:type="spellStart"/>
            <w:r>
              <w:rPr>
                <w:bCs/>
                <w:color w:val="000000"/>
                <w:sz w:val="28"/>
                <w:szCs w:val="28"/>
              </w:rPr>
              <w:t>мумкин</w:t>
            </w:r>
            <w:proofErr w:type="spellEnd"/>
            <w:r>
              <w:rPr>
                <w:bCs/>
                <w:color w:val="000000"/>
                <w:sz w:val="28"/>
                <w:szCs w:val="28"/>
              </w:rPr>
              <w:t xml:space="preserve"> </w:t>
            </w:r>
            <w:proofErr w:type="spellStart"/>
            <w:r>
              <w:rPr>
                <w:bCs/>
                <w:color w:val="000000"/>
                <w:sz w:val="28"/>
                <w:szCs w:val="28"/>
              </w:rPr>
              <w:t>бўлган</w:t>
            </w:r>
            <w:proofErr w:type="spellEnd"/>
            <w:r>
              <w:rPr>
                <w:bCs/>
                <w:color w:val="000000"/>
                <w:sz w:val="28"/>
                <w:szCs w:val="28"/>
              </w:rPr>
              <w:t xml:space="preserve"> </w:t>
            </w:r>
            <w:proofErr w:type="spellStart"/>
            <w:r>
              <w:rPr>
                <w:bCs/>
                <w:color w:val="000000"/>
                <w:sz w:val="28"/>
                <w:szCs w:val="28"/>
              </w:rPr>
              <w:t>рақамли</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Бу </w:t>
            </w:r>
            <w:proofErr w:type="spellStart"/>
            <w:r>
              <w:rPr>
                <w:bCs/>
                <w:color w:val="000000"/>
                <w:sz w:val="28"/>
                <w:szCs w:val="28"/>
              </w:rPr>
              <w:t>категорияга</w:t>
            </w:r>
            <w:proofErr w:type="spellEnd"/>
            <w:r>
              <w:rPr>
                <w:bCs/>
                <w:color w:val="000000"/>
                <w:sz w:val="28"/>
                <w:szCs w:val="28"/>
              </w:rPr>
              <w:t xml:space="preserve"> </w:t>
            </w:r>
            <w:proofErr w:type="spellStart"/>
            <w:r>
              <w:rPr>
                <w:bCs/>
                <w:color w:val="000000"/>
                <w:sz w:val="28"/>
                <w:szCs w:val="28"/>
              </w:rPr>
              <w:t>очиқ</w:t>
            </w:r>
            <w:proofErr w:type="spellEnd"/>
            <w:r>
              <w:rPr>
                <w:bCs/>
                <w:color w:val="000000"/>
                <w:sz w:val="28"/>
                <w:szCs w:val="28"/>
              </w:rPr>
              <w:t xml:space="preserve"> </w:t>
            </w:r>
            <w:proofErr w:type="spellStart"/>
            <w:r>
              <w:rPr>
                <w:bCs/>
                <w:color w:val="000000"/>
                <w:sz w:val="28"/>
                <w:szCs w:val="28"/>
              </w:rPr>
              <w:t>калитли</w:t>
            </w:r>
            <w:proofErr w:type="spellEnd"/>
            <w:r>
              <w:rPr>
                <w:bCs/>
                <w:color w:val="000000"/>
                <w:sz w:val="28"/>
                <w:szCs w:val="28"/>
              </w:rPr>
              <w:t xml:space="preserve"> </w:t>
            </w:r>
            <w:proofErr w:type="spellStart"/>
            <w:r>
              <w:rPr>
                <w:bCs/>
                <w:color w:val="000000"/>
                <w:sz w:val="28"/>
                <w:szCs w:val="28"/>
              </w:rPr>
              <w:t>исталган</w:t>
            </w:r>
            <w:proofErr w:type="spellEnd"/>
            <w:r>
              <w:rPr>
                <w:bCs/>
                <w:color w:val="000000"/>
                <w:sz w:val="28"/>
                <w:szCs w:val="28"/>
              </w:rPr>
              <w:t xml:space="preserve"> </w:t>
            </w:r>
            <w:proofErr w:type="spellStart"/>
            <w:r>
              <w:rPr>
                <w:bCs/>
                <w:color w:val="000000"/>
                <w:sz w:val="28"/>
                <w:szCs w:val="28"/>
              </w:rPr>
              <w:t>рақамли</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киритилиши</w:t>
            </w:r>
            <w:proofErr w:type="spellEnd"/>
            <w:r>
              <w:rPr>
                <w:bCs/>
                <w:color w:val="000000"/>
                <w:sz w:val="28"/>
                <w:szCs w:val="28"/>
              </w:rPr>
              <w:t xml:space="preserve"> </w:t>
            </w:r>
            <w:proofErr w:type="spellStart"/>
            <w:r>
              <w:rPr>
                <w:bCs/>
                <w:color w:val="000000"/>
                <w:sz w:val="28"/>
                <w:szCs w:val="28"/>
              </w:rPr>
              <w:t>мумкин</w:t>
            </w:r>
            <w:proofErr w:type="spellEnd"/>
            <w:r>
              <w:rPr>
                <w:bCs/>
                <w:color w:val="000000"/>
                <w:sz w:val="28"/>
                <w:szCs w:val="28"/>
              </w:rPr>
              <w:t xml:space="preserve">. </w:t>
            </w:r>
          </w:p>
        </w:tc>
      </w:tr>
      <w:tr w:rsidR="0045401C" w:rsidRPr="00746B57" w14:paraId="72F8B454" w14:textId="77777777">
        <w:tc>
          <w:tcPr>
            <w:tcW w:w="1916" w:type="pct"/>
            <w:shd w:val="clear" w:color="auto" w:fill="auto"/>
          </w:tcPr>
          <w:p w14:paraId="3CC49A94" w14:textId="77777777" w:rsidR="0045401C" w:rsidRDefault="0045401C">
            <w:pPr>
              <w:autoSpaceDE w:val="0"/>
              <w:autoSpaceDN w:val="0"/>
              <w:adjustRightInd w:val="0"/>
              <w:rPr>
                <w:b/>
                <w:bCs/>
                <w:iCs/>
                <w:color w:val="000000"/>
                <w:sz w:val="28"/>
                <w:szCs w:val="28"/>
                <w:lang w:val="nl-NL"/>
              </w:rPr>
            </w:pPr>
            <w:r>
              <w:rPr>
                <w:b/>
                <w:color w:val="000000"/>
                <w:spacing w:val="-2"/>
                <w:sz w:val="28"/>
                <w:szCs w:val="28"/>
              </w:rPr>
              <w:t>П</w:t>
            </w:r>
            <w:r>
              <w:rPr>
                <w:b/>
                <w:bCs/>
                <w:iCs/>
                <w:color w:val="000000"/>
                <w:sz w:val="28"/>
                <w:szCs w:val="28"/>
              </w:rPr>
              <w:t>одпись</w:t>
            </w:r>
            <w:r>
              <w:rPr>
                <w:b/>
                <w:bCs/>
                <w:iCs/>
                <w:color w:val="000000"/>
                <w:sz w:val="28"/>
                <w:szCs w:val="28"/>
                <w:lang w:val="nl-NL"/>
              </w:rPr>
              <w:t xml:space="preserve"> </w:t>
            </w:r>
            <w:r>
              <w:rPr>
                <w:b/>
                <w:bCs/>
                <w:iCs/>
                <w:color w:val="000000"/>
                <w:sz w:val="28"/>
                <w:szCs w:val="28"/>
              </w:rPr>
              <w:t>слепая</w:t>
            </w:r>
          </w:p>
          <w:p w14:paraId="5D6AF3C2" w14:textId="77777777" w:rsidR="0045401C" w:rsidRDefault="0045401C" w:rsidP="0045401C">
            <w:pPr>
              <w:rPr>
                <w:color w:val="000000"/>
                <w:sz w:val="28"/>
                <w:szCs w:val="28"/>
              </w:rPr>
            </w:pPr>
            <w:r>
              <w:rPr>
                <w:b/>
                <w:color w:val="000000"/>
                <w:sz w:val="28"/>
                <w:szCs w:val="28"/>
                <w:lang w:val="nl-NL"/>
              </w:rPr>
              <w:t xml:space="preserve">uz - </w:t>
            </w:r>
            <w:proofErr w:type="spellStart"/>
            <w:r>
              <w:rPr>
                <w:color w:val="000000"/>
                <w:sz w:val="28"/>
                <w:szCs w:val="28"/>
              </w:rPr>
              <w:t>кўр-кўрона</w:t>
            </w:r>
            <w:proofErr w:type="spellEnd"/>
            <w:r>
              <w:rPr>
                <w:color w:val="000000"/>
                <w:sz w:val="28"/>
                <w:szCs w:val="28"/>
              </w:rPr>
              <w:t xml:space="preserve"> </w:t>
            </w:r>
            <w:proofErr w:type="spellStart"/>
            <w:r>
              <w:rPr>
                <w:color w:val="000000"/>
                <w:sz w:val="28"/>
                <w:szCs w:val="28"/>
              </w:rPr>
              <w:t>имзо</w:t>
            </w:r>
            <w:proofErr w:type="spellEnd"/>
          </w:p>
          <w:p w14:paraId="6B164B11" w14:textId="77777777" w:rsidR="0045401C" w:rsidRDefault="0045401C">
            <w:pPr>
              <w:autoSpaceDE w:val="0"/>
              <w:autoSpaceDN w:val="0"/>
              <w:adjustRightInd w:val="0"/>
              <w:rPr>
                <w:bCs/>
                <w:iCs/>
                <w:color w:val="000000"/>
                <w:sz w:val="28"/>
                <w:szCs w:val="28"/>
                <w:lang w:val="nl-NL"/>
              </w:rPr>
            </w:pPr>
            <w:r>
              <w:rPr>
                <w:b/>
                <w:color w:val="000000"/>
                <w:sz w:val="28"/>
                <w:szCs w:val="28"/>
                <w:lang w:val="nl-NL"/>
              </w:rPr>
              <w:t xml:space="preserve">en - </w:t>
            </w:r>
            <w:r>
              <w:rPr>
                <w:bCs/>
                <w:color w:val="000000"/>
                <w:sz w:val="28"/>
                <w:szCs w:val="28"/>
                <w:lang w:val="en-US"/>
              </w:rPr>
              <w:t>b</w:t>
            </w:r>
            <w:r>
              <w:rPr>
                <w:bCs/>
                <w:iCs/>
                <w:color w:val="000000"/>
                <w:sz w:val="28"/>
                <w:szCs w:val="28"/>
                <w:lang w:val="nl-NL"/>
              </w:rPr>
              <w:t xml:space="preserve">lind signature </w:t>
            </w:r>
          </w:p>
        </w:tc>
        <w:tc>
          <w:tcPr>
            <w:tcW w:w="3084" w:type="pct"/>
            <w:shd w:val="clear" w:color="auto" w:fill="auto"/>
          </w:tcPr>
          <w:p w14:paraId="514AB31A" w14:textId="77777777" w:rsidR="00757702" w:rsidRDefault="0045401C">
            <w:pPr>
              <w:autoSpaceDE w:val="0"/>
              <w:autoSpaceDN w:val="0"/>
              <w:adjustRightInd w:val="0"/>
              <w:jc w:val="both"/>
              <w:rPr>
                <w:bCs/>
                <w:color w:val="000000"/>
                <w:sz w:val="28"/>
                <w:szCs w:val="28"/>
                <w:lang w:val="en-US"/>
              </w:rPr>
            </w:pPr>
            <w:r>
              <w:rPr>
                <w:bCs/>
                <w:color w:val="000000"/>
                <w:sz w:val="28"/>
                <w:szCs w:val="28"/>
              </w:rPr>
              <w:t xml:space="preserve">Механизм электронной цифровой подписи, используемый в платежной системе </w:t>
            </w:r>
            <w:proofErr w:type="spellStart"/>
            <w:r>
              <w:rPr>
                <w:bCs/>
                <w:color w:val="000000"/>
                <w:sz w:val="28"/>
                <w:szCs w:val="28"/>
              </w:rPr>
              <w:t>DigiCash</w:t>
            </w:r>
            <w:proofErr w:type="spellEnd"/>
            <w:r>
              <w:rPr>
                <w:bCs/>
                <w:color w:val="000000"/>
                <w:sz w:val="28"/>
                <w:szCs w:val="28"/>
              </w:rPr>
              <w:t xml:space="preserve"> и основанный на применении случайного множителя (</w:t>
            </w:r>
            <w:proofErr w:type="spellStart"/>
            <w:r>
              <w:rPr>
                <w:bCs/>
                <w:color w:val="000000"/>
                <w:sz w:val="28"/>
                <w:szCs w:val="28"/>
              </w:rPr>
              <w:t>blinding</w:t>
            </w:r>
            <w:proofErr w:type="spellEnd"/>
            <w:r>
              <w:rPr>
                <w:bCs/>
                <w:color w:val="000000"/>
                <w:sz w:val="28"/>
                <w:szCs w:val="28"/>
              </w:rPr>
              <w:t xml:space="preserve"> </w:t>
            </w:r>
            <w:proofErr w:type="spellStart"/>
            <w:r>
              <w:rPr>
                <w:bCs/>
                <w:color w:val="000000"/>
                <w:sz w:val="28"/>
                <w:szCs w:val="28"/>
              </w:rPr>
              <w:t>factor</w:t>
            </w:r>
            <w:proofErr w:type="spellEnd"/>
            <w:r>
              <w:rPr>
                <w:bCs/>
                <w:color w:val="000000"/>
                <w:sz w:val="28"/>
                <w:szCs w:val="28"/>
              </w:rPr>
              <w:t>).</w:t>
            </w:r>
          </w:p>
          <w:p w14:paraId="65784CA1" w14:textId="77777777" w:rsidR="009947D5" w:rsidRDefault="009947D5">
            <w:pPr>
              <w:autoSpaceDE w:val="0"/>
              <w:autoSpaceDN w:val="0"/>
              <w:adjustRightInd w:val="0"/>
              <w:jc w:val="both"/>
              <w:rPr>
                <w:bCs/>
                <w:color w:val="000000"/>
                <w:sz w:val="28"/>
                <w:szCs w:val="28"/>
                <w:lang w:val="en-US"/>
              </w:rPr>
            </w:pPr>
          </w:p>
          <w:p w14:paraId="39C5C3E3"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DigiCash</w:t>
            </w:r>
            <w:proofErr w:type="spellEnd"/>
            <w:r>
              <w:rPr>
                <w:bCs/>
                <w:color w:val="000000"/>
                <w:sz w:val="28"/>
                <w:szCs w:val="28"/>
              </w:rPr>
              <w:t xml:space="preserve"> </w:t>
            </w:r>
            <w:proofErr w:type="spellStart"/>
            <w:r>
              <w:rPr>
                <w:bCs/>
                <w:color w:val="000000"/>
                <w:sz w:val="28"/>
                <w:szCs w:val="28"/>
              </w:rPr>
              <w:t>тўлов</w:t>
            </w:r>
            <w:proofErr w:type="spellEnd"/>
            <w:r>
              <w:rPr>
                <w:bCs/>
                <w:color w:val="000000"/>
                <w:sz w:val="28"/>
                <w:szCs w:val="28"/>
              </w:rPr>
              <w:t xml:space="preserve"> </w:t>
            </w:r>
            <w:proofErr w:type="spellStart"/>
            <w:r>
              <w:rPr>
                <w:bCs/>
                <w:color w:val="000000"/>
                <w:sz w:val="28"/>
                <w:szCs w:val="28"/>
              </w:rPr>
              <w:t>тизимида</w:t>
            </w:r>
            <w:proofErr w:type="spellEnd"/>
            <w:r>
              <w:rPr>
                <w:bCs/>
                <w:color w:val="000000"/>
                <w:sz w:val="28"/>
                <w:szCs w:val="28"/>
              </w:rPr>
              <w:t xml:space="preserve"> </w:t>
            </w:r>
            <w:proofErr w:type="spellStart"/>
            <w:r>
              <w:rPr>
                <w:bCs/>
                <w:color w:val="000000"/>
                <w:sz w:val="28"/>
                <w:szCs w:val="28"/>
              </w:rPr>
              <w:t>ишлатиладиган</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тасодифий</w:t>
            </w:r>
            <w:proofErr w:type="spellEnd"/>
            <w:r>
              <w:rPr>
                <w:bCs/>
                <w:color w:val="000000"/>
                <w:sz w:val="28"/>
                <w:szCs w:val="28"/>
              </w:rPr>
              <w:t xml:space="preserve"> </w:t>
            </w:r>
            <w:proofErr w:type="spellStart"/>
            <w:r>
              <w:rPr>
                <w:bCs/>
                <w:color w:val="000000"/>
                <w:sz w:val="28"/>
                <w:szCs w:val="28"/>
              </w:rPr>
              <w:t>кўпайтирувчини</w:t>
            </w:r>
            <w:proofErr w:type="spellEnd"/>
            <w:r>
              <w:rPr>
                <w:bCs/>
                <w:color w:val="000000"/>
                <w:sz w:val="28"/>
                <w:szCs w:val="28"/>
              </w:rPr>
              <w:t xml:space="preserve"> (</w:t>
            </w:r>
            <w:proofErr w:type="spellStart"/>
            <w:r>
              <w:rPr>
                <w:bCs/>
                <w:color w:val="000000"/>
                <w:sz w:val="28"/>
                <w:szCs w:val="28"/>
              </w:rPr>
              <w:t>blinding</w:t>
            </w:r>
            <w:proofErr w:type="spellEnd"/>
            <w:r>
              <w:rPr>
                <w:bCs/>
                <w:color w:val="000000"/>
                <w:sz w:val="28"/>
                <w:szCs w:val="28"/>
              </w:rPr>
              <w:t xml:space="preserve"> </w:t>
            </w:r>
            <w:proofErr w:type="spellStart"/>
            <w:r>
              <w:rPr>
                <w:bCs/>
                <w:color w:val="000000"/>
                <w:sz w:val="28"/>
                <w:szCs w:val="28"/>
              </w:rPr>
              <w:t>factor</w:t>
            </w:r>
            <w:proofErr w:type="spellEnd"/>
            <w:r>
              <w:rPr>
                <w:bCs/>
                <w:color w:val="000000"/>
                <w:sz w:val="28"/>
                <w:szCs w:val="28"/>
              </w:rPr>
              <w:t xml:space="preserve">) </w:t>
            </w:r>
            <w:proofErr w:type="spellStart"/>
            <w:r>
              <w:rPr>
                <w:bCs/>
                <w:color w:val="000000"/>
                <w:sz w:val="28"/>
                <w:szCs w:val="28"/>
              </w:rPr>
              <w:t>қўллашга</w:t>
            </w:r>
            <w:proofErr w:type="spellEnd"/>
            <w:r>
              <w:rPr>
                <w:bCs/>
                <w:color w:val="000000"/>
                <w:sz w:val="28"/>
                <w:szCs w:val="28"/>
              </w:rPr>
              <w:t xml:space="preserve"> </w:t>
            </w:r>
            <w:proofErr w:type="spellStart"/>
            <w:r>
              <w:rPr>
                <w:bCs/>
                <w:color w:val="000000"/>
                <w:sz w:val="28"/>
                <w:szCs w:val="28"/>
              </w:rPr>
              <w:t>асосланган</w:t>
            </w:r>
            <w:proofErr w:type="spellEnd"/>
            <w:r>
              <w:rPr>
                <w:bCs/>
                <w:color w:val="000000"/>
                <w:sz w:val="28"/>
                <w:szCs w:val="28"/>
              </w:rPr>
              <w:t xml:space="preserve"> электрон </w:t>
            </w:r>
            <w:proofErr w:type="spellStart"/>
            <w:r>
              <w:rPr>
                <w:bCs/>
                <w:color w:val="000000"/>
                <w:sz w:val="28"/>
                <w:szCs w:val="28"/>
              </w:rPr>
              <w:t>рақамли</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механизми</w:t>
            </w:r>
            <w:proofErr w:type="spellEnd"/>
            <w:r>
              <w:rPr>
                <w:bCs/>
                <w:color w:val="000000"/>
                <w:sz w:val="28"/>
                <w:szCs w:val="28"/>
              </w:rPr>
              <w:t xml:space="preserve">. </w:t>
            </w:r>
          </w:p>
        </w:tc>
      </w:tr>
      <w:tr w:rsidR="0045401C" w:rsidRPr="00746B57" w14:paraId="18F57682" w14:textId="77777777">
        <w:tc>
          <w:tcPr>
            <w:tcW w:w="1916" w:type="pct"/>
            <w:shd w:val="clear" w:color="auto" w:fill="auto"/>
          </w:tcPr>
          <w:p w14:paraId="4A2AE4B0" w14:textId="77777777" w:rsidR="0045401C" w:rsidRDefault="0045401C" w:rsidP="0045401C">
            <w:pPr>
              <w:rPr>
                <w:b/>
                <w:color w:val="000000"/>
                <w:spacing w:val="-1"/>
                <w:sz w:val="28"/>
                <w:szCs w:val="28"/>
                <w:lang w:val="uz-Cyrl-UZ"/>
              </w:rPr>
            </w:pPr>
            <w:r>
              <w:rPr>
                <w:b/>
                <w:color w:val="000000"/>
                <w:spacing w:val="-2"/>
                <w:sz w:val="28"/>
                <w:szCs w:val="28"/>
                <w:lang w:val="uz-Cyrl-UZ"/>
              </w:rPr>
              <w:t>П</w:t>
            </w:r>
            <w:r>
              <w:rPr>
                <w:b/>
                <w:color w:val="000000"/>
                <w:spacing w:val="-1"/>
                <w:sz w:val="28"/>
                <w:szCs w:val="28"/>
                <w:lang w:val="uz-Cyrl-UZ"/>
              </w:rPr>
              <w:t>одпись цифровая</w:t>
            </w:r>
          </w:p>
          <w:p w14:paraId="6A941C9C" w14:textId="77777777" w:rsidR="0045401C" w:rsidRDefault="0045401C" w:rsidP="0045401C">
            <w:pPr>
              <w:rPr>
                <w:color w:val="000000"/>
                <w:spacing w:val="-1"/>
                <w:sz w:val="28"/>
                <w:szCs w:val="28"/>
                <w:lang w:val="uz-Cyrl-UZ"/>
              </w:rPr>
            </w:pPr>
            <w:r>
              <w:rPr>
                <w:b/>
                <w:color w:val="000000"/>
                <w:sz w:val="28"/>
                <w:szCs w:val="28"/>
                <w:lang w:val="uz-Cyrl-UZ"/>
              </w:rPr>
              <w:t xml:space="preserve">uz - </w:t>
            </w:r>
            <w:r>
              <w:rPr>
                <w:color w:val="000000"/>
                <w:sz w:val="28"/>
                <w:szCs w:val="28"/>
                <w:lang w:val="uz-Cyrl-UZ"/>
              </w:rPr>
              <w:t>рақамли имзо</w:t>
            </w:r>
          </w:p>
          <w:p w14:paraId="4F1A835C"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1"/>
                <w:sz w:val="28"/>
                <w:szCs w:val="28"/>
                <w:lang w:val="uz-Cyrl-UZ"/>
              </w:rPr>
              <w:t>digital signature</w:t>
            </w:r>
          </w:p>
        </w:tc>
        <w:tc>
          <w:tcPr>
            <w:tcW w:w="3084" w:type="pct"/>
            <w:shd w:val="clear" w:color="auto" w:fill="auto"/>
          </w:tcPr>
          <w:p w14:paraId="472E2F79" w14:textId="77777777" w:rsidR="0045401C" w:rsidRDefault="0045401C">
            <w:pPr>
              <w:jc w:val="both"/>
              <w:rPr>
                <w:color w:val="000000"/>
                <w:spacing w:val="1"/>
                <w:sz w:val="28"/>
                <w:szCs w:val="28"/>
              </w:rPr>
            </w:pPr>
            <w:r>
              <w:rPr>
                <w:color w:val="000000"/>
                <w:spacing w:val="1"/>
                <w:sz w:val="28"/>
                <w:szCs w:val="28"/>
              </w:rPr>
              <w:t xml:space="preserve">1. Данные, добавляемые к сообщению и позволяющие получателю сообщения проверять </w:t>
            </w:r>
            <w:r>
              <w:rPr>
                <w:color w:val="000000"/>
                <w:sz w:val="28"/>
                <w:szCs w:val="28"/>
              </w:rPr>
              <w:t>подлинность отправителя</w:t>
            </w:r>
            <w:r>
              <w:rPr>
                <w:color w:val="000000"/>
                <w:spacing w:val="1"/>
                <w:sz w:val="28"/>
                <w:szCs w:val="28"/>
              </w:rPr>
              <w:t>.</w:t>
            </w:r>
          </w:p>
          <w:p w14:paraId="51E000A2" w14:textId="77777777" w:rsidR="0045401C" w:rsidRDefault="0045401C">
            <w:pPr>
              <w:shd w:val="clear" w:color="auto" w:fill="FFFFFF"/>
              <w:spacing w:line="20" w:lineRule="atLeast"/>
              <w:ind w:right="24"/>
              <w:jc w:val="both"/>
              <w:rPr>
                <w:color w:val="000000"/>
                <w:sz w:val="28"/>
                <w:szCs w:val="28"/>
              </w:rPr>
            </w:pPr>
            <w:r>
              <w:rPr>
                <w:color w:val="000000"/>
                <w:spacing w:val="1"/>
                <w:sz w:val="28"/>
                <w:szCs w:val="28"/>
              </w:rPr>
              <w:t xml:space="preserve">2. </w:t>
            </w:r>
            <w:r>
              <w:rPr>
                <w:color w:val="000000"/>
                <w:sz w:val="28"/>
                <w:szCs w:val="28"/>
              </w:rPr>
              <w:t xml:space="preserve">Последовательность данных, </w:t>
            </w:r>
            <w:r>
              <w:rPr>
                <w:color w:val="000000"/>
                <w:spacing w:val="-3"/>
                <w:sz w:val="28"/>
                <w:szCs w:val="28"/>
              </w:rPr>
              <w:t xml:space="preserve">добавляемая к блоку данных или к результату его криптографического </w:t>
            </w:r>
            <w:r>
              <w:rPr>
                <w:color w:val="000000"/>
                <w:spacing w:val="-1"/>
                <w:sz w:val="28"/>
                <w:szCs w:val="28"/>
              </w:rPr>
              <w:t xml:space="preserve">преобразования, которая позволяет получателю данных проверить источник </w:t>
            </w:r>
            <w:r>
              <w:rPr>
                <w:color w:val="000000"/>
                <w:spacing w:val="-2"/>
                <w:sz w:val="28"/>
                <w:szCs w:val="28"/>
              </w:rPr>
              <w:t>и целостность блока данных, а также защиту от подлога или подделки.</w:t>
            </w:r>
          </w:p>
          <w:p w14:paraId="1985323A" w14:textId="77777777" w:rsidR="0045401C" w:rsidRDefault="0045401C">
            <w:pPr>
              <w:shd w:val="clear" w:color="auto" w:fill="FFFFFF"/>
              <w:spacing w:line="20" w:lineRule="atLeast"/>
              <w:ind w:left="24" w:right="24"/>
              <w:jc w:val="both"/>
              <w:rPr>
                <w:color w:val="000000"/>
                <w:sz w:val="28"/>
                <w:szCs w:val="28"/>
              </w:rPr>
            </w:pPr>
          </w:p>
          <w:p w14:paraId="25E499B6" w14:textId="77777777" w:rsidR="0045401C" w:rsidRDefault="0045401C">
            <w:pPr>
              <w:shd w:val="clear" w:color="auto" w:fill="FFFFFF"/>
              <w:spacing w:line="20" w:lineRule="atLeast"/>
              <w:ind w:right="24"/>
              <w:jc w:val="both"/>
              <w:rPr>
                <w:color w:val="000000"/>
                <w:sz w:val="28"/>
                <w:szCs w:val="28"/>
              </w:rPr>
            </w:pPr>
            <w:r>
              <w:rPr>
                <w:color w:val="000000"/>
                <w:sz w:val="28"/>
                <w:szCs w:val="28"/>
              </w:rPr>
              <w:t xml:space="preserve">1. </w:t>
            </w:r>
            <w:proofErr w:type="spellStart"/>
            <w:r>
              <w:rPr>
                <w:color w:val="000000"/>
                <w:sz w:val="28"/>
                <w:szCs w:val="28"/>
              </w:rPr>
              <w:t>Хабарга</w:t>
            </w:r>
            <w:proofErr w:type="spellEnd"/>
            <w:r>
              <w:rPr>
                <w:color w:val="000000"/>
                <w:sz w:val="28"/>
                <w:szCs w:val="28"/>
              </w:rPr>
              <w:t xml:space="preserve"> </w:t>
            </w:r>
            <w:proofErr w:type="spellStart"/>
            <w:r>
              <w:rPr>
                <w:color w:val="000000"/>
                <w:sz w:val="28"/>
                <w:szCs w:val="28"/>
              </w:rPr>
              <w:t>қўшимча</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ҳамда</w:t>
            </w:r>
            <w:proofErr w:type="spellEnd"/>
            <w:r>
              <w:rPr>
                <w:color w:val="000000"/>
                <w:sz w:val="28"/>
                <w:szCs w:val="28"/>
              </w:rPr>
              <w:t xml:space="preserve"> хабар </w:t>
            </w:r>
            <w:proofErr w:type="spellStart"/>
            <w:r>
              <w:rPr>
                <w:color w:val="000000"/>
                <w:sz w:val="28"/>
                <w:szCs w:val="28"/>
              </w:rPr>
              <w:t>олувчига</w:t>
            </w:r>
            <w:proofErr w:type="spellEnd"/>
            <w:r>
              <w:rPr>
                <w:color w:val="000000"/>
                <w:sz w:val="28"/>
                <w:szCs w:val="28"/>
              </w:rPr>
              <w:t xml:space="preserve"> </w:t>
            </w:r>
            <w:proofErr w:type="spellStart"/>
            <w:r>
              <w:rPr>
                <w:color w:val="000000"/>
                <w:sz w:val="28"/>
                <w:szCs w:val="28"/>
              </w:rPr>
              <w:t>жўнатувчининг</w:t>
            </w:r>
            <w:proofErr w:type="spellEnd"/>
            <w:r>
              <w:rPr>
                <w:color w:val="000000"/>
                <w:sz w:val="28"/>
                <w:szCs w:val="28"/>
              </w:rPr>
              <w:t xml:space="preserve"> </w:t>
            </w:r>
            <w:proofErr w:type="spellStart"/>
            <w:r>
              <w:rPr>
                <w:color w:val="000000"/>
                <w:sz w:val="28"/>
                <w:szCs w:val="28"/>
              </w:rPr>
              <w:t>ҳақиқийлигини</w:t>
            </w:r>
            <w:proofErr w:type="spellEnd"/>
            <w:r>
              <w:rPr>
                <w:color w:val="000000"/>
                <w:sz w:val="28"/>
                <w:szCs w:val="28"/>
              </w:rPr>
              <w:t xml:space="preserve"> </w:t>
            </w:r>
            <w:proofErr w:type="spellStart"/>
            <w:r>
              <w:rPr>
                <w:color w:val="000000"/>
                <w:sz w:val="28"/>
                <w:szCs w:val="28"/>
              </w:rPr>
              <w:t>текшириш</w:t>
            </w:r>
            <w:proofErr w:type="spellEnd"/>
            <w:r>
              <w:rPr>
                <w:color w:val="000000"/>
                <w:sz w:val="28"/>
                <w:szCs w:val="28"/>
              </w:rPr>
              <w:t xml:space="preserve"> </w:t>
            </w:r>
            <w:proofErr w:type="spellStart"/>
            <w:r>
              <w:rPr>
                <w:color w:val="000000"/>
                <w:sz w:val="28"/>
                <w:szCs w:val="28"/>
              </w:rPr>
              <w:t>имконини</w:t>
            </w:r>
            <w:proofErr w:type="spellEnd"/>
            <w:r>
              <w:rPr>
                <w:color w:val="000000"/>
                <w:sz w:val="28"/>
                <w:szCs w:val="28"/>
              </w:rPr>
              <w:t xml:space="preserve"> </w:t>
            </w:r>
            <w:proofErr w:type="spellStart"/>
            <w:r>
              <w:rPr>
                <w:color w:val="000000"/>
                <w:sz w:val="28"/>
                <w:szCs w:val="28"/>
              </w:rPr>
              <w:t>берувчи</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w:t>
            </w:r>
          </w:p>
          <w:p w14:paraId="4DE9AF43" w14:textId="77777777" w:rsidR="0045401C" w:rsidRDefault="0045401C">
            <w:pPr>
              <w:shd w:val="clear" w:color="auto" w:fill="FFFFFF"/>
              <w:spacing w:line="20" w:lineRule="atLeast"/>
              <w:ind w:right="24"/>
              <w:jc w:val="both"/>
              <w:rPr>
                <w:color w:val="000000"/>
                <w:sz w:val="28"/>
                <w:szCs w:val="28"/>
              </w:rPr>
            </w:pPr>
            <w:r>
              <w:rPr>
                <w:color w:val="000000"/>
                <w:sz w:val="28"/>
                <w:szCs w:val="28"/>
              </w:rPr>
              <w:t xml:space="preserve">2.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блокига</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уни</w:t>
            </w:r>
            <w:proofErr w:type="spellEnd"/>
            <w:r>
              <w:rPr>
                <w:color w:val="000000"/>
                <w:sz w:val="28"/>
                <w:szCs w:val="28"/>
              </w:rPr>
              <w:t xml:space="preserve"> </w:t>
            </w: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ўзгартириш</w:t>
            </w:r>
            <w:proofErr w:type="spellEnd"/>
            <w:r>
              <w:rPr>
                <w:color w:val="000000"/>
                <w:sz w:val="28"/>
                <w:szCs w:val="28"/>
              </w:rPr>
              <w:t xml:space="preserve"> </w:t>
            </w:r>
            <w:proofErr w:type="spellStart"/>
            <w:r>
              <w:rPr>
                <w:color w:val="000000"/>
                <w:sz w:val="28"/>
                <w:szCs w:val="28"/>
              </w:rPr>
              <w:t>натижасига</w:t>
            </w:r>
            <w:proofErr w:type="spellEnd"/>
            <w:r>
              <w:rPr>
                <w:color w:val="000000"/>
                <w:sz w:val="28"/>
                <w:szCs w:val="28"/>
              </w:rPr>
              <w:t xml:space="preserve"> </w:t>
            </w:r>
            <w:proofErr w:type="spellStart"/>
            <w:r>
              <w:rPr>
                <w:color w:val="000000"/>
                <w:sz w:val="28"/>
                <w:szCs w:val="28"/>
              </w:rPr>
              <w:t>қўшимча</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кетма-кетлиги</w:t>
            </w:r>
            <w:proofErr w:type="spellEnd"/>
            <w:r>
              <w:rPr>
                <w:color w:val="000000"/>
                <w:sz w:val="28"/>
                <w:szCs w:val="28"/>
              </w:rPr>
              <w:t xml:space="preserve">, у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олувчисига</w:t>
            </w:r>
            <w:proofErr w:type="spellEnd"/>
            <w:r>
              <w:rPr>
                <w:color w:val="000000"/>
                <w:sz w:val="28"/>
                <w:szCs w:val="28"/>
              </w:rPr>
              <w:t xml:space="preserve"> </w:t>
            </w:r>
            <w:proofErr w:type="spellStart"/>
            <w:r>
              <w:rPr>
                <w:color w:val="000000"/>
                <w:sz w:val="28"/>
                <w:szCs w:val="28"/>
              </w:rPr>
              <w:t>манба</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блокининг</w:t>
            </w:r>
            <w:proofErr w:type="spellEnd"/>
            <w:r>
              <w:rPr>
                <w:color w:val="000000"/>
                <w:sz w:val="28"/>
                <w:szCs w:val="28"/>
              </w:rPr>
              <w:t xml:space="preserve"> </w:t>
            </w:r>
            <w:proofErr w:type="spellStart"/>
            <w:r>
              <w:rPr>
                <w:color w:val="000000"/>
                <w:sz w:val="28"/>
                <w:szCs w:val="28"/>
              </w:rPr>
              <w:t>яхлитлигини</w:t>
            </w:r>
            <w:proofErr w:type="spellEnd"/>
            <w:r>
              <w:rPr>
                <w:color w:val="000000"/>
                <w:sz w:val="28"/>
                <w:szCs w:val="28"/>
              </w:rPr>
              <w:t xml:space="preserve"> </w:t>
            </w:r>
            <w:proofErr w:type="spellStart"/>
            <w:r>
              <w:rPr>
                <w:color w:val="000000"/>
                <w:sz w:val="28"/>
                <w:szCs w:val="28"/>
              </w:rPr>
              <w:t>текшириш</w:t>
            </w:r>
            <w:proofErr w:type="spellEnd"/>
            <w:r>
              <w:rPr>
                <w:color w:val="000000"/>
                <w:sz w:val="28"/>
                <w:szCs w:val="28"/>
              </w:rPr>
              <w:t xml:space="preserve">, </w:t>
            </w:r>
            <w:proofErr w:type="spellStart"/>
            <w:r>
              <w:rPr>
                <w:color w:val="000000"/>
                <w:sz w:val="28"/>
                <w:szCs w:val="28"/>
              </w:rPr>
              <w:t>шунингдек</w:t>
            </w:r>
            <w:proofErr w:type="spellEnd"/>
            <w:r>
              <w:rPr>
                <w:color w:val="000000"/>
                <w:sz w:val="28"/>
                <w:szCs w:val="28"/>
              </w:rPr>
              <w:t xml:space="preserve">, </w:t>
            </w:r>
            <w:proofErr w:type="spellStart"/>
            <w:r>
              <w:rPr>
                <w:color w:val="000000"/>
                <w:sz w:val="28"/>
                <w:szCs w:val="28"/>
              </w:rPr>
              <w:t>сохта</w:t>
            </w:r>
            <w:r>
              <w:rPr>
                <w:color w:val="000000"/>
                <w:sz w:val="28"/>
                <w:szCs w:val="28"/>
              </w:rPr>
              <w:lastRenderedPageBreak/>
              <w:t>лаштиришдан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алмаштиришдан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имконини</w:t>
            </w:r>
            <w:proofErr w:type="spellEnd"/>
            <w:r>
              <w:rPr>
                <w:color w:val="000000"/>
                <w:sz w:val="28"/>
                <w:szCs w:val="28"/>
              </w:rPr>
              <w:t xml:space="preserve"> </w:t>
            </w:r>
            <w:proofErr w:type="spellStart"/>
            <w:r>
              <w:rPr>
                <w:color w:val="000000"/>
                <w:sz w:val="28"/>
                <w:szCs w:val="28"/>
              </w:rPr>
              <w:t>беради</w:t>
            </w:r>
            <w:proofErr w:type="spellEnd"/>
            <w:r>
              <w:rPr>
                <w:color w:val="000000"/>
                <w:sz w:val="28"/>
                <w:szCs w:val="28"/>
              </w:rPr>
              <w:t xml:space="preserve">. </w:t>
            </w:r>
          </w:p>
        </w:tc>
      </w:tr>
      <w:tr w:rsidR="0045401C" w:rsidRPr="00746B57" w14:paraId="774D11DE" w14:textId="77777777">
        <w:tc>
          <w:tcPr>
            <w:tcW w:w="1916" w:type="pct"/>
            <w:shd w:val="clear" w:color="auto" w:fill="auto"/>
          </w:tcPr>
          <w:p w14:paraId="1BD0128D" w14:textId="77777777" w:rsidR="0045401C" w:rsidRDefault="0045401C">
            <w:pPr>
              <w:autoSpaceDE w:val="0"/>
              <w:autoSpaceDN w:val="0"/>
              <w:adjustRightInd w:val="0"/>
              <w:rPr>
                <w:b/>
                <w:bCs/>
                <w:iCs/>
                <w:color w:val="000000"/>
                <w:sz w:val="28"/>
                <w:szCs w:val="28"/>
              </w:rPr>
            </w:pPr>
            <w:r>
              <w:rPr>
                <w:b/>
                <w:color w:val="000000"/>
                <w:spacing w:val="-2"/>
                <w:sz w:val="28"/>
                <w:szCs w:val="28"/>
              </w:rPr>
              <w:lastRenderedPageBreak/>
              <w:t>П</w:t>
            </w:r>
            <w:r>
              <w:rPr>
                <w:b/>
                <w:bCs/>
                <w:iCs/>
                <w:color w:val="000000"/>
                <w:sz w:val="28"/>
                <w:szCs w:val="28"/>
              </w:rPr>
              <w:t xml:space="preserve">одпись цифровая </w:t>
            </w:r>
            <w:r>
              <w:rPr>
                <w:b/>
                <w:bCs/>
                <w:iCs/>
                <w:color w:val="000000"/>
                <w:sz w:val="28"/>
                <w:szCs w:val="28"/>
              </w:rPr>
              <w:br/>
              <w:t>одноразовая</w:t>
            </w:r>
          </w:p>
          <w:p w14:paraId="18645CFA"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мартали</w:t>
            </w:r>
            <w:proofErr w:type="spellEnd"/>
            <w:r>
              <w:rPr>
                <w:color w:val="000000"/>
                <w:sz w:val="28"/>
                <w:szCs w:val="28"/>
              </w:rPr>
              <w:t xml:space="preserve"> </w:t>
            </w:r>
            <w:proofErr w:type="spellStart"/>
            <w:r>
              <w:rPr>
                <w:color w:val="000000"/>
                <w:sz w:val="28"/>
                <w:szCs w:val="28"/>
              </w:rPr>
              <w:t>рақамли</w:t>
            </w:r>
            <w:proofErr w:type="spellEnd"/>
            <w:r>
              <w:rPr>
                <w:color w:val="000000"/>
                <w:sz w:val="28"/>
                <w:szCs w:val="28"/>
              </w:rPr>
              <w:t xml:space="preserve"> </w:t>
            </w:r>
            <w:r>
              <w:rPr>
                <w:color w:val="000000"/>
                <w:sz w:val="28"/>
                <w:szCs w:val="28"/>
              </w:rPr>
              <w:br/>
            </w:r>
            <w:proofErr w:type="spellStart"/>
            <w:r>
              <w:rPr>
                <w:color w:val="000000"/>
                <w:sz w:val="28"/>
                <w:szCs w:val="28"/>
              </w:rPr>
              <w:t>имзо</w:t>
            </w:r>
            <w:proofErr w:type="spellEnd"/>
          </w:p>
          <w:p w14:paraId="5D4FADAC"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one-shot digital signature</w:t>
            </w:r>
          </w:p>
        </w:tc>
        <w:tc>
          <w:tcPr>
            <w:tcW w:w="3084" w:type="pct"/>
            <w:shd w:val="clear" w:color="auto" w:fill="auto"/>
          </w:tcPr>
          <w:p w14:paraId="54C68AEE" w14:textId="77777777" w:rsidR="0045401C" w:rsidRDefault="0045401C">
            <w:pPr>
              <w:autoSpaceDE w:val="0"/>
              <w:autoSpaceDN w:val="0"/>
              <w:adjustRightInd w:val="0"/>
              <w:jc w:val="both"/>
              <w:rPr>
                <w:bCs/>
                <w:color w:val="000000"/>
                <w:sz w:val="28"/>
                <w:szCs w:val="28"/>
              </w:rPr>
            </w:pPr>
            <w:r>
              <w:rPr>
                <w:bCs/>
                <w:color w:val="000000"/>
                <w:sz w:val="28"/>
                <w:szCs w:val="28"/>
              </w:rPr>
              <w:t>Схема, в которой для любого сообщения цифровая подпись может быть использована только один раз, т.е. для каждого нового сообщения требуется новая пара ключей. Достоинством такой схемы является быстрота, недостатком – необходимость опубликования большого количества информации (открытых ключей), т.к. каждая подпись используется только один раз.</w:t>
            </w:r>
          </w:p>
          <w:p w14:paraId="5FCCB86E" w14:textId="77777777" w:rsidR="0045401C" w:rsidRDefault="0045401C">
            <w:pPr>
              <w:autoSpaceDE w:val="0"/>
              <w:autoSpaceDN w:val="0"/>
              <w:adjustRightInd w:val="0"/>
              <w:ind w:left="24"/>
              <w:jc w:val="both"/>
              <w:rPr>
                <w:bCs/>
                <w:color w:val="000000"/>
                <w:sz w:val="28"/>
                <w:szCs w:val="28"/>
              </w:rPr>
            </w:pPr>
          </w:p>
          <w:p w14:paraId="4BCC4A59"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Ҳар</w:t>
            </w:r>
            <w:proofErr w:type="spellEnd"/>
            <w:r>
              <w:rPr>
                <w:bCs/>
                <w:color w:val="000000"/>
                <w:sz w:val="28"/>
                <w:szCs w:val="28"/>
              </w:rPr>
              <w:t xml:space="preserve"> </w:t>
            </w:r>
            <w:proofErr w:type="spellStart"/>
            <w:r>
              <w:rPr>
                <w:bCs/>
                <w:color w:val="000000"/>
                <w:sz w:val="28"/>
                <w:szCs w:val="28"/>
              </w:rPr>
              <w:t>қандай</w:t>
            </w:r>
            <w:proofErr w:type="spellEnd"/>
            <w:r>
              <w:rPr>
                <w:bCs/>
                <w:color w:val="000000"/>
                <w:sz w:val="28"/>
                <w:szCs w:val="28"/>
              </w:rPr>
              <w:t xml:space="preserve"> хабар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рақамли</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фақат</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марта </w:t>
            </w:r>
            <w:proofErr w:type="spellStart"/>
            <w:r>
              <w:rPr>
                <w:bCs/>
                <w:color w:val="000000"/>
                <w:sz w:val="28"/>
                <w:szCs w:val="28"/>
              </w:rPr>
              <w:t>ишлатилиши</w:t>
            </w:r>
            <w:proofErr w:type="spellEnd"/>
            <w:r>
              <w:rPr>
                <w:bCs/>
                <w:color w:val="000000"/>
                <w:sz w:val="28"/>
                <w:szCs w:val="28"/>
              </w:rPr>
              <w:t xml:space="preserve"> </w:t>
            </w:r>
            <w:proofErr w:type="spellStart"/>
            <w:r>
              <w:rPr>
                <w:bCs/>
                <w:color w:val="000000"/>
                <w:sz w:val="28"/>
                <w:szCs w:val="28"/>
              </w:rPr>
              <w:t>мумкин</w:t>
            </w:r>
            <w:proofErr w:type="spellEnd"/>
            <w:r>
              <w:rPr>
                <w:bCs/>
                <w:color w:val="000000"/>
                <w:sz w:val="28"/>
                <w:szCs w:val="28"/>
              </w:rPr>
              <w:t xml:space="preserve"> </w:t>
            </w:r>
            <w:proofErr w:type="spellStart"/>
            <w:r>
              <w:rPr>
                <w:bCs/>
                <w:color w:val="000000"/>
                <w:sz w:val="28"/>
                <w:szCs w:val="28"/>
              </w:rPr>
              <w:t>бўлган</w:t>
            </w:r>
            <w:proofErr w:type="spellEnd"/>
            <w:r>
              <w:rPr>
                <w:bCs/>
                <w:color w:val="000000"/>
                <w:sz w:val="28"/>
                <w:szCs w:val="28"/>
              </w:rPr>
              <w:t xml:space="preserve"> схема, </w:t>
            </w:r>
            <w:proofErr w:type="spellStart"/>
            <w:r>
              <w:rPr>
                <w:bCs/>
                <w:color w:val="000000"/>
                <w:sz w:val="28"/>
                <w:szCs w:val="28"/>
              </w:rPr>
              <w:t>яъни</w:t>
            </w:r>
            <w:proofErr w:type="spellEnd"/>
            <w:r>
              <w:rPr>
                <w:bCs/>
                <w:color w:val="000000"/>
                <w:sz w:val="28"/>
                <w:szCs w:val="28"/>
              </w:rPr>
              <w:t xml:space="preserve"> </w:t>
            </w:r>
            <w:proofErr w:type="spellStart"/>
            <w:r>
              <w:rPr>
                <w:bCs/>
                <w:color w:val="000000"/>
                <w:sz w:val="28"/>
                <w:szCs w:val="28"/>
              </w:rPr>
              <w:t>ҳар</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w:t>
            </w:r>
            <w:proofErr w:type="spellStart"/>
            <w:r>
              <w:rPr>
                <w:bCs/>
                <w:color w:val="000000"/>
                <w:sz w:val="28"/>
                <w:szCs w:val="28"/>
              </w:rPr>
              <w:t>янги</w:t>
            </w:r>
            <w:proofErr w:type="spellEnd"/>
            <w:r>
              <w:rPr>
                <w:bCs/>
                <w:color w:val="000000"/>
                <w:sz w:val="28"/>
                <w:szCs w:val="28"/>
              </w:rPr>
              <w:t xml:space="preserve"> хабар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калитларнинг</w:t>
            </w:r>
            <w:proofErr w:type="spellEnd"/>
            <w:r>
              <w:rPr>
                <w:bCs/>
                <w:color w:val="000000"/>
                <w:sz w:val="28"/>
                <w:szCs w:val="28"/>
              </w:rPr>
              <w:t xml:space="preserve"> </w:t>
            </w:r>
            <w:proofErr w:type="spellStart"/>
            <w:r>
              <w:rPr>
                <w:bCs/>
                <w:color w:val="000000"/>
                <w:sz w:val="28"/>
                <w:szCs w:val="28"/>
              </w:rPr>
              <w:t>янги</w:t>
            </w:r>
            <w:proofErr w:type="spellEnd"/>
            <w:r>
              <w:rPr>
                <w:bCs/>
                <w:color w:val="000000"/>
                <w:sz w:val="28"/>
                <w:szCs w:val="28"/>
              </w:rPr>
              <w:t xml:space="preserve"> </w:t>
            </w:r>
            <w:proofErr w:type="spellStart"/>
            <w:r>
              <w:rPr>
                <w:bCs/>
                <w:color w:val="000000"/>
                <w:sz w:val="28"/>
                <w:szCs w:val="28"/>
              </w:rPr>
              <w:t>жуфти</w:t>
            </w:r>
            <w:proofErr w:type="spellEnd"/>
            <w:r>
              <w:rPr>
                <w:bCs/>
                <w:color w:val="000000"/>
                <w:sz w:val="28"/>
                <w:szCs w:val="28"/>
              </w:rPr>
              <w:t xml:space="preserve"> </w:t>
            </w:r>
            <w:proofErr w:type="spellStart"/>
            <w:r>
              <w:rPr>
                <w:bCs/>
                <w:color w:val="000000"/>
                <w:sz w:val="28"/>
                <w:szCs w:val="28"/>
              </w:rPr>
              <w:t>талаб</w:t>
            </w:r>
            <w:proofErr w:type="spellEnd"/>
            <w:r>
              <w:rPr>
                <w:bCs/>
                <w:color w:val="000000"/>
                <w:sz w:val="28"/>
                <w:szCs w:val="28"/>
              </w:rPr>
              <w:t xml:space="preserve"> </w:t>
            </w:r>
            <w:proofErr w:type="spellStart"/>
            <w:r>
              <w:rPr>
                <w:bCs/>
                <w:color w:val="000000"/>
                <w:sz w:val="28"/>
                <w:szCs w:val="28"/>
              </w:rPr>
              <w:t>қилинади</w:t>
            </w:r>
            <w:proofErr w:type="spellEnd"/>
            <w:r>
              <w:rPr>
                <w:bCs/>
                <w:color w:val="000000"/>
                <w:sz w:val="28"/>
                <w:szCs w:val="28"/>
              </w:rPr>
              <w:t xml:space="preserve">. </w:t>
            </w:r>
            <w:proofErr w:type="spellStart"/>
            <w:r>
              <w:rPr>
                <w:bCs/>
                <w:color w:val="000000"/>
                <w:sz w:val="28"/>
                <w:szCs w:val="28"/>
              </w:rPr>
              <w:t>Бундай</w:t>
            </w:r>
            <w:proofErr w:type="spellEnd"/>
            <w:r>
              <w:rPr>
                <w:bCs/>
                <w:color w:val="000000"/>
                <w:sz w:val="28"/>
                <w:szCs w:val="28"/>
              </w:rPr>
              <w:t xml:space="preserve"> </w:t>
            </w:r>
            <w:proofErr w:type="spellStart"/>
            <w:r>
              <w:rPr>
                <w:bCs/>
                <w:color w:val="000000"/>
                <w:sz w:val="28"/>
                <w:szCs w:val="28"/>
              </w:rPr>
              <w:t>схеманинг</w:t>
            </w:r>
            <w:proofErr w:type="spellEnd"/>
            <w:r>
              <w:rPr>
                <w:bCs/>
                <w:color w:val="000000"/>
                <w:sz w:val="28"/>
                <w:szCs w:val="28"/>
              </w:rPr>
              <w:t xml:space="preserve"> </w:t>
            </w:r>
            <w:proofErr w:type="spellStart"/>
            <w:r>
              <w:rPr>
                <w:bCs/>
                <w:color w:val="000000"/>
                <w:sz w:val="28"/>
                <w:szCs w:val="28"/>
              </w:rPr>
              <w:t>афзаллиги</w:t>
            </w:r>
            <w:proofErr w:type="spellEnd"/>
            <w:r>
              <w:rPr>
                <w:bCs/>
                <w:color w:val="000000"/>
                <w:sz w:val="28"/>
                <w:szCs w:val="28"/>
              </w:rPr>
              <w:t xml:space="preserve"> </w:t>
            </w:r>
            <w:proofErr w:type="spellStart"/>
            <w:r>
              <w:rPr>
                <w:bCs/>
                <w:color w:val="000000"/>
                <w:sz w:val="28"/>
                <w:szCs w:val="28"/>
              </w:rPr>
              <w:t>унинг</w:t>
            </w:r>
            <w:proofErr w:type="spellEnd"/>
            <w:r>
              <w:rPr>
                <w:bCs/>
                <w:color w:val="000000"/>
                <w:sz w:val="28"/>
                <w:szCs w:val="28"/>
              </w:rPr>
              <w:t xml:space="preserve"> </w:t>
            </w:r>
            <w:proofErr w:type="spellStart"/>
            <w:r>
              <w:rPr>
                <w:bCs/>
                <w:color w:val="000000"/>
                <w:sz w:val="28"/>
                <w:szCs w:val="28"/>
              </w:rPr>
              <w:t>тезкорлиги</w:t>
            </w:r>
            <w:proofErr w:type="spellEnd"/>
            <w:r>
              <w:rPr>
                <w:bCs/>
                <w:color w:val="000000"/>
                <w:sz w:val="28"/>
                <w:szCs w:val="28"/>
              </w:rPr>
              <w:t xml:space="preserve"> </w:t>
            </w:r>
            <w:proofErr w:type="spellStart"/>
            <w:r>
              <w:rPr>
                <w:bCs/>
                <w:color w:val="000000"/>
                <w:sz w:val="28"/>
                <w:szCs w:val="28"/>
              </w:rPr>
              <w:t>ҳисобланади</w:t>
            </w:r>
            <w:proofErr w:type="spellEnd"/>
            <w:r>
              <w:rPr>
                <w:bCs/>
                <w:color w:val="000000"/>
                <w:sz w:val="28"/>
                <w:szCs w:val="28"/>
              </w:rPr>
              <w:t xml:space="preserve">, </w:t>
            </w:r>
            <w:proofErr w:type="spellStart"/>
            <w:r>
              <w:rPr>
                <w:bCs/>
                <w:color w:val="000000"/>
                <w:sz w:val="28"/>
                <w:szCs w:val="28"/>
              </w:rPr>
              <w:t>камчилиги</w:t>
            </w:r>
            <w:proofErr w:type="spellEnd"/>
            <w:r>
              <w:rPr>
                <w:bCs/>
                <w:color w:val="000000"/>
                <w:sz w:val="28"/>
                <w:szCs w:val="28"/>
              </w:rPr>
              <w:t xml:space="preserve"> – </w:t>
            </w:r>
            <w:proofErr w:type="spellStart"/>
            <w:r>
              <w:rPr>
                <w:bCs/>
                <w:color w:val="000000"/>
                <w:sz w:val="28"/>
                <w:szCs w:val="28"/>
              </w:rPr>
              <w:t>катта</w:t>
            </w:r>
            <w:proofErr w:type="spellEnd"/>
            <w:r>
              <w:rPr>
                <w:bCs/>
                <w:color w:val="000000"/>
                <w:sz w:val="28"/>
                <w:szCs w:val="28"/>
              </w:rPr>
              <w:t xml:space="preserve"> </w:t>
            </w:r>
            <w:proofErr w:type="spellStart"/>
            <w:r>
              <w:rPr>
                <w:bCs/>
                <w:color w:val="000000"/>
                <w:sz w:val="28"/>
                <w:szCs w:val="28"/>
              </w:rPr>
              <w:t>миқдордаги</w:t>
            </w:r>
            <w:proofErr w:type="spellEnd"/>
            <w:r>
              <w:rPr>
                <w:bCs/>
                <w:color w:val="000000"/>
                <w:sz w:val="28"/>
                <w:szCs w:val="28"/>
              </w:rPr>
              <w:t xml:space="preserve"> </w:t>
            </w:r>
            <w:proofErr w:type="spellStart"/>
            <w:r>
              <w:rPr>
                <w:bCs/>
                <w:color w:val="000000"/>
                <w:sz w:val="28"/>
                <w:szCs w:val="28"/>
              </w:rPr>
              <w:t>ахборотни</w:t>
            </w:r>
            <w:proofErr w:type="spellEnd"/>
            <w:r>
              <w:rPr>
                <w:bCs/>
                <w:color w:val="000000"/>
                <w:sz w:val="28"/>
                <w:szCs w:val="28"/>
              </w:rPr>
              <w:t xml:space="preserve"> (</w:t>
            </w:r>
            <w:proofErr w:type="spellStart"/>
            <w:r>
              <w:rPr>
                <w:bCs/>
                <w:color w:val="000000"/>
                <w:sz w:val="28"/>
                <w:szCs w:val="28"/>
              </w:rPr>
              <w:t>очиқ</w:t>
            </w:r>
            <w:proofErr w:type="spellEnd"/>
            <w:r>
              <w:rPr>
                <w:bCs/>
                <w:color w:val="000000"/>
                <w:sz w:val="28"/>
                <w:szCs w:val="28"/>
              </w:rPr>
              <w:t xml:space="preserve"> </w:t>
            </w:r>
            <w:proofErr w:type="spellStart"/>
            <w:r>
              <w:rPr>
                <w:bCs/>
                <w:color w:val="000000"/>
                <w:sz w:val="28"/>
                <w:szCs w:val="28"/>
              </w:rPr>
              <w:t>калитларни</w:t>
            </w:r>
            <w:proofErr w:type="spellEnd"/>
            <w:r>
              <w:rPr>
                <w:bCs/>
                <w:color w:val="000000"/>
                <w:sz w:val="28"/>
                <w:szCs w:val="28"/>
              </w:rPr>
              <w:t xml:space="preserve">) </w:t>
            </w:r>
            <w:proofErr w:type="spellStart"/>
            <w:r>
              <w:rPr>
                <w:bCs/>
                <w:color w:val="000000"/>
                <w:sz w:val="28"/>
                <w:szCs w:val="28"/>
              </w:rPr>
              <w:t>эълон</w:t>
            </w:r>
            <w:proofErr w:type="spellEnd"/>
            <w:r>
              <w:rPr>
                <w:bCs/>
                <w:color w:val="000000"/>
                <w:sz w:val="28"/>
                <w:szCs w:val="28"/>
              </w:rPr>
              <w:t xml:space="preserve"> </w:t>
            </w:r>
            <w:proofErr w:type="spellStart"/>
            <w:r>
              <w:rPr>
                <w:bCs/>
                <w:color w:val="000000"/>
                <w:sz w:val="28"/>
                <w:szCs w:val="28"/>
              </w:rPr>
              <w:t>қилиш</w:t>
            </w:r>
            <w:proofErr w:type="spellEnd"/>
            <w:r>
              <w:rPr>
                <w:bCs/>
                <w:color w:val="000000"/>
                <w:sz w:val="28"/>
                <w:szCs w:val="28"/>
              </w:rPr>
              <w:t xml:space="preserve"> </w:t>
            </w:r>
            <w:proofErr w:type="spellStart"/>
            <w:r>
              <w:rPr>
                <w:bCs/>
                <w:color w:val="000000"/>
                <w:sz w:val="28"/>
                <w:szCs w:val="28"/>
              </w:rPr>
              <w:t>зарурлиги</w:t>
            </w:r>
            <w:proofErr w:type="spellEnd"/>
            <w:r>
              <w:rPr>
                <w:bCs/>
                <w:color w:val="000000"/>
                <w:sz w:val="28"/>
                <w:szCs w:val="28"/>
              </w:rPr>
              <w:t xml:space="preserve">, </w:t>
            </w:r>
            <w:proofErr w:type="spellStart"/>
            <w:r>
              <w:rPr>
                <w:bCs/>
                <w:color w:val="000000"/>
                <w:sz w:val="28"/>
                <w:szCs w:val="28"/>
              </w:rPr>
              <w:t>чунки</w:t>
            </w:r>
            <w:proofErr w:type="spellEnd"/>
            <w:r>
              <w:rPr>
                <w:bCs/>
                <w:color w:val="000000"/>
                <w:sz w:val="28"/>
                <w:szCs w:val="28"/>
              </w:rPr>
              <w:t xml:space="preserve"> </w:t>
            </w:r>
            <w:proofErr w:type="spellStart"/>
            <w:r>
              <w:rPr>
                <w:bCs/>
                <w:color w:val="000000"/>
                <w:sz w:val="28"/>
                <w:szCs w:val="28"/>
              </w:rPr>
              <w:t>ҳар</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фақат</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марта </w:t>
            </w:r>
            <w:proofErr w:type="spellStart"/>
            <w:r>
              <w:rPr>
                <w:bCs/>
                <w:color w:val="000000"/>
                <w:sz w:val="28"/>
                <w:szCs w:val="28"/>
              </w:rPr>
              <w:t>ишлатилади</w:t>
            </w:r>
            <w:proofErr w:type="spellEnd"/>
            <w:r>
              <w:rPr>
                <w:bCs/>
                <w:color w:val="000000"/>
                <w:sz w:val="28"/>
                <w:szCs w:val="28"/>
              </w:rPr>
              <w:t xml:space="preserve">. </w:t>
            </w:r>
          </w:p>
        </w:tc>
      </w:tr>
      <w:tr w:rsidR="00037761" w:rsidRPr="00746B57" w14:paraId="5DF97563" w14:textId="77777777">
        <w:tc>
          <w:tcPr>
            <w:tcW w:w="1916" w:type="pct"/>
            <w:shd w:val="clear" w:color="auto" w:fill="auto"/>
          </w:tcPr>
          <w:p w14:paraId="62B3742C" w14:textId="77777777" w:rsidR="00037761" w:rsidRDefault="00037761">
            <w:pPr>
              <w:autoSpaceDE w:val="0"/>
              <w:autoSpaceDN w:val="0"/>
              <w:adjustRightInd w:val="0"/>
              <w:rPr>
                <w:b/>
                <w:color w:val="000000"/>
                <w:spacing w:val="-2"/>
                <w:sz w:val="28"/>
                <w:szCs w:val="28"/>
              </w:rPr>
            </w:pPr>
          </w:p>
        </w:tc>
        <w:tc>
          <w:tcPr>
            <w:tcW w:w="3084" w:type="pct"/>
            <w:shd w:val="clear" w:color="auto" w:fill="auto"/>
          </w:tcPr>
          <w:p w14:paraId="197CA603" w14:textId="77777777" w:rsidR="00037761" w:rsidRDefault="00037761">
            <w:pPr>
              <w:autoSpaceDE w:val="0"/>
              <w:autoSpaceDN w:val="0"/>
              <w:adjustRightInd w:val="0"/>
              <w:jc w:val="both"/>
              <w:rPr>
                <w:bCs/>
                <w:color w:val="000000"/>
                <w:sz w:val="28"/>
                <w:szCs w:val="28"/>
              </w:rPr>
            </w:pPr>
          </w:p>
        </w:tc>
      </w:tr>
      <w:tr w:rsidR="0045401C" w:rsidRPr="00746B57" w14:paraId="458ECA53" w14:textId="77777777">
        <w:tc>
          <w:tcPr>
            <w:tcW w:w="1916" w:type="pct"/>
            <w:shd w:val="clear" w:color="auto" w:fill="auto"/>
          </w:tcPr>
          <w:p w14:paraId="46194EED"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одпись цифровая электронная, ЭЦП</w:t>
            </w:r>
          </w:p>
          <w:p w14:paraId="53F5AC85"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электрон </w:t>
            </w:r>
            <w:proofErr w:type="spellStart"/>
            <w:r>
              <w:rPr>
                <w:color w:val="000000"/>
                <w:sz w:val="28"/>
                <w:szCs w:val="28"/>
              </w:rPr>
              <w:t>рақамли</w:t>
            </w:r>
            <w:proofErr w:type="spellEnd"/>
            <w:r>
              <w:rPr>
                <w:color w:val="000000"/>
                <w:sz w:val="28"/>
                <w:szCs w:val="28"/>
              </w:rPr>
              <w:t xml:space="preserve"> </w:t>
            </w:r>
            <w:proofErr w:type="spellStart"/>
            <w:r>
              <w:rPr>
                <w:color w:val="000000"/>
                <w:sz w:val="28"/>
                <w:szCs w:val="28"/>
              </w:rPr>
              <w:t>имзо</w:t>
            </w:r>
            <w:proofErr w:type="spellEnd"/>
            <w:r>
              <w:rPr>
                <w:color w:val="000000"/>
                <w:sz w:val="28"/>
                <w:szCs w:val="28"/>
              </w:rPr>
              <w:t>, ЭРИ</w:t>
            </w:r>
          </w:p>
          <w:p w14:paraId="12E83CAA" w14:textId="77777777" w:rsidR="0045401C" w:rsidRDefault="0045401C" w:rsidP="0045401C">
            <w:pPr>
              <w:rPr>
                <w:color w:val="000000"/>
                <w:sz w:val="28"/>
                <w:szCs w:val="28"/>
              </w:rPr>
            </w:pPr>
            <w:proofErr w:type="spellStart"/>
            <w:r>
              <w:rPr>
                <w:color w:val="000000"/>
                <w:sz w:val="28"/>
                <w:szCs w:val="28"/>
                <w:lang w:val="en-US"/>
              </w:rPr>
              <w:t>en</w:t>
            </w:r>
            <w:proofErr w:type="spellEnd"/>
            <w:r>
              <w:rPr>
                <w:color w:val="000000"/>
                <w:sz w:val="28"/>
                <w:szCs w:val="28"/>
              </w:rPr>
              <w:t xml:space="preserve"> -</w:t>
            </w:r>
            <w:r>
              <w:rPr>
                <w:color w:val="000000"/>
                <w:sz w:val="28"/>
                <w:szCs w:val="28"/>
                <w:lang w:val="en-US"/>
              </w:rPr>
              <w:t xml:space="preserve"> digital signature</w:t>
            </w:r>
          </w:p>
        </w:tc>
        <w:tc>
          <w:tcPr>
            <w:tcW w:w="3084" w:type="pct"/>
            <w:shd w:val="clear" w:color="auto" w:fill="auto"/>
          </w:tcPr>
          <w:p w14:paraId="726C1122" w14:textId="77777777" w:rsidR="0045401C" w:rsidRDefault="0045401C">
            <w:pPr>
              <w:autoSpaceDE w:val="0"/>
              <w:autoSpaceDN w:val="0"/>
              <w:adjustRightInd w:val="0"/>
              <w:jc w:val="both"/>
              <w:rPr>
                <w:bCs/>
                <w:color w:val="000000"/>
                <w:sz w:val="28"/>
                <w:szCs w:val="28"/>
              </w:rPr>
            </w:pPr>
            <w:r>
              <w:rPr>
                <w:bCs/>
                <w:color w:val="000000"/>
                <w:sz w:val="28"/>
                <w:szCs w:val="28"/>
              </w:rPr>
              <w:t xml:space="preserve">Механизм, позволяющий на основе криптографических методов надежно установить авторство и подлинность информации (сообщения или документа). </w:t>
            </w:r>
          </w:p>
          <w:p w14:paraId="36DA3B37" w14:textId="77777777" w:rsidR="0045401C" w:rsidRDefault="0045401C">
            <w:pPr>
              <w:autoSpaceDE w:val="0"/>
              <w:autoSpaceDN w:val="0"/>
              <w:adjustRightInd w:val="0"/>
              <w:ind w:left="24"/>
              <w:jc w:val="both"/>
              <w:rPr>
                <w:bCs/>
                <w:color w:val="000000"/>
                <w:sz w:val="28"/>
                <w:szCs w:val="28"/>
              </w:rPr>
            </w:pPr>
          </w:p>
          <w:p w14:paraId="6D1E7C2D" w14:textId="77777777" w:rsidR="0045401C" w:rsidRDefault="0045401C">
            <w:pPr>
              <w:autoSpaceDE w:val="0"/>
              <w:autoSpaceDN w:val="0"/>
              <w:adjustRightInd w:val="0"/>
              <w:jc w:val="both"/>
              <w:rPr>
                <w:bCs/>
                <w:color w:val="000000"/>
                <w:sz w:val="28"/>
                <w:szCs w:val="28"/>
              </w:rPr>
            </w:pPr>
            <w:proofErr w:type="spellStart"/>
            <w:r>
              <w:rPr>
                <w:bCs/>
                <w:color w:val="000000"/>
                <w:sz w:val="28"/>
                <w:szCs w:val="28"/>
              </w:rPr>
              <w:t>Криптографик</w:t>
            </w:r>
            <w:proofErr w:type="spellEnd"/>
            <w:r>
              <w:rPr>
                <w:bCs/>
                <w:color w:val="000000"/>
                <w:sz w:val="28"/>
                <w:szCs w:val="28"/>
              </w:rPr>
              <w:t xml:space="preserve"> </w:t>
            </w:r>
            <w:proofErr w:type="spellStart"/>
            <w:r>
              <w:rPr>
                <w:bCs/>
                <w:color w:val="000000"/>
                <w:sz w:val="28"/>
                <w:szCs w:val="28"/>
              </w:rPr>
              <w:t>методлар</w:t>
            </w:r>
            <w:proofErr w:type="spellEnd"/>
            <w:r>
              <w:rPr>
                <w:bCs/>
                <w:color w:val="000000"/>
                <w:sz w:val="28"/>
                <w:szCs w:val="28"/>
              </w:rPr>
              <w:t xml:space="preserve"> </w:t>
            </w:r>
            <w:proofErr w:type="spellStart"/>
            <w:r>
              <w:rPr>
                <w:bCs/>
                <w:color w:val="000000"/>
                <w:sz w:val="28"/>
                <w:szCs w:val="28"/>
              </w:rPr>
              <w:t>асосида</w:t>
            </w:r>
            <w:proofErr w:type="spellEnd"/>
            <w:r>
              <w:rPr>
                <w:bCs/>
                <w:color w:val="000000"/>
                <w:sz w:val="28"/>
                <w:szCs w:val="28"/>
              </w:rPr>
              <w:t xml:space="preserve"> </w:t>
            </w:r>
            <w:proofErr w:type="spellStart"/>
            <w:r>
              <w:rPr>
                <w:bCs/>
                <w:color w:val="000000"/>
                <w:sz w:val="28"/>
                <w:szCs w:val="28"/>
              </w:rPr>
              <w:t>муаллифликни</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ахборот</w:t>
            </w:r>
            <w:proofErr w:type="spellEnd"/>
            <w:r>
              <w:rPr>
                <w:bCs/>
                <w:color w:val="000000"/>
                <w:sz w:val="28"/>
                <w:szCs w:val="28"/>
              </w:rPr>
              <w:t xml:space="preserve"> (хабар </w:t>
            </w:r>
            <w:proofErr w:type="spellStart"/>
            <w:r>
              <w:rPr>
                <w:bCs/>
                <w:color w:val="000000"/>
                <w:sz w:val="28"/>
                <w:szCs w:val="28"/>
              </w:rPr>
              <w:t>ёки</w:t>
            </w:r>
            <w:proofErr w:type="spellEnd"/>
            <w:r>
              <w:rPr>
                <w:bCs/>
                <w:color w:val="000000"/>
                <w:sz w:val="28"/>
                <w:szCs w:val="28"/>
              </w:rPr>
              <w:t xml:space="preserve"> </w:t>
            </w:r>
            <w:proofErr w:type="spellStart"/>
            <w:proofErr w:type="gramStart"/>
            <w:r>
              <w:rPr>
                <w:bCs/>
                <w:color w:val="000000"/>
                <w:sz w:val="28"/>
                <w:szCs w:val="28"/>
              </w:rPr>
              <w:t>ҳужжат</w:t>
            </w:r>
            <w:proofErr w:type="spellEnd"/>
            <w:r>
              <w:rPr>
                <w:bCs/>
                <w:color w:val="000000"/>
                <w:sz w:val="28"/>
                <w:szCs w:val="28"/>
              </w:rPr>
              <w:t>)</w:t>
            </w:r>
            <w:proofErr w:type="spellStart"/>
            <w:r>
              <w:rPr>
                <w:bCs/>
                <w:color w:val="000000"/>
                <w:sz w:val="28"/>
                <w:szCs w:val="28"/>
              </w:rPr>
              <w:t>нинг</w:t>
            </w:r>
            <w:proofErr w:type="spellEnd"/>
            <w:proofErr w:type="gramEnd"/>
            <w:r>
              <w:rPr>
                <w:bCs/>
                <w:color w:val="000000"/>
                <w:sz w:val="28"/>
                <w:szCs w:val="28"/>
              </w:rPr>
              <w:t xml:space="preserve"> </w:t>
            </w:r>
            <w:proofErr w:type="spellStart"/>
            <w:r>
              <w:rPr>
                <w:bCs/>
                <w:color w:val="000000"/>
                <w:sz w:val="28"/>
                <w:szCs w:val="28"/>
              </w:rPr>
              <w:t>ҳақиқийлигини</w:t>
            </w:r>
            <w:proofErr w:type="spellEnd"/>
            <w:r>
              <w:rPr>
                <w:bCs/>
                <w:color w:val="000000"/>
                <w:sz w:val="28"/>
                <w:szCs w:val="28"/>
              </w:rPr>
              <w:t xml:space="preserve"> </w:t>
            </w:r>
            <w:proofErr w:type="spellStart"/>
            <w:r>
              <w:rPr>
                <w:bCs/>
                <w:color w:val="000000"/>
                <w:sz w:val="28"/>
                <w:szCs w:val="28"/>
              </w:rPr>
              <w:t>ишончли</w:t>
            </w:r>
            <w:proofErr w:type="spellEnd"/>
            <w:r>
              <w:rPr>
                <w:bCs/>
                <w:color w:val="000000"/>
                <w:sz w:val="28"/>
                <w:szCs w:val="28"/>
              </w:rPr>
              <w:t xml:space="preserve"> </w:t>
            </w:r>
            <w:proofErr w:type="spellStart"/>
            <w:r>
              <w:rPr>
                <w:bCs/>
                <w:color w:val="000000"/>
                <w:sz w:val="28"/>
                <w:szCs w:val="28"/>
              </w:rPr>
              <w:t>белгилашга</w:t>
            </w:r>
            <w:proofErr w:type="spellEnd"/>
            <w:r>
              <w:rPr>
                <w:bCs/>
                <w:color w:val="000000"/>
                <w:sz w:val="28"/>
                <w:szCs w:val="28"/>
              </w:rPr>
              <w:t xml:space="preserve"> </w:t>
            </w:r>
            <w:proofErr w:type="spellStart"/>
            <w:r>
              <w:rPr>
                <w:bCs/>
                <w:color w:val="000000"/>
                <w:sz w:val="28"/>
                <w:szCs w:val="28"/>
              </w:rPr>
              <w:t>имкон</w:t>
            </w:r>
            <w:proofErr w:type="spellEnd"/>
            <w:r>
              <w:rPr>
                <w:bCs/>
                <w:color w:val="000000"/>
                <w:sz w:val="28"/>
                <w:szCs w:val="28"/>
              </w:rPr>
              <w:t xml:space="preserve"> </w:t>
            </w:r>
            <w:proofErr w:type="spellStart"/>
            <w:r>
              <w:rPr>
                <w:bCs/>
                <w:color w:val="000000"/>
                <w:sz w:val="28"/>
                <w:szCs w:val="28"/>
              </w:rPr>
              <w:t>берувчи</w:t>
            </w:r>
            <w:proofErr w:type="spellEnd"/>
            <w:r>
              <w:rPr>
                <w:bCs/>
                <w:color w:val="000000"/>
                <w:sz w:val="28"/>
                <w:szCs w:val="28"/>
              </w:rPr>
              <w:t xml:space="preserve"> механизм. </w:t>
            </w:r>
          </w:p>
        </w:tc>
      </w:tr>
      <w:tr w:rsidR="0045401C" w:rsidRPr="00746B57" w14:paraId="4CBCD101" w14:textId="77777777">
        <w:tc>
          <w:tcPr>
            <w:tcW w:w="1916" w:type="pct"/>
            <w:shd w:val="clear" w:color="auto" w:fill="auto"/>
          </w:tcPr>
          <w:p w14:paraId="11F4B549"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одслушивание</w:t>
            </w:r>
          </w:p>
          <w:p w14:paraId="73DB70E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яширин</w:t>
            </w:r>
            <w:proofErr w:type="spellEnd"/>
            <w:r>
              <w:rPr>
                <w:color w:val="000000"/>
                <w:sz w:val="28"/>
                <w:szCs w:val="28"/>
              </w:rPr>
              <w:t xml:space="preserve"> </w:t>
            </w:r>
            <w:proofErr w:type="spellStart"/>
            <w:r>
              <w:rPr>
                <w:color w:val="000000"/>
                <w:sz w:val="28"/>
                <w:szCs w:val="28"/>
              </w:rPr>
              <w:t>эшитиш</w:t>
            </w:r>
            <w:proofErr w:type="spellEnd"/>
          </w:p>
          <w:p w14:paraId="448767BF" w14:textId="77777777" w:rsidR="0045401C" w:rsidRDefault="0045401C">
            <w:pPr>
              <w:autoSpaceDE w:val="0"/>
              <w:autoSpaceDN w:val="0"/>
              <w:adjustRightInd w:val="0"/>
              <w:rPr>
                <w:bCs/>
                <w:iCs/>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eavesdropping</w:t>
            </w:r>
          </w:p>
        </w:tc>
        <w:tc>
          <w:tcPr>
            <w:tcW w:w="3084" w:type="pct"/>
            <w:shd w:val="clear" w:color="auto" w:fill="auto"/>
          </w:tcPr>
          <w:p w14:paraId="19A3E0C8" w14:textId="77777777" w:rsidR="0045401C" w:rsidRDefault="0045401C">
            <w:pPr>
              <w:autoSpaceDE w:val="0"/>
              <w:autoSpaceDN w:val="0"/>
              <w:adjustRightInd w:val="0"/>
              <w:jc w:val="both"/>
              <w:rPr>
                <w:bCs/>
                <w:color w:val="000000"/>
                <w:sz w:val="28"/>
                <w:szCs w:val="28"/>
              </w:rPr>
            </w:pPr>
            <w:r>
              <w:rPr>
                <w:bCs/>
                <w:color w:val="000000"/>
                <w:sz w:val="28"/>
                <w:szCs w:val="28"/>
              </w:rPr>
              <w:t>1. Перехват злоумышленником передаваемой по сети информации с целью выявления и последующей эксплуатации слабых мест системы защиты.</w:t>
            </w:r>
          </w:p>
          <w:p w14:paraId="3EF31CB1" w14:textId="77777777" w:rsidR="0045401C" w:rsidRDefault="0045401C">
            <w:pPr>
              <w:shd w:val="clear" w:color="auto" w:fill="FFFFFF"/>
              <w:ind w:right="29"/>
              <w:jc w:val="both"/>
              <w:rPr>
                <w:bCs/>
                <w:color w:val="000000"/>
                <w:spacing w:val="1"/>
                <w:sz w:val="28"/>
                <w:szCs w:val="28"/>
              </w:rPr>
            </w:pPr>
            <w:r>
              <w:rPr>
                <w:bCs/>
                <w:color w:val="000000"/>
                <w:sz w:val="28"/>
                <w:szCs w:val="28"/>
              </w:rPr>
              <w:t xml:space="preserve">2. </w:t>
            </w:r>
            <w:r>
              <w:rPr>
                <w:bCs/>
                <w:color w:val="000000"/>
                <w:spacing w:val="-1"/>
                <w:sz w:val="28"/>
                <w:szCs w:val="28"/>
              </w:rPr>
              <w:t>Любые действия, связанные с перехва</w:t>
            </w:r>
            <w:r>
              <w:rPr>
                <w:bCs/>
                <w:color w:val="000000"/>
                <w:sz w:val="28"/>
                <w:szCs w:val="28"/>
              </w:rPr>
              <w:t xml:space="preserve">том конфиденциальной информации, в том числе за счет приема излучений по </w:t>
            </w:r>
            <w:r>
              <w:rPr>
                <w:bCs/>
                <w:color w:val="000000"/>
                <w:spacing w:val="1"/>
                <w:sz w:val="28"/>
                <w:szCs w:val="28"/>
              </w:rPr>
              <w:t>побочным каналам.</w:t>
            </w:r>
          </w:p>
          <w:p w14:paraId="0FA08972" w14:textId="77777777" w:rsidR="0045401C" w:rsidRDefault="0045401C">
            <w:pPr>
              <w:shd w:val="clear" w:color="auto" w:fill="FFFFFF"/>
              <w:ind w:left="24" w:right="29"/>
              <w:jc w:val="both"/>
              <w:rPr>
                <w:bCs/>
                <w:color w:val="000000"/>
                <w:spacing w:val="1"/>
                <w:sz w:val="28"/>
                <w:szCs w:val="28"/>
              </w:rPr>
            </w:pPr>
          </w:p>
          <w:p w14:paraId="1CC59768" w14:textId="77777777" w:rsidR="0045401C" w:rsidRDefault="0045401C">
            <w:pPr>
              <w:shd w:val="clear" w:color="auto" w:fill="FFFFFF"/>
              <w:ind w:right="29"/>
              <w:jc w:val="both"/>
              <w:rPr>
                <w:bCs/>
                <w:color w:val="000000"/>
                <w:spacing w:val="1"/>
                <w:sz w:val="28"/>
                <w:szCs w:val="28"/>
              </w:rPr>
            </w:pPr>
            <w:r>
              <w:rPr>
                <w:bCs/>
                <w:color w:val="000000"/>
                <w:spacing w:val="1"/>
                <w:sz w:val="28"/>
                <w:szCs w:val="28"/>
              </w:rPr>
              <w:t xml:space="preserve">1. </w:t>
            </w:r>
            <w:proofErr w:type="spellStart"/>
            <w:r>
              <w:rPr>
                <w:bCs/>
                <w:color w:val="000000"/>
                <w:spacing w:val="1"/>
                <w:sz w:val="28"/>
                <w:szCs w:val="28"/>
              </w:rPr>
              <w:t>Жинояткор</w:t>
            </w:r>
            <w:proofErr w:type="spellEnd"/>
            <w:r>
              <w:rPr>
                <w:bCs/>
                <w:color w:val="000000"/>
                <w:spacing w:val="1"/>
                <w:sz w:val="28"/>
                <w:szCs w:val="28"/>
              </w:rPr>
              <w:t xml:space="preserve"> </w:t>
            </w:r>
            <w:proofErr w:type="spellStart"/>
            <w:r>
              <w:rPr>
                <w:bCs/>
                <w:color w:val="000000"/>
                <w:spacing w:val="1"/>
                <w:sz w:val="28"/>
                <w:szCs w:val="28"/>
              </w:rPr>
              <w:t>томонидан</w:t>
            </w:r>
            <w:proofErr w:type="spellEnd"/>
            <w:r>
              <w:rPr>
                <w:bCs/>
                <w:color w:val="000000"/>
                <w:spacing w:val="1"/>
                <w:sz w:val="28"/>
                <w:szCs w:val="28"/>
              </w:rPr>
              <w:t xml:space="preserve">, </w:t>
            </w:r>
            <w:proofErr w:type="spellStart"/>
            <w:r>
              <w:rPr>
                <w:bCs/>
                <w:color w:val="000000"/>
                <w:spacing w:val="1"/>
                <w:sz w:val="28"/>
                <w:szCs w:val="28"/>
              </w:rPr>
              <w:t>тармоқ</w:t>
            </w:r>
            <w:proofErr w:type="spellEnd"/>
            <w:r>
              <w:rPr>
                <w:bCs/>
                <w:color w:val="000000"/>
                <w:spacing w:val="1"/>
                <w:sz w:val="28"/>
                <w:szCs w:val="28"/>
              </w:rPr>
              <w:t xml:space="preserve"> </w:t>
            </w:r>
            <w:proofErr w:type="spellStart"/>
            <w:r>
              <w:rPr>
                <w:bCs/>
                <w:color w:val="000000"/>
                <w:spacing w:val="1"/>
                <w:sz w:val="28"/>
                <w:szCs w:val="28"/>
              </w:rPr>
              <w:t>бўйлаб</w:t>
            </w:r>
            <w:proofErr w:type="spellEnd"/>
            <w:r>
              <w:rPr>
                <w:bCs/>
                <w:color w:val="000000"/>
                <w:spacing w:val="1"/>
                <w:sz w:val="28"/>
                <w:szCs w:val="28"/>
              </w:rPr>
              <w:t xml:space="preserve"> </w:t>
            </w:r>
            <w:proofErr w:type="spellStart"/>
            <w:r>
              <w:rPr>
                <w:bCs/>
                <w:color w:val="000000"/>
                <w:spacing w:val="1"/>
                <w:sz w:val="28"/>
                <w:szCs w:val="28"/>
              </w:rPr>
              <w:t>узатиладиган</w:t>
            </w:r>
            <w:proofErr w:type="spellEnd"/>
            <w:r>
              <w:rPr>
                <w:bCs/>
                <w:color w:val="000000"/>
                <w:spacing w:val="1"/>
                <w:sz w:val="28"/>
                <w:szCs w:val="28"/>
              </w:rPr>
              <w:t xml:space="preserve"> </w:t>
            </w:r>
            <w:proofErr w:type="spellStart"/>
            <w:r>
              <w:rPr>
                <w:bCs/>
                <w:color w:val="000000"/>
                <w:spacing w:val="1"/>
                <w:sz w:val="28"/>
                <w:szCs w:val="28"/>
              </w:rPr>
              <w:t>ахборотни</w:t>
            </w:r>
            <w:proofErr w:type="spellEnd"/>
            <w:r>
              <w:rPr>
                <w:bCs/>
                <w:color w:val="000000"/>
                <w:spacing w:val="1"/>
                <w:sz w:val="28"/>
                <w:szCs w:val="28"/>
              </w:rPr>
              <w:t xml:space="preserve">, </w:t>
            </w:r>
            <w:proofErr w:type="spellStart"/>
            <w:r>
              <w:rPr>
                <w:bCs/>
                <w:color w:val="000000"/>
                <w:spacing w:val="1"/>
                <w:sz w:val="28"/>
                <w:szCs w:val="28"/>
              </w:rPr>
              <w:t>муҳофаза</w:t>
            </w:r>
            <w:proofErr w:type="spellEnd"/>
            <w:r>
              <w:rPr>
                <w:bCs/>
                <w:color w:val="000000"/>
                <w:spacing w:val="1"/>
                <w:sz w:val="28"/>
                <w:szCs w:val="28"/>
              </w:rPr>
              <w:t xml:space="preserve"> </w:t>
            </w:r>
            <w:proofErr w:type="spellStart"/>
            <w:r>
              <w:rPr>
                <w:bCs/>
                <w:color w:val="000000"/>
                <w:spacing w:val="1"/>
                <w:sz w:val="28"/>
                <w:szCs w:val="28"/>
              </w:rPr>
              <w:t>тизимининг</w:t>
            </w:r>
            <w:proofErr w:type="spellEnd"/>
            <w:r>
              <w:rPr>
                <w:bCs/>
                <w:color w:val="000000"/>
                <w:spacing w:val="1"/>
                <w:sz w:val="28"/>
                <w:szCs w:val="28"/>
              </w:rPr>
              <w:t xml:space="preserve"> </w:t>
            </w:r>
            <w:proofErr w:type="spellStart"/>
            <w:r>
              <w:rPr>
                <w:bCs/>
                <w:color w:val="000000"/>
                <w:spacing w:val="1"/>
                <w:sz w:val="28"/>
                <w:szCs w:val="28"/>
              </w:rPr>
              <w:t>заиф</w:t>
            </w:r>
            <w:proofErr w:type="spellEnd"/>
            <w:r>
              <w:rPr>
                <w:bCs/>
                <w:color w:val="000000"/>
                <w:spacing w:val="1"/>
                <w:sz w:val="28"/>
                <w:szCs w:val="28"/>
              </w:rPr>
              <w:t xml:space="preserve"> </w:t>
            </w:r>
            <w:proofErr w:type="spellStart"/>
            <w:r>
              <w:rPr>
                <w:bCs/>
                <w:color w:val="000000"/>
                <w:spacing w:val="1"/>
                <w:sz w:val="28"/>
                <w:szCs w:val="28"/>
              </w:rPr>
              <w:t>жойларини</w:t>
            </w:r>
            <w:proofErr w:type="spellEnd"/>
            <w:r>
              <w:rPr>
                <w:bCs/>
                <w:color w:val="000000"/>
                <w:spacing w:val="1"/>
                <w:sz w:val="28"/>
                <w:szCs w:val="28"/>
              </w:rPr>
              <w:t xml:space="preserve"> </w:t>
            </w:r>
            <w:proofErr w:type="spellStart"/>
            <w:r>
              <w:rPr>
                <w:bCs/>
                <w:color w:val="000000"/>
                <w:spacing w:val="1"/>
                <w:sz w:val="28"/>
                <w:szCs w:val="28"/>
              </w:rPr>
              <w:t>аниқлаш</w:t>
            </w:r>
            <w:proofErr w:type="spellEnd"/>
            <w:r>
              <w:rPr>
                <w:bCs/>
                <w:color w:val="000000"/>
                <w:spacing w:val="1"/>
                <w:sz w:val="28"/>
                <w:szCs w:val="28"/>
              </w:rPr>
              <w:t xml:space="preserve"> </w:t>
            </w:r>
            <w:proofErr w:type="spellStart"/>
            <w:r>
              <w:rPr>
                <w:bCs/>
                <w:color w:val="000000"/>
                <w:spacing w:val="1"/>
                <w:sz w:val="28"/>
                <w:szCs w:val="28"/>
              </w:rPr>
              <w:t>ва</w:t>
            </w:r>
            <w:proofErr w:type="spellEnd"/>
            <w:r>
              <w:rPr>
                <w:bCs/>
                <w:color w:val="000000"/>
                <w:spacing w:val="1"/>
                <w:sz w:val="28"/>
                <w:szCs w:val="28"/>
              </w:rPr>
              <w:t xml:space="preserve"> </w:t>
            </w:r>
            <w:proofErr w:type="spellStart"/>
            <w:r>
              <w:rPr>
                <w:bCs/>
                <w:color w:val="000000"/>
                <w:spacing w:val="1"/>
                <w:sz w:val="28"/>
                <w:szCs w:val="28"/>
              </w:rPr>
              <w:t>кейинчалик</w:t>
            </w:r>
            <w:proofErr w:type="spellEnd"/>
            <w:r>
              <w:rPr>
                <w:bCs/>
                <w:color w:val="000000"/>
                <w:spacing w:val="1"/>
                <w:sz w:val="28"/>
                <w:szCs w:val="28"/>
              </w:rPr>
              <w:t xml:space="preserve"> </w:t>
            </w:r>
            <w:proofErr w:type="spellStart"/>
            <w:r>
              <w:rPr>
                <w:bCs/>
                <w:color w:val="000000"/>
                <w:spacing w:val="1"/>
                <w:sz w:val="28"/>
                <w:szCs w:val="28"/>
              </w:rPr>
              <w:t>ундан</w:t>
            </w:r>
            <w:proofErr w:type="spellEnd"/>
            <w:r>
              <w:rPr>
                <w:bCs/>
                <w:color w:val="000000"/>
                <w:spacing w:val="1"/>
                <w:sz w:val="28"/>
                <w:szCs w:val="28"/>
              </w:rPr>
              <w:t xml:space="preserve"> </w:t>
            </w:r>
            <w:proofErr w:type="spellStart"/>
            <w:r>
              <w:rPr>
                <w:bCs/>
                <w:color w:val="000000"/>
                <w:spacing w:val="1"/>
                <w:sz w:val="28"/>
                <w:szCs w:val="28"/>
              </w:rPr>
              <w:t>фойдаланиш</w:t>
            </w:r>
            <w:proofErr w:type="spellEnd"/>
            <w:r>
              <w:rPr>
                <w:bCs/>
                <w:color w:val="000000"/>
                <w:spacing w:val="1"/>
                <w:sz w:val="28"/>
                <w:szCs w:val="28"/>
              </w:rPr>
              <w:t xml:space="preserve"> </w:t>
            </w:r>
            <w:proofErr w:type="spellStart"/>
            <w:r>
              <w:rPr>
                <w:bCs/>
                <w:color w:val="000000"/>
                <w:spacing w:val="1"/>
                <w:sz w:val="28"/>
                <w:szCs w:val="28"/>
              </w:rPr>
              <w:t>мақсадида</w:t>
            </w:r>
            <w:proofErr w:type="spellEnd"/>
            <w:r>
              <w:rPr>
                <w:bCs/>
                <w:color w:val="000000"/>
                <w:spacing w:val="1"/>
                <w:sz w:val="28"/>
                <w:szCs w:val="28"/>
              </w:rPr>
              <w:t xml:space="preserve">, </w:t>
            </w:r>
            <w:proofErr w:type="spellStart"/>
            <w:r>
              <w:rPr>
                <w:bCs/>
                <w:color w:val="000000"/>
                <w:spacing w:val="1"/>
                <w:sz w:val="28"/>
                <w:szCs w:val="28"/>
              </w:rPr>
              <w:t>қўлга</w:t>
            </w:r>
            <w:proofErr w:type="spellEnd"/>
            <w:r>
              <w:rPr>
                <w:bCs/>
                <w:color w:val="000000"/>
                <w:spacing w:val="1"/>
                <w:sz w:val="28"/>
                <w:szCs w:val="28"/>
              </w:rPr>
              <w:t xml:space="preserve"> </w:t>
            </w:r>
            <w:proofErr w:type="spellStart"/>
            <w:r>
              <w:rPr>
                <w:bCs/>
                <w:color w:val="000000"/>
                <w:spacing w:val="1"/>
                <w:sz w:val="28"/>
                <w:szCs w:val="28"/>
              </w:rPr>
              <w:t>киритиш</w:t>
            </w:r>
            <w:proofErr w:type="spellEnd"/>
            <w:r>
              <w:rPr>
                <w:bCs/>
                <w:color w:val="000000"/>
                <w:spacing w:val="1"/>
                <w:sz w:val="28"/>
                <w:szCs w:val="28"/>
              </w:rPr>
              <w:t xml:space="preserve">. </w:t>
            </w:r>
          </w:p>
          <w:p w14:paraId="634E4513" w14:textId="77777777" w:rsidR="0045401C" w:rsidRDefault="0045401C">
            <w:pPr>
              <w:shd w:val="clear" w:color="auto" w:fill="FFFFFF"/>
              <w:ind w:right="29"/>
              <w:jc w:val="both"/>
              <w:rPr>
                <w:color w:val="000000"/>
                <w:sz w:val="28"/>
                <w:szCs w:val="28"/>
              </w:rPr>
            </w:pPr>
            <w:r>
              <w:rPr>
                <w:color w:val="000000"/>
                <w:sz w:val="28"/>
                <w:szCs w:val="28"/>
              </w:rPr>
              <w:t xml:space="preserve">2. </w:t>
            </w:r>
            <w:proofErr w:type="spellStart"/>
            <w:r>
              <w:rPr>
                <w:color w:val="000000"/>
                <w:sz w:val="28"/>
                <w:szCs w:val="28"/>
              </w:rPr>
              <w:t>Конфиденциал</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қўлга</w:t>
            </w:r>
            <w:proofErr w:type="spellEnd"/>
            <w:r>
              <w:rPr>
                <w:color w:val="000000"/>
                <w:sz w:val="28"/>
                <w:szCs w:val="28"/>
              </w:rPr>
              <w:t xml:space="preserve"> </w:t>
            </w:r>
            <w:proofErr w:type="spellStart"/>
            <w:r>
              <w:rPr>
                <w:color w:val="000000"/>
                <w:sz w:val="28"/>
                <w:szCs w:val="28"/>
              </w:rPr>
              <w:t>киритиш</w:t>
            </w:r>
            <w:proofErr w:type="spellEnd"/>
            <w:r>
              <w:rPr>
                <w:color w:val="000000"/>
                <w:sz w:val="28"/>
                <w:szCs w:val="28"/>
              </w:rPr>
              <w:t xml:space="preserve"> билан </w:t>
            </w:r>
            <w:proofErr w:type="spellStart"/>
            <w:r>
              <w:rPr>
                <w:color w:val="000000"/>
                <w:sz w:val="28"/>
                <w:szCs w:val="28"/>
              </w:rPr>
              <w:t>боғлиқ</w:t>
            </w:r>
            <w:proofErr w:type="spellEnd"/>
            <w:r>
              <w:rPr>
                <w:color w:val="000000"/>
                <w:sz w:val="28"/>
                <w:szCs w:val="28"/>
              </w:rPr>
              <w:t xml:space="preserve">, </w:t>
            </w:r>
            <w:proofErr w:type="spellStart"/>
            <w:r>
              <w:rPr>
                <w:color w:val="000000"/>
                <w:sz w:val="28"/>
                <w:szCs w:val="28"/>
              </w:rPr>
              <w:t>ҳар</w:t>
            </w:r>
            <w:proofErr w:type="spellEnd"/>
            <w:r>
              <w:rPr>
                <w:color w:val="000000"/>
                <w:sz w:val="28"/>
                <w:szCs w:val="28"/>
              </w:rPr>
              <w:t xml:space="preserve"> </w:t>
            </w:r>
            <w:proofErr w:type="spellStart"/>
            <w:r>
              <w:rPr>
                <w:color w:val="000000"/>
                <w:sz w:val="28"/>
                <w:szCs w:val="28"/>
              </w:rPr>
              <w:t>қандай</w:t>
            </w:r>
            <w:proofErr w:type="spellEnd"/>
            <w:r>
              <w:rPr>
                <w:color w:val="000000"/>
                <w:sz w:val="28"/>
                <w:szCs w:val="28"/>
              </w:rPr>
              <w:t xml:space="preserve"> </w:t>
            </w:r>
            <w:proofErr w:type="spellStart"/>
            <w:r>
              <w:rPr>
                <w:color w:val="000000"/>
                <w:sz w:val="28"/>
                <w:szCs w:val="28"/>
              </w:rPr>
              <w:t>ҳаракатлар</w:t>
            </w:r>
            <w:proofErr w:type="spellEnd"/>
            <w:r>
              <w:rPr>
                <w:color w:val="000000"/>
                <w:sz w:val="28"/>
                <w:szCs w:val="28"/>
              </w:rPr>
              <w:t xml:space="preserve"> шу </w:t>
            </w:r>
            <w:proofErr w:type="spellStart"/>
            <w:r>
              <w:rPr>
                <w:color w:val="000000"/>
                <w:sz w:val="28"/>
                <w:szCs w:val="28"/>
              </w:rPr>
              <w:t>жумладан</w:t>
            </w:r>
            <w:proofErr w:type="spellEnd"/>
            <w:r>
              <w:rPr>
                <w:color w:val="000000"/>
                <w:sz w:val="28"/>
                <w:szCs w:val="28"/>
              </w:rPr>
              <w:t xml:space="preserve">, </w:t>
            </w:r>
            <w:proofErr w:type="spellStart"/>
            <w:r>
              <w:rPr>
                <w:color w:val="000000"/>
                <w:sz w:val="28"/>
                <w:szCs w:val="28"/>
              </w:rPr>
              <w:t>қўшни</w:t>
            </w:r>
            <w:proofErr w:type="spellEnd"/>
            <w:r>
              <w:rPr>
                <w:color w:val="000000"/>
                <w:sz w:val="28"/>
                <w:szCs w:val="28"/>
              </w:rPr>
              <w:t xml:space="preserve"> </w:t>
            </w:r>
            <w:proofErr w:type="spellStart"/>
            <w:r>
              <w:rPr>
                <w:color w:val="000000"/>
                <w:sz w:val="28"/>
                <w:szCs w:val="28"/>
              </w:rPr>
              <w:t>каналлар</w:t>
            </w:r>
            <w:proofErr w:type="spellEnd"/>
            <w:r>
              <w:rPr>
                <w:color w:val="000000"/>
                <w:sz w:val="28"/>
                <w:szCs w:val="28"/>
              </w:rPr>
              <w:t xml:space="preserve"> </w:t>
            </w:r>
            <w:proofErr w:type="spellStart"/>
            <w:r>
              <w:rPr>
                <w:color w:val="000000"/>
                <w:sz w:val="28"/>
                <w:szCs w:val="28"/>
              </w:rPr>
              <w:t>орқали</w:t>
            </w:r>
            <w:proofErr w:type="spellEnd"/>
            <w:r>
              <w:rPr>
                <w:color w:val="000000"/>
                <w:sz w:val="28"/>
                <w:szCs w:val="28"/>
              </w:rPr>
              <w:t xml:space="preserve"> </w:t>
            </w:r>
            <w:proofErr w:type="spellStart"/>
            <w:r>
              <w:rPr>
                <w:color w:val="000000"/>
                <w:sz w:val="28"/>
                <w:szCs w:val="28"/>
              </w:rPr>
              <w:t>нурланишларни</w:t>
            </w:r>
            <w:proofErr w:type="spellEnd"/>
            <w:r>
              <w:rPr>
                <w:color w:val="000000"/>
                <w:sz w:val="28"/>
                <w:szCs w:val="28"/>
              </w:rPr>
              <w:t xml:space="preserve"> </w:t>
            </w:r>
            <w:proofErr w:type="spellStart"/>
            <w:r>
              <w:rPr>
                <w:color w:val="000000"/>
                <w:sz w:val="28"/>
                <w:szCs w:val="28"/>
              </w:rPr>
              <w:t>қабул</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ҳисобига</w:t>
            </w:r>
            <w:proofErr w:type="spellEnd"/>
            <w:r>
              <w:rPr>
                <w:color w:val="000000"/>
                <w:sz w:val="28"/>
                <w:szCs w:val="28"/>
              </w:rPr>
              <w:t xml:space="preserve">. </w:t>
            </w:r>
          </w:p>
        </w:tc>
      </w:tr>
      <w:tr w:rsidR="0045401C" w:rsidRPr="00746B57" w14:paraId="6B8D5694" w14:textId="77777777">
        <w:tc>
          <w:tcPr>
            <w:tcW w:w="1916" w:type="pct"/>
            <w:shd w:val="clear" w:color="auto" w:fill="auto"/>
          </w:tcPr>
          <w:p w14:paraId="02AAEACF" w14:textId="77777777" w:rsidR="0045401C" w:rsidRDefault="0045401C" w:rsidP="0045401C">
            <w:pPr>
              <w:rPr>
                <w:b/>
                <w:color w:val="000000"/>
                <w:spacing w:val="-2"/>
                <w:sz w:val="28"/>
                <w:szCs w:val="28"/>
              </w:rPr>
            </w:pPr>
            <w:r>
              <w:rPr>
                <w:b/>
                <w:color w:val="000000"/>
                <w:spacing w:val="-2"/>
                <w:sz w:val="28"/>
                <w:szCs w:val="28"/>
              </w:rPr>
              <w:lastRenderedPageBreak/>
              <w:t>П</w:t>
            </w:r>
            <w:r>
              <w:rPr>
                <w:b/>
                <w:color w:val="000000"/>
                <w:sz w:val="28"/>
                <w:szCs w:val="28"/>
                <w:lang w:eastAsia="ko-KR"/>
              </w:rPr>
              <w:t>одстановка</w:t>
            </w:r>
          </w:p>
          <w:p w14:paraId="71FEB9B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ўрнига</w:t>
            </w:r>
            <w:proofErr w:type="spellEnd"/>
            <w:r>
              <w:rPr>
                <w:color w:val="000000"/>
                <w:sz w:val="28"/>
                <w:szCs w:val="28"/>
              </w:rPr>
              <w:t xml:space="preserve"> </w:t>
            </w:r>
            <w:proofErr w:type="spellStart"/>
            <w:r>
              <w:rPr>
                <w:color w:val="000000"/>
                <w:sz w:val="28"/>
                <w:szCs w:val="28"/>
              </w:rPr>
              <w:t>қўйиш</w:t>
            </w:r>
            <w:proofErr w:type="spellEnd"/>
          </w:p>
          <w:p w14:paraId="5426F234"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2"/>
                <w:sz w:val="28"/>
                <w:szCs w:val="28"/>
                <w:lang w:val="en-US"/>
              </w:rPr>
              <w:t>substitution</w:t>
            </w:r>
          </w:p>
        </w:tc>
        <w:tc>
          <w:tcPr>
            <w:tcW w:w="3084" w:type="pct"/>
            <w:shd w:val="clear" w:color="auto" w:fill="auto"/>
          </w:tcPr>
          <w:p w14:paraId="75268E21" w14:textId="77777777" w:rsidR="0045401C" w:rsidRDefault="0045401C">
            <w:pPr>
              <w:jc w:val="both"/>
              <w:rPr>
                <w:color w:val="000000"/>
                <w:spacing w:val="1"/>
                <w:sz w:val="28"/>
                <w:szCs w:val="28"/>
              </w:rPr>
            </w:pPr>
            <w:r>
              <w:rPr>
                <w:color w:val="000000"/>
                <w:spacing w:val="1"/>
                <w:sz w:val="28"/>
                <w:szCs w:val="28"/>
              </w:rPr>
              <w:t xml:space="preserve">1. Шифрование, при котором последовательность битов </w:t>
            </w:r>
            <w:proofErr w:type="gramStart"/>
            <w:r>
              <w:rPr>
                <w:color w:val="000000"/>
                <w:spacing w:val="1"/>
                <w:sz w:val="28"/>
                <w:szCs w:val="28"/>
              </w:rPr>
              <w:t>или  символов</w:t>
            </w:r>
            <w:proofErr w:type="gramEnd"/>
            <w:r>
              <w:rPr>
                <w:color w:val="000000"/>
                <w:spacing w:val="1"/>
                <w:sz w:val="28"/>
                <w:szCs w:val="28"/>
              </w:rPr>
              <w:t xml:space="preserve"> заменяется  другой последовательностью битов или символов.</w:t>
            </w:r>
          </w:p>
          <w:p w14:paraId="63276EA3" w14:textId="77777777" w:rsidR="0045401C" w:rsidRDefault="0045401C">
            <w:pPr>
              <w:jc w:val="both"/>
              <w:rPr>
                <w:i/>
                <w:color w:val="000000"/>
                <w:spacing w:val="1"/>
              </w:rPr>
            </w:pPr>
            <w:r>
              <w:rPr>
                <w:i/>
                <w:color w:val="000000"/>
                <w:spacing w:val="1"/>
              </w:rPr>
              <w:t xml:space="preserve">Примечание – Полученный </w:t>
            </w:r>
            <w:proofErr w:type="spellStart"/>
            <w:r>
              <w:rPr>
                <w:i/>
                <w:color w:val="000000"/>
                <w:spacing w:val="1"/>
              </w:rPr>
              <w:t>шифротекст</w:t>
            </w:r>
            <w:proofErr w:type="spellEnd"/>
            <w:r>
              <w:rPr>
                <w:i/>
                <w:color w:val="000000"/>
                <w:spacing w:val="1"/>
              </w:rPr>
              <w:t xml:space="preserve"> называется шифром подстановки.</w:t>
            </w:r>
          </w:p>
          <w:p w14:paraId="7ACC5DB8" w14:textId="77777777" w:rsidR="0045401C" w:rsidRDefault="0045401C">
            <w:pPr>
              <w:shd w:val="clear" w:color="auto" w:fill="FFFFFF"/>
              <w:spacing w:line="20" w:lineRule="atLeast"/>
              <w:ind w:right="10"/>
              <w:jc w:val="both"/>
              <w:rPr>
                <w:color w:val="000000"/>
                <w:spacing w:val="-2"/>
                <w:sz w:val="28"/>
                <w:szCs w:val="28"/>
              </w:rPr>
            </w:pPr>
            <w:r>
              <w:rPr>
                <w:color w:val="000000"/>
                <w:sz w:val="28"/>
                <w:szCs w:val="28"/>
              </w:rPr>
              <w:t xml:space="preserve">2. Криптографическая операция, связанная с </w:t>
            </w:r>
            <w:r>
              <w:rPr>
                <w:color w:val="000000"/>
                <w:spacing w:val="-2"/>
                <w:sz w:val="28"/>
                <w:szCs w:val="28"/>
              </w:rPr>
              <w:t>замещением одного блока другим и использующая определенный код.</w:t>
            </w:r>
          </w:p>
          <w:p w14:paraId="0D345B60" w14:textId="77777777" w:rsidR="0045401C" w:rsidRDefault="0045401C">
            <w:pPr>
              <w:shd w:val="clear" w:color="auto" w:fill="FFFFFF"/>
              <w:spacing w:line="20" w:lineRule="atLeast"/>
              <w:ind w:left="24" w:right="10"/>
              <w:jc w:val="both"/>
              <w:rPr>
                <w:color w:val="000000"/>
                <w:spacing w:val="-2"/>
                <w:sz w:val="28"/>
                <w:szCs w:val="28"/>
              </w:rPr>
            </w:pPr>
          </w:p>
          <w:p w14:paraId="2CA22B59" w14:textId="77777777" w:rsidR="0045401C" w:rsidRDefault="0045401C">
            <w:pPr>
              <w:shd w:val="clear" w:color="auto" w:fill="FFFFFF"/>
              <w:ind w:right="34"/>
              <w:jc w:val="both"/>
              <w:rPr>
                <w:color w:val="000000"/>
                <w:sz w:val="28"/>
                <w:szCs w:val="28"/>
              </w:rPr>
            </w:pPr>
            <w:r>
              <w:rPr>
                <w:color w:val="000000"/>
                <w:sz w:val="28"/>
                <w:szCs w:val="28"/>
              </w:rPr>
              <w:t xml:space="preserve">1. </w:t>
            </w:r>
            <w:proofErr w:type="spellStart"/>
            <w:r>
              <w:rPr>
                <w:color w:val="000000"/>
                <w:sz w:val="28"/>
                <w:szCs w:val="28"/>
              </w:rPr>
              <w:t>Битлар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символлар</w:t>
            </w:r>
            <w:proofErr w:type="spellEnd"/>
            <w:r>
              <w:rPr>
                <w:color w:val="000000"/>
                <w:sz w:val="28"/>
                <w:szCs w:val="28"/>
              </w:rPr>
              <w:t xml:space="preserve"> </w:t>
            </w:r>
            <w:proofErr w:type="spellStart"/>
            <w:r>
              <w:rPr>
                <w:color w:val="000000"/>
                <w:sz w:val="28"/>
                <w:szCs w:val="28"/>
              </w:rPr>
              <w:t>кетма-кетлиги</w:t>
            </w:r>
            <w:proofErr w:type="spellEnd"/>
            <w:r>
              <w:rPr>
                <w:color w:val="000000"/>
                <w:sz w:val="28"/>
                <w:szCs w:val="28"/>
              </w:rPr>
              <w:t xml:space="preserve">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битлар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символлар</w:t>
            </w:r>
            <w:proofErr w:type="spellEnd"/>
            <w:r>
              <w:rPr>
                <w:color w:val="000000"/>
                <w:sz w:val="28"/>
                <w:szCs w:val="28"/>
              </w:rPr>
              <w:t xml:space="preserve"> </w:t>
            </w:r>
            <w:proofErr w:type="spellStart"/>
            <w:r>
              <w:rPr>
                <w:color w:val="000000"/>
                <w:sz w:val="28"/>
                <w:szCs w:val="28"/>
              </w:rPr>
              <w:t>кетма-кетлиги</w:t>
            </w:r>
            <w:proofErr w:type="spellEnd"/>
            <w:r>
              <w:rPr>
                <w:color w:val="000000"/>
                <w:sz w:val="28"/>
                <w:szCs w:val="28"/>
              </w:rPr>
              <w:t xml:space="preserve"> билан </w:t>
            </w:r>
            <w:proofErr w:type="spellStart"/>
            <w:r>
              <w:rPr>
                <w:color w:val="000000"/>
                <w:sz w:val="28"/>
                <w:szCs w:val="28"/>
              </w:rPr>
              <w:t>алмаштириладиган</w:t>
            </w:r>
            <w:proofErr w:type="spellEnd"/>
            <w:r>
              <w:rPr>
                <w:color w:val="000000"/>
                <w:sz w:val="28"/>
                <w:szCs w:val="28"/>
              </w:rPr>
              <w:t xml:space="preserve"> </w:t>
            </w:r>
            <w:proofErr w:type="spellStart"/>
            <w:r>
              <w:rPr>
                <w:color w:val="000000"/>
                <w:sz w:val="28"/>
                <w:szCs w:val="28"/>
              </w:rPr>
              <w:t>шифрлаш</w:t>
            </w:r>
            <w:proofErr w:type="spellEnd"/>
            <w:r>
              <w:rPr>
                <w:color w:val="000000"/>
                <w:sz w:val="28"/>
                <w:szCs w:val="28"/>
              </w:rPr>
              <w:t>.</w:t>
            </w:r>
          </w:p>
          <w:p w14:paraId="6465B505" w14:textId="77777777" w:rsidR="0045401C" w:rsidRDefault="0045401C">
            <w:pPr>
              <w:pStyle w:val="Heading1"/>
              <w:spacing w:before="0" w:after="0"/>
              <w:ind w:left="23"/>
              <w:jc w:val="both"/>
              <w:rPr>
                <w:rFonts w:ascii="Times New Roman" w:hAnsi="Times New Roman" w:cs="Times New Roman"/>
                <w:b w:val="0"/>
                <w:i/>
                <w:color w:val="000000"/>
                <w:sz w:val="24"/>
                <w:szCs w:val="24"/>
              </w:rPr>
            </w:pPr>
            <w:proofErr w:type="spellStart"/>
            <w:r>
              <w:rPr>
                <w:rFonts w:ascii="Times New Roman" w:hAnsi="Times New Roman" w:cs="Times New Roman"/>
                <w:b w:val="0"/>
                <w:i/>
                <w:color w:val="000000"/>
                <w:sz w:val="24"/>
                <w:szCs w:val="24"/>
              </w:rPr>
              <w:t>Изоҳ</w:t>
            </w:r>
            <w:proofErr w:type="spellEnd"/>
            <w:r>
              <w:rPr>
                <w:rFonts w:ascii="Times New Roman" w:hAnsi="Times New Roman" w:cs="Times New Roman"/>
                <w:b w:val="0"/>
                <w:i/>
                <w:color w:val="000000"/>
                <w:sz w:val="24"/>
                <w:szCs w:val="24"/>
              </w:rPr>
              <w:t xml:space="preserve"> </w:t>
            </w:r>
            <w:r>
              <w:rPr>
                <w:rFonts w:ascii="Times New Roman" w:hAnsi="Times New Roman" w:cs="Times New Roman"/>
                <w:b w:val="0"/>
                <w:i/>
                <w:color w:val="000000"/>
                <w:spacing w:val="1"/>
                <w:sz w:val="24"/>
                <w:szCs w:val="24"/>
              </w:rPr>
              <w:t>–</w:t>
            </w:r>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Олинган</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шифрланган</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матн</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ўрнига</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қўйиш</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шифри</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деб</w:t>
            </w:r>
            <w:proofErr w:type="spellEnd"/>
            <w:r>
              <w:rPr>
                <w:rFonts w:ascii="Times New Roman" w:hAnsi="Times New Roman" w:cs="Times New Roman"/>
                <w:b w:val="0"/>
                <w:i/>
                <w:color w:val="000000"/>
                <w:sz w:val="24"/>
                <w:szCs w:val="24"/>
              </w:rPr>
              <w:t xml:space="preserve"> </w:t>
            </w:r>
            <w:proofErr w:type="spellStart"/>
            <w:r>
              <w:rPr>
                <w:rFonts w:ascii="Times New Roman" w:hAnsi="Times New Roman" w:cs="Times New Roman"/>
                <w:b w:val="0"/>
                <w:i/>
                <w:color w:val="000000"/>
                <w:sz w:val="24"/>
                <w:szCs w:val="24"/>
              </w:rPr>
              <w:t>аталади</w:t>
            </w:r>
            <w:proofErr w:type="spellEnd"/>
            <w:r>
              <w:rPr>
                <w:rFonts w:ascii="Times New Roman" w:hAnsi="Times New Roman" w:cs="Times New Roman"/>
                <w:b w:val="0"/>
                <w:i/>
                <w:color w:val="000000"/>
                <w:sz w:val="24"/>
                <w:szCs w:val="24"/>
              </w:rPr>
              <w:t>.</w:t>
            </w:r>
          </w:p>
          <w:p w14:paraId="2CDE69CB" w14:textId="77777777" w:rsidR="0045401C" w:rsidRDefault="0045401C">
            <w:pPr>
              <w:jc w:val="both"/>
              <w:rPr>
                <w:color w:val="000000"/>
                <w:sz w:val="28"/>
                <w:szCs w:val="28"/>
              </w:rPr>
            </w:pPr>
            <w:r>
              <w:rPr>
                <w:color w:val="000000"/>
                <w:sz w:val="28"/>
                <w:szCs w:val="28"/>
              </w:rPr>
              <w:t xml:space="preserve">2. Бир </w:t>
            </w:r>
            <w:proofErr w:type="spellStart"/>
            <w:r>
              <w:rPr>
                <w:color w:val="000000"/>
                <w:sz w:val="28"/>
                <w:szCs w:val="28"/>
              </w:rPr>
              <w:t>блокни</w:t>
            </w:r>
            <w:proofErr w:type="spellEnd"/>
            <w:r>
              <w:rPr>
                <w:color w:val="000000"/>
                <w:sz w:val="28"/>
                <w:szCs w:val="28"/>
              </w:rPr>
              <w:t xml:space="preserve"> </w:t>
            </w:r>
            <w:proofErr w:type="spellStart"/>
            <w:r>
              <w:rPr>
                <w:color w:val="000000"/>
                <w:sz w:val="28"/>
                <w:szCs w:val="28"/>
              </w:rPr>
              <w:t>бошқаси</w:t>
            </w:r>
            <w:proofErr w:type="spellEnd"/>
            <w:r>
              <w:rPr>
                <w:color w:val="000000"/>
                <w:sz w:val="28"/>
                <w:szCs w:val="28"/>
              </w:rPr>
              <w:t xml:space="preserve"> билан </w:t>
            </w:r>
            <w:proofErr w:type="spellStart"/>
            <w:r>
              <w:rPr>
                <w:color w:val="000000"/>
                <w:sz w:val="28"/>
                <w:szCs w:val="28"/>
              </w:rPr>
              <w:t>алмаштириш</w:t>
            </w:r>
            <w:proofErr w:type="spellEnd"/>
            <w:r>
              <w:rPr>
                <w:color w:val="000000"/>
                <w:sz w:val="28"/>
                <w:szCs w:val="28"/>
              </w:rPr>
              <w:t xml:space="preserve"> билан </w:t>
            </w:r>
            <w:proofErr w:type="spellStart"/>
            <w:r>
              <w:rPr>
                <w:color w:val="000000"/>
                <w:sz w:val="28"/>
                <w:szCs w:val="28"/>
              </w:rPr>
              <w:t>боғлиқ</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коддан</w:t>
            </w:r>
            <w:proofErr w:type="spellEnd"/>
            <w:r>
              <w:rPr>
                <w:color w:val="000000"/>
                <w:sz w:val="28"/>
                <w:szCs w:val="28"/>
              </w:rPr>
              <w:t xml:space="preserve"> </w:t>
            </w:r>
            <w:proofErr w:type="spellStart"/>
            <w:r>
              <w:rPr>
                <w:color w:val="000000"/>
                <w:sz w:val="28"/>
                <w:szCs w:val="28"/>
              </w:rPr>
              <w:t>фойдаланувчи</w:t>
            </w:r>
            <w:proofErr w:type="spellEnd"/>
            <w:r>
              <w:rPr>
                <w:color w:val="000000"/>
                <w:sz w:val="28"/>
                <w:szCs w:val="28"/>
              </w:rPr>
              <w:t xml:space="preserve"> </w:t>
            </w:r>
            <w:proofErr w:type="spellStart"/>
            <w:r>
              <w:rPr>
                <w:color w:val="000000"/>
                <w:sz w:val="28"/>
                <w:szCs w:val="28"/>
              </w:rPr>
              <w:t>криптографик</w:t>
            </w:r>
            <w:proofErr w:type="spellEnd"/>
            <w:r>
              <w:rPr>
                <w:color w:val="000000"/>
                <w:sz w:val="28"/>
                <w:szCs w:val="28"/>
              </w:rPr>
              <w:t xml:space="preserve"> операция. </w:t>
            </w:r>
          </w:p>
        </w:tc>
      </w:tr>
      <w:tr w:rsidR="0045401C" w14:paraId="7937D9E7" w14:textId="77777777">
        <w:tc>
          <w:tcPr>
            <w:tcW w:w="1916" w:type="pct"/>
            <w:shd w:val="clear" w:color="auto" w:fill="auto"/>
          </w:tcPr>
          <w:p w14:paraId="283F50B2"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одстановка трафика</w:t>
            </w:r>
          </w:p>
          <w:p w14:paraId="200789E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трафикни</w:t>
            </w:r>
            <w:proofErr w:type="spellEnd"/>
            <w:r>
              <w:rPr>
                <w:color w:val="000000"/>
                <w:sz w:val="28"/>
                <w:szCs w:val="28"/>
              </w:rPr>
              <w:t xml:space="preserve"> </w:t>
            </w:r>
            <w:proofErr w:type="spellStart"/>
            <w:r>
              <w:rPr>
                <w:color w:val="000000"/>
                <w:sz w:val="28"/>
                <w:szCs w:val="28"/>
              </w:rPr>
              <w:t>ўрнига</w:t>
            </w:r>
            <w:proofErr w:type="spellEnd"/>
            <w:r>
              <w:rPr>
                <w:color w:val="000000"/>
                <w:sz w:val="28"/>
                <w:szCs w:val="28"/>
              </w:rPr>
              <w:t xml:space="preserve"> </w:t>
            </w:r>
            <w:proofErr w:type="spellStart"/>
            <w:r>
              <w:rPr>
                <w:color w:val="000000"/>
                <w:sz w:val="28"/>
                <w:szCs w:val="28"/>
              </w:rPr>
              <w:t>қўйиш</w:t>
            </w:r>
            <w:proofErr w:type="spellEnd"/>
          </w:p>
          <w:p w14:paraId="5C42BA43"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traffic</w:t>
            </w:r>
            <w:r>
              <w:rPr>
                <w:color w:val="000000"/>
                <w:sz w:val="28"/>
                <w:szCs w:val="28"/>
              </w:rPr>
              <w:t xml:space="preserve"> </w:t>
            </w:r>
            <w:r>
              <w:rPr>
                <w:color w:val="000000"/>
                <w:sz w:val="28"/>
                <w:szCs w:val="28"/>
                <w:lang w:val="en-US"/>
              </w:rPr>
              <w:t>padding</w:t>
            </w:r>
          </w:p>
        </w:tc>
        <w:tc>
          <w:tcPr>
            <w:tcW w:w="3084" w:type="pct"/>
            <w:shd w:val="clear" w:color="auto" w:fill="auto"/>
          </w:tcPr>
          <w:p w14:paraId="06F07788" w14:textId="77777777" w:rsidR="0045401C" w:rsidRDefault="0045401C">
            <w:pPr>
              <w:shd w:val="clear" w:color="auto" w:fill="FFFFFF"/>
              <w:spacing w:line="20" w:lineRule="atLeast"/>
              <w:jc w:val="both"/>
              <w:rPr>
                <w:color w:val="000000"/>
                <w:spacing w:val="-2"/>
                <w:sz w:val="28"/>
                <w:szCs w:val="28"/>
              </w:rPr>
            </w:pPr>
            <w:r>
              <w:rPr>
                <w:color w:val="000000"/>
                <w:sz w:val="28"/>
                <w:szCs w:val="28"/>
              </w:rPr>
              <w:t xml:space="preserve">1. Установление поддельных </w:t>
            </w:r>
            <w:r>
              <w:rPr>
                <w:color w:val="000000"/>
                <w:spacing w:val="5"/>
                <w:sz w:val="28"/>
                <w:szCs w:val="28"/>
              </w:rPr>
              <w:t xml:space="preserve">соединений, генерация фальшивых блоков данных и/или отдельных </w:t>
            </w:r>
            <w:r>
              <w:rPr>
                <w:color w:val="000000"/>
                <w:spacing w:val="-2"/>
                <w:sz w:val="28"/>
                <w:szCs w:val="28"/>
              </w:rPr>
              <w:t>фальшивых данных внутри блоков данных.</w:t>
            </w:r>
          </w:p>
          <w:p w14:paraId="5226520E" w14:textId="77777777" w:rsidR="0045401C" w:rsidRDefault="0045401C">
            <w:pPr>
              <w:jc w:val="both"/>
              <w:rPr>
                <w:color w:val="000000"/>
                <w:sz w:val="28"/>
                <w:szCs w:val="28"/>
                <w:lang w:val="uz-Cyrl-UZ"/>
              </w:rPr>
            </w:pPr>
            <w:r>
              <w:rPr>
                <w:color w:val="000000"/>
                <w:spacing w:val="-2"/>
                <w:sz w:val="28"/>
                <w:szCs w:val="28"/>
              </w:rPr>
              <w:t xml:space="preserve">2. </w:t>
            </w:r>
            <w:r>
              <w:rPr>
                <w:color w:val="000000"/>
                <w:sz w:val="28"/>
                <w:szCs w:val="28"/>
              </w:rPr>
              <w:t>Генерирование ложных событий связи, ложных блоков данных и/или ложных данных в пределах блоков данных.</w:t>
            </w:r>
          </w:p>
          <w:p w14:paraId="2326BF06" w14:textId="77777777" w:rsidR="0045401C" w:rsidRDefault="0045401C">
            <w:pPr>
              <w:ind w:left="24"/>
              <w:jc w:val="both"/>
              <w:rPr>
                <w:color w:val="000000"/>
                <w:sz w:val="20"/>
                <w:szCs w:val="20"/>
                <w:lang w:val="uz-Cyrl-UZ"/>
              </w:rPr>
            </w:pPr>
          </w:p>
          <w:p w14:paraId="207B1E27" w14:textId="77777777" w:rsidR="0045401C" w:rsidRDefault="0045401C">
            <w:pPr>
              <w:shd w:val="clear" w:color="auto" w:fill="FFFFFF"/>
              <w:spacing w:line="20" w:lineRule="atLeast"/>
              <w:jc w:val="both"/>
              <w:rPr>
                <w:color w:val="000000"/>
                <w:sz w:val="28"/>
                <w:szCs w:val="28"/>
                <w:lang w:val="uz-Cyrl-UZ"/>
              </w:rPr>
            </w:pPr>
            <w:r>
              <w:rPr>
                <w:color w:val="000000"/>
                <w:sz w:val="28"/>
                <w:szCs w:val="28"/>
                <w:lang w:val="uz-Cyrl-UZ"/>
              </w:rPr>
              <w:t xml:space="preserve">1. Сохта уланишларни аниқлаш, қалбаки маълумотлар блокларини ва/ёки маълумотлар блоки ичидаги алоҳида қалбаки маълумотларни генерациялаш. </w:t>
            </w:r>
          </w:p>
          <w:p w14:paraId="2E4070E5" w14:textId="77777777" w:rsidR="0045401C" w:rsidRDefault="0045401C">
            <w:pPr>
              <w:shd w:val="clear" w:color="auto" w:fill="FFFFFF"/>
              <w:spacing w:line="20" w:lineRule="atLeast"/>
              <w:jc w:val="both"/>
              <w:rPr>
                <w:color w:val="000000"/>
                <w:sz w:val="28"/>
                <w:szCs w:val="28"/>
                <w:lang w:val="uz-Cyrl-UZ"/>
              </w:rPr>
            </w:pPr>
            <w:r>
              <w:rPr>
                <w:color w:val="000000"/>
                <w:sz w:val="28"/>
                <w:szCs w:val="28"/>
                <w:lang w:val="uz-Cyrl-UZ"/>
              </w:rPr>
              <w:t>2. Маълумотлар блоки доирасида нотўғри алоқа воқеаларини, нотўғри маълумотлар блокини ва/ёки нотўғри маълумотларни генерациялаш.</w:t>
            </w:r>
          </w:p>
        </w:tc>
      </w:tr>
      <w:tr w:rsidR="0045401C" w14:paraId="3D38957E" w14:textId="77777777">
        <w:tc>
          <w:tcPr>
            <w:tcW w:w="1916" w:type="pct"/>
            <w:shd w:val="clear" w:color="auto" w:fill="auto"/>
          </w:tcPr>
          <w:p w14:paraId="6EAF7584" w14:textId="77777777" w:rsidR="0045401C" w:rsidRDefault="0045401C" w:rsidP="0045401C">
            <w:pPr>
              <w:rPr>
                <w:color w:val="000000"/>
                <w:sz w:val="28"/>
                <w:szCs w:val="28"/>
                <w:lang w:val="uz-Cyrl-UZ"/>
              </w:rPr>
            </w:pPr>
            <w:r>
              <w:rPr>
                <w:b/>
                <w:bCs/>
                <w:color w:val="000000"/>
                <w:sz w:val="28"/>
                <w:szCs w:val="28"/>
                <w:lang w:val="uz-Cyrl-UZ"/>
              </w:rPr>
              <w:t>Подсчет побитовый</w:t>
            </w:r>
          </w:p>
          <w:p w14:paraId="5C3C39DE"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битма-бит ҳисоблаш</w:t>
            </w:r>
          </w:p>
          <w:p w14:paraId="0D84EFAA" w14:textId="77777777" w:rsidR="0045401C" w:rsidRDefault="0045401C" w:rsidP="0045401C">
            <w:pPr>
              <w:rPr>
                <w:b/>
                <w:color w:val="000000"/>
                <w:sz w:val="28"/>
                <w:szCs w:val="28"/>
                <w:lang w:val="uz-Cyrl-UZ"/>
              </w:rPr>
            </w:pPr>
            <w:r>
              <w:rPr>
                <w:b/>
                <w:color w:val="000000"/>
                <w:sz w:val="28"/>
                <w:szCs w:val="28"/>
                <w:lang w:val="uz-Cyrl-UZ"/>
              </w:rPr>
              <w:t xml:space="preserve">en - </w:t>
            </w:r>
            <w:r>
              <w:rPr>
                <w:bCs/>
                <w:color w:val="000000"/>
                <w:sz w:val="28"/>
                <w:szCs w:val="28"/>
                <w:lang w:val="uz-Cyrl-UZ"/>
              </w:rPr>
              <w:t>bit counting</w:t>
            </w:r>
          </w:p>
        </w:tc>
        <w:tc>
          <w:tcPr>
            <w:tcW w:w="3084" w:type="pct"/>
            <w:shd w:val="clear" w:color="auto" w:fill="auto"/>
          </w:tcPr>
          <w:p w14:paraId="3FEB0375" w14:textId="77777777" w:rsidR="0045401C" w:rsidRDefault="0045401C">
            <w:pPr>
              <w:shd w:val="clear" w:color="auto" w:fill="FFFFFF"/>
              <w:jc w:val="both"/>
              <w:rPr>
                <w:color w:val="000000"/>
                <w:spacing w:val="3"/>
                <w:sz w:val="28"/>
                <w:szCs w:val="28"/>
                <w:lang w:val="uz-Cyrl-UZ"/>
              </w:rPr>
            </w:pPr>
            <w:r>
              <w:rPr>
                <w:color w:val="000000"/>
                <w:sz w:val="28"/>
                <w:szCs w:val="28"/>
              </w:rPr>
              <w:t xml:space="preserve">Метод защиты от </w:t>
            </w:r>
            <w:r>
              <w:rPr>
                <w:color w:val="000000"/>
                <w:spacing w:val="3"/>
                <w:sz w:val="28"/>
                <w:szCs w:val="28"/>
              </w:rPr>
              <w:t xml:space="preserve">копирования, при котором диск распознается как </w:t>
            </w:r>
            <w:r>
              <w:rPr>
                <w:color w:val="000000"/>
                <w:spacing w:val="4"/>
                <w:sz w:val="28"/>
                <w:szCs w:val="28"/>
              </w:rPr>
              <w:t>оригинал, если некоторая дорожка (или другая об</w:t>
            </w:r>
            <w:r>
              <w:rPr>
                <w:color w:val="000000"/>
                <w:spacing w:val="3"/>
                <w:sz w:val="28"/>
                <w:szCs w:val="28"/>
              </w:rPr>
              <w:t>ласть) содержит определенное число битов.</w:t>
            </w:r>
          </w:p>
          <w:p w14:paraId="35F069E9" w14:textId="77777777" w:rsidR="0045401C" w:rsidRDefault="0045401C">
            <w:pPr>
              <w:shd w:val="clear" w:color="auto" w:fill="FFFFFF"/>
              <w:ind w:left="24"/>
              <w:jc w:val="both"/>
              <w:rPr>
                <w:color w:val="000000"/>
                <w:sz w:val="20"/>
                <w:szCs w:val="20"/>
                <w:lang w:val="uz-Cyrl-UZ"/>
              </w:rPr>
            </w:pPr>
          </w:p>
          <w:p w14:paraId="631BD148" w14:textId="77777777" w:rsidR="0045401C" w:rsidRDefault="0045401C">
            <w:pPr>
              <w:shd w:val="clear" w:color="auto" w:fill="FFFFFF"/>
              <w:jc w:val="both"/>
              <w:rPr>
                <w:color w:val="000000"/>
                <w:sz w:val="28"/>
                <w:szCs w:val="28"/>
                <w:lang w:val="uz-Cyrl-UZ"/>
              </w:rPr>
            </w:pPr>
            <w:r>
              <w:rPr>
                <w:color w:val="000000"/>
                <w:spacing w:val="3"/>
                <w:sz w:val="28"/>
                <w:szCs w:val="28"/>
                <w:lang w:val="uz-Cyrl-UZ"/>
              </w:rPr>
              <w:t>Нусха олинишдан муҳофаза қилиш методи бўлиб, қандайдир йўлка (ёки бошқа соҳа) битларнинг муайян сонини ичига олганда, диск оригинал сифатида аниқланади.</w:t>
            </w:r>
          </w:p>
        </w:tc>
      </w:tr>
      <w:tr w:rsidR="0045401C" w14:paraId="30C89479" w14:textId="77777777">
        <w:tc>
          <w:tcPr>
            <w:tcW w:w="1916" w:type="pct"/>
            <w:shd w:val="clear" w:color="auto" w:fill="auto"/>
          </w:tcPr>
          <w:p w14:paraId="3ECBD08D" w14:textId="77777777" w:rsidR="0045401C" w:rsidRDefault="0045401C" w:rsidP="0045401C">
            <w:pPr>
              <w:rPr>
                <w:b/>
                <w:color w:val="000000"/>
                <w:sz w:val="28"/>
                <w:szCs w:val="28"/>
                <w:lang w:val="uz-Cyrl-UZ"/>
              </w:rPr>
            </w:pPr>
            <w:r>
              <w:rPr>
                <w:b/>
                <w:bCs/>
                <w:color w:val="000000"/>
                <w:sz w:val="28"/>
                <w:szCs w:val="28"/>
                <w:lang w:val="uz-Cyrl-UZ"/>
              </w:rPr>
              <w:t>Подтверждение подлинности</w:t>
            </w:r>
          </w:p>
          <w:p w14:paraId="2C0C798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ҳақиқийликни тасдиқлаш</w:t>
            </w:r>
          </w:p>
          <w:p w14:paraId="759F14BE" w14:textId="77777777" w:rsidR="0045401C" w:rsidRDefault="0045401C" w:rsidP="0045401C">
            <w:pPr>
              <w:rPr>
                <w:b/>
                <w:color w:val="000000"/>
                <w:sz w:val="28"/>
                <w:szCs w:val="28"/>
                <w:lang w:val="uz-Cyrl-UZ"/>
              </w:rPr>
            </w:pPr>
            <w:r>
              <w:rPr>
                <w:b/>
                <w:color w:val="000000"/>
                <w:sz w:val="28"/>
                <w:szCs w:val="28"/>
                <w:lang w:val="uz-Cyrl-UZ"/>
              </w:rPr>
              <w:t xml:space="preserve">en - </w:t>
            </w:r>
            <w:r>
              <w:rPr>
                <w:bCs/>
                <w:color w:val="000000"/>
                <w:sz w:val="28"/>
                <w:szCs w:val="28"/>
                <w:lang w:val="uz-Cyrl-UZ"/>
              </w:rPr>
              <w:t xml:space="preserve">authentication </w:t>
            </w:r>
          </w:p>
        </w:tc>
        <w:tc>
          <w:tcPr>
            <w:tcW w:w="3084" w:type="pct"/>
            <w:shd w:val="clear" w:color="auto" w:fill="auto"/>
          </w:tcPr>
          <w:p w14:paraId="72EBC205" w14:textId="77777777" w:rsidR="0045401C" w:rsidRDefault="0045401C">
            <w:pPr>
              <w:shd w:val="clear" w:color="auto" w:fill="FFFFFF"/>
              <w:jc w:val="both"/>
              <w:rPr>
                <w:color w:val="000000"/>
                <w:spacing w:val="4"/>
                <w:sz w:val="28"/>
                <w:szCs w:val="28"/>
                <w:lang w:val="uz-Cyrl-UZ"/>
              </w:rPr>
            </w:pPr>
            <w:r>
              <w:rPr>
                <w:color w:val="000000"/>
                <w:spacing w:val="1"/>
                <w:sz w:val="28"/>
                <w:szCs w:val="28"/>
              </w:rPr>
              <w:t>Механизм, направленный на подтверждение подлин</w:t>
            </w:r>
            <w:r>
              <w:rPr>
                <w:color w:val="000000"/>
                <w:spacing w:val="4"/>
                <w:sz w:val="28"/>
                <w:szCs w:val="28"/>
              </w:rPr>
              <w:t xml:space="preserve">ности </w:t>
            </w:r>
            <w:r>
              <w:rPr>
                <w:bCs/>
                <w:color w:val="000000"/>
                <w:spacing w:val="4"/>
                <w:sz w:val="28"/>
                <w:szCs w:val="28"/>
              </w:rPr>
              <w:t>и</w:t>
            </w:r>
            <w:r>
              <w:rPr>
                <w:b/>
                <w:bCs/>
                <w:color w:val="000000"/>
                <w:spacing w:val="4"/>
                <w:sz w:val="28"/>
                <w:szCs w:val="28"/>
              </w:rPr>
              <w:t xml:space="preserve"> </w:t>
            </w:r>
            <w:r>
              <w:rPr>
                <w:color w:val="000000"/>
                <w:spacing w:val="4"/>
                <w:sz w:val="28"/>
                <w:szCs w:val="28"/>
              </w:rPr>
              <w:t>предусматривающий обмен информацией.</w:t>
            </w:r>
          </w:p>
          <w:p w14:paraId="597F238A" w14:textId="77777777" w:rsidR="0045401C" w:rsidRDefault="0045401C">
            <w:pPr>
              <w:shd w:val="clear" w:color="auto" w:fill="FFFFFF"/>
              <w:ind w:left="24"/>
              <w:jc w:val="both"/>
              <w:rPr>
                <w:color w:val="000000"/>
                <w:sz w:val="20"/>
                <w:szCs w:val="20"/>
                <w:lang w:val="uz-Cyrl-UZ"/>
              </w:rPr>
            </w:pPr>
          </w:p>
          <w:p w14:paraId="7D834A5C" w14:textId="77777777" w:rsidR="0045401C" w:rsidRDefault="0045401C">
            <w:pPr>
              <w:jc w:val="both"/>
              <w:rPr>
                <w:color w:val="000000"/>
                <w:sz w:val="28"/>
                <w:szCs w:val="28"/>
                <w:lang w:val="uz-Cyrl-UZ"/>
              </w:rPr>
            </w:pPr>
            <w:r>
              <w:rPr>
                <w:color w:val="000000"/>
                <w:sz w:val="28"/>
                <w:szCs w:val="28"/>
                <w:lang w:val="uz-Cyrl-UZ"/>
              </w:rPr>
              <w:t xml:space="preserve">Ҳақиқийликни тасдиқлашга йўналтирилган ва </w:t>
            </w:r>
            <w:r>
              <w:rPr>
                <w:color w:val="000000"/>
                <w:sz w:val="28"/>
                <w:szCs w:val="28"/>
                <w:lang w:val="uz-Cyrl-UZ"/>
              </w:rPr>
              <w:lastRenderedPageBreak/>
              <w:t>ахборот алмашинуви кўзда тутиладиган меха</w:t>
            </w:r>
            <w:r w:rsidR="00037761">
              <w:rPr>
                <w:color w:val="000000"/>
                <w:sz w:val="28"/>
                <w:szCs w:val="28"/>
                <w:lang w:val="uz-Cyrl-UZ"/>
              </w:rPr>
              <w:t>-</w:t>
            </w:r>
            <w:r>
              <w:rPr>
                <w:color w:val="000000"/>
                <w:sz w:val="28"/>
                <w:szCs w:val="28"/>
                <w:lang w:val="uz-Cyrl-UZ"/>
              </w:rPr>
              <w:t xml:space="preserve">низм. </w:t>
            </w:r>
          </w:p>
        </w:tc>
      </w:tr>
      <w:tr w:rsidR="0045401C" w:rsidRPr="00746B57" w14:paraId="139D4879" w14:textId="77777777">
        <w:tc>
          <w:tcPr>
            <w:tcW w:w="1916" w:type="pct"/>
            <w:shd w:val="clear" w:color="auto" w:fill="auto"/>
          </w:tcPr>
          <w:p w14:paraId="19F4B2E9" w14:textId="77777777" w:rsidR="0045401C" w:rsidRDefault="0045401C" w:rsidP="0045401C">
            <w:pPr>
              <w:rPr>
                <w:b/>
                <w:color w:val="000000"/>
                <w:sz w:val="28"/>
                <w:szCs w:val="28"/>
              </w:rPr>
            </w:pPr>
            <w:r>
              <w:rPr>
                <w:b/>
                <w:color w:val="000000"/>
                <w:spacing w:val="-2"/>
                <w:sz w:val="28"/>
                <w:szCs w:val="28"/>
              </w:rPr>
              <w:lastRenderedPageBreak/>
              <w:t>П</w:t>
            </w:r>
            <w:r>
              <w:rPr>
                <w:b/>
                <w:color w:val="000000"/>
                <w:sz w:val="28"/>
                <w:szCs w:val="28"/>
              </w:rPr>
              <w:t>оказатель защищенности средств вычислительной техники</w:t>
            </w:r>
          </w:p>
          <w:p w14:paraId="5B805D06"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техникаси</w:t>
            </w:r>
            <w:proofErr w:type="spellEnd"/>
            <w:r>
              <w:rPr>
                <w:color w:val="000000"/>
                <w:sz w:val="28"/>
                <w:szCs w:val="28"/>
              </w:rPr>
              <w:t xml:space="preserve"> </w:t>
            </w:r>
            <w:r>
              <w:rPr>
                <w:color w:val="000000"/>
                <w:sz w:val="28"/>
                <w:szCs w:val="28"/>
              </w:rPr>
              <w:br/>
            </w:r>
            <w:proofErr w:type="spellStart"/>
            <w:r>
              <w:rPr>
                <w:color w:val="000000"/>
                <w:sz w:val="28"/>
                <w:szCs w:val="28"/>
              </w:rPr>
              <w:t>воситаларининг</w:t>
            </w:r>
            <w:proofErr w:type="spellEnd"/>
            <w:r>
              <w:rPr>
                <w:color w:val="000000"/>
                <w:sz w:val="28"/>
                <w:szCs w:val="28"/>
              </w:rPr>
              <w:t xml:space="preserve"> </w:t>
            </w:r>
            <w:proofErr w:type="spellStart"/>
            <w:r>
              <w:rPr>
                <w:color w:val="000000"/>
                <w:sz w:val="28"/>
                <w:szCs w:val="28"/>
              </w:rPr>
              <w:t>муҳофаза-ланганлик</w:t>
            </w:r>
            <w:proofErr w:type="spellEnd"/>
            <w:r>
              <w:rPr>
                <w:color w:val="000000"/>
                <w:sz w:val="28"/>
                <w:szCs w:val="28"/>
              </w:rPr>
              <w:t xml:space="preserve"> </w:t>
            </w:r>
            <w:proofErr w:type="spellStart"/>
            <w:r>
              <w:rPr>
                <w:color w:val="000000"/>
                <w:sz w:val="28"/>
                <w:szCs w:val="28"/>
              </w:rPr>
              <w:t>кўрсаткичи</w:t>
            </w:r>
            <w:proofErr w:type="spellEnd"/>
          </w:p>
          <w:p w14:paraId="667D9ADA" w14:textId="77777777" w:rsidR="0045401C" w:rsidRDefault="0045401C" w:rsidP="0045401C">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hardware protection </w:t>
            </w:r>
            <w:r>
              <w:rPr>
                <w:color w:val="000000"/>
                <w:sz w:val="28"/>
                <w:szCs w:val="28"/>
                <w:lang w:val="en-US"/>
              </w:rPr>
              <w:br/>
              <w:t xml:space="preserve">indicator </w:t>
            </w:r>
          </w:p>
        </w:tc>
        <w:tc>
          <w:tcPr>
            <w:tcW w:w="3084" w:type="pct"/>
            <w:shd w:val="clear" w:color="auto" w:fill="auto"/>
          </w:tcPr>
          <w:p w14:paraId="7BAA77B5" w14:textId="77777777" w:rsidR="0045401C" w:rsidRDefault="0045401C">
            <w:pPr>
              <w:jc w:val="both"/>
              <w:rPr>
                <w:color w:val="000000"/>
                <w:sz w:val="28"/>
                <w:szCs w:val="28"/>
              </w:rPr>
            </w:pPr>
            <w:r>
              <w:rPr>
                <w:color w:val="000000"/>
                <w:sz w:val="28"/>
                <w:szCs w:val="28"/>
              </w:rPr>
              <w:t>Характеристика средств вычислительной техники, отражающая показатели защищенности и описываемая определенной группой требований, варьируемых по уровню и глубине в зависимости от класса защищенности средств вычислительной техники.</w:t>
            </w:r>
          </w:p>
          <w:p w14:paraId="55BF44C7" w14:textId="77777777" w:rsidR="0045401C" w:rsidRDefault="0045401C">
            <w:pPr>
              <w:ind w:left="24"/>
              <w:jc w:val="both"/>
              <w:rPr>
                <w:color w:val="000000"/>
                <w:sz w:val="20"/>
                <w:szCs w:val="20"/>
              </w:rPr>
            </w:pPr>
          </w:p>
          <w:p w14:paraId="25BE6108" w14:textId="77777777" w:rsidR="0045401C" w:rsidRDefault="0045401C">
            <w:pPr>
              <w:jc w:val="both"/>
              <w:rPr>
                <w:color w:val="000000"/>
                <w:sz w:val="28"/>
                <w:szCs w:val="28"/>
              </w:rPr>
            </w:pP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техникаси</w:t>
            </w:r>
            <w:proofErr w:type="spellEnd"/>
            <w:r>
              <w:rPr>
                <w:color w:val="000000"/>
                <w:sz w:val="28"/>
                <w:szCs w:val="28"/>
              </w:rPr>
              <w:t xml:space="preserve"> </w:t>
            </w:r>
            <w:proofErr w:type="spellStart"/>
            <w:r>
              <w:rPr>
                <w:color w:val="000000"/>
                <w:sz w:val="28"/>
                <w:szCs w:val="28"/>
              </w:rPr>
              <w:t>воситаларининг</w:t>
            </w:r>
            <w:proofErr w:type="spellEnd"/>
            <w:r>
              <w:rPr>
                <w:color w:val="000000"/>
                <w:sz w:val="28"/>
                <w:szCs w:val="28"/>
              </w:rPr>
              <w:t xml:space="preserve">, </w:t>
            </w:r>
            <w:proofErr w:type="spellStart"/>
            <w:r>
              <w:rPr>
                <w:color w:val="000000"/>
                <w:sz w:val="28"/>
                <w:szCs w:val="28"/>
              </w:rPr>
              <w:t>уларнинг</w:t>
            </w:r>
            <w:proofErr w:type="spellEnd"/>
            <w:r>
              <w:rPr>
                <w:color w:val="000000"/>
                <w:sz w:val="28"/>
                <w:szCs w:val="28"/>
              </w:rPr>
              <w:t xml:space="preserve"> </w:t>
            </w:r>
            <w:proofErr w:type="spellStart"/>
            <w:r>
              <w:rPr>
                <w:color w:val="000000"/>
                <w:sz w:val="28"/>
                <w:szCs w:val="28"/>
              </w:rPr>
              <w:t>муҳофазаланганлик</w:t>
            </w:r>
            <w:proofErr w:type="spellEnd"/>
            <w:r>
              <w:rPr>
                <w:color w:val="000000"/>
                <w:sz w:val="28"/>
                <w:szCs w:val="28"/>
              </w:rPr>
              <w:t xml:space="preserve"> </w:t>
            </w:r>
            <w:proofErr w:type="spellStart"/>
            <w:r>
              <w:rPr>
                <w:color w:val="000000"/>
                <w:sz w:val="28"/>
                <w:szCs w:val="28"/>
              </w:rPr>
              <w:t>классига</w:t>
            </w:r>
            <w:proofErr w:type="spellEnd"/>
            <w:r>
              <w:rPr>
                <w:color w:val="000000"/>
                <w:sz w:val="28"/>
                <w:szCs w:val="28"/>
              </w:rPr>
              <w:t xml:space="preserve"> </w:t>
            </w:r>
            <w:proofErr w:type="spellStart"/>
            <w:r>
              <w:rPr>
                <w:color w:val="000000"/>
                <w:sz w:val="28"/>
                <w:szCs w:val="28"/>
              </w:rPr>
              <w:t>боғлиқ</w:t>
            </w:r>
            <w:proofErr w:type="spellEnd"/>
            <w:r>
              <w:rPr>
                <w:color w:val="000000"/>
                <w:sz w:val="28"/>
                <w:szCs w:val="28"/>
              </w:rPr>
              <w:t xml:space="preserve"> </w:t>
            </w:r>
            <w:proofErr w:type="spellStart"/>
            <w:r>
              <w:rPr>
                <w:color w:val="000000"/>
                <w:sz w:val="28"/>
                <w:szCs w:val="28"/>
              </w:rPr>
              <w:t>ҳолда</w:t>
            </w:r>
            <w:proofErr w:type="spellEnd"/>
            <w:r>
              <w:rPr>
                <w:color w:val="000000"/>
                <w:sz w:val="28"/>
                <w:szCs w:val="28"/>
              </w:rPr>
              <w:t xml:space="preserve">, </w:t>
            </w:r>
            <w:proofErr w:type="spellStart"/>
            <w:r>
              <w:rPr>
                <w:color w:val="000000"/>
                <w:sz w:val="28"/>
                <w:szCs w:val="28"/>
              </w:rPr>
              <w:t>даража</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кенглик</w:t>
            </w:r>
            <w:proofErr w:type="spellEnd"/>
            <w:r>
              <w:rPr>
                <w:color w:val="000000"/>
                <w:sz w:val="28"/>
                <w:szCs w:val="28"/>
              </w:rPr>
              <w:t xml:space="preserve"> </w:t>
            </w:r>
            <w:proofErr w:type="spellStart"/>
            <w:r>
              <w:rPr>
                <w:color w:val="000000"/>
                <w:sz w:val="28"/>
                <w:szCs w:val="28"/>
              </w:rPr>
              <w:t>бўйича</w:t>
            </w:r>
            <w:proofErr w:type="spellEnd"/>
            <w:r>
              <w:rPr>
                <w:color w:val="000000"/>
                <w:sz w:val="28"/>
                <w:szCs w:val="28"/>
              </w:rPr>
              <w:t xml:space="preserve"> </w:t>
            </w:r>
            <w:proofErr w:type="spellStart"/>
            <w:r>
              <w:rPr>
                <w:color w:val="000000"/>
                <w:sz w:val="28"/>
                <w:szCs w:val="28"/>
              </w:rPr>
              <w:t>ўзгарадиган</w:t>
            </w:r>
            <w:proofErr w:type="spellEnd"/>
            <w:r>
              <w:rPr>
                <w:color w:val="000000"/>
                <w:sz w:val="28"/>
                <w:szCs w:val="28"/>
              </w:rPr>
              <w:t xml:space="preserve"> </w:t>
            </w:r>
            <w:proofErr w:type="spellStart"/>
            <w:r>
              <w:rPr>
                <w:color w:val="000000"/>
                <w:sz w:val="28"/>
                <w:szCs w:val="28"/>
              </w:rPr>
              <w:t>талабларнинг</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гуруҳи</w:t>
            </w:r>
            <w:proofErr w:type="spellEnd"/>
            <w:r>
              <w:rPr>
                <w:color w:val="000000"/>
                <w:sz w:val="28"/>
                <w:szCs w:val="28"/>
              </w:rPr>
              <w:t xml:space="preserve"> билан </w:t>
            </w:r>
            <w:proofErr w:type="spellStart"/>
            <w:r>
              <w:rPr>
                <w:color w:val="000000"/>
                <w:sz w:val="28"/>
                <w:szCs w:val="28"/>
              </w:rPr>
              <w:t>тавсифланадиган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муҳофазаланганлик</w:t>
            </w:r>
            <w:proofErr w:type="spellEnd"/>
            <w:r>
              <w:rPr>
                <w:color w:val="000000"/>
                <w:sz w:val="28"/>
                <w:szCs w:val="28"/>
              </w:rPr>
              <w:t xml:space="preserve"> </w:t>
            </w:r>
            <w:proofErr w:type="spellStart"/>
            <w:r>
              <w:rPr>
                <w:color w:val="000000"/>
                <w:sz w:val="28"/>
                <w:szCs w:val="28"/>
              </w:rPr>
              <w:t>кўрсаткичларини</w:t>
            </w:r>
            <w:proofErr w:type="spellEnd"/>
            <w:r>
              <w:rPr>
                <w:color w:val="000000"/>
                <w:sz w:val="28"/>
                <w:szCs w:val="28"/>
              </w:rPr>
              <w:t xml:space="preserve"> </w:t>
            </w:r>
            <w:proofErr w:type="spellStart"/>
            <w:r>
              <w:rPr>
                <w:color w:val="000000"/>
                <w:sz w:val="28"/>
                <w:szCs w:val="28"/>
              </w:rPr>
              <w:t>акс</w:t>
            </w:r>
            <w:proofErr w:type="spellEnd"/>
            <w:r>
              <w:rPr>
                <w:color w:val="000000"/>
                <w:sz w:val="28"/>
                <w:szCs w:val="28"/>
              </w:rPr>
              <w:t xml:space="preserve"> </w:t>
            </w:r>
            <w:proofErr w:type="spellStart"/>
            <w:r>
              <w:rPr>
                <w:color w:val="000000"/>
                <w:sz w:val="28"/>
                <w:szCs w:val="28"/>
              </w:rPr>
              <w:t>эттирувчи</w:t>
            </w:r>
            <w:proofErr w:type="spellEnd"/>
            <w:r>
              <w:rPr>
                <w:color w:val="000000"/>
                <w:sz w:val="28"/>
                <w:szCs w:val="28"/>
              </w:rPr>
              <w:t xml:space="preserve"> </w:t>
            </w:r>
            <w:proofErr w:type="spellStart"/>
            <w:r>
              <w:rPr>
                <w:color w:val="000000"/>
                <w:sz w:val="28"/>
                <w:szCs w:val="28"/>
              </w:rPr>
              <w:t>характеристикаси</w:t>
            </w:r>
            <w:proofErr w:type="spellEnd"/>
            <w:r>
              <w:rPr>
                <w:color w:val="000000"/>
                <w:sz w:val="28"/>
                <w:szCs w:val="28"/>
              </w:rPr>
              <w:t xml:space="preserve">. </w:t>
            </w:r>
          </w:p>
        </w:tc>
      </w:tr>
      <w:tr w:rsidR="0045401C" w:rsidRPr="00746B57" w14:paraId="7A118F40" w14:textId="77777777">
        <w:tc>
          <w:tcPr>
            <w:tcW w:w="1916" w:type="pct"/>
            <w:shd w:val="clear" w:color="auto" w:fill="auto"/>
          </w:tcPr>
          <w:p w14:paraId="13F21843" w14:textId="77777777" w:rsidR="0045401C" w:rsidRDefault="0045401C">
            <w:pPr>
              <w:autoSpaceDE w:val="0"/>
              <w:autoSpaceDN w:val="0"/>
              <w:adjustRightInd w:val="0"/>
              <w:rPr>
                <w:b/>
                <w:bCs/>
                <w:iCs/>
                <w:color w:val="000000"/>
                <w:sz w:val="27"/>
                <w:szCs w:val="27"/>
              </w:rPr>
            </w:pPr>
            <w:r>
              <w:rPr>
                <w:b/>
                <w:color w:val="000000"/>
                <w:spacing w:val="-2"/>
                <w:sz w:val="27"/>
                <w:szCs w:val="27"/>
              </w:rPr>
              <w:t>П</w:t>
            </w:r>
            <w:r>
              <w:rPr>
                <w:b/>
                <w:bCs/>
                <w:iCs/>
                <w:color w:val="000000"/>
                <w:sz w:val="27"/>
                <w:szCs w:val="27"/>
              </w:rPr>
              <w:t>оказатель эффективности защиты информации</w:t>
            </w:r>
          </w:p>
          <w:p w14:paraId="49996EB2" w14:textId="77777777" w:rsidR="0045401C" w:rsidRDefault="0045401C" w:rsidP="0045401C">
            <w:pPr>
              <w:rPr>
                <w:color w:val="000000"/>
                <w:sz w:val="27"/>
                <w:szCs w:val="27"/>
              </w:rPr>
            </w:pPr>
            <w:proofErr w:type="spellStart"/>
            <w:r>
              <w:rPr>
                <w:b/>
                <w:color w:val="000000"/>
                <w:sz w:val="27"/>
                <w:szCs w:val="27"/>
                <w:lang w:val="en-US"/>
              </w:rPr>
              <w:t>uz</w:t>
            </w:r>
            <w:proofErr w:type="spellEnd"/>
            <w:r>
              <w:rPr>
                <w:b/>
                <w:color w:val="000000"/>
                <w:sz w:val="27"/>
                <w:szCs w:val="27"/>
              </w:rPr>
              <w:t xml:space="preserve"> - </w:t>
            </w:r>
            <w:proofErr w:type="spellStart"/>
            <w:r>
              <w:rPr>
                <w:color w:val="000000"/>
                <w:sz w:val="27"/>
                <w:szCs w:val="27"/>
              </w:rPr>
              <w:t>ахборотни</w:t>
            </w:r>
            <w:proofErr w:type="spellEnd"/>
            <w:r>
              <w:rPr>
                <w:color w:val="000000"/>
                <w:sz w:val="27"/>
                <w:szCs w:val="27"/>
              </w:rPr>
              <w:t xml:space="preserve"> </w:t>
            </w:r>
            <w:proofErr w:type="spellStart"/>
            <w:r>
              <w:rPr>
                <w:color w:val="000000"/>
                <w:sz w:val="27"/>
                <w:szCs w:val="27"/>
              </w:rPr>
              <w:t>муҳофаза</w:t>
            </w:r>
            <w:proofErr w:type="spellEnd"/>
            <w:r>
              <w:rPr>
                <w:color w:val="000000"/>
                <w:sz w:val="27"/>
                <w:szCs w:val="27"/>
              </w:rPr>
              <w:t xml:space="preserve"> </w:t>
            </w:r>
            <w:r>
              <w:rPr>
                <w:color w:val="000000"/>
                <w:sz w:val="27"/>
                <w:szCs w:val="27"/>
              </w:rPr>
              <w:br/>
            </w:r>
            <w:proofErr w:type="spellStart"/>
            <w:r>
              <w:rPr>
                <w:color w:val="000000"/>
                <w:sz w:val="27"/>
                <w:szCs w:val="27"/>
              </w:rPr>
              <w:t>қилишнинг</w:t>
            </w:r>
            <w:proofErr w:type="spellEnd"/>
            <w:r>
              <w:rPr>
                <w:color w:val="000000"/>
                <w:sz w:val="27"/>
                <w:szCs w:val="27"/>
              </w:rPr>
              <w:t xml:space="preserve"> </w:t>
            </w:r>
            <w:proofErr w:type="spellStart"/>
            <w:r>
              <w:rPr>
                <w:color w:val="000000"/>
                <w:sz w:val="27"/>
                <w:szCs w:val="27"/>
              </w:rPr>
              <w:t>самарадорлик</w:t>
            </w:r>
            <w:proofErr w:type="spellEnd"/>
            <w:r>
              <w:rPr>
                <w:color w:val="000000"/>
                <w:sz w:val="27"/>
                <w:szCs w:val="27"/>
              </w:rPr>
              <w:t xml:space="preserve"> </w:t>
            </w:r>
            <w:proofErr w:type="spellStart"/>
            <w:r>
              <w:rPr>
                <w:color w:val="000000"/>
                <w:sz w:val="27"/>
                <w:szCs w:val="27"/>
              </w:rPr>
              <w:t>кўрсаткичи</w:t>
            </w:r>
            <w:proofErr w:type="spellEnd"/>
          </w:p>
          <w:p w14:paraId="1E3890E3" w14:textId="77777777" w:rsidR="0045401C" w:rsidRDefault="0045401C" w:rsidP="0045401C">
            <w:pPr>
              <w:rPr>
                <w:color w:val="000000"/>
                <w:sz w:val="28"/>
                <w:szCs w:val="28"/>
                <w:lang w:val="en-US"/>
              </w:rPr>
            </w:pPr>
            <w:proofErr w:type="spellStart"/>
            <w:r>
              <w:rPr>
                <w:color w:val="000000"/>
                <w:sz w:val="27"/>
                <w:szCs w:val="27"/>
                <w:lang w:val="en-US"/>
              </w:rPr>
              <w:t>en</w:t>
            </w:r>
            <w:proofErr w:type="spellEnd"/>
            <w:r>
              <w:rPr>
                <w:color w:val="000000"/>
                <w:sz w:val="27"/>
                <w:szCs w:val="27"/>
                <w:lang w:val="en-US"/>
              </w:rPr>
              <w:t xml:space="preserve"> - efficiency factor of </w:t>
            </w:r>
            <w:r>
              <w:rPr>
                <w:color w:val="000000"/>
                <w:sz w:val="27"/>
                <w:szCs w:val="27"/>
                <w:lang w:val="en-US"/>
              </w:rPr>
              <w:br/>
              <w:t>information security</w:t>
            </w:r>
          </w:p>
        </w:tc>
        <w:tc>
          <w:tcPr>
            <w:tcW w:w="3084" w:type="pct"/>
            <w:shd w:val="clear" w:color="auto" w:fill="auto"/>
          </w:tcPr>
          <w:p w14:paraId="7B1B0F5B" w14:textId="77777777" w:rsidR="0045401C" w:rsidRDefault="0045401C">
            <w:pPr>
              <w:autoSpaceDE w:val="0"/>
              <w:autoSpaceDN w:val="0"/>
              <w:adjustRightInd w:val="0"/>
              <w:jc w:val="both"/>
              <w:rPr>
                <w:bCs/>
                <w:color w:val="000000"/>
                <w:sz w:val="28"/>
                <w:szCs w:val="28"/>
              </w:rPr>
            </w:pPr>
            <w:r>
              <w:rPr>
                <w:bCs/>
                <w:color w:val="000000"/>
                <w:sz w:val="28"/>
                <w:szCs w:val="28"/>
              </w:rPr>
              <w:t>Мера или характеристика для оценки эффективности защиты информации.</w:t>
            </w:r>
          </w:p>
          <w:p w14:paraId="58290D6B" w14:textId="77777777" w:rsidR="0045401C" w:rsidRDefault="0045401C">
            <w:pPr>
              <w:ind w:left="24"/>
              <w:jc w:val="both"/>
              <w:rPr>
                <w:color w:val="000000"/>
                <w:sz w:val="28"/>
                <w:szCs w:val="28"/>
              </w:rPr>
            </w:pPr>
          </w:p>
          <w:p w14:paraId="39F4A959" w14:textId="77777777" w:rsidR="0045401C" w:rsidRDefault="0045401C">
            <w:pPr>
              <w:jc w:val="both"/>
              <w:rPr>
                <w:color w:val="000000"/>
                <w:sz w:val="28"/>
                <w:szCs w:val="28"/>
              </w:rPr>
            </w:pP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самарадорлигини</w:t>
            </w:r>
            <w:proofErr w:type="spellEnd"/>
            <w:r>
              <w:rPr>
                <w:color w:val="000000"/>
                <w:sz w:val="28"/>
                <w:szCs w:val="28"/>
              </w:rPr>
              <w:t xml:space="preserve"> </w:t>
            </w:r>
            <w:proofErr w:type="spellStart"/>
            <w:r>
              <w:rPr>
                <w:color w:val="000000"/>
                <w:sz w:val="28"/>
                <w:szCs w:val="28"/>
              </w:rPr>
              <w:t>баҳолаш</w:t>
            </w:r>
            <w:proofErr w:type="spellEnd"/>
            <w:r>
              <w:rPr>
                <w:color w:val="000000"/>
                <w:sz w:val="28"/>
                <w:szCs w:val="28"/>
              </w:rPr>
              <w:t xml:space="preserve"> </w:t>
            </w:r>
            <w:proofErr w:type="spellStart"/>
            <w:r>
              <w:rPr>
                <w:color w:val="000000"/>
                <w:sz w:val="28"/>
                <w:szCs w:val="28"/>
              </w:rPr>
              <w:t>ўлчови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характеристикаси</w:t>
            </w:r>
            <w:proofErr w:type="spellEnd"/>
            <w:r>
              <w:rPr>
                <w:color w:val="000000"/>
                <w:sz w:val="28"/>
                <w:szCs w:val="28"/>
              </w:rPr>
              <w:t xml:space="preserve">. </w:t>
            </w:r>
          </w:p>
        </w:tc>
      </w:tr>
      <w:tr w:rsidR="0045401C" w:rsidRPr="00746B57" w14:paraId="79404DE2" w14:textId="77777777">
        <w:tc>
          <w:tcPr>
            <w:tcW w:w="1916" w:type="pct"/>
            <w:shd w:val="clear" w:color="auto" w:fill="auto"/>
          </w:tcPr>
          <w:p w14:paraId="0EB174E0"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оле (диска) адресное</w:t>
            </w:r>
          </w:p>
          <w:p w14:paraId="48DD7B22"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адресли</w:t>
            </w:r>
            <w:proofErr w:type="spellEnd"/>
            <w:r>
              <w:rPr>
                <w:color w:val="000000"/>
                <w:sz w:val="28"/>
                <w:szCs w:val="28"/>
              </w:rPr>
              <w:t xml:space="preserve"> (диск) </w:t>
            </w:r>
            <w:proofErr w:type="spellStart"/>
            <w:r>
              <w:rPr>
                <w:color w:val="000000"/>
                <w:sz w:val="28"/>
                <w:szCs w:val="28"/>
              </w:rPr>
              <w:t>майдони</w:t>
            </w:r>
            <w:proofErr w:type="spellEnd"/>
          </w:p>
          <w:p w14:paraId="73C9A54F"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address field (disk)</w:t>
            </w:r>
          </w:p>
        </w:tc>
        <w:tc>
          <w:tcPr>
            <w:tcW w:w="3084" w:type="pct"/>
            <w:shd w:val="clear" w:color="auto" w:fill="auto"/>
          </w:tcPr>
          <w:p w14:paraId="19D7BF5D" w14:textId="77777777" w:rsidR="0045401C" w:rsidRDefault="0045401C">
            <w:pPr>
              <w:shd w:val="clear" w:color="auto" w:fill="FFFFFF"/>
              <w:spacing w:line="20" w:lineRule="atLeast"/>
              <w:ind w:right="5"/>
              <w:jc w:val="both"/>
              <w:rPr>
                <w:color w:val="000000"/>
                <w:sz w:val="28"/>
                <w:szCs w:val="28"/>
              </w:rPr>
            </w:pPr>
            <w:r>
              <w:rPr>
                <w:color w:val="000000"/>
                <w:sz w:val="28"/>
                <w:szCs w:val="28"/>
              </w:rPr>
              <w:t xml:space="preserve">Начальная область </w:t>
            </w:r>
            <w:r>
              <w:rPr>
                <w:color w:val="000000"/>
                <w:spacing w:val="-2"/>
                <w:sz w:val="28"/>
                <w:szCs w:val="28"/>
              </w:rPr>
              <w:t>сектора на диске, в которой указано число дорожек и секторов.</w:t>
            </w:r>
          </w:p>
          <w:p w14:paraId="04D50969" w14:textId="77777777" w:rsidR="0045401C" w:rsidRDefault="0045401C">
            <w:pPr>
              <w:shd w:val="clear" w:color="auto" w:fill="FFFFFF"/>
              <w:spacing w:line="20" w:lineRule="atLeast"/>
              <w:ind w:left="24"/>
              <w:jc w:val="both"/>
              <w:rPr>
                <w:color w:val="000000"/>
                <w:sz w:val="12"/>
                <w:szCs w:val="12"/>
              </w:rPr>
            </w:pPr>
          </w:p>
          <w:p w14:paraId="7BD6C494" w14:textId="77777777" w:rsidR="0045401C" w:rsidRDefault="0045401C">
            <w:pPr>
              <w:shd w:val="clear" w:color="auto" w:fill="FFFFFF"/>
              <w:spacing w:line="20" w:lineRule="atLeast"/>
              <w:jc w:val="both"/>
              <w:rPr>
                <w:color w:val="000000"/>
                <w:sz w:val="28"/>
                <w:szCs w:val="28"/>
              </w:rPr>
            </w:pPr>
            <w:proofErr w:type="spellStart"/>
            <w:r>
              <w:rPr>
                <w:color w:val="000000"/>
                <w:sz w:val="28"/>
                <w:szCs w:val="28"/>
              </w:rPr>
              <w:t>Дискдаги</w:t>
            </w:r>
            <w:proofErr w:type="spellEnd"/>
            <w:r>
              <w:rPr>
                <w:color w:val="000000"/>
                <w:sz w:val="28"/>
                <w:szCs w:val="28"/>
              </w:rPr>
              <w:t xml:space="preserve"> </w:t>
            </w:r>
            <w:proofErr w:type="spellStart"/>
            <w:r>
              <w:rPr>
                <w:color w:val="000000"/>
                <w:sz w:val="28"/>
                <w:szCs w:val="28"/>
              </w:rPr>
              <w:t>секторнинг</w:t>
            </w:r>
            <w:proofErr w:type="spellEnd"/>
            <w:r>
              <w:rPr>
                <w:color w:val="000000"/>
                <w:sz w:val="28"/>
                <w:szCs w:val="28"/>
              </w:rPr>
              <w:t xml:space="preserve">, </w:t>
            </w:r>
            <w:proofErr w:type="spellStart"/>
            <w:r>
              <w:rPr>
                <w:color w:val="000000"/>
                <w:sz w:val="28"/>
                <w:szCs w:val="28"/>
              </w:rPr>
              <w:t>йўлкалар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секторлар</w:t>
            </w:r>
            <w:proofErr w:type="spellEnd"/>
            <w:r>
              <w:rPr>
                <w:color w:val="000000"/>
                <w:sz w:val="28"/>
                <w:szCs w:val="28"/>
              </w:rPr>
              <w:t xml:space="preserve"> сони </w:t>
            </w:r>
            <w:proofErr w:type="spellStart"/>
            <w:proofErr w:type="gramStart"/>
            <w:r>
              <w:rPr>
                <w:color w:val="000000"/>
                <w:sz w:val="28"/>
                <w:szCs w:val="28"/>
              </w:rPr>
              <w:t>кўрсатилган</w:t>
            </w:r>
            <w:proofErr w:type="spellEnd"/>
            <w:r>
              <w:rPr>
                <w:color w:val="000000"/>
                <w:sz w:val="28"/>
                <w:szCs w:val="28"/>
              </w:rPr>
              <w:t xml:space="preserve">  </w:t>
            </w:r>
            <w:proofErr w:type="spellStart"/>
            <w:r>
              <w:rPr>
                <w:color w:val="000000"/>
                <w:sz w:val="28"/>
                <w:szCs w:val="28"/>
              </w:rPr>
              <w:t>бошланғич</w:t>
            </w:r>
            <w:proofErr w:type="spellEnd"/>
            <w:proofErr w:type="gramEnd"/>
            <w:r>
              <w:rPr>
                <w:color w:val="000000"/>
                <w:sz w:val="28"/>
                <w:szCs w:val="28"/>
              </w:rPr>
              <w:t xml:space="preserve"> </w:t>
            </w:r>
            <w:proofErr w:type="spellStart"/>
            <w:r>
              <w:rPr>
                <w:color w:val="000000"/>
                <w:sz w:val="28"/>
                <w:szCs w:val="28"/>
              </w:rPr>
              <w:t>соҳаси</w:t>
            </w:r>
            <w:proofErr w:type="spellEnd"/>
            <w:r>
              <w:rPr>
                <w:color w:val="000000"/>
                <w:sz w:val="28"/>
                <w:szCs w:val="28"/>
              </w:rPr>
              <w:t xml:space="preserve">. </w:t>
            </w:r>
          </w:p>
        </w:tc>
      </w:tr>
      <w:tr w:rsidR="0045401C" w:rsidRPr="00746B57" w14:paraId="0D85C5EC" w14:textId="77777777">
        <w:tc>
          <w:tcPr>
            <w:tcW w:w="1916" w:type="pct"/>
            <w:shd w:val="clear" w:color="auto" w:fill="auto"/>
          </w:tcPr>
          <w:p w14:paraId="32F8DB80"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оле данных</w:t>
            </w:r>
          </w:p>
          <w:p w14:paraId="100995D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майдони</w:t>
            </w:r>
            <w:proofErr w:type="spellEnd"/>
          </w:p>
          <w:p w14:paraId="5AC638DD"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bCs/>
                <w:color w:val="000000"/>
                <w:sz w:val="28"/>
                <w:szCs w:val="28"/>
                <w:lang w:val="en-US"/>
              </w:rPr>
              <w:t>data</w:t>
            </w:r>
            <w:r>
              <w:rPr>
                <w:bCs/>
                <w:color w:val="000000"/>
                <w:sz w:val="28"/>
                <w:szCs w:val="28"/>
              </w:rPr>
              <w:t xml:space="preserve"> </w:t>
            </w:r>
            <w:r>
              <w:rPr>
                <w:bCs/>
                <w:color w:val="000000"/>
                <w:sz w:val="28"/>
                <w:szCs w:val="28"/>
                <w:lang w:val="en-US"/>
              </w:rPr>
              <w:t>field</w:t>
            </w:r>
          </w:p>
        </w:tc>
        <w:tc>
          <w:tcPr>
            <w:tcW w:w="3084" w:type="pct"/>
            <w:shd w:val="clear" w:color="auto" w:fill="auto"/>
          </w:tcPr>
          <w:p w14:paraId="01805560" w14:textId="77777777" w:rsidR="0045401C" w:rsidRDefault="0045401C">
            <w:pPr>
              <w:shd w:val="clear" w:color="auto" w:fill="FFFFFF"/>
              <w:spacing w:line="20" w:lineRule="atLeast"/>
              <w:ind w:right="53"/>
              <w:jc w:val="both"/>
              <w:rPr>
                <w:color w:val="000000"/>
                <w:spacing w:val="-2"/>
                <w:sz w:val="28"/>
                <w:szCs w:val="28"/>
              </w:rPr>
            </w:pPr>
            <w:r>
              <w:rPr>
                <w:color w:val="000000"/>
                <w:sz w:val="28"/>
                <w:szCs w:val="28"/>
              </w:rPr>
              <w:t xml:space="preserve">Часть дискового пространства (сектора) для </w:t>
            </w:r>
            <w:r>
              <w:rPr>
                <w:color w:val="000000"/>
                <w:spacing w:val="-2"/>
                <w:sz w:val="28"/>
                <w:szCs w:val="28"/>
              </w:rPr>
              <w:t>размещения данных, которому предшествует адрес.</w:t>
            </w:r>
          </w:p>
          <w:p w14:paraId="3357E43F" w14:textId="77777777" w:rsidR="0045401C" w:rsidRDefault="0045401C">
            <w:pPr>
              <w:shd w:val="clear" w:color="auto" w:fill="FFFFFF"/>
              <w:spacing w:line="20" w:lineRule="atLeast"/>
              <w:ind w:left="24" w:right="53"/>
              <w:jc w:val="both"/>
              <w:rPr>
                <w:color w:val="000000"/>
                <w:sz w:val="12"/>
                <w:szCs w:val="12"/>
              </w:rPr>
            </w:pPr>
          </w:p>
          <w:p w14:paraId="4DDC0A59" w14:textId="77777777" w:rsidR="0045401C" w:rsidRDefault="0045401C">
            <w:pPr>
              <w:shd w:val="clear" w:color="auto" w:fill="FFFFFF"/>
              <w:spacing w:line="20" w:lineRule="atLeast"/>
              <w:ind w:right="53"/>
              <w:jc w:val="both"/>
              <w:rPr>
                <w:color w:val="000000"/>
                <w:sz w:val="28"/>
                <w:szCs w:val="28"/>
                <w:lang w:val="uz-Cyrl-UZ"/>
              </w:rPr>
            </w:pPr>
            <w:r>
              <w:rPr>
                <w:color w:val="000000"/>
                <w:spacing w:val="-2"/>
                <w:sz w:val="28"/>
                <w:szCs w:val="28"/>
              </w:rPr>
              <w:t xml:space="preserve">Диск </w:t>
            </w:r>
            <w:proofErr w:type="spellStart"/>
            <w:r>
              <w:rPr>
                <w:color w:val="000000"/>
                <w:spacing w:val="-2"/>
                <w:sz w:val="28"/>
                <w:szCs w:val="28"/>
              </w:rPr>
              <w:t>майдони</w:t>
            </w:r>
            <w:proofErr w:type="spellEnd"/>
            <w:r>
              <w:rPr>
                <w:color w:val="000000"/>
                <w:spacing w:val="-2"/>
                <w:sz w:val="28"/>
                <w:szCs w:val="28"/>
              </w:rPr>
              <w:t xml:space="preserve"> (</w:t>
            </w:r>
            <w:proofErr w:type="spellStart"/>
            <w:r>
              <w:rPr>
                <w:color w:val="000000"/>
                <w:spacing w:val="-2"/>
                <w:sz w:val="28"/>
                <w:szCs w:val="28"/>
              </w:rPr>
              <w:t>сектори</w:t>
            </w:r>
            <w:proofErr w:type="spellEnd"/>
            <w:r>
              <w:rPr>
                <w:color w:val="000000"/>
                <w:spacing w:val="-2"/>
                <w:sz w:val="28"/>
                <w:szCs w:val="28"/>
              </w:rPr>
              <w:t xml:space="preserve">) </w:t>
            </w:r>
            <w:proofErr w:type="spellStart"/>
            <w:r>
              <w:rPr>
                <w:color w:val="000000"/>
                <w:spacing w:val="-2"/>
                <w:sz w:val="28"/>
                <w:szCs w:val="28"/>
              </w:rPr>
              <w:t>нинг</w:t>
            </w:r>
            <w:proofErr w:type="spellEnd"/>
            <w:r>
              <w:rPr>
                <w:color w:val="000000"/>
                <w:spacing w:val="-2"/>
                <w:sz w:val="28"/>
                <w:szCs w:val="28"/>
              </w:rPr>
              <w:t xml:space="preserve">, адрес </w:t>
            </w:r>
            <w:proofErr w:type="spellStart"/>
            <w:r>
              <w:rPr>
                <w:color w:val="000000"/>
                <w:spacing w:val="-2"/>
                <w:sz w:val="28"/>
                <w:szCs w:val="28"/>
              </w:rPr>
              <w:t>ундан</w:t>
            </w:r>
            <w:proofErr w:type="spellEnd"/>
            <w:r>
              <w:rPr>
                <w:color w:val="000000"/>
                <w:spacing w:val="-2"/>
                <w:sz w:val="28"/>
                <w:szCs w:val="28"/>
              </w:rPr>
              <w:t xml:space="preserve"> </w:t>
            </w:r>
            <w:proofErr w:type="spellStart"/>
            <w:r>
              <w:rPr>
                <w:color w:val="000000"/>
                <w:spacing w:val="-2"/>
                <w:sz w:val="28"/>
                <w:szCs w:val="28"/>
              </w:rPr>
              <w:t>олдин</w:t>
            </w:r>
            <w:proofErr w:type="spellEnd"/>
            <w:r>
              <w:rPr>
                <w:color w:val="000000"/>
                <w:spacing w:val="-2"/>
                <w:sz w:val="28"/>
                <w:szCs w:val="28"/>
              </w:rPr>
              <w:t xml:space="preserve"> </w:t>
            </w:r>
            <w:proofErr w:type="spellStart"/>
            <w:r>
              <w:rPr>
                <w:color w:val="000000"/>
                <w:spacing w:val="-2"/>
                <w:sz w:val="28"/>
                <w:szCs w:val="28"/>
              </w:rPr>
              <w:t>келадиган</w:t>
            </w:r>
            <w:proofErr w:type="spellEnd"/>
            <w:r>
              <w:rPr>
                <w:color w:val="000000"/>
                <w:spacing w:val="-2"/>
                <w:sz w:val="28"/>
                <w:szCs w:val="28"/>
              </w:rPr>
              <w:t xml:space="preserve"> </w:t>
            </w:r>
            <w:proofErr w:type="spellStart"/>
            <w:r>
              <w:rPr>
                <w:color w:val="000000"/>
                <w:spacing w:val="-2"/>
                <w:sz w:val="28"/>
                <w:szCs w:val="28"/>
              </w:rPr>
              <w:t>маълумотларни</w:t>
            </w:r>
            <w:proofErr w:type="spellEnd"/>
            <w:r>
              <w:rPr>
                <w:color w:val="000000"/>
                <w:spacing w:val="-2"/>
                <w:sz w:val="28"/>
                <w:szCs w:val="28"/>
              </w:rPr>
              <w:t xml:space="preserve"> </w:t>
            </w:r>
            <w:proofErr w:type="spellStart"/>
            <w:r>
              <w:rPr>
                <w:color w:val="000000"/>
                <w:spacing w:val="-2"/>
                <w:sz w:val="28"/>
                <w:szCs w:val="28"/>
              </w:rPr>
              <w:t>жойлаштириш</w:t>
            </w:r>
            <w:proofErr w:type="spellEnd"/>
            <w:r>
              <w:rPr>
                <w:color w:val="000000"/>
                <w:spacing w:val="-2"/>
                <w:sz w:val="28"/>
                <w:szCs w:val="28"/>
              </w:rPr>
              <w:t xml:space="preserve"> </w:t>
            </w:r>
            <w:proofErr w:type="spellStart"/>
            <w:r>
              <w:rPr>
                <w:color w:val="000000"/>
                <w:spacing w:val="-2"/>
                <w:sz w:val="28"/>
                <w:szCs w:val="28"/>
              </w:rPr>
              <w:t>учун</w:t>
            </w:r>
            <w:proofErr w:type="spellEnd"/>
            <w:r>
              <w:rPr>
                <w:color w:val="000000"/>
                <w:spacing w:val="-2"/>
                <w:sz w:val="28"/>
                <w:szCs w:val="28"/>
              </w:rPr>
              <w:t xml:space="preserve"> </w:t>
            </w:r>
            <w:proofErr w:type="spellStart"/>
            <w:r>
              <w:rPr>
                <w:color w:val="000000"/>
                <w:spacing w:val="-2"/>
                <w:sz w:val="28"/>
                <w:szCs w:val="28"/>
              </w:rPr>
              <w:t>мўлжалланган</w:t>
            </w:r>
            <w:proofErr w:type="spellEnd"/>
            <w:r>
              <w:rPr>
                <w:color w:val="000000"/>
                <w:spacing w:val="-2"/>
                <w:sz w:val="28"/>
                <w:szCs w:val="28"/>
              </w:rPr>
              <w:t xml:space="preserve"> </w:t>
            </w:r>
            <w:proofErr w:type="spellStart"/>
            <w:r>
              <w:rPr>
                <w:color w:val="000000"/>
                <w:spacing w:val="-2"/>
                <w:sz w:val="28"/>
                <w:szCs w:val="28"/>
              </w:rPr>
              <w:t>қисми</w:t>
            </w:r>
            <w:proofErr w:type="spellEnd"/>
            <w:r>
              <w:rPr>
                <w:color w:val="000000"/>
                <w:spacing w:val="-2"/>
                <w:sz w:val="28"/>
                <w:szCs w:val="28"/>
              </w:rPr>
              <w:t xml:space="preserve">. </w:t>
            </w:r>
          </w:p>
        </w:tc>
      </w:tr>
      <w:tr w:rsidR="0045401C" w14:paraId="7C515CE0" w14:textId="77777777">
        <w:tc>
          <w:tcPr>
            <w:tcW w:w="1916" w:type="pct"/>
            <w:shd w:val="clear" w:color="auto" w:fill="auto"/>
          </w:tcPr>
          <w:p w14:paraId="6006B8C3" w14:textId="77777777" w:rsidR="0045401C" w:rsidRDefault="0045401C" w:rsidP="0045401C">
            <w:pPr>
              <w:rPr>
                <w:b/>
                <w:color w:val="000000"/>
                <w:sz w:val="27"/>
                <w:szCs w:val="27"/>
              </w:rPr>
            </w:pPr>
            <w:r>
              <w:rPr>
                <w:b/>
                <w:color w:val="000000"/>
                <w:spacing w:val="-2"/>
                <w:sz w:val="27"/>
                <w:szCs w:val="27"/>
              </w:rPr>
              <w:t>П</w:t>
            </w:r>
            <w:r>
              <w:rPr>
                <w:b/>
                <w:color w:val="000000"/>
                <w:spacing w:val="-4"/>
                <w:sz w:val="27"/>
                <w:szCs w:val="27"/>
              </w:rPr>
              <w:t xml:space="preserve">оле управления </w:t>
            </w:r>
            <w:r>
              <w:rPr>
                <w:b/>
                <w:color w:val="000000"/>
                <w:spacing w:val="-4"/>
                <w:sz w:val="27"/>
                <w:szCs w:val="27"/>
              </w:rPr>
              <w:br/>
              <w:t>аутентификацией</w:t>
            </w:r>
          </w:p>
          <w:p w14:paraId="7CEAFC5C" w14:textId="77777777" w:rsidR="0045401C" w:rsidRDefault="0045401C" w:rsidP="0045401C">
            <w:pPr>
              <w:rPr>
                <w:color w:val="000000"/>
                <w:sz w:val="27"/>
                <w:szCs w:val="27"/>
              </w:rPr>
            </w:pPr>
            <w:proofErr w:type="spellStart"/>
            <w:r>
              <w:rPr>
                <w:b/>
                <w:color w:val="000000"/>
                <w:sz w:val="27"/>
                <w:szCs w:val="27"/>
                <w:lang w:val="en-US"/>
              </w:rPr>
              <w:t>uz</w:t>
            </w:r>
            <w:proofErr w:type="spellEnd"/>
            <w:r>
              <w:rPr>
                <w:b/>
                <w:color w:val="000000"/>
                <w:sz w:val="27"/>
                <w:szCs w:val="27"/>
              </w:rPr>
              <w:t xml:space="preserve"> - </w:t>
            </w:r>
            <w:proofErr w:type="spellStart"/>
            <w:r>
              <w:rPr>
                <w:color w:val="000000"/>
                <w:sz w:val="27"/>
                <w:szCs w:val="27"/>
              </w:rPr>
              <w:t>аутентификацияни</w:t>
            </w:r>
            <w:proofErr w:type="spellEnd"/>
            <w:r>
              <w:rPr>
                <w:color w:val="000000"/>
                <w:sz w:val="27"/>
                <w:szCs w:val="27"/>
              </w:rPr>
              <w:t xml:space="preserve"> </w:t>
            </w:r>
            <w:r w:rsidR="006531BF">
              <w:rPr>
                <w:color w:val="000000"/>
                <w:sz w:val="27"/>
                <w:szCs w:val="27"/>
              </w:rPr>
              <w:br/>
            </w:r>
            <w:proofErr w:type="spellStart"/>
            <w:r>
              <w:rPr>
                <w:color w:val="000000"/>
                <w:sz w:val="27"/>
                <w:szCs w:val="27"/>
              </w:rPr>
              <w:t>бошқариш</w:t>
            </w:r>
            <w:proofErr w:type="spellEnd"/>
            <w:r>
              <w:rPr>
                <w:color w:val="000000"/>
                <w:sz w:val="27"/>
                <w:szCs w:val="27"/>
              </w:rPr>
              <w:t xml:space="preserve"> </w:t>
            </w:r>
            <w:proofErr w:type="spellStart"/>
            <w:r>
              <w:rPr>
                <w:color w:val="000000"/>
                <w:sz w:val="27"/>
                <w:szCs w:val="27"/>
              </w:rPr>
              <w:t>майдони</w:t>
            </w:r>
            <w:proofErr w:type="spellEnd"/>
          </w:p>
          <w:p w14:paraId="5DE0485C" w14:textId="77777777" w:rsidR="0045401C" w:rsidRDefault="0045401C">
            <w:pPr>
              <w:shd w:val="clear" w:color="auto" w:fill="FFFFFF"/>
              <w:ind w:left="28"/>
              <w:rPr>
                <w:color w:val="000000"/>
                <w:sz w:val="28"/>
                <w:szCs w:val="28"/>
                <w:lang w:val="en-US"/>
              </w:rPr>
            </w:pPr>
            <w:proofErr w:type="spellStart"/>
            <w:r>
              <w:rPr>
                <w:b/>
                <w:color w:val="000000"/>
                <w:sz w:val="27"/>
                <w:szCs w:val="27"/>
                <w:lang w:val="en-US"/>
              </w:rPr>
              <w:t>en</w:t>
            </w:r>
            <w:proofErr w:type="spellEnd"/>
            <w:r>
              <w:rPr>
                <w:b/>
                <w:color w:val="000000"/>
                <w:sz w:val="27"/>
                <w:szCs w:val="27"/>
                <w:lang w:val="en-US"/>
              </w:rPr>
              <w:t xml:space="preserve"> - </w:t>
            </w:r>
            <w:r>
              <w:rPr>
                <w:color w:val="000000"/>
                <w:sz w:val="27"/>
                <w:szCs w:val="27"/>
                <w:lang w:val="en-US"/>
              </w:rPr>
              <w:t xml:space="preserve">authentication </w:t>
            </w:r>
            <w:r>
              <w:rPr>
                <w:color w:val="000000"/>
                <w:sz w:val="27"/>
                <w:szCs w:val="27"/>
                <w:lang w:val="en-US"/>
              </w:rPr>
              <w:br/>
              <w:t>management field,</w:t>
            </w:r>
            <w:r>
              <w:rPr>
                <w:bCs/>
                <w:color w:val="000000"/>
                <w:sz w:val="27"/>
                <w:szCs w:val="27"/>
                <w:lang w:val="en-US"/>
              </w:rPr>
              <w:t xml:space="preserve"> AMF</w:t>
            </w:r>
          </w:p>
        </w:tc>
        <w:tc>
          <w:tcPr>
            <w:tcW w:w="3084" w:type="pct"/>
            <w:shd w:val="clear" w:color="auto" w:fill="auto"/>
          </w:tcPr>
          <w:p w14:paraId="0044E3D7" w14:textId="77777777" w:rsidR="0045401C" w:rsidRDefault="0045401C">
            <w:pPr>
              <w:shd w:val="clear" w:color="auto" w:fill="FFFFFF"/>
              <w:tabs>
                <w:tab w:val="left" w:pos="245"/>
              </w:tabs>
              <w:jc w:val="both"/>
              <w:rPr>
                <w:color w:val="000000"/>
                <w:sz w:val="28"/>
                <w:szCs w:val="28"/>
              </w:rPr>
            </w:pPr>
            <w:r>
              <w:rPr>
                <w:color w:val="000000"/>
                <w:spacing w:val="-1"/>
                <w:sz w:val="28"/>
                <w:szCs w:val="28"/>
              </w:rPr>
              <w:t>Поле данных, используемое для про</w:t>
            </w:r>
            <w:r>
              <w:rPr>
                <w:color w:val="000000"/>
                <w:spacing w:val="-4"/>
                <w:sz w:val="28"/>
                <w:szCs w:val="28"/>
              </w:rPr>
              <w:t>верки аутентичности сообщения.</w:t>
            </w:r>
          </w:p>
          <w:p w14:paraId="6DE57097" w14:textId="77777777" w:rsidR="00404643" w:rsidRDefault="00404643">
            <w:pPr>
              <w:jc w:val="both"/>
              <w:rPr>
                <w:color w:val="000000"/>
                <w:sz w:val="18"/>
                <w:szCs w:val="18"/>
                <w:lang w:val="uz-Latn-UZ"/>
              </w:rPr>
            </w:pPr>
          </w:p>
          <w:p w14:paraId="161D479F" w14:textId="77777777" w:rsidR="0045401C" w:rsidRDefault="0045401C">
            <w:pPr>
              <w:jc w:val="both"/>
              <w:rPr>
                <w:color w:val="000000"/>
                <w:sz w:val="28"/>
                <w:szCs w:val="28"/>
                <w:lang w:val="uz-Latn-UZ"/>
              </w:rPr>
            </w:pPr>
            <w:proofErr w:type="spellStart"/>
            <w:r>
              <w:rPr>
                <w:color w:val="000000"/>
                <w:sz w:val="28"/>
                <w:szCs w:val="28"/>
                <w:lang w:val="uz-Latn-UZ"/>
              </w:rPr>
              <w:t>Хабарнинг</w:t>
            </w:r>
            <w:proofErr w:type="spellEnd"/>
            <w:r>
              <w:rPr>
                <w:color w:val="000000"/>
                <w:sz w:val="28"/>
                <w:szCs w:val="28"/>
                <w:lang w:val="uz-Latn-UZ"/>
              </w:rPr>
              <w:t xml:space="preserve"> </w:t>
            </w:r>
            <w:proofErr w:type="spellStart"/>
            <w:r>
              <w:rPr>
                <w:color w:val="000000"/>
                <w:sz w:val="28"/>
                <w:szCs w:val="28"/>
                <w:lang w:val="uz-Latn-UZ"/>
              </w:rPr>
              <w:t>аутентиклигини</w:t>
            </w:r>
            <w:proofErr w:type="spellEnd"/>
            <w:r>
              <w:rPr>
                <w:color w:val="000000"/>
                <w:sz w:val="28"/>
                <w:szCs w:val="28"/>
                <w:lang w:val="uz-Latn-UZ"/>
              </w:rPr>
              <w:t xml:space="preserve"> (</w:t>
            </w:r>
            <w:proofErr w:type="spellStart"/>
            <w:r>
              <w:rPr>
                <w:color w:val="000000"/>
                <w:sz w:val="28"/>
                <w:szCs w:val="28"/>
                <w:lang w:val="uz-Latn-UZ"/>
              </w:rPr>
              <w:t>ҳақиқийлигини</w:t>
            </w:r>
            <w:proofErr w:type="spellEnd"/>
            <w:r>
              <w:rPr>
                <w:color w:val="000000"/>
                <w:sz w:val="28"/>
                <w:szCs w:val="28"/>
                <w:lang w:val="uz-Latn-UZ"/>
              </w:rPr>
              <w:t xml:space="preserve">) </w:t>
            </w:r>
            <w:proofErr w:type="spellStart"/>
            <w:r>
              <w:rPr>
                <w:color w:val="000000"/>
                <w:sz w:val="28"/>
                <w:szCs w:val="28"/>
                <w:lang w:val="uz-Latn-UZ"/>
              </w:rPr>
              <w:t>тек</w:t>
            </w:r>
            <w:r w:rsidR="006531BF">
              <w:rPr>
                <w:color w:val="000000"/>
                <w:sz w:val="28"/>
                <w:szCs w:val="28"/>
                <w:lang w:val="uz-Latn-UZ"/>
              </w:rPr>
              <w:t>-</w:t>
            </w:r>
            <w:r>
              <w:rPr>
                <w:color w:val="000000"/>
                <w:sz w:val="28"/>
                <w:szCs w:val="28"/>
                <w:lang w:val="uz-Latn-UZ"/>
              </w:rPr>
              <w:t>шириш</w:t>
            </w:r>
            <w:proofErr w:type="spellEnd"/>
            <w:r>
              <w:rPr>
                <w:color w:val="000000"/>
                <w:sz w:val="28"/>
                <w:szCs w:val="28"/>
                <w:lang w:val="uz-Latn-UZ"/>
              </w:rPr>
              <w:t xml:space="preserve"> </w:t>
            </w:r>
            <w:proofErr w:type="spellStart"/>
            <w:r>
              <w:rPr>
                <w:color w:val="000000"/>
                <w:sz w:val="28"/>
                <w:szCs w:val="28"/>
                <w:lang w:val="uz-Latn-UZ"/>
              </w:rPr>
              <w:t>учун</w:t>
            </w:r>
            <w:proofErr w:type="spellEnd"/>
            <w:r>
              <w:rPr>
                <w:color w:val="000000"/>
                <w:sz w:val="28"/>
                <w:szCs w:val="28"/>
                <w:lang w:val="uz-Latn-UZ"/>
              </w:rPr>
              <w:t xml:space="preserve"> </w:t>
            </w:r>
            <w:proofErr w:type="spellStart"/>
            <w:r>
              <w:rPr>
                <w:color w:val="000000"/>
                <w:sz w:val="28"/>
                <w:szCs w:val="28"/>
                <w:lang w:val="uz-Latn-UZ"/>
              </w:rPr>
              <w:t>қўлланиладиган</w:t>
            </w:r>
            <w:proofErr w:type="spellEnd"/>
            <w:r>
              <w:rPr>
                <w:color w:val="000000"/>
                <w:sz w:val="28"/>
                <w:szCs w:val="28"/>
                <w:lang w:val="uz-Latn-UZ"/>
              </w:rPr>
              <w:t xml:space="preserve"> </w:t>
            </w:r>
            <w:proofErr w:type="spellStart"/>
            <w:r>
              <w:rPr>
                <w:color w:val="000000"/>
                <w:sz w:val="28"/>
                <w:szCs w:val="28"/>
                <w:lang w:val="uz-Latn-UZ"/>
              </w:rPr>
              <w:t>маълумотлар</w:t>
            </w:r>
            <w:proofErr w:type="spellEnd"/>
            <w:r>
              <w:rPr>
                <w:color w:val="000000"/>
                <w:sz w:val="28"/>
                <w:szCs w:val="28"/>
                <w:lang w:val="uz-Latn-UZ"/>
              </w:rPr>
              <w:t xml:space="preserve"> </w:t>
            </w:r>
            <w:proofErr w:type="spellStart"/>
            <w:r>
              <w:rPr>
                <w:color w:val="000000"/>
                <w:sz w:val="28"/>
                <w:szCs w:val="28"/>
                <w:lang w:val="uz-Latn-UZ"/>
              </w:rPr>
              <w:t>майдони</w:t>
            </w:r>
            <w:proofErr w:type="spellEnd"/>
            <w:r>
              <w:rPr>
                <w:color w:val="000000"/>
                <w:sz w:val="28"/>
                <w:szCs w:val="28"/>
                <w:lang w:val="uz-Latn-UZ"/>
              </w:rPr>
              <w:t xml:space="preserve">. </w:t>
            </w:r>
          </w:p>
        </w:tc>
      </w:tr>
      <w:tr w:rsidR="0045401C" w14:paraId="156B989E" w14:textId="77777777">
        <w:tc>
          <w:tcPr>
            <w:tcW w:w="1916" w:type="pct"/>
            <w:shd w:val="clear" w:color="auto" w:fill="auto"/>
          </w:tcPr>
          <w:p w14:paraId="5864ED77"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олитика безопасности</w:t>
            </w:r>
          </w:p>
          <w:p w14:paraId="32F6E43E"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2"/>
                <w:sz w:val="28"/>
                <w:szCs w:val="28"/>
              </w:rPr>
              <w:t>хавфсизлик</w:t>
            </w:r>
            <w:proofErr w:type="spellEnd"/>
            <w:r>
              <w:rPr>
                <w:color w:val="000000"/>
                <w:spacing w:val="2"/>
                <w:sz w:val="28"/>
                <w:szCs w:val="28"/>
              </w:rPr>
              <w:t xml:space="preserve"> </w:t>
            </w:r>
            <w:proofErr w:type="spellStart"/>
            <w:r>
              <w:rPr>
                <w:color w:val="000000"/>
                <w:spacing w:val="2"/>
                <w:sz w:val="28"/>
                <w:szCs w:val="28"/>
              </w:rPr>
              <w:t>сиёсати</w:t>
            </w:r>
            <w:proofErr w:type="spellEnd"/>
          </w:p>
          <w:p w14:paraId="449EFB96"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1"/>
                <w:sz w:val="28"/>
                <w:szCs w:val="28"/>
                <w:lang w:val="en-US"/>
              </w:rPr>
              <w:t>security</w:t>
            </w:r>
            <w:r>
              <w:rPr>
                <w:color w:val="000000"/>
                <w:spacing w:val="1"/>
                <w:sz w:val="28"/>
                <w:szCs w:val="28"/>
              </w:rPr>
              <w:t xml:space="preserve"> </w:t>
            </w:r>
            <w:r>
              <w:rPr>
                <w:color w:val="000000"/>
                <w:spacing w:val="1"/>
                <w:sz w:val="28"/>
                <w:szCs w:val="28"/>
                <w:lang w:val="en-US"/>
              </w:rPr>
              <w:t>policy</w:t>
            </w:r>
          </w:p>
        </w:tc>
        <w:tc>
          <w:tcPr>
            <w:tcW w:w="3084" w:type="pct"/>
            <w:shd w:val="clear" w:color="auto" w:fill="auto"/>
          </w:tcPr>
          <w:p w14:paraId="222673E6" w14:textId="77777777" w:rsidR="0045401C" w:rsidRDefault="0045401C">
            <w:pPr>
              <w:jc w:val="both"/>
              <w:rPr>
                <w:color w:val="000000"/>
                <w:sz w:val="28"/>
                <w:szCs w:val="28"/>
              </w:rPr>
            </w:pPr>
            <w:r>
              <w:rPr>
                <w:color w:val="000000"/>
                <w:sz w:val="28"/>
                <w:szCs w:val="28"/>
              </w:rPr>
              <w:t>1. План или программа действий, принятая для обеспечения компьютерной безопасности.</w:t>
            </w:r>
          </w:p>
          <w:p w14:paraId="38390031" w14:textId="77777777" w:rsidR="0045401C" w:rsidRDefault="0045401C">
            <w:pPr>
              <w:autoSpaceDE w:val="0"/>
              <w:autoSpaceDN w:val="0"/>
              <w:adjustRightInd w:val="0"/>
              <w:jc w:val="both"/>
              <w:rPr>
                <w:bCs/>
                <w:color w:val="000000"/>
                <w:sz w:val="28"/>
                <w:szCs w:val="28"/>
              </w:rPr>
            </w:pPr>
            <w:r>
              <w:rPr>
                <w:color w:val="000000"/>
                <w:sz w:val="28"/>
                <w:szCs w:val="28"/>
              </w:rPr>
              <w:t>2.</w:t>
            </w:r>
            <w:r>
              <w:rPr>
                <w:bCs/>
                <w:color w:val="000000"/>
                <w:sz w:val="28"/>
                <w:szCs w:val="28"/>
              </w:rPr>
              <w:t xml:space="preserve"> Набор законов, правил и практических рекомендаций, на основе которых строится управление, защита и распределение защищаемой информации в системе. Она охватывает все особенности процесса обработки информации, опреде</w:t>
            </w:r>
            <w:r>
              <w:rPr>
                <w:bCs/>
                <w:color w:val="000000"/>
                <w:sz w:val="28"/>
                <w:szCs w:val="28"/>
              </w:rPr>
              <w:lastRenderedPageBreak/>
              <w:t>ляя поведение системы в различных ситуациях.</w:t>
            </w:r>
          </w:p>
          <w:p w14:paraId="7DC93622" w14:textId="77777777" w:rsidR="0045401C" w:rsidRDefault="0045401C">
            <w:pPr>
              <w:jc w:val="both"/>
              <w:rPr>
                <w:color w:val="000000"/>
                <w:sz w:val="27"/>
                <w:szCs w:val="27"/>
              </w:rPr>
            </w:pPr>
            <w:r>
              <w:rPr>
                <w:bCs/>
                <w:color w:val="000000"/>
                <w:sz w:val="27"/>
                <w:szCs w:val="27"/>
              </w:rPr>
              <w:t xml:space="preserve">3. </w:t>
            </w:r>
            <w:r>
              <w:rPr>
                <w:color w:val="000000"/>
                <w:sz w:val="27"/>
                <w:szCs w:val="27"/>
              </w:rPr>
              <w:t>Набор правил, определяющих процедуры и механизмы обеспечения безопасности заданного подмножества объектов и субъектов безопасности.</w:t>
            </w:r>
          </w:p>
          <w:p w14:paraId="2B2EAA7E" w14:textId="77777777" w:rsidR="0045401C" w:rsidRDefault="0045401C">
            <w:pPr>
              <w:shd w:val="clear" w:color="auto" w:fill="FFFFFF"/>
              <w:jc w:val="both"/>
              <w:rPr>
                <w:color w:val="000000"/>
                <w:sz w:val="28"/>
                <w:szCs w:val="28"/>
              </w:rPr>
            </w:pPr>
            <w:r>
              <w:rPr>
                <w:color w:val="000000"/>
                <w:sz w:val="28"/>
                <w:szCs w:val="28"/>
              </w:rPr>
              <w:t>4. Формальное определение критериев, особенно оперативных, ко</w:t>
            </w:r>
            <w:r>
              <w:rPr>
                <w:color w:val="000000"/>
                <w:spacing w:val="1"/>
                <w:sz w:val="28"/>
                <w:szCs w:val="28"/>
              </w:rPr>
              <w:t xml:space="preserve">торыми следует руководствоваться при обеспечении </w:t>
            </w:r>
            <w:r>
              <w:rPr>
                <w:color w:val="000000"/>
                <w:spacing w:val="3"/>
                <w:sz w:val="28"/>
                <w:szCs w:val="28"/>
              </w:rPr>
              <w:t>защиты системы от известных угроз.</w:t>
            </w:r>
          </w:p>
          <w:p w14:paraId="384F6C3B" w14:textId="77777777" w:rsidR="0045401C" w:rsidRDefault="0045401C">
            <w:pPr>
              <w:shd w:val="clear" w:color="auto" w:fill="FFFFFF"/>
              <w:ind w:right="72"/>
              <w:jc w:val="both"/>
              <w:rPr>
                <w:color w:val="000000"/>
                <w:sz w:val="28"/>
                <w:szCs w:val="28"/>
                <w:lang w:val="en-US"/>
              </w:rPr>
            </w:pPr>
            <w:r>
              <w:rPr>
                <w:color w:val="000000"/>
                <w:sz w:val="28"/>
                <w:szCs w:val="28"/>
              </w:rPr>
              <w:t>5. Свод законов, норм, правил, практических рекомендаций и приёмов, которых регулируют в данной организации обработку, защиту и распространение значимой информации.</w:t>
            </w:r>
          </w:p>
          <w:p w14:paraId="25815730" w14:textId="411222C3" w:rsidR="009947D5" w:rsidRDefault="009947D5">
            <w:pPr>
              <w:shd w:val="clear" w:color="auto" w:fill="FFFFFF"/>
              <w:ind w:right="72"/>
              <w:jc w:val="both"/>
              <w:rPr>
                <w:color w:val="000000"/>
                <w:sz w:val="28"/>
                <w:szCs w:val="28"/>
                <w:lang w:val="en-US"/>
              </w:rPr>
            </w:pPr>
          </w:p>
          <w:p w14:paraId="59F7DFB6" w14:textId="77777777" w:rsidR="0045401C" w:rsidRDefault="0045401C">
            <w:pPr>
              <w:jc w:val="both"/>
              <w:rPr>
                <w:color w:val="000000"/>
                <w:sz w:val="28"/>
                <w:szCs w:val="28"/>
                <w:lang w:val="uz-Cyrl-UZ"/>
              </w:rPr>
            </w:pPr>
            <w:r>
              <w:rPr>
                <w:color w:val="000000"/>
                <w:sz w:val="28"/>
                <w:szCs w:val="28"/>
                <w:lang w:val="uz-Cyrl-UZ"/>
              </w:rPr>
              <w:t>1. Компьютер хавфсизлигини таъминлаш учун қабул қилинган ҳаракатлар режаси ёки дастури.</w:t>
            </w:r>
          </w:p>
          <w:p w14:paraId="154E1F83" w14:textId="77777777" w:rsidR="0045401C" w:rsidRDefault="0045401C">
            <w:pPr>
              <w:jc w:val="both"/>
              <w:rPr>
                <w:color w:val="000000"/>
                <w:sz w:val="28"/>
                <w:szCs w:val="28"/>
                <w:lang w:val="uz-Cyrl-UZ"/>
              </w:rPr>
            </w:pPr>
            <w:r>
              <w:rPr>
                <w:color w:val="000000"/>
                <w:sz w:val="28"/>
                <w:szCs w:val="28"/>
                <w:lang w:val="uz-Cyrl-UZ"/>
              </w:rPr>
              <w:t>2. Қонунлар, қоидалар ва амалий тавсияномалар тўплами, унга асосан тизимдаги муҳофаза қили</w:t>
            </w:r>
            <w:r w:rsidR="006531BF">
              <w:rPr>
                <w:color w:val="000000"/>
                <w:sz w:val="28"/>
                <w:szCs w:val="28"/>
                <w:lang w:val="uz-Cyrl-UZ"/>
              </w:rPr>
              <w:t>-</w:t>
            </w:r>
            <w:r>
              <w:rPr>
                <w:color w:val="000000"/>
                <w:sz w:val="28"/>
                <w:szCs w:val="28"/>
                <w:lang w:val="uz-Cyrl-UZ"/>
              </w:rPr>
              <w:t>наётган ахборотни бошқариш, муҳофаза қилиш ва тақсимлаш йўлга қўйилади. У, турли вазият</w:t>
            </w:r>
            <w:r w:rsidR="006531BF">
              <w:rPr>
                <w:color w:val="000000"/>
                <w:sz w:val="28"/>
                <w:szCs w:val="28"/>
                <w:lang w:val="uz-Cyrl-UZ"/>
              </w:rPr>
              <w:t>-</w:t>
            </w:r>
            <w:r>
              <w:rPr>
                <w:color w:val="000000"/>
                <w:sz w:val="28"/>
                <w:szCs w:val="28"/>
                <w:lang w:val="uz-Cyrl-UZ"/>
              </w:rPr>
              <w:t xml:space="preserve">ларда тизим ўзини қандай тутишини белгилаган ҳолда, ахборотни қайта ишлаш жараёнининг барча хусусиятларини қамраб олади. </w:t>
            </w:r>
          </w:p>
          <w:p w14:paraId="711BA89F" w14:textId="77777777" w:rsidR="0045401C" w:rsidRDefault="0045401C">
            <w:pPr>
              <w:jc w:val="both"/>
              <w:rPr>
                <w:color w:val="000000"/>
                <w:sz w:val="28"/>
                <w:szCs w:val="28"/>
                <w:lang w:val="uz-Cyrl-UZ"/>
              </w:rPr>
            </w:pPr>
            <w:r>
              <w:rPr>
                <w:color w:val="000000"/>
                <w:sz w:val="28"/>
                <w:szCs w:val="28"/>
                <w:lang w:val="uz-Cyrl-UZ"/>
              </w:rPr>
              <w:t>3. Хавфсизлик объектлари ва субъектлари берил</w:t>
            </w:r>
            <w:r w:rsidR="006531BF">
              <w:rPr>
                <w:color w:val="000000"/>
                <w:sz w:val="28"/>
                <w:szCs w:val="28"/>
                <w:lang w:val="uz-Cyrl-UZ"/>
              </w:rPr>
              <w:t>-</w:t>
            </w:r>
            <w:r>
              <w:rPr>
                <w:color w:val="000000"/>
                <w:sz w:val="28"/>
                <w:szCs w:val="28"/>
                <w:lang w:val="uz-Cyrl-UZ"/>
              </w:rPr>
              <w:t>ган кўплигининг хавфсизлигини таъминлаш про</w:t>
            </w:r>
            <w:r w:rsidR="006531BF">
              <w:rPr>
                <w:color w:val="000000"/>
                <w:sz w:val="28"/>
                <w:szCs w:val="28"/>
                <w:lang w:val="uz-Cyrl-UZ"/>
              </w:rPr>
              <w:t>-</w:t>
            </w:r>
            <w:r>
              <w:rPr>
                <w:color w:val="000000"/>
                <w:sz w:val="28"/>
                <w:szCs w:val="28"/>
                <w:lang w:val="uz-Cyrl-UZ"/>
              </w:rPr>
              <w:t xml:space="preserve">цедура ва механизмларини белгиловчи қоидалар тўплами. </w:t>
            </w:r>
          </w:p>
          <w:p w14:paraId="4D20D944" w14:textId="77777777" w:rsidR="0045401C" w:rsidRDefault="0045401C">
            <w:pPr>
              <w:shd w:val="clear" w:color="auto" w:fill="FFFFFF"/>
              <w:ind w:right="72"/>
              <w:jc w:val="both"/>
              <w:rPr>
                <w:color w:val="000000"/>
                <w:sz w:val="28"/>
                <w:szCs w:val="28"/>
                <w:lang w:val="uz-Cyrl-UZ"/>
              </w:rPr>
            </w:pPr>
            <w:r>
              <w:rPr>
                <w:color w:val="000000"/>
                <w:sz w:val="28"/>
                <w:szCs w:val="28"/>
                <w:lang w:val="uz-Cyrl-UZ"/>
              </w:rPr>
              <w:t>4. Тизимнинг маълум таҳдидлардан муҳофаза қилинишини таъминлашда таяниш мумкин бўл</w:t>
            </w:r>
            <w:r w:rsidR="006531BF">
              <w:rPr>
                <w:color w:val="000000"/>
                <w:sz w:val="28"/>
                <w:szCs w:val="28"/>
                <w:lang w:val="uz-Cyrl-UZ"/>
              </w:rPr>
              <w:t>-</w:t>
            </w:r>
            <w:r>
              <w:rPr>
                <w:color w:val="000000"/>
                <w:sz w:val="28"/>
                <w:szCs w:val="28"/>
                <w:lang w:val="uz-Cyrl-UZ"/>
              </w:rPr>
              <w:t>ган критерийларнинг, айниқса, оператив крите</w:t>
            </w:r>
            <w:r w:rsidR="006531BF">
              <w:rPr>
                <w:color w:val="000000"/>
                <w:sz w:val="28"/>
                <w:szCs w:val="28"/>
                <w:lang w:val="uz-Cyrl-UZ"/>
              </w:rPr>
              <w:t>-</w:t>
            </w:r>
            <w:r>
              <w:rPr>
                <w:color w:val="000000"/>
                <w:sz w:val="28"/>
                <w:szCs w:val="28"/>
                <w:lang w:val="uz-Cyrl-UZ"/>
              </w:rPr>
              <w:t xml:space="preserve">рийларнинг формал белгиланиши. </w:t>
            </w:r>
          </w:p>
          <w:p w14:paraId="003BE923" w14:textId="77777777" w:rsidR="0045401C" w:rsidRDefault="0045401C">
            <w:pPr>
              <w:jc w:val="both"/>
              <w:rPr>
                <w:color w:val="000000"/>
                <w:sz w:val="28"/>
                <w:szCs w:val="28"/>
                <w:lang w:val="uz-Cyrl-UZ"/>
              </w:rPr>
            </w:pPr>
            <w:r>
              <w:rPr>
                <w:color w:val="000000"/>
                <w:sz w:val="28"/>
                <w:szCs w:val="28"/>
                <w:lang w:val="uz-Cyrl-UZ"/>
              </w:rPr>
              <w:t>5. Ташкилотда аҳамиятли ахборотнинг қайта ишланишини, муҳофаза қилинишини ва тарқати</w:t>
            </w:r>
            <w:r w:rsidR="006531BF">
              <w:rPr>
                <w:color w:val="000000"/>
                <w:sz w:val="28"/>
                <w:szCs w:val="28"/>
                <w:lang w:val="uz-Cyrl-UZ"/>
              </w:rPr>
              <w:t>-</w:t>
            </w:r>
            <w:r>
              <w:rPr>
                <w:color w:val="000000"/>
                <w:sz w:val="28"/>
                <w:szCs w:val="28"/>
                <w:lang w:val="uz-Cyrl-UZ"/>
              </w:rPr>
              <w:t>лишини тартибга соладиган қонунлар, нормалар, қоидалар, амалий тавсиялар ва усуллар тўплами.</w:t>
            </w:r>
          </w:p>
        </w:tc>
      </w:tr>
      <w:tr w:rsidR="0045401C" w:rsidRPr="00746B57" w14:paraId="7D9CC601" w14:textId="77777777">
        <w:tc>
          <w:tcPr>
            <w:tcW w:w="1916" w:type="pct"/>
            <w:shd w:val="clear" w:color="auto" w:fill="auto"/>
          </w:tcPr>
          <w:p w14:paraId="5BCAA204" w14:textId="77777777" w:rsidR="0045401C" w:rsidRDefault="0045401C" w:rsidP="0045401C">
            <w:pPr>
              <w:rPr>
                <w:b/>
                <w:color w:val="000000"/>
                <w:sz w:val="28"/>
                <w:szCs w:val="28"/>
              </w:rPr>
            </w:pPr>
            <w:r>
              <w:rPr>
                <w:b/>
                <w:color w:val="000000"/>
                <w:spacing w:val="-2"/>
                <w:sz w:val="28"/>
                <w:szCs w:val="28"/>
              </w:rPr>
              <w:t>П</w:t>
            </w:r>
            <w:r>
              <w:rPr>
                <w:b/>
                <w:color w:val="000000"/>
                <w:sz w:val="28"/>
                <w:szCs w:val="28"/>
              </w:rPr>
              <w:t xml:space="preserve">олитика безопасности </w:t>
            </w:r>
            <w:r>
              <w:rPr>
                <w:b/>
                <w:color w:val="000000"/>
                <w:sz w:val="28"/>
                <w:szCs w:val="28"/>
              </w:rPr>
              <w:br/>
              <w:t>инструкционная</w:t>
            </w:r>
          </w:p>
          <w:p w14:paraId="07B659A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инструкцион</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сиёсати</w:t>
            </w:r>
            <w:proofErr w:type="spellEnd"/>
          </w:p>
          <w:p w14:paraId="79999AA1"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rule-based security policy</w:t>
            </w:r>
          </w:p>
        </w:tc>
        <w:tc>
          <w:tcPr>
            <w:tcW w:w="3084" w:type="pct"/>
            <w:shd w:val="clear" w:color="auto" w:fill="auto"/>
          </w:tcPr>
          <w:p w14:paraId="14CDF938" w14:textId="77777777" w:rsidR="0045401C" w:rsidRDefault="0045401C">
            <w:pPr>
              <w:shd w:val="clear" w:color="auto" w:fill="FFFFFF"/>
              <w:spacing w:line="20" w:lineRule="atLeast"/>
              <w:ind w:right="5"/>
              <w:jc w:val="both"/>
              <w:rPr>
                <w:color w:val="000000"/>
                <w:sz w:val="28"/>
                <w:szCs w:val="28"/>
              </w:rPr>
            </w:pPr>
            <w:r>
              <w:rPr>
                <w:color w:val="000000"/>
                <w:sz w:val="28"/>
                <w:szCs w:val="28"/>
              </w:rPr>
              <w:t xml:space="preserve">Методика безопасности, основанная на общих правилах, </w:t>
            </w:r>
            <w:r>
              <w:rPr>
                <w:color w:val="000000"/>
                <w:spacing w:val="-3"/>
                <w:sz w:val="28"/>
                <w:szCs w:val="28"/>
              </w:rPr>
              <w:t>обязательных для всех пользователей автоматизированной информационной системы (АИС).</w:t>
            </w:r>
          </w:p>
          <w:p w14:paraId="3CDE8E05" w14:textId="77777777" w:rsidR="0045401C" w:rsidRDefault="0045401C">
            <w:pPr>
              <w:ind w:left="24"/>
              <w:jc w:val="both"/>
              <w:rPr>
                <w:color w:val="000000"/>
                <w:sz w:val="28"/>
                <w:szCs w:val="28"/>
              </w:rPr>
            </w:pPr>
          </w:p>
          <w:p w14:paraId="40FB23E4" w14:textId="77777777" w:rsidR="0045401C" w:rsidRDefault="0045401C">
            <w:pPr>
              <w:jc w:val="both"/>
              <w:rPr>
                <w:color w:val="000000"/>
                <w:sz w:val="28"/>
                <w:szCs w:val="28"/>
              </w:rPr>
            </w:pPr>
            <w:proofErr w:type="spellStart"/>
            <w:r>
              <w:rPr>
                <w:color w:val="000000"/>
                <w:sz w:val="28"/>
                <w:szCs w:val="28"/>
              </w:rPr>
              <w:t>Автоматлаштирилган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(ААТ) </w:t>
            </w:r>
            <w:proofErr w:type="spellStart"/>
            <w:r>
              <w:rPr>
                <w:color w:val="000000"/>
                <w:sz w:val="28"/>
                <w:szCs w:val="28"/>
              </w:rPr>
              <w:t>барча</w:t>
            </w:r>
            <w:proofErr w:type="spellEnd"/>
            <w:r>
              <w:rPr>
                <w:color w:val="000000"/>
                <w:sz w:val="28"/>
                <w:szCs w:val="28"/>
              </w:rPr>
              <w:t xml:space="preserve"> </w:t>
            </w:r>
            <w:proofErr w:type="spellStart"/>
            <w:r>
              <w:rPr>
                <w:color w:val="000000"/>
                <w:sz w:val="28"/>
                <w:szCs w:val="28"/>
              </w:rPr>
              <w:t>фойдаланувчилари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мажбурий</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умумий</w:t>
            </w:r>
            <w:proofErr w:type="spellEnd"/>
            <w:r>
              <w:rPr>
                <w:color w:val="000000"/>
                <w:sz w:val="28"/>
                <w:szCs w:val="28"/>
              </w:rPr>
              <w:t xml:space="preserve"> </w:t>
            </w:r>
            <w:proofErr w:type="spellStart"/>
            <w:r>
              <w:rPr>
                <w:color w:val="000000"/>
                <w:sz w:val="28"/>
                <w:szCs w:val="28"/>
              </w:rPr>
              <w:t>қоидаларга</w:t>
            </w:r>
            <w:proofErr w:type="spellEnd"/>
            <w:r>
              <w:rPr>
                <w:color w:val="000000"/>
                <w:sz w:val="28"/>
                <w:szCs w:val="28"/>
              </w:rPr>
              <w:t xml:space="preserve"> </w:t>
            </w:r>
            <w:proofErr w:type="spellStart"/>
            <w:r>
              <w:rPr>
                <w:color w:val="000000"/>
                <w:sz w:val="28"/>
                <w:szCs w:val="28"/>
              </w:rPr>
              <w:t>асосланган</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методикаси</w:t>
            </w:r>
            <w:proofErr w:type="spellEnd"/>
            <w:r>
              <w:rPr>
                <w:color w:val="000000"/>
                <w:sz w:val="28"/>
                <w:szCs w:val="28"/>
              </w:rPr>
              <w:t xml:space="preserve">. </w:t>
            </w:r>
          </w:p>
        </w:tc>
      </w:tr>
      <w:tr w:rsidR="0045401C" w14:paraId="3AFF10B8" w14:textId="77777777">
        <w:tc>
          <w:tcPr>
            <w:tcW w:w="1916" w:type="pct"/>
            <w:shd w:val="clear" w:color="auto" w:fill="auto"/>
          </w:tcPr>
          <w:p w14:paraId="02650EF3" w14:textId="77777777" w:rsidR="0045401C" w:rsidRDefault="0045401C" w:rsidP="0045401C">
            <w:pPr>
              <w:rPr>
                <w:color w:val="000000"/>
                <w:sz w:val="28"/>
                <w:szCs w:val="28"/>
              </w:rPr>
            </w:pPr>
            <w:r>
              <w:rPr>
                <w:b/>
                <w:bCs/>
                <w:color w:val="000000"/>
                <w:spacing w:val="-2"/>
                <w:sz w:val="28"/>
                <w:szCs w:val="28"/>
              </w:rPr>
              <w:t>Политика безопасности идентификационная</w:t>
            </w:r>
          </w:p>
          <w:p w14:paraId="79FB3A0B" w14:textId="77777777" w:rsidR="0045401C" w:rsidRDefault="0045401C" w:rsidP="0045401C">
            <w:pPr>
              <w:rPr>
                <w:color w:val="000000"/>
                <w:sz w:val="28"/>
                <w:szCs w:val="28"/>
                <w:lang w:val="uz-Cyrl-UZ"/>
              </w:rPr>
            </w:pPr>
            <w:proofErr w:type="spellStart"/>
            <w:r>
              <w:rPr>
                <w:b/>
                <w:color w:val="000000"/>
                <w:sz w:val="28"/>
                <w:szCs w:val="28"/>
                <w:lang w:val="en-US"/>
              </w:rPr>
              <w:lastRenderedPageBreak/>
              <w:t>uz</w:t>
            </w:r>
            <w:proofErr w:type="spellEnd"/>
            <w:r>
              <w:rPr>
                <w:b/>
                <w:color w:val="000000"/>
                <w:sz w:val="28"/>
                <w:szCs w:val="28"/>
              </w:rPr>
              <w:t xml:space="preserve"> - </w:t>
            </w:r>
            <w:r>
              <w:rPr>
                <w:color w:val="000000"/>
                <w:sz w:val="28"/>
                <w:szCs w:val="28"/>
                <w:lang w:val="uz-Cyrl-UZ"/>
              </w:rPr>
              <w:t>идентификацион хавфсизлик сиёсати</w:t>
            </w:r>
          </w:p>
          <w:p w14:paraId="35EEB9ED"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identity-based security </w:t>
            </w:r>
            <w:r>
              <w:rPr>
                <w:color w:val="000000"/>
                <w:sz w:val="28"/>
                <w:szCs w:val="28"/>
                <w:lang w:val="en-US"/>
              </w:rPr>
              <w:br/>
              <w:t>policy</w:t>
            </w:r>
          </w:p>
        </w:tc>
        <w:tc>
          <w:tcPr>
            <w:tcW w:w="3084" w:type="pct"/>
            <w:shd w:val="clear" w:color="auto" w:fill="auto"/>
          </w:tcPr>
          <w:p w14:paraId="225F824E" w14:textId="77777777" w:rsidR="0045401C" w:rsidRDefault="0045401C">
            <w:pPr>
              <w:shd w:val="clear" w:color="auto" w:fill="FFFFFF"/>
              <w:jc w:val="both"/>
              <w:rPr>
                <w:color w:val="000000"/>
                <w:sz w:val="28"/>
                <w:szCs w:val="28"/>
              </w:rPr>
            </w:pPr>
            <w:r>
              <w:rPr>
                <w:iCs/>
                <w:color w:val="000000"/>
                <w:spacing w:val="3"/>
                <w:sz w:val="28"/>
                <w:szCs w:val="28"/>
              </w:rPr>
              <w:lastRenderedPageBreak/>
              <w:t xml:space="preserve">Политика безопасности, </w:t>
            </w:r>
            <w:r>
              <w:rPr>
                <w:color w:val="000000"/>
                <w:spacing w:val="3"/>
                <w:sz w:val="28"/>
                <w:szCs w:val="28"/>
              </w:rPr>
              <w:t>основанная на идентифи</w:t>
            </w:r>
            <w:r>
              <w:rPr>
                <w:color w:val="000000"/>
                <w:spacing w:val="4"/>
                <w:sz w:val="28"/>
                <w:szCs w:val="28"/>
              </w:rPr>
              <w:t xml:space="preserve">цирующих свойствах и/или </w:t>
            </w:r>
            <w:r>
              <w:rPr>
                <w:iCs/>
                <w:color w:val="000000"/>
                <w:spacing w:val="4"/>
                <w:sz w:val="28"/>
                <w:szCs w:val="28"/>
              </w:rPr>
              <w:t>атрибутах поль</w:t>
            </w:r>
            <w:r>
              <w:rPr>
                <w:iCs/>
                <w:color w:val="000000"/>
                <w:spacing w:val="4"/>
                <w:sz w:val="28"/>
                <w:szCs w:val="28"/>
              </w:rPr>
              <w:lastRenderedPageBreak/>
              <w:t xml:space="preserve">зователей </w:t>
            </w:r>
            <w:r>
              <w:rPr>
                <w:iCs/>
                <w:color w:val="000000"/>
                <w:spacing w:val="7"/>
                <w:sz w:val="28"/>
                <w:szCs w:val="28"/>
              </w:rPr>
              <w:t xml:space="preserve">сети, </w:t>
            </w:r>
            <w:r>
              <w:rPr>
                <w:color w:val="000000"/>
                <w:spacing w:val="7"/>
                <w:sz w:val="28"/>
                <w:szCs w:val="28"/>
              </w:rPr>
              <w:t>группы пользователей сети, используемых ресур</w:t>
            </w:r>
            <w:r>
              <w:rPr>
                <w:color w:val="000000"/>
                <w:sz w:val="28"/>
                <w:szCs w:val="28"/>
              </w:rPr>
              <w:t>сов сети.</w:t>
            </w:r>
          </w:p>
          <w:p w14:paraId="4516AF92" w14:textId="77777777" w:rsidR="0045401C" w:rsidRDefault="0045401C">
            <w:pPr>
              <w:shd w:val="clear" w:color="auto" w:fill="FFFFFF"/>
              <w:ind w:left="24"/>
              <w:jc w:val="both"/>
              <w:rPr>
                <w:color w:val="000000"/>
                <w:sz w:val="28"/>
                <w:szCs w:val="28"/>
                <w:lang w:val="uz-Cyrl-UZ"/>
              </w:rPr>
            </w:pPr>
          </w:p>
          <w:p w14:paraId="125A4796" w14:textId="77777777" w:rsidR="0045401C" w:rsidRDefault="0045401C">
            <w:pPr>
              <w:shd w:val="clear" w:color="auto" w:fill="FFFFFF"/>
              <w:jc w:val="both"/>
              <w:rPr>
                <w:color w:val="000000"/>
                <w:sz w:val="28"/>
                <w:szCs w:val="28"/>
                <w:lang w:val="uz-Cyrl-UZ"/>
              </w:rPr>
            </w:pPr>
            <w:r>
              <w:rPr>
                <w:color w:val="000000"/>
                <w:sz w:val="28"/>
                <w:szCs w:val="28"/>
                <w:lang w:val="uz-Cyrl-UZ"/>
              </w:rPr>
              <w:t xml:space="preserve">Фойдаланиладиган тармоқ ресурсларининг, тар-моқ фойдаланувчиларининг, фойдаланувчилар гуруҳининг идентификацияловчи хоссалари ва/ёки атрибутларига асосланган хавфсизлик сиё-сати. </w:t>
            </w:r>
          </w:p>
          <w:p w14:paraId="2C790D46" w14:textId="77777777" w:rsidR="00464399" w:rsidRDefault="00464399">
            <w:pPr>
              <w:shd w:val="clear" w:color="auto" w:fill="FFFFFF"/>
              <w:jc w:val="both"/>
              <w:rPr>
                <w:color w:val="000000"/>
                <w:sz w:val="28"/>
                <w:szCs w:val="28"/>
                <w:lang w:val="uz-Cyrl-UZ"/>
              </w:rPr>
            </w:pPr>
          </w:p>
        </w:tc>
      </w:tr>
      <w:tr w:rsidR="0045401C" w:rsidRPr="00746B57" w14:paraId="4706457F" w14:textId="77777777">
        <w:tc>
          <w:tcPr>
            <w:tcW w:w="1916" w:type="pct"/>
            <w:shd w:val="clear" w:color="auto" w:fill="auto"/>
          </w:tcPr>
          <w:p w14:paraId="663137F6" w14:textId="77777777" w:rsidR="0045401C" w:rsidRDefault="0045401C" w:rsidP="0045401C">
            <w:pPr>
              <w:rPr>
                <w:b/>
                <w:color w:val="000000"/>
                <w:sz w:val="28"/>
                <w:szCs w:val="28"/>
              </w:rPr>
            </w:pPr>
            <w:r>
              <w:rPr>
                <w:b/>
                <w:color w:val="000000"/>
                <w:spacing w:val="-2"/>
                <w:sz w:val="28"/>
                <w:szCs w:val="28"/>
              </w:rPr>
              <w:lastRenderedPageBreak/>
              <w:t>П</w:t>
            </w:r>
            <w:r>
              <w:rPr>
                <w:b/>
                <w:color w:val="000000"/>
                <w:sz w:val="28"/>
                <w:szCs w:val="28"/>
              </w:rPr>
              <w:t xml:space="preserve">олитика информационной безопасности сети </w:t>
            </w:r>
            <w:r>
              <w:rPr>
                <w:b/>
                <w:color w:val="000000"/>
                <w:sz w:val="28"/>
                <w:szCs w:val="28"/>
              </w:rPr>
              <w:br/>
              <w:t>телекоммуникаций общего пользования</w:t>
            </w:r>
          </w:p>
          <w:p w14:paraId="093CBF66"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умумий</w:t>
            </w:r>
            <w:proofErr w:type="spellEnd"/>
            <w:r>
              <w:rPr>
                <w:color w:val="000000"/>
                <w:sz w:val="28"/>
                <w:szCs w:val="28"/>
              </w:rPr>
              <w:t xml:space="preserve"> </w:t>
            </w:r>
            <w:proofErr w:type="spellStart"/>
            <w:r>
              <w:rPr>
                <w:color w:val="000000"/>
                <w:sz w:val="28"/>
                <w:szCs w:val="28"/>
              </w:rPr>
              <w:t>фойдаланишдаги</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тармоғининг</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хавфсиз</w:t>
            </w:r>
            <w:proofErr w:type="spellEnd"/>
            <w:r w:rsidR="00464399">
              <w:rPr>
                <w:color w:val="000000"/>
                <w:sz w:val="28"/>
                <w:szCs w:val="28"/>
              </w:rPr>
              <w:t>-</w:t>
            </w:r>
            <w:r>
              <w:rPr>
                <w:color w:val="000000"/>
                <w:sz w:val="28"/>
                <w:szCs w:val="28"/>
              </w:rPr>
              <w:t xml:space="preserve">лиги </w:t>
            </w:r>
            <w:proofErr w:type="spellStart"/>
            <w:r>
              <w:rPr>
                <w:color w:val="000000"/>
                <w:sz w:val="28"/>
                <w:szCs w:val="28"/>
              </w:rPr>
              <w:t>сиёсати</w:t>
            </w:r>
            <w:proofErr w:type="spellEnd"/>
          </w:p>
          <w:p w14:paraId="7A875629" w14:textId="77777777" w:rsidR="0045401C" w:rsidRDefault="0045401C" w:rsidP="0045401C">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public switched </w:t>
            </w:r>
            <w:r>
              <w:rPr>
                <w:color w:val="000000"/>
                <w:sz w:val="28"/>
                <w:szCs w:val="28"/>
                <w:lang w:val="en-US"/>
              </w:rPr>
              <w:br/>
              <w:t xml:space="preserve">telecommunications network </w:t>
            </w:r>
            <w:r>
              <w:rPr>
                <w:color w:val="000000"/>
                <w:sz w:val="28"/>
                <w:szCs w:val="28"/>
                <w:lang w:val="en-US"/>
              </w:rPr>
              <w:br/>
              <w:t>information security policy</w:t>
            </w:r>
          </w:p>
        </w:tc>
        <w:tc>
          <w:tcPr>
            <w:tcW w:w="3084" w:type="pct"/>
            <w:shd w:val="clear" w:color="auto" w:fill="auto"/>
          </w:tcPr>
          <w:p w14:paraId="3501663F" w14:textId="77777777" w:rsidR="0045401C" w:rsidRDefault="0045401C">
            <w:pPr>
              <w:jc w:val="both"/>
              <w:rPr>
                <w:color w:val="000000"/>
                <w:sz w:val="28"/>
                <w:szCs w:val="28"/>
              </w:rPr>
            </w:pPr>
            <w:r>
              <w:rPr>
                <w:color w:val="000000"/>
                <w:sz w:val="28"/>
                <w:szCs w:val="28"/>
              </w:rPr>
              <w:t>Совокупность требований и правил для объекта (объектов) информационной безопасности сети телекоммуникаций общего пользования, выработанных администрацией сети, в целях противодействия определенным угрозам информационной безопасности сети, с учетом ценности защищаемых ресурсов и стоимости системы обеспечения информационной безопасности сети телекоммуникаций общего пользования.</w:t>
            </w:r>
          </w:p>
          <w:p w14:paraId="11BC4266" w14:textId="77777777" w:rsidR="0045401C" w:rsidRDefault="0045401C">
            <w:pPr>
              <w:ind w:left="24"/>
              <w:jc w:val="both"/>
              <w:rPr>
                <w:color w:val="000000"/>
                <w:sz w:val="28"/>
                <w:szCs w:val="28"/>
              </w:rPr>
            </w:pPr>
          </w:p>
          <w:p w14:paraId="7E4C0FC7" w14:textId="77777777" w:rsidR="0045401C" w:rsidRDefault="0045401C">
            <w:pPr>
              <w:jc w:val="both"/>
              <w:rPr>
                <w:color w:val="000000"/>
                <w:sz w:val="28"/>
                <w:szCs w:val="28"/>
              </w:rPr>
            </w:pPr>
            <w:proofErr w:type="spellStart"/>
            <w:r>
              <w:rPr>
                <w:color w:val="000000"/>
                <w:sz w:val="28"/>
                <w:szCs w:val="28"/>
              </w:rPr>
              <w:t>Тармоқ</w:t>
            </w:r>
            <w:proofErr w:type="spellEnd"/>
            <w:r>
              <w:rPr>
                <w:color w:val="000000"/>
                <w:sz w:val="28"/>
                <w:szCs w:val="28"/>
              </w:rPr>
              <w:t xml:space="preserve"> </w:t>
            </w:r>
            <w:proofErr w:type="spellStart"/>
            <w:r>
              <w:rPr>
                <w:color w:val="000000"/>
                <w:sz w:val="28"/>
                <w:szCs w:val="28"/>
              </w:rPr>
              <w:t>маъмури</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ресурсларнинг</w:t>
            </w:r>
            <w:proofErr w:type="spellEnd"/>
            <w:r>
              <w:rPr>
                <w:color w:val="000000"/>
                <w:sz w:val="28"/>
                <w:szCs w:val="28"/>
              </w:rPr>
              <w:t xml:space="preserve"> </w:t>
            </w:r>
            <w:proofErr w:type="spellStart"/>
            <w:r>
              <w:rPr>
                <w:color w:val="000000"/>
                <w:sz w:val="28"/>
                <w:szCs w:val="28"/>
              </w:rPr>
              <w:t>қиймати</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умумий</w:t>
            </w:r>
            <w:proofErr w:type="spellEnd"/>
            <w:r>
              <w:rPr>
                <w:color w:val="000000"/>
                <w:sz w:val="28"/>
                <w:szCs w:val="28"/>
              </w:rPr>
              <w:t xml:space="preserve"> </w:t>
            </w:r>
            <w:proofErr w:type="spellStart"/>
            <w:r>
              <w:rPr>
                <w:color w:val="000000"/>
                <w:sz w:val="28"/>
                <w:szCs w:val="28"/>
              </w:rPr>
              <w:t>фойдаланишдаги</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тармоғи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хавфсизлигини</w:t>
            </w:r>
            <w:proofErr w:type="spellEnd"/>
            <w:r>
              <w:rPr>
                <w:color w:val="000000"/>
                <w:sz w:val="28"/>
                <w:szCs w:val="28"/>
              </w:rPr>
              <w:t xml:space="preserve"> </w:t>
            </w:r>
            <w:proofErr w:type="spellStart"/>
            <w:r>
              <w:rPr>
                <w:color w:val="000000"/>
                <w:sz w:val="28"/>
                <w:szCs w:val="28"/>
              </w:rPr>
              <w:t>таъминлаш</w:t>
            </w:r>
            <w:proofErr w:type="spellEnd"/>
            <w:r>
              <w:rPr>
                <w:color w:val="000000"/>
                <w:sz w:val="28"/>
                <w:szCs w:val="28"/>
              </w:rPr>
              <w:t xml:space="preserve"> </w:t>
            </w:r>
            <w:proofErr w:type="spellStart"/>
            <w:r>
              <w:rPr>
                <w:color w:val="000000"/>
                <w:sz w:val="28"/>
                <w:szCs w:val="28"/>
              </w:rPr>
              <w:t>тизимининг</w:t>
            </w:r>
            <w:proofErr w:type="spellEnd"/>
            <w:r>
              <w:rPr>
                <w:color w:val="000000"/>
                <w:sz w:val="28"/>
                <w:szCs w:val="28"/>
              </w:rPr>
              <w:t xml:space="preserve"> </w:t>
            </w:r>
            <w:proofErr w:type="spellStart"/>
            <w:r>
              <w:rPr>
                <w:color w:val="000000"/>
                <w:sz w:val="28"/>
                <w:szCs w:val="28"/>
              </w:rPr>
              <w:t>баҳосини</w:t>
            </w:r>
            <w:proofErr w:type="spellEnd"/>
            <w:r>
              <w:rPr>
                <w:color w:val="000000"/>
                <w:sz w:val="28"/>
                <w:szCs w:val="28"/>
              </w:rPr>
              <w:t xml:space="preserve"> </w:t>
            </w:r>
            <w:proofErr w:type="spellStart"/>
            <w:r>
              <w:rPr>
                <w:color w:val="000000"/>
                <w:sz w:val="28"/>
                <w:szCs w:val="28"/>
              </w:rPr>
              <w:t>ҳисобга</w:t>
            </w:r>
            <w:proofErr w:type="spellEnd"/>
            <w:r>
              <w:rPr>
                <w:color w:val="000000"/>
                <w:sz w:val="28"/>
                <w:szCs w:val="28"/>
              </w:rPr>
              <w:t xml:space="preserve"> </w:t>
            </w:r>
            <w:proofErr w:type="spellStart"/>
            <w:r>
              <w:rPr>
                <w:color w:val="000000"/>
                <w:sz w:val="28"/>
                <w:szCs w:val="28"/>
              </w:rPr>
              <w:t>олиб</w:t>
            </w:r>
            <w:proofErr w:type="spellEnd"/>
            <w:r>
              <w:rPr>
                <w:color w:val="000000"/>
                <w:sz w:val="28"/>
                <w:szCs w:val="28"/>
              </w:rPr>
              <w:t xml:space="preserve">, </w:t>
            </w:r>
            <w:proofErr w:type="spellStart"/>
            <w:r>
              <w:rPr>
                <w:color w:val="000000"/>
                <w:sz w:val="28"/>
                <w:szCs w:val="28"/>
              </w:rPr>
              <w:t>тармоқнинг</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хавфсизлигига</w:t>
            </w:r>
            <w:proofErr w:type="spellEnd"/>
            <w:r>
              <w:rPr>
                <w:color w:val="000000"/>
                <w:sz w:val="28"/>
                <w:szCs w:val="28"/>
              </w:rPr>
              <w:t xml:space="preserve"> </w:t>
            </w:r>
            <w:proofErr w:type="spellStart"/>
            <w:r>
              <w:rPr>
                <w:color w:val="000000"/>
                <w:sz w:val="28"/>
                <w:szCs w:val="28"/>
              </w:rPr>
              <w:t>бўладиган</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таҳдидларга</w:t>
            </w:r>
            <w:proofErr w:type="spellEnd"/>
            <w:r>
              <w:rPr>
                <w:color w:val="000000"/>
                <w:sz w:val="28"/>
                <w:szCs w:val="28"/>
              </w:rPr>
              <w:t xml:space="preserve"> </w:t>
            </w:r>
            <w:proofErr w:type="spellStart"/>
            <w:r>
              <w:rPr>
                <w:color w:val="000000"/>
                <w:sz w:val="28"/>
                <w:szCs w:val="28"/>
              </w:rPr>
              <w:t>қарши</w:t>
            </w:r>
            <w:proofErr w:type="spellEnd"/>
            <w:r>
              <w:rPr>
                <w:color w:val="000000"/>
                <w:sz w:val="28"/>
                <w:szCs w:val="28"/>
              </w:rPr>
              <w:t xml:space="preserve"> </w:t>
            </w:r>
            <w:proofErr w:type="spellStart"/>
            <w:r>
              <w:rPr>
                <w:color w:val="000000"/>
                <w:sz w:val="28"/>
                <w:szCs w:val="28"/>
              </w:rPr>
              <w:t>ҳаракат</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мақсадида</w:t>
            </w:r>
            <w:proofErr w:type="spellEnd"/>
            <w:r>
              <w:rPr>
                <w:color w:val="000000"/>
                <w:sz w:val="28"/>
                <w:szCs w:val="28"/>
              </w:rPr>
              <w:t xml:space="preserve"> </w:t>
            </w:r>
            <w:proofErr w:type="spellStart"/>
            <w:r>
              <w:rPr>
                <w:color w:val="000000"/>
                <w:sz w:val="28"/>
                <w:szCs w:val="28"/>
              </w:rPr>
              <w:t>ишлаб</w:t>
            </w:r>
            <w:proofErr w:type="spellEnd"/>
            <w:r>
              <w:rPr>
                <w:color w:val="000000"/>
                <w:sz w:val="28"/>
                <w:szCs w:val="28"/>
              </w:rPr>
              <w:t xml:space="preserve"> </w:t>
            </w:r>
            <w:proofErr w:type="spellStart"/>
            <w:proofErr w:type="gramStart"/>
            <w:r>
              <w:rPr>
                <w:color w:val="000000"/>
                <w:sz w:val="28"/>
                <w:szCs w:val="28"/>
              </w:rPr>
              <w:t>чиқилган</w:t>
            </w:r>
            <w:proofErr w:type="spellEnd"/>
            <w:r>
              <w:rPr>
                <w:color w:val="000000"/>
                <w:sz w:val="28"/>
                <w:szCs w:val="28"/>
              </w:rPr>
              <w:t xml:space="preserve">,  </w:t>
            </w:r>
            <w:proofErr w:type="spellStart"/>
            <w:r>
              <w:rPr>
                <w:color w:val="000000"/>
                <w:sz w:val="28"/>
                <w:szCs w:val="28"/>
              </w:rPr>
              <w:t>умумий</w:t>
            </w:r>
            <w:proofErr w:type="spellEnd"/>
            <w:proofErr w:type="gramEnd"/>
            <w:r>
              <w:rPr>
                <w:color w:val="000000"/>
                <w:sz w:val="28"/>
                <w:szCs w:val="28"/>
              </w:rPr>
              <w:t xml:space="preserve"> </w:t>
            </w:r>
            <w:proofErr w:type="spellStart"/>
            <w:r>
              <w:rPr>
                <w:color w:val="000000"/>
                <w:sz w:val="28"/>
                <w:szCs w:val="28"/>
              </w:rPr>
              <w:t>фойдаланишдаги</w:t>
            </w:r>
            <w:proofErr w:type="spellEnd"/>
            <w:r>
              <w:rPr>
                <w:color w:val="000000"/>
                <w:sz w:val="28"/>
                <w:szCs w:val="28"/>
              </w:rPr>
              <w:t xml:space="preserve"> </w:t>
            </w: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тармоғи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хавфсизлиги</w:t>
            </w:r>
            <w:proofErr w:type="spellEnd"/>
            <w:r>
              <w:rPr>
                <w:color w:val="000000"/>
                <w:sz w:val="28"/>
                <w:szCs w:val="28"/>
              </w:rPr>
              <w:t xml:space="preserve"> </w:t>
            </w:r>
            <w:proofErr w:type="spellStart"/>
            <w:r>
              <w:rPr>
                <w:color w:val="000000"/>
                <w:sz w:val="28"/>
                <w:szCs w:val="28"/>
              </w:rPr>
              <w:t>объекти</w:t>
            </w:r>
            <w:proofErr w:type="spellEnd"/>
            <w:r>
              <w:rPr>
                <w:color w:val="000000"/>
                <w:sz w:val="28"/>
                <w:szCs w:val="28"/>
              </w:rPr>
              <w:t xml:space="preserve"> (</w:t>
            </w:r>
            <w:proofErr w:type="spellStart"/>
            <w:r>
              <w:rPr>
                <w:color w:val="000000"/>
                <w:sz w:val="28"/>
                <w:szCs w:val="28"/>
              </w:rPr>
              <w:t>объектлари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 xml:space="preserve"> </w:t>
            </w:r>
            <w:proofErr w:type="spellStart"/>
            <w:r>
              <w:rPr>
                <w:color w:val="000000"/>
                <w:sz w:val="28"/>
                <w:szCs w:val="28"/>
              </w:rPr>
              <w:t>талаблар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қоидаларининг</w:t>
            </w:r>
            <w:proofErr w:type="spellEnd"/>
            <w:r>
              <w:rPr>
                <w:color w:val="000000"/>
                <w:sz w:val="28"/>
                <w:szCs w:val="28"/>
              </w:rPr>
              <w:t xml:space="preserve"> </w:t>
            </w:r>
            <w:proofErr w:type="spellStart"/>
            <w:r>
              <w:rPr>
                <w:color w:val="000000"/>
                <w:sz w:val="28"/>
                <w:szCs w:val="28"/>
              </w:rPr>
              <w:t>жами</w:t>
            </w:r>
            <w:proofErr w:type="spellEnd"/>
            <w:r>
              <w:rPr>
                <w:color w:val="000000"/>
                <w:sz w:val="28"/>
                <w:szCs w:val="28"/>
              </w:rPr>
              <w:t xml:space="preserve">. </w:t>
            </w:r>
          </w:p>
        </w:tc>
      </w:tr>
      <w:tr w:rsidR="0045401C" w:rsidRPr="00746B57" w14:paraId="13CFE1B1" w14:textId="77777777">
        <w:tc>
          <w:tcPr>
            <w:tcW w:w="1916" w:type="pct"/>
            <w:shd w:val="clear" w:color="auto" w:fill="auto"/>
          </w:tcPr>
          <w:p w14:paraId="56A4EAE2" w14:textId="77777777" w:rsidR="0045401C" w:rsidRDefault="0045401C" w:rsidP="0045401C">
            <w:pPr>
              <w:rPr>
                <w:b/>
                <w:snapToGrid w:val="0"/>
                <w:color w:val="000000"/>
                <w:sz w:val="28"/>
                <w:szCs w:val="28"/>
                <w:lang w:val="en-US"/>
              </w:rPr>
            </w:pPr>
            <w:r>
              <w:rPr>
                <w:b/>
                <w:color w:val="000000"/>
                <w:spacing w:val="-2"/>
                <w:sz w:val="28"/>
                <w:szCs w:val="28"/>
              </w:rPr>
              <w:t>П</w:t>
            </w:r>
            <w:r>
              <w:rPr>
                <w:b/>
                <w:snapToGrid w:val="0"/>
                <w:color w:val="000000"/>
                <w:sz w:val="28"/>
                <w:szCs w:val="28"/>
              </w:rPr>
              <w:t>олномочие</w:t>
            </w:r>
          </w:p>
          <w:p w14:paraId="0FD3C076"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pacing w:val="-3"/>
                <w:sz w:val="28"/>
                <w:szCs w:val="28"/>
              </w:rPr>
              <w:t>ваколат</w:t>
            </w:r>
            <w:proofErr w:type="spellEnd"/>
          </w:p>
          <w:p w14:paraId="498B38F9"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2"/>
                <w:sz w:val="28"/>
                <w:szCs w:val="28"/>
                <w:lang w:val="en-US"/>
              </w:rPr>
              <w:t xml:space="preserve">authority </w:t>
            </w:r>
          </w:p>
        </w:tc>
        <w:tc>
          <w:tcPr>
            <w:tcW w:w="3084" w:type="pct"/>
            <w:shd w:val="clear" w:color="auto" w:fill="auto"/>
          </w:tcPr>
          <w:p w14:paraId="7D157495" w14:textId="77777777" w:rsidR="0045401C" w:rsidRDefault="0045401C">
            <w:pPr>
              <w:jc w:val="both"/>
              <w:rPr>
                <w:color w:val="000000"/>
                <w:spacing w:val="2"/>
                <w:sz w:val="28"/>
                <w:szCs w:val="28"/>
              </w:rPr>
            </w:pPr>
            <w:r>
              <w:rPr>
                <w:snapToGrid w:val="0"/>
                <w:color w:val="000000"/>
                <w:sz w:val="28"/>
                <w:szCs w:val="28"/>
              </w:rPr>
              <w:t>1. Представление</w:t>
            </w:r>
            <w:r>
              <w:rPr>
                <w:color w:val="000000"/>
                <w:spacing w:val="2"/>
                <w:sz w:val="28"/>
                <w:szCs w:val="28"/>
              </w:rPr>
              <w:t xml:space="preserve"> идентификации объекта или класса объектов и всех разрешенных видов доступа к этим объектам.</w:t>
            </w:r>
            <w:r>
              <w:rPr>
                <w:color w:val="000000"/>
                <w:spacing w:val="-3"/>
                <w:sz w:val="28"/>
                <w:szCs w:val="28"/>
              </w:rPr>
              <w:t xml:space="preserve"> </w:t>
            </w:r>
            <w:r>
              <w:rPr>
                <w:snapToGrid w:val="0"/>
                <w:color w:val="000000"/>
                <w:sz w:val="28"/>
                <w:szCs w:val="28"/>
              </w:rPr>
              <w:t>Полномочие</w:t>
            </w:r>
            <w:r>
              <w:rPr>
                <w:color w:val="000000"/>
                <w:spacing w:val="2"/>
                <w:sz w:val="28"/>
                <w:szCs w:val="28"/>
              </w:rPr>
              <w:t xml:space="preserve"> может быть реализовано в форме мандата.</w:t>
            </w:r>
          </w:p>
          <w:p w14:paraId="3B2666F3" w14:textId="77777777" w:rsidR="0045401C" w:rsidRDefault="0045401C">
            <w:pPr>
              <w:shd w:val="clear" w:color="auto" w:fill="FFFFFF"/>
              <w:tabs>
                <w:tab w:val="left" w:pos="5357"/>
                <w:tab w:val="left" w:pos="6797"/>
              </w:tabs>
              <w:ind w:left="24" w:right="10"/>
              <w:jc w:val="both"/>
              <w:rPr>
                <w:color w:val="000000"/>
                <w:spacing w:val="2"/>
                <w:sz w:val="28"/>
                <w:szCs w:val="28"/>
              </w:rPr>
            </w:pPr>
            <w:r>
              <w:rPr>
                <w:color w:val="000000"/>
                <w:spacing w:val="2"/>
                <w:sz w:val="28"/>
                <w:szCs w:val="28"/>
              </w:rPr>
              <w:t xml:space="preserve">2. </w:t>
            </w:r>
            <w:r>
              <w:rPr>
                <w:color w:val="000000"/>
                <w:sz w:val="28"/>
                <w:szCs w:val="28"/>
              </w:rPr>
              <w:t>Знак, используемый в качестве идентифи</w:t>
            </w:r>
            <w:r>
              <w:rPr>
                <w:color w:val="000000"/>
                <w:spacing w:val="-1"/>
                <w:sz w:val="28"/>
                <w:szCs w:val="28"/>
              </w:rPr>
              <w:t>катора для какого-либо ресурса, причем обладание таким знаком под</w:t>
            </w:r>
            <w:r>
              <w:rPr>
                <w:color w:val="000000"/>
                <w:spacing w:val="-4"/>
                <w:sz w:val="28"/>
                <w:szCs w:val="28"/>
              </w:rPr>
              <w:t>тверждает право доступа к ресурсам.</w:t>
            </w:r>
          </w:p>
          <w:p w14:paraId="4B4844A1" w14:textId="77777777" w:rsidR="0045401C" w:rsidRDefault="0045401C">
            <w:pPr>
              <w:shd w:val="clear" w:color="auto" w:fill="FFFFFF"/>
              <w:ind w:left="24"/>
              <w:jc w:val="both"/>
              <w:rPr>
                <w:color w:val="000000"/>
                <w:spacing w:val="2"/>
                <w:sz w:val="28"/>
                <w:szCs w:val="28"/>
              </w:rPr>
            </w:pPr>
          </w:p>
          <w:p w14:paraId="2E7DB1DA" w14:textId="77777777" w:rsidR="0045401C" w:rsidRDefault="0045401C">
            <w:pPr>
              <w:jc w:val="both"/>
              <w:rPr>
                <w:color w:val="000000"/>
                <w:spacing w:val="2"/>
                <w:sz w:val="28"/>
                <w:szCs w:val="28"/>
              </w:rPr>
            </w:pPr>
            <w:r>
              <w:rPr>
                <w:color w:val="000000"/>
                <w:spacing w:val="2"/>
                <w:sz w:val="28"/>
                <w:szCs w:val="28"/>
              </w:rPr>
              <w:t xml:space="preserve">1. </w:t>
            </w:r>
            <w:proofErr w:type="spellStart"/>
            <w:r>
              <w:rPr>
                <w:color w:val="000000"/>
                <w:spacing w:val="2"/>
                <w:sz w:val="28"/>
                <w:szCs w:val="28"/>
              </w:rPr>
              <w:t>Объектни</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объектлар</w:t>
            </w:r>
            <w:proofErr w:type="spellEnd"/>
            <w:r>
              <w:rPr>
                <w:color w:val="000000"/>
                <w:spacing w:val="2"/>
                <w:sz w:val="28"/>
                <w:szCs w:val="28"/>
              </w:rPr>
              <w:t xml:space="preserve"> </w:t>
            </w:r>
            <w:proofErr w:type="spellStart"/>
            <w:r>
              <w:rPr>
                <w:color w:val="000000"/>
                <w:spacing w:val="2"/>
                <w:sz w:val="28"/>
                <w:szCs w:val="28"/>
              </w:rPr>
              <w:t>классини</w:t>
            </w:r>
            <w:proofErr w:type="spellEnd"/>
            <w:r>
              <w:rPr>
                <w:color w:val="000000"/>
                <w:spacing w:val="2"/>
                <w:sz w:val="28"/>
                <w:szCs w:val="28"/>
              </w:rPr>
              <w:t xml:space="preserve"> идентификация </w:t>
            </w:r>
            <w:proofErr w:type="spellStart"/>
            <w:r>
              <w:rPr>
                <w:color w:val="000000"/>
                <w:spacing w:val="2"/>
                <w:sz w:val="28"/>
                <w:szCs w:val="28"/>
              </w:rPr>
              <w:t>қилишни</w:t>
            </w:r>
            <w:proofErr w:type="spellEnd"/>
            <w:r>
              <w:rPr>
                <w:color w:val="000000"/>
                <w:spacing w:val="2"/>
                <w:sz w:val="28"/>
                <w:szCs w:val="28"/>
              </w:rPr>
              <w:t xml:space="preserve">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ушбу</w:t>
            </w:r>
            <w:proofErr w:type="spellEnd"/>
            <w:r>
              <w:rPr>
                <w:color w:val="000000"/>
                <w:spacing w:val="2"/>
                <w:sz w:val="28"/>
                <w:szCs w:val="28"/>
              </w:rPr>
              <w:t xml:space="preserve"> </w:t>
            </w:r>
            <w:proofErr w:type="spellStart"/>
            <w:r>
              <w:rPr>
                <w:color w:val="000000"/>
                <w:spacing w:val="2"/>
                <w:sz w:val="28"/>
                <w:szCs w:val="28"/>
              </w:rPr>
              <w:t>объектлардан</w:t>
            </w:r>
            <w:proofErr w:type="spellEnd"/>
            <w:r>
              <w:rPr>
                <w:color w:val="000000"/>
                <w:spacing w:val="2"/>
                <w:sz w:val="28"/>
                <w:szCs w:val="28"/>
              </w:rPr>
              <w:t xml:space="preserve"> </w:t>
            </w:r>
            <w:proofErr w:type="spellStart"/>
            <w:r>
              <w:rPr>
                <w:color w:val="000000"/>
                <w:spacing w:val="2"/>
                <w:sz w:val="28"/>
                <w:szCs w:val="28"/>
              </w:rPr>
              <w:t>эркин</w:t>
            </w:r>
            <w:proofErr w:type="spellEnd"/>
            <w:r>
              <w:rPr>
                <w:color w:val="000000"/>
                <w:spacing w:val="2"/>
                <w:sz w:val="28"/>
                <w:szCs w:val="28"/>
              </w:rPr>
              <w:t xml:space="preserve"> </w:t>
            </w:r>
            <w:proofErr w:type="spellStart"/>
            <w:r>
              <w:rPr>
                <w:color w:val="000000"/>
                <w:spacing w:val="2"/>
                <w:sz w:val="28"/>
                <w:szCs w:val="28"/>
              </w:rPr>
              <w:t>фойдаланишнинг</w:t>
            </w:r>
            <w:proofErr w:type="spellEnd"/>
            <w:r>
              <w:rPr>
                <w:color w:val="000000"/>
                <w:spacing w:val="2"/>
                <w:sz w:val="28"/>
                <w:szCs w:val="28"/>
              </w:rPr>
              <w:t xml:space="preserve"> </w:t>
            </w:r>
            <w:proofErr w:type="spellStart"/>
            <w:r>
              <w:rPr>
                <w:color w:val="000000"/>
                <w:spacing w:val="2"/>
                <w:sz w:val="28"/>
                <w:szCs w:val="28"/>
              </w:rPr>
              <w:t>барча</w:t>
            </w:r>
            <w:proofErr w:type="spellEnd"/>
            <w:r>
              <w:rPr>
                <w:color w:val="000000"/>
                <w:spacing w:val="2"/>
                <w:sz w:val="28"/>
                <w:szCs w:val="28"/>
              </w:rPr>
              <w:t xml:space="preserve"> </w:t>
            </w:r>
            <w:proofErr w:type="spellStart"/>
            <w:r>
              <w:rPr>
                <w:color w:val="000000"/>
                <w:spacing w:val="2"/>
                <w:sz w:val="28"/>
                <w:szCs w:val="28"/>
              </w:rPr>
              <w:t>рухсат</w:t>
            </w:r>
            <w:proofErr w:type="spellEnd"/>
            <w:r>
              <w:rPr>
                <w:color w:val="000000"/>
                <w:spacing w:val="2"/>
                <w:sz w:val="28"/>
                <w:szCs w:val="28"/>
              </w:rPr>
              <w:t xml:space="preserve"> </w:t>
            </w:r>
            <w:proofErr w:type="spellStart"/>
            <w:r>
              <w:rPr>
                <w:color w:val="000000"/>
                <w:spacing w:val="2"/>
                <w:sz w:val="28"/>
                <w:szCs w:val="28"/>
              </w:rPr>
              <w:t>этилган</w:t>
            </w:r>
            <w:proofErr w:type="spellEnd"/>
            <w:r>
              <w:rPr>
                <w:color w:val="000000"/>
                <w:spacing w:val="2"/>
                <w:sz w:val="28"/>
                <w:szCs w:val="28"/>
              </w:rPr>
              <w:t xml:space="preserve"> </w:t>
            </w:r>
            <w:proofErr w:type="spellStart"/>
            <w:r>
              <w:rPr>
                <w:color w:val="000000"/>
                <w:spacing w:val="2"/>
                <w:sz w:val="28"/>
                <w:szCs w:val="28"/>
              </w:rPr>
              <w:t>турларини</w:t>
            </w:r>
            <w:proofErr w:type="spellEnd"/>
            <w:r>
              <w:rPr>
                <w:color w:val="000000"/>
                <w:spacing w:val="2"/>
                <w:sz w:val="28"/>
                <w:szCs w:val="28"/>
              </w:rPr>
              <w:t xml:space="preserve"> </w:t>
            </w:r>
            <w:proofErr w:type="spellStart"/>
            <w:r>
              <w:rPr>
                <w:color w:val="000000"/>
                <w:spacing w:val="2"/>
                <w:sz w:val="28"/>
                <w:szCs w:val="28"/>
              </w:rPr>
              <w:t>тақдим</w:t>
            </w:r>
            <w:proofErr w:type="spellEnd"/>
            <w:r>
              <w:rPr>
                <w:color w:val="000000"/>
                <w:spacing w:val="2"/>
                <w:sz w:val="28"/>
                <w:szCs w:val="28"/>
              </w:rPr>
              <w:t xml:space="preserve"> </w:t>
            </w:r>
            <w:proofErr w:type="spellStart"/>
            <w:r>
              <w:rPr>
                <w:color w:val="000000"/>
                <w:spacing w:val="2"/>
                <w:sz w:val="28"/>
                <w:szCs w:val="28"/>
              </w:rPr>
              <w:t>этиш</w:t>
            </w:r>
            <w:proofErr w:type="spellEnd"/>
            <w:r>
              <w:rPr>
                <w:color w:val="000000"/>
                <w:spacing w:val="2"/>
                <w:sz w:val="28"/>
                <w:szCs w:val="28"/>
              </w:rPr>
              <w:t xml:space="preserve">. </w:t>
            </w:r>
            <w:proofErr w:type="spellStart"/>
            <w:r>
              <w:rPr>
                <w:color w:val="000000"/>
                <w:spacing w:val="2"/>
                <w:sz w:val="28"/>
                <w:szCs w:val="28"/>
              </w:rPr>
              <w:t>Ваколат</w:t>
            </w:r>
            <w:proofErr w:type="spellEnd"/>
            <w:r>
              <w:rPr>
                <w:color w:val="000000"/>
                <w:spacing w:val="2"/>
                <w:sz w:val="28"/>
                <w:szCs w:val="28"/>
              </w:rPr>
              <w:t xml:space="preserve"> мандат </w:t>
            </w:r>
            <w:proofErr w:type="spellStart"/>
            <w:r>
              <w:rPr>
                <w:color w:val="000000"/>
                <w:spacing w:val="2"/>
                <w:sz w:val="28"/>
                <w:szCs w:val="28"/>
              </w:rPr>
              <w:t>шаклида</w:t>
            </w:r>
            <w:proofErr w:type="spellEnd"/>
            <w:r>
              <w:rPr>
                <w:color w:val="000000"/>
                <w:spacing w:val="2"/>
                <w:sz w:val="28"/>
                <w:szCs w:val="28"/>
              </w:rPr>
              <w:t xml:space="preserve"> </w:t>
            </w:r>
            <w:proofErr w:type="spellStart"/>
            <w:r>
              <w:rPr>
                <w:color w:val="000000"/>
                <w:spacing w:val="2"/>
                <w:sz w:val="28"/>
                <w:szCs w:val="28"/>
              </w:rPr>
              <w:t>амалга</w:t>
            </w:r>
            <w:proofErr w:type="spellEnd"/>
            <w:r>
              <w:rPr>
                <w:color w:val="000000"/>
                <w:spacing w:val="2"/>
                <w:sz w:val="28"/>
                <w:szCs w:val="28"/>
              </w:rPr>
              <w:t xml:space="preserve"> </w:t>
            </w:r>
            <w:proofErr w:type="spellStart"/>
            <w:r>
              <w:rPr>
                <w:color w:val="000000"/>
                <w:spacing w:val="2"/>
                <w:sz w:val="28"/>
                <w:szCs w:val="28"/>
              </w:rPr>
              <w:t>оширилиши</w:t>
            </w:r>
            <w:proofErr w:type="spellEnd"/>
            <w:r>
              <w:rPr>
                <w:color w:val="000000"/>
                <w:spacing w:val="2"/>
                <w:sz w:val="28"/>
                <w:szCs w:val="28"/>
              </w:rPr>
              <w:t xml:space="preserve"> </w:t>
            </w:r>
            <w:proofErr w:type="spellStart"/>
            <w:r>
              <w:rPr>
                <w:color w:val="000000"/>
                <w:spacing w:val="2"/>
                <w:sz w:val="28"/>
                <w:szCs w:val="28"/>
              </w:rPr>
              <w:t>мумкин</w:t>
            </w:r>
            <w:proofErr w:type="spellEnd"/>
            <w:r>
              <w:rPr>
                <w:color w:val="000000"/>
                <w:spacing w:val="2"/>
                <w:sz w:val="28"/>
                <w:szCs w:val="28"/>
              </w:rPr>
              <w:t>.</w:t>
            </w:r>
          </w:p>
          <w:p w14:paraId="271CB81C" w14:textId="77777777" w:rsidR="0045401C" w:rsidRDefault="0045401C">
            <w:pPr>
              <w:jc w:val="both"/>
              <w:rPr>
                <w:color w:val="000000"/>
                <w:sz w:val="28"/>
                <w:szCs w:val="28"/>
              </w:rPr>
            </w:pPr>
            <w:r>
              <w:rPr>
                <w:color w:val="000000"/>
                <w:spacing w:val="2"/>
                <w:sz w:val="28"/>
                <w:szCs w:val="28"/>
                <w:lang w:val="uz-Cyrl-UZ"/>
              </w:rPr>
              <w:t>2</w:t>
            </w:r>
            <w:r>
              <w:rPr>
                <w:color w:val="000000"/>
                <w:spacing w:val="2"/>
                <w:sz w:val="28"/>
                <w:szCs w:val="28"/>
              </w:rPr>
              <w:t>.</w:t>
            </w:r>
            <w:r>
              <w:rPr>
                <w:color w:val="000000"/>
                <w:spacing w:val="2"/>
                <w:sz w:val="28"/>
                <w:szCs w:val="28"/>
                <w:lang w:val="uz-Cyrl-UZ"/>
              </w:rPr>
              <w:t xml:space="preserve"> Қандайдир ресурс учун идентификатор </w:t>
            </w:r>
            <w:r>
              <w:rPr>
                <w:color w:val="000000"/>
                <w:spacing w:val="2"/>
                <w:sz w:val="28"/>
                <w:szCs w:val="28"/>
                <w:lang w:val="uz-Cyrl-UZ"/>
              </w:rPr>
              <w:lastRenderedPageBreak/>
              <w:t>сифатида фойдаланиладиган белги. Бундай белгига эга бўлишлик ресурслардан фойдалана олиш ҳуқуқини тасдиқлайди.</w:t>
            </w:r>
          </w:p>
        </w:tc>
      </w:tr>
      <w:tr w:rsidR="0045401C" w:rsidRPr="00746B57" w14:paraId="06F7BDE9" w14:textId="77777777">
        <w:tc>
          <w:tcPr>
            <w:tcW w:w="1916" w:type="pct"/>
            <w:shd w:val="clear" w:color="auto" w:fill="auto"/>
          </w:tcPr>
          <w:p w14:paraId="2911FCC6" w14:textId="77777777" w:rsidR="0045401C" w:rsidRDefault="0045401C" w:rsidP="0045401C">
            <w:pPr>
              <w:rPr>
                <w:b/>
                <w:color w:val="000000"/>
                <w:sz w:val="28"/>
                <w:szCs w:val="28"/>
              </w:rPr>
            </w:pPr>
            <w:r>
              <w:rPr>
                <w:b/>
                <w:color w:val="000000"/>
                <w:spacing w:val="-2"/>
                <w:sz w:val="28"/>
                <w:szCs w:val="28"/>
              </w:rPr>
              <w:lastRenderedPageBreak/>
              <w:t>П</w:t>
            </w:r>
            <w:r>
              <w:rPr>
                <w:b/>
                <w:color w:val="000000"/>
                <w:sz w:val="28"/>
                <w:szCs w:val="28"/>
              </w:rPr>
              <w:t>олубайт</w:t>
            </w:r>
          </w:p>
          <w:p w14:paraId="321AF79F"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ярим байт</w:t>
            </w:r>
          </w:p>
          <w:p w14:paraId="4F9A515F"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bCs/>
                <w:color w:val="000000"/>
                <w:sz w:val="28"/>
                <w:szCs w:val="28"/>
                <w:lang w:val="en-US"/>
              </w:rPr>
              <w:t>nibble</w:t>
            </w:r>
          </w:p>
        </w:tc>
        <w:tc>
          <w:tcPr>
            <w:tcW w:w="3084" w:type="pct"/>
            <w:shd w:val="clear" w:color="auto" w:fill="auto"/>
          </w:tcPr>
          <w:p w14:paraId="6E3095B5" w14:textId="77777777" w:rsidR="0045401C" w:rsidRDefault="0045401C">
            <w:pPr>
              <w:shd w:val="clear" w:color="auto" w:fill="FFFFFF"/>
              <w:spacing w:line="20" w:lineRule="atLeast"/>
              <w:jc w:val="both"/>
              <w:rPr>
                <w:color w:val="000000"/>
                <w:sz w:val="28"/>
                <w:szCs w:val="28"/>
              </w:rPr>
            </w:pPr>
            <w:r>
              <w:rPr>
                <w:color w:val="000000"/>
                <w:sz w:val="28"/>
                <w:szCs w:val="28"/>
              </w:rPr>
              <w:t>Часть слова длиной четыре бита.</w:t>
            </w:r>
          </w:p>
          <w:p w14:paraId="58EC25AE" w14:textId="77777777" w:rsidR="0045401C" w:rsidRDefault="0045401C">
            <w:pPr>
              <w:ind w:left="24"/>
              <w:jc w:val="both"/>
              <w:rPr>
                <w:color w:val="000000"/>
                <w:sz w:val="28"/>
                <w:szCs w:val="28"/>
              </w:rPr>
            </w:pPr>
          </w:p>
          <w:p w14:paraId="766E77D3" w14:textId="77777777" w:rsidR="0045401C" w:rsidRDefault="0045401C">
            <w:pPr>
              <w:jc w:val="both"/>
              <w:rPr>
                <w:color w:val="000000"/>
                <w:sz w:val="28"/>
                <w:szCs w:val="28"/>
              </w:rPr>
            </w:pPr>
            <w:proofErr w:type="spellStart"/>
            <w:r>
              <w:rPr>
                <w:color w:val="000000"/>
                <w:sz w:val="28"/>
                <w:szCs w:val="28"/>
              </w:rPr>
              <w:t>Тўрт</w:t>
            </w:r>
            <w:proofErr w:type="spellEnd"/>
            <w:r>
              <w:rPr>
                <w:color w:val="000000"/>
                <w:sz w:val="28"/>
                <w:szCs w:val="28"/>
              </w:rPr>
              <w:t xml:space="preserve"> бит </w:t>
            </w:r>
            <w:proofErr w:type="spellStart"/>
            <w:r>
              <w:rPr>
                <w:color w:val="000000"/>
                <w:sz w:val="28"/>
                <w:szCs w:val="28"/>
              </w:rPr>
              <w:t>узунликдаги</w:t>
            </w:r>
            <w:proofErr w:type="spellEnd"/>
            <w:r>
              <w:rPr>
                <w:color w:val="000000"/>
                <w:sz w:val="28"/>
                <w:szCs w:val="28"/>
              </w:rPr>
              <w:t xml:space="preserve"> </w:t>
            </w:r>
            <w:proofErr w:type="spellStart"/>
            <w:r>
              <w:rPr>
                <w:color w:val="000000"/>
                <w:sz w:val="28"/>
                <w:szCs w:val="28"/>
              </w:rPr>
              <w:t>сўзнинг</w:t>
            </w:r>
            <w:proofErr w:type="spellEnd"/>
            <w:r>
              <w:rPr>
                <w:color w:val="000000"/>
                <w:sz w:val="28"/>
                <w:szCs w:val="28"/>
              </w:rPr>
              <w:t xml:space="preserve"> </w:t>
            </w:r>
            <w:proofErr w:type="spellStart"/>
            <w:r>
              <w:rPr>
                <w:color w:val="000000"/>
                <w:sz w:val="28"/>
                <w:szCs w:val="28"/>
              </w:rPr>
              <w:t>қисми</w:t>
            </w:r>
            <w:proofErr w:type="spellEnd"/>
            <w:r>
              <w:rPr>
                <w:color w:val="000000"/>
                <w:sz w:val="28"/>
                <w:szCs w:val="28"/>
              </w:rPr>
              <w:t xml:space="preserve">. </w:t>
            </w:r>
          </w:p>
        </w:tc>
      </w:tr>
      <w:tr w:rsidR="0045401C" w:rsidRPr="00746B57" w14:paraId="02A6B54E" w14:textId="77777777">
        <w:tc>
          <w:tcPr>
            <w:tcW w:w="1916" w:type="pct"/>
            <w:shd w:val="clear" w:color="auto" w:fill="auto"/>
          </w:tcPr>
          <w:p w14:paraId="693D489E" w14:textId="77777777" w:rsidR="0045401C" w:rsidRDefault="0045401C" w:rsidP="0045401C">
            <w:pPr>
              <w:rPr>
                <w:b/>
                <w:color w:val="000000"/>
                <w:sz w:val="28"/>
                <w:szCs w:val="28"/>
              </w:rPr>
            </w:pPr>
            <w:r>
              <w:rPr>
                <w:b/>
                <w:color w:val="000000"/>
                <w:sz w:val="28"/>
                <w:szCs w:val="28"/>
              </w:rPr>
              <w:t>Пользователь зарегистрированный</w:t>
            </w:r>
          </w:p>
          <w:p w14:paraId="6F17BF5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рўйхатга олинган фойдаланувчи </w:t>
            </w:r>
          </w:p>
          <w:p w14:paraId="7D148D06"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registered user </w:t>
            </w:r>
          </w:p>
        </w:tc>
        <w:tc>
          <w:tcPr>
            <w:tcW w:w="3084" w:type="pct"/>
            <w:shd w:val="clear" w:color="auto" w:fill="auto"/>
          </w:tcPr>
          <w:p w14:paraId="18731B57" w14:textId="77777777" w:rsidR="0045401C" w:rsidRDefault="0045401C">
            <w:pPr>
              <w:shd w:val="clear" w:color="auto" w:fill="FFFFFF"/>
              <w:ind w:left="24" w:right="48"/>
              <w:jc w:val="both"/>
              <w:rPr>
                <w:color w:val="000000"/>
                <w:sz w:val="28"/>
                <w:szCs w:val="28"/>
              </w:rPr>
            </w:pPr>
            <w:r>
              <w:rPr>
                <w:color w:val="000000"/>
                <w:sz w:val="28"/>
                <w:szCs w:val="28"/>
              </w:rPr>
              <w:t xml:space="preserve">1. Пользователь, имеющий приоритетный номер в данной системе коллективного пользования. </w:t>
            </w:r>
          </w:p>
          <w:p w14:paraId="12EC8B56" w14:textId="77777777" w:rsidR="0045401C" w:rsidRDefault="0045401C">
            <w:pPr>
              <w:jc w:val="both"/>
              <w:rPr>
                <w:color w:val="000000"/>
                <w:spacing w:val="1"/>
                <w:sz w:val="28"/>
                <w:szCs w:val="28"/>
                <w:lang w:val="uz-Cyrl-UZ"/>
              </w:rPr>
            </w:pPr>
            <w:r>
              <w:rPr>
                <w:color w:val="000000"/>
                <w:sz w:val="28"/>
                <w:szCs w:val="28"/>
              </w:rPr>
              <w:t xml:space="preserve">2. </w:t>
            </w:r>
            <w:r>
              <w:rPr>
                <w:color w:val="000000"/>
                <w:spacing w:val="1"/>
                <w:sz w:val="28"/>
                <w:szCs w:val="28"/>
              </w:rPr>
              <w:t>Пользователь, включенный в график работ на ЭВМ.</w:t>
            </w:r>
          </w:p>
          <w:p w14:paraId="17AA1499" w14:textId="77777777" w:rsidR="0045401C" w:rsidRDefault="0045401C">
            <w:pPr>
              <w:ind w:left="24"/>
              <w:jc w:val="both"/>
              <w:rPr>
                <w:color w:val="000000"/>
                <w:spacing w:val="1"/>
                <w:sz w:val="28"/>
                <w:szCs w:val="28"/>
                <w:lang w:val="uz-Cyrl-UZ"/>
              </w:rPr>
            </w:pPr>
          </w:p>
          <w:p w14:paraId="72E4E774" w14:textId="77777777" w:rsidR="0045401C" w:rsidRDefault="0045401C">
            <w:pPr>
              <w:jc w:val="both"/>
              <w:rPr>
                <w:color w:val="000000"/>
                <w:sz w:val="28"/>
                <w:szCs w:val="28"/>
                <w:lang w:val="uz-Cyrl-UZ"/>
              </w:rPr>
            </w:pPr>
            <w:r>
              <w:rPr>
                <w:color w:val="000000"/>
                <w:sz w:val="28"/>
                <w:szCs w:val="28"/>
                <w:lang w:val="uz-Cyrl-UZ"/>
              </w:rPr>
              <w:t xml:space="preserve">1. Берилган жамоа бўлиб фойдаланиш тизимида устувор рақамга эга бўлган фойдаланувчи. </w:t>
            </w:r>
          </w:p>
          <w:p w14:paraId="52903DFB" w14:textId="77777777" w:rsidR="0045401C" w:rsidRDefault="0045401C">
            <w:pPr>
              <w:jc w:val="both"/>
              <w:rPr>
                <w:color w:val="000000"/>
                <w:sz w:val="28"/>
                <w:szCs w:val="28"/>
                <w:lang w:val="uz-Cyrl-UZ"/>
              </w:rPr>
            </w:pPr>
            <w:r>
              <w:rPr>
                <w:color w:val="000000"/>
                <w:sz w:val="28"/>
                <w:szCs w:val="28"/>
                <w:lang w:val="uz-Cyrl-UZ"/>
              </w:rPr>
              <w:t>2</w:t>
            </w:r>
            <w:r>
              <w:rPr>
                <w:color w:val="000000"/>
                <w:sz w:val="28"/>
                <w:szCs w:val="28"/>
              </w:rPr>
              <w:t>.</w:t>
            </w:r>
            <w:r>
              <w:rPr>
                <w:color w:val="000000"/>
                <w:sz w:val="28"/>
                <w:szCs w:val="28"/>
                <w:lang w:val="uz-Cyrl-UZ"/>
              </w:rPr>
              <w:t xml:space="preserve"> Электрон ҳисоблаш машинасидаги ишлар графигига киритилган фойдаланувчи. </w:t>
            </w:r>
          </w:p>
        </w:tc>
      </w:tr>
      <w:tr w:rsidR="0045401C" w:rsidRPr="00746B57" w14:paraId="3AD0D042" w14:textId="77777777">
        <w:tc>
          <w:tcPr>
            <w:tcW w:w="1916" w:type="pct"/>
            <w:shd w:val="clear" w:color="auto" w:fill="auto"/>
          </w:tcPr>
          <w:p w14:paraId="5086331F"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ользователь (потребитель) информации</w:t>
            </w:r>
          </w:p>
          <w:p w14:paraId="47641889"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ахборотдан</w:t>
            </w:r>
            <w:proofErr w:type="spellEnd"/>
            <w:r>
              <w:rPr>
                <w:color w:val="000000"/>
                <w:sz w:val="28"/>
                <w:szCs w:val="28"/>
              </w:rPr>
              <w:t xml:space="preserve"> </w:t>
            </w:r>
            <w:proofErr w:type="spellStart"/>
            <w:r>
              <w:rPr>
                <w:color w:val="000000"/>
                <w:sz w:val="28"/>
                <w:szCs w:val="28"/>
              </w:rPr>
              <w:t>фойдаланувчи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истеъмолчиси</w:t>
            </w:r>
            <w:proofErr w:type="spellEnd"/>
            <w:r>
              <w:rPr>
                <w:color w:val="000000"/>
                <w:sz w:val="28"/>
                <w:szCs w:val="28"/>
              </w:rPr>
              <w:t>)</w:t>
            </w:r>
          </w:p>
          <w:p w14:paraId="660E1C4E"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information</w:t>
            </w:r>
            <w:r>
              <w:rPr>
                <w:color w:val="000000"/>
                <w:sz w:val="28"/>
                <w:szCs w:val="28"/>
              </w:rPr>
              <w:t xml:space="preserve"> </w:t>
            </w:r>
            <w:r>
              <w:rPr>
                <w:color w:val="000000"/>
                <w:sz w:val="28"/>
                <w:szCs w:val="28"/>
                <w:lang w:val="en-US"/>
              </w:rPr>
              <w:t>user</w:t>
            </w:r>
          </w:p>
        </w:tc>
        <w:tc>
          <w:tcPr>
            <w:tcW w:w="3084" w:type="pct"/>
            <w:shd w:val="clear" w:color="auto" w:fill="auto"/>
          </w:tcPr>
          <w:p w14:paraId="4660C2B0" w14:textId="77777777" w:rsidR="0045401C" w:rsidRDefault="0045401C">
            <w:pPr>
              <w:autoSpaceDE w:val="0"/>
              <w:autoSpaceDN w:val="0"/>
              <w:adjustRightInd w:val="0"/>
              <w:jc w:val="both"/>
              <w:rPr>
                <w:bCs/>
                <w:color w:val="000000"/>
                <w:sz w:val="28"/>
                <w:szCs w:val="28"/>
              </w:rPr>
            </w:pPr>
            <w:r>
              <w:rPr>
                <w:color w:val="000000"/>
                <w:sz w:val="28"/>
                <w:szCs w:val="28"/>
              </w:rPr>
              <w:t>1. Субъект, обращающийся к информационным ресурсам за получением необходимой ему информации и пользующийся ею.</w:t>
            </w:r>
            <w:r>
              <w:rPr>
                <w:bCs/>
                <w:color w:val="000000"/>
                <w:sz w:val="28"/>
                <w:szCs w:val="28"/>
              </w:rPr>
              <w:t xml:space="preserve"> </w:t>
            </w:r>
          </w:p>
          <w:p w14:paraId="0919B86D" w14:textId="77777777" w:rsidR="0045401C" w:rsidRDefault="0045401C">
            <w:pPr>
              <w:autoSpaceDE w:val="0"/>
              <w:autoSpaceDN w:val="0"/>
              <w:adjustRightInd w:val="0"/>
              <w:jc w:val="both"/>
              <w:rPr>
                <w:bCs/>
                <w:color w:val="000000"/>
                <w:sz w:val="28"/>
                <w:szCs w:val="28"/>
              </w:rPr>
            </w:pPr>
            <w:r>
              <w:rPr>
                <w:bCs/>
                <w:color w:val="000000"/>
                <w:sz w:val="28"/>
                <w:szCs w:val="28"/>
              </w:rPr>
              <w:t>2. Юридическое или физическое лицо, обладающее полномочиями доступа к информации.</w:t>
            </w:r>
          </w:p>
          <w:p w14:paraId="3AC4E2F2" w14:textId="77777777" w:rsidR="0045401C" w:rsidRDefault="0045401C">
            <w:pPr>
              <w:autoSpaceDE w:val="0"/>
              <w:autoSpaceDN w:val="0"/>
              <w:adjustRightInd w:val="0"/>
              <w:jc w:val="both"/>
              <w:rPr>
                <w:bCs/>
                <w:color w:val="000000"/>
                <w:sz w:val="28"/>
                <w:szCs w:val="28"/>
              </w:rPr>
            </w:pPr>
            <w:r>
              <w:rPr>
                <w:bCs/>
                <w:color w:val="000000"/>
                <w:sz w:val="28"/>
                <w:szCs w:val="28"/>
              </w:rPr>
              <w:t>3. Субъект, пользующийся информацией, полученной от ее собственника, владельца или посредника в соответствии с установленными правами и правилами доступа к информации либо с их нарушением.</w:t>
            </w:r>
          </w:p>
          <w:p w14:paraId="2E434458" w14:textId="77777777" w:rsidR="0045401C" w:rsidRDefault="0045401C">
            <w:pPr>
              <w:autoSpaceDE w:val="0"/>
              <w:autoSpaceDN w:val="0"/>
              <w:adjustRightInd w:val="0"/>
              <w:ind w:left="24"/>
              <w:jc w:val="both"/>
              <w:rPr>
                <w:bCs/>
                <w:color w:val="000000"/>
                <w:sz w:val="28"/>
                <w:szCs w:val="28"/>
              </w:rPr>
            </w:pPr>
          </w:p>
          <w:p w14:paraId="65A1A30E" w14:textId="77777777" w:rsidR="0045401C" w:rsidRDefault="0045401C">
            <w:pPr>
              <w:autoSpaceDE w:val="0"/>
              <w:autoSpaceDN w:val="0"/>
              <w:adjustRightInd w:val="0"/>
              <w:jc w:val="both"/>
              <w:rPr>
                <w:bCs/>
                <w:color w:val="000000"/>
                <w:sz w:val="28"/>
                <w:szCs w:val="28"/>
              </w:rPr>
            </w:pPr>
            <w:r>
              <w:rPr>
                <w:bCs/>
                <w:color w:val="000000"/>
                <w:sz w:val="28"/>
                <w:szCs w:val="28"/>
              </w:rPr>
              <w:t xml:space="preserve">1. </w:t>
            </w:r>
            <w:proofErr w:type="spellStart"/>
            <w:r>
              <w:rPr>
                <w:bCs/>
                <w:color w:val="000000"/>
                <w:sz w:val="28"/>
                <w:szCs w:val="28"/>
              </w:rPr>
              <w:t>Ахборот</w:t>
            </w:r>
            <w:proofErr w:type="spellEnd"/>
            <w:r>
              <w:rPr>
                <w:bCs/>
                <w:color w:val="000000"/>
                <w:sz w:val="28"/>
                <w:szCs w:val="28"/>
              </w:rPr>
              <w:t xml:space="preserve"> </w:t>
            </w:r>
            <w:proofErr w:type="spellStart"/>
            <w:r>
              <w:rPr>
                <w:bCs/>
                <w:color w:val="000000"/>
                <w:sz w:val="28"/>
                <w:szCs w:val="28"/>
              </w:rPr>
              <w:t>ресурсларига</w:t>
            </w:r>
            <w:proofErr w:type="spellEnd"/>
            <w:r>
              <w:rPr>
                <w:bCs/>
                <w:color w:val="000000"/>
                <w:sz w:val="28"/>
                <w:szCs w:val="28"/>
              </w:rPr>
              <w:t xml:space="preserve"> </w:t>
            </w:r>
            <w:proofErr w:type="spellStart"/>
            <w:r>
              <w:rPr>
                <w:bCs/>
                <w:color w:val="000000"/>
                <w:sz w:val="28"/>
                <w:szCs w:val="28"/>
              </w:rPr>
              <w:t>зарур</w:t>
            </w:r>
            <w:proofErr w:type="spellEnd"/>
            <w:r>
              <w:rPr>
                <w:bCs/>
                <w:color w:val="000000"/>
                <w:sz w:val="28"/>
                <w:szCs w:val="28"/>
              </w:rPr>
              <w:t xml:space="preserve"> </w:t>
            </w:r>
            <w:proofErr w:type="spellStart"/>
            <w:r>
              <w:rPr>
                <w:bCs/>
                <w:color w:val="000000"/>
                <w:sz w:val="28"/>
                <w:szCs w:val="28"/>
              </w:rPr>
              <w:t>ахборотни</w:t>
            </w:r>
            <w:proofErr w:type="spellEnd"/>
            <w:r>
              <w:rPr>
                <w:bCs/>
                <w:color w:val="000000"/>
                <w:sz w:val="28"/>
                <w:szCs w:val="28"/>
              </w:rPr>
              <w:t xml:space="preserve"> </w:t>
            </w:r>
            <w:proofErr w:type="spellStart"/>
            <w:r>
              <w:rPr>
                <w:bCs/>
                <w:color w:val="000000"/>
                <w:sz w:val="28"/>
                <w:szCs w:val="28"/>
              </w:rPr>
              <w:t>олиш</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ундан</w:t>
            </w:r>
            <w:proofErr w:type="spellEnd"/>
            <w:r>
              <w:rPr>
                <w:bCs/>
                <w:color w:val="000000"/>
                <w:sz w:val="28"/>
                <w:szCs w:val="28"/>
              </w:rPr>
              <w:t xml:space="preserve"> </w:t>
            </w:r>
            <w:proofErr w:type="spellStart"/>
            <w:r>
              <w:rPr>
                <w:bCs/>
                <w:color w:val="000000"/>
                <w:sz w:val="28"/>
                <w:szCs w:val="28"/>
              </w:rPr>
              <w:t>фойдаланиш</w:t>
            </w:r>
            <w:proofErr w:type="spellEnd"/>
            <w:r>
              <w:rPr>
                <w:bCs/>
                <w:color w:val="000000"/>
                <w:sz w:val="28"/>
                <w:szCs w:val="28"/>
              </w:rPr>
              <w:t xml:space="preserve">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мурожаат</w:t>
            </w:r>
            <w:proofErr w:type="spellEnd"/>
            <w:r>
              <w:rPr>
                <w:bCs/>
                <w:color w:val="000000"/>
                <w:sz w:val="28"/>
                <w:szCs w:val="28"/>
              </w:rPr>
              <w:t xml:space="preserve"> </w:t>
            </w:r>
            <w:proofErr w:type="spellStart"/>
            <w:r>
              <w:rPr>
                <w:bCs/>
                <w:color w:val="000000"/>
                <w:sz w:val="28"/>
                <w:szCs w:val="28"/>
              </w:rPr>
              <w:t>қилувчи</w:t>
            </w:r>
            <w:proofErr w:type="spellEnd"/>
            <w:r>
              <w:rPr>
                <w:bCs/>
                <w:color w:val="000000"/>
                <w:sz w:val="28"/>
                <w:szCs w:val="28"/>
              </w:rPr>
              <w:t xml:space="preserve"> субъект. </w:t>
            </w:r>
          </w:p>
          <w:p w14:paraId="04F94E0B" w14:textId="77777777" w:rsidR="0045401C" w:rsidRDefault="0045401C">
            <w:pPr>
              <w:autoSpaceDE w:val="0"/>
              <w:autoSpaceDN w:val="0"/>
              <w:adjustRightInd w:val="0"/>
              <w:jc w:val="both"/>
              <w:rPr>
                <w:bCs/>
                <w:color w:val="000000"/>
                <w:sz w:val="28"/>
                <w:szCs w:val="28"/>
              </w:rPr>
            </w:pPr>
            <w:r>
              <w:rPr>
                <w:bCs/>
                <w:color w:val="000000"/>
                <w:sz w:val="28"/>
                <w:szCs w:val="28"/>
              </w:rPr>
              <w:t xml:space="preserve">2. </w:t>
            </w:r>
            <w:proofErr w:type="spellStart"/>
            <w:r>
              <w:rPr>
                <w:bCs/>
                <w:color w:val="000000"/>
                <w:sz w:val="28"/>
                <w:szCs w:val="28"/>
              </w:rPr>
              <w:t>Ахборотдан</w:t>
            </w:r>
            <w:proofErr w:type="spellEnd"/>
            <w:r>
              <w:rPr>
                <w:bCs/>
                <w:color w:val="000000"/>
                <w:sz w:val="28"/>
                <w:szCs w:val="28"/>
              </w:rPr>
              <w:t xml:space="preserve"> </w:t>
            </w:r>
            <w:proofErr w:type="spellStart"/>
            <w:r>
              <w:rPr>
                <w:bCs/>
                <w:color w:val="000000"/>
                <w:sz w:val="28"/>
                <w:szCs w:val="28"/>
              </w:rPr>
              <w:t>фойдалана</w:t>
            </w:r>
            <w:proofErr w:type="spellEnd"/>
            <w:r>
              <w:rPr>
                <w:bCs/>
                <w:color w:val="000000"/>
                <w:sz w:val="28"/>
                <w:szCs w:val="28"/>
              </w:rPr>
              <w:t xml:space="preserve"> </w:t>
            </w:r>
            <w:proofErr w:type="spellStart"/>
            <w:r>
              <w:rPr>
                <w:bCs/>
                <w:color w:val="000000"/>
                <w:sz w:val="28"/>
                <w:szCs w:val="28"/>
              </w:rPr>
              <w:t>олиш</w:t>
            </w:r>
            <w:proofErr w:type="spellEnd"/>
            <w:r>
              <w:rPr>
                <w:bCs/>
                <w:color w:val="000000"/>
                <w:sz w:val="28"/>
                <w:szCs w:val="28"/>
              </w:rPr>
              <w:t xml:space="preserve"> </w:t>
            </w:r>
            <w:proofErr w:type="spellStart"/>
            <w:r>
              <w:rPr>
                <w:bCs/>
                <w:color w:val="000000"/>
                <w:sz w:val="28"/>
                <w:szCs w:val="28"/>
              </w:rPr>
              <w:t>ваколатига</w:t>
            </w:r>
            <w:proofErr w:type="spellEnd"/>
            <w:r>
              <w:rPr>
                <w:bCs/>
                <w:color w:val="000000"/>
                <w:sz w:val="28"/>
                <w:szCs w:val="28"/>
              </w:rPr>
              <w:t xml:space="preserve"> </w:t>
            </w:r>
            <w:proofErr w:type="spellStart"/>
            <w:r>
              <w:rPr>
                <w:bCs/>
                <w:color w:val="000000"/>
                <w:sz w:val="28"/>
                <w:szCs w:val="28"/>
              </w:rPr>
              <w:t>эга</w:t>
            </w:r>
            <w:proofErr w:type="spellEnd"/>
            <w:r>
              <w:rPr>
                <w:bCs/>
                <w:color w:val="000000"/>
                <w:sz w:val="28"/>
                <w:szCs w:val="28"/>
              </w:rPr>
              <w:t xml:space="preserve"> </w:t>
            </w:r>
            <w:proofErr w:type="spellStart"/>
            <w:r>
              <w:rPr>
                <w:bCs/>
                <w:color w:val="000000"/>
                <w:sz w:val="28"/>
                <w:szCs w:val="28"/>
              </w:rPr>
              <w:t>юридик</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жисмоний</w:t>
            </w:r>
            <w:proofErr w:type="spellEnd"/>
            <w:r>
              <w:rPr>
                <w:bCs/>
                <w:color w:val="000000"/>
                <w:sz w:val="28"/>
                <w:szCs w:val="28"/>
              </w:rPr>
              <w:t xml:space="preserve"> </w:t>
            </w:r>
            <w:proofErr w:type="spellStart"/>
            <w:r>
              <w:rPr>
                <w:bCs/>
                <w:color w:val="000000"/>
                <w:sz w:val="28"/>
                <w:szCs w:val="28"/>
              </w:rPr>
              <w:t>шахс</w:t>
            </w:r>
            <w:proofErr w:type="spellEnd"/>
            <w:r>
              <w:rPr>
                <w:bCs/>
                <w:color w:val="000000"/>
                <w:sz w:val="28"/>
                <w:szCs w:val="28"/>
              </w:rPr>
              <w:t>.</w:t>
            </w:r>
          </w:p>
          <w:p w14:paraId="6B33BC6F" w14:textId="77777777" w:rsidR="0045401C" w:rsidRDefault="0045401C">
            <w:pPr>
              <w:autoSpaceDE w:val="0"/>
              <w:autoSpaceDN w:val="0"/>
              <w:adjustRightInd w:val="0"/>
              <w:jc w:val="both"/>
              <w:rPr>
                <w:bCs/>
                <w:color w:val="000000"/>
                <w:sz w:val="28"/>
                <w:szCs w:val="28"/>
              </w:rPr>
            </w:pPr>
            <w:r>
              <w:rPr>
                <w:bCs/>
                <w:color w:val="000000"/>
                <w:sz w:val="28"/>
                <w:szCs w:val="28"/>
              </w:rPr>
              <w:t xml:space="preserve">3. </w:t>
            </w:r>
            <w:proofErr w:type="spellStart"/>
            <w:r>
              <w:rPr>
                <w:bCs/>
                <w:color w:val="000000"/>
                <w:sz w:val="28"/>
                <w:szCs w:val="28"/>
              </w:rPr>
              <w:t>Ахборотдан</w:t>
            </w:r>
            <w:proofErr w:type="spellEnd"/>
            <w:r>
              <w:rPr>
                <w:bCs/>
                <w:color w:val="000000"/>
                <w:sz w:val="28"/>
                <w:szCs w:val="28"/>
              </w:rPr>
              <w:t xml:space="preserve"> </w:t>
            </w:r>
            <w:proofErr w:type="spellStart"/>
            <w:r>
              <w:rPr>
                <w:bCs/>
                <w:color w:val="000000"/>
                <w:sz w:val="28"/>
                <w:szCs w:val="28"/>
              </w:rPr>
              <w:t>эркин</w:t>
            </w:r>
            <w:proofErr w:type="spellEnd"/>
            <w:r>
              <w:rPr>
                <w:bCs/>
                <w:color w:val="000000"/>
                <w:sz w:val="28"/>
                <w:szCs w:val="28"/>
              </w:rPr>
              <w:t xml:space="preserve"> </w:t>
            </w:r>
            <w:proofErr w:type="spellStart"/>
            <w:r>
              <w:rPr>
                <w:bCs/>
                <w:color w:val="000000"/>
                <w:sz w:val="28"/>
                <w:szCs w:val="28"/>
              </w:rPr>
              <w:t>фойдаланишнинг</w:t>
            </w:r>
            <w:proofErr w:type="spellEnd"/>
            <w:r>
              <w:rPr>
                <w:bCs/>
                <w:color w:val="000000"/>
                <w:sz w:val="28"/>
                <w:szCs w:val="28"/>
              </w:rPr>
              <w:t xml:space="preserve"> </w:t>
            </w:r>
            <w:proofErr w:type="spellStart"/>
            <w:r>
              <w:rPr>
                <w:bCs/>
                <w:color w:val="000000"/>
                <w:sz w:val="28"/>
                <w:szCs w:val="28"/>
              </w:rPr>
              <w:t>белгиланган</w:t>
            </w:r>
            <w:proofErr w:type="spellEnd"/>
            <w:r>
              <w:rPr>
                <w:bCs/>
                <w:color w:val="000000"/>
                <w:sz w:val="28"/>
                <w:szCs w:val="28"/>
              </w:rPr>
              <w:t xml:space="preserve"> </w:t>
            </w:r>
            <w:proofErr w:type="spellStart"/>
            <w:r>
              <w:rPr>
                <w:bCs/>
                <w:color w:val="000000"/>
                <w:sz w:val="28"/>
                <w:szCs w:val="28"/>
              </w:rPr>
              <w:t>ҳуқуқ</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қоидаларига</w:t>
            </w:r>
            <w:proofErr w:type="spellEnd"/>
            <w:r>
              <w:rPr>
                <w:bCs/>
                <w:color w:val="000000"/>
                <w:sz w:val="28"/>
                <w:szCs w:val="28"/>
              </w:rPr>
              <w:t xml:space="preserve"> </w:t>
            </w:r>
            <w:proofErr w:type="spellStart"/>
            <w:r>
              <w:rPr>
                <w:bCs/>
                <w:color w:val="000000"/>
                <w:sz w:val="28"/>
                <w:szCs w:val="28"/>
              </w:rPr>
              <w:t>мувофиқ</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уларни</w:t>
            </w:r>
            <w:proofErr w:type="spellEnd"/>
            <w:r>
              <w:rPr>
                <w:bCs/>
                <w:color w:val="000000"/>
                <w:sz w:val="28"/>
                <w:szCs w:val="28"/>
              </w:rPr>
              <w:t xml:space="preserve"> </w:t>
            </w:r>
            <w:proofErr w:type="spellStart"/>
            <w:r>
              <w:rPr>
                <w:bCs/>
                <w:color w:val="000000"/>
                <w:sz w:val="28"/>
                <w:szCs w:val="28"/>
              </w:rPr>
              <w:t>бузган</w:t>
            </w:r>
            <w:proofErr w:type="spellEnd"/>
            <w:r>
              <w:rPr>
                <w:bCs/>
                <w:color w:val="000000"/>
                <w:sz w:val="28"/>
                <w:szCs w:val="28"/>
              </w:rPr>
              <w:t xml:space="preserve"> </w:t>
            </w:r>
            <w:proofErr w:type="spellStart"/>
            <w:r>
              <w:rPr>
                <w:bCs/>
                <w:color w:val="000000"/>
                <w:sz w:val="28"/>
                <w:szCs w:val="28"/>
              </w:rPr>
              <w:t>ҳолда</w:t>
            </w:r>
            <w:proofErr w:type="spellEnd"/>
            <w:r>
              <w:rPr>
                <w:bCs/>
                <w:color w:val="000000"/>
                <w:sz w:val="28"/>
                <w:szCs w:val="28"/>
              </w:rPr>
              <w:t xml:space="preserve">, </w:t>
            </w:r>
            <w:proofErr w:type="spellStart"/>
            <w:r>
              <w:rPr>
                <w:bCs/>
                <w:color w:val="000000"/>
                <w:sz w:val="28"/>
                <w:szCs w:val="28"/>
              </w:rPr>
              <w:t>ахборот</w:t>
            </w:r>
            <w:proofErr w:type="spellEnd"/>
            <w:r>
              <w:rPr>
                <w:bCs/>
                <w:color w:val="000000"/>
                <w:sz w:val="28"/>
                <w:szCs w:val="28"/>
              </w:rPr>
              <w:t xml:space="preserve"> </w:t>
            </w:r>
            <w:proofErr w:type="spellStart"/>
            <w:r>
              <w:rPr>
                <w:bCs/>
                <w:color w:val="000000"/>
                <w:sz w:val="28"/>
                <w:szCs w:val="28"/>
              </w:rPr>
              <w:t>эгаси</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воситачисидан</w:t>
            </w:r>
            <w:proofErr w:type="spellEnd"/>
            <w:r>
              <w:rPr>
                <w:bCs/>
                <w:color w:val="000000"/>
                <w:sz w:val="28"/>
                <w:szCs w:val="28"/>
              </w:rPr>
              <w:t xml:space="preserve"> </w:t>
            </w:r>
            <w:proofErr w:type="spellStart"/>
            <w:r>
              <w:rPr>
                <w:bCs/>
                <w:color w:val="000000"/>
                <w:sz w:val="28"/>
                <w:szCs w:val="28"/>
              </w:rPr>
              <w:t>олинган</w:t>
            </w:r>
            <w:proofErr w:type="spellEnd"/>
            <w:r>
              <w:rPr>
                <w:bCs/>
                <w:color w:val="000000"/>
                <w:sz w:val="28"/>
                <w:szCs w:val="28"/>
              </w:rPr>
              <w:t xml:space="preserve"> </w:t>
            </w:r>
            <w:proofErr w:type="spellStart"/>
            <w:r>
              <w:rPr>
                <w:bCs/>
                <w:color w:val="000000"/>
                <w:sz w:val="28"/>
                <w:szCs w:val="28"/>
              </w:rPr>
              <w:t>ахборотдан</w:t>
            </w:r>
            <w:proofErr w:type="spellEnd"/>
            <w:r>
              <w:rPr>
                <w:bCs/>
                <w:color w:val="000000"/>
                <w:sz w:val="28"/>
                <w:szCs w:val="28"/>
              </w:rPr>
              <w:t xml:space="preserve"> </w:t>
            </w:r>
            <w:proofErr w:type="spellStart"/>
            <w:r>
              <w:rPr>
                <w:bCs/>
                <w:color w:val="000000"/>
                <w:sz w:val="28"/>
                <w:szCs w:val="28"/>
              </w:rPr>
              <w:t>фойдаланувчи</w:t>
            </w:r>
            <w:proofErr w:type="spellEnd"/>
            <w:r>
              <w:rPr>
                <w:bCs/>
                <w:color w:val="000000"/>
                <w:sz w:val="28"/>
                <w:szCs w:val="28"/>
              </w:rPr>
              <w:t xml:space="preserve"> субъект.</w:t>
            </w:r>
          </w:p>
        </w:tc>
      </w:tr>
      <w:tr w:rsidR="0045401C" w:rsidRPr="00746B57" w14:paraId="1CCBD150" w14:textId="77777777">
        <w:tc>
          <w:tcPr>
            <w:tcW w:w="1916" w:type="pct"/>
            <w:shd w:val="clear" w:color="auto" w:fill="auto"/>
          </w:tcPr>
          <w:p w14:paraId="77D23709"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ользователь</w:t>
            </w:r>
            <w:r>
              <w:rPr>
                <w:b/>
                <w:caps/>
                <w:color w:val="000000"/>
                <w:sz w:val="28"/>
                <w:szCs w:val="28"/>
              </w:rPr>
              <w:t xml:space="preserve"> </w:t>
            </w:r>
            <w:r>
              <w:rPr>
                <w:b/>
                <w:caps/>
                <w:color w:val="000000"/>
                <w:sz w:val="28"/>
                <w:szCs w:val="28"/>
              </w:rPr>
              <w:br/>
            </w:r>
            <w:r>
              <w:rPr>
                <w:b/>
                <w:color w:val="000000"/>
                <w:sz w:val="28"/>
                <w:szCs w:val="28"/>
              </w:rPr>
              <w:t>авторизованный</w:t>
            </w:r>
          </w:p>
          <w:p w14:paraId="569643E9"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муаллифлаштирилган</w:t>
            </w:r>
            <w:proofErr w:type="spellEnd"/>
            <w:r>
              <w:rPr>
                <w:color w:val="000000"/>
                <w:sz w:val="28"/>
                <w:szCs w:val="28"/>
              </w:rPr>
              <w:t xml:space="preserve"> </w:t>
            </w:r>
            <w:proofErr w:type="spellStart"/>
            <w:r>
              <w:rPr>
                <w:color w:val="000000"/>
                <w:sz w:val="28"/>
                <w:szCs w:val="28"/>
              </w:rPr>
              <w:t>фойдаланувчи</w:t>
            </w:r>
            <w:proofErr w:type="spellEnd"/>
          </w:p>
          <w:p w14:paraId="5DB8345C"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authorized</w:t>
            </w:r>
            <w:r>
              <w:rPr>
                <w:color w:val="000000"/>
                <w:sz w:val="28"/>
                <w:szCs w:val="28"/>
              </w:rPr>
              <w:t xml:space="preserve"> </w:t>
            </w:r>
            <w:r>
              <w:rPr>
                <w:color w:val="000000"/>
                <w:sz w:val="28"/>
                <w:szCs w:val="28"/>
                <w:lang w:val="en-US"/>
              </w:rPr>
              <w:t>user</w:t>
            </w:r>
          </w:p>
        </w:tc>
        <w:tc>
          <w:tcPr>
            <w:tcW w:w="3084" w:type="pct"/>
            <w:shd w:val="clear" w:color="auto" w:fill="auto"/>
          </w:tcPr>
          <w:p w14:paraId="7EBD8AC7" w14:textId="77777777" w:rsidR="0045401C" w:rsidRDefault="0045401C">
            <w:pPr>
              <w:shd w:val="clear" w:color="auto" w:fill="FFFFFF"/>
              <w:jc w:val="both"/>
              <w:rPr>
                <w:color w:val="000000"/>
                <w:spacing w:val="-8"/>
                <w:sz w:val="28"/>
                <w:szCs w:val="28"/>
              </w:rPr>
            </w:pPr>
            <w:r>
              <w:rPr>
                <w:color w:val="000000"/>
                <w:sz w:val="28"/>
                <w:szCs w:val="28"/>
              </w:rPr>
              <w:t>Пользователь, наде</w:t>
            </w:r>
            <w:r>
              <w:rPr>
                <w:color w:val="000000"/>
                <w:spacing w:val="-6"/>
                <w:sz w:val="28"/>
                <w:szCs w:val="28"/>
              </w:rPr>
              <w:t>ленный определенными правами и при</w:t>
            </w:r>
            <w:r>
              <w:rPr>
                <w:color w:val="000000"/>
                <w:spacing w:val="-8"/>
                <w:sz w:val="28"/>
                <w:szCs w:val="28"/>
              </w:rPr>
              <w:t>вилегиями.</w:t>
            </w:r>
          </w:p>
          <w:p w14:paraId="488200EF" w14:textId="77777777" w:rsidR="0045401C" w:rsidRDefault="0045401C">
            <w:pPr>
              <w:shd w:val="clear" w:color="auto" w:fill="FFFFFF"/>
              <w:ind w:left="24"/>
              <w:jc w:val="both"/>
              <w:rPr>
                <w:color w:val="000000"/>
                <w:spacing w:val="-8"/>
                <w:sz w:val="28"/>
                <w:szCs w:val="28"/>
              </w:rPr>
            </w:pPr>
          </w:p>
          <w:p w14:paraId="3E6AA86A" w14:textId="77777777" w:rsidR="0045401C" w:rsidRDefault="0045401C">
            <w:pPr>
              <w:shd w:val="clear" w:color="auto" w:fill="FFFFFF"/>
              <w:jc w:val="both"/>
              <w:rPr>
                <w:color w:val="000000"/>
                <w:sz w:val="28"/>
                <w:szCs w:val="28"/>
                <w:lang w:val="uz-Cyrl-UZ"/>
              </w:rPr>
            </w:pPr>
            <w:proofErr w:type="spellStart"/>
            <w:r>
              <w:rPr>
                <w:color w:val="000000"/>
                <w:spacing w:val="-8"/>
                <w:sz w:val="28"/>
                <w:szCs w:val="28"/>
              </w:rPr>
              <w:t>Маълум</w:t>
            </w:r>
            <w:proofErr w:type="spellEnd"/>
            <w:r>
              <w:rPr>
                <w:color w:val="000000"/>
                <w:spacing w:val="-8"/>
                <w:sz w:val="28"/>
                <w:szCs w:val="28"/>
              </w:rPr>
              <w:t xml:space="preserve"> </w:t>
            </w:r>
            <w:proofErr w:type="spellStart"/>
            <w:r>
              <w:rPr>
                <w:color w:val="000000"/>
                <w:spacing w:val="-8"/>
                <w:sz w:val="28"/>
                <w:szCs w:val="28"/>
              </w:rPr>
              <w:t>ҳуқуқ</w:t>
            </w:r>
            <w:proofErr w:type="spellEnd"/>
            <w:r>
              <w:rPr>
                <w:color w:val="000000"/>
                <w:spacing w:val="-8"/>
                <w:sz w:val="28"/>
                <w:szCs w:val="28"/>
              </w:rPr>
              <w:t xml:space="preserve"> </w:t>
            </w:r>
            <w:proofErr w:type="spellStart"/>
            <w:r>
              <w:rPr>
                <w:color w:val="000000"/>
                <w:spacing w:val="-8"/>
                <w:sz w:val="28"/>
                <w:szCs w:val="28"/>
              </w:rPr>
              <w:t>ва</w:t>
            </w:r>
            <w:proofErr w:type="spellEnd"/>
            <w:r>
              <w:rPr>
                <w:color w:val="000000"/>
                <w:spacing w:val="-8"/>
                <w:sz w:val="28"/>
                <w:szCs w:val="28"/>
              </w:rPr>
              <w:t xml:space="preserve"> </w:t>
            </w:r>
            <w:proofErr w:type="spellStart"/>
            <w:r>
              <w:rPr>
                <w:color w:val="000000"/>
                <w:spacing w:val="-8"/>
                <w:sz w:val="28"/>
                <w:szCs w:val="28"/>
              </w:rPr>
              <w:t>имтиёзларга</w:t>
            </w:r>
            <w:proofErr w:type="spellEnd"/>
            <w:r>
              <w:rPr>
                <w:color w:val="000000"/>
                <w:spacing w:val="-8"/>
                <w:sz w:val="28"/>
                <w:szCs w:val="28"/>
              </w:rPr>
              <w:t xml:space="preserve"> </w:t>
            </w:r>
            <w:proofErr w:type="spellStart"/>
            <w:r>
              <w:rPr>
                <w:color w:val="000000"/>
                <w:spacing w:val="-8"/>
                <w:sz w:val="28"/>
                <w:szCs w:val="28"/>
              </w:rPr>
              <w:t>эга</w:t>
            </w:r>
            <w:proofErr w:type="spellEnd"/>
            <w:r>
              <w:rPr>
                <w:color w:val="000000"/>
                <w:spacing w:val="-8"/>
                <w:sz w:val="28"/>
                <w:szCs w:val="28"/>
              </w:rPr>
              <w:t xml:space="preserve"> </w:t>
            </w:r>
            <w:proofErr w:type="spellStart"/>
            <w:r>
              <w:rPr>
                <w:color w:val="000000"/>
                <w:spacing w:val="-8"/>
                <w:sz w:val="28"/>
                <w:szCs w:val="28"/>
              </w:rPr>
              <w:t>фойдаланувчи</w:t>
            </w:r>
            <w:proofErr w:type="spellEnd"/>
            <w:r>
              <w:rPr>
                <w:color w:val="000000"/>
                <w:spacing w:val="-8"/>
                <w:sz w:val="28"/>
                <w:szCs w:val="28"/>
              </w:rPr>
              <w:t xml:space="preserve">. </w:t>
            </w:r>
          </w:p>
        </w:tc>
      </w:tr>
      <w:tr w:rsidR="0045401C" w:rsidRPr="00746B57" w14:paraId="3F569B67" w14:textId="77777777">
        <w:tc>
          <w:tcPr>
            <w:tcW w:w="1916" w:type="pct"/>
            <w:shd w:val="clear" w:color="auto" w:fill="auto"/>
          </w:tcPr>
          <w:p w14:paraId="5229A5A1"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ользователь</w:t>
            </w:r>
            <w:r>
              <w:rPr>
                <w:b/>
                <w:caps/>
                <w:color w:val="000000"/>
                <w:sz w:val="28"/>
                <w:szCs w:val="28"/>
              </w:rPr>
              <w:t xml:space="preserve"> </w:t>
            </w:r>
            <w:r>
              <w:rPr>
                <w:b/>
                <w:color w:val="000000"/>
                <w:sz w:val="28"/>
                <w:szCs w:val="28"/>
              </w:rPr>
              <w:t>легальный</w:t>
            </w:r>
          </w:p>
          <w:p w14:paraId="22C3FAD7" w14:textId="77777777" w:rsidR="0045401C" w:rsidRDefault="0045401C">
            <w:pPr>
              <w:tabs>
                <w:tab w:val="left" w:pos="2685"/>
              </w:tabs>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қонуний</w:t>
            </w:r>
            <w:proofErr w:type="spellEnd"/>
            <w:r>
              <w:rPr>
                <w:color w:val="000000"/>
                <w:sz w:val="28"/>
                <w:szCs w:val="28"/>
              </w:rPr>
              <w:t xml:space="preserve"> </w:t>
            </w:r>
            <w:proofErr w:type="spellStart"/>
            <w:r>
              <w:rPr>
                <w:color w:val="000000"/>
                <w:sz w:val="28"/>
                <w:szCs w:val="28"/>
              </w:rPr>
              <w:t>фойдаланувчи</w:t>
            </w:r>
            <w:proofErr w:type="spellEnd"/>
            <w:r>
              <w:rPr>
                <w:color w:val="000000"/>
                <w:sz w:val="28"/>
                <w:szCs w:val="28"/>
              </w:rPr>
              <w:t xml:space="preserve"> </w:t>
            </w:r>
          </w:p>
          <w:p w14:paraId="537ACC6B" w14:textId="77777777" w:rsidR="0045401C" w:rsidRDefault="0045401C">
            <w:pPr>
              <w:tabs>
                <w:tab w:val="left" w:pos="2685"/>
              </w:tabs>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legal</w:t>
            </w:r>
            <w:r>
              <w:rPr>
                <w:color w:val="000000"/>
                <w:sz w:val="28"/>
                <w:szCs w:val="28"/>
              </w:rPr>
              <w:t xml:space="preserve"> </w:t>
            </w:r>
            <w:r>
              <w:rPr>
                <w:color w:val="000000"/>
                <w:sz w:val="28"/>
                <w:szCs w:val="28"/>
                <w:lang w:val="en-US"/>
              </w:rPr>
              <w:t>user</w:t>
            </w:r>
            <w:r>
              <w:rPr>
                <w:color w:val="000000"/>
                <w:sz w:val="28"/>
                <w:szCs w:val="28"/>
              </w:rPr>
              <w:t xml:space="preserve"> </w:t>
            </w:r>
          </w:p>
        </w:tc>
        <w:tc>
          <w:tcPr>
            <w:tcW w:w="3084" w:type="pct"/>
            <w:shd w:val="clear" w:color="auto" w:fill="auto"/>
          </w:tcPr>
          <w:p w14:paraId="2900F532" w14:textId="77777777" w:rsidR="0045401C" w:rsidRDefault="0045401C">
            <w:pPr>
              <w:shd w:val="clear" w:color="auto" w:fill="FFFFFF"/>
              <w:jc w:val="both"/>
              <w:rPr>
                <w:color w:val="000000"/>
                <w:spacing w:val="-8"/>
                <w:sz w:val="28"/>
                <w:szCs w:val="28"/>
              </w:rPr>
            </w:pPr>
            <w:r>
              <w:rPr>
                <w:color w:val="000000"/>
                <w:sz w:val="28"/>
                <w:szCs w:val="28"/>
              </w:rPr>
              <w:t>Пользователь, имеющий законные основания для доступа к заданным ресурсам и сервисам.</w:t>
            </w:r>
          </w:p>
          <w:p w14:paraId="24CB4E37" w14:textId="77777777" w:rsidR="0045401C" w:rsidRDefault="0045401C">
            <w:pPr>
              <w:shd w:val="clear" w:color="auto" w:fill="FFFFFF"/>
              <w:ind w:left="24"/>
              <w:jc w:val="both"/>
              <w:rPr>
                <w:color w:val="000000"/>
                <w:spacing w:val="-8"/>
                <w:sz w:val="28"/>
                <w:szCs w:val="28"/>
              </w:rPr>
            </w:pPr>
          </w:p>
          <w:p w14:paraId="26845FA9" w14:textId="77777777" w:rsidR="0045401C" w:rsidRDefault="0045401C">
            <w:pPr>
              <w:shd w:val="clear" w:color="auto" w:fill="FFFFFF"/>
              <w:jc w:val="both"/>
              <w:rPr>
                <w:color w:val="000000"/>
                <w:sz w:val="28"/>
                <w:szCs w:val="28"/>
                <w:lang w:val="uz-Cyrl-UZ"/>
              </w:rPr>
            </w:pPr>
            <w:proofErr w:type="spellStart"/>
            <w:r>
              <w:rPr>
                <w:color w:val="000000"/>
                <w:spacing w:val="-8"/>
                <w:sz w:val="28"/>
                <w:szCs w:val="28"/>
              </w:rPr>
              <w:t>Берилган</w:t>
            </w:r>
            <w:proofErr w:type="spellEnd"/>
            <w:r>
              <w:rPr>
                <w:color w:val="000000"/>
                <w:spacing w:val="-8"/>
                <w:sz w:val="28"/>
                <w:szCs w:val="28"/>
              </w:rPr>
              <w:t xml:space="preserve"> </w:t>
            </w:r>
            <w:proofErr w:type="spellStart"/>
            <w:r>
              <w:rPr>
                <w:color w:val="000000"/>
                <w:spacing w:val="-8"/>
                <w:sz w:val="28"/>
                <w:szCs w:val="28"/>
              </w:rPr>
              <w:t>ресурслар</w:t>
            </w:r>
            <w:proofErr w:type="spellEnd"/>
            <w:r>
              <w:rPr>
                <w:color w:val="000000"/>
                <w:spacing w:val="-8"/>
                <w:sz w:val="28"/>
                <w:szCs w:val="28"/>
              </w:rPr>
              <w:t xml:space="preserve"> </w:t>
            </w:r>
            <w:proofErr w:type="spellStart"/>
            <w:r>
              <w:rPr>
                <w:color w:val="000000"/>
                <w:spacing w:val="-8"/>
                <w:sz w:val="28"/>
                <w:szCs w:val="28"/>
              </w:rPr>
              <w:t>ва</w:t>
            </w:r>
            <w:proofErr w:type="spellEnd"/>
            <w:r>
              <w:rPr>
                <w:color w:val="000000"/>
                <w:spacing w:val="-8"/>
                <w:sz w:val="28"/>
                <w:szCs w:val="28"/>
              </w:rPr>
              <w:t xml:space="preserve"> </w:t>
            </w:r>
            <w:proofErr w:type="spellStart"/>
            <w:r>
              <w:rPr>
                <w:color w:val="000000"/>
                <w:spacing w:val="-8"/>
                <w:sz w:val="28"/>
                <w:szCs w:val="28"/>
              </w:rPr>
              <w:t>сервислардан</w:t>
            </w:r>
            <w:proofErr w:type="spellEnd"/>
            <w:r>
              <w:rPr>
                <w:color w:val="000000"/>
                <w:spacing w:val="-8"/>
                <w:sz w:val="28"/>
                <w:szCs w:val="28"/>
              </w:rPr>
              <w:t xml:space="preserve"> </w:t>
            </w:r>
            <w:proofErr w:type="spellStart"/>
            <w:r>
              <w:rPr>
                <w:color w:val="000000"/>
                <w:spacing w:val="-8"/>
                <w:sz w:val="28"/>
                <w:szCs w:val="28"/>
              </w:rPr>
              <w:t>эркин</w:t>
            </w:r>
            <w:proofErr w:type="spellEnd"/>
            <w:r>
              <w:rPr>
                <w:color w:val="000000"/>
                <w:spacing w:val="-8"/>
                <w:sz w:val="28"/>
                <w:szCs w:val="28"/>
              </w:rPr>
              <w:t xml:space="preserve"> </w:t>
            </w:r>
            <w:proofErr w:type="spellStart"/>
            <w:r>
              <w:rPr>
                <w:color w:val="000000"/>
                <w:spacing w:val="-8"/>
                <w:sz w:val="28"/>
                <w:szCs w:val="28"/>
              </w:rPr>
              <w:t>фойдаланиш</w:t>
            </w:r>
            <w:proofErr w:type="spellEnd"/>
            <w:r>
              <w:rPr>
                <w:color w:val="000000"/>
                <w:spacing w:val="-8"/>
                <w:sz w:val="28"/>
                <w:szCs w:val="28"/>
              </w:rPr>
              <w:t xml:space="preserve"> </w:t>
            </w:r>
            <w:proofErr w:type="spellStart"/>
            <w:r>
              <w:rPr>
                <w:color w:val="000000"/>
                <w:spacing w:val="-8"/>
                <w:sz w:val="28"/>
                <w:szCs w:val="28"/>
              </w:rPr>
              <w:t>учун</w:t>
            </w:r>
            <w:proofErr w:type="spellEnd"/>
            <w:r>
              <w:rPr>
                <w:color w:val="000000"/>
                <w:spacing w:val="-8"/>
                <w:sz w:val="28"/>
                <w:szCs w:val="28"/>
              </w:rPr>
              <w:t xml:space="preserve"> </w:t>
            </w:r>
            <w:proofErr w:type="spellStart"/>
            <w:r>
              <w:rPr>
                <w:color w:val="000000"/>
                <w:spacing w:val="-8"/>
                <w:sz w:val="28"/>
                <w:szCs w:val="28"/>
              </w:rPr>
              <w:t>қонуний</w:t>
            </w:r>
            <w:proofErr w:type="spellEnd"/>
            <w:r>
              <w:rPr>
                <w:color w:val="000000"/>
                <w:spacing w:val="-8"/>
                <w:sz w:val="28"/>
                <w:szCs w:val="28"/>
              </w:rPr>
              <w:t xml:space="preserve"> </w:t>
            </w:r>
            <w:proofErr w:type="spellStart"/>
            <w:r>
              <w:rPr>
                <w:color w:val="000000"/>
                <w:spacing w:val="-8"/>
                <w:sz w:val="28"/>
                <w:szCs w:val="28"/>
              </w:rPr>
              <w:t>асосга</w:t>
            </w:r>
            <w:proofErr w:type="spellEnd"/>
            <w:r>
              <w:rPr>
                <w:color w:val="000000"/>
                <w:spacing w:val="-8"/>
                <w:sz w:val="28"/>
                <w:szCs w:val="28"/>
              </w:rPr>
              <w:t xml:space="preserve"> </w:t>
            </w:r>
            <w:proofErr w:type="spellStart"/>
            <w:r>
              <w:rPr>
                <w:color w:val="000000"/>
                <w:spacing w:val="-8"/>
                <w:sz w:val="28"/>
                <w:szCs w:val="28"/>
              </w:rPr>
              <w:t>эга</w:t>
            </w:r>
            <w:proofErr w:type="spellEnd"/>
            <w:r>
              <w:rPr>
                <w:color w:val="000000"/>
                <w:spacing w:val="-8"/>
                <w:sz w:val="28"/>
                <w:szCs w:val="28"/>
              </w:rPr>
              <w:t xml:space="preserve"> </w:t>
            </w:r>
            <w:proofErr w:type="spellStart"/>
            <w:r>
              <w:rPr>
                <w:color w:val="000000"/>
                <w:spacing w:val="-8"/>
                <w:sz w:val="28"/>
                <w:szCs w:val="28"/>
              </w:rPr>
              <w:t>бўлган</w:t>
            </w:r>
            <w:proofErr w:type="spellEnd"/>
            <w:r>
              <w:rPr>
                <w:color w:val="000000"/>
                <w:spacing w:val="-8"/>
                <w:sz w:val="28"/>
                <w:szCs w:val="28"/>
              </w:rPr>
              <w:t xml:space="preserve"> </w:t>
            </w:r>
            <w:proofErr w:type="spellStart"/>
            <w:r>
              <w:rPr>
                <w:color w:val="000000"/>
                <w:spacing w:val="-8"/>
                <w:sz w:val="28"/>
                <w:szCs w:val="28"/>
              </w:rPr>
              <w:t>фойдала</w:t>
            </w:r>
            <w:r>
              <w:rPr>
                <w:color w:val="000000"/>
                <w:spacing w:val="-8"/>
                <w:sz w:val="28"/>
                <w:szCs w:val="28"/>
              </w:rPr>
              <w:lastRenderedPageBreak/>
              <w:t>нувчи</w:t>
            </w:r>
            <w:proofErr w:type="spellEnd"/>
            <w:r>
              <w:rPr>
                <w:color w:val="000000"/>
                <w:spacing w:val="-8"/>
                <w:sz w:val="28"/>
                <w:szCs w:val="28"/>
              </w:rPr>
              <w:t xml:space="preserve">. </w:t>
            </w:r>
          </w:p>
        </w:tc>
      </w:tr>
      <w:tr w:rsidR="00464399" w:rsidRPr="00746B57" w14:paraId="49DB530C" w14:textId="77777777">
        <w:tc>
          <w:tcPr>
            <w:tcW w:w="1916" w:type="pct"/>
            <w:shd w:val="clear" w:color="auto" w:fill="auto"/>
          </w:tcPr>
          <w:p w14:paraId="7894A36B" w14:textId="77777777" w:rsidR="00464399" w:rsidRDefault="00464399" w:rsidP="0045401C">
            <w:pPr>
              <w:rPr>
                <w:b/>
                <w:color w:val="000000"/>
                <w:spacing w:val="-2"/>
                <w:sz w:val="28"/>
                <w:szCs w:val="28"/>
              </w:rPr>
            </w:pPr>
          </w:p>
          <w:p w14:paraId="794E3A60" w14:textId="77777777" w:rsidR="00464399" w:rsidRDefault="00464399" w:rsidP="0045401C">
            <w:pPr>
              <w:rPr>
                <w:b/>
                <w:color w:val="000000"/>
                <w:spacing w:val="-2"/>
                <w:sz w:val="28"/>
                <w:szCs w:val="28"/>
              </w:rPr>
            </w:pPr>
          </w:p>
        </w:tc>
        <w:tc>
          <w:tcPr>
            <w:tcW w:w="3084" w:type="pct"/>
            <w:shd w:val="clear" w:color="auto" w:fill="auto"/>
          </w:tcPr>
          <w:p w14:paraId="4922747A" w14:textId="77777777" w:rsidR="00464399" w:rsidRDefault="00464399">
            <w:pPr>
              <w:shd w:val="clear" w:color="auto" w:fill="FFFFFF"/>
              <w:jc w:val="both"/>
              <w:rPr>
                <w:color w:val="000000"/>
                <w:sz w:val="28"/>
                <w:szCs w:val="28"/>
              </w:rPr>
            </w:pPr>
          </w:p>
        </w:tc>
      </w:tr>
      <w:tr w:rsidR="0045401C" w14:paraId="3188EC31" w14:textId="77777777">
        <w:tc>
          <w:tcPr>
            <w:tcW w:w="1916" w:type="pct"/>
            <w:shd w:val="clear" w:color="auto" w:fill="auto"/>
          </w:tcPr>
          <w:p w14:paraId="7E0DCE52" w14:textId="77777777" w:rsidR="0045401C" w:rsidRDefault="0045401C" w:rsidP="0045401C">
            <w:pPr>
              <w:rPr>
                <w:color w:val="000000"/>
                <w:sz w:val="28"/>
                <w:szCs w:val="28"/>
              </w:rPr>
            </w:pPr>
            <w:r>
              <w:rPr>
                <w:b/>
                <w:bCs/>
                <w:color w:val="000000"/>
                <w:spacing w:val="2"/>
                <w:sz w:val="28"/>
                <w:szCs w:val="28"/>
              </w:rPr>
              <w:t xml:space="preserve">Попытка доступа </w:t>
            </w:r>
            <w:r>
              <w:rPr>
                <w:b/>
                <w:color w:val="000000"/>
                <w:spacing w:val="2"/>
                <w:sz w:val="28"/>
                <w:szCs w:val="28"/>
              </w:rPr>
              <w:t>к</w:t>
            </w:r>
            <w:r>
              <w:rPr>
                <w:color w:val="000000"/>
                <w:spacing w:val="2"/>
                <w:sz w:val="28"/>
                <w:szCs w:val="28"/>
              </w:rPr>
              <w:t xml:space="preserve"> </w:t>
            </w:r>
            <w:r>
              <w:rPr>
                <w:b/>
                <w:bCs/>
                <w:color w:val="000000"/>
                <w:spacing w:val="2"/>
                <w:sz w:val="28"/>
                <w:szCs w:val="28"/>
              </w:rPr>
              <w:t>информации неавторизованная</w:t>
            </w:r>
          </w:p>
          <w:p w14:paraId="72B10D42"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ахборотдан муаллифлаштирилмаган тарзда фойдаланишга уриниш</w:t>
            </w:r>
          </w:p>
          <w:p w14:paraId="0D56855B"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bCs/>
                <w:color w:val="000000"/>
                <w:sz w:val="28"/>
                <w:szCs w:val="28"/>
                <w:lang w:val="en-US"/>
              </w:rPr>
              <w:t>hacking</w:t>
            </w:r>
          </w:p>
        </w:tc>
        <w:tc>
          <w:tcPr>
            <w:tcW w:w="3084" w:type="pct"/>
            <w:shd w:val="clear" w:color="auto" w:fill="auto"/>
          </w:tcPr>
          <w:p w14:paraId="4B46A895" w14:textId="77777777" w:rsidR="0045401C" w:rsidRDefault="0045401C">
            <w:pPr>
              <w:shd w:val="clear" w:color="auto" w:fill="FFFFFF"/>
              <w:ind w:right="19"/>
              <w:jc w:val="both"/>
              <w:rPr>
                <w:color w:val="000000"/>
                <w:spacing w:val="2"/>
                <w:sz w:val="28"/>
                <w:szCs w:val="28"/>
                <w:lang w:val="uz-Cyrl-UZ"/>
              </w:rPr>
            </w:pPr>
            <w:r>
              <w:rPr>
                <w:color w:val="000000"/>
                <w:sz w:val="28"/>
                <w:szCs w:val="28"/>
              </w:rPr>
              <w:t>Попытка получить доступ к информа</w:t>
            </w:r>
            <w:r>
              <w:rPr>
                <w:color w:val="000000"/>
                <w:spacing w:val="2"/>
                <w:sz w:val="28"/>
                <w:szCs w:val="28"/>
              </w:rPr>
              <w:t>ции за счет обхода (обмана) средств контроля доступа в сети.</w:t>
            </w:r>
          </w:p>
          <w:p w14:paraId="70BE42A1" w14:textId="77777777" w:rsidR="0045401C" w:rsidRDefault="0045401C">
            <w:pPr>
              <w:shd w:val="clear" w:color="auto" w:fill="FFFFFF"/>
              <w:ind w:left="24" w:right="19"/>
              <w:jc w:val="both"/>
              <w:rPr>
                <w:color w:val="000000"/>
                <w:spacing w:val="2"/>
                <w:sz w:val="28"/>
                <w:szCs w:val="28"/>
                <w:lang w:val="uz-Cyrl-UZ"/>
              </w:rPr>
            </w:pPr>
          </w:p>
          <w:p w14:paraId="4E0F06E9" w14:textId="77777777" w:rsidR="0045401C" w:rsidRDefault="0045401C">
            <w:pPr>
              <w:shd w:val="clear" w:color="auto" w:fill="FFFFFF"/>
              <w:ind w:right="19"/>
              <w:jc w:val="both"/>
              <w:rPr>
                <w:color w:val="000000"/>
                <w:sz w:val="28"/>
                <w:szCs w:val="28"/>
                <w:lang w:val="uz-Cyrl-UZ"/>
              </w:rPr>
            </w:pPr>
            <w:r>
              <w:rPr>
                <w:color w:val="000000"/>
                <w:spacing w:val="2"/>
                <w:sz w:val="28"/>
                <w:szCs w:val="28"/>
                <w:lang w:val="uz-Cyrl-UZ"/>
              </w:rPr>
              <w:t>Тармоқдан эркин фойдаланишни назорат қилув</w:t>
            </w:r>
            <w:r w:rsidR="000C73E5">
              <w:rPr>
                <w:color w:val="000000"/>
                <w:spacing w:val="2"/>
                <w:sz w:val="28"/>
                <w:szCs w:val="28"/>
                <w:lang w:val="uz-Cyrl-UZ"/>
              </w:rPr>
              <w:t>-</w:t>
            </w:r>
            <w:r>
              <w:rPr>
                <w:color w:val="000000"/>
                <w:spacing w:val="2"/>
                <w:sz w:val="28"/>
                <w:szCs w:val="28"/>
                <w:lang w:val="uz-Cyrl-UZ"/>
              </w:rPr>
              <w:t xml:space="preserve">чи воситаларни четлаб ўтиш (алдаш) ҳисобига ахборотдан фойдалана олишга уриниб кўриш. </w:t>
            </w:r>
          </w:p>
        </w:tc>
      </w:tr>
      <w:tr w:rsidR="0045401C" w14:paraId="2FC8BF9C" w14:textId="77777777">
        <w:tc>
          <w:tcPr>
            <w:tcW w:w="1916" w:type="pct"/>
            <w:shd w:val="clear" w:color="auto" w:fill="auto"/>
          </w:tcPr>
          <w:p w14:paraId="6CD9DB94" w14:textId="77777777" w:rsidR="0045401C" w:rsidRDefault="0045401C">
            <w:pPr>
              <w:autoSpaceDE w:val="0"/>
              <w:autoSpaceDN w:val="0"/>
              <w:adjustRightInd w:val="0"/>
              <w:rPr>
                <w:b/>
                <w:color w:val="000000"/>
                <w:sz w:val="28"/>
                <w:szCs w:val="28"/>
              </w:rPr>
            </w:pPr>
            <w:r>
              <w:rPr>
                <w:b/>
                <w:color w:val="000000"/>
                <w:sz w:val="28"/>
                <w:szCs w:val="28"/>
              </w:rPr>
              <w:t xml:space="preserve">Попытка нарушения </w:t>
            </w:r>
            <w:r w:rsidR="000C73E5">
              <w:rPr>
                <w:b/>
                <w:color w:val="000000"/>
                <w:sz w:val="28"/>
                <w:szCs w:val="28"/>
              </w:rPr>
              <w:br/>
            </w:r>
            <w:r>
              <w:rPr>
                <w:b/>
                <w:color w:val="000000"/>
                <w:sz w:val="28"/>
                <w:szCs w:val="28"/>
              </w:rPr>
              <w:t>защиты прямая</w:t>
            </w:r>
          </w:p>
          <w:p w14:paraId="7CC9BD6A"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муҳофазани бевосита бузишга уриниш </w:t>
            </w:r>
          </w:p>
          <w:p w14:paraId="62748710" w14:textId="77777777" w:rsidR="0045401C" w:rsidRDefault="0045401C" w:rsidP="0045401C">
            <w:pPr>
              <w:rPr>
                <w:b/>
                <w:bCs/>
                <w:color w:val="000000"/>
                <w:spacing w:val="2"/>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direct attack </w:t>
            </w:r>
          </w:p>
        </w:tc>
        <w:tc>
          <w:tcPr>
            <w:tcW w:w="3084" w:type="pct"/>
            <w:shd w:val="clear" w:color="auto" w:fill="auto"/>
          </w:tcPr>
          <w:p w14:paraId="2B6E5EE2" w14:textId="77777777" w:rsidR="0045401C" w:rsidRDefault="0045401C">
            <w:pPr>
              <w:shd w:val="clear" w:color="auto" w:fill="FFFFFF"/>
              <w:ind w:right="19"/>
              <w:jc w:val="both"/>
              <w:rPr>
                <w:color w:val="000000"/>
                <w:sz w:val="28"/>
                <w:szCs w:val="28"/>
                <w:lang w:val="uz-Cyrl-UZ"/>
              </w:rPr>
            </w:pPr>
            <w:r>
              <w:rPr>
                <w:color w:val="000000"/>
                <w:sz w:val="28"/>
                <w:szCs w:val="28"/>
              </w:rPr>
              <w:t>Попытка нарушения защиты системы, основанная на недостатках базовых алгоритмов, принципов или свойств механизма обеспечения безопасности.</w:t>
            </w:r>
            <w:r>
              <w:rPr>
                <w:color w:val="000000"/>
                <w:sz w:val="28"/>
                <w:szCs w:val="28"/>
                <w:lang w:val="uz-Cyrl-UZ"/>
              </w:rPr>
              <w:t xml:space="preserve"> </w:t>
            </w:r>
          </w:p>
          <w:p w14:paraId="443AD76C" w14:textId="77777777" w:rsidR="0045401C" w:rsidRDefault="0045401C">
            <w:pPr>
              <w:shd w:val="clear" w:color="auto" w:fill="FFFFFF"/>
              <w:ind w:left="24" w:right="19"/>
              <w:jc w:val="both"/>
              <w:rPr>
                <w:color w:val="000000"/>
                <w:sz w:val="28"/>
                <w:szCs w:val="28"/>
                <w:lang w:val="uz-Cyrl-UZ"/>
              </w:rPr>
            </w:pPr>
          </w:p>
          <w:p w14:paraId="2067237A" w14:textId="77777777" w:rsidR="0045401C" w:rsidRDefault="0045401C">
            <w:pPr>
              <w:shd w:val="clear" w:color="auto" w:fill="FFFFFF"/>
              <w:ind w:right="19"/>
              <w:jc w:val="both"/>
              <w:rPr>
                <w:b/>
                <w:bCs/>
                <w:color w:val="000000"/>
                <w:spacing w:val="2"/>
                <w:sz w:val="28"/>
                <w:szCs w:val="28"/>
                <w:lang w:val="uz-Cyrl-UZ"/>
              </w:rPr>
            </w:pPr>
            <w:r>
              <w:rPr>
                <w:color w:val="000000"/>
                <w:sz w:val="28"/>
                <w:szCs w:val="28"/>
                <w:lang w:val="uz-Cyrl-UZ"/>
              </w:rPr>
              <w:t>Базавий алгоритмларнинг, хавфсизликни таъмин</w:t>
            </w:r>
            <w:r w:rsidR="000C73E5">
              <w:rPr>
                <w:color w:val="000000"/>
                <w:sz w:val="28"/>
                <w:szCs w:val="28"/>
                <w:lang w:val="uz-Cyrl-UZ"/>
              </w:rPr>
              <w:t>-</w:t>
            </w:r>
            <w:r>
              <w:rPr>
                <w:color w:val="000000"/>
                <w:sz w:val="28"/>
                <w:szCs w:val="28"/>
                <w:lang w:val="uz-Cyrl-UZ"/>
              </w:rPr>
              <w:t>лаш механизми принциплари ёки хусусиятлари</w:t>
            </w:r>
            <w:r w:rsidR="000C73E5">
              <w:rPr>
                <w:color w:val="000000"/>
                <w:sz w:val="28"/>
                <w:szCs w:val="28"/>
                <w:lang w:val="uz-Cyrl-UZ"/>
              </w:rPr>
              <w:t>-</w:t>
            </w:r>
            <w:r>
              <w:rPr>
                <w:color w:val="000000"/>
                <w:sz w:val="28"/>
                <w:szCs w:val="28"/>
                <w:lang w:val="uz-Cyrl-UZ"/>
              </w:rPr>
              <w:t>нинг камчиликларига асосланган, тизим муҳофа</w:t>
            </w:r>
            <w:r w:rsidR="000C73E5">
              <w:rPr>
                <w:color w:val="000000"/>
                <w:sz w:val="28"/>
                <w:szCs w:val="28"/>
                <w:lang w:val="uz-Cyrl-UZ"/>
              </w:rPr>
              <w:t>-</w:t>
            </w:r>
            <w:r>
              <w:rPr>
                <w:color w:val="000000"/>
                <w:sz w:val="28"/>
                <w:szCs w:val="28"/>
                <w:lang w:val="uz-Cyrl-UZ"/>
              </w:rPr>
              <w:t xml:space="preserve">засини бузишга бўлган уриниш. </w:t>
            </w:r>
          </w:p>
        </w:tc>
      </w:tr>
      <w:tr w:rsidR="0045401C" w14:paraId="6A0C4DFD" w14:textId="77777777">
        <w:tc>
          <w:tcPr>
            <w:tcW w:w="1916" w:type="pct"/>
            <w:shd w:val="clear" w:color="auto" w:fill="auto"/>
          </w:tcPr>
          <w:p w14:paraId="436B97AB" w14:textId="77777777" w:rsidR="0045401C" w:rsidRDefault="0045401C">
            <w:pPr>
              <w:autoSpaceDE w:val="0"/>
              <w:autoSpaceDN w:val="0"/>
              <w:adjustRightInd w:val="0"/>
              <w:rPr>
                <w:b/>
                <w:color w:val="000000"/>
                <w:sz w:val="28"/>
                <w:szCs w:val="28"/>
              </w:rPr>
            </w:pPr>
            <w:r>
              <w:rPr>
                <w:b/>
                <w:color w:val="000000"/>
                <w:sz w:val="28"/>
                <w:szCs w:val="28"/>
              </w:rPr>
              <w:t xml:space="preserve">Портал обеспечения </w:t>
            </w:r>
            <w:r>
              <w:rPr>
                <w:b/>
                <w:color w:val="000000"/>
                <w:sz w:val="28"/>
                <w:szCs w:val="28"/>
              </w:rPr>
              <w:br/>
              <w:t>безопасности кабельный</w:t>
            </w:r>
          </w:p>
          <w:p w14:paraId="11A6465A"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кабелли хавфсизликни таъминлаш портали</w:t>
            </w:r>
          </w:p>
          <w:p w14:paraId="32E5AC42" w14:textId="77777777" w:rsidR="0045401C" w:rsidRDefault="0045401C" w:rsidP="0045401C">
            <w:pPr>
              <w:rPr>
                <w:b/>
                <w:bCs/>
                <w:color w:val="000000"/>
                <w:spacing w:val="2"/>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cable security portal, CSP</w:t>
            </w:r>
          </w:p>
        </w:tc>
        <w:tc>
          <w:tcPr>
            <w:tcW w:w="3084" w:type="pct"/>
            <w:shd w:val="clear" w:color="auto" w:fill="auto"/>
          </w:tcPr>
          <w:p w14:paraId="300E3758" w14:textId="77777777" w:rsidR="0045401C" w:rsidRDefault="0045401C">
            <w:pPr>
              <w:shd w:val="clear" w:color="auto" w:fill="FFFFFF"/>
              <w:ind w:right="19"/>
              <w:jc w:val="both"/>
              <w:rPr>
                <w:color w:val="000000"/>
                <w:sz w:val="28"/>
                <w:szCs w:val="28"/>
                <w:lang w:val="uz-Cyrl-UZ"/>
              </w:rPr>
            </w:pPr>
            <w:r>
              <w:rPr>
                <w:color w:val="000000"/>
                <w:sz w:val="28"/>
                <w:szCs w:val="28"/>
              </w:rPr>
              <w:t xml:space="preserve">Функциональный элемент, управляющий </w:t>
            </w:r>
            <w:proofErr w:type="spellStart"/>
            <w:proofErr w:type="gramStart"/>
            <w:r>
              <w:rPr>
                <w:color w:val="000000"/>
                <w:sz w:val="28"/>
                <w:szCs w:val="28"/>
              </w:rPr>
              <w:t>обес</w:t>
            </w:r>
            <w:proofErr w:type="spellEnd"/>
            <w:r>
              <w:rPr>
                <w:color w:val="000000"/>
                <w:sz w:val="28"/>
                <w:szCs w:val="28"/>
              </w:rPr>
              <w:t>-печением</w:t>
            </w:r>
            <w:proofErr w:type="gramEnd"/>
            <w:r>
              <w:rPr>
                <w:color w:val="000000"/>
                <w:sz w:val="28"/>
                <w:szCs w:val="28"/>
              </w:rPr>
              <w:t xml:space="preserve"> безопасности и функциями </w:t>
            </w:r>
            <w:proofErr w:type="spellStart"/>
            <w:r>
              <w:rPr>
                <w:color w:val="000000"/>
                <w:sz w:val="28"/>
                <w:szCs w:val="28"/>
              </w:rPr>
              <w:t>преоб-разования</w:t>
            </w:r>
            <w:proofErr w:type="spellEnd"/>
            <w:r>
              <w:rPr>
                <w:color w:val="000000"/>
                <w:sz w:val="28"/>
                <w:szCs w:val="28"/>
              </w:rPr>
              <w:t xml:space="preserve"> между коаксиальным гибридным волоконным кабелем и домом.</w:t>
            </w:r>
          </w:p>
          <w:p w14:paraId="2C6DFCDE" w14:textId="77777777" w:rsidR="0045401C" w:rsidRDefault="0045401C">
            <w:pPr>
              <w:shd w:val="clear" w:color="auto" w:fill="FFFFFF"/>
              <w:ind w:left="24" w:right="19"/>
              <w:jc w:val="both"/>
              <w:rPr>
                <w:color w:val="000000"/>
                <w:sz w:val="28"/>
                <w:szCs w:val="28"/>
                <w:lang w:val="uz-Cyrl-UZ"/>
              </w:rPr>
            </w:pPr>
          </w:p>
          <w:p w14:paraId="128A9895" w14:textId="77777777" w:rsidR="0045401C" w:rsidRDefault="0045401C">
            <w:pPr>
              <w:shd w:val="clear" w:color="auto" w:fill="FFFFFF"/>
              <w:ind w:right="19"/>
              <w:jc w:val="both"/>
              <w:rPr>
                <w:b/>
                <w:bCs/>
                <w:color w:val="000000"/>
                <w:spacing w:val="2"/>
                <w:sz w:val="28"/>
                <w:szCs w:val="28"/>
                <w:lang w:val="uz-Cyrl-UZ"/>
              </w:rPr>
            </w:pPr>
            <w:r>
              <w:rPr>
                <w:color w:val="000000"/>
                <w:sz w:val="28"/>
                <w:szCs w:val="28"/>
                <w:lang w:val="uz-Cyrl-UZ"/>
              </w:rPr>
              <w:t>Хавфсизлик таъминланишини ҳамда коаксиал гибрид толали кабель билан уй ўртасида ўзгарти</w:t>
            </w:r>
            <w:r w:rsidR="000C73E5">
              <w:rPr>
                <w:color w:val="000000"/>
                <w:sz w:val="28"/>
                <w:szCs w:val="28"/>
                <w:lang w:val="uz-Cyrl-UZ"/>
              </w:rPr>
              <w:t>-</w:t>
            </w:r>
            <w:r>
              <w:rPr>
                <w:color w:val="000000"/>
                <w:sz w:val="28"/>
                <w:szCs w:val="28"/>
                <w:lang w:val="uz-Cyrl-UZ"/>
              </w:rPr>
              <w:t xml:space="preserve">риш функцияларини бошқарувчи функционал элемент. </w:t>
            </w:r>
          </w:p>
        </w:tc>
      </w:tr>
      <w:tr w:rsidR="0045401C" w:rsidRPr="00746B57" w14:paraId="4774C2BA" w14:textId="77777777">
        <w:tc>
          <w:tcPr>
            <w:tcW w:w="1916" w:type="pct"/>
            <w:shd w:val="clear" w:color="auto" w:fill="auto"/>
          </w:tcPr>
          <w:p w14:paraId="7518D626"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оследовательность команд</w:t>
            </w:r>
          </w:p>
          <w:p w14:paraId="54DC579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командалар</w:t>
            </w:r>
            <w:proofErr w:type="spellEnd"/>
            <w:r>
              <w:rPr>
                <w:color w:val="000000"/>
                <w:sz w:val="28"/>
                <w:szCs w:val="28"/>
              </w:rPr>
              <w:t xml:space="preserve"> </w:t>
            </w:r>
            <w:r>
              <w:rPr>
                <w:color w:val="000000"/>
                <w:sz w:val="28"/>
                <w:szCs w:val="28"/>
              </w:rPr>
              <w:br/>
            </w:r>
            <w:proofErr w:type="spellStart"/>
            <w:r>
              <w:rPr>
                <w:color w:val="000000"/>
                <w:sz w:val="28"/>
                <w:szCs w:val="28"/>
              </w:rPr>
              <w:t>кетма-кетлиги</w:t>
            </w:r>
            <w:proofErr w:type="spellEnd"/>
          </w:p>
          <w:p w14:paraId="2418B8A3"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command</w:t>
            </w:r>
            <w:r>
              <w:rPr>
                <w:color w:val="000000"/>
                <w:sz w:val="28"/>
                <w:szCs w:val="28"/>
              </w:rPr>
              <w:t xml:space="preserve"> </w:t>
            </w:r>
            <w:r>
              <w:rPr>
                <w:color w:val="000000"/>
                <w:sz w:val="28"/>
                <w:szCs w:val="28"/>
                <w:lang w:val="en-US"/>
              </w:rPr>
              <w:t>sequence</w:t>
            </w:r>
          </w:p>
        </w:tc>
        <w:tc>
          <w:tcPr>
            <w:tcW w:w="3084" w:type="pct"/>
            <w:shd w:val="clear" w:color="auto" w:fill="auto"/>
          </w:tcPr>
          <w:p w14:paraId="636FFFF5" w14:textId="77777777" w:rsidR="0045401C" w:rsidRDefault="0045401C">
            <w:pPr>
              <w:shd w:val="clear" w:color="auto" w:fill="FFFFFF"/>
              <w:spacing w:line="20" w:lineRule="atLeast"/>
              <w:ind w:right="24"/>
              <w:jc w:val="both"/>
              <w:rPr>
                <w:color w:val="000000"/>
                <w:spacing w:val="-2"/>
                <w:sz w:val="28"/>
                <w:szCs w:val="28"/>
              </w:rPr>
            </w:pPr>
            <w:r>
              <w:rPr>
                <w:color w:val="000000"/>
                <w:sz w:val="28"/>
                <w:szCs w:val="28"/>
              </w:rPr>
              <w:t xml:space="preserve">Совокупность </w:t>
            </w:r>
            <w:r>
              <w:rPr>
                <w:color w:val="000000"/>
                <w:spacing w:val="-3"/>
                <w:sz w:val="28"/>
                <w:szCs w:val="28"/>
              </w:rPr>
              <w:t xml:space="preserve">команд или зарезервированных слов в программах на языке высокого уровня </w:t>
            </w:r>
            <w:r>
              <w:rPr>
                <w:color w:val="000000"/>
                <w:spacing w:val="-2"/>
                <w:sz w:val="28"/>
                <w:szCs w:val="28"/>
              </w:rPr>
              <w:t>или множество кодов операций в программах на машинном языке.</w:t>
            </w:r>
          </w:p>
          <w:p w14:paraId="5ABB436D" w14:textId="77777777" w:rsidR="0045401C" w:rsidRDefault="0045401C">
            <w:pPr>
              <w:shd w:val="clear" w:color="auto" w:fill="FFFFFF"/>
              <w:spacing w:line="20" w:lineRule="atLeast"/>
              <w:ind w:left="24" w:right="24"/>
              <w:jc w:val="both"/>
              <w:rPr>
                <w:color w:val="000000"/>
                <w:spacing w:val="-2"/>
                <w:sz w:val="28"/>
                <w:szCs w:val="28"/>
              </w:rPr>
            </w:pPr>
          </w:p>
          <w:p w14:paraId="5D169C3D" w14:textId="77777777" w:rsidR="0045401C" w:rsidRDefault="0045401C">
            <w:pPr>
              <w:shd w:val="clear" w:color="auto" w:fill="FFFFFF"/>
              <w:spacing w:line="20" w:lineRule="atLeast"/>
              <w:ind w:right="24"/>
              <w:jc w:val="both"/>
              <w:rPr>
                <w:color w:val="000000"/>
                <w:sz w:val="28"/>
                <w:szCs w:val="28"/>
                <w:lang w:val="uz-Cyrl-UZ"/>
              </w:rPr>
            </w:pPr>
            <w:proofErr w:type="spellStart"/>
            <w:r>
              <w:rPr>
                <w:color w:val="000000"/>
                <w:spacing w:val="-2"/>
                <w:sz w:val="28"/>
                <w:szCs w:val="28"/>
              </w:rPr>
              <w:t>Юқори</w:t>
            </w:r>
            <w:proofErr w:type="spellEnd"/>
            <w:r>
              <w:rPr>
                <w:color w:val="000000"/>
                <w:spacing w:val="-2"/>
                <w:sz w:val="28"/>
                <w:szCs w:val="28"/>
              </w:rPr>
              <w:t xml:space="preserve"> </w:t>
            </w:r>
            <w:proofErr w:type="spellStart"/>
            <w:r>
              <w:rPr>
                <w:color w:val="000000"/>
                <w:spacing w:val="-2"/>
                <w:sz w:val="28"/>
                <w:szCs w:val="28"/>
              </w:rPr>
              <w:t>даражали</w:t>
            </w:r>
            <w:proofErr w:type="spellEnd"/>
            <w:r>
              <w:rPr>
                <w:color w:val="000000"/>
                <w:spacing w:val="-2"/>
                <w:sz w:val="28"/>
                <w:szCs w:val="28"/>
              </w:rPr>
              <w:t xml:space="preserve"> </w:t>
            </w:r>
            <w:proofErr w:type="spellStart"/>
            <w:r>
              <w:rPr>
                <w:color w:val="000000"/>
                <w:spacing w:val="-2"/>
                <w:sz w:val="28"/>
                <w:szCs w:val="28"/>
              </w:rPr>
              <w:t>дастурлардаги</w:t>
            </w:r>
            <w:proofErr w:type="spellEnd"/>
            <w:r>
              <w:rPr>
                <w:color w:val="000000"/>
                <w:spacing w:val="-2"/>
                <w:sz w:val="28"/>
                <w:szCs w:val="28"/>
              </w:rPr>
              <w:t xml:space="preserve"> </w:t>
            </w:r>
            <w:proofErr w:type="spellStart"/>
            <w:r>
              <w:rPr>
                <w:color w:val="000000"/>
                <w:spacing w:val="-2"/>
                <w:sz w:val="28"/>
                <w:szCs w:val="28"/>
              </w:rPr>
              <w:t>командалар</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резервланган</w:t>
            </w:r>
            <w:proofErr w:type="spellEnd"/>
            <w:r>
              <w:rPr>
                <w:color w:val="000000"/>
                <w:spacing w:val="-2"/>
                <w:sz w:val="28"/>
                <w:szCs w:val="28"/>
              </w:rPr>
              <w:t xml:space="preserve"> </w:t>
            </w:r>
            <w:proofErr w:type="spellStart"/>
            <w:r>
              <w:rPr>
                <w:color w:val="000000"/>
                <w:spacing w:val="-2"/>
                <w:sz w:val="28"/>
                <w:szCs w:val="28"/>
              </w:rPr>
              <w:t>сўзлар</w:t>
            </w:r>
            <w:proofErr w:type="spellEnd"/>
            <w:r>
              <w:rPr>
                <w:color w:val="000000"/>
                <w:spacing w:val="-2"/>
                <w:sz w:val="28"/>
                <w:szCs w:val="28"/>
              </w:rPr>
              <w:t xml:space="preserve"> </w:t>
            </w:r>
            <w:proofErr w:type="spellStart"/>
            <w:r>
              <w:rPr>
                <w:color w:val="000000"/>
                <w:spacing w:val="-2"/>
                <w:sz w:val="28"/>
                <w:szCs w:val="28"/>
              </w:rPr>
              <w:t>жами</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машина тили </w:t>
            </w:r>
            <w:proofErr w:type="spellStart"/>
            <w:r>
              <w:rPr>
                <w:color w:val="000000"/>
                <w:spacing w:val="-2"/>
                <w:sz w:val="28"/>
                <w:szCs w:val="28"/>
              </w:rPr>
              <w:t>дастурларидаги</w:t>
            </w:r>
            <w:proofErr w:type="spellEnd"/>
            <w:r>
              <w:rPr>
                <w:color w:val="000000"/>
                <w:spacing w:val="-2"/>
                <w:sz w:val="28"/>
                <w:szCs w:val="28"/>
              </w:rPr>
              <w:t xml:space="preserve"> </w:t>
            </w:r>
            <w:proofErr w:type="spellStart"/>
            <w:r>
              <w:rPr>
                <w:color w:val="000000"/>
                <w:spacing w:val="-2"/>
                <w:sz w:val="28"/>
                <w:szCs w:val="28"/>
              </w:rPr>
              <w:t>операцияларнинг</w:t>
            </w:r>
            <w:proofErr w:type="spellEnd"/>
            <w:r>
              <w:rPr>
                <w:color w:val="000000"/>
                <w:spacing w:val="-2"/>
                <w:sz w:val="28"/>
                <w:szCs w:val="28"/>
              </w:rPr>
              <w:t xml:space="preserve"> </w:t>
            </w:r>
            <w:proofErr w:type="spellStart"/>
            <w:r>
              <w:rPr>
                <w:color w:val="000000"/>
                <w:spacing w:val="-2"/>
                <w:sz w:val="28"/>
                <w:szCs w:val="28"/>
              </w:rPr>
              <w:t>кўплаб</w:t>
            </w:r>
            <w:proofErr w:type="spellEnd"/>
            <w:r>
              <w:rPr>
                <w:color w:val="000000"/>
                <w:spacing w:val="-2"/>
                <w:sz w:val="28"/>
                <w:szCs w:val="28"/>
              </w:rPr>
              <w:t xml:space="preserve"> </w:t>
            </w:r>
            <w:proofErr w:type="spellStart"/>
            <w:r>
              <w:rPr>
                <w:color w:val="000000"/>
                <w:spacing w:val="-2"/>
                <w:sz w:val="28"/>
                <w:szCs w:val="28"/>
              </w:rPr>
              <w:t>кодлари</w:t>
            </w:r>
            <w:proofErr w:type="spellEnd"/>
            <w:r>
              <w:rPr>
                <w:color w:val="000000"/>
                <w:spacing w:val="-2"/>
                <w:sz w:val="28"/>
                <w:szCs w:val="28"/>
              </w:rPr>
              <w:t xml:space="preserve"> (</w:t>
            </w:r>
            <w:proofErr w:type="spellStart"/>
            <w:r>
              <w:rPr>
                <w:color w:val="000000"/>
                <w:spacing w:val="-2"/>
                <w:sz w:val="28"/>
                <w:szCs w:val="28"/>
              </w:rPr>
              <w:t>кодлар</w:t>
            </w:r>
            <w:proofErr w:type="spellEnd"/>
            <w:r>
              <w:rPr>
                <w:color w:val="000000"/>
                <w:spacing w:val="-2"/>
                <w:sz w:val="28"/>
                <w:szCs w:val="28"/>
              </w:rPr>
              <w:t xml:space="preserve"> </w:t>
            </w:r>
            <w:proofErr w:type="spellStart"/>
            <w:r>
              <w:rPr>
                <w:color w:val="000000"/>
                <w:spacing w:val="-2"/>
                <w:sz w:val="28"/>
                <w:szCs w:val="28"/>
              </w:rPr>
              <w:t>кўплиги</w:t>
            </w:r>
            <w:proofErr w:type="spellEnd"/>
            <w:r>
              <w:rPr>
                <w:color w:val="000000"/>
                <w:spacing w:val="-2"/>
                <w:sz w:val="28"/>
                <w:szCs w:val="28"/>
              </w:rPr>
              <w:t xml:space="preserve">). </w:t>
            </w:r>
          </w:p>
        </w:tc>
      </w:tr>
      <w:tr w:rsidR="0045401C" w:rsidRPr="00746B57" w14:paraId="792D0807" w14:textId="77777777">
        <w:tc>
          <w:tcPr>
            <w:tcW w:w="1916" w:type="pct"/>
            <w:shd w:val="clear" w:color="auto" w:fill="auto"/>
          </w:tcPr>
          <w:p w14:paraId="655F28FE"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оследовательность</w:t>
            </w:r>
            <w:r>
              <w:rPr>
                <w:b/>
                <w:caps/>
                <w:color w:val="000000"/>
                <w:sz w:val="28"/>
                <w:szCs w:val="28"/>
              </w:rPr>
              <w:t xml:space="preserve"> </w:t>
            </w:r>
            <w:r>
              <w:rPr>
                <w:b/>
                <w:caps/>
                <w:color w:val="000000"/>
                <w:sz w:val="28"/>
                <w:szCs w:val="28"/>
              </w:rPr>
              <w:br/>
            </w:r>
            <w:r>
              <w:rPr>
                <w:b/>
                <w:color w:val="000000"/>
                <w:sz w:val="28"/>
                <w:szCs w:val="28"/>
              </w:rPr>
              <w:t>сверхдлинная</w:t>
            </w:r>
          </w:p>
          <w:p w14:paraId="0EB486C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ўта</w:t>
            </w:r>
            <w:proofErr w:type="spellEnd"/>
            <w:r>
              <w:rPr>
                <w:color w:val="000000"/>
                <w:sz w:val="28"/>
                <w:szCs w:val="28"/>
              </w:rPr>
              <w:t xml:space="preserve"> </w:t>
            </w:r>
            <w:proofErr w:type="spellStart"/>
            <w:r>
              <w:rPr>
                <w:color w:val="000000"/>
                <w:sz w:val="28"/>
                <w:szCs w:val="28"/>
              </w:rPr>
              <w:t>узун</w:t>
            </w:r>
            <w:proofErr w:type="spellEnd"/>
            <w:r>
              <w:rPr>
                <w:color w:val="000000"/>
                <w:sz w:val="28"/>
                <w:szCs w:val="28"/>
              </w:rPr>
              <w:t xml:space="preserve"> </w:t>
            </w:r>
            <w:proofErr w:type="spellStart"/>
            <w:r>
              <w:rPr>
                <w:color w:val="000000"/>
                <w:sz w:val="28"/>
                <w:szCs w:val="28"/>
              </w:rPr>
              <w:t>кетма-кетлик</w:t>
            </w:r>
            <w:proofErr w:type="spellEnd"/>
            <w:r>
              <w:rPr>
                <w:color w:val="000000"/>
                <w:sz w:val="28"/>
                <w:szCs w:val="28"/>
              </w:rPr>
              <w:t xml:space="preserve"> </w:t>
            </w:r>
          </w:p>
          <w:p w14:paraId="3EA3F083"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knapsack</w:t>
            </w:r>
          </w:p>
        </w:tc>
        <w:tc>
          <w:tcPr>
            <w:tcW w:w="3084" w:type="pct"/>
            <w:shd w:val="clear" w:color="auto" w:fill="auto"/>
          </w:tcPr>
          <w:p w14:paraId="324EB878" w14:textId="77777777" w:rsidR="0045401C" w:rsidRDefault="0045401C">
            <w:pPr>
              <w:shd w:val="clear" w:color="auto" w:fill="FFFFFF"/>
              <w:jc w:val="both"/>
              <w:rPr>
                <w:color w:val="000000"/>
                <w:sz w:val="28"/>
                <w:szCs w:val="28"/>
              </w:rPr>
            </w:pPr>
            <w:r>
              <w:rPr>
                <w:color w:val="000000"/>
                <w:sz w:val="28"/>
                <w:szCs w:val="28"/>
              </w:rPr>
              <w:t>Псевдослучайная последо</w:t>
            </w:r>
            <w:r>
              <w:rPr>
                <w:color w:val="000000"/>
                <w:spacing w:val="-4"/>
                <w:sz w:val="28"/>
                <w:szCs w:val="28"/>
              </w:rPr>
              <w:t>вательность с высокой криптостойкос</w:t>
            </w:r>
            <w:r>
              <w:rPr>
                <w:color w:val="000000"/>
                <w:spacing w:val="-3"/>
                <w:sz w:val="28"/>
                <w:szCs w:val="28"/>
              </w:rPr>
              <w:t>тью и сверхдлинным периодом повто</w:t>
            </w:r>
            <w:r>
              <w:rPr>
                <w:color w:val="000000"/>
                <w:sz w:val="28"/>
                <w:szCs w:val="28"/>
              </w:rPr>
              <w:t xml:space="preserve">рения. </w:t>
            </w:r>
          </w:p>
          <w:p w14:paraId="11079622" w14:textId="77777777" w:rsidR="0045401C" w:rsidRDefault="0045401C">
            <w:pPr>
              <w:shd w:val="clear" w:color="auto" w:fill="FFFFFF"/>
              <w:ind w:left="24"/>
              <w:jc w:val="both"/>
              <w:rPr>
                <w:color w:val="000000"/>
                <w:sz w:val="28"/>
                <w:szCs w:val="28"/>
              </w:rPr>
            </w:pPr>
          </w:p>
          <w:p w14:paraId="6B175537" w14:textId="77777777" w:rsidR="0045401C" w:rsidRDefault="0045401C">
            <w:pPr>
              <w:shd w:val="clear" w:color="auto" w:fill="FFFFFF"/>
              <w:jc w:val="both"/>
              <w:rPr>
                <w:color w:val="000000"/>
                <w:sz w:val="28"/>
                <w:szCs w:val="28"/>
                <w:lang w:val="uz-Cyrl-UZ"/>
              </w:rPr>
            </w:pPr>
            <w:proofErr w:type="spellStart"/>
            <w:r>
              <w:rPr>
                <w:color w:val="000000"/>
                <w:sz w:val="28"/>
                <w:szCs w:val="28"/>
              </w:rPr>
              <w:t>Юқори</w:t>
            </w:r>
            <w:proofErr w:type="spellEnd"/>
            <w:r>
              <w:rPr>
                <w:color w:val="000000"/>
                <w:sz w:val="28"/>
                <w:szCs w:val="28"/>
              </w:rPr>
              <w:t xml:space="preserve"> </w:t>
            </w:r>
            <w:proofErr w:type="spellStart"/>
            <w:r>
              <w:rPr>
                <w:color w:val="000000"/>
                <w:sz w:val="28"/>
                <w:szCs w:val="28"/>
              </w:rPr>
              <w:t>криптобардошлик</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ўта</w:t>
            </w:r>
            <w:proofErr w:type="spellEnd"/>
            <w:r>
              <w:rPr>
                <w:color w:val="000000"/>
                <w:sz w:val="28"/>
                <w:szCs w:val="28"/>
              </w:rPr>
              <w:t xml:space="preserve"> </w:t>
            </w:r>
            <w:proofErr w:type="spellStart"/>
            <w:r>
              <w:rPr>
                <w:color w:val="000000"/>
                <w:sz w:val="28"/>
                <w:szCs w:val="28"/>
              </w:rPr>
              <w:t>узун</w:t>
            </w:r>
            <w:proofErr w:type="spellEnd"/>
            <w:r>
              <w:rPr>
                <w:color w:val="000000"/>
                <w:sz w:val="28"/>
                <w:szCs w:val="28"/>
              </w:rPr>
              <w:t xml:space="preserve"> </w:t>
            </w:r>
            <w:proofErr w:type="spellStart"/>
            <w:r>
              <w:rPr>
                <w:color w:val="000000"/>
                <w:sz w:val="28"/>
                <w:szCs w:val="28"/>
              </w:rPr>
              <w:t>такрорланиш</w:t>
            </w:r>
            <w:proofErr w:type="spellEnd"/>
            <w:r>
              <w:rPr>
                <w:color w:val="000000"/>
                <w:sz w:val="28"/>
                <w:szCs w:val="28"/>
              </w:rPr>
              <w:t xml:space="preserve"> </w:t>
            </w:r>
            <w:proofErr w:type="spellStart"/>
            <w:r>
              <w:rPr>
                <w:color w:val="000000"/>
                <w:sz w:val="28"/>
                <w:szCs w:val="28"/>
              </w:rPr>
              <w:t>даврига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псевдотасодифий</w:t>
            </w:r>
            <w:proofErr w:type="spellEnd"/>
            <w:r>
              <w:rPr>
                <w:color w:val="000000"/>
                <w:sz w:val="28"/>
                <w:szCs w:val="28"/>
              </w:rPr>
              <w:t xml:space="preserve"> </w:t>
            </w:r>
            <w:proofErr w:type="spellStart"/>
            <w:r>
              <w:rPr>
                <w:color w:val="000000"/>
                <w:sz w:val="28"/>
                <w:szCs w:val="28"/>
              </w:rPr>
              <w:t>кетма-кетлик</w:t>
            </w:r>
            <w:proofErr w:type="spellEnd"/>
            <w:r>
              <w:rPr>
                <w:color w:val="000000"/>
                <w:sz w:val="28"/>
                <w:szCs w:val="28"/>
              </w:rPr>
              <w:t>.</w:t>
            </w:r>
          </w:p>
        </w:tc>
      </w:tr>
      <w:tr w:rsidR="0045401C" w:rsidRPr="00746B57" w14:paraId="7A67474F" w14:textId="77777777">
        <w:tc>
          <w:tcPr>
            <w:tcW w:w="1916" w:type="pct"/>
            <w:shd w:val="clear" w:color="auto" w:fill="auto"/>
          </w:tcPr>
          <w:p w14:paraId="4F99E7DB"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осредник</w:t>
            </w:r>
          </w:p>
          <w:p w14:paraId="5E60AB60" w14:textId="77777777" w:rsidR="0045401C" w:rsidRDefault="0045401C" w:rsidP="0045401C">
            <w:pPr>
              <w:rPr>
                <w:color w:val="000000"/>
                <w:sz w:val="28"/>
                <w:szCs w:val="28"/>
              </w:rPr>
            </w:pPr>
            <w:proofErr w:type="spellStart"/>
            <w:r>
              <w:rPr>
                <w:b/>
                <w:color w:val="000000"/>
                <w:sz w:val="28"/>
                <w:szCs w:val="28"/>
                <w:lang w:val="en-US"/>
              </w:rPr>
              <w:lastRenderedPageBreak/>
              <w:t>uz</w:t>
            </w:r>
            <w:proofErr w:type="spellEnd"/>
            <w:r>
              <w:rPr>
                <w:b/>
                <w:color w:val="000000"/>
                <w:sz w:val="28"/>
                <w:szCs w:val="28"/>
              </w:rPr>
              <w:t xml:space="preserve"> - </w:t>
            </w:r>
            <w:proofErr w:type="spellStart"/>
            <w:r>
              <w:rPr>
                <w:color w:val="000000"/>
                <w:sz w:val="28"/>
                <w:szCs w:val="28"/>
              </w:rPr>
              <w:t>воситачи</w:t>
            </w:r>
            <w:proofErr w:type="spellEnd"/>
          </w:p>
          <w:p w14:paraId="3D9B7484"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bCs/>
                <w:iCs/>
                <w:color w:val="000000"/>
                <w:sz w:val="28"/>
                <w:szCs w:val="28"/>
                <w:lang w:val="en-US"/>
              </w:rPr>
              <w:t>p</w:t>
            </w:r>
            <w:proofErr w:type="spellStart"/>
            <w:r>
              <w:rPr>
                <w:bCs/>
                <w:iCs/>
                <w:color w:val="000000"/>
                <w:sz w:val="28"/>
                <w:szCs w:val="28"/>
              </w:rPr>
              <w:t>roxy</w:t>
            </w:r>
            <w:proofErr w:type="spellEnd"/>
          </w:p>
        </w:tc>
        <w:tc>
          <w:tcPr>
            <w:tcW w:w="3084" w:type="pct"/>
            <w:shd w:val="clear" w:color="auto" w:fill="auto"/>
          </w:tcPr>
          <w:p w14:paraId="0FD1C259" w14:textId="77777777" w:rsidR="0045401C" w:rsidRDefault="0045401C">
            <w:pPr>
              <w:autoSpaceDE w:val="0"/>
              <w:autoSpaceDN w:val="0"/>
              <w:adjustRightInd w:val="0"/>
              <w:jc w:val="both"/>
              <w:rPr>
                <w:bCs/>
                <w:color w:val="000000"/>
                <w:sz w:val="28"/>
                <w:szCs w:val="28"/>
              </w:rPr>
            </w:pPr>
            <w:r>
              <w:rPr>
                <w:bCs/>
                <w:color w:val="000000"/>
                <w:sz w:val="28"/>
                <w:szCs w:val="28"/>
              </w:rPr>
              <w:lastRenderedPageBreak/>
              <w:t xml:space="preserve">Приложение, выполняемое на шлюзе, которое </w:t>
            </w:r>
            <w:r>
              <w:rPr>
                <w:bCs/>
                <w:color w:val="000000"/>
                <w:sz w:val="28"/>
                <w:szCs w:val="28"/>
              </w:rPr>
              <w:lastRenderedPageBreak/>
              <w:t>передает пакеты между авторизованным клиентом и внешним хостом. Посредник принимает запросы от клиента на определенные сервисы Internet, а затем, действуя от имени клиента (т.е. выступая его посредником), устанавливает соединения для полученного запрошенного сервиса. Все шлюзы прикладного уровня используют, связанные с приложениями, программы-</w:t>
            </w:r>
            <w:proofErr w:type="spellStart"/>
            <w:proofErr w:type="gramStart"/>
            <w:r>
              <w:rPr>
                <w:bCs/>
                <w:color w:val="000000"/>
                <w:sz w:val="28"/>
                <w:szCs w:val="28"/>
              </w:rPr>
              <w:t>посред</w:t>
            </w:r>
            <w:proofErr w:type="spellEnd"/>
            <w:r w:rsidR="000C73E5">
              <w:rPr>
                <w:bCs/>
                <w:color w:val="000000"/>
                <w:sz w:val="28"/>
                <w:szCs w:val="28"/>
              </w:rPr>
              <w:t>-</w:t>
            </w:r>
            <w:r>
              <w:rPr>
                <w:bCs/>
                <w:color w:val="000000"/>
                <w:sz w:val="28"/>
                <w:szCs w:val="28"/>
              </w:rPr>
              <w:t>ники</w:t>
            </w:r>
            <w:proofErr w:type="gramEnd"/>
            <w:r>
              <w:rPr>
                <w:bCs/>
                <w:color w:val="000000"/>
                <w:sz w:val="28"/>
                <w:szCs w:val="28"/>
              </w:rPr>
              <w:t xml:space="preserve">. Большинство шлюзов сеансового уровня канальные посредники, которые обеспечивают те же функции </w:t>
            </w:r>
            <w:proofErr w:type="spellStart"/>
            <w:r>
              <w:rPr>
                <w:bCs/>
                <w:color w:val="000000"/>
                <w:sz w:val="28"/>
                <w:szCs w:val="28"/>
              </w:rPr>
              <w:t>перенаправ-ления</w:t>
            </w:r>
            <w:proofErr w:type="spellEnd"/>
            <w:r>
              <w:rPr>
                <w:bCs/>
                <w:color w:val="000000"/>
                <w:sz w:val="28"/>
                <w:szCs w:val="28"/>
              </w:rPr>
              <w:t xml:space="preserve"> запросов, но поддерживают большую часть сервисов TCP/IP.</w:t>
            </w:r>
          </w:p>
          <w:p w14:paraId="7D19945D" w14:textId="77777777" w:rsidR="0045401C" w:rsidRDefault="0045401C">
            <w:pPr>
              <w:autoSpaceDE w:val="0"/>
              <w:autoSpaceDN w:val="0"/>
              <w:adjustRightInd w:val="0"/>
              <w:ind w:left="24"/>
              <w:jc w:val="both"/>
              <w:rPr>
                <w:color w:val="000000"/>
                <w:sz w:val="10"/>
                <w:szCs w:val="10"/>
              </w:rPr>
            </w:pPr>
          </w:p>
          <w:p w14:paraId="595DB14A"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Шлюзда</w:t>
            </w:r>
            <w:proofErr w:type="spellEnd"/>
            <w:r>
              <w:rPr>
                <w:bCs/>
                <w:color w:val="000000"/>
                <w:sz w:val="28"/>
                <w:szCs w:val="28"/>
              </w:rPr>
              <w:t xml:space="preserve"> </w:t>
            </w:r>
            <w:proofErr w:type="spellStart"/>
            <w:r>
              <w:rPr>
                <w:bCs/>
                <w:color w:val="000000"/>
                <w:sz w:val="28"/>
                <w:szCs w:val="28"/>
              </w:rPr>
              <w:t>бажариладиган</w:t>
            </w:r>
            <w:proofErr w:type="spellEnd"/>
            <w:r>
              <w:rPr>
                <w:bCs/>
                <w:color w:val="000000"/>
                <w:sz w:val="28"/>
                <w:szCs w:val="28"/>
              </w:rPr>
              <w:t xml:space="preserve">, </w:t>
            </w:r>
            <w:proofErr w:type="spellStart"/>
            <w:r>
              <w:rPr>
                <w:bCs/>
                <w:color w:val="000000"/>
                <w:sz w:val="28"/>
                <w:szCs w:val="28"/>
              </w:rPr>
              <w:t>муаллифлаштирилган</w:t>
            </w:r>
            <w:proofErr w:type="spellEnd"/>
            <w:r>
              <w:rPr>
                <w:bCs/>
                <w:color w:val="000000"/>
                <w:sz w:val="28"/>
                <w:szCs w:val="28"/>
              </w:rPr>
              <w:t xml:space="preserve"> </w:t>
            </w:r>
            <w:proofErr w:type="spellStart"/>
            <w:r>
              <w:rPr>
                <w:bCs/>
                <w:color w:val="000000"/>
                <w:sz w:val="28"/>
                <w:szCs w:val="28"/>
              </w:rPr>
              <w:t>мижоз</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ташқи</w:t>
            </w:r>
            <w:proofErr w:type="spellEnd"/>
            <w:r>
              <w:rPr>
                <w:bCs/>
                <w:color w:val="000000"/>
                <w:sz w:val="28"/>
                <w:szCs w:val="28"/>
              </w:rPr>
              <w:t xml:space="preserve"> хост </w:t>
            </w:r>
            <w:proofErr w:type="spellStart"/>
            <w:r>
              <w:rPr>
                <w:bCs/>
                <w:color w:val="000000"/>
                <w:sz w:val="28"/>
                <w:szCs w:val="28"/>
              </w:rPr>
              <w:t>ўртасида</w:t>
            </w:r>
            <w:proofErr w:type="spellEnd"/>
            <w:r>
              <w:rPr>
                <w:bCs/>
                <w:color w:val="000000"/>
                <w:sz w:val="28"/>
                <w:szCs w:val="28"/>
              </w:rPr>
              <w:t xml:space="preserve"> </w:t>
            </w:r>
            <w:proofErr w:type="spellStart"/>
            <w:r>
              <w:rPr>
                <w:bCs/>
                <w:color w:val="000000"/>
                <w:sz w:val="28"/>
                <w:szCs w:val="28"/>
              </w:rPr>
              <w:t>пакетларни</w:t>
            </w:r>
            <w:proofErr w:type="spellEnd"/>
            <w:r>
              <w:rPr>
                <w:bCs/>
                <w:color w:val="000000"/>
                <w:sz w:val="28"/>
                <w:szCs w:val="28"/>
              </w:rPr>
              <w:t xml:space="preserve"> </w:t>
            </w:r>
            <w:proofErr w:type="spellStart"/>
            <w:r>
              <w:rPr>
                <w:bCs/>
                <w:color w:val="000000"/>
                <w:sz w:val="28"/>
                <w:szCs w:val="28"/>
              </w:rPr>
              <w:t>узатувчи</w:t>
            </w:r>
            <w:proofErr w:type="spellEnd"/>
            <w:r>
              <w:rPr>
                <w:bCs/>
                <w:color w:val="000000"/>
                <w:sz w:val="28"/>
                <w:szCs w:val="28"/>
              </w:rPr>
              <w:t xml:space="preserve"> </w:t>
            </w:r>
            <w:proofErr w:type="spellStart"/>
            <w:r>
              <w:rPr>
                <w:bCs/>
                <w:color w:val="000000"/>
                <w:sz w:val="28"/>
                <w:szCs w:val="28"/>
              </w:rPr>
              <w:t>илова</w:t>
            </w:r>
            <w:proofErr w:type="spellEnd"/>
            <w:r>
              <w:rPr>
                <w:bCs/>
                <w:color w:val="000000"/>
                <w:sz w:val="28"/>
                <w:szCs w:val="28"/>
              </w:rPr>
              <w:t xml:space="preserve"> (дастур). </w:t>
            </w:r>
            <w:proofErr w:type="spellStart"/>
            <w:r>
              <w:rPr>
                <w:bCs/>
                <w:color w:val="000000"/>
                <w:sz w:val="28"/>
                <w:szCs w:val="28"/>
              </w:rPr>
              <w:t>Воситачи</w:t>
            </w:r>
            <w:proofErr w:type="spellEnd"/>
            <w:r>
              <w:rPr>
                <w:bCs/>
                <w:color w:val="000000"/>
                <w:sz w:val="28"/>
                <w:szCs w:val="28"/>
              </w:rPr>
              <w:t xml:space="preserve"> Internet </w:t>
            </w:r>
            <w:proofErr w:type="spellStart"/>
            <w:r>
              <w:rPr>
                <w:bCs/>
                <w:color w:val="000000"/>
                <w:sz w:val="28"/>
                <w:szCs w:val="28"/>
              </w:rPr>
              <w:t>нинг</w:t>
            </w:r>
            <w:proofErr w:type="spellEnd"/>
            <w:r>
              <w:rPr>
                <w:bCs/>
                <w:color w:val="000000"/>
                <w:sz w:val="28"/>
                <w:szCs w:val="28"/>
              </w:rPr>
              <w:t xml:space="preserve"> </w:t>
            </w:r>
            <w:proofErr w:type="spellStart"/>
            <w:r>
              <w:rPr>
                <w:bCs/>
                <w:color w:val="000000"/>
                <w:sz w:val="28"/>
                <w:szCs w:val="28"/>
              </w:rPr>
              <w:t>маълум</w:t>
            </w:r>
            <w:proofErr w:type="spellEnd"/>
            <w:r>
              <w:rPr>
                <w:bCs/>
                <w:color w:val="000000"/>
                <w:sz w:val="28"/>
                <w:szCs w:val="28"/>
              </w:rPr>
              <w:t xml:space="preserve"> </w:t>
            </w:r>
            <w:proofErr w:type="spellStart"/>
            <w:r>
              <w:rPr>
                <w:bCs/>
                <w:color w:val="000000"/>
                <w:sz w:val="28"/>
                <w:szCs w:val="28"/>
              </w:rPr>
              <w:t>сервислари</w:t>
            </w:r>
            <w:proofErr w:type="spellEnd"/>
            <w:r>
              <w:rPr>
                <w:bCs/>
                <w:color w:val="000000"/>
                <w:sz w:val="28"/>
                <w:szCs w:val="28"/>
              </w:rPr>
              <w:t xml:space="preserve">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мижоздан</w:t>
            </w:r>
            <w:proofErr w:type="spellEnd"/>
            <w:r>
              <w:rPr>
                <w:bCs/>
                <w:color w:val="000000"/>
                <w:sz w:val="28"/>
                <w:szCs w:val="28"/>
              </w:rPr>
              <w:t xml:space="preserve"> </w:t>
            </w:r>
            <w:proofErr w:type="spellStart"/>
            <w:r>
              <w:rPr>
                <w:bCs/>
                <w:color w:val="000000"/>
                <w:sz w:val="28"/>
                <w:szCs w:val="28"/>
              </w:rPr>
              <w:t>сўров</w:t>
            </w:r>
            <w:proofErr w:type="spellEnd"/>
            <w:r>
              <w:rPr>
                <w:bCs/>
                <w:color w:val="000000"/>
                <w:sz w:val="28"/>
                <w:szCs w:val="28"/>
              </w:rPr>
              <w:t xml:space="preserve"> </w:t>
            </w:r>
            <w:proofErr w:type="spellStart"/>
            <w:r>
              <w:rPr>
                <w:bCs/>
                <w:color w:val="000000"/>
                <w:sz w:val="28"/>
                <w:szCs w:val="28"/>
              </w:rPr>
              <w:t>қабул</w:t>
            </w:r>
            <w:proofErr w:type="spellEnd"/>
            <w:r>
              <w:rPr>
                <w:bCs/>
                <w:color w:val="000000"/>
                <w:sz w:val="28"/>
                <w:szCs w:val="28"/>
              </w:rPr>
              <w:t xml:space="preserve"> </w:t>
            </w:r>
            <w:proofErr w:type="spellStart"/>
            <w:r>
              <w:rPr>
                <w:bCs/>
                <w:color w:val="000000"/>
                <w:sz w:val="28"/>
                <w:szCs w:val="28"/>
              </w:rPr>
              <w:t>қилади</w:t>
            </w:r>
            <w:proofErr w:type="spellEnd"/>
            <w:r>
              <w:rPr>
                <w:bCs/>
                <w:color w:val="000000"/>
                <w:sz w:val="28"/>
                <w:szCs w:val="28"/>
              </w:rPr>
              <w:t xml:space="preserve">, </w:t>
            </w:r>
            <w:proofErr w:type="spellStart"/>
            <w:r>
              <w:rPr>
                <w:bCs/>
                <w:color w:val="000000"/>
                <w:sz w:val="28"/>
                <w:szCs w:val="28"/>
              </w:rPr>
              <w:t>кейин</w:t>
            </w:r>
            <w:proofErr w:type="spellEnd"/>
            <w:r>
              <w:rPr>
                <w:bCs/>
                <w:color w:val="000000"/>
                <w:sz w:val="28"/>
                <w:szCs w:val="28"/>
              </w:rPr>
              <w:t xml:space="preserve">, </w:t>
            </w:r>
            <w:proofErr w:type="spellStart"/>
            <w:r>
              <w:rPr>
                <w:bCs/>
                <w:color w:val="000000"/>
                <w:sz w:val="28"/>
                <w:szCs w:val="28"/>
              </w:rPr>
              <w:t>мижоз</w:t>
            </w:r>
            <w:proofErr w:type="spellEnd"/>
            <w:r>
              <w:rPr>
                <w:bCs/>
                <w:color w:val="000000"/>
                <w:sz w:val="28"/>
                <w:szCs w:val="28"/>
              </w:rPr>
              <w:t xml:space="preserve"> </w:t>
            </w:r>
            <w:proofErr w:type="spellStart"/>
            <w:r>
              <w:rPr>
                <w:bCs/>
                <w:color w:val="000000"/>
                <w:sz w:val="28"/>
                <w:szCs w:val="28"/>
              </w:rPr>
              <w:t>номидан</w:t>
            </w:r>
            <w:proofErr w:type="spellEnd"/>
            <w:r>
              <w:rPr>
                <w:bCs/>
                <w:color w:val="000000"/>
                <w:sz w:val="28"/>
                <w:szCs w:val="28"/>
              </w:rPr>
              <w:t xml:space="preserve"> </w:t>
            </w:r>
            <w:proofErr w:type="spellStart"/>
            <w:r>
              <w:rPr>
                <w:bCs/>
                <w:color w:val="000000"/>
                <w:sz w:val="28"/>
                <w:szCs w:val="28"/>
              </w:rPr>
              <w:t>ҳаракат</w:t>
            </w:r>
            <w:proofErr w:type="spellEnd"/>
            <w:r>
              <w:rPr>
                <w:bCs/>
                <w:color w:val="000000"/>
                <w:sz w:val="28"/>
                <w:szCs w:val="28"/>
              </w:rPr>
              <w:t xml:space="preserve"> </w:t>
            </w:r>
            <w:proofErr w:type="spellStart"/>
            <w:r>
              <w:rPr>
                <w:bCs/>
                <w:color w:val="000000"/>
                <w:sz w:val="28"/>
                <w:szCs w:val="28"/>
              </w:rPr>
              <w:t>қилиб</w:t>
            </w:r>
            <w:proofErr w:type="spellEnd"/>
            <w:r>
              <w:rPr>
                <w:bCs/>
                <w:color w:val="000000"/>
                <w:sz w:val="28"/>
                <w:szCs w:val="28"/>
              </w:rPr>
              <w:t xml:space="preserve"> (</w:t>
            </w:r>
            <w:proofErr w:type="spellStart"/>
            <w:r>
              <w:rPr>
                <w:bCs/>
                <w:color w:val="000000"/>
                <w:sz w:val="28"/>
                <w:szCs w:val="28"/>
              </w:rPr>
              <w:t>яъни</w:t>
            </w:r>
            <w:proofErr w:type="spellEnd"/>
            <w:r>
              <w:rPr>
                <w:bCs/>
                <w:color w:val="000000"/>
                <w:sz w:val="28"/>
                <w:szCs w:val="28"/>
              </w:rPr>
              <w:t xml:space="preserve"> </w:t>
            </w:r>
            <w:proofErr w:type="spellStart"/>
            <w:r>
              <w:rPr>
                <w:bCs/>
                <w:color w:val="000000"/>
                <w:sz w:val="28"/>
                <w:szCs w:val="28"/>
              </w:rPr>
              <w:t>унинг</w:t>
            </w:r>
            <w:proofErr w:type="spellEnd"/>
            <w:r>
              <w:rPr>
                <w:bCs/>
                <w:color w:val="000000"/>
                <w:sz w:val="28"/>
                <w:szCs w:val="28"/>
              </w:rPr>
              <w:t xml:space="preserve"> </w:t>
            </w:r>
            <w:proofErr w:type="spellStart"/>
            <w:r>
              <w:rPr>
                <w:bCs/>
                <w:color w:val="000000"/>
                <w:sz w:val="28"/>
                <w:szCs w:val="28"/>
              </w:rPr>
              <w:t>воситачиси</w:t>
            </w:r>
            <w:proofErr w:type="spellEnd"/>
            <w:r>
              <w:rPr>
                <w:bCs/>
                <w:color w:val="000000"/>
                <w:sz w:val="28"/>
                <w:szCs w:val="28"/>
              </w:rPr>
              <w:t xml:space="preserve"> </w:t>
            </w:r>
            <w:proofErr w:type="spellStart"/>
            <w:r>
              <w:rPr>
                <w:bCs/>
                <w:color w:val="000000"/>
                <w:sz w:val="28"/>
                <w:szCs w:val="28"/>
              </w:rPr>
              <w:t>бўлиб</w:t>
            </w:r>
            <w:proofErr w:type="spellEnd"/>
            <w:r>
              <w:rPr>
                <w:bCs/>
                <w:color w:val="000000"/>
                <w:sz w:val="28"/>
                <w:szCs w:val="28"/>
              </w:rPr>
              <w:t xml:space="preserve">), </w:t>
            </w:r>
            <w:proofErr w:type="spellStart"/>
            <w:r>
              <w:rPr>
                <w:bCs/>
                <w:color w:val="000000"/>
                <w:sz w:val="28"/>
                <w:szCs w:val="28"/>
              </w:rPr>
              <w:t>расмий</w:t>
            </w:r>
            <w:proofErr w:type="spellEnd"/>
            <w:r>
              <w:rPr>
                <w:bCs/>
                <w:color w:val="000000"/>
                <w:sz w:val="28"/>
                <w:szCs w:val="28"/>
              </w:rPr>
              <w:t xml:space="preserve"> </w:t>
            </w:r>
            <w:proofErr w:type="spellStart"/>
            <w:r>
              <w:rPr>
                <w:bCs/>
                <w:color w:val="000000"/>
                <w:sz w:val="28"/>
                <w:szCs w:val="28"/>
              </w:rPr>
              <w:t>равишда</w:t>
            </w:r>
            <w:proofErr w:type="spellEnd"/>
            <w:r>
              <w:rPr>
                <w:bCs/>
                <w:color w:val="000000"/>
                <w:sz w:val="28"/>
                <w:szCs w:val="28"/>
              </w:rPr>
              <w:t xml:space="preserve"> </w:t>
            </w:r>
            <w:proofErr w:type="spellStart"/>
            <w:r>
              <w:rPr>
                <w:bCs/>
                <w:color w:val="000000"/>
                <w:sz w:val="28"/>
                <w:szCs w:val="28"/>
              </w:rPr>
              <w:t>сўраб</w:t>
            </w:r>
            <w:proofErr w:type="spellEnd"/>
            <w:r>
              <w:rPr>
                <w:bCs/>
                <w:color w:val="000000"/>
                <w:sz w:val="28"/>
                <w:szCs w:val="28"/>
              </w:rPr>
              <w:t xml:space="preserve"> </w:t>
            </w:r>
            <w:proofErr w:type="spellStart"/>
            <w:r>
              <w:rPr>
                <w:bCs/>
                <w:color w:val="000000"/>
                <w:sz w:val="28"/>
                <w:szCs w:val="28"/>
              </w:rPr>
              <w:t>олинган</w:t>
            </w:r>
            <w:proofErr w:type="spellEnd"/>
            <w:r>
              <w:rPr>
                <w:bCs/>
                <w:color w:val="000000"/>
                <w:sz w:val="28"/>
                <w:szCs w:val="28"/>
              </w:rPr>
              <w:t xml:space="preserve"> сервис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уланишни</w:t>
            </w:r>
            <w:proofErr w:type="spellEnd"/>
            <w:r>
              <w:rPr>
                <w:bCs/>
                <w:color w:val="000000"/>
                <w:sz w:val="28"/>
                <w:szCs w:val="28"/>
              </w:rPr>
              <w:t xml:space="preserve"> </w:t>
            </w:r>
            <w:proofErr w:type="spellStart"/>
            <w:r>
              <w:rPr>
                <w:bCs/>
                <w:color w:val="000000"/>
                <w:sz w:val="28"/>
                <w:szCs w:val="28"/>
              </w:rPr>
              <w:t>ўрнатади</w:t>
            </w:r>
            <w:proofErr w:type="spellEnd"/>
            <w:r>
              <w:rPr>
                <w:bCs/>
                <w:color w:val="000000"/>
                <w:sz w:val="28"/>
                <w:szCs w:val="28"/>
              </w:rPr>
              <w:t xml:space="preserve">. Амалий </w:t>
            </w:r>
            <w:proofErr w:type="spellStart"/>
            <w:r>
              <w:rPr>
                <w:bCs/>
                <w:color w:val="000000"/>
                <w:sz w:val="28"/>
                <w:szCs w:val="28"/>
              </w:rPr>
              <w:t>даражадаги</w:t>
            </w:r>
            <w:proofErr w:type="spellEnd"/>
            <w:r>
              <w:rPr>
                <w:bCs/>
                <w:color w:val="000000"/>
                <w:sz w:val="28"/>
                <w:szCs w:val="28"/>
              </w:rPr>
              <w:t xml:space="preserve"> </w:t>
            </w:r>
            <w:proofErr w:type="spellStart"/>
            <w:r>
              <w:rPr>
                <w:bCs/>
                <w:color w:val="000000"/>
                <w:sz w:val="28"/>
                <w:szCs w:val="28"/>
              </w:rPr>
              <w:t>барча</w:t>
            </w:r>
            <w:proofErr w:type="spellEnd"/>
            <w:r>
              <w:rPr>
                <w:bCs/>
                <w:color w:val="000000"/>
                <w:sz w:val="28"/>
                <w:szCs w:val="28"/>
              </w:rPr>
              <w:t xml:space="preserve"> </w:t>
            </w:r>
            <w:proofErr w:type="spellStart"/>
            <w:r>
              <w:rPr>
                <w:bCs/>
                <w:color w:val="000000"/>
                <w:sz w:val="28"/>
                <w:szCs w:val="28"/>
              </w:rPr>
              <w:t>шлюзлар</w:t>
            </w:r>
            <w:proofErr w:type="spellEnd"/>
            <w:r>
              <w:rPr>
                <w:bCs/>
                <w:color w:val="000000"/>
                <w:sz w:val="28"/>
                <w:szCs w:val="28"/>
              </w:rPr>
              <w:t xml:space="preserve"> </w:t>
            </w:r>
            <w:proofErr w:type="spellStart"/>
            <w:r>
              <w:rPr>
                <w:bCs/>
                <w:color w:val="000000"/>
                <w:sz w:val="28"/>
                <w:szCs w:val="28"/>
              </w:rPr>
              <w:t>иловалар</w:t>
            </w:r>
            <w:proofErr w:type="spellEnd"/>
            <w:r>
              <w:rPr>
                <w:bCs/>
                <w:color w:val="000000"/>
                <w:sz w:val="28"/>
                <w:szCs w:val="28"/>
              </w:rPr>
              <w:t xml:space="preserve"> билан </w:t>
            </w:r>
            <w:proofErr w:type="spellStart"/>
            <w:r>
              <w:rPr>
                <w:bCs/>
                <w:color w:val="000000"/>
                <w:sz w:val="28"/>
                <w:szCs w:val="28"/>
              </w:rPr>
              <w:t>боғлиқ</w:t>
            </w:r>
            <w:proofErr w:type="spellEnd"/>
            <w:r>
              <w:rPr>
                <w:bCs/>
                <w:color w:val="000000"/>
                <w:sz w:val="28"/>
                <w:szCs w:val="28"/>
              </w:rPr>
              <w:t xml:space="preserve"> дастур-</w:t>
            </w:r>
            <w:proofErr w:type="spellStart"/>
            <w:r>
              <w:rPr>
                <w:bCs/>
                <w:color w:val="000000"/>
                <w:sz w:val="28"/>
                <w:szCs w:val="28"/>
              </w:rPr>
              <w:t>воситалардан</w:t>
            </w:r>
            <w:proofErr w:type="spellEnd"/>
            <w:r>
              <w:rPr>
                <w:bCs/>
                <w:color w:val="000000"/>
                <w:sz w:val="28"/>
                <w:szCs w:val="28"/>
              </w:rPr>
              <w:t xml:space="preserve"> </w:t>
            </w:r>
            <w:proofErr w:type="spellStart"/>
            <w:r>
              <w:rPr>
                <w:bCs/>
                <w:color w:val="000000"/>
                <w:sz w:val="28"/>
                <w:szCs w:val="28"/>
              </w:rPr>
              <w:t>фойдаланади</w:t>
            </w:r>
            <w:proofErr w:type="spellEnd"/>
            <w:r>
              <w:rPr>
                <w:bCs/>
                <w:color w:val="000000"/>
                <w:sz w:val="28"/>
                <w:szCs w:val="28"/>
              </w:rPr>
              <w:t xml:space="preserve">. Сеанс </w:t>
            </w:r>
            <w:proofErr w:type="spellStart"/>
            <w:r>
              <w:rPr>
                <w:bCs/>
                <w:color w:val="000000"/>
                <w:sz w:val="28"/>
                <w:szCs w:val="28"/>
              </w:rPr>
              <w:t>даражасидаги</w:t>
            </w:r>
            <w:proofErr w:type="spellEnd"/>
            <w:r>
              <w:rPr>
                <w:bCs/>
                <w:color w:val="000000"/>
                <w:sz w:val="28"/>
                <w:szCs w:val="28"/>
              </w:rPr>
              <w:t xml:space="preserve"> </w:t>
            </w:r>
            <w:proofErr w:type="spellStart"/>
            <w:r>
              <w:rPr>
                <w:bCs/>
                <w:color w:val="000000"/>
                <w:sz w:val="28"/>
                <w:szCs w:val="28"/>
              </w:rPr>
              <w:t>кўпчилик</w:t>
            </w:r>
            <w:proofErr w:type="spellEnd"/>
            <w:r>
              <w:rPr>
                <w:bCs/>
                <w:color w:val="000000"/>
                <w:sz w:val="28"/>
                <w:szCs w:val="28"/>
              </w:rPr>
              <w:t xml:space="preserve"> </w:t>
            </w:r>
            <w:proofErr w:type="spellStart"/>
            <w:r>
              <w:rPr>
                <w:bCs/>
                <w:color w:val="000000"/>
                <w:sz w:val="28"/>
                <w:szCs w:val="28"/>
              </w:rPr>
              <w:t>шлюзлар</w:t>
            </w:r>
            <w:proofErr w:type="spellEnd"/>
            <w:r>
              <w:rPr>
                <w:bCs/>
                <w:color w:val="000000"/>
                <w:sz w:val="28"/>
                <w:szCs w:val="28"/>
              </w:rPr>
              <w:t xml:space="preserve"> </w:t>
            </w:r>
            <w:proofErr w:type="spellStart"/>
            <w:r>
              <w:rPr>
                <w:bCs/>
                <w:color w:val="000000"/>
                <w:sz w:val="28"/>
                <w:szCs w:val="28"/>
              </w:rPr>
              <w:t>сўровларни</w:t>
            </w:r>
            <w:proofErr w:type="spellEnd"/>
            <w:r>
              <w:rPr>
                <w:bCs/>
                <w:color w:val="000000"/>
                <w:sz w:val="28"/>
                <w:szCs w:val="28"/>
              </w:rPr>
              <w:t xml:space="preserve"> </w:t>
            </w:r>
            <w:proofErr w:type="spellStart"/>
            <w:r>
              <w:rPr>
                <w:bCs/>
                <w:color w:val="000000"/>
                <w:sz w:val="28"/>
                <w:szCs w:val="28"/>
              </w:rPr>
              <w:t>қайта</w:t>
            </w:r>
            <w:proofErr w:type="spellEnd"/>
            <w:r>
              <w:rPr>
                <w:bCs/>
                <w:color w:val="000000"/>
                <w:sz w:val="28"/>
                <w:szCs w:val="28"/>
              </w:rPr>
              <w:t xml:space="preserve"> </w:t>
            </w:r>
            <w:proofErr w:type="spellStart"/>
            <w:r>
              <w:rPr>
                <w:bCs/>
                <w:color w:val="000000"/>
                <w:sz w:val="28"/>
                <w:szCs w:val="28"/>
              </w:rPr>
              <w:t>йўналтиришнинг</w:t>
            </w:r>
            <w:proofErr w:type="spellEnd"/>
            <w:r>
              <w:rPr>
                <w:bCs/>
                <w:color w:val="000000"/>
                <w:sz w:val="28"/>
                <w:szCs w:val="28"/>
              </w:rPr>
              <w:t xml:space="preserve"> </w:t>
            </w:r>
            <w:proofErr w:type="spellStart"/>
            <w:r>
              <w:rPr>
                <w:bCs/>
                <w:color w:val="000000"/>
                <w:sz w:val="28"/>
                <w:szCs w:val="28"/>
              </w:rPr>
              <w:t>айнан</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хил </w:t>
            </w:r>
            <w:proofErr w:type="spellStart"/>
            <w:r>
              <w:rPr>
                <w:bCs/>
                <w:color w:val="000000"/>
                <w:sz w:val="28"/>
                <w:szCs w:val="28"/>
              </w:rPr>
              <w:t>функцияларини</w:t>
            </w:r>
            <w:proofErr w:type="spellEnd"/>
            <w:r>
              <w:rPr>
                <w:bCs/>
                <w:color w:val="000000"/>
                <w:sz w:val="28"/>
                <w:szCs w:val="28"/>
              </w:rPr>
              <w:t xml:space="preserve"> </w:t>
            </w:r>
            <w:proofErr w:type="spellStart"/>
            <w:r>
              <w:rPr>
                <w:bCs/>
                <w:color w:val="000000"/>
                <w:sz w:val="28"/>
                <w:szCs w:val="28"/>
              </w:rPr>
              <w:t>таъминлайдиган</w:t>
            </w:r>
            <w:proofErr w:type="spellEnd"/>
            <w:r>
              <w:rPr>
                <w:bCs/>
                <w:color w:val="000000"/>
                <w:sz w:val="28"/>
                <w:szCs w:val="28"/>
              </w:rPr>
              <w:t xml:space="preserve">, </w:t>
            </w:r>
            <w:proofErr w:type="spellStart"/>
            <w:r>
              <w:rPr>
                <w:bCs/>
                <w:color w:val="000000"/>
                <w:sz w:val="28"/>
                <w:szCs w:val="28"/>
              </w:rPr>
              <w:t>лекин</w:t>
            </w:r>
            <w:proofErr w:type="spellEnd"/>
            <w:r>
              <w:rPr>
                <w:bCs/>
                <w:color w:val="000000"/>
                <w:sz w:val="28"/>
                <w:szCs w:val="28"/>
              </w:rPr>
              <w:t xml:space="preserve"> TCP/IP </w:t>
            </w:r>
            <w:proofErr w:type="spellStart"/>
            <w:r>
              <w:rPr>
                <w:bCs/>
                <w:color w:val="000000"/>
                <w:sz w:val="28"/>
                <w:szCs w:val="28"/>
              </w:rPr>
              <w:t>сервисларининг</w:t>
            </w:r>
            <w:proofErr w:type="spellEnd"/>
            <w:r>
              <w:rPr>
                <w:bCs/>
                <w:color w:val="000000"/>
                <w:sz w:val="28"/>
                <w:szCs w:val="28"/>
              </w:rPr>
              <w:t xml:space="preserve"> </w:t>
            </w:r>
            <w:proofErr w:type="spellStart"/>
            <w:r>
              <w:rPr>
                <w:bCs/>
                <w:color w:val="000000"/>
                <w:sz w:val="28"/>
                <w:szCs w:val="28"/>
              </w:rPr>
              <w:t>катта</w:t>
            </w:r>
            <w:proofErr w:type="spellEnd"/>
            <w:r>
              <w:rPr>
                <w:bCs/>
                <w:color w:val="000000"/>
                <w:sz w:val="28"/>
                <w:szCs w:val="28"/>
              </w:rPr>
              <w:t xml:space="preserve"> </w:t>
            </w:r>
            <w:proofErr w:type="spellStart"/>
            <w:r>
              <w:rPr>
                <w:bCs/>
                <w:color w:val="000000"/>
                <w:sz w:val="28"/>
                <w:szCs w:val="28"/>
              </w:rPr>
              <w:t>қисмини</w:t>
            </w:r>
            <w:proofErr w:type="spellEnd"/>
            <w:r>
              <w:rPr>
                <w:bCs/>
                <w:color w:val="000000"/>
                <w:sz w:val="28"/>
                <w:szCs w:val="28"/>
              </w:rPr>
              <w:t xml:space="preserve"> </w:t>
            </w:r>
            <w:proofErr w:type="spellStart"/>
            <w:r>
              <w:rPr>
                <w:bCs/>
                <w:color w:val="000000"/>
                <w:sz w:val="28"/>
                <w:szCs w:val="28"/>
              </w:rPr>
              <w:t>тутиб</w:t>
            </w:r>
            <w:proofErr w:type="spellEnd"/>
            <w:r>
              <w:rPr>
                <w:bCs/>
                <w:color w:val="000000"/>
                <w:sz w:val="28"/>
                <w:szCs w:val="28"/>
              </w:rPr>
              <w:t xml:space="preserve"> </w:t>
            </w:r>
            <w:proofErr w:type="spellStart"/>
            <w:r>
              <w:rPr>
                <w:bCs/>
                <w:color w:val="000000"/>
                <w:sz w:val="28"/>
                <w:szCs w:val="28"/>
              </w:rPr>
              <w:t>турадиган</w:t>
            </w:r>
            <w:proofErr w:type="spellEnd"/>
            <w:r>
              <w:rPr>
                <w:bCs/>
                <w:color w:val="000000"/>
                <w:sz w:val="28"/>
                <w:szCs w:val="28"/>
              </w:rPr>
              <w:t xml:space="preserve"> канал </w:t>
            </w:r>
            <w:proofErr w:type="spellStart"/>
            <w:r>
              <w:rPr>
                <w:bCs/>
                <w:color w:val="000000"/>
                <w:sz w:val="28"/>
                <w:szCs w:val="28"/>
              </w:rPr>
              <w:t>воситачиларидир</w:t>
            </w:r>
            <w:proofErr w:type="spellEnd"/>
            <w:r>
              <w:rPr>
                <w:bCs/>
                <w:color w:val="000000"/>
                <w:sz w:val="28"/>
                <w:szCs w:val="28"/>
              </w:rPr>
              <w:t xml:space="preserve">. </w:t>
            </w:r>
          </w:p>
        </w:tc>
      </w:tr>
      <w:tr w:rsidR="0045401C" w14:paraId="133BC2F2" w14:textId="77777777">
        <w:tc>
          <w:tcPr>
            <w:tcW w:w="1916" w:type="pct"/>
            <w:shd w:val="clear" w:color="auto" w:fill="auto"/>
          </w:tcPr>
          <w:p w14:paraId="6727A353" w14:textId="77777777" w:rsidR="0045401C" w:rsidRDefault="0045401C">
            <w:pPr>
              <w:autoSpaceDE w:val="0"/>
              <w:autoSpaceDN w:val="0"/>
              <w:adjustRightInd w:val="0"/>
              <w:rPr>
                <w:b/>
                <w:color w:val="000000"/>
                <w:sz w:val="28"/>
                <w:szCs w:val="28"/>
              </w:rPr>
            </w:pPr>
            <w:r>
              <w:rPr>
                <w:b/>
                <w:color w:val="000000"/>
                <w:sz w:val="28"/>
                <w:szCs w:val="28"/>
              </w:rPr>
              <w:lastRenderedPageBreak/>
              <w:t>Потеря или искажение</w:t>
            </w:r>
          </w:p>
          <w:p w14:paraId="76B18A48" w14:textId="77777777" w:rsidR="0045401C" w:rsidRDefault="0045401C">
            <w:pPr>
              <w:autoSpaceDE w:val="0"/>
              <w:autoSpaceDN w:val="0"/>
              <w:adjustRightInd w:val="0"/>
              <w:rPr>
                <w:b/>
                <w:color w:val="000000"/>
                <w:sz w:val="28"/>
                <w:szCs w:val="28"/>
              </w:rPr>
            </w:pPr>
            <w:r>
              <w:rPr>
                <w:b/>
                <w:color w:val="000000"/>
                <w:sz w:val="28"/>
                <w:szCs w:val="28"/>
              </w:rPr>
              <w:t>информации</w:t>
            </w:r>
          </w:p>
          <w:p w14:paraId="1412D1E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ахборотнинг йўқотилиши ёки бузиб кўрсатилиши </w:t>
            </w:r>
          </w:p>
          <w:p w14:paraId="310BA4E6" w14:textId="77777777" w:rsidR="0045401C" w:rsidRDefault="0045401C" w:rsidP="0045401C">
            <w:pPr>
              <w:rPr>
                <w:b/>
                <w:bCs/>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loss or corruption of</w:t>
            </w:r>
            <w:r>
              <w:rPr>
                <w:color w:val="000000"/>
                <w:sz w:val="28"/>
                <w:szCs w:val="28"/>
                <w:lang w:val="uz-Cyrl-UZ"/>
              </w:rPr>
              <w:t xml:space="preserve"> </w:t>
            </w:r>
            <w:r w:rsidR="00404643">
              <w:rPr>
                <w:color w:val="000000"/>
                <w:sz w:val="28"/>
                <w:szCs w:val="28"/>
                <w:lang w:val="uz-Latn-UZ"/>
              </w:rPr>
              <w:br/>
            </w:r>
            <w:r>
              <w:rPr>
                <w:color w:val="000000"/>
                <w:sz w:val="28"/>
                <w:szCs w:val="28"/>
                <w:lang w:val="en-US"/>
              </w:rPr>
              <w:t>information</w:t>
            </w:r>
          </w:p>
        </w:tc>
        <w:tc>
          <w:tcPr>
            <w:tcW w:w="3084" w:type="pct"/>
            <w:shd w:val="clear" w:color="auto" w:fill="auto"/>
          </w:tcPr>
          <w:p w14:paraId="26C1C973" w14:textId="77777777" w:rsidR="0045401C" w:rsidRDefault="0045401C">
            <w:pPr>
              <w:shd w:val="clear" w:color="auto" w:fill="FFFFFF"/>
              <w:jc w:val="both"/>
              <w:rPr>
                <w:color w:val="000000"/>
                <w:sz w:val="28"/>
                <w:szCs w:val="28"/>
                <w:lang w:val="uz-Cyrl-UZ"/>
              </w:rPr>
            </w:pPr>
            <w:r>
              <w:rPr>
                <w:color w:val="000000"/>
                <w:sz w:val="28"/>
                <w:szCs w:val="28"/>
              </w:rPr>
              <w:t>Нарушение целостности переданных данных путем несанкционированного удаления, вставки, изменения порядка следования, повторного использования или задержки.</w:t>
            </w:r>
          </w:p>
          <w:p w14:paraId="7359F599" w14:textId="77777777" w:rsidR="0045401C" w:rsidRDefault="0045401C">
            <w:pPr>
              <w:shd w:val="clear" w:color="auto" w:fill="FFFFFF"/>
              <w:ind w:left="24"/>
              <w:jc w:val="both"/>
              <w:rPr>
                <w:color w:val="000000"/>
                <w:sz w:val="10"/>
                <w:szCs w:val="10"/>
                <w:lang w:val="uz-Cyrl-UZ"/>
              </w:rPr>
            </w:pPr>
          </w:p>
          <w:p w14:paraId="5D2FF0F5" w14:textId="77777777" w:rsidR="0045401C" w:rsidRDefault="0045401C">
            <w:pPr>
              <w:shd w:val="clear" w:color="auto" w:fill="FFFFFF"/>
              <w:jc w:val="both"/>
              <w:rPr>
                <w:color w:val="000000"/>
                <w:sz w:val="28"/>
                <w:szCs w:val="28"/>
                <w:lang w:val="uz-Cyrl-UZ"/>
              </w:rPr>
            </w:pPr>
            <w:r>
              <w:rPr>
                <w:color w:val="000000"/>
                <w:sz w:val="28"/>
                <w:szCs w:val="28"/>
                <w:lang w:val="uz-Cyrl-UZ"/>
              </w:rPr>
              <w:t>Рухсат этилмаган тарзда чиқариб ташлаш, кири</w:t>
            </w:r>
            <w:r w:rsidR="000C73E5">
              <w:rPr>
                <w:color w:val="000000"/>
                <w:sz w:val="28"/>
                <w:szCs w:val="28"/>
                <w:lang w:val="uz-Cyrl-UZ"/>
              </w:rPr>
              <w:t>-</w:t>
            </w:r>
            <w:r>
              <w:rPr>
                <w:color w:val="000000"/>
                <w:sz w:val="28"/>
                <w:szCs w:val="28"/>
                <w:lang w:val="uz-Cyrl-UZ"/>
              </w:rPr>
              <w:t>тиш,  ўтиш тартибини ўзгартириш, такрор фойда</w:t>
            </w:r>
            <w:r w:rsidR="000C73E5">
              <w:rPr>
                <w:color w:val="000000"/>
                <w:sz w:val="28"/>
                <w:szCs w:val="28"/>
                <w:lang w:val="uz-Cyrl-UZ"/>
              </w:rPr>
              <w:t>-</w:t>
            </w:r>
            <w:r>
              <w:rPr>
                <w:color w:val="000000"/>
                <w:sz w:val="28"/>
                <w:szCs w:val="28"/>
                <w:lang w:val="uz-Cyrl-UZ"/>
              </w:rPr>
              <w:t xml:space="preserve">ланиш ёки ушлаб қолиш йўли билан, узатилган маълумотлар яхлитлигининг бузилиши. </w:t>
            </w:r>
          </w:p>
        </w:tc>
      </w:tr>
      <w:tr w:rsidR="0045401C" w:rsidRPr="00746B57" w14:paraId="1EB16858" w14:textId="77777777">
        <w:tc>
          <w:tcPr>
            <w:tcW w:w="1916" w:type="pct"/>
            <w:shd w:val="clear" w:color="auto" w:fill="auto"/>
          </w:tcPr>
          <w:p w14:paraId="76B26C84" w14:textId="77777777" w:rsidR="0045401C" w:rsidRDefault="0045401C" w:rsidP="0045401C">
            <w:pPr>
              <w:rPr>
                <w:b/>
                <w:color w:val="000000"/>
                <w:sz w:val="28"/>
                <w:szCs w:val="28"/>
                <w:lang w:val="uz-Cyrl-UZ"/>
              </w:rPr>
            </w:pPr>
            <w:r>
              <w:rPr>
                <w:b/>
                <w:color w:val="000000"/>
                <w:spacing w:val="-2"/>
                <w:sz w:val="28"/>
                <w:szCs w:val="28"/>
                <w:lang w:val="uz-Cyrl-UZ"/>
              </w:rPr>
              <w:t>П</w:t>
            </w:r>
            <w:r>
              <w:rPr>
                <w:rFonts w:eastAsia="Batang"/>
                <w:b/>
                <w:color w:val="000000"/>
                <w:sz w:val="28"/>
                <w:szCs w:val="28"/>
                <w:lang w:val="uz-Cyrl-UZ" w:eastAsia="ko-KR"/>
              </w:rPr>
              <w:t>оток ключевой</w:t>
            </w:r>
          </w:p>
          <w:p w14:paraId="35FA036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калит оқими</w:t>
            </w:r>
          </w:p>
          <w:p w14:paraId="53618592"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keystream</w:t>
            </w:r>
          </w:p>
        </w:tc>
        <w:tc>
          <w:tcPr>
            <w:tcW w:w="3084" w:type="pct"/>
            <w:shd w:val="clear" w:color="auto" w:fill="auto"/>
          </w:tcPr>
          <w:p w14:paraId="5F4E153E" w14:textId="77777777" w:rsidR="0045401C" w:rsidRDefault="0045401C">
            <w:pPr>
              <w:jc w:val="both"/>
              <w:rPr>
                <w:color w:val="000000"/>
                <w:sz w:val="27"/>
                <w:szCs w:val="27"/>
              </w:rPr>
            </w:pPr>
            <w:r>
              <w:rPr>
                <w:color w:val="000000"/>
                <w:sz w:val="27"/>
                <w:szCs w:val="27"/>
              </w:rPr>
              <w:t>Длин</w:t>
            </w:r>
            <w:r>
              <w:rPr>
                <w:color w:val="000000"/>
                <w:spacing w:val="-3"/>
                <w:sz w:val="27"/>
                <w:szCs w:val="27"/>
              </w:rPr>
              <w:t>ная псевдослучайная последователь</w:t>
            </w:r>
            <w:r>
              <w:rPr>
                <w:color w:val="000000"/>
                <w:spacing w:val="-2"/>
                <w:sz w:val="27"/>
                <w:szCs w:val="27"/>
              </w:rPr>
              <w:t xml:space="preserve">ность, налагаемая на преобразуемое </w:t>
            </w:r>
            <w:r>
              <w:rPr>
                <w:color w:val="000000"/>
                <w:spacing w:val="-4"/>
                <w:sz w:val="27"/>
                <w:szCs w:val="27"/>
              </w:rPr>
              <w:t>открытое сообщение с помощью побитового суммирования по модулю два.</w:t>
            </w:r>
          </w:p>
          <w:p w14:paraId="5191D83E" w14:textId="77777777" w:rsidR="0045401C" w:rsidRDefault="0045401C">
            <w:pPr>
              <w:ind w:left="24"/>
              <w:jc w:val="both"/>
              <w:rPr>
                <w:color w:val="000000"/>
                <w:sz w:val="10"/>
                <w:szCs w:val="10"/>
              </w:rPr>
            </w:pPr>
          </w:p>
          <w:p w14:paraId="6321B1DD" w14:textId="77777777" w:rsidR="0045401C" w:rsidRDefault="0045401C">
            <w:pPr>
              <w:jc w:val="both"/>
              <w:rPr>
                <w:color w:val="000000"/>
                <w:sz w:val="28"/>
                <w:szCs w:val="28"/>
              </w:rPr>
            </w:pPr>
            <w:proofErr w:type="spellStart"/>
            <w:r>
              <w:rPr>
                <w:color w:val="000000"/>
                <w:sz w:val="28"/>
                <w:szCs w:val="28"/>
              </w:rPr>
              <w:t>Иккининг</w:t>
            </w:r>
            <w:proofErr w:type="spellEnd"/>
            <w:r>
              <w:rPr>
                <w:color w:val="000000"/>
                <w:sz w:val="28"/>
                <w:szCs w:val="28"/>
              </w:rPr>
              <w:t xml:space="preserve"> модули </w:t>
            </w:r>
            <w:proofErr w:type="spellStart"/>
            <w:r>
              <w:rPr>
                <w:color w:val="000000"/>
                <w:sz w:val="28"/>
                <w:szCs w:val="28"/>
              </w:rPr>
              <w:t>бўйича</w:t>
            </w:r>
            <w:proofErr w:type="spellEnd"/>
            <w:r>
              <w:rPr>
                <w:color w:val="000000"/>
                <w:sz w:val="28"/>
                <w:szCs w:val="28"/>
              </w:rPr>
              <w:t xml:space="preserve"> </w:t>
            </w:r>
            <w:proofErr w:type="spellStart"/>
            <w:r>
              <w:rPr>
                <w:color w:val="000000"/>
                <w:sz w:val="28"/>
                <w:szCs w:val="28"/>
              </w:rPr>
              <w:t>битма</w:t>
            </w:r>
            <w:proofErr w:type="spellEnd"/>
            <w:r>
              <w:rPr>
                <w:color w:val="000000"/>
                <w:sz w:val="28"/>
                <w:szCs w:val="28"/>
              </w:rPr>
              <w:t>-</w:t>
            </w:r>
            <w:proofErr w:type="gramStart"/>
            <w:r>
              <w:rPr>
                <w:color w:val="000000"/>
                <w:sz w:val="28"/>
                <w:szCs w:val="28"/>
              </w:rPr>
              <w:t xml:space="preserve">бит  </w:t>
            </w:r>
            <w:proofErr w:type="spellStart"/>
            <w:r>
              <w:rPr>
                <w:color w:val="000000"/>
                <w:sz w:val="28"/>
                <w:szCs w:val="28"/>
              </w:rPr>
              <w:t>жамлаш</w:t>
            </w:r>
            <w:proofErr w:type="spellEnd"/>
            <w:proofErr w:type="gramEnd"/>
            <w:r>
              <w:rPr>
                <w:color w:val="000000"/>
                <w:sz w:val="28"/>
                <w:szCs w:val="28"/>
              </w:rPr>
              <w:t xml:space="preserve"> </w:t>
            </w:r>
            <w:proofErr w:type="spellStart"/>
            <w:r>
              <w:rPr>
                <w:color w:val="000000"/>
                <w:sz w:val="28"/>
                <w:szCs w:val="28"/>
              </w:rPr>
              <w:t>ёрдамида</w:t>
            </w:r>
            <w:proofErr w:type="spellEnd"/>
            <w:r>
              <w:rPr>
                <w:color w:val="000000"/>
                <w:sz w:val="28"/>
                <w:szCs w:val="28"/>
              </w:rPr>
              <w:t xml:space="preserve"> </w:t>
            </w:r>
            <w:proofErr w:type="spellStart"/>
            <w:r>
              <w:rPr>
                <w:color w:val="000000"/>
                <w:sz w:val="28"/>
                <w:szCs w:val="28"/>
              </w:rPr>
              <w:t>ўзгартириладиган</w:t>
            </w:r>
            <w:proofErr w:type="spellEnd"/>
            <w:r>
              <w:rPr>
                <w:color w:val="000000"/>
                <w:sz w:val="28"/>
                <w:szCs w:val="28"/>
              </w:rPr>
              <w:t xml:space="preserve"> </w:t>
            </w:r>
            <w:proofErr w:type="spellStart"/>
            <w:r>
              <w:rPr>
                <w:color w:val="000000"/>
                <w:sz w:val="28"/>
                <w:szCs w:val="28"/>
              </w:rPr>
              <w:t>очиқ</w:t>
            </w:r>
            <w:proofErr w:type="spellEnd"/>
            <w:r>
              <w:rPr>
                <w:color w:val="000000"/>
                <w:sz w:val="28"/>
                <w:szCs w:val="28"/>
              </w:rPr>
              <w:t xml:space="preserve"> </w:t>
            </w:r>
            <w:proofErr w:type="spellStart"/>
            <w:r>
              <w:rPr>
                <w:color w:val="000000"/>
                <w:sz w:val="28"/>
                <w:szCs w:val="28"/>
              </w:rPr>
              <w:t>хабарга</w:t>
            </w:r>
            <w:proofErr w:type="spellEnd"/>
            <w:r>
              <w:rPr>
                <w:color w:val="000000"/>
                <w:sz w:val="28"/>
                <w:szCs w:val="28"/>
              </w:rPr>
              <w:t xml:space="preserve"> </w:t>
            </w:r>
            <w:proofErr w:type="spellStart"/>
            <w:r>
              <w:rPr>
                <w:color w:val="000000"/>
                <w:sz w:val="28"/>
                <w:szCs w:val="28"/>
              </w:rPr>
              <w:t>қўйиладиган</w:t>
            </w:r>
            <w:proofErr w:type="spellEnd"/>
            <w:r>
              <w:rPr>
                <w:color w:val="000000"/>
                <w:sz w:val="28"/>
                <w:szCs w:val="28"/>
              </w:rPr>
              <w:t xml:space="preserve"> </w:t>
            </w:r>
            <w:proofErr w:type="spellStart"/>
            <w:r>
              <w:rPr>
                <w:color w:val="000000"/>
                <w:sz w:val="28"/>
                <w:szCs w:val="28"/>
              </w:rPr>
              <w:t>узун</w:t>
            </w:r>
            <w:proofErr w:type="spellEnd"/>
            <w:r>
              <w:rPr>
                <w:color w:val="000000"/>
                <w:sz w:val="28"/>
                <w:szCs w:val="28"/>
              </w:rPr>
              <w:t xml:space="preserve"> </w:t>
            </w:r>
            <w:proofErr w:type="spellStart"/>
            <w:r>
              <w:rPr>
                <w:color w:val="000000"/>
                <w:sz w:val="28"/>
                <w:szCs w:val="28"/>
              </w:rPr>
              <w:t>псевдотасодифий</w:t>
            </w:r>
            <w:proofErr w:type="spellEnd"/>
            <w:r>
              <w:rPr>
                <w:color w:val="000000"/>
                <w:sz w:val="28"/>
                <w:szCs w:val="28"/>
              </w:rPr>
              <w:t xml:space="preserve"> </w:t>
            </w:r>
            <w:proofErr w:type="spellStart"/>
            <w:r>
              <w:rPr>
                <w:color w:val="000000"/>
                <w:sz w:val="28"/>
                <w:szCs w:val="28"/>
              </w:rPr>
              <w:t>кетма-кетлик</w:t>
            </w:r>
            <w:proofErr w:type="spellEnd"/>
            <w:r>
              <w:rPr>
                <w:color w:val="000000"/>
                <w:sz w:val="28"/>
                <w:szCs w:val="28"/>
              </w:rPr>
              <w:t xml:space="preserve">. </w:t>
            </w:r>
          </w:p>
        </w:tc>
      </w:tr>
      <w:tr w:rsidR="0045401C" w:rsidRPr="00746B57" w14:paraId="06763D57" w14:textId="77777777">
        <w:tc>
          <w:tcPr>
            <w:tcW w:w="1916" w:type="pct"/>
            <w:shd w:val="clear" w:color="auto" w:fill="auto"/>
          </w:tcPr>
          <w:p w14:paraId="16FCB184" w14:textId="77777777" w:rsidR="0045401C" w:rsidRDefault="0045401C" w:rsidP="0045401C">
            <w:pPr>
              <w:rPr>
                <w:b/>
                <w:color w:val="000000"/>
                <w:sz w:val="28"/>
                <w:szCs w:val="28"/>
              </w:rPr>
            </w:pPr>
            <w:r>
              <w:rPr>
                <w:b/>
                <w:color w:val="000000"/>
                <w:spacing w:val="-2"/>
                <w:sz w:val="28"/>
                <w:szCs w:val="28"/>
              </w:rPr>
              <w:t>П</w:t>
            </w:r>
            <w:r>
              <w:rPr>
                <w:b/>
                <w:color w:val="000000"/>
                <w:sz w:val="28"/>
                <w:szCs w:val="28"/>
              </w:rPr>
              <w:t>отоки информационные</w:t>
            </w:r>
          </w:p>
          <w:p w14:paraId="7732DB9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оқимлари</w:t>
            </w:r>
            <w:proofErr w:type="spellEnd"/>
          </w:p>
          <w:p w14:paraId="751FD486" w14:textId="77777777" w:rsidR="0045401C" w:rsidRDefault="0045401C" w:rsidP="0045401C">
            <w:pPr>
              <w:rPr>
                <w:color w:val="000000"/>
                <w:sz w:val="28"/>
                <w:szCs w:val="28"/>
              </w:rPr>
            </w:pPr>
            <w:proofErr w:type="spellStart"/>
            <w:r>
              <w:rPr>
                <w:color w:val="000000"/>
                <w:sz w:val="28"/>
                <w:szCs w:val="28"/>
                <w:lang w:val="en-US"/>
              </w:rPr>
              <w:t>en</w:t>
            </w:r>
            <w:proofErr w:type="spellEnd"/>
            <w:r>
              <w:rPr>
                <w:color w:val="000000"/>
                <w:sz w:val="28"/>
                <w:szCs w:val="28"/>
              </w:rPr>
              <w:t xml:space="preserve"> - </w:t>
            </w:r>
            <w:r>
              <w:rPr>
                <w:color w:val="000000"/>
                <w:sz w:val="28"/>
                <w:szCs w:val="28"/>
                <w:lang w:val="en-US"/>
              </w:rPr>
              <w:t>information</w:t>
            </w:r>
            <w:r>
              <w:rPr>
                <w:color w:val="000000"/>
                <w:sz w:val="28"/>
                <w:szCs w:val="28"/>
              </w:rPr>
              <w:t xml:space="preserve"> </w:t>
            </w:r>
            <w:r>
              <w:rPr>
                <w:color w:val="000000"/>
                <w:sz w:val="28"/>
                <w:szCs w:val="28"/>
                <w:lang w:val="en-US"/>
              </w:rPr>
              <w:t>flow</w:t>
            </w:r>
          </w:p>
        </w:tc>
        <w:tc>
          <w:tcPr>
            <w:tcW w:w="3084" w:type="pct"/>
            <w:shd w:val="clear" w:color="auto" w:fill="auto"/>
          </w:tcPr>
          <w:p w14:paraId="61290566" w14:textId="77777777" w:rsidR="0045401C" w:rsidRDefault="0045401C">
            <w:pPr>
              <w:jc w:val="both"/>
              <w:rPr>
                <w:color w:val="000000"/>
                <w:sz w:val="28"/>
                <w:szCs w:val="28"/>
              </w:rPr>
            </w:pPr>
            <w:r>
              <w:rPr>
                <w:color w:val="000000"/>
                <w:sz w:val="28"/>
                <w:szCs w:val="28"/>
              </w:rPr>
              <w:t>Совокупность передаваемой информации между двумя и более взаимодействующими объектами.</w:t>
            </w:r>
          </w:p>
          <w:p w14:paraId="7DC10978" w14:textId="77777777" w:rsidR="0045401C" w:rsidRDefault="0045401C">
            <w:pPr>
              <w:ind w:left="24"/>
              <w:jc w:val="both"/>
              <w:rPr>
                <w:color w:val="000000"/>
                <w:sz w:val="28"/>
                <w:szCs w:val="28"/>
              </w:rPr>
            </w:pPr>
          </w:p>
          <w:p w14:paraId="7195449D" w14:textId="77777777" w:rsidR="0045401C" w:rsidRDefault="0045401C">
            <w:pPr>
              <w:jc w:val="both"/>
              <w:rPr>
                <w:color w:val="000000"/>
                <w:sz w:val="28"/>
                <w:szCs w:val="28"/>
              </w:rPr>
            </w:pPr>
            <w:r>
              <w:rPr>
                <w:color w:val="000000"/>
                <w:sz w:val="28"/>
                <w:szCs w:val="28"/>
              </w:rPr>
              <w:t xml:space="preserve">Икки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ундан</w:t>
            </w:r>
            <w:proofErr w:type="spellEnd"/>
            <w:r>
              <w:rPr>
                <w:color w:val="000000"/>
                <w:sz w:val="28"/>
                <w:szCs w:val="28"/>
              </w:rPr>
              <w:t xml:space="preserve"> </w:t>
            </w:r>
            <w:proofErr w:type="spellStart"/>
            <w:r>
              <w:rPr>
                <w:color w:val="000000"/>
                <w:sz w:val="28"/>
                <w:szCs w:val="28"/>
              </w:rPr>
              <w:t>ортиқ</w:t>
            </w:r>
            <w:proofErr w:type="spellEnd"/>
            <w:r>
              <w:rPr>
                <w:color w:val="000000"/>
                <w:sz w:val="28"/>
                <w:szCs w:val="28"/>
              </w:rPr>
              <w:t xml:space="preserve"> </w:t>
            </w:r>
            <w:proofErr w:type="spellStart"/>
            <w:r>
              <w:rPr>
                <w:color w:val="000000"/>
                <w:sz w:val="28"/>
                <w:szCs w:val="28"/>
              </w:rPr>
              <w:t>ўзаро</w:t>
            </w:r>
            <w:proofErr w:type="spellEnd"/>
            <w:r>
              <w:rPr>
                <w:color w:val="000000"/>
                <w:sz w:val="28"/>
                <w:szCs w:val="28"/>
              </w:rPr>
              <w:t xml:space="preserve"> </w:t>
            </w:r>
            <w:proofErr w:type="spellStart"/>
            <w:r>
              <w:rPr>
                <w:color w:val="000000"/>
                <w:sz w:val="28"/>
                <w:szCs w:val="28"/>
              </w:rPr>
              <w:t>ҳамкорлик</w:t>
            </w:r>
            <w:proofErr w:type="spellEnd"/>
            <w:r>
              <w:rPr>
                <w:color w:val="000000"/>
                <w:sz w:val="28"/>
                <w:szCs w:val="28"/>
              </w:rPr>
              <w:t xml:space="preserve"> </w:t>
            </w:r>
            <w:proofErr w:type="spellStart"/>
            <w:r>
              <w:rPr>
                <w:color w:val="000000"/>
                <w:sz w:val="28"/>
                <w:szCs w:val="28"/>
              </w:rPr>
              <w:t>қилувчи</w:t>
            </w:r>
            <w:proofErr w:type="spellEnd"/>
            <w:r>
              <w:rPr>
                <w:color w:val="000000"/>
                <w:sz w:val="28"/>
                <w:szCs w:val="28"/>
              </w:rPr>
              <w:t xml:space="preserve"> </w:t>
            </w:r>
            <w:r>
              <w:rPr>
                <w:color w:val="000000"/>
                <w:sz w:val="28"/>
                <w:szCs w:val="28"/>
              </w:rPr>
              <w:lastRenderedPageBreak/>
              <w:t xml:space="preserve">объект </w:t>
            </w:r>
            <w:proofErr w:type="spellStart"/>
            <w:r>
              <w:rPr>
                <w:color w:val="000000"/>
                <w:sz w:val="28"/>
                <w:szCs w:val="28"/>
              </w:rPr>
              <w:t>ўртасида</w:t>
            </w:r>
            <w:proofErr w:type="spellEnd"/>
            <w:r>
              <w:rPr>
                <w:color w:val="000000"/>
                <w:sz w:val="28"/>
                <w:szCs w:val="28"/>
              </w:rPr>
              <w:t xml:space="preserve"> </w:t>
            </w:r>
            <w:proofErr w:type="spellStart"/>
            <w:r>
              <w:rPr>
                <w:color w:val="000000"/>
                <w:sz w:val="28"/>
                <w:szCs w:val="28"/>
              </w:rPr>
              <w:t>узатиладиган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жами</w:t>
            </w:r>
            <w:proofErr w:type="spellEnd"/>
            <w:r>
              <w:rPr>
                <w:color w:val="000000"/>
                <w:sz w:val="28"/>
                <w:szCs w:val="28"/>
              </w:rPr>
              <w:t xml:space="preserve">. </w:t>
            </w:r>
          </w:p>
        </w:tc>
      </w:tr>
      <w:tr w:rsidR="0045401C" w:rsidRPr="00746B57" w14:paraId="755B2854" w14:textId="77777777">
        <w:tc>
          <w:tcPr>
            <w:tcW w:w="1916" w:type="pct"/>
            <w:shd w:val="clear" w:color="auto" w:fill="auto"/>
          </w:tcPr>
          <w:p w14:paraId="011BE14A" w14:textId="77777777" w:rsidR="0045401C" w:rsidRDefault="0045401C">
            <w:pPr>
              <w:autoSpaceDE w:val="0"/>
              <w:autoSpaceDN w:val="0"/>
              <w:adjustRightInd w:val="0"/>
              <w:rPr>
                <w:b/>
                <w:bCs/>
                <w:iCs/>
                <w:color w:val="000000"/>
                <w:sz w:val="28"/>
                <w:szCs w:val="28"/>
              </w:rPr>
            </w:pPr>
            <w:r>
              <w:rPr>
                <w:b/>
                <w:bCs/>
                <w:iCs/>
                <w:color w:val="000000"/>
                <w:sz w:val="28"/>
                <w:szCs w:val="28"/>
              </w:rPr>
              <w:lastRenderedPageBreak/>
              <w:t>Права пользователя</w:t>
            </w:r>
          </w:p>
          <w:p w14:paraId="259E8D9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фойдаланувчининг</w:t>
            </w:r>
            <w:proofErr w:type="spellEnd"/>
            <w:r>
              <w:rPr>
                <w:color w:val="000000"/>
                <w:sz w:val="28"/>
                <w:szCs w:val="28"/>
              </w:rPr>
              <w:t xml:space="preserve"> </w:t>
            </w:r>
            <w:proofErr w:type="spellStart"/>
            <w:r>
              <w:rPr>
                <w:color w:val="000000"/>
                <w:sz w:val="28"/>
                <w:szCs w:val="28"/>
              </w:rPr>
              <w:t>ҳуқуқи</w:t>
            </w:r>
            <w:proofErr w:type="spellEnd"/>
          </w:p>
          <w:p w14:paraId="4EAA3B5C" w14:textId="77777777" w:rsidR="0045401C" w:rsidRDefault="0045401C" w:rsidP="0045401C">
            <w:pPr>
              <w:rPr>
                <w:color w:val="000000"/>
                <w:spacing w:val="-3"/>
                <w:sz w:val="28"/>
                <w:szCs w:val="28"/>
              </w:rPr>
            </w:pPr>
            <w:proofErr w:type="spellStart"/>
            <w:r>
              <w:rPr>
                <w:b/>
                <w:color w:val="000000"/>
                <w:sz w:val="28"/>
                <w:szCs w:val="28"/>
                <w:lang w:val="en-US"/>
              </w:rPr>
              <w:t>en</w:t>
            </w:r>
            <w:proofErr w:type="spellEnd"/>
            <w:r>
              <w:rPr>
                <w:b/>
                <w:color w:val="000000"/>
                <w:sz w:val="28"/>
                <w:szCs w:val="28"/>
              </w:rPr>
              <w:t xml:space="preserve"> - </w:t>
            </w:r>
            <w:proofErr w:type="spellStart"/>
            <w:r>
              <w:rPr>
                <w:color w:val="000000"/>
                <w:sz w:val="28"/>
                <w:szCs w:val="28"/>
                <w:lang w:val="en-US"/>
              </w:rPr>
              <w:t>usr</w:t>
            </w:r>
            <w:proofErr w:type="spellEnd"/>
            <w:r>
              <w:rPr>
                <w:color w:val="000000"/>
                <w:sz w:val="28"/>
                <w:szCs w:val="28"/>
              </w:rPr>
              <w:t xml:space="preserve"> </w:t>
            </w:r>
            <w:r>
              <w:rPr>
                <w:color w:val="000000"/>
                <w:sz w:val="28"/>
                <w:szCs w:val="28"/>
                <w:lang w:val="en-US"/>
              </w:rPr>
              <w:t>rights</w:t>
            </w:r>
          </w:p>
        </w:tc>
        <w:tc>
          <w:tcPr>
            <w:tcW w:w="3084" w:type="pct"/>
            <w:shd w:val="clear" w:color="auto" w:fill="auto"/>
          </w:tcPr>
          <w:p w14:paraId="73B42088" w14:textId="77777777" w:rsidR="0045401C" w:rsidRDefault="0045401C">
            <w:pPr>
              <w:jc w:val="both"/>
              <w:rPr>
                <w:color w:val="000000"/>
                <w:spacing w:val="1"/>
                <w:sz w:val="28"/>
                <w:szCs w:val="28"/>
              </w:rPr>
            </w:pPr>
            <w:r>
              <w:rPr>
                <w:color w:val="000000"/>
                <w:spacing w:val="1"/>
                <w:sz w:val="28"/>
                <w:szCs w:val="28"/>
              </w:rPr>
              <w:t>Возможность произвести вход в систему определенного типа и наличие тех или иных привилегий.</w:t>
            </w:r>
          </w:p>
          <w:p w14:paraId="6050FD56" w14:textId="77777777" w:rsidR="0045401C" w:rsidRDefault="0045401C">
            <w:pPr>
              <w:ind w:left="24"/>
              <w:jc w:val="both"/>
              <w:rPr>
                <w:color w:val="000000"/>
                <w:spacing w:val="1"/>
                <w:sz w:val="28"/>
                <w:szCs w:val="28"/>
              </w:rPr>
            </w:pPr>
          </w:p>
          <w:p w14:paraId="1E13B6DE" w14:textId="77777777" w:rsidR="0045401C" w:rsidRDefault="0045401C">
            <w:pPr>
              <w:jc w:val="both"/>
              <w:rPr>
                <w:color w:val="000000"/>
                <w:spacing w:val="1"/>
                <w:sz w:val="28"/>
                <w:szCs w:val="28"/>
              </w:rPr>
            </w:pPr>
            <w:proofErr w:type="spellStart"/>
            <w:r>
              <w:rPr>
                <w:color w:val="000000"/>
                <w:spacing w:val="1"/>
                <w:sz w:val="28"/>
                <w:szCs w:val="28"/>
              </w:rPr>
              <w:t>Маълум</w:t>
            </w:r>
            <w:proofErr w:type="spellEnd"/>
            <w:r>
              <w:rPr>
                <w:color w:val="000000"/>
                <w:spacing w:val="1"/>
                <w:sz w:val="28"/>
                <w:szCs w:val="28"/>
              </w:rPr>
              <w:t xml:space="preserve"> </w:t>
            </w:r>
            <w:proofErr w:type="spellStart"/>
            <w:r>
              <w:rPr>
                <w:color w:val="000000"/>
                <w:spacing w:val="1"/>
                <w:sz w:val="28"/>
                <w:szCs w:val="28"/>
              </w:rPr>
              <w:t>турдаги</w:t>
            </w:r>
            <w:proofErr w:type="spellEnd"/>
            <w:r>
              <w:rPr>
                <w:color w:val="000000"/>
                <w:spacing w:val="1"/>
                <w:sz w:val="28"/>
                <w:szCs w:val="28"/>
              </w:rPr>
              <w:t xml:space="preserve"> </w:t>
            </w:r>
            <w:proofErr w:type="spellStart"/>
            <w:r>
              <w:rPr>
                <w:color w:val="000000"/>
                <w:spacing w:val="1"/>
                <w:sz w:val="28"/>
                <w:szCs w:val="28"/>
              </w:rPr>
              <w:t>тизимга</w:t>
            </w:r>
            <w:proofErr w:type="spellEnd"/>
            <w:r>
              <w:rPr>
                <w:color w:val="000000"/>
                <w:spacing w:val="1"/>
                <w:sz w:val="28"/>
                <w:szCs w:val="28"/>
              </w:rPr>
              <w:t xml:space="preserve"> </w:t>
            </w:r>
            <w:proofErr w:type="spellStart"/>
            <w:r>
              <w:rPr>
                <w:color w:val="000000"/>
                <w:spacing w:val="1"/>
                <w:sz w:val="28"/>
                <w:szCs w:val="28"/>
              </w:rPr>
              <w:t>киришни</w:t>
            </w:r>
            <w:proofErr w:type="spellEnd"/>
            <w:r>
              <w:rPr>
                <w:color w:val="000000"/>
                <w:spacing w:val="1"/>
                <w:sz w:val="28"/>
                <w:szCs w:val="28"/>
              </w:rPr>
              <w:t xml:space="preserve"> </w:t>
            </w:r>
            <w:proofErr w:type="spellStart"/>
            <w:r>
              <w:rPr>
                <w:color w:val="000000"/>
                <w:spacing w:val="1"/>
                <w:sz w:val="28"/>
                <w:szCs w:val="28"/>
              </w:rPr>
              <w:t>амалга</w:t>
            </w:r>
            <w:proofErr w:type="spellEnd"/>
            <w:r>
              <w:rPr>
                <w:color w:val="000000"/>
                <w:spacing w:val="1"/>
                <w:sz w:val="28"/>
                <w:szCs w:val="28"/>
              </w:rPr>
              <w:t xml:space="preserve"> </w:t>
            </w:r>
            <w:proofErr w:type="spellStart"/>
            <w:r>
              <w:rPr>
                <w:color w:val="000000"/>
                <w:spacing w:val="1"/>
                <w:sz w:val="28"/>
                <w:szCs w:val="28"/>
              </w:rPr>
              <w:t>ошириш</w:t>
            </w:r>
            <w:proofErr w:type="spellEnd"/>
            <w:r>
              <w:rPr>
                <w:color w:val="000000"/>
                <w:spacing w:val="1"/>
                <w:sz w:val="28"/>
                <w:szCs w:val="28"/>
              </w:rPr>
              <w:t xml:space="preserve"> </w:t>
            </w:r>
            <w:proofErr w:type="spellStart"/>
            <w:r>
              <w:rPr>
                <w:color w:val="000000"/>
                <w:spacing w:val="1"/>
                <w:sz w:val="28"/>
                <w:szCs w:val="28"/>
              </w:rPr>
              <w:t>имконияти</w:t>
            </w:r>
            <w:proofErr w:type="spellEnd"/>
            <w:r>
              <w:rPr>
                <w:color w:val="000000"/>
                <w:spacing w:val="1"/>
                <w:sz w:val="28"/>
                <w:szCs w:val="28"/>
              </w:rPr>
              <w:t xml:space="preserve"> </w:t>
            </w:r>
            <w:proofErr w:type="spellStart"/>
            <w:r>
              <w:rPr>
                <w:color w:val="000000"/>
                <w:spacing w:val="1"/>
                <w:sz w:val="28"/>
                <w:szCs w:val="28"/>
              </w:rPr>
              <w:t>ва</w:t>
            </w:r>
            <w:proofErr w:type="spellEnd"/>
            <w:r>
              <w:rPr>
                <w:color w:val="000000"/>
                <w:spacing w:val="1"/>
                <w:sz w:val="28"/>
                <w:szCs w:val="28"/>
              </w:rPr>
              <w:t xml:space="preserve"> у </w:t>
            </w:r>
            <w:proofErr w:type="spellStart"/>
            <w:r>
              <w:rPr>
                <w:color w:val="000000"/>
                <w:spacing w:val="1"/>
                <w:sz w:val="28"/>
                <w:szCs w:val="28"/>
              </w:rPr>
              <w:t>ёки</w:t>
            </w:r>
            <w:proofErr w:type="spellEnd"/>
            <w:r>
              <w:rPr>
                <w:color w:val="000000"/>
                <w:spacing w:val="1"/>
                <w:sz w:val="28"/>
                <w:szCs w:val="28"/>
              </w:rPr>
              <w:t xml:space="preserve"> </w:t>
            </w:r>
            <w:proofErr w:type="spellStart"/>
            <w:r>
              <w:rPr>
                <w:color w:val="000000"/>
                <w:spacing w:val="1"/>
                <w:sz w:val="28"/>
                <w:szCs w:val="28"/>
              </w:rPr>
              <w:t>бошқа</w:t>
            </w:r>
            <w:proofErr w:type="spellEnd"/>
            <w:r>
              <w:rPr>
                <w:color w:val="000000"/>
                <w:spacing w:val="1"/>
                <w:sz w:val="28"/>
                <w:szCs w:val="28"/>
              </w:rPr>
              <w:t xml:space="preserve"> </w:t>
            </w:r>
            <w:proofErr w:type="spellStart"/>
            <w:r>
              <w:rPr>
                <w:color w:val="000000"/>
                <w:spacing w:val="1"/>
                <w:sz w:val="28"/>
                <w:szCs w:val="28"/>
              </w:rPr>
              <w:t>имтиёзларнинг</w:t>
            </w:r>
            <w:proofErr w:type="spellEnd"/>
            <w:r>
              <w:rPr>
                <w:color w:val="000000"/>
                <w:spacing w:val="1"/>
                <w:sz w:val="28"/>
                <w:szCs w:val="28"/>
              </w:rPr>
              <w:t xml:space="preserve"> </w:t>
            </w:r>
            <w:proofErr w:type="spellStart"/>
            <w:r>
              <w:rPr>
                <w:color w:val="000000"/>
                <w:spacing w:val="1"/>
                <w:sz w:val="28"/>
                <w:szCs w:val="28"/>
              </w:rPr>
              <w:t>мавжудлиги</w:t>
            </w:r>
            <w:proofErr w:type="spellEnd"/>
            <w:r>
              <w:rPr>
                <w:color w:val="000000"/>
                <w:spacing w:val="1"/>
                <w:sz w:val="28"/>
                <w:szCs w:val="28"/>
              </w:rPr>
              <w:t>.</w:t>
            </w:r>
          </w:p>
        </w:tc>
      </w:tr>
      <w:tr w:rsidR="0045401C" w:rsidRPr="00746B57" w14:paraId="10CDE6C0" w14:textId="77777777">
        <w:tc>
          <w:tcPr>
            <w:tcW w:w="1916" w:type="pct"/>
            <w:shd w:val="clear" w:color="auto" w:fill="auto"/>
          </w:tcPr>
          <w:p w14:paraId="45271BDF"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равила доступа</w:t>
            </w:r>
          </w:p>
          <w:p w14:paraId="08650F82"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r>
              <w:rPr>
                <w:color w:val="000000"/>
                <w:sz w:val="28"/>
                <w:szCs w:val="28"/>
              </w:rPr>
              <w:br/>
            </w:r>
            <w:proofErr w:type="spellStart"/>
            <w:r>
              <w:rPr>
                <w:color w:val="000000"/>
                <w:sz w:val="28"/>
                <w:szCs w:val="28"/>
              </w:rPr>
              <w:t>қоидалари</w:t>
            </w:r>
            <w:proofErr w:type="spellEnd"/>
          </w:p>
          <w:p w14:paraId="2810AB5F" w14:textId="77777777" w:rsidR="0045401C" w:rsidRDefault="0045401C" w:rsidP="0045401C">
            <w:pPr>
              <w:rPr>
                <w:color w:val="000000"/>
                <w:sz w:val="28"/>
                <w:szCs w:val="28"/>
              </w:rPr>
            </w:pPr>
            <w:proofErr w:type="spellStart"/>
            <w:r>
              <w:rPr>
                <w:color w:val="000000"/>
                <w:sz w:val="28"/>
                <w:szCs w:val="28"/>
                <w:lang w:val="en-US"/>
              </w:rPr>
              <w:t>en</w:t>
            </w:r>
            <w:proofErr w:type="spellEnd"/>
            <w:r>
              <w:rPr>
                <w:color w:val="000000"/>
                <w:sz w:val="28"/>
                <w:szCs w:val="28"/>
              </w:rPr>
              <w:t xml:space="preserve"> -</w:t>
            </w:r>
            <w:r>
              <w:rPr>
                <w:color w:val="000000"/>
                <w:sz w:val="28"/>
                <w:szCs w:val="28"/>
                <w:lang w:val="en-US"/>
              </w:rPr>
              <w:t xml:space="preserve"> access rule</w:t>
            </w:r>
          </w:p>
        </w:tc>
        <w:tc>
          <w:tcPr>
            <w:tcW w:w="3084" w:type="pct"/>
            <w:shd w:val="clear" w:color="auto" w:fill="auto"/>
          </w:tcPr>
          <w:p w14:paraId="228B1762" w14:textId="77777777" w:rsidR="0045401C" w:rsidRDefault="0045401C">
            <w:pPr>
              <w:autoSpaceDE w:val="0"/>
              <w:autoSpaceDN w:val="0"/>
              <w:adjustRightInd w:val="0"/>
              <w:jc w:val="both"/>
              <w:rPr>
                <w:bCs/>
                <w:color w:val="000000"/>
                <w:sz w:val="28"/>
                <w:szCs w:val="28"/>
              </w:rPr>
            </w:pPr>
            <w:r>
              <w:rPr>
                <w:bCs/>
                <w:color w:val="000000"/>
                <w:sz w:val="28"/>
                <w:szCs w:val="28"/>
              </w:rPr>
              <w:t>1. Совокупность правил, регламентирующих порядок и условия доступа к защищаемой информации и ее носителям.</w:t>
            </w:r>
          </w:p>
          <w:p w14:paraId="4D0CC319" w14:textId="77777777" w:rsidR="0045401C" w:rsidRDefault="0045401C">
            <w:pPr>
              <w:shd w:val="clear" w:color="auto" w:fill="FFFFFF"/>
              <w:spacing w:before="120"/>
              <w:ind w:right="11"/>
              <w:jc w:val="both"/>
              <w:rPr>
                <w:color w:val="000000"/>
                <w:spacing w:val="2"/>
                <w:sz w:val="28"/>
                <w:szCs w:val="28"/>
                <w:lang w:val="uz-Cyrl-UZ"/>
              </w:rPr>
            </w:pPr>
            <w:r>
              <w:rPr>
                <w:color w:val="000000"/>
                <w:sz w:val="28"/>
                <w:szCs w:val="28"/>
              </w:rPr>
              <w:t>2. Правила, установленные для осу</w:t>
            </w:r>
            <w:r>
              <w:rPr>
                <w:color w:val="000000"/>
                <w:spacing w:val="4"/>
                <w:sz w:val="28"/>
                <w:szCs w:val="28"/>
              </w:rPr>
              <w:t xml:space="preserve">ществления доступа субъекта к информационному </w:t>
            </w:r>
            <w:r w:rsidR="005119AC">
              <w:rPr>
                <w:color w:val="000000"/>
                <w:spacing w:val="6"/>
                <w:sz w:val="28"/>
                <w:szCs w:val="28"/>
              </w:rPr>
              <w:t xml:space="preserve">ресурсу </w:t>
            </w:r>
            <w:r>
              <w:rPr>
                <w:color w:val="000000"/>
                <w:spacing w:val="6"/>
                <w:sz w:val="28"/>
                <w:szCs w:val="28"/>
              </w:rPr>
              <w:t xml:space="preserve">с использованием штатных технических </w:t>
            </w:r>
            <w:r>
              <w:rPr>
                <w:color w:val="000000"/>
                <w:spacing w:val="2"/>
                <w:sz w:val="28"/>
                <w:szCs w:val="28"/>
              </w:rPr>
              <w:t>средств.</w:t>
            </w:r>
          </w:p>
          <w:p w14:paraId="7DA56E45" w14:textId="77777777" w:rsidR="0045401C" w:rsidRDefault="0045401C">
            <w:pPr>
              <w:autoSpaceDE w:val="0"/>
              <w:autoSpaceDN w:val="0"/>
              <w:adjustRightInd w:val="0"/>
              <w:ind w:left="24"/>
              <w:jc w:val="both"/>
              <w:rPr>
                <w:bCs/>
                <w:color w:val="000000"/>
                <w:sz w:val="28"/>
                <w:szCs w:val="28"/>
              </w:rPr>
            </w:pPr>
          </w:p>
          <w:p w14:paraId="4E844540" w14:textId="77777777" w:rsidR="0045401C" w:rsidRDefault="0045401C">
            <w:pPr>
              <w:autoSpaceDE w:val="0"/>
              <w:autoSpaceDN w:val="0"/>
              <w:adjustRightInd w:val="0"/>
              <w:jc w:val="both"/>
              <w:rPr>
                <w:bCs/>
                <w:color w:val="000000"/>
                <w:sz w:val="28"/>
                <w:szCs w:val="28"/>
              </w:rPr>
            </w:pPr>
            <w:r>
              <w:rPr>
                <w:bCs/>
                <w:color w:val="000000"/>
                <w:sz w:val="28"/>
                <w:szCs w:val="28"/>
              </w:rPr>
              <w:t xml:space="preserve">1. </w:t>
            </w:r>
            <w:proofErr w:type="spellStart"/>
            <w:r>
              <w:rPr>
                <w:bCs/>
                <w:color w:val="000000"/>
                <w:sz w:val="28"/>
                <w:szCs w:val="28"/>
              </w:rPr>
              <w:t>Муҳофаза</w:t>
            </w:r>
            <w:proofErr w:type="spellEnd"/>
            <w:r>
              <w:rPr>
                <w:bCs/>
                <w:color w:val="000000"/>
                <w:sz w:val="28"/>
                <w:szCs w:val="28"/>
              </w:rPr>
              <w:t xml:space="preserve"> </w:t>
            </w:r>
            <w:proofErr w:type="spellStart"/>
            <w:r>
              <w:rPr>
                <w:bCs/>
                <w:color w:val="000000"/>
                <w:sz w:val="28"/>
                <w:szCs w:val="28"/>
              </w:rPr>
              <w:t>қилинадиган</w:t>
            </w:r>
            <w:proofErr w:type="spellEnd"/>
            <w:r>
              <w:rPr>
                <w:bCs/>
                <w:color w:val="000000"/>
                <w:sz w:val="28"/>
                <w:szCs w:val="28"/>
              </w:rPr>
              <w:t xml:space="preserve"> </w:t>
            </w:r>
            <w:proofErr w:type="spellStart"/>
            <w:r>
              <w:rPr>
                <w:bCs/>
                <w:color w:val="000000"/>
                <w:sz w:val="28"/>
                <w:szCs w:val="28"/>
              </w:rPr>
              <w:t>ахборот</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унинг</w:t>
            </w:r>
            <w:proofErr w:type="spellEnd"/>
            <w:r>
              <w:rPr>
                <w:bCs/>
                <w:color w:val="000000"/>
                <w:sz w:val="28"/>
                <w:szCs w:val="28"/>
              </w:rPr>
              <w:t xml:space="preserve"> </w:t>
            </w:r>
            <w:proofErr w:type="spellStart"/>
            <w:r>
              <w:rPr>
                <w:bCs/>
                <w:color w:val="000000"/>
                <w:sz w:val="28"/>
                <w:szCs w:val="28"/>
              </w:rPr>
              <w:t>ташувчиларидан</w:t>
            </w:r>
            <w:proofErr w:type="spellEnd"/>
            <w:r>
              <w:rPr>
                <w:bCs/>
                <w:color w:val="000000"/>
                <w:sz w:val="28"/>
                <w:szCs w:val="28"/>
              </w:rPr>
              <w:t xml:space="preserve"> </w:t>
            </w:r>
            <w:proofErr w:type="spellStart"/>
            <w:r>
              <w:rPr>
                <w:bCs/>
                <w:color w:val="000000"/>
                <w:sz w:val="28"/>
                <w:szCs w:val="28"/>
              </w:rPr>
              <w:t>фойдалана</w:t>
            </w:r>
            <w:proofErr w:type="spellEnd"/>
            <w:r>
              <w:rPr>
                <w:bCs/>
                <w:color w:val="000000"/>
                <w:sz w:val="28"/>
                <w:szCs w:val="28"/>
              </w:rPr>
              <w:t xml:space="preserve"> </w:t>
            </w:r>
            <w:proofErr w:type="spellStart"/>
            <w:r>
              <w:rPr>
                <w:bCs/>
                <w:color w:val="000000"/>
                <w:sz w:val="28"/>
                <w:szCs w:val="28"/>
              </w:rPr>
              <w:t>олиш</w:t>
            </w:r>
            <w:proofErr w:type="spellEnd"/>
            <w:r>
              <w:rPr>
                <w:bCs/>
                <w:color w:val="000000"/>
                <w:sz w:val="28"/>
                <w:szCs w:val="28"/>
              </w:rPr>
              <w:t xml:space="preserve"> </w:t>
            </w:r>
            <w:proofErr w:type="spellStart"/>
            <w:r>
              <w:rPr>
                <w:bCs/>
                <w:color w:val="000000"/>
                <w:sz w:val="28"/>
                <w:szCs w:val="28"/>
              </w:rPr>
              <w:t>тартиби</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шартларини</w:t>
            </w:r>
            <w:proofErr w:type="spellEnd"/>
            <w:r>
              <w:rPr>
                <w:bCs/>
                <w:color w:val="000000"/>
                <w:sz w:val="28"/>
                <w:szCs w:val="28"/>
              </w:rPr>
              <w:t xml:space="preserve"> </w:t>
            </w:r>
            <w:proofErr w:type="spellStart"/>
            <w:r>
              <w:rPr>
                <w:bCs/>
                <w:color w:val="000000"/>
                <w:sz w:val="28"/>
                <w:szCs w:val="28"/>
              </w:rPr>
              <w:t>қатъий</w:t>
            </w:r>
            <w:proofErr w:type="spellEnd"/>
            <w:r>
              <w:rPr>
                <w:bCs/>
                <w:color w:val="000000"/>
                <w:sz w:val="28"/>
                <w:szCs w:val="28"/>
              </w:rPr>
              <w:t xml:space="preserve"> </w:t>
            </w:r>
            <w:proofErr w:type="spellStart"/>
            <w:r>
              <w:rPr>
                <w:bCs/>
                <w:color w:val="000000"/>
                <w:sz w:val="28"/>
                <w:szCs w:val="28"/>
              </w:rPr>
              <w:t>тартибга</w:t>
            </w:r>
            <w:proofErr w:type="spellEnd"/>
            <w:r>
              <w:rPr>
                <w:bCs/>
                <w:color w:val="000000"/>
                <w:sz w:val="28"/>
                <w:szCs w:val="28"/>
              </w:rPr>
              <w:t xml:space="preserve"> </w:t>
            </w:r>
            <w:proofErr w:type="spellStart"/>
            <w:r>
              <w:rPr>
                <w:bCs/>
                <w:color w:val="000000"/>
                <w:sz w:val="28"/>
                <w:szCs w:val="28"/>
              </w:rPr>
              <w:t>соладиган</w:t>
            </w:r>
            <w:proofErr w:type="spellEnd"/>
            <w:r>
              <w:rPr>
                <w:bCs/>
                <w:color w:val="000000"/>
                <w:sz w:val="28"/>
                <w:szCs w:val="28"/>
              </w:rPr>
              <w:t xml:space="preserve"> </w:t>
            </w:r>
            <w:proofErr w:type="spellStart"/>
            <w:r>
              <w:rPr>
                <w:bCs/>
                <w:color w:val="000000"/>
                <w:sz w:val="28"/>
                <w:szCs w:val="28"/>
              </w:rPr>
              <w:t>қоидалар</w:t>
            </w:r>
            <w:proofErr w:type="spellEnd"/>
            <w:r>
              <w:rPr>
                <w:bCs/>
                <w:color w:val="000000"/>
                <w:sz w:val="28"/>
                <w:szCs w:val="28"/>
              </w:rPr>
              <w:t xml:space="preserve"> </w:t>
            </w:r>
            <w:proofErr w:type="spellStart"/>
            <w:r>
              <w:rPr>
                <w:bCs/>
                <w:color w:val="000000"/>
                <w:sz w:val="28"/>
                <w:szCs w:val="28"/>
              </w:rPr>
              <w:t>жами</w:t>
            </w:r>
            <w:proofErr w:type="spellEnd"/>
            <w:r>
              <w:rPr>
                <w:bCs/>
                <w:color w:val="000000"/>
                <w:sz w:val="28"/>
                <w:szCs w:val="28"/>
              </w:rPr>
              <w:t xml:space="preserve">. </w:t>
            </w:r>
          </w:p>
          <w:p w14:paraId="43618F94" w14:textId="77777777" w:rsidR="0045401C" w:rsidRDefault="0045401C">
            <w:pPr>
              <w:spacing w:before="120"/>
              <w:ind w:right="11"/>
              <w:jc w:val="both"/>
              <w:rPr>
                <w:bCs/>
                <w:color w:val="000000"/>
                <w:sz w:val="28"/>
                <w:szCs w:val="28"/>
              </w:rPr>
            </w:pPr>
            <w:r>
              <w:rPr>
                <w:color w:val="000000"/>
                <w:spacing w:val="2"/>
                <w:sz w:val="28"/>
                <w:szCs w:val="28"/>
                <w:lang w:val="uz-Cyrl-UZ"/>
              </w:rPr>
              <w:t>2.</w:t>
            </w:r>
            <w:r>
              <w:rPr>
                <w:color w:val="000000"/>
                <w:spacing w:val="2"/>
                <w:sz w:val="28"/>
                <w:szCs w:val="28"/>
              </w:rPr>
              <w:t xml:space="preserve"> </w:t>
            </w:r>
            <w:r>
              <w:rPr>
                <w:color w:val="000000"/>
                <w:spacing w:val="2"/>
                <w:sz w:val="28"/>
                <w:szCs w:val="28"/>
                <w:lang w:val="uz-Cyrl-UZ"/>
              </w:rPr>
              <w:t>Штат техник воситаларидан фойдаланган ҳол</w:t>
            </w:r>
            <w:r w:rsidR="005119AC">
              <w:rPr>
                <w:color w:val="000000"/>
                <w:spacing w:val="2"/>
                <w:sz w:val="28"/>
                <w:szCs w:val="28"/>
              </w:rPr>
              <w:t>-</w:t>
            </w:r>
            <w:r>
              <w:rPr>
                <w:color w:val="000000"/>
                <w:spacing w:val="2"/>
                <w:sz w:val="28"/>
                <w:szCs w:val="28"/>
                <w:lang w:val="uz-Cyrl-UZ"/>
              </w:rPr>
              <w:t>да, субъектнинг ахборот ресурсидан фойдалана олишини амалга ошириш мақсадида ўрнатилган қоидалар.</w:t>
            </w:r>
          </w:p>
        </w:tc>
      </w:tr>
      <w:tr w:rsidR="0045401C" w14:paraId="2A044ABE" w14:textId="77777777">
        <w:tc>
          <w:tcPr>
            <w:tcW w:w="1916" w:type="pct"/>
            <w:shd w:val="clear" w:color="auto" w:fill="auto"/>
          </w:tcPr>
          <w:p w14:paraId="461A2040" w14:textId="77777777" w:rsidR="0045401C" w:rsidRDefault="0045401C">
            <w:pPr>
              <w:autoSpaceDE w:val="0"/>
              <w:autoSpaceDN w:val="0"/>
              <w:adjustRightInd w:val="0"/>
              <w:rPr>
                <w:b/>
                <w:color w:val="000000"/>
                <w:sz w:val="28"/>
                <w:szCs w:val="28"/>
              </w:rPr>
            </w:pPr>
            <w:r>
              <w:rPr>
                <w:b/>
                <w:color w:val="000000"/>
                <w:sz w:val="28"/>
                <w:szCs w:val="28"/>
              </w:rPr>
              <w:t>Правила политики безопасности</w:t>
            </w:r>
          </w:p>
          <w:p w14:paraId="7354228B"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хавфсизлик сиёсати қоидалари</w:t>
            </w:r>
          </w:p>
          <w:p w14:paraId="7DBE32E4" w14:textId="77777777" w:rsidR="0045401C" w:rsidRDefault="0045401C">
            <w:pPr>
              <w:autoSpaceDE w:val="0"/>
              <w:autoSpaceDN w:val="0"/>
              <w:adjustRightInd w:val="0"/>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security</w:t>
            </w:r>
            <w:r>
              <w:rPr>
                <w:color w:val="000000"/>
                <w:sz w:val="28"/>
                <w:szCs w:val="28"/>
              </w:rPr>
              <w:t xml:space="preserve"> </w:t>
            </w:r>
            <w:r>
              <w:rPr>
                <w:color w:val="000000"/>
                <w:sz w:val="28"/>
                <w:szCs w:val="28"/>
                <w:lang w:val="en-US"/>
              </w:rPr>
              <w:t>policy</w:t>
            </w:r>
            <w:r>
              <w:rPr>
                <w:color w:val="000000"/>
                <w:sz w:val="28"/>
                <w:szCs w:val="28"/>
              </w:rPr>
              <w:t xml:space="preserve"> </w:t>
            </w:r>
            <w:r>
              <w:rPr>
                <w:color w:val="000000"/>
                <w:sz w:val="28"/>
                <w:szCs w:val="28"/>
                <w:lang w:val="en-US"/>
              </w:rPr>
              <w:t>rules</w:t>
            </w:r>
          </w:p>
        </w:tc>
        <w:tc>
          <w:tcPr>
            <w:tcW w:w="3084" w:type="pct"/>
            <w:shd w:val="clear" w:color="auto" w:fill="auto"/>
          </w:tcPr>
          <w:p w14:paraId="04B35389" w14:textId="77777777" w:rsidR="0045401C" w:rsidRDefault="0045401C">
            <w:pPr>
              <w:autoSpaceDE w:val="0"/>
              <w:autoSpaceDN w:val="0"/>
              <w:adjustRightInd w:val="0"/>
              <w:jc w:val="both"/>
              <w:rPr>
                <w:color w:val="000000"/>
                <w:sz w:val="28"/>
                <w:szCs w:val="28"/>
              </w:rPr>
            </w:pPr>
            <w:r>
              <w:rPr>
                <w:color w:val="000000"/>
                <w:sz w:val="28"/>
                <w:szCs w:val="28"/>
              </w:rPr>
              <w:t xml:space="preserve">Местная информация, которая с учетом выбранных услуг безопасности определяет механизмы безопасности для применения, включая все параметры, необходимые для работы данного механизма. </w:t>
            </w:r>
          </w:p>
          <w:p w14:paraId="6E98683D" w14:textId="77777777" w:rsidR="0045401C" w:rsidRDefault="0045401C">
            <w:pPr>
              <w:shd w:val="clear" w:color="auto" w:fill="FFFFFF"/>
              <w:ind w:left="24" w:right="10"/>
              <w:jc w:val="both"/>
              <w:rPr>
                <w:color w:val="000000"/>
                <w:sz w:val="28"/>
                <w:szCs w:val="28"/>
                <w:lang w:val="uz-Cyrl-UZ"/>
              </w:rPr>
            </w:pPr>
          </w:p>
          <w:p w14:paraId="67E3D236" w14:textId="77777777" w:rsidR="0045401C" w:rsidRDefault="0045401C">
            <w:pPr>
              <w:shd w:val="clear" w:color="auto" w:fill="FFFFFF"/>
              <w:ind w:right="10"/>
              <w:jc w:val="both"/>
              <w:rPr>
                <w:color w:val="000000"/>
                <w:sz w:val="28"/>
                <w:szCs w:val="28"/>
                <w:lang w:val="uz-Cyrl-UZ"/>
              </w:rPr>
            </w:pPr>
            <w:r>
              <w:rPr>
                <w:color w:val="000000"/>
                <w:sz w:val="28"/>
                <w:szCs w:val="28"/>
                <w:lang w:val="uz-Cyrl-UZ"/>
              </w:rPr>
              <w:t xml:space="preserve">Танлаб олинган хавфсизлик хизматларини ҳисобга олган ҳолда, қўллаш учун хавфсизлик механизмларини, жумладан, ушбу механизмнинг ишлаши учун зарур бўлган барча параметрларни белгилайдиган маҳаллий ахборот. </w:t>
            </w:r>
          </w:p>
        </w:tc>
      </w:tr>
      <w:tr w:rsidR="005119AC" w14:paraId="14F4B641" w14:textId="77777777">
        <w:tc>
          <w:tcPr>
            <w:tcW w:w="1916" w:type="pct"/>
            <w:shd w:val="clear" w:color="auto" w:fill="auto"/>
          </w:tcPr>
          <w:p w14:paraId="01B42ECC" w14:textId="77777777" w:rsidR="005119AC" w:rsidRDefault="005119AC">
            <w:pPr>
              <w:autoSpaceDE w:val="0"/>
              <w:autoSpaceDN w:val="0"/>
              <w:adjustRightInd w:val="0"/>
              <w:rPr>
                <w:b/>
                <w:color w:val="000000"/>
                <w:sz w:val="28"/>
                <w:szCs w:val="28"/>
                <w:lang w:val="uz-Cyrl-UZ"/>
              </w:rPr>
            </w:pPr>
          </w:p>
        </w:tc>
        <w:tc>
          <w:tcPr>
            <w:tcW w:w="3084" w:type="pct"/>
            <w:shd w:val="clear" w:color="auto" w:fill="auto"/>
          </w:tcPr>
          <w:p w14:paraId="7873FE6E" w14:textId="77777777" w:rsidR="005119AC" w:rsidRDefault="005119AC">
            <w:pPr>
              <w:autoSpaceDE w:val="0"/>
              <w:autoSpaceDN w:val="0"/>
              <w:adjustRightInd w:val="0"/>
              <w:jc w:val="both"/>
              <w:rPr>
                <w:color w:val="000000"/>
                <w:sz w:val="28"/>
                <w:szCs w:val="28"/>
                <w:lang w:val="uz-Cyrl-UZ"/>
              </w:rPr>
            </w:pPr>
          </w:p>
        </w:tc>
      </w:tr>
      <w:tr w:rsidR="0045401C" w:rsidRPr="00746B57" w14:paraId="638FA34C" w14:textId="77777777">
        <w:tc>
          <w:tcPr>
            <w:tcW w:w="1916" w:type="pct"/>
            <w:shd w:val="clear" w:color="auto" w:fill="auto"/>
          </w:tcPr>
          <w:p w14:paraId="0B00A293"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z w:val="28"/>
                <w:szCs w:val="28"/>
                <w:lang w:val="uz-Cyrl-UZ"/>
              </w:rPr>
              <w:t>раво авторское</w:t>
            </w:r>
          </w:p>
          <w:p w14:paraId="32699567"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муаллифлик ҳуқуқи</w:t>
            </w:r>
          </w:p>
          <w:p w14:paraId="17956C82"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copyright</w:t>
            </w:r>
          </w:p>
        </w:tc>
        <w:tc>
          <w:tcPr>
            <w:tcW w:w="3084" w:type="pct"/>
            <w:shd w:val="clear" w:color="auto" w:fill="auto"/>
          </w:tcPr>
          <w:p w14:paraId="5A7073C4" w14:textId="77777777" w:rsidR="0045401C" w:rsidRDefault="0045401C">
            <w:pPr>
              <w:shd w:val="clear" w:color="auto" w:fill="FFFFFF"/>
              <w:spacing w:line="20" w:lineRule="atLeast"/>
              <w:ind w:right="48"/>
              <w:jc w:val="both"/>
              <w:rPr>
                <w:color w:val="000000"/>
                <w:spacing w:val="-3"/>
                <w:sz w:val="28"/>
                <w:szCs w:val="28"/>
              </w:rPr>
            </w:pPr>
            <w:r>
              <w:rPr>
                <w:color w:val="000000"/>
                <w:sz w:val="28"/>
                <w:szCs w:val="28"/>
              </w:rPr>
              <w:t xml:space="preserve">Исключительное право, предоставляемое </w:t>
            </w:r>
            <w:r>
              <w:rPr>
                <w:color w:val="000000"/>
                <w:spacing w:val="-3"/>
                <w:sz w:val="28"/>
                <w:szCs w:val="28"/>
              </w:rPr>
              <w:t>законом автору или его представителю, на воспроизведение, публикацию и копирование оригинальной работы.</w:t>
            </w:r>
          </w:p>
          <w:p w14:paraId="27161D6A" w14:textId="77777777" w:rsidR="0045401C" w:rsidRDefault="0045401C">
            <w:pPr>
              <w:shd w:val="clear" w:color="auto" w:fill="FFFFFF"/>
              <w:spacing w:line="20" w:lineRule="atLeast"/>
              <w:ind w:left="24" w:right="48"/>
              <w:jc w:val="both"/>
              <w:rPr>
                <w:color w:val="000000"/>
                <w:spacing w:val="-3"/>
                <w:sz w:val="28"/>
                <w:szCs w:val="28"/>
              </w:rPr>
            </w:pPr>
          </w:p>
          <w:p w14:paraId="167344FA" w14:textId="77777777" w:rsidR="0045401C" w:rsidRDefault="0045401C">
            <w:pPr>
              <w:shd w:val="clear" w:color="auto" w:fill="FFFFFF"/>
              <w:spacing w:line="20" w:lineRule="atLeast"/>
              <w:ind w:right="48"/>
              <w:jc w:val="both"/>
              <w:rPr>
                <w:color w:val="000000"/>
                <w:spacing w:val="-3"/>
                <w:sz w:val="28"/>
                <w:szCs w:val="28"/>
              </w:rPr>
            </w:pPr>
            <w:proofErr w:type="spellStart"/>
            <w:r>
              <w:rPr>
                <w:color w:val="000000"/>
                <w:spacing w:val="-3"/>
                <w:sz w:val="28"/>
                <w:szCs w:val="28"/>
              </w:rPr>
              <w:t>Қонун</w:t>
            </w:r>
            <w:proofErr w:type="spellEnd"/>
            <w:r>
              <w:rPr>
                <w:color w:val="000000"/>
                <w:spacing w:val="-3"/>
                <w:sz w:val="28"/>
                <w:szCs w:val="28"/>
              </w:rPr>
              <w:t xml:space="preserve"> </w:t>
            </w:r>
            <w:proofErr w:type="spellStart"/>
            <w:r>
              <w:rPr>
                <w:color w:val="000000"/>
                <w:spacing w:val="-3"/>
                <w:sz w:val="28"/>
                <w:szCs w:val="28"/>
              </w:rPr>
              <w:t>томонидан</w:t>
            </w:r>
            <w:proofErr w:type="spellEnd"/>
            <w:r>
              <w:rPr>
                <w:color w:val="000000"/>
                <w:spacing w:val="-3"/>
                <w:sz w:val="28"/>
                <w:szCs w:val="28"/>
              </w:rPr>
              <w:t xml:space="preserve"> </w:t>
            </w:r>
            <w:proofErr w:type="spellStart"/>
            <w:r>
              <w:rPr>
                <w:color w:val="000000"/>
                <w:spacing w:val="-3"/>
                <w:sz w:val="28"/>
                <w:szCs w:val="28"/>
              </w:rPr>
              <w:t>муаллифга</w:t>
            </w:r>
            <w:proofErr w:type="spellEnd"/>
            <w:r>
              <w:rPr>
                <w:color w:val="000000"/>
                <w:spacing w:val="-3"/>
                <w:sz w:val="28"/>
                <w:szCs w:val="28"/>
              </w:rPr>
              <w:t xml:space="preserve"> </w:t>
            </w:r>
            <w:proofErr w:type="spellStart"/>
            <w:r>
              <w:rPr>
                <w:color w:val="000000"/>
                <w:spacing w:val="-3"/>
                <w:sz w:val="28"/>
                <w:szCs w:val="28"/>
              </w:rPr>
              <w:t>ёки</w:t>
            </w:r>
            <w:proofErr w:type="spellEnd"/>
            <w:r>
              <w:rPr>
                <w:color w:val="000000"/>
                <w:spacing w:val="-3"/>
                <w:sz w:val="28"/>
                <w:szCs w:val="28"/>
              </w:rPr>
              <w:t xml:space="preserve"> </w:t>
            </w:r>
            <w:proofErr w:type="spellStart"/>
            <w:r>
              <w:rPr>
                <w:color w:val="000000"/>
                <w:spacing w:val="-3"/>
                <w:sz w:val="28"/>
                <w:szCs w:val="28"/>
              </w:rPr>
              <w:t>унинг</w:t>
            </w:r>
            <w:proofErr w:type="spellEnd"/>
            <w:r>
              <w:rPr>
                <w:color w:val="000000"/>
                <w:spacing w:val="-3"/>
                <w:sz w:val="28"/>
                <w:szCs w:val="28"/>
              </w:rPr>
              <w:t xml:space="preserve"> </w:t>
            </w:r>
            <w:proofErr w:type="spellStart"/>
            <w:r>
              <w:rPr>
                <w:color w:val="000000"/>
                <w:spacing w:val="-3"/>
                <w:sz w:val="28"/>
                <w:szCs w:val="28"/>
              </w:rPr>
              <w:t>вакилига</w:t>
            </w:r>
            <w:proofErr w:type="spellEnd"/>
            <w:r>
              <w:rPr>
                <w:color w:val="000000"/>
                <w:spacing w:val="-3"/>
                <w:sz w:val="28"/>
                <w:szCs w:val="28"/>
              </w:rPr>
              <w:t xml:space="preserve"> оригинал </w:t>
            </w:r>
            <w:proofErr w:type="spellStart"/>
            <w:r>
              <w:rPr>
                <w:color w:val="000000"/>
                <w:spacing w:val="-3"/>
                <w:sz w:val="28"/>
                <w:szCs w:val="28"/>
              </w:rPr>
              <w:t>ишни</w:t>
            </w:r>
            <w:proofErr w:type="spellEnd"/>
            <w:r>
              <w:rPr>
                <w:color w:val="000000"/>
                <w:spacing w:val="-3"/>
                <w:sz w:val="28"/>
                <w:szCs w:val="28"/>
              </w:rPr>
              <w:t xml:space="preserve"> </w:t>
            </w:r>
            <w:proofErr w:type="spellStart"/>
            <w:r>
              <w:rPr>
                <w:color w:val="000000"/>
                <w:spacing w:val="-3"/>
                <w:sz w:val="28"/>
                <w:szCs w:val="28"/>
              </w:rPr>
              <w:t>қайта</w:t>
            </w:r>
            <w:proofErr w:type="spellEnd"/>
            <w:r>
              <w:rPr>
                <w:color w:val="000000"/>
                <w:spacing w:val="-3"/>
                <w:sz w:val="28"/>
                <w:szCs w:val="28"/>
              </w:rPr>
              <w:t xml:space="preserve"> </w:t>
            </w:r>
            <w:proofErr w:type="spellStart"/>
            <w:r>
              <w:rPr>
                <w:color w:val="000000"/>
                <w:spacing w:val="-3"/>
                <w:sz w:val="28"/>
                <w:szCs w:val="28"/>
              </w:rPr>
              <w:t>тиклаш</w:t>
            </w:r>
            <w:proofErr w:type="spellEnd"/>
            <w:r>
              <w:rPr>
                <w:color w:val="000000"/>
                <w:spacing w:val="-3"/>
                <w:sz w:val="28"/>
                <w:szCs w:val="28"/>
              </w:rPr>
              <w:t xml:space="preserve">, </w:t>
            </w:r>
            <w:proofErr w:type="spellStart"/>
            <w:r>
              <w:rPr>
                <w:color w:val="000000"/>
                <w:spacing w:val="-3"/>
                <w:sz w:val="28"/>
                <w:szCs w:val="28"/>
              </w:rPr>
              <w:t>эълон</w:t>
            </w:r>
            <w:proofErr w:type="spellEnd"/>
            <w:r>
              <w:rPr>
                <w:color w:val="000000"/>
                <w:spacing w:val="-3"/>
                <w:sz w:val="28"/>
                <w:szCs w:val="28"/>
              </w:rPr>
              <w:t xml:space="preserve"> </w:t>
            </w:r>
            <w:proofErr w:type="spellStart"/>
            <w:r>
              <w:rPr>
                <w:color w:val="000000"/>
                <w:spacing w:val="-3"/>
                <w:sz w:val="28"/>
                <w:szCs w:val="28"/>
              </w:rPr>
              <w:t>қилиш</w:t>
            </w:r>
            <w:proofErr w:type="spellEnd"/>
            <w:r>
              <w:rPr>
                <w:color w:val="000000"/>
                <w:spacing w:val="-3"/>
                <w:sz w:val="28"/>
                <w:szCs w:val="28"/>
              </w:rPr>
              <w:t xml:space="preserve"> </w:t>
            </w:r>
            <w:proofErr w:type="spellStart"/>
            <w:r>
              <w:rPr>
                <w:color w:val="000000"/>
                <w:spacing w:val="-3"/>
                <w:sz w:val="28"/>
                <w:szCs w:val="28"/>
              </w:rPr>
              <w:t>ва</w:t>
            </w:r>
            <w:proofErr w:type="spellEnd"/>
            <w:r>
              <w:rPr>
                <w:color w:val="000000"/>
                <w:spacing w:val="-3"/>
                <w:sz w:val="28"/>
                <w:szCs w:val="28"/>
              </w:rPr>
              <w:t xml:space="preserve"> </w:t>
            </w:r>
            <w:proofErr w:type="spellStart"/>
            <w:r>
              <w:rPr>
                <w:color w:val="000000"/>
                <w:spacing w:val="-3"/>
                <w:sz w:val="28"/>
                <w:szCs w:val="28"/>
              </w:rPr>
              <w:t>нусха</w:t>
            </w:r>
            <w:proofErr w:type="spellEnd"/>
            <w:r>
              <w:rPr>
                <w:color w:val="000000"/>
                <w:spacing w:val="-3"/>
                <w:sz w:val="28"/>
                <w:szCs w:val="28"/>
              </w:rPr>
              <w:t xml:space="preserve"> </w:t>
            </w:r>
            <w:proofErr w:type="spellStart"/>
            <w:r>
              <w:rPr>
                <w:color w:val="000000"/>
                <w:spacing w:val="-3"/>
                <w:sz w:val="28"/>
                <w:szCs w:val="28"/>
              </w:rPr>
              <w:t>кўчириш</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w:t>
            </w:r>
            <w:proofErr w:type="spellStart"/>
            <w:r>
              <w:rPr>
                <w:color w:val="000000"/>
                <w:spacing w:val="-3"/>
                <w:sz w:val="28"/>
                <w:szCs w:val="28"/>
              </w:rPr>
              <w:t>тақдим</w:t>
            </w:r>
            <w:proofErr w:type="spellEnd"/>
            <w:r>
              <w:rPr>
                <w:color w:val="000000"/>
                <w:spacing w:val="-3"/>
                <w:sz w:val="28"/>
                <w:szCs w:val="28"/>
              </w:rPr>
              <w:t xml:space="preserve"> </w:t>
            </w:r>
            <w:proofErr w:type="spellStart"/>
            <w:r>
              <w:rPr>
                <w:color w:val="000000"/>
                <w:spacing w:val="-3"/>
                <w:sz w:val="28"/>
                <w:szCs w:val="28"/>
              </w:rPr>
              <w:t>этиладиган</w:t>
            </w:r>
            <w:proofErr w:type="spellEnd"/>
            <w:r>
              <w:rPr>
                <w:color w:val="000000"/>
                <w:spacing w:val="-3"/>
                <w:sz w:val="28"/>
                <w:szCs w:val="28"/>
              </w:rPr>
              <w:t xml:space="preserve"> </w:t>
            </w:r>
            <w:proofErr w:type="spellStart"/>
            <w:r>
              <w:rPr>
                <w:color w:val="000000"/>
                <w:spacing w:val="-3"/>
                <w:sz w:val="28"/>
                <w:szCs w:val="28"/>
              </w:rPr>
              <w:t>ягона</w:t>
            </w:r>
            <w:proofErr w:type="spellEnd"/>
            <w:r>
              <w:rPr>
                <w:color w:val="000000"/>
                <w:spacing w:val="-3"/>
                <w:sz w:val="28"/>
                <w:szCs w:val="28"/>
              </w:rPr>
              <w:t xml:space="preserve"> </w:t>
            </w:r>
            <w:proofErr w:type="spellStart"/>
            <w:r>
              <w:rPr>
                <w:color w:val="000000"/>
                <w:spacing w:val="-3"/>
                <w:sz w:val="28"/>
                <w:szCs w:val="28"/>
              </w:rPr>
              <w:lastRenderedPageBreak/>
              <w:t>ҳуқуқ</w:t>
            </w:r>
            <w:proofErr w:type="spellEnd"/>
            <w:r>
              <w:rPr>
                <w:color w:val="000000"/>
                <w:spacing w:val="-3"/>
                <w:sz w:val="28"/>
                <w:szCs w:val="28"/>
              </w:rPr>
              <w:t xml:space="preserve">. </w:t>
            </w:r>
          </w:p>
          <w:p w14:paraId="5F29D9A6" w14:textId="77777777" w:rsidR="005119AC" w:rsidRDefault="005119AC">
            <w:pPr>
              <w:shd w:val="clear" w:color="auto" w:fill="FFFFFF"/>
              <w:spacing w:line="20" w:lineRule="atLeast"/>
              <w:ind w:right="48"/>
              <w:jc w:val="both"/>
              <w:rPr>
                <w:color w:val="000000"/>
                <w:sz w:val="18"/>
                <w:szCs w:val="18"/>
              </w:rPr>
            </w:pPr>
          </w:p>
        </w:tc>
      </w:tr>
      <w:tr w:rsidR="0045401C" w:rsidRPr="00746B57" w14:paraId="30DC0AC2" w14:textId="77777777">
        <w:tc>
          <w:tcPr>
            <w:tcW w:w="1916" w:type="pct"/>
            <w:shd w:val="clear" w:color="auto" w:fill="auto"/>
          </w:tcPr>
          <w:p w14:paraId="18788D54" w14:textId="77777777" w:rsidR="0045401C" w:rsidRDefault="0045401C">
            <w:pPr>
              <w:autoSpaceDE w:val="0"/>
              <w:autoSpaceDN w:val="0"/>
              <w:adjustRightInd w:val="0"/>
              <w:rPr>
                <w:b/>
                <w:bCs/>
                <w:iCs/>
                <w:color w:val="000000"/>
                <w:sz w:val="28"/>
                <w:szCs w:val="28"/>
              </w:rPr>
            </w:pPr>
            <w:r>
              <w:rPr>
                <w:b/>
                <w:bCs/>
                <w:iCs/>
                <w:color w:val="000000"/>
                <w:sz w:val="28"/>
                <w:szCs w:val="28"/>
              </w:rPr>
              <w:lastRenderedPageBreak/>
              <w:t>Право доступа</w:t>
            </w:r>
          </w:p>
          <w:p w14:paraId="63D2868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ҳуқуқи</w:t>
            </w:r>
            <w:proofErr w:type="spellEnd"/>
          </w:p>
          <w:p w14:paraId="1E7F35DF"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access right</w:t>
            </w:r>
          </w:p>
        </w:tc>
        <w:tc>
          <w:tcPr>
            <w:tcW w:w="3084" w:type="pct"/>
            <w:shd w:val="clear" w:color="auto" w:fill="auto"/>
          </w:tcPr>
          <w:p w14:paraId="11425D2B" w14:textId="77777777" w:rsidR="0045401C" w:rsidRDefault="0045401C">
            <w:pPr>
              <w:autoSpaceDE w:val="0"/>
              <w:autoSpaceDN w:val="0"/>
              <w:adjustRightInd w:val="0"/>
              <w:jc w:val="both"/>
              <w:rPr>
                <w:bCs/>
                <w:color w:val="000000"/>
                <w:sz w:val="28"/>
                <w:szCs w:val="28"/>
              </w:rPr>
            </w:pPr>
            <w:r>
              <w:rPr>
                <w:bCs/>
                <w:color w:val="000000"/>
                <w:sz w:val="28"/>
                <w:szCs w:val="28"/>
              </w:rPr>
              <w:t>Совокупность правил доступа к защищаемой информации, установленных правовыми документами или собственником, владельцем информации.</w:t>
            </w:r>
          </w:p>
          <w:p w14:paraId="39FCF417" w14:textId="77777777" w:rsidR="0045401C" w:rsidRDefault="0045401C">
            <w:pPr>
              <w:autoSpaceDE w:val="0"/>
              <w:autoSpaceDN w:val="0"/>
              <w:adjustRightInd w:val="0"/>
              <w:ind w:left="24"/>
              <w:jc w:val="both"/>
              <w:rPr>
                <w:bCs/>
                <w:color w:val="000000"/>
                <w:sz w:val="28"/>
                <w:szCs w:val="28"/>
              </w:rPr>
            </w:pPr>
          </w:p>
          <w:p w14:paraId="382CFC69"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Қонуний</w:t>
            </w:r>
            <w:proofErr w:type="spellEnd"/>
            <w:r>
              <w:rPr>
                <w:bCs/>
                <w:color w:val="000000"/>
                <w:sz w:val="28"/>
                <w:szCs w:val="28"/>
              </w:rPr>
              <w:t xml:space="preserve"> </w:t>
            </w:r>
            <w:proofErr w:type="spellStart"/>
            <w:r>
              <w:rPr>
                <w:bCs/>
                <w:color w:val="000000"/>
                <w:sz w:val="28"/>
                <w:szCs w:val="28"/>
              </w:rPr>
              <w:t>ҳужжатлар</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ахборот</w:t>
            </w:r>
            <w:proofErr w:type="spellEnd"/>
            <w:r>
              <w:rPr>
                <w:bCs/>
                <w:color w:val="000000"/>
                <w:sz w:val="28"/>
                <w:szCs w:val="28"/>
              </w:rPr>
              <w:t xml:space="preserve"> </w:t>
            </w:r>
            <w:proofErr w:type="spellStart"/>
            <w:r>
              <w:rPr>
                <w:bCs/>
                <w:color w:val="000000"/>
                <w:sz w:val="28"/>
                <w:szCs w:val="28"/>
              </w:rPr>
              <w:t>эгаси</w:t>
            </w:r>
            <w:proofErr w:type="spellEnd"/>
            <w:r>
              <w:rPr>
                <w:bCs/>
                <w:color w:val="000000"/>
                <w:sz w:val="28"/>
                <w:szCs w:val="28"/>
              </w:rPr>
              <w:t xml:space="preserve">, </w:t>
            </w:r>
            <w:proofErr w:type="spellStart"/>
            <w:r>
              <w:rPr>
                <w:bCs/>
                <w:color w:val="000000"/>
                <w:sz w:val="28"/>
                <w:szCs w:val="28"/>
              </w:rPr>
              <w:t>мулкдори</w:t>
            </w:r>
            <w:proofErr w:type="spellEnd"/>
            <w:r>
              <w:rPr>
                <w:bCs/>
                <w:color w:val="000000"/>
                <w:sz w:val="28"/>
                <w:szCs w:val="28"/>
              </w:rPr>
              <w:t xml:space="preserve"> </w:t>
            </w:r>
            <w:proofErr w:type="spellStart"/>
            <w:r>
              <w:rPr>
                <w:bCs/>
                <w:color w:val="000000"/>
                <w:sz w:val="28"/>
                <w:szCs w:val="28"/>
              </w:rPr>
              <w:t>томонидан</w:t>
            </w:r>
            <w:proofErr w:type="spellEnd"/>
            <w:r>
              <w:rPr>
                <w:bCs/>
                <w:color w:val="000000"/>
                <w:sz w:val="28"/>
                <w:szCs w:val="28"/>
              </w:rPr>
              <w:t xml:space="preserve"> </w:t>
            </w:r>
            <w:proofErr w:type="spellStart"/>
            <w:r>
              <w:rPr>
                <w:bCs/>
                <w:color w:val="000000"/>
                <w:sz w:val="28"/>
                <w:szCs w:val="28"/>
              </w:rPr>
              <w:t>белгиланган</w:t>
            </w:r>
            <w:proofErr w:type="spellEnd"/>
            <w:r>
              <w:rPr>
                <w:bCs/>
                <w:color w:val="000000"/>
                <w:sz w:val="28"/>
                <w:szCs w:val="28"/>
              </w:rPr>
              <w:t xml:space="preserve">, </w:t>
            </w:r>
            <w:proofErr w:type="spellStart"/>
            <w:r>
              <w:rPr>
                <w:bCs/>
                <w:color w:val="000000"/>
                <w:sz w:val="28"/>
                <w:szCs w:val="28"/>
              </w:rPr>
              <w:t>муҳофаза</w:t>
            </w:r>
            <w:proofErr w:type="spellEnd"/>
            <w:r>
              <w:rPr>
                <w:bCs/>
                <w:color w:val="000000"/>
                <w:sz w:val="28"/>
                <w:szCs w:val="28"/>
              </w:rPr>
              <w:t xml:space="preserve"> </w:t>
            </w:r>
            <w:proofErr w:type="spellStart"/>
            <w:r>
              <w:rPr>
                <w:bCs/>
                <w:color w:val="000000"/>
                <w:sz w:val="28"/>
                <w:szCs w:val="28"/>
              </w:rPr>
              <w:t>қилинадиган</w:t>
            </w:r>
            <w:proofErr w:type="spellEnd"/>
            <w:r>
              <w:rPr>
                <w:bCs/>
                <w:color w:val="000000"/>
                <w:sz w:val="28"/>
                <w:szCs w:val="28"/>
              </w:rPr>
              <w:t xml:space="preserve"> </w:t>
            </w:r>
            <w:proofErr w:type="spellStart"/>
            <w:r>
              <w:rPr>
                <w:bCs/>
                <w:color w:val="000000"/>
                <w:sz w:val="28"/>
                <w:szCs w:val="28"/>
              </w:rPr>
              <w:t>ахборотдан</w:t>
            </w:r>
            <w:proofErr w:type="spellEnd"/>
            <w:r>
              <w:rPr>
                <w:bCs/>
                <w:color w:val="000000"/>
                <w:sz w:val="28"/>
                <w:szCs w:val="28"/>
              </w:rPr>
              <w:t xml:space="preserve"> </w:t>
            </w:r>
            <w:proofErr w:type="spellStart"/>
            <w:r>
              <w:rPr>
                <w:bCs/>
                <w:color w:val="000000"/>
                <w:sz w:val="28"/>
                <w:szCs w:val="28"/>
              </w:rPr>
              <w:t>фойдаланиш</w:t>
            </w:r>
            <w:proofErr w:type="spellEnd"/>
            <w:r>
              <w:rPr>
                <w:bCs/>
                <w:color w:val="000000"/>
                <w:sz w:val="28"/>
                <w:szCs w:val="28"/>
              </w:rPr>
              <w:t xml:space="preserve"> </w:t>
            </w:r>
            <w:proofErr w:type="spellStart"/>
            <w:r>
              <w:rPr>
                <w:bCs/>
                <w:color w:val="000000"/>
                <w:sz w:val="28"/>
                <w:szCs w:val="28"/>
              </w:rPr>
              <w:t>қоидаларининг</w:t>
            </w:r>
            <w:proofErr w:type="spellEnd"/>
            <w:r>
              <w:rPr>
                <w:bCs/>
                <w:color w:val="000000"/>
                <w:sz w:val="28"/>
                <w:szCs w:val="28"/>
              </w:rPr>
              <w:t xml:space="preserve"> </w:t>
            </w:r>
            <w:proofErr w:type="spellStart"/>
            <w:r>
              <w:rPr>
                <w:bCs/>
                <w:color w:val="000000"/>
                <w:sz w:val="28"/>
                <w:szCs w:val="28"/>
              </w:rPr>
              <w:t>жами</w:t>
            </w:r>
            <w:proofErr w:type="spellEnd"/>
            <w:r>
              <w:rPr>
                <w:bCs/>
                <w:color w:val="000000"/>
                <w:sz w:val="28"/>
                <w:szCs w:val="28"/>
              </w:rPr>
              <w:t xml:space="preserve">. </w:t>
            </w:r>
          </w:p>
        </w:tc>
      </w:tr>
      <w:tr w:rsidR="0045401C" w14:paraId="461EB510" w14:textId="77777777">
        <w:tc>
          <w:tcPr>
            <w:tcW w:w="1916" w:type="pct"/>
            <w:shd w:val="clear" w:color="auto" w:fill="auto"/>
          </w:tcPr>
          <w:p w14:paraId="04957A50" w14:textId="77777777" w:rsidR="0045401C" w:rsidRDefault="0045401C" w:rsidP="0045401C">
            <w:pPr>
              <w:rPr>
                <w:b/>
                <w:color w:val="000000"/>
                <w:sz w:val="28"/>
                <w:szCs w:val="28"/>
              </w:rPr>
            </w:pPr>
            <w:r>
              <w:rPr>
                <w:b/>
                <w:color w:val="000000"/>
                <w:spacing w:val="-2"/>
                <w:sz w:val="28"/>
                <w:szCs w:val="28"/>
              </w:rPr>
              <w:t>П</w:t>
            </w:r>
            <w:r>
              <w:rPr>
                <w:b/>
                <w:color w:val="000000"/>
                <w:sz w:val="28"/>
                <w:szCs w:val="28"/>
              </w:rPr>
              <w:t>раво доступа к записи</w:t>
            </w:r>
          </w:p>
          <w:p w14:paraId="75820DA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ёзувдан</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ҳуқуқи</w:t>
            </w:r>
            <w:proofErr w:type="spellEnd"/>
          </w:p>
          <w:p w14:paraId="1951A6AB" w14:textId="77777777" w:rsidR="0045401C" w:rsidRDefault="0045401C" w:rsidP="0045401C">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write</w:t>
            </w:r>
            <w:r>
              <w:rPr>
                <w:color w:val="000000"/>
                <w:sz w:val="28"/>
                <w:szCs w:val="28"/>
              </w:rPr>
              <w:t xml:space="preserve"> </w:t>
            </w:r>
            <w:r>
              <w:rPr>
                <w:color w:val="000000"/>
                <w:sz w:val="28"/>
                <w:szCs w:val="28"/>
                <w:lang w:val="en-US"/>
              </w:rPr>
              <w:t>a</w:t>
            </w:r>
            <w:proofErr w:type="spellStart"/>
            <w:r>
              <w:rPr>
                <w:color w:val="000000"/>
                <w:sz w:val="28"/>
                <w:szCs w:val="28"/>
              </w:rPr>
              <w:t>ссе</w:t>
            </w:r>
            <w:proofErr w:type="spellEnd"/>
            <w:r>
              <w:rPr>
                <w:color w:val="000000"/>
                <w:sz w:val="28"/>
                <w:szCs w:val="28"/>
                <w:lang w:val="en-US"/>
              </w:rPr>
              <w:t>ss</w:t>
            </w:r>
            <w:r>
              <w:rPr>
                <w:color w:val="000000"/>
                <w:sz w:val="28"/>
                <w:szCs w:val="28"/>
              </w:rPr>
              <w:t xml:space="preserve"> </w:t>
            </w:r>
            <w:r>
              <w:rPr>
                <w:color w:val="000000"/>
                <w:sz w:val="28"/>
                <w:szCs w:val="28"/>
                <w:lang w:val="en-US"/>
              </w:rPr>
              <w:t>control</w:t>
            </w:r>
          </w:p>
        </w:tc>
        <w:tc>
          <w:tcPr>
            <w:tcW w:w="3084" w:type="pct"/>
            <w:shd w:val="clear" w:color="auto" w:fill="auto"/>
          </w:tcPr>
          <w:p w14:paraId="6C73A531" w14:textId="77777777" w:rsidR="00404643" w:rsidRDefault="0045401C">
            <w:pPr>
              <w:pStyle w:val="BodyText"/>
              <w:spacing w:after="0"/>
              <w:jc w:val="both"/>
              <w:rPr>
                <w:color w:val="000000"/>
                <w:sz w:val="28"/>
                <w:szCs w:val="28"/>
                <w:lang w:val="uz-Latn-UZ"/>
              </w:rPr>
            </w:pPr>
            <w:r>
              <w:rPr>
                <w:color w:val="000000"/>
                <w:sz w:val="28"/>
                <w:szCs w:val="28"/>
              </w:rPr>
              <w:t>Предоставление субъекту полномочий на запись (модификацию) определенной информации.</w:t>
            </w:r>
          </w:p>
          <w:p w14:paraId="2B95360C" w14:textId="77777777" w:rsidR="00404643" w:rsidRDefault="00404643">
            <w:pPr>
              <w:pStyle w:val="BodyText"/>
              <w:spacing w:after="0"/>
              <w:jc w:val="both"/>
              <w:rPr>
                <w:color w:val="000000"/>
                <w:sz w:val="28"/>
                <w:szCs w:val="28"/>
                <w:lang w:val="uz-Latn-UZ"/>
              </w:rPr>
            </w:pPr>
          </w:p>
          <w:p w14:paraId="16473DE8" w14:textId="77777777" w:rsidR="0045401C" w:rsidRDefault="0045401C">
            <w:pPr>
              <w:pStyle w:val="BodyText"/>
              <w:spacing w:after="0"/>
              <w:jc w:val="both"/>
              <w:rPr>
                <w:color w:val="000000"/>
                <w:sz w:val="28"/>
                <w:szCs w:val="28"/>
                <w:lang w:val="uz-Latn-UZ"/>
              </w:rPr>
            </w:pPr>
            <w:proofErr w:type="spellStart"/>
            <w:r>
              <w:rPr>
                <w:color w:val="000000"/>
                <w:sz w:val="28"/>
                <w:szCs w:val="28"/>
                <w:lang w:val="uz-Latn-UZ"/>
              </w:rPr>
              <w:t>Субъектга</w:t>
            </w:r>
            <w:proofErr w:type="spellEnd"/>
            <w:r>
              <w:rPr>
                <w:color w:val="000000"/>
                <w:sz w:val="28"/>
                <w:szCs w:val="28"/>
                <w:lang w:val="uz-Latn-UZ"/>
              </w:rPr>
              <w:t xml:space="preserve"> </w:t>
            </w:r>
            <w:proofErr w:type="spellStart"/>
            <w:r>
              <w:rPr>
                <w:color w:val="000000"/>
                <w:sz w:val="28"/>
                <w:szCs w:val="28"/>
                <w:lang w:val="uz-Latn-UZ"/>
              </w:rPr>
              <w:t>маълум</w:t>
            </w:r>
            <w:proofErr w:type="spellEnd"/>
            <w:r>
              <w:rPr>
                <w:color w:val="000000"/>
                <w:sz w:val="28"/>
                <w:szCs w:val="28"/>
                <w:lang w:val="uz-Latn-UZ"/>
              </w:rPr>
              <w:t xml:space="preserve"> </w:t>
            </w:r>
            <w:proofErr w:type="spellStart"/>
            <w:r>
              <w:rPr>
                <w:color w:val="000000"/>
                <w:sz w:val="28"/>
                <w:szCs w:val="28"/>
                <w:lang w:val="uz-Latn-UZ"/>
              </w:rPr>
              <w:t>ахборотни</w:t>
            </w:r>
            <w:proofErr w:type="spellEnd"/>
            <w:r>
              <w:rPr>
                <w:color w:val="000000"/>
                <w:sz w:val="28"/>
                <w:szCs w:val="28"/>
                <w:lang w:val="uz-Latn-UZ"/>
              </w:rPr>
              <w:t xml:space="preserve"> </w:t>
            </w:r>
            <w:proofErr w:type="spellStart"/>
            <w:r>
              <w:rPr>
                <w:color w:val="000000"/>
                <w:sz w:val="28"/>
                <w:szCs w:val="28"/>
                <w:lang w:val="uz-Latn-UZ"/>
              </w:rPr>
              <w:t>ёзиш</w:t>
            </w:r>
            <w:proofErr w:type="spellEnd"/>
            <w:r>
              <w:rPr>
                <w:color w:val="000000"/>
                <w:sz w:val="28"/>
                <w:szCs w:val="28"/>
                <w:lang w:val="uz-Latn-UZ"/>
              </w:rPr>
              <w:t xml:space="preserve"> (</w:t>
            </w:r>
            <w:proofErr w:type="spellStart"/>
            <w:r>
              <w:rPr>
                <w:color w:val="000000"/>
                <w:sz w:val="28"/>
                <w:szCs w:val="28"/>
                <w:lang w:val="uz-Latn-UZ"/>
              </w:rPr>
              <w:t>ўзгартириш</w:t>
            </w:r>
            <w:proofErr w:type="spellEnd"/>
            <w:r>
              <w:rPr>
                <w:color w:val="000000"/>
                <w:sz w:val="28"/>
                <w:szCs w:val="28"/>
                <w:lang w:val="uz-Latn-UZ"/>
              </w:rPr>
              <w:t xml:space="preserve">) </w:t>
            </w:r>
            <w:proofErr w:type="spellStart"/>
            <w:r>
              <w:rPr>
                <w:color w:val="000000"/>
                <w:sz w:val="28"/>
                <w:szCs w:val="28"/>
                <w:lang w:val="uz-Latn-UZ"/>
              </w:rPr>
              <w:t>учун</w:t>
            </w:r>
            <w:proofErr w:type="spellEnd"/>
            <w:r>
              <w:rPr>
                <w:color w:val="000000"/>
                <w:sz w:val="28"/>
                <w:szCs w:val="28"/>
                <w:lang w:val="uz-Latn-UZ"/>
              </w:rPr>
              <w:t xml:space="preserve"> </w:t>
            </w:r>
            <w:proofErr w:type="spellStart"/>
            <w:r>
              <w:rPr>
                <w:color w:val="000000"/>
                <w:sz w:val="28"/>
                <w:szCs w:val="28"/>
                <w:lang w:val="uz-Latn-UZ"/>
              </w:rPr>
              <w:t>ваколат</w:t>
            </w:r>
            <w:proofErr w:type="spellEnd"/>
            <w:r>
              <w:rPr>
                <w:color w:val="000000"/>
                <w:sz w:val="28"/>
                <w:szCs w:val="28"/>
                <w:lang w:val="uz-Latn-UZ"/>
              </w:rPr>
              <w:t xml:space="preserve"> </w:t>
            </w:r>
            <w:proofErr w:type="spellStart"/>
            <w:r>
              <w:rPr>
                <w:color w:val="000000"/>
                <w:sz w:val="28"/>
                <w:szCs w:val="28"/>
                <w:lang w:val="uz-Latn-UZ"/>
              </w:rPr>
              <w:t>бериш</w:t>
            </w:r>
            <w:proofErr w:type="spellEnd"/>
            <w:r>
              <w:rPr>
                <w:color w:val="000000"/>
                <w:sz w:val="28"/>
                <w:szCs w:val="28"/>
                <w:lang w:val="uz-Latn-UZ"/>
              </w:rPr>
              <w:t xml:space="preserve">. </w:t>
            </w:r>
          </w:p>
        </w:tc>
      </w:tr>
      <w:tr w:rsidR="0045401C" w:rsidRPr="00746B57" w14:paraId="79F399C1" w14:textId="77777777">
        <w:tc>
          <w:tcPr>
            <w:tcW w:w="1916" w:type="pct"/>
            <w:shd w:val="clear" w:color="auto" w:fill="auto"/>
          </w:tcPr>
          <w:p w14:paraId="2315011A" w14:textId="77777777" w:rsidR="0045401C" w:rsidRDefault="0045401C" w:rsidP="0045401C">
            <w:pPr>
              <w:rPr>
                <w:b/>
                <w:color w:val="000000"/>
                <w:sz w:val="28"/>
                <w:szCs w:val="28"/>
              </w:rPr>
            </w:pPr>
            <w:r>
              <w:rPr>
                <w:b/>
                <w:color w:val="000000"/>
                <w:spacing w:val="-2"/>
                <w:sz w:val="28"/>
                <w:szCs w:val="28"/>
              </w:rPr>
              <w:t>П</w:t>
            </w:r>
            <w:r>
              <w:rPr>
                <w:b/>
                <w:color w:val="000000"/>
                <w:sz w:val="28"/>
                <w:szCs w:val="28"/>
              </w:rPr>
              <w:t>раво доступа к чтению</w:t>
            </w:r>
          </w:p>
          <w:p w14:paraId="77D8179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ўқиш</w:t>
            </w:r>
            <w:proofErr w:type="spellEnd"/>
            <w:r>
              <w:rPr>
                <w:color w:val="000000"/>
                <w:sz w:val="28"/>
                <w:szCs w:val="28"/>
              </w:rPr>
              <w:t xml:space="preserve"> </w:t>
            </w:r>
            <w:proofErr w:type="spellStart"/>
            <w:r>
              <w:rPr>
                <w:color w:val="000000"/>
                <w:sz w:val="28"/>
                <w:szCs w:val="28"/>
              </w:rPr>
              <w:t>имкониятини</w:t>
            </w:r>
            <w:proofErr w:type="spellEnd"/>
            <w:r>
              <w:rPr>
                <w:color w:val="000000"/>
                <w:sz w:val="28"/>
                <w:szCs w:val="28"/>
              </w:rPr>
              <w:t xml:space="preserve"> </w:t>
            </w:r>
            <w:r w:rsidR="00404643">
              <w:rPr>
                <w:color w:val="000000"/>
                <w:sz w:val="28"/>
                <w:szCs w:val="28"/>
                <w:lang w:val="uz-Latn-UZ"/>
              </w:rPr>
              <w:br/>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ҳуқуқи</w:t>
            </w:r>
            <w:proofErr w:type="spellEnd"/>
          </w:p>
          <w:p w14:paraId="380CD657" w14:textId="77777777" w:rsidR="0045401C" w:rsidRDefault="0045401C" w:rsidP="0045401C">
            <w:pPr>
              <w:rPr>
                <w:color w:val="000000"/>
                <w:sz w:val="28"/>
                <w:szCs w:val="28"/>
                <w:lang w:val="uz-Cyrl-UZ"/>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read</w:t>
            </w:r>
            <w:r>
              <w:rPr>
                <w:color w:val="000000"/>
                <w:sz w:val="28"/>
                <w:szCs w:val="28"/>
              </w:rPr>
              <w:t xml:space="preserve"> </w:t>
            </w:r>
            <w:r>
              <w:rPr>
                <w:color w:val="000000"/>
                <w:sz w:val="28"/>
                <w:szCs w:val="28"/>
                <w:lang w:val="en-US"/>
              </w:rPr>
              <w:t>a</w:t>
            </w:r>
            <w:proofErr w:type="spellStart"/>
            <w:r>
              <w:rPr>
                <w:color w:val="000000"/>
                <w:sz w:val="28"/>
                <w:szCs w:val="28"/>
              </w:rPr>
              <w:t>ссе</w:t>
            </w:r>
            <w:proofErr w:type="spellEnd"/>
            <w:r>
              <w:rPr>
                <w:color w:val="000000"/>
                <w:sz w:val="28"/>
                <w:szCs w:val="28"/>
                <w:lang w:val="en-US"/>
              </w:rPr>
              <w:t>ss</w:t>
            </w:r>
            <w:r>
              <w:rPr>
                <w:color w:val="000000"/>
                <w:sz w:val="28"/>
                <w:szCs w:val="28"/>
              </w:rPr>
              <w:t xml:space="preserve"> </w:t>
            </w:r>
            <w:r>
              <w:rPr>
                <w:color w:val="000000"/>
                <w:sz w:val="28"/>
                <w:szCs w:val="28"/>
                <w:lang w:val="en-US"/>
              </w:rPr>
              <w:t>control</w:t>
            </w:r>
          </w:p>
        </w:tc>
        <w:tc>
          <w:tcPr>
            <w:tcW w:w="3084" w:type="pct"/>
            <w:shd w:val="clear" w:color="auto" w:fill="auto"/>
          </w:tcPr>
          <w:p w14:paraId="5F879827" w14:textId="77777777" w:rsidR="0045401C" w:rsidRDefault="0045401C">
            <w:pPr>
              <w:pStyle w:val="BodyText"/>
              <w:spacing w:after="0"/>
              <w:rPr>
                <w:color w:val="000000"/>
                <w:sz w:val="28"/>
                <w:szCs w:val="28"/>
              </w:rPr>
            </w:pPr>
            <w:r>
              <w:rPr>
                <w:color w:val="000000"/>
                <w:sz w:val="28"/>
                <w:szCs w:val="28"/>
              </w:rPr>
              <w:t>Предоставление субъекту полномочий на чтение определенной информации.</w:t>
            </w:r>
          </w:p>
          <w:p w14:paraId="6FE4F41F" w14:textId="77777777" w:rsidR="005119AC" w:rsidRDefault="005119AC">
            <w:pPr>
              <w:pStyle w:val="BodyText"/>
              <w:spacing w:after="0"/>
              <w:rPr>
                <w:color w:val="000000"/>
                <w:sz w:val="28"/>
                <w:szCs w:val="28"/>
              </w:rPr>
            </w:pPr>
          </w:p>
          <w:p w14:paraId="3D762EF1" w14:textId="77777777" w:rsidR="0045401C" w:rsidRDefault="0045401C">
            <w:pPr>
              <w:pStyle w:val="BodyText"/>
              <w:spacing w:after="0"/>
              <w:rPr>
                <w:color w:val="000000"/>
                <w:sz w:val="28"/>
                <w:szCs w:val="28"/>
              </w:rPr>
            </w:pPr>
            <w:proofErr w:type="spellStart"/>
            <w:r>
              <w:rPr>
                <w:color w:val="000000"/>
                <w:sz w:val="28"/>
                <w:szCs w:val="28"/>
              </w:rPr>
              <w:t>Субъектга</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ўқиш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ваколат</w:t>
            </w:r>
            <w:proofErr w:type="spellEnd"/>
            <w:r>
              <w:rPr>
                <w:color w:val="000000"/>
                <w:sz w:val="28"/>
                <w:szCs w:val="28"/>
              </w:rPr>
              <w:t xml:space="preserve"> </w:t>
            </w:r>
            <w:proofErr w:type="spellStart"/>
            <w:r>
              <w:rPr>
                <w:color w:val="000000"/>
                <w:sz w:val="28"/>
                <w:szCs w:val="28"/>
              </w:rPr>
              <w:t>бериш</w:t>
            </w:r>
            <w:proofErr w:type="spellEnd"/>
            <w:r>
              <w:rPr>
                <w:color w:val="000000"/>
                <w:sz w:val="28"/>
                <w:szCs w:val="28"/>
              </w:rPr>
              <w:t xml:space="preserve">. </w:t>
            </w:r>
          </w:p>
        </w:tc>
      </w:tr>
      <w:tr w:rsidR="0045401C" w:rsidRPr="00746B57" w14:paraId="77FCE929" w14:textId="77777777">
        <w:tc>
          <w:tcPr>
            <w:tcW w:w="1916" w:type="pct"/>
            <w:shd w:val="clear" w:color="auto" w:fill="auto"/>
          </w:tcPr>
          <w:p w14:paraId="115E88E3" w14:textId="77777777" w:rsidR="0045401C" w:rsidRDefault="0045401C" w:rsidP="0045401C">
            <w:pPr>
              <w:rPr>
                <w:b/>
                <w:color w:val="000000"/>
                <w:sz w:val="28"/>
                <w:szCs w:val="28"/>
              </w:rPr>
            </w:pPr>
            <w:r>
              <w:rPr>
                <w:b/>
                <w:color w:val="000000"/>
                <w:sz w:val="28"/>
                <w:szCs w:val="28"/>
              </w:rPr>
              <w:t>Предоставление права на доступ</w:t>
            </w:r>
          </w:p>
          <w:p w14:paraId="72B6250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фойдалана олиш ҳуқуқларини тақдим этиш</w:t>
            </w:r>
          </w:p>
          <w:p w14:paraId="50B7A96E"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authorization</w:t>
            </w:r>
          </w:p>
        </w:tc>
        <w:tc>
          <w:tcPr>
            <w:tcW w:w="3084" w:type="pct"/>
            <w:shd w:val="clear" w:color="auto" w:fill="auto"/>
          </w:tcPr>
          <w:p w14:paraId="30EBAED0" w14:textId="77777777" w:rsidR="0045401C" w:rsidRDefault="0045401C">
            <w:pPr>
              <w:shd w:val="clear" w:color="auto" w:fill="FFFFFF"/>
              <w:jc w:val="both"/>
              <w:rPr>
                <w:color w:val="000000"/>
                <w:sz w:val="28"/>
                <w:szCs w:val="28"/>
              </w:rPr>
            </w:pPr>
            <w:r>
              <w:rPr>
                <w:color w:val="000000"/>
                <w:sz w:val="28"/>
                <w:szCs w:val="28"/>
              </w:rPr>
              <w:t>Вы</w:t>
            </w:r>
            <w:r>
              <w:rPr>
                <w:color w:val="000000"/>
                <w:spacing w:val="4"/>
                <w:sz w:val="28"/>
                <w:szCs w:val="28"/>
              </w:rPr>
              <w:t>дача разрешения (санкции) на использование оп</w:t>
            </w:r>
            <w:r>
              <w:rPr>
                <w:color w:val="000000"/>
                <w:spacing w:val="3"/>
                <w:sz w:val="28"/>
                <w:szCs w:val="28"/>
              </w:rPr>
              <w:t>ределенных программ и данных.</w:t>
            </w:r>
          </w:p>
          <w:p w14:paraId="5C9E30D6" w14:textId="77777777" w:rsidR="0045401C" w:rsidRDefault="0045401C">
            <w:pPr>
              <w:shd w:val="clear" w:color="auto" w:fill="FFFFFF"/>
              <w:ind w:left="24" w:right="10"/>
              <w:jc w:val="both"/>
              <w:rPr>
                <w:color w:val="000000"/>
                <w:sz w:val="28"/>
                <w:szCs w:val="28"/>
                <w:lang w:val="uz-Cyrl-UZ"/>
              </w:rPr>
            </w:pPr>
          </w:p>
          <w:p w14:paraId="3BC46253" w14:textId="77777777" w:rsidR="0045401C" w:rsidRDefault="0045401C">
            <w:pPr>
              <w:shd w:val="clear" w:color="auto" w:fill="FFFFFF"/>
              <w:ind w:right="10"/>
              <w:jc w:val="both"/>
              <w:rPr>
                <w:color w:val="000000"/>
                <w:sz w:val="28"/>
                <w:szCs w:val="28"/>
                <w:lang w:val="uz-Cyrl-UZ"/>
              </w:rPr>
            </w:pPr>
            <w:r>
              <w:rPr>
                <w:color w:val="000000"/>
                <w:sz w:val="28"/>
                <w:szCs w:val="28"/>
                <w:lang w:val="uz-Cyrl-UZ"/>
              </w:rPr>
              <w:t>Муайян дастурлар ва маълумотлардан фойдала</w:t>
            </w:r>
            <w:r w:rsidR="005119AC">
              <w:rPr>
                <w:color w:val="000000"/>
                <w:sz w:val="28"/>
                <w:szCs w:val="28"/>
              </w:rPr>
              <w:t>-</w:t>
            </w:r>
            <w:r>
              <w:rPr>
                <w:color w:val="000000"/>
                <w:sz w:val="28"/>
                <w:szCs w:val="28"/>
                <w:lang w:val="uz-Cyrl-UZ"/>
              </w:rPr>
              <w:t xml:space="preserve">нишга рухсат (санкция) бериш. </w:t>
            </w:r>
          </w:p>
        </w:tc>
      </w:tr>
      <w:tr w:rsidR="005119AC" w:rsidRPr="00746B57" w14:paraId="762A9D6B" w14:textId="77777777">
        <w:tc>
          <w:tcPr>
            <w:tcW w:w="1916" w:type="pct"/>
            <w:shd w:val="clear" w:color="auto" w:fill="auto"/>
          </w:tcPr>
          <w:p w14:paraId="3C89B006" w14:textId="77777777" w:rsidR="005119AC" w:rsidRDefault="005119AC" w:rsidP="0045401C">
            <w:pPr>
              <w:rPr>
                <w:b/>
                <w:color w:val="000000"/>
                <w:sz w:val="18"/>
                <w:szCs w:val="18"/>
              </w:rPr>
            </w:pPr>
          </w:p>
        </w:tc>
        <w:tc>
          <w:tcPr>
            <w:tcW w:w="3084" w:type="pct"/>
            <w:shd w:val="clear" w:color="auto" w:fill="auto"/>
          </w:tcPr>
          <w:p w14:paraId="09329FD6" w14:textId="77777777" w:rsidR="005119AC" w:rsidRDefault="005119AC">
            <w:pPr>
              <w:shd w:val="clear" w:color="auto" w:fill="FFFFFF"/>
              <w:jc w:val="both"/>
              <w:rPr>
                <w:color w:val="000000"/>
                <w:sz w:val="18"/>
                <w:szCs w:val="18"/>
              </w:rPr>
            </w:pPr>
          </w:p>
        </w:tc>
      </w:tr>
      <w:tr w:rsidR="0045401C" w14:paraId="70777808" w14:textId="77777777">
        <w:tc>
          <w:tcPr>
            <w:tcW w:w="1916" w:type="pct"/>
            <w:shd w:val="clear" w:color="auto" w:fill="auto"/>
          </w:tcPr>
          <w:p w14:paraId="5BE6196A" w14:textId="77777777" w:rsidR="0045401C" w:rsidRDefault="0045401C" w:rsidP="0045401C">
            <w:pPr>
              <w:rPr>
                <w:b/>
                <w:color w:val="000000"/>
                <w:sz w:val="28"/>
                <w:szCs w:val="28"/>
              </w:rPr>
            </w:pPr>
            <w:r>
              <w:rPr>
                <w:b/>
                <w:iCs/>
                <w:color w:val="000000"/>
                <w:sz w:val="28"/>
                <w:szCs w:val="28"/>
              </w:rPr>
              <w:t>Предъявление пароля</w:t>
            </w:r>
          </w:p>
          <w:p w14:paraId="2569E7FA"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паролни кўрсатиш</w:t>
            </w:r>
          </w:p>
          <w:p w14:paraId="6AF52DF2"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sign</w:t>
            </w:r>
            <w:r>
              <w:rPr>
                <w:color w:val="000000"/>
                <w:sz w:val="28"/>
                <w:szCs w:val="28"/>
              </w:rPr>
              <w:t>-</w:t>
            </w:r>
            <w:r>
              <w:rPr>
                <w:color w:val="000000"/>
                <w:sz w:val="28"/>
                <w:szCs w:val="28"/>
                <w:lang w:val="en-US"/>
              </w:rPr>
              <w:t>on</w:t>
            </w:r>
          </w:p>
        </w:tc>
        <w:tc>
          <w:tcPr>
            <w:tcW w:w="3084" w:type="pct"/>
            <w:shd w:val="clear" w:color="auto" w:fill="auto"/>
          </w:tcPr>
          <w:p w14:paraId="5AF08BBB" w14:textId="77777777" w:rsidR="0045401C" w:rsidRDefault="0045401C">
            <w:pPr>
              <w:ind w:right="10"/>
              <w:jc w:val="both"/>
              <w:rPr>
                <w:color w:val="000000"/>
                <w:spacing w:val="-2"/>
                <w:sz w:val="28"/>
                <w:szCs w:val="28"/>
                <w:lang w:val="uz-Cyrl-UZ"/>
              </w:rPr>
            </w:pPr>
            <w:r>
              <w:rPr>
                <w:color w:val="000000"/>
                <w:spacing w:val="-2"/>
                <w:sz w:val="28"/>
                <w:szCs w:val="28"/>
              </w:rPr>
              <w:t>Завершение идентификации и установления подлинности пользователя.</w:t>
            </w:r>
          </w:p>
          <w:p w14:paraId="592D77A6" w14:textId="77777777" w:rsidR="0045401C" w:rsidRDefault="0045401C">
            <w:pPr>
              <w:ind w:left="24" w:right="10"/>
              <w:jc w:val="both"/>
              <w:rPr>
                <w:color w:val="000000"/>
                <w:spacing w:val="-2"/>
                <w:sz w:val="28"/>
                <w:szCs w:val="28"/>
                <w:lang w:val="uz-Cyrl-UZ"/>
              </w:rPr>
            </w:pPr>
          </w:p>
          <w:p w14:paraId="4053F8AA" w14:textId="77777777" w:rsidR="0045401C" w:rsidRDefault="0045401C">
            <w:pPr>
              <w:ind w:right="10"/>
              <w:jc w:val="both"/>
              <w:rPr>
                <w:color w:val="000000"/>
                <w:sz w:val="28"/>
                <w:szCs w:val="28"/>
                <w:lang w:val="uz-Cyrl-UZ"/>
              </w:rPr>
            </w:pPr>
            <w:r>
              <w:rPr>
                <w:color w:val="000000"/>
                <w:spacing w:val="-2"/>
                <w:sz w:val="28"/>
                <w:szCs w:val="28"/>
                <w:lang w:val="uz-Cyrl-UZ"/>
              </w:rPr>
              <w:t>Идентификациялашнинг тугалланиши ва фойда-анувчининг ҳақиқийлигини ўрнатиш.</w:t>
            </w:r>
          </w:p>
        </w:tc>
      </w:tr>
      <w:tr w:rsidR="005119AC" w14:paraId="5328DF3F" w14:textId="77777777">
        <w:tc>
          <w:tcPr>
            <w:tcW w:w="1916" w:type="pct"/>
            <w:shd w:val="clear" w:color="auto" w:fill="auto"/>
          </w:tcPr>
          <w:p w14:paraId="3244C8C9" w14:textId="77777777" w:rsidR="005119AC" w:rsidRDefault="005119AC" w:rsidP="0045401C">
            <w:pPr>
              <w:rPr>
                <w:b/>
                <w:iCs/>
                <w:color w:val="000000"/>
                <w:sz w:val="28"/>
                <w:szCs w:val="28"/>
                <w:lang w:val="uz-Cyrl-UZ"/>
              </w:rPr>
            </w:pPr>
          </w:p>
        </w:tc>
        <w:tc>
          <w:tcPr>
            <w:tcW w:w="3084" w:type="pct"/>
            <w:shd w:val="clear" w:color="auto" w:fill="auto"/>
          </w:tcPr>
          <w:p w14:paraId="13D7A6DB" w14:textId="77777777" w:rsidR="005119AC" w:rsidRDefault="005119AC">
            <w:pPr>
              <w:ind w:right="10"/>
              <w:jc w:val="both"/>
              <w:rPr>
                <w:color w:val="000000"/>
                <w:spacing w:val="-2"/>
                <w:sz w:val="28"/>
                <w:szCs w:val="28"/>
                <w:lang w:val="uz-Cyrl-UZ"/>
              </w:rPr>
            </w:pPr>
          </w:p>
        </w:tc>
      </w:tr>
      <w:tr w:rsidR="0045401C" w:rsidRPr="00746B57" w14:paraId="05E45E9D" w14:textId="77777777">
        <w:tc>
          <w:tcPr>
            <w:tcW w:w="1916" w:type="pct"/>
            <w:shd w:val="clear" w:color="auto" w:fill="auto"/>
          </w:tcPr>
          <w:p w14:paraId="62095CDC"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реобразование информации криптографическое</w:t>
            </w:r>
          </w:p>
          <w:p w14:paraId="1C3C501F"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ўзгартириш</w:t>
            </w:r>
            <w:proofErr w:type="spellEnd"/>
          </w:p>
          <w:p w14:paraId="50DA73D3"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cryptographic transformation of information</w:t>
            </w:r>
          </w:p>
        </w:tc>
        <w:tc>
          <w:tcPr>
            <w:tcW w:w="3084" w:type="pct"/>
            <w:shd w:val="clear" w:color="auto" w:fill="auto"/>
          </w:tcPr>
          <w:p w14:paraId="679A5931" w14:textId="77777777" w:rsidR="0045401C" w:rsidRDefault="0045401C">
            <w:pPr>
              <w:autoSpaceDE w:val="0"/>
              <w:autoSpaceDN w:val="0"/>
              <w:adjustRightInd w:val="0"/>
              <w:jc w:val="both"/>
              <w:rPr>
                <w:bCs/>
                <w:color w:val="000000"/>
                <w:sz w:val="28"/>
                <w:szCs w:val="28"/>
              </w:rPr>
            </w:pPr>
            <w:r>
              <w:rPr>
                <w:bCs/>
                <w:color w:val="000000"/>
                <w:sz w:val="28"/>
                <w:szCs w:val="28"/>
              </w:rPr>
              <w:t>Процесс преобразования информации, основанный на применении криптографических методов (зашифрование и расшифрование, выработка и проверка электронной цифровой подписи, выработка и проверка хэш-функции).</w:t>
            </w:r>
          </w:p>
          <w:p w14:paraId="275C8A17" w14:textId="77777777" w:rsidR="0045401C" w:rsidRDefault="0045401C">
            <w:pPr>
              <w:autoSpaceDE w:val="0"/>
              <w:autoSpaceDN w:val="0"/>
              <w:adjustRightInd w:val="0"/>
              <w:ind w:left="24"/>
              <w:jc w:val="both"/>
              <w:rPr>
                <w:bCs/>
                <w:color w:val="000000"/>
                <w:sz w:val="28"/>
                <w:szCs w:val="28"/>
              </w:rPr>
            </w:pPr>
          </w:p>
          <w:p w14:paraId="242A4D4E" w14:textId="77777777" w:rsidR="0045401C" w:rsidRDefault="0045401C">
            <w:pPr>
              <w:autoSpaceDE w:val="0"/>
              <w:autoSpaceDN w:val="0"/>
              <w:adjustRightInd w:val="0"/>
              <w:jc w:val="both"/>
              <w:rPr>
                <w:bCs/>
                <w:color w:val="000000"/>
                <w:sz w:val="28"/>
                <w:szCs w:val="28"/>
              </w:rPr>
            </w:pPr>
            <w:proofErr w:type="spellStart"/>
            <w:r>
              <w:rPr>
                <w:bCs/>
                <w:color w:val="000000"/>
                <w:sz w:val="28"/>
                <w:szCs w:val="28"/>
              </w:rPr>
              <w:t>Криптографик</w:t>
            </w:r>
            <w:proofErr w:type="spellEnd"/>
            <w:r>
              <w:rPr>
                <w:bCs/>
                <w:color w:val="000000"/>
                <w:sz w:val="28"/>
                <w:szCs w:val="28"/>
              </w:rPr>
              <w:t xml:space="preserve"> </w:t>
            </w:r>
            <w:proofErr w:type="spellStart"/>
            <w:r>
              <w:rPr>
                <w:bCs/>
                <w:color w:val="000000"/>
                <w:sz w:val="28"/>
                <w:szCs w:val="28"/>
              </w:rPr>
              <w:t>методларни</w:t>
            </w:r>
            <w:proofErr w:type="spellEnd"/>
            <w:r>
              <w:rPr>
                <w:bCs/>
                <w:color w:val="000000"/>
                <w:sz w:val="28"/>
                <w:szCs w:val="28"/>
              </w:rPr>
              <w:t xml:space="preserve"> (</w:t>
            </w:r>
            <w:proofErr w:type="spellStart"/>
            <w:r>
              <w:rPr>
                <w:bCs/>
                <w:color w:val="000000"/>
                <w:sz w:val="28"/>
                <w:szCs w:val="28"/>
              </w:rPr>
              <w:t>шифрлаш</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дастлабки</w:t>
            </w:r>
            <w:proofErr w:type="spellEnd"/>
            <w:r>
              <w:rPr>
                <w:bCs/>
                <w:color w:val="000000"/>
                <w:sz w:val="28"/>
                <w:szCs w:val="28"/>
              </w:rPr>
              <w:t xml:space="preserve"> </w:t>
            </w:r>
            <w:proofErr w:type="spellStart"/>
            <w:r>
              <w:rPr>
                <w:bCs/>
                <w:color w:val="000000"/>
                <w:sz w:val="28"/>
                <w:szCs w:val="28"/>
              </w:rPr>
              <w:t>матнга</w:t>
            </w:r>
            <w:proofErr w:type="spellEnd"/>
            <w:r>
              <w:rPr>
                <w:bCs/>
                <w:color w:val="000000"/>
                <w:sz w:val="28"/>
                <w:szCs w:val="28"/>
              </w:rPr>
              <w:t xml:space="preserve"> </w:t>
            </w:r>
            <w:proofErr w:type="spellStart"/>
            <w:r>
              <w:rPr>
                <w:bCs/>
                <w:color w:val="000000"/>
                <w:sz w:val="28"/>
                <w:szCs w:val="28"/>
              </w:rPr>
              <w:t>ўгириш</w:t>
            </w:r>
            <w:proofErr w:type="spellEnd"/>
            <w:r>
              <w:rPr>
                <w:bCs/>
                <w:color w:val="000000"/>
                <w:sz w:val="28"/>
                <w:szCs w:val="28"/>
              </w:rPr>
              <w:t xml:space="preserve"> электрон </w:t>
            </w:r>
            <w:proofErr w:type="spellStart"/>
            <w:r>
              <w:rPr>
                <w:bCs/>
                <w:color w:val="000000"/>
                <w:sz w:val="28"/>
                <w:szCs w:val="28"/>
              </w:rPr>
              <w:t>рақамли</w:t>
            </w:r>
            <w:proofErr w:type="spellEnd"/>
            <w:r>
              <w:rPr>
                <w:bCs/>
                <w:color w:val="000000"/>
                <w:sz w:val="28"/>
                <w:szCs w:val="28"/>
              </w:rPr>
              <w:t xml:space="preserve"> </w:t>
            </w: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ҳамда</w:t>
            </w:r>
            <w:proofErr w:type="spellEnd"/>
            <w:r>
              <w:rPr>
                <w:bCs/>
                <w:color w:val="000000"/>
                <w:sz w:val="28"/>
                <w:szCs w:val="28"/>
              </w:rPr>
              <w:t xml:space="preserve"> хэш-</w:t>
            </w:r>
            <w:proofErr w:type="spellStart"/>
            <w:r>
              <w:rPr>
                <w:bCs/>
                <w:color w:val="000000"/>
                <w:sz w:val="28"/>
                <w:szCs w:val="28"/>
              </w:rPr>
              <w:t>функцияни</w:t>
            </w:r>
            <w:proofErr w:type="spellEnd"/>
            <w:r>
              <w:rPr>
                <w:bCs/>
                <w:color w:val="000000"/>
                <w:sz w:val="28"/>
                <w:szCs w:val="28"/>
              </w:rPr>
              <w:t xml:space="preserve"> </w:t>
            </w:r>
            <w:proofErr w:type="spellStart"/>
            <w:r>
              <w:rPr>
                <w:bCs/>
                <w:color w:val="000000"/>
                <w:sz w:val="28"/>
                <w:szCs w:val="28"/>
              </w:rPr>
              <w:t>ишлаб</w:t>
            </w:r>
            <w:proofErr w:type="spellEnd"/>
            <w:r>
              <w:rPr>
                <w:bCs/>
                <w:color w:val="000000"/>
                <w:sz w:val="28"/>
                <w:szCs w:val="28"/>
              </w:rPr>
              <w:t xml:space="preserve"> </w:t>
            </w:r>
            <w:proofErr w:type="spellStart"/>
            <w:r>
              <w:rPr>
                <w:bCs/>
                <w:color w:val="000000"/>
                <w:sz w:val="28"/>
                <w:szCs w:val="28"/>
              </w:rPr>
              <w:t>чиқиш</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текшириш</w:t>
            </w:r>
            <w:proofErr w:type="spellEnd"/>
            <w:r>
              <w:rPr>
                <w:bCs/>
                <w:color w:val="000000"/>
                <w:sz w:val="28"/>
                <w:szCs w:val="28"/>
              </w:rPr>
              <w:t xml:space="preserve">) </w:t>
            </w:r>
            <w:proofErr w:type="spellStart"/>
            <w:r>
              <w:rPr>
                <w:bCs/>
                <w:color w:val="000000"/>
                <w:sz w:val="28"/>
                <w:szCs w:val="28"/>
              </w:rPr>
              <w:t>қўллашга</w:t>
            </w:r>
            <w:proofErr w:type="spellEnd"/>
            <w:r>
              <w:rPr>
                <w:bCs/>
                <w:color w:val="000000"/>
                <w:sz w:val="28"/>
                <w:szCs w:val="28"/>
              </w:rPr>
              <w:t xml:space="preserve"> </w:t>
            </w:r>
            <w:proofErr w:type="spellStart"/>
            <w:r>
              <w:rPr>
                <w:bCs/>
                <w:color w:val="000000"/>
                <w:sz w:val="28"/>
                <w:szCs w:val="28"/>
              </w:rPr>
              <w:t>асосланган</w:t>
            </w:r>
            <w:proofErr w:type="spellEnd"/>
            <w:r>
              <w:rPr>
                <w:bCs/>
                <w:color w:val="000000"/>
                <w:sz w:val="28"/>
                <w:szCs w:val="28"/>
              </w:rPr>
              <w:t xml:space="preserve"> </w:t>
            </w:r>
            <w:proofErr w:type="spellStart"/>
            <w:r>
              <w:rPr>
                <w:bCs/>
                <w:color w:val="000000"/>
                <w:sz w:val="28"/>
                <w:szCs w:val="28"/>
              </w:rPr>
              <w:t>ахборотни</w:t>
            </w:r>
            <w:proofErr w:type="spellEnd"/>
            <w:r>
              <w:rPr>
                <w:bCs/>
                <w:color w:val="000000"/>
                <w:sz w:val="28"/>
                <w:szCs w:val="28"/>
              </w:rPr>
              <w:t xml:space="preserve"> </w:t>
            </w:r>
            <w:proofErr w:type="spellStart"/>
            <w:r>
              <w:rPr>
                <w:bCs/>
                <w:color w:val="000000"/>
                <w:sz w:val="28"/>
                <w:szCs w:val="28"/>
              </w:rPr>
              <w:t>ўзгартириш</w:t>
            </w:r>
            <w:proofErr w:type="spellEnd"/>
            <w:r>
              <w:rPr>
                <w:bCs/>
                <w:color w:val="000000"/>
                <w:sz w:val="28"/>
                <w:szCs w:val="28"/>
              </w:rPr>
              <w:t xml:space="preserve"> </w:t>
            </w:r>
            <w:proofErr w:type="spellStart"/>
            <w:r>
              <w:rPr>
                <w:bCs/>
                <w:color w:val="000000"/>
                <w:sz w:val="28"/>
                <w:szCs w:val="28"/>
              </w:rPr>
              <w:t>жараёни</w:t>
            </w:r>
            <w:proofErr w:type="spellEnd"/>
            <w:r>
              <w:rPr>
                <w:bCs/>
                <w:color w:val="000000"/>
                <w:sz w:val="28"/>
                <w:szCs w:val="28"/>
              </w:rPr>
              <w:t xml:space="preserve"> </w:t>
            </w:r>
          </w:p>
        </w:tc>
      </w:tr>
      <w:tr w:rsidR="0045401C" w14:paraId="0FCDF05E" w14:textId="77777777">
        <w:tc>
          <w:tcPr>
            <w:tcW w:w="1916" w:type="pct"/>
            <w:shd w:val="clear" w:color="auto" w:fill="auto"/>
          </w:tcPr>
          <w:p w14:paraId="250E6622" w14:textId="77777777" w:rsidR="0045401C" w:rsidRDefault="0045401C" w:rsidP="0045401C">
            <w:pPr>
              <w:rPr>
                <w:color w:val="000000"/>
                <w:sz w:val="28"/>
                <w:szCs w:val="28"/>
                <w:lang w:val="uz-Cyrl-UZ"/>
              </w:rPr>
            </w:pPr>
            <w:r>
              <w:rPr>
                <w:b/>
                <w:bCs/>
                <w:color w:val="000000"/>
                <w:spacing w:val="-1"/>
                <w:sz w:val="28"/>
                <w:szCs w:val="28"/>
                <w:lang w:val="uz-Cyrl-UZ"/>
              </w:rPr>
              <w:t>Преобразования криптографические</w:t>
            </w:r>
          </w:p>
          <w:p w14:paraId="3470E990" w14:textId="77777777" w:rsidR="0045401C" w:rsidRDefault="0045401C" w:rsidP="0045401C">
            <w:pPr>
              <w:rPr>
                <w:color w:val="000000"/>
                <w:sz w:val="28"/>
                <w:szCs w:val="28"/>
                <w:lang w:val="uz-Cyrl-UZ"/>
              </w:rPr>
            </w:pPr>
            <w:r>
              <w:rPr>
                <w:b/>
                <w:color w:val="000000"/>
                <w:sz w:val="28"/>
                <w:szCs w:val="28"/>
                <w:lang w:val="uz-Cyrl-UZ"/>
              </w:rPr>
              <w:lastRenderedPageBreak/>
              <w:t xml:space="preserve">uz - </w:t>
            </w:r>
            <w:r>
              <w:rPr>
                <w:color w:val="000000"/>
                <w:sz w:val="28"/>
                <w:szCs w:val="28"/>
                <w:lang w:val="uz-Cyrl-UZ"/>
              </w:rPr>
              <w:t>криптографик ўзгартиришлар</w:t>
            </w:r>
          </w:p>
          <w:p w14:paraId="6ABD1087"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w:t>
            </w:r>
            <w:r>
              <w:rPr>
                <w:bCs/>
                <w:color w:val="000000"/>
                <w:sz w:val="28"/>
                <w:szCs w:val="28"/>
                <w:lang w:val="uz-Cyrl-UZ"/>
              </w:rPr>
              <w:t>ryptographic transformation</w:t>
            </w:r>
          </w:p>
        </w:tc>
        <w:tc>
          <w:tcPr>
            <w:tcW w:w="3084" w:type="pct"/>
            <w:shd w:val="clear" w:color="auto" w:fill="auto"/>
          </w:tcPr>
          <w:p w14:paraId="722FF55D" w14:textId="77777777" w:rsidR="0045401C" w:rsidRDefault="0045401C">
            <w:pPr>
              <w:shd w:val="clear" w:color="auto" w:fill="FFFFFF"/>
              <w:spacing w:line="20" w:lineRule="atLeast"/>
              <w:ind w:right="48"/>
              <w:jc w:val="both"/>
              <w:rPr>
                <w:color w:val="000000"/>
                <w:spacing w:val="-2"/>
                <w:sz w:val="28"/>
                <w:szCs w:val="28"/>
                <w:lang w:val="uz-Cyrl-UZ"/>
              </w:rPr>
            </w:pPr>
            <w:r>
              <w:rPr>
                <w:color w:val="000000"/>
                <w:sz w:val="28"/>
                <w:szCs w:val="28"/>
              </w:rPr>
              <w:lastRenderedPageBreak/>
              <w:t xml:space="preserve">Совокупность операций шифрования и </w:t>
            </w:r>
            <w:r>
              <w:rPr>
                <w:color w:val="000000"/>
                <w:spacing w:val="-2"/>
                <w:sz w:val="28"/>
                <w:szCs w:val="28"/>
              </w:rPr>
              <w:t xml:space="preserve">дешифрования данных, а также </w:t>
            </w:r>
            <w:proofErr w:type="spellStart"/>
            <w:r>
              <w:rPr>
                <w:color w:val="000000"/>
                <w:spacing w:val="-2"/>
                <w:sz w:val="28"/>
                <w:szCs w:val="28"/>
              </w:rPr>
              <w:t>перешифрования</w:t>
            </w:r>
            <w:proofErr w:type="spellEnd"/>
            <w:r>
              <w:rPr>
                <w:color w:val="000000"/>
                <w:spacing w:val="-2"/>
                <w:sz w:val="28"/>
                <w:szCs w:val="28"/>
              </w:rPr>
              <w:t xml:space="preserve"> дан</w:t>
            </w:r>
            <w:r>
              <w:rPr>
                <w:color w:val="000000"/>
                <w:spacing w:val="-2"/>
                <w:sz w:val="28"/>
                <w:szCs w:val="28"/>
              </w:rPr>
              <w:lastRenderedPageBreak/>
              <w:t>ных при смене шифра.</w:t>
            </w:r>
          </w:p>
          <w:p w14:paraId="34E4E753" w14:textId="77777777" w:rsidR="0045401C" w:rsidRDefault="0045401C">
            <w:pPr>
              <w:shd w:val="clear" w:color="auto" w:fill="FFFFFF"/>
              <w:spacing w:line="20" w:lineRule="atLeast"/>
              <w:ind w:left="24" w:right="48"/>
              <w:jc w:val="both"/>
              <w:rPr>
                <w:color w:val="000000"/>
                <w:spacing w:val="-2"/>
                <w:sz w:val="22"/>
                <w:szCs w:val="22"/>
                <w:lang w:val="uz-Cyrl-UZ"/>
              </w:rPr>
            </w:pPr>
          </w:p>
          <w:p w14:paraId="4C8B1C6A" w14:textId="77777777" w:rsidR="0045401C" w:rsidRDefault="0045401C">
            <w:pPr>
              <w:shd w:val="clear" w:color="auto" w:fill="FFFFFF"/>
              <w:spacing w:line="20" w:lineRule="atLeast"/>
              <w:ind w:right="48"/>
              <w:jc w:val="both"/>
              <w:rPr>
                <w:color w:val="000000"/>
                <w:sz w:val="28"/>
                <w:szCs w:val="28"/>
                <w:lang w:val="uz-Cyrl-UZ"/>
              </w:rPr>
            </w:pPr>
            <w:r>
              <w:rPr>
                <w:color w:val="000000"/>
                <w:spacing w:val="-2"/>
                <w:sz w:val="28"/>
                <w:szCs w:val="28"/>
                <w:lang w:val="uz-Cyrl-UZ"/>
              </w:rPr>
              <w:t>Маълумотларни шифрлаш ва дешифрлаш опера</w:t>
            </w:r>
            <w:r w:rsidR="005119AC">
              <w:rPr>
                <w:color w:val="000000"/>
                <w:spacing w:val="-2"/>
                <w:sz w:val="28"/>
                <w:szCs w:val="28"/>
                <w:lang w:val="uz-Cyrl-UZ"/>
              </w:rPr>
              <w:t>-</w:t>
            </w:r>
            <w:r>
              <w:rPr>
                <w:color w:val="000000"/>
                <w:spacing w:val="-2"/>
                <w:sz w:val="28"/>
                <w:szCs w:val="28"/>
                <w:lang w:val="uz-Cyrl-UZ"/>
              </w:rPr>
              <w:t>цияларининг йиғиндиси, шунингдек, шифр ал</w:t>
            </w:r>
            <w:r w:rsidR="005119AC">
              <w:rPr>
                <w:color w:val="000000"/>
                <w:spacing w:val="-2"/>
                <w:sz w:val="28"/>
                <w:szCs w:val="28"/>
                <w:lang w:val="uz-Cyrl-UZ"/>
              </w:rPr>
              <w:t>-</w:t>
            </w:r>
            <w:r>
              <w:rPr>
                <w:color w:val="000000"/>
                <w:spacing w:val="-2"/>
                <w:sz w:val="28"/>
                <w:szCs w:val="28"/>
                <w:lang w:val="uz-Cyrl-UZ"/>
              </w:rPr>
              <w:t xml:space="preserve">машганда маълумотларни қайта шифрлаш. </w:t>
            </w:r>
          </w:p>
        </w:tc>
      </w:tr>
      <w:tr w:rsidR="0045401C" w:rsidRPr="00746B57" w14:paraId="00E14AC3" w14:textId="77777777">
        <w:tc>
          <w:tcPr>
            <w:tcW w:w="1916" w:type="pct"/>
            <w:shd w:val="clear" w:color="auto" w:fill="auto"/>
          </w:tcPr>
          <w:p w14:paraId="6A8B022A" w14:textId="77777777" w:rsidR="0045401C" w:rsidRDefault="0045401C" w:rsidP="0045401C">
            <w:pPr>
              <w:rPr>
                <w:b/>
                <w:color w:val="000000"/>
                <w:sz w:val="28"/>
                <w:szCs w:val="28"/>
                <w:lang w:val="uz-Cyrl-UZ"/>
              </w:rPr>
            </w:pPr>
            <w:r>
              <w:rPr>
                <w:b/>
                <w:color w:val="000000"/>
                <w:spacing w:val="-2"/>
                <w:sz w:val="28"/>
                <w:szCs w:val="28"/>
                <w:lang w:val="uz-Cyrl-UZ"/>
              </w:rPr>
              <w:lastRenderedPageBreak/>
              <w:t>П</w:t>
            </w:r>
            <w:r>
              <w:rPr>
                <w:b/>
                <w:color w:val="000000"/>
                <w:sz w:val="28"/>
                <w:szCs w:val="28"/>
                <w:lang w:val="uz-Cyrl-UZ"/>
              </w:rPr>
              <w:t>репятствие</w:t>
            </w:r>
          </w:p>
          <w:p w14:paraId="71DEF20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тўсиқ</w:t>
            </w:r>
          </w:p>
          <w:p w14:paraId="10F8D30A"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en-US"/>
              </w:rPr>
              <w:t>interference</w:t>
            </w:r>
            <w:r>
              <w:rPr>
                <w:color w:val="000000"/>
                <w:sz w:val="28"/>
                <w:szCs w:val="28"/>
                <w:lang w:val="uz-Cyrl-UZ"/>
              </w:rPr>
              <w:t xml:space="preserve"> </w:t>
            </w:r>
          </w:p>
        </w:tc>
        <w:tc>
          <w:tcPr>
            <w:tcW w:w="3084" w:type="pct"/>
            <w:shd w:val="clear" w:color="auto" w:fill="auto"/>
          </w:tcPr>
          <w:p w14:paraId="34C4D2EB" w14:textId="77777777" w:rsidR="0045401C" w:rsidRDefault="0045401C">
            <w:pPr>
              <w:jc w:val="both"/>
              <w:rPr>
                <w:color w:val="000000"/>
                <w:sz w:val="28"/>
                <w:szCs w:val="28"/>
              </w:rPr>
            </w:pPr>
            <w:r>
              <w:rPr>
                <w:color w:val="000000"/>
                <w:sz w:val="28"/>
                <w:szCs w:val="28"/>
              </w:rPr>
              <w:t>Метод организационного, технического, программного преграждения доступа к защищаемой информации и объекту.</w:t>
            </w:r>
          </w:p>
          <w:p w14:paraId="7DDC4241" w14:textId="77777777" w:rsidR="0045401C" w:rsidRDefault="0045401C">
            <w:pPr>
              <w:ind w:left="24"/>
              <w:jc w:val="both"/>
              <w:rPr>
                <w:color w:val="000000"/>
                <w:spacing w:val="-2"/>
                <w:sz w:val="22"/>
                <w:szCs w:val="22"/>
              </w:rPr>
            </w:pPr>
          </w:p>
          <w:p w14:paraId="05E6C35C" w14:textId="77777777" w:rsidR="0045401C" w:rsidRDefault="0045401C">
            <w:pPr>
              <w:jc w:val="both"/>
              <w:rPr>
                <w:color w:val="000000"/>
                <w:sz w:val="28"/>
                <w:szCs w:val="28"/>
              </w:rPr>
            </w:pP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объектдан</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олишга</w:t>
            </w:r>
            <w:proofErr w:type="spellEnd"/>
            <w:r>
              <w:rPr>
                <w:color w:val="000000"/>
                <w:sz w:val="28"/>
                <w:szCs w:val="28"/>
              </w:rPr>
              <w:t xml:space="preserve"> </w:t>
            </w:r>
            <w:proofErr w:type="spellStart"/>
            <w:r>
              <w:rPr>
                <w:color w:val="000000"/>
                <w:sz w:val="28"/>
                <w:szCs w:val="28"/>
              </w:rPr>
              <w:t>ташкилий</w:t>
            </w:r>
            <w:proofErr w:type="spellEnd"/>
            <w:r>
              <w:rPr>
                <w:color w:val="000000"/>
                <w:sz w:val="28"/>
                <w:szCs w:val="28"/>
              </w:rPr>
              <w:t xml:space="preserve">, техник,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жиҳатдан</w:t>
            </w:r>
            <w:proofErr w:type="spellEnd"/>
            <w:r>
              <w:rPr>
                <w:color w:val="000000"/>
                <w:sz w:val="28"/>
                <w:szCs w:val="28"/>
              </w:rPr>
              <w:t xml:space="preserve"> </w:t>
            </w:r>
            <w:proofErr w:type="spellStart"/>
            <w:r>
              <w:rPr>
                <w:color w:val="000000"/>
                <w:sz w:val="28"/>
                <w:szCs w:val="28"/>
              </w:rPr>
              <w:t>тўсқинлик</w:t>
            </w:r>
            <w:proofErr w:type="spellEnd"/>
            <w:r>
              <w:rPr>
                <w:color w:val="000000"/>
                <w:sz w:val="28"/>
                <w:szCs w:val="28"/>
              </w:rPr>
              <w:t xml:space="preserve"> </w:t>
            </w:r>
            <w:proofErr w:type="spellStart"/>
            <w:proofErr w:type="gramStart"/>
            <w:r>
              <w:rPr>
                <w:color w:val="000000"/>
                <w:sz w:val="28"/>
                <w:szCs w:val="28"/>
              </w:rPr>
              <w:t>қилиш</w:t>
            </w:r>
            <w:proofErr w:type="spellEnd"/>
            <w:r>
              <w:rPr>
                <w:color w:val="000000"/>
                <w:sz w:val="28"/>
                <w:szCs w:val="28"/>
              </w:rPr>
              <w:t xml:space="preserve">  </w:t>
            </w:r>
            <w:proofErr w:type="spellStart"/>
            <w:r>
              <w:rPr>
                <w:color w:val="000000"/>
                <w:sz w:val="28"/>
                <w:szCs w:val="28"/>
              </w:rPr>
              <w:t>методи</w:t>
            </w:r>
            <w:proofErr w:type="spellEnd"/>
            <w:proofErr w:type="gramEnd"/>
            <w:r>
              <w:rPr>
                <w:color w:val="000000"/>
                <w:sz w:val="28"/>
                <w:szCs w:val="28"/>
              </w:rPr>
              <w:t xml:space="preserve">. </w:t>
            </w:r>
          </w:p>
        </w:tc>
      </w:tr>
      <w:tr w:rsidR="0045401C" w:rsidRPr="00746B57" w14:paraId="6EF8581C" w14:textId="77777777">
        <w:tc>
          <w:tcPr>
            <w:tcW w:w="1916" w:type="pct"/>
            <w:shd w:val="clear" w:color="auto" w:fill="auto"/>
          </w:tcPr>
          <w:p w14:paraId="5DFDC001" w14:textId="77777777" w:rsidR="0045401C" w:rsidRDefault="0045401C" w:rsidP="0045401C">
            <w:pPr>
              <w:rPr>
                <w:b/>
                <w:color w:val="000000"/>
                <w:sz w:val="28"/>
                <w:szCs w:val="28"/>
                <w:lang w:val="en-US"/>
              </w:rPr>
            </w:pPr>
            <w:r>
              <w:rPr>
                <w:b/>
                <w:color w:val="000000"/>
                <w:spacing w:val="-2"/>
                <w:sz w:val="28"/>
                <w:szCs w:val="28"/>
              </w:rPr>
              <w:t>П</w:t>
            </w:r>
            <w:r>
              <w:rPr>
                <w:b/>
                <w:color w:val="000000"/>
                <w:sz w:val="28"/>
                <w:szCs w:val="28"/>
              </w:rPr>
              <w:t>рерывание</w:t>
            </w:r>
          </w:p>
          <w:p w14:paraId="6ABBC3CC"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узилиш</w:t>
            </w:r>
            <w:proofErr w:type="spellEnd"/>
          </w:p>
          <w:p w14:paraId="405361D2"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interrupt</w:t>
            </w:r>
          </w:p>
        </w:tc>
        <w:tc>
          <w:tcPr>
            <w:tcW w:w="3084" w:type="pct"/>
            <w:shd w:val="clear" w:color="auto" w:fill="auto"/>
          </w:tcPr>
          <w:p w14:paraId="59DC80AA" w14:textId="77777777" w:rsidR="0045401C" w:rsidRDefault="0045401C">
            <w:pPr>
              <w:shd w:val="clear" w:color="auto" w:fill="FFFFFF"/>
              <w:spacing w:line="20" w:lineRule="atLeast"/>
              <w:ind w:right="53"/>
              <w:jc w:val="both"/>
              <w:rPr>
                <w:color w:val="000000"/>
                <w:sz w:val="28"/>
                <w:szCs w:val="28"/>
              </w:rPr>
            </w:pPr>
            <w:r>
              <w:rPr>
                <w:color w:val="000000"/>
                <w:sz w:val="28"/>
                <w:szCs w:val="28"/>
              </w:rPr>
              <w:t xml:space="preserve">Сигнал, по которому компьютер прекращает </w:t>
            </w:r>
            <w:r>
              <w:rPr>
                <w:color w:val="000000"/>
                <w:spacing w:val="-2"/>
                <w:sz w:val="28"/>
                <w:szCs w:val="28"/>
              </w:rPr>
              <w:t>выполнение программы и начинает выполнять служебную программу.</w:t>
            </w:r>
          </w:p>
          <w:p w14:paraId="7B40EF9E" w14:textId="77777777" w:rsidR="0045401C" w:rsidRDefault="0045401C">
            <w:pPr>
              <w:shd w:val="clear" w:color="auto" w:fill="FFFFFF"/>
              <w:spacing w:line="20" w:lineRule="atLeast"/>
              <w:ind w:left="24" w:hanging="21"/>
              <w:jc w:val="both"/>
              <w:rPr>
                <w:color w:val="000000"/>
                <w:spacing w:val="-2"/>
                <w:sz w:val="22"/>
                <w:szCs w:val="22"/>
              </w:rPr>
            </w:pPr>
          </w:p>
          <w:p w14:paraId="053575E4" w14:textId="77777777" w:rsidR="0045401C" w:rsidRDefault="0045401C">
            <w:pPr>
              <w:shd w:val="clear" w:color="auto" w:fill="FFFFFF"/>
              <w:spacing w:line="20" w:lineRule="atLeast"/>
              <w:ind w:left="3"/>
              <w:jc w:val="both"/>
              <w:rPr>
                <w:color w:val="000000"/>
                <w:sz w:val="28"/>
                <w:szCs w:val="28"/>
              </w:rPr>
            </w:pPr>
            <w:r>
              <w:rPr>
                <w:color w:val="000000"/>
                <w:sz w:val="28"/>
                <w:szCs w:val="28"/>
              </w:rPr>
              <w:t xml:space="preserve">Компьютер </w:t>
            </w:r>
            <w:proofErr w:type="spellStart"/>
            <w:r>
              <w:rPr>
                <w:color w:val="000000"/>
                <w:sz w:val="28"/>
                <w:szCs w:val="28"/>
              </w:rPr>
              <w:t>дастурнинг</w:t>
            </w:r>
            <w:proofErr w:type="spellEnd"/>
            <w:r>
              <w:rPr>
                <w:color w:val="000000"/>
                <w:sz w:val="28"/>
                <w:szCs w:val="28"/>
              </w:rPr>
              <w:t xml:space="preserve"> </w:t>
            </w:r>
            <w:proofErr w:type="spellStart"/>
            <w:r>
              <w:rPr>
                <w:color w:val="000000"/>
                <w:sz w:val="28"/>
                <w:szCs w:val="28"/>
              </w:rPr>
              <w:t>бажарилишини</w:t>
            </w:r>
            <w:proofErr w:type="spellEnd"/>
            <w:r>
              <w:rPr>
                <w:color w:val="000000"/>
                <w:sz w:val="28"/>
                <w:szCs w:val="28"/>
              </w:rPr>
              <w:t xml:space="preserve"> </w:t>
            </w:r>
            <w:proofErr w:type="spellStart"/>
            <w:r>
              <w:rPr>
                <w:color w:val="000000"/>
                <w:sz w:val="28"/>
                <w:szCs w:val="28"/>
              </w:rPr>
              <w:t>тўхтата</w:t>
            </w:r>
            <w:r w:rsidR="005119AC">
              <w:rPr>
                <w:color w:val="000000"/>
                <w:sz w:val="28"/>
                <w:szCs w:val="28"/>
              </w:rPr>
              <w:t>-</w:t>
            </w:r>
            <w:r>
              <w:rPr>
                <w:color w:val="000000"/>
                <w:sz w:val="28"/>
                <w:szCs w:val="28"/>
              </w:rPr>
              <w:t>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хизмат</w:t>
            </w:r>
            <w:proofErr w:type="spellEnd"/>
            <w:r>
              <w:rPr>
                <w:color w:val="000000"/>
                <w:sz w:val="28"/>
                <w:szCs w:val="28"/>
              </w:rPr>
              <w:t xml:space="preserve"> </w:t>
            </w:r>
            <w:proofErr w:type="spellStart"/>
            <w:r>
              <w:rPr>
                <w:color w:val="000000"/>
                <w:sz w:val="28"/>
                <w:szCs w:val="28"/>
              </w:rPr>
              <w:t>дастури</w:t>
            </w:r>
            <w:proofErr w:type="spellEnd"/>
            <w:r>
              <w:rPr>
                <w:color w:val="000000"/>
                <w:sz w:val="28"/>
                <w:szCs w:val="28"/>
              </w:rPr>
              <w:t xml:space="preserve"> </w:t>
            </w:r>
            <w:proofErr w:type="spellStart"/>
            <w:r>
              <w:rPr>
                <w:color w:val="000000"/>
                <w:sz w:val="28"/>
                <w:szCs w:val="28"/>
              </w:rPr>
              <w:t>бажарилишини</w:t>
            </w:r>
            <w:proofErr w:type="spellEnd"/>
            <w:r>
              <w:rPr>
                <w:color w:val="000000"/>
                <w:sz w:val="28"/>
                <w:szCs w:val="28"/>
              </w:rPr>
              <w:t xml:space="preserve"> </w:t>
            </w:r>
            <w:proofErr w:type="spellStart"/>
            <w:r>
              <w:rPr>
                <w:color w:val="000000"/>
                <w:sz w:val="28"/>
                <w:szCs w:val="28"/>
              </w:rPr>
              <w:t>бошлайдиган</w:t>
            </w:r>
            <w:proofErr w:type="spellEnd"/>
            <w:r>
              <w:rPr>
                <w:color w:val="000000"/>
                <w:sz w:val="28"/>
                <w:szCs w:val="28"/>
              </w:rPr>
              <w:t xml:space="preserve"> сигнал. </w:t>
            </w:r>
          </w:p>
        </w:tc>
      </w:tr>
      <w:tr w:rsidR="0045401C" w:rsidRPr="00746B57" w14:paraId="29A4BE13" w14:textId="77777777">
        <w:tc>
          <w:tcPr>
            <w:tcW w:w="1916" w:type="pct"/>
            <w:shd w:val="clear" w:color="auto" w:fill="auto"/>
          </w:tcPr>
          <w:p w14:paraId="4859116C" w14:textId="77777777" w:rsidR="0045401C" w:rsidRDefault="0045401C" w:rsidP="0045401C">
            <w:pPr>
              <w:rPr>
                <w:b/>
                <w:color w:val="000000"/>
                <w:sz w:val="28"/>
                <w:szCs w:val="28"/>
              </w:rPr>
            </w:pPr>
            <w:r>
              <w:rPr>
                <w:b/>
                <w:color w:val="000000"/>
                <w:spacing w:val="-2"/>
                <w:sz w:val="28"/>
                <w:szCs w:val="28"/>
              </w:rPr>
              <w:t>П</w:t>
            </w:r>
            <w:r>
              <w:rPr>
                <w:b/>
                <w:color w:val="000000"/>
                <w:spacing w:val="-1"/>
                <w:sz w:val="28"/>
                <w:szCs w:val="28"/>
              </w:rPr>
              <w:t>рерывание соединения</w:t>
            </w:r>
          </w:p>
          <w:p w14:paraId="1BFE41C4" w14:textId="77777777" w:rsidR="0045401C" w:rsidRDefault="0045401C" w:rsidP="0045401C">
            <w:pPr>
              <w:rPr>
                <w:color w:val="000000"/>
                <w:spacing w:val="-1"/>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боғланишнинг</w:t>
            </w:r>
            <w:proofErr w:type="spellEnd"/>
            <w:r>
              <w:rPr>
                <w:color w:val="000000"/>
                <w:sz w:val="28"/>
                <w:szCs w:val="28"/>
              </w:rPr>
              <w:t xml:space="preserve"> </w:t>
            </w:r>
            <w:proofErr w:type="spellStart"/>
            <w:r>
              <w:rPr>
                <w:color w:val="000000"/>
                <w:sz w:val="28"/>
                <w:szCs w:val="28"/>
              </w:rPr>
              <w:t>узилиши</w:t>
            </w:r>
            <w:proofErr w:type="spellEnd"/>
          </w:p>
          <w:p w14:paraId="042DB467"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connection</w:t>
            </w:r>
            <w:r>
              <w:rPr>
                <w:color w:val="000000"/>
                <w:sz w:val="28"/>
                <w:szCs w:val="28"/>
              </w:rPr>
              <w:t xml:space="preserve"> </w:t>
            </w:r>
            <w:r>
              <w:rPr>
                <w:color w:val="000000"/>
                <w:sz w:val="28"/>
                <w:szCs w:val="28"/>
                <w:lang w:val="en-US"/>
              </w:rPr>
              <w:t>interruption</w:t>
            </w:r>
            <w:r>
              <w:rPr>
                <w:color w:val="000000"/>
                <w:sz w:val="28"/>
                <w:szCs w:val="28"/>
              </w:rPr>
              <w:t xml:space="preserve"> </w:t>
            </w:r>
          </w:p>
        </w:tc>
        <w:tc>
          <w:tcPr>
            <w:tcW w:w="3084" w:type="pct"/>
            <w:shd w:val="clear" w:color="auto" w:fill="auto"/>
          </w:tcPr>
          <w:p w14:paraId="686E8FBC" w14:textId="77777777" w:rsidR="0045401C" w:rsidRDefault="0045401C">
            <w:pPr>
              <w:shd w:val="clear" w:color="auto" w:fill="FFFFFF"/>
              <w:jc w:val="both"/>
              <w:rPr>
                <w:color w:val="000000"/>
                <w:sz w:val="28"/>
                <w:szCs w:val="28"/>
              </w:rPr>
            </w:pPr>
            <w:r>
              <w:rPr>
                <w:color w:val="000000"/>
                <w:sz w:val="28"/>
                <w:szCs w:val="28"/>
              </w:rPr>
              <w:t xml:space="preserve">Разъединение, производимое в нарушение установленных процедур. </w:t>
            </w:r>
            <w:r>
              <w:rPr>
                <w:color w:val="000000"/>
                <w:spacing w:val="-1"/>
                <w:sz w:val="28"/>
                <w:szCs w:val="28"/>
              </w:rPr>
              <w:t>Прерывание соединения</w:t>
            </w:r>
            <w:r>
              <w:rPr>
                <w:color w:val="000000"/>
                <w:sz w:val="28"/>
                <w:szCs w:val="28"/>
              </w:rPr>
              <w:t xml:space="preserve"> может дать возможность другим логическим объектам получить несанкционированный доступ.</w:t>
            </w:r>
          </w:p>
          <w:p w14:paraId="748D019A" w14:textId="77777777" w:rsidR="0045401C" w:rsidRDefault="0045401C">
            <w:pPr>
              <w:shd w:val="clear" w:color="auto" w:fill="FFFFFF"/>
              <w:ind w:left="24"/>
              <w:jc w:val="both"/>
              <w:rPr>
                <w:color w:val="000000"/>
                <w:spacing w:val="-2"/>
                <w:sz w:val="22"/>
                <w:szCs w:val="22"/>
              </w:rPr>
            </w:pPr>
          </w:p>
          <w:p w14:paraId="608356C5" w14:textId="77777777" w:rsidR="0045401C" w:rsidRDefault="0045401C">
            <w:pPr>
              <w:jc w:val="both"/>
              <w:rPr>
                <w:color w:val="000000"/>
                <w:sz w:val="28"/>
                <w:szCs w:val="28"/>
              </w:rPr>
            </w:pPr>
            <w:proofErr w:type="spellStart"/>
            <w:r>
              <w:rPr>
                <w:color w:val="000000"/>
                <w:sz w:val="28"/>
                <w:szCs w:val="28"/>
              </w:rPr>
              <w:t>Ўрнатилган</w:t>
            </w:r>
            <w:proofErr w:type="spellEnd"/>
            <w:r>
              <w:rPr>
                <w:color w:val="000000"/>
                <w:sz w:val="28"/>
                <w:szCs w:val="28"/>
              </w:rPr>
              <w:t xml:space="preserve"> </w:t>
            </w:r>
            <w:proofErr w:type="spellStart"/>
            <w:r>
              <w:rPr>
                <w:color w:val="000000"/>
                <w:sz w:val="28"/>
                <w:szCs w:val="28"/>
              </w:rPr>
              <w:t>процедураларни</w:t>
            </w:r>
            <w:proofErr w:type="spellEnd"/>
            <w:r>
              <w:rPr>
                <w:color w:val="000000"/>
                <w:sz w:val="28"/>
                <w:szCs w:val="28"/>
              </w:rPr>
              <w:t xml:space="preserve"> </w:t>
            </w:r>
            <w:proofErr w:type="spellStart"/>
            <w:r>
              <w:rPr>
                <w:color w:val="000000"/>
                <w:sz w:val="28"/>
                <w:szCs w:val="28"/>
              </w:rPr>
              <w:t>бузган</w:t>
            </w:r>
            <w:proofErr w:type="spellEnd"/>
            <w:r>
              <w:rPr>
                <w:color w:val="000000"/>
                <w:sz w:val="28"/>
                <w:szCs w:val="28"/>
              </w:rPr>
              <w:t xml:space="preserve"> </w:t>
            </w:r>
            <w:proofErr w:type="spellStart"/>
            <w:r>
              <w:rPr>
                <w:color w:val="000000"/>
                <w:sz w:val="28"/>
                <w:szCs w:val="28"/>
              </w:rPr>
              <w:t>ҳолда</w:t>
            </w:r>
            <w:proofErr w:type="spellEnd"/>
            <w:r>
              <w:rPr>
                <w:color w:val="000000"/>
                <w:sz w:val="28"/>
                <w:szCs w:val="28"/>
              </w:rPr>
              <w:t xml:space="preserve"> </w:t>
            </w:r>
            <w:proofErr w:type="spellStart"/>
            <w:r>
              <w:rPr>
                <w:color w:val="000000"/>
                <w:sz w:val="28"/>
                <w:szCs w:val="28"/>
              </w:rPr>
              <w:t>амалга</w:t>
            </w:r>
            <w:proofErr w:type="spellEnd"/>
            <w:r>
              <w:rPr>
                <w:color w:val="000000"/>
                <w:sz w:val="28"/>
                <w:szCs w:val="28"/>
              </w:rPr>
              <w:t xml:space="preserve"> </w:t>
            </w:r>
            <w:proofErr w:type="spellStart"/>
            <w:r>
              <w:rPr>
                <w:color w:val="000000"/>
                <w:sz w:val="28"/>
                <w:szCs w:val="28"/>
              </w:rPr>
              <w:t>ошириладиган</w:t>
            </w:r>
            <w:proofErr w:type="spellEnd"/>
            <w:r>
              <w:rPr>
                <w:color w:val="000000"/>
                <w:sz w:val="28"/>
                <w:szCs w:val="28"/>
              </w:rPr>
              <w:t xml:space="preserve"> </w:t>
            </w:r>
            <w:proofErr w:type="spellStart"/>
            <w:r>
              <w:rPr>
                <w:color w:val="000000"/>
                <w:sz w:val="28"/>
                <w:szCs w:val="28"/>
              </w:rPr>
              <w:t>узиб</w:t>
            </w:r>
            <w:proofErr w:type="spellEnd"/>
            <w:r>
              <w:rPr>
                <w:color w:val="000000"/>
                <w:sz w:val="28"/>
                <w:szCs w:val="28"/>
              </w:rPr>
              <w:t xml:space="preserve"> </w:t>
            </w:r>
            <w:proofErr w:type="spellStart"/>
            <w:r>
              <w:rPr>
                <w:color w:val="000000"/>
                <w:sz w:val="28"/>
                <w:szCs w:val="28"/>
              </w:rPr>
              <w:t>қўйиш</w:t>
            </w:r>
            <w:proofErr w:type="spellEnd"/>
            <w:r>
              <w:rPr>
                <w:color w:val="000000"/>
                <w:sz w:val="28"/>
                <w:szCs w:val="28"/>
              </w:rPr>
              <w:t xml:space="preserve">. </w:t>
            </w:r>
            <w:proofErr w:type="spellStart"/>
            <w:r>
              <w:rPr>
                <w:color w:val="000000"/>
                <w:sz w:val="28"/>
                <w:szCs w:val="28"/>
              </w:rPr>
              <w:t>Боғланишнинг</w:t>
            </w:r>
            <w:proofErr w:type="spellEnd"/>
            <w:r>
              <w:rPr>
                <w:color w:val="000000"/>
                <w:sz w:val="28"/>
                <w:szCs w:val="28"/>
              </w:rPr>
              <w:t xml:space="preserve"> </w:t>
            </w:r>
            <w:proofErr w:type="spellStart"/>
            <w:r>
              <w:rPr>
                <w:color w:val="000000"/>
                <w:sz w:val="28"/>
                <w:szCs w:val="28"/>
              </w:rPr>
              <w:t>узилиши</w:t>
            </w:r>
            <w:proofErr w:type="spellEnd"/>
            <w:r>
              <w:rPr>
                <w:color w:val="000000"/>
                <w:sz w:val="28"/>
                <w:szCs w:val="28"/>
              </w:rPr>
              <w:t xml:space="preserve"> </w:t>
            </w:r>
            <w:proofErr w:type="spellStart"/>
            <w:r>
              <w:rPr>
                <w:color w:val="000000"/>
                <w:sz w:val="28"/>
                <w:szCs w:val="28"/>
              </w:rPr>
              <w:t>бошқа</w:t>
            </w:r>
            <w:proofErr w:type="spellEnd"/>
            <w:r>
              <w:rPr>
                <w:color w:val="000000"/>
                <w:sz w:val="28"/>
                <w:szCs w:val="28"/>
              </w:rPr>
              <w:t xml:space="preserve"> </w:t>
            </w:r>
            <w:proofErr w:type="spellStart"/>
            <w:r>
              <w:rPr>
                <w:color w:val="000000"/>
                <w:sz w:val="28"/>
                <w:szCs w:val="28"/>
              </w:rPr>
              <w:t>мантиқий</w:t>
            </w:r>
            <w:proofErr w:type="spellEnd"/>
            <w:r>
              <w:rPr>
                <w:color w:val="000000"/>
                <w:sz w:val="28"/>
                <w:szCs w:val="28"/>
              </w:rPr>
              <w:t xml:space="preserve"> </w:t>
            </w:r>
            <w:proofErr w:type="spellStart"/>
            <w:r>
              <w:rPr>
                <w:color w:val="000000"/>
                <w:sz w:val="28"/>
                <w:szCs w:val="28"/>
              </w:rPr>
              <w:t>объектларга</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имкониятини</w:t>
            </w:r>
            <w:proofErr w:type="spellEnd"/>
            <w:r>
              <w:rPr>
                <w:color w:val="000000"/>
                <w:sz w:val="28"/>
                <w:szCs w:val="28"/>
              </w:rPr>
              <w:t xml:space="preserve"> </w:t>
            </w:r>
            <w:proofErr w:type="spellStart"/>
            <w:r>
              <w:rPr>
                <w:color w:val="000000"/>
                <w:sz w:val="28"/>
                <w:szCs w:val="28"/>
              </w:rPr>
              <w:t>бериши</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w:t>
            </w:r>
          </w:p>
        </w:tc>
      </w:tr>
      <w:tr w:rsidR="0045401C" w:rsidRPr="00746B57" w14:paraId="31FD1B4E" w14:textId="77777777">
        <w:tc>
          <w:tcPr>
            <w:tcW w:w="1916" w:type="pct"/>
            <w:shd w:val="clear" w:color="auto" w:fill="auto"/>
          </w:tcPr>
          <w:p w14:paraId="301CB811" w14:textId="77777777" w:rsidR="0045401C" w:rsidRDefault="0045401C" w:rsidP="0045401C">
            <w:pPr>
              <w:rPr>
                <w:b/>
                <w:color w:val="000000"/>
                <w:sz w:val="28"/>
                <w:szCs w:val="28"/>
              </w:rPr>
            </w:pPr>
            <w:r>
              <w:rPr>
                <w:b/>
                <w:color w:val="000000"/>
                <w:spacing w:val="-2"/>
                <w:sz w:val="28"/>
                <w:szCs w:val="28"/>
              </w:rPr>
              <w:t>П</w:t>
            </w:r>
            <w:r>
              <w:rPr>
                <w:b/>
                <w:color w:val="000000"/>
                <w:sz w:val="28"/>
                <w:szCs w:val="28"/>
              </w:rPr>
              <w:t xml:space="preserve">реступление </w:t>
            </w:r>
            <w:r>
              <w:rPr>
                <w:b/>
                <w:color w:val="000000"/>
                <w:sz w:val="28"/>
                <w:szCs w:val="28"/>
              </w:rPr>
              <w:br/>
              <w:t>компьютерное</w:t>
            </w:r>
          </w:p>
          <w:p w14:paraId="58CE43D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 xml:space="preserve">компьютер билан </w:t>
            </w:r>
            <w:r>
              <w:rPr>
                <w:color w:val="000000"/>
                <w:sz w:val="28"/>
                <w:szCs w:val="28"/>
              </w:rPr>
              <w:br/>
            </w:r>
            <w:proofErr w:type="spellStart"/>
            <w:r>
              <w:rPr>
                <w:color w:val="000000"/>
                <w:sz w:val="28"/>
                <w:szCs w:val="28"/>
              </w:rPr>
              <w:t>боғлиқ</w:t>
            </w:r>
            <w:proofErr w:type="spellEnd"/>
            <w:r>
              <w:rPr>
                <w:color w:val="000000"/>
                <w:sz w:val="28"/>
                <w:szCs w:val="28"/>
              </w:rPr>
              <w:t xml:space="preserve"> </w:t>
            </w:r>
            <w:proofErr w:type="spellStart"/>
            <w:r>
              <w:rPr>
                <w:color w:val="000000"/>
                <w:sz w:val="28"/>
                <w:szCs w:val="28"/>
              </w:rPr>
              <w:t>жиноят</w:t>
            </w:r>
            <w:proofErr w:type="spellEnd"/>
          </w:p>
          <w:p w14:paraId="7C0E2709"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computer crime</w:t>
            </w:r>
          </w:p>
        </w:tc>
        <w:tc>
          <w:tcPr>
            <w:tcW w:w="3084" w:type="pct"/>
            <w:shd w:val="clear" w:color="auto" w:fill="auto"/>
          </w:tcPr>
          <w:p w14:paraId="45FC757C" w14:textId="77777777" w:rsidR="0045401C" w:rsidRDefault="0045401C">
            <w:pPr>
              <w:shd w:val="clear" w:color="auto" w:fill="FFFFFF"/>
              <w:spacing w:line="20" w:lineRule="atLeast"/>
              <w:ind w:right="10"/>
              <w:jc w:val="both"/>
              <w:rPr>
                <w:color w:val="000000"/>
                <w:spacing w:val="-3"/>
                <w:sz w:val="28"/>
                <w:szCs w:val="28"/>
              </w:rPr>
            </w:pPr>
            <w:r>
              <w:rPr>
                <w:color w:val="000000"/>
                <w:sz w:val="28"/>
                <w:szCs w:val="28"/>
              </w:rPr>
              <w:t xml:space="preserve">Осуществление несанкционированного </w:t>
            </w:r>
            <w:r>
              <w:rPr>
                <w:color w:val="000000"/>
                <w:spacing w:val="-1"/>
                <w:sz w:val="28"/>
                <w:szCs w:val="28"/>
              </w:rPr>
              <w:t xml:space="preserve">доступа к информационному ресурсу, его модификация (подделка) или уничтожение с целью получения имущественных выгод для себя или для </w:t>
            </w:r>
            <w:r>
              <w:rPr>
                <w:color w:val="000000"/>
                <w:spacing w:val="1"/>
                <w:sz w:val="28"/>
                <w:szCs w:val="28"/>
              </w:rPr>
              <w:t xml:space="preserve">третьего лица, а также для нанесения имущественного ущерба своему </w:t>
            </w:r>
            <w:r>
              <w:rPr>
                <w:color w:val="000000"/>
                <w:spacing w:val="-3"/>
                <w:sz w:val="28"/>
                <w:szCs w:val="28"/>
              </w:rPr>
              <w:t>конкуренту.</w:t>
            </w:r>
          </w:p>
          <w:p w14:paraId="01340193" w14:textId="77777777" w:rsidR="0045401C" w:rsidRDefault="0045401C">
            <w:pPr>
              <w:shd w:val="clear" w:color="auto" w:fill="FFFFFF"/>
              <w:spacing w:line="20" w:lineRule="atLeast"/>
              <w:ind w:left="24" w:right="10"/>
              <w:jc w:val="both"/>
              <w:rPr>
                <w:color w:val="000000"/>
                <w:spacing w:val="-3"/>
                <w:sz w:val="12"/>
                <w:szCs w:val="12"/>
              </w:rPr>
            </w:pPr>
          </w:p>
          <w:p w14:paraId="432D0A9E" w14:textId="77777777" w:rsidR="0045401C" w:rsidRDefault="0045401C">
            <w:pPr>
              <w:shd w:val="clear" w:color="auto" w:fill="FFFFFF"/>
              <w:spacing w:line="20" w:lineRule="atLeast"/>
              <w:ind w:right="10"/>
              <w:jc w:val="both"/>
              <w:rPr>
                <w:color w:val="000000"/>
                <w:sz w:val="28"/>
                <w:szCs w:val="28"/>
              </w:rPr>
            </w:pPr>
            <w:proofErr w:type="spellStart"/>
            <w:r>
              <w:rPr>
                <w:color w:val="000000"/>
                <w:spacing w:val="-3"/>
                <w:sz w:val="28"/>
                <w:szCs w:val="28"/>
              </w:rPr>
              <w:t>Ахборот</w:t>
            </w:r>
            <w:proofErr w:type="spellEnd"/>
            <w:r>
              <w:rPr>
                <w:color w:val="000000"/>
                <w:spacing w:val="-3"/>
                <w:sz w:val="28"/>
                <w:szCs w:val="28"/>
              </w:rPr>
              <w:t xml:space="preserve"> </w:t>
            </w:r>
            <w:proofErr w:type="spellStart"/>
            <w:r>
              <w:rPr>
                <w:color w:val="000000"/>
                <w:spacing w:val="-3"/>
                <w:sz w:val="28"/>
                <w:szCs w:val="28"/>
              </w:rPr>
              <w:t>ресурсидан</w:t>
            </w:r>
            <w:proofErr w:type="spellEnd"/>
            <w:r>
              <w:rPr>
                <w:color w:val="000000"/>
                <w:spacing w:val="-3"/>
                <w:sz w:val="28"/>
                <w:szCs w:val="28"/>
              </w:rPr>
              <w:t xml:space="preserve"> </w:t>
            </w:r>
            <w:proofErr w:type="spellStart"/>
            <w:r>
              <w:rPr>
                <w:color w:val="000000"/>
                <w:spacing w:val="-3"/>
                <w:sz w:val="28"/>
                <w:szCs w:val="28"/>
              </w:rPr>
              <w:t>рухсат</w:t>
            </w:r>
            <w:proofErr w:type="spellEnd"/>
            <w:r>
              <w:rPr>
                <w:color w:val="000000"/>
                <w:spacing w:val="-3"/>
                <w:sz w:val="28"/>
                <w:szCs w:val="28"/>
              </w:rPr>
              <w:t xml:space="preserve"> </w:t>
            </w:r>
            <w:proofErr w:type="spellStart"/>
            <w:r>
              <w:rPr>
                <w:color w:val="000000"/>
                <w:spacing w:val="-3"/>
                <w:sz w:val="28"/>
                <w:szCs w:val="28"/>
              </w:rPr>
              <w:t>этилмаган</w:t>
            </w:r>
            <w:proofErr w:type="spellEnd"/>
            <w:r>
              <w:rPr>
                <w:color w:val="000000"/>
                <w:spacing w:val="-3"/>
                <w:sz w:val="28"/>
                <w:szCs w:val="28"/>
              </w:rPr>
              <w:t xml:space="preserve"> </w:t>
            </w:r>
            <w:proofErr w:type="spellStart"/>
            <w:r>
              <w:rPr>
                <w:color w:val="000000"/>
                <w:spacing w:val="-3"/>
                <w:sz w:val="28"/>
                <w:szCs w:val="28"/>
              </w:rPr>
              <w:t>тарзда</w:t>
            </w:r>
            <w:proofErr w:type="spellEnd"/>
            <w:r>
              <w:rPr>
                <w:color w:val="000000"/>
                <w:spacing w:val="-3"/>
                <w:sz w:val="28"/>
                <w:szCs w:val="28"/>
              </w:rPr>
              <w:t xml:space="preserve"> </w:t>
            </w:r>
            <w:proofErr w:type="spellStart"/>
            <w:r>
              <w:rPr>
                <w:color w:val="000000"/>
                <w:spacing w:val="-3"/>
                <w:sz w:val="28"/>
                <w:szCs w:val="28"/>
              </w:rPr>
              <w:t>фойдалана</w:t>
            </w:r>
            <w:proofErr w:type="spellEnd"/>
            <w:r>
              <w:rPr>
                <w:color w:val="000000"/>
                <w:spacing w:val="-3"/>
                <w:sz w:val="28"/>
                <w:szCs w:val="28"/>
              </w:rPr>
              <w:t xml:space="preserve"> </w:t>
            </w:r>
            <w:proofErr w:type="spellStart"/>
            <w:r>
              <w:rPr>
                <w:color w:val="000000"/>
                <w:spacing w:val="-3"/>
                <w:sz w:val="28"/>
                <w:szCs w:val="28"/>
              </w:rPr>
              <w:t>олиш</w:t>
            </w:r>
            <w:proofErr w:type="spellEnd"/>
            <w:r>
              <w:rPr>
                <w:color w:val="000000"/>
                <w:spacing w:val="-3"/>
                <w:sz w:val="28"/>
                <w:szCs w:val="28"/>
              </w:rPr>
              <w:t xml:space="preserve">, </w:t>
            </w:r>
            <w:proofErr w:type="spellStart"/>
            <w:r>
              <w:rPr>
                <w:color w:val="000000"/>
                <w:spacing w:val="-3"/>
                <w:sz w:val="28"/>
                <w:szCs w:val="28"/>
              </w:rPr>
              <w:t>уни</w:t>
            </w:r>
            <w:proofErr w:type="spellEnd"/>
            <w:r>
              <w:rPr>
                <w:color w:val="000000"/>
                <w:spacing w:val="-3"/>
                <w:sz w:val="28"/>
                <w:szCs w:val="28"/>
              </w:rPr>
              <w:t xml:space="preserve"> </w:t>
            </w:r>
            <w:proofErr w:type="spellStart"/>
            <w:r>
              <w:rPr>
                <w:color w:val="000000"/>
                <w:spacing w:val="-3"/>
                <w:sz w:val="28"/>
                <w:szCs w:val="28"/>
              </w:rPr>
              <w:t>ўзгартириш</w:t>
            </w:r>
            <w:proofErr w:type="spellEnd"/>
            <w:r>
              <w:rPr>
                <w:color w:val="000000"/>
                <w:spacing w:val="-3"/>
                <w:sz w:val="28"/>
                <w:szCs w:val="28"/>
              </w:rPr>
              <w:t xml:space="preserve"> (</w:t>
            </w:r>
            <w:proofErr w:type="spellStart"/>
            <w:r>
              <w:rPr>
                <w:color w:val="000000"/>
                <w:spacing w:val="-3"/>
                <w:sz w:val="28"/>
                <w:szCs w:val="28"/>
              </w:rPr>
              <w:t>қалбакилаштириш</w:t>
            </w:r>
            <w:proofErr w:type="spellEnd"/>
            <w:r>
              <w:rPr>
                <w:color w:val="000000"/>
                <w:spacing w:val="-3"/>
                <w:sz w:val="28"/>
                <w:szCs w:val="28"/>
              </w:rPr>
              <w:t xml:space="preserve">) </w:t>
            </w:r>
            <w:proofErr w:type="spellStart"/>
            <w:r>
              <w:rPr>
                <w:color w:val="000000"/>
                <w:spacing w:val="-3"/>
                <w:sz w:val="28"/>
                <w:szCs w:val="28"/>
              </w:rPr>
              <w:t>ёки</w:t>
            </w:r>
            <w:proofErr w:type="spellEnd"/>
            <w:r>
              <w:rPr>
                <w:color w:val="000000"/>
                <w:spacing w:val="-3"/>
                <w:sz w:val="28"/>
                <w:szCs w:val="28"/>
              </w:rPr>
              <w:t xml:space="preserve"> </w:t>
            </w:r>
            <w:proofErr w:type="spellStart"/>
            <w:r>
              <w:rPr>
                <w:color w:val="000000"/>
                <w:spacing w:val="-3"/>
                <w:sz w:val="28"/>
                <w:szCs w:val="28"/>
              </w:rPr>
              <w:t>ўзи</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ё </w:t>
            </w:r>
            <w:proofErr w:type="spellStart"/>
            <w:r>
              <w:rPr>
                <w:color w:val="000000"/>
                <w:spacing w:val="-3"/>
                <w:sz w:val="28"/>
                <w:szCs w:val="28"/>
              </w:rPr>
              <w:t>учинчи</w:t>
            </w:r>
            <w:proofErr w:type="spellEnd"/>
            <w:r>
              <w:rPr>
                <w:color w:val="000000"/>
                <w:spacing w:val="-3"/>
                <w:sz w:val="28"/>
                <w:szCs w:val="28"/>
              </w:rPr>
              <w:t xml:space="preserve"> </w:t>
            </w:r>
            <w:proofErr w:type="spellStart"/>
            <w:r>
              <w:rPr>
                <w:color w:val="000000"/>
                <w:spacing w:val="-3"/>
                <w:sz w:val="28"/>
                <w:szCs w:val="28"/>
              </w:rPr>
              <w:t>шахс</w:t>
            </w:r>
            <w:proofErr w:type="spellEnd"/>
            <w:r>
              <w:rPr>
                <w:color w:val="000000"/>
                <w:spacing w:val="-3"/>
                <w:sz w:val="28"/>
                <w:szCs w:val="28"/>
              </w:rPr>
              <w:t xml:space="preserve"> </w:t>
            </w:r>
            <w:proofErr w:type="spellStart"/>
            <w:r>
              <w:rPr>
                <w:color w:val="000000"/>
                <w:spacing w:val="-3"/>
                <w:sz w:val="28"/>
                <w:szCs w:val="28"/>
              </w:rPr>
              <w:t>учун</w:t>
            </w:r>
            <w:proofErr w:type="spellEnd"/>
            <w:r>
              <w:rPr>
                <w:color w:val="000000"/>
                <w:spacing w:val="-3"/>
                <w:sz w:val="28"/>
                <w:szCs w:val="28"/>
              </w:rPr>
              <w:t xml:space="preserve"> </w:t>
            </w:r>
            <w:proofErr w:type="spellStart"/>
            <w:r>
              <w:rPr>
                <w:color w:val="000000"/>
                <w:spacing w:val="-3"/>
                <w:sz w:val="28"/>
                <w:szCs w:val="28"/>
              </w:rPr>
              <w:t>мулкий</w:t>
            </w:r>
            <w:proofErr w:type="spellEnd"/>
            <w:r>
              <w:rPr>
                <w:color w:val="000000"/>
                <w:spacing w:val="-3"/>
                <w:sz w:val="28"/>
                <w:szCs w:val="28"/>
              </w:rPr>
              <w:t xml:space="preserve"> </w:t>
            </w:r>
            <w:proofErr w:type="spellStart"/>
            <w:r>
              <w:rPr>
                <w:color w:val="000000"/>
                <w:spacing w:val="-3"/>
                <w:sz w:val="28"/>
                <w:szCs w:val="28"/>
              </w:rPr>
              <w:t>фойда</w:t>
            </w:r>
            <w:proofErr w:type="spellEnd"/>
            <w:r>
              <w:rPr>
                <w:color w:val="000000"/>
                <w:spacing w:val="-3"/>
                <w:sz w:val="28"/>
                <w:szCs w:val="28"/>
              </w:rPr>
              <w:t xml:space="preserve"> </w:t>
            </w:r>
            <w:proofErr w:type="spellStart"/>
            <w:r>
              <w:rPr>
                <w:color w:val="000000"/>
                <w:spacing w:val="-3"/>
                <w:sz w:val="28"/>
                <w:szCs w:val="28"/>
              </w:rPr>
              <w:t>олиш</w:t>
            </w:r>
            <w:proofErr w:type="spellEnd"/>
            <w:r>
              <w:rPr>
                <w:color w:val="000000"/>
                <w:spacing w:val="-3"/>
                <w:sz w:val="28"/>
                <w:szCs w:val="28"/>
              </w:rPr>
              <w:t xml:space="preserve">, </w:t>
            </w:r>
            <w:proofErr w:type="spellStart"/>
            <w:r>
              <w:rPr>
                <w:color w:val="000000"/>
                <w:spacing w:val="-3"/>
                <w:sz w:val="28"/>
                <w:szCs w:val="28"/>
              </w:rPr>
              <w:t>шунингдек</w:t>
            </w:r>
            <w:proofErr w:type="spellEnd"/>
            <w:r>
              <w:rPr>
                <w:color w:val="000000"/>
                <w:spacing w:val="-3"/>
                <w:sz w:val="28"/>
                <w:szCs w:val="28"/>
              </w:rPr>
              <w:t xml:space="preserve">, </w:t>
            </w:r>
            <w:proofErr w:type="spellStart"/>
            <w:r>
              <w:rPr>
                <w:color w:val="000000"/>
                <w:spacing w:val="-3"/>
                <w:sz w:val="28"/>
                <w:szCs w:val="28"/>
              </w:rPr>
              <w:t>ўз</w:t>
            </w:r>
            <w:proofErr w:type="spellEnd"/>
            <w:r>
              <w:rPr>
                <w:color w:val="000000"/>
                <w:spacing w:val="-3"/>
                <w:sz w:val="28"/>
                <w:szCs w:val="28"/>
              </w:rPr>
              <w:t xml:space="preserve"> </w:t>
            </w:r>
            <w:proofErr w:type="spellStart"/>
            <w:r>
              <w:rPr>
                <w:color w:val="000000"/>
                <w:spacing w:val="-3"/>
                <w:sz w:val="28"/>
                <w:szCs w:val="28"/>
              </w:rPr>
              <w:t>рақибига</w:t>
            </w:r>
            <w:proofErr w:type="spellEnd"/>
            <w:r>
              <w:rPr>
                <w:color w:val="000000"/>
                <w:spacing w:val="-3"/>
                <w:sz w:val="28"/>
                <w:szCs w:val="28"/>
              </w:rPr>
              <w:t xml:space="preserve"> </w:t>
            </w:r>
            <w:proofErr w:type="spellStart"/>
            <w:r>
              <w:rPr>
                <w:color w:val="000000"/>
                <w:spacing w:val="-3"/>
                <w:sz w:val="28"/>
                <w:szCs w:val="28"/>
              </w:rPr>
              <w:t>мулкий</w:t>
            </w:r>
            <w:proofErr w:type="spellEnd"/>
            <w:r>
              <w:rPr>
                <w:color w:val="000000"/>
                <w:spacing w:val="-3"/>
                <w:sz w:val="28"/>
                <w:szCs w:val="28"/>
              </w:rPr>
              <w:t xml:space="preserve"> </w:t>
            </w:r>
            <w:proofErr w:type="spellStart"/>
            <w:r>
              <w:rPr>
                <w:color w:val="000000"/>
                <w:spacing w:val="-3"/>
                <w:sz w:val="28"/>
                <w:szCs w:val="28"/>
              </w:rPr>
              <w:t>зарар</w:t>
            </w:r>
            <w:proofErr w:type="spellEnd"/>
            <w:r>
              <w:rPr>
                <w:color w:val="000000"/>
                <w:spacing w:val="-3"/>
                <w:sz w:val="28"/>
                <w:szCs w:val="28"/>
              </w:rPr>
              <w:t xml:space="preserve"> </w:t>
            </w:r>
            <w:proofErr w:type="spellStart"/>
            <w:r>
              <w:rPr>
                <w:color w:val="000000"/>
                <w:spacing w:val="-3"/>
                <w:sz w:val="28"/>
                <w:szCs w:val="28"/>
              </w:rPr>
              <w:t>етказиш</w:t>
            </w:r>
            <w:proofErr w:type="spellEnd"/>
            <w:r>
              <w:rPr>
                <w:color w:val="000000"/>
                <w:spacing w:val="-3"/>
                <w:sz w:val="28"/>
                <w:szCs w:val="28"/>
              </w:rPr>
              <w:t xml:space="preserve"> </w:t>
            </w:r>
            <w:proofErr w:type="spellStart"/>
            <w:r>
              <w:rPr>
                <w:color w:val="000000"/>
                <w:spacing w:val="-3"/>
                <w:sz w:val="28"/>
                <w:szCs w:val="28"/>
              </w:rPr>
              <w:t>мақсадида</w:t>
            </w:r>
            <w:proofErr w:type="spellEnd"/>
            <w:r>
              <w:rPr>
                <w:color w:val="000000"/>
                <w:spacing w:val="-3"/>
                <w:sz w:val="28"/>
                <w:szCs w:val="28"/>
              </w:rPr>
              <w:t xml:space="preserve"> </w:t>
            </w:r>
            <w:proofErr w:type="spellStart"/>
            <w:r>
              <w:rPr>
                <w:color w:val="000000"/>
                <w:spacing w:val="-3"/>
                <w:sz w:val="28"/>
                <w:szCs w:val="28"/>
              </w:rPr>
              <w:t>бу</w:t>
            </w:r>
            <w:proofErr w:type="spellEnd"/>
            <w:r>
              <w:rPr>
                <w:color w:val="000000"/>
                <w:spacing w:val="-3"/>
                <w:sz w:val="28"/>
                <w:szCs w:val="28"/>
              </w:rPr>
              <w:t xml:space="preserve"> </w:t>
            </w:r>
            <w:proofErr w:type="spellStart"/>
            <w:r>
              <w:rPr>
                <w:color w:val="000000"/>
                <w:spacing w:val="-3"/>
                <w:sz w:val="28"/>
                <w:szCs w:val="28"/>
              </w:rPr>
              <w:t>ресурсни</w:t>
            </w:r>
            <w:proofErr w:type="spellEnd"/>
            <w:r>
              <w:rPr>
                <w:color w:val="000000"/>
                <w:spacing w:val="-3"/>
                <w:sz w:val="28"/>
                <w:szCs w:val="28"/>
              </w:rPr>
              <w:t xml:space="preserve"> </w:t>
            </w:r>
            <w:proofErr w:type="spellStart"/>
            <w:r>
              <w:rPr>
                <w:color w:val="000000"/>
                <w:spacing w:val="-3"/>
                <w:sz w:val="28"/>
                <w:szCs w:val="28"/>
              </w:rPr>
              <w:t>йўқ</w:t>
            </w:r>
            <w:proofErr w:type="spellEnd"/>
            <w:r>
              <w:rPr>
                <w:color w:val="000000"/>
                <w:spacing w:val="-3"/>
                <w:sz w:val="28"/>
                <w:szCs w:val="28"/>
              </w:rPr>
              <w:t xml:space="preserve"> </w:t>
            </w:r>
            <w:proofErr w:type="spellStart"/>
            <w:r>
              <w:rPr>
                <w:color w:val="000000"/>
                <w:spacing w:val="-3"/>
                <w:sz w:val="28"/>
                <w:szCs w:val="28"/>
              </w:rPr>
              <w:t>қилиш</w:t>
            </w:r>
            <w:proofErr w:type="spellEnd"/>
            <w:r>
              <w:rPr>
                <w:color w:val="000000"/>
                <w:spacing w:val="-3"/>
                <w:sz w:val="28"/>
                <w:szCs w:val="28"/>
              </w:rPr>
              <w:t>.</w:t>
            </w:r>
          </w:p>
        </w:tc>
      </w:tr>
      <w:tr w:rsidR="0045401C" w:rsidRPr="00746B57" w14:paraId="59814A12" w14:textId="77777777">
        <w:tc>
          <w:tcPr>
            <w:tcW w:w="1916" w:type="pct"/>
            <w:shd w:val="clear" w:color="auto" w:fill="auto"/>
          </w:tcPr>
          <w:p w14:paraId="560D3E5A" w14:textId="77777777" w:rsidR="0045401C" w:rsidRDefault="0045401C" w:rsidP="0045401C">
            <w:pPr>
              <w:rPr>
                <w:b/>
                <w:color w:val="000000"/>
                <w:sz w:val="28"/>
                <w:szCs w:val="28"/>
                <w:lang w:val="en-US"/>
              </w:rPr>
            </w:pPr>
            <w:r>
              <w:rPr>
                <w:b/>
                <w:color w:val="000000"/>
                <w:spacing w:val="-2"/>
                <w:sz w:val="28"/>
                <w:szCs w:val="28"/>
              </w:rPr>
              <w:t>П</w:t>
            </w:r>
            <w:r>
              <w:rPr>
                <w:b/>
                <w:color w:val="000000"/>
                <w:sz w:val="28"/>
                <w:szCs w:val="28"/>
              </w:rPr>
              <w:t>ривилегии</w:t>
            </w:r>
          </w:p>
          <w:p w14:paraId="551DD351"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имтиёзлар</w:t>
            </w:r>
            <w:proofErr w:type="spellEnd"/>
          </w:p>
          <w:p w14:paraId="7440B558" w14:textId="77777777" w:rsidR="0045401C" w:rsidRDefault="0045401C" w:rsidP="0045401C">
            <w:pPr>
              <w:rPr>
                <w:color w:val="000000"/>
                <w:spacing w:val="-1"/>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privileges </w:t>
            </w:r>
          </w:p>
        </w:tc>
        <w:tc>
          <w:tcPr>
            <w:tcW w:w="3084" w:type="pct"/>
            <w:shd w:val="clear" w:color="auto" w:fill="auto"/>
          </w:tcPr>
          <w:p w14:paraId="7179F8E3" w14:textId="77777777" w:rsidR="0045401C" w:rsidRDefault="0045401C">
            <w:pPr>
              <w:ind w:right="43"/>
              <w:jc w:val="both"/>
              <w:rPr>
                <w:color w:val="000000"/>
                <w:sz w:val="28"/>
                <w:szCs w:val="28"/>
              </w:rPr>
            </w:pPr>
            <w:r>
              <w:rPr>
                <w:color w:val="000000"/>
                <w:sz w:val="28"/>
                <w:szCs w:val="28"/>
              </w:rPr>
              <w:t>Право выполнять привилегированные, т.е. доступные ограниченному кругу пользователей запросы к операционной системе. Например, запрос на изменение системного времени.</w:t>
            </w:r>
          </w:p>
          <w:p w14:paraId="6F4E097C" w14:textId="77777777" w:rsidR="0045401C" w:rsidRDefault="0045401C">
            <w:pPr>
              <w:ind w:left="24" w:right="43"/>
              <w:jc w:val="both"/>
              <w:rPr>
                <w:color w:val="000000"/>
                <w:spacing w:val="-3"/>
                <w:sz w:val="12"/>
                <w:szCs w:val="12"/>
              </w:rPr>
            </w:pPr>
          </w:p>
          <w:p w14:paraId="1FCEBEFA" w14:textId="77777777" w:rsidR="0045401C" w:rsidRDefault="0045401C">
            <w:pPr>
              <w:ind w:right="43"/>
              <w:jc w:val="both"/>
              <w:rPr>
                <w:color w:val="000000"/>
                <w:sz w:val="28"/>
                <w:szCs w:val="28"/>
              </w:rPr>
            </w:pPr>
            <w:proofErr w:type="spellStart"/>
            <w:r>
              <w:rPr>
                <w:color w:val="000000"/>
                <w:sz w:val="28"/>
                <w:szCs w:val="28"/>
              </w:rPr>
              <w:lastRenderedPageBreak/>
              <w:t>Операцион</w:t>
            </w:r>
            <w:proofErr w:type="spellEnd"/>
            <w:r>
              <w:rPr>
                <w:color w:val="000000"/>
                <w:sz w:val="28"/>
                <w:szCs w:val="28"/>
              </w:rPr>
              <w:t xml:space="preserve"> </w:t>
            </w:r>
            <w:proofErr w:type="spellStart"/>
            <w:r>
              <w:rPr>
                <w:color w:val="000000"/>
                <w:sz w:val="28"/>
                <w:szCs w:val="28"/>
              </w:rPr>
              <w:t>тизимга</w:t>
            </w:r>
            <w:proofErr w:type="spellEnd"/>
            <w:r>
              <w:rPr>
                <w:color w:val="000000"/>
                <w:sz w:val="28"/>
                <w:szCs w:val="28"/>
              </w:rPr>
              <w:t xml:space="preserve"> </w:t>
            </w:r>
            <w:proofErr w:type="spellStart"/>
            <w:r>
              <w:rPr>
                <w:color w:val="000000"/>
                <w:sz w:val="28"/>
                <w:szCs w:val="28"/>
              </w:rPr>
              <w:t>юборилган</w:t>
            </w:r>
            <w:proofErr w:type="spellEnd"/>
            <w:r>
              <w:rPr>
                <w:color w:val="000000"/>
                <w:sz w:val="28"/>
                <w:szCs w:val="28"/>
              </w:rPr>
              <w:t xml:space="preserve"> </w:t>
            </w:r>
            <w:proofErr w:type="spellStart"/>
            <w:r>
              <w:rPr>
                <w:color w:val="000000"/>
                <w:sz w:val="28"/>
                <w:szCs w:val="28"/>
              </w:rPr>
              <w:t>имтиёзли</w:t>
            </w:r>
            <w:proofErr w:type="spellEnd"/>
            <w:r>
              <w:rPr>
                <w:color w:val="000000"/>
                <w:sz w:val="28"/>
                <w:szCs w:val="28"/>
              </w:rPr>
              <w:t xml:space="preserve">, </w:t>
            </w:r>
            <w:proofErr w:type="spellStart"/>
            <w:r>
              <w:rPr>
                <w:color w:val="000000"/>
                <w:sz w:val="28"/>
                <w:szCs w:val="28"/>
              </w:rPr>
              <w:t>яъни</w:t>
            </w:r>
            <w:proofErr w:type="spellEnd"/>
            <w:r>
              <w:rPr>
                <w:color w:val="000000"/>
                <w:sz w:val="28"/>
                <w:szCs w:val="28"/>
              </w:rPr>
              <w:t xml:space="preserve"> </w:t>
            </w:r>
            <w:proofErr w:type="spellStart"/>
            <w:r>
              <w:rPr>
                <w:color w:val="000000"/>
                <w:sz w:val="28"/>
                <w:szCs w:val="28"/>
              </w:rPr>
              <w:t>чекланган</w:t>
            </w:r>
            <w:proofErr w:type="spellEnd"/>
            <w:r w:rsidR="00CE772B">
              <w:rPr>
                <w:color w:val="000000"/>
                <w:sz w:val="28"/>
                <w:szCs w:val="28"/>
              </w:rPr>
              <w:t xml:space="preserve"> </w:t>
            </w:r>
            <w:proofErr w:type="spellStart"/>
            <w:r w:rsidR="00CE772B">
              <w:rPr>
                <w:color w:val="000000"/>
                <w:sz w:val="28"/>
                <w:szCs w:val="28"/>
              </w:rPr>
              <w:t>доирадаги</w:t>
            </w:r>
            <w:proofErr w:type="spellEnd"/>
            <w:r w:rsidR="00CE772B">
              <w:rPr>
                <w:color w:val="000000"/>
                <w:sz w:val="28"/>
                <w:szCs w:val="28"/>
              </w:rPr>
              <w:t xml:space="preserve"> </w:t>
            </w:r>
            <w:proofErr w:type="spellStart"/>
            <w:r w:rsidR="00CE772B">
              <w:rPr>
                <w:color w:val="000000"/>
                <w:sz w:val="28"/>
                <w:szCs w:val="28"/>
              </w:rPr>
              <w:t>фойдаланувчилар</w:t>
            </w:r>
            <w:proofErr w:type="spellEnd"/>
            <w:r w:rsidR="00CE772B">
              <w:rPr>
                <w:color w:val="000000"/>
                <w:sz w:val="28"/>
                <w:szCs w:val="28"/>
              </w:rPr>
              <w:t xml:space="preserve"> </w:t>
            </w:r>
            <w:proofErr w:type="spellStart"/>
            <w:r w:rsidR="00CE772B">
              <w:rPr>
                <w:color w:val="000000"/>
                <w:sz w:val="28"/>
                <w:szCs w:val="28"/>
              </w:rPr>
              <w:t>учун</w:t>
            </w:r>
            <w:proofErr w:type="spellEnd"/>
            <w:r w:rsidR="00CE772B">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sidR="00CE772B">
              <w:rPr>
                <w:color w:val="000000"/>
                <w:sz w:val="28"/>
                <w:szCs w:val="28"/>
              </w:rPr>
              <w:t>б</w:t>
            </w:r>
            <w:r>
              <w:rPr>
                <w:color w:val="000000"/>
                <w:sz w:val="28"/>
                <w:szCs w:val="28"/>
              </w:rPr>
              <w:t>ўлган</w:t>
            </w:r>
            <w:proofErr w:type="spellEnd"/>
            <w:r>
              <w:rPr>
                <w:color w:val="000000"/>
                <w:sz w:val="28"/>
                <w:szCs w:val="28"/>
              </w:rPr>
              <w:t xml:space="preserve"> </w:t>
            </w:r>
            <w:proofErr w:type="spellStart"/>
            <w:r>
              <w:rPr>
                <w:color w:val="000000"/>
                <w:sz w:val="28"/>
                <w:szCs w:val="28"/>
              </w:rPr>
              <w:t>сўровларни</w:t>
            </w:r>
            <w:proofErr w:type="spellEnd"/>
            <w:r>
              <w:rPr>
                <w:color w:val="000000"/>
                <w:sz w:val="28"/>
                <w:szCs w:val="28"/>
              </w:rPr>
              <w:t xml:space="preserve"> </w:t>
            </w:r>
            <w:proofErr w:type="spellStart"/>
            <w:r>
              <w:rPr>
                <w:color w:val="000000"/>
                <w:sz w:val="28"/>
                <w:szCs w:val="28"/>
              </w:rPr>
              <w:t>бажариш</w:t>
            </w:r>
            <w:proofErr w:type="spellEnd"/>
            <w:r>
              <w:rPr>
                <w:color w:val="000000"/>
                <w:sz w:val="28"/>
                <w:szCs w:val="28"/>
              </w:rPr>
              <w:t xml:space="preserve"> </w:t>
            </w:r>
            <w:proofErr w:type="spellStart"/>
            <w:r>
              <w:rPr>
                <w:color w:val="000000"/>
                <w:sz w:val="28"/>
                <w:szCs w:val="28"/>
              </w:rPr>
              <w:t>ҳуқуқи</w:t>
            </w:r>
            <w:proofErr w:type="spellEnd"/>
            <w:r>
              <w:rPr>
                <w:color w:val="000000"/>
                <w:sz w:val="28"/>
                <w:szCs w:val="28"/>
              </w:rPr>
              <w:t xml:space="preserve">. </w:t>
            </w:r>
            <w:proofErr w:type="spellStart"/>
            <w:r>
              <w:rPr>
                <w:color w:val="000000"/>
                <w:sz w:val="28"/>
                <w:szCs w:val="28"/>
              </w:rPr>
              <w:t>Масалан</w:t>
            </w:r>
            <w:proofErr w:type="spellEnd"/>
            <w:r>
              <w:rPr>
                <w:color w:val="000000"/>
                <w:sz w:val="28"/>
                <w:szCs w:val="28"/>
              </w:rPr>
              <w:t xml:space="preserve">, </w:t>
            </w: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вақтини</w:t>
            </w:r>
            <w:proofErr w:type="spellEnd"/>
            <w:r>
              <w:rPr>
                <w:color w:val="000000"/>
                <w:sz w:val="28"/>
                <w:szCs w:val="28"/>
              </w:rPr>
              <w:t xml:space="preserve"> </w:t>
            </w:r>
            <w:proofErr w:type="spellStart"/>
            <w:r>
              <w:rPr>
                <w:color w:val="000000"/>
                <w:sz w:val="28"/>
                <w:szCs w:val="28"/>
              </w:rPr>
              <w:t>ўзгартиришга</w:t>
            </w:r>
            <w:proofErr w:type="spellEnd"/>
            <w:r>
              <w:rPr>
                <w:color w:val="000000"/>
                <w:sz w:val="28"/>
                <w:szCs w:val="28"/>
              </w:rPr>
              <w:t xml:space="preserve"> </w:t>
            </w:r>
            <w:proofErr w:type="spellStart"/>
            <w:r>
              <w:rPr>
                <w:color w:val="000000"/>
                <w:sz w:val="28"/>
                <w:szCs w:val="28"/>
              </w:rPr>
              <w:t>сўров</w:t>
            </w:r>
            <w:proofErr w:type="spellEnd"/>
            <w:r>
              <w:rPr>
                <w:color w:val="000000"/>
                <w:sz w:val="28"/>
                <w:szCs w:val="28"/>
              </w:rPr>
              <w:t xml:space="preserve">. </w:t>
            </w:r>
          </w:p>
        </w:tc>
      </w:tr>
      <w:tr w:rsidR="0045401C" w:rsidRPr="00746B57" w14:paraId="3E80F531" w14:textId="77777777">
        <w:tc>
          <w:tcPr>
            <w:tcW w:w="1916" w:type="pct"/>
            <w:shd w:val="clear" w:color="auto" w:fill="auto"/>
          </w:tcPr>
          <w:p w14:paraId="500378CB" w14:textId="77777777" w:rsidR="0045401C" w:rsidRDefault="0045401C" w:rsidP="0045401C">
            <w:pPr>
              <w:rPr>
                <w:b/>
                <w:color w:val="000000"/>
                <w:spacing w:val="-4"/>
                <w:sz w:val="28"/>
                <w:szCs w:val="28"/>
              </w:rPr>
            </w:pPr>
            <w:r>
              <w:rPr>
                <w:b/>
                <w:color w:val="000000"/>
                <w:spacing w:val="-2"/>
                <w:sz w:val="28"/>
                <w:szCs w:val="28"/>
              </w:rPr>
              <w:lastRenderedPageBreak/>
              <w:t>П</w:t>
            </w:r>
            <w:r>
              <w:rPr>
                <w:b/>
                <w:color w:val="000000"/>
                <w:spacing w:val="-4"/>
                <w:sz w:val="28"/>
                <w:szCs w:val="28"/>
              </w:rPr>
              <w:t>ригодный/непригодный</w:t>
            </w:r>
          </w:p>
          <w:p w14:paraId="303DDEEF" w14:textId="77777777" w:rsidR="0045401C" w:rsidRDefault="0045401C" w:rsidP="0045401C">
            <w:pPr>
              <w:rPr>
                <w:color w:val="000000"/>
                <w:spacing w:val="-4"/>
                <w:sz w:val="28"/>
                <w:szCs w:val="28"/>
              </w:rPr>
            </w:pPr>
            <w:proofErr w:type="spellStart"/>
            <w:r>
              <w:rPr>
                <w:b/>
                <w:color w:val="000000"/>
                <w:spacing w:val="-4"/>
                <w:sz w:val="28"/>
                <w:szCs w:val="28"/>
              </w:rPr>
              <w:t>uz</w:t>
            </w:r>
            <w:proofErr w:type="spellEnd"/>
            <w:r>
              <w:rPr>
                <w:b/>
                <w:color w:val="000000"/>
                <w:spacing w:val="-4"/>
                <w:sz w:val="28"/>
                <w:szCs w:val="28"/>
              </w:rPr>
              <w:t xml:space="preserve"> - </w:t>
            </w:r>
            <w:proofErr w:type="spellStart"/>
            <w:r>
              <w:rPr>
                <w:color w:val="000000"/>
                <w:spacing w:val="-4"/>
                <w:sz w:val="28"/>
                <w:szCs w:val="28"/>
              </w:rPr>
              <w:t>яроқли</w:t>
            </w:r>
            <w:proofErr w:type="spellEnd"/>
            <w:r>
              <w:rPr>
                <w:color w:val="000000"/>
                <w:spacing w:val="-4"/>
                <w:sz w:val="28"/>
                <w:szCs w:val="28"/>
              </w:rPr>
              <w:t>/</w:t>
            </w:r>
            <w:proofErr w:type="spellStart"/>
            <w:r>
              <w:rPr>
                <w:color w:val="000000"/>
                <w:spacing w:val="-4"/>
                <w:sz w:val="28"/>
                <w:szCs w:val="28"/>
              </w:rPr>
              <w:t>яроқсиз</w:t>
            </w:r>
            <w:proofErr w:type="spellEnd"/>
          </w:p>
          <w:p w14:paraId="509E52D6" w14:textId="77777777" w:rsidR="0045401C" w:rsidRDefault="0045401C" w:rsidP="0045401C">
            <w:pPr>
              <w:rPr>
                <w:color w:val="000000"/>
                <w:spacing w:val="-4"/>
                <w:sz w:val="28"/>
                <w:szCs w:val="28"/>
              </w:rPr>
            </w:pPr>
            <w:proofErr w:type="spellStart"/>
            <w:r>
              <w:rPr>
                <w:b/>
                <w:color w:val="000000"/>
                <w:spacing w:val="-4"/>
                <w:sz w:val="28"/>
                <w:szCs w:val="28"/>
              </w:rPr>
              <w:t>en</w:t>
            </w:r>
            <w:proofErr w:type="spellEnd"/>
            <w:r>
              <w:rPr>
                <w:b/>
                <w:color w:val="000000"/>
                <w:spacing w:val="-4"/>
                <w:sz w:val="28"/>
                <w:szCs w:val="28"/>
              </w:rPr>
              <w:t xml:space="preserve"> - </w:t>
            </w:r>
            <w:proofErr w:type="spellStart"/>
            <w:r>
              <w:rPr>
                <w:color w:val="000000"/>
                <w:spacing w:val="-4"/>
                <w:sz w:val="28"/>
                <w:szCs w:val="28"/>
              </w:rPr>
              <w:t>stun</w:t>
            </w:r>
            <w:proofErr w:type="spellEnd"/>
            <w:r>
              <w:rPr>
                <w:color w:val="000000"/>
                <w:spacing w:val="-4"/>
                <w:sz w:val="28"/>
                <w:szCs w:val="28"/>
              </w:rPr>
              <w:t>/</w:t>
            </w:r>
            <w:proofErr w:type="spellStart"/>
            <w:r>
              <w:rPr>
                <w:color w:val="000000"/>
                <w:spacing w:val="-4"/>
                <w:sz w:val="28"/>
                <w:szCs w:val="28"/>
              </w:rPr>
              <w:t>unstun</w:t>
            </w:r>
            <w:proofErr w:type="spellEnd"/>
          </w:p>
        </w:tc>
        <w:tc>
          <w:tcPr>
            <w:tcW w:w="3084" w:type="pct"/>
            <w:shd w:val="clear" w:color="auto" w:fill="auto"/>
          </w:tcPr>
          <w:p w14:paraId="64DCB7AD" w14:textId="77777777" w:rsidR="0045401C" w:rsidRDefault="0045401C">
            <w:pPr>
              <w:shd w:val="clear" w:color="auto" w:fill="FFFFFF"/>
              <w:ind w:right="14"/>
              <w:jc w:val="both"/>
              <w:rPr>
                <w:color w:val="000000"/>
                <w:spacing w:val="-4"/>
                <w:sz w:val="28"/>
                <w:szCs w:val="28"/>
              </w:rPr>
            </w:pPr>
            <w:r>
              <w:rPr>
                <w:color w:val="000000"/>
                <w:spacing w:val="-4"/>
                <w:sz w:val="28"/>
                <w:szCs w:val="28"/>
              </w:rPr>
              <w:t>Функция, позволяющая сделать украденную радиостанцию непригодной для использования злоумышленником.</w:t>
            </w:r>
          </w:p>
          <w:p w14:paraId="027F632F" w14:textId="77777777" w:rsidR="0045401C" w:rsidRDefault="0045401C">
            <w:pPr>
              <w:ind w:left="24"/>
              <w:jc w:val="both"/>
              <w:rPr>
                <w:color w:val="000000"/>
                <w:spacing w:val="-3"/>
                <w:sz w:val="12"/>
                <w:szCs w:val="12"/>
              </w:rPr>
            </w:pPr>
          </w:p>
          <w:p w14:paraId="6C0CB4CC" w14:textId="77777777" w:rsidR="0045401C" w:rsidRDefault="0045401C">
            <w:pPr>
              <w:jc w:val="both"/>
              <w:rPr>
                <w:color w:val="000000"/>
                <w:spacing w:val="-4"/>
                <w:sz w:val="28"/>
                <w:szCs w:val="28"/>
              </w:rPr>
            </w:pPr>
            <w:proofErr w:type="spellStart"/>
            <w:r>
              <w:rPr>
                <w:color w:val="000000"/>
                <w:spacing w:val="-4"/>
                <w:sz w:val="28"/>
                <w:szCs w:val="28"/>
              </w:rPr>
              <w:t>Ўғирланган</w:t>
            </w:r>
            <w:proofErr w:type="spellEnd"/>
            <w:r>
              <w:rPr>
                <w:color w:val="000000"/>
                <w:spacing w:val="-4"/>
                <w:sz w:val="28"/>
                <w:szCs w:val="28"/>
              </w:rPr>
              <w:t xml:space="preserve"> </w:t>
            </w:r>
            <w:proofErr w:type="spellStart"/>
            <w:r>
              <w:rPr>
                <w:color w:val="000000"/>
                <w:spacing w:val="-4"/>
                <w:sz w:val="28"/>
                <w:szCs w:val="28"/>
              </w:rPr>
              <w:t>радиостанцияни</w:t>
            </w:r>
            <w:proofErr w:type="spellEnd"/>
            <w:r>
              <w:rPr>
                <w:color w:val="000000"/>
                <w:spacing w:val="-4"/>
                <w:sz w:val="28"/>
                <w:szCs w:val="28"/>
              </w:rPr>
              <w:t xml:space="preserve"> </w:t>
            </w:r>
            <w:proofErr w:type="spellStart"/>
            <w:r>
              <w:rPr>
                <w:color w:val="000000"/>
                <w:spacing w:val="-4"/>
                <w:sz w:val="28"/>
                <w:szCs w:val="28"/>
              </w:rPr>
              <w:t>жинояткор</w:t>
            </w:r>
            <w:proofErr w:type="spellEnd"/>
            <w:r>
              <w:rPr>
                <w:color w:val="000000"/>
                <w:spacing w:val="-4"/>
                <w:sz w:val="28"/>
                <w:szCs w:val="28"/>
              </w:rPr>
              <w:t xml:space="preserve"> </w:t>
            </w:r>
            <w:proofErr w:type="spellStart"/>
            <w:r>
              <w:rPr>
                <w:color w:val="000000"/>
                <w:spacing w:val="-4"/>
                <w:sz w:val="28"/>
                <w:szCs w:val="28"/>
              </w:rPr>
              <w:t>фойдаланиши</w:t>
            </w:r>
            <w:proofErr w:type="spellEnd"/>
            <w:r>
              <w:rPr>
                <w:color w:val="000000"/>
                <w:spacing w:val="-4"/>
                <w:sz w:val="28"/>
                <w:szCs w:val="28"/>
              </w:rPr>
              <w:t xml:space="preserve"> </w:t>
            </w:r>
            <w:proofErr w:type="spellStart"/>
            <w:r>
              <w:rPr>
                <w:color w:val="000000"/>
                <w:spacing w:val="-4"/>
                <w:sz w:val="28"/>
                <w:szCs w:val="28"/>
              </w:rPr>
              <w:t>учун</w:t>
            </w:r>
            <w:proofErr w:type="spellEnd"/>
            <w:r>
              <w:rPr>
                <w:color w:val="000000"/>
                <w:spacing w:val="-4"/>
                <w:sz w:val="28"/>
                <w:szCs w:val="28"/>
              </w:rPr>
              <w:t xml:space="preserve"> </w:t>
            </w:r>
            <w:proofErr w:type="spellStart"/>
            <w:r>
              <w:rPr>
                <w:color w:val="000000"/>
                <w:spacing w:val="-4"/>
                <w:sz w:val="28"/>
                <w:szCs w:val="28"/>
              </w:rPr>
              <w:t>яроқсиз</w:t>
            </w:r>
            <w:proofErr w:type="spellEnd"/>
            <w:r>
              <w:rPr>
                <w:color w:val="000000"/>
                <w:spacing w:val="-4"/>
                <w:sz w:val="28"/>
                <w:szCs w:val="28"/>
              </w:rPr>
              <w:t xml:space="preserve"> </w:t>
            </w:r>
            <w:proofErr w:type="spellStart"/>
            <w:r>
              <w:rPr>
                <w:color w:val="000000"/>
                <w:spacing w:val="-4"/>
                <w:sz w:val="28"/>
                <w:szCs w:val="28"/>
              </w:rPr>
              <w:t>ҳолатга</w:t>
            </w:r>
            <w:proofErr w:type="spellEnd"/>
            <w:r>
              <w:rPr>
                <w:color w:val="000000"/>
                <w:spacing w:val="-4"/>
                <w:sz w:val="28"/>
                <w:szCs w:val="28"/>
              </w:rPr>
              <w:t xml:space="preserve"> </w:t>
            </w:r>
            <w:proofErr w:type="spellStart"/>
            <w:r>
              <w:rPr>
                <w:color w:val="000000"/>
                <w:spacing w:val="-4"/>
                <w:sz w:val="28"/>
                <w:szCs w:val="28"/>
              </w:rPr>
              <w:t>келтириш</w:t>
            </w:r>
            <w:proofErr w:type="spellEnd"/>
            <w:r>
              <w:rPr>
                <w:color w:val="000000"/>
                <w:spacing w:val="-4"/>
                <w:sz w:val="28"/>
                <w:szCs w:val="28"/>
              </w:rPr>
              <w:t xml:space="preserve"> </w:t>
            </w:r>
            <w:proofErr w:type="spellStart"/>
            <w:r>
              <w:rPr>
                <w:color w:val="000000"/>
                <w:spacing w:val="-4"/>
                <w:sz w:val="28"/>
                <w:szCs w:val="28"/>
              </w:rPr>
              <w:t>имконини</w:t>
            </w:r>
            <w:proofErr w:type="spellEnd"/>
            <w:r>
              <w:rPr>
                <w:color w:val="000000"/>
                <w:spacing w:val="-4"/>
                <w:sz w:val="28"/>
                <w:szCs w:val="28"/>
              </w:rPr>
              <w:t xml:space="preserve"> </w:t>
            </w:r>
            <w:proofErr w:type="spellStart"/>
            <w:r>
              <w:rPr>
                <w:color w:val="000000"/>
                <w:spacing w:val="-4"/>
                <w:sz w:val="28"/>
                <w:szCs w:val="28"/>
              </w:rPr>
              <w:t>берувчи</w:t>
            </w:r>
            <w:proofErr w:type="spellEnd"/>
            <w:r>
              <w:rPr>
                <w:color w:val="000000"/>
                <w:spacing w:val="-4"/>
                <w:sz w:val="28"/>
                <w:szCs w:val="28"/>
              </w:rPr>
              <w:t xml:space="preserve"> функция. </w:t>
            </w:r>
          </w:p>
        </w:tc>
      </w:tr>
      <w:tr w:rsidR="0045401C" w:rsidRPr="00746B57" w14:paraId="3945CADE" w14:textId="77777777">
        <w:tc>
          <w:tcPr>
            <w:tcW w:w="1916" w:type="pct"/>
            <w:shd w:val="clear" w:color="auto" w:fill="auto"/>
          </w:tcPr>
          <w:p w14:paraId="744B25C0" w14:textId="77777777" w:rsidR="0045401C" w:rsidRDefault="0045401C" w:rsidP="0045401C">
            <w:pPr>
              <w:rPr>
                <w:b/>
                <w:color w:val="000000"/>
                <w:sz w:val="28"/>
                <w:szCs w:val="28"/>
              </w:rPr>
            </w:pPr>
            <w:r>
              <w:rPr>
                <w:b/>
                <w:color w:val="000000"/>
                <w:spacing w:val="-2"/>
                <w:sz w:val="28"/>
                <w:szCs w:val="28"/>
              </w:rPr>
              <w:t>П</w:t>
            </w:r>
            <w:r>
              <w:rPr>
                <w:b/>
                <w:color w:val="000000"/>
                <w:sz w:val="28"/>
                <w:szCs w:val="28"/>
              </w:rPr>
              <w:t xml:space="preserve">ризнак </w:t>
            </w:r>
            <w:proofErr w:type="gramStart"/>
            <w:r>
              <w:rPr>
                <w:b/>
                <w:color w:val="000000"/>
                <w:sz w:val="28"/>
                <w:szCs w:val="28"/>
              </w:rPr>
              <w:t>объекта</w:t>
            </w:r>
            <w:proofErr w:type="gramEnd"/>
            <w:r>
              <w:rPr>
                <w:b/>
                <w:color w:val="000000"/>
                <w:sz w:val="28"/>
                <w:szCs w:val="28"/>
              </w:rPr>
              <w:t xml:space="preserve"> демаскирующий косвенный </w:t>
            </w:r>
          </w:p>
          <w:p w14:paraId="01F4258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объектнинг</w:t>
            </w:r>
            <w:proofErr w:type="spellEnd"/>
            <w:r>
              <w:rPr>
                <w:color w:val="000000"/>
                <w:sz w:val="28"/>
                <w:szCs w:val="28"/>
              </w:rPr>
              <w:t xml:space="preserve"> </w:t>
            </w:r>
            <w:proofErr w:type="spellStart"/>
            <w:r>
              <w:rPr>
                <w:color w:val="000000"/>
                <w:sz w:val="28"/>
                <w:szCs w:val="28"/>
              </w:rPr>
              <w:t>демаскировкаловчи</w:t>
            </w:r>
            <w:proofErr w:type="spellEnd"/>
            <w:r>
              <w:rPr>
                <w:color w:val="000000"/>
                <w:sz w:val="28"/>
                <w:szCs w:val="28"/>
              </w:rPr>
              <w:t xml:space="preserve"> </w:t>
            </w:r>
            <w:proofErr w:type="spellStart"/>
            <w:r>
              <w:rPr>
                <w:color w:val="000000"/>
                <w:sz w:val="28"/>
                <w:szCs w:val="28"/>
              </w:rPr>
              <w:t>билвосита</w:t>
            </w:r>
            <w:proofErr w:type="spellEnd"/>
            <w:r>
              <w:rPr>
                <w:color w:val="000000"/>
                <w:sz w:val="28"/>
                <w:szCs w:val="28"/>
              </w:rPr>
              <w:t xml:space="preserve"> </w:t>
            </w:r>
            <w:proofErr w:type="spellStart"/>
            <w:r>
              <w:rPr>
                <w:color w:val="000000"/>
                <w:sz w:val="28"/>
                <w:szCs w:val="28"/>
              </w:rPr>
              <w:t>белгиси</w:t>
            </w:r>
            <w:proofErr w:type="spellEnd"/>
          </w:p>
          <w:p w14:paraId="0E4F3E99"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indirect unmask object characteristics</w:t>
            </w:r>
          </w:p>
        </w:tc>
        <w:tc>
          <w:tcPr>
            <w:tcW w:w="3084" w:type="pct"/>
            <w:shd w:val="clear" w:color="auto" w:fill="auto"/>
          </w:tcPr>
          <w:p w14:paraId="112135AD" w14:textId="77777777" w:rsidR="0045401C" w:rsidRDefault="0045401C">
            <w:pPr>
              <w:shd w:val="clear" w:color="auto" w:fill="FFFFFF"/>
              <w:spacing w:line="20" w:lineRule="atLeast"/>
              <w:ind w:right="5"/>
              <w:jc w:val="both"/>
              <w:rPr>
                <w:color w:val="000000"/>
                <w:spacing w:val="-2"/>
                <w:sz w:val="28"/>
                <w:szCs w:val="28"/>
              </w:rPr>
            </w:pPr>
            <w:r>
              <w:rPr>
                <w:color w:val="000000"/>
                <w:sz w:val="28"/>
                <w:szCs w:val="28"/>
              </w:rPr>
              <w:t xml:space="preserve">Технический </w:t>
            </w:r>
            <w:r>
              <w:rPr>
                <w:color w:val="000000"/>
                <w:spacing w:val="-2"/>
                <w:sz w:val="28"/>
                <w:szCs w:val="28"/>
              </w:rPr>
              <w:t xml:space="preserve">демаскирующий признак, </w:t>
            </w:r>
            <w:proofErr w:type="spellStart"/>
            <w:proofErr w:type="gramStart"/>
            <w:r>
              <w:rPr>
                <w:color w:val="000000"/>
                <w:spacing w:val="-2"/>
                <w:sz w:val="28"/>
                <w:szCs w:val="28"/>
              </w:rPr>
              <w:t>обуслов</w:t>
            </w:r>
            <w:proofErr w:type="spellEnd"/>
            <w:r w:rsidR="00CE772B">
              <w:rPr>
                <w:color w:val="000000"/>
                <w:spacing w:val="-2"/>
                <w:sz w:val="28"/>
                <w:szCs w:val="28"/>
              </w:rPr>
              <w:t>-</w:t>
            </w:r>
            <w:r>
              <w:rPr>
                <w:color w:val="000000"/>
                <w:spacing w:val="-2"/>
                <w:sz w:val="28"/>
                <w:szCs w:val="28"/>
              </w:rPr>
              <w:t>ленный</w:t>
            </w:r>
            <w:proofErr w:type="gramEnd"/>
            <w:r>
              <w:rPr>
                <w:color w:val="000000"/>
                <w:spacing w:val="-2"/>
                <w:sz w:val="28"/>
                <w:szCs w:val="28"/>
              </w:rPr>
              <w:t xml:space="preserve"> действием обеспечивающих сил и </w:t>
            </w:r>
            <w:r>
              <w:rPr>
                <w:color w:val="000000"/>
                <w:spacing w:val="-3"/>
                <w:sz w:val="28"/>
                <w:szCs w:val="28"/>
              </w:rPr>
              <w:t xml:space="preserve">средств или изменением окружающей среды в результате функционирования объекта защиты. К косвенным демаскирующим признакам относятся </w:t>
            </w:r>
            <w:r>
              <w:rPr>
                <w:color w:val="000000"/>
                <w:spacing w:val="-1"/>
                <w:sz w:val="28"/>
                <w:szCs w:val="28"/>
              </w:rPr>
              <w:t xml:space="preserve">визуально-оптические признаки деятельности объекта, а </w:t>
            </w:r>
            <w:proofErr w:type="gramStart"/>
            <w:r>
              <w:rPr>
                <w:color w:val="000000"/>
                <w:spacing w:val="-1"/>
                <w:sz w:val="28"/>
                <w:szCs w:val="28"/>
              </w:rPr>
              <w:t>так</w:t>
            </w:r>
            <w:r w:rsidR="00CE772B">
              <w:rPr>
                <w:color w:val="000000"/>
                <w:spacing w:val="-1"/>
                <w:sz w:val="28"/>
                <w:szCs w:val="28"/>
              </w:rPr>
              <w:t>-</w:t>
            </w:r>
            <w:r>
              <w:rPr>
                <w:color w:val="000000"/>
                <w:spacing w:val="-1"/>
                <w:sz w:val="28"/>
                <w:szCs w:val="28"/>
              </w:rPr>
              <w:t>же</w:t>
            </w:r>
            <w:proofErr w:type="gramEnd"/>
            <w:r>
              <w:rPr>
                <w:color w:val="000000"/>
                <w:spacing w:val="-1"/>
                <w:sz w:val="28"/>
                <w:szCs w:val="28"/>
              </w:rPr>
              <w:t xml:space="preserve"> химическое </w:t>
            </w:r>
            <w:r>
              <w:rPr>
                <w:color w:val="000000"/>
                <w:spacing w:val="-2"/>
                <w:sz w:val="28"/>
                <w:szCs w:val="28"/>
              </w:rPr>
              <w:t>или радиоактивное заражение местности.</w:t>
            </w:r>
          </w:p>
          <w:p w14:paraId="4214D9E8" w14:textId="77777777" w:rsidR="0045401C" w:rsidRDefault="0045401C">
            <w:pPr>
              <w:shd w:val="clear" w:color="auto" w:fill="FFFFFF"/>
              <w:spacing w:line="20" w:lineRule="atLeast"/>
              <w:ind w:left="24" w:right="5"/>
              <w:jc w:val="both"/>
              <w:rPr>
                <w:color w:val="000000"/>
                <w:spacing w:val="-3"/>
                <w:sz w:val="12"/>
                <w:szCs w:val="12"/>
              </w:rPr>
            </w:pPr>
          </w:p>
          <w:p w14:paraId="34F86BA1" w14:textId="77777777" w:rsidR="0045401C" w:rsidRDefault="0045401C">
            <w:pPr>
              <w:shd w:val="clear" w:color="auto" w:fill="FFFFFF"/>
              <w:spacing w:line="20" w:lineRule="atLeast"/>
              <w:ind w:right="5"/>
              <w:jc w:val="both"/>
              <w:rPr>
                <w:color w:val="000000"/>
                <w:sz w:val="28"/>
                <w:szCs w:val="28"/>
              </w:rPr>
            </w:pPr>
            <w:proofErr w:type="spellStart"/>
            <w:r>
              <w:rPr>
                <w:color w:val="000000"/>
                <w:spacing w:val="-2"/>
                <w:sz w:val="28"/>
                <w:szCs w:val="28"/>
              </w:rPr>
              <w:t>Таъминловчи</w:t>
            </w:r>
            <w:proofErr w:type="spellEnd"/>
            <w:r>
              <w:rPr>
                <w:color w:val="000000"/>
                <w:spacing w:val="-2"/>
                <w:sz w:val="28"/>
                <w:szCs w:val="28"/>
              </w:rPr>
              <w:t xml:space="preserve"> куч </w:t>
            </w:r>
            <w:proofErr w:type="spellStart"/>
            <w:r>
              <w:rPr>
                <w:color w:val="000000"/>
                <w:spacing w:val="-2"/>
                <w:sz w:val="28"/>
                <w:szCs w:val="28"/>
              </w:rPr>
              <w:t>ва</w:t>
            </w:r>
            <w:proofErr w:type="spellEnd"/>
            <w:r>
              <w:rPr>
                <w:color w:val="000000"/>
                <w:spacing w:val="-2"/>
                <w:sz w:val="28"/>
                <w:szCs w:val="28"/>
              </w:rPr>
              <w:t xml:space="preserve"> </w:t>
            </w:r>
            <w:proofErr w:type="spellStart"/>
            <w:r>
              <w:rPr>
                <w:color w:val="000000"/>
                <w:spacing w:val="-2"/>
                <w:sz w:val="28"/>
                <w:szCs w:val="28"/>
              </w:rPr>
              <w:t>воситаларнинг</w:t>
            </w:r>
            <w:proofErr w:type="spellEnd"/>
            <w:r>
              <w:rPr>
                <w:color w:val="000000"/>
                <w:spacing w:val="-2"/>
                <w:sz w:val="28"/>
                <w:szCs w:val="28"/>
              </w:rPr>
              <w:t xml:space="preserve"> </w:t>
            </w:r>
            <w:proofErr w:type="spellStart"/>
            <w:r>
              <w:rPr>
                <w:color w:val="000000"/>
                <w:spacing w:val="-2"/>
                <w:sz w:val="28"/>
                <w:szCs w:val="28"/>
              </w:rPr>
              <w:t>ҳаракати</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муҳофаза</w:t>
            </w:r>
            <w:proofErr w:type="spellEnd"/>
            <w:r>
              <w:rPr>
                <w:color w:val="000000"/>
                <w:spacing w:val="-2"/>
                <w:sz w:val="28"/>
                <w:szCs w:val="28"/>
              </w:rPr>
              <w:t xml:space="preserve"> </w:t>
            </w:r>
            <w:proofErr w:type="spellStart"/>
            <w:r>
              <w:rPr>
                <w:color w:val="000000"/>
                <w:spacing w:val="-2"/>
                <w:sz w:val="28"/>
                <w:szCs w:val="28"/>
              </w:rPr>
              <w:t>объектининг</w:t>
            </w:r>
            <w:proofErr w:type="spellEnd"/>
            <w:r>
              <w:rPr>
                <w:color w:val="000000"/>
                <w:spacing w:val="-2"/>
                <w:sz w:val="28"/>
                <w:szCs w:val="28"/>
              </w:rPr>
              <w:t xml:space="preserve"> </w:t>
            </w:r>
            <w:proofErr w:type="spellStart"/>
            <w:r>
              <w:rPr>
                <w:color w:val="000000"/>
                <w:spacing w:val="-2"/>
                <w:sz w:val="28"/>
                <w:szCs w:val="28"/>
              </w:rPr>
              <w:t>ишлаши</w:t>
            </w:r>
            <w:proofErr w:type="spellEnd"/>
            <w:r>
              <w:rPr>
                <w:color w:val="000000"/>
                <w:spacing w:val="-2"/>
                <w:sz w:val="28"/>
                <w:szCs w:val="28"/>
              </w:rPr>
              <w:t xml:space="preserve"> </w:t>
            </w:r>
            <w:proofErr w:type="spellStart"/>
            <w:r>
              <w:rPr>
                <w:color w:val="000000"/>
                <w:spacing w:val="-2"/>
                <w:sz w:val="28"/>
                <w:szCs w:val="28"/>
              </w:rPr>
              <w:t>натижасида</w:t>
            </w:r>
            <w:proofErr w:type="spellEnd"/>
            <w:r>
              <w:rPr>
                <w:color w:val="000000"/>
                <w:spacing w:val="-2"/>
                <w:sz w:val="28"/>
                <w:szCs w:val="28"/>
              </w:rPr>
              <w:t xml:space="preserve"> </w:t>
            </w:r>
            <w:proofErr w:type="spellStart"/>
            <w:r>
              <w:rPr>
                <w:color w:val="000000"/>
                <w:spacing w:val="-2"/>
                <w:sz w:val="28"/>
                <w:szCs w:val="28"/>
              </w:rPr>
              <w:t>атроф</w:t>
            </w:r>
            <w:proofErr w:type="spellEnd"/>
            <w:r>
              <w:rPr>
                <w:color w:val="000000"/>
                <w:spacing w:val="-2"/>
                <w:sz w:val="28"/>
                <w:szCs w:val="28"/>
              </w:rPr>
              <w:t xml:space="preserve"> </w:t>
            </w:r>
            <w:proofErr w:type="spellStart"/>
            <w:r>
              <w:rPr>
                <w:color w:val="000000"/>
                <w:spacing w:val="-2"/>
                <w:sz w:val="28"/>
                <w:szCs w:val="28"/>
              </w:rPr>
              <w:t>муҳитнинг</w:t>
            </w:r>
            <w:proofErr w:type="spellEnd"/>
            <w:r>
              <w:rPr>
                <w:color w:val="000000"/>
                <w:spacing w:val="-2"/>
                <w:sz w:val="28"/>
                <w:szCs w:val="28"/>
              </w:rPr>
              <w:t xml:space="preserve"> </w:t>
            </w:r>
            <w:proofErr w:type="spellStart"/>
            <w:r>
              <w:rPr>
                <w:color w:val="000000"/>
                <w:spacing w:val="-2"/>
                <w:sz w:val="28"/>
                <w:szCs w:val="28"/>
              </w:rPr>
              <w:t>ўзгариши</w:t>
            </w:r>
            <w:proofErr w:type="spellEnd"/>
            <w:r>
              <w:rPr>
                <w:color w:val="000000"/>
                <w:spacing w:val="-2"/>
                <w:sz w:val="28"/>
                <w:szCs w:val="28"/>
              </w:rPr>
              <w:t xml:space="preserve"> билан </w:t>
            </w:r>
            <w:proofErr w:type="spellStart"/>
            <w:r>
              <w:rPr>
                <w:color w:val="000000"/>
                <w:spacing w:val="-2"/>
                <w:sz w:val="28"/>
                <w:szCs w:val="28"/>
              </w:rPr>
              <w:t>боғлиқ</w:t>
            </w:r>
            <w:proofErr w:type="spellEnd"/>
            <w:r>
              <w:rPr>
                <w:color w:val="000000"/>
                <w:spacing w:val="-2"/>
                <w:sz w:val="28"/>
                <w:szCs w:val="28"/>
              </w:rPr>
              <w:t xml:space="preserve"> демаскировка</w:t>
            </w:r>
            <w:r w:rsidR="00CE772B">
              <w:rPr>
                <w:color w:val="000000"/>
                <w:spacing w:val="-2"/>
                <w:sz w:val="28"/>
                <w:szCs w:val="28"/>
              </w:rPr>
              <w:t>-</w:t>
            </w:r>
            <w:r>
              <w:rPr>
                <w:color w:val="000000"/>
                <w:spacing w:val="-2"/>
                <w:sz w:val="28"/>
                <w:szCs w:val="28"/>
              </w:rPr>
              <w:t xml:space="preserve">ловчи техник белги. </w:t>
            </w:r>
            <w:proofErr w:type="spellStart"/>
            <w:r>
              <w:rPr>
                <w:color w:val="000000"/>
                <w:spacing w:val="-2"/>
                <w:sz w:val="28"/>
                <w:szCs w:val="28"/>
              </w:rPr>
              <w:t>Билвосита</w:t>
            </w:r>
            <w:proofErr w:type="spellEnd"/>
            <w:r>
              <w:rPr>
                <w:color w:val="000000"/>
                <w:spacing w:val="-2"/>
                <w:sz w:val="28"/>
                <w:szCs w:val="28"/>
              </w:rPr>
              <w:t xml:space="preserve"> </w:t>
            </w:r>
            <w:proofErr w:type="spellStart"/>
            <w:r>
              <w:rPr>
                <w:color w:val="000000"/>
                <w:spacing w:val="-2"/>
                <w:sz w:val="28"/>
                <w:szCs w:val="28"/>
              </w:rPr>
              <w:t>демаскировкаловчи</w:t>
            </w:r>
            <w:proofErr w:type="spellEnd"/>
            <w:r>
              <w:rPr>
                <w:color w:val="000000"/>
                <w:spacing w:val="-2"/>
                <w:sz w:val="28"/>
                <w:szCs w:val="28"/>
              </w:rPr>
              <w:t xml:space="preserve"> </w:t>
            </w:r>
            <w:proofErr w:type="spellStart"/>
            <w:r>
              <w:rPr>
                <w:color w:val="000000"/>
                <w:spacing w:val="-2"/>
                <w:sz w:val="28"/>
                <w:szCs w:val="28"/>
              </w:rPr>
              <w:t>белгиларга</w:t>
            </w:r>
            <w:proofErr w:type="spellEnd"/>
            <w:r>
              <w:rPr>
                <w:color w:val="000000"/>
                <w:spacing w:val="-2"/>
                <w:sz w:val="28"/>
                <w:szCs w:val="28"/>
              </w:rPr>
              <w:t xml:space="preserve"> объект </w:t>
            </w:r>
            <w:proofErr w:type="spellStart"/>
            <w:r>
              <w:rPr>
                <w:color w:val="000000"/>
                <w:spacing w:val="-2"/>
                <w:sz w:val="28"/>
                <w:szCs w:val="28"/>
              </w:rPr>
              <w:t>фаолиятининг</w:t>
            </w:r>
            <w:proofErr w:type="spellEnd"/>
            <w:r>
              <w:rPr>
                <w:color w:val="000000"/>
                <w:spacing w:val="-2"/>
                <w:sz w:val="28"/>
                <w:szCs w:val="28"/>
              </w:rPr>
              <w:t xml:space="preserve"> визуал-оптик </w:t>
            </w:r>
            <w:proofErr w:type="spellStart"/>
            <w:r>
              <w:rPr>
                <w:color w:val="000000"/>
                <w:spacing w:val="-2"/>
                <w:sz w:val="28"/>
                <w:szCs w:val="28"/>
              </w:rPr>
              <w:t>белгилари</w:t>
            </w:r>
            <w:proofErr w:type="spellEnd"/>
            <w:r>
              <w:rPr>
                <w:color w:val="000000"/>
                <w:spacing w:val="-2"/>
                <w:sz w:val="28"/>
                <w:szCs w:val="28"/>
              </w:rPr>
              <w:t xml:space="preserve">, </w:t>
            </w:r>
            <w:proofErr w:type="spellStart"/>
            <w:r>
              <w:rPr>
                <w:color w:val="000000"/>
                <w:spacing w:val="-2"/>
                <w:sz w:val="28"/>
                <w:szCs w:val="28"/>
              </w:rPr>
              <w:t>шунингдек</w:t>
            </w:r>
            <w:proofErr w:type="spellEnd"/>
            <w:r>
              <w:rPr>
                <w:color w:val="000000"/>
                <w:spacing w:val="-2"/>
                <w:sz w:val="28"/>
                <w:szCs w:val="28"/>
              </w:rPr>
              <w:t xml:space="preserve">, </w:t>
            </w:r>
            <w:proofErr w:type="spellStart"/>
            <w:r>
              <w:rPr>
                <w:color w:val="000000"/>
                <w:spacing w:val="-2"/>
                <w:sz w:val="28"/>
                <w:szCs w:val="28"/>
              </w:rPr>
              <w:t>жойнинг</w:t>
            </w:r>
            <w:proofErr w:type="spellEnd"/>
            <w:r>
              <w:rPr>
                <w:color w:val="000000"/>
                <w:spacing w:val="-2"/>
                <w:sz w:val="28"/>
                <w:szCs w:val="28"/>
              </w:rPr>
              <w:t xml:space="preserve"> </w:t>
            </w:r>
            <w:proofErr w:type="spellStart"/>
            <w:r>
              <w:rPr>
                <w:color w:val="000000"/>
                <w:spacing w:val="-2"/>
                <w:sz w:val="28"/>
                <w:szCs w:val="28"/>
              </w:rPr>
              <w:t>кимёвий</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радиоактив</w:t>
            </w:r>
            <w:proofErr w:type="spellEnd"/>
            <w:r>
              <w:rPr>
                <w:color w:val="000000"/>
                <w:spacing w:val="-2"/>
                <w:sz w:val="28"/>
                <w:szCs w:val="28"/>
              </w:rPr>
              <w:t xml:space="preserve"> </w:t>
            </w:r>
            <w:proofErr w:type="spellStart"/>
            <w:r>
              <w:rPr>
                <w:color w:val="000000"/>
                <w:spacing w:val="-2"/>
                <w:sz w:val="28"/>
                <w:szCs w:val="28"/>
              </w:rPr>
              <w:t>зарарланиши</w:t>
            </w:r>
            <w:proofErr w:type="spellEnd"/>
            <w:r>
              <w:rPr>
                <w:color w:val="000000"/>
                <w:spacing w:val="-2"/>
                <w:sz w:val="28"/>
                <w:szCs w:val="28"/>
              </w:rPr>
              <w:t xml:space="preserve"> </w:t>
            </w:r>
            <w:proofErr w:type="spellStart"/>
            <w:r>
              <w:rPr>
                <w:color w:val="000000"/>
                <w:spacing w:val="-2"/>
                <w:sz w:val="28"/>
                <w:szCs w:val="28"/>
              </w:rPr>
              <w:t>киради</w:t>
            </w:r>
            <w:proofErr w:type="spellEnd"/>
            <w:r>
              <w:rPr>
                <w:color w:val="000000"/>
                <w:spacing w:val="-2"/>
                <w:sz w:val="28"/>
                <w:szCs w:val="28"/>
              </w:rPr>
              <w:t xml:space="preserve">. </w:t>
            </w:r>
          </w:p>
        </w:tc>
      </w:tr>
      <w:tr w:rsidR="0045401C" w:rsidRPr="00746B57" w14:paraId="21EA8F24" w14:textId="77777777">
        <w:tc>
          <w:tcPr>
            <w:tcW w:w="1916" w:type="pct"/>
            <w:shd w:val="clear" w:color="auto" w:fill="auto"/>
          </w:tcPr>
          <w:p w14:paraId="45847626" w14:textId="77777777" w:rsidR="0045401C" w:rsidRDefault="0045401C" w:rsidP="0045401C">
            <w:pPr>
              <w:pStyle w:val="Heading1"/>
              <w:rPr>
                <w:rFonts w:ascii="Times New Roman" w:hAnsi="Times New Roman" w:cs="Times New Roman"/>
                <w:color w:val="000000"/>
                <w:sz w:val="28"/>
                <w:szCs w:val="28"/>
              </w:rPr>
            </w:pPr>
            <w:r>
              <w:rPr>
                <w:rFonts w:ascii="Times New Roman" w:hAnsi="Times New Roman" w:cs="Times New Roman"/>
                <w:color w:val="000000"/>
                <w:spacing w:val="-2"/>
                <w:sz w:val="28"/>
                <w:szCs w:val="28"/>
              </w:rPr>
              <w:t>П</w:t>
            </w:r>
            <w:r>
              <w:rPr>
                <w:rFonts w:ascii="Times New Roman" w:hAnsi="Times New Roman" w:cs="Times New Roman"/>
                <w:color w:val="000000"/>
                <w:sz w:val="28"/>
                <w:szCs w:val="28"/>
              </w:rPr>
              <w:t>ринуждение</w:t>
            </w:r>
          </w:p>
          <w:p w14:paraId="05B55EEF"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мажбурлаш</w:t>
            </w:r>
            <w:proofErr w:type="spellEnd"/>
          </w:p>
          <w:p w14:paraId="1A07A31C"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enforcement</w:t>
            </w:r>
          </w:p>
        </w:tc>
        <w:tc>
          <w:tcPr>
            <w:tcW w:w="3084" w:type="pct"/>
            <w:shd w:val="clear" w:color="auto" w:fill="auto"/>
          </w:tcPr>
          <w:p w14:paraId="32092A10" w14:textId="77777777" w:rsidR="0045401C" w:rsidRDefault="0045401C">
            <w:pPr>
              <w:jc w:val="both"/>
              <w:rPr>
                <w:color w:val="000000"/>
                <w:sz w:val="28"/>
                <w:szCs w:val="28"/>
              </w:rPr>
            </w:pPr>
            <w:r>
              <w:rPr>
                <w:color w:val="000000"/>
                <w:sz w:val="28"/>
                <w:szCs w:val="28"/>
              </w:rPr>
              <w:t>Метод защиты, при котором пользователи и персонал системы вынуждены соблюдать правила обработки, передачи и использования защищаемой информации под угрозой материальной, административной или уголовной ответственности.</w:t>
            </w:r>
          </w:p>
          <w:p w14:paraId="249F66D4" w14:textId="77777777" w:rsidR="0045401C" w:rsidRDefault="0045401C">
            <w:pPr>
              <w:ind w:left="24"/>
              <w:jc w:val="both"/>
              <w:rPr>
                <w:color w:val="000000"/>
                <w:sz w:val="20"/>
                <w:szCs w:val="20"/>
              </w:rPr>
            </w:pPr>
          </w:p>
          <w:p w14:paraId="1238A3A4" w14:textId="77777777" w:rsidR="0045401C" w:rsidRDefault="0045401C">
            <w:pPr>
              <w:jc w:val="both"/>
              <w:rPr>
                <w:color w:val="000000"/>
                <w:sz w:val="28"/>
                <w:szCs w:val="28"/>
                <w:lang w:val="uz-Cyrl-UZ"/>
              </w:rPr>
            </w:pP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методи</w:t>
            </w:r>
            <w:proofErr w:type="spellEnd"/>
            <w:r>
              <w:rPr>
                <w:color w:val="000000"/>
                <w:sz w:val="28"/>
                <w:szCs w:val="28"/>
              </w:rPr>
              <w:t xml:space="preserve">, </w:t>
            </w:r>
            <w:proofErr w:type="spellStart"/>
            <w:r>
              <w:rPr>
                <w:color w:val="000000"/>
                <w:sz w:val="28"/>
                <w:szCs w:val="28"/>
              </w:rPr>
              <w:t>бунга</w:t>
            </w:r>
            <w:proofErr w:type="spellEnd"/>
            <w:r>
              <w:rPr>
                <w:color w:val="000000"/>
                <w:sz w:val="28"/>
                <w:szCs w:val="28"/>
              </w:rPr>
              <w:t xml:space="preserve"> </w:t>
            </w:r>
            <w:proofErr w:type="spellStart"/>
            <w:r>
              <w:rPr>
                <w:color w:val="000000"/>
                <w:sz w:val="28"/>
                <w:szCs w:val="28"/>
              </w:rPr>
              <w:t>кўра</w:t>
            </w:r>
            <w:proofErr w:type="spellEnd"/>
            <w:r>
              <w:rPr>
                <w:color w:val="000000"/>
                <w:sz w:val="28"/>
                <w:szCs w:val="28"/>
              </w:rPr>
              <w:t xml:space="preserve"> </w:t>
            </w:r>
            <w:proofErr w:type="spellStart"/>
            <w:r>
              <w:rPr>
                <w:color w:val="000000"/>
                <w:sz w:val="28"/>
                <w:szCs w:val="28"/>
              </w:rPr>
              <w:t>фойдаланувчилар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персонали</w:t>
            </w:r>
            <w:proofErr w:type="spellEnd"/>
            <w:r>
              <w:rPr>
                <w:color w:val="000000"/>
                <w:sz w:val="28"/>
                <w:szCs w:val="28"/>
              </w:rPr>
              <w:t xml:space="preserve"> </w:t>
            </w:r>
            <w:proofErr w:type="spellStart"/>
            <w:r>
              <w:rPr>
                <w:color w:val="000000"/>
                <w:sz w:val="28"/>
                <w:szCs w:val="28"/>
              </w:rPr>
              <w:t>моддий</w:t>
            </w:r>
            <w:proofErr w:type="spellEnd"/>
            <w:r>
              <w:rPr>
                <w:color w:val="000000"/>
                <w:sz w:val="28"/>
                <w:szCs w:val="28"/>
              </w:rPr>
              <w:t xml:space="preserve">, </w:t>
            </w:r>
            <w:proofErr w:type="spellStart"/>
            <w:r>
              <w:rPr>
                <w:color w:val="000000"/>
                <w:sz w:val="28"/>
                <w:szCs w:val="28"/>
              </w:rPr>
              <w:t>маъмурий</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жиноий</w:t>
            </w:r>
            <w:proofErr w:type="spellEnd"/>
            <w:r>
              <w:rPr>
                <w:color w:val="000000"/>
                <w:sz w:val="28"/>
                <w:szCs w:val="28"/>
              </w:rPr>
              <w:t xml:space="preserve"> </w:t>
            </w:r>
            <w:proofErr w:type="spellStart"/>
            <w:r>
              <w:rPr>
                <w:color w:val="000000"/>
                <w:sz w:val="28"/>
                <w:szCs w:val="28"/>
              </w:rPr>
              <w:t>жавобгарлик</w:t>
            </w:r>
            <w:proofErr w:type="spellEnd"/>
            <w:r>
              <w:rPr>
                <w:color w:val="000000"/>
                <w:sz w:val="28"/>
                <w:szCs w:val="28"/>
              </w:rPr>
              <w:t xml:space="preserve"> </w:t>
            </w:r>
            <w:proofErr w:type="spellStart"/>
            <w:r>
              <w:rPr>
                <w:color w:val="000000"/>
                <w:sz w:val="28"/>
                <w:szCs w:val="28"/>
              </w:rPr>
              <w:t>таҳдиди</w:t>
            </w:r>
            <w:proofErr w:type="spellEnd"/>
            <w:r>
              <w:rPr>
                <w:color w:val="000000"/>
                <w:sz w:val="28"/>
                <w:szCs w:val="28"/>
              </w:rPr>
              <w:t xml:space="preserve"> </w:t>
            </w:r>
            <w:proofErr w:type="spellStart"/>
            <w:r>
              <w:rPr>
                <w:color w:val="000000"/>
                <w:sz w:val="28"/>
                <w:szCs w:val="28"/>
              </w:rPr>
              <w:t>остида</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қилинадиган</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узатиш</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ундан</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қоидаларига</w:t>
            </w:r>
            <w:proofErr w:type="spellEnd"/>
            <w:r>
              <w:rPr>
                <w:color w:val="000000"/>
                <w:sz w:val="28"/>
                <w:szCs w:val="28"/>
              </w:rPr>
              <w:t xml:space="preserve"> </w:t>
            </w:r>
            <w:proofErr w:type="spellStart"/>
            <w:r>
              <w:rPr>
                <w:color w:val="000000"/>
                <w:sz w:val="28"/>
                <w:szCs w:val="28"/>
              </w:rPr>
              <w:t>риоя</w:t>
            </w:r>
            <w:proofErr w:type="spellEnd"/>
            <w:r>
              <w:rPr>
                <w:color w:val="000000"/>
                <w:sz w:val="28"/>
                <w:szCs w:val="28"/>
              </w:rPr>
              <w:t xml:space="preserve"> </w:t>
            </w:r>
            <w:proofErr w:type="spellStart"/>
            <w:r>
              <w:rPr>
                <w:color w:val="000000"/>
                <w:sz w:val="28"/>
                <w:szCs w:val="28"/>
              </w:rPr>
              <w:t>қилишга</w:t>
            </w:r>
            <w:proofErr w:type="spellEnd"/>
            <w:r>
              <w:rPr>
                <w:color w:val="000000"/>
                <w:sz w:val="28"/>
                <w:szCs w:val="28"/>
              </w:rPr>
              <w:t xml:space="preserve"> </w:t>
            </w:r>
            <w:proofErr w:type="spellStart"/>
            <w:r>
              <w:rPr>
                <w:color w:val="000000"/>
                <w:sz w:val="28"/>
                <w:szCs w:val="28"/>
              </w:rPr>
              <w:t>мажбур</w:t>
            </w:r>
            <w:proofErr w:type="spellEnd"/>
            <w:r>
              <w:rPr>
                <w:color w:val="000000"/>
                <w:sz w:val="28"/>
                <w:szCs w:val="28"/>
              </w:rPr>
              <w:t xml:space="preserve"> </w:t>
            </w:r>
            <w:proofErr w:type="spellStart"/>
            <w:r>
              <w:rPr>
                <w:color w:val="000000"/>
                <w:sz w:val="28"/>
                <w:szCs w:val="28"/>
              </w:rPr>
              <w:t>бўладилар</w:t>
            </w:r>
            <w:proofErr w:type="spellEnd"/>
            <w:r>
              <w:rPr>
                <w:color w:val="000000"/>
                <w:sz w:val="28"/>
                <w:szCs w:val="28"/>
              </w:rPr>
              <w:t xml:space="preserve">. </w:t>
            </w:r>
          </w:p>
        </w:tc>
      </w:tr>
      <w:tr w:rsidR="0045401C" w:rsidRPr="00746B57" w14:paraId="7B524DE7" w14:textId="77777777">
        <w:tc>
          <w:tcPr>
            <w:tcW w:w="1916" w:type="pct"/>
            <w:shd w:val="clear" w:color="auto" w:fill="auto"/>
          </w:tcPr>
          <w:p w14:paraId="3E821346" w14:textId="77777777" w:rsidR="0045401C" w:rsidRDefault="0045401C" w:rsidP="0045401C">
            <w:pPr>
              <w:rPr>
                <w:b/>
                <w:color w:val="000000"/>
                <w:sz w:val="28"/>
                <w:szCs w:val="28"/>
              </w:rPr>
            </w:pPr>
            <w:r>
              <w:rPr>
                <w:b/>
                <w:color w:val="000000"/>
                <w:spacing w:val="-2"/>
                <w:sz w:val="28"/>
                <w:szCs w:val="28"/>
              </w:rPr>
              <w:t>П</w:t>
            </w:r>
            <w:r>
              <w:rPr>
                <w:b/>
                <w:color w:val="000000"/>
                <w:sz w:val="28"/>
                <w:szCs w:val="28"/>
              </w:rPr>
              <w:t>ринцип «положено знать»</w:t>
            </w:r>
          </w:p>
          <w:p w14:paraId="1F2A2AF1"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1"/>
                <w:sz w:val="28"/>
                <w:szCs w:val="28"/>
              </w:rPr>
              <w:t>«</w:t>
            </w:r>
            <w:proofErr w:type="spellStart"/>
            <w:r>
              <w:rPr>
                <w:color w:val="000000"/>
                <w:spacing w:val="-1"/>
                <w:sz w:val="28"/>
                <w:szCs w:val="28"/>
              </w:rPr>
              <w:t>билиш</w:t>
            </w:r>
            <w:proofErr w:type="spellEnd"/>
            <w:r>
              <w:rPr>
                <w:color w:val="000000"/>
                <w:spacing w:val="-1"/>
                <w:sz w:val="28"/>
                <w:szCs w:val="28"/>
              </w:rPr>
              <w:t xml:space="preserve"> </w:t>
            </w:r>
            <w:proofErr w:type="spellStart"/>
            <w:r>
              <w:rPr>
                <w:color w:val="000000"/>
                <w:spacing w:val="-1"/>
                <w:sz w:val="28"/>
                <w:szCs w:val="28"/>
              </w:rPr>
              <w:t>зарур</w:t>
            </w:r>
            <w:proofErr w:type="spellEnd"/>
            <w:r>
              <w:rPr>
                <w:color w:val="000000"/>
                <w:spacing w:val="-1"/>
                <w:sz w:val="28"/>
                <w:szCs w:val="28"/>
              </w:rPr>
              <w:t>»</w:t>
            </w:r>
            <w:r>
              <w:rPr>
                <w:color w:val="000000"/>
                <w:sz w:val="28"/>
                <w:szCs w:val="28"/>
              </w:rPr>
              <w:t xml:space="preserve"> </w:t>
            </w:r>
            <w:proofErr w:type="spellStart"/>
            <w:r>
              <w:rPr>
                <w:color w:val="000000"/>
                <w:sz w:val="28"/>
                <w:szCs w:val="28"/>
              </w:rPr>
              <w:t>принципи</w:t>
            </w:r>
            <w:proofErr w:type="spellEnd"/>
          </w:p>
          <w:p w14:paraId="2FBE101B"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2"/>
                <w:sz w:val="28"/>
                <w:szCs w:val="28"/>
                <w:lang w:val="en-US"/>
              </w:rPr>
              <w:t>need-to-know</w:t>
            </w:r>
          </w:p>
        </w:tc>
        <w:tc>
          <w:tcPr>
            <w:tcW w:w="3084" w:type="pct"/>
            <w:shd w:val="clear" w:color="auto" w:fill="auto"/>
          </w:tcPr>
          <w:p w14:paraId="297CAA43" w14:textId="77777777" w:rsidR="0045401C" w:rsidRDefault="0045401C">
            <w:pPr>
              <w:jc w:val="both"/>
              <w:rPr>
                <w:color w:val="000000"/>
                <w:spacing w:val="5"/>
                <w:sz w:val="28"/>
                <w:szCs w:val="28"/>
              </w:rPr>
            </w:pPr>
            <w:r>
              <w:rPr>
                <w:color w:val="000000"/>
                <w:spacing w:val="5"/>
                <w:sz w:val="28"/>
                <w:szCs w:val="28"/>
              </w:rPr>
              <w:t>1. Обоснованное требование предполагаемого получателя ознакомиться с необходимыми данными, получить к ним доступ или овладеть любой чувствительной информацией, содержащейся в этих данных.</w:t>
            </w:r>
          </w:p>
          <w:p w14:paraId="2E9C86A3" w14:textId="77777777" w:rsidR="0045401C" w:rsidRDefault="0045401C">
            <w:pPr>
              <w:widowControl w:val="0"/>
              <w:shd w:val="clear" w:color="auto" w:fill="FFFFFF"/>
              <w:tabs>
                <w:tab w:val="left" w:pos="350"/>
              </w:tabs>
              <w:autoSpaceDE w:val="0"/>
              <w:autoSpaceDN w:val="0"/>
              <w:adjustRightInd w:val="0"/>
              <w:spacing w:beforeLines="20" w:before="48"/>
              <w:jc w:val="both"/>
              <w:rPr>
                <w:color w:val="000000"/>
                <w:sz w:val="28"/>
                <w:szCs w:val="28"/>
              </w:rPr>
            </w:pPr>
            <w:r>
              <w:rPr>
                <w:color w:val="000000"/>
                <w:spacing w:val="5"/>
                <w:sz w:val="28"/>
                <w:szCs w:val="28"/>
              </w:rPr>
              <w:t xml:space="preserve">2. </w:t>
            </w:r>
            <w:r>
              <w:rPr>
                <w:color w:val="000000"/>
                <w:sz w:val="28"/>
                <w:szCs w:val="28"/>
              </w:rPr>
              <w:t xml:space="preserve">Необходимость иметь доступ, знать или обладать специальной информацией для выполнения </w:t>
            </w:r>
            <w:r>
              <w:rPr>
                <w:color w:val="000000"/>
                <w:sz w:val="28"/>
                <w:szCs w:val="28"/>
              </w:rPr>
              <w:lastRenderedPageBreak/>
              <w:t>своих служебных обязанностей.</w:t>
            </w:r>
          </w:p>
          <w:p w14:paraId="45E5DAD4" w14:textId="77777777" w:rsidR="0045401C" w:rsidRDefault="0045401C">
            <w:pPr>
              <w:ind w:left="24"/>
              <w:jc w:val="both"/>
              <w:rPr>
                <w:color w:val="000000"/>
                <w:sz w:val="20"/>
                <w:szCs w:val="20"/>
              </w:rPr>
            </w:pPr>
          </w:p>
          <w:p w14:paraId="1E08D906" w14:textId="77777777" w:rsidR="0045401C" w:rsidRDefault="0045401C">
            <w:pPr>
              <w:jc w:val="both"/>
              <w:rPr>
                <w:color w:val="000000"/>
                <w:sz w:val="28"/>
                <w:szCs w:val="28"/>
              </w:rPr>
            </w:pPr>
            <w:r>
              <w:rPr>
                <w:color w:val="000000"/>
                <w:sz w:val="28"/>
                <w:szCs w:val="28"/>
              </w:rPr>
              <w:t xml:space="preserve">1. </w:t>
            </w:r>
            <w:proofErr w:type="spellStart"/>
            <w:r>
              <w:rPr>
                <w:color w:val="000000"/>
                <w:sz w:val="28"/>
                <w:szCs w:val="28"/>
              </w:rPr>
              <w:t>Фараз</w:t>
            </w:r>
            <w:proofErr w:type="spellEnd"/>
            <w:r>
              <w:rPr>
                <w:color w:val="000000"/>
                <w:sz w:val="28"/>
                <w:szCs w:val="28"/>
              </w:rPr>
              <w:t xml:space="preserve"> </w:t>
            </w:r>
            <w:proofErr w:type="spellStart"/>
            <w:r>
              <w:rPr>
                <w:color w:val="000000"/>
                <w:sz w:val="28"/>
                <w:szCs w:val="28"/>
              </w:rPr>
              <w:t>қилинган</w:t>
            </w:r>
            <w:proofErr w:type="spellEnd"/>
            <w:r>
              <w:rPr>
                <w:color w:val="000000"/>
                <w:sz w:val="28"/>
                <w:szCs w:val="28"/>
              </w:rPr>
              <w:t xml:space="preserve"> </w:t>
            </w:r>
            <w:proofErr w:type="spellStart"/>
            <w:r>
              <w:rPr>
                <w:color w:val="000000"/>
                <w:sz w:val="28"/>
                <w:szCs w:val="28"/>
              </w:rPr>
              <w:t>олувчининг</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билан </w:t>
            </w:r>
            <w:proofErr w:type="spellStart"/>
            <w:r>
              <w:rPr>
                <w:color w:val="000000"/>
                <w:sz w:val="28"/>
                <w:szCs w:val="28"/>
              </w:rPr>
              <w:t>танишиш</w:t>
            </w:r>
            <w:proofErr w:type="spellEnd"/>
            <w:r>
              <w:rPr>
                <w:color w:val="000000"/>
                <w:sz w:val="28"/>
                <w:szCs w:val="28"/>
              </w:rPr>
              <w:t xml:space="preserve">, </w:t>
            </w:r>
            <w:proofErr w:type="spellStart"/>
            <w:r>
              <w:rPr>
                <w:color w:val="000000"/>
                <w:sz w:val="28"/>
                <w:szCs w:val="28"/>
              </w:rPr>
              <w:t>улардан</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фойдаланишга</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ушбу</w:t>
            </w:r>
            <w:proofErr w:type="spellEnd"/>
            <w:r>
              <w:rPr>
                <w:color w:val="000000"/>
                <w:sz w:val="28"/>
                <w:szCs w:val="28"/>
              </w:rPr>
              <w:t xml:space="preserve"> </w:t>
            </w:r>
            <w:proofErr w:type="spellStart"/>
            <w:r>
              <w:rPr>
                <w:color w:val="000000"/>
                <w:sz w:val="28"/>
                <w:szCs w:val="28"/>
              </w:rPr>
              <w:t>маълумотлардаги</w:t>
            </w:r>
            <w:proofErr w:type="spellEnd"/>
            <w:r>
              <w:rPr>
                <w:color w:val="000000"/>
                <w:sz w:val="28"/>
                <w:szCs w:val="28"/>
              </w:rPr>
              <w:t xml:space="preserve"> </w:t>
            </w:r>
            <w:proofErr w:type="spellStart"/>
            <w:r>
              <w:rPr>
                <w:color w:val="000000"/>
                <w:sz w:val="28"/>
                <w:szCs w:val="28"/>
              </w:rPr>
              <w:t>исталган</w:t>
            </w:r>
            <w:proofErr w:type="spellEnd"/>
            <w:r>
              <w:rPr>
                <w:color w:val="000000"/>
                <w:sz w:val="28"/>
                <w:szCs w:val="28"/>
              </w:rPr>
              <w:t xml:space="preserve"> </w:t>
            </w:r>
            <w:proofErr w:type="spellStart"/>
            <w:r>
              <w:rPr>
                <w:color w:val="000000"/>
                <w:sz w:val="28"/>
                <w:szCs w:val="28"/>
              </w:rPr>
              <w:t>таъсирчан</w:t>
            </w:r>
            <w:proofErr w:type="spellEnd"/>
            <w:r>
              <w:rPr>
                <w:color w:val="000000"/>
                <w:sz w:val="28"/>
                <w:szCs w:val="28"/>
              </w:rPr>
              <w:t xml:space="preserve"> </w:t>
            </w:r>
            <w:proofErr w:type="spellStart"/>
            <w:r>
              <w:rPr>
                <w:color w:val="000000"/>
                <w:sz w:val="28"/>
                <w:szCs w:val="28"/>
              </w:rPr>
              <w:t>ахборотга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бўлишнинг</w:t>
            </w:r>
            <w:proofErr w:type="spellEnd"/>
            <w:r>
              <w:rPr>
                <w:color w:val="000000"/>
                <w:sz w:val="28"/>
                <w:szCs w:val="28"/>
              </w:rPr>
              <w:t xml:space="preserve"> </w:t>
            </w:r>
            <w:proofErr w:type="spellStart"/>
            <w:r>
              <w:rPr>
                <w:color w:val="000000"/>
                <w:sz w:val="28"/>
                <w:szCs w:val="28"/>
              </w:rPr>
              <w:t>асосланган</w:t>
            </w:r>
            <w:proofErr w:type="spellEnd"/>
            <w:r>
              <w:rPr>
                <w:color w:val="000000"/>
                <w:sz w:val="28"/>
                <w:szCs w:val="28"/>
              </w:rPr>
              <w:t xml:space="preserve"> </w:t>
            </w:r>
            <w:proofErr w:type="spellStart"/>
            <w:r>
              <w:rPr>
                <w:color w:val="000000"/>
                <w:sz w:val="28"/>
                <w:szCs w:val="28"/>
              </w:rPr>
              <w:t>талаби</w:t>
            </w:r>
            <w:proofErr w:type="spellEnd"/>
            <w:r>
              <w:rPr>
                <w:color w:val="000000"/>
                <w:sz w:val="28"/>
                <w:szCs w:val="28"/>
              </w:rPr>
              <w:t xml:space="preserve">. </w:t>
            </w:r>
          </w:p>
          <w:p w14:paraId="547A8522" w14:textId="77777777" w:rsidR="0045401C" w:rsidRDefault="0045401C">
            <w:pPr>
              <w:jc w:val="both"/>
              <w:rPr>
                <w:color w:val="000000"/>
                <w:sz w:val="28"/>
                <w:szCs w:val="28"/>
                <w:lang w:val="uz-Cyrl-UZ"/>
              </w:rPr>
            </w:pPr>
            <w:r>
              <w:rPr>
                <w:color w:val="000000"/>
                <w:sz w:val="28"/>
                <w:szCs w:val="28"/>
              </w:rPr>
              <w:t xml:space="preserve">2. </w:t>
            </w:r>
            <w:proofErr w:type="spellStart"/>
            <w:r>
              <w:rPr>
                <w:color w:val="000000"/>
                <w:sz w:val="28"/>
                <w:szCs w:val="28"/>
              </w:rPr>
              <w:t>Ўз</w:t>
            </w:r>
            <w:proofErr w:type="spellEnd"/>
            <w:r>
              <w:rPr>
                <w:color w:val="000000"/>
                <w:sz w:val="28"/>
                <w:szCs w:val="28"/>
              </w:rPr>
              <w:t xml:space="preserve"> </w:t>
            </w:r>
            <w:proofErr w:type="spellStart"/>
            <w:r>
              <w:rPr>
                <w:color w:val="000000"/>
                <w:sz w:val="28"/>
                <w:szCs w:val="28"/>
              </w:rPr>
              <w:t>хизмат</w:t>
            </w:r>
            <w:proofErr w:type="spellEnd"/>
            <w:r>
              <w:rPr>
                <w:color w:val="000000"/>
                <w:sz w:val="28"/>
                <w:szCs w:val="28"/>
              </w:rPr>
              <w:t xml:space="preserve"> </w:t>
            </w:r>
            <w:proofErr w:type="spellStart"/>
            <w:r>
              <w:rPr>
                <w:color w:val="000000"/>
                <w:sz w:val="28"/>
                <w:szCs w:val="28"/>
              </w:rPr>
              <w:t>вазифаларини</w:t>
            </w:r>
            <w:proofErr w:type="spellEnd"/>
            <w:r>
              <w:rPr>
                <w:color w:val="000000"/>
                <w:sz w:val="28"/>
                <w:szCs w:val="28"/>
              </w:rPr>
              <w:t xml:space="preserve"> </w:t>
            </w:r>
            <w:proofErr w:type="spellStart"/>
            <w:r>
              <w:rPr>
                <w:color w:val="000000"/>
                <w:sz w:val="28"/>
                <w:szCs w:val="28"/>
              </w:rPr>
              <w:t>бажариш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махсус</w:t>
            </w:r>
            <w:proofErr w:type="spellEnd"/>
            <w:r>
              <w:rPr>
                <w:color w:val="000000"/>
                <w:sz w:val="28"/>
                <w:szCs w:val="28"/>
              </w:rPr>
              <w:t xml:space="preserve"> </w:t>
            </w:r>
            <w:proofErr w:type="spellStart"/>
            <w:r>
              <w:rPr>
                <w:color w:val="000000"/>
                <w:sz w:val="28"/>
                <w:szCs w:val="28"/>
              </w:rPr>
              <w:t>ахборотдан</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ҳуқуқига</w:t>
            </w:r>
            <w:proofErr w:type="spellEnd"/>
            <w:r>
              <w:rPr>
                <w:color w:val="000000"/>
                <w:sz w:val="28"/>
                <w:szCs w:val="28"/>
              </w:rPr>
              <w:t xml:space="preserve"> </w:t>
            </w:r>
            <w:proofErr w:type="spellStart"/>
            <w:r>
              <w:rPr>
                <w:color w:val="000000"/>
                <w:sz w:val="28"/>
                <w:szCs w:val="28"/>
              </w:rPr>
              <w:t>эга</w:t>
            </w:r>
            <w:proofErr w:type="spellEnd"/>
            <w:r>
              <w:rPr>
                <w:color w:val="000000"/>
                <w:sz w:val="28"/>
                <w:szCs w:val="28"/>
              </w:rPr>
              <w:t xml:space="preserve"> </w:t>
            </w:r>
            <w:proofErr w:type="spellStart"/>
            <w:r>
              <w:rPr>
                <w:color w:val="000000"/>
                <w:sz w:val="28"/>
                <w:szCs w:val="28"/>
              </w:rPr>
              <w:t>бў</w:t>
            </w:r>
            <w:r w:rsidR="00CE772B">
              <w:rPr>
                <w:color w:val="000000"/>
                <w:sz w:val="28"/>
                <w:szCs w:val="28"/>
              </w:rPr>
              <w:t>-</w:t>
            </w:r>
            <w:r>
              <w:rPr>
                <w:color w:val="000000"/>
                <w:sz w:val="28"/>
                <w:szCs w:val="28"/>
              </w:rPr>
              <w:t>лиш</w:t>
            </w:r>
            <w:proofErr w:type="spellEnd"/>
            <w:r>
              <w:rPr>
                <w:color w:val="000000"/>
                <w:sz w:val="28"/>
                <w:szCs w:val="28"/>
              </w:rPr>
              <w:t xml:space="preserve">, </w:t>
            </w:r>
            <w:proofErr w:type="spellStart"/>
            <w:r>
              <w:rPr>
                <w:color w:val="000000"/>
                <w:sz w:val="28"/>
                <w:szCs w:val="28"/>
              </w:rPr>
              <w:t>уни</w:t>
            </w:r>
            <w:proofErr w:type="spellEnd"/>
            <w:r>
              <w:rPr>
                <w:color w:val="000000"/>
                <w:sz w:val="28"/>
                <w:szCs w:val="28"/>
              </w:rPr>
              <w:t xml:space="preserve"> </w:t>
            </w:r>
            <w:proofErr w:type="spellStart"/>
            <w:r>
              <w:rPr>
                <w:color w:val="000000"/>
                <w:sz w:val="28"/>
                <w:szCs w:val="28"/>
              </w:rPr>
              <w:t>билиш</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унга</w:t>
            </w:r>
            <w:proofErr w:type="spellEnd"/>
            <w:r>
              <w:rPr>
                <w:color w:val="000000"/>
                <w:sz w:val="28"/>
                <w:szCs w:val="28"/>
              </w:rPr>
              <w:t xml:space="preserve"> </w:t>
            </w:r>
            <w:proofErr w:type="spellStart"/>
            <w:r>
              <w:rPr>
                <w:color w:val="000000"/>
                <w:sz w:val="28"/>
                <w:szCs w:val="28"/>
              </w:rPr>
              <w:t>эгалик</w:t>
            </w:r>
            <w:proofErr w:type="spellEnd"/>
            <w:r>
              <w:rPr>
                <w:color w:val="000000"/>
                <w:sz w:val="28"/>
                <w:szCs w:val="28"/>
              </w:rPr>
              <w:t xml:space="preserve"> </w:t>
            </w:r>
            <w:proofErr w:type="spellStart"/>
            <w:r>
              <w:rPr>
                <w:color w:val="000000"/>
                <w:sz w:val="28"/>
                <w:szCs w:val="28"/>
              </w:rPr>
              <w:t>қилишнинг</w:t>
            </w:r>
            <w:proofErr w:type="spellEnd"/>
            <w:r>
              <w:rPr>
                <w:color w:val="000000"/>
                <w:sz w:val="28"/>
                <w:szCs w:val="28"/>
              </w:rPr>
              <w:t xml:space="preserve"> </w:t>
            </w:r>
            <w:proofErr w:type="spellStart"/>
            <w:r>
              <w:rPr>
                <w:color w:val="000000"/>
                <w:sz w:val="28"/>
                <w:szCs w:val="28"/>
              </w:rPr>
              <w:t>зарурлиги</w:t>
            </w:r>
            <w:proofErr w:type="spellEnd"/>
            <w:r>
              <w:rPr>
                <w:color w:val="000000"/>
                <w:sz w:val="28"/>
                <w:szCs w:val="28"/>
              </w:rPr>
              <w:t xml:space="preserve">. </w:t>
            </w:r>
          </w:p>
        </w:tc>
      </w:tr>
      <w:tr w:rsidR="0045401C" w:rsidRPr="00746B57" w14:paraId="0213AA58" w14:textId="77777777">
        <w:tc>
          <w:tcPr>
            <w:tcW w:w="1916" w:type="pct"/>
            <w:shd w:val="clear" w:color="auto" w:fill="auto"/>
          </w:tcPr>
          <w:p w14:paraId="1F838DFB" w14:textId="77777777" w:rsidR="0045401C" w:rsidRDefault="0045401C" w:rsidP="0045401C">
            <w:pPr>
              <w:rPr>
                <w:b/>
                <w:color w:val="000000"/>
                <w:sz w:val="28"/>
                <w:szCs w:val="28"/>
                <w:lang w:val="uz-Cyrl-UZ"/>
              </w:rPr>
            </w:pPr>
            <w:r>
              <w:rPr>
                <w:b/>
                <w:color w:val="000000"/>
                <w:sz w:val="28"/>
                <w:szCs w:val="28"/>
                <w:lang w:val="uz-Cyrl-UZ"/>
              </w:rPr>
              <w:lastRenderedPageBreak/>
              <w:t xml:space="preserve">Принцип Кирхгофа </w:t>
            </w:r>
          </w:p>
          <w:p w14:paraId="14EAA1CA"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Кирхгоф принципи</w:t>
            </w:r>
          </w:p>
          <w:p w14:paraId="084D806D" w14:textId="77777777" w:rsidR="0045401C" w:rsidRDefault="0045401C" w:rsidP="0045401C">
            <w:pPr>
              <w:rPr>
                <w:b/>
                <w:color w:val="000000"/>
                <w:sz w:val="28"/>
                <w:szCs w:val="28"/>
                <w:lang w:val="uz-Cyrl-UZ"/>
              </w:rPr>
            </w:pPr>
            <w:r>
              <w:rPr>
                <w:color w:val="000000"/>
                <w:sz w:val="28"/>
                <w:szCs w:val="28"/>
                <w:lang w:val="uz-Cyrl-UZ"/>
              </w:rPr>
              <w:t>en - Kirchhoff principal</w:t>
            </w:r>
          </w:p>
        </w:tc>
        <w:tc>
          <w:tcPr>
            <w:tcW w:w="3084" w:type="pct"/>
            <w:shd w:val="clear" w:color="auto" w:fill="auto"/>
          </w:tcPr>
          <w:p w14:paraId="2044985C" w14:textId="77777777" w:rsidR="0045401C" w:rsidRDefault="0045401C">
            <w:pPr>
              <w:shd w:val="clear" w:color="auto" w:fill="FFFFFF"/>
              <w:spacing w:line="20" w:lineRule="atLeast"/>
              <w:ind w:right="5"/>
              <w:jc w:val="both"/>
              <w:rPr>
                <w:color w:val="000000"/>
                <w:sz w:val="28"/>
                <w:szCs w:val="28"/>
                <w:lang w:val="uz-Cyrl-UZ"/>
              </w:rPr>
            </w:pPr>
            <w:r>
              <w:rPr>
                <w:color w:val="000000"/>
                <w:sz w:val="28"/>
                <w:szCs w:val="28"/>
              </w:rPr>
              <w:t>Принцип построения криптографических алгоритмов, согласно которому в секрете держится только определенный набор их параметров (ключ), а все остальное может быть открытым без снижения стойкости алгоритма ниже допустимой величины.</w:t>
            </w:r>
          </w:p>
          <w:p w14:paraId="0295D532" w14:textId="77777777" w:rsidR="0045401C" w:rsidRDefault="0045401C">
            <w:pPr>
              <w:shd w:val="clear" w:color="auto" w:fill="FFFFFF"/>
              <w:spacing w:line="20" w:lineRule="atLeast"/>
              <w:ind w:right="5"/>
              <w:jc w:val="both"/>
              <w:rPr>
                <w:color w:val="000000"/>
                <w:sz w:val="20"/>
                <w:szCs w:val="20"/>
              </w:rPr>
            </w:pPr>
          </w:p>
          <w:p w14:paraId="4920957D" w14:textId="77777777" w:rsidR="0045401C" w:rsidRDefault="0045401C">
            <w:pPr>
              <w:shd w:val="clear" w:color="auto" w:fill="FFFFFF"/>
              <w:spacing w:line="20" w:lineRule="atLeast"/>
              <w:ind w:right="5"/>
              <w:jc w:val="both"/>
              <w:rPr>
                <w:color w:val="000000"/>
                <w:sz w:val="28"/>
                <w:szCs w:val="28"/>
                <w:lang w:val="uz-Cyrl-UZ"/>
              </w:rPr>
            </w:pPr>
            <w:r>
              <w:rPr>
                <w:color w:val="000000"/>
                <w:sz w:val="28"/>
                <w:szCs w:val="28"/>
                <w:lang w:val="uz-Cyrl-UZ"/>
              </w:rPr>
              <w:t>Криптографик алгоритмларни тузиш принципи. Унга кўра, бу алгоритмларнинг маълум бир тўплами (калит) сир тутилади, қолган барчаси эса, алгоритм бардошлилигини йўл қўйиладиган миқдордан пасайтирмасдан, очиқ бўлиши мум</w:t>
            </w:r>
            <w:r w:rsidR="00CE772B">
              <w:rPr>
                <w:color w:val="000000"/>
                <w:sz w:val="28"/>
                <w:szCs w:val="28"/>
              </w:rPr>
              <w:t>-</w:t>
            </w:r>
            <w:r>
              <w:rPr>
                <w:color w:val="000000"/>
                <w:sz w:val="28"/>
                <w:szCs w:val="28"/>
                <w:lang w:val="uz-Cyrl-UZ"/>
              </w:rPr>
              <w:t>кин.</w:t>
            </w:r>
          </w:p>
        </w:tc>
      </w:tr>
      <w:tr w:rsidR="0045401C" w14:paraId="68D44695" w14:textId="77777777">
        <w:tc>
          <w:tcPr>
            <w:tcW w:w="1916" w:type="pct"/>
            <w:shd w:val="clear" w:color="auto" w:fill="auto"/>
          </w:tcPr>
          <w:p w14:paraId="477A927D" w14:textId="77777777" w:rsidR="0045401C" w:rsidRDefault="0045401C" w:rsidP="0045401C">
            <w:pPr>
              <w:rPr>
                <w:b/>
                <w:color w:val="000000"/>
                <w:sz w:val="28"/>
                <w:szCs w:val="28"/>
              </w:rPr>
            </w:pPr>
            <w:r>
              <w:rPr>
                <w:b/>
                <w:iCs/>
                <w:color w:val="000000"/>
                <w:sz w:val="28"/>
                <w:szCs w:val="28"/>
              </w:rPr>
              <w:t>Принятие риска</w:t>
            </w:r>
          </w:p>
          <w:p w14:paraId="445298C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w:t>
            </w:r>
            <w:r w:rsidR="00CE772B">
              <w:rPr>
                <w:b/>
                <w:color w:val="000000"/>
                <w:sz w:val="28"/>
                <w:szCs w:val="28"/>
              </w:rPr>
              <w:t>-</w:t>
            </w:r>
            <w:r>
              <w:rPr>
                <w:b/>
                <w:color w:val="000000"/>
                <w:sz w:val="28"/>
                <w:szCs w:val="28"/>
              </w:rPr>
              <w:t xml:space="preserve"> </w:t>
            </w:r>
            <w:r>
              <w:rPr>
                <w:color w:val="000000"/>
                <w:sz w:val="28"/>
                <w:szCs w:val="28"/>
                <w:lang w:val="uz-Cyrl-UZ"/>
              </w:rPr>
              <w:t>риск</w:t>
            </w:r>
            <w:r w:rsidR="00D04E12">
              <w:rPr>
                <w:color w:val="000000"/>
                <w:sz w:val="28"/>
                <w:szCs w:val="28"/>
              </w:rPr>
              <w:t xml:space="preserve"> (</w:t>
            </w:r>
            <w:proofErr w:type="spellStart"/>
            <w:r w:rsidR="00D04E12">
              <w:rPr>
                <w:color w:val="000000"/>
                <w:sz w:val="28"/>
                <w:szCs w:val="28"/>
              </w:rPr>
              <w:t>э</w:t>
            </w:r>
            <w:r w:rsidR="002B1508">
              <w:rPr>
                <w:color w:val="000000"/>
                <w:sz w:val="28"/>
                <w:szCs w:val="28"/>
              </w:rPr>
              <w:t>ҳ</w:t>
            </w:r>
            <w:r w:rsidR="00D04E12">
              <w:rPr>
                <w:color w:val="000000"/>
                <w:sz w:val="28"/>
                <w:szCs w:val="28"/>
              </w:rPr>
              <w:t>тимолий</w:t>
            </w:r>
            <w:proofErr w:type="spellEnd"/>
            <w:r w:rsidR="00D04E12">
              <w:rPr>
                <w:color w:val="000000"/>
                <w:sz w:val="28"/>
                <w:szCs w:val="28"/>
              </w:rPr>
              <w:t xml:space="preserve"> </w:t>
            </w:r>
            <w:r w:rsidR="00D04E12">
              <w:rPr>
                <w:color w:val="000000"/>
                <w:sz w:val="28"/>
                <w:szCs w:val="28"/>
              </w:rPr>
              <w:br/>
            </w:r>
            <w:proofErr w:type="spellStart"/>
            <w:proofErr w:type="gramStart"/>
            <w:r w:rsidR="00D04E12">
              <w:rPr>
                <w:color w:val="000000"/>
                <w:sz w:val="28"/>
                <w:szCs w:val="28"/>
              </w:rPr>
              <w:t>хавф</w:t>
            </w:r>
            <w:proofErr w:type="spellEnd"/>
            <w:r w:rsidR="00D04E12">
              <w:rPr>
                <w:color w:val="000000"/>
                <w:sz w:val="28"/>
                <w:szCs w:val="28"/>
              </w:rPr>
              <w:t>)</w:t>
            </w:r>
            <w:r>
              <w:rPr>
                <w:color w:val="000000"/>
                <w:sz w:val="28"/>
                <w:szCs w:val="28"/>
                <w:lang w:val="uz-Cyrl-UZ"/>
              </w:rPr>
              <w:t>ни</w:t>
            </w:r>
            <w:proofErr w:type="gramEnd"/>
            <w:r>
              <w:rPr>
                <w:color w:val="000000"/>
                <w:sz w:val="28"/>
                <w:szCs w:val="28"/>
                <w:lang w:val="uz-Cyrl-UZ"/>
              </w:rPr>
              <w:t xml:space="preserve"> қабул қилиш</w:t>
            </w:r>
          </w:p>
          <w:p w14:paraId="2FBD0E0C"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rick acceptance</w:t>
            </w:r>
          </w:p>
        </w:tc>
        <w:tc>
          <w:tcPr>
            <w:tcW w:w="3084" w:type="pct"/>
            <w:shd w:val="clear" w:color="auto" w:fill="auto"/>
          </w:tcPr>
          <w:p w14:paraId="02D0BBD4" w14:textId="77777777" w:rsidR="0045401C" w:rsidRDefault="0045401C">
            <w:pPr>
              <w:ind w:right="10"/>
              <w:jc w:val="both"/>
              <w:rPr>
                <w:color w:val="000000"/>
                <w:spacing w:val="-4"/>
                <w:sz w:val="28"/>
                <w:szCs w:val="28"/>
                <w:lang w:val="uz-Cyrl-UZ"/>
              </w:rPr>
            </w:pPr>
            <w:r>
              <w:rPr>
                <w:color w:val="000000"/>
                <w:sz w:val="28"/>
                <w:szCs w:val="28"/>
              </w:rPr>
              <w:t xml:space="preserve">Идентификация и принятие </w:t>
            </w:r>
            <w:r>
              <w:rPr>
                <w:color w:val="000000"/>
                <w:spacing w:val="-1"/>
                <w:sz w:val="28"/>
                <w:szCs w:val="28"/>
              </w:rPr>
              <w:t>риска, связанного с исключительной ситуацией в политике безопасности</w:t>
            </w:r>
            <w:r>
              <w:rPr>
                <w:color w:val="000000"/>
                <w:spacing w:val="-4"/>
                <w:sz w:val="28"/>
                <w:szCs w:val="28"/>
              </w:rPr>
              <w:t>.</w:t>
            </w:r>
          </w:p>
          <w:p w14:paraId="1CC262D9" w14:textId="77777777" w:rsidR="0045401C" w:rsidRDefault="0045401C">
            <w:pPr>
              <w:ind w:left="24" w:right="10"/>
              <w:jc w:val="both"/>
              <w:rPr>
                <w:color w:val="000000"/>
                <w:sz w:val="14"/>
                <w:szCs w:val="14"/>
                <w:lang w:val="uz-Cyrl-UZ"/>
              </w:rPr>
            </w:pPr>
          </w:p>
          <w:p w14:paraId="6856E677" w14:textId="77777777" w:rsidR="0045401C" w:rsidRDefault="0045401C">
            <w:pPr>
              <w:ind w:right="10"/>
              <w:jc w:val="both"/>
              <w:rPr>
                <w:color w:val="000000"/>
                <w:sz w:val="28"/>
                <w:szCs w:val="28"/>
                <w:lang w:val="uz-Cyrl-UZ"/>
              </w:rPr>
            </w:pPr>
            <w:r>
              <w:rPr>
                <w:color w:val="000000"/>
                <w:spacing w:val="-4"/>
                <w:sz w:val="28"/>
                <w:szCs w:val="28"/>
                <w:lang w:val="uz-Cyrl-UZ"/>
              </w:rPr>
              <w:t>Хавфсизлик сиёсатидаги фавқулодда вазият билан боғлиқ, риск</w:t>
            </w:r>
            <w:r w:rsidR="00D04E12">
              <w:rPr>
                <w:color w:val="000000"/>
                <w:spacing w:val="-4"/>
                <w:sz w:val="28"/>
                <w:szCs w:val="28"/>
                <w:lang w:val="uz-Cyrl-UZ"/>
              </w:rPr>
              <w:t xml:space="preserve"> (эҳтимолий хавф)</w:t>
            </w:r>
            <w:r>
              <w:rPr>
                <w:color w:val="000000"/>
                <w:spacing w:val="-4"/>
                <w:sz w:val="28"/>
                <w:szCs w:val="28"/>
                <w:lang w:val="uz-Cyrl-UZ"/>
              </w:rPr>
              <w:t>ни идентификация</w:t>
            </w:r>
            <w:r w:rsidR="00CE772B">
              <w:rPr>
                <w:color w:val="000000"/>
                <w:spacing w:val="-4"/>
                <w:sz w:val="28"/>
                <w:szCs w:val="28"/>
                <w:lang w:val="uz-Cyrl-UZ"/>
              </w:rPr>
              <w:t>-</w:t>
            </w:r>
            <w:r>
              <w:rPr>
                <w:color w:val="000000"/>
                <w:spacing w:val="-4"/>
                <w:sz w:val="28"/>
                <w:szCs w:val="28"/>
                <w:lang w:val="uz-Cyrl-UZ"/>
              </w:rPr>
              <w:t xml:space="preserve">лаш ва қабул қилиш. </w:t>
            </w:r>
          </w:p>
        </w:tc>
      </w:tr>
      <w:tr w:rsidR="0045401C" w14:paraId="20B74F9E" w14:textId="77777777">
        <w:tc>
          <w:tcPr>
            <w:tcW w:w="1916" w:type="pct"/>
            <w:shd w:val="clear" w:color="auto" w:fill="auto"/>
          </w:tcPr>
          <w:p w14:paraId="32A4BCCA" w14:textId="77777777" w:rsidR="0045401C" w:rsidRDefault="0045401C" w:rsidP="0045401C">
            <w:pPr>
              <w:rPr>
                <w:color w:val="000000"/>
                <w:sz w:val="28"/>
                <w:szCs w:val="28"/>
                <w:lang w:val="uz-Cyrl-UZ"/>
              </w:rPr>
            </w:pPr>
            <w:r>
              <w:rPr>
                <w:b/>
                <w:bCs/>
                <w:color w:val="000000"/>
                <w:sz w:val="28"/>
                <w:szCs w:val="28"/>
                <w:lang w:val="uz-Cyrl-UZ"/>
              </w:rPr>
              <w:t>Проверка безопасности</w:t>
            </w:r>
          </w:p>
          <w:p w14:paraId="74EB521E"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хавфсизликни текшириш</w:t>
            </w:r>
          </w:p>
          <w:p w14:paraId="02BA46B5"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 xml:space="preserve">security inspection </w:t>
            </w:r>
          </w:p>
        </w:tc>
        <w:tc>
          <w:tcPr>
            <w:tcW w:w="3084" w:type="pct"/>
            <w:shd w:val="clear" w:color="auto" w:fill="auto"/>
          </w:tcPr>
          <w:p w14:paraId="3F374055" w14:textId="77777777" w:rsidR="0045401C" w:rsidRDefault="0045401C">
            <w:pPr>
              <w:shd w:val="clear" w:color="auto" w:fill="FFFFFF"/>
              <w:tabs>
                <w:tab w:val="left" w:leader="underscore" w:pos="432"/>
              </w:tabs>
              <w:ind w:right="17"/>
              <w:jc w:val="both"/>
              <w:rPr>
                <w:color w:val="000000"/>
                <w:sz w:val="28"/>
                <w:szCs w:val="28"/>
              </w:rPr>
            </w:pPr>
            <w:r>
              <w:rPr>
                <w:color w:val="000000"/>
                <w:spacing w:val="7"/>
                <w:sz w:val="28"/>
                <w:szCs w:val="28"/>
              </w:rPr>
              <w:t>Независимый просмотр, изучение системных жур</w:t>
            </w:r>
            <w:r>
              <w:rPr>
                <w:color w:val="000000"/>
                <w:spacing w:val="5"/>
                <w:sz w:val="28"/>
                <w:szCs w:val="28"/>
              </w:rPr>
              <w:t xml:space="preserve">налов и наблюдение за функционированием с целью </w:t>
            </w:r>
            <w:r>
              <w:rPr>
                <w:color w:val="000000"/>
                <w:spacing w:val="4"/>
                <w:sz w:val="28"/>
                <w:szCs w:val="28"/>
              </w:rPr>
              <w:t xml:space="preserve">определения достаточности средств контроля системы, </w:t>
            </w:r>
            <w:r>
              <w:rPr>
                <w:color w:val="000000"/>
                <w:spacing w:val="2"/>
                <w:sz w:val="28"/>
                <w:szCs w:val="28"/>
              </w:rPr>
              <w:t xml:space="preserve">соответствия принятой </w:t>
            </w:r>
            <w:r>
              <w:rPr>
                <w:iCs/>
                <w:color w:val="000000"/>
                <w:spacing w:val="2"/>
                <w:sz w:val="28"/>
                <w:szCs w:val="28"/>
              </w:rPr>
              <w:t xml:space="preserve">политике безопасности </w:t>
            </w:r>
            <w:r>
              <w:rPr>
                <w:color w:val="000000"/>
                <w:spacing w:val="2"/>
                <w:sz w:val="28"/>
                <w:szCs w:val="28"/>
              </w:rPr>
              <w:t>и проце</w:t>
            </w:r>
            <w:r>
              <w:rPr>
                <w:color w:val="000000"/>
                <w:spacing w:val="3"/>
                <w:sz w:val="28"/>
                <w:szCs w:val="28"/>
              </w:rPr>
              <w:t xml:space="preserve">дурам </w:t>
            </w:r>
            <w:r>
              <w:rPr>
                <w:iCs/>
                <w:color w:val="000000"/>
                <w:spacing w:val="3"/>
                <w:sz w:val="28"/>
                <w:szCs w:val="28"/>
              </w:rPr>
              <w:t xml:space="preserve">обработки данных, </w:t>
            </w:r>
            <w:r>
              <w:rPr>
                <w:color w:val="000000"/>
                <w:spacing w:val="3"/>
                <w:sz w:val="28"/>
                <w:szCs w:val="28"/>
              </w:rPr>
              <w:t>обнаружения нарушений без</w:t>
            </w:r>
            <w:r>
              <w:rPr>
                <w:color w:val="000000"/>
                <w:spacing w:val="19"/>
                <w:sz w:val="28"/>
                <w:szCs w:val="28"/>
              </w:rPr>
              <w:t xml:space="preserve">опасности, выработки рекомендаций по изменению </w:t>
            </w:r>
            <w:r>
              <w:rPr>
                <w:color w:val="000000"/>
                <w:sz w:val="28"/>
                <w:szCs w:val="28"/>
              </w:rPr>
              <w:t>средств контроля и процедур безопасности.</w:t>
            </w:r>
          </w:p>
          <w:p w14:paraId="45ABC7A9" w14:textId="77777777" w:rsidR="0045401C" w:rsidRDefault="0045401C">
            <w:pPr>
              <w:shd w:val="clear" w:color="auto" w:fill="FFFFFF"/>
              <w:ind w:left="24" w:right="17"/>
              <w:jc w:val="both"/>
              <w:rPr>
                <w:color w:val="000000"/>
                <w:sz w:val="14"/>
                <w:szCs w:val="14"/>
                <w:lang w:val="uz-Cyrl-UZ"/>
              </w:rPr>
            </w:pPr>
          </w:p>
          <w:p w14:paraId="6A177383" w14:textId="77777777" w:rsidR="0045401C" w:rsidRDefault="0045401C">
            <w:pPr>
              <w:shd w:val="clear" w:color="auto" w:fill="FFFFFF"/>
              <w:ind w:right="17"/>
              <w:jc w:val="both"/>
              <w:rPr>
                <w:color w:val="000000"/>
                <w:sz w:val="28"/>
                <w:szCs w:val="28"/>
                <w:lang w:val="uz-Cyrl-UZ"/>
              </w:rPr>
            </w:pPr>
            <w:r>
              <w:rPr>
                <w:color w:val="000000"/>
                <w:sz w:val="28"/>
                <w:szCs w:val="28"/>
                <w:lang w:val="uz-Cyrl-UZ"/>
              </w:rPr>
              <w:t>Тизимни назорат қилиш воситаларининг етарли</w:t>
            </w:r>
            <w:r w:rsidR="00CE772B">
              <w:rPr>
                <w:color w:val="000000"/>
                <w:sz w:val="28"/>
                <w:szCs w:val="28"/>
                <w:lang w:val="uz-Cyrl-UZ"/>
              </w:rPr>
              <w:t>-</w:t>
            </w:r>
            <w:r>
              <w:rPr>
                <w:color w:val="000000"/>
                <w:sz w:val="28"/>
                <w:szCs w:val="28"/>
                <w:lang w:val="uz-Cyrl-UZ"/>
              </w:rPr>
              <w:t>лигини, қабул қилинган хавфсизлик сиёсатига ва маълумотларни қайта ишлаш процедураларига мослигини, хавфсизлик бузилишларини аниқлаш, назорат воситалари ва хавфсизлик процедура</w:t>
            </w:r>
            <w:r w:rsidR="00CE772B">
              <w:rPr>
                <w:color w:val="000000"/>
                <w:sz w:val="28"/>
                <w:szCs w:val="28"/>
                <w:lang w:val="uz-Cyrl-UZ"/>
              </w:rPr>
              <w:t>-</w:t>
            </w:r>
            <w:r>
              <w:rPr>
                <w:color w:val="000000"/>
                <w:sz w:val="28"/>
                <w:szCs w:val="28"/>
                <w:lang w:val="uz-Cyrl-UZ"/>
              </w:rPr>
              <w:t xml:space="preserve">ларини ўзгартириш бўйича тавсиялар </w:t>
            </w:r>
            <w:r>
              <w:rPr>
                <w:color w:val="000000"/>
                <w:sz w:val="28"/>
                <w:szCs w:val="28"/>
                <w:lang w:val="uz-Cyrl-UZ"/>
              </w:rPr>
              <w:lastRenderedPageBreak/>
              <w:t>ишлаб чи</w:t>
            </w:r>
            <w:r w:rsidR="00CE772B">
              <w:rPr>
                <w:color w:val="000000"/>
                <w:sz w:val="28"/>
                <w:szCs w:val="28"/>
                <w:lang w:val="uz-Cyrl-UZ"/>
              </w:rPr>
              <w:t>-</w:t>
            </w:r>
            <w:r>
              <w:rPr>
                <w:color w:val="000000"/>
                <w:sz w:val="28"/>
                <w:szCs w:val="28"/>
                <w:lang w:val="uz-Cyrl-UZ"/>
              </w:rPr>
              <w:t>қиш мақсадида, тизим журналларини мустақил кўриб чиқиш, ўрганиш ва ишлаши устидан куза</w:t>
            </w:r>
            <w:r w:rsidR="00CE772B">
              <w:rPr>
                <w:color w:val="000000"/>
                <w:sz w:val="28"/>
                <w:szCs w:val="28"/>
                <w:lang w:val="uz-Cyrl-UZ"/>
              </w:rPr>
              <w:t>-</w:t>
            </w:r>
            <w:r>
              <w:rPr>
                <w:color w:val="000000"/>
                <w:sz w:val="28"/>
                <w:szCs w:val="28"/>
                <w:lang w:val="uz-Cyrl-UZ"/>
              </w:rPr>
              <w:t xml:space="preserve">тиш олиб бориш. </w:t>
            </w:r>
          </w:p>
        </w:tc>
      </w:tr>
      <w:tr w:rsidR="0045401C" w14:paraId="4FFA4877" w14:textId="77777777">
        <w:tc>
          <w:tcPr>
            <w:tcW w:w="1916" w:type="pct"/>
            <w:shd w:val="clear" w:color="auto" w:fill="auto"/>
          </w:tcPr>
          <w:p w14:paraId="337630DF" w14:textId="77777777" w:rsidR="0045401C" w:rsidRDefault="0045401C" w:rsidP="0045401C">
            <w:pPr>
              <w:rPr>
                <w:b/>
                <w:color w:val="000000"/>
                <w:spacing w:val="-2"/>
                <w:sz w:val="28"/>
                <w:szCs w:val="28"/>
              </w:rPr>
            </w:pPr>
            <w:r>
              <w:rPr>
                <w:b/>
                <w:color w:val="000000"/>
                <w:spacing w:val="-2"/>
                <w:sz w:val="28"/>
                <w:szCs w:val="28"/>
              </w:rPr>
              <w:lastRenderedPageBreak/>
              <w:t>П</w:t>
            </w:r>
            <w:r>
              <w:rPr>
                <w:b/>
                <w:color w:val="000000"/>
                <w:sz w:val="28"/>
                <w:szCs w:val="28"/>
              </w:rPr>
              <w:t>роверка достоверности данных</w:t>
            </w:r>
          </w:p>
          <w:p w14:paraId="583DB7FF"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3"/>
                <w:sz w:val="28"/>
                <w:szCs w:val="28"/>
              </w:rPr>
              <w:t>маълумотларнинг</w:t>
            </w:r>
            <w:proofErr w:type="spellEnd"/>
            <w:r>
              <w:rPr>
                <w:color w:val="000000"/>
                <w:spacing w:val="-3"/>
                <w:sz w:val="28"/>
                <w:szCs w:val="28"/>
              </w:rPr>
              <w:t xml:space="preserve"> </w:t>
            </w:r>
            <w:proofErr w:type="spellStart"/>
            <w:r>
              <w:rPr>
                <w:color w:val="000000"/>
                <w:spacing w:val="-3"/>
                <w:sz w:val="28"/>
                <w:szCs w:val="28"/>
              </w:rPr>
              <w:t>ишончлилигини</w:t>
            </w:r>
            <w:proofErr w:type="spellEnd"/>
            <w:r>
              <w:rPr>
                <w:color w:val="000000"/>
                <w:spacing w:val="-3"/>
                <w:sz w:val="28"/>
                <w:szCs w:val="28"/>
              </w:rPr>
              <w:t xml:space="preserve"> </w:t>
            </w:r>
            <w:proofErr w:type="spellStart"/>
            <w:r>
              <w:rPr>
                <w:color w:val="000000"/>
                <w:spacing w:val="-3"/>
                <w:sz w:val="28"/>
                <w:szCs w:val="28"/>
              </w:rPr>
              <w:t>текшириш</w:t>
            </w:r>
            <w:proofErr w:type="spellEnd"/>
          </w:p>
          <w:p w14:paraId="52C89B6F"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2"/>
                <w:sz w:val="28"/>
                <w:szCs w:val="28"/>
                <w:lang w:val="en-US"/>
              </w:rPr>
              <w:t>data</w:t>
            </w:r>
            <w:r>
              <w:rPr>
                <w:color w:val="000000"/>
                <w:spacing w:val="-2"/>
                <w:sz w:val="28"/>
                <w:szCs w:val="28"/>
              </w:rPr>
              <w:t xml:space="preserve"> </w:t>
            </w:r>
            <w:r>
              <w:rPr>
                <w:color w:val="000000"/>
                <w:spacing w:val="-2"/>
                <w:sz w:val="28"/>
                <w:szCs w:val="28"/>
                <w:lang w:val="en-US"/>
              </w:rPr>
              <w:t>validation</w:t>
            </w:r>
          </w:p>
        </w:tc>
        <w:tc>
          <w:tcPr>
            <w:tcW w:w="3084" w:type="pct"/>
            <w:shd w:val="clear" w:color="auto" w:fill="auto"/>
          </w:tcPr>
          <w:p w14:paraId="74FFDD71" w14:textId="77777777" w:rsidR="0045401C" w:rsidRDefault="0045401C">
            <w:pPr>
              <w:ind w:right="22"/>
              <w:jc w:val="both"/>
              <w:rPr>
                <w:color w:val="000000"/>
                <w:spacing w:val="4"/>
                <w:sz w:val="28"/>
                <w:szCs w:val="28"/>
              </w:rPr>
            </w:pPr>
            <w:r>
              <w:rPr>
                <w:color w:val="000000"/>
                <w:spacing w:val="4"/>
                <w:sz w:val="28"/>
                <w:szCs w:val="28"/>
              </w:rPr>
              <w:t>Процесс, используемый для определения точности данных, их полноты или соответствия заданным критериям.</w:t>
            </w:r>
          </w:p>
          <w:p w14:paraId="16DF3C61" w14:textId="77777777" w:rsidR="0045401C" w:rsidRDefault="0045401C">
            <w:pPr>
              <w:jc w:val="both"/>
              <w:rPr>
                <w:i/>
                <w:color w:val="000000"/>
                <w:spacing w:val="4"/>
              </w:rPr>
            </w:pPr>
            <w:r>
              <w:rPr>
                <w:i/>
                <w:color w:val="000000"/>
                <w:spacing w:val="4"/>
              </w:rPr>
              <w:t xml:space="preserve">Примечание </w:t>
            </w:r>
            <w:r>
              <w:rPr>
                <w:i/>
                <w:color w:val="000000"/>
                <w:spacing w:val="-3"/>
              </w:rPr>
              <w:t>–</w:t>
            </w:r>
            <w:r>
              <w:rPr>
                <w:i/>
                <w:color w:val="000000"/>
                <w:spacing w:val="4"/>
              </w:rPr>
              <w:t xml:space="preserve"> </w:t>
            </w:r>
            <w:r>
              <w:rPr>
                <w:i/>
                <w:color w:val="000000"/>
              </w:rPr>
              <w:t>Проверка достоверности</w:t>
            </w:r>
            <w:r>
              <w:rPr>
                <w:i/>
                <w:color w:val="000000"/>
                <w:spacing w:val="4"/>
              </w:rPr>
              <w:t xml:space="preserve"> данных может включать проверки их форматов и полноты, контрольные тесты ключа, проверки корректности </w:t>
            </w:r>
            <w:proofErr w:type="gramStart"/>
            <w:r>
              <w:rPr>
                <w:i/>
                <w:color w:val="000000"/>
                <w:spacing w:val="4"/>
              </w:rPr>
              <w:t>и  ограничений</w:t>
            </w:r>
            <w:proofErr w:type="gramEnd"/>
            <w:r>
              <w:rPr>
                <w:i/>
                <w:color w:val="000000"/>
                <w:spacing w:val="4"/>
              </w:rPr>
              <w:t>.</w:t>
            </w:r>
          </w:p>
          <w:p w14:paraId="0D1C0053" w14:textId="77777777" w:rsidR="00404643" w:rsidRDefault="00404643">
            <w:pPr>
              <w:jc w:val="both"/>
              <w:rPr>
                <w:color w:val="000000"/>
                <w:sz w:val="14"/>
                <w:szCs w:val="14"/>
                <w:lang w:val="uz-Latn-UZ"/>
              </w:rPr>
            </w:pPr>
          </w:p>
          <w:p w14:paraId="064534A4" w14:textId="77777777" w:rsidR="0045401C" w:rsidRDefault="0045401C">
            <w:pPr>
              <w:jc w:val="both"/>
              <w:rPr>
                <w:color w:val="000000"/>
                <w:sz w:val="28"/>
                <w:szCs w:val="28"/>
                <w:lang w:val="uz-Latn-UZ"/>
              </w:rPr>
            </w:pPr>
            <w:proofErr w:type="spellStart"/>
            <w:r>
              <w:rPr>
                <w:color w:val="000000"/>
                <w:sz w:val="28"/>
                <w:szCs w:val="28"/>
                <w:lang w:val="uz-Latn-UZ"/>
              </w:rPr>
              <w:t>Маълумотларнинг</w:t>
            </w:r>
            <w:proofErr w:type="spellEnd"/>
            <w:r>
              <w:rPr>
                <w:color w:val="000000"/>
                <w:sz w:val="28"/>
                <w:szCs w:val="28"/>
                <w:lang w:val="uz-Latn-UZ"/>
              </w:rPr>
              <w:t xml:space="preserve"> </w:t>
            </w:r>
            <w:proofErr w:type="spellStart"/>
            <w:r>
              <w:rPr>
                <w:color w:val="000000"/>
                <w:sz w:val="28"/>
                <w:szCs w:val="28"/>
                <w:lang w:val="uz-Latn-UZ"/>
              </w:rPr>
              <w:t>аниқлигини</w:t>
            </w:r>
            <w:proofErr w:type="spellEnd"/>
            <w:r>
              <w:rPr>
                <w:color w:val="000000"/>
                <w:sz w:val="28"/>
                <w:szCs w:val="28"/>
                <w:lang w:val="uz-Latn-UZ"/>
              </w:rPr>
              <w:t xml:space="preserve">, </w:t>
            </w:r>
            <w:proofErr w:type="spellStart"/>
            <w:r>
              <w:rPr>
                <w:color w:val="000000"/>
                <w:sz w:val="28"/>
                <w:szCs w:val="28"/>
                <w:lang w:val="uz-Latn-UZ"/>
              </w:rPr>
              <w:t>уларнинг</w:t>
            </w:r>
            <w:proofErr w:type="spellEnd"/>
            <w:r>
              <w:rPr>
                <w:color w:val="000000"/>
                <w:sz w:val="28"/>
                <w:szCs w:val="28"/>
                <w:lang w:val="uz-Latn-UZ"/>
              </w:rPr>
              <w:t xml:space="preserve"> </w:t>
            </w:r>
            <w:proofErr w:type="spellStart"/>
            <w:r>
              <w:rPr>
                <w:color w:val="000000"/>
                <w:sz w:val="28"/>
                <w:szCs w:val="28"/>
                <w:lang w:val="uz-Latn-UZ"/>
              </w:rPr>
              <w:t>тўлиқ</w:t>
            </w:r>
            <w:r w:rsidR="00CE772B">
              <w:rPr>
                <w:color w:val="000000"/>
                <w:sz w:val="28"/>
                <w:szCs w:val="28"/>
                <w:lang w:val="uz-Latn-UZ"/>
              </w:rPr>
              <w:t>-</w:t>
            </w:r>
            <w:r>
              <w:rPr>
                <w:color w:val="000000"/>
                <w:sz w:val="28"/>
                <w:szCs w:val="28"/>
                <w:lang w:val="uz-Latn-UZ"/>
              </w:rPr>
              <w:t>лигини</w:t>
            </w:r>
            <w:proofErr w:type="spellEnd"/>
            <w:r>
              <w:rPr>
                <w:color w:val="000000"/>
                <w:sz w:val="28"/>
                <w:szCs w:val="28"/>
                <w:lang w:val="uz-Latn-UZ"/>
              </w:rPr>
              <w:t xml:space="preserve"> </w:t>
            </w:r>
            <w:proofErr w:type="spellStart"/>
            <w:r>
              <w:rPr>
                <w:color w:val="000000"/>
                <w:sz w:val="28"/>
                <w:szCs w:val="28"/>
                <w:lang w:val="uz-Latn-UZ"/>
              </w:rPr>
              <w:t>ёки</w:t>
            </w:r>
            <w:proofErr w:type="spellEnd"/>
            <w:r>
              <w:rPr>
                <w:color w:val="000000"/>
                <w:sz w:val="28"/>
                <w:szCs w:val="28"/>
                <w:lang w:val="uz-Latn-UZ"/>
              </w:rPr>
              <w:t xml:space="preserve"> </w:t>
            </w:r>
            <w:proofErr w:type="spellStart"/>
            <w:r>
              <w:rPr>
                <w:color w:val="000000"/>
                <w:sz w:val="28"/>
                <w:szCs w:val="28"/>
                <w:lang w:val="uz-Latn-UZ"/>
              </w:rPr>
              <w:t>берилган</w:t>
            </w:r>
            <w:proofErr w:type="spellEnd"/>
            <w:r>
              <w:rPr>
                <w:color w:val="000000"/>
                <w:sz w:val="28"/>
                <w:szCs w:val="28"/>
                <w:lang w:val="uz-Latn-UZ"/>
              </w:rPr>
              <w:t xml:space="preserve"> </w:t>
            </w:r>
            <w:proofErr w:type="spellStart"/>
            <w:r>
              <w:rPr>
                <w:color w:val="000000"/>
                <w:sz w:val="28"/>
                <w:szCs w:val="28"/>
                <w:lang w:val="uz-Latn-UZ"/>
              </w:rPr>
              <w:t>критерийларга</w:t>
            </w:r>
            <w:proofErr w:type="spellEnd"/>
            <w:r>
              <w:rPr>
                <w:color w:val="000000"/>
                <w:sz w:val="28"/>
                <w:szCs w:val="28"/>
                <w:lang w:val="uz-Latn-UZ"/>
              </w:rPr>
              <w:t xml:space="preserve"> </w:t>
            </w:r>
            <w:proofErr w:type="spellStart"/>
            <w:r>
              <w:rPr>
                <w:color w:val="000000"/>
                <w:sz w:val="28"/>
                <w:szCs w:val="28"/>
                <w:lang w:val="uz-Latn-UZ"/>
              </w:rPr>
              <w:t>мослигини</w:t>
            </w:r>
            <w:proofErr w:type="spellEnd"/>
            <w:r>
              <w:rPr>
                <w:color w:val="000000"/>
                <w:sz w:val="28"/>
                <w:szCs w:val="28"/>
                <w:lang w:val="uz-Latn-UZ"/>
              </w:rPr>
              <w:t xml:space="preserve"> </w:t>
            </w:r>
            <w:proofErr w:type="spellStart"/>
            <w:r>
              <w:rPr>
                <w:color w:val="000000"/>
                <w:sz w:val="28"/>
                <w:szCs w:val="28"/>
                <w:lang w:val="uz-Latn-UZ"/>
              </w:rPr>
              <w:t>аниқлаш</w:t>
            </w:r>
            <w:proofErr w:type="spellEnd"/>
            <w:r>
              <w:rPr>
                <w:color w:val="000000"/>
                <w:sz w:val="28"/>
                <w:szCs w:val="28"/>
                <w:lang w:val="uz-Latn-UZ"/>
              </w:rPr>
              <w:t xml:space="preserve"> </w:t>
            </w:r>
            <w:proofErr w:type="spellStart"/>
            <w:r>
              <w:rPr>
                <w:color w:val="000000"/>
                <w:sz w:val="28"/>
                <w:szCs w:val="28"/>
                <w:lang w:val="uz-Latn-UZ"/>
              </w:rPr>
              <w:t>учун</w:t>
            </w:r>
            <w:proofErr w:type="spellEnd"/>
            <w:r>
              <w:rPr>
                <w:color w:val="000000"/>
                <w:sz w:val="28"/>
                <w:szCs w:val="28"/>
                <w:lang w:val="uz-Latn-UZ"/>
              </w:rPr>
              <w:t xml:space="preserve"> </w:t>
            </w:r>
            <w:proofErr w:type="spellStart"/>
            <w:r>
              <w:rPr>
                <w:color w:val="000000"/>
                <w:sz w:val="28"/>
                <w:szCs w:val="28"/>
                <w:lang w:val="uz-Latn-UZ"/>
              </w:rPr>
              <w:t>қўлланиладиган</w:t>
            </w:r>
            <w:proofErr w:type="spellEnd"/>
            <w:r>
              <w:rPr>
                <w:color w:val="000000"/>
                <w:sz w:val="28"/>
                <w:szCs w:val="28"/>
                <w:lang w:val="uz-Latn-UZ"/>
              </w:rPr>
              <w:t xml:space="preserve"> </w:t>
            </w:r>
            <w:proofErr w:type="spellStart"/>
            <w:r>
              <w:rPr>
                <w:color w:val="000000"/>
                <w:sz w:val="28"/>
                <w:szCs w:val="28"/>
                <w:lang w:val="uz-Latn-UZ"/>
              </w:rPr>
              <w:t>жараён</w:t>
            </w:r>
            <w:proofErr w:type="spellEnd"/>
            <w:r>
              <w:rPr>
                <w:color w:val="000000"/>
                <w:sz w:val="28"/>
                <w:szCs w:val="28"/>
                <w:lang w:val="uz-Latn-UZ"/>
              </w:rPr>
              <w:t>.</w:t>
            </w:r>
          </w:p>
          <w:p w14:paraId="28012BCE" w14:textId="77777777" w:rsidR="0045401C" w:rsidRDefault="0045401C">
            <w:pPr>
              <w:jc w:val="both"/>
              <w:rPr>
                <w:i/>
                <w:color w:val="000000"/>
                <w:lang w:val="uz-Latn-UZ"/>
              </w:rPr>
            </w:pPr>
            <w:proofErr w:type="spellStart"/>
            <w:r>
              <w:rPr>
                <w:i/>
                <w:color w:val="000000"/>
                <w:lang w:val="uz-Latn-UZ"/>
              </w:rPr>
              <w:t>Изоҳ</w:t>
            </w:r>
            <w:proofErr w:type="spellEnd"/>
            <w:r>
              <w:rPr>
                <w:i/>
                <w:color w:val="000000"/>
                <w:lang w:val="uz-Latn-UZ"/>
              </w:rPr>
              <w:t xml:space="preserve"> </w:t>
            </w:r>
            <w:r>
              <w:rPr>
                <w:i/>
                <w:color w:val="000000"/>
                <w:spacing w:val="-3"/>
                <w:lang w:val="uz-Latn-UZ"/>
              </w:rPr>
              <w:t>–</w:t>
            </w:r>
            <w:r>
              <w:rPr>
                <w:i/>
                <w:color w:val="000000"/>
                <w:lang w:val="uz-Latn-UZ"/>
              </w:rPr>
              <w:t xml:space="preserve"> </w:t>
            </w:r>
            <w:proofErr w:type="spellStart"/>
            <w:r>
              <w:rPr>
                <w:i/>
                <w:color w:val="000000"/>
                <w:lang w:val="uz-Latn-UZ"/>
              </w:rPr>
              <w:t>Маълумотларнинг</w:t>
            </w:r>
            <w:proofErr w:type="spellEnd"/>
            <w:r>
              <w:rPr>
                <w:i/>
                <w:color w:val="000000"/>
                <w:lang w:val="uz-Latn-UZ"/>
              </w:rPr>
              <w:t xml:space="preserve"> </w:t>
            </w:r>
            <w:proofErr w:type="spellStart"/>
            <w:r>
              <w:rPr>
                <w:i/>
                <w:color w:val="000000"/>
                <w:lang w:val="uz-Latn-UZ"/>
              </w:rPr>
              <w:t>ишончлилигини</w:t>
            </w:r>
            <w:proofErr w:type="spellEnd"/>
            <w:r>
              <w:rPr>
                <w:i/>
                <w:color w:val="000000"/>
                <w:lang w:val="uz-Latn-UZ"/>
              </w:rPr>
              <w:t xml:space="preserve"> </w:t>
            </w:r>
            <w:proofErr w:type="spellStart"/>
            <w:r>
              <w:rPr>
                <w:i/>
                <w:color w:val="000000"/>
                <w:lang w:val="uz-Latn-UZ"/>
              </w:rPr>
              <w:t>текшириш</w:t>
            </w:r>
            <w:proofErr w:type="spellEnd"/>
            <w:r>
              <w:rPr>
                <w:i/>
                <w:color w:val="000000"/>
                <w:lang w:val="uz-Latn-UZ"/>
              </w:rPr>
              <w:t xml:space="preserve"> </w:t>
            </w:r>
            <w:proofErr w:type="spellStart"/>
            <w:r>
              <w:rPr>
                <w:i/>
                <w:color w:val="000000"/>
                <w:lang w:val="uz-Latn-UZ"/>
              </w:rPr>
              <w:t>уларнинг</w:t>
            </w:r>
            <w:proofErr w:type="spellEnd"/>
            <w:r>
              <w:rPr>
                <w:i/>
                <w:color w:val="000000"/>
                <w:lang w:val="uz-Latn-UZ"/>
              </w:rPr>
              <w:t xml:space="preserve"> </w:t>
            </w:r>
            <w:proofErr w:type="spellStart"/>
            <w:r>
              <w:rPr>
                <w:i/>
                <w:color w:val="000000"/>
                <w:lang w:val="uz-Latn-UZ"/>
              </w:rPr>
              <w:t>форматларини</w:t>
            </w:r>
            <w:proofErr w:type="spellEnd"/>
            <w:r>
              <w:rPr>
                <w:i/>
                <w:color w:val="000000"/>
                <w:lang w:val="uz-Latn-UZ"/>
              </w:rPr>
              <w:t xml:space="preserve"> </w:t>
            </w:r>
            <w:proofErr w:type="spellStart"/>
            <w:r>
              <w:rPr>
                <w:i/>
                <w:color w:val="000000"/>
                <w:lang w:val="uz-Latn-UZ"/>
              </w:rPr>
              <w:t>ва</w:t>
            </w:r>
            <w:proofErr w:type="spellEnd"/>
            <w:r>
              <w:rPr>
                <w:i/>
                <w:color w:val="000000"/>
                <w:lang w:val="uz-Latn-UZ"/>
              </w:rPr>
              <w:t xml:space="preserve"> </w:t>
            </w:r>
            <w:proofErr w:type="spellStart"/>
            <w:r>
              <w:rPr>
                <w:i/>
                <w:color w:val="000000"/>
                <w:lang w:val="uz-Latn-UZ"/>
              </w:rPr>
              <w:t>тўлиқлигини</w:t>
            </w:r>
            <w:proofErr w:type="spellEnd"/>
            <w:r>
              <w:rPr>
                <w:i/>
                <w:color w:val="000000"/>
                <w:lang w:val="uz-Latn-UZ"/>
              </w:rPr>
              <w:t xml:space="preserve"> </w:t>
            </w:r>
            <w:proofErr w:type="spellStart"/>
            <w:r>
              <w:rPr>
                <w:i/>
                <w:color w:val="000000"/>
                <w:lang w:val="uz-Latn-UZ"/>
              </w:rPr>
              <w:t>текшириш</w:t>
            </w:r>
            <w:proofErr w:type="spellEnd"/>
            <w:r>
              <w:rPr>
                <w:i/>
                <w:color w:val="000000"/>
                <w:lang w:val="uz-Latn-UZ"/>
              </w:rPr>
              <w:t xml:space="preserve">, </w:t>
            </w:r>
            <w:proofErr w:type="spellStart"/>
            <w:r>
              <w:rPr>
                <w:i/>
                <w:color w:val="000000"/>
                <w:lang w:val="uz-Latn-UZ"/>
              </w:rPr>
              <w:t>калитнинг</w:t>
            </w:r>
            <w:proofErr w:type="spellEnd"/>
            <w:r>
              <w:rPr>
                <w:i/>
                <w:color w:val="000000"/>
                <w:lang w:val="uz-Latn-UZ"/>
              </w:rPr>
              <w:t xml:space="preserve"> </w:t>
            </w:r>
            <w:proofErr w:type="spellStart"/>
            <w:r>
              <w:rPr>
                <w:i/>
                <w:color w:val="000000"/>
                <w:lang w:val="uz-Latn-UZ"/>
              </w:rPr>
              <w:t>назорат</w:t>
            </w:r>
            <w:proofErr w:type="spellEnd"/>
            <w:r>
              <w:rPr>
                <w:i/>
                <w:color w:val="000000"/>
                <w:lang w:val="uz-Latn-UZ"/>
              </w:rPr>
              <w:t xml:space="preserve"> </w:t>
            </w:r>
            <w:proofErr w:type="spellStart"/>
            <w:r>
              <w:rPr>
                <w:i/>
                <w:color w:val="000000"/>
                <w:lang w:val="uz-Latn-UZ"/>
              </w:rPr>
              <w:t>тестлари</w:t>
            </w:r>
            <w:proofErr w:type="spellEnd"/>
            <w:r>
              <w:rPr>
                <w:i/>
                <w:color w:val="000000"/>
                <w:lang w:val="uz-Latn-UZ"/>
              </w:rPr>
              <w:t xml:space="preserve">, </w:t>
            </w:r>
            <w:proofErr w:type="spellStart"/>
            <w:r>
              <w:rPr>
                <w:i/>
                <w:color w:val="000000"/>
                <w:lang w:val="uz-Latn-UZ"/>
              </w:rPr>
              <w:t>тўғрилигини</w:t>
            </w:r>
            <w:proofErr w:type="spellEnd"/>
            <w:r>
              <w:rPr>
                <w:i/>
                <w:color w:val="000000"/>
                <w:lang w:val="uz-Latn-UZ"/>
              </w:rPr>
              <w:t xml:space="preserve"> </w:t>
            </w:r>
            <w:proofErr w:type="spellStart"/>
            <w:r>
              <w:rPr>
                <w:i/>
                <w:color w:val="000000"/>
                <w:lang w:val="uz-Latn-UZ"/>
              </w:rPr>
              <w:t>ва</w:t>
            </w:r>
            <w:proofErr w:type="spellEnd"/>
            <w:r>
              <w:rPr>
                <w:i/>
                <w:color w:val="000000"/>
                <w:lang w:val="uz-Latn-UZ"/>
              </w:rPr>
              <w:t xml:space="preserve"> </w:t>
            </w:r>
            <w:proofErr w:type="spellStart"/>
            <w:r>
              <w:rPr>
                <w:i/>
                <w:color w:val="000000"/>
                <w:lang w:val="uz-Latn-UZ"/>
              </w:rPr>
              <w:t>чеклашларни</w:t>
            </w:r>
            <w:proofErr w:type="spellEnd"/>
            <w:r>
              <w:rPr>
                <w:i/>
                <w:color w:val="000000"/>
                <w:lang w:val="uz-Latn-UZ"/>
              </w:rPr>
              <w:t xml:space="preserve"> </w:t>
            </w:r>
            <w:proofErr w:type="spellStart"/>
            <w:r>
              <w:rPr>
                <w:i/>
                <w:color w:val="000000"/>
                <w:lang w:val="uz-Latn-UZ"/>
              </w:rPr>
              <w:t>текширишдан</w:t>
            </w:r>
            <w:proofErr w:type="spellEnd"/>
            <w:r>
              <w:rPr>
                <w:i/>
                <w:color w:val="000000"/>
                <w:lang w:val="uz-Latn-UZ"/>
              </w:rPr>
              <w:t xml:space="preserve"> </w:t>
            </w:r>
            <w:proofErr w:type="spellStart"/>
            <w:r>
              <w:rPr>
                <w:i/>
                <w:color w:val="000000"/>
                <w:lang w:val="uz-Latn-UZ"/>
              </w:rPr>
              <w:t>иборат</w:t>
            </w:r>
            <w:proofErr w:type="spellEnd"/>
            <w:r>
              <w:rPr>
                <w:i/>
                <w:color w:val="000000"/>
                <w:lang w:val="uz-Latn-UZ"/>
              </w:rPr>
              <w:t>.</w:t>
            </w:r>
          </w:p>
        </w:tc>
      </w:tr>
      <w:tr w:rsidR="0045401C" w:rsidRPr="00746B57" w14:paraId="3099A235" w14:textId="77777777">
        <w:tc>
          <w:tcPr>
            <w:tcW w:w="1916" w:type="pct"/>
            <w:shd w:val="clear" w:color="auto" w:fill="auto"/>
          </w:tcPr>
          <w:p w14:paraId="4FBAD3C6" w14:textId="77777777" w:rsidR="0045401C" w:rsidRDefault="0045401C" w:rsidP="0045401C">
            <w:pPr>
              <w:rPr>
                <w:b/>
                <w:color w:val="000000"/>
                <w:sz w:val="28"/>
                <w:szCs w:val="28"/>
                <w:lang w:val="uz-Latn-UZ"/>
              </w:rPr>
            </w:pPr>
            <w:proofErr w:type="spellStart"/>
            <w:r>
              <w:rPr>
                <w:b/>
                <w:color w:val="000000"/>
                <w:spacing w:val="-2"/>
                <w:sz w:val="28"/>
                <w:szCs w:val="28"/>
                <w:lang w:val="uz-Latn-UZ"/>
              </w:rPr>
              <w:t>П</w:t>
            </w:r>
            <w:r>
              <w:rPr>
                <w:b/>
                <w:color w:val="000000"/>
                <w:sz w:val="28"/>
                <w:szCs w:val="28"/>
                <w:lang w:val="uz-Latn-UZ"/>
              </w:rPr>
              <w:t>роверка</w:t>
            </w:r>
            <w:proofErr w:type="spellEnd"/>
            <w:r>
              <w:rPr>
                <w:b/>
                <w:color w:val="000000"/>
                <w:sz w:val="28"/>
                <w:szCs w:val="28"/>
                <w:lang w:val="uz-Latn-UZ"/>
              </w:rPr>
              <w:t xml:space="preserve"> </w:t>
            </w:r>
            <w:r>
              <w:rPr>
                <w:b/>
                <w:color w:val="000000"/>
                <w:sz w:val="28"/>
                <w:szCs w:val="28"/>
                <w:lang w:val="uz-Latn-UZ"/>
              </w:rPr>
              <w:br/>
            </w:r>
            <w:proofErr w:type="spellStart"/>
            <w:r>
              <w:rPr>
                <w:b/>
                <w:color w:val="000000"/>
                <w:sz w:val="28"/>
                <w:szCs w:val="28"/>
                <w:lang w:val="uz-Latn-UZ"/>
              </w:rPr>
              <w:t>криптографическая</w:t>
            </w:r>
            <w:proofErr w:type="spellEnd"/>
          </w:p>
          <w:p w14:paraId="4D5B24E7" w14:textId="77777777" w:rsidR="0045401C" w:rsidRDefault="0045401C" w:rsidP="0045401C">
            <w:pPr>
              <w:rPr>
                <w:color w:val="000000"/>
                <w:sz w:val="28"/>
                <w:szCs w:val="28"/>
                <w:lang w:val="uz-Latn-UZ"/>
              </w:rPr>
            </w:pPr>
            <w:r>
              <w:rPr>
                <w:b/>
                <w:color w:val="000000"/>
                <w:sz w:val="28"/>
                <w:szCs w:val="28"/>
                <w:lang w:val="uz-Latn-UZ"/>
              </w:rPr>
              <w:t xml:space="preserve">uz - </w:t>
            </w:r>
            <w:proofErr w:type="spellStart"/>
            <w:r>
              <w:rPr>
                <w:color w:val="000000"/>
                <w:sz w:val="28"/>
                <w:szCs w:val="28"/>
                <w:lang w:val="uz-Latn-UZ"/>
              </w:rPr>
              <w:t>криптографик</w:t>
            </w:r>
            <w:proofErr w:type="spellEnd"/>
            <w:r>
              <w:rPr>
                <w:color w:val="000000"/>
                <w:sz w:val="28"/>
                <w:szCs w:val="28"/>
                <w:lang w:val="uz-Latn-UZ"/>
              </w:rPr>
              <w:t xml:space="preserve"> </w:t>
            </w:r>
            <w:proofErr w:type="spellStart"/>
            <w:r>
              <w:rPr>
                <w:color w:val="000000"/>
                <w:sz w:val="28"/>
                <w:szCs w:val="28"/>
                <w:lang w:val="uz-Latn-UZ"/>
              </w:rPr>
              <w:t>текширув</w:t>
            </w:r>
            <w:proofErr w:type="spellEnd"/>
          </w:p>
          <w:p w14:paraId="3CA380D1" w14:textId="77777777" w:rsidR="0045401C" w:rsidRDefault="0045401C" w:rsidP="0045401C">
            <w:pPr>
              <w:rPr>
                <w:color w:val="000000"/>
                <w:sz w:val="28"/>
                <w:szCs w:val="28"/>
                <w:lang w:val="uz-Latn-UZ"/>
              </w:rPr>
            </w:pPr>
            <w:r>
              <w:rPr>
                <w:b/>
                <w:color w:val="000000"/>
                <w:sz w:val="28"/>
                <w:szCs w:val="28"/>
                <w:lang w:val="uz-Latn-UZ"/>
              </w:rPr>
              <w:t xml:space="preserve">en - </w:t>
            </w:r>
            <w:proofErr w:type="spellStart"/>
            <w:r>
              <w:rPr>
                <w:bCs/>
                <w:color w:val="000000"/>
                <w:sz w:val="28"/>
                <w:szCs w:val="28"/>
                <w:lang w:val="uz-Latn-UZ"/>
              </w:rPr>
              <w:t>cryptographic</w:t>
            </w:r>
            <w:proofErr w:type="spellEnd"/>
            <w:r>
              <w:rPr>
                <w:bCs/>
                <w:color w:val="000000"/>
                <w:sz w:val="28"/>
                <w:szCs w:val="28"/>
                <w:lang w:val="uz-Latn-UZ"/>
              </w:rPr>
              <w:t xml:space="preserve"> </w:t>
            </w:r>
            <w:proofErr w:type="spellStart"/>
            <w:r>
              <w:rPr>
                <w:bCs/>
                <w:color w:val="000000"/>
                <w:sz w:val="28"/>
                <w:szCs w:val="28"/>
                <w:lang w:val="uz-Latn-UZ"/>
              </w:rPr>
              <w:t>verification</w:t>
            </w:r>
            <w:proofErr w:type="spellEnd"/>
            <w:r>
              <w:rPr>
                <w:bCs/>
                <w:color w:val="000000"/>
                <w:sz w:val="28"/>
                <w:szCs w:val="28"/>
                <w:lang w:val="uz-Latn-UZ"/>
              </w:rPr>
              <w:t xml:space="preserve"> </w:t>
            </w:r>
          </w:p>
        </w:tc>
        <w:tc>
          <w:tcPr>
            <w:tcW w:w="3084" w:type="pct"/>
            <w:shd w:val="clear" w:color="auto" w:fill="auto"/>
          </w:tcPr>
          <w:p w14:paraId="6791B607" w14:textId="77777777" w:rsidR="0045401C" w:rsidRDefault="0045401C">
            <w:pPr>
              <w:shd w:val="clear" w:color="auto" w:fill="FFFFFF"/>
              <w:spacing w:line="20" w:lineRule="atLeast"/>
              <w:ind w:right="10"/>
              <w:jc w:val="both"/>
              <w:rPr>
                <w:color w:val="000000"/>
                <w:sz w:val="28"/>
                <w:szCs w:val="28"/>
              </w:rPr>
            </w:pPr>
            <w:r>
              <w:rPr>
                <w:color w:val="000000"/>
                <w:sz w:val="28"/>
                <w:szCs w:val="28"/>
              </w:rPr>
              <w:t xml:space="preserve">Процесс </w:t>
            </w:r>
            <w:r>
              <w:rPr>
                <w:color w:val="000000"/>
                <w:spacing w:val="-2"/>
                <w:sz w:val="28"/>
                <w:szCs w:val="28"/>
              </w:rPr>
              <w:t>извлечения информации с помощью криптографического преобразования.</w:t>
            </w:r>
          </w:p>
          <w:p w14:paraId="5C011E28" w14:textId="77777777" w:rsidR="0045401C" w:rsidRDefault="0045401C">
            <w:pPr>
              <w:ind w:left="24"/>
              <w:jc w:val="both"/>
              <w:rPr>
                <w:color w:val="000000"/>
                <w:sz w:val="14"/>
                <w:szCs w:val="14"/>
              </w:rPr>
            </w:pPr>
          </w:p>
          <w:p w14:paraId="31EEC8C9" w14:textId="77777777" w:rsidR="0045401C" w:rsidRDefault="0045401C">
            <w:pPr>
              <w:jc w:val="both"/>
              <w:rPr>
                <w:color w:val="000000"/>
                <w:sz w:val="28"/>
                <w:szCs w:val="28"/>
              </w:rPr>
            </w:pP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ўзгартириш</w:t>
            </w:r>
            <w:proofErr w:type="spellEnd"/>
            <w:r>
              <w:rPr>
                <w:color w:val="000000"/>
                <w:sz w:val="28"/>
                <w:szCs w:val="28"/>
              </w:rPr>
              <w:t xml:space="preserve"> </w:t>
            </w:r>
            <w:proofErr w:type="spellStart"/>
            <w:r>
              <w:rPr>
                <w:color w:val="000000"/>
                <w:sz w:val="28"/>
                <w:szCs w:val="28"/>
              </w:rPr>
              <w:t>ёрдамида</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олиш</w:t>
            </w:r>
            <w:proofErr w:type="spellEnd"/>
            <w:r>
              <w:rPr>
                <w:color w:val="000000"/>
                <w:sz w:val="28"/>
                <w:szCs w:val="28"/>
              </w:rPr>
              <w:t xml:space="preserve"> </w:t>
            </w:r>
            <w:proofErr w:type="spellStart"/>
            <w:r>
              <w:rPr>
                <w:color w:val="000000"/>
                <w:sz w:val="28"/>
                <w:szCs w:val="28"/>
              </w:rPr>
              <w:t>жараёни</w:t>
            </w:r>
            <w:proofErr w:type="spellEnd"/>
            <w:r>
              <w:rPr>
                <w:color w:val="000000"/>
                <w:sz w:val="28"/>
                <w:szCs w:val="28"/>
              </w:rPr>
              <w:t xml:space="preserve">. </w:t>
            </w:r>
          </w:p>
        </w:tc>
      </w:tr>
      <w:tr w:rsidR="0045401C" w14:paraId="25277684" w14:textId="77777777">
        <w:tc>
          <w:tcPr>
            <w:tcW w:w="1916" w:type="pct"/>
            <w:shd w:val="clear" w:color="auto" w:fill="auto"/>
          </w:tcPr>
          <w:p w14:paraId="10F0A745" w14:textId="77777777" w:rsidR="0045401C" w:rsidRDefault="0045401C" w:rsidP="0045401C">
            <w:pPr>
              <w:rPr>
                <w:b/>
                <w:color w:val="000000"/>
                <w:sz w:val="28"/>
                <w:szCs w:val="28"/>
              </w:rPr>
            </w:pPr>
            <w:r>
              <w:rPr>
                <w:b/>
                <w:iCs/>
                <w:color w:val="000000"/>
                <w:sz w:val="28"/>
                <w:szCs w:val="28"/>
              </w:rPr>
              <w:t>Проверка ограничения</w:t>
            </w:r>
          </w:p>
          <w:p w14:paraId="7B4DB7A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чеклашни текшириш </w:t>
            </w:r>
          </w:p>
          <w:p w14:paraId="6F8AE38B"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limit</w:t>
            </w:r>
            <w:r>
              <w:rPr>
                <w:color w:val="000000"/>
                <w:sz w:val="28"/>
                <w:szCs w:val="28"/>
              </w:rPr>
              <w:t xml:space="preserve"> </w:t>
            </w:r>
            <w:r>
              <w:rPr>
                <w:color w:val="000000"/>
                <w:sz w:val="28"/>
                <w:szCs w:val="28"/>
                <w:lang w:val="en-US"/>
              </w:rPr>
              <w:t>check</w:t>
            </w:r>
          </w:p>
        </w:tc>
        <w:tc>
          <w:tcPr>
            <w:tcW w:w="3084" w:type="pct"/>
            <w:shd w:val="clear" w:color="auto" w:fill="auto"/>
          </w:tcPr>
          <w:p w14:paraId="3E484B19" w14:textId="77777777" w:rsidR="0045401C" w:rsidRDefault="0045401C">
            <w:pPr>
              <w:ind w:right="10"/>
              <w:jc w:val="both"/>
              <w:rPr>
                <w:color w:val="000000"/>
                <w:spacing w:val="-1"/>
                <w:sz w:val="28"/>
                <w:szCs w:val="28"/>
                <w:lang w:val="uz-Cyrl-UZ"/>
              </w:rPr>
            </w:pPr>
            <w:r>
              <w:rPr>
                <w:color w:val="000000"/>
                <w:sz w:val="28"/>
                <w:szCs w:val="28"/>
              </w:rPr>
              <w:t xml:space="preserve">Проверка, выполняемая, чтобы определить, находятся ли значения данных выше или ниже заданного </w:t>
            </w:r>
            <w:r>
              <w:rPr>
                <w:color w:val="000000"/>
                <w:spacing w:val="-1"/>
                <w:sz w:val="28"/>
                <w:szCs w:val="28"/>
              </w:rPr>
              <w:t>значения или достигли установленного ограничения.</w:t>
            </w:r>
          </w:p>
          <w:p w14:paraId="7675E4CE" w14:textId="77777777" w:rsidR="0045401C" w:rsidRDefault="0045401C">
            <w:pPr>
              <w:ind w:left="24" w:right="10"/>
              <w:jc w:val="both"/>
              <w:rPr>
                <w:color w:val="000000"/>
                <w:spacing w:val="-5"/>
                <w:sz w:val="16"/>
                <w:szCs w:val="16"/>
                <w:lang w:val="uz-Cyrl-UZ"/>
              </w:rPr>
            </w:pPr>
          </w:p>
          <w:p w14:paraId="23D7B42A" w14:textId="77777777" w:rsidR="0045401C" w:rsidRDefault="0045401C">
            <w:pPr>
              <w:ind w:right="10"/>
              <w:jc w:val="both"/>
              <w:rPr>
                <w:color w:val="000000"/>
                <w:sz w:val="28"/>
                <w:szCs w:val="28"/>
                <w:lang w:val="uz-Cyrl-UZ"/>
              </w:rPr>
            </w:pPr>
            <w:r>
              <w:rPr>
                <w:color w:val="000000"/>
                <w:spacing w:val="-1"/>
                <w:sz w:val="28"/>
                <w:szCs w:val="28"/>
                <w:lang w:val="uz-Cyrl-UZ"/>
              </w:rPr>
              <w:t>Маълумотларнинг қийматлари берилган қиймат</w:t>
            </w:r>
            <w:r w:rsidR="00584C9B">
              <w:rPr>
                <w:color w:val="000000"/>
                <w:spacing w:val="-1"/>
                <w:sz w:val="28"/>
                <w:szCs w:val="28"/>
                <w:lang w:val="uz-Cyrl-UZ"/>
              </w:rPr>
              <w:t>-</w:t>
            </w:r>
            <w:r>
              <w:rPr>
                <w:color w:val="000000"/>
                <w:spacing w:val="-1"/>
                <w:sz w:val="28"/>
                <w:szCs w:val="28"/>
                <w:lang w:val="uz-Cyrl-UZ"/>
              </w:rPr>
              <w:t>дан юқорида ёки қуйида турганлигини ёки бел</w:t>
            </w:r>
            <w:r w:rsidR="00584C9B">
              <w:rPr>
                <w:color w:val="000000"/>
                <w:spacing w:val="-1"/>
                <w:sz w:val="28"/>
                <w:szCs w:val="28"/>
                <w:lang w:val="uz-Cyrl-UZ"/>
              </w:rPr>
              <w:t>-</w:t>
            </w:r>
            <w:r>
              <w:rPr>
                <w:color w:val="000000"/>
                <w:spacing w:val="-1"/>
                <w:sz w:val="28"/>
                <w:szCs w:val="28"/>
                <w:lang w:val="uz-Cyrl-UZ"/>
              </w:rPr>
              <w:t>гиланган че</w:t>
            </w:r>
            <w:r w:rsidR="00584C9B">
              <w:rPr>
                <w:color w:val="000000"/>
                <w:spacing w:val="-1"/>
                <w:sz w:val="28"/>
                <w:szCs w:val="28"/>
                <w:lang w:val="uz-Cyrl-UZ"/>
              </w:rPr>
              <w:t>клашга етганлигини аниқлаш мақса-</w:t>
            </w:r>
            <w:r>
              <w:rPr>
                <w:color w:val="000000"/>
                <w:spacing w:val="-1"/>
                <w:sz w:val="28"/>
                <w:szCs w:val="28"/>
                <w:lang w:val="uz-Cyrl-UZ"/>
              </w:rPr>
              <w:t xml:space="preserve">дида бажариладиган текшириш. </w:t>
            </w:r>
          </w:p>
        </w:tc>
      </w:tr>
      <w:tr w:rsidR="0045401C" w14:paraId="767155C3" w14:textId="77777777">
        <w:tc>
          <w:tcPr>
            <w:tcW w:w="1916" w:type="pct"/>
            <w:shd w:val="clear" w:color="auto" w:fill="auto"/>
          </w:tcPr>
          <w:p w14:paraId="75FA75D3" w14:textId="77777777" w:rsidR="0045401C" w:rsidRDefault="0045401C" w:rsidP="0045401C">
            <w:pPr>
              <w:rPr>
                <w:b/>
                <w:color w:val="000000"/>
                <w:sz w:val="28"/>
                <w:szCs w:val="28"/>
              </w:rPr>
            </w:pPr>
            <w:r>
              <w:rPr>
                <w:b/>
                <w:iCs/>
                <w:color w:val="000000"/>
                <w:w w:val="109"/>
                <w:sz w:val="28"/>
                <w:szCs w:val="28"/>
              </w:rPr>
              <w:t>Проверка системы</w:t>
            </w:r>
          </w:p>
          <w:p w14:paraId="2487119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тизимн</w:t>
            </w:r>
            <w:proofErr w:type="spellEnd"/>
            <w:r>
              <w:rPr>
                <w:color w:val="000000"/>
                <w:sz w:val="28"/>
                <w:szCs w:val="28"/>
                <w:lang w:val="uz-Cyrl-UZ"/>
              </w:rPr>
              <w:t xml:space="preserve">и текшириш </w:t>
            </w:r>
          </w:p>
          <w:p w14:paraId="6CBBBEE0"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w w:val="109"/>
                <w:sz w:val="28"/>
                <w:szCs w:val="28"/>
                <w:lang w:val="en-US"/>
              </w:rPr>
              <w:t>system</w:t>
            </w:r>
            <w:r>
              <w:rPr>
                <w:color w:val="000000"/>
                <w:w w:val="109"/>
                <w:sz w:val="28"/>
                <w:szCs w:val="28"/>
              </w:rPr>
              <w:t xml:space="preserve"> </w:t>
            </w:r>
            <w:r>
              <w:rPr>
                <w:color w:val="000000"/>
                <w:w w:val="109"/>
                <w:sz w:val="28"/>
                <w:szCs w:val="28"/>
                <w:lang w:val="en-US"/>
              </w:rPr>
              <w:t>checkout</w:t>
            </w:r>
            <w:r>
              <w:rPr>
                <w:color w:val="000000"/>
                <w:w w:val="109"/>
                <w:sz w:val="28"/>
                <w:szCs w:val="28"/>
              </w:rPr>
              <w:t xml:space="preserve"> </w:t>
            </w:r>
          </w:p>
        </w:tc>
        <w:tc>
          <w:tcPr>
            <w:tcW w:w="3084" w:type="pct"/>
            <w:shd w:val="clear" w:color="auto" w:fill="auto"/>
          </w:tcPr>
          <w:p w14:paraId="79968777" w14:textId="77777777" w:rsidR="0045401C" w:rsidRDefault="0045401C">
            <w:pPr>
              <w:ind w:right="10"/>
              <w:jc w:val="both"/>
              <w:rPr>
                <w:color w:val="000000"/>
                <w:spacing w:val="-5"/>
                <w:sz w:val="28"/>
                <w:szCs w:val="28"/>
                <w:lang w:val="uz-Cyrl-UZ"/>
              </w:rPr>
            </w:pPr>
            <w:r>
              <w:rPr>
                <w:color w:val="000000"/>
                <w:w w:val="109"/>
                <w:sz w:val="28"/>
                <w:szCs w:val="28"/>
              </w:rPr>
              <w:t>Иссле</w:t>
            </w:r>
            <w:r>
              <w:rPr>
                <w:color w:val="000000"/>
                <w:spacing w:val="-2"/>
                <w:sz w:val="28"/>
                <w:szCs w:val="28"/>
              </w:rPr>
              <w:t>дование процедур, используемых в системе, чтобы оце</w:t>
            </w:r>
            <w:r>
              <w:rPr>
                <w:color w:val="000000"/>
                <w:spacing w:val="-1"/>
                <w:sz w:val="28"/>
                <w:szCs w:val="28"/>
              </w:rPr>
              <w:t>нить их эффективность и правильность, а также рекомендовать усовершенст</w:t>
            </w:r>
            <w:r>
              <w:rPr>
                <w:color w:val="000000"/>
                <w:spacing w:val="-5"/>
                <w:sz w:val="28"/>
                <w:szCs w:val="28"/>
              </w:rPr>
              <w:t>вования.</w:t>
            </w:r>
          </w:p>
          <w:p w14:paraId="1ED7D63F" w14:textId="77777777" w:rsidR="0045401C" w:rsidRDefault="0045401C">
            <w:pPr>
              <w:ind w:left="24" w:right="10"/>
              <w:jc w:val="both"/>
              <w:rPr>
                <w:color w:val="000000"/>
                <w:spacing w:val="-5"/>
                <w:sz w:val="16"/>
                <w:szCs w:val="16"/>
                <w:lang w:val="uz-Cyrl-UZ"/>
              </w:rPr>
            </w:pPr>
          </w:p>
          <w:p w14:paraId="5942E5A8" w14:textId="77777777" w:rsidR="0045401C" w:rsidRDefault="0045401C">
            <w:pPr>
              <w:ind w:right="10"/>
              <w:jc w:val="both"/>
              <w:rPr>
                <w:color w:val="000000"/>
                <w:sz w:val="28"/>
                <w:szCs w:val="28"/>
                <w:lang w:val="uz-Cyrl-UZ"/>
              </w:rPr>
            </w:pPr>
            <w:r>
              <w:rPr>
                <w:color w:val="000000"/>
                <w:spacing w:val="-5"/>
                <w:sz w:val="28"/>
                <w:szCs w:val="28"/>
                <w:lang w:val="uz-Cyrl-UZ"/>
              </w:rPr>
              <w:t xml:space="preserve">Тизимда фойдаланиладиган процедураларни, улар-нинг самарадорлигини ва тўғрилигини баҳолаш, шунингдек, такомиллаштиришни тавсия этиш мақ-садида ўрганиш. </w:t>
            </w:r>
          </w:p>
        </w:tc>
      </w:tr>
      <w:tr w:rsidR="0045401C" w:rsidRPr="00746B57" w14:paraId="5466524C" w14:textId="77777777">
        <w:tc>
          <w:tcPr>
            <w:tcW w:w="1916" w:type="pct"/>
            <w:shd w:val="clear" w:color="auto" w:fill="auto"/>
          </w:tcPr>
          <w:p w14:paraId="74F42414" w14:textId="77777777" w:rsidR="0045401C" w:rsidRDefault="0045401C" w:rsidP="0045401C">
            <w:pPr>
              <w:rPr>
                <w:b/>
                <w:color w:val="000000"/>
                <w:sz w:val="28"/>
                <w:szCs w:val="28"/>
                <w:lang w:val="nl-NL"/>
              </w:rPr>
            </w:pPr>
            <w:r>
              <w:rPr>
                <w:b/>
                <w:color w:val="000000"/>
                <w:spacing w:val="-2"/>
                <w:sz w:val="28"/>
                <w:szCs w:val="28"/>
              </w:rPr>
              <w:t>П</w:t>
            </w:r>
            <w:r>
              <w:rPr>
                <w:b/>
                <w:color w:val="000000"/>
                <w:sz w:val="28"/>
                <w:szCs w:val="28"/>
              </w:rPr>
              <w:t>рограмма</w:t>
            </w:r>
          </w:p>
          <w:p w14:paraId="5519186A" w14:textId="77777777" w:rsidR="0045401C" w:rsidRDefault="0045401C" w:rsidP="0045401C">
            <w:pPr>
              <w:rPr>
                <w:color w:val="000000"/>
                <w:sz w:val="28"/>
                <w:szCs w:val="28"/>
                <w:lang w:val="en-US"/>
              </w:rPr>
            </w:pPr>
            <w:r>
              <w:rPr>
                <w:b/>
                <w:color w:val="000000"/>
                <w:sz w:val="28"/>
                <w:szCs w:val="28"/>
                <w:lang w:val="nl-NL"/>
              </w:rPr>
              <w:t xml:space="preserve">uz - </w:t>
            </w:r>
            <w:r>
              <w:rPr>
                <w:color w:val="000000"/>
                <w:sz w:val="28"/>
                <w:szCs w:val="28"/>
              </w:rPr>
              <w:t>дастур</w:t>
            </w:r>
          </w:p>
          <w:p w14:paraId="3ECA6BCE" w14:textId="77777777" w:rsidR="0045401C" w:rsidRDefault="0045401C" w:rsidP="0045401C">
            <w:pPr>
              <w:rPr>
                <w:color w:val="000000"/>
                <w:sz w:val="28"/>
                <w:szCs w:val="28"/>
                <w:lang w:val="nl-NL"/>
              </w:rPr>
            </w:pPr>
            <w:r>
              <w:rPr>
                <w:b/>
                <w:color w:val="000000"/>
                <w:sz w:val="28"/>
                <w:szCs w:val="28"/>
                <w:lang w:val="nl-NL"/>
              </w:rPr>
              <w:t xml:space="preserve">en - </w:t>
            </w:r>
            <w:r>
              <w:rPr>
                <w:color w:val="000000"/>
                <w:sz w:val="28"/>
                <w:szCs w:val="28"/>
                <w:lang w:val="nl-NL"/>
              </w:rPr>
              <w:t>program, programme</w:t>
            </w:r>
          </w:p>
        </w:tc>
        <w:tc>
          <w:tcPr>
            <w:tcW w:w="3084" w:type="pct"/>
            <w:shd w:val="clear" w:color="auto" w:fill="auto"/>
          </w:tcPr>
          <w:p w14:paraId="76969ABE" w14:textId="77777777" w:rsidR="0045401C" w:rsidRDefault="0045401C">
            <w:pPr>
              <w:shd w:val="clear" w:color="auto" w:fill="FFFFFF"/>
              <w:spacing w:line="20" w:lineRule="atLeast"/>
              <w:ind w:right="77"/>
              <w:jc w:val="both"/>
              <w:rPr>
                <w:color w:val="000000"/>
                <w:spacing w:val="-2"/>
                <w:sz w:val="28"/>
                <w:szCs w:val="28"/>
                <w:lang w:val="en-US"/>
              </w:rPr>
            </w:pPr>
            <w:r>
              <w:rPr>
                <w:color w:val="000000"/>
                <w:sz w:val="28"/>
                <w:szCs w:val="28"/>
              </w:rPr>
              <w:t>Последовательность операторов,</w:t>
            </w:r>
            <w:r>
              <w:rPr>
                <w:color w:val="000000"/>
                <w:sz w:val="28"/>
                <w:szCs w:val="28"/>
                <w:lang w:val="uz-Cyrl-UZ"/>
              </w:rPr>
              <w:t xml:space="preserve"> </w:t>
            </w:r>
            <w:r>
              <w:rPr>
                <w:color w:val="000000"/>
                <w:spacing w:val="-2"/>
                <w:sz w:val="28"/>
                <w:szCs w:val="28"/>
              </w:rPr>
              <w:t>предназначенных для реализации на ЭВМ.</w:t>
            </w:r>
          </w:p>
          <w:p w14:paraId="105B21EC" w14:textId="77777777" w:rsidR="009947D5" w:rsidRDefault="009947D5">
            <w:pPr>
              <w:shd w:val="clear" w:color="auto" w:fill="FFFFFF"/>
              <w:spacing w:line="20" w:lineRule="atLeast"/>
              <w:ind w:right="77"/>
              <w:jc w:val="both"/>
              <w:rPr>
                <w:color w:val="000000"/>
                <w:sz w:val="28"/>
                <w:szCs w:val="28"/>
                <w:lang w:val="en-US"/>
              </w:rPr>
            </w:pPr>
          </w:p>
          <w:p w14:paraId="0ABB7439" w14:textId="77777777" w:rsidR="0045401C" w:rsidRDefault="0045401C">
            <w:pPr>
              <w:jc w:val="both"/>
              <w:rPr>
                <w:color w:val="000000"/>
                <w:sz w:val="28"/>
                <w:szCs w:val="28"/>
              </w:rPr>
            </w:pPr>
            <w:r>
              <w:rPr>
                <w:color w:val="000000"/>
                <w:sz w:val="28"/>
                <w:szCs w:val="28"/>
              </w:rPr>
              <w:t xml:space="preserve">Электрон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машинаси</w:t>
            </w:r>
            <w:proofErr w:type="spellEnd"/>
            <w:r>
              <w:rPr>
                <w:color w:val="000000"/>
                <w:sz w:val="28"/>
                <w:szCs w:val="28"/>
              </w:rPr>
              <w:t xml:space="preserve"> (ЭҲМ)да </w:t>
            </w:r>
            <w:proofErr w:type="spellStart"/>
            <w:r>
              <w:rPr>
                <w:color w:val="000000"/>
                <w:sz w:val="28"/>
                <w:szCs w:val="28"/>
              </w:rPr>
              <w:t>амалга</w:t>
            </w:r>
            <w:proofErr w:type="spellEnd"/>
            <w:r>
              <w:rPr>
                <w:color w:val="000000"/>
                <w:sz w:val="28"/>
                <w:szCs w:val="28"/>
              </w:rPr>
              <w:t xml:space="preserve"> </w:t>
            </w:r>
            <w:proofErr w:type="spellStart"/>
            <w:r>
              <w:rPr>
                <w:color w:val="000000"/>
                <w:sz w:val="28"/>
                <w:szCs w:val="28"/>
              </w:rPr>
              <w:t>ошириш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 xml:space="preserve">, </w:t>
            </w:r>
            <w:proofErr w:type="spellStart"/>
            <w:r>
              <w:rPr>
                <w:color w:val="000000"/>
                <w:sz w:val="28"/>
                <w:szCs w:val="28"/>
              </w:rPr>
              <w:t>операторлар</w:t>
            </w:r>
            <w:proofErr w:type="spellEnd"/>
            <w:r>
              <w:rPr>
                <w:color w:val="000000"/>
                <w:sz w:val="28"/>
                <w:szCs w:val="28"/>
              </w:rPr>
              <w:t xml:space="preserve"> </w:t>
            </w:r>
            <w:proofErr w:type="spellStart"/>
            <w:r>
              <w:rPr>
                <w:color w:val="000000"/>
                <w:sz w:val="28"/>
                <w:szCs w:val="28"/>
              </w:rPr>
              <w:t>кетма-кетлиги</w:t>
            </w:r>
            <w:proofErr w:type="spellEnd"/>
            <w:r>
              <w:rPr>
                <w:color w:val="000000"/>
                <w:sz w:val="28"/>
                <w:szCs w:val="28"/>
              </w:rPr>
              <w:t xml:space="preserve">.  </w:t>
            </w:r>
          </w:p>
        </w:tc>
      </w:tr>
      <w:tr w:rsidR="0045401C" w14:paraId="2620FE4C" w14:textId="77777777">
        <w:tc>
          <w:tcPr>
            <w:tcW w:w="1916" w:type="pct"/>
            <w:shd w:val="clear" w:color="auto" w:fill="auto"/>
          </w:tcPr>
          <w:p w14:paraId="74701229" w14:textId="77777777" w:rsidR="0045401C" w:rsidRDefault="0045401C">
            <w:pPr>
              <w:shd w:val="clear" w:color="auto" w:fill="FFFFFF"/>
              <w:ind w:right="65"/>
              <w:rPr>
                <w:b/>
                <w:color w:val="000000"/>
                <w:sz w:val="28"/>
                <w:szCs w:val="28"/>
              </w:rPr>
            </w:pPr>
            <w:r>
              <w:rPr>
                <w:b/>
                <w:color w:val="000000"/>
                <w:spacing w:val="-2"/>
                <w:sz w:val="28"/>
                <w:szCs w:val="28"/>
              </w:rPr>
              <w:t>П</w:t>
            </w:r>
            <w:r>
              <w:rPr>
                <w:b/>
                <w:color w:val="000000"/>
                <w:spacing w:val="-1"/>
                <w:sz w:val="28"/>
                <w:szCs w:val="28"/>
              </w:rPr>
              <w:t xml:space="preserve">рограмма антивирусная </w:t>
            </w:r>
          </w:p>
          <w:p w14:paraId="0A75A5F6" w14:textId="77777777" w:rsidR="0045401C" w:rsidRDefault="0045401C" w:rsidP="0045401C">
            <w:pPr>
              <w:rPr>
                <w:color w:val="000000"/>
                <w:spacing w:val="-3"/>
                <w:sz w:val="28"/>
                <w:szCs w:val="28"/>
              </w:rPr>
            </w:pPr>
            <w:proofErr w:type="spellStart"/>
            <w:r>
              <w:rPr>
                <w:b/>
                <w:color w:val="000000"/>
                <w:sz w:val="28"/>
                <w:szCs w:val="28"/>
                <w:lang w:val="en-US"/>
              </w:rPr>
              <w:lastRenderedPageBreak/>
              <w:t>uz</w:t>
            </w:r>
            <w:proofErr w:type="spellEnd"/>
            <w:r>
              <w:rPr>
                <w:b/>
                <w:color w:val="000000"/>
                <w:sz w:val="28"/>
                <w:szCs w:val="28"/>
              </w:rPr>
              <w:t xml:space="preserve"> - </w:t>
            </w:r>
            <w:proofErr w:type="spellStart"/>
            <w:r>
              <w:rPr>
                <w:color w:val="000000"/>
                <w:spacing w:val="-3"/>
                <w:sz w:val="28"/>
                <w:szCs w:val="28"/>
              </w:rPr>
              <w:t>вирусга</w:t>
            </w:r>
            <w:proofErr w:type="spellEnd"/>
            <w:r>
              <w:rPr>
                <w:color w:val="000000"/>
                <w:spacing w:val="-3"/>
                <w:sz w:val="28"/>
                <w:szCs w:val="28"/>
              </w:rPr>
              <w:t xml:space="preserve"> </w:t>
            </w:r>
            <w:proofErr w:type="spellStart"/>
            <w:r>
              <w:rPr>
                <w:color w:val="000000"/>
                <w:spacing w:val="-3"/>
                <w:sz w:val="28"/>
                <w:szCs w:val="28"/>
              </w:rPr>
              <w:t>қарши</w:t>
            </w:r>
            <w:proofErr w:type="spellEnd"/>
            <w:r>
              <w:rPr>
                <w:color w:val="000000"/>
                <w:spacing w:val="-3"/>
                <w:sz w:val="28"/>
                <w:szCs w:val="28"/>
              </w:rPr>
              <w:t xml:space="preserve"> дастур</w:t>
            </w:r>
          </w:p>
          <w:p w14:paraId="5E6C739B"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anti</w:t>
            </w:r>
            <w:r>
              <w:rPr>
                <w:color w:val="000000"/>
                <w:spacing w:val="1"/>
                <w:sz w:val="28"/>
                <w:szCs w:val="28"/>
              </w:rPr>
              <w:t>-</w:t>
            </w:r>
            <w:r>
              <w:rPr>
                <w:color w:val="000000"/>
                <w:spacing w:val="1"/>
                <w:sz w:val="28"/>
                <w:szCs w:val="28"/>
                <w:lang w:val="en-US"/>
              </w:rPr>
              <w:t>virus</w:t>
            </w:r>
            <w:r>
              <w:rPr>
                <w:color w:val="000000"/>
                <w:spacing w:val="1"/>
                <w:sz w:val="28"/>
                <w:szCs w:val="28"/>
              </w:rPr>
              <w:t xml:space="preserve"> </w:t>
            </w:r>
            <w:r>
              <w:rPr>
                <w:color w:val="000000"/>
                <w:spacing w:val="1"/>
                <w:sz w:val="28"/>
                <w:szCs w:val="28"/>
                <w:lang w:val="en-US"/>
              </w:rPr>
              <w:t>program</w:t>
            </w:r>
          </w:p>
        </w:tc>
        <w:tc>
          <w:tcPr>
            <w:tcW w:w="3084" w:type="pct"/>
            <w:shd w:val="clear" w:color="auto" w:fill="auto"/>
          </w:tcPr>
          <w:p w14:paraId="019BE5B7" w14:textId="77777777" w:rsidR="0045401C" w:rsidRDefault="0045401C">
            <w:pPr>
              <w:jc w:val="both"/>
              <w:rPr>
                <w:color w:val="000000"/>
                <w:spacing w:val="4"/>
                <w:sz w:val="28"/>
                <w:szCs w:val="28"/>
                <w:lang w:val="en-US"/>
              </w:rPr>
            </w:pPr>
            <w:r>
              <w:rPr>
                <w:color w:val="000000"/>
                <w:spacing w:val="4"/>
                <w:sz w:val="28"/>
                <w:szCs w:val="28"/>
              </w:rPr>
              <w:lastRenderedPageBreak/>
              <w:t xml:space="preserve">Программа, предназначенная для обнаружения </w:t>
            </w:r>
            <w:r>
              <w:rPr>
                <w:color w:val="000000"/>
                <w:spacing w:val="4"/>
                <w:sz w:val="28"/>
                <w:szCs w:val="28"/>
              </w:rPr>
              <w:lastRenderedPageBreak/>
              <w:t>вирусов и, возможно, предлагающая удалить или удаляющая их.</w:t>
            </w:r>
          </w:p>
          <w:p w14:paraId="01C49B9C" w14:textId="77777777" w:rsidR="009947D5" w:rsidRDefault="009947D5">
            <w:pPr>
              <w:jc w:val="both"/>
              <w:rPr>
                <w:color w:val="000000"/>
                <w:spacing w:val="4"/>
                <w:sz w:val="28"/>
                <w:szCs w:val="28"/>
                <w:lang w:val="en-US"/>
              </w:rPr>
            </w:pPr>
          </w:p>
          <w:p w14:paraId="54C8603E" w14:textId="77777777" w:rsidR="0045401C" w:rsidRDefault="0045401C">
            <w:pPr>
              <w:ind w:right="65"/>
              <w:jc w:val="both"/>
              <w:rPr>
                <w:color w:val="000000"/>
                <w:sz w:val="28"/>
                <w:szCs w:val="28"/>
                <w:lang w:val="uz-Cyrl-UZ"/>
              </w:rPr>
            </w:pPr>
            <w:r>
              <w:rPr>
                <w:color w:val="000000"/>
                <w:sz w:val="28"/>
                <w:szCs w:val="28"/>
                <w:lang w:val="uz-Cyrl-UZ"/>
              </w:rPr>
              <w:t>Вирусларни аниқлаш учун мўлжалланган ва уларни йўқ қилиш таклифини бериши мумкин бўлган ёки йўқ қилувчи дастур.</w:t>
            </w:r>
          </w:p>
        </w:tc>
      </w:tr>
      <w:tr w:rsidR="0045401C" w:rsidRPr="00746B57" w14:paraId="0DEF5CE6" w14:textId="77777777">
        <w:tc>
          <w:tcPr>
            <w:tcW w:w="1916" w:type="pct"/>
            <w:shd w:val="clear" w:color="auto" w:fill="auto"/>
          </w:tcPr>
          <w:p w14:paraId="5AC86B65" w14:textId="77777777" w:rsidR="0045401C" w:rsidRDefault="0045401C" w:rsidP="0045401C">
            <w:pPr>
              <w:rPr>
                <w:b/>
                <w:color w:val="000000"/>
                <w:spacing w:val="-1"/>
                <w:sz w:val="28"/>
                <w:szCs w:val="28"/>
                <w:lang w:val="uz-Cyrl-UZ"/>
              </w:rPr>
            </w:pPr>
            <w:r>
              <w:rPr>
                <w:b/>
                <w:color w:val="000000"/>
                <w:spacing w:val="-2"/>
                <w:sz w:val="28"/>
                <w:szCs w:val="28"/>
                <w:lang w:val="uz-Cyrl-UZ"/>
              </w:rPr>
              <w:lastRenderedPageBreak/>
              <w:t>П</w:t>
            </w:r>
            <w:r>
              <w:rPr>
                <w:b/>
                <w:color w:val="000000"/>
                <w:spacing w:val="-1"/>
                <w:sz w:val="28"/>
                <w:szCs w:val="28"/>
                <w:lang w:val="uz-Cyrl-UZ"/>
              </w:rPr>
              <w:t>рограмма</w:t>
            </w:r>
            <w:r>
              <w:rPr>
                <w:b/>
                <w:color w:val="000000"/>
                <w:spacing w:val="-2"/>
                <w:sz w:val="28"/>
                <w:szCs w:val="28"/>
                <w:lang w:val="uz-Cyrl-UZ"/>
              </w:rPr>
              <w:t xml:space="preserve"> вредоносная</w:t>
            </w:r>
          </w:p>
          <w:p w14:paraId="55CCEDF6"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2"/>
                <w:sz w:val="28"/>
                <w:szCs w:val="28"/>
                <w:lang w:val="uz-Cyrl-UZ"/>
              </w:rPr>
              <w:t>зарарловчи дастур</w:t>
            </w:r>
          </w:p>
          <w:p w14:paraId="31D1E244"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3"/>
                <w:sz w:val="28"/>
                <w:szCs w:val="28"/>
                <w:lang w:val="uz-Cyrl-UZ"/>
              </w:rPr>
              <w:t xml:space="preserve">malicious program </w:t>
            </w:r>
          </w:p>
        </w:tc>
        <w:tc>
          <w:tcPr>
            <w:tcW w:w="3084" w:type="pct"/>
            <w:shd w:val="clear" w:color="auto" w:fill="auto"/>
          </w:tcPr>
          <w:p w14:paraId="5BE213C2" w14:textId="77777777" w:rsidR="0045401C" w:rsidRDefault="0045401C">
            <w:pPr>
              <w:ind w:right="7"/>
              <w:jc w:val="both"/>
              <w:rPr>
                <w:color w:val="000000"/>
                <w:spacing w:val="6"/>
                <w:sz w:val="28"/>
                <w:szCs w:val="28"/>
                <w:lang w:val="uz-Cyrl-UZ"/>
              </w:rPr>
            </w:pPr>
            <w:r>
              <w:rPr>
                <w:color w:val="000000"/>
                <w:spacing w:val="6"/>
                <w:sz w:val="28"/>
                <w:szCs w:val="28"/>
              </w:rPr>
              <w:t>Программа, реализованная аппаратным, программно-аппаратным или программным способом и предназначенная для выполнения каких-либо несанкционированных или злоумышленных действий.</w:t>
            </w:r>
            <w:r>
              <w:rPr>
                <w:color w:val="000000"/>
                <w:spacing w:val="6"/>
                <w:sz w:val="28"/>
                <w:szCs w:val="28"/>
                <w:lang w:val="uz-Cyrl-UZ"/>
              </w:rPr>
              <w:t xml:space="preserve"> </w:t>
            </w:r>
            <w:r>
              <w:rPr>
                <w:color w:val="000000"/>
                <w:sz w:val="28"/>
                <w:szCs w:val="28"/>
                <w:lang w:val="uz-Cyrl-UZ"/>
              </w:rPr>
              <w:t>Например, логическая бомба, троянский конь, вирус, червь.</w:t>
            </w:r>
          </w:p>
          <w:p w14:paraId="0B1CD724" w14:textId="77777777" w:rsidR="0045401C" w:rsidRDefault="0045401C">
            <w:pPr>
              <w:shd w:val="clear" w:color="auto" w:fill="FFFFFF"/>
              <w:ind w:left="24" w:right="34"/>
              <w:jc w:val="both"/>
              <w:rPr>
                <w:color w:val="000000"/>
                <w:sz w:val="28"/>
                <w:szCs w:val="28"/>
                <w:lang w:val="uz-Cyrl-UZ"/>
              </w:rPr>
            </w:pPr>
          </w:p>
          <w:p w14:paraId="6C763580" w14:textId="77777777" w:rsidR="0045401C" w:rsidRDefault="0045401C">
            <w:pPr>
              <w:shd w:val="clear" w:color="auto" w:fill="FFFFFF"/>
              <w:ind w:right="34"/>
              <w:jc w:val="both"/>
              <w:rPr>
                <w:color w:val="000000"/>
                <w:sz w:val="28"/>
                <w:szCs w:val="28"/>
              </w:rPr>
            </w:pPr>
            <w:r>
              <w:rPr>
                <w:color w:val="000000"/>
                <w:sz w:val="28"/>
                <w:szCs w:val="28"/>
                <w:lang w:val="uz-Cyrl-UZ"/>
              </w:rPr>
              <w:t>Аппарат, дастурий-аппарат ёки дастурий усулда амалга оширилган ва бирор-бир рухсат этилма</w:t>
            </w:r>
            <w:r w:rsidR="00584C9B">
              <w:rPr>
                <w:color w:val="000000"/>
                <w:sz w:val="28"/>
                <w:szCs w:val="28"/>
                <w:lang w:val="uz-Cyrl-UZ"/>
              </w:rPr>
              <w:t>-</w:t>
            </w:r>
            <w:r>
              <w:rPr>
                <w:color w:val="000000"/>
                <w:sz w:val="28"/>
                <w:szCs w:val="28"/>
                <w:lang w:val="uz-Cyrl-UZ"/>
              </w:rPr>
              <w:t xml:space="preserve">ган ёки жинояткорона ҳаракатларни бажариш учун мўлжалланган дастур. </w:t>
            </w:r>
            <w:proofErr w:type="spellStart"/>
            <w:r>
              <w:rPr>
                <w:color w:val="000000"/>
                <w:sz w:val="28"/>
                <w:szCs w:val="28"/>
              </w:rPr>
              <w:t>Масалан</w:t>
            </w:r>
            <w:proofErr w:type="spellEnd"/>
            <w:r>
              <w:rPr>
                <w:color w:val="000000"/>
                <w:sz w:val="28"/>
                <w:szCs w:val="28"/>
              </w:rPr>
              <w:t xml:space="preserve">, </w:t>
            </w:r>
            <w:proofErr w:type="spellStart"/>
            <w:r>
              <w:rPr>
                <w:color w:val="000000"/>
                <w:sz w:val="28"/>
                <w:szCs w:val="28"/>
              </w:rPr>
              <w:t>мантиқий</w:t>
            </w:r>
            <w:proofErr w:type="spellEnd"/>
            <w:r>
              <w:rPr>
                <w:color w:val="000000"/>
                <w:sz w:val="28"/>
                <w:szCs w:val="28"/>
              </w:rPr>
              <w:t xml:space="preserve"> бомба, троя </w:t>
            </w:r>
            <w:proofErr w:type="spellStart"/>
            <w:r>
              <w:rPr>
                <w:color w:val="000000"/>
                <w:sz w:val="28"/>
                <w:szCs w:val="28"/>
              </w:rPr>
              <w:t>оти</w:t>
            </w:r>
            <w:proofErr w:type="spellEnd"/>
            <w:r>
              <w:rPr>
                <w:color w:val="000000"/>
                <w:sz w:val="28"/>
                <w:szCs w:val="28"/>
              </w:rPr>
              <w:t xml:space="preserve">, вирус, </w:t>
            </w:r>
            <w:proofErr w:type="spellStart"/>
            <w:r>
              <w:rPr>
                <w:color w:val="000000"/>
                <w:sz w:val="28"/>
                <w:szCs w:val="28"/>
              </w:rPr>
              <w:t>қурт</w:t>
            </w:r>
            <w:proofErr w:type="spellEnd"/>
            <w:r>
              <w:rPr>
                <w:color w:val="000000"/>
                <w:sz w:val="28"/>
                <w:szCs w:val="28"/>
              </w:rPr>
              <w:t>.</w:t>
            </w:r>
          </w:p>
        </w:tc>
      </w:tr>
      <w:tr w:rsidR="0045401C" w14:paraId="2595443E" w14:textId="77777777">
        <w:tc>
          <w:tcPr>
            <w:tcW w:w="1916" w:type="pct"/>
            <w:shd w:val="clear" w:color="auto" w:fill="auto"/>
          </w:tcPr>
          <w:p w14:paraId="32CB9E86" w14:textId="77777777" w:rsidR="0045401C" w:rsidRDefault="0045401C" w:rsidP="0045401C">
            <w:pPr>
              <w:rPr>
                <w:b/>
                <w:color w:val="000000"/>
                <w:sz w:val="28"/>
                <w:szCs w:val="28"/>
              </w:rPr>
            </w:pPr>
            <w:r>
              <w:rPr>
                <w:b/>
                <w:color w:val="000000"/>
                <w:spacing w:val="-2"/>
                <w:sz w:val="28"/>
                <w:szCs w:val="28"/>
              </w:rPr>
              <w:t>П</w:t>
            </w:r>
            <w:r>
              <w:rPr>
                <w:b/>
                <w:color w:val="000000"/>
                <w:sz w:val="28"/>
                <w:szCs w:val="28"/>
              </w:rPr>
              <w:t xml:space="preserve">рограмма </w:t>
            </w:r>
            <w:r>
              <w:rPr>
                <w:b/>
                <w:color w:val="000000"/>
                <w:sz w:val="28"/>
                <w:szCs w:val="28"/>
              </w:rPr>
              <w:br/>
              <w:t>диагностическая</w:t>
            </w:r>
          </w:p>
          <w:p w14:paraId="488D52A5"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диагностик дастур</w:t>
            </w:r>
          </w:p>
          <w:p w14:paraId="70A86738"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diagnostic</w:t>
            </w:r>
            <w:r>
              <w:rPr>
                <w:color w:val="000000"/>
                <w:sz w:val="28"/>
                <w:szCs w:val="28"/>
              </w:rPr>
              <w:t xml:space="preserve"> </w:t>
            </w:r>
            <w:r>
              <w:rPr>
                <w:color w:val="000000"/>
                <w:sz w:val="28"/>
                <w:szCs w:val="28"/>
                <w:lang w:val="en-US"/>
              </w:rPr>
              <w:t>routine</w:t>
            </w:r>
          </w:p>
        </w:tc>
        <w:tc>
          <w:tcPr>
            <w:tcW w:w="3084" w:type="pct"/>
            <w:shd w:val="clear" w:color="auto" w:fill="auto"/>
          </w:tcPr>
          <w:p w14:paraId="078CC309" w14:textId="77777777" w:rsidR="0045401C" w:rsidRDefault="0045401C">
            <w:pPr>
              <w:shd w:val="clear" w:color="auto" w:fill="FFFFFF"/>
              <w:spacing w:line="20" w:lineRule="atLeast"/>
              <w:ind w:right="29"/>
              <w:jc w:val="both"/>
              <w:rPr>
                <w:color w:val="000000"/>
                <w:spacing w:val="-2"/>
                <w:sz w:val="28"/>
                <w:szCs w:val="28"/>
              </w:rPr>
            </w:pPr>
            <w:r>
              <w:rPr>
                <w:color w:val="000000"/>
                <w:sz w:val="28"/>
                <w:szCs w:val="28"/>
              </w:rPr>
              <w:t xml:space="preserve">1. Программа запуска </w:t>
            </w:r>
            <w:r>
              <w:rPr>
                <w:color w:val="000000"/>
                <w:spacing w:val="-2"/>
                <w:sz w:val="28"/>
                <w:szCs w:val="28"/>
              </w:rPr>
              <w:t>тестов для выявления возможных и реальных неисправностей в системе.</w:t>
            </w:r>
          </w:p>
          <w:p w14:paraId="3E22F521" w14:textId="77777777" w:rsidR="0045401C" w:rsidRDefault="0045401C">
            <w:pPr>
              <w:shd w:val="clear" w:color="auto" w:fill="FFFFFF"/>
              <w:spacing w:before="120" w:line="20" w:lineRule="atLeast"/>
              <w:ind w:right="11"/>
              <w:jc w:val="both"/>
              <w:rPr>
                <w:color w:val="000000"/>
                <w:sz w:val="28"/>
                <w:szCs w:val="28"/>
                <w:lang w:val="uz-Cyrl-UZ"/>
              </w:rPr>
            </w:pPr>
            <w:r>
              <w:rPr>
                <w:color w:val="000000"/>
                <w:sz w:val="28"/>
                <w:szCs w:val="28"/>
              </w:rPr>
              <w:t>2. Про</w:t>
            </w:r>
            <w:r>
              <w:rPr>
                <w:color w:val="000000"/>
                <w:spacing w:val="1"/>
                <w:sz w:val="28"/>
                <w:szCs w:val="28"/>
              </w:rPr>
              <w:t>грамма, предназначенная для обнаружения, локали</w:t>
            </w:r>
            <w:r>
              <w:rPr>
                <w:color w:val="000000"/>
                <w:spacing w:val="5"/>
                <w:sz w:val="28"/>
                <w:szCs w:val="28"/>
              </w:rPr>
              <w:t xml:space="preserve">зации и описания неисправностей технического </w:t>
            </w:r>
            <w:r>
              <w:rPr>
                <w:color w:val="000000"/>
                <w:sz w:val="28"/>
                <w:szCs w:val="28"/>
              </w:rPr>
              <w:t>оборудования или ошибок программ.</w:t>
            </w:r>
          </w:p>
          <w:p w14:paraId="08C16CC1" w14:textId="77777777" w:rsidR="009947D5" w:rsidRDefault="009947D5">
            <w:pPr>
              <w:shd w:val="clear" w:color="auto" w:fill="FFFFFF"/>
              <w:spacing w:before="120" w:line="20" w:lineRule="atLeast"/>
              <w:ind w:right="11"/>
              <w:jc w:val="both"/>
              <w:rPr>
                <w:color w:val="000000"/>
                <w:sz w:val="28"/>
                <w:szCs w:val="28"/>
                <w:lang w:val="en-US"/>
              </w:rPr>
            </w:pPr>
          </w:p>
          <w:p w14:paraId="77AE5778" w14:textId="7AF79FFB" w:rsidR="0045401C" w:rsidRDefault="0045401C">
            <w:pPr>
              <w:shd w:val="clear" w:color="auto" w:fill="FFFFFF"/>
              <w:spacing w:before="120" w:line="20" w:lineRule="atLeast"/>
              <w:ind w:right="11"/>
              <w:jc w:val="both"/>
              <w:rPr>
                <w:color w:val="000000"/>
                <w:sz w:val="28"/>
                <w:szCs w:val="28"/>
                <w:lang w:val="uz-Cyrl-UZ"/>
              </w:rPr>
            </w:pPr>
            <w:r>
              <w:rPr>
                <w:color w:val="000000"/>
                <w:sz w:val="28"/>
                <w:szCs w:val="28"/>
                <w:lang w:val="uz-Cyrl-UZ"/>
              </w:rPr>
              <w:t>1. Тизимдаги мумкин бўлган ва реал носозлик</w:t>
            </w:r>
            <w:r w:rsidR="00B55376">
              <w:rPr>
                <w:color w:val="000000"/>
                <w:sz w:val="28"/>
                <w:szCs w:val="28"/>
                <w:lang w:val="uz-Cyrl-UZ"/>
              </w:rPr>
              <w:t>-</w:t>
            </w:r>
            <w:r>
              <w:rPr>
                <w:color w:val="000000"/>
                <w:sz w:val="28"/>
                <w:szCs w:val="28"/>
                <w:lang w:val="uz-Cyrl-UZ"/>
              </w:rPr>
              <w:t>ларни аниқлаш учун тестларни ишга тушириш дастури.</w:t>
            </w:r>
          </w:p>
          <w:p w14:paraId="765E955F" w14:textId="77777777" w:rsidR="0045401C" w:rsidRDefault="0045401C">
            <w:pPr>
              <w:shd w:val="clear" w:color="auto" w:fill="FFFFFF"/>
              <w:spacing w:before="120" w:line="20" w:lineRule="atLeast"/>
              <w:ind w:right="11"/>
              <w:jc w:val="both"/>
              <w:rPr>
                <w:color w:val="000000"/>
                <w:sz w:val="28"/>
                <w:szCs w:val="28"/>
                <w:lang w:val="uz-Cyrl-UZ"/>
              </w:rPr>
            </w:pPr>
            <w:r>
              <w:rPr>
                <w:color w:val="000000"/>
                <w:sz w:val="28"/>
                <w:szCs w:val="28"/>
                <w:lang w:val="uz-Cyrl-UZ"/>
              </w:rPr>
              <w:t>2. Техник ускуна носозликларини ёки дастурдаги хатоликларни аниқлаш, бартараф этиш ва тав</w:t>
            </w:r>
            <w:r w:rsidR="00B55376">
              <w:rPr>
                <w:color w:val="000000"/>
                <w:sz w:val="28"/>
                <w:szCs w:val="28"/>
                <w:lang w:val="uz-Cyrl-UZ"/>
              </w:rPr>
              <w:t>-</w:t>
            </w:r>
            <w:r>
              <w:rPr>
                <w:color w:val="000000"/>
                <w:sz w:val="28"/>
                <w:szCs w:val="28"/>
                <w:lang w:val="uz-Cyrl-UZ"/>
              </w:rPr>
              <w:t>сифлаш учун мўлжалланган дастур.</w:t>
            </w:r>
          </w:p>
        </w:tc>
      </w:tr>
      <w:tr w:rsidR="0045401C" w:rsidRPr="00746B57" w14:paraId="7BDF6CB7" w14:textId="77777777">
        <w:tc>
          <w:tcPr>
            <w:tcW w:w="1916" w:type="pct"/>
            <w:shd w:val="clear" w:color="auto" w:fill="auto"/>
          </w:tcPr>
          <w:p w14:paraId="6A67B332" w14:textId="77777777" w:rsidR="0045401C" w:rsidRDefault="0045401C" w:rsidP="0045401C">
            <w:pPr>
              <w:rPr>
                <w:b/>
                <w:color w:val="000000"/>
                <w:sz w:val="28"/>
                <w:szCs w:val="28"/>
              </w:rPr>
            </w:pPr>
            <w:r>
              <w:rPr>
                <w:b/>
                <w:color w:val="000000"/>
                <w:spacing w:val="-2"/>
                <w:sz w:val="28"/>
                <w:szCs w:val="28"/>
              </w:rPr>
              <w:t>П</w:t>
            </w:r>
            <w:r>
              <w:rPr>
                <w:b/>
                <w:color w:val="000000"/>
                <w:sz w:val="28"/>
                <w:szCs w:val="28"/>
              </w:rPr>
              <w:t>рограмма самозагрузки</w:t>
            </w:r>
          </w:p>
          <w:p w14:paraId="2752799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ўз-ўзидан</w:t>
            </w:r>
            <w:proofErr w:type="spellEnd"/>
            <w:r>
              <w:rPr>
                <w:color w:val="000000"/>
                <w:sz w:val="28"/>
                <w:szCs w:val="28"/>
              </w:rPr>
              <w:t xml:space="preserve"> </w:t>
            </w:r>
            <w:proofErr w:type="spellStart"/>
            <w:r>
              <w:rPr>
                <w:color w:val="000000"/>
                <w:sz w:val="28"/>
                <w:szCs w:val="28"/>
              </w:rPr>
              <w:t>юклаш</w:t>
            </w:r>
            <w:proofErr w:type="spellEnd"/>
            <w:r>
              <w:rPr>
                <w:color w:val="000000"/>
                <w:sz w:val="28"/>
                <w:szCs w:val="28"/>
              </w:rPr>
              <w:t xml:space="preserve"> </w:t>
            </w:r>
            <w:proofErr w:type="spellStart"/>
            <w:r>
              <w:rPr>
                <w:color w:val="000000"/>
                <w:sz w:val="28"/>
                <w:szCs w:val="28"/>
              </w:rPr>
              <w:t>дастури</w:t>
            </w:r>
            <w:proofErr w:type="spellEnd"/>
          </w:p>
          <w:p w14:paraId="220FED20"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bootstrap </w:t>
            </w:r>
          </w:p>
        </w:tc>
        <w:tc>
          <w:tcPr>
            <w:tcW w:w="3084" w:type="pct"/>
            <w:shd w:val="clear" w:color="auto" w:fill="auto"/>
          </w:tcPr>
          <w:p w14:paraId="5808B8D8" w14:textId="77777777" w:rsidR="0045401C" w:rsidRDefault="0045401C">
            <w:pPr>
              <w:shd w:val="clear" w:color="auto" w:fill="FFFFFF"/>
              <w:spacing w:before="120" w:line="20" w:lineRule="atLeast"/>
              <w:ind w:right="11"/>
              <w:jc w:val="both"/>
              <w:rPr>
                <w:color w:val="000000"/>
                <w:spacing w:val="-3"/>
                <w:sz w:val="28"/>
                <w:szCs w:val="28"/>
              </w:rPr>
            </w:pPr>
            <w:r>
              <w:rPr>
                <w:color w:val="000000"/>
                <w:sz w:val="28"/>
                <w:szCs w:val="28"/>
              </w:rPr>
              <w:t xml:space="preserve">Минимальное множество команд, </w:t>
            </w:r>
            <w:r>
              <w:rPr>
                <w:color w:val="000000"/>
                <w:spacing w:val="-3"/>
                <w:sz w:val="28"/>
                <w:szCs w:val="28"/>
              </w:rPr>
              <w:t>необходимое для загрузки операционной системы.</w:t>
            </w:r>
          </w:p>
          <w:p w14:paraId="3867E86B" w14:textId="77777777" w:rsidR="009947D5" w:rsidRDefault="009947D5">
            <w:pPr>
              <w:shd w:val="clear" w:color="auto" w:fill="FFFFFF"/>
              <w:spacing w:before="120" w:line="20" w:lineRule="atLeast"/>
              <w:ind w:right="11"/>
              <w:jc w:val="both"/>
              <w:rPr>
                <w:color w:val="000000"/>
                <w:sz w:val="28"/>
                <w:szCs w:val="28"/>
                <w:lang w:val="en-US"/>
              </w:rPr>
            </w:pPr>
          </w:p>
          <w:p w14:paraId="0877ED83" w14:textId="17DA9A8E" w:rsidR="0045401C" w:rsidRDefault="0045401C">
            <w:pPr>
              <w:shd w:val="clear" w:color="auto" w:fill="FFFFFF"/>
              <w:spacing w:before="120" w:line="20" w:lineRule="atLeast"/>
              <w:ind w:right="11"/>
              <w:jc w:val="both"/>
              <w:rPr>
                <w:color w:val="000000"/>
                <w:sz w:val="28"/>
                <w:szCs w:val="28"/>
              </w:rPr>
            </w:pPr>
            <w:proofErr w:type="spellStart"/>
            <w:r>
              <w:rPr>
                <w:color w:val="000000"/>
                <w:sz w:val="28"/>
                <w:szCs w:val="28"/>
              </w:rPr>
              <w:t>Операцион</w:t>
            </w:r>
            <w:proofErr w:type="spellEnd"/>
            <w:r>
              <w:rPr>
                <w:color w:val="000000"/>
                <w:sz w:val="28"/>
                <w:szCs w:val="28"/>
              </w:rPr>
              <w:t xml:space="preserve"> </w:t>
            </w:r>
            <w:proofErr w:type="spellStart"/>
            <w:r>
              <w:rPr>
                <w:color w:val="000000"/>
                <w:sz w:val="28"/>
                <w:szCs w:val="28"/>
              </w:rPr>
              <w:t>тизимни</w:t>
            </w:r>
            <w:proofErr w:type="spellEnd"/>
            <w:r>
              <w:rPr>
                <w:color w:val="000000"/>
                <w:sz w:val="28"/>
                <w:szCs w:val="28"/>
              </w:rPr>
              <w:t xml:space="preserve"> </w:t>
            </w:r>
            <w:proofErr w:type="spellStart"/>
            <w:r>
              <w:rPr>
                <w:color w:val="000000"/>
                <w:sz w:val="28"/>
                <w:szCs w:val="28"/>
              </w:rPr>
              <w:t>юклаш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командаларнинг</w:t>
            </w:r>
            <w:proofErr w:type="spellEnd"/>
            <w:r>
              <w:rPr>
                <w:color w:val="000000"/>
                <w:sz w:val="28"/>
                <w:szCs w:val="28"/>
              </w:rPr>
              <w:t xml:space="preserve"> минимал </w:t>
            </w:r>
            <w:proofErr w:type="spellStart"/>
            <w:r>
              <w:rPr>
                <w:color w:val="000000"/>
                <w:sz w:val="28"/>
                <w:szCs w:val="28"/>
              </w:rPr>
              <w:t>кўплиги</w:t>
            </w:r>
            <w:proofErr w:type="spellEnd"/>
            <w:r>
              <w:rPr>
                <w:color w:val="000000"/>
                <w:sz w:val="28"/>
                <w:szCs w:val="28"/>
              </w:rPr>
              <w:t xml:space="preserve">. </w:t>
            </w:r>
          </w:p>
        </w:tc>
      </w:tr>
      <w:tr w:rsidR="0045401C" w14:paraId="70A14B2F" w14:textId="77777777">
        <w:tc>
          <w:tcPr>
            <w:tcW w:w="1916" w:type="pct"/>
            <w:shd w:val="clear" w:color="auto" w:fill="auto"/>
          </w:tcPr>
          <w:p w14:paraId="455A962D" w14:textId="77777777" w:rsidR="0045401C" w:rsidRDefault="0045401C">
            <w:pPr>
              <w:shd w:val="clear" w:color="auto" w:fill="FFFFFF"/>
              <w:ind w:right="65"/>
              <w:rPr>
                <w:b/>
                <w:color w:val="000000"/>
                <w:sz w:val="28"/>
                <w:szCs w:val="28"/>
                <w:lang w:val="uz-Cyrl-UZ"/>
              </w:rPr>
            </w:pPr>
            <w:r>
              <w:rPr>
                <w:b/>
                <w:color w:val="000000"/>
                <w:sz w:val="28"/>
                <w:szCs w:val="28"/>
              </w:rPr>
              <w:t>П</w:t>
            </w:r>
            <w:r>
              <w:rPr>
                <w:b/>
                <w:color w:val="000000"/>
                <w:sz w:val="28"/>
                <w:szCs w:val="28"/>
                <w:lang w:val="uz-Cyrl-UZ"/>
              </w:rPr>
              <w:t>рограмма-вакцина</w:t>
            </w:r>
          </w:p>
          <w:p w14:paraId="3F401331"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3"/>
                <w:sz w:val="28"/>
                <w:szCs w:val="28"/>
                <w:lang w:val="uz-Cyrl-UZ"/>
              </w:rPr>
              <w:t>вакцина-дастур</w:t>
            </w:r>
          </w:p>
          <w:p w14:paraId="182D0649" w14:textId="77777777" w:rsidR="0045401C" w:rsidRDefault="0045401C">
            <w:pPr>
              <w:shd w:val="clear" w:color="auto" w:fill="FFFFFF"/>
              <w:ind w:right="65"/>
              <w:rPr>
                <w:b/>
                <w:color w:val="000000"/>
                <w:spacing w:val="-1"/>
                <w:sz w:val="28"/>
                <w:szCs w:val="28"/>
                <w:lang w:val="uz-Cyrl-UZ"/>
              </w:rPr>
            </w:pPr>
            <w:r>
              <w:rPr>
                <w:b/>
                <w:color w:val="000000"/>
                <w:sz w:val="28"/>
                <w:szCs w:val="28"/>
                <w:lang w:val="uz-Cyrl-UZ"/>
              </w:rPr>
              <w:t xml:space="preserve">en - </w:t>
            </w:r>
            <w:r>
              <w:rPr>
                <w:color w:val="000000"/>
                <w:spacing w:val="2"/>
                <w:sz w:val="28"/>
                <w:szCs w:val="28"/>
                <w:lang w:val="uz-Cyrl-UZ"/>
              </w:rPr>
              <w:t>vaccine program</w:t>
            </w:r>
          </w:p>
        </w:tc>
        <w:tc>
          <w:tcPr>
            <w:tcW w:w="3084" w:type="pct"/>
            <w:shd w:val="clear" w:color="auto" w:fill="auto"/>
          </w:tcPr>
          <w:p w14:paraId="1256DCF0" w14:textId="77777777" w:rsidR="0045401C" w:rsidRDefault="0045401C">
            <w:pPr>
              <w:jc w:val="both"/>
              <w:rPr>
                <w:color w:val="000000"/>
                <w:spacing w:val="4"/>
                <w:sz w:val="28"/>
                <w:szCs w:val="28"/>
                <w:lang w:val="en-US"/>
              </w:rPr>
            </w:pPr>
            <w:r>
              <w:rPr>
                <w:color w:val="000000"/>
                <w:spacing w:val="4"/>
                <w:sz w:val="28"/>
                <w:szCs w:val="28"/>
              </w:rPr>
              <w:t>Программа, которая модифицирует другие программы и диски таким образом, что это не отражается на их работе, но тот вирус, от которого производится вакцинация, считает эти программы или диски уже зараженными.</w:t>
            </w:r>
          </w:p>
          <w:p w14:paraId="5354D937" w14:textId="77777777" w:rsidR="009947D5" w:rsidRDefault="009947D5">
            <w:pPr>
              <w:jc w:val="both"/>
              <w:rPr>
                <w:color w:val="000000"/>
                <w:spacing w:val="4"/>
                <w:sz w:val="28"/>
                <w:szCs w:val="28"/>
                <w:lang w:val="en-US"/>
              </w:rPr>
            </w:pPr>
          </w:p>
          <w:p w14:paraId="61721520" w14:textId="77777777" w:rsidR="0045401C" w:rsidRDefault="0045401C">
            <w:pPr>
              <w:spacing w:before="120" w:line="20" w:lineRule="atLeast"/>
              <w:ind w:right="11"/>
              <w:jc w:val="both"/>
              <w:rPr>
                <w:color w:val="000000"/>
                <w:spacing w:val="4"/>
                <w:sz w:val="28"/>
                <w:szCs w:val="28"/>
                <w:lang w:val="uz-Cyrl-UZ"/>
              </w:rPr>
            </w:pPr>
            <w:r>
              <w:rPr>
                <w:color w:val="000000"/>
                <w:spacing w:val="-1"/>
                <w:sz w:val="28"/>
                <w:szCs w:val="28"/>
                <w:lang w:val="uz-Cyrl-UZ"/>
              </w:rPr>
              <w:lastRenderedPageBreak/>
              <w:t xml:space="preserve">Бошқа дастурлар ва дискларни, уларнинг ишига таъсир қилмайдиган даражада ўзгартирадиган дастур. Бироқ, вакцинация манбаи бўлган вирус бу дастурлар ёки дисклар зарарланиб бўлган деб ҳисоблайди. </w:t>
            </w:r>
          </w:p>
        </w:tc>
      </w:tr>
      <w:tr w:rsidR="0045401C" w:rsidRPr="00746B57" w14:paraId="70743DEA" w14:textId="77777777">
        <w:tc>
          <w:tcPr>
            <w:tcW w:w="1916" w:type="pct"/>
            <w:shd w:val="clear" w:color="auto" w:fill="auto"/>
          </w:tcPr>
          <w:p w14:paraId="76CE2CC0" w14:textId="77777777" w:rsidR="0045401C" w:rsidRDefault="0045401C" w:rsidP="0045401C">
            <w:pPr>
              <w:rPr>
                <w:b/>
                <w:color w:val="000000"/>
                <w:sz w:val="28"/>
                <w:szCs w:val="28"/>
                <w:lang w:val="uz-Cyrl-UZ"/>
              </w:rPr>
            </w:pPr>
            <w:r>
              <w:rPr>
                <w:b/>
                <w:color w:val="000000"/>
                <w:sz w:val="28"/>
                <w:szCs w:val="28"/>
                <w:lang w:val="uz-Cyrl-UZ"/>
              </w:rPr>
              <w:lastRenderedPageBreak/>
              <w:t>Программа TEMPEST</w:t>
            </w:r>
          </w:p>
          <w:p w14:paraId="5E97CA7E"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TEMPEST дастури</w:t>
            </w:r>
          </w:p>
          <w:p w14:paraId="004030A6"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en-US"/>
              </w:rPr>
              <w:t>TEMPEST program</w:t>
            </w:r>
          </w:p>
        </w:tc>
        <w:tc>
          <w:tcPr>
            <w:tcW w:w="3084" w:type="pct"/>
            <w:shd w:val="clear" w:color="auto" w:fill="auto"/>
          </w:tcPr>
          <w:p w14:paraId="399700DC" w14:textId="77777777" w:rsidR="0045401C" w:rsidRDefault="0045401C">
            <w:pPr>
              <w:shd w:val="clear" w:color="auto" w:fill="FFFFFF"/>
              <w:ind w:right="130"/>
              <w:jc w:val="both"/>
              <w:rPr>
                <w:color w:val="000000"/>
                <w:spacing w:val="3"/>
                <w:sz w:val="28"/>
                <w:szCs w:val="28"/>
                <w:lang w:val="uz-Cyrl-UZ"/>
              </w:rPr>
            </w:pPr>
            <w:r>
              <w:rPr>
                <w:color w:val="000000"/>
                <w:sz w:val="28"/>
                <w:szCs w:val="28"/>
              </w:rPr>
              <w:t xml:space="preserve">Программа изучения и анализа </w:t>
            </w:r>
            <w:r>
              <w:rPr>
                <w:color w:val="000000"/>
                <w:spacing w:val="2"/>
                <w:sz w:val="28"/>
                <w:szCs w:val="28"/>
              </w:rPr>
              <w:t xml:space="preserve">побочных электромагнитных сигналов, излучаемых </w:t>
            </w:r>
            <w:proofErr w:type="spellStart"/>
            <w:r>
              <w:rPr>
                <w:color w:val="000000"/>
                <w:spacing w:val="2"/>
                <w:sz w:val="28"/>
                <w:szCs w:val="28"/>
              </w:rPr>
              <w:t>элек</w:t>
            </w:r>
            <w:r>
              <w:rPr>
                <w:color w:val="000000"/>
                <w:spacing w:val="3"/>
                <w:sz w:val="28"/>
                <w:szCs w:val="28"/>
              </w:rPr>
              <w:t>три</w:t>
            </w:r>
            <w:r w:rsidR="0075584C">
              <w:rPr>
                <w:color w:val="000000"/>
                <w:spacing w:val="3"/>
                <w:sz w:val="28"/>
                <w:szCs w:val="28"/>
              </w:rPr>
              <w:t>-</w:t>
            </w:r>
            <w:r>
              <w:rPr>
                <w:color w:val="000000"/>
                <w:spacing w:val="3"/>
                <w:sz w:val="28"/>
                <w:szCs w:val="28"/>
              </w:rPr>
              <w:t>ческим</w:t>
            </w:r>
            <w:proofErr w:type="spellEnd"/>
            <w:r>
              <w:rPr>
                <w:color w:val="000000"/>
                <w:spacing w:val="3"/>
                <w:sz w:val="28"/>
                <w:szCs w:val="28"/>
              </w:rPr>
              <w:t xml:space="preserve"> и электронным оборудованием.</w:t>
            </w:r>
          </w:p>
          <w:p w14:paraId="7108C65F" w14:textId="77777777" w:rsidR="0045401C" w:rsidRDefault="0045401C">
            <w:pPr>
              <w:shd w:val="clear" w:color="auto" w:fill="FFFFFF"/>
              <w:ind w:left="24" w:right="130"/>
              <w:jc w:val="both"/>
              <w:rPr>
                <w:color w:val="000000"/>
                <w:sz w:val="12"/>
                <w:szCs w:val="12"/>
                <w:lang w:val="uz-Cyrl-UZ"/>
              </w:rPr>
            </w:pPr>
          </w:p>
          <w:p w14:paraId="78AF198D" w14:textId="77777777" w:rsidR="0045401C" w:rsidRDefault="0045401C">
            <w:pPr>
              <w:shd w:val="clear" w:color="auto" w:fill="FFFFFF"/>
              <w:ind w:right="130"/>
              <w:jc w:val="both"/>
              <w:rPr>
                <w:color w:val="000000"/>
                <w:sz w:val="28"/>
                <w:szCs w:val="28"/>
                <w:lang w:val="uz-Cyrl-UZ"/>
              </w:rPr>
            </w:pPr>
            <w:r>
              <w:rPr>
                <w:color w:val="000000"/>
                <w:spacing w:val="3"/>
                <w:sz w:val="28"/>
                <w:szCs w:val="28"/>
                <w:lang w:val="uz-Cyrl-UZ"/>
              </w:rPr>
              <w:t xml:space="preserve">Электр ва электрон ускуна нурлантирадиган қўшимча электромагнит сигналларни ўрганиш ва таҳлил қилиш дастури. </w:t>
            </w:r>
          </w:p>
        </w:tc>
      </w:tr>
      <w:tr w:rsidR="0045401C" w:rsidRPr="00746B57" w14:paraId="4B178E29" w14:textId="77777777">
        <w:tc>
          <w:tcPr>
            <w:tcW w:w="1916" w:type="pct"/>
            <w:shd w:val="clear" w:color="auto" w:fill="auto"/>
          </w:tcPr>
          <w:p w14:paraId="3678386A" w14:textId="77777777" w:rsidR="0045401C" w:rsidRDefault="0045401C">
            <w:pPr>
              <w:spacing w:before="120" w:line="20" w:lineRule="atLeast"/>
              <w:ind w:right="11"/>
              <w:jc w:val="both"/>
              <w:rPr>
                <w:b/>
                <w:color w:val="000000"/>
                <w:sz w:val="28"/>
                <w:szCs w:val="28"/>
              </w:rPr>
            </w:pPr>
            <w:r>
              <w:rPr>
                <w:b/>
                <w:color w:val="000000"/>
                <w:spacing w:val="-2"/>
                <w:sz w:val="28"/>
                <w:szCs w:val="28"/>
              </w:rPr>
              <w:t>П</w:t>
            </w:r>
            <w:r>
              <w:rPr>
                <w:b/>
                <w:color w:val="000000"/>
                <w:sz w:val="28"/>
                <w:szCs w:val="28"/>
              </w:rPr>
              <w:t>рограммы бесплатные</w:t>
            </w:r>
          </w:p>
          <w:p w14:paraId="3D18FE7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бепул</w:t>
            </w:r>
            <w:proofErr w:type="spellEnd"/>
            <w:r>
              <w:rPr>
                <w:color w:val="000000"/>
                <w:sz w:val="28"/>
                <w:szCs w:val="28"/>
              </w:rPr>
              <w:t xml:space="preserve"> </w:t>
            </w:r>
            <w:proofErr w:type="spellStart"/>
            <w:r>
              <w:rPr>
                <w:color w:val="000000"/>
                <w:sz w:val="28"/>
                <w:szCs w:val="28"/>
              </w:rPr>
              <w:t>дастурлар</w:t>
            </w:r>
            <w:proofErr w:type="spellEnd"/>
          </w:p>
          <w:p w14:paraId="02E711C5"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freeware</w:t>
            </w:r>
          </w:p>
        </w:tc>
        <w:tc>
          <w:tcPr>
            <w:tcW w:w="3084" w:type="pct"/>
            <w:shd w:val="clear" w:color="auto" w:fill="auto"/>
          </w:tcPr>
          <w:p w14:paraId="75A173AD" w14:textId="77777777" w:rsidR="0045401C" w:rsidRDefault="0045401C">
            <w:pPr>
              <w:shd w:val="clear" w:color="auto" w:fill="FFFFFF"/>
              <w:spacing w:before="120" w:line="20" w:lineRule="atLeast"/>
              <w:ind w:right="11"/>
              <w:jc w:val="both"/>
              <w:rPr>
                <w:color w:val="000000"/>
                <w:spacing w:val="-2"/>
                <w:sz w:val="28"/>
                <w:szCs w:val="28"/>
              </w:rPr>
            </w:pPr>
            <w:r>
              <w:rPr>
                <w:color w:val="000000"/>
                <w:sz w:val="28"/>
                <w:szCs w:val="28"/>
              </w:rPr>
              <w:t xml:space="preserve">Распространяемые </w:t>
            </w:r>
            <w:r>
              <w:rPr>
                <w:color w:val="000000"/>
                <w:spacing w:val="-3"/>
                <w:sz w:val="28"/>
                <w:szCs w:val="28"/>
              </w:rPr>
              <w:t>бесплатно</w:t>
            </w:r>
            <w:r>
              <w:rPr>
                <w:color w:val="000000"/>
                <w:sz w:val="28"/>
                <w:szCs w:val="28"/>
              </w:rPr>
              <w:t xml:space="preserve"> программы</w:t>
            </w:r>
            <w:r>
              <w:rPr>
                <w:color w:val="000000"/>
                <w:spacing w:val="-3"/>
                <w:sz w:val="28"/>
                <w:szCs w:val="28"/>
              </w:rPr>
              <w:t xml:space="preserve">. Бесплатные программы не эквивалентны общедоступным программам, так как их разработчик </w:t>
            </w:r>
            <w:r>
              <w:rPr>
                <w:color w:val="000000"/>
                <w:spacing w:val="-2"/>
                <w:sz w:val="28"/>
                <w:szCs w:val="28"/>
              </w:rPr>
              <w:t xml:space="preserve">сохраняет авторское право. </w:t>
            </w:r>
          </w:p>
          <w:p w14:paraId="4DDFAE22" w14:textId="77777777" w:rsidR="0045401C" w:rsidRDefault="0045401C">
            <w:pPr>
              <w:shd w:val="clear" w:color="auto" w:fill="FFFFFF"/>
              <w:spacing w:line="20" w:lineRule="atLeast"/>
              <w:ind w:left="24" w:right="19"/>
              <w:jc w:val="both"/>
              <w:rPr>
                <w:color w:val="000000"/>
                <w:sz w:val="12"/>
                <w:szCs w:val="12"/>
              </w:rPr>
            </w:pPr>
          </w:p>
          <w:p w14:paraId="192829B1" w14:textId="77777777" w:rsidR="007D6E13" w:rsidRDefault="0045401C">
            <w:pPr>
              <w:shd w:val="clear" w:color="auto" w:fill="FFFFFF"/>
              <w:spacing w:line="20" w:lineRule="atLeast"/>
              <w:ind w:right="19"/>
              <w:jc w:val="both"/>
              <w:rPr>
                <w:color w:val="000000"/>
                <w:spacing w:val="-2"/>
                <w:sz w:val="28"/>
                <w:szCs w:val="28"/>
                <w:lang w:val="uz-Cyrl-UZ"/>
              </w:rPr>
            </w:pPr>
            <w:proofErr w:type="spellStart"/>
            <w:r>
              <w:rPr>
                <w:color w:val="000000"/>
                <w:spacing w:val="-2"/>
                <w:sz w:val="28"/>
                <w:szCs w:val="28"/>
              </w:rPr>
              <w:t>Бепул</w:t>
            </w:r>
            <w:proofErr w:type="spellEnd"/>
            <w:r>
              <w:rPr>
                <w:color w:val="000000"/>
                <w:spacing w:val="-2"/>
                <w:sz w:val="28"/>
                <w:szCs w:val="28"/>
              </w:rPr>
              <w:t xml:space="preserve"> </w:t>
            </w:r>
            <w:proofErr w:type="spellStart"/>
            <w:r>
              <w:rPr>
                <w:color w:val="000000"/>
                <w:spacing w:val="-2"/>
                <w:sz w:val="28"/>
                <w:szCs w:val="28"/>
              </w:rPr>
              <w:t>тарқатиладиган</w:t>
            </w:r>
            <w:proofErr w:type="spellEnd"/>
            <w:r>
              <w:rPr>
                <w:color w:val="000000"/>
                <w:spacing w:val="-2"/>
                <w:sz w:val="28"/>
                <w:szCs w:val="28"/>
              </w:rPr>
              <w:t xml:space="preserve"> </w:t>
            </w:r>
            <w:proofErr w:type="spellStart"/>
            <w:r>
              <w:rPr>
                <w:color w:val="000000"/>
                <w:spacing w:val="-2"/>
                <w:sz w:val="28"/>
                <w:szCs w:val="28"/>
              </w:rPr>
              <w:t>дастурлар</w:t>
            </w:r>
            <w:proofErr w:type="spellEnd"/>
            <w:r>
              <w:rPr>
                <w:color w:val="000000"/>
                <w:spacing w:val="-2"/>
                <w:sz w:val="28"/>
                <w:szCs w:val="28"/>
              </w:rPr>
              <w:t xml:space="preserve">. </w:t>
            </w:r>
            <w:proofErr w:type="spellStart"/>
            <w:r>
              <w:rPr>
                <w:color w:val="000000"/>
                <w:spacing w:val="-2"/>
                <w:sz w:val="28"/>
                <w:szCs w:val="28"/>
              </w:rPr>
              <w:t>Бепул</w:t>
            </w:r>
            <w:proofErr w:type="spellEnd"/>
            <w:r>
              <w:rPr>
                <w:color w:val="000000"/>
                <w:spacing w:val="-2"/>
                <w:sz w:val="28"/>
                <w:szCs w:val="28"/>
              </w:rPr>
              <w:t xml:space="preserve"> </w:t>
            </w:r>
            <w:proofErr w:type="spellStart"/>
            <w:r>
              <w:rPr>
                <w:color w:val="000000"/>
                <w:spacing w:val="-2"/>
                <w:sz w:val="28"/>
                <w:szCs w:val="28"/>
              </w:rPr>
              <w:t>дастурлар</w:t>
            </w:r>
            <w:proofErr w:type="spellEnd"/>
            <w:r>
              <w:rPr>
                <w:color w:val="000000"/>
                <w:spacing w:val="-2"/>
                <w:sz w:val="28"/>
                <w:szCs w:val="28"/>
              </w:rPr>
              <w:t xml:space="preserve">, </w:t>
            </w:r>
            <w:proofErr w:type="spellStart"/>
            <w:r>
              <w:rPr>
                <w:color w:val="000000"/>
                <w:spacing w:val="-2"/>
                <w:sz w:val="28"/>
                <w:szCs w:val="28"/>
              </w:rPr>
              <w:t>уларни</w:t>
            </w:r>
            <w:proofErr w:type="spellEnd"/>
            <w:r>
              <w:rPr>
                <w:color w:val="000000"/>
                <w:spacing w:val="-2"/>
                <w:sz w:val="28"/>
                <w:szCs w:val="28"/>
              </w:rPr>
              <w:t xml:space="preserve"> </w:t>
            </w:r>
            <w:proofErr w:type="spellStart"/>
            <w:r>
              <w:rPr>
                <w:color w:val="000000"/>
                <w:spacing w:val="-2"/>
                <w:sz w:val="28"/>
                <w:szCs w:val="28"/>
              </w:rPr>
              <w:t>ишлаб</w:t>
            </w:r>
            <w:proofErr w:type="spellEnd"/>
            <w:r>
              <w:rPr>
                <w:color w:val="000000"/>
                <w:spacing w:val="-2"/>
                <w:sz w:val="28"/>
                <w:szCs w:val="28"/>
              </w:rPr>
              <w:t xml:space="preserve"> </w:t>
            </w:r>
            <w:proofErr w:type="spellStart"/>
            <w:r>
              <w:rPr>
                <w:color w:val="000000"/>
                <w:spacing w:val="-2"/>
                <w:sz w:val="28"/>
                <w:szCs w:val="28"/>
              </w:rPr>
              <w:t>чиқувчи</w:t>
            </w:r>
            <w:proofErr w:type="spellEnd"/>
            <w:r>
              <w:rPr>
                <w:color w:val="000000"/>
                <w:spacing w:val="-2"/>
                <w:sz w:val="28"/>
                <w:szCs w:val="28"/>
              </w:rPr>
              <w:t xml:space="preserve"> </w:t>
            </w:r>
            <w:proofErr w:type="spellStart"/>
            <w:r>
              <w:rPr>
                <w:color w:val="000000"/>
                <w:spacing w:val="-2"/>
                <w:sz w:val="28"/>
                <w:szCs w:val="28"/>
              </w:rPr>
              <w:t>муаллифлик</w:t>
            </w:r>
            <w:proofErr w:type="spellEnd"/>
            <w:r>
              <w:rPr>
                <w:color w:val="000000"/>
                <w:spacing w:val="-2"/>
                <w:sz w:val="28"/>
                <w:szCs w:val="28"/>
              </w:rPr>
              <w:t xml:space="preserve"> </w:t>
            </w:r>
            <w:proofErr w:type="spellStart"/>
            <w:r>
              <w:rPr>
                <w:color w:val="000000"/>
                <w:spacing w:val="-2"/>
                <w:sz w:val="28"/>
                <w:szCs w:val="28"/>
              </w:rPr>
              <w:t>ҳуқуқини</w:t>
            </w:r>
            <w:proofErr w:type="spellEnd"/>
            <w:r>
              <w:rPr>
                <w:color w:val="000000"/>
                <w:spacing w:val="-2"/>
                <w:sz w:val="28"/>
                <w:szCs w:val="28"/>
              </w:rPr>
              <w:t xml:space="preserve"> </w:t>
            </w:r>
            <w:proofErr w:type="spellStart"/>
            <w:r>
              <w:rPr>
                <w:color w:val="000000"/>
                <w:spacing w:val="-2"/>
                <w:sz w:val="28"/>
                <w:szCs w:val="28"/>
              </w:rPr>
              <w:t>сақлаб</w:t>
            </w:r>
            <w:proofErr w:type="spellEnd"/>
            <w:r>
              <w:rPr>
                <w:color w:val="000000"/>
                <w:spacing w:val="-2"/>
                <w:sz w:val="28"/>
                <w:szCs w:val="28"/>
              </w:rPr>
              <w:t xml:space="preserve"> </w:t>
            </w:r>
            <w:proofErr w:type="spellStart"/>
            <w:r>
              <w:rPr>
                <w:color w:val="000000"/>
                <w:spacing w:val="-2"/>
                <w:sz w:val="28"/>
                <w:szCs w:val="28"/>
              </w:rPr>
              <w:t>қолганлиги</w:t>
            </w:r>
            <w:proofErr w:type="spellEnd"/>
            <w:r>
              <w:rPr>
                <w:color w:val="000000"/>
                <w:spacing w:val="-2"/>
                <w:sz w:val="28"/>
                <w:szCs w:val="28"/>
              </w:rPr>
              <w:t xml:space="preserve"> </w:t>
            </w:r>
            <w:proofErr w:type="spellStart"/>
            <w:r>
              <w:rPr>
                <w:color w:val="000000"/>
                <w:spacing w:val="-2"/>
                <w:sz w:val="28"/>
                <w:szCs w:val="28"/>
              </w:rPr>
              <w:t>туфайли</w:t>
            </w:r>
            <w:proofErr w:type="spellEnd"/>
            <w:r>
              <w:rPr>
                <w:color w:val="000000"/>
                <w:spacing w:val="-2"/>
                <w:sz w:val="28"/>
                <w:szCs w:val="28"/>
              </w:rPr>
              <w:t xml:space="preserve">, </w:t>
            </w:r>
            <w:proofErr w:type="spellStart"/>
            <w:r>
              <w:rPr>
                <w:color w:val="000000"/>
                <w:spacing w:val="-2"/>
                <w:sz w:val="28"/>
                <w:szCs w:val="28"/>
              </w:rPr>
              <w:t>умумфойдаланиш</w:t>
            </w:r>
            <w:proofErr w:type="spellEnd"/>
            <w:r>
              <w:rPr>
                <w:color w:val="000000"/>
                <w:spacing w:val="-2"/>
                <w:sz w:val="28"/>
                <w:szCs w:val="28"/>
              </w:rPr>
              <w:t xml:space="preserve"> </w:t>
            </w:r>
            <w:proofErr w:type="spellStart"/>
            <w:r>
              <w:rPr>
                <w:color w:val="000000"/>
                <w:spacing w:val="-2"/>
                <w:sz w:val="28"/>
                <w:szCs w:val="28"/>
              </w:rPr>
              <w:t>дастурларига</w:t>
            </w:r>
            <w:proofErr w:type="spellEnd"/>
            <w:r>
              <w:rPr>
                <w:color w:val="000000"/>
                <w:spacing w:val="-2"/>
                <w:sz w:val="28"/>
                <w:szCs w:val="28"/>
              </w:rPr>
              <w:t xml:space="preserve"> эквивалент </w:t>
            </w:r>
            <w:proofErr w:type="spellStart"/>
            <w:r>
              <w:rPr>
                <w:color w:val="000000"/>
                <w:spacing w:val="-2"/>
                <w:sz w:val="28"/>
                <w:szCs w:val="28"/>
              </w:rPr>
              <w:t>бўлмайди</w:t>
            </w:r>
            <w:proofErr w:type="spellEnd"/>
            <w:r>
              <w:rPr>
                <w:color w:val="000000"/>
                <w:spacing w:val="-2"/>
                <w:sz w:val="28"/>
                <w:szCs w:val="28"/>
              </w:rPr>
              <w:t>.</w:t>
            </w:r>
          </w:p>
          <w:p w14:paraId="34D42EE3" w14:textId="77777777" w:rsidR="0045401C" w:rsidRDefault="0045401C">
            <w:pPr>
              <w:shd w:val="clear" w:color="auto" w:fill="FFFFFF"/>
              <w:spacing w:line="20" w:lineRule="atLeast"/>
              <w:ind w:right="19"/>
              <w:jc w:val="both"/>
              <w:rPr>
                <w:color w:val="000000"/>
                <w:sz w:val="14"/>
                <w:szCs w:val="14"/>
                <w:lang w:val="uz-Cyrl-UZ"/>
              </w:rPr>
            </w:pPr>
            <w:r>
              <w:rPr>
                <w:color w:val="000000"/>
                <w:spacing w:val="-2"/>
                <w:sz w:val="14"/>
                <w:szCs w:val="14"/>
              </w:rPr>
              <w:t xml:space="preserve"> </w:t>
            </w:r>
          </w:p>
        </w:tc>
      </w:tr>
      <w:tr w:rsidR="0045401C" w14:paraId="639E061C" w14:textId="77777777">
        <w:tc>
          <w:tcPr>
            <w:tcW w:w="1916" w:type="pct"/>
            <w:shd w:val="clear" w:color="auto" w:fill="auto"/>
          </w:tcPr>
          <w:p w14:paraId="61B5909C" w14:textId="77777777" w:rsidR="0045401C" w:rsidRDefault="0045401C" w:rsidP="0045401C">
            <w:pPr>
              <w:rPr>
                <w:b/>
                <w:color w:val="000000"/>
                <w:sz w:val="28"/>
                <w:szCs w:val="28"/>
              </w:rPr>
            </w:pPr>
            <w:r>
              <w:rPr>
                <w:b/>
                <w:color w:val="000000"/>
                <w:sz w:val="28"/>
                <w:szCs w:val="28"/>
              </w:rPr>
              <w:t xml:space="preserve">Программы </w:t>
            </w:r>
            <w:r>
              <w:rPr>
                <w:b/>
                <w:color w:val="000000"/>
                <w:sz w:val="28"/>
                <w:szCs w:val="28"/>
              </w:rPr>
              <w:br/>
              <w:t>доктора-ревизоры</w:t>
            </w:r>
          </w:p>
          <w:p w14:paraId="0D79A916"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доктор-ревизор дастурлар </w:t>
            </w:r>
          </w:p>
          <w:p w14:paraId="0F586080" w14:textId="77777777" w:rsidR="0045401C" w:rsidRDefault="0045401C" w:rsidP="0045401C">
            <w:pPr>
              <w:rPr>
                <w:b/>
                <w:color w:val="000000"/>
                <w:sz w:val="28"/>
                <w:szCs w:val="28"/>
              </w:rPr>
            </w:pPr>
            <w:proofErr w:type="spellStart"/>
            <w:r>
              <w:rPr>
                <w:color w:val="000000"/>
                <w:sz w:val="28"/>
                <w:szCs w:val="28"/>
                <w:lang w:val="en-US"/>
              </w:rPr>
              <w:t>en</w:t>
            </w:r>
            <w:proofErr w:type="spellEnd"/>
            <w:r>
              <w:rPr>
                <w:color w:val="000000"/>
                <w:sz w:val="28"/>
                <w:szCs w:val="28"/>
              </w:rPr>
              <w:t xml:space="preserve"> -</w:t>
            </w:r>
            <w:r>
              <w:rPr>
                <w:color w:val="000000"/>
                <w:sz w:val="28"/>
                <w:szCs w:val="28"/>
                <w:lang w:val="en-US"/>
              </w:rPr>
              <w:t xml:space="preserve"> doctor-inspector </w:t>
            </w:r>
            <w:proofErr w:type="spellStart"/>
            <w:r>
              <w:rPr>
                <w:color w:val="000000"/>
                <w:sz w:val="28"/>
                <w:szCs w:val="28"/>
                <w:lang w:val="en-US"/>
              </w:rPr>
              <w:t>proram</w:t>
            </w:r>
            <w:proofErr w:type="spellEnd"/>
          </w:p>
        </w:tc>
        <w:tc>
          <w:tcPr>
            <w:tcW w:w="3084" w:type="pct"/>
            <w:shd w:val="clear" w:color="auto" w:fill="auto"/>
          </w:tcPr>
          <w:p w14:paraId="4C7AC81F"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rPr>
              <w:t xml:space="preserve">Программы, которые не только обнаруживают изменения в файлах и системных областях </w:t>
            </w:r>
            <w:proofErr w:type="spellStart"/>
            <w:proofErr w:type="gramStart"/>
            <w:r>
              <w:rPr>
                <w:color w:val="000000"/>
                <w:spacing w:val="-2"/>
                <w:sz w:val="28"/>
                <w:szCs w:val="28"/>
              </w:rPr>
              <w:t>дис</w:t>
            </w:r>
            <w:proofErr w:type="spellEnd"/>
            <w:r w:rsidR="0075584C">
              <w:rPr>
                <w:color w:val="000000"/>
                <w:spacing w:val="-2"/>
                <w:sz w:val="28"/>
                <w:szCs w:val="28"/>
              </w:rPr>
              <w:t>-</w:t>
            </w:r>
            <w:r>
              <w:rPr>
                <w:color w:val="000000"/>
                <w:spacing w:val="-2"/>
                <w:sz w:val="28"/>
                <w:szCs w:val="28"/>
              </w:rPr>
              <w:t>ков</w:t>
            </w:r>
            <w:proofErr w:type="gramEnd"/>
            <w:r>
              <w:rPr>
                <w:color w:val="000000"/>
                <w:spacing w:val="-2"/>
                <w:sz w:val="28"/>
                <w:szCs w:val="28"/>
              </w:rPr>
              <w:t>, но и могут в случае изменений автоматически вернуть их в исходное состояние.</w:t>
            </w:r>
          </w:p>
          <w:p w14:paraId="1D5C1AE4" w14:textId="77777777" w:rsidR="0045401C" w:rsidRDefault="0045401C">
            <w:pPr>
              <w:shd w:val="clear" w:color="auto" w:fill="FFFFFF"/>
              <w:spacing w:line="20" w:lineRule="atLeast"/>
              <w:ind w:left="24" w:right="18"/>
              <w:jc w:val="both"/>
              <w:rPr>
                <w:color w:val="000000"/>
                <w:spacing w:val="-2"/>
                <w:sz w:val="14"/>
                <w:szCs w:val="14"/>
                <w:lang w:val="uz-Cyrl-UZ"/>
              </w:rPr>
            </w:pPr>
          </w:p>
          <w:p w14:paraId="71805732"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lang w:val="uz-Cyrl-UZ"/>
              </w:rPr>
              <w:t>Файллардаги ва дискларнинг тизим соҳаларидаги ўзгаришларни аниқлабгина қолмай, балки ўзга</w:t>
            </w:r>
            <w:r w:rsidR="00B55376">
              <w:rPr>
                <w:color w:val="000000"/>
                <w:spacing w:val="-2"/>
                <w:sz w:val="28"/>
                <w:szCs w:val="28"/>
                <w:lang w:val="uz-Cyrl-UZ"/>
              </w:rPr>
              <w:t>-</w:t>
            </w:r>
            <w:r>
              <w:rPr>
                <w:color w:val="000000"/>
                <w:spacing w:val="-2"/>
                <w:sz w:val="28"/>
                <w:szCs w:val="28"/>
                <w:lang w:val="uz-Cyrl-UZ"/>
              </w:rPr>
              <w:t xml:space="preserve">ришлар юз берганда уларни дастлабки ҳолатга автоматик равишда қайтарадиган дастурлар. </w:t>
            </w:r>
          </w:p>
        </w:tc>
      </w:tr>
      <w:tr w:rsidR="007D6E13" w14:paraId="297F7A1C" w14:textId="77777777">
        <w:tc>
          <w:tcPr>
            <w:tcW w:w="1916" w:type="pct"/>
            <w:shd w:val="clear" w:color="auto" w:fill="auto"/>
          </w:tcPr>
          <w:p w14:paraId="405D3E35" w14:textId="77777777" w:rsidR="007D6E13" w:rsidRDefault="007D6E13" w:rsidP="0045401C">
            <w:pPr>
              <w:rPr>
                <w:b/>
                <w:color w:val="000000"/>
                <w:sz w:val="12"/>
                <w:szCs w:val="12"/>
                <w:lang w:val="uz-Cyrl-UZ"/>
              </w:rPr>
            </w:pPr>
          </w:p>
        </w:tc>
        <w:tc>
          <w:tcPr>
            <w:tcW w:w="3084" w:type="pct"/>
            <w:shd w:val="clear" w:color="auto" w:fill="auto"/>
          </w:tcPr>
          <w:p w14:paraId="54284F85" w14:textId="77777777" w:rsidR="007D6E13" w:rsidRDefault="007D6E13">
            <w:pPr>
              <w:shd w:val="clear" w:color="auto" w:fill="FFFFFF"/>
              <w:spacing w:line="20" w:lineRule="atLeast"/>
              <w:ind w:right="18"/>
              <w:jc w:val="both"/>
              <w:rPr>
                <w:color w:val="000000"/>
                <w:spacing w:val="-2"/>
                <w:sz w:val="12"/>
                <w:szCs w:val="12"/>
                <w:lang w:val="uz-Cyrl-UZ"/>
              </w:rPr>
            </w:pPr>
          </w:p>
        </w:tc>
      </w:tr>
      <w:tr w:rsidR="0045401C" w:rsidRPr="00746B57" w14:paraId="67D194A7" w14:textId="77777777">
        <w:tc>
          <w:tcPr>
            <w:tcW w:w="1916" w:type="pct"/>
            <w:shd w:val="clear" w:color="auto" w:fill="auto"/>
          </w:tcPr>
          <w:p w14:paraId="1A7C4104"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z w:val="28"/>
                <w:szCs w:val="28"/>
                <w:lang w:val="uz-Cyrl-UZ"/>
              </w:rPr>
              <w:t>рограммы общедоступные</w:t>
            </w:r>
          </w:p>
          <w:p w14:paraId="2BD6FCD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умумфойдаланиш </w:t>
            </w:r>
            <w:r w:rsidR="00B55376">
              <w:rPr>
                <w:color w:val="000000"/>
                <w:sz w:val="28"/>
                <w:szCs w:val="28"/>
                <w:lang w:val="uz-Cyrl-UZ"/>
              </w:rPr>
              <w:br/>
            </w:r>
            <w:r>
              <w:rPr>
                <w:color w:val="000000"/>
                <w:sz w:val="28"/>
                <w:szCs w:val="28"/>
                <w:lang w:val="uz-Cyrl-UZ"/>
              </w:rPr>
              <w:t>дастурлари</w:t>
            </w:r>
          </w:p>
          <w:p w14:paraId="71AD808A"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 xml:space="preserve">common access software </w:t>
            </w:r>
          </w:p>
        </w:tc>
        <w:tc>
          <w:tcPr>
            <w:tcW w:w="3084" w:type="pct"/>
            <w:shd w:val="clear" w:color="auto" w:fill="auto"/>
          </w:tcPr>
          <w:p w14:paraId="28292B31" w14:textId="77777777" w:rsidR="0045401C" w:rsidRDefault="0045401C">
            <w:pPr>
              <w:shd w:val="clear" w:color="auto" w:fill="FFFFFF"/>
              <w:spacing w:line="20" w:lineRule="atLeast"/>
              <w:ind w:right="18"/>
              <w:jc w:val="both"/>
              <w:rPr>
                <w:color w:val="000000"/>
                <w:sz w:val="28"/>
                <w:szCs w:val="28"/>
              </w:rPr>
            </w:pPr>
            <w:r>
              <w:rPr>
                <w:color w:val="000000"/>
                <w:spacing w:val="-2"/>
                <w:sz w:val="28"/>
                <w:szCs w:val="28"/>
              </w:rPr>
              <w:t xml:space="preserve">Программы, которые распространяются и </w:t>
            </w:r>
            <w:proofErr w:type="spellStart"/>
            <w:r>
              <w:rPr>
                <w:color w:val="000000"/>
                <w:spacing w:val="-2"/>
                <w:sz w:val="28"/>
                <w:szCs w:val="28"/>
              </w:rPr>
              <w:t>исполь</w:t>
            </w:r>
            <w:r w:rsidR="00B55376">
              <w:rPr>
                <w:color w:val="000000"/>
                <w:spacing w:val="-2"/>
                <w:sz w:val="28"/>
                <w:szCs w:val="28"/>
              </w:rPr>
              <w:t>-</w:t>
            </w:r>
            <w:r>
              <w:rPr>
                <w:color w:val="000000"/>
                <w:spacing w:val="-2"/>
                <w:sz w:val="28"/>
                <w:szCs w:val="28"/>
              </w:rPr>
              <w:t>зуются</w:t>
            </w:r>
            <w:proofErr w:type="spellEnd"/>
            <w:r>
              <w:rPr>
                <w:color w:val="000000"/>
                <w:spacing w:val="-2"/>
                <w:sz w:val="28"/>
                <w:szCs w:val="28"/>
              </w:rPr>
              <w:t xml:space="preserve"> бесплатно.</w:t>
            </w:r>
          </w:p>
          <w:p w14:paraId="4E6AB06C" w14:textId="77777777" w:rsidR="0045401C" w:rsidRDefault="0045401C">
            <w:pPr>
              <w:ind w:left="24"/>
              <w:jc w:val="both"/>
              <w:rPr>
                <w:color w:val="000000"/>
                <w:spacing w:val="-2"/>
                <w:sz w:val="14"/>
                <w:szCs w:val="14"/>
              </w:rPr>
            </w:pPr>
          </w:p>
          <w:p w14:paraId="6DFEECDC" w14:textId="77777777" w:rsidR="0045401C" w:rsidRDefault="0045401C">
            <w:pPr>
              <w:jc w:val="both"/>
              <w:rPr>
                <w:color w:val="000000"/>
                <w:sz w:val="28"/>
                <w:szCs w:val="28"/>
              </w:rPr>
            </w:pPr>
            <w:proofErr w:type="spellStart"/>
            <w:r>
              <w:rPr>
                <w:color w:val="000000"/>
                <w:sz w:val="28"/>
                <w:szCs w:val="28"/>
              </w:rPr>
              <w:t>Бепул</w:t>
            </w:r>
            <w:proofErr w:type="spellEnd"/>
            <w:r>
              <w:rPr>
                <w:color w:val="000000"/>
                <w:sz w:val="28"/>
                <w:szCs w:val="28"/>
              </w:rPr>
              <w:t xml:space="preserve"> </w:t>
            </w:r>
            <w:proofErr w:type="spellStart"/>
            <w:r>
              <w:rPr>
                <w:color w:val="000000"/>
                <w:sz w:val="28"/>
                <w:szCs w:val="28"/>
              </w:rPr>
              <w:t>тарқатиладиган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фойдаланиладиган</w:t>
            </w:r>
            <w:proofErr w:type="spellEnd"/>
            <w:r>
              <w:rPr>
                <w:color w:val="000000"/>
                <w:sz w:val="28"/>
                <w:szCs w:val="28"/>
              </w:rPr>
              <w:t xml:space="preserve"> </w:t>
            </w:r>
            <w:proofErr w:type="spellStart"/>
            <w:r>
              <w:rPr>
                <w:color w:val="000000"/>
                <w:sz w:val="28"/>
                <w:szCs w:val="28"/>
              </w:rPr>
              <w:t>дастурлар</w:t>
            </w:r>
            <w:proofErr w:type="spellEnd"/>
            <w:r>
              <w:rPr>
                <w:color w:val="000000"/>
                <w:sz w:val="28"/>
                <w:szCs w:val="28"/>
              </w:rPr>
              <w:t xml:space="preserve">. </w:t>
            </w:r>
          </w:p>
        </w:tc>
      </w:tr>
      <w:tr w:rsidR="007D6E13" w:rsidRPr="00746B57" w14:paraId="2D71951B" w14:textId="77777777">
        <w:tc>
          <w:tcPr>
            <w:tcW w:w="1916" w:type="pct"/>
            <w:shd w:val="clear" w:color="auto" w:fill="auto"/>
          </w:tcPr>
          <w:p w14:paraId="6E40B7B0" w14:textId="77777777" w:rsidR="007D6E13" w:rsidRDefault="007D6E13" w:rsidP="0045401C">
            <w:pPr>
              <w:rPr>
                <w:b/>
                <w:color w:val="000000"/>
                <w:spacing w:val="-2"/>
                <w:sz w:val="8"/>
                <w:szCs w:val="8"/>
              </w:rPr>
            </w:pPr>
          </w:p>
        </w:tc>
        <w:tc>
          <w:tcPr>
            <w:tcW w:w="3084" w:type="pct"/>
            <w:shd w:val="clear" w:color="auto" w:fill="auto"/>
          </w:tcPr>
          <w:p w14:paraId="43D3BFCB" w14:textId="77777777" w:rsidR="007D6E13" w:rsidRDefault="007D6E13">
            <w:pPr>
              <w:shd w:val="clear" w:color="auto" w:fill="FFFFFF"/>
              <w:spacing w:line="20" w:lineRule="atLeast"/>
              <w:ind w:right="18"/>
              <w:jc w:val="both"/>
              <w:rPr>
                <w:color w:val="000000"/>
                <w:spacing w:val="-2"/>
                <w:sz w:val="8"/>
                <w:szCs w:val="8"/>
              </w:rPr>
            </w:pPr>
          </w:p>
        </w:tc>
      </w:tr>
      <w:tr w:rsidR="0045401C" w14:paraId="42FE8339" w14:textId="77777777">
        <w:tc>
          <w:tcPr>
            <w:tcW w:w="1916" w:type="pct"/>
            <w:shd w:val="clear" w:color="auto" w:fill="auto"/>
          </w:tcPr>
          <w:p w14:paraId="7971F5C9" w14:textId="77777777" w:rsidR="0045401C" w:rsidRDefault="0045401C" w:rsidP="0045401C">
            <w:pPr>
              <w:rPr>
                <w:b/>
                <w:color w:val="000000"/>
                <w:sz w:val="28"/>
                <w:szCs w:val="28"/>
              </w:rPr>
            </w:pPr>
            <w:r>
              <w:rPr>
                <w:b/>
                <w:color w:val="000000"/>
                <w:sz w:val="28"/>
                <w:szCs w:val="28"/>
              </w:rPr>
              <w:t>Программы-детекторы</w:t>
            </w:r>
          </w:p>
          <w:p w14:paraId="23EF1D14"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детектор дастурлар </w:t>
            </w:r>
          </w:p>
          <w:p w14:paraId="273B41E3" w14:textId="77777777" w:rsidR="0045401C" w:rsidRDefault="0045401C" w:rsidP="0045401C">
            <w:pPr>
              <w:rPr>
                <w:b/>
                <w:color w:val="000000"/>
                <w:sz w:val="28"/>
                <w:szCs w:val="28"/>
              </w:rPr>
            </w:pPr>
            <w:proofErr w:type="spellStart"/>
            <w:r>
              <w:rPr>
                <w:color w:val="000000"/>
                <w:sz w:val="28"/>
                <w:szCs w:val="28"/>
                <w:lang w:val="en-US"/>
              </w:rPr>
              <w:t>en</w:t>
            </w:r>
            <w:proofErr w:type="spellEnd"/>
            <w:r>
              <w:rPr>
                <w:color w:val="000000"/>
                <w:sz w:val="28"/>
                <w:szCs w:val="28"/>
              </w:rPr>
              <w:t xml:space="preserve"> - </w:t>
            </w:r>
            <w:r>
              <w:rPr>
                <w:color w:val="000000"/>
                <w:sz w:val="28"/>
                <w:szCs w:val="28"/>
                <w:lang w:val="en-US"/>
              </w:rPr>
              <w:t>detector</w:t>
            </w:r>
            <w:r>
              <w:rPr>
                <w:color w:val="000000"/>
                <w:sz w:val="28"/>
                <w:szCs w:val="28"/>
              </w:rPr>
              <w:t xml:space="preserve"> </w:t>
            </w:r>
            <w:r>
              <w:rPr>
                <w:color w:val="000000"/>
                <w:sz w:val="28"/>
                <w:szCs w:val="28"/>
                <w:lang w:val="en-US"/>
              </w:rPr>
              <w:t>software</w:t>
            </w:r>
          </w:p>
        </w:tc>
        <w:tc>
          <w:tcPr>
            <w:tcW w:w="3084" w:type="pct"/>
            <w:shd w:val="clear" w:color="auto" w:fill="auto"/>
          </w:tcPr>
          <w:p w14:paraId="275B6F18"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rPr>
              <w:t>Программы, позволяющие обнаруживать файлы, зараженные одним из нескольких известных вирусов. Многие из этих программ имеют режимы лечения или уничтожения зараженных файлов.</w:t>
            </w:r>
          </w:p>
          <w:p w14:paraId="79C1A616" w14:textId="77777777" w:rsidR="0045401C" w:rsidRDefault="0045401C">
            <w:pPr>
              <w:shd w:val="clear" w:color="auto" w:fill="FFFFFF"/>
              <w:spacing w:line="20" w:lineRule="atLeast"/>
              <w:ind w:left="24" w:right="18"/>
              <w:jc w:val="both"/>
              <w:rPr>
                <w:color w:val="000000"/>
                <w:spacing w:val="-2"/>
                <w:sz w:val="14"/>
                <w:szCs w:val="14"/>
                <w:lang w:val="uz-Cyrl-UZ"/>
              </w:rPr>
            </w:pPr>
          </w:p>
          <w:p w14:paraId="150D86F1"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lang w:val="uz-Cyrl-UZ"/>
              </w:rPr>
              <w:t xml:space="preserve">Маълум бўлган бир қанча вирусларнинг бири билан зарарланган файлларни аниқлаш имконини берадиган дастурлар. Бу дастурлардан кўпчилиги зарарланган файлларни тузатиш ёки йўқ қилиш режимларига эга. </w:t>
            </w:r>
          </w:p>
        </w:tc>
      </w:tr>
      <w:tr w:rsidR="007D6E13" w14:paraId="37D9BA18" w14:textId="77777777">
        <w:tc>
          <w:tcPr>
            <w:tcW w:w="1916" w:type="pct"/>
            <w:shd w:val="clear" w:color="auto" w:fill="auto"/>
          </w:tcPr>
          <w:p w14:paraId="38FCF9F9" w14:textId="77777777" w:rsidR="007D6E13" w:rsidRDefault="007D6E13" w:rsidP="0045401C">
            <w:pPr>
              <w:rPr>
                <w:b/>
                <w:color w:val="000000"/>
                <w:spacing w:val="-2"/>
                <w:sz w:val="8"/>
                <w:szCs w:val="8"/>
                <w:lang w:val="uz-Cyrl-UZ"/>
              </w:rPr>
            </w:pPr>
          </w:p>
        </w:tc>
        <w:tc>
          <w:tcPr>
            <w:tcW w:w="3084" w:type="pct"/>
            <w:shd w:val="clear" w:color="auto" w:fill="auto"/>
          </w:tcPr>
          <w:p w14:paraId="5C0E9E3F" w14:textId="77777777" w:rsidR="007D6E13" w:rsidRDefault="007D6E13">
            <w:pPr>
              <w:shd w:val="clear" w:color="auto" w:fill="FFFFFF"/>
              <w:spacing w:line="20" w:lineRule="atLeast"/>
              <w:ind w:right="18"/>
              <w:jc w:val="both"/>
              <w:rPr>
                <w:color w:val="000000"/>
                <w:spacing w:val="-2"/>
                <w:sz w:val="8"/>
                <w:szCs w:val="8"/>
                <w:lang w:val="uz-Cyrl-UZ"/>
              </w:rPr>
            </w:pPr>
          </w:p>
        </w:tc>
      </w:tr>
      <w:tr w:rsidR="0045401C" w:rsidRPr="00746B57" w14:paraId="69FF61EC" w14:textId="77777777">
        <w:tc>
          <w:tcPr>
            <w:tcW w:w="1916" w:type="pct"/>
            <w:shd w:val="clear" w:color="auto" w:fill="auto"/>
          </w:tcPr>
          <w:p w14:paraId="36C4F114" w14:textId="77777777" w:rsidR="0045401C" w:rsidRDefault="0045401C" w:rsidP="0045401C">
            <w:pPr>
              <w:rPr>
                <w:b/>
                <w:color w:val="000000"/>
                <w:sz w:val="28"/>
                <w:szCs w:val="28"/>
                <w:lang w:val="uz-Cyrl-UZ"/>
              </w:rPr>
            </w:pPr>
            <w:r>
              <w:rPr>
                <w:b/>
                <w:color w:val="000000"/>
                <w:sz w:val="28"/>
                <w:szCs w:val="28"/>
                <w:lang w:val="uz-Cyrl-UZ"/>
              </w:rPr>
              <w:lastRenderedPageBreak/>
              <w:t>Программы-ревизоры</w:t>
            </w:r>
          </w:p>
          <w:p w14:paraId="3C61553F"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ревизор дастурлар</w:t>
            </w:r>
          </w:p>
          <w:p w14:paraId="7D102893" w14:textId="77777777" w:rsidR="0045401C" w:rsidRDefault="0045401C" w:rsidP="0045401C">
            <w:pPr>
              <w:rPr>
                <w:b/>
                <w:color w:val="000000"/>
                <w:sz w:val="28"/>
                <w:szCs w:val="28"/>
                <w:lang w:val="uz-Cyrl-UZ"/>
              </w:rPr>
            </w:pPr>
            <w:r>
              <w:rPr>
                <w:color w:val="000000"/>
                <w:sz w:val="28"/>
                <w:szCs w:val="28"/>
                <w:lang w:val="uz-Cyrl-UZ"/>
              </w:rPr>
              <w:t>en - inspector programs</w:t>
            </w:r>
          </w:p>
        </w:tc>
        <w:tc>
          <w:tcPr>
            <w:tcW w:w="3084" w:type="pct"/>
            <w:shd w:val="clear" w:color="auto" w:fill="auto"/>
          </w:tcPr>
          <w:p w14:paraId="6FF195AC"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rPr>
              <w:t xml:space="preserve">Программы, с помощью которых можно в любой момент сравнить состояние программ и </w:t>
            </w:r>
            <w:proofErr w:type="gramStart"/>
            <w:r>
              <w:rPr>
                <w:color w:val="000000"/>
                <w:spacing w:val="-2"/>
                <w:sz w:val="28"/>
                <w:szCs w:val="28"/>
              </w:rPr>
              <w:t>систем</w:t>
            </w:r>
            <w:r w:rsidR="0075584C">
              <w:rPr>
                <w:color w:val="000000"/>
                <w:spacing w:val="-2"/>
                <w:sz w:val="28"/>
                <w:szCs w:val="28"/>
              </w:rPr>
              <w:t>-</w:t>
            </w:r>
            <w:proofErr w:type="spellStart"/>
            <w:r>
              <w:rPr>
                <w:color w:val="000000"/>
                <w:spacing w:val="-2"/>
                <w:sz w:val="28"/>
                <w:szCs w:val="28"/>
              </w:rPr>
              <w:t>ных</w:t>
            </w:r>
            <w:proofErr w:type="spellEnd"/>
            <w:proofErr w:type="gramEnd"/>
            <w:r>
              <w:rPr>
                <w:color w:val="000000"/>
                <w:spacing w:val="-2"/>
                <w:sz w:val="28"/>
                <w:szCs w:val="28"/>
              </w:rPr>
              <w:t xml:space="preserve"> областей дисков с исходным. О выявленных несоответствиях сообщается пользователю.</w:t>
            </w:r>
          </w:p>
          <w:p w14:paraId="2207D482" w14:textId="77777777" w:rsidR="0045401C" w:rsidRDefault="0045401C">
            <w:pPr>
              <w:shd w:val="clear" w:color="auto" w:fill="FFFFFF"/>
              <w:spacing w:line="20" w:lineRule="atLeast"/>
              <w:ind w:left="24" w:right="18"/>
              <w:jc w:val="both"/>
              <w:rPr>
                <w:color w:val="000000"/>
                <w:spacing w:val="-2"/>
                <w:sz w:val="14"/>
                <w:szCs w:val="14"/>
                <w:lang w:val="uz-Cyrl-UZ"/>
              </w:rPr>
            </w:pPr>
          </w:p>
          <w:p w14:paraId="21703DCB"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lang w:val="uz-Cyrl-UZ"/>
              </w:rPr>
              <w:t>Шундай дастурларки, уларнинг ёрдамида дастур</w:t>
            </w:r>
            <w:r w:rsidR="00B55376">
              <w:rPr>
                <w:color w:val="000000"/>
                <w:spacing w:val="-2"/>
                <w:sz w:val="28"/>
                <w:szCs w:val="28"/>
              </w:rPr>
              <w:t>-</w:t>
            </w:r>
            <w:r>
              <w:rPr>
                <w:color w:val="000000"/>
                <w:spacing w:val="-2"/>
                <w:sz w:val="28"/>
                <w:szCs w:val="28"/>
                <w:lang w:val="uz-Cyrl-UZ"/>
              </w:rPr>
              <w:t>ларнинг ва дисклар тизим соҳаларининг ҳолатини дастлабки ҳолат билан таққослаш мумкин. Аниқланган номувофиқликлар тўғрисида фойда</w:t>
            </w:r>
            <w:r w:rsidR="00B55376">
              <w:rPr>
                <w:color w:val="000000"/>
                <w:spacing w:val="-2"/>
                <w:sz w:val="28"/>
                <w:szCs w:val="28"/>
              </w:rPr>
              <w:t>-</w:t>
            </w:r>
            <w:r>
              <w:rPr>
                <w:color w:val="000000"/>
                <w:spacing w:val="-2"/>
                <w:sz w:val="28"/>
                <w:szCs w:val="28"/>
                <w:lang w:val="uz-Cyrl-UZ"/>
              </w:rPr>
              <w:t>ланувчига хабар қилинади.</w:t>
            </w:r>
          </w:p>
        </w:tc>
      </w:tr>
      <w:tr w:rsidR="007D6E13" w:rsidRPr="00746B57" w14:paraId="76D0A242" w14:textId="77777777">
        <w:tc>
          <w:tcPr>
            <w:tcW w:w="1916" w:type="pct"/>
            <w:shd w:val="clear" w:color="auto" w:fill="auto"/>
          </w:tcPr>
          <w:p w14:paraId="055C7806" w14:textId="77777777" w:rsidR="007D6E13" w:rsidRDefault="007D6E13" w:rsidP="0045401C">
            <w:pPr>
              <w:rPr>
                <w:b/>
                <w:color w:val="000000"/>
                <w:sz w:val="28"/>
                <w:szCs w:val="28"/>
              </w:rPr>
            </w:pPr>
          </w:p>
        </w:tc>
        <w:tc>
          <w:tcPr>
            <w:tcW w:w="3084" w:type="pct"/>
            <w:shd w:val="clear" w:color="auto" w:fill="auto"/>
          </w:tcPr>
          <w:p w14:paraId="47753720" w14:textId="77777777" w:rsidR="007D6E13" w:rsidRDefault="007D6E13">
            <w:pPr>
              <w:shd w:val="clear" w:color="auto" w:fill="FFFFFF"/>
              <w:spacing w:line="20" w:lineRule="atLeast"/>
              <w:ind w:right="18"/>
              <w:jc w:val="both"/>
              <w:rPr>
                <w:color w:val="000000"/>
                <w:spacing w:val="-2"/>
                <w:sz w:val="28"/>
                <w:szCs w:val="28"/>
              </w:rPr>
            </w:pPr>
          </w:p>
        </w:tc>
      </w:tr>
      <w:tr w:rsidR="0045401C" w14:paraId="5F56CC22" w14:textId="77777777">
        <w:tc>
          <w:tcPr>
            <w:tcW w:w="1916" w:type="pct"/>
            <w:shd w:val="clear" w:color="auto" w:fill="auto"/>
          </w:tcPr>
          <w:p w14:paraId="3CEDC3CD" w14:textId="77777777" w:rsidR="0045401C" w:rsidRDefault="0045401C" w:rsidP="0045401C">
            <w:pPr>
              <w:rPr>
                <w:b/>
                <w:color w:val="000000"/>
                <w:sz w:val="28"/>
                <w:szCs w:val="28"/>
                <w:lang w:val="uz-Cyrl-UZ"/>
              </w:rPr>
            </w:pPr>
            <w:r>
              <w:rPr>
                <w:b/>
                <w:color w:val="000000"/>
                <w:sz w:val="28"/>
                <w:szCs w:val="28"/>
                <w:lang w:val="uz-Cyrl-UZ"/>
              </w:rPr>
              <w:t>Программы-фильтры</w:t>
            </w:r>
          </w:p>
          <w:p w14:paraId="087D52D6"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фильтр дастурлар </w:t>
            </w:r>
          </w:p>
          <w:p w14:paraId="4ADF9A88" w14:textId="77777777" w:rsidR="0045401C" w:rsidRDefault="0045401C" w:rsidP="0045401C">
            <w:pPr>
              <w:rPr>
                <w:b/>
                <w:color w:val="000000"/>
                <w:sz w:val="28"/>
                <w:szCs w:val="28"/>
                <w:lang w:val="uz-Cyrl-UZ"/>
              </w:rPr>
            </w:pPr>
            <w:r>
              <w:rPr>
                <w:color w:val="000000"/>
                <w:sz w:val="28"/>
                <w:szCs w:val="28"/>
                <w:lang w:val="uz-Cyrl-UZ"/>
              </w:rPr>
              <w:t>en - filter programs</w:t>
            </w:r>
          </w:p>
        </w:tc>
        <w:tc>
          <w:tcPr>
            <w:tcW w:w="3084" w:type="pct"/>
            <w:shd w:val="clear" w:color="auto" w:fill="auto"/>
          </w:tcPr>
          <w:p w14:paraId="7F38357C"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lang w:val="uz-Cyrl-UZ"/>
              </w:rPr>
              <w:t>Прог</w:t>
            </w:r>
            <w:proofErr w:type="spellStart"/>
            <w:r>
              <w:rPr>
                <w:color w:val="000000"/>
                <w:spacing w:val="-2"/>
                <w:sz w:val="28"/>
                <w:szCs w:val="28"/>
              </w:rPr>
              <w:t>раммы</w:t>
            </w:r>
            <w:proofErr w:type="spellEnd"/>
            <w:r>
              <w:rPr>
                <w:color w:val="000000"/>
                <w:spacing w:val="-2"/>
                <w:sz w:val="28"/>
                <w:szCs w:val="28"/>
              </w:rPr>
              <w:t>, располагающиеся резидентно в оперативной памяти компьютера и перехватывающие те обращения к операционной системе, которые используются вирусами  для размножения и нанесения вреда, а также сообщающие о них пользователям.</w:t>
            </w:r>
          </w:p>
          <w:p w14:paraId="2A68CD56" w14:textId="77777777" w:rsidR="0045401C" w:rsidRDefault="0045401C">
            <w:pPr>
              <w:shd w:val="clear" w:color="auto" w:fill="FFFFFF"/>
              <w:spacing w:line="20" w:lineRule="atLeast"/>
              <w:ind w:left="24" w:right="18"/>
              <w:jc w:val="both"/>
              <w:rPr>
                <w:color w:val="000000"/>
                <w:spacing w:val="-2"/>
                <w:sz w:val="28"/>
                <w:szCs w:val="28"/>
                <w:lang w:val="uz-Cyrl-UZ"/>
              </w:rPr>
            </w:pPr>
          </w:p>
          <w:p w14:paraId="119A1651" w14:textId="77777777" w:rsidR="0045401C" w:rsidRDefault="0045401C">
            <w:pPr>
              <w:shd w:val="clear" w:color="auto" w:fill="FFFFFF"/>
              <w:spacing w:line="20" w:lineRule="atLeast"/>
              <w:ind w:right="18"/>
              <w:jc w:val="both"/>
              <w:rPr>
                <w:color w:val="000000"/>
                <w:spacing w:val="-2"/>
                <w:sz w:val="28"/>
                <w:szCs w:val="28"/>
                <w:lang w:val="uz-Cyrl-UZ"/>
              </w:rPr>
            </w:pPr>
            <w:r>
              <w:rPr>
                <w:color w:val="000000"/>
                <w:spacing w:val="-2"/>
                <w:sz w:val="28"/>
                <w:szCs w:val="28"/>
                <w:lang w:val="uz-Cyrl-UZ"/>
              </w:rPr>
              <w:t>Компьютернинг оператив хотирасида резидент тарзда жойлашган ва операцион тизимга қилин</w:t>
            </w:r>
            <w:r w:rsidR="0075584C">
              <w:rPr>
                <w:color w:val="000000"/>
                <w:spacing w:val="-2"/>
                <w:sz w:val="28"/>
                <w:szCs w:val="28"/>
                <w:lang w:val="uz-Cyrl-UZ"/>
              </w:rPr>
              <w:t>-</w:t>
            </w:r>
            <w:r>
              <w:rPr>
                <w:color w:val="000000"/>
                <w:spacing w:val="-2"/>
                <w:sz w:val="28"/>
                <w:szCs w:val="28"/>
                <w:lang w:val="uz-Cyrl-UZ"/>
              </w:rPr>
              <w:t xml:space="preserve">ган, вируслар кўпайиш ва зарар етказиш учун фойдаланадиган мурожаатларни тутиб оладиган, шунингдек, улар тўғрисида фойдаланувчига хабар берадиган дастурлар. </w:t>
            </w:r>
          </w:p>
        </w:tc>
      </w:tr>
      <w:tr w:rsidR="007D6E13" w14:paraId="55B83463" w14:textId="77777777">
        <w:tc>
          <w:tcPr>
            <w:tcW w:w="1916" w:type="pct"/>
            <w:shd w:val="clear" w:color="auto" w:fill="auto"/>
          </w:tcPr>
          <w:p w14:paraId="1FE222B9" w14:textId="77777777" w:rsidR="007D6E13" w:rsidRDefault="007D6E13" w:rsidP="0045401C">
            <w:pPr>
              <w:rPr>
                <w:b/>
                <w:color w:val="000000"/>
                <w:sz w:val="28"/>
                <w:szCs w:val="28"/>
                <w:lang w:val="uz-Cyrl-UZ"/>
              </w:rPr>
            </w:pPr>
          </w:p>
        </w:tc>
        <w:tc>
          <w:tcPr>
            <w:tcW w:w="3084" w:type="pct"/>
            <w:shd w:val="clear" w:color="auto" w:fill="auto"/>
          </w:tcPr>
          <w:p w14:paraId="415ADC0A" w14:textId="77777777" w:rsidR="007D6E13" w:rsidRDefault="007D6E13">
            <w:pPr>
              <w:shd w:val="clear" w:color="auto" w:fill="FFFFFF"/>
              <w:spacing w:line="20" w:lineRule="atLeast"/>
              <w:ind w:right="18"/>
              <w:jc w:val="both"/>
              <w:rPr>
                <w:color w:val="000000"/>
                <w:spacing w:val="-2"/>
                <w:sz w:val="28"/>
                <w:szCs w:val="28"/>
                <w:lang w:val="uz-Cyrl-UZ"/>
              </w:rPr>
            </w:pPr>
          </w:p>
        </w:tc>
      </w:tr>
      <w:tr w:rsidR="0045401C" w:rsidRPr="00746B57" w14:paraId="714E9EC1" w14:textId="77777777">
        <w:tc>
          <w:tcPr>
            <w:tcW w:w="1916" w:type="pct"/>
            <w:shd w:val="clear" w:color="auto" w:fill="auto"/>
          </w:tcPr>
          <w:p w14:paraId="16BEA21E" w14:textId="77777777" w:rsidR="0045401C" w:rsidRDefault="0045401C" w:rsidP="0045401C">
            <w:pPr>
              <w:rPr>
                <w:b/>
                <w:color w:val="000000"/>
                <w:sz w:val="28"/>
                <w:szCs w:val="28"/>
                <w:lang w:val="uz-Cyrl-UZ"/>
              </w:rPr>
            </w:pPr>
            <w:r>
              <w:rPr>
                <w:b/>
                <w:color w:val="000000"/>
                <w:spacing w:val="-2"/>
                <w:sz w:val="28"/>
                <w:szCs w:val="28"/>
                <w:lang w:val="uz-Cyrl-UZ"/>
              </w:rPr>
              <w:t>П</w:t>
            </w:r>
            <w:r>
              <w:rPr>
                <w:b/>
                <w:color w:val="000000"/>
                <w:sz w:val="28"/>
                <w:szCs w:val="28"/>
                <w:lang w:val="uz-Cyrl-UZ"/>
              </w:rPr>
              <w:t>родажа вызовов</w:t>
            </w:r>
          </w:p>
          <w:p w14:paraId="2A5E1ECF"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чақирувларни сотиш</w:t>
            </w:r>
          </w:p>
          <w:p w14:paraId="77D0B0BB"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call selling</w:t>
            </w:r>
          </w:p>
        </w:tc>
        <w:tc>
          <w:tcPr>
            <w:tcW w:w="3084" w:type="pct"/>
            <w:shd w:val="clear" w:color="auto" w:fill="auto"/>
          </w:tcPr>
          <w:p w14:paraId="1C18E55B" w14:textId="77777777" w:rsidR="0045401C" w:rsidRDefault="0045401C">
            <w:pPr>
              <w:shd w:val="clear" w:color="auto" w:fill="FFFFFF"/>
              <w:ind w:right="28"/>
              <w:jc w:val="both"/>
              <w:rPr>
                <w:color w:val="000000"/>
                <w:spacing w:val="-4"/>
                <w:sz w:val="28"/>
                <w:szCs w:val="28"/>
              </w:rPr>
            </w:pPr>
            <w:r>
              <w:rPr>
                <w:color w:val="000000"/>
                <w:sz w:val="28"/>
                <w:szCs w:val="28"/>
              </w:rPr>
              <w:t xml:space="preserve">Вид </w:t>
            </w:r>
            <w:r>
              <w:rPr>
                <w:color w:val="000000"/>
                <w:spacing w:val="-4"/>
                <w:sz w:val="28"/>
                <w:szCs w:val="28"/>
              </w:rPr>
              <w:t>криминальной деятельности, при кото</w:t>
            </w:r>
            <w:r>
              <w:rPr>
                <w:color w:val="000000"/>
                <w:spacing w:val="-6"/>
                <w:sz w:val="28"/>
                <w:szCs w:val="28"/>
              </w:rPr>
              <w:t xml:space="preserve">ром злоумышленник получает прибыль, </w:t>
            </w:r>
            <w:r>
              <w:rPr>
                <w:color w:val="000000"/>
                <w:spacing w:val="-1"/>
                <w:sz w:val="28"/>
                <w:szCs w:val="28"/>
              </w:rPr>
              <w:t xml:space="preserve">продавая дорогостоящие вызовы со значительными скидками, используя </w:t>
            </w:r>
            <w:r>
              <w:rPr>
                <w:color w:val="000000"/>
                <w:spacing w:val="-6"/>
                <w:sz w:val="28"/>
                <w:szCs w:val="28"/>
              </w:rPr>
              <w:t>одну или несколько линий телекоммуникаций с максималь</w:t>
            </w:r>
            <w:r>
              <w:rPr>
                <w:color w:val="000000"/>
                <w:spacing w:val="-3"/>
                <w:sz w:val="28"/>
                <w:szCs w:val="28"/>
              </w:rPr>
              <w:t xml:space="preserve">ной загрузкой, организуя нелегальные </w:t>
            </w:r>
            <w:r>
              <w:rPr>
                <w:color w:val="000000"/>
                <w:spacing w:val="-4"/>
                <w:sz w:val="28"/>
                <w:szCs w:val="28"/>
              </w:rPr>
              <w:t>«телефонные переговорные пункты».</w:t>
            </w:r>
          </w:p>
          <w:p w14:paraId="02238B6F" w14:textId="77777777" w:rsidR="0045401C" w:rsidRDefault="0045401C">
            <w:pPr>
              <w:shd w:val="clear" w:color="auto" w:fill="FFFFFF"/>
              <w:ind w:left="24" w:right="28"/>
              <w:jc w:val="both"/>
              <w:rPr>
                <w:color w:val="000000"/>
                <w:spacing w:val="3"/>
                <w:sz w:val="20"/>
                <w:szCs w:val="20"/>
              </w:rPr>
            </w:pPr>
          </w:p>
          <w:p w14:paraId="28A8DDB8" w14:textId="77777777" w:rsidR="0045401C" w:rsidRDefault="0045401C">
            <w:pPr>
              <w:shd w:val="clear" w:color="auto" w:fill="FFFFFF"/>
              <w:ind w:right="28"/>
              <w:jc w:val="both"/>
              <w:rPr>
                <w:color w:val="000000"/>
                <w:sz w:val="28"/>
                <w:szCs w:val="28"/>
                <w:lang w:val="uz-Cyrl-UZ"/>
              </w:rPr>
            </w:pPr>
            <w:proofErr w:type="spellStart"/>
            <w:r>
              <w:rPr>
                <w:color w:val="000000"/>
                <w:spacing w:val="-4"/>
                <w:sz w:val="28"/>
                <w:szCs w:val="28"/>
              </w:rPr>
              <w:t>Жиноий</w:t>
            </w:r>
            <w:proofErr w:type="spellEnd"/>
            <w:r>
              <w:rPr>
                <w:color w:val="000000"/>
                <w:spacing w:val="-4"/>
                <w:sz w:val="28"/>
                <w:szCs w:val="28"/>
              </w:rPr>
              <w:t xml:space="preserve"> </w:t>
            </w:r>
            <w:proofErr w:type="spellStart"/>
            <w:r>
              <w:rPr>
                <w:color w:val="000000"/>
                <w:spacing w:val="-4"/>
                <w:sz w:val="28"/>
                <w:szCs w:val="28"/>
              </w:rPr>
              <w:t>фаолият</w:t>
            </w:r>
            <w:proofErr w:type="spellEnd"/>
            <w:r>
              <w:rPr>
                <w:color w:val="000000"/>
                <w:spacing w:val="-4"/>
                <w:sz w:val="28"/>
                <w:szCs w:val="28"/>
              </w:rPr>
              <w:t xml:space="preserve"> тури, бунда </w:t>
            </w:r>
            <w:proofErr w:type="spellStart"/>
            <w:r>
              <w:rPr>
                <w:color w:val="000000"/>
                <w:spacing w:val="-4"/>
                <w:sz w:val="28"/>
                <w:szCs w:val="28"/>
              </w:rPr>
              <w:t>жинояткор</w:t>
            </w:r>
            <w:proofErr w:type="spellEnd"/>
            <w:r>
              <w:rPr>
                <w:color w:val="000000"/>
                <w:spacing w:val="-4"/>
                <w:sz w:val="28"/>
                <w:szCs w:val="28"/>
              </w:rPr>
              <w:t xml:space="preserve"> </w:t>
            </w:r>
            <w:proofErr w:type="spellStart"/>
            <w:r>
              <w:rPr>
                <w:color w:val="000000"/>
                <w:spacing w:val="-4"/>
                <w:sz w:val="28"/>
                <w:szCs w:val="28"/>
              </w:rPr>
              <w:t>максимал</w:t>
            </w:r>
            <w:proofErr w:type="spellEnd"/>
            <w:r>
              <w:rPr>
                <w:color w:val="000000"/>
                <w:spacing w:val="-4"/>
                <w:sz w:val="28"/>
                <w:szCs w:val="28"/>
              </w:rPr>
              <w:t xml:space="preserve"> </w:t>
            </w:r>
            <w:proofErr w:type="spellStart"/>
            <w:r>
              <w:rPr>
                <w:color w:val="000000"/>
                <w:spacing w:val="-4"/>
                <w:sz w:val="28"/>
                <w:szCs w:val="28"/>
              </w:rPr>
              <w:t>юкланишдаги</w:t>
            </w:r>
            <w:proofErr w:type="spellEnd"/>
            <w:r>
              <w:rPr>
                <w:color w:val="000000"/>
                <w:spacing w:val="-4"/>
                <w:sz w:val="28"/>
                <w:szCs w:val="28"/>
              </w:rPr>
              <w:t xml:space="preserve"> </w:t>
            </w:r>
            <w:proofErr w:type="spellStart"/>
            <w:r>
              <w:rPr>
                <w:color w:val="000000"/>
                <w:spacing w:val="-4"/>
                <w:sz w:val="28"/>
                <w:szCs w:val="28"/>
              </w:rPr>
              <w:t>бир</w:t>
            </w:r>
            <w:proofErr w:type="spellEnd"/>
            <w:r>
              <w:rPr>
                <w:color w:val="000000"/>
                <w:spacing w:val="-4"/>
                <w:sz w:val="28"/>
                <w:szCs w:val="28"/>
              </w:rPr>
              <w:t xml:space="preserve"> </w:t>
            </w:r>
            <w:proofErr w:type="spellStart"/>
            <w:r>
              <w:rPr>
                <w:color w:val="000000"/>
                <w:spacing w:val="-4"/>
                <w:sz w:val="28"/>
                <w:szCs w:val="28"/>
              </w:rPr>
              <w:t>ёки</w:t>
            </w:r>
            <w:proofErr w:type="spellEnd"/>
            <w:r>
              <w:rPr>
                <w:color w:val="000000"/>
                <w:spacing w:val="-4"/>
                <w:sz w:val="28"/>
                <w:szCs w:val="28"/>
              </w:rPr>
              <w:t xml:space="preserve"> </w:t>
            </w:r>
            <w:proofErr w:type="spellStart"/>
            <w:r>
              <w:rPr>
                <w:color w:val="000000"/>
                <w:spacing w:val="-4"/>
                <w:sz w:val="28"/>
                <w:szCs w:val="28"/>
              </w:rPr>
              <w:t>бир</w:t>
            </w:r>
            <w:proofErr w:type="spellEnd"/>
            <w:r>
              <w:rPr>
                <w:color w:val="000000"/>
                <w:spacing w:val="-4"/>
                <w:sz w:val="28"/>
                <w:szCs w:val="28"/>
              </w:rPr>
              <w:t xml:space="preserve"> </w:t>
            </w:r>
            <w:proofErr w:type="spellStart"/>
            <w:r>
              <w:rPr>
                <w:color w:val="000000"/>
                <w:spacing w:val="-4"/>
                <w:sz w:val="28"/>
                <w:szCs w:val="28"/>
              </w:rPr>
              <w:t>нечта</w:t>
            </w:r>
            <w:proofErr w:type="spellEnd"/>
            <w:r>
              <w:rPr>
                <w:color w:val="000000"/>
                <w:spacing w:val="-4"/>
                <w:sz w:val="28"/>
                <w:szCs w:val="28"/>
              </w:rPr>
              <w:t xml:space="preserve"> </w:t>
            </w:r>
            <w:proofErr w:type="spellStart"/>
            <w:r>
              <w:rPr>
                <w:color w:val="000000"/>
                <w:spacing w:val="-4"/>
                <w:sz w:val="28"/>
                <w:szCs w:val="28"/>
              </w:rPr>
              <w:t>телекоммуни</w:t>
            </w:r>
            <w:r w:rsidR="00B55376">
              <w:rPr>
                <w:color w:val="000000"/>
                <w:spacing w:val="-4"/>
                <w:sz w:val="28"/>
                <w:szCs w:val="28"/>
              </w:rPr>
              <w:t>-</w:t>
            </w:r>
            <w:r>
              <w:rPr>
                <w:color w:val="000000"/>
                <w:spacing w:val="-4"/>
                <w:sz w:val="28"/>
                <w:szCs w:val="28"/>
              </w:rPr>
              <w:t>кациялар</w:t>
            </w:r>
            <w:proofErr w:type="spellEnd"/>
            <w:r>
              <w:rPr>
                <w:color w:val="000000"/>
                <w:spacing w:val="-4"/>
                <w:sz w:val="28"/>
                <w:szCs w:val="28"/>
              </w:rPr>
              <w:t xml:space="preserve"> </w:t>
            </w:r>
            <w:proofErr w:type="spellStart"/>
            <w:r>
              <w:rPr>
                <w:color w:val="000000"/>
                <w:spacing w:val="-4"/>
                <w:sz w:val="28"/>
                <w:szCs w:val="28"/>
              </w:rPr>
              <w:t>линиясидан</w:t>
            </w:r>
            <w:proofErr w:type="spellEnd"/>
            <w:r>
              <w:rPr>
                <w:color w:val="000000"/>
                <w:spacing w:val="-4"/>
                <w:sz w:val="28"/>
                <w:szCs w:val="28"/>
              </w:rPr>
              <w:t xml:space="preserve"> </w:t>
            </w:r>
            <w:proofErr w:type="spellStart"/>
            <w:r>
              <w:rPr>
                <w:color w:val="000000"/>
                <w:spacing w:val="-4"/>
                <w:sz w:val="28"/>
                <w:szCs w:val="28"/>
              </w:rPr>
              <w:t>фойдаланган</w:t>
            </w:r>
            <w:proofErr w:type="spellEnd"/>
            <w:r>
              <w:rPr>
                <w:color w:val="000000"/>
                <w:spacing w:val="-4"/>
                <w:sz w:val="28"/>
                <w:szCs w:val="28"/>
              </w:rPr>
              <w:t xml:space="preserve"> </w:t>
            </w:r>
            <w:proofErr w:type="spellStart"/>
            <w:r>
              <w:rPr>
                <w:color w:val="000000"/>
                <w:spacing w:val="-4"/>
                <w:sz w:val="28"/>
                <w:szCs w:val="28"/>
              </w:rPr>
              <w:t>ҳолда</w:t>
            </w:r>
            <w:proofErr w:type="spellEnd"/>
            <w:r>
              <w:rPr>
                <w:color w:val="000000"/>
                <w:spacing w:val="-4"/>
                <w:sz w:val="28"/>
                <w:szCs w:val="28"/>
              </w:rPr>
              <w:t xml:space="preserve">, </w:t>
            </w:r>
            <w:proofErr w:type="spellStart"/>
            <w:r>
              <w:rPr>
                <w:color w:val="000000"/>
                <w:spacing w:val="-4"/>
                <w:sz w:val="28"/>
                <w:szCs w:val="28"/>
              </w:rPr>
              <w:t>яширин</w:t>
            </w:r>
            <w:proofErr w:type="spellEnd"/>
            <w:r>
              <w:rPr>
                <w:color w:val="000000"/>
                <w:spacing w:val="-4"/>
                <w:sz w:val="28"/>
                <w:szCs w:val="28"/>
              </w:rPr>
              <w:t xml:space="preserve"> «телефон </w:t>
            </w:r>
            <w:proofErr w:type="spellStart"/>
            <w:r>
              <w:rPr>
                <w:color w:val="000000"/>
                <w:spacing w:val="-4"/>
                <w:sz w:val="28"/>
                <w:szCs w:val="28"/>
              </w:rPr>
              <w:t>сўзлашув</w:t>
            </w:r>
            <w:proofErr w:type="spellEnd"/>
            <w:r>
              <w:rPr>
                <w:color w:val="000000"/>
                <w:spacing w:val="-4"/>
                <w:sz w:val="28"/>
                <w:szCs w:val="28"/>
              </w:rPr>
              <w:t xml:space="preserve"> </w:t>
            </w:r>
            <w:proofErr w:type="spellStart"/>
            <w:proofErr w:type="gramStart"/>
            <w:r>
              <w:rPr>
                <w:color w:val="000000"/>
                <w:spacing w:val="-4"/>
                <w:sz w:val="28"/>
                <w:szCs w:val="28"/>
              </w:rPr>
              <w:t>пунктлари»ни</w:t>
            </w:r>
            <w:proofErr w:type="spellEnd"/>
            <w:proofErr w:type="gramEnd"/>
            <w:r>
              <w:rPr>
                <w:color w:val="000000"/>
                <w:spacing w:val="-4"/>
                <w:sz w:val="28"/>
                <w:szCs w:val="28"/>
              </w:rPr>
              <w:t xml:space="preserve"> </w:t>
            </w:r>
            <w:proofErr w:type="spellStart"/>
            <w:r>
              <w:rPr>
                <w:color w:val="000000"/>
                <w:spacing w:val="-4"/>
                <w:sz w:val="28"/>
                <w:szCs w:val="28"/>
              </w:rPr>
              <w:t>ташкил</w:t>
            </w:r>
            <w:proofErr w:type="spellEnd"/>
            <w:r>
              <w:rPr>
                <w:color w:val="000000"/>
                <w:spacing w:val="-4"/>
                <w:sz w:val="28"/>
                <w:szCs w:val="28"/>
              </w:rPr>
              <w:t xml:space="preserve"> </w:t>
            </w:r>
            <w:proofErr w:type="spellStart"/>
            <w:r>
              <w:rPr>
                <w:color w:val="000000"/>
                <w:spacing w:val="-4"/>
                <w:sz w:val="28"/>
                <w:szCs w:val="28"/>
              </w:rPr>
              <w:t>қилиб</w:t>
            </w:r>
            <w:proofErr w:type="spellEnd"/>
            <w:r>
              <w:rPr>
                <w:color w:val="000000"/>
                <w:spacing w:val="-4"/>
                <w:sz w:val="28"/>
                <w:szCs w:val="28"/>
              </w:rPr>
              <w:t xml:space="preserve">, баланд </w:t>
            </w:r>
            <w:proofErr w:type="spellStart"/>
            <w:r>
              <w:rPr>
                <w:color w:val="000000"/>
                <w:spacing w:val="-4"/>
                <w:sz w:val="28"/>
                <w:szCs w:val="28"/>
              </w:rPr>
              <w:t>нархли</w:t>
            </w:r>
            <w:proofErr w:type="spellEnd"/>
            <w:r>
              <w:rPr>
                <w:color w:val="000000"/>
                <w:spacing w:val="-4"/>
                <w:sz w:val="28"/>
                <w:szCs w:val="28"/>
              </w:rPr>
              <w:t xml:space="preserve">  </w:t>
            </w:r>
            <w:proofErr w:type="spellStart"/>
            <w:r>
              <w:rPr>
                <w:color w:val="000000"/>
                <w:spacing w:val="-4"/>
                <w:sz w:val="28"/>
                <w:szCs w:val="28"/>
              </w:rPr>
              <w:t>чақирувларни</w:t>
            </w:r>
            <w:proofErr w:type="spellEnd"/>
            <w:r>
              <w:rPr>
                <w:color w:val="000000"/>
                <w:spacing w:val="-4"/>
                <w:sz w:val="28"/>
                <w:szCs w:val="28"/>
              </w:rPr>
              <w:t xml:space="preserve"> </w:t>
            </w:r>
            <w:proofErr w:type="spellStart"/>
            <w:r>
              <w:rPr>
                <w:color w:val="000000"/>
                <w:spacing w:val="-4"/>
                <w:sz w:val="28"/>
                <w:szCs w:val="28"/>
              </w:rPr>
              <w:t>катта</w:t>
            </w:r>
            <w:proofErr w:type="spellEnd"/>
            <w:r>
              <w:rPr>
                <w:color w:val="000000"/>
                <w:spacing w:val="-4"/>
                <w:sz w:val="28"/>
                <w:szCs w:val="28"/>
              </w:rPr>
              <w:t xml:space="preserve"> </w:t>
            </w:r>
            <w:proofErr w:type="spellStart"/>
            <w:r>
              <w:rPr>
                <w:color w:val="000000"/>
                <w:spacing w:val="-4"/>
                <w:sz w:val="28"/>
                <w:szCs w:val="28"/>
              </w:rPr>
              <w:t>чегирма</w:t>
            </w:r>
            <w:proofErr w:type="spellEnd"/>
            <w:r>
              <w:rPr>
                <w:color w:val="000000"/>
                <w:spacing w:val="-4"/>
                <w:sz w:val="28"/>
                <w:szCs w:val="28"/>
              </w:rPr>
              <w:t xml:space="preserve"> билан </w:t>
            </w:r>
            <w:proofErr w:type="spellStart"/>
            <w:r>
              <w:rPr>
                <w:color w:val="000000"/>
                <w:spacing w:val="-4"/>
                <w:sz w:val="28"/>
                <w:szCs w:val="28"/>
              </w:rPr>
              <w:t>сотиб</w:t>
            </w:r>
            <w:proofErr w:type="spellEnd"/>
            <w:r>
              <w:rPr>
                <w:color w:val="000000"/>
                <w:spacing w:val="-4"/>
                <w:sz w:val="28"/>
                <w:szCs w:val="28"/>
              </w:rPr>
              <w:t xml:space="preserve">, </w:t>
            </w:r>
            <w:proofErr w:type="spellStart"/>
            <w:r>
              <w:rPr>
                <w:color w:val="000000"/>
                <w:spacing w:val="-4"/>
                <w:sz w:val="28"/>
                <w:szCs w:val="28"/>
              </w:rPr>
              <w:t>фойда</w:t>
            </w:r>
            <w:proofErr w:type="spellEnd"/>
            <w:r>
              <w:rPr>
                <w:color w:val="000000"/>
                <w:spacing w:val="-4"/>
                <w:sz w:val="28"/>
                <w:szCs w:val="28"/>
              </w:rPr>
              <w:t xml:space="preserve"> </w:t>
            </w:r>
            <w:proofErr w:type="spellStart"/>
            <w:r>
              <w:rPr>
                <w:color w:val="000000"/>
                <w:spacing w:val="-4"/>
                <w:sz w:val="28"/>
                <w:szCs w:val="28"/>
              </w:rPr>
              <w:t>олади</w:t>
            </w:r>
            <w:proofErr w:type="spellEnd"/>
            <w:r>
              <w:rPr>
                <w:color w:val="000000"/>
                <w:spacing w:val="-4"/>
                <w:sz w:val="28"/>
                <w:szCs w:val="28"/>
              </w:rPr>
              <w:t>.</w:t>
            </w:r>
          </w:p>
        </w:tc>
      </w:tr>
      <w:tr w:rsidR="007D6E13" w:rsidRPr="00746B57" w14:paraId="4B207E5A" w14:textId="77777777">
        <w:tc>
          <w:tcPr>
            <w:tcW w:w="1916" w:type="pct"/>
            <w:shd w:val="clear" w:color="auto" w:fill="auto"/>
          </w:tcPr>
          <w:p w14:paraId="702D4AD2" w14:textId="77777777" w:rsidR="007D6E13" w:rsidRDefault="007D6E13" w:rsidP="0045401C">
            <w:pPr>
              <w:rPr>
                <w:b/>
                <w:color w:val="000000"/>
                <w:spacing w:val="-2"/>
                <w:sz w:val="28"/>
                <w:szCs w:val="28"/>
                <w:lang w:val="uz-Cyrl-UZ"/>
              </w:rPr>
            </w:pPr>
          </w:p>
        </w:tc>
        <w:tc>
          <w:tcPr>
            <w:tcW w:w="3084" w:type="pct"/>
            <w:shd w:val="clear" w:color="auto" w:fill="auto"/>
          </w:tcPr>
          <w:p w14:paraId="149C4C1C" w14:textId="77777777" w:rsidR="007D6E13" w:rsidRDefault="007D6E13">
            <w:pPr>
              <w:shd w:val="clear" w:color="auto" w:fill="FFFFFF"/>
              <w:ind w:right="28"/>
              <w:jc w:val="both"/>
              <w:rPr>
                <w:color w:val="000000"/>
                <w:sz w:val="28"/>
                <w:szCs w:val="28"/>
              </w:rPr>
            </w:pPr>
          </w:p>
        </w:tc>
      </w:tr>
      <w:tr w:rsidR="0045401C" w:rsidRPr="00746B57" w14:paraId="4B6BAE38" w14:textId="77777777">
        <w:tc>
          <w:tcPr>
            <w:tcW w:w="1916" w:type="pct"/>
            <w:shd w:val="clear" w:color="auto" w:fill="auto"/>
          </w:tcPr>
          <w:p w14:paraId="389C14AB" w14:textId="77777777" w:rsidR="0045401C" w:rsidRDefault="0045401C">
            <w:pPr>
              <w:spacing w:before="20"/>
              <w:rPr>
                <w:b/>
                <w:color w:val="000000"/>
                <w:sz w:val="28"/>
                <w:szCs w:val="28"/>
                <w:lang w:val="uz-Cyrl-UZ"/>
              </w:rPr>
            </w:pPr>
            <w:r>
              <w:rPr>
                <w:b/>
                <w:color w:val="000000"/>
                <w:spacing w:val="-2"/>
                <w:sz w:val="28"/>
                <w:szCs w:val="28"/>
                <w:lang w:val="uz-Cyrl-UZ"/>
              </w:rPr>
              <w:t>П</w:t>
            </w:r>
            <w:r>
              <w:rPr>
                <w:b/>
                <w:color w:val="000000"/>
                <w:sz w:val="28"/>
                <w:szCs w:val="28"/>
                <w:lang w:val="uz-Cyrl-UZ"/>
              </w:rPr>
              <w:t>роникновение</w:t>
            </w:r>
          </w:p>
          <w:p w14:paraId="56D1B305" w14:textId="77777777" w:rsidR="0045401C" w:rsidRDefault="0045401C">
            <w:pPr>
              <w:spacing w:before="20"/>
              <w:rPr>
                <w:color w:val="000000"/>
                <w:sz w:val="28"/>
                <w:szCs w:val="28"/>
                <w:lang w:val="uz-Cyrl-UZ"/>
              </w:rPr>
            </w:pPr>
            <w:r>
              <w:rPr>
                <w:b/>
                <w:color w:val="000000"/>
                <w:sz w:val="28"/>
                <w:szCs w:val="28"/>
                <w:lang w:val="uz-Cyrl-UZ"/>
              </w:rPr>
              <w:t xml:space="preserve">uz - </w:t>
            </w:r>
            <w:r>
              <w:rPr>
                <w:color w:val="000000"/>
                <w:sz w:val="28"/>
                <w:szCs w:val="28"/>
                <w:lang w:val="uz-Cyrl-UZ"/>
              </w:rPr>
              <w:t>суқулиб кириш</w:t>
            </w:r>
          </w:p>
          <w:p w14:paraId="45CDAAEC" w14:textId="77777777" w:rsidR="0045401C" w:rsidRDefault="0045401C">
            <w:pPr>
              <w:spacing w:before="20"/>
              <w:rPr>
                <w:color w:val="000000"/>
                <w:sz w:val="28"/>
                <w:szCs w:val="28"/>
                <w:lang w:val="uz-Cyrl-UZ"/>
              </w:rPr>
            </w:pPr>
            <w:r>
              <w:rPr>
                <w:b/>
                <w:color w:val="000000"/>
                <w:sz w:val="28"/>
                <w:szCs w:val="28"/>
                <w:lang w:val="uz-Cyrl-UZ"/>
              </w:rPr>
              <w:t xml:space="preserve">en - </w:t>
            </w:r>
            <w:r>
              <w:rPr>
                <w:color w:val="000000"/>
                <w:sz w:val="28"/>
                <w:szCs w:val="28"/>
                <w:lang w:val="uz-Cyrl-UZ"/>
              </w:rPr>
              <w:t>penetration</w:t>
            </w:r>
          </w:p>
        </w:tc>
        <w:tc>
          <w:tcPr>
            <w:tcW w:w="3084" w:type="pct"/>
            <w:shd w:val="clear" w:color="auto" w:fill="auto"/>
          </w:tcPr>
          <w:p w14:paraId="7E22ECFB" w14:textId="77777777" w:rsidR="0045401C" w:rsidRDefault="0045401C">
            <w:pPr>
              <w:widowControl w:val="0"/>
              <w:shd w:val="clear" w:color="auto" w:fill="FFFFFF"/>
              <w:tabs>
                <w:tab w:val="left" w:pos="355"/>
              </w:tabs>
              <w:autoSpaceDE w:val="0"/>
              <w:autoSpaceDN w:val="0"/>
              <w:adjustRightInd w:val="0"/>
              <w:spacing w:beforeLines="20" w:before="48"/>
              <w:jc w:val="both"/>
              <w:rPr>
                <w:color w:val="000000"/>
                <w:sz w:val="28"/>
                <w:szCs w:val="28"/>
              </w:rPr>
            </w:pPr>
            <w:r>
              <w:rPr>
                <w:color w:val="000000"/>
                <w:sz w:val="28"/>
                <w:szCs w:val="28"/>
              </w:rPr>
              <w:t>1.</w:t>
            </w:r>
            <w:r w:rsidR="00404643">
              <w:rPr>
                <w:color w:val="000000"/>
                <w:sz w:val="28"/>
                <w:szCs w:val="28"/>
                <w:lang w:val="uz-Latn-UZ"/>
              </w:rPr>
              <w:t xml:space="preserve"> </w:t>
            </w:r>
            <w:r>
              <w:rPr>
                <w:color w:val="000000"/>
                <w:sz w:val="28"/>
                <w:szCs w:val="28"/>
              </w:rPr>
              <w:t>Успешное преодоление механизмов защиты системы.</w:t>
            </w:r>
          </w:p>
          <w:p w14:paraId="1CEA63CE" w14:textId="77777777" w:rsidR="0045401C" w:rsidRDefault="0045401C">
            <w:pPr>
              <w:jc w:val="both"/>
              <w:rPr>
                <w:color w:val="000000"/>
                <w:spacing w:val="1"/>
                <w:sz w:val="28"/>
                <w:szCs w:val="28"/>
              </w:rPr>
            </w:pPr>
            <w:r>
              <w:rPr>
                <w:color w:val="000000"/>
                <w:spacing w:val="1"/>
                <w:sz w:val="28"/>
                <w:szCs w:val="28"/>
              </w:rPr>
              <w:t>2.</w:t>
            </w:r>
            <w:r w:rsidR="00404643">
              <w:rPr>
                <w:color w:val="000000"/>
                <w:spacing w:val="1"/>
                <w:sz w:val="28"/>
                <w:szCs w:val="28"/>
                <w:lang w:val="uz-Latn-UZ"/>
              </w:rPr>
              <w:t xml:space="preserve"> </w:t>
            </w:r>
            <w:r>
              <w:rPr>
                <w:color w:val="000000"/>
                <w:spacing w:val="1"/>
                <w:sz w:val="28"/>
                <w:szCs w:val="28"/>
              </w:rPr>
              <w:t>Несанкционированный доступ к системе обработки данных.</w:t>
            </w:r>
          </w:p>
          <w:p w14:paraId="67038ACF" w14:textId="77777777" w:rsidR="0045401C" w:rsidRDefault="0045401C">
            <w:pPr>
              <w:ind w:left="24"/>
              <w:jc w:val="both"/>
              <w:rPr>
                <w:color w:val="000000"/>
                <w:spacing w:val="3"/>
                <w:sz w:val="20"/>
                <w:szCs w:val="20"/>
              </w:rPr>
            </w:pPr>
          </w:p>
          <w:p w14:paraId="0DF11127" w14:textId="77777777" w:rsidR="0045401C" w:rsidRDefault="0045401C">
            <w:pPr>
              <w:spacing w:beforeLines="20" w:before="48"/>
              <w:jc w:val="both"/>
              <w:rPr>
                <w:color w:val="000000"/>
                <w:sz w:val="28"/>
                <w:szCs w:val="28"/>
              </w:rPr>
            </w:pPr>
            <w:r>
              <w:rPr>
                <w:color w:val="000000"/>
                <w:sz w:val="28"/>
                <w:szCs w:val="28"/>
              </w:rPr>
              <w:t>1.</w:t>
            </w:r>
            <w:r w:rsidR="00404643">
              <w:rPr>
                <w:color w:val="000000"/>
                <w:sz w:val="28"/>
                <w:szCs w:val="28"/>
                <w:lang w:val="uz-Latn-UZ"/>
              </w:rPr>
              <w:t xml:space="preserve"> </w:t>
            </w:r>
            <w:proofErr w:type="spellStart"/>
            <w:r>
              <w:rPr>
                <w:color w:val="000000"/>
                <w:sz w:val="28"/>
                <w:szCs w:val="28"/>
              </w:rPr>
              <w:t>Тизимнинг</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механизмларини</w:t>
            </w:r>
            <w:proofErr w:type="spellEnd"/>
            <w:r>
              <w:rPr>
                <w:color w:val="000000"/>
                <w:sz w:val="28"/>
                <w:szCs w:val="28"/>
              </w:rPr>
              <w:t xml:space="preserve"> </w:t>
            </w:r>
            <w:proofErr w:type="spellStart"/>
            <w:r>
              <w:rPr>
                <w:color w:val="000000"/>
                <w:sz w:val="28"/>
                <w:szCs w:val="28"/>
              </w:rPr>
              <w:lastRenderedPageBreak/>
              <w:t>муваффаққиятли</w:t>
            </w:r>
            <w:proofErr w:type="spellEnd"/>
            <w:r>
              <w:rPr>
                <w:color w:val="000000"/>
                <w:sz w:val="28"/>
                <w:szCs w:val="28"/>
              </w:rPr>
              <w:t xml:space="preserve"> </w:t>
            </w:r>
            <w:proofErr w:type="spellStart"/>
            <w:r>
              <w:rPr>
                <w:color w:val="000000"/>
                <w:sz w:val="28"/>
                <w:szCs w:val="28"/>
              </w:rPr>
              <w:t>енгиб</w:t>
            </w:r>
            <w:proofErr w:type="spellEnd"/>
            <w:r>
              <w:rPr>
                <w:color w:val="000000"/>
                <w:sz w:val="28"/>
                <w:szCs w:val="28"/>
              </w:rPr>
              <w:t xml:space="preserve"> </w:t>
            </w:r>
            <w:proofErr w:type="spellStart"/>
            <w:r>
              <w:rPr>
                <w:color w:val="000000"/>
                <w:sz w:val="28"/>
                <w:szCs w:val="28"/>
              </w:rPr>
              <w:t>ўтиш</w:t>
            </w:r>
            <w:proofErr w:type="spellEnd"/>
            <w:r>
              <w:rPr>
                <w:color w:val="000000"/>
                <w:sz w:val="28"/>
                <w:szCs w:val="28"/>
              </w:rPr>
              <w:t>.</w:t>
            </w:r>
          </w:p>
          <w:p w14:paraId="742BB27F" w14:textId="77777777" w:rsidR="0045401C" w:rsidRDefault="0045401C">
            <w:pPr>
              <w:spacing w:beforeLines="20" w:before="48"/>
              <w:jc w:val="both"/>
              <w:rPr>
                <w:color w:val="000000"/>
                <w:sz w:val="28"/>
                <w:szCs w:val="28"/>
              </w:rPr>
            </w:pPr>
            <w:r>
              <w:rPr>
                <w:color w:val="000000"/>
                <w:sz w:val="28"/>
                <w:szCs w:val="28"/>
              </w:rPr>
              <w:t>2.</w:t>
            </w:r>
            <w:r w:rsidR="00404643">
              <w:rPr>
                <w:color w:val="000000"/>
                <w:sz w:val="28"/>
                <w:szCs w:val="28"/>
                <w:lang w:val="uz-Latn-UZ"/>
              </w:rPr>
              <w:t xml:space="preserve">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тизимига</w:t>
            </w:r>
            <w:proofErr w:type="spellEnd"/>
            <w:r>
              <w:rPr>
                <w:color w:val="000000"/>
                <w:sz w:val="28"/>
                <w:szCs w:val="28"/>
              </w:rPr>
              <w:t xml:space="preserve"> </w:t>
            </w:r>
            <w:proofErr w:type="spellStart"/>
            <w:r>
              <w:rPr>
                <w:color w:val="000000"/>
                <w:sz w:val="28"/>
                <w:szCs w:val="28"/>
              </w:rPr>
              <w:t>рухсат</w:t>
            </w:r>
            <w:proofErr w:type="spellEnd"/>
            <w:r>
              <w:rPr>
                <w:color w:val="000000"/>
                <w:sz w:val="28"/>
                <w:szCs w:val="28"/>
              </w:rPr>
              <w:t xml:space="preserve"> </w:t>
            </w:r>
            <w:proofErr w:type="spellStart"/>
            <w:r>
              <w:rPr>
                <w:color w:val="000000"/>
                <w:sz w:val="28"/>
                <w:szCs w:val="28"/>
              </w:rPr>
              <w:t>этилмаган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кириш</w:t>
            </w:r>
            <w:proofErr w:type="spellEnd"/>
            <w:r>
              <w:rPr>
                <w:color w:val="000000"/>
                <w:sz w:val="28"/>
                <w:szCs w:val="28"/>
              </w:rPr>
              <w:t>.</w:t>
            </w:r>
          </w:p>
        </w:tc>
      </w:tr>
      <w:tr w:rsidR="007D6E13" w:rsidRPr="00746B57" w14:paraId="63BE6779" w14:textId="77777777">
        <w:tc>
          <w:tcPr>
            <w:tcW w:w="1916" w:type="pct"/>
            <w:shd w:val="clear" w:color="auto" w:fill="auto"/>
          </w:tcPr>
          <w:p w14:paraId="7D076C63" w14:textId="77777777" w:rsidR="007D6E13" w:rsidRDefault="007D6E13">
            <w:pPr>
              <w:spacing w:before="20"/>
              <w:rPr>
                <w:b/>
                <w:color w:val="000000"/>
                <w:spacing w:val="-2"/>
                <w:sz w:val="28"/>
                <w:szCs w:val="28"/>
                <w:lang w:val="uz-Cyrl-UZ"/>
              </w:rPr>
            </w:pPr>
          </w:p>
          <w:p w14:paraId="20D60E33" w14:textId="77777777" w:rsidR="007D6E13" w:rsidRDefault="007D6E13">
            <w:pPr>
              <w:spacing w:before="20"/>
              <w:rPr>
                <w:b/>
                <w:color w:val="000000"/>
                <w:spacing w:val="-2"/>
                <w:sz w:val="28"/>
                <w:szCs w:val="28"/>
                <w:lang w:val="uz-Cyrl-UZ"/>
              </w:rPr>
            </w:pPr>
          </w:p>
          <w:p w14:paraId="4EEB744C" w14:textId="77777777" w:rsidR="007D6E13" w:rsidRDefault="007D6E13">
            <w:pPr>
              <w:spacing w:before="20"/>
              <w:rPr>
                <w:b/>
                <w:color w:val="000000"/>
                <w:spacing w:val="-2"/>
                <w:sz w:val="28"/>
                <w:szCs w:val="28"/>
                <w:lang w:val="uz-Cyrl-UZ"/>
              </w:rPr>
            </w:pPr>
          </w:p>
        </w:tc>
        <w:tc>
          <w:tcPr>
            <w:tcW w:w="3084" w:type="pct"/>
            <w:shd w:val="clear" w:color="auto" w:fill="auto"/>
          </w:tcPr>
          <w:p w14:paraId="39D9632C" w14:textId="77777777" w:rsidR="007D6E13" w:rsidRDefault="007D6E13">
            <w:pPr>
              <w:widowControl w:val="0"/>
              <w:shd w:val="clear" w:color="auto" w:fill="FFFFFF"/>
              <w:tabs>
                <w:tab w:val="left" w:pos="355"/>
              </w:tabs>
              <w:autoSpaceDE w:val="0"/>
              <w:autoSpaceDN w:val="0"/>
              <w:adjustRightInd w:val="0"/>
              <w:spacing w:beforeLines="20" w:before="48"/>
              <w:jc w:val="both"/>
              <w:rPr>
                <w:color w:val="000000"/>
                <w:sz w:val="28"/>
                <w:szCs w:val="28"/>
              </w:rPr>
            </w:pPr>
          </w:p>
        </w:tc>
      </w:tr>
      <w:tr w:rsidR="0045401C" w:rsidRPr="00746B57" w14:paraId="384DBB19" w14:textId="77777777">
        <w:tc>
          <w:tcPr>
            <w:tcW w:w="1916" w:type="pct"/>
            <w:shd w:val="clear" w:color="auto" w:fill="auto"/>
          </w:tcPr>
          <w:p w14:paraId="1A947AA8" w14:textId="77777777" w:rsidR="0045401C" w:rsidRDefault="0045401C">
            <w:pPr>
              <w:shd w:val="clear" w:color="auto" w:fill="FFFFFF"/>
              <w:ind w:right="22"/>
              <w:rPr>
                <w:b/>
                <w:color w:val="000000"/>
                <w:spacing w:val="-7"/>
                <w:sz w:val="28"/>
                <w:szCs w:val="28"/>
              </w:rPr>
            </w:pPr>
            <w:r>
              <w:rPr>
                <w:b/>
                <w:color w:val="000000"/>
                <w:spacing w:val="-2"/>
                <w:sz w:val="28"/>
                <w:szCs w:val="28"/>
              </w:rPr>
              <w:t>П</w:t>
            </w:r>
            <w:r>
              <w:rPr>
                <w:b/>
                <w:color w:val="000000"/>
                <w:spacing w:val="-7"/>
                <w:sz w:val="28"/>
                <w:szCs w:val="28"/>
              </w:rPr>
              <w:t>рослушивание</w:t>
            </w:r>
          </w:p>
          <w:p w14:paraId="4D322F82" w14:textId="77777777" w:rsidR="0045401C" w:rsidRDefault="0045401C">
            <w:pPr>
              <w:shd w:val="clear" w:color="auto" w:fill="FFFFFF"/>
              <w:tabs>
                <w:tab w:val="left" w:pos="4321"/>
              </w:tabs>
              <w:rPr>
                <w:color w:val="000000"/>
                <w:spacing w:val="-3"/>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3"/>
                <w:sz w:val="28"/>
                <w:szCs w:val="28"/>
              </w:rPr>
              <w:t>эшитиш</w:t>
            </w:r>
            <w:proofErr w:type="spellEnd"/>
          </w:p>
          <w:p w14:paraId="19557C13"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3"/>
                <w:sz w:val="28"/>
                <w:szCs w:val="28"/>
                <w:lang w:val="en-US"/>
              </w:rPr>
              <w:t>eavesdropping</w:t>
            </w:r>
          </w:p>
        </w:tc>
        <w:tc>
          <w:tcPr>
            <w:tcW w:w="3084" w:type="pct"/>
            <w:shd w:val="clear" w:color="auto" w:fill="auto"/>
          </w:tcPr>
          <w:p w14:paraId="7F85A350" w14:textId="77777777" w:rsidR="0045401C" w:rsidRDefault="0045401C">
            <w:pPr>
              <w:shd w:val="clear" w:color="auto" w:fill="FFFFFF"/>
              <w:ind w:right="22"/>
              <w:jc w:val="both"/>
              <w:rPr>
                <w:color w:val="000000"/>
                <w:spacing w:val="1"/>
                <w:sz w:val="28"/>
                <w:szCs w:val="28"/>
                <w:lang w:val="uz-Cyrl-UZ"/>
              </w:rPr>
            </w:pPr>
            <w:r>
              <w:rPr>
                <w:color w:val="000000"/>
                <w:spacing w:val="1"/>
                <w:sz w:val="28"/>
                <w:szCs w:val="28"/>
              </w:rPr>
              <w:t xml:space="preserve">Несанкционированный перехват </w:t>
            </w:r>
            <w:proofErr w:type="spellStart"/>
            <w:r>
              <w:rPr>
                <w:color w:val="000000"/>
                <w:sz w:val="28"/>
                <w:szCs w:val="28"/>
              </w:rPr>
              <w:t>информацион</w:t>
            </w:r>
            <w:r w:rsidR="0075584C">
              <w:rPr>
                <w:color w:val="000000"/>
                <w:sz w:val="28"/>
                <w:szCs w:val="28"/>
              </w:rPr>
              <w:t>-</w:t>
            </w:r>
            <w:r>
              <w:rPr>
                <w:color w:val="000000"/>
                <w:sz w:val="28"/>
                <w:szCs w:val="28"/>
              </w:rPr>
              <w:t>ных</w:t>
            </w:r>
            <w:proofErr w:type="spellEnd"/>
            <w:r>
              <w:rPr>
                <w:color w:val="000000"/>
                <w:sz w:val="28"/>
                <w:szCs w:val="28"/>
              </w:rPr>
              <w:t xml:space="preserve"> и</w:t>
            </w:r>
            <w:r>
              <w:rPr>
                <w:color w:val="000000"/>
                <w:spacing w:val="1"/>
                <w:sz w:val="28"/>
                <w:szCs w:val="28"/>
              </w:rPr>
              <w:t>злучений.</w:t>
            </w:r>
          </w:p>
          <w:p w14:paraId="44D74007" w14:textId="77777777" w:rsidR="0045401C" w:rsidRDefault="0045401C">
            <w:pPr>
              <w:shd w:val="clear" w:color="auto" w:fill="FFFFFF"/>
              <w:ind w:left="24" w:right="22"/>
              <w:jc w:val="both"/>
              <w:rPr>
                <w:color w:val="000000"/>
                <w:spacing w:val="3"/>
                <w:sz w:val="20"/>
                <w:szCs w:val="20"/>
              </w:rPr>
            </w:pPr>
          </w:p>
          <w:p w14:paraId="10C03213" w14:textId="77777777" w:rsidR="0045401C" w:rsidRDefault="0045401C">
            <w:pPr>
              <w:shd w:val="clear" w:color="auto" w:fill="FFFFFF"/>
              <w:ind w:right="22"/>
              <w:jc w:val="both"/>
              <w:rPr>
                <w:color w:val="000000"/>
                <w:spacing w:val="1"/>
                <w:sz w:val="28"/>
                <w:szCs w:val="28"/>
              </w:rPr>
            </w:pPr>
            <w:proofErr w:type="spellStart"/>
            <w:r>
              <w:rPr>
                <w:color w:val="000000"/>
                <w:spacing w:val="1"/>
                <w:sz w:val="28"/>
                <w:szCs w:val="28"/>
              </w:rPr>
              <w:t>Ахборот</w:t>
            </w:r>
            <w:proofErr w:type="spellEnd"/>
            <w:r>
              <w:rPr>
                <w:color w:val="000000"/>
                <w:spacing w:val="1"/>
                <w:sz w:val="28"/>
                <w:szCs w:val="28"/>
              </w:rPr>
              <w:t xml:space="preserve"> </w:t>
            </w:r>
            <w:proofErr w:type="spellStart"/>
            <w:r>
              <w:rPr>
                <w:color w:val="000000"/>
                <w:spacing w:val="1"/>
                <w:sz w:val="28"/>
                <w:szCs w:val="28"/>
              </w:rPr>
              <w:t>нурланишларини</w:t>
            </w:r>
            <w:proofErr w:type="spellEnd"/>
            <w:r>
              <w:rPr>
                <w:color w:val="000000"/>
                <w:spacing w:val="1"/>
                <w:sz w:val="28"/>
                <w:szCs w:val="28"/>
              </w:rPr>
              <w:t xml:space="preserve"> </w:t>
            </w:r>
            <w:proofErr w:type="spellStart"/>
            <w:r>
              <w:rPr>
                <w:color w:val="000000"/>
                <w:spacing w:val="1"/>
                <w:sz w:val="28"/>
                <w:szCs w:val="28"/>
              </w:rPr>
              <w:t>рухсат</w:t>
            </w:r>
            <w:proofErr w:type="spellEnd"/>
            <w:r>
              <w:rPr>
                <w:color w:val="000000"/>
                <w:spacing w:val="1"/>
                <w:sz w:val="28"/>
                <w:szCs w:val="28"/>
              </w:rPr>
              <w:t xml:space="preserve"> </w:t>
            </w:r>
            <w:proofErr w:type="spellStart"/>
            <w:r>
              <w:rPr>
                <w:color w:val="000000"/>
                <w:spacing w:val="1"/>
                <w:sz w:val="28"/>
                <w:szCs w:val="28"/>
              </w:rPr>
              <w:t>этилмаган</w:t>
            </w:r>
            <w:proofErr w:type="spellEnd"/>
            <w:r>
              <w:rPr>
                <w:color w:val="000000"/>
                <w:spacing w:val="1"/>
                <w:sz w:val="28"/>
                <w:szCs w:val="28"/>
              </w:rPr>
              <w:t xml:space="preserve"> </w:t>
            </w:r>
            <w:r>
              <w:rPr>
                <w:color w:val="000000"/>
                <w:spacing w:val="1"/>
                <w:sz w:val="28"/>
                <w:szCs w:val="28"/>
              </w:rPr>
              <w:br/>
            </w:r>
            <w:proofErr w:type="spellStart"/>
            <w:r>
              <w:rPr>
                <w:color w:val="000000"/>
                <w:spacing w:val="1"/>
                <w:sz w:val="28"/>
                <w:szCs w:val="28"/>
              </w:rPr>
              <w:t>тарзда</w:t>
            </w:r>
            <w:proofErr w:type="spellEnd"/>
            <w:r>
              <w:rPr>
                <w:color w:val="000000"/>
                <w:spacing w:val="1"/>
                <w:sz w:val="28"/>
                <w:szCs w:val="28"/>
              </w:rPr>
              <w:t xml:space="preserve"> </w:t>
            </w:r>
            <w:proofErr w:type="spellStart"/>
            <w:r>
              <w:rPr>
                <w:color w:val="000000"/>
                <w:spacing w:val="1"/>
                <w:sz w:val="28"/>
                <w:szCs w:val="28"/>
              </w:rPr>
              <w:t>тутиб</w:t>
            </w:r>
            <w:proofErr w:type="spellEnd"/>
            <w:r>
              <w:rPr>
                <w:color w:val="000000"/>
                <w:spacing w:val="1"/>
                <w:sz w:val="28"/>
                <w:szCs w:val="28"/>
              </w:rPr>
              <w:t xml:space="preserve"> </w:t>
            </w:r>
            <w:proofErr w:type="spellStart"/>
            <w:r>
              <w:rPr>
                <w:color w:val="000000"/>
                <w:spacing w:val="1"/>
                <w:sz w:val="28"/>
                <w:szCs w:val="28"/>
              </w:rPr>
              <w:t>олиш</w:t>
            </w:r>
            <w:proofErr w:type="spellEnd"/>
            <w:r>
              <w:rPr>
                <w:color w:val="000000"/>
                <w:spacing w:val="1"/>
                <w:sz w:val="28"/>
                <w:szCs w:val="28"/>
              </w:rPr>
              <w:t>.</w:t>
            </w:r>
          </w:p>
        </w:tc>
      </w:tr>
      <w:tr w:rsidR="0075584C" w:rsidRPr="00746B57" w14:paraId="53E85045" w14:textId="77777777">
        <w:tc>
          <w:tcPr>
            <w:tcW w:w="1916" w:type="pct"/>
            <w:shd w:val="clear" w:color="auto" w:fill="auto"/>
          </w:tcPr>
          <w:p w14:paraId="190F90C4" w14:textId="77777777" w:rsidR="0075584C" w:rsidRDefault="0075584C">
            <w:pPr>
              <w:shd w:val="clear" w:color="auto" w:fill="FFFFFF"/>
              <w:ind w:right="22"/>
              <w:rPr>
                <w:b/>
                <w:color w:val="000000"/>
                <w:sz w:val="18"/>
                <w:szCs w:val="18"/>
              </w:rPr>
            </w:pPr>
          </w:p>
        </w:tc>
        <w:tc>
          <w:tcPr>
            <w:tcW w:w="3084" w:type="pct"/>
            <w:shd w:val="clear" w:color="auto" w:fill="auto"/>
          </w:tcPr>
          <w:p w14:paraId="05316B26" w14:textId="77777777" w:rsidR="0075584C" w:rsidRDefault="0075584C">
            <w:pPr>
              <w:shd w:val="clear" w:color="auto" w:fill="FFFFFF"/>
              <w:ind w:right="22"/>
              <w:jc w:val="both"/>
              <w:rPr>
                <w:color w:val="000000"/>
                <w:sz w:val="18"/>
                <w:szCs w:val="18"/>
              </w:rPr>
            </w:pPr>
          </w:p>
        </w:tc>
      </w:tr>
      <w:tr w:rsidR="0045401C" w14:paraId="7EDC1301" w14:textId="77777777">
        <w:tc>
          <w:tcPr>
            <w:tcW w:w="1916" w:type="pct"/>
            <w:shd w:val="clear" w:color="auto" w:fill="auto"/>
          </w:tcPr>
          <w:p w14:paraId="125C3B24" w14:textId="77777777" w:rsidR="0045401C" w:rsidRDefault="0045401C" w:rsidP="0045401C">
            <w:pPr>
              <w:rPr>
                <w:b/>
                <w:color w:val="000000"/>
                <w:sz w:val="28"/>
                <w:szCs w:val="28"/>
                <w:lang w:val="uz-Cyrl-UZ"/>
              </w:rPr>
            </w:pPr>
            <w:r>
              <w:rPr>
                <w:b/>
                <w:color w:val="000000"/>
                <w:sz w:val="28"/>
                <w:szCs w:val="28"/>
                <w:lang w:val="uz-Cyrl-UZ"/>
              </w:rPr>
              <w:t>Просмотр</w:t>
            </w:r>
          </w:p>
          <w:p w14:paraId="77557FE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кўриб чиқиш </w:t>
            </w:r>
          </w:p>
          <w:p w14:paraId="2618F173"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browsing</w:t>
            </w:r>
          </w:p>
        </w:tc>
        <w:tc>
          <w:tcPr>
            <w:tcW w:w="3084" w:type="pct"/>
            <w:shd w:val="clear" w:color="auto" w:fill="auto"/>
          </w:tcPr>
          <w:p w14:paraId="25F3A085" w14:textId="77777777" w:rsidR="0045401C" w:rsidRDefault="0045401C">
            <w:pPr>
              <w:jc w:val="both"/>
              <w:rPr>
                <w:color w:val="000000"/>
                <w:spacing w:val="3"/>
                <w:sz w:val="28"/>
                <w:szCs w:val="28"/>
                <w:lang w:val="uz-Cyrl-UZ"/>
              </w:rPr>
            </w:pPr>
            <w:r>
              <w:rPr>
                <w:color w:val="000000"/>
                <w:sz w:val="28"/>
                <w:szCs w:val="28"/>
              </w:rPr>
              <w:t xml:space="preserve">Поиск информации, нередко </w:t>
            </w:r>
            <w:r>
              <w:rPr>
                <w:color w:val="000000"/>
                <w:spacing w:val="2"/>
                <w:sz w:val="28"/>
                <w:szCs w:val="28"/>
              </w:rPr>
              <w:t>преследующий цель получения несанкционированного доступа к конфиденциальным данным и пред</w:t>
            </w:r>
            <w:r>
              <w:rPr>
                <w:color w:val="000000"/>
                <w:spacing w:val="1"/>
                <w:sz w:val="28"/>
                <w:szCs w:val="28"/>
              </w:rPr>
              <w:t xml:space="preserve">ставляющий в этом случае угрозу для </w:t>
            </w:r>
            <w:r>
              <w:rPr>
                <w:color w:val="000000"/>
                <w:spacing w:val="3"/>
                <w:sz w:val="28"/>
                <w:szCs w:val="28"/>
              </w:rPr>
              <w:t>системы.</w:t>
            </w:r>
          </w:p>
          <w:p w14:paraId="0E61DCB2" w14:textId="77777777" w:rsidR="0045401C" w:rsidRDefault="0045401C">
            <w:pPr>
              <w:ind w:left="24"/>
              <w:jc w:val="both"/>
              <w:rPr>
                <w:color w:val="000000"/>
                <w:spacing w:val="3"/>
                <w:sz w:val="20"/>
                <w:szCs w:val="20"/>
                <w:lang w:val="uz-Cyrl-UZ"/>
              </w:rPr>
            </w:pPr>
          </w:p>
          <w:p w14:paraId="5B5C4BFD" w14:textId="77777777" w:rsidR="0045401C" w:rsidRDefault="0045401C">
            <w:pPr>
              <w:jc w:val="both"/>
              <w:rPr>
                <w:color w:val="000000"/>
                <w:sz w:val="28"/>
                <w:szCs w:val="28"/>
                <w:lang w:val="uz-Cyrl-UZ"/>
              </w:rPr>
            </w:pPr>
            <w:r>
              <w:rPr>
                <w:color w:val="000000"/>
                <w:spacing w:val="3"/>
                <w:sz w:val="28"/>
                <w:szCs w:val="28"/>
                <w:lang w:val="uz-Cyrl-UZ"/>
              </w:rPr>
              <w:t xml:space="preserve">Ахборот излаш бўлиб, кўпинча конфиденциал маълумотлардан рухсат этилмаган тарзда  фойдаланишни мақсад қилиб қўяди, шу туфайли тизим учун хавф туғдиради. </w:t>
            </w:r>
          </w:p>
        </w:tc>
      </w:tr>
      <w:tr w:rsidR="007D6E13" w14:paraId="42922539" w14:textId="77777777">
        <w:tc>
          <w:tcPr>
            <w:tcW w:w="1916" w:type="pct"/>
            <w:shd w:val="clear" w:color="auto" w:fill="auto"/>
          </w:tcPr>
          <w:p w14:paraId="5BD2155B" w14:textId="77777777" w:rsidR="007D6E13" w:rsidRDefault="007D6E13" w:rsidP="0045401C">
            <w:pPr>
              <w:rPr>
                <w:b/>
                <w:color w:val="000000"/>
                <w:sz w:val="18"/>
                <w:szCs w:val="18"/>
                <w:lang w:val="uz-Cyrl-UZ"/>
              </w:rPr>
            </w:pPr>
          </w:p>
        </w:tc>
        <w:tc>
          <w:tcPr>
            <w:tcW w:w="3084" w:type="pct"/>
            <w:shd w:val="clear" w:color="auto" w:fill="auto"/>
          </w:tcPr>
          <w:p w14:paraId="258A37F9" w14:textId="77777777" w:rsidR="007D6E13" w:rsidRDefault="007D6E13">
            <w:pPr>
              <w:jc w:val="both"/>
              <w:rPr>
                <w:color w:val="000000"/>
                <w:sz w:val="18"/>
                <w:szCs w:val="18"/>
                <w:lang w:val="uz-Cyrl-UZ"/>
              </w:rPr>
            </w:pPr>
          </w:p>
        </w:tc>
      </w:tr>
      <w:tr w:rsidR="0045401C" w:rsidRPr="00746B57" w14:paraId="706003B7" w14:textId="77777777">
        <w:tc>
          <w:tcPr>
            <w:tcW w:w="1916" w:type="pct"/>
            <w:shd w:val="clear" w:color="auto" w:fill="auto"/>
          </w:tcPr>
          <w:p w14:paraId="7BAAC668" w14:textId="77777777" w:rsidR="0045401C" w:rsidRDefault="0045401C" w:rsidP="0045401C">
            <w:pPr>
              <w:rPr>
                <w:b/>
                <w:color w:val="000000"/>
                <w:sz w:val="28"/>
                <w:szCs w:val="28"/>
              </w:rPr>
            </w:pPr>
            <w:r>
              <w:rPr>
                <w:b/>
                <w:color w:val="000000"/>
                <w:spacing w:val="-2"/>
                <w:sz w:val="28"/>
                <w:szCs w:val="28"/>
              </w:rPr>
              <w:t>П</w:t>
            </w:r>
            <w:r>
              <w:rPr>
                <w:b/>
                <w:color w:val="000000"/>
                <w:sz w:val="28"/>
                <w:szCs w:val="28"/>
              </w:rPr>
              <w:t xml:space="preserve">ротиводействие </w:t>
            </w:r>
            <w:r w:rsidR="00B55376">
              <w:rPr>
                <w:b/>
                <w:color w:val="000000"/>
                <w:sz w:val="28"/>
                <w:szCs w:val="28"/>
              </w:rPr>
              <w:br/>
            </w:r>
            <w:r>
              <w:rPr>
                <w:b/>
                <w:color w:val="000000"/>
                <w:sz w:val="28"/>
                <w:szCs w:val="28"/>
              </w:rPr>
              <w:t>сетевым угрозам</w:t>
            </w:r>
          </w:p>
          <w:p w14:paraId="618A87A7"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тармоқ</w:t>
            </w:r>
            <w:proofErr w:type="spellEnd"/>
            <w:r>
              <w:rPr>
                <w:color w:val="000000"/>
                <w:sz w:val="28"/>
                <w:szCs w:val="28"/>
              </w:rPr>
              <w:t xml:space="preserve"> </w:t>
            </w:r>
            <w:proofErr w:type="spellStart"/>
            <w:r>
              <w:rPr>
                <w:color w:val="000000"/>
                <w:sz w:val="28"/>
                <w:szCs w:val="28"/>
              </w:rPr>
              <w:t>таҳдидларига</w:t>
            </w:r>
            <w:proofErr w:type="spellEnd"/>
            <w:r>
              <w:rPr>
                <w:color w:val="000000"/>
                <w:sz w:val="28"/>
                <w:szCs w:val="28"/>
              </w:rPr>
              <w:t xml:space="preserve"> </w:t>
            </w:r>
            <w:proofErr w:type="spellStart"/>
            <w:r>
              <w:rPr>
                <w:color w:val="000000"/>
                <w:sz w:val="28"/>
                <w:szCs w:val="28"/>
              </w:rPr>
              <w:t>қарши</w:t>
            </w:r>
            <w:proofErr w:type="spellEnd"/>
            <w:r>
              <w:rPr>
                <w:color w:val="000000"/>
                <w:sz w:val="28"/>
                <w:szCs w:val="28"/>
              </w:rPr>
              <w:t xml:space="preserve"> </w:t>
            </w:r>
            <w:proofErr w:type="spellStart"/>
            <w:r>
              <w:rPr>
                <w:color w:val="000000"/>
                <w:sz w:val="28"/>
                <w:szCs w:val="28"/>
              </w:rPr>
              <w:t>туриш</w:t>
            </w:r>
            <w:proofErr w:type="spellEnd"/>
          </w:p>
          <w:p w14:paraId="1A8305E2"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network threat </w:t>
            </w:r>
            <w:r>
              <w:rPr>
                <w:color w:val="000000"/>
                <w:sz w:val="28"/>
                <w:szCs w:val="28"/>
              </w:rPr>
              <w:br/>
            </w:r>
            <w:r>
              <w:rPr>
                <w:color w:val="000000"/>
                <w:sz w:val="28"/>
                <w:szCs w:val="28"/>
                <w:lang w:val="en-US"/>
              </w:rPr>
              <w:t xml:space="preserve">counteraction </w:t>
            </w:r>
          </w:p>
        </w:tc>
        <w:tc>
          <w:tcPr>
            <w:tcW w:w="3084" w:type="pct"/>
            <w:shd w:val="clear" w:color="auto" w:fill="auto"/>
          </w:tcPr>
          <w:p w14:paraId="2F857E61" w14:textId="77777777" w:rsidR="0045401C" w:rsidRDefault="0045401C">
            <w:pPr>
              <w:shd w:val="clear" w:color="auto" w:fill="FFFFFF"/>
              <w:ind w:right="28"/>
              <w:jc w:val="both"/>
              <w:rPr>
                <w:color w:val="000000"/>
                <w:spacing w:val="-4"/>
                <w:sz w:val="28"/>
                <w:szCs w:val="28"/>
              </w:rPr>
            </w:pPr>
            <w:r>
              <w:rPr>
                <w:color w:val="000000"/>
                <w:sz w:val="28"/>
                <w:szCs w:val="28"/>
              </w:rPr>
              <w:t xml:space="preserve">Комплекс </w:t>
            </w:r>
            <w:r>
              <w:rPr>
                <w:color w:val="000000"/>
                <w:spacing w:val="-1"/>
                <w:sz w:val="28"/>
                <w:szCs w:val="28"/>
              </w:rPr>
              <w:t xml:space="preserve">мер безопасности, предназначенный </w:t>
            </w:r>
            <w:r>
              <w:rPr>
                <w:color w:val="000000"/>
                <w:spacing w:val="-6"/>
                <w:sz w:val="28"/>
                <w:szCs w:val="28"/>
              </w:rPr>
              <w:t xml:space="preserve">для защиты сетевой инфраструктуры от </w:t>
            </w:r>
            <w:r>
              <w:rPr>
                <w:color w:val="000000"/>
                <w:spacing w:val="-4"/>
                <w:sz w:val="28"/>
                <w:szCs w:val="28"/>
              </w:rPr>
              <w:t>атак злоумышленников.</w:t>
            </w:r>
          </w:p>
          <w:p w14:paraId="2F4E0975" w14:textId="77777777" w:rsidR="0045401C" w:rsidRDefault="0045401C">
            <w:pPr>
              <w:shd w:val="clear" w:color="auto" w:fill="FFFFFF"/>
              <w:ind w:left="24" w:right="28"/>
              <w:jc w:val="both"/>
              <w:rPr>
                <w:bCs/>
                <w:color w:val="000000"/>
                <w:sz w:val="10"/>
                <w:szCs w:val="10"/>
              </w:rPr>
            </w:pPr>
          </w:p>
          <w:p w14:paraId="5FCDAC83" w14:textId="77777777" w:rsidR="0045401C" w:rsidRDefault="0045401C">
            <w:pPr>
              <w:shd w:val="clear" w:color="auto" w:fill="FFFFFF"/>
              <w:ind w:right="58"/>
              <w:jc w:val="both"/>
              <w:rPr>
                <w:color w:val="000000"/>
                <w:sz w:val="28"/>
                <w:szCs w:val="28"/>
              </w:rPr>
            </w:pPr>
            <w:proofErr w:type="spellStart"/>
            <w:r>
              <w:rPr>
                <w:color w:val="000000"/>
                <w:sz w:val="28"/>
                <w:szCs w:val="28"/>
              </w:rPr>
              <w:t>Тармоқ</w:t>
            </w:r>
            <w:proofErr w:type="spellEnd"/>
            <w:r>
              <w:rPr>
                <w:color w:val="000000"/>
                <w:sz w:val="28"/>
                <w:szCs w:val="28"/>
              </w:rPr>
              <w:t xml:space="preserve"> </w:t>
            </w:r>
            <w:proofErr w:type="spellStart"/>
            <w:r>
              <w:rPr>
                <w:color w:val="000000"/>
                <w:sz w:val="28"/>
                <w:szCs w:val="28"/>
              </w:rPr>
              <w:t>инфраструктурасини</w:t>
            </w:r>
            <w:proofErr w:type="spellEnd"/>
            <w:r>
              <w:rPr>
                <w:color w:val="000000"/>
                <w:sz w:val="28"/>
                <w:szCs w:val="28"/>
              </w:rPr>
              <w:t xml:space="preserve"> </w:t>
            </w:r>
            <w:proofErr w:type="spellStart"/>
            <w:r>
              <w:rPr>
                <w:color w:val="000000"/>
                <w:sz w:val="28"/>
                <w:szCs w:val="28"/>
              </w:rPr>
              <w:t>жинояткорларнинг</w:t>
            </w:r>
            <w:proofErr w:type="spellEnd"/>
            <w:r>
              <w:rPr>
                <w:color w:val="000000"/>
                <w:sz w:val="28"/>
                <w:szCs w:val="28"/>
              </w:rPr>
              <w:t xml:space="preserve"> </w:t>
            </w:r>
            <w:proofErr w:type="spellStart"/>
            <w:r>
              <w:rPr>
                <w:color w:val="000000"/>
                <w:sz w:val="28"/>
                <w:szCs w:val="28"/>
              </w:rPr>
              <w:t>ҳужумларидан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мўлжал</w:t>
            </w:r>
            <w:r w:rsidR="00B55376">
              <w:rPr>
                <w:color w:val="000000"/>
                <w:sz w:val="28"/>
                <w:szCs w:val="28"/>
              </w:rPr>
              <w:t>-</w:t>
            </w:r>
            <w:r>
              <w:rPr>
                <w:color w:val="000000"/>
                <w:sz w:val="28"/>
                <w:szCs w:val="28"/>
              </w:rPr>
              <w:t>ланган</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чоралари</w:t>
            </w:r>
            <w:proofErr w:type="spellEnd"/>
            <w:r>
              <w:rPr>
                <w:color w:val="000000"/>
                <w:sz w:val="28"/>
                <w:szCs w:val="28"/>
              </w:rPr>
              <w:t xml:space="preserve"> </w:t>
            </w:r>
            <w:proofErr w:type="spellStart"/>
            <w:r>
              <w:rPr>
                <w:color w:val="000000"/>
                <w:sz w:val="28"/>
                <w:szCs w:val="28"/>
              </w:rPr>
              <w:t>комплекси</w:t>
            </w:r>
            <w:proofErr w:type="spellEnd"/>
            <w:r>
              <w:rPr>
                <w:color w:val="000000"/>
                <w:sz w:val="28"/>
                <w:szCs w:val="28"/>
              </w:rPr>
              <w:t xml:space="preserve">. </w:t>
            </w:r>
          </w:p>
        </w:tc>
      </w:tr>
      <w:tr w:rsidR="0045401C" w:rsidRPr="00746B57" w14:paraId="2B01B8A2" w14:textId="77777777">
        <w:tc>
          <w:tcPr>
            <w:tcW w:w="1916" w:type="pct"/>
            <w:shd w:val="clear" w:color="auto" w:fill="auto"/>
          </w:tcPr>
          <w:p w14:paraId="2E7B736D" w14:textId="77777777" w:rsidR="0045401C" w:rsidRDefault="0045401C" w:rsidP="0045401C">
            <w:pPr>
              <w:rPr>
                <w:b/>
                <w:color w:val="000000"/>
                <w:sz w:val="28"/>
                <w:szCs w:val="28"/>
              </w:rPr>
            </w:pPr>
            <w:r>
              <w:rPr>
                <w:b/>
                <w:color w:val="000000"/>
                <w:sz w:val="28"/>
                <w:szCs w:val="28"/>
              </w:rPr>
              <w:t xml:space="preserve">Протокол безопасной </w:t>
            </w:r>
            <w:r>
              <w:rPr>
                <w:b/>
                <w:color w:val="000000"/>
                <w:sz w:val="28"/>
                <w:szCs w:val="28"/>
              </w:rPr>
              <w:br/>
              <w:t>передачи данных</w:t>
            </w:r>
          </w:p>
          <w:p w14:paraId="5107DE75"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маълумотларни хавфсиз узатиш протоколи</w:t>
            </w:r>
          </w:p>
          <w:p w14:paraId="35EE21BF"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secure sockets layer, SSL</w:t>
            </w:r>
          </w:p>
        </w:tc>
        <w:tc>
          <w:tcPr>
            <w:tcW w:w="3084" w:type="pct"/>
            <w:shd w:val="clear" w:color="auto" w:fill="auto"/>
          </w:tcPr>
          <w:p w14:paraId="0B915DCD" w14:textId="77777777" w:rsidR="0045401C" w:rsidRDefault="0045401C">
            <w:pPr>
              <w:jc w:val="both"/>
              <w:rPr>
                <w:color w:val="000000"/>
                <w:spacing w:val="5"/>
                <w:sz w:val="28"/>
                <w:szCs w:val="28"/>
                <w:lang w:val="uz-Cyrl-UZ"/>
              </w:rPr>
            </w:pPr>
            <w:r>
              <w:rPr>
                <w:color w:val="000000"/>
                <w:sz w:val="28"/>
                <w:szCs w:val="28"/>
              </w:rPr>
              <w:t>Про</w:t>
            </w:r>
            <w:r>
              <w:rPr>
                <w:color w:val="000000"/>
                <w:spacing w:val="1"/>
                <w:sz w:val="28"/>
                <w:szCs w:val="28"/>
              </w:rPr>
              <w:t xml:space="preserve">токол, используемый для оконечного </w:t>
            </w:r>
            <w:proofErr w:type="spellStart"/>
            <w:r>
              <w:rPr>
                <w:color w:val="000000"/>
                <w:spacing w:val="1"/>
                <w:sz w:val="28"/>
                <w:szCs w:val="28"/>
              </w:rPr>
              <w:t>шифро</w:t>
            </w:r>
            <w:r w:rsidR="0075584C">
              <w:rPr>
                <w:color w:val="000000"/>
                <w:spacing w:val="1"/>
                <w:sz w:val="28"/>
                <w:szCs w:val="28"/>
              </w:rPr>
              <w:t>-</w:t>
            </w:r>
            <w:r>
              <w:rPr>
                <w:color w:val="000000"/>
                <w:spacing w:val="1"/>
                <w:sz w:val="28"/>
                <w:szCs w:val="28"/>
              </w:rPr>
              <w:t>вания</w:t>
            </w:r>
            <w:proofErr w:type="spellEnd"/>
            <w:r>
              <w:rPr>
                <w:color w:val="000000"/>
                <w:spacing w:val="1"/>
                <w:sz w:val="28"/>
                <w:szCs w:val="28"/>
              </w:rPr>
              <w:t xml:space="preserve"> трафи</w:t>
            </w:r>
            <w:r>
              <w:rPr>
                <w:color w:val="000000"/>
                <w:spacing w:val="5"/>
                <w:sz w:val="28"/>
                <w:szCs w:val="28"/>
              </w:rPr>
              <w:t>ка на прикладном уровне.</w:t>
            </w:r>
          </w:p>
          <w:p w14:paraId="62C84AE7" w14:textId="77777777" w:rsidR="0045401C" w:rsidRDefault="0045401C">
            <w:pPr>
              <w:ind w:left="24"/>
              <w:jc w:val="both"/>
              <w:rPr>
                <w:color w:val="000000"/>
                <w:spacing w:val="5"/>
                <w:sz w:val="28"/>
                <w:szCs w:val="28"/>
                <w:lang w:val="uz-Cyrl-UZ"/>
              </w:rPr>
            </w:pPr>
          </w:p>
          <w:p w14:paraId="38EE5A0F" w14:textId="77777777" w:rsidR="0045401C" w:rsidRDefault="0045401C">
            <w:pPr>
              <w:jc w:val="both"/>
              <w:rPr>
                <w:color w:val="000000"/>
                <w:sz w:val="28"/>
                <w:szCs w:val="28"/>
                <w:lang w:val="uz-Cyrl-UZ"/>
              </w:rPr>
            </w:pPr>
            <w:r>
              <w:rPr>
                <w:color w:val="000000"/>
                <w:spacing w:val="5"/>
                <w:sz w:val="28"/>
                <w:szCs w:val="28"/>
                <w:lang w:val="uz-Cyrl-UZ"/>
              </w:rPr>
              <w:t>Амалий даражада трафикни охирги шифрлаш учун фойдаланиладиган протокол.</w:t>
            </w:r>
          </w:p>
        </w:tc>
      </w:tr>
      <w:tr w:rsidR="00E75A59" w:rsidRPr="00746B57" w14:paraId="64CC018E" w14:textId="77777777">
        <w:tc>
          <w:tcPr>
            <w:tcW w:w="1916" w:type="pct"/>
            <w:shd w:val="clear" w:color="auto" w:fill="auto"/>
          </w:tcPr>
          <w:p w14:paraId="7C14E7C1" w14:textId="77777777" w:rsidR="00E75A59" w:rsidRDefault="00E75A59" w:rsidP="0045401C">
            <w:pPr>
              <w:rPr>
                <w:b/>
                <w:color w:val="000000"/>
                <w:sz w:val="18"/>
                <w:szCs w:val="18"/>
              </w:rPr>
            </w:pPr>
          </w:p>
        </w:tc>
        <w:tc>
          <w:tcPr>
            <w:tcW w:w="3084" w:type="pct"/>
            <w:shd w:val="clear" w:color="auto" w:fill="auto"/>
          </w:tcPr>
          <w:p w14:paraId="490BCD33" w14:textId="77777777" w:rsidR="00E75A59" w:rsidRDefault="00E75A59">
            <w:pPr>
              <w:jc w:val="both"/>
              <w:rPr>
                <w:color w:val="000000"/>
                <w:sz w:val="18"/>
                <w:szCs w:val="18"/>
              </w:rPr>
            </w:pPr>
          </w:p>
        </w:tc>
      </w:tr>
      <w:tr w:rsidR="0045401C" w14:paraId="2AA9E97A" w14:textId="77777777">
        <w:tc>
          <w:tcPr>
            <w:tcW w:w="1916" w:type="pct"/>
            <w:shd w:val="clear" w:color="auto" w:fill="auto"/>
          </w:tcPr>
          <w:p w14:paraId="0164913C"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 xml:space="preserve">ротокол </w:t>
            </w:r>
            <w:r w:rsidR="00B55376">
              <w:rPr>
                <w:b/>
                <w:bCs/>
                <w:iCs/>
                <w:color w:val="000000"/>
                <w:sz w:val="28"/>
                <w:szCs w:val="28"/>
              </w:rPr>
              <w:br/>
            </w:r>
            <w:r>
              <w:rPr>
                <w:b/>
                <w:bCs/>
                <w:iCs/>
                <w:color w:val="000000"/>
                <w:sz w:val="28"/>
                <w:szCs w:val="28"/>
              </w:rPr>
              <w:t>криптографический</w:t>
            </w:r>
          </w:p>
          <w:p w14:paraId="0A246CD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криптографик</w:t>
            </w:r>
            <w:proofErr w:type="spellEnd"/>
            <w:r>
              <w:rPr>
                <w:color w:val="000000"/>
                <w:sz w:val="28"/>
                <w:szCs w:val="28"/>
              </w:rPr>
              <w:t xml:space="preserve"> протокол</w:t>
            </w:r>
          </w:p>
          <w:p w14:paraId="326F1C04"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cryptographic</w:t>
            </w:r>
            <w:r>
              <w:rPr>
                <w:color w:val="000000"/>
                <w:sz w:val="28"/>
                <w:szCs w:val="28"/>
              </w:rPr>
              <w:t xml:space="preserve"> </w:t>
            </w:r>
            <w:r>
              <w:rPr>
                <w:color w:val="000000"/>
                <w:sz w:val="28"/>
                <w:szCs w:val="28"/>
                <w:lang w:val="en-US"/>
              </w:rPr>
              <w:t>protocol</w:t>
            </w:r>
          </w:p>
        </w:tc>
        <w:tc>
          <w:tcPr>
            <w:tcW w:w="3084" w:type="pct"/>
            <w:shd w:val="clear" w:color="auto" w:fill="auto"/>
          </w:tcPr>
          <w:p w14:paraId="6B928A1F" w14:textId="77777777" w:rsidR="0045401C" w:rsidRDefault="0045401C">
            <w:pPr>
              <w:autoSpaceDE w:val="0"/>
              <w:autoSpaceDN w:val="0"/>
              <w:adjustRightInd w:val="0"/>
              <w:ind w:left="24"/>
              <w:jc w:val="both"/>
              <w:rPr>
                <w:bCs/>
                <w:color w:val="000000"/>
                <w:sz w:val="28"/>
                <w:szCs w:val="28"/>
              </w:rPr>
            </w:pPr>
            <w:r>
              <w:rPr>
                <w:bCs/>
                <w:color w:val="000000"/>
                <w:sz w:val="28"/>
                <w:szCs w:val="28"/>
              </w:rPr>
              <w:t xml:space="preserve">1. Алгоритм, посредством которого две или более стороны обмениваются некоторой информацией и который гарантирует безопасность обмениваемой информации. Такой алгоритм использует криптографические преобразования и обычно базируется на криптографии с открытыми </w:t>
            </w:r>
            <w:r w:rsidR="00AB5698">
              <w:rPr>
                <w:bCs/>
                <w:color w:val="000000"/>
                <w:sz w:val="28"/>
                <w:szCs w:val="28"/>
              </w:rPr>
              <w:t>клю</w:t>
            </w:r>
            <w:r>
              <w:rPr>
                <w:bCs/>
                <w:color w:val="000000"/>
                <w:sz w:val="28"/>
                <w:szCs w:val="28"/>
              </w:rPr>
              <w:t>чами.</w:t>
            </w:r>
          </w:p>
          <w:p w14:paraId="6FC9C673" w14:textId="77777777" w:rsidR="0045401C" w:rsidRDefault="0045401C">
            <w:pPr>
              <w:ind w:left="24"/>
              <w:jc w:val="both"/>
              <w:rPr>
                <w:color w:val="000000"/>
                <w:sz w:val="28"/>
                <w:szCs w:val="28"/>
              </w:rPr>
            </w:pPr>
            <w:r>
              <w:rPr>
                <w:color w:val="000000"/>
                <w:sz w:val="28"/>
                <w:szCs w:val="28"/>
              </w:rPr>
              <w:t xml:space="preserve">2. Набор правил и процедур, определяющих использование криптоалгоритма и ключей </w:t>
            </w:r>
            <w:proofErr w:type="spellStart"/>
            <w:r>
              <w:rPr>
                <w:color w:val="000000"/>
                <w:sz w:val="28"/>
                <w:szCs w:val="28"/>
              </w:rPr>
              <w:t>шифро</w:t>
            </w:r>
            <w:r w:rsidR="0075584C">
              <w:rPr>
                <w:color w:val="000000"/>
                <w:sz w:val="28"/>
                <w:szCs w:val="28"/>
              </w:rPr>
              <w:t>-</w:t>
            </w:r>
            <w:r>
              <w:rPr>
                <w:color w:val="000000"/>
                <w:sz w:val="28"/>
                <w:szCs w:val="28"/>
              </w:rPr>
              <w:t>вания</w:t>
            </w:r>
            <w:proofErr w:type="spellEnd"/>
            <w:r>
              <w:rPr>
                <w:color w:val="000000"/>
                <w:sz w:val="28"/>
                <w:szCs w:val="28"/>
              </w:rPr>
              <w:t>.</w:t>
            </w:r>
          </w:p>
          <w:p w14:paraId="2ACF23B0" w14:textId="77777777" w:rsidR="0045401C" w:rsidRDefault="0045401C">
            <w:pPr>
              <w:ind w:left="24"/>
              <w:jc w:val="both"/>
              <w:rPr>
                <w:color w:val="000000"/>
                <w:sz w:val="28"/>
                <w:szCs w:val="28"/>
              </w:rPr>
            </w:pPr>
            <w:r>
              <w:rPr>
                <w:color w:val="000000"/>
                <w:sz w:val="28"/>
                <w:szCs w:val="28"/>
              </w:rPr>
              <w:t xml:space="preserve">3. Протокол, предусматривающий </w:t>
            </w:r>
            <w:proofErr w:type="spellStart"/>
            <w:r>
              <w:rPr>
                <w:color w:val="000000"/>
                <w:sz w:val="28"/>
                <w:szCs w:val="28"/>
              </w:rPr>
              <w:t>взаимодейст</w:t>
            </w:r>
            <w:r w:rsidR="0075584C">
              <w:rPr>
                <w:color w:val="000000"/>
                <w:sz w:val="28"/>
                <w:szCs w:val="28"/>
              </w:rPr>
              <w:t>-</w:t>
            </w:r>
            <w:r>
              <w:rPr>
                <w:color w:val="000000"/>
                <w:sz w:val="28"/>
                <w:szCs w:val="28"/>
              </w:rPr>
              <w:lastRenderedPageBreak/>
              <w:t>вие</w:t>
            </w:r>
            <w:proofErr w:type="spellEnd"/>
            <w:r>
              <w:rPr>
                <w:color w:val="000000"/>
                <w:sz w:val="28"/>
                <w:szCs w:val="28"/>
              </w:rPr>
              <w:t xml:space="preserve"> двух и более сторон с использованием криптографических алгоритмов. </w:t>
            </w:r>
          </w:p>
          <w:p w14:paraId="6798DECB" w14:textId="77777777" w:rsidR="0045401C" w:rsidRDefault="0045401C">
            <w:pPr>
              <w:ind w:left="24"/>
              <w:jc w:val="both"/>
              <w:rPr>
                <w:bCs/>
                <w:color w:val="000000"/>
                <w:sz w:val="10"/>
                <w:szCs w:val="10"/>
              </w:rPr>
            </w:pPr>
          </w:p>
          <w:p w14:paraId="6EA7F300" w14:textId="77777777" w:rsidR="0045401C" w:rsidRDefault="0045401C">
            <w:pPr>
              <w:jc w:val="both"/>
              <w:rPr>
                <w:bCs/>
                <w:color w:val="000000"/>
                <w:sz w:val="28"/>
                <w:szCs w:val="28"/>
              </w:rPr>
            </w:pPr>
            <w:r>
              <w:rPr>
                <w:bCs/>
                <w:color w:val="000000"/>
                <w:sz w:val="28"/>
                <w:szCs w:val="28"/>
              </w:rPr>
              <w:t xml:space="preserve">1. Алгоритм, </w:t>
            </w:r>
            <w:proofErr w:type="spellStart"/>
            <w:r>
              <w:rPr>
                <w:bCs/>
                <w:color w:val="000000"/>
                <w:sz w:val="28"/>
                <w:szCs w:val="28"/>
              </w:rPr>
              <w:t>унинг</w:t>
            </w:r>
            <w:proofErr w:type="spellEnd"/>
            <w:r>
              <w:rPr>
                <w:bCs/>
                <w:color w:val="000000"/>
                <w:sz w:val="28"/>
                <w:szCs w:val="28"/>
              </w:rPr>
              <w:t xml:space="preserve"> </w:t>
            </w:r>
            <w:proofErr w:type="spellStart"/>
            <w:r>
              <w:rPr>
                <w:bCs/>
                <w:color w:val="000000"/>
                <w:sz w:val="28"/>
                <w:szCs w:val="28"/>
              </w:rPr>
              <w:t>воситасида</w:t>
            </w:r>
            <w:proofErr w:type="spellEnd"/>
            <w:r>
              <w:rPr>
                <w:bCs/>
                <w:color w:val="000000"/>
                <w:sz w:val="28"/>
                <w:szCs w:val="28"/>
              </w:rPr>
              <w:t xml:space="preserve"> </w:t>
            </w:r>
            <w:proofErr w:type="spellStart"/>
            <w:r>
              <w:rPr>
                <w:bCs/>
                <w:color w:val="000000"/>
                <w:sz w:val="28"/>
                <w:szCs w:val="28"/>
              </w:rPr>
              <w:t>икки</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ундан</w:t>
            </w:r>
            <w:proofErr w:type="spellEnd"/>
            <w:r>
              <w:rPr>
                <w:bCs/>
                <w:color w:val="000000"/>
                <w:sz w:val="28"/>
                <w:szCs w:val="28"/>
              </w:rPr>
              <w:t xml:space="preserve"> </w:t>
            </w:r>
            <w:proofErr w:type="spellStart"/>
            <w:r>
              <w:rPr>
                <w:bCs/>
                <w:color w:val="000000"/>
                <w:sz w:val="28"/>
                <w:szCs w:val="28"/>
              </w:rPr>
              <w:t>ортиқ</w:t>
            </w:r>
            <w:proofErr w:type="spellEnd"/>
            <w:r>
              <w:rPr>
                <w:bCs/>
                <w:color w:val="000000"/>
                <w:sz w:val="28"/>
                <w:szCs w:val="28"/>
              </w:rPr>
              <w:t xml:space="preserve"> </w:t>
            </w:r>
            <w:proofErr w:type="spellStart"/>
            <w:r>
              <w:rPr>
                <w:bCs/>
                <w:color w:val="000000"/>
                <w:sz w:val="28"/>
                <w:szCs w:val="28"/>
              </w:rPr>
              <w:t>томон</w:t>
            </w:r>
            <w:proofErr w:type="spellEnd"/>
            <w:r>
              <w:rPr>
                <w:bCs/>
                <w:color w:val="000000"/>
                <w:sz w:val="28"/>
                <w:szCs w:val="28"/>
              </w:rPr>
              <w:t xml:space="preserve"> </w:t>
            </w:r>
            <w:proofErr w:type="spellStart"/>
            <w:r>
              <w:rPr>
                <w:bCs/>
                <w:color w:val="000000"/>
                <w:sz w:val="28"/>
                <w:szCs w:val="28"/>
              </w:rPr>
              <w:t>қандайдир</w:t>
            </w:r>
            <w:proofErr w:type="spellEnd"/>
            <w:r>
              <w:rPr>
                <w:bCs/>
                <w:color w:val="000000"/>
                <w:sz w:val="28"/>
                <w:szCs w:val="28"/>
              </w:rPr>
              <w:t xml:space="preserve"> </w:t>
            </w:r>
            <w:proofErr w:type="spellStart"/>
            <w:r>
              <w:rPr>
                <w:bCs/>
                <w:color w:val="000000"/>
                <w:sz w:val="28"/>
                <w:szCs w:val="28"/>
              </w:rPr>
              <w:t>ахборотни</w:t>
            </w:r>
            <w:proofErr w:type="spellEnd"/>
            <w:r>
              <w:rPr>
                <w:bCs/>
                <w:color w:val="000000"/>
                <w:sz w:val="28"/>
                <w:szCs w:val="28"/>
              </w:rPr>
              <w:t xml:space="preserve"> </w:t>
            </w:r>
            <w:proofErr w:type="spellStart"/>
            <w:r>
              <w:rPr>
                <w:bCs/>
                <w:color w:val="000000"/>
                <w:sz w:val="28"/>
                <w:szCs w:val="28"/>
              </w:rPr>
              <w:t>алмашинади</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алмашинадиган</w:t>
            </w:r>
            <w:proofErr w:type="spellEnd"/>
            <w:r>
              <w:rPr>
                <w:bCs/>
                <w:color w:val="000000"/>
                <w:sz w:val="28"/>
                <w:szCs w:val="28"/>
              </w:rPr>
              <w:t xml:space="preserve"> </w:t>
            </w:r>
            <w:proofErr w:type="spellStart"/>
            <w:r>
              <w:rPr>
                <w:bCs/>
                <w:color w:val="000000"/>
                <w:sz w:val="28"/>
                <w:szCs w:val="28"/>
              </w:rPr>
              <w:t>ахборотнинг</w:t>
            </w:r>
            <w:proofErr w:type="spellEnd"/>
            <w:r>
              <w:rPr>
                <w:bCs/>
                <w:color w:val="000000"/>
                <w:sz w:val="28"/>
                <w:szCs w:val="28"/>
              </w:rPr>
              <w:t xml:space="preserve"> </w:t>
            </w:r>
            <w:proofErr w:type="spellStart"/>
            <w:r>
              <w:rPr>
                <w:bCs/>
                <w:color w:val="000000"/>
                <w:sz w:val="28"/>
                <w:szCs w:val="28"/>
              </w:rPr>
              <w:t>хавфсизлиги</w:t>
            </w:r>
            <w:proofErr w:type="spellEnd"/>
            <w:r>
              <w:rPr>
                <w:bCs/>
                <w:color w:val="000000"/>
                <w:sz w:val="28"/>
                <w:szCs w:val="28"/>
              </w:rPr>
              <w:t xml:space="preserve"> </w:t>
            </w:r>
            <w:proofErr w:type="spellStart"/>
            <w:r>
              <w:rPr>
                <w:bCs/>
                <w:color w:val="000000"/>
                <w:sz w:val="28"/>
                <w:szCs w:val="28"/>
              </w:rPr>
              <w:t>кафолатланади</w:t>
            </w:r>
            <w:proofErr w:type="spellEnd"/>
            <w:r>
              <w:rPr>
                <w:bCs/>
                <w:color w:val="000000"/>
                <w:sz w:val="28"/>
                <w:szCs w:val="28"/>
              </w:rPr>
              <w:t xml:space="preserve">. </w:t>
            </w:r>
            <w:proofErr w:type="spellStart"/>
            <w:r>
              <w:rPr>
                <w:bCs/>
                <w:color w:val="000000"/>
                <w:sz w:val="28"/>
                <w:szCs w:val="28"/>
              </w:rPr>
              <w:t>Бундай</w:t>
            </w:r>
            <w:proofErr w:type="spellEnd"/>
            <w:r>
              <w:rPr>
                <w:bCs/>
                <w:color w:val="000000"/>
                <w:sz w:val="28"/>
                <w:szCs w:val="28"/>
              </w:rPr>
              <w:t xml:space="preserve"> алгоритм </w:t>
            </w:r>
            <w:proofErr w:type="spellStart"/>
            <w:r>
              <w:rPr>
                <w:bCs/>
                <w:color w:val="000000"/>
                <w:sz w:val="28"/>
                <w:szCs w:val="28"/>
              </w:rPr>
              <w:t>криптографик</w:t>
            </w:r>
            <w:proofErr w:type="spellEnd"/>
            <w:r>
              <w:rPr>
                <w:bCs/>
                <w:color w:val="000000"/>
                <w:sz w:val="28"/>
                <w:szCs w:val="28"/>
              </w:rPr>
              <w:t xml:space="preserve"> </w:t>
            </w:r>
            <w:proofErr w:type="spellStart"/>
            <w:r>
              <w:rPr>
                <w:bCs/>
                <w:color w:val="000000"/>
                <w:sz w:val="28"/>
                <w:szCs w:val="28"/>
              </w:rPr>
              <w:t>ўзгартиришлардан</w:t>
            </w:r>
            <w:proofErr w:type="spellEnd"/>
            <w:r>
              <w:rPr>
                <w:bCs/>
                <w:color w:val="000000"/>
                <w:sz w:val="28"/>
                <w:szCs w:val="28"/>
              </w:rPr>
              <w:t xml:space="preserve"> </w:t>
            </w:r>
            <w:proofErr w:type="spellStart"/>
            <w:r>
              <w:rPr>
                <w:bCs/>
                <w:color w:val="000000"/>
                <w:sz w:val="28"/>
                <w:szCs w:val="28"/>
              </w:rPr>
              <w:t>фойдаланади</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одатда</w:t>
            </w:r>
            <w:proofErr w:type="spellEnd"/>
            <w:r>
              <w:rPr>
                <w:bCs/>
                <w:color w:val="000000"/>
                <w:sz w:val="28"/>
                <w:szCs w:val="28"/>
              </w:rPr>
              <w:t xml:space="preserve">, </w:t>
            </w:r>
            <w:proofErr w:type="spellStart"/>
            <w:r>
              <w:rPr>
                <w:bCs/>
                <w:color w:val="000000"/>
                <w:sz w:val="28"/>
                <w:szCs w:val="28"/>
              </w:rPr>
              <w:t>очиқ</w:t>
            </w:r>
            <w:proofErr w:type="spellEnd"/>
            <w:r>
              <w:rPr>
                <w:bCs/>
                <w:color w:val="000000"/>
                <w:sz w:val="28"/>
                <w:szCs w:val="28"/>
              </w:rPr>
              <w:t xml:space="preserve"> </w:t>
            </w:r>
            <w:proofErr w:type="spellStart"/>
            <w:r>
              <w:rPr>
                <w:bCs/>
                <w:color w:val="000000"/>
                <w:sz w:val="28"/>
                <w:szCs w:val="28"/>
              </w:rPr>
              <w:t>калитли</w:t>
            </w:r>
            <w:proofErr w:type="spellEnd"/>
            <w:r>
              <w:rPr>
                <w:bCs/>
                <w:color w:val="000000"/>
                <w:sz w:val="28"/>
                <w:szCs w:val="28"/>
              </w:rPr>
              <w:t xml:space="preserve"> </w:t>
            </w:r>
            <w:proofErr w:type="spellStart"/>
            <w:r>
              <w:rPr>
                <w:bCs/>
                <w:color w:val="000000"/>
                <w:sz w:val="28"/>
                <w:szCs w:val="28"/>
              </w:rPr>
              <w:t>криптографияга</w:t>
            </w:r>
            <w:proofErr w:type="spellEnd"/>
            <w:r>
              <w:rPr>
                <w:bCs/>
                <w:color w:val="000000"/>
                <w:sz w:val="28"/>
                <w:szCs w:val="28"/>
              </w:rPr>
              <w:t xml:space="preserve"> </w:t>
            </w:r>
            <w:proofErr w:type="spellStart"/>
            <w:r>
              <w:rPr>
                <w:bCs/>
                <w:color w:val="000000"/>
                <w:sz w:val="28"/>
                <w:szCs w:val="28"/>
              </w:rPr>
              <w:t>асосланади</w:t>
            </w:r>
            <w:proofErr w:type="spellEnd"/>
            <w:r>
              <w:rPr>
                <w:bCs/>
                <w:color w:val="000000"/>
                <w:sz w:val="28"/>
                <w:szCs w:val="28"/>
              </w:rPr>
              <w:t xml:space="preserve">. </w:t>
            </w:r>
          </w:p>
          <w:p w14:paraId="3C223E5D" w14:textId="77777777" w:rsidR="0045401C" w:rsidRDefault="0045401C">
            <w:pPr>
              <w:jc w:val="both"/>
              <w:rPr>
                <w:color w:val="000000"/>
                <w:sz w:val="28"/>
                <w:szCs w:val="28"/>
                <w:lang w:val="uz-Cyrl-UZ"/>
              </w:rPr>
            </w:pPr>
            <w:r>
              <w:rPr>
                <w:color w:val="000000"/>
                <w:sz w:val="28"/>
                <w:szCs w:val="28"/>
                <w:lang w:val="uz-Cyrl-UZ"/>
              </w:rPr>
              <w:t>2</w:t>
            </w:r>
            <w:r>
              <w:rPr>
                <w:color w:val="000000"/>
                <w:sz w:val="28"/>
                <w:szCs w:val="28"/>
              </w:rPr>
              <w:t>.</w:t>
            </w:r>
            <w:r>
              <w:rPr>
                <w:color w:val="000000"/>
                <w:sz w:val="28"/>
                <w:szCs w:val="28"/>
                <w:lang w:val="uz-Cyrl-UZ"/>
              </w:rPr>
              <w:t xml:space="preserve"> Криптоалгоритмдан ва шифрлаш калитларидан фойдаланишни белгилайдиган қоидалар ва </w:t>
            </w:r>
            <w:r>
              <w:rPr>
                <w:color w:val="000000"/>
                <w:sz w:val="28"/>
                <w:szCs w:val="28"/>
              </w:rPr>
              <w:t>процедура</w:t>
            </w:r>
            <w:r>
              <w:rPr>
                <w:color w:val="000000"/>
                <w:sz w:val="28"/>
                <w:szCs w:val="28"/>
                <w:lang w:val="uz-Cyrl-UZ"/>
              </w:rPr>
              <w:t xml:space="preserve">лар тўплами. </w:t>
            </w:r>
          </w:p>
          <w:p w14:paraId="08BF36E7" w14:textId="77777777" w:rsidR="0045401C" w:rsidRDefault="0045401C">
            <w:pPr>
              <w:autoSpaceDE w:val="0"/>
              <w:autoSpaceDN w:val="0"/>
              <w:adjustRightInd w:val="0"/>
              <w:jc w:val="both"/>
              <w:rPr>
                <w:bCs/>
                <w:color w:val="000000"/>
                <w:sz w:val="28"/>
                <w:szCs w:val="28"/>
                <w:lang w:val="uz-Cyrl-UZ"/>
              </w:rPr>
            </w:pPr>
            <w:r>
              <w:rPr>
                <w:color w:val="000000"/>
                <w:sz w:val="28"/>
                <w:szCs w:val="28"/>
                <w:lang w:val="uz-Cyrl-UZ"/>
              </w:rPr>
              <w:t>3. Криптографик алгоритмлардан фойдаланган ҳолда, икки ва ундан кўп томоннинг ўзаро ишла</w:t>
            </w:r>
            <w:r w:rsidR="0075584C">
              <w:rPr>
                <w:color w:val="000000"/>
                <w:sz w:val="28"/>
                <w:szCs w:val="28"/>
                <w:lang w:val="uz-Cyrl-UZ"/>
              </w:rPr>
              <w:t>-</w:t>
            </w:r>
            <w:r>
              <w:rPr>
                <w:color w:val="000000"/>
                <w:sz w:val="28"/>
                <w:szCs w:val="28"/>
                <w:lang w:val="uz-Cyrl-UZ"/>
              </w:rPr>
              <w:t>шини кўзда тутувчи протокол.</w:t>
            </w:r>
          </w:p>
        </w:tc>
      </w:tr>
      <w:tr w:rsidR="0045401C" w:rsidRPr="00746B57" w14:paraId="006A9EC5" w14:textId="77777777">
        <w:tc>
          <w:tcPr>
            <w:tcW w:w="1916" w:type="pct"/>
            <w:shd w:val="clear" w:color="auto" w:fill="auto"/>
          </w:tcPr>
          <w:p w14:paraId="536EB194" w14:textId="77777777" w:rsidR="0045401C" w:rsidRDefault="0045401C">
            <w:pPr>
              <w:autoSpaceDE w:val="0"/>
              <w:autoSpaceDN w:val="0"/>
              <w:adjustRightInd w:val="0"/>
              <w:rPr>
                <w:b/>
                <w:bCs/>
                <w:iCs/>
                <w:color w:val="000000"/>
                <w:sz w:val="28"/>
                <w:szCs w:val="28"/>
              </w:rPr>
            </w:pPr>
            <w:r>
              <w:rPr>
                <w:b/>
                <w:color w:val="000000"/>
                <w:spacing w:val="-2"/>
                <w:sz w:val="28"/>
                <w:szCs w:val="28"/>
              </w:rPr>
              <w:lastRenderedPageBreak/>
              <w:t>П</w:t>
            </w:r>
            <w:r>
              <w:rPr>
                <w:b/>
                <w:bCs/>
                <w:iCs/>
                <w:color w:val="000000"/>
                <w:sz w:val="28"/>
                <w:szCs w:val="28"/>
              </w:rPr>
              <w:t>ротокол отрицания</w:t>
            </w:r>
          </w:p>
          <w:p w14:paraId="589F66D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инкор</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протоколи</w:t>
            </w:r>
            <w:proofErr w:type="spellEnd"/>
          </w:p>
          <w:p w14:paraId="7638108D" w14:textId="77777777" w:rsidR="0045401C" w:rsidRDefault="0045401C" w:rsidP="0045401C">
            <w:pPr>
              <w:rPr>
                <w:color w:val="000000"/>
                <w:sz w:val="28"/>
                <w:szCs w:val="28"/>
              </w:rPr>
            </w:pPr>
            <w:proofErr w:type="spellStart"/>
            <w:r>
              <w:rPr>
                <w:color w:val="000000"/>
                <w:sz w:val="28"/>
                <w:szCs w:val="28"/>
                <w:lang w:val="en-US"/>
              </w:rPr>
              <w:t>en</w:t>
            </w:r>
            <w:proofErr w:type="spellEnd"/>
            <w:r>
              <w:rPr>
                <w:color w:val="000000"/>
                <w:sz w:val="28"/>
                <w:szCs w:val="28"/>
              </w:rPr>
              <w:t xml:space="preserve"> -</w:t>
            </w:r>
            <w:r>
              <w:rPr>
                <w:color w:val="000000"/>
                <w:sz w:val="28"/>
                <w:szCs w:val="28"/>
                <w:lang w:val="en-US"/>
              </w:rPr>
              <w:t xml:space="preserve"> denial protocol  </w:t>
            </w:r>
          </w:p>
        </w:tc>
        <w:tc>
          <w:tcPr>
            <w:tcW w:w="3084" w:type="pct"/>
            <w:shd w:val="clear" w:color="auto" w:fill="auto"/>
          </w:tcPr>
          <w:p w14:paraId="5FDFED01" w14:textId="77777777" w:rsidR="0045401C" w:rsidRDefault="0045401C">
            <w:pPr>
              <w:autoSpaceDE w:val="0"/>
              <w:autoSpaceDN w:val="0"/>
              <w:adjustRightInd w:val="0"/>
              <w:jc w:val="both"/>
              <w:rPr>
                <w:bCs/>
                <w:color w:val="000000"/>
                <w:sz w:val="28"/>
                <w:szCs w:val="28"/>
              </w:rPr>
            </w:pPr>
            <w:r>
              <w:rPr>
                <w:bCs/>
                <w:color w:val="000000"/>
                <w:sz w:val="28"/>
                <w:szCs w:val="28"/>
              </w:rPr>
              <w:t xml:space="preserve">Тип протокола, не позволяющий </w:t>
            </w:r>
            <w:proofErr w:type="gramStart"/>
            <w:r w:rsidR="00AB5698">
              <w:rPr>
                <w:bCs/>
                <w:color w:val="000000"/>
                <w:sz w:val="28"/>
                <w:szCs w:val="28"/>
              </w:rPr>
              <w:t>подписываю</w:t>
            </w:r>
            <w:r w:rsidR="0075584C">
              <w:rPr>
                <w:bCs/>
                <w:color w:val="000000"/>
                <w:sz w:val="28"/>
                <w:szCs w:val="28"/>
              </w:rPr>
              <w:t>-</w:t>
            </w:r>
            <w:proofErr w:type="spellStart"/>
            <w:r w:rsidR="00AB5698">
              <w:rPr>
                <w:bCs/>
                <w:color w:val="000000"/>
                <w:sz w:val="28"/>
                <w:szCs w:val="28"/>
              </w:rPr>
              <w:t>ще</w:t>
            </w:r>
            <w:r>
              <w:rPr>
                <w:bCs/>
                <w:color w:val="000000"/>
                <w:sz w:val="28"/>
                <w:szCs w:val="28"/>
              </w:rPr>
              <w:t>му</w:t>
            </w:r>
            <w:proofErr w:type="spellEnd"/>
            <w:proofErr w:type="gramEnd"/>
            <w:r>
              <w:rPr>
                <w:bCs/>
                <w:color w:val="000000"/>
                <w:sz w:val="28"/>
                <w:szCs w:val="28"/>
              </w:rPr>
              <w:t xml:space="preserve"> лицу отказаться от подписанного сообщения.</w:t>
            </w:r>
          </w:p>
          <w:p w14:paraId="2C941BE7" w14:textId="77777777" w:rsidR="0045401C" w:rsidRDefault="0045401C">
            <w:pPr>
              <w:autoSpaceDE w:val="0"/>
              <w:autoSpaceDN w:val="0"/>
              <w:adjustRightInd w:val="0"/>
              <w:ind w:left="24"/>
              <w:jc w:val="both"/>
              <w:rPr>
                <w:bCs/>
                <w:color w:val="000000"/>
                <w:sz w:val="10"/>
                <w:szCs w:val="10"/>
              </w:rPr>
            </w:pPr>
          </w:p>
          <w:p w14:paraId="48FF2CE8"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Имзо</w:t>
            </w:r>
            <w:proofErr w:type="spellEnd"/>
            <w:r>
              <w:rPr>
                <w:bCs/>
                <w:color w:val="000000"/>
                <w:sz w:val="28"/>
                <w:szCs w:val="28"/>
              </w:rPr>
              <w:t xml:space="preserve"> </w:t>
            </w:r>
            <w:proofErr w:type="spellStart"/>
            <w:r>
              <w:rPr>
                <w:bCs/>
                <w:color w:val="000000"/>
                <w:sz w:val="28"/>
                <w:szCs w:val="28"/>
              </w:rPr>
              <w:t>чекувчи</w:t>
            </w:r>
            <w:proofErr w:type="spellEnd"/>
            <w:r>
              <w:rPr>
                <w:bCs/>
                <w:color w:val="000000"/>
                <w:sz w:val="28"/>
                <w:szCs w:val="28"/>
              </w:rPr>
              <w:t xml:space="preserve"> </w:t>
            </w:r>
            <w:proofErr w:type="spellStart"/>
            <w:r>
              <w:rPr>
                <w:bCs/>
                <w:color w:val="000000"/>
                <w:sz w:val="28"/>
                <w:szCs w:val="28"/>
              </w:rPr>
              <w:t>шахсга</w:t>
            </w:r>
            <w:proofErr w:type="spellEnd"/>
            <w:r>
              <w:rPr>
                <w:bCs/>
                <w:color w:val="000000"/>
                <w:sz w:val="28"/>
                <w:szCs w:val="28"/>
              </w:rPr>
              <w:t xml:space="preserve"> </w:t>
            </w:r>
            <w:proofErr w:type="spellStart"/>
            <w:r>
              <w:rPr>
                <w:bCs/>
                <w:color w:val="000000"/>
                <w:sz w:val="28"/>
                <w:szCs w:val="28"/>
              </w:rPr>
              <w:t>имзоланган</w:t>
            </w:r>
            <w:proofErr w:type="spellEnd"/>
            <w:r>
              <w:rPr>
                <w:bCs/>
                <w:color w:val="000000"/>
                <w:sz w:val="28"/>
                <w:szCs w:val="28"/>
              </w:rPr>
              <w:t xml:space="preserve"> </w:t>
            </w:r>
            <w:proofErr w:type="spellStart"/>
            <w:r>
              <w:rPr>
                <w:bCs/>
                <w:color w:val="000000"/>
                <w:sz w:val="28"/>
                <w:szCs w:val="28"/>
              </w:rPr>
              <w:t>хабарни</w:t>
            </w:r>
            <w:proofErr w:type="spellEnd"/>
            <w:r>
              <w:rPr>
                <w:bCs/>
                <w:color w:val="000000"/>
                <w:sz w:val="28"/>
                <w:szCs w:val="28"/>
              </w:rPr>
              <w:t xml:space="preserve"> рад </w:t>
            </w:r>
            <w:proofErr w:type="spellStart"/>
            <w:r>
              <w:rPr>
                <w:bCs/>
                <w:color w:val="000000"/>
                <w:sz w:val="28"/>
                <w:szCs w:val="28"/>
              </w:rPr>
              <w:t>қилишига</w:t>
            </w:r>
            <w:proofErr w:type="spellEnd"/>
            <w:r>
              <w:rPr>
                <w:bCs/>
                <w:color w:val="000000"/>
                <w:sz w:val="28"/>
                <w:szCs w:val="28"/>
              </w:rPr>
              <w:t xml:space="preserve"> </w:t>
            </w:r>
            <w:proofErr w:type="spellStart"/>
            <w:r>
              <w:rPr>
                <w:bCs/>
                <w:color w:val="000000"/>
                <w:sz w:val="28"/>
                <w:szCs w:val="28"/>
              </w:rPr>
              <w:t>йўл</w:t>
            </w:r>
            <w:proofErr w:type="spellEnd"/>
            <w:r>
              <w:rPr>
                <w:bCs/>
                <w:color w:val="000000"/>
                <w:sz w:val="28"/>
                <w:szCs w:val="28"/>
              </w:rPr>
              <w:t xml:space="preserve"> </w:t>
            </w:r>
            <w:proofErr w:type="spellStart"/>
            <w:proofErr w:type="gramStart"/>
            <w:r>
              <w:rPr>
                <w:bCs/>
                <w:color w:val="000000"/>
                <w:sz w:val="28"/>
                <w:szCs w:val="28"/>
              </w:rPr>
              <w:t>қўймайдиган</w:t>
            </w:r>
            <w:proofErr w:type="spellEnd"/>
            <w:r>
              <w:rPr>
                <w:bCs/>
                <w:color w:val="000000"/>
                <w:sz w:val="28"/>
                <w:szCs w:val="28"/>
              </w:rPr>
              <w:t xml:space="preserve">  протокол</w:t>
            </w:r>
            <w:proofErr w:type="gramEnd"/>
            <w:r>
              <w:rPr>
                <w:bCs/>
                <w:color w:val="000000"/>
                <w:sz w:val="28"/>
                <w:szCs w:val="28"/>
              </w:rPr>
              <w:t xml:space="preserve"> тури.</w:t>
            </w:r>
          </w:p>
        </w:tc>
      </w:tr>
      <w:tr w:rsidR="00E75A59" w:rsidRPr="00746B57" w14:paraId="68B2EE47" w14:textId="77777777">
        <w:tc>
          <w:tcPr>
            <w:tcW w:w="1916" w:type="pct"/>
            <w:shd w:val="clear" w:color="auto" w:fill="auto"/>
          </w:tcPr>
          <w:p w14:paraId="1559A0EB" w14:textId="77777777" w:rsidR="00E75A59" w:rsidRDefault="00E75A59">
            <w:pPr>
              <w:autoSpaceDE w:val="0"/>
              <w:autoSpaceDN w:val="0"/>
              <w:adjustRightInd w:val="0"/>
              <w:rPr>
                <w:b/>
                <w:color w:val="000000"/>
                <w:spacing w:val="-2"/>
                <w:sz w:val="14"/>
                <w:szCs w:val="14"/>
                <w:lang w:val="uz-Cyrl-UZ"/>
              </w:rPr>
            </w:pPr>
          </w:p>
        </w:tc>
        <w:tc>
          <w:tcPr>
            <w:tcW w:w="3084" w:type="pct"/>
            <w:shd w:val="clear" w:color="auto" w:fill="auto"/>
          </w:tcPr>
          <w:p w14:paraId="2A7F1770" w14:textId="77777777" w:rsidR="00E75A59" w:rsidRDefault="00E75A59">
            <w:pPr>
              <w:autoSpaceDE w:val="0"/>
              <w:autoSpaceDN w:val="0"/>
              <w:adjustRightInd w:val="0"/>
              <w:jc w:val="both"/>
              <w:rPr>
                <w:bCs/>
                <w:color w:val="000000"/>
                <w:sz w:val="14"/>
                <w:szCs w:val="14"/>
                <w:lang w:val="uz-Cyrl-UZ"/>
              </w:rPr>
            </w:pPr>
          </w:p>
        </w:tc>
      </w:tr>
      <w:tr w:rsidR="0045401C" w14:paraId="4898CE15" w14:textId="77777777">
        <w:tc>
          <w:tcPr>
            <w:tcW w:w="1916" w:type="pct"/>
            <w:shd w:val="clear" w:color="auto" w:fill="auto"/>
          </w:tcPr>
          <w:p w14:paraId="336C0009" w14:textId="77777777" w:rsidR="0045401C" w:rsidRDefault="0045401C">
            <w:pPr>
              <w:autoSpaceDE w:val="0"/>
              <w:autoSpaceDN w:val="0"/>
              <w:adjustRightInd w:val="0"/>
              <w:rPr>
                <w:b/>
                <w:bCs/>
                <w:iCs/>
                <w:color w:val="000000"/>
                <w:sz w:val="28"/>
                <w:szCs w:val="28"/>
              </w:rPr>
            </w:pPr>
            <w:r>
              <w:rPr>
                <w:b/>
                <w:bCs/>
                <w:iCs/>
                <w:color w:val="000000"/>
                <w:sz w:val="28"/>
                <w:szCs w:val="28"/>
              </w:rPr>
              <w:t>Протокол распределения ключей</w:t>
            </w:r>
          </w:p>
          <w:p w14:paraId="514A1A2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калитларни тақсимлаш протоколи</w:t>
            </w:r>
          </w:p>
          <w:p w14:paraId="22DA55E9" w14:textId="77777777" w:rsidR="0045401C" w:rsidRDefault="0045401C">
            <w:pPr>
              <w:autoSpaceDE w:val="0"/>
              <w:autoSpaceDN w:val="0"/>
              <w:adjustRightInd w:val="0"/>
              <w:rPr>
                <w:b/>
                <w:bCs/>
                <w:iCs/>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r>
              <w:rPr>
                <w:color w:val="000000"/>
                <w:sz w:val="28"/>
                <w:szCs w:val="28"/>
                <w:lang w:val="en-US"/>
              </w:rPr>
              <w:t xml:space="preserve"> key distribution protocol</w:t>
            </w:r>
          </w:p>
        </w:tc>
        <w:tc>
          <w:tcPr>
            <w:tcW w:w="3084" w:type="pct"/>
            <w:shd w:val="clear" w:color="auto" w:fill="auto"/>
          </w:tcPr>
          <w:p w14:paraId="2D1E9C45" w14:textId="77777777" w:rsidR="0045401C" w:rsidRDefault="0045401C">
            <w:pPr>
              <w:autoSpaceDE w:val="0"/>
              <w:autoSpaceDN w:val="0"/>
              <w:adjustRightInd w:val="0"/>
              <w:jc w:val="both"/>
              <w:rPr>
                <w:color w:val="000000"/>
                <w:sz w:val="28"/>
                <w:szCs w:val="28"/>
                <w:lang w:val="uz-Cyrl-UZ"/>
              </w:rPr>
            </w:pPr>
            <w:r>
              <w:rPr>
                <w:bCs/>
                <w:color w:val="000000"/>
                <w:sz w:val="28"/>
                <w:szCs w:val="28"/>
              </w:rPr>
              <w:t xml:space="preserve">Протокол, в результате </w:t>
            </w:r>
            <w:r>
              <w:rPr>
                <w:color w:val="000000"/>
                <w:sz w:val="28"/>
                <w:szCs w:val="28"/>
              </w:rPr>
              <w:t xml:space="preserve">выполнения которого взаимодействующие стороны (пользователи, </w:t>
            </w:r>
            <w:proofErr w:type="spellStart"/>
            <w:r w:rsidR="0075584C">
              <w:rPr>
                <w:color w:val="000000"/>
                <w:sz w:val="28"/>
                <w:szCs w:val="28"/>
              </w:rPr>
              <w:t>групп</w:t>
            </w:r>
            <w:r>
              <w:rPr>
                <w:color w:val="000000"/>
                <w:sz w:val="28"/>
                <w:szCs w:val="28"/>
              </w:rPr>
              <w:t>пы</w:t>
            </w:r>
            <w:proofErr w:type="spellEnd"/>
            <w:r>
              <w:rPr>
                <w:color w:val="000000"/>
                <w:sz w:val="28"/>
                <w:szCs w:val="28"/>
              </w:rPr>
              <w:t xml:space="preserve"> пользователей) получают необходимые для функционирования криптографической системы ключи.</w:t>
            </w:r>
          </w:p>
          <w:p w14:paraId="0A5DC7A1" w14:textId="77777777" w:rsidR="0045401C" w:rsidRDefault="0045401C">
            <w:pPr>
              <w:autoSpaceDE w:val="0"/>
              <w:autoSpaceDN w:val="0"/>
              <w:adjustRightInd w:val="0"/>
              <w:ind w:left="24"/>
              <w:jc w:val="both"/>
              <w:rPr>
                <w:bCs/>
                <w:color w:val="000000"/>
                <w:sz w:val="8"/>
                <w:szCs w:val="8"/>
                <w:lang w:val="uz-Cyrl-UZ"/>
              </w:rPr>
            </w:pPr>
          </w:p>
          <w:p w14:paraId="4AC026AE" w14:textId="77777777" w:rsidR="0045401C" w:rsidRDefault="0045401C">
            <w:pPr>
              <w:autoSpaceDE w:val="0"/>
              <w:autoSpaceDN w:val="0"/>
              <w:adjustRightInd w:val="0"/>
              <w:jc w:val="both"/>
              <w:rPr>
                <w:bCs/>
                <w:color w:val="000000"/>
                <w:sz w:val="28"/>
                <w:szCs w:val="28"/>
                <w:lang w:val="uz-Cyrl-UZ"/>
              </w:rPr>
            </w:pPr>
            <w:r>
              <w:rPr>
                <w:color w:val="000000"/>
                <w:sz w:val="28"/>
                <w:szCs w:val="28"/>
                <w:lang w:val="uz-Cyrl-UZ"/>
              </w:rPr>
              <w:t xml:space="preserve">Бажарилиши натижасида биргаликда ишлайдиган томонлар (фойдаланувчилар, фойдаланувчилар гуруҳи) криптографик тизим ишлаши учун зарур бўлган калитларни оладиган протокол. </w:t>
            </w:r>
          </w:p>
        </w:tc>
      </w:tr>
      <w:tr w:rsidR="00E75A59" w14:paraId="20B99E5C" w14:textId="77777777">
        <w:tc>
          <w:tcPr>
            <w:tcW w:w="1916" w:type="pct"/>
            <w:shd w:val="clear" w:color="auto" w:fill="auto"/>
          </w:tcPr>
          <w:p w14:paraId="2926D28C" w14:textId="77777777" w:rsidR="00E75A59" w:rsidRDefault="00E75A59">
            <w:pPr>
              <w:autoSpaceDE w:val="0"/>
              <w:autoSpaceDN w:val="0"/>
              <w:adjustRightInd w:val="0"/>
              <w:rPr>
                <w:b/>
                <w:color w:val="000000"/>
                <w:spacing w:val="-2"/>
                <w:sz w:val="14"/>
                <w:szCs w:val="14"/>
                <w:lang w:val="uz-Cyrl-UZ"/>
              </w:rPr>
            </w:pPr>
          </w:p>
        </w:tc>
        <w:tc>
          <w:tcPr>
            <w:tcW w:w="3084" w:type="pct"/>
            <w:shd w:val="clear" w:color="auto" w:fill="auto"/>
          </w:tcPr>
          <w:p w14:paraId="5168134F" w14:textId="77777777" w:rsidR="00E75A59" w:rsidRDefault="00E75A59">
            <w:pPr>
              <w:autoSpaceDE w:val="0"/>
              <w:autoSpaceDN w:val="0"/>
              <w:adjustRightInd w:val="0"/>
              <w:jc w:val="both"/>
              <w:rPr>
                <w:color w:val="000000"/>
                <w:spacing w:val="-2"/>
                <w:sz w:val="14"/>
                <w:szCs w:val="14"/>
                <w:lang w:val="uz-Cyrl-UZ"/>
              </w:rPr>
            </w:pPr>
          </w:p>
        </w:tc>
      </w:tr>
      <w:tr w:rsidR="0045401C" w:rsidRPr="00746B57" w14:paraId="78460B9F" w14:textId="77777777">
        <w:tc>
          <w:tcPr>
            <w:tcW w:w="1916" w:type="pct"/>
            <w:shd w:val="clear" w:color="auto" w:fill="auto"/>
          </w:tcPr>
          <w:p w14:paraId="0BFCEF0A"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ротокол с арбитром</w:t>
            </w:r>
          </w:p>
          <w:p w14:paraId="016B0E4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арбитрли</w:t>
            </w:r>
            <w:proofErr w:type="spellEnd"/>
            <w:r>
              <w:rPr>
                <w:color w:val="000000"/>
                <w:sz w:val="28"/>
                <w:szCs w:val="28"/>
              </w:rPr>
              <w:t xml:space="preserve"> протокол</w:t>
            </w:r>
          </w:p>
          <w:p w14:paraId="030F83C0"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protocol with arbiter</w:t>
            </w:r>
          </w:p>
        </w:tc>
        <w:tc>
          <w:tcPr>
            <w:tcW w:w="3084" w:type="pct"/>
            <w:shd w:val="clear" w:color="auto" w:fill="auto"/>
          </w:tcPr>
          <w:p w14:paraId="053E1AF2" w14:textId="77777777" w:rsidR="0045401C" w:rsidRDefault="0045401C">
            <w:pPr>
              <w:autoSpaceDE w:val="0"/>
              <w:autoSpaceDN w:val="0"/>
              <w:adjustRightInd w:val="0"/>
              <w:jc w:val="both"/>
              <w:rPr>
                <w:bCs/>
                <w:color w:val="000000"/>
                <w:sz w:val="28"/>
                <w:szCs w:val="28"/>
              </w:rPr>
            </w:pPr>
            <w:r>
              <w:rPr>
                <w:bCs/>
                <w:color w:val="000000"/>
                <w:sz w:val="28"/>
                <w:szCs w:val="28"/>
              </w:rPr>
              <w:t>Криптографический протокол, в котором используется одна или несколько незаинтересованных доверенных сторон (арбитров). Доверенность означает, что все</w:t>
            </w:r>
            <w:r>
              <w:rPr>
                <w:bCs/>
                <w:color w:val="000000"/>
                <w:sz w:val="28"/>
                <w:szCs w:val="28"/>
                <w:lang w:val="uz-Cyrl-UZ"/>
              </w:rPr>
              <w:t xml:space="preserve"> </w:t>
            </w:r>
            <w:r>
              <w:rPr>
                <w:bCs/>
                <w:color w:val="000000"/>
                <w:sz w:val="28"/>
                <w:szCs w:val="28"/>
              </w:rPr>
              <w:t>участники протокола признают, что любые утверждения или действия арбитра истинны и корректны.</w:t>
            </w:r>
          </w:p>
          <w:p w14:paraId="3A9C6BC0" w14:textId="77777777" w:rsidR="0045401C" w:rsidRDefault="0045401C">
            <w:pPr>
              <w:autoSpaceDE w:val="0"/>
              <w:autoSpaceDN w:val="0"/>
              <w:adjustRightInd w:val="0"/>
              <w:ind w:left="24"/>
              <w:jc w:val="both"/>
              <w:rPr>
                <w:bCs/>
                <w:color w:val="000000"/>
                <w:sz w:val="8"/>
                <w:szCs w:val="8"/>
              </w:rPr>
            </w:pPr>
          </w:p>
          <w:p w14:paraId="1DDE67EF" w14:textId="77777777" w:rsidR="0045401C" w:rsidRDefault="0045401C">
            <w:pPr>
              <w:autoSpaceDE w:val="0"/>
              <w:autoSpaceDN w:val="0"/>
              <w:adjustRightInd w:val="0"/>
              <w:jc w:val="both"/>
              <w:rPr>
                <w:bCs/>
                <w:color w:val="000000"/>
                <w:sz w:val="28"/>
                <w:szCs w:val="28"/>
              </w:rPr>
            </w:pPr>
            <w:r>
              <w:rPr>
                <w:bCs/>
                <w:color w:val="000000"/>
                <w:sz w:val="28"/>
                <w:szCs w:val="28"/>
              </w:rPr>
              <w:t xml:space="preserve">Бир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w:t>
            </w:r>
            <w:proofErr w:type="spellStart"/>
            <w:r>
              <w:rPr>
                <w:bCs/>
                <w:color w:val="000000"/>
                <w:sz w:val="28"/>
                <w:szCs w:val="28"/>
              </w:rPr>
              <w:t>нечта</w:t>
            </w:r>
            <w:proofErr w:type="spellEnd"/>
            <w:r>
              <w:rPr>
                <w:bCs/>
                <w:color w:val="000000"/>
                <w:sz w:val="28"/>
                <w:szCs w:val="28"/>
              </w:rPr>
              <w:t xml:space="preserve"> </w:t>
            </w:r>
            <w:proofErr w:type="spellStart"/>
            <w:r>
              <w:rPr>
                <w:bCs/>
                <w:color w:val="000000"/>
                <w:sz w:val="28"/>
                <w:szCs w:val="28"/>
              </w:rPr>
              <w:t>манфаатдор</w:t>
            </w:r>
            <w:proofErr w:type="spellEnd"/>
            <w:r>
              <w:rPr>
                <w:bCs/>
                <w:color w:val="000000"/>
                <w:sz w:val="28"/>
                <w:szCs w:val="28"/>
              </w:rPr>
              <w:t xml:space="preserve"> </w:t>
            </w:r>
            <w:proofErr w:type="spellStart"/>
            <w:r>
              <w:rPr>
                <w:bCs/>
                <w:color w:val="000000"/>
                <w:sz w:val="28"/>
                <w:szCs w:val="28"/>
              </w:rPr>
              <w:t>бўлмаган</w:t>
            </w:r>
            <w:proofErr w:type="spellEnd"/>
            <w:r>
              <w:rPr>
                <w:bCs/>
                <w:color w:val="000000"/>
                <w:sz w:val="28"/>
                <w:szCs w:val="28"/>
              </w:rPr>
              <w:t xml:space="preserve"> </w:t>
            </w:r>
            <w:proofErr w:type="spellStart"/>
            <w:r>
              <w:rPr>
                <w:bCs/>
                <w:color w:val="000000"/>
                <w:sz w:val="28"/>
                <w:szCs w:val="28"/>
              </w:rPr>
              <w:t>ваколатли</w:t>
            </w:r>
            <w:proofErr w:type="spellEnd"/>
            <w:r>
              <w:rPr>
                <w:bCs/>
                <w:color w:val="000000"/>
                <w:sz w:val="28"/>
                <w:szCs w:val="28"/>
              </w:rPr>
              <w:t xml:space="preserve"> </w:t>
            </w:r>
            <w:proofErr w:type="spellStart"/>
            <w:r>
              <w:rPr>
                <w:bCs/>
                <w:color w:val="000000"/>
                <w:sz w:val="28"/>
                <w:szCs w:val="28"/>
              </w:rPr>
              <w:t>томонлар</w:t>
            </w:r>
            <w:proofErr w:type="spellEnd"/>
            <w:r>
              <w:rPr>
                <w:bCs/>
                <w:color w:val="000000"/>
                <w:sz w:val="28"/>
                <w:szCs w:val="28"/>
              </w:rPr>
              <w:t xml:space="preserve"> (</w:t>
            </w:r>
            <w:proofErr w:type="spellStart"/>
            <w:r>
              <w:rPr>
                <w:bCs/>
                <w:color w:val="000000"/>
                <w:sz w:val="28"/>
                <w:szCs w:val="28"/>
              </w:rPr>
              <w:t>атрибутлар</w:t>
            </w:r>
            <w:proofErr w:type="spellEnd"/>
            <w:r>
              <w:rPr>
                <w:bCs/>
                <w:color w:val="000000"/>
                <w:sz w:val="28"/>
                <w:szCs w:val="28"/>
              </w:rPr>
              <w:t xml:space="preserve">) дан </w:t>
            </w:r>
            <w:proofErr w:type="spellStart"/>
            <w:r>
              <w:rPr>
                <w:bCs/>
                <w:color w:val="000000"/>
                <w:sz w:val="28"/>
                <w:szCs w:val="28"/>
              </w:rPr>
              <w:t>фойдаланиладиган</w:t>
            </w:r>
            <w:proofErr w:type="spellEnd"/>
            <w:r>
              <w:rPr>
                <w:bCs/>
                <w:color w:val="000000"/>
                <w:sz w:val="28"/>
                <w:szCs w:val="28"/>
              </w:rPr>
              <w:t xml:space="preserve"> </w:t>
            </w:r>
            <w:proofErr w:type="spellStart"/>
            <w:r>
              <w:rPr>
                <w:bCs/>
                <w:color w:val="000000"/>
                <w:sz w:val="28"/>
                <w:szCs w:val="28"/>
              </w:rPr>
              <w:t>криптографик</w:t>
            </w:r>
            <w:proofErr w:type="spellEnd"/>
            <w:r>
              <w:rPr>
                <w:bCs/>
                <w:color w:val="000000"/>
                <w:sz w:val="28"/>
                <w:szCs w:val="28"/>
              </w:rPr>
              <w:t xml:space="preserve"> протокол. </w:t>
            </w:r>
            <w:proofErr w:type="spellStart"/>
            <w:r>
              <w:rPr>
                <w:bCs/>
                <w:color w:val="000000"/>
                <w:sz w:val="28"/>
                <w:szCs w:val="28"/>
              </w:rPr>
              <w:t>Ваколатнома</w:t>
            </w:r>
            <w:proofErr w:type="spellEnd"/>
            <w:r>
              <w:rPr>
                <w:bCs/>
                <w:color w:val="000000"/>
                <w:sz w:val="28"/>
                <w:szCs w:val="28"/>
              </w:rPr>
              <w:t xml:space="preserve">, </w:t>
            </w:r>
            <w:proofErr w:type="spellStart"/>
            <w:r>
              <w:rPr>
                <w:bCs/>
                <w:color w:val="000000"/>
                <w:sz w:val="28"/>
                <w:szCs w:val="28"/>
              </w:rPr>
              <w:t>протоколнинг</w:t>
            </w:r>
            <w:proofErr w:type="spellEnd"/>
            <w:r>
              <w:rPr>
                <w:bCs/>
                <w:color w:val="000000"/>
                <w:sz w:val="28"/>
                <w:szCs w:val="28"/>
              </w:rPr>
              <w:t xml:space="preserve"> </w:t>
            </w:r>
            <w:proofErr w:type="spellStart"/>
            <w:r>
              <w:rPr>
                <w:bCs/>
                <w:color w:val="000000"/>
                <w:sz w:val="28"/>
                <w:szCs w:val="28"/>
              </w:rPr>
              <w:t>барча</w:t>
            </w:r>
            <w:proofErr w:type="spellEnd"/>
            <w:r>
              <w:rPr>
                <w:bCs/>
                <w:color w:val="000000"/>
                <w:sz w:val="28"/>
                <w:szCs w:val="28"/>
              </w:rPr>
              <w:t xml:space="preserve"> </w:t>
            </w:r>
            <w:proofErr w:type="spellStart"/>
            <w:r>
              <w:rPr>
                <w:bCs/>
                <w:color w:val="000000"/>
                <w:sz w:val="28"/>
                <w:szCs w:val="28"/>
              </w:rPr>
              <w:t>иштирокчилари</w:t>
            </w:r>
            <w:proofErr w:type="spellEnd"/>
            <w:r>
              <w:rPr>
                <w:bCs/>
                <w:color w:val="000000"/>
                <w:sz w:val="28"/>
                <w:szCs w:val="28"/>
              </w:rPr>
              <w:t xml:space="preserve"> </w:t>
            </w:r>
            <w:proofErr w:type="spellStart"/>
            <w:r>
              <w:rPr>
                <w:bCs/>
                <w:color w:val="000000"/>
                <w:sz w:val="28"/>
                <w:szCs w:val="28"/>
              </w:rPr>
              <w:t>арбитрнинг</w:t>
            </w:r>
            <w:proofErr w:type="spellEnd"/>
            <w:r>
              <w:rPr>
                <w:bCs/>
                <w:color w:val="000000"/>
                <w:sz w:val="28"/>
                <w:szCs w:val="28"/>
              </w:rPr>
              <w:t xml:space="preserve"> </w:t>
            </w:r>
            <w:proofErr w:type="spellStart"/>
            <w:r>
              <w:rPr>
                <w:bCs/>
                <w:color w:val="000000"/>
                <w:sz w:val="28"/>
                <w:szCs w:val="28"/>
              </w:rPr>
              <w:t>ҳар</w:t>
            </w:r>
            <w:proofErr w:type="spellEnd"/>
            <w:r>
              <w:rPr>
                <w:bCs/>
                <w:color w:val="000000"/>
                <w:sz w:val="28"/>
                <w:szCs w:val="28"/>
              </w:rPr>
              <w:t xml:space="preserve"> </w:t>
            </w:r>
            <w:proofErr w:type="spellStart"/>
            <w:r>
              <w:rPr>
                <w:bCs/>
                <w:color w:val="000000"/>
                <w:sz w:val="28"/>
                <w:szCs w:val="28"/>
              </w:rPr>
              <w:t>қандай</w:t>
            </w:r>
            <w:proofErr w:type="spellEnd"/>
            <w:r>
              <w:rPr>
                <w:bCs/>
                <w:color w:val="000000"/>
                <w:sz w:val="28"/>
                <w:szCs w:val="28"/>
              </w:rPr>
              <w:t xml:space="preserve"> </w:t>
            </w:r>
            <w:proofErr w:type="spellStart"/>
            <w:r>
              <w:rPr>
                <w:bCs/>
                <w:color w:val="000000"/>
                <w:sz w:val="28"/>
                <w:szCs w:val="28"/>
              </w:rPr>
              <w:t>тасдиқлаши</w:t>
            </w:r>
            <w:proofErr w:type="spellEnd"/>
            <w:r>
              <w:rPr>
                <w:bCs/>
                <w:color w:val="000000"/>
                <w:sz w:val="28"/>
                <w:szCs w:val="28"/>
              </w:rPr>
              <w:t xml:space="preserve"> </w:t>
            </w:r>
            <w:proofErr w:type="spellStart"/>
            <w:r>
              <w:rPr>
                <w:bCs/>
                <w:color w:val="000000"/>
                <w:sz w:val="28"/>
                <w:szCs w:val="28"/>
              </w:rPr>
              <w:t>ёки</w:t>
            </w:r>
            <w:proofErr w:type="spellEnd"/>
            <w:r>
              <w:rPr>
                <w:bCs/>
                <w:color w:val="000000"/>
                <w:sz w:val="28"/>
                <w:szCs w:val="28"/>
              </w:rPr>
              <w:t xml:space="preserve"> </w:t>
            </w:r>
            <w:proofErr w:type="spellStart"/>
            <w:r>
              <w:rPr>
                <w:bCs/>
                <w:color w:val="000000"/>
                <w:sz w:val="28"/>
                <w:szCs w:val="28"/>
              </w:rPr>
              <w:t>ҳаракатлари</w:t>
            </w:r>
            <w:proofErr w:type="spellEnd"/>
            <w:r>
              <w:rPr>
                <w:bCs/>
                <w:color w:val="000000"/>
                <w:sz w:val="28"/>
                <w:szCs w:val="28"/>
              </w:rPr>
              <w:t xml:space="preserve"> </w:t>
            </w:r>
            <w:proofErr w:type="spellStart"/>
            <w:r>
              <w:rPr>
                <w:bCs/>
                <w:color w:val="000000"/>
                <w:sz w:val="28"/>
                <w:szCs w:val="28"/>
              </w:rPr>
              <w:t>тўғри</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ҳақи</w:t>
            </w:r>
            <w:r w:rsidR="003F3E29">
              <w:rPr>
                <w:bCs/>
                <w:color w:val="000000"/>
                <w:sz w:val="28"/>
                <w:szCs w:val="28"/>
              </w:rPr>
              <w:t>-</w:t>
            </w:r>
            <w:r>
              <w:rPr>
                <w:bCs/>
                <w:color w:val="000000"/>
                <w:sz w:val="28"/>
                <w:szCs w:val="28"/>
              </w:rPr>
              <w:t>қий</w:t>
            </w:r>
            <w:proofErr w:type="spellEnd"/>
            <w:r>
              <w:rPr>
                <w:bCs/>
                <w:color w:val="000000"/>
                <w:sz w:val="28"/>
                <w:szCs w:val="28"/>
              </w:rPr>
              <w:t xml:space="preserve"> </w:t>
            </w:r>
            <w:proofErr w:type="spellStart"/>
            <w:r>
              <w:rPr>
                <w:bCs/>
                <w:color w:val="000000"/>
                <w:sz w:val="28"/>
                <w:szCs w:val="28"/>
              </w:rPr>
              <w:t>эканлигини</w:t>
            </w:r>
            <w:proofErr w:type="spellEnd"/>
            <w:r>
              <w:rPr>
                <w:bCs/>
                <w:color w:val="000000"/>
                <w:sz w:val="28"/>
                <w:szCs w:val="28"/>
              </w:rPr>
              <w:t xml:space="preserve"> </w:t>
            </w:r>
            <w:proofErr w:type="spellStart"/>
            <w:r>
              <w:rPr>
                <w:bCs/>
                <w:color w:val="000000"/>
                <w:sz w:val="28"/>
                <w:szCs w:val="28"/>
              </w:rPr>
              <w:t>тан</w:t>
            </w:r>
            <w:proofErr w:type="spellEnd"/>
            <w:r>
              <w:rPr>
                <w:bCs/>
                <w:color w:val="000000"/>
                <w:sz w:val="28"/>
                <w:szCs w:val="28"/>
              </w:rPr>
              <w:t xml:space="preserve"> </w:t>
            </w:r>
            <w:proofErr w:type="spellStart"/>
            <w:r>
              <w:rPr>
                <w:bCs/>
                <w:color w:val="000000"/>
                <w:sz w:val="28"/>
                <w:szCs w:val="28"/>
              </w:rPr>
              <w:t>олишларини</w:t>
            </w:r>
            <w:proofErr w:type="spellEnd"/>
            <w:r>
              <w:rPr>
                <w:bCs/>
                <w:color w:val="000000"/>
                <w:sz w:val="28"/>
                <w:szCs w:val="28"/>
              </w:rPr>
              <w:t xml:space="preserve"> </w:t>
            </w:r>
            <w:proofErr w:type="spellStart"/>
            <w:r>
              <w:rPr>
                <w:bCs/>
                <w:color w:val="000000"/>
                <w:sz w:val="28"/>
                <w:szCs w:val="28"/>
              </w:rPr>
              <w:t>билдиради</w:t>
            </w:r>
            <w:proofErr w:type="spellEnd"/>
            <w:r>
              <w:rPr>
                <w:bCs/>
                <w:color w:val="000000"/>
                <w:sz w:val="28"/>
                <w:szCs w:val="28"/>
              </w:rPr>
              <w:t xml:space="preserve">. </w:t>
            </w:r>
          </w:p>
        </w:tc>
      </w:tr>
      <w:tr w:rsidR="0045401C" w:rsidRPr="00746B57" w14:paraId="11DF8B6F" w14:textId="77777777">
        <w:tc>
          <w:tcPr>
            <w:tcW w:w="1916" w:type="pct"/>
            <w:shd w:val="clear" w:color="auto" w:fill="auto"/>
          </w:tcPr>
          <w:p w14:paraId="3238BDC3" w14:textId="77777777" w:rsidR="0045401C" w:rsidRDefault="0045401C">
            <w:pPr>
              <w:autoSpaceDE w:val="0"/>
              <w:autoSpaceDN w:val="0"/>
              <w:adjustRightInd w:val="0"/>
              <w:rPr>
                <w:b/>
                <w:bCs/>
                <w:iCs/>
                <w:color w:val="000000"/>
                <w:sz w:val="28"/>
                <w:szCs w:val="28"/>
              </w:rPr>
            </w:pPr>
            <w:r>
              <w:rPr>
                <w:b/>
                <w:color w:val="000000"/>
                <w:spacing w:val="-2"/>
                <w:sz w:val="28"/>
                <w:szCs w:val="28"/>
              </w:rPr>
              <w:lastRenderedPageBreak/>
              <w:t>П</w:t>
            </w:r>
            <w:r>
              <w:rPr>
                <w:b/>
                <w:bCs/>
                <w:iCs/>
                <w:color w:val="000000"/>
                <w:sz w:val="28"/>
                <w:szCs w:val="28"/>
              </w:rPr>
              <w:t>ротокол с третейским судьей</w:t>
            </w:r>
          </w:p>
          <w:p w14:paraId="45D4A40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манфаатдор</w:t>
            </w:r>
            <w:proofErr w:type="spellEnd"/>
            <w:r>
              <w:rPr>
                <w:color w:val="000000"/>
                <w:sz w:val="28"/>
                <w:szCs w:val="28"/>
              </w:rPr>
              <w:t xml:space="preserve"> </w:t>
            </w:r>
            <w:proofErr w:type="spellStart"/>
            <w:r>
              <w:rPr>
                <w:color w:val="000000"/>
                <w:sz w:val="28"/>
                <w:szCs w:val="28"/>
              </w:rPr>
              <w:t>бўлмаган</w:t>
            </w:r>
            <w:proofErr w:type="spellEnd"/>
            <w:r>
              <w:rPr>
                <w:color w:val="000000"/>
                <w:sz w:val="28"/>
                <w:szCs w:val="28"/>
              </w:rPr>
              <w:t xml:space="preserve"> </w:t>
            </w:r>
            <w:r>
              <w:rPr>
                <w:color w:val="000000"/>
                <w:sz w:val="28"/>
                <w:szCs w:val="28"/>
              </w:rPr>
              <w:br/>
            </w:r>
            <w:proofErr w:type="spellStart"/>
            <w:r>
              <w:rPr>
                <w:color w:val="000000"/>
                <w:sz w:val="28"/>
                <w:szCs w:val="28"/>
              </w:rPr>
              <w:t>ҳакам</w:t>
            </w:r>
            <w:proofErr w:type="spellEnd"/>
            <w:r>
              <w:rPr>
                <w:color w:val="000000"/>
                <w:sz w:val="28"/>
                <w:szCs w:val="28"/>
              </w:rPr>
              <w:t xml:space="preserve"> </w:t>
            </w:r>
            <w:proofErr w:type="spellStart"/>
            <w:r>
              <w:rPr>
                <w:color w:val="000000"/>
                <w:sz w:val="28"/>
                <w:szCs w:val="28"/>
              </w:rPr>
              <w:t>протоколи</w:t>
            </w:r>
            <w:proofErr w:type="spellEnd"/>
          </w:p>
          <w:p w14:paraId="09A47CC1"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protocol with arbitrator</w:t>
            </w:r>
          </w:p>
        </w:tc>
        <w:tc>
          <w:tcPr>
            <w:tcW w:w="3084" w:type="pct"/>
            <w:shd w:val="clear" w:color="auto" w:fill="auto"/>
          </w:tcPr>
          <w:p w14:paraId="0652A90C" w14:textId="77777777" w:rsidR="0045401C" w:rsidRDefault="0045401C">
            <w:pPr>
              <w:autoSpaceDE w:val="0"/>
              <w:autoSpaceDN w:val="0"/>
              <w:adjustRightInd w:val="0"/>
              <w:jc w:val="both"/>
              <w:rPr>
                <w:bCs/>
                <w:color w:val="000000"/>
                <w:sz w:val="28"/>
                <w:szCs w:val="28"/>
                <w:lang w:val="uz-Cyrl-UZ"/>
              </w:rPr>
            </w:pPr>
            <w:r>
              <w:rPr>
                <w:bCs/>
                <w:color w:val="000000"/>
                <w:sz w:val="28"/>
                <w:szCs w:val="28"/>
              </w:rPr>
              <w:t>Протокол, аналогичный протоколу с арбитром, но в отличие от последнего, третейский судья появляется только в случае возникновения спорных ситуаций между участниками протокола. Третейский судья, в отличие от арбитра, не участвует напрямую в протоколе, однако существуют данные, которые позволяют третейскому судье определить обман.</w:t>
            </w:r>
          </w:p>
          <w:p w14:paraId="2C2BD5ED" w14:textId="77777777" w:rsidR="00E75A59" w:rsidRDefault="00E75A59">
            <w:pPr>
              <w:autoSpaceDE w:val="0"/>
              <w:autoSpaceDN w:val="0"/>
              <w:adjustRightInd w:val="0"/>
              <w:jc w:val="both"/>
              <w:rPr>
                <w:bCs/>
                <w:color w:val="000000"/>
                <w:sz w:val="28"/>
                <w:szCs w:val="28"/>
                <w:lang w:val="uz-Cyrl-UZ"/>
              </w:rPr>
            </w:pPr>
          </w:p>
          <w:p w14:paraId="28BAB127" w14:textId="77777777" w:rsidR="0045401C" w:rsidRDefault="0045401C">
            <w:pPr>
              <w:autoSpaceDE w:val="0"/>
              <w:autoSpaceDN w:val="0"/>
              <w:adjustRightInd w:val="0"/>
              <w:ind w:left="24"/>
              <w:jc w:val="both"/>
              <w:rPr>
                <w:bCs/>
                <w:color w:val="000000"/>
                <w:sz w:val="8"/>
                <w:szCs w:val="8"/>
              </w:rPr>
            </w:pPr>
          </w:p>
          <w:p w14:paraId="1D2AE6A8"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Арбитрли</w:t>
            </w:r>
            <w:proofErr w:type="spellEnd"/>
            <w:r>
              <w:rPr>
                <w:bCs/>
                <w:color w:val="000000"/>
                <w:sz w:val="28"/>
                <w:szCs w:val="28"/>
              </w:rPr>
              <w:t xml:space="preserve"> </w:t>
            </w:r>
            <w:proofErr w:type="spellStart"/>
            <w:r>
              <w:rPr>
                <w:bCs/>
                <w:color w:val="000000"/>
                <w:sz w:val="28"/>
                <w:szCs w:val="28"/>
              </w:rPr>
              <w:t>протоколга</w:t>
            </w:r>
            <w:proofErr w:type="spellEnd"/>
            <w:r>
              <w:rPr>
                <w:bCs/>
                <w:color w:val="000000"/>
                <w:sz w:val="28"/>
                <w:szCs w:val="28"/>
              </w:rPr>
              <w:t xml:space="preserve"> </w:t>
            </w:r>
            <w:proofErr w:type="spellStart"/>
            <w:r>
              <w:rPr>
                <w:bCs/>
                <w:color w:val="000000"/>
                <w:sz w:val="28"/>
                <w:szCs w:val="28"/>
              </w:rPr>
              <w:t>ўхшаш</w:t>
            </w:r>
            <w:proofErr w:type="spellEnd"/>
            <w:r>
              <w:rPr>
                <w:bCs/>
                <w:color w:val="000000"/>
                <w:sz w:val="28"/>
                <w:szCs w:val="28"/>
              </w:rPr>
              <w:t xml:space="preserve"> протокол, </w:t>
            </w:r>
            <w:proofErr w:type="spellStart"/>
            <w:r>
              <w:rPr>
                <w:bCs/>
                <w:color w:val="000000"/>
                <w:sz w:val="28"/>
                <w:szCs w:val="28"/>
              </w:rPr>
              <w:t>лекин</w:t>
            </w:r>
            <w:proofErr w:type="spellEnd"/>
            <w:r>
              <w:rPr>
                <w:bCs/>
                <w:color w:val="000000"/>
                <w:sz w:val="28"/>
                <w:szCs w:val="28"/>
              </w:rPr>
              <w:t xml:space="preserve"> </w:t>
            </w:r>
            <w:proofErr w:type="spellStart"/>
            <w:r>
              <w:rPr>
                <w:bCs/>
                <w:color w:val="000000"/>
                <w:sz w:val="28"/>
                <w:szCs w:val="28"/>
              </w:rPr>
              <w:t>ундан</w:t>
            </w:r>
            <w:proofErr w:type="spellEnd"/>
            <w:r>
              <w:rPr>
                <w:bCs/>
                <w:color w:val="000000"/>
                <w:sz w:val="28"/>
                <w:szCs w:val="28"/>
              </w:rPr>
              <w:t xml:space="preserve"> </w:t>
            </w:r>
            <w:proofErr w:type="spellStart"/>
            <w:r>
              <w:rPr>
                <w:bCs/>
                <w:color w:val="000000"/>
                <w:sz w:val="28"/>
                <w:szCs w:val="28"/>
              </w:rPr>
              <w:t>фарқли</w:t>
            </w:r>
            <w:proofErr w:type="spellEnd"/>
            <w:r>
              <w:rPr>
                <w:bCs/>
                <w:color w:val="000000"/>
                <w:sz w:val="28"/>
                <w:szCs w:val="28"/>
              </w:rPr>
              <w:t xml:space="preserve"> </w:t>
            </w:r>
            <w:proofErr w:type="spellStart"/>
            <w:r>
              <w:rPr>
                <w:bCs/>
                <w:color w:val="000000"/>
                <w:sz w:val="28"/>
                <w:szCs w:val="28"/>
              </w:rPr>
              <w:t>равишда</w:t>
            </w:r>
            <w:proofErr w:type="spellEnd"/>
            <w:r>
              <w:rPr>
                <w:bCs/>
                <w:color w:val="000000"/>
                <w:sz w:val="28"/>
                <w:szCs w:val="28"/>
              </w:rPr>
              <w:t xml:space="preserve"> </w:t>
            </w:r>
            <w:proofErr w:type="spellStart"/>
            <w:r>
              <w:rPr>
                <w:bCs/>
                <w:color w:val="000000"/>
                <w:sz w:val="28"/>
                <w:szCs w:val="28"/>
              </w:rPr>
              <w:t>манфаатдор</w:t>
            </w:r>
            <w:proofErr w:type="spellEnd"/>
            <w:r>
              <w:rPr>
                <w:bCs/>
                <w:color w:val="000000"/>
                <w:sz w:val="28"/>
                <w:szCs w:val="28"/>
              </w:rPr>
              <w:t xml:space="preserve"> </w:t>
            </w:r>
            <w:proofErr w:type="spellStart"/>
            <w:r>
              <w:rPr>
                <w:bCs/>
                <w:color w:val="000000"/>
                <w:sz w:val="28"/>
                <w:szCs w:val="28"/>
              </w:rPr>
              <w:t>бўлмаган</w:t>
            </w:r>
            <w:proofErr w:type="spellEnd"/>
            <w:r>
              <w:rPr>
                <w:bCs/>
                <w:color w:val="000000"/>
                <w:sz w:val="28"/>
                <w:szCs w:val="28"/>
              </w:rPr>
              <w:t xml:space="preserve"> </w:t>
            </w:r>
            <w:proofErr w:type="spellStart"/>
            <w:r>
              <w:rPr>
                <w:bCs/>
                <w:color w:val="000000"/>
                <w:sz w:val="28"/>
                <w:szCs w:val="28"/>
              </w:rPr>
              <w:t>ҳакам</w:t>
            </w:r>
            <w:proofErr w:type="spellEnd"/>
            <w:r>
              <w:rPr>
                <w:bCs/>
                <w:color w:val="000000"/>
                <w:sz w:val="28"/>
                <w:szCs w:val="28"/>
              </w:rPr>
              <w:t xml:space="preserve"> </w:t>
            </w:r>
            <w:proofErr w:type="spellStart"/>
            <w:r>
              <w:rPr>
                <w:bCs/>
                <w:color w:val="000000"/>
                <w:sz w:val="28"/>
                <w:szCs w:val="28"/>
              </w:rPr>
              <w:t>фақат</w:t>
            </w:r>
            <w:proofErr w:type="spellEnd"/>
            <w:r>
              <w:rPr>
                <w:bCs/>
                <w:color w:val="000000"/>
                <w:sz w:val="28"/>
                <w:szCs w:val="28"/>
              </w:rPr>
              <w:t xml:space="preserve"> протокол </w:t>
            </w:r>
            <w:proofErr w:type="spellStart"/>
            <w:r>
              <w:rPr>
                <w:bCs/>
                <w:color w:val="000000"/>
                <w:sz w:val="28"/>
                <w:szCs w:val="28"/>
              </w:rPr>
              <w:t>иштирокчилари</w:t>
            </w:r>
            <w:proofErr w:type="spellEnd"/>
            <w:r>
              <w:rPr>
                <w:bCs/>
                <w:color w:val="000000"/>
                <w:sz w:val="28"/>
                <w:szCs w:val="28"/>
              </w:rPr>
              <w:t xml:space="preserve"> </w:t>
            </w:r>
            <w:proofErr w:type="spellStart"/>
            <w:r>
              <w:rPr>
                <w:bCs/>
                <w:color w:val="000000"/>
                <w:sz w:val="28"/>
                <w:szCs w:val="28"/>
              </w:rPr>
              <w:t>ўртасида</w:t>
            </w:r>
            <w:proofErr w:type="spellEnd"/>
            <w:r>
              <w:rPr>
                <w:bCs/>
                <w:color w:val="000000"/>
                <w:sz w:val="28"/>
                <w:szCs w:val="28"/>
              </w:rPr>
              <w:t xml:space="preserve"> </w:t>
            </w:r>
            <w:proofErr w:type="spellStart"/>
            <w:r>
              <w:rPr>
                <w:bCs/>
                <w:color w:val="000000"/>
                <w:sz w:val="28"/>
                <w:szCs w:val="28"/>
              </w:rPr>
              <w:t>баҳсли</w:t>
            </w:r>
            <w:proofErr w:type="spellEnd"/>
            <w:r>
              <w:rPr>
                <w:bCs/>
                <w:color w:val="000000"/>
                <w:sz w:val="28"/>
                <w:szCs w:val="28"/>
              </w:rPr>
              <w:t xml:space="preserve"> </w:t>
            </w:r>
            <w:proofErr w:type="spellStart"/>
            <w:r>
              <w:rPr>
                <w:bCs/>
                <w:color w:val="000000"/>
                <w:sz w:val="28"/>
                <w:szCs w:val="28"/>
              </w:rPr>
              <w:t>ҳолатлар</w:t>
            </w:r>
            <w:proofErr w:type="spellEnd"/>
            <w:r>
              <w:rPr>
                <w:bCs/>
                <w:color w:val="000000"/>
                <w:sz w:val="28"/>
                <w:szCs w:val="28"/>
              </w:rPr>
              <w:t xml:space="preserve"> юз </w:t>
            </w:r>
            <w:proofErr w:type="spellStart"/>
            <w:r>
              <w:rPr>
                <w:bCs/>
                <w:color w:val="000000"/>
                <w:sz w:val="28"/>
                <w:szCs w:val="28"/>
              </w:rPr>
              <w:t>берган</w:t>
            </w:r>
            <w:proofErr w:type="spellEnd"/>
            <w:r>
              <w:rPr>
                <w:bCs/>
                <w:color w:val="000000"/>
                <w:sz w:val="28"/>
                <w:szCs w:val="28"/>
              </w:rPr>
              <w:t xml:space="preserve"> </w:t>
            </w:r>
            <w:proofErr w:type="spellStart"/>
            <w:r>
              <w:rPr>
                <w:bCs/>
                <w:color w:val="000000"/>
                <w:sz w:val="28"/>
                <w:szCs w:val="28"/>
              </w:rPr>
              <w:t>ҳоллардагина</w:t>
            </w:r>
            <w:proofErr w:type="spellEnd"/>
            <w:r>
              <w:rPr>
                <w:bCs/>
                <w:color w:val="000000"/>
                <w:sz w:val="28"/>
                <w:szCs w:val="28"/>
              </w:rPr>
              <w:t xml:space="preserve"> </w:t>
            </w:r>
            <w:proofErr w:type="spellStart"/>
            <w:r>
              <w:rPr>
                <w:bCs/>
                <w:color w:val="000000"/>
                <w:sz w:val="28"/>
                <w:szCs w:val="28"/>
              </w:rPr>
              <w:t>пайдо</w:t>
            </w:r>
            <w:proofErr w:type="spellEnd"/>
            <w:r>
              <w:rPr>
                <w:bCs/>
                <w:color w:val="000000"/>
                <w:sz w:val="28"/>
                <w:szCs w:val="28"/>
              </w:rPr>
              <w:t xml:space="preserve"> </w:t>
            </w:r>
            <w:proofErr w:type="spellStart"/>
            <w:r>
              <w:rPr>
                <w:bCs/>
                <w:color w:val="000000"/>
                <w:sz w:val="28"/>
                <w:szCs w:val="28"/>
              </w:rPr>
              <w:t>бўлади</w:t>
            </w:r>
            <w:proofErr w:type="spellEnd"/>
            <w:r>
              <w:rPr>
                <w:bCs/>
                <w:color w:val="000000"/>
                <w:sz w:val="28"/>
                <w:szCs w:val="28"/>
              </w:rPr>
              <w:t xml:space="preserve">. </w:t>
            </w:r>
            <w:proofErr w:type="spellStart"/>
            <w:r>
              <w:rPr>
                <w:bCs/>
                <w:color w:val="000000"/>
                <w:sz w:val="28"/>
                <w:szCs w:val="28"/>
              </w:rPr>
              <w:t>Манфаатдор</w:t>
            </w:r>
            <w:proofErr w:type="spellEnd"/>
            <w:r>
              <w:rPr>
                <w:bCs/>
                <w:color w:val="000000"/>
                <w:sz w:val="28"/>
                <w:szCs w:val="28"/>
              </w:rPr>
              <w:t xml:space="preserve"> </w:t>
            </w:r>
            <w:proofErr w:type="spellStart"/>
            <w:r>
              <w:rPr>
                <w:bCs/>
                <w:color w:val="000000"/>
                <w:sz w:val="28"/>
                <w:szCs w:val="28"/>
              </w:rPr>
              <w:t>бўлмаган</w:t>
            </w:r>
            <w:proofErr w:type="spellEnd"/>
            <w:r>
              <w:rPr>
                <w:bCs/>
                <w:color w:val="000000"/>
                <w:sz w:val="28"/>
                <w:szCs w:val="28"/>
              </w:rPr>
              <w:t xml:space="preserve"> </w:t>
            </w:r>
            <w:proofErr w:type="spellStart"/>
            <w:r>
              <w:rPr>
                <w:bCs/>
                <w:color w:val="000000"/>
                <w:sz w:val="28"/>
                <w:szCs w:val="28"/>
              </w:rPr>
              <w:t>ҳакам</w:t>
            </w:r>
            <w:proofErr w:type="spellEnd"/>
            <w:r>
              <w:rPr>
                <w:bCs/>
                <w:color w:val="000000"/>
                <w:sz w:val="28"/>
                <w:szCs w:val="28"/>
              </w:rPr>
              <w:t xml:space="preserve">, </w:t>
            </w:r>
            <w:proofErr w:type="spellStart"/>
            <w:r>
              <w:rPr>
                <w:bCs/>
                <w:color w:val="000000"/>
                <w:sz w:val="28"/>
                <w:szCs w:val="28"/>
              </w:rPr>
              <w:t>арбитрдан</w:t>
            </w:r>
            <w:proofErr w:type="spellEnd"/>
            <w:r>
              <w:rPr>
                <w:bCs/>
                <w:color w:val="000000"/>
                <w:sz w:val="28"/>
                <w:szCs w:val="28"/>
              </w:rPr>
              <w:t xml:space="preserve"> </w:t>
            </w:r>
            <w:proofErr w:type="spellStart"/>
            <w:r>
              <w:rPr>
                <w:bCs/>
                <w:color w:val="000000"/>
                <w:sz w:val="28"/>
                <w:szCs w:val="28"/>
              </w:rPr>
              <w:t>фарқли</w:t>
            </w:r>
            <w:proofErr w:type="spellEnd"/>
            <w:r>
              <w:rPr>
                <w:bCs/>
                <w:color w:val="000000"/>
                <w:sz w:val="28"/>
                <w:szCs w:val="28"/>
              </w:rPr>
              <w:t xml:space="preserve"> </w:t>
            </w:r>
            <w:proofErr w:type="spellStart"/>
            <w:r>
              <w:rPr>
                <w:bCs/>
                <w:color w:val="000000"/>
                <w:sz w:val="28"/>
                <w:szCs w:val="28"/>
              </w:rPr>
              <w:t>равишда</w:t>
            </w:r>
            <w:proofErr w:type="spellEnd"/>
            <w:r>
              <w:rPr>
                <w:bCs/>
                <w:color w:val="000000"/>
                <w:sz w:val="28"/>
                <w:szCs w:val="28"/>
              </w:rPr>
              <w:t xml:space="preserve">, </w:t>
            </w:r>
            <w:proofErr w:type="spellStart"/>
            <w:r>
              <w:rPr>
                <w:bCs/>
                <w:color w:val="000000"/>
                <w:sz w:val="28"/>
                <w:szCs w:val="28"/>
              </w:rPr>
              <w:t>тўғридан-тўғри</w:t>
            </w:r>
            <w:proofErr w:type="spellEnd"/>
            <w:r>
              <w:rPr>
                <w:bCs/>
                <w:color w:val="000000"/>
                <w:sz w:val="28"/>
                <w:szCs w:val="28"/>
              </w:rPr>
              <w:t xml:space="preserve"> </w:t>
            </w:r>
            <w:proofErr w:type="spellStart"/>
            <w:r>
              <w:rPr>
                <w:bCs/>
                <w:color w:val="000000"/>
                <w:sz w:val="28"/>
                <w:szCs w:val="28"/>
              </w:rPr>
              <w:t>протоколда</w:t>
            </w:r>
            <w:proofErr w:type="spellEnd"/>
            <w:r>
              <w:rPr>
                <w:bCs/>
                <w:color w:val="000000"/>
                <w:sz w:val="28"/>
                <w:szCs w:val="28"/>
              </w:rPr>
              <w:t xml:space="preserve"> </w:t>
            </w:r>
            <w:proofErr w:type="spellStart"/>
            <w:r>
              <w:rPr>
                <w:bCs/>
                <w:color w:val="000000"/>
                <w:sz w:val="28"/>
                <w:szCs w:val="28"/>
              </w:rPr>
              <w:t>иштирок</w:t>
            </w:r>
            <w:proofErr w:type="spellEnd"/>
            <w:r>
              <w:rPr>
                <w:bCs/>
                <w:color w:val="000000"/>
                <w:sz w:val="28"/>
                <w:szCs w:val="28"/>
              </w:rPr>
              <w:t xml:space="preserve"> </w:t>
            </w:r>
            <w:proofErr w:type="spellStart"/>
            <w:r>
              <w:rPr>
                <w:bCs/>
                <w:color w:val="000000"/>
                <w:sz w:val="28"/>
                <w:szCs w:val="28"/>
              </w:rPr>
              <w:t>этмайди</w:t>
            </w:r>
            <w:proofErr w:type="spellEnd"/>
            <w:r>
              <w:rPr>
                <w:bCs/>
                <w:color w:val="000000"/>
                <w:sz w:val="28"/>
                <w:szCs w:val="28"/>
              </w:rPr>
              <w:t xml:space="preserve">, </w:t>
            </w:r>
            <w:proofErr w:type="spellStart"/>
            <w:r>
              <w:rPr>
                <w:bCs/>
                <w:color w:val="000000"/>
                <w:sz w:val="28"/>
                <w:szCs w:val="28"/>
              </w:rPr>
              <w:t>лекин</w:t>
            </w:r>
            <w:proofErr w:type="spellEnd"/>
            <w:r>
              <w:rPr>
                <w:bCs/>
                <w:color w:val="000000"/>
                <w:sz w:val="28"/>
                <w:szCs w:val="28"/>
              </w:rPr>
              <w:t xml:space="preserve"> </w:t>
            </w:r>
            <w:proofErr w:type="spellStart"/>
            <w:r>
              <w:rPr>
                <w:bCs/>
                <w:color w:val="000000"/>
                <w:sz w:val="28"/>
                <w:szCs w:val="28"/>
              </w:rPr>
              <w:t>манфаатдор</w:t>
            </w:r>
            <w:proofErr w:type="spellEnd"/>
            <w:r>
              <w:rPr>
                <w:bCs/>
                <w:color w:val="000000"/>
                <w:sz w:val="28"/>
                <w:szCs w:val="28"/>
              </w:rPr>
              <w:t xml:space="preserve"> </w:t>
            </w:r>
            <w:proofErr w:type="spellStart"/>
            <w:r>
              <w:rPr>
                <w:bCs/>
                <w:color w:val="000000"/>
                <w:sz w:val="28"/>
                <w:szCs w:val="28"/>
              </w:rPr>
              <w:t>бўлмаган</w:t>
            </w:r>
            <w:proofErr w:type="spellEnd"/>
            <w:r>
              <w:rPr>
                <w:bCs/>
                <w:color w:val="000000"/>
                <w:sz w:val="28"/>
                <w:szCs w:val="28"/>
              </w:rPr>
              <w:t xml:space="preserve"> </w:t>
            </w:r>
            <w:proofErr w:type="spellStart"/>
            <w:r>
              <w:rPr>
                <w:bCs/>
                <w:color w:val="000000"/>
                <w:sz w:val="28"/>
                <w:szCs w:val="28"/>
              </w:rPr>
              <w:t>ҳакамга</w:t>
            </w:r>
            <w:proofErr w:type="spellEnd"/>
            <w:r>
              <w:rPr>
                <w:bCs/>
                <w:color w:val="000000"/>
                <w:sz w:val="28"/>
                <w:szCs w:val="28"/>
              </w:rPr>
              <w:t xml:space="preserve"> </w:t>
            </w:r>
            <w:proofErr w:type="spellStart"/>
            <w:r>
              <w:rPr>
                <w:bCs/>
                <w:color w:val="000000"/>
                <w:sz w:val="28"/>
                <w:szCs w:val="28"/>
              </w:rPr>
              <w:t>алдовни</w:t>
            </w:r>
            <w:proofErr w:type="spellEnd"/>
            <w:r>
              <w:rPr>
                <w:bCs/>
                <w:color w:val="000000"/>
                <w:sz w:val="28"/>
                <w:szCs w:val="28"/>
              </w:rPr>
              <w:t xml:space="preserve"> </w:t>
            </w:r>
            <w:proofErr w:type="spellStart"/>
            <w:r>
              <w:rPr>
                <w:bCs/>
                <w:color w:val="000000"/>
                <w:sz w:val="28"/>
                <w:szCs w:val="28"/>
              </w:rPr>
              <w:t>аниқлаш</w:t>
            </w:r>
            <w:proofErr w:type="spellEnd"/>
            <w:r>
              <w:rPr>
                <w:bCs/>
                <w:color w:val="000000"/>
                <w:sz w:val="28"/>
                <w:szCs w:val="28"/>
              </w:rPr>
              <w:t xml:space="preserve"> </w:t>
            </w:r>
            <w:proofErr w:type="spellStart"/>
            <w:r>
              <w:rPr>
                <w:bCs/>
                <w:color w:val="000000"/>
                <w:sz w:val="28"/>
                <w:szCs w:val="28"/>
              </w:rPr>
              <w:t>учун</w:t>
            </w:r>
            <w:proofErr w:type="spellEnd"/>
            <w:r>
              <w:rPr>
                <w:bCs/>
                <w:color w:val="000000"/>
                <w:sz w:val="28"/>
                <w:szCs w:val="28"/>
              </w:rPr>
              <w:t xml:space="preserve"> </w:t>
            </w:r>
            <w:proofErr w:type="spellStart"/>
            <w:r>
              <w:rPr>
                <w:bCs/>
                <w:color w:val="000000"/>
                <w:sz w:val="28"/>
                <w:szCs w:val="28"/>
              </w:rPr>
              <w:t>имкон</w:t>
            </w:r>
            <w:proofErr w:type="spellEnd"/>
            <w:r>
              <w:rPr>
                <w:bCs/>
                <w:color w:val="000000"/>
                <w:sz w:val="28"/>
                <w:szCs w:val="28"/>
              </w:rPr>
              <w:t xml:space="preserve"> </w:t>
            </w:r>
            <w:proofErr w:type="spellStart"/>
            <w:r>
              <w:rPr>
                <w:bCs/>
                <w:color w:val="000000"/>
                <w:sz w:val="28"/>
                <w:szCs w:val="28"/>
              </w:rPr>
              <w:t>берадиган</w:t>
            </w:r>
            <w:proofErr w:type="spellEnd"/>
            <w:r>
              <w:rPr>
                <w:bCs/>
                <w:color w:val="000000"/>
                <w:sz w:val="28"/>
                <w:szCs w:val="28"/>
              </w:rPr>
              <w:t xml:space="preserve"> </w:t>
            </w:r>
            <w:proofErr w:type="spellStart"/>
            <w:r>
              <w:rPr>
                <w:bCs/>
                <w:color w:val="000000"/>
                <w:sz w:val="28"/>
                <w:szCs w:val="28"/>
              </w:rPr>
              <w:t>маълумотлар</w:t>
            </w:r>
            <w:proofErr w:type="spellEnd"/>
            <w:r>
              <w:rPr>
                <w:bCs/>
                <w:color w:val="000000"/>
                <w:sz w:val="28"/>
                <w:szCs w:val="28"/>
              </w:rPr>
              <w:t xml:space="preserve"> </w:t>
            </w:r>
            <w:proofErr w:type="spellStart"/>
            <w:r>
              <w:rPr>
                <w:bCs/>
                <w:color w:val="000000"/>
                <w:sz w:val="28"/>
                <w:szCs w:val="28"/>
              </w:rPr>
              <w:t>мавжуд</w:t>
            </w:r>
            <w:proofErr w:type="spellEnd"/>
            <w:r>
              <w:rPr>
                <w:bCs/>
                <w:color w:val="000000"/>
                <w:sz w:val="28"/>
                <w:szCs w:val="28"/>
              </w:rPr>
              <w:t xml:space="preserve"> </w:t>
            </w:r>
            <w:proofErr w:type="spellStart"/>
            <w:r>
              <w:rPr>
                <w:bCs/>
                <w:color w:val="000000"/>
                <w:sz w:val="28"/>
                <w:szCs w:val="28"/>
              </w:rPr>
              <w:t>бўлади</w:t>
            </w:r>
            <w:proofErr w:type="spellEnd"/>
            <w:r>
              <w:rPr>
                <w:bCs/>
                <w:color w:val="000000"/>
                <w:sz w:val="28"/>
                <w:szCs w:val="28"/>
              </w:rPr>
              <w:t>.</w:t>
            </w:r>
          </w:p>
        </w:tc>
      </w:tr>
      <w:tr w:rsidR="00E75A59" w:rsidRPr="00746B57" w14:paraId="6416E268" w14:textId="77777777">
        <w:tc>
          <w:tcPr>
            <w:tcW w:w="1916" w:type="pct"/>
            <w:shd w:val="clear" w:color="auto" w:fill="auto"/>
          </w:tcPr>
          <w:p w14:paraId="47F4D0FA" w14:textId="77777777" w:rsidR="00E75A59" w:rsidRDefault="00E75A59">
            <w:pPr>
              <w:autoSpaceDE w:val="0"/>
              <w:autoSpaceDN w:val="0"/>
              <w:adjustRightInd w:val="0"/>
              <w:rPr>
                <w:b/>
                <w:color w:val="000000"/>
                <w:spacing w:val="-2"/>
                <w:sz w:val="12"/>
                <w:szCs w:val="12"/>
              </w:rPr>
            </w:pPr>
          </w:p>
        </w:tc>
        <w:tc>
          <w:tcPr>
            <w:tcW w:w="3084" w:type="pct"/>
            <w:shd w:val="clear" w:color="auto" w:fill="auto"/>
          </w:tcPr>
          <w:p w14:paraId="1601F4BE" w14:textId="77777777" w:rsidR="00E75A59" w:rsidRDefault="00E75A59">
            <w:pPr>
              <w:autoSpaceDE w:val="0"/>
              <w:autoSpaceDN w:val="0"/>
              <w:adjustRightInd w:val="0"/>
              <w:jc w:val="both"/>
              <w:rPr>
                <w:bCs/>
                <w:color w:val="000000"/>
                <w:sz w:val="12"/>
                <w:szCs w:val="12"/>
              </w:rPr>
            </w:pPr>
          </w:p>
        </w:tc>
      </w:tr>
      <w:tr w:rsidR="0045401C" w:rsidRPr="00746B57" w14:paraId="5B8A6E9B" w14:textId="77777777">
        <w:tc>
          <w:tcPr>
            <w:tcW w:w="1916" w:type="pct"/>
            <w:shd w:val="clear" w:color="auto" w:fill="auto"/>
          </w:tcPr>
          <w:p w14:paraId="5CF89143" w14:textId="77777777" w:rsidR="0045401C" w:rsidRDefault="0045401C">
            <w:pPr>
              <w:autoSpaceDE w:val="0"/>
              <w:autoSpaceDN w:val="0"/>
              <w:adjustRightInd w:val="0"/>
              <w:rPr>
                <w:b/>
                <w:bCs/>
                <w:iCs/>
                <w:color w:val="000000"/>
                <w:sz w:val="28"/>
                <w:szCs w:val="28"/>
              </w:rPr>
            </w:pPr>
            <w:r>
              <w:rPr>
                <w:b/>
                <w:color w:val="000000"/>
                <w:spacing w:val="-2"/>
                <w:sz w:val="28"/>
                <w:szCs w:val="28"/>
              </w:rPr>
              <w:t>П</w:t>
            </w:r>
            <w:r>
              <w:rPr>
                <w:b/>
                <w:bCs/>
                <w:iCs/>
                <w:color w:val="000000"/>
                <w:sz w:val="28"/>
                <w:szCs w:val="28"/>
              </w:rPr>
              <w:t>ротокол, самообеспечивающий законность</w:t>
            </w:r>
          </w:p>
          <w:p w14:paraId="46E99D3E"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қонунийликни</w:t>
            </w:r>
            <w:proofErr w:type="spellEnd"/>
            <w:r>
              <w:rPr>
                <w:color w:val="000000"/>
                <w:sz w:val="28"/>
                <w:szCs w:val="28"/>
              </w:rPr>
              <w:t xml:space="preserve"> </w:t>
            </w:r>
            <w:proofErr w:type="spellStart"/>
            <w:r>
              <w:rPr>
                <w:color w:val="000000"/>
                <w:sz w:val="28"/>
                <w:szCs w:val="28"/>
              </w:rPr>
              <w:t>ўзи</w:t>
            </w:r>
            <w:proofErr w:type="spellEnd"/>
            <w:r>
              <w:rPr>
                <w:color w:val="000000"/>
                <w:sz w:val="28"/>
                <w:szCs w:val="28"/>
              </w:rPr>
              <w:t xml:space="preserve"> </w:t>
            </w:r>
            <w:proofErr w:type="spellStart"/>
            <w:r>
              <w:rPr>
                <w:color w:val="000000"/>
                <w:sz w:val="28"/>
                <w:szCs w:val="28"/>
              </w:rPr>
              <w:t>таъминлайдиган</w:t>
            </w:r>
            <w:proofErr w:type="spellEnd"/>
            <w:r>
              <w:rPr>
                <w:color w:val="000000"/>
                <w:sz w:val="28"/>
                <w:szCs w:val="28"/>
              </w:rPr>
              <w:t xml:space="preserve"> протокол</w:t>
            </w:r>
          </w:p>
          <w:p w14:paraId="0B422E91"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self maintain law protocol</w:t>
            </w:r>
          </w:p>
        </w:tc>
        <w:tc>
          <w:tcPr>
            <w:tcW w:w="3084" w:type="pct"/>
            <w:shd w:val="clear" w:color="auto" w:fill="auto"/>
          </w:tcPr>
          <w:p w14:paraId="05011864" w14:textId="77777777" w:rsidR="0045401C" w:rsidRDefault="0045401C">
            <w:pPr>
              <w:autoSpaceDE w:val="0"/>
              <w:autoSpaceDN w:val="0"/>
              <w:adjustRightInd w:val="0"/>
              <w:jc w:val="both"/>
              <w:rPr>
                <w:bCs/>
                <w:color w:val="000000"/>
                <w:sz w:val="28"/>
                <w:szCs w:val="28"/>
                <w:lang w:val="uz-Cyrl-UZ"/>
              </w:rPr>
            </w:pPr>
            <w:r>
              <w:rPr>
                <w:bCs/>
                <w:color w:val="000000"/>
                <w:sz w:val="28"/>
                <w:szCs w:val="28"/>
              </w:rPr>
              <w:t>Один из лучших типов криптографических протоколов, позволяющих обойтись без третьей стороны. В данном типе протокола он сам гарантирует соблюдение всех правил. Такой протокол построен так, что в случае возникновения обмана с одной стороны, другая сторона всегда может определить это.</w:t>
            </w:r>
          </w:p>
          <w:p w14:paraId="16117226" w14:textId="77777777" w:rsidR="00E75A59" w:rsidRDefault="00E75A59">
            <w:pPr>
              <w:autoSpaceDE w:val="0"/>
              <w:autoSpaceDN w:val="0"/>
              <w:adjustRightInd w:val="0"/>
              <w:jc w:val="both"/>
              <w:rPr>
                <w:bCs/>
                <w:color w:val="000000"/>
                <w:sz w:val="28"/>
                <w:szCs w:val="28"/>
                <w:lang w:val="uz-Cyrl-UZ"/>
              </w:rPr>
            </w:pPr>
          </w:p>
          <w:p w14:paraId="3654C9A9" w14:textId="77777777" w:rsidR="0045401C" w:rsidRDefault="0045401C">
            <w:pPr>
              <w:autoSpaceDE w:val="0"/>
              <w:autoSpaceDN w:val="0"/>
              <w:adjustRightInd w:val="0"/>
              <w:ind w:left="24"/>
              <w:jc w:val="both"/>
              <w:rPr>
                <w:bCs/>
                <w:color w:val="000000"/>
                <w:spacing w:val="1"/>
                <w:sz w:val="10"/>
                <w:szCs w:val="10"/>
              </w:rPr>
            </w:pPr>
          </w:p>
          <w:p w14:paraId="6DC93886" w14:textId="77777777" w:rsidR="0045401C" w:rsidRDefault="0045401C">
            <w:pPr>
              <w:autoSpaceDE w:val="0"/>
              <w:autoSpaceDN w:val="0"/>
              <w:adjustRightInd w:val="0"/>
              <w:jc w:val="both"/>
              <w:rPr>
                <w:bCs/>
                <w:color w:val="000000"/>
                <w:sz w:val="28"/>
                <w:szCs w:val="28"/>
                <w:lang w:val="uz-Cyrl-UZ"/>
              </w:rPr>
            </w:pPr>
            <w:proofErr w:type="spellStart"/>
            <w:r>
              <w:rPr>
                <w:bCs/>
                <w:color w:val="000000"/>
                <w:sz w:val="28"/>
                <w:szCs w:val="28"/>
              </w:rPr>
              <w:t>Криптографик</w:t>
            </w:r>
            <w:proofErr w:type="spellEnd"/>
            <w:r>
              <w:rPr>
                <w:bCs/>
                <w:color w:val="000000"/>
                <w:sz w:val="28"/>
                <w:szCs w:val="28"/>
              </w:rPr>
              <w:t xml:space="preserve"> </w:t>
            </w:r>
            <w:proofErr w:type="spellStart"/>
            <w:r>
              <w:rPr>
                <w:bCs/>
                <w:color w:val="000000"/>
                <w:sz w:val="28"/>
                <w:szCs w:val="28"/>
              </w:rPr>
              <w:t>протоколларнинг</w:t>
            </w:r>
            <w:proofErr w:type="spellEnd"/>
            <w:r>
              <w:rPr>
                <w:bCs/>
                <w:color w:val="000000"/>
                <w:sz w:val="28"/>
                <w:szCs w:val="28"/>
              </w:rPr>
              <w:t xml:space="preserve"> </w:t>
            </w:r>
            <w:proofErr w:type="spellStart"/>
            <w:r>
              <w:rPr>
                <w:bCs/>
                <w:color w:val="000000"/>
                <w:sz w:val="28"/>
                <w:szCs w:val="28"/>
              </w:rPr>
              <w:t>учинчи</w:t>
            </w:r>
            <w:proofErr w:type="spellEnd"/>
            <w:r>
              <w:rPr>
                <w:bCs/>
                <w:color w:val="000000"/>
                <w:sz w:val="28"/>
                <w:szCs w:val="28"/>
              </w:rPr>
              <w:t xml:space="preserve"> </w:t>
            </w:r>
            <w:proofErr w:type="spellStart"/>
            <w:r>
              <w:rPr>
                <w:bCs/>
                <w:color w:val="000000"/>
                <w:sz w:val="28"/>
                <w:szCs w:val="28"/>
              </w:rPr>
              <w:t>томонга</w:t>
            </w:r>
            <w:proofErr w:type="spellEnd"/>
            <w:r>
              <w:rPr>
                <w:bCs/>
                <w:color w:val="000000"/>
                <w:sz w:val="28"/>
                <w:szCs w:val="28"/>
              </w:rPr>
              <w:t xml:space="preserve"> </w:t>
            </w:r>
            <w:proofErr w:type="spellStart"/>
            <w:r>
              <w:rPr>
                <w:bCs/>
                <w:color w:val="000000"/>
                <w:sz w:val="28"/>
                <w:szCs w:val="28"/>
              </w:rPr>
              <w:t>эҳтиёж</w:t>
            </w:r>
            <w:proofErr w:type="spellEnd"/>
            <w:r>
              <w:rPr>
                <w:bCs/>
                <w:color w:val="000000"/>
                <w:sz w:val="28"/>
                <w:szCs w:val="28"/>
              </w:rPr>
              <w:t xml:space="preserve"> </w:t>
            </w:r>
            <w:proofErr w:type="spellStart"/>
            <w:r>
              <w:rPr>
                <w:bCs/>
                <w:color w:val="000000"/>
                <w:sz w:val="28"/>
                <w:szCs w:val="28"/>
              </w:rPr>
              <w:t>бўлмаган</w:t>
            </w:r>
            <w:proofErr w:type="spellEnd"/>
            <w:r>
              <w:rPr>
                <w:bCs/>
                <w:color w:val="000000"/>
                <w:sz w:val="28"/>
                <w:szCs w:val="28"/>
              </w:rPr>
              <w:t xml:space="preserve"> </w:t>
            </w:r>
            <w:proofErr w:type="spellStart"/>
            <w:r>
              <w:rPr>
                <w:bCs/>
                <w:color w:val="000000"/>
                <w:sz w:val="28"/>
                <w:szCs w:val="28"/>
              </w:rPr>
              <w:t>энг</w:t>
            </w:r>
            <w:proofErr w:type="spellEnd"/>
            <w:r>
              <w:rPr>
                <w:bCs/>
                <w:color w:val="000000"/>
                <w:sz w:val="28"/>
                <w:szCs w:val="28"/>
              </w:rPr>
              <w:t xml:space="preserve"> </w:t>
            </w:r>
            <w:proofErr w:type="spellStart"/>
            <w:r>
              <w:rPr>
                <w:bCs/>
                <w:color w:val="000000"/>
                <w:sz w:val="28"/>
                <w:szCs w:val="28"/>
              </w:rPr>
              <w:t>яхши</w:t>
            </w:r>
            <w:proofErr w:type="spellEnd"/>
            <w:r>
              <w:rPr>
                <w:bCs/>
                <w:color w:val="000000"/>
                <w:sz w:val="28"/>
                <w:szCs w:val="28"/>
              </w:rPr>
              <w:t xml:space="preserve"> </w:t>
            </w:r>
            <w:proofErr w:type="spellStart"/>
            <w:r>
              <w:rPr>
                <w:bCs/>
                <w:color w:val="000000"/>
                <w:sz w:val="28"/>
                <w:szCs w:val="28"/>
              </w:rPr>
              <w:t>турларидан</w:t>
            </w:r>
            <w:proofErr w:type="spellEnd"/>
            <w:r>
              <w:rPr>
                <w:bCs/>
                <w:color w:val="000000"/>
                <w:sz w:val="28"/>
                <w:szCs w:val="28"/>
              </w:rPr>
              <w:t xml:space="preserve"> </w:t>
            </w:r>
            <w:proofErr w:type="spellStart"/>
            <w:r>
              <w:rPr>
                <w:bCs/>
                <w:color w:val="000000"/>
                <w:sz w:val="28"/>
                <w:szCs w:val="28"/>
              </w:rPr>
              <w:t>бири</w:t>
            </w:r>
            <w:proofErr w:type="spellEnd"/>
            <w:r>
              <w:rPr>
                <w:bCs/>
                <w:color w:val="000000"/>
                <w:sz w:val="28"/>
                <w:szCs w:val="28"/>
              </w:rPr>
              <w:t xml:space="preserve">. Протокол </w:t>
            </w:r>
            <w:proofErr w:type="spellStart"/>
            <w:r>
              <w:rPr>
                <w:bCs/>
                <w:color w:val="000000"/>
                <w:sz w:val="28"/>
                <w:szCs w:val="28"/>
              </w:rPr>
              <w:t>барча</w:t>
            </w:r>
            <w:proofErr w:type="spellEnd"/>
            <w:r>
              <w:rPr>
                <w:bCs/>
                <w:color w:val="000000"/>
                <w:sz w:val="28"/>
                <w:szCs w:val="28"/>
              </w:rPr>
              <w:t xml:space="preserve"> </w:t>
            </w:r>
            <w:proofErr w:type="spellStart"/>
            <w:r>
              <w:rPr>
                <w:bCs/>
                <w:color w:val="000000"/>
                <w:sz w:val="28"/>
                <w:szCs w:val="28"/>
              </w:rPr>
              <w:t>қоидаларга</w:t>
            </w:r>
            <w:proofErr w:type="spellEnd"/>
            <w:r>
              <w:rPr>
                <w:bCs/>
                <w:color w:val="000000"/>
                <w:sz w:val="28"/>
                <w:szCs w:val="28"/>
              </w:rPr>
              <w:t xml:space="preserve"> </w:t>
            </w:r>
            <w:proofErr w:type="spellStart"/>
            <w:r>
              <w:rPr>
                <w:bCs/>
                <w:color w:val="000000"/>
                <w:sz w:val="28"/>
                <w:szCs w:val="28"/>
              </w:rPr>
              <w:t>риоя</w:t>
            </w:r>
            <w:proofErr w:type="spellEnd"/>
            <w:r>
              <w:rPr>
                <w:bCs/>
                <w:color w:val="000000"/>
                <w:sz w:val="28"/>
                <w:szCs w:val="28"/>
              </w:rPr>
              <w:t xml:space="preserve"> </w:t>
            </w:r>
            <w:proofErr w:type="spellStart"/>
            <w:r>
              <w:rPr>
                <w:bCs/>
                <w:color w:val="000000"/>
                <w:sz w:val="28"/>
                <w:szCs w:val="28"/>
              </w:rPr>
              <w:t>қилинишини</w:t>
            </w:r>
            <w:proofErr w:type="spellEnd"/>
            <w:r>
              <w:rPr>
                <w:bCs/>
                <w:color w:val="000000"/>
                <w:sz w:val="28"/>
                <w:szCs w:val="28"/>
              </w:rPr>
              <w:t xml:space="preserve"> </w:t>
            </w:r>
            <w:proofErr w:type="spellStart"/>
            <w:r>
              <w:rPr>
                <w:bCs/>
                <w:color w:val="000000"/>
                <w:sz w:val="28"/>
                <w:szCs w:val="28"/>
              </w:rPr>
              <w:t>кафолатлайди</w:t>
            </w:r>
            <w:proofErr w:type="spellEnd"/>
            <w:r>
              <w:rPr>
                <w:bCs/>
                <w:color w:val="000000"/>
                <w:sz w:val="28"/>
                <w:szCs w:val="28"/>
              </w:rPr>
              <w:t xml:space="preserve">. </w:t>
            </w:r>
            <w:proofErr w:type="spellStart"/>
            <w:r>
              <w:rPr>
                <w:bCs/>
                <w:color w:val="000000"/>
                <w:sz w:val="28"/>
                <w:szCs w:val="28"/>
              </w:rPr>
              <w:t>Бундай</w:t>
            </w:r>
            <w:proofErr w:type="spellEnd"/>
            <w:r>
              <w:rPr>
                <w:bCs/>
                <w:color w:val="000000"/>
                <w:sz w:val="28"/>
                <w:szCs w:val="28"/>
              </w:rPr>
              <w:t xml:space="preserve"> протокол </w:t>
            </w:r>
            <w:proofErr w:type="spellStart"/>
            <w:r>
              <w:rPr>
                <w:bCs/>
                <w:color w:val="000000"/>
                <w:sz w:val="28"/>
                <w:szCs w:val="28"/>
              </w:rPr>
              <w:t>бир</w:t>
            </w:r>
            <w:proofErr w:type="spellEnd"/>
            <w:r>
              <w:rPr>
                <w:bCs/>
                <w:color w:val="000000"/>
                <w:sz w:val="28"/>
                <w:szCs w:val="28"/>
              </w:rPr>
              <w:t xml:space="preserve"> </w:t>
            </w:r>
            <w:proofErr w:type="spellStart"/>
            <w:r>
              <w:rPr>
                <w:bCs/>
                <w:color w:val="000000"/>
                <w:sz w:val="28"/>
                <w:szCs w:val="28"/>
              </w:rPr>
              <w:t>томонда</w:t>
            </w:r>
            <w:proofErr w:type="spellEnd"/>
            <w:r>
              <w:rPr>
                <w:bCs/>
                <w:color w:val="000000"/>
                <w:sz w:val="28"/>
                <w:szCs w:val="28"/>
              </w:rPr>
              <w:t xml:space="preserve"> </w:t>
            </w:r>
            <w:proofErr w:type="spellStart"/>
            <w:r>
              <w:rPr>
                <w:bCs/>
                <w:color w:val="000000"/>
                <w:sz w:val="28"/>
                <w:szCs w:val="28"/>
              </w:rPr>
              <w:t>алдов</w:t>
            </w:r>
            <w:proofErr w:type="spellEnd"/>
            <w:r>
              <w:rPr>
                <w:bCs/>
                <w:color w:val="000000"/>
                <w:sz w:val="28"/>
                <w:szCs w:val="28"/>
              </w:rPr>
              <w:t xml:space="preserve"> </w:t>
            </w:r>
            <w:proofErr w:type="spellStart"/>
            <w:r>
              <w:rPr>
                <w:bCs/>
                <w:color w:val="000000"/>
                <w:sz w:val="28"/>
                <w:szCs w:val="28"/>
              </w:rPr>
              <w:t>пайдо</w:t>
            </w:r>
            <w:proofErr w:type="spellEnd"/>
            <w:r>
              <w:rPr>
                <w:bCs/>
                <w:color w:val="000000"/>
                <w:sz w:val="28"/>
                <w:szCs w:val="28"/>
              </w:rPr>
              <w:t xml:space="preserve"> </w:t>
            </w:r>
            <w:proofErr w:type="spellStart"/>
            <w:r>
              <w:rPr>
                <w:bCs/>
                <w:color w:val="000000"/>
                <w:sz w:val="28"/>
                <w:szCs w:val="28"/>
              </w:rPr>
              <w:t>бўлганда</w:t>
            </w:r>
            <w:proofErr w:type="spellEnd"/>
            <w:r>
              <w:rPr>
                <w:bCs/>
                <w:color w:val="000000"/>
                <w:sz w:val="28"/>
                <w:szCs w:val="28"/>
              </w:rPr>
              <w:t xml:space="preserve">, </w:t>
            </w:r>
            <w:proofErr w:type="spellStart"/>
            <w:r>
              <w:rPr>
                <w:bCs/>
                <w:color w:val="000000"/>
                <w:sz w:val="28"/>
                <w:szCs w:val="28"/>
              </w:rPr>
              <w:t>бошқа</w:t>
            </w:r>
            <w:proofErr w:type="spellEnd"/>
            <w:r>
              <w:rPr>
                <w:bCs/>
                <w:color w:val="000000"/>
                <w:sz w:val="28"/>
                <w:szCs w:val="28"/>
              </w:rPr>
              <w:t xml:space="preserve"> </w:t>
            </w:r>
            <w:proofErr w:type="spellStart"/>
            <w:r>
              <w:rPr>
                <w:bCs/>
                <w:color w:val="000000"/>
                <w:sz w:val="28"/>
                <w:szCs w:val="28"/>
              </w:rPr>
              <w:t>томон</w:t>
            </w:r>
            <w:proofErr w:type="spellEnd"/>
            <w:r>
              <w:rPr>
                <w:bCs/>
                <w:color w:val="000000"/>
                <w:sz w:val="28"/>
                <w:szCs w:val="28"/>
              </w:rPr>
              <w:t xml:space="preserve"> </w:t>
            </w:r>
            <w:proofErr w:type="spellStart"/>
            <w:r>
              <w:rPr>
                <w:bCs/>
                <w:color w:val="000000"/>
                <w:sz w:val="28"/>
                <w:szCs w:val="28"/>
              </w:rPr>
              <w:t>ҳар</w:t>
            </w:r>
            <w:proofErr w:type="spellEnd"/>
            <w:r>
              <w:rPr>
                <w:bCs/>
                <w:color w:val="000000"/>
                <w:sz w:val="28"/>
                <w:szCs w:val="28"/>
              </w:rPr>
              <w:t xml:space="preserve"> доим </w:t>
            </w:r>
            <w:proofErr w:type="spellStart"/>
            <w:r>
              <w:rPr>
                <w:bCs/>
                <w:color w:val="000000"/>
                <w:sz w:val="28"/>
                <w:szCs w:val="28"/>
              </w:rPr>
              <w:t>буни</w:t>
            </w:r>
            <w:proofErr w:type="spellEnd"/>
            <w:r>
              <w:rPr>
                <w:bCs/>
                <w:color w:val="000000"/>
                <w:sz w:val="28"/>
                <w:szCs w:val="28"/>
              </w:rPr>
              <w:t xml:space="preserve"> </w:t>
            </w:r>
            <w:proofErr w:type="spellStart"/>
            <w:r>
              <w:rPr>
                <w:bCs/>
                <w:color w:val="000000"/>
                <w:sz w:val="28"/>
                <w:szCs w:val="28"/>
              </w:rPr>
              <w:t>аниқлаши</w:t>
            </w:r>
            <w:proofErr w:type="spellEnd"/>
            <w:r>
              <w:rPr>
                <w:bCs/>
                <w:color w:val="000000"/>
                <w:sz w:val="28"/>
                <w:szCs w:val="28"/>
              </w:rPr>
              <w:t xml:space="preserve"> </w:t>
            </w:r>
            <w:proofErr w:type="spellStart"/>
            <w:r>
              <w:rPr>
                <w:bCs/>
                <w:color w:val="000000"/>
                <w:sz w:val="28"/>
                <w:szCs w:val="28"/>
              </w:rPr>
              <w:t>мумкин</w:t>
            </w:r>
            <w:proofErr w:type="spellEnd"/>
            <w:r>
              <w:rPr>
                <w:bCs/>
                <w:color w:val="000000"/>
                <w:sz w:val="28"/>
                <w:szCs w:val="28"/>
              </w:rPr>
              <w:t xml:space="preserve"> </w:t>
            </w:r>
            <w:proofErr w:type="spellStart"/>
            <w:r>
              <w:rPr>
                <w:bCs/>
                <w:color w:val="000000"/>
                <w:sz w:val="28"/>
                <w:szCs w:val="28"/>
              </w:rPr>
              <w:t>бўлган</w:t>
            </w:r>
            <w:proofErr w:type="spellEnd"/>
            <w:r>
              <w:rPr>
                <w:bCs/>
                <w:color w:val="000000"/>
                <w:sz w:val="28"/>
                <w:szCs w:val="28"/>
              </w:rPr>
              <w:t xml:space="preserve"> </w:t>
            </w:r>
            <w:proofErr w:type="spellStart"/>
            <w:r>
              <w:rPr>
                <w:bCs/>
                <w:color w:val="000000"/>
                <w:sz w:val="28"/>
                <w:szCs w:val="28"/>
              </w:rPr>
              <w:t>тарзда</w:t>
            </w:r>
            <w:proofErr w:type="spellEnd"/>
            <w:r>
              <w:rPr>
                <w:bCs/>
                <w:color w:val="000000"/>
                <w:sz w:val="28"/>
                <w:szCs w:val="28"/>
              </w:rPr>
              <w:t xml:space="preserve"> </w:t>
            </w:r>
            <w:proofErr w:type="spellStart"/>
            <w:r>
              <w:rPr>
                <w:bCs/>
                <w:color w:val="000000"/>
                <w:sz w:val="28"/>
                <w:szCs w:val="28"/>
              </w:rPr>
              <w:t>тузилган</w:t>
            </w:r>
            <w:proofErr w:type="spellEnd"/>
            <w:r>
              <w:rPr>
                <w:bCs/>
                <w:color w:val="000000"/>
                <w:sz w:val="28"/>
                <w:szCs w:val="28"/>
              </w:rPr>
              <w:t xml:space="preserve">.  </w:t>
            </w:r>
          </w:p>
        </w:tc>
      </w:tr>
      <w:tr w:rsidR="00E75A59" w:rsidRPr="00746B57" w14:paraId="439FF476" w14:textId="77777777">
        <w:tc>
          <w:tcPr>
            <w:tcW w:w="1916" w:type="pct"/>
            <w:shd w:val="clear" w:color="auto" w:fill="auto"/>
          </w:tcPr>
          <w:p w14:paraId="68C208F2" w14:textId="77777777" w:rsidR="00E75A59" w:rsidRDefault="00E75A59">
            <w:pPr>
              <w:autoSpaceDE w:val="0"/>
              <w:autoSpaceDN w:val="0"/>
              <w:adjustRightInd w:val="0"/>
              <w:rPr>
                <w:b/>
                <w:color w:val="000000"/>
                <w:spacing w:val="-2"/>
                <w:sz w:val="12"/>
                <w:szCs w:val="12"/>
              </w:rPr>
            </w:pPr>
          </w:p>
        </w:tc>
        <w:tc>
          <w:tcPr>
            <w:tcW w:w="3084" w:type="pct"/>
            <w:shd w:val="clear" w:color="auto" w:fill="auto"/>
          </w:tcPr>
          <w:p w14:paraId="76DE278B" w14:textId="77777777" w:rsidR="00E75A59" w:rsidRDefault="00E75A59">
            <w:pPr>
              <w:autoSpaceDE w:val="0"/>
              <w:autoSpaceDN w:val="0"/>
              <w:adjustRightInd w:val="0"/>
              <w:jc w:val="both"/>
              <w:rPr>
                <w:bCs/>
                <w:color w:val="000000"/>
                <w:sz w:val="12"/>
                <w:szCs w:val="12"/>
              </w:rPr>
            </w:pPr>
          </w:p>
        </w:tc>
      </w:tr>
      <w:tr w:rsidR="0045401C" w:rsidRPr="00746B57" w14:paraId="69E0DDC4" w14:textId="77777777">
        <w:tc>
          <w:tcPr>
            <w:tcW w:w="1916" w:type="pct"/>
            <w:shd w:val="clear" w:color="auto" w:fill="auto"/>
          </w:tcPr>
          <w:p w14:paraId="6A721B2C" w14:textId="77777777" w:rsidR="0045401C" w:rsidRDefault="0045401C" w:rsidP="0045401C">
            <w:pPr>
              <w:rPr>
                <w:b/>
                <w:color w:val="000000"/>
                <w:sz w:val="28"/>
                <w:szCs w:val="28"/>
              </w:rPr>
            </w:pPr>
            <w:r>
              <w:rPr>
                <w:b/>
                <w:color w:val="000000"/>
                <w:spacing w:val="-2"/>
                <w:sz w:val="28"/>
                <w:szCs w:val="28"/>
              </w:rPr>
              <w:t>П</w:t>
            </w:r>
            <w:r>
              <w:rPr>
                <w:b/>
                <w:color w:val="000000"/>
                <w:sz w:val="28"/>
                <w:szCs w:val="28"/>
              </w:rPr>
              <w:t>ротоколы</w:t>
            </w:r>
          </w:p>
          <w:p w14:paraId="36894BB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протоколлар</w:t>
            </w:r>
            <w:proofErr w:type="spellEnd"/>
          </w:p>
          <w:p w14:paraId="4C297D92"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protocols</w:t>
            </w:r>
          </w:p>
        </w:tc>
        <w:tc>
          <w:tcPr>
            <w:tcW w:w="3084" w:type="pct"/>
            <w:shd w:val="clear" w:color="auto" w:fill="auto"/>
          </w:tcPr>
          <w:p w14:paraId="6EC333AF" w14:textId="77777777" w:rsidR="0045401C" w:rsidRDefault="0045401C">
            <w:pPr>
              <w:shd w:val="clear" w:color="auto" w:fill="FFFFFF"/>
              <w:spacing w:line="20" w:lineRule="atLeast"/>
              <w:ind w:right="58"/>
              <w:jc w:val="both"/>
              <w:rPr>
                <w:color w:val="000000"/>
                <w:sz w:val="28"/>
                <w:szCs w:val="28"/>
              </w:rPr>
            </w:pPr>
            <w:r>
              <w:rPr>
                <w:color w:val="000000"/>
                <w:sz w:val="28"/>
                <w:szCs w:val="28"/>
              </w:rPr>
              <w:t xml:space="preserve">1. Набор правил и форматов, семантических и </w:t>
            </w:r>
            <w:r>
              <w:rPr>
                <w:color w:val="000000"/>
                <w:spacing w:val="7"/>
                <w:sz w:val="28"/>
                <w:szCs w:val="28"/>
              </w:rPr>
              <w:t>синтаксических, позволяющих различным</w:t>
            </w:r>
            <w:r w:rsidR="003F3E29">
              <w:rPr>
                <w:color w:val="000000"/>
                <w:spacing w:val="7"/>
                <w:sz w:val="28"/>
                <w:szCs w:val="28"/>
              </w:rPr>
              <w:t xml:space="preserve"> </w:t>
            </w:r>
            <w:r>
              <w:rPr>
                <w:color w:val="000000"/>
                <w:spacing w:val="7"/>
                <w:sz w:val="28"/>
                <w:szCs w:val="28"/>
              </w:rPr>
              <w:t xml:space="preserve">компонентам системы </w:t>
            </w:r>
            <w:r>
              <w:rPr>
                <w:color w:val="000000"/>
                <w:sz w:val="28"/>
                <w:szCs w:val="28"/>
              </w:rPr>
              <w:t xml:space="preserve">обмениваться информацией (например, узлам сети). </w:t>
            </w:r>
          </w:p>
          <w:p w14:paraId="51A2C51F" w14:textId="77777777" w:rsidR="0045401C" w:rsidRDefault="0045401C">
            <w:pPr>
              <w:shd w:val="clear" w:color="auto" w:fill="FFFFFF"/>
              <w:spacing w:line="20" w:lineRule="atLeast"/>
              <w:ind w:right="58"/>
              <w:jc w:val="both"/>
              <w:rPr>
                <w:color w:val="000000"/>
                <w:sz w:val="28"/>
                <w:szCs w:val="28"/>
              </w:rPr>
            </w:pPr>
            <w:r>
              <w:rPr>
                <w:color w:val="000000"/>
                <w:sz w:val="28"/>
                <w:szCs w:val="28"/>
              </w:rPr>
              <w:t xml:space="preserve">2. Согласованные </w:t>
            </w:r>
            <w:r>
              <w:rPr>
                <w:color w:val="000000"/>
                <w:spacing w:val="-2"/>
                <w:sz w:val="28"/>
                <w:szCs w:val="28"/>
              </w:rPr>
              <w:t xml:space="preserve">процедуры передачи данных между различными объектами вычислительной </w:t>
            </w:r>
            <w:r>
              <w:rPr>
                <w:color w:val="000000"/>
                <w:sz w:val="28"/>
                <w:szCs w:val="28"/>
              </w:rPr>
              <w:t>системы.</w:t>
            </w:r>
          </w:p>
          <w:p w14:paraId="6C711C89" w14:textId="77777777" w:rsidR="0045401C" w:rsidRDefault="0045401C">
            <w:pPr>
              <w:shd w:val="clear" w:color="auto" w:fill="FFFFFF"/>
              <w:spacing w:line="20" w:lineRule="atLeast"/>
              <w:ind w:left="24" w:right="58"/>
              <w:jc w:val="both"/>
              <w:rPr>
                <w:bCs/>
                <w:color w:val="000000"/>
                <w:spacing w:val="1"/>
                <w:sz w:val="10"/>
                <w:szCs w:val="10"/>
              </w:rPr>
            </w:pPr>
          </w:p>
          <w:p w14:paraId="4A60B1A6" w14:textId="77777777" w:rsidR="0045401C" w:rsidRDefault="0045401C">
            <w:pPr>
              <w:shd w:val="clear" w:color="auto" w:fill="FFFFFF"/>
              <w:spacing w:line="20" w:lineRule="atLeast"/>
              <w:ind w:right="58"/>
              <w:jc w:val="both"/>
              <w:rPr>
                <w:color w:val="000000"/>
                <w:sz w:val="28"/>
                <w:szCs w:val="28"/>
              </w:rPr>
            </w:pPr>
            <w:r>
              <w:rPr>
                <w:color w:val="000000"/>
                <w:sz w:val="28"/>
                <w:szCs w:val="28"/>
              </w:rPr>
              <w:t xml:space="preserve">1. </w:t>
            </w:r>
            <w:proofErr w:type="spellStart"/>
            <w:r>
              <w:rPr>
                <w:color w:val="000000"/>
                <w:sz w:val="28"/>
                <w:szCs w:val="28"/>
              </w:rPr>
              <w:t>Тизимнинг</w:t>
            </w:r>
            <w:proofErr w:type="spellEnd"/>
            <w:r>
              <w:rPr>
                <w:color w:val="000000"/>
                <w:sz w:val="28"/>
                <w:szCs w:val="28"/>
              </w:rPr>
              <w:t xml:space="preserve"> </w:t>
            </w:r>
            <w:proofErr w:type="spellStart"/>
            <w:r>
              <w:rPr>
                <w:color w:val="000000"/>
                <w:sz w:val="28"/>
                <w:szCs w:val="28"/>
              </w:rPr>
              <w:t>турли</w:t>
            </w:r>
            <w:proofErr w:type="spellEnd"/>
            <w:r>
              <w:rPr>
                <w:color w:val="000000"/>
                <w:sz w:val="28"/>
                <w:szCs w:val="28"/>
              </w:rPr>
              <w:t xml:space="preserve"> </w:t>
            </w:r>
            <w:proofErr w:type="spellStart"/>
            <w:r>
              <w:rPr>
                <w:color w:val="000000"/>
                <w:sz w:val="28"/>
                <w:szCs w:val="28"/>
              </w:rPr>
              <w:t>компонентларига</w:t>
            </w:r>
            <w:proofErr w:type="spellEnd"/>
            <w:r>
              <w:rPr>
                <w:color w:val="000000"/>
                <w:sz w:val="28"/>
                <w:szCs w:val="28"/>
              </w:rPr>
              <w:t xml:space="preserve"> (</w:t>
            </w:r>
            <w:proofErr w:type="spellStart"/>
            <w:r>
              <w:rPr>
                <w:color w:val="000000"/>
                <w:sz w:val="28"/>
                <w:szCs w:val="28"/>
              </w:rPr>
              <w:t>масалан</w:t>
            </w:r>
            <w:proofErr w:type="spellEnd"/>
            <w:r>
              <w:rPr>
                <w:color w:val="000000"/>
                <w:sz w:val="28"/>
                <w:szCs w:val="28"/>
              </w:rPr>
              <w:t xml:space="preserve">, </w:t>
            </w:r>
            <w:proofErr w:type="spellStart"/>
            <w:r>
              <w:rPr>
                <w:color w:val="000000"/>
                <w:sz w:val="28"/>
                <w:szCs w:val="28"/>
              </w:rPr>
              <w:t>тармоқ</w:t>
            </w:r>
            <w:proofErr w:type="spellEnd"/>
            <w:r>
              <w:rPr>
                <w:color w:val="000000"/>
                <w:sz w:val="28"/>
                <w:szCs w:val="28"/>
              </w:rPr>
              <w:t xml:space="preserve"> </w:t>
            </w:r>
            <w:proofErr w:type="spellStart"/>
            <w:proofErr w:type="gramStart"/>
            <w:r>
              <w:rPr>
                <w:color w:val="000000"/>
                <w:sz w:val="28"/>
                <w:szCs w:val="28"/>
              </w:rPr>
              <w:t>узелларига</w:t>
            </w:r>
            <w:proofErr w:type="spellEnd"/>
            <w:r>
              <w:rPr>
                <w:color w:val="000000"/>
                <w:sz w:val="28"/>
                <w:szCs w:val="28"/>
              </w:rPr>
              <w:t xml:space="preserve">)  </w:t>
            </w:r>
            <w:proofErr w:type="spellStart"/>
            <w:r>
              <w:rPr>
                <w:color w:val="000000"/>
                <w:sz w:val="28"/>
                <w:szCs w:val="28"/>
              </w:rPr>
              <w:t>ахборот</w:t>
            </w:r>
            <w:proofErr w:type="spellEnd"/>
            <w:proofErr w:type="gramEnd"/>
            <w:r>
              <w:rPr>
                <w:color w:val="000000"/>
                <w:sz w:val="28"/>
                <w:szCs w:val="28"/>
              </w:rPr>
              <w:t xml:space="preserve"> </w:t>
            </w:r>
            <w:proofErr w:type="spellStart"/>
            <w:r>
              <w:rPr>
                <w:color w:val="000000"/>
                <w:sz w:val="28"/>
                <w:szCs w:val="28"/>
              </w:rPr>
              <w:t>алмашиниши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имкон</w:t>
            </w:r>
            <w:proofErr w:type="spellEnd"/>
            <w:r>
              <w:rPr>
                <w:color w:val="000000"/>
                <w:sz w:val="28"/>
                <w:szCs w:val="28"/>
              </w:rPr>
              <w:t xml:space="preserve"> </w:t>
            </w:r>
            <w:proofErr w:type="spellStart"/>
            <w:r>
              <w:rPr>
                <w:color w:val="000000"/>
                <w:sz w:val="28"/>
                <w:szCs w:val="28"/>
              </w:rPr>
              <w:t>берувчи</w:t>
            </w:r>
            <w:proofErr w:type="spellEnd"/>
            <w:r>
              <w:rPr>
                <w:color w:val="000000"/>
                <w:sz w:val="28"/>
                <w:szCs w:val="28"/>
              </w:rPr>
              <w:t xml:space="preserve"> семантик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синтаксик</w:t>
            </w:r>
            <w:proofErr w:type="spellEnd"/>
            <w:r>
              <w:rPr>
                <w:color w:val="000000"/>
                <w:sz w:val="28"/>
                <w:szCs w:val="28"/>
              </w:rPr>
              <w:t xml:space="preserve"> </w:t>
            </w:r>
            <w:proofErr w:type="spellStart"/>
            <w:r>
              <w:rPr>
                <w:color w:val="000000"/>
                <w:sz w:val="28"/>
                <w:szCs w:val="28"/>
              </w:rPr>
              <w:t>қоидалар</w:t>
            </w:r>
            <w:proofErr w:type="spellEnd"/>
            <w:r>
              <w:rPr>
                <w:color w:val="000000"/>
                <w:sz w:val="28"/>
                <w:szCs w:val="28"/>
              </w:rPr>
              <w:t xml:space="preserve">, </w:t>
            </w:r>
            <w:proofErr w:type="spellStart"/>
            <w:r>
              <w:rPr>
                <w:color w:val="000000"/>
                <w:sz w:val="28"/>
                <w:szCs w:val="28"/>
              </w:rPr>
              <w:t>форматлар</w:t>
            </w:r>
            <w:proofErr w:type="spellEnd"/>
            <w:r>
              <w:rPr>
                <w:color w:val="000000"/>
                <w:sz w:val="28"/>
                <w:szCs w:val="28"/>
              </w:rPr>
              <w:t xml:space="preserve"> </w:t>
            </w:r>
            <w:proofErr w:type="spellStart"/>
            <w:r>
              <w:rPr>
                <w:color w:val="000000"/>
                <w:sz w:val="28"/>
                <w:szCs w:val="28"/>
              </w:rPr>
              <w:t>тўплами</w:t>
            </w:r>
            <w:proofErr w:type="spellEnd"/>
            <w:r>
              <w:rPr>
                <w:color w:val="000000"/>
                <w:sz w:val="28"/>
                <w:szCs w:val="28"/>
              </w:rPr>
              <w:t xml:space="preserve">. </w:t>
            </w:r>
          </w:p>
          <w:p w14:paraId="7A8C0D22" w14:textId="77777777" w:rsidR="0045401C" w:rsidRDefault="0045401C">
            <w:pPr>
              <w:shd w:val="clear" w:color="auto" w:fill="FFFFFF"/>
              <w:spacing w:line="20" w:lineRule="atLeast"/>
              <w:ind w:right="58"/>
              <w:jc w:val="both"/>
              <w:rPr>
                <w:color w:val="000000"/>
                <w:sz w:val="28"/>
                <w:szCs w:val="28"/>
              </w:rPr>
            </w:pPr>
            <w:r>
              <w:rPr>
                <w:color w:val="000000"/>
                <w:sz w:val="28"/>
                <w:szCs w:val="28"/>
              </w:rPr>
              <w:lastRenderedPageBreak/>
              <w:t xml:space="preserve">2.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тизимининг</w:t>
            </w:r>
            <w:proofErr w:type="spellEnd"/>
            <w:r>
              <w:rPr>
                <w:color w:val="000000"/>
                <w:sz w:val="28"/>
                <w:szCs w:val="28"/>
              </w:rPr>
              <w:t xml:space="preserve"> </w:t>
            </w:r>
            <w:proofErr w:type="spellStart"/>
            <w:r>
              <w:rPr>
                <w:color w:val="000000"/>
                <w:sz w:val="28"/>
                <w:szCs w:val="28"/>
              </w:rPr>
              <w:t>турли</w:t>
            </w:r>
            <w:proofErr w:type="spellEnd"/>
            <w:r>
              <w:rPr>
                <w:color w:val="000000"/>
                <w:sz w:val="28"/>
                <w:szCs w:val="28"/>
              </w:rPr>
              <w:t xml:space="preserve"> </w:t>
            </w:r>
            <w:proofErr w:type="spellStart"/>
            <w:r>
              <w:rPr>
                <w:color w:val="000000"/>
                <w:sz w:val="28"/>
                <w:szCs w:val="28"/>
              </w:rPr>
              <w:t>объектлари</w:t>
            </w:r>
            <w:proofErr w:type="spellEnd"/>
            <w:r>
              <w:rPr>
                <w:color w:val="000000"/>
                <w:sz w:val="28"/>
                <w:szCs w:val="28"/>
              </w:rPr>
              <w:t xml:space="preserve"> </w:t>
            </w:r>
            <w:proofErr w:type="spellStart"/>
            <w:r>
              <w:rPr>
                <w:color w:val="000000"/>
                <w:sz w:val="28"/>
                <w:szCs w:val="28"/>
              </w:rPr>
              <w:t>ўр</w:t>
            </w:r>
            <w:r w:rsidR="003F3E29">
              <w:rPr>
                <w:color w:val="000000"/>
                <w:sz w:val="28"/>
                <w:szCs w:val="28"/>
              </w:rPr>
              <w:t>-</w:t>
            </w:r>
            <w:r>
              <w:rPr>
                <w:color w:val="000000"/>
                <w:sz w:val="28"/>
                <w:szCs w:val="28"/>
              </w:rPr>
              <w:t>тасида</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узатишнинг</w:t>
            </w:r>
            <w:proofErr w:type="spellEnd"/>
            <w:r>
              <w:rPr>
                <w:color w:val="000000"/>
                <w:sz w:val="28"/>
                <w:szCs w:val="28"/>
              </w:rPr>
              <w:t xml:space="preserve"> </w:t>
            </w:r>
            <w:proofErr w:type="spellStart"/>
            <w:r>
              <w:rPr>
                <w:color w:val="000000"/>
                <w:sz w:val="28"/>
                <w:szCs w:val="28"/>
              </w:rPr>
              <w:t>келишилган</w:t>
            </w:r>
            <w:proofErr w:type="spellEnd"/>
            <w:r>
              <w:rPr>
                <w:color w:val="000000"/>
                <w:sz w:val="28"/>
                <w:szCs w:val="28"/>
              </w:rPr>
              <w:t xml:space="preserve"> </w:t>
            </w:r>
            <w:proofErr w:type="spellStart"/>
            <w:r>
              <w:rPr>
                <w:color w:val="000000"/>
                <w:sz w:val="28"/>
                <w:szCs w:val="28"/>
              </w:rPr>
              <w:t>процедуралари</w:t>
            </w:r>
            <w:proofErr w:type="spellEnd"/>
            <w:r>
              <w:rPr>
                <w:color w:val="000000"/>
                <w:sz w:val="28"/>
                <w:szCs w:val="28"/>
              </w:rPr>
              <w:t xml:space="preserve">. </w:t>
            </w:r>
          </w:p>
        </w:tc>
      </w:tr>
      <w:tr w:rsidR="0045401C" w14:paraId="22C17469" w14:textId="77777777">
        <w:tc>
          <w:tcPr>
            <w:tcW w:w="1916" w:type="pct"/>
            <w:shd w:val="clear" w:color="auto" w:fill="auto"/>
          </w:tcPr>
          <w:p w14:paraId="72A89153" w14:textId="77777777" w:rsidR="0045401C" w:rsidRDefault="0045401C">
            <w:pPr>
              <w:shd w:val="clear" w:color="auto" w:fill="FFFFFF"/>
              <w:tabs>
                <w:tab w:val="left" w:pos="5692"/>
              </w:tabs>
              <w:rPr>
                <w:b/>
                <w:bCs/>
                <w:color w:val="000000"/>
                <w:spacing w:val="1"/>
                <w:sz w:val="28"/>
                <w:szCs w:val="28"/>
                <w:lang w:val="uz-Cyrl-UZ"/>
              </w:rPr>
            </w:pPr>
            <w:r>
              <w:rPr>
                <w:b/>
                <w:bCs/>
                <w:color w:val="000000"/>
                <w:spacing w:val="1"/>
                <w:sz w:val="28"/>
                <w:szCs w:val="28"/>
                <w:lang w:val="uz-Cyrl-UZ"/>
              </w:rPr>
              <w:lastRenderedPageBreak/>
              <w:t>Профиль защиты</w:t>
            </w:r>
          </w:p>
          <w:p w14:paraId="47DC1749" w14:textId="77777777" w:rsidR="0045401C" w:rsidRDefault="0045401C" w:rsidP="0045401C">
            <w:pPr>
              <w:rPr>
                <w:bCs/>
                <w:color w:val="000000"/>
                <w:spacing w:val="1"/>
                <w:sz w:val="28"/>
                <w:szCs w:val="28"/>
                <w:lang w:val="uz-Cyrl-UZ"/>
              </w:rPr>
            </w:pPr>
            <w:r>
              <w:rPr>
                <w:b/>
                <w:bCs/>
                <w:color w:val="000000"/>
                <w:spacing w:val="1"/>
                <w:sz w:val="28"/>
                <w:szCs w:val="28"/>
                <w:lang w:val="uz-Cyrl-UZ"/>
              </w:rPr>
              <w:t xml:space="preserve">uz - </w:t>
            </w:r>
            <w:r>
              <w:rPr>
                <w:bCs/>
                <w:color w:val="000000"/>
                <w:spacing w:val="1"/>
                <w:sz w:val="28"/>
                <w:szCs w:val="28"/>
                <w:lang w:val="uz-Cyrl-UZ"/>
              </w:rPr>
              <w:t>муҳофаза профили</w:t>
            </w:r>
          </w:p>
          <w:p w14:paraId="6176285B" w14:textId="77777777" w:rsidR="0045401C" w:rsidRDefault="0045401C" w:rsidP="0045401C">
            <w:pPr>
              <w:rPr>
                <w:b/>
                <w:bCs/>
                <w:color w:val="000000"/>
                <w:spacing w:val="1"/>
                <w:sz w:val="28"/>
                <w:szCs w:val="28"/>
                <w:lang w:val="uz-Cyrl-UZ"/>
              </w:rPr>
            </w:pPr>
            <w:r>
              <w:rPr>
                <w:b/>
                <w:bCs/>
                <w:color w:val="000000"/>
                <w:spacing w:val="1"/>
                <w:sz w:val="28"/>
                <w:szCs w:val="28"/>
                <w:lang w:val="uz-Cyrl-UZ"/>
              </w:rPr>
              <w:t xml:space="preserve">en - </w:t>
            </w:r>
            <w:r>
              <w:rPr>
                <w:color w:val="000000"/>
                <w:spacing w:val="-2"/>
                <w:sz w:val="28"/>
                <w:szCs w:val="28"/>
                <w:lang w:val="uz-Cyrl-UZ"/>
              </w:rPr>
              <w:t>protection profile</w:t>
            </w:r>
          </w:p>
        </w:tc>
        <w:tc>
          <w:tcPr>
            <w:tcW w:w="3084" w:type="pct"/>
            <w:shd w:val="clear" w:color="auto" w:fill="auto"/>
          </w:tcPr>
          <w:p w14:paraId="0CF706ED" w14:textId="77777777" w:rsidR="0045401C" w:rsidRDefault="0045401C">
            <w:pPr>
              <w:shd w:val="clear" w:color="auto" w:fill="FFFFFF"/>
              <w:tabs>
                <w:tab w:val="left" w:pos="5692"/>
              </w:tabs>
              <w:ind w:right="10"/>
              <w:jc w:val="both"/>
              <w:rPr>
                <w:bCs/>
                <w:color w:val="000000"/>
                <w:spacing w:val="1"/>
                <w:sz w:val="28"/>
                <w:szCs w:val="28"/>
              </w:rPr>
            </w:pPr>
            <w:r>
              <w:rPr>
                <w:bCs/>
                <w:color w:val="000000"/>
                <w:spacing w:val="1"/>
                <w:sz w:val="28"/>
                <w:szCs w:val="28"/>
              </w:rPr>
              <w:t>1. Не зависящая от реализации (не связанная с реализацией) совокупность требований безопасности для некоторой категории объектов оценки, отвечающей специфическим потребностям потребителя.</w:t>
            </w:r>
          </w:p>
          <w:p w14:paraId="7BD159BB" w14:textId="77777777" w:rsidR="0045401C" w:rsidRDefault="0045401C">
            <w:pPr>
              <w:shd w:val="clear" w:color="auto" w:fill="FFFFFF"/>
              <w:tabs>
                <w:tab w:val="left" w:pos="5692"/>
              </w:tabs>
              <w:jc w:val="both"/>
              <w:rPr>
                <w:bCs/>
                <w:color w:val="000000"/>
                <w:spacing w:val="1"/>
                <w:sz w:val="28"/>
                <w:szCs w:val="28"/>
                <w:lang w:val="uz-Cyrl-UZ"/>
              </w:rPr>
            </w:pPr>
            <w:r>
              <w:rPr>
                <w:bCs/>
                <w:color w:val="000000"/>
                <w:spacing w:val="1"/>
                <w:sz w:val="28"/>
                <w:szCs w:val="28"/>
              </w:rPr>
              <w:t>2. Функционально полный, прошедший апробацию, стандартизированный набор требований, предназначенный для многократного использования.</w:t>
            </w:r>
          </w:p>
          <w:p w14:paraId="296C5E82" w14:textId="77777777" w:rsidR="0045401C" w:rsidRDefault="0045401C">
            <w:pPr>
              <w:shd w:val="clear" w:color="auto" w:fill="FFFFFF"/>
              <w:tabs>
                <w:tab w:val="left" w:pos="5692"/>
              </w:tabs>
              <w:ind w:left="24"/>
              <w:jc w:val="both"/>
              <w:rPr>
                <w:color w:val="000000"/>
                <w:sz w:val="16"/>
                <w:szCs w:val="16"/>
                <w:lang w:val="uz-Cyrl-UZ"/>
              </w:rPr>
            </w:pPr>
          </w:p>
          <w:p w14:paraId="3D727991" w14:textId="77777777" w:rsidR="0045401C" w:rsidRDefault="0045401C">
            <w:pPr>
              <w:shd w:val="clear" w:color="auto" w:fill="FFFFFF"/>
              <w:tabs>
                <w:tab w:val="left" w:pos="5692"/>
              </w:tabs>
              <w:jc w:val="both"/>
              <w:rPr>
                <w:bCs/>
                <w:color w:val="000000"/>
                <w:spacing w:val="1"/>
                <w:sz w:val="28"/>
                <w:szCs w:val="28"/>
                <w:lang w:val="uz-Cyrl-UZ"/>
              </w:rPr>
            </w:pPr>
            <w:r>
              <w:rPr>
                <w:bCs/>
                <w:color w:val="000000"/>
                <w:spacing w:val="1"/>
                <w:sz w:val="28"/>
                <w:szCs w:val="28"/>
                <w:lang w:val="uz-Cyrl-UZ"/>
              </w:rPr>
              <w:t>1. Амалга ошириш билан боғлиқ бўлмаган, ис</w:t>
            </w:r>
            <w:r w:rsidR="003F3E29">
              <w:rPr>
                <w:bCs/>
                <w:color w:val="000000"/>
                <w:spacing w:val="1"/>
                <w:sz w:val="28"/>
                <w:szCs w:val="28"/>
                <w:lang w:val="uz-Cyrl-UZ"/>
              </w:rPr>
              <w:t>-</w:t>
            </w:r>
            <w:r>
              <w:rPr>
                <w:bCs/>
                <w:color w:val="000000"/>
                <w:spacing w:val="1"/>
                <w:sz w:val="28"/>
                <w:szCs w:val="28"/>
                <w:lang w:val="uz-Cyrl-UZ"/>
              </w:rPr>
              <w:t>теъмолчининг специфик эҳтиёжларига жавоб бе</w:t>
            </w:r>
            <w:r w:rsidR="003F3E29">
              <w:rPr>
                <w:bCs/>
                <w:color w:val="000000"/>
                <w:spacing w:val="1"/>
                <w:sz w:val="28"/>
                <w:szCs w:val="28"/>
                <w:lang w:val="uz-Cyrl-UZ"/>
              </w:rPr>
              <w:t>-</w:t>
            </w:r>
            <w:r>
              <w:rPr>
                <w:bCs/>
                <w:color w:val="000000"/>
                <w:spacing w:val="1"/>
                <w:sz w:val="28"/>
                <w:szCs w:val="28"/>
                <w:lang w:val="uz-Cyrl-UZ"/>
              </w:rPr>
              <w:t>радиган, қандайдир категориядаги баҳолаш объ</w:t>
            </w:r>
            <w:r w:rsidR="003F3E29">
              <w:rPr>
                <w:bCs/>
                <w:color w:val="000000"/>
                <w:spacing w:val="1"/>
                <w:sz w:val="28"/>
                <w:szCs w:val="28"/>
                <w:lang w:val="uz-Cyrl-UZ"/>
              </w:rPr>
              <w:t>-</w:t>
            </w:r>
            <w:r>
              <w:rPr>
                <w:bCs/>
                <w:color w:val="000000"/>
                <w:spacing w:val="1"/>
                <w:sz w:val="28"/>
                <w:szCs w:val="28"/>
                <w:lang w:val="uz-Cyrl-UZ"/>
              </w:rPr>
              <w:t>ектлари учун мўлжалланган, хавфсизлик талаб</w:t>
            </w:r>
            <w:r w:rsidR="003F3E29">
              <w:rPr>
                <w:bCs/>
                <w:color w:val="000000"/>
                <w:spacing w:val="1"/>
                <w:sz w:val="28"/>
                <w:szCs w:val="28"/>
                <w:lang w:val="uz-Cyrl-UZ"/>
              </w:rPr>
              <w:t>-</w:t>
            </w:r>
            <w:r>
              <w:rPr>
                <w:bCs/>
                <w:color w:val="000000"/>
                <w:spacing w:val="1"/>
                <w:sz w:val="28"/>
                <w:szCs w:val="28"/>
                <w:lang w:val="uz-Cyrl-UZ"/>
              </w:rPr>
              <w:t xml:space="preserve">ларининг жами. </w:t>
            </w:r>
          </w:p>
          <w:p w14:paraId="6BAE8F6F" w14:textId="77777777" w:rsidR="0045401C" w:rsidRDefault="0045401C">
            <w:pPr>
              <w:shd w:val="clear" w:color="auto" w:fill="FFFFFF"/>
              <w:tabs>
                <w:tab w:val="left" w:pos="5692"/>
              </w:tabs>
              <w:jc w:val="both"/>
              <w:rPr>
                <w:bCs/>
                <w:color w:val="000000"/>
                <w:spacing w:val="1"/>
                <w:sz w:val="28"/>
                <w:szCs w:val="28"/>
                <w:lang w:val="uz-Cyrl-UZ"/>
              </w:rPr>
            </w:pPr>
            <w:r>
              <w:rPr>
                <w:bCs/>
                <w:color w:val="000000"/>
                <w:spacing w:val="1"/>
                <w:sz w:val="28"/>
                <w:szCs w:val="28"/>
                <w:lang w:val="uz-Cyrl-UZ"/>
              </w:rPr>
              <w:t>2. Функционал жиҳатдан тўла, апробациядан ўтган, кўп маротаба фойдаланиш учун мўлжал</w:t>
            </w:r>
            <w:r w:rsidR="003F3E29">
              <w:rPr>
                <w:bCs/>
                <w:color w:val="000000"/>
                <w:spacing w:val="1"/>
                <w:sz w:val="28"/>
                <w:szCs w:val="28"/>
                <w:lang w:val="uz-Cyrl-UZ"/>
              </w:rPr>
              <w:t>-</w:t>
            </w:r>
            <w:r>
              <w:rPr>
                <w:bCs/>
                <w:color w:val="000000"/>
                <w:spacing w:val="1"/>
                <w:sz w:val="28"/>
                <w:szCs w:val="28"/>
                <w:lang w:val="uz-Cyrl-UZ"/>
              </w:rPr>
              <w:t xml:space="preserve">ланган, стандартлаштирилган талаблар тўплами. </w:t>
            </w:r>
          </w:p>
        </w:tc>
      </w:tr>
      <w:tr w:rsidR="00E75A59" w14:paraId="0F8F8F82" w14:textId="77777777">
        <w:tc>
          <w:tcPr>
            <w:tcW w:w="1916" w:type="pct"/>
            <w:shd w:val="clear" w:color="auto" w:fill="auto"/>
          </w:tcPr>
          <w:p w14:paraId="729BA6F3" w14:textId="77777777" w:rsidR="00E75A59" w:rsidRDefault="00E75A59">
            <w:pPr>
              <w:shd w:val="clear" w:color="auto" w:fill="FFFFFF"/>
              <w:tabs>
                <w:tab w:val="left" w:pos="5692"/>
              </w:tabs>
              <w:rPr>
                <w:b/>
                <w:bCs/>
                <w:color w:val="000000"/>
                <w:spacing w:val="1"/>
                <w:sz w:val="28"/>
                <w:szCs w:val="28"/>
                <w:lang w:val="uz-Cyrl-UZ"/>
              </w:rPr>
            </w:pPr>
          </w:p>
        </w:tc>
        <w:tc>
          <w:tcPr>
            <w:tcW w:w="3084" w:type="pct"/>
            <w:shd w:val="clear" w:color="auto" w:fill="auto"/>
          </w:tcPr>
          <w:p w14:paraId="5860AB11" w14:textId="77777777" w:rsidR="00E75A59" w:rsidRDefault="00E75A59">
            <w:pPr>
              <w:shd w:val="clear" w:color="auto" w:fill="FFFFFF"/>
              <w:tabs>
                <w:tab w:val="left" w:pos="5692"/>
              </w:tabs>
              <w:ind w:right="10"/>
              <w:jc w:val="both"/>
              <w:rPr>
                <w:bCs/>
                <w:color w:val="000000"/>
                <w:spacing w:val="1"/>
                <w:sz w:val="28"/>
                <w:szCs w:val="28"/>
                <w:lang w:val="uz-Cyrl-UZ"/>
              </w:rPr>
            </w:pPr>
          </w:p>
        </w:tc>
      </w:tr>
      <w:tr w:rsidR="0045401C" w:rsidRPr="00746B57" w14:paraId="1D54E3F9" w14:textId="77777777">
        <w:tc>
          <w:tcPr>
            <w:tcW w:w="1916" w:type="pct"/>
            <w:shd w:val="clear" w:color="auto" w:fill="auto"/>
          </w:tcPr>
          <w:p w14:paraId="11812A06" w14:textId="77777777" w:rsidR="0045401C" w:rsidRDefault="0045401C">
            <w:pPr>
              <w:autoSpaceDE w:val="0"/>
              <w:autoSpaceDN w:val="0"/>
              <w:adjustRightInd w:val="0"/>
              <w:rPr>
                <w:b/>
                <w:bCs/>
                <w:iCs/>
                <w:color w:val="000000"/>
                <w:sz w:val="28"/>
                <w:szCs w:val="28"/>
                <w:lang w:val="uz-Cyrl-UZ"/>
              </w:rPr>
            </w:pPr>
            <w:r>
              <w:rPr>
                <w:b/>
                <w:color w:val="000000"/>
                <w:spacing w:val="-2"/>
                <w:sz w:val="28"/>
                <w:szCs w:val="28"/>
                <w:lang w:val="uz-Cyrl-UZ"/>
              </w:rPr>
              <w:t>П</w:t>
            </w:r>
            <w:r>
              <w:rPr>
                <w:b/>
                <w:bCs/>
                <w:iCs/>
                <w:color w:val="000000"/>
                <w:sz w:val="28"/>
                <w:szCs w:val="28"/>
                <w:lang w:val="uz-Cyrl-UZ"/>
              </w:rPr>
              <w:t>рофиль полномочий</w:t>
            </w:r>
          </w:p>
          <w:p w14:paraId="2335D9B6"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ваколатлар профили</w:t>
            </w:r>
          </w:p>
          <w:p w14:paraId="63EDD110"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authorized profile</w:t>
            </w:r>
          </w:p>
        </w:tc>
        <w:tc>
          <w:tcPr>
            <w:tcW w:w="3084" w:type="pct"/>
            <w:shd w:val="clear" w:color="auto" w:fill="auto"/>
          </w:tcPr>
          <w:p w14:paraId="357A4AA0" w14:textId="77777777" w:rsidR="0045401C" w:rsidRDefault="0045401C">
            <w:pPr>
              <w:autoSpaceDE w:val="0"/>
              <w:autoSpaceDN w:val="0"/>
              <w:adjustRightInd w:val="0"/>
              <w:jc w:val="both"/>
              <w:rPr>
                <w:bCs/>
                <w:color w:val="000000"/>
                <w:sz w:val="28"/>
                <w:szCs w:val="28"/>
              </w:rPr>
            </w:pPr>
            <w:r>
              <w:rPr>
                <w:bCs/>
                <w:color w:val="000000"/>
                <w:sz w:val="28"/>
                <w:szCs w:val="28"/>
              </w:rPr>
              <w:t>Список защищаемых объектов системы и прав доступа к ним, ассоциированный с каждым субъектом. При обращении к объекту профиль субъекта проверяется на наличие соответствующих прав доступа. Профиль представляется в виде строки матрицы доступа.</w:t>
            </w:r>
          </w:p>
          <w:p w14:paraId="2F8DA09C" w14:textId="77777777" w:rsidR="0045401C" w:rsidRDefault="0045401C">
            <w:pPr>
              <w:ind w:left="24"/>
              <w:jc w:val="both"/>
              <w:rPr>
                <w:color w:val="000000"/>
                <w:sz w:val="16"/>
                <w:szCs w:val="16"/>
              </w:rPr>
            </w:pPr>
          </w:p>
          <w:p w14:paraId="67575B42" w14:textId="77777777" w:rsidR="0045401C" w:rsidRDefault="0045401C">
            <w:pPr>
              <w:jc w:val="both"/>
              <w:rPr>
                <w:bCs/>
                <w:color w:val="000000"/>
                <w:sz w:val="28"/>
                <w:szCs w:val="28"/>
                <w:lang w:val="uz-Cyrl-UZ"/>
              </w:rPr>
            </w:pPr>
            <w:proofErr w:type="spellStart"/>
            <w:r>
              <w:rPr>
                <w:bCs/>
                <w:color w:val="000000"/>
                <w:sz w:val="28"/>
                <w:szCs w:val="28"/>
              </w:rPr>
              <w:t>Ҳар</w:t>
            </w:r>
            <w:proofErr w:type="spellEnd"/>
            <w:r>
              <w:rPr>
                <w:bCs/>
                <w:color w:val="000000"/>
                <w:sz w:val="28"/>
                <w:szCs w:val="28"/>
              </w:rPr>
              <w:t xml:space="preserve"> </w:t>
            </w:r>
            <w:proofErr w:type="spellStart"/>
            <w:r>
              <w:rPr>
                <w:bCs/>
                <w:color w:val="000000"/>
                <w:sz w:val="28"/>
                <w:szCs w:val="28"/>
              </w:rPr>
              <w:t>бир</w:t>
            </w:r>
            <w:proofErr w:type="spellEnd"/>
            <w:r>
              <w:rPr>
                <w:bCs/>
                <w:color w:val="000000"/>
                <w:sz w:val="28"/>
                <w:szCs w:val="28"/>
              </w:rPr>
              <w:t xml:space="preserve"> субъект билан </w:t>
            </w:r>
            <w:proofErr w:type="spellStart"/>
            <w:r>
              <w:rPr>
                <w:bCs/>
                <w:color w:val="000000"/>
                <w:sz w:val="28"/>
                <w:szCs w:val="28"/>
              </w:rPr>
              <w:t>ассоциацияланган</w:t>
            </w:r>
            <w:proofErr w:type="spellEnd"/>
            <w:r>
              <w:rPr>
                <w:bCs/>
                <w:color w:val="000000"/>
                <w:sz w:val="28"/>
                <w:szCs w:val="28"/>
              </w:rPr>
              <w:t xml:space="preserve"> </w:t>
            </w:r>
            <w:proofErr w:type="spellStart"/>
            <w:r>
              <w:rPr>
                <w:bCs/>
                <w:color w:val="000000"/>
                <w:sz w:val="28"/>
                <w:szCs w:val="28"/>
              </w:rPr>
              <w:t>тизимнинг</w:t>
            </w:r>
            <w:proofErr w:type="spellEnd"/>
            <w:r>
              <w:rPr>
                <w:bCs/>
                <w:color w:val="000000"/>
                <w:sz w:val="28"/>
                <w:szCs w:val="28"/>
              </w:rPr>
              <w:t xml:space="preserve"> </w:t>
            </w:r>
            <w:proofErr w:type="spellStart"/>
            <w:r>
              <w:rPr>
                <w:bCs/>
                <w:color w:val="000000"/>
                <w:sz w:val="28"/>
                <w:szCs w:val="28"/>
              </w:rPr>
              <w:t>муҳофаза</w:t>
            </w:r>
            <w:proofErr w:type="spellEnd"/>
            <w:r>
              <w:rPr>
                <w:bCs/>
                <w:color w:val="000000"/>
                <w:sz w:val="28"/>
                <w:szCs w:val="28"/>
              </w:rPr>
              <w:t xml:space="preserve"> </w:t>
            </w:r>
            <w:proofErr w:type="spellStart"/>
            <w:r>
              <w:rPr>
                <w:bCs/>
                <w:color w:val="000000"/>
                <w:sz w:val="28"/>
                <w:szCs w:val="28"/>
              </w:rPr>
              <w:t>қилинадиган</w:t>
            </w:r>
            <w:proofErr w:type="spellEnd"/>
            <w:r>
              <w:rPr>
                <w:bCs/>
                <w:color w:val="000000"/>
                <w:sz w:val="28"/>
                <w:szCs w:val="28"/>
              </w:rPr>
              <w:t xml:space="preserve"> </w:t>
            </w:r>
            <w:proofErr w:type="spellStart"/>
            <w:r>
              <w:rPr>
                <w:bCs/>
                <w:color w:val="000000"/>
                <w:sz w:val="28"/>
                <w:szCs w:val="28"/>
              </w:rPr>
              <w:t>объектлари</w:t>
            </w:r>
            <w:proofErr w:type="spellEnd"/>
            <w:r>
              <w:rPr>
                <w:bCs/>
                <w:color w:val="000000"/>
                <w:sz w:val="28"/>
                <w:szCs w:val="28"/>
              </w:rPr>
              <w:t xml:space="preserve"> </w:t>
            </w:r>
            <w:proofErr w:type="spellStart"/>
            <w:r>
              <w:rPr>
                <w:bCs/>
                <w:color w:val="000000"/>
                <w:sz w:val="28"/>
                <w:szCs w:val="28"/>
              </w:rPr>
              <w:t>ва</w:t>
            </w:r>
            <w:proofErr w:type="spellEnd"/>
            <w:r>
              <w:rPr>
                <w:bCs/>
                <w:color w:val="000000"/>
                <w:sz w:val="28"/>
                <w:szCs w:val="28"/>
              </w:rPr>
              <w:t xml:space="preserve"> </w:t>
            </w:r>
            <w:proofErr w:type="spellStart"/>
            <w:r>
              <w:rPr>
                <w:bCs/>
                <w:color w:val="000000"/>
                <w:sz w:val="28"/>
                <w:szCs w:val="28"/>
              </w:rPr>
              <w:t>улардан</w:t>
            </w:r>
            <w:proofErr w:type="spellEnd"/>
            <w:r>
              <w:rPr>
                <w:bCs/>
                <w:color w:val="000000"/>
                <w:sz w:val="28"/>
                <w:szCs w:val="28"/>
              </w:rPr>
              <w:t xml:space="preserve"> </w:t>
            </w:r>
            <w:proofErr w:type="spellStart"/>
            <w:r>
              <w:rPr>
                <w:bCs/>
                <w:color w:val="000000"/>
                <w:sz w:val="28"/>
                <w:szCs w:val="28"/>
              </w:rPr>
              <w:t>эрин</w:t>
            </w:r>
            <w:proofErr w:type="spellEnd"/>
            <w:r>
              <w:rPr>
                <w:bCs/>
                <w:color w:val="000000"/>
                <w:sz w:val="28"/>
                <w:szCs w:val="28"/>
              </w:rPr>
              <w:t xml:space="preserve"> </w:t>
            </w:r>
            <w:proofErr w:type="spellStart"/>
            <w:r>
              <w:rPr>
                <w:bCs/>
                <w:color w:val="000000"/>
                <w:sz w:val="28"/>
                <w:szCs w:val="28"/>
              </w:rPr>
              <w:t>фойдаланиш</w:t>
            </w:r>
            <w:proofErr w:type="spellEnd"/>
            <w:r>
              <w:rPr>
                <w:bCs/>
                <w:color w:val="000000"/>
                <w:sz w:val="28"/>
                <w:szCs w:val="28"/>
              </w:rPr>
              <w:t xml:space="preserve"> </w:t>
            </w:r>
            <w:proofErr w:type="spellStart"/>
            <w:r>
              <w:rPr>
                <w:bCs/>
                <w:color w:val="000000"/>
                <w:sz w:val="28"/>
                <w:szCs w:val="28"/>
              </w:rPr>
              <w:t>ҳуқуқлари</w:t>
            </w:r>
            <w:proofErr w:type="spellEnd"/>
            <w:r>
              <w:rPr>
                <w:bCs/>
                <w:color w:val="000000"/>
                <w:sz w:val="28"/>
                <w:szCs w:val="28"/>
              </w:rPr>
              <w:t xml:space="preserve"> </w:t>
            </w:r>
            <w:proofErr w:type="spellStart"/>
            <w:r>
              <w:rPr>
                <w:bCs/>
                <w:color w:val="000000"/>
                <w:sz w:val="28"/>
                <w:szCs w:val="28"/>
              </w:rPr>
              <w:t>рўйхати</w:t>
            </w:r>
            <w:proofErr w:type="spellEnd"/>
            <w:r>
              <w:rPr>
                <w:bCs/>
                <w:color w:val="000000"/>
                <w:sz w:val="28"/>
                <w:szCs w:val="28"/>
              </w:rPr>
              <w:t xml:space="preserve">. </w:t>
            </w:r>
            <w:proofErr w:type="spellStart"/>
            <w:r>
              <w:rPr>
                <w:bCs/>
                <w:color w:val="000000"/>
                <w:sz w:val="28"/>
                <w:szCs w:val="28"/>
              </w:rPr>
              <w:t>Объектга</w:t>
            </w:r>
            <w:proofErr w:type="spellEnd"/>
            <w:r>
              <w:rPr>
                <w:bCs/>
                <w:color w:val="000000"/>
                <w:sz w:val="28"/>
                <w:szCs w:val="28"/>
              </w:rPr>
              <w:t xml:space="preserve"> </w:t>
            </w:r>
            <w:proofErr w:type="spellStart"/>
            <w:r>
              <w:rPr>
                <w:bCs/>
                <w:color w:val="000000"/>
                <w:sz w:val="28"/>
                <w:szCs w:val="28"/>
              </w:rPr>
              <w:t>мурожаат</w:t>
            </w:r>
            <w:proofErr w:type="spellEnd"/>
            <w:r>
              <w:rPr>
                <w:bCs/>
                <w:color w:val="000000"/>
                <w:sz w:val="28"/>
                <w:szCs w:val="28"/>
              </w:rPr>
              <w:t xml:space="preserve"> </w:t>
            </w:r>
            <w:proofErr w:type="spellStart"/>
            <w:r>
              <w:rPr>
                <w:bCs/>
                <w:color w:val="000000"/>
                <w:sz w:val="28"/>
                <w:szCs w:val="28"/>
              </w:rPr>
              <w:t>қилишда</w:t>
            </w:r>
            <w:proofErr w:type="spellEnd"/>
            <w:r>
              <w:rPr>
                <w:bCs/>
                <w:color w:val="000000"/>
                <w:sz w:val="28"/>
                <w:szCs w:val="28"/>
              </w:rPr>
              <w:t xml:space="preserve"> субъект профили </w:t>
            </w:r>
            <w:proofErr w:type="spellStart"/>
            <w:r>
              <w:rPr>
                <w:bCs/>
                <w:color w:val="000000"/>
                <w:sz w:val="28"/>
                <w:szCs w:val="28"/>
              </w:rPr>
              <w:t>фойдаланишнинг</w:t>
            </w:r>
            <w:proofErr w:type="spellEnd"/>
            <w:r>
              <w:rPr>
                <w:bCs/>
                <w:color w:val="000000"/>
                <w:sz w:val="28"/>
                <w:szCs w:val="28"/>
              </w:rPr>
              <w:t xml:space="preserve"> </w:t>
            </w:r>
            <w:proofErr w:type="spellStart"/>
            <w:r>
              <w:rPr>
                <w:bCs/>
                <w:color w:val="000000"/>
                <w:sz w:val="28"/>
                <w:szCs w:val="28"/>
              </w:rPr>
              <w:t>тегишли</w:t>
            </w:r>
            <w:proofErr w:type="spellEnd"/>
            <w:r>
              <w:rPr>
                <w:bCs/>
                <w:color w:val="000000"/>
                <w:sz w:val="28"/>
                <w:szCs w:val="28"/>
              </w:rPr>
              <w:t xml:space="preserve"> </w:t>
            </w:r>
            <w:proofErr w:type="spellStart"/>
            <w:r>
              <w:rPr>
                <w:bCs/>
                <w:color w:val="000000"/>
                <w:sz w:val="28"/>
                <w:szCs w:val="28"/>
              </w:rPr>
              <w:t>ҳуқуқлари</w:t>
            </w:r>
            <w:proofErr w:type="spellEnd"/>
            <w:r>
              <w:rPr>
                <w:bCs/>
                <w:color w:val="000000"/>
                <w:sz w:val="28"/>
                <w:szCs w:val="28"/>
              </w:rPr>
              <w:t xml:space="preserve"> </w:t>
            </w:r>
            <w:proofErr w:type="spellStart"/>
            <w:r>
              <w:rPr>
                <w:bCs/>
                <w:color w:val="000000"/>
                <w:sz w:val="28"/>
                <w:szCs w:val="28"/>
              </w:rPr>
              <w:t>мавжудлигига</w:t>
            </w:r>
            <w:proofErr w:type="spellEnd"/>
            <w:r>
              <w:rPr>
                <w:bCs/>
                <w:color w:val="000000"/>
                <w:sz w:val="28"/>
                <w:szCs w:val="28"/>
              </w:rPr>
              <w:t xml:space="preserve"> </w:t>
            </w:r>
            <w:proofErr w:type="spellStart"/>
            <w:r>
              <w:rPr>
                <w:bCs/>
                <w:color w:val="000000"/>
                <w:sz w:val="28"/>
                <w:szCs w:val="28"/>
              </w:rPr>
              <w:t>текширилади</w:t>
            </w:r>
            <w:proofErr w:type="spellEnd"/>
            <w:r>
              <w:rPr>
                <w:bCs/>
                <w:color w:val="000000"/>
                <w:sz w:val="28"/>
                <w:szCs w:val="28"/>
              </w:rPr>
              <w:t xml:space="preserve">. Профиль </w:t>
            </w:r>
            <w:proofErr w:type="spellStart"/>
            <w:r>
              <w:rPr>
                <w:bCs/>
                <w:color w:val="000000"/>
                <w:sz w:val="28"/>
                <w:szCs w:val="28"/>
              </w:rPr>
              <w:t>эркин</w:t>
            </w:r>
            <w:proofErr w:type="spellEnd"/>
            <w:r>
              <w:rPr>
                <w:bCs/>
                <w:color w:val="000000"/>
                <w:sz w:val="28"/>
                <w:szCs w:val="28"/>
              </w:rPr>
              <w:t xml:space="preserve"> </w:t>
            </w:r>
            <w:proofErr w:type="spellStart"/>
            <w:r>
              <w:rPr>
                <w:bCs/>
                <w:color w:val="000000"/>
                <w:sz w:val="28"/>
                <w:szCs w:val="28"/>
              </w:rPr>
              <w:t>фойдаланиш</w:t>
            </w:r>
            <w:proofErr w:type="spellEnd"/>
            <w:r>
              <w:rPr>
                <w:bCs/>
                <w:color w:val="000000"/>
                <w:sz w:val="28"/>
                <w:szCs w:val="28"/>
              </w:rPr>
              <w:t xml:space="preserve"> </w:t>
            </w:r>
            <w:proofErr w:type="spellStart"/>
            <w:r>
              <w:rPr>
                <w:bCs/>
                <w:color w:val="000000"/>
                <w:sz w:val="28"/>
                <w:szCs w:val="28"/>
              </w:rPr>
              <w:t>матрицасининг</w:t>
            </w:r>
            <w:proofErr w:type="spellEnd"/>
            <w:r>
              <w:rPr>
                <w:bCs/>
                <w:color w:val="000000"/>
                <w:sz w:val="28"/>
                <w:szCs w:val="28"/>
              </w:rPr>
              <w:t xml:space="preserve"> </w:t>
            </w:r>
            <w:proofErr w:type="spellStart"/>
            <w:r>
              <w:rPr>
                <w:bCs/>
                <w:color w:val="000000"/>
                <w:sz w:val="28"/>
                <w:szCs w:val="28"/>
              </w:rPr>
              <w:t>сатри</w:t>
            </w:r>
            <w:proofErr w:type="spellEnd"/>
            <w:r>
              <w:rPr>
                <w:bCs/>
                <w:color w:val="000000"/>
                <w:sz w:val="28"/>
                <w:szCs w:val="28"/>
              </w:rPr>
              <w:t xml:space="preserve"> </w:t>
            </w:r>
            <w:proofErr w:type="spellStart"/>
            <w:r>
              <w:rPr>
                <w:bCs/>
                <w:color w:val="000000"/>
                <w:sz w:val="28"/>
                <w:szCs w:val="28"/>
              </w:rPr>
              <w:t>кўринишида</w:t>
            </w:r>
            <w:proofErr w:type="spellEnd"/>
            <w:r>
              <w:rPr>
                <w:bCs/>
                <w:color w:val="000000"/>
                <w:sz w:val="28"/>
                <w:szCs w:val="28"/>
              </w:rPr>
              <w:t xml:space="preserve"> </w:t>
            </w:r>
            <w:proofErr w:type="spellStart"/>
            <w:r>
              <w:rPr>
                <w:bCs/>
                <w:color w:val="000000"/>
                <w:sz w:val="28"/>
                <w:szCs w:val="28"/>
              </w:rPr>
              <w:t>тақдим</w:t>
            </w:r>
            <w:proofErr w:type="spellEnd"/>
            <w:r>
              <w:rPr>
                <w:bCs/>
                <w:color w:val="000000"/>
                <w:sz w:val="28"/>
                <w:szCs w:val="28"/>
              </w:rPr>
              <w:t xml:space="preserve"> </w:t>
            </w:r>
            <w:proofErr w:type="spellStart"/>
            <w:r>
              <w:rPr>
                <w:bCs/>
                <w:color w:val="000000"/>
                <w:sz w:val="28"/>
                <w:szCs w:val="28"/>
              </w:rPr>
              <w:t>этилади</w:t>
            </w:r>
            <w:proofErr w:type="spellEnd"/>
            <w:r>
              <w:rPr>
                <w:bCs/>
                <w:color w:val="000000"/>
                <w:sz w:val="28"/>
                <w:szCs w:val="28"/>
              </w:rPr>
              <w:t xml:space="preserve">. </w:t>
            </w:r>
          </w:p>
        </w:tc>
      </w:tr>
      <w:tr w:rsidR="00E75A59" w:rsidRPr="00746B57" w14:paraId="40385256" w14:textId="77777777">
        <w:tc>
          <w:tcPr>
            <w:tcW w:w="1916" w:type="pct"/>
            <w:shd w:val="clear" w:color="auto" w:fill="auto"/>
          </w:tcPr>
          <w:p w14:paraId="5CBA77A2" w14:textId="77777777" w:rsidR="00E75A59" w:rsidRDefault="00E75A59">
            <w:pPr>
              <w:autoSpaceDE w:val="0"/>
              <w:autoSpaceDN w:val="0"/>
              <w:adjustRightInd w:val="0"/>
              <w:rPr>
                <w:b/>
                <w:color w:val="000000"/>
                <w:spacing w:val="-2"/>
                <w:sz w:val="28"/>
                <w:szCs w:val="28"/>
              </w:rPr>
            </w:pPr>
          </w:p>
        </w:tc>
        <w:tc>
          <w:tcPr>
            <w:tcW w:w="3084" w:type="pct"/>
            <w:shd w:val="clear" w:color="auto" w:fill="auto"/>
          </w:tcPr>
          <w:p w14:paraId="788C7A2F" w14:textId="77777777" w:rsidR="00E75A59" w:rsidRDefault="00E75A59">
            <w:pPr>
              <w:autoSpaceDE w:val="0"/>
              <w:autoSpaceDN w:val="0"/>
              <w:adjustRightInd w:val="0"/>
              <w:jc w:val="both"/>
              <w:rPr>
                <w:bCs/>
                <w:color w:val="000000"/>
                <w:sz w:val="28"/>
                <w:szCs w:val="28"/>
              </w:rPr>
            </w:pPr>
          </w:p>
        </w:tc>
      </w:tr>
      <w:tr w:rsidR="0045401C" w:rsidRPr="00746B57" w14:paraId="22C8CF09" w14:textId="77777777">
        <w:tc>
          <w:tcPr>
            <w:tcW w:w="1916" w:type="pct"/>
            <w:shd w:val="clear" w:color="auto" w:fill="auto"/>
          </w:tcPr>
          <w:p w14:paraId="4BBB916C" w14:textId="77777777" w:rsidR="0045401C" w:rsidRDefault="0045401C">
            <w:pPr>
              <w:jc w:val="both"/>
              <w:rPr>
                <w:b/>
                <w:color w:val="000000"/>
                <w:spacing w:val="-2"/>
                <w:sz w:val="28"/>
                <w:szCs w:val="28"/>
              </w:rPr>
            </w:pPr>
            <w:r>
              <w:rPr>
                <w:b/>
                <w:color w:val="000000"/>
                <w:spacing w:val="-2"/>
                <w:sz w:val="28"/>
                <w:szCs w:val="28"/>
              </w:rPr>
              <w:t>П</w:t>
            </w:r>
            <w:r>
              <w:rPr>
                <w:b/>
                <w:color w:val="000000"/>
                <w:spacing w:val="1"/>
                <w:sz w:val="28"/>
                <w:szCs w:val="28"/>
              </w:rPr>
              <w:t xml:space="preserve">рофиль пользователя </w:t>
            </w:r>
          </w:p>
          <w:p w14:paraId="75C6B073" w14:textId="77777777" w:rsidR="0045401C" w:rsidRDefault="0045401C" w:rsidP="0045401C">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1"/>
                <w:sz w:val="28"/>
                <w:szCs w:val="28"/>
              </w:rPr>
              <w:t>фойдаланувчининг</w:t>
            </w:r>
            <w:proofErr w:type="spellEnd"/>
            <w:r>
              <w:rPr>
                <w:color w:val="000000"/>
                <w:spacing w:val="-1"/>
                <w:sz w:val="28"/>
                <w:szCs w:val="28"/>
              </w:rPr>
              <w:t xml:space="preserve"> </w:t>
            </w:r>
            <w:r>
              <w:rPr>
                <w:color w:val="000000"/>
                <w:spacing w:val="-1"/>
                <w:sz w:val="28"/>
                <w:szCs w:val="28"/>
              </w:rPr>
              <w:br/>
              <w:t xml:space="preserve">профили </w:t>
            </w:r>
          </w:p>
          <w:p w14:paraId="626C3246" w14:textId="77777777" w:rsidR="0045401C" w:rsidRDefault="0045401C">
            <w:pPr>
              <w:jc w:val="both"/>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2"/>
                <w:sz w:val="28"/>
                <w:szCs w:val="28"/>
                <w:lang w:val="en-US"/>
              </w:rPr>
              <w:t>user</w:t>
            </w:r>
            <w:r>
              <w:rPr>
                <w:color w:val="000000"/>
                <w:spacing w:val="-2"/>
                <w:sz w:val="28"/>
                <w:szCs w:val="28"/>
              </w:rPr>
              <w:t xml:space="preserve"> </w:t>
            </w:r>
            <w:r>
              <w:rPr>
                <w:color w:val="000000"/>
                <w:spacing w:val="-2"/>
                <w:sz w:val="28"/>
                <w:szCs w:val="28"/>
                <w:lang w:val="en-US"/>
              </w:rPr>
              <w:t>profile</w:t>
            </w:r>
            <w:r>
              <w:rPr>
                <w:color w:val="000000"/>
                <w:spacing w:val="-2"/>
                <w:sz w:val="28"/>
                <w:szCs w:val="28"/>
              </w:rPr>
              <w:t xml:space="preserve"> </w:t>
            </w:r>
          </w:p>
        </w:tc>
        <w:tc>
          <w:tcPr>
            <w:tcW w:w="3084" w:type="pct"/>
            <w:shd w:val="clear" w:color="auto" w:fill="auto"/>
          </w:tcPr>
          <w:p w14:paraId="6BD18311" w14:textId="77777777" w:rsidR="0045401C" w:rsidRDefault="0045401C">
            <w:pPr>
              <w:shd w:val="clear" w:color="auto" w:fill="FFFFFF"/>
              <w:ind w:right="6"/>
              <w:jc w:val="both"/>
              <w:rPr>
                <w:color w:val="000000"/>
                <w:spacing w:val="5"/>
                <w:sz w:val="28"/>
                <w:szCs w:val="28"/>
              </w:rPr>
            </w:pPr>
            <w:r>
              <w:rPr>
                <w:color w:val="000000"/>
                <w:spacing w:val="5"/>
                <w:sz w:val="28"/>
                <w:szCs w:val="28"/>
              </w:rPr>
              <w:t xml:space="preserve">1. Описание пользователя, обычно </w:t>
            </w:r>
            <w:proofErr w:type="spellStart"/>
            <w:proofErr w:type="gramStart"/>
            <w:r>
              <w:rPr>
                <w:color w:val="000000"/>
                <w:spacing w:val="5"/>
                <w:sz w:val="28"/>
                <w:szCs w:val="28"/>
              </w:rPr>
              <w:t>используе</w:t>
            </w:r>
            <w:proofErr w:type="spellEnd"/>
            <w:r w:rsidR="00C52211">
              <w:rPr>
                <w:color w:val="000000"/>
                <w:spacing w:val="5"/>
                <w:sz w:val="28"/>
                <w:szCs w:val="28"/>
              </w:rPr>
              <w:t>-</w:t>
            </w:r>
            <w:r>
              <w:rPr>
                <w:color w:val="000000"/>
                <w:spacing w:val="5"/>
                <w:sz w:val="28"/>
                <w:szCs w:val="28"/>
              </w:rPr>
              <w:t>мое</w:t>
            </w:r>
            <w:proofErr w:type="gramEnd"/>
            <w:r>
              <w:rPr>
                <w:color w:val="000000"/>
                <w:spacing w:val="5"/>
                <w:sz w:val="28"/>
                <w:szCs w:val="28"/>
              </w:rPr>
              <w:t xml:space="preserve"> для управления доступом.</w:t>
            </w:r>
          </w:p>
          <w:p w14:paraId="5F9E02A2" w14:textId="77777777" w:rsidR="0045401C" w:rsidRDefault="0045401C">
            <w:pPr>
              <w:spacing w:before="120"/>
              <w:ind w:right="34"/>
              <w:jc w:val="both"/>
              <w:rPr>
                <w:i/>
                <w:color w:val="000000"/>
                <w:spacing w:val="5"/>
              </w:rPr>
            </w:pPr>
            <w:r>
              <w:rPr>
                <w:i/>
                <w:color w:val="000000"/>
                <w:spacing w:val="5"/>
              </w:rPr>
              <w:t xml:space="preserve">Примечание </w:t>
            </w:r>
            <w:r>
              <w:rPr>
                <w:i/>
                <w:color w:val="000000"/>
                <w:spacing w:val="-3"/>
              </w:rPr>
              <w:t>–</w:t>
            </w:r>
            <w:r>
              <w:rPr>
                <w:i/>
                <w:color w:val="000000"/>
                <w:spacing w:val="5"/>
              </w:rPr>
              <w:t xml:space="preserve"> Профиль пользователя может </w:t>
            </w:r>
            <w:proofErr w:type="spellStart"/>
            <w:proofErr w:type="gramStart"/>
            <w:r>
              <w:rPr>
                <w:i/>
                <w:color w:val="000000"/>
                <w:spacing w:val="5"/>
              </w:rPr>
              <w:t>содер</w:t>
            </w:r>
            <w:proofErr w:type="spellEnd"/>
            <w:r w:rsidR="00C52211">
              <w:rPr>
                <w:i/>
                <w:color w:val="000000"/>
                <w:spacing w:val="5"/>
              </w:rPr>
              <w:t>-</w:t>
            </w:r>
            <w:r>
              <w:rPr>
                <w:i/>
                <w:color w:val="000000"/>
                <w:spacing w:val="5"/>
              </w:rPr>
              <w:t>жать</w:t>
            </w:r>
            <w:proofErr w:type="gramEnd"/>
            <w:r>
              <w:rPr>
                <w:i/>
                <w:color w:val="000000"/>
                <w:spacing w:val="5"/>
              </w:rPr>
              <w:t xml:space="preserve"> такие данные как идентификатор пользователя, имя пользователя, пароль, права на доступ и другие атрибуты.</w:t>
            </w:r>
          </w:p>
          <w:p w14:paraId="4BD7EA93" w14:textId="77777777" w:rsidR="0045401C" w:rsidRDefault="0045401C">
            <w:pPr>
              <w:spacing w:before="120"/>
              <w:ind w:right="34"/>
              <w:jc w:val="both"/>
              <w:rPr>
                <w:color w:val="000000"/>
                <w:sz w:val="28"/>
                <w:szCs w:val="28"/>
              </w:rPr>
            </w:pPr>
            <w:r>
              <w:rPr>
                <w:color w:val="000000"/>
                <w:sz w:val="28"/>
                <w:szCs w:val="28"/>
              </w:rPr>
              <w:t xml:space="preserve">2. </w:t>
            </w:r>
            <w:r>
              <w:rPr>
                <w:color w:val="000000"/>
                <w:spacing w:val="5"/>
                <w:sz w:val="28"/>
                <w:szCs w:val="28"/>
              </w:rPr>
              <w:t xml:space="preserve">Образец деятельности пользователя, который может использоваться для обнаружения </w:t>
            </w:r>
            <w:r>
              <w:rPr>
                <w:color w:val="000000"/>
                <w:spacing w:val="5"/>
                <w:sz w:val="28"/>
                <w:szCs w:val="28"/>
              </w:rPr>
              <w:lastRenderedPageBreak/>
              <w:t>изменений в его деятельности.</w:t>
            </w:r>
          </w:p>
          <w:p w14:paraId="354EEE8E" w14:textId="77777777" w:rsidR="0045401C" w:rsidRDefault="0045401C">
            <w:pPr>
              <w:shd w:val="clear" w:color="auto" w:fill="FFFFFF"/>
              <w:ind w:left="24" w:right="34"/>
              <w:jc w:val="both"/>
              <w:rPr>
                <w:color w:val="000000"/>
                <w:sz w:val="16"/>
                <w:szCs w:val="16"/>
              </w:rPr>
            </w:pPr>
          </w:p>
          <w:p w14:paraId="30229FAB" w14:textId="77777777" w:rsidR="0045401C" w:rsidRDefault="0045401C">
            <w:pPr>
              <w:shd w:val="clear" w:color="auto" w:fill="FFFFFF"/>
              <w:ind w:right="34"/>
              <w:jc w:val="both"/>
              <w:rPr>
                <w:color w:val="000000"/>
                <w:sz w:val="28"/>
                <w:szCs w:val="28"/>
              </w:rPr>
            </w:pPr>
            <w:r>
              <w:rPr>
                <w:color w:val="000000"/>
                <w:sz w:val="28"/>
                <w:szCs w:val="28"/>
              </w:rPr>
              <w:t xml:space="preserve">1. </w:t>
            </w:r>
            <w:proofErr w:type="spellStart"/>
            <w:r>
              <w:rPr>
                <w:color w:val="000000"/>
                <w:sz w:val="28"/>
                <w:szCs w:val="28"/>
              </w:rPr>
              <w:t>Одатда</w:t>
            </w:r>
            <w:proofErr w:type="spellEnd"/>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фойдаланишни</w:t>
            </w:r>
            <w:proofErr w:type="spellEnd"/>
            <w:r>
              <w:rPr>
                <w:color w:val="000000"/>
                <w:sz w:val="28"/>
                <w:szCs w:val="28"/>
              </w:rPr>
              <w:t xml:space="preserve"> </w:t>
            </w:r>
            <w:proofErr w:type="spellStart"/>
            <w:r>
              <w:rPr>
                <w:color w:val="000000"/>
                <w:sz w:val="28"/>
                <w:szCs w:val="28"/>
              </w:rPr>
              <w:t>бошқариш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қўлланиладиган</w:t>
            </w:r>
            <w:proofErr w:type="spellEnd"/>
            <w:r>
              <w:rPr>
                <w:color w:val="000000"/>
                <w:sz w:val="28"/>
                <w:szCs w:val="28"/>
              </w:rPr>
              <w:t xml:space="preserve"> </w:t>
            </w:r>
            <w:proofErr w:type="spellStart"/>
            <w:r>
              <w:rPr>
                <w:color w:val="000000"/>
                <w:sz w:val="28"/>
                <w:szCs w:val="28"/>
              </w:rPr>
              <w:t>фойдаланувчининг</w:t>
            </w:r>
            <w:proofErr w:type="spellEnd"/>
            <w:r>
              <w:rPr>
                <w:color w:val="000000"/>
                <w:sz w:val="28"/>
                <w:szCs w:val="28"/>
              </w:rPr>
              <w:t xml:space="preserve"> </w:t>
            </w:r>
            <w:proofErr w:type="spellStart"/>
            <w:r>
              <w:rPr>
                <w:color w:val="000000"/>
                <w:sz w:val="28"/>
                <w:szCs w:val="28"/>
              </w:rPr>
              <w:t>тавсифи</w:t>
            </w:r>
            <w:proofErr w:type="spellEnd"/>
            <w:r>
              <w:rPr>
                <w:color w:val="000000"/>
                <w:sz w:val="28"/>
                <w:szCs w:val="28"/>
              </w:rPr>
              <w:t>.</w:t>
            </w:r>
          </w:p>
          <w:p w14:paraId="3B54340B" w14:textId="77777777" w:rsidR="0045401C" w:rsidRDefault="0045401C">
            <w:pPr>
              <w:shd w:val="clear" w:color="auto" w:fill="FFFFFF"/>
              <w:spacing w:before="120"/>
              <w:ind w:right="34"/>
              <w:jc w:val="both"/>
              <w:rPr>
                <w:i/>
                <w:color w:val="000000"/>
              </w:rPr>
            </w:pPr>
            <w:proofErr w:type="spellStart"/>
            <w:r>
              <w:rPr>
                <w:i/>
                <w:color w:val="000000"/>
              </w:rPr>
              <w:t>Изоҳ</w:t>
            </w:r>
            <w:proofErr w:type="spellEnd"/>
            <w:r>
              <w:rPr>
                <w:i/>
                <w:color w:val="000000"/>
              </w:rPr>
              <w:t xml:space="preserve"> </w:t>
            </w:r>
            <w:r>
              <w:rPr>
                <w:i/>
                <w:color w:val="000000"/>
                <w:spacing w:val="-3"/>
              </w:rPr>
              <w:t>–</w:t>
            </w:r>
            <w:r>
              <w:rPr>
                <w:i/>
                <w:color w:val="000000"/>
              </w:rPr>
              <w:t xml:space="preserve"> </w:t>
            </w:r>
            <w:proofErr w:type="spellStart"/>
            <w:r>
              <w:rPr>
                <w:i/>
                <w:color w:val="000000"/>
              </w:rPr>
              <w:t>Фойдаланувчининг</w:t>
            </w:r>
            <w:proofErr w:type="spellEnd"/>
            <w:r>
              <w:rPr>
                <w:i/>
                <w:color w:val="000000"/>
              </w:rPr>
              <w:t xml:space="preserve"> профили </w:t>
            </w:r>
            <w:proofErr w:type="spellStart"/>
            <w:r>
              <w:rPr>
                <w:i/>
                <w:color w:val="000000"/>
              </w:rPr>
              <w:t>фойдаланувчининг</w:t>
            </w:r>
            <w:proofErr w:type="spellEnd"/>
            <w:r>
              <w:rPr>
                <w:i/>
                <w:color w:val="000000"/>
              </w:rPr>
              <w:t xml:space="preserve"> </w:t>
            </w:r>
            <w:proofErr w:type="spellStart"/>
            <w:r w:rsidR="00C52211">
              <w:rPr>
                <w:i/>
                <w:color w:val="000000"/>
              </w:rPr>
              <w:t>идеен</w:t>
            </w:r>
            <w:r>
              <w:rPr>
                <w:i/>
                <w:color w:val="000000"/>
              </w:rPr>
              <w:t>тификатори</w:t>
            </w:r>
            <w:proofErr w:type="spellEnd"/>
            <w:r>
              <w:rPr>
                <w:i/>
                <w:color w:val="000000"/>
              </w:rPr>
              <w:t xml:space="preserve">, </w:t>
            </w:r>
            <w:proofErr w:type="spellStart"/>
            <w:r>
              <w:rPr>
                <w:i/>
                <w:color w:val="000000"/>
              </w:rPr>
              <w:t>фойдаланувчининг</w:t>
            </w:r>
            <w:proofErr w:type="spellEnd"/>
            <w:r>
              <w:rPr>
                <w:i/>
                <w:color w:val="000000"/>
              </w:rPr>
              <w:t xml:space="preserve"> </w:t>
            </w:r>
            <w:proofErr w:type="spellStart"/>
            <w:r>
              <w:rPr>
                <w:i/>
                <w:color w:val="000000"/>
              </w:rPr>
              <w:t>номи</w:t>
            </w:r>
            <w:proofErr w:type="spellEnd"/>
            <w:r>
              <w:rPr>
                <w:i/>
                <w:color w:val="000000"/>
              </w:rPr>
              <w:t xml:space="preserve">, пароль, </w:t>
            </w:r>
            <w:proofErr w:type="spellStart"/>
            <w:r>
              <w:rPr>
                <w:i/>
                <w:color w:val="000000"/>
              </w:rPr>
              <w:t>эркин</w:t>
            </w:r>
            <w:proofErr w:type="spellEnd"/>
            <w:r>
              <w:rPr>
                <w:i/>
                <w:color w:val="000000"/>
              </w:rPr>
              <w:t xml:space="preserve"> </w:t>
            </w:r>
            <w:proofErr w:type="spellStart"/>
            <w:r>
              <w:rPr>
                <w:i/>
                <w:color w:val="000000"/>
              </w:rPr>
              <w:t>фойдаланиш</w:t>
            </w:r>
            <w:proofErr w:type="spellEnd"/>
            <w:r>
              <w:rPr>
                <w:i/>
                <w:color w:val="000000"/>
              </w:rPr>
              <w:t xml:space="preserve"> </w:t>
            </w:r>
            <w:proofErr w:type="spellStart"/>
            <w:r>
              <w:rPr>
                <w:i/>
                <w:color w:val="000000"/>
              </w:rPr>
              <w:t>ҳуқуқи</w:t>
            </w:r>
            <w:proofErr w:type="spellEnd"/>
            <w:r>
              <w:rPr>
                <w:i/>
                <w:color w:val="000000"/>
              </w:rPr>
              <w:t xml:space="preserve"> </w:t>
            </w:r>
            <w:proofErr w:type="spellStart"/>
            <w:r>
              <w:rPr>
                <w:i/>
                <w:color w:val="000000"/>
              </w:rPr>
              <w:t>ва</w:t>
            </w:r>
            <w:proofErr w:type="spellEnd"/>
            <w:r>
              <w:rPr>
                <w:i/>
                <w:color w:val="000000"/>
              </w:rPr>
              <w:t xml:space="preserve"> </w:t>
            </w:r>
            <w:proofErr w:type="spellStart"/>
            <w:r>
              <w:rPr>
                <w:i/>
                <w:color w:val="000000"/>
              </w:rPr>
              <w:t>бошқа</w:t>
            </w:r>
            <w:proofErr w:type="spellEnd"/>
            <w:r>
              <w:rPr>
                <w:i/>
                <w:color w:val="000000"/>
              </w:rPr>
              <w:t xml:space="preserve"> </w:t>
            </w:r>
            <w:proofErr w:type="spellStart"/>
            <w:r>
              <w:rPr>
                <w:i/>
                <w:color w:val="000000"/>
              </w:rPr>
              <w:t>атрибутлардан</w:t>
            </w:r>
            <w:proofErr w:type="spellEnd"/>
            <w:r>
              <w:rPr>
                <w:i/>
                <w:color w:val="000000"/>
              </w:rPr>
              <w:t xml:space="preserve"> </w:t>
            </w:r>
            <w:proofErr w:type="spellStart"/>
            <w:r>
              <w:rPr>
                <w:i/>
                <w:color w:val="000000"/>
              </w:rPr>
              <w:t>иборат</w:t>
            </w:r>
            <w:proofErr w:type="spellEnd"/>
            <w:r>
              <w:rPr>
                <w:i/>
                <w:color w:val="000000"/>
              </w:rPr>
              <w:t xml:space="preserve"> </w:t>
            </w:r>
            <w:proofErr w:type="spellStart"/>
            <w:r>
              <w:rPr>
                <w:i/>
                <w:color w:val="000000"/>
              </w:rPr>
              <w:t>бўлиши</w:t>
            </w:r>
            <w:proofErr w:type="spellEnd"/>
            <w:r>
              <w:rPr>
                <w:i/>
                <w:color w:val="000000"/>
              </w:rPr>
              <w:t xml:space="preserve"> </w:t>
            </w:r>
            <w:proofErr w:type="spellStart"/>
            <w:r>
              <w:rPr>
                <w:i/>
                <w:color w:val="000000"/>
              </w:rPr>
              <w:t>мумкин</w:t>
            </w:r>
            <w:proofErr w:type="spellEnd"/>
            <w:r>
              <w:rPr>
                <w:i/>
                <w:color w:val="000000"/>
              </w:rPr>
              <w:t xml:space="preserve">. </w:t>
            </w:r>
          </w:p>
          <w:p w14:paraId="285D6A6E" w14:textId="77777777" w:rsidR="0045401C" w:rsidRDefault="0045401C">
            <w:pPr>
              <w:shd w:val="clear" w:color="auto" w:fill="FFFFFF"/>
              <w:spacing w:before="120"/>
              <w:ind w:right="34"/>
              <w:jc w:val="both"/>
              <w:rPr>
                <w:color w:val="000000"/>
                <w:sz w:val="28"/>
                <w:szCs w:val="28"/>
                <w:lang w:val="uz-Cyrl-UZ"/>
              </w:rPr>
            </w:pPr>
            <w:r>
              <w:rPr>
                <w:color w:val="000000"/>
                <w:sz w:val="28"/>
                <w:szCs w:val="28"/>
              </w:rPr>
              <w:t xml:space="preserve">2. </w:t>
            </w:r>
            <w:proofErr w:type="spellStart"/>
            <w:r>
              <w:rPr>
                <w:color w:val="000000"/>
                <w:sz w:val="28"/>
                <w:szCs w:val="28"/>
              </w:rPr>
              <w:t>Фойдаланувчи</w:t>
            </w:r>
            <w:proofErr w:type="spellEnd"/>
            <w:r>
              <w:rPr>
                <w:color w:val="000000"/>
                <w:sz w:val="28"/>
                <w:szCs w:val="28"/>
              </w:rPr>
              <w:t xml:space="preserve"> </w:t>
            </w:r>
            <w:proofErr w:type="spellStart"/>
            <w:r>
              <w:rPr>
                <w:color w:val="000000"/>
                <w:sz w:val="28"/>
                <w:szCs w:val="28"/>
              </w:rPr>
              <w:t>фаолиятининг</w:t>
            </w:r>
            <w:proofErr w:type="spellEnd"/>
            <w:r>
              <w:rPr>
                <w:color w:val="000000"/>
                <w:sz w:val="28"/>
                <w:szCs w:val="28"/>
              </w:rPr>
              <w:t xml:space="preserve"> </w:t>
            </w:r>
            <w:proofErr w:type="spellStart"/>
            <w:r>
              <w:rPr>
                <w:color w:val="000000"/>
                <w:sz w:val="28"/>
                <w:szCs w:val="28"/>
              </w:rPr>
              <w:t>намунаси</w:t>
            </w:r>
            <w:proofErr w:type="spellEnd"/>
            <w:r>
              <w:rPr>
                <w:color w:val="000000"/>
                <w:sz w:val="28"/>
                <w:szCs w:val="28"/>
              </w:rPr>
              <w:t xml:space="preserve"> </w:t>
            </w:r>
            <w:proofErr w:type="spellStart"/>
            <w:r>
              <w:rPr>
                <w:color w:val="000000"/>
                <w:sz w:val="28"/>
                <w:szCs w:val="28"/>
              </w:rPr>
              <w:t>фойдаланувчининг</w:t>
            </w:r>
            <w:proofErr w:type="spellEnd"/>
            <w:r>
              <w:rPr>
                <w:color w:val="000000"/>
                <w:sz w:val="28"/>
                <w:szCs w:val="28"/>
              </w:rPr>
              <w:t xml:space="preserve"> </w:t>
            </w:r>
            <w:proofErr w:type="spellStart"/>
            <w:r>
              <w:rPr>
                <w:color w:val="000000"/>
                <w:sz w:val="28"/>
                <w:szCs w:val="28"/>
              </w:rPr>
              <w:t>фаолиятидаги</w:t>
            </w:r>
            <w:proofErr w:type="spellEnd"/>
            <w:r>
              <w:rPr>
                <w:color w:val="000000"/>
                <w:sz w:val="28"/>
                <w:szCs w:val="28"/>
              </w:rPr>
              <w:t xml:space="preserve"> </w:t>
            </w:r>
            <w:proofErr w:type="spellStart"/>
            <w:r>
              <w:rPr>
                <w:color w:val="000000"/>
                <w:sz w:val="28"/>
                <w:szCs w:val="28"/>
              </w:rPr>
              <w:t>ўзгаришларни</w:t>
            </w:r>
            <w:proofErr w:type="spellEnd"/>
            <w:r>
              <w:rPr>
                <w:color w:val="000000"/>
                <w:sz w:val="28"/>
                <w:szCs w:val="28"/>
              </w:rPr>
              <w:t xml:space="preserve"> </w:t>
            </w:r>
            <w:proofErr w:type="spellStart"/>
            <w:r>
              <w:rPr>
                <w:color w:val="000000"/>
                <w:sz w:val="28"/>
                <w:szCs w:val="28"/>
              </w:rPr>
              <w:t>аниқлаш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қўлланилади</w:t>
            </w:r>
            <w:proofErr w:type="spellEnd"/>
            <w:r>
              <w:rPr>
                <w:color w:val="000000"/>
                <w:sz w:val="28"/>
                <w:szCs w:val="28"/>
              </w:rPr>
              <w:t xml:space="preserve">. </w:t>
            </w:r>
          </w:p>
        </w:tc>
      </w:tr>
      <w:tr w:rsidR="0045401C" w:rsidRPr="00746B57" w14:paraId="1C581C39" w14:textId="77777777">
        <w:tc>
          <w:tcPr>
            <w:tcW w:w="1916" w:type="pct"/>
            <w:shd w:val="clear" w:color="auto" w:fill="auto"/>
          </w:tcPr>
          <w:p w14:paraId="0CBB5447" w14:textId="77777777" w:rsidR="0045401C" w:rsidRDefault="0045401C">
            <w:pPr>
              <w:spacing w:before="120"/>
              <w:ind w:right="34"/>
              <w:jc w:val="both"/>
              <w:rPr>
                <w:b/>
                <w:color w:val="000000"/>
                <w:sz w:val="28"/>
                <w:szCs w:val="28"/>
              </w:rPr>
            </w:pPr>
            <w:r>
              <w:rPr>
                <w:b/>
                <w:color w:val="000000"/>
                <w:sz w:val="28"/>
                <w:szCs w:val="28"/>
              </w:rPr>
              <w:lastRenderedPageBreak/>
              <w:t xml:space="preserve">Проход через систему </w:t>
            </w:r>
            <w:r>
              <w:rPr>
                <w:b/>
                <w:color w:val="000000"/>
                <w:sz w:val="28"/>
                <w:szCs w:val="28"/>
              </w:rPr>
              <w:br/>
              <w:t>защиты, обходной путь</w:t>
            </w:r>
          </w:p>
          <w:p w14:paraId="099CF0A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орқали</w:t>
            </w:r>
            <w:proofErr w:type="spellEnd"/>
            <w:r>
              <w:rPr>
                <w:color w:val="000000"/>
                <w:sz w:val="28"/>
                <w:szCs w:val="28"/>
              </w:rPr>
              <w:t xml:space="preserve"> </w:t>
            </w:r>
            <w:proofErr w:type="spellStart"/>
            <w:r>
              <w:rPr>
                <w:color w:val="000000"/>
                <w:sz w:val="28"/>
                <w:szCs w:val="28"/>
              </w:rPr>
              <w:t>ўтиш</w:t>
            </w:r>
            <w:proofErr w:type="spellEnd"/>
            <w:r>
              <w:rPr>
                <w:color w:val="000000"/>
                <w:sz w:val="28"/>
                <w:szCs w:val="28"/>
              </w:rPr>
              <w:t xml:space="preserve">, </w:t>
            </w:r>
            <w:proofErr w:type="spellStart"/>
            <w:r>
              <w:rPr>
                <w:color w:val="000000"/>
                <w:sz w:val="28"/>
                <w:szCs w:val="28"/>
              </w:rPr>
              <w:t>айланма</w:t>
            </w:r>
            <w:proofErr w:type="spellEnd"/>
            <w:r>
              <w:rPr>
                <w:color w:val="000000"/>
                <w:sz w:val="28"/>
                <w:szCs w:val="28"/>
              </w:rPr>
              <w:t xml:space="preserve"> </w:t>
            </w:r>
            <w:proofErr w:type="spellStart"/>
            <w:r>
              <w:rPr>
                <w:color w:val="000000"/>
                <w:sz w:val="28"/>
                <w:szCs w:val="28"/>
              </w:rPr>
              <w:t>йўл</w:t>
            </w:r>
            <w:proofErr w:type="spellEnd"/>
            <w:r>
              <w:rPr>
                <w:color w:val="000000"/>
                <w:sz w:val="28"/>
                <w:szCs w:val="28"/>
              </w:rPr>
              <w:t xml:space="preserve"> </w:t>
            </w:r>
          </w:p>
          <w:p w14:paraId="64C7F2E1"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security trapdoor, bypass path</w:t>
            </w:r>
          </w:p>
        </w:tc>
        <w:tc>
          <w:tcPr>
            <w:tcW w:w="3084" w:type="pct"/>
            <w:shd w:val="clear" w:color="auto" w:fill="auto"/>
          </w:tcPr>
          <w:p w14:paraId="65BD89E3" w14:textId="77777777" w:rsidR="0045401C" w:rsidRDefault="0045401C">
            <w:pPr>
              <w:shd w:val="clear" w:color="auto" w:fill="FFFFFF"/>
              <w:spacing w:before="120"/>
              <w:ind w:right="34"/>
              <w:jc w:val="both"/>
              <w:rPr>
                <w:color w:val="000000"/>
                <w:sz w:val="28"/>
                <w:szCs w:val="28"/>
              </w:rPr>
            </w:pPr>
            <w:r>
              <w:rPr>
                <w:color w:val="000000"/>
                <w:sz w:val="28"/>
                <w:szCs w:val="28"/>
              </w:rPr>
              <w:t>Блок обхода, встроенный в систему шифрования.</w:t>
            </w:r>
          </w:p>
          <w:p w14:paraId="335FB5BD" w14:textId="77777777" w:rsidR="0045401C" w:rsidRDefault="0045401C">
            <w:pPr>
              <w:ind w:left="24"/>
              <w:jc w:val="both"/>
              <w:rPr>
                <w:color w:val="000000"/>
                <w:sz w:val="28"/>
                <w:szCs w:val="28"/>
              </w:rPr>
            </w:pPr>
          </w:p>
          <w:p w14:paraId="79CBD931" w14:textId="77777777" w:rsidR="0045401C" w:rsidRDefault="0045401C">
            <w:pPr>
              <w:jc w:val="both"/>
              <w:rPr>
                <w:color w:val="000000"/>
                <w:sz w:val="28"/>
                <w:szCs w:val="28"/>
              </w:rPr>
            </w:pPr>
            <w:proofErr w:type="spellStart"/>
            <w:r>
              <w:rPr>
                <w:color w:val="000000"/>
                <w:sz w:val="28"/>
                <w:szCs w:val="28"/>
              </w:rPr>
              <w:t>Шифрлаш</w:t>
            </w:r>
            <w:proofErr w:type="spellEnd"/>
            <w:r>
              <w:rPr>
                <w:color w:val="000000"/>
                <w:sz w:val="28"/>
                <w:szCs w:val="28"/>
              </w:rPr>
              <w:t xml:space="preserve"> </w:t>
            </w:r>
            <w:proofErr w:type="spellStart"/>
            <w:r>
              <w:rPr>
                <w:color w:val="000000"/>
                <w:sz w:val="28"/>
                <w:szCs w:val="28"/>
              </w:rPr>
              <w:t>тизимига</w:t>
            </w:r>
            <w:proofErr w:type="spellEnd"/>
            <w:r>
              <w:rPr>
                <w:color w:val="000000"/>
                <w:sz w:val="28"/>
                <w:szCs w:val="28"/>
              </w:rPr>
              <w:t xml:space="preserve"> </w:t>
            </w:r>
            <w:proofErr w:type="spellStart"/>
            <w:r>
              <w:rPr>
                <w:color w:val="000000"/>
                <w:sz w:val="28"/>
                <w:szCs w:val="28"/>
              </w:rPr>
              <w:t>киритилган</w:t>
            </w:r>
            <w:proofErr w:type="spellEnd"/>
            <w:r>
              <w:rPr>
                <w:color w:val="000000"/>
                <w:sz w:val="28"/>
                <w:szCs w:val="28"/>
              </w:rPr>
              <w:t xml:space="preserve"> </w:t>
            </w:r>
            <w:proofErr w:type="spellStart"/>
            <w:r>
              <w:rPr>
                <w:color w:val="000000"/>
                <w:sz w:val="28"/>
                <w:szCs w:val="28"/>
              </w:rPr>
              <w:t>четлаб</w:t>
            </w:r>
            <w:proofErr w:type="spellEnd"/>
            <w:r>
              <w:rPr>
                <w:color w:val="000000"/>
                <w:sz w:val="28"/>
                <w:szCs w:val="28"/>
              </w:rPr>
              <w:t xml:space="preserve"> </w:t>
            </w:r>
            <w:proofErr w:type="spellStart"/>
            <w:r>
              <w:rPr>
                <w:color w:val="000000"/>
                <w:sz w:val="28"/>
                <w:szCs w:val="28"/>
              </w:rPr>
              <w:t>ўтиш</w:t>
            </w:r>
            <w:proofErr w:type="spellEnd"/>
            <w:r>
              <w:rPr>
                <w:color w:val="000000"/>
                <w:sz w:val="28"/>
                <w:szCs w:val="28"/>
              </w:rPr>
              <w:t xml:space="preserve"> блоки. </w:t>
            </w:r>
          </w:p>
        </w:tc>
      </w:tr>
      <w:tr w:rsidR="0045401C" w:rsidRPr="00746B57" w14:paraId="43BB2163" w14:textId="77777777">
        <w:tc>
          <w:tcPr>
            <w:tcW w:w="1916" w:type="pct"/>
            <w:shd w:val="clear" w:color="auto" w:fill="auto"/>
          </w:tcPr>
          <w:p w14:paraId="7B3F6E13" w14:textId="77777777" w:rsidR="0045401C" w:rsidRDefault="0045401C" w:rsidP="0045401C">
            <w:pPr>
              <w:rPr>
                <w:b/>
                <w:color w:val="000000"/>
                <w:spacing w:val="3"/>
                <w:sz w:val="28"/>
                <w:szCs w:val="28"/>
              </w:rPr>
            </w:pPr>
            <w:r>
              <w:rPr>
                <w:b/>
                <w:color w:val="000000"/>
                <w:spacing w:val="-2"/>
                <w:sz w:val="28"/>
                <w:szCs w:val="28"/>
              </w:rPr>
              <w:t>П</w:t>
            </w:r>
            <w:r>
              <w:rPr>
                <w:b/>
                <w:color w:val="000000"/>
                <w:spacing w:val="-3"/>
                <w:sz w:val="28"/>
                <w:szCs w:val="28"/>
              </w:rPr>
              <w:t>роцедура резервирова</w:t>
            </w:r>
            <w:r>
              <w:rPr>
                <w:b/>
                <w:color w:val="000000"/>
                <w:spacing w:val="3"/>
                <w:sz w:val="28"/>
                <w:szCs w:val="28"/>
              </w:rPr>
              <w:t>ния</w:t>
            </w:r>
          </w:p>
          <w:p w14:paraId="4B6ED805" w14:textId="77777777" w:rsidR="0045401C" w:rsidRDefault="0045401C" w:rsidP="0045401C">
            <w:pPr>
              <w:rPr>
                <w:color w:val="000000"/>
                <w:spacing w:val="3"/>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1"/>
                <w:sz w:val="28"/>
                <w:szCs w:val="28"/>
              </w:rPr>
              <w:t>резервлаш</w:t>
            </w:r>
            <w:proofErr w:type="spellEnd"/>
            <w:r>
              <w:rPr>
                <w:color w:val="000000"/>
                <w:spacing w:val="-1"/>
                <w:sz w:val="28"/>
                <w:szCs w:val="28"/>
              </w:rPr>
              <w:t xml:space="preserve"> </w:t>
            </w:r>
            <w:proofErr w:type="spellStart"/>
            <w:r>
              <w:rPr>
                <w:color w:val="000000"/>
                <w:spacing w:val="-1"/>
                <w:sz w:val="28"/>
                <w:szCs w:val="28"/>
              </w:rPr>
              <w:t>процедураси</w:t>
            </w:r>
            <w:proofErr w:type="spellEnd"/>
          </w:p>
          <w:p w14:paraId="7662213D"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pacing w:val="-3"/>
                <w:sz w:val="28"/>
                <w:szCs w:val="28"/>
                <w:lang w:val="en-US"/>
              </w:rPr>
              <w:t>backup</w:t>
            </w:r>
            <w:r>
              <w:rPr>
                <w:color w:val="000000"/>
                <w:spacing w:val="-3"/>
                <w:sz w:val="28"/>
                <w:szCs w:val="28"/>
              </w:rPr>
              <w:t xml:space="preserve"> </w:t>
            </w:r>
            <w:r>
              <w:rPr>
                <w:color w:val="000000"/>
                <w:spacing w:val="-3"/>
                <w:sz w:val="28"/>
                <w:szCs w:val="28"/>
                <w:lang w:val="en-US"/>
              </w:rPr>
              <w:t>procedure</w:t>
            </w:r>
          </w:p>
        </w:tc>
        <w:tc>
          <w:tcPr>
            <w:tcW w:w="3084" w:type="pct"/>
            <w:shd w:val="clear" w:color="auto" w:fill="auto"/>
          </w:tcPr>
          <w:p w14:paraId="2DA210CE" w14:textId="77777777" w:rsidR="0045401C" w:rsidRDefault="0045401C">
            <w:pPr>
              <w:shd w:val="clear" w:color="auto" w:fill="FFFFFF"/>
              <w:jc w:val="both"/>
              <w:rPr>
                <w:color w:val="000000"/>
                <w:spacing w:val="3"/>
                <w:sz w:val="28"/>
                <w:szCs w:val="28"/>
                <w:lang w:val="uz-Cyrl-UZ"/>
              </w:rPr>
            </w:pPr>
            <w:r>
              <w:rPr>
                <w:color w:val="000000"/>
                <w:spacing w:val="3"/>
                <w:sz w:val="28"/>
                <w:szCs w:val="28"/>
              </w:rPr>
              <w:t>Процедура, предусматривающая реставрацию данных после сбоя или аварии.</w:t>
            </w:r>
            <w:r>
              <w:rPr>
                <w:color w:val="000000"/>
                <w:spacing w:val="3"/>
                <w:sz w:val="28"/>
                <w:szCs w:val="28"/>
                <w:lang w:val="uz-Cyrl-UZ"/>
              </w:rPr>
              <w:t xml:space="preserve"> </w:t>
            </w:r>
            <w:r>
              <w:rPr>
                <w:color w:val="000000"/>
                <w:sz w:val="28"/>
                <w:szCs w:val="28"/>
                <w:lang w:val="uz-Cyrl-UZ"/>
              </w:rPr>
              <w:t>Например, создание резервных файлов.</w:t>
            </w:r>
          </w:p>
          <w:p w14:paraId="3D6B7B30" w14:textId="77777777" w:rsidR="0045401C" w:rsidRDefault="0045401C">
            <w:pPr>
              <w:shd w:val="clear" w:color="auto" w:fill="FFFFFF"/>
              <w:ind w:left="24"/>
              <w:jc w:val="both"/>
              <w:rPr>
                <w:color w:val="000000"/>
                <w:lang w:val="uz-Cyrl-UZ"/>
              </w:rPr>
            </w:pPr>
          </w:p>
          <w:p w14:paraId="5F61BDCC" w14:textId="77777777" w:rsidR="0045401C" w:rsidRDefault="0045401C">
            <w:pPr>
              <w:shd w:val="clear" w:color="auto" w:fill="FFFFFF"/>
              <w:jc w:val="both"/>
              <w:rPr>
                <w:color w:val="000000"/>
                <w:sz w:val="28"/>
                <w:szCs w:val="28"/>
              </w:rPr>
            </w:pPr>
            <w:r>
              <w:rPr>
                <w:color w:val="000000"/>
                <w:sz w:val="28"/>
                <w:szCs w:val="28"/>
                <w:lang w:val="uz-Cyrl-UZ"/>
              </w:rPr>
              <w:t>Тўхтаб қолиш ёки авариядан кейин маълу</w:t>
            </w:r>
            <w:r w:rsidR="003F3E29">
              <w:rPr>
                <w:color w:val="000000"/>
                <w:sz w:val="28"/>
                <w:szCs w:val="28"/>
                <w:lang w:val="uz-Cyrl-UZ"/>
              </w:rPr>
              <w:t>-</w:t>
            </w:r>
            <w:r>
              <w:rPr>
                <w:color w:val="000000"/>
                <w:sz w:val="28"/>
                <w:szCs w:val="28"/>
                <w:lang w:val="uz-Cyrl-UZ"/>
              </w:rPr>
              <w:t xml:space="preserve">мотларнинг қайта тикланишини кўзда тутувчи процедура. </w:t>
            </w:r>
            <w:proofErr w:type="spellStart"/>
            <w:r>
              <w:rPr>
                <w:color w:val="000000"/>
                <w:sz w:val="28"/>
                <w:szCs w:val="28"/>
              </w:rPr>
              <w:t>Масалан</w:t>
            </w:r>
            <w:proofErr w:type="spellEnd"/>
            <w:r>
              <w:rPr>
                <w:color w:val="000000"/>
                <w:sz w:val="28"/>
                <w:szCs w:val="28"/>
              </w:rPr>
              <w:t xml:space="preserve">, резерв </w:t>
            </w:r>
            <w:proofErr w:type="spellStart"/>
            <w:r>
              <w:rPr>
                <w:color w:val="000000"/>
                <w:sz w:val="28"/>
                <w:szCs w:val="28"/>
              </w:rPr>
              <w:t>файлларни</w:t>
            </w:r>
            <w:proofErr w:type="spellEnd"/>
            <w:r>
              <w:rPr>
                <w:color w:val="000000"/>
                <w:sz w:val="28"/>
                <w:szCs w:val="28"/>
              </w:rPr>
              <w:t xml:space="preserve"> </w:t>
            </w:r>
            <w:proofErr w:type="spellStart"/>
            <w:r>
              <w:rPr>
                <w:color w:val="000000"/>
                <w:sz w:val="28"/>
                <w:szCs w:val="28"/>
              </w:rPr>
              <w:t>яратиш</w:t>
            </w:r>
            <w:proofErr w:type="spellEnd"/>
            <w:r>
              <w:rPr>
                <w:color w:val="000000"/>
                <w:sz w:val="28"/>
                <w:szCs w:val="28"/>
              </w:rPr>
              <w:t>.</w:t>
            </w:r>
          </w:p>
        </w:tc>
      </w:tr>
      <w:tr w:rsidR="00E75A59" w:rsidRPr="00746B57" w14:paraId="1CF77E15" w14:textId="77777777">
        <w:tc>
          <w:tcPr>
            <w:tcW w:w="1916" w:type="pct"/>
            <w:shd w:val="clear" w:color="auto" w:fill="auto"/>
          </w:tcPr>
          <w:p w14:paraId="7CFCAA7A" w14:textId="77777777" w:rsidR="00E75A59" w:rsidRDefault="00E75A59" w:rsidP="0045401C">
            <w:pPr>
              <w:rPr>
                <w:b/>
                <w:color w:val="000000"/>
                <w:spacing w:val="-2"/>
                <w:sz w:val="8"/>
                <w:szCs w:val="8"/>
              </w:rPr>
            </w:pPr>
          </w:p>
        </w:tc>
        <w:tc>
          <w:tcPr>
            <w:tcW w:w="3084" w:type="pct"/>
            <w:shd w:val="clear" w:color="auto" w:fill="auto"/>
          </w:tcPr>
          <w:p w14:paraId="04251085" w14:textId="77777777" w:rsidR="00E75A59" w:rsidRDefault="00E75A59">
            <w:pPr>
              <w:shd w:val="clear" w:color="auto" w:fill="FFFFFF"/>
              <w:jc w:val="both"/>
              <w:rPr>
                <w:color w:val="000000"/>
                <w:spacing w:val="3"/>
                <w:sz w:val="8"/>
                <w:szCs w:val="8"/>
              </w:rPr>
            </w:pPr>
          </w:p>
        </w:tc>
      </w:tr>
      <w:tr w:rsidR="0045401C" w:rsidRPr="00746B57" w14:paraId="14E4EF73" w14:textId="77777777">
        <w:tc>
          <w:tcPr>
            <w:tcW w:w="1916" w:type="pct"/>
            <w:shd w:val="clear" w:color="auto" w:fill="auto"/>
          </w:tcPr>
          <w:p w14:paraId="5DACB535" w14:textId="77777777" w:rsidR="0045401C" w:rsidRDefault="0045401C" w:rsidP="0045401C">
            <w:pPr>
              <w:rPr>
                <w:b/>
                <w:color w:val="000000"/>
                <w:sz w:val="28"/>
                <w:szCs w:val="28"/>
              </w:rPr>
            </w:pPr>
            <w:r>
              <w:rPr>
                <w:b/>
                <w:color w:val="000000"/>
                <w:spacing w:val="-2"/>
                <w:sz w:val="28"/>
                <w:szCs w:val="28"/>
              </w:rPr>
              <w:t>П</w:t>
            </w:r>
            <w:r>
              <w:rPr>
                <w:b/>
                <w:color w:val="000000"/>
                <w:sz w:val="28"/>
                <w:szCs w:val="28"/>
              </w:rPr>
              <w:t xml:space="preserve">роцедуры </w:t>
            </w:r>
            <w:r>
              <w:rPr>
                <w:b/>
                <w:color w:val="000000"/>
                <w:sz w:val="28"/>
                <w:szCs w:val="28"/>
              </w:rPr>
              <w:br/>
              <w:t>восстановительные</w:t>
            </w:r>
          </w:p>
          <w:p w14:paraId="45B09A5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тикловчи</w:t>
            </w:r>
            <w:proofErr w:type="spellEnd"/>
            <w:r>
              <w:rPr>
                <w:color w:val="000000"/>
                <w:sz w:val="28"/>
                <w:szCs w:val="28"/>
              </w:rPr>
              <w:t xml:space="preserve"> </w:t>
            </w:r>
            <w:proofErr w:type="spellStart"/>
            <w:r>
              <w:rPr>
                <w:color w:val="000000"/>
                <w:sz w:val="28"/>
                <w:szCs w:val="28"/>
              </w:rPr>
              <w:t>процедуралар</w:t>
            </w:r>
            <w:proofErr w:type="spellEnd"/>
          </w:p>
          <w:p w14:paraId="231D6DD2"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recovery</w:t>
            </w:r>
            <w:r>
              <w:rPr>
                <w:color w:val="000000"/>
                <w:sz w:val="28"/>
                <w:szCs w:val="28"/>
              </w:rPr>
              <w:t xml:space="preserve"> </w:t>
            </w:r>
            <w:r>
              <w:rPr>
                <w:color w:val="000000"/>
                <w:sz w:val="28"/>
                <w:szCs w:val="28"/>
                <w:lang w:val="en-US"/>
              </w:rPr>
              <w:t>procedures</w:t>
            </w:r>
          </w:p>
        </w:tc>
        <w:tc>
          <w:tcPr>
            <w:tcW w:w="3084" w:type="pct"/>
            <w:shd w:val="clear" w:color="auto" w:fill="auto"/>
          </w:tcPr>
          <w:p w14:paraId="3B0ADAF2" w14:textId="77777777" w:rsidR="0045401C" w:rsidRDefault="0045401C">
            <w:pPr>
              <w:autoSpaceDE w:val="0"/>
              <w:autoSpaceDN w:val="0"/>
              <w:adjustRightInd w:val="0"/>
              <w:jc w:val="both"/>
              <w:rPr>
                <w:color w:val="000000"/>
                <w:spacing w:val="6"/>
                <w:sz w:val="28"/>
                <w:szCs w:val="28"/>
              </w:rPr>
            </w:pPr>
            <w:r>
              <w:rPr>
                <w:color w:val="000000"/>
                <w:spacing w:val="6"/>
                <w:sz w:val="28"/>
                <w:szCs w:val="28"/>
              </w:rPr>
              <w:t xml:space="preserve">Действия, предпринимаемые для </w:t>
            </w:r>
            <w:proofErr w:type="spellStart"/>
            <w:r>
              <w:rPr>
                <w:color w:val="000000"/>
                <w:spacing w:val="6"/>
                <w:sz w:val="28"/>
                <w:szCs w:val="28"/>
              </w:rPr>
              <w:t>восстанов</w:t>
            </w:r>
            <w:r w:rsidR="00590AA1">
              <w:rPr>
                <w:color w:val="000000"/>
                <w:spacing w:val="6"/>
                <w:sz w:val="28"/>
                <w:szCs w:val="28"/>
              </w:rPr>
              <w:t>-</w:t>
            </w:r>
            <w:r>
              <w:rPr>
                <w:color w:val="000000"/>
                <w:spacing w:val="6"/>
                <w:sz w:val="28"/>
                <w:szCs w:val="28"/>
              </w:rPr>
              <w:t>ления</w:t>
            </w:r>
            <w:proofErr w:type="spellEnd"/>
            <w:r>
              <w:rPr>
                <w:color w:val="000000"/>
                <w:spacing w:val="6"/>
                <w:sz w:val="28"/>
                <w:szCs w:val="28"/>
              </w:rPr>
              <w:t xml:space="preserve"> способности системы обрабатывать информацию, а также восстановление наборов данных после аварии или сбоя.</w:t>
            </w:r>
          </w:p>
          <w:p w14:paraId="2A7E3E99" w14:textId="77777777" w:rsidR="0045401C" w:rsidRDefault="0045401C">
            <w:pPr>
              <w:autoSpaceDE w:val="0"/>
              <w:autoSpaceDN w:val="0"/>
              <w:adjustRightInd w:val="0"/>
              <w:ind w:left="24"/>
              <w:jc w:val="both"/>
              <w:rPr>
                <w:color w:val="000000"/>
              </w:rPr>
            </w:pPr>
          </w:p>
          <w:p w14:paraId="48342E67" w14:textId="77777777" w:rsidR="0045401C" w:rsidRDefault="0045401C">
            <w:pPr>
              <w:autoSpaceDE w:val="0"/>
              <w:autoSpaceDN w:val="0"/>
              <w:adjustRightInd w:val="0"/>
              <w:jc w:val="both"/>
              <w:rPr>
                <w:color w:val="000000"/>
                <w:spacing w:val="6"/>
                <w:sz w:val="28"/>
                <w:szCs w:val="28"/>
                <w:lang w:val="uz-Cyrl-UZ"/>
              </w:rPr>
            </w:pPr>
            <w:proofErr w:type="spellStart"/>
            <w:r>
              <w:rPr>
                <w:color w:val="000000"/>
                <w:spacing w:val="6"/>
                <w:sz w:val="28"/>
                <w:szCs w:val="28"/>
              </w:rPr>
              <w:t>Тизимнинг</w:t>
            </w:r>
            <w:proofErr w:type="spellEnd"/>
            <w:r>
              <w:rPr>
                <w:color w:val="000000"/>
                <w:spacing w:val="6"/>
                <w:sz w:val="28"/>
                <w:szCs w:val="28"/>
              </w:rPr>
              <w:t xml:space="preserve"> </w:t>
            </w:r>
            <w:proofErr w:type="spellStart"/>
            <w:r>
              <w:rPr>
                <w:color w:val="000000"/>
                <w:spacing w:val="6"/>
                <w:sz w:val="28"/>
                <w:szCs w:val="28"/>
              </w:rPr>
              <w:t>ахборотни</w:t>
            </w:r>
            <w:proofErr w:type="spellEnd"/>
            <w:r>
              <w:rPr>
                <w:color w:val="000000"/>
                <w:spacing w:val="6"/>
                <w:sz w:val="28"/>
                <w:szCs w:val="28"/>
              </w:rPr>
              <w:t xml:space="preserve"> </w:t>
            </w:r>
            <w:proofErr w:type="spellStart"/>
            <w:r>
              <w:rPr>
                <w:color w:val="000000"/>
                <w:spacing w:val="6"/>
                <w:sz w:val="28"/>
                <w:szCs w:val="28"/>
              </w:rPr>
              <w:t>қайта</w:t>
            </w:r>
            <w:proofErr w:type="spellEnd"/>
            <w:r>
              <w:rPr>
                <w:color w:val="000000"/>
                <w:spacing w:val="6"/>
                <w:sz w:val="28"/>
                <w:szCs w:val="28"/>
              </w:rPr>
              <w:t xml:space="preserve"> </w:t>
            </w:r>
            <w:proofErr w:type="spellStart"/>
            <w:r>
              <w:rPr>
                <w:color w:val="000000"/>
                <w:spacing w:val="6"/>
                <w:sz w:val="28"/>
                <w:szCs w:val="28"/>
              </w:rPr>
              <w:t>ишлаш</w:t>
            </w:r>
            <w:proofErr w:type="spellEnd"/>
            <w:r>
              <w:rPr>
                <w:color w:val="000000"/>
                <w:spacing w:val="6"/>
                <w:sz w:val="28"/>
                <w:szCs w:val="28"/>
              </w:rPr>
              <w:t xml:space="preserve"> </w:t>
            </w:r>
            <w:proofErr w:type="spellStart"/>
            <w:r>
              <w:rPr>
                <w:color w:val="000000"/>
                <w:spacing w:val="6"/>
                <w:sz w:val="28"/>
                <w:szCs w:val="28"/>
              </w:rPr>
              <w:t>қобилиятини</w:t>
            </w:r>
            <w:proofErr w:type="spellEnd"/>
            <w:r>
              <w:rPr>
                <w:color w:val="000000"/>
                <w:spacing w:val="6"/>
                <w:sz w:val="28"/>
                <w:szCs w:val="28"/>
              </w:rPr>
              <w:t xml:space="preserve"> </w:t>
            </w:r>
            <w:proofErr w:type="spellStart"/>
            <w:r>
              <w:rPr>
                <w:color w:val="000000"/>
                <w:spacing w:val="6"/>
                <w:sz w:val="28"/>
                <w:szCs w:val="28"/>
              </w:rPr>
              <w:t>тиклаш</w:t>
            </w:r>
            <w:proofErr w:type="spellEnd"/>
            <w:r>
              <w:rPr>
                <w:color w:val="000000"/>
                <w:spacing w:val="6"/>
                <w:sz w:val="28"/>
                <w:szCs w:val="28"/>
              </w:rPr>
              <w:t xml:space="preserve"> </w:t>
            </w:r>
            <w:proofErr w:type="spellStart"/>
            <w:r>
              <w:rPr>
                <w:color w:val="000000"/>
                <w:spacing w:val="6"/>
                <w:sz w:val="28"/>
                <w:szCs w:val="28"/>
              </w:rPr>
              <w:t>учун</w:t>
            </w:r>
            <w:proofErr w:type="spellEnd"/>
            <w:r>
              <w:rPr>
                <w:color w:val="000000"/>
                <w:spacing w:val="6"/>
                <w:sz w:val="28"/>
                <w:szCs w:val="28"/>
              </w:rPr>
              <w:t xml:space="preserve"> </w:t>
            </w:r>
            <w:proofErr w:type="spellStart"/>
            <w:r>
              <w:rPr>
                <w:color w:val="000000"/>
                <w:spacing w:val="6"/>
                <w:sz w:val="28"/>
                <w:szCs w:val="28"/>
              </w:rPr>
              <w:t>қилинадиган</w:t>
            </w:r>
            <w:proofErr w:type="spellEnd"/>
            <w:r>
              <w:rPr>
                <w:color w:val="000000"/>
                <w:spacing w:val="6"/>
                <w:sz w:val="28"/>
                <w:szCs w:val="28"/>
              </w:rPr>
              <w:t xml:space="preserve"> </w:t>
            </w:r>
            <w:proofErr w:type="spellStart"/>
            <w:r>
              <w:rPr>
                <w:color w:val="000000"/>
                <w:spacing w:val="6"/>
                <w:sz w:val="28"/>
                <w:szCs w:val="28"/>
              </w:rPr>
              <w:t>ҳаракатлар</w:t>
            </w:r>
            <w:proofErr w:type="spellEnd"/>
            <w:r>
              <w:rPr>
                <w:color w:val="000000"/>
                <w:spacing w:val="6"/>
                <w:sz w:val="28"/>
                <w:szCs w:val="28"/>
              </w:rPr>
              <w:t xml:space="preserve">, </w:t>
            </w:r>
            <w:proofErr w:type="spellStart"/>
            <w:r>
              <w:rPr>
                <w:color w:val="000000"/>
                <w:spacing w:val="6"/>
                <w:sz w:val="28"/>
                <w:szCs w:val="28"/>
              </w:rPr>
              <w:t>шунингдек</w:t>
            </w:r>
            <w:proofErr w:type="spellEnd"/>
            <w:r>
              <w:rPr>
                <w:color w:val="000000"/>
                <w:spacing w:val="6"/>
                <w:sz w:val="28"/>
                <w:szCs w:val="28"/>
              </w:rPr>
              <w:t xml:space="preserve">, авария </w:t>
            </w:r>
            <w:proofErr w:type="spellStart"/>
            <w:r>
              <w:rPr>
                <w:color w:val="000000"/>
                <w:spacing w:val="6"/>
                <w:sz w:val="28"/>
                <w:szCs w:val="28"/>
              </w:rPr>
              <w:t>ёки</w:t>
            </w:r>
            <w:proofErr w:type="spellEnd"/>
            <w:r>
              <w:rPr>
                <w:color w:val="000000"/>
                <w:spacing w:val="6"/>
                <w:sz w:val="28"/>
                <w:szCs w:val="28"/>
              </w:rPr>
              <w:t xml:space="preserve"> </w:t>
            </w:r>
            <w:proofErr w:type="spellStart"/>
            <w:r>
              <w:rPr>
                <w:color w:val="000000"/>
                <w:spacing w:val="6"/>
                <w:sz w:val="28"/>
                <w:szCs w:val="28"/>
              </w:rPr>
              <w:t>тўхтаб</w:t>
            </w:r>
            <w:proofErr w:type="spellEnd"/>
            <w:r>
              <w:rPr>
                <w:color w:val="000000"/>
                <w:spacing w:val="6"/>
                <w:sz w:val="28"/>
                <w:szCs w:val="28"/>
              </w:rPr>
              <w:t xml:space="preserve"> </w:t>
            </w:r>
            <w:proofErr w:type="spellStart"/>
            <w:r>
              <w:rPr>
                <w:color w:val="000000"/>
                <w:spacing w:val="6"/>
                <w:sz w:val="28"/>
                <w:szCs w:val="28"/>
              </w:rPr>
              <w:t>қолишдан</w:t>
            </w:r>
            <w:proofErr w:type="spellEnd"/>
            <w:r>
              <w:rPr>
                <w:color w:val="000000"/>
                <w:spacing w:val="6"/>
                <w:sz w:val="28"/>
                <w:szCs w:val="28"/>
              </w:rPr>
              <w:t xml:space="preserve"> </w:t>
            </w:r>
            <w:proofErr w:type="spellStart"/>
            <w:r>
              <w:rPr>
                <w:color w:val="000000"/>
                <w:spacing w:val="6"/>
                <w:sz w:val="28"/>
                <w:szCs w:val="28"/>
              </w:rPr>
              <w:t>сўнг</w:t>
            </w:r>
            <w:proofErr w:type="spellEnd"/>
            <w:r>
              <w:rPr>
                <w:color w:val="000000"/>
                <w:spacing w:val="6"/>
                <w:sz w:val="28"/>
                <w:szCs w:val="28"/>
              </w:rPr>
              <w:t xml:space="preserve"> </w:t>
            </w:r>
            <w:proofErr w:type="spellStart"/>
            <w:r>
              <w:rPr>
                <w:color w:val="000000"/>
                <w:spacing w:val="6"/>
                <w:sz w:val="28"/>
                <w:szCs w:val="28"/>
              </w:rPr>
              <w:t>маълумотлар</w:t>
            </w:r>
            <w:proofErr w:type="spellEnd"/>
            <w:r>
              <w:rPr>
                <w:color w:val="000000"/>
                <w:spacing w:val="6"/>
                <w:sz w:val="28"/>
                <w:szCs w:val="28"/>
              </w:rPr>
              <w:t xml:space="preserve"> </w:t>
            </w:r>
            <w:proofErr w:type="spellStart"/>
            <w:r>
              <w:rPr>
                <w:color w:val="000000"/>
                <w:spacing w:val="6"/>
                <w:sz w:val="28"/>
                <w:szCs w:val="28"/>
              </w:rPr>
              <w:t>тўпламларини</w:t>
            </w:r>
            <w:proofErr w:type="spellEnd"/>
            <w:r>
              <w:rPr>
                <w:color w:val="000000"/>
                <w:spacing w:val="6"/>
                <w:sz w:val="28"/>
                <w:szCs w:val="28"/>
              </w:rPr>
              <w:t xml:space="preserve"> </w:t>
            </w:r>
            <w:proofErr w:type="spellStart"/>
            <w:r>
              <w:rPr>
                <w:color w:val="000000"/>
                <w:spacing w:val="6"/>
                <w:sz w:val="28"/>
                <w:szCs w:val="28"/>
              </w:rPr>
              <w:t>тиклаш</w:t>
            </w:r>
            <w:proofErr w:type="spellEnd"/>
            <w:r>
              <w:rPr>
                <w:color w:val="000000"/>
                <w:spacing w:val="6"/>
                <w:sz w:val="28"/>
                <w:szCs w:val="28"/>
              </w:rPr>
              <w:t xml:space="preserve">. </w:t>
            </w:r>
          </w:p>
        </w:tc>
      </w:tr>
      <w:tr w:rsidR="0045401C" w:rsidRPr="00746B57" w14:paraId="4337735F" w14:textId="77777777">
        <w:tc>
          <w:tcPr>
            <w:tcW w:w="1916" w:type="pct"/>
            <w:shd w:val="clear" w:color="auto" w:fill="auto"/>
          </w:tcPr>
          <w:p w14:paraId="2DC2D3F0" w14:textId="77777777" w:rsidR="0045401C" w:rsidRDefault="0045401C" w:rsidP="0045401C">
            <w:pPr>
              <w:rPr>
                <w:b/>
                <w:color w:val="000000"/>
                <w:sz w:val="28"/>
                <w:szCs w:val="28"/>
                <w:lang w:val="en-US"/>
              </w:rPr>
            </w:pPr>
            <w:r>
              <w:rPr>
                <w:b/>
                <w:color w:val="000000"/>
                <w:spacing w:val="-2"/>
                <w:sz w:val="28"/>
                <w:szCs w:val="28"/>
              </w:rPr>
              <w:t>П</w:t>
            </w:r>
            <w:r>
              <w:rPr>
                <w:b/>
                <w:color w:val="000000"/>
                <w:sz w:val="28"/>
                <w:szCs w:val="28"/>
              </w:rPr>
              <w:t>роцесс</w:t>
            </w:r>
          </w:p>
          <w:p w14:paraId="26496AC4"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proofErr w:type="spellStart"/>
            <w:r>
              <w:rPr>
                <w:color w:val="000000"/>
                <w:sz w:val="28"/>
                <w:szCs w:val="28"/>
              </w:rPr>
              <w:t>жараён</w:t>
            </w:r>
            <w:proofErr w:type="spellEnd"/>
          </w:p>
          <w:p w14:paraId="6991AD1A"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process</w:t>
            </w:r>
          </w:p>
        </w:tc>
        <w:tc>
          <w:tcPr>
            <w:tcW w:w="3084" w:type="pct"/>
            <w:shd w:val="clear" w:color="auto" w:fill="auto"/>
          </w:tcPr>
          <w:p w14:paraId="14AABEBA" w14:textId="77777777" w:rsidR="0045401C" w:rsidRDefault="0045401C">
            <w:pPr>
              <w:autoSpaceDE w:val="0"/>
              <w:autoSpaceDN w:val="0"/>
              <w:adjustRightInd w:val="0"/>
              <w:jc w:val="both"/>
              <w:rPr>
                <w:color w:val="000000"/>
                <w:spacing w:val="6"/>
                <w:sz w:val="28"/>
                <w:szCs w:val="28"/>
              </w:rPr>
            </w:pPr>
            <w:r>
              <w:rPr>
                <w:color w:val="000000"/>
                <w:spacing w:val="6"/>
                <w:sz w:val="28"/>
                <w:szCs w:val="28"/>
              </w:rPr>
              <w:t xml:space="preserve">1. Объект операционной системы, </w:t>
            </w:r>
            <w:proofErr w:type="gramStart"/>
            <w:r>
              <w:rPr>
                <w:color w:val="000000"/>
                <w:spacing w:val="6"/>
                <w:sz w:val="28"/>
                <w:szCs w:val="28"/>
              </w:rPr>
              <w:t>включаю</w:t>
            </w:r>
            <w:r w:rsidR="00590AA1">
              <w:rPr>
                <w:color w:val="000000"/>
                <w:spacing w:val="6"/>
                <w:sz w:val="28"/>
                <w:szCs w:val="28"/>
              </w:rPr>
              <w:t>-</w:t>
            </w:r>
            <w:proofErr w:type="spellStart"/>
            <w:r>
              <w:rPr>
                <w:color w:val="000000"/>
                <w:spacing w:val="6"/>
                <w:sz w:val="28"/>
                <w:szCs w:val="28"/>
              </w:rPr>
              <w:t>щий</w:t>
            </w:r>
            <w:proofErr w:type="spellEnd"/>
            <w:proofErr w:type="gramEnd"/>
            <w:r>
              <w:rPr>
                <w:color w:val="000000"/>
                <w:spacing w:val="6"/>
                <w:sz w:val="28"/>
                <w:szCs w:val="28"/>
              </w:rPr>
              <w:t>, помимо прочего, защищенную область памяти с исполняемым кодом и данными, один или несколько потоков исполнения и главный маркер доступа.</w:t>
            </w:r>
          </w:p>
          <w:p w14:paraId="756397D8" w14:textId="77777777" w:rsidR="0045401C" w:rsidRDefault="0045401C">
            <w:pPr>
              <w:autoSpaceDE w:val="0"/>
              <w:autoSpaceDN w:val="0"/>
              <w:adjustRightInd w:val="0"/>
              <w:jc w:val="both"/>
              <w:rPr>
                <w:color w:val="000000"/>
                <w:sz w:val="28"/>
                <w:szCs w:val="28"/>
              </w:rPr>
            </w:pPr>
            <w:r>
              <w:rPr>
                <w:color w:val="000000"/>
                <w:spacing w:val="6"/>
                <w:sz w:val="28"/>
                <w:szCs w:val="28"/>
              </w:rPr>
              <w:t xml:space="preserve">2. </w:t>
            </w:r>
            <w:r>
              <w:rPr>
                <w:color w:val="000000"/>
                <w:sz w:val="28"/>
                <w:szCs w:val="28"/>
              </w:rPr>
              <w:t>Выполняющаяся программа.</w:t>
            </w:r>
          </w:p>
          <w:p w14:paraId="08C5351B" w14:textId="77777777" w:rsidR="0045401C" w:rsidRDefault="0045401C">
            <w:pPr>
              <w:autoSpaceDE w:val="0"/>
              <w:autoSpaceDN w:val="0"/>
              <w:adjustRightInd w:val="0"/>
              <w:ind w:left="24"/>
              <w:jc w:val="both"/>
              <w:rPr>
                <w:color w:val="000000"/>
              </w:rPr>
            </w:pPr>
          </w:p>
          <w:p w14:paraId="1092F533" w14:textId="77777777" w:rsidR="0045401C" w:rsidRDefault="0045401C">
            <w:pPr>
              <w:autoSpaceDE w:val="0"/>
              <w:autoSpaceDN w:val="0"/>
              <w:adjustRightInd w:val="0"/>
              <w:jc w:val="both"/>
              <w:rPr>
                <w:color w:val="000000"/>
                <w:sz w:val="28"/>
                <w:szCs w:val="28"/>
              </w:rPr>
            </w:pPr>
            <w:r>
              <w:rPr>
                <w:color w:val="000000"/>
                <w:sz w:val="28"/>
                <w:szCs w:val="28"/>
              </w:rPr>
              <w:t xml:space="preserve">1. </w:t>
            </w:r>
            <w:proofErr w:type="spellStart"/>
            <w:r>
              <w:rPr>
                <w:color w:val="000000"/>
                <w:sz w:val="28"/>
                <w:szCs w:val="28"/>
              </w:rPr>
              <w:t>Хотиранинг</w:t>
            </w:r>
            <w:proofErr w:type="spellEnd"/>
            <w:r>
              <w:rPr>
                <w:color w:val="000000"/>
                <w:sz w:val="28"/>
                <w:szCs w:val="28"/>
              </w:rPr>
              <w:t xml:space="preserve"> </w:t>
            </w:r>
            <w:proofErr w:type="spellStart"/>
            <w:r>
              <w:rPr>
                <w:color w:val="000000"/>
                <w:sz w:val="28"/>
                <w:szCs w:val="28"/>
              </w:rPr>
              <w:t>бажарилувчи</w:t>
            </w:r>
            <w:proofErr w:type="spellEnd"/>
            <w:r>
              <w:rPr>
                <w:color w:val="000000"/>
                <w:sz w:val="28"/>
                <w:szCs w:val="28"/>
              </w:rPr>
              <w:t xml:space="preserve"> </w:t>
            </w:r>
            <w:proofErr w:type="spellStart"/>
            <w:r>
              <w:rPr>
                <w:color w:val="000000"/>
                <w:sz w:val="28"/>
                <w:szCs w:val="28"/>
              </w:rPr>
              <w:t>кодлар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маълумот</w:t>
            </w:r>
            <w:proofErr w:type="spellEnd"/>
            <w:r w:rsidR="00590AA1">
              <w:rPr>
                <w:color w:val="000000"/>
                <w:sz w:val="28"/>
                <w:szCs w:val="28"/>
              </w:rPr>
              <w:t>-</w:t>
            </w:r>
            <w:r>
              <w:rPr>
                <w:color w:val="000000"/>
                <w:sz w:val="28"/>
                <w:szCs w:val="28"/>
              </w:rPr>
              <w:t xml:space="preserve">лар билан </w:t>
            </w:r>
            <w:proofErr w:type="spellStart"/>
            <w:r>
              <w:rPr>
                <w:color w:val="000000"/>
                <w:sz w:val="28"/>
                <w:szCs w:val="28"/>
              </w:rPr>
              <w:t>муҳофазаланган</w:t>
            </w:r>
            <w:proofErr w:type="spellEnd"/>
            <w:r>
              <w:rPr>
                <w:color w:val="000000"/>
                <w:sz w:val="28"/>
                <w:szCs w:val="28"/>
              </w:rPr>
              <w:t xml:space="preserve"> </w:t>
            </w:r>
            <w:proofErr w:type="spellStart"/>
            <w:r>
              <w:rPr>
                <w:color w:val="000000"/>
                <w:sz w:val="28"/>
                <w:szCs w:val="28"/>
              </w:rPr>
              <w:t>соҳасини</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бир</w:t>
            </w:r>
            <w:proofErr w:type="spellEnd"/>
            <w:r>
              <w:rPr>
                <w:color w:val="000000"/>
                <w:sz w:val="28"/>
                <w:szCs w:val="28"/>
              </w:rPr>
              <w:t xml:space="preserve"> </w:t>
            </w:r>
            <w:proofErr w:type="spellStart"/>
            <w:r>
              <w:rPr>
                <w:color w:val="000000"/>
                <w:sz w:val="28"/>
                <w:szCs w:val="28"/>
              </w:rPr>
              <w:t>нечта</w:t>
            </w:r>
            <w:proofErr w:type="spellEnd"/>
            <w:r>
              <w:rPr>
                <w:color w:val="000000"/>
                <w:sz w:val="28"/>
                <w:szCs w:val="28"/>
              </w:rPr>
              <w:t xml:space="preserve"> </w:t>
            </w:r>
            <w:proofErr w:type="spellStart"/>
            <w:r>
              <w:rPr>
                <w:color w:val="000000"/>
                <w:sz w:val="28"/>
                <w:szCs w:val="28"/>
              </w:rPr>
              <w:t>бажариш</w:t>
            </w:r>
            <w:proofErr w:type="spellEnd"/>
            <w:r>
              <w:rPr>
                <w:color w:val="000000"/>
                <w:sz w:val="28"/>
                <w:szCs w:val="28"/>
              </w:rPr>
              <w:t xml:space="preserve"> </w:t>
            </w:r>
            <w:proofErr w:type="spellStart"/>
            <w:r>
              <w:rPr>
                <w:color w:val="000000"/>
                <w:sz w:val="28"/>
                <w:szCs w:val="28"/>
              </w:rPr>
              <w:t>оқимини</w:t>
            </w:r>
            <w:proofErr w:type="spellEnd"/>
            <w:r>
              <w:rPr>
                <w:color w:val="000000"/>
                <w:sz w:val="28"/>
                <w:szCs w:val="28"/>
              </w:rPr>
              <w:t xml:space="preserve"> </w:t>
            </w:r>
            <w:proofErr w:type="spellStart"/>
            <w:r>
              <w:rPr>
                <w:color w:val="000000"/>
                <w:sz w:val="28"/>
                <w:szCs w:val="28"/>
              </w:rPr>
              <w:t>ҳамда</w:t>
            </w:r>
            <w:proofErr w:type="spellEnd"/>
            <w:r>
              <w:rPr>
                <w:color w:val="000000"/>
                <w:sz w:val="28"/>
                <w:szCs w:val="28"/>
              </w:rPr>
              <w:t xml:space="preserve"> </w:t>
            </w:r>
            <w:proofErr w:type="spellStart"/>
            <w:r>
              <w:rPr>
                <w:color w:val="000000"/>
                <w:sz w:val="28"/>
                <w:szCs w:val="28"/>
              </w:rPr>
              <w:t>фойдаланишнинг</w:t>
            </w:r>
            <w:proofErr w:type="spellEnd"/>
            <w:r>
              <w:rPr>
                <w:color w:val="000000"/>
                <w:sz w:val="28"/>
                <w:szCs w:val="28"/>
              </w:rPr>
              <w:t xml:space="preserve"> бош </w:t>
            </w:r>
            <w:proofErr w:type="spellStart"/>
            <w:r>
              <w:rPr>
                <w:color w:val="000000"/>
                <w:sz w:val="28"/>
                <w:szCs w:val="28"/>
              </w:rPr>
              <w:t>маркерини</w:t>
            </w:r>
            <w:proofErr w:type="spellEnd"/>
            <w:r>
              <w:rPr>
                <w:color w:val="000000"/>
                <w:sz w:val="28"/>
                <w:szCs w:val="28"/>
              </w:rPr>
              <w:t xml:space="preserve"> </w:t>
            </w:r>
            <w:proofErr w:type="spellStart"/>
            <w:r>
              <w:rPr>
                <w:color w:val="000000"/>
                <w:sz w:val="28"/>
                <w:szCs w:val="28"/>
              </w:rPr>
              <w:t>ўз</w:t>
            </w:r>
            <w:proofErr w:type="spellEnd"/>
            <w:r>
              <w:rPr>
                <w:color w:val="000000"/>
                <w:sz w:val="28"/>
                <w:szCs w:val="28"/>
              </w:rPr>
              <w:t xml:space="preserve"> ичига </w:t>
            </w:r>
            <w:proofErr w:type="spellStart"/>
            <w:r>
              <w:rPr>
                <w:color w:val="000000"/>
                <w:sz w:val="28"/>
                <w:szCs w:val="28"/>
              </w:rPr>
              <w:t>олувчи</w:t>
            </w:r>
            <w:proofErr w:type="spellEnd"/>
            <w:r>
              <w:rPr>
                <w:color w:val="000000"/>
                <w:sz w:val="28"/>
                <w:szCs w:val="28"/>
              </w:rPr>
              <w:t xml:space="preserve"> </w:t>
            </w:r>
            <w:proofErr w:type="spellStart"/>
            <w:r>
              <w:rPr>
                <w:color w:val="000000"/>
                <w:sz w:val="28"/>
                <w:szCs w:val="28"/>
              </w:rPr>
              <w:t>операцион</w:t>
            </w:r>
            <w:proofErr w:type="spellEnd"/>
            <w:r>
              <w:rPr>
                <w:color w:val="000000"/>
                <w:sz w:val="28"/>
                <w:szCs w:val="28"/>
              </w:rPr>
              <w:t xml:space="preserve"> </w:t>
            </w: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объекти</w:t>
            </w:r>
            <w:proofErr w:type="spellEnd"/>
            <w:r>
              <w:rPr>
                <w:color w:val="000000"/>
                <w:sz w:val="28"/>
                <w:szCs w:val="28"/>
              </w:rPr>
              <w:t xml:space="preserve">. </w:t>
            </w:r>
          </w:p>
          <w:p w14:paraId="70D55554" w14:textId="77777777" w:rsidR="0045401C" w:rsidRDefault="0045401C">
            <w:pPr>
              <w:autoSpaceDE w:val="0"/>
              <w:autoSpaceDN w:val="0"/>
              <w:adjustRightInd w:val="0"/>
              <w:jc w:val="both"/>
              <w:rPr>
                <w:color w:val="000000"/>
                <w:spacing w:val="6"/>
                <w:sz w:val="28"/>
                <w:szCs w:val="28"/>
              </w:rPr>
            </w:pPr>
            <w:r>
              <w:rPr>
                <w:color w:val="000000"/>
                <w:spacing w:val="6"/>
                <w:sz w:val="28"/>
                <w:szCs w:val="28"/>
              </w:rPr>
              <w:lastRenderedPageBreak/>
              <w:t xml:space="preserve">2. </w:t>
            </w:r>
            <w:proofErr w:type="spellStart"/>
            <w:r>
              <w:rPr>
                <w:color w:val="000000"/>
                <w:spacing w:val="6"/>
                <w:sz w:val="28"/>
                <w:szCs w:val="28"/>
              </w:rPr>
              <w:t>Бажарилаётган</w:t>
            </w:r>
            <w:proofErr w:type="spellEnd"/>
            <w:r>
              <w:rPr>
                <w:color w:val="000000"/>
                <w:spacing w:val="6"/>
                <w:sz w:val="28"/>
                <w:szCs w:val="28"/>
              </w:rPr>
              <w:t xml:space="preserve"> дастур.</w:t>
            </w:r>
          </w:p>
        </w:tc>
      </w:tr>
      <w:tr w:rsidR="0045401C" w:rsidRPr="00746B57" w14:paraId="3A891435" w14:textId="77777777">
        <w:tc>
          <w:tcPr>
            <w:tcW w:w="1916" w:type="pct"/>
            <w:shd w:val="clear" w:color="auto" w:fill="auto"/>
          </w:tcPr>
          <w:p w14:paraId="4151E717" w14:textId="77777777" w:rsidR="0045401C" w:rsidRDefault="0045401C" w:rsidP="0045401C">
            <w:pPr>
              <w:rPr>
                <w:b/>
                <w:color w:val="000000"/>
                <w:sz w:val="28"/>
                <w:szCs w:val="28"/>
              </w:rPr>
            </w:pPr>
            <w:r>
              <w:rPr>
                <w:b/>
                <w:color w:val="000000"/>
                <w:spacing w:val="-2"/>
                <w:sz w:val="28"/>
                <w:szCs w:val="28"/>
              </w:rPr>
              <w:lastRenderedPageBreak/>
              <w:t>П</w:t>
            </w:r>
            <w:r>
              <w:rPr>
                <w:b/>
                <w:color w:val="000000"/>
                <w:sz w:val="28"/>
                <w:szCs w:val="28"/>
              </w:rPr>
              <w:t>роцессы информационные</w:t>
            </w:r>
          </w:p>
          <w:p w14:paraId="7E1B468D"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жараёнлари</w:t>
            </w:r>
            <w:proofErr w:type="spellEnd"/>
          </w:p>
          <w:p w14:paraId="776E9052" w14:textId="77777777" w:rsidR="0045401C" w:rsidRDefault="0045401C" w:rsidP="0045401C">
            <w:pPr>
              <w:rPr>
                <w:color w:val="000000"/>
                <w:sz w:val="28"/>
                <w:szCs w:val="28"/>
              </w:rPr>
            </w:pPr>
            <w:proofErr w:type="spellStart"/>
            <w:r>
              <w:rPr>
                <w:color w:val="000000"/>
                <w:sz w:val="28"/>
                <w:szCs w:val="28"/>
                <w:lang w:val="en-US"/>
              </w:rPr>
              <w:t>en</w:t>
            </w:r>
            <w:proofErr w:type="spellEnd"/>
            <w:r>
              <w:rPr>
                <w:color w:val="000000"/>
                <w:sz w:val="28"/>
                <w:szCs w:val="28"/>
              </w:rPr>
              <w:t xml:space="preserve"> - </w:t>
            </w:r>
            <w:r>
              <w:rPr>
                <w:color w:val="000000"/>
                <w:sz w:val="28"/>
                <w:szCs w:val="28"/>
                <w:lang w:val="en-US"/>
              </w:rPr>
              <w:t>informational</w:t>
            </w:r>
            <w:r>
              <w:rPr>
                <w:color w:val="000000"/>
                <w:sz w:val="28"/>
                <w:szCs w:val="28"/>
              </w:rPr>
              <w:t xml:space="preserve"> </w:t>
            </w:r>
            <w:r>
              <w:rPr>
                <w:color w:val="000000"/>
                <w:sz w:val="28"/>
                <w:szCs w:val="28"/>
                <w:lang w:val="en-US"/>
              </w:rPr>
              <w:t>process</w:t>
            </w:r>
          </w:p>
        </w:tc>
        <w:tc>
          <w:tcPr>
            <w:tcW w:w="3084" w:type="pct"/>
            <w:shd w:val="clear" w:color="auto" w:fill="auto"/>
          </w:tcPr>
          <w:p w14:paraId="67A398CA" w14:textId="77777777" w:rsidR="0045401C" w:rsidRDefault="0045401C">
            <w:pPr>
              <w:shd w:val="clear" w:color="auto" w:fill="FFFFFF"/>
              <w:jc w:val="both"/>
              <w:rPr>
                <w:color w:val="000000"/>
                <w:spacing w:val="9"/>
                <w:sz w:val="28"/>
                <w:szCs w:val="28"/>
              </w:rPr>
            </w:pPr>
            <w:r>
              <w:rPr>
                <w:color w:val="000000"/>
                <w:sz w:val="28"/>
                <w:szCs w:val="28"/>
              </w:rPr>
              <w:t xml:space="preserve">Процессы сбора, обработки, </w:t>
            </w:r>
            <w:r>
              <w:rPr>
                <w:color w:val="000000"/>
                <w:spacing w:val="9"/>
                <w:sz w:val="28"/>
                <w:szCs w:val="28"/>
              </w:rPr>
              <w:t xml:space="preserve">накопления, </w:t>
            </w:r>
            <w:proofErr w:type="spellStart"/>
            <w:r>
              <w:rPr>
                <w:color w:val="000000"/>
                <w:spacing w:val="9"/>
                <w:sz w:val="28"/>
                <w:szCs w:val="28"/>
              </w:rPr>
              <w:t>хране</w:t>
            </w:r>
            <w:r w:rsidR="00527BA1">
              <w:rPr>
                <w:color w:val="000000"/>
                <w:spacing w:val="9"/>
                <w:sz w:val="28"/>
                <w:szCs w:val="28"/>
              </w:rPr>
              <w:t>-</w:t>
            </w:r>
            <w:r>
              <w:rPr>
                <w:color w:val="000000"/>
                <w:spacing w:val="9"/>
                <w:sz w:val="28"/>
                <w:szCs w:val="28"/>
              </w:rPr>
              <w:t>ния</w:t>
            </w:r>
            <w:proofErr w:type="spellEnd"/>
            <w:r>
              <w:rPr>
                <w:color w:val="000000"/>
                <w:spacing w:val="9"/>
                <w:sz w:val="28"/>
                <w:szCs w:val="28"/>
              </w:rPr>
              <w:t xml:space="preserve">, поиска и распространения информации. </w:t>
            </w:r>
          </w:p>
          <w:p w14:paraId="0A297918" w14:textId="77777777" w:rsidR="0045401C" w:rsidRDefault="0045401C">
            <w:pPr>
              <w:shd w:val="clear" w:color="auto" w:fill="FFFFFF"/>
              <w:ind w:left="24"/>
              <w:jc w:val="both"/>
              <w:rPr>
                <w:color w:val="000000"/>
              </w:rPr>
            </w:pPr>
          </w:p>
          <w:p w14:paraId="74173CEC" w14:textId="77777777" w:rsidR="0045401C" w:rsidRDefault="0045401C">
            <w:pPr>
              <w:shd w:val="clear" w:color="auto" w:fill="FFFFFF"/>
              <w:jc w:val="both"/>
              <w:rPr>
                <w:color w:val="000000"/>
                <w:sz w:val="28"/>
                <w:szCs w:val="28"/>
              </w:rPr>
            </w:pPr>
            <w:proofErr w:type="spellStart"/>
            <w:r>
              <w:rPr>
                <w:color w:val="000000"/>
                <w:spacing w:val="9"/>
                <w:sz w:val="28"/>
                <w:szCs w:val="28"/>
              </w:rPr>
              <w:t>Ахборотни</w:t>
            </w:r>
            <w:proofErr w:type="spellEnd"/>
            <w:r>
              <w:rPr>
                <w:color w:val="000000"/>
                <w:spacing w:val="9"/>
                <w:sz w:val="28"/>
                <w:szCs w:val="28"/>
              </w:rPr>
              <w:t xml:space="preserve"> </w:t>
            </w:r>
            <w:proofErr w:type="spellStart"/>
            <w:r>
              <w:rPr>
                <w:color w:val="000000"/>
                <w:spacing w:val="9"/>
                <w:sz w:val="28"/>
                <w:szCs w:val="28"/>
              </w:rPr>
              <w:t>йиғиш</w:t>
            </w:r>
            <w:proofErr w:type="spellEnd"/>
            <w:r>
              <w:rPr>
                <w:color w:val="000000"/>
                <w:spacing w:val="9"/>
                <w:sz w:val="28"/>
                <w:szCs w:val="28"/>
              </w:rPr>
              <w:t xml:space="preserve">, </w:t>
            </w:r>
            <w:proofErr w:type="spellStart"/>
            <w:r>
              <w:rPr>
                <w:color w:val="000000"/>
                <w:spacing w:val="9"/>
                <w:sz w:val="28"/>
                <w:szCs w:val="28"/>
              </w:rPr>
              <w:t>қайта</w:t>
            </w:r>
            <w:proofErr w:type="spellEnd"/>
            <w:r>
              <w:rPr>
                <w:color w:val="000000"/>
                <w:spacing w:val="9"/>
                <w:sz w:val="28"/>
                <w:szCs w:val="28"/>
              </w:rPr>
              <w:t xml:space="preserve"> </w:t>
            </w:r>
            <w:proofErr w:type="spellStart"/>
            <w:r>
              <w:rPr>
                <w:color w:val="000000"/>
                <w:spacing w:val="9"/>
                <w:sz w:val="28"/>
                <w:szCs w:val="28"/>
              </w:rPr>
              <w:t>ишлаш</w:t>
            </w:r>
            <w:proofErr w:type="spellEnd"/>
            <w:r>
              <w:rPr>
                <w:color w:val="000000"/>
                <w:spacing w:val="9"/>
                <w:sz w:val="28"/>
                <w:szCs w:val="28"/>
              </w:rPr>
              <w:t xml:space="preserve">, </w:t>
            </w:r>
            <w:proofErr w:type="spellStart"/>
            <w:r>
              <w:rPr>
                <w:color w:val="000000"/>
                <w:spacing w:val="9"/>
                <w:sz w:val="28"/>
                <w:szCs w:val="28"/>
              </w:rPr>
              <w:t>тўплаш</w:t>
            </w:r>
            <w:proofErr w:type="spellEnd"/>
            <w:r>
              <w:rPr>
                <w:color w:val="000000"/>
                <w:spacing w:val="9"/>
                <w:sz w:val="28"/>
                <w:szCs w:val="28"/>
              </w:rPr>
              <w:t xml:space="preserve">, </w:t>
            </w:r>
            <w:proofErr w:type="spellStart"/>
            <w:r>
              <w:rPr>
                <w:color w:val="000000"/>
                <w:spacing w:val="9"/>
                <w:sz w:val="28"/>
                <w:szCs w:val="28"/>
              </w:rPr>
              <w:t>сақлаш</w:t>
            </w:r>
            <w:proofErr w:type="spellEnd"/>
            <w:r>
              <w:rPr>
                <w:color w:val="000000"/>
                <w:spacing w:val="9"/>
                <w:sz w:val="28"/>
                <w:szCs w:val="28"/>
              </w:rPr>
              <w:t xml:space="preserve">, </w:t>
            </w:r>
            <w:proofErr w:type="spellStart"/>
            <w:r>
              <w:rPr>
                <w:color w:val="000000"/>
                <w:spacing w:val="9"/>
                <w:sz w:val="28"/>
                <w:szCs w:val="28"/>
              </w:rPr>
              <w:t>излаш</w:t>
            </w:r>
            <w:proofErr w:type="spellEnd"/>
            <w:r>
              <w:rPr>
                <w:color w:val="000000"/>
                <w:spacing w:val="9"/>
                <w:sz w:val="28"/>
                <w:szCs w:val="28"/>
              </w:rPr>
              <w:t xml:space="preserve"> </w:t>
            </w:r>
            <w:proofErr w:type="spellStart"/>
            <w:r>
              <w:rPr>
                <w:color w:val="000000"/>
                <w:spacing w:val="9"/>
                <w:sz w:val="28"/>
                <w:szCs w:val="28"/>
              </w:rPr>
              <w:t>ва</w:t>
            </w:r>
            <w:proofErr w:type="spellEnd"/>
            <w:r>
              <w:rPr>
                <w:color w:val="000000"/>
                <w:spacing w:val="9"/>
                <w:sz w:val="28"/>
                <w:szCs w:val="28"/>
              </w:rPr>
              <w:t xml:space="preserve"> </w:t>
            </w:r>
            <w:proofErr w:type="spellStart"/>
            <w:r>
              <w:rPr>
                <w:color w:val="000000"/>
                <w:spacing w:val="9"/>
                <w:sz w:val="28"/>
                <w:szCs w:val="28"/>
              </w:rPr>
              <w:t>тарқатиш</w:t>
            </w:r>
            <w:proofErr w:type="spellEnd"/>
            <w:r>
              <w:rPr>
                <w:color w:val="000000"/>
                <w:spacing w:val="9"/>
                <w:sz w:val="28"/>
                <w:szCs w:val="28"/>
              </w:rPr>
              <w:t xml:space="preserve"> </w:t>
            </w:r>
            <w:proofErr w:type="spellStart"/>
            <w:r>
              <w:rPr>
                <w:color w:val="000000"/>
                <w:spacing w:val="9"/>
                <w:sz w:val="28"/>
                <w:szCs w:val="28"/>
              </w:rPr>
              <w:t>жараёнлари</w:t>
            </w:r>
            <w:proofErr w:type="spellEnd"/>
            <w:r>
              <w:rPr>
                <w:color w:val="000000"/>
                <w:spacing w:val="9"/>
                <w:sz w:val="28"/>
                <w:szCs w:val="28"/>
              </w:rPr>
              <w:t>.</w:t>
            </w:r>
          </w:p>
        </w:tc>
      </w:tr>
      <w:tr w:rsidR="00836BC2" w:rsidRPr="00746B57" w14:paraId="26421C61" w14:textId="77777777">
        <w:tc>
          <w:tcPr>
            <w:tcW w:w="1916" w:type="pct"/>
            <w:shd w:val="clear" w:color="auto" w:fill="auto"/>
          </w:tcPr>
          <w:p w14:paraId="37D91371" w14:textId="77777777" w:rsidR="00836BC2" w:rsidRDefault="00836BC2" w:rsidP="0045401C">
            <w:pPr>
              <w:rPr>
                <w:b/>
                <w:color w:val="000000"/>
                <w:spacing w:val="-2"/>
                <w:sz w:val="28"/>
                <w:szCs w:val="28"/>
              </w:rPr>
            </w:pPr>
          </w:p>
        </w:tc>
        <w:tc>
          <w:tcPr>
            <w:tcW w:w="3084" w:type="pct"/>
            <w:shd w:val="clear" w:color="auto" w:fill="auto"/>
          </w:tcPr>
          <w:p w14:paraId="1DCB95E4" w14:textId="77777777" w:rsidR="00836BC2" w:rsidRDefault="00836BC2">
            <w:pPr>
              <w:shd w:val="clear" w:color="auto" w:fill="FFFFFF"/>
              <w:jc w:val="both"/>
              <w:rPr>
                <w:color w:val="000000"/>
                <w:sz w:val="28"/>
                <w:szCs w:val="28"/>
              </w:rPr>
            </w:pPr>
          </w:p>
        </w:tc>
      </w:tr>
      <w:tr w:rsidR="0045401C" w:rsidRPr="00746B57" w14:paraId="43E546F8" w14:textId="77777777">
        <w:tc>
          <w:tcPr>
            <w:tcW w:w="1916" w:type="pct"/>
            <w:shd w:val="clear" w:color="auto" w:fill="auto"/>
          </w:tcPr>
          <w:p w14:paraId="514772D4" w14:textId="77777777" w:rsidR="0045401C" w:rsidRDefault="0045401C" w:rsidP="0045401C">
            <w:pPr>
              <w:rPr>
                <w:b/>
                <w:color w:val="000000"/>
                <w:spacing w:val="-5"/>
                <w:sz w:val="28"/>
                <w:szCs w:val="28"/>
              </w:rPr>
            </w:pPr>
            <w:r>
              <w:rPr>
                <w:b/>
                <w:color w:val="000000"/>
                <w:spacing w:val="-2"/>
                <w:sz w:val="28"/>
                <w:szCs w:val="28"/>
              </w:rPr>
              <w:t>П</w:t>
            </w:r>
            <w:r>
              <w:rPr>
                <w:b/>
                <w:color w:val="000000"/>
                <w:spacing w:val="-5"/>
                <w:sz w:val="28"/>
                <w:szCs w:val="28"/>
              </w:rPr>
              <w:t>рошивка сети</w:t>
            </w:r>
          </w:p>
          <w:p w14:paraId="3D0D14B2" w14:textId="77777777" w:rsidR="0045401C" w:rsidRDefault="0045401C">
            <w:pPr>
              <w:shd w:val="clear" w:color="auto" w:fill="FFFFFF"/>
              <w:ind w:left="23"/>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2"/>
                <w:sz w:val="28"/>
                <w:szCs w:val="28"/>
              </w:rPr>
              <w:t>тармоқдан</w:t>
            </w:r>
            <w:proofErr w:type="spellEnd"/>
            <w:r>
              <w:rPr>
                <w:color w:val="000000"/>
                <w:spacing w:val="-2"/>
                <w:sz w:val="28"/>
                <w:szCs w:val="28"/>
              </w:rPr>
              <w:t xml:space="preserve"> </w:t>
            </w:r>
            <w:proofErr w:type="spellStart"/>
            <w:r>
              <w:rPr>
                <w:color w:val="000000"/>
                <w:spacing w:val="-2"/>
                <w:sz w:val="28"/>
                <w:szCs w:val="28"/>
              </w:rPr>
              <w:t>кириб</w:t>
            </w:r>
            <w:proofErr w:type="spellEnd"/>
            <w:r>
              <w:rPr>
                <w:color w:val="000000"/>
                <w:spacing w:val="-2"/>
                <w:sz w:val="28"/>
                <w:szCs w:val="28"/>
              </w:rPr>
              <w:t xml:space="preserve"> </w:t>
            </w:r>
            <w:proofErr w:type="spellStart"/>
            <w:r>
              <w:rPr>
                <w:color w:val="000000"/>
                <w:spacing w:val="-2"/>
                <w:sz w:val="28"/>
                <w:szCs w:val="28"/>
              </w:rPr>
              <w:t>олиш</w:t>
            </w:r>
            <w:proofErr w:type="spellEnd"/>
          </w:p>
          <w:p w14:paraId="39DFB6CC"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2"/>
                <w:sz w:val="28"/>
                <w:szCs w:val="28"/>
                <w:lang w:val="en-US"/>
              </w:rPr>
              <w:t>network</w:t>
            </w:r>
            <w:r>
              <w:rPr>
                <w:color w:val="000000"/>
                <w:spacing w:val="-2"/>
                <w:sz w:val="28"/>
                <w:szCs w:val="28"/>
              </w:rPr>
              <w:t xml:space="preserve"> </w:t>
            </w:r>
            <w:r>
              <w:rPr>
                <w:color w:val="000000"/>
                <w:spacing w:val="-2"/>
                <w:sz w:val="28"/>
                <w:szCs w:val="28"/>
                <w:lang w:val="en-US"/>
              </w:rPr>
              <w:t>weaving</w:t>
            </w:r>
          </w:p>
        </w:tc>
        <w:tc>
          <w:tcPr>
            <w:tcW w:w="3084" w:type="pct"/>
            <w:shd w:val="clear" w:color="auto" w:fill="auto"/>
          </w:tcPr>
          <w:p w14:paraId="56748A8C" w14:textId="77777777" w:rsidR="0045401C" w:rsidRDefault="0045401C">
            <w:pPr>
              <w:jc w:val="both"/>
              <w:rPr>
                <w:color w:val="000000"/>
                <w:spacing w:val="-1"/>
                <w:sz w:val="28"/>
                <w:szCs w:val="28"/>
              </w:rPr>
            </w:pPr>
            <w:r>
              <w:rPr>
                <w:color w:val="000000"/>
                <w:spacing w:val="-1"/>
                <w:sz w:val="28"/>
                <w:szCs w:val="28"/>
              </w:rPr>
              <w:t xml:space="preserve">Способ </w:t>
            </w:r>
            <w:r>
              <w:rPr>
                <w:color w:val="000000"/>
                <w:spacing w:val="4"/>
                <w:sz w:val="28"/>
                <w:szCs w:val="28"/>
              </w:rPr>
              <w:t>проникновения</w:t>
            </w:r>
            <w:r>
              <w:rPr>
                <w:color w:val="000000"/>
                <w:spacing w:val="-1"/>
                <w:sz w:val="28"/>
                <w:szCs w:val="28"/>
              </w:rPr>
              <w:t xml:space="preserve">, при котором </w:t>
            </w:r>
            <w:proofErr w:type="spellStart"/>
            <w:r>
              <w:rPr>
                <w:color w:val="000000"/>
                <w:spacing w:val="-1"/>
                <w:sz w:val="28"/>
                <w:szCs w:val="28"/>
              </w:rPr>
              <w:t>использу</w:t>
            </w:r>
            <w:r w:rsidR="00527BA1">
              <w:rPr>
                <w:color w:val="000000"/>
                <w:spacing w:val="-1"/>
                <w:sz w:val="28"/>
                <w:szCs w:val="28"/>
              </w:rPr>
              <w:t>-</w:t>
            </w:r>
            <w:r>
              <w:rPr>
                <w:color w:val="000000"/>
                <w:spacing w:val="-1"/>
                <w:sz w:val="28"/>
                <w:szCs w:val="28"/>
              </w:rPr>
              <w:t>ются</w:t>
            </w:r>
            <w:proofErr w:type="spellEnd"/>
            <w:r>
              <w:rPr>
                <w:color w:val="000000"/>
                <w:spacing w:val="-1"/>
                <w:sz w:val="28"/>
                <w:szCs w:val="28"/>
              </w:rPr>
              <w:t xml:space="preserve"> различные сети телекоммуникаций с целью получить доступ к системе обработки данных и при этом избежать обнаружения и определения местонахождения.</w:t>
            </w:r>
          </w:p>
          <w:p w14:paraId="4FF3FFEA" w14:textId="77777777" w:rsidR="0045401C" w:rsidRDefault="0045401C">
            <w:pPr>
              <w:ind w:left="24"/>
              <w:jc w:val="both"/>
              <w:rPr>
                <w:color w:val="000000"/>
                <w:sz w:val="14"/>
                <w:szCs w:val="14"/>
              </w:rPr>
            </w:pPr>
          </w:p>
          <w:p w14:paraId="5EAD92CA" w14:textId="77777777" w:rsidR="0045401C" w:rsidRDefault="0045401C">
            <w:pPr>
              <w:jc w:val="both"/>
              <w:rPr>
                <w:color w:val="000000"/>
                <w:sz w:val="28"/>
                <w:szCs w:val="28"/>
              </w:rPr>
            </w:pPr>
            <w:proofErr w:type="spellStart"/>
            <w:r>
              <w:rPr>
                <w:color w:val="000000"/>
                <w:spacing w:val="-2"/>
                <w:sz w:val="28"/>
                <w:szCs w:val="28"/>
              </w:rPr>
              <w:t>Суқулиб</w:t>
            </w:r>
            <w:proofErr w:type="spellEnd"/>
            <w:r>
              <w:rPr>
                <w:color w:val="000000"/>
                <w:spacing w:val="-2"/>
                <w:sz w:val="28"/>
                <w:szCs w:val="28"/>
              </w:rPr>
              <w:t xml:space="preserve"> </w:t>
            </w:r>
            <w:proofErr w:type="spellStart"/>
            <w:r>
              <w:rPr>
                <w:color w:val="000000"/>
                <w:spacing w:val="-2"/>
                <w:sz w:val="28"/>
                <w:szCs w:val="28"/>
              </w:rPr>
              <w:t>кириш</w:t>
            </w:r>
            <w:proofErr w:type="spellEnd"/>
            <w:r>
              <w:rPr>
                <w:color w:val="000000"/>
                <w:spacing w:val="-2"/>
                <w:sz w:val="28"/>
                <w:szCs w:val="28"/>
              </w:rPr>
              <w:t xml:space="preserve"> </w:t>
            </w:r>
            <w:proofErr w:type="spellStart"/>
            <w:r>
              <w:rPr>
                <w:color w:val="000000"/>
                <w:spacing w:val="-2"/>
                <w:sz w:val="28"/>
                <w:szCs w:val="28"/>
              </w:rPr>
              <w:t>усули</w:t>
            </w:r>
            <w:proofErr w:type="spellEnd"/>
            <w:r>
              <w:rPr>
                <w:color w:val="000000"/>
                <w:spacing w:val="-2"/>
                <w:sz w:val="28"/>
                <w:szCs w:val="28"/>
              </w:rPr>
              <w:t xml:space="preserve">, бунда </w:t>
            </w:r>
            <w:proofErr w:type="spellStart"/>
            <w:r>
              <w:rPr>
                <w:color w:val="000000"/>
                <w:spacing w:val="-2"/>
                <w:sz w:val="28"/>
                <w:szCs w:val="28"/>
              </w:rPr>
              <w:t>маълумотларни</w:t>
            </w:r>
            <w:proofErr w:type="spellEnd"/>
            <w:r>
              <w:rPr>
                <w:color w:val="000000"/>
                <w:spacing w:val="-2"/>
                <w:sz w:val="28"/>
                <w:szCs w:val="28"/>
              </w:rPr>
              <w:t xml:space="preserve"> </w:t>
            </w:r>
            <w:proofErr w:type="spellStart"/>
            <w:r>
              <w:rPr>
                <w:color w:val="000000"/>
                <w:spacing w:val="-2"/>
                <w:sz w:val="28"/>
                <w:szCs w:val="28"/>
              </w:rPr>
              <w:t>қай</w:t>
            </w:r>
            <w:proofErr w:type="spellEnd"/>
            <w:r w:rsidR="00527BA1">
              <w:rPr>
                <w:color w:val="000000"/>
                <w:spacing w:val="-2"/>
                <w:sz w:val="28"/>
                <w:szCs w:val="28"/>
              </w:rPr>
              <w:t>-</w:t>
            </w:r>
            <w:r>
              <w:rPr>
                <w:color w:val="000000"/>
                <w:spacing w:val="-2"/>
                <w:sz w:val="28"/>
                <w:szCs w:val="28"/>
              </w:rPr>
              <w:t xml:space="preserve">та </w:t>
            </w:r>
            <w:proofErr w:type="spellStart"/>
            <w:r>
              <w:rPr>
                <w:color w:val="000000"/>
                <w:spacing w:val="-2"/>
                <w:sz w:val="28"/>
                <w:szCs w:val="28"/>
              </w:rPr>
              <w:t>ишлаш</w:t>
            </w:r>
            <w:proofErr w:type="spellEnd"/>
            <w:r>
              <w:rPr>
                <w:color w:val="000000"/>
                <w:spacing w:val="-2"/>
                <w:sz w:val="28"/>
                <w:szCs w:val="28"/>
              </w:rPr>
              <w:t xml:space="preserve"> </w:t>
            </w:r>
            <w:proofErr w:type="spellStart"/>
            <w:r>
              <w:rPr>
                <w:color w:val="000000"/>
                <w:spacing w:val="-2"/>
                <w:sz w:val="28"/>
                <w:szCs w:val="28"/>
              </w:rPr>
              <w:t>тизимига</w:t>
            </w:r>
            <w:proofErr w:type="spellEnd"/>
            <w:r>
              <w:rPr>
                <w:color w:val="000000"/>
                <w:spacing w:val="-2"/>
                <w:sz w:val="28"/>
                <w:szCs w:val="28"/>
              </w:rPr>
              <w:t xml:space="preserve"> </w:t>
            </w:r>
            <w:proofErr w:type="spellStart"/>
            <w:r>
              <w:rPr>
                <w:color w:val="000000"/>
                <w:spacing w:val="-2"/>
                <w:sz w:val="28"/>
                <w:szCs w:val="28"/>
              </w:rPr>
              <w:t>кира</w:t>
            </w:r>
            <w:proofErr w:type="spellEnd"/>
            <w:r>
              <w:rPr>
                <w:color w:val="000000"/>
                <w:spacing w:val="-2"/>
                <w:sz w:val="28"/>
                <w:szCs w:val="28"/>
              </w:rPr>
              <w:t xml:space="preserve"> </w:t>
            </w:r>
            <w:proofErr w:type="spellStart"/>
            <w:r>
              <w:rPr>
                <w:color w:val="000000"/>
                <w:spacing w:val="-2"/>
                <w:sz w:val="28"/>
                <w:szCs w:val="28"/>
              </w:rPr>
              <w:t>олиш</w:t>
            </w:r>
            <w:proofErr w:type="spellEnd"/>
            <w:r>
              <w:rPr>
                <w:color w:val="000000"/>
                <w:spacing w:val="-2"/>
                <w:sz w:val="28"/>
                <w:szCs w:val="28"/>
              </w:rPr>
              <w:t xml:space="preserve"> </w:t>
            </w:r>
            <w:proofErr w:type="spellStart"/>
            <w:r>
              <w:rPr>
                <w:color w:val="000000"/>
                <w:spacing w:val="-2"/>
                <w:sz w:val="28"/>
                <w:szCs w:val="28"/>
              </w:rPr>
              <w:t>йўлини</w:t>
            </w:r>
            <w:proofErr w:type="spellEnd"/>
            <w:r>
              <w:rPr>
                <w:color w:val="000000"/>
                <w:spacing w:val="-2"/>
                <w:sz w:val="28"/>
                <w:szCs w:val="28"/>
              </w:rPr>
              <w:t xml:space="preserve"> </w:t>
            </w:r>
            <w:proofErr w:type="spellStart"/>
            <w:r>
              <w:rPr>
                <w:color w:val="000000"/>
                <w:spacing w:val="-2"/>
                <w:sz w:val="28"/>
                <w:szCs w:val="28"/>
              </w:rPr>
              <w:t>топиш</w:t>
            </w:r>
            <w:proofErr w:type="spellEnd"/>
            <w:r>
              <w:rPr>
                <w:color w:val="000000"/>
                <w:spacing w:val="-2"/>
                <w:sz w:val="28"/>
                <w:szCs w:val="28"/>
              </w:rPr>
              <w:t xml:space="preserve"> </w:t>
            </w:r>
            <w:proofErr w:type="spellStart"/>
            <w:r>
              <w:rPr>
                <w:color w:val="000000"/>
                <w:spacing w:val="-2"/>
                <w:sz w:val="28"/>
                <w:szCs w:val="28"/>
              </w:rPr>
              <w:t>мақ</w:t>
            </w:r>
            <w:r w:rsidR="00527BA1">
              <w:rPr>
                <w:color w:val="000000"/>
                <w:spacing w:val="-2"/>
                <w:sz w:val="28"/>
                <w:szCs w:val="28"/>
              </w:rPr>
              <w:t>-</w:t>
            </w:r>
            <w:r>
              <w:rPr>
                <w:color w:val="000000"/>
                <w:spacing w:val="-2"/>
                <w:sz w:val="28"/>
                <w:szCs w:val="28"/>
              </w:rPr>
              <w:t>садида</w:t>
            </w:r>
            <w:proofErr w:type="spellEnd"/>
            <w:r>
              <w:rPr>
                <w:color w:val="000000"/>
                <w:spacing w:val="-2"/>
                <w:sz w:val="28"/>
                <w:szCs w:val="28"/>
              </w:rPr>
              <w:t xml:space="preserve"> </w:t>
            </w:r>
            <w:proofErr w:type="spellStart"/>
            <w:r>
              <w:rPr>
                <w:color w:val="000000"/>
                <w:spacing w:val="-2"/>
                <w:sz w:val="28"/>
                <w:szCs w:val="28"/>
              </w:rPr>
              <w:t>телекоммуникацияларнинг</w:t>
            </w:r>
            <w:proofErr w:type="spellEnd"/>
            <w:r>
              <w:rPr>
                <w:color w:val="000000"/>
                <w:spacing w:val="-2"/>
                <w:sz w:val="28"/>
                <w:szCs w:val="28"/>
              </w:rPr>
              <w:t xml:space="preserve"> </w:t>
            </w:r>
            <w:proofErr w:type="spellStart"/>
            <w:r>
              <w:rPr>
                <w:color w:val="000000"/>
                <w:spacing w:val="-2"/>
                <w:sz w:val="28"/>
                <w:szCs w:val="28"/>
              </w:rPr>
              <w:t>турли</w:t>
            </w:r>
            <w:proofErr w:type="spellEnd"/>
            <w:r w:rsidR="00F54BCD">
              <w:rPr>
                <w:color w:val="000000"/>
                <w:spacing w:val="-2"/>
                <w:sz w:val="28"/>
                <w:szCs w:val="28"/>
              </w:rPr>
              <w:t xml:space="preserve"> </w:t>
            </w:r>
            <w:proofErr w:type="spellStart"/>
            <w:r>
              <w:rPr>
                <w:color w:val="000000"/>
                <w:spacing w:val="-2"/>
                <w:sz w:val="28"/>
                <w:szCs w:val="28"/>
              </w:rPr>
              <w:t>тармоқларидан</w:t>
            </w:r>
            <w:proofErr w:type="spellEnd"/>
            <w:r>
              <w:rPr>
                <w:color w:val="000000"/>
                <w:spacing w:val="-2"/>
                <w:sz w:val="28"/>
                <w:szCs w:val="28"/>
              </w:rPr>
              <w:t xml:space="preserve"> </w:t>
            </w:r>
            <w:proofErr w:type="spellStart"/>
            <w:r>
              <w:rPr>
                <w:color w:val="000000"/>
                <w:spacing w:val="-2"/>
                <w:sz w:val="28"/>
                <w:szCs w:val="28"/>
              </w:rPr>
              <w:t>фойдаланилади</w:t>
            </w:r>
            <w:proofErr w:type="spellEnd"/>
            <w:r>
              <w:rPr>
                <w:color w:val="000000"/>
                <w:spacing w:val="-2"/>
                <w:sz w:val="28"/>
                <w:szCs w:val="28"/>
              </w:rPr>
              <w:t xml:space="preserve">, </w:t>
            </w:r>
            <w:proofErr w:type="spellStart"/>
            <w:r>
              <w:rPr>
                <w:color w:val="000000"/>
                <w:spacing w:val="-2"/>
                <w:sz w:val="28"/>
                <w:szCs w:val="28"/>
              </w:rPr>
              <w:t>жойлашган</w:t>
            </w:r>
            <w:proofErr w:type="spellEnd"/>
            <w:r>
              <w:rPr>
                <w:color w:val="000000"/>
                <w:spacing w:val="-2"/>
                <w:sz w:val="28"/>
                <w:szCs w:val="28"/>
              </w:rPr>
              <w:t xml:space="preserve"> </w:t>
            </w:r>
            <w:proofErr w:type="spellStart"/>
            <w:r>
              <w:rPr>
                <w:color w:val="000000"/>
                <w:spacing w:val="-2"/>
                <w:sz w:val="28"/>
                <w:szCs w:val="28"/>
              </w:rPr>
              <w:t>ўрин</w:t>
            </w:r>
            <w:proofErr w:type="spellEnd"/>
            <w:r>
              <w:rPr>
                <w:color w:val="000000"/>
                <w:spacing w:val="-2"/>
                <w:sz w:val="28"/>
                <w:szCs w:val="28"/>
              </w:rPr>
              <w:t xml:space="preserve"> </w:t>
            </w:r>
            <w:proofErr w:type="spellStart"/>
            <w:r>
              <w:rPr>
                <w:color w:val="000000"/>
                <w:spacing w:val="-2"/>
                <w:sz w:val="28"/>
                <w:szCs w:val="28"/>
              </w:rPr>
              <w:t>аниқланиши</w:t>
            </w:r>
            <w:proofErr w:type="spellEnd"/>
            <w:r>
              <w:rPr>
                <w:color w:val="000000"/>
                <w:spacing w:val="-2"/>
                <w:sz w:val="28"/>
                <w:szCs w:val="28"/>
              </w:rPr>
              <w:t xml:space="preserve"> </w:t>
            </w:r>
            <w:proofErr w:type="spellStart"/>
            <w:r>
              <w:rPr>
                <w:color w:val="000000"/>
                <w:spacing w:val="-2"/>
                <w:sz w:val="28"/>
                <w:szCs w:val="28"/>
              </w:rPr>
              <w:t>мумкин</w:t>
            </w:r>
            <w:proofErr w:type="spellEnd"/>
            <w:r>
              <w:rPr>
                <w:color w:val="000000"/>
                <w:spacing w:val="-2"/>
                <w:sz w:val="28"/>
                <w:szCs w:val="28"/>
              </w:rPr>
              <w:t xml:space="preserve"> </w:t>
            </w:r>
            <w:proofErr w:type="spellStart"/>
            <w:r>
              <w:rPr>
                <w:color w:val="000000"/>
                <w:spacing w:val="-2"/>
                <w:sz w:val="28"/>
                <w:szCs w:val="28"/>
              </w:rPr>
              <w:t>бўлган</w:t>
            </w:r>
            <w:proofErr w:type="spellEnd"/>
            <w:r>
              <w:rPr>
                <w:color w:val="000000"/>
                <w:spacing w:val="-2"/>
                <w:sz w:val="28"/>
                <w:szCs w:val="28"/>
              </w:rPr>
              <w:t xml:space="preserve"> </w:t>
            </w:r>
            <w:proofErr w:type="spellStart"/>
            <w:r>
              <w:rPr>
                <w:color w:val="000000"/>
                <w:spacing w:val="-2"/>
                <w:sz w:val="28"/>
                <w:szCs w:val="28"/>
              </w:rPr>
              <w:t>ҳолларнинг</w:t>
            </w:r>
            <w:proofErr w:type="spellEnd"/>
            <w:r>
              <w:rPr>
                <w:color w:val="000000"/>
                <w:spacing w:val="-2"/>
                <w:sz w:val="28"/>
                <w:szCs w:val="28"/>
              </w:rPr>
              <w:t xml:space="preserve"> </w:t>
            </w:r>
            <w:proofErr w:type="spellStart"/>
            <w:r>
              <w:rPr>
                <w:color w:val="000000"/>
                <w:spacing w:val="-2"/>
                <w:sz w:val="28"/>
                <w:szCs w:val="28"/>
              </w:rPr>
              <w:t>олди</w:t>
            </w:r>
            <w:proofErr w:type="spellEnd"/>
            <w:r>
              <w:rPr>
                <w:color w:val="000000"/>
                <w:spacing w:val="-2"/>
                <w:sz w:val="28"/>
                <w:szCs w:val="28"/>
              </w:rPr>
              <w:t xml:space="preserve"> </w:t>
            </w:r>
            <w:proofErr w:type="spellStart"/>
            <w:r>
              <w:rPr>
                <w:color w:val="000000"/>
                <w:spacing w:val="-2"/>
                <w:sz w:val="28"/>
                <w:szCs w:val="28"/>
              </w:rPr>
              <w:t>олинади</w:t>
            </w:r>
            <w:proofErr w:type="spellEnd"/>
            <w:r>
              <w:rPr>
                <w:color w:val="000000"/>
                <w:spacing w:val="-2"/>
                <w:sz w:val="28"/>
                <w:szCs w:val="28"/>
              </w:rPr>
              <w:t>.</w:t>
            </w:r>
          </w:p>
        </w:tc>
      </w:tr>
      <w:tr w:rsidR="00E75A59" w:rsidRPr="00746B57" w14:paraId="752EF235" w14:textId="77777777">
        <w:tc>
          <w:tcPr>
            <w:tcW w:w="1916" w:type="pct"/>
            <w:shd w:val="clear" w:color="auto" w:fill="auto"/>
          </w:tcPr>
          <w:p w14:paraId="4DE06E09" w14:textId="77777777" w:rsidR="00E75A59" w:rsidRDefault="00E75A59" w:rsidP="0045401C">
            <w:pPr>
              <w:rPr>
                <w:b/>
                <w:color w:val="000000"/>
                <w:spacing w:val="-2"/>
                <w:sz w:val="28"/>
                <w:szCs w:val="28"/>
              </w:rPr>
            </w:pPr>
          </w:p>
        </w:tc>
        <w:tc>
          <w:tcPr>
            <w:tcW w:w="3084" w:type="pct"/>
            <w:shd w:val="clear" w:color="auto" w:fill="auto"/>
          </w:tcPr>
          <w:p w14:paraId="35EA3639" w14:textId="77777777" w:rsidR="00E75A59" w:rsidRDefault="00E75A59">
            <w:pPr>
              <w:jc w:val="both"/>
              <w:rPr>
                <w:color w:val="000000"/>
                <w:spacing w:val="-1"/>
                <w:sz w:val="28"/>
                <w:szCs w:val="28"/>
              </w:rPr>
            </w:pPr>
          </w:p>
        </w:tc>
      </w:tr>
      <w:tr w:rsidR="0045401C" w:rsidRPr="00746B57" w14:paraId="6254AE6A" w14:textId="77777777">
        <w:tc>
          <w:tcPr>
            <w:tcW w:w="1916" w:type="pct"/>
            <w:shd w:val="clear" w:color="auto" w:fill="auto"/>
          </w:tcPr>
          <w:p w14:paraId="250EE2BA" w14:textId="77777777" w:rsidR="0045401C" w:rsidRDefault="0045401C" w:rsidP="0045401C">
            <w:pPr>
              <w:rPr>
                <w:b/>
                <w:color w:val="000000"/>
                <w:spacing w:val="1"/>
                <w:sz w:val="28"/>
                <w:szCs w:val="28"/>
              </w:rPr>
            </w:pPr>
            <w:r>
              <w:rPr>
                <w:b/>
                <w:color w:val="000000"/>
                <w:spacing w:val="-2"/>
                <w:sz w:val="28"/>
                <w:szCs w:val="28"/>
              </w:rPr>
              <w:t>П</w:t>
            </w:r>
            <w:r>
              <w:rPr>
                <w:b/>
                <w:color w:val="000000"/>
                <w:spacing w:val="1"/>
                <w:sz w:val="28"/>
                <w:szCs w:val="28"/>
              </w:rPr>
              <w:t>ункт обработки данных запасной</w:t>
            </w:r>
          </w:p>
          <w:p w14:paraId="471CBCA2" w14:textId="77777777" w:rsidR="0045401C" w:rsidRDefault="0045401C" w:rsidP="0045401C">
            <w:pPr>
              <w:rPr>
                <w:color w:val="000000"/>
                <w:spacing w:val="-3"/>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3"/>
                <w:sz w:val="28"/>
                <w:szCs w:val="28"/>
              </w:rPr>
              <w:t>маълумотларни</w:t>
            </w:r>
            <w:proofErr w:type="spellEnd"/>
            <w:r>
              <w:rPr>
                <w:color w:val="000000"/>
                <w:spacing w:val="-3"/>
                <w:sz w:val="28"/>
                <w:szCs w:val="28"/>
              </w:rPr>
              <w:t xml:space="preserve"> </w:t>
            </w:r>
            <w:proofErr w:type="spellStart"/>
            <w:r>
              <w:rPr>
                <w:color w:val="000000"/>
                <w:spacing w:val="-3"/>
                <w:sz w:val="28"/>
                <w:szCs w:val="28"/>
              </w:rPr>
              <w:t>қайта</w:t>
            </w:r>
            <w:proofErr w:type="spellEnd"/>
            <w:r>
              <w:rPr>
                <w:color w:val="000000"/>
                <w:spacing w:val="-3"/>
                <w:sz w:val="28"/>
                <w:szCs w:val="28"/>
              </w:rPr>
              <w:t xml:space="preserve"> </w:t>
            </w:r>
          </w:p>
          <w:p w14:paraId="347D5C22" w14:textId="77777777" w:rsidR="0045401C" w:rsidRDefault="0045401C" w:rsidP="0045401C">
            <w:pPr>
              <w:rPr>
                <w:color w:val="000000"/>
                <w:sz w:val="28"/>
                <w:szCs w:val="28"/>
              </w:rPr>
            </w:pPr>
            <w:proofErr w:type="spellStart"/>
            <w:r>
              <w:rPr>
                <w:color w:val="000000"/>
                <w:spacing w:val="-3"/>
                <w:sz w:val="28"/>
                <w:szCs w:val="28"/>
              </w:rPr>
              <w:t>ишлаш</w:t>
            </w:r>
            <w:proofErr w:type="spellEnd"/>
            <w:r>
              <w:rPr>
                <w:color w:val="000000"/>
                <w:spacing w:val="-3"/>
                <w:sz w:val="28"/>
                <w:szCs w:val="28"/>
              </w:rPr>
              <w:t xml:space="preserve"> </w:t>
            </w:r>
            <w:proofErr w:type="spellStart"/>
            <w:r>
              <w:rPr>
                <w:color w:val="000000"/>
                <w:spacing w:val="-3"/>
                <w:sz w:val="28"/>
                <w:szCs w:val="28"/>
              </w:rPr>
              <w:t>захира</w:t>
            </w:r>
            <w:proofErr w:type="spellEnd"/>
            <w:r>
              <w:rPr>
                <w:color w:val="000000"/>
                <w:spacing w:val="-3"/>
                <w:sz w:val="28"/>
                <w:szCs w:val="28"/>
              </w:rPr>
              <w:t xml:space="preserve"> </w:t>
            </w:r>
            <w:proofErr w:type="spellStart"/>
            <w:r>
              <w:rPr>
                <w:color w:val="000000"/>
                <w:spacing w:val="-3"/>
                <w:sz w:val="28"/>
                <w:szCs w:val="28"/>
              </w:rPr>
              <w:t>пункти</w:t>
            </w:r>
            <w:proofErr w:type="spellEnd"/>
          </w:p>
          <w:p w14:paraId="4844508E"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cold</w:t>
            </w:r>
            <w:r>
              <w:rPr>
                <w:color w:val="000000"/>
                <w:sz w:val="28"/>
                <w:szCs w:val="28"/>
              </w:rPr>
              <w:t xml:space="preserve"> </w:t>
            </w:r>
            <w:r>
              <w:rPr>
                <w:color w:val="000000"/>
                <w:sz w:val="28"/>
                <w:szCs w:val="28"/>
                <w:lang w:val="en-US"/>
              </w:rPr>
              <w:t>site</w:t>
            </w:r>
          </w:p>
        </w:tc>
        <w:tc>
          <w:tcPr>
            <w:tcW w:w="3084" w:type="pct"/>
            <w:shd w:val="clear" w:color="auto" w:fill="auto"/>
          </w:tcPr>
          <w:p w14:paraId="7FD32702" w14:textId="77777777" w:rsidR="0045401C" w:rsidRDefault="0045401C">
            <w:pPr>
              <w:jc w:val="both"/>
              <w:rPr>
                <w:color w:val="000000"/>
                <w:sz w:val="28"/>
                <w:szCs w:val="28"/>
              </w:rPr>
            </w:pPr>
            <w:r>
              <w:rPr>
                <w:color w:val="000000"/>
                <w:sz w:val="28"/>
                <w:szCs w:val="28"/>
              </w:rPr>
              <w:t xml:space="preserve">Возможно минимальное количество </w:t>
            </w:r>
            <w:proofErr w:type="spellStart"/>
            <w:r>
              <w:rPr>
                <w:color w:val="000000"/>
                <w:sz w:val="28"/>
                <w:szCs w:val="28"/>
              </w:rPr>
              <w:t>оборудова</w:t>
            </w:r>
            <w:r w:rsidR="00527BA1">
              <w:rPr>
                <w:color w:val="000000"/>
                <w:sz w:val="28"/>
                <w:szCs w:val="28"/>
              </w:rPr>
              <w:t>-</w:t>
            </w:r>
            <w:r>
              <w:rPr>
                <w:color w:val="000000"/>
                <w:sz w:val="28"/>
                <w:szCs w:val="28"/>
              </w:rPr>
              <w:t>ния</w:t>
            </w:r>
            <w:proofErr w:type="spellEnd"/>
            <w:r>
              <w:rPr>
                <w:color w:val="000000"/>
                <w:sz w:val="28"/>
                <w:szCs w:val="28"/>
              </w:rPr>
              <w:t xml:space="preserve">, необходимого для </w:t>
            </w:r>
            <w:proofErr w:type="spellStart"/>
            <w:r>
              <w:rPr>
                <w:color w:val="000000"/>
                <w:sz w:val="28"/>
                <w:szCs w:val="28"/>
              </w:rPr>
              <w:t>инсталяции</w:t>
            </w:r>
            <w:proofErr w:type="spellEnd"/>
            <w:r>
              <w:rPr>
                <w:color w:val="000000"/>
                <w:sz w:val="28"/>
                <w:szCs w:val="28"/>
              </w:rPr>
              <w:t xml:space="preserve"> и задействования резервной системы обработки данных.</w:t>
            </w:r>
          </w:p>
          <w:p w14:paraId="628C663E" w14:textId="77777777" w:rsidR="0045401C" w:rsidRDefault="0045401C">
            <w:pPr>
              <w:ind w:left="24"/>
              <w:jc w:val="both"/>
              <w:rPr>
                <w:color w:val="000000"/>
                <w:sz w:val="28"/>
                <w:szCs w:val="28"/>
              </w:rPr>
            </w:pPr>
          </w:p>
          <w:p w14:paraId="3F3B55BB" w14:textId="77777777" w:rsidR="0045401C" w:rsidRDefault="0045401C">
            <w:pPr>
              <w:jc w:val="both"/>
              <w:rPr>
                <w:color w:val="000000"/>
                <w:sz w:val="28"/>
                <w:szCs w:val="28"/>
              </w:rPr>
            </w:pPr>
            <w:proofErr w:type="spellStart"/>
            <w:r>
              <w:rPr>
                <w:color w:val="000000"/>
                <w:sz w:val="28"/>
                <w:szCs w:val="28"/>
              </w:rPr>
              <w:t>Инсталяция</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gramStart"/>
            <w:r>
              <w:rPr>
                <w:color w:val="000000"/>
                <w:sz w:val="28"/>
                <w:szCs w:val="28"/>
              </w:rPr>
              <w:t>ре</w:t>
            </w:r>
            <w:r w:rsidR="00527BA1">
              <w:rPr>
                <w:color w:val="000000"/>
                <w:sz w:val="28"/>
                <w:szCs w:val="28"/>
              </w:rPr>
              <w:t>-</w:t>
            </w:r>
            <w:proofErr w:type="spellStart"/>
            <w:r>
              <w:rPr>
                <w:color w:val="000000"/>
                <w:sz w:val="28"/>
                <w:szCs w:val="28"/>
              </w:rPr>
              <w:t>зерв</w:t>
            </w:r>
            <w:proofErr w:type="spellEnd"/>
            <w:proofErr w:type="gramEnd"/>
            <w:r>
              <w:rPr>
                <w:color w:val="000000"/>
                <w:sz w:val="28"/>
                <w:szCs w:val="28"/>
              </w:rPr>
              <w:t xml:space="preserve"> </w:t>
            </w:r>
            <w:proofErr w:type="spellStart"/>
            <w:r>
              <w:rPr>
                <w:color w:val="000000"/>
                <w:sz w:val="28"/>
                <w:szCs w:val="28"/>
              </w:rPr>
              <w:t>тизими</w:t>
            </w:r>
            <w:proofErr w:type="spellEnd"/>
            <w:r>
              <w:rPr>
                <w:color w:val="000000"/>
                <w:sz w:val="28"/>
                <w:szCs w:val="28"/>
              </w:rPr>
              <w:t xml:space="preserve"> </w:t>
            </w:r>
            <w:proofErr w:type="spellStart"/>
            <w:r>
              <w:rPr>
                <w:color w:val="000000"/>
                <w:sz w:val="28"/>
                <w:szCs w:val="28"/>
              </w:rPr>
              <w:t>ишга</w:t>
            </w:r>
            <w:proofErr w:type="spellEnd"/>
            <w:r>
              <w:rPr>
                <w:color w:val="000000"/>
                <w:sz w:val="28"/>
                <w:szCs w:val="28"/>
              </w:rPr>
              <w:t xml:space="preserve"> </w:t>
            </w:r>
            <w:proofErr w:type="spellStart"/>
            <w:r>
              <w:rPr>
                <w:color w:val="000000"/>
                <w:sz w:val="28"/>
                <w:szCs w:val="28"/>
              </w:rPr>
              <w:t>туширилиши</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зарур</w:t>
            </w:r>
            <w:proofErr w:type="spellEnd"/>
            <w:r>
              <w:rPr>
                <w:color w:val="000000"/>
                <w:sz w:val="28"/>
                <w:szCs w:val="28"/>
              </w:rPr>
              <w:t xml:space="preserve"> </w:t>
            </w:r>
            <w:proofErr w:type="spellStart"/>
            <w:r>
              <w:rPr>
                <w:color w:val="000000"/>
                <w:sz w:val="28"/>
                <w:szCs w:val="28"/>
              </w:rPr>
              <w:t>ускунанинг</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минимал </w:t>
            </w:r>
            <w:proofErr w:type="spellStart"/>
            <w:r>
              <w:rPr>
                <w:color w:val="000000"/>
                <w:sz w:val="28"/>
                <w:szCs w:val="28"/>
              </w:rPr>
              <w:t>миқдори</w:t>
            </w:r>
            <w:proofErr w:type="spellEnd"/>
            <w:r>
              <w:rPr>
                <w:color w:val="000000"/>
                <w:sz w:val="28"/>
                <w:szCs w:val="28"/>
              </w:rPr>
              <w:t>.</w:t>
            </w:r>
          </w:p>
        </w:tc>
      </w:tr>
      <w:tr w:rsidR="00E75A59" w:rsidRPr="00746B57" w14:paraId="34E73CF1" w14:textId="77777777">
        <w:tc>
          <w:tcPr>
            <w:tcW w:w="1916" w:type="pct"/>
            <w:shd w:val="clear" w:color="auto" w:fill="auto"/>
          </w:tcPr>
          <w:p w14:paraId="65B3FD49" w14:textId="77777777" w:rsidR="00E75A59" w:rsidRDefault="00E75A59" w:rsidP="0045401C">
            <w:pPr>
              <w:rPr>
                <w:b/>
                <w:color w:val="000000"/>
                <w:spacing w:val="-2"/>
                <w:sz w:val="28"/>
                <w:szCs w:val="28"/>
                <w:lang w:val="uz-Cyrl-UZ"/>
              </w:rPr>
            </w:pPr>
          </w:p>
          <w:p w14:paraId="4508BF1F" w14:textId="77777777" w:rsidR="00E75A59" w:rsidRDefault="00E75A59" w:rsidP="0045401C">
            <w:pPr>
              <w:rPr>
                <w:b/>
                <w:color w:val="000000"/>
                <w:spacing w:val="-2"/>
                <w:sz w:val="28"/>
                <w:szCs w:val="28"/>
                <w:lang w:val="uz-Cyrl-UZ"/>
              </w:rPr>
            </w:pPr>
          </w:p>
        </w:tc>
        <w:tc>
          <w:tcPr>
            <w:tcW w:w="3084" w:type="pct"/>
            <w:shd w:val="clear" w:color="auto" w:fill="auto"/>
          </w:tcPr>
          <w:p w14:paraId="7B98EDC9" w14:textId="77777777" w:rsidR="00E75A59" w:rsidRDefault="00E75A59">
            <w:pPr>
              <w:jc w:val="both"/>
              <w:rPr>
                <w:color w:val="000000"/>
                <w:sz w:val="28"/>
                <w:szCs w:val="28"/>
              </w:rPr>
            </w:pPr>
          </w:p>
        </w:tc>
      </w:tr>
      <w:tr w:rsidR="0045401C" w:rsidRPr="00746B57" w14:paraId="19B70E43" w14:textId="77777777">
        <w:tc>
          <w:tcPr>
            <w:tcW w:w="1916" w:type="pct"/>
            <w:shd w:val="clear" w:color="auto" w:fill="auto"/>
          </w:tcPr>
          <w:p w14:paraId="2619CC62" w14:textId="77777777" w:rsidR="00E75A59" w:rsidRDefault="00E75A59" w:rsidP="0045401C">
            <w:pPr>
              <w:rPr>
                <w:b/>
                <w:color w:val="000000"/>
                <w:spacing w:val="-2"/>
                <w:sz w:val="28"/>
                <w:szCs w:val="28"/>
                <w:lang w:val="uz-Cyrl-UZ"/>
              </w:rPr>
            </w:pPr>
          </w:p>
          <w:p w14:paraId="46C2957B" w14:textId="77777777" w:rsidR="0045401C" w:rsidRDefault="0045401C" w:rsidP="0045401C">
            <w:pPr>
              <w:rPr>
                <w:b/>
                <w:color w:val="000000"/>
                <w:spacing w:val="1"/>
                <w:sz w:val="28"/>
                <w:szCs w:val="28"/>
              </w:rPr>
            </w:pPr>
            <w:r>
              <w:rPr>
                <w:b/>
                <w:color w:val="000000"/>
                <w:spacing w:val="-2"/>
                <w:sz w:val="28"/>
                <w:szCs w:val="28"/>
              </w:rPr>
              <w:t>П</w:t>
            </w:r>
            <w:r>
              <w:rPr>
                <w:b/>
                <w:color w:val="000000"/>
                <w:spacing w:val="1"/>
                <w:sz w:val="28"/>
                <w:szCs w:val="28"/>
              </w:rPr>
              <w:t>ункт обработки данных</w:t>
            </w:r>
            <w:r>
              <w:rPr>
                <w:b/>
                <w:color w:val="000000"/>
                <w:sz w:val="28"/>
                <w:szCs w:val="28"/>
              </w:rPr>
              <w:t xml:space="preserve"> резервный</w:t>
            </w:r>
          </w:p>
          <w:p w14:paraId="31ED6D45" w14:textId="77777777" w:rsidR="0045401C" w:rsidRDefault="0045401C" w:rsidP="0045401C">
            <w:pPr>
              <w:rPr>
                <w:color w:val="000000"/>
                <w:spacing w:val="-2"/>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2"/>
                <w:sz w:val="28"/>
                <w:szCs w:val="28"/>
              </w:rPr>
              <w:t>маълумотларни</w:t>
            </w:r>
            <w:proofErr w:type="spellEnd"/>
            <w:r>
              <w:rPr>
                <w:color w:val="000000"/>
                <w:spacing w:val="-2"/>
                <w:sz w:val="28"/>
                <w:szCs w:val="28"/>
              </w:rPr>
              <w:t xml:space="preserve"> </w:t>
            </w:r>
            <w:proofErr w:type="spellStart"/>
            <w:r>
              <w:rPr>
                <w:color w:val="000000"/>
                <w:spacing w:val="-2"/>
                <w:sz w:val="28"/>
                <w:szCs w:val="28"/>
              </w:rPr>
              <w:t>қайта</w:t>
            </w:r>
            <w:proofErr w:type="spellEnd"/>
            <w:r>
              <w:rPr>
                <w:color w:val="000000"/>
                <w:spacing w:val="-2"/>
                <w:sz w:val="28"/>
                <w:szCs w:val="28"/>
              </w:rPr>
              <w:t xml:space="preserve"> </w:t>
            </w:r>
            <w:r>
              <w:rPr>
                <w:color w:val="000000"/>
                <w:spacing w:val="-2"/>
                <w:sz w:val="28"/>
                <w:szCs w:val="28"/>
              </w:rPr>
              <w:br/>
            </w:r>
            <w:proofErr w:type="spellStart"/>
            <w:r>
              <w:rPr>
                <w:color w:val="000000"/>
                <w:spacing w:val="-2"/>
                <w:sz w:val="28"/>
                <w:szCs w:val="28"/>
              </w:rPr>
              <w:t>ишлаш</w:t>
            </w:r>
            <w:proofErr w:type="spellEnd"/>
            <w:r>
              <w:rPr>
                <w:color w:val="000000"/>
                <w:spacing w:val="-2"/>
                <w:sz w:val="28"/>
                <w:szCs w:val="28"/>
              </w:rPr>
              <w:t xml:space="preserve"> резерв </w:t>
            </w:r>
            <w:proofErr w:type="spellStart"/>
            <w:r>
              <w:rPr>
                <w:color w:val="000000"/>
                <w:spacing w:val="-2"/>
                <w:sz w:val="28"/>
                <w:szCs w:val="28"/>
              </w:rPr>
              <w:t>пункти</w:t>
            </w:r>
            <w:proofErr w:type="spellEnd"/>
          </w:p>
          <w:p w14:paraId="7C85C4E2"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proofErr w:type="gramStart"/>
            <w:r>
              <w:rPr>
                <w:color w:val="000000"/>
                <w:spacing w:val="-2"/>
                <w:sz w:val="28"/>
                <w:szCs w:val="28"/>
                <w:lang w:val="en-US"/>
              </w:rPr>
              <w:t>hot  site</w:t>
            </w:r>
            <w:proofErr w:type="gramEnd"/>
          </w:p>
        </w:tc>
        <w:tc>
          <w:tcPr>
            <w:tcW w:w="3084" w:type="pct"/>
            <w:shd w:val="clear" w:color="auto" w:fill="auto"/>
          </w:tcPr>
          <w:p w14:paraId="32DF039E" w14:textId="77777777" w:rsidR="00E75A59" w:rsidRDefault="00E75A59">
            <w:pPr>
              <w:jc w:val="both"/>
              <w:rPr>
                <w:color w:val="000000"/>
                <w:spacing w:val="2"/>
                <w:sz w:val="28"/>
                <w:szCs w:val="28"/>
                <w:lang w:val="uz-Cyrl-UZ"/>
              </w:rPr>
            </w:pPr>
          </w:p>
          <w:p w14:paraId="309AA56F" w14:textId="77777777" w:rsidR="0045401C" w:rsidRDefault="0045401C">
            <w:pPr>
              <w:jc w:val="both"/>
              <w:rPr>
                <w:color w:val="000000"/>
                <w:sz w:val="28"/>
                <w:szCs w:val="28"/>
              </w:rPr>
            </w:pPr>
            <w:r>
              <w:rPr>
                <w:color w:val="000000"/>
                <w:spacing w:val="2"/>
                <w:sz w:val="28"/>
                <w:szCs w:val="28"/>
              </w:rPr>
              <w:t>Полностью оборудованный вычислительный центр, который обеспечивает возможность немедленной альтернативной обработки данных.</w:t>
            </w:r>
          </w:p>
          <w:p w14:paraId="37C94F6B" w14:textId="77777777" w:rsidR="0045401C" w:rsidRDefault="0045401C">
            <w:pPr>
              <w:ind w:left="24"/>
              <w:jc w:val="both"/>
              <w:rPr>
                <w:color w:val="000000"/>
                <w:sz w:val="28"/>
                <w:szCs w:val="28"/>
              </w:rPr>
            </w:pPr>
          </w:p>
          <w:p w14:paraId="40F88946" w14:textId="77777777" w:rsidR="0045401C" w:rsidRDefault="0045401C">
            <w:pPr>
              <w:jc w:val="both"/>
              <w:rPr>
                <w:color w:val="000000"/>
                <w:sz w:val="28"/>
                <w:szCs w:val="28"/>
              </w:rPr>
            </w:pPr>
            <w:proofErr w:type="spellStart"/>
            <w:r>
              <w:rPr>
                <w:color w:val="000000"/>
                <w:sz w:val="28"/>
                <w:szCs w:val="28"/>
              </w:rPr>
              <w:t>Маълумотларни</w:t>
            </w:r>
            <w:proofErr w:type="spellEnd"/>
            <w:r>
              <w:rPr>
                <w:color w:val="000000"/>
                <w:sz w:val="28"/>
                <w:szCs w:val="28"/>
              </w:rPr>
              <w:t xml:space="preserve"> </w:t>
            </w:r>
            <w:proofErr w:type="spellStart"/>
            <w:r>
              <w:rPr>
                <w:color w:val="000000"/>
                <w:sz w:val="28"/>
                <w:szCs w:val="28"/>
              </w:rPr>
              <w:t>зудлик</w:t>
            </w:r>
            <w:proofErr w:type="spellEnd"/>
            <w:r>
              <w:rPr>
                <w:color w:val="000000"/>
                <w:sz w:val="28"/>
                <w:szCs w:val="28"/>
              </w:rPr>
              <w:t xml:space="preserve"> билан </w:t>
            </w:r>
            <w:proofErr w:type="spellStart"/>
            <w:r>
              <w:rPr>
                <w:color w:val="000000"/>
                <w:sz w:val="28"/>
                <w:szCs w:val="28"/>
              </w:rPr>
              <w:t>муқобил</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w:t>
            </w:r>
            <w:r w:rsidR="00836BC2">
              <w:rPr>
                <w:color w:val="000000"/>
                <w:sz w:val="28"/>
                <w:szCs w:val="28"/>
              </w:rPr>
              <w:t>-</w:t>
            </w:r>
            <w:r>
              <w:rPr>
                <w:color w:val="000000"/>
                <w:sz w:val="28"/>
                <w:szCs w:val="28"/>
              </w:rPr>
              <w:t>лаш</w:t>
            </w:r>
            <w:proofErr w:type="spellEnd"/>
            <w:r>
              <w:rPr>
                <w:color w:val="000000"/>
                <w:sz w:val="28"/>
                <w:szCs w:val="28"/>
              </w:rPr>
              <w:t xml:space="preserve"> </w:t>
            </w:r>
            <w:proofErr w:type="spellStart"/>
            <w:r>
              <w:rPr>
                <w:color w:val="000000"/>
                <w:sz w:val="28"/>
                <w:szCs w:val="28"/>
              </w:rPr>
              <w:t>имконини</w:t>
            </w:r>
            <w:proofErr w:type="spellEnd"/>
            <w:r>
              <w:rPr>
                <w:color w:val="000000"/>
                <w:sz w:val="28"/>
                <w:szCs w:val="28"/>
              </w:rPr>
              <w:t xml:space="preserve"> </w:t>
            </w:r>
            <w:proofErr w:type="spellStart"/>
            <w:r>
              <w:rPr>
                <w:color w:val="000000"/>
                <w:sz w:val="28"/>
                <w:szCs w:val="28"/>
              </w:rPr>
              <w:t>берувчи</w:t>
            </w:r>
            <w:proofErr w:type="spellEnd"/>
            <w:r>
              <w:rPr>
                <w:color w:val="000000"/>
                <w:sz w:val="28"/>
                <w:szCs w:val="28"/>
              </w:rPr>
              <w:t xml:space="preserve">, </w:t>
            </w:r>
            <w:proofErr w:type="spellStart"/>
            <w:r>
              <w:rPr>
                <w:color w:val="000000"/>
                <w:sz w:val="28"/>
                <w:szCs w:val="28"/>
              </w:rPr>
              <w:t>тўлиқ</w:t>
            </w:r>
            <w:proofErr w:type="spellEnd"/>
            <w:r>
              <w:rPr>
                <w:color w:val="000000"/>
                <w:sz w:val="28"/>
                <w:szCs w:val="28"/>
              </w:rPr>
              <w:t xml:space="preserve"> </w:t>
            </w:r>
            <w:proofErr w:type="spellStart"/>
            <w:r>
              <w:rPr>
                <w:color w:val="000000"/>
                <w:sz w:val="28"/>
                <w:szCs w:val="28"/>
              </w:rPr>
              <w:t>жиҳозланган</w:t>
            </w:r>
            <w:proofErr w:type="spellEnd"/>
            <w:r>
              <w:rPr>
                <w:color w:val="000000"/>
                <w:sz w:val="28"/>
                <w:szCs w:val="28"/>
              </w:rPr>
              <w:t xml:space="preserve">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маркази</w:t>
            </w:r>
            <w:proofErr w:type="spellEnd"/>
            <w:r>
              <w:rPr>
                <w:color w:val="000000"/>
                <w:sz w:val="28"/>
                <w:szCs w:val="28"/>
              </w:rPr>
              <w:t>.</w:t>
            </w:r>
          </w:p>
        </w:tc>
      </w:tr>
      <w:tr w:rsidR="00E75A59" w:rsidRPr="00746B57" w14:paraId="04F71B09" w14:textId="77777777">
        <w:tc>
          <w:tcPr>
            <w:tcW w:w="1916" w:type="pct"/>
            <w:shd w:val="clear" w:color="auto" w:fill="auto"/>
          </w:tcPr>
          <w:p w14:paraId="1EAACCED" w14:textId="77777777" w:rsidR="00E75A59" w:rsidRDefault="00E75A59" w:rsidP="0045401C">
            <w:pPr>
              <w:rPr>
                <w:b/>
                <w:color w:val="000000"/>
                <w:spacing w:val="-2"/>
                <w:sz w:val="28"/>
                <w:szCs w:val="28"/>
                <w:lang w:val="uz-Cyrl-UZ"/>
              </w:rPr>
            </w:pPr>
          </w:p>
        </w:tc>
        <w:tc>
          <w:tcPr>
            <w:tcW w:w="3084" w:type="pct"/>
            <w:shd w:val="clear" w:color="auto" w:fill="auto"/>
          </w:tcPr>
          <w:p w14:paraId="19845680" w14:textId="77777777" w:rsidR="00E75A59" w:rsidRDefault="00E75A59">
            <w:pPr>
              <w:jc w:val="both"/>
              <w:rPr>
                <w:color w:val="000000"/>
                <w:spacing w:val="2"/>
                <w:sz w:val="28"/>
                <w:szCs w:val="28"/>
                <w:lang w:val="uz-Cyrl-UZ"/>
              </w:rPr>
            </w:pPr>
          </w:p>
        </w:tc>
      </w:tr>
      <w:tr w:rsidR="0045401C" w14:paraId="38A1FE78" w14:textId="77777777">
        <w:tc>
          <w:tcPr>
            <w:tcW w:w="1916" w:type="pct"/>
            <w:shd w:val="clear" w:color="auto" w:fill="auto"/>
          </w:tcPr>
          <w:p w14:paraId="16D4D408" w14:textId="77777777" w:rsidR="0045401C" w:rsidRDefault="0045401C" w:rsidP="0045401C">
            <w:pPr>
              <w:rPr>
                <w:b/>
                <w:color w:val="000000"/>
                <w:sz w:val="28"/>
                <w:szCs w:val="28"/>
              </w:rPr>
            </w:pPr>
            <w:r>
              <w:rPr>
                <w:b/>
                <w:color w:val="000000"/>
                <w:sz w:val="28"/>
                <w:szCs w:val="28"/>
              </w:rPr>
              <w:t>Путь доступа</w:t>
            </w:r>
          </w:p>
          <w:p w14:paraId="7DD6ED60"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rPr>
              <w:t>к</w:t>
            </w:r>
            <w:r>
              <w:rPr>
                <w:color w:val="000000"/>
                <w:sz w:val="28"/>
                <w:szCs w:val="28"/>
                <w:lang w:val="uz-Cyrl-UZ"/>
              </w:rPr>
              <w:t>ира олиш (фойдалана олиш) йўли</w:t>
            </w:r>
          </w:p>
          <w:p w14:paraId="395D7E1A"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access path</w:t>
            </w:r>
          </w:p>
        </w:tc>
        <w:tc>
          <w:tcPr>
            <w:tcW w:w="3084" w:type="pct"/>
            <w:shd w:val="clear" w:color="auto" w:fill="auto"/>
          </w:tcPr>
          <w:p w14:paraId="52BB7998" w14:textId="77777777" w:rsidR="0045401C" w:rsidRDefault="0045401C">
            <w:pPr>
              <w:shd w:val="clear" w:color="auto" w:fill="FFFFFF"/>
              <w:ind w:right="82"/>
              <w:jc w:val="both"/>
              <w:rPr>
                <w:color w:val="000000"/>
                <w:sz w:val="28"/>
                <w:szCs w:val="28"/>
                <w:lang w:val="uz-Cyrl-UZ"/>
              </w:rPr>
            </w:pPr>
            <w:r>
              <w:rPr>
                <w:color w:val="000000"/>
                <w:sz w:val="28"/>
                <w:szCs w:val="28"/>
              </w:rPr>
              <w:t>Последовательность эле</w:t>
            </w:r>
            <w:r>
              <w:rPr>
                <w:color w:val="000000"/>
                <w:spacing w:val="5"/>
                <w:sz w:val="28"/>
                <w:szCs w:val="28"/>
              </w:rPr>
              <w:t xml:space="preserve">ментов данных, </w:t>
            </w:r>
            <w:proofErr w:type="gramStart"/>
            <w:r>
              <w:rPr>
                <w:color w:val="000000"/>
                <w:spacing w:val="5"/>
                <w:sz w:val="28"/>
                <w:szCs w:val="28"/>
              </w:rPr>
              <w:t>кото</w:t>
            </w:r>
            <w:r w:rsidR="00527BA1">
              <w:rPr>
                <w:color w:val="000000"/>
                <w:spacing w:val="5"/>
                <w:sz w:val="28"/>
                <w:szCs w:val="28"/>
              </w:rPr>
              <w:t>-</w:t>
            </w:r>
            <w:proofErr w:type="spellStart"/>
            <w:r>
              <w:rPr>
                <w:color w:val="000000"/>
                <w:spacing w:val="5"/>
                <w:sz w:val="28"/>
                <w:szCs w:val="28"/>
              </w:rPr>
              <w:t>рые</w:t>
            </w:r>
            <w:proofErr w:type="spellEnd"/>
            <w:proofErr w:type="gramEnd"/>
            <w:r>
              <w:rPr>
                <w:color w:val="000000"/>
                <w:spacing w:val="5"/>
                <w:sz w:val="28"/>
                <w:szCs w:val="28"/>
              </w:rPr>
              <w:t xml:space="preserve"> используются системой </w:t>
            </w:r>
            <w:r>
              <w:rPr>
                <w:color w:val="000000"/>
                <w:sz w:val="28"/>
                <w:szCs w:val="28"/>
              </w:rPr>
              <w:t xml:space="preserve">управления базой данных для доступа к записям или </w:t>
            </w:r>
            <w:r>
              <w:rPr>
                <w:color w:val="000000"/>
                <w:spacing w:val="1"/>
                <w:sz w:val="28"/>
                <w:szCs w:val="28"/>
              </w:rPr>
              <w:t>другим элементам данных, хранящимся в базе дан</w:t>
            </w:r>
            <w:r>
              <w:rPr>
                <w:color w:val="000000"/>
                <w:sz w:val="28"/>
                <w:szCs w:val="28"/>
              </w:rPr>
              <w:t>ных.</w:t>
            </w:r>
          </w:p>
          <w:p w14:paraId="7D34A75D" w14:textId="77777777" w:rsidR="0045401C" w:rsidRDefault="0045401C">
            <w:pPr>
              <w:shd w:val="clear" w:color="auto" w:fill="FFFFFF"/>
              <w:ind w:left="24" w:right="82"/>
              <w:jc w:val="both"/>
              <w:rPr>
                <w:color w:val="000000"/>
                <w:sz w:val="28"/>
                <w:szCs w:val="28"/>
                <w:lang w:val="uz-Cyrl-UZ"/>
              </w:rPr>
            </w:pPr>
          </w:p>
          <w:p w14:paraId="6805913F" w14:textId="77777777" w:rsidR="0045401C" w:rsidRDefault="0045401C">
            <w:pPr>
              <w:shd w:val="clear" w:color="auto" w:fill="FFFFFF"/>
              <w:ind w:right="82"/>
              <w:jc w:val="both"/>
              <w:rPr>
                <w:color w:val="000000"/>
                <w:sz w:val="28"/>
                <w:szCs w:val="28"/>
                <w:lang w:val="uz-Cyrl-UZ"/>
              </w:rPr>
            </w:pPr>
            <w:r>
              <w:rPr>
                <w:color w:val="000000"/>
                <w:sz w:val="28"/>
                <w:szCs w:val="28"/>
                <w:lang w:val="uz-Cyrl-UZ"/>
              </w:rPr>
              <w:t xml:space="preserve">Маълумотлар элементларининг кетма-кетлиги, улар маълумотлар базасини бошқариш тизими </w:t>
            </w:r>
            <w:r>
              <w:rPr>
                <w:color w:val="000000"/>
                <w:sz w:val="28"/>
                <w:szCs w:val="28"/>
                <w:lang w:val="uz-Cyrl-UZ"/>
              </w:rPr>
              <w:lastRenderedPageBreak/>
              <w:t>томонидан ёзувлардан ёки маълумотлар базаси</w:t>
            </w:r>
            <w:r w:rsidR="00590AA1">
              <w:rPr>
                <w:color w:val="000000"/>
                <w:sz w:val="28"/>
                <w:szCs w:val="28"/>
                <w:lang w:val="uz-Cyrl-UZ"/>
              </w:rPr>
              <w:t>-</w:t>
            </w:r>
            <w:r>
              <w:rPr>
                <w:color w:val="000000"/>
                <w:sz w:val="28"/>
                <w:szCs w:val="28"/>
                <w:lang w:val="uz-Cyrl-UZ"/>
              </w:rPr>
              <w:t>да сақланадиган маълумотларнинг бошқа эле</w:t>
            </w:r>
            <w:r w:rsidR="00590AA1">
              <w:rPr>
                <w:color w:val="000000"/>
                <w:sz w:val="28"/>
                <w:szCs w:val="28"/>
                <w:lang w:val="uz-Cyrl-UZ"/>
              </w:rPr>
              <w:t>-</w:t>
            </w:r>
            <w:r>
              <w:rPr>
                <w:color w:val="000000"/>
                <w:sz w:val="28"/>
                <w:szCs w:val="28"/>
                <w:lang w:val="uz-Cyrl-UZ"/>
              </w:rPr>
              <w:t xml:space="preserve">ментларидан эркин фойдаланишда қўлланилади. </w:t>
            </w:r>
          </w:p>
        </w:tc>
      </w:tr>
      <w:tr w:rsidR="00E75A59" w14:paraId="0A02947C" w14:textId="77777777">
        <w:tc>
          <w:tcPr>
            <w:tcW w:w="1916" w:type="pct"/>
            <w:shd w:val="clear" w:color="auto" w:fill="auto"/>
          </w:tcPr>
          <w:p w14:paraId="39AC209B" w14:textId="77777777" w:rsidR="00E75A59" w:rsidRDefault="00E75A59" w:rsidP="0045401C">
            <w:pPr>
              <w:rPr>
                <w:b/>
                <w:color w:val="000000"/>
                <w:sz w:val="28"/>
                <w:szCs w:val="28"/>
                <w:lang w:val="uz-Cyrl-UZ"/>
              </w:rPr>
            </w:pPr>
          </w:p>
        </w:tc>
        <w:tc>
          <w:tcPr>
            <w:tcW w:w="3084" w:type="pct"/>
            <w:shd w:val="clear" w:color="auto" w:fill="auto"/>
          </w:tcPr>
          <w:p w14:paraId="1B6B9A13" w14:textId="77777777" w:rsidR="00E75A59" w:rsidRDefault="00E75A59">
            <w:pPr>
              <w:shd w:val="clear" w:color="auto" w:fill="FFFFFF"/>
              <w:ind w:right="82"/>
              <w:jc w:val="both"/>
              <w:rPr>
                <w:color w:val="000000"/>
                <w:sz w:val="28"/>
                <w:szCs w:val="28"/>
                <w:lang w:val="uz-Cyrl-UZ"/>
              </w:rPr>
            </w:pPr>
          </w:p>
        </w:tc>
      </w:tr>
      <w:tr w:rsidR="0045401C" w14:paraId="0641929D" w14:textId="77777777">
        <w:tc>
          <w:tcPr>
            <w:tcW w:w="1916" w:type="pct"/>
            <w:shd w:val="clear" w:color="auto" w:fill="auto"/>
          </w:tcPr>
          <w:p w14:paraId="20071AC3" w14:textId="77777777" w:rsidR="0045401C" w:rsidRDefault="0045401C">
            <w:pPr>
              <w:autoSpaceDE w:val="0"/>
              <w:autoSpaceDN w:val="0"/>
              <w:adjustRightInd w:val="0"/>
              <w:rPr>
                <w:b/>
                <w:color w:val="000000"/>
                <w:sz w:val="28"/>
                <w:szCs w:val="28"/>
              </w:rPr>
            </w:pPr>
            <w:r>
              <w:rPr>
                <w:b/>
                <w:color w:val="000000"/>
                <w:sz w:val="28"/>
                <w:szCs w:val="28"/>
              </w:rPr>
              <w:t xml:space="preserve">Путь обхода системы </w:t>
            </w:r>
            <w:r>
              <w:rPr>
                <w:b/>
                <w:color w:val="000000"/>
                <w:sz w:val="28"/>
                <w:szCs w:val="28"/>
              </w:rPr>
              <w:br/>
              <w:t>защиты</w:t>
            </w:r>
          </w:p>
          <w:p w14:paraId="4B9A69C7"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муҳофаза қилиш </w:t>
            </w:r>
            <w:proofErr w:type="spellStart"/>
            <w:r>
              <w:rPr>
                <w:color w:val="000000"/>
                <w:sz w:val="28"/>
                <w:szCs w:val="28"/>
              </w:rPr>
              <w:t>тизими</w:t>
            </w:r>
            <w:proofErr w:type="spellEnd"/>
            <w:r>
              <w:rPr>
                <w:color w:val="000000"/>
                <w:sz w:val="28"/>
                <w:szCs w:val="28"/>
                <w:lang w:val="uz-Cyrl-UZ"/>
              </w:rPr>
              <w:t xml:space="preserve">ни </w:t>
            </w:r>
            <w:proofErr w:type="spellStart"/>
            <w:r>
              <w:rPr>
                <w:color w:val="000000"/>
                <w:sz w:val="28"/>
                <w:szCs w:val="28"/>
              </w:rPr>
              <w:t>четлаб</w:t>
            </w:r>
            <w:proofErr w:type="spellEnd"/>
            <w:r>
              <w:rPr>
                <w:color w:val="000000"/>
                <w:sz w:val="28"/>
                <w:szCs w:val="28"/>
                <w:lang w:val="uz-Cyrl-UZ"/>
              </w:rPr>
              <w:t xml:space="preserve"> ўтиш йўли</w:t>
            </w:r>
          </w:p>
          <w:p w14:paraId="7DD8E74F"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nl-NL"/>
              </w:rPr>
              <w:t>trapdoor</w:t>
            </w:r>
          </w:p>
        </w:tc>
        <w:tc>
          <w:tcPr>
            <w:tcW w:w="3084" w:type="pct"/>
            <w:shd w:val="clear" w:color="auto" w:fill="auto"/>
          </w:tcPr>
          <w:p w14:paraId="052EB0BF" w14:textId="77777777" w:rsidR="0045401C" w:rsidRDefault="0045401C">
            <w:pPr>
              <w:shd w:val="clear" w:color="auto" w:fill="FFFFFF"/>
              <w:spacing w:line="20" w:lineRule="atLeast"/>
              <w:ind w:right="5"/>
              <w:jc w:val="both"/>
              <w:rPr>
                <w:color w:val="000000"/>
                <w:sz w:val="28"/>
                <w:szCs w:val="28"/>
              </w:rPr>
            </w:pPr>
            <w:r>
              <w:rPr>
                <w:color w:val="000000"/>
                <w:sz w:val="28"/>
                <w:szCs w:val="28"/>
              </w:rPr>
              <w:t xml:space="preserve">Результат действия, при котором объект системы претерпевает изменение, для того чтобы позволить злоумышленнику оказать несанкционированное влияние на команду или </w:t>
            </w:r>
            <w:proofErr w:type="gramStart"/>
            <w:r>
              <w:rPr>
                <w:color w:val="000000"/>
                <w:sz w:val="28"/>
                <w:szCs w:val="28"/>
              </w:rPr>
              <w:t>на предопределенное событие</w:t>
            </w:r>
            <w:proofErr w:type="gramEnd"/>
            <w:r>
              <w:rPr>
                <w:color w:val="000000"/>
                <w:sz w:val="28"/>
                <w:szCs w:val="28"/>
              </w:rPr>
              <w:t xml:space="preserve"> или на последовательность событий. Например, проверка пароля может быть изменена таким образом, что помимо своего обычного результата она подтверждает также правильность пароля злоумышленника.</w:t>
            </w:r>
          </w:p>
          <w:p w14:paraId="6B3F4A5A" w14:textId="77777777" w:rsidR="0045401C" w:rsidRDefault="0045401C">
            <w:pPr>
              <w:shd w:val="clear" w:color="auto" w:fill="FFFFFF"/>
              <w:spacing w:line="20" w:lineRule="atLeast"/>
              <w:ind w:left="24" w:right="5"/>
              <w:jc w:val="both"/>
              <w:rPr>
                <w:color w:val="000000"/>
                <w:sz w:val="28"/>
                <w:szCs w:val="28"/>
                <w:lang w:val="uz-Cyrl-UZ"/>
              </w:rPr>
            </w:pPr>
          </w:p>
          <w:p w14:paraId="76145D05" w14:textId="77777777" w:rsidR="0045401C" w:rsidRDefault="0045401C">
            <w:pPr>
              <w:shd w:val="clear" w:color="auto" w:fill="FFFFFF"/>
              <w:spacing w:line="20" w:lineRule="atLeast"/>
              <w:ind w:right="5"/>
              <w:jc w:val="both"/>
              <w:rPr>
                <w:color w:val="000000"/>
                <w:sz w:val="28"/>
                <w:szCs w:val="28"/>
                <w:lang w:val="uz-Cyrl-UZ"/>
              </w:rPr>
            </w:pPr>
            <w:r>
              <w:rPr>
                <w:color w:val="000000"/>
                <w:sz w:val="28"/>
                <w:szCs w:val="28"/>
                <w:lang w:val="uz-Cyrl-UZ"/>
              </w:rPr>
              <w:t>Ҳаракат натижаси бўлиб, бунда тизим объекти жинояткорга командага ёки олдиндан белгилан</w:t>
            </w:r>
            <w:r w:rsidR="00590AA1">
              <w:rPr>
                <w:color w:val="000000"/>
                <w:sz w:val="28"/>
                <w:szCs w:val="28"/>
                <w:lang w:val="uz-Cyrl-UZ"/>
              </w:rPr>
              <w:t>-</w:t>
            </w:r>
            <w:r>
              <w:rPr>
                <w:color w:val="000000"/>
                <w:sz w:val="28"/>
                <w:szCs w:val="28"/>
                <w:lang w:val="uz-Cyrl-UZ"/>
              </w:rPr>
              <w:t>ган воқеага ёки воқеалар кетма-кетлигига рухсат этилмаган тарзда таъсир кўрсатиш имконини берадиган даражада ўзгаради. Масалан, паролни текшириш шундай ўзгартирилиши мумкинки, у одатдаги ўзининг натижасидан ташқари, жиноят</w:t>
            </w:r>
            <w:r w:rsidR="00590AA1">
              <w:rPr>
                <w:color w:val="000000"/>
                <w:sz w:val="28"/>
                <w:szCs w:val="28"/>
                <w:lang w:val="uz-Cyrl-UZ"/>
              </w:rPr>
              <w:t>-</w:t>
            </w:r>
            <w:r>
              <w:rPr>
                <w:color w:val="000000"/>
                <w:sz w:val="28"/>
                <w:szCs w:val="28"/>
                <w:lang w:val="uz-Cyrl-UZ"/>
              </w:rPr>
              <w:t xml:space="preserve">кор паролининг тўғрилигини ҳам тасдиқлайди. </w:t>
            </w:r>
          </w:p>
        </w:tc>
      </w:tr>
      <w:tr w:rsidR="00E75A59" w14:paraId="08CE2E38" w14:textId="77777777">
        <w:tc>
          <w:tcPr>
            <w:tcW w:w="1916" w:type="pct"/>
            <w:shd w:val="clear" w:color="auto" w:fill="auto"/>
          </w:tcPr>
          <w:p w14:paraId="1CA24603" w14:textId="77777777" w:rsidR="00E75A59" w:rsidRDefault="00E75A59">
            <w:pPr>
              <w:autoSpaceDE w:val="0"/>
              <w:autoSpaceDN w:val="0"/>
              <w:adjustRightInd w:val="0"/>
              <w:rPr>
                <w:b/>
                <w:color w:val="000000"/>
                <w:sz w:val="28"/>
                <w:szCs w:val="28"/>
                <w:lang w:val="uz-Cyrl-UZ"/>
              </w:rPr>
            </w:pPr>
          </w:p>
          <w:p w14:paraId="1864A4AE" w14:textId="77777777" w:rsidR="00E75A59" w:rsidRDefault="00E75A59">
            <w:pPr>
              <w:autoSpaceDE w:val="0"/>
              <w:autoSpaceDN w:val="0"/>
              <w:adjustRightInd w:val="0"/>
              <w:rPr>
                <w:b/>
                <w:color w:val="000000"/>
                <w:sz w:val="28"/>
                <w:szCs w:val="28"/>
                <w:lang w:val="uz-Cyrl-UZ"/>
              </w:rPr>
            </w:pPr>
          </w:p>
        </w:tc>
        <w:tc>
          <w:tcPr>
            <w:tcW w:w="3084" w:type="pct"/>
            <w:shd w:val="clear" w:color="auto" w:fill="auto"/>
          </w:tcPr>
          <w:p w14:paraId="680E548A" w14:textId="77777777" w:rsidR="00E75A59" w:rsidRDefault="00E75A59">
            <w:pPr>
              <w:shd w:val="clear" w:color="auto" w:fill="FFFFFF"/>
              <w:spacing w:line="20" w:lineRule="atLeast"/>
              <w:ind w:right="5"/>
              <w:jc w:val="both"/>
              <w:rPr>
                <w:color w:val="000000"/>
                <w:sz w:val="28"/>
                <w:szCs w:val="28"/>
                <w:lang w:val="uz-Cyrl-UZ"/>
              </w:rPr>
            </w:pPr>
          </w:p>
        </w:tc>
      </w:tr>
      <w:tr w:rsidR="0045401C" w14:paraId="0D529212" w14:textId="77777777">
        <w:tc>
          <w:tcPr>
            <w:tcW w:w="1916" w:type="pct"/>
            <w:shd w:val="clear" w:color="auto" w:fill="auto"/>
          </w:tcPr>
          <w:p w14:paraId="68CFC606" w14:textId="77777777" w:rsidR="00503A31" w:rsidRDefault="00503A31" w:rsidP="0045401C">
            <w:pPr>
              <w:rPr>
                <w:b/>
                <w:color w:val="000000"/>
                <w:sz w:val="28"/>
                <w:szCs w:val="28"/>
                <w:lang w:val="uz-Cyrl-UZ"/>
              </w:rPr>
            </w:pPr>
          </w:p>
          <w:p w14:paraId="05ECD06A" w14:textId="77777777" w:rsidR="00503A31" w:rsidRDefault="00503A31" w:rsidP="0045401C">
            <w:pPr>
              <w:rPr>
                <w:b/>
                <w:color w:val="000000"/>
                <w:sz w:val="28"/>
                <w:szCs w:val="28"/>
                <w:lang w:val="uz-Cyrl-UZ"/>
              </w:rPr>
            </w:pPr>
          </w:p>
          <w:p w14:paraId="69042C20" w14:textId="77777777" w:rsidR="0045401C" w:rsidRDefault="0045401C" w:rsidP="0045401C">
            <w:pPr>
              <w:rPr>
                <w:b/>
                <w:color w:val="000000"/>
                <w:sz w:val="28"/>
                <w:szCs w:val="28"/>
              </w:rPr>
            </w:pPr>
            <w:r>
              <w:rPr>
                <w:b/>
                <w:color w:val="000000"/>
                <w:sz w:val="28"/>
                <w:szCs w:val="28"/>
              </w:rPr>
              <w:t>Путь проникновения</w:t>
            </w:r>
          </w:p>
          <w:p w14:paraId="601DBB9D"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суқулиб кириш йўли</w:t>
            </w:r>
          </w:p>
          <w:p w14:paraId="6FB356C4"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penetration route</w:t>
            </w:r>
          </w:p>
        </w:tc>
        <w:tc>
          <w:tcPr>
            <w:tcW w:w="3084" w:type="pct"/>
            <w:shd w:val="clear" w:color="auto" w:fill="auto"/>
          </w:tcPr>
          <w:p w14:paraId="4E148A26" w14:textId="77777777" w:rsidR="00503A31" w:rsidRDefault="00503A31">
            <w:pPr>
              <w:shd w:val="clear" w:color="auto" w:fill="FFFFFF"/>
              <w:ind w:right="82"/>
              <w:jc w:val="both"/>
              <w:rPr>
                <w:color w:val="000000"/>
                <w:sz w:val="28"/>
                <w:szCs w:val="28"/>
                <w:lang w:val="uz-Cyrl-UZ"/>
              </w:rPr>
            </w:pPr>
          </w:p>
          <w:p w14:paraId="0504B1D8" w14:textId="77777777" w:rsidR="00503A31" w:rsidRDefault="00503A31">
            <w:pPr>
              <w:shd w:val="clear" w:color="auto" w:fill="FFFFFF"/>
              <w:ind w:right="82"/>
              <w:jc w:val="both"/>
              <w:rPr>
                <w:color w:val="000000"/>
                <w:sz w:val="28"/>
                <w:szCs w:val="28"/>
                <w:lang w:val="uz-Cyrl-UZ"/>
              </w:rPr>
            </w:pPr>
          </w:p>
          <w:p w14:paraId="20275D60" w14:textId="77777777" w:rsidR="0045401C" w:rsidRDefault="0045401C">
            <w:pPr>
              <w:shd w:val="clear" w:color="auto" w:fill="FFFFFF"/>
              <w:ind w:right="82"/>
              <w:jc w:val="both"/>
              <w:rPr>
                <w:color w:val="000000"/>
                <w:spacing w:val="2"/>
                <w:sz w:val="28"/>
                <w:szCs w:val="28"/>
                <w:lang w:val="uz-Cyrl-UZ"/>
              </w:rPr>
            </w:pPr>
            <w:r>
              <w:rPr>
                <w:color w:val="000000"/>
                <w:sz w:val="28"/>
                <w:szCs w:val="28"/>
              </w:rPr>
              <w:t>Последова</w:t>
            </w:r>
            <w:r>
              <w:rPr>
                <w:color w:val="000000"/>
                <w:spacing w:val="1"/>
                <w:sz w:val="28"/>
                <w:szCs w:val="28"/>
              </w:rPr>
              <w:t>тельность несанкционированных действий пользо</w:t>
            </w:r>
            <w:r>
              <w:rPr>
                <w:color w:val="000000"/>
                <w:spacing w:val="2"/>
                <w:sz w:val="28"/>
                <w:szCs w:val="28"/>
              </w:rPr>
              <w:t>вателя при его проникновении в защищенную систему.</w:t>
            </w:r>
          </w:p>
          <w:p w14:paraId="2135DE4E" w14:textId="77777777" w:rsidR="0045401C" w:rsidRDefault="0045401C">
            <w:pPr>
              <w:shd w:val="clear" w:color="auto" w:fill="FFFFFF"/>
              <w:ind w:left="24" w:right="82"/>
              <w:jc w:val="both"/>
              <w:rPr>
                <w:color w:val="000000"/>
                <w:spacing w:val="2"/>
                <w:sz w:val="28"/>
                <w:szCs w:val="28"/>
                <w:lang w:val="uz-Cyrl-UZ"/>
              </w:rPr>
            </w:pPr>
          </w:p>
          <w:p w14:paraId="2A9E132E" w14:textId="77777777" w:rsidR="0045401C" w:rsidRDefault="0045401C">
            <w:pPr>
              <w:shd w:val="clear" w:color="auto" w:fill="FFFFFF"/>
              <w:ind w:right="82"/>
              <w:jc w:val="both"/>
              <w:rPr>
                <w:color w:val="000000"/>
                <w:sz w:val="28"/>
                <w:szCs w:val="28"/>
                <w:lang w:val="uz-Cyrl-UZ"/>
              </w:rPr>
            </w:pPr>
            <w:r>
              <w:rPr>
                <w:color w:val="000000"/>
                <w:spacing w:val="2"/>
                <w:sz w:val="28"/>
                <w:szCs w:val="28"/>
                <w:lang w:val="uz-Cyrl-UZ"/>
              </w:rPr>
              <w:t>Муҳофазаланган тизимга суқулиб кириш пайти</w:t>
            </w:r>
            <w:r w:rsidR="00527BA1">
              <w:rPr>
                <w:color w:val="000000"/>
                <w:spacing w:val="2"/>
                <w:sz w:val="28"/>
                <w:szCs w:val="28"/>
                <w:lang w:val="uz-Cyrl-UZ"/>
              </w:rPr>
              <w:t>-</w:t>
            </w:r>
            <w:r>
              <w:rPr>
                <w:color w:val="000000"/>
                <w:spacing w:val="2"/>
                <w:sz w:val="28"/>
                <w:szCs w:val="28"/>
                <w:lang w:val="uz-Cyrl-UZ"/>
              </w:rPr>
              <w:t>да, фойдаланувчи рухсат этилмаган ҳаракатла</w:t>
            </w:r>
            <w:r w:rsidR="00527BA1">
              <w:rPr>
                <w:color w:val="000000"/>
                <w:spacing w:val="2"/>
                <w:sz w:val="28"/>
                <w:szCs w:val="28"/>
                <w:lang w:val="uz-Cyrl-UZ"/>
              </w:rPr>
              <w:t>-</w:t>
            </w:r>
            <w:r>
              <w:rPr>
                <w:color w:val="000000"/>
                <w:spacing w:val="2"/>
                <w:sz w:val="28"/>
                <w:szCs w:val="28"/>
                <w:lang w:val="uz-Cyrl-UZ"/>
              </w:rPr>
              <w:t xml:space="preserve">рининг кетма-кетлиги. </w:t>
            </w:r>
          </w:p>
        </w:tc>
      </w:tr>
      <w:tr w:rsidR="00E75A59" w14:paraId="5FD62AA2" w14:textId="77777777">
        <w:tc>
          <w:tcPr>
            <w:tcW w:w="1916" w:type="pct"/>
            <w:shd w:val="clear" w:color="auto" w:fill="auto"/>
          </w:tcPr>
          <w:p w14:paraId="33BA8585" w14:textId="77777777" w:rsidR="00E75A59" w:rsidRDefault="00E75A59" w:rsidP="0045401C">
            <w:pPr>
              <w:rPr>
                <w:b/>
                <w:color w:val="000000"/>
                <w:sz w:val="28"/>
                <w:szCs w:val="28"/>
                <w:lang w:val="uz-Cyrl-UZ"/>
              </w:rPr>
            </w:pPr>
          </w:p>
        </w:tc>
        <w:tc>
          <w:tcPr>
            <w:tcW w:w="3084" w:type="pct"/>
            <w:shd w:val="clear" w:color="auto" w:fill="auto"/>
          </w:tcPr>
          <w:p w14:paraId="15A11603" w14:textId="77777777" w:rsidR="00E75A59" w:rsidRDefault="00E75A59">
            <w:pPr>
              <w:shd w:val="clear" w:color="auto" w:fill="FFFFFF"/>
              <w:ind w:right="82"/>
              <w:jc w:val="both"/>
              <w:rPr>
                <w:color w:val="000000"/>
                <w:sz w:val="28"/>
                <w:szCs w:val="28"/>
                <w:lang w:val="uz-Cyrl-UZ"/>
              </w:rPr>
            </w:pPr>
          </w:p>
        </w:tc>
      </w:tr>
      <w:tr w:rsidR="0045401C" w14:paraId="0D3FA33A" w14:textId="77777777">
        <w:tc>
          <w:tcPr>
            <w:tcW w:w="1916" w:type="pct"/>
            <w:shd w:val="clear" w:color="auto" w:fill="auto"/>
          </w:tcPr>
          <w:p w14:paraId="362E75E0" w14:textId="77777777" w:rsidR="0045401C" w:rsidRDefault="0045401C" w:rsidP="0045401C">
            <w:pPr>
              <w:rPr>
                <w:b/>
                <w:color w:val="000000"/>
                <w:sz w:val="28"/>
                <w:szCs w:val="28"/>
                <w:lang w:val="uz-Cyrl-UZ"/>
              </w:rPr>
            </w:pPr>
            <w:r>
              <w:rPr>
                <w:b/>
                <w:color w:val="000000"/>
                <w:sz w:val="28"/>
                <w:szCs w:val="28"/>
                <w:lang w:val="uz-Cyrl-UZ"/>
              </w:rPr>
              <w:t>Путь сертификата</w:t>
            </w:r>
          </w:p>
          <w:p w14:paraId="2F6CD0DE"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сертификат йўли</w:t>
            </w:r>
          </w:p>
          <w:p w14:paraId="7C959ADA"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certification path</w:t>
            </w:r>
          </w:p>
        </w:tc>
        <w:tc>
          <w:tcPr>
            <w:tcW w:w="3084" w:type="pct"/>
            <w:shd w:val="clear" w:color="auto" w:fill="auto"/>
          </w:tcPr>
          <w:p w14:paraId="1262A4F8" w14:textId="77777777" w:rsidR="0045401C" w:rsidRDefault="0045401C">
            <w:pPr>
              <w:shd w:val="clear" w:color="auto" w:fill="FFFFFF"/>
              <w:ind w:right="29"/>
              <w:jc w:val="both"/>
              <w:rPr>
                <w:color w:val="000000"/>
                <w:sz w:val="28"/>
                <w:szCs w:val="28"/>
                <w:lang w:val="uz-Cyrl-UZ"/>
              </w:rPr>
            </w:pPr>
            <w:r>
              <w:rPr>
                <w:color w:val="000000"/>
                <w:sz w:val="28"/>
                <w:szCs w:val="28"/>
              </w:rPr>
              <w:t xml:space="preserve">Упорядоченная последовательность </w:t>
            </w:r>
            <w:proofErr w:type="spellStart"/>
            <w:r>
              <w:rPr>
                <w:color w:val="000000"/>
                <w:sz w:val="28"/>
                <w:szCs w:val="28"/>
              </w:rPr>
              <w:t>сертифика</w:t>
            </w:r>
            <w:r w:rsidR="00527BA1">
              <w:rPr>
                <w:color w:val="000000"/>
                <w:sz w:val="28"/>
                <w:szCs w:val="28"/>
              </w:rPr>
              <w:t>-</w:t>
            </w:r>
            <w:r>
              <w:rPr>
                <w:color w:val="000000"/>
                <w:sz w:val="28"/>
                <w:szCs w:val="28"/>
              </w:rPr>
              <w:t>тов</w:t>
            </w:r>
            <w:proofErr w:type="spellEnd"/>
            <w:r>
              <w:rPr>
                <w:color w:val="000000"/>
                <w:sz w:val="28"/>
                <w:szCs w:val="28"/>
              </w:rPr>
              <w:t xml:space="preserve"> объектов в информационном дереве каталога, которая вместе с открытым ключом первоначального объекта данного пути может быть обработана для получения открытого ключа конечного объекта данного пути.</w:t>
            </w:r>
            <w:r>
              <w:rPr>
                <w:color w:val="000000"/>
                <w:sz w:val="28"/>
                <w:szCs w:val="28"/>
                <w:lang w:val="uz-Cyrl-UZ"/>
              </w:rPr>
              <w:t xml:space="preserve"> </w:t>
            </w:r>
          </w:p>
          <w:p w14:paraId="6D5F76AA" w14:textId="77777777" w:rsidR="0045401C" w:rsidRDefault="0045401C">
            <w:pPr>
              <w:shd w:val="clear" w:color="auto" w:fill="FFFFFF"/>
              <w:ind w:left="24" w:right="29"/>
              <w:jc w:val="both"/>
              <w:rPr>
                <w:color w:val="000000"/>
                <w:sz w:val="28"/>
                <w:szCs w:val="28"/>
                <w:lang w:val="uz-Cyrl-UZ"/>
              </w:rPr>
            </w:pPr>
          </w:p>
          <w:p w14:paraId="025836EC" w14:textId="77777777" w:rsidR="0045401C" w:rsidRDefault="0045401C">
            <w:pPr>
              <w:shd w:val="clear" w:color="auto" w:fill="FFFFFF"/>
              <w:ind w:right="29"/>
              <w:jc w:val="both"/>
              <w:rPr>
                <w:color w:val="000000"/>
                <w:sz w:val="28"/>
                <w:szCs w:val="28"/>
                <w:lang w:val="uz-Cyrl-UZ"/>
              </w:rPr>
            </w:pPr>
            <w:r>
              <w:rPr>
                <w:color w:val="000000"/>
                <w:sz w:val="28"/>
                <w:szCs w:val="28"/>
                <w:lang w:val="uz-Cyrl-UZ"/>
              </w:rPr>
              <w:t>Объектлар сертификатларининг, каталогнинг ах</w:t>
            </w:r>
            <w:r w:rsidR="00527BA1">
              <w:rPr>
                <w:color w:val="000000"/>
                <w:sz w:val="28"/>
                <w:szCs w:val="28"/>
                <w:lang w:val="uz-Cyrl-UZ"/>
              </w:rPr>
              <w:t>-</w:t>
            </w:r>
            <w:r>
              <w:rPr>
                <w:color w:val="000000"/>
                <w:sz w:val="28"/>
                <w:szCs w:val="28"/>
                <w:lang w:val="uz-Cyrl-UZ"/>
              </w:rPr>
              <w:t>борот дарахтидаги тартиблаштирилган кетма-кетлиги бўлиб, берилган йўл бошланғич объек</w:t>
            </w:r>
            <w:r w:rsidR="00527BA1">
              <w:rPr>
                <w:color w:val="000000"/>
                <w:sz w:val="28"/>
                <w:szCs w:val="28"/>
                <w:lang w:val="uz-Cyrl-UZ"/>
              </w:rPr>
              <w:t>-</w:t>
            </w:r>
            <w:r>
              <w:rPr>
                <w:color w:val="000000"/>
                <w:sz w:val="28"/>
                <w:szCs w:val="28"/>
                <w:lang w:val="uz-Cyrl-UZ"/>
              </w:rPr>
              <w:t xml:space="preserve">тининг очиқ калити билан бирга шу йўл охирги </w:t>
            </w:r>
            <w:r>
              <w:rPr>
                <w:color w:val="000000"/>
                <w:sz w:val="28"/>
                <w:szCs w:val="28"/>
                <w:lang w:val="uz-Cyrl-UZ"/>
              </w:rPr>
              <w:lastRenderedPageBreak/>
              <w:t>объектининг очиқ калитини олиш мақсадида қай</w:t>
            </w:r>
            <w:r w:rsidR="00527BA1">
              <w:rPr>
                <w:color w:val="000000"/>
                <w:sz w:val="28"/>
                <w:szCs w:val="28"/>
                <w:lang w:val="uz-Cyrl-UZ"/>
              </w:rPr>
              <w:t>-</w:t>
            </w:r>
            <w:r>
              <w:rPr>
                <w:color w:val="000000"/>
                <w:sz w:val="28"/>
                <w:szCs w:val="28"/>
                <w:lang w:val="uz-Cyrl-UZ"/>
              </w:rPr>
              <w:t xml:space="preserve">та ишланиши мумкин. </w:t>
            </w:r>
          </w:p>
        </w:tc>
      </w:tr>
      <w:tr w:rsidR="00E75A59" w14:paraId="3E8FD37F" w14:textId="77777777">
        <w:tc>
          <w:tcPr>
            <w:tcW w:w="1916" w:type="pct"/>
            <w:shd w:val="clear" w:color="auto" w:fill="auto"/>
          </w:tcPr>
          <w:p w14:paraId="5D6590FB" w14:textId="77777777" w:rsidR="00E75A59" w:rsidRDefault="00E75A59" w:rsidP="0045401C">
            <w:pPr>
              <w:rPr>
                <w:b/>
                <w:color w:val="000000"/>
                <w:sz w:val="28"/>
                <w:szCs w:val="28"/>
                <w:lang w:val="uz-Cyrl-UZ"/>
              </w:rPr>
            </w:pPr>
          </w:p>
        </w:tc>
        <w:tc>
          <w:tcPr>
            <w:tcW w:w="3084" w:type="pct"/>
            <w:shd w:val="clear" w:color="auto" w:fill="auto"/>
          </w:tcPr>
          <w:p w14:paraId="1C77E4C3" w14:textId="77777777" w:rsidR="00E75A59" w:rsidRDefault="00E75A59">
            <w:pPr>
              <w:shd w:val="clear" w:color="auto" w:fill="FFFFFF"/>
              <w:ind w:right="29"/>
              <w:jc w:val="both"/>
              <w:rPr>
                <w:color w:val="000000"/>
                <w:sz w:val="28"/>
                <w:szCs w:val="28"/>
                <w:lang w:val="uz-Cyrl-UZ"/>
              </w:rPr>
            </w:pPr>
          </w:p>
        </w:tc>
      </w:tr>
      <w:tr w:rsidR="0045401C" w:rsidRPr="00746B57" w14:paraId="778A2920" w14:textId="77777777">
        <w:tc>
          <w:tcPr>
            <w:tcW w:w="1916" w:type="pct"/>
            <w:shd w:val="clear" w:color="auto" w:fill="auto"/>
          </w:tcPr>
          <w:p w14:paraId="2EB193FE" w14:textId="77777777" w:rsidR="0045401C" w:rsidRDefault="0045401C" w:rsidP="0045401C">
            <w:pPr>
              <w:rPr>
                <w:b/>
                <w:color w:val="000000"/>
                <w:sz w:val="28"/>
                <w:szCs w:val="28"/>
                <w:lang w:val="uz-Cyrl-UZ"/>
              </w:rPr>
            </w:pPr>
            <w:r>
              <w:rPr>
                <w:b/>
                <w:color w:val="000000"/>
                <w:sz w:val="28"/>
                <w:szCs w:val="28"/>
                <w:lang w:val="uz-Cyrl-UZ"/>
              </w:rPr>
              <w:t>«Пятна родимые»</w:t>
            </w:r>
          </w:p>
          <w:p w14:paraId="6D873D7B" w14:textId="77777777" w:rsidR="0045401C" w:rsidRDefault="0045401C" w:rsidP="0045401C">
            <w:pPr>
              <w:rPr>
                <w:b/>
                <w:color w:val="000000"/>
                <w:sz w:val="28"/>
                <w:szCs w:val="28"/>
                <w:lang w:val="uz-Cyrl-UZ"/>
              </w:rPr>
            </w:pPr>
            <w:r>
              <w:rPr>
                <w:b/>
                <w:color w:val="000000"/>
                <w:sz w:val="28"/>
                <w:szCs w:val="28"/>
                <w:lang w:val="uz-Cyrl-UZ"/>
              </w:rPr>
              <w:t>uz - «хол»</w:t>
            </w:r>
          </w:p>
          <w:p w14:paraId="784E7916"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birthmarks</w:t>
            </w:r>
          </w:p>
        </w:tc>
        <w:tc>
          <w:tcPr>
            <w:tcW w:w="3084" w:type="pct"/>
            <w:shd w:val="clear" w:color="auto" w:fill="auto"/>
          </w:tcPr>
          <w:p w14:paraId="75884649" w14:textId="77777777" w:rsidR="0045401C" w:rsidRDefault="0045401C">
            <w:pPr>
              <w:shd w:val="clear" w:color="auto" w:fill="FFFFFF"/>
              <w:tabs>
                <w:tab w:val="left" w:pos="6413"/>
              </w:tabs>
              <w:spacing w:line="20" w:lineRule="atLeast"/>
              <w:jc w:val="both"/>
              <w:rPr>
                <w:color w:val="000000"/>
                <w:spacing w:val="-4"/>
                <w:sz w:val="28"/>
                <w:szCs w:val="28"/>
              </w:rPr>
            </w:pPr>
            <w:r>
              <w:rPr>
                <w:color w:val="000000"/>
                <w:sz w:val="28"/>
                <w:szCs w:val="28"/>
              </w:rPr>
              <w:t xml:space="preserve">Присущие автору в процессе написания </w:t>
            </w:r>
            <w:r>
              <w:rPr>
                <w:color w:val="000000"/>
                <w:spacing w:val="-2"/>
                <w:sz w:val="28"/>
                <w:szCs w:val="28"/>
              </w:rPr>
              <w:t xml:space="preserve">программы особенности стиля: типичные ошибки, избыточные данные и </w:t>
            </w:r>
            <w:r>
              <w:rPr>
                <w:color w:val="000000"/>
                <w:spacing w:val="-3"/>
                <w:sz w:val="28"/>
                <w:szCs w:val="28"/>
              </w:rPr>
              <w:t xml:space="preserve">характерные черты программирования, позволяющие выявить очевидность </w:t>
            </w:r>
            <w:r>
              <w:rPr>
                <w:color w:val="000000"/>
                <w:spacing w:val="-4"/>
                <w:sz w:val="28"/>
                <w:szCs w:val="28"/>
              </w:rPr>
              <w:t>заимствования.</w:t>
            </w:r>
          </w:p>
          <w:p w14:paraId="07FD641F" w14:textId="77777777" w:rsidR="0045401C" w:rsidRDefault="0045401C">
            <w:pPr>
              <w:shd w:val="clear" w:color="auto" w:fill="FFFFFF"/>
              <w:tabs>
                <w:tab w:val="left" w:pos="6413"/>
              </w:tabs>
              <w:spacing w:line="20" w:lineRule="atLeast"/>
              <w:ind w:left="24"/>
              <w:jc w:val="both"/>
              <w:rPr>
                <w:color w:val="000000"/>
                <w:spacing w:val="-4"/>
                <w:sz w:val="22"/>
                <w:szCs w:val="22"/>
              </w:rPr>
            </w:pPr>
          </w:p>
          <w:p w14:paraId="1EF6A7A5" w14:textId="77777777" w:rsidR="0045401C" w:rsidRDefault="0045401C">
            <w:pPr>
              <w:shd w:val="clear" w:color="auto" w:fill="FFFFFF"/>
              <w:tabs>
                <w:tab w:val="left" w:pos="6413"/>
              </w:tabs>
              <w:spacing w:line="20" w:lineRule="atLeast"/>
              <w:jc w:val="both"/>
              <w:rPr>
                <w:color w:val="000000"/>
                <w:sz w:val="28"/>
                <w:szCs w:val="28"/>
              </w:rPr>
            </w:pPr>
            <w:proofErr w:type="spellStart"/>
            <w:r>
              <w:rPr>
                <w:color w:val="000000"/>
                <w:spacing w:val="-4"/>
                <w:sz w:val="28"/>
                <w:szCs w:val="28"/>
              </w:rPr>
              <w:t>Дастурни</w:t>
            </w:r>
            <w:proofErr w:type="spellEnd"/>
            <w:r>
              <w:rPr>
                <w:color w:val="000000"/>
                <w:spacing w:val="-4"/>
                <w:sz w:val="28"/>
                <w:szCs w:val="28"/>
              </w:rPr>
              <w:t xml:space="preserve"> </w:t>
            </w:r>
            <w:proofErr w:type="spellStart"/>
            <w:r>
              <w:rPr>
                <w:color w:val="000000"/>
                <w:spacing w:val="-4"/>
                <w:sz w:val="28"/>
                <w:szCs w:val="28"/>
              </w:rPr>
              <w:t>ёзиш</w:t>
            </w:r>
            <w:proofErr w:type="spellEnd"/>
            <w:r>
              <w:rPr>
                <w:color w:val="000000"/>
                <w:spacing w:val="-4"/>
                <w:sz w:val="28"/>
                <w:szCs w:val="28"/>
              </w:rPr>
              <w:t xml:space="preserve"> </w:t>
            </w:r>
            <w:proofErr w:type="spellStart"/>
            <w:r>
              <w:rPr>
                <w:color w:val="000000"/>
                <w:spacing w:val="-4"/>
                <w:sz w:val="28"/>
                <w:szCs w:val="28"/>
              </w:rPr>
              <w:t>жараёнида</w:t>
            </w:r>
            <w:proofErr w:type="spellEnd"/>
            <w:r>
              <w:rPr>
                <w:color w:val="000000"/>
                <w:spacing w:val="-4"/>
                <w:sz w:val="28"/>
                <w:szCs w:val="28"/>
              </w:rPr>
              <w:t xml:space="preserve"> </w:t>
            </w:r>
            <w:proofErr w:type="spellStart"/>
            <w:r>
              <w:rPr>
                <w:color w:val="000000"/>
                <w:spacing w:val="-4"/>
                <w:sz w:val="28"/>
                <w:szCs w:val="28"/>
              </w:rPr>
              <w:t>муаллифга</w:t>
            </w:r>
            <w:proofErr w:type="spellEnd"/>
            <w:r>
              <w:rPr>
                <w:color w:val="000000"/>
                <w:spacing w:val="-4"/>
                <w:sz w:val="28"/>
                <w:szCs w:val="28"/>
              </w:rPr>
              <w:t xml:space="preserve"> </w:t>
            </w:r>
            <w:proofErr w:type="spellStart"/>
            <w:r>
              <w:rPr>
                <w:color w:val="000000"/>
                <w:spacing w:val="-4"/>
                <w:sz w:val="28"/>
                <w:szCs w:val="28"/>
              </w:rPr>
              <w:t>хос</w:t>
            </w:r>
            <w:proofErr w:type="spellEnd"/>
            <w:r>
              <w:rPr>
                <w:color w:val="000000"/>
                <w:spacing w:val="-4"/>
                <w:sz w:val="28"/>
                <w:szCs w:val="28"/>
              </w:rPr>
              <w:t xml:space="preserve"> </w:t>
            </w:r>
            <w:proofErr w:type="spellStart"/>
            <w:r>
              <w:rPr>
                <w:color w:val="000000"/>
                <w:spacing w:val="-4"/>
                <w:sz w:val="28"/>
                <w:szCs w:val="28"/>
              </w:rPr>
              <w:t>услубнинг</w:t>
            </w:r>
            <w:proofErr w:type="spellEnd"/>
            <w:r>
              <w:rPr>
                <w:color w:val="000000"/>
                <w:spacing w:val="-4"/>
                <w:sz w:val="28"/>
                <w:szCs w:val="28"/>
              </w:rPr>
              <w:t xml:space="preserve"> </w:t>
            </w:r>
            <w:proofErr w:type="spellStart"/>
            <w:r>
              <w:rPr>
                <w:color w:val="000000"/>
                <w:spacing w:val="-4"/>
                <w:sz w:val="28"/>
                <w:szCs w:val="28"/>
              </w:rPr>
              <w:t>хоссаси</w:t>
            </w:r>
            <w:proofErr w:type="spellEnd"/>
            <w:r>
              <w:rPr>
                <w:color w:val="000000"/>
                <w:spacing w:val="-4"/>
                <w:sz w:val="28"/>
                <w:szCs w:val="28"/>
              </w:rPr>
              <w:t xml:space="preserve">: типик </w:t>
            </w:r>
            <w:proofErr w:type="spellStart"/>
            <w:r>
              <w:rPr>
                <w:color w:val="000000"/>
                <w:spacing w:val="-4"/>
                <w:sz w:val="28"/>
                <w:szCs w:val="28"/>
              </w:rPr>
              <w:t>хатолар</w:t>
            </w:r>
            <w:proofErr w:type="spellEnd"/>
            <w:r>
              <w:rPr>
                <w:color w:val="000000"/>
                <w:spacing w:val="-4"/>
                <w:sz w:val="28"/>
                <w:szCs w:val="28"/>
              </w:rPr>
              <w:t xml:space="preserve">, </w:t>
            </w:r>
            <w:proofErr w:type="spellStart"/>
            <w:r>
              <w:rPr>
                <w:color w:val="000000"/>
                <w:spacing w:val="-4"/>
                <w:sz w:val="28"/>
                <w:szCs w:val="28"/>
              </w:rPr>
              <w:t>ўзлаштирманинг</w:t>
            </w:r>
            <w:proofErr w:type="spellEnd"/>
            <w:r>
              <w:rPr>
                <w:color w:val="000000"/>
                <w:spacing w:val="-4"/>
                <w:sz w:val="28"/>
                <w:szCs w:val="28"/>
              </w:rPr>
              <w:t xml:space="preserve"> </w:t>
            </w:r>
            <w:proofErr w:type="spellStart"/>
            <w:r>
              <w:rPr>
                <w:color w:val="000000"/>
                <w:spacing w:val="-4"/>
                <w:sz w:val="28"/>
                <w:szCs w:val="28"/>
              </w:rPr>
              <w:t>аёнлигини</w:t>
            </w:r>
            <w:proofErr w:type="spellEnd"/>
            <w:r>
              <w:rPr>
                <w:color w:val="000000"/>
                <w:spacing w:val="-4"/>
                <w:sz w:val="28"/>
                <w:szCs w:val="28"/>
              </w:rPr>
              <w:t xml:space="preserve"> </w:t>
            </w:r>
            <w:proofErr w:type="spellStart"/>
            <w:r>
              <w:rPr>
                <w:color w:val="000000"/>
                <w:spacing w:val="-4"/>
                <w:sz w:val="28"/>
                <w:szCs w:val="28"/>
              </w:rPr>
              <w:t>аниқлашга</w:t>
            </w:r>
            <w:proofErr w:type="spellEnd"/>
            <w:r>
              <w:rPr>
                <w:color w:val="000000"/>
                <w:spacing w:val="-4"/>
                <w:sz w:val="28"/>
                <w:szCs w:val="28"/>
              </w:rPr>
              <w:t xml:space="preserve"> </w:t>
            </w:r>
            <w:proofErr w:type="spellStart"/>
            <w:r>
              <w:rPr>
                <w:color w:val="000000"/>
                <w:spacing w:val="-4"/>
                <w:sz w:val="28"/>
                <w:szCs w:val="28"/>
              </w:rPr>
              <w:t>имкон</w:t>
            </w:r>
            <w:proofErr w:type="spellEnd"/>
            <w:r>
              <w:rPr>
                <w:color w:val="000000"/>
                <w:spacing w:val="-4"/>
                <w:sz w:val="28"/>
                <w:szCs w:val="28"/>
              </w:rPr>
              <w:t xml:space="preserve"> </w:t>
            </w:r>
            <w:proofErr w:type="spellStart"/>
            <w:r>
              <w:rPr>
                <w:color w:val="000000"/>
                <w:spacing w:val="-4"/>
                <w:sz w:val="28"/>
                <w:szCs w:val="28"/>
              </w:rPr>
              <w:t>берувчи</w:t>
            </w:r>
            <w:proofErr w:type="spellEnd"/>
            <w:r>
              <w:rPr>
                <w:color w:val="000000"/>
                <w:spacing w:val="-4"/>
                <w:sz w:val="28"/>
                <w:szCs w:val="28"/>
              </w:rPr>
              <w:t xml:space="preserve"> </w:t>
            </w:r>
            <w:proofErr w:type="spellStart"/>
            <w:r>
              <w:rPr>
                <w:color w:val="000000"/>
                <w:spacing w:val="-4"/>
                <w:sz w:val="28"/>
                <w:szCs w:val="28"/>
              </w:rPr>
              <w:t>ортиқча</w:t>
            </w:r>
            <w:proofErr w:type="spellEnd"/>
            <w:r>
              <w:rPr>
                <w:color w:val="000000"/>
                <w:spacing w:val="-4"/>
                <w:sz w:val="28"/>
                <w:szCs w:val="28"/>
              </w:rPr>
              <w:t xml:space="preserve"> </w:t>
            </w:r>
            <w:proofErr w:type="spellStart"/>
            <w:r>
              <w:rPr>
                <w:color w:val="000000"/>
                <w:spacing w:val="-4"/>
                <w:sz w:val="28"/>
                <w:szCs w:val="28"/>
              </w:rPr>
              <w:t>маълумотлар</w:t>
            </w:r>
            <w:proofErr w:type="spellEnd"/>
            <w:r>
              <w:rPr>
                <w:color w:val="000000"/>
                <w:spacing w:val="-4"/>
                <w:sz w:val="28"/>
                <w:szCs w:val="28"/>
              </w:rPr>
              <w:t xml:space="preserve"> </w:t>
            </w:r>
            <w:proofErr w:type="spellStart"/>
            <w:r>
              <w:rPr>
                <w:color w:val="000000"/>
                <w:spacing w:val="-4"/>
                <w:sz w:val="28"/>
                <w:szCs w:val="28"/>
              </w:rPr>
              <w:t>ва</w:t>
            </w:r>
            <w:proofErr w:type="spellEnd"/>
            <w:r>
              <w:rPr>
                <w:color w:val="000000"/>
                <w:spacing w:val="-4"/>
                <w:sz w:val="28"/>
                <w:szCs w:val="28"/>
              </w:rPr>
              <w:t xml:space="preserve"> </w:t>
            </w:r>
            <w:proofErr w:type="spellStart"/>
            <w:r>
              <w:rPr>
                <w:color w:val="000000"/>
                <w:spacing w:val="-4"/>
                <w:sz w:val="28"/>
                <w:szCs w:val="28"/>
              </w:rPr>
              <w:t>дастурлашдаги</w:t>
            </w:r>
            <w:proofErr w:type="spellEnd"/>
            <w:r>
              <w:rPr>
                <w:color w:val="000000"/>
                <w:spacing w:val="-4"/>
                <w:sz w:val="28"/>
                <w:szCs w:val="28"/>
              </w:rPr>
              <w:t xml:space="preserve"> </w:t>
            </w:r>
            <w:proofErr w:type="spellStart"/>
            <w:r>
              <w:rPr>
                <w:color w:val="000000"/>
                <w:spacing w:val="-4"/>
                <w:sz w:val="28"/>
                <w:szCs w:val="28"/>
              </w:rPr>
              <w:t>характерли</w:t>
            </w:r>
            <w:proofErr w:type="spellEnd"/>
            <w:r>
              <w:rPr>
                <w:color w:val="000000"/>
                <w:spacing w:val="-4"/>
                <w:sz w:val="28"/>
                <w:szCs w:val="28"/>
              </w:rPr>
              <w:t xml:space="preserve"> </w:t>
            </w:r>
            <w:proofErr w:type="spellStart"/>
            <w:r>
              <w:rPr>
                <w:color w:val="000000"/>
                <w:spacing w:val="-4"/>
                <w:sz w:val="28"/>
                <w:szCs w:val="28"/>
              </w:rPr>
              <w:t>хусусиятлар</w:t>
            </w:r>
            <w:proofErr w:type="spellEnd"/>
            <w:r>
              <w:rPr>
                <w:color w:val="000000"/>
                <w:spacing w:val="-4"/>
                <w:sz w:val="28"/>
                <w:szCs w:val="28"/>
              </w:rPr>
              <w:t>.</w:t>
            </w:r>
          </w:p>
        </w:tc>
      </w:tr>
    </w:tbl>
    <w:p w14:paraId="0A5895B5" w14:textId="77777777" w:rsidR="0045401C" w:rsidRPr="00746B57" w:rsidRDefault="0045401C">
      <w:pPr>
        <w:rPr>
          <w:color w:val="000000"/>
          <w:sz w:val="4"/>
          <w:szCs w:val="4"/>
          <w:lang w:val="uz-Cyrl-UZ"/>
        </w:rPr>
      </w:pPr>
    </w:p>
    <w:p w14:paraId="0373F595" w14:textId="77777777" w:rsidR="00E75A59" w:rsidRPr="00746B57" w:rsidRDefault="00E75A59">
      <w:pPr>
        <w:rPr>
          <w:color w:val="000000"/>
          <w:sz w:val="4"/>
          <w:szCs w:val="4"/>
          <w:lang w:val="uz-Cyrl-UZ"/>
        </w:rPr>
      </w:pPr>
    </w:p>
    <w:p w14:paraId="12A10AC8" w14:textId="77777777" w:rsidR="00E75A59" w:rsidRPr="00746B57" w:rsidRDefault="00E75A59">
      <w:pPr>
        <w:rPr>
          <w:color w:val="000000"/>
          <w:sz w:val="4"/>
          <w:szCs w:val="4"/>
          <w:lang w:val="uz-Cyrl-UZ"/>
        </w:rPr>
      </w:pPr>
    </w:p>
    <w:p w14:paraId="4727503B" w14:textId="77777777" w:rsidR="00E75A59" w:rsidRPr="00746B57" w:rsidRDefault="00E75A59">
      <w:pPr>
        <w:rPr>
          <w:color w:val="000000"/>
          <w:sz w:val="4"/>
          <w:szCs w:val="4"/>
          <w:lang w:val="uz-Cyrl-UZ"/>
        </w:rPr>
      </w:pPr>
    </w:p>
    <w:p w14:paraId="4A3DBC67" w14:textId="77777777" w:rsidR="00E75A59" w:rsidRPr="00746B57" w:rsidRDefault="00E75A59">
      <w:pPr>
        <w:rPr>
          <w:color w:val="000000"/>
          <w:sz w:val="4"/>
          <w:szCs w:val="4"/>
          <w:lang w:val="uz-Cyrl-UZ"/>
        </w:rPr>
      </w:pPr>
    </w:p>
    <w:p w14:paraId="3D719482" w14:textId="77777777" w:rsidR="00E75A59" w:rsidRPr="00746B57" w:rsidRDefault="00E75A59">
      <w:pPr>
        <w:rPr>
          <w:color w:val="000000"/>
          <w:sz w:val="4"/>
          <w:szCs w:val="4"/>
          <w:lang w:val="uz-Cyrl-UZ"/>
        </w:rPr>
      </w:pPr>
    </w:p>
    <w:p w14:paraId="495B17F1" w14:textId="77777777" w:rsidR="00E75A59" w:rsidRPr="00746B57" w:rsidRDefault="00E75A59">
      <w:pPr>
        <w:rPr>
          <w:color w:val="000000"/>
          <w:sz w:val="4"/>
          <w:szCs w:val="4"/>
          <w:lang w:val="uz-Cyrl-UZ"/>
        </w:rPr>
      </w:pPr>
    </w:p>
    <w:p w14:paraId="46B254CA" w14:textId="77777777" w:rsidR="00E75A59" w:rsidRPr="00746B57" w:rsidRDefault="00E75A59">
      <w:pPr>
        <w:rPr>
          <w:color w:val="000000"/>
          <w:sz w:val="4"/>
          <w:szCs w:val="4"/>
          <w:lang w:val="uz-Cyrl-UZ"/>
        </w:rPr>
      </w:pPr>
    </w:p>
    <w:p w14:paraId="426B93DD" w14:textId="77777777" w:rsidR="00E75A59" w:rsidRPr="00746B57" w:rsidRDefault="00E75A59">
      <w:pPr>
        <w:rPr>
          <w:color w:val="000000"/>
          <w:sz w:val="4"/>
          <w:szCs w:val="4"/>
          <w:lang w:val="uz-Cyrl-UZ"/>
        </w:rPr>
      </w:pPr>
    </w:p>
    <w:p w14:paraId="34144DE4" w14:textId="77777777" w:rsidR="00E75A59" w:rsidRPr="00746B57" w:rsidRDefault="00E75A59">
      <w:pPr>
        <w:rPr>
          <w:color w:val="000000"/>
          <w:sz w:val="4"/>
          <w:szCs w:val="4"/>
          <w:lang w:val="uz-Cyrl-UZ"/>
        </w:rPr>
      </w:pPr>
    </w:p>
    <w:p w14:paraId="09FCFE0C" w14:textId="77777777" w:rsidR="00E75A59" w:rsidRPr="00746B57" w:rsidRDefault="00E75A59">
      <w:pPr>
        <w:rPr>
          <w:color w:val="000000"/>
          <w:sz w:val="4"/>
          <w:szCs w:val="4"/>
          <w:lang w:val="uz-Cyrl-UZ"/>
        </w:rPr>
      </w:pPr>
    </w:p>
    <w:p w14:paraId="49AABA25" w14:textId="77777777" w:rsidR="00E75A59" w:rsidRPr="00746B57" w:rsidRDefault="00E75A59">
      <w:pPr>
        <w:rPr>
          <w:color w:val="000000"/>
          <w:sz w:val="4"/>
          <w:szCs w:val="4"/>
          <w:lang w:val="uz-Cyrl-UZ"/>
        </w:rPr>
      </w:pPr>
    </w:p>
    <w:p w14:paraId="35B40897" w14:textId="77777777" w:rsidR="00E75A59" w:rsidRPr="00746B57" w:rsidRDefault="00E75A59">
      <w:pPr>
        <w:rPr>
          <w:color w:val="000000"/>
          <w:sz w:val="4"/>
          <w:szCs w:val="4"/>
          <w:lang w:val="uz-Cyrl-UZ"/>
        </w:rPr>
      </w:pPr>
    </w:p>
    <w:p w14:paraId="56BA58F4" w14:textId="77777777" w:rsidR="00E75A59" w:rsidRPr="00746B57" w:rsidRDefault="00E75A59">
      <w:pPr>
        <w:rPr>
          <w:color w:val="000000"/>
          <w:sz w:val="4"/>
          <w:szCs w:val="4"/>
          <w:lang w:val="uz-Cyrl-UZ"/>
        </w:rPr>
      </w:pPr>
    </w:p>
    <w:p w14:paraId="45F36926" w14:textId="77777777" w:rsidR="00E75A59" w:rsidRPr="00746B57" w:rsidRDefault="00E75A59">
      <w:pPr>
        <w:rPr>
          <w:color w:val="000000"/>
          <w:sz w:val="4"/>
          <w:szCs w:val="4"/>
          <w:lang w:val="uz-Cyrl-UZ"/>
        </w:rPr>
      </w:pPr>
    </w:p>
    <w:p w14:paraId="2615AED9" w14:textId="77777777" w:rsidR="00E75A59" w:rsidRPr="00746B57" w:rsidRDefault="00E75A59">
      <w:pPr>
        <w:rPr>
          <w:color w:val="000000"/>
          <w:sz w:val="4"/>
          <w:szCs w:val="4"/>
          <w:lang w:val="uz-Cyrl-UZ"/>
        </w:rPr>
      </w:pPr>
    </w:p>
    <w:p w14:paraId="28E17EB8" w14:textId="77777777" w:rsidR="00E75A59" w:rsidRPr="00746B57" w:rsidRDefault="00E75A59">
      <w:pPr>
        <w:rPr>
          <w:color w:val="000000"/>
          <w:sz w:val="4"/>
          <w:szCs w:val="4"/>
          <w:lang w:val="uz-Cyrl-UZ"/>
        </w:rPr>
      </w:pPr>
    </w:p>
    <w:p w14:paraId="6DC7220C" w14:textId="77777777" w:rsidR="00E75A59" w:rsidRPr="00746B57" w:rsidRDefault="00E75A59">
      <w:pPr>
        <w:rPr>
          <w:color w:val="000000"/>
          <w:sz w:val="4"/>
          <w:szCs w:val="4"/>
          <w:lang w:val="uz-Cyrl-UZ"/>
        </w:rPr>
      </w:pPr>
    </w:p>
    <w:p w14:paraId="0B7211F6" w14:textId="77777777" w:rsidR="00E75A59" w:rsidRPr="00746B57" w:rsidRDefault="00E75A59">
      <w:pPr>
        <w:rPr>
          <w:color w:val="000000"/>
          <w:sz w:val="4"/>
          <w:szCs w:val="4"/>
          <w:lang w:val="uz-Cyrl-UZ"/>
        </w:rPr>
      </w:pPr>
    </w:p>
    <w:p w14:paraId="3227B78D" w14:textId="77777777" w:rsidR="00E75A59" w:rsidRPr="00746B57" w:rsidRDefault="00E75A59">
      <w:pPr>
        <w:rPr>
          <w:color w:val="000000"/>
          <w:sz w:val="4"/>
          <w:szCs w:val="4"/>
          <w:lang w:val="uz-Cyrl-UZ"/>
        </w:rPr>
      </w:pPr>
    </w:p>
    <w:p w14:paraId="38B96401" w14:textId="77777777" w:rsidR="00E75A59" w:rsidRPr="00746B57" w:rsidRDefault="00E75A59">
      <w:pPr>
        <w:rPr>
          <w:color w:val="000000"/>
          <w:sz w:val="4"/>
          <w:szCs w:val="4"/>
          <w:lang w:val="uz-Cyrl-UZ"/>
        </w:rPr>
      </w:pPr>
    </w:p>
    <w:p w14:paraId="3B3E54A7" w14:textId="77777777" w:rsidR="00E75A59" w:rsidRPr="00746B57" w:rsidRDefault="00E75A59">
      <w:pPr>
        <w:rPr>
          <w:color w:val="000000"/>
          <w:sz w:val="4"/>
          <w:szCs w:val="4"/>
          <w:lang w:val="uz-Cyrl-UZ"/>
        </w:rPr>
      </w:pPr>
    </w:p>
    <w:p w14:paraId="61425FC9" w14:textId="77777777" w:rsidR="00E75A59" w:rsidRPr="00746B57" w:rsidRDefault="00E75A59">
      <w:pPr>
        <w:rPr>
          <w:color w:val="000000"/>
          <w:sz w:val="4"/>
          <w:szCs w:val="4"/>
          <w:lang w:val="uz-Cyrl-UZ"/>
        </w:rPr>
      </w:pPr>
    </w:p>
    <w:p w14:paraId="4A61890C" w14:textId="77777777" w:rsidR="00E75A59" w:rsidRPr="00746B57" w:rsidRDefault="00E75A59">
      <w:pPr>
        <w:rPr>
          <w:color w:val="000000"/>
          <w:sz w:val="4"/>
          <w:szCs w:val="4"/>
          <w:lang w:val="uz-Cyrl-UZ"/>
        </w:rPr>
      </w:pPr>
    </w:p>
    <w:p w14:paraId="1AD361D6" w14:textId="77777777" w:rsidR="00E75A59" w:rsidRPr="00746B57" w:rsidRDefault="00E75A59">
      <w:pPr>
        <w:rPr>
          <w:color w:val="000000"/>
          <w:sz w:val="4"/>
          <w:szCs w:val="4"/>
          <w:lang w:val="uz-Cyrl-UZ"/>
        </w:rPr>
      </w:pPr>
    </w:p>
    <w:p w14:paraId="3A5D055E" w14:textId="77777777" w:rsidR="00E75A59" w:rsidRPr="00746B57" w:rsidRDefault="00E75A59">
      <w:pPr>
        <w:rPr>
          <w:color w:val="000000"/>
          <w:sz w:val="4"/>
          <w:szCs w:val="4"/>
          <w:lang w:val="uz-Cyrl-UZ"/>
        </w:rPr>
      </w:pPr>
    </w:p>
    <w:p w14:paraId="1DA3AA96" w14:textId="77777777" w:rsidR="00E75A59" w:rsidRPr="00746B57" w:rsidRDefault="00E75A59">
      <w:pPr>
        <w:rPr>
          <w:color w:val="000000"/>
          <w:sz w:val="4"/>
          <w:szCs w:val="4"/>
          <w:lang w:val="uz-Cyrl-UZ"/>
        </w:rPr>
      </w:pPr>
    </w:p>
    <w:p w14:paraId="2AD40241" w14:textId="77777777" w:rsidR="00E75A59" w:rsidRPr="00746B57" w:rsidRDefault="00E75A59">
      <w:pPr>
        <w:rPr>
          <w:color w:val="000000"/>
          <w:sz w:val="4"/>
          <w:szCs w:val="4"/>
          <w:lang w:val="uz-Cyrl-UZ"/>
        </w:rPr>
      </w:pPr>
    </w:p>
    <w:p w14:paraId="22672F36" w14:textId="77777777" w:rsidR="00E75A59" w:rsidRPr="00746B57" w:rsidRDefault="00E75A59">
      <w:pPr>
        <w:rPr>
          <w:color w:val="000000"/>
          <w:sz w:val="4"/>
          <w:szCs w:val="4"/>
          <w:lang w:val="uz-Cyrl-UZ"/>
        </w:rPr>
      </w:pPr>
    </w:p>
    <w:p w14:paraId="6B8AFBE9" w14:textId="77777777" w:rsidR="00E75A59" w:rsidRPr="00746B57" w:rsidRDefault="00E75A59">
      <w:pPr>
        <w:rPr>
          <w:color w:val="000000"/>
          <w:sz w:val="4"/>
          <w:szCs w:val="4"/>
          <w:lang w:val="uz-Cyrl-UZ"/>
        </w:rPr>
      </w:pPr>
    </w:p>
    <w:p w14:paraId="4DEF1CEB" w14:textId="77777777" w:rsidR="00E75A59" w:rsidRPr="00746B57" w:rsidRDefault="00E75A59">
      <w:pPr>
        <w:rPr>
          <w:color w:val="000000"/>
          <w:sz w:val="4"/>
          <w:szCs w:val="4"/>
          <w:lang w:val="uz-Cyrl-UZ"/>
        </w:rPr>
      </w:pPr>
    </w:p>
    <w:p w14:paraId="69354633" w14:textId="77777777" w:rsidR="00E75A59" w:rsidRPr="00746B57" w:rsidRDefault="00E75A59">
      <w:pPr>
        <w:rPr>
          <w:color w:val="000000"/>
          <w:sz w:val="4"/>
          <w:szCs w:val="4"/>
          <w:lang w:val="uz-Cyrl-UZ"/>
        </w:rPr>
      </w:pPr>
    </w:p>
    <w:p w14:paraId="3BD302C5" w14:textId="77777777" w:rsidR="00E75A59" w:rsidRPr="00746B57" w:rsidRDefault="00E75A59">
      <w:pPr>
        <w:rPr>
          <w:color w:val="000000"/>
          <w:sz w:val="4"/>
          <w:szCs w:val="4"/>
          <w:lang w:val="uz-Cyrl-UZ"/>
        </w:rPr>
      </w:pPr>
    </w:p>
    <w:p w14:paraId="291E1D27" w14:textId="77777777" w:rsidR="00E75A59" w:rsidRPr="00746B57" w:rsidRDefault="00E75A59">
      <w:pPr>
        <w:rPr>
          <w:color w:val="000000"/>
          <w:sz w:val="4"/>
          <w:szCs w:val="4"/>
          <w:lang w:val="uz-Cyrl-UZ"/>
        </w:rPr>
      </w:pPr>
    </w:p>
    <w:p w14:paraId="035135FE" w14:textId="77777777" w:rsidR="00E75A59" w:rsidRPr="00746B57" w:rsidRDefault="00E75A59">
      <w:pPr>
        <w:rPr>
          <w:color w:val="000000"/>
          <w:sz w:val="4"/>
          <w:szCs w:val="4"/>
          <w:lang w:val="uz-Cyrl-UZ"/>
        </w:rPr>
      </w:pPr>
    </w:p>
    <w:p w14:paraId="5D90F610" w14:textId="77777777" w:rsidR="00E75A59" w:rsidRPr="00746B57" w:rsidRDefault="00E75A59">
      <w:pPr>
        <w:rPr>
          <w:color w:val="000000"/>
          <w:sz w:val="4"/>
          <w:szCs w:val="4"/>
          <w:lang w:val="uz-Cyrl-UZ"/>
        </w:rPr>
      </w:pPr>
    </w:p>
    <w:p w14:paraId="1D3CA4C6" w14:textId="77777777" w:rsidR="00E75A59" w:rsidRPr="00746B57" w:rsidRDefault="00E75A59">
      <w:pPr>
        <w:rPr>
          <w:color w:val="000000"/>
          <w:sz w:val="4"/>
          <w:szCs w:val="4"/>
          <w:lang w:val="uz-Cyrl-UZ"/>
        </w:rPr>
      </w:pPr>
    </w:p>
    <w:p w14:paraId="3A8A0C0F" w14:textId="77777777" w:rsidR="00E75A59" w:rsidRPr="00746B57" w:rsidRDefault="00E75A59">
      <w:pPr>
        <w:rPr>
          <w:color w:val="000000"/>
          <w:sz w:val="4"/>
          <w:szCs w:val="4"/>
          <w:lang w:val="uz-Cyrl-UZ"/>
        </w:rPr>
      </w:pPr>
    </w:p>
    <w:p w14:paraId="5CFD63E7" w14:textId="77777777" w:rsidR="00E75A59" w:rsidRPr="00746B57" w:rsidRDefault="00E75A59">
      <w:pPr>
        <w:rPr>
          <w:color w:val="000000"/>
          <w:sz w:val="4"/>
          <w:szCs w:val="4"/>
          <w:lang w:val="uz-Cyrl-UZ"/>
        </w:rPr>
      </w:pPr>
    </w:p>
    <w:p w14:paraId="7FEE878E" w14:textId="77777777" w:rsidR="00E75A59" w:rsidRPr="00746B57" w:rsidRDefault="00E75A59">
      <w:pPr>
        <w:rPr>
          <w:color w:val="000000"/>
          <w:sz w:val="4"/>
          <w:szCs w:val="4"/>
          <w:lang w:val="uz-Cyrl-UZ"/>
        </w:rPr>
      </w:pPr>
    </w:p>
    <w:p w14:paraId="7CD34F57" w14:textId="77777777" w:rsidR="00E75A59" w:rsidRPr="00746B57" w:rsidRDefault="00E75A59">
      <w:pPr>
        <w:rPr>
          <w:color w:val="000000"/>
          <w:sz w:val="4"/>
          <w:szCs w:val="4"/>
          <w:lang w:val="uz-Cyrl-UZ"/>
        </w:rPr>
      </w:pPr>
    </w:p>
    <w:p w14:paraId="5197A714" w14:textId="77777777" w:rsidR="00E75A59" w:rsidRPr="00746B57" w:rsidRDefault="00E75A59">
      <w:pPr>
        <w:rPr>
          <w:color w:val="000000"/>
          <w:sz w:val="4"/>
          <w:szCs w:val="4"/>
          <w:lang w:val="uz-Cyrl-UZ"/>
        </w:rPr>
      </w:pPr>
    </w:p>
    <w:p w14:paraId="41F18873" w14:textId="77777777" w:rsidR="00E75A59" w:rsidRPr="00746B57" w:rsidRDefault="00E75A59">
      <w:pPr>
        <w:rPr>
          <w:color w:val="000000"/>
          <w:sz w:val="4"/>
          <w:szCs w:val="4"/>
          <w:lang w:val="uz-Cyrl-UZ"/>
        </w:rPr>
      </w:pPr>
    </w:p>
    <w:p w14:paraId="6A0C89FA" w14:textId="77777777" w:rsidR="00E75A59" w:rsidRPr="00746B57" w:rsidRDefault="00E75A59">
      <w:pPr>
        <w:rPr>
          <w:color w:val="000000"/>
          <w:sz w:val="4"/>
          <w:szCs w:val="4"/>
          <w:lang w:val="uz-Cyrl-UZ"/>
        </w:rPr>
      </w:pPr>
    </w:p>
    <w:p w14:paraId="7E1632BA" w14:textId="77777777" w:rsidR="00E75A59" w:rsidRPr="00746B57" w:rsidRDefault="00E75A59">
      <w:pPr>
        <w:rPr>
          <w:color w:val="000000"/>
          <w:sz w:val="4"/>
          <w:szCs w:val="4"/>
          <w:lang w:val="uz-Cyrl-UZ"/>
        </w:rPr>
      </w:pPr>
    </w:p>
    <w:p w14:paraId="34A513E4" w14:textId="77777777" w:rsidR="00E75A59" w:rsidRPr="00746B57" w:rsidRDefault="00E75A59">
      <w:pPr>
        <w:rPr>
          <w:color w:val="000000"/>
          <w:sz w:val="4"/>
          <w:szCs w:val="4"/>
          <w:lang w:val="uz-Cyrl-UZ"/>
        </w:rPr>
      </w:pPr>
    </w:p>
    <w:p w14:paraId="3BF8D14B" w14:textId="77777777" w:rsidR="00E75A59" w:rsidRPr="00746B57" w:rsidRDefault="00E75A59">
      <w:pPr>
        <w:rPr>
          <w:color w:val="000000"/>
          <w:sz w:val="4"/>
          <w:szCs w:val="4"/>
          <w:lang w:val="uz-Cyrl-UZ"/>
        </w:rPr>
      </w:pPr>
    </w:p>
    <w:p w14:paraId="5381FE51" w14:textId="77777777" w:rsidR="00E75A59" w:rsidRPr="00746B57" w:rsidRDefault="00E75A59">
      <w:pPr>
        <w:rPr>
          <w:color w:val="000000"/>
          <w:sz w:val="4"/>
          <w:szCs w:val="4"/>
          <w:lang w:val="uz-Cyrl-UZ"/>
        </w:rPr>
      </w:pPr>
    </w:p>
    <w:p w14:paraId="3D063B9F" w14:textId="77777777" w:rsidR="00E75A59" w:rsidRPr="00746B57" w:rsidRDefault="00E75A59">
      <w:pPr>
        <w:rPr>
          <w:color w:val="000000"/>
          <w:sz w:val="4"/>
          <w:szCs w:val="4"/>
          <w:lang w:val="uz-Cyrl-UZ"/>
        </w:rPr>
      </w:pPr>
    </w:p>
    <w:p w14:paraId="332A2691" w14:textId="77777777" w:rsidR="00E75A59" w:rsidRPr="00746B57" w:rsidRDefault="00E75A59">
      <w:pPr>
        <w:rPr>
          <w:color w:val="000000"/>
          <w:sz w:val="4"/>
          <w:szCs w:val="4"/>
          <w:lang w:val="uz-Cyrl-UZ"/>
        </w:rPr>
      </w:pPr>
    </w:p>
    <w:p w14:paraId="7316606A" w14:textId="77777777" w:rsidR="00E75A59" w:rsidRPr="00746B57" w:rsidRDefault="00E75A59">
      <w:pPr>
        <w:rPr>
          <w:color w:val="000000"/>
          <w:sz w:val="4"/>
          <w:szCs w:val="4"/>
          <w:lang w:val="uz-Cyrl-UZ"/>
        </w:rPr>
      </w:pPr>
    </w:p>
    <w:p w14:paraId="3C7DB73F" w14:textId="77777777" w:rsidR="00E75A59" w:rsidRPr="00746B57" w:rsidRDefault="00E75A59">
      <w:pPr>
        <w:rPr>
          <w:color w:val="000000"/>
          <w:sz w:val="4"/>
          <w:szCs w:val="4"/>
          <w:lang w:val="uz-Cyrl-UZ"/>
        </w:rPr>
      </w:pPr>
    </w:p>
    <w:p w14:paraId="3DEBC5BA" w14:textId="77777777" w:rsidR="00E75A59" w:rsidRPr="00746B57" w:rsidRDefault="00E75A59">
      <w:pPr>
        <w:rPr>
          <w:color w:val="000000"/>
          <w:sz w:val="4"/>
          <w:szCs w:val="4"/>
          <w:lang w:val="uz-Cyrl-UZ"/>
        </w:rPr>
      </w:pPr>
    </w:p>
    <w:p w14:paraId="190D423F" w14:textId="77777777" w:rsidR="00E75A59" w:rsidRPr="00746B57" w:rsidRDefault="00E75A59">
      <w:pPr>
        <w:rPr>
          <w:color w:val="000000"/>
          <w:sz w:val="4"/>
          <w:szCs w:val="4"/>
          <w:lang w:val="uz-Cyrl-UZ"/>
        </w:rPr>
      </w:pPr>
    </w:p>
    <w:p w14:paraId="2CB31DEA" w14:textId="77777777" w:rsidR="00E75A59" w:rsidRPr="00746B57" w:rsidRDefault="00E75A59">
      <w:pPr>
        <w:rPr>
          <w:color w:val="000000"/>
          <w:sz w:val="4"/>
          <w:szCs w:val="4"/>
          <w:lang w:val="uz-Cyrl-UZ"/>
        </w:rPr>
      </w:pPr>
    </w:p>
    <w:p w14:paraId="6E8F683B" w14:textId="77777777" w:rsidR="00E75A59" w:rsidRPr="00746B57" w:rsidRDefault="00E75A59">
      <w:pPr>
        <w:rPr>
          <w:color w:val="000000"/>
          <w:sz w:val="4"/>
          <w:szCs w:val="4"/>
          <w:lang w:val="uz-Cyrl-UZ"/>
        </w:rPr>
      </w:pPr>
    </w:p>
    <w:p w14:paraId="0E9E918D" w14:textId="77777777" w:rsidR="00E75A59" w:rsidRPr="00746B57" w:rsidRDefault="00E75A59">
      <w:pPr>
        <w:rPr>
          <w:color w:val="000000"/>
          <w:sz w:val="4"/>
          <w:szCs w:val="4"/>
          <w:lang w:val="uz-Cyrl-UZ"/>
        </w:rPr>
      </w:pPr>
    </w:p>
    <w:p w14:paraId="74429A46" w14:textId="77777777" w:rsidR="00E75A59" w:rsidRPr="00746B57" w:rsidRDefault="00E75A59">
      <w:pPr>
        <w:rPr>
          <w:color w:val="000000"/>
          <w:sz w:val="4"/>
          <w:szCs w:val="4"/>
          <w:lang w:val="uz-Cyrl-UZ"/>
        </w:rPr>
      </w:pPr>
    </w:p>
    <w:p w14:paraId="3A255748" w14:textId="77777777" w:rsidR="00E75A59" w:rsidRPr="00746B57" w:rsidRDefault="00E75A59">
      <w:pPr>
        <w:rPr>
          <w:color w:val="000000"/>
          <w:sz w:val="4"/>
          <w:szCs w:val="4"/>
          <w:lang w:val="uz-Cyrl-UZ"/>
        </w:rPr>
      </w:pPr>
    </w:p>
    <w:p w14:paraId="459235B4" w14:textId="77777777" w:rsidR="00E75A59" w:rsidRPr="00746B57" w:rsidRDefault="00E75A59">
      <w:pPr>
        <w:rPr>
          <w:color w:val="000000"/>
          <w:sz w:val="4"/>
          <w:szCs w:val="4"/>
          <w:lang w:val="uz-Cyrl-UZ"/>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5401C" w:rsidRPr="00746B57" w14:paraId="7F4FFBA5" w14:textId="77777777">
        <w:trPr>
          <w:tblHeader/>
          <w:tblCellSpacing w:w="0" w:type="dxa"/>
          <w:jc w:val="center"/>
        </w:trPr>
        <w:tc>
          <w:tcPr>
            <w:tcW w:w="5000" w:type="pct"/>
            <w:gridSpan w:val="2"/>
          </w:tcPr>
          <w:p w14:paraId="15231E59" w14:textId="77777777" w:rsidR="0045401C" w:rsidRPr="00746B57" w:rsidRDefault="0045401C" w:rsidP="0045401C">
            <w:pPr>
              <w:jc w:val="center"/>
              <w:rPr>
                <w:b/>
                <w:color w:val="000000"/>
                <w:sz w:val="28"/>
                <w:szCs w:val="28"/>
              </w:rPr>
            </w:pPr>
            <w:r w:rsidRPr="00746B57">
              <w:rPr>
                <w:b/>
                <w:bCs/>
                <w:color w:val="000000"/>
                <w:sz w:val="28"/>
                <w:szCs w:val="28"/>
              </w:rPr>
              <w:t>Р</w:t>
            </w:r>
          </w:p>
        </w:tc>
      </w:tr>
      <w:tr w:rsidR="0045401C" w:rsidRPr="00746B57" w14:paraId="58AC743C" w14:textId="77777777">
        <w:trPr>
          <w:tblCellSpacing w:w="0" w:type="dxa"/>
          <w:jc w:val="center"/>
        </w:trPr>
        <w:tc>
          <w:tcPr>
            <w:tcW w:w="1916" w:type="pct"/>
          </w:tcPr>
          <w:p w14:paraId="3A75D570" w14:textId="77777777" w:rsidR="0045401C" w:rsidRPr="00746B57" w:rsidRDefault="0045401C" w:rsidP="0045401C">
            <w:pPr>
              <w:pStyle w:val="Heading1"/>
              <w:rPr>
                <w:rFonts w:ascii="Times New Roman" w:hAnsi="Times New Roman" w:cs="Times New Roman"/>
                <w:color w:val="000000"/>
                <w:sz w:val="28"/>
                <w:szCs w:val="28"/>
              </w:rPr>
            </w:pPr>
            <w:r w:rsidRPr="00746B57">
              <w:rPr>
                <w:rFonts w:ascii="Times New Roman" w:hAnsi="Times New Roman" w:cs="Times New Roman"/>
                <w:color w:val="000000"/>
                <w:sz w:val="28"/>
                <w:szCs w:val="28"/>
              </w:rPr>
              <w:t>Работа секретная</w:t>
            </w:r>
          </w:p>
          <w:p w14:paraId="558A0420"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махфий</w:t>
            </w:r>
            <w:proofErr w:type="spellEnd"/>
            <w:r w:rsidRPr="007309BD">
              <w:rPr>
                <w:color w:val="000000"/>
                <w:sz w:val="28"/>
                <w:szCs w:val="28"/>
              </w:rPr>
              <w:t xml:space="preserve"> </w:t>
            </w:r>
            <w:proofErr w:type="spellStart"/>
            <w:r w:rsidRPr="00746B57">
              <w:rPr>
                <w:color w:val="000000"/>
                <w:sz w:val="28"/>
                <w:szCs w:val="28"/>
              </w:rPr>
              <w:t>иш</w:t>
            </w:r>
            <w:proofErr w:type="spellEnd"/>
          </w:p>
          <w:p w14:paraId="2ACD22AF" w14:textId="77777777" w:rsidR="0045401C" w:rsidRPr="007309BD" w:rsidRDefault="0045401C" w:rsidP="0045401C">
            <w:pPr>
              <w:rPr>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color w:val="000000"/>
                <w:sz w:val="28"/>
                <w:szCs w:val="28"/>
                <w:lang w:val="en-US"/>
              </w:rPr>
              <w:t>secret</w:t>
            </w:r>
            <w:r w:rsidRPr="007309BD">
              <w:rPr>
                <w:color w:val="000000"/>
                <w:sz w:val="28"/>
                <w:szCs w:val="28"/>
              </w:rPr>
              <w:t xml:space="preserve"> </w:t>
            </w:r>
            <w:r w:rsidRPr="00746B57">
              <w:rPr>
                <w:color w:val="000000"/>
                <w:sz w:val="28"/>
                <w:szCs w:val="28"/>
                <w:lang w:val="en-US"/>
              </w:rPr>
              <w:t>work</w:t>
            </w:r>
          </w:p>
        </w:tc>
        <w:tc>
          <w:tcPr>
            <w:tcW w:w="3084" w:type="pct"/>
          </w:tcPr>
          <w:p w14:paraId="1AB84BFF" w14:textId="098BA1A6" w:rsidR="0045401C" w:rsidRPr="009947D5" w:rsidRDefault="0045401C" w:rsidP="0045401C">
            <w:pPr>
              <w:jc w:val="both"/>
              <w:rPr>
                <w:color w:val="000000"/>
                <w:sz w:val="28"/>
                <w:szCs w:val="28"/>
              </w:rPr>
            </w:pPr>
            <w:r w:rsidRPr="00746B57">
              <w:rPr>
                <w:color w:val="000000"/>
                <w:sz w:val="28"/>
                <w:szCs w:val="28"/>
              </w:rPr>
              <w:t>Научно-исследовательские, опытно-</w:t>
            </w:r>
            <w:proofErr w:type="gramStart"/>
            <w:r w:rsidRPr="00746B57">
              <w:rPr>
                <w:color w:val="000000"/>
                <w:sz w:val="28"/>
                <w:szCs w:val="28"/>
              </w:rPr>
              <w:t>конструктор-</w:t>
            </w:r>
            <w:proofErr w:type="spellStart"/>
            <w:r w:rsidRPr="00746B57">
              <w:rPr>
                <w:color w:val="000000"/>
                <w:sz w:val="28"/>
                <w:szCs w:val="28"/>
              </w:rPr>
              <w:t>ские</w:t>
            </w:r>
            <w:proofErr w:type="spellEnd"/>
            <w:proofErr w:type="gramEnd"/>
            <w:r w:rsidRPr="00746B57">
              <w:rPr>
                <w:color w:val="000000"/>
                <w:sz w:val="28"/>
                <w:szCs w:val="28"/>
              </w:rPr>
              <w:t>, проектные, технологические, изыскательские и иные работы (в том числе работы студентов, дипломников, диссертантов), а также любые сведения, предусмотренные в Перечне сведений, подлежащих засекречиванию</w:t>
            </w:r>
            <w:r w:rsidR="009947D5" w:rsidRPr="009947D5">
              <w:rPr>
                <w:color w:val="000000"/>
                <w:sz w:val="28"/>
                <w:szCs w:val="28"/>
              </w:rPr>
              <w:t>.</w:t>
            </w:r>
          </w:p>
          <w:p w14:paraId="2B4846DC" w14:textId="77777777" w:rsidR="0045401C" w:rsidRPr="00746B57" w:rsidRDefault="0045401C" w:rsidP="0045401C">
            <w:pPr>
              <w:ind w:left="38"/>
              <w:jc w:val="both"/>
              <w:rPr>
                <w:color w:val="000000"/>
                <w:sz w:val="28"/>
                <w:szCs w:val="28"/>
              </w:rPr>
            </w:pPr>
          </w:p>
          <w:p w14:paraId="0ED33BDE" w14:textId="77777777" w:rsidR="0045401C" w:rsidRPr="00746B57" w:rsidRDefault="0045401C" w:rsidP="0045401C">
            <w:pPr>
              <w:jc w:val="both"/>
              <w:rPr>
                <w:color w:val="000000"/>
                <w:sz w:val="28"/>
                <w:szCs w:val="28"/>
              </w:rPr>
            </w:pPr>
            <w:proofErr w:type="spellStart"/>
            <w:r w:rsidRPr="00746B57">
              <w:rPr>
                <w:color w:val="000000"/>
                <w:sz w:val="28"/>
                <w:szCs w:val="28"/>
              </w:rPr>
              <w:t>Илмий-тадқиқот</w:t>
            </w:r>
            <w:proofErr w:type="spellEnd"/>
            <w:r w:rsidRPr="00746B57">
              <w:rPr>
                <w:color w:val="000000"/>
                <w:sz w:val="28"/>
                <w:szCs w:val="28"/>
              </w:rPr>
              <w:t xml:space="preserve">, </w:t>
            </w:r>
            <w:proofErr w:type="spellStart"/>
            <w:r w:rsidRPr="00746B57">
              <w:rPr>
                <w:color w:val="000000"/>
                <w:sz w:val="28"/>
                <w:szCs w:val="28"/>
              </w:rPr>
              <w:t>тажриба-конструкторлик</w:t>
            </w:r>
            <w:proofErr w:type="spellEnd"/>
            <w:r w:rsidRPr="00746B57">
              <w:rPr>
                <w:color w:val="000000"/>
                <w:sz w:val="28"/>
                <w:szCs w:val="28"/>
              </w:rPr>
              <w:t xml:space="preserve">, </w:t>
            </w:r>
            <w:proofErr w:type="spellStart"/>
            <w:r w:rsidRPr="00746B57">
              <w:rPr>
                <w:color w:val="000000"/>
                <w:sz w:val="28"/>
                <w:szCs w:val="28"/>
              </w:rPr>
              <w:t>лойиҳа</w:t>
            </w:r>
            <w:proofErr w:type="spellEnd"/>
            <w:r w:rsidRPr="00746B57">
              <w:rPr>
                <w:color w:val="000000"/>
                <w:sz w:val="28"/>
                <w:szCs w:val="28"/>
              </w:rPr>
              <w:t xml:space="preserve">, </w:t>
            </w:r>
            <w:proofErr w:type="spellStart"/>
            <w:r w:rsidRPr="00746B57">
              <w:rPr>
                <w:color w:val="000000"/>
                <w:sz w:val="28"/>
                <w:szCs w:val="28"/>
              </w:rPr>
              <w:t>технологик</w:t>
            </w:r>
            <w:proofErr w:type="spellEnd"/>
            <w:r w:rsidRPr="00746B57">
              <w:rPr>
                <w:color w:val="000000"/>
                <w:sz w:val="28"/>
                <w:szCs w:val="28"/>
              </w:rPr>
              <w:t xml:space="preserve">, </w:t>
            </w:r>
            <w:proofErr w:type="spellStart"/>
            <w:r w:rsidRPr="00746B57">
              <w:rPr>
                <w:color w:val="000000"/>
                <w:sz w:val="28"/>
                <w:szCs w:val="28"/>
              </w:rPr>
              <w:t>қидирув</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ишлар</w:t>
            </w:r>
            <w:proofErr w:type="spellEnd"/>
            <w:r w:rsidRPr="00746B57">
              <w:rPr>
                <w:color w:val="000000"/>
                <w:sz w:val="28"/>
                <w:szCs w:val="28"/>
              </w:rPr>
              <w:t xml:space="preserve"> (шу </w:t>
            </w:r>
            <w:proofErr w:type="spellStart"/>
            <w:r w:rsidRPr="00746B57">
              <w:rPr>
                <w:color w:val="000000"/>
                <w:sz w:val="28"/>
                <w:szCs w:val="28"/>
              </w:rPr>
              <w:t>жумладан</w:t>
            </w:r>
            <w:proofErr w:type="spellEnd"/>
            <w:r w:rsidRPr="00746B57">
              <w:rPr>
                <w:color w:val="000000"/>
                <w:sz w:val="28"/>
                <w:szCs w:val="28"/>
              </w:rPr>
              <w:t xml:space="preserve">, </w:t>
            </w:r>
            <w:proofErr w:type="spellStart"/>
            <w:r w:rsidRPr="00746B57">
              <w:rPr>
                <w:color w:val="000000"/>
                <w:sz w:val="28"/>
                <w:szCs w:val="28"/>
              </w:rPr>
              <w:t>талабалар</w:t>
            </w:r>
            <w:proofErr w:type="spellEnd"/>
            <w:r w:rsidRPr="00746B57">
              <w:rPr>
                <w:color w:val="000000"/>
                <w:sz w:val="28"/>
                <w:szCs w:val="28"/>
              </w:rPr>
              <w:t xml:space="preserve">, </w:t>
            </w:r>
            <w:proofErr w:type="spellStart"/>
            <w:r w:rsidRPr="00746B57">
              <w:rPr>
                <w:color w:val="000000"/>
                <w:sz w:val="28"/>
                <w:szCs w:val="28"/>
              </w:rPr>
              <w:t>дипломниклар</w:t>
            </w:r>
            <w:proofErr w:type="spellEnd"/>
            <w:r w:rsidRPr="00746B57">
              <w:rPr>
                <w:color w:val="000000"/>
                <w:sz w:val="28"/>
                <w:szCs w:val="28"/>
              </w:rPr>
              <w:t xml:space="preserve">, </w:t>
            </w:r>
            <w:proofErr w:type="spellStart"/>
            <w:r w:rsidRPr="00746B57">
              <w:rPr>
                <w:color w:val="000000"/>
                <w:sz w:val="28"/>
                <w:szCs w:val="28"/>
              </w:rPr>
              <w:t>диссертантларнинг</w:t>
            </w:r>
            <w:proofErr w:type="spellEnd"/>
            <w:r w:rsidRPr="00746B57">
              <w:rPr>
                <w:color w:val="000000"/>
                <w:sz w:val="28"/>
                <w:szCs w:val="28"/>
              </w:rPr>
              <w:t xml:space="preserve"> </w:t>
            </w:r>
            <w:proofErr w:type="spellStart"/>
            <w:r w:rsidRPr="00746B57">
              <w:rPr>
                <w:color w:val="000000"/>
                <w:sz w:val="28"/>
                <w:szCs w:val="28"/>
              </w:rPr>
              <w:t>ишлари</w:t>
            </w:r>
            <w:proofErr w:type="spellEnd"/>
            <w:r w:rsidRPr="00746B57">
              <w:rPr>
                <w:color w:val="000000"/>
                <w:sz w:val="28"/>
                <w:szCs w:val="28"/>
              </w:rPr>
              <w:t xml:space="preserve">), </w:t>
            </w:r>
            <w:proofErr w:type="spellStart"/>
            <w:r w:rsidRPr="00746B57">
              <w:rPr>
                <w:color w:val="000000"/>
                <w:sz w:val="28"/>
                <w:szCs w:val="28"/>
              </w:rPr>
              <w:t>шунингдек</w:t>
            </w:r>
            <w:proofErr w:type="spellEnd"/>
            <w:r w:rsidRPr="00746B57">
              <w:rPr>
                <w:color w:val="000000"/>
                <w:sz w:val="28"/>
                <w:szCs w:val="28"/>
              </w:rPr>
              <w:t xml:space="preserve">, </w:t>
            </w:r>
            <w:proofErr w:type="spellStart"/>
            <w:r w:rsidRPr="00746B57">
              <w:rPr>
                <w:color w:val="000000"/>
                <w:sz w:val="28"/>
                <w:szCs w:val="28"/>
              </w:rPr>
              <w:t>махфийлаштириш</w:t>
            </w:r>
            <w:proofErr w:type="spellEnd"/>
            <w:r w:rsidRPr="00746B57">
              <w:rPr>
                <w:color w:val="000000"/>
                <w:sz w:val="28"/>
                <w:szCs w:val="28"/>
              </w:rPr>
              <w:t xml:space="preserve"> </w:t>
            </w:r>
            <w:proofErr w:type="spellStart"/>
            <w:r w:rsidRPr="00746B57">
              <w:rPr>
                <w:color w:val="000000"/>
                <w:sz w:val="28"/>
                <w:szCs w:val="28"/>
              </w:rPr>
              <w:t>лозим</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00527BA1" w:rsidRPr="00746B57">
              <w:rPr>
                <w:color w:val="000000"/>
                <w:sz w:val="28"/>
                <w:szCs w:val="28"/>
              </w:rPr>
              <w:t>м</w:t>
            </w:r>
            <w:r w:rsidRPr="00746B57">
              <w:rPr>
                <w:color w:val="000000"/>
                <w:sz w:val="28"/>
                <w:szCs w:val="28"/>
              </w:rPr>
              <w:t>аълумотлар</w:t>
            </w:r>
            <w:proofErr w:type="spellEnd"/>
            <w:r w:rsidRPr="00746B57">
              <w:rPr>
                <w:color w:val="000000"/>
                <w:sz w:val="28"/>
                <w:szCs w:val="28"/>
              </w:rPr>
              <w:t xml:space="preserve"> </w:t>
            </w:r>
            <w:proofErr w:type="spellStart"/>
            <w:r w:rsidRPr="00746B57">
              <w:rPr>
                <w:color w:val="000000"/>
                <w:sz w:val="28"/>
                <w:szCs w:val="28"/>
              </w:rPr>
              <w:t>рўйхатида</w:t>
            </w:r>
            <w:proofErr w:type="spellEnd"/>
            <w:r w:rsidRPr="00746B57">
              <w:rPr>
                <w:color w:val="000000"/>
                <w:sz w:val="28"/>
                <w:szCs w:val="28"/>
              </w:rPr>
              <w:t xml:space="preserve"> </w:t>
            </w:r>
            <w:proofErr w:type="spellStart"/>
            <w:r w:rsidRPr="00746B57">
              <w:rPr>
                <w:color w:val="000000"/>
                <w:sz w:val="28"/>
                <w:szCs w:val="28"/>
              </w:rPr>
              <w:t>кўзда</w:t>
            </w:r>
            <w:proofErr w:type="spellEnd"/>
            <w:r w:rsidRPr="00746B57">
              <w:rPr>
                <w:color w:val="000000"/>
                <w:sz w:val="28"/>
                <w:szCs w:val="28"/>
              </w:rPr>
              <w:t xml:space="preserve"> </w:t>
            </w:r>
            <w:proofErr w:type="spellStart"/>
            <w:r w:rsidRPr="00746B57">
              <w:rPr>
                <w:color w:val="000000"/>
                <w:sz w:val="28"/>
                <w:szCs w:val="28"/>
              </w:rPr>
              <w:t>тутилган</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маълумот</w:t>
            </w:r>
            <w:proofErr w:type="spellEnd"/>
            <w:r w:rsidRPr="00746B57">
              <w:rPr>
                <w:color w:val="000000"/>
                <w:sz w:val="28"/>
                <w:szCs w:val="28"/>
              </w:rPr>
              <w:t xml:space="preserve">. </w:t>
            </w:r>
          </w:p>
        </w:tc>
      </w:tr>
      <w:tr w:rsidR="0045401C" w:rsidRPr="009947D5" w14:paraId="571130DF" w14:textId="77777777">
        <w:trPr>
          <w:tblCellSpacing w:w="0" w:type="dxa"/>
          <w:jc w:val="center"/>
        </w:trPr>
        <w:tc>
          <w:tcPr>
            <w:tcW w:w="1916" w:type="pct"/>
          </w:tcPr>
          <w:p w14:paraId="6AF411AA" w14:textId="77777777" w:rsidR="0045401C" w:rsidRPr="00746B57" w:rsidRDefault="0045401C" w:rsidP="0045401C">
            <w:pPr>
              <w:rPr>
                <w:b/>
                <w:color w:val="000000"/>
                <w:sz w:val="28"/>
                <w:szCs w:val="28"/>
              </w:rPr>
            </w:pPr>
            <w:r w:rsidRPr="00746B57">
              <w:rPr>
                <w:b/>
                <w:color w:val="000000"/>
                <w:sz w:val="28"/>
                <w:szCs w:val="28"/>
              </w:rPr>
              <w:t>Работоспособность сети</w:t>
            </w:r>
          </w:p>
          <w:p w14:paraId="305687DE"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тармоқнинг</w:t>
            </w:r>
            <w:proofErr w:type="spellEnd"/>
            <w:r w:rsidRPr="00746B57">
              <w:rPr>
                <w:color w:val="000000"/>
                <w:sz w:val="28"/>
                <w:szCs w:val="28"/>
              </w:rPr>
              <w:t xml:space="preserve"> </w:t>
            </w:r>
            <w:proofErr w:type="spellStart"/>
            <w:r w:rsidRPr="00746B57">
              <w:rPr>
                <w:color w:val="000000"/>
                <w:sz w:val="28"/>
                <w:szCs w:val="28"/>
              </w:rPr>
              <w:t>иш</w:t>
            </w:r>
            <w:proofErr w:type="spellEnd"/>
            <w:r w:rsidRPr="00746B57">
              <w:rPr>
                <w:color w:val="000000"/>
                <w:sz w:val="28"/>
                <w:szCs w:val="28"/>
              </w:rPr>
              <w:t xml:space="preserve"> </w:t>
            </w:r>
            <w:r w:rsidRPr="007309BD">
              <w:rPr>
                <w:color w:val="000000"/>
                <w:sz w:val="28"/>
                <w:szCs w:val="28"/>
              </w:rPr>
              <w:br/>
            </w:r>
            <w:proofErr w:type="spellStart"/>
            <w:r w:rsidRPr="00746B57">
              <w:rPr>
                <w:color w:val="000000"/>
                <w:sz w:val="28"/>
                <w:szCs w:val="28"/>
              </w:rPr>
              <w:t>қобилияти</w:t>
            </w:r>
            <w:proofErr w:type="spellEnd"/>
          </w:p>
          <w:p w14:paraId="02A712B7"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network capability</w:t>
            </w:r>
          </w:p>
        </w:tc>
        <w:tc>
          <w:tcPr>
            <w:tcW w:w="3084" w:type="pct"/>
          </w:tcPr>
          <w:p w14:paraId="1AE0EBA0" w14:textId="77777777" w:rsidR="009947D5" w:rsidRPr="009947D5" w:rsidRDefault="0045401C" w:rsidP="009947D5">
            <w:pPr>
              <w:jc w:val="both"/>
              <w:rPr>
                <w:color w:val="000000"/>
                <w:sz w:val="28"/>
                <w:szCs w:val="28"/>
              </w:rPr>
            </w:pPr>
            <w:r w:rsidRPr="00746B57">
              <w:rPr>
                <w:color w:val="000000"/>
                <w:sz w:val="28"/>
                <w:szCs w:val="28"/>
              </w:rPr>
              <w:t>Свойство сети выполнять заданные функции в соответствии с установленными требованиями.</w:t>
            </w:r>
          </w:p>
          <w:p w14:paraId="68026D2E" w14:textId="77777777" w:rsidR="009947D5" w:rsidRDefault="009947D5" w:rsidP="009947D5">
            <w:pPr>
              <w:jc w:val="both"/>
              <w:rPr>
                <w:color w:val="000000"/>
                <w:sz w:val="28"/>
                <w:szCs w:val="28"/>
                <w:lang w:val="en-US"/>
              </w:rPr>
            </w:pPr>
          </w:p>
          <w:p w14:paraId="1F428C68" w14:textId="41BC1871" w:rsidR="0045401C" w:rsidRPr="009947D5" w:rsidRDefault="0045401C" w:rsidP="009947D5">
            <w:pPr>
              <w:jc w:val="both"/>
              <w:rPr>
                <w:color w:val="000000"/>
                <w:sz w:val="28"/>
                <w:szCs w:val="28"/>
                <w:lang w:val="en-US"/>
              </w:rPr>
            </w:pPr>
            <w:proofErr w:type="spellStart"/>
            <w:r w:rsidRPr="00746B57">
              <w:rPr>
                <w:color w:val="000000"/>
                <w:sz w:val="28"/>
                <w:szCs w:val="28"/>
              </w:rPr>
              <w:t>Тармоқнинг</w:t>
            </w:r>
            <w:proofErr w:type="spellEnd"/>
            <w:r w:rsidRPr="009947D5">
              <w:rPr>
                <w:color w:val="000000"/>
                <w:sz w:val="28"/>
                <w:szCs w:val="28"/>
                <w:lang w:val="en-US"/>
              </w:rPr>
              <w:t xml:space="preserve">, </w:t>
            </w:r>
            <w:proofErr w:type="spellStart"/>
            <w:r w:rsidRPr="00746B57">
              <w:rPr>
                <w:color w:val="000000"/>
                <w:sz w:val="28"/>
                <w:szCs w:val="28"/>
              </w:rPr>
              <w:t>берилган</w:t>
            </w:r>
            <w:proofErr w:type="spellEnd"/>
            <w:r w:rsidRPr="009947D5">
              <w:rPr>
                <w:color w:val="000000"/>
                <w:sz w:val="28"/>
                <w:szCs w:val="28"/>
                <w:lang w:val="en-US"/>
              </w:rPr>
              <w:t xml:space="preserve"> </w:t>
            </w:r>
            <w:proofErr w:type="spellStart"/>
            <w:r w:rsidRPr="00746B57">
              <w:rPr>
                <w:color w:val="000000"/>
                <w:sz w:val="28"/>
                <w:szCs w:val="28"/>
              </w:rPr>
              <w:t>функцияларни</w:t>
            </w:r>
            <w:proofErr w:type="spellEnd"/>
            <w:r w:rsidRPr="009947D5">
              <w:rPr>
                <w:color w:val="000000"/>
                <w:sz w:val="28"/>
                <w:szCs w:val="28"/>
                <w:lang w:val="en-US"/>
              </w:rPr>
              <w:t xml:space="preserve"> </w:t>
            </w:r>
            <w:proofErr w:type="spellStart"/>
            <w:r w:rsidRPr="00746B57">
              <w:rPr>
                <w:color w:val="000000"/>
                <w:sz w:val="28"/>
                <w:szCs w:val="28"/>
              </w:rPr>
              <w:t>белгиланган</w:t>
            </w:r>
            <w:proofErr w:type="spellEnd"/>
            <w:r w:rsidRPr="009947D5">
              <w:rPr>
                <w:color w:val="000000"/>
                <w:sz w:val="28"/>
                <w:szCs w:val="28"/>
                <w:lang w:val="en-US"/>
              </w:rPr>
              <w:t xml:space="preserve"> </w:t>
            </w:r>
            <w:proofErr w:type="spellStart"/>
            <w:r w:rsidRPr="00746B57">
              <w:rPr>
                <w:color w:val="000000"/>
                <w:sz w:val="28"/>
                <w:szCs w:val="28"/>
              </w:rPr>
              <w:t>талабларга</w:t>
            </w:r>
            <w:proofErr w:type="spellEnd"/>
            <w:r w:rsidRPr="009947D5">
              <w:rPr>
                <w:color w:val="000000"/>
                <w:sz w:val="28"/>
                <w:szCs w:val="28"/>
                <w:lang w:val="en-US"/>
              </w:rPr>
              <w:t xml:space="preserve"> </w:t>
            </w:r>
            <w:proofErr w:type="spellStart"/>
            <w:r w:rsidRPr="00746B57">
              <w:rPr>
                <w:color w:val="000000"/>
                <w:sz w:val="28"/>
                <w:szCs w:val="28"/>
              </w:rPr>
              <w:t>мувофиқ</w:t>
            </w:r>
            <w:proofErr w:type="spellEnd"/>
            <w:r w:rsidRPr="009947D5">
              <w:rPr>
                <w:color w:val="000000"/>
                <w:sz w:val="28"/>
                <w:szCs w:val="28"/>
                <w:lang w:val="en-US"/>
              </w:rPr>
              <w:t xml:space="preserve"> </w:t>
            </w:r>
            <w:proofErr w:type="spellStart"/>
            <w:r w:rsidRPr="00746B57">
              <w:rPr>
                <w:color w:val="000000"/>
                <w:sz w:val="28"/>
                <w:szCs w:val="28"/>
              </w:rPr>
              <w:t>бажариш</w:t>
            </w:r>
            <w:proofErr w:type="spellEnd"/>
            <w:r w:rsidRPr="009947D5">
              <w:rPr>
                <w:color w:val="000000"/>
                <w:sz w:val="28"/>
                <w:szCs w:val="28"/>
                <w:lang w:val="en-US"/>
              </w:rPr>
              <w:t xml:space="preserve"> </w:t>
            </w:r>
            <w:proofErr w:type="spellStart"/>
            <w:r w:rsidRPr="00746B57">
              <w:rPr>
                <w:color w:val="000000"/>
                <w:sz w:val="28"/>
                <w:szCs w:val="28"/>
              </w:rPr>
              <w:t>хусусияти</w:t>
            </w:r>
            <w:proofErr w:type="spellEnd"/>
            <w:r w:rsidRPr="009947D5">
              <w:rPr>
                <w:color w:val="000000"/>
                <w:sz w:val="28"/>
                <w:szCs w:val="28"/>
                <w:lang w:val="en-US"/>
              </w:rPr>
              <w:t xml:space="preserve">. </w:t>
            </w:r>
          </w:p>
        </w:tc>
      </w:tr>
      <w:tr w:rsidR="0045401C" w:rsidRPr="00746B57" w14:paraId="6E554CE6" w14:textId="77777777">
        <w:trPr>
          <w:tblCellSpacing w:w="0" w:type="dxa"/>
          <w:jc w:val="center"/>
        </w:trPr>
        <w:tc>
          <w:tcPr>
            <w:tcW w:w="1916" w:type="pct"/>
          </w:tcPr>
          <w:p w14:paraId="498CB29A" w14:textId="77777777" w:rsidR="0045401C" w:rsidRPr="00746B57" w:rsidRDefault="0045401C" w:rsidP="0045401C">
            <w:pPr>
              <w:rPr>
                <w:b/>
                <w:color w:val="000000"/>
                <w:sz w:val="28"/>
                <w:szCs w:val="28"/>
                <w:lang w:val="nl-NL"/>
              </w:rPr>
            </w:pPr>
            <w:r w:rsidRPr="00746B57">
              <w:rPr>
                <w:b/>
                <w:color w:val="000000"/>
                <w:sz w:val="28"/>
                <w:szCs w:val="28"/>
                <w:lang w:val="uz-Cyrl-UZ"/>
              </w:rPr>
              <w:t>Радиокиллер</w:t>
            </w:r>
          </w:p>
          <w:p w14:paraId="35ACA4BF" w14:textId="77777777" w:rsidR="0045401C" w:rsidRPr="00746B57" w:rsidRDefault="0045401C" w:rsidP="0045401C">
            <w:pPr>
              <w:rPr>
                <w:color w:val="000000"/>
                <w:sz w:val="28"/>
                <w:szCs w:val="28"/>
                <w:lang w:val="uz-Cyrl-UZ"/>
              </w:rPr>
            </w:pPr>
            <w:r w:rsidRPr="00746B57">
              <w:rPr>
                <w:b/>
                <w:color w:val="000000"/>
                <w:sz w:val="28"/>
                <w:szCs w:val="28"/>
                <w:lang w:val="nl-NL"/>
              </w:rPr>
              <w:lastRenderedPageBreak/>
              <w:t xml:space="preserve">uz - </w:t>
            </w:r>
            <w:r w:rsidRPr="00746B57">
              <w:rPr>
                <w:color w:val="000000"/>
                <w:sz w:val="28"/>
                <w:szCs w:val="28"/>
                <w:lang w:val="uz-Cyrl-UZ"/>
              </w:rPr>
              <w:t>радиокиллер</w:t>
            </w:r>
          </w:p>
          <w:p w14:paraId="3B391552" w14:textId="77777777" w:rsidR="0045401C" w:rsidRPr="00746B57" w:rsidRDefault="0045401C" w:rsidP="0045401C">
            <w:pPr>
              <w:rPr>
                <w:b/>
                <w:color w:val="000000"/>
                <w:sz w:val="28"/>
                <w:szCs w:val="28"/>
                <w:lang w:val="nl-NL"/>
              </w:rPr>
            </w:pPr>
            <w:r w:rsidRPr="00746B57">
              <w:rPr>
                <w:b/>
                <w:color w:val="000000"/>
                <w:sz w:val="28"/>
                <w:szCs w:val="28"/>
                <w:lang w:val="nl-NL"/>
              </w:rPr>
              <w:t xml:space="preserve">en - </w:t>
            </w:r>
            <w:r w:rsidRPr="00746B57">
              <w:rPr>
                <w:color w:val="000000"/>
                <w:sz w:val="28"/>
                <w:szCs w:val="28"/>
                <w:lang w:val="nl-NL"/>
              </w:rPr>
              <w:t>radio killer</w:t>
            </w:r>
          </w:p>
        </w:tc>
        <w:tc>
          <w:tcPr>
            <w:tcW w:w="3084" w:type="pct"/>
          </w:tcPr>
          <w:p w14:paraId="17F3ADC7" w14:textId="77777777" w:rsidR="0045401C" w:rsidRPr="00746B57" w:rsidRDefault="0045401C" w:rsidP="00527BA1">
            <w:pPr>
              <w:shd w:val="clear" w:color="auto" w:fill="FFFFFF"/>
              <w:ind w:right="58"/>
              <w:jc w:val="both"/>
              <w:rPr>
                <w:color w:val="000000"/>
                <w:sz w:val="28"/>
                <w:szCs w:val="28"/>
              </w:rPr>
            </w:pPr>
            <w:r w:rsidRPr="00746B57">
              <w:rPr>
                <w:color w:val="000000"/>
                <w:sz w:val="28"/>
                <w:szCs w:val="28"/>
              </w:rPr>
              <w:lastRenderedPageBreak/>
              <w:t>Специ</w:t>
            </w:r>
            <w:r w:rsidRPr="00746B57">
              <w:rPr>
                <w:color w:val="000000"/>
                <w:spacing w:val="-4"/>
                <w:sz w:val="28"/>
                <w:szCs w:val="28"/>
              </w:rPr>
              <w:t xml:space="preserve">альная команда, переданная оператором </w:t>
            </w:r>
            <w:r w:rsidRPr="00746B57">
              <w:rPr>
                <w:color w:val="000000"/>
                <w:spacing w:val="-4"/>
                <w:sz w:val="28"/>
                <w:szCs w:val="28"/>
              </w:rPr>
              <w:lastRenderedPageBreak/>
              <w:t>транкинговой сети на абонентскую станцию (обычно похищенную) и вызы</w:t>
            </w:r>
            <w:r w:rsidRPr="00746B57">
              <w:rPr>
                <w:color w:val="000000"/>
                <w:spacing w:val="-6"/>
                <w:sz w:val="28"/>
                <w:szCs w:val="28"/>
              </w:rPr>
              <w:t xml:space="preserve">вающая в ней необратимые изменения, </w:t>
            </w:r>
            <w:r w:rsidRPr="00746B57">
              <w:rPr>
                <w:color w:val="000000"/>
                <w:spacing w:val="-3"/>
                <w:sz w:val="28"/>
                <w:szCs w:val="28"/>
              </w:rPr>
              <w:t>делающие ее непригодной к работе.</w:t>
            </w:r>
          </w:p>
          <w:p w14:paraId="7A5E6D9A" w14:textId="77777777" w:rsidR="0045401C" w:rsidRPr="00746B57" w:rsidRDefault="0045401C" w:rsidP="00527BA1">
            <w:pPr>
              <w:ind w:left="38"/>
              <w:jc w:val="both"/>
              <w:rPr>
                <w:color w:val="000000"/>
                <w:sz w:val="20"/>
                <w:szCs w:val="20"/>
              </w:rPr>
            </w:pPr>
          </w:p>
          <w:p w14:paraId="139FA3A2" w14:textId="77777777" w:rsidR="0045401C" w:rsidRPr="00746B57" w:rsidRDefault="0045401C" w:rsidP="00527BA1">
            <w:pPr>
              <w:jc w:val="both"/>
              <w:rPr>
                <w:color w:val="000000"/>
                <w:sz w:val="28"/>
                <w:szCs w:val="28"/>
              </w:rPr>
            </w:pPr>
            <w:proofErr w:type="spellStart"/>
            <w:r w:rsidRPr="00746B57">
              <w:rPr>
                <w:color w:val="000000"/>
                <w:sz w:val="28"/>
                <w:szCs w:val="28"/>
              </w:rPr>
              <w:t>Транкинг</w:t>
            </w:r>
            <w:proofErr w:type="spellEnd"/>
            <w:r w:rsidRPr="00746B57">
              <w:rPr>
                <w:color w:val="000000"/>
                <w:sz w:val="28"/>
                <w:szCs w:val="28"/>
              </w:rPr>
              <w:t xml:space="preserve"> </w:t>
            </w:r>
            <w:proofErr w:type="spellStart"/>
            <w:r w:rsidRPr="00746B57">
              <w:rPr>
                <w:color w:val="000000"/>
                <w:sz w:val="28"/>
                <w:szCs w:val="28"/>
              </w:rPr>
              <w:t>тармоқ</w:t>
            </w:r>
            <w:proofErr w:type="spellEnd"/>
            <w:r w:rsidRPr="00746B57">
              <w:rPr>
                <w:color w:val="000000"/>
                <w:sz w:val="28"/>
                <w:szCs w:val="28"/>
              </w:rPr>
              <w:t xml:space="preserve"> </w:t>
            </w:r>
            <w:proofErr w:type="spellStart"/>
            <w:r w:rsidRPr="00746B57">
              <w:rPr>
                <w:color w:val="000000"/>
                <w:sz w:val="28"/>
                <w:szCs w:val="28"/>
              </w:rPr>
              <w:t>оператори</w:t>
            </w:r>
            <w:proofErr w:type="spellEnd"/>
            <w:r w:rsidRPr="00746B57">
              <w:rPr>
                <w:color w:val="000000"/>
                <w:sz w:val="28"/>
                <w:szCs w:val="28"/>
              </w:rPr>
              <w:t xml:space="preserve"> </w:t>
            </w:r>
            <w:proofErr w:type="spellStart"/>
            <w:r w:rsidRPr="00746B57">
              <w:rPr>
                <w:color w:val="000000"/>
                <w:sz w:val="28"/>
                <w:szCs w:val="28"/>
              </w:rPr>
              <w:t>томонидан</w:t>
            </w:r>
            <w:proofErr w:type="spellEnd"/>
            <w:r w:rsidRPr="00746B57">
              <w:rPr>
                <w:color w:val="000000"/>
                <w:sz w:val="28"/>
                <w:szCs w:val="28"/>
              </w:rPr>
              <w:t xml:space="preserve"> абонент </w:t>
            </w:r>
            <w:proofErr w:type="spellStart"/>
            <w:r w:rsidRPr="00746B57">
              <w:rPr>
                <w:color w:val="000000"/>
                <w:sz w:val="28"/>
                <w:szCs w:val="28"/>
              </w:rPr>
              <w:t>станциясига</w:t>
            </w:r>
            <w:proofErr w:type="spellEnd"/>
            <w:r w:rsidRPr="00746B57">
              <w:rPr>
                <w:color w:val="000000"/>
                <w:sz w:val="28"/>
                <w:szCs w:val="28"/>
              </w:rPr>
              <w:t xml:space="preserve"> (</w:t>
            </w:r>
            <w:proofErr w:type="spellStart"/>
            <w:r w:rsidRPr="00746B57">
              <w:rPr>
                <w:color w:val="000000"/>
                <w:sz w:val="28"/>
                <w:szCs w:val="28"/>
              </w:rPr>
              <w:t>одатда</w:t>
            </w:r>
            <w:proofErr w:type="spellEnd"/>
            <w:r w:rsidRPr="00746B57">
              <w:rPr>
                <w:color w:val="000000"/>
                <w:sz w:val="28"/>
                <w:szCs w:val="28"/>
              </w:rPr>
              <w:t xml:space="preserve">, </w:t>
            </w:r>
            <w:proofErr w:type="spellStart"/>
            <w:r w:rsidRPr="00746B57">
              <w:rPr>
                <w:color w:val="000000"/>
                <w:sz w:val="28"/>
                <w:szCs w:val="28"/>
              </w:rPr>
              <w:t>ўғирланган</w:t>
            </w:r>
            <w:proofErr w:type="spellEnd"/>
            <w:r w:rsidRPr="00746B57">
              <w:rPr>
                <w:color w:val="000000"/>
                <w:sz w:val="28"/>
                <w:szCs w:val="28"/>
              </w:rPr>
              <w:t xml:space="preserve">) </w:t>
            </w:r>
            <w:proofErr w:type="spellStart"/>
            <w:r w:rsidRPr="00746B57">
              <w:rPr>
                <w:color w:val="000000"/>
                <w:sz w:val="28"/>
                <w:szCs w:val="28"/>
              </w:rPr>
              <w:t>узатилган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унда</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ишга</w:t>
            </w:r>
            <w:proofErr w:type="spellEnd"/>
            <w:r w:rsidRPr="00746B57">
              <w:rPr>
                <w:color w:val="000000"/>
                <w:sz w:val="28"/>
                <w:szCs w:val="28"/>
              </w:rPr>
              <w:t xml:space="preserve"> </w:t>
            </w:r>
            <w:proofErr w:type="spellStart"/>
            <w:r w:rsidRPr="00746B57">
              <w:rPr>
                <w:color w:val="000000"/>
                <w:sz w:val="28"/>
                <w:szCs w:val="28"/>
              </w:rPr>
              <w:t>яроқсиз</w:t>
            </w:r>
            <w:proofErr w:type="spellEnd"/>
            <w:r w:rsidRPr="00746B57">
              <w:rPr>
                <w:color w:val="000000"/>
                <w:sz w:val="28"/>
                <w:szCs w:val="28"/>
              </w:rPr>
              <w:t xml:space="preserve"> </w:t>
            </w:r>
            <w:proofErr w:type="spellStart"/>
            <w:r w:rsidRPr="00746B57">
              <w:rPr>
                <w:color w:val="000000"/>
                <w:sz w:val="28"/>
                <w:szCs w:val="28"/>
              </w:rPr>
              <w:t>қилувчи</w:t>
            </w:r>
            <w:proofErr w:type="spellEnd"/>
            <w:r w:rsidRPr="00746B57">
              <w:rPr>
                <w:color w:val="000000"/>
                <w:sz w:val="28"/>
                <w:szCs w:val="28"/>
              </w:rPr>
              <w:t xml:space="preserve">, </w:t>
            </w:r>
            <w:proofErr w:type="spellStart"/>
            <w:r w:rsidRPr="00746B57">
              <w:rPr>
                <w:color w:val="000000"/>
                <w:sz w:val="28"/>
                <w:szCs w:val="28"/>
              </w:rPr>
              <w:t>қайтариб</w:t>
            </w:r>
            <w:proofErr w:type="spellEnd"/>
            <w:r w:rsidRPr="00746B57">
              <w:rPr>
                <w:color w:val="000000"/>
                <w:sz w:val="28"/>
                <w:szCs w:val="28"/>
              </w:rPr>
              <w:t xml:space="preserve"> </w:t>
            </w:r>
            <w:proofErr w:type="spellStart"/>
            <w:r w:rsidRPr="00746B57">
              <w:rPr>
                <w:color w:val="000000"/>
                <w:sz w:val="28"/>
                <w:szCs w:val="28"/>
              </w:rPr>
              <w:t>бўл</w:t>
            </w:r>
            <w:r w:rsidR="00527BA1" w:rsidRPr="00746B57">
              <w:rPr>
                <w:color w:val="000000"/>
                <w:sz w:val="28"/>
                <w:szCs w:val="28"/>
              </w:rPr>
              <w:t>-</w:t>
            </w:r>
            <w:r w:rsidRPr="00746B57">
              <w:rPr>
                <w:color w:val="000000"/>
                <w:sz w:val="28"/>
                <w:szCs w:val="28"/>
              </w:rPr>
              <w:t>майдиган</w:t>
            </w:r>
            <w:proofErr w:type="spellEnd"/>
            <w:r w:rsidRPr="00746B57">
              <w:rPr>
                <w:color w:val="000000"/>
                <w:sz w:val="28"/>
                <w:szCs w:val="28"/>
              </w:rPr>
              <w:t xml:space="preserve"> </w:t>
            </w:r>
            <w:proofErr w:type="spellStart"/>
            <w:r w:rsidRPr="00746B57">
              <w:rPr>
                <w:color w:val="000000"/>
                <w:sz w:val="28"/>
                <w:szCs w:val="28"/>
              </w:rPr>
              <w:t>ўзгаришлар</w:t>
            </w:r>
            <w:proofErr w:type="spellEnd"/>
            <w:r w:rsidRPr="00746B57">
              <w:rPr>
                <w:color w:val="000000"/>
                <w:sz w:val="28"/>
                <w:szCs w:val="28"/>
              </w:rPr>
              <w:t xml:space="preserve"> </w:t>
            </w:r>
            <w:proofErr w:type="spellStart"/>
            <w:r w:rsidRPr="00746B57">
              <w:rPr>
                <w:color w:val="000000"/>
                <w:sz w:val="28"/>
                <w:szCs w:val="28"/>
              </w:rPr>
              <w:t>пайдо</w:t>
            </w:r>
            <w:proofErr w:type="spellEnd"/>
            <w:r w:rsidRPr="00746B57">
              <w:rPr>
                <w:color w:val="000000"/>
                <w:sz w:val="28"/>
                <w:szCs w:val="28"/>
              </w:rPr>
              <w:t xml:space="preserve"> </w:t>
            </w:r>
            <w:proofErr w:type="spellStart"/>
            <w:r w:rsidRPr="00746B57">
              <w:rPr>
                <w:color w:val="000000"/>
                <w:sz w:val="28"/>
                <w:szCs w:val="28"/>
              </w:rPr>
              <w:t>қиладиган</w:t>
            </w:r>
            <w:proofErr w:type="spellEnd"/>
            <w:r w:rsidRPr="00746B57">
              <w:rPr>
                <w:color w:val="000000"/>
                <w:sz w:val="28"/>
                <w:szCs w:val="28"/>
              </w:rPr>
              <w:t xml:space="preserve"> </w:t>
            </w:r>
            <w:proofErr w:type="spellStart"/>
            <w:r w:rsidRPr="00746B57">
              <w:rPr>
                <w:color w:val="000000"/>
                <w:sz w:val="28"/>
                <w:szCs w:val="28"/>
              </w:rPr>
              <w:t>махсус</w:t>
            </w:r>
            <w:proofErr w:type="spellEnd"/>
            <w:r w:rsidRPr="00746B57">
              <w:rPr>
                <w:color w:val="000000"/>
                <w:sz w:val="28"/>
                <w:szCs w:val="28"/>
              </w:rPr>
              <w:t xml:space="preserve"> команда. </w:t>
            </w:r>
          </w:p>
        </w:tc>
      </w:tr>
      <w:tr w:rsidR="0045401C" w:rsidRPr="00746B57" w14:paraId="467B3ED0" w14:textId="77777777">
        <w:trPr>
          <w:tblCellSpacing w:w="0" w:type="dxa"/>
          <w:jc w:val="center"/>
        </w:trPr>
        <w:tc>
          <w:tcPr>
            <w:tcW w:w="1916" w:type="pct"/>
          </w:tcPr>
          <w:p w14:paraId="59740598" w14:textId="77777777" w:rsidR="0045401C" w:rsidRPr="00746B57" w:rsidRDefault="0045401C" w:rsidP="0045401C">
            <w:pPr>
              <w:jc w:val="both"/>
              <w:rPr>
                <w:b/>
                <w:color w:val="000000"/>
                <w:sz w:val="28"/>
                <w:szCs w:val="28"/>
              </w:rPr>
            </w:pPr>
            <w:r w:rsidRPr="00746B57">
              <w:rPr>
                <w:b/>
                <w:color w:val="000000"/>
                <w:sz w:val="28"/>
                <w:szCs w:val="28"/>
              </w:rPr>
              <w:lastRenderedPageBreak/>
              <w:t>Радиус (опасной) зоны</w:t>
            </w:r>
          </w:p>
          <w:p w14:paraId="530783BD" w14:textId="77777777" w:rsidR="0045401C" w:rsidRPr="00746B57" w:rsidRDefault="0045401C" w:rsidP="0045401C">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rPr>
              <w:t>(</w:t>
            </w:r>
            <w:proofErr w:type="spellStart"/>
            <w:r w:rsidRPr="00746B57">
              <w:rPr>
                <w:color w:val="000000"/>
                <w:sz w:val="28"/>
                <w:szCs w:val="28"/>
              </w:rPr>
              <w:t>хавфли</w:t>
            </w:r>
            <w:proofErr w:type="spellEnd"/>
            <w:r w:rsidRPr="00746B57">
              <w:rPr>
                <w:color w:val="000000"/>
                <w:sz w:val="28"/>
                <w:szCs w:val="28"/>
              </w:rPr>
              <w:t xml:space="preserve">) зона </w:t>
            </w:r>
            <w:proofErr w:type="spellStart"/>
            <w:r w:rsidRPr="00746B57">
              <w:rPr>
                <w:color w:val="000000"/>
                <w:sz w:val="28"/>
                <w:szCs w:val="28"/>
              </w:rPr>
              <w:t>радиуси</w:t>
            </w:r>
            <w:proofErr w:type="spellEnd"/>
          </w:p>
          <w:p w14:paraId="6255DC99" w14:textId="77777777" w:rsidR="0045401C" w:rsidRPr="00746B57" w:rsidRDefault="0045401C" w:rsidP="0045401C">
            <w:pPr>
              <w:jc w:val="both"/>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dangerous area radius</w:t>
            </w:r>
          </w:p>
        </w:tc>
        <w:tc>
          <w:tcPr>
            <w:tcW w:w="3084" w:type="pct"/>
          </w:tcPr>
          <w:p w14:paraId="12FCCBDA" w14:textId="77777777" w:rsidR="0045401C" w:rsidRPr="00746B57" w:rsidRDefault="0045401C" w:rsidP="0045401C">
            <w:pPr>
              <w:shd w:val="clear" w:color="auto" w:fill="FFFFFF"/>
              <w:ind w:right="82"/>
              <w:jc w:val="both"/>
              <w:rPr>
                <w:color w:val="000000"/>
                <w:sz w:val="28"/>
                <w:szCs w:val="28"/>
              </w:rPr>
            </w:pPr>
            <w:r w:rsidRPr="00746B57">
              <w:rPr>
                <w:color w:val="000000"/>
                <w:sz w:val="28"/>
                <w:szCs w:val="28"/>
              </w:rPr>
              <w:t>Радиус сферы, охватывающий зону 1 или зону 2.</w:t>
            </w:r>
          </w:p>
          <w:p w14:paraId="07251DC0" w14:textId="77777777" w:rsidR="0045401C" w:rsidRPr="00746B57" w:rsidRDefault="0045401C" w:rsidP="0045401C">
            <w:pPr>
              <w:shd w:val="clear" w:color="auto" w:fill="FFFFFF"/>
              <w:ind w:left="38" w:right="82"/>
              <w:jc w:val="both"/>
              <w:rPr>
                <w:color w:val="000000"/>
                <w:sz w:val="28"/>
                <w:szCs w:val="28"/>
              </w:rPr>
            </w:pPr>
          </w:p>
          <w:p w14:paraId="35F30107" w14:textId="77777777" w:rsidR="0045401C" w:rsidRPr="00746B57" w:rsidRDefault="0045401C" w:rsidP="0045401C">
            <w:pPr>
              <w:shd w:val="clear" w:color="auto" w:fill="FFFFFF"/>
              <w:ind w:right="82"/>
              <w:jc w:val="both"/>
              <w:rPr>
                <w:color w:val="000000"/>
                <w:sz w:val="28"/>
                <w:szCs w:val="28"/>
                <w:lang w:val="uz-Cyrl-UZ"/>
              </w:rPr>
            </w:pPr>
            <w:r w:rsidRPr="00746B57">
              <w:rPr>
                <w:color w:val="000000"/>
                <w:sz w:val="28"/>
                <w:szCs w:val="28"/>
                <w:lang w:val="uz-Cyrl-UZ"/>
              </w:rPr>
              <w:t xml:space="preserve">1- ёки 2- зонани қамраб олувчи сфера радиуси. </w:t>
            </w:r>
          </w:p>
        </w:tc>
      </w:tr>
      <w:tr w:rsidR="0045401C" w:rsidRPr="009D700E" w14:paraId="2F3AA051" w14:textId="77777777">
        <w:trPr>
          <w:tblCellSpacing w:w="0" w:type="dxa"/>
          <w:jc w:val="center"/>
        </w:trPr>
        <w:tc>
          <w:tcPr>
            <w:tcW w:w="1916" w:type="pct"/>
          </w:tcPr>
          <w:p w14:paraId="0125802B" w14:textId="77777777" w:rsidR="0045401C" w:rsidRPr="00746B57" w:rsidRDefault="0045401C" w:rsidP="0045401C">
            <w:pPr>
              <w:rPr>
                <w:b/>
                <w:color w:val="000000"/>
                <w:sz w:val="28"/>
                <w:szCs w:val="28"/>
              </w:rPr>
            </w:pPr>
            <w:r w:rsidRPr="00746B57">
              <w:rPr>
                <w:b/>
                <w:color w:val="000000"/>
                <w:sz w:val="28"/>
                <w:szCs w:val="28"/>
              </w:rPr>
              <w:t>Развертывание ключа</w:t>
            </w:r>
          </w:p>
          <w:p w14:paraId="16B2937E" w14:textId="77777777" w:rsidR="0045401C" w:rsidRPr="00746B57" w:rsidRDefault="0045401C" w:rsidP="0045401C">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калитни очиб кўрсатиш</w:t>
            </w:r>
          </w:p>
          <w:p w14:paraId="5BD10025" w14:textId="77777777" w:rsidR="0045401C" w:rsidRPr="00746B57" w:rsidRDefault="0045401C" w:rsidP="0045401C">
            <w:pPr>
              <w:rPr>
                <w:b/>
                <w:color w:val="000000"/>
                <w:sz w:val="28"/>
                <w:szCs w:val="28"/>
              </w:rPr>
            </w:pPr>
            <w:r w:rsidRPr="00746B57">
              <w:rPr>
                <w:color w:val="000000"/>
                <w:sz w:val="28"/>
                <w:szCs w:val="28"/>
                <w:lang w:val="nl-NL"/>
              </w:rPr>
              <w:t>en -</w:t>
            </w:r>
            <w:r w:rsidRPr="00746B57">
              <w:rPr>
                <w:b/>
                <w:color w:val="000000"/>
                <w:sz w:val="28"/>
                <w:szCs w:val="28"/>
              </w:rPr>
              <w:t xml:space="preserve"> </w:t>
            </w:r>
            <w:proofErr w:type="spellStart"/>
            <w:r w:rsidRPr="00746B57">
              <w:rPr>
                <w:color w:val="000000"/>
                <w:sz w:val="28"/>
                <w:szCs w:val="28"/>
              </w:rPr>
              <w:t>key</w:t>
            </w:r>
            <w:proofErr w:type="spellEnd"/>
            <w:r w:rsidRPr="00746B57">
              <w:rPr>
                <w:color w:val="000000"/>
                <w:sz w:val="28"/>
                <w:szCs w:val="28"/>
              </w:rPr>
              <w:t xml:space="preserve"> </w:t>
            </w:r>
            <w:proofErr w:type="spellStart"/>
            <w:r w:rsidRPr="00746B57">
              <w:rPr>
                <w:color w:val="000000"/>
                <w:sz w:val="28"/>
                <w:szCs w:val="28"/>
              </w:rPr>
              <w:t>scheduling</w:t>
            </w:r>
            <w:proofErr w:type="spellEnd"/>
          </w:p>
        </w:tc>
        <w:tc>
          <w:tcPr>
            <w:tcW w:w="3084" w:type="pct"/>
          </w:tcPr>
          <w:p w14:paraId="7BFF79B2" w14:textId="77777777" w:rsidR="0045401C" w:rsidRPr="00746B57" w:rsidRDefault="0045401C" w:rsidP="0045401C">
            <w:pPr>
              <w:shd w:val="clear" w:color="auto" w:fill="FFFFFF"/>
              <w:ind w:right="57"/>
              <w:jc w:val="both"/>
              <w:rPr>
                <w:color w:val="000000"/>
                <w:sz w:val="28"/>
                <w:szCs w:val="28"/>
                <w:lang w:val="uz-Cyrl-UZ"/>
              </w:rPr>
            </w:pPr>
            <w:r w:rsidRPr="00746B57">
              <w:rPr>
                <w:color w:val="000000"/>
                <w:sz w:val="28"/>
                <w:szCs w:val="28"/>
              </w:rPr>
              <w:t xml:space="preserve">Процедура выработки последовательности </w:t>
            </w:r>
            <w:hyperlink r:id="rId20" w:anchor="раундовыйключ#раундовыйключ" w:history="1">
              <w:proofErr w:type="spellStart"/>
              <w:r w:rsidRPr="00746B57">
                <w:rPr>
                  <w:color w:val="000000"/>
                  <w:sz w:val="28"/>
                  <w:szCs w:val="28"/>
                </w:rPr>
                <w:t>раун</w:t>
              </w:r>
              <w:r w:rsidR="00527BA1" w:rsidRPr="00746B57">
                <w:rPr>
                  <w:color w:val="000000"/>
                  <w:sz w:val="28"/>
                  <w:szCs w:val="28"/>
                </w:rPr>
                <w:t>-</w:t>
              </w:r>
              <w:r w:rsidRPr="00746B57">
                <w:rPr>
                  <w:color w:val="000000"/>
                  <w:sz w:val="28"/>
                  <w:szCs w:val="28"/>
                </w:rPr>
                <w:t>довых</w:t>
              </w:r>
              <w:proofErr w:type="spellEnd"/>
              <w:r w:rsidRPr="00746B57">
                <w:rPr>
                  <w:color w:val="000000"/>
                  <w:sz w:val="28"/>
                  <w:szCs w:val="28"/>
                </w:rPr>
                <w:t xml:space="preserve"> ключей</w:t>
              </w:r>
            </w:hyperlink>
            <w:r w:rsidRPr="00746B57">
              <w:rPr>
                <w:color w:val="000000"/>
                <w:sz w:val="28"/>
                <w:szCs w:val="28"/>
              </w:rPr>
              <w:t xml:space="preserve"> из ключа шифрования. Обычно суммарный объем раундовых ключей значительно превышает размер ключа шифрования. </w:t>
            </w:r>
          </w:p>
          <w:p w14:paraId="12EC998D" w14:textId="77777777" w:rsidR="0045401C" w:rsidRPr="00746B57" w:rsidRDefault="0045401C" w:rsidP="0045401C">
            <w:pPr>
              <w:shd w:val="clear" w:color="auto" w:fill="FFFFFF"/>
              <w:ind w:left="38" w:right="57"/>
              <w:jc w:val="both"/>
              <w:rPr>
                <w:color w:val="000000"/>
                <w:sz w:val="20"/>
                <w:szCs w:val="20"/>
                <w:lang w:val="uz-Cyrl-UZ"/>
              </w:rPr>
            </w:pPr>
          </w:p>
          <w:p w14:paraId="19CB81AE" w14:textId="77777777" w:rsidR="0045401C" w:rsidRPr="00746B57" w:rsidRDefault="0045401C" w:rsidP="0045401C">
            <w:pPr>
              <w:shd w:val="clear" w:color="auto" w:fill="FFFFFF"/>
              <w:ind w:right="57"/>
              <w:jc w:val="both"/>
              <w:rPr>
                <w:color w:val="000000"/>
                <w:sz w:val="28"/>
                <w:szCs w:val="28"/>
                <w:lang w:val="uz-Cyrl-UZ"/>
              </w:rPr>
            </w:pPr>
            <w:r w:rsidRPr="00746B57">
              <w:rPr>
                <w:color w:val="000000"/>
                <w:sz w:val="28"/>
                <w:szCs w:val="28"/>
                <w:lang w:val="uz-Cyrl-UZ"/>
              </w:rPr>
              <w:t xml:space="preserve">Шифрлаш калитидан раундли калитлар кетма-кетлигини ишлаб чиқиш процедураси. Одатда, раундли калитларнинг жами ҳажми шифрлаш калитининг ўлчамидан анча кўп бўлади. </w:t>
            </w:r>
          </w:p>
        </w:tc>
      </w:tr>
      <w:tr w:rsidR="0045401C" w:rsidRPr="009D700E" w14:paraId="2884652D" w14:textId="77777777">
        <w:trPr>
          <w:tblCellSpacing w:w="0" w:type="dxa"/>
          <w:jc w:val="center"/>
        </w:trPr>
        <w:tc>
          <w:tcPr>
            <w:tcW w:w="1916" w:type="pct"/>
          </w:tcPr>
          <w:p w14:paraId="77250E6D" w14:textId="77777777" w:rsidR="0045401C" w:rsidRPr="00746B57" w:rsidRDefault="0045401C" w:rsidP="0045401C">
            <w:pPr>
              <w:shd w:val="clear" w:color="auto" w:fill="FFFFFF"/>
              <w:ind w:left="10"/>
              <w:jc w:val="both"/>
              <w:rPr>
                <w:b/>
                <w:bCs/>
                <w:color w:val="000000"/>
                <w:spacing w:val="1"/>
                <w:sz w:val="28"/>
                <w:szCs w:val="28"/>
              </w:rPr>
            </w:pPr>
            <w:r w:rsidRPr="00746B57">
              <w:rPr>
                <w:b/>
                <w:bCs/>
                <w:color w:val="000000"/>
                <w:spacing w:val="1"/>
                <w:sz w:val="28"/>
                <w:szCs w:val="28"/>
              </w:rPr>
              <w:t>Разглашение информации</w:t>
            </w:r>
          </w:p>
          <w:p w14:paraId="63A764FB" w14:textId="77777777" w:rsidR="0045401C" w:rsidRPr="00746B57" w:rsidRDefault="0045401C" w:rsidP="0045401C">
            <w:pPr>
              <w:rPr>
                <w:bCs/>
                <w:color w:val="000000"/>
                <w:spacing w:val="1"/>
                <w:sz w:val="28"/>
                <w:szCs w:val="28"/>
                <w:lang w:val="uz-Cyrl-UZ"/>
              </w:rPr>
            </w:pPr>
            <w:proofErr w:type="spellStart"/>
            <w:r w:rsidRPr="00746B57">
              <w:rPr>
                <w:b/>
                <w:bCs/>
                <w:color w:val="000000"/>
                <w:spacing w:val="1"/>
                <w:sz w:val="28"/>
                <w:szCs w:val="28"/>
              </w:rPr>
              <w:t>uz</w:t>
            </w:r>
            <w:proofErr w:type="spellEnd"/>
            <w:r w:rsidRPr="00746B57">
              <w:rPr>
                <w:b/>
                <w:bCs/>
                <w:color w:val="000000"/>
                <w:spacing w:val="1"/>
                <w:sz w:val="28"/>
                <w:szCs w:val="28"/>
              </w:rPr>
              <w:t xml:space="preserve"> - </w:t>
            </w:r>
            <w:r w:rsidRPr="00746B57">
              <w:rPr>
                <w:bCs/>
                <w:color w:val="000000"/>
                <w:spacing w:val="1"/>
                <w:sz w:val="28"/>
                <w:szCs w:val="28"/>
                <w:lang w:val="uz-Cyrl-UZ"/>
              </w:rPr>
              <w:t xml:space="preserve">ахборотнинг ошкор бўлиши </w:t>
            </w:r>
          </w:p>
          <w:p w14:paraId="27D9D4EA" w14:textId="77777777" w:rsidR="0045401C" w:rsidRPr="00746B57" w:rsidRDefault="0045401C" w:rsidP="0045401C">
            <w:pPr>
              <w:jc w:val="both"/>
              <w:rPr>
                <w:b/>
                <w:bCs/>
                <w:color w:val="000000"/>
                <w:spacing w:val="1"/>
                <w:sz w:val="28"/>
                <w:szCs w:val="28"/>
              </w:rPr>
            </w:pPr>
            <w:proofErr w:type="spellStart"/>
            <w:r w:rsidRPr="00746B57">
              <w:rPr>
                <w:b/>
                <w:bCs/>
                <w:color w:val="000000"/>
                <w:spacing w:val="1"/>
                <w:sz w:val="28"/>
                <w:szCs w:val="28"/>
              </w:rPr>
              <w:t>en</w:t>
            </w:r>
            <w:proofErr w:type="spellEnd"/>
            <w:r w:rsidRPr="00746B57">
              <w:rPr>
                <w:b/>
                <w:bCs/>
                <w:color w:val="000000"/>
                <w:spacing w:val="1"/>
                <w:sz w:val="28"/>
                <w:szCs w:val="28"/>
              </w:rPr>
              <w:t xml:space="preserve"> - </w:t>
            </w:r>
            <w:r w:rsidRPr="00746B57">
              <w:rPr>
                <w:bCs/>
                <w:color w:val="000000"/>
                <w:spacing w:val="1"/>
                <w:sz w:val="28"/>
                <w:szCs w:val="28"/>
                <w:lang w:val="en-US"/>
              </w:rPr>
              <w:t>information disclosure</w:t>
            </w:r>
          </w:p>
        </w:tc>
        <w:tc>
          <w:tcPr>
            <w:tcW w:w="3084" w:type="pct"/>
          </w:tcPr>
          <w:p w14:paraId="6AC9E5C7" w14:textId="77777777" w:rsidR="0045401C" w:rsidRPr="00746B57" w:rsidRDefault="0045401C" w:rsidP="0045401C">
            <w:pPr>
              <w:jc w:val="both"/>
              <w:rPr>
                <w:bCs/>
                <w:color w:val="000000"/>
                <w:spacing w:val="1"/>
                <w:sz w:val="28"/>
                <w:szCs w:val="28"/>
                <w:lang w:val="uz-Cyrl-UZ"/>
              </w:rPr>
            </w:pPr>
            <w:r w:rsidRPr="00746B57">
              <w:rPr>
                <w:bCs/>
                <w:color w:val="000000"/>
                <w:spacing w:val="1"/>
                <w:sz w:val="28"/>
                <w:szCs w:val="28"/>
              </w:rPr>
              <w:t>Несанкционированное доведение защищаемой информации до потребителей, не имеющих права доступа к защищаемой информации.</w:t>
            </w:r>
          </w:p>
          <w:p w14:paraId="5E80FC27" w14:textId="77777777" w:rsidR="0045401C" w:rsidRPr="00746B57" w:rsidRDefault="0045401C" w:rsidP="0045401C">
            <w:pPr>
              <w:ind w:left="38"/>
              <w:jc w:val="both"/>
              <w:rPr>
                <w:bCs/>
                <w:color w:val="000000"/>
                <w:spacing w:val="1"/>
                <w:sz w:val="28"/>
                <w:szCs w:val="28"/>
                <w:lang w:val="uz-Cyrl-UZ"/>
              </w:rPr>
            </w:pPr>
          </w:p>
          <w:p w14:paraId="15563D8F" w14:textId="77777777" w:rsidR="0045401C" w:rsidRPr="00746B57" w:rsidRDefault="0045401C" w:rsidP="0045401C">
            <w:pPr>
              <w:jc w:val="both"/>
              <w:rPr>
                <w:b/>
                <w:bCs/>
                <w:color w:val="000000"/>
                <w:spacing w:val="1"/>
                <w:sz w:val="28"/>
                <w:szCs w:val="28"/>
                <w:lang w:val="uz-Cyrl-UZ"/>
              </w:rPr>
            </w:pPr>
            <w:r w:rsidRPr="00746B57">
              <w:rPr>
                <w:bCs/>
                <w:color w:val="000000"/>
                <w:spacing w:val="1"/>
                <w:sz w:val="28"/>
                <w:szCs w:val="28"/>
                <w:lang w:val="uz-Cyrl-UZ"/>
              </w:rPr>
              <w:t>Муҳофаза қилинадиган ахборотнинг, бундай ахборотдан эркин фойдаланиш ҳуқуқи бўлмаган истеъмолчиларга рухсат этилмаган тарзда етка</w:t>
            </w:r>
            <w:r w:rsidR="00527BA1" w:rsidRPr="007309BD">
              <w:rPr>
                <w:bCs/>
                <w:color w:val="000000"/>
                <w:spacing w:val="1"/>
                <w:sz w:val="28"/>
                <w:szCs w:val="28"/>
                <w:lang w:val="uz-Cyrl-UZ"/>
              </w:rPr>
              <w:t>-</w:t>
            </w:r>
            <w:r w:rsidRPr="00746B57">
              <w:rPr>
                <w:bCs/>
                <w:color w:val="000000"/>
                <w:spacing w:val="1"/>
                <w:sz w:val="28"/>
                <w:szCs w:val="28"/>
                <w:lang w:val="uz-Cyrl-UZ"/>
              </w:rPr>
              <w:t xml:space="preserve">зилиши. </w:t>
            </w:r>
          </w:p>
        </w:tc>
      </w:tr>
      <w:tr w:rsidR="0045401C" w:rsidRPr="009D700E" w14:paraId="46F84DF7" w14:textId="77777777">
        <w:trPr>
          <w:tblCellSpacing w:w="0" w:type="dxa"/>
          <w:jc w:val="center"/>
        </w:trPr>
        <w:tc>
          <w:tcPr>
            <w:tcW w:w="1916" w:type="pct"/>
          </w:tcPr>
          <w:p w14:paraId="7A2A3B19" w14:textId="77777777" w:rsidR="0045401C" w:rsidRPr="00746B57" w:rsidRDefault="0045401C" w:rsidP="0045401C">
            <w:pPr>
              <w:autoSpaceDE w:val="0"/>
              <w:autoSpaceDN w:val="0"/>
              <w:adjustRightInd w:val="0"/>
              <w:jc w:val="both"/>
              <w:rPr>
                <w:b/>
                <w:bCs/>
                <w:iCs/>
                <w:color w:val="000000"/>
                <w:sz w:val="28"/>
                <w:szCs w:val="28"/>
              </w:rPr>
            </w:pPr>
            <w:r w:rsidRPr="00746B57">
              <w:rPr>
                <w:b/>
                <w:bCs/>
                <w:iCs/>
                <w:color w:val="000000"/>
                <w:sz w:val="28"/>
                <w:szCs w:val="28"/>
              </w:rPr>
              <w:t>Разграничение доступа</w:t>
            </w:r>
          </w:p>
          <w:p w14:paraId="412A206C"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proofErr w:type="spellStart"/>
            <w:r w:rsidRPr="00746B57">
              <w:rPr>
                <w:color w:val="000000"/>
                <w:sz w:val="28"/>
                <w:szCs w:val="28"/>
              </w:rPr>
              <w:t>фойдаланишни</w:t>
            </w:r>
            <w:proofErr w:type="spellEnd"/>
            <w:r w:rsidRPr="00746B57">
              <w:rPr>
                <w:color w:val="000000"/>
                <w:sz w:val="28"/>
                <w:szCs w:val="28"/>
              </w:rPr>
              <w:t xml:space="preserve"> </w:t>
            </w:r>
            <w:r w:rsidRPr="007309BD">
              <w:rPr>
                <w:color w:val="000000"/>
                <w:sz w:val="28"/>
                <w:szCs w:val="28"/>
              </w:rPr>
              <w:br/>
            </w:r>
            <w:proofErr w:type="spellStart"/>
            <w:r w:rsidRPr="00746B57">
              <w:rPr>
                <w:color w:val="000000"/>
                <w:sz w:val="28"/>
                <w:szCs w:val="28"/>
              </w:rPr>
              <w:t>чегаралаш</w:t>
            </w:r>
            <w:proofErr w:type="spellEnd"/>
          </w:p>
          <w:p w14:paraId="082AB045"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access</w:t>
            </w:r>
            <w:r w:rsidRPr="00746B57">
              <w:rPr>
                <w:color w:val="000000"/>
                <w:sz w:val="28"/>
                <w:szCs w:val="28"/>
              </w:rPr>
              <w:t xml:space="preserve"> </w:t>
            </w:r>
            <w:r w:rsidRPr="00746B57">
              <w:rPr>
                <w:color w:val="000000"/>
                <w:sz w:val="28"/>
                <w:szCs w:val="28"/>
                <w:lang w:val="en-US"/>
              </w:rPr>
              <w:t>isolation</w:t>
            </w:r>
          </w:p>
        </w:tc>
        <w:tc>
          <w:tcPr>
            <w:tcW w:w="3084" w:type="pct"/>
          </w:tcPr>
          <w:p w14:paraId="68B90328"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1. Порядок использования ресурсов системы, при котором субъекты получают доступ к объектам в строгом соответствии с установленными правилами.</w:t>
            </w:r>
          </w:p>
          <w:p w14:paraId="1CBB094C" w14:textId="77777777" w:rsidR="0045401C" w:rsidRPr="00746B57" w:rsidRDefault="0045401C" w:rsidP="0045401C">
            <w:pPr>
              <w:shd w:val="clear" w:color="auto" w:fill="FFFFFF"/>
              <w:ind w:right="77"/>
              <w:jc w:val="both"/>
              <w:rPr>
                <w:color w:val="000000"/>
                <w:spacing w:val="1"/>
                <w:sz w:val="28"/>
                <w:szCs w:val="28"/>
              </w:rPr>
            </w:pPr>
            <w:r w:rsidRPr="00746B57">
              <w:rPr>
                <w:bCs/>
                <w:color w:val="000000"/>
                <w:sz w:val="28"/>
                <w:szCs w:val="28"/>
              </w:rPr>
              <w:t>2.</w:t>
            </w:r>
            <w:r w:rsidRPr="00746B57">
              <w:rPr>
                <w:color w:val="000000"/>
                <w:sz w:val="28"/>
                <w:szCs w:val="28"/>
              </w:rPr>
              <w:t xml:space="preserve"> Наделение каждого пользо</w:t>
            </w:r>
            <w:r w:rsidRPr="00746B57">
              <w:rPr>
                <w:color w:val="000000"/>
                <w:spacing w:val="1"/>
                <w:sz w:val="28"/>
                <w:szCs w:val="28"/>
              </w:rPr>
              <w:t>вателя (субъекта доступа) индивидуальными права</w:t>
            </w:r>
            <w:r w:rsidRPr="00746B57">
              <w:rPr>
                <w:color w:val="000000"/>
                <w:spacing w:val="2"/>
                <w:sz w:val="28"/>
                <w:szCs w:val="28"/>
              </w:rPr>
              <w:t>ми по доступу к информационному ресурсу и про</w:t>
            </w:r>
            <w:r w:rsidRPr="00746B57">
              <w:rPr>
                <w:color w:val="000000"/>
                <w:spacing w:val="15"/>
                <w:sz w:val="28"/>
                <w:szCs w:val="28"/>
              </w:rPr>
              <w:t xml:space="preserve">ведению операций по ознакомлению с </w:t>
            </w:r>
            <w:r w:rsidRPr="00746B57">
              <w:rPr>
                <w:color w:val="000000"/>
                <w:spacing w:val="2"/>
                <w:sz w:val="28"/>
                <w:szCs w:val="28"/>
              </w:rPr>
              <w:t xml:space="preserve">информацией, ее документированию, модификации </w:t>
            </w:r>
            <w:r w:rsidRPr="00746B57">
              <w:rPr>
                <w:color w:val="000000"/>
                <w:spacing w:val="1"/>
                <w:sz w:val="28"/>
                <w:szCs w:val="28"/>
              </w:rPr>
              <w:t xml:space="preserve">и уничтожению. </w:t>
            </w:r>
          </w:p>
          <w:p w14:paraId="4E607470" w14:textId="77777777" w:rsidR="0045401C" w:rsidRPr="00746B57" w:rsidRDefault="0045401C" w:rsidP="0045401C">
            <w:pPr>
              <w:shd w:val="clear" w:color="auto" w:fill="FFFFFF"/>
              <w:ind w:right="77"/>
              <w:jc w:val="both"/>
              <w:rPr>
                <w:i/>
                <w:color w:val="000000"/>
                <w:lang w:val="uz-Cyrl-UZ"/>
              </w:rPr>
            </w:pPr>
            <w:r w:rsidRPr="00746B57">
              <w:rPr>
                <w:i/>
                <w:color w:val="000000"/>
                <w:spacing w:val="1"/>
              </w:rPr>
              <w:t>Примечание – Разграничение доступа может осу</w:t>
            </w:r>
            <w:r w:rsidRPr="00746B57">
              <w:rPr>
                <w:i/>
                <w:color w:val="000000"/>
                <w:spacing w:val="3"/>
              </w:rPr>
              <w:t xml:space="preserve">ществляться по различным моделям, построенным по </w:t>
            </w:r>
            <w:r w:rsidRPr="00746B57">
              <w:rPr>
                <w:i/>
                <w:color w:val="000000"/>
                <w:spacing w:val="3"/>
              </w:rPr>
              <w:lastRenderedPageBreak/>
              <w:t>тематическому признаку или по грифу секрет</w:t>
            </w:r>
            <w:r w:rsidRPr="00746B57">
              <w:rPr>
                <w:i/>
                <w:color w:val="000000"/>
                <w:spacing w:val="5"/>
              </w:rPr>
              <w:t>ности разрешенной к пользованию информации.</w:t>
            </w:r>
          </w:p>
          <w:p w14:paraId="655FBFA2" w14:textId="77777777" w:rsidR="0045401C" w:rsidRPr="00746B57" w:rsidRDefault="0045401C" w:rsidP="0045401C">
            <w:pPr>
              <w:ind w:left="38"/>
              <w:jc w:val="both"/>
              <w:rPr>
                <w:color w:val="000000"/>
                <w:sz w:val="28"/>
                <w:szCs w:val="28"/>
                <w:lang w:val="uz-Cyrl-UZ"/>
              </w:rPr>
            </w:pPr>
          </w:p>
          <w:p w14:paraId="2547869D" w14:textId="77777777" w:rsidR="0045401C" w:rsidRPr="00746B57" w:rsidRDefault="0045401C" w:rsidP="0045401C">
            <w:pPr>
              <w:jc w:val="both"/>
              <w:rPr>
                <w:color w:val="000000"/>
                <w:sz w:val="28"/>
                <w:szCs w:val="28"/>
                <w:lang w:val="uz-Cyrl-UZ"/>
              </w:rPr>
            </w:pPr>
            <w:r w:rsidRPr="00746B57">
              <w:rPr>
                <w:color w:val="000000"/>
                <w:sz w:val="28"/>
                <w:szCs w:val="28"/>
                <w:lang w:val="uz-Cyrl-UZ"/>
              </w:rPr>
              <w:t>1. Тизим ресурсларидан фойдаланиш тартиби, бунда субъектлар белгиланган қоидаларга қатъий мувофиқ ҳолда объектлардан фойдалана олади</w:t>
            </w:r>
            <w:r w:rsidR="00527BA1" w:rsidRPr="007309BD">
              <w:rPr>
                <w:color w:val="000000"/>
                <w:sz w:val="28"/>
                <w:szCs w:val="28"/>
                <w:lang w:val="uz-Cyrl-UZ"/>
              </w:rPr>
              <w:t>-</w:t>
            </w:r>
            <w:r w:rsidRPr="00746B57">
              <w:rPr>
                <w:color w:val="000000"/>
                <w:sz w:val="28"/>
                <w:szCs w:val="28"/>
                <w:lang w:val="uz-Cyrl-UZ"/>
              </w:rPr>
              <w:t>лар.</w:t>
            </w:r>
          </w:p>
          <w:p w14:paraId="440409EE" w14:textId="77777777" w:rsidR="0045401C" w:rsidRPr="00746B57" w:rsidRDefault="0045401C" w:rsidP="0045401C">
            <w:pPr>
              <w:jc w:val="both"/>
              <w:rPr>
                <w:color w:val="000000"/>
                <w:sz w:val="28"/>
                <w:szCs w:val="28"/>
                <w:lang w:val="uz-Cyrl-UZ"/>
              </w:rPr>
            </w:pPr>
            <w:r w:rsidRPr="00746B57">
              <w:rPr>
                <w:color w:val="000000"/>
                <w:sz w:val="28"/>
                <w:szCs w:val="28"/>
                <w:lang w:val="uz-Cyrl-UZ"/>
              </w:rPr>
              <w:t>2. Ҳар бир фойдаланувчига (фойдаланиш субъек</w:t>
            </w:r>
            <w:r w:rsidR="00527BA1" w:rsidRPr="007309BD">
              <w:rPr>
                <w:color w:val="000000"/>
                <w:sz w:val="28"/>
                <w:szCs w:val="28"/>
                <w:lang w:val="uz-Cyrl-UZ"/>
              </w:rPr>
              <w:t>-</w:t>
            </w:r>
            <w:r w:rsidRPr="00746B57">
              <w:rPr>
                <w:color w:val="000000"/>
                <w:sz w:val="28"/>
                <w:szCs w:val="28"/>
                <w:lang w:val="uz-Cyrl-UZ"/>
              </w:rPr>
              <w:t>тига) ахборот ресурсидан эркин фойдаланиш, ахборот билан танишиш, уни ҳужжатлаштириш, ўзгартириш ва йўқ қилиш бўйича операцияларни амалга ошириш юзасидан алоҳида ҳуқуқлар бериш.</w:t>
            </w:r>
          </w:p>
          <w:p w14:paraId="69FDC195" w14:textId="77777777" w:rsidR="0045401C" w:rsidRPr="00746B57" w:rsidRDefault="0045401C" w:rsidP="0045401C">
            <w:pPr>
              <w:jc w:val="both"/>
              <w:rPr>
                <w:i/>
                <w:color w:val="000000"/>
                <w:lang w:val="uz-Cyrl-UZ"/>
              </w:rPr>
            </w:pPr>
            <w:r w:rsidRPr="00746B57">
              <w:rPr>
                <w:i/>
                <w:color w:val="000000"/>
                <w:lang w:val="uz-Cyrl-UZ"/>
              </w:rPr>
              <w:t>Изоҳ – Эркин фойдаланишни белгилаш тематик белгига кўра қурилган турли моделлар ёки фойдаланиш рухсат этилган ахборотнинг махфийлик грифи бўйича амалга оширилиши мумкин.</w:t>
            </w:r>
          </w:p>
        </w:tc>
      </w:tr>
      <w:tr w:rsidR="0045401C" w:rsidRPr="00746B57" w14:paraId="39E3E0AD" w14:textId="77777777">
        <w:trPr>
          <w:tblCellSpacing w:w="0" w:type="dxa"/>
          <w:jc w:val="center"/>
        </w:trPr>
        <w:tc>
          <w:tcPr>
            <w:tcW w:w="1916" w:type="pct"/>
          </w:tcPr>
          <w:p w14:paraId="3ED3D898" w14:textId="77777777" w:rsidR="0045401C" w:rsidRPr="00746B57" w:rsidRDefault="0045401C" w:rsidP="0045401C">
            <w:pPr>
              <w:ind w:hanging="5"/>
              <w:rPr>
                <w:b/>
                <w:color w:val="000000"/>
                <w:sz w:val="28"/>
                <w:szCs w:val="28"/>
              </w:rPr>
            </w:pPr>
            <w:r w:rsidRPr="00746B57">
              <w:rPr>
                <w:b/>
                <w:color w:val="000000"/>
                <w:sz w:val="28"/>
                <w:szCs w:val="28"/>
              </w:rPr>
              <w:lastRenderedPageBreak/>
              <w:t>Разграничение обязанностей</w:t>
            </w:r>
          </w:p>
          <w:p w14:paraId="60290D38"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 xml:space="preserve">- </w:t>
            </w:r>
            <w:proofErr w:type="spellStart"/>
            <w:r w:rsidRPr="00746B57">
              <w:rPr>
                <w:color w:val="000000"/>
                <w:spacing w:val="-1"/>
                <w:sz w:val="28"/>
                <w:szCs w:val="28"/>
              </w:rPr>
              <w:t>мажбуриятларнинг</w:t>
            </w:r>
            <w:proofErr w:type="spellEnd"/>
            <w:r w:rsidRPr="00746B57">
              <w:rPr>
                <w:color w:val="000000"/>
                <w:spacing w:val="-1"/>
                <w:sz w:val="28"/>
                <w:szCs w:val="28"/>
              </w:rPr>
              <w:t xml:space="preserve"> </w:t>
            </w:r>
            <w:r w:rsidRPr="007309BD">
              <w:rPr>
                <w:color w:val="000000"/>
                <w:spacing w:val="-1"/>
                <w:sz w:val="28"/>
                <w:szCs w:val="28"/>
              </w:rPr>
              <w:br/>
            </w:r>
            <w:proofErr w:type="spellStart"/>
            <w:proofErr w:type="gramStart"/>
            <w:r w:rsidRPr="00746B57">
              <w:rPr>
                <w:color w:val="000000"/>
                <w:spacing w:val="-1"/>
                <w:sz w:val="28"/>
                <w:szCs w:val="28"/>
              </w:rPr>
              <w:t>аниқ</w:t>
            </w:r>
            <w:proofErr w:type="spellEnd"/>
            <w:r w:rsidRPr="00746B57">
              <w:rPr>
                <w:color w:val="000000"/>
                <w:spacing w:val="-1"/>
                <w:sz w:val="28"/>
                <w:szCs w:val="28"/>
              </w:rPr>
              <w:t xml:space="preserve"> </w:t>
            </w:r>
            <w:r w:rsidRPr="007309BD">
              <w:rPr>
                <w:color w:val="000000"/>
                <w:spacing w:val="-1"/>
                <w:sz w:val="28"/>
                <w:szCs w:val="28"/>
              </w:rPr>
              <w:t xml:space="preserve"> </w:t>
            </w:r>
            <w:proofErr w:type="spellStart"/>
            <w:r w:rsidRPr="00746B57">
              <w:rPr>
                <w:color w:val="000000"/>
                <w:spacing w:val="-1"/>
                <w:sz w:val="28"/>
                <w:szCs w:val="28"/>
              </w:rPr>
              <w:t>белгилаб</w:t>
            </w:r>
            <w:proofErr w:type="spellEnd"/>
            <w:proofErr w:type="gramEnd"/>
            <w:r w:rsidRPr="00746B57">
              <w:rPr>
                <w:color w:val="000000"/>
                <w:spacing w:val="-1"/>
                <w:sz w:val="28"/>
                <w:szCs w:val="28"/>
              </w:rPr>
              <w:t xml:space="preserve"> </w:t>
            </w:r>
            <w:proofErr w:type="spellStart"/>
            <w:r w:rsidRPr="00746B57">
              <w:rPr>
                <w:color w:val="000000"/>
                <w:spacing w:val="-1"/>
                <w:sz w:val="28"/>
                <w:szCs w:val="28"/>
              </w:rPr>
              <w:t>олиниши</w:t>
            </w:r>
            <w:proofErr w:type="spellEnd"/>
          </w:p>
          <w:p w14:paraId="21ECFA8F"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1"/>
                <w:sz w:val="28"/>
                <w:szCs w:val="28"/>
                <w:lang w:val="en-US"/>
              </w:rPr>
              <w:t>separation of duties</w:t>
            </w:r>
          </w:p>
        </w:tc>
        <w:tc>
          <w:tcPr>
            <w:tcW w:w="3084" w:type="pct"/>
          </w:tcPr>
          <w:p w14:paraId="1B54F1EE" w14:textId="77777777" w:rsidR="0045401C" w:rsidRPr="00746B57" w:rsidRDefault="0045401C" w:rsidP="0045401C">
            <w:pPr>
              <w:jc w:val="both"/>
              <w:rPr>
                <w:color w:val="000000"/>
                <w:sz w:val="28"/>
                <w:szCs w:val="28"/>
              </w:rPr>
            </w:pPr>
            <w:r w:rsidRPr="00746B57">
              <w:rPr>
                <w:color w:val="000000"/>
                <w:sz w:val="28"/>
                <w:szCs w:val="28"/>
              </w:rPr>
              <w:t>Разделение ответственности в отношении чувствительной информации таким образом, чтобы действующее в одиночку лицо, могло скомпрометировать безопасность только ограниченной части системы обработки данных.</w:t>
            </w:r>
          </w:p>
          <w:p w14:paraId="24D1F0DC" w14:textId="77777777" w:rsidR="0045401C" w:rsidRPr="00746B57" w:rsidRDefault="0045401C" w:rsidP="0045401C">
            <w:pPr>
              <w:shd w:val="clear" w:color="auto" w:fill="FFFFFF"/>
              <w:tabs>
                <w:tab w:val="left" w:pos="4429"/>
              </w:tabs>
              <w:ind w:left="38" w:right="34"/>
              <w:jc w:val="both"/>
              <w:rPr>
                <w:color w:val="000000"/>
                <w:sz w:val="28"/>
                <w:szCs w:val="28"/>
              </w:rPr>
            </w:pPr>
          </w:p>
          <w:p w14:paraId="2511E0A5" w14:textId="77777777" w:rsidR="0045401C" w:rsidRPr="00746B57" w:rsidRDefault="0045401C" w:rsidP="0045401C">
            <w:pPr>
              <w:shd w:val="clear" w:color="auto" w:fill="FFFFFF"/>
              <w:tabs>
                <w:tab w:val="left" w:pos="4429"/>
              </w:tabs>
              <w:ind w:right="34"/>
              <w:jc w:val="both"/>
              <w:rPr>
                <w:color w:val="000000"/>
                <w:sz w:val="28"/>
                <w:szCs w:val="28"/>
              </w:rPr>
            </w:pPr>
            <w:proofErr w:type="spellStart"/>
            <w:r w:rsidRPr="00746B57">
              <w:rPr>
                <w:color w:val="000000"/>
                <w:sz w:val="28"/>
                <w:szCs w:val="28"/>
              </w:rPr>
              <w:t>Таъсирчан</w:t>
            </w:r>
            <w:proofErr w:type="spellEnd"/>
            <w:r w:rsidRPr="00746B57">
              <w:rPr>
                <w:color w:val="000000"/>
                <w:sz w:val="28"/>
                <w:szCs w:val="28"/>
              </w:rPr>
              <w:t xml:space="preserve"> </w:t>
            </w:r>
            <w:proofErr w:type="spellStart"/>
            <w:r w:rsidRPr="00746B57">
              <w:rPr>
                <w:color w:val="000000"/>
                <w:sz w:val="28"/>
                <w:szCs w:val="28"/>
              </w:rPr>
              <w:t>ахборотга</w:t>
            </w:r>
            <w:proofErr w:type="spellEnd"/>
            <w:r w:rsidRPr="00746B57">
              <w:rPr>
                <w:color w:val="000000"/>
                <w:sz w:val="28"/>
                <w:szCs w:val="28"/>
              </w:rPr>
              <w:t xml:space="preserve"> </w:t>
            </w:r>
            <w:proofErr w:type="spellStart"/>
            <w:r w:rsidRPr="00746B57">
              <w:rPr>
                <w:color w:val="000000"/>
                <w:sz w:val="28"/>
                <w:szCs w:val="28"/>
              </w:rPr>
              <w:t>нисбатан</w:t>
            </w:r>
            <w:proofErr w:type="spellEnd"/>
            <w:r w:rsidRPr="00746B57">
              <w:rPr>
                <w:color w:val="000000"/>
                <w:sz w:val="28"/>
                <w:szCs w:val="28"/>
              </w:rPr>
              <w:t xml:space="preserve"> </w:t>
            </w:r>
            <w:proofErr w:type="spellStart"/>
            <w:r w:rsidRPr="00746B57">
              <w:rPr>
                <w:color w:val="000000"/>
                <w:sz w:val="28"/>
                <w:szCs w:val="28"/>
              </w:rPr>
              <w:t>жавобгарликнинг</w:t>
            </w:r>
            <w:proofErr w:type="spellEnd"/>
            <w:r w:rsidRPr="00746B57">
              <w:rPr>
                <w:color w:val="000000"/>
                <w:sz w:val="28"/>
                <w:szCs w:val="28"/>
              </w:rPr>
              <w:t xml:space="preserve"> </w:t>
            </w:r>
            <w:proofErr w:type="spellStart"/>
            <w:r w:rsidRPr="00746B57">
              <w:rPr>
                <w:color w:val="000000"/>
                <w:sz w:val="28"/>
                <w:szCs w:val="28"/>
              </w:rPr>
              <w:t>бўлиниши</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жараён</w:t>
            </w:r>
            <w:proofErr w:type="spellEnd"/>
            <w:r w:rsidRPr="00746B57">
              <w:rPr>
                <w:color w:val="000000"/>
                <w:sz w:val="28"/>
                <w:szCs w:val="28"/>
              </w:rPr>
              <w:t xml:space="preserve"> </w:t>
            </w:r>
            <w:proofErr w:type="spellStart"/>
            <w:r w:rsidRPr="00746B57">
              <w:rPr>
                <w:color w:val="000000"/>
                <w:sz w:val="28"/>
                <w:szCs w:val="28"/>
              </w:rPr>
              <w:t>шундай</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бажариладики</w:t>
            </w:r>
            <w:proofErr w:type="spellEnd"/>
            <w:r w:rsidRPr="00746B57">
              <w:rPr>
                <w:color w:val="000000"/>
                <w:sz w:val="28"/>
                <w:szCs w:val="28"/>
              </w:rPr>
              <w:t xml:space="preserve">, бунда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ўзи</w:t>
            </w:r>
            <w:proofErr w:type="spellEnd"/>
            <w:r w:rsidRPr="00746B57">
              <w:rPr>
                <w:color w:val="000000"/>
                <w:sz w:val="28"/>
                <w:szCs w:val="28"/>
              </w:rPr>
              <w:t xml:space="preserve"> </w:t>
            </w:r>
            <w:proofErr w:type="spellStart"/>
            <w:r w:rsidRPr="00746B57">
              <w:rPr>
                <w:color w:val="000000"/>
                <w:sz w:val="28"/>
                <w:szCs w:val="28"/>
              </w:rPr>
              <w:t>ҳаракат</w:t>
            </w:r>
            <w:proofErr w:type="spellEnd"/>
            <w:r w:rsidRPr="00746B57">
              <w:rPr>
                <w:color w:val="000000"/>
                <w:sz w:val="28"/>
                <w:szCs w:val="28"/>
              </w:rPr>
              <w:t xml:space="preserve"> </w:t>
            </w:r>
            <w:proofErr w:type="spellStart"/>
            <w:r w:rsidRPr="00746B57">
              <w:rPr>
                <w:color w:val="000000"/>
                <w:sz w:val="28"/>
                <w:szCs w:val="28"/>
              </w:rPr>
              <w:t>қилаётган</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тизими</w:t>
            </w:r>
            <w:proofErr w:type="spellEnd"/>
            <w:r w:rsidRPr="00746B57">
              <w:rPr>
                <w:color w:val="000000"/>
                <w:sz w:val="28"/>
                <w:szCs w:val="28"/>
              </w:rPr>
              <w:t xml:space="preserve"> </w:t>
            </w:r>
            <w:proofErr w:type="spellStart"/>
            <w:r w:rsidRPr="00746B57">
              <w:rPr>
                <w:color w:val="000000"/>
                <w:sz w:val="28"/>
                <w:szCs w:val="28"/>
              </w:rPr>
              <w:t>чекланган</w:t>
            </w:r>
            <w:proofErr w:type="spellEnd"/>
            <w:r w:rsidRPr="00746B57">
              <w:rPr>
                <w:color w:val="000000"/>
                <w:sz w:val="28"/>
                <w:szCs w:val="28"/>
              </w:rPr>
              <w:t xml:space="preserve"> </w:t>
            </w:r>
            <w:proofErr w:type="spellStart"/>
            <w:r w:rsidRPr="00746B57">
              <w:rPr>
                <w:color w:val="000000"/>
                <w:sz w:val="28"/>
                <w:szCs w:val="28"/>
              </w:rPr>
              <w:t>қисмининггина</w:t>
            </w:r>
            <w:proofErr w:type="spellEnd"/>
            <w:r w:rsidRPr="00746B57">
              <w:rPr>
                <w:color w:val="000000"/>
                <w:sz w:val="28"/>
                <w:szCs w:val="28"/>
              </w:rPr>
              <w:t xml:space="preserve"> </w:t>
            </w:r>
            <w:proofErr w:type="spellStart"/>
            <w:r w:rsidR="00795483" w:rsidRPr="00746B57">
              <w:rPr>
                <w:color w:val="000000"/>
                <w:sz w:val="28"/>
                <w:szCs w:val="28"/>
              </w:rPr>
              <w:t>хавфсизлигига</w:t>
            </w:r>
            <w:proofErr w:type="spellEnd"/>
            <w:r w:rsidR="00795483" w:rsidRPr="00746B57">
              <w:rPr>
                <w:color w:val="000000"/>
                <w:sz w:val="28"/>
                <w:szCs w:val="28"/>
              </w:rPr>
              <w:t xml:space="preserve"> </w:t>
            </w:r>
            <w:proofErr w:type="spellStart"/>
            <w:r w:rsidR="00795483" w:rsidRPr="00746B57">
              <w:rPr>
                <w:color w:val="000000"/>
                <w:sz w:val="28"/>
                <w:szCs w:val="28"/>
              </w:rPr>
              <w:t>путур</w:t>
            </w:r>
            <w:proofErr w:type="spellEnd"/>
            <w:r w:rsidR="00795483" w:rsidRPr="00746B57">
              <w:rPr>
                <w:color w:val="000000"/>
                <w:sz w:val="28"/>
                <w:szCs w:val="28"/>
              </w:rPr>
              <w:t xml:space="preserve"> </w:t>
            </w:r>
            <w:proofErr w:type="spellStart"/>
            <w:r w:rsidR="00795483" w:rsidRPr="00746B57">
              <w:rPr>
                <w:color w:val="000000"/>
                <w:sz w:val="28"/>
                <w:szCs w:val="28"/>
              </w:rPr>
              <w:t>етказиш</w:t>
            </w:r>
            <w:proofErr w:type="spellEnd"/>
            <w:r w:rsidR="00795483" w:rsidRPr="00746B57">
              <w:rPr>
                <w:color w:val="000000"/>
                <w:sz w:val="28"/>
                <w:szCs w:val="28"/>
              </w:rPr>
              <w:t xml:space="preserve"> (</w:t>
            </w:r>
            <w:proofErr w:type="spellStart"/>
            <w:r w:rsidRPr="00746B57">
              <w:rPr>
                <w:color w:val="000000"/>
                <w:sz w:val="28"/>
                <w:szCs w:val="28"/>
              </w:rPr>
              <w:t>хавфсизлигини</w:t>
            </w:r>
            <w:proofErr w:type="spellEnd"/>
            <w:r w:rsidRPr="00746B57">
              <w:rPr>
                <w:color w:val="000000"/>
                <w:sz w:val="28"/>
                <w:szCs w:val="28"/>
              </w:rPr>
              <w:t xml:space="preserve"> </w:t>
            </w:r>
            <w:proofErr w:type="spellStart"/>
            <w:r w:rsidRPr="00746B57">
              <w:rPr>
                <w:color w:val="000000"/>
                <w:sz w:val="28"/>
                <w:szCs w:val="28"/>
              </w:rPr>
              <w:t>обрўсизлантириши</w:t>
            </w:r>
            <w:proofErr w:type="spellEnd"/>
            <w:r w:rsidR="00795483" w:rsidRPr="00746B57">
              <w:rPr>
                <w:color w:val="000000"/>
                <w:sz w:val="28"/>
                <w:szCs w:val="28"/>
              </w:rPr>
              <w:t>)</w:t>
            </w:r>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w:t>
            </w:r>
            <w:r w:rsidR="00795483" w:rsidRPr="00746B57">
              <w:rPr>
                <w:color w:val="000000"/>
                <w:sz w:val="28"/>
                <w:szCs w:val="28"/>
              </w:rPr>
              <w:t xml:space="preserve"> </w:t>
            </w:r>
          </w:p>
        </w:tc>
      </w:tr>
      <w:tr w:rsidR="0045401C" w:rsidRPr="00746B57" w14:paraId="26825429" w14:textId="77777777">
        <w:trPr>
          <w:tblCellSpacing w:w="0" w:type="dxa"/>
          <w:jc w:val="center"/>
        </w:trPr>
        <w:tc>
          <w:tcPr>
            <w:tcW w:w="1916" w:type="pct"/>
          </w:tcPr>
          <w:p w14:paraId="762F124E" w14:textId="77777777" w:rsidR="0045401C" w:rsidRPr="00746B57" w:rsidRDefault="0045401C" w:rsidP="0045401C">
            <w:pPr>
              <w:jc w:val="both"/>
              <w:rPr>
                <w:b/>
                <w:color w:val="000000"/>
                <w:spacing w:val="-1"/>
                <w:sz w:val="28"/>
                <w:szCs w:val="28"/>
                <w:lang w:val="en-US"/>
              </w:rPr>
            </w:pPr>
            <w:proofErr w:type="spellStart"/>
            <w:r w:rsidRPr="00746B57">
              <w:rPr>
                <w:b/>
                <w:color w:val="000000"/>
                <w:sz w:val="28"/>
                <w:szCs w:val="28"/>
                <w:lang w:val="en-US"/>
              </w:rPr>
              <w:t>Разделение</w:t>
            </w:r>
            <w:proofErr w:type="spellEnd"/>
          </w:p>
          <w:p w14:paraId="06DE22CA" w14:textId="77777777" w:rsidR="0045401C" w:rsidRPr="00746B57" w:rsidRDefault="0045401C" w:rsidP="0045401C">
            <w:pPr>
              <w:shd w:val="clear" w:color="auto" w:fill="FFFFFF"/>
              <w:ind w:left="29" w:right="459"/>
              <w:jc w:val="both"/>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ажратиш</w:t>
            </w:r>
            <w:proofErr w:type="spellEnd"/>
          </w:p>
          <w:p w14:paraId="12E95AF4"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w:t>
            </w:r>
            <w:r w:rsidRPr="00746B57">
              <w:rPr>
                <w:b/>
                <w:color w:val="000000"/>
                <w:spacing w:val="-1"/>
                <w:sz w:val="28"/>
                <w:szCs w:val="28"/>
                <w:lang w:val="en-US"/>
              </w:rPr>
              <w:t xml:space="preserve"> </w:t>
            </w:r>
            <w:r w:rsidRPr="00746B57">
              <w:rPr>
                <w:color w:val="000000"/>
                <w:spacing w:val="-1"/>
                <w:sz w:val="28"/>
                <w:szCs w:val="28"/>
                <w:lang w:val="en-US"/>
              </w:rPr>
              <w:t>division</w:t>
            </w:r>
          </w:p>
        </w:tc>
        <w:tc>
          <w:tcPr>
            <w:tcW w:w="3084" w:type="pct"/>
          </w:tcPr>
          <w:p w14:paraId="1D5305A1" w14:textId="77777777" w:rsidR="0045401C" w:rsidRPr="00746B57" w:rsidRDefault="0045401C" w:rsidP="0045401C">
            <w:pPr>
              <w:ind w:right="7"/>
              <w:jc w:val="both"/>
              <w:rPr>
                <w:color w:val="000000"/>
                <w:sz w:val="28"/>
                <w:szCs w:val="28"/>
              </w:rPr>
            </w:pPr>
            <w:r w:rsidRPr="00746B57">
              <w:rPr>
                <w:color w:val="000000"/>
                <w:sz w:val="28"/>
                <w:szCs w:val="28"/>
              </w:rPr>
              <w:t>Деление данных на изолированные блоки, управление безопасностью которых производится раздельно, с целью уменьшения риска. Например, чтобы ограничить воздействие на весь проект производится разделение данных главного проекта на блоки, соответствующие разделам проекта, каждый из которых имеет собственную систему безопасности.</w:t>
            </w:r>
          </w:p>
          <w:p w14:paraId="150BB3CE" w14:textId="77777777" w:rsidR="0045401C" w:rsidRPr="00746B57" w:rsidRDefault="0045401C" w:rsidP="0045401C">
            <w:pPr>
              <w:ind w:left="38"/>
              <w:jc w:val="both"/>
              <w:rPr>
                <w:bCs/>
                <w:color w:val="000000"/>
                <w:sz w:val="14"/>
                <w:szCs w:val="14"/>
              </w:rPr>
            </w:pPr>
          </w:p>
          <w:p w14:paraId="7CFD8FCB" w14:textId="77777777" w:rsidR="0045401C" w:rsidRPr="00746B57" w:rsidRDefault="0045401C" w:rsidP="0045401C">
            <w:pPr>
              <w:jc w:val="both"/>
              <w:rPr>
                <w:color w:val="000000"/>
                <w:sz w:val="28"/>
                <w:szCs w:val="28"/>
              </w:rPr>
            </w:pP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изоляцияланган</w:t>
            </w:r>
            <w:proofErr w:type="spellEnd"/>
            <w:r w:rsidRPr="00746B57">
              <w:rPr>
                <w:color w:val="000000"/>
                <w:sz w:val="28"/>
                <w:szCs w:val="28"/>
              </w:rPr>
              <w:t xml:space="preserve"> </w:t>
            </w:r>
            <w:proofErr w:type="spellStart"/>
            <w:r w:rsidRPr="00746B57">
              <w:rPr>
                <w:color w:val="000000"/>
                <w:sz w:val="28"/>
                <w:szCs w:val="28"/>
              </w:rPr>
              <w:t>блокларга</w:t>
            </w:r>
            <w:proofErr w:type="spellEnd"/>
            <w:r w:rsidRPr="00746B57">
              <w:rPr>
                <w:color w:val="000000"/>
                <w:sz w:val="28"/>
                <w:szCs w:val="28"/>
              </w:rPr>
              <w:t xml:space="preserve"> </w:t>
            </w:r>
            <w:proofErr w:type="spellStart"/>
            <w:r w:rsidRPr="00746B57">
              <w:rPr>
                <w:color w:val="000000"/>
                <w:sz w:val="28"/>
                <w:szCs w:val="28"/>
              </w:rPr>
              <w:t>бўлиш</w:t>
            </w:r>
            <w:proofErr w:type="spellEnd"/>
            <w:r w:rsidRPr="00746B57">
              <w:rPr>
                <w:color w:val="000000"/>
                <w:sz w:val="28"/>
                <w:szCs w:val="28"/>
              </w:rPr>
              <w:t xml:space="preserve">. </w:t>
            </w:r>
            <w:r w:rsidR="00D04E12" w:rsidRPr="00746B57">
              <w:rPr>
                <w:color w:val="000000"/>
                <w:sz w:val="28"/>
                <w:szCs w:val="28"/>
              </w:rPr>
              <w:t>Рис</w:t>
            </w:r>
            <w:r w:rsidR="002B1508" w:rsidRPr="00746B57">
              <w:rPr>
                <w:color w:val="000000"/>
                <w:sz w:val="28"/>
                <w:szCs w:val="28"/>
              </w:rPr>
              <w:t>к</w:t>
            </w:r>
            <w:r w:rsidR="00D04E12" w:rsidRPr="00746B57">
              <w:rPr>
                <w:color w:val="000000"/>
                <w:sz w:val="28"/>
                <w:szCs w:val="28"/>
              </w:rPr>
              <w:t xml:space="preserve"> (</w:t>
            </w:r>
            <w:proofErr w:type="spellStart"/>
            <w:r w:rsidR="00D04E12" w:rsidRPr="00746B57">
              <w:rPr>
                <w:color w:val="000000"/>
                <w:sz w:val="28"/>
                <w:szCs w:val="28"/>
              </w:rPr>
              <w:t>эҳтимолий</w:t>
            </w:r>
            <w:proofErr w:type="spellEnd"/>
            <w:r w:rsidR="00D04E12" w:rsidRPr="00746B57">
              <w:rPr>
                <w:color w:val="000000"/>
                <w:sz w:val="28"/>
                <w:szCs w:val="28"/>
              </w:rPr>
              <w:t xml:space="preserve"> </w:t>
            </w:r>
            <w:proofErr w:type="spellStart"/>
            <w:proofErr w:type="gramStart"/>
            <w:r w:rsidR="00D04E12" w:rsidRPr="00746B57">
              <w:rPr>
                <w:color w:val="000000"/>
                <w:sz w:val="28"/>
                <w:szCs w:val="28"/>
              </w:rPr>
              <w:t>х</w:t>
            </w:r>
            <w:r w:rsidRPr="00746B57">
              <w:rPr>
                <w:color w:val="000000"/>
                <w:sz w:val="28"/>
                <w:szCs w:val="28"/>
              </w:rPr>
              <w:t>авф</w:t>
            </w:r>
            <w:proofErr w:type="spellEnd"/>
            <w:r w:rsidR="00D04E12" w:rsidRPr="00746B57">
              <w:rPr>
                <w:color w:val="000000"/>
                <w:sz w:val="28"/>
                <w:szCs w:val="28"/>
              </w:rPr>
              <w:t>)</w:t>
            </w:r>
            <w:r w:rsidRPr="00746B57">
              <w:rPr>
                <w:color w:val="000000"/>
                <w:sz w:val="28"/>
                <w:szCs w:val="28"/>
              </w:rPr>
              <w:t>ни</w:t>
            </w:r>
            <w:proofErr w:type="gramEnd"/>
            <w:r w:rsidRPr="00746B57">
              <w:rPr>
                <w:color w:val="000000"/>
                <w:sz w:val="28"/>
                <w:szCs w:val="28"/>
              </w:rPr>
              <w:t xml:space="preserve"> </w:t>
            </w:r>
            <w:proofErr w:type="spellStart"/>
            <w:r w:rsidRPr="00746B57">
              <w:rPr>
                <w:color w:val="000000"/>
                <w:sz w:val="28"/>
                <w:szCs w:val="28"/>
              </w:rPr>
              <w:t>камайтириш</w:t>
            </w:r>
            <w:proofErr w:type="spellEnd"/>
            <w:r w:rsidRPr="00746B57">
              <w:rPr>
                <w:color w:val="000000"/>
                <w:sz w:val="28"/>
                <w:szCs w:val="28"/>
              </w:rPr>
              <w:t xml:space="preserve"> </w:t>
            </w:r>
            <w:proofErr w:type="spellStart"/>
            <w:r w:rsidRPr="00746B57">
              <w:rPr>
                <w:color w:val="000000"/>
                <w:sz w:val="28"/>
                <w:szCs w:val="28"/>
              </w:rPr>
              <w:t>мақсадида</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хавфсизлигини</w:t>
            </w:r>
            <w:proofErr w:type="spellEnd"/>
            <w:r w:rsidRPr="00746B57">
              <w:rPr>
                <w:color w:val="000000"/>
                <w:sz w:val="28"/>
                <w:szCs w:val="28"/>
              </w:rPr>
              <w:t xml:space="preserve"> </w:t>
            </w:r>
            <w:proofErr w:type="spellStart"/>
            <w:r w:rsidRPr="00746B57">
              <w:rPr>
                <w:color w:val="000000"/>
                <w:sz w:val="28"/>
                <w:szCs w:val="28"/>
              </w:rPr>
              <w:t>бошқариш</w:t>
            </w:r>
            <w:proofErr w:type="spellEnd"/>
            <w:r w:rsidRPr="00746B57">
              <w:rPr>
                <w:color w:val="000000"/>
                <w:sz w:val="28"/>
                <w:szCs w:val="28"/>
              </w:rPr>
              <w:t xml:space="preserve"> </w:t>
            </w:r>
            <w:proofErr w:type="spellStart"/>
            <w:r w:rsidRPr="00746B57">
              <w:rPr>
                <w:color w:val="000000"/>
                <w:sz w:val="28"/>
                <w:szCs w:val="28"/>
              </w:rPr>
              <w:t>алоҳида</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оширилади</w:t>
            </w:r>
            <w:proofErr w:type="spellEnd"/>
            <w:r w:rsidRPr="00746B57">
              <w:rPr>
                <w:color w:val="000000"/>
                <w:sz w:val="28"/>
                <w:szCs w:val="28"/>
              </w:rPr>
              <w:t xml:space="preserve">. </w:t>
            </w:r>
            <w:proofErr w:type="spellStart"/>
            <w:r w:rsidRPr="00746B57">
              <w:rPr>
                <w:color w:val="000000"/>
                <w:sz w:val="28"/>
                <w:szCs w:val="28"/>
              </w:rPr>
              <w:t>Масалан</w:t>
            </w:r>
            <w:proofErr w:type="spellEnd"/>
            <w:r w:rsidRPr="00746B57">
              <w:rPr>
                <w:color w:val="000000"/>
                <w:sz w:val="28"/>
                <w:szCs w:val="28"/>
              </w:rPr>
              <w:t xml:space="preserve">, бутун </w:t>
            </w:r>
            <w:proofErr w:type="spellStart"/>
            <w:r w:rsidRPr="00746B57">
              <w:rPr>
                <w:color w:val="000000"/>
                <w:sz w:val="28"/>
                <w:szCs w:val="28"/>
              </w:rPr>
              <w:t>лойиҳага</w:t>
            </w:r>
            <w:proofErr w:type="spellEnd"/>
            <w:r w:rsidRPr="00746B57">
              <w:rPr>
                <w:color w:val="000000"/>
                <w:sz w:val="28"/>
                <w:szCs w:val="28"/>
              </w:rPr>
              <w:t xml:space="preserve"> </w:t>
            </w:r>
            <w:proofErr w:type="spellStart"/>
            <w:r w:rsidRPr="00746B57">
              <w:rPr>
                <w:color w:val="000000"/>
                <w:sz w:val="28"/>
                <w:szCs w:val="28"/>
              </w:rPr>
              <w:t>таъсирни</w:t>
            </w:r>
            <w:proofErr w:type="spellEnd"/>
            <w:r w:rsidRPr="00746B57">
              <w:rPr>
                <w:color w:val="000000"/>
                <w:sz w:val="28"/>
                <w:szCs w:val="28"/>
              </w:rPr>
              <w:t xml:space="preserve"> </w:t>
            </w:r>
            <w:proofErr w:type="spellStart"/>
            <w:r w:rsidRPr="00746B57">
              <w:rPr>
                <w:color w:val="000000"/>
                <w:sz w:val="28"/>
                <w:szCs w:val="28"/>
              </w:rPr>
              <w:t>чеклаш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бош </w:t>
            </w:r>
            <w:proofErr w:type="spellStart"/>
            <w:r w:rsidRPr="00746B57">
              <w:rPr>
                <w:color w:val="000000"/>
                <w:sz w:val="28"/>
                <w:szCs w:val="28"/>
              </w:rPr>
              <w:t>лойиҳа</w:t>
            </w:r>
            <w:proofErr w:type="spellEnd"/>
            <w:r w:rsidRPr="00746B57">
              <w:rPr>
                <w:color w:val="000000"/>
                <w:sz w:val="28"/>
                <w:szCs w:val="28"/>
              </w:rPr>
              <w:t xml:space="preserve"> </w:t>
            </w:r>
            <w:proofErr w:type="spellStart"/>
            <w:r w:rsidRPr="00746B57">
              <w:rPr>
                <w:color w:val="000000"/>
                <w:sz w:val="28"/>
                <w:szCs w:val="28"/>
              </w:rPr>
              <w:lastRenderedPageBreak/>
              <w:t>маълумотлари</w:t>
            </w:r>
            <w:proofErr w:type="spellEnd"/>
            <w:r w:rsidRPr="00746B57">
              <w:rPr>
                <w:color w:val="000000"/>
                <w:sz w:val="28"/>
                <w:szCs w:val="28"/>
              </w:rPr>
              <w:t xml:space="preserve"> </w:t>
            </w:r>
            <w:proofErr w:type="spellStart"/>
            <w:r w:rsidRPr="00746B57">
              <w:rPr>
                <w:color w:val="000000"/>
                <w:sz w:val="28"/>
                <w:szCs w:val="28"/>
              </w:rPr>
              <w:t>лойиҳанинг</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w:t>
            </w:r>
            <w:proofErr w:type="spellStart"/>
            <w:r w:rsidRPr="00746B57">
              <w:rPr>
                <w:color w:val="000000"/>
                <w:sz w:val="28"/>
                <w:szCs w:val="28"/>
              </w:rPr>
              <w:t>хавфсизлик</w:t>
            </w:r>
            <w:proofErr w:type="spellEnd"/>
            <w:r w:rsidRPr="00746B57">
              <w:rPr>
                <w:color w:val="000000"/>
                <w:sz w:val="28"/>
                <w:szCs w:val="28"/>
              </w:rPr>
              <w:t xml:space="preserve"> </w:t>
            </w:r>
            <w:proofErr w:type="spellStart"/>
            <w:r w:rsidRPr="00746B57">
              <w:rPr>
                <w:color w:val="000000"/>
                <w:sz w:val="28"/>
                <w:szCs w:val="28"/>
              </w:rPr>
              <w:t>тизимига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тегишли</w:t>
            </w:r>
            <w:proofErr w:type="spellEnd"/>
            <w:r w:rsidRPr="00746B57">
              <w:rPr>
                <w:color w:val="000000"/>
                <w:sz w:val="28"/>
                <w:szCs w:val="28"/>
              </w:rPr>
              <w:t xml:space="preserve"> </w:t>
            </w:r>
            <w:proofErr w:type="spellStart"/>
            <w:r w:rsidRPr="00746B57">
              <w:rPr>
                <w:color w:val="000000"/>
                <w:sz w:val="28"/>
                <w:szCs w:val="28"/>
              </w:rPr>
              <w:t>бўлимига</w:t>
            </w:r>
            <w:proofErr w:type="spellEnd"/>
            <w:r w:rsidRPr="00746B57">
              <w:rPr>
                <w:color w:val="000000"/>
                <w:sz w:val="28"/>
                <w:szCs w:val="28"/>
              </w:rPr>
              <w:t xml:space="preserve"> </w:t>
            </w:r>
            <w:proofErr w:type="spellStart"/>
            <w:r w:rsidRPr="00746B57">
              <w:rPr>
                <w:color w:val="000000"/>
                <w:sz w:val="28"/>
                <w:szCs w:val="28"/>
              </w:rPr>
              <w:t>мос</w:t>
            </w:r>
            <w:proofErr w:type="spellEnd"/>
            <w:r w:rsidRPr="00746B57">
              <w:rPr>
                <w:color w:val="000000"/>
                <w:sz w:val="28"/>
                <w:szCs w:val="28"/>
              </w:rPr>
              <w:t xml:space="preserve"> </w:t>
            </w:r>
            <w:proofErr w:type="spellStart"/>
            <w:r w:rsidRPr="00746B57">
              <w:rPr>
                <w:color w:val="000000"/>
                <w:sz w:val="28"/>
                <w:szCs w:val="28"/>
              </w:rPr>
              <w:t>келадиган</w:t>
            </w:r>
            <w:proofErr w:type="spellEnd"/>
            <w:r w:rsidRPr="00746B57">
              <w:rPr>
                <w:color w:val="000000"/>
                <w:sz w:val="28"/>
                <w:szCs w:val="28"/>
              </w:rPr>
              <w:t xml:space="preserve"> </w:t>
            </w:r>
            <w:proofErr w:type="spellStart"/>
            <w:r w:rsidRPr="00746B57">
              <w:rPr>
                <w:color w:val="000000"/>
                <w:sz w:val="28"/>
                <w:szCs w:val="28"/>
              </w:rPr>
              <w:t>блокларга</w:t>
            </w:r>
            <w:proofErr w:type="spellEnd"/>
            <w:r w:rsidRPr="00746B57">
              <w:rPr>
                <w:color w:val="000000"/>
                <w:sz w:val="28"/>
                <w:szCs w:val="28"/>
              </w:rPr>
              <w:t xml:space="preserve"> </w:t>
            </w:r>
            <w:proofErr w:type="spellStart"/>
            <w:r w:rsidRPr="00746B57">
              <w:rPr>
                <w:color w:val="000000"/>
                <w:sz w:val="28"/>
                <w:szCs w:val="28"/>
              </w:rPr>
              <w:t>ажратилади</w:t>
            </w:r>
            <w:proofErr w:type="spellEnd"/>
            <w:r w:rsidRPr="00746B57">
              <w:rPr>
                <w:color w:val="000000"/>
                <w:sz w:val="28"/>
                <w:szCs w:val="28"/>
              </w:rPr>
              <w:t>.</w:t>
            </w:r>
          </w:p>
        </w:tc>
      </w:tr>
      <w:tr w:rsidR="0045401C" w:rsidRPr="009D700E" w14:paraId="71F6FE2C" w14:textId="77777777">
        <w:trPr>
          <w:tblCellSpacing w:w="0" w:type="dxa"/>
          <w:jc w:val="center"/>
        </w:trPr>
        <w:tc>
          <w:tcPr>
            <w:tcW w:w="1916" w:type="pct"/>
          </w:tcPr>
          <w:p w14:paraId="70E374A5" w14:textId="77777777" w:rsidR="0045401C" w:rsidRPr="00746B57" w:rsidRDefault="0045401C" w:rsidP="0045401C">
            <w:pPr>
              <w:jc w:val="both"/>
              <w:rPr>
                <w:b/>
                <w:color w:val="000000"/>
                <w:sz w:val="28"/>
                <w:szCs w:val="28"/>
                <w:lang w:val="uz-Cyrl-UZ"/>
              </w:rPr>
            </w:pPr>
            <w:r w:rsidRPr="00746B57">
              <w:rPr>
                <w:b/>
                <w:color w:val="000000"/>
                <w:sz w:val="28"/>
                <w:szCs w:val="28"/>
                <w:lang w:val="uz-Cyrl-UZ"/>
              </w:rPr>
              <w:lastRenderedPageBreak/>
              <w:t>Разделение привилегий</w:t>
            </w:r>
          </w:p>
          <w:p w14:paraId="60FED048"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имтиёзларнинг тақсимланиши</w:t>
            </w:r>
          </w:p>
          <w:p w14:paraId="2A893B31" w14:textId="77777777" w:rsidR="0045401C" w:rsidRPr="00746B57" w:rsidRDefault="0045401C" w:rsidP="0045401C">
            <w:pPr>
              <w:jc w:val="both"/>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privilege sharing</w:t>
            </w:r>
          </w:p>
        </w:tc>
        <w:tc>
          <w:tcPr>
            <w:tcW w:w="3084" w:type="pct"/>
          </w:tcPr>
          <w:p w14:paraId="6DB082E4" w14:textId="77777777" w:rsidR="0045401C" w:rsidRPr="00746B57" w:rsidRDefault="0045401C" w:rsidP="0045401C">
            <w:pPr>
              <w:shd w:val="clear" w:color="auto" w:fill="FFFFFF"/>
              <w:ind w:right="82"/>
              <w:jc w:val="both"/>
              <w:rPr>
                <w:color w:val="000000"/>
                <w:spacing w:val="6"/>
                <w:sz w:val="28"/>
                <w:szCs w:val="28"/>
                <w:lang w:val="uz-Cyrl-UZ"/>
              </w:rPr>
            </w:pPr>
            <w:r w:rsidRPr="00746B57">
              <w:rPr>
                <w:color w:val="000000"/>
                <w:sz w:val="28"/>
                <w:szCs w:val="28"/>
              </w:rPr>
              <w:t xml:space="preserve">Принцип </w:t>
            </w:r>
            <w:r w:rsidRPr="00746B57">
              <w:rPr>
                <w:color w:val="000000"/>
                <w:spacing w:val="3"/>
                <w:sz w:val="28"/>
                <w:szCs w:val="28"/>
              </w:rPr>
              <w:t xml:space="preserve">открытия механизма защиты данных, при котором </w:t>
            </w:r>
            <w:r w:rsidRPr="00746B57">
              <w:rPr>
                <w:color w:val="000000"/>
                <w:spacing w:val="4"/>
                <w:sz w:val="28"/>
                <w:szCs w:val="28"/>
              </w:rPr>
              <w:t xml:space="preserve">для доступа к ним необходимо указать не один, а </w:t>
            </w:r>
            <w:r w:rsidRPr="00746B57">
              <w:rPr>
                <w:color w:val="000000"/>
                <w:spacing w:val="6"/>
                <w:sz w:val="28"/>
                <w:szCs w:val="28"/>
              </w:rPr>
              <w:t>два пароля (например, двумя лицами).</w:t>
            </w:r>
            <w:r w:rsidRPr="00746B57">
              <w:rPr>
                <w:color w:val="000000"/>
                <w:spacing w:val="6"/>
                <w:sz w:val="28"/>
                <w:szCs w:val="28"/>
                <w:lang w:val="uz-Cyrl-UZ"/>
              </w:rPr>
              <w:t xml:space="preserve"> </w:t>
            </w:r>
          </w:p>
          <w:p w14:paraId="279A5898" w14:textId="77777777" w:rsidR="0045401C" w:rsidRPr="00746B57" w:rsidRDefault="0045401C" w:rsidP="0045401C">
            <w:pPr>
              <w:shd w:val="clear" w:color="auto" w:fill="FFFFFF"/>
              <w:ind w:left="38" w:right="82"/>
              <w:jc w:val="both"/>
              <w:rPr>
                <w:bCs/>
                <w:color w:val="000000"/>
                <w:sz w:val="14"/>
                <w:szCs w:val="14"/>
                <w:lang w:val="uz-Cyrl-UZ"/>
              </w:rPr>
            </w:pPr>
          </w:p>
          <w:p w14:paraId="67458B1E" w14:textId="77777777" w:rsidR="0045401C" w:rsidRPr="00746B57" w:rsidRDefault="0045401C" w:rsidP="0045401C">
            <w:pPr>
              <w:shd w:val="clear" w:color="auto" w:fill="FFFFFF"/>
              <w:ind w:right="82"/>
              <w:jc w:val="both"/>
              <w:rPr>
                <w:color w:val="000000"/>
                <w:sz w:val="28"/>
                <w:szCs w:val="28"/>
                <w:lang w:val="uz-Cyrl-UZ"/>
              </w:rPr>
            </w:pPr>
            <w:r w:rsidRPr="00746B57">
              <w:rPr>
                <w:color w:val="000000"/>
                <w:spacing w:val="6"/>
                <w:sz w:val="28"/>
                <w:szCs w:val="28"/>
                <w:lang w:val="uz-Cyrl-UZ"/>
              </w:rPr>
              <w:t>Маълумотларни муҳофаза қилиш механизми</w:t>
            </w:r>
            <w:r w:rsidRPr="007309BD">
              <w:rPr>
                <w:color w:val="000000"/>
                <w:spacing w:val="6"/>
                <w:sz w:val="28"/>
                <w:szCs w:val="28"/>
                <w:lang w:val="uz-Cyrl-UZ"/>
              </w:rPr>
              <w:t>-</w:t>
            </w:r>
            <w:r w:rsidRPr="00746B57">
              <w:rPr>
                <w:color w:val="000000"/>
                <w:spacing w:val="6"/>
                <w:sz w:val="28"/>
                <w:szCs w:val="28"/>
                <w:lang w:val="uz-Cyrl-UZ"/>
              </w:rPr>
              <w:t xml:space="preserve">ни очиш принципи, бунда эркин фойдаланиш (кириш) учун бир эмас, балки иккита паролни (масалан, иккита шахс томонидан) кўрсатиш зарур бўлади. </w:t>
            </w:r>
          </w:p>
        </w:tc>
      </w:tr>
      <w:tr w:rsidR="0045401C" w:rsidRPr="00746B57" w14:paraId="3612FB5E" w14:textId="77777777">
        <w:trPr>
          <w:tblCellSpacing w:w="0" w:type="dxa"/>
          <w:jc w:val="center"/>
        </w:trPr>
        <w:tc>
          <w:tcPr>
            <w:tcW w:w="1916" w:type="pct"/>
          </w:tcPr>
          <w:p w14:paraId="2B81DCFD" w14:textId="77777777" w:rsidR="0045401C" w:rsidRPr="00746B57" w:rsidRDefault="0045401C" w:rsidP="0045401C">
            <w:pPr>
              <w:autoSpaceDE w:val="0"/>
              <w:autoSpaceDN w:val="0"/>
              <w:adjustRightInd w:val="0"/>
              <w:jc w:val="both"/>
              <w:rPr>
                <w:b/>
                <w:bCs/>
                <w:iCs/>
                <w:color w:val="000000"/>
                <w:sz w:val="28"/>
                <w:szCs w:val="28"/>
                <w:lang w:val="uz-Cyrl-UZ"/>
              </w:rPr>
            </w:pPr>
            <w:r w:rsidRPr="00746B57">
              <w:rPr>
                <w:b/>
                <w:bCs/>
                <w:iCs/>
                <w:color w:val="000000"/>
                <w:sz w:val="28"/>
                <w:szCs w:val="28"/>
                <w:lang w:val="uz-Cyrl-UZ"/>
              </w:rPr>
              <w:t>Разделение секретов</w:t>
            </w:r>
          </w:p>
          <w:p w14:paraId="3007AB41"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сирларнинг тақсимланиши </w:t>
            </w:r>
          </w:p>
          <w:p w14:paraId="3141B22F"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309BD">
              <w:rPr>
                <w:bCs/>
                <w:iCs/>
                <w:color w:val="000000"/>
                <w:sz w:val="28"/>
                <w:szCs w:val="28"/>
                <w:lang w:val="uz-Cyrl-UZ"/>
              </w:rPr>
              <w:t>s</w:t>
            </w:r>
            <w:r w:rsidRPr="00746B57">
              <w:rPr>
                <w:bCs/>
                <w:iCs/>
                <w:color w:val="000000"/>
                <w:sz w:val="28"/>
                <w:szCs w:val="28"/>
                <w:lang w:val="uz-Cyrl-UZ"/>
              </w:rPr>
              <w:t xml:space="preserve">ecret </w:t>
            </w:r>
            <w:r w:rsidRPr="007309BD">
              <w:rPr>
                <w:bCs/>
                <w:iCs/>
                <w:color w:val="000000"/>
                <w:sz w:val="28"/>
                <w:szCs w:val="28"/>
                <w:lang w:val="uz-Cyrl-UZ"/>
              </w:rPr>
              <w:t>s</w:t>
            </w:r>
            <w:r w:rsidRPr="00746B57">
              <w:rPr>
                <w:bCs/>
                <w:iCs/>
                <w:color w:val="000000"/>
                <w:sz w:val="28"/>
                <w:szCs w:val="28"/>
                <w:lang w:val="uz-Cyrl-UZ"/>
              </w:rPr>
              <w:t xml:space="preserve">haring </w:t>
            </w:r>
            <w:r w:rsidRPr="007309BD">
              <w:rPr>
                <w:bCs/>
                <w:iCs/>
                <w:color w:val="000000"/>
                <w:sz w:val="28"/>
                <w:szCs w:val="28"/>
                <w:lang w:val="uz-Cyrl-UZ"/>
              </w:rPr>
              <w:t>s</w:t>
            </w:r>
            <w:r w:rsidRPr="00746B57">
              <w:rPr>
                <w:bCs/>
                <w:iCs/>
                <w:color w:val="000000"/>
                <w:sz w:val="28"/>
                <w:szCs w:val="28"/>
                <w:lang w:val="uz-Cyrl-UZ"/>
              </w:rPr>
              <w:t>cheme</w:t>
            </w:r>
          </w:p>
        </w:tc>
        <w:tc>
          <w:tcPr>
            <w:tcW w:w="3084" w:type="pct"/>
          </w:tcPr>
          <w:p w14:paraId="405D792F"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 xml:space="preserve">Схема разделения секрета, основная идея которой – разделить секретный ключ между несколькими субъектами, </w:t>
            </w:r>
            <w:proofErr w:type="gramStart"/>
            <w:r w:rsidRPr="00746B57">
              <w:rPr>
                <w:bCs/>
                <w:color w:val="000000"/>
                <w:sz w:val="28"/>
                <w:szCs w:val="28"/>
              </w:rPr>
              <w:t>чтобы</w:t>
            </w:r>
            <w:proofErr w:type="gramEnd"/>
            <w:r w:rsidRPr="00746B57">
              <w:rPr>
                <w:bCs/>
                <w:color w:val="000000"/>
                <w:sz w:val="28"/>
                <w:szCs w:val="28"/>
              </w:rPr>
              <w:t xml:space="preserve"> собравшись вместе они могли восстановить ключ из нескольких частей.</w:t>
            </w:r>
          </w:p>
          <w:p w14:paraId="5CFEDE2F" w14:textId="77777777" w:rsidR="0045401C" w:rsidRPr="00746B57" w:rsidRDefault="0045401C" w:rsidP="0045401C">
            <w:pPr>
              <w:autoSpaceDE w:val="0"/>
              <w:autoSpaceDN w:val="0"/>
              <w:adjustRightInd w:val="0"/>
              <w:ind w:left="38"/>
              <w:jc w:val="both"/>
              <w:rPr>
                <w:bCs/>
                <w:color w:val="000000"/>
                <w:sz w:val="14"/>
                <w:szCs w:val="14"/>
              </w:rPr>
            </w:pPr>
          </w:p>
          <w:p w14:paraId="389E904F" w14:textId="77777777" w:rsidR="0045401C" w:rsidRPr="00746B57" w:rsidRDefault="0045401C" w:rsidP="0045401C">
            <w:pPr>
              <w:jc w:val="both"/>
              <w:rPr>
                <w:color w:val="000000"/>
                <w:sz w:val="28"/>
                <w:szCs w:val="28"/>
              </w:rPr>
            </w:pPr>
            <w:proofErr w:type="spellStart"/>
            <w:r w:rsidRPr="00746B57">
              <w:rPr>
                <w:color w:val="000000"/>
                <w:sz w:val="28"/>
                <w:szCs w:val="28"/>
              </w:rPr>
              <w:t>Сирни</w:t>
            </w:r>
            <w:proofErr w:type="spellEnd"/>
            <w:r w:rsidRPr="00746B57">
              <w:rPr>
                <w:color w:val="000000"/>
                <w:sz w:val="28"/>
                <w:szCs w:val="28"/>
              </w:rPr>
              <w:t xml:space="preserve"> </w:t>
            </w:r>
            <w:proofErr w:type="spellStart"/>
            <w:r w:rsidRPr="007309BD">
              <w:rPr>
                <w:color w:val="000000"/>
                <w:sz w:val="28"/>
                <w:szCs w:val="28"/>
              </w:rPr>
              <w:t>тақсимлаш</w:t>
            </w:r>
            <w:proofErr w:type="spellEnd"/>
            <w:r w:rsidRPr="00746B57">
              <w:rPr>
                <w:color w:val="000000"/>
                <w:sz w:val="28"/>
                <w:szCs w:val="28"/>
              </w:rPr>
              <w:t xml:space="preserve"> </w:t>
            </w:r>
            <w:proofErr w:type="spellStart"/>
            <w:r w:rsidRPr="00746B57">
              <w:rPr>
                <w:color w:val="000000"/>
                <w:sz w:val="28"/>
                <w:szCs w:val="28"/>
              </w:rPr>
              <w:t>схемаси</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асосий</w:t>
            </w:r>
            <w:proofErr w:type="spellEnd"/>
            <w:r w:rsidRPr="00746B57">
              <w:rPr>
                <w:color w:val="000000"/>
                <w:sz w:val="28"/>
                <w:szCs w:val="28"/>
              </w:rPr>
              <w:t xml:space="preserve"> </w:t>
            </w:r>
            <w:proofErr w:type="spellStart"/>
            <w:r w:rsidRPr="00746B57">
              <w:rPr>
                <w:color w:val="000000"/>
                <w:sz w:val="28"/>
                <w:szCs w:val="28"/>
              </w:rPr>
              <w:t>ғояси</w:t>
            </w:r>
            <w:proofErr w:type="spellEnd"/>
            <w:r w:rsidRPr="00746B57">
              <w:rPr>
                <w:color w:val="000000"/>
                <w:sz w:val="28"/>
                <w:szCs w:val="28"/>
              </w:rPr>
              <w:t xml:space="preserve"> </w:t>
            </w:r>
            <w:proofErr w:type="spellStart"/>
            <w:r w:rsidRPr="00746B57">
              <w:rPr>
                <w:color w:val="000000"/>
                <w:sz w:val="28"/>
                <w:szCs w:val="28"/>
              </w:rPr>
              <w:t>махфий</w:t>
            </w:r>
            <w:proofErr w:type="spellEnd"/>
            <w:r w:rsidRPr="00746B57">
              <w:rPr>
                <w:color w:val="000000"/>
                <w:sz w:val="28"/>
                <w:szCs w:val="28"/>
              </w:rPr>
              <w:t xml:space="preserve"> </w:t>
            </w:r>
            <w:proofErr w:type="spellStart"/>
            <w:r w:rsidRPr="00746B57">
              <w:rPr>
                <w:color w:val="000000"/>
                <w:sz w:val="28"/>
                <w:szCs w:val="28"/>
              </w:rPr>
              <w:t>калитни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нечта</w:t>
            </w:r>
            <w:proofErr w:type="spellEnd"/>
            <w:r w:rsidRPr="00746B57">
              <w:rPr>
                <w:color w:val="000000"/>
                <w:sz w:val="28"/>
                <w:szCs w:val="28"/>
              </w:rPr>
              <w:t xml:space="preserve"> субъект </w:t>
            </w:r>
            <w:proofErr w:type="spellStart"/>
            <w:r w:rsidRPr="00746B57">
              <w:rPr>
                <w:color w:val="000000"/>
                <w:sz w:val="28"/>
                <w:szCs w:val="28"/>
              </w:rPr>
              <w:t>ўртасида</w:t>
            </w:r>
            <w:proofErr w:type="spellEnd"/>
            <w:r w:rsidRPr="00746B57">
              <w:rPr>
                <w:color w:val="000000"/>
                <w:sz w:val="28"/>
                <w:szCs w:val="28"/>
              </w:rPr>
              <w:t xml:space="preserve">, улар </w:t>
            </w:r>
            <w:proofErr w:type="spellStart"/>
            <w:r w:rsidRPr="00746B57">
              <w:rPr>
                <w:color w:val="000000"/>
                <w:sz w:val="28"/>
                <w:szCs w:val="28"/>
              </w:rPr>
              <w:t>бирга</w:t>
            </w:r>
            <w:proofErr w:type="spellEnd"/>
            <w:r w:rsidRPr="00746B57">
              <w:rPr>
                <w:color w:val="000000"/>
                <w:sz w:val="28"/>
                <w:szCs w:val="28"/>
              </w:rPr>
              <w:t xml:space="preserve"> </w:t>
            </w:r>
            <w:proofErr w:type="spellStart"/>
            <w:r w:rsidRPr="00746B57">
              <w:rPr>
                <w:color w:val="000000"/>
                <w:sz w:val="28"/>
                <w:szCs w:val="28"/>
              </w:rPr>
              <w:t>тўпланиб</w:t>
            </w:r>
            <w:proofErr w:type="spellEnd"/>
            <w:r w:rsidRPr="00746B57">
              <w:rPr>
                <w:color w:val="000000"/>
                <w:sz w:val="28"/>
                <w:szCs w:val="28"/>
              </w:rPr>
              <w:t xml:space="preserve">, </w:t>
            </w:r>
            <w:proofErr w:type="spellStart"/>
            <w:r w:rsidRPr="00746B57">
              <w:rPr>
                <w:color w:val="000000"/>
                <w:sz w:val="28"/>
                <w:szCs w:val="28"/>
              </w:rPr>
              <w:t>калитни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нечта</w:t>
            </w:r>
            <w:proofErr w:type="spellEnd"/>
            <w:r w:rsidRPr="00746B57">
              <w:rPr>
                <w:color w:val="000000"/>
                <w:sz w:val="28"/>
                <w:szCs w:val="28"/>
              </w:rPr>
              <w:t xml:space="preserve"> </w:t>
            </w:r>
            <w:proofErr w:type="spellStart"/>
            <w:r w:rsidRPr="00746B57">
              <w:rPr>
                <w:color w:val="000000"/>
                <w:sz w:val="28"/>
                <w:szCs w:val="28"/>
              </w:rPr>
              <w:t>қисм</w:t>
            </w:r>
            <w:r w:rsidR="00527BA1" w:rsidRPr="00746B57">
              <w:rPr>
                <w:color w:val="000000"/>
                <w:sz w:val="28"/>
                <w:szCs w:val="28"/>
              </w:rPr>
              <w:t>-</w:t>
            </w:r>
            <w:r w:rsidRPr="00746B57">
              <w:rPr>
                <w:color w:val="000000"/>
                <w:sz w:val="28"/>
                <w:szCs w:val="28"/>
              </w:rPr>
              <w:t>лардан</w:t>
            </w:r>
            <w:proofErr w:type="spellEnd"/>
            <w:r w:rsidRPr="00746B57">
              <w:rPr>
                <w:color w:val="000000"/>
                <w:sz w:val="28"/>
                <w:szCs w:val="28"/>
              </w:rPr>
              <w:t xml:space="preserve"> </w:t>
            </w:r>
            <w:proofErr w:type="spellStart"/>
            <w:r w:rsidRPr="00746B57">
              <w:rPr>
                <w:color w:val="000000"/>
                <w:sz w:val="28"/>
                <w:szCs w:val="28"/>
              </w:rPr>
              <w:t>тиклашлари</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бўладиган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ажратишда</w:t>
            </w:r>
            <w:proofErr w:type="spellEnd"/>
            <w:r w:rsidRPr="00746B57">
              <w:rPr>
                <w:color w:val="000000"/>
                <w:sz w:val="28"/>
                <w:szCs w:val="28"/>
              </w:rPr>
              <w:t xml:space="preserve"> </w:t>
            </w:r>
            <w:proofErr w:type="spellStart"/>
            <w:r w:rsidRPr="00746B57">
              <w:rPr>
                <w:color w:val="000000"/>
                <w:sz w:val="28"/>
                <w:szCs w:val="28"/>
              </w:rPr>
              <w:t>ифодаланади</w:t>
            </w:r>
            <w:proofErr w:type="spellEnd"/>
            <w:r w:rsidRPr="00746B57">
              <w:rPr>
                <w:color w:val="000000"/>
                <w:sz w:val="28"/>
                <w:szCs w:val="28"/>
              </w:rPr>
              <w:t xml:space="preserve">. </w:t>
            </w:r>
          </w:p>
        </w:tc>
      </w:tr>
      <w:tr w:rsidR="0045401C" w:rsidRPr="00746B57" w14:paraId="4A703308" w14:textId="77777777">
        <w:trPr>
          <w:tblCellSpacing w:w="0" w:type="dxa"/>
          <w:jc w:val="center"/>
        </w:trPr>
        <w:tc>
          <w:tcPr>
            <w:tcW w:w="1916" w:type="pct"/>
          </w:tcPr>
          <w:p w14:paraId="114228BB" w14:textId="77777777" w:rsidR="0045401C" w:rsidRPr="00746B57" w:rsidRDefault="0045401C" w:rsidP="0045401C">
            <w:pPr>
              <w:rPr>
                <w:b/>
                <w:color w:val="000000"/>
                <w:sz w:val="28"/>
                <w:szCs w:val="28"/>
              </w:rPr>
            </w:pPr>
            <w:r w:rsidRPr="00746B57">
              <w:rPr>
                <w:b/>
                <w:color w:val="000000"/>
                <w:sz w:val="28"/>
                <w:szCs w:val="28"/>
              </w:rPr>
              <w:t xml:space="preserve">Разметка дорожек </w:t>
            </w:r>
            <w:r w:rsidRPr="007309BD">
              <w:rPr>
                <w:b/>
                <w:color w:val="000000"/>
                <w:sz w:val="28"/>
                <w:szCs w:val="28"/>
              </w:rPr>
              <w:br/>
            </w:r>
            <w:r w:rsidRPr="00746B57">
              <w:rPr>
                <w:b/>
                <w:color w:val="000000"/>
                <w:sz w:val="28"/>
                <w:szCs w:val="28"/>
              </w:rPr>
              <w:t>спиральная</w:t>
            </w:r>
          </w:p>
          <w:p w14:paraId="322150C5"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йўлкаларни</w:t>
            </w:r>
            <w:proofErr w:type="spellEnd"/>
            <w:r w:rsidRPr="00746B57">
              <w:rPr>
                <w:color w:val="000000"/>
                <w:sz w:val="28"/>
                <w:szCs w:val="28"/>
              </w:rPr>
              <w:t xml:space="preserve"> спираль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белгилаб</w:t>
            </w:r>
            <w:proofErr w:type="spellEnd"/>
            <w:r w:rsidRPr="00746B57">
              <w:rPr>
                <w:color w:val="000000"/>
                <w:sz w:val="28"/>
                <w:szCs w:val="28"/>
              </w:rPr>
              <w:t xml:space="preserve"> </w:t>
            </w:r>
            <w:proofErr w:type="spellStart"/>
            <w:r w:rsidRPr="00746B57">
              <w:rPr>
                <w:color w:val="000000"/>
                <w:sz w:val="28"/>
                <w:szCs w:val="28"/>
              </w:rPr>
              <w:t>чиқиш</w:t>
            </w:r>
            <w:proofErr w:type="spellEnd"/>
          </w:p>
          <w:p w14:paraId="4324704E"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spiral</w:t>
            </w:r>
            <w:r w:rsidRPr="00746B57">
              <w:rPr>
                <w:color w:val="000000"/>
                <w:sz w:val="28"/>
                <w:szCs w:val="28"/>
              </w:rPr>
              <w:t xml:space="preserve"> </w:t>
            </w:r>
            <w:r w:rsidRPr="00746B57">
              <w:rPr>
                <w:color w:val="000000"/>
                <w:sz w:val="28"/>
                <w:szCs w:val="28"/>
                <w:lang w:val="en-US"/>
              </w:rPr>
              <w:t>tracking</w:t>
            </w:r>
          </w:p>
        </w:tc>
        <w:tc>
          <w:tcPr>
            <w:tcW w:w="3084" w:type="pct"/>
          </w:tcPr>
          <w:p w14:paraId="67F538E6" w14:textId="77777777" w:rsidR="0045401C" w:rsidRPr="00746B57" w:rsidRDefault="0045401C" w:rsidP="0045401C">
            <w:pPr>
              <w:shd w:val="clear" w:color="auto" w:fill="FFFFFF"/>
              <w:spacing w:line="20" w:lineRule="atLeast"/>
              <w:ind w:right="10"/>
              <w:jc w:val="both"/>
              <w:rPr>
                <w:color w:val="000000"/>
                <w:sz w:val="28"/>
                <w:szCs w:val="28"/>
              </w:rPr>
            </w:pPr>
            <w:r w:rsidRPr="00746B57">
              <w:rPr>
                <w:color w:val="000000"/>
                <w:sz w:val="28"/>
                <w:szCs w:val="28"/>
              </w:rPr>
              <w:t xml:space="preserve">Метод защиты от </w:t>
            </w:r>
            <w:r w:rsidRPr="00746B57">
              <w:rPr>
                <w:color w:val="000000"/>
                <w:spacing w:val="2"/>
                <w:sz w:val="28"/>
                <w:szCs w:val="28"/>
              </w:rPr>
              <w:t xml:space="preserve">копирования, в котором используется для чтения данных только часть </w:t>
            </w:r>
            <w:r w:rsidRPr="00746B57">
              <w:rPr>
                <w:color w:val="000000"/>
                <w:spacing w:val="3"/>
                <w:sz w:val="28"/>
                <w:szCs w:val="28"/>
              </w:rPr>
              <w:t xml:space="preserve">каждой дорожки, при этом головка, читающая содержимое диска, будет </w:t>
            </w:r>
            <w:r w:rsidRPr="00746B57">
              <w:rPr>
                <w:color w:val="000000"/>
                <w:spacing w:val="-2"/>
                <w:sz w:val="28"/>
                <w:szCs w:val="28"/>
              </w:rPr>
              <w:t>двигаться к центру приблизительно по спирали.</w:t>
            </w:r>
          </w:p>
          <w:p w14:paraId="4594C438" w14:textId="77777777" w:rsidR="0045401C" w:rsidRPr="00746B57" w:rsidRDefault="0045401C" w:rsidP="0045401C">
            <w:pPr>
              <w:spacing w:line="20" w:lineRule="atLeast"/>
              <w:ind w:left="38"/>
              <w:jc w:val="both"/>
              <w:rPr>
                <w:color w:val="000000"/>
                <w:sz w:val="28"/>
                <w:szCs w:val="28"/>
              </w:rPr>
            </w:pPr>
          </w:p>
          <w:p w14:paraId="77386B10" w14:textId="77777777" w:rsidR="0045401C" w:rsidRPr="00746B57" w:rsidRDefault="0045401C" w:rsidP="0045401C">
            <w:pPr>
              <w:spacing w:line="20" w:lineRule="atLeast"/>
              <w:jc w:val="both"/>
              <w:rPr>
                <w:color w:val="000000"/>
                <w:sz w:val="28"/>
                <w:szCs w:val="28"/>
              </w:rPr>
            </w:pPr>
            <w:proofErr w:type="spellStart"/>
            <w:r w:rsidRPr="00746B57">
              <w:rPr>
                <w:color w:val="000000"/>
                <w:sz w:val="28"/>
                <w:szCs w:val="28"/>
              </w:rPr>
              <w:t>Нусха</w:t>
            </w:r>
            <w:proofErr w:type="spellEnd"/>
            <w:r w:rsidRPr="00746B57">
              <w:rPr>
                <w:color w:val="000000"/>
                <w:sz w:val="28"/>
                <w:szCs w:val="28"/>
              </w:rPr>
              <w:t xml:space="preserve"> </w:t>
            </w:r>
            <w:proofErr w:type="spellStart"/>
            <w:r w:rsidRPr="00746B57">
              <w:rPr>
                <w:color w:val="000000"/>
                <w:sz w:val="28"/>
                <w:szCs w:val="28"/>
              </w:rPr>
              <w:t>кўчиришдан</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унда</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ўқиш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йўлканинг</w:t>
            </w:r>
            <w:proofErr w:type="spellEnd"/>
            <w:r w:rsidRPr="00746B57">
              <w:rPr>
                <w:color w:val="000000"/>
                <w:sz w:val="28"/>
                <w:szCs w:val="28"/>
              </w:rPr>
              <w:t xml:space="preserve"> </w:t>
            </w:r>
            <w:proofErr w:type="spellStart"/>
            <w:r w:rsidRPr="00746B57">
              <w:rPr>
                <w:color w:val="000000"/>
                <w:sz w:val="28"/>
                <w:szCs w:val="28"/>
              </w:rPr>
              <w:t>фақат</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қисмидан</w:t>
            </w:r>
            <w:proofErr w:type="spellEnd"/>
            <w:r w:rsidRPr="00746B57">
              <w:rPr>
                <w:color w:val="000000"/>
                <w:sz w:val="28"/>
                <w:szCs w:val="28"/>
              </w:rPr>
              <w:t xml:space="preserve"> </w:t>
            </w:r>
            <w:proofErr w:type="spellStart"/>
            <w:r w:rsidRPr="00746B57">
              <w:rPr>
                <w:color w:val="000000"/>
                <w:sz w:val="28"/>
                <w:szCs w:val="28"/>
              </w:rPr>
              <w:t>фойдаланилади</w:t>
            </w:r>
            <w:proofErr w:type="spellEnd"/>
            <w:r w:rsidRPr="00746B57">
              <w:rPr>
                <w:color w:val="000000"/>
                <w:sz w:val="28"/>
                <w:szCs w:val="28"/>
              </w:rPr>
              <w:t xml:space="preserve">, бунда диск </w:t>
            </w:r>
            <w:proofErr w:type="spellStart"/>
            <w:r w:rsidRPr="00746B57">
              <w:rPr>
                <w:color w:val="000000"/>
                <w:sz w:val="28"/>
                <w:szCs w:val="28"/>
              </w:rPr>
              <w:t>ичидагиларни</w:t>
            </w:r>
            <w:proofErr w:type="spellEnd"/>
            <w:r w:rsidRPr="00746B57">
              <w:rPr>
                <w:color w:val="000000"/>
                <w:sz w:val="28"/>
                <w:szCs w:val="28"/>
              </w:rPr>
              <w:t xml:space="preserve"> </w:t>
            </w:r>
            <w:proofErr w:type="spellStart"/>
            <w:r w:rsidRPr="00746B57">
              <w:rPr>
                <w:color w:val="000000"/>
                <w:sz w:val="28"/>
                <w:szCs w:val="28"/>
              </w:rPr>
              <w:t>ўқувчи</w:t>
            </w:r>
            <w:proofErr w:type="spellEnd"/>
            <w:r w:rsidRPr="00746B57">
              <w:rPr>
                <w:color w:val="000000"/>
                <w:sz w:val="28"/>
                <w:szCs w:val="28"/>
              </w:rPr>
              <w:t xml:space="preserve"> </w:t>
            </w:r>
            <w:proofErr w:type="spellStart"/>
            <w:r w:rsidRPr="00746B57">
              <w:rPr>
                <w:color w:val="000000"/>
                <w:sz w:val="28"/>
                <w:szCs w:val="28"/>
              </w:rPr>
              <w:t>каллак</w:t>
            </w:r>
            <w:proofErr w:type="spellEnd"/>
            <w:r w:rsidRPr="00746B57">
              <w:rPr>
                <w:color w:val="000000"/>
                <w:sz w:val="28"/>
                <w:szCs w:val="28"/>
              </w:rPr>
              <w:t xml:space="preserve"> </w:t>
            </w:r>
            <w:proofErr w:type="spellStart"/>
            <w:r w:rsidRPr="00746B57">
              <w:rPr>
                <w:color w:val="000000"/>
                <w:sz w:val="28"/>
                <w:szCs w:val="28"/>
              </w:rPr>
              <w:t>марказга</w:t>
            </w:r>
            <w:proofErr w:type="spellEnd"/>
            <w:r w:rsidRPr="00746B57">
              <w:rPr>
                <w:color w:val="000000"/>
                <w:sz w:val="28"/>
                <w:szCs w:val="28"/>
              </w:rPr>
              <w:t xml:space="preserve"> </w:t>
            </w:r>
            <w:proofErr w:type="spellStart"/>
            <w:r w:rsidRPr="00746B57">
              <w:rPr>
                <w:color w:val="000000"/>
                <w:sz w:val="28"/>
                <w:szCs w:val="28"/>
              </w:rPr>
              <w:t>тахминан</w:t>
            </w:r>
            <w:proofErr w:type="spellEnd"/>
            <w:r w:rsidRPr="00746B57">
              <w:rPr>
                <w:color w:val="000000"/>
                <w:sz w:val="28"/>
                <w:szCs w:val="28"/>
              </w:rPr>
              <w:t xml:space="preserve"> спираль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ҳаракат</w:t>
            </w:r>
            <w:proofErr w:type="spellEnd"/>
            <w:r w:rsidRPr="00746B57">
              <w:rPr>
                <w:color w:val="000000"/>
                <w:sz w:val="28"/>
                <w:szCs w:val="28"/>
              </w:rPr>
              <w:t xml:space="preserve"> </w:t>
            </w:r>
            <w:proofErr w:type="spellStart"/>
            <w:r w:rsidRPr="00746B57">
              <w:rPr>
                <w:color w:val="000000"/>
                <w:sz w:val="28"/>
                <w:szCs w:val="28"/>
              </w:rPr>
              <w:t>қилади</w:t>
            </w:r>
            <w:proofErr w:type="spellEnd"/>
            <w:r w:rsidRPr="00746B57">
              <w:rPr>
                <w:color w:val="000000"/>
                <w:sz w:val="28"/>
                <w:szCs w:val="28"/>
              </w:rPr>
              <w:t xml:space="preserve">. </w:t>
            </w:r>
          </w:p>
        </w:tc>
      </w:tr>
      <w:tr w:rsidR="0045401C" w:rsidRPr="00746B57" w14:paraId="5CD4B558" w14:textId="77777777">
        <w:trPr>
          <w:tblCellSpacing w:w="0" w:type="dxa"/>
          <w:jc w:val="center"/>
        </w:trPr>
        <w:tc>
          <w:tcPr>
            <w:tcW w:w="1916" w:type="pct"/>
          </w:tcPr>
          <w:p w14:paraId="4D629B3D" w14:textId="77777777" w:rsidR="0045401C" w:rsidRPr="00746B57" w:rsidRDefault="0045401C" w:rsidP="0045401C">
            <w:pPr>
              <w:jc w:val="both"/>
              <w:rPr>
                <w:b/>
                <w:color w:val="000000"/>
                <w:spacing w:val="1"/>
                <w:sz w:val="28"/>
                <w:szCs w:val="28"/>
                <w:lang w:val="uz-Cyrl-UZ"/>
              </w:rPr>
            </w:pPr>
            <w:r w:rsidRPr="00746B57">
              <w:rPr>
                <w:b/>
                <w:color w:val="000000"/>
                <w:spacing w:val="1"/>
                <w:sz w:val="28"/>
                <w:szCs w:val="28"/>
                <w:lang w:val="uz-Cyrl-UZ"/>
              </w:rPr>
              <w:t>Разметка ложная</w:t>
            </w:r>
          </w:p>
          <w:p w14:paraId="5AEA4B20"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pacing w:val="-2"/>
                <w:sz w:val="28"/>
                <w:szCs w:val="28"/>
                <w:lang w:val="uz-Cyrl-UZ"/>
              </w:rPr>
              <w:t>чалғитувчи белги</w:t>
            </w:r>
          </w:p>
          <w:p w14:paraId="6950EDE7"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pacing w:val="-1"/>
                <w:sz w:val="28"/>
                <w:szCs w:val="28"/>
                <w:lang w:val="uz-Cyrl-UZ"/>
              </w:rPr>
              <w:t xml:space="preserve">bad </w:t>
            </w:r>
            <w:r w:rsidRPr="00746B57">
              <w:rPr>
                <w:color w:val="000000"/>
                <w:spacing w:val="-1"/>
                <w:sz w:val="28"/>
                <w:szCs w:val="28"/>
                <w:lang w:val="en-US"/>
              </w:rPr>
              <w:t>tracking</w:t>
            </w:r>
          </w:p>
        </w:tc>
        <w:tc>
          <w:tcPr>
            <w:tcW w:w="3084" w:type="pct"/>
          </w:tcPr>
          <w:p w14:paraId="60C3AA9B" w14:textId="77777777" w:rsidR="0045401C" w:rsidRPr="00746B57" w:rsidRDefault="0045401C" w:rsidP="0045401C">
            <w:pPr>
              <w:jc w:val="both"/>
              <w:rPr>
                <w:color w:val="000000"/>
                <w:spacing w:val="1"/>
                <w:sz w:val="28"/>
                <w:szCs w:val="28"/>
              </w:rPr>
            </w:pPr>
            <w:r w:rsidRPr="00746B57">
              <w:rPr>
                <w:color w:val="000000"/>
                <w:spacing w:val="1"/>
                <w:sz w:val="28"/>
                <w:szCs w:val="28"/>
              </w:rPr>
              <w:t>Способ защиты от копирования, при использовании которого на диске специально записываются дефектные секторы.</w:t>
            </w:r>
          </w:p>
          <w:p w14:paraId="4D74E788" w14:textId="77777777" w:rsidR="0045401C" w:rsidRPr="00746B57" w:rsidRDefault="0045401C" w:rsidP="0045401C">
            <w:pPr>
              <w:ind w:left="38"/>
              <w:jc w:val="both"/>
              <w:rPr>
                <w:color w:val="000000"/>
                <w:spacing w:val="1"/>
                <w:sz w:val="28"/>
                <w:szCs w:val="28"/>
              </w:rPr>
            </w:pPr>
          </w:p>
          <w:p w14:paraId="18E3237A" w14:textId="77777777" w:rsidR="0045401C" w:rsidRPr="00746B57" w:rsidRDefault="0045401C" w:rsidP="0045401C">
            <w:pPr>
              <w:jc w:val="both"/>
              <w:rPr>
                <w:color w:val="000000"/>
                <w:sz w:val="28"/>
                <w:szCs w:val="28"/>
              </w:rPr>
            </w:pPr>
            <w:proofErr w:type="spellStart"/>
            <w:r w:rsidRPr="00746B57">
              <w:rPr>
                <w:color w:val="000000"/>
                <w:sz w:val="28"/>
                <w:szCs w:val="28"/>
              </w:rPr>
              <w:t>Нусха</w:t>
            </w:r>
            <w:proofErr w:type="spellEnd"/>
            <w:r w:rsidRPr="00746B57">
              <w:rPr>
                <w:color w:val="000000"/>
                <w:sz w:val="28"/>
                <w:szCs w:val="28"/>
              </w:rPr>
              <w:t xml:space="preserve"> </w:t>
            </w:r>
            <w:proofErr w:type="spellStart"/>
            <w:r w:rsidRPr="00746B57">
              <w:rPr>
                <w:color w:val="000000"/>
                <w:sz w:val="28"/>
                <w:szCs w:val="28"/>
              </w:rPr>
              <w:t>кўчиришдан</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ундан</w:t>
            </w:r>
            <w:proofErr w:type="spellEnd"/>
            <w:r w:rsidRPr="00746B57">
              <w:rPr>
                <w:color w:val="000000"/>
                <w:sz w:val="28"/>
                <w:szCs w:val="28"/>
              </w:rPr>
              <w:t xml:space="preserve"> </w:t>
            </w:r>
            <w:proofErr w:type="spellStart"/>
            <w:r w:rsidRPr="00746B57">
              <w:rPr>
                <w:color w:val="000000"/>
                <w:sz w:val="28"/>
                <w:szCs w:val="28"/>
              </w:rPr>
              <w:t>фойдаланилганда</w:t>
            </w:r>
            <w:proofErr w:type="spellEnd"/>
            <w:r w:rsidRPr="00746B57">
              <w:rPr>
                <w:color w:val="000000"/>
                <w:sz w:val="28"/>
                <w:szCs w:val="28"/>
              </w:rPr>
              <w:t xml:space="preserve"> </w:t>
            </w:r>
            <w:proofErr w:type="spellStart"/>
            <w:r w:rsidRPr="00746B57">
              <w:rPr>
                <w:color w:val="000000"/>
                <w:sz w:val="28"/>
                <w:szCs w:val="28"/>
              </w:rPr>
              <w:t>дискда</w:t>
            </w:r>
            <w:proofErr w:type="spellEnd"/>
            <w:r w:rsidRPr="00746B57">
              <w:rPr>
                <w:color w:val="000000"/>
                <w:sz w:val="28"/>
                <w:szCs w:val="28"/>
              </w:rPr>
              <w:t xml:space="preserve"> </w:t>
            </w:r>
            <w:proofErr w:type="spellStart"/>
            <w:r w:rsidRPr="00746B57">
              <w:rPr>
                <w:color w:val="000000"/>
                <w:sz w:val="28"/>
                <w:szCs w:val="28"/>
              </w:rPr>
              <w:t>нуқсонли</w:t>
            </w:r>
            <w:proofErr w:type="spellEnd"/>
            <w:r w:rsidRPr="00746B57">
              <w:rPr>
                <w:color w:val="000000"/>
                <w:sz w:val="28"/>
                <w:szCs w:val="28"/>
              </w:rPr>
              <w:t xml:space="preserve"> </w:t>
            </w:r>
            <w:proofErr w:type="spellStart"/>
            <w:r w:rsidRPr="00746B57">
              <w:rPr>
                <w:color w:val="000000"/>
                <w:sz w:val="28"/>
                <w:szCs w:val="28"/>
              </w:rPr>
              <w:t>секторлар</w:t>
            </w:r>
            <w:proofErr w:type="spellEnd"/>
            <w:r w:rsidRPr="00746B57">
              <w:rPr>
                <w:color w:val="000000"/>
                <w:sz w:val="28"/>
                <w:szCs w:val="28"/>
              </w:rPr>
              <w:t xml:space="preserve"> </w:t>
            </w:r>
            <w:proofErr w:type="spellStart"/>
            <w:r w:rsidRPr="00746B57">
              <w:rPr>
                <w:color w:val="000000"/>
                <w:sz w:val="28"/>
                <w:szCs w:val="28"/>
              </w:rPr>
              <w:t>махсус</w:t>
            </w:r>
            <w:proofErr w:type="spellEnd"/>
            <w:r w:rsidRPr="00746B57">
              <w:rPr>
                <w:color w:val="000000"/>
                <w:sz w:val="28"/>
                <w:szCs w:val="28"/>
              </w:rPr>
              <w:t xml:space="preserve"> </w:t>
            </w:r>
            <w:proofErr w:type="spellStart"/>
            <w:r w:rsidRPr="00746B57">
              <w:rPr>
                <w:color w:val="000000"/>
                <w:sz w:val="28"/>
                <w:szCs w:val="28"/>
              </w:rPr>
              <w:t>ёзиб</w:t>
            </w:r>
            <w:proofErr w:type="spellEnd"/>
            <w:r w:rsidRPr="00746B57">
              <w:rPr>
                <w:color w:val="000000"/>
                <w:sz w:val="28"/>
                <w:szCs w:val="28"/>
              </w:rPr>
              <w:t xml:space="preserve"> </w:t>
            </w:r>
            <w:proofErr w:type="spellStart"/>
            <w:r w:rsidRPr="00746B57">
              <w:rPr>
                <w:color w:val="000000"/>
                <w:sz w:val="28"/>
                <w:szCs w:val="28"/>
              </w:rPr>
              <w:t>олинади</w:t>
            </w:r>
            <w:proofErr w:type="spellEnd"/>
            <w:r w:rsidRPr="00746B57">
              <w:rPr>
                <w:color w:val="000000"/>
                <w:sz w:val="28"/>
                <w:szCs w:val="28"/>
              </w:rPr>
              <w:t>.</w:t>
            </w:r>
          </w:p>
        </w:tc>
      </w:tr>
      <w:tr w:rsidR="0045401C" w:rsidRPr="00746B57" w14:paraId="24A4C39A" w14:textId="77777777">
        <w:trPr>
          <w:tblCellSpacing w:w="0" w:type="dxa"/>
          <w:jc w:val="center"/>
        </w:trPr>
        <w:tc>
          <w:tcPr>
            <w:tcW w:w="1916" w:type="pct"/>
          </w:tcPr>
          <w:p w14:paraId="673DC962" w14:textId="77777777" w:rsidR="0045401C" w:rsidRPr="00746B57" w:rsidRDefault="0045401C" w:rsidP="0045401C">
            <w:pPr>
              <w:jc w:val="both"/>
              <w:rPr>
                <w:b/>
                <w:color w:val="000000"/>
                <w:spacing w:val="-5"/>
                <w:sz w:val="28"/>
                <w:szCs w:val="28"/>
              </w:rPr>
            </w:pPr>
            <w:r w:rsidRPr="00746B57">
              <w:rPr>
                <w:b/>
                <w:color w:val="000000"/>
                <w:spacing w:val="-5"/>
                <w:sz w:val="28"/>
                <w:szCs w:val="28"/>
              </w:rPr>
              <w:lastRenderedPageBreak/>
              <w:t xml:space="preserve">Разрешение </w:t>
            </w:r>
          </w:p>
          <w:p w14:paraId="48639B54" w14:textId="77777777" w:rsidR="0045401C" w:rsidRPr="00746B57" w:rsidRDefault="0045401C" w:rsidP="0045401C">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lang w:val="en-US"/>
              </w:rPr>
              <w:t xml:space="preserve"> - </w:t>
            </w:r>
            <w:proofErr w:type="spellStart"/>
            <w:r w:rsidRPr="00746B57">
              <w:rPr>
                <w:color w:val="000000"/>
                <w:sz w:val="28"/>
                <w:szCs w:val="28"/>
              </w:rPr>
              <w:t>рухсат</w:t>
            </w:r>
            <w:proofErr w:type="spellEnd"/>
          </w:p>
          <w:p w14:paraId="304AC07B" w14:textId="77777777" w:rsidR="0045401C" w:rsidRPr="00746B57" w:rsidRDefault="0045401C" w:rsidP="0045401C">
            <w:pPr>
              <w:jc w:val="both"/>
              <w:rPr>
                <w:b/>
                <w:color w:val="000000"/>
                <w:spacing w:val="1"/>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permission</w:t>
            </w:r>
          </w:p>
        </w:tc>
        <w:tc>
          <w:tcPr>
            <w:tcW w:w="3084" w:type="pct"/>
          </w:tcPr>
          <w:p w14:paraId="3EC6F5CA" w14:textId="77777777" w:rsidR="0045401C" w:rsidRPr="00746B57" w:rsidRDefault="0045401C" w:rsidP="0045401C">
            <w:pPr>
              <w:jc w:val="both"/>
              <w:rPr>
                <w:color w:val="000000"/>
                <w:spacing w:val="1"/>
                <w:sz w:val="28"/>
                <w:szCs w:val="28"/>
              </w:rPr>
            </w:pPr>
            <w:r w:rsidRPr="00746B57">
              <w:rPr>
                <w:color w:val="000000"/>
                <w:spacing w:val="1"/>
                <w:sz w:val="28"/>
                <w:szCs w:val="28"/>
              </w:rPr>
              <w:t>Набор типов доступа, используемый в административных программах при формировании списков контроля доступа.</w:t>
            </w:r>
          </w:p>
          <w:p w14:paraId="71D02EAE" w14:textId="77777777" w:rsidR="0045401C" w:rsidRPr="00746B57" w:rsidRDefault="0045401C" w:rsidP="0045401C">
            <w:pPr>
              <w:ind w:left="38"/>
              <w:jc w:val="both"/>
              <w:rPr>
                <w:color w:val="000000"/>
                <w:spacing w:val="5"/>
                <w:sz w:val="18"/>
                <w:szCs w:val="18"/>
              </w:rPr>
            </w:pPr>
          </w:p>
          <w:p w14:paraId="5A9BC36B" w14:textId="77777777" w:rsidR="0045401C" w:rsidRPr="00746B57" w:rsidRDefault="0045401C" w:rsidP="0045401C">
            <w:pPr>
              <w:jc w:val="both"/>
              <w:rPr>
                <w:color w:val="000000"/>
                <w:spacing w:val="1"/>
                <w:sz w:val="28"/>
                <w:szCs w:val="28"/>
              </w:rPr>
            </w:pPr>
            <w:r w:rsidRPr="00746B57">
              <w:rPr>
                <w:color w:val="000000"/>
                <w:spacing w:val="1"/>
                <w:sz w:val="28"/>
                <w:szCs w:val="28"/>
              </w:rPr>
              <w:t xml:space="preserve">Эркин </w:t>
            </w:r>
            <w:proofErr w:type="spellStart"/>
            <w:r w:rsidRPr="00746B57">
              <w:rPr>
                <w:color w:val="000000"/>
                <w:spacing w:val="1"/>
                <w:sz w:val="28"/>
                <w:szCs w:val="28"/>
              </w:rPr>
              <w:t>фойдаланиш</w:t>
            </w:r>
            <w:proofErr w:type="spellEnd"/>
            <w:r w:rsidRPr="00746B57">
              <w:rPr>
                <w:color w:val="000000"/>
                <w:spacing w:val="1"/>
                <w:sz w:val="28"/>
                <w:szCs w:val="28"/>
              </w:rPr>
              <w:t xml:space="preserve"> </w:t>
            </w:r>
            <w:proofErr w:type="spellStart"/>
            <w:r w:rsidRPr="00746B57">
              <w:rPr>
                <w:color w:val="000000"/>
                <w:spacing w:val="1"/>
                <w:sz w:val="28"/>
                <w:szCs w:val="28"/>
              </w:rPr>
              <w:t>турлари</w:t>
            </w:r>
            <w:proofErr w:type="spellEnd"/>
            <w:r w:rsidRPr="00746B57">
              <w:rPr>
                <w:color w:val="000000"/>
                <w:spacing w:val="1"/>
                <w:sz w:val="28"/>
                <w:szCs w:val="28"/>
              </w:rPr>
              <w:t xml:space="preserve"> </w:t>
            </w:r>
            <w:proofErr w:type="spellStart"/>
            <w:r w:rsidRPr="00746B57">
              <w:rPr>
                <w:color w:val="000000"/>
                <w:spacing w:val="1"/>
                <w:sz w:val="28"/>
                <w:szCs w:val="28"/>
              </w:rPr>
              <w:t>тўплами</w:t>
            </w:r>
            <w:proofErr w:type="spellEnd"/>
            <w:r w:rsidRPr="00746B57">
              <w:rPr>
                <w:color w:val="000000"/>
                <w:spacing w:val="1"/>
                <w:sz w:val="28"/>
                <w:szCs w:val="28"/>
              </w:rPr>
              <w:t xml:space="preserve"> </w:t>
            </w:r>
            <w:proofErr w:type="spellStart"/>
            <w:r w:rsidRPr="00746B57">
              <w:rPr>
                <w:color w:val="000000"/>
                <w:spacing w:val="1"/>
                <w:sz w:val="28"/>
                <w:szCs w:val="28"/>
              </w:rPr>
              <w:t>эркин</w:t>
            </w:r>
            <w:proofErr w:type="spellEnd"/>
            <w:r w:rsidRPr="00746B57">
              <w:rPr>
                <w:color w:val="000000"/>
                <w:spacing w:val="1"/>
                <w:sz w:val="28"/>
                <w:szCs w:val="28"/>
              </w:rPr>
              <w:t xml:space="preserve"> </w:t>
            </w:r>
            <w:proofErr w:type="spellStart"/>
            <w:r w:rsidRPr="00746B57">
              <w:rPr>
                <w:color w:val="000000"/>
                <w:spacing w:val="1"/>
                <w:sz w:val="28"/>
                <w:szCs w:val="28"/>
              </w:rPr>
              <w:t>фойдаланишни</w:t>
            </w:r>
            <w:proofErr w:type="spellEnd"/>
            <w:r w:rsidRPr="00746B57">
              <w:rPr>
                <w:color w:val="000000"/>
                <w:spacing w:val="1"/>
                <w:sz w:val="28"/>
                <w:szCs w:val="28"/>
              </w:rPr>
              <w:t xml:space="preserve"> </w:t>
            </w:r>
            <w:proofErr w:type="spellStart"/>
            <w:r w:rsidRPr="00746B57">
              <w:rPr>
                <w:color w:val="000000"/>
                <w:spacing w:val="1"/>
                <w:sz w:val="28"/>
                <w:szCs w:val="28"/>
              </w:rPr>
              <w:t>назорат</w:t>
            </w:r>
            <w:proofErr w:type="spellEnd"/>
            <w:r w:rsidRPr="00746B57">
              <w:rPr>
                <w:color w:val="000000"/>
                <w:spacing w:val="1"/>
                <w:sz w:val="28"/>
                <w:szCs w:val="28"/>
              </w:rPr>
              <w:t xml:space="preserve"> </w:t>
            </w:r>
            <w:proofErr w:type="spellStart"/>
            <w:r w:rsidRPr="00746B57">
              <w:rPr>
                <w:color w:val="000000"/>
                <w:spacing w:val="1"/>
                <w:sz w:val="28"/>
                <w:szCs w:val="28"/>
              </w:rPr>
              <w:t>қилиш</w:t>
            </w:r>
            <w:proofErr w:type="spellEnd"/>
            <w:r w:rsidRPr="00746B57">
              <w:rPr>
                <w:color w:val="000000"/>
                <w:spacing w:val="1"/>
                <w:sz w:val="28"/>
                <w:szCs w:val="28"/>
              </w:rPr>
              <w:t xml:space="preserve"> </w:t>
            </w:r>
            <w:proofErr w:type="spellStart"/>
            <w:r w:rsidRPr="00746B57">
              <w:rPr>
                <w:color w:val="000000"/>
                <w:spacing w:val="1"/>
                <w:sz w:val="28"/>
                <w:szCs w:val="28"/>
              </w:rPr>
              <w:t>рўйхатини</w:t>
            </w:r>
            <w:proofErr w:type="spellEnd"/>
            <w:r w:rsidRPr="00746B57">
              <w:rPr>
                <w:color w:val="000000"/>
                <w:spacing w:val="1"/>
                <w:sz w:val="28"/>
                <w:szCs w:val="28"/>
              </w:rPr>
              <w:t xml:space="preserve"> </w:t>
            </w:r>
            <w:proofErr w:type="spellStart"/>
            <w:r w:rsidRPr="00746B57">
              <w:rPr>
                <w:color w:val="000000"/>
                <w:spacing w:val="1"/>
                <w:sz w:val="28"/>
                <w:szCs w:val="28"/>
              </w:rPr>
              <w:t>шакллантиришда</w:t>
            </w:r>
            <w:proofErr w:type="spellEnd"/>
            <w:r w:rsidRPr="00746B57">
              <w:rPr>
                <w:color w:val="000000"/>
                <w:spacing w:val="1"/>
                <w:sz w:val="28"/>
                <w:szCs w:val="28"/>
              </w:rPr>
              <w:t xml:space="preserve"> </w:t>
            </w:r>
            <w:proofErr w:type="spellStart"/>
            <w:r w:rsidRPr="00746B57">
              <w:rPr>
                <w:color w:val="000000"/>
                <w:spacing w:val="1"/>
                <w:sz w:val="28"/>
                <w:szCs w:val="28"/>
              </w:rPr>
              <w:t>маъмурий</w:t>
            </w:r>
            <w:proofErr w:type="spellEnd"/>
            <w:r w:rsidRPr="00746B57">
              <w:rPr>
                <w:color w:val="000000"/>
                <w:spacing w:val="1"/>
                <w:sz w:val="28"/>
                <w:szCs w:val="28"/>
              </w:rPr>
              <w:t xml:space="preserve"> </w:t>
            </w:r>
            <w:proofErr w:type="spellStart"/>
            <w:r w:rsidRPr="00746B57">
              <w:rPr>
                <w:color w:val="000000"/>
                <w:spacing w:val="1"/>
                <w:sz w:val="28"/>
                <w:szCs w:val="28"/>
              </w:rPr>
              <w:t>дастурларда</w:t>
            </w:r>
            <w:proofErr w:type="spellEnd"/>
            <w:r w:rsidRPr="00746B57">
              <w:rPr>
                <w:color w:val="000000"/>
                <w:spacing w:val="1"/>
                <w:sz w:val="28"/>
                <w:szCs w:val="28"/>
              </w:rPr>
              <w:t xml:space="preserve"> </w:t>
            </w:r>
            <w:proofErr w:type="spellStart"/>
            <w:r w:rsidRPr="00746B57">
              <w:rPr>
                <w:color w:val="000000"/>
                <w:spacing w:val="1"/>
                <w:sz w:val="28"/>
                <w:szCs w:val="28"/>
              </w:rPr>
              <w:t>қўлланилади</w:t>
            </w:r>
            <w:proofErr w:type="spellEnd"/>
            <w:r w:rsidRPr="00746B57">
              <w:rPr>
                <w:color w:val="000000"/>
                <w:spacing w:val="1"/>
                <w:sz w:val="28"/>
                <w:szCs w:val="28"/>
              </w:rPr>
              <w:t xml:space="preserve">. </w:t>
            </w:r>
          </w:p>
        </w:tc>
      </w:tr>
      <w:tr w:rsidR="0045401C" w:rsidRPr="00746B57" w14:paraId="65D7BD2F" w14:textId="77777777">
        <w:trPr>
          <w:tblCellSpacing w:w="0" w:type="dxa"/>
          <w:jc w:val="center"/>
        </w:trPr>
        <w:tc>
          <w:tcPr>
            <w:tcW w:w="1916" w:type="pct"/>
          </w:tcPr>
          <w:p w14:paraId="5FF0BBB7" w14:textId="77777777" w:rsidR="0045401C" w:rsidRPr="00746B57" w:rsidRDefault="0045401C" w:rsidP="0045401C">
            <w:pPr>
              <w:pStyle w:val="Heading4"/>
              <w:rPr>
                <w:color w:val="000000"/>
              </w:rPr>
            </w:pPr>
            <w:r w:rsidRPr="00746B57">
              <w:rPr>
                <w:color w:val="000000"/>
              </w:rPr>
              <w:t>Разрешение на доступ</w:t>
            </w:r>
          </w:p>
          <w:p w14:paraId="315E5457"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proofErr w:type="spellStart"/>
            <w:r w:rsidRPr="00746B57">
              <w:rPr>
                <w:color w:val="000000"/>
                <w:sz w:val="28"/>
                <w:szCs w:val="28"/>
              </w:rPr>
              <w:t>фойдаланишга</w:t>
            </w:r>
            <w:proofErr w:type="spellEnd"/>
            <w:r w:rsidRPr="007309BD">
              <w:rPr>
                <w:color w:val="000000"/>
                <w:sz w:val="28"/>
                <w:szCs w:val="28"/>
              </w:rPr>
              <w:t xml:space="preserve"> </w:t>
            </w:r>
            <w:r w:rsidRPr="007309BD">
              <w:rPr>
                <w:color w:val="000000"/>
                <w:sz w:val="28"/>
                <w:szCs w:val="28"/>
              </w:rPr>
              <w:br/>
            </w:r>
            <w:proofErr w:type="spellStart"/>
            <w:r w:rsidRPr="00746B57">
              <w:rPr>
                <w:color w:val="000000"/>
                <w:sz w:val="28"/>
                <w:szCs w:val="28"/>
              </w:rPr>
              <w:t>рухсат</w:t>
            </w:r>
            <w:proofErr w:type="spellEnd"/>
          </w:p>
          <w:p w14:paraId="0AD666EC"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access permission</w:t>
            </w:r>
          </w:p>
        </w:tc>
        <w:tc>
          <w:tcPr>
            <w:tcW w:w="3084" w:type="pct"/>
          </w:tcPr>
          <w:p w14:paraId="5E3732FD" w14:textId="77777777" w:rsidR="0045401C" w:rsidRPr="00746B57" w:rsidRDefault="0045401C" w:rsidP="0045401C">
            <w:pPr>
              <w:jc w:val="both"/>
              <w:rPr>
                <w:snapToGrid w:val="0"/>
                <w:color w:val="000000"/>
                <w:sz w:val="28"/>
                <w:szCs w:val="28"/>
              </w:rPr>
            </w:pPr>
            <w:r w:rsidRPr="00746B57">
              <w:rPr>
                <w:snapToGrid w:val="0"/>
                <w:color w:val="000000"/>
                <w:sz w:val="28"/>
                <w:szCs w:val="28"/>
              </w:rPr>
              <w:t>Все права на доступ субъекта к некоторому объекту.</w:t>
            </w:r>
          </w:p>
          <w:p w14:paraId="06AC0A27" w14:textId="77777777" w:rsidR="0045401C" w:rsidRPr="00746B57" w:rsidRDefault="0045401C" w:rsidP="0045401C">
            <w:pPr>
              <w:ind w:left="38"/>
              <w:jc w:val="both"/>
              <w:rPr>
                <w:color w:val="000000"/>
                <w:sz w:val="28"/>
                <w:szCs w:val="28"/>
              </w:rPr>
            </w:pPr>
          </w:p>
          <w:p w14:paraId="110E1F69" w14:textId="77777777" w:rsidR="0045401C" w:rsidRPr="00746B57" w:rsidRDefault="0045401C" w:rsidP="0045401C">
            <w:pPr>
              <w:jc w:val="both"/>
              <w:rPr>
                <w:color w:val="000000"/>
                <w:sz w:val="28"/>
                <w:szCs w:val="28"/>
              </w:rPr>
            </w:pPr>
            <w:proofErr w:type="spellStart"/>
            <w:r w:rsidRPr="00746B57">
              <w:rPr>
                <w:color w:val="000000"/>
                <w:sz w:val="28"/>
                <w:szCs w:val="28"/>
              </w:rPr>
              <w:t>Субъектнинг</w:t>
            </w:r>
            <w:proofErr w:type="spellEnd"/>
            <w:r w:rsidRPr="00746B57">
              <w:rPr>
                <w:color w:val="000000"/>
                <w:sz w:val="28"/>
                <w:szCs w:val="28"/>
              </w:rPr>
              <w:t xml:space="preserve"> </w:t>
            </w:r>
            <w:proofErr w:type="spellStart"/>
            <w:r w:rsidRPr="00746B57">
              <w:rPr>
                <w:color w:val="000000"/>
                <w:sz w:val="28"/>
                <w:szCs w:val="28"/>
              </w:rPr>
              <w:t>қандайдир</w:t>
            </w:r>
            <w:proofErr w:type="spellEnd"/>
            <w:r w:rsidRPr="00746B57">
              <w:rPr>
                <w:color w:val="000000"/>
                <w:sz w:val="28"/>
                <w:szCs w:val="28"/>
              </w:rPr>
              <w:t xml:space="preserve"> </w:t>
            </w:r>
            <w:proofErr w:type="spellStart"/>
            <w:r w:rsidRPr="00746B57">
              <w:rPr>
                <w:color w:val="000000"/>
                <w:sz w:val="28"/>
                <w:szCs w:val="28"/>
              </w:rPr>
              <w:t>объектдан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фойдаланишини</w:t>
            </w:r>
            <w:proofErr w:type="spellEnd"/>
            <w:r w:rsidRPr="00746B57">
              <w:rPr>
                <w:color w:val="000000"/>
                <w:sz w:val="28"/>
                <w:szCs w:val="28"/>
              </w:rPr>
              <w:t xml:space="preserve"> </w:t>
            </w:r>
            <w:proofErr w:type="spellStart"/>
            <w:r w:rsidRPr="00746B57">
              <w:rPr>
                <w:color w:val="000000"/>
                <w:sz w:val="28"/>
                <w:szCs w:val="28"/>
              </w:rPr>
              <w:t>таъминлайдиган</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ҳуқуқлар</w:t>
            </w:r>
            <w:proofErr w:type="spellEnd"/>
            <w:r w:rsidRPr="00746B57">
              <w:rPr>
                <w:color w:val="000000"/>
                <w:sz w:val="28"/>
                <w:szCs w:val="28"/>
              </w:rPr>
              <w:t>.</w:t>
            </w:r>
          </w:p>
        </w:tc>
      </w:tr>
      <w:tr w:rsidR="0045401C" w:rsidRPr="00746B57" w14:paraId="45A39358" w14:textId="77777777">
        <w:trPr>
          <w:tblCellSpacing w:w="0" w:type="dxa"/>
          <w:jc w:val="center"/>
        </w:trPr>
        <w:tc>
          <w:tcPr>
            <w:tcW w:w="1916" w:type="pct"/>
          </w:tcPr>
          <w:p w14:paraId="20819D33" w14:textId="77777777" w:rsidR="0045401C" w:rsidRPr="007309BD" w:rsidRDefault="0045401C" w:rsidP="0045401C">
            <w:pPr>
              <w:jc w:val="both"/>
              <w:rPr>
                <w:b/>
                <w:color w:val="000000"/>
                <w:sz w:val="28"/>
                <w:szCs w:val="28"/>
              </w:rPr>
            </w:pPr>
            <w:r w:rsidRPr="00746B57">
              <w:rPr>
                <w:b/>
                <w:iCs/>
                <w:color w:val="000000"/>
                <w:sz w:val="28"/>
                <w:szCs w:val="28"/>
              </w:rPr>
              <w:t>Разрушение</w:t>
            </w:r>
            <w:r w:rsidRPr="007309BD">
              <w:rPr>
                <w:b/>
                <w:iCs/>
                <w:color w:val="000000"/>
                <w:sz w:val="28"/>
                <w:szCs w:val="28"/>
              </w:rPr>
              <w:t xml:space="preserve"> </w:t>
            </w:r>
            <w:r w:rsidRPr="00746B57">
              <w:rPr>
                <w:b/>
                <w:color w:val="000000"/>
                <w:sz w:val="28"/>
                <w:szCs w:val="28"/>
              </w:rPr>
              <w:t>информации</w:t>
            </w:r>
          </w:p>
          <w:p w14:paraId="2778814D" w14:textId="77777777" w:rsidR="0045401C" w:rsidRPr="00746B57" w:rsidRDefault="0045401C" w:rsidP="0045401C">
            <w:pPr>
              <w:jc w:val="both"/>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lang w:val="uz-Cyrl-UZ"/>
              </w:rPr>
              <w:t>ахборотнинг бузилиши</w:t>
            </w:r>
          </w:p>
          <w:p w14:paraId="55051D4B" w14:textId="77777777" w:rsidR="0045401C" w:rsidRPr="007309BD" w:rsidRDefault="0045401C" w:rsidP="0045401C">
            <w:pPr>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color w:val="000000"/>
                <w:sz w:val="28"/>
                <w:szCs w:val="28"/>
                <w:lang w:val="en-US"/>
              </w:rPr>
              <w:t>information</w:t>
            </w:r>
            <w:r w:rsidRPr="007309BD">
              <w:rPr>
                <w:color w:val="000000"/>
                <w:sz w:val="28"/>
                <w:szCs w:val="28"/>
              </w:rPr>
              <w:t xml:space="preserve"> </w:t>
            </w:r>
            <w:r w:rsidRPr="00746B57">
              <w:rPr>
                <w:color w:val="000000"/>
                <w:sz w:val="28"/>
                <w:szCs w:val="28"/>
                <w:lang w:val="en-US"/>
              </w:rPr>
              <w:t>destruction</w:t>
            </w:r>
          </w:p>
        </w:tc>
        <w:tc>
          <w:tcPr>
            <w:tcW w:w="3084" w:type="pct"/>
          </w:tcPr>
          <w:p w14:paraId="4041BA89" w14:textId="77777777" w:rsidR="0045401C" w:rsidRPr="00746B57" w:rsidRDefault="0045401C" w:rsidP="0045401C">
            <w:pPr>
              <w:shd w:val="clear" w:color="auto" w:fill="FFFFFF"/>
              <w:ind w:right="10"/>
              <w:jc w:val="both"/>
              <w:rPr>
                <w:color w:val="000000"/>
                <w:sz w:val="28"/>
                <w:szCs w:val="28"/>
              </w:rPr>
            </w:pPr>
            <w:r w:rsidRPr="00746B57">
              <w:rPr>
                <w:color w:val="000000"/>
                <w:sz w:val="28"/>
                <w:szCs w:val="28"/>
              </w:rPr>
              <w:t>1. Любое состояние данных независимо от причины, которое делает невозможным использование информации.</w:t>
            </w:r>
          </w:p>
          <w:p w14:paraId="349DF003" w14:textId="77777777" w:rsidR="0045401C" w:rsidRPr="00746B57" w:rsidRDefault="0045401C" w:rsidP="0045401C">
            <w:pPr>
              <w:shd w:val="clear" w:color="auto" w:fill="FFFFFF"/>
              <w:tabs>
                <w:tab w:val="left" w:pos="643"/>
              </w:tabs>
              <w:ind w:right="10"/>
              <w:jc w:val="both"/>
              <w:rPr>
                <w:color w:val="000000"/>
                <w:spacing w:val="5"/>
                <w:sz w:val="28"/>
                <w:szCs w:val="28"/>
                <w:lang w:val="uz-Cyrl-UZ"/>
              </w:rPr>
            </w:pPr>
            <w:r w:rsidRPr="00746B57">
              <w:rPr>
                <w:color w:val="000000"/>
                <w:sz w:val="28"/>
                <w:szCs w:val="28"/>
              </w:rPr>
              <w:t xml:space="preserve">2. Стирание </w:t>
            </w:r>
            <w:r w:rsidRPr="00746B57">
              <w:rPr>
                <w:color w:val="000000"/>
                <w:spacing w:val="5"/>
                <w:sz w:val="28"/>
                <w:szCs w:val="28"/>
              </w:rPr>
              <w:t>информации, хранящейся в памяти ЭВМ.</w:t>
            </w:r>
          </w:p>
          <w:p w14:paraId="2A0D7F8E" w14:textId="77777777" w:rsidR="0045401C" w:rsidRPr="00746B57" w:rsidRDefault="0045401C" w:rsidP="0045401C">
            <w:pPr>
              <w:shd w:val="clear" w:color="auto" w:fill="FFFFFF"/>
              <w:tabs>
                <w:tab w:val="left" w:pos="643"/>
              </w:tabs>
              <w:ind w:left="38" w:right="10"/>
              <w:jc w:val="both"/>
              <w:rPr>
                <w:color w:val="000000"/>
                <w:spacing w:val="5"/>
                <w:sz w:val="18"/>
                <w:szCs w:val="18"/>
                <w:lang w:val="uz-Cyrl-UZ"/>
              </w:rPr>
            </w:pPr>
          </w:p>
          <w:p w14:paraId="62E3239B" w14:textId="77777777" w:rsidR="0045401C" w:rsidRPr="00746B57" w:rsidRDefault="0045401C" w:rsidP="0045401C">
            <w:pPr>
              <w:shd w:val="clear" w:color="auto" w:fill="FFFFFF"/>
              <w:tabs>
                <w:tab w:val="left" w:pos="643"/>
              </w:tabs>
              <w:ind w:right="10"/>
              <w:jc w:val="both"/>
              <w:rPr>
                <w:color w:val="000000"/>
                <w:sz w:val="28"/>
                <w:szCs w:val="28"/>
                <w:lang w:val="uz-Cyrl-UZ"/>
              </w:rPr>
            </w:pPr>
            <w:r w:rsidRPr="00746B57">
              <w:rPr>
                <w:color w:val="000000"/>
                <w:sz w:val="28"/>
                <w:szCs w:val="28"/>
                <w:lang w:val="uz-Cyrl-UZ"/>
              </w:rPr>
              <w:t>1. Қандай сабаб бўлишидан қатъи назар, маълумотларнинг, ахборотдан фойдаланиш имкониятини йўққа чиқарадиган, ҳар қандай ҳолати.</w:t>
            </w:r>
          </w:p>
          <w:p w14:paraId="3ED9D3EA" w14:textId="77777777" w:rsidR="0045401C" w:rsidRPr="00746B57" w:rsidRDefault="0045401C" w:rsidP="0045401C">
            <w:pPr>
              <w:shd w:val="clear" w:color="auto" w:fill="FFFFFF"/>
              <w:tabs>
                <w:tab w:val="left" w:pos="643"/>
              </w:tabs>
              <w:ind w:right="10"/>
              <w:jc w:val="both"/>
              <w:rPr>
                <w:color w:val="000000"/>
                <w:sz w:val="28"/>
                <w:szCs w:val="28"/>
                <w:lang w:val="uz-Cyrl-UZ"/>
              </w:rPr>
            </w:pPr>
            <w:r w:rsidRPr="00746B57">
              <w:rPr>
                <w:color w:val="000000"/>
                <w:sz w:val="28"/>
                <w:szCs w:val="28"/>
                <w:lang w:val="uz-Cyrl-UZ"/>
              </w:rPr>
              <w:t>2</w:t>
            </w:r>
            <w:r w:rsidRPr="00746B57">
              <w:rPr>
                <w:color w:val="000000"/>
                <w:sz w:val="28"/>
                <w:szCs w:val="28"/>
              </w:rPr>
              <w:t>.</w:t>
            </w:r>
            <w:r w:rsidRPr="00746B57">
              <w:rPr>
                <w:color w:val="000000"/>
                <w:sz w:val="28"/>
                <w:szCs w:val="28"/>
                <w:lang w:val="uz-Cyrl-UZ"/>
              </w:rPr>
              <w:t xml:space="preserve"> Электрон ҳисоблаш машинаси хотирасида сақланадиган ахборотнинг ўчириб юборилиши. </w:t>
            </w:r>
          </w:p>
        </w:tc>
      </w:tr>
      <w:tr w:rsidR="0045401C" w:rsidRPr="00746B57" w14:paraId="15169DAC" w14:textId="77777777">
        <w:trPr>
          <w:tblCellSpacing w:w="0" w:type="dxa"/>
          <w:jc w:val="center"/>
        </w:trPr>
        <w:tc>
          <w:tcPr>
            <w:tcW w:w="1916" w:type="pct"/>
          </w:tcPr>
          <w:p w14:paraId="2F5880EB" w14:textId="77777777" w:rsidR="0045401C" w:rsidRPr="00746B57" w:rsidRDefault="0045401C" w:rsidP="0045401C">
            <w:pPr>
              <w:pStyle w:val="Heading1"/>
              <w:tabs>
                <w:tab w:val="left" w:pos="-2516"/>
              </w:tabs>
              <w:rPr>
                <w:rFonts w:ascii="Times New Roman" w:hAnsi="Times New Roman" w:cs="Times New Roman"/>
                <w:color w:val="000000"/>
                <w:sz w:val="28"/>
                <w:szCs w:val="28"/>
              </w:rPr>
            </w:pPr>
            <w:r w:rsidRPr="00746B57">
              <w:rPr>
                <w:rFonts w:ascii="Times New Roman" w:hAnsi="Times New Roman" w:cs="Times New Roman"/>
                <w:color w:val="000000"/>
                <w:sz w:val="28"/>
                <w:szCs w:val="28"/>
              </w:rPr>
              <w:t>Разрушение секретной информации</w:t>
            </w:r>
          </w:p>
          <w:p w14:paraId="71568B10" w14:textId="77777777" w:rsidR="0045401C" w:rsidRPr="007309BD" w:rsidRDefault="0045401C" w:rsidP="0045401C">
            <w:pPr>
              <w:rPr>
                <w:color w:val="000000"/>
                <w:sz w:val="28"/>
                <w:szCs w:val="28"/>
              </w:rPr>
            </w:pPr>
            <w:r w:rsidRPr="00746B57">
              <w:rPr>
                <w:b/>
                <w:color w:val="000000"/>
                <w:sz w:val="28"/>
                <w:szCs w:val="28"/>
                <w:lang w:val="nl-NL"/>
              </w:rPr>
              <w:t xml:space="preserve">uz - </w:t>
            </w:r>
            <w:proofErr w:type="spellStart"/>
            <w:r w:rsidRPr="00746B57">
              <w:rPr>
                <w:color w:val="000000"/>
                <w:sz w:val="28"/>
                <w:szCs w:val="28"/>
              </w:rPr>
              <w:t>махфий</w:t>
            </w:r>
            <w:proofErr w:type="spellEnd"/>
            <w:r w:rsidRPr="007309BD">
              <w:rPr>
                <w:color w:val="000000"/>
                <w:sz w:val="28"/>
                <w:szCs w:val="28"/>
              </w:rPr>
              <w:t xml:space="preserve"> </w:t>
            </w:r>
            <w:proofErr w:type="spellStart"/>
            <w:r w:rsidRPr="00746B57">
              <w:rPr>
                <w:color w:val="000000"/>
                <w:sz w:val="28"/>
                <w:szCs w:val="28"/>
              </w:rPr>
              <w:t>ахборотнинг</w:t>
            </w:r>
            <w:proofErr w:type="spellEnd"/>
            <w:r w:rsidRPr="007309BD">
              <w:rPr>
                <w:color w:val="000000"/>
                <w:sz w:val="28"/>
                <w:szCs w:val="28"/>
              </w:rPr>
              <w:t xml:space="preserve"> </w:t>
            </w:r>
            <w:r w:rsidRPr="007309BD">
              <w:rPr>
                <w:color w:val="000000"/>
                <w:sz w:val="28"/>
                <w:szCs w:val="28"/>
              </w:rPr>
              <w:br/>
            </w:r>
            <w:proofErr w:type="spellStart"/>
            <w:r w:rsidRPr="00746B57">
              <w:rPr>
                <w:color w:val="000000"/>
                <w:sz w:val="28"/>
                <w:szCs w:val="28"/>
              </w:rPr>
              <w:t>бузилиши</w:t>
            </w:r>
            <w:proofErr w:type="spellEnd"/>
          </w:p>
          <w:p w14:paraId="2021E0E5" w14:textId="77777777" w:rsidR="0045401C" w:rsidRPr="00746B57" w:rsidRDefault="0045401C" w:rsidP="0045401C">
            <w:pPr>
              <w:rPr>
                <w:color w:val="000000"/>
                <w:sz w:val="28"/>
                <w:szCs w:val="28"/>
                <w:lang w:val="en-US"/>
              </w:rPr>
            </w:pPr>
            <w:r w:rsidRPr="00746B57">
              <w:rPr>
                <w:b/>
                <w:color w:val="000000"/>
                <w:sz w:val="28"/>
                <w:szCs w:val="28"/>
                <w:lang w:val="nl-NL"/>
              </w:rPr>
              <w:t xml:space="preserve">en - </w:t>
            </w:r>
            <w:r w:rsidRPr="00746B57">
              <w:rPr>
                <w:color w:val="000000"/>
                <w:sz w:val="28"/>
                <w:szCs w:val="28"/>
                <w:lang w:val="en-US"/>
              </w:rPr>
              <w:t xml:space="preserve">secret information </w:t>
            </w:r>
            <w:r w:rsidRPr="00746B57">
              <w:rPr>
                <w:color w:val="000000"/>
                <w:sz w:val="28"/>
                <w:szCs w:val="28"/>
                <w:lang w:val="en-US"/>
              </w:rPr>
              <w:br/>
              <w:t>destruction</w:t>
            </w:r>
          </w:p>
        </w:tc>
        <w:tc>
          <w:tcPr>
            <w:tcW w:w="3084" w:type="pct"/>
          </w:tcPr>
          <w:p w14:paraId="4EBD833D" w14:textId="77777777" w:rsidR="0045401C" w:rsidRPr="00746B57" w:rsidRDefault="0045401C" w:rsidP="0045401C">
            <w:pPr>
              <w:jc w:val="both"/>
              <w:rPr>
                <w:color w:val="000000"/>
                <w:sz w:val="28"/>
                <w:szCs w:val="28"/>
              </w:rPr>
            </w:pPr>
            <w:r w:rsidRPr="00746B57">
              <w:rPr>
                <w:color w:val="000000"/>
                <w:sz w:val="28"/>
                <w:szCs w:val="28"/>
              </w:rPr>
              <w:t xml:space="preserve">Неправомерное или преднамеренное изменение, искажение или уничтожение информации в результате неисправности технических средств, несовершенства и ошибок программного обеспечения, халатности обслуживающего персонала, стихийных бедствий или действий злоумышленников (нарушителей). </w:t>
            </w:r>
          </w:p>
          <w:p w14:paraId="57609107" w14:textId="77777777" w:rsidR="0045401C" w:rsidRPr="00746B57" w:rsidRDefault="0045401C" w:rsidP="0045401C">
            <w:pPr>
              <w:ind w:left="38"/>
              <w:jc w:val="both"/>
              <w:rPr>
                <w:color w:val="000000"/>
                <w:sz w:val="10"/>
                <w:szCs w:val="10"/>
              </w:rPr>
            </w:pPr>
          </w:p>
          <w:p w14:paraId="2EA89987" w14:textId="77777777" w:rsidR="0045401C" w:rsidRPr="00746B57" w:rsidRDefault="0045401C" w:rsidP="0045401C">
            <w:pPr>
              <w:jc w:val="both"/>
              <w:rPr>
                <w:color w:val="000000"/>
                <w:sz w:val="28"/>
                <w:szCs w:val="28"/>
              </w:rPr>
            </w:pPr>
            <w:r w:rsidRPr="00746B57">
              <w:rPr>
                <w:color w:val="000000"/>
                <w:sz w:val="28"/>
                <w:szCs w:val="28"/>
              </w:rPr>
              <w:t xml:space="preserve">Техник </w:t>
            </w:r>
            <w:proofErr w:type="spellStart"/>
            <w:r w:rsidRPr="00746B57">
              <w:rPr>
                <w:color w:val="000000"/>
                <w:sz w:val="28"/>
                <w:szCs w:val="28"/>
              </w:rPr>
              <w:t>воситаларнинг</w:t>
            </w:r>
            <w:proofErr w:type="spellEnd"/>
            <w:r w:rsidRPr="00746B57">
              <w:rPr>
                <w:color w:val="000000"/>
                <w:sz w:val="28"/>
                <w:szCs w:val="28"/>
              </w:rPr>
              <w:t xml:space="preserve"> </w:t>
            </w:r>
            <w:proofErr w:type="spellStart"/>
            <w:r w:rsidRPr="00746B57">
              <w:rPr>
                <w:color w:val="000000"/>
                <w:sz w:val="28"/>
                <w:szCs w:val="28"/>
              </w:rPr>
              <w:t>носозлиги</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таъминотнинг</w:t>
            </w:r>
            <w:proofErr w:type="spellEnd"/>
            <w:r w:rsidRPr="00746B57">
              <w:rPr>
                <w:color w:val="000000"/>
                <w:sz w:val="28"/>
                <w:szCs w:val="28"/>
              </w:rPr>
              <w:t xml:space="preserve"> </w:t>
            </w:r>
            <w:proofErr w:type="spellStart"/>
            <w:r w:rsidRPr="00746B57">
              <w:rPr>
                <w:color w:val="000000"/>
                <w:sz w:val="28"/>
                <w:szCs w:val="28"/>
              </w:rPr>
              <w:t>такомиллашмаганлиги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хатолари</w:t>
            </w:r>
            <w:proofErr w:type="spellEnd"/>
            <w:r w:rsidRPr="00746B57">
              <w:rPr>
                <w:color w:val="000000"/>
                <w:sz w:val="28"/>
                <w:szCs w:val="28"/>
              </w:rPr>
              <w:t xml:space="preserve">, </w:t>
            </w:r>
            <w:proofErr w:type="spellStart"/>
            <w:r w:rsidRPr="00746B57">
              <w:rPr>
                <w:color w:val="000000"/>
                <w:sz w:val="28"/>
                <w:szCs w:val="28"/>
              </w:rPr>
              <w:t>хизмат</w:t>
            </w:r>
            <w:proofErr w:type="spellEnd"/>
            <w:r w:rsidRPr="00746B57">
              <w:rPr>
                <w:color w:val="000000"/>
                <w:sz w:val="28"/>
                <w:szCs w:val="28"/>
              </w:rPr>
              <w:t xml:space="preserve"> </w:t>
            </w:r>
            <w:proofErr w:type="spellStart"/>
            <w:r w:rsidRPr="00746B57">
              <w:rPr>
                <w:color w:val="000000"/>
                <w:sz w:val="28"/>
                <w:szCs w:val="28"/>
              </w:rPr>
              <w:t>кўрсатувчи</w:t>
            </w:r>
            <w:proofErr w:type="spellEnd"/>
            <w:r w:rsidRPr="00746B57">
              <w:rPr>
                <w:color w:val="000000"/>
                <w:sz w:val="28"/>
                <w:szCs w:val="28"/>
              </w:rPr>
              <w:t xml:space="preserve"> </w:t>
            </w:r>
            <w:proofErr w:type="spellStart"/>
            <w:r w:rsidRPr="00746B57">
              <w:rPr>
                <w:color w:val="000000"/>
                <w:sz w:val="28"/>
                <w:szCs w:val="28"/>
              </w:rPr>
              <w:t>персоналнинг</w:t>
            </w:r>
            <w:proofErr w:type="spellEnd"/>
            <w:r w:rsidRPr="00746B57">
              <w:rPr>
                <w:color w:val="000000"/>
                <w:sz w:val="28"/>
                <w:szCs w:val="28"/>
              </w:rPr>
              <w:t xml:space="preserve"> </w:t>
            </w:r>
            <w:proofErr w:type="spellStart"/>
            <w:r w:rsidRPr="00746B57">
              <w:rPr>
                <w:color w:val="000000"/>
                <w:sz w:val="28"/>
                <w:szCs w:val="28"/>
              </w:rPr>
              <w:t>масъулиятсизлиги</w:t>
            </w:r>
            <w:proofErr w:type="spellEnd"/>
            <w:r w:rsidRPr="00746B57">
              <w:rPr>
                <w:color w:val="000000"/>
                <w:sz w:val="28"/>
                <w:szCs w:val="28"/>
              </w:rPr>
              <w:t xml:space="preserve">, </w:t>
            </w:r>
            <w:proofErr w:type="spellStart"/>
            <w:r w:rsidRPr="00746B57">
              <w:rPr>
                <w:color w:val="000000"/>
                <w:sz w:val="28"/>
                <w:szCs w:val="28"/>
              </w:rPr>
              <w:t>табиий</w:t>
            </w:r>
            <w:proofErr w:type="spellEnd"/>
            <w:r w:rsidRPr="00746B57">
              <w:rPr>
                <w:color w:val="000000"/>
                <w:sz w:val="28"/>
                <w:szCs w:val="28"/>
              </w:rPr>
              <w:t xml:space="preserve"> </w:t>
            </w:r>
            <w:proofErr w:type="spellStart"/>
            <w:r w:rsidRPr="00746B57">
              <w:rPr>
                <w:color w:val="000000"/>
                <w:sz w:val="28"/>
                <w:szCs w:val="28"/>
              </w:rPr>
              <w:t>офатлар</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жинояткорлар</w:t>
            </w:r>
            <w:proofErr w:type="spellEnd"/>
            <w:r w:rsidRPr="00746B57">
              <w:rPr>
                <w:color w:val="000000"/>
                <w:sz w:val="28"/>
                <w:szCs w:val="28"/>
              </w:rPr>
              <w:t xml:space="preserve"> (</w:t>
            </w:r>
            <w:proofErr w:type="spellStart"/>
            <w:r w:rsidRPr="00746B57">
              <w:rPr>
                <w:color w:val="000000"/>
                <w:sz w:val="28"/>
                <w:szCs w:val="28"/>
              </w:rPr>
              <w:t>бузғунчилар</w:t>
            </w:r>
            <w:proofErr w:type="spellEnd"/>
            <w:r w:rsidRPr="00746B57">
              <w:rPr>
                <w:color w:val="000000"/>
                <w:sz w:val="28"/>
                <w:szCs w:val="28"/>
              </w:rPr>
              <w:t xml:space="preserve">) </w:t>
            </w:r>
            <w:proofErr w:type="spellStart"/>
            <w:r w:rsidRPr="00746B57">
              <w:rPr>
                <w:color w:val="000000"/>
                <w:sz w:val="28"/>
                <w:szCs w:val="28"/>
              </w:rPr>
              <w:t>ҳаракатлари</w:t>
            </w:r>
            <w:proofErr w:type="spellEnd"/>
            <w:r w:rsidRPr="00746B57">
              <w:rPr>
                <w:color w:val="000000"/>
                <w:sz w:val="28"/>
                <w:szCs w:val="28"/>
              </w:rPr>
              <w:t xml:space="preserve"> </w:t>
            </w:r>
            <w:proofErr w:type="spellStart"/>
            <w:r w:rsidRPr="00746B57">
              <w:rPr>
                <w:color w:val="000000"/>
                <w:sz w:val="28"/>
                <w:szCs w:val="28"/>
              </w:rPr>
              <w:t>натижасида</w:t>
            </w:r>
            <w:proofErr w:type="spellEnd"/>
            <w:r w:rsidRPr="00746B57">
              <w:rPr>
                <w:color w:val="000000"/>
                <w:sz w:val="28"/>
                <w:szCs w:val="28"/>
              </w:rPr>
              <w:t xml:space="preserve">, </w:t>
            </w:r>
            <w:proofErr w:type="spellStart"/>
            <w:r w:rsidRPr="00746B57">
              <w:rPr>
                <w:color w:val="000000"/>
                <w:sz w:val="28"/>
                <w:szCs w:val="28"/>
              </w:rPr>
              <w:t>ахборотнинг</w:t>
            </w:r>
            <w:proofErr w:type="spellEnd"/>
            <w:r w:rsidRPr="00746B57">
              <w:rPr>
                <w:color w:val="000000"/>
                <w:sz w:val="28"/>
                <w:szCs w:val="28"/>
              </w:rPr>
              <w:t xml:space="preserve"> </w:t>
            </w:r>
            <w:proofErr w:type="spellStart"/>
            <w:r w:rsidRPr="00746B57">
              <w:rPr>
                <w:color w:val="000000"/>
                <w:sz w:val="28"/>
                <w:szCs w:val="28"/>
              </w:rPr>
              <w:t>ноқонуний</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қасддан</w:t>
            </w:r>
            <w:proofErr w:type="spellEnd"/>
            <w:r w:rsidRPr="00746B57">
              <w:rPr>
                <w:color w:val="000000"/>
                <w:sz w:val="28"/>
                <w:szCs w:val="28"/>
              </w:rPr>
              <w:t xml:space="preserve"> </w:t>
            </w:r>
            <w:proofErr w:type="spellStart"/>
            <w:r w:rsidRPr="00746B57">
              <w:rPr>
                <w:color w:val="000000"/>
                <w:sz w:val="28"/>
                <w:szCs w:val="28"/>
              </w:rPr>
              <w:t>ўзгартирилиши</w:t>
            </w:r>
            <w:proofErr w:type="spellEnd"/>
            <w:r w:rsidRPr="00746B57">
              <w:rPr>
                <w:color w:val="000000"/>
                <w:sz w:val="28"/>
                <w:szCs w:val="28"/>
              </w:rPr>
              <w:t xml:space="preserve">, </w:t>
            </w:r>
            <w:proofErr w:type="spellStart"/>
            <w:r w:rsidRPr="00746B57">
              <w:rPr>
                <w:color w:val="000000"/>
                <w:sz w:val="28"/>
                <w:szCs w:val="28"/>
              </w:rPr>
              <w:t>бузилиши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йўқ</w:t>
            </w:r>
            <w:proofErr w:type="spellEnd"/>
            <w:r w:rsidRPr="00746B57">
              <w:rPr>
                <w:color w:val="000000"/>
                <w:sz w:val="28"/>
                <w:szCs w:val="28"/>
              </w:rPr>
              <w:t xml:space="preserve"> </w:t>
            </w:r>
            <w:proofErr w:type="spellStart"/>
            <w:r w:rsidRPr="00746B57">
              <w:rPr>
                <w:color w:val="000000"/>
                <w:sz w:val="28"/>
                <w:szCs w:val="28"/>
              </w:rPr>
              <w:t>қилиниши</w:t>
            </w:r>
            <w:proofErr w:type="spellEnd"/>
            <w:r w:rsidRPr="00746B57">
              <w:rPr>
                <w:color w:val="000000"/>
                <w:sz w:val="28"/>
                <w:szCs w:val="28"/>
              </w:rPr>
              <w:t xml:space="preserve">. </w:t>
            </w:r>
          </w:p>
        </w:tc>
      </w:tr>
      <w:tr w:rsidR="0045401C" w:rsidRPr="009D700E" w14:paraId="6B3DC07A" w14:textId="77777777">
        <w:trPr>
          <w:tblCellSpacing w:w="0" w:type="dxa"/>
          <w:jc w:val="center"/>
        </w:trPr>
        <w:tc>
          <w:tcPr>
            <w:tcW w:w="1916" w:type="pct"/>
          </w:tcPr>
          <w:p w14:paraId="1FAB89DB" w14:textId="77777777" w:rsidR="0045401C" w:rsidRPr="00746B57" w:rsidRDefault="0045401C" w:rsidP="0045401C">
            <w:pPr>
              <w:jc w:val="both"/>
              <w:rPr>
                <w:b/>
                <w:color w:val="000000"/>
                <w:sz w:val="28"/>
                <w:szCs w:val="28"/>
                <w:lang w:val="uz-Cyrl-UZ"/>
              </w:rPr>
            </w:pPr>
            <w:r w:rsidRPr="00746B57">
              <w:rPr>
                <w:b/>
                <w:color w:val="000000"/>
                <w:sz w:val="28"/>
                <w:szCs w:val="28"/>
                <w:lang w:val="uz-Cyrl-UZ"/>
              </w:rPr>
              <w:t>Разрыв линии</w:t>
            </w:r>
          </w:p>
          <w:p w14:paraId="12D45D25" w14:textId="77777777" w:rsidR="0045401C" w:rsidRPr="00746B57" w:rsidRDefault="0045401C" w:rsidP="0045401C">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линиянинг узилиши</w:t>
            </w:r>
          </w:p>
          <w:p w14:paraId="78060BF6" w14:textId="77777777" w:rsidR="0045401C" w:rsidRPr="00746B57" w:rsidRDefault="0045401C" w:rsidP="0045401C">
            <w:pPr>
              <w:rPr>
                <w:b/>
                <w:iCs/>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line disconnect</w:t>
            </w:r>
          </w:p>
        </w:tc>
        <w:tc>
          <w:tcPr>
            <w:tcW w:w="3084" w:type="pct"/>
          </w:tcPr>
          <w:p w14:paraId="1B05CD10" w14:textId="77777777" w:rsidR="0045401C" w:rsidRPr="00746B57" w:rsidRDefault="0045401C" w:rsidP="0045401C">
            <w:pPr>
              <w:shd w:val="clear" w:color="auto" w:fill="FFFFFF"/>
              <w:ind w:right="10"/>
              <w:jc w:val="both"/>
              <w:rPr>
                <w:color w:val="000000"/>
                <w:sz w:val="28"/>
                <w:szCs w:val="28"/>
                <w:lang w:val="uz-Cyrl-UZ"/>
              </w:rPr>
            </w:pPr>
            <w:r w:rsidRPr="00746B57">
              <w:rPr>
                <w:color w:val="000000"/>
                <w:sz w:val="28"/>
                <w:szCs w:val="28"/>
              </w:rPr>
              <w:t>Метод проведения атаки на систему, при котором пользователь выходит из системы либо злоумышленник разрывает линию телекоммуника</w:t>
            </w:r>
            <w:r w:rsidRPr="00746B57">
              <w:rPr>
                <w:color w:val="000000"/>
                <w:sz w:val="28"/>
                <w:szCs w:val="28"/>
              </w:rPr>
              <w:lastRenderedPageBreak/>
              <w:t xml:space="preserve">ций, но система продолжает работу с злоумышленником как с легальным пользователем. </w:t>
            </w:r>
          </w:p>
          <w:p w14:paraId="4898997B" w14:textId="77777777" w:rsidR="0045401C" w:rsidRPr="00746B57" w:rsidRDefault="0045401C" w:rsidP="0045401C">
            <w:pPr>
              <w:shd w:val="clear" w:color="auto" w:fill="FFFFFF"/>
              <w:ind w:left="38" w:right="10"/>
              <w:jc w:val="both"/>
              <w:rPr>
                <w:color w:val="000000"/>
                <w:sz w:val="10"/>
                <w:szCs w:val="10"/>
                <w:lang w:val="uz-Cyrl-UZ"/>
              </w:rPr>
            </w:pPr>
          </w:p>
          <w:p w14:paraId="2144E624" w14:textId="77777777" w:rsidR="0045401C" w:rsidRPr="00746B57" w:rsidRDefault="0045401C" w:rsidP="0045401C">
            <w:pPr>
              <w:shd w:val="clear" w:color="auto" w:fill="FFFFFF"/>
              <w:ind w:right="10"/>
              <w:jc w:val="both"/>
              <w:rPr>
                <w:color w:val="000000"/>
                <w:sz w:val="27"/>
                <w:szCs w:val="27"/>
                <w:lang w:val="uz-Cyrl-UZ"/>
              </w:rPr>
            </w:pPr>
            <w:r w:rsidRPr="00746B57">
              <w:rPr>
                <w:color w:val="000000"/>
                <w:sz w:val="27"/>
                <w:szCs w:val="27"/>
                <w:lang w:val="uz-Cyrl-UZ"/>
              </w:rPr>
              <w:t>Тизимга қилинадиган ҳужумни амалга ошириш методи, бунда фойдаланувчи тизимдан чиқади ёки жинояткор телекоммуникациялар линиясини узиб қўяди, бироқ тизим жинояткор билан очиқ фойдаланувчи билан бўлганидек ишлашни давом эттираверади.</w:t>
            </w:r>
          </w:p>
        </w:tc>
      </w:tr>
      <w:tr w:rsidR="0045401C" w:rsidRPr="009D700E" w14:paraId="12DACA57" w14:textId="77777777">
        <w:trPr>
          <w:tblCellSpacing w:w="0" w:type="dxa"/>
          <w:jc w:val="center"/>
        </w:trPr>
        <w:tc>
          <w:tcPr>
            <w:tcW w:w="1916" w:type="pct"/>
          </w:tcPr>
          <w:p w14:paraId="3B0DFA83" w14:textId="77777777" w:rsidR="0045401C" w:rsidRPr="00746B57" w:rsidRDefault="0045401C" w:rsidP="0045401C">
            <w:pPr>
              <w:jc w:val="both"/>
              <w:rPr>
                <w:b/>
                <w:color w:val="000000"/>
                <w:sz w:val="28"/>
                <w:szCs w:val="28"/>
                <w:lang w:val="uz-Cyrl-UZ"/>
              </w:rPr>
            </w:pPr>
            <w:r w:rsidRPr="00746B57">
              <w:rPr>
                <w:b/>
                <w:color w:val="000000"/>
                <w:sz w:val="28"/>
                <w:szCs w:val="28"/>
                <w:lang w:val="uz-Cyrl-UZ"/>
              </w:rPr>
              <w:lastRenderedPageBreak/>
              <w:t>Разряд защиты</w:t>
            </w:r>
          </w:p>
          <w:p w14:paraId="2250468A" w14:textId="77777777" w:rsidR="0045401C" w:rsidRPr="00746B57" w:rsidRDefault="0045401C" w:rsidP="0045401C">
            <w:pPr>
              <w:jc w:val="both"/>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муҳофаза разряди</w:t>
            </w:r>
          </w:p>
          <w:p w14:paraId="7CAED287" w14:textId="77777777" w:rsidR="0045401C" w:rsidRPr="007309BD" w:rsidRDefault="0045401C" w:rsidP="0045401C">
            <w:pPr>
              <w:jc w:val="both"/>
              <w:rPr>
                <w:b/>
                <w:color w:val="000000"/>
                <w:sz w:val="28"/>
                <w:szCs w:val="28"/>
                <w:lang w:val="uz-Cyrl-UZ"/>
              </w:rPr>
            </w:pPr>
            <w:r w:rsidRPr="00746B57">
              <w:rPr>
                <w:b/>
                <w:color w:val="000000"/>
                <w:sz w:val="28"/>
                <w:szCs w:val="28"/>
                <w:lang w:val="nl-NL"/>
              </w:rPr>
              <w:t xml:space="preserve">en - </w:t>
            </w:r>
            <w:r w:rsidRPr="00746B57">
              <w:rPr>
                <w:color w:val="000000"/>
                <w:sz w:val="28"/>
                <w:szCs w:val="28"/>
                <w:lang w:val="nl-NL"/>
              </w:rPr>
              <w:t>protection bit</w:t>
            </w:r>
          </w:p>
        </w:tc>
        <w:tc>
          <w:tcPr>
            <w:tcW w:w="3084" w:type="pct"/>
          </w:tcPr>
          <w:p w14:paraId="59CF804C" w14:textId="77777777" w:rsidR="0045401C" w:rsidRPr="00746B57" w:rsidRDefault="0045401C" w:rsidP="0045401C">
            <w:pPr>
              <w:shd w:val="clear" w:color="auto" w:fill="FFFFFF"/>
              <w:ind w:right="82"/>
              <w:jc w:val="both"/>
              <w:rPr>
                <w:color w:val="000000"/>
                <w:spacing w:val="5"/>
                <w:sz w:val="27"/>
                <w:szCs w:val="27"/>
                <w:lang w:val="uz-Cyrl-UZ"/>
              </w:rPr>
            </w:pPr>
            <w:r w:rsidRPr="00746B57">
              <w:rPr>
                <w:color w:val="000000"/>
                <w:sz w:val="27"/>
                <w:szCs w:val="27"/>
              </w:rPr>
              <w:t xml:space="preserve">Один из дополнительных </w:t>
            </w:r>
            <w:r w:rsidRPr="00746B57">
              <w:rPr>
                <w:color w:val="000000"/>
                <w:spacing w:val="2"/>
                <w:sz w:val="27"/>
                <w:szCs w:val="27"/>
              </w:rPr>
              <w:t>разрядов промежуточных результатов, обеспечива</w:t>
            </w:r>
            <w:r w:rsidRPr="00746B57">
              <w:rPr>
                <w:color w:val="000000"/>
                <w:spacing w:val="5"/>
                <w:sz w:val="27"/>
                <w:szCs w:val="27"/>
              </w:rPr>
              <w:t>ющих сохранение точности.</w:t>
            </w:r>
          </w:p>
          <w:p w14:paraId="0879DC2C" w14:textId="77777777" w:rsidR="0045401C" w:rsidRPr="00746B57" w:rsidRDefault="0045401C" w:rsidP="0045401C">
            <w:pPr>
              <w:shd w:val="clear" w:color="auto" w:fill="FFFFFF"/>
              <w:ind w:left="38" w:right="82"/>
              <w:jc w:val="both"/>
              <w:rPr>
                <w:color w:val="000000"/>
                <w:sz w:val="10"/>
                <w:szCs w:val="10"/>
                <w:lang w:val="uz-Cyrl-UZ"/>
              </w:rPr>
            </w:pPr>
          </w:p>
          <w:p w14:paraId="4600416D" w14:textId="77777777" w:rsidR="0045401C" w:rsidRPr="00746B57" w:rsidRDefault="0045401C" w:rsidP="0045401C">
            <w:pPr>
              <w:shd w:val="clear" w:color="auto" w:fill="FFFFFF"/>
              <w:ind w:right="82"/>
              <w:jc w:val="both"/>
              <w:rPr>
                <w:color w:val="000000"/>
                <w:sz w:val="28"/>
                <w:szCs w:val="28"/>
                <w:lang w:val="uz-Cyrl-UZ"/>
              </w:rPr>
            </w:pPr>
            <w:r w:rsidRPr="00746B57">
              <w:rPr>
                <w:color w:val="000000"/>
                <w:spacing w:val="5"/>
                <w:sz w:val="27"/>
                <w:szCs w:val="27"/>
                <w:lang w:val="uz-Cyrl-UZ"/>
              </w:rPr>
              <w:t>Аниқлик сақланиб қолишини таъминлайдиган оралиқ натижаларнинг қўшимча разрядлари</w:t>
            </w:r>
            <w:r w:rsidRPr="007309BD">
              <w:rPr>
                <w:color w:val="000000"/>
                <w:spacing w:val="5"/>
                <w:sz w:val="27"/>
                <w:szCs w:val="27"/>
                <w:lang w:val="uz-Cyrl-UZ"/>
              </w:rPr>
              <w:t>-</w:t>
            </w:r>
            <w:r w:rsidRPr="00746B57">
              <w:rPr>
                <w:color w:val="000000"/>
                <w:spacing w:val="5"/>
                <w:sz w:val="27"/>
                <w:szCs w:val="27"/>
                <w:lang w:val="uz-Cyrl-UZ"/>
              </w:rPr>
              <w:t>дан бири.</w:t>
            </w:r>
            <w:r w:rsidRPr="00746B57">
              <w:rPr>
                <w:color w:val="000000"/>
                <w:spacing w:val="5"/>
                <w:sz w:val="28"/>
                <w:szCs w:val="28"/>
                <w:lang w:val="uz-Cyrl-UZ"/>
              </w:rPr>
              <w:t xml:space="preserve"> </w:t>
            </w:r>
          </w:p>
        </w:tc>
      </w:tr>
      <w:tr w:rsidR="0045401C" w:rsidRPr="009D700E" w14:paraId="63E3701D" w14:textId="77777777">
        <w:trPr>
          <w:tblCellSpacing w:w="0" w:type="dxa"/>
          <w:jc w:val="center"/>
        </w:trPr>
        <w:tc>
          <w:tcPr>
            <w:tcW w:w="1916" w:type="pct"/>
          </w:tcPr>
          <w:p w14:paraId="6E9139FA" w14:textId="77777777" w:rsidR="0045401C" w:rsidRPr="00746B57" w:rsidRDefault="0045401C" w:rsidP="0045401C">
            <w:pPr>
              <w:rPr>
                <w:b/>
                <w:color w:val="000000"/>
                <w:sz w:val="28"/>
                <w:szCs w:val="28"/>
                <w:lang w:val="uz-Cyrl-UZ"/>
              </w:rPr>
            </w:pPr>
            <w:r w:rsidRPr="00746B57">
              <w:rPr>
                <w:b/>
                <w:bCs/>
                <w:color w:val="000000"/>
                <w:sz w:val="28"/>
                <w:szCs w:val="28"/>
                <w:lang w:val="uz-Cyrl-UZ"/>
              </w:rPr>
              <w:t>Рандомизация</w:t>
            </w:r>
          </w:p>
          <w:p w14:paraId="546A2BDF"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рандомизация(лаш)</w:t>
            </w:r>
          </w:p>
          <w:p w14:paraId="0821F430"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randomisation</w:t>
            </w:r>
          </w:p>
        </w:tc>
        <w:tc>
          <w:tcPr>
            <w:tcW w:w="3084" w:type="pct"/>
          </w:tcPr>
          <w:p w14:paraId="19A197AD" w14:textId="77777777" w:rsidR="0045401C" w:rsidRPr="00746B57" w:rsidRDefault="0045401C" w:rsidP="0045401C">
            <w:pPr>
              <w:jc w:val="both"/>
              <w:rPr>
                <w:color w:val="000000"/>
                <w:sz w:val="27"/>
                <w:szCs w:val="27"/>
              </w:rPr>
            </w:pPr>
            <w:r w:rsidRPr="00746B57">
              <w:rPr>
                <w:color w:val="000000"/>
                <w:sz w:val="27"/>
                <w:szCs w:val="27"/>
              </w:rPr>
              <w:t xml:space="preserve">Преобразование исходных данных перед или во время зашифрования с использованием псевдослучайной последовательности данных, имеющее целью скрыть наличие в них, например, наличие идентичных блоков. </w:t>
            </w:r>
          </w:p>
          <w:p w14:paraId="67449133" w14:textId="77777777" w:rsidR="0045401C" w:rsidRPr="00746B57" w:rsidRDefault="0045401C" w:rsidP="0045401C">
            <w:pPr>
              <w:shd w:val="clear" w:color="auto" w:fill="FFFFFF"/>
              <w:ind w:left="40" w:right="23"/>
              <w:jc w:val="both"/>
              <w:rPr>
                <w:color w:val="000000"/>
                <w:sz w:val="10"/>
                <w:szCs w:val="10"/>
                <w:lang w:val="uz-Cyrl-UZ"/>
              </w:rPr>
            </w:pPr>
          </w:p>
          <w:p w14:paraId="4C834B10" w14:textId="77777777" w:rsidR="0045401C" w:rsidRPr="00746B57" w:rsidRDefault="0045401C" w:rsidP="0045401C">
            <w:pPr>
              <w:shd w:val="clear" w:color="auto" w:fill="FFFFFF"/>
              <w:spacing w:before="67"/>
              <w:ind w:right="24"/>
              <w:jc w:val="both"/>
              <w:rPr>
                <w:color w:val="000000"/>
                <w:sz w:val="27"/>
                <w:szCs w:val="27"/>
                <w:lang w:val="uz-Cyrl-UZ"/>
              </w:rPr>
            </w:pPr>
            <w:r w:rsidRPr="00746B57">
              <w:rPr>
                <w:color w:val="000000"/>
                <w:sz w:val="27"/>
                <w:szCs w:val="27"/>
                <w:lang w:val="uz-Cyrl-UZ"/>
              </w:rPr>
              <w:t>Маълумотларда идентик блоклар мавжудлигини яшириш мақсадида, маълумотларнинг псевдота</w:t>
            </w:r>
            <w:r w:rsidR="0026292A" w:rsidRPr="007309BD">
              <w:rPr>
                <w:color w:val="000000"/>
                <w:sz w:val="27"/>
                <w:szCs w:val="27"/>
                <w:lang w:val="uz-Cyrl-UZ"/>
              </w:rPr>
              <w:t>-</w:t>
            </w:r>
            <w:r w:rsidRPr="00746B57">
              <w:rPr>
                <w:color w:val="000000"/>
                <w:sz w:val="27"/>
                <w:szCs w:val="27"/>
                <w:lang w:val="uz-Cyrl-UZ"/>
              </w:rPr>
              <w:t>содифий кетма-кетлигидан фойдаланиб, шифр</w:t>
            </w:r>
            <w:r w:rsidR="0026292A" w:rsidRPr="007309BD">
              <w:rPr>
                <w:color w:val="000000"/>
                <w:sz w:val="27"/>
                <w:szCs w:val="27"/>
                <w:lang w:val="uz-Cyrl-UZ"/>
              </w:rPr>
              <w:t>-</w:t>
            </w:r>
            <w:r w:rsidRPr="00746B57">
              <w:rPr>
                <w:color w:val="000000"/>
                <w:sz w:val="27"/>
                <w:szCs w:val="27"/>
                <w:lang w:val="uz-Cyrl-UZ"/>
              </w:rPr>
              <w:t xml:space="preserve">лашдан олдин ёки шифрлаш пайтида бошланғич маълумотларни ўзгартириш. </w:t>
            </w:r>
          </w:p>
        </w:tc>
      </w:tr>
      <w:tr w:rsidR="0045401C" w:rsidRPr="00746B57" w14:paraId="704E0F05" w14:textId="77777777">
        <w:trPr>
          <w:tblCellSpacing w:w="0" w:type="dxa"/>
          <w:jc w:val="center"/>
        </w:trPr>
        <w:tc>
          <w:tcPr>
            <w:tcW w:w="1916" w:type="pct"/>
          </w:tcPr>
          <w:p w14:paraId="2750F76E" w14:textId="77777777" w:rsidR="0045401C" w:rsidRPr="007309BD" w:rsidRDefault="0045401C" w:rsidP="0045401C">
            <w:pPr>
              <w:jc w:val="both"/>
              <w:rPr>
                <w:b/>
                <w:color w:val="000000"/>
                <w:spacing w:val="-2"/>
                <w:sz w:val="28"/>
                <w:szCs w:val="28"/>
              </w:rPr>
            </w:pPr>
            <w:r w:rsidRPr="00746B57">
              <w:rPr>
                <w:b/>
                <w:color w:val="000000"/>
                <w:spacing w:val="-2"/>
                <w:sz w:val="28"/>
                <w:szCs w:val="28"/>
              </w:rPr>
              <w:t>Раскрытие</w:t>
            </w:r>
          </w:p>
          <w:p w14:paraId="68310A34" w14:textId="77777777" w:rsidR="0045401C" w:rsidRPr="007309BD" w:rsidRDefault="0045401C" w:rsidP="0045401C">
            <w:pPr>
              <w:shd w:val="clear" w:color="auto" w:fill="FFFFFF"/>
              <w:ind w:right="459"/>
              <w:jc w:val="both"/>
              <w:rPr>
                <w:color w:val="000000"/>
                <w:spacing w:val="-2"/>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lang w:val="uz-Cyrl-UZ"/>
              </w:rPr>
              <w:t>очилиш</w:t>
            </w:r>
            <w:r w:rsidRPr="007309BD">
              <w:rPr>
                <w:color w:val="000000"/>
                <w:spacing w:val="-2"/>
                <w:sz w:val="28"/>
                <w:szCs w:val="28"/>
              </w:rPr>
              <w:t xml:space="preserve"> (</w:t>
            </w:r>
            <w:proofErr w:type="spellStart"/>
            <w:r w:rsidRPr="00746B57">
              <w:rPr>
                <w:color w:val="000000"/>
                <w:spacing w:val="-2"/>
                <w:sz w:val="28"/>
                <w:szCs w:val="28"/>
              </w:rPr>
              <w:t>фош</w:t>
            </w:r>
            <w:proofErr w:type="spellEnd"/>
            <w:r w:rsidRPr="007309BD">
              <w:rPr>
                <w:color w:val="000000"/>
                <w:spacing w:val="-2"/>
                <w:sz w:val="28"/>
                <w:szCs w:val="28"/>
              </w:rPr>
              <w:t xml:space="preserve"> </w:t>
            </w:r>
            <w:proofErr w:type="spellStart"/>
            <w:r w:rsidRPr="00746B57">
              <w:rPr>
                <w:color w:val="000000"/>
                <w:spacing w:val="-2"/>
                <w:sz w:val="28"/>
                <w:szCs w:val="28"/>
              </w:rPr>
              <w:t>этилиш</w:t>
            </w:r>
            <w:proofErr w:type="spellEnd"/>
            <w:r w:rsidRPr="007309BD">
              <w:rPr>
                <w:color w:val="000000"/>
                <w:spacing w:val="-2"/>
                <w:sz w:val="28"/>
                <w:szCs w:val="28"/>
              </w:rPr>
              <w:t>)</w:t>
            </w:r>
          </w:p>
          <w:p w14:paraId="3C616587"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2"/>
                <w:sz w:val="28"/>
                <w:szCs w:val="28"/>
                <w:lang w:val="en-US"/>
              </w:rPr>
              <w:t xml:space="preserve">disclosure, </w:t>
            </w:r>
            <w:r w:rsidRPr="00746B57">
              <w:rPr>
                <w:color w:val="000000"/>
                <w:sz w:val="28"/>
                <w:szCs w:val="28"/>
                <w:lang w:val="en-US"/>
              </w:rPr>
              <w:t>reveal</w:t>
            </w:r>
          </w:p>
        </w:tc>
        <w:tc>
          <w:tcPr>
            <w:tcW w:w="3084" w:type="pct"/>
          </w:tcPr>
          <w:p w14:paraId="7F80B073" w14:textId="77777777" w:rsidR="0045401C" w:rsidRPr="00746B57" w:rsidRDefault="0045401C" w:rsidP="0045401C">
            <w:pPr>
              <w:jc w:val="both"/>
              <w:rPr>
                <w:color w:val="000000"/>
                <w:sz w:val="28"/>
                <w:szCs w:val="28"/>
              </w:rPr>
            </w:pPr>
            <w:r w:rsidRPr="00746B57">
              <w:rPr>
                <w:color w:val="000000"/>
                <w:sz w:val="28"/>
                <w:szCs w:val="28"/>
              </w:rPr>
              <w:t>Операция частичного или полного удаления ранее примененной защиты.</w:t>
            </w:r>
          </w:p>
          <w:p w14:paraId="06FE25C4" w14:textId="77777777" w:rsidR="0045401C" w:rsidRPr="007309BD" w:rsidRDefault="0045401C" w:rsidP="0045401C">
            <w:pPr>
              <w:jc w:val="both"/>
              <w:rPr>
                <w:color w:val="000000"/>
                <w:spacing w:val="1"/>
                <w:sz w:val="12"/>
                <w:szCs w:val="12"/>
              </w:rPr>
            </w:pPr>
          </w:p>
          <w:p w14:paraId="5EFB7897" w14:textId="77777777" w:rsidR="0045401C" w:rsidRPr="00746B57" w:rsidRDefault="0045401C" w:rsidP="0045401C">
            <w:pPr>
              <w:jc w:val="both"/>
              <w:rPr>
                <w:color w:val="000000"/>
                <w:sz w:val="28"/>
                <w:szCs w:val="28"/>
              </w:rPr>
            </w:pPr>
            <w:r w:rsidRPr="00746B57">
              <w:rPr>
                <w:color w:val="000000"/>
                <w:sz w:val="28"/>
                <w:szCs w:val="28"/>
                <w:lang w:val="uz-Cyrl-UZ"/>
              </w:rPr>
              <w:t>Илгари қўлланилган муҳофазани қисман ёки тўлиқ олиб ташлаш операцияси.</w:t>
            </w:r>
          </w:p>
        </w:tc>
      </w:tr>
      <w:tr w:rsidR="0045401C" w:rsidRPr="009D700E" w14:paraId="05F5B25C" w14:textId="77777777">
        <w:trPr>
          <w:tblCellSpacing w:w="0" w:type="dxa"/>
          <w:jc w:val="center"/>
        </w:trPr>
        <w:tc>
          <w:tcPr>
            <w:tcW w:w="1916" w:type="pct"/>
          </w:tcPr>
          <w:p w14:paraId="7DA32EAB" w14:textId="77777777" w:rsidR="0045401C" w:rsidRPr="00746B57" w:rsidRDefault="0045401C" w:rsidP="0045401C">
            <w:pPr>
              <w:jc w:val="both"/>
              <w:rPr>
                <w:b/>
                <w:color w:val="000000"/>
                <w:spacing w:val="-2"/>
                <w:sz w:val="28"/>
                <w:szCs w:val="28"/>
                <w:lang w:val="uz-Cyrl-UZ"/>
              </w:rPr>
            </w:pPr>
            <w:r w:rsidRPr="00746B57">
              <w:rPr>
                <w:b/>
                <w:color w:val="000000"/>
                <w:spacing w:val="-2"/>
                <w:sz w:val="28"/>
                <w:szCs w:val="28"/>
                <w:lang w:val="uz-Cyrl-UZ"/>
              </w:rPr>
              <w:t>Раскрытие информации</w:t>
            </w:r>
          </w:p>
          <w:p w14:paraId="78426010" w14:textId="77777777" w:rsidR="0045401C" w:rsidRPr="00746B57" w:rsidRDefault="0045401C" w:rsidP="0045401C">
            <w:pPr>
              <w:shd w:val="clear" w:color="auto" w:fill="FFFFFF"/>
              <w:ind w:right="459"/>
              <w:rPr>
                <w:color w:val="000000"/>
                <w:spacing w:val="-2"/>
                <w:sz w:val="28"/>
                <w:szCs w:val="28"/>
                <w:lang w:val="uz-Cyrl-UZ"/>
              </w:rPr>
            </w:pPr>
            <w:r w:rsidRPr="00746B57">
              <w:rPr>
                <w:b/>
                <w:color w:val="000000"/>
                <w:sz w:val="28"/>
                <w:szCs w:val="28"/>
                <w:lang w:val="uz-Cyrl-UZ"/>
              </w:rPr>
              <w:t xml:space="preserve">uz - </w:t>
            </w:r>
            <w:r w:rsidRPr="00746B57">
              <w:rPr>
                <w:color w:val="000000"/>
                <w:sz w:val="28"/>
                <w:szCs w:val="28"/>
                <w:lang w:val="uz-Cyrl-UZ"/>
              </w:rPr>
              <w:t>ахборотнинг фош этилиши</w:t>
            </w:r>
          </w:p>
          <w:p w14:paraId="256C2F17"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pacing w:val="-2"/>
                <w:sz w:val="28"/>
                <w:szCs w:val="28"/>
                <w:lang w:val="uz-Cyrl-UZ"/>
              </w:rPr>
              <w:t xml:space="preserve">disclosure </w:t>
            </w:r>
            <w:r w:rsidRPr="00746B57">
              <w:rPr>
                <w:color w:val="000000"/>
                <w:sz w:val="28"/>
                <w:szCs w:val="28"/>
                <w:lang w:val="uz-Cyrl-UZ"/>
              </w:rPr>
              <w:t>of information</w:t>
            </w:r>
          </w:p>
        </w:tc>
        <w:tc>
          <w:tcPr>
            <w:tcW w:w="3084" w:type="pct"/>
          </w:tcPr>
          <w:p w14:paraId="425740C6" w14:textId="77777777" w:rsidR="0045401C" w:rsidRPr="00746B57" w:rsidRDefault="0045401C" w:rsidP="0045401C">
            <w:pPr>
              <w:jc w:val="both"/>
              <w:rPr>
                <w:color w:val="000000"/>
                <w:spacing w:val="1"/>
                <w:sz w:val="28"/>
                <w:szCs w:val="28"/>
              </w:rPr>
            </w:pPr>
            <w:r w:rsidRPr="00746B57">
              <w:rPr>
                <w:color w:val="000000"/>
                <w:spacing w:val="1"/>
                <w:sz w:val="28"/>
                <w:szCs w:val="28"/>
              </w:rPr>
              <w:t xml:space="preserve">1. Нарушение компьютерной безопасности, в результате которого данные становятся доступны </w:t>
            </w:r>
            <w:r w:rsidRPr="00746B57">
              <w:rPr>
                <w:color w:val="000000"/>
                <w:sz w:val="28"/>
                <w:szCs w:val="28"/>
              </w:rPr>
              <w:t>неполномочным</w:t>
            </w:r>
            <w:r w:rsidRPr="00746B57">
              <w:rPr>
                <w:color w:val="000000"/>
                <w:spacing w:val="1"/>
                <w:sz w:val="28"/>
                <w:szCs w:val="28"/>
              </w:rPr>
              <w:t xml:space="preserve"> логическим объектам.</w:t>
            </w:r>
          </w:p>
          <w:p w14:paraId="285CC758" w14:textId="77777777" w:rsidR="0045401C" w:rsidRPr="00746B57" w:rsidRDefault="0045401C" w:rsidP="0045401C">
            <w:pPr>
              <w:jc w:val="both"/>
              <w:rPr>
                <w:color w:val="000000"/>
                <w:spacing w:val="1"/>
                <w:sz w:val="28"/>
                <w:szCs w:val="28"/>
              </w:rPr>
            </w:pPr>
            <w:r w:rsidRPr="00746B57">
              <w:rPr>
                <w:color w:val="000000"/>
                <w:spacing w:val="1"/>
                <w:sz w:val="28"/>
                <w:szCs w:val="28"/>
              </w:rPr>
              <w:t xml:space="preserve">2. </w:t>
            </w:r>
            <w:r w:rsidRPr="00746B57">
              <w:rPr>
                <w:color w:val="000000"/>
                <w:sz w:val="28"/>
                <w:szCs w:val="28"/>
              </w:rPr>
              <w:t>Несанкциониро</w:t>
            </w:r>
            <w:r w:rsidRPr="00746B57">
              <w:rPr>
                <w:color w:val="000000"/>
                <w:spacing w:val="1"/>
                <w:sz w:val="28"/>
                <w:szCs w:val="28"/>
              </w:rPr>
              <w:t>ванный или потенциальный просмотр информации.</w:t>
            </w:r>
          </w:p>
          <w:p w14:paraId="0A584587" w14:textId="77777777" w:rsidR="0045401C" w:rsidRPr="00746B57" w:rsidRDefault="0045401C" w:rsidP="0045401C">
            <w:pPr>
              <w:ind w:left="38"/>
              <w:jc w:val="both"/>
              <w:rPr>
                <w:color w:val="000000"/>
                <w:spacing w:val="1"/>
                <w:sz w:val="12"/>
                <w:szCs w:val="12"/>
              </w:rPr>
            </w:pPr>
          </w:p>
          <w:p w14:paraId="776FF540" w14:textId="77777777" w:rsidR="0045401C" w:rsidRPr="00746B57" w:rsidRDefault="0045401C" w:rsidP="0045401C">
            <w:pPr>
              <w:jc w:val="both"/>
              <w:rPr>
                <w:color w:val="000000"/>
                <w:sz w:val="28"/>
                <w:szCs w:val="28"/>
                <w:lang w:val="uz-Cyrl-UZ"/>
              </w:rPr>
            </w:pPr>
            <w:r w:rsidRPr="00746B57">
              <w:rPr>
                <w:color w:val="000000"/>
                <w:sz w:val="28"/>
                <w:szCs w:val="28"/>
              </w:rPr>
              <w:t xml:space="preserve">1. Компьютер </w:t>
            </w:r>
            <w:proofErr w:type="spellStart"/>
            <w:r w:rsidRPr="00746B57">
              <w:rPr>
                <w:color w:val="000000"/>
                <w:sz w:val="28"/>
                <w:szCs w:val="28"/>
              </w:rPr>
              <w:t>хавфсизлигининг</w:t>
            </w:r>
            <w:proofErr w:type="spellEnd"/>
            <w:r w:rsidRPr="00746B57">
              <w:rPr>
                <w:color w:val="000000"/>
                <w:sz w:val="28"/>
                <w:szCs w:val="28"/>
              </w:rPr>
              <w:t xml:space="preserve"> </w:t>
            </w:r>
            <w:proofErr w:type="spellStart"/>
            <w:r w:rsidRPr="00746B57">
              <w:rPr>
                <w:color w:val="000000"/>
                <w:sz w:val="28"/>
                <w:szCs w:val="28"/>
              </w:rPr>
              <w:t>бузилиши</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натижасида</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ваколатга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мантиқий</w:t>
            </w:r>
            <w:proofErr w:type="spellEnd"/>
            <w:r w:rsidRPr="00746B57">
              <w:rPr>
                <w:color w:val="000000"/>
                <w:sz w:val="28"/>
                <w:szCs w:val="28"/>
              </w:rPr>
              <w:t xml:space="preserve"> </w:t>
            </w:r>
            <w:proofErr w:type="spellStart"/>
            <w:r w:rsidRPr="00746B57">
              <w:rPr>
                <w:color w:val="000000"/>
                <w:sz w:val="28"/>
                <w:szCs w:val="28"/>
              </w:rPr>
              <w:t>объектларга</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бўлиб</w:t>
            </w:r>
            <w:proofErr w:type="spellEnd"/>
            <w:r w:rsidRPr="00746B57">
              <w:rPr>
                <w:color w:val="000000"/>
                <w:sz w:val="28"/>
                <w:szCs w:val="28"/>
              </w:rPr>
              <w:t xml:space="preserve"> </w:t>
            </w:r>
            <w:proofErr w:type="spellStart"/>
            <w:r w:rsidRPr="00746B57">
              <w:rPr>
                <w:color w:val="000000"/>
                <w:sz w:val="28"/>
                <w:szCs w:val="28"/>
              </w:rPr>
              <w:t>қолади</w:t>
            </w:r>
            <w:proofErr w:type="spellEnd"/>
            <w:r w:rsidRPr="00746B57">
              <w:rPr>
                <w:color w:val="000000"/>
                <w:sz w:val="28"/>
                <w:szCs w:val="28"/>
              </w:rPr>
              <w:t>.</w:t>
            </w:r>
          </w:p>
          <w:p w14:paraId="1D2094B5"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Ахборотни яширин ёки рухсат этилмаган тарзда кўриб чиқиш. </w:t>
            </w:r>
          </w:p>
        </w:tc>
      </w:tr>
      <w:tr w:rsidR="0045401C" w:rsidRPr="00746B57" w14:paraId="38B52E2A" w14:textId="77777777">
        <w:trPr>
          <w:tblCellSpacing w:w="0" w:type="dxa"/>
          <w:jc w:val="center"/>
        </w:trPr>
        <w:tc>
          <w:tcPr>
            <w:tcW w:w="1916" w:type="pct"/>
          </w:tcPr>
          <w:p w14:paraId="3DC8154A" w14:textId="77777777" w:rsidR="0045401C" w:rsidRPr="00746B57" w:rsidRDefault="0045401C" w:rsidP="0045401C">
            <w:pPr>
              <w:autoSpaceDE w:val="0"/>
              <w:autoSpaceDN w:val="0"/>
              <w:adjustRightInd w:val="0"/>
              <w:rPr>
                <w:b/>
                <w:bCs/>
                <w:iCs/>
                <w:color w:val="000000"/>
                <w:sz w:val="28"/>
                <w:szCs w:val="28"/>
                <w:lang w:val="en-US"/>
              </w:rPr>
            </w:pPr>
            <w:r w:rsidRPr="00746B57">
              <w:rPr>
                <w:b/>
                <w:bCs/>
                <w:iCs/>
                <w:color w:val="000000"/>
                <w:sz w:val="28"/>
                <w:szCs w:val="28"/>
              </w:rPr>
              <w:t>Распределение</w:t>
            </w:r>
            <w:r w:rsidRPr="00746B57">
              <w:rPr>
                <w:b/>
                <w:bCs/>
                <w:iCs/>
                <w:color w:val="000000"/>
                <w:sz w:val="28"/>
                <w:szCs w:val="28"/>
                <w:lang w:val="en-US"/>
              </w:rPr>
              <w:t xml:space="preserve"> </w:t>
            </w:r>
            <w:r w:rsidRPr="00746B57">
              <w:rPr>
                <w:b/>
                <w:bCs/>
                <w:iCs/>
                <w:color w:val="000000"/>
                <w:sz w:val="28"/>
                <w:szCs w:val="28"/>
              </w:rPr>
              <w:t>ключей</w:t>
            </w:r>
          </w:p>
          <w:p w14:paraId="3FE5959E" w14:textId="77777777" w:rsidR="0045401C" w:rsidRPr="00746B57" w:rsidRDefault="0045401C" w:rsidP="0045401C">
            <w:pPr>
              <w:rPr>
                <w:color w:val="000000"/>
                <w:sz w:val="28"/>
                <w:szCs w:val="28"/>
                <w:lang w:val="en-US"/>
              </w:rPr>
            </w:pPr>
            <w:proofErr w:type="spellStart"/>
            <w:r w:rsidRPr="00746B57">
              <w:rPr>
                <w:b/>
                <w:color w:val="000000"/>
                <w:sz w:val="28"/>
                <w:szCs w:val="28"/>
                <w:lang w:val="en-US"/>
              </w:rPr>
              <w:lastRenderedPageBreak/>
              <w:t>uz</w:t>
            </w:r>
            <w:proofErr w:type="spellEnd"/>
            <w:r w:rsidRPr="00746B57">
              <w:rPr>
                <w:b/>
                <w:color w:val="000000"/>
                <w:sz w:val="28"/>
                <w:szCs w:val="28"/>
                <w:lang w:val="en-US"/>
              </w:rPr>
              <w:t xml:space="preserve"> - </w:t>
            </w:r>
            <w:proofErr w:type="spellStart"/>
            <w:r w:rsidRPr="00746B57">
              <w:rPr>
                <w:color w:val="000000"/>
                <w:sz w:val="28"/>
                <w:szCs w:val="28"/>
              </w:rPr>
              <w:t>калитларни</w:t>
            </w:r>
            <w:proofErr w:type="spellEnd"/>
            <w:r w:rsidRPr="00746B57">
              <w:rPr>
                <w:color w:val="000000"/>
                <w:sz w:val="28"/>
                <w:szCs w:val="28"/>
                <w:lang w:val="en-US"/>
              </w:rPr>
              <w:t xml:space="preserve"> </w:t>
            </w:r>
            <w:proofErr w:type="spellStart"/>
            <w:r w:rsidRPr="00746B57">
              <w:rPr>
                <w:color w:val="000000"/>
                <w:sz w:val="28"/>
                <w:szCs w:val="28"/>
              </w:rPr>
              <w:t>тақсимлаш</w:t>
            </w:r>
            <w:proofErr w:type="spellEnd"/>
          </w:p>
          <w:p w14:paraId="65A9B127"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bCs/>
                <w:iCs/>
                <w:color w:val="000000"/>
                <w:sz w:val="28"/>
                <w:szCs w:val="28"/>
                <w:lang w:val="en-US"/>
              </w:rPr>
              <w:t xml:space="preserve">key distribution, </w:t>
            </w:r>
            <w:r w:rsidRPr="00746B57">
              <w:rPr>
                <w:color w:val="000000"/>
                <w:sz w:val="28"/>
                <w:szCs w:val="28"/>
                <w:lang w:val="en-US"/>
              </w:rPr>
              <w:t xml:space="preserve">key </w:t>
            </w:r>
            <w:r w:rsidRPr="00746B57">
              <w:rPr>
                <w:color w:val="000000"/>
                <w:sz w:val="28"/>
                <w:szCs w:val="28"/>
                <w:lang w:val="en-US"/>
              </w:rPr>
              <w:br/>
              <w:t>management</w:t>
            </w:r>
          </w:p>
        </w:tc>
        <w:tc>
          <w:tcPr>
            <w:tcW w:w="3084" w:type="pct"/>
          </w:tcPr>
          <w:p w14:paraId="39FE0E71" w14:textId="77777777" w:rsidR="0045401C" w:rsidRPr="00746B57" w:rsidRDefault="0045401C" w:rsidP="0045401C">
            <w:pPr>
              <w:autoSpaceDE w:val="0"/>
              <w:autoSpaceDN w:val="0"/>
              <w:adjustRightInd w:val="0"/>
              <w:jc w:val="both"/>
              <w:rPr>
                <w:bCs/>
                <w:color w:val="000000"/>
                <w:sz w:val="27"/>
                <w:szCs w:val="27"/>
              </w:rPr>
            </w:pPr>
            <w:r w:rsidRPr="00746B57">
              <w:rPr>
                <w:bCs/>
                <w:color w:val="000000"/>
                <w:sz w:val="27"/>
                <w:szCs w:val="27"/>
              </w:rPr>
              <w:lastRenderedPageBreak/>
              <w:t>1. Один из основных механизмов управления клю</w:t>
            </w:r>
            <w:r w:rsidRPr="00746B57">
              <w:rPr>
                <w:bCs/>
                <w:color w:val="000000"/>
                <w:sz w:val="27"/>
                <w:szCs w:val="27"/>
              </w:rPr>
              <w:lastRenderedPageBreak/>
              <w:t>чами. Может реализовываться различными способами. Для симметричных криптосистем возможны варианты доставки ключей абонентам:</w:t>
            </w:r>
          </w:p>
          <w:p w14:paraId="627CE6C1" w14:textId="77777777" w:rsidR="0045401C" w:rsidRPr="007309BD" w:rsidRDefault="0045401C" w:rsidP="0045401C">
            <w:pPr>
              <w:autoSpaceDE w:val="0"/>
              <w:autoSpaceDN w:val="0"/>
              <w:adjustRightInd w:val="0"/>
              <w:jc w:val="both"/>
              <w:rPr>
                <w:bCs/>
                <w:color w:val="000000"/>
                <w:sz w:val="27"/>
                <w:szCs w:val="27"/>
              </w:rPr>
            </w:pPr>
            <w:r w:rsidRPr="007309BD">
              <w:rPr>
                <w:color w:val="000000"/>
                <w:spacing w:val="1"/>
                <w:sz w:val="27"/>
                <w:szCs w:val="27"/>
              </w:rPr>
              <w:t xml:space="preserve">     </w:t>
            </w:r>
            <w:r w:rsidRPr="00746B57">
              <w:rPr>
                <w:color w:val="000000"/>
                <w:spacing w:val="1"/>
                <w:sz w:val="27"/>
                <w:szCs w:val="27"/>
              </w:rPr>
              <w:t>–</w:t>
            </w:r>
            <w:r w:rsidRPr="00746B57">
              <w:rPr>
                <w:bCs/>
                <w:color w:val="000000"/>
                <w:sz w:val="27"/>
                <w:szCs w:val="27"/>
              </w:rPr>
              <w:t xml:space="preserve"> по защищенным каналам, например, при помощи фельдъегерской службы;</w:t>
            </w:r>
          </w:p>
          <w:p w14:paraId="6CAD74EB" w14:textId="77777777" w:rsidR="0045401C" w:rsidRPr="007309BD" w:rsidRDefault="0045401C" w:rsidP="0045401C">
            <w:pPr>
              <w:autoSpaceDE w:val="0"/>
              <w:autoSpaceDN w:val="0"/>
              <w:adjustRightInd w:val="0"/>
              <w:jc w:val="both"/>
              <w:rPr>
                <w:bCs/>
                <w:color w:val="000000"/>
                <w:sz w:val="27"/>
                <w:szCs w:val="27"/>
              </w:rPr>
            </w:pPr>
            <w:r w:rsidRPr="007309BD">
              <w:rPr>
                <w:bCs/>
                <w:color w:val="000000"/>
                <w:sz w:val="27"/>
                <w:szCs w:val="27"/>
              </w:rPr>
              <w:t xml:space="preserve">     </w:t>
            </w:r>
            <w:r w:rsidRPr="00746B57">
              <w:rPr>
                <w:color w:val="000000"/>
                <w:spacing w:val="1"/>
                <w:sz w:val="27"/>
                <w:szCs w:val="27"/>
              </w:rPr>
              <w:t>–</w:t>
            </w:r>
            <w:r w:rsidRPr="00746B57">
              <w:rPr>
                <w:bCs/>
                <w:color w:val="000000"/>
                <w:sz w:val="27"/>
                <w:szCs w:val="27"/>
              </w:rPr>
              <w:t xml:space="preserve"> частями по разным каналам;</w:t>
            </w:r>
          </w:p>
          <w:p w14:paraId="556B5068" w14:textId="77777777" w:rsidR="0045401C" w:rsidRPr="007309BD" w:rsidRDefault="0045401C" w:rsidP="0045401C">
            <w:pPr>
              <w:autoSpaceDE w:val="0"/>
              <w:autoSpaceDN w:val="0"/>
              <w:adjustRightInd w:val="0"/>
              <w:jc w:val="both"/>
              <w:rPr>
                <w:bCs/>
                <w:color w:val="000000"/>
                <w:sz w:val="27"/>
                <w:szCs w:val="27"/>
              </w:rPr>
            </w:pPr>
            <w:r w:rsidRPr="007309BD">
              <w:rPr>
                <w:bCs/>
                <w:color w:val="000000"/>
                <w:sz w:val="27"/>
                <w:szCs w:val="27"/>
              </w:rPr>
              <w:t xml:space="preserve">     </w:t>
            </w:r>
            <w:r w:rsidRPr="00746B57">
              <w:rPr>
                <w:color w:val="000000"/>
                <w:spacing w:val="1"/>
                <w:sz w:val="27"/>
                <w:szCs w:val="27"/>
              </w:rPr>
              <w:t>–</w:t>
            </w:r>
            <w:r w:rsidRPr="00746B57">
              <w:rPr>
                <w:bCs/>
                <w:color w:val="000000"/>
                <w:sz w:val="27"/>
                <w:szCs w:val="27"/>
              </w:rPr>
              <w:t xml:space="preserve"> через центр распределения ключей.</w:t>
            </w:r>
          </w:p>
          <w:p w14:paraId="10F89B7F" w14:textId="77777777" w:rsidR="0045401C" w:rsidRPr="00746B57" w:rsidRDefault="0045401C" w:rsidP="0045401C">
            <w:pPr>
              <w:autoSpaceDE w:val="0"/>
              <w:autoSpaceDN w:val="0"/>
              <w:adjustRightInd w:val="0"/>
              <w:jc w:val="both"/>
              <w:rPr>
                <w:bCs/>
                <w:color w:val="000000"/>
                <w:sz w:val="27"/>
                <w:szCs w:val="27"/>
              </w:rPr>
            </w:pPr>
            <w:r w:rsidRPr="00746B57">
              <w:rPr>
                <w:bCs/>
                <w:color w:val="000000"/>
                <w:sz w:val="27"/>
                <w:szCs w:val="27"/>
              </w:rPr>
              <w:t>Для асимметричных криптосистем можно использовать механизм открытого распределения ключей.</w:t>
            </w:r>
          </w:p>
          <w:p w14:paraId="2C721853" w14:textId="77777777" w:rsidR="0045401C" w:rsidRPr="00746B57" w:rsidRDefault="0045401C" w:rsidP="0045401C">
            <w:pPr>
              <w:shd w:val="clear" w:color="auto" w:fill="FFFFFF"/>
              <w:spacing w:before="19"/>
              <w:jc w:val="both"/>
              <w:rPr>
                <w:color w:val="000000"/>
                <w:sz w:val="27"/>
                <w:szCs w:val="27"/>
              </w:rPr>
            </w:pPr>
            <w:r w:rsidRPr="00746B57">
              <w:rPr>
                <w:color w:val="000000"/>
                <w:sz w:val="27"/>
                <w:szCs w:val="27"/>
              </w:rPr>
              <w:t>2. Совокупность правил, опре</w:t>
            </w:r>
            <w:r w:rsidRPr="00746B57">
              <w:rPr>
                <w:color w:val="000000"/>
                <w:spacing w:val="-3"/>
                <w:sz w:val="27"/>
                <w:szCs w:val="27"/>
              </w:rPr>
              <w:t>деляющих порядок генерации крипто</w:t>
            </w:r>
            <w:r w:rsidRPr="00746B57">
              <w:rPr>
                <w:color w:val="000000"/>
                <w:spacing w:val="-5"/>
                <w:sz w:val="27"/>
                <w:szCs w:val="27"/>
              </w:rPr>
              <w:t>графических ключей, рассылки пользователям, хранения и аннулирования.</w:t>
            </w:r>
          </w:p>
          <w:p w14:paraId="301C030B" w14:textId="77777777" w:rsidR="0045401C" w:rsidRPr="00746B57" w:rsidRDefault="0045401C" w:rsidP="0045401C">
            <w:pPr>
              <w:ind w:left="38" w:firstLine="192"/>
              <w:jc w:val="both"/>
              <w:rPr>
                <w:color w:val="000000"/>
                <w:sz w:val="12"/>
                <w:szCs w:val="12"/>
              </w:rPr>
            </w:pPr>
          </w:p>
          <w:p w14:paraId="3DAD7D23" w14:textId="77777777" w:rsidR="0045401C" w:rsidRPr="007309BD" w:rsidRDefault="0045401C" w:rsidP="0045401C">
            <w:pPr>
              <w:jc w:val="both"/>
              <w:rPr>
                <w:color w:val="000000"/>
                <w:sz w:val="27"/>
                <w:szCs w:val="27"/>
              </w:rPr>
            </w:pPr>
            <w:r w:rsidRPr="00746B57">
              <w:rPr>
                <w:color w:val="000000"/>
                <w:sz w:val="27"/>
                <w:szCs w:val="27"/>
              </w:rPr>
              <w:t xml:space="preserve">1. </w:t>
            </w:r>
            <w:proofErr w:type="spellStart"/>
            <w:r w:rsidRPr="00746B57">
              <w:rPr>
                <w:color w:val="000000"/>
                <w:sz w:val="27"/>
                <w:szCs w:val="27"/>
              </w:rPr>
              <w:t>Калитларни</w:t>
            </w:r>
            <w:proofErr w:type="spellEnd"/>
            <w:r w:rsidRPr="00746B57">
              <w:rPr>
                <w:color w:val="000000"/>
                <w:sz w:val="27"/>
                <w:szCs w:val="27"/>
              </w:rPr>
              <w:t xml:space="preserve"> </w:t>
            </w:r>
            <w:proofErr w:type="spellStart"/>
            <w:r w:rsidRPr="00746B57">
              <w:rPr>
                <w:color w:val="000000"/>
                <w:sz w:val="27"/>
                <w:szCs w:val="27"/>
              </w:rPr>
              <w:t>бошқаришнинг</w:t>
            </w:r>
            <w:proofErr w:type="spellEnd"/>
            <w:r w:rsidRPr="00746B57">
              <w:rPr>
                <w:color w:val="000000"/>
                <w:sz w:val="27"/>
                <w:szCs w:val="27"/>
              </w:rPr>
              <w:t xml:space="preserve"> </w:t>
            </w:r>
            <w:proofErr w:type="spellStart"/>
            <w:r w:rsidRPr="00746B57">
              <w:rPr>
                <w:color w:val="000000"/>
                <w:sz w:val="27"/>
                <w:szCs w:val="27"/>
              </w:rPr>
              <w:t>асосий</w:t>
            </w:r>
            <w:proofErr w:type="spellEnd"/>
            <w:r w:rsidRPr="00746B57">
              <w:rPr>
                <w:color w:val="000000"/>
                <w:sz w:val="27"/>
                <w:szCs w:val="27"/>
              </w:rPr>
              <w:t xml:space="preserve"> механизм</w:t>
            </w:r>
            <w:r w:rsidRPr="007309BD">
              <w:rPr>
                <w:color w:val="000000"/>
                <w:sz w:val="27"/>
                <w:szCs w:val="27"/>
              </w:rPr>
              <w:t>-</w:t>
            </w:r>
            <w:proofErr w:type="spellStart"/>
            <w:r w:rsidRPr="00746B57">
              <w:rPr>
                <w:color w:val="000000"/>
                <w:sz w:val="27"/>
                <w:szCs w:val="27"/>
              </w:rPr>
              <w:t>ларидан</w:t>
            </w:r>
            <w:proofErr w:type="spellEnd"/>
            <w:r w:rsidRPr="00746B57">
              <w:rPr>
                <w:color w:val="000000"/>
                <w:sz w:val="27"/>
                <w:szCs w:val="27"/>
              </w:rPr>
              <w:t xml:space="preserve"> </w:t>
            </w:r>
            <w:proofErr w:type="spellStart"/>
            <w:r w:rsidRPr="00746B57">
              <w:rPr>
                <w:color w:val="000000"/>
                <w:sz w:val="27"/>
                <w:szCs w:val="27"/>
              </w:rPr>
              <w:t>бири</w:t>
            </w:r>
            <w:proofErr w:type="spellEnd"/>
            <w:r w:rsidRPr="00746B57">
              <w:rPr>
                <w:color w:val="000000"/>
                <w:sz w:val="27"/>
                <w:szCs w:val="27"/>
              </w:rPr>
              <w:t xml:space="preserve">. </w:t>
            </w:r>
            <w:proofErr w:type="spellStart"/>
            <w:r w:rsidRPr="00746B57">
              <w:rPr>
                <w:color w:val="000000"/>
                <w:sz w:val="27"/>
                <w:szCs w:val="27"/>
              </w:rPr>
              <w:t>Турли</w:t>
            </w:r>
            <w:proofErr w:type="spellEnd"/>
            <w:r w:rsidRPr="00746B57">
              <w:rPr>
                <w:color w:val="000000"/>
                <w:sz w:val="27"/>
                <w:szCs w:val="27"/>
              </w:rPr>
              <w:t xml:space="preserve"> хил </w:t>
            </w:r>
            <w:proofErr w:type="spellStart"/>
            <w:r w:rsidRPr="00746B57">
              <w:rPr>
                <w:color w:val="000000"/>
                <w:sz w:val="27"/>
                <w:szCs w:val="27"/>
              </w:rPr>
              <w:t>усуллар</w:t>
            </w:r>
            <w:proofErr w:type="spellEnd"/>
            <w:r w:rsidRPr="00746B57">
              <w:rPr>
                <w:color w:val="000000"/>
                <w:sz w:val="27"/>
                <w:szCs w:val="27"/>
              </w:rPr>
              <w:t xml:space="preserve"> билан </w:t>
            </w:r>
            <w:proofErr w:type="spellStart"/>
            <w:r w:rsidRPr="00746B57">
              <w:rPr>
                <w:color w:val="000000"/>
                <w:sz w:val="27"/>
                <w:szCs w:val="27"/>
              </w:rPr>
              <w:t>амалга</w:t>
            </w:r>
            <w:proofErr w:type="spellEnd"/>
            <w:r w:rsidRPr="00746B57">
              <w:rPr>
                <w:color w:val="000000"/>
                <w:sz w:val="27"/>
                <w:szCs w:val="27"/>
              </w:rPr>
              <w:t xml:space="preserve"> </w:t>
            </w:r>
            <w:proofErr w:type="spellStart"/>
            <w:r w:rsidRPr="00746B57">
              <w:rPr>
                <w:color w:val="000000"/>
                <w:sz w:val="27"/>
                <w:szCs w:val="27"/>
              </w:rPr>
              <w:t>оширилиши</w:t>
            </w:r>
            <w:proofErr w:type="spellEnd"/>
            <w:r w:rsidRPr="00746B57">
              <w:rPr>
                <w:color w:val="000000"/>
                <w:sz w:val="27"/>
                <w:szCs w:val="27"/>
              </w:rPr>
              <w:t xml:space="preserve"> </w:t>
            </w:r>
            <w:proofErr w:type="spellStart"/>
            <w:r w:rsidRPr="00746B57">
              <w:rPr>
                <w:color w:val="000000"/>
                <w:sz w:val="27"/>
                <w:szCs w:val="27"/>
              </w:rPr>
              <w:t>мумкин</w:t>
            </w:r>
            <w:proofErr w:type="spellEnd"/>
            <w:r w:rsidRPr="00746B57">
              <w:rPr>
                <w:color w:val="000000"/>
                <w:sz w:val="27"/>
                <w:szCs w:val="27"/>
              </w:rPr>
              <w:t xml:space="preserve">. </w:t>
            </w:r>
            <w:proofErr w:type="spellStart"/>
            <w:r w:rsidRPr="00746B57">
              <w:rPr>
                <w:color w:val="000000"/>
                <w:sz w:val="27"/>
                <w:szCs w:val="27"/>
              </w:rPr>
              <w:t>Симметрик</w:t>
            </w:r>
            <w:proofErr w:type="spellEnd"/>
            <w:r w:rsidRPr="00746B57">
              <w:rPr>
                <w:color w:val="000000"/>
                <w:sz w:val="27"/>
                <w:szCs w:val="27"/>
              </w:rPr>
              <w:t xml:space="preserve"> </w:t>
            </w:r>
            <w:proofErr w:type="spellStart"/>
            <w:r w:rsidRPr="00746B57">
              <w:rPr>
                <w:color w:val="000000"/>
                <w:sz w:val="27"/>
                <w:szCs w:val="27"/>
              </w:rPr>
              <w:t>криптотизимлар</w:t>
            </w:r>
            <w:proofErr w:type="spellEnd"/>
            <w:r w:rsidRPr="00746B57">
              <w:rPr>
                <w:color w:val="000000"/>
                <w:sz w:val="27"/>
                <w:szCs w:val="27"/>
              </w:rPr>
              <w:t xml:space="preserve"> </w:t>
            </w:r>
            <w:proofErr w:type="spellStart"/>
            <w:r w:rsidRPr="00746B57">
              <w:rPr>
                <w:color w:val="000000"/>
                <w:sz w:val="27"/>
                <w:szCs w:val="27"/>
              </w:rPr>
              <w:t>учун</w:t>
            </w:r>
            <w:proofErr w:type="spellEnd"/>
            <w:r w:rsidRPr="00746B57">
              <w:rPr>
                <w:color w:val="000000"/>
                <w:sz w:val="27"/>
                <w:szCs w:val="27"/>
              </w:rPr>
              <w:t xml:space="preserve"> </w:t>
            </w:r>
            <w:proofErr w:type="spellStart"/>
            <w:r w:rsidRPr="00746B57">
              <w:rPr>
                <w:color w:val="000000"/>
                <w:sz w:val="27"/>
                <w:szCs w:val="27"/>
              </w:rPr>
              <w:t>абонентларга</w:t>
            </w:r>
            <w:proofErr w:type="spellEnd"/>
            <w:r w:rsidRPr="00746B57">
              <w:rPr>
                <w:color w:val="000000"/>
                <w:sz w:val="27"/>
                <w:szCs w:val="27"/>
              </w:rPr>
              <w:t xml:space="preserve"> </w:t>
            </w:r>
            <w:proofErr w:type="spellStart"/>
            <w:r w:rsidRPr="00746B57">
              <w:rPr>
                <w:color w:val="000000"/>
                <w:sz w:val="27"/>
                <w:szCs w:val="27"/>
              </w:rPr>
              <w:t>калитларни</w:t>
            </w:r>
            <w:proofErr w:type="spellEnd"/>
            <w:r w:rsidRPr="00746B57">
              <w:rPr>
                <w:color w:val="000000"/>
                <w:sz w:val="27"/>
                <w:szCs w:val="27"/>
              </w:rPr>
              <w:t xml:space="preserve"> </w:t>
            </w:r>
            <w:proofErr w:type="spellStart"/>
            <w:r w:rsidRPr="00746B57">
              <w:rPr>
                <w:color w:val="000000"/>
                <w:sz w:val="27"/>
                <w:szCs w:val="27"/>
              </w:rPr>
              <w:t>етказиб</w:t>
            </w:r>
            <w:proofErr w:type="spellEnd"/>
            <w:r w:rsidRPr="00746B57">
              <w:rPr>
                <w:color w:val="000000"/>
                <w:sz w:val="27"/>
                <w:szCs w:val="27"/>
              </w:rPr>
              <w:t xml:space="preserve"> </w:t>
            </w:r>
            <w:proofErr w:type="spellStart"/>
            <w:r w:rsidRPr="00746B57">
              <w:rPr>
                <w:color w:val="000000"/>
                <w:sz w:val="27"/>
                <w:szCs w:val="27"/>
              </w:rPr>
              <w:t>беришнинг</w:t>
            </w:r>
            <w:proofErr w:type="spellEnd"/>
            <w:r w:rsidRPr="00746B57">
              <w:rPr>
                <w:color w:val="000000"/>
                <w:sz w:val="27"/>
                <w:szCs w:val="27"/>
              </w:rPr>
              <w:t xml:space="preserve"> </w:t>
            </w:r>
            <w:proofErr w:type="spellStart"/>
            <w:r w:rsidRPr="00746B57">
              <w:rPr>
                <w:color w:val="000000"/>
                <w:sz w:val="27"/>
                <w:szCs w:val="27"/>
              </w:rPr>
              <w:t>қуйидаги</w:t>
            </w:r>
            <w:proofErr w:type="spellEnd"/>
            <w:r w:rsidRPr="00746B57">
              <w:rPr>
                <w:color w:val="000000"/>
                <w:sz w:val="27"/>
                <w:szCs w:val="27"/>
              </w:rPr>
              <w:t xml:space="preserve"> </w:t>
            </w:r>
            <w:proofErr w:type="spellStart"/>
            <w:r w:rsidRPr="00746B57">
              <w:rPr>
                <w:color w:val="000000"/>
                <w:sz w:val="27"/>
                <w:szCs w:val="27"/>
              </w:rPr>
              <w:t>вариантлари</w:t>
            </w:r>
            <w:proofErr w:type="spellEnd"/>
            <w:r w:rsidRPr="00746B57">
              <w:rPr>
                <w:color w:val="000000"/>
                <w:sz w:val="27"/>
                <w:szCs w:val="27"/>
              </w:rPr>
              <w:t xml:space="preserve"> </w:t>
            </w:r>
            <w:proofErr w:type="spellStart"/>
            <w:r w:rsidRPr="00746B57">
              <w:rPr>
                <w:color w:val="000000"/>
                <w:sz w:val="27"/>
                <w:szCs w:val="27"/>
              </w:rPr>
              <w:t>мавжуд</w:t>
            </w:r>
            <w:proofErr w:type="spellEnd"/>
            <w:r w:rsidRPr="00746B57">
              <w:rPr>
                <w:color w:val="000000"/>
                <w:sz w:val="27"/>
                <w:szCs w:val="27"/>
              </w:rPr>
              <w:t xml:space="preserve">: </w:t>
            </w:r>
          </w:p>
          <w:p w14:paraId="43A66DC6" w14:textId="77777777" w:rsidR="0045401C" w:rsidRPr="00746B57" w:rsidRDefault="0045401C" w:rsidP="0045401C">
            <w:pPr>
              <w:jc w:val="both"/>
              <w:rPr>
                <w:color w:val="000000"/>
                <w:sz w:val="27"/>
                <w:szCs w:val="27"/>
              </w:rPr>
            </w:pPr>
            <w:r w:rsidRPr="007309BD">
              <w:rPr>
                <w:color w:val="000000"/>
                <w:spacing w:val="1"/>
                <w:sz w:val="27"/>
                <w:szCs w:val="27"/>
              </w:rPr>
              <w:t xml:space="preserve">     </w:t>
            </w:r>
            <w:r w:rsidRPr="00746B57">
              <w:rPr>
                <w:color w:val="000000"/>
                <w:spacing w:val="1"/>
                <w:sz w:val="27"/>
                <w:szCs w:val="27"/>
              </w:rPr>
              <w:t xml:space="preserve">– </w:t>
            </w:r>
            <w:proofErr w:type="spellStart"/>
            <w:r w:rsidRPr="00746B57">
              <w:rPr>
                <w:color w:val="000000"/>
                <w:sz w:val="27"/>
                <w:szCs w:val="27"/>
              </w:rPr>
              <w:t>муҳофазаланган</w:t>
            </w:r>
            <w:proofErr w:type="spellEnd"/>
            <w:r w:rsidRPr="00746B57">
              <w:rPr>
                <w:color w:val="000000"/>
                <w:sz w:val="27"/>
                <w:szCs w:val="27"/>
              </w:rPr>
              <w:t xml:space="preserve"> </w:t>
            </w:r>
            <w:proofErr w:type="spellStart"/>
            <w:r w:rsidRPr="00746B57">
              <w:rPr>
                <w:color w:val="000000"/>
                <w:sz w:val="27"/>
                <w:szCs w:val="27"/>
              </w:rPr>
              <w:t>каналлар</w:t>
            </w:r>
            <w:proofErr w:type="spellEnd"/>
            <w:r w:rsidRPr="00746B57">
              <w:rPr>
                <w:color w:val="000000"/>
                <w:sz w:val="27"/>
                <w:szCs w:val="27"/>
              </w:rPr>
              <w:t xml:space="preserve"> </w:t>
            </w:r>
            <w:proofErr w:type="spellStart"/>
            <w:r w:rsidRPr="00746B57">
              <w:rPr>
                <w:color w:val="000000"/>
                <w:sz w:val="27"/>
                <w:szCs w:val="27"/>
              </w:rPr>
              <w:t>бўйлаб</w:t>
            </w:r>
            <w:proofErr w:type="spellEnd"/>
            <w:r w:rsidRPr="00746B57">
              <w:rPr>
                <w:color w:val="000000"/>
                <w:sz w:val="27"/>
                <w:szCs w:val="27"/>
              </w:rPr>
              <w:t xml:space="preserve">, </w:t>
            </w:r>
            <w:proofErr w:type="spellStart"/>
            <w:r w:rsidRPr="00746B57">
              <w:rPr>
                <w:color w:val="000000"/>
                <w:sz w:val="27"/>
                <w:szCs w:val="27"/>
              </w:rPr>
              <w:t>масалан</w:t>
            </w:r>
            <w:proofErr w:type="spellEnd"/>
            <w:r w:rsidRPr="00746B57">
              <w:rPr>
                <w:color w:val="000000"/>
                <w:sz w:val="27"/>
                <w:szCs w:val="27"/>
              </w:rPr>
              <w:t xml:space="preserve"> </w:t>
            </w:r>
            <w:proofErr w:type="spellStart"/>
            <w:r w:rsidRPr="00746B57">
              <w:rPr>
                <w:bCs/>
                <w:color w:val="000000"/>
                <w:sz w:val="27"/>
                <w:szCs w:val="27"/>
              </w:rPr>
              <w:t>фельдъегерлик</w:t>
            </w:r>
            <w:proofErr w:type="spellEnd"/>
            <w:r w:rsidRPr="00746B57">
              <w:rPr>
                <w:bCs/>
                <w:color w:val="000000"/>
                <w:sz w:val="27"/>
                <w:szCs w:val="27"/>
              </w:rPr>
              <w:t xml:space="preserve"> </w:t>
            </w:r>
            <w:proofErr w:type="spellStart"/>
            <w:r w:rsidRPr="00746B57">
              <w:rPr>
                <w:bCs/>
                <w:color w:val="000000"/>
                <w:sz w:val="27"/>
                <w:szCs w:val="27"/>
              </w:rPr>
              <w:t>хизмати</w:t>
            </w:r>
            <w:proofErr w:type="spellEnd"/>
            <w:r w:rsidRPr="00746B57">
              <w:rPr>
                <w:bCs/>
                <w:color w:val="000000"/>
                <w:sz w:val="27"/>
                <w:szCs w:val="27"/>
              </w:rPr>
              <w:t xml:space="preserve"> </w:t>
            </w:r>
            <w:proofErr w:type="spellStart"/>
            <w:r w:rsidRPr="00746B57">
              <w:rPr>
                <w:bCs/>
                <w:color w:val="000000"/>
                <w:sz w:val="27"/>
                <w:szCs w:val="27"/>
              </w:rPr>
              <w:t>ёрдамида</w:t>
            </w:r>
            <w:proofErr w:type="spellEnd"/>
            <w:r w:rsidRPr="00746B57">
              <w:rPr>
                <w:bCs/>
                <w:color w:val="000000"/>
                <w:sz w:val="27"/>
                <w:szCs w:val="27"/>
              </w:rPr>
              <w:t xml:space="preserve">; </w:t>
            </w:r>
          </w:p>
          <w:p w14:paraId="62CE1866" w14:textId="77777777" w:rsidR="0045401C" w:rsidRPr="00746B57" w:rsidRDefault="0045401C" w:rsidP="0045401C">
            <w:pPr>
              <w:ind w:left="38" w:firstLine="192"/>
              <w:jc w:val="both"/>
              <w:rPr>
                <w:color w:val="000000"/>
                <w:sz w:val="27"/>
                <w:szCs w:val="27"/>
              </w:rPr>
            </w:pPr>
            <w:r w:rsidRPr="00746B57">
              <w:rPr>
                <w:color w:val="000000"/>
                <w:sz w:val="27"/>
                <w:szCs w:val="27"/>
              </w:rPr>
              <w:t xml:space="preserve">– </w:t>
            </w:r>
            <w:proofErr w:type="spellStart"/>
            <w:r w:rsidRPr="00746B57">
              <w:rPr>
                <w:color w:val="000000"/>
                <w:sz w:val="27"/>
                <w:szCs w:val="27"/>
              </w:rPr>
              <w:t>турли</w:t>
            </w:r>
            <w:proofErr w:type="spellEnd"/>
            <w:r w:rsidRPr="00746B57">
              <w:rPr>
                <w:color w:val="000000"/>
                <w:sz w:val="27"/>
                <w:szCs w:val="27"/>
              </w:rPr>
              <w:t xml:space="preserve"> </w:t>
            </w:r>
            <w:proofErr w:type="spellStart"/>
            <w:r w:rsidRPr="00746B57">
              <w:rPr>
                <w:color w:val="000000"/>
                <w:sz w:val="27"/>
                <w:szCs w:val="27"/>
              </w:rPr>
              <w:t>каналлар</w:t>
            </w:r>
            <w:proofErr w:type="spellEnd"/>
            <w:r w:rsidRPr="00746B57">
              <w:rPr>
                <w:color w:val="000000"/>
                <w:sz w:val="27"/>
                <w:szCs w:val="27"/>
              </w:rPr>
              <w:t xml:space="preserve"> </w:t>
            </w:r>
            <w:proofErr w:type="spellStart"/>
            <w:r w:rsidRPr="00746B57">
              <w:rPr>
                <w:color w:val="000000"/>
                <w:sz w:val="27"/>
                <w:szCs w:val="27"/>
              </w:rPr>
              <w:t>бўйлаб</w:t>
            </w:r>
            <w:proofErr w:type="spellEnd"/>
            <w:r w:rsidRPr="00746B57">
              <w:rPr>
                <w:color w:val="000000"/>
                <w:sz w:val="27"/>
                <w:szCs w:val="27"/>
              </w:rPr>
              <w:t xml:space="preserve"> </w:t>
            </w:r>
            <w:proofErr w:type="spellStart"/>
            <w:r w:rsidRPr="00746B57">
              <w:rPr>
                <w:color w:val="000000"/>
                <w:sz w:val="27"/>
                <w:szCs w:val="27"/>
              </w:rPr>
              <w:t>қисмларга</w:t>
            </w:r>
            <w:proofErr w:type="spellEnd"/>
            <w:r w:rsidRPr="00746B57">
              <w:rPr>
                <w:color w:val="000000"/>
                <w:sz w:val="27"/>
                <w:szCs w:val="27"/>
              </w:rPr>
              <w:t xml:space="preserve"> </w:t>
            </w:r>
            <w:proofErr w:type="spellStart"/>
            <w:r w:rsidRPr="00746B57">
              <w:rPr>
                <w:color w:val="000000"/>
                <w:sz w:val="27"/>
                <w:szCs w:val="27"/>
              </w:rPr>
              <w:t>бўлиб</w:t>
            </w:r>
            <w:proofErr w:type="spellEnd"/>
            <w:r w:rsidRPr="00746B57">
              <w:rPr>
                <w:color w:val="000000"/>
                <w:sz w:val="27"/>
                <w:szCs w:val="27"/>
              </w:rPr>
              <w:t xml:space="preserve">; </w:t>
            </w:r>
          </w:p>
          <w:p w14:paraId="178AE83C" w14:textId="77777777" w:rsidR="0045401C" w:rsidRPr="00746B57" w:rsidRDefault="0045401C" w:rsidP="0045401C">
            <w:pPr>
              <w:ind w:left="38" w:firstLine="192"/>
              <w:jc w:val="both"/>
              <w:rPr>
                <w:color w:val="000000"/>
                <w:sz w:val="27"/>
                <w:szCs w:val="27"/>
              </w:rPr>
            </w:pPr>
            <w:r w:rsidRPr="00746B57">
              <w:rPr>
                <w:color w:val="000000"/>
                <w:sz w:val="27"/>
                <w:szCs w:val="27"/>
              </w:rPr>
              <w:t>–</w:t>
            </w:r>
            <w:r w:rsidRPr="007309BD">
              <w:rPr>
                <w:color w:val="000000"/>
                <w:sz w:val="27"/>
                <w:szCs w:val="27"/>
              </w:rPr>
              <w:t xml:space="preserve"> </w:t>
            </w:r>
            <w:proofErr w:type="spellStart"/>
            <w:r w:rsidRPr="00746B57">
              <w:rPr>
                <w:color w:val="000000"/>
                <w:sz w:val="27"/>
                <w:szCs w:val="27"/>
              </w:rPr>
              <w:t>калитларни</w:t>
            </w:r>
            <w:proofErr w:type="spellEnd"/>
            <w:r w:rsidRPr="00746B57">
              <w:rPr>
                <w:color w:val="000000"/>
                <w:sz w:val="27"/>
                <w:szCs w:val="27"/>
              </w:rPr>
              <w:t xml:space="preserve"> </w:t>
            </w:r>
            <w:proofErr w:type="spellStart"/>
            <w:r w:rsidRPr="00746B57">
              <w:rPr>
                <w:color w:val="000000"/>
                <w:sz w:val="27"/>
                <w:szCs w:val="27"/>
              </w:rPr>
              <w:t>тақсимлаш</w:t>
            </w:r>
            <w:proofErr w:type="spellEnd"/>
            <w:r w:rsidRPr="00746B57">
              <w:rPr>
                <w:color w:val="000000"/>
                <w:sz w:val="27"/>
                <w:szCs w:val="27"/>
              </w:rPr>
              <w:t xml:space="preserve"> </w:t>
            </w:r>
            <w:proofErr w:type="spellStart"/>
            <w:r w:rsidRPr="00746B57">
              <w:rPr>
                <w:color w:val="000000"/>
                <w:sz w:val="27"/>
                <w:szCs w:val="27"/>
              </w:rPr>
              <w:t>маркази</w:t>
            </w:r>
            <w:proofErr w:type="spellEnd"/>
            <w:r w:rsidRPr="00746B57">
              <w:rPr>
                <w:color w:val="000000"/>
                <w:sz w:val="27"/>
                <w:szCs w:val="27"/>
              </w:rPr>
              <w:t xml:space="preserve"> </w:t>
            </w:r>
            <w:proofErr w:type="spellStart"/>
            <w:r w:rsidRPr="00746B57">
              <w:rPr>
                <w:color w:val="000000"/>
                <w:sz w:val="27"/>
                <w:szCs w:val="27"/>
              </w:rPr>
              <w:t>орқали</w:t>
            </w:r>
            <w:proofErr w:type="spellEnd"/>
            <w:r w:rsidRPr="00746B57">
              <w:rPr>
                <w:color w:val="000000"/>
                <w:sz w:val="27"/>
                <w:szCs w:val="27"/>
              </w:rPr>
              <w:t xml:space="preserve">. </w:t>
            </w:r>
          </w:p>
          <w:p w14:paraId="46FBFDD8" w14:textId="77777777" w:rsidR="0045401C" w:rsidRPr="00746B57" w:rsidRDefault="0045401C" w:rsidP="0045401C">
            <w:pPr>
              <w:jc w:val="both"/>
              <w:rPr>
                <w:color w:val="000000"/>
                <w:sz w:val="27"/>
                <w:szCs w:val="27"/>
              </w:rPr>
            </w:pPr>
            <w:proofErr w:type="spellStart"/>
            <w:r w:rsidRPr="00746B57">
              <w:rPr>
                <w:color w:val="000000"/>
                <w:sz w:val="27"/>
                <w:szCs w:val="27"/>
              </w:rPr>
              <w:t>Асимметрик</w:t>
            </w:r>
            <w:proofErr w:type="spellEnd"/>
            <w:r w:rsidRPr="00746B57">
              <w:rPr>
                <w:color w:val="000000"/>
                <w:sz w:val="27"/>
                <w:szCs w:val="27"/>
              </w:rPr>
              <w:t xml:space="preserve"> </w:t>
            </w:r>
            <w:proofErr w:type="spellStart"/>
            <w:r w:rsidRPr="00746B57">
              <w:rPr>
                <w:color w:val="000000"/>
                <w:sz w:val="27"/>
                <w:szCs w:val="27"/>
              </w:rPr>
              <w:t>криптотизимлар</w:t>
            </w:r>
            <w:proofErr w:type="spellEnd"/>
            <w:r w:rsidRPr="00746B57">
              <w:rPr>
                <w:color w:val="000000"/>
                <w:sz w:val="27"/>
                <w:szCs w:val="27"/>
              </w:rPr>
              <w:t xml:space="preserve"> </w:t>
            </w:r>
            <w:proofErr w:type="spellStart"/>
            <w:r w:rsidRPr="00746B57">
              <w:rPr>
                <w:color w:val="000000"/>
                <w:sz w:val="27"/>
                <w:szCs w:val="27"/>
              </w:rPr>
              <w:t>учун</w:t>
            </w:r>
            <w:proofErr w:type="spellEnd"/>
            <w:r w:rsidRPr="00746B57">
              <w:rPr>
                <w:color w:val="000000"/>
                <w:sz w:val="27"/>
                <w:szCs w:val="27"/>
              </w:rPr>
              <w:t xml:space="preserve"> </w:t>
            </w:r>
            <w:proofErr w:type="spellStart"/>
            <w:r w:rsidRPr="00746B57">
              <w:rPr>
                <w:color w:val="000000"/>
                <w:sz w:val="27"/>
                <w:szCs w:val="27"/>
              </w:rPr>
              <w:t>калитларни</w:t>
            </w:r>
            <w:proofErr w:type="spellEnd"/>
            <w:r w:rsidRPr="00746B57">
              <w:rPr>
                <w:color w:val="000000"/>
                <w:sz w:val="27"/>
                <w:szCs w:val="27"/>
              </w:rPr>
              <w:t xml:space="preserve"> </w:t>
            </w:r>
            <w:proofErr w:type="spellStart"/>
            <w:r w:rsidRPr="00746B57">
              <w:rPr>
                <w:color w:val="000000"/>
                <w:sz w:val="27"/>
                <w:szCs w:val="27"/>
              </w:rPr>
              <w:t>очиқ</w:t>
            </w:r>
            <w:proofErr w:type="spellEnd"/>
            <w:r w:rsidRPr="00746B57">
              <w:rPr>
                <w:color w:val="000000"/>
                <w:sz w:val="27"/>
                <w:szCs w:val="27"/>
              </w:rPr>
              <w:t xml:space="preserve"> </w:t>
            </w:r>
            <w:proofErr w:type="spellStart"/>
            <w:r w:rsidRPr="00746B57">
              <w:rPr>
                <w:color w:val="000000"/>
                <w:sz w:val="27"/>
                <w:szCs w:val="27"/>
              </w:rPr>
              <w:t>тақсимлаш</w:t>
            </w:r>
            <w:proofErr w:type="spellEnd"/>
            <w:r w:rsidRPr="00746B57">
              <w:rPr>
                <w:color w:val="000000"/>
                <w:sz w:val="27"/>
                <w:szCs w:val="27"/>
              </w:rPr>
              <w:t xml:space="preserve"> </w:t>
            </w:r>
            <w:proofErr w:type="spellStart"/>
            <w:r w:rsidRPr="00746B57">
              <w:rPr>
                <w:color w:val="000000"/>
                <w:sz w:val="27"/>
                <w:szCs w:val="27"/>
              </w:rPr>
              <w:t>механизмидан</w:t>
            </w:r>
            <w:proofErr w:type="spellEnd"/>
            <w:r w:rsidRPr="00746B57">
              <w:rPr>
                <w:color w:val="000000"/>
                <w:sz w:val="27"/>
                <w:szCs w:val="27"/>
              </w:rPr>
              <w:t xml:space="preserve"> </w:t>
            </w:r>
            <w:proofErr w:type="spellStart"/>
            <w:r w:rsidRPr="00746B57">
              <w:rPr>
                <w:color w:val="000000"/>
                <w:sz w:val="27"/>
                <w:szCs w:val="27"/>
              </w:rPr>
              <w:t>фойдаланиш</w:t>
            </w:r>
            <w:proofErr w:type="spellEnd"/>
            <w:r w:rsidRPr="00746B57">
              <w:rPr>
                <w:color w:val="000000"/>
                <w:sz w:val="27"/>
                <w:szCs w:val="27"/>
              </w:rPr>
              <w:t xml:space="preserve"> </w:t>
            </w:r>
            <w:proofErr w:type="spellStart"/>
            <w:r w:rsidRPr="00746B57">
              <w:rPr>
                <w:color w:val="000000"/>
                <w:sz w:val="27"/>
                <w:szCs w:val="27"/>
              </w:rPr>
              <w:t>мумкин</w:t>
            </w:r>
            <w:proofErr w:type="spellEnd"/>
            <w:r w:rsidRPr="00746B57">
              <w:rPr>
                <w:color w:val="000000"/>
                <w:sz w:val="27"/>
                <w:szCs w:val="27"/>
              </w:rPr>
              <w:t xml:space="preserve">. </w:t>
            </w:r>
          </w:p>
          <w:p w14:paraId="4C461C36" w14:textId="77777777" w:rsidR="0045401C" w:rsidRPr="00746B57" w:rsidRDefault="0045401C" w:rsidP="0045401C">
            <w:pPr>
              <w:jc w:val="both"/>
              <w:rPr>
                <w:color w:val="000000"/>
                <w:sz w:val="28"/>
                <w:szCs w:val="28"/>
              </w:rPr>
            </w:pPr>
            <w:r w:rsidRPr="00746B57">
              <w:rPr>
                <w:color w:val="000000"/>
                <w:sz w:val="27"/>
                <w:szCs w:val="27"/>
              </w:rPr>
              <w:t xml:space="preserve">2. </w:t>
            </w:r>
            <w:proofErr w:type="spellStart"/>
            <w:r w:rsidRPr="00746B57">
              <w:rPr>
                <w:color w:val="000000"/>
                <w:sz w:val="27"/>
                <w:szCs w:val="27"/>
              </w:rPr>
              <w:t>Криптографик</w:t>
            </w:r>
            <w:proofErr w:type="spellEnd"/>
            <w:r w:rsidRPr="00746B57">
              <w:rPr>
                <w:color w:val="000000"/>
                <w:sz w:val="27"/>
                <w:szCs w:val="27"/>
              </w:rPr>
              <w:t xml:space="preserve"> </w:t>
            </w:r>
            <w:proofErr w:type="spellStart"/>
            <w:r w:rsidRPr="00746B57">
              <w:rPr>
                <w:color w:val="000000"/>
                <w:sz w:val="27"/>
                <w:szCs w:val="27"/>
              </w:rPr>
              <w:t>калитларни</w:t>
            </w:r>
            <w:proofErr w:type="spellEnd"/>
            <w:r w:rsidRPr="00746B57">
              <w:rPr>
                <w:color w:val="000000"/>
                <w:sz w:val="27"/>
                <w:szCs w:val="27"/>
              </w:rPr>
              <w:t xml:space="preserve"> </w:t>
            </w:r>
            <w:proofErr w:type="spellStart"/>
            <w:r w:rsidRPr="00746B57">
              <w:rPr>
                <w:color w:val="000000"/>
                <w:sz w:val="27"/>
                <w:szCs w:val="27"/>
              </w:rPr>
              <w:t>генерациялаш</w:t>
            </w:r>
            <w:proofErr w:type="spellEnd"/>
            <w:r w:rsidRPr="00746B57">
              <w:rPr>
                <w:color w:val="000000"/>
                <w:sz w:val="27"/>
                <w:szCs w:val="27"/>
              </w:rPr>
              <w:t>,</w:t>
            </w:r>
            <w:r w:rsidRPr="00746B57">
              <w:rPr>
                <w:color w:val="000000"/>
                <w:sz w:val="28"/>
                <w:szCs w:val="28"/>
              </w:rPr>
              <w:t xml:space="preserve"> </w:t>
            </w:r>
            <w:proofErr w:type="spellStart"/>
            <w:r w:rsidRPr="00746B57">
              <w:rPr>
                <w:color w:val="000000"/>
                <w:sz w:val="27"/>
                <w:szCs w:val="27"/>
              </w:rPr>
              <w:t>фойдаланувчиларга</w:t>
            </w:r>
            <w:proofErr w:type="spellEnd"/>
            <w:r w:rsidRPr="00746B57">
              <w:rPr>
                <w:color w:val="000000"/>
                <w:sz w:val="27"/>
                <w:szCs w:val="27"/>
              </w:rPr>
              <w:t xml:space="preserve"> </w:t>
            </w:r>
            <w:proofErr w:type="spellStart"/>
            <w:r w:rsidRPr="00746B57">
              <w:rPr>
                <w:color w:val="000000"/>
                <w:sz w:val="27"/>
                <w:szCs w:val="27"/>
              </w:rPr>
              <w:t>юбориш</w:t>
            </w:r>
            <w:proofErr w:type="spellEnd"/>
            <w:r w:rsidRPr="00746B57">
              <w:rPr>
                <w:color w:val="000000"/>
                <w:sz w:val="27"/>
                <w:szCs w:val="27"/>
              </w:rPr>
              <w:t xml:space="preserve">, </w:t>
            </w:r>
            <w:proofErr w:type="spellStart"/>
            <w:r w:rsidRPr="00746B57">
              <w:rPr>
                <w:color w:val="000000"/>
                <w:sz w:val="27"/>
                <w:szCs w:val="27"/>
              </w:rPr>
              <w:t>сақлаш</w:t>
            </w:r>
            <w:proofErr w:type="spellEnd"/>
            <w:r w:rsidRPr="00746B57">
              <w:rPr>
                <w:color w:val="000000"/>
                <w:sz w:val="27"/>
                <w:szCs w:val="27"/>
              </w:rPr>
              <w:t xml:space="preserve"> </w:t>
            </w:r>
            <w:proofErr w:type="spellStart"/>
            <w:r w:rsidRPr="00746B57">
              <w:rPr>
                <w:color w:val="000000"/>
                <w:sz w:val="27"/>
                <w:szCs w:val="27"/>
              </w:rPr>
              <w:t>ва</w:t>
            </w:r>
            <w:proofErr w:type="spellEnd"/>
            <w:r w:rsidRPr="00746B57">
              <w:rPr>
                <w:color w:val="000000"/>
                <w:sz w:val="27"/>
                <w:szCs w:val="27"/>
              </w:rPr>
              <w:t xml:space="preserve"> </w:t>
            </w:r>
            <w:proofErr w:type="spellStart"/>
            <w:r w:rsidRPr="00746B57">
              <w:rPr>
                <w:color w:val="000000"/>
                <w:sz w:val="27"/>
                <w:szCs w:val="27"/>
              </w:rPr>
              <w:t>бекор</w:t>
            </w:r>
            <w:proofErr w:type="spellEnd"/>
            <w:r w:rsidRPr="00746B57">
              <w:rPr>
                <w:color w:val="000000"/>
                <w:sz w:val="27"/>
                <w:szCs w:val="27"/>
              </w:rPr>
              <w:t xml:space="preserve"> </w:t>
            </w:r>
            <w:proofErr w:type="spellStart"/>
            <w:r w:rsidRPr="00746B57">
              <w:rPr>
                <w:color w:val="000000"/>
                <w:sz w:val="27"/>
                <w:szCs w:val="27"/>
              </w:rPr>
              <w:t>қилиш</w:t>
            </w:r>
            <w:proofErr w:type="spellEnd"/>
            <w:r w:rsidRPr="00746B57">
              <w:rPr>
                <w:color w:val="000000"/>
                <w:sz w:val="27"/>
                <w:szCs w:val="27"/>
              </w:rPr>
              <w:t xml:space="preserve"> </w:t>
            </w:r>
            <w:proofErr w:type="spellStart"/>
            <w:r w:rsidRPr="00746B57">
              <w:rPr>
                <w:color w:val="000000"/>
                <w:sz w:val="27"/>
                <w:szCs w:val="27"/>
              </w:rPr>
              <w:t>тартибини</w:t>
            </w:r>
            <w:proofErr w:type="spellEnd"/>
            <w:r w:rsidRPr="00746B57">
              <w:rPr>
                <w:color w:val="000000"/>
                <w:sz w:val="27"/>
                <w:szCs w:val="27"/>
              </w:rPr>
              <w:t xml:space="preserve"> </w:t>
            </w:r>
            <w:proofErr w:type="spellStart"/>
            <w:r w:rsidRPr="00746B57">
              <w:rPr>
                <w:color w:val="000000"/>
                <w:sz w:val="27"/>
                <w:szCs w:val="27"/>
              </w:rPr>
              <w:t>белгиловчи</w:t>
            </w:r>
            <w:proofErr w:type="spellEnd"/>
            <w:r w:rsidRPr="00746B57">
              <w:rPr>
                <w:color w:val="000000"/>
                <w:sz w:val="27"/>
                <w:szCs w:val="27"/>
              </w:rPr>
              <w:t xml:space="preserve"> </w:t>
            </w:r>
            <w:proofErr w:type="spellStart"/>
            <w:r w:rsidRPr="00746B57">
              <w:rPr>
                <w:color w:val="000000"/>
                <w:sz w:val="27"/>
                <w:szCs w:val="27"/>
              </w:rPr>
              <w:t>қоидалар</w:t>
            </w:r>
            <w:proofErr w:type="spellEnd"/>
            <w:r w:rsidRPr="00746B57">
              <w:rPr>
                <w:color w:val="000000"/>
                <w:sz w:val="27"/>
                <w:szCs w:val="27"/>
              </w:rPr>
              <w:t xml:space="preserve"> </w:t>
            </w:r>
            <w:proofErr w:type="spellStart"/>
            <w:r w:rsidRPr="00746B57">
              <w:rPr>
                <w:color w:val="000000"/>
                <w:sz w:val="27"/>
                <w:szCs w:val="27"/>
              </w:rPr>
              <w:t>тўплами</w:t>
            </w:r>
            <w:proofErr w:type="spellEnd"/>
            <w:r w:rsidRPr="00746B57">
              <w:rPr>
                <w:color w:val="000000"/>
                <w:sz w:val="27"/>
                <w:szCs w:val="27"/>
              </w:rPr>
              <w:t>.</w:t>
            </w:r>
            <w:r w:rsidRPr="00746B57">
              <w:rPr>
                <w:color w:val="000000"/>
                <w:sz w:val="28"/>
                <w:szCs w:val="28"/>
              </w:rPr>
              <w:t xml:space="preserve"> </w:t>
            </w:r>
          </w:p>
        </w:tc>
      </w:tr>
      <w:tr w:rsidR="0045401C" w:rsidRPr="00746B57" w14:paraId="10959D07" w14:textId="77777777">
        <w:trPr>
          <w:tblCellSpacing w:w="0" w:type="dxa"/>
          <w:jc w:val="center"/>
        </w:trPr>
        <w:tc>
          <w:tcPr>
            <w:tcW w:w="1916" w:type="pct"/>
          </w:tcPr>
          <w:p w14:paraId="19B8E657"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lastRenderedPageBreak/>
              <w:t xml:space="preserve">Распределение ключей </w:t>
            </w:r>
            <w:r w:rsidRPr="007309BD">
              <w:rPr>
                <w:b/>
                <w:bCs/>
                <w:iCs/>
                <w:color w:val="000000"/>
                <w:sz w:val="28"/>
                <w:szCs w:val="28"/>
              </w:rPr>
              <w:br/>
            </w:r>
            <w:r w:rsidRPr="00746B57">
              <w:rPr>
                <w:b/>
                <w:bCs/>
                <w:iCs/>
                <w:color w:val="000000"/>
                <w:sz w:val="28"/>
                <w:szCs w:val="28"/>
              </w:rPr>
              <w:t>открытое</w:t>
            </w:r>
          </w:p>
          <w:p w14:paraId="65694C5A"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r w:rsidR="00613EC9" w:rsidRPr="00746B57">
              <w:rPr>
                <w:color w:val="000000"/>
                <w:sz w:val="28"/>
                <w:szCs w:val="28"/>
              </w:rPr>
              <w:br/>
            </w:r>
            <w:proofErr w:type="spellStart"/>
            <w:r w:rsidRPr="00746B57">
              <w:rPr>
                <w:color w:val="000000"/>
                <w:sz w:val="28"/>
                <w:szCs w:val="28"/>
              </w:rPr>
              <w:t>тақсимлаш</w:t>
            </w:r>
            <w:proofErr w:type="spellEnd"/>
          </w:p>
          <w:p w14:paraId="13A3141B"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public key distribution</w:t>
            </w:r>
          </w:p>
        </w:tc>
        <w:tc>
          <w:tcPr>
            <w:tcW w:w="3084" w:type="pct"/>
          </w:tcPr>
          <w:p w14:paraId="72470980"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 xml:space="preserve">1. Механизм распределения криптографических ключей по незащищенным каналам телекоммуникаций. </w:t>
            </w:r>
          </w:p>
          <w:p w14:paraId="2A446E75" w14:textId="77777777" w:rsidR="0045401C" w:rsidRPr="00746B57" w:rsidRDefault="0045401C" w:rsidP="0045401C">
            <w:pPr>
              <w:jc w:val="both"/>
              <w:rPr>
                <w:bCs/>
                <w:color w:val="000000"/>
                <w:sz w:val="28"/>
                <w:szCs w:val="28"/>
                <w:lang w:val="uz-Cyrl-UZ"/>
              </w:rPr>
            </w:pPr>
            <w:r w:rsidRPr="00746B57">
              <w:rPr>
                <w:bCs/>
                <w:color w:val="000000"/>
                <w:sz w:val="28"/>
                <w:szCs w:val="28"/>
              </w:rPr>
              <w:t>2. Протокол, позволяющий двум абонентам выработать общий секретный ключ путем обмена сообщениями по открытому каналу телекоммуникаций без передачи какой-либо общей секретной информации, распределяемой заранее.</w:t>
            </w:r>
          </w:p>
          <w:p w14:paraId="1E4E5B31" w14:textId="77777777" w:rsidR="0045401C" w:rsidRPr="00746B57" w:rsidRDefault="0045401C" w:rsidP="0045401C">
            <w:pPr>
              <w:ind w:left="38"/>
              <w:jc w:val="both"/>
              <w:rPr>
                <w:bCs/>
                <w:color w:val="000000"/>
                <w:sz w:val="28"/>
                <w:szCs w:val="28"/>
                <w:lang w:val="uz-Cyrl-UZ"/>
              </w:rPr>
            </w:pPr>
          </w:p>
          <w:p w14:paraId="3F0D34BA" w14:textId="77777777" w:rsidR="0045401C" w:rsidRPr="00746B57" w:rsidRDefault="0045401C" w:rsidP="0045401C">
            <w:pPr>
              <w:jc w:val="both"/>
              <w:rPr>
                <w:color w:val="000000"/>
                <w:sz w:val="28"/>
                <w:szCs w:val="28"/>
              </w:rPr>
            </w:pPr>
            <w:r w:rsidRPr="00746B57">
              <w:rPr>
                <w:color w:val="000000"/>
                <w:sz w:val="28"/>
                <w:szCs w:val="28"/>
              </w:rPr>
              <w:t xml:space="preserve">1. </w:t>
            </w:r>
            <w:proofErr w:type="spellStart"/>
            <w:r w:rsidRPr="00746B57">
              <w:rPr>
                <w:color w:val="000000"/>
                <w:sz w:val="28"/>
                <w:szCs w:val="28"/>
              </w:rPr>
              <w:t>Муҳофазаланмаган</w:t>
            </w:r>
            <w:proofErr w:type="spellEnd"/>
            <w:r w:rsidRPr="00746B57">
              <w:rPr>
                <w:color w:val="000000"/>
                <w:sz w:val="28"/>
                <w:szCs w:val="28"/>
              </w:rPr>
              <w:t xml:space="preserve"> </w:t>
            </w:r>
            <w:proofErr w:type="spellStart"/>
            <w:r w:rsidRPr="00746B57">
              <w:rPr>
                <w:color w:val="000000"/>
                <w:sz w:val="28"/>
                <w:szCs w:val="28"/>
              </w:rPr>
              <w:t>телекоммуникациялар</w:t>
            </w:r>
            <w:proofErr w:type="spellEnd"/>
            <w:r w:rsidRPr="00746B57">
              <w:rPr>
                <w:color w:val="000000"/>
                <w:sz w:val="28"/>
                <w:szCs w:val="28"/>
              </w:rPr>
              <w:t xml:space="preserve"> </w:t>
            </w:r>
            <w:proofErr w:type="spellStart"/>
            <w:r w:rsidRPr="00746B57">
              <w:rPr>
                <w:color w:val="000000"/>
                <w:sz w:val="28"/>
                <w:szCs w:val="28"/>
              </w:rPr>
              <w:t>каналлари</w:t>
            </w:r>
            <w:proofErr w:type="spellEnd"/>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тақсимлаш</w:t>
            </w:r>
            <w:proofErr w:type="spellEnd"/>
            <w:r w:rsidRPr="00746B57">
              <w:rPr>
                <w:color w:val="000000"/>
                <w:sz w:val="28"/>
                <w:szCs w:val="28"/>
              </w:rPr>
              <w:t xml:space="preserve"> </w:t>
            </w:r>
            <w:proofErr w:type="spellStart"/>
            <w:r w:rsidRPr="00746B57">
              <w:rPr>
                <w:color w:val="000000"/>
                <w:sz w:val="28"/>
                <w:szCs w:val="28"/>
              </w:rPr>
              <w:t>механизми</w:t>
            </w:r>
            <w:proofErr w:type="spellEnd"/>
            <w:r w:rsidRPr="00746B57">
              <w:rPr>
                <w:color w:val="000000"/>
                <w:sz w:val="28"/>
                <w:szCs w:val="28"/>
              </w:rPr>
              <w:t xml:space="preserve">. </w:t>
            </w:r>
          </w:p>
          <w:p w14:paraId="78AC99CF" w14:textId="77777777" w:rsidR="0045401C" w:rsidRPr="00746B57" w:rsidRDefault="0045401C" w:rsidP="0045401C">
            <w:pPr>
              <w:jc w:val="both"/>
              <w:rPr>
                <w:color w:val="000000"/>
                <w:sz w:val="28"/>
                <w:szCs w:val="28"/>
              </w:rPr>
            </w:pPr>
            <w:r w:rsidRPr="00746B57">
              <w:rPr>
                <w:bCs/>
                <w:color w:val="000000"/>
                <w:sz w:val="28"/>
                <w:szCs w:val="28"/>
                <w:lang w:val="uz-Cyrl-UZ"/>
              </w:rPr>
              <w:t>2. Иккита абонентга, олдиндан тақсимланадиган қандайдир умумий махфий ахборотни узатмасдан туриб</w:t>
            </w:r>
            <w:r w:rsidRPr="00746B57">
              <w:rPr>
                <w:bCs/>
                <w:color w:val="000000"/>
                <w:sz w:val="28"/>
                <w:szCs w:val="28"/>
              </w:rPr>
              <w:t>,</w:t>
            </w:r>
            <w:r w:rsidRPr="00746B57">
              <w:rPr>
                <w:bCs/>
                <w:color w:val="000000"/>
                <w:sz w:val="28"/>
                <w:szCs w:val="28"/>
                <w:lang w:val="uz-Cyrl-UZ"/>
              </w:rPr>
              <w:t xml:space="preserve"> очиқ телекоммуникациялар канали орқали хабарларни алмашиниш йўли билан</w:t>
            </w:r>
            <w:r w:rsidRPr="00746B57">
              <w:rPr>
                <w:bCs/>
                <w:color w:val="000000"/>
                <w:sz w:val="28"/>
                <w:szCs w:val="28"/>
              </w:rPr>
              <w:t>,</w:t>
            </w:r>
            <w:r w:rsidRPr="00746B57">
              <w:rPr>
                <w:bCs/>
                <w:color w:val="000000"/>
                <w:sz w:val="28"/>
                <w:szCs w:val="28"/>
                <w:lang w:val="uz-Cyrl-UZ"/>
              </w:rPr>
              <w:t xml:space="preserve"> умумий </w:t>
            </w:r>
            <w:r w:rsidRPr="00746B57">
              <w:rPr>
                <w:bCs/>
                <w:color w:val="000000"/>
                <w:sz w:val="28"/>
                <w:szCs w:val="28"/>
                <w:lang w:val="uz-Cyrl-UZ"/>
              </w:rPr>
              <w:lastRenderedPageBreak/>
              <w:t>махфий калит ишлаб чиқиш имконини берадиган протокол.</w:t>
            </w:r>
          </w:p>
        </w:tc>
      </w:tr>
      <w:tr w:rsidR="0045401C" w:rsidRPr="00746B57" w14:paraId="4CACA558" w14:textId="77777777">
        <w:trPr>
          <w:tblCellSpacing w:w="0" w:type="dxa"/>
          <w:jc w:val="center"/>
        </w:trPr>
        <w:tc>
          <w:tcPr>
            <w:tcW w:w="1916" w:type="pct"/>
          </w:tcPr>
          <w:p w14:paraId="56B5CEB6" w14:textId="77777777" w:rsidR="0045401C" w:rsidRPr="00746B57" w:rsidRDefault="0045401C" w:rsidP="0045401C">
            <w:pPr>
              <w:rPr>
                <w:b/>
                <w:color w:val="000000"/>
                <w:sz w:val="28"/>
                <w:szCs w:val="28"/>
                <w:lang w:val="uz-Cyrl-UZ"/>
              </w:rPr>
            </w:pPr>
            <w:r w:rsidRPr="00746B57">
              <w:rPr>
                <w:b/>
                <w:bCs/>
                <w:color w:val="000000"/>
                <w:sz w:val="28"/>
                <w:szCs w:val="28"/>
                <w:lang w:val="uz-Cyrl-UZ"/>
              </w:rPr>
              <w:lastRenderedPageBreak/>
              <w:t>Рассеивание</w:t>
            </w:r>
          </w:p>
          <w:p w14:paraId="17C80CAA"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тарқалиш</w:t>
            </w:r>
          </w:p>
          <w:p w14:paraId="709A827D"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bCs/>
                <w:color w:val="000000"/>
                <w:sz w:val="28"/>
                <w:szCs w:val="28"/>
                <w:lang w:val="uz-Cyrl-UZ"/>
              </w:rPr>
              <w:t>diffusion</w:t>
            </w:r>
          </w:p>
        </w:tc>
        <w:tc>
          <w:tcPr>
            <w:tcW w:w="3084" w:type="pct"/>
          </w:tcPr>
          <w:p w14:paraId="728CE01B" w14:textId="77777777" w:rsidR="0045401C" w:rsidRPr="00746B57" w:rsidRDefault="0045401C" w:rsidP="0045401C">
            <w:pPr>
              <w:shd w:val="clear" w:color="auto" w:fill="FFFFFF"/>
              <w:ind w:right="5"/>
              <w:jc w:val="both"/>
              <w:rPr>
                <w:color w:val="000000"/>
                <w:sz w:val="28"/>
                <w:szCs w:val="28"/>
              </w:rPr>
            </w:pPr>
            <w:r w:rsidRPr="00746B57">
              <w:rPr>
                <w:bCs/>
                <w:color w:val="000000"/>
                <w:sz w:val="28"/>
                <w:szCs w:val="28"/>
              </w:rPr>
              <w:t>Процесс ши</w:t>
            </w:r>
            <w:r w:rsidRPr="00746B57">
              <w:rPr>
                <w:bCs/>
                <w:color w:val="000000"/>
                <w:spacing w:val="1"/>
                <w:sz w:val="28"/>
                <w:szCs w:val="28"/>
              </w:rPr>
              <w:t xml:space="preserve">фрования, при котором изменение любого знака открытого текста или ключа </w:t>
            </w:r>
            <w:r w:rsidRPr="00746B57">
              <w:rPr>
                <w:bCs/>
                <w:color w:val="000000"/>
                <w:sz w:val="28"/>
                <w:szCs w:val="28"/>
              </w:rPr>
              <w:t xml:space="preserve">влияет на большое число знаков </w:t>
            </w:r>
            <w:proofErr w:type="spellStart"/>
            <w:r w:rsidRPr="00746B57">
              <w:rPr>
                <w:bCs/>
                <w:color w:val="000000"/>
                <w:sz w:val="28"/>
                <w:szCs w:val="28"/>
              </w:rPr>
              <w:t>шифротекста</w:t>
            </w:r>
            <w:proofErr w:type="spellEnd"/>
            <w:r w:rsidRPr="00746B57">
              <w:rPr>
                <w:bCs/>
                <w:color w:val="000000"/>
                <w:sz w:val="28"/>
                <w:szCs w:val="28"/>
              </w:rPr>
              <w:t xml:space="preserve">, что скрывает статистические </w:t>
            </w:r>
            <w:r w:rsidRPr="00746B57">
              <w:rPr>
                <w:bCs/>
                <w:color w:val="000000"/>
                <w:spacing w:val="-1"/>
                <w:sz w:val="28"/>
                <w:szCs w:val="28"/>
              </w:rPr>
              <w:t>свойства открытого текста.</w:t>
            </w:r>
          </w:p>
          <w:p w14:paraId="217E5ED3" w14:textId="77777777" w:rsidR="0045401C" w:rsidRPr="00746B57" w:rsidRDefault="0045401C" w:rsidP="0045401C">
            <w:pPr>
              <w:shd w:val="clear" w:color="auto" w:fill="FFFFFF"/>
              <w:ind w:left="38" w:right="38"/>
              <w:jc w:val="both"/>
              <w:rPr>
                <w:bCs/>
                <w:color w:val="000000"/>
                <w:sz w:val="14"/>
                <w:szCs w:val="14"/>
              </w:rPr>
            </w:pPr>
          </w:p>
          <w:p w14:paraId="0808979A" w14:textId="77777777" w:rsidR="0045401C" w:rsidRPr="00746B57" w:rsidRDefault="0045401C" w:rsidP="0045401C">
            <w:pPr>
              <w:shd w:val="clear" w:color="auto" w:fill="FFFFFF"/>
              <w:ind w:right="38"/>
              <w:jc w:val="both"/>
              <w:rPr>
                <w:color w:val="000000"/>
                <w:sz w:val="28"/>
                <w:szCs w:val="28"/>
              </w:rPr>
            </w:pPr>
            <w:proofErr w:type="spellStart"/>
            <w:r w:rsidRPr="00746B57">
              <w:rPr>
                <w:color w:val="000000"/>
                <w:sz w:val="28"/>
                <w:szCs w:val="28"/>
              </w:rPr>
              <w:t>Шифрлаш</w:t>
            </w:r>
            <w:proofErr w:type="spellEnd"/>
            <w:r w:rsidRPr="00746B57">
              <w:rPr>
                <w:color w:val="000000"/>
                <w:sz w:val="28"/>
                <w:szCs w:val="28"/>
              </w:rPr>
              <w:t xml:space="preserve"> </w:t>
            </w:r>
            <w:proofErr w:type="spellStart"/>
            <w:r w:rsidRPr="00746B57">
              <w:rPr>
                <w:color w:val="000000"/>
                <w:sz w:val="28"/>
                <w:szCs w:val="28"/>
              </w:rPr>
              <w:t>жараёни</w:t>
            </w:r>
            <w:proofErr w:type="spellEnd"/>
            <w:r w:rsidRPr="00746B57">
              <w:rPr>
                <w:color w:val="000000"/>
                <w:sz w:val="28"/>
                <w:szCs w:val="28"/>
              </w:rPr>
              <w:t xml:space="preserve">, бунда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матннинг</w:t>
            </w:r>
            <w:proofErr w:type="spellEnd"/>
            <w:r w:rsidRPr="00746B57">
              <w:rPr>
                <w:color w:val="000000"/>
                <w:sz w:val="28"/>
                <w:szCs w:val="28"/>
              </w:rPr>
              <w:t xml:space="preserve">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rPr>
              <w:t xml:space="preserve"> </w:t>
            </w:r>
            <w:proofErr w:type="spellStart"/>
            <w:r w:rsidRPr="00746B57">
              <w:rPr>
                <w:color w:val="000000"/>
                <w:sz w:val="28"/>
                <w:szCs w:val="28"/>
              </w:rPr>
              <w:t>белгисини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калитни</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шифрматн</w:t>
            </w:r>
            <w:proofErr w:type="spellEnd"/>
            <w:r w:rsidRPr="00746B57">
              <w:rPr>
                <w:color w:val="000000"/>
                <w:sz w:val="28"/>
                <w:szCs w:val="28"/>
              </w:rPr>
              <w:t xml:space="preserve"> </w:t>
            </w:r>
            <w:proofErr w:type="spellStart"/>
            <w:r w:rsidRPr="00746B57">
              <w:rPr>
                <w:color w:val="000000"/>
                <w:sz w:val="28"/>
                <w:szCs w:val="28"/>
              </w:rPr>
              <w:t>белгиларининг</w:t>
            </w:r>
            <w:proofErr w:type="spellEnd"/>
            <w:r w:rsidRPr="00746B57">
              <w:rPr>
                <w:color w:val="000000"/>
                <w:sz w:val="28"/>
                <w:szCs w:val="28"/>
              </w:rPr>
              <w:t xml:space="preserve"> </w:t>
            </w:r>
            <w:proofErr w:type="spellStart"/>
            <w:r w:rsidRPr="00746B57">
              <w:rPr>
                <w:color w:val="000000"/>
                <w:sz w:val="28"/>
                <w:szCs w:val="28"/>
              </w:rPr>
              <w:t>кўплаб</w:t>
            </w:r>
            <w:proofErr w:type="spellEnd"/>
            <w:r w:rsidRPr="00746B57">
              <w:rPr>
                <w:color w:val="000000"/>
                <w:sz w:val="28"/>
                <w:szCs w:val="28"/>
              </w:rPr>
              <w:t xml:space="preserve"> </w:t>
            </w:r>
            <w:proofErr w:type="spellStart"/>
            <w:r w:rsidRPr="00746B57">
              <w:rPr>
                <w:color w:val="000000"/>
                <w:sz w:val="28"/>
                <w:szCs w:val="28"/>
              </w:rPr>
              <w:t>сонига</w:t>
            </w:r>
            <w:proofErr w:type="spellEnd"/>
            <w:r w:rsidRPr="00746B57">
              <w:rPr>
                <w:color w:val="000000"/>
                <w:sz w:val="28"/>
                <w:szCs w:val="28"/>
              </w:rPr>
              <w:t xml:space="preserve"> </w:t>
            </w:r>
            <w:proofErr w:type="spellStart"/>
            <w:r w:rsidRPr="00746B57">
              <w:rPr>
                <w:color w:val="000000"/>
                <w:sz w:val="28"/>
                <w:szCs w:val="28"/>
              </w:rPr>
              <w:t>таъсир</w:t>
            </w:r>
            <w:proofErr w:type="spellEnd"/>
            <w:r w:rsidRPr="00746B57">
              <w:rPr>
                <w:color w:val="000000"/>
                <w:sz w:val="28"/>
                <w:szCs w:val="28"/>
              </w:rPr>
              <w:t xml:space="preserve"> </w:t>
            </w:r>
            <w:proofErr w:type="spellStart"/>
            <w:r w:rsidRPr="00746B57">
              <w:rPr>
                <w:color w:val="000000"/>
                <w:sz w:val="28"/>
                <w:szCs w:val="28"/>
              </w:rPr>
              <w:t>кўрсатади</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эса</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матннинг</w:t>
            </w:r>
            <w:proofErr w:type="spellEnd"/>
            <w:r w:rsidRPr="00746B57">
              <w:rPr>
                <w:color w:val="000000"/>
                <w:sz w:val="28"/>
                <w:szCs w:val="28"/>
              </w:rPr>
              <w:t xml:space="preserve"> статистик </w:t>
            </w:r>
            <w:proofErr w:type="spellStart"/>
            <w:r w:rsidRPr="00746B57">
              <w:rPr>
                <w:color w:val="000000"/>
                <w:sz w:val="28"/>
                <w:szCs w:val="28"/>
              </w:rPr>
              <w:t>хусусиятларини</w:t>
            </w:r>
            <w:proofErr w:type="spellEnd"/>
            <w:r w:rsidRPr="00746B57">
              <w:rPr>
                <w:color w:val="000000"/>
                <w:sz w:val="28"/>
                <w:szCs w:val="28"/>
              </w:rPr>
              <w:t xml:space="preserve"> </w:t>
            </w:r>
            <w:proofErr w:type="spellStart"/>
            <w:r w:rsidRPr="00746B57">
              <w:rPr>
                <w:color w:val="000000"/>
                <w:sz w:val="28"/>
                <w:szCs w:val="28"/>
              </w:rPr>
              <w:t>беркитади</w:t>
            </w:r>
            <w:proofErr w:type="spellEnd"/>
            <w:r w:rsidRPr="00746B57">
              <w:rPr>
                <w:color w:val="000000"/>
                <w:sz w:val="28"/>
                <w:szCs w:val="28"/>
              </w:rPr>
              <w:t xml:space="preserve">. </w:t>
            </w:r>
          </w:p>
        </w:tc>
      </w:tr>
      <w:tr w:rsidR="0045401C" w:rsidRPr="00746B57" w14:paraId="5B9C2C44" w14:textId="77777777">
        <w:trPr>
          <w:tblCellSpacing w:w="0" w:type="dxa"/>
          <w:jc w:val="center"/>
        </w:trPr>
        <w:tc>
          <w:tcPr>
            <w:tcW w:w="1916" w:type="pct"/>
          </w:tcPr>
          <w:p w14:paraId="164FF5DE" w14:textId="77777777" w:rsidR="0045401C" w:rsidRPr="00746B57" w:rsidRDefault="0045401C" w:rsidP="0045401C">
            <w:pPr>
              <w:pStyle w:val="Heading1"/>
              <w:rPr>
                <w:rFonts w:ascii="Times New Roman" w:hAnsi="Times New Roman" w:cs="Times New Roman"/>
                <w:color w:val="000000"/>
                <w:sz w:val="28"/>
                <w:szCs w:val="28"/>
              </w:rPr>
            </w:pPr>
            <w:r w:rsidRPr="00746B57">
              <w:rPr>
                <w:rFonts w:ascii="Times New Roman" w:hAnsi="Times New Roman" w:cs="Times New Roman"/>
                <w:color w:val="000000"/>
                <w:sz w:val="28"/>
                <w:szCs w:val="28"/>
              </w:rPr>
              <w:t xml:space="preserve">Рассекречивание сведений </w:t>
            </w:r>
            <w:r w:rsidRPr="007309BD">
              <w:rPr>
                <w:rFonts w:ascii="Times New Roman" w:hAnsi="Times New Roman" w:cs="Times New Roman"/>
                <w:color w:val="000000"/>
                <w:sz w:val="28"/>
                <w:szCs w:val="28"/>
              </w:rPr>
              <w:br/>
            </w:r>
            <w:r w:rsidRPr="00746B57">
              <w:rPr>
                <w:rFonts w:ascii="Times New Roman" w:hAnsi="Times New Roman" w:cs="Times New Roman"/>
                <w:color w:val="000000"/>
                <w:sz w:val="28"/>
                <w:szCs w:val="28"/>
              </w:rPr>
              <w:t>и их носителей</w:t>
            </w:r>
          </w:p>
          <w:p w14:paraId="1497F169" w14:textId="77777777" w:rsidR="0045401C" w:rsidRPr="00746B57" w:rsidRDefault="0045401C" w:rsidP="0045401C">
            <w:pPr>
              <w:rPr>
                <w:color w:val="000000"/>
                <w:sz w:val="28"/>
                <w:szCs w:val="28"/>
              </w:rPr>
            </w:pPr>
            <w:r w:rsidRPr="00746B57">
              <w:rPr>
                <w:b/>
                <w:color w:val="000000"/>
                <w:sz w:val="28"/>
                <w:szCs w:val="28"/>
                <w:lang w:val="nl-NL"/>
              </w:rPr>
              <w:t xml:space="preserve">uz -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уларни</w:t>
            </w:r>
            <w:proofErr w:type="spellEnd"/>
            <w:r w:rsidRPr="00746B57">
              <w:rPr>
                <w:color w:val="000000"/>
                <w:sz w:val="28"/>
                <w:szCs w:val="28"/>
              </w:rPr>
              <w:t xml:space="preserve"> </w:t>
            </w:r>
            <w:proofErr w:type="spellStart"/>
            <w:r w:rsidRPr="00746B57">
              <w:rPr>
                <w:color w:val="000000"/>
                <w:sz w:val="28"/>
                <w:szCs w:val="28"/>
              </w:rPr>
              <w:t>ташувчиларни</w:t>
            </w:r>
            <w:proofErr w:type="spellEnd"/>
            <w:r w:rsidRPr="00746B57">
              <w:rPr>
                <w:color w:val="000000"/>
                <w:sz w:val="28"/>
                <w:szCs w:val="28"/>
              </w:rPr>
              <w:t xml:space="preserve"> </w:t>
            </w:r>
            <w:proofErr w:type="spellStart"/>
            <w:r w:rsidRPr="00746B57">
              <w:rPr>
                <w:color w:val="000000"/>
                <w:sz w:val="28"/>
                <w:szCs w:val="28"/>
              </w:rPr>
              <w:t>ошкор</w:t>
            </w:r>
            <w:proofErr w:type="spellEnd"/>
            <w:r w:rsidRPr="00746B57">
              <w:rPr>
                <w:color w:val="000000"/>
                <w:sz w:val="28"/>
                <w:szCs w:val="28"/>
              </w:rPr>
              <w:t xml:space="preserve"> </w:t>
            </w:r>
            <w:proofErr w:type="spellStart"/>
            <w:r w:rsidRPr="00746B57">
              <w:rPr>
                <w:color w:val="000000"/>
                <w:sz w:val="28"/>
                <w:szCs w:val="28"/>
              </w:rPr>
              <w:t>қилиш</w:t>
            </w:r>
            <w:proofErr w:type="spellEnd"/>
          </w:p>
          <w:p w14:paraId="2414FF9F" w14:textId="77777777" w:rsidR="0045401C" w:rsidRPr="007309BD" w:rsidRDefault="0045401C" w:rsidP="0045401C">
            <w:pPr>
              <w:pStyle w:val="Footer"/>
              <w:rPr>
                <w:rFonts w:ascii="Times New Roman" w:hAnsi="Times New Roman"/>
                <w:color w:val="000000"/>
                <w:sz w:val="28"/>
                <w:szCs w:val="28"/>
                <w:lang w:val="en-US"/>
              </w:rPr>
            </w:pPr>
            <w:r w:rsidRPr="00746B57">
              <w:rPr>
                <w:rFonts w:ascii="Times New Roman" w:hAnsi="Times New Roman"/>
                <w:b w:val="0"/>
                <w:color w:val="000000"/>
                <w:sz w:val="28"/>
                <w:szCs w:val="28"/>
                <w:lang w:val="nl-NL"/>
              </w:rPr>
              <w:t xml:space="preserve">en - </w:t>
            </w:r>
            <w:r w:rsidRPr="00746B57">
              <w:rPr>
                <w:rFonts w:ascii="Times New Roman" w:hAnsi="Times New Roman"/>
                <w:b w:val="0"/>
                <w:color w:val="000000"/>
                <w:sz w:val="28"/>
                <w:szCs w:val="28"/>
                <w:lang w:val="en-US"/>
              </w:rPr>
              <w:t xml:space="preserve">declassification of </w:t>
            </w:r>
            <w:r w:rsidR="00613EC9" w:rsidRPr="007309BD">
              <w:rPr>
                <w:rFonts w:ascii="Times New Roman" w:hAnsi="Times New Roman"/>
                <w:b w:val="0"/>
                <w:color w:val="000000"/>
                <w:sz w:val="28"/>
                <w:szCs w:val="28"/>
                <w:lang w:val="en-US"/>
              </w:rPr>
              <w:br/>
            </w:r>
            <w:r w:rsidRPr="00746B57">
              <w:rPr>
                <w:rFonts w:ascii="Times New Roman" w:hAnsi="Times New Roman"/>
                <w:b w:val="0"/>
                <w:color w:val="000000"/>
                <w:sz w:val="28"/>
                <w:szCs w:val="28"/>
                <w:lang w:val="en-US"/>
              </w:rPr>
              <w:t>information and its carriers</w:t>
            </w:r>
          </w:p>
        </w:tc>
        <w:tc>
          <w:tcPr>
            <w:tcW w:w="3084" w:type="pct"/>
          </w:tcPr>
          <w:p w14:paraId="549F2C42" w14:textId="77777777" w:rsidR="0045401C" w:rsidRPr="00746B57" w:rsidRDefault="0045401C" w:rsidP="0045401C">
            <w:pPr>
              <w:jc w:val="both"/>
              <w:rPr>
                <w:color w:val="000000"/>
                <w:sz w:val="28"/>
                <w:szCs w:val="28"/>
              </w:rPr>
            </w:pPr>
            <w:r w:rsidRPr="00746B57">
              <w:rPr>
                <w:color w:val="000000"/>
                <w:sz w:val="28"/>
                <w:szCs w:val="28"/>
              </w:rPr>
              <w:t>Снятие ранее введенных в предусмотренном законодательством порядке ограничений на распространение сведений, составляющих государственные секреты, и на доступ к их носителям.</w:t>
            </w:r>
          </w:p>
          <w:p w14:paraId="7971D456" w14:textId="77777777" w:rsidR="0045401C" w:rsidRPr="00746B57" w:rsidRDefault="0045401C" w:rsidP="0045401C">
            <w:pPr>
              <w:ind w:left="38"/>
              <w:jc w:val="both"/>
              <w:rPr>
                <w:bCs/>
                <w:color w:val="000000"/>
                <w:sz w:val="14"/>
                <w:szCs w:val="14"/>
              </w:rPr>
            </w:pPr>
          </w:p>
          <w:p w14:paraId="1EEBEAD2" w14:textId="77777777" w:rsidR="0045401C" w:rsidRPr="00746B57" w:rsidRDefault="0045401C" w:rsidP="0045401C">
            <w:pPr>
              <w:jc w:val="both"/>
              <w:rPr>
                <w:color w:val="000000"/>
                <w:sz w:val="28"/>
                <w:szCs w:val="28"/>
              </w:rPr>
            </w:pPr>
            <w:proofErr w:type="spellStart"/>
            <w:r w:rsidRPr="00746B57">
              <w:rPr>
                <w:color w:val="000000"/>
                <w:sz w:val="28"/>
                <w:szCs w:val="28"/>
              </w:rPr>
              <w:t>Қонунчиликда</w:t>
            </w:r>
            <w:proofErr w:type="spellEnd"/>
            <w:r w:rsidRPr="00746B57">
              <w:rPr>
                <w:color w:val="000000"/>
                <w:sz w:val="28"/>
                <w:szCs w:val="28"/>
              </w:rPr>
              <w:t xml:space="preserve"> </w:t>
            </w:r>
            <w:proofErr w:type="spellStart"/>
            <w:r w:rsidRPr="00746B57">
              <w:rPr>
                <w:color w:val="000000"/>
                <w:sz w:val="28"/>
                <w:szCs w:val="28"/>
              </w:rPr>
              <w:t>кўзда</w:t>
            </w:r>
            <w:proofErr w:type="spellEnd"/>
            <w:r w:rsidRPr="00746B57">
              <w:rPr>
                <w:color w:val="000000"/>
                <w:sz w:val="28"/>
                <w:szCs w:val="28"/>
              </w:rPr>
              <w:t xml:space="preserve"> </w:t>
            </w:r>
            <w:proofErr w:type="spellStart"/>
            <w:r w:rsidRPr="00746B57">
              <w:rPr>
                <w:color w:val="000000"/>
                <w:sz w:val="28"/>
                <w:szCs w:val="28"/>
              </w:rPr>
              <w:t>тутилган</w:t>
            </w:r>
            <w:proofErr w:type="spellEnd"/>
            <w:r w:rsidRPr="00746B57">
              <w:rPr>
                <w:color w:val="000000"/>
                <w:sz w:val="28"/>
                <w:szCs w:val="28"/>
              </w:rPr>
              <w:t xml:space="preserve"> </w:t>
            </w:r>
            <w:proofErr w:type="spellStart"/>
            <w:r w:rsidRPr="00746B57">
              <w:rPr>
                <w:color w:val="000000"/>
                <w:sz w:val="28"/>
                <w:szCs w:val="28"/>
              </w:rPr>
              <w:t>тартибда</w:t>
            </w:r>
            <w:proofErr w:type="spellEnd"/>
            <w:r w:rsidRPr="00746B57">
              <w:rPr>
                <w:color w:val="000000"/>
                <w:sz w:val="28"/>
                <w:szCs w:val="28"/>
              </w:rPr>
              <w:t xml:space="preserve"> </w:t>
            </w:r>
            <w:proofErr w:type="spellStart"/>
            <w:r w:rsidRPr="00746B57">
              <w:rPr>
                <w:color w:val="000000"/>
                <w:sz w:val="28"/>
                <w:szCs w:val="28"/>
              </w:rPr>
              <w:t>олдин</w:t>
            </w:r>
            <w:proofErr w:type="spellEnd"/>
            <w:r w:rsidRPr="00746B57">
              <w:rPr>
                <w:color w:val="000000"/>
                <w:sz w:val="28"/>
                <w:szCs w:val="28"/>
              </w:rPr>
              <w:t xml:space="preserve"> </w:t>
            </w:r>
            <w:proofErr w:type="spellStart"/>
            <w:r w:rsidRPr="00746B57">
              <w:rPr>
                <w:color w:val="000000"/>
                <w:sz w:val="28"/>
                <w:szCs w:val="28"/>
              </w:rPr>
              <w:t>киритилган</w:t>
            </w:r>
            <w:proofErr w:type="spellEnd"/>
            <w:r w:rsidRPr="00746B57">
              <w:rPr>
                <w:color w:val="000000"/>
                <w:sz w:val="28"/>
                <w:szCs w:val="28"/>
              </w:rPr>
              <w:t xml:space="preserve">, </w:t>
            </w:r>
            <w:proofErr w:type="spellStart"/>
            <w:r w:rsidRPr="00746B57">
              <w:rPr>
                <w:color w:val="000000"/>
                <w:sz w:val="28"/>
                <w:szCs w:val="28"/>
              </w:rPr>
              <w:t>давлат</w:t>
            </w:r>
            <w:proofErr w:type="spellEnd"/>
            <w:r w:rsidRPr="00746B57">
              <w:rPr>
                <w:color w:val="000000"/>
                <w:sz w:val="28"/>
                <w:szCs w:val="28"/>
              </w:rPr>
              <w:t xml:space="preserve"> </w:t>
            </w:r>
            <w:proofErr w:type="spellStart"/>
            <w:r w:rsidRPr="00746B57">
              <w:rPr>
                <w:color w:val="000000"/>
                <w:sz w:val="28"/>
                <w:szCs w:val="28"/>
              </w:rPr>
              <w:t>сири</w:t>
            </w:r>
            <w:proofErr w:type="spellEnd"/>
            <w:r w:rsidRPr="00746B57">
              <w:rPr>
                <w:color w:val="000000"/>
                <w:sz w:val="28"/>
                <w:szCs w:val="28"/>
              </w:rPr>
              <w:t xml:space="preserve"> </w:t>
            </w:r>
            <w:proofErr w:type="spellStart"/>
            <w:r w:rsidRPr="00746B57">
              <w:rPr>
                <w:color w:val="000000"/>
                <w:sz w:val="28"/>
                <w:szCs w:val="28"/>
              </w:rPr>
              <w:t>ҳисобланадиган</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тарқатишга</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уларни</w:t>
            </w:r>
            <w:proofErr w:type="spellEnd"/>
            <w:r w:rsidRPr="00746B57">
              <w:rPr>
                <w:color w:val="000000"/>
                <w:sz w:val="28"/>
                <w:szCs w:val="28"/>
              </w:rPr>
              <w:t xml:space="preserve"> </w:t>
            </w:r>
            <w:proofErr w:type="spellStart"/>
            <w:r w:rsidRPr="00746B57">
              <w:rPr>
                <w:color w:val="000000"/>
                <w:sz w:val="28"/>
                <w:szCs w:val="28"/>
              </w:rPr>
              <w:t>ташувчилардан</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олишга</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чекловларни</w:t>
            </w:r>
            <w:proofErr w:type="spellEnd"/>
            <w:r w:rsidRPr="00746B57">
              <w:rPr>
                <w:color w:val="000000"/>
                <w:sz w:val="28"/>
                <w:szCs w:val="28"/>
              </w:rPr>
              <w:t xml:space="preserve"> </w:t>
            </w:r>
            <w:proofErr w:type="spellStart"/>
            <w:r w:rsidRPr="00746B57">
              <w:rPr>
                <w:color w:val="000000"/>
                <w:sz w:val="28"/>
                <w:szCs w:val="28"/>
              </w:rPr>
              <w:t>олиб</w:t>
            </w:r>
            <w:proofErr w:type="spellEnd"/>
            <w:r w:rsidRPr="00746B57">
              <w:rPr>
                <w:color w:val="000000"/>
                <w:sz w:val="28"/>
                <w:szCs w:val="28"/>
              </w:rPr>
              <w:t xml:space="preserve"> </w:t>
            </w:r>
            <w:proofErr w:type="spellStart"/>
            <w:r w:rsidRPr="00746B57">
              <w:rPr>
                <w:color w:val="000000"/>
                <w:sz w:val="28"/>
                <w:szCs w:val="28"/>
              </w:rPr>
              <w:t>ташлаш</w:t>
            </w:r>
            <w:proofErr w:type="spellEnd"/>
            <w:r w:rsidRPr="00746B57">
              <w:rPr>
                <w:color w:val="000000"/>
                <w:sz w:val="28"/>
                <w:szCs w:val="28"/>
              </w:rPr>
              <w:t xml:space="preserve">. </w:t>
            </w:r>
          </w:p>
        </w:tc>
      </w:tr>
      <w:tr w:rsidR="0045401C" w:rsidRPr="00746B57" w14:paraId="78A5E805" w14:textId="77777777">
        <w:trPr>
          <w:tblCellSpacing w:w="0" w:type="dxa"/>
          <w:jc w:val="center"/>
        </w:trPr>
        <w:tc>
          <w:tcPr>
            <w:tcW w:w="1916" w:type="pct"/>
          </w:tcPr>
          <w:p w14:paraId="115B0C77" w14:textId="77777777" w:rsidR="0045401C" w:rsidRPr="00746B57" w:rsidRDefault="0045401C" w:rsidP="0045401C">
            <w:pPr>
              <w:rPr>
                <w:b/>
                <w:color w:val="000000"/>
                <w:sz w:val="28"/>
                <w:szCs w:val="28"/>
                <w:lang w:val="uz-Cyrl-UZ"/>
              </w:rPr>
            </w:pPr>
            <w:r w:rsidRPr="00746B57">
              <w:rPr>
                <w:b/>
                <w:color w:val="000000"/>
                <w:sz w:val="28"/>
                <w:szCs w:val="28"/>
                <w:lang w:val="uz-Cyrl-UZ"/>
              </w:rPr>
              <w:t>Рассылка спама</w:t>
            </w:r>
          </w:p>
          <w:p w14:paraId="6CF9E9F3"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спамни жўнатиш </w:t>
            </w:r>
          </w:p>
          <w:p w14:paraId="4A90FC5F" w14:textId="77777777" w:rsidR="0045401C" w:rsidRPr="00746B57" w:rsidRDefault="0045401C" w:rsidP="0045401C">
            <w:pPr>
              <w:rPr>
                <w:b/>
                <w:bCs/>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spamming</w:t>
            </w:r>
          </w:p>
        </w:tc>
        <w:tc>
          <w:tcPr>
            <w:tcW w:w="3084" w:type="pct"/>
          </w:tcPr>
          <w:p w14:paraId="372EB456" w14:textId="77777777" w:rsidR="0045401C" w:rsidRPr="007309BD" w:rsidRDefault="0045401C" w:rsidP="0045401C">
            <w:pPr>
              <w:shd w:val="clear" w:color="auto" w:fill="FFFFFF"/>
              <w:ind w:right="6"/>
              <w:jc w:val="both"/>
              <w:rPr>
                <w:color w:val="000000"/>
                <w:sz w:val="28"/>
                <w:szCs w:val="28"/>
              </w:rPr>
            </w:pPr>
            <w:r w:rsidRPr="00746B57">
              <w:rPr>
                <w:color w:val="000000"/>
                <w:sz w:val="28"/>
                <w:szCs w:val="28"/>
              </w:rPr>
              <w:t>Рассылка незапрашиваемых данных, которые перегружают систему</w:t>
            </w:r>
            <w:r w:rsidRPr="00746B57">
              <w:rPr>
                <w:color w:val="000000"/>
                <w:sz w:val="28"/>
                <w:szCs w:val="28"/>
                <w:lang w:val="uz-Cyrl-UZ"/>
              </w:rPr>
              <w:t>.</w:t>
            </w:r>
            <w:r w:rsidRPr="00746B57">
              <w:rPr>
                <w:color w:val="000000"/>
                <w:sz w:val="28"/>
                <w:szCs w:val="28"/>
              </w:rPr>
              <w:t xml:space="preserve"> </w:t>
            </w:r>
          </w:p>
          <w:p w14:paraId="15C90955" w14:textId="77777777" w:rsidR="0045401C" w:rsidRPr="007309BD" w:rsidRDefault="0045401C" w:rsidP="0045401C">
            <w:pPr>
              <w:shd w:val="clear" w:color="auto" w:fill="FFFFFF"/>
              <w:ind w:left="38" w:right="6"/>
              <w:jc w:val="both"/>
              <w:rPr>
                <w:bCs/>
                <w:color w:val="000000"/>
                <w:sz w:val="14"/>
                <w:szCs w:val="14"/>
              </w:rPr>
            </w:pPr>
          </w:p>
          <w:p w14:paraId="5C77BD4C" w14:textId="77777777" w:rsidR="0045401C" w:rsidRPr="00746B57" w:rsidRDefault="0045401C" w:rsidP="0045401C">
            <w:pPr>
              <w:shd w:val="clear" w:color="auto" w:fill="FFFFFF"/>
              <w:ind w:right="6"/>
              <w:jc w:val="both"/>
              <w:rPr>
                <w:bCs/>
                <w:color w:val="000000"/>
                <w:sz w:val="28"/>
                <w:szCs w:val="28"/>
                <w:lang w:val="uz-Cyrl-UZ"/>
              </w:rPr>
            </w:pPr>
            <w:r w:rsidRPr="00746B57">
              <w:rPr>
                <w:bCs/>
                <w:color w:val="000000"/>
                <w:sz w:val="28"/>
                <w:szCs w:val="28"/>
                <w:lang w:val="uz-Cyrl-UZ"/>
              </w:rPr>
              <w:t>Тизимни ўта банд қиладиган, сўралмаган маълу</w:t>
            </w:r>
            <w:r w:rsidR="00613EC9" w:rsidRPr="00746B57">
              <w:rPr>
                <w:bCs/>
                <w:color w:val="000000"/>
                <w:sz w:val="28"/>
                <w:szCs w:val="28"/>
              </w:rPr>
              <w:t>-</w:t>
            </w:r>
            <w:r w:rsidRPr="00746B57">
              <w:rPr>
                <w:bCs/>
                <w:color w:val="000000"/>
                <w:sz w:val="28"/>
                <w:szCs w:val="28"/>
                <w:lang w:val="uz-Cyrl-UZ"/>
              </w:rPr>
              <w:t xml:space="preserve">мотларни юбориш. </w:t>
            </w:r>
          </w:p>
        </w:tc>
      </w:tr>
      <w:tr w:rsidR="0045401C" w:rsidRPr="00746B57" w14:paraId="2C3C95BD" w14:textId="77777777">
        <w:trPr>
          <w:tblCellSpacing w:w="0" w:type="dxa"/>
          <w:jc w:val="center"/>
        </w:trPr>
        <w:tc>
          <w:tcPr>
            <w:tcW w:w="1916" w:type="pct"/>
          </w:tcPr>
          <w:p w14:paraId="0FC2F8BD" w14:textId="77777777" w:rsidR="0045401C" w:rsidRPr="00746B57" w:rsidRDefault="0045401C" w:rsidP="0045401C">
            <w:pPr>
              <w:rPr>
                <w:b/>
                <w:color w:val="000000"/>
                <w:sz w:val="28"/>
                <w:szCs w:val="28"/>
                <w:lang w:val="uz-Cyrl-UZ"/>
              </w:rPr>
            </w:pPr>
            <w:r w:rsidRPr="00746B57">
              <w:rPr>
                <w:b/>
                <w:color w:val="000000"/>
                <w:sz w:val="28"/>
                <w:szCs w:val="28"/>
                <w:lang w:val="uz-Cyrl-UZ"/>
              </w:rPr>
              <w:t>Расшифрование</w:t>
            </w:r>
          </w:p>
          <w:p w14:paraId="45CD13F2"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расшифровкалаш</w:t>
            </w:r>
          </w:p>
          <w:p w14:paraId="678307F9"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deciphering</w:t>
            </w:r>
          </w:p>
        </w:tc>
        <w:tc>
          <w:tcPr>
            <w:tcW w:w="3084" w:type="pct"/>
          </w:tcPr>
          <w:p w14:paraId="28D5CC3A" w14:textId="77777777" w:rsidR="0045401C" w:rsidRPr="00746B57" w:rsidRDefault="0045401C" w:rsidP="0045401C">
            <w:pPr>
              <w:jc w:val="both"/>
              <w:rPr>
                <w:color w:val="000000"/>
                <w:sz w:val="28"/>
                <w:szCs w:val="28"/>
              </w:rPr>
            </w:pPr>
            <w:r w:rsidRPr="00746B57">
              <w:rPr>
                <w:color w:val="000000"/>
                <w:sz w:val="28"/>
                <w:szCs w:val="28"/>
              </w:rPr>
              <w:t>1. Процесс противоположный шифрованию и связанный с восстановлением исходного текста из зашифрованного с использованием известного ключа.</w:t>
            </w:r>
          </w:p>
          <w:p w14:paraId="2D088EB5" w14:textId="77777777" w:rsidR="0045401C" w:rsidRPr="00746B57" w:rsidRDefault="0045401C" w:rsidP="0045401C">
            <w:pPr>
              <w:autoSpaceDE w:val="0"/>
              <w:autoSpaceDN w:val="0"/>
              <w:adjustRightInd w:val="0"/>
              <w:jc w:val="both"/>
              <w:rPr>
                <w:bCs/>
                <w:color w:val="000000"/>
                <w:sz w:val="28"/>
                <w:szCs w:val="28"/>
              </w:rPr>
            </w:pPr>
            <w:r w:rsidRPr="00746B57">
              <w:rPr>
                <w:color w:val="000000"/>
                <w:sz w:val="28"/>
                <w:szCs w:val="28"/>
              </w:rPr>
              <w:t xml:space="preserve">2. </w:t>
            </w:r>
            <w:r w:rsidRPr="00746B57">
              <w:rPr>
                <w:bCs/>
                <w:color w:val="000000"/>
                <w:sz w:val="28"/>
                <w:szCs w:val="28"/>
              </w:rPr>
              <w:t xml:space="preserve">Процесс обратного преобразования </w:t>
            </w:r>
            <w:proofErr w:type="spellStart"/>
            <w:r w:rsidRPr="00746B57">
              <w:rPr>
                <w:bCs/>
                <w:color w:val="000000"/>
                <w:sz w:val="28"/>
                <w:szCs w:val="28"/>
              </w:rPr>
              <w:t>шифротекста</w:t>
            </w:r>
            <w:proofErr w:type="spellEnd"/>
            <w:r w:rsidRPr="00746B57">
              <w:rPr>
                <w:bCs/>
                <w:color w:val="000000"/>
                <w:sz w:val="28"/>
                <w:szCs w:val="28"/>
              </w:rPr>
              <w:t xml:space="preserve"> в открытый текст.</w:t>
            </w:r>
          </w:p>
          <w:p w14:paraId="3C579417" w14:textId="77777777" w:rsidR="0045401C" w:rsidRPr="00746B57" w:rsidRDefault="0045401C" w:rsidP="0045401C">
            <w:pPr>
              <w:ind w:left="38"/>
              <w:jc w:val="both"/>
              <w:rPr>
                <w:color w:val="000000"/>
                <w:sz w:val="12"/>
                <w:szCs w:val="12"/>
              </w:rPr>
            </w:pPr>
          </w:p>
          <w:p w14:paraId="06D90423" w14:textId="77777777" w:rsidR="0045401C" w:rsidRPr="00746B57" w:rsidRDefault="0045401C" w:rsidP="0045401C">
            <w:pPr>
              <w:jc w:val="both"/>
              <w:rPr>
                <w:color w:val="000000"/>
                <w:sz w:val="28"/>
                <w:szCs w:val="28"/>
              </w:rPr>
            </w:pPr>
            <w:r w:rsidRPr="00746B57">
              <w:rPr>
                <w:color w:val="000000"/>
                <w:sz w:val="28"/>
                <w:szCs w:val="28"/>
              </w:rPr>
              <w:t xml:space="preserve">1. </w:t>
            </w:r>
            <w:proofErr w:type="spellStart"/>
            <w:r w:rsidRPr="00746B57">
              <w:rPr>
                <w:color w:val="000000"/>
                <w:sz w:val="28"/>
                <w:szCs w:val="28"/>
              </w:rPr>
              <w:t>Шифрлашга</w:t>
            </w:r>
            <w:proofErr w:type="spellEnd"/>
            <w:r w:rsidRPr="00746B57">
              <w:rPr>
                <w:color w:val="000000"/>
                <w:sz w:val="28"/>
                <w:szCs w:val="28"/>
              </w:rPr>
              <w:t xml:space="preserve"> </w:t>
            </w:r>
            <w:proofErr w:type="spellStart"/>
            <w:r w:rsidRPr="00746B57">
              <w:rPr>
                <w:color w:val="000000"/>
                <w:sz w:val="28"/>
                <w:szCs w:val="28"/>
              </w:rPr>
              <w:t>қарама-қарши</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дастлабки</w:t>
            </w:r>
            <w:proofErr w:type="spellEnd"/>
            <w:r w:rsidRPr="00746B57">
              <w:rPr>
                <w:color w:val="000000"/>
                <w:sz w:val="28"/>
                <w:szCs w:val="28"/>
              </w:rPr>
              <w:t xml:space="preserve"> </w:t>
            </w:r>
            <w:proofErr w:type="spellStart"/>
            <w:r w:rsidRPr="00746B57">
              <w:rPr>
                <w:color w:val="000000"/>
                <w:sz w:val="28"/>
                <w:szCs w:val="28"/>
              </w:rPr>
              <w:t>матнни</w:t>
            </w:r>
            <w:proofErr w:type="spellEnd"/>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калитдан</w:t>
            </w:r>
            <w:proofErr w:type="spellEnd"/>
            <w:r w:rsidRPr="00746B57">
              <w:rPr>
                <w:color w:val="000000"/>
                <w:sz w:val="28"/>
                <w:szCs w:val="28"/>
              </w:rPr>
              <w:t xml:space="preserve"> </w:t>
            </w:r>
            <w:proofErr w:type="spellStart"/>
            <w:r w:rsidRPr="00746B57">
              <w:rPr>
                <w:color w:val="000000"/>
                <w:sz w:val="28"/>
                <w:szCs w:val="28"/>
              </w:rPr>
              <w:t>фойдаланиб</w:t>
            </w:r>
            <w:proofErr w:type="spellEnd"/>
            <w:r w:rsidRPr="00746B57">
              <w:rPr>
                <w:color w:val="000000"/>
                <w:sz w:val="28"/>
                <w:szCs w:val="28"/>
              </w:rPr>
              <w:t xml:space="preserve">, </w:t>
            </w:r>
            <w:proofErr w:type="spellStart"/>
            <w:r w:rsidRPr="00746B57">
              <w:rPr>
                <w:color w:val="000000"/>
                <w:sz w:val="28"/>
                <w:szCs w:val="28"/>
              </w:rPr>
              <w:t>шифрланган</w:t>
            </w:r>
            <w:proofErr w:type="spellEnd"/>
            <w:r w:rsidRPr="00746B57">
              <w:rPr>
                <w:color w:val="000000"/>
                <w:sz w:val="28"/>
                <w:szCs w:val="28"/>
              </w:rPr>
              <w:t xml:space="preserve"> </w:t>
            </w:r>
            <w:proofErr w:type="spellStart"/>
            <w:r w:rsidRPr="00746B57">
              <w:rPr>
                <w:color w:val="000000"/>
                <w:sz w:val="28"/>
                <w:szCs w:val="28"/>
              </w:rPr>
              <w:t>матндан</w:t>
            </w:r>
            <w:proofErr w:type="spellEnd"/>
            <w:r w:rsidRPr="00746B57">
              <w:rPr>
                <w:color w:val="000000"/>
                <w:sz w:val="28"/>
                <w:szCs w:val="28"/>
              </w:rPr>
              <w:t xml:space="preserve"> </w:t>
            </w:r>
            <w:proofErr w:type="spellStart"/>
            <w:r w:rsidRPr="00746B57">
              <w:rPr>
                <w:color w:val="000000"/>
                <w:sz w:val="28"/>
                <w:szCs w:val="28"/>
              </w:rPr>
              <w:t>тиклаш</w:t>
            </w:r>
            <w:proofErr w:type="spellEnd"/>
            <w:r w:rsidRPr="00746B57">
              <w:rPr>
                <w:color w:val="000000"/>
                <w:sz w:val="28"/>
                <w:szCs w:val="28"/>
              </w:rPr>
              <w:t xml:space="preserve"> билан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жараён</w:t>
            </w:r>
            <w:proofErr w:type="spellEnd"/>
            <w:r w:rsidRPr="00746B57">
              <w:rPr>
                <w:color w:val="000000"/>
                <w:sz w:val="28"/>
                <w:szCs w:val="28"/>
              </w:rPr>
              <w:t xml:space="preserve">. </w:t>
            </w:r>
          </w:p>
          <w:p w14:paraId="4E8054A8" w14:textId="77777777" w:rsidR="0045401C" w:rsidRPr="00746B57" w:rsidRDefault="0045401C" w:rsidP="0045401C">
            <w:pPr>
              <w:jc w:val="both"/>
              <w:rPr>
                <w:color w:val="000000"/>
                <w:sz w:val="28"/>
                <w:szCs w:val="28"/>
              </w:rPr>
            </w:pPr>
            <w:r w:rsidRPr="00746B57">
              <w:rPr>
                <w:color w:val="000000"/>
                <w:sz w:val="28"/>
                <w:szCs w:val="28"/>
              </w:rPr>
              <w:t xml:space="preserve">2. Шифр </w:t>
            </w:r>
            <w:proofErr w:type="spellStart"/>
            <w:r w:rsidRPr="00746B57">
              <w:rPr>
                <w:color w:val="000000"/>
                <w:sz w:val="28"/>
                <w:szCs w:val="28"/>
              </w:rPr>
              <w:t>матнни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матнга</w:t>
            </w:r>
            <w:proofErr w:type="spellEnd"/>
            <w:r w:rsidRPr="00746B57">
              <w:rPr>
                <w:color w:val="000000"/>
                <w:sz w:val="28"/>
                <w:szCs w:val="28"/>
              </w:rPr>
              <w:t xml:space="preserve"> </w:t>
            </w:r>
            <w:proofErr w:type="spellStart"/>
            <w:r w:rsidRPr="00746B57">
              <w:rPr>
                <w:color w:val="000000"/>
                <w:sz w:val="28"/>
                <w:szCs w:val="28"/>
              </w:rPr>
              <w:t>тескари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жараёни</w:t>
            </w:r>
            <w:proofErr w:type="spellEnd"/>
            <w:r w:rsidRPr="00746B57">
              <w:rPr>
                <w:color w:val="000000"/>
                <w:sz w:val="28"/>
                <w:szCs w:val="28"/>
              </w:rPr>
              <w:t xml:space="preserve">. </w:t>
            </w:r>
          </w:p>
        </w:tc>
      </w:tr>
      <w:tr w:rsidR="0045401C" w:rsidRPr="009D700E" w14:paraId="5423548C" w14:textId="77777777">
        <w:trPr>
          <w:tblCellSpacing w:w="0" w:type="dxa"/>
          <w:jc w:val="center"/>
        </w:trPr>
        <w:tc>
          <w:tcPr>
            <w:tcW w:w="1916" w:type="pct"/>
          </w:tcPr>
          <w:p w14:paraId="2B492BEF" w14:textId="77777777" w:rsidR="0045401C" w:rsidRPr="00746B57" w:rsidRDefault="0045401C" w:rsidP="0045401C">
            <w:pPr>
              <w:rPr>
                <w:color w:val="000000"/>
                <w:sz w:val="28"/>
                <w:szCs w:val="28"/>
                <w:lang w:val="en-US"/>
              </w:rPr>
            </w:pPr>
            <w:r w:rsidRPr="00746B57">
              <w:rPr>
                <w:b/>
                <w:color w:val="000000"/>
                <w:sz w:val="28"/>
                <w:szCs w:val="28"/>
              </w:rPr>
              <w:t>Раунд</w:t>
            </w:r>
          </w:p>
          <w:p w14:paraId="3127331C"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 xml:space="preserve">раунд </w:t>
            </w:r>
          </w:p>
          <w:p w14:paraId="47E0975B" w14:textId="77777777" w:rsidR="0045401C" w:rsidRPr="00746B57" w:rsidRDefault="0045401C" w:rsidP="0045401C">
            <w:pPr>
              <w:rPr>
                <w:b/>
                <w:bCs/>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round</w:t>
            </w:r>
          </w:p>
        </w:tc>
        <w:tc>
          <w:tcPr>
            <w:tcW w:w="3084" w:type="pct"/>
          </w:tcPr>
          <w:p w14:paraId="0E1B6444" w14:textId="77777777" w:rsidR="0045401C" w:rsidRPr="00746B57" w:rsidRDefault="0045401C" w:rsidP="0045401C">
            <w:pPr>
              <w:jc w:val="both"/>
              <w:rPr>
                <w:color w:val="000000"/>
                <w:sz w:val="28"/>
                <w:szCs w:val="28"/>
              </w:rPr>
            </w:pPr>
            <w:r w:rsidRPr="00746B57">
              <w:rPr>
                <w:color w:val="000000"/>
                <w:sz w:val="28"/>
                <w:szCs w:val="28"/>
              </w:rPr>
              <w:t xml:space="preserve">Один шаг шифрования в </w:t>
            </w:r>
            <w:hyperlink r:id="rId21" w:anchor="шифрфайстеля#шифрфайстеля" w:history="1">
              <w:r w:rsidRPr="00746B57">
                <w:rPr>
                  <w:color w:val="000000"/>
                  <w:sz w:val="28"/>
                  <w:szCs w:val="28"/>
                </w:rPr>
                <w:t xml:space="preserve">шифре </w:t>
              </w:r>
              <w:proofErr w:type="spellStart"/>
              <w:r w:rsidRPr="00746B57">
                <w:rPr>
                  <w:color w:val="000000"/>
                  <w:sz w:val="28"/>
                  <w:szCs w:val="28"/>
                </w:rPr>
                <w:t>Файстеля</w:t>
              </w:r>
              <w:proofErr w:type="spellEnd"/>
            </w:hyperlink>
            <w:r w:rsidRPr="00746B57">
              <w:rPr>
                <w:color w:val="000000"/>
                <w:sz w:val="28"/>
                <w:szCs w:val="28"/>
              </w:rPr>
              <w:t xml:space="preserve"> и близких ему по архитектуре шифрах, в ходе которого одна или несколько частей шифруемого блока данных подвергается модификации. </w:t>
            </w:r>
          </w:p>
          <w:p w14:paraId="4BE22EE3" w14:textId="77777777" w:rsidR="0045401C" w:rsidRPr="00746B57" w:rsidRDefault="0045401C" w:rsidP="0045401C">
            <w:pPr>
              <w:shd w:val="clear" w:color="auto" w:fill="FFFFFF"/>
              <w:ind w:left="38" w:right="5"/>
              <w:jc w:val="both"/>
              <w:rPr>
                <w:color w:val="000000"/>
                <w:sz w:val="20"/>
                <w:szCs w:val="20"/>
                <w:lang w:val="uz-Cyrl-UZ"/>
              </w:rPr>
            </w:pPr>
          </w:p>
          <w:p w14:paraId="3F2D9E6B" w14:textId="77777777" w:rsidR="0045401C" w:rsidRPr="00746B57" w:rsidRDefault="0045401C" w:rsidP="0045401C">
            <w:pPr>
              <w:shd w:val="clear" w:color="auto" w:fill="FFFFFF"/>
              <w:ind w:right="5"/>
              <w:jc w:val="both"/>
              <w:rPr>
                <w:bCs/>
                <w:color w:val="000000"/>
                <w:sz w:val="28"/>
                <w:szCs w:val="28"/>
                <w:lang w:val="uz-Cyrl-UZ"/>
              </w:rPr>
            </w:pPr>
            <w:r w:rsidRPr="00746B57">
              <w:rPr>
                <w:bCs/>
                <w:color w:val="000000"/>
                <w:sz w:val="28"/>
                <w:szCs w:val="28"/>
                <w:lang w:val="uz-Cyrl-UZ"/>
              </w:rPr>
              <w:t>Файстел шифридаги ва архитектура жиҳатдан унга яқин бўлган шифрлардаги шифрлашнинг битта қадами. Шифрлаш жараёнида шифрлана</w:t>
            </w:r>
            <w:r w:rsidR="00613EC9" w:rsidRPr="007309BD">
              <w:rPr>
                <w:bCs/>
                <w:color w:val="000000"/>
                <w:sz w:val="28"/>
                <w:szCs w:val="28"/>
                <w:lang w:val="uz-Cyrl-UZ"/>
              </w:rPr>
              <w:t>-</w:t>
            </w:r>
            <w:r w:rsidRPr="00746B57">
              <w:rPr>
                <w:bCs/>
                <w:color w:val="000000"/>
                <w:sz w:val="28"/>
                <w:szCs w:val="28"/>
                <w:lang w:val="uz-Cyrl-UZ"/>
              </w:rPr>
              <w:t xml:space="preserve">диган блокнинг бир ёки бир нечта қисми ўзгаришга учрайди. </w:t>
            </w:r>
          </w:p>
        </w:tc>
      </w:tr>
      <w:tr w:rsidR="0045401C" w:rsidRPr="00746B57" w14:paraId="78F20842" w14:textId="77777777">
        <w:trPr>
          <w:tblCellSpacing w:w="0" w:type="dxa"/>
          <w:jc w:val="center"/>
        </w:trPr>
        <w:tc>
          <w:tcPr>
            <w:tcW w:w="1916" w:type="pct"/>
          </w:tcPr>
          <w:p w14:paraId="6A6F6B5A" w14:textId="77777777" w:rsidR="0045401C" w:rsidRPr="00746B57" w:rsidRDefault="0045401C" w:rsidP="0045401C">
            <w:pPr>
              <w:rPr>
                <w:b/>
                <w:color w:val="000000"/>
                <w:sz w:val="28"/>
                <w:szCs w:val="28"/>
              </w:rPr>
            </w:pPr>
            <w:r w:rsidRPr="00746B57">
              <w:rPr>
                <w:b/>
                <w:color w:val="000000"/>
                <w:sz w:val="28"/>
                <w:szCs w:val="28"/>
              </w:rPr>
              <w:lastRenderedPageBreak/>
              <w:t>Регистрация</w:t>
            </w:r>
          </w:p>
          <w:p w14:paraId="4F765C7F"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қайд</w:t>
            </w:r>
            <w:proofErr w:type="spellEnd"/>
            <w:r w:rsidRPr="007309BD">
              <w:rPr>
                <w:color w:val="000000"/>
                <w:sz w:val="28"/>
                <w:szCs w:val="28"/>
              </w:rPr>
              <w:t xml:space="preserve"> </w:t>
            </w:r>
            <w:proofErr w:type="spellStart"/>
            <w:r w:rsidRPr="00746B57">
              <w:rPr>
                <w:color w:val="000000"/>
                <w:sz w:val="28"/>
                <w:szCs w:val="28"/>
              </w:rPr>
              <w:t>қилиш</w:t>
            </w:r>
            <w:proofErr w:type="spellEnd"/>
          </w:p>
          <w:p w14:paraId="0AC75732" w14:textId="77777777" w:rsidR="0045401C" w:rsidRPr="007309BD" w:rsidRDefault="0045401C" w:rsidP="0045401C">
            <w:pPr>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color w:val="000000"/>
                <w:sz w:val="28"/>
                <w:szCs w:val="28"/>
                <w:lang w:val="en-US"/>
              </w:rPr>
              <w:t>log</w:t>
            </w:r>
            <w:r w:rsidRPr="007309BD">
              <w:rPr>
                <w:color w:val="000000"/>
                <w:sz w:val="28"/>
                <w:szCs w:val="28"/>
              </w:rPr>
              <w:t>-</w:t>
            </w:r>
            <w:r w:rsidRPr="00746B57">
              <w:rPr>
                <w:color w:val="000000"/>
                <w:sz w:val="28"/>
                <w:szCs w:val="28"/>
                <w:lang w:val="en-US"/>
              </w:rPr>
              <w:t>on</w:t>
            </w:r>
          </w:p>
        </w:tc>
        <w:tc>
          <w:tcPr>
            <w:tcW w:w="3084" w:type="pct"/>
          </w:tcPr>
          <w:p w14:paraId="1C68D196" w14:textId="77777777" w:rsidR="0045401C" w:rsidRPr="00746B57" w:rsidRDefault="0045401C" w:rsidP="0045401C">
            <w:pPr>
              <w:jc w:val="both"/>
              <w:rPr>
                <w:color w:val="000000"/>
                <w:spacing w:val="-3"/>
                <w:sz w:val="28"/>
                <w:szCs w:val="28"/>
              </w:rPr>
            </w:pPr>
            <w:r w:rsidRPr="00746B57">
              <w:rPr>
                <w:color w:val="000000"/>
                <w:sz w:val="28"/>
                <w:szCs w:val="28"/>
              </w:rPr>
              <w:t xml:space="preserve">Процедура входа пользователя в систему с </w:t>
            </w:r>
            <w:r w:rsidRPr="00746B57">
              <w:rPr>
                <w:color w:val="000000"/>
                <w:spacing w:val="-3"/>
                <w:sz w:val="28"/>
                <w:szCs w:val="28"/>
              </w:rPr>
              <w:t>указанием идентификационного кода или пароля для получения доступа в систему (сеть).</w:t>
            </w:r>
          </w:p>
          <w:p w14:paraId="7C3D38B6" w14:textId="77777777" w:rsidR="0045401C" w:rsidRPr="00746B57" w:rsidRDefault="0045401C" w:rsidP="0045401C">
            <w:pPr>
              <w:ind w:left="38"/>
              <w:jc w:val="both"/>
              <w:rPr>
                <w:color w:val="000000"/>
                <w:sz w:val="12"/>
                <w:szCs w:val="12"/>
              </w:rPr>
            </w:pPr>
          </w:p>
          <w:p w14:paraId="53B59A6C" w14:textId="77777777" w:rsidR="0045401C" w:rsidRPr="00746B57" w:rsidRDefault="0045401C" w:rsidP="0045401C">
            <w:pPr>
              <w:jc w:val="both"/>
              <w:rPr>
                <w:color w:val="000000"/>
                <w:spacing w:val="-3"/>
                <w:sz w:val="28"/>
                <w:szCs w:val="28"/>
              </w:rPr>
            </w:pPr>
            <w:proofErr w:type="spellStart"/>
            <w:r w:rsidRPr="00746B57">
              <w:rPr>
                <w:color w:val="000000"/>
                <w:spacing w:val="-3"/>
                <w:sz w:val="28"/>
                <w:szCs w:val="28"/>
              </w:rPr>
              <w:t>Фойдаланувчининг</w:t>
            </w:r>
            <w:proofErr w:type="spellEnd"/>
            <w:r w:rsidRPr="00746B57">
              <w:rPr>
                <w:color w:val="000000"/>
                <w:spacing w:val="-3"/>
                <w:sz w:val="28"/>
                <w:szCs w:val="28"/>
              </w:rPr>
              <w:t xml:space="preserve">, </w:t>
            </w:r>
            <w:proofErr w:type="spellStart"/>
            <w:r w:rsidRPr="00746B57">
              <w:rPr>
                <w:color w:val="000000"/>
                <w:spacing w:val="-3"/>
                <w:sz w:val="28"/>
                <w:szCs w:val="28"/>
              </w:rPr>
              <w:t>тизимдан</w:t>
            </w:r>
            <w:proofErr w:type="spellEnd"/>
            <w:r w:rsidRPr="00746B57">
              <w:rPr>
                <w:color w:val="000000"/>
                <w:spacing w:val="-3"/>
                <w:sz w:val="28"/>
                <w:szCs w:val="28"/>
              </w:rPr>
              <w:t xml:space="preserve"> (</w:t>
            </w:r>
            <w:proofErr w:type="spellStart"/>
            <w:r w:rsidRPr="00746B57">
              <w:rPr>
                <w:color w:val="000000"/>
                <w:spacing w:val="-3"/>
                <w:sz w:val="28"/>
                <w:szCs w:val="28"/>
              </w:rPr>
              <w:t>тармоқдан</w:t>
            </w:r>
            <w:proofErr w:type="spellEnd"/>
            <w:r w:rsidRPr="00746B57">
              <w:rPr>
                <w:color w:val="000000"/>
                <w:spacing w:val="-3"/>
                <w:sz w:val="28"/>
                <w:szCs w:val="28"/>
              </w:rPr>
              <w:t xml:space="preserve">) </w:t>
            </w:r>
            <w:proofErr w:type="spellStart"/>
            <w:r w:rsidRPr="00746B57">
              <w:rPr>
                <w:color w:val="000000"/>
                <w:spacing w:val="-3"/>
                <w:sz w:val="28"/>
                <w:szCs w:val="28"/>
              </w:rPr>
              <w:t>эркин</w:t>
            </w:r>
            <w:proofErr w:type="spellEnd"/>
            <w:r w:rsidRPr="00746B57">
              <w:rPr>
                <w:color w:val="000000"/>
                <w:spacing w:val="-3"/>
                <w:sz w:val="28"/>
                <w:szCs w:val="28"/>
              </w:rPr>
              <w:t xml:space="preserve"> </w:t>
            </w:r>
            <w:proofErr w:type="spellStart"/>
            <w:r w:rsidRPr="00746B57">
              <w:rPr>
                <w:color w:val="000000"/>
                <w:spacing w:val="-3"/>
                <w:sz w:val="28"/>
                <w:szCs w:val="28"/>
              </w:rPr>
              <w:t>фойдаланиш</w:t>
            </w:r>
            <w:proofErr w:type="spellEnd"/>
            <w:r w:rsidRPr="00746B57">
              <w:rPr>
                <w:color w:val="000000"/>
                <w:spacing w:val="-3"/>
                <w:sz w:val="28"/>
                <w:szCs w:val="28"/>
              </w:rPr>
              <w:t xml:space="preserve"> </w:t>
            </w:r>
            <w:proofErr w:type="spellStart"/>
            <w:r w:rsidRPr="00746B57">
              <w:rPr>
                <w:color w:val="000000"/>
                <w:spacing w:val="-3"/>
                <w:sz w:val="28"/>
                <w:szCs w:val="28"/>
              </w:rPr>
              <w:t>учун</w:t>
            </w:r>
            <w:proofErr w:type="spellEnd"/>
            <w:r w:rsidRPr="00746B57">
              <w:rPr>
                <w:color w:val="000000"/>
                <w:spacing w:val="-3"/>
                <w:sz w:val="28"/>
                <w:szCs w:val="28"/>
              </w:rPr>
              <w:t xml:space="preserve"> </w:t>
            </w:r>
            <w:proofErr w:type="spellStart"/>
            <w:r w:rsidRPr="00746B57">
              <w:rPr>
                <w:color w:val="000000"/>
                <w:spacing w:val="-3"/>
                <w:sz w:val="28"/>
                <w:szCs w:val="28"/>
              </w:rPr>
              <w:t>идентификацион</w:t>
            </w:r>
            <w:proofErr w:type="spellEnd"/>
            <w:r w:rsidRPr="00746B57">
              <w:rPr>
                <w:color w:val="000000"/>
                <w:spacing w:val="-3"/>
                <w:sz w:val="28"/>
                <w:szCs w:val="28"/>
              </w:rPr>
              <w:t xml:space="preserve"> код </w:t>
            </w:r>
            <w:proofErr w:type="spellStart"/>
            <w:r w:rsidRPr="00746B57">
              <w:rPr>
                <w:color w:val="000000"/>
                <w:spacing w:val="-3"/>
                <w:sz w:val="28"/>
                <w:szCs w:val="28"/>
              </w:rPr>
              <w:t>ёки</w:t>
            </w:r>
            <w:proofErr w:type="spellEnd"/>
            <w:r w:rsidRPr="00746B57">
              <w:rPr>
                <w:color w:val="000000"/>
                <w:spacing w:val="-3"/>
                <w:sz w:val="28"/>
                <w:szCs w:val="28"/>
              </w:rPr>
              <w:t xml:space="preserve"> </w:t>
            </w:r>
            <w:proofErr w:type="spellStart"/>
            <w:r w:rsidRPr="00746B57">
              <w:rPr>
                <w:color w:val="000000"/>
                <w:spacing w:val="-3"/>
                <w:sz w:val="28"/>
                <w:szCs w:val="28"/>
              </w:rPr>
              <w:t>паролни</w:t>
            </w:r>
            <w:proofErr w:type="spellEnd"/>
            <w:r w:rsidRPr="00746B57">
              <w:rPr>
                <w:color w:val="000000"/>
                <w:spacing w:val="-3"/>
                <w:sz w:val="28"/>
                <w:szCs w:val="28"/>
              </w:rPr>
              <w:t xml:space="preserve"> </w:t>
            </w:r>
            <w:proofErr w:type="spellStart"/>
            <w:r w:rsidRPr="00746B57">
              <w:rPr>
                <w:color w:val="000000"/>
                <w:spacing w:val="-3"/>
                <w:sz w:val="28"/>
                <w:szCs w:val="28"/>
              </w:rPr>
              <w:t>кўрсатган</w:t>
            </w:r>
            <w:proofErr w:type="spellEnd"/>
            <w:r w:rsidRPr="00746B57">
              <w:rPr>
                <w:color w:val="000000"/>
                <w:spacing w:val="-3"/>
                <w:sz w:val="28"/>
                <w:szCs w:val="28"/>
              </w:rPr>
              <w:t xml:space="preserve"> </w:t>
            </w:r>
            <w:proofErr w:type="spellStart"/>
            <w:r w:rsidRPr="00746B57">
              <w:rPr>
                <w:color w:val="000000"/>
                <w:spacing w:val="-3"/>
                <w:sz w:val="28"/>
                <w:szCs w:val="28"/>
              </w:rPr>
              <w:t>ҳолда</w:t>
            </w:r>
            <w:proofErr w:type="spellEnd"/>
            <w:r w:rsidRPr="00746B57">
              <w:rPr>
                <w:color w:val="000000"/>
                <w:spacing w:val="-3"/>
                <w:sz w:val="28"/>
                <w:szCs w:val="28"/>
              </w:rPr>
              <w:t xml:space="preserve">, </w:t>
            </w:r>
            <w:proofErr w:type="spellStart"/>
            <w:r w:rsidRPr="00746B57">
              <w:rPr>
                <w:color w:val="000000"/>
                <w:spacing w:val="-3"/>
                <w:sz w:val="28"/>
                <w:szCs w:val="28"/>
              </w:rPr>
              <w:t>кириш</w:t>
            </w:r>
            <w:proofErr w:type="spellEnd"/>
            <w:r w:rsidRPr="00746B57">
              <w:rPr>
                <w:color w:val="000000"/>
                <w:spacing w:val="-3"/>
                <w:sz w:val="28"/>
                <w:szCs w:val="28"/>
              </w:rPr>
              <w:t xml:space="preserve"> </w:t>
            </w:r>
            <w:proofErr w:type="spellStart"/>
            <w:r w:rsidRPr="00746B57">
              <w:rPr>
                <w:color w:val="000000"/>
                <w:spacing w:val="-3"/>
                <w:sz w:val="28"/>
                <w:szCs w:val="28"/>
              </w:rPr>
              <w:t>процедураси</w:t>
            </w:r>
            <w:proofErr w:type="spellEnd"/>
            <w:r w:rsidRPr="00746B57">
              <w:rPr>
                <w:color w:val="000000"/>
                <w:spacing w:val="-3"/>
                <w:sz w:val="28"/>
                <w:szCs w:val="28"/>
              </w:rPr>
              <w:t xml:space="preserve">. </w:t>
            </w:r>
          </w:p>
        </w:tc>
      </w:tr>
      <w:tr w:rsidR="0045401C" w:rsidRPr="00746B57" w14:paraId="3C4532D1" w14:textId="77777777">
        <w:trPr>
          <w:tblCellSpacing w:w="0" w:type="dxa"/>
          <w:jc w:val="center"/>
        </w:trPr>
        <w:tc>
          <w:tcPr>
            <w:tcW w:w="1916" w:type="pct"/>
          </w:tcPr>
          <w:p w14:paraId="7833C2CF" w14:textId="77777777" w:rsidR="0045401C" w:rsidRPr="00746B57" w:rsidRDefault="0045401C" w:rsidP="0045401C">
            <w:pPr>
              <w:rPr>
                <w:b/>
                <w:color w:val="000000"/>
                <w:sz w:val="28"/>
                <w:szCs w:val="28"/>
              </w:rPr>
            </w:pPr>
            <w:r w:rsidRPr="00746B57">
              <w:rPr>
                <w:b/>
                <w:color w:val="000000"/>
                <w:sz w:val="28"/>
                <w:szCs w:val="28"/>
              </w:rPr>
              <w:t>Регистрация деятельности</w:t>
            </w:r>
          </w:p>
          <w:p w14:paraId="74C582B2"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фаолиятни</w:t>
            </w:r>
            <w:proofErr w:type="spellEnd"/>
            <w:r w:rsidRPr="007309BD">
              <w:rPr>
                <w:color w:val="000000"/>
                <w:sz w:val="28"/>
                <w:szCs w:val="28"/>
              </w:rPr>
              <w:t xml:space="preserve"> </w:t>
            </w:r>
            <w:proofErr w:type="spellStart"/>
            <w:r w:rsidRPr="00746B57">
              <w:rPr>
                <w:color w:val="000000"/>
                <w:sz w:val="28"/>
                <w:szCs w:val="28"/>
              </w:rPr>
              <w:t>қайд</w:t>
            </w:r>
            <w:proofErr w:type="spellEnd"/>
            <w:r w:rsidRPr="007309BD">
              <w:rPr>
                <w:color w:val="000000"/>
                <w:sz w:val="28"/>
                <w:szCs w:val="28"/>
              </w:rPr>
              <w:t xml:space="preserve"> </w:t>
            </w:r>
            <w:proofErr w:type="spellStart"/>
            <w:r w:rsidRPr="00746B57">
              <w:rPr>
                <w:color w:val="000000"/>
                <w:sz w:val="28"/>
                <w:szCs w:val="28"/>
              </w:rPr>
              <w:t>қилиш</w:t>
            </w:r>
            <w:proofErr w:type="spellEnd"/>
          </w:p>
          <w:p w14:paraId="5833DE79" w14:textId="6D628804" w:rsidR="0045401C" w:rsidRPr="00746B57" w:rsidRDefault="00AE0C59" w:rsidP="0045401C">
            <w:pPr>
              <w:rPr>
                <w:b/>
                <w:color w:val="000000"/>
                <w:sz w:val="28"/>
                <w:szCs w:val="28"/>
                <w:lang w:val="en-US"/>
              </w:rPr>
            </w:pPr>
            <w:proofErr w:type="spellStart"/>
            <w:r>
              <w:rPr>
                <w:b/>
                <w:color w:val="000000"/>
                <w:sz w:val="28"/>
                <w:szCs w:val="28"/>
                <w:lang w:val="en-US"/>
              </w:rPr>
              <w:t>en</w:t>
            </w:r>
            <w:proofErr w:type="spellEnd"/>
            <w:r w:rsidR="0045401C" w:rsidRPr="00746B57">
              <w:rPr>
                <w:b/>
                <w:color w:val="000000"/>
                <w:sz w:val="28"/>
                <w:szCs w:val="28"/>
                <w:lang w:val="en-US"/>
              </w:rPr>
              <w:t xml:space="preserve"> - </w:t>
            </w:r>
            <w:r w:rsidR="0045401C" w:rsidRPr="00746B57">
              <w:rPr>
                <w:color w:val="000000"/>
                <w:sz w:val="28"/>
                <w:szCs w:val="28"/>
                <w:lang w:val="en-US"/>
              </w:rPr>
              <w:t>activity registration</w:t>
            </w:r>
          </w:p>
        </w:tc>
        <w:tc>
          <w:tcPr>
            <w:tcW w:w="3084" w:type="pct"/>
          </w:tcPr>
          <w:p w14:paraId="58EAB2E1" w14:textId="77777777" w:rsidR="0045401C" w:rsidRPr="00746B57" w:rsidRDefault="0045401C" w:rsidP="0045401C">
            <w:pPr>
              <w:jc w:val="both"/>
              <w:rPr>
                <w:color w:val="000000"/>
                <w:sz w:val="28"/>
                <w:szCs w:val="28"/>
              </w:rPr>
            </w:pPr>
            <w:r w:rsidRPr="00746B57">
              <w:rPr>
                <w:color w:val="000000"/>
                <w:sz w:val="28"/>
                <w:szCs w:val="28"/>
              </w:rPr>
              <w:t>Отслеживание действий субъекта доступа или злоумышленника в системе.</w:t>
            </w:r>
          </w:p>
          <w:p w14:paraId="3EDD434C" w14:textId="77777777" w:rsidR="0045401C" w:rsidRPr="00746B57" w:rsidRDefault="0045401C" w:rsidP="0045401C">
            <w:pPr>
              <w:ind w:left="38"/>
              <w:jc w:val="both"/>
              <w:rPr>
                <w:color w:val="000000"/>
                <w:sz w:val="12"/>
                <w:szCs w:val="12"/>
              </w:rPr>
            </w:pPr>
          </w:p>
          <w:p w14:paraId="496B811E" w14:textId="77777777" w:rsidR="0045401C" w:rsidRPr="00746B57" w:rsidRDefault="0045401C" w:rsidP="0045401C">
            <w:pPr>
              <w:jc w:val="both"/>
              <w:rPr>
                <w:color w:val="000000"/>
                <w:sz w:val="28"/>
                <w:szCs w:val="28"/>
              </w:rPr>
            </w:pPr>
            <w:proofErr w:type="spellStart"/>
            <w:r w:rsidRPr="00746B57">
              <w:rPr>
                <w:color w:val="000000"/>
                <w:sz w:val="28"/>
                <w:szCs w:val="28"/>
              </w:rPr>
              <w:t>Тизимда</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субъектининг</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жинояткорнинг</w:t>
            </w:r>
            <w:proofErr w:type="spellEnd"/>
            <w:r w:rsidRPr="00746B57">
              <w:rPr>
                <w:color w:val="000000"/>
                <w:sz w:val="28"/>
                <w:szCs w:val="28"/>
              </w:rPr>
              <w:t xml:space="preserve"> </w:t>
            </w:r>
            <w:proofErr w:type="spellStart"/>
            <w:r w:rsidRPr="00746B57">
              <w:rPr>
                <w:color w:val="000000"/>
                <w:sz w:val="28"/>
                <w:szCs w:val="28"/>
              </w:rPr>
              <w:t>ҳаракатларини</w:t>
            </w:r>
            <w:proofErr w:type="spellEnd"/>
            <w:r w:rsidRPr="00746B57">
              <w:rPr>
                <w:color w:val="000000"/>
                <w:sz w:val="28"/>
                <w:szCs w:val="28"/>
              </w:rPr>
              <w:t xml:space="preserve"> </w:t>
            </w:r>
            <w:proofErr w:type="spellStart"/>
            <w:r w:rsidRPr="00746B57">
              <w:rPr>
                <w:color w:val="000000"/>
                <w:sz w:val="28"/>
                <w:szCs w:val="28"/>
              </w:rPr>
              <w:t>кузатиш</w:t>
            </w:r>
            <w:proofErr w:type="spellEnd"/>
            <w:r w:rsidRPr="00746B57">
              <w:rPr>
                <w:color w:val="000000"/>
                <w:sz w:val="28"/>
                <w:szCs w:val="28"/>
              </w:rPr>
              <w:t xml:space="preserve">. </w:t>
            </w:r>
          </w:p>
        </w:tc>
      </w:tr>
      <w:tr w:rsidR="0045401C" w:rsidRPr="00746B57" w14:paraId="5B5270DA" w14:textId="77777777">
        <w:trPr>
          <w:tblCellSpacing w:w="0" w:type="dxa"/>
          <w:jc w:val="center"/>
        </w:trPr>
        <w:tc>
          <w:tcPr>
            <w:tcW w:w="1916" w:type="pct"/>
          </w:tcPr>
          <w:p w14:paraId="45BB4A60" w14:textId="77777777" w:rsidR="0045401C" w:rsidRPr="00746B57" w:rsidRDefault="0045401C" w:rsidP="0045401C">
            <w:pPr>
              <w:rPr>
                <w:b/>
                <w:color w:val="000000"/>
                <w:sz w:val="28"/>
                <w:szCs w:val="28"/>
              </w:rPr>
            </w:pPr>
            <w:r w:rsidRPr="00746B57">
              <w:rPr>
                <w:b/>
                <w:color w:val="000000"/>
                <w:sz w:val="28"/>
                <w:szCs w:val="28"/>
              </w:rPr>
              <w:t>Регистрация открытого ключа</w:t>
            </w:r>
          </w:p>
          <w:p w14:paraId="3D212588"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очиқ</w:t>
            </w:r>
            <w:proofErr w:type="spellEnd"/>
            <w:r w:rsidRPr="007309BD">
              <w:rPr>
                <w:color w:val="000000"/>
                <w:sz w:val="28"/>
                <w:szCs w:val="28"/>
              </w:rPr>
              <w:t xml:space="preserve"> </w:t>
            </w:r>
            <w:proofErr w:type="spellStart"/>
            <w:r w:rsidRPr="00746B57">
              <w:rPr>
                <w:color w:val="000000"/>
                <w:sz w:val="28"/>
                <w:szCs w:val="28"/>
              </w:rPr>
              <w:t>калитни</w:t>
            </w:r>
            <w:proofErr w:type="spellEnd"/>
            <w:r w:rsidRPr="007309BD">
              <w:rPr>
                <w:color w:val="000000"/>
                <w:sz w:val="28"/>
                <w:szCs w:val="28"/>
              </w:rPr>
              <w:t xml:space="preserve"> </w:t>
            </w:r>
            <w:proofErr w:type="spellStart"/>
            <w:r w:rsidRPr="00746B57">
              <w:rPr>
                <w:color w:val="000000"/>
                <w:sz w:val="28"/>
                <w:szCs w:val="28"/>
              </w:rPr>
              <w:t>рўйхатга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309BD">
              <w:rPr>
                <w:color w:val="000000"/>
                <w:sz w:val="28"/>
                <w:szCs w:val="28"/>
              </w:rPr>
              <w:t xml:space="preserve"> </w:t>
            </w:r>
          </w:p>
          <w:p w14:paraId="3BA9B862"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public key registry</w:t>
            </w:r>
          </w:p>
        </w:tc>
        <w:tc>
          <w:tcPr>
            <w:tcW w:w="3084" w:type="pct"/>
          </w:tcPr>
          <w:p w14:paraId="7913699B" w14:textId="77777777" w:rsidR="0045401C" w:rsidRPr="00746B57" w:rsidRDefault="0045401C" w:rsidP="0045401C">
            <w:pPr>
              <w:shd w:val="clear" w:color="auto" w:fill="FFFFFF"/>
              <w:spacing w:line="20" w:lineRule="atLeast"/>
              <w:ind w:right="43"/>
              <w:jc w:val="both"/>
              <w:rPr>
                <w:color w:val="000000"/>
                <w:sz w:val="28"/>
                <w:szCs w:val="28"/>
              </w:rPr>
            </w:pPr>
            <w:r w:rsidRPr="00746B57">
              <w:rPr>
                <w:color w:val="000000"/>
                <w:sz w:val="28"/>
                <w:szCs w:val="28"/>
              </w:rPr>
              <w:t xml:space="preserve">Процесс фиксации открытых ключей, обеспечивающий достоверную информацию </w:t>
            </w:r>
            <w:r w:rsidRPr="00746B57">
              <w:rPr>
                <w:color w:val="000000"/>
                <w:spacing w:val="-1"/>
                <w:sz w:val="28"/>
                <w:szCs w:val="28"/>
              </w:rPr>
              <w:t xml:space="preserve">лицу, осуществляющему запрос, с целью предотвратить фальсификацию </w:t>
            </w:r>
            <w:r w:rsidRPr="00746B57">
              <w:rPr>
                <w:color w:val="000000"/>
                <w:spacing w:val="-2"/>
                <w:sz w:val="28"/>
                <w:szCs w:val="28"/>
              </w:rPr>
              <w:t>значения открытого ключа.</w:t>
            </w:r>
          </w:p>
          <w:p w14:paraId="78C74F9F" w14:textId="77777777" w:rsidR="0045401C" w:rsidRPr="00746B57" w:rsidRDefault="0045401C" w:rsidP="0045401C">
            <w:pPr>
              <w:ind w:left="38"/>
              <w:jc w:val="both"/>
              <w:rPr>
                <w:color w:val="000000"/>
                <w:sz w:val="20"/>
                <w:szCs w:val="20"/>
              </w:rPr>
            </w:pPr>
          </w:p>
          <w:p w14:paraId="114691C2" w14:textId="77777777" w:rsidR="0045401C" w:rsidRPr="00746B57" w:rsidRDefault="0045401C" w:rsidP="0045401C">
            <w:pPr>
              <w:jc w:val="both"/>
              <w:rPr>
                <w:color w:val="000000"/>
                <w:sz w:val="28"/>
                <w:szCs w:val="28"/>
              </w:rPr>
            </w:pP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калитнинг</w:t>
            </w:r>
            <w:proofErr w:type="spellEnd"/>
            <w:r w:rsidRPr="00746B57">
              <w:rPr>
                <w:color w:val="000000"/>
                <w:sz w:val="28"/>
                <w:szCs w:val="28"/>
              </w:rPr>
              <w:t xml:space="preserve"> </w:t>
            </w:r>
            <w:proofErr w:type="spellStart"/>
            <w:r w:rsidRPr="00746B57">
              <w:rPr>
                <w:color w:val="000000"/>
                <w:sz w:val="28"/>
                <w:szCs w:val="28"/>
              </w:rPr>
              <w:t>қиймати</w:t>
            </w:r>
            <w:proofErr w:type="spellEnd"/>
            <w:r w:rsidRPr="00746B57">
              <w:rPr>
                <w:color w:val="000000"/>
                <w:sz w:val="28"/>
                <w:szCs w:val="28"/>
              </w:rPr>
              <w:t xml:space="preserve"> </w:t>
            </w:r>
            <w:proofErr w:type="spellStart"/>
            <w:r w:rsidRPr="00746B57">
              <w:rPr>
                <w:color w:val="000000"/>
                <w:sz w:val="28"/>
                <w:szCs w:val="28"/>
              </w:rPr>
              <w:t>қалбакилаштирилиши</w:t>
            </w:r>
            <w:proofErr w:type="spellEnd"/>
            <w:r w:rsidR="00613EC9" w:rsidRPr="00746B57">
              <w:rPr>
                <w:color w:val="000000"/>
                <w:sz w:val="28"/>
                <w:szCs w:val="28"/>
              </w:rPr>
              <w:t>-</w:t>
            </w:r>
            <w:r w:rsidRPr="00746B57">
              <w:rPr>
                <w:color w:val="000000"/>
                <w:sz w:val="28"/>
                <w:szCs w:val="28"/>
              </w:rPr>
              <w:t xml:space="preserve">ни </w:t>
            </w:r>
            <w:proofErr w:type="spellStart"/>
            <w:r w:rsidRPr="00746B57">
              <w:rPr>
                <w:color w:val="000000"/>
                <w:sz w:val="28"/>
                <w:szCs w:val="28"/>
              </w:rPr>
              <w:t>бартараф</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мақсадида</w:t>
            </w:r>
            <w:proofErr w:type="spellEnd"/>
            <w:r w:rsidRPr="00746B57">
              <w:rPr>
                <w:color w:val="000000"/>
                <w:sz w:val="28"/>
                <w:szCs w:val="28"/>
              </w:rPr>
              <w:t xml:space="preserve"> </w:t>
            </w:r>
            <w:proofErr w:type="spellStart"/>
            <w:r w:rsidRPr="00746B57">
              <w:rPr>
                <w:color w:val="000000"/>
                <w:sz w:val="28"/>
                <w:szCs w:val="28"/>
              </w:rPr>
              <w:t>сўровни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оширувчи</w:t>
            </w:r>
            <w:proofErr w:type="spellEnd"/>
            <w:r w:rsidRPr="00746B57">
              <w:rPr>
                <w:color w:val="000000"/>
                <w:sz w:val="28"/>
                <w:szCs w:val="28"/>
              </w:rPr>
              <w:t xml:space="preserve"> </w:t>
            </w:r>
            <w:proofErr w:type="spellStart"/>
            <w:r w:rsidRPr="00746B57">
              <w:rPr>
                <w:color w:val="000000"/>
                <w:sz w:val="28"/>
                <w:szCs w:val="28"/>
              </w:rPr>
              <w:t>шахсга</w:t>
            </w:r>
            <w:proofErr w:type="spellEnd"/>
            <w:r w:rsidRPr="00746B57">
              <w:rPr>
                <w:color w:val="000000"/>
                <w:sz w:val="28"/>
                <w:szCs w:val="28"/>
              </w:rPr>
              <w:t xml:space="preserve"> </w:t>
            </w:r>
            <w:proofErr w:type="spellStart"/>
            <w:r w:rsidRPr="00746B57">
              <w:rPr>
                <w:color w:val="000000"/>
                <w:sz w:val="28"/>
                <w:szCs w:val="28"/>
              </w:rPr>
              <w:t>ишончли</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таъминловчи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рўйхатга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жараёни</w:t>
            </w:r>
            <w:proofErr w:type="spellEnd"/>
            <w:r w:rsidRPr="00746B57">
              <w:rPr>
                <w:color w:val="000000"/>
                <w:sz w:val="28"/>
                <w:szCs w:val="28"/>
              </w:rPr>
              <w:t xml:space="preserve">. </w:t>
            </w:r>
          </w:p>
        </w:tc>
      </w:tr>
      <w:tr w:rsidR="0045401C" w:rsidRPr="00746B57" w14:paraId="2175FD94" w14:textId="77777777">
        <w:trPr>
          <w:tblCellSpacing w:w="0" w:type="dxa"/>
          <w:jc w:val="center"/>
        </w:trPr>
        <w:tc>
          <w:tcPr>
            <w:tcW w:w="1916" w:type="pct"/>
          </w:tcPr>
          <w:p w14:paraId="04C04FF0" w14:textId="77777777" w:rsidR="0045401C" w:rsidRPr="00746B57" w:rsidRDefault="0045401C" w:rsidP="00717503">
            <w:pPr>
              <w:pStyle w:val="Heading3"/>
              <w:spacing w:before="0" w:after="0"/>
              <w:rPr>
                <w:rFonts w:ascii="Times New Roman" w:hAnsi="Times New Roman" w:cs="Times New Roman"/>
                <w:color w:val="000000"/>
                <w:sz w:val="28"/>
                <w:szCs w:val="28"/>
              </w:rPr>
            </w:pPr>
            <w:r w:rsidRPr="00746B57">
              <w:rPr>
                <w:rFonts w:ascii="Times New Roman" w:hAnsi="Times New Roman" w:cs="Times New Roman"/>
                <w:color w:val="000000"/>
                <w:sz w:val="28"/>
                <w:szCs w:val="28"/>
              </w:rPr>
              <w:t>Регистрация пользователя</w:t>
            </w:r>
          </w:p>
          <w:p w14:paraId="60C75D83" w14:textId="77777777" w:rsidR="0045401C" w:rsidRPr="00746B57" w:rsidRDefault="0045401C" w:rsidP="00717503">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фойдаланувчини</w:t>
            </w:r>
            <w:proofErr w:type="spellEnd"/>
            <w:r w:rsidRPr="00746B57">
              <w:rPr>
                <w:color w:val="000000"/>
                <w:sz w:val="28"/>
                <w:szCs w:val="28"/>
              </w:rPr>
              <w:t xml:space="preserve"> </w:t>
            </w:r>
            <w:r w:rsidR="00717503" w:rsidRPr="00746B57">
              <w:rPr>
                <w:color w:val="000000"/>
                <w:sz w:val="28"/>
                <w:szCs w:val="28"/>
              </w:rPr>
              <w:br/>
            </w:r>
            <w:proofErr w:type="spellStart"/>
            <w:r w:rsidRPr="00746B57">
              <w:rPr>
                <w:color w:val="000000"/>
                <w:sz w:val="28"/>
                <w:szCs w:val="28"/>
              </w:rPr>
              <w:t>рўйхатга</w:t>
            </w:r>
            <w:proofErr w:type="spellEnd"/>
            <w:r w:rsidRPr="00746B57">
              <w:rPr>
                <w:color w:val="000000"/>
                <w:sz w:val="28"/>
                <w:szCs w:val="28"/>
              </w:rPr>
              <w:t xml:space="preserve"> </w:t>
            </w:r>
            <w:proofErr w:type="spellStart"/>
            <w:r w:rsidRPr="00746B57">
              <w:rPr>
                <w:color w:val="000000"/>
                <w:sz w:val="28"/>
                <w:szCs w:val="28"/>
              </w:rPr>
              <w:t>олиш</w:t>
            </w:r>
            <w:proofErr w:type="spellEnd"/>
          </w:p>
          <w:p w14:paraId="5B5B54B0" w14:textId="77777777" w:rsidR="0045401C" w:rsidRPr="00746B57" w:rsidRDefault="0045401C" w:rsidP="00717503">
            <w:pPr>
              <w:rPr>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user</w:t>
            </w:r>
            <w:r w:rsidRPr="00746B57">
              <w:rPr>
                <w:color w:val="000000"/>
                <w:sz w:val="28"/>
                <w:szCs w:val="28"/>
              </w:rPr>
              <w:t xml:space="preserve"> </w:t>
            </w:r>
            <w:r w:rsidRPr="00746B57">
              <w:rPr>
                <w:color w:val="000000"/>
                <w:sz w:val="28"/>
                <w:szCs w:val="28"/>
                <w:lang w:val="en-US"/>
              </w:rPr>
              <w:t>registration</w:t>
            </w:r>
          </w:p>
        </w:tc>
        <w:tc>
          <w:tcPr>
            <w:tcW w:w="3084" w:type="pct"/>
          </w:tcPr>
          <w:p w14:paraId="59CCC591" w14:textId="77777777" w:rsidR="0045401C" w:rsidRPr="00746B57" w:rsidRDefault="0045401C" w:rsidP="00717503">
            <w:pPr>
              <w:rPr>
                <w:color w:val="000000"/>
                <w:sz w:val="28"/>
                <w:szCs w:val="28"/>
              </w:rPr>
            </w:pPr>
            <w:r w:rsidRPr="00746B57">
              <w:rPr>
                <w:color w:val="000000"/>
                <w:sz w:val="28"/>
                <w:szCs w:val="28"/>
              </w:rPr>
              <w:t>Учет входа пользователя в систему с указанием кода идентификации или пароля для получения доступа в систему.</w:t>
            </w:r>
          </w:p>
          <w:p w14:paraId="1FC43F84" w14:textId="77777777" w:rsidR="0045401C" w:rsidRPr="00746B57" w:rsidRDefault="0045401C" w:rsidP="00717503">
            <w:pPr>
              <w:ind w:left="38"/>
              <w:rPr>
                <w:color w:val="000000"/>
                <w:sz w:val="32"/>
                <w:szCs w:val="32"/>
              </w:rPr>
            </w:pPr>
          </w:p>
          <w:p w14:paraId="46C57DC0" w14:textId="77777777" w:rsidR="0045401C" w:rsidRPr="00746B57" w:rsidRDefault="0045401C" w:rsidP="00717503">
            <w:pPr>
              <w:rPr>
                <w:color w:val="000000"/>
                <w:sz w:val="28"/>
                <w:szCs w:val="28"/>
              </w:rPr>
            </w:pPr>
            <w:proofErr w:type="spellStart"/>
            <w:r w:rsidRPr="00746B57">
              <w:rPr>
                <w:color w:val="000000"/>
                <w:sz w:val="28"/>
                <w:szCs w:val="28"/>
              </w:rPr>
              <w:t>Фойдаланувчининг</w:t>
            </w:r>
            <w:proofErr w:type="spellEnd"/>
            <w:r w:rsidRPr="00746B57">
              <w:rPr>
                <w:color w:val="000000"/>
                <w:sz w:val="28"/>
                <w:szCs w:val="28"/>
              </w:rPr>
              <w:t xml:space="preserve"> </w:t>
            </w:r>
            <w:proofErr w:type="spellStart"/>
            <w:r w:rsidRPr="00746B57">
              <w:rPr>
                <w:color w:val="000000"/>
                <w:sz w:val="28"/>
                <w:szCs w:val="28"/>
              </w:rPr>
              <w:t>тизимга</w:t>
            </w:r>
            <w:proofErr w:type="spellEnd"/>
            <w:r w:rsidRPr="00746B57">
              <w:rPr>
                <w:color w:val="000000"/>
                <w:sz w:val="28"/>
                <w:szCs w:val="28"/>
              </w:rPr>
              <w:t xml:space="preserve"> </w:t>
            </w:r>
            <w:proofErr w:type="spellStart"/>
            <w:r w:rsidRPr="00746B57">
              <w:rPr>
                <w:color w:val="000000"/>
                <w:sz w:val="28"/>
                <w:szCs w:val="28"/>
              </w:rPr>
              <w:t>киришини</w:t>
            </w:r>
            <w:proofErr w:type="spellEnd"/>
            <w:r w:rsidRPr="00746B57">
              <w:rPr>
                <w:color w:val="000000"/>
                <w:sz w:val="28"/>
                <w:szCs w:val="28"/>
              </w:rPr>
              <w:t xml:space="preserve">, </w:t>
            </w:r>
            <w:proofErr w:type="spellStart"/>
            <w:r w:rsidRPr="00746B57">
              <w:rPr>
                <w:color w:val="000000"/>
                <w:sz w:val="28"/>
                <w:szCs w:val="28"/>
              </w:rPr>
              <w:t>тизимдан</w:t>
            </w:r>
            <w:proofErr w:type="spellEnd"/>
            <w:r w:rsidRPr="00746B57">
              <w:rPr>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идентификация </w:t>
            </w:r>
            <w:proofErr w:type="spellStart"/>
            <w:r w:rsidRPr="00746B57">
              <w:rPr>
                <w:color w:val="000000"/>
                <w:sz w:val="28"/>
                <w:szCs w:val="28"/>
              </w:rPr>
              <w:t>коди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паролни</w:t>
            </w:r>
            <w:proofErr w:type="spellEnd"/>
            <w:r w:rsidRPr="00746B57">
              <w:rPr>
                <w:color w:val="000000"/>
                <w:sz w:val="28"/>
                <w:szCs w:val="28"/>
              </w:rPr>
              <w:t xml:space="preserve"> </w:t>
            </w:r>
            <w:proofErr w:type="spellStart"/>
            <w:r w:rsidRPr="00746B57">
              <w:rPr>
                <w:color w:val="000000"/>
                <w:sz w:val="28"/>
                <w:szCs w:val="28"/>
              </w:rPr>
              <w:t>кўрсатган</w:t>
            </w:r>
            <w:proofErr w:type="spellEnd"/>
            <w:r w:rsidRPr="00746B57">
              <w:rPr>
                <w:color w:val="000000"/>
                <w:sz w:val="28"/>
                <w:szCs w:val="28"/>
              </w:rPr>
              <w:t xml:space="preserve"> </w:t>
            </w:r>
            <w:proofErr w:type="spellStart"/>
            <w:r w:rsidRPr="00746B57">
              <w:rPr>
                <w:color w:val="000000"/>
                <w:sz w:val="28"/>
                <w:szCs w:val="28"/>
              </w:rPr>
              <w:t>ҳолда</w:t>
            </w:r>
            <w:proofErr w:type="spellEnd"/>
            <w:r w:rsidRPr="00746B57">
              <w:rPr>
                <w:color w:val="000000"/>
                <w:sz w:val="28"/>
                <w:szCs w:val="28"/>
              </w:rPr>
              <w:t xml:space="preserve">, </w:t>
            </w:r>
            <w:proofErr w:type="spellStart"/>
            <w:r w:rsidRPr="00746B57">
              <w:rPr>
                <w:color w:val="000000"/>
                <w:sz w:val="28"/>
                <w:szCs w:val="28"/>
              </w:rPr>
              <w:t>ҳисобга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
        </w:tc>
      </w:tr>
      <w:tr w:rsidR="0045401C" w:rsidRPr="00746B57" w14:paraId="65C52F18" w14:textId="77777777">
        <w:trPr>
          <w:tblCellSpacing w:w="0" w:type="dxa"/>
          <w:jc w:val="center"/>
        </w:trPr>
        <w:tc>
          <w:tcPr>
            <w:tcW w:w="1916" w:type="pct"/>
          </w:tcPr>
          <w:p w14:paraId="468DCD8A" w14:textId="77777777" w:rsidR="0045401C" w:rsidRPr="00746B57" w:rsidRDefault="0045401C" w:rsidP="0045401C">
            <w:pPr>
              <w:rPr>
                <w:b/>
                <w:color w:val="000000"/>
                <w:sz w:val="28"/>
                <w:szCs w:val="28"/>
              </w:rPr>
            </w:pPr>
            <w:r w:rsidRPr="00746B57">
              <w:rPr>
                <w:b/>
                <w:color w:val="000000"/>
                <w:sz w:val="28"/>
                <w:szCs w:val="28"/>
              </w:rPr>
              <w:t xml:space="preserve">Регистр постоянный </w:t>
            </w:r>
            <w:r w:rsidRPr="007309BD">
              <w:rPr>
                <w:b/>
                <w:color w:val="000000"/>
                <w:sz w:val="28"/>
                <w:szCs w:val="28"/>
              </w:rPr>
              <w:br/>
            </w:r>
            <w:r w:rsidRPr="00746B57">
              <w:rPr>
                <w:b/>
                <w:color w:val="000000"/>
                <w:sz w:val="28"/>
                <w:szCs w:val="28"/>
              </w:rPr>
              <w:t>запоминающий</w:t>
            </w:r>
          </w:p>
          <w:p w14:paraId="4912F881"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доимий</w:t>
            </w:r>
            <w:proofErr w:type="spellEnd"/>
            <w:r w:rsidRPr="00746B57">
              <w:rPr>
                <w:color w:val="000000"/>
                <w:sz w:val="28"/>
                <w:szCs w:val="28"/>
              </w:rPr>
              <w:t xml:space="preserve"> </w:t>
            </w:r>
            <w:proofErr w:type="spellStart"/>
            <w:r w:rsidRPr="00746B57">
              <w:rPr>
                <w:color w:val="000000"/>
                <w:sz w:val="28"/>
                <w:szCs w:val="28"/>
              </w:rPr>
              <w:t>хотирловчи</w:t>
            </w:r>
            <w:proofErr w:type="spellEnd"/>
            <w:r w:rsidRPr="007309BD">
              <w:rPr>
                <w:color w:val="000000"/>
                <w:sz w:val="28"/>
                <w:szCs w:val="28"/>
              </w:rPr>
              <w:t xml:space="preserve"> </w:t>
            </w:r>
            <w:r w:rsidR="00717503" w:rsidRPr="00746B57">
              <w:rPr>
                <w:color w:val="000000"/>
                <w:sz w:val="28"/>
                <w:szCs w:val="28"/>
              </w:rPr>
              <w:br/>
            </w:r>
            <w:r w:rsidRPr="00746B57">
              <w:rPr>
                <w:color w:val="000000"/>
                <w:sz w:val="28"/>
                <w:szCs w:val="28"/>
              </w:rPr>
              <w:t>регистр</w:t>
            </w:r>
          </w:p>
          <w:p w14:paraId="77D450BD"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permanent memory register</w:t>
            </w:r>
          </w:p>
        </w:tc>
        <w:tc>
          <w:tcPr>
            <w:tcW w:w="3084" w:type="pct"/>
          </w:tcPr>
          <w:p w14:paraId="272A67BC" w14:textId="77777777" w:rsidR="0045401C" w:rsidRPr="00746B57" w:rsidRDefault="0045401C" w:rsidP="0045401C">
            <w:pPr>
              <w:shd w:val="clear" w:color="auto" w:fill="FFFFFF"/>
              <w:spacing w:line="20" w:lineRule="atLeast"/>
              <w:jc w:val="both"/>
              <w:rPr>
                <w:color w:val="000000"/>
                <w:sz w:val="28"/>
                <w:szCs w:val="28"/>
              </w:rPr>
            </w:pPr>
            <w:r w:rsidRPr="00746B57">
              <w:rPr>
                <w:color w:val="000000"/>
                <w:spacing w:val="-3"/>
                <w:sz w:val="28"/>
                <w:szCs w:val="28"/>
              </w:rPr>
              <w:t xml:space="preserve">Техническое устройство, содержащее данные, которые могут быть прочитаны, </w:t>
            </w:r>
            <w:r w:rsidRPr="00746B57">
              <w:rPr>
                <w:color w:val="000000"/>
                <w:spacing w:val="-2"/>
                <w:sz w:val="28"/>
                <w:szCs w:val="28"/>
              </w:rPr>
              <w:t>но не могут быть изменены.</w:t>
            </w:r>
          </w:p>
          <w:p w14:paraId="20DA618E" w14:textId="77777777" w:rsidR="0045401C" w:rsidRPr="00746B57" w:rsidRDefault="0045401C" w:rsidP="0045401C">
            <w:pPr>
              <w:ind w:left="38"/>
              <w:jc w:val="both"/>
              <w:rPr>
                <w:color w:val="000000"/>
                <w:sz w:val="32"/>
                <w:szCs w:val="32"/>
              </w:rPr>
            </w:pPr>
          </w:p>
          <w:p w14:paraId="74DD3849" w14:textId="77777777" w:rsidR="0045401C" w:rsidRPr="00746B57" w:rsidRDefault="0045401C" w:rsidP="0045401C">
            <w:pPr>
              <w:jc w:val="both"/>
              <w:rPr>
                <w:color w:val="000000"/>
                <w:sz w:val="28"/>
                <w:szCs w:val="28"/>
              </w:rPr>
            </w:pPr>
            <w:proofErr w:type="spellStart"/>
            <w:r w:rsidRPr="00746B57">
              <w:rPr>
                <w:color w:val="000000"/>
                <w:sz w:val="28"/>
                <w:szCs w:val="28"/>
              </w:rPr>
              <w:t>Ўқиш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лекин</w:t>
            </w:r>
            <w:proofErr w:type="spellEnd"/>
            <w:r w:rsidRPr="00746B57">
              <w:rPr>
                <w:color w:val="000000"/>
                <w:sz w:val="28"/>
                <w:szCs w:val="28"/>
              </w:rPr>
              <w:t xml:space="preserve"> </w:t>
            </w:r>
            <w:proofErr w:type="spellStart"/>
            <w:r w:rsidRPr="00746B57">
              <w:rPr>
                <w:color w:val="000000"/>
                <w:sz w:val="28"/>
                <w:szCs w:val="28"/>
              </w:rPr>
              <w:t>ўзгартириш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ичига </w:t>
            </w:r>
            <w:proofErr w:type="spellStart"/>
            <w:r w:rsidRPr="00746B57">
              <w:rPr>
                <w:color w:val="000000"/>
                <w:sz w:val="28"/>
                <w:szCs w:val="28"/>
              </w:rPr>
              <w:t>олувчи</w:t>
            </w:r>
            <w:proofErr w:type="spellEnd"/>
            <w:r w:rsidRPr="00746B57">
              <w:rPr>
                <w:color w:val="000000"/>
                <w:sz w:val="28"/>
                <w:szCs w:val="28"/>
              </w:rPr>
              <w:t xml:space="preserve"> техник </w:t>
            </w:r>
            <w:proofErr w:type="spellStart"/>
            <w:r w:rsidRPr="00746B57">
              <w:rPr>
                <w:color w:val="000000"/>
                <w:sz w:val="28"/>
                <w:szCs w:val="28"/>
              </w:rPr>
              <w:t>қурилма</w:t>
            </w:r>
            <w:proofErr w:type="spellEnd"/>
            <w:r w:rsidRPr="00746B57">
              <w:rPr>
                <w:color w:val="000000"/>
                <w:sz w:val="28"/>
                <w:szCs w:val="28"/>
              </w:rPr>
              <w:t xml:space="preserve">. </w:t>
            </w:r>
          </w:p>
        </w:tc>
      </w:tr>
      <w:tr w:rsidR="0045401C" w:rsidRPr="00746B57" w14:paraId="4980483D" w14:textId="77777777">
        <w:trPr>
          <w:tblCellSpacing w:w="0" w:type="dxa"/>
          <w:jc w:val="center"/>
        </w:trPr>
        <w:tc>
          <w:tcPr>
            <w:tcW w:w="1916" w:type="pct"/>
          </w:tcPr>
          <w:p w14:paraId="58AC9F2F" w14:textId="77777777" w:rsidR="0045401C" w:rsidRPr="00746B57" w:rsidRDefault="0045401C" w:rsidP="0045401C">
            <w:pPr>
              <w:autoSpaceDE w:val="0"/>
              <w:autoSpaceDN w:val="0"/>
              <w:adjustRightInd w:val="0"/>
              <w:jc w:val="both"/>
              <w:rPr>
                <w:b/>
                <w:bCs/>
                <w:iCs/>
                <w:color w:val="000000"/>
                <w:sz w:val="28"/>
                <w:szCs w:val="28"/>
                <w:lang w:val="uz-Cyrl-UZ"/>
              </w:rPr>
            </w:pPr>
            <w:r w:rsidRPr="00746B57">
              <w:rPr>
                <w:b/>
                <w:bCs/>
                <w:iCs/>
                <w:color w:val="000000"/>
                <w:sz w:val="28"/>
                <w:szCs w:val="28"/>
                <w:lang w:val="uz-Cyrl-UZ"/>
              </w:rPr>
              <w:lastRenderedPageBreak/>
              <w:t>Регламентация</w:t>
            </w:r>
          </w:p>
          <w:p w14:paraId="7163A464" w14:textId="0D4673B5" w:rsidR="0045401C" w:rsidRPr="00746B57" w:rsidRDefault="0045401C" w:rsidP="0045401C">
            <w:pPr>
              <w:rPr>
                <w:color w:val="000000"/>
                <w:sz w:val="28"/>
                <w:szCs w:val="28"/>
                <w:lang w:val="uz-Cyrl-UZ"/>
              </w:rPr>
            </w:pPr>
            <w:r w:rsidRPr="00746B57">
              <w:rPr>
                <w:b/>
                <w:color w:val="000000"/>
                <w:sz w:val="28"/>
                <w:szCs w:val="28"/>
                <w:lang w:val="uz-Cyrl-UZ"/>
              </w:rPr>
              <w:t xml:space="preserve">uz </w:t>
            </w:r>
            <w:r w:rsidR="00AE0C59">
              <w:rPr>
                <w:b/>
                <w:color w:val="000000"/>
                <w:sz w:val="28"/>
                <w:szCs w:val="28"/>
                <w:lang w:val="en-US"/>
              </w:rPr>
              <w:t>-</w:t>
            </w:r>
            <w:r w:rsidRPr="00746B57">
              <w:rPr>
                <w:b/>
                <w:color w:val="000000"/>
                <w:sz w:val="28"/>
                <w:szCs w:val="28"/>
                <w:lang w:val="uz-Cyrl-UZ"/>
              </w:rPr>
              <w:t xml:space="preserve"> </w:t>
            </w:r>
            <w:r w:rsidRPr="00746B57">
              <w:rPr>
                <w:color w:val="000000"/>
                <w:sz w:val="28"/>
                <w:szCs w:val="28"/>
                <w:lang w:val="uz-Cyrl-UZ"/>
              </w:rPr>
              <w:t>қатъий белгилаш</w:t>
            </w:r>
          </w:p>
          <w:p w14:paraId="16A673C3"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 xml:space="preserve">regulation </w:t>
            </w:r>
          </w:p>
        </w:tc>
        <w:tc>
          <w:tcPr>
            <w:tcW w:w="3084" w:type="pct"/>
          </w:tcPr>
          <w:p w14:paraId="0AB3B4D1" w14:textId="77777777" w:rsidR="0045401C" w:rsidRPr="00746B57" w:rsidRDefault="0045401C" w:rsidP="0045401C">
            <w:pPr>
              <w:autoSpaceDE w:val="0"/>
              <w:autoSpaceDN w:val="0"/>
              <w:adjustRightInd w:val="0"/>
              <w:jc w:val="both"/>
              <w:rPr>
                <w:bCs/>
                <w:color w:val="000000"/>
                <w:sz w:val="28"/>
                <w:szCs w:val="28"/>
              </w:rPr>
            </w:pPr>
            <w:r w:rsidRPr="00746B57">
              <w:rPr>
                <w:color w:val="000000"/>
                <w:sz w:val="28"/>
                <w:szCs w:val="28"/>
              </w:rPr>
              <w:t>Метод защиты информации, создающий такие условия автоматизированной обработки, хранения и передачи защищаемой информации, при которых возможности несанкционированного доступа к ней сводились бы к минимуму.</w:t>
            </w:r>
          </w:p>
          <w:p w14:paraId="2B2C7983" w14:textId="77777777" w:rsidR="0045401C" w:rsidRPr="00746B57" w:rsidRDefault="0045401C" w:rsidP="0045401C">
            <w:pPr>
              <w:ind w:left="38"/>
              <w:jc w:val="both"/>
              <w:rPr>
                <w:color w:val="000000"/>
                <w:sz w:val="32"/>
                <w:szCs w:val="32"/>
              </w:rPr>
            </w:pPr>
          </w:p>
          <w:p w14:paraId="643E6A48" w14:textId="77777777" w:rsidR="0045401C" w:rsidRPr="00746B57" w:rsidRDefault="0045401C" w:rsidP="0045401C">
            <w:pPr>
              <w:jc w:val="both"/>
              <w:rPr>
                <w:color w:val="000000"/>
                <w:sz w:val="28"/>
                <w:szCs w:val="28"/>
              </w:rPr>
            </w:pP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Муҳофаза</w:t>
            </w:r>
            <w:proofErr w:type="spellEnd"/>
            <w:r w:rsidRPr="00746B57">
              <w:rPr>
                <w:color w:val="000000"/>
                <w:sz w:val="28"/>
                <w:szCs w:val="28"/>
              </w:rPr>
              <w:t xml:space="preserve"> </w:t>
            </w:r>
            <w:proofErr w:type="spellStart"/>
            <w:r w:rsidRPr="00746B57">
              <w:rPr>
                <w:color w:val="000000"/>
                <w:sz w:val="28"/>
                <w:szCs w:val="28"/>
              </w:rPr>
              <w:t>қилинаётган</w:t>
            </w:r>
            <w:proofErr w:type="spellEnd"/>
            <w:r w:rsidRPr="00746B57">
              <w:rPr>
                <w:color w:val="000000"/>
                <w:sz w:val="28"/>
                <w:szCs w:val="28"/>
              </w:rPr>
              <w:t xml:space="preserve"> </w:t>
            </w: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автоматлаштирилган</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уни</w:t>
            </w:r>
            <w:proofErr w:type="spellEnd"/>
            <w:r w:rsidRPr="00746B57">
              <w:rPr>
                <w:color w:val="000000"/>
                <w:sz w:val="28"/>
                <w:szCs w:val="28"/>
              </w:rPr>
              <w:t xml:space="preserve"> </w:t>
            </w:r>
            <w:proofErr w:type="spellStart"/>
            <w:r w:rsidRPr="00746B57">
              <w:rPr>
                <w:color w:val="000000"/>
                <w:sz w:val="28"/>
                <w:szCs w:val="28"/>
              </w:rPr>
              <w:t>сақлаш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узатишнинг</w:t>
            </w:r>
            <w:proofErr w:type="spellEnd"/>
            <w:r w:rsidRPr="00746B57">
              <w:rPr>
                <w:color w:val="000000"/>
                <w:sz w:val="28"/>
                <w:szCs w:val="28"/>
              </w:rPr>
              <w:t xml:space="preserve"> </w:t>
            </w:r>
            <w:proofErr w:type="spellStart"/>
            <w:r w:rsidRPr="00746B57">
              <w:rPr>
                <w:color w:val="000000"/>
                <w:sz w:val="28"/>
                <w:szCs w:val="28"/>
              </w:rPr>
              <w:t>шундай</w:t>
            </w:r>
            <w:proofErr w:type="spellEnd"/>
            <w:r w:rsidRPr="00746B57">
              <w:rPr>
                <w:color w:val="000000"/>
                <w:sz w:val="28"/>
                <w:szCs w:val="28"/>
              </w:rPr>
              <w:t xml:space="preserve"> </w:t>
            </w:r>
            <w:proofErr w:type="spellStart"/>
            <w:r w:rsidRPr="00746B57">
              <w:rPr>
                <w:color w:val="000000"/>
                <w:sz w:val="28"/>
                <w:szCs w:val="28"/>
              </w:rPr>
              <w:t>шароитлари</w:t>
            </w:r>
            <w:proofErr w:type="spellEnd"/>
            <w:r w:rsidRPr="00746B57">
              <w:rPr>
                <w:color w:val="000000"/>
                <w:sz w:val="28"/>
                <w:szCs w:val="28"/>
              </w:rPr>
              <w:t xml:space="preserve"> </w:t>
            </w:r>
            <w:proofErr w:type="spellStart"/>
            <w:r w:rsidRPr="00746B57">
              <w:rPr>
                <w:color w:val="000000"/>
                <w:sz w:val="28"/>
                <w:szCs w:val="28"/>
              </w:rPr>
              <w:t>яратиладики</w:t>
            </w:r>
            <w:proofErr w:type="spellEnd"/>
            <w:r w:rsidRPr="00746B57">
              <w:rPr>
                <w:color w:val="000000"/>
                <w:sz w:val="28"/>
                <w:szCs w:val="28"/>
              </w:rPr>
              <w:t xml:space="preserve">, </w:t>
            </w:r>
            <w:proofErr w:type="spellStart"/>
            <w:r w:rsidRPr="00746B57">
              <w:rPr>
                <w:color w:val="000000"/>
                <w:sz w:val="28"/>
                <w:szCs w:val="28"/>
              </w:rPr>
              <w:t>натижада</w:t>
            </w:r>
            <w:proofErr w:type="spellEnd"/>
            <w:r w:rsidRPr="00746B57">
              <w:rPr>
                <w:color w:val="000000"/>
                <w:sz w:val="28"/>
                <w:szCs w:val="28"/>
              </w:rPr>
              <w:t xml:space="preserve"> </w:t>
            </w:r>
            <w:proofErr w:type="spellStart"/>
            <w:r w:rsidRPr="00746B57">
              <w:rPr>
                <w:color w:val="000000"/>
                <w:sz w:val="28"/>
                <w:szCs w:val="28"/>
              </w:rPr>
              <w:t>ахборотдан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имкониятлари</w:t>
            </w:r>
            <w:proofErr w:type="spellEnd"/>
            <w:r w:rsidRPr="00746B57">
              <w:rPr>
                <w:color w:val="000000"/>
                <w:sz w:val="28"/>
                <w:szCs w:val="28"/>
              </w:rPr>
              <w:t xml:space="preserve"> </w:t>
            </w:r>
            <w:proofErr w:type="spellStart"/>
            <w:r w:rsidRPr="00746B57">
              <w:rPr>
                <w:color w:val="000000"/>
                <w:sz w:val="28"/>
                <w:szCs w:val="28"/>
              </w:rPr>
              <w:t>минимумга</w:t>
            </w:r>
            <w:proofErr w:type="spellEnd"/>
            <w:r w:rsidRPr="00746B57">
              <w:rPr>
                <w:color w:val="000000"/>
                <w:sz w:val="28"/>
                <w:szCs w:val="28"/>
              </w:rPr>
              <w:t xml:space="preserve"> </w:t>
            </w:r>
            <w:proofErr w:type="spellStart"/>
            <w:r w:rsidRPr="00746B57">
              <w:rPr>
                <w:color w:val="000000"/>
                <w:sz w:val="28"/>
                <w:szCs w:val="28"/>
              </w:rPr>
              <w:t>келтирилади</w:t>
            </w:r>
            <w:proofErr w:type="spellEnd"/>
            <w:r w:rsidRPr="00746B57">
              <w:rPr>
                <w:color w:val="000000"/>
                <w:sz w:val="28"/>
                <w:szCs w:val="28"/>
              </w:rPr>
              <w:t xml:space="preserve">. </w:t>
            </w:r>
          </w:p>
        </w:tc>
      </w:tr>
      <w:tr w:rsidR="0045401C" w:rsidRPr="009D700E" w14:paraId="42A8AE2F" w14:textId="77777777">
        <w:trPr>
          <w:tblCellSpacing w:w="0" w:type="dxa"/>
          <w:jc w:val="center"/>
        </w:trPr>
        <w:tc>
          <w:tcPr>
            <w:tcW w:w="1916" w:type="pct"/>
          </w:tcPr>
          <w:p w14:paraId="59601E35" w14:textId="77777777" w:rsidR="0045401C" w:rsidRPr="00746B57" w:rsidRDefault="0045401C" w:rsidP="0045401C">
            <w:pPr>
              <w:rPr>
                <w:b/>
                <w:color w:val="000000"/>
                <w:sz w:val="28"/>
                <w:szCs w:val="28"/>
              </w:rPr>
            </w:pPr>
            <w:r w:rsidRPr="00746B57">
              <w:rPr>
                <w:b/>
                <w:color w:val="000000"/>
                <w:sz w:val="28"/>
                <w:szCs w:val="28"/>
              </w:rPr>
              <w:t xml:space="preserve">Режим использования </w:t>
            </w:r>
            <w:r w:rsidRPr="007309BD">
              <w:rPr>
                <w:b/>
                <w:color w:val="000000"/>
                <w:sz w:val="28"/>
                <w:szCs w:val="28"/>
              </w:rPr>
              <w:br/>
            </w:r>
            <w:r w:rsidRPr="00746B57">
              <w:rPr>
                <w:b/>
                <w:color w:val="000000"/>
                <w:sz w:val="28"/>
                <w:szCs w:val="28"/>
              </w:rPr>
              <w:t>защищенный</w:t>
            </w:r>
          </w:p>
          <w:p w14:paraId="5773AD1F"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w:t>
            </w:r>
            <w:proofErr w:type="spellEnd"/>
            <w:r w:rsidRPr="00746B57">
              <w:rPr>
                <w:color w:val="000000"/>
                <w:sz w:val="28"/>
                <w:szCs w:val="28"/>
                <w:lang w:val="uz-Cyrl-UZ"/>
              </w:rPr>
              <w:t>ланган фойдаланиш режими</w:t>
            </w:r>
          </w:p>
          <w:p w14:paraId="0BC55E40"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protected</w:t>
            </w:r>
            <w:r w:rsidRPr="00746B57">
              <w:rPr>
                <w:color w:val="000000"/>
                <w:sz w:val="28"/>
                <w:szCs w:val="28"/>
              </w:rPr>
              <w:t xml:space="preserve"> </w:t>
            </w:r>
            <w:r w:rsidRPr="00746B57">
              <w:rPr>
                <w:color w:val="000000"/>
                <w:sz w:val="28"/>
                <w:szCs w:val="28"/>
                <w:lang w:val="en-US"/>
              </w:rPr>
              <w:t>usage</w:t>
            </w:r>
            <w:r w:rsidRPr="00746B57">
              <w:rPr>
                <w:color w:val="000000"/>
                <w:sz w:val="28"/>
                <w:szCs w:val="28"/>
              </w:rPr>
              <w:t xml:space="preserve"> </w:t>
            </w:r>
            <w:r w:rsidRPr="00746B57">
              <w:rPr>
                <w:color w:val="000000"/>
                <w:sz w:val="28"/>
                <w:szCs w:val="28"/>
                <w:lang w:val="en-US"/>
              </w:rPr>
              <w:t>mode</w:t>
            </w:r>
          </w:p>
        </w:tc>
        <w:tc>
          <w:tcPr>
            <w:tcW w:w="3084" w:type="pct"/>
          </w:tcPr>
          <w:p w14:paraId="2DBD6484" w14:textId="40237E83" w:rsidR="0045401C" w:rsidRPr="009947D5" w:rsidRDefault="0045401C" w:rsidP="0045401C">
            <w:pPr>
              <w:jc w:val="both"/>
              <w:rPr>
                <w:color w:val="000000"/>
                <w:sz w:val="28"/>
                <w:szCs w:val="28"/>
              </w:rPr>
            </w:pPr>
            <w:r w:rsidRPr="00746B57">
              <w:rPr>
                <w:color w:val="000000"/>
                <w:sz w:val="28"/>
                <w:szCs w:val="28"/>
              </w:rPr>
              <w:t>Режим защищенной обработки базы дан</w:t>
            </w:r>
            <w:r w:rsidRPr="00746B57">
              <w:rPr>
                <w:color w:val="000000"/>
                <w:spacing w:val="2"/>
                <w:sz w:val="28"/>
                <w:szCs w:val="28"/>
              </w:rPr>
              <w:t>ных, в котором все прикладные программы, рабо</w:t>
            </w:r>
            <w:r w:rsidRPr="00746B57">
              <w:rPr>
                <w:color w:val="000000"/>
                <w:spacing w:val="7"/>
                <w:sz w:val="28"/>
                <w:szCs w:val="28"/>
              </w:rPr>
              <w:t xml:space="preserve">тающие параллельно с программой, открывшей </w:t>
            </w:r>
            <w:r w:rsidRPr="00746B57">
              <w:rPr>
                <w:color w:val="000000"/>
                <w:spacing w:val="2"/>
                <w:sz w:val="28"/>
                <w:szCs w:val="28"/>
              </w:rPr>
              <w:t xml:space="preserve">области базы данных в этом режиме, могут читать </w:t>
            </w:r>
            <w:r w:rsidRPr="00746B57">
              <w:rPr>
                <w:color w:val="000000"/>
                <w:spacing w:val="3"/>
                <w:sz w:val="28"/>
                <w:szCs w:val="28"/>
              </w:rPr>
              <w:t xml:space="preserve">записи, но не могут их обновлять до тех пор, пока </w:t>
            </w:r>
            <w:r w:rsidRPr="00746B57">
              <w:rPr>
                <w:color w:val="000000"/>
                <w:sz w:val="28"/>
                <w:szCs w:val="28"/>
              </w:rPr>
              <w:t>программа не закроет эти области</w:t>
            </w:r>
            <w:r w:rsidR="009947D5" w:rsidRPr="009947D5">
              <w:rPr>
                <w:color w:val="000000"/>
                <w:sz w:val="28"/>
                <w:szCs w:val="28"/>
              </w:rPr>
              <w:t>.</w:t>
            </w:r>
          </w:p>
          <w:p w14:paraId="55C5D652" w14:textId="77777777" w:rsidR="0045401C" w:rsidRPr="00746B57" w:rsidRDefault="0045401C" w:rsidP="0045401C">
            <w:pPr>
              <w:ind w:left="38"/>
              <w:jc w:val="both"/>
              <w:rPr>
                <w:color w:val="000000"/>
                <w:sz w:val="32"/>
                <w:szCs w:val="32"/>
                <w:lang w:val="uz-Cyrl-UZ"/>
              </w:rPr>
            </w:pPr>
          </w:p>
          <w:p w14:paraId="21BBF4BD"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Маълумотлар базасини муҳофазаланган тарзда қайта ишлаш режими, бу режимда маълумотлар базаси соҳаларини очган дастур билан параллел ишлайдиган барча амалий дастурлар ёзувларни ўқиши мумкин, лекин дастур бу соҳаларни ёпмагунча, уларни янгилай олмайди. </w:t>
            </w:r>
          </w:p>
        </w:tc>
      </w:tr>
      <w:tr w:rsidR="00717503" w:rsidRPr="009D700E" w14:paraId="7955D13B" w14:textId="77777777">
        <w:trPr>
          <w:tblCellSpacing w:w="0" w:type="dxa"/>
          <w:jc w:val="center"/>
        </w:trPr>
        <w:tc>
          <w:tcPr>
            <w:tcW w:w="1916" w:type="pct"/>
          </w:tcPr>
          <w:p w14:paraId="5C2F0B67" w14:textId="77777777" w:rsidR="00717503" w:rsidRPr="007309BD" w:rsidRDefault="00717503" w:rsidP="0045401C">
            <w:pPr>
              <w:rPr>
                <w:b/>
                <w:color w:val="000000"/>
                <w:sz w:val="28"/>
                <w:szCs w:val="28"/>
                <w:lang w:val="uz-Cyrl-UZ"/>
              </w:rPr>
            </w:pPr>
          </w:p>
        </w:tc>
        <w:tc>
          <w:tcPr>
            <w:tcW w:w="3084" w:type="pct"/>
          </w:tcPr>
          <w:p w14:paraId="13D54F74" w14:textId="77777777" w:rsidR="00717503" w:rsidRPr="007309BD" w:rsidRDefault="00717503" w:rsidP="0045401C">
            <w:pPr>
              <w:jc w:val="both"/>
              <w:rPr>
                <w:color w:val="000000"/>
                <w:sz w:val="28"/>
                <w:szCs w:val="28"/>
                <w:lang w:val="uz-Cyrl-UZ"/>
              </w:rPr>
            </w:pPr>
          </w:p>
        </w:tc>
      </w:tr>
      <w:tr w:rsidR="0045401C" w:rsidRPr="009D700E" w14:paraId="6AF42CCC" w14:textId="77777777">
        <w:trPr>
          <w:tblCellSpacing w:w="0" w:type="dxa"/>
          <w:jc w:val="center"/>
        </w:trPr>
        <w:tc>
          <w:tcPr>
            <w:tcW w:w="1916" w:type="pct"/>
          </w:tcPr>
          <w:p w14:paraId="6C48B832" w14:textId="77777777" w:rsidR="0045401C" w:rsidRPr="00746B57" w:rsidRDefault="0045401C" w:rsidP="0045401C">
            <w:pPr>
              <w:jc w:val="both"/>
              <w:rPr>
                <w:color w:val="000000"/>
                <w:sz w:val="28"/>
                <w:szCs w:val="28"/>
              </w:rPr>
            </w:pPr>
            <w:r w:rsidRPr="00746B57">
              <w:rPr>
                <w:b/>
                <w:color w:val="000000"/>
                <w:sz w:val="28"/>
                <w:szCs w:val="28"/>
              </w:rPr>
              <w:t>Режим обхода</w:t>
            </w:r>
          </w:p>
          <w:p w14:paraId="3CCF486E" w14:textId="77777777" w:rsidR="0045401C" w:rsidRPr="00746B57" w:rsidRDefault="0045401C" w:rsidP="0045401C">
            <w:pPr>
              <w:jc w:val="both"/>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четлаб</w:t>
            </w:r>
            <w:proofErr w:type="spellEnd"/>
            <w:r w:rsidRPr="00746B57">
              <w:rPr>
                <w:color w:val="000000"/>
                <w:sz w:val="28"/>
                <w:szCs w:val="28"/>
                <w:lang w:val="uz-Cyrl-UZ"/>
              </w:rPr>
              <w:t xml:space="preserve"> ўтиш режими</w:t>
            </w:r>
          </w:p>
          <w:p w14:paraId="771A7DF2" w14:textId="77777777" w:rsidR="0045401C" w:rsidRPr="00746B57" w:rsidRDefault="0045401C" w:rsidP="0045401C">
            <w:pPr>
              <w:jc w:val="both"/>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by-pass mode</w:t>
            </w:r>
          </w:p>
        </w:tc>
        <w:tc>
          <w:tcPr>
            <w:tcW w:w="3084" w:type="pct"/>
          </w:tcPr>
          <w:p w14:paraId="4E5EB2E3" w14:textId="77777777" w:rsidR="0045401C" w:rsidRPr="00746B57" w:rsidRDefault="0045401C" w:rsidP="0045401C">
            <w:pPr>
              <w:shd w:val="clear" w:color="auto" w:fill="FFFFFF"/>
              <w:ind w:right="10"/>
              <w:jc w:val="both"/>
              <w:rPr>
                <w:color w:val="000000"/>
                <w:sz w:val="28"/>
                <w:szCs w:val="28"/>
                <w:lang w:val="uz-Cyrl-UZ"/>
              </w:rPr>
            </w:pPr>
            <w:r w:rsidRPr="00746B57">
              <w:rPr>
                <w:color w:val="000000"/>
                <w:sz w:val="28"/>
                <w:szCs w:val="28"/>
              </w:rPr>
              <w:t>Режим работы оборудования шифрования данных, при котором открытый текст передается без искажения.</w:t>
            </w:r>
          </w:p>
          <w:p w14:paraId="22017F9D" w14:textId="77777777" w:rsidR="0045401C" w:rsidRPr="00746B57" w:rsidRDefault="0045401C" w:rsidP="0045401C">
            <w:pPr>
              <w:shd w:val="clear" w:color="auto" w:fill="FFFFFF"/>
              <w:ind w:left="38" w:right="10"/>
              <w:jc w:val="both"/>
              <w:rPr>
                <w:color w:val="000000"/>
                <w:spacing w:val="-4"/>
                <w:sz w:val="20"/>
                <w:szCs w:val="20"/>
                <w:lang w:val="uz-Cyrl-UZ"/>
              </w:rPr>
            </w:pPr>
          </w:p>
          <w:p w14:paraId="2E897903" w14:textId="77777777" w:rsidR="0045401C" w:rsidRPr="00746B57" w:rsidRDefault="0045401C" w:rsidP="0045401C">
            <w:pPr>
              <w:shd w:val="clear" w:color="auto" w:fill="FFFFFF"/>
              <w:ind w:right="10"/>
              <w:jc w:val="both"/>
              <w:rPr>
                <w:color w:val="000000"/>
                <w:sz w:val="28"/>
                <w:szCs w:val="28"/>
                <w:lang w:val="uz-Cyrl-UZ"/>
              </w:rPr>
            </w:pPr>
            <w:r w:rsidRPr="00746B57">
              <w:rPr>
                <w:color w:val="000000"/>
                <w:sz w:val="28"/>
                <w:szCs w:val="28"/>
                <w:lang w:val="uz-Cyrl-UZ"/>
              </w:rPr>
              <w:t xml:space="preserve">Маълумотларни шифрлаш ускунасининг ишлаш режими бўлиб, бунда очиқ матн бузилмасдан узатилади. </w:t>
            </w:r>
          </w:p>
        </w:tc>
      </w:tr>
      <w:tr w:rsidR="0045401C" w:rsidRPr="00746B57" w14:paraId="054779C5" w14:textId="77777777">
        <w:trPr>
          <w:tblCellSpacing w:w="0" w:type="dxa"/>
          <w:jc w:val="center"/>
        </w:trPr>
        <w:tc>
          <w:tcPr>
            <w:tcW w:w="1916" w:type="pct"/>
          </w:tcPr>
          <w:p w14:paraId="34677D9B" w14:textId="77777777" w:rsidR="0045401C" w:rsidRPr="00746B57" w:rsidRDefault="0045401C" w:rsidP="0045401C">
            <w:pPr>
              <w:pStyle w:val="Heading1"/>
              <w:tabs>
                <w:tab w:val="left" w:pos="-2516"/>
              </w:tabs>
              <w:rPr>
                <w:rFonts w:ascii="Times New Roman" w:hAnsi="Times New Roman" w:cs="Times New Roman"/>
                <w:color w:val="000000"/>
                <w:sz w:val="28"/>
                <w:szCs w:val="28"/>
              </w:rPr>
            </w:pPr>
            <w:r w:rsidRPr="00746B57">
              <w:rPr>
                <w:rFonts w:ascii="Times New Roman" w:hAnsi="Times New Roman" w:cs="Times New Roman"/>
                <w:color w:val="000000"/>
                <w:sz w:val="28"/>
                <w:szCs w:val="28"/>
              </w:rPr>
              <w:lastRenderedPageBreak/>
              <w:t xml:space="preserve">Режим разграничения </w:t>
            </w:r>
            <w:r w:rsidRPr="007309BD">
              <w:rPr>
                <w:rFonts w:ascii="Times New Roman" w:hAnsi="Times New Roman" w:cs="Times New Roman"/>
                <w:color w:val="000000"/>
                <w:sz w:val="28"/>
                <w:szCs w:val="28"/>
              </w:rPr>
              <w:br/>
            </w:r>
            <w:r w:rsidRPr="00746B57">
              <w:rPr>
                <w:rFonts w:ascii="Times New Roman" w:hAnsi="Times New Roman" w:cs="Times New Roman"/>
                <w:color w:val="000000"/>
                <w:sz w:val="28"/>
                <w:szCs w:val="28"/>
              </w:rPr>
              <w:t>доступа</w:t>
            </w:r>
          </w:p>
          <w:p w14:paraId="014A6194"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w:t>
            </w:r>
            <w:r w:rsidRPr="007309BD">
              <w:rPr>
                <w:b/>
                <w:color w:val="000000"/>
                <w:sz w:val="28"/>
                <w:szCs w:val="28"/>
              </w:rPr>
              <w:t>-</w:t>
            </w:r>
            <w:r w:rsidRPr="00746B57">
              <w:rPr>
                <w:b/>
                <w:color w:val="000000"/>
                <w:sz w:val="28"/>
                <w:szCs w:val="28"/>
              </w:rPr>
              <w:t xml:space="preserve"> </w:t>
            </w:r>
            <w:proofErr w:type="spellStart"/>
            <w:r w:rsidRPr="00746B57">
              <w:rPr>
                <w:color w:val="000000"/>
                <w:sz w:val="28"/>
                <w:szCs w:val="28"/>
              </w:rPr>
              <w:t>эркин</w:t>
            </w:r>
            <w:proofErr w:type="spellEnd"/>
            <w:r w:rsidRPr="00746B57">
              <w:rPr>
                <w:color w:val="000000"/>
                <w:sz w:val="28"/>
                <w:szCs w:val="28"/>
              </w:rPr>
              <w:t xml:space="preserve"> </w:t>
            </w:r>
            <w:proofErr w:type="spellStart"/>
            <w:r w:rsidRPr="00746B57">
              <w:rPr>
                <w:color w:val="000000"/>
                <w:sz w:val="28"/>
                <w:szCs w:val="28"/>
              </w:rPr>
              <w:t>фойдаланишни</w:t>
            </w:r>
            <w:proofErr w:type="spellEnd"/>
            <w:r w:rsidRPr="007309BD">
              <w:rPr>
                <w:color w:val="000000"/>
                <w:sz w:val="28"/>
                <w:szCs w:val="28"/>
              </w:rPr>
              <w:br/>
            </w:r>
            <w:proofErr w:type="spellStart"/>
            <w:r w:rsidRPr="00746B57">
              <w:rPr>
                <w:color w:val="000000"/>
                <w:sz w:val="28"/>
                <w:szCs w:val="28"/>
              </w:rPr>
              <w:t>чегаралаш</w:t>
            </w:r>
            <w:proofErr w:type="spellEnd"/>
            <w:r w:rsidRPr="00746B57">
              <w:rPr>
                <w:color w:val="000000"/>
                <w:sz w:val="28"/>
                <w:szCs w:val="28"/>
              </w:rPr>
              <w:t xml:space="preserve"> </w:t>
            </w:r>
            <w:proofErr w:type="spellStart"/>
            <w:r w:rsidRPr="00746B57">
              <w:rPr>
                <w:color w:val="000000"/>
                <w:sz w:val="28"/>
                <w:szCs w:val="28"/>
              </w:rPr>
              <w:t>режими</w:t>
            </w:r>
            <w:proofErr w:type="spellEnd"/>
          </w:p>
          <w:p w14:paraId="1D8E1C12" w14:textId="77777777" w:rsidR="0045401C" w:rsidRPr="00746B57" w:rsidRDefault="0045401C" w:rsidP="0045401C">
            <w:pPr>
              <w:tabs>
                <w:tab w:val="left" w:pos="-2516"/>
              </w:tabs>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access demarcation mode</w:t>
            </w:r>
          </w:p>
        </w:tc>
        <w:tc>
          <w:tcPr>
            <w:tcW w:w="3084" w:type="pct"/>
          </w:tcPr>
          <w:p w14:paraId="6FD7A5F2" w14:textId="77777777" w:rsidR="0045401C" w:rsidRPr="00746B57" w:rsidRDefault="0045401C" w:rsidP="0045401C">
            <w:pPr>
              <w:jc w:val="both"/>
              <w:rPr>
                <w:color w:val="000000"/>
                <w:sz w:val="28"/>
                <w:szCs w:val="28"/>
              </w:rPr>
            </w:pPr>
            <w:r w:rsidRPr="00746B57">
              <w:rPr>
                <w:color w:val="000000"/>
                <w:sz w:val="28"/>
                <w:szCs w:val="28"/>
              </w:rPr>
              <w:t xml:space="preserve">Порядок доступа лиц к техническим средствам, программе при ее обработке на средствах вычислительной техники в соответствии с заранее разработанными и утвержденными правилами. </w:t>
            </w:r>
          </w:p>
          <w:p w14:paraId="3F061E3A" w14:textId="77777777" w:rsidR="0045401C" w:rsidRPr="00746B57" w:rsidRDefault="0045401C" w:rsidP="0045401C">
            <w:pPr>
              <w:ind w:left="38"/>
              <w:jc w:val="both"/>
              <w:rPr>
                <w:color w:val="000000"/>
                <w:spacing w:val="-4"/>
                <w:sz w:val="20"/>
                <w:szCs w:val="20"/>
              </w:rPr>
            </w:pPr>
          </w:p>
          <w:p w14:paraId="68C2691D" w14:textId="77777777" w:rsidR="0045401C" w:rsidRPr="00746B57" w:rsidRDefault="0045401C" w:rsidP="0045401C">
            <w:pPr>
              <w:jc w:val="both"/>
              <w:rPr>
                <w:color w:val="000000"/>
                <w:sz w:val="28"/>
                <w:szCs w:val="28"/>
              </w:rPr>
            </w:pPr>
            <w:proofErr w:type="spellStart"/>
            <w:r w:rsidRPr="00746B57">
              <w:rPr>
                <w:color w:val="000000"/>
                <w:sz w:val="28"/>
                <w:szCs w:val="28"/>
              </w:rPr>
              <w:t>Шахсларнинг</w:t>
            </w:r>
            <w:proofErr w:type="spellEnd"/>
            <w:r w:rsidRPr="00746B57">
              <w:rPr>
                <w:color w:val="000000"/>
                <w:sz w:val="28"/>
                <w:szCs w:val="28"/>
              </w:rPr>
              <w:t xml:space="preserve">, </w:t>
            </w:r>
            <w:proofErr w:type="spellStart"/>
            <w:r w:rsidRPr="00746B57">
              <w:rPr>
                <w:color w:val="000000"/>
                <w:sz w:val="28"/>
                <w:szCs w:val="28"/>
              </w:rPr>
              <w:t>олдиндан</w:t>
            </w:r>
            <w:proofErr w:type="spellEnd"/>
            <w:r w:rsidRPr="00746B57">
              <w:rPr>
                <w:color w:val="000000"/>
                <w:sz w:val="28"/>
                <w:szCs w:val="28"/>
              </w:rPr>
              <w:t xml:space="preserve"> </w:t>
            </w:r>
            <w:proofErr w:type="spellStart"/>
            <w:r w:rsidRPr="00746B57">
              <w:rPr>
                <w:color w:val="000000"/>
                <w:sz w:val="28"/>
                <w:szCs w:val="28"/>
              </w:rPr>
              <w:t>ишлаб</w:t>
            </w:r>
            <w:proofErr w:type="spellEnd"/>
            <w:r w:rsidRPr="00746B57">
              <w:rPr>
                <w:color w:val="000000"/>
                <w:sz w:val="28"/>
                <w:szCs w:val="28"/>
              </w:rPr>
              <w:t xml:space="preserve"> </w:t>
            </w:r>
            <w:proofErr w:type="spellStart"/>
            <w:r w:rsidRPr="00746B57">
              <w:rPr>
                <w:color w:val="000000"/>
                <w:sz w:val="28"/>
                <w:szCs w:val="28"/>
              </w:rPr>
              <w:t>чиқилган</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тасдиқланган</w:t>
            </w:r>
            <w:proofErr w:type="spellEnd"/>
            <w:r w:rsidRPr="00746B57">
              <w:rPr>
                <w:color w:val="000000"/>
                <w:sz w:val="28"/>
                <w:szCs w:val="28"/>
              </w:rPr>
              <w:t xml:space="preserve"> </w:t>
            </w:r>
            <w:proofErr w:type="spellStart"/>
            <w:r w:rsidRPr="00746B57">
              <w:rPr>
                <w:color w:val="000000"/>
                <w:sz w:val="28"/>
                <w:szCs w:val="28"/>
              </w:rPr>
              <w:t>қоидаларга</w:t>
            </w:r>
            <w:proofErr w:type="spellEnd"/>
            <w:r w:rsidRPr="00746B57">
              <w:rPr>
                <w:color w:val="000000"/>
                <w:sz w:val="28"/>
                <w:szCs w:val="28"/>
              </w:rPr>
              <w:t xml:space="preserve"> </w:t>
            </w:r>
            <w:proofErr w:type="spellStart"/>
            <w:r w:rsidRPr="00746B57">
              <w:rPr>
                <w:color w:val="000000"/>
                <w:sz w:val="28"/>
                <w:szCs w:val="28"/>
              </w:rPr>
              <w:t>мувофиқ</w:t>
            </w:r>
            <w:proofErr w:type="spellEnd"/>
            <w:r w:rsidRPr="00746B57">
              <w:rPr>
                <w:color w:val="000000"/>
                <w:sz w:val="28"/>
                <w:szCs w:val="28"/>
              </w:rPr>
              <w:t xml:space="preserve">, </w:t>
            </w: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техникаси</w:t>
            </w:r>
            <w:proofErr w:type="spellEnd"/>
            <w:r w:rsidRPr="00746B57">
              <w:rPr>
                <w:color w:val="000000"/>
                <w:sz w:val="28"/>
                <w:szCs w:val="28"/>
              </w:rPr>
              <w:t xml:space="preserve"> </w:t>
            </w:r>
            <w:proofErr w:type="spellStart"/>
            <w:r w:rsidRPr="00746B57">
              <w:rPr>
                <w:color w:val="000000"/>
                <w:sz w:val="28"/>
                <w:szCs w:val="28"/>
              </w:rPr>
              <w:t>воситаларидан</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ишлашда</w:t>
            </w:r>
            <w:proofErr w:type="spellEnd"/>
            <w:r w:rsidRPr="00746B57">
              <w:rPr>
                <w:color w:val="000000"/>
                <w:sz w:val="28"/>
                <w:szCs w:val="28"/>
              </w:rPr>
              <w:t xml:space="preserve"> </w:t>
            </w:r>
            <w:proofErr w:type="spellStart"/>
            <w:r w:rsidRPr="00746B57">
              <w:rPr>
                <w:color w:val="000000"/>
                <w:sz w:val="28"/>
                <w:szCs w:val="28"/>
              </w:rPr>
              <w:t>дастурдан</w:t>
            </w:r>
            <w:proofErr w:type="spellEnd"/>
            <w:r w:rsidRPr="00746B57">
              <w:rPr>
                <w:color w:val="000000"/>
                <w:sz w:val="28"/>
                <w:szCs w:val="28"/>
              </w:rPr>
              <w:t xml:space="preserve">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тартиби</w:t>
            </w:r>
            <w:proofErr w:type="spellEnd"/>
            <w:r w:rsidRPr="00746B57">
              <w:rPr>
                <w:color w:val="000000"/>
                <w:sz w:val="28"/>
                <w:szCs w:val="28"/>
              </w:rPr>
              <w:t xml:space="preserve">. </w:t>
            </w:r>
          </w:p>
        </w:tc>
      </w:tr>
      <w:tr w:rsidR="0045401C" w:rsidRPr="00746B57" w14:paraId="7528542F" w14:textId="77777777">
        <w:trPr>
          <w:tblCellSpacing w:w="0" w:type="dxa"/>
          <w:jc w:val="center"/>
        </w:trPr>
        <w:tc>
          <w:tcPr>
            <w:tcW w:w="1916" w:type="pct"/>
          </w:tcPr>
          <w:p w14:paraId="22173430" w14:textId="77777777" w:rsidR="0045401C" w:rsidRPr="00746B57" w:rsidRDefault="0045401C" w:rsidP="0045401C">
            <w:pPr>
              <w:jc w:val="both"/>
              <w:rPr>
                <w:b/>
                <w:color w:val="000000"/>
                <w:sz w:val="28"/>
                <w:szCs w:val="28"/>
              </w:rPr>
            </w:pPr>
            <w:r w:rsidRPr="00746B57">
              <w:rPr>
                <w:b/>
                <w:color w:val="000000"/>
                <w:sz w:val="28"/>
                <w:szCs w:val="28"/>
              </w:rPr>
              <w:t>Резидентный</w:t>
            </w:r>
          </w:p>
          <w:p w14:paraId="6F39E310" w14:textId="77777777" w:rsidR="0045401C" w:rsidRPr="00746B57" w:rsidRDefault="0045401C" w:rsidP="0045401C">
            <w:pPr>
              <w:jc w:val="both"/>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lang w:val="uz-Cyrl-UZ"/>
              </w:rPr>
              <w:t xml:space="preserve">резидент </w:t>
            </w:r>
          </w:p>
          <w:p w14:paraId="1AC8BD8C" w14:textId="77777777" w:rsidR="0045401C" w:rsidRPr="00746B57" w:rsidRDefault="0045401C" w:rsidP="0045401C">
            <w:pPr>
              <w:jc w:val="both"/>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color w:val="000000"/>
                <w:sz w:val="28"/>
                <w:szCs w:val="28"/>
                <w:lang w:val="en-US"/>
              </w:rPr>
              <w:t>resident</w:t>
            </w:r>
          </w:p>
        </w:tc>
        <w:tc>
          <w:tcPr>
            <w:tcW w:w="3084" w:type="pct"/>
          </w:tcPr>
          <w:p w14:paraId="221C6A85" w14:textId="77777777" w:rsidR="0045401C" w:rsidRPr="00746B57" w:rsidRDefault="0045401C" w:rsidP="0045401C">
            <w:pPr>
              <w:jc w:val="both"/>
              <w:rPr>
                <w:color w:val="000000"/>
                <w:sz w:val="28"/>
                <w:szCs w:val="28"/>
                <w:lang w:val="uz-Cyrl-UZ"/>
              </w:rPr>
            </w:pPr>
            <w:r w:rsidRPr="00746B57">
              <w:rPr>
                <w:color w:val="000000"/>
                <w:sz w:val="28"/>
                <w:szCs w:val="28"/>
              </w:rPr>
              <w:t xml:space="preserve">Постоянно присутствующий </w:t>
            </w:r>
            <w:r w:rsidRPr="00746B57">
              <w:rPr>
                <w:color w:val="000000"/>
                <w:spacing w:val="4"/>
                <w:sz w:val="28"/>
                <w:szCs w:val="28"/>
              </w:rPr>
              <w:t>в оперативной памяти.</w:t>
            </w:r>
          </w:p>
          <w:p w14:paraId="372F2ECF" w14:textId="77777777" w:rsidR="0045401C" w:rsidRPr="00746B57" w:rsidRDefault="0045401C" w:rsidP="0045401C">
            <w:pPr>
              <w:ind w:left="38"/>
              <w:jc w:val="both"/>
              <w:rPr>
                <w:color w:val="000000"/>
                <w:spacing w:val="-4"/>
                <w:sz w:val="16"/>
                <w:szCs w:val="16"/>
                <w:lang w:val="uz-Cyrl-UZ"/>
              </w:rPr>
            </w:pPr>
          </w:p>
          <w:p w14:paraId="28238169"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Оператив хотирада доимо мавжуд бўладиган. </w:t>
            </w:r>
          </w:p>
        </w:tc>
      </w:tr>
      <w:tr w:rsidR="0045401C" w:rsidRPr="00746B57" w14:paraId="11F903AB" w14:textId="77777777">
        <w:trPr>
          <w:tblCellSpacing w:w="0" w:type="dxa"/>
          <w:jc w:val="center"/>
        </w:trPr>
        <w:tc>
          <w:tcPr>
            <w:tcW w:w="1916" w:type="pct"/>
          </w:tcPr>
          <w:p w14:paraId="27329460" w14:textId="77777777" w:rsidR="0045401C" w:rsidRPr="007309BD" w:rsidRDefault="0045401C" w:rsidP="0045401C">
            <w:pPr>
              <w:rPr>
                <w:b/>
                <w:color w:val="000000"/>
                <w:spacing w:val="1"/>
                <w:sz w:val="28"/>
                <w:szCs w:val="28"/>
                <w:lang w:val="uz-Cyrl-UZ"/>
              </w:rPr>
            </w:pPr>
            <w:r w:rsidRPr="007309BD">
              <w:rPr>
                <w:b/>
                <w:color w:val="000000"/>
                <w:spacing w:val="1"/>
                <w:sz w:val="28"/>
                <w:szCs w:val="28"/>
                <w:lang w:val="uz-Cyrl-UZ"/>
              </w:rPr>
              <w:t>Реконструкция данных</w:t>
            </w:r>
          </w:p>
          <w:p w14:paraId="5A72DFBF" w14:textId="77777777" w:rsidR="0045401C" w:rsidRPr="007309BD" w:rsidRDefault="0045401C" w:rsidP="0045401C">
            <w:pPr>
              <w:shd w:val="clear" w:color="auto" w:fill="FFFFFF"/>
              <w:ind w:right="-108"/>
              <w:rPr>
                <w:color w:val="000000"/>
                <w:spacing w:val="1"/>
                <w:sz w:val="28"/>
                <w:szCs w:val="28"/>
                <w:lang w:val="uz-Cyrl-UZ"/>
              </w:rPr>
            </w:pPr>
            <w:r w:rsidRPr="007309BD">
              <w:rPr>
                <w:b/>
                <w:color w:val="000000"/>
                <w:sz w:val="28"/>
                <w:szCs w:val="28"/>
                <w:lang w:val="uz-Cyrl-UZ"/>
              </w:rPr>
              <w:t xml:space="preserve">uz - </w:t>
            </w:r>
            <w:r w:rsidRPr="007309BD">
              <w:rPr>
                <w:color w:val="000000"/>
                <w:spacing w:val="1"/>
                <w:sz w:val="28"/>
                <w:szCs w:val="28"/>
                <w:lang w:val="uz-Cyrl-UZ"/>
              </w:rPr>
              <w:t>маълумотларни тиклаш</w:t>
            </w:r>
          </w:p>
          <w:p w14:paraId="03FE770F" w14:textId="77777777" w:rsidR="0045401C" w:rsidRPr="007309BD" w:rsidRDefault="0045401C" w:rsidP="0045401C">
            <w:pPr>
              <w:rPr>
                <w:b/>
                <w:color w:val="000000"/>
                <w:sz w:val="28"/>
                <w:szCs w:val="28"/>
                <w:lang w:val="uz-Cyrl-UZ"/>
              </w:rPr>
            </w:pPr>
            <w:r w:rsidRPr="007309BD">
              <w:rPr>
                <w:b/>
                <w:color w:val="000000"/>
                <w:sz w:val="28"/>
                <w:szCs w:val="28"/>
                <w:lang w:val="uz-Cyrl-UZ"/>
              </w:rPr>
              <w:t xml:space="preserve">en - </w:t>
            </w:r>
            <w:r w:rsidRPr="007309BD">
              <w:rPr>
                <w:color w:val="000000"/>
                <w:spacing w:val="1"/>
                <w:sz w:val="28"/>
                <w:szCs w:val="28"/>
                <w:lang w:val="uz-Cyrl-UZ"/>
              </w:rPr>
              <w:t>data reconstruction</w:t>
            </w:r>
          </w:p>
        </w:tc>
        <w:tc>
          <w:tcPr>
            <w:tcW w:w="3084" w:type="pct"/>
          </w:tcPr>
          <w:p w14:paraId="542A37AA" w14:textId="77777777" w:rsidR="0045401C" w:rsidRPr="00746B57" w:rsidRDefault="0045401C" w:rsidP="0045401C">
            <w:pPr>
              <w:jc w:val="both"/>
              <w:rPr>
                <w:color w:val="000000"/>
                <w:spacing w:val="1"/>
                <w:sz w:val="28"/>
                <w:szCs w:val="28"/>
              </w:rPr>
            </w:pPr>
            <w:r w:rsidRPr="00746B57">
              <w:rPr>
                <w:color w:val="000000"/>
                <w:spacing w:val="1"/>
                <w:sz w:val="28"/>
                <w:szCs w:val="28"/>
              </w:rPr>
              <w:t xml:space="preserve">Метод </w:t>
            </w:r>
            <w:r w:rsidRPr="00746B57">
              <w:rPr>
                <w:color w:val="000000"/>
                <w:spacing w:val="3"/>
                <w:sz w:val="28"/>
                <w:szCs w:val="28"/>
              </w:rPr>
              <w:t>реставрации</w:t>
            </w:r>
            <w:r w:rsidRPr="00746B57">
              <w:rPr>
                <w:color w:val="000000"/>
                <w:spacing w:val="1"/>
                <w:sz w:val="28"/>
                <w:szCs w:val="28"/>
              </w:rPr>
              <w:t xml:space="preserve"> данных </w:t>
            </w:r>
            <w:proofErr w:type="gramStart"/>
            <w:r w:rsidRPr="00746B57">
              <w:rPr>
                <w:color w:val="000000"/>
                <w:spacing w:val="1"/>
                <w:sz w:val="28"/>
                <w:szCs w:val="28"/>
              </w:rPr>
              <w:t>путем  анализа</w:t>
            </w:r>
            <w:proofErr w:type="gramEnd"/>
            <w:r w:rsidRPr="00746B57">
              <w:rPr>
                <w:color w:val="000000"/>
                <w:spacing w:val="1"/>
                <w:sz w:val="28"/>
                <w:szCs w:val="28"/>
              </w:rPr>
              <w:t xml:space="preserve"> первоисточников.</w:t>
            </w:r>
          </w:p>
          <w:p w14:paraId="72A65DF4" w14:textId="77777777" w:rsidR="0045401C" w:rsidRPr="00746B57" w:rsidRDefault="0045401C" w:rsidP="0045401C">
            <w:pPr>
              <w:ind w:left="38"/>
              <w:jc w:val="both"/>
              <w:rPr>
                <w:color w:val="000000"/>
                <w:spacing w:val="-4"/>
                <w:sz w:val="16"/>
                <w:szCs w:val="16"/>
              </w:rPr>
            </w:pPr>
          </w:p>
          <w:p w14:paraId="736F5ABD" w14:textId="77777777" w:rsidR="0045401C" w:rsidRPr="00746B57" w:rsidRDefault="0045401C" w:rsidP="0045401C">
            <w:pPr>
              <w:jc w:val="both"/>
              <w:rPr>
                <w:color w:val="000000"/>
                <w:sz w:val="28"/>
                <w:szCs w:val="28"/>
              </w:rPr>
            </w:pPr>
            <w:proofErr w:type="spellStart"/>
            <w:r w:rsidRPr="00746B57">
              <w:rPr>
                <w:color w:val="000000"/>
                <w:spacing w:val="1"/>
                <w:sz w:val="28"/>
                <w:szCs w:val="28"/>
              </w:rPr>
              <w:t>Асл</w:t>
            </w:r>
            <w:proofErr w:type="spellEnd"/>
            <w:r w:rsidRPr="00746B57">
              <w:rPr>
                <w:color w:val="000000"/>
                <w:spacing w:val="1"/>
                <w:sz w:val="28"/>
                <w:szCs w:val="28"/>
              </w:rPr>
              <w:t xml:space="preserve"> </w:t>
            </w:r>
            <w:proofErr w:type="spellStart"/>
            <w:r w:rsidRPr="00746B57">
              <w:rPr>
                <w:color w:val="000000"/>
                <w:spacing w:val="1"/>
                <w:sz w:val="28"/>
                <w:szCs w:val="28"/>
              </w:rPr>
              <w:t>манбани</w:t>
            </w:r>
            <w:proofErr w:type="spellEnd"/>
            <w:r w:rsidRPr="00746B57">
              <w:rPr>
                <w:color w:val="000000"/>
                <w:spacing w:val="1"/>
                <w:sz w:val="28"/>
                <w:szCs w:val="28"/>
              </w:rPr>
              <w:t xml:space="preserve"> </w:t>
            </w:r>
            <w:proofErr w:type="spellStart"/>
            <w:r w:rsidRPr="00746B57">
              <w:rPr>
                <w:color w:val="000000"/>
                <w:spacing w:val="1"/>
                <w:sz w:val="28"/>
                <w:szCs w:val="28"/>
              </w:rPr>
              <w:t>таҳлил</w:t>
            </w:r>
            <w:proofErr w:type="spellEnd"/>
            <w:r w:rsidRPr="00746B57">
              <w:rPr>
                <w:color w:val="000000"/>
                <w:spacing w:val="1"/>
                <w:sz w:val="28"/>
                <w:szCs w:val="28"/>
              </w:rPr>
              <w:t xml:space="preserve"> </w:t>
            </w:r>
            <w:proofErr w:type="spellStart"/>
            <w:r w:rsidRPr="00746B57">
              <w:rPr>
                <w:color w:val="000000"/>
                <w:spacing w:val="1"/>
                <w:sz w:val="28"/>
                <w:szCs w:val="28"/>
              </w:rPr>
              <w:t>қилиш</w:t>
            </w:r>
            <w:proofErr w:type="spellEnd"/>
            <w:r w:rsidRPr="00746B57">
              <w:rPr>
                <w:color w:val="000000"/>
                <w:spacing w:val="1"/>
                <w:sz w:val="28"/>
                <w:szCs w:val="28"/>
              </w:rPr>
              <w:t xml:space="preserve"> </w:t>
            </w:r>
            <w:proofErr w:type="spellStart"/>
            <w:r w:rsidRPr="00746B57">
              <w:rPr>
                <w:color w:val="000000"/>
                <w:spacing w:val="1"/>
                <w:sz w:val="28"/>
                <w:szCs w:val="28"/>
              </w:rPr>
              <w:t>йўли</w:t>
            </w:r>
            <w:proofErr w:type="spellEnd"/>
            <w:r w:rsidRPr="00746B57">
              <w:rPr>
                <w:color w:val="000000"/>
                <w:spacing w:val="1"/>
                <w:sz w:val="28"/>
                <w:szCs w:val="28"/>
              </w:rPr>
              <w:t xml:space="preserve"> билан </w:t>
            </w:r>
            <w:proofErr w:type="spellStart"/>
            <w:r w:rsidRPr="00746B57">
              <w:rPr>
                <w:color w:val="000000"/>
                <w:spacing w:val="1"/>
                <w:sz w:val="28"/>
                <w:szCs w:val="28"/>
              </w:rPr>
              <w:t>маълумотларни</w:t>
            </w:r>
            <w:proofErr w:type="spellEnd"/>
            <w:r w:rsidRPr="00746B57">
              <w:rPr>
                <w:color w:val="000000"/>
                <w:spacing w:val="1"/>
                <w:sz w:val="28"/>
                <w:szCs w:val="28"/>
              </w:rPr>
              <w:t xml:space="preserve"> реставрация </w:t>
            </w:r>
            <w:proofErr w:type="spellStart"/>
            <w:r w:rsidRPr="00746B57">
              <w:rPr>
                <w:color w:val="000000"/>
                <w:spacing w:val="1"/>
                <w:sz w:val="28"/>
                <w:szCs w:val="28"/>
              </w:rPr>
              <w:t>қилиш</w:t>
            </w:r>
            <w:proofErr w:type="spellEnd"/>
            <w:r w:rsidRPr="00746B57">
              <w:rPr>
                <w:color w:val="000000"/>
                <w:spacing w:val="1"/>
                <w:sz w:val="28"/>
                <w:szCs w:val="28"/>
              </w:rPr>
              <w:t xml:space="preserve"> </w:t>
            </w:r>
            <w:proofErr w:type="spellStart"/>
            <w:r w:rsidRPr="00746B57">
              <w:rPr>
                <w:color w:val="000000"/>
                <w:spacing w:val="1"/>
                <w:sz w:val="28"/>
                <w:szCs w:val="28"/>
              </w:rPr>
              <w:t>методи</w:t>
            </w:r>
            <w:proofErr w:type="spellEnd"/>
            <w:r w:rsidRPr="00746B57">
              <w:rPr>
                <w:color w:val="000000"/>
                <w:spacing w:val="1"/>
                <w:sz w:val="28"/>
                <w:szCs w:val="28"/>
              </w:rPr>
              <w:t>.</w:t>
            </w:r>
          </w:p>
        </w:tc>
      </w:tr>
      <w:tr w:rsidR="0045401C" w:rsidRPr="00746B57" w14:paraId="3A7AEAA6" w14:textId="77777777">
        <w:trPr>
          <w:tblCellSpacing w:w="0" w:type="dxa"/>
          <w:jc w:val="center"/>
        </w:trPr>
        <w:tc>
          <w:tcPr>
            <w:tcW w:w="1916" w:type="pct"/>
          </w:tcPr>
          <w:p w14:paraId="190E661B" w14:textId="77777777" w:rsidR="0045401C" w:rsidRPr="00746B57" w:rsidRDefault="0045401C" w:rsidP="0045401C">
            <w:pPr>
              <w:rPr>
                <w:b/>
                <w:color w:val="000000"/>
                <w:spacing w:val="5"/>
                <w:sz w:val="28"/>
                <w:szCs w:val="28"/>
              </w:rPr>
            </w:pPr>
            <w:r w:rsidRPr="00746B57">
              <w:rPr>
                <w:b/>
                <w:color w:val="000000"/>
                <w:spacing w:val="5"/>
                <w:sz w:val="28"/>
                <w:szCs w:val="28"/>
              </w:rPr>
              <w:t>Реставрация данных</w:t>
            </w:r>
          </w:p>
          <w:p w14:paraId="586FC903" w14:textId="77777777" w:rsidR="0045401C" w:rsidRPr="00746B57" w:rsidRDefault="0045401C" w:rsidP="0045401C">
            <w:pPr>
              <w:shd w:val="clear" w:color="auto" w:fill="FFFFFF"/>
              <w:ind w:right="-108"/>
              <w:rPr>
                <w:color w:val="000000"/>
                <w:sz w:val="28"/>
                <w:szCs w:val="28"/>
              </w:rPr>
            </w:pPr>
            <w:proofErr w:type="spellStart"/>
            <w:r w:rsidRPr="00746B57">
              <w:rPr>
                <w:color w:val="000000"/>
                <w:sz w:val="28"/>
                <w:szCs w:val="28"/>
                <w:lang w:val="en-US"/>
              </w:rPr>
              <w:t>uz</w:t>
            </w:r>
            <w:proofErr w:type="spellEnd"/>
            <w:r w:rsidRPr="00746B57">
              <w:rPr>
                <w:color w:val="000000"/>
                <w:sz w:val="28"/>
                <w:szCs w:val="28"/>
              </w:rPr>
              <w:t xml:space="preserve"> -</w:t>
            </w:r>
            <w:r w:rsidRPr="007309BD">
              <w:rPr>
                <w:color w:val="000000"/>
                <w:sz w:val="28"/>
                <w:szCs w:val="28"/>
              </w:rPr>
              <w:t xml:space="preserve"> </w:t>
            </w:r>
            <w:proofErr w:type="spellStart"/>
            <w:r w:rsidRPr="00746B57">
              <w:rPr>
                <w:color w:val="000000"/>
                <w:spacing w:val="-4"/>
                <w:sz w:val="28"/>
                <w:szCs w:val="28"/>
              </w:rPr>
              <w:t>маълумотларни</w:t>
            </w:r>
            <w:proofErr w:type="spellEnd"/>
            <w:r w:rsidRPr="00746B57">
              <w:rPr>
                <w:color w:val="000000"/>
                <w:spacing w:val="-4"/>
                <w:sz w:val="28"/>
                <w:szCs w:val="28"/>
              </w:rPr>
              <w:t xml:space="preserve"> </w:t>
            </w:r>
            <w:r w:rsidR="00717503" w:rsidRPr="00746B57">
              <w:rPr>
                <w:color w:val="000000"/>
                <w:spacing w:val="-4"/>
                <w:sz w:val="28"/>
                <w:szCs w:val="28"/>
              </w:rPr>
              <w:br/>
            </w:r>
            <w:r w:rsidRPr="00746B57">
              <w:rPr>
                <w:color w:val="000000"/>
                <w:spacing w:val="-4"/>
                <w:sz w:val="28"/>
                <w:szCs w:val="28"/>
              </w:rPr>
              <w:t xml:space="preserve">реставрация </w:t>
            </w:r>
            <w:proofErr w:type="spellStart"/>
            <w:r w:rsidRPr="00746B57">
              <w:rPr>
                <w:color w:val="000000"/>
                <w:spacing w:val="-4"/>
                <w:sz w:val="28"/>
                <w:szCs w:val="28"/>
              </w:rPr>
              <w:t>қилиш</w:t>
            </w:r>
            <w:proofErr w:type="spellEnd"/>
          </w:p>
          <w:p w14:paraId="537F6290"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pacing w:val="-4"/>
                <w:sz w:val="28"/>
                <w:szCs w:val="28"/>
                <w:lang w:val="en-US"/>
              </w:rPr>
              <w:t>data</w:t>
            </w:r>
            <w:r w:rsidRPr="00746B57">
              <w:rPr>
                <w:color w:val="000000"/>
                <w:spacing w:val="-4"/>
                <w:sz w:val="28"/>
                <w:szCs w:val="28"/>
              </w:rPr>
              <w:t xml:space="preserve"> </w:t>
            </w:r>
            <w:r w:rsidRPr="00746B57">
              <w:rPr>
                <w:color w:val="000000"/>
                <w:spacing w:val="-4"/>
                <w:sz w:val="28"/>
                <w:szCs w:val="28"/>
                <w:lang w:val="en-US"/>
              </w:rPr>
              <w:t>restoration</w:t>
            </w:r>
          </w:p>
        </w:tc>
        <w:tc>
          <w:tcPr>
            <w:tcW w:w="3084" w:type="pct"/>
          </w:tcPr>
          <w:p w14:paraId="58F50C6C" w14:textId="77777777" w:rsidR="0045401C" w:rsidRPr="00746B57" w:rsidRDefault="0045401C" w:rsidP="0045401C">
            <w:pPr>
              <w:ind w:right="22"/>
              <w:jc w:val="both"/>
              <w:rPr>
                <w:color w:val="000000"/>
                <w:spacing w:val="5"/>
                <w:sz w:val="28"/>
                <w:szCs w:val="28"/>
              </w:rPr>
            </w:pPr>
            <w:r w:rsidRPr="00746B57">
              <w:rPr>
                <w:color w:val="000000"/>
                <w:spacing w:val="5"/>
                <w:sz w:val="28"/>
                <w:szCs w:val="28"/>
              </w:rPr>
              <w:t>Восстановление потерянных или зараженных данных.</w:t>
            </w:r>
          </w:p>
          <w:p w14:paraId="4BEA6A78" w14:textId="77777777" w:rsidR="0045401C" w:rsidRPr="00746B57" w:rsidRDefault="0045401C" w:rsidP="0045401C">
            <w:pPr>
              <w:jc w:val="both"/>
              <w:rPr>
                <w:i/>
                <w:color w:val="000000"/>
                <w:spacing w:val="5"/>
              </w:rPr>
            </w:pPr>
            <w:r w:rsidRPr="00746B57">
              <w:rPr>
                <w:i/>
                <w:color w:val="000000"/>
                <w:spacing w:val="5"/>
              </w:rPr>
              <w:t>Примечание – Совокупность метода копирования архивных данных, метода реконструкции данных из исходных данных или метода воссоздания данных из альтернативных источников.</w:t>
            </w:r>
          </w:p>
          <w:p w14:paraId="7B035242" w14:textId="77777777" w:rsidR="0045401C" w:rsidRPr="00746B57" w:rsidRDefault="0045401C" w:rsidP="0045401C">
            <w:pPr>
              <w:ind w:left="38"/>
              <w:jc w:val="both"/>
              <w:rPr>
                <w:color w:val="000000"/>
                <w:spacing w:val="-4"/>
                <w:sz w:val="22"/>
                <w:szCs w:val="22"/>
              </w:rPr>
            </w:pPr>
          </w:p>
          <w:p w14:paraId="4977B7EB" w14:textId="77777777" w:rsidR="0045401C" w:rsidRPr="00746B57" w:rsidRDefault="0045401C" w:rsidP="0045401C">
            <w:pPr>
              <w:shd w:val="clear" w:color="auto" w:fill="FFFFFF"/>
              <w:jc w:val="both"/>
              <w:rPr>
                <w:color w:val="000000"/>
                <w:sz w:val="28"/>
                <w:szCs w:val="28"/>
              </w:rPr>
            </w:pPr>
            <w:proofErr w:type="spellStart"/>
            <w:r w:rsidRPr="00746B57">
              <w:rPr>
                <w:color w:val="000000"/>
                <w:sz w:val="28"/>
                <w:szCs w:val="28"/>
              </w:rPr>
              <w:t>Йўқолган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зарарланган</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тиклаш</w:t>
            </w:r>
            <w:proofErr w:type="spellEnd"/>
            <w:r w:rsidRPr="00746B57">
              <w:rPr>
                <w:color w:val="000000"/>
                <w:sz w:val="28"/>
                <w:szCs w:val="28"/>
              </w:rPr>
              <w:t>.</w:t>
            </w:r>
          </w:p>
          <w:p w14:paraId="10D79BA6" w14:textId="77777777" w:rsidR="0045401C" w:rsidRPr="00746B57" w:rsidRDefault="0045401C" w:rsidP="0045401C">
            <w:pPr>
              <w:jc w:val="both"/>
              <w:rPr>
                <w:i/>
                <w:color w:val="000000"/>
              </w:rPr>
            </w:pPr>
            <w:proofErr w:type="spellStart"/>
            <w:r w:rsidRPr="00746B57">
              <w:rPr>
                <w:i/>
                <w:color w:val="000000"/>
              </w:rPr>
              <w:t>Изоҳ</w:t>
            </w:r>
            <w:proofErr w:type="spellEnd"/>
            <w:r w:rsidRPr="00746B57">
              <w:rPr>
                <w:i/>
                <w:color w:val="000000"/>
              </w:rPr>
              <w:t xml:space="preserve"> </w:t>
            </w:r>
            <w:r w:rsidRPr="00746B57">
              <w:rPr>
                <w:i/>
                <w:color w:val="000000"/>
                <w:spacing w:val="1"/>
              </w:rPr>
              <w:t>–</w:t>
            </w:r>
            <w:r w:rsidRPr="00746B57">
              <w:rPr>
                <w:i/>
                <w:color w:val="000000"/>
              </w:rPr>
              <w:t xml:space="preserve"> Архив </w:t>
            </w:r>
            <w:proofErr w:type="spellStart"/>
            <w:r w:rsidRPr="00746B57">
              <w:rPr>
                <w:i/>
                <w:color w:val="000000"/>
              </w:rPr>
              <w:t>маълумотларидан</w:t>
            </w:r>
            <w:proofErr w:type="spellEnd"/>
            <w:r w:rsidRPr="00746B57">
              <w:rPr>
                <w:i/>
                <w:color w:val="000000"/>
              </w:rPr>
              <w:t xml:space="preserve"> </w:t>
            </w:r>
            <w:proofErr w:type="spellStart"/>
            <w:r w:rsidRPr="00746B57">
              <w:rPr>
                <w:i/>
                <w:color w:val="000000"/>
              </w:rPr>
              <w:t>нусха</w:t>
            </w:r>
            <w:proofErr w:type="spellEnd"/>
            <w:r w:rsidRPr="00746B57">
              <w:rPr>
                <w:i/>
                <w:color w:val="000000"/>
              </w:rPr>
              <w:t xml:space="preserve"> </w:t>
            </w:r>
            <w:proofErr w:type="spellStart"/>
            <w:r w:rsidRPr="00746B57">
              <w:rPr>
                <w:i/>
                <w:color w:val="000000"/>
              </w:rPr>
              <w:t>кўчириш</w:t>
            </w:r>
            <w:proofErr w:type="spellEnd"/>
            <w:r w:rsidRPr="00746B57">
              <w:rPr>
                <w:i/>
                <w:color w:val="000000"/>
              </w:rPr>
              <w:t xml:space="preserve">, </w:t>
            </w:r>
            <w:proofErr w:type="spellStart"/>
            <w:r w:rsidRPr="00746B57">
              <w:rPr>
                <w:i/>
                <w:color w:val="000000"/>
              </w:rPr>
              <w:t>маълумотларни</w:t>
            </w:r>
            <w:proofErr w:type="spellEnd"/>
            <w:r w:rsidRPr="00746B57">
              <w:rPr>
                <w:i/>
                <w:color w:val="000000"/>
              </w:rPr>
              <w:t xml:space="preserve"> </w:t>
            </w:r>
            <w:proofErr w:type="spellStart"/>
            <w:r w:rsidRPr="00746B57">
              <w:rPr>
                <w:i/>
                <w:color w:val="000000"/>
              </w:rPr>
              <w:t>дастлабки</w:t>
            </w:r>
            <w:proofErr w:type="spellEnd"/>
            <w:r w:rsidRPr="00746B57">
              <w:rPr>
                <w:i/>
                <w:color w:val="000000"/>
              </w:rPr>
              <w:t xml:space="preserve"> </w:t>
            </w:r>
            <w:proofErr w:type="spellStart"/>
            <w:r w:rsidRPr="00746B57">
              <w:rPr>
                <w:i/>
                <w:color w:val="000000"/>
              </w:rPr>
              <w:t>маълумотлардан</w:t>
            </w:r>
            <w:proofErr w:type="spellEnd"/>
            <w:r w:rsidRPr="00746B57">
              <w:rPr>
                <w:i/>
                <w:color w:val="000000"/>
              </w:rPr>
              <w:t xml:space="preserve"> </w:t>
            </w:r>
            <w:proofErr w:type="spellStart"/>
            <w:r w:rsidRPr="00746B57">
              <w:rPr>
                <w:i/>
                <w:color w:val="000000"/>
              </w:rPr>
              <w:t>тиклаш</w:t>
            </w:r>
            <w:proofErr w:type="spellEnd"/>
            <w:r w:rsidRPr="00746B57">
              <w:rPr>
                <w:i/>
                <w:color w:val="000000"/>
              </w:rPr>
              <w:t xml:space="preserve"> </w:t>
            </w:r>
            <w:proofErr w:type="spellStart"/>
            <w:r w:rsidRPr="00746B57">
              <w:rPr>
                <w:i/>
                <w:color w:val="000000"/>
              </w:rPr>
              <w:t>ёки</w:t>
            </w:r>
            <w:proofErr w:type="spellEnd"/>
            <w:r w:rsidRPr="00746B57">
              <w:rPr>
                <w:i/>
                <w:color w:val="000000"/>
              </w:rPr>
              <w:t xml:space="preserve"> </w:t>
            </w:r>
            <w:proofErr w:type="spellStart"/>
            <w:r w:rsidRPr="00746B57">
              <w:rPr>
                <w:i/>
                <w:color w:val="000000"/>
              </w:rPr>
              <w:t>маълумотларни</w:t>
            </w:r>
            <w:proofErr w:type="spellEnd"/>
            <w:r w:rsidRPr="00746B57">
              <w:rPr>
                <w:i/>
                <w:color w:val="000000"/>
              </w:rPr>
              <w:t xml:space="preserve"> </w:t>
            </w:r>
            <w:proofErr w:type="spellStart"/>
            <w:r w:rsidRPr="00746B57">
              <w:rPr>
                <w:i/>
                <w:color w:val="000000"/>
              </w:rPr>
              <w:t>муқобил</w:t>
            </w:r>
            <w:proofErr w:type="spellEnd"/>
            <w:r w:rsidRPr="00746B57">
              <w:rPr>
                <w:i/>
                <w:color w:val="000000"/>
              </w:rPr>
              <w:t xml:space="preserve"> </w:t>
            </w:r>
            <w:proofErr w:type="spellStart"/>
            <w:r w:rsidRPr="00746B57">
              <w:rPr>
                <w:i/>
                <w:color w:val="000000"/>
              </w:rPr>
              <w:t>манбалардан</w:t>
            </w:r>
            <w:proofErr w:type="spellEnd"/>
            <w:r w:rsidRPr="00746B57">
              <w:rPr>
                <w:i/>
                <w:color w:val="000000"/>
              </w:rPr>
              <w:t xml:space="preserve"> </w:t>
            </w:r>
            <w:proofErr w:type="spellStart"/>
            <w:r w:rsidRPr="00746B57">
              <w:rPr>
                <w:i/>
                <w:color w:val="000000"/>
              </w:rPr>
              <w:t>ҳосил</w:t>
            </w:r>
            <w:proofErr w:type="spellEnd"/>
            <w:r w:rsidRPr="00746B57">
              <w:rPr>
                <w:i/>
                <w:color w:val="000000"/>
              </w:rPr>
              <w:t xml:space="preserve"> </w:t>
            </w:r>
            <w:proofErr w:type="spellStart"/>
            <w:r w:rsidRPr="00746B57">
              <w:rPr>
                <w:i/>
                <w:color w:val="000000"/>
              </w:rPr>
              <w:t>қилиш</w:t>
            </w:r>
            <w:proofErr w:type="spellEnd"/>
            <w:r w:rsidRPr="00746B57">
              <w:rPr>
                <w:i/>
                <w:color w:val="000000"/>
              </w:rPr>
              <w:t xml:space="preserve"> </w:t>
            </w:r>
            <w:proofErr w:type="spellStart"/>
            <w:r w:rsidRPr="00746B57">
              <w:rPr>
                <w:i/>
                <w:color w:val="000000"/>
              </w:rPr>
              <w:t>методларининг</w:t>
            </w:r>
            <w:proofErr w:type="spellEnd"/>
            <w:r w:rsidRPr="00746B57">
              <w:rPr>
                <w:i/>
                <w:color w:val="000000"/>
              </w:rPr>
              <w:t xml:space="preserve"> </w:t>
            </w:r>
            <w:proofErr w:type="spellStart"/>
            <w:r w:rsidRPr="00746B57">
              <w:rPr>
                <w:i/>
                <w:color w:val="000000"/>
              </w:rPr>
              <w:t>жами</w:t>
            </w:r>
            <w:proofErr w:type="spellEnd"/>
            <w:r w:rsidRPr="00746B57">
              <w:rPr>
                <w:i/>
                <w:color w:val="000000"/>
              </w:rPr>
              <w:t>.</w:t>
            </w:r>
          </w:p>
        </w:tc>
      </w:tr>
      <w:tr w:rsidR="0045401C" w:rsidRPr="00746B57" w14:paraId="476E6CBD" w14:textId="77777777">
        <w:trPr>
          <w:tblCellSpacing w:w="0" w:type="dxa"/>
          <w:jc w:val="center"/>
        </w:trPr>
        <w:tc>
          <w:tcPr>
            <w:tcW w:w="1916" w:type="pct"/>
          </w:tcPr>
          <w:p w14:paraId="1888B6C0" w14:textId="77777777" w:rsidR="0045401C" w:rsidRPr="00746B57" w:rsidRDefault="0045401C" w:rsidP="0045401C">
            <w:pPr>
              <w:jc w:val="both"/>
              <w:rPr>
                <w:b/>
                <w:color w:val="000000"/>
                <w:sz w:val="28"/>
                <w:szCs w:val="28"/>
                <w:lang w:val="en-US"/>
              </w:rPr>
            </w:pPr>
            <w:r w:rsidRPr="00746B57">
              <w:rPr>
                <w:b/>
                <w:color w:val="000000"/>
                <w:sz w:val="28"/>
                <w:szCs w:val="28"/>
              </w:rPr>
              <w:t>Ресурс</w:t>
            </w:r>
          </w:p>
          <w:p w14:paraId="4FD7B26D" w14:textId="77777777" w:rsidR="0045401C" w:rsidRPr="00746B57" w:rsidRDefault="0045401C" w:rsidP="0045401C">
            <w:pPr>
              <w:jc w:val="both"/>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 xml:space="preserve">ресурс </w:t>
            </w:r>
          </w:p>
          <w:p w14:paraId="20E4CECD" w14:textId="77777777" w:rsidR="0045401C" w:rsidRPr="00746B57" w:rsidRDefault="0045401C" w:rsidP="0045401C">
            <w:pPr>
              <w:jc w:val="both"/>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resource</w:t>
            </w:r>
          </w:p>
        </w:tc>
        <w:tc>
          <w:tcPr>
            <w:tcW w:w="3084" w:type="pct"/>
          </w:tcPr>
          <w:p w14:paraId="04DE41BA" w14:textId="77777777" w:rsidR="0045401C" w:rsidRPr="00746B57" w:rsidRDefault="0045401C" w:rsidP="0045401C">
            <w:pPr>
              <w:jc w:val="both"/>
              <w:rPr>
                <w:color w:val="000000"/>
                <w:spacing w:val="-4"/>
                <w:sz w:val="28"/>
                <w:szCs w:val="28"/>
                <w:lang w:val="uz-Cyrl-UZ"/>
              </w:rPr>
            </w:pPr>
            <w:r w:rsidRPr="00746B57">
              <w:rPr>
                <w:color w:val="000000"/>
                <w:sz w:val="28"/>
                <w:szCs w:val="28"/>
              </w:rPr>
              <w:t>Любой из компонентов вычисли</w:t>
            </w:r>
            <w:r w:rsidRPr="00746B57">
              <w:rPr>
                <w:color w:val="000000"/>
                <w:spacing w:val="2"/>
                <w:sz w:val="28"/>
                <w:szCs w:val="28"/>
              </w:rPr>
              <w:t>тельной системы и предоставляемые ею возможно</w:t>
            </w:r>
            <w:r w:rsidRPr="00746B57">
              <w:rPr>
                <w:color w:val="000000"/>
                <w:spacing w:val="-4"/>
                <w:sz w:val="28"/>
                <w:szCs w:val="28"/>
              </w:rPr>
              <w:t>сти.</w:t>
            </w:r>
          </w:p>
          <w:p w14:paraId="5D8C3956" w14:textId="77777777" w:rsidR="0045401C" w:rsidRPr="00746B57" w:rsidRDefault="0045401C" w:rsidP="0045401C">
            <w:pPr>
              <w:ind w:left="38"/>
              <w:jc w:val="both"/>
              <w:rPr>
                <w:color w:val="000000"/>
                <w:spacing w:val="-4"/>
                <w:sz w:val="20"/>
                <w:szCs w:val="20"/>
                <w:lang w:val="uz-Cyrl-UZ"/>
              </w:rPr>
            </w:pPr>
          </w:p>
          <w:p w14:paraId="67807DFE" w14:textId="77777777" w:rsidR="0045401C" w:rsidRPr="00746B57" w:rsidRDefault="0045401C" w:rsidP="0045401C">
            <w:pPr>
              <w:jc w:val="both"/>
              <w:rPr>
                <w:color w:val="000000"/>
                <w:sz w:val="28"/>
                <w:szCs w:val="28"/>
                <w:lang w:val="uz-Cyrl-UZ"/>
              </w:rPr>
            </w:pPr>
            <w:r w:rsidRPr="00746B57">
              <w:rPr>
                <w:color w:val="000000"/>
                <w:spacing w:val="-4"/>
                <w:sz w:val="28"/>
                <w:szCs w:val="28"/>
                <w:lang w:val="uz-Cyrl-UZ"/>
              </w:rPr>
              <w:t xml:space="preserve">Ҳисоблаш </w:t>
            </w:r>
            <w:proofErr w:type="spellStart"/>
            <w:r w:rsidRPr="00746B57">
              <w:rPr>
                <w:color w:val="000000"/>
                <w:spacing w:val="-4"/>
                <w:sz w:val="28"/>
                <w:szCs w:val="28"/>
              </w:rPr>
              <w:t>тизими</w:t>
            </w:r>
            <w:proofErr w:type="spellEnd"/>
            <w:r w:rsidRPr="00746B57">
              <w:rPr>
                <w:color w:val="000000"/>
                <w:spacing w:val="-4"/>
                <w:sz w:val="28"/>
                <w:szCs w:val="28"/>
                <w:lang w:val="uz-Cyrl-UZ"/>
              </w:rPr>
              <w:t xml:space="preserve"> компонентларидан исталгани ҳамда бу </w:t>
            </w:r>
            <w:proofErr w:type="spellStart"/>
            <w:r w:rsidRPr="00746B57">
              <w:rPr>
                <w:color w:val="000000"/>
                <w:spacing w:val="-4"/>
                <w:sz w:val="28"/>
                <w:szCs w:val="28"/>
              </w:rPr>
              <w:t>тизим</w:t>
            </w:r>
            <w:proofErr w:type="spellEnd"/>
            <w:r w:rsidRPr="00746B57">
              <w:rPr>
                <w:color w:val="000000"/>
                <w:spacing w:val="-4"/>
                <w:sz w:val="28"/>
                <w:szCs w:val="28"/>
                <w:lang w:val="uz-Cyrl-UZ"/>
              </w:rPr>
              <w:t xml:space="preserve"> томонидан тақдим этиладиган имкониятлар. </w:t>
            </w:r>
          </w:p>
        </w:tc>
      </w:tr>
      <w:tr w:rsidR="0045401C" w:rsidRPr="009D700E" w14:paraId="42B4CCDB" w14:textId="77777777">
        <w:trPr>
          <w:tblCellSpacing w:w="0" w:type="dxa"/>
          <w:jc w:val="center"/>
        </w:trPr>
        <w:tc>
          <w:tcPr>
            <w:tcW w:w="1916" w:type="pct"/>
          </w:tcPr>
          <w:p w14:paraId="724E64FA" w14:textId="77777777" w:rsidR="0045401C" w:rsidRPr="00746B57" w:rsidRDefault="0045401C" w:rsidP="0045401C">
            <w:pPr>
              <w:jc w:val="both"/>
              <w:rPr>
                <w:b/>
                <w:color w:val="000000"/>
                <w:sz w:val="28"/>
                <w:szCs w:val="28"/>
                <w:lang w:val="uz-Cyrl-UZ"/>
              </w:rPr>
            </w:pPr>
            <w:r w:rsidRPr="00746B57">
              <w:rPr>
                <w:b/>
                <w:color w:val="000000"/>
                <w:sz w:val="28"/>
                <w:szCs w:val="28"/>
                <w:lang w:val="uz-Cyrl-UZ"/>
              </w:rPr>
              <w:t>Ресурс защищенный</w:t>
            </w:r>
          </w:p>
          <w:p w14:paraId="4484AE40" w14:textId="77777777" w:rsidR="0045401C" w:rsidRPr="00746B57" w:rsidRDefault="0045401C" w:rsidP="0045401C">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муҳофазаланган ресурс</w:t>
            </w:r>
          </w:p>
          <w:p w14:paraId="311DA897" w14:textId="77777777" w:rsidR="0045401C" w:rsidRPr="00746B57" w:rsidRDefault="0045401C" w:rsidP="0045401C">
            <w:pPr>
              <w:jc w:val="both"/>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locked resource</w:t>
            </w:r>
          </w:p>
        </w:tc>
        <w:tc>
          <w:tcPr>
            <w:tcW w:w="3084" w:type="pct"/>
          </w:tcPr>
          <w:p w14:paraId="59D96C71" w14:textId="2CB94AA6" w:rsidR="0045401C" w:rsidRPr="009947D5" w:rsidRDefault="0045401C" w:rsidP="0045401C">
            <w:pPr>
              <w:jc w:val="both"/>
              <w:rPr>
                <w:color w:val="000000"/>
                <w:sz w:val="28"/>
                <w:szCs w:val="28"/>
              </w:rPr>
            </w:pPr>
            <w:r w:rsidRPr="00746B57">
              <w:rPr>
                <w:color w:val="000000"/>
                <w:sz w:val="28"/>
                <w:szCs w:val="28"/>
              </w:rPr>
              <w:t xml:space="preserve">Ресурс, для </w:t>
            </w:r>
            <w:r w:rsidRPr="00746B57">
              <w:rPr>
                <w:color w:val="000000"/>
                <w:spacing w:val="2"/>
                <w:sz w:val="28"/>
                <w:szCs w:val="28"/>
              </w:rPr>
              <w:t xml:space="preserve">которого определен замок защиты (секретности), т.е. </w:t>
            </w:r>
            <w:r w:rsidRPr="00746B57">
              <w:rPr>
                <w:color w:val="000000"/>
                <w:sz w:val="28"/>
                <w:szCs w:val="28"/>
              </w:rPr>
              <w:t>управление доступом</w:t>
            </w:r>
            <w:r w:rsidRPr="00746B57">
              <w:rPr>
                <w:color w:val="000000"/>
                <w:spacing w:val="2"/>
                <w:sz w:val="28"/>
                <w:szCs w:val="28"/>
              </w:rPr>
              <w:t xml:space="preserve"> специ</w:t>
            </w:r>
            <w:r w:rsidRPr="00746B57">
              <w:rPr>
                <w:color w:val="000000"/>
                <w:sz w:val="28"/>
                <w:szCs w:val="28"/>
              </w:rPr>
              <w:t>фицировано</w:t>
            </w:r>
            <w:r w:rsidR="009947D5" w:rsidRPr="009947D5">
              <w:rPr>
                <w:color w:val="000000"/>
                <w:sz w:val="28"/>
                <w:szCs w:val="28"/>
              </w:rPr>
              <w:t>.</w:t>
            </w:r>
          </w:p>
          <w:p w14:paraId="0521FEC0" w14:textId="77777777" w:rsidR="0045401C" w:rsidRPr="00746B57" w:rsidRDefault="0045401C" w:rsidP="0045401C">
            <w:pPr>
              <w:ind w:left="38"/>
              <w:jc w:val="both"/>
              <w:rPr>
                <w:color w:val="000000"/>
                <w:sz w:val="28"/>
                <w:szCs w:val="28"/>
                <w:lang w:val="uz-Cyrl-UZ"/>
              </w:rPr>
            </w:pPr>
          </w:p>
          <w:p w14:paraId="0436BB1C" w14:textId="77777777" w:rsidR="0045401C" w:rsidRPr="00746B57" w:rsidRDefault="0045401C" w:rsidP="0045401C">
            <w:pPr>
              <w:jc w:val="both"/>
              <w:rPr>
                <w:color w:val="000000"/>
                <w:sz w:val="28"/>
                <w:szCs w:val="28"/>
                <w:lang w:val="uz-Cyrl-UZ"/>
              </w:rPr>
            </w:pPr>
            <w:r w:rsidRPr="00746B57">
              <w:rPr>
                <w:color w:val="000000"/>
                <w:sz w:val="28"/>
                <w:szCs w:val="28"/>
                <w:lang w:val="uz-Cyrl-UZ"/>
              </w:rPr>
              <w:t>Муҳофаза (махфийлик) қулфи белгиланган, яъни эркин фойдаланишни бошқариш спецификация</w:t>
            </w:r>
            <w:r w:rsidRPr="007309BD">
              <w:rPr>
                <w:color w:val="000000"/>
                <w:sz w:val="28"/>
                <w:szCs w:val="28"/>
                <w:lang w:val="uz-Cyrl-UZ"/>
              </w:rPr>
              <w:t>-</w:t>
            </w:r>
            <w:r w:rsidRPr="00746B57">
              <w:rPr>
                <w:color w:val="000000"/>
                <w:sz w:val="28"/>
                <w:szCs w:val="28"/>
                <w:lang w:val="uz-Cyrl-UZ"/>
              </w:rPr>
              <w:lastRenderedPageBreak/>
              <w:t xml:space="preserve">ланган (таснифланган) ресурс. </w:t>
            </w:r>
          </w:p>
        </w:tc>
      </w:tr>
      <w:tr w:rsidR="0045401C" w:rsidRPr="00746B57" w14:paraId="0B069906" w14:textId="77777777">
        <w:trPr>
          <w:tblCellSpacing w:w="0" w:type="dxa"/>
          <w:jc w:val="center"/>
        </w:trPr>
        <w:tc>
          <w:tcPr>
            <w:tcW w:w="1916" w:type="pct"/>
          </w:tcPr>
          <w:p w14:paraId="2D23C36E" w14:textId="77777777" w:rsidR="0045401C" w:rsidRPr="00746B57" w:rsidRDefault="0045401C" w:rsidP="0045401C">
            <w:pPr>
              <w:rPr>
                <w:b/>
                <w:color w:val="000000"/>
                <w:sz w:val="28"/>
                <w:szCs w:val="28"/>
                <w:lang w:val="uz-Cyrl-UZ"/>
              </w:rPr>
            </w:pPr>
            <w:r w:rsidRPr="00746B57">
              <w:rPr>
                <w:b/>
                <w:color w:val="000000"/>
                <w:sz w:val="28"/>
                <w:szCs w:val="28"/>
                <w:lang w:val="uz-Cyrl-UZ"/>
              </w:rPr>
              <w:lastRenderedPageBreak/>
              <w:t>Ресурсы информационные</w:t>
            </w:r>
          </w:p>
          <w:p w14:paraId="500D0C95"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ахборот ресурслари </w:t>
            </w:r>
          </w:p>
          <w:p w14:paraId="1FA87DC2"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information resources</w:t>
            </w:r>
          </w:p>
        </w:tc>
        <w:tc>
          <w:tcPr>
            <w:tcW w:w="3084" w:type="pct"/>
          </w:tcPr>
          <w:p w14:paraId="1DED35D9" w14:textId="5B717AB9" w:rsidR="0045401C" w:rsidRPr="009947D5" w:rsidRDefault="0045401C" w:rsidP="0045401C">
            <w:pPr>
              <w:jc w:val="both"/>
              <w:rPr>
                <w:color w:val="000000"/>
                <w:sz w:val="28"/>
                <w:szCs w:val="28"/>
              </w:rPr>
            </w:pPr>
            <w:r w:rsidRPr="00746B57">
              <w:rPr>
                <w:color w:val="000000"/>
                <w:sz w:val="28"/>
                <w:szCs w:val="28"/>
              </w:rPr>
              <w:t>Отдельные документы и отдельные массивы документов, документы и массивы документов в информационных системах (библиотеках, архивах, фондах, банках данных, других информационных системах)</w:t>
            </w:r>
            <w:r w:rsidR="009947D5" w:rsidRPr="009947D5">
              <w:rPr>
                <w:color w:val="000000"/>
                <w:sz w:val="28"/>
                <w:szCs w:val="28"/>
              </w:rPr>
              <w:t>.</w:t>
            </w:r>
          </w:p>
          <w:p w14:paraId="30378C6A" w14:textId="77777777" w:rsidR="0045401C" w:rsidRPr="00746B57" w:rsidRDefault="0045401C" w:rsidP="0045401C">
            <w:pPr>
              <w:ind w:left="38"/>
              <w:jc w:val="both"/>
              <w:rPr>
                <w:color w:val="000000"/>
                <w:sz w:val="28"/>
                <w:szCs w:val="28"/>
              </w:rPr>
            </w:pPr>
          </w:p>
          <w:p w14:paraId="5E129C64" w14:textId="77777777" w:rsidR="0045401C" w:rsidRPr="00746B57" w:rsidRDefault="0045401C" w:rsidP="0045401C">
            <w:pPr>
              <w:jc w:val="both"/>
              <w:rPr>
                <w:color w:val="000000"/>
                <w:sz w:val="28"/>
                <w:szCs w:val="28"/>
              </w:rPr>
            </w:pPr>
            <w:proofErr w:type="spellStart"/>
            <w:r w:rsidRPr="00746B57">
              <w:rPr>
                <w:color w:val="000000"/>
                <w:sz w:val="28"/>
                <w:szCs w:val="28"/>
              </w:rPr>
              <w:t>Алоҳида</w:t>
            </w:r>
            <w:proofErr w:type="spellEnd"/>
            <w:r w:rsidRPr="00746B57">
              <w:rPr>
                <w:color w:val="000000"/>
                <w:sz w:val="28"/>
                <w:szCs w:val="28"/>
              </w:rPr>
              <w:t xml:space="preserve"> </w:t>
            </w:r>
            <w:proofErr w:type="spellStart"/>
            <w:r w:rsidRPr="00746B57">
              <w:rPr>
                <w:color w:val="000000"/>
                <w:sz w:val="28"/>
                <w:szCs w:val="28"/>
              </w:rPr>
              <w:t>ҳужжатлар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ҳужжатларнинг</w:t>
            </w:r>
            <w:proofErr w:type="spellEnd"/>
            <w:r w:rsidRPr="00746B57">
              <w:rPr>
                <w:color w:val="000000"/>
                <w:sz w:val="28"/>
                <w:szCs w:val="28"/>
              </w:rPr>
              <w:t xml:space="preserve"> </w:t>
            </w:r>
            <w:proofErr w:type="spellStart"/>
            <w:r w:rsidRPr="00746B57">
              <w:rPr>
                <w:color w:val="000000"/>
                <w:sz w:val="28"/>
                <w:szCs w:val="28"/>
              </w:rPr>
              <w:t>алоҳида</w:t>
            </w:r>
            <w:proofErr w:type="spellEnd"/>
            <w:r w:rsidRPr="00746B57">
              <w:rPr>
                <w:color w:val="000000"/>
                <w:sz w:val="28"/>
                <w:szCs w:val="28"/>
              </w:rPr>
              <w:t xml:space="preserve"> </w:t>
            </w:r>
            <w:proofErr w:type="spellStart"/>
            <w:r w:rsidRPr="00746B57">
              <w:rPr>
                <w:color w:val="000000"/>
                <w:sz w:val="28"/>
                <w:szCs w:val="28"/>
              </w:rPr>
              <w:t>массивлари</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тизимларидаги</w:t>
            </w:r>
            <w:proofErr w:type="spellEnd"/>
            <w:r w:rsidRPr="00746B57">
              <w:rPr>
                <w:color w:val="000000"/>
                <w:sz w:val="28"/>
                <w:szCs w:val="28"/>
              </w:rPr>
              <w:t xml:space="preserve"> (</w:t>
            </w:r>
            <w:proofErr w:type="spellStart"/>
            <w:r w:rsidRPr="00746B57">
              <w:rPr>
                <w:color w:val="000000"/>
                <w:sz w:val="28"/>
                <w:szCs w:val="28"/>
              </w:rPr>
              <w:t>кутубхона</w:t>
            </w:r>
            <w:proofErr w:type="spellEnd"/>
            <w:r w:rsidRPr="00746B57">
              <w:rPr>
                <w:color w:val="000000"/>
                <w:sz w:val="28"/>
                <w:szCs w:val="28"/>
              </w:rPr>
              <w:t xml:space="preserve">, архив, фонд, </w:t>
            </w:r>
            <w:proofErr w:type="spellStart"/>
            <w:r w:rsidRPr="00746B57">
              <w:rPr>
                <w:color w:val="000000"/>
                <w:sz w:val="28"/>
                <w:szCs w:val="28"/>
              </w:rPr>
              <w:t>маълумотлар</w:t>
            </w:r>
            <w:proofErr w:type="spellEnd"/>
            <w:r w:rsidRPr="00746B57">
              <w:rPr>
                <w:color w:val="000000"/>
                <w:sz w:val="28"/>
                <w:szCs w:val="28"/>
              </w:rPr>
              <w:t xml:space="preserve"> банки,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ахборот</w:t>
            </w:r>
            <w:proofErr w:type="spellEnd"/>
            <w:r w:rsidRPr="00746B57">
              <w:rPr>
                <w:color w:val="000000"/>
                <w:sz w:val="28"/>
                <w:szCs w:val="28"/>
              </w:rPr>
              <w:t xml:space="preserve"> </w:t>
            </w:r>
            <w:proofErr w:type="spellStart"/>
            <w:r w:rsidRPr="00746B57">
              <w:rPr>
                <w:color w:val="000000"/>
                <w:sz w:val="28"/>
                <w:szCs w:val="28"/>
              </w:rPr>
              <w:t>тизимлари</w:t>
            </w:r>
            <w:proofErr w:type="spellEnd"/>
            <w:r w:rsidRPr="00746B57">
              <w:rPr>
                <w:color w:val="000000"/>
                <w:sz w:val="28"/>
                <w:szCs w:val="28"/>
              </w:rPr>
              <w:t xml:space="preserve">) </w:t>
            </w:r>
            <w:proofErr w:type="spellStart"/>
            <w:r w:rsidRPr="00746B57">
              <w:rPr>
                <w:color w:val="000000"/>
                <w:sz w:val="28"/>
                <w:szCs w:val="28"/>
              </w:rPr>
              <w:t>ҳужжатлар</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ҳужжатларнинг</w:t>
            </w:r>
            <w:proofErr w:type="spellEnd"/>
            <w:r w:rsidRPr="00746B57">
              <w:rPr>
                <w:color w:val="000000"/>
                <w:sz w:val="28"/>
                <w:szCs w:val="28"/>
              </w:rPr>
              <w:t xml:space="preserve"> </w:t>
            </w:r>
            <w:proofErr w:type="spellStart"/>
            <w:r w:rsidRPr="00746B57">
              <w:rPr>
                <w:color w:val="000000"/>
                <w:sz w:val="28"/>
                <w:szCs w:val="28"/>
              </w:rPr>
              <w:t>массивлари</w:t>
            </w:r>
            <w:proofErr w:type="spellEnd"/>
            <w:r w:rsidRPr="00746B57">
              <w:rPr>
                <w:color w:val="000000"/>
                <w:sz w:val="28"/>
                <w:szCs w:val="28"/>
              </w:rPr>
              <w:t xml:space="preserve">. </w:t>
            </w:r>
          </w:p>
        </w:tc>
      </w:tr>
      <w:tr w:rsidR="0045401C" w:rsidRPr="00746B57" w14:paraId="29D1257C" w14:textId="77777777">
        <w:trPr>
          <w:tblCellSpacing w:w="0" w:type="dxa"/>
          <w:jc w:val="center"/>
        </w:trPr>
        <w:tc>
          <w:tcPr>
            <w:tcW w:w="1916" w:type="pct"/>
          </w:tcPr>
          <w:p w14:paraId="172935DA" w14:textId="77777777" w:rsidR="0045401C" w:rsidRPr="00746B57" w:rsidRDefault="0045401C" w:rsidP="0045401C">
            <w:pPr>
              <w:rPr>
                <w:b/>
                <w:color w:val="000000"/>
                <w:sz w:val="28"/>
                <w:szCs w:val="28"/>
              </w:rPr>
            </w:pPr>
            <w:r w:rsidRPr="00746B57">
              <w:rPr>
                <w:b/>
                <w:color w:val="000000"/>
                <w:sz w:val="28"/>
                <w:szCs w:val="28"/>
              </w:rPr>
              <w:t xml:space="preserve">Решение по защите </w:t>
            </w:r>
            <w:r w:rsidRPr="007309BD">
              <w:rPr>
                <w:b/>
                <w:color w:val="000000"/>
                <w:sz w:val="28"/>
                <w:szCs w:val="28"/>
              </w:rPr>
              <w:br/>
            </w:r>
            <w:r w:rsidRPr="00746B57">
              <w:rPr>
                <w:b/>
                <w:color w:val="000000"/>
                <w:sz w:val="28"/>
                <w:szCs w:val="28"/>
              </w:rPr>
              <w:t>информации техническое</w:t>
            </w:r>
          </w:p>
          <w:p w14:paraId="2303A84A"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ахборотни муҳофаза қилиш</w:t>
            </w:r>
            <w:r w:rsidRPr="00746B57">
              <w:rPr>
                <w:color w:val="000000"/>
                <w:sz w:val="28"/>
                <w:szCs w:val="28"/>
              </w:rPr>
              <w:t xml:space="preserve"> </w:t>
            </w:r>
            <w:proofErr w:type="spellStart"/>
            <w:r w:rsidRPr="00746B57">
              <w:rPr>
                <w:color w:val="000000"/>
                <w:sz w:val="28"/>
                <w:szCs w:val="28"/>
              </w:rPr>
              <w:t>бўйича</w:t>
            </w:r>
            <w:proofErr w:type="spellEnd"/>
            <w:r w:rsidRPr="00746B57">
              <w:rPr>
                <w:color w:val="000000"/>
                <w:sz w:val="28"/>
                <w:szCs w:val="28"/>
                <w:lang w:val="uz-Cyrl-UZ"/>
              </w:rPr>
              <w:t xml:space="preserve"> техник ечим</w:t>
            </w:r>
          </w:p>
          <w:p w14:paraId="5E5BEC48"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 xml:space="preserve">technical solution on </w:t>
            </w:r>
            <w:r w:rsidRPr="00746B57">
              <w:rPr>
                <w:color w:val="000000"/>
                <w:sz w:val="28"/>
                <w:szCs w:val="28"/>
                <w:lang w:val="en-US"/>
              </w:rPr>
              <w:br/>
              <w:t>information security</w:t>
            </w:r>
          </w:p>
        </w:tc>
        <w:tc>
          <w:tcPr>
            <w:tcW w:w="3084" w:type="pct"/>
          </w:tcPr>
          <w:p w14:paraId="0784785A" w14:textId="77777777" w:rsidR="0045401C" w:rsidRPr="00746B57" w:rsidRDefault="0045401C" w:rsidP="0045401C">
            <w:pPr>
              <w:shd w:val="clear" w:color="auto" w:fill="FFFFFF"/>
              <w:ind w:right="24"/>
              <w:jc w:val="both"/>
              <w:rPr>
                <w:color w:val="000000"/>
                <w:spacing w:val="5"/>
                <w:sz w:val="28"/>
                <w:szCs w:val="28"/>
                <w:lang w:val="uz-Cyrl-UZ"/>
              </w:rPr>
            </w:pPr>
            <w:r w:rsidRPr="00746B57">
              <w:rPr>
                <w:color w:val="000000"/>
                <w:sz w:val="28"/>
                <w:szCs w:val="28"/>
              </w:rPr>
              <w:t>Техни</w:t>
            </w:r>
            <w:r w:rsidRPr="00746B57">
              <w:rPr>
                <w:color w:val="000000"/>
                <w:spacing w:val="3"/>
                <w:sz w:val="28"/>
                <w:szCs w:val="28"/>
              </w:rPr>
              <w:t>ческое, планировочное, архитектурное или конст</w:t>
            </w:r>
            <w:r w:rsidRPr="00746B57">
              <w:rPr>
                <w:color w:val="000000"/>
                <w:spacing w:val="5"/>
                <w:sz w:val="28"/>
                <w:szCs w:val="28"/>
              </w:rPr>
              <w:t>рукторское решение по защите информации.</w:t>
            </w:r>
          </w:p>
          <w:p w14:paraId="0009C148" w14:textId="77777777" w:rsidR="0045401C" w:rsidRPr="00746B57" w:rsidRDefault="0045401C" w:rsidP="0045401C">
            <w:pPr>
              <w:shd w:val="clear" w:color="auto" w:fill="FFFFFF"/>
              <w:ind w:left="38" w:right="24"/>
              <w:jc w:val="both"/>
              <w:rPr>
                <w:color w:val="000000"/>
                <w:spacing w:val="-4"/>
                <w:sz w:val="16"/>
                <w:szCs w:val="16"/>
                <w:lang w:val="uz-Cyrl-UZ"/>
              </w:rPr>
            </w:pPr>
          </w:p>
          <w:p w14:paraId="11489D8F" w14:textId="77777777" w:rsidR="0045401C" w:rsidRPr="00746B57" w:rsidRDefault="0045401C" w:rsidP="0045401C">
            <w:pPr>
              <w:shd w:val="clear" w:color="auto" w:fill="FFFFFF"/>
              <w:ind w:right="24"/>
              <w:jc w:val="both"/>
              <w:rPr>
                <w:color w:val="000000"/>
                <w:sz w:val="28"/>
                <w:szCs w:val="28"/>
                <w:lang w:val="uz-Cyrl-UZ"/>
              </w:rPr>
            </w:pPr>
            <w:r w:rsidRPr="00746B57">
              <w:rPr>
                <w:color w:val="000000"/>
                <w:spacing w:val="5"/>
                <w:sz w:val="28"/>
                <w:szCs w:val="28"/>
                <w:lang w:val="uz-Cyrl-UZ"/>
              </w:rPr>
              <w:t xml:space="preserve">Ахборотни муҳофаза қилиш </w:t>
            </w:r>
            <w:proofErr w:type="spellStart"/>
            <w:r w:rsidRPr="00746B57">
              <w:rPr>
                <w:color w:val="000000"/>
                <w:spacing w:val="5"/>
                <w:sz w:val="28"/>
                <w:szCs w:val="28"/>
              </w:rPr>
              <w:t>бўйича</w:t>
            </w:r>
            <w:proofErr w:type="spellEnd"/>
            <w:r w:rsidRPr="00746B57">
              <w:rPr>
                <w:color w:val="000000"/>
                <w:spacing w:val="5"/>
                <w:sz w:val="28"/>
                <w:szCs w:val="28"/>
                <w:lang w:val="uz-Cyrl-UZ"/>
              </w:rPr>
              <w:t xml:space="preserve"> техник, лойиҳа, архитектура ёки конструкторлик ечими. </w:t>
            </w:r>
          </w:p>
        </w:tc>
      </w:tr>
      <w:tr w:rsidR="0045401C" w:rsidRPr="00746B57" w14:paraId="765E420C" w14:textId="77777777">
        <w:trPr>
          <w:tblCellSpacing w:w="0" w:type="dxa"/>
          <w:jc w:val="center"/>
        </w:trPr>
        <w:tc>
          <w:tcPr>
            <w:tcW w:w="1916" w:type="pct"/>
          </w:tcPr>
          <w:p w14:paraId="5797BF76" w14:textId="77777777" w:rsidR="0045401C" w:rsidRPr="007309BD" w:rsidRDefault="0045401C" w:rsidP="0045401C">
            <w:pPr>
              <w:autoSpaceDE w:val="0"/>
              <w:autoSpaceDN w:val="0"/>
              <w:adjustRightInd w:val="0"/>
              <w:jc w:val="both"/>
              <w:rPr>
                <w:color w:val="000000"/>
                <w:sz w:val="28"/>
                <w:szCs w:val="28"/>
                <w:lang w:val="uz-Cyrl-UZ"/>
              </w:rPr>
            </w:pPr>
            <w:r w:rsidRPr="007309BD">
              <w:rPr>
                <w:b/>
                <w:bCs/>
                <w:iCs/>
                <w:color w:val="000000"/>
                <w:sz w:val="28"/>
                <w:szCs w:val="28"/>
                <w:lang w:val="uz-Cyrl-UZ"/>
              </w:rPr>
              <w:t>Решетка Кардано</w:t>
            </w:r>
          </w:p>
          <w:p w14:paraId="7398E915" w14:textId="77777777" w:rsidR="0045401C" w:rsidRPr="007309BD" w:rsidRDefault="0045401C" w:rsidP="0045401C">
            <w:pPr>
              <w:rPr>
                <w:color w:val="000000"/>
                <w:sz w:val="28"/>
                <w:szCs w:val="28"/>
                <w:lang w:val="uz-Cyrl-UZ"/>
              </w:rPr>
            </w:pPr>
            <w:r w:rsidRPr="007309BD">
              <w:rPr>
                <w:b/>
                <w:color w:val="000000"/>
                <w:sz w:val="28"/>
                <w:szCs w:val="28"/>
                <w:lang w:val="uz-Cyrl-UZ"/>
              </w:rPr>
              <w:t xml:space="preserve">uz - </w:t>
            </w:r>
            <w:r w:rsidRPr="007309BD">
              <w:rPr>
                <w:color w:val="000000"/>
                <w:sz w:val="28"/>
                <w:szCs w:val="28"/>
                <w:lang w:val="uz-Cyrl-UZ"/>
              </w:rPr>
              <w:t>Кардано панжараси</w:t>
            </w:r>
          </w:p>
          <w:p w14:paraId="4C32B4F4" w14:textId="77777777" w:rsidR="0045401C" w:rsidRPr="007309BD" w:rsidRDefault="0045401C" w:rsidP="0045401C">
            <w:pPr>
              <w:rPr>
                <w:b/>
                <w:color w:val="000000"/>
                <w:sz w:val="28"/>
                <w:szCs w:val="28"/>
                <w:lang w:val="uz-Cyrl-UZ"/>
              </w:rPr>
            </w:pPr>
            <w:r w:rsidRPr="007309BD">
              <w:rPr>
                <w:b/>
                <w:color w:val="000000"/>
                <w:sz w:val="28"/>
                <w:szCs w:val="28"/>
                <w:lang w:val="uz-Cyrl-UZ"/>
              </w:rPr>
              <w:t xml:space="preserve">en - </w:t>
            </w:r>
            <w:r w:rsidRPr="007309BD">
              <w:rPr>
                <w:color w:val="000000"/>
                <w:sz w:val="28"/>
                <w:szCs w:val="28"/>
                <w:lang w:val="uz-Cyrl-UZ"/>
              </w:rPr>
              <w:t>Cardano grid</w:t>
            </w:r>
          </w:p>
        </w:tc>
        <w:tc>
          <w:tcPr>
            <w:tcW w:w="3084" w:type="pct"/>
          </w:tcPr>
          <w:p w14:paraId="5054C4E3"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Криптографическая система, реализующая шифр перестановок. Представляет собой квадратную таблицу (решетку), в которой четверть ячеек прорезана так, чтобы при четырех поворотах покрывать всю таблицу. Открытый текст вписывается в прорезанные ячейки решетки, которая поворачивается на 90</w:t>
            </w:r>
            <w:r w:rsidRPr="00746B57">
              <w:rPr>
                <w:bCs/>
                <w:color w:val="000000"/>
                <w:sz w:val="28"/>
                <w:szCs w:val="28"/>
                <w:vertAlign w:val="superscript"/>
              </w:rPr>
              <w:t>0</w:t>
            </w:r>
            <w:r w:rsidRPr="00746B57">
              <w:rPr>
                <w:bCs/>
                <w:color w:val="000000"/>
                <w:sz w:val="28"/>
                <w:szCs w:val="28"/>
              </w:rPr>
              <w:t>, открывая тем самым новые, незаполненные ячейки.</w:t>
            </w:r>
          </w:p>
          <w:p w14:paraId="5F1226E8" w14:textId="77777777" w:rsidR="0045401C" w:rsidRPr="00746B57" w:rsidRDefault="0045401C" w:rsidP="0045401C">
            <w:pPr>
              <w:ind w:left="38"/>
              <w:jc w:val="both"/>
              <w:rPr>
                <w:color w:val="000000"/>
                <w:sz w:val="28"/>
                <w:szCs w:val="28"/>
              </w:rPr>
            </w:pPr>
          </w:p>
          <w:p w14:paraId="566B8871" w14:textId="77777777" w:rsidR="0045401C" w:rsidRPr="00746B57" w:rsidRDefault="0045401C" w:rsidP="0045401C">
            <w:pPr>
              <w:jc w:val="both"/>
              <w:rPr>
                <w:color w:val="000000"/>
                <w:sz w:val="28"/>
                <w:szCs w:val="28"/>
              </w:rPr>
            </w:pPr>
            <w:proofErr w:type="spellStart"/>
            <w:r w:rsidRPr="00746B57">
              <w:rPr>
                <w:color w:val="000000"/>
                <w:sz w:val="28"/>
                <w:szCs w:val="28"/>
              </w:rPr>
              <w:t>Алмаштириб</w:t>
            </w:r>
            <w:proofErr w:type="spellEnd"/>
            <w:r w:rsidRPr="00746B57">
              <w:rPr>
                <w:color w:val="000000"/>
                <w:sz w:val="28"/>
                <w:szCs w:val="28"/>
              </w:rPr>
              <w:t xml:space="preserve"> </w:t>
            </w:r>
            <w:proofErr w:type="spellStart"/>
            <w:r w:rsidRPr="00746B57">
              <w:rPr>
                <w:color w:val="000000"/>
                <w:sz w:val="28"/>
                <w:szCs w:val="28"/>
              </w:rPr>
              <w:t>қўйиш</w:t>
            </w:r>
            <w:proofErr w:type="spellEnd"/>
            <w:r w:rsidRPr="00746B57">
              <w:rPr>
                <w:color w:val="000000"/>
                <w:sz w:val="28"/>
                <w:szCs w:val="28"/>
              </w:rPr>
              <w:t xml:space="preserve"> </w:t>
            </w:r>
            <w:proofErr w:type="spellStart"/>
            <w:r w:rsidRPr="00746B57">
              <w:rPr>
                <w:color w:val="000000"/>
                <w:sz w:val="28"/>
                <w:szCs w:val="28"/>
              </w:rPr>
              <w:t>шифрини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оширувчи</w:t>
            </w:r>
            <w:proofErr w:type="spellEnd"/>
            <w:r w:rsidRPr="00746B57">
              <w:rPr>
                <w:color w:val="000000"/>
                <w:sz w:val="28"/>
                <w:szCs w:val="28"/>
              </w:rPr>
              <w:t xml:space="preserve"> </w:t>
            </w:r>
            <w:proofErr w:type="spellStart"/>
            <w:r w:rsidRPr="00746B57">
              <w:rPr>
                <w:color w:val="000000"/>
                <w:sz w:val="28"/>
                <w:szCs w:val="28"/>
              </w:rPr>
              <w:t>криптографик</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Ўзида</w:t>
            </w:r>
            <w:proofErr w:type="spellEnd"/>
            <w:r w:rsidRPr="00746B57">
              <w:rPr>
                <w:color w:val="000000"/>
                <w:sz w:val="28"/>
                <w:szCs w:val="28"/>
              </w:rPr>
              <w:t xml:space="preserve">, </w:t>
            </w:r>
            <w:proofErr w:type="spellStart"/>
            <w:r w:rsidRPr="00746B57">
              <w:rPr>
                <w:color w:val="000000"/>
                <w:sz w:val="28"/>
                <w:szCs w:val="28"/>
              </w:rPr>
              <w:t>ячейкаларнинг</w:t>
            </w:r>
            <w:proofErr w:type="spellEnd"/>
            <w:r w:rsidRPr="00746B57">
              <w:rPr>
                <w:color w:val="000000"/>
                <w:sz w:val="28"/>
                <w:szCs w:val="28"/>
              </w:rPr>
              <w:t xml:space="preserve"> </w:t>
            </w:r>
            <w:proofErr w:type="spellStart"/>
            <w:r w:rsidRPr="00746B57">
              <w:rPr>
                <w:color w:val="000000"/>
                <w:sz w:val="28"/>
                <w:szCs w:val="28"/>
              </w:rPr>
              <w:t>тўртдан</w:t>
            </w:r>
            <w:proofErr w:type="spellEnd"/>
            <w:r w:rsidRPr="00746B57">
              <w:rPr>
                <w:color w:val="000000"/>
                <w:sz w:val="28"/>
                <w:szCs w:val="28"/>
              </w:rPr>
              <w:t xml:space="preserve"> </w:t>
            </w:r>
            <w:proofErr w:type="spellStart"/>
            <w:r w:rsidRPr="00746B57">
              <w:rPr>
                <w:color w:val="000000"/>
                <w:sz w:val="28"/>
                <w:szCs w:val="28"/>
              </w:rPr>
              <w:t>бири</w:t>
            </w:r>
            <w:proofErr w:type="spellEnd"/>
            <w:r w:rsidRPr="00746B57">
              <w:rPr>
                <w:color w:val="000000"/>
                <w:sz w:val="28"/>
                <w:szCs w:val="28"/>
              </w:rPr>
              <w:t xml:space="preserve"> </w:t>
            </w:r>
            <w:proofErr w:type="spellStart"/>
            <w:r w:rsidRPr="00746B57">
              <w:rPr>
                <w:color w:val="000000"/>
                <w:sz w:val="28"/>
                <w:szCs w:val="28"/>
              </w:rPr>
              <w:t>тўрт</w:t>
            </w:r>
            <w:proofErr w:type="spellEnd"/>
            <w:r w:rsidRPr="00746B57">
              <w:rPr>
                <w:color w:val="000000"/>
                <w:sz w:val="28"/>
                <w:szCs w:val="28"/>
              </w:rPr>
              <w:t xml:space="preserve"> </w:t>
            </w:r>
            <w:proofErr w:type="spellStart"/>
            <w:r w:rsidRPr="00746B57">
              <w:rPr>
                <w:color w:val="000000"/>
                <w:sz w:val="28"/>
                <w:szCs w:val="28"/>
              </w:rPr>
              <w:t>бурилишда</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proofErr w:type="spellStart"/>
            <w:r w:rsidRPr="00746B57">
              <w:rPr>
                <w:color w:val="000000"/>
                <w:sz w:val="28"/>
                <w:szCs w:val="28"/>
              </w:rPr>
              <w:t>жадвални</w:t>
            </w:r>
            <w:proofErr w:type="spellEnd"/>
            <w:r w:rsidRPr="00746B57">
              <w:rPr>
                <w:color w:val="000000"/>
                <w:sz w:val="28"/>
                <w:szCs w:val="28"/>
              </w:rPr>
              <w:t xml:space="preserve"> </w:t>
            </w:r>
            <w:proofErr w:type="spellStart"/>
            <w:r w:rsidRPr="00746B57">
              <w:rPr>
                <w:color w:val="000000"/>
                <w:sz w:val="28"/>
                <w:szCs w:val="28"/>
              </w:rPr>
              <w:t>қамраб</w:t>
            </w:r>
            <w:proofErr w:type="spellEnd"/>
            <w:r w:rsidRPr="00746B57">
              <w:rPr>
                <w:color w:val="000000"/>
                <w:sz w:val="28"/>
                <w:szCs w:val="28"/>
              </w:rPr>
              <w:t xml:space="preserve"> </w:t>
            </w:r>
            <w:proofErr w:type="spellStart"/>
            <w:r w:rsidRPr="00746B57">
              <w:rPr>
                <w:color w:val="000000"/>
                <w:sz w:val="28"/>
                <w:szCs w:val="28"/>
              </w:rPr>
              <w:t>оладиган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r w:rsidRPr="00746B57">
              <w:rPr>
                <w:color w:val="000000"/>
                <w:sz w:val="28"/>
                <w:szCs w:val="28"/>
              </w:rPr>
              <w:t>кесилган</w:t>
            </w:r>
            <w:proofErr w:type="spellEnd"/>
            <w:r w:rsidRPr="00746B57">
              <w:rPr>
                <w:color w:val="000000"/>
                <w:sz w:val="28"/>
                <w:szCs w:val="28"/>
              </w:rPr>
              <w:t xml:space="preserve"> квадрат </w:t>
            </w:r>
            <w:proofErr w:type="spellStart"/>
            <w:r w:rsidRPr="00746B57">
              <w:rPr>
                <w:color w:val="000000"/>
                <w:sz w:val="28"/>
                <w:szCs w:val="28"/>
              </w:rPr>
              <w:t>жадвал</w:t>
            </w:r>
            <w:proofErr w:type="spellEnd"/>
            <w:r w:rsidRPr="00746B57">
              <w:rPr>
                <w:color w:val="000000"/>
                <w:sz w:val="28"/>
                <w:szCs w:val="28"/>
              </w:rPr>
              <w:t xml:space="preserve"> (</w:t>
            </w:r>
            <w:proofErr w:type="spellStart"/>
            <w:r w:rsidRPr="00746B57">
              <w:rPr>
                <w:color w:val="000000"/>
                <w:sz w:val="28"/>
                <w:szCs w:val="28"/>
              </w:rPr>
              <w:t>панжара</w:t>
            </w:r>
            <w:proofErr w:type="spellEnd"/>
            <w:r w:rsidRPr="00746B57">
              <w:rPr>
                <w:color w:val="000000"/>
                <w:sz w:val="28"/>
                <w:szCs w:val="28"/>
              </w:rPr>
              <w:t xml:space="preserve">)ни </w:t>
            </w:r>
            <w:proofErr w:type="spellStart"/>
            <w:r w:rsidRPr="00746B57">
              <w:rPr>
                <w:color w:val="000000"/>
                <w:sz w:val="28"/>
                <w:szCs w:val="28"/>
              </w:rPr>
              <w:t>акс</w:t>
            </w:r>
            <w:proofErr w:type="spellEnd"/>
            <w:r w:rsidRPr="00746B57">
              <w:rPr>
                <w:color w:val="000000"/>
                <w:sz w:val="28"/>
                <w:szCs w:val="28"/>
              </w:rPr>
              <w:t xml:space="preserve"> </w:t>
            </w:r>
            <w:proofErr w:type="spellStart"/>
            <w:r w:rsidRPr="00746B57">
              <w:rPr>
                <w:color w:val="000000"/>
                <w:sz w:val="28"/>
                <w:szCs w:val="28"/>
              </w:rPr>
              <w:t>эттиради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матн</w:t>
            </w:r>
            <w:proofErr w:type="spellEnd"/>
            <w:r w:rsidRPr="00746B57">
              <w:rPr>
                <w:color w:val="000000"/>
                <w:sz w:val="28"/>
                <w:szCs w:val="28"/>
              </w:rPr>
              <w:t xml:space="preserve"> 90</w:t>
            </w:r>
            <w:r w:rsidRPr="00746B57">
              <w:rPr>
                <w:color w:val="000000"/>
                <w:sz w:val="28"/>
                <w:szCs w:val="28"/>
                <w:vertAlign w:val="superscript"/>
              </w:rPr>
              <w:t>0</w:t>
            </w:r>
            <w:r w:rsidRPr="00746B57">
              <w:rPr>
                <w:color w:val="000000"/>
                <w:sz w:val="28"/>
                <w:szCs w:val="28"/>
              </w:rPr>
              <w:t xml:space="preserve"> га </w:t>
            </w:r>
            <w:proofErr w:type="spellStart"/>
            <w:r w:rsidRPr="00746B57">
              <w:rPr>
                <w:color w:val="000000"/>
                <w:sz w:val="28"/>
                <w:szCs w:val="28"/>
              </w:rPr>
              <w:t>буриладиган</w:t>
            </w:r>
            <w:proofErr w:type="spellEnd"/>
            <w:r w:rsidRPr="00746B57">
              <w:rPr>
                <w:color w:val="000000"/>
                <w:sz w:val="28"/>
                <w:szCs w:val="28"/>
              </w:rPr>
              <w:t xml:space="preserve"> </w:t>
            </w:r>
            <w:proofErr w:type="spellStart"/>
            <w:r w:rsidRPr="00746B57">
              <w:rPr>
                <w:color w:val="000000"/>
                <w:sz w:val="28"/>
                <w:szCs w:val="28"/>
              </w:rPr>
              <w:t>панжаранинг</w:t>
            </w:r>
            <w:proofErr w:type="spellEnd"/>
            <w:r w:rsidRPr="00746B57">
              <w:rPr>
                <w:color w:val="000000"/>
                <w:sz w:val="28"/>
                <w:szCs w:val="28"/>
              </w:rPr>
              <w:t xml:space="preserve"> </w:t>
            </w:r>
            <w:proofErr w:type="spellStart"/>
            <w:r w:rsidRPr="00746B57">
              <w:rPr>
                <w:color w:val="000000"/>
                <w:sz w:val="28"/>
                <w:szCs w:val="28"/>
              </w:rPr>
              <w:t>кесилган</w:t>
            </w:r>
            <w:proofErr w:type="spellEnd"/>
            <w:r w:rsidRPr="00746B57">
              <w:rPr>
                <w:color w:val="000000"/>
                <w:sz w:val="28"/>
                <w:szCs w:val="28"/>
              </w:rPr>
              <w:t xml:space="preserve"> </w:t>
            </w:r>
            <w:proofErr w:type="spellStart"/>
            <w:r w:rsidRPr="00746B57">
              <w:rPr>
                <w:color w:val="000000"/>
                <w:sz w:val="28"/>
                <w:szCs w:val="28"/>
              </w:rPr>
              <w:t>ячейкаларига</w:t>
            </w:r>
            <w:proofErr w:type="spellEnd"/>
            <w:r w:rsidRPr="00746B57">
              <w:rPr>
                <w:color w:val="000000"/>
                <w:sz w:val="28"/>
                <w:szCs w:val="28"/>
              </w:rPr>
              <w:t xml:space="preserve"> </w:t>
            </w:r>
            <w:proofErr w:type="spellStart"/>
            <w:r w:rsidRPr="00746B57">
              <w:rPr>
                <w:color w:val="000000"/>
                <w:sz w:val="28"/>
                <w:szCs w:val="28"/>
              </w:rPr>
              <w:t>ёзилади</w:t>
            </w:r>
            <w:proofErr w:type="spellEnd"/>
            <w:r w:rsidRPr="00746B57">
              <w:rPr>
                <w:color w:val="000000"/>
                <w:sz w:val="28"/>
                <w:szCs w:val="28"/>
              </w:rPr>
              <w:t xml:space="preserve">, шу билан </w:t>
            </w:r>
            <w:proofErr w:type="spellStart"/>
            <w:r w:rsidRPr="00746B57">
              <w:rPr>
                <w:color w:val="000000"/>
                <w:sz w:val="28"/>
                <w:szCs w:val="28"/>
              </w:rPr>
              <w:t>янги</w:t>
            </w:r>
            <w:proofErr w:type="spellEnd"/>
            <w:r w:rsidRPr="00746B57">
              <w:rPr>
                <w:color w:val="000000"/>
                <w:sz w:val="28"/>
                <w:szCs w:val="28"/>
              </w:rPr>
              <w:t xml:space="preserve">, </w:t>
            </w:r>
            <w:proofErr w:type="spellStart"/>
            <w:r w:rsidRPr="00746B57">
              <w:rPr>
                <w:color w:val="000000"/>
                <w:sz w:val="28"/>
                <w:szCs w:val="28"/>
              </w:rPr>
              <w:t>тўлдирилмаган</w:t>
            </w:r>
            <w:proofErr w:type="spellEnd"/>
            <w:r w:rsidRPr="00746B57">
              <w:rPr>
                <w:color w:val="000000"/>
                <w:sz w:val="28"/>
                <w:szCs w:val="28"/>
              </w:rPr>
              <w:t xml:space="preserve"> </w:t>
            </w:r>
            <w:proofErr w:type="spellStart"/>
            <w:r w:rsidRPr="00746B57">
              <w:rPr>
                <w:color w:val="000000"/>
                <w:sz w:val="28"/>
                <w:szCs w:val="28"/>
              </w:rPr>
              <w:t>ячейкалар</w:t>
            </w:r>
            <w:proofErr w:type="spellEnd"/>
            <w:r w:rsidRPr="00746B57">
              <w:rPr>
                <w:color w:val="000000"/>
                <w:sz w:val="28"/>
                <w:szCs w:val="28"/>
              </w:rPr>
              <w:t xml:space="preserve"> </w:t>
            </w:r>
            <w:proofErr w:type="spellStart"/>
            <w:r w:rsidRPr="00746B57">
              <w:rPr>
                <w:color w:val="000000"/>
                <w:sz w:val="28"/>
                <w:szCs w:val="28"/>
              </w:rPr>
              <w:t>очилади</w:t>
            </w:r>
            <w:proofErr w:type="spellEnd"/>
            <w:r w:rsidRPr="00746B57">
              <w:rPr>
                <w:color w:val="000000"/>
                <w:sz w:val="28"/>
                <w:szCs w:val="28"/>
              </w:rPr>
              <w:t xml:space="preserve">. </w:t>
            </w:r>
          </w:p>
        </w:tc>
      </w:tr>
      <w:tr w:rsidR="0045401C" w:rsidRPr="00746B57" w14:paraId="042C7E69" w14:textId="77777777">
        <w:trPr>
          <w:tblCellSpacing w:w="0" w:type="dxa"/>
          <w:jc w:val="center"/>
        </w:trPr>
        <w:tc>
          <w:tcPr>
            <w:tcW w:w="1916" w:type="pct"/>
          </w:tcPr>
          <w:p w14:paraId="1918AEE3" w14:textId="77777777" w:rsidR="0045401C" w:rsidRPr="00746B57" w:rsidRDefault="0045401C" w:rsidP="0045401C">
            <w:pPr>
              <w:rPr>
                <w:color w:val="000000"/>
                <w:sz w:val="28"/>
                <w:szCs w:val="28"/>
                <w:lang w:val="nl-NL"/>
              </w:rPr>
            </w:pPr>
            <w:r w:rsidRPr="00746B57">
              <w:rPr>
                <w:b/>
                <w:bCs/>
                <w:color w:val="000000"/>
                <w:sz w:val="28"/>
                <w:szCs w:val="28"/>
                <w:lang w:val="uz-Cyrl-UZ"/>
              </w:rPr>
              <w:t>Решетка кодовая</w:t>
            </w:r>
          </w:p>
          <w:p w14:paraId="62F9FCED" w14:textId="77777777" w:rsidR="0045401C" w:rsidRPr="00746B57" w:rsidRDefault="0045401C" w:rsidP="0045401C">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кодли панжара</w:t>
            </w:r>
          </w:p>
          <w:p w14:paraId="2B68EE5C" w14:textId="77777777" w:rsidR="0045401C" w:rsidRPr="00746B57" w:rsidRDefault="0045401C" w:rsidP="0045401C">
            <w:pPr>
              <w:rPr>
                <w:b/>
                <w:color w:val="000000"/>
                <w:sz w:val="28"/>
                <w:szCs w:val="28"/>
              </w:rPr>
            </w:pPr>
            <w:r w:rsidRPr="00746B57">
              <w:rPr>
                <w:b/>
                <w:color w:val="000000"/>
                <w:sz w:val="28"/>
                <w:szCs w:val="28"/>
                <w:lang w:val="nl-NL"/>
              </w:rPr>
              <w:t xml:space="preserve">en - </w:t>
            </w:r>
            <w:r w:rsidRPr="00746B57">
              <w:rPr>
                <w:color w:val="000000"/>
                <w:sz w:val="28"/>
                <w:szCs w:val="28"/>
                <w:lang w:val="nl-NL"/>
              </w:rPr>
              <w:t>c</w:t>
            </w:r>
            <w:r w:rsidRPr="00746B57">
              <w:rPr>
                <w:bCs/>
                <w:color w:val="000000"/>
                <w:sz w:val="28"/>
                <w:szCs w:val="28"/>
                <w:lang w:val="nl-NL"/>
              </w:rPr>
              <w:t>ode grid</w:t>
            </w:r>
          </w:p>
        </w:tc>
        <w:tc>
          <w:tcPr>
            <w:tcW w:w="3084" w:type="pct"/>
          </w:tcPr>
          <w:p w14:paraId="738D063A" w14:textId="77777777" w:rsidR="0045401C" w:rsidRPr="00746B57" w:rsidRDefault="0045401C" w:rsidP="0045401C">
            <w:pPr>
              <w:shd w:val="clear" w:color="auto" w:fill="FFFFFF"/>
              <w:spacing w:line="20" w:lineRule="atLeast"/>
              <w:ind w:right="10"/>
              <w:jc w:val="both"/>
              <w:rPr>
                <w:color w:val="000000"/>
                <w:sz w:val="28"/>
                <w:szCs w:val="28"/>
              </w:rPr>
            </w:pPr>
            <w:r w:rsidRPr="00746B57">
              <w:rPr>
                <w:color w:val="000000"/>
                <w:sz w:val="28"/>
                <w:szCs w:val="28"/>
              </w:rPr>
              <w:t xml:space="preserve">Направленный граф, в который </w:t>
            </w:r>
            <w:r w:rsidRPr="00746B57">
              <w:rPr>
                <w:color w:val="000000"/>
                <w:spacing w:val="2"/>
                <w:sz w:val="28"/>
                <w:szCs w:val="28"/>
              </w:rPr>
              <w:t xml:space="preserve">превращается дерево сверхточного кода с конечной длиной ограничения. </w:t>
            </w:r>
          </w:p>
          <w:p w14:paraId="0434D1DD" w14:textId="77777777" w:rsidR="0045401C" w:rsidRPr="00746B57" w:rsidRDefault="0045401C" w:rsidP="0045401C">
            <w:pPr>
              <w:shd w:val="clear" w:color="auto" w:fill="FFFFFF"/>
              <w:spacing w:line="20" w:lineRule="atLeast"/>
              <w:ind w:left="38" w:right="10" w:hanging="10"/>
              <w:jc w:val="both"/>
              <w:rPr>
                <w:color w:val="000000"/>
                <w:sz w:val="28"/>
                <w:szCs w:val="28"/>
              </w:rPr>
            </w:pPr>
          </w:p>
          <w:p w14:paraId="7963C93F" w14:textId="77777777" w:rsidR="0045401C" w:rsidRPr="00746B57" w:rsidRDefault="0045401C" w:rsidP="0045401C">
            <w:pPr>
              <w:shd w:val="clear" w:color="auto" w:fill="FFFFFF"/>
              <w:spacing w:line="20" w:lineRule="atLeast"/>
              <w:ind w:right="10"/>
              <w:jc w:val="both"/>
              <w:rPr>
                <w:color w:val="000000"/>
                <w:sz w:val="28"/>
                <w:szCs w:val="28"/>
              </w:rPr>
            </w:pPr>
            <w:proofErr w:type="spellStart"/>
            <w:r w:rsidRPr="00746B57">
              <w:rPr>
                <w:color w:val="000000"/>
                <w:sz w:val="28"/>
                <w:szCs w:val="28"/>
              </w:rPr>
              <w:t>Йўналтирилган</w:t>
            </w:r>
            <w:proofErr w:type="spellEnd"/>
            <w:r w:rsidRPr="00746B57">
              <w:rPr>
                <w:color w:val="000000"/>
                <w:sz w:val="28"/>
                <w:szCs w:val="28"/>
              </w:rPr>
              <w:t xml:space="preserve"> граф </w:t>
            </w:r>
            <w:proofErr w:type="spellStart"/>
            <w:r w:rsidRPr="00746B57">
              <w:rPr>
                <w:color w:val="000000"/>
                <w:sz w:val="28"/>
                <w:szCs w:val="28"/>
              </w:rPr>
              <w:t>бўлиб</w:t>
            </w:r>
            <w:proofErr w:type="spellEnd"/>
            <w:r w:rsidRPr="00746B57">
              <w:rPr>
                <w:color w:val="000000"/>
                <w:sz w:val="28"/>
                <w:szCs w:val="28"/>
              </w:rPr>
              <w:t xml:space="preserve">, </w:t>
            </w:r>
            <w:proofErr w:type="spellStart"/>
            <w:r w:rsidRPr="00746B57">
              <w:rPr>
                <w:color w:val="000000"/>
                <w:sz w:val="28"/>
                <w:szCs w:val="28"/>
              </w:rPr>
              <w:t>унга</w:t>
            </w:r>
            <w:proofErr w:type="spellEnd"/>
            <w:r w:rsidRPr="00746B57">
              <w:rPr>
                <w:color w:val="000000"/>
                <w:sz w:val="28"/>
                <w:szCs w:val="28"/>
              </w:rPr>
              <w:t xml:space="preserve"> </w:t>
            </w:r>
            <w:proofErr w:type="spellStart"/>
            <w:r w:rsidRPr="00746B57">
              <w:rPr>
                <w:color w:val="000000"/>
                <w:sz w:val="28"/>
                <w:szCs w:val="28"/>
              </w:rPr>
              <w:t>охирги</w:t>
            </w:r>
            <w:proofErr w:type="spellEnd"/>
            <w:r w:rsidRPr="00746B57">
              <w:rPr>
                <w:color w:val="000000"/>
                <w:sz w:val="28"/>
                <w:szCs w:val="28"/>
              </w:rPr>
              <w:t xml:space="preserve"> </w:t>
            </w:r>
            <w:proofErr w:type="spellStart"/>
            <w:r w:rsidRPr="00746B57">
              <w:rPr>
                <w:color w:val="000000"/>
                <w:sz w:val="28"/>
                <w:szCs w:val="28"/>
              </w:rPr>
              <w:t>чеклаш</w:t>
            </w:r>
            <w:proofErr w:type="spellEnd"/>
            <w:r w:rsidRPr="00746B57">
              <w:rPr>
                <w:color w:val="000000"/>
                <w:sz w:val="28"/>
                <w:szCs w:val="28"/>
              </w:rPr>
              <w:t xml:space="preserve"> </w:t>
            </w:r>
            <w:proofErr w:type="spellStart"/>
            <w:r w:rsidRPr="00746B57">
              <w:rPr>
                <w:color w:val="000000"/>
                <w:sz w:val="28"/>
                <w:szCs w:val="28"/>
              </w:rPr>
              <w:lastRenderedPageBreak/>
              <w:t>узунлигига</w:t>
            </w:r>
            <w:proofErr w:type="spellEnd"/>
            <w:r w:rsidRPr="00746B57">
              <w:rPr>
                <w:color w:val="000000"/>
                <w:sz w:val="28"/>
                <w:szCs w:val="28"/>
              </w:rPr>
              <w:t xml:space="preserve"> </w:t>
            </w:r>
            <w:proofErr w:type="spellStart"/>
            <w:r w:rsidRPr="00746B57">
              <w:rPr>
                <w:color w:val="000000"/>
                <w:sz w:val="28"/>
                <w:szCs w:val="28"/>
              </w:rPr>
              <w:t>эга</w:t>
            </w:r>
            <w:proofErr w:type="spellEnd"/>
            <w:r w:rsidRPr="00746B57">
              <w:rPr>
                <w:color w:val="000000"/>
                <w:sz w:val="28"/>
                <w:szCs w:val="28"/>
              </w:rPr>
              <w:t xml:space="preserve"> </w:t>
            </w:r>
            <w:proofErr w:type="spellStart"/>
            <w:r w:rsidRPr="00746B57">
              <w:rPr>
                <w:color w:val="000000"/>
                <w:sz w:val="28"/>
                <w:szCs w:val="28"/>
              </w:rPr>
              <w:t>юқори</w:t>
            </w:r>
            <w:proofErr w:type="spellEnd"/>
            <w:r w:rsidRPr="00746B57">
              <w:rPr>
                <w:color w:val="000000"/>
                <w:sz w:val="28"/>
                <w:szCs w:val="28"/>
              </w:rPr>
              <w:t xml:space="preserve"> </w:t>
            </w:r>
            <w:proofErr w:type="spellStart"/>
            <w:r w:rsidRPr="00746B57">
              <w:rPr>
                <w:color w:val="000000"/>
                <w:sz w:val="28"/>
                <w:szCs w:val="28"/>
              </w:rPr>
              <w:t>аниқликдаги</w:t>
            </w:r>
            <w:proofErr w:type="spellEnd"/>
            <w:r w:rsidRPr="00746B57">
              <w:rPr>
                <w:color w:val="000000"/>
                <w:sz w:val="28"/>
                <w:szCs w:val="28"/>
              </w:rPr>
              <w:t xml:space="preserve"> код </w:t>
            </w:r>
            <w:proofErr w:type="spellStart"/>
            <w:r w:rsidRPr="00746B57">
              <w:rPr>
                <w:color w:val="000000"/>
                <w:sz w:val="28"/>
                <w:szCs w:val="28"/>
              </w:rPr>
              <w:t>дарахти</w:t>
            </w:r>
            <w:proofErr w:type="spellEnd"/>
            <w:r w:rsidRPr="00746B57">
              <w:rPr>
                <w:color w:val="000000"/>
                <w:sz w:val="28"/>
                <w:szCs w:val="28"/>
              </w:rPr>
              <w:t xml:space="preserve"> </w:t>
            </w:r>
            <w:proofErr w:type="spellStart"/>
            <w:r w:rsidRPr="00746B57">
              <w:rPr>
                <w:color w:val="000000"/>
                <w:sz w:val="28"/>
                <w:szCs w:val="28"/>
              </w:rPr>
              <w:t>айланади</w:t>
            </w:r>
            <w:proofErr w:type="spellEnd"/>
            <w:r w:rsidRPr="00746B57">
              <w:rPr>
                <w:color w:val="000000"/>
                <w:sz w:val="28"/>
                <w:szCs w:val="28"/>
              </w:rPr>
              <w:t xml:space="preserve">. </w:t>
            </w:r>
          </w:p>
        </w:tc>
      </w:tr>
      <w:tr w:rsidR="0045401C" w:rsidRPr="00746B57" w14:paraId="267C7138" w14:textId="77777777">
        <w:trPr>
          <w:tblCellSpacing w:w="0" w:type="dxa"/>
          <w:jc w:val="center"/>
        </w:trPr>
        <w:tc>
          <w:tcPr>
            <w:tcW w:w="1916" w:type="pct"/>
          </w:tcPr>
          <w:p w14:paraId="39FA33D3" w14:textId="77777777" w:rsidR="0045401C" w:rsidRPr="007309BD" w:rsidRDefault="0045401C" w:rsidP="0045401C">
            <w:pPr>
              <w:rPr>
                <w:b/>
                <w:color w:val="000000"/>
                <w:spacing w:val="-1"/>
                <w:sz w:val="28"/>
                <w:szCs w:val="28"/>
              </w:rPr>
            </w:pPr>
            <w:r w:rsidRPr="00746B57">
              <w:rPr>
                <w:b/>
                <w:color w:val="000000"/>
                <w:spacing w:val="-1"/>
                <w:sz w:val="28"/>
                <w:szCs w:val="28"/>
              </w:rPr>
              <w:lastRenderedPageBreak/>
              <w:t>Риск</w:t>
            </w:r>
          </w:p>
          <w:p w14:paraId="4EA2E989" w14:textId="77777777" w:rsidR="0045401C" w:rsidRPr="007309BD" w:rsidRDefault="0045401C" w:rsidP="0045401C">
            <w:pPr>
              <w:shd w:val="clear" w:color="auto" w:fill="FFFFFF"/>
              <w:ind w:right="-108"/>
              <w:jc w:val="both"/>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002B1508" w:rsidRPr="00746B57">
              <w:rPr>
                <w:b/>
                <w:color w:val="000000"/>
                <w:sz w:val="28"/>
                <w:szCs w:val="28"/>
              </w:rPr>
              <w:t>-</w:t>
            </w:r>
            <w:r w:rsidRPr="007309BD">
              <w:rPr>
                <w:b/>
                <w:color w:val="000000"/>
                <w:sz w:val="28"/>
                <w:szCs w:val="28"/>
              </w:rPr>
              <w:t xml:space="preserve"> </w:t>
            </w:r>
            <w:r w:rsidRPr="00746B57">
              <w:rPr>
                <w:color w:val="000000"/>
                <w:spacing w:val="-2"/>
                <w:sz w:val="28"/>
                <w:szCs w:val="28"/>
              </w:rPr>
              <w:t>риск</w:t>
            </w:r>
            <w:r w:rsidR="00D04E12" w:rsidRPr="00746B57">
              <w:rPr>
                <w:color w:val="000000"/>
                <w:spacing w:val="-2"/>
                <w:sz w:val="28"/>
                <w:szCs w:val="28"/>
              </w:rPr>
              <w:t xml:space="preserve"> (</w:t>
            </w:r>
            <w:proofErr w:type="spellStart"/>
            <w:r w:rsidR="00D04E12" w:rsidRPr="00746B57">
              <w:rPr>
                <w:color w:val="000000"/>
                <w:spacing w:val="-2"/>
                <w:sz w:val="28"/>
                <w:szCs w:val="28"/>
              </w:rPr>
              <w:t>эҳтимолий</w:t>
            </w:r>
            <w:proofErr w:type="spellEnd"/>
            <w:r w:rsidR="00D04E12" w:rsidRPr="00746B57">
              <w:rPr>
                <w:color w:val="000000"/>
                <w:spacing w:val="-2"/>
                <w:sz w:val="28"/>
                <w:szCs w:val="28"/>
              </w:rPr>
              <w:t xml:space="preserve"> </w:t>
            </w:r>
            <w:proofErr w:type="spellStart"/>
            <w:r w:rsidR="00D04E12" w:rsidRPr="00746B57">
              <w:rPr>
                <w:color w:val="000000"/>
                <w:spacing w:val="-2"/>
                <w:sz w:val="28"/>
                <w:szCs w:val="28"/>
              </w:rPr>
              <w:t>хавф</w:t>
            </w:r>
            <w:proofErr w:type="spellEnd"/>
            <w:r w:rsidR="00D04E12" w:rsidRPr="00746B57">
              <w:rPr>
                <w:color w:val="000000"/>
                <w:spacing w:val="-2"/>
                <w:sz w:val="28"/>
                <w:szCs w:val="28"/>
              </w:rPr>
              <w:t>)</w:t>
            </w:r>
          </w:p>
          <w:p w14:paraId="5AE61C56"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2"/>
                <w:sz w:val="28"/>
                <w:szCs w:val="28"/>
                <w:lang w:val="en-US"/>
              </w:rPr>
              <w:t>risk</w:t>
            </w:r>
          </w:p>
        </w:tc>
        <w:tc>
          <w:tcPr>
            <w:tcW w:w="3084" w:type="pct"/>
          </w:tcPr>
          <w:p w14:paraId="48D9FAD7" w14:textId="77777777" w:rsidR="0045401C" w:rsidRPr="00746B57" w:rsidRDefault="0045401C" w:rsidP="0045401C">
            <w:pPr>
              <w:jc w:val="both"/>
              <w:rPr>
                <w:color w:val="000000"/>
                <w:spacing w:val="-1"/>
                <w:sz w:val="28"/>
                <w:szCs w:val="28"/>
              </w:rPr>
            </w:pPr>
            <w:r w:rsidRPr="00746B57">
              <w:rPr>
                <w:color w:val="000000"/>
                <w:spacing w:val="-1"/>
                <w:sz w:val="28"/>
                <w:szCs w:val="28"/>
              </w:rPr>
              <w:t>Возможность использования конкретной уязвимости системы обработки данных при реализации конкретной угрозы.</w:t>
            </w:r>
          </w:p>
          <w:p w14:paraId="6D78DDA6" w14:textId="77777777" w:rsidR="0045401C" w:rsidRPr="00746B57" w:rsidRDefault="0045401C" w:rsidP="0045401C">
            <w:pPr>
              <w:ind w:left="38"/>
              <w:jc w:val="both"/>
              <w:rPr>
                <w:color w:val="000000"/>
                <w:spacing w:val="-1"/>
                <w:sz w:val="28"/>
                <w:szCs w:val="28"/>
              </w:rPr>
            </w:pPr>
          </w:p>
          <w:p w14:paraId="50DC1773" w14:textId="77777777" w:rsidR="0045401C" w:rsidRPr="00746B57" w:rsidRDefault="0045401C" w:rsidP="0045401C">
            <w:pPr>
              <w:jc w:val="both"/>
              <w:rPr>
                <w:color w:val="000000"/>
                <w:sz w:val="28"/>
                <w:szCs w:val="28"/>
              </w:rPr>
            </w:pPr>
            <w:proofErr w:type="spellStart"/>
            <w:r w:rsidRPr="00746B57">
              <w:rPr>
                <w:color w:val="000000"/>
                <w:sz w:val="28"/>
                <w:szCs w:val="28"/>
              </w:rPr>
              <w:t>Муайян</w:t>
            </w:r>
            <w:proofErr w:type="spellEnd"/>
            <w:r w:rsidRPr="00746B57">
              <w:rPr>
                <w:color w:val="000000"/>
                <w:sz w:val="28"/>
                <w:szCs w:val="28"/>
              </w:rPr>
              <w:t xml:space="preserve"> </w:t>
            </w:r>
            <w:proofErr w:type="spellStart"/>
            <w:r w:rsidRPr="00746B57">
              <w:rPr>
                <w:color w:val="000000"/>
                <w:sz w:val="28"/>
                <w:szCs w:val="28"/>
              </w:rPr>
              <w:t>хавфни</w:t>
            </w:r>
            <w:proofErr w:type="spellEnd"/>
            <w:r w:rsidRPr="00746B57">
              <w:rPr>
                <w:color w:val="000000"/>
                <w:sz w:val="28"/>
                <w:szCs w:val="28"/>
              </w:rPr>
              <w:t xml:space="preserve"> </w:t>
            </w:r>
            <w:proofErr w:type="spellStart"/>
            <w:r w:rsidRPr="00746B57">
              <w:rPr>
                <w:color w:val="000000"/>
                <w:sz w:val="28"/>
                <w:szCs w:val="28"/>
              </w:rPr>
              <w:t>амалга</w:t>
            </w:r>
            <w:proofErr w:type="spellEnd"/>
            <w:r w:rsidRPr="00746B57">
              <w:rPr>
                <w:color w:val="000000"/>
                <w:sz w:val="28"/>
                <w:szCs w:val="28"/>
              </w:rPr>
              <w:t xml:space="preserve"> </w:t>
            </w:r>
            <w:proofErr w:type="spellStart"/>
            <w:r w:rsidRPr="00746B57">
              <w:rPr>
                <w:color w:val="000000"/>
                <w:sz w:val="28"/>
                <w:szCs w:val="28"/>
              </w:rPr>
              <w:t>оширишда</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ишлаш</w:t>
            </w:r>
            <w:proofErr w:type="spellEnd"/>
            <w:r w:rsidRPr="00746B57">
              <w:rPr>
                <w:color w:val="000000"/>
                <w:sz w:val="28"/>
                <w:szCs w:val="28"/>
              </w:rPr>
              <w:t xml:space="preserve"> </w:t>
            </w:r>
            <w:proofErr w:type="spellStart"/>
            <w:r w:rsidRPr="00746B57">
              <w:rPr>
                <w:color w:val="000000"/>
                <w:sz w:val="28"/>
                <w:szCs w:val="28"/>
              </w:rPr>
              <w:t>тизимининг</w:t>
            </w:r>
            <w:proofErr w:type="spellEnd"/>
            <w:r w:rsidRPr="00746B57">
              <w:rPr>
                <w:color w:val="000000"/>
                <w:sz w:val="28"/>
                <w:szCs w:val="28"/>
              </w:rPr>
              <w:t xml:space="preserve"> </w:t>
            </w:r>
            <w:proofErr w:type="spellStart"/>
            <w:r w:rsidRPr="00746B57">
              <w:rPr>
                <w:color w:val="000000"/>
                <w:sz w:val="28"/>
                <w:szCs w:val="28"/>
              </w:rPr>
              <w:t>муайян</w:t>
            </w:r>
            <w:proofErr w:type="spellEnd"/>
            <w:r w:rsidRPr="00746B57">
              <w:rPr>
                <w:color w:val="000000"/>
                <w:sz w:val="28"/>
                <w:szCs w:val="28"/>
              </w:rPr>
              <w:t xml:space="preserve"> </w:t>
            </w:r>
            <w:proofErr w:type="spellStart"/>
            <w:r w:rsidRPr="00746B57">
              <w:rPr>
                <w:color w:val="000000"/>
                <w:sz w:val="28"/>
                <w:szCs w:val="28"/>
              </w:rPr>
              <w:t>заифлигидан</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имконияти</w:t>
            </w:r>
            <w:proofErr w:type="spellEnd"/>
            <w:r w:rsidRPr="00746B57">
              <w:rPr>
                <w:color w:val="000000"/>
                <w:sz w:val="28"/>
                <w:szCs w:val="28"/>
              </w:rPr>
              <w:t>.</w:t>
            </w:r>
          </w:p>
        </w:tc>
      </w:tr>
      <w:tr w:rsidR="0045401C" w:rsidRPr="00746B57" w14:paraId="5E6393C0" w14:textId="77777777">
        <w:trPr>
          <w:tblCellSpacing w:w="0" w:type="dxa"/>
          <w:jc w:val="center"/>
        </w:trPr>
        <w:tc>
          <w:tcPr>
            <w:tcW w:w="1916" w:type="pct"/>
          </w:tcPr>
          <w:p w14:paraId="0F102E0A" w14:textId="77777777" w:rsidR="0045401C" w:rsidRPr="00746B57" w:rsidRDefault="0045401C" w:rsidP="0045401C">
            <w:pPr>
              <w:rPr>
                <w:b/>
                <w:color w:val="000000"/>
                <w:sz w:val="28"/>
                <w:szCs w:val="28"/>
                <w:lang w:val="nl-NL"/>
              </w:rPr>
            </w:pPr>
            <w:r w:rsidRPr="00746B57">
              <w:rPr>
                <w:b/>
                <w:color w:val="000000"/>
                <w:sz w:val="28"/>
                <w:szCs w:val="28"/>
                <w:lang w:val="uz-Cyrl-UZ"/>
              </w:rPr>
              <w:t>Ряд</w:t>
            </w:r>
          </w:p>
          <w:p w14:paraId="7AC2EE0D" w14:textId="77777777" w:rsidR="0045401C" w:rsidRPr="00746B57" w:rsidRDefault="0045401C" w:rsidP="0045401C">
            <w:pPr>
              <w:rPr>
                <w:color w:val="000000"/>
                <w:sz w:val="28"/>
                <w:szCs w:val="28"/>
                <w:lang w:val="uz-Cyrl-UZ"/>
              </w:rPr>
            </w:pPr>
            <w:r w:rsidRPr="00746B57">
              <w:rPr>
                <w:b/>
                <w:color w:val="000000"/>
                <w:sz w:val="28"/>
                <w:szCs w:val="28"/>
                <w:lang w:val="nl-NL"/>
              </w:rPr>
              <w:t xml:space="preserve">uz - </w:t>
            </w:r>
            <w:r w:rsidRPr="00746B57">
              <w:rPr>
                <w:color w:val="000000"/>
                <w:sz w:val="28"/>
                <w:szCs w:val="28"/>
                <w:lang w:val="uz-Cyrl-UZ"/>
              </w:rPr>
              <w:t>қатор</w:t>
            </w:r>
          </w:p>
          <w:p w14:paraId="2333604F" w14:textId="77777777" w:rsidR="0045401C" w:rsidRPr="007309BD" w:rsidRDefault="0045401C" w:rsidP="0045401C">
            <w:pPr>
              <w:rPr>
                <w:b/>
                <w:color w:val="000000"/>
                <w:sz w:val="28"/>
                <w:szCs w:val="28"/>
                <w:lang w:val="en-US"/>
              </w:rPr>
            </w:pPr>
            <w:r w:rsidRPr="00746B57">
              <w:rPr>
                <w:b/>
                <w:color w:val="000000"/>
                <w:sz w:val="28"/>
                <w:szCs w:val="28"/>
                <w:lang w:val="nl-NL"/>
              </w:rPr>
              <w:t xml:space="preserve">en - </w:t>
            </w:r>
            <w:r w:rsidRPr="00746B57">
              <w:rPr>
                <w:color w:val="000000"/>
                <w:sz w:val="28"/>
                <w:szCs w:val="28"/>
                <w:lang w:val="nl-NL"/>
              </w:rPr>
              <w:t>family</w:t>
            </w:r>
          </w:p>
        </w:tc>
        <w:tc>
          <w:tcPr>
            <w:tcW w:w="3084" w:type="pct"/>
          </w:tcPr>
          <w:p w14:paraId="05028CA5" w14:textId="77777777" w:rsidR="0045401C" w:rsidRPr="00746B57" w:rsidRDefault="0045401C" w:rsidP="0045401C">
            <w:pPr>
              <w:shd w:val="clear" w:color="auto" w:fill="FFFFFF"/>
              <w:spacing w:line="20" w:lineRule="atLeast"/>
              <w:ind w:right="14"/>
              <w:jc w:val="both"/>
              <w:rPr>
                <w:color w:val="000000"/>
                <w:sz w:val="28"/>
                <w:szCs w:val="28"/>
              </w:rPr>
            </w:pPr>
            <w:r w:rsidRPr="00746B57">
              <w:rPr>
                <w:color w:val="000000"/>
                <w:sz w:val="28"/>
                <w:szCs w:val="28"/>
              </w:rPr>
              <w:t xml:space="preserve">Семейство ЭВМ, использующих единое </w:t>
            </w:r>
            <w:r w:rsidRPr="00746B57">
              <w:rPr>
                <w:color w:val="000000"/>
                <w:spacing w:val="-3"/>
                <w:sz w:val="28"/>
                <w:szCs w:val="28"/>
              </w:rPr>
              <w:t>программное обеспечение.</w:t>
            </w:r>
          </w:p>
          <w:p w14:paraId="4DDA5687" w14:textId="77777777" w:rsidR="0045401C" w:rsidRPr="00746B57" w:rsidRDefault="0045401C" w:rsidP="0045401C">
            <w:pPr>
              <w:shd w:val="clear" w:color="auto" w:fill="FFFFFF"/>
              <w:spacing w:line="20" w:lineRule="atLeast"/>
              <w:ind w:left="38"/>
              <w:rPr>
                <w:color w:val="000000"/>
                <w:sz w:val="28"/>
                <w:szCs w:val="28"/>
              </w:rPr>
            </w:pPr>
          </w:p>
          <w:p w14:paraId="4C3668E9" w14:textId="77777777" w:rsidR="0045401C" w:rsidRPr="00746B57" w:rsidRDefault="0045401C" w:rsidP="0045401C">
            <w:pPr>
              <w:shd w:val="clear" w:color="auto" w:fill="FFFFFF"/>
              <w:spacing w:line="20" w:lineRule="atLeast"/>
              <w:rPr>
                <w:color w:val="000000"/>
                <w:sz w:val="28"/>
                <w:szCs w:val="28"/>
              </w:rPr>
            </w:pPr>
            <w:proofErr w:type="spellStart"/>
            <w:r w:rsidRPr="00746B57">
              <w:rPr>
                <w:color w:val="000000"/>
                <w:sz w:val="28"/>
                <w:szCs w:val="28"/>
              </w:rPr>
              <w:t>Ягона</w:t>
            </w:r>
            <w:proofErr w:type="spellEnd"/>
            <w:r w:rsidRPr="00746B57">
              <w:rPr>
                <w:color w:val="000000"/>
                <w:sz w:val="28"/>
                <w:szCs w:val="28"/>
              </w:rPr>
              <w:t xml:space="preserve"> </w:t>
            </w:r>
            <w:proofErr w:type="spellStart"/>
            <w:r w:rsidRPr="00746B57">
              <w:rPr>
                <w:color w:val="000000"/>
                <w:sz w:val="28"/>
                <w:szCs w:val="28"/>
              </w:rPr>
              <w:t>дастурий</w:t>
            </w:r>
            <w:proofErr w:type="spellEnd"/>
            <w:r w:rsidRPr="00746B57">
              <w:rPr>
                <w:color w:val="000000"/>
                <w:sz w:val="28"/>
                <w:szCs w:val="28"/>
              </w:rPr>
              <w:t xml:space="preserve"> </w:t>
            </w:r>
            <w:proofErr w:type="spellStart"/>
            <w:r w:rsidRPr="00746B57">
              <w:rPr>
                <w:color w:val="000000"/>
                <w:sz w:val="28"/>
                <w:szCs w:val="28"/>
              </w:rPr>
              <w:t>таъминотдан</w:t>
            </w:r>
            <w:proofErr w:type="spellEnd"/>
            <w:r w:rsidRPr="00746B57">
              <w:rPr>
                <w:color w:val="000000"/>
                <w:sz w:val="28"/>
                <w:szCs w:val="28"/>
              </w:rPr>
              <w:t xml:space="preserve"> </w:t>
            </w:r>
            <w:proofErr w:type="spellStart"/>
            <w:r w:rsidRPr="00746B57">
              <w:rPr>
                <w:color w:val="000000"/>
                <w:sz w:val="28"/>
                <w:szCs w:val="28"/>
              </w:rPr>
              <w:t>фойдаланувчи</w:t>
            </w:r>
            <w:proofErr w:type="spellEnd"/>
            <w:r w:rsidRPr="00746B57">
              <w:rPr>
                <w:color w:val="000000"/>
                <w:sz w:val="28"/>
                <w:szCs w:val="28"/>
              </w:rPr>
              <w:t xml:space="preserve"> ЭҲМ </w:t>
            </w:r>
            <w:proofErr w:type="spellStart"/>
            <w:r w:rsidRPr="00746B57">
              <w:rPr>
                <w:color w:val="000000"/>
                <w:sz w:val="28"/>
                <w:szCs w:val="28"/>
              </w:rPr>
              <w:t>туркуми</w:t>
            </w:r>
            <w:proofErr w:type="spellEnd"/>
            <w:r w:rsidRPr="00746B57">
              <w:rPr>
                <w:color w:val="000000"/>
                <w:sz w:val="28"/>
                <w:szCs w:val="28"/>
              </w:rPr>
              <w:t xml:space="preserve">. </w:t>
            </w:r>
          </w:p>
        </w:tc>
      </w:tr>
      <w:tr w:rsidR="00717503" w:rsidRPr="00746B57" w14:paraId="2D917ECD" w14:textId="77777777">
        <w:trPr>
          <w:tblCellSpacing w:w="0" w:type="dxa"/>
          <w:jc w:val="center"/>
        </w:trPr>
        <w:tc>
          <w:tcPr>
            <w:tcW w:w="1916" w:type="pct"/>
          </w:tcPr>
          <w:p w14:paraId="2D28162D" w14:textId="77777777" w:rsidR="00717503" w:rsidRPr="00746B57" w:rsidRDefault="00717503" w:rsidP="0045401C">
            <w:pPr>
              <w:rPr>
                <w:b/>
                <w:color w:val="000000"/>
                <w:sz w:val="2"/>
                <w:szCs w:val="2"/>
                <w:lang w:val="uz-Cyrl-UZ"/>
              </w:rPr>
            </w:pPr>
          </w:p>
        </w:tc>
        <w:tc>
          <w:tcPr>
            <w:tcW w:w="3084" w:type="pct"/>
          </w:tcPr>
          <w:p w14:paraId="75E785A0" w14:textId="77777777" w:rsidR="00717503" w:rsidRPr="00746B57" w:rsidRDefault="00717503" w:rsidP="0045401C">
            <w:pPr>
              <w:shd w:val="clear" w:color="auto" w:fill="FFFFFF"/>
              <w:spacing w:line="20" w:lineRule="atLeast"/>
              <w:ind w:right="14"/>
              <w:jc w:val="both"/>
              <w:rPr>
                <w:color w:val="000000"/>
                <w:sz w:val="2"/>
                <w:szCs w:val="2"/>
              </w:rPr>
            </w:pPr>
          </w:p>
          <w:p w14:paraId="4DFE3DB1" w14:textId="77777777" w:rsidR="00717503" w:rsidRPr="00746B57" w:rsidRDefault="00717503" w:rsidP="0045401C">
            <w:pPr>
              <w:shd w:val="clear" w:color="auto" w:fill="FFFFFF"/>
              <w:spacing w:line="20" w:lineRule="atLeast"/>
              <w:ind w:right="14"/>
              <w:jc w:val="both"/>
              <w:rPr>
                <w:color w:val="000000"/>
                <w:sz w:val="2"/>
                <w:szCs w:val="2"/>
              </w:rPr>
            </w:pPr>
          </w:p>
        </w:tc>
      </w:tr>
    </w:tbl>
    <w:p w14:paraId="41BA4D99" w14:textId="77777777" w:rsidR="00717503" w:rsidRPr="00746B57" w:rsidRDefault="00717503">
      <w:pPr>
        <w:rPr>
          <w:color w:val="000000"/>
          <w:sz w:val="2"/>
          <w:szCs w:val="2"/>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5401C" w:rsidRPr="00746B57" w14:paraId="5EB1CD52" w14:textId="77777777">
        <w:trPr>
          <w:tblCellSpacing w:w="0" w:type="dxa"/>
          <w:jc w:val="center"/>
        </w:trPr>
        <w:tc>
          <w:tcPr>
            <w:tcW w:w="5000" w:type="pct"/>
            <w:gridSpan w:val="2"/>
          </w:tcPr>
          <w:p w14:paraId="233FB93B" w14:textId="77777777" w:rsidR="0045401C" w:rsidRPr="00746B57" w:rsidRDefault="0045401C" w:rsidP="0045401C">
            <w:pPr>
              <w:shd w:val="clear" w:color="auto" w:fill="FFFFFF"/>
              <w:ind w:left="38" w:right="24"/>
              <w:jc w:val="center"/>
              <w:rPr>
                <w:b/>
                <w:color w:val="000000"/>
                <w:sz w:val="28"/>
                <w:szCs w:val="28"/>
                <w:lang w:val="en-US"/>
              </w:rPr>
            </w:pPr>
            <w:r w:rsidRPr="00746B57">
              <w:rPr>
                <w:b/>
                <w:color w:val="000000"/>
                <w:sz w:val="28"/>
                <w:szCs w:val="28"/>
              </w:rPr>
              <w:t>С</w:t>
            </w:r>
          </w:p>
        </w:tc>
      </w:tr>
      <w:tr w:rsidR="0045401C" w:rsidRPr="00746B57" w14:paraId="16C08F8A" w14:textId="77777777">
        <w:trPr>
          <w:tblCellSpacing w:w="0" w:type="dxa"/>
          <w:jc w:val="center"/>
        </w:trPr>
        <w:tc>
          <w:tcPr>
            <w:tcW w:w="1916" w:type="pct"/>
          </w:tcPr>
          <w:p w14:paraId="661EA82A" w14:textId="77777777" w:rsidR="0045401C" w:rsidRPr="00746B57" w:rsidRDefault="0045401C" w:rsidP="0045401C">
            <w:pPr>
              <w:rPr>
                <w:b/>
                <w:color w:val="000000"/>
                <w:sz w:val="28"/>
                <w:szCs w:val="28"/>
                <w:lang w:val="uz-Cyrl-UZ"/>
              </w:rPr>
            </w:pPr>
            <w:r w:rsidRPr="00746B57">
              <w:rPr>
                <w:b/>
                <w:color w:val="000000"/>
                <w:sz w:val="28"/>
                <w:szCs w:val="28"/>
                <w:lang w:val="uz-Cyrl-UZ"/>
              </w:rPr>
              <w:t>Самокодирование</w:t>
            </w:r>
          </w:p>
          <w:p w14:paraId="41264A3F"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ўзини ўзи кодлаш </w:t>
            </w:r>
          </w:p>
          <w:p w14:paraId="74FB1771"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 xml:space="preserve">intrinsic </w:t>
            </w:r>
            <w:r w:rsidRPr="00746B57">
              <w:rPr>
                <w:color w:val="000000"/>
                <w:sz w:val="28"/>
                <w:szCs w:val="28"/>
                <w:lang w:val="en-US"/>
              </w:rPr>
              <w:t>coding</w:t>
            </w:r>
          </w:p>
        </w:tc>
        <w:tc>
          <w:tcPr>
            <w:tcW w:w="3084" w:type="pct"/>
          </w:tcPr>
          <w:p w14:paraId="5FBF51F8" w14:textId="77777777" w:rsidR="0045401C" w:rsidRPr="00746B57" w:rsidRDefault="0045401C" w:rsidP="0045401C">
            <w:pPr>
              <w:shd w:val="clear" w:color="auto" w:fill="FFFFFF"/>
              <w:ind w:right="58"/>
              <w:jc w:val="both"/>
              <w:rPr>
                <w:color w:val="000000"/>
                <w:sz w:val="28"/>
                <w:szCs w:val="28"/>
              </w:rPr>
            </w:pPr>
            <w:r w:rsidRPr="00746B57">
              <w:rPr>
                <w:color w:val="000000"/>
                <w:sz w:val="28"/>
                <w:szCs w:val="28"/>
              </w:rPr>
              <w:t xml:space="preserve">Кодирование </w:t>
            </w:r>
            <w:r w:rsidRPr="00746B57">
              <w:rPr>
                <w:color w:val="000000"/>
                <w:spacing w:val="-2"/>
                <w:sz w:val="28"/>
                <w:szCs w:val="28"/>
              </w:rPr>
              <w:t>информации с использованием самой информации в качестве ключа.</w:t>
            </w:r>
          </w:p>
          <w:p w14:paraId="49B8841D" w14:textId="77777777" w:rsidR="0045401C" w:rsidRPr="00746B57" w:rsidRDefault="0045401C" w:rsidP="0045401C">
            <w:pPr>
              <w:shd w:val="clear" w:color="auto" w:fill="FFFFFF"/>
              <w:ind w:left="38"/>
              <w:jc w:val="both"/>
              <w:rPr>
                <w:color w:val="000000"/>
                <w:sz w:val="12"/>
                <w:szCs w:val="12"/>
              </w:rPr>
            </w:pPr>
          </w:p>
          <w:p w14:paraId="46B13163" w14:textId="77777777" w:rsidR="0045401C" w:rsidRPr="00746B57" w:rsidRDefault="0045401C" w:rsidP="0045401C">
            <w:pPr>
              <w:jc w:val="both"/>
              <w:rPr>
                <w:color w:val="000000"/>
                <w:sz w:val="28"/>
                <w:szCs w:val="28"/>
              </w:rPr>
            </w:pPr>
            <w:r w:rsidRPr="00746B57">
              <w:rPr>
                <w:color w:val="000000"/>
                <w:sz w:val="28"/>
                <w:szCs w:val="28"/>
                <w:lang w:val="uz-Cyrl-UZ"/>
              </w:rPr>
              <w:t>Ахборотни</w:t>
            </w:r>
            <w:r w:rsidRPr="00746B57">
              <w:rPr>
                <w:color w:val="000000"/>
                <w:sz w:val="28"/>
                <w:szCs w:val="28"/>
              </w:rPr>
              <w:t xml:space="preserve">, калит </w:t>
            </w:r>
            <w:r w:rsidRPr="00746B57">
              <w:rPr>
                <w:color w:val="000000"/>
                <w:sz w:val="28"/>
                <w:szCs w:val="28"/>
                <w:lang w:val="uz-Cyrl-UZ"/>
              </w:rPr>
              <w:t>сифатида ахборотнинг ўзидан фойдалани</w:t>
            </w:r>
            <w:r w:rsidRPr="00746B57">
              <w:rPr>
                <w:color w:val="000000"/>
                <w:sz w:val="28"/>
                <w:szCs w:val="28"/>
              </w:rPr>
              <w:t xml:space="preserve">б, </w:t>
            </w:r>
            <w:r w:rsidRPr="00746B57">
              <w:rPr>
                <w:color w:val="000000"/>
                <w:sz w:val="28"/>
                <w:szCs w:val="28"/>
                <w:lang w:val="uz-Cyrl-UZ"/>
              </w:rPr>
              <w:t>кодлаш</w:t>
            </w:r>
            <w:r w:rsidRPr="00746B57">
              <w:rPr>
                <w:color w:val="000000"/>
                <w:sz w:val="28"/>
                <w:szCs w:val="28"/>
              </w:rPr>
              <w:t>.</w:t>
            </w:r>
          </w:p>
        </w:tc>
      </w:tr>
      <w:tr w:rsidR="0045401C" w:rsidRPr="00746B57" w14:paraId="57309252" w14:textId="77777777">
        <w:trPr>
          <w:tblCellSpacing w:w="0" w:type="dxa"/>
          <w:jc w:val="center"/>
        </w:trPr>
        <w:tc>
          <w:tcPr>
            <w:tcW w:w="1916" w:type="pct"/>
          </w:tcPr>
          <w:p w14:paraId="744F5C2C" w14:textId="77777777" w:rsidR="0045401C" w:rsidRPr="007309BD" w:rsidRDefault="0045401C" w:rsidP="0045401C">
            <w:pPr>
              <w:autoSpaceDE w:val="0"/>
              <w:autoSpaceDN w:val="0"/>
              <w:adjustRightInd w:val="0"/>
              <w:rPr>
                <w:b/>
                <w:bCs/>
                <w:iCs/>
                <w:color w:val="000000"/>
                <w:sz w:val="28"/>
                <w:szCs w:val="28"/>
                <w:lang w:val="en-US"/>
              </w:rPr>
            </w:pPr>
            <w:r w:rsidRPr="00746B57">
              <w:rPr>
                <w:b/>
                <w:bCs/>
                <w:iCs/>
                <w:color w:val="000000"/>
                <w:sz w:val="28"/>
                <w:szCs w:val="28"/>
              </w:rPr>
              <w:t>Сборка</w:t>
            </w:r>
            <w:r w:rsidRPr="007309BD">
              <w:rPr>
                <w:b/>
                <w:bCs/>
                <w:iCs/>
                <w:color w:val="000000"/>
                <w:sz w:val="28"/>
                <w:szCs w:val="28"/>
                <w:lang w:val="en-US"/>
              </w:rPr>
              <w:t xml:space="preserve"> «</w:t>
            </w:r>
            <w:r w:rsidRPr="00746B57">
              <w:rPr>
                <w:b/>
                <w:bCs/>
                <w:iCs/>
                <w:color w:val="000000"/>
                <w:sz w:val="28"/>
                <w:szCs w:val="28"/>
              </w:rPr>
              <w:t>мусора</w:t>
            </w:r>
            <w:r w:rsidRPr="007309BD">
              <w:rPr>
                <w:b/>
                <w:bCs/>
                <w:iCs/>
                <w:color w:val="000000"/>
                <w:sz w:val="28"/>
                <w:szCs w:val="28"/>
                <w:lang w:val="en-US"/>
              </w:rPr>
              <w:t>»</w:t>
            </w:r>
          </w:p>
          <w:p w14:paraId="23900949" w14:textId="77777777" w:rsidR="0045401C" w:rsidRPr="007309BD" w:rsidRDefault="0045401C" w:rsidP="0045401C">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309BD">
              <w:rPr>
                <w:b/>
                <w:color w:val="000000"/>
                <w:sz w:val="28"/>
                <w:szCs w:val="28"/>
                <w:lang w:val="en-US"/>
              </w:rPr>
              <w:t>«</w:t>
            </w:r>
            <w:r w:rsidRPr="00746B57">
              <w:rPr>
                <w:color w:val="000000"/>
                <w:sz w:val="28"/>
                <w:szCs w:val="28"/>
                <w:lang w:val="uz-Cyrl-UZ"/>
              </w:rPr>
              <w:t>ахлат</w:t>
            </w:r>
            <w:r w:rsidRPr="007309BD">
              <w:rPr>
                <w:b/>
                <w:bCs/>
                <w:iCs/>
                <w:color w:val="000000"/>
                <w:sz w:val="28"/>
                <w:szCs w:val="28"/>
                <w:lang w:val="en-US"/>
              </w:rPr>
              <w:t>»</w:t>
            </w:r>
            <w:r w:rsidRPr="00746B57">
              <w:rPr>
                <w:color w:val="000000"/>
                <w:sz w:val="28"/>
                <w:szCs w:val="28"/>
                <w:lang w:val="uz-Cyrl-UZ"/>
              </w:rPr>
              <w:t xml:space="preserve"> йиғиш</w:t>
            </w:r>
          </w:p>
          <w:p w14:paraId="67C0EE63"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garbage collection</w:t>
            </w:r>
          </w:p>
        </w:tc>
        <w:tc>
          <w:tcPr>
            <w:tcW w:w="3084" w:type="pct"/>
          </w:tcPr>
          <w:p w14:paraId="6F8646FF"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Атака, заключающаяся в поиске информации, остающейся в оперативной памяти или на накопителях информации после работы субъекта или объекта системы.</w:t>
            </w:r>
          </w:p>
          <w:p w14:paraId="0D5E8838" w14:textId="77777777" w:rsidR="0045401C" w:rsidRPr="00746B57" w:rsidRDefault="0045401C" w:rsidP="0045401C">
            <w:pPr>
              <w:ind w:left="38"/>
              <w:jc w:val="both"/>
              <w:rPr>
                <w:color w:val="000000"/>
                <w:sz w:val="12"/>
                <w:szCs w:val="12"/>
              </w:rPr>
            </w:pPr>
          </w:p>
          <w:p w14:paraId="7E9C8F40" w14:textId="77777777" w:rsidR="0045401C" w:rsidRPr="00746B57" w:rsidRDefault="0045401C" w:rsidP="0045401C">
            <w:pPr>
              <w:jc w:val="both"/>
              <w:rPr>
                <w:color w:val="000000"/>
                <w:sz w:val="28"/>
                <w:szCs w:val="28"/>
              </w:rPr>
            </w:pPr>
            <w:r w:rsidRPr="00746B57">
              <w:rPr>
                <w:color w:val="000000"/>
                <w:sz w:val="28"/>
                <w:szCs w:val="28"/>
              </w:rPr>
              <w:t xml:space="preserve">Субъект </w:t>
            </w:r>
            <w:r w:rsidRPr="00746B57">
              <w:rPr>
                <w:color w:val="000000"/>
                <w:sz w:val="28"/>
                <w:szCs w:val="28"/>
                <w:lang w:val="uz-Cyrl-UZ"/>
              </w:rPr>
              <w:t>ёки тизим объекти ишидан сўнг</w:t>
            </w:r>
            <w:r w:rsidRPr="00746B57">
              <w:rPr>
                <w:color w:val="000000"/>
                <w:sz w:val="28"/>
                <w:szCs w:val="28"/>
              </w:rPr>
              <w:t>,</w:t>
            </w:r>
            <w:r w:rsidRPr="00746B57">
              <w:rPr>
                <w:color w:val="000000"/>
                <w:sz w:val="28"/>
                <w:szCs w:val="28"/>
                <w:lang w:val="uz-Cyrl-UZ"/>
              </w:rPr>
              <w:t xml:space="preserve"> оператив хотира</w:t>
            </w:r>
            <w:r w:rsidRPr="00746B57">
              <w:rPr>
                <w:color w:val="000000"/>
                <w:sz w:val="28"/>
                <w:szCs w:val="28"/>
              </w:rPr>
              <w:t xml:space="preserve"> </w:t>
            </w:r>
            <w:r w:rsidRPr="00746B57">
              <w:rPr>
                <w:color w:val="000000"/>
                <w:sz w:val="28"/>
                <w:szCs w:val="28"/>
                <w:lang w:val="uz-Cyrl-UZ"/>
              </w:rPr>
              <w:t>ёки ахборот тўплагичларда қолган ахборотни излашдан иборат ҳужу</w:t>
            </w:r>
            <w:r w:rsidRPr="00746B57">
              <w:rPr>
                <w:color w:val="000000"/>
                <w:sz w:val="28"/>
                <w:szCs w:val="28"/>
              </w:rPr>
              <w:t xml:space="preserve">м. </w:t>
            </w:r>
          </w:p>
        </w:tc>
      </w:tr>
      <w:tr w:rsidR="00717503" w:rsidRPr="009D700E" w14:paraId="58CC2943" w14:textId="77777777">
        <w:trPr>
          <w:tblCellSpacing w:w="0" w:type="dxa"/>
          <w:jc w:val="center"/>
        </w:trPr>
        <w:tc>
          <w:tcPr>
            <w:tcW w:w="1916" w:type="pct"/>
          </w:tcPr>
          <w:p w14:paraId="7D6A283B" w14:textId="77777777" w:rsidR="00717503" w:rsidRPr="00746B57" w:rsidRDefault="00717503" w:rsidP="000A789F">
            <w:pPr>
              <w:pStyle w:val="Heading1"/>
              <w:spacing w:before="0" w:after="0"/>
              <w:rPr>
                <w:rFonts w:ascii="Times New Roman" w:hAnsi="Times New Roman" w:cs="Times New Roman"/>
                <w:color w:val="000000"/>
                <w:sz w:val="28"/>
                <w:szCs w:val="28"/>
                <w:lang w:val="uz-Cyrl-UZ"/>
              </w:rPr>
            </w:pPr>
            <w:r w:rsidRPr="00746B57">
              <w:rPr>
                <w:rFonts w:ascii="Times New Roman" w:hAnsi="Times New Roman" w:cs="Times New Roman"/>
                <w:color w:val="000000"/>
                <w:sz w:val="28"/>
                <w:szCs w:val="28"/>
              </w:rPr>
              <w:t>С</w:t>
            </w:r>
            <w:r w:rsidRPr="00746B57">
              <w:rPr>
                <w:rFonts w:ascii="Times New Roman" w:hAnsi="Times New Roman" w:cs="Times New Roman"/>
                <w:color w:val="000000"/>
                <w:sz w:val="28"/>
                <w:szCs w:val="28"/>
                <w:lang w:val="uz-Cyrl-UZ"/>
              </w:rPr>
              <w:t>ведения особой важности</w:t>
            </w:r>
          </w:p>
          <w:p w14:paraId="6C965478" w14:textId="77777777" w:rsidR="00717503" w:rsidRPr="007309BD" w:rsidRDefault="00717503" w:rsidP="000A789F">
            <w:pPr>
              <w:rPr>
                <w:color w:val="000000"/>
                <w:sz w:val="28"/>
                <w:szCs w:val="28"/>
              </w:rPr>
            </w:pPr>
            <w:r w:rsidRPr="00746B57">
              <w:rPr>
                <w:b/>
                <w:color w:val="000000"/>
                <w:sz w:val="28"/>
                <w:szCs w:val="28"/>
                <w:lang w:val="uz-Cyrl-UZ"/>
              </w:rPr>
              <w:t xml:space="preserve">uz - </w:t>
            </w:r>
            <w:r w:rsidRPr="00746B57">
              <w:rPr>
                <w:color w:val="000000"/>
                <w:sz w:val="28"/>
                <w:szCs w:val="28"/>
                <w:lang w:val="uz-Cyrl-UZ"/>
              </w:rPr>
              <w:t xml:space="preserve">алоҳида </w:t>
            </w:r>
            <w:proofErr w:type="spellStart"/>
            <w:r w:rsidRPr="00746B57">
              <w:rPr>
                <w:color w:val="000000"/>
                <w:sz w:val="28"/>
                <w:szCs w:val="28"/>
              </w:rPr>
              <w:t>муҳим</w:t>
            </w:r>
            <w:proofErr w:type="spellEnd"/>
            <w:r w:rsidRPr="007309BD">
              <w:rPr>
                <w:color w:val="000000"/>
                <w:sz w:val="28"/>
                <w:szCs w:val="28"/>
              </w:rPr>
              <w:t xml:space="preserve"> </w:t>
            </w:r>
            <w:r w:rsidRPr="00746B57">
              <w:rPr>
                <w:color w:val="000000"/>
                <w:sz w:val="28"/>
                <w:szCs w:val="28"/>
                <w:lang w:val="uz-Cyrl-UZ"/>
              </w:rPr>
              <w:t>маълумотлар</w:t>
            </w:r>
          </w:p>
          <w:p w14:paraId="5E33754E" w14:textId="77777777" w:rsidR="00717503" w:rsidRPr="00746B57" w:rsidRDefault="00717503" w:rsidP="000A789F">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 xml:space="preserve">highly important </w:t>
            </w:r>
          </w:p>
          <w:p w14:paraId="772818F5" w14:textId="77777777" w:rsidR="00717503" w:rsidRPr="00746B57" w:rsidRDefault="00717503" w:rsidP="000A789F">
            <w:pPr>
              <w:rPr>
                <w:color w:val="000000"/>
                <w:sz w:val="28"/>
                <w:szCs w:val="28"/>
                <w:lang w:val="en-US"/>
              </w:rPr>
            </w:pPr>
            <w:r w:rsidRPr="00746B57">
              <w:rPr>
                <w:color w:val="000000"/>
                <w:sz w:val="28"/>
                <w:szCs w:val="28"/>
                <w:lang w:val="en-US"/>
              </w:rPr>
              <w:t>information</w:t>
            </w:r>
          </w:p>
        </w:tc>
        <w:tc>
          <w:tcPr>
            <w:tcW w:w="3084" w:type="pct"/>
          </w:tcPr>
          <w:p w14:paraId="58527739" w14:textId="77777777" w:rsidR="00717503" w:rsidRPr="00746B57" w:rsidRDefault="00717503" w:rsidP="000A789F">
            <w:pPr>
              <w:jc w:val="both"/>
              <w:rPr>
                <w:color w:val="000000"/>
                <w:sz w:val="28"/>
                <w:szCs w:val="28"/>
                <w:lang w:val="uz-Cyrl-UZ"/>
              </w:rPr>
            </w:pPr>
            <w:r w:rsidRPr="00746B57">
              <w:rPr>
                <w:color w:val="000000"/>
                <w:sz w:val="28"/>
                <w:szCs w:val="28"/>
              </w:rPr>
              <w:t>Наиболее охраняемые государством сведения из числа составляющих государственные секреты.</w:t>
            </w:r>
          </w:p>
          <w:p w14:paraId="6EB4A83C" w14:textId="77777777" w:rsidR="00717503" w:rsidRPr="00746B57" w:rsidRDefault="00717503" w:rsidP="000A789F">
            <w:pPr>
              <w:ind w:left="38"/>
              <w:jc w:val="both"/>
              <w:rPr>
                <w:color w:val="000000"/>
                <w:sz w:val="28"/>
                <w:szCs w:val="28"/>
                <w:lang w:val="uz-Cyrl-UZ"/>
              </w:rPr>
            </w:pPr>
          </w:p>
          <w:p w14:paraId="23A70088" w14:textId="77777777" w:rsidR="00717503" w:rsidRPr="00746B57" w:rsidRDefault="00717503" w:rsidP="000A789F">
            <w:pPr>
              <w:jc w:val="both"/>
              <w:rPr>
                <w:color w:val="000000"/>
                <w:sz w:val="28"/>
                <w:szCs w:val="28"/>
                <w:lang w:val="uz-Cyrl-UZ"/>
              </w:rPr>
            </w:pPr>
            <w:r w:rsidRPr="00746B57">
              <w:rPr>
                <w:color w:val="000000"/>
                <w:sz w:val="28"/>
                <w:szCs w:val="28"/>
                <w:lang w:val="uz-Cyrl-UZ"/>
              </w:rPr>
              <w:t>Давлат томонидан қаттиқ муҳофаза қилинадиган, давлат сири ҳисобланадиган маълумотлар таркибига кирадиган  маълумотлар.</w:t>
            </w:r>
          </w:p>
        </w:tc>
      </w:tr>
      <w:tr w:rsidR="00717503" w:rsidRPr="009D700E" w14:paraId="51D56B2A" w14:textId="77777777">
        <w:trPr>
          <w:tblCellSpacing w:w="0" w:type="dxa"/>
          <w:jc w:val="center"/>
        </w:trPr>
        <w:tc>
          <w:tcPr>
            <w:tcW w:w="1916" w:type="pct"/>
          </w:tcPr>
          <w:p w14:paraId="2B57D099" w14:textId="77777777" w:rsidR="00717503" w:rsidRPr="007309BD" w:rsidRDefault="00717503" w:rsidP="0045401C">
            <w:pPr>
              <w:rPr>
                <w:color w:val="000000"/>
                <w:sz w:val="28"/>
                <w:szCs w:val="28"/>
                <w:lang w:val="uz-Cyrl-UZ"/>
              </w:rPr>
            </w:pPr>
          </w:p>
        </w:tc>
        <w:tc>
          <w:tcPr>
            <w:tcW w:w="3084" w:type="pct"/>
          </w:tcPr>
          <w:p w14:paraId="62EA4E94" w14:textId="77777777" w:rsidR="00717503" w:rsidRPr="00746B57" w:rsidRDefault="00717503" w:rsidP="0045401C">
            <w:pPr>
              <w:jc w:val="both"/>
              <w:rPr>
                <w:color w:val="000000"/>
                <w:sz w:val="28"/>
                <w:szCs w:val="28"/>
                <w:lang w:val="uz-Cyrl-UZ"/>
              </w:rPr>
            </w:pPr>
          </w:p>
        </w:tc>
      </w:tr>
    </w:tbl>
    <w:p w14:paraId="037D1D94" w14:textId="77777777" w:rsidR="00717503" w:rsidRPr="007309BD" w:rsidRDefault="00717503">
      <w:pPr>
        <w:rPr>
          <w:color w:val="000000"/>
          <w:sz w:val="2"/>
          <w:szCs w:val="2"/>
          <w:lang w:val="uz-Cyrl-UZ"/>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282856" w:rsidRPr="00746B57" w14:paraId="602EDC54" w14:textId="77777777">
        <w:tc>
          <w:tcPr>
            <w:tcW w:w="5000" w:type="pct"/>
            <w:gridSpan w:val="2"/>
            <w:shd w:val="clear" w:color="auto" w:fill="auto"/>
          </w:tcPr>
          <w:p w14:paraId="71E458C8" w14:textId="77777777" w:rsidR="00282856" w:rsidRDefault="00282856">
            <w:pPr>
              <w:jc w:val="center"/>
              <w:rPr>
                <w:b/>
                <w:color w:val="000000"/>
                <w:sz w:val="28"/>
                <w:szCs w:val="28"/>
              </w:rPr>
            </w:pPr>
            <w:r>
              <w:rPr>
                <w:b/>
                <w:color w:val="000000"/>
                <w:sz w:val="28"/>
                <w:szCs w:val="28"/>
                <w:lang w:val="uz-Cyrl-UZ"/>
              </w:rPr>
              <w:t>С</w:t>
            </w:r>
          </w:p>
        </w:tc>
      </w:tr>
      <w:tr w:rsidR="0045401C" w:rsidRPr="00746B57" w14:paraId="07A00E2F" w14:textId="77777777">
        <w:tc>
          <w:tcPr>
            <w:tcW w:w="1916" w:type="pct"/>
            <w:shd w:val="clear" w:color="auto" w:fill="auto"/>
          </w:tcPr>
          <w:p w14:paraId="00C75D1C" w14:textId="77777777" w:rsidR="0045401C" w:rsidRDefault="0045401C">
            <w:pPr>
              <w:pStyle w:val="Heading1"/>
              <w:spacing w:before="0" w:after="0"/>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lastRenderedPageBreak/>
              <w:t>Сведения секретные</w:t>
            </w:r>
          </w:p>
          <w:p w14:paraId="7B4B9F6F" w14:textId="77777777" w:rsidR="0045401C" w:rsidRDefault="0045401C" w:rsidP="0040106F">
            <w:pPr>
              <w:rPr>
                <w:color w:val="000000"/>
                <w:sz w:val="28"/>
                <w:szCs w:val="28"/>
                <w:lang w:val="uz-Cyrl-UZ"/>
              </w:rPr>
            </w:pPr>
            <w:r>
              <w:rPr>
                <w:b/>
                <w:color w:val="000000"/>
                <w:sz w:val="28"/>
                <w:szCs w:val="28"/>
                <w:lang w:val="uz-Cyrl-UZ"/>
              </w:rPr>
              <w:t xml:space="preserve">uz - </w:t>
            </w:r>
            <w:r>
              <w:rPr>
                <w:color w:val="000000"/>
                <w:sz w:val="28"/>
                <w:szCs w:val="28"/>
                <w:lang w:val="uz-Cyrl-UZ"/>
              </w:rPr>
              <w:t>махфий маълумотлар</w:t>
            </w:r>
          </w:p>
          <w:p w14:paraId="1F30623C" w14:textId="77777777" w:rsidR="0045401C" w:rsidRDefault="0045401C" w:rsidP="0040106F">
            <w:pPr>
              <w:rPr>
                <w:color w:val="000000"/>
                <w:sz w:val="28"/>
                <w:szCs w:val="28"/>
                <w:lang w:val="uz-Cyrl-UZ"/>
              </w:rPr>
            </w:pPr>
            <w:r>
              <w:rPr>
                <w:b/>
                <w:color w:val="000000"/>
                <w:sz w:val="28"/>
                <w:szCs w:val="28"/>
                <w:lang w:val="uz-Cyrl-UZ"/>
              </w:rPr>
              <w:t xml:space="preserve">en - </w:t>
            </w:r>
            <w:r>
              <w:rPr>
                <w:color w:val="000000"/>
                <w:sz w:val="28"/>
                <w:szCs w:val="28"/>
                <w:lang w:val="uz-Cyrl-UZ"/>
              </w:rPr>
              <w:t>secret informations</w:t>
            </w:r>
          </w:p>
        </w:tc>
        <w:tc>
          <w:tcPr>
            <w:tcW w:w="3084" w:type="pct"/>
            <w:shd w:val="clear" w:color="auto" w:fill="auto"/>
          </w:tcPr>
          <w:p w14:paraId="1E354F05" w14:textId="77777777" w:rsidR="0045401C" w:rsidRDefault="0045401C">
            <w:pPr>
              <w:jc w:val="both"/>
              <w:rPr>
                <w:color w:val="000000"/>
                <w:sz w:val="28"/>
                <w:szCs w:val="28"/>
                <w:lang w:val="uz-Cyrl-UZ"/>
              </w:rPr>
            </w:pPr>
            <w:r>
              <w:rPr>
                <w:color w:val="000000"/>
                <w:sz w:val="28"/>
                <w:szCs w:val="28"/>
              </w:rPr>
              <w:t>Сведения, составляющие служебную тайну.</w:t>
            </w:r>
          </w:p>
          <w:p w14:paraId="7E2547A2" w14:textId="77777777" w:rsidR="0045401C" w:rsidRDefault="0045401C">
            <w:pPr>
              <w:ind w:left="38"/>
              <w:jc w:val="both"/>
              <w:rPr>
                <w:color w:val="000000"/>
                <w:sz w:val="28"/>
                <w:szCs w:val="28"/>
                <w:lang w:val="uz-Cyrl-UZ"/>
              </w:rPr>
            </w:pPr>
          </w:p>
          <w:p w14:paraId="773A035D" w14:textId="77777777" w:rsidR="0045401C" w:rsidRDefault="0045401C">
            <w:pPr>
              <w:jc w:val="both"/>
              <w:rPr>
                <w:color w:val="000000"/>
                <w:sz w:val="28"/>
                <w:szCs w:val="28"/>
                <w:lang w:val="uz-Cyrl-UZ"/>
              </w:rPr>
            </w:pPr>
            <w:r>
              <w:rPr>
                <w:color w:val="000000"/>
                <w:sz w:val="28"/>
                <w:szCs w:val="28"/>
                <w:lang w:val="uz-Cyrl-UZ"/>
              </w:rPr>
              <w:t>Хизмат сири ҳисобланадиган маълумотлар.</w:t>
            </w:r>
          </w:p>
        </w:tc>
      </w:tr>
      <w:tr w:rsidR="0045401C" w14:paraId="03FABC24" w14:textId="77777777">
        <w:tc>
          <w:tcPr>
            <w:tcW w:w="1916" w:type="pct"/>
            <w:shd w:val="clear" w:color="auto" w:fill="auto"/>
          </w:tcPr>
          <w:p w14:paraId="224CDD3E" w14:textId="77777777" w:rsidR="0045401C" w:rsidRDefault="0045401C" w:rsidP="0045401C">
            <w:pPr>
              <w:pStyle w:val="Heading1"/>
              <w:rPr>
                <w:rFonts w:ascii="Times New Roman" w:hAnsi="Times New Roman" w:cs="Times New Roman"/>
                <w:color w:val="000000"/>
                <w:sz w:val="28"/>
                <w:szCs w:val="28"/>
              </w:rPr>
            </w:pPr>
            <w:r>
              <w:rPr>
                <w:rFonts w:ascii="Times New Roman" w:hAnsi="Times New Roman" w:cs="Times New Roman"/>
                <w:color w:val="000000"/>
                <w:sz w:val="28"/>
                <w:szCs w:val="28"/>
              </w:rPr>
              <w:t xml:space="preserve">Сведения совершенно </w:t>
            </w:r>
            <w:r>
              <w:rPr>
                <w:rFonts w:ascii="Times New Roman" w:hAnsi="Times New Roman" w:cs="Times New Roman"/>
                <w:color w:val="000000"/>
                <w:sz w:val="28"/>
                <w:szCs w:val="28"/>
              </w:rPr>
              <w:br/>
              <w:t xml:space="preserve">секретные </w:t>
            </w:r>
          </w:p>
          <w:p w14:paraId="79D067E4"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мутлақо ма</w:t>
            </w:r>
            <w:r>
              <w:rPr>
                <w:color w:val="000000"/>
                <w:sz w:val="28"/>
                <w:szCs w:val="28"/>
              </w:rPr>
              <w:t>х</w:t>
            </w:r>
            <w:r>
              <w:rPr>
                <w:color w:val="000000"/>
                <w:sz w:val="28"/>
                <w:szCs w:val="28"/>
                <w:lang w:val="uz-Cyrl-UZ"/>
              </w:rPr>
              <w:t>фий маълумотлар</w:t>
            </w:r>
          </w:p>
          <w:p w14:paraId="4B2E83E6"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top secret </w:t>
            </w:r>
            <w:proofErr w:type="spellStart"/>
            <w:r>
              <w:rPr>
                <w:color w:val="000000"/>
                <w:sz w:val="28"/>
                <w:szCs w:val="28"/>
                <w:lang w:val="en-US"/>
              </w:rPr>
              <w:t>informations</w:t>
            </w:r>
            <w:proofErr w:type="spellEnd"/>
          </w:p>
        </w:tc>
        <w:tc>
          <w:tcPr>
            <w:tcW w:w="3084" w:type="pct"/>
            <w:shd w:val="clear" w:color="auto" w:fill="auto"/>
          </w:tcPr>
          <w:p w14:paraId="5286E1F3" w14:textId="77777777" w:rsidR="0045401C" w:rsidRDefault="0045401C">
            <w:pPr>
              <w:jc w:val="both"/>
              <w:rPr>
                <w:color w:val="000000"/>
                <w:sz w:val="28"/>
                <w:szCs w:val="28"/>
                <w:lang w:val="uz-Cyrl-UZ"/>
              </w:rPr>
            </w:pPr>
            <w:r>
              <w:rPr>
                <w:color w:val="000000"/>
                <w:sz w:val="28"/>
                <w:szCs w:val="28"/>
              </w:rPr>
              <w:t>Сведения, составляющие государственную тайну за исключением сведений особой важности.</w:t>
            </w:r>
          </w:p>
          <w:p w14:paraId="1B97077D" w14:textId="77777777" w:rsidR="0045401C" w:rsidRDefault="0045401C">
            <w:pPr>
              <w:ind w:left="38"/>
              <w:jc w:val="both"/>
              <w:rPr>
                <w:color w:val="000000"/>
                <w:sz w:val="28"/>
                <w:szCs w:val="28"/>
                <w:lang w:val="uz-Cyrl-UZ"/>
              </w:rPr>
            </w:pPr>
          </w:p>
          <w:p w14:paraId="0C070295" w14:textId="77777777" w:rsidR="0045401C" w:rsidRDefault="0045401C">
            <w:pPr>
              <w:jc w:val="both"/>
              <w:rPr>
                <w:color w:val="000000"/>
                <w:sz w:val="28"/>
                <w:szCs w:val="28"/>
                <w:lang w:val="uz-Cyrl-UZ"/>
              </w:rPr>
            </w:pPr>
            <w:r>
              <w:rPr>
                <w:color w:val="000000"/>
                <w:sz w:val="28"/>
                <w:szCs w:val="28"/>
                <w:lang w:val="uz-Cyrl-UZ"/>
              </w:rPr>
              <w:t xml:space="preserve">Алоҳида муҳим маълумотлардан ташқари давлат сири ҳисобланадиган маълумотлар. </w:t>
            </w:r>
          </w:p>
        </w:tc>
      </w:tr>
      <w:tr w:rsidR="0045401C" w:rsidRPr="00746B57" w14:paraId="484894BC" w14:textId="77777777">
        <w:tc>
          <w:tcPr>
            <w:tcW w:w="1916" w:type="pct"/>
            <w:shd w:val="clear" w:color="auto" w:fill="auto"/>
          </w:tcPr>
          <w:p w14:paraId="4510526C" w14:textId="77777777" w:rsidR="0045401C" w:rsidRDefault="0045401C" w:rsidP="0045401C">
            <w:pPr>
              <w:rPr>
                <w:b/>
                <w:color w:val="000000"/>
                <w:sz w:val="28"/>
                <w:szCs w:val="28"/>
                <w:lang w:val="uz-Cyrl-UZ"/>
              </w:rPr>
            </w:pPr>
            <w:r>
              <w:rPr>
                <w:b/>
                <w:color w:val="000000"/>
                <w:sz w:val="28"/>
                <w:szCs w:val="28"/>
                <w:lang w:val="uz-Cyrl-UZ"/>
              </w:rPr>
              <w:t>Секретность информации</w:t>
            </w:r>
          </w:p>
          <w:p w14:paraId="1E36CC8F"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ахборотнинг махфийлиги</w:t>
            </w:r>
          </w:p>
          <w:p w14:paraId="37523CD4"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information secrecy</w:t>
            </w:r>
          </w:p>
        </w:tc>
        <w:tc>
          <w:tcPr>
            <w:tcW w:w="3084" w:type="pct"/>
            <w:shd w:val="clear" w:color="auto" w:fill="auto"/>
          </w:tcPr>
          <w:p w14:paraId="68F4514D" w14:textId="77777777" w:rsidR="0045401C" w:rsidRDefault="0045401C">
            <w:pPr>
              <w:shd w:val="clear" w:color="auto" w:fill="FFFFFF"/>
              <w:tabs>
                <w:tab w:val="left" w:pos="5246"/>
              </w:tabs>
              <w:jc w:val="both"/>
              <w:rPr>
                <w:color w:val="000000"/>
                <w:spacing w:val="1"/>
                <w:sz w:val="28"/>
                <w:szCs w:val="28"/>
              </w:rPr>
            </w:pPr>
            <w:r>
              <w:rPr>
                <w:color w:val="000000"/>
                <w:spacing w:val="1"/>
                <w:sz w:val="28"/>
                <w:szCs w:val="28"/>
              </w:rPr>
              <w:t>Свойство информации, обеспечивающее при ее обработке техническими средствами предотвращение несанкционированного ознакомления с ней или несанкционированного документирования (снятия копий).</w:t>
            </w:r>
          </w:p>
          <w:p w14:paraId="7FDFF154" w14:textId="77777777" w:rsidR="0045401C" w:rsidRDefault="0045401C">
            <w:pPr>
              <w:shd w:val="clear" w:color="auto" w:fill="FFFFFF"/>
              <w:tabs>
                <w:tab w:val="left" w:pos="5246"/>
              </w:tabs>
              <w:ind w:left="38" w:right="34"/>
              <w:jc w:val="both"/>
              <w:rPr>
                <w:color w:val="000000"/>
                <w:spacing w:val="1"/>
                <w:sz w:val="28"/>
                <w:szCs w:val="28"/>
              </w:rPr>
            </w:pPr>
          </w:p>
          <w:p w14:paraId="4D3A151B" w14:textId="77777777" w:rsidR="0045401C" w:rsidRDefault="0045401C">
            <w:pPr>
              <w:shd w:val="clear" w:color="auto" w:fill="FFFFFF"/>
              <w:tabs>
                <w:tab w:val="left" w:pos="5246"/>
              </w:tabs>
              <w:ind w:right="34"/>
              <w:jc w:val="both"/>
              <w:rPr>
                <w:color w:val="000000"/>
                <w:spacing w:val="1"/>
                <w:sz w:val="28"/>
                <w:szCs w:val="28"/>
              </w:rPr>
            </w:pPr>
            <w:proofErr w:type="spellStart"/>
            <w:r>
              <w:rPr>
                <w:color w:val="000000"/>
                <w:spacing w:val="1"/>
                <w:sz w:val="28"/>
                <w:szCs w:val="28"/>
              </w:rPr>
              <w:t>Ахборотнинг</w:t>
            </w:r>
            <w:proofErr w:type="spellEnd"/>
            <w:r>
              <w:rPr>
                <w:color w:val="000000"/>
                <w:spacing w:val="1"/>
                <w:sz w:val="28"/>
                <w:szCs w:val="28"/>
              </w:rPr>
              <w:t xml:space="preserve">, </w:t>
            </w:r>
            <w:proofErr w:type="spellStart"/>
            <w:r>
              <w:rPr>
                <w:color w:val="000000"/>
                <w:spacing w:val="1"/>
                <w:sz w:val="28"/>
                <w:szCs w:val="28"/>
              </w:rPr>
              <w:t>уни</w:t>
            </w:r>
            <w:proofErr w:type="spellEnd"/>
            <w:r>
              <w:rPr>
                <w:color w:val="000000"/>
                <w:spacing w:val="1"/>
                <w:sz w:val="28"/>
                <w:szCs w:val="28"/>
              </w:rPr>
              <w:t xml:space="preserve"> техник </w:t>
            </w:r>
            <w:proofErr w:type="spellStart"/>
            <w:r>
              <w:rPr>
                <w:color w:val="000000"/>
                <w:spacing w:val="1"/>
                <w:sz w:val="28"/>
                <w:szCs w:val="28"/>
              </w:rPr>
              <w:t>воситалар</w:t>
            </w:r>
            <w:proofErr w:type="spellEnd"/>
            <w:r>
              <w:rPr>
                <w:color w:val="000000"/>
                <w:spacing w:val="1"/>
                <w:sz w:val="28"/>
                <w:szCs w:val="28"/>
              </w:rPr>
              <w:t xml:space="preserve"> билан </w:t>
            </w:r>
            <w:proofErr w:type="spellStart"/>
            <w:r>
              <w:rPr>
                <w:color w:val="000000"/>
                <w:spacing w:val="1"/>
                <w:sz w:val="28"/>
                <w:szCs w:val="28"/>
              </w:rPr>
              <w:t>қайта</w:t>
            </w:r>
            <w:proofErr w:type="spellEnd"/>
            <w:r>
              <w:rPr>
                <w:color w:val="000000"/>
                <w:spacing w:val="1"/>
                <w:sz w:val="28"/>
                <w:szCs w:val="28"/>
              </w:rPr>
              <w:t xml:space="preserve"> </w:t>
            </w:r>
            <w:proofErr w:type="spellStart"/>
            <w:r>
              <w:rPr>
                <w:color w:val="000000"/>
                <w:spacing w:val="1"/>
                <w:sz w:val="28"/>
                <w:szCs w:val="28"/>
              </w:rPr>
              <w:t>ишлашда</w:t>
            </w:r>
            <w:proofErr w:type="spellEnd"/>
            <w:r>
              <w:rPr>
                <w:color w:val="000000"/>
                <w:spacing w:val="1"/>
                <w:sz w:val="28"/>
                <w:szCs w:val="28"/>
              </w:rPr>
              <w:t xml:space="preserve"> </w:t>
            </w:r>
            <w:proofErr w:type="spellStart"/>
            <w:r>
              <w:rPr>
                <w:color w:val="000000"/>
                <w:spacing w:val="1"/>
                <w:sz w:val="28"/>
                <w:szCs w:val="28"/>
              </w:rPr>
              <w:t>ахборотдан</w:t>
            </w:r>
            <w:proofErr w:type="spellEnd"/>
            <w:r>
              <w:rPr>
                <w:color w:val="000000"/>
                <w:spacing w:val="1"/>
                <w:sz w:val="28"/>
                <w:szCs w:val="28"/>
              </w:rPr>
              <w:t xml:space="preserve"> </w:t>
            </w:r>
            <w:proofErr w:type="spellStart"/>
            <w:r>
              <w:rPr>
                <w:color w:val="000000"/>
                <w:spacing w:val="1"/>
                <w:sz w:val="28"/>
                <w:szCs w:val="28"/>
              </w:rPr>
              <w:t>рухсат</w:t>
            </w:r>
            <w:proofErr w:type="spellEnd"/>
            <w:r>
              <w:rPr>
                <w:color w:val="000000"/>
                <w:spacing w:val="1"/>
                <w:sz w:val="28"/>
                <w:szCs w:val="28"/>
              </w:rPr>
              <w:t xml:space="preserve"> </w:t>
            </w:r>
            <w:proofErr w:type="spellStart"/>
            <w:r>
              <w:rPr>
                <w:color w:val="000000"/>
                <w:spacing w:val="1"/>
                <w:sz w:val="28"/>
                <w:szCs w:val="28"/>
              </w:rPr>
              <w:t>этилмаган</w:t>
            </w:r>
            <w:proofErr w:type="spellEnd"/>
            <w:r>
              <w:rPr>
                <w:color w:val="000000"/>
                <w:spacing w:val="1"/>
                <w:sz w:val="28"/>
                <w:szCs w:val="28"/>
              </w:rPr>
              <w:t xml:space="preserve"> </w:t>
            </w:r>
            <w:proofErr w:type="spellStart"/>
            <w:r>
              <w:rPr>
                <w:color w:val="000000"/>
                <w:spacing w:val="1"/>
                <w:sz w:val="28"/>
                <w:szCs w:val="28"/>
              </w:rPr>
              <w:t>тарзда</w:t>
            </w:r>
            <w:proofErr w:type="spellEnd"/>
            <w:r>
              <w:rPr>
                <w:color w:val="000000"/>
                <w:spacing w:val="1"/>
                <w:sz w:val="28"/>
                <w:szCs w:val="28"/>
              </w:rPr>
              <w:t xml:space="preserve"> </w:t>
            </w:r>
            <w:proofErr w:type="spellStart"/>
            <w:r>
              <w:rPr>
                <w:color w:val="000000"/>
                <w:spacing w:val="1"/>
                <w:sz w:val="28"/>
                <w:szCs w:val="28"/>
              </w:rPr>
              <w:t>танишишнинг</w:t>
            </w:r>
            <w:proofErr w:type="spellEnd"/>
            <w:r>
              <w:rPr>
                <w:color w:val="000000"/>
                <w:spacing w:val="1"/>
                <w:sz w:val="28"/>
                <w:szCs w:val="28"/>
              </w:rPr>
              <w:t xml:space="preserve"> </w:t>
            </w:r>
            <w:proofErr w:type="spellStart"/>
            <w:r>
              <w:rPr>
                <w:color w:val="000000"/>
                <w:spacing w:val="1"/>
                <w:sz w:val="28"/>
                <w:szCs w:val="28"/>
              </w:rPr>
              <w:t>ёки</w:t>
            </w:r>
            <w:proofErr w:type="spellEnd"/>
            <w:r>
              <w:rPr>
                <w:color w:val="000000"/>
                <w:spacing w:val="1"/>
                <w:sz w:val="28"/>
                <w:szCs w:val="28"/>
              </w:rPr>
              <w:t xml:space="preserve"> </w:t>
            </w:r>
            <w:proofErr w:type="spellStart"/>
            <w:r>
              <w:rPr>
                <w:color w:val="000000"/>
                <w:spacing w:val="1"/>
                <w:sz w:val="28"/>
                <w:szCs w:val="28"/>
              </w:rPr>
              <w:t>ҳужжатлаштиришнинг</w:t>
            </w:r>
            <w:proofErr w:type="spellEnd"/>
            <w:r>
              <w:rPr>
                <w:color w:val="000000"/>
                <w:spacing w:val="1"/>
                <w:sz w:val="28"/>
                <w:szCs w:val="28"/>
              </w:rPr>
              <w:t xml:space="preserve"> (</w:t>
            </w:r>
            <w:proofErr w:type="spellStart"/>
            <w:r>
              <w:rPr>
                <w:color w:val="000000"/>
                <w:spacing w:val="1"/>
                <w:sz w:val="28"/>
                <w:szCs w:val="28"/>
              </w:rPr>
              <w:t>нусхалар</w:t>
            </w:r>
            <w:proofErr w:type="spellEnd"/>
            <w:r>
              <w:rPr>
                <w:color w:val="000000"/>
                <w:spacing w:val="1"/>
                <w:sz w:val="28"/>
                <w:szCs w:val="28"/>
              </w:rPr>
              <w:t xml:space="preserve"> </w:t>
            </w:r>
            <w:proofErr w:type="spellStart"/>
            <w:r>
              <w:rPr>
                <w:color w:val="000000"/>
                <w:spacing w:val="1"/>
                <w:sz w:val="28"/>
                <w:szCs w:val="28"/>
              </w:rPr>
              <w:t>олишнинг</w:t>
            </w:r>
            <w:proofErr w:type="spellEnd"/>
            <w:r>
              <w:rPr>
                <w:color w:val="000000"/>
                <w:spacing w:val="1"/>
                <w:sz w:val="28"/>
                <w:szCs w:val="28"/>
              </w:rPr>
              <w:t xml:space="preserve">) </w:t>
            </w:r>
            <w:proofErr w:type="spellStart"/>
            <w:r>
              <w:rPr>
                <w:color w:val="000000"/>
                <w:spacing w:val="1"/>
                <w:sz w:val="28"/>
                <w:szCs w:val="28"/>
              </w:rPr>
              <w:t>бартараф</w:t>
            </w:r>
            <w:proofErr w:type="spellEnd"/>
            <w:r>
              <w:rPr>
                <w:color w:val="000000"/>
                <w:spacing w:val="1"/>
                <w:sz w:val="28"/>
                <w:szCs w:val="28"/>
              </w:rPr>
              <w:t xml:space="preserve"> </w:t>
            </w:r>
            <w:proofErr w:type="spellStart"/>
            <w:r>
              <w:rPr>
                <w:color w:val="000000"/>
                <w:spacing w:val="1"/>
                <w:sz w:val="28"/>
                <w:szCs w:val="28"/>
              </w:rPr>
              <w:t>этилишини</w:t>
            </w:r>
            <w:proofErr w:type="spellEnd"/>
            <w:r>
              <w:rPr>
                <w:color w:val="000000"/>
                <w:spacing w:val="1"/>
                <w:sz w:val="28"/>
                <w:szCs w:val="28"/>
              </w:rPr>
              <w:t xml:space="preserve"> </w:t>
            </w:r>
            <w:proofErr w:type="spellStart"/>
            <w:r>
              <w:rPr>
                <w:color w:val="000000"/>
                <w:spacing w:val="1"/>
                <w:sz w:val="28"/>
                <w:szCs w:val="28"/>
              </w:rPr>
              <w:t>таъминловчи</w:t>
            </w:r>
            <w:proofErr w:type="spellEnd"/>
            <w:r>
              <w:rPr>
                <w:color w:val="000000"/>
                <w:spacing w:val="1"/>
                <w:sz w:val="28"/>
                <w:szCs w:val="28"/>
              </w:rPr>
              <w:t xml:space="preserve"> </w:t>
            </w:r>
            <w:proofErr w:type="spellStart"/>
            <w:r>
              <w:rPr>
                <w:color w:val="000000"/>
                <w:spacing w:val="1"/>
                <w:sz w:val="28"/>
                <w:szCs w:val="28"/>
              </w:rPr>
              <w:t>хоссаси</w:t>
            </w:r>
            <w:proofErr w:type="spellEnd"/>
            <w:r>
              <w:rPr>
                <w:color w:val="000000"/>
                <w:spacing w:val="1"/>
                <w:sz w:val="28"/>
                <w:szCs w:val="28"/>
              </w:rPr>
              <w:t xml:space="preserve">. </w:t>
            </w:r>
          </w:p>
        </w:tc>
      </w:tr>
      <w:tr w:rsidR="0045401C" w14:paraId="31F37091" w14:textId="77777777">
        <w:tc>
          <w:tcPr>
            <w:tcW w:w="1916" w:type="pct"/>
            <w:shd w:val="clear" w:color="auto" w:fill="auto"/>
          </w:tcPr>
          <w:p w14:paraId="237EC7AA" w14:textId="77777777" w:rsidR="0045401C" w:rsidRDefault="0045401C">
            <w:pPr>
              <w:autoSpaceDE w:val="0"/>
              <w:autoSpaceDN w:val="0"/>
              <w:adjustRightInd w:val="0"/>
              <w:rPr>
                <w:b/>
                <w:bCs/>
                <w:iCs/>
                <w:color w:val="000000"/>
                <w:sz w:val="28"/>
                <w:szCs w:val="28"/>
              </w:rPr>
            </w:pPr>
            <w:r>
              <w:rPr>
                <w:b/>
                <w:bCs/>
                <w:iCs/>
                <w:color w:val="000000"/>
                <w:sz w:val="28"/>
                <w:szCs w:val="28"/>
              </w:rPr>
              <w:t>Секретность совершенная</w:t>
            </w:r>
          </w:p>
          <w:p w14:paraId="51BE96A7"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мукаммал махфийлик</w:t>
            </w:r>
          </w:p>
          <w:p w14:paraId="17A672F7"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unconditional</w:t>
            </w:r>
            <w:r>
              <w:rPr>
                <w:color w:val="000000"/>
                <w:sz w:val="28"/>
                <w:szCs w:val="28"/>
              </w:rPr>
              <w:t xml:space="preserve"> </w:t>
            </w:r>
            <w:r>
              <w:rPr>
                <w:color w:val="000000"/>
                <w:sz w:val="28"/>
                <w:szCs w:val="28"/>
                <w:lang w:val="en-US"/>
              </w:rPr>
              <w:t>secrecy</w:t>
            </w:r>
          </w:p>
        </w:tc>
        <w:tc>
          <w:tcPr>
            <w:tcW w:w="3084" w:type="pct"/>
            <w:shd w:val="clear" w:color="auto" w:fill="auto"/>
          </w:tcPr>
          <w:p w14:paraId="67952F97" w14:textId="77777777" w:rsidR="0045401C" w:rsidRDefault="0045401C">
            <w:pPr>
              <w:autoSpaceDE w:val="0"/>
              <w:autoSpaceDN w:val="0"/>
              <w:adjustRightInd w:val="0"/>
              <w:jc w:val="both"/>
              <w:rPr>
                <w:bCs/>
                <w:color w:val="000000"/>
                <w:sz w:val="28"/>
                <w:szCs w:val="28"/>
              </w:rPr>
            </w:pPr>
            <w:r>
              <w:rPr>
                <w:bCs/>
                <w:color w:val="000000"/>
                <w:sz w:val="28"/>
                <w:szCs w:val="28"/>
              </w:rPr>
              <w:t xml:space="preserve">Условие, заключающееся в том, что открытый текст и </w:t>
            </w:r>
            <w:proofErr w:type="spellStart"/>
            <w:r>
              <w:rPr>
                <w:bCs/>
                <w:color w:val="000000"/>
                <w:sz w:val="28"/>
                <w:szCs w:val="28"/>
              </w:rPr>
              <w:t>шифротекст</w:t>
            </w:r>
            <w:proofErr w:type="spellEnd"/>
            <w:r>
              <w:rPr>
                <w:bCs/>
                <w:color w:val="000000"/>
                <w:sz w:val="28"/>
                <w:szCs w:val="28"/>
              </w:rPr>
              <w:t xml:space="preserve"> статистически независимы и получение (перехват) </w:t>
            </w:r>
            <w:proofErr w:type="spellStart"/>
            <w:r>
              <w:rPr>
                <w:bCs/>
                <w:color w:val="000000"/>
                <w:sz w:val="28"/>
                <w:szCs w:val="28"/>
              </w:rPr>
              <w:t>шифротекста</w:t>
            </w:r>
            <w:proofErr w:type="spellEnd"/>
            <w:r>
              <w:rPr>
                <w:bCs/>
                <w:color w:val="000000"/>
                <w:sz w:val="28"/>
                <w:szCs w:val="28"/>
              </w:rPr>
              <w:t xml:space="preserve"> не дает </w:t>
            </w:r>
            <w:proofErr w:type="spellStart"/>
            <w:r>
              <w:rPr>
                <w:bCs/>
                <w:color w:val="000000"/>
                <w:sz w:val="28"/>
                <w:szCs w:val="28"/>
              </w:rPr>
              <w:t>криптоаналитику</w:t>
            </w:r>
            <w:proofErr w:type="spellEnd"/>
            <w:r>
              <w:rPr>
                <w:bCs/>
                <w:color w:val="000000"/>
                <w:sz w:val="28"/>
                <w:szCs w:val="28"/>
              </w:rPr>
              <w:t xml:space="preserve"> дополнительной информации об открытом тексте. </w:t>
            </w:r>
          </w:p>
          <w:p w14:paraId="614FA718" w14:textId="77777777" w:rsidR="0045401C" w:rsidRDefault="0045401C">
            <w:pPr>
              <w:ind w:left="38"/>
              <w:jc w:val="both"/>
              <w:rPr>
                <w:color w:val="000000"/>
                <w:sz w:val="28"/>
                <w:szCs w:val="28"/>
                <w:lang w:val="uz-Cyrl-UZ"/>
              </w:rPr>
            </w:pPr>
          </w:p>
          <w:p w14:paraId="47CA2B7F" w14:textId="77777777" w:rsidR="0045401C" w:rsidRDefault="0045401C">
            <w:pPr>
              <w:jc w:val="both"/>
              <w:rPr>
                <w:color w:val="000000"/>
                <w:sz w:val="28"/>
                <w:szCs w:val="28"/>
                <w:lang w:val="uz-Cyrl-UZ"/>
              </w:rPr>
            </w:pPr>
            <w:r>
              <w:rPr>
                <w:color w:val="000000"/>
                <w:sz w:val="28"/>
                <w:szCs w:val="28"/>
                <w:lang w:val="uz-Cyrl-UZ"/>
              </w:rPr>
              <w:t xml:space="preserve">Очиқ матн ва шифр матн статистик жиҳатдан мустақил ва шифрматнни олиш (қўлга киритиш) криптоаналитикка очиқ матн тўғрисида қўшимча ахборот бермайдиган шароит. </w:t>
            </w:r>
          </w:p>
        </w:tc>
      </w:tr>
      <w:tr w:rsidR="0045401C" w:rsidRPr="00746B57" w14:paraId="22F2B7F1" w14:textId="77777777">
        <w:tc>
          <w:tcPr>
            <w:tcW w:w="1916" w:type="pct"/>
            <w:shd w:val="clear" w:color="auto" w:fill="auto"/>
          </w:tcPr>
          <w:p w14:paraId="633244D0" w14:textId="77777777" w:rsidR="0045401C" w:rsidRDefault="0045401C">
            <w:pPr>
              <w:pStyle w:val="Heading1"/>
              <w:spacing w:before="0"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Секреты государственные</w:t>
            </w:r>
          </w:p>
          <w:p w14:paraId="1A86CD1C" w14:textId="77777777" w:rsidR="0045401C" w:rsidRDefault="0045401C" w:rsidP="00282856">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давлат сирлари</w:t>
            </w:r>
          </w:p>
          <w:p w14:paraId="40777414" w14:textId="77777777" w:rsidR="0045401C" w:rsidRDefault="0045401C" w:rsidP="00282856">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state</w:t>
            </w:r>
            <w:r>
              <w:rPr>
                <w:color w:val="000000"/>
                <w:sz w:val="28"/>
                <w:szCs w:val="28"/>
              </w:rPr>
              <w:t xml:space="preserve"> </w:t>
            </w:r>
            <w:r>
              <w:rPr>
                <w:color w:val="000000"/>
                <w:sz w:val="28"/>
                <w:szCs w:val="28"/>
                <w:lang w:val="en-US"/>
              </w:rPr>
              <w:t>secrets</w:t>
            </w:r>
          </w:p>
        </w:tc>
        <w:tc>
          <w:tcPr>
            <w:tcW w:w="3084" w:type="pct"/>
            <w:shd w:val="clear" w:color="auto" w:fill="auto"/>
          </w:tcPr>
          <w:p w14:paraId="3505AB20" w14:textId="77777777" w:rsidR="0045401C" w:rsidRDefault="0045401C">
            <w:pPr>
              <w:jc w:val="both"/>
              <w:rPr>
                <w:color w:val="000000"/>
                <w:sz w:val="28"/>
                <w:szCs w:val="28"/>
                <w:lang w:val="en-US"/>
              </w:rPr>
            </w:pPr>
            <w:r>
              <w:rPr>
                <w:color w:val="000000"/>
                <w:sz w:val="28"/>
                <w:szCs w:val="28"/>
              </w:rPr>
              <w:t>Защищенные государством сведения в области военной, внешнеполитической, экономической, научно-технической, разведывательной, контрразведывательной и оперативно-розыскной деятельности, распространение которых может нанести ущерб интересам Республики Узбекистан. Государственные секреты делятся по степени секретности на сведения особой важности и совершенно секретные (государственная тайна).</w:t>
            </w:r>
          </w:p>
          <w:p w14:paraId="751F563E" w14:textId="77777777" w:rsidR="009947D5" w:rsidRDefault="009947D5">
            <w:pPr>
              <w:jc w:val="both"/>
              <w:rPr>
                <w:color w:val="000000"/>
                <w:sz w:val="28"/>
                <w:szCs w:val="28"/>
                <w:lang w:val="en-US"/>
              </w:rPr>
            </w:pPr>
          </w:p>
          <w:p w14:paraId="41ACF2FD" w14:textId="2B0FB0E0" w:rsidR="009947D5" w:rsidRDefault="009947D5">
            <w:pPr>
              <w:jc w:val="both"/>
              <w:rPr>
                <w:color w:val="000000"/>
                <w:sz w:val="28"/>
                <w:szCs w:val="28"/>
                <w:lang w:val="en-US"/>
              </w:rPr>
            </w:pPr>
            <w:r>
              <w:rPr>
                <w:color w:val="000000"/>
                <w:sz w:val="28"/>
                <w:szCs w:val="28"/>
                <w:lang w:val="uz-Cyrl-UZ"/>
              </w:rPr>
              <w:t>Тарқатилиши Ўзбекистон Республикаси манфа</w:t>
            </w:r>
            <w:r>
              <w:rPr>
                <w:color w:val="000000"/>
                <w:sz w:val="28"/>
                <w:szCs w:val="28"/>
                <w:lang w:val="en-US"/>
              </w:rPr>
              <w:t>-</w:t>
            </w:r>
            <w:r>
              <w:rPr>
                <w:color w:val="000000"/>
                <w:sz w:val="28"/>
                <w:szCs w:val="28"/>
                <w:lang w:val="uz-Cyrl-UZ"/>
              </w:rPr>
              <w:t>атларига зиён келтириши мумкин бўлган ҳарбий, ташқи сиёсий, иқтисодий, илмий-техникавий, разведка, контрразведка билан шуғулланувчи ва оператив-қидирув фаолияти соҳасидаги давлат томонидан муҳофаза қилинадиган маълумотлар. Давлат сирлари махфийлик даражасига кўра, алоҳида муҳим маълумотлар ва мутлақо махфий (давлат сири) маълумотларга бўлинади.</w:t>
            </w:r>
          </w:p>
        </w:tc>
      </w:tr>
      <w:tr w:rsidR="00282856" w:rsidRPr="00746B57" w14:paraId="69CED2A1" w14:textId="77777777">
        <w:tc>
          <w:tcPr>
            <w:tcW w:w="5000" w:type="pct"/>
            <w:gridSpan w:val="2"/>
            <w:shd w:val="clear" w:color="auto" w:fill="auto"/>
          </w:tcPr>
          <w:p w14:paraId="12733BEE" w14:textId="77777777" w:rsidR="00282856" w:rsidRDefault="00282856">
            <w:pPr>
              <w:jc w:val="center"/>
              <w:rPr>
                <w:color w:val="000000"/>
                <w:sz w:val="28"/>
                <w:szCs w:val="28"/>
                <w:lang w:val="uz-Cyrl-UZ"/>
              </w:rPr>
            </w:pPr>
            <w:r>
              <w:rPr>
                <w:b/>
                <w:color w:val="000000"/>
                <w:sz w:val="28"/>
                <w:szCs w:val="28"/>
              </w:rPr>
              <w:t>С</w:t>
            </w:r>
          </w:p>
        </w:tc>
      </w:tr>
      <w:tr w:rsidR="00282856" w14:paraId="4A61176C" w14:textId="77777777">
        <w:tc>
          <w:tcPr>
            <w:tcW w:w="1916" w:type="pct"/>
            <w:shd w:val="clear" w:color="auto" w:fill="auto"/>
          </w:tcPr>
          <w:p w14:paraId="445E1EAE" w14:textId="77777777" w:rsidR="00282856" w:rsidRDefault="00282856">
            <w:pPr>
              <w:pStyle w:val="Heading1"/>
              <w:spacing w:before="0" w:after="0"/>
              <w:rPr>
                <w:rFonts w:ascii="Times New Roman" w:hAnsi="Times New Roman" w:cs="Times New Roman"/>
                <w:color w:val="000000"/>
                <w:sz w:val="18"/>
                <w:szCs w:val="18"/>
                <w:lang w:val="uz-Cyrl-UZ"/>
              </w:rPr>
            </w:pPr>
          </w:p>
        </w:tc>
        <w:tc>
          <w:tcPr>
            <w:tcW w:w="3084" w:type="pct"/>
            <w:shd w:val="clear" w:color="auto" w:fill="auto"/>
          </w:tcPr>
          <w:p w14:paraId="69CBCC14" w14:textId="77777777" w:rsidR="00282856" w:rsidRDefault="00282856">
            <w:pPr>
              <w:jc w:val="both"/>
              <w:rPr>
                <w:color w:val="000000"/>
                <w:sz w:val="18"/>
                <w:szCs w:val="18"/>
                <w:lang w:val="uz-Cyrl-UZ"/>
              </w:rPr>
            </w:pPr>
          </w:p>
        </w:tc>
      </w:tr>
      <w:tr w:rsidR="0045401C" w:rsidRPr="00746B57" w14:paraId="722B258B" w14:textId="77777777">
        <w:tc>
          <w:tcPr>
            <w:tcW w:w="1916" w:type="pct"/>
            <w:shd w:val="clear" w:color="auto" w:fill="auto"/>
          </w:tcPr>
          <w:p w14:paraId="09CC6341" w14:textId="77777777" w:rsidR="0045401C" w:rsidRDefault="0045401C" w:rsidP="0045401C">
            <w:pPr>
              <w:rPr>
                <w:b/>
                <w:color w:val="000000"/>
                <w:sz w:val="28"/>
                <w:szCs w:val="28"/>
              </w:rPr>
            </w:pPr>
            <w:r>
              <w:rPr>
                <w:b/>
                <w:color w:val="000000"/>
                <w:sz w:val="28"/>
                <w:szCs w:val="28"/>
              </w:rPr>
              <w:t>Сектор дополнительный</w:t>
            </w:r>
          </w:p>
          <w:p w14:paraId="01086000" w14:textId="77777777" w:rsidR="0045401C" w:rsidRDefault="0045401C" w:rsidP="0045401C">
            <w:pPr>
              <w:rPr>
                <w:color w:val="000000"/>
                <w:sz w:val="28"/>
                <w:szCs w:val="28"/>
                <w:lang w:val="nl-NL"/>
              </w:rPr>
            </w:pPr>
            <w:r>
              <w:rPr>
                <w:b/>
                <w:color w:val="000000"/>
                <w:sz w:val="28"/>
                <w:szCs w:val="28"/>
                <w:lang w:val="nl-NL"/>
              </w:rPr>
              <w:t xml:space="preserve">uz - </w:t>
            </w:r>
            <w:proofErr w:type="spellStart"/>
            <w:r>
              <w:rPr>
                <w:color w:val="000000"/>
                <w:sz w:val="28"/>
                <w:szCs w:val="28"/>
              </w:rPr>
              <w:t>қў</w:t>
            </w:r>
            <w:r>
              <w:rPr>
                <w:color w:val="000000"/>
                <w:spacing w:val="-7"/>
                <w:sz w:val="28"/>
                <w:szCs w:val="28"/>
              </w:rPr>
              <w:t>шимча</w:t>
            </w:r>
            <w:proofErr w:type="spellEnd"/>
            <w:r>
              <w:rPr>
                <w:color w:val="000000"/>
                <w:spacing w:val="-7"/>
                <w:sz w:val="28"/>
                <w:szCs w:val="28"/>
                <w:lang w:val="nl-NL"/>
              </w:rPr>
              <w:t xml:space="preserve"> </w:t>
            </w:r>
            <w:r>
              <w:rPr>
                <w:color w:val="000000"/>
                <w:spacing w:val="-7"/>
                <w:sz w:val="28"/>
                <w:szCs w:val="28"/>
              </w:rPr>
              <w:t>сектор</w:t>
            </w:r>
          </w:p>
          <w:p w14:paraId="395799FF" w14:textId="77777777" w:rsidR="0045401C" w:rsidRDefault="0045401C" w:rsidP="0045401C">
            <w:pPr>
              <w:rPr>
                <w:b/>
                <w:color w:val="000000"/>
                <w:sz w:val="28"/>
                <w:szCs w:val="28"/>
                <w:lang w:val="nl-NL"/>
              </w:rPr>
            </w:pPr>
            <w:r>
              <w:rPr>
                <w:b/>
                <w:color w:val="000000"/>
                <w:sz w:val="28"/>
                <w:szCs w:val="28"/>
                <w:lang w:val="nl-NL"/>
              </w:rPr>
              <w:t xml:space="preserve">en - </w:t>
            </w:r>
            <w:r>
              <w:rPr>
                <w:color w:val="000000"/>
                <w:spacing w:val="-6"/>
                <w:sz w:val="28"/>
                <w:szCs w:val="28"/>
                <w:lang w:val="nl-NL"/>
              </w:rPr>
              <w:t>extra sector</w:t>
            </w:r>
          </w:p>
        </w:tc>
        <w:tc>
          <w:tcPr>
            <w:tcW w:w="3084" w:type="pct"/>
            <w:shd w:val="clear" w:color="auto" w:fill="auto"/>
          </w:tcPr>
          <w:p w14:paraId="70BB95BD" w14:textId="77777777" w:rsidR="0045401C" w:rsidRDefault="0045401C">
            <w:pPr>
              <w:jc w:val="both"/>
              <w:rPr>
                <w:color w:val="000000"/>
                <w:spacing w:val="1"/>
                <w:sz w:val="28"/>
                <w:szCs w:val="28"/>
              </w:rPr>
            </w:pPr>
            <w:r>
              <w:rPr>
                <w:color w:val="000000"/>
                <w:spacing w:val="2"/>
                <w:sz w:val="28"/>
                <w:szCs w:val="28"/>
              </w:rPr>
              <w:t xml:space="preserve">Часть метода защиты от копирования, когда </w:t>
            </w:r>
            <w:r>
              <w:rPr>
                <w:color w:val="000000"/>
                <w:spacing w:val="1"/>
                <w:sz w:val="28"/>
                <w:szCs w:val="28"/>
              </w:rPr>
              <w:t>на дорожку сверх стандартного количества секторов</w:t>
            </w:r>
            <w:r>
              <w:rPr>
                <w:color w:val="000000"/>
                <w:spacing w:val="2"/>
                <w:sz w:val="28"/>
                <w:szCs w:val="28"/>
              </w:rPr>
              <w:t xml:space="preserve"> </w:t>
            </w:r>
            <w:r>
              <w:rPr>
                <w:color w:val="000000"/>
                <w:spacing w:val="1"/>
                <w:sz w:val="28"/>
                <w:szCs w:val="28"/>
              </w:rPr>
              <w:t>записывается</w:t>
            </w:r>
            <w:r>
              <w:rPr>
                <w:color w:val="000000"/>
                <w:spacing w:val="2"/>
                <w:sz w:val="28"/>
                <w:szCs w:val="28"/>
              </w:rPr>
              <w:t xml:space="preserve"> еще один с</w:t>
            </w:r>
            <w:r>
              <w:rPr>
                <w:color w:val="000000"/>
                <w:spacing w:val="1"/>
                <w:sz w:val="28"/>
                <w:szCs w:val="28"/>
              </w:rPr>
              <w:t>ектор.</w:t>
            </w:r>
          </w:p>
          <w:p w14:paraId="676C719D" w14:textId="77777777" w:rsidR="0045401C" w:rsidRDefault="0045401C">
            <w:pPr>
              <w:ind w:left="38"/>
              <w:jc w:val="both"/>
              <w:rPr>
                <w:color w:val="000000"/>
                <w:spacing w:val="1"/>
                <w:sz w:val="28"/>
                <w:szCs w:val="28"/>
              </w:rPr>
            </w:pPr>
          </w:p>
          <w:p w14:paraId="464F7AE9" w14:textId="77777777" w:rsidR="0045401C" w:rsidRDefault="0045401C">
            <w:pPr>
              <w:jc w:val="both"/>
              <w:rPr>
                <w:color w:val="000000"/>
                <w:sz w:val="28"/>
                <w:szCs w:val="28"/>
              </w:rPr>
            </w:pPr>
            <w:proofErr w:type="spellStart"/>
            <w:r>
              <w:rPr>
                <w:color w:val="000000"/>
                <w:sz w:val="28"/>
                <w:szCs w:val="28"/>
              </w:rPr>
              <w:t>Нусха</w:t>
            </w:r>
            <w:proofErr w:type="spellEnd"/>
            <w:r>
              <w:rPr>
                <w:color w:val="000000"/>
                <w:sz w:val="28"/>
                <w:szCs w:val="28"/>
              </w:rPr>
              <w:t xml:space="preserve"> </w:t>
            </w:r>
            <w:proofErr w:type="spellStart"/>
            <w:r>
              <w:rPr>
                <w:color w:val="000000"/>
                <w:sz w:val="28"/>
                <w:szCs w:val="28"/>
              </w:rPr>
              <w:t>кўчиришдан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методининг</w:t>
            </w:r>
            <w:proofErr w:type="spellEnd"/>
            <w:r>
              <w:rPr>
                <w:color w:val="000000"/>
                <w:sz w:val="28"/>
                <w:szCs w:val="28"/>
              </w:rPr>
              <w:t xml:space="preserve"> </w:t>
            </w:r>
            <w:proofErr w:type="spellStart"/>
            <w:r>
              <w:rPr>
                <w:color w:val="000000"/>
                <w:sz w:val="28"/>
                <w:szCs w:val="28"/>
              </w:rPr>
              <w:t>қисми</w:t>
            </w:r>
            <w:proofErr w:type="spellEnd"/>
            <w:r>
              <w:rPr>
                <w:color w:val="000000"/>
                <w:sz w:val="28"/>
                <w:szCs w:val="28"/>
              </w:rPr>
              <w:t xml:space="preserve">, бунда </w:t>
            </w:r>
            <w:proofErr w:type="spellStart"/>
            <w:r>
              <w:rPr>
                <w:color w:val="000000"/>
                <w:sz w:val="28"/>
                <w:szCs w:val="28"/>
              </w:rPr>
              <w:t>йўлкага</w:t>
            </w:r>
            <w:proofErr w:type="spellEnd"/>
            <w:r>
              <w:rPr>
                <w:color w:val="000000"/>
                <w:sz w:val="28"/>
                <w:szCs w:val="28"/>
              </w:rPr>
              <w:t xml:space="preserve"> </w:t>
            </w:r>
            <w:proofErr w:type="spellStart"/>
            <w:r>
              <w:rPr>
                <w:color w:val="000000"/>
                <w:sz w:val="28"/>
                <w:szCs w:val="28"/>
              </w:rPr>
              <w:t>секторларнинг</w:t>
            </w:r>
            <w:proofErr w:type="spellEnd"/>
            <w:r>
              <w:rPr>
                <w:color w:val="000000"/>
                <w:sz w:val="28"/>
                <w:szCs w:val="28"/>
              </w:rPr>
              <w:t xml:space="preserve"> стандарт </w:t>
            </w:r>
            <w:proofErr w:type="spellStart"/>
            <w:r>
              <w:rPr>
                <w:color w:val="000000"/>
                <w:sz w:val="28"/>
                <w:szCs w:val="28"/>
              </w:rPr>
              <w:t>миқдоридан</w:t>
            </w:r>
            <w:proofErr w:type="spellEnd"/>
            <w:r>
              <w:rPr>
                <w:color w:val="000000"/>
                <w:sz w:val="28"/>
                <w:szCs w:val="28"/>
              </w:rPr>
              <w:t xml:space="preserve"> </w:t>
            </w:r>
            <w:proofErr w:type="spellStart"/>
            <w:r>
              <w:rPr>
                <w:color w:val="000000"/>
                <w:sz w:val="28"/>
                <w:szCs w:val="28"/>
              </w:rPr>
              <w:t>ортиқ</w:t>
            </w:r>
            <w:proofErr w:type="spellEnd"/>
            <w:r>
              <w:rPr>
                <w:color w:val="000000"/>
                <w:sz w:val="28"/>
                <w:szCs w:val="28"/>
              </w:rPr>
              <w:t xml:space="preserve"> </w:t>
            </w:r>
            <w:proofErr w:type="spellStart"/>
            <w:r>
              <w:rPr>
                <w:color w:val="000000"/>
                <w:sz w:val="28"/>
                <w:szCs w:val="28"/>
              </w:rPr>
              <w:t>яна</w:t>
            </w:r>
            <w:proofErr w:type="spellEnd"/>
            <w:r>
              <w:rPr>
                <w:color w:val="000000"/>
                <w:sz w:val="28"/>
                <w:szCs w:val="28"/>
              </w:rPr>
              <w:t xml:space="preserve"> </w:t>
            </w:r>
            <w:proofErr w:type="spellStart"/>
            <w:r>
              <w:rPr>
                <w:color w:val="000000"/>
                <w:sz w:val="28"/>
                <w:szCs w:val="28"/>
              </w:rPr>
              <w:t>битта</w:t>
            </w:r>
            <w:proofErr w:type="spellEnd"/>
            <w:r>
              <w:rPr>
                <w:color w:val="000000"/>
                <w:sz w:val="28"/>
                <w:szCs w:val="28"/>
              </w:rPr>
              <w:t xml:space="preserve"> сектор </w:t>
            </w:r>
            <w:proofErr w:type="spellStart"/>
            <w:r>
              <w:rPr>
                <w:color w:val="000000"/>
                <w:sz w:val="28"/>
                <w:szCs w:val="28"/>
              </w:rPr>
              <w:t>ёзилади</w:t>
            </w:r>
            <w:proofErr w:type="spellEnd"/>
            <w:r>
              <w:rPr>
                <w:color w:val="000000"/>
                <w:sz w:val="28"/>
                <w:szCs w:val="28"/>
              </w:rPr>
              <w:t>.</w:t>
            </w:r>
          </w:p>
        </w:tc>
      </w:tr>
      <w:tr w:rsidR="00282856" w:rsidRPr="00746B57" w14:paraId="29B764BA" w14:textId="77777777">
        <w:tc>
          <w:tcPr>
            <w:tcW w:w="1916" w:type="pct"/>
            <w:shd w:val="clear" w:color="auto" w:fill="auto"/>
          </w:tcPr>
          <w:p w14:paraId="7C4C2AB9" w14:textId="77777777" w:rsidR="00282856" w:rsidRDefault="00282856" w:rsidP="0045401C">
            <w:pPr>
              <w:rPr>
                <w:b/>
                <w:color w:val="000000"/>
                <w:sz w:val="18"/>
                <w:szCs w:val="18"/>
              </w:rPr>
            </w:pPr>
          </w:p>
        </w:tc>
        <w:tc>
          <w:tcPr>
            <w:tcW w:w="3084" w:type="pct"/>
            <w:shd w:val="clear" w:color="auto" w:fill="auto"/>
          </w:tcPr>
          <w:p w14:paraId="110FE456" w14:textId="77777777" w:rsidR="00282856" w:rsidRDefault="00282856">
            <w:pPr>
              <w:jc w:val="both"/>
              <w:rPr>
                <w:color w:val="000000"/>
                <w:spacing w:val="2"/>
                <w:sz w:val="18"/>
                <w:szCs w:val="18"/>
              </w:rPr>
            </w:pPr>
          </w:p>
        </w:tc>
      </w:tr>
      <w:tr w:rsidR="0045401C" w:rsidRPr="00746B57" w14:paraId="45A58405" w14:textId="77777777">
        <w:tc>
          <w:tcPr>
            <w:tcW w:w="1916" w:type="pct"/>
            <w:shd w:val="clear" w:color="auto" w:fill="auto"/>
          </w:tcPr>
          <w:p w14:paraId="7B9FF0DC" w14:textId="77777777" w:rsidR="0045401C" w:rsidRDefault="0045401C" w:rsidP="0045401C">
            <w:pPr>
              <w:rPr>
                <w:b/>
                <w:color w:val="000000"/>
                <w:sz w:val="28"/>
                <w:szCs w:val="28"/>
                <w:lang w:val="uz-Cyrl-UZ"/>
              </w:rPr>
            </w:pPr>
            <w:r>
              <w:rPr>
                <w:b/>
                <w:color w:val="000000"/>
                <w:sz w:val="28"/>
                <w:szCs w:val="28"/>
                <w:lang w:val="uz-Cyrl-UZ"/>
              </w:rPr>
              <w:t>Сектор ложный</w:t>
            </w:r>
          </w:p>
          <w:p w14:paraId="41E81817"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8"/>
                <w:sz w:val="28"/>
                <w:szCs w:val="28"/>
                <w:lang w:val="uz-Cyrl-UZ"/>
              </w:rPr>
              <w:t>чалғитувчи сектор</w:t>
            </w:r>
          </w:p>
          <w:p w14:paraId="7FF1010B"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pacing w:val="-8"/>
                <w:sz w:val="28"/>
                <w:szCs w:val="28"/>
                <w:lang w:val="uz-Cyrl-UZ"/>
              </w:rPr>
              <w:t>fa</w:t>
            </w:r>
            <w:proofErr w:type="spellStart"/>
            <w:r>
              <w:rPr>
                <w:color w:val="000000"/>
                <w:spacing w:val="-8"/>
                <w:sz w:val="28"/>
                <w:szCs w:val="28"/>
                <w:lang w:val="en-US"/>
              </w:rPr>
              <w:t>lse</w:t>
            </w:r>
            <w:proofErr w:type="spellEnd"/>
            <w:r>
              <w:rPr>
                <w:color w:val="000000"/>
                <w:spacing w:val="-8"/>
                <w:sz w:val="28"/>
                <w:szCs w:val="28"/>
                <w:lang w:val="uz-Cyrl-UZ"/>
              </w:rPr>
              <w:t xml:space="preserve"> sector</w:t>
            </w:r>
          </w:p>
        </w:tc>
        <w:tc>
          <w:tcPr>
            <w:tcW w:w="3084" w:type="pct"/>
            <w:shd w:val="clear" w:color="auto" w:fill="auto"/>
          </w:tcPr>
          <w:p w14:paraId="5BC20944" w14:textId="77777777" w:rsidR="0045401C" w:rsidRDefault="0045401C">
            <w:pPr>
              <w:jc w:val="both"/>
              <w:rPr>
                <w:color w:val="000000"/>
                <w:spacing w:val="1"/>
                <w:sz w:val="28"/>
                <w:szCs w:val="28"/>
              </w:rPr>
            </w:pPr>
            <w:r>
              <w:rPr>
                <w:color w:val="000000"/>
                <w:spacing w:val="1"/>
                <w:sz w:val="28"/>
                <w:szCs w:val="28"/>
              </w:rPr>
              <w:t>Сектор, состоящий только из одного заголовка без данных, многократно записываемый на диск, чтобы его было невозможно скопировать с помощью программы несанкционированного копирования.</w:t>
            </w:r>
          </w:p>
          <w:p w14:paraId="3DEA62B9" w14:textId="77777777" w:rsidR="0045401C" w:rsidRDefault="0045401C">
            <w:pPr>
              <w:ind w:left="38"/>
              <w:jc w:val="both"/>
              <w:rPr>
                <w:color w:val="000000"/>
                <w:spacing w:val="1"/>
                <w:sz w:val="28"/>
                <w:szCs w:val="28"/>
              </w:rPr>
            </w:pPr>
          </w:p>
          <w:p w14:paraId="63DA380F" w14:textId="77777777" w:rsidR="0045401C" w:rsidRDefault="0045401C">
            <w:pPr>
              <w:jc w:val="both"/>
              <w:rPr>
                <w:color w:val="000000"/>
                <w:spacing w:val="1"/>
                <w:sz w:val="28"/>
                <w:szCs w:val="28"/>
              </w:rPr>
            </w:pPr>
            <w:proofErr w:type="spellStart"/>
            <w:r>
              <w:rPr>
                <w:color w:val="000000"/>
                <w:spacing w:val="1"/>
                <w:sz w:val="28"/>
                <w:szCs w:val="28"/>
              </w:rPr>
              <w:t>Маълумотларсиз</w:t>
            </w:r>
            <w:proofErr w:type="spellEnd"/>
            <w:r>
              <w:rPr>
                <w:color w:val="000000"/>
                <w:spacing w:val="1"/>
                <w:sz w:val="28"/>
                <w:szCs w:val="28"/>
              </w:rPr>
              <w:t xml:space="preserve">, </w:t>
            </w:r>
            <w:proofErr w:type="spellStart"/>
            <w:r>
              <w:rPr>
                <w:color w:val="000000"/>
                <w:spacing w:val="1"/>
                <w:sz w:val="28"/>
                <w:szCs w:val="28"/>
              </w:rPr>
              <w:t>фақат</w:t>
            </w:r>
            <w:proofErr w:type="spellEnd"/>
            <w:r>
              <w:rPr>
                <w:color w:val="000000"/>
                <w:spacing w:val="1"/>
                <w:sz w:val="28"/>
                <w:szCs w:val="28"/>
              </w:rPr>
              <w:t xml:space="preserve"> </w:t>
            </w:r>
            <w:proofErr w:type="spellStart"/>
            <w:r>
              <w:rPr>
                <w:color w:val="000000"/>
                <w:spacing w:val="1"/>
                <w:sz w:val="28"/>
                <w:szCs w:val="28"/>
              </w:rPr>
              <w:t>сарлавҳадан</w:t>
            </w:r>
            <w:proofErr w:type="spellEnd"/>
            <w:r>
              <w:rPr>
                <w:color w:val="000000"/>
                <w:spacing w:val="1"/>
                <w:sz w:val="28"/>
                <w:szCs w:val="28"/>
              </w:rPr>
              <w:t xml:space="preserve"> </w:t>
            </w:r>
            <w:proofErr w:type="spellStart"/>
            <w:r>
              <w:rPr>
                <w:color w:val="000000"/>
                <w:spacing w:val="1"/>
                <w:sz w:val="28"/>
                <w:szCs w:val="28"/>
              </w:rPr>
              <w:t>иборат</w:t>
            </w:r>
            <w:proofErr w:type="spellEnd"/>
            <w:r>
              <w:rPr>
                <w:color w:val="000000"/>
                <w:spacing w:val="1"/>
                <w:sz w:val="28"/>
                <w:szCs w:val="28"/>
              </w:rPr>
              <w:t xml:space="preserve"> </w:t>
            </w:r>
            <w:proofErr w:type="spellStart"/>
            <w:r>
              <w:rPr>
                <w:color w:val="000000"/>
                <w:spacing w:val="1"/>
                <w:sz w:val="28"/>
                <w:szCs w:val="28"/>
              </w:rPr>
              <w:t>бўлган</w:t>
            </w:r>
            <w:proofErr w:type="spellEnd"/>
            <w:r>
              <w:rPr>
                <w:color w:val="000000"/>
                <w:spacing w:val="1"/>
                <w:sz w:val="28"/>
                <w:szCs w:val="28"/>
              </w:rPr>
              <w:t xml:space="preserve">, </w:t>
            </w:r>
            <w:proofErr w:type="spellStart"/>
            <w:r>
              <w:rPr>
                <w:color w:val="000000"/>
                <w:spacing w:val="1"/>
                <w:sz w:val="28"/>
                <w:szCs w:val="28"/>
              </w:rPr>
              <w:t>уни</w:t>
            </w:r>
            <w:proofErr w:type="spellEnd"/>
            <w:r>
              <w:rPr>
                <w:color w:val="000000"/>
                <w:spacing w:val="1"/>
                <w:sz w:val="28"/>
                <w:szCs w:val="28"/>
              </w:rPr>
              <w:t xml:space="preserve"> </w:t>
            </w:r>
            <w:proofErr w:type="spellStart"/>
            <w:r>
              <w:rPr>
                <w:color w:val="000000"/>
                <w:spacing w:val="1"/>
                <w:sz w:val="28"/>
                <w:szCs w:val="28"/>
              </w:rPr>
              <w:t>рухсат</w:t>
            </w:r>
            <w:proofErr w:type="spellEnd"/>
            <w:r>
              <w:rPr>
                <w:color w:val="000000"/>
                <w:spacing w:val="1"/>
                <w:sz w:val="28"/>
                <w:szCs w:val="28"/>
              </w:rPr>
              <w:t xml:space="preserve"> </w:t>
            </w:r>
            <w:proofErr w:type="spellStart"/>
            <w:r>
              <w:rPr>
                <w:color w:val="000000"/>
                <w:spacing w:val="1"/>
                <w:sz w:val="28"/>
                <w:szCs w:val="28"/>
              </w:rPr>
              <w:t>этилмаган</w:t>
            </w:r>
            <w:proofErr w:type="spellEnd"/>
            <w:r>
              <w:rPr>
                <w:color w:val="000000"/>
                <w:spacing w:val="1"/>
                <w:sz w:val="28"/>
                <w:szCs w:val="28"/>
              </w:rPr>
              <w:t xml:space="preserve"> </w:t>
            </w:r>
            <w:proofErr w:type="spellStart"/>
            <w:r>
              <w:rPr>
                <w:color w:val="000000"/>
                <w:spacing w:val="1"/>
                <w:sz w:val="28"/>
                <w:szCs w:val="28"/>
              </w:rPr>
              <w:t>тарзда</w:t>
            </w:r>
            <w:proofErr w:type="spellEnd"/>
            <w:r>
              <w:rPr>
                <w:color w:val="000000"/>
                <w:spacing w:val="1"/>
                <w:sz w:val="28"/>
                <w:szCs w:val="28"/>
              </w:rPr>
              <w:t xml:space="preserve"> </w:t>
            </w:r>
            <w:proofErr w:type="spellStart"/>
            <w:r>
              <w:rPr>
                <w:color w:val="000000"/>
                <w:spacing w:val="1"/>
                <w:sz w:val="28"/>
                <w:szCs w:val="28"/>
              </w:rPr>
              <w:t>нусха</w:t>
            </w:r>
            <w:proofErr w:type="spellEnd"/>
            <w:r>
              <w:rPr>
                <w:color w:val="000000"/>
                <w:spacing w:val="1"/>
                <w:sz w:val="28"/>
                <w:szCs w:val="28"/>
              </w:rPr>
              <w:t xml:space="preserve"> </w:t>
            </w:r>
            <w:proofErr w:type="spellStart"/>
            <w:r>
              <w:rPr>
                <w:color w:val="000000"/>
                <w:spacing w:val="1"/>
                <w:sz w:val="28"/>
                <w:szCs w:val="28"/>
              </w:rPr>
              <w:t>кўчириш</w:t>
            </w:r>
            <w:proofErr w:type="spellEnd"/>
            <w:r>
              <w:rPr>
                <w:color w:val="000000"/>
                <w:spacing w:val="1"/>
                <w:sz w:val="28"/>
                <w:szCs w:val="28"/>
              </w:rPr>
              <w:t xml:space="preserve"> </w:t>
            </w:r>
            <w:proofErr w:type="spellStart"/>
            <w:r>
              <w:rPr>
                <w:color w:val="000000"/>
                <w:spacing w:val="1"/>
                <w:sz w:val="28"/>
                <w:szCs w:val="28"/>
              </w:rPr>
              <w:t>дастури</w:t>
            </w:r>
            <w:proofErr w:type="spellEnd"/>
            <w:r>
              <w:rPr>
                <w:color w:val="000000"/>
                <w:spacing w:val="1"/>
                <w:sz w:val="28"/>
                <w:szCs w:val="28"/>
              </w:rPr>
              <w:t xml:space="preserve"> </w:t>
            </w:r>
            <w:proofErr w:type="spellStart"/>
            <w:r>
              <w:rPr>
                <w:color w:val="000000"/>
                <w:spacing w:val="1"/>
                <w:sz w:val="28"/>
                <w:szCs w:val="28"/>
              </w:rPr>
              <w:t>ёрдамида</w:t>
            </w:r>
            <w:proofErr w:type="spellEnd"/>
            <w:r>
              <w:rPr>
                <w:color w:val="000000"/>
                <w:spacing w:val="1"/>
                <w:sz w:val="28"/>
                <w:szCs w:val="28"/>
              </w:rPr>
              <w:t xml:space="preserve"> </w:t>
            </w:r>
            <w:proofErr w:type="spellStart"/>
            <w:r>
              <w:rPr>
                <w:color w:val="000000"/>
                <w:spacing w:val="1"/>
                <w:sz w:val="28"/>
                <w:szCs w:val="28"/>
              </w:rPr>
              <w:t>кўпайтириш</w:t>
            </w:r>
            <w:proofErr w:type="spellEnd"/>
            <w:r>
              <w:rPr>
                <w:color w:val="000000"/>
                <w:spacing w:val="1"/>
                <w:sz w:val="28"/>
                <w:szCs w:val="28"/>
              </w:rPr>
              <w:t xml:space="preserve"> </w:t>
            </w:r>
            <w:proofErr w:type="spellStart"/>
            <w:r>
              <w:rPr>
                <w:color w:val="000000"/>
                <w:spacing w:val="1"/>
                <w:sz w:val="28"/>
                <w:szCs w:val="28"/>
              </w:rPr>
              <w:t>мумкин</w:t>
            </w:r>
            <w:proofErr w:type="spellEnd"/>
            <w:r>
              <w:rPr>
                <w:color w:val="000000"/>
                <w:spacing w:val="1"/>
                <w:sz w:val="28"/>
                <w:szCs w:val="28"/>
              </w:rPr>
              <w:t xml:space="preserve"> </w:t>
            </w:r>
            <w:proofErr w:type="spellStart"/>
            <w:r>
              <w:rPr>
                <w:color w:val="000000"/>
                <w:spacing w:val="1"/>
                <w:sz w:val="28"/>
                <w:szCs w:val="28"/>
              </w:rPr>
              <w:t>бўлмаслиги</w:t>
            </w:r>
            <w:proofErr w:type="spellEnd"/>
            <w:r>
              <w:rPr>
                <w:color w:val="000000"/>
                <w:spacing w:val="1"/>
                <w:sz w:val="28"/>
                <w:szCs w:val="28"/>
              </w:rPr>
              <w:t xml:space="preserve"> </w:t>
            </w:r>
            <w:proofErr w:type="spellStart"/>
            <w:r>
              <w:rPr>
                <w:color w:val="000000"/>
                <w:spacing w:val="1"/>
                <w:sz w:val="28"/>
                <w:szCs w:val="28"/>
              </w:rPr>
              <w:t>учун</w:t>
            </w:r>
            <w:proofErr w:type="spellEnd"/>
            <w:r>
              <w:rPr>
                <w:color w:val="000000"/>
                <w:spacing w:val="1"/>
                <w:sz w:val="28"/>
                <w:szCs w:val="28"/>
              </w:rPr>
              <w:t xml:space="preserve"> </w:t>
            </w:r>
            <w:proofErr w:type="spellStart"/>
            <w:r>
              <w:rPr>
                <w:color w:val="000000"/>
                <w:spacing w:val="1"/>
                <w:sz w:val="28"/>
                <w:szCs w:val="28"/>
              </w:rPr>
              <w:t>дискка</w:t>
            </w:r>
            <w:proofErr w:type="spellEnd"/>
            <w:r>
              <w:rPr>
                <w:color w:val="000000"/>
                <w:spacing w:val="1"/>
                <w:sz w:val="28"/>
                <w:szCs w:val="28"/>
              </w:rPr>
              <w:t xml:space="preserve"> </w:t>
            </w:r>
            <w:proofErr w:type="spellStart"/>
            <w:r>
              <w:rPr>
                <w:color w:val="000000"/>
                <w:spacing w:val="1"/>
                <w:sz w:val="28"/>
                <w:szCs w:val="28"/>
              </w:rPr>
              <w:t>кўп</w:t>
            </w:r>
            <w:proofErr w:type="spellEnd"/>
            <w:r>
              <w:rPr>
                <w:color w:val="000000"/>
                <w:spacing w:val="1"/>
                <w:sz w:val="28"/>
                <w:szCs w:val="28"/>
              </w:rPr>
              <w:t xml:space="preserve"> </w:t>
            </w:r>
            <w:proofErr w:type="spellStart"/>
            <w:r>
              <w:rPr>
                <w:color w:val="000000"/>
                <w:spacing w:val="1"/>
                <w:sz w:val="28"/>
                <w:szCs w:val="28"/>
              </w:rPr>
              <w:t>маротаба</w:t>
            </w:r>
            <w:proofErr w:type="spellEnd"/>
            <w:r>
              <w:rPr>
                <w:color w:val="000000"/>
                <w:spacing w:val="1"/>
                <w:sz w:val="28"/>
                <w:szCs w:val="28"/>
              </w:rPr>
              <w:t xml:space="preserve"> </w:t>
            </w:r>
            <w:proofErr w:type="spellStart"/>
            <w:r>
              <w:rPr>
                <w:color w:val="000000"/>
                <w:spacing w:val="1"/>
                <w:sz w:val="28"/>
                <w:szCs w:val="28"/>
              </w:rPr>
              <w:t>ёзиб</w:t>
            </w:r>
            <w:proofErr w:type="spellEnd"/>
            <w:r>
              <w:rPr>
                <w:color w:val="000000"/>
                <w:spacing w:val="1"/>
                <w:sz w:val="28"/>
                <w:szCs w:val="28"/>
              </w:rPr>
              <w:t xml:space="preserve"> </w:t>
            </w:r>
            <w:proofErr w:type="spellStart"/>
            <w:r>
              <w:rPr>
                <w:color w:val="000000"/>
                <w:spacing w:val="1"/>
                <w:sz w:val="28"/>
                <w:szCs w:val="28"/>
              </w:rPr>
              <w:t>олинадиган</w:t>
            </w:r>
            <w:proofErr w:type="spellEnd"/>
            <w:r>
              <w:rPr>
                <w:color w:val="000000"/>
                <w:spacing w:val="1"/>
                <w:sz w:val="28"/>
                <w:szCs w:val="28"/>
              </w:rPr>
              <w:t xml:space="preserve"> сектор.</w:t>
            </w:r>
          </w:p>
        </w:tc>
      </w:tr>
      <w:tr w:rsidR="0045401C" w:rsidRPr="00746B57" w14:paraId="7168049E" w14:textId="77777777">
        <w:tc>
          <w:tcPr>
            <w:tcW w:w="1916" w:type="pct"/>
            <w:shd w:val="clear" w:color="auto" w:fill="auto"/>
          </w:tcPr>
          <w:p w14:paraId="79C69538" w14:textId="77777777" w:rsidR="0045401C" w:rsidRDefault="0045401C" w:rsidP="0045401C">
            <w:pPr>
              <w:rPr>
                <w:b/>
                <w:color w:val="000000"/>
                <w:sz w:val="28"/>
                <w:szCs w:val="28"/>
              </w:rPr>
            </w:pPr>
            <w:r>
              <w:rPr>
                <w:b/>
                <w:color w:val="000000"/>
                <w:sz w:val="28"/>
                <w:szCs w:val="28"/>
              </w:rPr>
              <w:t>Сервер-посредник</w:t>
            </w:r>
          </w:p>
          <w:p w14:paraId="52578AA4"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воситачи</w:t>
            </w:r>
            <w:proofErr w:type="spellEnd"/>
            <w:r>
              <w:rPr>
                <w:color w:val="000000"/>
                <w:sz w:val="28"/>
                <w:szCs w:val="28"/>
              </w:rPr>
              <w:t xml:space="preserve"> сервер</w:t>
            </w:r>
          </w:p>
          <w:p w14:paraId="036E94D1"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pr</w:t>
            </w:r>
            <w:proofErr w:type="spellStart"/>
            <w:r>
              <w:rPr>
                <w:color w:val="000000"/>
                <w:sz w:val="28"/>
                <w:szCs w:val="28"/>
              </w:rPr>
              <w:t>оху</w:t>
            </w:r>
            <w:proofErr w:type="spellEnd"/>
            <w:r>
              <w:rPr>
                <w:color w:val="000000"/>
                <w:sz w:val="28"/>
                <w:szCs w:val="28"/>
              </w:rPr>
              <w:t xml:space="preserve"> </w:t>
            </w:r>
            <w:r>
              <w:rPr>
                <w:color w:val="000000"/>
                <w:sz w:val="28"/>
                <w:szCs w:val="28"/>
                <w:lang w:val="en-US"/>
              </w:rPr>
              <w:t>server</w:t>
            </w:r>
          </w:p>
        </w:tc>
        <w:tc>
          <w:tcPr>
            <w:tcW w:w="3084" w:type="pct"/>
            <w:shd w:val="clear" w:color="auto" w:fill="auto"/>
          </w:tcPr>
          <w:p w14:paraId="444FC43B" w14:textId="77777777" w:rsidR="0045401C" w:rsidRDefault="0045401C">
            <w:pPr>
              <w:shd w:val="clear" w:color="auto" w:fill="FFFFFF"/>
              <w:tabs>
                <w:tab w:val="left" w:pos="5246"/>
              </w:tabs>
              <w:ind w:right="34"/>
              <w:jc w:val="both"/>
              <w:rPr>
                <w:color w:val="000000"/>
                <w:spacing w:val="1"/>
                <w:sz w:val="28"/>
                <w:szCs w:val="28"/>
              </w:rPr>
            </w:pPr>
            <w:r>
              <w:rPr>
                <w:color w:val="000000"/>
                <w:spacing w:val="1"/>
                <w:sz w:val="28"/>
                <w:szCs w:val="28"/>
              </w:rPr>
              <w:t>Межсетевой экран, в котором для преобразования IP-адресов всех авторизованных клиентов в IP-адреса, ассоциированные с межсетевым экраном, используется процесс, называемый трансляцией адресов.</w:t>
            </w:r>
          </w:p>
          <w:p w14:paraId="4327EF03" w14:textId="77777777" w:rsidR="0045401C" w:rsidRDefault="0045401C">
            <w:pPr>
              <w:shd w:val="clear" w:color="auto" w:fill="FFFFFF"/>
              <w:tabs>
                <w:tab w:val="left" w:pos="5246"/>
              </w:tabs>
              <w:ind w:left="38" w:right="34"/>
              <w:jc w:val="both"/>
              <w:rPr>
                <w:color w:val="000000"/>
                <w:spacing w:val="1"/>
                <w:sz w:val="28"/>
                <w:szCs w:val="28"/>
              </w:rPr>
            </w:pPr>
          </w:p>
          <w:p w14:paraId="6E092F49" w14:textId="77777777" w:rsidR="0045401C" w:rsidRDefault="0045401C">
            <w:pPr>
              <w:shd w:val="clear" w:color="auto" w:fill="FFFFFF"/>
              <w:tabs>
                <w:tab w:val="left" w:pos="5246"/>
              </w:tabs>
              <w:ind w:right="34"/>
              <w:jc w:val="both"/>
              <w:rPr>
                <w:color w:val="000000"/>
                <w:spacing w:val="1"/>
                <w:sz w:val="28"/>
                <w:szCs w:val="28"/>
              </w:rPr>
            </w:pPr>
            <w:proofErr w:type="spellStart"/>
            <w:r>
              <w:rPr>
                <w:color w:val="000000"/>
                <w:spacing w:val="1"/>
                <w:sz w:val="28"/>
                <w:szCs w:val="28"/>
              </w:rPr>
              <w:t>Тармоқлараро</w:t>
            </w:r>
            <w:proofErr w:type="spellEnd"/>
            <w:r>
              <w:rPr>
                <w:color w:val="000000"/>
                <w:spacing w:val="1"/>
                <w:sz w:val="28"/>
                <w:szCs w:val="28"/>
              </w:rPr>
              <w:t xml:space="preserve"> экран, </w:t>
            </w:r>
            <w:proofErr w:type="spellStart"/>
            <w:r>
              <w:rPr>
                <w:color w:val="000000"/>
                <w:spacing w:val="1"/>
                <w:sz w:val="28"/>
                <w:szCs w:val="28"/>
              </w:rPr>
              <w:t>унда</w:t>
            </w:r>
            <w:proofErr w:type="spellEnd"/>
            <w:r>
              <w:rPr>
                <w:color w:val="000000"/>
                <w:spacing w:val="1"/>
                <w:sz w:val="28"/>
                <w:szCs w:val="28"/>
              </w:rPr>
              <w:t xml:space="preserve"> </w:t>
            </w:r>
            <w:proofErr w:type="spellStart"/>
            <w:r>
              <w:rPr>
                <w:color w:val="000000"/>
                <w:spacing w:val="1"/>
                <w:sz w:val="28"/>
                <w:szCs w:val="28"/>
              </w:rPr>
              <w:t>барча</w:t>
            </w:r>
            <w:proofErr w:type="spellEnd"/>
            <w:r>
              <w:rPr>
                <w:color w:val="000000"/>
                <w:spacing w:val="1"/>
                <w:sz w:val="28"/>
                <w:szCs w:val="28"/>
              </w:rPr>
              <w:t xml:space="preserve"> </w:t>
            </w:r>
            <w:proofErr w:type="spellStart"/>
            <w:r>
              <w:rPr>
                <w:color w:val="000000"/>
                <w:spacing w:val="1"/>
                <w:sz w:val="28"/>
                <w:szCs w:val="28"/>
              </w:rPr>
              <w:t>муаллифлаштирилган</w:t>
            </w:r>
            <w:proofErr w:type="spellEnd"/>
            <w:r>
              <w:rPr>
                <w:color w:val="000000"/>
                <w:spacing w:val="1"/>
                <w:sz w:val="28"/>
                <w:szCs w:val="28"/>
              </w:rPr>
              <w:t xml:space="preserve"> </w:t>
            </w:r>
            <w:proofErr w:type="spellStart"/>
            <w:r>
              <w:rPr>
                <w:color w:val="000000"/>
                <w:spacing w:val="1"/>
                <w:sz w:val="28"/>
                <w:szCs w:val="28"/>
              </w:rPr>
              <w:t>мижозларнинг</w:t>
            </w:r>
            <w:proofErr w:type="spellEnd"/>
            <w:r>
              <w:rPr>
                <w:color w:val="000000"/>
                <w:spacing w:val="1"/>
                <w:sz w:val="28"/>
                <w:szCs w:val="28"/>
              </w:rPr>
              <w:t xml:space="preserve"> </w:t>
            </w:r>
            <w:r>
              <w:rPr>
                <w:color w:val="000000"/>
                <w:spacing w:val="1"/>
                <w:sz w:val="28"/>
                <w:szCs w:val="28"/>
                <w:lang w:val="en-US"/>
              </w:rPr>
              <w:t>IP</w:t>
            </w:r>
            <w:r>
              <w:rPr>
                <w:color w:val="000000"/>
                <w:spacing w:val="1"/>
                <w:sz w:val="28"/>
                <w:szCs w:val="28"/>
              </w:rPr>
              <w:t xml:space="preserve"> </w:t>
            </w:r>
            <w:proofErr w:type="spellStart"/>
            <w:r>
              <w:rPr>
                <w:color w:val="000000"/>
                <w:spacing w:val="1"/>
                <w:sz w:val="28"/>
                <w:szCs w:val="28"/>
              </w:rPr>
              <w:t>адресларини</w:t>
            </w:r>
            <w:proofErr w:type="spellEnd"/>
            <w:r>
              <w:rPr>
                <w:color w:val="000000"/>
                <w:spacing w:val="1"/>
                <w:sz w:val="28"/>
                <w:szCs w:val="28"/>
              </w:rPr>
              <w:t xml:space="preserve"> </w:t>
            </w:r>
            <w:proofErr w:type="spellStart"/>
            <w:r>
              <w:rPr>
                <w:color w:val="000000"/>
                <w:spacing w:val="1"/>
                <w:sz w:val="28"/>
                <w:szCs w:val="28"/>
              </w:rPr>
              <w:t>тармоқлараро</w:t>
            </w:r>
            <w:proofErr w:type="spellEnd"/>
            <w:r>
              <w:rPr>
                <w:color w:val="000000"/>
                <w:spacing w:val="1"/>
                <w:sz w:val="28"/>
                <w:szCs w:val="28"/>
              </w:rPr>
              <w:t xml:space="preserve"> экран билан </w:t>
            </w:r>
            <w:proofErr w:type="spellStart"/>
            <w:r>
              <w:rPr>
                <w:color w:val="000000"/>
                <w:spacing w:val="1"/>
                <w:sz w:val="28"/>
                <w:szCs w:val="28"/>
              </w:rPr>
              <w:t>ассоциацияланган</w:t>
            </w:r>
            <w:proofErr w:type="spellEnd"/>
            <w:r>
              <w:rPr>
                <w:color w:val="000000"/>
                <w:spacing w:val="1"/>
                <w:sz w:val="28"/>
                <w:szCs w:val="28"/>
              </w:rPr>
              <w:t xml:space="preserve"> </w:t>
            </w:r>
            <w:r>
              <w:rPr>
                <w:color w:val="000000"/>
                <w:spacing w:val="1"/>
                <w:sz w:val="28"/>
                <w:szCs w:val="28"/>
                <w:lang w:val="en-US"/>
              </w:rPr>
              <w:t>IP</w:t>
            </w:r>
            <w:r>
              <w:rPr>
                <w:color w:val="000000"/>
                <w:spacing w:val="1"/>
                <w:sz w:val="28"/>
                <w:szCs w:val="28"/>
              </w:rPr>
              <w:t xml:space="preserve"> </w:t>
            </w:r>
            <w:proofErr w:type="spellStart"/>
            <w:r>
              <w:rPr>
                <w:color w:val="000000"/>
                <w:spacing w:val="1"/>
                <w:sz w:val="28"/>
                <w:szCs w:val="28"/>
              </w:rPr>
              <w:t>адресларга</w:t>
            </w:r>
            <w:proofErr w:type="spellEnd"/>
            <w:r>
              <w:rPr>
                <w:color w:val="000000"/>
                <w:spacing w:val="1"/>
                <w:sz w:val="28"/>
                <w:szCs w:val="28"/>
              </w:rPr>
              <w:t xml:space="preserve"> </w:t>
            </w:r>
            <w:proofErr w:type="spellStart"/>
            <w:r>
              <w:rPr>
                <w:color w:val="000000"/>
                <w:spacing w:val="1"/>
                <w:sz w:val="28"/>
                <w:szCs w:val="28"/>
              </w:rPr>
              <w:t>ўзгартириш</w:t>
            </w:r>
            <w:proofErr w:type="spellEnd"/>
            <w:r>
              <w:rPr>
                <w:color w:val="000000"/>
                <w:spacing w:val="1"/>
                <w:sz w:val="28"/>
                <w:szCs w:val="28"/>
              </w:rPr>
              <w:t xml:space="preserve"> </w:t>
            </w:r>
            <w:proofErr w:type="spellStart"/>
            <w:r>
              <w:rPr>
                <w:color w:val="000000"/>
                <w:spacing w:val="1"/>
                <w:sz w:val="28"/>
                <w:szCs w:val="28"/>
              </w:rPr>
              <w:t>учун</w:t>
            </w:r>
            <w:proofErr w:type="spellEnd"/>
            <w:r>
              <w:rPr>
                <w:color w:val="000000"/>
                <w:spacing w:val="1"/>
                <w:sz w:val="28"/>
                <w:szCs w:val="28"/>
              </w:rPr>
              <w:t xml:space="preserve"> </w:t>
            </w:r>
            <w:proofErr w:type="spellStart"/>
            <w:r>
              <w:rPr>
                <w:color w:val="000000"/>
                <w:spacing w:val="1"/>
                <w:sz w:val="28"/>
                <w:szCs w:val="28"/>
              </w:rPr>
              <w:t>адресларни</w:t>
            </w:r>
            <w:proofErr w:type="spellEnd"/>
            <w:r>
              <w:rPr>
                <w:color w:val="000000"/>
                <w:spacing w:val="1"/>
                <w:sz w:val="28"/>
                <w:szCs w:val="28"/>
              </w:rPr>
              <w:t xml:space="preserve"> трансляция </w:t>
            </w:r>
            <w:proofErr w:type="spellStart"/>
            <w:r>
              <w:rPr>
                <w:color w:val="000000"/>
                <w:spacing w:val="1"/>
                <w:sz w:val="28"/>
                <w:szCs w:val="28"/>
              </w:rPr>
              <w:t>қилиш</w:t>
            </w:r>
            <w:proofErr w:type="spellEnd"/>
            <w:r>
              <w:rPr>
                <w:color w:val="000000"/>
                <w:spacing w:val="1"/>
                <w:sz w:val="28"/>
                <w:szCs w:val="28"/>
              </w:rPr>
              <w:t xml:space="preserve"> </w:t>
            </w:r>
            <w:proofErr w:type="spellStart"/>
            <w:r>
              <w:rPr>
                <w:color w:val="000000"/>
                <w:spacing w:val="1"/>
                <w:sz w:val="28"/>
                <w:szCs w:val="28"/>
              </w:rPr>
              <w:t>деб</w:t>
            </w:r>
            <w:proofErr w:type="spellEnd"/>
            <w:r>
              <w:rPr>
                <w:color w:val="000000"/>
                <w:spacing w:val="1"/>
                <w:sz w:val="28"/>
                <w:szCs w:val="28"/>
              </w:rPr>
              <w:t xml:space="preserve"> </w:t>
            </w:r>
            <w:proofErr w:type="spellStart"/>
            <w:r>
              <w:rPr>
                <w:color w:val="000000"/>
                <w:spacing w:val="1"/>
                <w:sz w:val="28"/>
                <w:szCs w:val="28"/>
              </w:rPr>
              <w:t>аталадиган</w:t>
            </w:r>
            <w:proofErr w:type="spellEnd"/>
            <w:r>
              <w:rPr>
                <w:color w:val="000000"/>
                <w:spacing w:val="1"/>
                <w:sz w:val="28"/>
                <w:szCs w:val="28"/>
              </w:rPr>
              <w:t xml:space="preserve"> </w:t>
            </w:r>
            <w:proofErr w:type="spellStart"/>
            <w:r>
              <w:rPr>
                <w:color w:val="000000"/>
                <w:spacing w:val="1"/>
                <w:sz w:val="28"/>
                <w:szCs w:val="28"/>
              </w:rPr>
              <w:t>жараёндан</w:t>
            </w:r>
            <w:proofErr w:type="spellEnd"/>
            <w:r>
              <w:rPr>
                <w:color w:val="000000"/>
                <w:spacing w:val="1"/>
                <w:sz w:val="28"/>
                <w:szCs w:val="28"/>
              </w:rPr>
              <w:t xml:space="preserve"> </w:t>
            </w:r>
            <w:proofErr w:type="spellStart"/>
            <w:r>
              <w:rPr>
                <w:color w:val="000000"/>
                <w:spacing w:val="1"/>
                <w:sz w:val="28"/>
                <w:szCs w:val="28"/>
              </w:rPr>
              <w:t>фойдаланилади</w:t>
            </w:r>
            <w:proofErr w:type="spellEnd"/>
            <w:r>
              <w:rPr>
                <w:color w:val="000000"/>
                <w:spacing w:val="1"/>
                <w:sz w:val="28"/>
                <w:szCs w:val="28"/>
              </w:rPr>
              <w:t xml:space="preserve">. </w:t>
            </w:r>
          </w:p>
        </w:tc>
      </w:tr>
      <w:tr w:rsidR="00282856" w:rsidRPr="00746B57" w14:paraId="2375E269" w14:textId="77777777">
        <w:tc>
          <w:tcPr>
            <w:tcW w:w="1916" w:type="pct"/>
            <w:shd w:val="clear" w:color="auto" w:fill="auto"/>
          </w:tcPr>
          <w:p w14:paraId="3E862067" w14:textId="77777777" w:rsidR="00282856" w:rsidRDefault="00282856" w:rsidP="0045401C">
            <w:pPr>
              <w:rPr>
                <w:b/>
                <w:color w:val="000000"/>
                <w:sz w:val="28"/>
                <w:szCs w:val="28"/>
              </w:rPr>
            </w:pPr>
          </w:p>
        </w:tc>
        <w:tc>
          <w:tcPr>
            <w:tcW w:w="3084" w:type="pct"/>
            <w:shd w:val="clear" w:color="auto" w:fill="auto"/>
          </w:tcPr>
          <w:p w14:paraId="3A95E4C3" w14:textId="77777777" w:rsidR="00282856" w:rsidRDefault="00282856">
            <w:pPr>
              <w:shd w:val="clear" w:color="auto" w:fill="FFFFFF"/>
              <w:tabs>
                <w:tab w:val="left" w:pos="5246"/>
              </w:tabs>
              <w:ind w:right="34"/>
              <w:jc w:val="both"/>
              <w:rPr>
                <w:color w:val="000000"/>
                <w:spacing w:val="1"/>
                <w:sz w:val="28"/>
                <w:szCs w:val="28"/>
              </w:rPr>
            </w:pPr>
          </w:p>
        </w:tc>
      </w:tr>
      <w:tr w:rsidR="0045401C" w:rsidRPr="00746B57" w14:paraId="234E4B11" w14:textId="77777777">
        <w:tc>
          <w:tcPr>
            <w:tcW w:w="1916" w:type="pct"/>
            <w:shd w:val="clear" w:color="auto" w:fill="auto"/>
          </w:tcPr>
          <w:p w14:paraId="7C7B9A40" w14:textId="77777777" w:rsidR="0045401C" w:rsidRDefault="0045401C" w:rsidP="0045401C">
            <w:pPr>
              <w:rPr>
                <w:color w:val="000000"/>
                <w:spacing w:val="-4"/>
                <w:sz w:val="28"/>
                <w:szCs w:val="28"/>
              </w:rPr>
            </w:pPr>
            <w:r>
              <w:rPr>
                <w:b/>
                <w:color w:val="000000"/>
                <w:spacing w:val="-7"/>
                <w:sz w:val="28"/>
                <w:szCs w:val="28"/>
              </w:rPr>
              <w:t>Сертификат</w:t>
            </w:r>
          </w:p>
          <w:p w14:paraId="2CD98DBA" w14:textId="77777777" w:rsidR="0045401C" w:rsidRDefault="0045401C" w:rsidP="0045401C">
            <w:pPr>
              <w:rPr>
                <w:color w:val="000000"/>
                <w:spacing w:val="-4"/>
                <w:sz w:val="28"/>
                <w:szCs w:val="28"/>
              </w:rPr>
            </w:pPr>
            <w:proofErr w:type="spellStart"/>
            <w:r>
              <w:rPr>
                <w:b/>
                <w:color w:val="000000"/>
                <w:spacing w:val="-4"/>
                <w:sz w:val="28"/>
                <w:szCs w:val="28"/>
                <w:lang w:val="en-US"/>
              </w:rPr>
              <w:t>uz</w:t>
            </w:r>
            <w:proofErr w:type="spellEnd"/>
            <w:r>
              <w:rPr>
                <w:b/>
                <w:color w:val="000000"/>
                <w:spacing w:val="-4"/>
                <w:sz w:val="28"/>
                <w:szCs w:val="28"/>
                <w:lang w:val="en-US"/>
              </w:rPr>
              <w:t xml:space="preserve"> - </w:t>
            </w:r>
            <w:r>
              <w:rPr>
                <w:color w:val="000000"/>
                <w:spacing w:val="-4"/>
                <w:sz w:val="28"/>
                <w:szCs w:val="28"/>
              </w:rPr>
              <w:t xml:space="preserve">сертификат </w:t>
            </w:r>
          </w:p>
          <w:p w14:paraId="311ED171" w14:textId="77777777" w:rsidR="0045401C" w:rsidRDefault="0045401C" w:rsidP="0045401C">
            <w:pPr>
              <w:rPr>
                <w:b/>
                <w:color w:val="000000"/>
                <w:spacing w:val="-7"/>
                <w:sz w:val="28"/>
                <w:szCs w:val="28"/>
              </w:rPr>
            </w:pPr>
            <w:proofErr w:type="spellStart"/>
            <w:r>
              <w:rPr>
                <w:b/>
                <w:color w:val="000000"/>
                <w:spacing w:val="-4"/>
                <w:sz w:val="28"/>
                <w:szCs w:val="28"/>
                <w:lang w:val="en-US"/>
              </w:rPr>
              <w:t>en</w:t>
            </w:r>
            <w:proofErr w:type="spellEnd"/>
            <w:r>
              <w:rPr>
                <w:b/>
                <w:color w:val="000000"/>
                <w:spacing w:val="-4"/>
                <w:sz w:val="28"/>
                <w:szCs w:val="28"/>
                <w:lang w:val="en-US"/>
              </w:rPr>
              <w:t xml:space="preserve"> - </w:t>
            </w:r>
            <w:r>
              <w:rPr>
                <w:color w:val="000000"/>
                <w:sz w:val="28"/>
                <w:szCs w:val="28"/>
                <w:lang w:val="en-US"/>
              </w:rPr>
              <w:t>certificate</w:t>
            </w:r>
          </w:p>
        </w:tc>
        <w:tc>
          <w:tcPr>
            <w:tcW w:w="3084" w:type="pct"/>
            <w:shd w:val="clear" w:color="auto" w:fill="auto"/>
          </w:tcPr>
          <w:p w14:paraId="0655B0B9" w14:textId="77777777" w:rsidR="0045401C" w:rsidRDefault="0045401C">
            <w:pPr>
              <w:shd w:val="clear" w:color="auto" w:fill="FFFFFF"/>
              <w:tabs>
                <w:tab w:val="left" w:pos="5246"/>
              </w:tabs>
              <w:ind w:right="19"/>
              <w:jc w:val="both"/>
              <w:rPr>
                <w:color w:val="000000"/>
                <w:sz w:val="28"/>
                <w:szCs w:val="28"/>
              </w:rPr>
            </w:pPr>
            <w:r>
              <w:rPr>
                <w:color w:val="000000"/>
                <w:sz w:val="28"/>
                <w:szCs w:val="28"/>
              </w:rPr>
              <w:t>Набор относящихся к обеспечению безопасности данных, который выдан органом обеспечения безопасности или пользующейся доверием третьей стороной, в совокупности с информацией о безопасности, которая используется для предоставления услуг обеспечения целостности и аутентификации источника данных в отношении данных.</w:t>
            </w:r>
          </w:p>
          <w:p w14:paraId="2069666D" w14:textId="77777777" w:rsidR="0045401C" w:rsidRDefault="0045401C">
            <w:pPr>
              <w:shd w:val="clear" w:color="auto" w:fill="FFFFFF"/>
              <w:tabs>
                <w:tab w:val="left" w:pos="5246"/>
              </w:tabs>
              <w:ind w:left="38" w:right="19"/>
              <w:jc w:val="both"/>
              <w:rPr>
                <w:color w:val="000000"/>
                <w:sz w:val="28"/>
                <w:szCs w:val="28"/>
              </w:rPr>
            </w:pPr>
          </w:p>
          <w:p w14:paraId="068B2670" w14:textId="77777777" w:rsidR="0045401C" w:rsidRDefault="0045401C">
            <w:pPr>
              <w:shd w:val="clear" w:color="auto" w:fill="FFFFFF"/>
              <w:tabs>
                <w:tab w:val="left" w:pos="5246"/>
              </w:tabs>
              <w:ind w:right="19"/>
              <w:jc w:val="both"/>
              <w:rPr>
                <w:color w:val="000000"/>
                <w:sz w:val="28"/>
                <w:szCs w:val="28"/>
              </w:rPr>
            </w:pPr>
            <w:proofErr w:type="spellStart"/>
            <w:r>
              <w:rPr>
                <w:color w:val="000000"/>
                <w:sz w:val="28"/>
                <w:szCs w:val="28"/>
              </w:rPr>
              <w:t>Хавфсизликни</w:t>
            </w:r>
            <w:proofErr w:type="spellEnd"/>
            <w:r>
              <w:rPr>
                <w:color w:val="000000"/>
                <w:sz w:val="28"/>
                <w:szCs w:val="28"/>
              </w:rPr>
              <w:t xml:space="preserve"> </w:t>
            </w:r>
            <w:proofErr w:type="spellStart"/>
            <w:r>
              <w:rPr>
                <w:color w:val="000000"/>
                <w:sz w:val="28"/>
                <w:szCs w:val="28"/>
              </w:rPr>
              <w:t>таъминлаш</w:t>
            </w:r>
            <w:proofErr w:type="spellEnd"/>
            <w:r>
              <w:rPr>
                <w:color w:val="000000"/>
                <w:sz w:val="28"/>
                <w:szCs w:val="28"/>
              </w:rPr>
              <w:t xml:space="preserve"> </w:t>
            </w:r>
            <w:proofErr w:type="spellStart"/>
            <w:r>
              <w:rPr>
                <w:color w:val="000000"/>
                <w:sz w:val="28"/>
                <w:szCs w:val="28"/>
              </w:rPr>
              <w:t>органи</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ишонч</w:t>
            </w:r>
            <w:proofErr w:type="spellEnd"/>
            <w:r>
              <w:rPr>
                <w:color w:val="000000"/>
                <w:sz w:val="28"/>
                <w:szCs w:val="28"/>
              </w:rPr>
              <w:t xml:space="preserve"> </w:t>
            </w:r>
            <w:proofErr w:type="spellStart"/>
            <w:r>
              <w:rPr>
                <w:color w:val="000000"/>
                <w:sz w:val="28"/>
                <w:szCs w:val="28"/>
              </w:rPr>
              <w:t>қозонган</w:t>
            </w:r>
            <w:proofErr w:type="spellEnd"/>
            <w:r>
              <w:rPr>
                <w:color w:val="000000"/>
                <w:sz w:val="28"/>
                <w:szCs w:val="28"/>
              </w:rPr>
              <w:t xml:space="preserve"> </w:t>
            </w:r>
            <w:proofErr w:type="spellStart"/>
            <w:r>
              <w:rPr>
                <w:color w:val="000000"/>
                <w:sz w:val="28"/>
                <w:szCs w:val="28"/>
              </w:rPr>
              <w:t>учинчи</w:t>
            </w:r>
            <w:proofErr w:type="spellEnd"/>
            <w:r>
              <w:rPr>
                <w:color w:val="000000"/>
                <w:sz w:val="28"/>
                <w:szCs w:val="28"/>
              </w:rPr>
              <w:t xml:space="preserve"> </w:t>
            </w:r>
            <w:proofErr w:type="spellStart"/>
            <w:r>
              <w:rPr>
                <w:color w:val="000000"/>
                <w:sz w:val="28"/>
                <w:szCs w:val="28"/>
              </w:rPr>
              <w:t>томон</w:t>
            </w:r>
            <w:proofErr w:type="spellEnd"/>
            <w:r>
              <w:rPr>
                <w:color w:val="000000"/>
                <w:sz w:val="28"/>
                <w:szCs w:val="28"/>
              </w:rPr>
              <w:t xml:space="preserve"> </w:t>
            </w:r>
            <w:proofErr w:type="spellStart"/>
            <w:r>
              <w:rPr>
                <w:color w:val="000000"/>
                <w:sz w:val="28"/>
                <w:szCs w:val="28"/>
              </w:rPr>
              <w:t>берган</w:t>
            </w:r>
            <w:proofErr w:type="spellEnd"/>
            <w:r>
              <w:rPr>
                <w:color w:val="000000"/>
                <w:sz w:val="28"/>
                <w:szCs w:val="28"/>
              </w:rPr>
              <w:t xml:space="preserve">, </w:t>
            </w:r>
            <w:proofErr w:type="spellStart"/>
            <w:r>
              <w:rPr>
                <w:color w:val="000000"/>
                <w:sz w:val="28"/>
                <w:szCs w:val="28"/>
              </w:rPr>
              <w:t>хавфсизликни</w:t>
            </w:r>
            <w:proofErr w:type="spellEnd"/>
            <w:r>
              <w:rPr>
                <w:color w:val="000000"/>
                <w:sz w:val="28"/>
                <w:szCs w:val="28"/>
              </w:rPr>
              <w:t xml:space="preserve"> </w:t>
            </w:r>
            <w:proofErr w:type="spellStart"/>
            <w:r>
              <w:rPr>
                <w:color w:val="000000"/>
                <w:sz w:val="28"/>
                <w:szCs w:val="28"/>
              </w:rPr>
              <w:t>таъминлашга</w:t>
            </w:r>
            <w:proofErr w:type="spellEnd"/>
            <w:r>
              <w:rPr>
                <w:color w:val="000000"/>
                <w:sz w:val="28"/>
                <w:szCs w:val="28"/>
              </w:rPr>
              <w:t xml:space="preserve"> </w:t>
            </w:r>
            <w:proofErr w:type="spellStart"/>
            <w:r>
              <w:rPr>
                <w:color w:val="000000"/>
                <w:sz w:val="28"/>
                <w:szCs w:val="28"/>
              </w:rPr>
              <w:t>тааллуқли</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манбаини</w:t>
            </w:r>
            <w:proofErr w:type="spellEnd"/>
            <w:r>
              <w:rPr>
                <w:color w:val="000000"/>
                <w:sz w:val="28"/>
                <w:szCs w:val="28"/>
              </w:rPr>
              <w:t xml:space="preserve"> аутентификация </w:t>
            </w:r>
            <w:proofErr w:type="spellStart"/>
            <w:r>
              <w:rPr>
                <w:color w:val="000000"/>
                <w:sz w:val="28"/>
                <w:szCs w:val="28"/>
              </w:rPr>
              <w:t>қилишни</w:t>
            </w:r>
            <w:proofErr w:type="spellEnd"/>
            <w:r>
              <w:rPr>
                <w:color w:val="000000"/>
                <w:sz w:val="28"/>
                <w:szCs w:val="28"/>
              </w:rPr>
              <w:t xml:space="preserve"> </w:t>
            </w:r>
            <w:proofErr w:type="spellStart"/>
            <w:r>
              <w:rPr>
                <w:color w:val="000000"/>
                <w:sz w:val="28"/>
                <w:szCs w:val="28"/>
              </w:rPr>
              <w:t>таъминлаш</w:t>
            </w:r>
            <w:proofErr w:type="spellEnd"/>
            <w:r>
              <w:rPr>
                <w:color w:val="000000"/>
                <w:sz w:val="28"/>
                <w:szCs w:val="28"/>
              </w:rPr>
              <w:t xml:space="preserve"> </w:t>
            </w:r>
            <w:proofErr w:type="spellStart"/>
            <w:r>
              <w:rPr>
                <w:color w:val="000000"/>
                <w:sz w:val="28"/>
                <w:szCs w:val="28"/>
              </w:rPr>
              <w:t>хизматларини</w:t>
            </w:r>
            <w:proofErr w:type="spellEnd"/>
            <w:r>
              <w:rPr>
                <w:color w:val="000000"/>
                <w:sz w:val="28"/>
                <w:szCs w:val="28"/>
              </w:rPr>
              <w:t xml:space="preserve"> </w:t>
            </w:r>
            <w:proofErr w:type="spellStart"/>
            <w:r>
              <w:rPr>
                <w:color w:val="000000"/>
                <w:sz w:val="28"/>
                <w:szCs w:val="28"/>
              </w:rPr>
              <w:t>тақдим</w:t>
            </w:r>
            <w:proofErr w:type="spellEnd"/>
            <w:r>
              <w:rPr>
                <w:color w:val="000000"/>
                <w:sz w:val="28"/>
                <w:szCs w:val="28"/>
              </w:rPr>
              <w:t xml:space="preserve"> </w:t>
            </w:r>
            <w:proofErr w:type="spellStart"/>
            <w:r>
              <w:rPr>
                <w:color w:val="000000"/>
                <w:sz w:val="28"/>
                <w:szCs w:val="28"/>
              </w:rPr>
              <w:t>этиш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фойдаланиладиган</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тўғрисидаги</w:t>
            </w:r>
            <w:proofErr w:type="spellEnd"/>
            <w:r>
              <w:rPr>
                <w:color w:val="000000"/>
                <w:sz w:val="28"/>
                <w:szCs w:val="28"/>
              </w:rPr>
              <w:t xml:space="preserve"> </w:t>
            </w:r>
            <w:proofErr w:type="spellStart"/>
            <w:r>
              <w:rPr>
                <w:color w:val="000000"/>
                <w:sz w:val="28"/>
                <w:szCs w:val="28"/>
              </w:rPr>
              <w:t>ахборот</w:t>
            </w:r>
            <w:proofErr w:type="spellEnd"/>
            <w:r>
              <w:rPr>
                <w:color w:val="000000"/>
                <w:sz w:val="28"/>
                <w:szCs w:val="28"/>
              </w:rPr>
              <w:t xml:space="preserve"> билан </w:t>
            </w:r>
            <w:proofErr w:type="spellStart"/>
            <w:r>
              <w:rPr>
                <w:color w:val="000000"/>
                <w:sz w:val="28"/>
                <w:szCs w:val="28"/>
              </w:rPr>
              <w:t>биргаликдаги</w:t>
            </w:r>
            <w:proofErr w:type="spellEnd"/>
            <w:r>
              <w:rPr>
                <w:color w:val="000000"/>
                <w:sz w:val="28"/>
                <w:szCs w:val="28"/>
              </w:rPr>
              <w:t xml:space="preserve">, </w:t>
            </w:r>
            <w:proofErr w:type="spellStart"/>
            <w:r>
              <w:rPr>
                <w:color w:val="000000"/>
                <w:sz w:val="28"/>
                <w:szCs w:val="28"/>
              </w:rPr>
              <w:t>маълумотлар</w:t>
            </w:r>
            <w:proofErr w:type="spellEnd"/>
            <w:r>
              <w:rPr>
                <w:color w:val="000000"/>
                <w:sz w:val="28"/>
                <w:szCs w:val="28"/>
              </w:rPr>
              <w:t xml:space="preserve"> </w:t>
            </w:r>
            <w:proofErr w:type="spellStart"/>
            <w:r>
              <w:rPr>
                <w:color w:val="000000"/>
                <w:sz w:val="28"/>
                <w:szCs w:val="28"/>
              </w:rPr>
              <w:t>тўплами</w:t>
            </w:r>
            <w:proofErr w:type="spellEnd"/>
            <w:r>
              <w:rPr>
                <w:color w:val="000000"/>
                <w:sz w:val="28"/>
                <w:szCs w:val="28"/>
              </w:rPr>
              <w:t xml:space="preserve">. </w:t>
            </w:r>
          </w:p>
        </w:tc>
      </w:tr>
      <w:tr w:rsidR="00132068" w:rsidRPr="00746B57" w14:paraId="70D740DA" w14:textId="77777777">
        <w:tc>
          <w:tcPr>
            <w:tcW w:w="1916" w:type="pct"/>
            <w:shd w:val="clear" w:color="auto" w:fill="auto"/>
          </w:tcPr>
          <w:p w14:paraId="0DA27D62" w14:textId="77777777" w:rsidR="00132068" w:rsidRDefault="00132068" w:rsidP="0045401C">
            <w:pPr>
              <w:rPr>
                <w:b/>
                <w:color w:val="000000"/>
                <w:spacing w:val="-7"/>
                <w:sz w:val="10"/>
                <w:szCs w:val="10"/>
              </w:rPr>
            </w:pPr>
          </w:p>
        </w:tc>
        <w:tc>
          <w:tcPr>
            <w:tcW w:w="3084" w:type="pct"/>
            <w:shd w:val="clear" w:color="auto" w:fill="auto"/>
          </w:tcPr>
          <w:p w14:paraId="2DB0C08A" w14:textId="77777777" w:rsidR="00132068" w:rsidRDefault="00132068">
            <w:pPr>
              <w:shd w:val="clear" w:color="auto" w:fill="FFFFFF"/>
              <w:tabs>
                <w:tab w:val="left" w:pos="5246"/>
              </w:tabs>
              <w:ind w:right="19"/>
              <w:jc w:val="both"/>
              <w:rPr>
                <w:color w:val="000000"/>
                <w:sz w:val="10"/>
                <w:szCs w:val="10"/>
              </w:rPr>
            </w:pPr>
          </w:p>
        </w:tc>
      </w:tr>
      <w:tr w:rsidR="0045401C" w:rsidRPr="00746B57" w14:paraId="1454FF7B" w14:textId="77777777">
        <w:tc>
          <w:tcPr>
            <w:tcW w:w="1916" w:type="pct"/>
            <w:shd w:val="clear" w:color="auto" w:fill="auto"/>
          </w:tcPr>
          <w:p w14:paraId="0CDFD96B" w14:textId="77777777" w:rsidR="0045401C" w:rsidRDefault="0045401C">
            <w:pPr>
              <w:autoSpaceDE w:val="0"/>
              <w:autoSpaceDN w:val="0"/>
              <w:adjustRightInd w:val="0"/>
              <w:rPr>
                <w:b/>
                <w:color w:val="000000"/>
                <w:sz w:val="28"/>
                <w:szCs w:val="28"/>
              </w:rPr>
            </w:pPr>
            <w:r>
              <w:rPr>
                <w:b/>
                <w:color w:val="000000"/>
                <w:sz w:val="28"/>
                <w:szCs w:val="28"/>
              </w:rPr>
              <w:t xml:space="preserve">Сертификат </w:t>
            </w:r>
            <w:r>
              <w:rPr>
                <w:b/>
                <w:color w:val="000000"/>
                <w:sz w:val="28"/>
                <w:szCs w:val="28"/>
              </w:rPr>
              <w:br/>
              <w:t>аутентификации</w:t>
            </w:r>
          </w:p>
          <w:p w14:paraId="02A498D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аутентификация</w:t>
            </w:r>
            <w:r>
              <w:rPr>
                <w:color w:val="000000"/>
                <w:sz w:val="28"/>
                <w:szCs w:val="28"/>
              </w:rPr>
              <w:t xml:space="preserve"> </w:t>
            </w:r>
            <w:proofErr w:type="spellStart"/>
            <w:r>
              <w:rPr>
                <w:color w:val="000000"/>
                <w:sz w:val="28"/>
                <w:szCs w:val="28"/>
              </w:rPr>
              <w:t>қилиш</w:t>
            </w:r>
            <w:proofErr w:type="spellEnd"/>
            <w:r>
              <w:rPr>
                <w:color w:val="000000"/>
                <w:sz w:val="28"/>
                <w:szCs w:val="28"/>
                <w:lang w:val="uz-Cyrl-UZ"/>
              </w:rPr>
              <w:t xml:space="preserve"> сертификати </w:t>
            </w:r>
          </w:p>
          <w:p w14:paraId="7F884811"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authentication</w:t>
            </w:r>
            <w:r>
              <w:rPr>
                <w:color w:val="000000"/>
                <w:sz w:val="28"/>
                <w:szCs w:val="28"/>
                <w:lang w:val="uz-Cyrl-UZ"/>
              </w:rPr>
              <w:t xml:space="preserve"> </w:t>
            </w:r>
            <w:r>
              <w:rPr>
                <w:color w:val="000000"/>
                <w:sz w:val="28"/>
                <w:szCs w:val="28"/>
                <w:lang w:val="en-US"/>
              </w:rPr>
              <w:t>certificate</w:t>
            </w:r>
          </w:p>
        </w:tc>
        <w:tc>
          <w:tcPr>
            <w:tcW w:w="3084" w:type="pct"/>
            <w:shd w:val="clear" w:color="auto" w:fill="auto"/>
          </w:tcPr>
          <w:p w14:paraId="2A41BDD3" w14:textId="77777777" w:rsidR="0045401C" w:rsidRDefault="0045401C">
            <w:pPr>
              <w:shd w:val="clear" w:color="auto" w:fill="FFFFFF"/>
              <w:jc w:val="both"/>
              <w:rPr>
                <w:color w:val="000000"/>
                <w:sz w:val="28"/>
                <w:szCs w:val="28"/>
                <w:lang w:val="uz-Cyrl-UZ"/>
              </w:rPr>
            </w:pPr>
            <w:r>
              <w:rPr>
                <w:color w:val="000000"/>
                <w:sz w:val="28"/>
                <w:szCs w:val="28"/>
              </w:rPr>
              <w:t>Сертификат безопасности, который гарантирован органом сертификации и который может быть использован для обеспечения идентификации объекта.</w:t>
            </w:r>
          </w:p>
          <w:p w14:paraId="371C059E" w14:textId="77777777" w:rsidR="0045401C" w:rsidRDefault="0045401C">
            <w:pPr>
              <w:shd w:val="clear" w:color="auto" w:fill="FFFFFF"/>
              <w:ind w:left="38"/>
              <w:jc w:val="both"/>
              <w:rPr>
                <w:color w:val="000000"/>
                <w:sz w:val="28"/>
                <w:szCs w:val="28"/>
                <w:lang w:val="uz-Cyrl-UZ"/>
              </w:rPr>
            </w:pPr>
          </w:p>
          <w:p w14:paraId="4910608E" w14:textId="77777777" w:rsidR="0045401C" w:rsidRDefault="0045401C">
            <w:pPr>
              <w:shd w:val="clear" w:color="auto" w:fill="FFFFFF"/>
              <w:jc w:val="both"/>
              <w:rPr>
                <w:color w:val="000000"/>
                <w:spacing w:val="1"/>
                <w:sz w:val="28"/>
                <w:szCs w:val="28"/>
                <w:lang w:val="uz-Cyrl-UZ"/>
              </w:rPr>
            </w:pPr>
            <w:r>
              <w:rPr>
                <w:color w:val="000000"/>
                <w:sz w:val="28"/>
                <w:szCs w:val="28"/>
                <w:lang w:val="uz-Cyrl-UZ"/>
              </w:rPr>
              <w:t>Сертификатлаш органи томонидан кафолатлан</w:t>
            </w:r>
            <w:r>
              <w:rPr>
                <w:color w:val="000000"/>
                <w:sz w:val="28"/>
                <w:szCs w:val="28"/>
              </w:rPr>
              <w:t>-</w:t>
            </w:r>
            <w:r>
              <w:rPr>
                <w:color w:val="000000"/>
                <w:sz w:val="28"/>
                <w:szCs w:val="28"/>
                <w:lang w:val="uz-Cyrl-UZ"/>
              </w:rPr>
              <w:t>ган ва объектнинг идентификация қилинишини таъминлаш учун фойдаланилиши мумкин бўлган хавфсизлик сертификати.</w:t>
            </w:r>
          </w:p>
        </w:tc>
      </w:tr>
      <w:tr w:rsidR="0045401C" w:rsidRPr="00746B57" w14:paraId="4C425E59" w14:textId="77777777">
        <w:tc>
          <w:tcPr>
            <w:tcW w:w="1916" w:type="pct"/>
            <w:shd w:val="clear" w:color="auto" w:fill="auto"/>
          </w:tcPr>
          <w:p w14:paraId="1BD9C7A2" w14:textId="77777777" w:rsidR="0045401C" w:rsidRDefault="0045401C" w:rsidP="0045401C">
            <w:pPr>
              <w:rPr>
                <w:b/>
                <w:color w:val="000000"/>
                <w:sz w:val="28"/>
                <w:szCs w:val="28"/>
                <w:lang w:val="uz-Cyrl-UZ"/>
              </w:rPr>
            </w:pPr>
            <w:r>
              <w:rPr>
                <w:b/>
                <w:color w:val="000000"/>
                <w:sz w:val="28"/>
                <w:szCs w:val="28"/>
                <w:lang w:val="uz-Cyrl-UZ"/>
              </w:rPr>
              <w:t>Сертификат авторизации</w:t>
            </w:r>
          </w:p>
          <w:p w14:paraId="0CCC634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муаллифлаштириш сертификати</w:t>
            </w:r>
          </w:p>
          <w:p w14:paraId="180A4576"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authorization certificate</w:t>
            </w:r>
          </w:p>
        </w:tc>
        <w:tc>
          <w:tcPr>
            <w:tcW w:w="3084" w:type="pct"/>
            <w:shd w:val="clear" w:color="auto" w:fill="auto"/>
          </w:tcPr>
          <w:p w14:paraId="5D177417" w14:textId="77777777" w:rsidR="0045401C" w:rsidRDefault="0045401C">
            <w:pPr>
              <w:shd w:val="clear" w:color="auto" w:fill="FFFFFF"/>
              <w:ind w:right="14"/>
              <w:jc w:val="both"/>
              <w:rPr>
                <w:color w:val="000000"/>
                <w:sz w:val="28"/>
                <w:szCs w:val="28"/>
              </w:rPr>
            </w:pPr>
            <w:r>
              <w:rPr>
                <w:color w:val="000000"/>
                <w:sz w:val="28"/>
                <w:szCs w:val="28"/>
              </w:rPr>
              <w:t>Электронный доку</w:t>
            </w:r>
            <w:r>
              <w:rPr>
                <w:color w:val="000000"/>
                <w:spacing w:val="-3"/>
                <w:sz w:val="28"/>
                <w:szCs w:val="28"/>
              </w:rPr>
              <w:t xml:space="preserve">мент, подтверждающий право доступа </w:t>
            </w:r>
            <w:r>
              <w:rPr>
                <w:color w:val="000000"/>
                <w:spacing w:val="-4"/>
                <w:sz w:val="28"/>
                <w:szCs w:val="28"/>
              </w:rPr>
              <w:t>к информации, личность пользователя или иные его права и полномочия.</w:t>
            </w:r>
          </w:p>
          <w:p w14:paraId="67CD8758" w14:textId="77777777" w:rsidR="0045401C" w:rsidRDefault="0045401C">
            <w:pPr>
              <w:shd w:val="clear" w:color="auto" w:fill="FFFFFF"/>
              <w:ind w:left="38" w:right="24"/>
              <w:jc w:val="both"/>
              <w:rPr>
                <w:color w:val="000000"/>
                <w:sz w:val="28"/>
                <w:szCs w:val="28"/>
              </w:rPr>
            </w:pPr>
          </w:p>
          <w:p w14:paraId="52CE37E0" w14:textId="77777777" w:rsidR="0045401C" w:rsidRDefault="0045401C">
            <w:pPr>
              <w:shd w:val="clear" w:color="auto" w:fill="FFFFFF"/>
              <w:ind w:right="24"/>
              <w:jc w:val="both"/>
              <w:rPr>
                <w:color w:val="000000"/>
                <w:sz w:val="28"/>
                <w:szCs w:val="28"/>
              </w:rPr>
            </w:pPr>
            <w:r>
              <w:rPr>
                <w:color w:val="000000"/>
                <w:sz w:val="28"/>
                <w:szCs w:val="28"/>
                <w:lang w:val="uz-Cyrl-UZ"/>
              </w:rPr>
              <w:t>Ахборотдан</w:t>
            </w:r>
            <w:r>
              <w:rPr>
                <w:color w:val="000000"/>
                <w:sz w:val="28"/>
                <w:szCs w:val="28"/>
              </w:rPr>
              <w:t xml:space="preserve"> </w:t>
            </w:r>
            <w:proofErr w:type="spellStart"/>
            <w:r>
              <w:rPr>
                <w:color w:val="000000"/>
                <w:sz w:val="28"/>
                <w:szCs w:val="28"/>
              </w:rPr>
              <w:t>эркин</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r>
              <w:rPr>
                <w:color w:val="000000"/>
                <w:sz w:val="28"/>
                <w:szCs w:val="28"/>
                <w:lang w:val="uz-Cyrl-UZ"/>
              </w:rPr>
              <w:t>ҳуқуқини</w:t>
            </w:r>
            <w:r>
              <w:rPr>
                <w:color w:val="000000"/>
                <w:sz w:val="28"/>
                <w:szCs w:val="28"/>
              </w:rPr>
              <w:t xml:space="preserve">, </w:t>
            </w:r>
            <w:r>
              <w:rPr>
                <w:color w:val="000000"/>
                <w:sz w:val="28"/>
                <w:szCs w:val="28"/>
                <w:lang w:val="uz-Cyrl-UZ"/>
              </w:rPr>
              <w:t>фой</w:t>
            </w:r>
            <w:r w:rsidR="00282856">
              <w:rPr>
                <w:color w:val="000000"/>
                <w:sz w:val="28"/>
                <w:szCs w:val="28"/>
              </w:rPr>
              <w:t>-</w:t>
            </w:r>
            <w:r>
              <w:rPr>
                <w:color w:val="000000"/>
                <w:sz w:val="28"/>
                <w:szCs w:val="28"/>
                <w:lang w:val="uz-Cyrl-UZ"/>
              </w:rPr>
              <w:t>даланувчининг шахсини ёки унинг бошқа ҳуқуқ</w:t>
            </w:r>
            <w:r w:rsidR="00282856">
              <w:rPr>
                <w:color w:val="000000"/>
                <w:sz w:val="28"/>
                <w:szCs w:val="28"/>
              </w:rPr>
              <w:t>-</w:t>
            </w:r>
            <w:r>
              <w:rPr>
                <w:color w:val="000000"/>
                <w:sz w:val="28"/>
                <w:szCs w:val="28"/>
                <w:lang w:val="uz-Cyrl-UZ"/>
              </w:rPr>
              <w:t>лари ва ваколатларини тасдиқловчи</w:t>
            </w:r>
            <w:r>
              <w:rPr>
                <w:color w:val="000000"/>
                <w:sz w:val="28"/>
                <w:szCs w:val="28"/>
              </w:rPr>
              <w:t xml:space="preserve"> электрон </w:t>
            </w:r>
            <w:r>
              <w:rPr>
                <w:color w:val="000000"/>
                <w:sz w:val="28"/>
                <w:szCs w:val="28"/>
                <w:lang w:val="uz-Cyrl-UZ"/>
              </w:rPr>
              <w:t>ҳужжат</w:t>
            </w:r>
            <w:r>
              <w:rPr>
                <w:color w:val="000000"/>
                <w:sz w:val="28"/>
                <w:szCs w:val="28"/>
              </w:rPr>
              <w:t xml:space="preserve">. </w:t>
            </w:r>
          </w:p>
        </w:tc>
      </w:tr>
      <w:tr w:rsidR="0045401C" w:rsidRPr="00746B57" w14:paraId="3A027BF0" w14:textId="77777777">
        <w:tc>
          <w:tcPr>
            <w:tcW w:w="1916" w:type="pct"/>
            <w:shd w:val="clear" w:color="auto" w:fill="auto"/>
          </w:tcPr>
          <w:p w14:paraId="292A4B3C" w14:textId="77777777" w:rsidR="0045401C" w:rsidRDefault="0045401C">
            <w:pPr>
              <w:autoSpaceDE w:val="0"/>
              <w:autoSpaceDN w:val="0"/>
              <w:adjustRightInd w:val="0"/>
              <w:rPr>
                <w:b/>
                <w:color w:val="000000"/>
                <w:sz w:val="28"/>
                <w:szCs w:val="28"/>
              </w:rPr>
            </w:pPr>
            <w:r>
              <w:rPr>
                <w:b/>
                <w:color w:val="000000"/>
                <w:sz w:val="28"/>
                <w:szCs w:val="28"/>
              </w:rPr>
              <w:t>Сертификат аннулирования</w:t>
            </w:r>
          </w:p>
          <w:p w14:paraId="5694FA89" w14:textId="77777777" w:rsidR="0045401C" w:rsidRDefault="0045401C" w:rsidP="0045401C">
            <w:pPr>
              <w:rPr>
                <w:color w:val="000000"/>
                <w:spacing w:val="-4"/>
                <w:sz w:val="28"/>
                <w:szCs w:val="28"/>
              </w:rPr>
            </w:pPr>
            <w:proofErr w:type="spellStart"/>
            <w:r>
              <w:rPr>
                <w:b/>
                <w:color w:val="000000"/>
                <w:spacing w:val="-4"/>
                <w:sz w:val="28"/>
                <w:szCs w:val="28"/>
                <w:lang w:val="en-US"/>
              </w:rPr>
              <w:t>uz</w:t>
            </w:r>
            <w:proofErr w:type="spellEnd"/>
            <w:r>
              <w:rPr>
                <w:b/>
                <w:color w:val="000000"/>
                <w:spacing w:val="-4"/>
                <w:sz w:val="28"/>
                <w:szCs w:val="28"/>
              </w:rPr>
              <w:t xml:space="preserve"> - </w:t>
            </w:r>
            <w:proofErr w:type="spellStart"/>
            <w:r>
              <w:rPr>
                <w:color w:val="000000"/>
                <w:spacing w:val="-4"/>
                <w:sz w:val="28"/>
                <w:szCs w:val="28"/>
              </w:rPr>
              <w:t>бекор</w:t>
            </w:r>
            <w:proofErr w:type="spellEnd"/>
            <w:r>
              <w:rPr>
                <w:color w:val="000000"/>
                <w:spacing w:val="-4"/>
                <w:sz w:val="28"/>
                <w:szCs w:val="28"/>
              </w:rPr>
              <w:t xml:space="preserve"> </w:t>
            </w:r>
            <w:proofErr w:type="spellStart"/>
            <w:r>
              <w:rPr>
                <w:color w:val="000000"/>
                <w:spacing w:val="-4"/>
                <w:sz w:val="28"/>
                <w:szCs w:val="28"/>
              </w:rPr>
              <w:t>қилиш</w:t>
            </w:r>
            <w:proofErr w:type="spellEnd"/>
            <w:r>
              <w:rPr>
                <w:color w:val="000000"/>
                <w:spacing w:val="-4"/>
                <w:sz w:val="28"/>
                <w:szCs w:val="28"/>
              </w:rPr>
              <w:t xml:space="preserve"> </w:t>
            </w:r>
            <w:proofErr w:type="spellStart"/>
            <w:r>
              <w:rPr>
                <w:color w:val="000000"/>
                <w:spacing w:val="-4"/>
                <w:sz w:val="28"/>
                <w:szCs w:val="28"/>
              </w:rPr>
              <w:t>сертификати</w:t>
            </w:r>
            <w:proofErr w:type="spellEnd"/>
          </w:p>
          <w:p w14:paraId="2C5C4D63" w14:textId="77777777" w:rsidR="0045401C" w:rsidRDefault="0045401C" w:rsidP="0045401C">
            <w:pPr>
              <w:rPr>
                <w:b/>
                <w:color w:val="000000"/>
                <w:spacing w:val="-7"/>
                <w:sz w:val="28"/>
                <w:szCs w:val="28"/>
                <w:lang w:val="en-US"/>
              </w:rPr>
            </w:pPr>
            <w:proofErr w:type="spellStart"/>
            <w:r>
              <w:rPr>
                <w:b/>
                <w:color w:val="000000"/>
                <w:spacing w:val="-4"/>
                <w:sz w:val="28"/>
                <w:szCs w:val="28"/>
                <w:lang w:val="en-US"/>
              </w:rPr>
              <w:t>en</w:t>
            </w:r>
            <w:proofErr w:type="spellEnd"/>
            <w:r>
              <w:rPr>
                <w:b/>
                <w:color w:val="000000"/>
                <w:spacing w:val="-4"/>
                <w:sz w:val="28"/>
                <w:szCs w:val="28"/>
                <w:lang w:val="en-US"/>
              </w:rPr>
              <w:t xml:space="preserve"> - </w:t>
            </w:r>
            <w:r>
              <w:rPr>
                <w:color w:val="000000"/>
                <w:sz w:val="28"/>
                <w:szCs w:val="28"/>
                <w:lang w:val="en-US"/>
              </w:rPr>
              <w:t>revocation certificate</w:t>
            </w:r>
          </w:p>
        </w:tc>
        <w:tc>
          <w:tcPr>
            <w:tcW w:w="3084" w:type="pct"/>
            <w:shd w:val="clear" w:color="auto" w:fill="auto"/>
          </w:tcPr>
          <w:p w14:paraId="6C118CDA" w14:textId="77777777" w:rsidR="0045401C" w:rsidRDefault="0045401C">
            <w:pPr>
              <w:shd w:val="clear" w:color="auto" w:fill="FFFFFF"/>
              <w:tabs>
                <w:tab w:val="left" w:pos="5246"/>
              </w:tabs>
              <w:ind w:right="19"/>
              <w:jc w:val="both"/>
              <w:rPr>
                <w:color w:val="000000"/>
                <w:sz w:val="28"/>
                <w:szCs w:val="28"/>
              </w:rPr>
            </w:pPr>
            <w:r>
              <w:rPr>
                <w:color w:val="000000"/>
                <w:sz w:val="28"/>
                <w:szCs w:val="28"/>
              </w:rPr>
              <w:t>Сертификат безопасности, выданный органом безопасности для указания, что конкретный сертификат безопасности был аннулирован.</w:t>
            </w:r>
          </w:p>
          <w:p w14:paraId="785588BE" w14:textId="77777777" w:rsidR="0045401C" w:rsidRDefault="0045401C">
            <w:pPr>
              <w:shd w:val="clear" w:color="auto" w:fill="FFFFFF"/>
              <w:tabs>
                <w:tab w:val="left" w:pos="5246"/>
              </w:tabs>
              <w:ind w:left="38" w:right="19"/>
              <w:jc w:val="both"/>
              <w:rPr>
                <w:color w:val="000000"/>
                <w:sz w:val="28"/>
                <w:szCs w:val="28"/>
              </w:rPr>
            </w:pPr>
          </w:p>
          <w:p w14:paraId="046BE37A" w14:textId="77777777" w:rsidR="0045401C" w:rsidRDefault="0045401C">
            <w:pPr>
              <w:shd w:val="clear" w:color="auto" w:fill="FFFFFF"/>
              <w:tabs>
                <w:tab w:val="left" w:pos="5246"/>
              </w:tabs>
              <w:ind w:right="19"/>
              <w:jc w:val="both"/>
              <w:rPr>
                <w:color w:val="000000"/>
                <w:sz w:val="28"/>
                <w:szCs w:val="28"/>
              </w:rPr>
            </w:pP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органи</w:t>
            </w:r>
            <w:proofErr w:type="spellEnd"/>
            <w:r>
              <w:rPr>
                <w:color w:val="000000"/>
                <w:sz w:val="28"/>
                <w:szCs w:val="28"/>
              </w:rPr>
              <w:t xml:space="preserve"> </w:t>
            </w:r>
            <w:proofErr w:type="spellStart"/>
            <w:r>
              <w:rPr>
                <w:color w:val="000000"/>
                <w:sz w:val="28"/>
                <w:szCs w:val="28"/>
              </w:rPr>
              <w:t>томонидан</w:t>
            </w:r>
            <w:proofErr w:type="spellEnd"/>
            <w:r>
              <w:rPr>
                <w:color w:val="000000"/>
                <w:sz w:val="28"/>
                <w:szCs w:val="28"/>
              </w:rPr>
              <w:t xml:space="preserve">, </w:t>
            </w:r>
            <w:proofErr w:type="spellStart"/>
            <w:r>
              <w:rPr>
                <w:color w:val="000000"/>
                <w:sz w:val="28"/>
                <w:szCs w:val="28"/>
              </w:rPr>
              <w:t>муайян</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сертификати</w:t>
            </w:r>
            <w:proofErr w:type="spellEnd"/>
            <w:r>
              <w:rPr>
                <w:color w:val="000000"/>
                <w:sz w:val="28"/>
                <w:szCs w:val="28"/>
              </w:rPr>
              <w:t xml:space="preserve"> </w:t>
            </w:r>
            <w:proofErr w:type="spellStart"/>
            <w:r>
              <w:rPr>
                <w:color w:val="000000"/>
                <w:sz w:val="28"/>
                <w:szCs w:val="28"/>
              </w:rPr>
              <w:t>бекор</w:t>
            </w:r>
            <w:proofErr w:type="spellEnd"/>
            <w:r>
              <w:rPr>
                <w:color w:val="000000"/>
                <w:sz w:val="28"/>
                <w:szCs w:val="28"/>
              </w:rPr>
              <w:t xml:space="preserve"> </w:t>
            </w:r>
            <w:proofErr w:type="spellStart"/>
            <w:r>
              <w:rPr>
                <w:color w:val="000000"/>
                <w:sz w:val="28"/>
                <w:szCs w:val="28"/>
              </w:rPr>
              <w:t>қилинганлигини</w:t>
            </w:r>
            <w:proofErr w:type="spellEnd"/>
            <w:r>
              <w:rPr>
                <w:color w:val="000000"/>
                <w:sz w:val="28"/>
                <w:szCs w:val="28"/>
              </w:rPr>
              <w:t xml:space="preserve"> </w:t>
            </w:r>
            <w:proofErr w:type="spellStart"/>
            <w:r>
              <w:rPr>
                <w:color w:val="000000"/>
                <w:sz w:val="28"/>
                <w:szCs w:val="28"/>
              </w:rPr>
              <w:t>кўрса</w:t>
            </w:r>
            <w:r w:rsidR="00132068">
              <w:rPr>
                <w:color w:val="000000"/>
                <w:sz w:val="28"/>
                <w:szCs w:val="28"/>
              </w:rPr>
              <w:t>-</w:t>
            </w:r>
            <w:r>
              <w:rPr>
                <w:color w:val="000000"/>
                <w:sz w:val="28"/>
                <w:szCs w:val="28"/>
              </w:rPr>
              <w:t>тиш</w:t>
            </w:r>
            <w:proofErr w:type="spellEnd"/>
            <w:r>
              <w:rPr>
                <w:color w:val="000000"/>
                <w:sz w:val="28"/>
                <w:szCs w:val="28"/>
              </w:rPr>
              <w:t xml:space="preserve"> </w:t>
            </w:r>
            <w:proofErr w:type="spellStart"/>
            <w:r>
              <w:rPr>
                <w:color w:val="000000"/>
                <w:sz w:val="28"/>
                <w:szCs w:val="28"/>
              </w:rPr>
              <w:t>учун</w:t>
            </w:r>
            <w:proofErr w:type="spellEnd"/>
            <w:r>
              <w:rPr>
                <w:color w:val="000000"/>
                <w:sz w:val="28"/>
                <w:szCs w:val="28"/>
              </w:rPr>
              <w:t xml:space="preserve"> </w:t>
            </w:r>
            <w:proofErr w:type="spellStart"/>
            <w:r>
              <w:rPr>
                <w:color w:val="000000"/>
                <w:sz w:val="28"/>
                <w:szCs w:val="28"/>
              </w:rPr>
              <w:t>бериладиган</w:t>
            </w:r>
            <w:proofErr w:type="spellEnd"/>
            <w:r>
              <w:rPr>
                <w:color w:val="000000"/>
                <w:sz w:val="28"/>
                <w:szCs w:val="28"/>
              </w:rPr>
              <w:t xml:space="preserve"> </w:t>
            </w:r>
            <w:proofErr w:type="spellStart"/>
            <w:r>
              <w:rPr>
                <w:color w:val="000000"/>
                <w:sz w:val="28"/>
                <w:szCs w:val="28"/>
              </w:rPr>
              <w:t>хавфсизлик</w:t>
            </w:r>
            <w:proofErr w:type="spellEnd"/>
            <w:r>
              <w:rPr>
                <w:color w:val="000000"/>
                <w:sz w:val="28"/>
                <w:szCs w:val="28"/>
              </w:rPr>
              <w:t xml:space="preserve"> </w:t>
            </w:r>
            <w:proofErr w:type="spellStart"/>
            <w:r>
              <w:rPr>
                <w:color w:val="000000"/>
                <w:sz w:val="28"/>
                <w:szCs w:val="28"/>
              </w:rPr>
              <w:t>сертификати</w:t>
            </w:r>
            <w:proofErr w:type="spellEnd"/>
            <w:r>
              <w:rPr>
                <w:color w:val="000000"/>
                <w:sz w:val="28"/>
                <w:szCs w:val="28"/>
              </w:rPr>
              <w:t>.</w:t>
            </w:r>
          </w:p>
        </w:tc>
      </w:tr>
      <w:tr w:rsidR="0045401C" w:rsidRPr="00746B57" w14:paraId="35090043" w14:textId="77777777">
        <w:tc>
          <w:tcPr>
            <w:tcW w:w="1916" w:type="pct"/>
            <w:shd w:val="clear" w:color="auto" w:fill="auto"/>
          </w:tcPr>
          <w:p w14:paraId="0C597E02" w14:textId="77777777" w:rsidR="0045401C" w:rsidRDefault="0045401C" w:rsidP="0045401C">
            <w:pPr>
              <w:rPr>
                <w:b/>
                <w:color w:val="000000"/>
                <w:sz w:val="28"/>
                <w:szCs w:val="28"/>
                <w:lang w:val="uz-Cyrl-UZ"/>
              </w:rPr>
            </w:pPr>
            <w:r>
              <w:rPr>
                <w:b/>
                <w:color w:val="000000"/>
                <w:sz w:val="28"/>
                <w:szCs w:val="28"/>
                <w:lang w:val="uz-Cyrl-UZ"/>
              </w:rPr>
              <w:lastRenderedPageBreak/>
              <w:t>Сертификат атрибута</w:t>
            </w:r>
          </w:p>
          <w:p w14:paraId="6043C1B4"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атрибут сертификати</w:t>
            </w:r>
          </w:p>
          <w:p w14:paraId="226B1253" w14:textId="77777777" w:rsidR="0045401C" w:rsidRDefault="0045401C" w:rsidP="0045401C">
            <w:pPr>
              <w:rPr>
                <w:b/>
                <w:bCs/>
                <w:color w:val="000000"/>
                <w:spacing w:val="9"/>
                <w:sz w:val="28"/>
                <w:szCs w:val="28"/>
                <w:lang w:val="uz-Cyrl-UZ"/>
              </w:rPr>
            </w:pPr>
            <w:r>
              <w:rPr>
                <w:b/>
                <w:color w:val="000000"/>
                <w:sz w:val="28"/>
                <w:szCs w:val="28"/>
                <w:lang w:val="uz-Cyrl-UZ"/>
              </w:rPr>
              <w:t xml:space="preserve">en - </w:t>
            </w:r>
            <w:r>
              <w:rPr>
                <w:color w:val="000000"/>
                <w:sz w:val="28"/>
                <w:szCs w:val="28"/>
                <w:lang w:val="uz-Cyrl-UZ"/>
              </w:rPr>
              <w:t>attribute certificate</w:t>
            </w:r>
          </w:p>
        </w:tc>
        <w:tc>
          <w:tcPr>
            <w:tcW w:w="3084" w:type="pct"/>
            <w:shd w:val="clear" w:color="auto" w:fill="auto"/>
          </w:tcPr>
          <w:p w14:paraId="00AABE44" w14:textId="77777777" w:rsidR="0045401C" w:rsidRDefault="0045401C">
            <w:pPr>
              <w:shd w:val="clear" w:color="auto" w:fill="FFFFFF"/>
              <w:jc w:val="both"/>
              <w:rPr>
                <w:color w:val="000000"/>
                <w:spacing w:val="1"/>
                <w:sz w:val="28"/>
                <w:szCs w:val="28"/>
              </w:rPr>
            </w:pPr>
            <w:r>
              <w:rPr>
                <w:color w:val="000000"/>
                <w:spacing w:val="1"/>
                <w:sz w:val="28"/>
                <w:szCs w:val="28"/>
              </w:rPr>
              <w:t xml:space="preserve">Структура данных, имеющая цифровую подпись органа по присвоению атрибутов, которая связывает некоторые значения атрибутов с </w:t>
            </w:r>
            <w:proofErr w:type="spellStart"/>
            <w:r w:rsidR="0038350E">
              <w:rPr>
                <w:color w:val="000000"/>
                <w:spacing w:val="1"/>
                <w:sz w:val="28"/>
                <w:szCs w:val="28"/>
              </w:rPr>
              <w:t>иден</w:t>
            </w:r>
            <w:r>
              <w:rPr>
                <w:color w:val="000000"/>
                <w:spacing w:val="1"/>
                <w:sz w:val="28"/>
                <w:szCs w:val="28"/>
              </w:rPr>
              <w:t>ти</w:t>
            </w:r>
            <w:r w:rsidR="0038350E">
              <w:rPr>
                <w:color w:val="000000"/>
                <w:spacing w:val="1"/>
                <w:sz w:val="28"/>
                <w:szCs w:val="28"/>
              </w:rPr>
              <w:t>-</w:t>
            </w:r>
            <w:r>
              <w:rPr>
                <w:color w:val="000000"/>
                <w:spacing w:val="1"/>
                <w:sz w:val="28"/>
                <w:szCs w:val="28"/>
              </w:rPr>
              <w:t>фикационной</w:t>
            </w:r>
            <w:proofErr w:type="spellEnd"/>
            <w:r>
              <w:rPr>
                <w:color w:val="000000"/>
                <w:spacing w:val="1"/>
                <w:sz w:val="28"/>
                <w:szCs w:val="28"/>
              </w:rPr>
              <w:t xml:space="preserve"> информацией о держателе этого атрибута.</w:t>
            </w:r>
          </w:p>
          <w:p w14:paraId="3151EE73" w14:textId="77777777" w:rsidR="0045401C" w:rsidRDefault="0045401C">
            <w:pPr>
              <w:shd w:val="clear" w:color="auto" w:fill="FFFFFF"/>
              <w:ind w:left="38"/>
              <w:jc w:val="both"/>
              <w:rPr>
                <w:color w:val="000000"/>
                <w:spacing w:val="1"/>
                <w:sz w:val="12"/>
                <w:szCs w:val="12"/>
              </w:rPr>
            </w:pPr>
          </w:p>
          <w:p w14:paraId="2F359104" w14:textId="77777777" w:rsidR="0045401C" w:rsidRDefault="0045401C">
            <w:pPr>
              <w:shd w:val="clear" w:color="auto" w:fill="FFFFFF"/>
              <w:jc w:val="both"/>
              <w:rPr>
                <w:color w:val="000000"/>
                <w:spacing w:val="1"/>
                <w:sz w:val="28"/>
                <w:szCs w:val="28"/>
              </w:rPr>
            </w:pPr>
            <w:proofErr w:type="spellStart"/>
            <w:r>
              <w:rPr>
                <w:color w:val="000000"/>
                <w:spacing w:val="1"/>
                <w:sz w:val="28"/>
                <w:szCs w:val="28"/>
              </w:rPr>
              <w:t>Атрибутларни</w:t>
            </w:r>
            <w:proofErr w:type="spellEnd"/>
            <w:r>
              <w:rPr>
                <w:color w:val="000000"/>
                <w:spacing w:val="1"/>
                <w:sz w:val="28"/>
                <w:szCs w:val="28"/>
              </w:rPr>
              <w:t xml:space="preserve"> </w:t>
            </w:r>
            <w:proofErr w:type="spellStart"/>
            <w:r>
              <w:rPr>
                <w:color w:val="000000"/>
                <w:spacing w:val="1"/>
                <w:sz w:val="28"/>
                <w:szCs w:val="28"/>
              </w:rPr>
              <w:t>бериш</w:t>
            </w:r>
            <w:proofErr w:type="spellEnd"/>
            <w:r>
              <w:rPr>
                <w:color w:val="000000"/>
                <w:spacing w:val="1"/>
                <w:sz w:val="28"/>
                <w:szCs w:val="28"/>
              </w:rPr>
              <w:t xml:space="preserve"> </w:t>
            </w:r>
            <w:proofErr w:type="spellStart"/>
            <w:r>
              <w:rPr>
                <w:color w:val="000000"/>
                <w:spacing w:val="1"/>
                <w:sz w:val="28"/>
                <w:szCs w:val="28"/>
              </w:rPr>
              <w:t>органининг</w:t>
            </w:r>
            <w:proofErr w:type="spellEnd"/>
            <w:r>
              <w:rPr>
                <w:color w:val="000000"/>
                <w:spacing w:val="1"/>
                <w:sz w:val="28"/>
                <w:szCs w:val="28"/>
              </w:rPr>
              <w:t xml:space="preserve"> </w:t>
            </w:r>
            <w:proofErr w:type="spellStart"/>
            <w:r>
              <w:rPr>
                <w:color w:val="000000"/>
                <w:spacing w:val="1"/>
                <w:sz w:val="28"/>
                <w:szCs w:val="28"/>
              </w:rPr>
              <w:t>рақамли</w:t>
            </w:r>
            <w:proofErr w:type="spellEnd"/>
            <w:r>
              <w:rPr>
                <w:color w:val="000000"/>
                <w:spacing w:val="1"/>
                <w:sz w:val="28"/>
                <w:szCs w:val="28"/>
              </w:rPr>
              <w:t xml:space="preserve"> </w:t>
            </w:r>
            <w:proofErr w:type="spellStart"/>
            <w:r>
              <w:rPr>
                <w:color w:val="000000"/>
                <w:spacing w:val="1"/>
                <w:sz w:val="28"/>
                <w:szCs w:val="28"/>
              </w:rPr>
              <w:t>имзосига</w:t>
            </w:r>
            <w:proofErr w:type="spellEnd"/>
            <w:r>
              <w:rPr>
                <w:color w:val="000000"/>
                <w:spacing w:val="1"/>
                <w:sz w:val="28"/>
                <w:szCs w:val="28"/>
              </w:rPr>
              <w:t xml:space="preserve"> </w:t>
            </w:r>
            <w:proofErr w:type="spellStart"/>
            <w:r>
              <w:rPr>
                <w:color w:val="000000"/>
                <w:spacing w:val="1"/>
                <w:sz w:val="28"/>
                <w:szCs w:val="28"/>
              </w:rPr>
              <w:t>эга</w:t>
            </w:r>
            <w:proofErr w:type="spellEnd"/>
            <w:r>
              <w:rPr>
                <w:color w:val="000000"/>
                <w:spacing w:val="1"/>
                <w:sz w:val="28"/>
                <w:szCs w:val="28"/>
              </w:rPr>
              <w:t xml:space="preserve"> </w:t>
            </w:r>
            <w:proofErr w:type="spellStart"/>
            <w:r>
              <w:rPr>
                <w:color w:val="000000"/>
                <w:spacing w:val="1"/>
                <w:sz w:val="28"/>
                <w:szCs w:val="28"/>
              </w:rPr>
              <w:t>бўлган</w:t>
            </w:r>
            <w:proofErr w:type="spellEnd"/>
            <w:r>
              <w:rPr>
                <w:color w:val="000000"/>
                <w:spacing w:val="1"/>
                <w:sz w:val="28"/>
                <w:szCs w:val="28"/>
              </w:rPr>
              <w:t xml:space="preserve">, </w:t>
            </w:r>
            <w:proofErr w:type="spellStart"/>
            <w:r>
              <w:rPr>
                <w:color w:val="000000"/>
                <w:spacing w:val="1"/>
                <w:sz w:val="28"/>
                <w:szCs w:val="28"/>
              </w:rPr>
              <w:t>атрибутларнинг</w:t>
            </w:r>
            <w:proofErr w:type="spellEnd"/>
            <w:r>
              <w:rPr>
                <w:color w:val="000000"/>
                <w:spacing w:val="1"/>
                <w:sz w:val="28"/>
                <w:szCs w:val="28"/>
              </w:rPr>
              <w:t xml:space="preserve"> </w:t>
            </w:r>
            <w:proofErr w:type="spellStart"/>
            <w:r>
              <w:rPr>
                <w:color w:val="000000"/>
                <w:spacing w:val="1"/>
                <w:sz w:val="28"/>
                <w:szCs w:val="28"/>
              </w:rPr>
              <w:t>баъзи</w:t>
            </w:r>
            <w:proofErr w:type="spellEnd"/>
            <w:r>
              <w:rPr>
                <w:color w:val="000000"/>
                <w:spacing w:val="1"/>
                <w:sz w:val="28"/>
                <w:szCs w:val="28"/>
              </w:rPr>
              <w:t xml:space="preserve"> </w:t>
            </w:r>
            <w:proofErr w:type="spellStart"/>
            <w:r>
              <w:rPr>
                <w:color w:val="000000"/>
                <w:spacing w:val="1"/>
                <w:sz w:val="28"/>
                <w:szCs w:val="28"/>
              </w:rPr>
              <w:t>қийматларини</w:t>
            </w:r>
            <w:proofErr w:type="spellEnd"/>
            <w:r>
              <w:rPr>
                <w:color w:val="000000"/>
                <w:spacing w:val="1"/>
                <w:sz w:val="28"/>
                <w:szCs w:val="28"/>
              </w:rPr>
              <w:t xml:space="preserve"> </w:t>
            </w:r>
            <w:proofErr w:type="spellStart"/>
            <w:r>
              <w:rPr>
                <w:color w:val="000000"/>
                <w:spacing w:val="1"/>
                <w:sz w:val="28"/>
                <w:szCs w:val="28"/>
              </w:rPr>
              <w:t>бу</w:t>
            </w:r>
            <w:proofErr w:type="spellEnd"/>
            <w:r>
              <w:rPr>
                <w:color w:val="000000"/>
                <w:spacing w:val="1"/>
                <w:sz w:val="28"/>
                <w:szCs w:val="28"/>
              </w:rPr>
              <w:t xml:space="preserve"> </w:t>
            </w:r>
            <w:proofErr w:type="spellStart"/>
            <w:r>
              <w:rPr>
                <w:color w:val="000000"/>
                <w:spacing w:val="1"/>
                <w:sz w:val="28"/>
                <w:szCs w:val="28"/>
              </w:rPr>
              <w:t>атрибутларнинг</w:t>
            </w:r>
            <w:proofErr w:type="spellEnd"/>
            <w:r>
              <w:rPr>
                <w:color w:val="000000"/>
                <w:spacing w:val="1"/>
                <w:sz w:val="28"/>
                <w:szCs w:val="28"/>
              </w:rPr>
              <w:t xml:space="preserve"> </w:t>
            </w:r>
            <w:proofErr w:type="spellStart"/>
            <w:r>
              <w:rPr>
                <w:color w:val="000000"/>
                <w:spacing w:val="1"/>
                <w:sz w:val="28"/>
                <w:szCs w:val="28"/>
              </w:rPr>
              <w:t>эгаси</w:t>
            </w:r>
            <w:proofErr w:type="spellEnd"/>
            <w:r>
              <w:rPr>
                <w:color w:val="000000"/>
                <w:spacing w:val="1"/>
                <w:sz w:val="28"/>
                <w:szCs w:val="28"/>
              </w:rPr>
              <w:t xml:space="preserve"> </w:t>
            </w:r>
            <w:proofErr w:type="spellStart"/>
            <w:r>
              <w:rPr>
                <w:color w:val="000000"/>
                <w:spacing w:val="1"/>
                <w:sz w:val="28"/>
                <w:szCs w:val="28"/>
              </w:rPr>
              <w:t>тўғрисидаги</w:t>
            </w:r>
            <w:proofErr w:type="spellEnd"/>
            <w:r>
              <w:rPr>
                <w:color w:val="000000"/>
                <w:spacing w:val="1"/>
                <w:sz w:val="28"/>
                <w:szCs w:val="28"/>
              </w:rPr>
              <w:t xml:space="preserve"> </w:t>
            </w:r>
            <w:proofErr w:type="spellStart"/>
            <w:r>
              <w:rPr>
                <w:color w:val="000000"/>
                <w:spacing w:val="1"/>
                <w:sz w:val="28"/>
                <w:szCs w:val="28"/>
              </w:rPr>
              <w:t>идентификацион</w:t>
            </w:r>
            <w:proofErr w:type="spellEnd"/>
            <w:r>
              <w:rPr>
                <w:color w:val="000000"/>
                <w:spacing w:val="1"/>
                <w:sz w:val="28"/>
                <w:szCs w:val="28"/>
              </w:rPr>
              <w:t xml:space="preserve"> </w:t>
            </w:r>
            <w:proofErr w:type="spellStart"/>
            <w:r>
              <w:rPr>
                <w:color w:val="000000"/>
                <w:spacing w:val="1"/>
                <w:sz w:val="28"/>
                <w:szCs w:val="28"/>
              </w:rPr>
              <w:t>ахборот</w:t>
            </w:r>
            <w:proofErr w:type="spellEnd"/>
            <w:r>
              <w:rPr>
                <w:color w:val="000000"/>
                <w:spacing w:val="1"/>
                <w:sz w:val="28"/>
                <w:szCs w:val="28"/>
              </w:rPr>
              <w:t xml:space="preserve"> билан </w:t>
            </w:r>
            <w:proofErr w:type="spellStart"/>
            <w:r>
              <w:rPr>
                <w:color w:val="000000"/>
                <w:spacing w:val="1"/>
                <w:sz w:val="28"/>
                <w:szCs w:val="28"/>
              </w:rPr>
              <w:t>боғлайдиган</w:t>
            </w:r>
            <w:proofErr w:type="spellEnd"/>
            <w:r>
              <w:rPr>
                <w:color w:val="000000"/>
                <w:spacing w:val="1"/>
                <w:sz w:val="28"/>
                <w:szCs w:val="28"/>
              </w:rPr>
              <w:t xml:space="preserve"> </w:t>
            </w:r>
            <w:proofErr w:type="spellStart"/>
            <w:r>
              <w:rPr>
                <w:color w:val="000000"/>
                <w:spacing w:val="1"/>
                <w:sz w:val="28"/>
                <w:szCs w:val="28"/>
              </w:rPr>
              <w:t>маълумотлар</w:t>
            </w:r>
            <w:proofErr w:type="spellEnd"/>
            <w:r>
              <w:rPr>
                <w:color w:val="000000"/>
                <w:spacing w:val="1"/>
                <w:sz w:val="28"/>
                <w:szCs w:val="28"/>
              </w:rPr>
              <w:t xml:space="preserve"> </w:t>
            </w:r>
            <w:proofErr w:type="spellStart"/>
            <w:r>
              <w:rPr>
                <w:color w:val="000000"/>
                <w:spacing w:val="1"/>
                <w:sz w:val="28"/>
                <w:szCs w:val="28"/>
              </w:rPr>
              <w:t>структураси</w:t>
            </w:r>
            <w:proofErr w:type="spellEnd"/>
            <w:r>
              <w:rPr>
                <w:color w:val="000000"/>
                <w:spacing w:val="1"/>
                <w:sz w:val="28"/>
                <w:szCs w:val="28"/>
              </w:rPr>
              <w:t xml:space="preserve">. </w:t>
            </w:r>
          </w:p>
        </w:tc>
      </w:tr>
      <w:tr w:rsidR="0045401C" w14:paraId="5D567EFC" w14:textId="77777777">
        <w:tc>
          <w:tcPr>
            <w:tcW w:w="1916" w:type="pct"/>
            <w:shd w:val="clear" w:color="auto" w:fill="auto"/>
          </w:tcPr>
          <w:p w14:paraId="355BD635" w14:textId="77777777" w:rsidR="0045401C" w:rsidRDefault="0045401C">
            <w:pPr>
              <w:autoSpaceDE w:val="0"/>
              <w:autoSpaceDN w:val="0"/>
              <w:adjustRightInd w:val="0"/>
              <w:rPr>
                <w:b/>
                <w:color w:val="000000"/>
                <w:sz w:val="28"/>
                <w:szCs w:val="28"/>
                <w:lang w:val="uz-Cyrl-UZ"/>
              </w:rPr>
            </w:pPr>
            <w:r>
              <w:rPr>
                <w:b/>
                <w:color w:val="000000"/>
                <w:sz w:val="28"/>
                <w:szCs w:val="28"/>
                <w:lang w:val="uz-Cyrl-UZ"/>
              </w:rPr>
              <w:t>Сертификат безопасности</w:t>
            </w:r>
          </w:p>
          <w:p w14:paraId="1F357281"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хавфсизлик сертификати </w:t>
            </w:r>
          </w:p>
          <w:p w14:paraId="60768661" w14:textId="77777777" w:rsidR="0045401C" w:rsidRDefault="0045401C">
            <w:pPr>
              <w:autoSpaceDE w:val="0"/>
              <w:autoSpaceDN w:val="0"/>
              <w:adjustRightInd w:val="0"/>
              <w:rPr>
                <w:b/>
                <w:color w:val="000000"/>
                <w:sz w:val="28"/>
                <w:szCs w:val="28"/>
                <w:lang w:val="uz-Cyrl-UZ"/>
              </w:rPr>
            </w:pPr>
            <w:r>
              <w:rPr>
                <w:b/>
                <w:color w:val="000000"/>
                <w:sz w:val="28"/>
                <w:szCs w:val="28"/>
                <w:lang w:val="uz-Cyrl-UZ"/>
              </w:rPr>
              <w:t xml:space="preserve">en - </w:t>
            </w:r>
            <w:r>
              <w:rPr>
                <w:color w:val="000000"/>
                <w:sz w:val="28"/>
                <w:szCs w:val="28"/>
                <w:lang w:val="uz-Cyrl-UZ"/>
              </w:rPr>
              <w:t>security certificate</w:t>
            </w:r>
          </w:p>
        </w:tc>
        <w:tc>
          <w:tcPr>
            <w:tcW w:w="3084" w:type="pct"/>
            <w:shd w:val="clear" w:color="auto" w:fill="auto"/>
          </w:tcPr>
          <w:p w14:paraId="3E0E32AF" w14:textId="77777777" w:rsidR="0045401C" w:rsidRDefault="0045401C">
            <w:pPr>
              <w:shd w:val="clear" w:color="auto" w:fill="FFFFFF"/>
              <w:jc w:val="both"/>
              <w:rPr>
                <w:color w:val="000000"/>
                <w:sz w:val="28"/>
                <w:szCs w:val="28"/>
                <w:lang w:val="uz-Cyrl-UZ"/>
              </w:rPr>
            </w:pPr>
            <w:r>
              <w:rPr>
                <w:color w:val="000000"/>
                <w:sz w:val="28"/>
                <w:szCs w:val="28"/>
              </w:rPr>
              <w:t xml:space="preserve">Набор связанных с безопасностью данных, выданных органом безопасности или пользующейся доверием третьей стороной, вместе с информацией безопасности, которая используется для обеспечения услуг целостности и аутентификации источника данных. </w:t>
            </w:r>
          </w:p>
          <w:p w14:paraId="41BB33E6" w14:textId="77777777" w:rsidR="0045401C" w:rsidRDefault="0045401C">
            <w:pPr>
              <w:shd w:val="clear" w:color="auto" w:fill="FFFFFF"/>
              <w:ind w:left="38"/>
              <w:jc w:val="both"/>
              <w:rPr>
                <w:color w:val="000000"/>
                <w:spacing w:val="1"/>
                <w:sz w:val="12"/>
                <w:szCs w:val="12"/>
                <w:lang w:val="uz-Cyrl-UZ"/>
              </w:rPr>
            </w:pPr>
          </w:p>
          <w:p w14:paraId="45C2CD9B" w14:textId="77777777" w:rsidR="0045401C" w:rsidRDefault="0045401C">
            <w:pPr>
              <w:shd w:val="clear" w:color="auto" w:fill="FFFFFF"/>
              <w:jc w:val="both"/>
              <w:rPr>
                <w:color w:val="000000"/>
                <w:sz w:val="28"/>
                <w:szCs w:val="28"/>
                <w:lang w:val="uz-Cyrl-UZ"/>
              </w:rPr>
            </w:pPr>
            <w:r>
              <w:rPr>
                <w:color w:val="000000"/>
                <w:sz w:val="28"/>
                <w:szCs w:val="28"/>
                <w:lang w:val="uz-Cyrl-UZ"/>
              </w:rPr>
              <w:t>Хавфсизлик органи ёки ишонч қозонган учинчи томон берган хавфсизлик билан боғлиқ маълу</w:t>
            </w:r>
            <w:r w:rsidR="009355AF">
              <w:rPr>
                <w:color w:val="000000"/>
                <w:sz w:val="28"/>
                <w:szCs w:val="28"/>
                <w:lang w:val="uz-Cyrl-UZ"/>
              </w:rPr>
              <w:t>-</w:t>
            </w:r>
            <w:r>
              <w:rPr>
                <w:color w:val="000000"/>
                <w:sz w:val="28"/>
                <w:szCs w:val="28"/>
                <w:lang w:val="uz-Cyrl-UZ"/>
              </w:rPr>
              <w:t>мотларнинг, маълумотлар манбаини аутентифи</w:t>
            </w:r>
            <w:r w:rsidR="009355AF">
              <w:rPr>
                <w:color w:val="000000"/>
                <w:sz w:val="28"/>
                <w:szCs w:val="28"/>
                <w:lang w:val="uz-Cyrl-UZ"/>
              </w:rPr>
              <w:t>-</w:t>
            </w:r>
            <w:r>
              <w:rPr>
                <w:color w:val="000000"/>
                <w:sz w:val="28"/>
                <w:szCs w:val="28"/>
                <w:lang w:val="uz-Cyrl-UZ"/>
              </w:rPr>
              <w:t xml:space="preserve">кация қилиш ва маълумотларнинг яхлитлигини таъминлаш учун фойдаланиладиган хавфсизлик ахбороти билан биргаликдаги, тўплами. </w:t>
            </w:r>
          </w:p>
        </w:tc>
      </w:tr>
      <w:tr w:rsidR="0045401C" w14:paraId="78DA5CE5" w14:textId="77777777">
        <w:tc>
          <w:tcPr>
            <w:tcW w:w="1916" w:type="pct"/>
            <w:shd w:val="clear" w:color="auto" w:fill="auto"/>
          </w:tcPr>
          <w:p w14:paraId="5A5274EB" w14:textId="77777777" w:rsidR="0045401C" w:rsidRDefault="0045401C" w:rsidP="0045401C">
            <w:pPr>
              <w:rPr>
                <w:b/>
                <w:color w:val="000000"/>
                <w:sz w:val="28"/>
                <w:szCs w:val="28"/>
                <w:lang w:val="uz-Cyrl-UZ"/>
              </w:rPr>
            </w:pPr>
            <w:r>
              <w:rPr>
                <w:b/>
                <w:color w:val="000000"/>
                <w:sz w:val="28"/>
                <w:szCs w:val="28"/>
                <w:lang w:val="uz-Cyrl-UZ"/>
              </w:rPr>
              <w:t>Сертификат защиты</w:t>
            </w:r>
          </w:p>
          <w:p w14:paraId="285C406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муҳофаза қилиш сертификати</w:t>
            </w:r>
          </w:p>
          <w:p w14:paraId="761E7704"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protection certificate</w:t>
            </w:r>
          </w:p>
        </w:tc>
        <w:tc>
          <w:tcPr>
            <w:tcW w:w="3084" w:type="pct"/>
            <w:shd w:val="clear" w:color="auto" w:fill="auto"/>
          </w:tcPr>
          <w:p w14:paraId="09C8D3FC" w14:textId="77777777" w:rsidR="0045401C" w:rsidRDefault="0045401C">
            <w:pPr>
              <w:shd w:val="clear" w:color="auto" w:fill="FFFFFF"/>
              <w:tabs>
                <w:tab w:val="left" w:pos="5246"/>
              </w:tabs>
              <w:ind w:right="19"/>
              <w:jc w:val="both"/>
              <w:rPr>
                <w:color w:val="000000"/>
                <w:spacing w:val="1"/>
                <w:sz w:val="28"/>
                <w:szCs w:val="28"/>
              </w:rPr>
            </w:pPr>
            <w:r>
              <w:rPr>
                <w:color w:val="000000"/>
                <w:spacing w:val="1"/>
                <w:sz w:val="28"/>
                <w:szCs w:val="28"/>
              </w:rPr>
              <w:t>1. Документ, удостоверяющий соответствие средств вычислительной техники или автоматизированной системы набору требований по защите от несанкционированного доступа к информации и дающий право разработчику на использование и/или распространение их как защищенных.</w:t>
            </w:r>
          </w:p>
          <w:p w14:paraId="78792404" w14:textId="77777777" w:rsidR="0045401C" w:rsidRDefault="0045401C">
            <w:pPr>
              <w:jc w:val="both"/>
              <w:rPr>
                <w:color w:val="000000"/>
                <w:spacing w:val="1"/>
                <w:sz w:val="28"/>
                <w:szCs w:val="28"/>
                <w:lang w:val="uz-Cyrl-UZ"/>
              </w:rPr>
            </w:pPr>
            <w:r>
              <w:rPr>
                <w:color w:val="000000"/>
                <w:spacing w:val="1"/>
                <w:sz w:val="28"/>
                <w:szCs w:val="28"/>
              </w:rPr>
              <w:t>2. Надлежащим образом оформленный документ, выданный по правилам системы сертификации и подтверждающий соответствие средства защиты информации требованиям по безопасности информации.</w:t>
            </w:r>
          </w:p>
          <w:p w14:paraId="5A679381" w14:textId="77777777" w:rsidR="0045401C" w:rsidRDefault="0045401C">
            <w:pPr>
              <w:ind w:left="38"/>
              <w:jc w:val="both"/>
              <w:rPr>
                <w:color w:val="000000"/>
                <w:spacing w:val="1"/>
                <w:sz w:val="12"/>
                <w:szCs w:val="12"/>
                <w:lang w:val="uz-Cyrl-UZ"/>
              </w:rPr>
            </w:pPr>
          </w:p>
          <w:p w14:paraId="5292A4FD" w14:textId="77777777" w:rsidR="0045401C" w:rsidRDefault="0045401C">
            <w:pPr>
              <w:jc w:val="both"/>
              <w:rPr>
                <w:color w:val="000000"/>
                <w:spacing w:val="1"/>
                <w:sz w:val="28"/>
                <w:szCs w:val="28"/>
                <w:lang w:val="uz-Cyrl-UZ"/>
              </w:rPr>
            </w:pPr>
            <w:r>
              <w:rPr>
                <w:color w:val="000000"/>
                <w:spacing w:val="1"/>
                <w:sz w:val="28"/>
                <w:szCs w:val="28"/>
                <w:lang w:val="uz-Cyrl-UZ"/>
              </w:rPr>
              <w:t>1. Ҳисоблаш техникаси ёки автоматлаштирилган тизим воситаларининг ахборотдан рухсат этил</w:t>
            </w:r>
            <w:r w:rsidR="001C7475">
              <w:rPr>
                <w:color w:val="000000"/>
                <w:spacing w:val="1"/>
                <w:sz w:val="28"/>
                <w:szCs w:val="28"/>
                <w:lang w:val="uz-Cyrl-UZ"/>
              </w:rPr>
              <w:t>-</w:t>
            </w:r>
            <w:r>
              <w:rPr>
                <w:color w:val="000000"/>
                <w:spacing w:val="1"/>
                <w:sz w:val="28"/>
                <w:szCs w:val="28"/>
                <w:lang w:val="uz-Cyrl-UZ"/>
              </w:rPr>
              <w:t>маган тарзда  фойдалана олишдан муҳофаза қи</w:t>
            </w:r>
            <w:r w:rsidR="001C7475">
              <w:rPr>
                <w:color w:val="000000"/>
                <w:spacing w:val="1"/>
                <w:sz w:val="28"/>
                <w:szCs w:val="28"/>
                <w:lang w:val="uz-Cyrl-UZ"/>
              </w:rPr>
              <w:t>-</w:t>
            </w:r>
            <w:r>
              <w:rPr>
                <w:color w:val="000000"/>
                <w:spacing w:val="1"/>
                <w:sz w:val="28"/>
                <w:szCs w:val="28"/>
                <w:lang w:val="uz-Cyrl-UZ"/>
              </w:rPr>
              <w:t>лиш бўйича талабларга мувофиқлигини тасдиқ</w:t>
            </w:r>
            <w:r w:rsidR="001C7475">
              <w:rPr>
                <w:color w:val="000000"/>
                <w:spacing w:val="1"/>
                <w:sz w:val="28"/>
                <w:szCs w:val="28"/>
                <w:lang w:val="uz-Cyrl-UZ"/>
              </w:rPr>
              <w:t>-</w:t>
            </w:r>
            <w:r>
              <w:rPr>
                <w:color w:val="000000"/>
                <w:spacing w:val="1"/>
                <w:sz w:val="28"/>
                <w:szCs w:val="28"/>
                <w:lang w:val="uz-Cyrl-UZ"/>
              </w:rPr>
              <w:t>ловчи ва ишлаб чиқувчига ахборотдан муҳофа</w:t>
            </w:r>
            <w:r w:rsidR="001C7475">
              <w:rPr>
                <w:color w:val="000000"/>
                <w:spacing w:val="1"/>
                <w:sz w:val="28"/>
                <w:szCs w:val="28"/>
                <w:lang w:val="uz-Cyrl-UZ"/>
              </w:rPr>
              <w:t>-</w:t>
            </w:r>
            <w:r>
              <w:rPr>
                <w:color w:val="000000"/>
                <w:spacing w:val="1"/>
                <w:sz w:val="28"/>
                <w:szCs w:val="28"/>
                <w:lang w:val="uz-Cyrl-UZ"/>
              </w:rPr>
              <w:lastRenderedPageBreak/>
              <w:t xml:space="preserve">заланган ахборот сифатида фойдаланиш ва/ёки тарқатиш ҳуқуқини берадиган ҳужжат. </w:t>
            </w:r>
          </w:p>
          <w:p w14:paraId="5ED051AE" w14:textId="77777777" w:rsidR="0045401C" w:rsidRDefault="0045401C">
            <w:pPr>
              <w:jc w:val="both"/>
              <w:rPr>
                <w:color w:val="000000"/>
                <w:sz w:val="28"/>
                <w:szCs w:val="28"/>
                <w:lang w:val="uz-Cyrl-UZ"/>
              </w:rPr>
            </w:pPr>
            <w:r>
              <w:rPr>
                <w:color w:val="000000"/>
                <w:spacing w:val="1"/>
                <w:sz w:val="28"/>
                <w:szCs w:val="28"/>
                <w:lang w:val="uz-Cyrl-UZ"/>
              </w:rPr>
              <w:t>2. Тегишли равишда расмийлаштирилган, серти</w:t>
            </w:r>
            <w:r w:rsidR="001C7475">
              <w:rPr>
                <w:color w:val="000000"/>
                <w:spacing w:val="1"/>
                <w:sz w:val="28"/>
                <w:szCs w:val="28"/>
                <w:lang w:val="uz-Cyrl-UZ"/>
              </w:rPr>
              <w:t>-</w:t>
            </w:r>
            <w:r>
              <w:rPr>
                <w:color w:val="000000"/>
                <w:spacing w:val="1"/>
                <w:sz w:val="28"/>
                <w:szCs w:val="28"/>
                <w:lang w:val="uz-Cyrl-UZ"/>
              </w:rPr>
              <w:t xml:space="preserve">фикатлаш тизими қоидаларига кўра берилган ва ахборотни муҳофаза қилиш воситаларининг ахборот хавфсизлиги бўйича талабларга мувофиқ келишини тасдиқловчи ҳужжат. </w:t>
            </w:r>
          </w:p>
        </w:tc>
      </w:tr>
      <w:tr w:rsidR="0045401C" w14:paraId="6C1815EB" w14:textId="77777777">
        <w:tc>
          <w:tcPr>
            <w:tcW w:w="1916" w:type="pct"/>
            <w:shd w:val="clear" w:color="auto" w:fill="auto"/>
          </w:tcPr>
          <w:p w14:paraId="6C2AB17A"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lastRenderedPageBreak/>
              <w:t>Сертификат ключа</w:t>
            </w:r>
          </w:p>
          <w:p w14:paraId="3CE791E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калит сертификати</w:t>
            </w:r>
          </w:p>
          <w:p w14:paraId="1AD60DA3"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key certificate</w:t>
            </w:r>
          </w:p>
        </w:tc>
        <w:tc>
          <w:tcPr>
            <w:tcW w:w="3084" w:type="pct"/>
            <w:shd w:val="clear" w:color="auto" w:fill="auto"/>
          </w:tcPr>
          <w:p w14:paraId="20D5E635" w14:textId="77777777" w:rsidR="0045401C" w:rsidRDefault="0045401C">
            <w:pPr>
              <w:autoSpaceDE w:val="0"/>
              <w:autoSpaceDN w:val="0"/>
              <w:adjustRightInd w:val="0"/>
              <w:jc w:val="both"/>
              <w:rPr>
                <w:bCs/>
                <w:color w:val="000000"/>
                <w:sz w:val="28"/>
                <w:szCs w:val="28"/>
              </w:rPr>
            </w:pPr>
            <w:r>
              <w:rPr>
                <w:bCs/>
                <w:color w:val="000000"/>
                <w:sz w:val="28"/>
                <w:szCs w:val="28"/>
              </w:rPr>
              <w:t xml:space="preserve">Цифровое свидетельство, подтверждающее соответствие открытого ключа лицу, его выработавшему. В самой простой форме сертификаты содержат открытый ключ и имя автора ключа. Кроме этой информации, в сертификате также может содержаться дата окончания срока действия сертификата, название организации, выдавшей сертификат и некоторая другая информация. </w:t>
            </w:r>
          </w:p>
          <w:p w14:paraId="48ED3760" w14:textId="77777777" w:rsidR="0045401C" w:rsidRDefault="0045401C">
            <w:pPr>
              <w:ind w:left="38"/>
              <w:jc w:val="both"/>
              <w:rPr>
                <w:color w:val="000000"/>
                <w:sz w:val="20"/>
                <w:szCs w:val="20"/>
                <w:lang w:val="uz-Cyrl-UZ"/>
              </w:rPr>
            </w:pPr>
          </w:p>
          <w:p w14:paraId="4F723996" w14:textId="77777777" w:rsidR="0045401C" w:rsidRDefault="0045401C">
            <w:pPr>
              <w:jc w:val="both"/>
              <w:rPr>
                <w:color w:val="000000"/>
                <w:sz w:val="28"/>
                <w:szCs w:val="28"/>
                <w:lang w:val="uz-Cyrl-UZ"/>
              </w:rPr>
            </w:pPr>
            <w:r>
              <w:rPr>
                <w:color w:val="000000"/>
                <w:sz w:val="28"/>
                <w:szCs w:val="28"/>
                <w:lang w:val="uz-Cyrl-UZ"/>
              </w:rPr>
              <w:t>Очиқ калитнинг, уни ишлаб чиқувчи шахсга мувофиқлигини тасдиқловчи рақамли гувоҳнома. Энг оддий шаклда сертификатлар очиқ калитни ва калит муаллифининг номини ўз ичига олади. Бу ахборотдан ташқари, сертификатда сертифи</w:t>
            </w:r>
            <w:r w:rsidR="001C7475">
              <w:rPr>
                <w:color w:val="000000"/>
                <w:sz w:val="28"/>
                <w:szCs w:val="28"/>
                <w:lang w:val="uz-Cyrl-UZ"/>
              </w:rPr>
              <w:t>-</w:t>
            </w:r>
            <w:r>
              <w:rPr>
                <w:color w:val="000000"/>
                <w:sz w:val="28"/>
                <w:szCs w:val="28"/>
                <w:lang w:val="uz-Cyrl-UZ"/>
              </w:rPr>
              <w:t xml:space="preserve">катнинг амал қилиш муддати тугаган сана, сертификат берган ташкилот номи ва айрим бошқа ахборот бўлиши мумкин. </w:t>
            </w:r>
          </w:p>
        </w:tc>
      </w:tr>
      <w:tr w:rsidR="0045401C" w:rsidRPr="00746B57" w14:paraId="474D54EB" w14:textId="77777777">
        <w:tc>
          <w:tcPr>
            <w:tcW w:w="1916" w:type="pct"/>
            <w:shd w:val="clear" w:color="auto" w:fill="auto"/>
          </w:tcPr>
          <w:p w14:paraId="730DBDD2" w14:textId="77777777" w:rsidR="0045401C" w:rsidRDefault="0045401C" w:rsidP="0045401C">
            <w:pPr>
              <w:rPr>
                <w:b/>
                <w:color w:val="000000"/>
                <w:sz w:val="28"/>
                <w:szCs w:val="28"/>
                <w:lang w:val="uz-Cyrl-UZ"/>
              </w:rPr>
            </w:pPr>
            <w:r>
              <w:rPr>
                <w:b/>
                <w:color w:val="000000"/>
                <w:spacing w:val="-7"/>
                <w:sz w:val="28"/>
                <w:szCs w:val="28"/>
                <w:lang w:val="uz-Cyrl-UZ"/>
              </w:rPr>
              <w:t>Сертификат</w:t>
            </w:r>
            <w:r>
              <w:rPr>
                <w:b/>
                <w:color w:val="000000"/>
                <w:sz w:val="28"/>
                <w:szCs w:val="28"/>
                <w:lang w:val="uz-Cyrl-UZ"/>
              </w:rPr>
              <w:t xml:space="preserve"> органа</w:t>
            </w:r>
          </w:p>
          <w:p w14:paraId="71381F64" w14:textId="77777777" w:rsidR="0045401C" w:rsidRDefault="0045401C" w:rsidP="0045401C">
            <w:pPr>
              <w:rPr>
                <w:color w:val="000000"/>
                <w:spacing w:val="-4"/>
                <w:sz w:val="28"/>
                <w:szCs w:val="28"/>
                <w:lang w:val="uz-Cyrl-UZ"/>
              </w:rPr>
            </w:pPr>
            <w:r>
              <w:rPr>
                <w:b/>
                <w:color w:val="000000"/>
                <w:spacing w:val="-4"/>
                <w:sz w:val="28"/>
                <w:szCs w:val="28"/>
                <w:lang w:val="uz-Cyrl-UZ"/>
              </w:rPr>
              <w:t xml:space="preserve">uz - </w:t>
            </w:r>
            <w:r>
              <w:rPr>
                <w:color w:val="000000"/>
                <w:spacing w:val="-4"/>
                <w:sz w:val="28"/>
                <w:szCs w:val="28"/>
                <w:lang w:val="uz-Cyrl-UZ"/>
              </w:rPr>
              <w:t>орган сертификати</w:t>
            </w:r>
          </w:p>
          <w:p w14:paraId="11193425" w14:textId="77777777" w:rsidR="0045401C" w:rsidRDefault="0045401C" w:rsidP="0045401C">
            <w:pPr>
              <w:rPr>
                <w:b/>
                <w:color w:val="000000"/>
                <w:sz w:val="28"/>
                <w:szCs w:val="28"/>
                <w:lang w:val="uz-Cyrl-UZ"/>
              </w:rPr>
            </w:pPr>
            <w:r>
              <w:rPr>
                <w:b/>
                <w:color w:val="000000"/>
                <w:spacing w:val="-4"/>
                <w:sz w:val="28"/>
                <w:szCs w:val="28"/>
                <w:lang w:val="uz-Cyrl-UZ"/>
              </w:rPr>
              <w:t xml:space="preserve">en - </w:t>
            </w:r>
            <w:r>
              <w:rPr>
                <w:color w:val="000000"/>
                <w:sz w:val="28"/>
                <w:szCs w:val="28"/>
                <w:lang w:val="uz-Cyrl-UZ"/>
              </w:rPr>
              <w:t>authority certificate</w:t>
            </w:r>
          </w:p>
        </w:tc>
        <w:tc>
          <w:tcPr>
            <w:tcW w:w="3084" w:type="pct"/>
            <w:shd w:val="clear" w:color="auto" w:fill="auto"/>
          </w:tcPr>
          <w:p w14:paraId="0EF229D0" w14:textId="77777777" w:rsidR="0045401C" w:rsidRDefault="0045401C">
            <w:pPr>
              <w:shd w:val="clear" w:color="auto" w:fill="FFFFFF"/>
              <w:tabs>
                <w:tab w:val="left" w:pos="5246"/>
              </w:tabs>
              <w:ind w:right="19"/>
              <w:jc w:val="both"/>
              <w:rPr>
                <w:color w:val="000000"/>
                <w:sz w:val="28"/>
                <w:szCs w:val="28"/>
                <w:lang w:val="uz-Cyrl-UZ"/>
              </w:rPr>
            </w:pPr>
            <w:r>
              <w:rPr>
                <w:color w:val="000000"/>
                <w:sz w:val="28"/>
                <w:szCs w:val="28"/>
              </w:rPr>
              <w:t>Сертификат, выданный органу (например, органу сертификации или органу по присвоению атрибутов).</w:t>
            </w:r>
          </w:p>
          <w:p w14:paraId="7B3AD724" w14:textId="77777777" w:rsidR="0045401C" w:rsidRDefault="0045401C">
            <w:pPr>
              <w:shd w:val="clear" w:color="auto" w:fill="FFFFFF"/>
              <w:tabs>
                <w:tab w:val="left" w:pos="5246"/>
              </w:tabs>
              <w:ind w:left="38" w:right="19"/>
              <w:jc w:val="both"/>
              <w:rPr>
                <w:color w:val="000000"/>
                <w:spacing w:val="1"/>
                <w:sz w:val="12"/>
                <w:szCs w:val="12"/>
                <w:lang w:val="uz-Cyrl-UZ"/>
              </w:rPr>
            </w:pPr>
          </w:p>
          <w:p w14:paraId="1B5C8454" w14:textId="77777777" w:rsidR="0045401C" w:rsidRDefault="0045401C">
            <w:pPr>
              <w:shd w:val="clear" w:color="auto" w:fill="FFFFFF"/>
              <w:tabs>
                <w:tab w:val="left" w:pos="5246"/>
              </w:tabs>
              <w:ind w:right="19"/>
              <w:jc w:val="both"/>
              <w:rPr>
                <w:color w:val="000000"/>
                <w:spacing w:val="1"/>
                <w:sz w:val="28"/>
                <w:szCs w:val="28"/>
                <w:lang w:val="uz-Cyrl-UZ"/>
              </w:rPr>
            </w:pPr>
            <w:r>
              <w:rPr>
                <w:color w:val="000000"/>
                <w:sz w:val="28"/>
                <w:szCs w:val="28"/>
                <w:lang w:val="uz-Cyrl-UZ"/>
              </w:rPr>
              <w:t xml:space="preserve">Органга (масалан, сертификатлаш органига ёки атрибутларни бериш бўйича органга) берилган сертификат. </w:t>
            </w:r>
          </w:p>
        </w:tc>
      </w:tr>
      <w:tr w:rsidR="0045401C" w14:paraId="69DD937A" w14:textId="77777777">
        <w:tc>
          <w:tcPr>
            <w:tcW w:w="1916" w:type="pct"/>
            <w:shd w:val="clear" w:color="auto" w:fill="auto"/>
          </w:tcPr>
          <w:p w14:paraId="7CBFA35E" w14:textId="77777777" w:rsidR="0045401C" w:rsidRDefault="0045401C" w:rsidP="0045401C">
            <w:pPr>
              <w:rPr>
                <w:b/>
                <w:color w:val="000000"/>
                <w:sz w:val="28"/>
                <w:szCs w:val="28"/>
              </w:rPr>
            </w:pPr>
            <w:r>
              <w:rPr>
                <w:b/>
                <w:color w:val="000000"/>
                <w:spacing w:val="-7"/>
                <w:sz w:val="28"/>
                <w:szCs w:val="28"/>
              </w:rPr>
              <w:t>Сертификат</w:t>
            </w:r>
            <w:r>
              <w:rPr>
                <w:b/>
                <w:color w:val="000000"/>
                <w:sz w:val="28"/>
                <w:szCs w:val="28"/>
              </w:rPr>
              <w:t xml:space="preserve"> открытого ключа</w:t>
            </w:r>
          </w:p>
          <w:p w14:paraId="5EEB51D8" w14:textId="77777777" w:rsidR="0045401C" w:rsidRDefault="0045401C" w:rsidP="0045401C">
            <w:pPr>
              <w:rPr>
                <w:color w:val="000000"/>
                <w:spacing w:val="-4"/>
                <w:sz w:val="28"/>
                <w:szCs w:val="28"/>
                <w:lang w:val="uz-Cyrl-UZ"/>
              </w:rPr>
            </w:pPr>
            <w:proofErr w:type="spellStart"/>
            <w:r>
              <w:rPr>
                <w:b/>
                <w:color w:val="000000"/>
                <w:spacing w:val="-4"/>
                <w:sz w:val="28"/>
                <w:szCs w:val="28"/>
                <w:lang w:val="en-US"/>
              </w:rPr>
              <w:t>uz</w:t>
            </w:r>
            <w:proofErr w:type="spellEnd"/>
            <w:r>
              <w:rPr>
                <w:b/>
                <w:color w:val="000000"/>
                <w:spacing w:val="-4"/>
                <w:sz w:val="28"/>
                <w:szCs w:val="28"/>
              </w:rPr>
              <w:t xml:space="preserve"> - </w:t>
            </w:r>
            <w:r>
              <w:rPr>
                <w:color w:val="000000"/>
                <w:spacing w:val="-4"/>
                <w:sz w:val="28"/>
                <w:szCs w:val="28"/>
                <w:lang w:val="uz-Cyrl-UZ"/>
              </w:rPr>
              <w:t>очиқ калит сертификати</w:t>
            </w:r>
          </w:p>
          <w:p w14:paraId="04AFBFB0" w14:textId="77777777" w:rsidR="0045401C" w:rsidRDefault="0045401C" w:rsidP="0045401C">
            <w:pPr>
              <w:rPr>
                <w:b/>
                <w:color w:val="000000"/>
                <w:spacing w:val="-7"/>
                <w:sz w:val="28"/>
                <w:szCs w:val="28"/>
                <w:lang w:val="en-US"/>
              </w:rPr>
            </w:pPr>
            <w:proofErr w:type="spellStart"/>
            <w:r>
              <w:rPr>
                <w:b/>
                <w:color w:val="000000"/>
                <w:spacing w:val="-4"/>
                <w:sz w:val="28"/>
                <w:szCs w:val="28"/>
                <w:lang w:val="en-US"/>
              </w:rPr>
              <w:t>en</w:t>
            </w:r>
            <w:proofErr w:type="spellEnd"/>
            <w:r>
              <w:rPr>
                <w:b/>
                <w:color w:val="000000"/>
                <w:spacing w:val="-4"/>
                <w:sz w:val="28"/>
                <w:szCs w:val="28"/>
                <w:lang w:val="en-US"/>
              </w:rPr>
              <w:t xml:space="preserve"> - </w:t>
            </w:r>
            <w:r>
              <w:rPr>
                <w:color w:val="000000"/>
                <w:sz w:val="28"/>
                <w:szCs w:val="28"/>
                <w:lang w:val="en-US"/>
              </w:rPr>
              <w:t>public key certificate</w:t>
            </w:r>
          </w:p>
        </w:tc>
        <w:tc>
          <w:tcPr>
            <w:tcW w:w="3084" w:type="pct"/>
            <w:shd w:val="clear" w:color="auto" w:fill="auto"/>
          </w:tcPr>
          <w:p w14:paraId="65596BD9" w14:textId="77777777" w:rsidR="0045401C" w:rsidRDefault="0045401C">
            <w:pPr>
              <w:shd w:val="clear" w:color="auto" w:fill="FFFFFF"/>
              <w:tabs>
                <w:tab w:val="left" w:pos="5246"/>
              </w:tabs>
              <w:ind w:right="19"/>
              <w:jc w:val="both"/>
              <w:rPr>
                <w:color w:val="000000"/>
                <w:sz w:val="28"/>
                <w:szCs w:val="28"/>
              </w:rPr>
            </w:pPr>
            <w:r>
              <w:rPr>
                <w:color w:val="000000"/>
                <w:sz w:val="28"/>
                <w:szCs w:val="28"/>
              </w:rPr>
              <w:t>1. Открытый ключ пользователя и некоторая другая информация, не поддающаяся подделке благодаря шифрованию, вместе с личным ключом выдавшего его органа сертификации.</w:t>
            </w:r>
          </w:p>
          <w:p w14:paraId="328B446A" w14:textId="77777777" w:rsidR="0045401C" w:rsidRDefault="0045401C">
            <w:pPr>
              <w:shd w:val="clear" w:color="auto" w:fill="FFFFFF"/>
              <w:tabs>
                <w:tab w:val="left" w:pos="5246"/>
              </w:tabs>
              <w:ind w:right="19"/>
              <w:jc w:val="both"/>
              <w:rPr>
                <w:color w:val="000000"/>
                <w:sz w:val="28"/>
                <w:szCs w:val="28"/>
              </w:rPr>
            </w:pPr>
            <w:r>
              <w:rPr>
                <w:color w:val="000000"/>
                <w:sz w:val="28"/>
                <w:szCs w:val="28"/>
              </w:rPr>
              <w:t>2. Значения, представляющие собой открытый ключ владельцев (и другую факультативную информацию), которые проверены и подписаны доверенным органом в формате, не поддающемся подделке.</w:t>
            </w:r>
          </w:p>
          <w:p w14:paraId="23CC7585" w14:textId="77777777" w:rsidR="0045401C" w:rsidRDefault="0045401C">
            <w:pPr>
              <w:shd w:val="clear" w:color="auto" w:fill="FFFFFF"/>
              <w:tabs>
                <w:tab w:val="left" w:pos="5246"/>
              </w:tabs>
              <w:ind w:left="38" w:right="19"/>
              <w:jc w:val="both"/>
              <w:rPr>
                <w:color w:val="000000"/>
                <w:spacing w:val="1"/>
                <w:sz w:val="12"/>
                <w:szCs w:val="12"/>
                <w:lang w:val="uz-Cyrl-UZ"/>
              </w:rPr>
            </w:pPr>
          </w:p>
          <w:p w14:paraId="75C52F14" w14:textId="77777777" w:rsidR="0045401C" w:rsidRDefault="0045401C">
            <w:pPr>
              <w:shd w:val="clear" w:color="auto" w:fill="FFFFFF"/>
              <w:tabs>
                <w:tab w:val="left" w:pos="5246"/>
              </w:tabs>
              <w:ind w:right="19"/>
              <w:jc w:val="both"/>
              <w:rPr>
                <w:color w:val="000000"/>
                <w:sz w:val="28"/>
                <w:szCs w:val="28"/>
                <w:lang w:val="uz-Cyrl-UZ"/>
              </w:rPr>
            </w:pPr>
            <w:r>
              <w:rPr>
                <w:color w:val="000000"/>
                <w:sz w:val="28"/>
                <w:szCs w:val="28"/>
                <w:lang w:val="uz-Cyrl-UZ"/>
              </w:rPr>
              <w:t>1. Фойдаланувчининг очиқ калити, уни берган сертификатлаш органининг шахсий калити билан бирга, шунингдек, шифрлаш туфайли қалбаки</w:t>
            </w:r>
            <w:r w:rsidR="009355AF">
              <w:rPr>
                <w:color w:val="000000"/>
                <w:sz w:val="28"/>
                <w:szCs w:val="28"/>
                <w:lang w:val="uz-Cyrl-UZ"/>
              </w:rPr>
              <w:t>-</w:t>
            </w:r>
            <w:r>
              <w:rPr>
                <w:color w:val="000000"/>
                <w:sz w:val="28"/>
                <w:szCs w:val="28"/>
                <w:lang w:val="uz-Cyrl-UZ"/>
              </w:rPr>
              <w:t xml:space="preserve">лаштириб бўлмайдиган баъзи бир бошқа </w:t>
            </w:r>
            <w:r>
              <w:rPr>
                <w:color w:val="000000"/>
                <w:sz w:val="28"/>
                <w:szCs w:val="28"/>
                <w:lang w:val="uz-Cyrl-UZ"/>
              </w:rPr>
              <w:lastRenderedPageBreak/>
              <w:t xml:space="preserve">ахборот. </w:t>
            </w:r>
          </w:p>
          <w:p w14:paraId="28AC0236" w14:textId="77777777" w:rsidR="0045401C" w:rsidRDefault="0045401C">
            <w:pPr>
              <w:shd w:val="clear" w:color="auto" w:fill="FFFFFF"/>
              <w:tabs>
                <w:tab w:val="left" w:pos="5246"/>
              </w:tabs>
              <w:ind w:right="19"/>
              <w:jc w:val="both"/>
              <w:rPr>
                <w:color w:val="000000"/>
                <w:sz w:val="28"/>
                <w:szCs w:val="28"/>
                <w:lang w:val="uz-Cyrl-UZ"/>
              </w:rPr>
            </w:pPr>
            <w:r>
              <w:rPr>
                <w:color w:val="000000"/>
                <w:sz w:val="28"/>
                <w:szCs w:val="28"/>
                <w:lang w:val="uz-Cyrl-UZ"/>
              </w:rPr>
              <w:t>2. Қалбакилаштириб бўлмайдиган форматда ва</w:t>
            </w:r>
            <w:r w:rsidR="009355AF">
              <w:rPr>
                <w:color w:val="000000"/>
                <w:sz w:val="28"/>
                <w:szCs w:val="28"/>
                <w:lang w:val="uz-Cyrl-UZ"/>
              </w:rPr>
              <w:t>-</w:t>
            </w:r>
            <w:r>
              <w:rPr>
                <w:color w:val="000000"/>
                <w:sz w:val="28"/>
                <w:szCs w:val="28"/>
                <w:lang w:val="uz-Cyrl-UZ"/>
              </w:rPr>
              <w:t>колатли орган томонидан текширилган ва имзо</w:t>
            </w:r>
            <w:r w:rsidR="009355AF">
              <w:rPr>
                <w:color w:val="000000"/>
                <w:sz w:val="28"/>
                <w:szCs w:val="28"/>
                <w:lang w:val="uz-Cyrl-UZ"/>
              </w:rPr>
              <w:t>-</w:t>
            </w:r>
            <w:r>
              <w:rPr>
                <w:color w:val="000000"/>
                <w:sz w:val="28"/>
                <w:szCs w:val="28"/>
                <w:lang w:val="uz-Cyrl-UZ"/>
              </w:rPr>
              <w:t xml:space="preserve">ланган, ўзида эгаларининг очиқ калитини (бошқа ихтиёрий ахборотни) ифодалайдиган қийматлар. </w:t>
            </w:r>
          </w:p>
        </w:tc>
      </w:tr>
      <w:tr w:rsidR="0045401C" w:rsidRPr="00746B57" w14:paraId="1EDD592F" w14:textId="77777777">
        <w:tc>
          <w:tcPr>
            <w:tcW w:w="1916" w:type="pct"/>
            <w:shd w:val="clear" w:color="auto" w:fill="auto"/>
          </w:tcPr>
          <w:p w14:paraId="746FA28F"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lastRenderedPageBreak/>
              <w:t>Сертификат соответствия</w:t>
            </w:r>
          </w:p>
          <w:p w14:paraId="79BC2FB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мувофиқлик сертификати </w:t>
            </w:r>
          </w:p>
          <w:p w14:paraId="437FBC13"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conformance certificate</w:t>
            </w:r>
          </w:p>
        </w:tc>
        <w:tc>
          <w:tcPr>
            <w:tcW w:w="3084" w:type="pct"/>
            <w:shd w:val="clear" w:color="auto" w:fill="auto"/>
          </w:tcPr>
          <w:p w14:paraId="165F0616" w14:textId="77777777" w:rsidR="0045401C" w:rsidRDefault="0045401C">
            <w:pPr>
              <w:autoSpaceDE w:val="0"/>
              <w:autoSpaceDN w:val="0"/>
              <w:adjustRightInd w:val="0"/>
              <w:jc w:val="both"/>
              <w:rPr>
                <w:bCs/>
                <w:color w:val="000000"/>
                <w:sz w:val="28"/>
                <w:szCs w:val="28"/>
              </w:rPr>
            </w:pPr>
            <w:r>
              <w:rPr>
                <w:bCs/>
                <w:color w:val="000000"/>
                <w:sz w:val="28"/>
                <w:szCs w:val="28"/>
              </w:rPr>
              <w:t>Документ, удостоверяющий соответствие средства вычислительной техники или автоматизированной системы требованиям государственных стандартов, иных нормативных документов по защите информации, утвержденных государственными органами по сертификации в пределах их компетенции и дающий право разработчику на эксплуатацию и/или распространение их как защищенных.</w:t>
            </w:r>
          </w:p>
          <w:p w14:paraId="56794405" w14:textId="77777777" w:rsidR="0045401C" w:rsidRDefault="0045401C">
            <w:pPr>
              <w:jc w:val="both"/>
              <w:rPr>
                <w:color w:val="000000"/>
                <w:sz w:val="28"/>
                <w:szCs w:val="28"/>
              </w:rPr>
            </w:pPr>
          </w:p>
          <w:p w14:paraId="05335F58" w14:textId="77777777" w:rsidR="0045401C" w:rsidRDefault="0045401C">
            <w:pPr>
              <w:jc w:val="both"/>
              <w:rPr>
                <w:color w:val="000000"/>
                <w:sz w:val="28"/>
                <w:szCs w:val="28"/>
                <w:lang w:val="uz-Cyrl-UZ"/>
              </w:rPr>
            </w:pPr>
            <w:r>
              <w:rPr>
                <w:color w:val="000000"/>
                <w:sz w:val="28"/>
                <w:szCs w:val="28"/>
                <w:lang w:val="uz-Cyrl-UZ"/>
              </w:rPr>
              <w:t>Ҳисоблаш техникаси воситалари ёки автомат</w:t>
            </w:r>
            <w:r w:rsidR="009355AF">
              <w:rPr>
                <w:color w:val="000000"/>
                <w:sz w:val="28"/>
                <w:szCs w:val="28"/>
              </w:rPr>
              <w:t>-</w:t>
            </w:r>
            <w:r>
              <w:rPr>
                <w:color w:val="000000"/>
                <w:sz w:val="28"/>
                <w:szCs w:val="28"/>
                <w:lang w:val="uz-Cyrl-UZ"/>
              </w:rPr>
              <w:t>лаштирилган тизимнинг, давлат стандартлари талабларига, сертификатлаш бўйича давлат ор</w:t>
            </w:r>
            <w:r w:rsidR="009355AF">
              <w:rPr>
                <w:color w:val="000000"/>
                <w:sz w:val="28"/>
                <w:szCs w:val="28"/>
              </w:rPr>
              <w:t>-</w:t>
            </w:r>
            <w:r>
              <w:rPr>
                <w:color w:val="000000"/>
                <w:sz w:val="28"/>
                <w:szCs w:val="28"/>
                <w:lang w:val="uz-Cyrl-UZ"/>
              </w:rPr>
              <w:t>ганлари томонидан, уларнинг ваколатлари дои</w:t>
            </w:r>
            <w:r w:rsidR="009355AF">
              <w:rPr>
                <w:color w:val="000000"/>
                <w:sz w:val="28"/>
                <w:szCs w:val="28"/>
              </w:rPr>
              <w:t>-</w:t>
            </w:r>
            <w:r>
              <w:rPr>
                <w:color w:val="000000"/>
                <w:sz w:val="28"/>
                <w:szCs w:val="28"/>
                <w:lang w:val="uz-Cyrl-UZ"/>
              </w:rPr>
              <w:t xml:space="preserve">расида тасдиқланган ахборотни муҳофаза қилиш бўйича бошқа норматив ҳужжатлар талабларига мувофиқлигини тасдиқловчи ва ишлаб чиқувчига улардан муҳофаза қилинган ҳужжат сифатида фойдаланиш ва/ёки тарқатиш ҳуқуқини берувчи ҳужжат. </w:t>
            </w:r>
          </w:p>
        </w:tc>
      </w:tr>
      <w:tr w:rsidR="009355AF" w:rsidRPr="00746B57" w14:paraId="68BBD7EF" w14:textId="77777777">
        <w:tc>
          <w:tcPr>
            <w:tcW w:w="1916" w:type="pct"/>
            <w:shd w:val="clear" w:color="auto" w:fill="auto"/>
          </w:tcPr>
          <w:p w14:paraId="2CB32BFA" w14:textId="77777777" w:rsidR="009355AF" w:rsidRDefault="009355AF">
            <w:pPr>
              <w:autoSpaceDE w:val="0"/>
              <w:autoSpaceDN w:val="0"/>
              <w:adjustRightInd w:val="0"/>
              <w:rPr>
                <w:b/>
                <w:bCs/>
                <w:iCs/>
                <w:color w:val="000000"/>
                <w:sz w:val="12"/>
                <w:szCs w:val="12"/>
              </w:rPr>
            </w:pPr>
          </w:p>
        </w:tc>
        <w:tc>
          <w:tcPr>
            <w:tcW w:w="3084" w:type="pct"/>
            <w:shd w:val="clear" w:color="auto" w:fill="auto"/>
          </w:tcPr>
          <w:p w14:paraId="70AAEFBB" w14:textId="77777777" w:rsidR="009355AF" w:rsidRDefault="009355AF">
            <w:pPr>
              <w:autoSpaceDE w:val="0"/>
              <w:autoSpaceDN w:val="0"/>
              <w:adjustRightInd w:val="0"/>
              <w:jc w:val="both"/>
              <w:rPr>
                <w:bCs/>
                <w:color w:val="000000"/>
                <w:sz w:val="12"/>
                <w:szCs w:val="12"/>
              </w:rPr>
            </w:pPr>
          </w:p>
        </w:tc>
      </w:tr>
      <w:tr w:rsidR="0045401C" w:rsidRPr="00746B57" w14:paraId="5FF4BBA9" w14:textId="77777777">
        <w:tc>
          <w:tcPr>
            <w:tcW w:w="1916" w:type="pct"/>
            <w:shd w:val="clear" w:color="auto" w:fill="auto"/>
          </w:tcPr>
          <w:p w14:paraId="0957E789" w14:textId="77777777" w:rsidR="0045401C" w:rsidRDefault="0045401C">
            <w:pPr>
              <w:autoSpaceDE w:val="0"/>
              <w:autoSpaceDN w:val="0"/>
              <w:adjustRightInd w:val="0"/>
              <w:rPr>
                <w:b/>
                <w:color w:val="000000"/>
                <w:sz w:val="28"/>
                <w:szCs w:val="28"/>
              </w:rPr>
            </w:pPr>
            <w:r>
              <w:rPr>
                <w:b/>
                <w:color w:val="000000"/>
                <w:sz w:val="28"/>
                <w:szCs w:val="28"/>
              </w:rPr>
              <w:t xml:space="preserve">Сертификат списка </w:t>
            </w:r>
            <w:r>
              <w:rPr>
                <w:b/>
                <w:color w:val="000000"/>
                <w:sz w:val="28"/>
                <w:szCs w:val="28"/>
              </w:rPr>
              <w:br/>
              <w:t>аннулирования</w:t>
            </w:r>
          </w:p>
          <w:p w14:paraId="0C5A21FA" w14:textId="77777777" w:rsidR="0045401C" w:rsidRDefault="0045401C" w:rsidP="0045401C">
            <w:pPr>
              <w:rPr>
                <w:color w:val="000000"/>
                <w:spacing w:val="-4"/>
                <w:sz w:val="28"/>
                <w:szCs w:val="28"/>
                <w:lang w:val="uz-Cyrl-UZ"/>
              </w:rPr>
            </w:pPr>
            <w:proofErr w:type="spellStart"/>
            <w:r>
              <w:rPr>
                <w:b/>
                <w:color w:val="000000"/>
                <w:spacing w:val="-4"/>
                <w:sz w:val="28"/>
                <w:szCs w:val="28"/>
                <w:lang w:val="en-US"/>
              </w:rPr>
              <w:t>uz</w:t>
            </w:r>
            <w:proofErr w:type="spellEnd"/>
            <w:r>
              <w:rPr>
                <w:b/>
                <w:color w:val="000000"/>
                <w:spacing w:val="-4"/>
                <w:sz w:val="28"/>
                <w:szCs w:val="28"/>
              </w:rPr>
              <w:t xml:space="preserve"> - </w:t>
            </w:r>
            <w:r>
              <w:rPr>
                <w:color w:val="000000"/>
                <w:spacing w:val="-4"/>
                <w:sz w:val="28"/>
                <w:szCs w:val="28"/>
                <w:lang w:val="uz-Cyrl-UZ"/>
              </w:rPr>
              <w:t>бекор қили</w:t>
            </w:r>
            <w:r>
              <w:rPr>
                <w:color w:val="000000"/>
                <w:spacing w:val="-4"/>
                <w:sz w:val="28"/>
                <w:szCs w:val="28"/>
              </w:rPr>
              <w:t>ш</w:t>
            </w:r>
            <w:r>
              <w:rPr>
                <w:color w:val="000000"/>
                <w:spacing w:val="-4"/>
                <w:sz w:val="28"/>
                <w:szCs w:val="28"/>
                <w:lang w:val="uz-Cyrl-UZ"/>
              </w:rPr>
              <w:t xml:space="preserve"> рўйхат</w:t>
            </w:r>
            <w:proofErr w:type="spellStart"/>
            <w:r>
              <w:rPr>
                <w:color w:val="000000"/>
                <w:spacing w:val="-4"/>
                <w:sz w:val="28"/>
                <w:szCs w:val="28"/>
              </w:rPr>
              <w:t>ининг</w:t>
            </w:r>
            <w:proofErr w:type="spellEnd"/>
            <w:r>
              <w:rPr>
                <w:color w:val="000000"/>
                <w:spacing w:val="-4"/>
                <w:sz w:val="28"/>
                <w:szCs w:val="28"/>
                <w:lang w:val="uz-Cyrl-UZ"/>
              </w:rPr>
              <w:t xml:space="preserve"> сертификати</w:t>
            </w:r>
          </w:p>
          <w:p w14:paraId="78D637ED" w14:textId="77777777" w:rsidR="0045401C" w:rsidRDefault="0045401C" w:rsidP="0045401C">
            <w:pPr>
              <w:rPr>
                <w:b/>
                <w:color w:val="000000"/>
                <w:spacing w:val="-7"/>
                <w:sz w:val="28"/>
                <w:szCs w:val="28"/>
                <w:lang w:val="en-US"/>
              </w:rPr>
            </w:pPr>
            <w:proofErr w:type="spellStart"/>
            <w:r>
              <w:rPr>
                <w:b/>
                <w:color w:val="000000"/>
                <w:spacing w:val="-4"/>
                <w:sz w:val="28"/>
                <w:szCs w:val="28"/>
                <w:lang w:val="en-US"/>
              </w:rPr>
              <w:t>en</w:t>
            </w:r>
            <w:proofErr w:type="spellEnd"/>
            <w:r>
              <w:rPr>
                <w:b/>
                <w:color w:val="000000"/>
                <w:spacing w:val="-4"/>
                <w:sz w:val="28"/>
                <w:szCs w:val="28"/>
                <w:lang w:val="en-US"/>
              </w:rPr>
              <w:t xml:space="preserve"> - </w:t>
            </w:r>
            <w:r>
              <w:rPr>
                <w:color w:val="000000"/>
                <w:sz w:val="28"/>
                <w:szCs w:val="28"/>
                <w:lang w:val="en-US"/>
              </w:rPr>
              <w:t>revocation list certificate</w:t>
            </w:r>
          </w:p>
        </w:tc>
        <w:tc>
          <w:tcPr>
            <w:tcW w:w="3084" w:type="pct"/>
            <w:shd w:val="clear" w:color="auto" w:fill="auto"/>
          </w:tcPr>
          <w:p w14:paraId="4D2C8392" w14:textId="77777777" w:rsidR="0045401C" w:rsidRDefault="0045401C">
            <w:pPr>
              <w:shd w:val="clear" w:color="auto" w:fill="FFFFFF"/>
              <w:tabs>
                <w:tab w:val="left" w:pos="5246"/>
              </w:tabs>
              <w:ind w:right="19"/>
              <w:jc w:val="both"/>
              <w:rPr>
                <w:color w:val="000000"/>
                <w:sz w:val="28"/>
                <w:szCs w:val="28"/>
                <w:lang w:val="uz-Cyrl-UZ"/>
              </w:rPr>
            </w:pPr>
            <w:r>
              <w:rPr>
                <w:color w:val="000000"/>
                <w:sz w:val="28"/>
                <w:szCs w:val="28"/>
              </w:rPr>
              <w:t>Сертификат безопасности, определяющий список сертификатов безопасности, которые были аннулированы.</w:t>
            </w:r>
          </w:p>
          <w:p w14:paraId="3FC05746" w14:textId="77777777" w:rsidR="0045401C" w:rsidRDefault="0045401C">
            <w:pPr>
              <w:shd w:val="clear" w:color="auto" w:fill="FFFFFF"/>
              <w:tabs>
                <w:tab w:val="left" w:pos="5246"/>
              </w:tabs>
              <w:ind w:left="38" w:right="19"/>
              <w:jc w:val="both"/>
              <w:rPr>
                <w:color w:val="000000"/>
                <w:sz w:val="28"/>
                <w:szCs w:val="28"/>
                <w:lang w:val="uz-Cyrl-UZ"/>
              </w:rPr>
            </w:pPr>
          </w:p>
          <w:p w14:paraId="50E0ED19" w14:textId="77777777" w:rsidR="0045401C" w:rsidRDefault="0045401C">
            <w:pPr>
              <w:shd w:val="clear" w:color="auto" w:fill="FFFFFF"/>
              <w:tabs>
                <w:tab w:val="left" w:pos="5246"/>
              </w:tabs>
              <w:ind w:right="19"/>
              <w:jc w:val="both"/>
              <w:rPr>
                <w:color w:val="000000"/>
                <w:sz w:val="28"/>
                <w:szCs w:val="28"/>
                <w:lang w:val="uz-Cyrl-UZ"/>
              </w:rPr>
            </w:pPr>
            <w:r>
              <w:rPr>
                <w:color w:val="000000"/>
                <w:sz w:val="28"/>
                <w:szCs w:val="28"/>
                <w:lang w:val="uz-Cyrl-UZ"/>
              </w:rPr>
              <w:t xml:space="preserve">Бекор қилинган хавфсизлик сертификатларининг рўйхатини белгиловчи хавфсизлик сертификати. </w:t>
            </w:r>
          </w:p>
        </w:tc>
      </w:tr>
      <w:tr w:rsidR="009355AF" w:rsidRPr="00746B57" w14:paraId="4339CF92" w14:textId="77777777">
        <w:tc>
          <w:tcPr>
            <w:tcW w:w="1916" w:type="pct"/>
            <w:shd w:val="clear" w:color="auto" w:fill="auto"/>
          </w:tcPr>
          <w:p w14:paraId="4AD02B98" w14:textId="77777777" w:rsidR="009355AF" w:rsidRDefault="009355AF">
            <w:pPr>
              <w:autoSpaceDE w:val="0"/>
              <w:autoSpaceDN w:val="0"/>
              <w:adjustRightInd w:val="0"/>
              <w:rPr>
                <w:b/>
                <w:color w:val="000000"/>
                <w:sz w:val="12"/>
                <w:szCs w:val="12"/>
              </w:rPr>
            </w:pPr>
          </w:p>
        </w:tc>
        <w:tc>
          <w:tcPr>
            <w:tcW w:w="3084" w:type="pct"/>
            <w:shd w:val="clear" w:color="auto" w:fill="auto"/>
          </w:tcPr>
          <w:p w14:paraId="2F2540F5" w14:textId="77777777" w:rsidR="009355AF" w:rsidRDefault="009355AF">
            <w:pPr>
              <w:shd w:val="clear" w:color="auto" w:fill="FFFFFF"/>
              <w:tabs>
                <w:tab w:val="left" w:pos="5246"/>
              </w:tabs>
              <w:ind w:right="19"/>
              <w:jc w:val="both"/>
              <w:rPr>
                <w:color w:val="000000"/>
                <w:sz w:val="12"/>
                <w:szCs w:val="12"/>
              </w:rPr>
            </w:pPr>
          </w:p>
        </w:tc>
      </w:tr>
      <w:tr w:rsidR="0045401C" w:rsidRPr="00746B57" w14:paraId="2708FA10" w14:textId="77777777">
        <w:tc>
          <w:tcPr>
            <w:tcW w:w="1916" w:type="pct"/>
            <w:shd w:val="clear" w:color="auto" w:fill="auto"/>
          </w:tcPr>
          <w:p w14:paraId="1BDCE257" w14:textId="77777777" w:rsidR="0045401C" w:rsidRDefault="0045401C" w:rsidP="0045401C">
            <w:pPr>
              <w:rPr>
                <w:b/>
                <w:color w:val="000000"/>
                <w:sz w:val="28"/>
                <w:szCs w:val="28"/>
                <w:lang w:val="uz-Cyrl-UZ"/>
              </w:rPr>
            </w:pPr>
            <w:r>
              <w:rPr>
                <w:b/>
                <w:bCs/>
                <w:color w:val="000000"/>
                <w:sz w:val="28"/>
                <w:szCs w:val="28"/>
                <w:lang w:val="uz-Cyrl-UZ"/>
              </w:rPr>
              <w:t>Сертификат</w:t>
            </w:r>
            <w:r>
              <w:rPr>
                <w:b/>
                <w:bCs/>
                <w:caps/>
                <w:color w:val="000000"/>
                <w:sz w:val="28"/>
                <w:szCs w:val="28"/>
                <w:lang w:val="uz-Cyrl-UZ"/>
              </w:rPr>
              <w:t xml:space="preserve"> </w:t>
            </w:r>
            <w:r>
              <w:rPr>
                <w:b/>
                <w:bCs/>
                <w:color w:val="000000"/>
                <w:sz w:val="28"/>
                <w:szCs w:val="28"/>
                <w:lang w:val="uz-Cyrl-UZ"/>
              </w:rPr>
              <w:t xml:space="preserve">цифровой </w:t>
            </w:r>
          </w:p>
          <w:p w14:paraId="03E3F655"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рақамли сертификат</w:t>
            </w:r>
          </w:p>
          <w:p w14:paraId="5B6DBC5F" w14:textId="77777777" w:rsidR="0045401C" w:rsidRDefault="0045401C" w:rsidP="0045401C">
            <w:pPr>
              <w:rPr>
                <w:b/>
                <w:color w:val="000000"/>
                <w:sz w:val="28"/>
                <w:szCs w:val="28"/>
                <w:lang w:val="uz-Cyrl-UZ"/>
              </w:rPr>
            </w:pPr>
            <w:r>
              <w:rPr>
                <w:b/>
                <w:color w:val="000000"/>
                <w:sz w:val="28"/>
                <w:szCs w:val="28"/>
                <w:lang w:val="uz-Cyrl-UZ"/>
              </w:rPr>
              <w:t xml:space="preserve">en - </w:t>
            </w:r>
            <w:r>
              <w:rPr>
                <w:bCs/>
                <w:color w:val="000000"/>
                <w:sz w:val="28"/>
                <w:szCs w:val="28"/>
                <w:lang w:val="uz-Cyrl-UZ"/>
              </w:rPr>
              <w:t>digital certificate</w:t>
            </w:r>
          </w:p>
        </w:tc>
        <w:tc>
          <w:tcPr>
            <w:tcW w:w="3084" w:type="pct"/>
            <w:shd w:val="clear" w:color="auto" w:fill="auto"/>
          </w:tcPr>
          <w:p w14:paraId="1BE069C5" w14:textId="77777777" w:rsidR="0045401C" w:rsidRDefault="0045401C">
            <w:pPr>
              <w:shd w:val="clear" w:color="auto" w:fill="FFFFFF"/>
              <w:ind w:right="10"/>
              <w:jc w:val="both"/>
              <w:rPr>
                <w:color w:val="000000"/>
                <w:sz w:val="28"/>
                <w:szCs w:val="28"/>
              </w:rPr>
            </w:pPr>
            <w:r>
              <w:rPr>
                <w:bCs/>
                <w:color w:val="000000"/>
                <w:sz w:val="28"/>
                <w:szCs w:val="28"/>
              </w:rPr>
              <w:t xml:space="preserve">1. Электронный документ, которым </w:t>
            </w:r>
            <w:r>
              <w:rPr>
                <w:bCs/>
                <w:color w:val="000000"/>
                <w:spacing w:val="2"/>
                <w:sz w:val="28"/>
                <w:szCs w:val="28"/>
              </w:rPr>
              <w:t>доверенное третье лицо снабжает от</w:t>
            </w:r>
            <w:r>
              <w:rPr>
                <w:bCs/>
                <w:color w:val="000000"/>
                <w:spacing w:val="-3"/>
                <w:sz w:val="28"/>
                <w:szCs w:val="28"/>
              </w:rPr>
              <w:t xml:space="preserve">крытый ключ пользователя. Сертификат </w:t>
            </w:r>
            <w:r>
              <w:rPr>
                <w:bCs/>
                <w:color w:val="000000"/>
                <w:spacing w:val="-1"/>
                <w:sz w:val="28"/>
                <w:szCs w:val="28"/>
              </w:rPr>
              <w:t xml:space="preserve">подтверждает, что срок действия ключа </w:t>
            </w:r>
            <w:r>
              <w:rPr>
                <w:bCs/>
                <w:color w:val="000000"/>
                <w:sz w:val="28"/>
                <w:szCs w:val="28"/>
              </w:rPr>
              <w:t>не истек и он действительно принадле</w:t>
            </w:r>
            <w:r>
              <w:rPr>
                <w:bCs/>
                <w:color w:val="000000"/>
                <w:spacing w:val="-1"/>
                <w:sz w:val="28"/>
                <w:szCs w:val="28"/>
              </w:rPr>
              <w:t>жит пользователю.</w:t>
            </w:r>
          </w:p>
          <w:p w14:paraId="0B467B91" w14:textId="77777777" w:rsidR="0045401C" w:rsidRDefault="0045401C">
            <w:pPr>
              <w:autoSpaceDE w:val="0"/>
              <w:autoSpaceDN w:val="0"/>
              <w:adjustRightInd w:val="0"/>
              <w:spacing w:before="120"/>
              <w:jc w:val="both"/>
              <w:rPr>
                <w:bCs/>
                <w:color w:val="000000"/>
                <w:sz w:val="28"/>
                <w:szCs w:val="28"/>
                <w:lang w:val="uz-Cyrl-UZ"/>
              </w:rPr>
            </w:pPr>
            <w:r>
              <w:rPr>
                <w:color w:val="000000"/>
                <w:sz w:val="28"/>
                <w:szCs w:val="28"/>
              </w:rPr>
              <w:t xml:space="preserve">2. </w:t>
            </w:r>
            <w:r>
              <w:rPr>
                <w:bCs/>
                <w:color w:val="000000"/>
                <w:sz w:val="28"/>
                <w:szCs w:val="28"/>
              </w:rPr>
              <w:t>Набор данных, который объединяет название организации или имя физического лица и его открытый ключ.</w:t>
            </w:r>
            <w:r>
              <w:rPr>
                <w:bCs/>
                <w:color w:val="000000"/>
                <w:sz w:val="28"/>
                <w:szCs w:val="28"/>
                <w:lang w:val="uz-Cyrl-UZ"/>
              </w:rPr>
              <w:t xml:space="preserve"> </w:t>
            </w:r>
          </w:p>
          <w:p w14:paraId="29FF2AB7" w14:textId="77777777" w:rsidR="0045401C" w:rsidRDefault="0045401C">
            <w:pPr>
              <w:shd w:val="clear" w:color="auto" w:fill="FFFFFF"/>
              <w:ind w:left="38" w:right="38"/>
              <w:jc w:val="both"/>
              <w:rPr>
                <w:color w:val="000000"/>
                <w:sz w:val="28"/>
                <w:szCs w:val="28"/>
              </w:rPr>
            </w:pPr>
          </w:p>
          <w:p w14:paraId="3D167B6F" w14:textId="77777777" w:rsidR="0045401C" w:rsidRDefault="0045401C">
            <w:pPr>
              <w:shd w:val="clear" w:color="auto" w:fill="FFFFFF"/>
              <w:ind w:right="38"/>
              <w:jc w:val="both"/>
              <w:rPr>
                <w:color w:val="000000"/>
                <w:sz w:val="28"/>
                <w:szCs w:val="28"/>
              </w:rPr>
            </w:pPr>
            <w:r>
              <w:rPr>
                <w:bCs/>
                <w:color w:val="000000"/>
                <w:sz w:val="28"/>
                <w:szCs w:val="28"/>
              </w:rPr>
              <w:t xml:space="preserve">1. </w:t>
            </w:r>
            <w:r>
              <w:rPr>
                <w:color w:val="000000"/>
                <w:sz w:val="28"/>
                <w:szCs w:val="28"/>
                <w:lang w:val="uz-Cyrl-UZ"/>
              </w:rPr>
              <w:t>Ишончли учинчи шахс фойдаланувчининг очиқ калитини</w:t>
            </w:r>
            <w:r>
              <w:rPr>
                <w:color w:val="000000"/>
                <w:sz w:val="28"/>
                <w:szCs w:val="28"/>
              </w:rPr>
              <w:t xml:space="preserve"> </w:t>
            </w:r>
            <w:r>
              <w:rPr>
                <w:color w:val="000000"/>
                <w:sz w:val="28"/>
                <w:szCs w:val="28"/>
                <w:lang w:val="uz-Cyrl-UZ"/>
              </w:rPr>
              <w:t>таъминлайдиган</w:t>
            </w:r>
            <w:r>
              <w:rPr>
                <w:color w:val="000000"/>
                <w:sz w:val="28"/>
                <w:szCs w:val="28"/>
              </w:rPr>
              <w:t xml:space="preserve"> электрон </w:t>
            </w:r>
            <w:r>
              <w:rPr>
                <w:color w:val="000000"/>
                <w:sz w:val="28"/>
                <w:szCs w:val="28"/>
                <w:lang w:val="uz-Cyrl-UZ"/>
              </w:rPr>
              <w:t>ҳужжат</w:t>
            </w:r>
            <w:r>
              <w:rPr>
                <w:color w:val="000000"/>
                <w:sz w:val="28"/>
                <w:szCs w:val="28"/>
              </w:rPr>
              <w:t xml:space="preserve">. Сертификат </w:t>
            </w:r>
            <w:r>
              <w:rPr>
                <w:color w:val="000000"/>
                <w:sz w:val="28"/>
                <w:szCs w:val="28"/>
                <w:lang w:val="uz-Cyrl-UZ"/>
              </w:rPr>
              <w:t xml:space="preserve">калитнинг </w:t>
            </w:r>
            <w:proofErr w:type="spellStart"/>
            <w:r>
              <w:rPr>
                <w:color w:val="000000"/>
                <w:sz w:val="28"/>
                <w:szCs w:val="28"/>
              </w:rPr>
              <w:t>амал</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lang w:val="uz-Cyrl-UZ"/>
              </w:rPr>
              <w:t xml:space="preserve"> муд</w:t>
            </w:r>
            <w:r w:rsidR="009355AF">
              <w:rPr>
                <w:color w:val="000000"/>
                <w:sz w:val="28"/>
                <w:szCs w:val="28"/>
              </w:rPr>
              <w:t>-</w:t>
            </w:r>
            <w:r>
              <w:rPr>
                <w:color w:val="000000"/>
                <w:sz w:val="28"/>
                <w:szCs w:val="28"/>
                <w:lang w:val="uz-Cyrl-UZ"/>
              </w:rPr>
              <w:lastRenderedPageBreak/>
              <w:t>дати тугамаганлиги</w:t>
            </w:r>
            <w:r>
              <w:rPr>
                <w:color w:val="000000"/>
                <w:sz w:val="28"/>
                <w:szCs w:val="28"/>
              </w:rPr>
              <w:t>ни</w:t>
            </w:r>
            <w:r>
              <w:rPr>
                <w:color w:val="000000"/>
                <w:sz w:val="28"/>
                <w:szCs w:val="28"/>
                <w:lang w:val="uz-Cyrl-UZ"/>
              </w:rPr>
              <w:t xml:space="preserve"> ва</w:t>
            </w:r>
            <w:r>
              <w:rPr>
                <w:color w:val="000000"/>
                <w:sz w:val="28"/>
                <w:szCs w:val="28"/>
              </w:rPr>
              <w:t xml:space="preserve"> у </w:t>
            </w:r>
            <w:r>
              <w:rPr>
                <w:color w:val="000000"/>
                <w:sz w:val="28"/>
                <w:szCs w:val="28"/>
                <w:lang w:val="uz-Cyrl-UZ"/>
              </w:rPr>
              <w:t>ҳақиқатдан фойда</w:t>
            </w:r>
            <w:r w:rsidR="009355AF">
              <w:rPr>
                <w:color w:val="000000"/>
                <w:sz w:val="28"/>
                <w:szCs w:val="28"/>
              </w:rPr>
              <w:t>-</w:t>
            </w:r>
            <w:r>
              <w:rPr>
                <w:color w:val="000000"/>
                <w:sz w:val="28"/>
                <w:szCs w:val="28"/>
                <w:lang w:val="uz-Cyrl-UZ"/>
              </w:rPr>
              <w:t>ланувчига тегишли эканлигини тасдиқлайди</w:t>
            </w:r>
            <w:r>
              <w:rPr>
                <w:color w:val="000000"/>
                <w:sz w:val="28"/>
                <w:szCs w:val="28"/>
              </w:rPr>
              <w:t>.</w:t>
            </w:r>
          </w:p>
          <w:p w14:paraId="228A19B5" w14:textId="77777777" w:rsidR="0045401C" w:rsidRDefault="0045401C">
            <w:pPr>
              <w:shd w:val="clear" w:color="auto" w:fill="FFFFFF"/>
              <w:spacing w:before="120"/>
              <w:ind w:right="40"/>
              <w:jc w:val="both"/>
              <w:rPr>
                <w:color w:val="000000"/>
                <w:sz w:val="28"/>
                <w:szCs w:val="28"/>
              </w:rPr>
            </w:pPr>
            <w:r>
              <w:rPr>
                <w:color w:val="000000"/>
                <w:sz w:val="28"/>
                <w:szCs w:val="28"/>
              </w:rPr>
              <w:t xml:space="preserve">2. </w:t>
            </w:r>
            <w:r>
              <w:rPr>
                <w:bCs/>
                <w:color w:val="000000"/>
                <w:sz w:val="28"/>
                <w:szCs w:val="28"/>
                <w:lang w:val="uz-Cyrl-UZ"/>
              </w:rPr>
              <w:t>Ташкилот номини ёки жисмоний шахс исмини ҳамда унинг очиқ калитини бирлаштирадиган маълумотлар тўплами.</w:t>
            </w:r>
          </w:p>
        </w:tc>
      </w:tr>
      <w:tr w:rsidR="0045401C" w:rsidRPr="00746B57" w14:paraId="2D00D35A" w14:textId="77777777">
        <w:tc>
          <w:tcPr>
            <w:tcW w:w="1916" w:type="pct"/>
            <w:shd w:val="clear" w:color="auto" w:fill="auto"/>
          </w:tcPr>
          <w:p w14:paraId="1E6E1254" w14:textId="77777777" w:rsidR="0045401C" w:rsidRDefault="0045401C" w:rsidP="0045401C">
            <w:pPr>
              <w:rPr>
                <w:b/>
                <w:color w:val="000000"/>
                <w:sz w:val="28"/>
                <w:szCs w:val="28"/>
                <w:lang w:val="uz-Cyrl-UZ"/>
              </w:rPr>
            </w:pPr>
            <w:r>
              <w:rPr>
                <w:b/>
                <w:color w:val="000000"/>
                <w:sz w:val="28"/>
                <w:szCs w:val="28"/>
                <w:lang w:val="uz-Cyrl-UZ"/>
              </w:rPr>
              <w:lastRenderedPageBreak/>
              <w:t>Сертификация</w:t>
            </w:r>
          </w:p>
          <w:p w14:paraId="7FC1E42C"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3"/>
                <w:sz w:val="28"/>
                <w:szCs w:val="28"/>
                <w:lang w:val="uz-Cyrl-UZ"/>
              </w:rPr>
              <w:t>сертификатлаш</w:t>
            </w:r>
          </w:p>
          <w:p w14:paraId="4C5B6D03"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3"/>
                <w:sz w:val="28"/>
                <w:szCs w:val="28"/>
                <w:lang w:val="uz-Cyrl-UZ"/>
              </w:rPr>
              <w:t>certification</w:t>
            </w:r>
          </w:p>
        </w:tc>
        <w:tc>
          <w:tcPr>
            <w:tcW w:w="3084" w:type="pct"/>
            <w:shd w:val="clear" w:color="auto" w:fill="auto"/>
          </w:tcPr>
          <w:p w14:paraId="6A71DDD6" w14:textId="77777777" w:rsidR="0045401C" w:rsidRDefault="0045401C">
            <w:pPr>
              <w:jc w:val="both"/>
              <w:rPr>
                <w:color w:val="000000"/>
                <w:sz w:val="28"/>
                <w:szCs w:val="28"/>
              </w:rPr>
            </w:pPr>
            <w:r>
              <w:rPr>
                <w:color w:val="000000"/>
                <w:sz w:val="28"/>
                <w:szCs w:val="28"/>
              </w:rPr>
              <w:t>Процедура, посредством которой третья сторона гарантирует, что вся система обработки данных или ее часть соответствует требованиям безопасности.</w:t>
            </w:r>
          </w:p>
          <w:p w14:paraId="2D583B1A" w14:textId="77777777" w:rsidR="0045401C" w:rsidRDefault="0045401C">
            <w:pPr>
              <w:ind w:left="38"/>
              <w:jc w:val="both"/>
              <w:rPr>
                <w:color w:val="000000"/>
                <w:sz w:val="28"/>
                <w:szCs w:val="28"/>
              </w:rPr>
            </w:pPr>
          </w:p>
          <w:p w14:paraId="2CE01E8D" w14:textId="77777777" w:rsidR="0045401C" w:rsidRDefault="0045401C">
            <w:pPr>
              <w:jc w:val="both"/>
              <w:rPr>
                <w:color w:val="000000"/>
                <w:sz w:val="28"/>
                <w:szCs w:val="28"/>
                <w:lang w:val="uz-Cyrl-UZ"/>
              </w:rPr>
            </w:pPr>
            <w:r>
              <w:rPr>
                <w:color w:val="000000"/>
                <w:spacing w:val="-1"/>
                <w:sz w:val="28"/>
                <w:szCs w:val="28"/>
                <w:lang w:val="uz-Cyrl-UZ"/>
              </w:rPr>
              <w:t>Маълумотларни қайта ишлаш тизими ёки унинг қисми хавфсизлик талабларига мос келишини учинчи томон кафолатлайдиган процедура.</w:t>
            </w:r>
          </w:p>
        </w:tc>
      </w:tr>
      <w:tr w:rsidR="0045401C" w14:paraId="4041F6F1" w14:textId="77777777">
        <w:tc>
          <w:tcPr>
            <w:tcW w:w="1916" w:type="pct"/>
            <w:shd w:val="clear" w:color="auto" w:fill="auto"/>
          </w:tcPr>
          <w:p w14:paraId="13B8EC27" w14:textId="77777777" w:rsidR="0045401C" w:rsidRDefault="0045401C" w:rsidP="0045401C">
            <w:pPr>
              <w:rPr>
                <w:color w:val="000000"/>
                <w:sz w:val="28"/>
                <w:szCs w:val="28"/>
              </w:rPr>
            </w:pPr>
            <w:r>
              <w:rPr>
                <w:b/>
                <w:bCs/>
                <w:iCs/>
                <w:color w:val="000000"/>
                <w:sz w:val="28"/>
                <w:szCs w:val="28"/>
              </w:rPr>
              <w:t xml:space="preserve">Сертификация </w:t>
            </w:r>
            <w:r>
              <w:rPr>
                <w:b/>
                <w:bCs/>
                <w:color w:val="000000"/>
                <w:sz w:val="28"/>
                <w:szCs w:val="28"/>
              </w:rPr>
              <w:t xml:space="preserve">системы </w:t>
            </w:r>
            <w:r>
              <w:rPr>
                <w:b/>
                <w:bCs/>
                <w:color w:val="000000"/>
                <w:sz w:val="28"/>
                <w:szCs w:val="28"/>
              </w:rPr>
              <w:br/>
              <w:t>защиты информации</w:t>
            </w:r>
            <w:r>
              <w:rPr>
                <w:color w:val="000000"/>
                <w:sz w:val="28"/>
                <w:szCs w:val="28"/>
              </w:rPr>
              <w:t xml:space="preserve"> </w:t>
            </w:r>
          </w:p>
          <w:p w14:paraId="38486072"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 муҳофаза қилиш тизимини </w:t>
            </w:r>
            <w:r w:rsidR="009355AF">
              <w:rPr>
                <w:color w:val="000000"/>
                <w:sz w:val="28"/>
                <w:szCs w:val="28"/>
              </w:rPr>
              <w:br/>
            </w:r>
            <w:r>
              <w:rPr>
                <w:color w:val="000000"/>
                <w:sz w:val="28"/>
                <w:szCs w:val="28"/>
                <w:lang w:val="uz-Cyrl-UZ"/>
              </w:rPr>
              <w:t>сертифика</w:t>
            </w:r>
            <w:proofErr w:type="spellStart"/>
            <w:r>
              <w:rPr>
                <w:color w:val="000000"/>
                <w:sz w:val="28"/>
                <w:szCs w:val="28"/>
              </w:rPr>
              <w:t>тлаш</w:t>
            </w:r>
            <w:proofErr w:type="spellEnd"/>
          </w:p>
          <w:p w14:paraId="4BA8CBCE"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security </w:t>
            </w:r>
            <w:r w:rsidR="009355AF">
              <w:rPr>
                <w:color w:val="000000"/>
                <w:sz w:val="28"/>
                <w:szCs w:val="28"/>
                <w:lang w:val="en-US"/>
              </w:rPr>
              <w:br/>
            </w:r>
            <w:r>
              <w:rPr>
                <w:color w:val="000000"/>
                <w:sz w:val="28"/>
                <w:szCs w:val="28"/>
                <w:lang w:val="en-US"/>
              </w:rPr>
              <w:t>system certification</w:t>
            </w:r>
          </w:p>
        </w:tc>
        <w:tc>
          <w:tcPr>
            <w:tcW w:w="3084" w:type="pct"/>
            <w:shd w:val="clear" w:color="auto" w:fill="auto"/>
          </w:tcPr>
          <w:p w14:paraId="259F883C" w14:textId="77777777" w:rsidR="0045401C" w:rsidRDefault="0045401C">
            <w:pPr>
              <w:autoSpaceDE w:val="0"/>
              <w:autoSpaceDN w:val="0"/>
              <w:adjustRightInd w:val="0"/>
              <w:jc w:val="both"/>
              <w:rPr>
                <w:bCs/>
                <w:color w:val="000000"/>
                <w:sz w:val="28"/>
                <w:szCs w:val="28"/>
              </w:rPr>
            </w:pPr>
            <w:r>
              <w:rPr>
                <w:bCs/>
                <w:color w:val="000000"/>
                <w:sz w:val="28"/>
                <w:szCs w:val="28"/>
              </w:rPr>
              <w:t>Деятельность по подтверждению соответствия системы защиты информации</w:t>
            </w:r>
            <w:r>
              <w:rPr>
                <w:bCs/>
                <w:color w:val="000000"/>
                <w:sz w:val="28"/>
                <w:szCs w:val="28"/>
                <w:lang w:val="uz-Cyrl-UZ"/>
              </w:rPr>
              <w:t xml:space="preserve"> </w:t>
            </w:r>
            <w:r>
              <w:rPr>
                <w:bCs/>
                <w:color w:val="000000"/>
                <w:sz w:val="28"/>
                <w:szCs w:val="28"/>
              </w:rPr>
              <w:t>требованиям государственных стандартов, иных нормативных документов по защите информации, утвержденных государственными органами по сертификации в пределах их компетенции.</w:t>
            </w:r>
          </w:p>
          <w:p w14:paraId="743A3CF0" w14:textId="77777777" w:rsidR="0045401C" w:rsidRDefault="0045401C">
            <w:pPr>
              <w:ind w:left="38"/>
              <w:jc w:val="both"/>
              <w:rPr>
                <w:color w:val="000000"/>
                <w:sz w:val="28"/>
                <w:szCs w:val="28"/>
                <w:lang w:val="uz-Cyrl-UZ"/>
              </w:rPr>
            </w:pPr>
          </w:p>
          <w:p w14:paraId="7940A68A" w14:textId="77777777" w:rsidR="0045401C" w:rsidRDefault="0045401C">
            <w:pPr>
              <w:jc w:val="both"/>
              <w:rPr>
                <w:color w:val="000000"/>
                <w:sz w:val="28"/>
                <w:szCs w:val="28"/>
                <w:lang w:val="uz-Cyrl-UZ"/>
              </w:rPr>
            </w:pPr>
            <w:r>
              <w:rPr>
                <w:color w:val="000000"/>
                <w:sz w:val="28"/>
                <w:szCs w:val="28"/>
                <w:lang w:val="uz-Cyrl-UZ"/>
              </w:rPr>
              <w:t>Ахборотни муҳофаза қилиш тизимининг давлат стандартлари талабларига, сертификатлаш бўйи</w:t>
            </w:r>
            <w:r w:rsidR="009355AF">
              <w:rPr>
                <w:color w:val="000000"/>
                <w:sz w:val="28"/>
                <w:szCs w:val="28"/>
                <w:lang w:val="uz-Cyrl-UZ"/>
              </w:rPr>
              <w:t>-</w:t>
            </w:r>
            <w:r>
              <w:rPr>
                <w:color w:val="000000"/>
                <w:sz w:val="28"/>
                <w:szCs w:val="28"/>
                <w:lang w:val="uz-Cyrl-UZ"/>
              </w:rPr>
              <w:t>ча давлат органлари томонидан уларнинг вако</w:t>
            </w:r>
            <w:r w:rsidR="009355AF">
              <w:rPr>
                <w:color w:val="000000"/>
                <w:sz w:val="28"/>
                <w:szCs w:val="28"/>
                <w:lang w:val="uz-Cyrl-UZ"/>
              </w:rPr>
              <w:t>-</w:t>
            </w:r>
            <w:r>
              <w:rPr>
                <w:color w:val="000000"/>
                <w:sz w:val="28"/>
                <w:szCs w:val="28"/>
                <w:lang w:val="uz-Cyrl-UZ"/>
              </w:rPr>
              <w:t>латлари доирасида тасдиқланган ахборотни муҳо</w:t>
            </w:r>
            <w:r w:rsidR="009355AF">
              <w:rPr>
                <w:color w:val="000000"/>
                <w:sz w:val="28"/>
                <w:szCs w:val="28"/>
                <w:lang w:val="uz-Cyrl-UZ"/>
              </w:rPr>
              <w:t>-</w:t>
            </w:r>
            <w:r>
              <w:rPr>
                <w:color w:val="000000"/>
                <w:sz w:val="28"/>
                <w:szCs w:val="28"/>
                <w:lang w:val="uz-Cyrl-UZ"/>
              </w:rPr>
              <w:t>фаза қилиш бўйича бошқа норматив ҳужжатлар</w:t>
            </w:r>
            <w:r w:rsidR="009355AF">
              <w:rPr>
                <w:color w:val="000000"/>
                <w:sz w:val="28"/>
                <w:szCs w:val="28"/>
                <w:lang w:val="uz-Cyrl-UZ"/>
              </w:rPr>
              <w:t>-</w:t>
            </w:r>
            <w:r>
              <w:rPr>
                <w:color w:val="000000"/>
                <w:sz w:val="28"/>
                <w:szCs w:val="28"/>
                <w:lang w:val="uz-Cyrl-UZ"/>
              </w:rPr>
              <w:t xml:space="preserve">нинг талабларига мувофиқлигини тасдиқлаш бўйича фаолият. </w:t>
            </w:r>
          </w:p>
        </w:tc>
      </w:tr>
      <w:tr w:rsidR="0045401C" w14:paraId="4F30D85B" w14:textId="77777777">
        <w:tc>
          <w:tcPr>
            <w:tcW w:w="1916" w:type="pct"/>
            <w:shd w:val="clear" w:color="auto" w:fill="auto"/>
          </w:tcPr>
          <w:p w14:paraId="3DAB4A4D" w14:textId="77777777" w:rsidR="0045401C" w:rsidRDefault="0045401C" w:rsidP="0045401C">
            <w:pPr>
              <w:rPr>
                <w:b/>
                <w:color w:val="000000"/>
                <w:sz w:val="28"/>
                <w:szCs w:val="28"/>
              </w:rPr>
            </w:pPr>
            <w:r>
              <w:rPr>
                <w:b/>
                <w:color w:val="000000"/>
                <w:spacing w:val="-7"/>
                <w:sz w:val="28"/>
                <w:szCs w:val="28"/>
              </w:rPr>
              <w:t xml:space="preserve">Сертификация </w:t>
            </w:r>
            <w:r w:rsidR="009355AF">
              <w:rPr>
                <w:b/>
                <w:color w:val="000000"/>
                <w:spacing w:val="-7"/>
                <w:sz w:val="28"/>
                <w:szCs w:val="28"/>
              </w:rPr>
              <w:br/>
            </w:r>
            <w:r>
              <w:rPr>
                <w:b/>
                <w:color w:val="000000"/>
                <w:spacing w:val="-7"/>
                <w:sz w:val="28"/>
                <w:szCs w:val="28"/>
              </w:rPr>
              <w:t xml:space="preserve">соответствия в области </w:t>
            </w:r>
            <w:r w:rsidR="009355AF">
              <w:rPr>
                <w:b/>
                <w:color w:val="000000"/>
                <w:spacing w:val="-7"/>
                <w:sz w:val="28"/>
                <w:szCs w:val="28"/>
              </w:rPr>
              <w:br/>
            </w:r>
            <w:r>
              <w:rPr>
                <w:b/>
                <w:color w:val="000000"/>
                <w:spacing w:val="-7"/>
                <w:sz w:val="28"/>
                <w:szCs w:val="28"/>
                <w:lang w:val="uz-Cyrl-UZ"/>
              </w:rPr>
              <w:t>за</w:t>
            </w:r>
            <w:r>
              <w:rPr>
                <w:b/>
                <w:color w:val="000000"/>
                <w:spacing w:val="-7"/>
                <w:sz w:val="28"/>
                <w:szCs w:val="28"/>
              </w:rPr>
              <w:t>щи</w:t>
            </w:r>
            <w:r w:rsidR="009355AF">
              <w:rPr>
                <w:b/>
                <w:color w:val="000000"/>
                <w:spacing w:val="-7"/>
                <w:sz w:val="28"/>
                <w:szCs w:val="28"/>
              </w:rPr>
              <w:t xml:space="preserve">ты </w:t>
            </w:r>
            <w:r>
              <w:rPr>
                <w:b/>
                <w:color w:val="000000"/>
                <w:spacing w:val="-7"/>
                <w:sz w:val="28"/>
                <w:szCs w:val="28"/>
              </w:rPr>
              <w:t>информа</w:t>
            </w:r>
            <w:r>
              <w:rPr>
                <w:b/>
                <w:color w:val="000000"/>
                <w:sz w:val="28"/>
                <w:szCs w:val="28"/>
              </w:rPr>
              <w:t>ции</w:t>
            </w:r>
          </w:p>
          <w:p w14:paraId="6F4E422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 соҳасида мувофиқ</w:t>
            </w:r>
            <w:r w:rsidR="009355AF">
              <w:rPr>
                <w:color w:val="000000"/>
                <w:sz w:val="28"/>
                <w:szCs w:val="28"/>
              </w:rPr>
              <w:t>-</w:t>
            </w:r>
            <w:r>
              <w:rPr>
                <w:color w:val="000000"/>
                <w:sz w:val="28"/>
                <w:szCs w:val="28"/>
                <w:lang w:val="uz-Cyrl-UZ"/>
              </w:rPr>
              <w:t xml:space="preserve">ликни сертификатлаш </w:t>
            </w:r>
          </w:p>
          <w:p w14:paraId="284C3493" w14:textId="77777777" w:rsidR="0045401C" w:rsidRDefault="0045401C" w:rsidP="0045401C">
            <w:pPr>
              <w:rPr>
                <w:b/>
                <w:color w:val="000000"/>
                <w:sz w:val="28"/>
                <w:szCs w:val="28"/>
                <w:lang w:val="en-US"/>
              </w:rPr>
            </w:pPr>
            <w:proofErr w:type="spellStart"/>
            <w:r>
              <w:rPr>
                <w:color w:val="000000"/>
                <w:sz w:val="28"/>
                <w:szCs w:val="28"/>
                <w:lang w:val="en-US"/>
              </w:rPr>
              <w:t>en</w:t>
            </w:r>
            <w:proofErr w:type="spellEnd"/>
            <w:r>
              <w:rPr>
                <w:color w:val="000000"/>
                <w:sz w:val="28"/>
                <w:szCs w:val="28"/>
                <w:lang w:val="en-US"/>
              </w:rPr>
              <w:t xml:space="preserve"> - conformance certificate in the information security field</w:t>
            </w:r>
          </w:p>
        </w:tc>
        <w:tc>
          <w:tcPr>
            <w:tcW w:w="3084" w:type="pct"/>
            <w:shd w:val="clear" w:color="auto" w:fill="auto"/>
          </w:tcPr>
          <w:p w14:paraId="0E89A89F" w14:textId="77777777" w:rsidR="0045401C" w:rsidRDefault="0045401C">
            <w:pPr>
              <w:shd w:val="clear" w:color="auto" w:fill="FFFFFF"/>
              <w:jc w:val="both"/>
              <w:rPr>
                <w:bCs/>
                <w:color w:val="000000"/>
                <w:spacing w:val="1"/>
                <w:sz w:val="28"/>
                <w:szCs w:val="28"/>
              </w:rPr>
            </w:pPr>
            <w:r>
              <w:rPr>
                <w:bCs/>
                <w:color w:val="000000"/>
                <w:spacing w:val="1"/>
                <w:sz w:val="28"/>
                <w:szCs w:val="28"/>
              </w:rPr>
              <w:t>Деятельность по подтверждению соответствия средств защиты информации требованиям государственных стандартов или иных нормативных документов по защите информации.</w:t>
            </w:r>
          </w:p>
          <w:p w14:paraId="52169E99" w14:textId="77777777" w:rsidR="0045401C" w:rsidRDefault="0045401C">
            <w:pPr>
              <w:shd w:val="clear" w:color="auto" w:fill="FFFFFF"/>
              <w:tabs>
                <w:tab w:val="left" w:pos="5246"/>
              </w:tabs>
              <w:ind w:left="38" w:right="10"/>
              <w:jc w:val="both"/>
              <w:rPr>
                <w:color w:val="000000"/>
                <w:spacing w:val="1"/>
                <w:sz w:val="28"/>
                <w:szCs w:val="28"/>
                <w:lang w:val="uz-Cyrl-UZ"/>
              </w:rPr>
            </w:pPr>
          </w:p>
          <w:p w14:paraId="48CF2E52" w14:textId="77777777" w:rsidR="0045401C" w:rsidRDefault="0045401C">
            <w:pPr>
              <w:shd w:val="clear" w:color="auto" w:fill="FFFFFF"/>
              <w:tabs>
                <w:tab w:val="left" w:pos="5246"/>
              </w:tabs>
              <w:ind w:right="10"/>
              <w:jc w:val="both"/>
              <w:rPr>
                <w:color w:val="000000"/>
                <w:spacing w:val="1"/>
                <w:sz w:val="28"/>
                <w:szCs w:val="28"/>
                <w:lang w:val="uz-Cyrl-UZ"/>
              </w:rPr>
            </w:pPr>
            <w:r>
              <w:rPr>
                <w:color w:val="000000"/>
                <w:spacing w:val="1"/>
                <w:sz w:val="28"/>
                <w:szCs w:val="28"/>
                <w:lang w:val="uz-Cyrl-UZ"/>
              </w:rPr>
              <w:t>Ахборотни муҳофаза қилиш воситаларининг ах</w:t>
            </w:r>
            <w:r w:rsidR="009355AF">
              <w:rPr>
                <w:color w:val="000000"/>
                <w:spacing w:val="1"/>
                <w:sz w:val="28"/>
                <w:szCs w:val="28"/>
                <w:lang w:val="uz-Cyrl-UZ"/>
              </w:rPr>
              <w:t>-</w:t>
            </w:r>
            <w:r>
              <w:rPr>
                <w:color w:val="000000"/>
                <w:spacing w:val="1"/>
                <w:sz w:val="28"/>
                <w:szCs w:val="28"/>
                <w:lang w:val="uz-Cyrl-UZ"/>
              </w:rPr>
              <w:t>боротни муҳофаза қилиш бўйича давлат стан</w:t>
            </w:r>
            <w:r w:rsidR="009355AF">
              <w:rPr>
                <w:color w:val="000000"/>
                <w:spacing w:val="1"/>
                <w:sz w:val="28"/>
                <w:szCs w:val="28"/>
                <w:lang w:val="uz-Cyrl-UZ"/>
              </w:rPr>
              <w:t>-</w:t>
            </w:r>
            <w:r>
              <w:rPr>
                <w:color w:val="000000"/>
                <w:spacing w:val="1"/>
                <w:sz w:val="28"/>
                <w:szCs w:val="28"/>
                <w:lang w:val="uz-Cyrl-UZ"/>
              </w:rPr>
              <w:t xml:space="preserve">дартлари ёки бошқа норматив ҳужжатларнинг талабларига мувофиқлигини тасдиқлаш бўйича  фаолият. </w:t>
            </w:r>
          </w:p>
        </w:tc>
      </w:tr>
      <w:tr w:rsidR="0030119F" w14:paraId="3FC8F04C" w14:textId="77777777">
        <w:tc>
          <w:tcPr>
            <w:tcW w:w="1916" w:type="pct"/>
            <w:shd w:val="clear" w:color="auto" w:fill="auto"/>
          </w:tcPr>
          <w:p w14:paraId="1FE8E95C" w14:textId="77777777" w:rsidR="0030119F" w:rsidRDefault="0030119F" w:rsidP="0045401C">
            <w:pPr>
              <w:rPr>
                <w:b/>
                <w:color w:val="000000"/>
                <w:spacing w:val="-7"/>
                <w:sz w:val="28"/>
                <w:szCs w:val="28"/>
                <w:lang w:val="uz-Cyrl-UZ"/>
              </w:rPr>
            </w:pPr>
          </w:p>
        </w:tc>
        <w:tc>
          <w:tcPr>
            <w:tcW w:w="3084" w:type="pct"/>
            <w:shd w:val="clear" w:color="auto" w:fill="auto"/>
          </w:tcPr>
          <w:p w14:paraId="454D4125" w14:textId="77777777" w:rsidR="0030119F" w:rsidRDefault="0030119F">
            <w:pPr>
              <w:shd w:val="clear" w:color="auto" w:fill="FFFFFF"/>
              <w:jc w:val="both"/>
              <w:rPr>
                <w:bCs/>
                <w:color w:val="000000"/>
                <w:spacing w:val="1"/>
                <w:sz w:val="28"/>
                <w:szCs w:val="28"/>
                <w:lang w:val="uz-Cyrl-UZ"/>
              </w:rPr>
            </w:pPr>
          </w:p>
        </w:tc>
      </w:tr>
      <w:tr w:rsidR="0045401C" w14:paraId="6A6F77D7" w14:textId="77777777">
        <w:tc>
          <w:tcPr>
            <w:tcW w:w="1916" w:type="pct"/>
            <w:shd w:val="clear" w:color="auto" w:fill="auto"/>
          </w:tcPr>
          <w:p w14:paraId="1AB774DE" w14:textId="77777777" w:rsidR="0045401C" w:rsidRDefault="0045401C" w:rsidP="0045401C">
            <w:pPr>
              <w:rPr>
                <w:b/>
                <w:color w:val="000000"/>
                <w:sz w:val="28"/>
                <w:szCs w:val="28"/>
              </w:rPr>
            </w:pPr>
            <w:r>
              <w:rPr>
                <w:b/>
                <w:color w:val="000000"/>
                <w:sz w:val="28"/>
                <w:szCs w:val="28"/>
              </w:rPr>
              <w:t xml:space="preserve">Сеть телекоммуникаций </w:t>
            </w:r>
            <w:r>
              <w:rPr>
                <w:b/>
                <w:color w:val="000000"/>
                <w:sz w:val="28"/>
                <w:szCs w:val="28"/>
              </w:rPr>
              <w:br/>
              <w:t xml:space="preserve">общего пользования </w:t>
            </w:r>
            <w:r>
              <w:rPr>
                <w:b/>
                <w:color w:val="000000"/>
                <w:sz w:val="28"/>
                <w:szCs w:val="28"/>
              </w:rPr>
              <w:br/>
              <w:t>защищенная</w:t>
            </w:r>
          </w:p>
          <w:p w14:paraId="0B0B39A6"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муҳофазаланган</w:t>
            </w:r>
            <w:proofErr w:type="spellEnd"/>
            <w:r>
              <w:rPr>
                <w:color w:val="000000"/>
                <w:sz w:val="28"/>
                <w:szCs w:val="28"/>
              </w:rPr>
              <w:t xml:space="preserve"> </w:t>
            </w:r>
            <w:r>
              <w:rPr>
                <w:color w:val="000000"/>
                <w:sz w:val="28"/>
                <w:szCs w:val="28"/>
                <w:lang w:val="uz-Cyrl-UZ"/>
              </w:rPr>
              <w:t>умум</w:t>
            </w:r>
            <w:proofErr w:type="spellStart"/>
            <w:r>
              <w:rPr>
                <w:color w:val="000000"/>
                <w:sz w:val="28"/>
                <w:szCs w:val="28"/>
              </w:rPr>
              <w:t>ий</w:t>
            </w:r>
            <w:proofErr w:type="spellEnd"/>
            <w:r>
              <w:rPr>
                <w:color w:val="000000"/>
                <w:sz w:val="28"/>
                <w:szCs w:val="28"/>
                <w:lang w:val="uz-Cyrl-UZ"/>
              </w:rPr>
              <w:t xml:space="preserve"> фойдаланишдаги телеком</w:t>
            </w:r>
            <w:r>
              <w:rPr>
                <w:color w:val="000000"/>
                <w:sz w:val="28"/>
                <w:szCs w:val="28"/>
              </w:rPr>
              <w:t>-</w:t>
            </w:r>
            <w:r>
              <w:rPr>
                <w:color w:val="000000"/>
                <w:sz w:val="28"/>
                <w:szCs w:val="28"/>
                <w:lang w:val="uz-Cyrl-UZ"/>
              </w:rPr>
              <w:t>муникацияла</w:t>
            </w:r>
            <w:r>
              <w:rPr>
                <w:color w:val="000000"/>
                <w:sz w:val="28"/>
                <w:szCs w:val="28"/>
              </w:rPr>
              <w:t>р</w:t>
            </w:r>
            <w:r>
              <w:rPr>
                <w:color w:val="000000"/>
                <w:sz w:val="28"/>
                <w:szCs w:val="28"/>
                <w:lang w:val="uz-Cyrl-UZ"/>
              </w:rPr>
              <w:t xml:space="preserve"> тармоғи</w:t>
            </w:r>
            <w:r>
              <w:rPr>
                <w:color w:val="000000"/>
                <w:sz w:val="28"/>
                <w:szCs w:val="28"/>
              </w:rPr>
              <w:t xml:space="preserve"> </w:t>
            </w:r>
          </w:p>
          <w:p w14:paraId="48AF5658" w14:textId="77777777" w:rsidR="0045401C" w:rsidRDefault="0045401C" w:rsidP="0045401C">
            <w:pPr>
              <w:rPr>
                <w:color w:val="000000"/>
                <w:sz w:val="28"/>
                <w:szCs w:val="28"/>
                <w:lang w:val="en-US"/>
              </w:rPr>
            </w:pPr>
            <w:proofErr w:type="spellStart"/>
            <w:r>
              <w:rPr>
                <w:b/>
                <w:color w:val="000000"/>
                <w:sz w:val="28"/>
                <w:szCs w:val="28"/>
                <w:lang w:val="en-US"/>
              </w:rPr>
              <w:lastRenderedPageBreak/>
              <w:t>en</w:t>
            </w:r>
            <w:proofErr w:type="spellEnd"/>
            <w:r>
              <w:rPr>
                <w:b/>
                <w:color w:val="000000"/>
                <w:sz w:val="28"/>
                <w:szCs w:val="28"/>
                <w:lang w:val="en-US"/>
              </w:rPr>
              <w:t xml:space="preserve"> - </w:t>
            </w:r>
            <w:r>
              <w:rPr>
                <w:color w:val="000000"/>
                <w:sz w:val="28"/>
                <w:szCs w:val="28"/>
                <w:lang w:val="en-US"/>
              </w:rPr>
              <w:t>protected public switched telecommunications network</w:t>
            </w:r>
          </w:p>
        </w:tc>
        <w:tc>
          <w:tcPr>
            <w:tcW w:w="3084" w:type="pct"/>
            <w:shd w:val="clear" w:color="auto" w:fill="auto"/>
          </w:tcPr>
          <w:p w14:paraId="09903AEC" w14:textId="77777777" w:rsidR="0045401C" w:rsidRDefault="0045401C">
            <w:pPr>
              <w:jc w:val="both"/>
              <w:rPr>
                <w:color w:val="000000"/>
                <w:sz w:val="28"/>
                <w:szCs w:val="28"/>
                <w:lang w:val="uz-Cyrl-UZ"/>
              </w:rPr>
            </w:pPr>
            <w:r>
              <w:rPr>
                <w:color w:val="000000"/>
                <w:sz w:val="28"/>
                <w:szCs w:val="28"/>
              </w:rPr>
              <w:lastRenderedPageBreak/>
              <w:t xml:space="preserve">Сеть телекоммуникаций общего пользования, в которой любое воздействие нарушителя (из множества заданных при проектировании), либо не допускается с заданной вероятностью, либо обнаруживается средствами сети с заданной вероятностью, инициируя при этом реакцию сети, </w:t>
            </w:r>
            <w:r>
              <w:rPr>
                <w:color w:val="000000"/>
                <w:sz w:val="28"/>
                <w:szCs w:val="28"/>
              </w:rPr>
              <w:lastRenderedPageBreak/>
              <w:t>направленную на ликвидацию с заданной вероятностью последствий этого воздействия: информирование пользователей, локализацию места воздействия, восстановление работоспособности сети и создание условий, обеспечивающих передачу информации (данных) пользователей.</w:t>
            </w:r>
          </w:p>
          <w:p w14:paraId="7D31381D" w14:textId="77777777" w:rsidR="0045401C" w:rsidRDefault="0045401C">
            <w:pPr>
              <w:ind w:left="38"/>
              <w:jc w:val="both"/>
              <w:rPr>
                <w:color w:val="000000"/>
                <w:sz w:val="28"/>
                <w:szCs w:val="28"/>
                <w:lang w:val="uz-Cyrl-UZ"/>
              </w:rPr>
            </w:pPr>
          </w:p>
          <w:p w14:paraId="64429C35" w14:textId="77777777" w:rsidR="0045401C" w:rsidRDefault="0045401C">
            <w:pPr>
              <w:jc w:val="both"/>
              <w:rPr>
                <w:color w:val="000000"/>
                <w:sz w:val="28"/>
                <w:szCs w:val="28"/>
                <w:lang w:val="uz-Cyrl-UZ"/>
              </w:rPr>
            </w:pPr>
            <w:r>
              <w:rPr>
                <w:color w:val="000000"/>
                <w:sz w:val="28"/>
                <w:szCs w:val="28"/>
                <w:lang w:val="uz-Cyrl-UZ"/>
              </w:rPr>
              <w:t>Умумий фойдаланишдаги телекоммуникациялар тармоғи, бунда бузғунчининг ҳар қандай таъси</w:t>
            </w:r>
            <w:r w:rsidR="0030119F">
              <w:rPr>
                <w:color w:val="000000"/>
                <w:sz w:val="28"/>
                <w:szCs w:val="28"/>
                <w:lang w:val="uz-Cyrl-UZ"/>
              </w:rPr>
              <w:t>-</w:t>
            </w:r>
            <w:r>
              <w:rPr>
                <w:color w:val="000000"/>
                <w:sz w:val="28"/>
                <w:szCs w:val="28"/>
                <w:lang w:val="uz-Cyrl-UZ"/>
              </w:rPr>
              <w:t>рига (лойиҳалашда берилган кўпликдан), ё берилган эҳтимоллик билан йўл қўйилмайди, ё тармоқ воситалари билан берилган эҳтимолликда аниқланади, бунда тармоқнинг ушбу таъсирнинг оқибатларини берилган эҳтимолликда бартараф қилишга йўналтирилган жавоби: фойдаланувчи-ларни хабардор қилиш, таъсир жойини кенгайи</w:t>
            </w:r>
            <w:r w:rsidR="0030119F">
              <w:rPr>
                <w:color w:val="000000"/>
                <w:sz w:val="28"/>
                <w:szCs w:val="28"/>
                <w:lang w:val="uz-Cyrl-UZ"/>
              </w:rPr>
              <w:t>-</w:t>
            </w:r>
            <w:r>
              <w:rPr>
                <w:color w:val="000000"/>
                <w:sz w:val="28"/>
                <w:szCs w:val="28"/>
                <w:lang w:val="uz-Cyrl-UZ"/>
              </w:rPr>
              <w:t>шига йўл қўймаслигини, тармоқнинг иш қобили</w:t>
            </w:r>
            <w:r w:rsidR="0030119F">
              <w:rPr>
                <w:color w:val="000000"/>
                <w:sz w:val="28"/>
                <w:szCs w:val="28"/>
                <w:lang w:val="uz-Cyrl-UZ"/>
              </w:rPr>
              <w:t>-</w:t>
            </w:r>
            <w:r>
              <w:rPr>
                <w:color w:val="000000"/>
                <w:sz w:val="28"/>
                <w:szCs w:val="28"/>
                <w:lang w:val="uz-Cyrl-UZ"/>
              </w:rPr>
              <w:t>ятини тиклаш ва фойдаланувчиларнинг ахбороти (маълумотлари) узатилишини таъминловчи ша</w:t>
            </w:r>
            <w:r w:rsidR="0030119F">
              <w:rPr>
                <w:color w:val="000000"/>
                <w:sz w:val="28"/>
                <w:szCs w:val="28"/>
                <w:lang w:val="uz-Cyrl-UZ"/>
              </w:rPr>
              <w:t>-</w:t>
            </w:r>
            <w:r>
              <w:rPr>
                <w:color w:val="000000"/>
                <w:sz w:val="28"/>
                <w:szCs w:val="28"/>
                <w:lang w:val="uz-Cyrl-UZ"/>
              </w:rPr>
              <w:t xml:space="preserve">роитлар яратилади. </w:t>
            </w:r>
          </w:p>
        </w:tc>
      </w:tr>
      <w:tr w:rsidR="0045401C" w14:paraId="4D721B9B" w14:textId="77777777">
        <w:tc>
          <w:tcPr>
            <w:tcW w:w="1916" w:type="pct"/>
            <w:shd w:val="clear" w:color="auto" w:fill="auto"/>
          </w:tcPr>
          <w:p w14:paraId="51556419" w14:textId="77777777" w:rsidR="0045401C" w:rsidRDefault="0045401C" w:rsidP="0045401C">
            <w:pPr>
              <w:rPr>
                <w:color w:val="000000"/>
                <w:sz w:val="28"/>
                <w:szCs w:val="28"/>
                <w:lang w:val="nl-NL"/>
              </w:rPr>
            </w:pPr>
            <w:r>
              <w:rPr>
                <w:b/>
                <w:color w:val="000000"/>
                <w:sz w:val="28"/>
                <w:szCs w:val="28"/>
                <w:lang w:val="uz-Cyrl-UZ"/>
              </w:rPr>
              <w:lastRenderedPageBreak/>
              <w:t>Сеть</w:t>
            </w:r>
            <w:r>
              <w:rPr>
                <w:b/>
                <w:color w:val="000000"/>
                <w:sz w:val="28"/>
                <w:szCs w:val="28"/>
                <w:lang w:val="nl-NL"/>
              </w:rPr>
              <w:t xml:space="preserve"> </w:t>
            </w:r>
            <w:r>
              <w:rPr>
                <w:b/>
                <w:color w:val="000000"/>
                <w:sz w:val="28"/>
                <w:szCs w:val="28"/>
                <w:lang w:val="uz-Cyrl-UZ"/>
              </w:rPr>
              <w:t>Файстеля</w:t>
            </w:r>
          </w:p>
          <w:p w14:paraId="53EDE9A0" w14:textId="77777777" w:rsidR="0045401C" w:rsidRDefault="0045401C" w:rsidP="0045401C">
            <w:pPr>
              <w:rPr>
                <w:color w:val="000000"/>
                <w:sz w:val="28"/>
                <w:szCs w:val="28"/>
                <w:lang w:val="uz-Cyrl-UZ"/>
              </w:rPr>
            </w:pPr>
            <w:r>
              <w:rPr>
                <w:b/>
                <w:color w:val="000000"/>
                <w:sz w:val="28"/>
                <w:szCs w:val="28"/>
                <w:lang w:val="nl-NL"/>
              </w:rPr>
              <w:t xml:space="preserve">uz - </w:t>
            </w:r>
            <w:r>
              <w:rPr>
                <w:color w:val="000000"/>
                <w:sz w:val="28"/>
                <w:szCs w:val="28"/>
                <w:lang w:val="uz-Cyrl-UZ"/>
              </w:rPr>
              <w:t>Файстель тармоғи</w:t>
            </w:r>
          </w:p>
          <w:p w14:paraId="69287118" w14:textId="77777777" w:rsidR="0045401C" w:rsidRDefault="0045401C" w:rsidP="0045401C">
            <w:pPr>
              <w:rPr>
                <w:b/>
                <w:color w:val="000000"/>
                <w:sz w:val="28"/>
                <w:szCs w:val="28"/>
                <w:lang w:val="nl-NL"/>
              </w:rPr>
            </w:pPr>
            <w:r>
              <w:rPr>
                <w:b/>
                <w:color w:val="000000"/>
                <w:sz w:val="28"/>
                <w:szCs w:val="28"/>
                <w:lang w:val="nl-NL"/>
              </w:rPr>
              <w:t xml:space="preserve">en - </w:t>
            </w:r>
            <w:r>
              <w:rPr>
                <w:color w:val="000000"/>
                <w:sz w:val="28"/>
                <w:szCs w:val="28"/>
                <w:lang w:val="nl-NL"/>
              </w:rPr>
              <w:t>Feistel network</w:t>
            </w:r>
          </w:p>
        </w:tc>
        <w:tc>
          <w:tcPr>
            <w:tcW w:w="3084" w:type="pct"/>
            <w:shd w:val="clear" w:color="auto" w:fill="auto"/>
          </w:tcPr>
          <w:p w14:paraId="4F879AFB" w14:textId="77777777" w:rsidR="0045401C" w:rsidRDefault="0045401C">
            <w:pPr>
              <w:jc w:val="both"/>
              <w:rPr>
                <w:color w:val="000000"/>
                <w:sz w:val="28"/>
                <w:szCs w:val="28"/>
                <w:lang w:val="uz-Cyrl-UZ"/>
              </w:rPr>
            </w:pPr>
            <w:r>
              <w:rPr>
                <w:color w:val="000000"/>
                <w:sz w:val="28"/>
                <w:szCs w:val="28"/>
              </w:rPr>
              <w:t xml:space="preserve">Архитектура построения </w:t>
            </w:r>
            <w:hyperlink r:id="rId22" w:anchor="блочныйшифр#блочныйшифр" w:history="1">
              <w:r>
                <w:rPr>
                  <w:color w:val="000000"/>
                  <w:sz w:val="28"/>
                  <w:szCs w:val="28"/>
                </w:rPr>
                <w:t>блочных шифров</w:t>
              </w:r>
            </w:hyperlink>
            <w:r>
              <w:rPr>
                <w:color w:val="000000"/>
                <w:sz w:val="28"/>
                <w:szCs w:val="28"/>
              </w:rPr>
              <w:t xml:space="preserve">, </w:t>
            </w:r>
            <w:proofErr w:type="spellStart"/>
            <w:r>
              <w:rPr>
                <w:color w:val="000000"/>
                <w:sz w:val="28"/>
                <w:szCs w:val="28"/>
              </w:rPr>
              <w:t>доми</w:t>
            </w:r>
            <w:r w:rsidR="0030119F">
              <w:rPr>
                <w:color w:val="000000"/>
                <w:sz w:val="28"/>
                <w:szCs w:val="28"/>
              </w:rPr>
              <w:t>-</w:t>
            </w:r>
            <w:r>
              <w:rPr>
                <w:color w:val="000000"/>
                <w:sz w:val="28"/>
                <w:szCs w:val="28"/>
              </w:rPr>
              <w:t>нирующая</w:t>
            </w:r>
            <w:proofErr w:type="spellEnd"/>
            <w:r>
              <w:rPr>
                <w:color w:val="000000"/>
                <w:sz w:val="28"/>
                <w:szCs w:val="28"/>
              </w:rPr>
              <w:t xml:space="preserve"> в настоящее время в </w:t>
            </w:r>
            <w:hyperlink r:id="rId23" w:anchor="традиционнаякриптография#традиционнаякриптография" w:history="1">
              <w:r>
                <w:rPr>
                  <w:color w:val="000000"/>
                  <w:sz w:val="28"/>
                  <w:szCs w:val="28"/>
                </w:rPr>
                <w:t>традиционной криптографии</w:t>
              </w:r>
            </w:hyperlink>
            <w:r>
              <w:rPr>
                <w:color w:val="000000"/>
                <w:sz w:val="28"/>
                <w:szCs w:val="28"/>
              </w:rPr>
              <w:t xml:space="preserve">, в которой весь процесс шифрования блока выполняется за серию шагов (раундов), на каждом из которых блок делится на изменяемую и постоянную части, с помощью </w:t>
            </w:r>
            <w:hyperlink r:id="rId24" w:anchor="функцияшифрования#функцияшифрования" w:history="1">
              <w:r>
                <w:rPr>
                  <w:color w:val="000000"/>
                  <w:sz w:val="28"/>
                  <w:szCs w:val="28"/>
                </w:rPr>
                <w:t>функции шифрования</w:t>
              </w:r>
            </w:hyperlink>
            <w:r>
              <w:rPr>
                <w:color w:val="000000"/>
                <w:sz w:val="28"/>
                <w:szCs w:val="28"/>
              </w:rPr>
              <w:t xml:space="preserve"> из постоянной части и </w:t>
            </w:r>
            <w:hyperlink r:id="rId25" w:anchor="раундовыйключ#раундовыйключ" w:history="1">
              <w:r>
                <w:rPr>
                  <w:color w:val="000000"/>
                  <w:sz w:val="28"/>
                  <w:szCs w:val="28"/>
                </w:rPr>
                <w:t>раундового ключа</w:t>
              </w:r>
            </w:hyperlink>
            <w:r>
              <w:rPr>
                <w:color w:val="000000"/>
                <w:sz w:val="28"/>
                <w:szCs w:val="28"/>
              </w:rPr>
              <w:t xml:space="preserve"> вырабатывается модифицирующий код, который используется для модификации изменяемой части посредством операции гаммирования.</w:t>
            </w:r>
          </w:p>
          <w:p w14:paraId="2051734A" w14:textId="77777777" w:rsidR="0045401C" w:rsidRDefault="0045401C">
            <w:pPr>
              <w:ind w:left="38"/>
              <w:jc w:val="both"/>
              <w:rPr>
                <w:color w:val="000000"/>
                <w:sz w:val="28"/>
                <w:szCs w:val="28"/>
                <w:lang w:val="uz-Cyrl-UZ"/>
              </w:rPr>
            </w:pPr>
          </w:p>
          <w:p w14:paraId="6FC0AB22" w14:textId="77777777" w:rsidR="0045401C" w:rsidRDefault="0045401C">
            <w:pPr>
              <w:jc w:val="both"/>
              <w:rPr>
                <w:color w:val="000000"/>
                <w:sz w:val="28"/>
                <w:szCs w:val="28"/>
                <w:lang w:val="uz-Cyrl-UZ"/>
              </w:rPr>
            </w:pPr>
            <w:r>
              <w:rPr>
                <w:color w:val="000000"/>
                <w:sz w:val="28"/>
                <w:szCs w:val="28"/>
                <w:lang w:val="uz-Cyrl-UZ"/>
              </w:rPr>
              <w:t xml:space="preserve">Блокли шифрлар тузиш архитектураси. Бунда блокни шифрлашнинг бутун жараёни қадамлар (раундлар) ичида бажарилади. Уларнинг ҳар бирида блок ўзгарадиган ва ўзгармайдиган қисмларга ажратилади. Шифрлаш функцияси ёрдамида ўзгармайдиган қисм ва раунд калитидан, гаммалаш операцияси воситасида ўзгарадиган қисмни модификациялашда фойдаланиладиган модификацияловчи код ишлаб чиқилади. </w:t>
            </w:r>
          </w:p>
        </w:tc>
      </w:tr>
      <w:tr w:rsidR="0045401C" w:rsidRPr="00746B57" w14:paraId="10C61A0D" w14:textId="77777777">
        <w:tc>
          <w:tcPr>
            <w:tcW w:w="1916" w:type="pct"/>
            <w:shd w:val="clear" w:color="auto" w:fill="auto"/>
          </w:tcPr>
          <w:p w14:paraId="2D99E4A6" w14:textId="77777777" w:rsidR="0045401C" w:rsidRDefault="0045401C" w:rsidP="0045401C">
            <w:pPr>
              <w:rPr>
                <w:b/>
                <w:color w:val="000000"/>
                <w:sz w:val="28"/>
                <w:szCs w:val="28"/>
                <w:lang w:val="uz-Cyrl-UZ"/>
              </w:rPr>
            </w:pPr>
            <w:r>
              <w:rPr>
                <w:b/>
                <w:color w:val="000000"/>
                <w:sz w:val="28"/>
                <w:szCs w:val="28"/>
                <w:lang w:val="uz-Cyrl-UZ"/>
              </w:rPr>
              <w:t>Сигнал информативный</w:t>
            </w:r>
          </w:p>
          <w:p w14:paraId="03E577E5"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информатив сигнал</w:t>
            </w:r>
          </w:p>
          <w:p w14:paraId="15353987"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informative signal</w:t>
            </w:r>
          </w:p>
        </w:tc>
        <w:tc>
          <w:tcPr>
            <w:tcW w:w="3084" w:type="pct"/>
            <w:shd w:val="clear" w:color="auto" w:fill="auto"/>
          </w:tcPr>
          <w:p w14:paraId="35EC9F66" w14:textId="77777777" w:rsidR="0045401C" w:rsidRDefault="0045401C">
            <w:pPr>
              <w:shd w:val="clear" w:color="auto" w:fill="FFFFFF"/>
              <w:ind w:right="14"/>
              <w:jc w:val="both"/>
              <w:rPr>
                <w:color w:val="000000"/>
                <w:sz w:val="28"/>
                <w:szCs w:val="28"/>
              </w:rPr>
            </w:pPr>
            <w:r>
              <w:rPr>
                <w:color w:val="000000"/>
                <w:sz w:val="28"/>
                <w:szCs w:val="28"/>
              </w:rPr>
              <w:t xml:space="preserve">Физический сигнал или </w:t>
            </w:r>
            <w:r>
              <w:rPr>
                <w:color w:val="000000"/>
                <w:spacing w:val="-2"/>
                <w:sz w:val="28"/>
                <w:szCs w:val="28"/>
              </w:rPr>
              <w:t>химическая среда, содержащие информацию с ограниченным доступом.</w:t>
            </w:r>
          </w:p>
          <w:p w14:paraId="51ABDE1A" w14:textId="77777777" w:rsidR="0045401C" w:rsidRDefault="0045401C">
            <w:pPr>
              <w:shd w:val="clear" w:color="auto" w:fill="FFFFFF"/>
              <w:ind w:left="38"/>
              <w:jc w:val="both"/>
              <w:rPr>
                <w:color w:val="000000"/>
                <w:sz w:val="28"/>
                <w:szCs w:val="28"/>
              </w:rPr>
            </w:pPr>
          </w:p>
          <w:p w14:paraId="49746150" w14:textId="77777777" w:rsidR="0045401C" w:rsidRDefault="0045401C">
            <w:pPr>
              <w:shd w:val="clear" w:color="auto" w:fill="FFFFFF"/>
              <w:jc w:val="both"/>
              <w:rPr>
                <w:color w:val="000000"/>
                <w:sz w:val="28"/>
                <w:szCs w:val="28"/>
              </w:rPr>
            </w:pPr>
            <w:r>
              <w:rPr>
                <w:color w:val="000000"/>
                <w:sz w:val="28"/>
                <w:szCs w:val="28"/>
                <w:lang w:val="uz-Cyrl-UZ"/>
              </w:rPr>
              <w:t>Фойдаланилиши</w:t>
            </w:r>
            <w:r>
              <w:rPr>
                <w:color w:val="000000"/>
                <w:sz w:val="28"/>
                <w:szCs w:val="28"/>
              </w:rPr>
              <w:t xml:space="preserve"> ч</w:t>
            </w:r>
            <w:r>
              <w:rPr>
                <w:color w:val="000000"/>
                <w:sz w:val="28"/>
                <w:szCs w:val="28"/>
                <w:lang w:val="uz-Cyrl-UZ"/>
              </w:rPr>
              <w:t>екланган ахборотни ўз</w:t>
            </w:r>
            <w:r>
              <w:rPr>
                <w:color w:val="000000"/>
                <w:sz w:val="28"/>
                <w:szCs w:val="28"/>
              </w:rPr>
              <w:t xml:space="preserve"> ичига </w:t>
            </w:r>
            <w:r>
              <w:rPr>
                <w:color w:val="000000"/>
                <w:sz w:val="28"/>
                <w:szCs w:val="28"/>
                <w:lang w:val="uz-Cyrl-UZ"/>
              </w:rPr>
              <w:t>олувчи</w:t>
            </w:r>
            <w:r>
              <w:rPr>
                <w:color w:val="000000"/>
                <w:sz w:val="28"/>
                <w:szCs w:val="28"/>
              </w:rPr>
              <w:t xml:space="preserve"> физик сигнал </w:t>
            </w:r>
            <w:r>
              <w:rPr>
                <w:color w:val="000000"/>
                <w:sz w:val="28"/>
                <w:szCs w:val="28"/>
                <w:lang w:val="uz-Cyrl-UZ"/>
              </w:rPr>
              <w:t>ёки кимёвий муҳит</w:t>
            </w:r>
            <w:r>
              <w:rPr>
                <w:color w:val="000000"/>
                <w:sz w:val="28"/>
                <w:szCs w:val="28"/>
              </w:rPr>
              <w:t>.</w:t>
            </w:r>
          </w:p>
        </w:tc>
      </w:tr>
      <w:tr w:rsidR="0045401C" w:rsidRPr="00746B57" w14:paraId="3F083944" w14:textId="77777777">
        <w:tc>
          <w:tcPr>
            <w:tcW w:w="1916" w:type="pct"/>
            <w:shd w:val="clear" w:color="auto" w:fill="auto"/>
          </w:tcPr>
          <w:p w14:paraId="1AE20BFD" w14:textId="77777777" w:rsidR="0045401C" w:rsidRDefault="0045401C" w:rsidP="0045401C">
            <w:pPr>
              <w:rPr>
                <w:b/>
                <w:color w:val="000000"/>
                <w:sz w:val="28"/>
                <w:szCs w:val="28"/>
                <w:lang w:val="en-US"/>
              </w:rPr>
            </w:pPr>
            <w:r>
              <w:rPr>
                <w:b/>
                <w:color w:val="000000"/>
                <w:sz w:val="28"/>
                <w:szCs w:val="28"/>
              </w:rPr>
              <w:lastRenderedPageBreak/>
              <w:t>Сигнатура</w:t>
            </w:r>
          </w:p>
          <w:p w14:paraId="6CF2A347"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rPr>
              <w:t>сигнатура</w:t>
            </w:r>
          </w:p>
          <w:p w14:paraId="336EC7BD"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signature</w:t>
            </w:r>
          </w:p>
        </w:tc>
        <w:tc>
          <w:tcPr>
            <w:tcW w:w="3084" w:type="pct"/>
            <w:shd w:val="clear" w:color="auto" w:fill="auto"/>
          </w:tcPr>
          <w:p w14:paraId="3BF17BB2" w14:textId="77777777" w:rsidR="0045401C" w:rsidRDefault="0045401C">
            <w:pPr>
              <w:shd w:val="clear" w:color="auto" w:fill="FFFFFF"/>
              <w:spacing w:line="20" w:lineRule="atLeast"/>
              <w:ind w:right="29"/>
              <w:jc w:val="both"/>
              <w:rPr>
                <w:color w:val="000000"/>
                <w:sz w:val="28"/>
                <w:szCs w:val="28"/>
              </w:rPr>
            </w:pPr>
            <w:r>
              <w:rPr>
                <w:color w:val="000000"/>
                <w:sz w:val="28"/>
                <w:szCs w:val="28"/>
              </w:rPr>
              <w:t xml:space="preserve">1. Уникальная характеристика системы, которая </w:t>
            </w:r>
            <w:r>
              <w:rPr>
                <w:color w:val="000000"/>
                <w:spacing w:val="-3"/>
                <w:sz w:val="28"/>
                <w:szCs w:val="28"/>
              </w:rPr>
              <w:t xml:space="preserve">может быть проверена программным способом. Примером сигнатуры может </w:t>
            </w:r>
            <w:r>
              <w:rPr>
                <w:color w:val="000000"/>
                <w:spacing w:val="8"/>
                <w:sz w:val="28"/>
                <w:szCs w:val="28"/>
              </w:rPr>
              <w:t xml:space="preserve">служить вторичный признак диска, используемый в качестве </w:t>
            </w:r>
            <w:r>
              <w:rPr>
                <w:color w:val="000000"/>
                <w:spacing w:val="-1"/>
                <w:sz w:val="28"/>
                <w:szCs w:val="28"/>
              </w:rPr>
              <w:t xml:space="preserve">идентификационной метки диска-оригинала. Этот признак не должен </w:t>
            </w:r>
            <w:r>
              <w:rPr>
                <w:color w:val="000000"/>
                <w:spacing w:val="-3"/>
                <w:sz w:val="28"/>
                <w:szCs w:val="28"/>
              </w:rPr>
              <w:t>копироваться программным способом.</w:t>
            </w:r>
          </w:p>
          <w:p w14:paraId="3A2333EE" w14:textId="77777777" w:rsidR="0045401C" w:rsidRDefault="0045401C">
            <w:pPr>
              <w:shd w:val="clear" w:color="auto" w:fill="FFFFFF"/>
              <w:spacing w:line="20" w:lineRule="atLeast"/>
              <w:ind w:right="29"/>
              <w:jc w:val="both"/>
              <w:rPr>
                <w:color w:val="000000"/>
                <w:sz w:val="28"/>
                <w:szCs w:val="28"/>
              </w:rPr>
            </w:pPr>
            <w:r>
              <w:rPr>
                <w:color w:val="000000"/>
                <w:sz w:val="28"/>
                <w:szCs w:val="28"/>
              </w:rPr>
              <w:t>2. Участок постоянного кода программы, по которому антивирусные программы обычно определяют принадлежность программ к программам-вирусам и другим нежелательным типам программ.</w:t>
            </w:r>
          </w:p>
          <w:p w14:paraId="738C0A40" w14:textId="77777777" w:rsidR="0045401C" w:rsidRDefault="0045401C">
            <w:pPr>
              <w:ind w:left="38"/>
              <w:jc w:val="both"/>
              <w:rPr>
                <w:color w:val="000000"/>
                <w:sz w:val="28"/>
                <w:szCs w:val="28"/>
              </w:rPr>
            </w:pPr>
          </w:p>
          <w:p w14:paraId="5E721C74" w14:textId="77777777" w:rsidR="0045401C" w:rsidRDefault="0045401C">
            <w:pPr>
              <w:jc w:val="both"/>
              <w:rPr>
                <w:color w:val="000000"/>
                <w:sz w:val="28"/>
                <w:szCs w:val="28"/>
              </w:rPr>
            </w:pPr>
            <w:r>
              <w:rPr>
                <w:color w:val="000000"/>
                <w:sz w:val="28"/>
                <w:szCs w:val="28"/>
              </w:rPr>
              <w:t xml:space="preserve">1. </w:t>
            </w:r>
            <w:r>
              <w:rPr>
                <w:color w:val="000000"/>
                <w:sz w:val="28"/>
                <w:szCs w:val="28"/>
                <w:lang w:val="uz-Cyrl-UZ"/>
              </w:rPr>
              <w:t>Тизимнинг</w:t>
            </w:r>
            <w:r>
              <w:rPr>
                <w:color w:val="000000"/>
                <w:sz w:val="28"/>
                <w:szCs w:val="28"/>
              </w:rPr>
              <w:t xml:space="preserve"> </w:t>
            </w:r>
            <w:r>
              <w:rPr>
                <w:color w:val="000000"/>
                <w:sz w:val="28"/>
                <w:szCs w:val="28"/>
                <w:lang w:val="uz-Cyrl-UZ"/>
              </w:rPr>
              <w:t>дастурий усулда текшириш мумкин бўлган ноёб характеристикаси</w:t>
            </w:r>
            <w:r>
              <w:rPr>
                <w:color w:val="000000"/>
                <w:sz w:val="28"/>
                <w:szCs w:val="28"/>
              </w:rPr>
              <w:t xml:space="preserve">. </w:t>
            </w:r>
            <w:r>
              <w:rPr>
                <w:color w:val="000000"/>
                <w:sz w:val="28"/>
                <w:szCs w:val="28"/>
                <w:lang w:val="uz-Cyrl-UZ"/>
              </w:rPr>
              <w:t>Оригинал-дискнинг идентификацион белгиси сифатида қўлланиладиган дискнинг иккинчи белгиси сигнатурага мисол бўлад</w:t>
            </w:r>
            <w:r>
              <w:rPr>
                <w:color w:val="000000"/>
                <w:sz w:val="28"/>
                <w:szCs w:val="28"/>
              </w:rPr>
              <w:t xml:space="preserve">и. </w:t>
            </w:r>
            <w:r>
              <w:rPr>
                <w:color w:val="000000"/>
                <w:sz w:val="28"/>
                <w:szCs w:val="28"/>
                <w:lang w:val="uz-Cyrl-UZ"/>
              </w:rPr>
              <w:t>Бу белгида</w:t>
            </w:r>
            <w:r>
              <w:rPr>
                <w:color w:val="000000"/>
                <w:sz w:val="28"/>
                <w:szCs w:val="28"/>
              </w:rPr>
              <w:t>н</w:t>
            </w:r>
            <w:r>
              <w:rPr>
                <w:color w:val="000000"/>
                <w:sz w:val="28"/>
                <w:szCs w:val="28"/>
                <w:lang w:val="uz-Cyrl-UZ"/>
              </w:rPr>
              <w:t xml:space="preserve"> дастурий усулда нусха кўчириш мумкин эмас</w:t>
            </w:r>
            <w:r>
              <w:rPr>
                <w:color w:val="000000"/>
                <w:sz w:val="28"/>
                <w:szCs w:val="28"/>
              </w:rPr>
              <w:t xml:space="preserve">. </w:t>
            </w:r>
          </w:p>
          <w:p w14:paraId="5ABA7ADC" w14:textId="77777777" w:rsidR="0045401C" w:rsidRDefault="0045401C">
            <w:pPr>
              <w:jc w:val="both"/>
              <w:rPr>
                <w:color w:val="000000"/>
                <w:sz w:val="28"/>
                <w:szCs w:val="28"/>
              </w:rPr>
            </w:pPr>
            <w:r>
              <w:rPr>
                <w:color w:val="000000"/>
                <w:sz w:val="28"/>
                <w:szCs w:val="28"/>
                <w:lang w:val="uz-Cyrl-UZ"/>
              </w:rPr>
              <w:t>2</w:t>
            </w:r>
            <w:r>
              <w:rPr>
                <w:color w:val="000000"/>
                <w:sz w:val="28"/>
                <w:szCs w:val="28"/>
              </w:rPr>
              <w:t>.</w:t>
            </w:r>
            <w:r>
              <w:rPr>
                <w:color w:val="000000"/>
                <w:sz w:val="28"/>
                <w:szCs w:val="28"/>
                <w:lang w:val="uz-Cyrl-UZ"/>
              </w:rPr>
              <w:t xml:space="preserve"> Дастур доимий кодининг қисми, унга қараб, вирусга қарши дастурлар дастурларнинг вирус дастурларга ва дастурларнинг бошқа номақбул турларига мансублигини аниқлайди.</w:t>
            </w:r>
          </w:p>
        </w:tc>
      </w:tr>
      <w:tr w:rsidR="0045401C" w:rsidRPr="00746B57" w14:paraId="4F093647" w14:textId="77777777">
        <w:tc>
          <w:tcPr>
            <w:tcW w:w="1916" w:type="pct"/>
            <w:shd w:val="clear" w:color="auto" w:fill="auto"/>
          </w:tcPr>
          <w:p w14:paraId="3989BC65" w14:textId="77777777" w:rsidR="0045401C" w:rsidRDefault="0045401C" w:rsidP="0045401C">
            <w:pPr>
              <w:rPr>
                <w:b/>
                <w:color w:val="000000"/>
                <w:sz w:val="28"/>
                <w:szCs w:val="28"/>
                <w:lang w:val="uz-Cyrl-UZ"/>
              </w:rPr>
            </w:pPr>
            <w:r>
              <w:rPr>
                <w:b/>
                <w:color w:val="000000"/>
                <w:sz w:val="28"/>
                <w:szCs w:val="28"/>
                <w:lang w:val="uz-Cyrl-UZ"/>
              </w:rPr>
              <w:t>Сигнатура вируса</w:t>
            </w:r>
          </w:p>
          <w:p w14:paraId="740D4E9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6"/>
                <w:sz w:val="28"/>
                <w:szCs w:val="28"/>
                <w:lang w:val="uz-Cyrl-UZ"/>
              </w:rPr>
              <w:t>вирус сигнатураси</w:t>
            </w:r>
          </w:p>
          <w:p w14:paraId="3D8D309A"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6"/>
                <w:sz w:val="28"/>
                <w:szCs w:val="28"/>
                <w:lang w:val="uz-Cyrl-UZ"/>
              </w:rPr>
              <w:t>virus signature</w:t>
            </w:r>
          </w:p>
        </w:tc>
        <w:tc>
          <w:tcPr>
            <w:tcW w:w="3084" w:type="pct"/>
            <w:shd w:val="clear" w:color="auto" w:fill="auto"/>
          </w:tcPr>
          <w:p w14:paraId="6C8E68DF" w14:textId="77777777" w:rsidR="0045401C" w:rsidRDefault="0045401C">
            <w:pPr>
              <w:jc w:val="both"/>
              <w:rPr>
                <w:color w:val="000000"/>
                <w:spacing w:val="5"/>
                <w:sz w:val="28"/>
                <w:szCs w:val="28"/>
              </w:rPr>
            </w:pPr>
            <w:r>
              <w:rPr>
                <w:color w:val="000000"/>
                <w:spacing w:val="5"/>
                <w:sz w:val="28"/>
                <w:szCs w:val="28"/>
              </w:rPr>
              <w:t xml:space="preserve">Уникальная последовательность битов, которая присуща каждой копии </w:t>
            </w:r>
            <w:r>
              <w:rPr>
                <w:snapToGrid w:val="0"/>
                <w:color w:val="000000"/>
                <w:sz w:val="28"/>
                <w:szCs w:val="28"/>
              </w:rPr>
              <w:t>специфического</w:t>
            </w:r>
            <w:r>
              <w:rPr>
                <w:color w:val="000000"/>
                <w:spacing w:val="5"/>
                <w:sz w:val="28"/>
                <w:szCs w:val="28"/>
              </w:rPr>
              <w:t xml:space="preserve"> вируса и которая может быть использована сканирующей программой для обнаружения его присутствия.</w:t>
            </w:r>
          </w:p>
          <w:p w14:paraId="2E5A268D" w14:textId="77777777" w:rsidR="0045401C" w:rsidRDefault="0045401C">
            <w:pPr>
              <w:ind w:left="38"/>
              <w:jc w:val="both"/>
              <w:rPr>
                <w:color w:val="000000"/>
                <w:sz w:val="28"/>
                <w:szCs w:val="28"/>
              </w:rPr>
            </w:pPr>
          </w:p>
          <w:p w14:paraId="5385CCA8" w14:textId="77777777" w:rsidR="0045401C" w:rsidRDefault="0045401C">
            <w:pPr>
              <w:jc w:val="both"/>
              <w:rPr>
                <w:color w:val="000000"/>
                <w:sz w:val="28"/>
                <w:szCs w:val="28"/>
                <w:lang w:val="uz-Cyrl-UZ"/>
              </w:rPr>
            </w:pPr>
            <w:r>
              <w:rPr>
                <w:color w:val="000000"/>
                <w:sz w:val="28"/>
                <w:szCs w:val="28"/>
                <w:lang w:val="uz-Cyrl-UZ"/>
              </w:rPr>
              <w:t>Битларнинг специфик вируснинг ҳар бир нусхасига хос бўлган ва унинг мавжудлигини аниқлаш учун сканловчи дастур томонидан фойдаланилиши мумкин бўлган ягона кетма-кетлиги.</w:t>
            </w:r>
          </w:p>
        </w:tc>
      </w:tr>
      <w:tr w:rsidR="0045401C" w:rsidRPr="00746B57" w14:paraId="3ECECDC8" w14:textId="77777777">
        <w:tc>
          <w:tcPr>
            <w:tcW w:w="1916" w:type="pct"/>
            <w:shd w:val="clear" w:color="auto" w:fill="auto"/>
          </w:tcPr>
          <w:p w14:paraId="2F741531" w14:textId="77777777" w:rsidR="0045401C" w:rsidRDefault="0045401C" w:rsidP="0045401C">
            <w:pPr>
              <w:rPr>
                <w:b/>
                <w:color w:val="000000"/>
                <w:sz w:val="28"/>
                <w:szCs w:val="28"/>
                <w:lang w:val="uz-Cyrl-UZ"/>
              </w:rPr>
            </w:pPr>
            <w:r>
              <w:rPr>
                <w:b/>
                <w:color w:val="000000"/>
                <w:sz w:val="28"/>
                <w:szCs w:val="28"/>
                <w:lang w:val="uz-Cyrl-UZ"/>
              </w:rPr>
              <w:t>Символ управляющий</w:t>
            </w:r>
          </w:p>
          <w:p w14:paraId="135DB2A6"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бошқарувчи символ</w:t>
            </w:r>
          </w:p>
          <w:p w14:paraId="0C9B467A"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control character</w:t>
            </w:r>
          </w:p>
        </w:tc>
        <w:tc>
          <w:tcPr>
            <w:tcW w:w="3084" w:type="pct"/>
            <w:shd w:val="clear" w:color="auto" w:fill="auto"/>
          </w:tcPr>
          <w:p w14:paraId="3BEB6454" w14:textId="77777777" w:rsidR="0045401C" w:rsidRDefault="0045401C">
            <w:pPr>
              <w:shd w:val="clear" w:color="auto" w:fill="FFFFFF"/>
              <w:spacing w:line="20" w:lineRule="atLeast"/>
              <w:ind w:right="48"/>
              <w:jc w:val="both"/>
              <w:rPr>
                <w:color w:val="000000"/>
                <w:sz w:val="28"/>
                <w:szCs w:val="28"/>
              </w:rPr>
            </w:pPr>
            <w:r>
              <w:rPr>
                <w:color w:val="000000"/>
                <w:sz w:val="28"/>
                <w:szCs w:val="28"/>
              </w:rPr>
              <w:t xml:space="preserve">Байт кода </w:t>
            </w:r>
            <w:r>
              <w:rPr>
                <w:color w:val="000000"/>
                <w:sz w:val="28"/>
                <w:szCs w:val="28"/>
                <w:lang w:val="en-US"/>
              </w:rPr>
              <w:t>ASCII</w:t>
            </w:r>
            <w:r>
              <w:rPr>
                <w:color w:val="000000"/>
                <w:sz w:val="28"/>
                <w:szCs w:val="28"/>
              </w:rPr>
              <w:t xml:space="preserve">, </w:t>
            </w:r>
            <w:r>
              <w:rPr>
                <w:color w:val="000000"/>
                <w:spacing w:val="-4"/>
                <w:sz w:val="28"/>
                <w:szCs w:val="28"/>
              </w:rPr>
              <w:t xml:space="preserve">который не выводится на печать, но управляет компьютером, принтером или </w:t>
            </w:r>
            <w:r>
              <w:rPr>
                <w:color w:val="000000"/>
                <w:spacing w:val="-3"/>
                <w:sz w:val="28"/>
                <w:szCs w:val="28"/>
              </w:rPr>
              <w:t>другим устройством.</w:t>
            </w:r>
          </w:p>
          <w:p w14:paraId="5074B239" w14:textId="77777777" w:rsidR="0045401C" w:rsidRDefault="0045401C">
            <w:pPr>
              <w:ind w:left="38"/>
              <w:jc w:val="both"/>
              <w:rPr>
                <w:color w:val="000000"/>
                <w:sz w:val="28"/>
                <w:szCs w:val="28"/>
              </w:rPr>
            </w:pPr>
          </w:p>
          <w:p w14:paraId="27E60807" w14:textId="77777777" w:rsidR="0045401C" w:rsidRDefault="0045401C">
            <w:pPr>
              <w:jc w:val="both"/>
              <w:rPr>
                <w:color w:val="000000"/>
                <w:sz w:val="28"/>
                <w:szCs w:val="28"/>
              </w:rPr>
            </w:pPr>
            <w:r>
              <w:rPr>
                <w:color w:val="000000"/>
                <w:sz w:val="28"/>
                <w:szCs w:val="28"/>
                <w:lang w:val="en-US"/>
              </w:rPr>
              <w:t>ASCII</w:t>
            </w:r>
            <w:r>
              <w:rPr>
                <w:color w:val="000000"/>
                <w:sz w:val="28"/>
                <w:szCs w:val="28"/>
              </w:rPr>
              <w:t xml:space="preserve"> </w:t>
            </w:r>
            <w:r>
              <w:rPr>
                <w:color w:val="000000"/>
                <w:sz w:val="28"/>
                <w:szCs w:val="28"/>
                <w:lang w:val="uz-Cyrl-UZ"/>
              </w:rPr>
              <w:t>кодининг байти</w:t>
            </w:r>
            <w:r>
              <w:rPr>
                <w:color w:val="000000"/>
                <w:sz w:val="28"/>
                <w:szCs w:val="28"/>
              </w:rPr>
              <w:t xml:space="preserve">, у </w:t>
            </w:r>
            <w:r>
              <w:rPr>
                <w:color w:val="000000"/>
                <w:sz w:val="28"/>
                <w:szCs w:val="28"/>
                <w:lang w:val="uz-Cyrl-UZ"/>
              </w:rPr>
              <w:t>компьютердан</w:t>
            </w:r>
            <w:r>
              <w:rPr>
                <w:color w:val="000000"/>
                <w:sz w:val="28"/>
                <w:szCs w:val="28"/>
              </w:rPr>
              <w:t xml:space="preserve"> </w:t>
            </w:r>
            <w:r>
              <w:rPr>
                <w:color w:val="000000"/>
                <w:sz w:val="28"/>
                <w:szCs w:val="28"/>
                <w:lang w:val="uz-Cyrl-UZ"/>
              </w:rPr>
              <w:t>чиқа</w:t>
            </w:r>
            <w:r w:rsidR="0030119F">
              <w:rPr>
                <w:color w:val="000000"/>
                <w:sz w:val="28"/>
                <w:szCs w:val="28"/>
              </w:rPr>
              <w:t>-</w:t>
            </w:r>
            <w:r>
              <w:rPr>
                <w:color w:val="000000"/>
                <w:sz w:val="28"/>
                <w:szCs w:val="28"/>
                <w:lang w:val="uz-Cyrl-UZ"/>
              </w:rPr>
              <w:t>рилмайди</w:t>
            </w:r>
            <w:r>
              <w:rPr>
                <w:color w:val="000000"/>
                <w:sz w:val="28"/>
                <w:szCs w:val="28"/>
              </w:rPr>
              <w:t xml:space="preserve">, </w:t>
            </w:r>
            <w:r>
              <w:rPr>
                <w:color w:val="000000"/>
                <w:sz w:val="28"/>
                <w:szCs w:val="28"/>
                <w:lang w:val="uz-Cyrl-UZ"/>
              </w:rPr>
              <w:t>лекин</w:t>
            </w:r>
            <w:r>
              <w:rPr>
                <w:color w:val="000000"/>
                <w:sz w:val="28"/>
                <w:szCs w:val="28"/>
              </w:rPr>
              <w:t xml:space="preserve"> компьютер, принтер </w:t>
            </w:r>
            <w:r>
              <w:rPr>
                <w:color w:val="000000"/>
                <w:sz w:val="28"/>
                <w:szCs w:val="28"/>
                <w:lang w:val="uz-Cyrl-UZ"/>
              </w:rPr>
              <w:t>ёки бошқа қурилмани бошқара</w:t>
            </w:r>
            <w:r>
              <w:rPr>
                <w:color w:val="000000"/>
                <w:sz w:val="28"/>
                <w:szCs w:val="28"/>
              </w:rPr>
              <w:t xml:space="preserve">ди. </w:t>
            </w:r>
          </w:p>
        </w:tc>
      </w:tr>
      <w:tr w:rsidR="0045401C" w:rsidRPr="00746B57" w14:paraId="7E7AE6B8" w14:textId="77777777">
        <w:tc>
          <w:tcPr>
            <w:tcW w:w="1916" w:type="pct"/>
            <w:shd w:val="clear" w:color="auto" w:fill="auto"/>
          </w:tcPr>
          <w:p w14:paraId="1EB9584F" w14:textId="77777777" w:rsidR="0045401C" w:rsidRDefault="0045401C" w:rsidP="0045401C">
            <w:pPr>
              <w:rPr>
                <w:b/>
                <w:color w:val="000000"/>
                <w:w w:val="106"/>
                <w:sz w:val="28"/>
                <w:szCs w:val="28"/>
                <w:lang w:val="uz-Cyrl-UZ"/>
              </w:rPr>
            </w:pPr>
            <w:r>
              <w:rPr>
                <w:b/>
                <w:color w:val="000000"/>
                <w:w w:val="106"/>
                <w:sz w:val="28"/>
                <w:szCs w:val="28"/>
                <w:lang w:val="uz-Cyrl-UZ"/>
              </w:rPr>
              <w:t xml:space="preserve">Система </w:t>
            </w:r>
            <w:r>
              <w:rPr>
                <w:b/>
                <w:color w:val="000000"/>
                <w:w w:val="106"/>
                <w:sz w:val="28"/>
                <w:szCs w:val="28"/>
                <w:lang w:val="uz-Cyrl-UZ"/>
              </w:rPr>
              <w:lastRenderedPageBreak/>
              <w:t>криптографическая</w:t>
            </w:r>
          </w:p>
          <w:p w14:paraId="477DA2B2" w14:textId="77777777" w:rsidR="0045401C" w:rsidRDefault="0045401C">
            <w:pPr>
              <w:shd w:val="clear" w:color="auto" w:fill="FFFFFF"/>
              <w:rPr>
                <w:color w:val="000000"/>
                <w:spacing w:val="-1"/>
                <w:sz w:val="28"/>
                <w:szCs w:val="28"/>
                <w:lang w:val="uz-Cyrl-UZ"/>
              </w:rPr>
            </w:pPr>
            <w:r>
              <w:rPr>
                <w:b/>
                <w:color w:val="000000"/>
                <w:sz w:val="28"/>
                <w:szCs w:val="28"/>
                <w:lang w:val="uz-Cyrl-UZ"/>
              </w:rPr>
              <w:t xml:space="preserve">uz - </w:t>
            </w:r>
            <w:r>
              <w:rPr>
                <w:color w:val="000000"/>
                <w:spacing w:val="-1"/>
                <w:sz w:val="28"/>
                <w:szCs w:val="28"/>
                <w:lang w:val="uz-Cyrl-UZ"/>
              </w:rPr>
              <w:t>криптографик тизим</w:t>
            </w:r>
          </w:p>
          <w:p w14:paraId="39D751E5"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pacing w:val="-2"/>
                <w:w w:val="106"/>
                <w:sz w:val="28"/>
                <w:szCs w:val="28"/>
                <w:lang w:val="uz-Cyrl-UZ"/>
              </w:rPr>
              <w:t xml:space="preserve">cryptographic system, </w:t>
            </w:r>
            <w:r>
              <w:rPr>
                <w:color w:val="000000"/>
                <w:sz w:val="28"/>
                <w:szCs w:val="28"/>
                <w:lang w:val="uz-Cyrl-UZ"/>
              </w:rPr>
              <w:t>cryptosystem</w:t>
            </w:r>
          </w:p>
        </w:tc>
        <w:tc>
          <w:tcPr>
            <w:tcW w:w="3084" w:type="pct"/>
            <w:shd w:val="clear" w:color="auto" w:fill="auto"/>
          </w:tcPr>
          <w:p w14:paraId="146D7FC2" w14:textId="77777777" w:rsidR="0045401C" w:rsidRDefault="0045401C">
            <w:pPr>
              <w:autoSpaceDE w:val="0"/>
              <w:autoSpaceDN w:val="0"/>
              <w:adjustRightInd w:val="0"/>
              <w:jc w:val="both"/>
              <w:rPr>
                <w:bCs/>
                <w:color w:val="000000"/>
                <w:sz w:val="28"/>
                <w:szCs w:val="28"/>
              </w:rPr>
            </w:pPr>
            <w:r>
              <w:rPr>
                <w:bCs/>
                <w:color w:val="000000"/>
                <w:sz w:val="28"/>
                <w:szCs w:val="28"/>
              </w:rPr>
              <w:lastRenderedPageBreak/>
              <w:t>1. Семейство выбираемых с помощью ключа об</w:t>
            </w:r>
            <w:r>
              <w:rPr>
                <w:bCs/>
                <w:color w:val="000000"/>
                <w:sz w:val="28"/>
                <w:szCs w:val="28"/>
              </w:rPr>
              <w:lastRenderedPageBreak/>
              <w:t xml:space="preserve">ратимых преобразований, которые преобразуют открытый текст в </w:t>
            </w:r>
            <w:proofErr w:type="spellStart"/>
            <w:r>
              <w:rPr>
                <w:bCs/>
                <w:color w:val="000000"/>
                <w:sz w:val="28"/>
                <w:szCs w:val="28"/>
              </w:rPr>
              <w:t>шифротекст</w:t>
            </w:r>
            <w:proofErr w:type="spellEnd"/>
            <w:r>
              <w:rPr>
                <w:bCs/>
                <w:color w:val="000000"/>
                <w:sz w:val="28"/>
                <w:szCs w:val="28"/>
              </w:rPr>
              <w:t xml:space="preserve"> и обратно.</w:t>
            </w:r>
          </w:p>
          <w:p w14:paraId="47CAE67B" w14:textId="77777777" w:rsidR="0045401C" w:rsidRDefault="0045401C">
            <w:pPr>
              <w:shd w:val="clear" w:color="auto" w:fill="FFFFFF"/>
              <w:spacing w:before="120"/>
              <w:jc w:val="both"/>
              <w:rPr>
                <w:color w:val="000000"/>
                <w:w w:val="106"/>
                <w:sz w:val="28"/>
                <w:szCs w:val="28"/>
              </w:rPr>
            </w:pPr>
            <w:r>
              <w:rPr>
                <w:bCs/>
                <w:color w:val="000000"/>
                <w:sz w:val="28"/>
                <w:szCs w:val="28"/>
              </w:rPr>
              <w:t xml:space="preserve">2. </w:t>
            </w:r>
            <w:r>
              <w:rPr>
                <w:color w:val="000000"/>
                <w:sz w:val="28"/>
                <w:szCs w:val="28"/>
              </w:rPr>
              <w:t xml:space="preserve">Совокупность </w:t>
            </w:r>
            <w:r>
              <w:rPr>
                <w:color w:val="000000"/>
                <w:spacing w:val="-2"/>
                <w:sz w:val="28"/>
                <w:szCs w:val="28"/>
              </w:rPr>
              <w:t xml:space="preserve">технических и/или программных средств, организационных методов, </w:t>
            </w:r>
            <w:r>
              <w:rPr>
                <w:color w:val="000000"/>
                <w:spacing w:val="3"/>
                <w:sz w:val="28"/>
                <w:szCs w:val="28"/>
              </w:rPr>
              <w:t xml:space="preserve">обеспечивающих криптографическое преобразование информации и </w:t>
            </w:r>
            <w:r>
              <w:rPr>
                <w:color w:val="000000"/>
                <w:spacing w:val="-2"/>
                <w:sz w:val="28"/>
                <w:szCs w:val="28"/>
              </w:rPr>
              <w:t>управление процессом распределения ключей.</w:t>
            </w:r>
          </w:p>
          <w:p w14:paraId="4DF8CE94" w14:textId="77777777" w:rsidR="0045401C" w:rsidRDefault="0045401C">
            <w:pPr>
              <w:shd w:val="clear" w:color="auto" w:fill="FFFFFF"/>
              <w:ind w:left="38"/>
              <w:jc w:val="both"/>
              <w:rPr>
                <w:color w:val="000000"/>
                <w:w w:val="106"/>
                <w:sz w:val="28"/>
                <w:szCs w:val="28"/>
              </w:rPr>
            </w:pPr>
          </w:p>
          <w:p w14:paraId="5D19F20F" w14:textId="77777777" w:rsidR="0045401C" w:rsidRDefault="0045401C">
            <w:pPr>
              <w:shd w:val="clear" w:color="auto" w:fill="FFFFFF"/>
              <w:jc w:val="both"/>
              <w:rPr>
                <w:color w:val="000000"/>
                <w:w w:val="106"/>
                <w:sz w:val="28"/>
                <w:szCs w:val="28"/>
              </w:rPr>
            </w:pPr>
            <w:r>
              <w:rPr>
                <w:color w:val="000000"/>
                <w:w w:val="106"/>
                <w:sz w:val="28"/>
                <w:szCs w:val="28"/>
              </w:rPr>
              <w:t xml:space="preserve">1. </w:t>
            </w:r>
            <w:r>
              <w:rPr>
                <w:color w:val="000000"/>
                <w:w w:val="106"/>
                <w:sz w:val="28"/>
                <w:szCs w:val="28"/>
                <w:lang w:val="uz-Cyrl-UZ"/>
              </w:rPr>
              <w:t>Очиқ</w:t>
            </w:r>
            <w:r>
              <w:rPr>
                <w:color w:val="000000"/>
                <w:w w:val="106"/>
                <w:sz w:val="28"/>
                <w:szCs w:val="28"/>
              </w:rPr>
              <w:t xml:space="preserve"> </w:t>
            </w:r>
            <w:r>
              <w:rPr>
                <w:color w:val="000000"/>
                <w:w w:val="106"/>
                <w:sz w:val="28"/>
                <w:szCs w:val="28"/>
                <w:lang w:val="uz-Cyrl-UZ"/>
              </w:rPr>
              <w:t>матнни</w:t>
            </w:r>
            <w:r>
              <w:rPr>
                <w:color w:val="000000"/>
                <w:w w:val="106"/>
                <w:sz w:val="28"/>
                <w:szCs w:val="28"/>
              </w:rPr>
              <w:t xml:space="preserve"> шифр </w:t>
            </w:r>
            <w:r>
              <w:rPr>
                <w:color w:val="000000"/>
                <w:w w:val="106"/>
                <w:sz w:val="28"/>
                <w:szCs w:val="28"/>
                <w:lang w:val="uz-Cyrl-UZ"/>
              </w:rPr>
              <w:t xml:space="preserve">матнга ва </w:t>
            </w:r>
            <w:proofErr w:type="spellStart"/>
            <w:r>
              <w:rPr>
                <w:color w:val="000000"/>
                <w:w w:val="106"/>
                <w:sz w:val="28"/>
                <w:szCs w:val="28"/>
              </w:rPr>
              <w:t>аксинча</w:t>
            </w:r>
            <w:proofErr w:type="spellEnd"/>
            <w:r>
              <w:rPr>
                <w:color w:val="000000"/>
                <w:w w:val="106"/>
                <w:sz w:val="28"/>
                <w:szCs w:val="28"/>
                <w:lang w:val="uz-Cyrl-UZ"/>
              </w:rPr>
              <w:t xml:space="preserve"> ўзгартирадиган қайта ўзгартиришларни</w:t>
            </w:r>
            <w:proofErr w:type="spellStart"/>
            <w:r>
              <w:rPr>
                <w:color w:val="000000"/>
                <w:w w:val="106"/>
                <w:sz w:val="28"/>
                <w:szCs w:val="28"/>
              </w:rPr>
              <w:t>нг</w:t>
            </w:r>
            <w:proofErr w:type="spellEnd"/>
            <w:r>
              <w:rPr>
                <w:color w:val="000000"/>
                <w:w w:val="106"/>
                <w:sz w:val="28"/>
                <w:szCs w:val="28"/>
                <w:lang w:val="uz-Cyrl-UZ"/>
              </w:rPr>
              <w:t xml:space="preserve"> </w:t>
            </w:r>
            <w:r>
              <w:rPr>
                <w:color w:val="000000"/>
                <w:w w:val="106"/>
                <w:sz w:val="28"/>
                <w:szCs w:val="28"/>
              </w:rPr>
              <w:t xml:space="preserve">калит </w:t>
            </w:r>
            <w:r>
              <w:rPr>
                <w:color w:val="000000"/>
                <w:w w:val="106"/>
                <w:sz w:val="28"/>
                <w:szCs w:val="28"/>
                <w:lang w:val="uz-Cyrl-UZ"/>
              </w:rPr>
              <w:t>ёрдамида танлаб олинад</w:t>
            </w:r>
            <w:proofErr w:type="spellStart"/>
            <w:r>
              <w:rPr>
                <w:color w:val="000000"/>
                <w:w w:val="106"/>
                <w:sz w:val="28"/>
                <w:szCs w:val="28"/>
              </w:rPr>
              <w:t>иган</w:t>
            </w:r>
            <w:proofErr w:type="spellEnd"/>
            <w:r>
              <w:rPr>
                <w:color w:val="000000"/>
                <w:w w:val="106"/>
                <w:sz w:val="28"/>
                <w:szCs w:val="28"/>
              </w:rPr>
              <w:t xml:space="preserve"> </w:t>
            </w:r>
            <w:proofErr w:type="spellStart"/>
            <w:r>
              <w:rPr>
                <w:color w:val="000000"/>
                <w:w w:val="106"/>
                <w:sz w:val="28"/>
                <w:szCs w:val="28"/>
              </w:rPr>
              <w:t>туркуми</w:t>
            </w:r>
            <w:proofErr w:type="spellEnd"/>
            <w:r>
              <w:rPr>
                <w:color w:val="000000"/>
                <w:w w:val="106"/>
                <w:sz w:val="28"/>
                <w:szCs w:val="28"/>
              </w:rPr>
              <w:t xml:space="preserve">. </w:t>
            </w:r>
          </w:p>
          <w:p w14:paraId="476811AD" w14:textId="77777777" w:rsidR="0045401C" w:rsidRDefault="0045401C">
            <w:pPr>
              <w:shd w:val="clear" w:color="auto" w:fill="FFFFFF"/>
              <w:spacing w:before="120"/>
              <w:jc w:val="both"/>
              <w:rPr>
                <w:color w:val="000000"/>
                <w:sz w:val="28"/>
                <w:szCs w:val="28"/>
              </w:rPr>
            </w:pPr>
            <w:r>
              <w:rPr>
                <w:color w:val="000000"/>
                <w:sz w:val="28"/>
                <w:szCs w:val="28"/>
              </w:rPr>
              <w:t xml:space="preserve">2. </w:t>
            </w:r>
            <w:r>
              <w:rPr>
                <w:color w:val="000000"/>
                <w:sz w:val="28"/>
                <w:szCs w:val="28"/>
                <w:lang w:val="uz-Cyrl-UZ"/>
              </w:rPr>
              <w:t>Ахборотни</w:t>
            </w:r>
            <w:proofErr w:type="spellStart"/>
            <w:r>
              <w:rPr>
                <w:color w:val="000000"/>
                <w:sz w:val="28"/>
                <w:szCs w:val="28"/>
              </w:rPr>
              <w:t>нг</w:t>
            </w:r>
            <w:proofErr w:type="spellEnd"/>
            <w:r>
              <w:rPr>
                <w:color w:val="000000"/>
                <w:sz w:val="28"/>
                <w:szCs w:val="28"/>
                <w:lang w:val="uz-Cyrl-UZ"/>
              </w:rPr>
              <w:t xml:space="preserve"> криптографик қайта ўзгартири</w:t>
            </w:r>
            <w:r>
              <w:rPr>
                <w:color w:val="000000"/>
                <w:sz w:val="28"/>
                <w:szCs w:val="28"/>
              </w:rPr>
              <w:t>-лиши</w:t>
            </w:r>
            <w:r>
              <w:rPr>
                <w:color w:val="000000"/>
                <w:sz w:val="28"/>
                <w:szCs w:val="28"/>
                <w:lang w:val="uz-Cyrl-UZ"/>
              </w:rPr>
              <w:t>ни ва калитларни тақсимлаш жараёни бошқари</w:t>
            </w:r>
            <w:r>
              <w:rPr>
                <w:color w:val="000000"/>
                <w:sz w:val="28"/>
                <w:szCs w:val="28"/>
              </w:rPr>
              <w:t>лиши</w:t>
            </w:r>
            <w:r>
              <w:rPr>
                <w:color w:val="000000"/>
                <w:sz w:val="28"/>
                <w:szCs w:val="28"/>
                <w:lang w:val="uz-Cyrl-UZ"/>
              </w:rPr>
              <w:t>ни таъминловчи</w:t>
            </w:r>
            <w:r>
              <w:rPr>
                <w:color w:val="000000"/>
                <w:sz w:val="28"/>
                <w:szCs w:val="28"/>
              </w:rPr>
              <w:t xml:space="preserve"> техник </w:t>
            </w:r>
            <w:proofErr w:type="spellStart"/>
            <w:r>
              <w:rPr>
                <w:color w:val="000000"/>
                <w:sz w:val="28"/>
                <w:szCs w:val="28"/>
              </w:rPr>
              <w:t>ва</w:t>
            </w:r>
            <w:proofErr w:type="spellEnd"/>
            <w:r>
              <w:rPr>
                <w:color w:val="000000"/>
                <w:sz w:val="28"/>
                <w:szCs w:val="28"/>
              </w:rPr>
              <w:t>/</w:t>
            </w:r>
            <w:r>
              <w:rPr>
                <w:color w:val="000000"/>
                <w:sz w:val="28"/>
                <w:szCs w:val="28"/>
                <w:lang w:val="uz-Cyrl-UZ"/>
              </w:rPr>
              <w:t>ёки</w:t>
            </w:r>
            <w:r>
              <w:rPr>
                <w:color w:val="000000"/>
                <w:sz w:val="28"/>
                <w:szCs w:val="28"/>
              </w:rPr>
              <w:t xml:space="preserve"> </w:t>
            </w:r>
            <w:r>
              <w:rPr>
                <w:color w:val="000000"/>
                <w:sz w:val="28"/>
                <w:szCs w:val="28"/>
                <w:lang w:val="uz-Cyrl-UZ"/>
              </w:rPr>
              <w:t>дастурий</w:t>
            </w:r>
            <w:r>
              <w:rPr>
                <w:color w:val="000000"/>
                <w:sz w:val="28"/>
                <w:szCs w:val="28"/>
              </w:rPr>
              <w:t xml:space="preserve"> </w:t>
            </w:r>
            <w:r>
              <w:rPr>
                <w:color w:val="000000"/>
                <w:sz w:val="28"/>
                <w:szCs w:val="28"/>
                <w:lang w:val="uz-Cyrl-UZ"/>
              </w:rPr>
              <w:t>воситалар</w:t>
            </w:r>
            <w:r>
              <w:rPr>
                <w:color w:val="000000"/>
                <w:sz w:val="28"/>
                <w:szCs w:val="28"/>
              </w:rPr>
              <w:t xml:space="preserve">, </w:t>
            </w:r>
            <w:r>
              <w:rPr>
                <w:color w:val="000000"/>
                <w:sz w:val="28"/>
                <w:szCs w:val="28"/>
                <w:lang w:val="uz-Cyrl-UZ"/>
              </w:rPr>
              <w:t>ташкилий</w:t>
            </w:r>
            <w:r>
              <w:rPr>
                <w:color w:val="000000"/>
                <w:sz w:val="28"/>
                <w:szCs w:val="28"/>
              </w:rPr>
              <w:t xml:space="preserve"> </w:t>
            </w:r>
            <w:r>
              <w:rPr>
                <w:color w:val="000000"/>
                <w:sz w:val="28"/>
                <w:szCs w:val="28"/>
                <w:lang w:val="uz-Cyrl-UZ"/>
              </w:rPr>
              <w:t>методларнинг жа</w:t>
            </w:r>
            <w:r>
              <w:rPr>
                <w:color w:val="000000"/>
                <w:sz w:val="28"/>
                <w:szCs w:val="28"/>
              </w:rPr>
              <w:t xml:space="preserve">ми. </w:t>
            </w:r>
          </w:p>
        </w:tc>
      </w:tr>
      <w:tr w:rsidR="0045401C" w14:paraId="4377FB3E" w14:textId="77777777">
        <w:tc>
          <w:tcPr>
            <w:tcW w:w="1916" w:type="pct"/>
            <w:shd w:val="clear" w:color="auto" w:fill="auto"/>
          </w:tcPr>
          <w:p w14:paraId="4BF22EFB" w14:textId="77777777" w:rsidR="0045401C" w:rsidRDefault="0045401C" w:rsidP="0045401C">
            <w:pPr>
              <w:rPr>
                <w:b/>
                <w:color w:val="000000"/>
                <w:sz w:val="28"/>
                <w:szCs w:val="28"/>
              </w:rPr>
            </w:pPr>
            <w:r>
              <w:rPr>
                <w:b/>
                <w:color w:val="000000"/>
                <w:sz w:val="28"/>
                <w:szCs w:val="28"/>
              </w:rPr>
              <w:lastRenderedPageBreak/>
              <w:t>Система (служба) обеспечения информационной безопасности, СОИБ</w:t>
            </w:r>
          </w:p>
          <w:p w14:paraId="2501430E"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 хавфсизлигини таъминлаш тизими (хизмати), АХТТ</w:t>
            </w:r>
          </w:p>
          <w:p w14:paraId="3C762AD5" w14:textId="77777777" w:rsidR="0045401C" w:rsidRDefault="0045401C" w:rsidP="0045401C">
            <w:pPr>
              <w:pStyle w:val="Footer"/>
              <w:rPr>
                <w:rFonts w:ascii="Times New Roman" w:hAnsi="Times New Roman"/>
                <w:b w:val="0"/>
                <w:color w:val="000000"/>
                <w:sz w:val="28"/>
                <w:szCs w:val="28"/>
                <w:lang w:val="en-US"/>
              </w:rPr>
            </w:pPr>
            <w:proofErr w:type="spellStart"/>
            <w:r>
              <w:rPr>
                <w:rFonts w:ascii="Times New Roman" w:hAnsi="Times New Roman"/>
                <w:b w:val="0"/>
                <w:color w:val="000000"/>
                <w:sz w:val="28"/>
                <w:szCs w:val="28"/>
                <w:lang w:val="en-US"/>
              </w:rPr>
              <w:t>en</w:t>
            </w:r>
            <w:proofErr w:type="spellEnd"/>
            <w:r>
              <w:rPr>
                <w:rFonts w:ascii="Times New Roman" w:hAnsi="Times New Roman"/>
                <w:b w:val="0"/>
                <w:color w:val="000000"/>
                <w:sz w:val="28"/>
                <w:szCs w:val="28"/>
                <w:lang w:val="en-US"/>
              </w:rPr>
              <w:t xml:space="preserve"> - information security </w:t>
            </w:r>
          </w:p>
          <w:p w14:paraId="1C55F071" w14:textId="77777777" w:rsidR="0045401C" w:rsidRDefault="0045401C" w:rsidP="0045401C">
            <w:pPr>
              <w:pStyle w:val="Footer"/>
              <w:rPr>
                <w:rFonts w:ascii="Times New Roman" w:hAnsi="Times New Roman"/>
                <w:color w:val="000000"/>
                <w:sz w:val="28"/>
                <w:szCs w:val="28"/>
                <w:lang w:val="en-US"/>
              </w:rPr>
            </w:pPr>
            <w:r>
              <w:rPr>
                <w:rFonts w:ascii="Times New Roman" w:hAnsi="Times New Roman"/>
                <w:b w:val="0"/>
                <w:color w:val="000000"/>
                <w:sz w:val="28"/>
                <w:szCs w:val="28"/>
                <w:lang w:val="en-US"/>
              </w:rPr>
              <w:t>supporting system (service)</w:t>
            </w:r>
          </w:p>
        </w:tc>
        <w:tc>
          <w:tcPr>
            <w:tcW w:w="3084" w:type="pct"/>
            <w:shd w:val="clear" w:color="auto" w:fill="auto"/>
          </w:tcPr>
          <w:p w14:paraId="27F5E855" w14:textId="77777777" w:rsidR="0045401C" w:rsidRDefault="0045401C">
            <w:pPr>
              <w:jc w:val="both"/>
              <w:rPr>
                <w:color w:val="000000"/>
                <w:sz w:val="28"/>
                <w:szCs w:val="28"/>
                <w:lang w:val="uz-Cyrl-UZ"/>
              </w:rPr>
            </w:pPr>
            <w:r>
              <w:rPr>
                <w:color w:val="000000"/>
                <w:sz w:val="28"/>
                <w:szCs w:val="28"/>
              </w:rPr>
              <w:t>Совокупность правовых, организационных и технических мероприятий, средств и норм, направленных на предотвращение или существенное затруднение нанесения ущерба интересам собственника информации.</w:t>
            </w:r>
          </w:p>
          <w:p w14:paraId="1FDED115" w14:textId="77777777" w:rsidR="0045401C" w:rsidRDefault="0045401C">
            <w:pPr>
              <w:ind w:left="38"/>
              <w:jc w:val="both"/>
              <w:rPr>
                <w:color w:val="000000"/>
                <w:sz w:val="28"/>
                <w:szCs w:val="28"/>
                <w:lang w:val="uz-Cyrl-UZ"/>
              </w:rPr>
            </w:pPr>
          </w:p>
          <w:p w14:paraId="4207E20E" w14:textId="77777777" w:rsidR="0045401C" w:rsidRDefault="0045401C">
            <w:pPr>
              <w:jc w:val="both"/>
              <w:rPr>
                <w:color w:val="000000"/>
                <w:sz w:val="28"/>
                <w:szCs w:val="28"/>
                <w:lang w:val="uz-Cyrl-UZ"/>
              </w:rPr>
            </w:pPr>
            <w:r>
              <w:rPr>
                <w:color w:val="000000"/>
                <w:sz w:val="28"/>
                <w:szCs w:val="28"/>
                <w:lang w:val="uz-Cyrl-UZ"/>
              </w:rPr>
              <w:t>Ахборот эгаси манфаатларига зиён келтири</w:t>
            </w:r>
            <w:r w:rsidR="0030119F">
              <w:rPr>
                <w:color w:val="000000"/>
                <w:sz w:val="28"/>
                <w:szCs w:val="28"/>
                <w:lang w:val="uz-Cyrl-UZ"/>
              </w:rPr>
              <w:t>-</w:t>
            </w:r>
            <w:r>
              <w:rPr>
                <w:color w:val="000000"/>
                <w:sz w:val="28"/>
                <w:szCs w:val="28"/>
                <w:lang w:val="uz-Cyrl-UZ"/>
              </w:rPr>
              <w:t>ли</w:t>
            </w:r>
            <w:r w:rsidR="0030119F">
              <w:rPr>
                <w:color w:val="000000"/>
                <w:sz w:val="28"/>
                <w:szCs w:val="28"/>
                <w:lang w:val="uz-Cyrl-UZ"/>
              </w:rPr>
              <w:t>-</w:t>
            </w:r>
            <w:r>
              <w:rPr>
                <w:color w:val="000000"/>
                <w:sz w:val="28"/>
                <w:szCs w:val="28"/>
                <w:lang w:val="uz-Cyrl-UZ"/>
              </w:rPr>
              <w:t>шини бартараф қилиш ёки жиддий қийинлаш</w:t>
            </w:r>
            <w:r w:rsidR="0030119F">
              <w:rPr>
                <w:color w:val="000000"/>
                <w:sz w:val="28"/>
                <w:szCs w:val="28"/>
                <w:lang w:val="uz-Cyrl-UZ"/>
              </w:rPr>
              <w:t>-</w:t>
            </w:r>
            <w:r>
              <w:rPr>
                <w:color w:val="000000"/>
                <w:sz w:val="28"/>
                <w:szCs w:val="28"/>
                <w:lang w:val="uz-Cyrl-UZ"/>
              </w:rPr>
              <w:t xml:space="preserve">тиришга йўналтирилган, ҳуқуқий, ташкилий ва техник тадбирлар, воситалар ва нормалар жами. </w:t>
            </w:r>
          </w:p>
        </w:tc>
      </w:tr>
      <w:tr w:rsidR="0030119F" w14:paraId="2A9BB474" w14:textId="77777777">
        <w:tc>
          <w:tcPr>
            <w:tcW w:w="1916" w:type="pct"/>
            <w:shd w:val="clear" w:color="auto" w:fill="auto"/>
          </w:tcPr>
          <w:p w14:paraId="6CEE504A" w14:textId="77777777" w:rsidR="0030119F" w:rsidRDefault="0030119F" w:rsidP="0045401C">
            <w:pPr>
              <w:rPr>
                <w:b/>
                <w:color w:val="000000"/>
                <w:sz w:val="28"/>
                <w:szCs w:val="28"/>
                <w:lang w:val="uz-Cyrl-UZ"/>
              </w:rPr>
            </w:pPr>
          </w:p>
        </w:tc>
        <w:tc>
          <w:tcPr>
            <w:tcW w:w="3084" w:type="pct"/>
            <w:shd w:val="clear" w:color="auto" w:fill="auto"/>
          </w:tcPr>
          <w:p w14:paraId="0D8B0DC3" w14:textId="77777777" w:rsidR="0030119F" w:rsidRDefault="0030119F">
            <w:pPr>
              <w:jc w:val="both"/>
              <w:rPr>
                <w:color w:val="000000"/>
                <w:sz w:val="28"/>
                <w:szCs w:val="28"/>
                <w:lang w:val="uz-Cyrl-UZ"/>
              </w:rPr>
            </w:pPr>
          </w:p>
        </w:tc>
      </w:tr>
      <w:tr w:rsidR="0045401C" w14:paraId="2ADD9869" w14:textId="77777777">
        <w:tc>
          <w:tcPr>
            <w:tcW w:w="1916" w:type="pct"/>
            <w:shd w:val="clear" w:color="auto" w:fill="auto"/>
          </w:tcPr>
          <w:p w14:paraId="32668BFA" w14:textId="77777777" w:rsidR="0045401C" w:rsidRDefault="0045401C" w:rsidP="0045401C">
            <w:pPr>
              <w:rPr>
                <w:b/>
                <w:color w:val="000000"/>
                <w:sz w:val="28"/>
                <w:szCs w:val="28"/>
              </w:rPr>
            </w:pPr>
            <w:r>
              <w:rPr>
                <w:b/>
                <w:iCs/>
                <w:color w:val="000000"/>
                <w:sz w:val="28"/>
                <w:szCs w:val="28"/>
              </w:rPr>
              <w:t>Система автоматизированная в защищённом исполнении</w:t>
            </w:r>
          </w:p>
          <w:p w14:paraId="2314B46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муҳофаза қилинган автоматлаштирилган </w:t>
            </w:r>
            <w:proofErr w:type="spellStart"/>
            <w:r>
              <w:rPr>
                <w:color w:val="000000"/>
                <w:sz w:val="28"/>
                <w:szCs w:val="28"/>
              </w:rPr>
              <w:t>тизим</w:t>
            </w:r>
            <w:proofErr w:type="spellEnd"/>
          </w:p>
          <w:p w14:paraId="6C590723"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automatized system in guarded construction</w:t>
            </w:r>
          </w:p>
        </w:tc>
        <w:tc>
          <w:tcPr>
            <w:tcW w:w="3084" w:type="pct"/>
            <w:shd w:val="clear" w:color="auto" w:fill="auto"/>
          </w:tcPr>
          <w:p w14:paraId="2E73CD5E" w14:textId="77777777" w:rsidR="0045401C" w:rsidRDefault="0045401C">
            <w:pPr>
              <w:shd w:val="clear" w:color="auto" w:fill="FFFFFF"/>
              <w:ind w:right="10"/>
              <w:jc w:val="both"/>
              <w:rPr>
                <w:color w:val="000000"/>
                <w:sz w:val="28"/>
                <w:szCs w:val="28"/>
              </w:rPr>
            </w:pPr>
            <w:r>
              <w:rPr>
                <w:color w:val="000000"/>
                <w:sz w:val="28"/>
                <w:szCs w:val="28"/>
              </w:rPr>
              <w:t>Автомати</w:t>
            </w:r>
            <w:r>
              <w:rPr>
                <w:color w:val="000000"/>
                <w:spacing w:val="-1"/>
                <w:sz w:val="28"/>
                <w:szCs w:val="28"/>
              </w:rPr>
              <w:t>зированная система, реализующая информационную технологию вы</w:t>
            </w:r>
            <w:r>
              <w:rPr>
                <w:color w:val="000000"/>
                <w:sz w:val="28"/>
                <w:szCs w:val="28"/>
              </w:rPr>
              <w:t>полнения установленных функций в соответствии с требованиями стандартов и/или нормативных документов по защите информации.</w:t>
            </w:r>
          </w:p>
          <w:p w14:paraId="2B9A482C" w14:textId="77777777" w:rsidR="0045401C" w:rsidRDefault="0045401C">
            <w:pPr>
              <w:shd w:val="clear" w:color="auto" w:fill="FFFFFF"/>
              <w:ind w:left="38" w:right="10"/>
              <w:jc w:val="both"/>
              <w:rPr>
                <w:color w:val="000000"/>
                <w:sz w:val="28"/>
                <w:szCs w:val="28"/>
                <w:lang w:val="uz-Cyrl-UZ"/>
              </w:rPr>
            </w:pPr>
          </w:p>
          <w:p w14:paraId="58CF7C3A" w14:textId="77777777" w:rsidR="0045401C" w:rsidRDefault="0045401C">
            <w:pPr>
              <w:shd w:val="clear" w:color="auto" w:fill="FFFFFF"/>
              <w:ind w:right="10"/>
              <w:jc w:val="both"/>
              <w:rPr>
                <w:color w:val="000000"/>
                <w:sz w:val="28"/>
                <w:szCs w:val="28"/>
                <w:lang w:val="uz-Cyrl-UZ"/>
              </w:rPr>
            </w:pPr>
            <w:r>
              <w:rPr>
                <w:color w:val="000000"/>
                <w:sz w:val="28"/>
                <w:szCs w:val="28"/>
                <w:lang w:val="uz-Cyrl-UZ"/>
              </w:rPr>
              <w:t>Ахборотни муҳофаза қилиш бўйича стандартлар ва/ёки норматив ҳужжатларнинг талабларига му</w:t>
            </w:r>
            <w:r w:rsidR="0030119F">
              <w:rPr>
                <w:color w:val="000000"/>
                <w:sz w:val="28"/>
                <w:szCs w:val="28"/>
                <w:lang w:val="uz-Cyrl-UZ"/>
              </w:rPr>
              <w:t>-</w:t>
            </w:r>
            <w:r>
              <w:rPr>
                <w:color w:val="000000"/>
                <w:sz w:val="28"/>
                <w:szCs w:val="28"/>
                <w:lang w:val="uz-Cyrl-UZ"/>
              </w:rPr>
              <w:t>вофиқ, белгиланган функциялар бажарилиши</w:t>
            </w:r>
            <w:r w:rsidR="0030119F">
              <w:rPr>
                <w:color w:val="000000"/>
                <w:sz w:val="28"/>
                <w:szCs w:val="28"/>
                <w:lang w:val="uz-Cyrl-UZ"/>
              </w:rPr>
              <w:t>-</w:t>
            </w:r>
            <w:r>
              <w:rPr>
                <w:color w:val="000000"/>
                <w:sz w:val="28"/>
                <w:szCs w:val="28"/>
                <w:lang w:val="uz-Cyrl-UZ"/>
              </w:rPr>
              <w:t xml:space="preserve">нинг ахборот технологиясини амалга оширадиган автоматлаштирилган тизим. </w:t>
            </w:r>
          </w:p>
        </w:tc>
      </w:tr>
      <w:tr w:rsidR="0045401C" w14:paraId="626EB7B9" w14:textId="77777777">
        <w:tc>
          <w:tcPr>
            <w:tcW w:w="1916" w:type="pct"/>
            <w:shd w:val="clear" w:color="auto" w:fill="auto"/>
          </w:tcPr>
          <w:p w14:paraId="122CB7BC" w14:textId="77777777" w:rsidR="0045401C" w:rsidRDefault="0045401C">
            <w:pPr>
              <w:autoSpaceDE w:val="0"/>
              <w:autoSpaceDN w:val="0"/>
              <w:adjustRightInd w:val="0"/>
              <w:rPr>
                <w:b/>
                <w:bCs/>
                <w:iCs/>
                <w:color w:val="000000"/>
                <w:sz w:val="28"/>
                <w:szCs w:val="28"/>
              </w:rPr>
            </w:pPr>
            <w:r>
              <w:rPr>
                <w:b/>
                <w:bCs/>
                <w:iCs/>
                <w:color w:val="000000"/>
                <w:sz w:val="28"/>
                <w:szCs w:val="28"/>
              </w:rPr>
              <w:t xml:space="preserve">Система анализа </w:t>
            </w:r>
            <w:r>
              <w:rPr>
                <w:b/>
                <w:bCs/>
                <w:iCs/>
                <w:color w:val="000000"/>
                <w:sz w:val="28"/>
                <w:szCs w:val="28"/>
              </w:rPr>
              <w:br/>
              <w:t>защищенности</w:t>
            </w:r>
          </w:p>
          <w:p w14:paraId="589154A1"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муҳофаза</w:t>
            </w:r>
            <w:r>
              <w:rPr>
                <w:color w:val="000000"/>
                <w:sz w:val="28"/>
                <w:szCs w:val="28"/>
              </w:rPr>
              <w:t xml:space="preserve"> </w:t>
            </w:r>
            <w:proofErr w:type="spellStart"/>
            <w:r>
              <w:rPr>
                <w:color w:val="000000"/>
                <w:sz w:val="28"/>
                <w:szCs w:val="28"/>
              </w:rPr>
              <w:t>қилинганликни</w:t>
            </w:r>
            <w:proofErr w:type="spellEnd"/>
            <w:r>
              <w:rPr>
                <w:color w:val="000000"/>
                <w:sz w:val="28"/>
                <w:szCs w:val="28"/>
              </w:rPr>
              <w:t xml:space="preserve"> </w:t>
            </w:r>
            <w:proofErr w:type="spellStart"/>
            <w:r>
              <w:rPr>
                <w:color w:val="000000"/>
                <w:sz w:val="28"/>
                <w:szCs w:val="28"/>
              </w:rPr>
              <w:t>таҳлил</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тизими</w:t>
            </w:r>
            <w:proofErr w:type="spellEnd"/>
          </w:p>
          <w:p w14:paraId="5A687A34"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protection analysis system</w:t>
            </w:r>
          </w:p>
        </w:tc>
        <w:tc>
          <w:tcPr>
            <w:tcW w:w="3084" w:type="pct"/>
            <w:shd w:val="clear" w:color="auto" w:fill="auto"/>
          </w:tcPr>
          <w:p w14:paraId="7525154C" w14:textId="77777777" w:rsidR="0045401C" w:rsidRDefault="0045401C">
            <w:pPr>
              <w:autoSpaceDE w:val="0"/>
              <w:autoSpaceDN w:val="0"/>
              <w:adjustRightInd w:val="0"/>
              <w:jc w:val="both"/>
              <w:rPr>
                <w:bCs/>
                <w:color w:val="000000"/>
                <w:sz w:val="28"/>
                <w:szCs w:val="28"/>
              </w:rPr>
            </w:pPr>
            <w:r>
              <w:rPr>
                <w:bCs/>
                <w:color w:val="000000"/>
                <w:sz w:val="28"/>
                <w:szCs w:val="28"/>
              </w:rPr>
              <w:t>Техническое или программное средство, предназначенное или используемое для анализа защищенности технических средств или автоматизированной системы.</w:t>
            </w:r>
          </w:p>
          <w:p w14:paraId="2AAF00D8" w14:textId="77777777" w:rsidR="0045401C" w:rsidRDefault="0045401C">
            <w:pPr>
              <w:ind w:left="38"/>
              <w:jc w:val="both"/>
              <w:rPr>
                <w:color w:val="000000"/>
                <w:sz w:val="28"/>
                <w:szCs w:val="28"/>
                <w:lang w:val="uz-Cyrl-UZ"/>
              </w:rPr>
            </w:pPr>
          </w:p>
          <w:p w14:paraId="16C0183E" w14:textId="77777777" w:rsidR="0045401C" w:rsidRDefault="0045401C">
            <w:pPr>
              <w:jc w:val="both"/>
              <w:rPr>
                <w:color w:val="000000"/>
                <w:sz w:val="28"/>
                <w:szCs w:val="28"/>
                <w:lang w:val="uz-Cyrl-UZ"/>
              </w:rPr>
            </w:pPr>
            <w:r>
              <w:rPr>
                <w:color w:val="000000"/>
                <w:sz w:val="28"/>
                <w:szCs w:val="28"/>
                <w:lang w:val="uz-Cyrl-UZ"/>
              </w:rPr>
              <w:t>Техник воситалар ёки автоматлаштирилган ти</w:t>
            </w:r>
            <w:r w:rsidR="0030119F">
              <w:rPr>
                <w:color w:val="000000"/>
                <w:sz w:val="28"/>
                <w:szCs w:val="28"/>
                <w:lang w:val="uz-Cyrl-UZ"/>
              </w:rPr>
              <w:t>-</w:t>
            </w:r>
            <w:r>
              <w:rPr>
                <w:color w:val="000000"/>
                <w:sz w:val="28"/>
                <w:szCs w:val="28"/>
                <w:lang w:val="uz-Cyrl-UZ"/>
              </w:rPr>
              <w:lastRenderedPageBreak/>
              <w:t xml:space="preserve">зимнинг муҳофаза қилинганлигини таҳлил қилиш учун мўлжалланган ёки ишлатиладиган техник ёки дастурий восита. </w:t>
            </w:r>
          </w:p>
        </w:tc>
      </w:tr>
      <w:tr w:rsidR="0045401C" w:rsidRPr="00746B57" w14:paraId="5597A4A3" w14:textId="77777777">
        <w:tc>
          <w:tcPr>
            <w:tcW w:w="1916" w:type="pct"/>
            <w:shd w:val="clear" w:color="auto" w:fill="auto"/>
          </w:tcPr>
          <w:p w14:paraId="4C8B0CB2" w14:textId="77777777" w:rsidR="0045401C" w:rsidRDefault="0045401C" w:rsidP="0045401C">
            <w:pPr>
              <w:rPr>
                <w:b/>
                <w:color w:val="000000"/>
                <w:sz w:val="28"/>
                <w:szCs w:val="28"/>
              </w:rPr>
            </w:pPr>
            <w:r>
              <w:rPr>
                <w:b/>
                <w:color w:val="000000"/>
                <w:sz w:val="28"/>
                <w:szCs w:val="28"/>
              </w:rPr>
              <w:lastRenderedPageBreak/>
              <w:t>Система восстановления</w:t>
            </w:r>
          </w:p>
          <w:p w14:paraId="0D72F65D"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тиклаш </w:t>
            </w:r>
            <w:proofErr w:type="spellStart"/>
            <w:r>
              <w:rPr>
                <w:color w:val="000000"/>
                <w:sz w:val="28"/>
                <w:szCs w:val="28"/>
              </w:rPr>
              <w:t>тизими</w:t>
            </w:r>
            <w:proofErr w:type="spellEnd"/>
          </w:p>
          <w:p w14:paraId="0E61FE44"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recovery</w:t>
            </w:r>
            <w:r>
              <w:rPr>
                <w:color w:val="000000"/>
                <w:sz w:val="28"/>
                <w:szCs w:val="28"/>
              </w:rPr>
              <w:t xml:space="preserve"> </w:t>
            </w:r>
            <w:r>
              <w:rPr>
                <w:color w:val="000000"/>
                <w:sz w:val="28"/>
                <w:szCs w:val="28"/>
                <w:lang w:val="en-US"/>
              </w:rPr>
              <w:t>system</w:t>
            </w:r>
          </w:p>
        </w:tc>
        <w:tc>
          <w:tcPr>
            <w:tcW w:w="3084" w:type="pct"/>
            <w:shd w:val="clear" w:color="auto" w:fill="auto"/>
          </w:tcPr>
          <w:p w14:paraId="60643E2F" w14:textId="77777777" w:rsidR="0045401C" w:rsidRDefault="0045401C">
            <w:pPr>
              <w:jc w:val="both"/>
              <w:rPr>
                <w:color w:val="000000"/>
                <w:spacing w:val="1"/>
                <w:sz w:val="28"/>
                <w:szCs w:val="28"/>
                <w:lang w:val="uz-Cyrl-UZ"/>
              </w:rPr>
            </w:pPr>
            <w:r>
              <w:rPr>
                <w:color w:val="000000"/>
                <w:spacing w:val="1"/>
                <w:sz w:val="28"/>
                <w:szCs w:val="28"/>
              </w:rPr>
              <w:t>Комплекс программ и управляющих таблиц, предназначенных для поддержания целостности данных. Используется в банках данных и других автоматизированных системах.</w:t>
            </w:r>
          </w:p>
          <w:p w14:paraId="00B275DB" w14:textId="77777777" w:rsidR="0045401C" w:rsidRDefault="0045401C">
            <w:pPr>
              <w:ind w:left="38"/>
              <w:jc w:val="both"/>
              <w:rPr>
                <w:color w:val="000000"/>
                <w:spacing w:val="1"/>
                <w:sz w:val="28"/>
                <w:szCs w:val="28"/>
                <w:lang w:val="uz-Cyrl-UZ"/>
              </w:rPr>
            </w:pPr>
          </w:p>
          <w:p w14:paraId="596011CC" w14:textId="77777777" w:rsidR="0045401C" w:rsidRDefault="0045401C">
            <w:pPr>
              <w:jc w:val="both"/>
              <w:rPr>
                <w:color w:val="000000"/>
                <w:sz w:val="28"/>
                <w:szCs w:val="28"/>
                <w:lang w:val="uz-Cyrl-UZ"/>
              </w:rPr>
            </w:pPr>
            <w:r>
              <w:rPr>
                <w:color w:val="000000"/>
                <w:spacing w:val="1"/>
                <w:sz w:val="28"/>
                <w:szCs w:val="28"/>
                <w:lang w:val="uz-Cyrl-UZ"/>
              </w:rPr>
              <w:t>Маълумотларнинг яхлитлигини таъминлашга қа</w:t>
            </w:r>
            <w:r w:rsidR="0030119F">
              <w:rPr>
                <w:color w:val="000000"/>
                <w:spacing w:val="1"/>
                <w:sz w:val="28"/>
                <w:szCs w:val="28"/>
              </w:rPr>
              <w:t>-</w:t>
            </w:r>
            <w:r>
              <w:rPr>
                <w:color w:val="000000"/>
                <w:spacing w:val="1"/>
                <w:sz w:val="28"/>
                <w:szCs w:val="28"/>
                <w:lang w:val="uz-Cyrl-UZ"/>
              </w:rPr>
              <w:t>ратилган дастурлар ҳамда бошқарувчи жадвал</w:t>
            </w:r>
            <w:r w:rsidR="0030119F">
              <w:rPr>
                <w:color w:val="000000"/>
                <w:spacing w:val="1"/>
                <w:sz w:val="28"/>
                <w:szCs w:val="28"/>
              </w:rPr>
              <w:t>-</w:t>
            </w:r>
            <w:r>
              <w:rPr>
                <w:color w:val="000000"/>
                <w:spacing w:val="1"/>
                <w:sz w:val="28"/>
                <w:szCs w:val="28"/>
                <w:lang w:val="uz-Cyrl-UZ"/>
              </w:rPr>
              <w:t xml:space="preserve">лар комплекси. Маълумотлар банкида </w:t>
            </w:r>
            <w:proofErr w:type="spellStart"/>
            <w:r>
              <w:rPr>
                <w:color w:val="000000"/>
                <w:spacing w:val="1"/>
                <w:sz w:val="28"/>
                <w:szCs w:val="28"/>
              </w:rPr>
              <w:t>ва</w:t>
            </w:r>
            <w:proofErr w:type="spellEnd"/>
            <w:r>
              <w:rPr>
                <w:color w:val="000000"/>
                <w:spacing w:val="1"/>
                <w:sz w:val="28"/>
                <w:szCs w:val="28"/>
              </w:rPr>
              <w:t xml:space="preserve"> </w:t>
            </w:r>
            <w:r>
              <w:rPr>
                <w:color w:val="000000"/>
                <w:spacing w:val="1"/>
                <w:sz w:val="28"/>
                <w:szCs w:val="28"/>
                <w:lang w:val="uz-Cyrl-UZ"/>
              </w:rPr>
              <w:t xml:space="preserve">бошқа автоматлаштирилган </w:t>
            </w:r>
            <w:proofErr w:type="spellStart"/>
            <w:r>
              <w:rPr>
                <w:color w:val="000000"/>
                <w:spacing w:val="1"/>
                <w:sz w:val="28"/>
                <w:szCs w:val="28"/>
              </w:rPr>
              <w:t>тизим</w:t>
            </w:r>
            <w:proofErr w:type="spellEnd"/>
            <w:r w:rsidR="0030119F">
              <w:rPr>
                <w:color w:val="000000"/>
                <w:spacing w:val="1"/>
                <w:sz w:val="28"/>
                <w:szCs w:val="28"/>
                <w:lang w:val="uz-Cyrl-UZ"/>
              </w:rPr>
              <w:t>ларда</w:t>
            </w:r>
            <w:r w:rsidR="0030119F">
              <w:rPr>
                <w:color w:val="000000"/>
                <w:spacing w:val="1"/>
                <w:sz w:val="28"/>
                <w:szCs w:val="28"/>
              </w:rPr>
              <w:t xml:space="preserve"> </w:t>
            </w:r>
            <w:r>
              <w:rPr>
                <w:color w:val="000000"/>
                <w:spacing w:val="1"/>
                <w:sz w:val="28"/>
                <w:szCs w:val="28"/>
                <w:lang w:val="uz-Cyrl-UZ"/>
              </w:rPr>
              <w:t>фойдаланила</w:t>
            </w:r>
            <w:r w:rsidR="0030119F">
              <w:rPr>
                <w:color w:val="000000"/>
                <w:spacing w:val="1"/>
                <w:sz w:val="28"/>
                <w:szCs w:val="28"/>
              </w:rPr>
              <w:t>-</w:t>
            </w:r>
            <w:r>
              <w:rPr>
                <w:color w:val="000000"/>
                <w:spacing w:val="1"/>
                <w:sz w:val="28"/>
                <w:szCs w:val="28"/>
                <w:lang w:val="uz-Cyrl-UZ"/>
              </w:rPr>
              <w:t>ди.</w:t>
            </w:r>
          </w:p>
        </w:tc>
      </w:tr>
      <w:tr w:rsidR="0045401C" w14:paraId="5906EDF9" w14:textId="77777777">
        <w:tc>
          <w:tcPr>
            <w:tcW w:w="1916" w:type="pct"/>
            <w:shd w:val="clear" w:color="auto" w:fill="auto"/>
          </w:tcPr>
          <w:p w14:paraId="3593EB3D" w14:textId="77777777" w:rsidR="0045401C" w:rsidRDefault="0045401C" w:rsidP="0045401C">
            <w:pPr>
              <w:rPr>
                <w:b/>
                <w:color w:val="000000"/>
                <w:sz w:val="28"/>
                <w:szCs w:val="28"/>
                <w:lang w:val="uz-Cyrl-UZ"/>
              </w:rPr>
            </w:pPr>
            <w:r>
              <w:rPr>
                <w:b/>
                <w:color w:val="000000"/>
                <w:sz w:val="28"/>
                <w:szCs w:val="28"/>
              </w:rPr>
              <w:t>С</w:t>
            </w:r>
            <w:r>
              <w:rPr>
                <w:b/>
                <w:color w:val="000000"/>
                <w:sz w:val="28"/>
                <w:szCs w:val="28"/>
                <w:lang w:val="uz-Cyrl-UZ"/>
              </w:rPr>
              <w:t>истема замков и ключей</w:t>
            </w:r>
          </w:p>
          <w:p w14:paraId="06B45DD4"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қулфлар ва калитлар тизими</w:t>
            </w:r>
          </w:p>
          <w:p w14:paraId="50803940"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 xml:space="preserve">locks and keys </w:t>
            </w:r>
            <w:r>
              <w:rPr>
                <w:color w:val="000000"/>
                <w:sz w:val="28"/>
                <w:szCs w:val="28"/>
                <w:lang w:val="en-US"/>
              </w:rPr>
              <w:t>(system)</w:t>
            </w:r>
          </w:p>
        </w:tc>
        <w:tc>
          <w:tcPr>
            <w:tcW w:w="3084" w:type="pct"/>
            <w:shd w:val="clear" w:color="auto" w:fill="auto"/>
          </w:tcPr>
          <w:p w14:paraId="62211EAB" w14:textId="77777777" w:rsidR="0045401C" w:rsidRDefault="0045401C">
            <w:pPr>
              <w:shd w:val="clear" w:color="auto" w:fill="FFFFFF"/>
              <w:tabs>
                <w:tab w:val="left" w:pos="5246"/>
              </w:tabs>
              <w:ind w:right="19"/>
              <w:jc w:val="both"/>
              <w:rPr>
                <w:color w:val="000000"/>
                <w:spacing w:val="1"/>
                <w:sz w:val="28"/>
                <w:szCs w:val="28"/>
              </w:rPr>
            </w:pPr>
            <w:r>
              <w:rPr>
                <w:color w:val="000000"/>
                <w:spacing w:val="1"/>
                <w:sz w:val="28"/>
                <w:szCs w:val="28"/>
              </w:rPr>
              <w:t xml:space="preserve">Система защиты памяти, в которой сегментам памяти операционной системой присвоены идентификационные номера – замки, а зарегистрированным пользователям, числовые коды – ключи. </w:t>
            </w:r>
          </w:p>
          <w:p w14:paraId="2BA27ED5" w14:textId="77777777" w:rsidR="0045401C" w:rsidRDefault="0045401C">
            <w:pPr>
              <w:ind w:left="38"/>
              <w:jc w:val="both"/>
              <w:rPr>
                <w:color w:val="000000"/>
                <w:sz w:val="28"/>
                <w:szCs w:val="28"/>
                <w:lang w:val="uz-Cyrl-UZ"/>
              </w:rPr>
            </w:pPr>
          </w:p>
          <w:p w14:paraId="13E87CC3" w14:textId="77777777" w:rsidR="0045401C" w:rsidRDefault="0045401C">
            <w:pPr>
              <w:jc w:val="both"/>
              <w:rPr>
                <w:color w:val="000000"/>
                <w:sz w:val="28"/>
                <w:szCs w:val="28"/>
                <w:lang w:val="uz-Cyrl-UZ"/>
              </w:rPr>
            </w:pPr>
            <w:r>
              <w:rPr>
                <w:color w:val="000000"/>
                <w:sz w:val="28"/>
                <w:szCs w:val="28"/>
                <w:lang w:val="uz-Cyrl-UZ"/>
              </w:rPr>
              <w:t xml:space="preserve">Хотирани муҳофаза қилиш тизими. Унда хотира сегментларига операцион тизим томонидан идентификацион рақамлар – қулфлар, рўйхатга олинган фойдаланувчиларга эса, сонли кодлар – калитлар берилади. </w:t>
            </w:r>
          </w:p>
        </w:tc>
      </w:tr>
      <w:tr w:rsidR="0045401C" w14:paraId="7FD12B07" w14:textId="77777777">
        <w:tc>
          <w:tcPr>
            <w:tcW w:w="1916" w:type="pct"/>
            <w:shd w:val="clear" w:color="auto" w:fill="auto"/>
          </w:tcPr>
          <w:p w14:paraId="79E45EF1" w14:textId="77777777" w:rsidR="0045401C" w:rsidRDefault="0045401C" w:rsidP="0045401C">
            <w:pPr>
              <w:rPr>
                <w:b/>
                <w:color w:val="000000"/>
                <w:sz w:val="28"/>
                <w:szCs w:val="28"/>
              </w:rPr>
            </w:pPr>
            <w:r>
              <w:rPr>
                <w:b/>
                <w:color w:val="000000"/>
                <w:sz w:val="28"/>
                <w:szCs w:val="28"/>
              </w:rPr>
              <w:t xml:space="preserve">Система защиты </w:t>
            </w:r>
            <w:r w:rsidR="0030119F">
              <w:rPr>
                <w:b/>
                <w:color w:val="000000"/>
                <w:sz w:val="28"/>
                <w:szCs w:val="28"/>
              </w:rPr>
              <w:br/>
            </w:r>
            <w:r>
              <w:rPr>
                <w:b/>
                <w:color w:val="000000"/>
                <w:sz w:val="28"/>
                <w:szCs w:val="28"/>
              </w:rPr>
              <w:t>информации</w:t>
            </w:r>
          </w:p>
          <w:p w14:paraId="491B3C8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 тизими</w:t>
            </w:r>
          </w:p>
          <w:p w14:paraId="34EF2147"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information security system</w:t>
            </w:r>
          </w:p>
        </w:tc>
        <w:tc>
          <w:tcPr>
            <w:tcW w:w="3084" w:type="pct"/>
            <w:shd w:val="clear" w:color="auto" w:fill="auto"/>
          </w:tcPr>
          <w:p w14:paraId="54DC66C6" w14:textId="77777777" w:rsidR="0045401C" w:rsidRDefault="0045401C">
            <w:pPr>
              <w:jc w:val="both"/>
              <w:rPr>
                <w:color w:val="000000"/>
                <w:spacing w:val="1"/>
                <w:sz w:val="28"/>
                <w:szCs w:val="28"/>
                <w:lang w:val="uz-Cyrl-UZ"/>
              </w:rPr>
            </w:pPr>
            <w:r>
              <w:rPr>
                <w:color w:val="000000"/>
                <w:spacing w:val="1"/>
                <w:sz w:val="28"/>
                <w:szCs w:val="28"/>
              </w:rPr>
              <w:t xml:space="preserve">Совокупность органов и/или исполнителей, используемой ими техники защиты информации, а также объектов защиты, организованная и функционирующая по правилам, установленным соответствующими правовыми, организационно-распорядительными и нормативными </w:t>
            </w:r>
            <w:proofErr w:type="spellStart"/>
            <w:r>
              <w:rPr>
                <w:color w:val="000000"/>
                <w:spacing w:val="1"/>
                <w:sz w:val="28"/>
                <w:szCs w:val="28"/>
              </w:rPr>
              <w:t>докумен-тами</w:t>
            </w:r>
            <w:proofErr w:type="spellEnd"/>
            <w:r>
              <w:rPr>
                <w:color w:val="000000"/>
                <w:spacing w:val="1"/>
                <w:sz w:val="28"/>
                <w:szCs w:val="28"/>
              </w:rPr>
              <w:t xml:space="preserve"> в области защиты информации.</w:t>
            </w:r>
          </w:p>
          <w:p w14:paraId="265FACCC" w14:textId="77777777" w:rsidR="0045401C" w:rsidRDefault="0045401C">
            <w:pPr>
              <w:ind w:left="38"/>
              <w:jc w:val="both"/>
              <w:rPr>
                <w:color w:val="000000"/>
                <w:spacing w:val="1"/>
                <w:sz w:val="28"/>
                <w:szCs w:val="28"/>
                <w:lang w:val="uz-Cyrl-UZ"/>
              </w:rPr>
            </w:pPr>
          </w:p>
          <w:p w14:paraId="3F74D30B" w14:textId="77777777" w:rsidR="0045401C" w:rsidRDefault="0045401C">
            <w:pPr>
              <w:jc w:val="both"/>
              <w:rPr>
                <w:color w:val="000000"/>
                <w:spacing w:val="1"/>
                <w:sz w:val="28"/>
                <w:szCs w:val="28"/>
                <w:lang w:val="uz-Cyrl-UZ"/>
              </w:rPr>
            </w:pPr>
            <w:r>
              <w:rPr>
                <w:color w:val="000000"/>
                <w:spacing w:val="1"/>
                <w:sz w:val="28"/>
                <w:szCs w:val="28"/>
                <w:lang w:val="uz-Cyrl-UZ"/>
              </w:rPr>
              <w:t xml:space="preserve">Ахборотни муҳофаза қилиш соҳасига тегишли ҳуқуқий, ташкилий-фармойиш берувчи ва норматив ҳужжатлар билан белгиланган қоидалар бўйича ташкил қилинган ҳамда фаолият кўрсатадиган органлар ва/ёки ижро этувчилар, улар томонидан фойдаланиладиган ахборотни муҳофаза қилиш техникасининг жами. </w:t>
            </w:r>
          </w:p>
        </w:tc>
      </w:tr>
      <w:tr w:rsidR="0045401C" w14:paraId="2CD44728" w14:textId="77777777">
        <w:tc>
          <w:tcPr>
            <w:tcW w:w="1916" w:type="pct"/>
            <w:shd w:val="clear" w:color="auto" w:fill="auto"/>
          </w:tcPr>
          <w:p w14:paraId="166CAA2D" w14:textId="77777777" w:rsidR="0045401C" w:rsidRDefault="0045401C" w:rsidP="0045401C">
            <w:pPr>
              <w:rPr>
                <w:b/>
                <w:color w:val="000000"/>
                <w:sz w:val="28"/>
                <w:szCs w:val="28"/>
              </w:rPr>
            </w:pPr>
            <w:r>
              <w:rPr>
                <w:b/>
                <w:color w:val="000000"/>
                <w:sz w:val="28"/>
                <w:szCs w:val="28"/>
              </w:rPr>
              <w:t xml:space="preserve">Система защиты </w:t>
            </w:r>
            <w:r>
              <w:rPr>
                <w:b/>
                <w:color w:val="000000"/>
                <w:sz w:val="28"/>
                <w:szCs w:val="28"/>
              </w:rPr>
              <w:br/>
              <w:t>информации (данных)</w:t>
            </w:r>
          </w:p>
          <w:p w14:paraId="61C932EC"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 (маълумотлар)ни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lang w:val="uz-Cyrl-UZ"/>
              </w:rPr>
              <w:t xml:space="preserve"> тизими</w:t>
            </w:r>
          </w:p>
          <w:p w14:paraId="7EB378DF"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(data) </w:t>
            </w:r>
            <w:r>
              <w:rPr>
                <w:color w:val="000000"/>
                <w:sz w:val="28"/>
                <w:szCs w:val="28"/>
                <w:lang w:val="en-US"/>
              </w:rPr>
              <w:br/>
            </w:r>
            <w:r>
              <w:rPr>
                <w:color w:val="000000"/>
                <w:sz w:val="28"/>
                <w:szCs w:val="28"/>
                <w:lang w:val="en-US"/>
              </w:rPr>
              <w:lastRenderedPageBreak/>
              <w:t>protection system</w:t>
            </w:r>
          </w:p>
        </w:tc>
        <w:tc>
          <w:tcPr>
            <w:tcW w:w="3084" w:type="pct"/>
            <w:shd w:val="clear" w:color="auto" w:fill="auto"/>
          </w:tcPr>
          <w:p w14:paraId="46310DDB" w14:textId="77777777" w:rsidR="0045401C" w:rsidRDefault="0045401C" w:rsidP="0045401C">
            <w:pPr>
              <w:pStyle w:val="BodyText2"/>
              <w:rPr>
                <w:color w:val="000000"/>
                <w:sz w:val="28"/>
                <w:szCs w:val="28"/>
              </w:rPr>
            </w:pPr>
            <w:r>
              <w:rPr>
                <w:color w:val="000000"/>
                <w:sz w:val="28"/>
                <w:szCs w:val="28"/>
              </w:rPr>
              <w:lastRenderedPageBreak/>
              <w:t>1. Комплекс аппаратных, программных и криптографических средств, а также мероприятий, обеспечивающих защиту информации (данных) от случайного или преднамеренного разрушения, искажения или использования.</w:t>
            </w:r>
          </w:p>
          <w:p w14:paraId="62ED545C" w14:textId="77777777" w:rsidR="0045401C" w:rsidRDefault="0045401C">
            <w:pPr>
              <w:autoSpaceDE w:val="0"/>
              <w:autoSpaceDN w:val="0"/>
              <w:adjustRightInd w:val="0"/>
              <w:jc w:val="both"/>
              <w:rPr>
                <w:bCs/>
                <w:color w:val="000000"/>
                <w:sz w:val="28"/>
                <w:szCs w:val="28"/>
                <w:lang w:val="uz-Cyrl-UZ"/>
              </w:rPr>
            </w:pPr>
            <w:r>
              <w:rPr>
                <w:color w:val="000000"/>
                <w:sz w:val="28"/>
                <w:szCs w:val="28"/>
              </w:rPr>
              <w:lastRenderedPageBreak/>
              <w:t xml:space="preserve">2. </w:t>
            </w:r>
            <w:r>
              <w:rPr>
                <w:bCs/>
                <w:color w:val="000000"/>
                <w:sz w:val="28"/>
                <w:szCs w:val="28"/>
              </w:rPr>
              <w:t>Совокупность (комплекс) специальных мер правового (законодательного) и административного характера, организационных мероприятий, физических и технических (программных и аппаратных) средств защиты, а также специального персонала, предназначенных для обеспечения безопасности автоматизированной системы или циркулирующей в ней информации.</w:t>
            </w:r>
          </w:p>
          <w:p w14:paraId="45CA4A67" w14:textId="77777777" w:rsidR="0045401C" w:rsidRDefault="0045401C">
            <w:pPr>
              <w:autoSpaceDE w:val="0"/>
              <w:autoSpaceDN w:val="0"/>
              <w:adjustRightInd w:val="0"/>
              <w:ind w:left="38"/>
              <w:jc w:val="both"/>
              <w:rPr>
                <w:bCs/>
                <w:color w:val="000000"/>
                <w:sz w:val="28"/>
                <w:szCs w:val="28"/>
                <w:lang w:val="uz-Cyrl-UZ"/>
              </w:rPr>
            </w:pPr>
          </w:p>
          <w:p w14:paraId="7C952A5B" w14:textId="77777777" w:rsidR="0045401C" w:rsidRDefault="0045401C" w:rsidP="0045401C">
            <w:pPr>
              <w:pStyle w:val="BodyText2"/>
              <w:rPr>
                <w:color w:val="000000"/>
                <w:sz w:val="28"/>
                <w:szCs w:val="28"/>
                <w:lang w:val="uz-Cyrl-UZ"/>
              </w:rPr>
            </w:pPr>
            <w:r>
              <w:rPr>
                <w:color w:val="000000"/>
                <w:sz w:val="28"/>
                <w:szCs w:val="28"/>
                <w:lang w:val="uz-Cyrl-UZ"/>
              </w:rPr>
              <w:t>1. Аппарат, дастурий ва криптографик воситалар, шунингдек, ахборот (маълумотлар)нинг тасоди</w:t>
            </w:r>
            <w:r w:rsidR="0030119F">
              <w:rPr>
                <w:color w:val="000000"/>
                <w:sz w:val="28"/>
                <w:szCs w:val="28"/>
                <w:lang w:val="uz-Cyrl-UZ"/>
              </w:rPr>
              <w:t>-</w:t>
            </w:r>
            <w:r>
              <w:rPr>
                <w:color w:val="000000"/>
                <w:sz w:val="28"/>
                <w:szCs w:val="28"/>
                <w:lang w:val="uz-Cyrl-UZ"/>
              </w:rPr>
              <w:t>фий ёки қасддан бузишдан, бузиб кўрсатилишдан ёки фойдаланишдан муҳофаза қилинишини таъ</w:t>
            </w:r>
            <w:r w:rsidR="0030119F">
              <w:rPr>
                <w:color w:val="000000"/>
                <w:sz w:val="28"/>
                <w:szCs w:val="28"/>
                <w:lang w:val="uz-Cyrl-UZ"/>
              </w:rPr>
              <w:t>-</w:t>
            </w:r>
            <w:r>
              <w:rPr>
                <w:color w:val="000000"/>
                <w:sz w:val="28"/>
                <w:szCs w:val="28"/>
                <w:lang w:val="uz-Cyrl-UZ"/>
              </w:rPr>
              <w:t xml:space="preserve">минловчи тадбирлар комплекси. </w:t>
            </w:r>
          </w:p>
          <w:p w14:paraId="0186D634" w14:textId="77777777" w:rsidR="0045401C" w:rsidRDefault="0045401C" w:rsidP="0045401C">
            <w:pPr>
              <w:pStyle w:val="BodyText2"/>
              <w:rPr>
                <w:color w:val="000000"/>
                <w:sz w:val="28"/>
                <w:szCs w:val="28"/>
                <w:lang w:val="uz-Cyrl-UZ"/>
              </w:rPr>
            </w:pPr>
            <w:r>
              <w:rPr>
                <w:color w:val="000000"/>
                <w:sz w:val="28"/>
                <w:szCs w:val="28"/>
                <w:lang w:val="uz-Cyrl-UZ"/>
              </w:rPr>
              <w:t>2. Ҳуқуқий (қонуний) ва маъмурий характердаги махсус чора-тадбирлар, ташкилий тадбирлар, жисмоний ва техник (дастурий ва аппарат) муҳофаза воситалари, шунингдек, автоматлашти</w:t>
            </w:r>
            <w:r w:rsidR="0030119F">
              <w:rPr>
                <w:color w:val="000000"/>
                <w:sz w:val="28"/>
                <w:szCs w:val="28"/>
                <w:lang w:val="uz-Cyrl-UZ"/>
              </w:rPr>
              <w:t>-</w:t>
            </w:r>
            <w:r>
              <w:rPr>
                <w:color w:val="000000"/>
                <w:sz w:val="28"/>
                <w:szCs w:val="28"/>
                <w:lang w:val="uz-Cyrl-UZ"/>
              </w:rPr>
              <w:t xml:space="preserve">рилган тизим ёки унда айланадиган ахборотнинг хавфсизлигини таъминлаш учун мўлжалланган махсус персоналнинг жами (комплекси). </w:t>
            </w:r>
          </w:p>
        </w:tc>
      </w:tr>
      <w:tr w:rsidR="0045401C" w:rsidRPr="00746B57" w14:paraId="686D08DE" w14:textId="77777777">
        <w:tc>
          <w:tcPr>
            <w:tcW w:w="1916" w:type="pct"/>
            <w:shd w:val="clear" w:color="auto" w:fill="auto"/>
          </w:tcPr>
          <w:p w14:paraId="66BAA132" w14:textId="77777777" w:rsidR="0045401C" w:rsidRDefault="0045401C" w:rsidP="0045401C">
            <w:pPr>
              <w:rPr>
                <w:b/>
                <w:color w:val="000000"/>
                <w:sz w:val="28"/>
                <w:szCs w:val="28"/>
              </w:rPr>
            </w:pPr>
            <w:r>
              <w:rPr>
                <w:b/>
                <w:color w:val="000000"/>
                <w:sz w:val="28"/>
                <w:szCs w:val="28"/>
              </w:rPr>
              <w:t xml:space="preserve">Система защиты </w:t>
            </w:r>
            <w:r>
              <w:rPr>
                <w:b/>
                <w:color w:val="000000"/>
                <w:sz w:val="28"/>
                <w:szCs w:val="28"/>
              </w:rPr>
              <w:br/>
              <w:t>одноступенчатая</w:t>
            </w:r>
          </w:p>
          <w:p w14:paraId="20C6F470"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бир поғонали </w:t>
            </w:r>
            <w:proofErr w:type="spellStart"/>
            <w:r>
              <w:rPr>
                <w:color w:val="000000"/>
                <w:sz w:val="28"/>
                <w:szCs w:val="28"/>
              </w:rPr>
              <w:t>муҳофаза</w:t>
            </w:r>
            <w:proofErr w:type="spellEnd"/>
            <w:r>
              <w:rPr>
                <w:color w:val="000000"/>
                <w:sz w:val="28"/>
                <w:szCs w:val="28"/>
                <w:lang w:val="uz-Cyrl-UZ"/>
              </w:rPr>
              <w:t xml:space="preserve"> тизими</w:t>
            </w:r>
            <w:r>
              <w:rPr>
                <w:color w:val="000000"/>
                <w:sz w:val="28"/>
                <w:szCs w:val="28"/>
              </w:rPr>
              <w:t xml:space="preserve"> </w:t>
            </w:r>
          </w:p>
          <w:p w14:paraId="0B9C32D3"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key to the door protection</w:t>
            </w:r>
          </w:p>
        </w:tc>
        <w:tc>
          <w:tcPr>
            <w:tcW w:w="3084" w:type="pct"/>
            <w:shd w:val="clear" w:color="auto" w:fill="auto"/>
          </w:tcPr>
          <w:p w14:paraId="02567CBB" w14:textId="77777777" w:rsidR="0045401C" w:rsidRDefault="0045401C">
            <w:pPr>
              <w:shd w:val="clear" w:color="auto" w:fill="FFFFFF"/>
              <w:spacing w:line="20" w:lineRule="atLeast"/>
              <w:ind w:right="43"/>
              <w:jc w:val="both"/>
              <w:rPr>
                <w:color w:val="000000"/>
                <w:sz w:val="28"/>
                <w:szCs w:val="28"/>
              </w:rPr>
            </w:pPr>
            <w:r>
              <w:rPr>
                <w:color w:val="000000"/>
                <w:sz w:val="28"/>
                <w:szCs w:val="28"/>
              </w:rPr>
              <w:t xml:space="preserve">Система защиты, </w:t>
            </w:r>
            <w:r>
              <w:rPr>
                <w:color w:val="000000"/>
                <w:spacing w:val="1"/>
                <w:sz w:val="28"/>
                <w:szCs w:val="28"/>
              </w:rPr>
              <w:t xml:space="preserve">в которой единственный ключ обеспечивает доступ к программному </w:t>
            </w:r>
            <w:r>
              <w:rPr>
                <w:color w:val="000000"/>
                <w:spacing w:val="-3"/>
                <w:sz w:val="28"/>
                <w:szCs w:val="28"/>
              </w:rPr>
              <w:t>обеспечению.</w:t>
            </w:r>
          </w:p>
          <w:p w14:paraId="4AFBCEA0" w14:textId="77777777" w:rsidR="0045401C" w:rsidRDefault="0045401C">
            <w:pPr>
              <w:ind w:left="38"/>
              <w:jc w:val="both"/>
              <w:rPr>
                <w:color w:val="000000"/>
                <w:sz w:val="14"/>
                <w:szCs w:val="14"/>
              </w:rPr>
            </w:pPr>
          </w:p>
          <w:p w14:paraId="3932AEEA" w14:textId="77777777" w:rsidR="0045401C" w:rsidRDefault="0045401C">
            <w:pPr>
              <w:jc w:val="both"/>
              <w:rPr>
                <w:color w:val="000000"/>
                <w:sz w:val="28"/>
                <w:szCs w:val="28"/>
              </w:rPr>
            </w:pPr>
            <w:r>
              <w:rPr>
                <w:color w:val="000000"/>
                <w:sz w:val="28"/>
                <w:szCs w:val="28"/>
                <w:lang w:val="uz-Cyrl-UZ"/>
              </w:rPr>
              <w:t>Ягона</w:t>
            </w:r>
            <w:r>
              <w:rPr>
                <w:color w:val="000000"/>
                <w:sz w:val="28"/>
                <w:szCs w:val="28"/>
              </w:rPr>
              <w:t xml:space="preserve"> калит </w:t>
            </w:r>
            <w:r>
              <w:rPr>
                <w:color w:val="000000"/>
                <w:sz w:val="28"/>
                <w:szCs w:val="28"/>
                <w:lang w:val="uz-Cyrl-UZ"/>
              </w:rPr>
              <w:t>дастурий таъминотдан фойдаланиш</w:t>
            </w:r>
            <w:r w:rsidR="0030119F">
              <w:rPr>
                <w:color w:val="000000"/>
                <w:sz w:val="28"/>
                <w:szCs w:val="28"/>
              </w:rPr>
              <w:t>-</w:t>
            </w:r>
            <w:r>
              <w:rPr>
                <w:color w:val="000000"/>
                <w:sz w:val="28"/>
                <w:szCs w:val="28"/>
                <w:lang w:val="uz-Cyrl-UZ"/>
              </w:rPr>
              <w:t>ни таъминлайдиган муҳофаза қилиш тизими</w:t>
            </w:r>
            <w:r>
              <w:rPr>
                <w:color w:val="000000"/>
                <w:sz w:val="28"/>
                <w:szCs w:val="28"/>
              </w:rPr>
              <w:t>.</w:t>
            </w:r>
          </w:p>
        </w:tc>
      </w:tr>
      <w:tr w:rsidR="0045401C" w14:paraId="71EEAED0" w14:textId="77777777">
        <w:tc>
          <w:tcPr>
            <w:tcW w:w="1916" w:type="pct"/>
            <w:shd w:val="clear" w:color="auto" w:fill="auto"/>
          </w:tcPr>
          <w:p w14:paraId="39FA1FE4" w14:textId="77777777" w:rsidR="0045401C" w:rsidRDefault="0045401C" w:rsidP="0045401C">
            <w:pPr>
              <w:rPr>
                <w:b/>
                <w:color w:val="000000"/>
                <w:sz w:val="28"/>
                <w:szCs w:val="28"/>
              </w:rPr>
            </w:pPr>
            <w:r>
              <w:rPr>
                <w:b/>
                <w:color w:val="000000"/>
                <w:sz w:val="28"/>
                <w:szCs w:val="28"/>
              </w:rPr>
              <w:t>Система защиты информации от несанкционированного</w:t>
            </w:r>
            <w:r>
              <w:rPr>
                <w:b/>
                <w:color w:val="000000"/>
                <w:spacing w:val="-10"/>
                <w:sz w:val="28"/>
                <w:szCs w:val="28"/>
              </w:rPr>
              <w:t xml:space="preserve"> </w:t>
            </w:r>
            <w:r>
              <w:rPr>
                <w:b/>
                <w:color w:val="000000"/>
                <w:sz w:val="28"/>
                <w:szCs w:val="28"/>
              </w:rPr>
              <w:t>доступа</w:t>
            </w:r>
          </w:p>
          <w:p w14:paraId="4BA62F3D"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 рухсатсиз фойдалана олишдан муҳофаза қилиш </w:t>
            </w:r>
            <w:proofErr w:type="spellStart"/>
            <w:r>
              <w:rPr>
                <w:color w:val="000000"/>
                <w:sz w:val="28"/>
                <w:szCs w:val="28"/>
              </w:rPr>
              <w:t>тизими</w:t>
            </w:r>
            <w:proofErr w:type="spellEnd"/>
          </w:p>
          <w:p w14:paraId="416F26F4"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unauthorized access data </w:t>
            </w:r>
            <w:r>
              <w:rPr>
                <w:color w:val="000000"/>
                <w:sz w:val="28"/>
                <w:szCs w:val="28"/>
                <w:lang w:val="en-US"/>
              </w:rPr>
              <w:br/>
              <w:t>protection system</w:t>
            </w:r>
          </w:p>
        </w:tc>
        <w:tc>
          <w:tcPr>
            <w:tcW w:w="3084" w:type="pct"/>
            <w:shd w:val="clear" w:color="auto" w:fill="auto"/>
          </w:tcPr>
          <w:p w14:paraId="603638C7" w14:textId="77777777" w:rsidR="0045401C" w:rsidRDefault="0045401C">
            <w:pPr>
              <w:jc w:val="both"/>
              <w:rPr>
                <w:color w:val="000000"/>
                <w:spacing w:val="1"/>
                <w:sz w:val="28"/>
                <w:szCs w:val="28"/>
                <w:lang w:val="uz-Cyrl-UZ"/>
              </w:rPr>
            </w:pPr>
            <w:r>
              <w:rPr>
                <w:color w:val="000000"/>
                <w:spacing w:val="1"/>
                <w:sz w:val="28"/>
                <w:szCs w:val="28"/>
              </w:rPr>
              <w:t>Комплекс организационных мер и программно-технических (в том числе и криптографических) средств зашиты информации от несанкционированного доступа к информации в автоматизированных системах.</w:t>
            </w:r>
            <w:r>
              <w:rPr>
                <w:color w:val="000000"/>
                <w:spacing w:val="1"/>
                <w:sz w:val="28"/>
                <w:szCs w:val="28"/>
                <w:lang w:val="uz-Cyrl-UZ"/>
              </w:rPr>
              <w:t xml:space="preserve"> </w:t>
            </w:r>
          </w:p>
          <w:p w14:paraId="1B2D17D7" w14:textId="77777777" w:rsidR="0045401C" w:rsidRDefault="0045401C">
            <w:pPr>
              <w:ind w:left="38"/>
              <w:jc w:val="both"/>
              <w:rPr>
                <w:color w:val="000000"/>
                <w:sz w:val="18"/>
                <w:szCs w:val="18"/>
                <w:lang w:val="uz-Cyrl-UZ"/>
              </w:rPr>
            </w:pPr>
          </w:p>
          <w:p w14:paraId="2BF85C03" w14:textId="77777777" w:rsidR="0045401C" w:rsidRDefault="0045401C">
            <w:pPr>
              <w:jc w:val="both"/>
              <w:rPr>
                <w:color w:val="000000"/>
                <w:spacing w:val="1"/>
                <w:sz w:val="28"/>
                <w:szCs w:val="28"/>
                <w:lang w:val="uz-Cyrl-UZ"/>
              </w:rPr>
            </w:pPr>
            <w:r>
              <w:rPr>
                <w:color w:val="000000"/>
                <w:spacing w:val="1"/>
                <w:sz w:val="28"/>
                <w:szCs w:val="28"/>
                <w:lang w:val="uz-Cyrl-UZ"/>
              </w:rPr>
              <w:t>Автоматлаштирилган тизимларда ахборотни рух</w:t>
            </w:r>
            <w:r w:rsidR="0030119F">
              <w:rPr>
                <w:color w:val="000000"/>
                <w:spacing w:val="1"/>
                <w:sz w:val="28"/>
                <w:szCs w:val="28"/>
                <w:lang w:val="uz-Cyrl-UZ"/>
              </w:rPr>
              <w:t>-</w:t>
            </w:r>
            <w:r>
              <w:rPr>
                <w:color w:val="000000"/>
                <w:spacing w:val="1"/>
                <w:sz w:val="28"/>
                <w:szCs w:val="28"/>
                <w:lang w:val="uz-Cyrl-UZ"/>
              </w:rPr>
              <w:t>сат этилмаган тарзда фойдалана олишдан муҳо</w:t>
            </w:r>
            <w:r w:rsidR="0030119F">
              <w:rPr>
                <w:color w:val="000000"/>
                <w:spacing w:val="1"/>
                <w:sz w:val="28"/>
                <w:szCs w:val="28"/>
                <w:lang w:val="uz-Cyrl-UZ"/>
              </w:rPr>
              <w:t>-</w:t>
            </w:r>
            <w:r>
              <w:rPr>
                <w:color w:val="000000"/>
                <w:spacing w:val="1"/>
                <w:sz w:val="28"/>
                <w:szCs w:val="28"/>
                <w:lang w:val="uz-Cyrl-UZ"/>
              </w:rPr>
              <w:t>фаза қилиш бўйича кўриладиган ташкилий чора-тадбирлар ва дастурий-техник (шу жумладан, криптографик) воситалар комплекси.</w:t>
            </w:r>
          </w:p>
        </w:tc>
      </w:tr>
      <w:tr w:rsidR="0045401C" w:rsidRPr="00746B57" w14:paraId="146EFDDC" w14:textId="77777777">
        <w:tc>
          <w:tcPr>
            <w:tcW w:w="1916" w:type="pct"/>
            <w:shd w:val="clear" w:color="auto" w:fill="auto"/>
          </w:tcPr>
          <w:p w14:paraId="6CB54597" w14:textId="77777777" w:rsidR="0045401C" w:rsidRDefault="0045401C" w:rsidP="0045401C">
            <w:pPr>
              <w:rPr>
                <w:b/>
                <w:color w:val="000000"/>
                <w:sz w:val="28"/>
                <w:szCs w:val="28"/>
                <w:lang w:val="nl-NL"/>
              </w:rPr>
            </w:pPr>
            <w:r>
              <w:rPr>
                <w:b/>
                <w:color w:val="000000"/>
                <w:sz w:val="28"/>
                <w:szCs w:val="28"/>
              </w:rPr>
              <w:t>Система защищенная</w:t>
            </w:r>
          </w:p>
          <w:p w14:paraId="013B9E95" w14:textId="77777777" w:rsidR="0045401C" w:rsidRDefault="0045401C" w:rsidP="0045401C">
            <w:pPr>
              <w:rPr>
                <w:color w:val="000000"/>
                <w:sz w:val="28"/>
                <w:szCs w:val="28"/>
              </w:rPr>
            </w:pPr>
            <w:r>
              <w:rPr>
                <w:b/>
                <w:color w:val="000000"/>
                <w:sz w:val="28"/>
                <w:szCs w:val="28"/>
                <w:lang w:val="nl-NL"/>
              </w:rPr>
              <w:t xml:space="preserve">uz - </w:t>
            </w:r>
            <w:r>
              <w:rPr>
                <w:color w:val="000000"/>
                <w:sz w:val="28"/>
                <w:szCs w:val="28"/>
                <w:lang w:val="uz-Cyrl-UZ"/>
              </w:rPr>
              <w:t xml:space="preserve">муҳофаза қилинган </w:t>
            </w:r>
            <w:proofErr w:type="spellStart"/>
            <w:r>
              <w:rPr>
                <w:color w:val="000000"/>
                <w:sz w:val="28"/>
                <w:szCs w:val="28"/>
              </w:rPr>
              <w:t>тизим</w:t>
            </w:r>
            <w:proofErr w:type="spellEnd"/>
          </w:p>
          <w:p w14:paraId="673F5CD2" w14:textId="77777777" w:rsidR="0045401C" w:rsidRDefault="0045401C" w:rsidP="0045401C">
            <w:pPr>
              <w:rPr>
                <w:b/>
                <w:color w:val="000000"/>
                <w:sz w:val="28"/>
                <w:szCs w:val="28"/>
                <w:lang w:val="nl-NL"/>
              </w:rPr>
            </w:pPr>
            <w:r>
              <w:rPr>
                <w:b/>
                <w:color w:val="000000"/>
                <w:sz w:val="28"/>
                <w:szCs w:val="28"/>
                <w:lang w:val="nl-NL"/>
              </w:rPr>
              <w:t xml:space="preserve">en - </w:t>
            </w:r>
            <w:r>
              <w:rPr>
                <w:color w:val="000000"/>
                <w:sz w:val="28"/>
                <w:szCs w:val="28"/>
                <w:lang w:val="nl-NL"/>
              </w:rPr>
              <w:t>protected system</w:t>
            </w:r>
          </w:p>
        </w:tc>
        <w:tc>
          <w:tcPr>
            <w:tcW w:w="3084" w:type="pct"/>
            <w:shd w:val="clear" w:color="auto" w:fill="auto"/>
          </w:tcPr>
          <w:p w14:paraId="04D8C1F4" w14:textId="77777777" w:rsidR="0045401C" w:rsidRDefault="0045401C">
            <w:pPr>
              <w:shd w:val="clear" w:color="auto" w:fill="FFFFFF"/>
              <w:ind w:right="53"/>
              <w:jc w:val="both"/>
              <w:rPr>
                <w:color w:val="000000"/>
                <w:spacing w:val="4"/>
                <w:sz w:val="28"/>
                <w:szCs w:val="28"/>
                <w:lang w:val="uz-Cyrl-UZ"/>
              </w:rPr>
            </w:pPr>
            <w:r>
              <w:rPr>
                <w:color w:val="000000"/>
                <w:sz w:val="28"/>
                <w:szCs w:val="28"/>
              </w:rPr>
              <w:t xml:space="preserve">Система, </w:t>
            </w:r>
            <w:r>
              <w:rPr>
                <w:color w:val="000000"/>
                <w:spacing w:val="4"/>
                <w:sz w:val="28"/>
                <w:szCs w:val="28"/>
              </w:rPr>
              <w:t>вход в которую требует ввода пароля.</w:t>
            </w:r>
            <w:r>
              <w:rPr>
                <w:color w:val="000000"/>
                <w:spacing w:val="4"/>
                <w:sz w:val="28"/>
                <w:szCs w:val="28"/>
                <w:lang w:val="uz-Cyrl-UZ"/>
              </w:rPr>
              <w:t xml:space="preserve"> </w:t>
            </w:r>
          </w:p>
          <w:p w14:paraId="0A956E88" w14:textId="77777777" w:rsidR="0045401C" w:rsidRDefault="0045401C">
            <w:pPr>
              <w:shd w:val="clear" w:color="auto" w:fill="FFFFFF"/>
              <w:ind w:left="38" w:right="53"/>
              <w:jc w:val="both"/>
              <w:rPr>
                <w:color w:val="000000"/>
                <w:sz w:val="18"/>
                <w:szCs w:val="18"/>
                <w:lang w:val="uz-Cyrl-UZ"/>
              </w:rPr>
            </w:pPr>
          </w:p>
          <w:p w14:paraId="21BE166C" w14:textId="77777777" w:rsidR="0045401C" w:rsidRDefault="0045401C">
            <w:pPr>
              <w:shd w:val="clear" w:color="auto" w:fill="FFFFFF"/>
              <w:ind w:right="53"/>
              <w:jc w:val="both"/>
              <w:rPr>
                <w:color w:val="000000"/>
                <w:sz w:val="28"/>
                <w:szCs w:val="28"/>
                <w:lang w:val="uz-Cyrl-UZ"/>
              </w:rPr>
            </w:pPr>
            <w:r>
              <w:rPr>
                <w:color w:val="000000"/>
                <w:spacing w:val="4"/>
                <w:sz w:val="28"/>
                <w:szCs w:val="28"/>
                <w:lang w:val="uz-Cyrl-UZ"/>
              </w:rPr>
              <w:t>Кириш учун паролни</w:t>
            </w:r>
            <w:proofErr w:type="spellStart"/>
            <w:r>
              <w:rPr>
                <w:color w:val="000000"/>
                <w:spacing w:val="4"/>
                <w:sz w:val="28"/>
                <w:szCs w:val="28"/>
              </w:rPr>
              <w:t>нг</w:t>
            </w:r>
            <w:proofErr w:type="spellEnd"/>
            <w:r>
              <w:rPr>
                <w:color w:val="000000"/>
                <w:spacing w:val="4"/>
                <w:sz w:val="28"/>
                <w:szCs w:val="28"/>
                <w:lang w:val="uz-Cyrl-UZ"/>
              </w:rPr>
              <w:t xml:space="preserve"> кирити</w:t>
            </w:r>
            <w:r>
              <w:rPr>
                <w:color w:val="000000"/>
                <w:spacing w:val="4"/>
                <w:sz w:val="28"/>
                <w:szCs w:val="28"/>
              </w:rPr>
              <w:t>лиши</w:t>
            </w:r>
            <w:r>
              <w:rPr>
                <w:color w:val="000000"/>
                <w:spacing w:val="4"/>
                <w:sz w:val="28"/>
                <w:szCs w:val="28"/>
                <w:lang w:val="uz-Cyrl-UZ"/>
              </w:rPr>
              <w:t xml:space="preserve"> талаб этиладиган </w:t>
            </w:r>
            <w:proofErr w:type="spellStart"/>
            <w:r>
              <w:rPr>
                <w:color w:val="000000"/>
                <w:spacing w:val="4"/>
                <w:sz w:val="28"/>
                <w:szCs w:val="28"/>
              </w:rPr>
              <w:t>тизим</w:t>
            </w:r>
            <w:proofErr w:type="spellEnd"/>
            <w:r>
              <w:rPr>
                <w:color w:val="000000"/>
                <w:spacing w:val="4"/>
                <w:sz w:val="28"/>
                <w:szCs w:val="28"/>
                <w:lang w:val="uz-Cyrl-UZ"/>
              </w:rPr>
              <w:t>.</w:t>
            </w:r>
          </w:p>
        </w:tc>
      </w:tr>
      <w:tr w:rsidR="0045401C" w14:paraId="0B96F77D" w14:textId="77777777">
        <w:tc>
          <w:tcPr>
            <w:tcW w:w="1916" w:type="pct"/>
            <w:shd w:val="clear" w:color="auto" w:fill="auto"/>
          </w:tcPr>
          <w:p w14:paraId="010DA57C" w14:textId="77777777" w:rsidR="0045401C" w:rsidRDefault="0045401C" w:rsidP="0045401C">
            <w:pPr>
              <w:rPr>
                <w:color w:val="000000"/>
                <w:sz w:val="28"/>
                <w:szCs w:val="28"/>
                <w:lang w:val="uz-Cyrl-UZ"/>
              </w:rPr>
            </w:pPr>
            <w:r>
              <w:rPr>
                <w:b/>
                <w:bCs/>
                <w:color w:val="000000"/>
                <w:sz w:val="28"/>
                <w:szCs w:val="28"/>
                <w:lang w:val="uz-Cyrl-UZ"/>
              </w:rPr>
              <w:t>Система идентификации</w:t>
            </w:r>
          </w:p>
          <w:p w14:paraId="0392413F"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идентификациялаш тизими</w:t>
            </w:r>
          </w:p>
          <w:p w14:paraId="1CDDAE09" w14:textId="77777777" w:rsidR="0045401C" w:rsidRDefault="0045401C" w:rsidP="0045401C">
            <w:pPr>
              <w:rPr>
                <w:b/>
                <w:bCs/>
                <w:color w:val="000000"/>
                <w:sz w:val="28"/>
                <w:szCs w:val="28"/>
                <w:lang w:val="uz-Cyrl-UZ"/>
              </w:rPr>
            </w:pPr>
            <w:r>
              <w:rPr>
                <w:color w:val="000000"/>
                <w:sz w:val="28"/>
                <w:szCs w:val="28"/>
                <w:lang w:val="uz-Cyrl-UZ"/>
              </w:rPr>
              <w:t xml:space="preserve">en - identification system, </w:t>
            </w:r>
            <w:r>
              <w:rPr>
                <w:color w:val="000000"/>
                <w:sz w:val="28"/>
                <w:szCs w:val="28"/>
                <w:lang w:val="uz-Cyrl-UZ"/>
              </w:rPr>
              <w:br/>
            </w:r>
            <w:r>
              <w:rPr>
                <w:color w:val="000000"/>
                <w:sz w:val="28"/>
                <w:szCs w:val="28"/>
                <w:lang w:val="uz-Cyrl-UZ"/>
              </w:rPr>
              <w:lastRenderedPageBreak/>
              <w:t>ID system</w:t>
            </w:r>
          </w:p>
        </w:tc>
        <w:tc>
          <w:tcPr>
            <w:tcW w:w="3084" w:type="pct"/>
            <w:shd w:val="clear" w:color="auto" w:fill="auto"/>
          </w:tcPr>
          <w:p w14:paraId="7F6A4B51" w14:textId="77777777" w:rsidR="0045401C" w:rsidRDefault="0045401C">
            <w:pPr>
              <w:shd w:val="clear" w:color="auto" w:fill="FFFFFF"/>
              <w:ind w:right="5"/>
              <w:jc w:val="both"/>
              <w:rPr>
                <w:color w:val="000000"/>
                <w:sz w:val="28"/>
                <w:szCs w:val="28"/>
                <w:lang w:val="uz-Cyrl-UZ"/>
              </w:rPr>
            </w:pPr>
            <w:r>
              <w:rPr>
                <w:color w:val="000000"/>
                <w:sz w:val="28"/>
                <w:szCs w:val="28"/>
              </w:rPr>
              <w:lastRenderedPageBreak/>
              <w:t>Криптографическая система, выполняющая функцию аутентификации сторон в процессе информационного взаимодействия.</w:t>
            </w:r>
          </w:p>
          <w:p w14:paraId="2BD85E3F" w14:textId="77777777" w:rsidR="0045401C" w:rsidRDefault="0045401C">
            <w:pPr>
              <w:shd w:val="clear" w:color="auto" w:fill="FFFFFF"/>
              <w:ind w:left="38" w:right="5"/>
              <w:jc w:val="both"/>
              <w:rPr>
                <w:color w:val="000000"/>
                <w:sz w:val="28"/>
                <w:szCs w:val="28"/>
                <w:lang w:val="uz-Cyrl-UZ"/>
              </w:rPr>
            </w:pPr>
          </w:p>
          <w:p w14:paraId="26A463D7" w14:textId="77777777" w:rsidR="0045401C" w:rsidRDefault="0045401C">
            <w:pPr>
              <w:shd w:val="clear" w:color="auto" w:fill="FFFFFF"/>
              <w:ind w:right="5"/>
              <w:jc w:val="both"/>
              <w:rPr>
                <w:color w:val="000000"/>
                <w:sz w:val="28"/>
                <w:szCs w:val="28"/>
                <w:lang w:val="uz-Cyrl-UZ"/>
              </w:rPr>
            </w:pPr>
            <w:r>
              <w:rPr>
                <w:color w:val="000000"/>
                <w:sz w:val="28"/>
                <w:szCs w:val="28"/>
                <w:lang w:val="uz-Cyrl-UZ"/>
              </w:rPr>
              <w:lastRenderedPageBreak/>
              <w:t xml:space="preserve">Ахборотга оид (информацион) ўзаро ҳамкорлик жараёнида томонларни аутентификация қилиш функциясини бажарадиган криптографик тизим. </w:t>
            </w:r>
          </w:p>
        </w:tc>
      </w:tr>
      <w:tr w:rsidR="0045401C" w:rsidRPr="00746B57" w14:paraId="561E8460" w14:textId="77777777">
        <w:tc>
          <w:tcPr>
            <w:tcW w:w="1916" w:type="pct"/>
            <w:shd w:val="clear" w:color="auto" w:fill="auto"/>
          </w:tcPr>
          <w:p w14:paraId="39A13BB8" w14:textId="77777777" w:rsidR="0045401C" w:rsidRDefault="0045401C" w:rsidP="0045401C">
            <w:pPr>
              <w:rPr>
                <w:color w:val="000000"/>
                <w:sz w:val="28"/>
                <w:szCs w:val="28"/>
                <w:lang w:val="uz-Cyrl-UZ"/>
              </w:rPr>
            </w:pPr>
            <w:r>
              <w:rPr>
                <w:b/>
                <w:bCs/>
                <w:color w:val="000000"/>
                <w:sz w:val="28"/>
                <w:szCs w:val="28"/>
                <w:lang w:val="uz-Cyrl-UZ"/>
              </w:rPr>
              <w:lastRenderedPageBreak/>
              <w:t>Система избыточная</w:t>
            </w:r>
          </w:p>
          <w:p w14:paraId="797CDC5B"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ортиқча тизим</w:t>
            </w:r>
          </w:p>
          <w:p w14:paraId="461E7915"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r</w:t>
            </w:r>
            <w:r>
              <w:rPr>
                <w:bCs/>
                <w:color w:val="000000"/>
                <w:sz w:val="28"/>
                <w:szCs w:val="28"/>
                <w:lang w:val="uz-Cyrl-UZ"/>
              </w:rPr>
              <w:t>edundant system</w:t>
            </w:r>
          </w:p>
        </w:tc>
        <w:tc>
          <w:tcPr>
            <w:tcW w:w="3084" w:type="pct"/>
            <w:shd w:val="clear" w:color="auto" w:fill="auto"/>
          </w:tcPr>
          <w:p w14:paraId="1A17F55F" w14:textId="77777777" w:rsidR="0045401C" w:rsidRDefault="0045401C">
            <w:pPr>
              <w:shd w:val="clear" w:color="auto" w:fill="FFFFFF"/>
              <w:ind w:right="5"/>
              <w:jc w:val="both"/>
              <w:rPr>
                <w:color w:val="000000"/>
                <w:spacing w:val="-3"/>
                <w:sz w:val="28"/>
                <w:szCs w:val="28"/>
              </w:rPr>
            </w:pPr>
            <w:r>
              <w:rPr>
                <w:color w:val="000000"/>
                <w:sz w:val="28"/>
                <w:szCs w:val="28"/>
              </w:rPr>
              <w:t xml:space="preserve">Система, обладающая </w:t>
            </w:r>
            <w:r>
              <w:rPr>
                <w:color w:val="000000"/>
                <w:spacing w:val="6"/>
                <w:sz w:val="28"/>
                <w:szCs w:val="28"/>
              </w:rPr>
              <w:t xml:space="preserve">избыточностью некоторого типа аппаратной, алгоритмической, информационной, обеспечивающей повышение надежности ее </w:t>
            </w:r>
            <w:r>
              <w:rPr>
                <w:color w:val="000000"/>
                <w:spacing w:val="-3"/>
                <w:sz w:val="28"/>
                <w:szCs w:val="28"/>
              </w:rPr>
              <w:t>функционирования.</w:t>
            </w:r>
          </w:p>
          <w:p w14:paraId="242CEFB7" w14:textId="77777777" w:rsidR="0045401C" w:rsidRDefault="0045401C">
            <w:pPr>
              <w:shd w:val="clear" w:color="auto" w:fill="FFFFFF"/>
              <w:ind w:left="38" w:right="5"/>
              <w:jc w:val="both"/>
              <w:rPr>
                <w:color w:val="000000"/>
                <w:spacing w:val="-3"/>
                <w:sz w:val="28"/>
                <w:szCs w:val="28"/>
              </w:rPr>
            </w:pPr>
          </w:p>
          <w:p w14:paraId="6AF50DC7" w14:textId="77777777" w:rsidR="0045401C" w:rsidRDefault="0045401C">
            <w:pPr>
              <w:shd w:val="clear" w:color="auto" w:fill="FFFFFF"/>
              <w:ind w:right="19"/>
              <w:jc w:val="both"/>
              <w:rPr>
                <w:color w:val="000000"/>
                <w:sz w:val="28"/>
                <w:szCs w:val="28"/>
              </w:rPr>
            </w:pPr>
            <w:r>
              <w:rPr>
                <w:color w:val="000000"/>
                <w:sz w:val="28"/>
                <w:szCs w:val="28"/>
                <w:lang w:val="uz-Cyrl-UZ"/>
              </w:rPr>
              <w:t>Тизимнинг ишончли ишлаш даражаси ошишини таъминлов</w:t>
            </w:r>
            <w:proofErr w:type="spellStart"/>
            <w:r>
              <w:rPr>
                <w:color w:val="000000"/>
                <w:sz w:val="28"/>
                <w:szCs w:val="28"/>
              </w:rPr>
              <w:t>чи</w:t>
            </w:r>
            <w:proofErr w:type="spellEnd"/>
            <w:r>
              <w:rPr>
                <w:color w:val="000000"/>
                <w:sz w:val="28"/>
                <w:szCs w:val="28"/>
              </w:rPr>
              <w:t xml:space="preserve">, </w:t>
            </w:r>
            <w:proofErr w:type="spellStart"/>
            <w:r>
              <w:rPr>
                <w:color w:val="000000"/>
                <w:sz w:val="28"/>
                <w:szCs w:val="28"/>
              </w:rPr>
              <w:t>қандайдир</w:t>
            </w:r>
            <w:proofErr w:type="spellEnd"/>
            <w:r>
              <w:rPr>
                <w:color w:val="000000"/>
                <w:sz w:val="28"/>
                <w:szCs w:val="28"/>
              </w:rPr>
              <w:t xml:space="preserve"> </w:t>
            </w:r>
            <w:proofErr w:type="spellStart"/>
            <w:r>
              <w:rPr>
                <w:color w:val="000000"/>
                <w:sz w:val="28"/>
                <w:szCs w:val="28"/>
              </w:rPr>
              <w:t>турдаги</w:t>
            </w:r>
            <w:proofErr w:type="spellEnd"/>
            <w:r>
              <w:rPr>
                <w:color w:val="000000"/>
                <w:sz w:val="28"/>
                <w:szCs w:val="28"/>
              </w:rPr>
              <w:t xml:space="preserve"> аппарат, алгоритм, </w:t>
            </w:r>
            <w:r>
              <w:rPr>
                <w:color w:val="000000"/>
                <w:sz w:val="28"/>
                <w:szCs w:val="28"/>
                <w:lang w:val="uz-Cyrl-UZ"/>
              </w:rPr>
              <w:t>ахборот ортиқчалигига эга тизим</w:t>
            </w:r>
            <w:r>
              <w:rPr>
                <w:color w:val="000000"/>
                <w:sz w:val="28"/>
                <w:szCs w:val="28"/>
              </w:rPr>
              <w:t>.</w:t>
            </w:r>
          </w:p>
        </w:tc>
      </w:tr>
      <w:tr w:rsidR="0045401C" w14:paraId="206E52DF" w14:textId="77777777">
        <w:tc>
          <w:tcPr>
            <w:tcW w:w="1916" w:type="pct"/>
            <w:shd w:val="clear" w:color="auto" w:fill="auto"/>
          </w:tcPr>
          <w:p w14:paraId="6BC94518" w14:textId="77777777" w:rsidR="0045401C" w:rsidRDefault="0045401C" w:rsidP="0045401C">
            <w:pPr>
              <w:rPr>
                <w:color w:val="000000"/>
                <w:sz w:val="28"/>
                <w:szCs w:val="28"/>
                <w:lang w:val="en-US"/>
              </w:rPr>
            </w:pPr>
            <w:r>
              <w:rPr>
                <w:b/>
                <w:bCs/>
                <w:color w:val="000000"/>
                <w:sz w:val="28"/>
                <w:szCs w:val="28"/>
              </w:rPr>
              <w:t>Система</w:t>
            </w:r>
            <w:r>
              <w:rPr>
                <w:b/>
                <w:bCs/>
                <w:color w:val="000000"/>
                <w:sz w:val="28"/>
                <w:szCs w:val="28"/>
                <w:lang w:val="en-US"/>
              </w:rPr>
              <w:t xml:space="preserve"> </w:t>
            </w:r>
            <w:proofErr w:type="spellStart"/>
            <w:r>
              <w:rPr>
                <w:b/>
                <w:bCs/>
                <w:color w:val="000000"/>
                <w:sz w:val="28"/>
                <w:szCs w:val="28"/>
              </w:rPr>
              <w:t>имитозащиты</w:t>
            </w:r>
            <w:proofErr w:type="spellEnd"/>
          </w:p>
          <w:p w14:paraId="236C8AFA"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lang w:val="uz-Cyrl-UZ"/>
              </w:rPr>
              <w:t xml:space="preserve">имитомуҳофаза </w:t>
            </w:r>
            <w:proofErr w:type="spellStart"/>
            <w:r>
              <w:rPr>
                <w:color w:val="000000"/>
                <w:sz w:val="28"/>
                <w:szCs w:val="28"/>
              </w:rPr>
              <w:t>тизим</w:t>
            </w:r>
            <w:proofErr w:type="spellEnd"/>
            <w:r>
              <w:rPr>
                <w:color w:val="000000"/>
                <w:sz w:val="28"/>
                <w:szCs w:val="28"/>
                <w:lang w:val="uz-Cyrl-UZ"/>
              </w:rPr>
              <w:t>и</w:t>
            </w:r>
          </w:p>
          <w:p w14:paraId="161C69F8" w14:textId="77777777" w:rsidR="0045401C" w:rsidRDefault="0045401C" w:rsidP="0045401C">
            <w:pPr>
              <w:rPr>
                <w:b/>
                <w:bCs/>
                <w:color w:val="000000"/>
                <w:sz w:val="28"/>
                <w:szCs w:val="28"/>
                <w:lang w:val="en-US"/>
              </w:rPr>
            </w:pPr>
            <w:proofErr w:type="spellStart"/>
            <w:r>
              <w:rPr>
                <w:color w:val="000000"/>
                <w:sz w:val="28"/>
                <w:szCs w:val="28"/>
                <w:lang w:val="en-US"/>
              </w:rPr>
              <w:t>en</w:t>
            </w:r>
            <w:proofErr w:type="spellEnd"/>
            <w:r>
              <w:rPr>
                <w:color w:val="000000"/>
                <w:sz w:val="28"/>
                <w:szCs w:val="28"/>
                <w:lang w:val="en-US"/>
              </w:rPr>
              <w:t xml:space="preserve"> - protection system from </w:t>
            </w:r>
            <w:r>
              <w:rPr>
                <w:color w:val="000000"/>
                <w:sz w:val="28"/>
                <w:szCs w:val="28"/>
                <w:lang w:val="en-US"/>
              </w:rPr>
              <w:br/>
            </w:r>
            <w:proofErr w:type="spellStart"/>
            <w:r>
              <w:rPr>
                <w:color w:val="000000"/>
                <w:sz w:val="28"/>
                <w:szCs w:val="28"/>
                <w:lang w:val="en-US"/>
              </w:rPr>
              <w:t>fasified</w:t>
            </w:r>
            <w:proofErr w:type="spellEnd"/>
            <w:r>
              <w:rPr>
                <w:color w:val="000000"/>
                <w:sz w:val="28"/>
                <w:szCs w:val="28"/>
                <w:lang w:val="en-US"/>
              </w:rPr>
              <w:t xml:space="preserve"> data</w:t>
            </w:r>
          </w:p>
        </w:tc>
        <w:tc>
          <w:tcPr>
            <w:tcW w:w="3084" w:type="pct"/>
            <w:shd w:val="clear" w:color="auto" w:fill="auto"/>
          </w:tcPr>
          <w:p w14:paraId="5B1A1E11" w14:textId="77777777" w:rsidR="0045401C" w:rsidRDefault="0045401C">
            <w:pPr>
              <w:shd w:val="clear" w:color="auto" w:fill="FFFFFF"/>
              <w:ind w:right="5"/>
              <w:jc w:val="both"/>
              <w:rPr>
                <w:color w:val="000000"/>
                <w:sz w:val="28"/>
                <w:szCs w:val="28"/>
                <w:lang w:val="uz-Cyrl-UZ"/>
              </w:rPr>
            </w:pPr>
            <w:r>
              <w:rPr>
                <w:color w:val="000000"/>
                <w:sz w:val="28"/>
                <w:szCs w:val="28"/>
              </w:rPr>
              <w:t xml:space="preserve">Криптографическая система, выполняющая функцию аутентификации содержания сообщения или документа и предназначенная для защиты от несанкционированной модификации информации или навязывания ложной информации. </w:t>
            </w:r>
          </w:p>
          <w:p w14:paraId="14005D40" w14:textId="77777777" w:rsidR="0045401C" w:rsidRDefault="0045401C">
            <w:pPr>
              <w:shd w:val="clear" w:color="auto" w:fill="FFFFFF"/>
              <w:ind w:left="38" w:right="5"/>
              <w:jc w:val="both"/>
              <w:rPr>
                <w:color w:val="000000"/>
                <w:sz w:val="28"/>
                <w:szCs w:val="28"/>
                <w:lang w:val="uz-Cyrl-UZ"/>
              </w:rPr>
            </w:pPr>
          </w:p>
          <w:p w14:paraId="6D062961" w14:textId="77777777" w:rsidR="0045401C" w:rsidRDefault="0045401C">
            <w:pPr>
              <w:shd w:val="clear" w:color="auto" w:fill="FFFFFF"/>
              <w:ind w:right="5"/>
              <w:jc w:val="both"/>
              <w:rPr>
                <w:color w:val="000000"/>
                <w:sz w:val="28"/>
                <w:szCs w:val="28"/>
                <w:lang w:val="uz-Cyrl-UZ"/>
              </w:rPr>
            </w:pPr>
            <w:r>
              <w:rPr>
                <w:color w:val="000000"/>
                <w:sz w:val="28"/>
                <w:szCs w:val="28"/>
                <w:lang w:val="uz-Cyrl-UZ"/>
              </w:rPr>
              <w:t>Хабар ёки ҳужжат мазмунини аутентификация қилиш функциясини бажарадиган ва ахборотни рухсат этилмаган тарзда</w:t>
            </w:r>
            <w:r w:rsidR="00BD17A8">
              <w:rPr>
                <w:color w:val="000000"/>
                <w:sz w:val="28"/>
                <w:szCs w:val="28"/>
                <w:lang w:val="uz-Cyrl-UZ"/>
              </w:rPr>
              <w:t xml:space="preserve"> </w:t>
            </w:r>
            <w:r>
              <w:rPr>
                <w:color w:val="000000"/>
                <w:sz w:val="28"/>
                <w:szCs w:val="28"/>
                <w:lang w:val="uz-Cyrl-UZ"/>
              </w:rPr>
              <w:t xml:space="preserve">ўзгартирилишдан ёки сохта ахборотнинг </w:t>
            </w:r>
            <w:r w:rsidR="00BD17A8">
              <w:rPr>
                <w:color w:val="000000"/>
                <w:sz w:val="28"/>
                <w:szCs w:val="28"/>
                <w:lang w:val="uz-Cyrl-UZ"/>
              </w:rPr>
              <w:t>мажбуран кирити</w:t>
            </w:r>
            <w:r>
              <w:rPr>
                <w:color w:val="000000"/>
                <w:sz w:val="28"/>
                <w:szCs w:val="28"/>
                <w:lang w:val="uz-Cyrl-UZ"/>
              </w:rPr>
              <w:t xml:space="preserve">лишидан  </w:t>
            </w:r>
            <w:r w:rsidR="00BD17A8">
              <w:rPr>
                <w:color w:val="000000"/>
                <w:sz w:val="28"/>
                <w:szCs w:val="28"/>
                <w:lang w:val="uz-Cyrl-UZ"/>
              </w:rPr>
              <w:t xml:space="preserve">(қабул қилинишидан) </w:t>
            </w:r>
            <w:r>
              <w:rPr>
                <w:color w:val="000000"/>
                <w:sz w:val="28"/>
                <w:szCs w:val="28"/>
                <w:lang w:val="uz-Cyrl-UZ"/>
              </w:rPr>
              <w:t xml:space="preserve">муҳофаза қилиш учун мўлжалланган криптографик тизим. </w:t>
            </w:r>
          </w:p>
        </w:tc>
      </w:tr>
      <w:tr w:rsidR="0045401C" w:rsidRPr="00746B57" w14:paraId="7D204820" w14:textId="77777777">
        <w:tc>
          <w:tcPr>
            <w:tcW w:w="1916" w:type="pct"/>
            <w:shd w:val="clear" w:color="auto" w:fill="auto"/>
          </w:tcPr>
          <w:p w14:paraId="436DE664" w14:textId="77777777" w:rsidR="0045401C" w:rsidRDefault="0045401C" w:rsidP="0045401C">
            <w:pPr>
              <w:rPr>
                <w:color w:val="000000"/>
                <w:sz w:val="28"/>
                <w:szCs w:val="28"/>
                <w:lang w:val="nl-NL"/>
              </w:rPr>
            </w:pPr>
            <w:r>
              <w:rPr>
                <w:b/>
                <w:color w:val="000000"/>
                <w:sz w:val="28"/>
                <w:szCs w:val="28"/>
              </w:rPr>
              <w:t>Система</w:t>
            </w:r>
            <w:r>
              <w:rPr>
                <w:b/>
                <w:color w:val="000000"/>
                <w:sz w:val="28"/>
                <w:szCs w:val="28"/>
                <w:lang w:val="nl-NL"/>
              </w:rPr>
              <w:t xml:space="preserve"> </w:t>
            </w:r>
            <w:r>
              <w:rPr>
                <w:b/>
                <w:color w:val="000000"/>
                <w:sz w:val="28"/>
                <w:szCs w:val="28"/>
              </w:rPr>
              <w:t>информационная</w:t>
            </w:r>
          </w:p>
          <w:p w14:paraId="6A2C58B3" w14:textId="77777777" w:rsidR="0045401C" w:rsidRDefault="0045401C" w:rsidP="0045401C">
            <w:pPr>
              <w:rPr>
                <w:color w:val="000000"/>
                <w:sz w:val="28"/>
                <w:szCs w:val="28"/>
              </w:rPr>
            </w:pPr>
            <w:r>
              <w:rPr>
                <w:b/>
                <w:color w:val="000000"/>
                <w:sz w:val="28"/>
                <w:szCs w:val="28"/>
                <w:lang w:val="nl-NL"/>
              </w:rPr>
              <w:t xml:space="preserve">uz - </w:t>
            </w:r>
            <w:r>
              <w:rPr>
                <w:color w:val="000000"/>
                <w:sz w:val="28"/>
                <w:szCs w:val="28"/>
                <w:lang w:val="uz-Cyrl-UZ"/>
              </w:rPr>
              <w:t>ахборот тизими</w:t>
            </w:r>
          </w:p>
          <w:p w14:paraId="4253CB14" w14:textId="77777777" w:rsidR="0045401C" w:rsidRDefault="0045401C" w:rsidP="0045401C">
            <w:pPr>
              <w:rPr>
                <w:b/>
                <w:color w:val="000000"/>
                <w:sz w:val="28"/>
                <w:szCs w:val="28"/>
                <w:lang w:val="nl-NL"/>
              </w:rPr>
            </w:pPr>
            <w:r>
              <w:rPr>
                <w:b/>
                <w:color w:val="000000"/>
                <w:sz w:val="28"/>
                <w:szCs w:val="28"/>
                <w:lang w:val="nl-NL"/>
              </w:rPr>
              <w:t xml:space="preserve">en - </w:t>
            </w:r>
            <w:r>
              <w:rPr>
                <w:color w:val="000000"/>
                <w:sz w:val="28"/>
                <w:szCs w:val="28"/>
                <w:lang w:val="nl-NL"/>
              </w:rPr>
              <w:t>information system</w:t>
            </w:r>
          </w:p>
        </w:tc>
        <w:tc>
          <w:tcPr>
            <w:tcW w:w="3084" w:type="pct"/>
            <w:shd w:val="clear" w:color="auto" w:fill="auto"/>
          </w:tcPr>
          <w:p w14:paraId="23A2A85E" w14:textId="77777777" w:rsidR="0045401C" w:rsidRDefault="0045401C">
            <w:pPr>
              <w:jc w:val="both"/>
              <w:rPr>
                <w:bCs/>
                <w:color w:val="000000"/>
                <w:sz w:val="28"/>
                <w:szCs w:val="28"/>
              </w:rPr>
            </w:pPr>
            <w:r>
              <w:rPr>
                <w:bCs/>
                <w:color w:val="000000"/>
                <w:sz w:val="28"/>
                <w:szCs w:val="28"/>
              </w:rPr>
              <w:t xml:space="preserve">Организационно упорядоченная совокупность документов (массивов документов) и информационных технологий, в том числе с использованием средств вычислительной техники и телекоммуникаций, </w:t>
            </w:r>
            <w:r>
              <w:rPr>
                <w:color w:val="000000"/>
                <w:spacing w:val="-2"/>
                <w:sz w:val="28"/>
                <w:szCs w:val="28"/>
              </w:rPr>
              <w:t>реализующих информационные процессы</w:t>
            </w:r>
            <w:r>
              <w:rPr>
                <w:bCs/>
                <w:color w:val="000000"/>
                <w:sz w:val="28"/>
                <w:szCs w:val="28"/>
              </w:rPr>
              <w:t>.</w:t>
            </w:r>
          </w:p>
          <w:p w14:paraId="3221D96B" w14:textId="77777777" w:rsidR="0045401C" w:rsidRDefault="0045401C">
            <w:pPr>
              <w:ind w:left="38"/>
              <w:jc w:val="both"/>
              <w:rPr>
                <w:bCs/>
                <w:color w:val="000000"/>
                <w:sz w:val="28"/>
                <w:szCs w:val="28"/>
              </w:rPr>
            </w:pPr>
          </w:p>
          <w:p w14:paraId="579EAB59" w14:textId="77777777" w:rsidR="0045401C" w:rsidRDefault="0045401C">
            <w:pPr>
              <w:jc w:val="both"/>
              <w:rPr>
                <w:color w:val="000000"/>
                <w:sz w:val="28"/>
                <w:szCs w:val="28"/>
              </w:rPr>
            </w:pPr>
            <w:r>
              <w:rPr>
                <w:bCs/>
                <w:color w:val="000000"/>
                <w:sz w:val="28"/>
                <w:szCs w:val="28"/>
                <w:lang w:val="uz-Cyrl-UZ"/>
              </w:rPr>
              <w:t>Ҳужжатлар</w:t>
            </w:r>
            <w:r>
              <w:rPr>
                <w:bCs/>
                <w:color w:val="000000"/>
                <w:sz w:val="28"/>
                <w:szCs w:val="28"/>
              </w:rPr>
              <w:t xml:space="preserve"> (</w:t>
            </w:r>
            <w:r>
              <w:rPr>
                <w:bCs/>
                <w:color w:val="000000"/>
                <w:sz w:val="28"/>
                <w:szCs w:val="28"/>
                <w:lang w:val="uz-Cyrl-UZ"/>
              </w:rPr>
              <w:t>ҳужжатлар</w:t>
            </w:r>
            <w:r>
              <w:rPr>
                <w:bCs/>
                <w:color w:val="000000"/>
                <w:sz w:val="28"/>
                <w:szCs w:val="28"/>
              </w:rPr>
              <w:t xml:space="preserve"> </w:t>
            </w:r>
            <w:r>
              <w:rPr>
                <w:bCs/>
                <w:color w:val="000000"/>
                <w:sz w:val="28"/>
                <w:szCs w:val="28"/>
                <w:lang w:val="uz-Cyrl-UZ"/>
              </w:rPr>
              <w:t>массиви</w:t>
            </w:r>
            <w:r>
              <w:rPr>
                <w:bCs/>
                <w:color w:val="000000"/>
                <w:sz w:val="28"/>
                <w:szCs w:val="28"/>
              </w:rPr>
              <w:t xml:space="preserve">) </w:t>
            </w:r>
            <w:r>
              <w:rPr>
                <w:bCs/>
                <w:color w:val="000000"/>
                <w:sz w:val="28"/>
                <w:szCs w:val="28"/>
                <w:lang w:val="uz-Cyrl-UZ"/>
              </w:rPr>
              <w:t>ва ахборот тех</w:t>
            </w:r>
            <w:r w:rsidR="00FF371A">
              <w:rPr>
                <w:bCs/>
                <w:color w:val="000000"/>
                <w:sz w:val="28"/>
                <w:szCs w:val="28"/>
              </w:rPr>
              <w:t>-</w:t>
            </w:r>
            <w:r>
              <w:rPr>
                <w:bCs/>
                <w:color w:val="000000"/>
                <w:sz w:val="28"/>
                <w:szCs w:val="28"/>
                <w:lang w:val="uz-Cyrl-UZ"/>
              </w:rPr>
              <w:t>нологияларининг</w:t>
            </w:r>
            <w:r>
              <w:rPr>
                <w:bCs/>
                <w:color w:val="000000"/>
                <w:sz w:val="28"/>
                <w:szCs w:val="28"/>
              </w:rPr>
              <w:t xml:space="preserve">, </w:t>
            </w:r>
            <w:r>
              <w:rPr>
                <w:bCs/>
                <w:color w:val="000000"/>
                <w:sz w:val="28"/>
                <w:szCs w:val="28"/>
                <w:lang w:val="uz-Cyrl-UZ"/>
              </w:rPr>
              <w:t>шу жумладан</w:t>
            </w:r>
            <w:r>
              <w:rPr>
                <w:bCs/>
                <w:color w:val="000000"/>
                <w:sz w:val="28"/>
                <w:szCs w:val="28"/>
              </w:rPr>
              <w:t>,</w:t>
            </w:r>
            <w:r>
              <w:rPr>
                <w:bCs/>
                <w:color w:val="000000"/>
                <w:sz w:val="28"/>
                <w:szCs w:val="28"/>
                <w:lang w:val="uz-Cyrl-UZ"/>
              </w:rPr>
              <w:t xml:space="preserve"> ахборо</w:t>
            </w:r>
            <w:r>
              <w:rPr>
                <w:bCs/>
                <w:color w:val="000000"/>
                <w:sz w:val="28"/>
                <w:szCs w:val="28"/>
              </w:rPr>
              <w:t>т</w:t>
            </w:r>
            <w:r>
              <w:rPr>
                <w:bCs/>
                <w:color w:val="000000"/>
                <w:sz w:val="28"/>
                <w:szCs w:val="28"/>
                <w:lang w:val="uz-Cyrl-UZ"/>
              </w:rPr>
              <w:t xml:space="preserve"> жараён</w:t>
            </w:r>
            <w:r w:rsidR="00FF371A">
              <w:rPr>
                <w:bCs/>
                <w:color w:val="000000"/>
                <w:sz w:val="28"/>
                <w:szCs w:val="28"/>
              </w:rPr>
              <w:t>-</w:t>
            </w:r>
            <w:r>
              <w:rPr>
                <w:bCs/>
                <w:color w:val="000000"/>
                <w:sz w:val="28"/>
                <w:szCs w:val="28"/>
                <w:lang w:val="uz-Cyrl-UZ"/>
              </w:rPr>
              <w:t>ларини амалга оширувчи ҳисоблаш техникаси ва телекоммуникациялар воситаларидан</w:t>
            </w:r>
            <w:r>
              <w:rPr>
                <w:bCs/>
                <w:color w:val="000000"/>
                <w:sz w:val="28"/>
                <w:szCs w:val="28"/>
              </w:rPr>
              <w:t xml:space="preserve"> </w:t>
            </w:r>
            <w:r>
              <w:rPr>
                <w:bCs/>
                <w:color w:val="000000"/>
                <w:sz w:val="28"/>
                <w:szCs w:val="28"/>
                <w:lang w:val="uz-Cyrl-UZ"/>
              </w:rPr>
              <w:t>фойдала</w:t>
            </w:r>
            <w:r w:rsidR="00FF371A">
              <w:rPr>
                <w:bCs/>
                <w:color w:val="000000"/>
                <w:sz w:val="28"/>
                <w:szCs w:val="28"/>
              </w:rPr>
              <w:t>-</w:t>
            </w:r>
            <w:r>
              <w:rPr>
                <w:bCs/>
                <w:color w:val="000000"/>
                <w:sz w:val="28"/>
                <w:szCs w:val="28"/>
                <w:lang w:val="uz-Cyrl-UZ"/>
              </w:rPr>
              <w:t>ниб</w:t>
            </w:r>
            <w:r>
              <w:rPr>
                <w:bCs/>
                <w:color w:val="000000"/>
                <w:sz w:val="28"/>
                <w:szCs w:val="28"/>
              </w:rPr>
              <w:t xml:space="preserve">, </w:t>
            </w:r>
            <w:r>
              <w:rPr>
                <w:bCs/>
                <w:color w:val="000000"/>
                <w:sz w:val="28"/>
                <w:szCs w:val="28"/>
                <w:lang w:val="uz-Cyrl-UZ"/>
              </w:rPr>
              <w:t>ташкилий равишда тартибга солинган тўпла</w:t>
            </w:r>
            <w:r w:rsidR="00FF371A">
              <w:rPr>
                <w:bCs/>
                <w:color w:val="000000"/>
                <w:sz w:val="28"/>
                <w:szCs w:val="28"/>
              </w:rPr>
              <w:t>-</w:t>
            </w:r>
            <w:r>
              <w:rPr>
                <w:bCs/>
                <w:color w:val="000000"/>
                <w:sz w:val="28"/>
                <w:szCs w:val="28"/>
                <w:lang w:val="uz-Cyrl-UZ"/>
              </w:rPr>
              <w:t>м</w:t>
            </w:r>
            <w:r>
              <w:rPr>
                <w:bCs/>
                <w:color w:val="000000"/>
                <w:sz w:val="28"/>
                <w:szCs w:val="28"/>
              </w:rPr>
              <w:t xml:space="preserve">и. </w:t>
            </w:r>
          </w:p>
        </w:tc>
      </w:tr>
      <w:tr w:rsidR="0045401C" w14:paraId="2843C13F" w14:textId="77777777">
        <w:tc>
          <w:tcPr>
            <w:tcW w:w="1916" w:type="pct"/>
            <w:shd w:val="clear" w:color="auto" w:fill="auto"/>
          </w:tcPr>
          <w:p w14:paraId="5A7BE8D0" w14:textId="77777777" w:rsidR="0045401C" w:rsidRDefault="0045401C">
            <w:pPr>
              <w:spacing w:before="20"/>
              <w:rPr>
                <w:b/>
                <w:color w:val="000000"/>
                <w:sz w:val="28"/>
                <w:szCs w:val="28"/>
              </w:rPr>
            </w:pPr>
            <w:r>
              <w:rPr>
                <w:b/>
                <w:color w:val="000000"/>
                <w:sz w:val="28"/>
                <w:szCs w:val="28"/>
              </w:rPr>
              <w:t xml:space="preserve">Система информационная </w:t>
            </w:r>
            <w:r>
              <w:rPr>
                <w:b/>
                <w:color w:val="000000"/>
                <w:sz w:val="28"/>
                <w:szCs w:val="28"/>
              </w:rPr>
              <w:br/>
              <w:t>автоматизированная</w:t>
            </w:r>
          </w:p>
          <w:p w14:paraId="5E9F50B2" w14:textId="77777777" w:rsidR="0045401C" w:rsidRDefault="0045401C">
            <w:pPr>
              <w:spacing w:before="20"/>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автоматлаштирилган ахборот </w:t>
            </w:r>
            <w:proofErr w:type="spellStart"/>
            <w:r>
              <w:rPr>
                <w:color w:val="000000"/>
                <w:sz w:val="28"/>
                <w:szCs w:val="28"/>
              </w:rPr>
              <w:t>тизими</w:t>
            </w:r>
            <w:proofErr w:type="spellEnd"/>
          </w:p>
          <w:p w14:paraId="20E7B467" w14:textId="77777777" w:rsidR="0045401C" w:rsidRDefault="0045401C">
            <w:pPr>
              <w:spacing w:before="20"/>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automated information </w:t>
            </w:r>
            <w:r>
              <w:rPr>
                <w:color w:val="000000"/>
                <w:sz w:val="28"/>
                <w:szCs w:val="28"/>
                <w:lang w:val="en-US"/>
              </w:rPr>
              <w:br/>
              <w:t>system, AIS</w:t>
            </w:r>
          </w:p>
        </w:tc>
        <w:tc>
          <w:tcPr>
            <w:tcW w:w="3084" w:type="pct"/>
            <w:shd w:val="clear" w:color="auto" w:fill="auto"/>
          </w:tcPr>
          <w:p w14:paraId="740090EE" w14:textId="77777777" w:rsidR="0045401C" w:rsidRDefault="0045401C">
            <w:pPr>
              <w:tabs>
                <w:tab w:val="left" w:pos="0"/>
              </w:tabs>
              <w:spacing w:beforeLines="20" w:before="48"/>
              <w:ind w:right="17"/>
              <w:jc w:val="both"/>
              <w:rPr>
                <w:bCs/>
                <w:color w:val="000000"/>
                <w:sz w:val="28"/>
                <w:szCs w:val="28"/>
                <w:lang w:val="uz-Cyrl-UZ"/>
              </w:rPr>
            </w:pPr>
            <w:r>
              <w:rPr>
                <w:bCs/>
                <w:color w:val="000000"/>
                <w:sz w:val="28"/>
                <w:szCs w:val="28"/>
              </w:rPr>
              <w:t>Совокупность программных и аппаратных средств, предназначенных для создания, передачи, обработки, распространения, хранения и/или управления данными и информацией и производства вычислений.</w:t>
            </w:r>
          </w:p>
          <w:p w14:paraId="54C4FF88" w14:textId="77777777" w:rsidR="0045401C" w:rsidRDefault="0045401C">
            <w:pPr>
              <w:tabs>
                <w:tab w:val="left" w:pos="0"/>
              </w:tabs>
              <w:spacing w:beforeLines="20" w:before="48"/>
              <w:ind w:left="38" w:right="17"/>
              <w:jc w:val="both"/>
              <w:rPr>
                <w:bCs/>
                <w:color w:val="000000"/>
                <w:sz w:val="28"/>
                <w:szCs w:val="28"/>
                <w:lang w:val="uz-Cyrl-UZ"/>
              </w:rPr>
            </w:pPr>
          </w:p>
          <w:p w14:paraId="248BF507" w14:textId="77777777" w:rsidR="0045401C" w:rsidRDefault="0045401C">
            <w:pPr>
              <w:tabs>
                <w:tab w:val="left" w:pos="0"/>
              </w:tabs>
              <w:spacing w:beforeLines="20" w:before="48"/>
              <w:ind w:right="17"/>
              <w:jc w:val="both"/>
              <w:rPr>
                <w:color w:val="000000"/>
                <w:sz w:val="28"/>
                <w:szCs w:val="28"/>
                <w:lang w:val="uz-Cyrl-UZ"/>
              </w:rPr>
            </w:pPr>
            <w:r>
              <w:rPr>
                <w:bCs/>
                <w:color w:val="000000"/>
                <w:sz w:val="28"/>
                <w:szCs w:val="28"/>
                <w:lang w:val="uz-Cyrl-UZ"/>
              </w:rPr>
              <w:t>Ахборот ва маълумотларни яратиш, узатиш, қай</w:t>
            </w:r>
            <w:r w:rsidR="00FF371A">
              <w:rPr>
                <w:bCs/>
                <w:color w:val="000000"/>
                <w:sz w:val="28"/>
                <w:szCs w:val="28"/>
                <w:lang w:val="uz-Cyrl-UZ"/>
              </w:rPr>
              <w:t>-</w:t>
            </w:r>
            <w:r>
              <w:rPr>
                <w:bCs/>
                <w:color w:val="000000"/>
                <w:sz w:val="28"/>
                <w:szCs w:val="28"/>
                <w:lang w:val="uz-Cyrl-UZ"/>
              </w:rPr>
              <w:t xml:space="preserve">та ишлаш, тарқатиш, сақлаш ва/ёки бошқариш, </w:t>
            </w:r>
            <w:r>
              <w:rPr>
                <w:bCs/>
                <w:color w:val="000000"/>
                <w:sz w:val="28"/>
                <w:szCs w:val="28"/>
                <w:lang w:val="uz-Cyrl-UZ"/>
              </w:rPr>
              <w:lastRenderedPageBreak/>
              <w:t>шунингдек, ҳисоблашларни амалга ошириш учун мўлжалланган дастурий ва аппарат воситалар</w:t>
            </w:r>
            <w:r w:rsidR="00FF371A">
              <w:rPr>
                <w:bCs/>
                <w:color w:val="000000"/>
                <w:sz w:val="28"/>
                <w:szCs w:val="28"/>
                <w:lang w:val="uz-Cyrl-UZ"/>
              </w:rPr>
              <w:t>-</w:t>
            </w:r>
            <w:r>
              <w:rPr>
                <w:bCs/>
                <w:color w:val="000000"/>
                <w:sz w:val="28"/>
                <w:szCs w:val="28"/>
                <w:lang w:val="uz-Cyrl-UZ"/>
              </w:rPr>
              <w:t xml:space="preserve">нинг жами. </w:t>
            </w:r>
          </w:p>
        </w:tc>
      </w:tr>
      <w:tr w:rsidR="0045401C" w14:paraId="1D4E483D" w14:textId="77777777">
        <w:tc>
          <w:tcPr>
            <w:tcW w:w="1916" w:type="pct"/>
            <w:shd w:val="clear" w:color="auto" w:fill="auto"/>
          </w:tcPr>
          <w:p w14:paraId="4A594E1A" w14:textId="77777777" w:rsidR="0045401C" w:rsidRDefault="0045401C" w:rsidP="0045401C">
            <w:pPr>
              <w:rPr>
                <w:b/>
                <w:color w:val="000000"/>
                <w:sz w:val="28"/>
                <w:szCs w:val="28"/>
              </w:rPr>
            </w:pPr>
            <w:r>
              <w:rPr>
                <w:b/>
                <w:color w:val="000000"/>
                <w:sz w:val="28"/>
                <w:szCs w:val="28"/>
              </w:rPr>
              <w:lastRenderedPageBreak/>
              <w:t xml:space="preserve">Система информационная </w:t>
            </w:r>
            <w:r>
              <w:rPr>
                <w:b/>
                <w:color w:val="000000"/>
                <w:sz w:val="28"/>
                <w:szCs w:val="28"/>
              </w:rPr>
              <w:br/>
              <w:t xml:space="preserve">защищенная </w:t>
            </w:r>
          </w:p>
          <w:p w14:paraId="5F16087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муҳофазаланган ахборот </w:t>
            </w:r>
            <w:r>
              <w:rPr>
                <w:color w:val="000000"/>
                <w:sz w:val="28"/>
                <w:szCs w:val="28"/>
              </w:rPr>
              <w:br/>
            </w:r>
            <w:proofErr w:type="spellStart"/>
            <w:r>
              <w:rPr>
                <w:color w:val="000000"/>
                <w:sz w:val="28"/>
                <w:szCs w:val="28"/>
              </w:rPr>
              <w:t>тизим</w:t>
            </w:r>
            <w:proofErr w:type="spellEnd"/>
            <w:r>
              <w:rPr>
                <w:color w:val="000000"/>
                <w:sz w:val="28"/>
                <w:szCs w:val="28"/>
                <w:lang w:val="uz-Cyrl-UZ"/>
              </w:rPr>
              <w:t>и</w:t>
            </w:r>
          </w:p>
          <w:p w14:paraId="6B4FD94E"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 xml:space="preserve">protected information </w:t>
            </w:r>
            <w:r>
              <w:rPr>
                <w:color w:val="000000"/>
                <w:sz w:val="28"/>
                <w:szCs w:val="28"/>
                <w:lang w:val="en-US"/>
              </w:rPr>
              <w:br/>
              <w:t>system</w:t>
            </w:r>
          </w:p>
        </w:tc>
        <w:tc>
          <w:tcPr>
            <w:tcW w:w="3084" w:type="pct"/>
            <w:shd w:val="clear" w:color="auto" w:fill="auto"/>
          </w:tcPr>
          <w:p w14:paraId="71506CE2" w14:textId="77777777" w:rsidR="0045401C" w:rsidRDefault="0045401C">
            <w:pPr>
              <w:shd w:val="clear" w:color="auto" w:fill="FFFFFF"/>
              <w:ind w:right="53"/>
              <w:jc w:val="both"/>
              <w:rPr>
                <w:color w:val="000000"/>
                <w:spacing w:val="4"/>
                <w:sz w:val="28"/>
                <w:szCs w:val="28"/>
                <w:lang w:val="uz-Cyrl-UZ"/>
              </w:rPr>
            </w:pPr>
            <w:r>
              <w:rPr>
                <w:color w:val="000000"/>
                <w:sz w:val="28"/>
                <w:szCs w:val="28"/>
              </w:rPr>
              <w:t>Информационная система, в которой реализованы меха</w:t>
            </w:r>
            <w:r>
              <w:rPr>
                <w:color w:val="000000"/>
                <w:spacing w:val="1"/>
                <w:sz w:val="28"/>
                <w:szCs w:val="28"/>
              </w:rPr>
              <w:t>низмы выполнения правил, удовлетворяющих установленно</w:t>
            </w:r>
            <w:r>
              <w:rPr>
                <w:color w:val="000000"/>
                <w:spacing w:val="3"/>
                <w:sz w:val="28"/>
                <w:szCs w:val="28"/>
              </w:rPr>
              <w:t>му на основе анализа угроз перечню тре</w:t>
            </w:r>
            <w:r>
              <w:rPr>
                <w:color w:val="000000"/>
                <w:spacing w:val="1"/>
                <w:sz w:val="28"/>
                <w:szCs w:val="28"/>
              </w:rPr>
              <w:t xml:space="preserve">бований по защите информации и компонентов этой </w:t>
            </w:r>
            <w:r>
              <w:rPr>
                <w:color w:val="000000"/>
                <w:spacing w:val="4"/>
                <w:sz w:val="28"/>
                <w:szCs w:val="28"/>
              </w:rPr>
              <w:t xml:space="preserve">системы. </w:t>
            </w:r>
          </w:p>
          <w:p w14:paraId="356E1B81" w14:textId="77777777" w:rsidR="0045401C" w:rsidRDefault="0045401C">
            <w:pPr>
              <w:shd w:val="clear" w:color="auto" w:fill="FFFFFF"/>
              <w:ind w:left="38" w:right="53"/>
              <w:jc w:val="both"/>
              <w:rPr>
                <w:color w:val="000000"/>
                <w:spacing w:val="4"/>
                <w:sz w:val="28"/>
                <w:szCs w:val="28"/>
                <w:lang w:val="uz-Cyrl-UZ"/>
              </w:rPr>
            </w:pPr>
          </w:p>
          <w:p w14:paraId="5C21F203" w14:textId="77777777" w:rsidR="0045401C" w:rsidRDefault="0045401C">
            <w:pPr>
              <w:shd w:val="clear" w:color="auto" w:fill="FFFFFF"/>
              <w:ind w:right="53"/>
              <w:jc w:val="both"/>
              <w:rPr>
                <w:color w:val="000000"/>
                <w:sz w:val="28"/>
                <w:szCs w:val="28"/>
                <w:lang w:val="uz-Cyrl-UZ"/>
              </w:rPr>
            </w:pPr>
            <w:r>
              <w:rPr>
                <w:color w:val="000000"/>
                <w:spacing w:val="4"/>
                <w:sz w:val="28"/>
                <w:szCs w:val="28"/>
                <w:lang w:val="uz-Cyrl-UZ"/>
              </w:rPr>
              <w:t>Таҳдидларни таҳлил қилиш асосида ўрнатил</w:t>
            </w:r>
            <w:r w:rsidR="00FF371A">
              <w:rPr>
                <w:color w:val="000000"/>
                <w:spacing w:val="4"/>
                <w:sz w:val="28"/>
                <w:szCs w:val="28"/>
                <w:lang w:val="uz-Cyrl-UZ"/>
              </w:rPr>
              <w:t>-</w:t>
            </w:r>
            <w:r>
              <w:rPr>
                <w:color w:val="000000"/>
                <w:spacing w:val="4"/>
                <w:sz w:val="28"/>
                <w:szCs w:val="28"/>
                <w:lang w:val="uz-Cyrl-UZ"/>
              </w:rPr>
              <w:t>ган, ахборотни ҳамда тизим компонентларини муҳофаза қилиш бўйича талаблар рўйхатини қондирадиган қоидаларнинг бажарилиш меха</w:t>
            </w:r>
            <w:r w:rsidR="00FF371A">
              <w:rPr>
                <w:color w:val="000000"/>
                <w:spacing w:val="4"/>
                <w:sz w:val="28"/>
                <w:szCs w:val="28"/>
                <w:lang w:val="uz-Cyrl-UZ"/>
              </w:rPr>
              <w:t>-</w:t>
            </w:r>
            <w:r>
              <w:rPr>
                <w:color w:val="000000"/>
                <w:spacing w:val="4"/>
                <w:sz w:val="28"/>
                <w:szCs w:val="28"/>
                <w:lang w:val="uz-Cyrl-UZ"/>
              </w:rPr>
              <w:t xml:space="preserve">низми амалга оширилган ахборот тизими. </w:t>
            </w:r>
          </w:p>
        </w:tc>
      </w:tr>
      <w:tr w:rsidR="0045401C" w:rsidRPr="00746B57" w14:paraId="633DA771" w14:textId="77777777">
        <w:tc>
          <w:tcPr>
            <w:tcW w:w="1916" w:type="pct"/>
            <w:shd w:val="clear" w:color="auto" w:fill="auto"/>
          </w:tcPr>
          <w:p w14:paraId="5F361C42"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t>Система ключевая</w:t>
            </w:r>
          </w:p>
          <w:p w14:paraId="39E6F07C"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калит тизими </w:t>
            </w:r>
          </w:p>
          <w:p w14:paraId="6BA49D16"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 xml:space="preserve">key </w:t>
            </w:r>
            <w:r>
              <w:rPr>
                <w:color w:val="000000"/>
                <w:sz w:val="28"/>
                <w:szCs w:val="28"/>
                <w:lang w:val="en-US"/>
              </w:rPr>
              <w:t>system</w:t>
            </w:r>
          </w:p>
        </w:tc>
        <w:tc>
          <w:tcPr>
            <w:tcW w:w="3084" w:type="pct"/>
            <w:shd w:val="clear" w:color="auto" w:fill="auto"/>
          </w:tcPr>
          <w:p w14:paraId="252B3F3E" w14:textId="77777777" w:rsidR="0045401C" w:rsidRDefault="0045401C">
            <w:pPr>
              <w:autoSpaceDE w:val="0"/>
              <w:autoSpaceDN w:val="0"/>
              <w:adjustRightInd w:val="0"/>
              <w:jc w:val="both"/>
              <w:rPr>
                <w:bCs/>
                <w:color w:val="000000"/>
                <w:sz w:val="28"/>
                <w:szCs w:val="28"/>
              </w:rPr>
            </w:pPr>
            <w:r>
              <w:rPr>
                <w:bCs/>
                <w:color w:val="000000"/>
                <w:sz w:val="28"/>
                <w:szCs w:val="28"/>
              </w:rPr>
              <w:t>1. Совокупность правил, определяющих порядок генерации, распределения, использования, хранения, смены, уничтожения и восстановления криптографических ключей.</w:t>
            </w:r>
          </w:p>
          <w:p w14:paraId="0725F6E2" w14:textId="77777777" w:rsidR="0045401C" w:rsidRDefault="0045401C">
            <w:pPr>
              <w:autoSpaceDE w:val="0"/>
              <w:autoSpaceDN w:val="0"/>
              <w:adjustRightInd w:val="0"/>
              <w:jc w:val="both"/>
              <w:rPr>
                <w:bCs/>
                <w:color w:val="000000"/>
                <w:sz w:val="28"/>
                <w:szCs w:val="28"/>
              </w:rPr>
            </w:pPr>
            <w:r>
              <w:rPr>
                <w:bCs/>
                <w:color w:val="000000"/>
                <w:sz w:val="28"/>
                <w:szCs w:val="28"/>
              </w:rPr>
              <w:t xml:space="preserve">2. </w:t>
            </w:r>
            <w:r>
              <w:rPr>
                <w:color w:val="000000"/>
                <w:sz w:val="28"/>
                <w:szCs w:val="28"/>
              </w:rPr>
              <w:t xml:space="preserve">Совокупность </w:t>
            </w:r>
            <w:r>
              <w:rPr>
                <w:color w:val="000000"/>
                <w:spacing w:val="-3"/>
                <w:sz w:val="28"/>
                <w:szCs w:val="28"/>
              </w:rPr>
              <w:t xml:space="preserve">криптографических ключей и правил обращения с ними при обеспечении </w:t>
            </w:r>
            <w:r>
              <w:rPr>
                <w:color w:val="000000"/>
                <w:spacing w:val="-2"/>
                <w:sz w:val="28"/>
                <w:szCs w:val="28"/>
              </w:rPr>
              <w:t>криптографической защиты информации.</w:t>
            </w:r>
          </w:p>
          <w:p w14:paraId="567CE8E8" w14:textId="77777777" w:rsidR="0045401C" w:rsidRDefault="0045401C">
            <w:pPr>
              <w:ind w:left="38"/>
              <w:jc w:val="both"/>
              <w:rPr>
                <w:color w:val="000000"/>
                <w:sz w:val="28"/>
                <w:szCs w:val="28"/>
              </w:rPr>
            </w:pPr>
          </w:p>
          <w:p w14:paraId="10FFFDF3" w14:textId="77777777" w:rsidR="0045401C" w:rsidRDefault="0045401C">
            <w:pPr>
              <w:jc w:val="both"/>
              <w:rPr>
                <w:color w:val="000000"/>
                <w:sz w:val="28"/>
                <w:szCs w:val="28"/>
              </w:rPr>
            </w:pPr>
            <w:r>
              <w:rPr>
                <w:color w:val="000000"/>
                <w:sz w:val="28"/>
                <w:szCs w:val="28"/>
              </w:rPr>
              <w:t xml:space="preserve">1. </w:t>
            </w:r>
            <w:proofErr w:type="spellStart"/>
            <w:r>
              <w:rPr>
                <w:color w:val="000000"/>
                <w:sz w:val="28"/>
                <w:szCs w:val="28"/>
              </w:rPr>
              <w:t>Криптографик</w:t>
            </w:r>
            <w:proofErr w:type="spellEnd"/>
            <w:r>
              <w:rPr>
                <w:color w:val="000000"/>
                <w:sz w:val="28"/>
                <w:szCs w:val="28"/>
              </w:rPr>
              <w:t xml:space="preserve"> </w:t>
            </w:r>
            <w:r>
              <w:rPr>
                <w:color w:val="000000"/>
                <w:sz w:val="28"/>
                <w:szCs w:val="28"/>
                <w:lang w:val="uz-Cyrl-UZ"/>
              </w:rPr>
              <w:t>калитларни</w:t>
            </w:r>
            <w:r>
              <w:rPr>
                <w:color w:val="000000"/>
                <w:sz w:val="28"/>
                <w:szCs w:val="28"/>
              </w:rPr>
              <w:t xml:space="preserve"> генерация </w:t>
            </w:r>
            <w:r>
              <w:rPr>
                <w:color w:val="000000"/>
                <w:sz w:val="28"/>
                <w:szCs w:val="28"/>
                <w:lang w:val="uz-Cyrl-UZ"/>
              </w:rPr>
              <w:t>қилиш</w:t>
            </w:r>
            <w:r>
              <w:rPr>
                <w:color w:val="000000"/>
                <w:sz w:val="28"/>
                <w:szCs w:val="28"/>
              </w:rPr>
              <w:t xml:space="preserve">, </w:t>
            </w:r>
            <w:r>
              <w:rPr>
                <w:color w:val="000000"/>
                <w:sz w:val="28"/>
                <w:szCs w:val="28"/>
                <w:lang w:val="uz-Cyrl-UZ"/>
              </w:rPr>
              <w:t>тақсимлаш</w:t>
            </w:r>
            <w:r>
              <w:rPr>
                <w:color w:val="000000"/>
                <w:sz w:val="28"/>
                <w:szCs w:val="28"/>
              </w:rPr>
              <w:t xml:space="preserve">, </w:t>
            </w:r>
            <w:proofErr w:type="spellStart"/>
            <w:r>
              <w:rPr>
                <w:color w:val="000000"/>
                <w:sz w:val="28"/>
                <w:szCs w:val="28"/>
              </w:rPr>
              <w:t>улардан</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r>
              <w:rPr>
                <w:color w:val="000000"/>
                <w:sz w:val="28"/>
                <w:szCs w:val="28"/>
                <w:lang w:val="uz-Cyrl-UZ"/>
              </w:rPr>
              <w:t>сақлаш</w:t>
            </w:r>
            <w:r>
              <w:rPr>
                <w:color w:val="000000"/>
                <w:sz w:val="28"/>
                <w:szCs w:val="28"/>
              </w:rPr>
              <w:t xml:space="preserve">, </w:t>
            </w:r>
            <w:r>
              <w:rPr>
                <w:color w:val="000000"/>
                <w:sz w:val="28"/>
                <w:szCs w:val="28"/>
                <w:lang w:val="uz-Cyrl-UZ"/>
              </w:rPr>
              <w:t>алмаштириш</w:t>
            </w:r>
            <w:r>
              <w:rPr>
                <w:color w:val="000000"/>
                <w:sz w:val="28"/>
                <w:szCs w:val="28"/>
              </w:rPr>
              <w:t xml:space="preserve">, </w:t>
            </w:r>
            <w:r>
              <w:rPr>
                <w:color w:val="000000"/>
                <w:sz w:val="28"/>
                <w:szCs w:val="28"/>
                <w:lang w:val="uz-Cyrl-UZ"/>
              </w:rPr>
              <w:t>йўқ</w:t>
            </w:r>
            <w:r>
              <w:rPr>
                <w:color w:val="000000"/>
                <w:sz w:val="28"/>
                <w:szCs w:val="28"/>
              </w:rPr>
              <w:t xml:space="preserve"> </w:t>
            </w:r>
            <w:r>
              <w:rPr>
                <w:color w:val="000000"/>
                <w:sz w:val="28"/>
                <w:szCs w:val="28"/>
                <w:lang w:val="uz-Cyrl-UZ"/>
              </w:rPr>
              <w:t xml:space="preserve">қилиш ва тиклаш тартибини </w:t>
            </w:r>
            <w:r>
              <w:rPr>
                <w:color w:val="000000"/>
                <w:sz w:val="28"/>
                <w:szCs w:val="28"/>
              </w:rPr>
              <w:t>белги</w:t>
            </w:r>
            <w:r>
              <w:rPr>
                <w:color w:val="000000"/>
                <w:sz w:val="28"/>
                <w:szCs w:val="28"/>
                <w:lang w:val="uz-Cyrl-UZ"/>
              </w:rPr>
              <w:t>ловчи қоидалар тўплами</w:t>
            </w:r>
            <w:r>
              <w:rPr>
                <w:color w:val="000000"/>
                <w:sz w:val="28"/>
                <w:szCs w:val="28"/>
              </w:rPr>
              <w:t xml:space="preserve">. </w:t>
            </w:r>
          </w:p>
          <w:p w14:paraId="47BE1BCF" w14:textId="77777777" w:rsidR="0045401C" w:rsidRDefault="0045401C">
            <w:pPr>
              <w:jc w:val="both"/>
              <w:rPr>
                <w:color w:val="000000"/>
                <w:sz w:val="28"/>
                <w:szCs w:val="28"/>
              </w:rPr>
            </w:pPr>
            <w:r>
              <w:rPr>
                <w:color w:val="000000"/>
                <w:sz w:val="28"/>
                <w:szCs w:val="28"/>
              </w:rPr>
              <w:t xml:space="preserve">2. </w:t>
            </w:r>
            <w:r>
              <w:rPr>
                <w:color w:val="000000"/>
                <w:sz w:val="28"/>
                <w:szCs w:val="28"/>
                <w:lang w:val="uz-Cyrl-UZ"/>
              </w:rPr>
              <w:t>Ахборотни</w:t>
            </w:r>
            <w:proofErr w:type="spellStart"/>
            <w:r>
              <w:rPr>
                <w:color w:val="000000"/>
                <w:sz w:val="28"/>
                <w:szCs w:val="28"/>
              </w:rPr>
              <w:t>нг</w:t>
            </w:r>
            <w:proofErr w:type="spellEnd"/>
            <w:r>
              <w:rPr>
                <w:color w:val="000000"/>
                <w:sz w:val="28"/>
                <w:szCs w:val="28"/>
                <w:lang w:val="uz-Cyrl-UZ"/>
              </w:rPr>
              <w:t xml:space="preserve"> криптографик </w:t>
            </w:r>
            <w:proofErr w:type="spellStart"/>
            <w:r>
              <w:rPr>
                <w:color w:val="000000"/>
                <w:sz w:val="28"/>
                <w:szCs w:val="28"/>
              </w:rPr>
              <w:t>муҳофаза</w:t>
            </w:r>
            <w:proofErr w:type="spellEnd"/>
            <w:r>
              <w:rPr>
                <w:color w:val="000000"/>
                <w:sz w:val="28"/>
                <w:szCs w:val="28"/>
                <w:lang w:val="uz-Cyrl-UZ"/>
              </w:rPr>
              <w:t xml:space="preserve"> қили</w:t>
            </w:r>
            <w:r w:rsidR="00FF371A">
              <w:rPr>
                <w:color w:val="000000"/>
                <w:sz w:val="28"/>
                <w:szCs w:val="28"/>
              </w:rPr>
              <w:t>-</w:t>
            </w:r>
            <w:r>
              <w:rPr>
                <w:color w:val="000000"/>
                <w:sz w:val="28"/>
                <w:szCs w:val="28"/>
              </w:rPr>
              <w:t>ниши</w:t>
            </w:r>
            <w:r>
              <w:rPr>
                <w:color w:val="000000"/>
                <w:sz w:val="28"/>
                <w:szCs w:val="28"/>
                <w:lang w:val="uz-Cyrl-UZ"/>
              </w:rPr>
              <w:t>ни таъминлашда</w:t>
            </w:r>
            <w:r>
              <w:rPr>
                <w:color w:val="000000"/>
                <w:sz w:val="28"/>
                <w:szCs w:val="28"/>
              </w:rPr>
              <w:t>,</w:t>
            </w:r>
            <w:r>
              <w:rPr>
                <w:color w:val="000000"/>
                <w:sz w:val="28"/>
                <w:szCs w:val="28"/>
                <w:lang w:val="uz-Cyrl-UZ"/>
              </w:rPr>
              <w:t xml:space="preserve"> криптографик калитлар ва уларда</w:t>
            </w:r>
            <w:r>
              <w:rPr>
                <w:color w:val="000000"/>
                <w:sz w:val="28"/>
                <w:szCs w:val="28"/>
              </w:rPr>
              <w:t xml:space="preserve">н </w:t>
            </w:r>
            <w:proofErr w:type="spellStart"/>
            <w:r>
              <w:rPr>
                <w:color w:val="000000"/>
                <w:sz w:val="28"/>
                <w:szCs w:val="28"/>
              </w:rPr>
              <w:t>фойдаланиш</w:t>
            </w:r>
            <w:proofErr w:type="spellEnd"/>
            <w:r>
              <w:rPr>
                <w:color w:val="000000"/>
                <w:sz w:val="28"/>
                <w:szCs w:val="28"/>
              </w:rPr>
              <w:t xml:space="preserve"> </w:t>
            </w:r>
            <w:r>
              <w:rPr>
                <w:color w:val="000000"/>
                <w:sz w:val="28"/>
                <w:szCs w:val="28"/>
                <w:lang w:val="uz-Cyrl-UZ"/>
              </w:rPr>
              <w:t>қоидаларининг тўплами</w:t>
            </w:r>
            <w:r>
              <w:rPr>
                <w:color w:val="000000"/>
                <w:sz w:val="28"/>
                <w:szCs w:val="28"/>
              </w:rPr>
              <w:t xml:space="preserve">. </w:t>
            </w:r>
          </w:p>
        </w:tc>
      </w:tr>
      <w:tr w:rsidR="0045401C" w:rsidRPr="00746B57" w14:paraId="58511911" w14:textId="77777777">
        <w:tc>
          <w:tcPr>
            <w:tcW w:w="1916" w:type="pct"/>
            <w:shd w:val="clear" w:color="auto" w:fill="auto"/>
          </w:tcPr>
          <w:p w14:paraId="4F4D92AF" w14:textId="77777777" w:rsidR="0045401C" w:rsidRDefault="0045401C" w:rsidP="0045401C">
            <w:pPr>
              <w:rPr>
                <w:b/>
                <w:color w:val="000000"/>
                <w:sz w:val="28"/>
                <w:szCs w:val="28"/>
                <w:lang w:val="uz-Cyrl-UZ"/>
              </w:rPr>
            </w:pPr>
            <w:r>
              <w:rPr>
                <w:b/>
                <w:color w:val="000000"/>
                <w:sz w:val="28"/>
                <w:szCs w:val="28"/>
                <w:lang w:val="uz-Cyrl-UZ"/>
              </w:rPr>
              <w:t>Система кодирования</w:t>
            </w:r>
          </w:p>
          <w:p w14:paraId="6E012E5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кодлаш тизими</w:t>
            </w:r>
          </w:p>
          <w:p w14:paraId="3E5BDFF4"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coding system</w:t>
            </w:r>
          </w:p>
        </w:tc>
        <w:tc>
          <w:tcPr>
            <w:tcW w:w="3084" w:type="pct"/>
            <w:shd w:val="clear" w:color="auto" w:fill="auto"/>
          </w:tcPr>
          <w:p w14:paraId="65AB6263" w14:textId="77777777" w:rsidR="0045401C" w:rsidRDefault="0045401C">
            <w:pPr>
              <w:jc w:val="both"/>
              <w:rPr>
                <w:color w:val="000000"/>
                <w:spacing w:val="1"/>
                <w:sz w:val="28"/>
                <w:szCs w:val="28"/>
                <w:lang w:val="uz-Cyrl-UZ"/>
              </w:rPr>
            </w:pPr>
            <w:r>
              <w:rPr>
                <w:color w:val="000000"/>
                <w:spacing w:val="1"/>
                <w:sz w:val="28"/>
                <w:szCs w:val="28"/>
              </w:rPr>
              <w:t>Совокупность символов и правил кодирования; код.</w:t>
            </w:r>
          </w:p>
          <w:p w14:paraId="7AEA6C7E" w14:textId="77777777" w:rsidR="0045401C" w:rsidRDefault="0045401C">
            <w:pPr>
              <w:ind w:left="38"/>
              <w:jc w:val="both"/>
              <w:rPr>
                <w:color w:val="000000"/>
                <w:spacing w:val="1"/>
                <w:sz w:val="18"/>
                <w:szCs w:val="18"/>
                <w:lang w:val="uz-Cyrl-UZ"/>
              </w:rPr>
            </w:pPr>
          </w:p>
          <w:p w14:paraId="0E5119A2" w14:textId="77777777" w:rsidR="0045401C" w:rsidRDefault="0045401C">
            <w:pPr>
              <w:jc w:val="both"/>
              <w:rPr>
                <w:color w:val="000000"/>
                <w:spacing w:val="1"/>
                <w:sz w:val="28"/>
                <w:szCs w:val="28"/>
                <w:lang w:val="uz-Cyrl-UZ"/>
              </w:rPr>
            </w:pPr>
            <w:r>
              <w:rPr>
                <w:color w:val="000000"/>
                <w:spacing w:val="1"/>
                <w:sz w:val="28"/>
                <w:szCs w:val="28"/>
                <w:lang w:val="uz-Cyrl-UZ"/>
              </w:rPr>
              <w:t>Кодлаш символлари ва қоидаларининг йиғинди</w:t>
            </w:r>
            <w:r w:rsidR="00FF371A">
              <w:rPr>
                <w:color w:val="000000"/>
                <w:spacing w:val="1"/>
                <w:sz w:val="28"/>
                <w:szCs w:val="28"/>
              </w:rPr>
              <w:t>-</w:t>
            </w:r>
            <w:r>
              <w:rPr>
                <w:color w:val="000000"/>
                <w:spacing w:val="1"/>
                <w:sz w:val="28"/>
                <w:szCs w:val="28"/>
                <w:lang w:val="uz-Cyrl-UZ"/>
              </w:rPr>
              <w:t>си; код.</w:t>
            </w:r>
          </w:p>
        </w:tc>
      </w:tr>
      <w:tr w:rsidR="0045401C" w14:paraId="00068680" w14:textId="77777777">
        <w:tc>
          <w:tcPr>
            <w:tcW w:w="1916" w:type="pct"/>
            <w:shd w:val="clear" w:color="auto" w:fill="auto"/>
          </w:tcPr>
          <w:p w14:paraId="3A3B8A60" w14:textId="77777777" w:rsidR="0045401C" w:rsidRDefault="0045401C" w:rsidP="0045401C">
            <w:pPr>
              <w:rPr>
                <w:b/>
                <w:color w:val="000000"/>
                <w:sz w:val="28"/>
                <w:szCs w:val="28"/>
              </w:rPr>
            </w:pPr>
            <w:r>
              <w:rPr>
                <w:b/>
                <w:color w:val="000000"/>
                <w:sz w:val="28"/>
                <w:szCs w:val="28"/>
              </w:rPr>
              <w:t xml:space="preserve">Система компьютерная </w:t>
            </w:r>
            <w:r w:rsidR="00FF371A">
              <w:rPr>
                <w:b/>
                <w:color w:val="000000"/>
                <w:sz w:val="28"/>
                <w:szCs w:val="28"/>
              </w:rPr>
              <w:br/>
            </w:r>
            <w:r>
              <w:rPr>
                <w:b/>
                <w:color w:val="000000"/>
                <w:sz w:val="28"/>
                <w:szCs w:val="28"/>
              </w:rPr>
              <w:t>достоверная</w:t>
            </w:r>
          </w:p>
          <w:p w14:paraId="19385F9E"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1"/>
                <w:sz w:val="28"/>
                <w:szCs w:val="28"/>
                <w:lang w:val="uz-Cyrl-UZ"/>
              </w:rPr>
              <w:t>ишончли</w:t>
            </w:r>
            <w:r>
              <w:rPr>
                <w:color w:val="000000"/>
                <w:spacing w:val="-1"/>
                <w:sz w:val="28"/>
                <w:szCs w:val="28"/>
              </w:rPr>
              <w:t xml:space="preserve"> компьютер </w:t>
            </w:r>
            <w:r>
              <w:rPr>
                <w:color w:val="000000"/>
                <w:spacing w:val="-1"/>
                <w:sz w:val="28"/>
                <w:szCs w:val="28"/>
                <w:lang w:val="uz-Cyrl-UZ"/>
              </w:rPr>
              <w:t>тизими</w:t>
            </w:r>
          </w:p>
          <w:p w14:paraId="22B8E29A"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trusted</w:t>
            </w:r>
            <w:r>
              <w:rPr>
                <w:color w:val="000000"/>
                <w:sz w:val="28"/>
                <w:szCs w:val="28"/>
              </w:rPr>
              <w:t xml:space="preserve"> </w:t>
            </w:r>
            <w:r>
              <w:rPr>
                <w:color w:val="000000"/>
                <w:sz w:val="28"/>
                <w:szCs w:val="28"/>
                <w:lang w:val="en-US"/>
              </w:rPr>
              <w:t>computer</w:t>
            </w:r>
            <w:r>
              <w:rPr>
                <w:color w:val="000000"/>
                <w:sz w:val="28"/>
                <w:szCs w:val="28"/>
              </w:rPr>
              <w:t xml:space="preserve"> </w:t>
            </w:r>
            <w:r>
              <w:rPr>
                <w:color w:val="000000"/>
                <w:sz w:val="28"/>
                <w:szCs w:val="28"/>
                <w:lang w:val="en-US"/>
              </w:rPr>
              <w:t>system</w:t>
            </w:r>
          </w:p>
        </w:tc>
        <w:tc>
          <w:tcPr>
            <w:tcW w:w="3084" w:type="pct"/>
            <w:shd w:val="clear" w:color="auto" w:fill="auto"/>
          </w:tcPr>
          <w:p w14:paraId="29D9FC3F" w14:textId="77777777" w:rsidR="0045401C" w:rsidRDefault="0045401C" w:rsidP="0045401C">
            <w:pPr>
              <w:pStyle w:val="BodyTextIndent3"/>
              <w:rPr>
                <w:color w:val="000000"/>
                <w:szCs w:val="28"/>
              </w:rPr>
            </w:pPr>
            <w:r>
              <w:rPr>
                <w:color w:val="000000"/>
                <w:szCs w:val="28"/>
              </w:rPr>
              <w:t>1.Система обработки данных, в которой предусмотрена достаточная компьютерная безопасность с учетом возможности одновременного доступа пользователей к данным с разными грифами секретности и категориями безопасности.</w:t>
            </w:r>
          </w:p>
          <w:p w14:paraId="2AAECF9C" w14:textId="77777777" w:rsidR="0045401C" w:rsidRDefault="0045401C">
            <w:pPr>
              <w:shd w:val="clear" w:color="auto" w:fill="FFFFFF"/>
              <w:ind w:right="10"/>
              <w:jc w:val="both"/>
              <w:rPr>
                <w:iCs/>
                <w:color w:val="000000"/>
                <w:sz w:val="28"/>
                <w:szCs w:val="28"/>
                <w:lang w:val="uz-Cyrl-UZ"/>
              </w:rPr>
            </w:pPr>
            <w:r>
              <w:rPr>
                <w:iCs/>
                <w:color w:val="000000"/>
                <w:sz w:val="28"/>
                <w:szCs w:val="28"/>
              </w:rPr>
              <w:t>2.Система, обеспечивающая ведение безопасной обработки несортированного потока критичной информации за счет использования аппаратных и программных средств обеспечения безопасности.</w:t>
            </w:r>
          </w:p>
          <w:p w14:paraId="0F5F5B88" w14:textId="77777777" w:rsidR="0045401C" w:rsidRDefault="0045401C">
            <w:pPr>
              <w:pStyle w:val="BodyTextIndent3"/>
              <w:ind w:left="38"/>
              <w:rPr>
                <w:color w:val="000000"/>
                <w:szCs w:val="28"/>
              </w:rPr>
            </w:pPr>
          </w:p>
          <w:p w14:paraId="58472B4C" w14:textId="77777777" w:rsidR="0045401C" w:rsidRDefault="0045401C" w:rsidP="0045401C">
            <w:pPr>
              <w:pStyle w:val="BodyTextIndent3"/>
              <w:rPr>
                <w:color w:val="000000"/>
                <w:szCs w:val="28"/>
                <w:lang w:val="uz-Cyrl-UZ"/>
              </w:rPr>
            </w:pPr>
            <w:r>
              <w:rPr>
                <w:color w:val="000000"/>
                <w:szCs w:val="28"/>
                <w:lang w:val="uz-Cyrl-UZ"/>
              </w:rPr>
              <w:t xml:space="preserve">1.Фойдаланувчиларнинг  махфийлик грифлари ва </w:t>
            </w:r>
            <w:r>
              <w:rPr>
                <w:color w:val="000000"/>
                <w:szCs w:val="28"/>
                <w:lang w:val="uz-Cyrl-UZ"/>
              </w:rPr>
              <w:lastRenderedPageBreak/>
              <w:t xml:space="preserve">хавфсизлик </w:t>
            </w:r>
            <w:proofErr w:type="spellStart"/>
            <w:r>
              <w:rPr>
                <w:color w:val="000000"/>
                <w:szCs w:val="28"/>
              </w:rPr>
              <w:t>категориялари</w:t>
            </w:r>
            <w:proofErr w:type="spellEnd"/>
            <w:r>
              <w:rPr>
                <w:color w:val="000000"/>
                <w:szCs w:val="28"/>
              </w:rPr>
              <w:t xml:space="preserve"> </w:t>
            </w:r>
            <w:proofErr w:type="spellStart"/>
            <w:r>
              <w:rPr>
                <w:color w:val="000000"/>
                <w:szCs w:val="28"/>
              </w:rPr>
              <w:t>турлича</w:t>
            </w:r>
            <w:proofErr w:type="spellEnd"/>
            <w:r>
              <w:rPr>
                <w:color w:val="000000"/>
                <w:szCs w:val="28"/>
              </w:rPr>
              <w:t xml:space="preserve"> </w:t>
            </w:r>
            <w:r>
              <w:rPr>
                <w:color w:val="000000"/>
                <w:szCs w:val="28"/>
                <w:lang w:val="uz-Cyrl-UZ"/>
              </w:rPr>
              <w:t>бўлган маъ</w:t>
            </w:r>
            <w:r w:rsidR="00FF371A">
              <w:rPr>
                <w:color w:val="000000"/>
                <w:szCs w:val="28"/>
              </w:rPr>
              <w:t>-</w:t>
            </w:r>
            <w:r>
              <w:rPr>
                <w:color w:val="000000"/>
                <w:szCs w:val="28"/>
                <w:lang w:val="uz-Cyrl-UZ"/>
              </w:rPr>
              <w:t>лумотлардан бир вақтда</w:t>
            </w:r>
            <w:r>
              <w:rPr>
                <w:color w:val="000000"/>
                <w:szCs w:val="28"/>
              </w:rPr>
              <w:t xml:space="preserve"> </w:t>
            </w:r>
            <w:proofErr w:type="spellStart"/>
            <w:r>
              <w:rPr>
                <w:color w:val="000000"/>
                <w:szCs w:val="28"/>
              </w:rPr>
              <w:t>фойдалана</w:t>
            </w:r>
            <w:proofErr w:type="spellEnd"/>
            <w:r>
              <w:rPr>
                <w:color w:val="000000"/>
                <w:szCs w:val="28"/>
              </w:rPr>
              <w:t xml:space="preserve"> </w:t>
            </w:r>
            <w:proofErr w:type="spellStart"/>
            <w:r>
              <w:rPr>
                <w:color w:val="000000"/>
                <w:szCs w:val="28"/>
              </w:rPr>
              <w:t>олиш</w:t>
            </w:r>
            <w:proofErr w:type="spellEnd"/>
            <w:r>
              <w:rPr>
                <w:color w:val="000000"/>
                <w:szCs w:val="28"/>
              </w:rPr>
              <w:t xml:space="preserve"> </w:t>
            </w:r>
            <w:r>
              <w:rPr>
                <w:color w:val="000000"/>
                <w:szCs w:val="28"/>
                <w:lang w:val="uz-Cyrl-UZ"/>
              </w:rPr>
              <w:t>имконияти</w:t>
            </w:r>
            <w:r>
              <w:rPr>
                <w:color w:val="000000"/>
                <w:szCs w:val="28"/>
              </w:rPr>
              <w:t xml:space="preserve"> </w:t>
            </w:r>
            <w:r>
              <w:rPr>
                <w:color w:val="000000"/>
                <w:szCs w:val="28"/>
                <w:lang w:val="uz-Cyrl-UZ"/>
              </w:rPr>
              <w:t>ҳисобга олинган ҳолда</w:t>
            </w:r>
            <w:r>
              <w:rPr>
                <w:color w:val="000000"/>
                <w:szCs w:val="28"/>
              </w:rPr>
              <w:t xml:space="preserve">, </w:t>
            </w:r>
            <w:proofErr w:type="spellStart"/>
            <w:r>
              <w:rPr>
                <w:color w:val="000000"/>
                <w:szCs w:val="28"/>
              </w:rPr>
              <w:t>етарлича</w:t>
            </w:r>
            <w:proofErr w:type="spellEnd"/>
            <w:r>
              <w:rPr>
                <w:color w:val="000000"/>
                <w:szCs w:val="28"/>
              </w:rPr>
              <w:t xml:space="preserve"> компьютер </w:t>
            </w:r>
            <w:proofErr w:type="spellStart"/>
            <w:r>
              <w:rPr>
                <w:color w:val="000000"/>
                <w:szCs w:val="28"/>
              </w:rPr>
              <w:t>хавфсизлиги</w:t>
            </w:r>
            <w:proofErr w:type="spellEnd"/>
            <w:r>
              <w:rPr>
                <w:color w:val="000000"/>
                <w:szCs w:val="28"/>
              </w:rPr>
              <w:t xml:space="preserve"> </w:t>
            </w:r>
            <w:r>
              <w:rPr>
                <w:color w:val="000000"/>
                <w:szCs w:val="28"/>
                <w:lang w:val="uz-Cyrl-UZ"/>
              </w:rPr>
              <w:t>кўзда тутиладиган маълумотларни қайта ишлаш тизими.</w:t>
            </w:r>
          </w:p>
          <w:p w14:paraId="3D54F9F8" w14:textId="77777777" w:rsidR="0045401C" w:rsidRDefault="0045401C">
            <w:pPr>
              <w:pStyle w:val="BodyTextIndent3"/>
              <w:ind w:left="0"/>
              <w:rPr>
                <w:color w:val="000000"/>
                <w:szCs w:val="28"/>
                <w:lang w:val="uz-Cyrl-UZ"/>
              </w:rPr>
            </w:pPr>
            <w:r>
              <w:rPr>
                <w:color w:val="000000"/>
                <w:szCs w:val="28"/>
                <w:lang w:val="uz-Cyrl-UZ"/>
              </w:rPr>
              <w:t xml:space="preserve">2. </w:t>
            </w:r>
            <w:r>
              <w:rPr>
                <w:iCs/>
                <w:color w:val="000000"/>
                <w:szCs w:val="28"/>
                <w:lang w:val="uz-Cyrl-UZ"/>
              </w:rPr>
              <w:t>Хавфсизликни таъминлашнинг аппарат ва дастурий воситаларидан фойдаланиш ҳисобига, сараланмаган критик ахборот оқимининг қайта ишланиши хавфсиз олиб борилишини таъмин</w:t>
            </w:r>
            <w:r w:rsidR="00FF371A">
              <w:rPr>
                <w:iCs/>
                <w:color w:val="000000"/>
                <w:szCs w:val="28"/>
                <w:lang w:val="uz-Cyrl-UZ"/>
              </w:rPr>
              <w:t>-</w:t>
            </w:r>
            <w:r>
              <w:rPr>
                <w:iCs/>
                <w:color w:val="000000"/>
                <w:szCs w:val="28"/>
                <w:lang w:val="uz-Cyrl-UZ"/>
              </w:rPr>
              <w:t>ловчи тизим.</w:t>
            </w:r>
          </w:p>
        </w:tc>
      </w:tr>
      <w:tr w:rsidR="00FF371A" w14:paraId="1ABA12A1" w14:textId="77777777">
        <w:tc>
          <w:tcPr>
            <w:tcW w:w="1916" w:type="pct"/>
            <w:shd w:val="clear" w:color="auto" w:fill="auto"/>
          </w:tcPr>
          <w:p w14:paraId="15628317" w14:textId="77777777" w:rsidR="00FF371A" w:rsidRDefault="00FF371A" w:rsidP="0045401C">
            <w:pPr>
              <w:rPr>
                <w:b/>
                <w:color w:val="000000"/>
                <w:sz w:val="28"/>
                <w:szCs w:val="28"/>
                <w:lang w:val="uz-Cyrl-UZ"/>
              </w:rPr>
            </w:pPr>
          </w:p>
        </w:tc>
        <w:tc>
          <w:tcPr>
            <w:tcW w:w="3084" w:type="pct"/>
            <w:shd w:val="clear" w:color="auto" w:fill="auto"/>
          </w:tcPr>
          <w:p w14:paraId="7F4BD1BC" w14:textId="77777777" w:rsidR="00FF371A" w:rsidRDefault="00FF371A" w:rsidP="0045401C">
            <w:pPr>
              <w:pStyle w:val="BodyTextIndent3"/>
              <w:rPr>
                <w:color w:val="000000"/>
                <w:szCs w:val="28"/>
                <w:lang w:val="uz-Cyrl-UZ"/>
              </w:rPr>
            </w:pPr>
          </w:p>
        </w:tc>
      </w:tr>
      <w:tr w:rsidR="0045401C" w14:paraId="73675DFF" w14:textId="77777777">
        <w:tc>
          <w:tcPr>
            <w:tcW w:w="1916" w:type="pct"/>
            <w:shd w:val="clear" w:color="auto" w:fill="auto"/>
          </w:tcPr>
          <w:p w14:paraId="6F69592B" w14:textId="77777777" w:rsidR="0045401C" w:rsidRDefault="0045401C">
            <w:pPr>
              <w:autoSpaceDE w:val="0"/>
              <w:autoSpaceDN w:val="0"/>
              <w:adjustRightInd w:val="0"/>
              <w:rPr>
                <w:b/>
                <w:bCs/>
                <w:iCs/>
                <w:color w:val="000000"/>
                <w:sz w:val="28"/>
                <w:szCs w:val="28"/>
              </w:rPr>
            </w:pPr>
            <w:r>
              <w:rPr>
                <w:b/>
                <w:bCs/>
                <w:iCs/>
                <w:color w:val="000000"/>
                <w:sz w:val="28"/>
                <w:szCs w:val="28"/>
              </w:rPr>
              <w:t xml:space="preserve">Система </w:t>
            </w:r>
            <w:proofErr w:type="spellStart"/>
            <w:proofErr w:type="gramStart"/>
            <w:r>
              <w:rPr>
                <w:b/>
                <w:bCs/>
                <w:iCs/>
                <w:color w:val="000000"/>
                <w:sz w:val="28"/>
                <w:szCs w:val="28"/>
              </w:rPr>
              <w:t>криптографичес</w:t>
            </w:r>
            <w:proofErr w:type="spellEnd"/>
            <w:r>
              <w:rPr>
                <w:b/>
                <w:bCs/>
                <w:iCs/>
                <w:color w:val="000000"/>
                <w:sz w:val="28"/>
                <w:szCs w:val="28"/>
              </w:rPr>
              <w:t>-кой</w:t>
            </w:r>
            <w:proofErr w:type="gramEnd"/>
            <w:r>
              <w:rPr>
                <w:b/>
                <w:bCs/>
                <w:iCs/>
                <w:color w:val="000000"/>
                <w:sz w:val="28"/>
                <w:szCs w:val="28"/>
              </w:rPr>
              <w:t xml:space="preserve"> защиты информации</w:t>
            </w:r>
          </w:p>
          <w:p w14:paraId="378EA6A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криптографик муҳофаза қилиш тизими</w:t>
            </w:r>
          </w:p>
          <w:p w14:paraId="769D35F4"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data </w:t>
            </w:r>
            <w:proofErr w:type="spellStart"/>
            <w:r>
              <w:rPr>
                <w:color w:val="000000"/>
                <w:sz w:val="28"/>
                <w:szCs w:val="28"/>
                <w:lang w:val="en-US"/>
              </w:rPr>
              <w:t>cryptoprotection</w:t>
            </w:r>
            <w:proofErr w:type="spellEnd"/>
            <w:r>
              <w:rPr>
                <w:color w:val="000000"/>
                <w:sz w:val="28"/>
                <w:szCs w:val="28"/>
                <w:lang w:val="en-US"/>
              </w:rPr>
              <w:t xml:space="preserve"> </w:t>
            </w:r>
            <w:r>
              <w:rPr>
                <w:color w:val="000000"/>
                <w:sz w:val="28"/>
                <w:szCs w:val="28"/>
                <w:lang w:val="en-US"/>
              </w:rPr>
              <w:br/>
              <w:t>system</w:t>
            </w:r>
          </w:p>
        </w:tc>
        <w:tc>
          <w:tcPr>
            <w:tcW w:w="3084" w:type="pct"/>
            <w:shd w:val="clear" w:color="auto" w:fill="auto"/>
          </w:tcPr>
          <w:p w14:paraId="082BBC31" w14:textId="77777777" w:rsidR="0045401C" w:rsidRDefault="0045401C">
            <w:pPr>
              <w:autoSpaceDE w:val="0"/>
              <w:autoSpaceDN w:val="0"/>
              <w:adjustRightInd w:val="0"/>
              <w:jc w:val="both"/>
              <w:rPr>
                <w:bCs/>
                <w:color w:val="000000"/>
                <w:sz w:val="28"/>
                <w:szCs w:val="28"/>
              </w:rPr>
            </w:pPr>
            <w:r>
              <w:rPr>
                <w:bCs/>
                <w:color w:val="000000"/>
                <w:sz w:val="28"/>
                <w:szCs w:val="28"/>
              </w:rPr>
              <w:t>Система, осуществляющая криптографическое преобразование информации для обеспечения ее безопасности.</w:t>
            </w:r>
          </w:p>
          <w:p w14:paraId="10DF62AB" w14:textId="77777777" w:rsidR="0045401C" w:rsidRDefault="0045401C">
            <w:pPr>
              <w:ind w:left="38"/>
              <w:jc w:val="both"/>
              <w:rPr>
                <w:color w:val="000000"/>
                <w:sz w:val="16"/>
                <w:szCs w:val="16"/>
                <w:lang w:val="uz-Cyrl-UZ"/>
              </w:rPr>
            </w:pPr>
          </w:p>
          <w:p w14:paraId="64D8FCCE" w14:textId="77777777" w:rsidR="0045401C" w:rsidRDefault="0045401C">
            <w:pPr>
              <w:jc w:val="both"/>
              <w:rPr>
                <w:color w:val="000000"/>
                <w:sz w:val="28"/>
                <w:szCs w:val="28"/>
                <w:lang w:val="uz-Cyrl-UZ"/>
              </w:rPr>
            </w:pPr>
            <w:r>
              <w:rPr>
                <w:color w:val="000000"/>
                <w:sz w:val="28"/>
                <w:szCs w:val="28"/>
                <w:lang w:val="uz-Cyrl-UZ"/>
              </w:rPr>
              <w:t>Ахборотни, унинг хавфсизлигини таъминлаш мақсадида, криптографик қайта ўзгартирилиши</w:t>
            </w:r>
            <w:r w:rsidR="00FF371A">
              <w:rPr>
                <w:color w:val="000000"/>
                <w:sz w:val="28"/>
                <w:szCs w:val="28"/>
                <w:lang w:val="uz-Cyrl-UZ"/>
              </w:rPr>
              <w:t>-</w:t>
            </w:r>
            <w:r>
              <w:rPr>
                <w:color w:val="000000"/>
                <w:sz w:val="28"/>
                <w:szCs w:val="28"/>
                <w:lang w:val="uz-Cyrl-UZ"/>
              </w:rPr>
              <w:t xml:space="preserve">ни амалга оширувчи тизим. </w:t>
            </w:r>
          </w:p>
        </w:tc>
      </w:tr>
      <w:tr w:rsidR="0045401C" w:rsidRPr="00746B57" w14:paraId="55CC829B" w14:textId="77777777">
        <w:tc>
          <w:tcPr>
            <w:tcW w:w="1916" w:type="pct"/>
            <w:shd w:val="clear" w:color="auto" w:fill="auto"/>
          </w:tcPr>
          <w:p w14:paraId="5F8E06CE" w14:textId="77777777" w:rsidR="0045401C" w:rsidRDefault="0045401C" w:rsidP="0045401C">
            <w:pPr>
              <w:rPr>
                <w:color w:val="000000"/>
                <w:sz w:val="28"/>
                <w:szCs w:val="28"/>
              </w:rPr>
            </w:pPr>
            <w:r>
              <w:rPr>
                <w:b/>
                <w:color w:val="000000"/>
                <w:sz w:val="28"/>
                <w:szCs w:val="28"/>
              </w:rPr>
              <w:t>Система обеспечения информационной безопасности</w:t>
            </w:r>
          </w:p>
          <w:p w14:paraId="66A800BF"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w:t>
            </w:r>
            <w:proofErr w:type="spellEnd"/>
            <w:r>
              <w:rPr>
                <w:color w:val="000000"/>
                <w:sz w:val="28"/>
                <w:szCs w:val="28"/>
              </w:rPr>
              <w:t xml:space="preserve"> </w:t>
            </w:r>
            <w:proofErr w:type="spellStart"/>
            <w:r>
              <w:rPr>
                <w:color w:val="000000"/>
                <w:sz w:val="28"/>
                <w:szCs w:val="28"/>
              </w:rPr>
              <w:t>хавфсизлигини</w:t>
            </w:r>
            <w:proofErr w:type="spellEnd"/>
            <w:r>
              <w:rPr>
                <w:color w:val="000000"/>
                <w:sz w:val="28"/>
                <w:szCs w:val="28"/>
              </w:rPr>
              <w:t xml:space="preserve"> </w:t>
            </w:r>
            <w:proofErr w:type="spellStart"/>
            <w:r>
              <w:rPr>
                <w:color w:val="000000"/>
                <w:sz w:val="28"/>
                <w:szCs w:val="28"/>
              </w:rPr>
              <w:t>таъминлаш</w:t>
            </w:r>
            <w:proofErr w:type="spellEnd"/>
            <w:r>
              <w:rPr>
                <w:color w:val="000000"/>
                <w:sz w:val="28"/>
                <w:szCs w:val="28"/>
              </w:rPr>
              <w:t xml:space="preserve"> </w:t>
            </w:r>
            <w:proofErr w:type="spellStart"/>
            <w:r>
              <w:rPr>
                <w:color w:val="000000"/>
                <w:sz w:val="28"/>
                <w:szCs w:val="28"/>
              </w:rPr>
              <w:t>тизими</w:t>
            </w:r>
            <w:proofErr w:type="spellEnd"/>
          </w:p>
          <w:p w14:paraId="56319F83"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w:t>
            </w:r>
            <w:proofErr w:type="gramStart"/>
            <w:r>
              <w:rPr>
                <w:b/>
                <w:color w:val="000000"/>
                <w:sz w:val="28"/>
                <w:szCs w:val="28"/>
                <w:lang w:val="en-US"/>
              </w:rPr>
              <w:t xml:space="preserve">-  </w:t>
            </w:r>
            <w:r>
              <w:rPr>
                <w:color w:val="000000"/>
                <w:sz w:val="28"/>
                <w:szCs w:val="28"/>
                <w:lang w:val="en-US"/>
              </w:rPr>
              <w:t>information</w:t>
            </w:r>
            <w:proofErr w:type="gramEnd"/>
            <w:r>
              <w:rPr>
                <w:color w:val="000000"/>
                <w:sz w:val="28"/>
                <w:szCs w:val="28"/>
                <w:lang w:val="en-US"/>
              </w:rPr>
              <w:t xml:space="preserve"> security system</w:t>
            </w:r>
          </w:p>
        </w:tc>
        <w:tc>
          <w:tcPr>
            <w:tcW w:w="3084" w:type="pct"/>
            <w:shd w:val="clear" w:color="auto" w:fill="auto"/>
          </w:tcPr>
          <w:p w14:paraId="48C155A8" w14:textId="77777777" w:rsidR="0045401C" w:rsidRDefault="0045401C">
            <w:pPr>
              <w:jc w:val="both"/>
              <w:rPr>
                <w:color w:val="000000"/>
                <w:sz w:val="28"/>
                <w:szCs w:val="28"/>
              </w:rPr>
            </w:pPr>
            <w:r>
              <w:rPr>
                <w:color w:val="000000"/>
                <w:sz w:val="28"/>
                <w:szCs w:val="28"/>
              </w:rPr>
              <w:t>Совокупность органов и/или исполнителей, используемые ими средства защиты информации, а также объекты защиты, организованные и функционирующие по правилам, установленным соответствующими правовыми, организационно-распорядительными и нормативными документами.</w:t>
            </w:r>
          </w:p>
          <w:p w14:paraId="3BFFEB8B" w14:textId="77777777" w:rsidR="0045401C" w:rsidRDefault="0045401C">
            <w:pPr>
              <w:ind w:left="38"/>
              <w:jc w:val="both"/>
              <w:rPr>
                <w:color w:val="000000"/>
                <w:sz w:val="16"/>
                <w:szCs w:val="16"/>
              </w:rPr>
            </w:pPr>
          </w:p>
          <w:p w14:paraId="63FC0158" w14:textId="77777777" w:rsidR="0045401C" w:rsidRDefault="0045401C">
            <w:pPr>
              <w:jc w:val="both"/>
              <w:rPr>
                <w:color w:val="000000"/>
                <w:sz w:val="28"/>
                <w:szCs w:val="28"/>
              </w:rPr>
            </w:pPr>
            <w:proofErr w:type="spellStart"/>
            <w:r>
              <w:rPr>
                <w:color w:val="000000"/>
                <w:sz w:val="28"/>
                <w:szCs w:val="28"/>
              </w:rPr>
              <w:t>Органлар</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бажарувчилар</w:t>
            </w:r>
            <w:proofErr w:type="spellEnd"/>
            <w:r>
              <w:rPr>
                <w:color w:val="000000"/>
                <w:sz w:val="28"/>
                <w:szCs w:val="28"/>
              </w:rPr>
              <w:t xml:space="preserve"> </w:t>
            </w:r>
            <w:proofErr w:type="spellStart"/>
            <w:r>
              <w:rPr>
                <w:color w:val="000000"/>
                <w:sz w:val="28"/>
                <w:szCs w:val="28"/>
              </w:rPr>
              <w:t>жами</w:t>
            </w:r>
            <w:proofErr w:type="spellEnd"/>
            <w:r>
              <w:rPr>
                <w:color w:val="000000"/>
                <w:sz w:val="28"/>
                <w:szCs w:val="28"/>
              </w:rPr>
              <w:t xml:space="preserve">, улар </w:t>
            </w:r>
            <w:proofErr w:type="spellStart"/>
            <w:r>
              <w:rPr>
                <w:color w:val="000000"/>
                <w:sz w:val="28"/>
                <w:szCs w:val="28"/>
              </w:rPr>
              <w:t>фойдаланадиган</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воситалари</w:t>
            </w:r>
            <w:proofErr w:type="spellEnd"/>
            <w:r>
              <w:rPr>
                <w:color w:val="000000"/>
                <w:sz w:val="28"/>
                <w:szCs w:val="28"/>
              </w:rPr>
              <w:t xml:space="preserve">, </w:t>
            </w:r>
            <w:proofErr w:type="spellStart"/>
            <w:r>
              <w:rPr>
                <w:color w:val="000000"/>
                <w:sz w:val="28"/>
                <w:szCs w:val="28"/>
              </w:rPr>
              <w:t>шунингдек</w:t>
            </w:r>
            <w:proofErr w:type="spellEnd"/>
            <w:r>
              <w:rPr>
                <w:color w:val="000000"/>
                <w:sz w:val="28"/>
                <w:szCs w:val="28"/>
              </w:rPr>
              <w:t xml:space="preserve">, </w:t>
            </w:r>
            <w:proofErr w:type="spellStart"/>
            <w:r>
              <w:rPr>
                <w:color w:val="000000"/>
                <w:sz w:val="28"/>
                <w:szCs w:val="28"/>
              </w:rPr>
              <w:t>тегишли</w:t>
            </w:r>
            <w:proofErr w:type="spellEnd"/>
            <w:r>
              <w:rPr>
                <w:color w:val="000000"/>
                <w:sz w:val="28"/>
                <w:szCs w:val="28"/>
              </w:rPr>
              <w:t xml:space="preserve"> </w:t>
            </w:r>
            <w:proofErr w:type="spellStart"/>
            <w:r>
              <w:rPr>
                <w:color w:val="000000"/>
                <w:sz w:val="28"/>
                <w:szCs w:val="28"/>
              </w:rPr>
              <w:t>ҳуқуқий</w:t>
            </w:r>
            <w:proofErr w:type="spellEnd"/>
            <w:r>
              <w:rPr>
                <w:color w:val="000000"/>
                <w:sz w:val="28"/>
                <w:szCs w:val="28"/>
              </w:rPr>
              <w:t xml:space="preserve">, </w:t>
            </w:r>
            <w:proofErr w:type="spellStart"/>
            <w:r>
              <w:rPr>
                <w:color w:val="000000"/>
                <w:sz w:val="28"/>
                <w:szCs w:val="28"/>
              </w:rPr>
              <w:t>ташкилий-фармо</w:t>
            </w:r>
            <w:r w:rsidR="00FF371A">
              <w:rPr>
                <w:color w:val="000000"/>
                <w:sz w:val="28"/>
                <w:szCs w:val="28"/>
              </w:rPr>
              <w:t>-</w:t>
            </w:r>
            <w:r>
              <w:rPr>
                <w:color w:val="000000"/>
                <w:sz w:val="28"/>
                <w:szCs w:val="28"/>
              </w:rPr>
              <w:t>йиш</w:t>
            </w:r>
            <w:proofErr w:type="spellEnd"/>
            <w:r>
              <w:rPr>
                <w:color w:val="000000"/>
                <w:sz w:val="28"/>
                <w:szCs w:val="28"/>
              </w:rPr>
              <w:t xml:space="preserve"> </w:t>
            </w:r>
            <w:proofErr w:type="spellStart"/>
            <w:r>
              <w:rPr>
                <w:color w:val="000000"/>
                <w:sz w:val="28"/>
                <w:szCs w:val="28"/>
              </w:rPr>
              <w:t>берувчи</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норматив </w:t>
            </w:r>
            <w:proofErr w:type="spellStart"/>
            <w:r>
              <w:rPr>
                <w:color w:val="000000"/>
                <w:sz w:val="28"/>
                <w:szCs w:val="28"/>
              </w:rPr>
              <w:t>ҳужжатлар</w:t>
            </w:r>
            <w:proofErr w:type="spellEnd"/>
            <w:r>
              <w:rPr>
                <w:color w:val="000000"/>
                <w:sz w:val="28"/>
                <w:szCs w:val="28"/>
              </w:rPr>
              <w:t xml:space="preserve"> билан </w:t>
            </w:r>
            <w:proofErr w:type="spellStart"/>
            <w:r>
              <w:rPr>
                <w:color w:val="000000"/>
                <w:sz w:val="28"/>
                <w:szCs w:val="28"/>
              </w:rPr>
              <w:t>белгиланган</w:t>
            </w:r>
            <w:proofErr w:type="spellEnd"/>
            <w:r>
              <w:rPr>
                <w:color w:val="000000"/>
                <w:sz w:val="28"/>
                <w:szCs w:val="28"/>
              </w:rPr>
              <w:t xml:space="preserve"> </w:t>
            </w:r>
            <w:proofErr w:type="spellStart"/>
            <w:r>
              <w:rPr>
                <w:color w:val="000000"/>
                <w:sz w:val="28"/>
                <w:szCs w:val="28"/>
              </w:rPr>
              <w:t>қоидалар</w:t>
            </w:r>
            <w:proofErr w:type="spellEnd"/>
            <w:r>
              <w:rPr>
                <w:color w:val="000000"/>
                <w:sz w:val="28"/>
                <w:szCs w:val="28"/>
              </w:rPr>
              <w:t xml:space="preserve"> </w:t>
            </w:r>
            <w:proofErr w:type="spellStart"/>
            <w:r>
              <w:rPr>
                <w:color w:val="000000"/>
                <w:sz w:val="28"/>
                <w:szCs w:val="28"/>
              </w:rPr>
              <w:t>бўйича</w:t>
            </w:r>
            <w:proofErr w:type="spellEnd"/>
            <w:r>
              <w:rPr>
                <w:color w:val="000000"/>
                <w:sz w:val="28"/>
                <w:szCs w:val="28"/>
              </w:rPr>
              <w:t xml:space="preserve"> </w:t>
            </w:r>
            <w:proofErr w:type="spellStart"/>
            <w:r>
              <w:rPr>
                <w:color w:val="000000"/>
                <w:sz w:val="28"/>
                <w:szCs w:val="28"/>
              </w:rPr>
              <w:t>ташкил</w:t>
            </w:r>
            <w:proofErr w:type="spellEnd"/>
            <w:r>
              <w:rPr>
                <w:color w:val="000000"/>
                <w:sz w:val="28"/>
                <w:szCs w:val="28"/>
              </w:rPr>
              <w:t xml:space="preserve"> </w:t>
            </w:r>
            <w:proofErr w:type="spellStart"/>
            <w:r>
              <w:rPr>
                <w:color w:val="000000"/>
                <w:sz w:val="28"/>
                <w:szCs w:val="28"/>
              </w:rPr>
              <w:t>қилинган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иш</w:t>
            </w:r>
            <w:proofErr w:type="spellEnd"/>
            <w:r>
              <w:rPr>
                <w:color w:val="000000"/>
                <w:sz w:val="28"/>
                <w:szCs w:val="28"/>
              </w:rPr>
              <w:t xml:space="preserve"> </w:t>
            </w:r>
            <w:proofErr w:type="spellStart"/>
            <w:r>
              <w:rPr>
                <w:color w:val="000000"/>
                <w:sz w:val="28"/>
                <w:szCs w:val="28"/>
              </w:rPr>
              <w:t>юритадиган</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объектлари</w:t>
            </w:r>
            <w:proofErr w:type="spellEnd"/>
            <w:r>
              <w:rPr>
                <w:color w:val="000000"/>
                <w:sz w:val="28"/>
                <w:szCs w:val="28"/>
              </w:rPr>
              <w:t xml:space="preserve">. </w:t>
            </w:r>
          </w:p>
        </w:tc>
      </w:tr>
      <w:tr w:rsidR="0045401C" w14:paraId="2A32EBA4" w14:textId="77777777">
        <w:tc>
          <w:tcPr>
            <w:tcW w:w="1916" w:type="pct"/>
            <w:shd w:val="clear" w:color="auto" w:fill="auto"/>
          </w:tcPr>
          <w:p w14:paraId="21BB54E5" w14:textId="77777777" w:rsidR="0045401C" w:rsidRDefault="0045401C" w:rsidP="0045401C">
            <w:pPr>
              <w:rPr>
                <w:b/>
                <w:color w:val="000000"/>
                <w:sz w:val="28"/>
                <w:szCs w:val="28"/>
              </w:rPr>
            </w:pPr>
            <w:r>
              <w:rPr>
                <w:b/>
                <w:color w:val="000000"/>
                <w:sz w:val="28"/>
                <w:szCs w:val="28"/>
              </w:rPr>
              <w:t>Система обеспечения информационной безопасности сети телекоммуникаций общего пользования</w:t>
            </w:r>
          </w:p>
          <w:p w14:paraId="2AB48DD7"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умум</w:t>
            </w:r>
            <w:proofErr w:type="spellStart"/>
            <w:r>
              <w:rPr>
                <w:color w:val="000000"/>
                <w:sz w:val="28"/>
                <w:szCs w:val="28"/>
              </w:rPr>
              <w:t>ий</w:t>
            </w:r>
            <w:proofErr w:type="spellEnd"/>
            <w:r>
              <w:rPr>
                <w:color w:val="000000"/>
                <w:sz w:val="28"/>
                <w:szCs w:val="28"/>
                <w:lang w:val="uz-Cyrl-UZ"/>
              </w:rPr>
              <w:t xml:space="preserve"> фойдаланишдаги телекоммуникациялар тармоғи ахборот хавфсизлигини таъминлаш тизими</w:t>
            </w:r>
          </w:p>
          <w:p w14:paraId="6BB230DE"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public switched telecommunications network information security system</w:t>
            </w:r>
          </w:p>
        </w:tc>
        <w:tc>
          <w:tcPr>
            <w:tcW w:w="3084" w:type="pct"/>
            <w:shd w:val="clear" w:color="auto" w:fill="auto"/>
          </w:tcPr>
          <w:p w14:paraId="2E09A498" w14:textId="77777777" w:rsidR="0045401C" w:rsidRDefault="0045401C">
            <w:pPr>
              <w:jc w:val="both"/>
              <w:rPr>
                <w:color w:val="000000"/>
                <w:sz w:val="28"/>
                <w:szCs w:val="28"/>
                <w:lang w:val="uz-Cyrl-UZ"/>
              </w:rPr>
            </w:pPr>
            <w:r>
              <w:rPr>
                <w:color w:val="000000"/>
                <w:sz w:val="28"/>
                <w:szCs w:val="28"/>
              </w:rPr>
              <w:t>Совокупность правовых, организационных и технических мероприятий, служб и механизмов информационной безопасности, норм, органов управления и исполнителей в определенной сети телекоммуникаций общего пользования, направленных на обеспечение ее информационной безопасности.</w:t>
            </w:r>
          </w:p>
          <w:p w14:paraId="42FC1D15" w14:textId="77777777" w:rsidR="0045401C" w:rsidRDefault="0045401C">
            <w:pPr>
              <w:ind w:left="38"/>
              <w:jc w:val="both"/>
              <w:rPr>
                <w:color w:val="000000"/>
                <w:sz w:val="16"/>
                <w:szCs w:val="16"/>
                <w:lang w:val="uz-Cyrl-UZ"/>
              </w:rPr>
            </w:pPr>
          </w:p>
          <w:p w14:paraId="5CF47B81" w14:textId="77777777" w:rsidR="0045401C" w:rsidRDefault="0045401C">
            <w:pPr>
              <w:jc w:val="both"/>
              <w:rPr>
                <w:color w:val="000000"/>
                <w:sz w:val="28"/>
                <w:szCs w:val="28"/>
                <w:lang w:val="uz-Cyrl-UZ"/>
              </w:rPr>
            </w:pPr>
            <w:r>
              <w:rPr>
                <w:color w:val="000000"/>
                <w:sz w:val="28"/>
                <w:szCs w:val="28"/>
                <w:lang w:val="uz-Cyrl-UZ"/>
              </w:rPr>
              <w:t>Умумий фойдаланишдаги муайян телекоммуни</w:t>
            </w:r>
            <w:r w:rsidR="00FF371A">
              <w:rPr>
                <w:color w:val="000000"/>
                <w:sz w:val="28"/>
                <w:szCs w:val="28"/>
                <w:lang w:val="uz-Cyrl-UZ"/>
              </w:rPr>
              <w:t>-</w:t>
            </w:r>
            <w:r>
              <w:rPr>
                <w:color w:val="000000"/>
                <w:sz w:val="28"/>
                <w:szCs w:val="28"/>
                <w:lang w:val="uz-Cyrl-UZ"/>
              </w:rPr>
              <w:t>кациялар тармоғидаги, бу тармоқнинг ахборот хавфсизлигини таъминлашга қаратилган ҳуқу</w:t>
            </w:r>
            <w:r w:rsidR="00FF371A">
              <w:rPr>
                <w:color w:val="000000"/>
                <w:sz w:val="28"/>
                <w:szCs w:val="28"/>
                <w:lang w:val="uz-Cyrl-UZ"/>
              </w:rPr>
              <w:t>-</w:t>
            </w:r>
            <w:r>
              <w:rPr>
                <w:color w:val="000000"/>
                <w:sz w:val="28"/>
                <w:szCs w:val="28"/>
                <w:lang w:val="uz-Cyrl-UZ"/>
              </w:rPr>
              <w:t xml:space="preserve">қий, ташкилий ва техник тадбирлар, ахборот хавфсизлиги хизматлари ва механизмлари, нормалар, бошқарув органлари ва бажарувчилар </w:t>
            </w:r>
            <w:r>
              <w:rPr>
                <w:color w:val="000000"/>
                <w:sz w:val="28"/>
                <w:szCs w:val="28"/>
                <w:lang w:val="uz-Cyrl-UZ"/>
              </w:rPr>
              <w:lastRenderedPageBreak/>
              <w:t xml:space="preserve">жами. </w:t>
            </w:r>
          </w:p>
        </w:tc>
      </w:tr>
      <w:tr w:rsidR="0045401C" w14:paraId="1D183805" w14:textId="77777777">
        <w:tc>
          <w:tcPr>
            <w:tcW w:w="1916" w:type="pct"/>
            <w:shd w:val="clear" w:color="auto" w:fill="auto"/>
          </w:tcPr>
          <w:p w14:paraId="7E86BC01" w14:textId="77777777" w:rsidR="0045401C" w:rsidRDefault="0045401C">
            <w:pPr>
              <w:autoSpaceDE w:val="0"/>
              <w:autoSpaceDN w:val="0"/>
              <w:adjustRightInd w:val="0"/>
              <w:rPr>
                <w:b/>
                <w:bCs/>
                <w:iCs/>
                <w:color w:val="000000"/>
                <w:sz w:val="28"/>
                <w:szCs w:val="28"/>
              </w:rPr>
            </w:pPr>
            <w:r>
              <w:rPr>
                <w:b/>
                <w:bCs/>
                <w:iCs/>
                <w:color w:val="000000"/>
                <w:sz w:val="28"/>
                <w:szCs w:val="28"/>
              </w:rPr>
              <w:lastRenderedPageBreak/>
              <w:t>Система обнаружения атак</w:t>
            </w:r>
          </w:p>
          <w:p w14:paraId="11E772D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ҳужумларни аниқлаш тизими</w:t>
            </w:r>
          </w:p>
          <w:p w14:paraId="772E75E7"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intrusion detection system</w:t>
            </w:r>
          </w:p>
        </w:tc>
        <w:tc>
          <w:tcPr>
            <w:tcW w:w="3084" w:type="pct"/>
            <w:shd w:val="clear" w:color="auto" w:fill="auto"/>
          </w:tcPr>
          <w:p w14:paraId="4C6E1528" w14:textId="77777777" w:rsidR="0045401C" w:rsidRDefault="0045401C">
            <w:pPr>
              <w:autoSpaceDE w:val="0"/>
              <w:autoSpaceDN w:val="0"/>
              <w:adjustRightInd w:val="0"/>
              <w:jc w:val="both"/>
              <w:rPr>
                <w:bCs/>
                <w:color w:val="000000"/>
                <w:sz w:val="28"/>
                <w:szCs w:val="28"/>
              </w:rPr>
            </w:pPr>
            <w:r>
              <w:rPr>
                <w:bCs/>
                <w:color w:val="000000"/>
                <w:sz w:val="28"/>
                <w:szCs w:val="28"/>
              </w:rPr>
              <w:t>Техническое или программное средство, предназначенное или используемое для обнаружения атак на ресурсы системы.</w:t>
            </w:r>
          </w:p>
          <w:p w14:paraId="362E6B49" w14:textId="77777777" w:rsidR="0045401C" w:rsidRDefault="0045401C">
            <w:pPr>
              <w:ind w:left="38"/>
              <w:jc w:val="both"/>
              <w:rPr>
                <w:color w:val="000000"/>
                <w:sz w:val="16"/>
                <w:szCs w:val="16"/>
                <w:lang w:val="uz-Cyrl-UZ"/>
              </w:rPr>
            </w:pPr>
          </w:p>
          <w:p w14:paraId="2DD69B80" w14:textId="77777777" w:rsidR="0045401C" w:rsidRDefault="0045401C">
            <w:pPr>
              <w:jc w:val="both"/>
              <w:rPr>
                <w:color w:val="000000"/>
                <w:sz w:val="28"/>
                <w:szCs w:val="28"/>
                <w:lang w:val="uz-Cyrl-UZ"/>
              </w:rPr>
            </w:pPr>
            <w:r>
              <w:rPr>
                <w:color w:val="000000"/>
                <w:sz w:val="28"/>
                <w:szCs w:val="28"/>
                <w:lang w:val="uz-Cyrl-UZ"/>
              </w:rPr>
              <w:t xml:space="preserve">Тизим ресурсларига қилинадиган ҳужумни аниқлаш учун мўлжалланган ёки ишлатиладиган техник ёки дастурий восита. </w:t>
            </w:r>
          </w:p>
        </w:tc>
      </w:tr>
      <w:tr w:rsidR="0045401C" w:rsidRPr="00746B57" w14:paraId="51637717" w14:textId="77777777">
        <w:tc>
          <w:tcPr>
            <w:tcW w:w="1916" w:type="pct"/>
            <w:shd w:val="clear" w:color="auto" w:fill="auto"/>
          </w:tcPr>
          <w:p w14:paraId="4529EC56" w14:textId="77777777" w:rsidR="0045401C" w:rsidRDefault="0045401C">
            <w:pPr>
              <w:autoSpaceDE w:val="0"/>
              <w:autoSpaceDN w:val="0"/>
              <w:adjustRightInd w:val="0"/>
              <w:rPr>
                <w:b/>
                <w:color w:val="000000"/>
                <w:sz w:val="28"/>
                <w:szCs w:val="28"/>
              </w:rPr>
            </w:pPr>
            <w:r>
              <w:rPr>
                <w:b/>
                <w:color w:val="000000"/>
                <w:sz w:val="28"/>
                <w:szCs w:val="28"/>
              </w:rPr>
              <w:t>Система обработки информации автоматизированная</w:t>
            </w:r>
          </w:p>
          <w:p w14:paraId="745C74E2"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автоматлаштирилган</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rPr>
              <w:t xml:space="preserve"> </w:t>
            </w:r>
            <w:proofErr w:type="spellStart"/>
            <w:r>
              <w:rPr>
                <w:color w:val="000000"/>
                <w:sz w:val="28"/>
                <w:szCs w:val="28"/>
              </w:rPr>
              <w:t>тизими</w:t>
            </w:r>
            <w:proofErr w:type="spellEnd"/>
          </w:p>
          <w:p w14:paraId="19FCF38C"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automated data processing system</w:t>
            </w:r>
          </w:p>
        </w:tc>
        <w:tc>
          <w:tcPr>
            <w:tcW w:w="3084" w:type="pct"/>
            <w:shd w:val="clear" w:color="auto" w:fill="auto"/>
          </w:tcPr>
          <w:p w14:paraId="1817F5A3" w14:textId="77777777" w:rsidR="0045401C" w:rsidRDefault="0045401C">
            <w:pPr>
              <w:autoSpaceDE w:val="0"/>
              <w:autoSpaceDN w:val="0"/>
              <w:adjustRightInd w:val="0"/>
              <w:jc w:val="both"/>
              <w:rPr>
                <w:rFonts w:eastAsia="Batang"/>
                <w:color w:val="000000"/>
                <w:sz w:val="28"/>
                <w:szCs w:val="28"/>
                <w:lang w:eastAsia="ko-KR"/>
              </w:rPr>
            </w:pPr>
            <w:r>
              <w:rPr>
                <w:rFonts w:eastAsia="Batang"/>
                <w:color w:val="000000"/>
                <w:sz w:val="28"/>
                <w:szCs w:val="28"/>
                <w:lang w:eastAsia="ko-KR"/>
              </w:rPr>
              <w:t>Организационно-техническая система, представляющая собой совокупность следующих взаимосвязанных компонентов: технических средств обработки и передачи данных (средств вычислительной техники и связи), методов и алгоритмов обработки в виде соответствующего программного обеспечения, массивов (наборов, баз) данных на различных носителях, персонала и пользователей, объединенных по организационно-</w:t>
            </w:r>
            <w:proofErr w:type="spellStart"/>
            <w:r>
              <w:rPr>
                <w:rFonts w:eastAsia="Batang"/>
                <w:color w:val="000000"/>
                <w:sz w:val="28"/>
                <w:szCs w:val="28"/>
                <w:lang w:eastAsia="ko-KR"/>
              </w:rPr>
              <w:t>струк</w:t>
            </w:r>
            <w:proofErr w:type="spellEnd"/>
            <w:r w:rsidR="00FF371A">
              <w:rPr>
                <w:rFonts w:eastAsia="Batang"/>
                <w:color w:val="000000"/>
                <w:sz w:val="28"/>
                <w:szCs w:val="28"/>
                <w:lang w:eastAsia="ko-KR"/>
              </w:rPr>
              <w:t>-</w:t>
            </w:r>
            <w:proofErr w:type="spellStart"/>
            <w:r>
              <w:rPr>
                <w:rFonts w:eastAsia="Batang"/>
                <w:color w:val="000000"/>
                <w:sz w:val="28"/>
                <w:szCs w:val="28"/>
                <w:lang w:eastAsia="ko-KR"/>
              </w:rPr>
              <w:t>турному</w:t>
            </w:r>
            <w:proofErr w:type="spellEnd"/>
            <w:r>
              <w:rPr>
                <w:rFonts w:eastAsia="Batang"/>
                <w:color w:val="000000"/>
                <w:sz w:val="28"/>
                <w:szCs w:val="28"/>
                <w:lang w:eastAsia="ko-KR"/>
              </w:rPr>
              <w:t>, тематическому, технологическому или другим признакам для выполнения автоматизированной обработки данных с целью удовлетворения информационных потребностей государственных органов, общественных или коммерческих организаций (юридических лиц), отдельных граждан (физических лиц) и иных потребителей информации.</w:t>
            </w:r>
          </w:p>
          <w:p w14:paraId="6A373565" w14:textId="77777777" w:rsidR="0045401C" w:rsidRDefault="0045401C">
            <w:pPr>
              <w:ind w:left="38"/>
              <w:jc w:val="both"/>
              <w:rPr>
                <w:rFonts w:eastAsia="Batang"/>
                <w:color w:val="000000"/>
                <w:sz w:val="28"/>
                <w:szCs w:val="28"/>
                <w:lang w:eastAsia="ko-KR"/>
              </w:rPr>
            </w:pPr>
          </w:p>
          <w:p w14:paraId="630852F5" w14:textId="77777777" w:rsidR="0045401C" w:rsidRDefault="0045401C">
            <w:pPr>
              <w:jc w:val="both"/>
              <w:rPr>
                <w:rFonts w:eastAsia="Batang"/>
                <w:color w:val="000000"/>
                <w:sz w:val="28"/>
                <w:szCs w:val="28"/>
                <w:lang w:eastAsia="ko-KR"/>
              </w:rPr>
            </w:pPr>
            <w:proofErr w:type="spellStart"/>
            <w:r>
              <w:rPr>
                <w:rFonts w:eastAsia="Batang"/>
                <w:color w:val="000000"/>
                <w:sz w:val="28"/>
                <w:szCs w:val="28"/>
                <w:lang w:eastAsia="ko-KR"/>
              </w:rPr>
              <w:t>Қуйидаги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ўзаро</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боғланган</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компонентларнинг</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жамини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ўзида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акс</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эттирувчи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ташкилий</w:t>
            </w:r>
            <w:proofErr w:type="spellEnd"/>
            <w:r>
              <w:rPr>
                <w:rFonts w:eastAsia="Batang"/>
                <w:color w:val="000000"/>
                <w:sz w:val="28"/>
                <w:szCs w:val="28"/>
                <w:lang w:eastAsia="ko-KR"/>
              </w:rPr>
              <w:t xml:space="preserve">-техник </w:t>
            </w:r>
            <w:proofErr w:type="spellStart"/>
            <w:r>
              <w:rPr>
                <w:rFonts w:eastAsia="Batang"/>
                <w:color w:val="000000"/>
                <w:sz w:val="28"/>
                <w:szCs w:val="28"/>
                <w:lang w:eastAsia="ko-KR"/>
              </w:rPr>
              <w:t>тизим</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маълумотларни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қайта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ишлаш</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ва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узатиш</w:t>
            </w:r>
            <w:proofErr w:type="spellEnd"/>
            <w:r>
              <w:rPr>
                <w:rFonts w:eastAsia="Batang"/>
                <w:color w:val="000000"/>
                <w:sz w:val="28"/>
                <w:szCs w:val="28"/>
                <w:lang w:eastAsia="ko-KR"/>
              </w:rPr>
              <w:t xml:space="preserve"> техник </w:t>
            </w:r>
            <w:proofErr w:type="spellStart"/>
            <w:r>
              <w:rPr>
                <w:rFonts w:eastAsia="Batang"/>
                <w:color w:val="000000"/>
                <w:sz w:val="28"/>
                <w:szCs w:val="28"/>
                <w:lang w:eastAsia="ko-KR"/>
              </w:rPr>
              <w:t>воситалари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ҳисоблаш</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техникаси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ва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алоқа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воситалари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тегишли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дастурий</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таъминот</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кўринишидаги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қайта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ишлаш</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методлари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ва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алгоритмлари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турли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ташувчилардаги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маълумот</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массивлари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тўпламлари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базалари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давлат</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органлари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жамоат</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ёки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тижорат</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ташкилотлари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юридик</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шахслар</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айрим</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фуқаролар</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жисмоний</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шахслар</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ва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ахборот</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бошқа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истеъмолчиларининг</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ахборотга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бўлган</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эҳтиёжларини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қондириш</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мақсадида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маълумотларни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автоматлаштирилган</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тарзда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қайта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ишлашни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бажариш</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учун</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ташкилий</w:t>
            </w:r>
            <w:proofErr w:type="spellEnd"/>
            <w:r>
              <w:rPr>
                <w:rFonts w:eastAsia="Batang"/>
                <w:color w:val="000000"/>
                <w:sz w:val="28"/>
                <w:szCs w:val="28"/>
                <w:lang w:eastAsia="ko-KR"/>
              </w:rPr>
              <w:t xml:space="preserve">-структура, тематик, </w:t>
            </w:r>
            <w:proofErr w:type="spellStart"/>
            <w:r>
              <w:rPr>
                <w:rFonts w:eastAsia="Batang"/>
                <w:color w:val="000000"/>
                <w:sz w:val="28"/>
                <w:szCs w:val="28"/>
                <w:lang w:eastAsia="ko-KR"/>
              </w:rPr>
              <w:t>технологик</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ёки</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бошқа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белгиларга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кўра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бирлаштирилган</w:t>
            </w:r>
            <w:proofErr w:type="spellEnd"/>
            <w:r>
              <w:rPr>
                <w:rFonts w:eastAsia="Batang"/>
                <w:color w:val="000000"/>
                <w:sz w:val="28"/>
                <w:szCs w:val="28"/>
                <w:lang w:eastAsia="ko-KR"/>
              </w:rPr>
              <w:t xml:space="preserve"> персонал </w:t>
            </w:r>
            <w:proofErr w:type="spellStart"/>
            <w:r>
              <w:rPr>
                <w:rFonts w:eastAsia="Batang"/>
                <w:color w:val="000000"/>
                <w:sz w:val="28"/>
                <w:szCs w:val="28"/>
                <w:lang w:eastAsia="ko-KR"/>
              </w:rPr>
              <w:t>ва</w:t>
            </w:r>
            <w:proofErr w:type="spellEnd"/>
            <w:r>
              <w:rPr>
                <w:rFonts w:eastAsia="Batang"/>
                <w:color w:val="000000"/>
                <w:sz w:val="28"/>
                <w:szCs w:val="28"/>
                <w:lang w:eastAsia="ko-KR"/>
              </w:rPr>
              <w:t xml:space="preserve"> </w:t>
            </w:r>
            <w:proofErr w:type="spellStart"/>
            <w:r>
              <w:rPr>
                <w:rFonts w:eastAsia="Batang"/>
                <w:color w:val="000000"/>
                <w:sz w:val="28"/>
                <w:szCs w:val="28"/>
                <w:lang w:eastAsia="ko-KR"/>
              </w:rPr>
              <w:t>фойдаланувчилар</w:t>
            </w:r>
            <w:proofErr w:type="spellEnd"/>
            <w:r>
              <w:rPr>
                <w:rFonts w:eastAsia="Batang"/>
                <w:color w:val="000000"/>
                <w:sz w:val="28"/>
                <w:szCs w:val="28"/>
                <w:lang w:eastAsia="ko-KR"/>
              </w:rPr>
              <w:t xml:space="preserve">.    </w:t>
            </w:r>
          </w:p>
        </w:tc>
      </w:tr>
      <w:tr w:rsidR="00FF371A" w:rsidRPr="00746B57" w14:paraId="6780DE69" w14:textId="77777777">
        <w:tc>
          <w:tcPr>
            <w:tcW w:w="1916" w:type="pct"/>
            <w:shd w:val="clear" w:color="auto" w:fill="auto"/>
          </w:tcPr>
          <w:p w14:paraId="6FDC9162" w14:textId="77777777" w:rsidR="00FF371A" w:rsidRDefault="00FF371A">
            <w:pPr>
              <w:autoSpaceDE w:val="0"/>
              <w:autoSpaceDN w:val="0"/>
              <w:adjustRightInd w:val="0"/>
              <w:rPr>
                <w:b/>
                <w:color w:val="000000"/>
                <w:sz w:val="10"/>
                <w:szCs w:val="10"/>
              </w:rPr>
            </w:pPr>
          </w:p>
        </w:tc>
        <w:tc>
          <w:tcPr>
            <w:tcW w:w="3084" w:type="pct"/>
            <w:shd w:val="clear" w:color="auto" w:fill="auto"/>
          </w:tcPr>
          <w:p w14:paraId="7BC2493F" w14:textId="77777777" w:rsidR="00FF371A" w:rsidRDefault="00FF371A">
            <w:pPr>
              <w:autoSpaceDE w:val="0"/>
              <w:autoSpaceDN w:val="0"/>
              <w:adjustRightInd w:val="0"/>
              <w:jc w:val="both"/>
              <w:rPr>
                <w:rFonts w:eastAsia="Batang"/>
                <w:color w:val="000000"/>
                <w:sz w:val="10"/>
                <w:szCs w:val="10"/>
                <w:lang w:eastAsia="ko-KR"/>
              </w:rPr>
            </w:pPr>
          </w:p>
        </w:tc>
      </w:tr>
      <w:tr w:rsidR="0045401C" w:rsidRPr="00746B57" w14:paraId="31B0C2BF" w14:textId="77777777">
        <w:tc>
          <w:tcPr>
            <w:tcW w:w="1916" w:type="pct"/>
            <w:shd w:val="clear" w:color="auto" w:fill="auto"/>
          </w:tcPr>
          <w:p w14:paraId="55E14AF8" w14:textId="77777777" w:rsidR="0045401C" w:rsidRDefault="0045401C" w:rsidP="0045401C">
            <w:pPr>
              <w:rPr>
                <w:b/>
                <w:color w:val="000000"/>
                <w:sz w:val="28"/>
                <w:szCs w:val="28"/>
              </w:rPr>
            </w:pPr>
            <w:r>
              <w:rPr>
                <w:b/>
                <w:color w:val="000000"/>
                <w:sz w:val="28"/>
                <w:szCs w:val="28"/>
              </w:rPr>
              <w:t>Система операционная</w:t>
            </w:r>
          </w:p>
          <w:p w14:paraId="3F05EA5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операцион</w:t>
            </w:r>
            <w:proofErr w:type="spellEnd"/>
            <w:r>
              <w:rPr>
                <w:color w:val="000000"/>
                <w:sz w:val="28"/>
                <w:szCs w:val="28"/>
              </w:rPr>
              <w:t xml:space="preserve"> </w:t>
            </w:r>
            <w:proofErr w:type="spellStart"/>
            <w:r>
              <w:rPr>
                <w:color w:val="000000"/>
                <w:sz w:val="28"/>
                <w:szCs w:val="28"/>
              </w:rPr>
              <w:t>тизим</w:t>
            </w:r>
            <w:proofErr w:type="spellEnd"/>
          </w:p>
          <w:p w14:paraId="60FC6BDD"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bCs/>
                <w:color w:val="000000"/>
                <w:sz w:val="28"/>
                <w:szCs w:val="28"/>
                <w:lang w:val="en-US"/>
              </w:rPr>
              <w:t>operating</w:t>
            </w:r>
            <w:r>
              <w:rPr>
                <w:bCs/>
                <w:color w:val="000000"/>
                <w:sz w:val="28"/>
                <w:szCs w:val="28"/>
              </w:rPr>
              <w:t xml:space="preserve"> </w:t>
            </w:r>
            <w:r>
              <w:rPr>
                <w:bCs/>
                <w:color w:val="000000"/>
                <w:sz w:val="28"/>
                <w:szCs w:val="28"/>
                <w:lang w:val="en-US"/>
              </w:rPr>
              <w:t>system</w:t>
            </w:r>
          </w:p>
        </w:tc>
        <w:tc>
          <w:tcPr>
            <w:tcW w:w="3084" w:type="pct"/>
            <w:shd w:val="clear" w:color="auto" w:fill="auto"/>
          </w:tcPr>
          <w:p w14:paraId="4EC2F013" w14:textId="77777777" w:rsidR="0045401C" w:rsidRDefault="0045401C">
            <w:pPr>
              <w:shd w:val="clear" w:color="auto" w:fill="FFFFFF"/>
              <w:spacing w:line="20" w:lineRule="atLeast"/>
              <w:ind w:right="48"/>
              <w:jc w:val="both"/>
              <w:rPr>
                <w:color w:val="000000"/>
                <w:sz w:val="28"/>
                <w:szCs w:val="28"/>
              </w:rPr>
            </w:pPr>
            <w:r>
              <w:rPr>
                <w:color w:val="000000"/>
                <w:sz w:val="28"/>
                <w:szCs w:val="28"/>
              </w:rPr>
              <w:t xml:space="preserve">Главная часть </w:t>
            </w:r>
            <w:r>
              <w:rPr>
                <w:color w:val="000000"/>
                <w:spacing w:val="-1"/>
                <w:sz w:val="28"/>
                <w:szCs w:val="28"/>
              </w:rPr>
              <w:t xml:space="preserve">программного обеспечения, которая координирует </w:t>
            </w:r>
            <w:r>
              <w:rPr>
                <w:bCs/>
                <w:color w:val="000000"/>
                <w:spacing w:val="-1"/>
                <w:sz w:val="28"/>
                <w:szCs w:val="28"/>
              </w:rPr>
              <w:t xml:space="preserve">и </w:t>
            </w:r>
            <w:r>
              <w:rPr>
                <w:color w:val="000000"/>
                <w:spacing w:val="-1"/>
                <w:sz w:val="28"/>
                <w:szCs w:val="28"/>
              </w:rPr>
              <w:t xml:space="preserve">управляет ресурсами </w:t>
            </w:r>
            <w:r>
              <w:rPr>
                <w:bCs/>
                <w:color w:val="000000"/>
                <w:spacing w:val="-9"/>
                <w:sz w:val="28"/>
                <w:szCs w:val="28"/>
              </w:rPr>
              <w:t>ЭВМ.</w:t>
            </w:r>
          </w:p>
          <w:p w14:paraId="2780ED3C" w14:textId="77777777" w:rsidR="0045401C" w:rsidRDefault="0045401C">
            <w:pPr>
              <w:ind w:left="38"/>
              <w:jc w:val="both"/>
              <w:rPr>
                <w:color w:val="000000"/>
                <w:sz w:val="28"/>
                <w:szCs w:val="28"/>
              </w:rPr>
            </w:pPr>
            <w:r>
              <w:rPr>
                <w:color w:val="000000"/>
                <w:sz w:val="28"/>
                <w:szCs w:val="28"/>
              </w:rPr>
              <w:br w:type="column"/>
            </w:r>
          </w:p>
          <w:p w14:paraId="1819D298" w14:textId="77777777" w:rsidR="0045401C" w:rsidRDefault="0045401C">
            <w:pPr>
              <w:jc w:val="both"/>
              <w:rPr>
                <w:color w:val="000000"/>
                <w:sz w:val="28"/>
                <w:szCs w:val="28"/>
              </w:rPr>
            </w:pPr>
            <w:proofErr w:type="spellStart"/>
            <w:r>
              <w:rPr>
                <w:color w:val="000000"/>
                <w:sz w:val="28"/>
                <w:szCs w:val="28"/>
              </w:rPr>
              <w:lastRenderedPageBreak/>
              <w:t>Дастурий</w:t>
            </w:r>
            <w:proofErr w:type="spellEnd"/>
            <w:r>
              <w:rPr>
                <w:color w:val="000000"/>
                <w:sz w:val="28"/>
                <w:szCs w:val="28"/>
              </w:rPr>
              <w:t xml:space="preserve"> </w:t>
            </w:r>
            <w:proofErr w:type="spellStart"/>
            <w:r>
              <w:rPr>
                <w:color w:val="000000"/>
                <w:sz w:val="28"/>
                <w:szCs w:val="28"/>
              </w:rPr>
              <w:t>таъминотнинг</w:t>
            </w:r>
            <w:proofErr w:type="spellEnd"/>
            <w:r>
              <w:rPr>
                <w:color w:val="000000"/>
                <w:sz w:val="28"/>
                <w:szCs w:val="28"/>
              </w:rPr>
              <w:t xml:space="preserve">, ЭҲМ </w:t>
            </w:r>
            <w:proofErr w:type="spellStart"/>
            <w:r>
              <w:rPr>
                <w:color w:val="000000"/>
                <w:sz w:val="28"/>
                <w:szCs w:val="28"/>
              </w:rPr>
              <w:t>ресурсларини</w:t>
            </w:r>
            <w:proofErr w:type="spellEnd"/>
            <w:r>
              <w:rPr>
                <w:color w:val="000000"/>
                <w:sz w:val="28"/>
                <w:szCs w:val="28"/>
              </w:rPr>
              <w:t xml:space="preserve"> </w:t>
            </w:r>
            <w:proofErr w:type="spellStart"/>
            <w:r>
              <w:rPr>
                <w:color w:val="000000"/>
                <w:sz w:val="28"/>
                <w:szCs w:val="28"/>
              </w:rPr>
              <w:t>мувофиқлаштирадиган</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бошқарадиган</w:t>
            </w:r>
            <w:proofErr w:type="spellEnd"/>
            <w:r>
              <w:rPr>
                <w:color w:val="000000"/>
                <w:sz w:val="28"/>
                <w:szCs w:val="28"/>
              </w:rPr>
              <w:t xml:space="preserve"> </w:t>
            </w:r>
            <w:proofErr w:type="spellStart"/>
            <w:r>
              <w:rPr>
                <w:color w:val="000000"/>
                <w:sz w:val="28"/>
                <w:szCs w:val="28"/>
              </w:rPr>
              <w:t>асосий</w:t>
            </w:r>
            <w:proofErr w:type="spellEnd"/>
            <w:r>
              <w:rPr>
                <w:color w:val="000000"/>
                <w:sz w:val="28"/>
                <w:szCs w:val="28"/>
              </w:rPr>
              <w:t xml:space="preserve"> </w:t>
            </w:r>
            <w:proofErr w:type="spellStart"/>
            <w:r>
              <w:rPr>
                <w:color w:val="000000"/>
                <w:sz w:val="28"/>
                <w:szCs w:val="28"/>
              </w:rPr>
              <w:t>қисми</w:t>
            </w:r>
            <w:proofErr w:type="spellEnd"/>
            <w:r>
              <w:rPr>
                <w:color w:val="000000"/>
                <w:sz w:val="28"/>
                <w:szCs w:val="28"/>
              </w:rPr>
              <w:t xml:space="preserve">. </w:t>
            </w:r>
          </w:p>
        </w:tc>
      </w:tr>
      <w:tr w:rsidR="00FF371A" w:rsidRPr="00746B57" w14:paraId="0941FDCF" w14:textId="77777777">
        <w:tc>
          <w:tcPr>
            <w:tcW w:w="1916" w:type="pct"/>
            <w:shd w:val="clear" w:color="auto" w:fill="auto"/>
          </w:tcPr>
          <w:p w14:paraId="652BF5B2" w14:textId="77777777" w:rsidR="00FF371A" w:rsidRDefault="00FF371A" w:rsidP="0045401C">
            <w:pPr>
              <w:rPr>
                <w:b/>
                <w:color w:val="000000"/>
                <w:sz w:val="28"/>
                <w:szCs w:val="28"/>
              </w:rPr>
            </w:pPr>
          </w:p>
        </w:tc>
        <w:tc>
          <w:tcPr>
            <w:tcW w:w="3084" w:type="pct"/>
            <w:shd w:val="clear" w:color="auto" w:fill="auto"/>
          </w:tcPr>
          <w:p w14:paraId="627DA579" w14:textId="77777777" w:rsidR="00FF371A" w:rsidRDefault="00FF371A">
            <w:pPr>
              <w:shd w:val="clear" w:color="auto" w:fill="FFFFFF"/>
              <w:spacing w:line="20" w:lineRule="atLeast"/>
              <w:ind w:right="48"/>
              <w:jc w:val="both"/>
              <w:rPr>
                <w:color w:val="000000"/>
                <w:sz w:val="28"/>
                <w:szCs w:val="28"/>
              </w:rPr>
            </w:pPr>
          </w:p>
        </w:tc>
      </w:tr>
      <w:tr w:rsidR="0045401C" w14:paraId="1551E3B0" w14:textId="77777777">
        <w:tc>
          <w:tcPr>
            <w:tcW w:w="1916" w:type="pct"/>
            <w:shd w:val="clear" w:color="auto" w:fill="auto"/>
          </w:tcPr>
          <w:p w14:paraId="43B2A26D" w14:textId="77777777" w:rsidR="0045401C" w:rsidRDefault="0045401C" w:rsidP="0045401C">
            <w:pPr>
              <w:rPr>
                <w:b/>
                <w:color w:val="000000"/>
                <w:sz w:val="28"/>
                <w:szCs w:val="28"/>
              </w:rPr>
            </w:pPr>
            <w:r>
              <w:rPr>
                <w:b/>
                <w:color w:val="000000"/>
                <w:sz w:val="28"/>
                <w:szCs w:val="28"/>
              </w:rPr>
              <w:t xml:space="preserve">Система операционная </w:t>
            </w:r>
            <w:r>
              <w:rPr>
                <w:b/>
                <w:color w:val="000000"/>
                <w:sz w:val="28"/>
                <w:szCs w:val="28"/>
              </w:rPr>
              <w:br/>
              <w:t>безопасная</w:t>
            </w:r>
          </w:p>
          <w:p w14:paraId="370DFA3A"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хавфсиз операцион </w:t>
            </w:r>
            <w:proofErr w:type="spellStart"/>
            <w:r>
              <w:rPr>
                <w:color w:val="000000"/>
                <w:sz w:val="28"/>
                <w:szCs w:val="28"/>
              </w:rPr>
              <w:t>тизим</w:t>
            </w:r>
            <w:proofErr w:type="spellEnd"/>
          </w:p>
          <w:p w14:paraId="2E45599D" w14:textId="77777777" w:rsidR="0045401C" w:rsidRDefault="0045401C" w:rsidP="0045401C">
            <w:pPr>
              <w:rPr>
                <w:b/>
                <w:color w:val="000000"/>
                <w:sz w:val="28"/>
                <w:szCs w:val="28"/>
                <w:lang w:val="en-US"/>
              </w:rPr>
            </w:pPr>
            <w:r>
              <w:rPr>
                <w:b/>
                <w:color w:val="000000"/>
                <w:sz w:val="28"/>
                <w:szCs w:val="28"/>
                <w:lang w:val="nl-NL"/>
              </w:rPr>
              <w:t xml:space="preserve">en - </w:t>
            </w:r>
            <w:r>
              <w:rPr>
                <w:bCs/>
                <w:color w:val="000000"/>
                <w:sz w:val="28"/>
                <w:szCs w:val="28"/>
                <w:lang w:val="en-US"/>
              </w:rPr>
              <w:t>secure operating system</w:t>
            </w:r>
          </w:p>
        </w:tc>
        <w:tc>
          <w:tcPr>
            <w:tcW w:w="3084" w:type="pct"/>
            <w:shd w:val="clear" w:color="auto" w:fill="auto"/>
          </w:tcPr>
          <w:p w14:paraId="358BAE02" w14:textId="77777777" w:rsidR="0045401C" w:rsidRDefault="0045401C">
            <w:pPr>
              <w:shd w:val="clear" w:color="auto" w:fill="FFFFFF"/>
              <w:spacing w:line="20" w:lineRule="atLeast"/>
              <w:ind w:right="48"/>
              <w:jc w:val="both"/>
              <w:rPr>
                <w:color w:val="000000"/>
                <w:sz w:val="28"/>
                <w:szCs w:val="28"/>
                <w:lang w:val="uz-Cyrl-UZ"/>
              </w:rPr>
            </w:pPr>
            <w:r>
              <w:rPr>
                <w:color w:val="000000"/>
                <w:sz w:val="28"/>
                <w:szCs w:val="28"/>
              </w:rPr>
              <w:t>Операционная система, эффективно управляющая аппаратными и программными средствами с целью обеспечения уровня защиты, соответствующего содержанию данных и ресурсов, контролируемых этой системой.</w:t>
            </w:r>
          </w:p>
          <w:p w14:paraId="4A9F51A0" w14:textId="77777777" w:rsidR="0045401C" w:rsidRDefault="0045401C">
            <w:pPr>
              <w:shd w:val="clear" w:color="auto" w:fill="FFFFFF"/>
              <w:spacing w:line="20" w:lineRule="atLeast"/>
              <w:ind w:left="38" w:right="48"/>
              <w:jc w:val="both"/>
              <w:rPr>
                <w:color w:val="000000"/>
                <w:sz w:val="10"/>
                <w:szCs w:val="10"/>
                <w:lang w:val="uz-Cyrl-UZ"/>
              </w:rPr>
            </w:pPr>
          </w:p>
          <w:p w14:paraId="5D0B4B3A" w14:textId="77777777" w:rsidR="0045401C" w:rsidRDefault="0045401C">
            <w:pPr>
              <w:shd w:val="clear" w:color="auto" w:fill="FFFFFF"/>
              <w:spacing w:line="20" w:lineRule="atLeast"/>
              <w:ind w:right="48"/>
              <w:jc w:val="both"/>
              <w:rPr>
                <w:color w:val="000000"/>
                <w:sz w:val="28"/>
                <w:szCs w:val="28"/>
                <w:lang w:val="uz-Cyrl-UZ"/>
              </w:rPr>
            </w:pPr>
            <w:r>
              <w:rPr>
                <w:color w:val="000000"/>
                <w:sz w:val="28"/>
                <w:szCs w:val="28"/>
                <w:lang w:val="uz-Cyrl-UZ"/>
              </w:rPr>
              <w:t>Тизим томонидан назорат қилинадиган маълу</w:t>
            </w:r>
            <w:r w:rsidR="00963EE5">
              <w:rPr>
                <w:color w:val="000000"/>
                <w:sz w:val="28"/>
                <w:szCs w:val="28"/>
                <w:lang w:val="uz-Cyrl-UZ"/>
              </w:rPr>
              <w:t>-</w:t>
            </w:r>
            <w:r>
              <w:rPr>
                <w:color w:val="000000"/>
                <w:sz w:val="28"/>
                <w:szCs w:val="28"/>
                <w:lang w:val="uz-Cyrl-UZ"/>
              </w:rPr>
              <w:t xml:space="preserve">мотлар ва ресурслар мазмунига мос келадиган муҳофаза даражасини таъминлаш мақсадида, аппарат ва дастурий воситаларни самарали бошқарадиган операцион тизим. </w:t>
            </w:r>
          </w:p>
        </w:tc>
      </w:tr>
      <w:tr w:rsidR="0045401C" w14:paraId="7220F116" w14:textId="77777777">
        <w:tc>
          <w:tcPr>
            <w:tcW w:w="1916" w:type="pct"/>
            <w:shd w:val="clear" w:color="auto" w:fill="auto"/>
          </w:tcPr>
          <w:p w14:paraId="019894D5" w14:textId="77777777" w:rsidR="0045401C" w:rsidRDefault="0045401C" w:rsidP="0045401C">
            <w:pPr>
              <w:rPr>
                <w:b/>
                <w:color w:val="000000"/>
                <w:sz w:val="28"/>
                <w:szCs w:val="28"/>
              </w:rPr>
            </w:pPr>
            <w:r>
              <w:rPr>
                <w:b/>
                <w:color w:val="000000"/>
                <w:sz w:val="28"/>
                <w:szCs w:val="28"/>
              </w:rPr>
              <w:t xml:space="preserve">Система сертификации </w:t>
            </w:r>
            <w:r>
              <w:rPr>
                <w:b/>
                <w:color w:val="000000"/>
                <w:sz w:val="28"/>
                <w:szCs w:val="28"/>
              </w:rPr>
              <w:br/>
              <w:t xml:space="preserve">в области защиты </w:t>
            </w:r>
            <w:r>
              <w:rPr>
                <w:b/>
                <w:color w:val="000000"/>
                <w:sz w:val="28"/>
                <w:szCs w:val="28"/>
              </w:rPr>
              <w:br/>
              <w:t>информации</w:t>
            </w:r>
          </w:p>
          <w:p w14:paraId="55926434"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 муҳофаза қилиш соҳасида сертификатлаш </w:t>
            </w:r>
            <w:proofErr w:type="spellStart"/>
            <w:r>
              <w:rPr>
                <w:color w:val="000000"/>
                <w:sz w:val="28"/>
                <w:szCs w:val="28"/>
              </w:rPr>
              <w:t>тизим</w:t>
            </w:r>
            <w:proofErr w:type="spellEnd"/>
            <w:r>
              <w:rPr>
                <w:color w:val="000000"/>
                <w:sz w:val="28"/>
                <w:szCs w:val="28"/>
                <w:lang w:val="uz-Cyrl-UZ"/>
              </w:rPr>
              <w:t>и</w:t>
            </w:r>
          </w:p>
          <w:p w14:paraId="6C1AFAE7"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certification system in the field of information security</w:t>
            </w:r>
          </w:p>
        </w:tc>
        <w:tc>
          <w:tcPr>
            <w:tcW w:w="3084" w:type="pct"/>
            <w:shd w:val="clear" w:color="auto" w:fill="auto"/>
          </w:tcPr>
          <w:p w14:paraId="62185751" w14:textId="77777777" w:rsidR="0045401C" w:rsidRDefault="0045401C">
            <w:pPr>
              <w:jc w:val="both"/>
              <w:rPr>
                <w:color w:val="000000"/>
                <w:spacing w:val="1"/>
                <w:sz w:val="28"/>
                <w:szCs w:val="28"/>
                <w:lang w:val="uz-Cyrl-UZ"/>
              </w:rPr>
            </w:pPr>
            <w:r>
              <w:rPr>
                <w:color w:val="000000"/>
                <w:spacing w:val="1"/>
                <w:sz w:val="28"/>
                <w:szCs w:val="28"/>
              </w:rPr>
              <w:t>Система, располагающая собственными правилами, процедурами и управлением для проведения сертификации соответствия в области защиты информации.</w:t>
            </w:r>
            <w:r>
              <w:rPr>
                <w:color w:val="000000"/>
                <w:spacing w:val="1"/>
                <w:sz w:val="28"/>
                <w:szCs w:val="28"/>
                <w:lang w:val="uz-Cyrl-UZ"/>
              </w:rPr>
              <w:t xml:space="preserve"> </w:t>
            </w:r>
          </w:p>
          <w:p w14:paraId="5ADAB1BD" w14:textId="77777777" w:rsidR="0045401C" w:rsidRDefault="0045401C">
            <w:pPr>
              <w:ind w:left="38"/>
              <w:jc w:val="both"/>
              <w:rPr>
                <w:color w:val="000000"/>
                <w:sz w:val="10"/>
                <w:szCs w:val="10"/>
                <w:lang w:val="uz-Cyrl-UZ"/>
              </w:rPr>
            </w:pPr>
          </w:p>
          <w:p w14:paraId="12E18E68" w14:textId="77777777" w:rsidR="0045401C" w:rsidRDefault="0045401C">
            <w:pPr>
              <w:jc w:val="both"/>
              <w:rPr>
                <w:color w:val="000000"/>
                <w:spacing w:val="1"/>
                <w:sz w:val="27"/>
                <w:szCs w:val="27"/>
                <w:lang w:val="uz-Cyrl-UZ"/>
              </w:rPr>
            </w:pPr>
            <w:r>
              <w:rPr>
                <w:color w:val="000000"/>
                <w:spacing w:val="1"/>
                <w:sz w:val="27"/>
                <w:szCs w:val="27"/>
                <w:lang w:val="uz-Cyrl-UZ"/>
              </w:rPr>
              <w:t>Ахборотни муҳофаза қилиш соҳасида мувофиқ</w:t>
            </w:r>
            <w:r w:rsidR="00963EE5">
              <w:rPr>
                <w:color w:val="000000"/>
                <w:spacing w:val="1"/>
                <w:sz w:val="27"/>
                <w:szCs w:val="27"/>
                <w:lang w:val="uz-Cyrl-UZ"/>
              </w:rPr>
              <w:t>-</w:t>
            </w:r>
            <w:r>
              <w:rPr>
                <w:color w:val="000000"/>
                <w:spacing w:val="1"/>
                <w:sz w:val="27"/>
                <w:szCs w:val="27"/>
                <w:lang w:val="uz-Cyrl-UZ"/>
              </w:rPr>
              <w:t>лик сертификациясини ўтказиш учун ўз қоида</w:t>
            </w:r>
            <w:r w:rsidR="00963EE5">
              <w:rPr>
                <w:color w:val="000000"/>
                <w:spacing w:val="1"/>
                <w:sz w:val="27"/>
                <w:szCs w:val="27"/>
                <w:lang w:val="uz-Cyrl-UZ"/>
              </w:rPr>
              <w:t>-</w:t>
            </w:r>
            <w:r>
              <w:rPr>
                <w:color w:val="000000"/>
                <w:spacing w:val="1"/>
                <w:sz w:val="27"/>
                <w:szCs w:val="27"/>
                <w:lang w:val="uz-Cyrl-UZ"/>
              </w:rPr>
              <w:t xml:space="preserve">лари, процедуралари ва бошқарувига эга бўлган тизим. </w:t>
            </w:r>
          </w:p>
        </w:tc>
      </w:tr>
      <w:tr w:rsidR="0045401C" w:rsidRPr="00746B57" w14:paraId="3A484AAB" w14:textId="77777777">
        <w:tc>
          <w:tcPr>
            <w:tcW w:w="1916" w:type="pct"/>
            <w:shd w:val="clear" w:color="auto" w:fill="auto"/>
          </w:tcPr>
          <w:p w14:paraId="74CDD9DE" w14:textId="77777777" w:rsidR="0045401C" w:rsidRDefault="0045401C" w:rsidP="0045401C">
            <w:pPr>
              <w:rPr>
                <w:b/>
                <w:color w:val="000000"/>
                <w:sz w:val="28"/>
                <w:szCs w:val="28"/>
              </w:rPr>
            </w:pPr>
            <w:r>
              <w:rPr>
                <w:b/>
                <w:color w:val="000000"/>
                <w:sz w:val="28"/>
                <w:szCs w:val="28"/>
              </w:rPr>
              <w:t xml:space="preserve">Система управления </w:t>
            </w:r>
            <w:r>
              <w:rPr>
                <w:b/>
                <w:color w:val="000000"/>
                <w:sz w:val="28"/>
                <w:szCs w:val="28"/>
              </w:rPr>
              <w:br/>
              <w:t>доступом</w:t>
            </w:r>
          </w:p>
          <w:p w14:paraId="182C03AD"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bCs/>
                <w:color w:val="000000"/>
                <w:sz w:val="28"/>
                <w:szCs w:val="28"/>
              </w:rPr>
              <w:t>эркин</w:t>
            </w:r>
            <w:proofErr w:type="spellEnd"/>
            <w:r>
              <w:rPr>
                <w:b/>
                <w:color w:val="000000"/>
                <w:sz w:val="28"/>
                <w:szCs w:val="28"/>
              </w:rPr>
              <w:t xml:space="preserve"> </w:t>
            </w:r>
            <w:r>
              <w:rPr>
                <w:color w:val="000000"/>
                <w:spacing w:val="1"/>
                <w:sz w:val="28"/>
                <w:szCs w:val="28"/>
                <w:lang w:val="uz-Cyrl-UZ"/>
              </w:rPr>
              <w:t>фойдаланишни бошқариш тизими</w:t>
            </w:r>
          </w:p>
          <w:p w14:paraId="6B95B838"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 xml:space="preserve">access control system, </w:t>
            </w:r>
            <w:r>
              <w:rPr>
                <w:color w:val="000000"/>
                <w:sz w:val="28"/>
                <w:szCs w:val="28"/>
                <w:lang w:val="en-US"/>
              </w:rPr>
              <w:t>ACS</w:t>
            </w:r>
          </w:p>
        </w:tc>
        <w:tc>
          <w:tcPr>
            <w:tcW w:w="3084" w:type="pct"/>
            <w:shd w:val="clear" w:color="auto" w:fill="auto"/>
          </w:tcPr>
          <w:p w14:paraId="69C93B45" w14:textId="77777777" w:rsidR="0045401C" w:rsidRDefault="0045401C">
            <w:pPr>
              <w:jc w:val="both"/>
              <w:rPr>
                <w:color w:val="000000"/>
                <w:spacing w:val="5"/>
                <w:sz w:val="27"/>
                <w:szCs w:val="27"/>
              </w:rPr>
            </w:pPr>
            <w:r>
              <w:rPr>
                <w:color w:val="000000"/>
                <w:spacing w:val="5"/>
                <w:sz w:val="27"/>
                <w:szCs w:val="27"/>
              </w:rPr>
              <w:t xml:space="preserve">Автоматизированные средства физического </w:t>
            </w:r>
            <w:proofErr w:type="spellStart"/>
            <w:r>
              <w:rPr>
                <w:color w:val="000000"/>
                <w:spacing w:val="5"/>
                <w:sz w:val="27"/>
                <w:szCs w:val="27"/>
              </w:rPr>
              <w:t>уп</w:t>
            </w:r>
            <w:r w:rsidR="00F2483B">
              <w:rPr>
                <w:color w:val="000000"/>
                <w:spacing w:val="5"/>
                <w:sz w:val="27"/>
                <w:szCs w:val="27"/>
              </w:rPr>
              <w:t>-</w:t>
            </w:r>
            <w:r>
              <w:rPr>
                <w:color w:val="000000"/>
                <w:spacing w:val="5"/>
                <w:sz w:val="27"/>
                <w:szCs w:val="27"/>
              </w:rPr>
              <w:t>равления</w:t>
            </w:r>
            <w:proofErr w:type="spellEnd"/>
            <w:r>
              <w:rPr>
                <w:color w:val="000000"/>
                <w:spacing w:val="5"/>
                <w:sz w:val="27"/>
                <w:szCs w:val="27"/>
              </w:rPr>
              <w:t xml:space="preserve"> доступом. </w:t>
            </w:r>
            <w:r>
              <w:rPr>
                <w:color w:val="000000"/>
                <w:spacing w:val="1"/>
                <w:sz w:val="27"/>
                <w:szCs w:val="27"/>
              </w:rPr>
              <w:t>Например, и</w:t>
            </w:r>
            <w:r>
              <w:rPr>
                <w:color w:val="000000"/>
                <w:spacing w:val="5"/>
                <w:sz w:val="27"/>
                <w:szCs w:val="27"/>
              </w:rPr>
              <w:t>спользование идентификационных карт с магнитной полосой, смарт-карт, считывающих биометрических устройств.</w:t>
            </w:r>
          </w:p>
          <w:p w14:paraId="67F3BAE1" w14:textId="77777777" w:rsidR="0045401C" w:rsidRDefault="0045401C">
            <w:pPr>
              <w:ind w:left="38"/>
              <w:jc w:val="both"/>
              <w:rPr>
                <w:color w:val="000000"/>
                <w:sz w:val="10"/>
                <w:szCs w:val="10"/>
              </w:rPr>
            </w:pPr>
          </w:p>
          <w:p w14:paraId="0C552A66" w14:textId="77777777" w:rsidR="0045401C" w:rsidRDefault="0045401C">
            <w:pPr>
              <w:jc w:val="both"/>
              <w:rPr>
                <w:color w:val="000000"/>
                <w:sz w:val="28"/>
                <w:szCs w:val="28"/>
                <w:lang w:val="uz-Cyrl-UZ"/>
              </w:rPr>
            </w:pPr>
            <w:r>
              <w:rPr>
                <w:color w:val="000000"/>
                <w:sz w:val="28"/>
                <w:szCs w:val="28"/>
                <w:lang w:val="uz-Cyrl-UZ"/>
              </w:rPr>
              <w:t>Эркин фойдаланишни жисмоний бошқаришнинг автоматлаштирилган воситалари. Масалан, маг</w:t>
            </w:r>
            <w:r w:rsidR="00963EE5">
              <w:rPr>
                <w:color w:val="000000"/>
                <w:sz w:val="28"/>
                <w:szCs w:val="28"/>
              </w:rPr>
              <w:t>-</w:t>
            </w:r>
            <w:r>
              <w:rPr>
                <w:color w:val="000000"/>
                <w:sz w:val="28"/>
                <w:szCs w:val="28"/>
                <w:lang w:val="uz-Cyrl-UZ"/>
              </w:rPr>
              <w:t>нит полосали идентификацион карталардан, ҳи</w:t>
            </w:r>
            <w:r w:rsidR="00963EE5">
              <w:rPr>
                <w:color w:val="000000"/>
                <w:sz w:val="28"/>
                <w:szCs w:val="28"/>
              </w:rPr>
              <w:t>-</w:t>
            </w:r>
            <w:r>
              <w:rPr>
                <w:color w:val="000000"/>
                <w:sz w:val="28"/>
                <w:szCs w:val="28"/>
                <w:lang w:val="uz-Cyrl-UZ"/>
              </w:rPr>
              <w:t>соблайдиган биометрик қурилмалар</w:t>
            </w:r>
            <w:r>
              <w:rPr>
                <w:color w:val="000000"/>
                <w:sz w:val="28"/>
                <w:szCs w:val="28"/>
              </w:rPr>
              <w:t>дан,</w:t>
            </w:r>
            <w:r>
              <w:rPr>
                <w:color w:val="000000"/>
                <w:sz w:val="28"/>
                <w:szCs w:val="28"/>
                <w:lang w:val="uz-Cyrl-UZ"/>
              </w:rPr>
              <w:t xml:space="preserve"> смарт-карталардан</w:t>
            </w:r>
            <w:r>
              <w:rPr>
                <w:color w:val="000000"/>
                <w:sz w:val="28"/>
                <w:szCs w:val="28"/>
              </w:rPr>
              <w:t xml:space="preserve">  </w:t>
            </w:r>
            <w:r>
              <w:rPr>
                <w:color w:val="000000"/>
                <w:sz w:val="28"/>
                <w:szCs w:val="28"/>
                <w:lang w:val="uz-Cyrl-UZ"/>
              </w:rPr>
              <w:t>фойдаланиш.</w:t>
            </w:r>
          </w:p>
        </w:tc>
      </w:tr>
      <w:tr w:rsidR="0045401C" w14:paraId="51B870E5" w14:textId="77777777">
        <w:tc>
          <w:tcPr>
            <w:tcW w:w="1916" w:type="pct"/>
            <w:shd w:val="clear" w:color="auto" w:fill="auto"/>
          </w:tcPr>
          <w:p w14:paraId="02656422" w14:textId="77777777" w:rsidR="0045401C" w:rsidRDefault="0045401C" w:rsidP="0045401C">
            <w:pPr>
              <w:rPr>
                <w:b/>
                <w:color w:val="000000"/>
                <w:sz w:val="27"/>
                <w:szCs w:val="27"/>
              </w:rPr>
            </w:pPr>
            <w:r>
              <w:rPr>
                <w:b/>
                <w:color w:val="000000"/>
                <w:sz w:val="27"/>
                <w:szCs w:val="27"/>
              </w:rPr>
              <w:t xml:space="preserve">Система управления </w:t>
            </w:r>
            <w:r>
              <w:rPr>
                <w:b/>
                <w:color w:val="000000"/>
                <w:sz w:val="27"/>
                <w:szCs w:val="27"/>
              </w:rPr>
              <w:br/>
              <w:t xml:space="preserve">информационной </w:t>
            </w:r>
            <w:r>
              <w:rPr>
                <w:b/>
                <w:color w:val="000000"/>
                <w:sz w:val="27"/>
                <w:szCs w:val="27"/>
              </w:rPr>
              <w:br/>
              <w:t>безопасностью</w:t>
            </w:r>
          </w:p>
          <w:p w14:paraId="06BF0FF2" w14:textId="77777777" w:rsidR="0045401C" w:rsidRDefault="0045401C" w:rsidP="0045401C">
            <w:pPr>
              <w:rPr>
                <w:color w:val="000000"/>
                <w:sz w:val="27"/>
                <w:szCs w:val="27"/>
                <w:lang w:val="uz-Cyrl-UZ"/>
              </w:rPr>
            </w:pPr>
            <w:proofErr w:type="spellStart"/>
            <w:r>
              <w:rPr>
                <w:b/>
                <w:color w:val="000000"/>
                <w:sz w:val="27"/>
                <w:szCs w:val="27"/>
                <w:lang w:val="en-US"/>
              </w:rPr>
              <w:t>uz</w:t>
            </w:r>
            <w:proofErr w:type="spellEnd"/>
            <w:r>
              <w:rPr>
                <w:b/>
                <w:color w:val="000000"/>
                <w:sz w:val="27"/>
                <w:szCs w:val="27"/>
              </w:rPr>
              <w:t xml:space="preserve"> - </w:t>
            </w:r>
            <w:r>
              <w:rPr>
                <w:color w:val="000000"/>
                <w:sz w:val="27"/>
                <w:szCs w:val="27"/>
                <w:lang w:val="uz-Cyrl-UZ"/>
              </w:rPr>
              <w:t xml:space="preserve">ахборот хавфсизлигини бошқариш </w:t>
            </w:r>
            <w:proofErr w:type="spellStart"/>
            <w:r>
              <w:rPr>
                <w:color w:val="000000"/>
                <w:sz w:val="27"/>
                <w:szCs w:val="27"/>
              </w:rPr>
              <w:t>тизим</w:t>
            </w:r>
            <w:proofErr w:type="spellEnd"/>
            <w:r>
              <w:rPr>
                <w:color w:val="000000"/>
                <w:sz w:val="27"/>
                <w:szCs w:val="27"/>
                <w:lang w:val="uz-Cyrl-UZ"/>
              </w:rPr>
              <w:t>и</w:t>
            </w:r>
          </w:p>
          <w:p w14:paraId="6AD3751B" w14:textId="77777777" w:rsidR="00963EE5" w:rsidRDefault="0045401C" w:rsidP="0045401C">
            <w:pPr>
              <w:rPr>
                <w:color w:val="000000"/>
                <w:sz w:val="27"/>
                <w:szCs w:val="27"/>
                <w:lang w:val="en-US"/>
              </w:rPr>
            </w:pPr>
            <w:proofErr w:type="spellStart"/>
            <w:r>
              <w:rPr>
                <w:b/>
                <w:color w:val="000000"/>
                <w:sz w:val="27"/>
                <w:szCs w:val="27"/>
                <w:lang w:val="en-US"/>
              </w:rPr>
              <w:t>en</w:t>
            </w:r>
            <w:proofErr w:type="spellEnd"/>
            <w:r>
              <w:rPr>
                <w:b/>
                <w:color w:val="000000"/>
                <w:sz w:val="27"/>
                <w:szCs w:val="27"/>
                <w:lang w:val="en-US"/>
              </w:rPr>
              <w:t xml:space="preserve"> - </w:t>
            </w:r>
            <w:r>
              <w:rPr>
                <w:color w:val="000000"/>
                <w:sz w:val="27"/>
                <w:szCs w:val="27"/>
                <w:lang w:val="en-US"/>
              </w:rPr>
              <w:t xml:space="preserve">information security </w:t>
            </w:r>
          </w:p>
          <w:p w14:paraId="4D407480" w14:textId="77777777" w:rsidR="0045401C" w:rsidRDefault="0045401C" w:rsidP="0045401C">
            <w:pPr>
              <w:rPr>
                <w:b/>
                <w:color w:val="000000"/>
                <w:sz w:val="28"/>
                <w:szCs w:val="28"/>
                <w:lang w:val="en-US"/>
              </w:rPr>
            </w:pPr>
            <w:r>
              <w:rPr>
                <w:color w:val="000000"/>
                <w:sz w:val="27"/>
                <w:szCs w:val="27"/>
                <w:lang w:val="en-US"/>
              </w:rPr>
              <w:t>management system</w:t>
            </w:r>
          </w:p>
        </w:tc>
        <w:tc>
          <w:tcPr>
            <w:tcW w:w="3084" w:type="pct"/>
            <w:shd w:val="clear" w:color="auto" w:fill="auto"/>
          </w:tcPr>
          <w:p w14:paraId="3CC22C31" w14:textId="77777777" w:rsidR="0045401C" w:rsidRDefault="0045401C">
            <w:pPr>
              <w:shd w:val="clear" w:color="auto" w:fill="FFFFFF"/>
              <w:tabs>
                <w:tab w:val="left" w:pos="5246"/>
              </w:tabs>
              <w:ind w:right="29"/>
              <w:jc w:val="both"/>
              <w:rPr>
                <w:color w:val="000000"/>
                <w:sz w:val="28"/>
                <w:szCs w:val="28"/>
                <w:lang w:val="uz-Cyrl-UZ"/>
              </w:rPr>
            </w:pPr>
            <w:r>
              <w:rPr>
                <w:color w:val="000000"/>
                <w:sz w:val="28"/>
                <w:szCs w:val="28"/>
              </w:rPr>
              <w:t>Комплекс мер, направленных на обеспечение режима информационной безопасности на всех стадиях жизненного цикла системы.</w:t>
            </w:r>
          </w:p>
          <w:p w14:paraId="0026178A" w14:textId="77777777" w:rsidR="0045401C" w:rsidRDefault="0045401C">
            <w:pPr>
              <w:shd w:val="clear" w:color="auto" w:fill="FFFFFF"/>
              <w:tabs>
                <w:tab w:val="left" w:pos="5246"/>
              </w:tabs>
              <w:ind w:left="38" w:right="29"/>
              <w:jc w:val="both"/>
              <w:rPr>
                <w:color w:val="000000"/>
                <w:sz w:val="10"/>
                <w:szCs w:val="10"/>
                <w:lang w:val="uz-Cyrl-UZ"/>
              </w:rPr>
            </w:pPr>
          </w:p>
          <w:p w14:paraId="5061C467" w14:textId="77777777" w:rsidR="0045401C" w:rsidRDefault="0045401C">
            <w:pPr>
              <w:shd w:val="clear" w:color="auto" w:fill="FFFFFF"/>
              <w:tabs>
                <w:tab w:val="left" w:pos="5246"/>
              </w:tabs>
              <w:ind w:right="29"/>
              <w:jc w:val="both"/>
              <w:rPr>
                <w:color w:val="000000"/>
                <w:sz w:val="28"/>
                <w:szCs w:val="28"/>
                <w:lang w:val="uz-Cyrl-UZ"/>
              </w:rPr>
            </w:pPr>
            <w:r>
              <w:rPr>
                <w:color w:val="000000"/>
                <w:sz w:val="28"/>
                <w:szCs w:val="28"/>
                <w:lang w:val="uz-Cyrl-UZ"/>
              </w:rPr>
              <w:t>Тизим ҳаётий циклининг барча босқичларида ахборот хавфсизлиги режимини таъминлашга қаратилган чора-тадбирлар комплекси.</w:t>
            </w:r>
          </w:p>
        </w:tc>
      </w:tr>
      <w:tr w:rsidR="0045401C" w14:paraId="303EF7FC" w14:textId="77777777">
        <w:tc>
          <w:tcPr>
            <w:tcW w:w="1916" w:type="pct"/>
            <w:shd w:val="clear" w:color="auto" w:fill="auto"/>
          </w:tcPr>
          <w:p w14:paraId="2BCFE260" w14:textId="77777777" w:rsidR="0045401C" w:rsidRDefault="0045401C" w:rsidP="0045401C">
            <w:pPr>
              <w:rPr>
                <w:color w:val="000000"/>
                <w:sz w:val="28"/>
                <w:szCs w:val="28"/>
              </w:rPr>
            </w:pPr>
            <w:r>
              <w:rPr>
                <w:b/>
                <w:bCs/>
                <w:iCs/>
                <w:color w:val="000000"/>
                <w:sz w:val="28"/>
                <w:szCs w:val="28"/>
              </w:rPr>
              <w:t xml:space="preserve">Система управления </w:t>
            </w:r>
            <w:r>
              <w:rPr>
                <w:b/>
                <w:bCs/>
                <w:iCs/>
                <w:color w:val="000000"/>
                <w:sz w:val="28"/>
                <w:szCs w:val="28"/>
              </w:rPr>
              <w:br/>
              <w:t>ключами</w:t>
            </w:r>
          </w:p>
          <w:p w14:paraId="612C46E7"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калитларни бошқариш </w:t>
            </w:r>
            <w:r>
              <w:rPr>
                <w:color w:val="000000"/>
                <w:sz w:val="28"/>
                <w:szCs w:val="28"/>
              </w:rPr>
              <w:br/>
            </w:r>
            <w:proofErr w:type="spellStart"/>
            <w:r>
              <w:rPr>
                <w:color w:val="000000"/>
                <w:sz w:val="28"/>
                <w:szCs w:val="28"/>
              </w:rPr>
              <w:t>тизими</w:t>
            </w:r>
            <w:proofErr w:type="spellEnd"/>
          </w:p>
          <w:p w14:paraId="7AA8F770" w14:textId="77777777" w:rsidR="0045401C" w:rsidRDefault="0045401C" w:rsidP="0045401C">
            <w:pPr>
              <w:rPr>
                <w:color w:val="000000"/>
                <w:sz w:val="28"/>
                <w:szCs w:val="28"/>
              </w:rPr>
            </w:pPr>
            <w:proofErr w:type="spellStart"/>
            <w:r>
              <w:rPr>
                <w:color w:val="000000"/>
                <w:sz w:val="28"/>
                <w:szCs w:val="28"/>
                <w:lang w:val="en-US"/>
              </w:rPr>
              <w:t>en</w:t>
            </w:r>
            <w:proofErr w:type="spellEnd"/>
            <w:r>
              <w:rPr>
                <w:color w:val="000000"/>
                <w:sz w:val="28"/>
                <w:szCs w:val="28"/>
              </w:rPr>
              <w:t xml:space="preserve"> - </w:t>
            </w:r>
            <w:r>
              <w:rPr>
                <w:color w:val="000000"/>
                <w:sz w:val="28"/>
                <w:szCs w:val="28"/>
                <w:lang w:val="en-US"/>
              </w:rPr>
              <w:t>key management system</w:t>
            </w:r>
          </w:p>
        </w:tc>
        <w:tc>
          <w:tcPr>
            <w:tcW w:w="3084" w:type="pct"/>
            <w:shd w:val="clear" w:color="auto" w:fill="auto"/>
          </w:tcPr>
          <w:p w14:paraId="3F2976A1" w14:textId="77777777" w:rsidR="0045401C" w:rsidRDefault="0045401C">
            <w:pPr>
              <w:autoSpaceDE w:val="0"/>
              <w:autoSpaceDN w:val="0"/>
              <w:adjustRightInd w:val="0"/>
              <w:jc w:val="both"/>
              <w:rPr>
                <w:color w:val="000000"/>
                <w:sz w:val="27"/>
                <w:szCs w:val="27"/>
                <w:lang w:val="en-US"/>
              </w:rPr>
            </w:pPr>
            <w:r>
              <w:rPr>
                <w:color w:val="000000"/>
                <w:sz w:val="27"/>
                <w:szCs w:val="27"/>
              </w:rPr>
              <w:t xml:space="preserve">Составная часть ключевой системы, </w:t>
            </w:r>
            <w:proofErr w:type="spellStart"/>
            <w:r>
              <w:rPr>
                <w:color w:val="000000"/>
                <w:sz w:val="27"/>
                <w:szCs w:val="27"/>
              </w:rPr>
              <w:t>определя</w:t>
            </w:r>
            <w:r w:rsidR="00963EE5">
              <w:rPr>
                <w:color w:val="000000"/>
                <w:sz w:val="27"/>
                <w:szCs w:val="27"/>
              </w:rPr>
              <w:t>-</w:t>
            </w:r>
            <w:r>
              <w:rPr>
                <w:color w:val="000000"/>
                <w:sz w:val="27"/>
                <w:szCs w:val="27"/>
              </w:rPr>
              <w:t>ющая</w:t>
            </w:r>
            <w:proofErr w:type="spellEnd"/>
            <w:r>
              <w:rPr>
                <w:color w:val="000000"/>
                <w:sz w:val="27"/>
                <w:szCs w:val="27"/>
              </w:rPr>
              <w:t xml:space="preserve"> порядок использования, смены, хранения и архивирования, резервного копирования и </w:t>
            </w:r>
            <w:proofErr w:type="spellStart"/>
            <w:proofErr w:type="gramStart"/>
            <w:r>
              <w:rPr>
                <w:color w:val="000000"/>
                <w:sz w:val="27"/>
                <w:szCs w:val="27"/>
              </w:rPr>
              <w:t>вос</w:t>
            </w:r>
            <w:proofErr w:type="spellEnd"/>
            <w:r w:rsidR="00963EE5">
              <w:rPr>
                <w:color w:val="000000"/>
                <w:sz w:val="27"/>
                <w:szCs w:val="27"/>
              </w:rPr>
              <w:t>-</w:t>
            </w:r>
            <w:r>
              <w:rPr>
                <w:color w:val="000000"/>
                <w:sz w:val="27"/>
                <w:szCs w:val="27"/>
              </w:rPr>
              <w:t>становления</w:t>
            </w:r>
            <w:proofErr w:type="gramEnd"/>
            <w:r>
              <w:rPr>
                <w:color w:val="000000"/>
                <w:sz w:val="27"/>
                <w:szCs w:val="27"/>
              </w:rPr>
              <w:t>, замены или изъятия из обращения скомпрометированных, а также уничтожения</w:t>
            </w:r>
            <w:r>
              <w:rPr>
                <w:bCs/>
                <w:color w:val="000000"/>
                <w:sz w:val="28"/>
                <w:szCs w:val="28"/>
              </w:rPr>
              <w:t xml:space="preserve"> </w:t>
            </w:r>
            <w:r>
              <w:rPr>
                <w:color w:val="000000"/>
                <w:sz w:val="27"/>
                <w:szCs w:val="27"/>
              </w:rPr>
              <w:t>ста</w:t>
            </w:r>
            <w:r>
              <w:rPr>
                <w:color w:val="000000"/>
                <w:sz w:val="27"/>
                <w:szCs w:val="27"/>
              </w:rPr>
              <w:lastRenderedPageBreak/>
              <w:t>рых ключей.</w:t>
            </w:r>
            <w:r>
              <w:rPr>
                <w:color w:val="000000"/>
                <w:sz w:val="27"/>
                <w:szCs w:val="27"/>
                <w:lang w:val="uz-Cyrl-UZ"/>
              </w:rPr>
              <w:t xml:space="preserve"> </w:t>
            </w:r>
          </w:p>
          <w:p w14:paraId="3C81F669" w14:textId="77777777" w:rsidR="009947D5" w:rsidRDefault="009947D5">
            <w:pPr>
              <w:autoSpaceDE w:val="0"/>
              <w:autoSpaceDN w:val="0"/>
              <w:adjustRightInd w:val="0"/>
              <w:jc w:val="both"/>
              <w:rPr>
                <w:color w:val="000000"/>
                <w:sz w:val="27"/>
                <w:szCs w:val="27"/>
                <w:lang w:val="en-US"/>
              </w:rPr>
            </w:pPr>
          </w:p>
          <w:p w14:paraId="34B8CA8B" w14:textId="77777777" w:rsidR="0045401C" w:rsidRDefault="0045401C">
            <w:pPr>
              <w:autoSpaceDE w:val="0"/>
              <w:autoSpaceDN w:val="0"/>
              <w:adjustRightInd w:val="0"/>
              <w:jc w:val="both"/>
              <w:rPr>
                <w:b/>
                <w:bCs/>
                <w:iCs/>
                <w:color w:val="000000"/>
                <w:sz w:val="28"/>
                <w:szCs w:val="28"/>
                <w:lang w:val="uz-Cyrl-UZ"/>
              </w:rPr>
            </w:pPr>
            <w:r>
              <w:rPr>
                <w:bCs/>
                <w:color w:val="000000"/>
                <w:sz w:val="28"/>
                <w:szCs w:val="28"/>
                <w:lang w:val="uz-Cyrl-UZ"/>
              </w:rPr>
              <w:t xml:space="preserve">Калит тизимининг, </w:t>
            </w:r>
            <w:r w:rsidR="00795483">
              <w:rPr>
                <w:bCs/>
                <w:color w:val="000000"/>
                <w:sz w:val="28"/>
                <w:szCs w:val="28"/>
                <w:lang w:val="uz-Cyrl-UZ"/>
              </w:rPr>
              <w:t>путур етказилган (</w:t>
            </w:r>
            <w:r>
              <w:rPr>
                <w:bCs/>
                <w:color w:val="000000"/>
                <w:sz w:val="28"/>
                <w:szCs w:val="28"/>
                <w:lang w:val="uz-Cyrl-UZ"/>
              </w:rPr>
              <w:t>обрўсиз</w:t>
            </w:r>
            <w:r w:rsidR="00F2483B">
              <w:rPr>
                <w:bCs/>
                <w:color w:val="000000"/>
                <w:sz w:val="28"/>
                <w:szCs w:val="28"/>
                <w:lang w:val="uz-Cyrl-UZ"/>
              </w:rPr>
              <w:t>-</w:t>
            </w:r>
            <w:r>
              <w:rPr>
                <w:bCs/>
                <w:color w:val="000000"/>
                <w:sz w:val="28"/>
                <w:szCs w:val="28"/>
                <w:lang w:val="uz-Cyrl-UZ"/>
              </w:rPr>
              <w:t>лантирилган</w:t>
            </w:r>
            <w:r w:rsidR="00795483">
              <w:rPr>
                <w:bCs/>
                <w:color w:val="000000"/>
                <w:sz w:val="28"/>
                <w:szCs w:val="28"/>
                <w:lang w:val="uz-Cyrl-UZ"/>
              </w:rPr>
              <w:t>)</w:t>
            </w:r>
            <w:r>
              <w:rPr>
                <w:bCs/>
                <w:color w:val="000000"/>
                <w:sz w:val="28"/>
                <w:szCs w:val="28"/>
                <w:lang w:val="uz-Cyrl-UZ"/>
              </w:rPr>
              <w:t xml:space="preserve"> калитлардан фойдаланиш, уларни алмаштириш, сақлаш ва архивлаш, резерв нусха кўчириш, тиклаш, муомаладан чиқариб ташлаш, шунингдек, эски калитларни йўқ қилиш тарти</w:t>
            </w:r>
            <w:r w:rsidR="00F2483B">
              <w:rPr>
                <w:bCs/>
                <w:color w:val="000000"/>
                <w:sz w:val="28"/>
                <w:szCs w:val="28"/>
                <w:lang w:val="uz-Cyrl-UZ"/>
              </w:rPr>
              <w:t>-</w:t>
            </w:r>
            <w:r>
              <w:rPr>
                <w:bCs/>
                <w:color w:val="000000"/>
                <w:sz w:val="28"/>
                <w:szCs w:val="28"/>
                <w:lang w:val="uz-Cyrl-UZ"/>
              </w:rPr>
              <w:t xml:space="preserve">бини белгиловчи таркибий қисми. </w:t>
            </w:r>
          </w:p>
        </w:tc>
      </w:tr>
      <w:tr w:rsidR="0045401C" w14:paraId="6B408673" w14:textId="77777777">
        <w:tc>
          <w:tcPr>
            <w:tcW w:w="1916" w:type="pct"/>
            <w:shd w:val="clear" w:color="auto" w:fill="auto"/>
          </w:tcPr>
          <w:p w14:paraId="7ABC4EF1" w14:textId="77777777" w:rsidR="0045401C" w:rsidRDefault="0045401C" w:rsidP="0045401C">
            <w:pPr>
              <w:rPr>
                <w:color w:val="000000"/>
                <w:sz w:val="28"/>
                <w:szCs w:val="28"/>
              </w:rPr>
            </w:pPr>
            <w:r>
              <w:rPr>
                <w:b/>
                <w:bCs/>
                <w:iCs/>
                <w:color w:val="000000"/>
                <w:sz w:val="28"/>
                <w:szCs w:val="28"/>
              </w:rPr>
              <w:lastRenderedPageBreak/>
              <w:t>Система установки ключей</w:t>
            </w:r>
          </w:p>
          <w:p w14:paraId="252D6FE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калитларни тайинлаш  </w:t>
            </w:r>
            <w:r>
              <w:rPr>
                <w:color w:val="000000"/>
                <w:sz w:val="28"/>
                <w:szCs w:val="28"/>
              </w:rPr>
              <w:br/>
            </w:r>
            <w:proofErr w:type="spellStart"/>
            <w:r>
              <w:rPr>
                <w:color w:val="000000"/>
                <w:sz w:val="28"/>
                <w:szCs w:val="28"/>
              </w:rPr>
              <w:t>тизим</w:t>
            </w:r>
            <w:proofErr w:type="spellEnd"/>
            <w:r>
              <w:rPr>
                <w:color w:val="000000"/>
                <w:sz w:val="28"/>
                <w:szCs w:val="28"/>
                <w:lang w:val="uz-Cyrl-UZ"/>
              </w:rPr>
              <w:t>и</w:t>
            </w:r>
          </w:p>
          <w:p w14:paraId="5B2BEB61" w14:textId="77777777" w:rsidR="0045401C" w:rsidRDefault="0045401C">
            <w:pPr>
              <w:autoSpaceDE w:val="0"/>
              <w:autoSpaceDN w:val="0"/>
              <w:adjustRightInd w:val="0"/>
              <w:rPr>
                <w:b/>
                <w:bCs/>
                <w:iCs/>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key</w:t>
            </w:r>
            <w:r>
              <w:rPr>
                <w:color w:val="000000"/>
                <w:sz w:val="28"/>
                <w:szCs w:val="28"/>
              </w:rPr>
              <w:t xml:space="preserve"> </w:t>
            </w:r>
            <w:r>
              <w:rPr>
                <w:color w:val="000000"/>
                <w:sz w:val="28"/>
                <w:szCs w:val="28"/>
                <w:lang w:val="en-US"/>
              </w:rPr>
              <w:t>setting</w:t>
            </w:r>
            <w:r>
              <w:rPr>
                <w:color w:val="000000"/>
                <w:sz w:val="28"/>
                <w:szCs w:val="28"/>
              </w:rPr>
              <w:t xml:space="preserve"> </w:t>
            </w:r>
            <w:r>
              <w:rPr>
                <w:color w:val="000000"/>
                <w:sz w:val="28"/>
                <w:szCs w:val="28"/>
                <w:lang w:val="en-US"/>
              </w:rPr>
              <w:t>system</w:t>
            </w:r>
          </w:p>
        </w:tc>
        <w:tc>
          <w:tcPr>
            <w:tcW w:w="3084" w:type="pct"/>
            <w:shd w:val="clear" w:color="auto" w:fill="auto"/>
          </w:tcPr>
          <w:p w14:paraId="3EF1D3FC" w14:textId="77777777" w:rsidR="0045401C" w:rsidRDefault="0045401C">
            <w:pPr>
              <w:autoSpaceDE w:val="0"/>
              <w:autoSpaceDN w:val="0"/>
              <w:adjustRightInd w:val="0"/>
              <w:jc w:val="both"/>
              <w:rPr>
                <w:bCs/>
                <w:color w:val="000000"/>
                <w:sz w:val="28"/>
                <w:szCs w:val="28"/>
                <w:lang w:val="uz-Cyrl-UZ"/>
              </w:rPr>
            </w:pPr>
            <w:r>
              <w:rPr>
                <w:bCs/>
                <w:color w:val="000000"/>
                <w:sz w:val="28"/>
                <w:szCs w:val="28"/>
              </w:rPr>
              <w:t>Составная часть ключевой системы, определяющая алгоритмы и процедуры генерации, распределения, передачи и проверки ключей.</w:t>
            </w:r>
          </w:p>
          <w:p w14:paraId="5E5E4C07" w14:textId="77777777" w:rsidR="0045401C" w:rsidRDefault="0045401C">
            <w:pPr>
              <w:autoSpaceDE w:val="0"/>
              <w:autoSpaceDN w:val="0"/>
              <w:adjustRightInd w:val="0"/>
              <w:ind w:left="38"/>
              <w:jc w:val="both"/>
              <w:rPr>
                <w:bCs/>
                <w:color w:val="000000"/>
                <w:sz w:val="28"/>
                <w:szCs w:val="28"/>
                <w:lang w:val="uz-Cyrl-UZ"/>
              </w:rPr>
            </w:pPr>
          </w:p>
          <w:p w14:paraId="62978E72" w14:textId="77777777" w:rsidR="0045401C" w:rsidRDefault="0045401C">
            <w:pPr>
              <w:autoSpaceDE w:val="0"/>
              <w:autoSpaceDN w:val="0"/>
              <w:adjustRightInd w:val="0"/>
              <w:jc w:val="both"/>
              <w:rPr>
                <w:bCs/>
                <w:color w:val="000000"/>
                <w:sz w:val="28"/>
                <w:szCs w:val="28"/>
                <w:lang w:val="uz-Cyrl-UZ"/>
              </w:rPr>
            </w:pPr>
            <w:r>
              <w:rPr>
                <w:bCs/>
                <w:color w:val="000000"/>
                <w:sz w:val="28"/>
                <w:szCs w:val="28"/>
                <w:lang w:val="uz-Cyrl-UZ"/>
              </w:rPr>
              <w:t xml:space="preserve">Калит тизимининг, калитларни генерациялаш, тақсимлаш, бериш ва текшириш алгоритмлари ҳамда процедураларини белгиловчи таркибий қисми. </w:t>
            </w:r>
          </w:p>
        </w:tc>
      </w:tr>
      <w:tr w:rsidR="0045401C" w14:paraId="48E7E936" w14:textId="77777777">
        <w:tc>
          <w:tcPr>
            <w:tcW w:w="1916" w:type="pct"/>
            <w:shd w:val="clear" w:color="auto" w:fill="auto"/>
          </w:tcPr>
          <w:p w14:paraId="2572DE38" w14:textId="77777777" w:rsidR="0045401C" w:rsidRDefault="0045401C" w:rsidP="0045401C">
            <w:pPr>
              <w:rPr>
                <w:color w:val="000000"/>
                <w:sz w:val="28"/>
                <w:szCs w:val="28"/>
              </w:rPr>
            </w:pPr>
            <w:r>
              <w:rPr>
                <w:b/>
                <w:bCs/>
                <w:color w:val="000000"/>
                <w:sz w:val="28"/>
                <w:szCs w:val="28"/>
              </w:rPr>
              <w:t>Система цифровой подписи</w:t>
            </w:r>
          </w:p>
          <w:p w14:paraId="42C3C84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рақамли имзо </w:t>
            </w:r>
            <w:proofErr w:type="spellStart"/>
            <w:r>
              <w:rPr>
                <w:color w:val="000000"/>
                <w:sz w:val="28"/>
                <w:szCs w:val="28"/>
              </w:rPr>
              <w:t>тизими</w:t>
            </w:r>
            <w:proofErr w:type="spellEnd"/>
          </w:p>
          <w:p w14:paraId="6BE860DA" w14:textId="77777777" w:rsidR="0045401C" w:rsidRDefault="0045401C" w:rsidP="0045401C">
            <w:pPr>
              <w:rPr>
                <w:b/>
                <w:bCs/>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de-DE"/>
              </w:rPr>
              <w:t xml:space="preserve">digital </w:t>
            </w:r>
            <w:proofErr w:type="spellStart"/>
            <w:r>
              <w:rPr>
                <w:color w:val="000000"/>
                <w:sz w:val="28"/>
                <w:szCs w:val="28"/>
                <w:lang w:val="de-DE"/>
              </w:rPr>
              <w:t>signature</w:t>
            </w:r>
            <w:proofErr w:type="spellEnd"/>
            <w:r>
              <w:rPr>
                <w:color w:val="000000"/>
                <w:sz w:val="28"/>
                <w:szCs w:val="28"/>
                <w:lang w:val="de-DE"/>
              </w:rPr>
              <w:t xml:space="preserve"> </w:t>
            </w:r>
            <w:proofErr w:type="spellStart"/>
            <w:r>
              <w:rPr>
                <w:color w:val="000000"/>
                <w:sz w:val="28"/>
                <w:szCs w:val="28"/>
                <w:lang w:val="de-DE"/>
              </w:rPr>
              <w:t>system</w:t>
            </w:r>
            <w:proofErr w:type="spellEnd"/>
          </w:p>
        </w:tc>
        <w:tc>
          <w:tcPr>
            <w:tcW w:w="3084" w:type="pct"/>
            <w:shd w:val="clear" w:color="auto" w:fill="auto"/>
          </w:tcPr>
          <w:p w14:paraId="4CD88973" w14:textId="77777777" w:rsidR="0045401C" w:rsidRDefault="0045401C">
            <w:pPr>
              <w:shd w:val="clear" w:color="auto" w:fill="FFFFFF"/>
              <w:ind w:right="5"/>
              <w:jc w:val="both"/>
              <w:rPr>
                <w:color w:val="000000"/>
                <w:sz w:val="28"/>
                <w:szCs w:val="28"/>
                <w:lang w:val="uz-Cyrl-UZ"/>
              </w:rPr>
            </w:pPr>
            <w:r>
              <w:rPr>
                <w:color w:val="000000"/>
                <w:sz w:val="28"/>
                <w:szCs w:val="28"/>
              </w:rPr>
              <w:t>Процедура и средства, обеспечивающие получателю гарантию подлинности полученного набора данных и достоверность факта отправки данных именно тем отправителем, от имени которого направлено сообщение.</w:t>
            </w:r>
          </w:p>
          <w:p w14:paraId="2A1DDD2A" w14:textId="77777777" w:rsidR="0045401C" w:rsidRDefault="0045401C">
            <w:pPr>
              <w:shd w:val="clear" w:color="auto" w:fill="FFFFFF"/>
              <w:ind w:left="38" w:right="5"/>
              <w:jc w:val="both"/>
              <w:rPr>
                <w:color w:val="000000"/>
                <w:sz w:val="28"/>
                <w:szCs w:val="28"/>
                <w:lang w:val="uz-Cyrl-UZ"/>
              </w:rPr>
            </w:pPr>
          </w:p>
          <w:p w14:paraId="56BA6CAC" w14:textId="77777777" w:rsidR="0045401C" w:rsidRDefault="0045401C">
            <w:pPr>
              <w:shd w:val="clear" w:color="auto" w:fill="FFFFFF"/>
              <w:ind w:right="5"/>
              <w:jc w:val="both"/>
              <w:rPr>
                <w:color w:val="000000"/>
                <w:sz w:val="28"/>
                <w:szCs w:val="28"/>
                <w:lang w:val="uz-Cyrl-UZ"/>
              </w:rPr>
            </w:pPr>
            <w:r>
              <w:rPr>
                <w:color w:val="000000"/>
                <w:sz w:val="28"/>
                <w:szCs w:val="28"/>
                <w:lang w:val="uz-Cyrl-UZ"/>
              </w:rPr>
              <w:t xml:space="preserve">Олувчига, олинган маълумотлар тўпламининг ҳақиқийлигини ва маълумотларнинг, айнан, номидан хабар юборилган жўнатувчи томонидан юборилганлик фактининг ишончлилигини таъминлайдиган процедура ҳамда воситалар. </w:t>
            </w:r>
          </w:p>
        </w:tc>
      </w:tr>
      <w:tr w:rsidR="0045401C" w:rsidRPr="00746B57" w14:paraId="44FB0BFD" w14:textId="77777777">
        <w:tc>
          <w:tcPr>
            <w:tcW w:w="1916" w:type="pct"/>
            <w:shd w:val="clear" w:color="auto" w:fill="auto"/>
          </w:tcPr>
          <w:p w14:paraId="03EA9796" w14:textId="77777777" w:rsidR="0045401C" w:rsidRDefault="0045401C" w:rsidP="0045401C">
            <w:pPr>
              <w:rPr>
                <w:b/>
                <w:color w:val="000000"/>
                <w:sz w:val="28"/>
                <w:szCs w:val="28"/>
                <w:lang w:val="nl-NL"/>
              </w:rPr>
            </w:pPr>
            <w:r>
              <w:rPr>
                <w:b/>
                <w:color w:val="000000"/>
                <w:sz w:val="28"/>
                <w:szCs w:val="28"/>
              </w:rPr>
              <w:t>Система экспертная</w:t>
            </w:r>
          </w:p>
          <w:p w14:paraId="59C5F63C" w14:textId="77777777" w:rsidR="0045401C" w:rsidRDefault="0045401C" w:rsidP="0045401C">
            <w:pPr>
              <w:rPr>
                <w:color w:val="000000"/>
                <w:sz w:val="28"/>
                <w:szCs w:val="28"/>
              </w:rPr>
            </w:pPr>
            <w:r>
              <w:rPr>
                <w:b/>
                <w:color w:val="000000"/>
                <w:sz w:val="28"/>
                <w:szCs w:val="28"/>
                <w:lang w:val="nl-NL"/>
              </w:rPr>
              <w:t xml:space="preserve">uz - </w:t>
            </w:r>
            <w:r>
              <w:rPr>
                <w:color w:val="000000"/>
                <w:sz w:val="28"/>
                <w:szCs w:val="28"/>
              </w:rPr>
              <w:t xml:space="preserve">эксперт </w:t>
            </w:r>
            <w:proofErr w:type="spellStart"/>
            <w:r>
              <w:rPr>
                <w:color w:val="000000"/>
                <w:sz w:val="28"/>
                <w:szCs w:val="28"/>
              </w:rPr>
              <w:t>тизими</w:t>
            </w:r>
            <w:proofErr w:type="spellEnd"/>
          </w:p>
          <w:p w14:paraId="1A84441A" w14:textId="77777777" w:rsidR="0045401C" w:rsidRDefault="0045401C" w:rsidP="0045401C">
            <w:pPr>
              <w:rPr>
                <w:b/>
                <w:color w:val="000000"/>
                <w:sz w:val="28"/>
                <w:szCs w:val="28"/>
                <w:lang w:val="nl-NL"/>
              </w:rPr>
            </w:pPr>
            <w:r>
              <w:rPr>
                <w:b/>
                <w:color w:val="000000"/>
                <w:sz w:val="28"/>
                <w:szCs w:val="28"/>
                <w:lang w:val="nl-NL"/>
              </w:rPr>
              <w:t xml:space="preserve">en - </w:t>
            </w:r>
            <w:r>
              <w:rPr>
                <w:bCs/>
                <w:color w:val="000000"/>
                <w:sz w:val="28"/>
                <w:szCs w:val="28"/>
                <w:lang w:val="nl-NL"/>
              </w:rPr>
              <w:t>expert system</w:t>
            </w:r>
          </w:p>
        </w:tc>
        <w:tc>
          <w:tcPr>
            <w:tcW w:w="3084" w:type="pct"/>
            <w:shd w:val="clear" w:color="auto" w:fill="auto"/>
          </w:tcPr>
          <w:p w14:paraId="5F3546ED" w14:textId="77777777" w:rsidR="0045401C" w:rsidRDefault="0045401C">
            <w:pPr>
              <w:jc w:val="both"/>
              <w:rPr>
                <w:color w:val="000000"/>
                <w:spacing w:val="-3"/>
                <w:sz w:val="28"/>
                <w:szCs w:val="28"/>
              </w:rPr>
            </w:pPr>
            <w:r>
              <w:rPr>
                <w:color w:val="000000"/>
                <w:sz w:val="28"/>
                <w:szCs w:val="28"/>
              </w:rPr>
              <w:t xml:space="preserve">Комплекс программных средств, в </w:t>
            </w:r>
            <w:r>
              <w:rPr>
                <w:color w:val="000000"/>
                <w:spacing w:val="-3"/>
                <w:sz w:val="28"/>
                <w:szCs w:val="28"/>
              </w:rPr>
              <w:t>основу которого положена интерпретация правил, аккумулирующих знания экспертов по определенной специальности.</w:t>
            </w:r>
          </w:p>
          <w:p w14:paraId="19EED5C1" w14:textId="77777777" w:rsidR="0045401C" w:rsidRDefault="0045401C">
            <w:pPr>
              <w:ind w:left="38"/>
              <w:jc w:val="both"/>
              <w:rPr>
                <w:color w:val="000000"/>
                <w:spacing w:val="-3"/>
                <w:sz w:val="28"/>
                <w:szCs w:val="28"/>
              </w:rPr>
            </w:pPr>
          </w:p>
          <w:p w14:paraId="7A8B16EA" w14:textId="77777777" w:rsidR="0045401C" w:rsidRDefault="0045401C">
            <w:pPr>
              <w:jc w:val="both"/>
              <w:rPr>
                <w:color w:val="000000"/>
                <w:sz w:val="28"/>
                <w:szCs w:val="28"/>
              </w:rPr>
            </w:pP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воситалар</w:t>
            </w:r>
            <w:proofErr w:type="spellEnd"/>
            <w:r>
              <w:rPr>
                <w:color w:val="000000"/>
                <w:sz w:val="28"/>
                <w:szCs w:val="28"/>
              </w:rPr>
              <w:t xml:space="preserve"> </w:t>
            </w:r>
            <w:proofErr w:type="spellStart"/>
            <w:r>
              <w:rPr>
                <w:color w:val="000000"/>
                <w:sz w:val="28"/>
                <w:szCs w:val="28"/>
              </w:rPr>
              <w:t>комплекси</w:t>
            </w:r>
            <w:proofErr w:type="spellEnd"/>
            <w:r>
              <w:rPr>
                <w:color w:val="000000"/>
                <w:sz w:val="28"/>
                <w:szCs w:val="28"/>
              </w:rPr>
              <w:t xml:space="preserve">, </w:t>
            </w:r>
            <w:proofErr w:type="spellStart"/>
            <w:r>
              <w:rPr>
                <w:color w:val="000000"/>
                <w:sz w:val="28"/>
                <w:szCs w:val="28"/>
              </w:rPr>
              <w:t>унинг</w:t>
            </w:r>
            <w:proofErr w:type="spellEnd"/>
            <w:r>
              <w:rPr>
                <w:color w:val="000000"/>
                <w:sz w:val="28"/>
                <w:szCs w:val="28"/>
              </w:rPr>
              <w:t xml:space="preserve"> </w:t>
            </w:r>
            <w:proofErr w:type="spellStart"/>
            <w:r>
              <w:rPr>
                <w:color w:val="000000"/>
                <w:sz w:val="28"/>
                <w:szCs w:val="28"/>
              </w:rPr>
              <w:t>асосига</w:t>
            </w:r>
            <w:proofErr w:type="spellEnd"/>
            <w:r>
              <w:rPr>
                <w:color w:val="000000"/>
                <w:sz w:val="28"/>
                <w:szCs w:val="28"/>
              </w:rPr>
              <w:t xml:space="preserve"> </w:t>
            </w:r>
            <w:proofErr w:type="spellStart"/>
            <w:r>
              <w:rPr>
                <w:color w:val="000000"/>
                <w:sz w:val="28"/>
                <w:szCs w:val="28"/>
              </w:rPr>
              <w:t>маълум</w:t>
            </w:r>
            <w:proofErr w:type="spellEnd"/>
            <w:r>
              <w:rPr>
                <w:color w:val="000000"/>
                <w:sz w:val="28"/>
                <w:szCs w:val="28"/>
              </w:rPr>
              <w:t xml:space="preserve"> </w:t>
            </w:r>
            <w:proofErr w:type="spellStart"/>
            <w:r>
              <w:rPr>
                <w:color w:val="000000"/>
                <w:sz w:val="28"/>
                <w:szCs w:val="28"/>
              </w:rPr>
              <w:t>мутахассислик</w:t>
            </w:r>
            <w:proofErr w:type="spellEnd"/>
            <w:r>
              <w:rPr>
                <w:color w:val="000000"/>
                <w:sz w:val="28"/>
                <w:szCs w:val="28"/>
              </w:rPr>
              <w:t xml:space="preserve"> </w:t>
            </w:r>
            <w:proofErr w:type="spellStart"/>
            <w:r>
              <w:rPr>
                <w:color w:val="000000"/>
                <w:sz w:val="28"/>
                <w:szCs w:val="28"/>
              </w:rPr>
              <w:t>бўйича</w:t>
            </w:r>
            <w:proofErr w:type="spellEnd"/>
            <w:r>
              <w:rPr>
                <w:color w:val="000000"/>
                <w:sz w:val="28"/>
                <w:szCs w:val="28"/>
              </w:rPr>
              <w:t xml:space="preserve"> </w:t>
            </w:r>
            <w:proofErr w:type="spellStart"/>
            <w:r>
              <w:rPr>
                <w:color w:val="000000"/>
                <w:sz w:val="28"/>
                <w:szCs w:val="28"/>
              </w:rPr>
              <w:t>экспертлар</w:t>
            </w:r>
            <w:proofErr w:type="spellEnd"/>
            <w:r>
              <w:rPr>
                <w:color w:val="000000"/>
                <w:sz w:val="28"/>
                <w:szCs w:val="28"/>
              </w:rPr>
              <w:t xml:space="preserve"> </w:t>
            </w:r>
            <w:proofErr w:type="spellStart"/>
            <w:r>
              <w:rPr>
                <w:color w:val="000000"/>
                <w:sz w:val="28"/>
                <w:szCs w:val="28"/>
              </w:rPr>
              <w:t>билимини</w:t>
            </w:r>
            <w:proofErr w:type="spellEnd"/>
            <w:r>
              <w:rPr>
                <w:color w:val="000000"/>
                <w:sz w:val="28"/>
                <w:szCs w:val="28"/>
              </w:rPr>
              <w:t xml:space="preserve"> </w:t>
            </w:r>
            <w:proofErr w:type="spellStart"/>
            <w:r>
              <w:rPr>
                <w:color w:val="000000"/>
                <w:sz w:val="28"/>
                <w:szCs w:val="28"/>
              </w:rPr>
              <w:t>тўпловчи</w:t>
            </w:r>
            <w:proofErr w:type="spellEnd"/>
            <w:r>
              <w:rPr>
                <w:color w:val="000000"/>
                <w:sz w:val="28"/>
                <w:szCs w:val="28"/>
              </w:rPr>
              <w:t xml:space="preserve"> </w:t>
            </w:r>
            <w:proofErr w:type="spellStart"/>
            <w:r>
              <w:rPr>
                <w:color w:val="000000"/>
                <w:sz w:val="28"/>
                <w:szCs w:val="28"/>
              </w:rPr>
              <w:t>қоидалар</w:t>
            </w:r>
            <w:proofErr w:type="spellEnd"/>
            <w:r>
              <w:rPr>
                <w:color w:val="000000"/>
                <w:sz w:val="28"/>
                <w:szCs w:val="28"/>
              </w:rPr>
              <w:t xml:space="preserve"> </w:t>
            </w:r>
            <w:proofErr w:type="spellStart"/>
            <w:r>
              <w:rPr>
                <w:color w:val="000000"/>
                <w:sz w:val="28"/>
                <w:szCs w:val="28"/>
              </w:rPr>
              <w:t>талқини</w:t>
            </w:r>
            <w:proofErr w:type="spellEnd"/>
            <w:r>
              <w:rPr>
                <w:color w:val="000000"/>
                <w:sz w:val="28"/>
                <w:szCs w:val="28"/>
              </w:rPr>
              <w:t xml:space="preserve"> </w:t>
            </w:r>
            <w:proofErr w:type="spellStart"/>
            <w:r>
              <w:rPr>
                <w:color w:val="000000"/>
                <w:sz w:val="28"/>
                <w:szCs w:val="28"/>
              </w:rPr>
              <w:t>киритилган</w:t>
            </w:r>
            <w:proofErr w:type="spellEnd"/>
            <w:r>
              <w:rPr>
                <w:color w:val="000000"/>
                <w:sz w:val="28"/>
                <w:szCs w:val="28"/>
              </w:rPr>
              <w:t xml:space="preserve">. </w:t>
            </w:r>
          </w:p>
        </w:tc>
      </w:tr>
      <w:tr w:rsidR="0045401C" w14:paraId="2ED9B9E2" w14:textId="77777777">
        <w:tc>
          <w:tcPr>
            <w:tcW w:w="1916" w:type="pct"/>
            <w:shd w:val="clear" w:color="auto" w:fill="auto"/>
          </w:tcPr>
          <w:p w14:paraId="6E07C1D9" w14:textId="77777777" w:rsidR="0045401C" w:rsidRDefault="0045401C" w:rsidP="0045401C">
            <w:pPr>
              <w:rPr>
                <w:b/>
                <w:color w:val="000000"/>
                <w:sz w:val="28"/>
                <w:szCs w:val="28"/>
                <w:lang w:val="uz-Cyrl-UZ"/>
              </w:rPr>
            </w:pPr>
            <w:r>
              <w:rPr>
                <w:b/>
                <w:color w:val="000000"/>
                <w:sz w:val="28"/>
                <w:szCs w:val="28"/>
                <w:lang w:val="uz-Cyrl-UZ"/>
              </w:rPr>
              <w:t>Сканер сетевой</w:t>
            </w:r>
          </w:p>
          <w:p w14:paraId="3AA492F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тармоқ сканери</w:t>
            </w:r>
          </w:p>
          <w:p w14:paraId="56A73F16"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network scanner</w:t>
            </w:r>
          </w:p>
        </w:tc>
        <w:tc>
          <w:tcPr>
            <w:tcW w:w="3084" w:type="pct"/>
            <w:shd w:val="clear" w:color="auto" w:fill="auto"/>
          </w:tcPr>
          <w:p w14:paraId="692C06A8" w14:textId="77777777" w:rsidR="0045401C" w:rsidRDefault="0045401C">
            <w:pPr>
              <w:shd w:val="clear" w:color="auto" w:fill="FFFFFF"/>
              <w:spacing w:line="20" w:lineRule="atLeast"/>
              <w:jc w:val="both"/>
              <w:rPr>
                <w:color w:val="000000"/>
                <w:sz w:val="28"/>
                <w:szCs w:val="28"/>
                <w:lang w:val="uz-Cyrl-UZ"/>
              </w:rPr>
            </w:pPr>
            <w:r>
              <w:rPr>
                <w:color w:val="000000"/>
                <w:sz w:val="28"/>
                <w:szCs w:val="28"/>
              </w:rPr>
              <w:t>Программа, которая осуществляет сбор информации о сети для нахождения компьютеров и программ, потенциально уязвимых к атакам.</w:t>
            </w:r>
          </w:p>
          <w:p w14:paraId="590848CD" w14:textId="77777777" w:rsidR="0045401C" w:rsidRDefault="0045401C">
            <w:pPr>
              <w:shd w:val="clear" w:color="auto" w:fill="FFFFFF"/>
              <w:spacing w:line="20" w:lineRule="atLeast"/>
              <w:ind w:left="38"/>
              <w:jc w:val="both"/>
              <w:rPr>
                <w:color w:val="000000"/>
                <w:sz w:val="28"/>
                <w:szCs w:val="28"/>
                <w:lang w:val="uz-Cyrl-UZ"/>
              </w:rPr>
            </w:pPr>
          </w:p>
          <w:p w14:paraId="2DDDBE49" w14:textId="77777777" w:rsidR="0045401C" w:rsidRDefault="0045401C">
            <w:pPr>
              <w:shd w:val="clear" w:color="auto" w:fill="FFFFFF"/>
              <w:spacing w:line="20" w:lineRule="atLeast"/>
              <w:jc w:val="both"/>
              <w:rPr>
                <w:color w:val="000000"/>
                <w:sz w:val="28"/>
                <w:szCs w:val="28"/>
                <w:lang w:val="uz-Cyrl-UZ"/>
              </w:rPr>
            </w:pPr>
            <w:r>
              <w:rPr>
                <w:color w:val="000000"/>
                <w:sz w:val="28"/>
                <w:szCs w:val="28"/>
                <w:lang w:val="uz-Cyrl-UZ"/>
              </w:rPr>
              <w:t xml:space="preserve">Ҳужумлардан потенциал яхши муҳофазаланма-ган дастурлар ва компьютерларни топиш мақсадида, тармоқ тўғрисида ахборот тўпловчи дастур. </w:t>
            </w:r>
          </w:p>
        </w:tc>
      </w:tr>
      <w:tr w:rsidR="0045401C" w14:paraId="66A92B97" w14:textId="77777777">
        <w:tc>
          <w:tcPr>
            <w:tcW w:w="1916" w:type="pct"/>
            <w:shd w:val="clear" w:color="auto" w:fill="auto"/>
          </w:tcPr>
          <w:p w14:paraId="71BCD1E4" w14:textId="77777777" w:rsidR="0045401C" w:rsidRDefault="0045401C" w:rsidP="0045401C">
            <w:pPr>
              <w:rPr>
                <w:b/>
                <w:color w:val="000000"/>
                <w:sz w:val="28"/>
                <w:szCs w:val="28"/>
              </w:rPr>
            </w:pPr>
            <w:r>
              <w:rPr>
                <w:b/>
                <w:color w:val="000000"/>
                <w:sz w:val="28"/>
                <w:szCs w:val="28"/>
              </w:rPr>
              <w:t xml:space="preserve">Сканер уязвимости </w:t>
            </w:r>
            <w:r>
              <w:rPr>
                <w:b/>
                <w:color w:val="000000"/>
                <w:sz w:val="28"/>
                <w:szCs w:val="28"/>
              </w:rPr>
              <w:br/>
              <w:t>программ</w:t>
            </w:r>
          </w:p>
          <w:p w14:paraId="73CCF9E8" w14:textId="77777777" w:rsidR="0045401C" w:rsidRDefault="0045401C" w:rsidP="0045401C">
            <w:pPr>
              <w:rPr>
                <w:color w:val="000000"/>
                <w:sz w:val="28"/>
                <w:szCs w:val="28"/>
                <w:lang w:val="uz-Cyrl-UZ"/>
              </w:rPr>
            </w:pPr>
            <w:proofErr w:type="spellStart"/>
            <w:r>
              <w:rPr>
                <w:b/>
                <w:color w:val="000000"/>
                <w:sz w:val="28"/>
                <w:szCs w:val="28"/>
                <w:lang w:val="en-US"/>
              </w:rPr>
              <w:lastRenderedPageBreak/>
              <w:t>uz</w:t>
            </w:r>
            <w:proofErr w:type="spellEnd"/>
            <w:r>
              <w:rPr>
                <w:b/>
                <w:color w:val="000000"/>
                <w:sz w:val="28"/>
                <w:szCs w:val="28"/>
              </w:rPr>
              <w:t xml:space="preserve"> - </w:t>
            </w:r>
            <w:r>
              <w:rPr>
                <w:color w:val="000000"/>
                <w:sz w:val="28"/>
                <w:szCs w:val="28"/>
                <w:lang w:val="uz-Cyrl-UZ"/>
              </w:rPr>
              <w:t xml:space="preserve">дастурларнинг яхши </w:t>
            </w:r>
            <w:proofErr w:type="spellStart"/>
            <w:r>
              <w:rPr>
                <w:color w:val="000000"/>
                <w:sz w:val="28"/>
                <w:szCs w:val="28"/>
              </w:rPr>
              <w:t>муҳофаза</w:t>
            </w:r>
            <w:proofErr w:type="spellEnd"/>
            <w:r>
              <w:rPr>
                <w:color w:val="000000"/>
                <w:sz w:val="28"/>
                <w:szCs w:val="28"/>
                <w:lang w:val="uz-Cyrl-UZ"/>
              </w:rPr>
              <w:t>ланмаганлик сканери</w:t>
            </w:r>
          </w:p>
          <w:p w14:paraId="199C30A5"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program vulnerability </w:t>
            </w:r>
            <w:r>
              <w:rPr>
                <w:color w:val="000000"/>
                <w:sz w:val="28"/>
                <w:szCs w:val="28"/>
                <w:lang w:val="en-US"/>
              </w:rPr>
              <w:br/>
              <w:t>scanner</w:t>
            </w:r>
          </w:p>
        </w:tc>
        <w:tc>
          <w:tcPr>
            <w:tcW w:w="3084" w:type="pct"/>
            <w:shd w:val="clear" w:color="auto" w:fill="auto"/>
          </w:tcPr>
          <w:p w14:paraId="1802EB0F" w14:textId="77777777" w:rsidR="0045401C" w:rsidRDefault="0045401C">
            <w:pPr>
              <w:shd w:val="clear" w:color="auto" w:fill="FFFFFF"/>
              <w:spacing w:line="20" w:lineRule="atLeast"/>
              <w:jc w:val="both"/>
              <w:rPr>
                <w:color w:val="000000"/>
                <w:sz w:val="28"/>
                <w:szCs w:val="28"/>
                <w:lang w:val="uz-Cyrl-UZ"/>
              </w:rPr>
            </w:pPr>
            <w:r>
              <w:rPr>
                <w:color w:val="000000"/>
                <w:sz w:val="28"/>
                <w:szCs w:val="28"/>
              </w:rPr>
              <w:lastRenderedPageBreak/>
              <w:t xml:space="preserve">Программа, которая осуществляет проверку больших групп компьютеров в сети Интернет в </w:t>
            </w:r>
            <w:r>
              <w:rPr>
                <w:color w:val="000000"/>
                <w:sz w:val="28"/>
                <w:szCs w:val="28"/>
              </w:rPr>
              <w:lastRenderedPageBreak/>
              <w:t>поисках машин, уязвимых к тому или иному конкретному виду атаки.</w:t>
            </w:r>
          </w:p>
          <w:p w14:paraId="43004C01" w14:textId="77777777" w:rsidR="0045401C" w:rsidRDefault="0045401C">
            <w:pPr>
              <w:shd w:val="clear" w:color="auto" w:fill="FFFFFF"/>
              <w:spacing w:line="20" w:lineRule="atLeast"/>
              <w:ind w:left="38"/>
              <w:jc w:val="both"/>
              <w:rPr>
                <w:color w:val="000000"/>
                <w:sz w:val="28"/>
                <w:szCs w:val="28"/>
                <w:lang w:val="uz-Cyrl-UZ"/>
              </w:rPr>
            </w:pPr>
          </w:p>
          <w:p w14:paraId="7D70ACFC" w14:textId="77777777" w:rsidR="0045401C" w:rsidRDefault="0045401C">
            <w:pPr>
              <w:shd w:val="clear" w:color="auto" w:fill="FFFFFF"/>
              <w:spacing w:line="20" w:lineRule="atLeast"/>
              <w:jc w:val="both"/>
              <w:rPr>
                <w:color w:val="000000"/>
                <w:sz w:val="28"/>
                <w:szCs w:val="28"/>
                <w:lang w:val="uz-Cyrl-UZ"/>
              </w:rPr>
            </w:pPr>
            <w:r>
              <w:rPr>
                <w:color w:val="000000"/>
                <w:sz w:val="28"/>
                <w:szCs w:val="28"/>
                <w:lang w:val="uz-Cyrl-UZ"/>
              </w:rPr>
              <w:t>Ҳужумнинг у ёки бошқа бир аниқ туридан яхши муҳофазаланмаган машиналарни излаб топиш мақсадида, Интернет тармоғида компьютерлар</w:t>
            </w:r>
            <w:r w:rsidR="00134BFB">
              <w:rPr>
                <w:color w:val="000000"/>
                <w:sz w:val="28"/>
                <w:szCs w:val="28"/>
                <w:lang w:val="uz-Cyrl-UZ"/>
              </w:rPr>
              <w:t>-</w:t>
            </w:r>
            <w:r>
              <w:rPr>
                <w:color w:val="000000"/>
                <w:sz w:val="28"/>
                <w:szCs w:val="28"/>
                <w:lang w:val="uz-Cyrl-UZ"/>
              </w:rPr>
              <w:t xml:space="preserve">нинг катта гуруҳи текширилишини амалга оширадиган дастур. </w:t>
            </w:r>
          </w:p>
        </w:tc>
      </w:tr>
      <w:tr w:rsidR="0045401C" w:rsidRPr="00746B57" w14:paraId="67131FDD" w14:textId="77777777">
        <w:tc>
          <w:tcPr>
            <w:tcW w:w="1916" w:type="pct"/>
            <w:shd w:val="clear" w:color="auto" w:fill="auto"/>
          </w:tcPr>
          <w:p w14:paraId="02FA3D5D" w14:textId="77777777" w:rsidR="0045401C" w:rsidRDefault="0045401C" w:rsidP="0045401C">
            <w:pPr>
              <w:rPr>
                <w:b/>
                <w:color w:val="000000"/>
                <w:sz w:val="28"/>
                <w:szCs w:val="28"/>
                <w:lang w:val="uz-Cyrl-UZ"/>
              </w:rPr>
            </w:pPr>
            <w:r>
              <w:rPr>
                <w:b/>
                <w:color w:val="000000"/>
                <w:sz w:val="28"/>
                <w:szCs w:val="28"/>
                <w:lang w:val="uz-Cyrl-UZ"/>
              </w:rPr>
              <w:lastRenderedPageBreak/>
              <w:t>Скремблер</w:t>
            </w:r>
          </w:p>
          <w:p w14:paraId="5510D5C7"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скремблер </w:t>
            </w:r>
          </w:p>
          <w:p w14:paraId="01E60798"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scrambler</w:t>
            </w:r>
          </w:p>
        </w:tc>
        <w:tc>
          <w:tcPr>
            <w:tcW w:w="3084" w:type="pct"/>
            <w:shd w:val="clear" w:color="auto" w:fill="auto"/>
          </w:tcPr>
          <w:p w14:paraId="70BE0398" w14:textId="77777777" w:rsidR="0045401C" w:rsidRDefault="00F2483B">
            <w:pPr>
              <w:shd w:val="clear" w:color="auto" w:fill="FFFFFF"/>
              <w:ind w:right="29"/>
              <w:jc w:val="both"/>
              <w:rPr>
                <w:color w:val="000000"/>
                <w:spacing w:val="2"/>
                <w:sz w:val="28"/>
                <w:szCs w:val="28"/>
                <w:lang w:val="uz-Cyrl-UZ"/>
              </w:rPr>
            </w:pPr>
            <w:r>
              <w:rPr>
                <w:color w:val="000000"/>
                <w:spacing w:val="2"/>
                <w:sz w:val="28"/>
                <w:szCs w:val="28"/>
              </w:rPr>
              <w:t>1.</w:t>
            </w:r>
            <w:r w:rsidR="0045401C">
              <w:rPr>
                <w:color w:val="000000"/>
                <w:spacing w:val="2"/>
                <w:sz w:val="28"/>
                <w:szCs w:val="28"/>
              </w:rPr>
              <w:t>Шифровальное средство, предназначенное для защиты информации только от непосредственного прослушивания, просмотра или прочтения.</w:t>
            </w:r>
          </w:p>
          <w:p w14:paraId="449CD2F6" w14:textId="77777777" w:rsidR="0045401C" w:rsidRDefault="0045401C">
            <w:pPr>
              <w:autoSpaceDE w:val="0"/>
              <w:autoSpaceDN w:val="0"/>
              <w:adjustRightInd w:val="0"/>
              <w:jc w:val="both"/>
              <w:rPr>
                <w:bCs/>
                <w:color w:val="000000"/>
                <w:sz w:val="28"/>
                <w:szCs w:val="28"/>
                <w:lang w:val="uz-Cyrl-UZ"/>
              </w:rPr>
            </w:pPr>
            <w:r>
              <w:rPr>
                <w:color w:val="000000"/>
                <w:spacing w:val="2"/>
                <w:sz w:val="28"/>
                <w:szCs w:val="28"/>
                <w:lang w:val="uz-Cyrl-UZ"/>
              </w:rPr>
              <w:t>2.</w:t>
            </w:r>
            <w:r>
              <w:rPr>
                <w:bCs/>
                <w:color w:val="000000"/>
                <w:sz w:val="28"/>
                <w:szCs w:val="28"/>
                <w:lang w:val="uz-Cyrl-UZ"/>
              </w:rPr>
              <w:t xml:space="preserve"> Аналоговый речевой шифратор.</w:t>
            </w:r>
          </w:p>
          <w:p w14:paraId="4F55F1C5" w14:textId="77777777" w:rsidR="0045401C" w:rsidRDefault="0045401C">
            <w:pPr>
              <w:ind w:left="38"/>
              <w:jc w:val="both"/>
              <w:rPr>
                <w:color w:val="000000"/>
                <w:sz w:val="14"/>
                <w:szCs w:val="14"/>
                <w:lang w:val="uz-Cyrl-UZ"/>
              </w:rPr>
            </w:pPr>
          </w:p>
          <w:p w14:paraId="2F28FA91" w14:textId="77777777" w:rsidR="0045401C" w:rsidRDefault="0045401C">
            <w:pPr>
              <w:shd w:val="clear" w:color="auto" w:fill="FFFFFF"/>
              <w:ind w:right="29"/>
              <w:jc w:val="both"/>
              <w:rPr>
                <w:color w:val="000000"/>
                <w:spacing w:val="2"/>
                <w:sz w:val="28"/>
                <w:szCs w:val="28"/>
                <w:lang w:val="uz-Cyrl-UZ"/>
              </w:rPr>
            </w:pPr>
            <w:r>
              <w:rPr>
                <w:color w:val="000000"/>
                <w:spacing w:val="2"/>
                <w:sz w:val="28"/>
                <w:szCs w:val="28"/>
                <w:lang w:val="uz-Cyrl-UZ"/>
              </w:rPr>
              <w:t xml:space="preserve">1. Ахборотни фақат бевосита эшитиш, кўриб чиқиш ёки ўқишдан муҳофаза қилиш учун мўлжалланган шифрлаш воситаси. </w:t>
            </w:r>
          </w:p>
          <w:p w14:paraId="52216B02" w14:textId="77777777" w:rsidR="0045401C" w:rsidRDefault="0045401C">
            <w:pPr>
              <w:shd w:val="clear" w:color="auto" w:fill="FFFFFF"/>
              <w:ind w:right="29"/>
              <w:jc w:val="both"/>
              <w:rPr>
                <w:color w:val="000000"/>
                <w:sz w:val="28"/>
                <w:szCs w:val="28"/>
                <w:lang w:val="uz-Cyrl-UZ"/>
              </w:rPr>
            </w:pPr>
            <w:r>
              <w:rPr>
                <w:color w:val="000000"/>
                <w:sz w:val="28"/>
                <w:szCs w:val="28"/>
                <w:lang w:val="uz-Cyrl-UZ"/>
              </w:rPr>
              <w:t>2. Аналог нутқ шифратори.</w:t>
            </w:r>
          </w:p>
        </w:tc>
      </w:tr>
      <w:tr w:rsidR="0045401C" w14:paraId="1C81C984" w14:textId="77777777">
        <w:tc>
          <w:tcPr>
            <w:tcW w:w="1916" w:type="pct"/>
            <w:shd w:val="clear" w:color="auto" w:fill="auto"/>
          </w:tcPr>
          <w:p w14:paraId="63BA4FF4" w14:textId="77777777" w:rsidR="0045401C" w:rsidRDefault="0045401C" w:rsidP="0045401C">
            <w:pPr>
              <w:rPr>
                <w:b/>
                <w:color w:val="000000"/>
                <w:spacing w:val="-4"/>
                <w:sz w:val="28"/>
                <w:szCs w:val="28"/>
                <w:lang w:val="uz-Cyrl-UZ"/>
              </w:rPr>
            </w:pPr>
            <w:r>
              <w:rPr>
                <w:b/>
                <w:color w:val="000000"/>
                <w:spacing w:val="-4"/>
                <w:sz w:val="28"/>
                <w:szCs w:val="28"/>
                <w:lang w:val="uz-Cyrl-UZ"/>
              </w:rPr>
              <w:t>Скремблирование</w:t>
            </w:r>
          </w:p>
          <w:p w14:paraId="7D9A2857" w14:textId="77777777" w:rsidR="0045401C" w:rsidRDefault="0045401C" w:rsidP="0045401C">
            <w:pPr>
              <w:rPr>
                <w:color w:val="000000"/>
                <w:spacing w:val="-4"/>
                <w:sz w:val="28"/>
                <w:szCs w:val="28"/>
                <w:lang w:val="uz-Cyrl-UZ"/>
              </w:rPr>
            </w:pPr>
            <w:r>
              <w:rPr>
                <w:b/>
                <w:color w:val="000000"/>
                <w:spacing w:val="-4"/>
                <w:sz w:val="28"/>
                <w:szCs w:val="28"/>
                <w:lang w:val="uz-Cyrl-UZ"/>
              </w:rPr>
              <w:t xml:space="preserve">uz - </w:t>
            </w:r>
            <w:r>
              <w:rPr>
                <w:color w:val="000000"/>
                <w:spacing w:val="-4"/>
                <w:sz w:val="28"/>
                <w:szCs w:val="28"/>
                <w:lang w:val="uz-Cyrl-UZ"/>
              </w:rPr>
              <w:t>скремблерлаш</w:t>
            </w:r>
          </w:p>
          <w:p w14:paraId="1E0A969B" w14:textId="77777777" w:rsidR="0045401C" w:rsidRDefault="0045401C" w:rsidP="0045401C">
            <w:pPr>
              <w:rPr>
                <w:color w:val="000000"/>
                <w:spacing w:val="-4"/>
                <w:sz w:val="28"/>
                <w:szCs w:val="28"/>
                <w:lang w:val="uz-Cyrl-UZ"/>
              </w:rPr>
            </w:pPr>
            <w:r>
              <w:rPr>
                <w:b/>
                <w:color w:val="000000"/>
                <w:spacing w:val="-4"/>
                <w:sz w:val="28"/>
                <w:szCs w:val="28"/>
                <w:lang w:val="uz-Cyrl-UZ"/>
              </w:rPr>
              <w:t xml:space="preserve">en - </w:t>
            </w:r>
            <w:r>
              <w:rPr>
                <w:color w:val="000000"/>
                <w:spacing w:val="-4"/>
                <w:sz w:val="28"/>
                <w:szCs w:val="28"/>
                <w:lang w:val="uz-Cyrl-UZ"/>
              </w:rPr>
              <w:t>scrambling</w:t>
            </w:r>
          </w:p>
        </w:tc>
        <w:tc>
          <w:tcPr>
            <w:tcW w:w="3084" w:type="pct"/>
            <w:shd w:val="clear" w:color="auto" w:fill="auto"/>
          </w:tcPr>
          <w:p w14:paraId="17407BAC" w14:textId="77777777" w:rsidR="0045401C" w:rsidRDefault="0045401C">
            <w:pPr>
              <w:shd w:val="clear" w:color="auto" w:fill="FFFFFF"/>
              <w:ind w:right="38"/>
              <w:jc w:val="both"/>
              <w:rPr>
                <w:color w:val="000000"/>
                <w:spacing w:val="-4"/>
                <w:sz w:val="28"/>
                <w:szCs w:val="28"/>
              </w:rPr>
            </w:pPr>
            <w:r>
              <w:rPr>
                <w:color w:val="000000"/>
                <w:spacing w:val="-4"/>
                <w:sz w:val="28"/>
                <w:szCs w:val="28"/>
              </w:rPr>
              <w:t>Простейший способ шифрования, основанный на перемешивании входного потока данных (обычно используется для улучшения синхронизирующих свойств входных данных).</w:t>
            </w:r>
          </w:p>
          <w:p w14:paraId="1FD53447" w14:textId="77777777" w:rsidR="0045401C" w:rsidRDefault="0045401C">
            <w:pPr>
              <w:shd w:val="clear" w:color="auto" w:fill="FFFFFF"/>
              <w:ind w:left="38" w:right="72"/>
              <w:jc w:val="both"/>
              <w:rPr>
                <w:color w:val="000000"/>
                <w:sz w:val="14"/>
                <w:szCs w:val="14"/>
                <w:lang w:val="uz-Cyrl-UZ"/>
              </w:rPr>
            </w:pPr>
          </w:p>
          <w:p w14:paraId="51434383" w14:textId="77777777" w:rsidR="0045401C" w:rsidRDefault="0045401C">
            <w:pPr>
              <w:shd w:val="clear" w:color="auto" w:fill="FFFFFF"/>
              <w:ind w:right="72"/>
              <w:jc w:val="both"/>
              <w:rPr>
                <w:color w:val="000000"/>
                <w:spacing w:val="-4"/>
                <w:sz w:val="28"/>
                <w:szCs w:val="28"/>
                <w:lang w:val="uz-Cyrl-UZ"/>
              </w:rPr>
            </w:pPr>
            <w:r>
              <w:rPr>
                <w:color w:val="000000"/>
                <w:spacing w:val="-4"/>
                <w:sz w:val="28"/>
                <w:szCs w:val="28"/>
                <w:lang w:val="uz-Cyrl-UZ"/>
              </w:rPr>
              <w:t>Оддий шифрлаш усули, маълумотларнинг кириш оқимини аралаштиришга асосланган (одатда, ки</w:t>
            </w:r>
            <w:r w:rsidR="00F2483B">
              <w:rPr>
                <w:color w:val="000000"/>
                <w:spacing w:val="-4"/>
                <w:sz w:val="28"/>
                <w:szCs w:val="28"/>
                <w:lang w:val="uz-Cyrl-UZ"/>
              </w:rPr>
              <w:t>-</w:t>
            </w:r>
            <w:r>
              <w:rPr>
                <w:color w:val="000000"/>
                <w:spacing w:val="-4"/>
                <w:sz w:val="28"/>
                <w:szCs w:val="28"/>
                <w:lang w:val="uz-Cyrl-UZ"/>
              </w:rPr>
              <w:t>риш маълумотларининг синхронловчи хусусият</w:t>
            </w:r>
            <w:r w:rsidR="00F2483B">
              <w:rPr>
                <w:color w:val="000000"/>
                <w:spacing w:val="-4"/>
                <w:sz w:val="28"/>
                <w:szCs w:val="28"/>
                <w:lang w:val="uz-Cyrl-UZ"/>
              </w:rPr>
              <w:t>-</w:t>
            </w:r>
            <w:r>
              <w:rPr>
                <w:color w:val="000000"/>
                <w:spacing w:val="-4"/>
                <w:sz w:val="28"/>
                <w:szCs w:val="28"/>
                <w:lang w:val="uz-Cyrl-UZ"/>
              </w:rPr>
              <w:t xml:space="preserve">ларини яхшилаш учун ишлатилади). </w:t>
            </w:r>
          </w:p>
        </w:tc>
      </w:tr>
      <w:tr w:rsidR="0045401C" w:rsidRPr="00746B57" w14:paraId="348950C9" w14:textId="77777777">
        <w:tc>
          <w:tcPr>
            <w:tcW w:w="1916" w:type="pct"/>
            <w:shd w:val="clear" w:color="auto" w:fill="auto"/>
          </w:tcPr>
          <w:p w14:paraId="3A1C8706" w14:textId="77777777" w:rsidR="0045401C" w:rsidRDefault="0045401C" w:rsidP="0045401C">
            <w:pPr>
              <w:rPr>
                <w:b/>
                <w:color w:val="000000"/>
                <w:sz w:val="28"/>
                <w:szCs w:val="28"/>
                <w:lang w:val="en-US"/>
              </w:rPr>
            </w:pPr>
            <w:r>
              <w:rPr>
                <w:b/>
                <w:color w:val="000000"/>
                <w:sz w:val="28"/>
                <w:szCs w:val="28"/>
              </w:rPr>
              <w:t>След</w:t>
            </w:r>
          </w:p>
          <w:p w14:paraId="7374C240" w14:textId="77777777" w:rsidR="0045401C" w:rsidRDefault="0045401C" w:rsidP="0045401C">
            <w:pPr>
              <w:rPr>
                <w:color w:val="000000"/>
                <w:sz w:val="28"/>
                <w:szCs w:val="28"/>
                <w:lang w:val="en-US"/>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rPr>
              <w:t>из</w:t>
            </w:r>
          </w:p>
          <w:p w14:paraId="614CFF9E"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footprint</w:t>
            </w:r>
          </w:p>
        </w:tc>
        <w:tc>
          <w:tcPr>
            <w:tcW w:w="3084" w:type="pct"/>
            <w:shd w:val="clear" w:color="auto" w:fill="auto"/>
          </w:tcPr>
          <w:p w14:paraId="61F73FAA" w14:textId="77777777" w:rsidR="0045401C" w:rsidRDefault="0045401C">
            <w:pPr>
              <w:shd w:val="clear" w:color="auto" w:fill="FFFFFF"/>
              <w:spacing w:line="20" w:lineRule="atLeast"/>
              <w:ind w:right="14"/>
              <w:jc w:val="both"/>
              <w:rPr>
                <w:color w:val="000000"/>
                <w:sz w:val="28"/>
                <w:szCs w:val="28"/>
              </w:rPr>
            </w:pPr>
            <w:r>
              <w:rPr>
                <w:color w:val="000000"/>
                <w:sz w:val="28"/>
                <w:szCs w:val="28"/>
              </w:rPr>
              <w:t xml:space="preserve">Часть избыточного кода, которую можно использовать </w:t>
            </w:r>
            <w:r>
              <w:rPr>
                <w:color w:val="000000"/>
                <w:spacing w:val="-2"/>
                <w:sz w:val="28"/>
                <w:szCs w:val="28"/>
              </w:rPr>
              <w:t>для выявления случаев нарушения авторского права.</w:t>
            </w:r>
          </w:p>
          <w:p w14:paraId="655252D8" w14:textId="77777777" w:rsidR="0045401C" w:rsidRDefault="0045401C">
            <w:pPr>
              <w:shd w:val="clear" w:color="auto" w:fill="FFFFFF"/>
              <w:spacing w:line="20" w:lineRule="atLeast"/>
              <w:ind w:left="38"/>
              <w:rPr>
                <w:color w:val="000000"/>
                <w:sz w:val="14"/>
                <w:szCs w:val="14"/>
              </w:rPr>
            </w:pPr>
          </w:p>
          <w:p w14:paraId="22410C80" w14:textId="77777777" w:rsidR="0045401C" w:rsidRDefault="0045401C">
            <w:pPr>
              <w:shd w:val="clear" w:color="auto" w:fill="FFFFFF"/>
              <w:spacing w:line="20" w:lineRule="atLeast"/>
              <w:jc w:val="both"/>
              <w:rPr>
                <w:color w:val="000000"/>
                <w:sz w:val="28"/>
                <w:szCs w:val="28"/>
              </w:rPr>
            </w:pPr>
            <w:proofErr w:type="spellStart"/>
            <w:r>
              <w:rPr>
                <w:color w:val="000000"/>
                <w:sz w:val="28"/>
                <w:szCs w:val="28"/>
              </w:rPr>
              <w:t>Ортиқча</w:t>
            </w:r>
            <w:proofErr w:type="spellEnd"/>
            <w:r>
              <w:rPr>
                <w:color w:val="000000"/>
                <w:sz w:val="28"/>
                <w:szCs w:val="28"/>
              </w:rPr>
              <w:t xml:space="preserve"> </w:t>
            </w:r>
            <w:proofErr w:type="spellStart"/>
            <w:r>
              <w:rPr>
                <w:color w:val="000000"/>
                <w:sz w:val="28"/>
                <w:szCs w:val="28"/>
              </w:rPr>
              <w:t>коднинг</w:t>
            </w:r>
            <w:proofErr w:type="spellEnd"/>
            <w:r>
              <w:rPr>
                <w:color w:val="000000"/>
                <w:sz w:val="28"/>
                <w:szCs w:val="28"/>
              </w:rPr>
              <w:t xml:space="preserve">, </w:t>
            </w:r>
            <w:proofErr w:type="spellStart"/>
            <w:r>
              <w:rPr>
                <w:color w:val="000000"/>
                <w:sz w:val="28"/>
                <w:szCs w:val="28"/>
              </w:rPr>
              <w:t>муаллифлик</w:t>
            </w:r>
            <w:proofErr w:type="spellEnd"/>
            <w:r>
              <w:rPr>
                <w:color w:val="000000"/>
                <w:sz w:val="28"/>
                <w:szCs w:val="28"/>
              </w:rPr>
              <w:t xml:space="preserve"> </w:t>
            </w:r>
            <w:proofErr w:type="spellStart"/>
            <w:r>
              <w:rPr>
                <w:color w:val="000000"/>
                <w:sz w:val="28"/>
                <w:szCs w:val="28"/>
              </w:rPr>
              <w:t>ҳуқуқи</w:t>
            </w:r>
            <w:proofErr w:type="spellEnd"/>
            <w:r>
              <w:rPr>
                <w:color w:val="000000"/>
                <w:sz w:val="28"/>
                <w:szCs w:val="28"/>
              </w:rPr>
              <w:t xml:space="preserve"> </w:t>
            </w:r>
            <w:proofErr w:type="spellStart"/>
            <w:r>
              <w:rPr>
                <w:color w:val="000000"/>
                <w:sz w:val="28"/>
                <w:szCs w:val="28"/>
              </w:rPr>
              <w:t>бузилган</w:t>
            </w:r>
            <w:proofErr w:type="spellEnd"/>
            <w:r>
              <w:rPr>
                <w:color w:val="000000"/>
                <w:sz w:val="28"/>
                <w:szCs w:val="28"/>
              </w:rPr>
              <w:t xml:space="preserve"> </w:t>
            </w:r>
            <w:proofErr w:type="spellStart"/>
            <w:r>
              <w:rPr>
                <w:color w:val="000000"/>
                <w:sz w:val="28"/>
                <w:szCs w:val="28"/>
              </w:rPr>
              <w:t>ҳолларни</w:t>
            </w:r>
            <w:proofErr w:type="spellEnd"/>
            <w:r>
              <w:rPr>
                <w:color w:val="000000"/>
                <w:sz w:val="28"/>
                <w:szCs w:val="28"/>
              </w:rPr>
              <w:t xml:space="preserve"> </w:t>
            </w:r>
            <w:proofErr w:type="spellStart"/>
            <w:r>
              <w:rPr>
                <w:color w:val="000000"/>
                <w:sz w:val="28"/>
                <w:szCs w:val="28"/>
              </w:rPr>
              <w:t>аниқлашда</w:t>
            </w:r>
            <w:proofErr w:type="spellEnd"/>
            <w:r>
              <w:rPr>
                <w:color w:val="000000"/>
                <w:sz w:val="28"/>
                <w:szCs w:val="28"/>
              </w:rPr>
              <w:t xml:space="preserve"> </w:t>
            </w:r>
            <w:proofErr w:type="spellStart"/>
            <w:r>
              <w:rPr>
                <w:color w:val="000000"/>
                <w:sz w:val="28"/>
                <w:szCs w:val="28"/>
              </w:rPr>
              <w:t>фойдаланиш</w:t>
            </w:r>
            <w:proofErr w:type="spellEnd"/>
            <w:r>
              <w:rPr>
                <w:color w:val="000000"/>
                <w:sz w:val="28"/>
                <w:szCs w:val="28"/>
              </w:rPr>
              <w:t xml:space="preserve"> </w:t>
            </w:r>
            <w:proofErr w:type="spellStart"/>
            <w:r>
              <w:rPr>
                <w:color w:val="000000"/>
                <w:sz w:val="28"/>
                <w:szCs w:val="28"/>
              </w:rPr>
              <w:t>мумкин</w:t>
            </w:r>
            <w:proofErr w:type="spellEnd"/>
            <w:r>
              <w:rPr>
                <w:color w:val="000000"/>
                <w:sz w:val="28"/>
                <w:szCs w:val="28"/>
              </w:rPr>
              <w:t xml:space="preserve"> </w:t>
            </w:r>
            <w:proofErr w:type="spellStart"/>
            <w:r>
              <w:rPr>
                <w:color w:val="000000"/>
                <w:sz w:val="28"/>
                <w:szCs w:val="28"/>
              </w:rPr>
              <w:t>бўлган</w:t>
            </w:r>
            <w:proofErr w:type="spellEnd"/>
            <w:r>
              <w:rPr>
                <w:color w:val="000000"/>
                <w:sz w:val="28"/>
                <w:szCs w:val="28"/>
              </w:rPr>
              <w:t xml:space="preserve"> </w:t>
            </w:r>
            <w:proofErr w:type="spellStart"/>
            <w:r>
              <w:rPr>
                <w:color w:val="000000"/>
                <w:sz w:val="28"/>
                <w:szCs w:val="28"/>
              </w:rPr>
              <w:t>қисми</w:t>
            </w:r>
            <w:proofErr w:type="spellEnd"/>
            <w:r>
              <w:rPr>
                <w:color w:val="000000"/>
                <w:sz w:val="28"/>
                <w:szCs w:val="28"/>
              </w:rPr>
              <w:t xml:space="preserve">. </w:t>
            </w:r>
          </w:p>
        </w:tc>
      </w:tr>
      <w:tr w:rsidR="0045401C" w14:paraId="22B0F49D" w14:textId="77777777">
        <w:tc>
          <w:tcPr>
            <w:tcW w:w="1916" w:type="pct"/>
            <w:shd w:val="clear" w:color="auto" w:fill="auto"/>
          </w:tcPr>
          <w:p w14:paraId="12ECF109" w14:textId="77777777" w:rsidR="0045401C" w:rsidRDefault="0045401C" w:rsidP="0045401C">
            <w:pPr>
              <w:rPr>
                <w:color w:val="000000"/>
                <w:sz w:val="28"/>
                <w:szCs w:val="28"/>
              </w:rPr>
            </w:pPr>
            <w:r>
              <w:rPr>
                <w:b/>
                <w:bCs/>
                <w:color w:val="000000"/>
                <w:sz w:val="28"/>
                <w:szCs w:val="28"/>
              </w:rPr>
              <w:t xml:space="preserve">Слово кодовое </w:t>
            </w:r>
            <w:r>
              <w:rPr>
                <w:b/>
                <w:bCs/>
                <w:color w:val="000000"/>
                <w:sz w:val="28"/>
                <w:szCs w:val="28"/>
              </w:rPr>
              <w:br/>
              <w:t>дополнительное</w:t>
            </w:r>
          </w:p>
          <w:p w14:paraId="26E79AB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қўшимча кодли сўз</w:t>
            </w:r>
          </w:p>
          <w:p w14:paraId="1E276461"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supplementary codeword</w:t>
            </w:r>
          </w:p>
        </w:tc>
        <w:tc>
          <w:tcPr>
            <w:tcW w:w="3084" w:type="pct"/>
            <w:shd w:val="clear" w:color="auto" w:fill="auto"/>
          </w:tcPr>
          <w:p w14:paraId="6842A76A" w14:textId="77777777" w:rsidR="0045401C" w:rsidRDefault="0045401C">
            <w:pPr>
              <w:jc w:val="both"/>
              <w:rPr>
                <w:color w:val="000000"/>
                <w:sz w:val="28"/>
                <w:szCs w:val="28"/>
                <w:lang w:val="uz-Cyrl-UZ"/>
              </w:rPr>
            </w:pPr>
            <w:r>
              <w:rPr>
                <w:color w:val="000000"/>
                <w:sz w:val="28"/>
                <w:szCs w:val="28"/>
              </w:rPr>
              <w:t xml:space="preserve">Средство аутентификации, представляющее собой кодовое слово, которое запрашивается у пользователя дополнительно после предъявления пароля. </w:t>
            </w:r>
          </w:p>
          <w:p w14:paraId="601D86F7" w14:textId="77777777" w:rsidR="0045401C" w:rsidRDefault="0045401C">
            <w:pPr>
              <w:ind w:left="38"/>
              <w:jc w:val="both"/>
              <w:rPr>
                <w:color w:val="000000"/>
                <w:sz w:val="14"/>
                <w:szCs w:val="14"/>
                <w:lang w:val="uz-Cyrl-UZ"/>
              </w:rPr>
            </w:pPr>
          </w:p>
          <w:p w14:paraId="67CF9C6D" w14:textId="77777777" w:rsidR="0045401C" w:rsidRDefault="0045401C">
            <w:pPr>
              <w:jc w:val="both"/>
              <w:rPr>
                <w:color w:val="000000"/>
                <w:sz w:val="28"/>
                <w:szCs w:val="28"/>
                <w:lang w:val="uz-Cyrl-UZ"/>
              </w:rPr>
            </w:pPr>
            <w:r>
              <w:rPr>
                <w:color w:val="000000"/>
                <w:sz w:val="28"/>
                <w:szCs w:val="28"/>
                <w:lang w:val="uz-Cyrl-UZ"/>
              </w:rPr>
              <w:t>Аутентификация қилиш воситаси. Пароль кўрса</w:t>
            </w:r>
            <w:r w:rsidR="00F2483B">
              <w:rPr>
                <w:color w:val="000000"/>
                <w:sz w:val="28"/>
                <w:szCs w:val="28"/>
                <w:lang w:val="uz-Cyrl-UZ"/>
              </w:rPr>
              <w:t>-</w:t>
            </w:r>
            <w:r>
              <w:rPr>
                <w:color w:val="000000"/>
                <w:sz w:val="28"/>
                <w:szCs w:val="28"/>
                <w:lang w:val="uz-Cyrl-UZ"/>
              </w:rPr>
              <w:t xml:space="preserve">тилгандан кейин фойдаланувчидан қўшимча равишда сўраладиган кодли сўз. </w:t>
            </w:r>
          </w:p>
        </w:tc>
      </w:tr>
      <w:tr w:rsidR="0045401C" w:rsidRPr="00746B57" w14:paraId="79606AFE" w14:textId="77777777">
        <w:tc>
          <w:tcPr>
            <w:tcW w:w="1916" w:type="pct"/>
            <w:shd w:val="clear" w:color="auto" w:fill="auto"/>
          </w:tcPr>
          <w:p w14:paraId="79A4FDE7" w14:textId="77777777" w:rsidR="0045401C" w:rsidRDefault="0045401C" w:rsidP="0045401C">
            <w:pPr>
              <w:rPr>
                <w:b/>
                <w:color w:val="000000"/>
                <w:sz w:val="28"/>
                <w:szCs w:val="28"/>
              </w:rPr>
            </w:pPr>
            <w:r>
              <w:rPr>
                <w:b/>
                <w:color w:val="000000"/>
                <w:sz w:val="28"/>
                <w:szCs w:val="28"/>
              </w:rPr>
              <w:t>Служба аутентифика</w:t>
            </w:r>
            <w:r>
              <w:rPr>
                <w:b/>
                <w:color w:val="000000"/>
                <w:spacing w:val="-3"/>
                <w:sz w:val="28"/>
                <w:szCs w:val="28"/>
              </w:rPr>
              <w:t xml:space="preserve">ции </w:t>
            </w:r>
            <w:r>
              <w:rPr>
                <w:b/>
                <w:color w:val="000000"/>
                <w:spacing w:val="-3"/>
                <w:sz w:val="28"/>
                <w:szCs w:val="28"/>
              </w:rPr>
              <w:br/>
              <w:t>удаленных пользователей по ком</w:t>
            </w:r>
            <w:r>
              <w:rPr>
                <w:b/>
                <w:color w:val="000000"/>
                <w:sz w:val="28"/>
                <w:szCs w:val="28"/>
              </w:rPr>
              <w:t>мутируемым линиям</w:t>
            </w:r>
          </w:p>
          <w:p w14:paraId="49AD831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коммутацияланадиган</w:t>
            </w:r>
            <w:proofErr w:type="spellEnd"/>
            <w:r>
              <w:rPr>
                <w:color w:val="000000"/>
                <w:sz w:val="28"/>
                <w:szCs w:val="28"/>
              </w:rPr>
              <w:t xml:space="preserve"> </w:t>
            </w:r>
            <w:proofErr w:type="spellStart"/>
            <w:r>
              <w:rPr>
                <w:color w:val="000000"/>
                <w:sz w:val="28"/>
                <w:szCs w:val="28"/>
              </w:rPr>
              <w:t>линиялар</w:t>
            </w:r>
            <w:proofErr w:type="spellEnd"/>
            <w:r>
              <w:rPr>
                <w:color w:val="000000"/>
                <w:sz w:val="28"/>
                <w:szCs w:val="28"/>
              </w:rPr>
              <w:t xml:space="preserve"> </w:t>
            </w:r>
            <w:proofErr w:type="spellStart"/>
            <w:r>
              <w:rPr>
                <w:color w:val="000000"/>
                <w:sz w:val="28"/>
                <w:szCs w:val="28"/>
              </w:rPr>
              <w:t>бўйича</w:t>
            </w:r>
            <w:proofErr w:type="spellEnd"/>
            <w:r>
              <w:rPr>
                <w:color w:val="000000"/>
                <w:sz w:val="28"/>
                <w:szCs w:val="28"/>
              </w:rPr>
              <w:t xml:space="preserve"> </w:t>
            </w:r>
            <w:proofErr w:type="spellStart"/>
            <w:r>
              <w:rPr>
                <w:color w:val="000000"/>
                <w:sz w:val="28"/>
                <w:szCs w:val="28"/>
              </w:rPr>
              <w:t>олисдаги</w:t>
            </w:r>
            <w:proofErr w:type="spellEnd"/>
            <w:r>
              <w:rPr>
                <w:color w:val="000000"/>
                <w:sz w:val="28"/>
                <w:szCs w:val="28"/>
              </w:rPr>
              <w:t xml:space="preserve"> </w:t>
            </w:r>
            <w:proofErr w:type="spellStart"/>
            <w:r>
              <w:rPr>
                <w:color w:val="000000"/>
                <w:sz w:val="28"/>
                <w:szCs w:val="28"/>
              </w:rPr>
              <w:t>фойдаланувчиларни</w:t>
            </w:r>
            <w:proofErr w:type="spellEnd"/>
            <w:r>
              <w:rPr>
                <w:color w:val="000000"/>
                <w:sz w:val="28"/>
                <w:szCs w:val="28"/>
              </w:rPr>
              <w:t xml:space="preserve"> аутенти</w:t>
            </w:r>
            <w:r>
              <w:rPr>
                <w:color w:val="000000"/>
                <w:sz w:val="28"/>
                <w:szCs w:val="28"/>
              </w:rPr>
              <w:lastRenderedPageBreak/>
              <w:t xml:space="preserve">фикация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хизмати</w:t>
            </w:r>
            <w:proofErr w:type="spellEnd"/>
          </w:p>
          <w:p w14:paraId="208A48FF"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remote authentication </w:t>
            </w:r>
            <w:r>
              <w:rPr>
                <w:color w:val="000000"/>
                <w:sz w:val="28"/>
                <w:szCs w:val="28"/>
                <w:lang w:val="en-US"/>
              </w:rPr>
              <w:br/>
              <w:t>dial-in user service,</w:t>
            </w:r>
            <w:r>
              <w:rPr>
                <w:b/>
                <w:bCs/>
                <w:color w:val="000000"/>
                <w:sz w:val="28"/>
                <w:szCs w:val="28"/>
                <w:lang w:val="en-US"/>
              </w:rPr>
              <w:t xml:space="preserve"> </w:t>
            </w:r>
            <w:r>
              <w:rPr>
                <w:bCs/>
                <w:color w:val="000000"/>
                <w:sz w:val="28"/>
                <w:szCs w:val="28"/>
                <w:lang w:val="en-US"/>
              </w:rPr>
              <w:t>RADIUS</w:t>
            </w:r>
          </w:p>
        </w:tc>
        <w:tc>
          <w:tcPr>
            <w:tcW w:w="3084" w:type="pct"/>
            <w:shd w:val="clear" w:color="auto" w:fill="auto"/>
          </w:tcPr>
          <w:p w14:paraId="741F10FC" w14:textId="77777777" w:rsidR="0045401C" w:rsidRDefault="0045401C">
            <w:pPr>
              <w:shd w:val="clear" w:color="auto" w:fill="FFFFFF"/>
              <w:ind w:right="19"/>
              <w:jc w:val="both"/>
              <w:rPr>
                <w:color w:val="000000"/>
                <w:spacing w:val="-4"/>
                <w:sz w:val="28"/>
                <w:szCs w:val="28"/>
              </w:rPr>
            </w:pPr>
            <w:r>
              <w:rPr>
                <w:color w:val="000000"/>
                <w:spacing w:val="-4"/>
                <w:sz w:val="28"/>
                <w:szCs w:val="28"/>
              </w:rPr>
              <w:lastRenderedPageBreak/>
              <w:t>Протокол, предназначенный для централизованной проверки регистрационных данных пользователей (паролей и т.п.) на сервере аутентификации.</w:t>
            </w:r>
          </w:p>
          <w:p w14:paraId="66DB9625" w14:textId="77777777" w:rsidR="0045401C" w:rsidRDefault="0045401C">
            <w:pPr>
              <w:ind w:left="38"/>
              <w:jc w:val="both"/>
              <w:rPr>
                <w:color w:val="000000"/>
                <w:sz w:val="28"/>
                <w:szCs w:val="28"/>
              </w:rPr>
            </w:pPr>
          </w:p>
          <w:p w14:paraId="111BFA5D" w14:textId="77777777" w:rsidR="0045401C" w:rsidRDefault="0045401C">
            <w:pPr>
              <w:jc w:val="both"/>
              <w:rPr>
                <w:color w:val="000000"/>
                <w:sz w:val="28"/>
                <w:szCs w:val="28"/>
              </w:rPr>
            </w:pPr>
            <w:r>
              <w:rPr>
                <w:color w:val="000000"/>
                <w:sz w:val="28"/>
                <w:szCs w:val="28"/>
              </w:rPr>
              <w:t xml:space="preserve">Аутентификация </w:t>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серверида</w:t>
            </w:r>
            <w:proofErr w:type="spellEnd"/>
            <w:r>
              <w:rPr>
                <w:color w:val="000000"/>
                <w:sz w:val="28"/>
                <w:szCs w:val="28"/>
              </w:rPr>
              <w:t xml:space="preserve"> </w:t>
            </w:r>
            <w:proofErr w:type="spellStart"/>
            <w:r>
              <w:rPr>
                <w:color w:val="000000"/>
                <w:sz w:val="28"/>
                <w:szCs w:val="28"/>
              </w:rPr>
              <w:t>фойдаланувчиларнинг</w:t>
            </w:r>
            <w:proofErr w:type="spellEnd"/>
            <w:r>
              <w:rPr>
                <w:color w:val="000000"/>
                <w:sz w:val="28"/>
                <w:szCs w:val="28"/>
              </w:rPr>
              <w:t xml:space="preserve"> </w:t>
            </w:r>
            <w:proofErr w:type="spellStart"/>
            <w:r>
              <w:rPr>
                <w:color w:val="000000"/>
                <w:sz w:val="28"/>
                <w:szCs w:val="28"/>
              </w:rPr>
              <w:t>қайд</w:t>
            </w:r>
            <w:proofErr w:type="spellEnd"/>
            <w:r>
              <w:rPr>
                <w:color w:val="000000"/>
                <w:sz w:val="28"/>
                <w:szCs w:val="28"/>
              </w:rPr>
              <w:t xml:space="preserve"> </w:t>
            </w:r>
            <w:proofErr w:type="spellStart"/>
            <w:r>
              <w:rPr>
                <w:color w:val="000000"/>
                <w:sz w:val="28"/>
                <w:szCs w:val="28"/>
              </w:rPr>
              <w:t>қилинган</w:t>
            </w:r>
            <w:proofErr w:type="spellEnd"/>
            <w:r>
              <w:rPr>
                <w:color w:val="000000"/>
                <w:sz w:val="28"/>
                <w:szCs w:val="28"/>
              </w:rPr>
              <w:t xml:space="preserve"> </w:t>
            </w:r>
            <w:proofErr w:type="spellStart"/>
            <w:r>
              <w:rPr>
                <w:color w:val="000000"/>
                <w:sz w:val="28"/>
                <w:szCs w:val="28"/>
              </w:rPr>
              <w:t>маълумотларини</w:t>
            </w:r>
            <w:proofErr w:type="spellEnd"/>
            <w:r>
              <w:rPr>
                <w:color w:val="000000"/>
                <w:sz w:val="28"/>
                <w:szCs w:val="28"/>
              </w:rPr>
              <w:t xml:space="preserve"> </w:t>
            </w:r>
            <w:r>
              <w:rPr>
                <w:color w:val="000000"/>
                <w:sz w:val="28"/>
                <w:szCs w:val="28"/>
              </w:rPr>
              <w:lastRenderedPageBreak/>
              <w:t>(</w:t>
            </w:r>
            <w:proofErr w:type="spellStart"/>
            <w:r>
              <w:rPr>
                <w:color w:val="000000"/>
                <w:sz w:val="28"/>
                <w:szCs w:val="28"/>
              </w:rPr>
              <w:t>пароллар</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ш.к</w:t>
            </w:r>
            <w:proofErr w:type="spellEnd"/>
            <w:r>
              <w:rPr>
                <w:color w:val="000000"/>
                <w:sz w:val="28"/>
                <w:szCs w:val="28"/>
              </w:rPr>
              <w:t xml:space="preserve">.) </w:t>
            </w:r>
            <w:proofErr w:type="spellStart"/>
            <w:r>
              <w:rPr>
                <w:color w:val="000000"/>
                <w:sz w:val="28"/>
                <w:szCs w:val="28"/>
              </w:rPr>
              <w:t>марказлаштирилган</w:t>
            </w:r>
            <w:proofErr w:type="spellEnd"/>
            <w:r>
              <w:rPr>
                <w:color w:val="000000"/>
                <w:sz w:val="28"/>
                <w:szCs w:val="28"/>
              </w:rPr>
              <w:t xml:space="preserve"> </w:t>
            </w:r>
            <w:proofErr w:type="spellStart"/>
            <w:r>
              <w:rPr>
                <w:color w:val="000000"/>
                <w:sz w:val="28"/>
                <w:szCs w:val="28"/>
              </w:rPr>
              <w:t>тарзда</w:t>
            </w:r>
            <w:proofErr w:type="spellEnd"/>
            <w:r>
              <w:rPr>
                <w:color w:val="000000"/>
                <w:sz w:val="28"/>
                <w:szCs w:val="28"/>
              </w:rPr>
              <w:t xml:space="preserve"> </w:t>
            </w:r>
            <w:proofErr w:type="spellStart"/>
            <w:r>
              <w:rPr>
                <w:color w:val="000000"/>
                <w:sz w:val="28"/>
                <w:szCs w:val="28"/>
              </w:rPr>
              <w:t>текшириш</w:t>
            </w:r>
            <w:proofErr w:type="spellEnd"/>
            <w:r>
              <w:rPr>
                <w:color w:val="000000"/>
                <w:sz w:val="28"/>
                <w:szCs w:val="28"/>
              </w:rPr>
              <w:t xml:space="preserve"> </w:t>
            </w:r>
            <w:proofErr w:type="spellStart"/>
            <w:r>
              <w:rPr>
                <w:color w:val="000000"/>
                <w:sz w:val="28"/>
                <w:szCs w:val="28"/>
              </w:rPr>
              <w:t>ўчун</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 xml:space="preserve"> </w:t>
            </w:r>
            <w:r>
              <w:rPr>
                <w:bCs/>
                <w:color w:val="000000"/>
                <w:sz w:val="28"/>
                <w:szCs w:val="28"/>
              </w:rPr>
              <w:t xml:space="preserve">протокол. </w:t>
            </w:r>
          </w:p>
        </w:tc>
      </w:tr>
      <w:tr w:rsidR="0045401C" w:rsidRPr="00746B57" w14:paraId="01133F78" w14:textId="77777777">
        <w:tc>
          <w:tcPr>
            <w:tcW w:w="1916" w:type="pct"/>
            <w:shd w:val="clear" w:color="auto" w:fill="auto"/>
          </w:tcPr>
          <w:p w14:paraId="02F58EBC" w14:textId="77777777" w:rsidR="0045401C" w:rsidRDefault="0045401C" w:rsidP="0045401C">
            <w:pPr>
              <w:rPr>
                <w:b/>
                <w:color w:val="000000"/>
                <w:sz w:val="28"/>
                <w:szCs w:val="28"/>
                <w:lang w:val="uz-Cyrl-UZ"/>
              </w:rPr>
            </w:pPr>
            <w:r>
              <w:rPr>
                <w:b/>
                <w:color w:val="000000"/>
                <w:sz w:val="28"/>
                <w:szCs w:val="28"/>
                <w:lang w:val="uz-Cyrl-UZ"/>
              </w:rPr>
              <w:lastRenderedPageBreak/>
              <w:t>Служба безопасности</w:t>
            </w:r>
          </w:p>
          <w:p w14:paraId="21716A8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хавфсизлик хизмати</w:t>
            </w:r>
          </w:p>
          <w:p w14:paraId="1710D201"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security service</w:t>
            </w:r>
          </w:p>
        </w:tc>
        <w:tc>
          <w:tcPr>
            <w:tcW w:w="3084" w:type="pct"/>
            <w:shd w:val="clear" w:color="auto" w:fill="auto"/>
          </w:tcPr>
          <w:p w14:paraId="7B553EBC" w14:textId="77777777" w:rsidR="0045401C" w:rsidRDefault="0045401C">
            <w:pPr>
              <w:shd w:val="clear" w:color="auto" w:fill="FFFFFF"/>
              <w:spacing w:line="20" w:lineRule="atLeast"/>
              <w:ind w:right="34"/>
              <w:jc w:val="both"/>
              <w:rPr>
                <w:color w:val="000000"/>
                <w:sz w:val="28"/>
                <w:szCs w:val="28"/>
              </w:rPr>
            </w:pPr>
            <w:r>
              <w:rPr>
                <w:color w:val="000000"/>
                <w:sz w:val="28"/>
                <w:szCs w:val="28"/>
              </w:rPr>
              <w:t xml:space="preserve">Служба, обеспечивающая защиту </w:t>
            </w:r>
            <w:r>
              <w:rPr>
                <w:color w:val="000000"/>
                <w:spacing w:val="-2"/>
                <w:sz w:val="28"/>
                <w:szCs w:val="28"/>
              </w:rPr>
              <w:t>систем телекоммуникаций и передаваемых данных.</w:t>
            </w:r>
          </w:p>
          <w:p w14:paraId="1054B25A" w14:textId="77777777" w:rsidR="0045401C" w:rsidRDefault="0045401C">
            <w:pPr>
              <w:ind w:left="38"/>
              <w:jc w:val="both"/>
              <w:rPr>
                <w:color w:val="000000"/>
                <w:sz w:val="28"/>
                <w:szCs w:val="28"/>
              </w:rPr>
            </w:pPr>
            <w:r>
              <w:rPr>
                <w:color w:val="000000"/>
                <w:sz w:val="28"/>
                <w:szCs w:val="28"/>
              </w:rPr>
              <w:br w:type="column"/>
            </w:r>
          </w:p>
          <w:p w14:paraId="1C4AEA82" w14:textId="77777777" w:rsidR="0045401C" w:rsidRDefault="0045401C">
            <w:pPr>
              <w:jc w:val="both"/>
              <w:rPr>
                <w:color w:val="000000"/>
                <w:sz w:val="28"/>
                <w:szCs w:val="28"/>
              </w:rPr>
            </w:pPr>
            <w:proofErr w:type="spellStart"/>
            <w:r>
              <w:rPr>
                <w:color w:val="000000"/>
                <w:sz w:val="28"/>
                <w:szCs w:val="28"/>
              </w:rPr>
              <w:t>Телекоммуникациялар</w:t>
            </w:r>
            <w:proofErr w:type="spellEnd"/>
            <w:r>
              <w:rPr>
                <w:color w:val="000000"/>
                <w:sz w:val="28"/>
                <w:szCs w:val="28"/>
              </w:rPr>
              <w:t xml:space="preserve"> </w:t>
            </w:r>
            <w:proofErr w:type="spellStart"/>
            <w:r>
              <w:rPr>
                <w:color w:val="000000"/>
                <w:sz w:val="28"/>
                <w:szCs w:val="28"/>
              </w:rPr>
              <w:t>тизимларининг</w:t>
            </w:r>
            <w:proofErr w:type="spellEnd"/>
            <w:r>
              <w:rPr>
                <w:color w:val="000000"/>
                <w:sz w:val="28"/>
                <w:szCs w:val="28"/>
              </w:rPr>
              <w:t xml:space="preserve"> </w:t>
            </w:r>
            <w:proofErr w:type="spellStart"/>
            <w:r>
              <w:rPr>
                <w:color w:val="000000"/>
                <w:sz w:val="28"/>
                <w:szCs w:val="28"/>
              </w:rPr>
              <w:t>ва</w:t>
            </w:r>
            <w:proofErr w:type="spellEnd"/>
            <w:r>
              <w:rPr>
                <w:color w:val="000000"/>
                <w:sz w:val="28"/>
                <w:szCs w:val="28"/>
              </w:rPr>
              <w:t xml:space="preserve"> </w:t>
            </w:r>
            <w:proofErr w:type="spellStart"/>
            <w:r>
              <w:rPr>
                <w:color w:val="000000"/>
                <w:sz w:val="28"/>
                <w:szCs w:val="28"/>
              </w:rPr>
              <w:t>узатиладиган</w:t>
            </w:r>
            <w:proofErr w:type="spellEnd"/>
            <w:r>
              <w:rPr>
                <w:color w:val="000000"/>
                <w:sz w:val="28"/>
                <w:szCs w:val="28"/>
              </w:rPr>
              <w:t xml:space="preserve"> </w:t>
            </w:r>
            <w:proofErr w:type="spellStart"/>
            <w:r>
              <w:rPr>
                <w:color w:val="000000"/>
                <w:sz w:val="28"/>
                <w:szCs w:val="28"/>
              </w:rPr>
              <w:t>маълумотларнинг</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қилинишини</w:t>
            </w:r>
            <w:proofErr w:type="spellEnd"/>
            <w:r>
              <w:rPr>
                <w:color w:val="000000"/>
                <w:sz w:val="28"/>
                <w:szCs w:val="28"/>
              </w:rPr>
              <w:t xml:space="preserve"> </w:t>
            </w:r>
            <w:proofErr w:type="spellStart"/>
            <w:r>
              <w:rPr>
                <w:color w:val="000000"/>
                <w:sz w:val="28"/>
                <w:szCs w:val="28"/>
              </w:rPr>
              <w:t>таъминловчи</w:t>
            </w:r>
            <w:proofErr w:type="spellEnd"/>
            <w:r>
              <w:rPr>
                <w:color w:val="000000"/>
                <w:sz w:val="28"/>
                <w:szCs w:val="28"/>
              </w:rPr>
              <w:t xml:space="preserve"> </w:t>
            </w:r>
            <w:proofErr w:type="spellStart"/>
            <w:r>
              <w:rPr>
                <w:color w:val="000000"/>
                <w:sz w:val="28"/>
                <w:szCs w:val="28"/>
              </w:rPr>
              <w:t>хизмат</w:t>
            </w:r>
            <w:proofErr w:type="spellEnd"/>
            <w:r>
              <w:rPr>
                <w:color w:val="000000"/>
                <w:sz w:val="28"/>
                <w:szCs w:val="28"/>
              </w:rPr>
              <w:t xml:space="preserve">. </w:t>
            </w:r>
          </w:p>
        </w:tc>
      </w:tr>
      <w:tr w:rsidR="0045401C" w14:paraId="3201EB5F" w14:textId="77777777">
        <w:tc>
          <w:tcPr>
            <w:tcW w:w="1916" w:type="pct"/>
            <w:shd w:val="clear" w:color="auto" w:fill="auto"/>
          </w:tcPr>
          <w:p w14:paraId="5A768195" w14:textId="77777777" w:rsidR="0045401C" w:rsidRDefault="0045401C" w:rsidP="0045401C">
            <w:pPr>
              <w:rPr>
                <w:b/>
                <w:color w:val="000000"/>
                <w:sz w:val="28"/>
                <w:szCs w:val="28"/>
              </w:rPr>
            </w:pPr>
            <w:r>
              <w:rPr>
                <w:b/>
                <w:color w:val="000000"/>
                <w:sz w:val="28"/>
                <w:szCs w:val="28"/>
              </w:rPr>
              <w:t>Служба информационной безопасности сети телекоммуникаций общего пользования</w:t>
            </w:r>
          </w:p>
          <w:p w14:paraId="0F562AA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умум</w:t>
            </w:r>
            <w:proofErr w:type="spellStart"/>
            <w:r>
              <w:rPr>
                <w:color w:val="000000"/>
                <w:sz w:val="28"/>
                <w:szCs w:val="28"/>
              </w:rPr>
              <w:t>ий</w:t>
            </w:r>
            <w:proofErr w:type="spellEnd"/>
            <w:r>
              <w:rPr>
                <w:color w:val="000000"/>
                <w:sz w:val="28"/>
                <w:szCs w:val="28"/>
                <w:lang w:val="uz-Cyrl-UZ"/>
              </w:rPr>
              <w:t xml:space="preserve"> фойдаланишдаги телекоммуникациялар тармоғининг ахборот хавфсизлиги хизмати</w:t>
            </w:r>
          </w:p>
          <w:p w14:paraId="77AF9286"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public switched telecommunications network information security service</w:t>
            </w:r>
          </w:p>
        </w:tc>
        <w:tc>
          <w:tcPr>
            <w:tcW w:w="3084" w:type="pct"/>
            <w:shd w:val="clear" w:color="auto" w:fill="auto"/>
          </w:tcPr>
          <w:p w14:paraId="2595058F" w14:textId="77777777" w:rsidR="0045401C" w:rsidRDefault="0045401C">
            <w:pPr>
              <w:jc w:val="both"/>
              <w:rPr>
                <w:color w:val="000000"/>
                <w:sz w:val="28"/>
                <w:szCs w:val="28"/>
                <w:lang w:val="uz-Cyrl-UZ"/>
              </w:rPr>
            </w:pPr>
            <w:r>
              <w:rPr>
                <w:color w:val="000000"/>
                <w:sz w:val="28"/>
                <w:szCs w:val="28"/>
              </w:rPr>
              <w:t xml:space="preserve">Организационно-техническая структура сети телекоммуникаций общего пользования, реализующая на базе определенных механизмов информационной безопасности определенные процедуры защиты, направленные на обеспечение информационной безопасности сети телекоммуникаций общего пользования. </w:t>
            </w:r>
          </w:p>
          <w:p w14:paraId="6103018F" w14:textId="77777777" w:rsidR="0045401C" w:rsidRDefault="0045401C">
            <w:pPr>
              <w:ind w:left="38"/>
              <w:jc w:val="both"/>
              <w:rPr>
                <w:color w:val="000000"/>
                <w:sz w:val="28"/>
                <w:szCs w:val="28"/>
                <w:lang w:val="uz-Cyrl-UZ"/>
              </w:rPr>
            </w:pPr>
          </w:p>
          <w:p w14:paraId="4B5FB725" w14:textId="77777777" w:rsidR="0045401C" w:rsidRDefault="0045401C">
            <w:pPr>
              <w:jc w:val="both"/>
              <w:rPr>
                <w:color w:val="000000"/>
                <w:sz w:val="28"/>
                <w:szCs w:val="28"/>
                <w:lang w:val="uz-Cyrl-UZ"/>
              </w:rPr>
            </w:pPr>
            <w:r>
              <w:rPr>
                <w:color w:val="000000"/>
                <w:sz w:val="28"/>
                <w:szCs w:val="28"/>
                <w:lang w:val="uz-Cyrl-UZ"/>
              </w:rPr>
              <w:t xml:space="preserve">Умумий фойдаланишдаги телекоммуникациялар тармоғи ахборот хавфсизлигини таъминлашга йўналтирилган, ахборот хавфсизлигининг белгиланган механизмлари асосида белгиланган муҳофаза процедураларини амалга оширувчи, умумий фойдаланишдаги телекоммуникациялар тармоғининг ташкилий-техник структураси. </w:t>
            </w:r>
          </w:p>
        </w:tc>
      </w:tr>
      <w:tr w:rsidR="0045401C" w14:paraId="07A70DB2" w14:textId="77777777">
        <w:tc>
          <w:tcPr>
            <w:tcW w:w="1916" w:type="pct"/>
            <w:shd w:val="clear" w:color="auto" w:fill="auto"/>
          </w:tcPr>
          <w:p w14:paraId="0EAF68B1" w14:textId="77777777" w:rsidR="0045401C" w:rsidRDefault="0045401C" w:rsidP="0045401C">
            <w:pPr>
              <w:rPr>
                <w:b/>
                <w:color w:val="000000"/>
                <w:sz w:val="28"/>
                <w:szCs w:val="28"/>
              </w:rPr>
            </w:pPr>
            <w:r>
              <w:rPr>
                <w:b/>
                <w:color w:val="000000"/>
                <w:sz w:val="28"/>
                <w:szCs w:val="28"/>
              </w:rPr>
              <w:t xml:space="preserve">Служба обеспечения информационной безопасности </w:t>
            </w:r>
          </w:p>
          <w:p w14:paraId="7A50053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 хавфсизлигини таъминлаш хизмати </w:t>
            </w:r>
          </w:p>
          <w:p w14:paraId="6AE53B03"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security service </w:t>
            </w:r>
          </w:p>
        </w:tc>
        <w:tc>
          <w:tcPr>
            <w:tcW w:w="3084" w:type="pct"/>
            <w:shd w:val="clear" w:color="auto" w:fill="auto"/>
          </w:tcPr>
          <w:p w14:paraId="7715E416" w14:textId="77777777" w:rsidR="0045401C" w:rsidRDefault="0045401C">
            <w:pPr>
              <w:jc w:val="both"/>
              <w:rPr>
                <w:color w:val="000000"/>
                <w:sz w:val="28"/>
                <w:szCs w:val="28"/>
                <w:lang w:val="uz-Cyrl-UZ"/>
              </w:rPr>
            </w:pPr>
            <w:r>
              <w:rPr>
                <w:color w:val="000000"/>
                <w:sz w:val="28"/>
                <w:szCs w:val="28"/>
              </w:rPr>
              <w:t xml:space="preserve">Структурное подразделение, занимающееся разработкой, реализацией и контролем выполнения организационно-технических, аппаратно-программных и режимных мер обеспечения информационной безопасности. </w:t>
            </w:r>
          </w:p>
          <w:p w14:paraId="1DDC25E4" w14:textId="77777777" w:rsidR="0045401C" w:rsidRDefault="0045401C">
            <w:pPr>
              <w:ind w:left="38"/>
              <w:jc w:val="both"/>
              <w:rPr>
                <w:color w:val="000000"/>
                <w:sz w:val="28"/>
                <w:szCs w:val="28"/>
                <w:lang w:val="uz-Cyrl-UZ"/>
              </w:rPr>
            </w:pPr>
          </w:p>
          <w:p w14:paraId="21A66616" w14:textId="77777777" w:rsidR="0045401C" w:rsidRDefault="0045401C">
            <w:pPr>
              <w:jc w:val="both"/>
              <w:rPr>
                <w:color w:val="000000"/>
                <w:sz w:val="28"/>
                <w:szCs w:val="28"/>
                <w:lang w:val="uz-Cyrl-UZ"/>
              </w:rPr>
            </w:pPr>
            <w:r>
              <w:rPr>
                <w:color w:val="000000"/>
                <w:sz w:val="28"/>
                <w:szCs w:val="28"/>
                <w:lang w:val="uz-Cyrl-UZ"/>
              </w:rPr>
              <w:t>Ахборот хавфсизлигини таъминлашнинг ташки</w:t>
            </w:r>
            <w:r w:rsidR="00F2483B">
              <w:rPr>
                <w:color w:val="000000"/>
                <w:sz w:val="28"/>
                <w:szCs w:val="28"/>
                <w:lang w:val="uz-Cyrl-UZ"/>
              </w:rPr>
              <w:t>-</w:t>
            </w:r>
            <w:r>
              <w:rPr>
                <w:color w:val="000000"/>
                <w:sz w:val="28"/>
                <w:szCs w:val="28"/>
                <w:lang w:val="uz-Cyrl-UZ"/>
              </w:rPr>
              <w:t>лий-техник, аппарат-дастурий ва режимли чора-тадбирларини ишлаб чиқиш, амалга ошириш ва назорат қилиш билан шуғулланувчи структура</w:t>
            </w:r>
            <w:r w:rsidR="00F2483B">
              <w:rPr>
                <w:color w:val="000000"/>
                <w:sz w:val="28"/>
                <w:szCs w:val="28"/>
                <w:lang w:val="uz-Cyrl-UZ"/>
              </w:rPr>
              <w:t>-</w:t>
            </w:r>
            <w:r>
              <w:rPr>
                <w:color w:val="000000"/>
                <w:sz w:val="28"/>
                <w:szCs w:val="28"/>
                <w:lang w:val="uz-Cyrl-UZ"/>
              </w:rPr>
              <w:t>вий бўлинма.</w:t>
            </w:r>
          </w:p>
        </w:tc>
      </w:tr>
      <w:tr w:rsidR="0045401C" w14:paraId="5CFB5704" w14:textId="77777777">
        <w:tc>
          <w:tcPr>
            <w:tcW w:w="1916" w:type="pct"/>
            <w:shd w:val="clear" w:color="auto" w:fill="auto"/>
          </w:tcPr>
          <w:p w14:paraId="2EC525E1" w14:textId="77777777" w:rsidR="0045401C" w:rsidRDefault="0045401C" w:rsidP="0045401C">
            <w:pPr>
              <w:rPr>
                <w:b/>
                <w:color w:val="000000"/>
                <w:sz w:val="28"/>
                <w:szCs w:val="28"/>
                <w:lang w:val="uz-Cyrl-UZ"/>
              </w:rPr>
            </w:pPr>
            <w:r>
              <w:rPr>
                <w:b/>
                <w:color w:val="000000"/>
                <w:sz w:val="28"/>
                <w:szCs w:val="28"/>
                <w:lang w:val="uz-Cyrl-UZ"/>
              </w:rPr>
              <w:t>Смарфинг</w:t>
            </w:r>
          </w:p>
          <w:p w14:paraId="5C4AF5C3"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смарфинг </w:t>
            </w:r>
          </w:p>
          <w:p w14:paraId="42C32F8D"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smurfing</w:t>
            </w:r>
          </w:p>
        </w:tc>
        <w:tc>
          <w:tcPr>
            <w:tcW w:w="3084" w:type="pct"/>
            <w:shd w:val="clear" w:color="auto" w:fill="auto"/>
          </w:tcPr>
          <w:p w14:paraId="55041BC6" w14:textId="77777777" w:rsidR="0045401C" w:rsidRDefault="0045401C">
            <w:pPr>
              <w:shd w:val="clear" w:color="auto" w:fill="FFFFFF"/>
              <w:ind w:right="43"/>
              <w:jc w:val="both"/>
              <w:rPr>
                <w:color w:val="000000"/>
                <w:sz w:val="28"/>
                <w:szCs w:val="28"/>
                <w:lang w:val="uz-Cyrl-UZ"/>
              </w:rPr>
            </w:pPr>
            <w:r>
              <w:rPr>
                <w:color w:val="000000"/>
                <w:sz w:val="28"/>
                <w:szCs w:val="28"/>
                <w:lang w:val="uz-Cyrl-UZ"/>
              </w:rPr>
              <w:t>Способ атаки хакеров на сервер провайдера, заключающийся в посылке множества ping-запр</w:t>
            </w:r>
            <w:proofErr w:type="spellStart"/>
            <w:r>
              <w:rPr>
                <w:color w:val="000000"/>
                <w:sz w:val="28"/>
                <w:szCs w:val="28"/>
              </w:rPr>
              <w:t>осов</w:t>
            </w:r>
            <w:proofErr w:type="spellEnd"/>
            <w:r>
              <w:rPr>
                <w:color w:val="000000"/>
                <w:sz w:val="28"/>
                <w:szCs w:val="28"/>
              </w:rPr>
              <w:t xml:space="preserve"> с ложным обратным адресом. </w:t>
            </w:r>
          </w:p>
          <w:p w14:paraId="19AA55D2" w14:textId="77777777" w:rsidR="0045401C" w:rsidRDefault="0045401C">
            <w:pPr>
              <w:shd w:val="clear" w:color="auto" w:fill="FFFFFF"/>
              <w:ind w:left="38" w:right="43"/>
              <w:jc w:val="both"/>
              <w:rPr>
                <w:color w:val="000000"/>
                <w:sz w:val="28"/>
                <w:szCs w:val="28"/>
                <w:lang w:val="uz-Cyrl-UZ"/>
              </w:rPr>
            </w:pPr>
          </w:p>
          <w:p w14:paraId="36AB196E" w14:textId="77777777" w:rsidR="0045401C" w:rsidRDefault="0045401C">
            <w:pPr>
              <w:shd w:val="clear" w:color="auto" w:fill="FFFFFF"/>
              <w:ind w:right="43"/>
              <w:jc w:val="both"/>
              <w:rPr>
                <w:color w:val="000000"/>
                <w:sz w:val="28"/>
                <w:szCs w:val="28"/>
                <w:lang w:val="uz-Cyrl-UZ"/>
              </w:rPr>
            </w:pPr>
            <w:r>
              <w:rPr>
                <w:color w:val="000000"/>
                <w:sz w:val="28"/>
                <w:szCs w:val="28"/>
                <w:lang w:val="uz-Cyrl-UZ"/>
              </w:rPr>
              <w:t xml:space="preserve">Хакерларнинг провайдер серверига қиладиган ҳужум усули. Тескари адреси сохта бўлган кўплаб ping сўровларни юборишда ифодаланади. </w:t>
            </w:r>
          </w:p>
        </w:tc>
      </w:tr>
      <w:tr w:rsidR="00F2483B" w14:paraId="4ECAC413" w14:textId="77777777">
        <w:tc>
          <w:tcPr>
            <w:tcW w:w="1916" w:type="pct"/>
            <w:shd w:val="clear" w:color="auto" w:fill="auto"/>
          </w:tcPr>
          <w:p w14:paraId="31462E4A" w14:textId="77777777" w:rsidR="00F2483B" w:rsidRDefault="00F2483B" w:rsidP="0045401C">
            <w:pPr>
              <w:rPr>
                <w:b/>
                <w:color w:val="000000"/>
                <w:sz w:val="10"/>
                <w:szCs w:val="10"/>
                <w:lang w:val="uz-Cyrl-UZ"/>
              </w:rPr>
            </w:pPr>
          </w:p>
        </w:tc>
        <w:tc>
          <w:tcPr>
            <w:tcW w:w="3084" w:type="pct"/>
            <w:shd w:val="clear" w:color="auto" w:fill="auto"/>
          </w:tcPr>
          <w:p w14:paraId="6C6A8DB2" w14:textId="77777777" w:rsidR="00F2483B" w:rsidRDefault="00F2483B">
            <w:pPr>
              <w:shd w:val="clear" w:color="auto" w:fill="FFFFFF"/>
              <w:ind w:right="43"/>
              <w:jc w:val="both"/>
              <w:rPr>
                <w:color w:val="000000"/>
                <w:sz w:val="10"/>
                <w:szCs w:val="10"/>
                <w:lang w:val="uz-Cyrl-UZ"/>
              </w:rPr>
            </w:pPr>
          </w:p>
        </w:tc>
      </w:tr>
      <w:tr w:rsidR="0045401C" w:rsidRPr="00746B57" w14:paraId="2DE6E64C" w14:textId="77777777">
        <w:tc>
          <w:tcPr>
            <w:tcW w:w="1916" w:type="pct"/>
            <w:shd w:val="clear" w:color="auto" w:fill="auto"/>
          </w:tcPr>
          <w:p w14:paraId="53D0E1A5" w14:textId="77777777" w:rsidR="0045401C" w:rsidRDefault="0045401C" w:rsidP="0045401C">
            <w:pPr>
              <w:rPr>
                <w:b/>
                <w:color w:val="000000"/>
                <w:sz w:val="28"/>
                <w:szCs w:val="28"/>
                <w:lang w:val="uz-Cyrl-UZ"/>
              </w:rPr>
            </w:pPr>
            <w:r>
              <w:rPr>
                <w:b/>
                <w:color w:val="000000"/>
                <w:sz w:val="28"/>
                <w:szCs w:val="28"/>
                <w:lang w:val="uz-Cyrl-UZ"/>
              </w:rPr>
              <w:t>Сниффинг</w:t>
            </w:r>
          </w:p>
          <w:p w14:paraId="0F6D617E"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сниффинг</w:t>
            </w:r>
          </w:p>
          <w:p w14:paraId="7241DD7C" w14:textId="77777777" w:rsidR="0045401C" w:rsidRDefault="0045401C" w:rsidP="0045401C">
            <w:pPr>
              <w:rPr>
                <w:b/>
                <w:color w:val="000000"/>
                <w:sz w:val="28"/>
                <w:szCs w:val="28"/>
                <w:lang w:val="uz-Cyrl-UZ"/>
              </w:rPr>
            </w:pPr>
            <w:r>
              <w:rPr>
                <w:b/>
                <w:color w:val="000000"/>
                <w:sz w:val="28"/>
                <w:szCs w:val="28"/>
                <w:lang w:val="uz-Cyrl-UZ"/>
              </w:rPr>
              <w:lastRenderedPageBreak/>
              <w:t xml:space="preserve">en - </w:t>
            </w:r>
            <w:r>
              <w:rPr>
                <w:color w:val="000000"/>
                <w:sz w:val="28"/>
                <w:szCs w:val="28"/>
                <w:lang w:val="uz-Cyrl-UZ"/>
              </w:rPr>
              <w:t>sniffing</w:t>
            </w:r>
          </w:p>
        </w:tc>
        <w:tc>
          <w:tcPr>
            <w:tcW w:w="3084" w:type="pct"/>
            <w:shd w:val="clear" w:color="auto" w:fill="auto"/>
          </w:tcPr>
          <w:p w14:paraId="63DADF85" w14:textId="77777777" w:rsidR="0045401C" w:rsidRDefault="0045401C">
            <w:pPr>
              <w:autoSpaceDE w:val="0"/>
              <w:autoSpaceDN w:val="0"/>
              <w:adjustRightInd w:val="0"/>
              <w:jc w:val="both"/>
              <w:rPr>
                <w:color w:val="000000"/>
                <w:spacing w:val="2"/>
                <w:sz w:val="28"/>
                <w:szCs w:val="28"/>
              </w:rPr>
            </w:pPr>
            <w:r>
              <w:rPr>
                <w:color w:val="000000"/>
                <w:spacing w:val="2"/>
                <w:sz w:val="28"/>
                <w:szCs w:val="28"/>
              </w:rPr>
              <w:lastRenderedPageBreak/>
              <w:t>Прослушивание трафика с целью сбора передаваемых паролей, ключей и другой идентифика</w:t>
            </w:r>
            <w:r>
              <w:rPr>
                <w:color w:val="000000"/>
                <w:spacing w:val="2"/>
                <w:sz w:val="28"/>
                <w:szCs w:val="28"/>
              </w:rPr>
              <w:lastRenderedPageBreak/>
              <w:t xml:space="preserve">ционной или </w:t>
            </w:r>
            <w:proofErr w:type="spellStart"/>
            <w:r>
              <w:rPr>
                <w:color w:val="000000"/>
                <w:spacing w:val="2"/>
                <w:sz w:val="28"/>
                <w:szCs w:val="28"/>
              </w:rPr>
              <w:t>аутентификационной</w:t>
            </w:r>
            <w:proofErr w:type="spellEnd"/>
            <w:r>
              <w:rPr>
                <w:color w:val="000000"/>
                <w:spacing w:val="2"/>
                <w:sz w:val="28"/>
                <w:szCs w:val="28"/>
              </w:rPr>
              <w:t xml:space="preserve"> информации. </w:t>
            </w:r>
          </w:p>
          <w:p w14:paraId="5EBDECB9" w14:textId="77777777" w:rsidR="0045401C" w:rsidRDefault="0045401C">
            <w:pPr>
              <w:ind w:left="38"/>
              <w:jc w:val="both"/>
              <w:rPr>
                <w:color w:val="000000"/>
                <w:spacing w:val="2"/>
                <w:sz w:val="28"/>
                <w:szCs w:val="28"/>
                <w:lang w:val="uz-Cyrl-UZ"/>
              </w:rPr>
            </w:pPr>
          </w:p>
          <w:p w14:paraId="372F5544" w14:textId="77777777" w:rsidR="0045401C" w:rsidRDefault="0045401C">
            <w:pPr>
              <w:jc w:val="both"/>
              <w:rPr>
                <w:color w:val="000000"/>
                <w:spacing w:val="2"/>
                <w:sz w:val="28"/>
                <w:szCs w:val="28"/>
                <w:lang w:val="uz-Cyrl-UZ"/>
              </w:rPr>
            </w:pPr>
            <w:r>
              <w:rPr>
                <w:color w:val="000000"/>
                <w:spacing w:val="2"/>
                <w:sz w:val="28"/>
                <w:szCs w:val="28"/>
                <w:lang w:val="uz-Cyrl-UZ"/>
              </w:rPr>
              <w:t>Узатиладиган пароллар, калитлар ва бошқа идентификацион ёки аутентификацион ахборот</w:t>
            </w:r>
            <w:r w:rsidR="00F2483B">
              <w:rPr>
                <w:color w:val="000000"/>
                <w:spacing w:val="2"/>
                <w:sz w:val="28"/>
                <w:szCs w:val="28"/>
              </w:rPr>
              <w:t>-</w:t>
            </w:r>
            <w:r>
              <w:rPr>
                <w:color w:val="000000"/>
                <w:spacing w:val="2"/>
                <w:sz w:val="28"/>
                <w:szCs w:val="28"/>
                <w:lang w:val="uz-Cyrl-UZ"/>
              </w:rPr>
              <w:t>ни тўплаш мақсадида</w:t>
            </w:r>
            <w:r>
              <w:rPr>
                <w:color w:val="000000"/>
                <w:spacing w:val="2"/>
                <w:sz w:val="28"/>
                <w:szCs w:val="28"/>
              </w:rPr>
              <w:t>,</w:t>
            </w:r>
            <w:r>
              <w:rPr>
                <w:color w:val="000000"/>
                <w:spacing w:val="2"/>
                <w:sz w:val="28"/>
                <w:szCs w:val="28"/>
                <w:lang w:val="uz-Cyrl-UZ"/>
              </w:rPr>
              <w:t xml:space="preserve"> трафикни эшитиш. </w:t>
            </w:r>
          </w:p>
        </w:tc>
      </w:tr>
      <w:tr w:rsidR="00F2483B" w:rsidRPr="00746B57" w14:paraId="64677F1F" w14:textId="77777777">
        <w:tc>
          <w:tcPr>
            <w:tcW w:w="1916" w:type="pct"/>
            <w:shd w:val="clear" w:color="auto" w:fill="auto"/>
          </w:tcPr>
          <w:p w14:paraId="0E1DCE39" w14:textId="77777777" w:rsidR="00F2483B" w:rsidRDefault="00F2483B" w:rsidP="0045401C">
            <w:pPr>
              <w:rPr>
                <w:b/>
                <w:color w:val="000000"/>
                <w:sz w:val="10"/>
                <w:szCs w:val="10"/>
                <w:lang w:val="uz-Cyrl-UZ"/>
              </w:rPr>
            </w:pPr>
          </w:p>
        </w:tc>
        <w:tc>
          <w:tcPr>
            <w:tcW w:w="3084" w:type="pct"/>
            <w:shd w:val="clear" w:color="auto" w:fill="auto"/>
          </w:tcPr>
          <w:p w14:paraId="287D27AA" w14:textId="77777777" w:rsidR="00F2483B" w:rsidRDefault="00F2483B">
            <w:pPr>
              <w:autoSpaceDE w:val="0"/>
              <w:autoSpaceDN w:val="0"/>
              <w:adjustRightInd w:val="0"/>
              <w:jc w:val="both"/>
              <w:rPr>
                <w:color w:val="000000"/>
                <w:spacing w:val="2"/>
                <w:sz w:val="10"/>
                <w:szCs w:val="10"/>
              </w:rPr>
            </w:pPr>
          </w:p>
        </w:tc>
      </w:tr>
      <w:tr w:rsidR="0045401C" w14:paraId="172794B7" w14:textId="77777777">
        <w:tc>
          <w:tcPr>
            <w:tcW w:w="1916" w:type="pct"/>
            <w:shd w:val="clear" w:color="auto" w:fill="auto"/>
          </w:tcPr>
          <w:p w14:paraId="7184A459" w14:textId="77777777" w:rsidR="0045401C" w:rsidRDefault="0045401C">
            <w:pPr>
              <w:autoSpaceDE w:val="0"/>
              <w:autoSpaceDN w:val="0"/>
              <w:adjustRightInd w:val="0"/>
              <w:rPr>
                <w:b/>
                <w:bCs/>
                <w:iCs/>
                <w:color w:val="000000"/>
                <w:sz w:val="28"/>
                <w:szCs w:val="28"/>
              </w:rPr>
            </w:pPr>
            <w:r>
              <w:rPr>
                <w:b/>
                <w:bCs/>
                <w:iCs/>
                <w:color w:val="000000"/>
                <w:sz w:val="28"/>
                <w:szCs w:val="28"/>
              </w:rPr>
              <w:t>Собственник информации</w:t>
            </w:r>
          </w:p>
          <w:p w14:paraId="08A1CD3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 эгаси</w:t>
            </w:r>
          </w:p>
          <w:p w14:paraId="424B6E02"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owner</w:t>
            </w:r>
            <w:r>
              <w:rPr>
                <w:color w:val="000000"/>
                <w:sz w:val="28"/>
                <w:szCs w:val="28"/>
              </w:rPr>
              <w:t xml:space="preserve"> </w:t>
            </w:r>
            <w:r>
              <w:rPr>
                <w:color w:val="000000"/>
                <w:sz w:val="28"/>
                <w:szCs w:val="28"/>
                <w:lang w:val="en-US"/>
              </w:rPr>
              <w:t>of</w:t>
            </w:r>
            <w:r>
              <w:rPr>
                <w:color w:val="000000"/>
                <w:sz w:val="28"/>
                <w:szCs w:val="28"/>
              </w:rPr>
              <w:t xml:space="preserve"> </w:t>
            </w:r>
            <w:r>
              <w:rPr>
                <w:color w:val="000000"/>
                <w:sz w:val="28"/>
                <w:szCs w:val="28"/>
                <w:lang w:val="en-US"/>
              </w:rPr>
              <w:t>information</w:t>
            </w:r>
          </w:p>
        </w:tc>
        <w:tc>
          <w:tcPr>
            <w:tcW w:w="3084" w:type="pct"/>
            <w:shd w:val="clear" w:color="auto" w:fill="auto"/>
          </w:tcPr>
          <w:p w14:paraId="62C81C30" w14:textId="77777777" w:rsidR="0045401C" w:rsidRDefault="0045401C">
            <w:pPr>
              <w:autoSpaceDE w:val="0"/>
              <w:autoSpaceDN w:val="0"/>
              <w:adjustRightInd w:val="0"/>
              <w:jc w:val="both"/>
              <w:rPr>
                <w:bCs/>
                <w:color w:val="000000"/>
                <w:sz w:val="28"/>
                <w:szCs w:val="28"/>
              </w:rPr>
            </w:pPr>
            <w:r>
              <w:rPr>
                <w:bCs/>
                <w:color w:val="000000"/>
                <w:sz w:val="28"/>
                <w:szCs w:val="28"/>
              </w:rPr>
              <w:t>1. Субъект, реализующий в полном объеме полномочия владения, пользования, распоряжения информацией в соответствии с законодательными актами.</w:t>
            </w:r>
          </w:p>
          <w:p w14:paraId="31EE58FF" w14:textId="77777777" w:rsidR="0045401C" w:rsidRDefault="0045401C">
            <w:pPr>
              <w:autoSpaceDE w:val="0"/>
              <w:autoSpaceDN w:val="0"/>
              <w:adjustRightInd w:val="0"/>
              <w:jc w:val="both"/>
              <w:rPr>
                <w:bCs/>
                <w:color w:val="000000"/>
                <w:sz w:val="28"/>
                <w:szCs w:val="28"/>
              </w:rPr>
            </w:pPr>
            <w:r>
              <w:rPr>
                <w:bCs/>
                <w:color w:val="000000"/>
                <w:sz w:val="28"/>
                <w:szCs w:val="28"/>
              </w:rPr>
              <w:t>2. Субъект информационных отношений, обладающий юридическим правом владения, распоряжения и пользования информационным ресурсом. Юридическое право владения, распоряжения и пользования информационным ресурсом принадлежит лицам, получившим этот информационный ресурс по наследству.</w:t>
            </w:r>
          </w:p>
          <w:p w14:paraId="1FD8F645" w14:textId="77777777" w:rsidR="0045401C" w:rsidRDefault="0045401C">
            <w:pPr>
              <w:ind w:left="38"/>
              <w:jc w:val="both"/>
              <w:rPr>
                <w:color w:val="000000"/>
                <w:sz w:val="28"/>
                <w:szCs w:val="28"/>
                <w:lang w:val="uz-Cyrl-UZ"/>
              </w:rPr>
            </w:pPr>
          </w:p>
          <w:p w14:paraId="616C816B" w14:textId="77777777" w:rsidR="0045401C" w:rsidRDefault="0045401C">
            <w:pPr>
              <w:jc w:val="both"/>
              <w:rPr>
                <w:color w:val="000000"/>
                <w:sz w:val="28"/>
                <w:szCs w:val="28"/>
                <w:lang w:val="uz-Cyrl-UZ"/>
              </w:rPr>
            </w:pPr>
            <w:r>
              <w:rPr>
                <w:color w:val="000000"/>
                <w:sz w:val="28"/>
                <w:szCs w:val="28"/>
                <w:lang w:val="uz-Cyrl-UZ"/>
              </w:rPr>
              <w:t xml:space="preserve">1. Қонунчилик актларига мувофиқ ахборотга эгалик қилиш, фойдаланиш ваколатини тўлиқ ҳажмда амалга оширувчи субъект. </w:t>
            </w:r>
          </w:p>
          <w:p w14:paraId="1AADC33C" w14:textId="77777777" w:rsidR="0045401C" w:rsidRDefault="0045401C">
            <w:pPr>
              <w:jc w:val="both"/>
              <w:rPr>
                <w:color w:val="000000"/>
                <w:sz w:val="28"/>
                <w:szCs w:val="28"/>
                <w:lang w:val="uz-Cyrl-UZ"/>
              </w:rPr>
            </w:pPr>
            <w:r>
              <w:rPr>
                <w:color w:val="000000"/>
                <w:sz w:val="28"/>
                <w:szCs w:val="28"/>
                <w:lang w:val="uz-Cyrl-UZ"/>
              </w:rPr>
              <w:t>2. Ахборот муносабатларининг, ахборот ресур</w:t>
            </w:r>
            <w:r w:rsidR="00F2483B">
              <w:rPr>
                <w:color w:val="000000"/>
                <w:sz w:val="28"/>
                <w:szCs w:val="28"/>
                <w:lang w:val="uz-Cyrl-UZ"/>
              </w:rPr>
              <w:t>-</w:t>
            </w:r>
            <w:r>
              <w:rPr>
                <w:color w:val="000000"/>
                <w:sz w:val="28"/>
                <w:szCs w:val="28"/>
                <w:lang w:val="uz-Cyrl-UZ"/>
              </w:rPr>
              <w:t>сига эгалик қилиш, тасарруф этиш ва фойдала</w:t>
            </w:r>
            <w:r w:rsidR="00F2483B">
              <w:rPr>
                <w:color w:val="000000"/>
                <w:sz w:val="28"/>
                <w:szCs w:val="28"/>
                <w:lang w:val="uz-Cyrl-UZ"/>
              </w:rPr>
              <w:t>-</w:t>
            </w:r>
            <w:r>
              <w:rPr>
                <w:color w:val="000000"/>
                <w:sz w:val="28"/>
                <w:szCs w:val="28"/>
                <w:lang w:val="uz-Cyrl-UZ"/>
              </w:rPr>
              <w:t>ниш юридик ҳуқуқига эга бўлган субъект. Бундай юридик ҳуқуқ бу ахборот ресурсини мерос бўйи</w:t>
            </w:r>
            <w:r w:rsidR="00F2483B">
              <w:rPr>
                <w:color w:val="000000"/>
                <w:sz w:val="28"/>
                <w:szCs w:val="28"/>
                <w:lang w:val="uz-Cyrl-UZ"/>
              </w:rPr>
              <w:t>-</w:t>
            </w:r>
            <w:r>
              <w:rPr>
                <w:color w:val="000000"/>
                <w:sz w:val="28"/>
                <w:szCs w:val="28"/>
                <w:lang w:val="uz-Cyrl-UZ"/>
              </w:rPr>
              <w:t xml:space="preserve">ча олган шахсга тегишли бўлади. </w:t>
            </w:r>
          </w:p>
        </w:tc>
      </w:tr>
      <w:tr w:rsidR="0045401C" w14:paraId="78661661" w14:textId="77777777">
        <w:tc>
          <w:tcPr>
            <w:tcW w:w="1916" w:type="pct"/>
            <w:shd w:val="clear" w:color="auto" w:fill="auto"/>
          </w:tcPr>
          <w:p w14:paraId="6480E1A2" w14:textId="77777777" w:rsidR="0045401C" w:rsidRDefault="0045401C" w:rsidP="0045401C">
            <w:pPr>
              <w:rPr>
                <w:color w:val="000000"/>
                <w:sz w:val="28"/>
                <w:szCs w:val="28"/>
              </w:rPr>
            </w:pPr>
            <w:r>
              <w:rPr>
                <w:b/>
                <w:color w:val="000000"/>
                <w:sz w:val="28"/>
                <w:szCs w:val="28"/>
              </w:rPr>
              <w:t>Событие</w:t>
            </w:r>
          </w:p>
          <w:p w14:paraId="3F5CE3A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lang w:val="uz-Cyrl-UZ"/>
              </w:rPr>
              <w:t>воқеа</w:t>
            </w:r>
          </w:p>
          <w:p w14:paraId="699796A0"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bCs/>
                <w:color w:val="000000"/>
                <w:sz w:val="28"/>
                <w:szCs w:val="28"/>
                <w:lang w:val="en-US"/>
              </w:rPr>
              <w:t>event</w:t>
            </w:r>
          </w:p>
        </w:tc>
        <w:tc>
          <w:tcPr>
            <w:tcW w:w="3084" w:type="pct"/>
            <w:shd w:val="clear" w:color="auto" w:fill="auto"/>
          </w:tcPr>
          <w:p w14:paraId="777A6119" w14:textId="77777777" w:rsidR="0045401C" w:rsidRDefault="0045401C">
            <w:pPr>
              <w:shd w:val="clear" w:color="auto" w:fill="FFFFFF"/>
              <w:spacing w:line="20" w:lineRule="atLeast"/>
              <w:ind w:right="5"/>
              <w:jc w:val="both"/>
              <w:rPr>
                <w:color w:val="000000"/>
                <w:sz w:val="28"/>
                <w:szCs w:val="28"/>
              </w:rPr>
            </w:pPr>
            <w:r>
              <w:rPr>
                <w:color w:val="000000"/>
                <w:sz w:val="28"/>
                <w:szCs w:val="28"/>
              </w:rPr>
              <w:t xml:space="preserve">Появление значимого нормального или отличного от </w:t>
            </w:r>
            <w:r>
              <w:rPr>
                <w:color w:val="000000"/>
                <w:spacing w:val="-3"/>
                <w:sz w:val="28"/>
                <w:szCs w:val="28"/>
              </w:rPr>
              <w:t>нормального условия.</w:t>
            </w:r>
          </w:p>
          <w:p w14:paraId="2CEBE848" w14:textId="77777777" w:rsidR="0045401C" w:rsidRDefault="0045401C">
            <w:pPr>
              <w:ind w:left="38"/>
              <w:jc w:val="both"/>
              <w:rPr>
                <w:color w:val="000000"/>
                <w:sz w:val="28"/>
                <w:szCs w:val="28"/>
                <w:lang w:val="uz-Cyrl-UZ"/>
              </w:rPr>
            </w:pPr>
          </w:p>
          <w:p w14:paraId="713AD0B8" w14:textId="77777777" w:rsidR="0045401C" w:rsidRDefault="0045401C">
            <w:pPr>
              <w:jc w:val="both"/>
              <w:rPr>
                <w:color w:val="000000"/>
                <w:sz w:val="28"/>
                <w:szCs w:val="28"/>
                <w:lang w:val="uz-Cyrl-UZ"/>
              </w:rPr>
            </w:pPr>
            <w:r>
              <w:rPr>
                <w:color w:val="000000"/>
                <w:sz w:val="28"/>
                <w:szCs w:val="28"/>
                <w:lang w:val="uz-Cyrl-UZ"/>
              </w:rPr>
              <w:t xml:space="preserve">Аҳамиятли нормалнинг ёки нормал шароитдан фарқ қилувчининг пайдо бўлиши. </w:t>
            </w:r>
          </w:p>
        </w:tc>
      </w:tr>
      <w:tr w:rsidR="0045401C" w14:paraId="68F933F8" w14:textId="77777777">
        <w:tc>
          <w:tcPr>
            <w:tcW w:w="1916" w:type="pct"/>
            <w:shd w:val="clear" w:color="auto" w:fill="auto"/>
          </w:tcPr>
          <w:p w14:paraId="7F758B09" w14:textId="77777777" w:rsidR="0045401C" w:rsidRDefault="0045401C" w:rsidP="0045401C">
            <w:pPr>
              <w:rPr>
                <w:b/>
                <w:color w:val="000000"/>
                <w:sz w:val="28"/>
                <w:szCs w:val="28"/>
              </w:rPr>
            </w:pPr>
            <w:r>
              <w:rPr>
                <w:b/>
                <w:color w:val="000000"/>
                <w:sz w:val="28"/>
                <w:szCs w:val="28"/>
              </w:rPr>
              <w:t>Соглашение об аутенти</w:t>
            </w:r>
            <w:r>
              <w:rPr>
                <w:b/>
                <w:color w:val="000000"/>
                <w:spacing w:val="-3"/>
                <w:sz w:val="28"/>
                <w:szCs w:val="28"/>
              </w:rPr>
              <w:t>фикации и выборе ключей</w:t>
            </w:r>
          </w:p>
          <w:p w14:paraId="5B63C597"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калитларни аутентификация қилиш ва танлаш тўғрисида битим</w:t>
            </w:r>
          </w:p>
          <w:p w14:paraId="1DA00C4C"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Authentication and Key </w:t>
            </w:r>
            <w:proofErr w:type="spellStart"/>
            <w:r>
              <w:rPr>
                <w:color w:val="000000"/>
                <w:sz w:val="28"/>
                <w:szCs w:val="28"/>
                <w:lang w:val="en-US"/>
              </w:rPr>
              <w:t>Selction</w:t>
            </w:r>
            <w:proofErr w:type="spellEnd"/>
            <w:r>
              <w:rPr>
                <w:color w:val="000000"/>
                <w:sz w:val="28"/>
                <w:szCs w:val="28"/>
                <w:lang w:val="en-US"/>
              </w:rPr>
              <w:t xml:space="preserve"> Agreement</w:t>
            </w:r>
          </w:p>
        </w:tc>
        <w:tc>
          <w:tcPr>
            <w:tcW w:w="3084" w:type="pct"/>
            <w:shd w:val="clear" w:color="auto" w:fill="auto"/>
          </w:tcPr>
          <w:p w14:paraId="20047C4E" w14:textId="77777777" w:rsidR="0045401C" w:rsidRDefault="0045401C">
            <w:pPr>
              <w:shd w:val="clear" w:color="auto" w:fill="FFFFFF"/>
              <w:spacing w:before="72"/>
              <w:ind w:right="10"/>
              <w:jc w:val="both"/>
              <w:rPr>
                <w:color w:val="000000"/>
                <w:sz w:val="28"/>
                <w:szCs w:val="28"/>
              </w:rPr>
            </w:pPr>
            <w:r>
              <w:rPr>
                <w:color w:val="000000"/>
                <w:spacing w:val="-3"/>
                <w:sz w:val="28"/>
                <w:szCs w:val="28"/>
              </w:rPr>
              <w:t xml:space="preserve">Процедура </w:t>
            </w:r>
            <w:r>
              <w:rPr>
                <w:color w:val="000000"/>
                <w:sz w:val="28"/>
                <w:szCs w:val="28"/>
              </w:rPr>
              <w:t>двусторонней аутентификации в 3</w:t>
            </w:r>
            <w:r>
              <w:rPr>
                <w:color w:val="000000"/>
                <w:sz w:val="28"/>
                <w:szCs w:val="28"/>
                <w:lang w:val="en-US"/>
              </w:rPr>
              <w:t>G</w:t>
            </w:r>
            <w:r>
              <w:rPr>
                <w:color w:val="000000"/>
                <w:sz w:val="28"/>
                <w:szCs w:val="28"/>
              </w:rPr>
              <w:t>-</w:t>
            </w:r>
            <w:r>
              <w:rPr>
                <w:color w:val="000000"/>
                <w:spacing w:val="-5"/>
                <w:sz w:val="28"/>
                <w:szCs w:val="28"/>
              </w:rPr>
              <w:t>сетях, при которой на передающей сто</w:t>
            </w:r>
            <w:r>
              <w:rPr>
                <w:color w:val="000000"/>
                <w:spacing w:val="-2"/>
                <w:sz w:val="28"/>
                <w:szCs w:val="28"/>
              </w:rPr>
              <w:t xml:space="preserve">роне формируется </w:t>
            </w:r>
            <w:proofErr w:type="spellStart"/>
            <w:r>
              <w:rPr>
                <w:color w:val="000000"/>
                <w:spacing w:val="-2"/>
                <w:sz w:val="28"/>
                <w:szCs w:val="28"/>
              </w:rPr>
              <w:t>аутентификацион</w:t>
            </w:r>
            <w:r>
              <w:rPr>
                <w:color w:val="000000"/>
                <w:spacing w:val="-3"/>
                <w:sz w:val="28"/>
                <w:szCs w:val="28"/>
              </w:rPr>
              <w:t>ный</w:t>
            </w:r>
            <w:proofErr w:type="spellEnd"/>
            <w:r>
              <w:rPr>
                <w:color w:val="000000"/>
                <w:spacing w:val="-3"/>
                <w:sz w:val="28"/>
                <w:szCs w:val="28"/>
              </w:rPr>
              <w:t xml:space="preserve"> вектор и согласуется с приемной </w:t>
            </w:r>
            <w:r>
              <w:rPr>
                <w:color w:val="000000"/>
                <w:spacing w:val="-6"/>
                <w:sz w:val="28"/>
                <w:szCs w:val="28"/>
              </w:rPr>
              <w:t xml:space="preserve">стороной. Если соглашение достигнуто, то осуществляется вычисление ключей </w:t>
            </w:r>
            <w:r>
              <w:rPr>
                <w:color w:val="000000"/>
                <w:spacing w:val="-3"/>
                <w:sz w:val="28"/>
                <w:szCs w:val="28"/>
              </w:rPr>
              <w:t>шифрования и целостности, в против</w:t>
            </w:r>
            <w:r>
              <w:rPr>
                <w:color w:val="000000"/>
                <w:spacing w:val="-5"/>
                <w:sz w:val="28"/>
                <w:szCs w:val="28"/>
              </w:rPr>
              <w:t>ном случае запрос отклоняется.</w:t>
            </w:r>
          </w:p>
          <w:p w14:paraId="672174C1" w14:textId="77777777" w:rsidR="0045401C" w:rsidRDefault="0045401C">
            <w:pPr>
              <w:ind w:left="38"/>
              <w:jc w:val="both"/>
              <w:rPr>
                <w:color w:val="000000"/>
                <w:sz w:val="28"/>
                <w:szCs w:val="28"/>
                <w:lang w:val="uz-Cyrl-UZ"/>
              </w:rPr>
            </w:pPr>
          </w:p>
          <w:p w14:paraId="098907B4" w14:textId="77777777" w:rsidR="0045401C" w:rsidRDefault="0045401C">
            <w:pPr>
              <w:jc w:val="both"/>
              <w:rPr>
                <w:color w:val="000000"/>
                <w:sz w:val="28"/>
                <w:szCs w:val="28"/>
                <w:lang w:val="uz-Cyrl-UZ"/>
              </w:rPr>
            </w:pPr>
            <w:r>
              <w:rPr>
                <w:color w:val="000000"/>
                <w:sz w:val="28"/>
                <w:szCs w:val="28"/>
                <w:lang w:val="uz-Cyrl-UZ"/>
              </w:rPr>
              <w:t>3G тармоқларида икки томонлама аутентифика-ция қилиш процедураси, бунда узатувчи томонда аутентификацион вектор шаклланади ва қабул қилувчи томон билан келишилади. Агар кели</w:t>
            </w:r>
            <w:r w:rsidR="00F2483B">
              <w:rPr>
                <w:color w:val="000000"/>
                <w:sz w:val="28"/>
                <w:szCs w:val="28"/>
                <w:lang w:val="uz-Cyrl-UZ"/>
              </w:rPr>
              <w:t>-</w:t>
            </w:r>
            <w:r>
              <w:rPr>
                <w:color w:val="000000"/>
                <w:sz w:val="28"/>
                <w:szCs w:val="28"/>
                <w:lang w:val="uz-Cyrl-UZ"/>
              </w:rPr>
              <w:t xml:space="preserve">шувга эришилса, шифрлаш калитини ҳисоблаш амалга оширилади, акс ҳолда, сўров бекор </w:t>
            </w:r>
            <w:r>
              <w:rPr>
                <w:color w:val="000000"/>
                <w:sz w:val="28"/>
                <w:szCs w:val="28"/>
                <w:lang w:val="uz-Cyrl-UZ"/>
              </w:rPr>
              <w:lastRenderedPageBreak/>
              <w:t xml:space="preserve">қилинади. </w:t>
            </w:r>
          </w:p>
        </w:tc>
      </w:tr>
      <w:tr w:rsidR="0045401C" w14:paraId="71C65D55" w14:textId="77777777">
        <w:tc>
          <w:tcPr>
            <w:tcW w:w="1916" w:type="pct"/>
            <w:shd w:val="clear" w:color="auto" w:fill="auto"/>
          </w:tcPr>
          <w:p w14:paraId="3B4B980C" w14:textId="77777777" w:rsidR="0045401C" w:rsidRDefault="0045401C" w:rsidP="0045401C">
            <w:pPr>
              <w:rPr>
                <w:b/>
                <w:color w:val="000000"/>
                <w:sz w:val="28"/>
                <w:szCs w:val="28"/>
                <w:lang w:val="uz-Cyrl-UZ"/>
              </w:rPr>
            </w:pPr>
            <w:r>
              <w:rPr>
                <w:b/>
                <w:color w:val="000000"/>
                <w:sz w:val="28"/>
                <w:szCs w:val="28"/>
                <w:lang w:val="uz-Cyrl-UZ"/>
              </w:rPr>
              <w:lastRenderedPageBreak/>
              <w:t>Сокрытие</w:t>
            </w:r>
          </w:p>
          <w:p w14:paraId="5E14CDD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яшириш </w:t>
            </w:r>
          </w:p>
          <w:p w14:paraId="5F2A7864" w14:textId="77777777" w:rsidR="0045401C" w:rsidRDefault="0045401C" w:rsidP="0045401C">
            <w:pPr>
              <w:rPr>
                <w:color w:val="000000"/>
                <w:sz w:val="28"/>
                <w:szCs w:val="28"/>
                <w:lang w:val="uz-Cyrl-UZ"/>
              </w:rPr>
            </w:pPr>
            <w:r>
              <w:rPr>
                <w:b/>
                <w:color w:val="000000"/>
                <w:sz w:val="28"/>
                <w:szCs w:val="28"/>
                <w:lang w:val="uz-Cyrl-UZ"/>
              </w:rPr>
              <w:t xml:space="preserve">en </w:t>
            </w:r>
            <w:r>
              <w:rPr>
                <w:b/>
                <w:color w:val="000000"/>
                <w:sz w:val="28"/>
                <w:szCs w:val="28"/>
                <w:lang w:val="en-US"/>
              </w:rPr>
              <w:t>-</w:t>
            </w:r>
            <w:r>
              <w:rPr>
                <w:b/>
                <w:color w:val="000000"/>
                <w:sz w:val="28"/>
                <w:szCs w:val="28"/>
                <w:lang w:val="uz-Cyrl-UZ"/>
              </w:rPr>
              <w:t xml:space="preserve"> </w:t>
            </w:r>
            <w:r>
              <w:rPr>
                <w:color w:val="000000"/>
                <w:sz w:val="28"/>
                <w:szCs w:val="28"/>
                <w:lang w:val="uz-Cyrl-UZ"/>
              </w:rPr>
              <w:t>hiding</w:t>
            </w:r>
          </w:p>
          <w:p w14:paraId="7B597DC0" w14:textId="77777777" w:rsidR="0045401C" w:rsidRDefault="0045401C" w:rsidP="0045401C">
            <w:pPr>
              <w:rPr>
                <w:b/>
                <w:color w:val="000000"/>
                <w:sz w:val="28"/>
                <w:szCs w:val="28"/>
                <w:lang w:val="uz-Cyrl-UZ"/>
              </w:rPr>
            </w:pPr>
            <w:r>
              <w:rPr>
                <w:color w:val="000000"/>
                <w:sz w:val="28"/>
                <w:szCs w:val="28"/>
                <w:lang w:val="en-US"/>
              </w:rPr>
              <w:t>concealment</w:t>
            </w:r>
          </w:p>
        </w:tc>
        <w:tc>
          <w:tcPr>
            <w:tcW w:w="3084" w:type="pct"/>
            <w:shd w:val="clear" w:color="auto" w:fill="auto"/>
          </w:tcPr>
          <w:p w14:paraId="333A1E65" w14:textId="77777777" w:rsidR="0045401C" w:rsidRDefault="0045401C">
            <w:pPr>
              <w:shd w:val="clear" w:color="auto" w:fill="FFFFFF"/>
              <w:ind w:right="29"/>
              <w:jc w:val="both"/>
              <w:rPr>
                <w:color w:val="000000"/>
                <w:spacing w:val="4"/>
                <w:sz w:val="28"/>
                <w:szCs w:val="28"/>
                <w:lang w:val="uz-Cyrl-UZ"/>
              </w:rPr>
            </w:pPr>
            <w:r>
              <w:rPr>
                <w:color w:val="000000"/>
                <w:sz w:val="28"/>
                <w:szCs w:val="28"/>
              </w:rPr>
              <w:t>Способ технической защиты информации, состоящий в ухудшении условий обнаруже</w:t>
            </w:r>
            <w:r>
              <w:rPr>
                <w:color w:val="000000"/>
                <w:spacing w:val="4"/>
                <w:sz w:val="28"/>
                <w:szCs w:val="28"/>
              </w:rPr>
              <w:t>ния носителей информации и ее получения.</w:t>
            </w:r>
          </w:p>
          <w:p w14:paraId="57ACD50B" w14:textId="77777777" w:rsidR="0045401C" w:rsidRDefault="0045401C">
            <w:pPr>
              <w:shd w:val="clear" w:color="auto" w:fill="FFFFFF"/>
              <w:ind w:left="38" w:right="29"/>
              <w:jc w:val="both"/>
              <w:rPr>
                <w:color w:val="000000"/>
                <w:spacing w:val="4"/>
                <w:sz w:val="28"/>
                <w:szCs w:val="28"/>
                <w:lang w:val="uz-Cyrl-UZ"/>
              </w:rPr>
            </w:pPr>
          </w:p>
          <w:p w14:paraId="1C75E45C" w14:textId="77777777" w:rsidR="0045401C" w:rsidRDefault="0045401C">
            <w:pPr>
              <w:shd w:val="clear" w:color="auto" w:fill="FFFFFF"/>
              <w:ind w:right="29"/>
              <w:jc w:val="both"/>
              <w:rPr>
                <w:color w:val="000000"/>
                <w:sz w:val="28"/>
                <w:szCs w:val="28"/>
                <w:lang w:val="uz-Cyrl-UZ"/>
              </w:rPr>
            </w:pPr>
            <w:r>
              <w:rPr>
                <w:color w:val="000000"/>
                <w:spacing w:val="4"/>
                <w:sz w:val="28"/>
                <w:szCs w:val="28"/>
                <w:lang w:val="uz-Cyrl-UZ"/>
              </w:rPr>
              <w:t>Ахборотни техник муҳофаза қилиш усули бўлиб, ахборот ташувчиларни аниқлаш ва ахбо</w:t>
            </w:r>
            <w:r w:rsidR="00844CAA">
              <w:rPr>
                <w:color w:val="000000"/>
                <w:spacing w:val="4"/>
                <w:sz w:val="28"/>
                <w:szCs w:val="28"/>
                <w:lang w:val="uz-Cyrl-UZ"/>
              </w:rPr>
              <w:t>-</w:t>
            </w:r>
            <w:r>
              <w:rPr>
                <w:color w:val="000000"/>
                <w:spacing w:val="4"/>
                <w:sz w:val="28"/>
                <w:szCs w:val="28"/>
                <w:lang w:val="uz-Cyrl-UZ"/>
              </w:rPr>
              <w:t xml:space="preserve">ротни олиш шароитларини ёмонлаштиришдан иборат. </w:t>
            </w:r>
          </w:p>
        </w:tc>
      </w:tr>
      <w:tr w:rsidR="0045401C" w14:paraId="29B181B7" w14:textId="77777777">
        <w:tc>
          <w:tcPr>
            <w:tcW w:w="1916" w:type="pct"/>
            <w:shd w:val="clear" w:color="auto" w:fill="auto"/>
          </w:tcPr>
          <w:p w14:paraId="61F783C2" w14:textId="77777777" w:rsidR="0045401C" w:rsidRDefault="0045401C" w:rsidP="0045401C">
            <w:pPr>
              <w:rPr>
                <w:b/>
                <w:color w:val="000000"/>
                <w:sz w:val="28"/>
                <w:szCs w:val="28"/>
              </w:rPr>
            </w:pPr>
            <w:r>
              <w:rPr>
                <w:b/>
                <w:color w:val="000000"/>
                <w:sz w:val="28"/>
                <w:szCs w:val="28"/>
              </w:rPr>
              <w:t>Сообщение</w:t>
            </w:r>
          </w:p>
          <w:p w14:paraId="6F86894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хабар </w:t>
            </w:r>
          </w:p>
          <w:p w14:paraId="174E81C1"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proofErr w:type="spellStart"/>
            <w:r>
              <w:rPr>
                <w:color w:val="000000"/>
                <w:sz w:val="28"/>
                <w:szCs w:val="28"/>
              </w:rPr>
              <w:t>message</w:t>
            </w:r>
            <w:proofErr w:type="spellEnd"/>
          </w:p>
        </w:tc>
        <w:tc>
          <w:tcPr>
            <w:tcW w:w="3084" w:type="pct"/>
            <w:shd w:val="clear" w:color="auto" w:fill="auto"/>
          </w:tcPr>
          <w:p w14:paraId="39D48BE0" w14:textId="77777777" w:rsidR="0045401C" w:rsidRDefault="0045401C">
            <w:pPr>
              <w:shd w:val="clear" w:color="auto" w:fill="FFFFFF"/>
              <w:jc w:val="both"/>
              <w:rPr>
                <w:color w:val="000000"/>
                <w:sz w:val="28"/>
                <w:szCs w:val="28"/>
              </w:rPr>
            </w:pPr>
            <w:r>
              <w:rPr>
                <w:color w:val="000000"/>
                <w:sz w:val="28"/>
                <w:szCs w:val="28"/>
              </w:rPr>
              <w:t>1. Строка битов ограниченной длины</w:t>
            </w:r>
          </w:p>
          <w:p w14:paraId="2A06E426" w14:textId="77777777" w:rsidR="0045401C" w:rsidRDefault="0045401C">
            <w:pPr>
              <w:shd w:val="clear" w:color="auto" w:fill="FFFFFF"/>
              <w:spacing w:before="120"/>
              <w:jc w:val="both"/>
              <w:rPr>
                <w:color w:val="000000"/>
                <w:sz w:val="28"/>
                <w:szCs w:val="28"/>
                <w:lang w:val="uz-Cyrl-UZ"/>
              </w:rPr>
            </w:pPr>
            <w:r>
              <w:rPr>
                <w:color w:val="000000"/>
                <w:sz w:val="28"/>
                <w:szCs w:val="28"/>
                <w:lang w:val="uz-Cyrl-UZ"/>
              </w:rPr>
              <w:t>2</w:t>
            </w:r>
            <w:r>
              <w:rPr>
                <w:color w:val="000000"/>
                <w:sz w:val="28"/>
                <w:szCs w:val="28"/>
              </w:rPr>
              <w:t>.</w:t>
            </w:r>
            <w:r>
              <w:rPr>
                <w:color w:val="000000"/>
                <w:sz w:val="28"/>
                <w:szCs w:val="28"/>
                <w:lang w:val="uz-Cyrl-UZ"/>
              </w:rPr>
              <w:t xml:space="preserve"> </w:t>
            </w:r>
            <w:r>
              <w:rPr>
                <w:color w:val="000000"/>
                <w:sz w:val="28"/>
                <w:szCs w:val="28"/>
              </w:rPr>
              <w:t>Информация, выраженная в определен</w:t>
            </w:r>
            <w:r>
              <w:rPr>
                <w:color w:val="000000"/>
                <w:spacing w:val="1"/>
                <w:sz w:val="28"/>
                <w:szCs w:val="28"/>
              </w:rPr>
              <w:t>ной форме и предназначенная для передачи от ис</w:t>
            </w:r>
            <w:r>
              <w:rPr>
                <w:color w:val="000000"/>
                <w:spacing w:val="3"/>
                <w:sz w:val="28"/>
                <w:szCs w:val="28"/>
              </w:rPr>
              <w:t xml:space="preserve">точника информации к ее получателю с помощью </w:t>
            </w:r>
            <w:r>
              <w:rPr>
                <w:color w:val="000000"/>
                <w:sz w:val="28"/>
                <w:szCs w:val="28"/>
              </w:rPr>
              <w:t xml:space="preserve">сигналов различной физической природы. </w:t>
            </w:r>
          </w:p>
          <w:p w14:paraId="656B3C20" w14:textId="77777777" w:rsidR="0045401C" w:rsidRDefault="0045401C">
            <w:pPr>
              <w:shd w:val="clear" w:color="auto" w:fill="FFFFFF"/>
              <w:ind w:left="38"/>
              <w:jc w:val="both"/>
              <w:rPr>
                <w:color w:val="000000"/>
                <w:sz w:val="28"/>
                <w:szCs w:val="28"/>
                <w:lang w:val="uz-Cyrl-UZ"/>
              </w:rPr>
            </w:pPr>
          </w:p>
          <w:p w14:paraId="5DEE8BEA" w14:textId="77777777" w:rsidR="0045401C" w:rsidRDefault="0045401C">
            <w:pPr>
              <w:shd w:val="clear" w:color="auto" w:fill="FFFFFF"/>
              <w:ind w:right="29"/>
              <w:jc w:val="both"/>
              <w:rPr>
                <w:color w:val="000000"/>
                <w:sz w:val="28"/>
                <w:szCs w:val="28"/>
                <w:lang w:val="uz-Cyrl-UZ"/>
              </w:rPr>
            </w:pPr>
            <w:r>
              <w:rPr>
                <w:color w:val="000000"/>
                <w:sz w:val="28"/>
                <w:szCs w:val="28"/>
                <w:lang w:val="uz-Cyrl-UZ"/>
              </w:rPr>
              <w:t xml:space="preserve">1. Чекланган узунликдаги битлар сатри. </w:t>
            </w:r>
          </w:p>
          <w:p w14:paraId="237A6641" w14:textId="77777777" w:rsidR="0045401C" w:rsidRDefault="0045401C">
            <w:pPr>
              <w:shd w:val="clear" w:color="auto" w:fill="FFFFFF"/>
              <w:spacing w:before="120"/>
              <w:jc w:val="both"/>
              <w:rPr>
                <w:color w:val="000000"/>
                <w:sz w:val="28"/>
                <w:szCs w:val="28"/>
                <w:lang w:val="uz-Cyrl-UZ"/>
              </w:rPr>
            </w:pPr>
            <w:r>
              <w:rPr>
                <w:color w:val="000000"/>
                <w:sz w:val="28"/>
                <w:szCs w:val="28"/>
                <w:lang w:val="uz-Cyrl-UZ"/>
              </w:rPr>
              <w:t>2. Маълум шаклда ифодаланган ва турли физик табиатга эга бўлган сигналлар ёрдамида ахборот манбаидан уни олувчига узатиш учун мўлжал</w:t>
            </w:r>
            <w:r w:rsidR="00844CAA">
              <w:rPr>
                <w:color w:val="000000"/>
                <w:sz w:val="28"/>
                <w:szCs w:val="28"/>
                <w:lang w:val="uz-Cyrl-UZ"/>
              </w:rPr>
              <w:t>-</w:t>
            </w:r>
            <w:r>
              <w:rPr>
                <w:color w:val="000000"/>
                <w:sz w:val="28"/>
                <w:szCs w:val="28"/>
                <w:lang w:val="uz-Cyrl-UZ"/>
              </w:rPr>
              <w:t xml:space="preserve">ланган ахборот. </w:t>
            </w:r>
          </w:p>
        </w:tc>
      </w:tr>
      <w:tr w:rsidR="0045401C" w:rsidRPr="00746B57" w14:paraId="0CA8A7E2" w14:textId="77777777">
        <w:tc>
          <w:tcPr>
            <w:tcW w:w="1916" w:type="pct"/>
            <w:shd w:val="clear" w:color="auto" w:fill="auto"/>
          </w:tcPr>
          <w:p w14:paraId="19CA0281" w14:textId="77777777" w:rsidR="0045401C" w:rsidRDefault="0045401C" w:rsidP="0045401C">
            <w:pPr>
              <w:rPr>
                <w:b/>
                <w:color w:val="000000"/>
                <w:spacing w:val="-4"/>
                <w:sz w:val="28"/>
                <w:szCs w:val="28"/>
                <w:lang w:val="uz-Cyrl-UZ"/>
              </w:rPr>
            </w:pPr>
            <w:r>
              <w:rPr>
                <w:b/>
                <w:color w:val="000000"/>
                <w:spacing w:val="-4"/>
                <w:sz w:val="28"/>
                <w:szCs w:val="28"/>
                <w:lang w:val="uz-Cyrl-UZ"/>
              </w:rPr>
              <w:t>Сообщение криптостойкое</w:t>
            </w:r>
          </w:p>
          <w:p w14:paraId="75CECB1A" w14:textId="77777777" w:rsidR="0045401C" w:rsidRDefault="0045401C" w:rsidP="0045401C">
            <w:pPr>
              <w:rPr>
                <w:color w:val="000000"/>
                <w:spacing w:val="-4"/>
                <w:sz w:val="28"/>
                <w:szCs w:val="28"/>
                <w:lang w:val="uz-Cyrl-UZ"/>
              </w:rPr>
            </w:pPr>
            <w:r>
              <w:rPr>
                <w:b/>
                <w:color w:val="000000"/>
                <w:spacing w:val="-4"/>
                <w:sz w:val="28"/>
                <w:szCs w:val="28"/>
                <w:lang w:val="uz-Cyrl-UZ"/>
              </w:rPr>
              <w:t xml:space="preserve">uz - </w:t>
            </w:r>
            <w:r>
              <w:rPr>
                <w:color w:val="000000"/>
                <w:spacing w:val="-4"/>
                <w:sz w:val="28"/>
                <w:szCs w:val="28"/>
                <w:lang w:val="uz-Cyrl-UZ"/>
              </w:rPr>
              <w:t>криптобардошли хабар</w:t>
            </w:r>
          </w:p>
          <w:p w14:paraId="1952A626" w14:textId="77777777" w:rsidR="0045401C" w:rsidRDefault="0045401C" w:rsidP="0045401C">
            <w:pPr>
              <w:rPr>
                <w:color w:val="000000"/>
                <w:spacing w:val="-4"/>
                <w:sz w:val="28"/>
                <w:szCs w:val="28"/>
                <w:lang w:val="uz-Cyrl-UZ"/>
              </w:rPr>
            </w:pPr>
            <w:r>
              <w:rPr>
                <w:b/>
                <w:color w:val="000000"/>
                <w:spacing w:val="-4"/>
                <w:sz w:val="28"/>
                <w:szCs w:val="28"/>
                <w:lang w:val="uz-Cyrl-UZ"/>
              </w:rPr>
              <w:t xml:space="preserve">en - </w:t>
            </w:r>
            <w:r>
              <w:rPr>
                <w:color w:val="000000"/>
                <w:spacing w:val="-4"/>
                <w:sz w:val="28"/>
                <w:szCs w:val="28"/>
                <w:lang w:val="uz-Cyrl-UZ"/>
              </w:rPr>
              <w:t>crypto-proof message</w:t>
            </w:r>
          </w:p>
        </w:tc>
        <w:tc>
          <w:tcPr>
            <w:tcW w:w="3084" w:type="pct"/>
            <w:shd w:val="clear" w:color="auto" w:fill="auto"/>
          </w:tcPr>
          <w:p w14:paraId="12BCC378" w14:textId="77777777" w:rsidR="0045401C" w:rsidRDefault="0045401C">
            <w:pPr>
              <w:shd w:val="clear" w:color="auto" w:fill="FFFFFF"/>
              <w:ind w:right="38"/>
              <w:jc w:val="both"/>
              <w:rPr>
                <w:color w:val="000000"/>
                <w:spacing w:val="-4"/>
                <w:sz w:val="28"/>
                <w:szCs w:val="28"/>
              </w:rPr>
            </w:pPr>
            <w:r>
              <w:rPr>
                <w:color w:val="000000"/>
                <w:spacing w:val="-4"/>
                <w:sz w:val="28"/>
                <w:szCs w:val="28"/>
                <w:lang w:val="uz-Cyrl-UZ"/>
              </w:rPr>
              <w:t xml:space="preserve">Сообщение, которое не может быть дешифровано без знания </w:t>
            </w:r>
            <w:r>
              <w:rPr>
                <w:color w:val="000000"/>
                <w:spacing w:val="-4"/>
                <w:sz w:val="28"/>
                <w:szCs w:val="28"/>
              </w:rPr>
              <w:t>криптографического ключа.</w:t>
            </w:r>
          </w:p>
          <w:p w14:paraId="6EA386E4" w14:textId="77777777" w:rsidR="0045401C" w:rsidRDefault="0045401C">
            <w:pPr>
              <w:shd w:val="clear" w:color="auto" w:fill="FFFFFF"/>
              <w:ind w:left="38" w:right="62"/>
              <w:jc w:val="both"/>
              <w:rPr>
                <w:color w:val="000000"/>
                <w:sz w:val="28"/>
                <w:szCs w:val="28"/>
                <w:lang w:val="uz-Cyrl-UZ"/>
              </w:rPr>
            </w:pPr>
          </w:p>
          <w:p w14:paraId="127AD0CB" w14:textId="77777777" w:rsidR="0045401C" w:rsidRDefault="0045401C">
            <w:pPr>
              <w:shd w:val="clear" w:color="auto" w:fill="FFFFFF"/>
              <w:ind w:right="62"/>
              <w:jc w:val="both"/>
              <w:rPr>
                <w:color w:val="000000"/>
                <w:spacing w:val="-4"/>
                <w:sz w:val="28"/>
                <w:szCs w:val="28"/>
              </w:rPr>
            </w:pPr>
            <w:r>
              <w:rPr>
                <w:color w:val="000000"/>
                <w:sz w:val="28"/>
                <w:szCs w:val="28"/>
                <w:lang w:val="uz-Cyrl-UZ"/>
              </w:rPr>
              <w:t>Криптографи</w:t>
            </w:r>
            <w:r>
              <w:rPr>
                <w:color w:val="000000"/>
                <w:sz w:val="28"/>
                <w:szCs w:val="28"/>
              </w:rPr>
              <w:t>к</w:t>
            </w:r>
            <w:r>
              <w:rPr>
                <w:color w:val="000000"/>
                <w:sz w:val="28"/>
                <w:szCs w:val="28"/>
                <w:lang w:val="uz-Cyrl-UZ"/>
              </w:rPr>
              <w:t xml:space="preserve"> калитни билмасдан </w:t>
            </w:r>
            <w:proofErr w:type="spellStart"/>
            <w:r>
              <w:rPr>
                <w:color w:val="000000"/>
                <w:sz w:val="28"/>
                <w:szCs w:val="28"/>
              </w:rPr>
              <w:t>туриб</w:t>
            </w:r>
            <w:proofErr w:type="spellEnd"/>
            <w:r>
              <w:rPr>
                <w:color w:val="000000"/>
                <w:sz w:val="28"/>
                <w:szCs w:val="28"/>
              </w:rPr>
              <w:t xml:space="preserve">, </w:t>
            </w:r>
            <w:r>
              <w:rPr>
                <w:color w:val="000000"/>
                <w:sz w:val="28"/>
                <w:szCs w:val="28"/>
                <w:lang w:val="uz-Cyrl-UZ"/>
              </w:rPr>
              <w:t>дешиф</w:t>
            </w:r>
            <w:r w:rsidR="00844CAA">
              <w:rPr>
                <w:color w:val="000000"/>
                <w:sz w:val="28"/>
                <w:szCs w:val="28"/>
              </w:rPr>
              <w:t>-</w:t>
            </w:r>
            <w:r>
              <w:rPr>
                <w:color w:val="000000"/>
                <w:sz w:val="28"/>
                <w:szCs w:val="28"/>
                <w:lang w:val="uz-Cyrl-UZ"/>
              </w:rPr>
              <w:t>ровка қилиш мумкин бўлмаган хабар.</w:t>
            </w:r>
          </w:p>
        </w:tc>
      </w:tr>
      <w:tr w:rsidR="00844CAA" w:rsidRPr="00746B57" w14:paraId="33217BD8" w14:textId="77777777">
        <w:tc>
          <w:tcPr>
            <w:tcW w:w="1916" w:type="pct"/>
            <w:shd w:val="clear" w:color="auto" w:fill="auto"/>
          </w:tcPr>
          <w:p w14:paraId="3D3D3C0E" w14:textId="77777777" w:rsidR="00844CAA" w:rsidRDefault="00844CAA" w:rsidP="0045401C">
            <w:pPr>
              <w:rPr>
                <w:b/>
                <w:color w:val="000000"/>
                <w:spacing w:val="-4"/>
                <w:sz w:val="28"/>
                <w:szCs w:val="28"/>
                <w:lang w:val="uz-Cyrl-UZ"/>
              </w:rPr>
            </w:pPr>
          </w:p>
        </w:tc>
        <w:tc>
          <w:tcPr>
            <w:tcW w:w="3084" w:type="pct"/>
            <w:shd w:val="clear" w:color="auto" w:fill="auto"/>
          </w:tcPr>
          <w:p w14:paraId="7135AC57" w14:textId="77777777" w:rsidR="00844CAA" w:rsidRDefault="00844CAA">
            <w:pPr>
              <w:shd w:val="clear" w:color="auto" w:fill="FFFFFF"/>
              <w:ind w:right="38"/>
              <w:jc w:val="both"/>
              <w:rPr>
                <w:color w:val="000000"/>
                <w:spacing w:val="-4"/>
                <w:sz w:val="28"/>
                <w:szCs w:val="28"/>
                <w:lang w:val="uz-Cyrl-UZ"/>
              </w:rPr>
            </w:pPr>
          </w:p>
        </w:tc>
      </w:tr>
      <w:tr w:rsidR="0045401C" w14:paraId="698291CA" w14:textId="77777777">
        <w:tc>
          <w:tcPr>
            <w:tcW w:w="1916" w:type="pct"/>
            <w:shd w:val="clear" w:color="auto" w:fill="auto"/>
          </w:tcPr>
          <w:p w14:paraId="2698D939" w14:textId="77777777" w:rsidR="0045401C" w:rsidRDefault="0045401C" w:rsidP="0045401C">
            <w:pPr>
              <w:rPr>
                <w:b/>
                <w:color w:val="000000"/>
                <w:sz w:val="28"/>
                <w:szCs w:val="28"/>
              </w:rPr>
            </w:pPr>
            <w:r>
              <w:rPr>
                <w:b/>
                <w:color w:val="000000"/>
                <w:sz w:val="28"/>
                <w:szCs w:val="28"/>
              </w:rPr>
              <w:t>Сообщение</w:t>
            </w:r>
            <w:r>
              <w:rPr>
                <w:b/>
                <w:caps/>
                <w:color w:val="000000"/>
                <w:sz w:val="28"/>
                <w:szCs w:val="28"/>
              </w:rPr>
              <w:t xml:space="preserve"> </w:t>
            </w:r>
            <w:r>
              <w:rPr>
                <w:b/>
                <w:color w:val="000000"/>
                <w:sz w:val="28"/>
                <w:szCs w:val="28"/>
              </w:rPr>
              <w:t>одноразовое</w:t>
            </w:r>
          </w:p>
          <w:p w14:paraId="50D22BA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бир мартали хабар </w:t>
            </w:r>
          </w:p>
          <w:p w14:paraId="29E2B975"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b/>
                <w:color w:val="000000"/>
                <w:sz w:val="28"/>
                <w:szCs w:val="28"/>
                <w:lang w:val="en-US"/>
              </w:rPr>
              <w:t xml:space="preserve">- </w:t>
            </w:r>
            <w:r>
              <w:rPr>
                <w:color w:val="000000"/>
                <w:sz w:val="28"/>
                <w:szCs w:val="28"/>
                <w:lang w:val="en-US"/>
              </w:rPr>
              <w:t>single-shot message</w:t>
            </w:r>
          </w:p>
        </w:tc>
        <w:tc>
          <w:tcPr>
            <w:tcW w:w="3084" w:type="pct"/>
            <w:shd w:val="clear" w:color="auto" w:fill="auto"/>
          </w:tcPr>
          <w:p w14:paraId="79F19205" w14:textId="77777777" w:rsidR="0045401C" w:rsidRDefault="0045401C">
            <w:pPr>
              <w:shd w:val="clear" w:color="auto" w:fill="FFFFFF"/>
              <w:spacing w:before="91"/>
              <w:ind w:right="10"/>
              <w:jc w:val="both"/>
              <w:rPr>
                <w:color w:val="000000"/>
                <w:sz w:val="28"/>
                <w:szCs w:val="28"/>
              </w:rPr>
            </w:pPr>
            <w:r>
              <w:rPr>
                <w:color w:val="000000"/>
                <w:spacing w:val="-5"/>
                <w:sz w:val="28"/>
                <w:szCs w:val="28"/>
              </w:rPr>
              <w:t>Идентификатор или номер, который ис</w:t>
            </w:r>
            <w:r>
              <w:rPr>
                <w:color w:val="000000"/>
                <w:spacing w:val="-4"/>
                <w:sz w:val="28"/>
                <w:szCs w:val="28"/>
              </w:rPr>
              <w:t>пользуется только один раз, т.е. в каж</w:t>
            </w:r>
            <w:r>
              <w:rPr>
                <w:color w:val="000000"/>
                <w:spacing w:val="-2"/>
                <w:sz w:val="28"/>
                <w:szCs w:val="28"/>
              </w:rPr>
              <w:t xml:space="preserve">дом последующем сеансе связи его </w:t>
            </w:r>
            <w:r>
              <w:rPr>
                <w:color w:val="000000"/>
                <w:spacing w:val="-6"/>
                <w:sz w:val="28"/>
                <w:szCs w:val="28"/>
              </w:rPr>
              <w:t>значение обновляется.</w:t>
            </w:r>
          </w:p>
          <w:p w14:paraId="437BC5D3" w14:textId="77777777" w:rsidR="0045401C" w:rsidRDefault="0045401C">
            <w:pPr>
              <w:shd w:val="clear" w:color="auto" w:fill="FFFFFF"/>
              <w:ind w:left="40" w:right="57"/>
              <w:jc w:val="both"/>
              <w:rPr>
                <w:color w:val="000000"/>
                <w:sz w:val="28"/>
                <w:szCs w:val="28"/>
                <w:lang w:val="uz-Cyrl-UZ"/>
              </w:rPr>
            </w:pPr>
          </w:p>
          <w:p w14:paraId="7E60FACD" w14:textId="77777777" w:rsidR="0045401C" w:rsidRDefault="0045401C">
            <w:pPr>
              <w:shd w:val="clear" w:color="auto" w:fill="FFFFFF"/>
              <w:ind w:right="57"/>
              <w:jc w:val="both"/>
              <w:rPr>
                <w:color w:val="000000"/>
                <w:sz w:val="28"/>
                <w:szCs w:val="28"/>
                <w:lang w:val="uz-Cyrl-UZ"/>
              </w:rPr>
            </w:pPr>
            <w:r>
              <w:rPr>
                <w:color w:val="000000"/>
                <w:sz w:val="28"/>
                <w:szCs w:val="28"/>
                <w:lang w:val="uz-Cyrl-UZ"/>
              </w:rPr>
              <w:t xml:space="preserve">Фақат бир марта ишлатиладиган идентификатор ёки рақам, яъни ҳар бир кейинги алоқа сеансида унинг қиймати янгиланади. </w:t>
            </w:r>
          </w:p>
        </w:tc>
      </w:tr>
      <w:tr w:rsidR="0045401C" w14:paraId="26EB9C9B" w14:textId="77777777">
        <w:tc>
          <w:tcPr>
            <w:tcW w:w="1916" w:type="pct"/>
            <w:shd w:val="clear" w:color="auto" w:fill="auto"/>
          </w:tcPr>
          <w:p w14:paraId="511FF462" w14:textId="77777777" w:rsidR="0045401C" w:rsidRDefault="0045401C" w:rsidP="0045401C">
            <w:pPr>
              <w:rPr>
                <w:b/>
                <w:color w:val="000000"/>
                <w:sz w:val="28"/>
                <w:szCs w:val="28"/>
              </w:rPr>
            </w:pPr>
            <w:r>
              <w:rPr>
                <w:b/>
                <w:color w:val="000000"/>
                <w:sz w:val="28"/>
                <w:szCs w:val="28"/>
              </w:rPr>
              <w:t xml:space="preserve">Сообщение с цифровой </w:t>
            </w:r>
            <w:r w:rsidR="00844CAA">
              <w:rPr>
                <w:b/>
                <w:color w:val="000000"/>
                <w:sz w:val="28"/>
                <w:szCs w:val="28"/>
              </w:rPr>
              <w:br/>
            </w:r>
            <w:r>
              <w:rPr>
                <w:b/>
                <w:color w:val="000000"/>
                <w:sz w:val="28"/>
                <w:szCs w:val="28"/>
              </w:rPr>
              <w:t>подписью</w:t>
            </w:r>
          </w:p>
          <w:p w14:paraId="51EF330F"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рақамли имзоли хабар</w:t>
            </w:r>
          </w:p>
          <w:p w14:paraId="6086B006"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digital signature message</w:t>
            </w:r>
          </w:p>
        </w:tc>
        <w:tc>
          <w:tcPr>
            <w:tcW w:w="3084" w:type="pct"/>
            <w:shd w:val="clear" w:color="auto" w:fill="auto"/>
          </w:tcPr>
          <w:p w14:paraId="2A1BAD66" w14:textId="77777777" w:rsidR="0045401C" w:rsidRDefault="0045401C">
            <w:pPr>
              <w:shd w:val="clear" w:color="auto" w:fill="FFFFFF"/>
              <w:ind w:right="5"/>
              <w:rPr>
                <w:color w:val="000000"/>
                <w:sz w:val="28"/>
                <w:szCs w:val="28"/>
              </w:rPr>
            </w:pPr>
            <w:r>
              <w:rPr>
                <w:color w:val="000000"/>
                <w:sz w:val="28"/>
                <w:szCs w:val="28"/>
              </w:rPr>
              <w:t>Сообщение, ко</w:t>
            </w:r>
            <w:r>
              <w:rPr>
                <w:color w:val="000000"/>
                <w:spacing w:val="-2"/>
                <w:sz w:val="28"/>
                <w:szCs w:val="28"/>
              </w:rPr>
              <w:t xml:space="preserve">торое не зашифровано, но содержит </w:t>
            </w:r>
            <w:r>
              <w:rPr>
                <w:color w:val="000000"/>
                <w:spacing w:val="-5"/>
                <w:sz w:val="28"/>
                <w:szCs w:val="28"/>
              </w:rPr>
              <w:t>цифровую подпись.</w:t>
            </w:r>
          </w:p>
          <w:p w14:paraId="02D7E605" w14:textId="77777777" w:rsidR="0045401C" w:rsidRDefault="0045401C">
            <w:pPr>
              <w:shd w:val="clear" w:color="auto" w:fill="FFFFFF"/>
              <w:ind w:left="40" w:right="14"/>
              <w:rPr>
                <w:color w:val="000000"/>
                <w:sz w:val="28"/>
                <w:szCs w:val="28"/>
                <w:lang w:val="uz-Cyrl-UZ"/>
              </w:rPr>
            </w:pPr>
          </w:p>
          <w:p w14:paraId="2F9FF7A1" w14:textId="77777777" w:rsidR="0045401C" w:rsidRDefault="0045401C">
            <w:pPr>
              <w:shd w:val="clear" w:color="auto" w:fill="FFFFFF"/>
              <w:ind w:right="14"/>
              <w:jc w:val="both"/>
              <w:rPr>
                <w:color w:val="000000"/>
                <w:sz w:val="28"/>
                <w:szCs w:val="28"/>
                <w:lang w:val="uz-Cyrl-UZ"/>
              </w:rPr>
            </w:pPr>
            <w:r>
              <w:rPr>
                <w:color w:val="000000"/>
                <w:sz w:val="28"/>
                <w:szCs w:val="28"/>
                <w:lang w:val="uz-Cyrl-UZ"/>
              </w:rPr>
              <w:t xml:space="preserve">Шифрланмаган, лекин рақамли имзога эга бўлган хабар. </w:t>
            </w:r>
          </w:p>
        </w:tc>
      </w:tr>
      <w:tr w:rsidR="0045401C" w14:paraId="3DE88017" w14:textId="77777777">
        <w:tc>
          <w:tcPr>
            <w:tcW w:w="1916" w:type="pct"/>
            <w:shd w:val="clear" w:color="auto" w:fill="auto"/>
          </w:tcPr>
          <w:p w14:paraId="37E3AADE" w14:textId="77777777" w:rsidR="0045401C" w:rsidRDefault="0045401C">
            <w:pPr>
              <w:spacing w:before="20"/>
              <w:rPr>
                <w:b/>
                <w:color w:val="000000"/>
                <w:sz w:val="28"/>
                <w:szCs w:val="28"/>
                <w:lang w:val="uz-Cyrl-UZ"/>
              </w:rPr>
            </w:pPr>
            <w:r>
              <w:rPr>
                <w:b/>
                <w:color w:val="000000"/>
                <w:sz w:val="28"/>
                <w:szCs w:val="28"/>
              </w:rPr>
              <w:t>С</w:t>
            </w:r>
            <w:r>
              <w:rPr>
                <w:b/>
                <w:color w:val="000000"/>
                <w:sz w:val="28"/>
                <w:szCs w:val="28"/>
                <w:lang w:val="uz-Cyrl-UZ"/>
              </w:rPr>
              <w:t>остояние безопасное</w:t>
            </w:r>
          </w:p>
          <w:p w14:paraId="341EE835" w14:textId="77777777" w:rsidR="0045401C" w:rsidRDefault="0045401C">
            <w:pPr>
              <w:spacing w:before="20"/>
              <w:rPr>
                <w:color w:val="000000"/>
                <w:sz w:val="28"/>
                <w:szCs w:val="28"/>
                <w:lang w:val="uz-Cyrl-UZ"/>
              </w:rPr>
            </w:pPr>
            <w:r>
              <w:rPr>
                <w:b/>
                <w:color w:val="000000"/>
                <w:sz w:val="28"/>
                <w:szCs w:val="28"/>
                <w:lang w:val="uz-Cyrl-UZ"/>
              </w:rPr>
              <w:t xml:space="preserve">uz - </w:t>
            </w:r>
            <w:r>
              <w:rPr>
                <w:color w:val="000000"/>
                <w:sz w:val="28"/>
                <w:szCs w:val="28"/>
                <w:lang w:val="uz-Cyrl-UZ"/>
              </w:rPr>
              <w:t>хавфсиз ҳолат</w:t>
            </w:r>
          </w:p>
          <w:p w14:paraId="20BEFFC3" w14:textId="77777777" w:rsidR="0045401C" w:rsidRDefault="0045401C">
            <w:pPr>
              <w:spacing w:before="20"/>
              <w:rPr>
                <w:b/>
                <w:color w:val="000000"/>
                <w:sz w:val="28"/>
                <w:szCs w:val="28"/>
                <w:lang w:val="uz-Cyrl-UZ"/>
              </w:rPr>
            </w:pPr>
            <w:r>
              <w:rPr>
                <w:b/>
                <w:color w:val="000000"/>
                <w:sz w:val="28"/>
                <w:szCs w:val="28"/>
                <w:lang w:val="uz-Cyrl-UZ"/>
              </w:rPr>
              <w:t xml:space="preserve">en - </w:t>
            </w:r>
            <w:r>
              <w:rPr>
                <w:color w:val="000000"/>
                <w:sz w:val="28"/>
                <w:szCs w:val="28"/>
                <w:lang w:val="uz-Cyrl-UZ"/>
              </w:rPr>
              <w:t>secure state</w:t>
            </w:r>
          </w:p>
        </w:tc>
        <w:tc>
          <w:tcPr>
            <w:tcW w:w="3084" w:type="pct"/>
            <w:shd w:val="clear" w:color="auto" w:fill="auto"/>
          </w:tcPr>
          <w:p w14:paraId="5A66B2C1" w14:textId="77777777" w:rsidR="0045401C" w:rsidRDefault="0045401C">
            <w:pPr>
              <w:widowControl w:val="0"/>
              <w:shd w:val="clear" w:color="auto" w:fill="FFFFFF"/>
              <w:tabs>
                <w:tab w:val="left" w:pos="518"/>
              </w:tabs>
              <w:autoSpaceDE w:val="0"/>
              <w:autoSpaceDN w:val="0"/>
              <w:adjustRightInd w:val="0"/>
              <w:spacing w:before="20"/>
              <w:ind w:right="17"/>
              <w:jc w:val="both"/>
              <w:rPr>
                <w:color w:val="000000"/>
                <w:sz w:val="28"/>
                <w:szCs w:val="28"/>
              </w:rPr>
            </w:pPr>
            <w:r>
              <w:rPr>
                <w:color w:val="000000"/>
                <w:sz w:val="28"/>
                <w:szCs w:val="28"/>
                <w:lang w:val="uz-Cyrl-UZ"/>
              </w:rPr>
              <w:t xml:space="preserve">Условие, при выполнении </w:t>
            </w:r>
            <w:r>
              <w:rPr>
                <w:color w:val="000000"/>
                <w:sz w:val="28"/>
                <w:szCs w:val="28"/>
              </w:rPr>
              <w:t>которого ни один субъект не может получить доступ ни к какому объекту иначе как на основе проверки имеющихся у него полномочий.</w:t>
            </w:r>
          </w:p>
          <w:p w14:paraId="30E48AED" w14:textId="77777777" w:rsidR="0045401C" w:rsidRDefault="0045401C">
            <w:pPr>
              <w:spacing w:before="20"/>
              <w:ind w:left="38"/>
              <w:jc w:val="both"/>
              <w:rPr>
                <w:color w:val="000000"/>
                <w:sz w:val="28"/>
                <w:szCs w:val="28"/>
                <w:lang w:val="uz-Cyrl-UZ"/>
              </w:rPr>
            </w:pPr>
          </w:p>
          <w:p w14:paraId="4AB286C1" w14:textId="77777777" w:rsidR="0045401C" w:rsidRDefault="0045401C">
            <w:pPr>
              <w:spacing w:before="20"/>
              <w:jc w:val="both"/>
              <w:rPr>
                <w:color w:val="000000"/>
                <w:sz w:val="28"/>
                <w:szCs w:val="28"/>
                <w:lang w:val="uz-Cyrl-UZ"/>
              </w:rPr>
            </w:pPr>
            <w:r>
              <w:rPr>
                <w:color w:val="000000"/>
                <w:sz w:val="28"/>
                <w:szCs w:val="28"/>
                <w:lang w:val="uz-Cyrl-UZ"/>
              </w:rPr>
              <w:lastRenderedPageBreak/>
              <w:t>Шундай шароитки, у  бажарилган ҳар қандай  субъект ҳар қандай объектдан фойдаланиш ҳуқу</w:t>
            </w:r>
            <w:r w:rsidR="00844CAA">
              <w:rPr>
                <w:color w:val="000000"/>
                <w:sz w:val="28"/>
                <w:szCs w:val="28"/>
                <w:lang w:val="uz-Cyrl-UZ"/>
              </w:rPr>
              <w:t>-</w:t>
            </w:r>
            <w:r>
              <w:rPr>
                <w:color w:val="000000"/>
                <w:sz w:val="28"/>
                <w:szCs w:val="28"/>
                <w:lang w:val="uz-Cyrl-UZ"/>
              </w:rPr>
              <w:t xml:space="preserve">қини, фақат ўзида мавжуд бўлган ваколатларни текшириш асосидагина олади. </w:t>
            </w:r>
          </w:p>
        </w:tc>
      </w:tr>
      <w:tr w:rsidR="0045401C" w14:paraId="37B56A0A" w14:textId="77777777">
        <w:tc>
          <w:tcPr>
            <w:tcW w:w="1916" w:type="pct"/>
            <w:shd w:val="clear" w:color="auto" w:fill="auto"/>
          </w:tcPr>
          <w:p w14:paraId="1B86D45D" w14:textId="77777777" w:rsidR="0045401C" w:rsidRDefault="0045401C" w:rsidP="0045401C">
            <w:pPr>
              <w:rPr>
                <w:b/>
                <w:color w:val="000000"/>
                <w:sz w:val="28"/>
                <w:szCs w:val="28"/>
              </w:rPr>
            </w:pPr>
            <w:r>
              <w:rPr>
                <w:b/>
                <w:color w:val="000000"/>
                <w:spacing w:val="9"/>
                <w:sz w:val="28"/>
                <w:szCs w:val="28"/>
              </w:rPr>
              <w:lastRenderedPageBreak/>
              <w:t xml:space="preserve">Состояние безопасности </w:t>
            </w:r>
          </w:p>
          <w:p w14:paraId="1E8DBDB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хавфсизлик ҳолати</w:t>
            </w:r>
          </w:p>
          <w:p w14:paraId="3EB4E037" w14:textId="77777777" w:rsidR="0045401C" w:rsidRDefault="0045401C" w:rsidP="0045401C">
            <w:pPr>
              <w:rPr>
                <w:b/>
                <w:color w:val="000000"/>
                <w:spacing w:val="9"/>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security</w:t>
            </w:r>
            <w:r>
              <w:rPr>
                <w:color w:val="000000"/>
                <w:sz w:val="28"/>
                <w:szCs w:val="28"/>
              </w:rPr>
              <w:t xml:space="preserve"> </w:t>
            </w:r>
            <w:r>
              <w:rPr>
                <w:color w:val="000000"/>
                <w:sz w:val="28"/>
                <w:szCs w:val="28"/>
                <w:lang w:val="en-US"/>
              </w:rPr>
              <w:t>state</w:t>
            </w:r>
          </w:p>
        </w:tc>
        <w:tc>
          <w:tcPr>
            <w:tcW w:w="3084" w:type="pct"/>
            <w:shd w:val="clear" w:color="auto" w:fill="auto"/>
          </w:tcPr>
          <w:p w14:paraId="3C0A6EAE" w14:textId="77777777" w:rsidR="0045401C" w:rsidRDefault="0045401C">
            <w:pPr>
              <w:shd w:val="clear" w:color="auto" w:fill="FFFFFF"/>
              <w:ind w:right="48"/>
              <w:jc w:val="both"/>
              <w:rPr>
                <w:color w:val="000000"/>
                <w:sz w:val="28"/>
                <w:szCs w:val="28"/>
                <w:lang w:val="uz-Cyrl-UZ"/>
              </w:rPr>
            </w:pPr>
            <w:r>
              <w:rPr>
                <w:color w:val="000000"/>
                <w:sz w:val="28"/>
                <w:szCs w:val="28"/>
              </w:rPr>
              <w:t>Информация о состоянии, которая хранится в открытой системе и требуется для предоставления услуг безопасности.</w:t>
            </w:r>
          </w:p>
          <w:p w14:paraId="7744D4BC" w14:textId="77777777" w:rsidR="0045401C" w:rsidRDefault="0045401C">
            <w:pPr>
              <w:shd w:val="clear" w:color="auto" w:fill="FFFFFF"/>
              <w:ind w:left="38" w:right="48"/>
              <w:jc w:val="both"/>
              <w:rPr>
                <w:color w:val="000000"/>
                <w:sz w:val="28"/>
                <w:szCs w:val="28"/>
                <w:lang w:val="uz-Cyrl-UZ"/>
              </w:rPr>
            </w:pPr>
          </w:p>
          <w:p w14:paraId="26A23419" w14:textId="77777777" w:rsidR="0045401C" w:rsidRDefault="0045401C">
            <w:pPr>
              <w:shd w:val="clear" w:color="auto" w:fill="FFFFFF"/>
              <w:ind w:right="48"/>
              <w:jc w:val="both"/>
              <w:rPr>
                <w:color w:val="000000"/>
                <w:spacing w:val="4"/>
                <w:sz w:val="28"/>
                <w:szCs w:val="28"/>
                <w:lang w:val="uz-Cyrl-UZ"/>
              </w:rPr>
            </w:pPr>
            <w:r>
              <w:rPr>
                <w:color w:val="000000"/>
                <w:sz w:val="28"/>
                <w:szCs w:val="28"/>
                <w:lang w:val="uz-Cyrl-UZ"/>
              </w:rPr>
              <w:t>Очиқ тизимда сақланадиган ва хавфсизлик хиз</w:t>
            </w:r>
            <w:r w:rsidR="00844CAA">
              <w:rPr>
                <w:color w:val="000000"/>
                <w:sz w:val="28"/>
                <w:szCs w:val="28"/>
                <w:lang w:val="uz-Cyrl-UZ"/>
              </w:rPr>
              <w:t>-</w:t>
            </w:r>
            <w:r>
              <w:rPr>
                <w:color w:val="000000"/>
                <w:sz w:val="28"/>
                <w:szCs w:val="28"/>
                <w:lang w:val="uz-Cyrl-UZ"/>
              </w:rPr>
              <w:t xml:space="preserve">матларини тақдим этиш учун талаб этиладиган, ҳолат тўғрисидаги ахборот. </w:t>
            </w:r>
          </w:p>
        </w:tc>
      </w:tr>
      <w:tr w:rsidR="0045401C" w14:paraId="3A387209" w14:textId="77777777">
        <w:tc>
          <w:tcPr>
            <w:tcW w:w="1916" w:type="pct"/>
            <w:shd w:val="clear" w:color="auto" w:fill="auto"/>
          </w:tcPr>
          <w:p w14:paraId="45B1DBFF" w14:textId="77777777" w:rsidR="0045401C" w:rsidRDefault="0045401C" w:rsidP="0045401C">
            <w:pPr>
              <w:rPr>
                <w:b/>
                <w:color w:val="000000"/>
                <w:sz w:val="28"/>
                <w:szCs w:val="28"/>
              </w:rPr>
            </w:pPr>
            <w:r>
              <w:rPr>
                <w:b/>
                <w:color w:val="000000"/>
                <w:spacing w:val="9"/>
                <w:sz w:val="28"/>
                <w:szCs w:val="28"/>
              </w:rPr>
              <w:t xml:space="preserve">Состояние </w:t>
            </w:r>
            <w:proofErr w:type="spellStart"/>
            <w:proofErr w:type="gramStart"/>
            <w:r>
              <w:rPr>
                <w:b/>
                <w:color w:val="000000"/>
                <w:spacing w:val="9"/>
                <w:sz w:val="28"/>
                <w:szCs w:val="28"/>
              </w:rPr>
              <w:t>санкциониро</w:t>
            </w:r>
            <w:proofErr w:type="spellEnd"/>
            <w:r>
              <w:rPr>
                <w:b/>
                <w:color w:val="000000"/>
                <w:spacing w:val="9"/>
                <w:sz w:val="28"/>
                <w:szCs w:val="28"/>
              </w:rPr>
              <w:t>-ванное</w:t>
            </w:r>
            <w:proofErr w:type="gramEnd"/>
            <w:r>
              <w:rPr>
                <w:b/>
                <w:color w:val="000000"/>
                <w:spacing w:val="9"/>
                <w:sz w:val="28"/>
                <w:szCs w:val="28"/>
              </w:rPr>
              <w:t xml:space="preserve"> (разрешенное) </w:t>
            </w:r>
          </w:p>
          <w:p w14:paraId="5351A1B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рухсат этилган ҳолат </w:t>
            </w:r>
          </w:p>
          <w:p w14:paraId="7DB6191C"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authorized (allowed) state</w:t>
            </w:r>
          </w:p>
        </w:tc>
        <w:tc>
          <w:tcPr>
            <w:tcW w:w="3084" w:type="pct"/>
            <w:shd w:val="clear" w:color="auto" w:fill="auto"/>
          </w:tcPr>
          <w:p w14:paraId="4DEE3E62" w14:textId="77777777" w:rsidR="0045401C" w:rsidRDefault="0045401C">
            <w:pPr>
              <w:jc w:val="both"/>
              <w:rPr>
                <w:color w:val="000000"/>
                <w:spacing w:val="2"/>
                <w:sz w:val="28"/>
                <w:szCs w:val="28"/>
                <w:lang w:val="uz-Cyrl-UZ"/>
              </w:rPr>
            </w:pPr>
            <w:r>
              <w:rPr>
                <w:color w:val="000000"/>
                <w:sz w:val="28"/>
                <w:szCs w:val="28"/>
              </w:rPr>
              <w:t>Состояние, при котором непри</w:t>
            </w:r>
            <w:r>
              <w:rPr>
                <w:color w:val="000000"/>
                <w:spacing w:val="2"/>
                <w:sz w:val="28"/>
                <w:szCs w:val="28"/>
              </w:rPr>
              <w:t>вилегированная программа имеет доступ к ресурсам, недоступным в других условиях.</w:t>
            </w:r>
          </w:p>
          <w:p w14:paraId="47DC0F24" w14:textId="77777777" w:rsidR="0045401C" w:rsidRDefault="0045401C">
            <w:pPr>
              <w:ind w:left="38"/>
              <w:jc w:val="both"/>
              <w:rPr>
                <w:color w:val="000000"/>
                <w:spacing w:val="2"/>
                <w:sz w:val="28"/>
                <w:szCs w:val="28"/>
                <w:lang w:val="uz-Cyrl-UZ"/>
              </w:rPr>
            </w:pPr>
          </w:p>
          <w:p w14:paraId="603DB43D" w14:textId="77777777" w:rsidR="0045401C" w:rsidRDefault="0045401C">
            <w:pPr>
              <w:jc w:val="both"/>
              <w:rPr>
                <w:color w:val="000000"/>
                <w:sz w:val="28"/>
                <w:szCs w:val="28"/>
                <w:lang w:val="uz-Cyrl-UZ"/>
              </w:rPr>
            </w:pPr>
            <w:r>
              <w:rPr>
                <w:color w:val="000000"/>
                <w:sz w:val="28"/>
                <w:szCs w:val="28"/>
                <w:lang w:val="uz-Cyrl-UZ"/>
              </w:rPr>
              <w:t xml:space="preserve">Имтиёзга </w:t>
            </w:r>
            <w:r w:rsidR="00844CAA">
              <w:rPr>
                <w:color w:val="000000"/>
                <w:sz w:val="28"/>
                <w:szCs w:val="28"/>
                <w:lang w:val="uz-Cyrl-UZ"/>
              </w:rPr>
              <w:t>эга бўлмаган дастур бошқа шароит-</w:t>
            </w:r>
            <w:r>
              <w:rPr>
                <w:color w:val="000000"/>
                <w:sz w:val="28"/>
                <w:szCs w:val="28"/>
                <w:lang w:val="uz-Cyrl-UZ"/>
              </w:rPr>
              <w:t xml:space="preserve">ларда эркин фойдаланиш мумкин бўлмаган ресурслардан фойдалана оладиган ҳолат. </w:t>
            </w:r>
          </w:p>
        </w:tc>
      </w:tr>
      <w:tr w:rsidR="0045401C" w:rsidRPr="00746B57" w14:paraId="4C81655B" w14:textId="77777777">
        <w:tc>
          <w:tcPr>
            <w:tcW w:w="1916" w:type="pct"/>
            <w:shd w:val="clear" w:color="auto" w:fill="auto"/>
          </w:tcPr>
          <w:p w14:paraId="227B9000" w14:textId="77777777" w:rsidR="0045401C" w:rsidRDefault="0045401C" w:rsidP="0045401C">
            <w:pPr>
              <w:rPr>
                <w:b/>
                <w:color w:val="000000"/>
                <w:sz w:val="28"/>
                <w:szCs w:val="28"/>
              </w:rPr>
            </w:pPr>
            <w:r>
              <w:rPr>
                <w:b/>
                <w:color w:val="000000"/>
                <w:sz w:val="28"/>
                <w:szCs w:val="28"/>
              </w:rPr>
              <w:t>Сохранность данных</w:t>
            </w:r>
          </w:p>
          <w:p w14:paraId="7950037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маълумотларнинг яхши сақланганлиги</w:t>
            </w:r>
          </w:p>
          <w:p w14:paraId="0DA230FF"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data</w:t>
            </w:r>
            <w:r>
              <w:rPr>
                <w:color w:val="000000"/>
                <w:sz w:val="28"/>
                <w:szCs w:val="28"/>
              </w:rPr>
              <w:t xml:space="preserve"> </w:t>
            </w:r>
            <w:r>
              <w:rPr>
                <w:color w:val="000000"/>
                <w:sz w:val="28"/>
                <w:szCs w:val="28"/>
                <w:lang w:val="en-US"/>
              </w:rPr>
              <w:t>integrity</w:t>
            </w:r>
          </w:p>
        </w:tc>
        <w:tc>
          <w:tcPr>
            <w:tcW w:w="3084" w:type="pct"/>
            <w:shd w:val="clear" w:color="auto" w:fill="auto"/>
          </w:tcPr>
          <w:p w14:paraId="223E59D1" w14:textId="77777777" w:rsidR="0045401C" w:rsidRDefault="0045401C">
            <w:pPr>
              <w:shd w:val="clear" w:color="auto" w:fill="FFFFFF"/>
              <w:ind w:right="67"/>
              <w:jc w:val="both"/>
              <w:rPr>
                <w:color w:val="000000"/>
                <w:sz w:val="28"/>
                <w:szCs w:val="28"/>
              </w:rPr>
            </w:pPr>
            <w:r>
              <w:rPr>
                <w:color w:val="000000"/>
                <w:sz w:val="28"/>
                <w:szCs w:val="28"/>
              </w:rPr>
              <w:t xml:space="preserve">Способность </w:t>
            </w:r>
            <w:r>
              <w:rPr>
                <w:color w:val="000000"/>
                <w:spacing w:val="4"/>
                <w:sz w:val="28"/>
                <w:szCs w:val="28"/>
              </w:rPr>
              <w:t xml:space="preserve">информационной системы обеспечивать в течение </w:t>
            </w:r>
            <w:r>
              <w:rPr>
                <w:color w:val="000000"/>
                <w:spacing w:val="1"/>
                <w:sz w:val="28"/>
                <w:szCs w:val="28"/>
              </w:rPr>
              <w:t>своего жизненного цикла хранение данных в неискаженном виде и исключать их случайное уничто</w:t>
            </w:r>
            <w:r>
              <w:rPr>
                <w:color w:val="000000"/>
                <w:spacing w:val="-2"/>
                <w:sz w:val="28"/>
                <w:szCs w:val="28"/>
              </w:rPr>
              <w:t>жение.</w:t>
            </w:r>
          </w:p>
          <w:p w14:paraId="4D085CB9" w14:textId="77777777" w:rsidR="0045401C" w:rsidRDefault="0045401C">
            <w:pPr>
              <w:shd w:val="clear" w:color="auto" w:fill="FFFFFF"/>
              <w:ind w:left="38" w:right="29"/>
              <w:jc w:val="both"/>
              <w:rPr>
                <w:color w:val="000000"/>
                <w:sz w:val="28"/>
                <w:szCs w:val="28"/>
              </w:rPr>
            </w:pPr>
          </w:p>
          <w:p w14:paraId="54DA0F14" w14:textId="77777777" w:rsidR="0045401C" w:rsidRDefault="0045401C">
            <w:pPr>
              <w:shd w:val="clear" w:color="auto" w:fill="FFFFFF"/>
              <w:ind w:right="29"/>
              <w:jc w:val="both"/>
              <w:rPr>
                <w:color w:val="000000"/>
                <w:sz w:val="28"/>
                <w:szCs w:val="28"/>
                <w:lang w:val="uz-Cyrl-UZ"/>
              </w:rPr>
            </w:pPr>
            <w:r>
              <w:rPr>
                <w:color w:val="000000"/>
                <w:sz w:val="28"/>
                <w:szCs w:val="28"/>
                <w:lang w:val="uz-Cyrl-UZ"/>
              </w:rPr>
              <w:t xml:space="preserve">Ахборот </w:t>
            </w:r>
            <w:proofErr w:type="spellStart"/>
            <w:r>
              <w:rPr>
                <w:color w:val="000000"/>
                <w:sz w:val="28"/>
                <w:szCs w:val="28"/>
              </w:rPr>
              <w:t>тизим</w:t>
            </w:r>
            <w:proofErr w:type="spellEnd"/>
            <w:r>
              <w:rPr>
                <w:color w:val="000000"/>
                <w:sz w:val="28"/>
                <w:szCs w:val="28"/>
                <w:lang w:val="uz-Cyrl-UZ"/>
              </w:rPr>
              <w:t>ининг, ўз ҳаётий цикли мобайнида маълумотларнинг бузилмаган ҳолда сақланиши</w:t>
            </w:r>
            <w:r w:rsidR="00844CAA">
              <w:rPr>
                <w:color w:val="000000"/>
                <w:sz w:val="28"/>
                <w:szCs w:val="28"/>
              </w:rPr>
              <w:t>-</w:t>
            </w:r>
            <w:r>
              <w:rPr>
                <w:color w:val="000000"/>
                <w:sz w:val="28"/>
                <w:szCs w:val="28"/>
                <w:lang w:val="uz-Cyrl-UZ"/>
              </w:rPr>
              <w:t>ни ва уларнинг тасодифий равишда йўқ қилин</w:t>
            </w:r>
            <w:r w:rsidR="00844CAA">
              <w:rPr>
                <w:color w:val="000000"/>
                <w:sz w:val="28"/>
                <w:szCs w:val="28"/>
              </w:rPr>
              <w:t>-</w:t>
            </w:r>
            <w:r>
              <w:rPr>
                <w:color w:val="000000"/>
                <w:sz w:val="28"/>
                <w:szCs w:val="28"/>
                <w:lang w:val="uz-Cyrl-UZ"/>
              </w:rPr>
              <w:t>маслигини таъминлаш хусусияти.</w:t>
            </w:r>
          </w:p>
        </w:tc>
      </w:tr>
      <w:tr w:rsidR="0045401C" w14:paraId="372D4394" w14:textId="77777777">
        <w:tc>
          <w:tcPr>
            <w:tcW w:w="1916" w:type="pct"/>
            <w:shd w:val="clear" w:color="auto" w:fill="auto"/>
          </w:tcPr>
          <w:p w14:paraId="1B1A2DE6"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t>Спаминг</w:t>
            </w:r>
          </w:p>
          <w:p w14:paraId="565FA23A"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спаминг</w:t>
            </w:r>
          </w:p>
          <w:p w14:paraId="2DDF6476" w14:textId="77777777" w:rsidR="0045401C" w:rsidRDefault="0045401C">
            <w:pPr>
              <w:autoSpaceDE w:val="0"/>
              <w:autoSpaceDN w:val="0"/>
              <w:adjustRightInd w:val="0"/>
              <w:rPr>
                <w:b/>
                <w:bCs/>
                <w:iCs/>
                <w:color w:val="000000"/>
                <w:sz w:val="28"/>
                <w:szCs w:val="28"/>
                <w:lang w:val="uz-Cyrl-UZ"/>
              </w:rPr>
            </w:pPr>
            <w:r>
              <w:rPr>
                <w:b/>
                <w:color w:val="000000"/>
                <w:sz w:val="28"/>
                <w:szCs w:val="28"/>
                <w:lang w:val="uz-Cyrl-UZ"/>
              </w:rPr>
              <w:t xml:space="preserve">en - </w:t>
            </w:r>
            <w:r>
              <w:rPr>
                <w:bCs/>
                <w:iCs/>
                <w:color w:val="000000"/>
                <w:sz w:val="28"/>
                <w:szCs w:val="28"/>
                <w:lang w:val="uz-Cyrl-UZ"/>
              </w:rPr>
              <w:t>spamming</w:t>
            </w:r>
          </w:p>
        </w:tc>
        <w:tc>
          <w:tcPr>
            <w:tcW w:w="3084" w:type="pct"/>
            <w:shd w:val="clear" w:color="auto" w:fill="auto"/>
          </w:tcPr>
          <w:p w14:paraId="6E1DD117" w14:textId="77777777" w:rsidR="0045401C" w:rsidRDefault="0045401C">
            <w:pPr>
              <w:autoSpaceDE w:val="0"/>
              <w:autoSpaceDN w:val="0"/>
              <w:adjustRightInd w:val="0"/>
              <w:jc w:val="both"/>
              <w:rPr>
                <w:bCs/>
                <w:color w:val="000000"/>
                <w:sz w:val="28"/>
                <w:szCs w:val="28"/>
                <w:lang w:val="uz-Cyrl-UZ"/>
              </w:rPr>
            </w:pPr>
            <w:r>
              <w:rPr>
                <w:bCs/>
                <w:color w:val="000000"/>
                <w:sz w:val="28"/>
                <w:szCs w:val="28"/>
              </w:rPr>
              <w:t xml:space="preserve">Посылка большого числа одинаковых сообщений в различные группы </w:t>
            </w:r>
            <w:r>
              <w:rPr>
                <w:bCs/>
                <w:color w:val="000000"/>
                <w:sz w:val="28"/>
                <w:szCs w:val="28"/>
                <w:lang w:val="en-US"/>
              </w:rPr>
              <w:t>USENET</w:t>
            </w:r>
            <w:r>
              <w:rPr>
                <w:bCs/>
                <w:color w:val="000000"/>
                <w:sz w:val="28"/>
                <w:szCs w:val="28"/>
              </w:rPr>
              <w:t>. Часто используется для организации дешевой рекламной кампании, пирамид или просто для того, чтобы надоесть людям.</w:t>
            </w:r>
          </w:p>
          <w:p w14:paraId="08EB517A" w14:textId="77777777" w:rsidR="0045401C" w:rsidRDefault="0045401C">
            <w:pPr>
              <w:autoSpaceDE w:val="0"/>
              <w:autoSpaceDN w:val="0"/>
              <w:adjustRightInd w:val="0"/>
              <w:ind w:left="38"/>
              <w:jc w:val="both"/>
              <w:rPr>
                <w:bCs/>
                <w:color w:val="000000"/>
                <w:sz w:val="28"/>
                <w:szCs w:val="28"/>
                <w:lang w:val="uz-Cyrl-UZ"/>
              </w:rPr>
            </w:pPr>
          </w:p>
          <w:p w14:paraId="46A15B02" w14:textId="77777777" w:rsidR="0045401C" w:rsidRDefault="0045401C">
            <w:pPr>
              <w:autoSpaceDE w:val="0"/>
              <w:autoSpaceDN w:val="0"/>
              <w:adjustRightInd w:val="0"/>
              <w:jc w:val="both"/>
              <w:rPr>
                <w:bCs/>
                <w:color w:val="000000"/>
                <w:sz w:val="28"/>
                <w:szCs w:val="28"/>
                <w:lang w:val="uz-Cyrl-UZ"/>
              </w:rPr>
            </w:pPr>
            <w:r>
              <w:rPr>
                <w:bCs/>
                <w:color w:val="000000"/>
                <w:sz w:val="28"/>
                <w:szCs w:val="28"/>
                <w:lang w:val="uz-Cyrl-UZ"/>
              </w:rPr>
              <w:t>USENET турли гуруҳларига бир хил хабарларни кўплаб юбориш. Одатда, арзон реклама кампа</w:t>
            </w:r>
            <w:r w:rsidR="00844CAA">
              <w:rPr>
                <w:bCs/>
                <w:color w:val="000000"/>
                <w:sz w:val="28"/>
                <w:szCs w:val="28"/>
                <w:lang w:val="uz-Cyrl-UZ"/>
              </w:rPr>
              <w:t>-</w:t>
            </w:r>
            <w:r>
              <w:rPr>
                <w:bCs/>
                <w:color w:val="000000"/>
                <w:sz w:val="28"/>
                <w:szCs w:val="28"/>
                <w:lang w:val="uz-Cyrl-UZ"/>
              </w:rPr>
              <w:t xml:space="preserve">нияси, пирамидалар ташкил қилиш ёки шунчаки одамларнинг жонига тегиш учун қўлланилади. </w:t>
            </w:r>
          </w:p>
        </w:tc>
      </w:tr>
      <w:tr w:rsidR="0045401C" w14:paraId="2A20A1EC" w14:textId="77777777">
        <w:tc>
          <w:tcPr>
            <w:tcW w:w="1916" w:type="pct"/>
            <w:shd w:val="clear" w:color="auto" w:fill="auto"/>
          </w:tcPr>
          <w:p w14:paraId="5E86552A" w14:textId="77777777" w:rsidR="0045401C" w:rsidRDefault="0045401C">
            <w:pPr>
              <w:spacing w:before="20"/>
              <w:rPr>
                <w:b/>
                <w:color w:val="000000"/>
                <w:sz w:val="28"/>
                <w:szCs w:val="28"/>
              </w:rPr>
            </w:pPr>
            <w:r>
              <w:rPr>
                <w:b/>
                <w:color w:val="000000"/>
                <w:sz w:val="28"/>
                <w:szCs w:val="28"/>
              </w:rPr>
              <w:t>Список апробированной продукции</w:t>
            </w:r>
          </w:p>
          <w:p w14:paraId="627E0246" w14:textId="77777777" w:rsidR="0045401C" w:rsidRDefault="0045401C">
            <w:pPr>
              <w:spacing w:before="20"/>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маъқулланган маҳсулот рўйхати</w:t>
            </w:r>
          </w:p>
          <w:p w14:paraId="172A255A" w14:textId="77777777" w:rsidR="0045401C" w:rsidRDefault="0045401C">
            <w:pPr>
              <w:spacing w:before="20"/>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evaluated products list, EPL</w:t>
            </w:r>
          </w:p>
        </w:tc>
        <w:tc>
          <w:tcPr>
            <w:tcW w:w="3084" w:type="pct"/>
            <w:shd w:val="clear" w:color="auto" w:fill="auto"/>
          </w:tcPr>
          <w:p w14:paraId="46E7B314" w14:textId="77777777" w:rsidR="0045401C" w:rsidRDefault="0045401C">
            <w:pPr>
              <w:widowControl w:val="0"/>
              <w:shd w:val="clear" w:color="auto" w:fill="FFFFFF"/>
              <w:tabs>
                <w:tab w:val="left" w:pos="355"/>
              </w:tabs>
              <w:autoSpaceDE w:val="0"/>
              <w:autoSpaceDN w:val="0"/>
              <w:adjustRightInd w:val="0"/>
              <w:spacing w:beforeLines="20" w:before="48"/>
              <w:jc w:val="both"/>
              <w:rPr>
                <w:color w:val="000000"/>
                <w:sz w:val="28"/>
                <w:szCs w:val="28"/>
              </w:rPr>
            </w:pPr>
            <w:r>
              <w:rPr>
                <w:color w:val="000000"/>
                <w:sz w:val="28"/>
                <w:szCs w:val="28"/>
              </w:rPr>
              <w:t xml:space="preserve">Список оборудования, аппаратуры и программного обеспечения, которое было оценено и признано соответствующим определенному классу, согласно стандарту </w:t>
            </w:r>
            <w:r>
              <w:rPr>
                <w:color w:val="000000"/>
                <w:sz w:val="28"/>
                <w:szCs w:val="28"/>
                <w:lang w:val="en-US"/>
              </w:rPr>
              <w:t>Trusted</w:t>
            </w:r>
            <w:r>
              <w:rPr>
                <w:color w:val="000000"/>
                <w:sz w:val="28"/>
                <w:szCs w:val="28"/>
              </w:rPr>
              <w:t xml:space="preserve"> </w:t>
            </w:r>
            <w:r>
              <w:rPr>
                <w:color w:val="000000"/>
                <w:sz w:val="28"/>
                <w:szCs w:val="28"/>
                <w:lang w:val="en-US"/>
              </w:rPr>
              <w:t>Computer</w:t>
            </w:r>
            <w:r>
              <w:rPr>
                <w:color w:val="000000"/>
                <w:sz w:val="28"/>
                <w:szCs w:val="28"/>
              </w:rPr>
              <w:t xml:space="preserve"> </w:t>
            </w:r>
            <w:r>
              <w:rPr>
                <w:color w:val="000000"/>
                <w:sz w:val="28"/>
                <w:szCs w:val="28"/>
                <w:lang w:val="en-US"/>
              </w:rPr>
              <w:t>System</w:t>
            </w:r>
            <w:r>
              <w:rPr>
                <w:color w:val="000000"/>
                <w:sz w:val="28"/>
                <w:szCs w:val="28"/>
              </w:rPr>
              <w:t xml:space="preserve"> </w:t>
            </w:r>
            <w:r>
              <w:rPr>
                <w:color w:val="000000"/>
                <w:sz w:val="28"/>
                <w:szCs w:val="28"/>
                <w:lang w:val="en-US"/>
              </w:rPr>
              <w:t>Evaluation</w:t>
            </w:r>
            <w:r>
              <w:rPr>
                <w:color w:val="000000"/>
                <w:sz w:val="28"/>
                <w:szCs w:val="28"/>
              </w:rPr>
              <w:t xml:space="preserve"> </w:t>
            </w:r>
            <w:r>
              <w:rPr>
                <w:color w:val="000000"/>
                <w:sz w:val="28"/>
                <w:szCs w:val="28"/>
                <w:lang w:val="en-US"/>
              </w:rPr>
              <w:t>Criteria</w:t>
            </w:r>
            <w:r>
              <w:rPr>
                <w:color w:val="000000"/>
                <w:sz w:val="28"/>
                <w:szCs w:val="28"/>
              </w:rPr>
              <w:t xml:space="preserve"> (ТС</w:t>
            </w:r>
            <w:r>
              <w:rPr>
                <w:color w:val="000000"/>
                <w:sz w:val="28"/>
                <w:szCs w:val="28"/>
                <w:lang w:val="en-US"/>
              </w:rPr>
              <w:t>SEC</w:t>
            </w:r>
            <w:r>
              <w:rPr>
                <w:color w:val="000000"/>
                <w:sz w:val="28"/>
                <w:szCs w:val="28"/>
              </w:rPr>
              <w:t xml:space="preserve">). </w:t>
            </w:r>
          </w:p>
          <w:p w14:paraId="41CDE7BF" w14:textId="77777777" w:rsidR="0045401C" w:rsidRDefault="0045401C">
            <w:pPr>
              <w:ind w:left="40"/>
              <w:jc w:val="both"/>
              <w:rPr>
                <w:color w:val="000000"/>
                <w:sz w:val="20"/>
                <w:szCs w:val="20"/>
                <w:lang w:val="uz-Cyrl-UZ"/>
              </w:rPr>
            </w:pPr>
          </w:p>
          <w:p w14:paraId="1340704B" w14:textId="77777777" w:rsidR="0045401C" w:rsidRDefault="0045401C">
            <w:pPr>
              <w:ind w:left="40"/>
              <w:jc w:val="both"/>
              <w:rPr>
                <w:color w:val="000000"/>
                <w:sz w:val="28"/>
                <w:szCs w:val="28"/>
                <w:lang w:val="uz-Cyrl-UZ"/>
              </w:rPr>
            </w:pPr>
            <w:r>
              <w:rPr>
                <w:color w:val="000000"/>
                <w:sz w:val="28"/>
                <w:szCs w:val="28"/>
                <w:lang w:val="uz-Cyrl-UZ"/>
              </w:rPr>
              <w:t xml:space="preserve">Trusted Computer System Evaluation Criteria (ТСSEC) стандартига мувофиқ, маълум классга </w:t>
            </w:r>
            <w:r>
              <w:rPr>
                <w:color w:val="000000"/>
                <w:sz w:val="28"/>
                <w:szCs w:val="28"/>
                <w:lang w:val="uz-Cyrl-UZ"/>
              </w:rPr>
              <w:lastRenderedPageBreak/>
              <w:t xml:space="preserve">мос келади деб баҳоланган ва тан олинган ускуна, аппаратура ва дастурий таъминот рўйхати. </w:t>
            </w:r>
          </w:p>
        </w:tc>
      </w:tr>
      <w:tr w:rsidR="0045401C" w:rsidRPr="00746B57" w14:paraId="0508A4B9" w14:textId="77777777">
        <w:tc>
          <w:tcPr>
            <w:tcW w:w="1916" w:type="pct"/>
            <w:shd w:val="clear" w:color="auto" w:fill="auto"/>
          </w:tcPr>
          <w:p w14:paraId="40F0A8CF" w14:textId="77777777" w:rsidR="0045401C" w:rsidRDefault="0045401C">
            <w:pPr>
              <w:pStyle w:val="Heading5"/>
              <w:jc w:val="left"/>
              <w:rPr>
                <w:color w:val="000000"/>
                <w:sz w:val="28"/>
                <w:szCs w:val="28"/>
              </w:rPr>
            </w:pPr>
            <w:r>
              <w:rPr>
                <w:color w:val="000000"/>
                <w:sz w:val="28"/>
                <w:szCs w:val="28"/>
              </w:rPr>
              <w:lastRenderedPageBreak/>
              <w:t>Список доступа</w:t>
            </w:r>
          </w:p>
          <w:p w14:paraId="6B88F160" w14:textId="77777777" w:rsidR="0045401C" w:rsidRDefault="0045401C" w:rsidP="0045401C">
            <w:pPr>
              <w:rPr>
                <w:color w:val="000000"/>
                <w:sz w:val="28"/>
                <w:szCs w:val="28"/>
                <w:lang w:val="uz-Cyrl-UZ"/>
              </w:rPr>
            </w:pPr>
            <w:r>
              <w:rPr>
                <w:b/>
                <w:color w:val="000000"/>
                <w:sz w:val="28"/>
                <w:szCs w:val="28"/>
                <w:lang w:val="uz-Cyrl-UZ"/>
              </w:rPr>
              <w:t xml:space="preserve">uz - </w:t>
            </w:r>
            <w:r>
              <w:rPr>
                <w:bCs/>
                <w:color w:val="000000"/>
                <w:sz w:val="28"/>
                <w:szCs w:val="28"/>
                <w:lang w:val="uz-Cyrl-UZ"/>
              </w:rPr>
              <w:t>эркин</w:t>
            </w:r>
            <w:r>
              <w:rPr>
                <w:b/>
                <w:color w:val="000000"/>
                <w:sz w:val="28"/>
                <w:szCs w:val="28"/>
                <w:lang w:val="uz-Cyrl-UZ"/>
              </w:rPr>
              <w:t xml:space="preserve"> </w:t>
            </w:r>
            <w:r>
              <w:rPr>
                <w:color w:val="000000"/>
                <w:sz w:val="28"/>
                <w:szCs w:val="28"/>
                <w:lang w:val="uz-Cyrl-UZ"/>
              </w:rPr>
              <w:t>фойдаланиш рўйхати</w:t>
            </w:r>
          </w:p>
          <w:p w14:paraId="7FA0EA74" w14:textId="77777777" w:rsidR="0045401C" w:rsidRDefault="0045401C" w:rsidP="0045401C">
            <w:pPr>
              <w:rPr>
                <w:color w:val="000000"/>
                <w:spacing w:val="1"/>
                <w:sz w:val="28"/>
                <w:szCs w:val="28"/>
                <w:lang w:val="uz-Cyrl-UZ"/>
              </w:rPr>
            </w:pPr>
            <w:r>
              <w:rPr>
                <w:b/>
                <w:color w:val="000000"/>
                <w:sz w:val="28"/>
                <w:szCs w:val="28"/>
                <w:lang w:val="uz-Cyrl-UZ"/>
              </w:rPr>
              <w:t>en -</w:t>
            </w:r>
            <w:r>
              <w:rPr>
                <w:color w:val="000000"/>
                <w:spacing w:val="1"/>
                <w:sz w:val="28"/>
                <w:szCs w:val="28"/>
                <w:lang w:val="uz-Cyrl-UZ"/>
              </w:rPr>
              <w:t xml:space="preserve"> </w:t>
            </w:r>
            <w:r>
              <w:rPr>
                <w:color w:val="000000"/>
                <w:sz w:val="28"/>
                <w:szCs w:val="28"/>
                <w:lang w:val="uz-Cyrl-UZ"/>
              </w:rPr>
              <w:t>access list</w:t>
            </w:r>
            <w:r>
              <w:rPr>
                <w:color w:val="000000"/>
                <w:sz w:val="28"/>
                <w:szCs w:val="28"/>
              </w:rPr>
              <w:t>,</w:t>
            </w:r>
            <w:r>
              <w:rPr>
                <w:color w:val="000000"/>
                <w:spacing w:val="1"/>
                <w:sz w:val="28"/>
                <w:szCs w:val="28"/>
                <w:lang w:val="uz-Cyrl-UZ"/>
              </w:rPr>
              <w:t xml:space="preserve"> ACL</w:t>
            </w:r>
          </w:p>
          <w:p w14:paraId="5B4F6AA3" w14:textId="77777777" w:rsidR="0045401C" w:rsidRDefault="0045401C" w:rsidP="0045401C">
            <w:pPr>
              <w:rPr>
                <w:b/>
                <w:color w:val="000000"/>
                <w:sz w:val="28"/>
                <w:szCs w:val="28"/>
                <w:lang w:val="uz-Cyrl-UZ"/>
              </w:rPr>
            </w:pPr>
          </w:p>
        </w:tc>
        <w:tc>
          <w:tcPr>
            <w:tcW w:w="3084" w:type="pct"/>
            <w:shd w:val="clear" w:color="auto" w:fill="auto"/>
          </w:tcPr>
          <w:p w14:paraId="10BACADB" w14:textId="77777777" w:rsidR="0045401C" w:rsidRDefault="0045401C">
            <w:pPr>
              <w:autoSpaceDE w:val="0"/>
              <w:autoSpaceDN w:val="0"/>
              <w:adjustRightInd w:val="0"/>
              <w:jc w:val="both"/>
              <w:rPr>
                <w:color w:val="000000"/>
                <w:sz w:val="28"/>
                <w:szCs w:val="28"/>
              </w:rPr>
            </w:pPr>
            <w:r>
              <w:rPr>
                <w:color w:val="000000"/>
                <w:sz w:val="28"/>
                <w:szCs w:val="28"/>
                <w:lang w:val="uz-Cyrl-UZ"/>
              </w:rPr>
              <w:t xml:space="preserve">Массив </w:t>
            </w:r>
            <w:r>
              <w:rPr>
                <w:color w:val="000000"/>
                <w:sz w:val="28"/>
                <w:szCs w:val="28"/>
              </w:rPr>
              <w:t>записей контроля доступа.</w:t>
            </w:r>
          </w:p>
          <w:p w14:paraId="6904ECA7" w14:textId="77777777" w:rsidR="0045401C" w:rsidRDefault="0045401C">
            <w:pPr>
              <w:jc w:val="both"/>
              <w:rPr>
                <w:i/>
                <w:color w:val="000000"/>
                <w:spacing w:val="1"/>
                <w:lang w:val="uz-Cyrl-UZ"/>
              </w:rPr>
            </w:pPr>
            <w:r>
              <w:rPr>
                <w:bCs/>
                <w:i/>
                <w:color w:val="000000"/>
              </w:rPr>
              <w:t xml:space="preserve">Примечание – </w:t>
            </w:r>
            <w:r>
              <w:rPr>
                <w:i/>
                <w:color w:val="000000"/>
              </w:rPr>
              <w:t xml:space="preserve">Различают дискреционный </w:t>
            </w:r>
            <w:r>
              <w:rPr>
                <w:bCs/>
                <w:i/>
                <w:iCs/>
                <w:color w:val="000000"/>
              </w:rPr>
              <w:t>список контроля доступа, управляющий доступом пользователей к объекту, и системный список контроля доступа, управляющий аудитом доступа к объекту.</w:t>
            </w:r>
          </w:p>
          <w:p w14:paraId="7CF7AC3D" w14:textId="77777777" w:rsidR="0045401C" w:rsidRDefault="0045401C">
            <w:pPr>
              <w:ind w:left="38"/>
              <w:jc w:val="both"/>
              <w:rPr>
                <w:color w:val="000000"/>
                <w:sz w:val="20"/>
                <w:szCs w:val="20"/>
                <w:lang w:val="uz-Cyrl-UZ"/>
              </w:rPr>
            </w:pPr>
          </w:p>
          <w:p w14:paraId="44979DBD" w14:textId="77777777" w:rsidR="0045401C" w:rsidRDefault="0045401C">
            <w:pPr>
              <w:shd w:val="clear" w:color="auto" w:fill="FFFFFF"/>
              <w:spacing w:line="20" w:lineRule="atLeast"/>
              <w:ind w:left="38"/>
              <w:jc w:val="both"/>
              <w:rPr>
                <w:color w:val="000000"/>
                <w:sz w:val="28"/>
                <w:szCs w:val="28"/>
              </w:rPr>
            </w:pPr>
            <w:r>
              <w:rPr>
                <w:color w:val="000000"/>
                <w:sz w:val="28"/>
                <w:szCs w:val="28"/>
                <w:lang w:val="uz-Cyrl-UZ"/>
              </w:rPr>
              <w:t>Эркин фойдаланишни назорат қилиш ёзувлари</w:t>
            </w:r>
            <w:r w:rsidR="00844CAA">
              <w:rPr>
                <w:color w:val="000000"/>
                <w:sz w:val="28"/>
                <w:szCs w:val="28"/>
              </w:rPr>
              <w:t>-</w:t>
            </w:r>
            <w:r>
              <w:rPr>
                <w:color w:val="000000"/>
                <w:sz w:val="28"/>
                <w:szCs w:val="28"/>
                <w:lang w:val="uz-Cyrl-UZ"/>
              </w:rPr>
              <w:t>нинг массиви.</w:t>
            </w:r>
          </w:p>
          <w:p w14:paraId="078B45FD" w14:textId="77777777" w:rsidR="0045401C" w:rsidRDefault="0045401C">
            <w:pPr>
              <w:shd w:val="clear" w:color="auto" w:fill="FFFFFF"/>
              <w:spacing w:line="20" w:lineRule="atLeast"/>
              <w:ind w:left="38"/>
              <w:jc w:val="both"/>
              <w:rPr>
                <w:i/>
                <w:color w:val="000000"/>
                <w:lang w:val="uz-Cyrl-UZ"/>
              </w:rPr>
            </w:pPr>
            <w:proofErr w:type="spellStart"/>
            <w:r>
              <w:rPr>
                <w:i/>
                <w:color w:val="000000"/>
              </w:rPr>
              <w:t>Изоҳ</w:t>
            </w:r>
            <w:proofErr w:type="spellEnd"/>
            <w:r>
              <w:rPr>
                <w:i/>
                <w:color w:val="000000"/>
              </w:rPr>
              <w:t xml:space="preserve"> – Эркин ф</w:t>
            </w:r>
            <w:r>
              <w:rPr>
                <w:i/>
                <w:color w:val="000000"/>
                <w:lang w:val="uz-Cyrl-UZ"/>
              </w:rPr>
              <w:t>ойдаланишни назорат қилишнинг дискрецион рўйхати, фойдаланувчиларнинг объектдан эркин фойдаланишини назорат қилишнинг тизим рўйхати, объектдан эркин фойдаланиш аудитини бошқарувчи фарқланади.</w:t>
            </w:r>
          </w:p>
        </w:tc>
      </w:tr>
      <w:tr w:rsidR="0045401C" w14:paraId="48D7CD2C" w14:textId="77777777">
        <w:tc>
          <w:tcPr>
            <w:tcW w:w="1916" w:type="pct"/>
            <w:shd w:val="clear" w:color="auto" w:fill="auto"/>
          </w:tcPr>
          <w:p w14:paraId="37A40E52" w14:textId="77777777" w:rsidR="0045401C" w:rsidRDefault="0045401C" w:rsidP="0045401C">
            <w:pPr>
              <w:rPr>
                <w:b/>
                <w:color w:val="000000"/>
                <w:spacing w:val="-2"/>
                <w:sz w:val="28"/>
                <w:szCs w:val="28"/>
                <w:lang w:val="uz-Cyrl-UZ"/>
              </w:rPr>
            </w:pPr>
            <w:r>
              <w:rPr>
                <w:b/>
                <w:color w:val="000000"/>
                <w:spacing w:val="-2"/>
                <w:sz w:val="28"/>
                <w:szCs w:val="28"/>
                <w:lang w:val="uz-Cyrl-UZ"/>
              </w:rPr>
              <w:t>Список полномочий</w:t>
            </w:r>
          </w:p>
          <w:p w14:paraId="2BC633B6" w14:textId="77777777" w:rsidR="0045401C" w:rsidRDefault="0045401C" w:rsidP="0045401C">
            <w:pPr>
              <w:rPr>
                <w:color w:val="000000"/>
                <w:spacing w:val="-2"/>
                <w:sz w:val="28"/>
                <w:szCs w:val="28"/>
                <w:lang w:val="uz-Cyrl-UZ"/>
              </w:rPr>
            </w:pPr>
            <w:r>
              <w:rPr>
                <w:b/>
                <w:color w:val="000000"/>
                <w:sz w:val="28"/>
                <w:szCs w:val="28"/>
                <w:lang w:val="uz-Cyrl-UZ"/>
              </w:rPr>
              <w:t xml:space="preserve">uz - </w:t>
            </w:r>
            <w:r>
              <w:rPr>
                <w:color w:val="000000"/>
                <w:spacing w:val="-4"/>
                <w:sz w:val="28"/>
                <w:szCs w:val="28"/>
                <w:lang w:val="uz-Cyrl-UZ"/>
              </w:rPr>
              <w:t>ваколатлар рўйхати</w:t>
            </w:r>
          </w:p>
          <w:p w14:paraId="6DBA9160" w14:textId="77777777" w:rsidR="0045401C" w:rsidRDefault="0045401C" w:rsidP="0045401C">
            <w:pPr>
              <w:rPr>
                <w:color w:val="000000"/>
                <w:spacing w:val="-1"/>
                <w:sz w:val="28"/>
                <w:szCs w:val="28"/>
                <w:lang w:val="uz-Cyrl-UZ"/>
              </w:rPr>
            </w:pPr>
            <w:r>
              <w:rPr>
                <w:b/>
                <w:color w:val="000000"/>
                <w:sz w:val="28"/>
                <w:szCs w:val="28"/>
                <w:lang w:val="uz-Cyrl-UZ"/>
              </w:rPr>
              <w:t xml:space="preserve">en - </w:t>
            </w:r>
            <w:r>
              <w:rPr>
                <w:color w:val="000000"/>
                <w:spacing w:val="-1"/>
                <w:sz w:val="28"/>
                <w:szCs w:val="28"/>
                <w:lang w:val="uz-Cyrl-UZ"/>
              </w:rPr>
              <w:t>capabilities list</w:t>
            </w:r>
          </w:p>
          <w:p w14:paraId="2967FBEC" w14:textId="77777777" w:rsidR="0045401C" w:rsidRDefault="0045401C" w:rsidP="0045401C">
            <w:pPr>
              <w:rPr>
                <w:color w:val="000000"/>
                <w:spacing w:val="-1"/>
                <w:sz w:val="28"/>
                <w:szCs w:val="28"/>
                <w:lang w:val="uz-Cyrl-UZ"/>
              </w:rPr>
            </w:pPr>
          </w:p>
          <w:p w14:paraId="153863E1" w14:textId="77777777" w:rsidR="0045401C" w:rsidRDefault="0045401C" w:rsidP="0045401C">
            <w:pPr>
              <w:rPr>
                <w:color w:val="000000"/>
                <w:sz w:val="28"/>
                <w:szCs w:val="28"/>
                <w:lang w:val="uz-Cyrl-UZ"/>
              </w:rPr>
            </w:pPr>
          </w:p>
        </w:tc>
        <w:tc>
          <w:tcPr>
            <w:tcW w:w="3084" w:type="pct"/>
            <w:shd w:val="clear" w:color="auto" w:fill="auto"/>
          </w:tcPr>
          <w:p w14:paraId="2F5C6BBB" w14:textId="77777777" w:rsidR="0045401C" w:rsidRDefault="0045401C">
            <w:pPr>
              <w:jc w:val="both"/>
              <w:rPr>
                <w:color w:val="000000"/>
                <w:spacing w:val="1"/>
                <w:sz w:val="28"/>
                <w:szCs w:val="28"/>
                <w:lang w:val="en-US"/>
              </w:rPr>
            </w:pPr>
            <w:r>
              <w:rPr>
                <w:snapToGrid w:val="0"/>
                <w:color w:val="000000"/>
                <w:sz w:val="28"/>
                <w:szCs w:val="28"/>
              </w:rPr>
              <w:t xml:space="preserve">Ассоциированный с </w:t>
            </w:r>
            <w:r>
              <w:rPr>
                <w:color w:val="000000"/>
                <w:spacing w:val="1"/>
                <w:sz w:val="28"/>
                <w:szCs w:val="28"/>
              </w:rPr>
              <w:t>субъектом</w:t>
            </w:r>
            <w:r>
              <w:rPr>
                <w:snapToGrid w:val="0"/>
                <w:color w:val="000000"/>
                <w:sz w:val="28"/>
                <w:szCs w:val="28"/>
              </w:rPr>
              <w:t xml:space="preserve"> список, </w:t>
            </w:r>
            <w:r>
              <w:rPr>
                <w:color w:val="000000"/>
                <w:spacing w:val="1"/>
                <w:sz w:val="28"/>
                <w:szCs w:val="28"/>
              </w:rPr>
              <w:t>в</w:t>
            </w:r>
            <w:r>
              <w:rPr>
                <w:snapToGrid w:val="0"/>
                <w:color w:val="000000"/>
                <w:sz w:val="28"/>
                <w:szCs w:val="28"/>
              </w:rPr>
              <w:t xml:space="preserve"> котором </w:t>
            </w:r>
            <w:proofErr w:type="gramStart"/>
            <w:r>
              <w:rPr>
                <w:snapToGrid w:val="0"/>
                <w:color w:val="000000"/>
                <w:sz w:val="28"/>
                <w:szCs w:val="28"/>
              </w:rPr>
              <w:t>указаны  все</w:t>
            </w:r>
            <w:proofErr w:type="gramEnd"/>
            <w:r>
              <w:rPr>
                <w:snapToGrid w:val="0"/>
                <w:color w:val="000000"/>
                <w:sz w:val="28"/>
                <w:szCs w:val="28"/>
              </w:rPr>
              <w:t xml:space="preserve"> виды доступа этого </w:t>
            </w:r>
            <w:r>
              <w:rPr>
                <w:color w:val="000000"/>
                <w:spacing w:val="1"/>
                <w:sz w:val="28"/>
                <w:szCs w:val="28"/>
              </w:rPr>
              <w:t xml:space="preserve">субъекта ко </w:t>
            </w:r>
            <w:r>
              <w:rPr>
                <w:snapToGrid w:val="0"/>
                <w:color w:val="000000"/>
                <w:sz w:val="28"/>
                <w:szCs w:val="28"/>
              </w:rPr>
              <w:t>всем объектам.</w:t>
            </w:r>
            <w:r>
              <w:rPr>
                <w:snapToGrid w:val="0"/>
                <w:color w:val="000000"/>
                <w:sz w:val="28"/>
                <w:szCs w:val="28"/>
                <w:lang w:val="uz-Cyrl-UZ"/>
              </w:rPr>
              <w:t xml:space="preserve"> </w:t>
            </w:r>
            <w:r>
              <w:rPr>
                <w:color w:val="000000"/>
                <w:spacing w:val="1"/>
                <w:sz w:val="28"/>
                <w:szCs w:val="28"/>
              </w:rPr>
              <w:t>Например, для процесса, включенного в список, определены все виды доступа ко всем файлам и другим защищенным ресурсам.</w:t>
            </w:r>
          </w:p>
          <w:p w14:paraId="31F8F51B" w14:textId="77777777" w:rsidR="009947D5" w:rsidRDefault="009947D5">
            <w:pPr>
              <w:jc w:val="both"/>
              <w:rPr>
                <w:color w:val="000000"/>
                <w:spacing w:val="1"/>
                <w:sz w:val="28"/>
                <w:szCs w:val="28"/>
                <w:lang w:val="en-US"/>
              </w:rPr>
            </w:pPr>
          </w:p>
          <w:p w14:paraId="079DB93B" w14:textId="77777777" w:rsidR="0045401C" w:rsidRDefault="0045401C">
            <w:pPr>
              <w:jc w:val="both"/>
              <w:rPr>
                <w:color w:val="000000"/>
                <w:sz w:val="28"/>
                <w:szCs w:val="28"/>
                <w:lang w:val="uz-Cyrl-UZ"/>
              </w:rPr>
            </w:pPr>
            <w:r>
              <w:rPr>
                <w:color w:val="000000"/>
                <w:sz w:val="28"/>
                <w:szCs w:val="28"/>
                <w:lang w:val="uz-Cyrl-UZ"/>
              </w:rPr>
              <w:t>Субъект билан ассоциацияланган, шу субъект</w:t>
            </w:r>
            <w:r w:rsidR="00844CAA">
              <w:rPr>
                <w:color w:val="000000"/>
                <w:sz w:val="28"/>
                <w:szCs w:val="28"/>
                <w:lang w:val="uz-Cyrl-UZ"/>
              </w:rPr>
              <w:t>-н</w:t>
            </w:r>
            <w:r>
              <w:rPr>
                <w:color w:val="000000"/>
                <w:sz w:val="28"/>
                <w:szCs w:val="28"/>
                <w:lang w:val="uz-Cyrl-UZ"/>
              </w:rPr>
              <w:t>инг ҳамма объектлардан фойдалана олишининг барча турлари кўрсатилган рўйхат. Масалан, рўй</w:t>
            </w:r>
            <w:r w:rsidR="00844CAA">
              <w:rPr>
                <w:color w:val="000000"/>
                <w:sz w:val="28"/>
                <w:szCs w:val="28"/>
                <w:lang w:val="uz-Cyrl-UZ"/>
              </w:rPr>
              <w:t>-</w:t>
            </w:r>
            <w:r>
              <w:rPr>
                <w:color w:val="000000"/>
                <w:sz w:val="28"/>
                <w:szCs w:val="28"/>
                <w:lang w:val="uz-Cyrl-UZ"/>
              </w:rPr>
              <w:t>хатга киритилган жараён учун барча файллардан ва бошқа ҳимояланган ресурслардан эркин фойдаланишнинг барча турлари аниқланган.</w:t>
            </w:r>
          </w:p>
        </w:tc>
      </w:tr>
      <w:tr w:rsidR="0045401C" w14:paraId="3324C198" w14:textId="77777777">
        <w:tc>
          <w:tcPr>
            <w:tcW w:w="1916" w:type="pct"/>
            <w:shd w:val="clear" w:color="auto" w:fill="auto"/>
          </w:tcPr>
          <w:p w14:paraId="19E6E86E" w14:textId="77777777" w:rsidR="0045401C" w:rsidRDefault="0045401C" w:rsidP="0045401C">
            <w:pPr>
              <w:rPr>
                <w:b/>
                <w:color w:val="000000"/>
                <w:sz w:val="28"/>
                <w:szCs w:val="28"/>
              </w:rPr>
            </w:pPr>
            <w:r>
              <w:rPr>
                <w:b/>
                <w:color w:val="000000"/>
                <w:spacing w:val="1"/>
                <w:sz w:val="28"/>
                <w:szCs w:val="28"/>
              </w:rPr>
              <w:t xml:space="preserve">Список управления </w:t>
            </w:r>
            <w:r>
              <w:rPr>
                <w:b/>
                <w:color w:val="000000"/>
                <w:spacing w:val="1"/>
                <w:sz w:val="28"/>
                <w:szCs w:val="28"/>
              </w:rPr>
              <w:br/>
              <w:t>доступом</w:t>
            </w:r>
          </w:p>
          <w:p w14:paraId="4A6F7676"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bCs/>
                <w:color w:val="000000"/>
                <w:sz w:val="28"/>
                <w:szCs w:val="28"/>
              </w:rPr>
              <w:t>эркин</w:t>
            </w:r>
            <w:proofErr w:type="spellEnd"/>
            <w:r>
              <w:rPr>
                <w:b/>
                <w:color w:val="000000"/>
                <w:sz w:val="28"/>
                <w:szCs w:val="28"/>
              </w:rPr>
              <w:t xml:space="preserve"> </w:t>
            </w:r>
            <w:r>
              <w:rPr>
                <w:color w:val="000000"/>
                <w:spacing w:val="1"/>
                <w:sz w:val="28"/>
                <w:szCs w:val="28"/>
                <w:lang w:val="uz-Cyrl-UZ"/>
              </w:rPr>
              <w:t>фойдаланишни бошқариш рўйхати</w:t>
            </w:r>
          </w:p>
          <w:p w14:paraId="3120770B"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access control list</w:t>
            </w:r>
          </w:p>
        </w:tc>
        <w:tc>
          <w:tcPr>
            <w:tcW w:w="3084" w:type="pct"/>
            <w:shd w:val="clear" w:color="auto" w:fill="auto"/>
          </w:tcPr>
          <w:p w14:paraId="4583A33C" w14:textId="77777777" w:rsidR="0045401C" w:rsidRDefault="0045401C">
            <w:pPr>
              <w:jc w:val="both"/>
              <w:rPr>
                <w:color w:val="000000"/>
                <w:sz w:val="28"/>
                <w:szCs w:val="28"/>
              </w:rPr>
            </w:pPr>
            <w:r>
              <w:rPr>
                <w:color w:val="000000"/>
                <w:sz w:val="28"/>
                <w:szCs w:val="28"/>
              </w:rPr>
              <w:t>1. Список логических объектов, имеющих полномочия на получение доступа к ресурсу, вместе с перечнем их прав доступа.</w:t>
            </w:r>
          </w:p>
          <w:p w14:paraId="6619FE26" w14:textId="77777777" w:rsidR="0045401C" w:rsidRDefault="0045401C">
            <w:pPr>
              <w:autoSpaceDE w:val="0"/>
              <w:autoSpaceDN w:val="0"/>
              <w:adjustRightInd w:val="0"/>
              <w:jc w:val="both"/>
              <w:rPr>
                <w:bCs/>
                <w:color w:val="000000"/>
                <w:sz w:val="28"/>
                <w:szCs w:val="28"/>
              </w:rPr>
            </w:pPr>
            <w:r>
              <w:rPr>
                <w:color w:val="000000"/>
                <w:sz w:val="28"/>
                <w:szCs w:val="28"/>
              </w:rPr>
              <w:t>2.</w:t>
            </w:r>
            <w:r>
              <w:rPr>
                <w:bCs/>
                <w:color w:val="000000"/>
                <w:sz w:val="28"/>
                <w:szCs w:val="28"/>
              </w:rPr>
              <w:t xml:space="preserve"> Представление матрицы доступа по столбцам – каждому объекту соответствует список субъектов вместе с их правами.</w:t>
            </w:r>
          </w:p>
          <w:p w14:paraId="0E37F157" w14:textId="77777777" w:rsidR="0045401C" w:rsidRDefault="0045401C">
            <w:pPr>
              <w:ind w:left="38"/>
              <w:jc w:val="both"/>
              <w:rPr>
                <w:color w:val="000000"/>
                <w:sz w:val="12"/>
                <w:szCs w:val="12"/>
              </w:rPr>
            </w:pPr>
          </w:p>
          <w:p w14:paraId="133261E9" w14:textId="77777777" w:rsidR="0045401C" w:rsidRDefault="0045401C">
            <w:pPr>
              <w:jc w:val="both"/>
              <w:rPr>
                <w:color w:val="000000"/>
                <w:spacing w:val="1"/>
                <w:sz w:val="28"/>
                <w:szCs w:val="28"/>
                <w:lang w:val="uz-Cyrl-UZ"/>
              </w:rPr>
            </w:pPr>
            <w:r>
              <w:rPr>
                <w:color w:val="000000"/>
                <w:spacing w:val="1"/>
                <w:sz w:val="28"/>
                <w:szCs w:val="28"/>
                <w:lang w:val="uz-Cyrl-UZ"/>
              </w:rPr>
              <w:t>1</w:t>
            </w:r>
            <w:r>
              <w:rPr>
                <w:color w:val="000000"/>
                <w:spacing w:val="1"/>
                <w:sz w:val="28"/>
                <w:szCs w:val="28"/>
              </w:rPr>
              <w:t>.</w:t>
            </w:r>
            <w:r>
              <w:rPr>
                <w:color w:val="000000"/>
                <w:spacing w:val="1"/>
                <w:sz w:val="28"/>
                <w:szCs w:val="28"/>
                <w:lang w:val="uz-Cyrl-UZ"/>
              </w:rPr>
              <w:t xml:space="preserve"> Ресурсдан эркин фойдаланиш имкониятини олиш ваколатига эга бўлган мантиқий объект</w:t>
            </w:r>
            <w:r w:rsidR="00844CAA">
              <w:rPr>
                <w:color w:val="000000"/>
                <w:spacing w:val="1"/>
                <w:sz w:val="28"/>
                <w:szCs w:val="28"/>
              </w:rPr>
              <w:t>-</w:t>
            </w:r>
            <w:r>
              <w:rPr>
                <w:color w:val="000000"/>
                <w:spacing w:val="1"/>
                <w:sz w:val="28"/>
                <w:szCs w:val="28"/>
                <w:lang w:val="uz-Cyrl-UZ"/>
              </w:rPr>
              <w:t>ларнинг уларнинг фойдалана олиш ҳуқуқлари билан биргаликдаги рўйхати.</w:t>
            </w:r>
          </w:p>
          <w:p w14:paraId="0EE2F02E" w14:textId="77777777" w:rsidR="0045401C" w:rsidRDefault="0045401C">
            <w:pPr>
              <w:jc w:val="both"/>
              <w:rPr>
                <w:color w:val="000000"/>
                <w:sz w:val="28"/>
                <w:szCs w:val="28"/>
                <w:lang w:val="uz-Cyrl-UZ"/>
              </w:rPr>
            </w:pPr>
            <w:r>
              <w:rPr>
                <w:color w:val="000000"/>
                <w:spacing w:val="1"/>
                <w:sz w:val="28"/>
                <w:szCs w:val="28"/>
                <w:lang w:val="uz-Cyrl-UZ"/>
              </w:rPr>
              <w:t>2. Эркин фойдаланиш матрицаларини устунлар бўйича тақдим этиш – ҳар бир объектга субъект</w:t>
            </w:r>
            <w:r w:rsidR="00844CAA">
              <w:rPr>
                <w:color w:val="000000"/>
                <w:spacing w:val="1"/>
                <w:sz w:val="28"/>
                <w:szCs w:val="28"/>
                <w:lang w:val="uz-Cyrl-UZ"/>
              </w:rPr>
              <w:t>-</w:t>
            </w:r>
            <w:r>
              <w:rPr>
                <w:color w:val="000000"/>
                <w:spacing w:val="1"/>
                <w:sz w:val="28"/>
                <w:szCs w:val="28"/>
                <w:lang w:val="uz-Cyrl-UZ"/>
              </w:rPr>
              <w:t xml:space="preserve">ларнинг рўйхати, уларнинг ҳуқуқлари билан бирга, мос келади. </w:t>
            </w:r>
          </w:p>
        </w:tc>
      </w:tr>
      <w:tr w:rsidR="0045401C" w14:paraId="6057F81C" w14:textId="77777777">
        <w:tc>
          <w:tcPr>
            <w:tcW w:w="1916" w:type="pct"/>
            <w:shd w:val="clear" w:color="auto" w:fill="auto"/>
          </w:tcPr>
          <w:p w14:paraId="2423B67E" w14:textId="77777777" w:rsidR="0045401C" w:rsidRDefault="0045401C">
            <w:pPr>
              <w:spacing w:before="20"/>
              <w:rPr>
                <w:b/>
                <w:color w:val="000000"/>
                <w:sz w:val="28"/>
                <w:szCs w:val="28"/>
              </w:rPr>
            </w:pPr>
            <w:r>
              <w:rPr>
                <w:b/>
                <w:color w:val="000000"/>
                <w:sz w:val="28"/>
                <w:szCs w:val="28"/>
              </w:rPr>
              <w:t xml:space="preserve">Способ защиты </w:t>
            </w:r>
            <w:r w:rsidR="00844CAA">
              <w:rPr>
                <w:b/>
                <w:color w:val="000000"/>
                <w:sz w:val="28"/>
                <w:szCs w:val="28"/>
              </w:rPr>
              <w:br/>
            </w:r>
            <w:r>
              <w:rPr>
                <w:b/>
                <w:color w:val="000000"/>
                <w:sz w:val="28"/>
                <w:szCs w:val="28"/>
              </w:rPr>
              <w:t>информации</w:t>
            </w:r>
          </w:p>
          <w:p w14:paraId="091CC430" w14:textId="77777777" w:rsidR="0045401C" w:rsidRDefault="0045401C">
            <w:pPr>
              <w:spacing w:before="20"/>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 муҳофаза </w:t>
            </w:r>
            <w:r>
              <w:rPr>
                <w:color w:val="000000"/>
                <w:sz w:val="28"/>
                <w:szCs w:val="28"/>
                <w:lang w:val="uz-Cyrl-UZ"/>
              </w:rPr>
              <w:lastRenderedPageBreak/>
              <w:t>қилиш усули</w:t>
            </w:r>
          </w:p>
          <w:p w14:paraId="2F9F12B2" w14:textId="77777777" w:rsidR="0045401C" w:rsidRDefault="0045401C">
            <w:pPr>
              <w:spacing w:before="20"/>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information safety methods</w:t>
            </w:r>
          </w:p>
        </w:tc>
        <w:tc>
          <w:tcPr>
            <w:tcW w:w="3084" w:type="pct"/>
            <w:shd w:val="clear" w:color="auto" w:fill="auto"/>
          </w:tcPr>
          <w:p w14:paraId="049D056B" w14:textId="77777777" w:rsidR="0045401C" w:rsidRDefault="0045401C">
            <w:pPr>
              <w:widowControl w:val="0"/>
              <w:shd w:val="clear" w:color="auto" w:fill="FFFFFF"/>
              <w:tabs>
                <w:tab w:val="left" w:pos="355"/>
              </w:tabs>
              <w:autoSpaceDE w:val="0"/>
              <w:autoSpaceDN w:val="0"/>
              <w:adjustRightInd w:val="0"/>
              <w:spacing w:beforeLines="20" w:before="48"/>
              <w:ind w:right="17"/>
              <w:jc w:val="both"/>
              <w:rPr>
                <w:color w:val="000000"/>
                <w:sz w:val="28"/>
                <w:szCs w:val="28"/>
                <w:lang w:val="uz-Cyrl-UZ"/>
              </w:rPr>
            </w:pPr>
            <w:r>
              <w:rPr>
                <w:color w:val="000000"/>
                <w:sz w:val="28"/>
                <w:szCs w:val="28"/>
              </w:rPr>
              <w:lastRenderedPageBreak/>
              <w:t>Порядок и правила применения определенных принципов и средств защиты информации.</w:t>
            </w:r>
          </w:p>
          <w:p w14:paraId="16E589AE" w14:textId="77777777" w:rsidR="0045401C" w:rsidRDefault="0045401C">
            <w:pPr>
              <w:widowControl w:val="0"/>
              <w:shd w:val="clear" w:color="auto" w:fill="FFFFFF"/>
              <w:tabs>
                <w:tab w:val="left" w:pos="355"/>
              </w:tabs>
              <w:autoSpaceDE w:val="0"/>
              <w:autoSpaceDN w:val="0"/>
              <w:adjustRightInd w:val="0"/>
              <w:ind w:left="40" w:right="17"/>
              <w:jc w:val="both"/>
              <w:rPr>
                <w:color w:val="000000"/>
                <w:sz w:val="12"/>
                <w:szCs w:val="12"/>
                <w:lang w:val="uz-Cyrl-UZ"/>
              </w:rPr>
            </w:pPr>
          </w:p>
          <w:p w14:paraId="7EDF8756" w14:textId="77777777" w:rsidR="0045401C" w:rsidRDefault="0045401C">
            <w:pPr>
              <w:widowControl w:val="0"/>
              <w:shd w:val="clear" w:color="auto" w:fill="FFFFFF"/>
              <w:tabs>
                <w:tab w:val="left" w:pos="355"/>
              </w:tabs>
              <w:autoSpaceDE w:val="0"/>
              <w:autoSpaceDN w:val="0"/>
              <w:adjustRightInd w:val="0"/>
              <w:ind w:left="40" w:right="17"/>
              <w:jc w:val="both"/>
              <w:rPr>
                <w:color w:val="000000"/>
                <w:sz w:val="28"/>
                <w:szCs w:val="28"/>
                <w:lang w:val="uz-Cyrl-UZ"/>
              </w:rPr>
            </w:pPr>
            <w:r>
              <w:rPr>
                <w:color w:val="000000"/>
                <w:sz w:val="28"/>
                <w:szCs w:val="28"/>
                <w:lang w:val="uz-Cyrl-UZ"/>
              </w:rPr>
              <w:lastRenderedPageBreak/>
              <w:t>Ахборотни муҳофаза қилишнинг муайян прин</w:t>
            </w:r>
            <w:r w:rsidR="00844CAA">
              <w:rPr>
                <w:color w:val="000000"/>
                <w:sz w:val="28"/>
                <w:szCs w:val="28"/>
                <w:lang w:val="uz-Cyrl-UZ"/>
              </w:rPr>
              <w:t>-</w:t>
            </w:r>
            <w:r>
              <w:rPr>
                <w:color w:val="000000"/>
                <w:sz w:val="28"/>
                <w:szCs w:val="28"/>
                <w:lang w:val="uz-Cyrl-UZ"/>
              </w:rPr>
              <w:t>циплари ҳамда воситаларини қўллаш тартиби ва қоидалари.</w:t>
            </w:r>
          </w:p>
        </w:tc>
      </w:tr>
      <w:tr w:rsidR="0045401C" w14:paraId="2A9A2763" w14:textId="77777777">
        <w:tc>
          <w:tcPr>
            <w:tcW w:w="1916" w:type="pct"/>
            <w:shd w:val="clear" w:color="auto" w:fill="auto"/>
          </w:tcPr>
          <w:p w14:paraId="29D62C68"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lastRenderedPageBreak/>
              <w:t>Спуфинг</w:t>
            </w:r>
          </w:p>
          <w:p w14:paraId="18724A4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спуфинг</w:t>
            </w:r>
          </w:p>
          <w:p w14:paraId="73985DFB" w14:textId="77777777" w:rsidR="0045401C" w:rsidRDefault="0045401C" w:rsidP="0045401C">
            <w:pPr>
              <w:rPr>
                <w:b/>
                <w:color w:val="000000"/>
                <w:sz w:val="28"/>
                <w:szCs w:val="28"/>
                <w:lang w:val="uz-Cyrl-UZ"/>
              </w:rPr>
            </w:pPr>
            <w:r>
              <w:rPr>
                <w:b/>
                <w:color w:val="000000"/>
                <w:sz w:val="28"/>
                <w:szCs w:val="28"/>
                <w:lang w:val="uz-Cyrl-UZ"/>
              </w:rPr>
              <w:t xml:space="preserve">en - </w:t>
            </w:r>
            <w:r>
              <w:rPr>
                <w:bCs/>
                <w:iCs/>
                <w:color w:val="000000"/>
                <w:sz w:val="28"/>
                <w:szCs w:val="28"/>
                <w:lang w:val="uz-Cyrl-UZ"/>
              </w:rPr>
              <w:t>spoofing</w:t>
            </w:r>
          </w:p>
        </w:tc>
        <w:tc>
          <w:tcPr>
            <w:tcW w:w="3084" w:type="pct"/>
            <w:shd w:val="clear" w:color="auto" w:fill="auto"/>
          </w:tcPr>
          <w:p w14:paraId="375A5E5F" w14:textId="77777777" w:rsidR="0045401C" w:rsidRDefault="0045401C">
            <w:pPr>
              <w:autoSpaceDE w:val="0"/>
              <w:autoSpaceDN w:val="0"/>
              <w:adjustRightInd w:val="0"/>
              <w:jc w:val="both"/>
              <w:rPr>
                <w:bCs/>
                <w:color w:val="000000"/>
                <w:sz w:val="28"/>
                <w:szCs w:val="28"/>
              </w:rPr>
            </w:pPr>
            <w:r>
              <w:rPr>
                <w:bCs/>
                <w:color w:val="000000"/>
                <w:sz w:val="28"/>
                <w:szCs w:val="28"/>
                <w:lang w:val="uz-Cyrl-UZ"/>
              </w:rPr>
              <w:t>1</w:t>
            </w:r>
            <w:r>
              <w:rPr>
                <w:bCs/>
                <w:color w:val="000000"/>
                <w:sz w:val="28"/>
                <w:szCs w:val="28"/>
              </w:rPr>
              <w:t>.</w:t>
            </w:r>
            <w:r>
              <w:rPr>
                <w:bCs/>
                <w:color w:val="000000"/>
                <w:sz w:val="28"/>
                <w:szCs w:val="28"/>
                <w:lang w:val="uz-Cyrl-UZ"/>
              </w:rPr>
              <w:t xml:space="preserve"> Подмена адреса отправителя, реали</w:t>
            </w:r>
            <w:proofErr w:type="spellStart"/>
            <w:r>
              <w:rPr>
                <w:bCs/>
                <w:color w:val="000000"/>
                <w:sz w:val="28"/>
                <w:szCs w:val="28"/>
              </w:rPr>
              <w:t>зуемая</w:t>
            </w:r>
            <w:proofErr w:type="spellEnd"/>
            <w:r>
              <w:rPr>
                <w:bCs/>
                <w:color w:val="000000"/>
                <w:sz w:val="28"/>
                <w:szCs w:val="28"/>
              </w:rPr>
              <w:t xml:space="preserve">, как правило, одним из двух способов: либо </w:t>
            </w:r>
            <w:proofErr w:type="spellStart"/>
            <w:r>
              <w:rPr>
                <w:bCs/>
                <w:color w:val="000000"/>
                <w:sz w:val="28"/>
                <w:szCs w:val="28"/>
              </w:rPr>
              <w:t>злоумыш</w:t>
            </w:r>
            <w:proofErr w:type="spellEnd"/>
            <w:r w:rsidR="00844CAA">
              <w:rPr>
                <w:bCs/>
                <w:color w:val="000000"/>
                <w:sz w:val="28"/>
                <w:szCs w:val="28"/>
              </w:rPr>
              <w:t>-</w:t>
            </w:r>
            <w:r>
              <w:rPr>
                <w:bCs/>
                <w:color w:val="000000"/>
                <w:sz w:val="28"/>
                <w:szCs w:val="28"/>
              </w:rPr>
              <w:t xml:space="preserve">ленник маскируется под узел внутренней сети, где все узлы – доверенные (то есть попытка соединения выглядит как запрос внутреннему узлу от другого внутреннего узла), либо под доверенный внешний узел, если не предусмотрено никаких специальных алгоритмов аутентификации. </w:t>
            </w:r>
          </w:p>
          <w:p w14:paraId="20E3237A" w14:textId="77777777" w:rsidR="0045401C" w:rsidRDefault="0045401C">
            <w:pPr>
              <w:shd w:val="clear" w:color="auto" w:fill="FFFFFF"/>
              <w:ind w:right="10"/>
              <w:jc w:val="both"/>
              <w:rPr>
                <w:color w:val="000000"/>
                <w:spacing w:val="-4"/>
                <w:sz w:val="28"/>
                <w:szCs w:val="28"/>
              </w:rPr>
            </w:pPr>
            <w:r>
              <w:rPr>
                <w:bCs/>
                <w:color w:val="000000"/>
                <w:sz w:val="28"/>
                <w:szCs w:val="28"/>
              </w:rPr>
              <w:t xml:space="preserve">2. </w:t>
            </w:r>
            <w:r>
              <w:rPr>
                <w:color w:val="000000"/>
                <w:spacing w:val="-4"/>
                <w:sz w:val="28"/>
                <w:szCs w:val="28"/>
              </w:rPr>
              <w:t>Вид сетевой атаки, при которой злоумышленник пытается войти в защищенную сеть, используя ложный сетевой адрес.</w:t>
            </w:r>
          </w:p>
          <w:p w14:paraId="44D4C54E" w14:textId="77777777" w:rsidR="0045401C" w:rsidRDefault="0045401C">
            <w:pPr>
              <w:shd w:val="clear" w:color="auto" w:fill="FFFFFF"/>
              <w:ind w:right="10"/>
              <w:jc w:val="both"/>
              <w:rPr>
                <w:color w:val="000000"/>
                <w:spacing w:val="-4"/>
                <w:sz w:val="28"/>
                <w:szCs w:val="28"/>
                <w:lang w:val="en-US"/>
              </w:rPr>
            </w:pPr>
            <w:r>
              <w:rPr>
                <w:color w:val="000000"/>
                <w:spacing w:val="-4"/>
                <w:sz w:val="28"/>
                <w:szCs w:val="28"/>
              </w:rPr>
              <w:t xml:space="preserve">3. Получение доступа путем обмана, т.е. ситуация, когда пользователь пытается соединиться с интернет-сервером, </w:t>
            </w:r>
            <w:proofErr w:type="spellStart"/>
            <w:r>
              <w:rPr>
                <w:color w:val="000000"/>
                <w:spacing w:val="-4"/>
                <w:sz w:val="28"/>
                <w:szCs w:val="28"/>
              </w:rPr>
              <w:t>proxy</w:t>
            </w:r>
            <w:proofErr w:type="spellEnd"/>
            <w:r>
              <w:rPr>
                <w:color w:val="000000"/>
                <w:spacing w:val="-4"/>
                <w:sz w:val="28"/>
                <w:szCs w:val="28"/>
              </w:rPr>
              <w:t xml:space="preserve">-сервером или межсетевым </w:t>
            </w:r>
            <w:proofErr w:type="gramStart"/>
            <w:r>
              <w:rPr>
                <w:color w:val="000000"/>
                <w:spacing w:val="-4"/>
                <w:sz w:val="28"/>
                <w:szCs w:val="28"/>
              </w:rPr>
              <w:t>э</w:t>
            </w:r>
            <w:r w:rsidR="00844CAA">
              <w:rPr>
                <w:color w:val="000000"/>
                <w:spacing w:val="-4"/>
                <w:sz w:val="28"/>
                <w:szCs w:val="28"/>
              </w:rPr>
              <w:t>к-</w:t>
            </w:r>
            <w:r>
              <w:rPr>
                <w:color w:val="000000"/>
                <w:spacing w:val="-4"/>
                <w:sz w:val="28"/>
                <w:szCs w:val="28"/>
              </w:rPr>
              <w:t>раном</w:t>
            </w:r>
            <w:proofErr w:type="gramEnd"/>
            <w:r>
              <w:rPr>
                <w:color w:val="000000"/>
                <w:spacing w:val="-4"/>
                <w:sz w:val="28"/>
                <w:szCs w:val="28"/>
              </w:rPr>
              <w:t>, используя ложный IP-адрес.</w:t>
            </w:r>
          </w:p>
          <w:p w14:paraId="47161AAD" w14:textId="77777777" w:rsidR="009947D5" w:rsidRDefault="009947D5">
            <w:pPr>
              <w:shd w:val="clear" w:color="auto" w:fill="FFFFFF"/>
              <w:ind w:right="10"/>
              <w:jc w:val="both"/>
              <w:rPr>
                <w:color w:val="000000"/>
                <w:spacing w:val="-4"/>
                <w:sz w:val="28"/>
                <w:szCs w:val="28"/>
                <w:lang w:val="en-US"/>
              </w:rPr>
            </w:pPr>
          </w:p>
          <w:p w14:paraId="31A20DD7" w14:textId="77777777" w:rsidR="0045401C" w:rsidRDefault="0045401C">
            <w:pPr>
              <w:jc w:val="both"/>
              <w:rPr>
                <w:color w:val="000000"/>
                <w:sz w:val="28"/>
                <w:szCs w:val="28"/>
                <w:lang w:val="uz-Cyrl-UZ"/>
              </w:rPr>
            </w:pPr>
            <w:r>
              <w:rPr>
                <w:color w:val="000000"/>
                <w:sz w:val="28"/>
                <w:szCs w:val="28"/>
                <w:lang w:val="uz-Cyrl-UZ"/>
              </w:rPr>
              <w:t>1. Қоидага кўра, иккита усулдан бирида амалга ошириладиган жўнатувчининг адресини алмаш</w:t>
            </w:r>
            <w:r w:rsidR="000A789F">
              <w:rPr>
                <w:color w:val="000000"/>
                <w:sz w:val="28"/>
                <w:szCs w:val="28"/>
              </w:rPr>
              <w:t>-</w:t>
            </w:r>
            <w:r>
              <w:rPr>
                <w:color w:val="000000"/>
                <w:sz w:val="28"/>
                <w:szCs w:val="28"/>
                <w:lang w:val="uz-Cyrl-UZ"/>
              </w:rPr>
              <w:t xml:space="preserve">тириш: барча узеллар ишончли бўлганда (яъни уланишга уриниш ички узелга бошқа ички узелдан сўров сифатида кўринади) ё жинояткор ички тармоқ узели остида ниқобланади, ёки агар аутентификация қилишнинг ҳеч қандай махсус алгоритмлари кўзда тутилмаган бўлса, ишончли ташқи узел остида ниқобланади. </w:t>
            </w:r>
          </w:p>
          <w:p w14:paraId="30F9B60A" w14:textId="77777777" w:rsidR="0045401C" w:rsidRDefault="0045401C">
            <w:pPr>
              <w:autoSpaceDE w:val="0"/>
              <w:autoSpaceDN w:val="0"/>
              <w:adjustRightInd w:val="0"/>
              <w:jc w:val="both"/>
              <w:rPr>
                <w:color w:val="000000"/>
                <w:sz w:val="28"/>
                <w:szCs w:val="28"/>
                <w:lang w:val="uz-Cyrl-UZ"/>
              </w:rPr>
            </w:pPr>
            <w:r>
              <w:rPr>
                <w:color w:val="000000"/>
                <w:sz w:val="28"/>
                <w:szCs w:val="28"/>
                <w:lang w:val="uz-Cyrl-UZ"/>
              </w:rPr>
              <w:t>2. Тармоқ ҳужумининг бир тури, бунда жиноят</w:t>
            </w:r>
            <w:r w:rsidR="000A789F">
              <w:rPr>
                <w:color w:val="000000"/>
                <w:sz w:val="28"/>
                <w:szCs w:val="28"/>
                <w:lang w:val="uz-Cyrl-UZ"/>
              </w:rPr>
              <w:t>-</w:t>
            </w:r>
            <w:r>
              <w:rPr>
                <w:color w:val="000000"/>
                <w:sz w:val="28"/>
                <w:szCs w:val="28"/>
                <w:lang w:val="uz-Cyrl-UZ"/>
              </w:rPr>
              <w:t>кор сохта тармоқ адресидан фойдаланиб, муҳофа</w:t>
            </w:r>
            <w:r w:rsidR="000A789F">
              <w:rPr>
                <w:color w:val="000000"/>
                <w:sz w:val="28"/>
                <w:szCs w:val="28"/>
                <w:lang w:val="uz-Cyrl-UZ"/>
              </w:rPr>
              <w:t>-</w:t>
            </w:r>
            <w:r>
              <w:rPr>
                <w:color w:val="000000"/>
                <w:sz w:val="28"/>
                <w:szCs w:val="28"/>
                <w:lang w:val="uz-Cyrl-UZ"/>
              </w:rPr>
              <w:t xml:space="preserve">заланган тармоққа киришга ҳаракат қилади. </w:t>
            </w:r>
          </w:p>
          <w:p w14:paraId="76C97BAA" w14:textId="77777777" w:rsidR="0045401C" w:rsidRDefault="0045401C">
            <w:pPr>
              <w:jc w:val="both"/>
              <w:rPr>
                <w:color w:val="000000"/>
                <w:sz w:val="28"/>
                <w:szCs w:val="28"/>
                <w:lang w:val="uz-Cyrl-UZ"/>
              </w:rPr>
            </w:pPr>
            <w:r>
              <w:rPr>
                <w:color w:val="000000"/>
                <w:sz w:val="28"/>
                <w:szCs w:val="28"/>
                <w:lang w:val="uz-Cyrl-UZ"/>
              </w:rPr>
              <w:t xml:space="preserve">3. Фойдаланувчи сохта </w:t>
            </w:r>
            <w:r>
              <w:rPr>
                <w:color w:val="000000"/>
                <w:spacing w:val="-4"/>
                <w:sz w:val="28"/>
                <w:szCs w:val="28"/>
                <w:lang w:val="uz-Cyrl-UZ"/>
              </w:rPr>
              <w:t>IP-адресни ишга солган ҳолда, интернет-сервер, proxy-сервер ёки тармоқ</w:t>
            </w:r>
            <w:r w:rsidR="000A789F">
              <w:rPr>
                <w:color w:val="000000"/>
                <w:spacing w:val="-4"/>
                <w:sz w:val="28"/>
                <w:szCs w:val="28"/>
                <w:lang w:val="uz-Cyrl-UZ"/>
              </w:rPr>
              <w:t>-</w:t>
            </w:r>
            <w:r>
              <w:rPr>
                <w:color w:val="000000"/>
                <w:spacing w:val="-4"/>
                <w:sz w:val="28"/>
                <w:szCs w:val="28"/>
                <w:lang w:val="uz-Cyrl-UZ"/>
              </w:rPr>
              <w:t>лараро экран билан боғланишга ҳаракат қилганда юзага келадиган вазият.</w:t>
            </w:r>
          </w:p>
        </w:tc>
      </w:tr>
      <w:tr w:rsidR="0045401C" w:rsidRPr="00746B57" w14:paraId="18EE2D58" w14:textId="77777777">
        <w:tc>
          <w:tcPr>
            <w:tcW w:w="1916" w:type="pct"/>
            <w:shd w:val="clear" w:color="auto" w:fill="auto"/>
          </w:tcPr>
          <w:p w14:paraId="76E5D9E7" w14:textId="77777777" w:rsidR="0045401C" w:rsidRDefault="0045401C" w:rsidP="0045401C">
            <w:pPr>
              <w:rPr>
                <w:b/>
                <w:color w:val="000000"/>
                <w:sz w:val="28"/>
                <w:szCs w:val="28"/>
              </w:rPr>
            </w:pPr>
            <w:r>
              <w:rPr>
                <w:b/>
                <w:color w:val="000000"/>
                <w:spacing w:val="4"/>
                <w:sz w:val="28"/>
                <w:szCs w:val="28"/>
              </w:rPr>
              <w:t xml:space="preserve">Среда безопасная </w:t>
            </w:r>
            <w:r>
              <w:rPr>
                <w:b/>
                <w:color w:val="000000"/>
                <w:spacing w:val="4"/>
                <w:sz w:val="28"/>
                <w:szCs w:val="28"/>
              </w:rPr>
              <w:br/>
              <w:t>замкнутая</w:t>
            </w:r>
          </w:p>
          <w:p w14:paraId="6AE5640F"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1"/>
                <w:sz w:val="28"/>
                <w:szCs w:val="28"/>
                <w:lang w:val="uz-Cyrl-UZ"/>
              </w:rPr>
              <w:t>ёпиқ хавфсиз муҳит</w:t>
            </w:r>
          </w:p>
          <w:p w14:paraId="7D3C7813"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 xml:space="preserve">closed-security </w:t>
            </w:r>
            <w:r>
              <w:rPr>
                <w:color w:val="000000"/>
                <w:spacing w:val="1"/>
                <w:sz w:val="28"/>
                <w:szCs w:val="28"/>
                <w:lang w:val="en-US"/>
              </w:rPr>
              <w:br/>
              <w:t>environment</w:t>
            </w:r>
          </w:p>
        </w:tc>
        <w:tc>
          <w:tcPr>
            <w:tcW w:w="3084" w:type="pct"/>
            <w:shd w:val="clear" w:color="auto" w:fill="auto"/>
          </w:tcPr>
          <w:p w14:paraId="13D76F02" w14:textId="77777777" w:rsidR="0045401C" w:rsidRDefault="0045401C">
            <w:pPr>
              <w:jc w:val="both"/>
              <w:rPr>
                <w:color w:val="000000"/>
                <w:spacing w:val="2"/>
                <w:sz w:val="27"/>
                <w:szCs w:val="27"/>
              </w:rPr>
            </w:pPr>
            <w:r>
              <w:rPr>
                <w:color w:val="000000"/>
                <w:spacing w:val="2"/>
                <w:sz w:val="27"/>
                <w:szCs w:val="27"/>
              </w:rPr>
              <w:t xml:space="preserve">Среда, в которой особое внимание уделяется </w:t>
            </w:r>
            <w:proofErr w:type="gramStart"/>
            <w:r>
              <w:rPr>
                <w:color w:val="000000"/>
                <w:spacing w:val="2"/>
                <w:sz w:val="27"/>
                <w:szCs w:val="27"/>
              </w:rPr>
              <w:t>за</w:t>
            </w:r>
            <w:r w:rsidR="000A789F">
              <w:rPr>
                <w:color w:val="000000"/>
                <w:spacing w:val="2"/>
                <w:sz w:val="27"/>
                <w:szCs w:val="27"/>
              </w:rPr>
              <w:t>-</w:t>
            </w:r>
            <w:r>
              <w:rPr>
                <w:color w:val="000000"/>
                <w:spacing w:val="2"/>
                <w:sz w:val="27"/>
                <w:szCs w:val="27"/>
              </w:rPr>
              <w:t>щите</w:t>
            </w:r>
            <w:proofErr w:type="gramEnd"/>
            <w:r>
              <w:rPr>
                <w:color w:val="000000"/>
                <w:spacing w:val="2"/>
                <w:sz w:val="27"/>
                <w:szCs w:val="27"/>
              </w:rPr>
              <w:t xml:space="preserve"> данных и ресурсов от случайных или злоумышленных действий (в виде авторизации, категорий допуско</w:t>
            </w:r>
            <w:r w:rsidR="000A789F">
              <w:rPr>
                <w:color w:val="000000"/>
                <w:spacing w:val="2"/>
                <w:sz w:val="27"/>
                <w:szCs w:val="27"/>
              </w:rPr>
              <w:t>в,</w:t>
            </w:r>
            <w:r w:rsidR="003560A0">
              <w:rPr>
                <w:color w:val="000000"/>
                <w:spacing w:val="2"/>
                <w:sz w:val="27"/>
                <w:szCs w:val="27"/>
              </w:rPr>
              <w:t xml:space="preserve"> </w:t>
            </w:r>
            <w:r>
              <w:rPr>
                <w:color w:val="000000"/>
                <w:spacing w:val="2"/>
                <w:sz w:val="27"/>
                <w:szCs w:val="27"/>
              </w:rPr>
              <w:t>управления конфигура</w:t>
            </w:r>
            <w:r w:rsidR="003560A0">
              <w:rPr>
                <w:color w:val="000000"/>
                <w:spacing w:val="2"/>
                <w:sz w:val="27"/>
                <w:szCs w:val="27"/>
              </w:rPr>
              <w:t xml:space="preserve">цией и </w:t>
            </w:r>
            <w:proofErr w:type="spellStart"/>
            <w:r w:rsidR="003560A0">
              <w:rPr>
                <w:color w:val="000000"/>
                <w:spacing w:val="2"/>
                <w:sz w:val="27"/>
                <w:szCs w:val="27"/>
              </w:rPr>
              <w:t>т.д</w:t>
            </w:r>
            <w:proofErr w:type="spellEnd"/>
            <w:r>
              <w:rPr>
                <w:color w:val="000000"/>
                <w:spacing w:val="2"/>
                <w:sz w:val="27"/>
                <w:szCs w:val="27"/>
              </w:rPr>
              <w:t>).</w:t>
            </w:r>
          </w:p>
          <w:p w14:paraId="4ACA6E2D" w14:textId="77777777" w:rsidR="0045401C" w:rsidRDefault="0045401C">
            <w:pPr>
              <w:ind w:left="38"/>
              <w:jc w:val="both"/>
              <w:rPr>
                <w:color w:val="000000"/>
                <w:sz w:val="12"/>
                <w:szCs w:val="12"/>
              </w:rPr>
            </w:pPr>
          </w:p>
          <w:p w14:paraId="52F19501" w14:textId="77777777" w:rsidR="0045401C" w:rsidRDefault="0045401C">
            <w:pPr>
              <w:jc w:val="both"/>
              <w:rPr>
                <w:color w:val="000000"/>
                <w:spacing w:val="2"/>
                <w:sz w:val="28"/>
                <w:szCs w:val="28"/>
              </w:rPr>
            </w:pPr>
            <w:r>
              <w:rPr>
                <w:color w:val="000000"/>
                <w:spacing w:val="2"/>
                <w:sz w:val="28"/>
                <w:szCs w:val="28"/>
                <w:lang w:val="uz-Cyrl-UZ"/>
              </w:rPr>
              <w:t>Маълумотлар в</w:t>
            </w:r>
            <w:r>
              <w:rPr>
                <w:color w:val="000000"/>
                <w:spacing w:val="2"/>
                <w:sz w:val="28"/>
                <w:szCs w:val="28"/>
              </w:rPr>
              <w:t xml:space="preserve">а </w:t>
            </w:r>
            <w:r>
              <w:rPr>
                <w:color w:val="000000"/>
                <w:spacing w:val="2"/>
                <w:sz w:val="28"/>
                <w:szCs w:val="28"/>
                <w:lang w:val="uz-Cyrl-UZ"/>
              </w:rPr>
              <w:t>ресурслар</w:t>
            </w:r>
            <w:r>
              <w:rPr>
                <w:color w:val="000000"/>
                <w:spacing w:val="2"/>
                <w:sz w:val="28"/>
                <w:szCs w:val="28"/>
              </w:rPr>
              <w:t xml:space="preserve">ни </w:t>
            </w:r>
            <w:r>
              <w:rPr>
                <w:color w:val="000000"/>
                <w:spacing w:val="2"/>
                <w:sz w:val="28"/>
                <w:szCs w:val="28"/>
                <w:lang w:val="uz-Cyrl-UZ"/>
              </w:rPr>
              <w:t xml:space="preserve">тасодифий ёки </w:t>
            </w:r>
            <w:proofErr w:type="spellStart"/>
            <w:r>
              <w:rPr>
                <w:color w:val="000000"/>
                <w:spacing w:val="2"/>
                <w:sz w:val="28"/>
                <w:szCs w:val="28"/>
              </w:rPr>
              <w:t>қасддан</w:t>
            </w:r>
            <w:proofErr w:type="spellEnd"/>
            <w:r>
              <w:rPr>
                <w:color w:val="000000"/>
                <w:spacing w:val="2"/>
                <w:sz w:val="28"/>
                <w:szCs w:val="28"/>
                <w:lang w:val="uz-Cyrl-UZ"/>
              </w:rPr>
              <w:t xml:space="preserve"> қилин</w:t>
            </w:r>
            <w:proofErr w:type="spellStart"/>
            <w:r>
              <w:rPr>
                <w:color w:val="000000"/>
                <w:spacing w:val="2"/>
                <w:sz w:val="28"/>
                <w:szCs w:val="28"/>
              </w:rPr>
              <w:t>ади</w:t>
            </w:r>
            <w:proofErr w:type="spellEnd"/>
            <w:r>
              <w:rPr>
                <w:color w:val="000000"/>
                <w:spacing w:val="2"/>
                <w:sz w:val="28"/>
                <w:szCs w:val="28"/>
                <w:lang w:val="uz-Cyrl-UZ"/>
              </w:rPr>
              <w:t>ган ҳаракатлардан</w:t>
            </w:r>
            <w:r>
              <w:rPr>
                <w:color w:val="000000"/>
                <w:spacing w:val="2"/>
                <w:sz w:val="28"/>
                <w:szCs w:val="28"/>
              </w:rPr>
              <w:t xml:space="preserve"> (</w:t>
            </w:r>
            <w:r>
              <w:rPr>
                <w:color w:val="000000"/>
                <w:spacing w:val="2"/>
                <w:sz w:val="28"/>
                <w:szCs w:val="28"/>
                <w:lang w:val="uz-Cyrl-UZ"/>
              </w:rPr>
              <w:t>муаллиф</w:t>
            </w:r>
            <w:r w:rsidR="000A789F">
              <w:rPr>
                <w:color w:val="000000"/>
                <w:spacing w:val="2"/>
                <w:sz w:val="28"/>
                <w:szCs w:val="28"/>
              </w:rPr>
              <w:t>-</w:t>
            </w:r>
            <w:r>
              <w:rPr>
                <w:color w:val="000000"/>
                <w:spacing w:val="2"/>
                <w:sz w:val="28"/>
                <w:szCs w:val="28"/>
                <w:lang w:val="uz-Cyrl-UZ"/>
              </w:rPr>
              <w:t>лик</w:t>
            </w:r>
            <w:r>
              <w:rPr>
                <w:color w:val="000000"/>
                <w:spacing w:val="2"/>
                <w:sz w:val="28"/>
                <w:szCs w:val="28"/>
              </w:rPr>
              <w:t xml:space="preserve">, </w:t>
            </w:r>
            <w:r>
              <w:rPr>
                <w:color w:val="000000"/>
                <w:spacing w:val="2"/>
                <w:sz w:val="28"/>
                <w:szCs w:val="28"/>
                <w:lang w:val="uz-Cyrl-UZ"/>
              </w:rPr>
              <w:t xml:space="preserve">рухсат бериш </w:t>
            </w:r>
            <w:r>
              <w:rPr>
                <w:color w:val="000000"/>
                <w:spacing w:val="2"/>
                <w:sz w:val="28"/>
                <w:szCs w:val="28"/>
              </w:rPr>
              <w:t>категория</w:t>
            </w:r>
            <w:r>
              <w:rPr>
                <w:color w:val="000000"/>
                <w:spacing w:val="2"/>
                <w:sz w:val="28"/>
                <w:szCs w:val="28"/>
                <w:lang w:val="uz-Cyrl-UZ"/>
              </w:rPr>
              <w:t>лари</w:t>
            </w:r>
            <w:r>
              <w:rPr>
                <w:color w:val="000000"/>
                <w:spacing w:val="2"/>
                <w:sz w:val="28"/>
                <w:szCs w:val="28"/>
              </w:rPr>
              <w:t xml:space="preserve">, </w:t>
            </w:r>
            <w:r>
              <w:rPr>
                <w:color w:val="000000"/>
                <w:spacing w:val="2"/>
                <w:sz w:val="28"/>
                <w:szCs w:val="28"/>
                <w:lang w:val="uz-Cyrl-UZ"/>
              </w:rPr>
              <w:t>конфигура</w:t>
            </w:r>
            <w:r w:rsidR="000A789F">
              <w:rPr>
                <w:color w:val="000000"/>
                <w:spacing w:val="2"/>
                <w:sz w:val="28"/>
                <w:szCs w:val="28"/>
              </w:rPr>
              <w:t>-</w:t>
            </w:r>
            <w:r>
              <w:rPr>
                <w:color w:val="000000"/>
                <w:spacing w:val="2"/>
                <w:sz w:val="28"/>
                <w:szCs w:val="28"/>
                <w:lang w:val="uz-Cyrl-UZ"/>
              </w:rPr>
              <w:lastRenderedPageBreak/>
              <w:t>цияни бошқариш ва ҳ</w:t>
            </w:r>
            <w:r>
              <w:rPr>
                <w:color w:val="000000"/>
                <w:spacing w:val="2"/>
                <w:sz w:val="28"/>
                <w:szCs w:val="28"/>
              </w:rPr>
              <w:t xml:space="preserve">.к. </w:t>
            </w:r>
            <w:proofErr w:type="spellStart"/>
            <w:r>
              <w:rPr>
                <w:color w:val="000000"/>
                <w:spacing w:val="2"/>
                <w:sz w:val="28"/>
                <w:szCs w:val="28"/>
              </w:rPr>
              <w:t>кўринишда</w:t>
            </w:r>
            <w:proofErr w:type="spellEnd"/>
            <w:r>
              <w:rPr>
                <w:color w:val="000000"/>
                <w:spacing w:val="2"/>
                <w:sz w:val="28"/>
                <w:szCs w:val="28"/>
              </w:rPr>
              <w:t xml:space="preserve">) </w:t>
            </w:r>
            <w:proofErr w:type="spellStart"/>
            <w:r>
              <w:rPr>
                <w:color w:val="000000"/>
                <w:spacing w:val="2"/>
                <w:sz w:val="28"/>
                <w:szCs w:val="28"/>
              </w:rPr>
              <w:t>муҳофаза</w:t>
            </w:r>
            <w:proofErr w:type="spellEnd"/>
            <w:r>
              <w:rPr>
                <w:color w:val="000000"/>
                <w:spacing w:val="2"/>
                <w:sz w:val="28"/>
                <w:szCs w:val="28"/>
                <w:lang w:val="uz-Cyrl-UZ"/>
              </w:rPr>
              <w:t xml:space="preserve"> қилишга алоҳида эътибор бериладиган муҳи</w:t>
            </w:r>
            <w:r>
              <w:rPr>
                <w:color w:val="000000"/>
                <w:spacing w:val="2"/>
                <w:sz w:val="28"/>
                <w:szCs w:val="28"/>
              </w:rPr>
              <w:t>т.</w:t>
            </w:r>
          </w:p>
        </w:tc>
      </w:tr>
      <w:tr w:rsidR="0045401C" w:rsidRPr="00746B57" w14:paraId="4FA36037" w14:textId="77777777">
        <w:tc>
          <w:tcPr>
            <w:tcW w:w="1916" w:type="pct"/>
            <w:shd w:val="clear" w:color="auto" w:fill="auto"/>
          </w:tcPr>
          <w:p w14:paraId="044E449E" w14:textId="77777777" w:rsidR="0045401C" w:rsidRDefault="0045401C" w:rsidP="0045401C">
            <w:pPr>
              <w:rPr>
                <w:b/>
                <w:color w:val="000000"/>
                <w:spacing w:val="1"/>
                <w:sz w:val="28"/>
                <w:szCs w:val="28"/>
              </w:rPr>
            </w:pPr>
            <w:r>
              <w:rPr>
                <w:b/>
                <w:color w:val="000000"/>
                <w:spacing w:val="4"/>
                <w:sz w:val="28"/>
                <w:szCs w:val="28"/>
              </w:rPr>
              <w:lastRenderedPageBreak/>
              <w:t>Среда безопасная открытая</w:t>
            </w:r>
          </w:p>
          <w:p w14:paraId="49AB04FD" w14:textId="77777777" w:rsidR="0045401C" w:rsidRDefault="0045401C" w:rsidP="0045401C">
            <w:pPr>
              <w:rPr>
                <w:color w:val="000000"/>
                <w:spacing w:val="4"/>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pacing w:val="1"/>
                <w:sz w:val="28"/>
                <w:szCs w:val="28"/>
                <w:lang w:val="uz-Cyrl-UZ"/>
              </w:rPr>
              <w:t>очиқ хавфсиз муҳит</w:t>
            </w:r>
          </w:p>
          <w:p w14:paraId="40EB4277"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open-security environment</w:t>
            </w:r>
          </w:p>
        </w:tc>
        <w:tc>
          <w:tcPr>
            <w:tcW w:w="3084" w:type="pct"/>
            <w:shd w:val="clear" w:color="auto" w:fill="auto"/>
          </w:tcPr>
          <w:p w14:paraId="1C619FEE" w14:textId="77777777" w:rsidR="0045401C" w:rsidRDefault="0045401C">
            <w:pPr>
              <w:jc w:val="both"/>
              <w:rPr>
                <w:color w:val="000000"/>
                <w:sz w:val="28"/>
                <w:szCs w:val="28"/>
              </w:rPr>
            </w:pPr>
            <w:r>
              <w:rPr>
                <w:color w:val="000000"/>
                <w:sz w:val="28"/>
                <w:szCs w:val="28"/>
              </w:rPr>
              <w:t>Среда, в которой защита данных и ресурсов от случайных или злоумышленных действий достигается посредством нормальных операционных процедур.</w:t>
            </w:r>
          </w:p>
          <w:p w14:paraId="684138FD" w14:textId="77777777" w:rsidR="0045401C" w:rsidRDefault="0045401C">
            <w:pPr>
              <w:jc w:val="both"/>
              <w:rPr>
                <w:color w:val="000000"/>
                <w:sz w:val="12"/>
                <w:szCs w:val="12"/>
              </w:rPr>
            </w:pPr>
          </w:p>
          <w:p w14:paraId="29341F59" w14:textId="77777777" w:rsidR="0045401C" w:rsidRDefault="0045401C">
            <w:pPr>
              <w:jc w:val="both"/>
              <w:rPr>
                <w:color w:val="000000"/>
                <w:sz w:val="28"/>
                <w:szCs w:val="28"/>
              </w:rPr>
            </w:pPr>
            <w:r>
              <w:rPr>
                <w:color w:val="000000"/>
                <w:sz w:val="28"/>
                <w:szCs w:val="28"/>
                <w:lang w:val="uz-Cyrl-UZ"/>
              </w:rPr>
              <w:t xml:space="preserve">Маълумотлар ва ресурсларни тасодифий ёки </w:t>
            </w:r>
            <w:proofErr w:type="spellStart"/>
            <w:r>
              <w:rPr>
                <w:color w:val="000000"/>
                <w:sz w:val="28"/>
                <w:szCs w:val="28"/>
              </w:rPr>
              <w:t>қасддан</w:t>
            </w:r>
            <w:proofErr w:type="spellEnd"/>
            <w:r>
              <w:rPr>
                <w:color w:val="000000"/>
                <w:sz w:val="28"/>
                <w:szCs w:val="28"/>
                <w:lang w:val="uz-Cyrl-UZ"/>
              </w:rPr>
              <w:t xml:space="preserve"> қилин</w:t>
            </w:r>
            <w:proofErr w:type="spellStart"/>
            <w:r>
              <w:rPr>
                <w:color w:val="000000"/>
                <w:sz w:val="28"/>
                <w:szCs w:val="28"/>
              </w:rPr>
              <w:t>ади</w:t>
            </w:r>
            <w:proofErr w:type="spellEnd"/>
            <w:r>
              <w:rPr>
                <w:color w:val="000000"/>
                <w:sz w:val="28"/>
                <w:szCs w:val="28"/>
                <w:lang w:val="uz-Cyrl-UZ"/>
              </w:rPr>
              <w:t xml:space="preserve">ган ҳаракатлардан </w:t>
            </w:r>
            <w:proofErr w:type="spellStart"/>
            <w:r>
              <w:rPr>
                <w:color w:val="000000"/>
                <w:sz w:val="28"/>
                <w:szCs w:val="28"/>
              </w:rPr>
              <w:t>муҳофаза</w:t>
            </w:r>
            <w:proofErr w:type="spellEnd"/>
            <w:r>
              <w:rPr>
                <w:color w:val="000000"/>
                <w:sz w:val="28"/>
                <w:szCs w:val="28"/>
                <w:lang w:val="uz-Cyrl-UZ"/>
              </w:rPr>
              <w:t xml:space="preserve"> қилишга нормал операцион процедуралар воситасида эришиладиган муҳ</w:t>
            </w:r>
            <w:r>
              <w:rPr>
                <w:color w:val="000000"/>
                <w:sz w:val="28"/>
                <w:szCs w:val="28"/>
              </w:rPr>
              <w:t>ит.</w:t>
            </w:r>
          </w:p>
        </w:tc>
      </w:tr>
      <w:tr w:rsidR="0045401C" w14:paraId="50470416" w14:textId="77777777">
        <w:tc>
          <w:tcPr>
            <w:tcW w:w="1916" w:type="pct"/>
            <w:shd w:val="clear" w:color="auto" w:fill="auto"/>
          </w:tcPr>
          <w:p w14:paraId="49AEF160" w14:textId="77777777" w:rsidR="0045401C" w:rsidRDefault="0045401C">
            <w:pPr>
              <w:autoSpaceDE w:val="0"/>
              <w:autoSpaceDN w:val="0"/>
              <w:adjustRightInd w:val="0"/>
              <w:rPr>
                <w:b/>
                <w:color w:val="000000"/>
                <w:sz w:val="28"/>
                <w:szCs w:val="28"/>
              </w:rPr>
            </w:pPr>
            <w:r>
              <w:rPr>
                <w:b/>
                <w:color w:val="000000"/>
                <w:sz w:val="28"/>
                <w:szCs w:val="28"/>
              </w:rPr>
              <w:t>Среда личной безопасности</w:t>
            </w:r>
          </w:p>
          <w:p w14:paraId="576ED015"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шахсий хавфсизлик муҳити</w:t>
            </w:r>
          </w:p>
          <w:p w14:paraId="51319829" w14:textId="77777777" w:rsidR="0045401C" w:rsidRDefault="0045401C" w:rsidP="0045401C">
            <w:pPr>
              <w:rPr>
                <w:b/>
                <w:color w:val="000000"/>
                <w:spacing w:val="4"/>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personal security </w:t>
            </w:r>
            <w:r>
              <w:rPr>
                <w:color w:val="000000"/>
                <w:sz w:val="28"/>
                <w:szCs w:val="28"/>
                <w:lang w:val="en-US"/>
              </w:rPr>
              <w:br/>
              <w:t>environment, PSE</w:t>
            </w:r>
          </w:p>
        </w:tc>
        <w:tc>
          <w:tcPr>
            <w:tcW w:w="3084" w:type="pct"/>
            <w:shd w:val="clear" w:color="auto" w:fill="auto"/>
          </w:tcPr>
          <w:p w14:paraId="76A73143" w14:textId="77777777" w:rsidR="0045401C" w:rsidRDefault="0045401C">
            <w:pPr>
              <w:jc w:val="both"/>
              <w:rPr>
                <w:color w:val="000000"/>
                <w:sz w:val="28"/>
                <w:szCs w:val="28"/>
              </w:rPr>
            </w:pPr>
            <w:r>
              <w:rPr>
                <w:color w:val="000000"/>
                <w:sz w:val="28"/>
                <w:szCs w:val="28"/>
              </w:rPr>
              <w:t xml:space="preserve">Безопасное местное хранилище для личного ключа объекта, ключ органа сертификации, пользующегося непосредственным доверием и возможно другие данные. </w:t>
            </w:r>
          </w:p>
          <w:p w14:paraId="0719C56A" w14:textId="77777777" w:rsidR="0045401C" w:rsidRDefault="0045401C">
            <w:pPr>
              <w:jc w:val="both"/>
              <w:rPr>
                <w:i/>
                <w:color w:val="000000"/>
                <w:lang w:val="uz-Cyrl-UZ"/>
              </w:rPr>
            </w:pPr>
            <w:r>
              <w:rPr>
                <w:i/>
                <w:color w:val="000000"/>
              </w:rPr>
              <w:t>Примечание – В зависимости от политики обеспечения безопасности объекта или требований к системе эта среда может быть, например, криптографически защищенным файлом или маркером аппаратных средств, защищённых от умышленных повреждений.</w:t>
            </w:r>
          </w:p>
          <w:p w14:paraId="02B7208B" w14:textId="77777777" w:rsidR="0045401C" w:rsidRDefault="0045401C">
            <w:pPr>
              <w:ind w:left="38"/>
              <w:jc w:val="both"/>
              <w:rPr>
                <w:color w:val="000000"/>
                <w:sz w:val="28"/>
                <w:szCs w:val="28"/>
                <w:lang w:val="uz-Cyrl-UZ"/>
              </w:rPr>
            </w:pPr>
          </w:p>
          <w:p w14:paraId="46682E57" w14:textId="77777777" w:rsidR="0045401C" w:rsidRDefault="0045401C">
            <w:pPr>
              <w:jc w:val="both"/>
              <w:rPr>
                <w:color w:val="000000"/>
                <w:sz w:val="28"/>
                <w:szCs w:val="28"/>
                <w:lang w:val="uz-Cyrl-UZ"/>
              </w:rPr>
            </w:pPr>
            <w:r>
              <w:rPr>
                <w:color w:val="000000"/>
                <w:sz w:val="28"/>
                <w:szCs w:val="28"/>
                <w:lang w:val="uz-Cyrl-UZ"/>
              </w:rPr>
              <w:t>Объектнинг шахсий калити сақлнадиган  хавфсиз маҳаллий жой, бевосита ишонч қозонган сертификатлаш органининг калити ва мумкин бўлган  бошқа маълумотлар.</w:t>
            </w:r>
          </w:p>
          <w:p w14:paraId="25C6A224" w14:textId="77777777" w:rsidR="0045401C" w:rsidRDefault="0045401C">
            <w:pPr>
              <w:jc w:val="both"/>
              <w:rPr>
                <w:i/>
                <w:color w:val="000000"/>
                <w:lang w:val="uz-Cyrl-UZ"/>
              </w:rPr>
            </w:pPr>
            <w:r>
              <w:rPr>
                <w:i/>
                <w:color w:val="000000"/>
                <w:lang w:val="uz-Cyrl-UZ"/>
              </w:rPr>
              <w:t xml:space="preserve">Изоҳ – Объект хавфсизлигини таъминлаш сиёсатига ёки тизимга қўйиладиган талабларга боғлиқ равишда, бу муҳит, масалан, криптографик муҳофазаланган файл ёки қасддан шикастлашлардан муҳофазаланган аппарат воситалар маркери бўлиши мумкин. </w:t>
            </w:r>
          </w:p>
        </w:tc>
      </w:tr>
      <w:tr w:rsidR="0045401C" w14:paraId="64365EF3" w14:textId="77777777">
        <w:tc>
          <w:tcPr>
            <w:tcW w:w="1916" w:type="pct"/>
            <w:shd w:val="clear" w:color="auto" w:fill="auto"/>
          </w:tcPr>
          <w:p w14:paraId="4F74A4FF" w14:textId="77777777" w:rsidR="0045401C" w:rsidRDefault="0045401C">
            <w:pPr>
              <w:autoSpaceDE w:val="0"/>
              <w:autoSpaceDN w:val="0"/>
              <w:adjustRightInd w:val="0"/>
              <w:rPr>
                <w:b/>
                <w:color w:val="000000"/>
                <w:sz w:val="28"/>
                <w:szCs w:val="28"/>
              </w:rPr>
            </w:pPr>
            <w:r>
              <w:rPr>
                <w:b/>
                <w:color w:val="000000"/>
                <w:sz w:val="28"/>
                <w:szCs w:val="28"/>
              </w:rPr>
              <w:t xml:space="preserve">Среда с защитой </w:t>
            </w:r>
            <w:r>
              <w:rPr>
                <w:b/>
                <w:color w:val="000000"/>
                <w:sz w:val="28"/>
                <w:szCs w:val="28"/>
              </w:rPr>
              <w:br/>
              <w:t>целостности</w:t>
            </w:r>
          </w:p>
          <w:p w14:paraId="48EA9EC8" w14:textId="77777777" w:rsidR="0045401C" w:rsidRDefault="0045401C" w:rsidP="0045401C">
            <w:pPr>
              <w:rPr>
                <w:color w:val="000000"/>
                <w:sz w:val="28"/>
                <w:szCs w:val="28"/>
                <w:lang w:val="uz-Cyrl-UZ"/>
              </w:rPr>
            </w:pPr>
            <w:r>
              <w:rPr>
                <w:b/>
                <w:color w:val="000000"/>
                <w:sz w:val="28"/>
                <w:szCs w:val="28"/>
                <w:lang w:val="nl-NL"/>
              </w:rPr>
              <w:t xml:space="preserve">uz - </w:t>
            </w:r>
            <w:r>
              <w:rPr>
                <w:color w:val="000000"/>
                <w:sz w:val="28"/>
                <w:szCs w:val="28"/>
                <w:lang w:val="uz-Cyrl-UZ"/>
              </w:rPr>
              <w:t>яхлитлик муҳофаза қилинган муҳит</w:t>
            </w:r>
          </w:p>
          <w:p w14:paraId="6BDA37D2" w14:textId="77777777" w:rsidR="0045401C" w:rsidRDefault="0045401C" w:rsidP="0045401C">
            <w:pPr>
              <w:rPr>
                <w:b/>
                <w:color w:val="000000"/>
                <w:sz w:val="28"/>
                <w:szCs w:val="28"/>
              </w:rPr>
            </w:pPr>
            <w:r>
              <w:rPr>
                <w:b/>
                <w:color w:val="000000"/>
                <w:sz w:val="28"/>
                <w:szCs w:val="28"/>
                <w:lang w:val="nl-NL"/>
              </w:rPr>
              <w:t xml:space="preserve">en - </w:t>
            </w:r>
            <w:proofErr w:type="spellStart"/>
            <w:r>
              <w:rPr>
                <w:color w:val="000000"/>
                <w:sz w:val="28"/>
                <w:szCs w:val="28"/>
              </w:rPr>
              <w:t>integrity-protected</w:t>
            </w:r>
            <w:proofErr w:type="spellEnd"/>
            <w:r>
              <w:rPr>
                <w:color w:val="000000"/>
                <w:sz w:val="28"/>
                <w:szCs w:val="28"/>
              </w:rPr>
              <w:t xml:space="preserve"> </w:t>
            </w:r>
            <w:proofErr w:type="spellStart"/>
            <w:r>
              <w:rPr>
                <w:color w:val="000000"/>
                <w:sz w:val="28"/>
                <w:szCs w:val="28"/>
              </w:rPr>
              <w:t>environment</w:t>
            </w:r>
            <w:proofErr w:type="spellEnd"/>
          </w:p>
        </w:tc>
        <w:tc>
          <w:tcPr>
            <w:tcW w:w="3084" w:type="pct"/>
            <w:shd w:val="clear" w:color="auto" w:fill="auto"/>
          </w:tcPr>
          <w:p w14:paraId="2D9C52F9" w14:textId="77777777" w:rsidR="0045401C" w:rsidRDefault="0045401C">
            <w:pPr>
              <w:shd w:val="clear" w:color="auto" w:fill="FFFFFF"/>
              <w:ind w:right="110"/>
              <w:jc w:val="both"/>
              <w:rPr>
                <w:color w:val="000000"/>
                <w:sz w:val="28"/>
                <w:szCs w:val="28"/>
                <w:lang w:val="uz-Cyrl-UZ"/>
              </w:rPr>
            </w:pPr>
            <w:r>
              <w:rPr>
                <w:color w:val="000000"/>
                <w:sz w:val="28"/>
                <w:szCs w:val="28"/>
              </w:rPr>
              <w:t>Среда, в которой предотвращаются или обнаруживаются несанкционированные изменения данных (включая создание и удаление).</w:t>
            </w:r>
          </w:p>
          <w:p w14:paraId="6127F2A5" w14:textId="77777777" w:rsidR="0045401C" w:rsidRDefault="0045401C">
            <w:pPr>
              <w:shd w:val="clear" w:color="auto" w:fill="FFFFFF"/>
              <w:ind w:left="38" w:right="110"/>
              <w:jc w:val="both"/>
              <w:rPr>
                <w:color w:val="000000"/>
                <w:sz w:val="28"/>
                <w:szCs w:val="28"/>
                <w:lang w:val="uz-Cyrl-UZ"/>
              </w:rPr>
            </w:pPr>
          </w:p>
          <w:p w14:paraId="54949C20" w14:textId="77777777" w:rsidR="0045401C" w:rsidRDefault="0045401C">
            <w:pPr>
              <w:shd w:val="clear" w:color="auto" w:fill="FFFFFF"/>
              <w:ind w:right="110"/>
              <w:jc w:val="both"/>
              <w:rPr>
                <w:color w:val="000000"/>
                <w:sz w:val="28"/>
                <w:szCs w:val="28"/>
                <w:lang w:val="uz-Cyrl-UZ"/>
              </w:rPr>
            </w:pPr>
            <w:r>
              <w:rPr>
                <w:color w:val="000000"/>
                <w:sz w:val="28"/>
                <w:szCs w:val="28"/>
                <w:lang w:val="uz-Cyrl-UZ"/>
              </w:rPr>
              <w:t xml:space="preserve">Маълумотларнинг рухсат этилмаган тарзда ўзгартирилиши (жумладан, яратилиши ва чиқариб ташланиши)нинг олди олинадиган ёки аниқланадиган муҳит. </w:t>
            </w:r>
          </w:p>
        </w:tc>
      </w:tr>
      <w:tr w:rsidR="0045401C" w14:paraId="670E2B53" w14:textId="77777777">
        <w:tc>
          <w:tcPr>
            <w:tcW w:w="1916" w:type="pct"/>
            <w:shd w:val="clear" w:color="auto" w:fill="auto"/>
          </w:tcPr>
          <w:p w14:paraId="14E57CA0" w14:textId="77777777" w:rsidR="0045401C" w:rsidRDefault="0045401C">
            <w:pPr>
              <w:autoSpaceDE w:val="0"/>
              <w:autoSpaceDN w:val="0"/>
              <w:adjustRightInd w:val="0"/>
              <w:rPr>
                <w:b/>
                <w:bCs/>
                <w:iCs/>
                <w:color w:val="000000"/>
                <w:sz w:val="28"/>
                <w:szCs w:val="28"/>
              </w:rPr>
            </w:pPr>
            <w:r>
              <w:rPr>
                <w:b/>
                <w:bCs/>
                <w:iCs/>
                <w:color w:val="000000"/>
                <w:sz w:val="28"/>
                <w:szCs w:val="28"/>
              </w:rPr>
              <w:t xml:space="preserve">Средства защиты </w:t>
            </w:r>
            <w:r>
              <w:rPr>
                <w:b/>
                <w:bCs/>
                <w:iCs/>
                <w:color w:val="000000"/>
                <w:sz w:val="28"/>
                <w:szCs w:val="28"/>
              </w:rPr>
              <w:br/>
              <w:t>информации</w:t>
            </w:r>
          </w:p>
          <w:p w14:paraId="42EAD2A0"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 восита</w:t>
            </w:r>
            <w:r>
              <w:rPr>
                <w:color w:val="000000"/>
                <w:sz w:val="28"/>
                <w:szCs w:val="28"/>
              </w:rPr>
              <w:t>лар</w:t>
            </w:r>
            <w:r>
              <w:rPr>
                <w:color w:val="000000"/>
                <w:sz w:val="28"/>
                <w:szCs w:val="28"/>
                <w:lang w:val="uz-Cyrl-UZ"/>
              </w:rPr>
              <w:t>и</w:t>
            </w:r>
          </w:p>
          <w:p w14:paraId="459F2F6C"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data protection facilities</w:t>
            </w:r>
          </w:p>
        </w:tc>
        <w:tc>
          <w:tcPr>
            <w:tcW w:w="3084" w:type="pct"/>
            <w:shd w:val="clear" w:color="auto" w:fill="auto"/>
          </w:tcPr>
          <w:p w14:paraId="06EB2046" w14:textId="77777777" w:rsidR="0045401C" w:rsidRDefault="0045401C">
            <w:pPr>
              <w:autoSpaceDE w:val="0"/>
              <w:autoSpaceDN w:val="0"/>
              <w:adjustRightInd w:val="0"/>
              <w:jc w:val="both"/>
              <w:rPr>
                <w:bCs/>
                <w:color w:val="000000"/>
                <w:sz w:val="28"/>
                <w:szCs w:val="28"/>
              </w:rPr>
            </w:pPr>
            <w:r>
              <w:rPr>
                <w:bCs/>
                <w:color w:val="000000"/>
                <w:sz w:val="28"/>
                <w:szCs w:val="28"/>
              </w:rPr>
              <w:t>Технические, криптографические, программные и другие средства, предназначенные для защиты информации, средств, в которых они реализованы, а также средства контроля эффективности защиты информации.</w:t>
            </w:r>
          </w:p>
          <w:p w14:paraId="0541CF56" w14:textId="77777777" w:rsidR="0045401C" w:rsidRDefault="0045401C">
            <w:pPr>
              <w:ind w:left="38"/>
              <w:jc w:val="both"/>
              <w:rPr>
                <w:color w:val="000000"/>
                <w:sz w:val="28"/>
                <w:szCs w:val="28"/>
                <w:lang w:val="uz-Cyrl-UZ"/>
              </w:rPr>
            </w:pPr>
          </w:p>
          <w:p w14:paraId="48BBC8AB" w14:textId="77777777" w:rsidR="0045401C" w:rsidRDefault="0045401C">
            <w:pPr>
              <w:jc w:val="both"/>
              <w:rPr>
                <w:color w:val="000000"/>
                <w:sz w:val="28"/>
                <w:szCs w:val="28"/>
                <w:lang w:val="uz-Cyrl-UZ"/>
              </w:rPr>
            </w:pPr>
            <w:r>
              <w:rPr>
                <w:color w:val="000000"/>
                <w:sz w:val="28"/>
                <w:szCs w:val="28"/>
                <w:lang w:val="uz-Cyrl-UZ"/>
              </w:rPr>
              <w:t xml:space="preserve">Ахборотни муҳофаза қилиш учун мўлжалланган техник, криптографик, дастурий ва бошқа воситалар, улар амалга оширилган воситалар, </w:t>
            </w:r>
            <w:r>
              <w:rPr>
                <w:color w:val="000000"/>
                <w:sz w:val="28"/>
                <w:szCs w:val="28"/>
                <w:lang w:val="uz-Cyrl-UZ"/>
              </w:rPr>
              <w:lastRenderedPageBreak/>
              <w:t xml:space="preserve">шунингдек, ахборотни муҳофаза қилиш самарадорлигини назорат қилиш воситалари. </w:t>
            </w:r>
          </w:p>
        </w:tc>
      </w:tr>
      <w:tr w:rsidR="0045401C" w14:paraId="323E2FD8" w14:textId="77777777">
        <w:tc>
          <w:tcPr>
            <w:tcW w:w="1916" w:type="pct"/>
            <w:shd w:val="clear" w:color="auto" w:fill="auto"/>
          </w:tcPr>
          <w:p w14:paraId="25A0FBE0" w14:textId="77777777" w:rsidR="0045401C" w:rsidRDefault="0045401C" w:rsidP="0045401C">
            <w:pPr>
              <w:rPr>
                <w:b/>
                <w:color w:val="000000"/>
                <w:sz w:val="28"/>
                <w:szCs w:val="28"/>
              </w:rPr>
            </w:pPr>
            <w:r>
              <w:rPr>
                <w:b/>
                <w:color w:val="000000"/>
                <w:sz w:val="28"/>
                <w:szCs w:val="28"/>
              </w:rPr>
              <w:lastRenderedPageBreak/>
              <w:t xml:space="preserve">Средства защиты </w:t>
            </w:r>
            <w:r>
              <w:rPr>
                <w:b/>
                <w:color w:val="000000"/>
                <w:sz w:val="28"/>
                <w:szCs w:val="28"/>
              </w:rPr>
              <w:br/>
              <w:t>информации технические (аппаратно-программные)</w:t>
            </w:r>
          </w:p>
          <w:p w14:paraId="2BEB895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lang w:val="uz-Cyrl-UZ"/>
              </w:rPr>
              <w:t xml:space="preserve"> </w:t>
            </w:r>
            <w:r>
              <w:rPr>
                <w:color w:val="000000"/>
                <w:sz w:val="28"/>
                <w:szCs w:val="28"/>
              </w:rPr>
              <w:br/>
            </w:r>
            <w:r>
              <w:rPr>
                <w:color w:val="000000"/>
                <w:sz w:val="28"/>
                <w:szCs w:val="28"/>
                <w:lang w:val="uz-Cyrl-UZ"/>
              </w:rPr>
              <w:t>қи</w:t>
            </w:r>
            <w:r>
              <w:rPr>
                <w:color w:val="000000"/>
                <w:sz w:val="28"/>
                <w:szCs w:val="28"/>
              </w:rPr>
              <w:t>л</w:t>
            </w:r>
            <w:r>
              <w:rPr>
                <w:color w:val="000000"/>
                <w:sz w:val="28"/>
                <w:szCs w:val="28"/>
                <w:lang w:val="uz-Cyrl-UZ"/>
              </w:rPr>
              <w:t>и</w:t>
            </w:r>
            <w:r>
              <w:rPr>
                <w:color w:val="000000"/>
                <w:sz w:val="28"/>
                <w:szCs w:val="28"/>
              </w:rPr>
              <w:t>ш техник (аппарат-</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воситалари</w:t>
            </w:r>
            <w:proofErr w:type="spellEnd"/>
          </w:p>
          <w:p w14:paraId="06013EC1"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technical (hardware and software) data protection </w:t>
            </w:r>
            <w:r>
              <w:rPr>
                <w:color w:val="000000"/>
                <w:sz w:val="28"/>
                <w:szCs w:val="28"/>
                <w:lang w:val="en-US"/>
              </w:rPr>
              <w:br/>
              <w:t>facilities</w:t>
            </w:r>
          </w:p>
        </w:tc>
        <w:tc>
          <w:tcPr>
            <w:tcW w:w="3084" w:type="pct"/>
            <w:shd w:val="clear" w:color="auto" w:fill="auto"/>
          </w:tcPr>
          <w:p w14:paraId="78D12BA8" w14:textId="77777777" w:rsidR="0045401C" w:rsidRDefault="0045401C">
            <w:pPr>
              <w:jc w:val="both"/>
              <w:rPr>
                <w:color w:val="000000"/>
                <w:sz w:val="28"/>
                <w:szCs w:val="28"/>
              </w:rPr>
            </w:pPr>
            <w:r>
              <w:rPr>
                <w:color w:val="000000"/>
                <w:sz w:val="28"/>
                <w:szCs w:val="28"/>
              </w:rPr>
              <w:t>Различные электронные устройства и специальные программы, которые выполняют (самостоятельно или в комплексе с другими средствами) функции защиты информации (идентификацию и аутентификацию пользователей, разграничение доступа к ресурсам, регистрацию событий, криптографическое закрытие информации и т.д.).</w:t>
            </w:r>
          </w:p>
          <w:p w14:paraId="0B84B90E" w14:textId="77777777" w:rsidR="0045401C" w:rsidRDefault="0045401C">
            <w:pPr>
              <w:ind w:left="38"/>
              <w:jc w:val="both"/>
              <w:rPr>
                <w:color w:val="000000"/>
                <w:sz w:val="28"/>
                <w:szCs w:val="28"/>
                <w:lang w:val="uz-Cyrl-UZ"/>
              </w:rPr>
            </w:pPr>
          </w:p>
          <w:p w14:paraId="7DBC0CA6" w14:textId="77777777" w:rsidR="0045401C" w:rsidRDefault="0045401C">
            <w:pPr>
              <w:jc w:val="both"/>
              <w:rPr>
                <w:color w:val="000000"/>
                <w:sz w:val="28"/>
                <w:szCs w:val="28"/>
                <w:lang w:val="uz-Cyrl-UZ"/>
              </w:rPr>
            </w:pPr>
            <w:r>
              <w:rPr>
                <w:color w:val="000000"/>
                <w:sz w:val="28"/>
                <w:szCs w:val="28"/>
                <w:lang w:val="uz-Cyrl-UZ"/>
              </w:rPr>
              <w:t xml:space="preserve">Ахборотни муҳофаза қилиш функцияларини (фойдаланувчиларни идентификациялаш ва аутентификация қилиш, ресурслардан эркин фойдаланишни чеклаш, воқеаларни қайд қилиш, ахборотни криптографик беркитиш ва б.қ.) (мустақил ёки бошқа воситалар билан биргаликда) бажарадиган турли хил электрон қурилмалар ва махсус дастурлар. </w:t>
            </w:r>
          </w:p>
        </w:tc>
      </w:tr>
      <w:tr w:rsidR="0045401C" w14:paraId="78B4930D" w14:textId="77777777">
        <w:tc>
          <w:tcPr>
            <w:tcW w:w="1916" w:type="pct"/>
            <w:shd w:val="clear" w:color="auto" w:fill="auto"/>
          </w:tcPr>
          <w:p w14:paraId="16BE4EE8" w14:textId="77777777" w:rsidR="0045401C" w:rsidRDefault="0045401C" w:rsidP="0045401C">
            <w:pPr>
              <w:rPr>
                <w:b/>
                <w:color w:val="000000"/>
                <w:sz w:val="28"/>
                <w:szCs w:val="28"/>
              </w:rPr>
            </w:pPr>
            <w:r>
              <w:rPr>
                <w:b/>
                <w:color w:val="000000"/>
                <w:sz w:val="28"/>
                <w:szCs w:val="28"/>
              </w:rPr>
              <w:t>Средства защиты физические</w:t>
            </w:r>
          </w:p>
          <w:p w14:paraId="1DE5E12A"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жисмоний</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lang w:val="uz-Cyrl-UZ"/>
              </w:rPr>
              <w:t xml:space="preserve"> </w:t>
            </w:r>
            <w:r>
              <w:rPr>
                <w:color w:val="000000"/>
                <w:sz w:val="28"/>
                <w:szCs w:val="28"/>
              </w:rPr>
              <w:br/>
            </w:r>
            <w:r>
              <w:rPr>
                <w:color w:val="000000"/>
                <w:sz w:val="28"/>
                <w:szCs w:val="28"/>
                <w:lang w:val="uz-Cyrl-UZ"/>
              </w:rPr>
              <w:t>қи</w:t>
            </w:r>
            <w:r>
              <w:rPr>
                <w:color w:val="000000"/>
                <w:sz w:val="28"/>
                <w:szCs w:val="28"/>
              </w:rPr>
              <w:t>л</w:t>
            </w:r>
            <w:r>
              <w:rPr>
                <w:color w:val="000000"/>
                <w:sz w:val="28"/>
                <w:szCs w:val="28"/>
                <w:lang w:val="uz-Cyrl-UZ"/>
              </w:rPr>
              <w:t>и</w:t>
            </w:r>
            <w:r>
              <w:rPr>
                <w:color w:val="000000"/>
                <w:sz w:val="28"/>
                <w:szCs w:val="28"/>
              </w:rPr>
              <w:t>ш</w:t>
            </w:r>
            <w:r>
              <w:rPr>
                <w:color w:val="000000"/>
                <w:sz w:val="28"/>
                <w:szCs w:val="28"/>
                <w:lang w:val="uz-Cyrl-UZ"/>
              </w:rPr>
              <w:t xml:space="preserve"> </w:t>
            </w:r>
            <w:proofErr w:type="spellStart"/>
            <w:r>
              <w:rPr>
                <w:color w:val="000000"/>
                <w:sz w:val="28"/>
                <w:szCs w:val="28"/>
              </w:rPr>
              <w:t>воситалари</w:t>
            </w:r>
            <w:proofErr w:type="spellEnd"/>
          </w:p>
          <w:p w14:paraId="16FBDBA8"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physical</w:t>
            </w:r>
            <w:r>
              <w:rPr>
                <w:color w:val="000000"/>
                <w:sz w:val="28"/>
                <w:szCs w:val="28"/>
              </w:rPr>
              <w:t xml:space="preserve"> </w:t>
            </w:r>
            <w:r>
              <w:rPr>
                <w:color w:val="000000"/>
                <w:sz w:val="28"/>
                <w:szCs w:val="28"/>
                <w:lang w:val="en-US"/>
              </w:rPr>
              <w:t>protection</w:t>
            </w:r>
            <w:r>
              <w:rPr>
                <w:color w:val="000000"/>
                <w:sz w:val="28"/>
                <w:szCs w:val="28"/>
              </w:rPr>
              <w:t xml:space="preserve"> </w:t>
            </w:r>
            <w:r>
              <w:rPr>
                <w:color w:val="000000"/>
                <w:sz w:val="28"/>
                <w:szCs w:val="28"/>
                <w:lang w:val="en-US"/>
              </w:rPr>
              <w:br/>
              <w:t>facilities</w:t>
            </w:r>
          </w:p>
        </w:tc>
        <w:tc>
          <w:tcPr>
            <w:tcW w:w="3084" w:type="pct"/>
            <w:shd w:val="clear" w:color="auto" w:fill="auto"/>
          </w:tcPr>
          <w:p w14:paraId="572675E0" w14:textId="77777777" w:rsidR="0045401C" w:rsidRDefault="0045401C">
            <w:pPr>
              <w:jc w:val="both"/>
              <w:rPr>
                <w:color w:val="000000"/>
                <w:sz w:val="28"/>
                <w:szCs w:val="28"/>
              </w:rPr>
            </w:pPr>
            <w:r>
              <w:rPr>
                <w:color w:val="000000"/>
                <w:sz w:val="28"/>
                <w:szCs w:val="28"/>
              </w:rPr>
              <w:t>Автономные устройства и системы, специально предназначенные для создания физических препятствий на возможных путях проникновения и доступа злоумышленника.</w:t>
            </w:r>
          </w:p>
          <w:p w14:paraId="7984F4E7" w14:textId="77777777" w:rsidR="0045401C" w:rsidRDefault="0045401C">
            <w:pPr>
              <w:jc w:val="both"/>
              <w:rPr>
                <w:i/>
                <w:color w:val="000000"/>
                <w:lang w:val="uz-Cyrl-UZ"/>
              </w:rPr>
            </w:pPr>
            <w:r>
              <w:rPr>
                <w:i/>
                <w:color w:val="000000"/>
              </w:rPr>
              <w:t>Примечание – Физическими средствами защиты могут быть замки на дверях, где размещена аппаратура, решетки на окнах, электронно-механическое оборудование охранной сигнализации.</w:t>
            </w:r>
          </w:p>
          <w:p w14:paraId="7CB43CA6" w14:textId="77777777" w:rsidR="0045401C" w:rsidRDefault="0045401C">
            <w:pPr>
              <w:ind w:left="38"/>
              <w:jc w:val="both"/>
              <w:rPr>
                <w:color w:val="000000"/>
                <w:sz w:val="28"/>
                <w:szCs w:val="28"/>
                <w:lang w:val="uz-Cyrl-UZ"/>
              </w:rPr>
            </w:pPr>
          </w:p>
          <w:p w14:paraId="29879A87" w14:textId="77777777" w:rsidR="0045401C" w:rsidRDefault="0045401C">
            <w:pPr>
              <w:jc w:val="both"/>
              <w:rPr>
                <w:color w:val="000000"/>
                <w:sz w:val="28"/>
                <w:szCs w:val="28"/>
                <w:lang w:val="uz-Cyrl-UZ"/>
              </w:rPr>
            </w:pPr>
            <w:r>
              <w:rPr>
                <w:color w:val="000000"/>
                <w:sz w:val="28"/>
                <w:szCs w:val="28"/>
                <w:lang w:val="uz-Cyrl-UZ"/>
              </w:rPr>
              <w:t xml:space="preserve">Жинояткорнинг суқулиб кириши ва фойдалана олиши  мумкин бўлган йўлларда жисмоний тўсиқларни яратиш учун махсус мўлжалланган автоном қурилма ва тизимлар. </w:t>
            </w:r>
          </w:p>
          <w:p w14:paraId="523FE803" w14:textId="77777777" w:rsidR="0045401C" w:rsidRDefault="0045401C">
            <w:pPr>
              <w:jc w:val="both"/>
              <w:rPr>
                <w:i/>
                <w:color w:val="000000"/>
                <w:lang w:val="uz-Cyrl-UZ"/>
              </w:rPr>
            </w:pPr>
            <w:r>
              <w:rPr>
                <w:i/>
                <w:color w:val="000000"/>
                <w:lang w:val="uz-Cyrl-UZ"/>
              </w:rPr>
              <w:t xml:space="preserve">Изоҳ – Аппаратура жойлашган эшиклардаги қулфлар, деразадаги панжаралар, қўриқлаш сигнализациясининг электрон механик ускунаси жисмоний муҳофаза қилиш воситалари бўлиши мумкин. </w:t>
            </w:r>
          </w:p>
        </w:tc>
      </w:tr>
      <w:tr w:rsidR="0045401C" w14:paraId="0394423A" w14:textId="77777777">
        <w:tc>
          <w:tcPr>
            <w:tcW w:w="1916" w:type="pct"/>
            <w:shd w:val="clear" w:color="auto" w:fill="auto"/>
          </w:tcPr>
          <w:p w14:paraId="427A635E" w14:textId="77777777" w:rsidR="0045401C" w:rsidRDefault="0045401C" w:rsidP="0045401C">
            <w:pPr>
              <w:rPr>
                <w:b/>
                <w:color w:val="000000"/>
                <w:sz w:val="28"/>
                <w:szCs w:val="28"/>
              </w:rPr>
            </w:pPr>
            <w:r>
              <w:rPr>
                <w:b/>
                <w:color w:val="000000"/>
                <w:sz w:val="28"/>
                <w:szCs w:val="28"/>
              </w:rPr>
              <w:t>Средства защиты информации законодательные</w:t>
            </w:r>
          </w:p>
          <w:p w14:paraId="6C42DA8C"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lang w:val="uz-Cyrl-UZ"/>
              </w:rPr>
              <w:t xml:space="preserve"> </w:t>
            </w:r>
            <w:r>
              <w:rPr>
                <w:color w:val="000000"/>
                <w:sz w:val="28"/>
                <w:szCs w:val="28"/>
              </w:rPr>
              <w:br/>
            </w:r>
            <w:r>
              <w:rPr>
                <w:color w:val="000000"/>
                <w:sz w:val="28"/>
                <w:szCs w:val="28"/>
                <w:lang w:val="uz-Cyrl-UZ"/>
              </w:rPr>
              <w:t>қи</w:t>
            </w:r>
            <w:r>
              <w:rPr>
                <w:color w:val="000000"/>
                <w:sz w:val="28"/>
                <w:szCs w:val="28"/>
              </w:rPr>
              <w:t>л</w:t>
            </w:r>
            <w:r>
              <w:rPr>
                <w:color w:val="000000"/>
                <w:sz w:val="28"/>
                <w:szCs w:val="28"/>
                <w:lang w:val="uz-Cyrl-UZ"/>
              </w:rPr>
              <w:t>и</w:t>
            </w:r>
            <w:proofErr w:type="spellStart"/>
            <w:r>
              <w:rPr>
                <w:color w:val="000000"/>
                <w:sz w:val="28"/>
                <w:szCs w:val="28"/>
              </w:rPr>
              <w:t>шнинг</w:t>
            </w:r>
            <w:proofErr w:type="spellEnd"/>
            <w:r>
              <w:rPr>
                <w:color w:val="000000"/>
                <w:sz w:val="28"/>
                <w:szCs w:val="28"/>
              </w:rPr>
              <w:t xml:space="preserve"> </w:t>
            </w:r>
            <w:proofErr w:type="spellStart"/>
            <w:r>
              <w:rPr>
                <w:color w:val="000000"/>
                <w:sz w:val="28"/>
                <w:szCs w:val="28"/>
              </w:rPr>
              <w:t>қонунчилик</w:t>
            </w:r>
            <w:proofErr w:type="spellEnd"/>
            <w:r>
              <w:rPr>
                <w:color w:val="000000"/>
                <w:sz w:val="28"/>
                <w:szCs w:val="28"/>
              </w:rPr>
              <w:t xml:space="preserve"> </w:t>
            </w:r>
            <w:r>
              <w:rPr>
                <w:color w:val="000000"/>
                <w:sz w:val="28"/>
                <w:szCs w:val="28"/>
              </w:rPr>
              <w:br/>
            </w:r>
            <w:proofErr w:type="spellStart"/>
            <w:r>
              <w:rPr>
                <w:color w:val="000000"/>
                <w:sz w:val="28"/>
                <w:szCs w:val="28"/>
              </w:rPr>
              <w:t>воситалари</w:t>
            </w:r>
            <w:proofErr w:type="spellEnd"/>
          </w:p>
          <w:p w14:paraId="5BC71F0C"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legislative data protection facilities</w:t>
            </w:r>
          </w:p>
        </w:tc>
        <w:tc>
          <w:tcPr>
            <w:tcW w:w="3084" w:type="pct"/>
            <w:shd w:val="clear" w:color="auto" w:fill="auto"/>
          </w:tcPr>
          <w:p w14:paraId="00FF08AC" w14:textId="77777777" w:rsidR="0045401C" w:rsidRDefault="0045401C">
            <w:pPr>
              <w:jc w:val="both"/>
              <w:rPr>
                <w:color w:val="000000"/>
                <w:sz w:val="28"/>
                <w:szCs w:val="28"/>
                <w:lang w:val="uz-Cyrl-UZ"/>
              </w:rPr>
            </w:pPr>
            <w:r>
              <w:rPr>
                <w:color w:val="000000"/>
                <w:sz w:val="28"/>
                <w:szCs w:val="28"/>
              </w:rPr>
              <w:t>Законодательные акты страны, которые регламентируют правила использования, обработки и передачи информации ограниченного доступа и устанавливают меры ответственности за нарушение этих правил.</w:t>
            </w:r>
          </w:p>
          <w:p w14:paraId="52FC64E2" w14:textId="77777777" w:rsidR="0045401C" w:rsidRDefault="0045401C">
            <w:pPr>
              <w:ind w:left="38"/>
              <w:jc w:val="both"/>
              <w:rPr>
                <w:color w:val="000000"/>
                <w:sz w:val="28"/>
                <w:szCs w:val="28"/>
                <w:lang w:val="uz-Cyrl-UZ"/>
              </w:rPr>
            </w:pPr>
          </w:p>
          <w:p w14:paraId="37B706FF" w14:textId="77777777" w:rsidR="0045401C" w:rsidRDefault="0045401C">
            <w:pPr>
              <w:jc w:val="both"/>
              <w:rPr>
                <w:color w:val="000000"/>
                <w:sz w:val="28"/>
                <w:szCs w:val="28"/>
                <w:lang w:val="uz-Cyrl-UZ"/>
              </w:rPr>
            </w:pPr>
            <w:r>
              <w:rPr>
                <w:color w:val="000000"/>
                <w:sz w:val="28"/>
                <w:szCs w:val="28"/>
                <w:lang w:val="uz-Cyrl-UZ"/>
              </w:rPr>
              <w:t xml:space="preserve">Мамлакатнинг, эркин фойдаланиш чекланган ахборотдан фойдаланиш, уларни қайта ишлаш ва узатиш қоидаларини қатъий тартибга соладиган ва бу қоидаларнинг бузилганлиги учун жавобгарлик чораларини белгилайдиган </w:t>
            </w:r>
            <w:r>
              <w:rPr>
                <w:color w:val="000000"/>
                <w:sz w:val="28"/>
                <w:szCs w:val="28"/>
                <w:lang w:val="uz-Cyrl-UZ"/>
              </w:rPr>
              <w:lastRenderedPageBreak/>
              <w:t xml:space="preserve">қонунчилик актлари. </w:t>
            </w:r>
          </w:p>
        </w:tc>
      </w:tr>
      <w:tr w:rsidR="0045401C" w14:paraId="5470B991" w14:textId="77777777">
        <w:tc>
          <w:tcPr>
            <w:tcW w:w="1916" w:type="pct"/>
            <w:shd w:val="clear" w:color="auto" w:fill="auto"/>
          </w:tcPr>
          <w:p w14:paraId="69BD5986" w14:textId="77777777" w:rsidR="0045401C" w:rsidRDefault="0045401C" w:rsidP="0045401C">
            <w:pPr>
              <w:rPr>
                <w:b/>
                <w:color w:val="000000"/>
                <w:sz w:val="28"/>
                <w:szCs w:val="28"/>
              </w:rPr>
            </w:pPr>
            <w:r>
              <w:rPr>
                <w:b/>
                <w:color w:val="000000"/>
                <w:sz w:val="28"/>
                <w:szCs w:val="28"/>
              </w:rPr>
              <w:lastRenderedPageBreak/>
              <w:t xml:space="preserve">Средства защиты </w:t>
            </w:r>
            <w:proofErr w:type="spellStart"/>
            <w:r>
              <w:rPr>
                <w:b/>
                <w:color w:val="000000"/>
                <w:sz w:val="28"/>
                <w:szCs w:val="28"/>
              </w:rPr>
              <w:t>инфор-мации</w:t>
            </w:r>
            <w:proofErr w:type="spellEnd"/>
            <w:r>
              <w:rPr>
                <w:b/>
                <w:color w:val="000000"/>
                <w:sz w:val="28"/>
                <w:szCs w:val="28"/>
              </w:rPr>
              <w:t xml:space="preserve"> организационные</w:t>
            </w:r>
          </w:p>
          <w:p w14:paraId="20205B3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lang w:val="uz-Cyrl-UZ"/>
              </w:rPr>
              <w:t xml:space="preserve"> </w:t>
            </w:r>
            <w:r>
              <w:rPr>
                <w:color w:val="000000"/>
                <w:sz w:val="28"/>
                <w:szCs w:val="28"/>
              </w:rPr>
              <w:br/>
            </w:r>
            <w:r>
              <w:rPr>
                <w:color w:val="000000"/>
                <w:sz w:val="28"/>
                <w:szCs w:val="28"/>
                <w:lang w:val="uz-Cyrl-UZ"/>
              </w:rPr>
              <w:t>қи</w:t>
            </w:r>
            <w:r>
              <w:rPr>
                <w:color w:val="000000"/>
                <w:sz w:val="28"/>
                <w:szCs w:val="28"/>
              </w:rPr>
              <w:t>л</w:t>
            </w:r>
            <w:r>
              <w:rPr>
                <w:color w:val="000000"/>
                <w:sz w:val="28"/>
                <w:szCs w:val="28"/>
                <w:lang w:val="uz-Cyrl-UZ"/>
              </w:rPr>
              <w:t>и</w:t>
            </w:r>
            <w:proofErr w:type="spellStart"/>
            <w:r>
              <w:rPr>
                <w:color w:val="000000"/>
                <w:sz w:val="28"/>
                <w:szCs w:val="28"/>
              </w:rPr>
              <w:t>шнинг</w:t>
            </w:r>
            <w:proofErr w:type="spellEnd"/>
            <w:r>
              <w:rPr>
                <w:color w:val="000000"/>
                <w:sz w:val="28"/>
                <w:szCs w:val="28"/>
              </w:rPr>
              <w:t xml:space="preserve"> </w:t>
            </w:r>
            <w:proofErr w:type="spellStart"/>
            <w:r>
              <w:rPr>
                <w:color w:val="000000"/>
                <w:sz w:val="28"/>
                <w:szCs w:val="28"/>
              </w:rPr>
              <w:t>ташкилий</w:t>
            </w:r>
            <w:proofErr w:type="spellEnd"/>
            <w:r>
              <w:rPr>
                <w:color w:val="000000"/>
                <w:sz w:val="28"/>
                <w:szCs w:val="28"/>
              </w:rPr>
              <w:t xml:space="preserve"> </w:t>
            </w:r>
            <w:r>
              <w:rPr>
                <w:color w:val="000000"/>
                <w:sz w:val="28"/>
                <w:szCs w:val="28"/>
              </w:rPr>
              <w:br/>
            </w:r>
            <w:proofErr w:type="spellStart"/>
            <w:r>
              <w:rPr>
                <w:color w:val="000000"/>
                <w:sz w:val="28"/>
                <w:szCs w:val="28"/>
              </w:rPr>
              <w:t>воситалари</w:t>
            </w:r>
            <w:proofErr w:type="spellEnd"/>
          </w:p>
          <w:p w14:paraId="14576E20"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organizational data </w:t>
            </w:r>
            <w:r>
              <w:rPr>
                <w:color w:val="000000"/>
                <w:sz w:val="28"/>
                <w:szCs w:val="28"/>
                <w:lang w:val="en-US"/>
              </w:rPr>
              <w:br/>
              <w:t>protection facilities</w:t>
            </w:r>
          </w:p>
        </w:tc>
        <w:tc>
          <w:tcPr>
            <w:tcW w:w="3084" w:type="pct"/>
            <w:shd w:val="clear" w:color="auto" w:fill="auto"/>
          </w:tcPr>
          <w:p w14:paraId="792876BF" w14:textId="77777777" w:rsidR="0045401C" w:rsidRDefault="0045401C">
            <w:pPr>
              <w:jc w:val="both"/>
              <w:rPr>
                <w:color w:val="000000"/>
                <w:sz w:val="28"/>
                <w:szCs w:val="28"/>
              </w:rPr>
            </w:pPr>
            <w:r>
              <w:rPr>
                <w:color w:val="000000"/>
                <w:sz w:val="28"/>
                <w:szCs w:val="28"/>
              </w:rPr>
              <w:t>Организационно-технические и организационно-правовые мероприятия, осуществляемые в процессе создания и эксплуатации сети телекоммуникаций для обеспечения защиты информации. Организационные мероприятия охватывают все структурные элементы сети на всех этапах их жизненного цикла (проектирование, испытание и эксплуатация).</w:t>
            </w:r>
          </w:p>
          <w:p w14:paraId="20607546" w14:textId="77777777" w:rsidR="0045401C" w:rsidRDefault="0045401C">
            <w:pPr>
              <w:ind w:left="38"/>
              <w:jc w:val="both"/>
              <w:rPr>
                <w:color w:val="000000"/>
                <w:sz w:val="28"/>
                <w:szCs w:val="28"/>
                <w:lang w:val="uz-Cyrl-UZ"/>
              </w:rPr>
            </w:pPr>
          </w:p>
          <w:p w14:paraId="2F7FC9E2" w14:textId="77777777" w:rsidR="0045401C" w:rsidRDefault="0045401C">
            <w:pPr>
              <w:jc w:val="both"/>
              <w:rPr>
                <w:color w:val="000000"/>
                <w:sz w:val="28"/>
                <w:szCs w:val="28"/>
                <w:lang w:val="uz-Cyrl-UZ"/>
              </w:rPr>
            </w:pPr>
            <w:r>
              <w:rPr>
                <w:color w:val="000000"/>
                <w:sz w:val="28"/>
                <w:szCs w:val="28"/>
                <w:lang w:val="uz-Cyrl-UZ"/>
              </w:rPr>
              <w:t>Ахборотнинг муҳофаза қилинишини таъминлаш мақсадида, телекоммуникациялар тармоқларини яратиш ва улардан фойдаланиш жараёнида амалга ошириладиган ташкилий-техник ва ташкилий-ҳуқуқий тадбирлар. Ташкилий тадбирлар улар ҳаёт циклининг барча босқичларида (лойиҳалаш, синов ва эксплуатация қилиш) тармоқнинг барча структура элементларини қамраб олади.</w:t>
            </w:r>
          </w:p>
        </w:tc>
      </w:tr>
      <w:tr w:rsidR="0045401C" w14:paraId="74AF1EEE" w14:textId="77777777">
        <w:tc>
          <w:tcPr>
            <w:tcW w:w="1916" w:type="pct"/>
            <w:shd w:val="clear" w:color="auto" w:fill="auto"/>
          </w:tcPr>
          <w:p w14:paraId="038BE10C" w14:textId="77777777" w:rsidR="0045401C" w:rsidRDefault="0045401C" w:rsidP="0045401C">
            <w:pPr>
              <w:rPr>
                <w:b/>
                <w:color w:val="000000"/>
                <w:sz w:val="28"/>
                <w:szCs w:val="28"/>
              </w:rPr>
            </w:pPr>
            <w:r>
              <w:rPr>
                <w:b/>
                <w:color w:val="000000"/>
                <w:sz w:val="28"/>
                <w:szCs w:val="28"/>
              </w:rPr>
              <w:t>Средства защиты программного обеспечения</w:t>
            </w:r>
          </w:p>
          <w:p w14:paraId="28453605"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дастурий таъминотни муҳофаза қилиш воситалари </w:t>
            </w:r>
          </w:p>
          <w:p w14:paraId="02361B30"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Software</w:t>
            </w:r>
            <w:r>
              <w:rPr>
                <w:color w:val="000000"/>
                <w:sz w:val="28"/>
                <w:szCs w:val="28"/>
              </w:rPr>
              <w:t xml:space="preserve"> </w:t>
            </w:r>
            <w:r>
              <w:rPr>
                <w:color w:val="000000"/>
                <w:sz w:val="28"/>
                <w:szCs w:val="28"/>
                <w:lang w:val="en-US"/>
              </w:rPr>
              <w:t>protection</w:t>
            </w:r>
            <w:r>
              <w:rPr>
                <w:color w:val="000000"/>
                <w:sz w:val="28"/>
                <w:szCs w:val="28"/>
              </w:rPr>
              <w:t xml:space="preserve"> </w:t>
            </w:r>
            <w:r>
              <w:rPr>
                <w:color w:val="000000"/>
                <w:sz w:val="28"/>
                <w:szCs w:val="28"/>
                <w:lang w:val="en-US"/>
              </w:rPr>
              <w:br/>
              <w:t>facilities</w:t>
            </w:r>
          </w:p>
        </w:tc>
        <w:tc>
          <w:tcPr>
            <w:tcW w:w="3084" w:type="pct"/>
            <w:shd w:val="clear" w:color="auto" w:fill="auto"/>
          </w:tcPr>
          <w:p w14:paraId="70BDAAD8" w14:textId="77777777" w:rsidR="0045401C" w:rsidRDefault="0045401C">
            <w:pPr>
              <w:shd w:val="clear" w:color="auto" w:fill="FFFFFF"/>
              <w:ind w:right="72"/>
              <w:jc w:val="both"/>
              <w:rPr>
                <w:color w:val="000000"/>
                <w:spacing w:val="3"/>
                <w:sz w:val="28"/>
                <w:szCs w:val="28"/>
                <w:lang w:val="uz-Cyrl-UZ"/>
              </w:rPr>
            </w:pPr>
            <w:r>
              <w:rPr>
                <w:color w:val="000000"/>
                <w:sz w:val="28"/>
                <w:szCs w:val="28"/>
              </w:rPr>
              <w:t>Средства, обеспечивающие защи</w:t>
            </w:r>
            <w:r>
              <w:rPr>
                <w:color w:val="000000"/>
                <w:spacing w:val="3"/>
                <w:sz w:val="28"/>
                <w:szCs w:val="28"/>
              </w:rPr>
              <w:t>ту программных средств от несанкционированного доступа.</w:t>
            </w:r>
          </w:p>
          <w:p w14:paraId="37501955" w14:textId="77777777" w:rsidR="0045401C" w:rsidRDefault="0045401C">
            <w:pPr>
              <w:shd w:val="clear" w:color="auto" w:fill="FFFFFF"/>
              <w:ind w:left="38" w:right="72"/>
              <w:jc w:val="both"/>
              <w:rPr>
                <w:color w:val="000000"/>
                <w:spacing w:val="3"/>
                <w:sz w:val="28"/>
                <w:szCs w:val="28"/>
                <w:lang w:val="uz-Cyrl-UZ"/>
              </w:rPr>
            </w:pPr>
          </w:p>
          <w:p w14:paraId="16E89BD6" w14:textId="77777777" w:rsidR="0045401C" w:rsidRDefault="0045401C">
            <w:pPr>
              <w:shd w:val="clear" w:color="auto" w:fill="FFFFFF"/>
              <w:ind w:right="72"/>
              <w:jc w:val="both"/>
              <w:rPr>
                <w:color w:val="000000"/>
                <w:sz w:val="28"/>
                <w:szCs w:val="28"/>
                <w:lang w:val="uz-Cyrl-UZ"/>
              </w:rPr>
            </w:pPr>
            <w:r>
              <w:rPr>
                <w:color w:val="000000"/>
                <w:sz w:val="28"/>
                <w:szCs w:val="28"/>
                <w:lang w:val="uz-Cyrl-UZ"/>
              </w:rPr>
              <w:t>Дастурий воситаларни рухсат этилмаган тарзда фойдалана олишдан муҳофаза қилинишини таъминлайдиган воситалар.</w:t>
            </w:r>
          </w:p>
        </w:tc>
      </w:tr>
      <w:tr w:rsidR="0045401C" w14:paraId="32565BFD" w14:textId="77777777">
        <w:tc>
          <w:tcPr>
            <w:tcW w:w="1916" w:type="pct"/>
            <w:shd w:val="clear" w:color="auto" w:fill="auto"/>
          </w:tcPr>
          <w:p w14:paraId="7D428785" w14:textId="77777777" w:rsidR="0045401C" w:rsidRDefault="0045401C" w:rsidP="0045401C">
            <w:pPr>
              <w:rPr>
                <w:color w:val="000000"/>
                <w:sz w:val="28"/>
                <w:szCs w:val="28"/>
              </w:rPr>
            </w:pPr>
            <w:r>
              <w:rPr>
                <w:b/>
                <w:bCs/>
                <w:color w:val="000000"/>
                <w:sz w:val="28"/>
                <w:szCs w:val="28"/>
              </w:rPr>
              <w:t xml:space="preserve">Средства </w:t>
            </w:r>
            <w:r>
              <w:rPr>
                <w:b/>
                <w:bCs/>
                <w:color w:val="000000"/>
                <w:sz w:val="28"/>
                <w:szCs w:val="28"/>
              </w:rPr>
              <w:br/>
              <w:t>криптографические</w:t>
            </w:r>
          </w:p>
          <w:p w14:paraId="7C55EB47"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криптографик воситалар</w:t>
            </w:r>
          </w:p>
          <w:p w14:paraId="07300DA4" w14:textId="77777777" w:rsidR="0045401C" w:rsidRDefault="0045401C" w:rsidP="0045401C">
            <w:pPr>
              <w:rPr>
                <w:b/>
                <w:color w:val="000000"/>
                <w:spacing w:val="4"/>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cryptographic</w:t>
            </w:r>
            <w:r>
              <w:rPr>
                <w:color w:val="000000"/>
                <w:sz w:val="28"/>
                <w:szCs w:val="28"/>
              </w:rPr>
              <w:t xml:space="preserve"> </w:t>
            </w:r>
            <w:r>
              <w:rPr>
                <w:color w:val="000000"/>
                <w:sz w:val="28"/>
                <w:szCs w:val="28"/>
                <w:lang w:val="en-US"/>
              </w:rPr>
              <w:t>facilities</w:t>
            </w:r>
          </w:p>
        </w:tc>
        <w:tc>
          <w:tcPr>
            <w:tcW w:w="3084" w:type="pct"/>
            <w:shd w:val="clear" w:color="auto" w:fill="auto"/>
          </w:tcPr>
          <w:p w14:paraId="5987F005" w14:textId="77777777" w:rsidR="0045401C" w:rsidRDefault="0045401C">
            <w:pPr>
              <w:jc w:val="both"/>
              <w:rPr>
                <w:color w:val="000000"/>
                <w:sz w:val="28"/>
                <w:szCs w:val="28"/>
              </w:rPr>
            </w:pPr>
            <w:r>
              <w:rPr>
                <w:color w:val="000000"/>
                <w:sz w:val="28"/>
                <w:szCs w:val="28"/>
              </w:rPr>
              <w:t>1. Методы и средства обеспечения безопасности информации, использующие криптографические преобразования информации.</w:t>
            </w:r>
          </w:p>
          <w:p w14:paraId="4F0FC66F" w14:textId="77777777" w:rsidR="0045401C" w:rsidRDefault="0045401C">
            <w:pPr>
              <w:jc w:val="both"/>
              <w:rPr>
                <w:color w:val="000000"/>
                <w:sz w:val="28"/>
                <w:szCs w:val="28"/>
                <w:lang w:val="uz-Cyrl-UZ"/>
              </w:rPr>
            </w:pPr>
            <w:r>
              <w:rPr>
                <w:color w:val="000000"/>
                <w:sz w:val="28"/>
                <w:szCs w:val="28"/>
              </w:rPr>
              <w:t>2. Средства, реализованные в виде документов, механических, электромеханических, электронных технических устройств или программ, предназначенных для выполнения функций криптографической системы.</w:t>
            </w:r>
          </w:p>
          <w:p w14:paraId="2B3C6944" w14:textId="77777777" w:rsidR="0045401C" w:rsidRDefault="0045401C">
            <w:pPr>
              <w:ind w:left="38"/>
              <w:jc w:val="both"/>
              <w:rPr>
                <w:color w:val="000000"/>
                <w:sz w:val="28"/>
                <w:szCs w:val="28"/>
                <w:lang w:val="uz-Cyrl-UZ"/>
              </w:rPr>
            </w:pPr>
          </w:p>
          <w:p w14:paraId="479F207B" w14:textId="77777777" w:rsidR="0045401C" w:rsidRDefault="0045401C">
            <w:pPr>
              <w:jc w:val="both"/>
              <w:rPr>
                <w:color w:val="000000"/>
                <w:sz w:val="28"/>
                <w:szCs w:val="28"/>
                <w:lang w:val="uz-Cyrl-UZ"/>
              </w:rPr>
            </w:pPr>
            <w:r>
              <w:rPr>
                <w:color w:val="000000"/>
                <w:sz w:val="28"/>
                <w:szCs w:val="28"/>
                <w:lang w:val="uz-Cyrl-UZ"/>
              </w:rPr>
              <w:t xml:space="preserve">1. Ахборотни криптографик ўзгартиришлардан фойдаланиладиган, ахборот хавфсизлигини таъминлашнинг метод ҳамда воситалари. </w:t>
            </w:r>
          </w:p>
          <w:p w14:paraId="3EADF32A" w14:textId="77777777" w:rsidR="0045401C" w:rsidRDefault="0045401C">
            <w:pPr>
              <w:jc w:val="both"/>
              <w:rPr>
                <w:color w:val="000000"/>
                <w:sz w:val="28"/>
                <w:szCs w:val="28"/>
                <w:lang w:val="uz-Cyrl-UZ"/>
              </w:rPr>
            </w:pPr>
            <w:r>
              <w:rPr>
                <w:color w:val="000000"/>
                <w:sz w:val="28"/>
                <w:szCs w:val="28"/>
                <w:lang w:val="uz-Cyrl-UZ"/>
              </w:rPr>
              <w:t>2. Криптографик тизим функцияларини бажариш учун мўлжалланган ҳужжатлар, механик, электромеханик, электрон техник қурилмалар ёки дастурлар кўринишидаги воситалар.</w:t>
            </w:r>
          </w:p>
        </w:tc>
      </w:tr>
      <w:tr w:rsidR="0045401C" w14:paraId="29B88824" w14:textId="77777777">
        <w:tc>
          <w:tcPr>
            <w:tcW w:w="1916" w:type="pct"/>
            <w:shd w:val="clear" w:color="auto" w:fill="auto"/>
          </w:tcPr>
          <w:p w14:paraId="3613C88F" w14:textId="77777777" w:rsidR="0045401C" w:rsidRDefault="0045401C" w:rsidP="0045401C">
            <w:pPr>
              <w:rPr>
                <w:color w:val="000000"/>
                <w:sz w:val="28"/>
                <w:szCs w:val="28"/>
              </w:rPr>
            </w:pPr>
            <w:r>
              <w:rPr>
                <w:b/>
                <w:bCs/>
                <w:color w:val="000000"/>
                <w:sz w:val="28"/>
                <w:szCs w:val="28"/>
              </w:rPr>
              <w:t xml:space="preserve">Средства технические </w:t>
            </w:r>
            <w:r>
              <w:rPr>
                <w:b/>
                <w:bCs/>
                <w:color w:val="000000"/>
                <w:sz w:val="28"/>
                <w:szCs w:val="28"/>
              </w:rPr>
              <w:br/>
              <w:t xml:space="preserve">вспомогательные </w:t>
            </w:r>
          </w:p>
          <w:p w14:paraId="3001F30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ёрдамчи техник воситалар</w:t>
            </w:r>
          </w:p>
          <w:p w14:paraId="55D4847E" w14:textId="77777777" w:rsidR="0045401C" w:rsidRDefault="0045401C" w:rsidP="0045401C">
            <w:pPr>
              <w:rPr>
                <w:b/>
                <w:color w:val="000000"/>
                <w:sz w:val="28"/>
                <w:szCs w:val="28"/>
              </w:rPr>
            </w:pPr>
            <w:proofErr w:type="spellStart"/>
            <w:r>
              <w:rPr>
                <w:b/>
                <w:color w:val="000000"/>
                <w:sz w:val="28"/>
                <w:szCs w:val="28"/>
                <w:lang w:val="en-US"/>
              </w:rPr>
              <w:lastRenderedPageBreak/>
              <w:t>en</w:t>
            </w:r>
            <w:proofErr w:type="spellEnd"/>
            <w:r>
              <w:rPr>
                <w:b/>
                <w:color w:val="000000"/>
                <w:sz w:val="28"/>
                <w:szCs w:val="28"/>
                <w:lang w:val="en-US"/>
              </w:rPr>
              <w:t xml:space="preserve"> - </w:t>
            </w:r>
            <w:r>
              <w:rPr>
                <w:color w:val="000000"/>
                <w:sz w:val="28"/>
                <w:szCs w:val="28"/>
                <w:lang w:val="en-US"/>
              </w:rPr>
              <w:t>support technology</w:t>
            </w:r>
          </w:p>
        </w:tc>
        <w:tc>
          <w:tcPr>
            <w:tcW w:w="3084" w:type="pct"/>
            <w:shd w:val="clear" w:color="auto" w:fill="auto"/>
          </w:tcPr>
          <w:p w14:paraId="54EBBDC6" w14:textId="77777777" w:rsidR="0045401C" w:rsidRDefault="0045401C">
            <w:pPr>
              <w:jc w:val="both"/>
              <w:rPr>
                <w:color w:val="000000"/>
                <w:spacing w:val="5"/>
                <w:sz w:val="28"/>
                <w:szCs w:val="28"/>
                <w:lang w:val="uz-Cyrl-UZ"/>
              </w:rPr>
            </w:pPr>
            <w:r>
              <w:rPr>
                <w:color w:val="000000"/>
                <w:sz w:val="28"/>
                <w:szCs w:val="28"/>
              </w:rPr>
              <w:lastRenderedPageBreak/>
              <w:t>Средства и системы формиро</w:t>
            </w:r>
            <w:r>
              <w:rPr>
                <w:color w:val="000000"/>
                <w:spacing w:val="2"/>
                <w:sz w:val="28"/>
                <w:szCs w:val="28"/>
              </w:rPr>
              <w:t>вания, передачи, приема, преобразования, отобра</w:t>
            </w:r>
            <w:r>
              <w:rPr>
                <w:color w:val="000000"/>
                <w:spacing w:val="3"/>
                <w:sz w:val="28"/>
                <w:szCs w:val="28"/>
              </w:rPr>
              <w:t>жения и хранения открытой информации, средства и системы жизнеобеспечения различного назначения, ко</w:t>
            </w:r>
            <w:r>
              <w:rPr>
                <w:color w:val="000000"/>
                <w:spacing w:val="3"/>
                <w:sz w:val="28"/>
                <w:szCs w:val="28"/>
              </w:rPr>
              <w:lastRenderedPageBreak/>
              <w:t xml:space="preserve">торые могут создавать технические каналы </w:t>
            </w:r>
            <w:r>
              <w:rPr>
                <w:color w:val="000000"/>
                <w:spacing w:val="5"/>
                <w:sz w:val="28"/>
                <w:szCs w:val="28"/>
              </w:rPr>
              <w:t>утечки информации.</w:t>
            </w:r>
          </w:p>
          <w:p w14:paraId="72DC3343" w14:textId="77777777" w:rsidR="0045401C" w:rsidRDefault="0045401C">
            <w:pPr>
              <w:ind w:left="38"/>
              <w:jc w:val="both"/>
              <w:rPr>
                <w:color w:val="000000"/>
                <w:spacing w:val="5"/>
                <w:sz w:val="28"/>
                <w:szCs w:val="28"/>
                <w:lang w:val="uz-Cyrl-UZ"/>
              </w:rPr>
            </w:pPr>
          </w:p>
          <w:p w14:paraId="04A7857C" w14:textId="77777777" w:rsidR="0045401C" w:rsidRDefault="0045401C">
            <w:pPr>
              <w:jc w:val="both"/>
              <w:rPr>
                <w:color w:val="000000"/>
                <w:sz w:val="28"/>
                <w:szCs w:val="28"/>
                <w:lang w:val="uz-Cyrl-UZ"/>
              </w:rPr>
            </w:pPr>
            <w:r>
              <w:rPr>
                <w:color w:val="000000"/>
                <w:spacing w:val="5"/>
                <w:sz w:val="28"/>
                <w:szCs w:val="28"/>
                <w:lang w:val="uz-Cyrl-UZ"/>
              </w:rPr>
              <w:t>Очиқ ахборотни шакллантириш, узатиш, қабул қилиш, ўзгартириш, акс эттириш ва сақлаш воситалари ҳамда тизимлари, ахборот чиқиб кетиши мумкин бўлган техник каналлар яратадиган, турли мақсадлардаги ҳаётни таъминлаш тизимлари ва воситалари.</w:t>
            </w:r>
          </w:p>
        </w:tc>
      </w:tr>
      <w:tr w:rsidR="0045401C" w14:paraId="704628FA" w14:textId="77777777">
        <w:tc>
          <w:tcPr>
            <w:tcW w:w="1916" w:type="pct"/>
            <w:shd w:val="clear" w:color="auto" w:fill="auto"/>
          </w:tcPr>
          <w:p w14:paraId="274B995B" w14:textId="77777777" w:rsidR="0045401C" w:rsidRDefault="0045401C" w:rsidP="0045401C">
            <w:pPr>
              <w:rPr>
                <w:color w:val="000000"/>
                <w:sz w:val="28"/>
                <w:szCs w:val="28"/>
              </w:rPr>
            </w:pPr>
            <w:r>
              <w:rPr>
                <w:b/>
                <w:bCs/>
                <w:color w:val="000000"/>
                <w:sz w:val="28"/>
                <w:szCs w:val="28"/>
              </w:rPr>
              <w:lastRenderedPageBreak/>
              <w:t xml:space="preserve">Средства технические </w:t>
            </w:r>
            <w:r>
              <w:rPr>
                <w:b/>
                <w:bCs/>
                <w:color w:val="000000"/>
                <w:sz w:val="28"/>
                <w:szCs w:val="28"/>
              </w:rPr>
              <w:br/>
              <w:t>основные</w:t>
            </w:r>
          </w:p>
          <w:p w14:paraId="1A470E74"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асосий техник воситалар</w:t>
            </w:r>
          </w:p>
          <w:p w14:paraId="33023C2D"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bCs/>
                <w:color w:val="000000"/>
                <w:sz w:val="28"/>
                <w:szCs w:val="28"/>
                <w:lang w:val="en-US"/>
              </w:rPr>
              <w:t>general</w:t>
            </w:r>
            <w:r>
              <w:rPr>
                <w:bCs/>
                <w:color w:val="000000"/>
                <w:sz w:val="28"/>
                <w:szCs w:val="28"/>
              </w:rPr>
              <w:t xml:space="preserve"> </w:t>
            </w:r>
            <w:r>
              <w:rPr>
                <w:bCs/>
                <w:color w:val="000000"/>
                <w:sz w:val="28"/>
                <w:szCs w:val="28"/>
                <w:lang w:val="en-US"/>
              </w:rPr>
              <w:t>technical</w:t>
            </w:r>
            <w:r>
              <w:rPr>
                <w:bCs/>
                <w:color w:val="000000"/>
                <w:sz w:val="28"/>
                <w:szCs w:val="28"/>
              </w:rPr>
              <w:t xml:space="preserve"> </w:t>
            </w:r>
            <w:r>
              <w:rPr>
                <w:bCs/>
                <w:color w:val="000000"/>
                <w:sz w:val="28"/>
                <w:szCs w:val="28"/>
                <w:lang w:val="en-US"/>
              </w:rPr>
              <w:t>facilities</w:t>
            </w:r>
          </w:p>
        </w:tc>
        <w:tc>
          <w:tcPr>
            <w:tcW w:w="3084" w:type="pct"/>
            <w:shd w:val="clear" w:color="auto" w:fill="auto"/>
          </w:tcPr>
          <w:p w14:paraId="77CB617C" w14:textId="77777777" w:rsidR="0045401C" w:rsidRDefault="0045401C">
            <w:pPr>
              <w:shd w:val="clear" w:color="auto" w:fill="FFFFFF"/>
              <w:spacing w:line="20" w:lineRule="atLeast"/>
              <w:ind w:right="48"/>
              <w:jc w:val="both"/>
              <w:rPr>
                <w:color w:val="000000"/>
                <w:spacing w:val="-2"/>
                <w:sz w:val="28"/>
                <w:szCs w:val="28"/>
                <w:lang w:val="uz-Cyrl-UZ"/>
              </w:rPr>
            </w:pPr>
            <w:r>
              <w:rPr>
                <w:color w:val="000000"/>
                <w:spacing w:val="-2"/>
                <w:sz w:val="28"/>
                <w:szCs w:val="28"/>
              </w:rPr>
              <w:t>Средства и системы формирования, передачи, приема, преобразования, отображения и хранения информации с ограниченным доступом.</w:t>
            </w:r>
          </w:p>
          <w:p w14:paraId="5067DBC4" w14:textId="77777777" w:rsidR="0045401C" w:rsidRDefault="0045401C">
            <w:pPr>
              <w:shd w:val="clear" w:color="auto" w:fill="FFFFFF"/>
              <w:spacing w:line="20" w:lineRule="atLeast"/>
              <w:ind w:left="38" w:right="48"/>
              <w:jc w:val="both"/>
              <w:rPr>
                <w:color w:val="000000"/>
                <w:spacing w:val="-2"/>
                <w:sz w:val="28"/>
                <w:szCs w:val="28"/>
                <w:lang w:val="uz-Cyrl-UZ"/>
              </w:rPr>
            </w:pPr>
          </w:p>
          <w:p w14:paraId="3B66C2A6" w14:textId="77777777" w:rsidR="0045401C" w:rsidRDefault="0045401C">
            <w:pPr>
              <w:shd w:val="clear" w:color="auto" w:fill="FFFFFF"/>
              <w:spacing w:line="20" w:lineRule="atLeast"/>
              <w:ind w:right="48"/>
              <w:jc w:val="both"/>
              <w:rPr>
                <w:color w:val="000000"/>
                <w:sz w:val="28"/>
                <w:szCs w:val="28"/>
                <w:lang w:val="uz-Cyrl-UZ"/>
              </w:rPr>
            </w:pPr>
            <w:r>
              <w:rPr>
                <w:color w:val="000000"/>
                <w:spacing w:val="-2"/>
                <w:sz w:val="28"/>
                <w:szCs w:val="28"/>
                <w:lang w:val="uz-Cyrl-UZ"/>
              </w:rPr>
              <w:t>Эркин фойдаланилиши чекланган ахборотни шакллантириш, узатиш, қабул қилиш, ўзгартириш, акс эттириш ва сақлаш воситалари ҳамда тизимлари.</w:t>
            </w:r>
          </w:p>
        </w:tc>
      </w:tr>
      <w:tr w:rsidR="0045401C" w:rsidRPr="00746B57" w14:paraId="51907CCE" w14:textId="77777777">
        <w:tc>
          <w:tcPr>
            <w:tcW w:w="1916" w:type="pct"/>
            <w:shd w:val="clear" w:color="auto" w:fill="auto"/>
          </w:tcPr>
          <w:p w14:paraId="4E9EF462" w14:textId="77777777" w:rsidR="0045401C" w:rsidRDefault="0045401C" w:rsidP="0045401C">
            <w:pPr>
              <w:rPr>
                <w:b/>
                <w:color w:val="000000"/>
                <w:sz w:val="28"/>
                <w:szCs w:val="28"/>
              </w:rPr>
            </w:pPr>
            <w:r>
              <w:rPr>
                <w:b/>
                <w:color w:val="000000"/>
                <w:sz w:val="28"/>
                <w:szCs w:val="28"/>
              </w:rPr>
              <w:t xml:space="preserve">Средства технической </w:t>
            </w:r>
            <w:r>
              <w:rPr>
                <w:b/>
                <w:color w:val="000000"/>
                <w:sz w:val="28"/>
                <w:szCs w:val="28"/>
              </w:rPr>
              <w:br/>
              <w:t>защиты информации</w:t>
            </w:r>
          </w:p>
          <w:p w14:paraId="43122D4A"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техник муҳофаза қилиш воситалари</w:t>
            </w:r>
          </w:p>
          <w:p w14:paraId="2B6059FC"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technical data protection facilities</w:t>
            </w:r>
          </w:p>
        </w:tc>
        <w:tc>
          <w:tcPr>
            <w:tcW w:w="3084" w:type="pct"/>
            <w:shd w:val="clear" w:color="auto" w:fill="auto"/>
          </w:tcPr>
          <w:p w14:paraId="2A68D3D1" w14:textId="77777777" w:rsidR="0045401C" w:rsidRDefault="0045401C">
            <w:pPr>
              <w:shd w:val="clear" w:color="auto" w:fill="FFFFFF"/>
              <w:ind w:right="72"/>
              <w:jc w:val="both"/>
              <w:rPr>
                <w:color w:val="000000"/>
                <w:spacing w:val="1"/>
                <w:sz w:val="28"/>
                <w:szCs w:val="28"/>
                <w:lang w:val="uz-Cyrl-UZ"/>
              </w:rPr>
            </w:pPr>
            <w:r>
              <w:rPr>
                <w:color w:val="000000"/>
                <w:sz w:val="28"/>
                <w:szCs w:val="28"/>
              </w:rPr>
              <w:t xml:space="preserve">Технические средства, </w:t>
            </w:r>
            <w:r>
              <w:rPr>
                <w:color w:val="000000"/>
                <w:spacing w:val="2"/>
                <w:sz w:val="28"/>
                <w:szCs w:val="28"/>
              </w:rPr>
              <w:t>предназначенные для предотвращения утечки ин</w:t>
            </w:r>
            <w:r>
              <w:rPr>
                <w:color w:val="000000"/>
                <w:spacing w:val="1"/>
                <w:sz w:val="28"/>
                <w:szCs w:val="28"/>
              </w:rPr>
              <w:t>формации по одному или нескольким техническим каналам.</w:t>
            </w:r>
          </w:p>
          <w:p w14:paraId="1292C668" w14:textId="77777777" w:rsidR="0045401C" w:rsidRDefault="0045401C">
            <w:pPr>
              <w:shd w:val="clear" w:color="auto" w:fill="FFFFFF"/>
              <w:ind w:left="38" w:right="72"/>
              <w:jc w:val="both"/>
              <w:rPr>
                <w:color w:val="000000"/>
                <w:spacing w:val="1"/>
                <w:sz w:val="28"/>
                <w:szCs w:val="28"/>
                <w:lang w:val="uz-Cyrl-UZ"/>
              </w:rPr>
            </w:pPr>
          </w:p>
          <w:p w14:paraId="23D23037" w14:textId="77777777" w:rsidR="0045401C" w:rsidRDefault="0045401C">
            <w:pPr>
              <w:shd w:val="clear" w:color="auto" w:fill="FFFFFF"/>
              <w:ind w:right="72"/>
              <w:jc w:val="both"/>
              <w:rPr>
                <w:color w:val="000000"/>
                <w:sz w:val="28"/>
                <w:szCs w:val="28"/>
                <w:lang w:val="uz-Cyrl-UZ"/>
              </w:rPr>
            </w:pPr>
            <w:r>
              <w:rPr>
                <w:color w:val="000000"/>
                <w:spacing w:val="1"/>
                <w:sz w:val="28"/>
                <w:szCs w:val="28"/>
                <w:lang w:val="uz-Cyrl-UZ"/>
              </w:rPr>
              <w:t xml:space="preserve">Битта ёки бир нечта техник канал орқали ахборот чиқиб кетишининг олдини олишга мўлжалланган техник воситалар. </w:t>
            </w:r>
          </w:p>
        </w:tc>
      </w:tr>
      <w:tr w:rsidR="0045401C" w:rsidRPr="00746B57" w14:paraId="15B4D3F0" w14:textId="77777777">
        <w:tc>
          <w:tcPr>
            <w:tcW w:w="1916" w:type="pct"/>
            <w:shd w:val="clear" w:color="auto" w:fill="auto"/>
          </w:tcPr>
          <w:p w14:paraId="2F10C7F9" w14:textId="77777777" w:rsidR="0045401C" w:rsidRDefault="0045401C">
            <w:pPr>
              <w:autoSpaceDE w:val="0"/>
              <w:autoSpaceDN w:val="0"/>
              <w:adjustRightInd w:val="0"/>
              <w:rPr>
                <w:b/>
                <w:bCs/>
                <w:iCs/>
                <w:color w:val="000000"/>
                <w:sz w:val="28"/>
                <w:szCs w:val="28"/>
              </w:rPr>
            </w:pPr>
            <w:r>
              <w:rPr>
                <w:b/>
                <w:bCs/>
                <w:iCs/>
                <w:color w:val="000000"/>
                <w:sz w:val="28"/>
                <w:szCs w:val="28"/>
              </w:rPr>
              <w:t xml:space="preserve">Средства управления </w:t>
            </w:r>
            <w:r>
              <w:rPr>
                <w:b/>
                <w:bCs/>
                <w:iCs/>
                <w:color w:val="000000"/>
                <w:sz w:val="28"/>
                <w:szCs w:val="28"/>
              </w:rPr>
              <w:br/>
              <w:t>доступом</w:t>
            </w:r>
          </w:p>
          <w:p w14:paraId="31D46CD5"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bCs/>
                <w:color w:val="000000"/>
                <w:sz w:val="28"/>
                <w:szCs w:val="28"/>
              </w:rPr>
              <w:t>эркин</w:t>
            </w:r>
            <w:proofErr w:type="spellEnd"/>
            <w:r>
              <w:rPr>
                <w:b/>
                <w:color w:val="000000"/>
                <w:sz w:val="28"/>
                <w:szCs w:val="28"/>
              </w:rPr>
              <w:t xml:space="preserve"> </w:t>
            </w:r>
            <w:proofErr w:type="spellStart"/>
            <w:r>
              <w:rPr>
                <w:color w:val="000000"/>
                <w:sz w:val="28"/>
                <w:szCs w:val="28"/>
              </w:rPr>
              <w:t>фойдаланишни</w:t>
            </w:r>
            <w:proofErr w:type="spellEnd"/>
            <w:r>
              <w:rPr>
                <w:color w:val="000000"/>
                <w:sz w:val="28"/>
                <w:szCs w:val="28"/>
              </w:rPr>
              <w:t xml:space="preserve"> </w:t>
            </w:r>
            <w:proofErr w:type="spellStart"/>
            <w:r>
              <w:rPr>
                <w:color w:val="000000"/>
                <w:sz w:val="28"/>
                <w:szCs w:val="28"/>
              </w:rPr>
              <w:t>бошқариш</w:t>
            </w:r>
            <w:proofErr w:type="spellEnd"/>
            <w:r>
              <w:rPr>
                <w:color w:val="000000"/>
                <w:sz w:val="28"/>
                <w:szCs w:val="28"/>
              </w:rPr>
              <w:t xml:space="preserve"> </w:t>
            </w:r>
            <w:proofErr w:type="spellStart"/>
            <w:r>
              <w:rPr>
                <w:color w:val="000000"/>
                <w:sz w:val="28"/>
                <w:szCs w:val="28"/>
              </w:rPr>
              <w:t>воситалари</w:t>
            </w:r>
            <w:proofErr w:type="spellEnd"/>
          </w:p>
          <w:p w14:paraId="3D5FE4E5" w14:textId="77777777" w:rsidR="0045401C" w:rsidRDefault="0045401C" w:rsidP="0045401C">
            <w:pPr>
              <w:rPr>
                <w:b/>
                <w:color w:val="000000"/>
                <w:spacing w:val="-2"/>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access control facilities</w:t>
            </w:r>
          </w:p>
        </w:tc>
        <w:tc>
          <w:tcPr>
            <w:tcW w:w="3084" w:type="pct"/>
            <w:shd w:val="clear" w:color="auto" w:fill="auto"/>
          </w:tcPr>
          <w:p w14:paraId="22DD03E7" w14:textId="77777777" w:rsidR="0045401C" w:rsidRDefault="0045401C">
            <w:pPr>
              <w:shd w:val="clear" w:color="auto" w:fill="FFFFFF"/>
              <w:jc w:val="both"/>
              <w:rPr>
                <w:color w:val="000000"/>
                <w:sz w:val="28"/>
                <w:szCs w:val="28"/>
              </w:rPr>
            </w:pPr>
            <w:r>
              <w:rPr>
                <w:color w:val="000000"/>
                <w:sz w:val="28"/>
                <w:szCs w:val="28"/>
              </w:rPr>
              <w:t>Средства, предотвращающие случайный или преднамеренный доступ к данным.</w:t>
            </w:r>
          </w:p>
          <w:p w14:paraId="13EB7F2D" w14:textId="77777777" w:rsidR="0045401C" w:rsidRDefault="0045401C">
            <w:pPr>
              <w:shd w:val="clear" w:color="auto" w:fill="FFFFFF"/>
              <w:ind w:left="38"/>
              <w:jc w:val="both"/>
              <w:rPr>
                <w:color w:val="000000"/>
                <w:sz w:val="28"/>
                <w:szCs w:val="28"/>
              </w:rPr>
            </w:pPr>
          </w:p>
          <w:p w14:paraId="4C7A950C" w14:textId="77777777" w:rsidR="0045401C" w:rsidRDefault="0045401C">
            <w:pPr>
              <w:shd w:val="clear" w:color="auto" w:fill="FFFFFF"/>
              <w:jc w:val="both"/>
              <w:rPr>
                <w:color w:val="000000"/>
                <w:sz w:val="28"/>
                <w:szCs w:val="28"/>
              </w:rPr>
            </w:pPr>
            <w:proofErr w:type="spellStart"/>
            <w:r>
              <w:rPr>
                <w:color w:val="000000"/>
                <w:sz w:val="28"/>
                <w:szCs w:val="28"/>
              </w:rPr>
              <w:t>Маълумотлардан</w:t>
            </w:r>
            <w:proofErr w:type="spellEnd"/>
            <w:r>
              <w:rPr>
                <w:color w:val="000000"/>
                <w:sz w:val="28"/>
                <w:szCs w:val="28"/>
              </w:rPr>
              <w:t xml:space="preserve"> </w:t>
            </w:r>
            <w:proofErr w:type="spellStart"/>
            <w:r>
              <w:rPr>
                <w:color w:val="000000"/>
                <w:sz w:val="28"/>
                <w:szCs w:val="28"/>
              </w:rPr>
              <w:t>тасодифан</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қасддан</w:t>
            </w:r>
            <w:proofErr w:type="spellEnd"/>
            <w:r>
              <w:rPr>
                <w:color w:val="000000"/>
                <w:sz w:val="28"/>
                <w:szCs w:val="28"/>
              </w:rPr>
              <w:t xml:space="preserve"> </w:t>
            </w:r>
            <w:proofErr w:type="spellStart"/>
            <w:r>
              <w:rPr>
                <w:color w:val="000000"/>
                <w:sz w:val="28"/>
                <w:szCs w:val="28"/>
              </w:rPr>
              <w:t>фойдалана</w:t>
            </w:r>
            <w:proofErr w:type="spellEnd"/>
            <w:r>
              <w:rPr>
                <w:color w:val="000000"/>
                <w:sz w:val="28"/>
                <w:szCs w:val="28"/>
              </w:rPr>
              <w:t xml:space="preserve"> </w:t>
            </w:r>
            <w:proofErr w:type="spellStart"/>
            <w:r>
              <w:rPr>
                <w:color w:val="000000"/>
                <w:sz w:val="28"/>
                <w:szCs w:val="28"/>
              </w:rPr>
              <w:t>олишни</w:t>
            </w:r>
            <w:proofErr w:type="spellEnd"/>
            <w:r>
              <w:rPr>
                <w:color w:val="000000"/>
                <w:sz w:val="28"/>
                <w:szCs w:val="28"/>
              </w:rPr>
              <w:t xml:space="preserve"> </w:t>
            </w:r>
            <w:proofErr w:type="spellStart"/>
            <w:r>
              <w:rPr>
                <w:color w:val="000000"/>
                <w:sz w:val="28"/>
                <w:szCs w:val="28"/>
              </w:rPr>
              <w:t>бартараф</w:t>
            </w:r>
            <w:proofErr w:type="spellEnd"/>
            <w:r>
              <w:rPr>
                <w:color w:val="000000"/>
                <w:sz w:val="28"/>
                <w:szCs w:val="28"/>
              </w:rPr>
              <w:t xml:space="preserve"> </w:t>
            </w:r>
            <w:proofErr w:type="spellStart"/>
            <w:r>
              <w:rPr>
                <w:color w:val="000000"/>
                <w:sz w:val="28"/>
                <w:szCs w:val="28"/>
              </w:rPr>
              <w:t>этувчи</w:t>
            </w:r>
            <w:proofErr w:type="spellEnd"/>
            <w:r>
              <w:rPr>
                <w:color w:val="000000"/>
                <w:sz w:val="28"/>
                <w:szCs w:val="28"/>
              </w:rPr>
              <w:t xml:space="preserve"> </w:t>
            </w:r>
            <w:proofErr w:type="spellStart"/>
            <w:r>
              <w:rPr>
                <w:color w:val="000000"/>
                <w:sz w:val="28"/>
                <w:szCs w:val="28"/>
              </w:rPr>
              <w:t>воситалар</w:t>
            </w:r>
            <w:proofErr w:type="spellEnd"/>
            <w:r>
              <w:rPr>
                <w:color w:val="000000"/>
                <w:sz w:val="28"/>
                <w:szCs w:val="28"/>
              </w:rPr>
              <w:t>.</w:t>
            </w:r>
          </w:p>
        </w:tc>
      </w:tr>
      <w:tr w:rsidR="0045401C" w14:paraId="3F89B6A8" w14:textId="77777777">
        <w:tc>
          <w:tcPr>
            <w:tcW w:w="1916" w:type="pct"/>
            <w:shd w:val="clear" w:color="auto" w:fill="auto"/>
          </w:tcPr>
          <w:p w14:paraId="55336B36" w14:textId="77777777" w:rsidR="0045401C" w:rsidRDefault="0045401C" w:rsidP="0045401C">
            <w:pPr>
              <w:rPr>
                <w:b/>
                <w:color w:val="000000"/>
                <w:sz w:val="28"/>
                <w:szCs w:val="28"/>
                <w:lang w:val="uz-Cyrl-UZ"/>
              </w:rPr>
            </w:pPr>
            <w:r>
              <w:rPr>
                <w:b/>
                <w:color w:val="000000"/>
                <w:sz w:val="28"/>
                <w:szCs w:val="28"/>
              </w:rPr>
              <w:t>Средство вычислительной техники</w:t>
            </w:r>
          </w:p>
          <w:p w14:paraId="30A4EC55"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ҳисоблаш техникаси воситаси</w:t>
            </w:r>
          </w:p>
          <w:p w14:paraId="420B3A11"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computer facilities</w:t>
            </w:r>
          </w:p>
        </w:tc>
        <w:tc>
          <w:tcPr>
            <w:tcW w:w="3084" w:type="pct"/>
            <w:shd w:val="clear" w:color="auto" w:fill="auto"/>
          </w:tcPr>
          <w:p w14:paraId="43BF7910" w14:textId="77777777" w:rsidR="0045401C" w:rsidRDefault="0045401C">
            <w:pPr>
              <w:shd w:val="clear" w:color="auto" w:fill="FFFFFF"/>
              <w:ind w:right="5"/>
              <w:jc w:val="both"/>
              <w:rPr>
                <w:color w:val="000000"/>
                <w:spacing w:val="-1"/>
                <w:sz w:val="28"/>
                <w:szCs w:val="28"/>
              </w:rPr>
            </w:pPr>
            <w:r>
              <w:rPr>
                <w:color w:val="000000"/>
                <w:sz w:val="28"/>
                <w:szCs w:val="28"/>
              </w:rPr>
              <w:t>1. Техничес</w:t>
            </w:r>
            <w:r>
              <w:rPr>
                <w:color w:val="000000"/>
                <w:spacing w:val="4"/>
                <w:sz w:val="28"/>
                <w:szCs w:val="28"/>
              </w:rPr>
              <w:t xml:space="preserve">кое средство обработки информации, в котором </w:t>
            </w:r>
            <w:r>
              <w:rPr>
                <w:color w:val="000000"/>
                <w:spacing w:val="-1"/>
                <w:sz w:val="28"/>
                <w:szCs w:val="28"/>
              </w:rPr>
              <w:t>информация представлена в цифровом коде.</w:t>
            </w:r>
          </w:p>
          <w:p w14:paraId="23944151" w14:textId="77777777" w:rsidR="0045401C" w:rsidRDefault="0045401C">
            <w:pPr>
              <w:shd w:val="clear" w:color="auto" w:fill="FFFFFF"/>
              <w:ind w:right="5"/>
              <w:jc w:val="both"/>
              <w:rPr>
                <w:i/>
                <w:color w:val="000000"/>
              </w:rPr>
            </w:pPr>
            <w:r>
              <w:rPr>
                <w:i/>
                <w:color w:val="000000"/>
                <w:spacing w:val="-1"/>
              </w:rPr>
              <w:t>Примечание – К средствам вычислительной техники относятся процессо</w:t>
            </w:r>
            <w:r>
              <w:rPr>
                <w:i/>
                <w:color w:val="000000"/>
                <w:spacing w:val="2"/>
              </w:rPr>
              <w:t xml:space="preserve">ры, каналы селективные и мультиплексные, внешние запоминающие устройства, устройства ввода </w:t>
            </w:r>
            <w:r>
              <w:rPr>
                <w:i/>
                <w:color w:val="000000"/>
                <w:spacing w:val="4"/>
              </w:rPr>
              <w:t xml:space="preserve">и вывода данных, устройства непосредственной </w:t>
            </w:r>
            <w:r>
              <w:rPr>
                <w:i/>
                <w:color w:val="000000"/>
              </w:rPr>
              <w:t>связи оператора с ЭВМ, устройства систем телеоб</w:t>
            </w:r>
            <w:r>
              <w:rPr>
                <w:i/>
                <w:color w:val="000000"/>
                <w:spacing w:val="2"/>
              </w:rPr>
              <w:t>работки данных, устройства повышения достовер</w:t>
            </w:r>
            <w:r>
              <w:rPr>
                <w:i/>
                <w:color w:val="000000"/>
                <w:spacing w:val="-1"/>
              </w:rPr>
              <w:t>ности и т.д.</w:t>
            </w:r>
          </w:p>
          <w:p w14:paraId="099A867D" w14:textId="77777777" w:rsidR="0045401C" w:rsidRDefault="0045401C">
            <w:pPr>
              <w:shd w:val="clear" w:color="auto" w:fill="FFFFFF"/>
              <w:ind w:right="72"/>
              <w:jc w:val="both"/>
              <w:rPr>
                <w:bCs/>
                <w:color w:val="000000"/>
                <w:spacing w:val="1"/>
                <w:sz w:val="28"/>
                <w:szCs w:val="28"/>
                <w:lang w:val="uz-Cyrl-UZ"/>
              </w:rPr>
            </w:pPr>
            <w:r>
              <w:rPr>
                <w:color w:val="000000"/>
                <w:sz w:val="28"/>
                <w:szCs w:val="28"/>
              </w:rPr>
              <w:t xml:space="preserve">2. </w:t>
            </w:r>
            <w:r>
              <w:rPr>
                <w:bCs/>
                <w:color w:val="000000"/>
                <w:spacing w:val="1"/>
                <w:sz w:val="28"/>
                <w:szCs w:val="28"/>
              </w:rPr>
              <w:t>Совокупность программных и технических элементов систем обработки данных, способных функционировать самостоятельно или в составе других систем.</w:t>
            </w:r>
          </w:p>
          <w:p w14:paraId="08261685" w14:textId="77777777" w:rsidR="0045401C" w:rsidRDefault="0045401C">
            <w:pPr>
              <w:shd w:val="clear" w:color="auto" w:fill="FFFFFF"/>
              <w:ind w:left="38" w:right="72"/>
              <w:jc w:val="both"/>
              <w:rPr>
                <w:bCs/>
                <w:color w:val="000000"/>
                <w:spacing w:val="1"/>
                <w:sz w:val="28"/>
                <w:szCs w:val="28"/>
                <w:lang w:val="uz-Cyrl-UZ"/>
              </w:rPr>
            </w:pPr>
          </w:p>
          <w:p w14:paraId="383AAD21" w14:textId="77777777" w:rsidR="0045401C" w:rsidRDefault="0045401C">
            <w:pPr>
              <w:shd w:val="clear" w:color="auto" w:fill="FFFFFF"/>
              <w:ind w:right="72"/>
              <w:jc w:val="both"/>
              <w:rPr>
                <w:bCs/>
                <w:color w:val="000000"/>
                <w:spacing w:val="1"/>
                <w:sz w:val="28"/>
                <w:szCs w:val="28"/>
                <w:lang w:val="uz-Cyrl-UZ"/>
              </w:rPr>
            </w:pPr>
            <w:r>
              <w:rPr>
                <w:bCs/>
                <w:color w:val="000000"/>
                <w:spacing w:val="1"/>
                <w:sz w:val="28"/>
                <w:szCs w:val="28"/>
                <w:lang w:val="uz-Cyrl-UZ"/>
              </w:rPr>
              <w:t>1</w:t>
            </w:r>
            <w:r>
              <w:rPr>
                <w:bCs/>
                <w:color w:val="000000"/>
                <w:spacing w:val="1"/>
                <w:sz w:val="28"/>
                <w:szCs w:val="28"/>
              </w:rPr>
              <w:t>.</w:t>
            </w:r>
            <w:r>
              <w:rPr>
                <w:bCs/>
                <w:color w:val="000000"/>
                <w:spacing w:val="1"/>
                <w:sz w:val="28"/>
                <w:szCs w:val="28"/>
                <w:lang w:val="uz-Cyrl-UZ"/>
              </w:rPr>
              <w:t xml:space="preserve"> Ахборот рақамли кодда тақдим этилган, ахборотни қайта ишлаш техник воситаси. </w:t>
            </w:r>
          </w:p>
          <w:p w14:paraId="3E10A966" w14:textId="77777777" w:rsidR="0045401C" w:rsidRDefault="0045401C">
            <w:pPr>
              <w:shd w:val="clear" w:color="auto" w:fill="FFFFFF"/>
              <w:ind w:right="72"/>
              <w:jc w:val="both"/>
              <w:rPr>
                <w:bCs/>
                <w:color w:val="000000"/>
                <w:spacing w:val="1"/>
                <w:sz w:val="28"/>
                <w:szCs w:val="28"/>
                <w:lang w:val="uz-Cyrl-UZ"/>
              </w:rPr>
            </w:pPr>
            <w:r>
              <w:rPr>
                <w:bCs/>
                <w:i/>
                <w:color w:val="000000"/>
                <w:spacing w:val="1"/>
                <w:lang w:val="uz-Cyrl-UZ"/>
              </w:rPr>
              <w:lastRenderedPageBreak/>
              <w:t>Изоҳ – Процессорлар, селектив ҳамда мультиплекс каналлар, ташқи хотирловчи қурилмалар, маълумотларни киритиш ва чиқариш қурилмалари, операторнинг электрон ҳисоблаш машинаси билан бевосита боғланиш қурилмалари, маълумотларни телеқайта ишлаш тизимларининг қурилмалари, ишончлиликни ошириш қурилмалари ва бошқа қурилмалар</w:t>
            </w:r>
            <w:r>
              <w:rPr>
                <w:bCs/>
                <w:color w:val="000000"/>
                <w:spacing w:val="1"/>
                <w:sz w:val="28"/>
                <w:szCs w:val="28"/>
                <w:lang w:val="uz-Cyrl-UZ"/>
              </w:rPr>
              <w:t xml:space="preserve"> ҳисоблаш техникаси воситаларига тегишлидир.</w:t>
            </w:r>
          </w:p>
          <w:p w14:paraId="203F82CD" w14:textId="77777777" w:rsidR="0045401C" w:rsidRDefault="0045401C">
            <w:pPr>
              <w:shd w:val="clear" w:color="auto" w:fill="FFFFFF"/>
              <w:ind w:right="72"/>
              <w:jc w:val="both"/>
              <w:rPr>
                <w:color w:val="000000"/>
                <w:sz w:val="28"/>
                <w:szCs w:val="28"/>
                <w:lang w:val="uz-Cyrl-UZ"/>
              </w:rPr>
            </w:pPr>
            <w:r>
              <w:rPr>
                <w:bCs/>
                <w:color w:val="000000"/>
                <w:spacing w:val="1"/>
                <w:sz w:val="28"/>
                <w:szCs w:val="28"/>
                <w:lang w:val="uz-Cyrl-UZ"/>
              </w:rPr>
              <w:t xml:space="preserve">2. Мустақил равишда ёки бошқа тизимлар таркибида ишлай оладиган маълумотларни қайта ишлаш тизимлари дастурий ва техник элементларининг жами. </w:t>
            </w:r>
          </w:p>
        </w:tc>
      </w:tr>
      <w:tr w:rsidR="0045401C" w:rsidRPr="00746B57" w14:paraId="54E4B965" w14:textId="77777777">
        <w:tc>
          <w:tcPr>
            <w:tcW w:w="1916" w:type="pct"/>
            <w:shd w:val="clear" w:color="auto" w:fill="auto"/>
          </w:tcPr>
          <w:p w14:paraId="2131301D" w14:textId="77777777" w:rsidR="0045401C" w:rsidRDefault="0045401C" w:rsidP="0045401C">
            <w:pPr>
              <w:rPr>
                <w:b/>
                <w:color w:val="000000"/>
                <w:sz w:val="28"/>
                <w:szCs w:val="28"/>
              </w:rPr>
            </w:pPr>
            <w:r>
              <w:rPr>
                <w:b/>
                <w:color w:val="000000"/>
                <w:sz w:val="28"/>
                <w:szCs w:val="28"/>
              </w:rPr>
              <w:lastRenderedPageBreak/>
              <w:t>Средство вычислительной техники (СВТ) защищенное</w:t>
            </w:r>
          </w:p>
          <w:p w14:paraId="770F7D48"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муҳофазаланган</w:t>
            </w:r>
            <w:proofErr w:type="spellEnd"/>
            <w:r>
              <w:rPr>
                <w:color w:val="000000"/>
                <w:sz w:val="28"/>
                <w:szCs w:val="28"/>
              </w:rPr>
              <w:t xml:space="preserve"> </w:t>
            </w:r>
            <w:proofErr w:type="spellStart"/>
            <w:r>
              <w:rPr>
                <w:color w:val="000000"/>
                <w:sz w:val="28"/>
                <w:szCs w:val="28"/>
              </w:rPr>
              <w:t>ҳисоблаш</w:t>
            </w:r>
            <w:proofErr w:type="spellEnd"/>
            <w:r>
              <w:rPr>
                <w:color w:val="000000"/>
                <w:sz w:val="28"/>
                <w:szCs w:val="28"/>
              </w:rPr>
              <w:t xml:space="preserve"> </w:t>
            </w:r>
            <w:proofErr w:type="spellStart"/>
            <w:r>
              <w:rPr>
                <w:color w:val="000000"/>
                <w:sz w:val="28"/>
                <w:szCs w:val="28"/>
              </w:rPr>
              <w:t>техникаси</w:t>
            </w:r>
            <w:proofErr w:type="spellEnd"/>
            <w:r>
              <w:rPr>
                <w:color w:val="000000"/>
                <w:sz w:val="28"/>
                <w:szCs w:val="28"/>
              </w:rPr>
              <w:t xml:space="preserve"> </w:t>
            </w:r>
            <w:proofErr w:type="spellStart"/>
            <w:r>
              <w:rPr>
                <w:color w:val="000000"/>
                <w:sz w:val="28"/>
                <w:szCs w:val="28"/>
              </w:rPr>
              <w:t>воситаси</w:t>
            </w:r>
            <w:proofErr w:type="spellEnd"/>
          </w:p>
          <w:p w14:paraId="28462E91" w14:textId="77777777" w:rsidR="0045401C" w:rsidRDefault="0045401C" w:rsidP="0045401C">
            <w:pPr>
              <w:rPr>
                <w:b/>
                <w:color w:val="000000"/>
                <w:spacing w:val="-6"/>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 xml:space="preserve">protected </w:t>
            </w:r>
            <w:proofErr w:type="spellStart"/>
            <w:r>
              <w:rPr>
                <w:color w:val="000000"/>
                <w:sz w:val="28"/>
                <w:szCs w:val="28"/>
              </w:rPr>
              <w:t>computer</w:t>
            </w:r>
            <w:proofErr w:type="spellEnd"/>
            <w:r>
              <w:rPr>
                <w:color w:val="000000"/>
                <w:sz w:val="28"/>
                <w:szCs w:val="28"/>
              </w:rPr>
              <w:t xml:space="preserve"> </w:t>
            </w:r>
            <w:r>
              <w:rPr>
                <w:color w:val="000000"/>
                <w:sz w:val="28"/>
                <w:szCs w:val="28"/>
                <w:lang w:val="en-US"/>
              </w:rPr>
              <w:br/>
              <w:t>facilities</w:t>
            </w:r>
          </w:p>
        </w:tc>
        <w:tc>
          <w:tcPr>
            <w:tcW w:w="3084" w:type="pct"/>
            <w:shd w:val="clear" w:color="auto" w:fill="auto"/>
          </w:tcPr>
          <w:p w14:paraId="27752A73" w14:textId="77777777" w:rsidR="0045401C" w:rsidRDefault="0045401C">
            <w:pPr>
              <w:jc w:val="both"/>
              <w:rPr>
                <w:color w:val="000000"/>
                <w:sz w:val="28"/>
                <w:szCs w:val="28"/>
                <w:lang w:val="uz-Cyrl-UZ"/>
              </w:rPr>
            </w:pPr>
            <w:r>
              <w:rPr>
                <w:color w:val="000000"/>
                <w:sz w:val="28"/>
                <w:szCs w:val="28"/>
              </w:rPr>
              <w:t>Средство вычислительной техники, в котором реализован комплекс средств защиты.</w:t>
            </w:r>
          </w:p>
          <w:p w14:paraId="54EA32FA" w14:textId="77777777" w:rsidR="0045401C" w:rsidRDefault="0045401C">
            <w:pPr>
              <w:ind w:left="38"/>
              <w:jc w:val="both"/>
              <w:rPr>
                <w:color w:val="000000"/>
                <w:sz w:val="28"/>
                <w:szCs w:val="28"/>
                <w:lang w:val="uz-Cyrl-UZ"/>
              </w:rPr>
            </w:pPr>
          </w:p>
          <w:p w14:paraId="37B27950" w14:textId="77777777" w:rsidR="0045401C" w:rsidRDefault="0045401C">
            <w:pPr>
              <w:jc w:val="both"/>
              <w:rPr>
                <w:color w:val="000000"/>
                <w:spacing w:val="2"/>
                <w:sz w:val="28"/>
                <w:szCs w:val="28"/>
                <w:lang w:val="uz-Cyrl-UZ"/>
              </w:rPr>
            </w:pPr>
            <w:proofErr w:type="spellStart"/>
            <w:r>
              <w:rPr>
                <w:color w:val="000000"/>
                <w:sz w:val="28"/>
                <w:szCs w:val="28"/>
              </w:rPr>
              <w:t>Муҳофаза</w:t>
            </w:r>
            <w:proofErr w:type="spellEnd"/>
            <w:r>
              <w:rPr>
                <w:color w:val="000000"/>
                <w:sz w:val="28"/>
                <w:szCs w:val="28"/>
              </w:rPr>
              <w:t xml:space="preserve"> </w:t>
            </w:r>
            <w:proofErr w:type="spellStart"/>
            <w:r>
              <w:rPr>
                <w:color w:val="000000"/>
                <w:sz w:val="28"/>
                <w:szCs w:val="28"/>
              </w:rPr>
              <w:t>қилиш</w:t>
            </w:r>
            <w:proofErr w:type="spellEnd"/>
            <w:r>
              <w:rPr>
                <w:color w:val="000000"/>
                <w:sz w:val="28"/>
                <w:szCs w:val="28"/>
                <w:lang w:val="uz-Cyrl-UZ"/>
              </w:rPr>
              <w:t xml:space="preserve"> воситаларининг комплекси амалга оширилган ҳисоблаш техникаси воситаси. </w:t>
            </w:r>
          </w:p>
        </w:tc>
      </w:tr>
      <w:tr w:rsidR="0045401C" w:rsidRPr="00746B57" w14:paraId="72015859" w14:textId="77777777">
        <w:tc>
          <w:tcPr>
            <w:tcW w:w="1916" w:type="pct"/>
            <w:shd w:val="clear" w:color="auto" w:fill="auto"/>
          </w:tcPr>
          <w:p w14:paraId="65A92E88" w14:textId="77777777" w:rsidR="0045401C" w:rsidRDefault="0045401C" w:rsidP="0045401C">
            <w:pPr>
              <w:rPr>
                <w:b/>
                <w:color w:val="000000"/>
                <w:sz w:val="28"/>
                <w:szCs w:val="28"/>
              </w:rPr>
            </w:pPr>
            <w:r>
              <w:rPr>
                <w:b/>
                <w:color w:val="000000"/>
                <w:sz w:val="28"/>
                <w:szCs w:val="28"/>
              </w:rPr>
              <w:t>Средство защиты</w:t>
            </w:r>
          </w:p>
          <w:p w14:paraId="266B0541"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1"/>
                <w:sz w:val="28"/>
                <w:szCs w:val="28"/>
              </w:rPr>
              <w:t>муҳофаза</w:t>
            </w:r>
            <w:proofErr w:type="spellEnd"/>
            <w:r>
              <w:rPr>
                <w:color w:val="000000"/>
                <w:spacing w:val="1"/>
                <w:sz w:val="28"/>
                <w:szCs w:val="28"/>
                <w:lang w:val="uz-Cyrl-UZ"/>
              </w:rPr>
              <w:t xml:space="preserve"> қилиш воситаси</w:t>
            </w:r>
          </w:p>
          <w:p w14:paraId="72B54D07"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protection facilities</w:t>
            </w:r>
          </w:p>
        </w:tc>
        <w:tc>
          <w:tcPr>
            <w:tcW w:w="3084" w:type="pct"/>
            <w:shd w:val="clear" w:color="auto" w:fill="auto"/>
          </w:tcPr>
          <w:p w14:paraId="3058EB26" w14:textId="77777777" w:rsidR="0045401C" w:rsidRDefault="0045401C">
            <w:pPr>
              <w:jc w:val="both"/>
              <w:rPr>
                <w:color w:val="000000"/>
                <w:spacing w:val="-2"/>
                <w:sz w:val="28"/>
                <w:szCs w:val="28"/>
              </w:rPr>
            </w:pPr>
            <w:r>
              <w:rPr>
                <w:color w:val="000000"/>
                <w:spacing w:val="-2"/>
                <w:sz w:val="28"/>
                <w:szCs w:val="28"/>
              </w:rPr>
              <w:t xml:space="preserve">Функциональный блок, используемый в качестве фильтра безопасности между двумя системами обработки данных, имеющими разные уровни безопасности, или между терминалом пользователя и базой данных, и предназначенный для </w:t>
            </w:r>
            <w:proofErr w:type="spellStart"/>
            <w:r>
              <w:rPr>
                <w:color w:val="000000"/>
                <w:spacing w:val="-2"/>
                <w:sz w:val="28"/>
                <w:szCs w:val="28"/>
              </w:rPr>
              <w:t>отфильтровывания</w:t>
            </w:r>
            <w:proofErr w:type="spellEnd"/>
            <w:r>
              <w:rPr>
                <w:color w:val="000000"/>
                <w:spacing w:val="-2"/>
                <w:sz w:val="28"/>
                <w:szCs w:val="28"/>
              </w:rPr>
              <w:t xml:space="preserve"> данных, для доступа к которым у пользователя отсутствуют полномочия.</w:t>
            </w:r>
          </w:p>
          <w:p w14:paraId="5E41CFF8" w14:textId="77777777" w:rsidR="0045401C" w:rsidRDefault="0045401C">
            <w:pPr>
              <w:ind w:left="38"/>
              <w:jc w:val="both"/>
              <w:rPr>
                <w:color w:val="000000"/>
                <w:sz w:val="28"/>
                <w:szCs w:val="28"/>
              </w:rPr>
            </w:pPr>
          </w:p>
          <w:p w14:paraId="1DD43BA8" w14:textId="77777777" w:rsidR="0045401C" w:rsidRDefault="0045401C">
            <w:pPr>
              <w:jc w:val="both"/>
              <w:rPr>
                <w:color w:val="000000"/>
                <w:sz w:val="28"/>
                <w:szCs w:val="28"/>
              </w:rPr>
            </w:pPr>
            <w:r>
              <w:rPr>
                <w:color w:val="000000"/>
                <w:spacing w:val="2"/>
                <w:sz w:val="28"/>
                <w:szCs w:val="28"/>
                <w:lang w:val="uz-Cyrl-UZ"/>
              </w:rPr>
              <w:t xml:space="preserve">Турли хавфсизлик даражасига эга бўлган иккита маълумотларни қайта ишлаш тизими ўртасида ёки фойдаланувчи терминали ва маълумотлар базаси ўртасида ҳимоя фильтри сифатида фойдаланиладиган ҳамда фойдаланувчида улардан эркин фойдаланиш ваколати бўлмаган маълумотларни саралаш  учун мўлжалланган </w:t>
            </w:r>
            <w:r>
              <w:rPr>
                <w:color w:val="000000"/>
                <w:spacing w:val="2"/>
                <w:sz w:val="28"/>
                <w:szCs w:val="28"/>
              </w:rPr>
              <w:t>функционал блок.</w:t>
            </w:r>
          </w:p>
        </w:tc>
      </w:tr>
      <w:tr w:rsidR="0045401C" w14:paraId="2FE3CF45" w14:textId="77777777">
        <w:tc>
          <w:tcPr>
            <w:tcW w:w="1916" w:type="pct"/>
            <w:shd w:val="clear" w:color="auto" w:fill="auto"/>
          </w:tcPr>
          <w:p w14:paraId="38A730A4" w14:textId="77777777" w:rsidR="0045401C" w:rsidRDefault="0045401C" w:rsidP="0045401C">
            <w:pPr>
              <w:rPr>
                <w:color w:val="000000"/>
                <w:sz w:val="28"/>
                <w:szCs w:val="28"/>
              </w:rPr>
            </w:pPr>
            <w:r>
              <w:rPr>
                <w:b/>
                <w:color w:val="000000"/>
                <w:spacing w:val="4"/>
                <w:sz w:val="28"/>
                <w:szCs w:val="28"/>
              </w:rPr>
              <w:t xml:space="preserve">Средство защиты </w:t>
            </w:r>
            <w:r>
              <w:rPr>
                <w:b/>
                <w:color w:val="000000"/>
                <w:spacing w:val="4"/>
                <w:sz w:val="28"/>
                <w:szCs w:val="28"/>
              </w:rPr>
              <w:br/>
            </w:r>
            <w:r>
              <w:rPr>
                <w:b/>
                <w:color w:val="000000"/>
                <w:sz w:val="28"/>
                <w:szCs w:val="28"/>
              </w:rPr>
              <w:t>информации</w:t>
            </w:r>
          </w:p>
          <w:p w14:paraId="0101C30C"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 </w:t>
            </w:r>
            <w:proofErr w:type="spellStart"/>
            <w:r>
              <w:rPr>
                <w:color w:val="000000"/>
                <w:sz w:val="28"/>
                <w:szCs w:val="28"/>
              </w:rPr>
              <w:t>муҳофаза</w:t>
            </w:r>
            <w:proofErr w:type="spellEnd"/>
            <w:r>
              <w:rPr>
                <w:color w:val="000000"/>
                <w:sz w:val="28"/>
                <w:szCs w:val="28"/>
                <w:lang w:val="uz-Cyrl-UZ"/>
              </w:rPr>
              <w:t xml:space="preserve"> қилиш воситаси</w:t>
            </w:r>
          </w:p>
          <w:p w14:paraId="3BA45111"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security </w:t>
            </w:r>
            <w:r>
              <w:rPr>
                <w:color w:val="000000"/>
                <w:sz w:val="28"/>
                <w:szCs w:val="28"/>
              </w:rPr>
              <w:br/>
            </w:r>
            <w:r>
              <w:rPr>
                <w:color w:val="000000"/>
                <w:sz w:val="28"/>
                <w:szCs w:val="28"/>
                <w:lang w:val="en-US"/>
              </w:rPr>
              <w:t>products</w:t>
            </w:r>
          </w:p>
        </w:tc>
        <w:tc>
          <w:tcPr>
            <w:tcW w:w="3084" w:type="pct"/>
            <w:shd w:val="clear" w:color="auto" w:fill="auto"/>
          </w:tcPr>
          <w:p w14:paraId="29C6CB60" w14:textId="77777777" w:rsidR="0045401C" w:rsidRDefault="0045401C">
            <w:pPr>
              <w:jc w:val="both"/>
              <w:rPr>
                <w:color w:val="000000"/>
                <w:sz w:val="28"/>
                <w:szCs w:val="28"/>
                <w:lang w:val="uz-Cyrl-UZ"/>
              </w:rPr>
            </w:pPr>
            <w:r>
              <w:rPr>
                <w:color w:val="000000"/>
                <w:sz w:val="28"/>
                <w:szCs w:val="28"/>
              </w:rPr>
              <w:t>Техническое, программное средство, вещество и/или материал, предназначенные или используемые для контроля эффективности защиты информации.</w:t>
            </w:r>
          </w:p>
          <w:p w14:paraId="4A74EAC8" w14:textId="77777777" w:rsidR="0045401C" w:rsidRDefault="0045401C">
            <w:pPr>
              <w:ind w:left="38"/>
              <w:jc w:val="both"/>
              <w:rPr>
                <w:color w:val="000000"/>
                <w:sz w:val="28"/>
                <w:szCs w:val="28"/>
                <w:lang w:val="uz-Cyrl-UZ"/>
              </w:rPr>
            </w:pPr>
          </w:p>
          <w:p w14:paraId="025FCA62" w14:textId="77777777" w:rsidR="0045401C" w:rsidRDefault="0045401C">
            <w:pPr>
              <w:jc w:val="both"/>
              <w:rPr>
                <w:color w:val="000000"/>
                <w:sz w:val="28"/>
                <w:szCs w:val="28"/>
                <w:lang w:val="uz-Cyrl-UZ"/>
              </w:rPr>
            </w:pPr>
            <w:r>
              <w:rPr>
                <w:color w:val="000000"/>
                <w:sz w:val="28"/>
                <w:szCs w:val="28"/>
                <w:lang w:val="uz-Cyrl-UZ"/>
              </w:rPr>
              <w:t xml:space="preserve">Ахборотни муҳофаза қилиш самарадорлигини назорат қилиш учун мўлжалланган ёки ишлатиладиган техник, дастурий восита, буюм ва/ёки материал. </w:t>
            </w:r>
          </w:p>
        </w:tc>
      </w:tr>
      <w:tr w:rsidR="0045401C" w14:paraId="02669DDF" w14:textId="77777777">
        <w:tc>
          <w:tcPr>
            <w:tcW w:w="1916" w:type="pct"/>
            <w:shd w:val="clear" w:color="auto" w:fill="auto"/>
          </w:tcPr>
          <w:p w14:paraId="5193505A" w14:textId="77777777" w:rsidR="0045401C" w:rsidRDefault="0045401C">
            <w:pPr>
              <w:shd w:val="clear" w:color="auto" w:fill="FFFFFF"/>
              <w:rPr>
                <w:b/>
                <w:bCs/>
                <w:color w:val="000000"/>
                <w:spacing w:val="1"/>
                <w:sz w:val="28"/>
                <w:szCs w:val="28"/>
              </w:rPr>
            </w:pPr>
            <w:r>
              <w:rPr>
                <w:b/>
                <w:bCs/>
                <w:color w:val="000000"/>
                <w:spacing w:val="1"/>
                <w:sz w:val="28"/>
                <w:szCs w:val="28"/>
              </w:rPr>
              <w:t>Средство защиты информации активное</w:t>
            </w:r>
          </w:p>
          <w:p w14:paraId="1B7E65B6" w14:textId="77777777" w:rsidR="0045401C" w:rsidRDefault="0045401C">
            <w:pPr>
              <w:shd w:val="clear" w:color="auto" w:fill="FFFFFF"/>
              <w:rPr>
                <w:bCs/>
                <w:color w:val="000000"/>
                <w:spacing w:val="1"/>
                <w:sz w:val="28"/>
                <w:szCs w:val="28"/>
                <w:lang w:val="uz-Cyrl-UZ"/>
              </w:rPr>
            </w:pPr>
            <w:proofErr w:type="spellStart"/>
            <w:r>
              <w:rPr>
                <w:b/>
                <w:bCs/>
                <w:color w:val="000000"/>
                <w:spacing w:val="1"/>
                <w:sz w:val="28"/>
                <w:szCs w:val="28"/>
              </w:rPr>
              <w:lastRenderedPageBreak/>
              <w:t>uz</w:t>
            </w:r>
            <w:proofErr w:type="spellEnd"/>
            <w:r>
              <w:rPr>
                <w:b/>
                <w:bCs/>
                <w:color w:val="000000"/>
                <w:spacing w:val="1"/>
                <w:sz w:val="28"/>
                <w:szCs w:val="28"/>
              </w:rPr>
              <w:t xml:space="preserve"> - </w:t>
            </w:r>
            <w:r>
              <w:rPr>
                <w:bCs/>
                <w:color w:val="000000"/>
                <w:spacing w:val="1"/>
                <w:sz w:val="28"/>
                <w:szCs w:val="28"/>
                <w:lang w:val="uz-Cyrl-UZ"/>
              </w:rPr>
              <w:t>актив ахборотни муҳофаза қилиш воситаси</w:t>
            </w:r>
          </w:p>
          <w:p w14:paraId="5B10C8DD" w14:textId="77777777" w:rsidR="0045401C" w:rsidRDefault="0045401C">
            <w:pPr>
              <w:shd w:val="clear" w:color="auto" w:fill="FFFFFF"/>
              <w:rPr>
                <w:b/>
                <w:bCs/>
                <w:color w:val="000000"/>
                <w:spacing w:val="1"/>
                <w:sz w:val="28"/>
                <w:szCs w:val="28"/>
                <w:lang w:val="en-US"/>
              </w:rPr>
            </w:pPr>
            <w:proofErr w:type="spellStart"/>
            <w:r>
              <w:rPr>
                <w:bCs/>
                <w:color w:val="000000"/>
                <w:spacing w:val="1"/>
                <w:sz w:val="28"/>
                <w:szCs w:val="28"/>
                <w:lang w:val="en-US"/>
              </w:rPr>
              <w:t>en</w:t>
            </w:r>
            <w:proofErr w:type="spellEnd"/>
            <w:r>
              <w:rPr>
                <w:bCs/>
                <w:color w:val="000000"/>
                <w:spacing w:val="1"/>
                <w:sz w:val="28"/>
                <w:szCs w:val="28"/>
                <w:lang w:val="en-US"/>
              </w:rPr>
              <w:t xml:space="preserve"> - active information security product</w:t>
            </w:r>
          </w:p>
        </w:tc>
        <w:tc>
          <w:tcPr>
            <w:tcW w:w="3084" w:type="pct"/>
            <w:shd w:val="clear" w:color="auto" w:fill="auto"/>
          </w:tcPr>
          <w:p w14:paraId="2DF6A6A5" w14:textId="77777777" w:rsidR="0045401C" w:rsidRDefault="0045401C">
            <w:pPr>
              <w:shd w:val="clear" w:color="auto" w:fill="FFFFFF"/>
              <w:jc w:val="both"/>
              <w:rPr>
                <w:bCs/>
                <w:color w:val="000000"/>
                <w:spacing w:val="1"/>
                <w:sz w:val="28"/>
                <w:szCs w:val="28"/>
                <w:lang w:val="uz-Cyrl-UZ"/>
              </w:rPr>
            </w:pPr>
            <w:r>
              <w:rPr>
                <w:bCs/>
                <w:color w:val="000000"/>
                <w:spacing w:val="1"/>
                <w:sz w:val="28"/>
                <w:szCs w:val="28"/>
              </w:rPr>
              <w:lastRenderedPageBreak/>
              <w:t>Средство, обеспечивающее создание активных помех, исключающих или существенно снижа</w:t>
            </w:r>
            <w:r>
              <w:rPr>
                <w:bCs/>
                <w:color w:val="000000"/>
                <w:spacing w:val="1"/>
                <w:sz w:val="28"/>
                <w:szCs w:val="28"/>
              </w:rPr>
              <w:lastRenderedPageBreak/>
              <w:t>ющих возможность использования канала утечки информации.</w:t>
            </w:r>
          </w:p>
          <w:p w14:paraId="6A63D20B" w14:textId="77777777" w:rsidR="0045401C" w:rsidRDefault="0045401C">
            <w:pPr>
              <w:shd w:val="clear" w:color="auto" w:fill="FFFFFF"/>
              <w:ind w:left="38"/>
              <w:jc w:val="both"/>
              <w:rPr>
                <w:bCs/>
                <w:color w:val="000000"/>
                <w:spacing w:val="1"/>
                <w:sz w:val="28"/>
                <w:szCs w:val="28"/>
                <w:lang w:val="uz-Cyrl-UZ"/>
              </w:rPr>
            </w:pPr>
          </w:p>
          <w:p w14:paraId="127DE27D" w14:textId="77777777" w:rsidR="0045401C" w:rsidRDefault="0045401C">
            <w:pPr>
              <w:shd w:val="clear" w:color="auto" w:fill="FFFFFF"/>
              <w:jc w:val="both"/>
              <w:rPr>
                <w:b/>
                <w:bCs/>
                <w:color w:val="000000"/>
                <w:spacing w:val="1"/>
                <w:sz w:val="28"/>
                <w:szCs w:val="28"/>
                <w:lang w:val="uz-Cyrl-UZ"/>
              </w:rPr>
            </w:pPr>
            <w:r>
              <w:rPr>
                <w:bCs/>
                <w:color w:val="000000"/>
                <w:spacing w:val="1"/>
                <w:sz w:val="28"/>
                <w:szCs w:val="28"/>
                <w:lang w:val="uz-Cyrl-UZ"/>
              </w:rPr>
              <w:t xml:space="preserve">Ахборот чиқиб кетиши мумкин бўлган каналдан фойдаланиш имкониятини йўққа чиқарадиган ёки жиддий равишда камайтирувчи актив халақитлар вужудга келтирилишини таъминлайдиган восита. </w:t>
            </w:r>
          </w:p>
        </w:tc>
      </w:tr>
      <w:tr w:rsidR="0045401C" w14:paraId="1653C225" w14:textId="77777777">
        <w:tc>
          <w:tcPr>
            <w:tcW w:w="1916" w:type="pct"/>
            <w:shd w:val="clear" w:color="auto" w:fill="auto"/>
          </w:tcPr>
          <w:p w14:paraId="35C319ED" w14:textId="77777777" w:rsidR="0045401C" w:rsidRDefault="0045401C">
            <w:pPr>
              <w:autoSpaceDE w:val="0"/>
              <w:autoSpaceDN w:val="0"/>
              <w:adjustRightInd w:val="0"/>
              <w:rPr>
                <w:b/>
                <w:color w:val="000000"/>
                <w:spacing w:val="4"/>
                <w:sz w:val="28"/>
                <w:szCs w:val="28"/>
              </w:rPr>
            </w:pPr>
            <w:r>
              <w:rPr>
                <w:b/>
                <w:color w:val="000000"/>
                <w:spacing w:val="4"/>
                <w:sz w:val="28"/>
                <w:szCs w:val="28"/>
              </w:rPr>
              <w:lastRenderedPageBreak/>
              <w:t xml:space="preserve">Средство защиты </w:t>
            </w:r>
            <w:r>
              <w:rPr>
                <w:b/>
                <w:color w:val="000000"/>
                <w:spacing w:val="4"/>
                <w:sz w:val="28"/>
                <w:szCs w:val="28"/>
              </w:rPr>
              <w:br/>
            </w:r>
            <w:r>
              <w:rPr>
                <w:b/>
                <w:color w:val="000000"/>
                <w:sz w:val="28"/>
                <w:szCs w:val="28"/>
              </w:rPr>
              <w:t xml:space="preserve">информации </w:t>
            </w:r>
            <w:r>
              <w:rPr>
                <w:b/>
                <w:color w:val="000000"/>
                <w:spacing w:val="4"/>
                <w:sz w:val="28"/>
                <w:szCs w:val="28"/>
              </w:rPr>
              <w:t>аппаратное</w:t>
            </w:r>
          </w:p>
          <w:p w14:paraId="18C66F7F" w14:textId="77777777" w:rsidR="0045401C" w:rsidRDefault="0045401C">
            <w:pPr>
              <w:ind w:right="-97"/>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ахборотни </w:t>
            </w:r>
            <w:proofErr w:type="spellStart"/>
            <w:r>
              <w:rPr>
                <w:color w:val="000000"/>
                <w:sz w:val="28"/>
                <w:szCs w:val="28"/>
              </w:rPr>
              <w:t>муҳофаза</w:t>
            </w:r>
            <w:proofErr w:type="spellEnd"/>
            <w:r>
              <w:rPr>
                <w:color w:val="000000"/>
                <w:sz w:val="28"/>
                <w:szCs w:val="28"/>
              </w:rPr>
              <w:t xml:space="preserve"> </w:t>
            </w:r>
            <w:r>
              <w:rPr>
                <w:color w:val="000000"/>
                <w:sz w:val="28"/>
                <w:szCs w:val="28"/>
              </w:rPr>
              <w:br/>
            </w:r>
            <w:proofErr w:type="spellStart"/>
            <w:r>
              <w:rPr>
                <w:color w:val="000000"/>
                <w:sz w:val="28"/>
                <w:szCs w:val="28"/>
              </w:rPr>
              <w:t>қилиш</w:t>
            </w:r>
            <w:proofErr w:type="spellEnd"/>
            <w:r>
              <w:rPr>
                <w:color w:val="000000"/>
                <w:sz w:val="28"/>
                <w:szCs w:val="28"/>
                <w:lang w:val="uz-Cyrl-UZ"/>
              </w:rPr>
              <w:t>нинг аппарат воситаси</w:t>
            </w:r>
          </w:p>
          <w:p w14:paraId="0FB00FD1"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information security </w:t>
            </w:r>
            <w:r>
              <w:rPr>
                <w:color w:val="000000"/>
                <w:sz w:val="28"/>
                <w:szCs w:val="28"/>
                <w:lang w:val="en-US"/>
              </w:rPr>
              <w:br/>
              <w:t>hardware</w:t>
            </w:r>
          </w:p>
        </w:tc>
        <w:tc>
          <w:tcPr>
            <w:tcW w:w="3084" w:type="pct"/>
            <w:shd w:val="clear" w:color="auto" w:fill="auto"/>
          </w:tcPr>
          <w:p w14:paraId="705B6CA3" w14:textId="77777777" w:rsidR="0045401C" w:rsidRDefault="0045401C">
            <w:pPr>
              <w:autoSpaceDE w:val="0"/>
              <w:autoSpaceDN w:val="0"/>
              <w:adjustRightInd w:val="0"/>
              <w:jc w:val="both"/>
              <w:rPr>
                <w:color w:val="000000"/>
                <w:sz w:val="28"/>
                <w:szCs w:val="28"/>
              </w:rPr>
            </w:pPr>
            <w:r>
              <w:rPr>
                <w:color w:val="000000"/>
                <w:sz w:val="28"/>
                <w:szCs w:val="28"/>
              </w:rPr>
              <w:t>1. Механические, электромеханические, электронные, оптические, лазерные, радио, радиотехнические, и другие устройства, системы и сооружения, предназначенные для защиты информации от несанкционированного доступа, копирования, кражи, модификации или разрушения.</w:t>
            </w:r>
          </w:p>
          <w:p w14:paraId="7E638D64" w14:textId="77777777" w:rsidR="0045401C" w:rsidRDefault="0045401C">
            <w:pPr>
              <w:jc w:val="both"/>
              <w:rPr>
                <w:color w:val="000000"/>
                <w:sz w:val="28"/>
                <w:szCs w:val="28"/>
                <w:lang w:val="uz-Cyrl-UZ"/>
              </w:rPr>
            </w:pPr>
            <w:r>
              <w:rPr>
                <w:color w:val="000000"/>
                <w:sz w:val="28"/>
                <w:szCs w:val="28"/>
              </w:rPr>
              <w:t>2. Специальное защитное устройство или приспособление, входящее в комплект технического средства обработки информации.</w:t>
            </w:r>
          </w:p>
          <w:p w14:paraId="4C342FFC" w14:textId="77777777" w:rsidR="0045401C" w:rsidRDefault="0045401C">
            <w:pPr>
              <w:ind w:left="38"/>
              <w:jc w:val="both"/>
              <w:rPr>
                <w:color w:val="000000"/>
                <w:sz w:val="28"/>
                <w:szCs w:val="28"/>
                <w:lang w:val="uz-Cyrl-UZ"/>
              </w:rPr>
            </w:pPr>
          </w:p>
          <w:p w14:paraId="0921BDBA" w14:textId="77777777" w:rsidR="0045401C" w:rsidRDefault="0045401C">
            <w:pPr>
              <w:jc w:val="both"/>
              <w:rPr>
                <w:color w:val="000000"/>
                <w:sz w:val="28"/>
                <w:szCs w:val="28"/>
                <w:lang w:val="uz-Cyrl-UZ"/>
              </w:rPr>
            </w:pPr>
            <w:r>
              <w:rPr>
                <w:color w:val="000000"/>
                <w:sz w:val="28"/>
                <w:szCs w:val="28"/>
                <w:lang w:val="uz-Cyrl-UZ"/>
              </w:rPr>
              <w:t xml:space="preserve">1. Ахборотни рухсат этилмаган тарзда фойдаланиш, нусха кўчириш, ўғирлаш, ўзгартириш ёки бузишдан муҳофаза қилиш учун мўлжалланган, механик, электромеханик, электрон, оптик, лазер, радио, радиотехник ва бошқа қурилмалар, тизимлар ва иншоотлар. </w:t>
            </w:r>
          </w:p>
          <w:p w14:paraId="6E78409D" w14:textId="77777777" w:rsidR="0045401C" w:rsidRDefault="0045401C">
            <w:pPr>
              <w:jc w:val="both"/>
              <w:rPr>
                <w:color w:val="000000"/>
                <w:sz w:val="28"/>
                <w:szCs w:val="28"/>
                <w:lang w:val="uz-Cyrl-UZ"/>
              </w:rPr>
            </w:pPr>
            <w:r>
              <w:rPr>
                <w:color w:val="000000"/>
                <w:sz w:val="28"/>
                <w:szCs w:val="28"/>
                <w:lang w:val="uz-Cyrl-UZ"/>
              </w:rPr>
              <w:t xml:space="preserve">2. Махсус ҳимоя қурилмаси ёки ахборотни қайта ишлаш техник воситасининг комплектига кирувчи мослама. </w:t>
            </w:r>
          </w:p>
        </w:tc>
      </w:tr>
      <w:tr w:rsidR="0045401C" w14:paraId="77B629CA" w14:textId="77777777">
        <w:tc>
          <w:tcPr>
            <w:tcW w:w="1916" w:type="pct"/>
            <w:shd w:val="clear" w:color="auto" w:fill="auto"/>
          </w:tcPr>
          <w:p w14:paraId="264BC9B4" w14:textId="77777777" w:rsidR="0045401C" w:rsidRDefault="0045401C" w:rsidP="0045401C">
            <w:pPr>
              <w:rPr>
                <w:b/>
                <w:color w:val="000000"/>
                <w:sz w:val="28"/>
                <w:szCs w:val="28"/>
              </w:rPr>
            </w:pPr>
            <w:r>
              <w:rPr>
                <w:b/>
                <w:color w:val="000000"/>
                <w:sz w:val="28"/>
                <w:szCs w:val="28"/>
              </w:rPr>
              <w:t xml:space="preserve">Средство защиты </w:t>
            </w:r>
            <w:r>
              <w:rPr>
                <w:b/>
                <w:color w:val="000000"/>
                <w:sz w:val="28"/>
                <w:szCs w:val="28"/>
              </w:rPr>
              <w:br/>
              <w:t>информации программное</w:t>
            </w:r>
          </w:p>
          <w:p w14:paraId="4485C41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муҳофаза</w:t>
            </w:r>
            <w:proofErr w:type="spellEnd"/>
            <w:r>
              <w:rPr>
                <w:color w:val="000000"/>
                <w:sz w:val="28"/>
                <w:szCs w:val="28"/>
              </w:rPr>
              <w:t xml:space="preserve"> </w:t>
            </w:r>
            <w:r>
              <w:rPr>
                <w:color w:val="000000"/>
                <w:sz w:val="28"/>
                <w:szCs w:val="28"/>
              </w:rPr>
              <w:br/>
            </w:r>
            <w:proofErr w:type="spellStart"/>
            <w:r>
              <w:rPr>
                <w:color w:val="000000"/>
                <w:sz w:val="28"/>
                <w:szCs w:val="28"/>
              </w:rPr>
              <w:t>қилиш</w:t>
            </w:r>
            <w:proofErr w:type="spellEnd"/>
            <w:r>
              <w:rPr>
                <w:color w:val="000000"/>
                <w:sz w:val="28"/>
                <w:szCs w:val="28"/>
              </w:rPr>
              <w:t xml:space="preserve"> </w:t>
            </w:r>
            <w:proofErr w:type="spellStart"/>
            <w:r>
              <w:rPr>
                <w:color w:val="000000"/>
                <w:sz w:val="28"/>
                <w:szCs w:val="28"/>
              </w:rPr>
              <w:t>дастурий</w:t>
            </w:r>
            <w:proofErr w:type="spellEnd"/>
            <w:r>
              <w:rPr>
                <w:color w:val="000000"/>
                <w:sz w:val="28"/>
                <w:szCs w:val="28"/>
              </w:rPr>
              <w:t xml:space="preserve"> </w:t>
            </w:r>
            <w:proofErr w:type="spellStart"/>
            <w:r>
              <w:rPr>
                <w:color w:val="000000"/>
                <w:sz w:val="28"/>
                <w:szCs w:val="28"/>
              </w:rPr>
              <w:t>воситаси</w:t>
            </w:r>
            <w:proofErr w:type="spellEnd"/>
          </w:p>
          <w:p w14:paraId="5ABFE3E5"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information</w:t>
            </w:r>
            <w:r>
              <w:rPr>
                <w:b/>
                <w:color w:val="000000"/>
                <w:sz w:val="28"/>
                <w:szCs w:val="28"/>
                <w:lang w:val="en-US"/>
              </w:rPr>
              <w:t xml:space="preserve"> </w:t>
            </w:r>
            <w:r>
              <w:rPr>
                <w:color w:val="000000"/>
                <w:sz w:val="28"/>
                <w:szCs w:val="28"/>
                <w:lang w:val="en-US"/>
              </w:rPr>
              <w:t>security</w:t>
            </w:r>
            <w:r>
              <w:rPr>
                <w:color w:val="000000"/>
                <w:sz w:val="28"/>
                <w:szCs w:val="28"/>
              </w:rPr>
              <w:t xml:space="preserve"> </w:t>
            </w:r>
            <w:r>
              <w:rPr>
                <w:color w:val="000000"/>
                <w:sz w:val="28"/>
                <w:szCs w:val="28"/>
              </w:rPr>
              <w:br/>
            </w:r>
            <w:r>
              <w:rPr>
                <w:color w:val="000000"/>
                <w:sz w:val="28"/>
                <w:szCs w:val="28"/>
                <w:lang w:val="en-US"/>
              </w:rPr>
              <w:t>software</w:t>
            </w:r>
          </w:p>
        </w:tc>
        <w:tc>
          <w:tcPr>
            <w:tcW w:w="3084" w:type="pct"/>
            <w:shd w:val="clear" w:color="auto" w:fill="auto"/>
          </w:tcPr>
          <w:p w14:paraId="0E969D9D" w14:textId="77777777" w:rsidR="0045401C" w:rsidRDefault="0045401C">
            <w:pPr>
              <w:jc w:val="both"/>
              <w:rPr>
                <w:color w:val="000000"/>
                <w:sz w:val="28"/>
                <w:szCs w:val="28"/>
                <w:lang w:val="uz-Cyrl-UZ"/>
              </w:rPr>
            </w:pPr>
            <w:r>
              <w:rPr>
                <w:color w:val="000000"/>
                <w:sz w:val="28"/>
                <w:szCs w:val="28"/>
              </w:rPr>
              <w:t>Специальная программа, входящая в комплект программного обеспечения и предназначенная для защиты информации.</w:t>
            </w:r>
          </w:p>
          <w:p w14:paraId="43294635" w14:textId="77777777" w:rsidR="0045401C" w:rsidRDefault="0045401C">
            <w:pPr>
              <w:ind w:left="38"/>
              <w:jc w:val="both"/>
              <w:rPr>
                <w:color w:val="000000"/>
                <w:sz w:val="28"/>
                <w:szCs w:val="28"/>
                <w:lang w:val="uz-Cyrl-UZ"/>
              </w:rPr>
            </w:pPr>
          </w:p>
          <w:p w14:paraId="2177459C" w14:textId="77777777" w:rsidR="0045401C" w:rsidRDefault="0045401C">
            <w:pPr>
              <w:jc w:val="both"/>
              <w:rPr>
                <w:color w:val="000000"/>
                <w:sz w:val="28"/>
                <w:szCs w:val="28"/>
                <w:lang w:val="uz-Cyrl-UZ"/>
              </w:rPr>
            </w:pPr>
            <w:r>
              <w:rPr>
                <w:color w:val="000000"/>
                <w:sz w:val="28"/>
                <w:szCs w:val="28"/>
                <w:lang w:val="uz-Cyrl-UZ"/>
              </w:rPr>
              <w:t>Дастурий таъминот комплектига кирувчи ва ахборотни муҳофаза қилиш учун мўлжалланган махсус дастур.</w:t>
            </w:r>
          </w:p>
        </w:tc>
      </w:tr>
      <w:tr w:rsidR="0045401C" w14:paraId="73471384" w14:textId="77777777">
        <w:tc>
          <w:tcPr>
            <w:tcW w:w="1916" w:type="pct"/>
            <w:shd w:val="clear" w:color="auto" w:fill="auto"/>
          </w:tcPr>
          <w:p w14:paraId="226E2C76" w14:textId="77777777" w:rsidR="0045401C" w:rsidRDefault="0045401C" w:rsidP="0045401C">
            <w:pPr>
              <w:rPr>
                <w:b/>
                <w:color w:val="000000"/>
                <w:sz w:val="28"/>
                <w:szCs w:val="28"/>
              </w:rPr>
            </w:pPr>
            <w:r>
              <w:rPr>
                <w:b/>
                <w:color w:val="000000"/>
                <w:sz w:val="28"/>
                <w:szCs w:val="28"/>
              </w:rPr>
              <w:t xml:space="preserve">Средство защиты </w:t>
            </w:r>
            <w:r>
              <w:rPr>
                <w:b/>
                <w:color w:val="000000"/>
                <w:sz w:val="28"/>
                <w:szCs w:val="28"/>
              </w:rPr>
              <w:br/>
              <w:t>информации техническое</w:t>
            </w:r>
          </w:p>
          <w:p w14:paraId="77AC6AE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w:t>
            </w:r>
            <w:proofErr w:type="spellStart"/>
            <w:r>
              <w:rPr>
                <w:color w:val="000000"/>
                <w:sz w:val="28"/>
                <w:szCs w:val="28"/>
              </w:rPr>
              <w:t>нинг</w:t>
            </w:r>
            <w:proofErr w:type="spellEnd"/>
            <w:r>
              <w:rPr>
                <w:color w:val="000000"/>
                <w:sz w:val="28"/>
                <w:szCs w:val="28"/>
                <w:lang w:val="uz-Cyrl-UZ"/>
              </w:rPr>
              <w:t xml:space="preserve"> техник воситаси</w:t>
            </w:r>
          </w:p>
          <w:p w14:paraId="2C8F11EA"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technical information </w:t>
            </w:r>
            <w:r>
              <w:rPr>
                <w:color w:val="000000"/>
                <w:sz w:val="28"/>
                <w:szCs w:val="28"/>
                <w:lang w:val="en-US"/>
              </w:rPr>
              <w:br/>
              <w:t>security equipment</w:t>
            </w:r>
          </w:p>
        </w:tc>
        <w:tc>
          <w:tcPr>
            <w:tcW w:w="3084" w:type="pct"/>
            <w:shd w:val="clear" w:color="auto" w:fill="auto"/>
          </w:tcPr>
          <w:p w14:paraId="07AF15C1" w14:textId="77777777" w:rsidR="0045401C" w:rsidRDefault="0045401C">
            <w:pPr>
              <w:shd w:val="clear" w:color="auto" w:fill="FFFFFF"/>
              <w:jc w:val="both"/>
              <w:rPr>
                <w:color w:val="000000"/>
                <w:sz w:val="28"/>
                <w:szCs w:val="28"/>
              </w:rPr>
            </w:pPr>
            <w:r>
              <w:rPr>
                <w:color w:val="000000"/>
                <w:sz w:val="28"/>
                <w:szCs w:val="28"/>
              </w:rPr>
              <w:t>1. Техничес</w:t>
            </w:r>
            <w:r>
              <w:rPr>
                <w:color w:val="000000"/>
                <w:spacing w:val="2"/>
                <w:sz w:val="28"/>
                <w:szCs w:val="28"/>
              </w:rPr>
              <w:t xml:space="preserve">кое средство, предназначенное для устранения или </w:t>
            </w:r>
            <w:r>
              <w:rPr>
                <w:color w:val="000000"/>
                <w:spacing w:val="1"/>
                <w:sz w:val="28"/>
                <w:szCs w:val="28"/>
              </w:rPr>
              <w:t xml:space="preserve">ослабления демаскирующих признаков объекта, создания ложных (имитирующих) признаков, а также </w:t>
            </w:r>
            <w:r>
              <w:rPr>
                <w:color w:val="000000"/>
                <w:spacing w:val="2"/>
                <w:sz w:val="28"/>
                <w:szCs w:val="28"/>
              </w:rPr>
              <w:t>для создания помех техническим средствам досту</w:t>
            </w:r>
            <w:r>
              <w:rPr>
                <w:color w:val="000000"/>
                <w:spacing w:val="1"/>
                <w:sz w:val="28"/>
                <w:szCs w:val="28"/>
              </w:rPr>
              <w:t>па информации.</w:t>
            </w:r>
          </w:p>
          <w:p w14:paraId="62E23520" w14:textId="77777777" w:rsidR="0045401C" w:rsidRDefault="0045401C">
            <w:pPr>
              <w:shd w:val="clear" w:color="auto" w:fill="FFFFFF"/>
              <w:ind w:right="24"/>
              <w:jc w:val="both"/>
              <w:rPr>
                <w:bCs/>
                <w:color w:val="000000"/>
                <w:spacing w:val="1"/>
                <w:sz w:val="28"/>
                <w:szCs w:val="28"/>
                <w:lang w:val="uz-Cyrl-UZ"/>
              </w:rPr>
            </w:pPr>
            <w:r>
              <w:rPr>
                <w:color w:val="000000"/>
                <w:sz w:val="28"/>
                <w:szCs w:val="28"/>
              </w:rPr>
              <w:t xml:space="preserve">2. </w:t>
            </w:r>
            <w:r>
              <w:rPr>
                <w:bCs/>
                <w:color w:val="000000"/>
                <w:spacing w:val="1"/>
                <w:sz w:val="28"/>
                <w:szCs w:val="28"/>
              </w:rPr>
              <w:t>Специальные средства (устройства), предназначенные для предотвращения противоправных действий с информацией и/или обеспечения охраны (физической защиты) объекта защиты.</w:t>
            </w:r>
          </w:p>
          <w:p w14:paraId="1B1CE651" w14:textId="77777777" w:rsidR="0045401C" w:rsidRDefault="0045401C">
            <w:pPr>
              <w:shd w:val="clear" w:color="auto" w:fill="FFFFFF"/>
              <w:ind w:left="38" w:right="24"/>
              <w:jc w:val="both"/>
              <w:rPr>
                <w:bCs/>
                <w:color w:val="000000"/>
                <w:spacing w:val="1"/>
                <w:sz w:val="28"/>
                <w:szCs w:val="28"/>
                <w:lang w:val="uz-Cyrl-UZ"/>
              </w:rPr>
            </w:pPr>
          </w:p>
          <w:p w14:paraId="3EBC7529" w14:textId="77777777" w:rsidR="0045401C" w:rsidRDefault="0045401C">
            <w:pPr>
              <w:shd w:val="clear" w:color="auto" w:fill="FFFFFF"/>
              <w:ind w:right="24"/>
              <w:jc w:val="both"/>
              <w:rPr>
                <w:bCs/>
                <w:color w:val="000000"/>
                <w:spacing w:val="1"/>
                <w:sz w:val="28"/>
                <w:szCs w:val="28"/>
                <w:lang w:val="uz-Cyrl-UZ"/>
              </w:rPr>
            </w:pPr>
            <w:r>
              <w:rPr>
                <w:bCs/>
                <w:color w:val="000000"/>
                <w:spacing w:val="1"/>
                <w:sz w:val="28"/>
                <w:szCs w:val="28"/>
                <w:lang w:val="uz-Cyrl-UZ"/>
              </w:rPr>
              <w:t xml:space="preserve">1. Объектнинг демаскировкаловчи аломатларини </w:t>
            </w:r>
            <w:r>
              <w:rPr>
                <w:bCs/>
                <w:color w:val="000000"/>
                <w:spacing w:val="1"/>
                <w:sz w:val="28"/>
                <w:szCs w:val="28"/>
                <w:lang w:val="uz-Cyrl-UZ"/>
              </w:rPr>
              <w:lastRenderedPageBreak/>
              <w:t xml:space="preserve">бартараф қилиш ёки сусайтириш, сохта (имитацияловчи) аломатларни, шунингдек, ахборотдан эркин фойдаланиш техник воситаларига халақитлар вужудга келтириш учун мўлжалланган техник восита. </w:t>
            </w:r>
          </w:p>
          <w:p w14:paraId="5EE78786" w14:textId="77777777" w:rsidR="0045401C" w:rsidRDefault="0045401C">
            <w:pPr>
              <w:shd w:val="clear" w:color="auto" w:fill="FFFFFF"/>
              <w:ind w:right="24"/>
              <w:jc w:val="both"/>
              <w:rPr>
                <w:color w:val="000000"/>
                <w:sz w:val="28"/>
                <w:szCs w:val="28"/>
                <w:lang w:val="uz-Cyrl-UZ"/>
              </w:rPr>
            </w:pPr>
            <w:r>
              <w:rPr>
                <w:bCs/>
                <w:color w:val="000000"/>
                <w:spacing w:val="1"/>
                <w:sz w:val="28"/>
                <w:szCs w:val="28"/>
                <w:lang w:val="uz-Cyrl-UZ"/>
              </w:rPr>
              <w:t>2. Ахборот билан боғлиқ бўлган қонунга хилоф ишларнинг олдини олиш ва/ёки муҳофаза объектининг қўриқланишини (жисмоний ҳимоя қилинишини) таъминлаш учун мўлжалланган махсус воситалар (қурилмалар).</w:t>
            </w:r>
          </w:p>
        </w:tc>
      </w:tr>
      <w:tr w:rsidR="0045401C" w14:paraId="4BE8578A" w14:textId="77777777">
        <w:tc>
          <w:tcPr>
            <w:tcW w:w="1916" w:type="pct"/>
            <w:shd w:val="clear" w:color="auto" w:fill="auto"/>
          </w:tcPr>
          <w:p w14:paraId="08C4A81E" w14:textId="77777777" w:rsidR="0045401C" w:rsidRDefault="0045401C">
            <w:pPr>
              <w:shd w:val="clear" w:color="auto" w:fill="FFFFFF"/>
              <w:rPr>
                <w:b/>
                <w:bCs/>
                <w:color w:val="000000"/>
                <w:spacing w:val="1"/>
                <w:sz w:val="28"/>
                <w:szCs w:val="28"/>
              </w:rPr>
            </w:pPr>
            <w:r>
              <w:rPr>
                <w:b/>
                <w:bCs/>
                <w:color w:val="000000"/>
                <w:spacing w:val="1"/>
                <w:sz w:val="28"/>
                <w:szCs w:val="28"/>
              </w:rPr>
              <w:lastRenderedPageBreak/>
              <w:t xml:space="preserve">Средство защиты от </w:t>
            </w:r>
            <w:r>
              <w:rPr>
                <w:b/>
                <w:bCs/>
                <w:color w:val="000000"/>
                <w:spacing w:val="1"/>
                <w:sz w:val="28"/>
                <w:szCs w:val="28"/>
              </w:rPr>
              <w:br/>
              <w:t xml:space="preserve">несанкционированного </w:t>
            </w:r>
            <w:r>
              <w:rPr>
                <w:b/>
                <w:bCs/>
                <w:color w:val="000000"/>
                <w:spacing w:val="1"/>
                <w:sz w:val="28"/>
                <w:szCs w:val="28"/>
              </w:rPr>
              <w:br/>
              <w:t>доступа</w:t>
            </w:r>
          </w:p>
          <w:p w14:paraId="7B722F6E" w14:textId="77777777" w:rsidR="0045401C" w:rsidRDefault="0045401C">
            <w:pPr>
              <w:shd w:val="clear" w:color="auto" w:fill="FFFFFF"/>
              <w:rPr>
                <w:bCs/>
                <w:color w:val="000000"/>
                <w:spacing w:val="1"/>
                <w:sz w:val="28"/>
                <w:szCs w:val="28"/>
                <w:lang w:val="uz-Cyrl-UZ"/>
              </w:rPr>
            </w:pPr>
            <w:proofErr w:type="spellStart"/>
            <w:r>
              <w:rPr>
                <w:b/>
                <w:bCs/>
                <w:color w:val="000000"/>
                <w:spacing w:val="1"/>
                <w:sz w:val="28"/>
                <w:szCs w:val="28"/>
              </w:rPr>
              <w:t>uz</w:t>
            </w:r>
            <w:proofErr w:type="spellEnd"/>
            <w:r>
              <w:rPr>
                <w:b/>
                <w:bCs/>
                <w:color w:val="000000"/>
                <w:spacing w:val="1"/>
                <w:sz w:val="28"/>
                <w:szCs w:val="28"/>
              </w:rPr>
              <w:t xml:space="preserve"> - </w:t>
            </w:r>
            <w:r>
              <w:rPr>
                <w:bCs/>
                <w:color w:val="000000"/>
                <w:spacing w:val="1"/>
                <w:sz w:val="28"/>
                <w:szCs w:val="28"/>
                <w:lang w:val="uz-Cyrl-UZ"/>
              </w:rPr>
              <w:t>рухсат этилмаган тарзда эркин фойдаланишдан муҳофаза қилиш воситаси</w:t>
            </w:r>
          </w:p>
          <w:p w14:paraId="6692996D" w14:textId="77777777" w:rsidR="0045401C" w:rsidRDefault="0045401C">
            <w:pPr>
              <w:shd w:val="clear" w:color="auto" w:fill="FFFFFF"/>
              <w:rPr>
                <w:b/>
                <w:bCs/>
                <w:color w:val="000000"/>
                <w:spacing w:val="1"/>
                <w:sz w:val="28"/>
                <w:szCs w:val="28"/>
                <w:lang w:val="en-US"/>
              </w:rPr>
            </w:pPr>
            <w:proofErr w:type="spellStart"/>
            <w:r>
              <w:rPr>
                <w:b/>
                <w:bCs/>
                <w:color w:val="000000"/>
                <w:spacing w:val="1"/>
                <w:sz w:val="28"/>
                <w:szCs w:val="28"/>
                <w:lang w:val="en-US"/>
              </w:rPr>
              <w:t>en</w:t>
            </w:r>
            <w:proofErr w:type="spellEnd"/>
            <w:r>
              <w:rPr>
                <w:b/>
                <w:bCs/>
                <w:color w:val="000000"/>
                <w:spacing w:val="1"/>
                <w:sz w:val="28"/>
                <w:szCs w:val="28"/>
                <w:lang w:val="en-US"/>
              </w:rPr>
              <w:t xml:space="preserve"> - </w:t>
            </w:r>
            <w:r>
              <w:rPr>
                <w:bCs/>
                <w:color w:val="000000"/>
                <w:spacing w:val="1"/>
                <w:sz w:val="28"/>
                <w:szCs w:val="28"/>
                <w:lang w:val="en-US"/>
              </w:rPr>
              <w:t xml:space="preserve">unauthorized access </w:t>
            </w:r>
            <w:r>
              <w:rPr>
                <w:bCs/>
                <w:color w:val="000000"/>
                <w:spacing w:val="1"/>
                <w:sz w:val="28"/>
                <w:szCs w:val="28"/>
                <w:lang w:val="en-US"/>
              </w:rPr>
              <w:br/>
              <w:t>protection facility</w:t>
            </w:r>
          </w:p>
        </w:tc>
        <w:tc>
          <w:tcPr>
            <w:tcW w:w="3084" w:type="pct"/>
            <w:shd w:val="clear" w:color="auto" w:fill="auto"/>
          </w:tcPr>
          <w:p w14:paraId="2114DE37" w14:textId="77777777" w:rsidR="0045401C" w:rsidRDefault="0045401C">
            <w:pPr>
              <w:shd w:val="clear" w:color="auto" w:fill="FFFFFF"/>
              <w:jc w:val="both"/>
              <w:rPr>
                <w:bCs/>
                <w:color w:val="000000"/>
                <w:spacing w:val="1"/>
                <w:sz w:val="28"/>
                <w:szCs w:val="28"/>
                <w:lang w:val="uz-Cyrl-UZ"/>
              </w:rPr>
            </w:pPr>
            <w:r>
              <w:rPr>
                <w:bCs/>
                <w:color w:val="000000"/>
                <w:spacing w:val="1"/>
                <w:sz w:val="28"/>
                <w:szCs w:val="28"/>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389DA1DF" w14:textId="77777777" w:rsidR="0045401C" w:rsidRDefault="0045401C">
            <w:pPr>
              <w:shd w:val="clear" w:color="auto" w:fill="FFFFFF"/>
              <w:ind w:left="38"/>
              <w:jc w:val="both"/>
              <w:rPr>
                <w:bCs/>
                <w:color w:val="000000"/>
                <w:spacing w:val="1"/>
                <w:sz w:val="28"/>
                <w:szCs w:val="28"/>
                <w:lang w:val="uz-Cyrl-UZ"/>
              </w:rPr>
            </w:pPr>
          </w:p>
          <w:p w14:paraId="1257C334" w14:textId="77777777" w:rsidR="0045401C" w:rsidRDefault="0045401C">
            <w:pPr>
              <w:shd w:val="clear" w:color="auto" w:fill="FFFFFF"/>
              <w:jc w:val="both"/>
              <w:rPr>
                <w:b/>
                <w:bCs/>
                <w:color w:val="000000"/>
                <w:spacing w:val="1"/>
                <w:sz w:val="28"/>
                <w:szCs w:val="28"/>
                <w:lang w:val="uz-Cyrl-UZ"/>
              </w:rPr>
            </w:pPr>
            <w:r>
              <w:rPr>
                <w:bCs/>
                <w:color w:val="000000"/>
                <w:spacing w:val="1"/>
                <w:sz w:val="28"/>
                <w:szCs w:val="28"/>
                <w:lang w:val="uz-Cyrl-UZ"/>
              </w:rPr>
              <w:t xml:space="preserve">Рухсат этилмаган тарзда фойдаланишнинг олдини олиш ёки жиддий равишда қийинлаштириш учун мўлжалланган дастурий, техник ёки дастурий-техник восита. </w:t>
            </w:r>
          </w:p>
        </w:tc>
      </w:tr>
      <w:tr w:rsidR="0045401C" w:rsidRPr="00746B57" w14:paraId="75B360D9" w14:textId="77777777">
        <w:tc>
          <w:tcPr>
            <w:tcW w:w="1916" w:type="pct"/>
            <w:shd w:val="clear" w:color="auto" w:fill="auto"/>
          </w:tcPr>
          <w:p w14:paraId="2B732512" w14:textId="77777777" w:rsidR="0045401C" w:rsidRDefault="0045401C">
            <w:pPr>
              <w:shd w:val="clear" w:color="auto" w:fill="FFFFFF"/>
              <w:rPr>
                <w:b/>
                <w:bCs/>
                <w:color w:val="000000"/>
                <w:spacing w:val="1"/>
                <w:sz w:val="28"/>
                <w:szCs w:val="28"/>
              </w:rPr>
            </w:pPr>
            <w:r>
              <w:rPr>
                <w:b/>
                <w:bCs/>
                <w:color w:val="000000"/>
                <w:spacing w:val="1"/>
                <w:sz w:val="28"/>
                <w:szCs w:val="28"/>
              </w:rPr>
              <w:t xml:space="preserve">Средство контроля </w:t>
            </w:r>
            <w:r>
              <w:rPr>
                <w:b/>
                <w:bCs/>
                <w:color w:val="000000"/>
                <w:spacing w:val="1"/>
                <w:sz w:val="28"/>
                <w:szCs w:val="28"/>
              </w:rPr>
              <w:br/>
              <w:t xml:space="preserve">эффективности защиты </w:t>
            </w:r>
            <w:r>
              <w:rPr>
                <w:b/>
                <w:bCs/>
                <w:color w:val="000000"/>
                <w:spacing w:val="1"/>
                <w:sz w:val="28"/>
                <w:szCs w:val="28"/>
              </w:rPr>
              <w:br/>
              <w:t>информации</w:t>
            </w:r>
          </w:p>
          <w:p w14:paraId="7B61F881" w14:textId="77777777" w:rsidR="0045401C" w:rsidRDefault="0045401C">
            <w:pPr>
              <w:shd w:val="clear" w:color="auto" w:fill="FFFFFF"/>
              <w:rPr>
                <w:bCs/>
                <w:color w:val="000000"/>
                <w:spacing w:val="1"/>
                <w:sz w:val="28"/>
                <w:szCs w:val="28"/>
                <w:lang w:val="uz-Cyrl-UZ"/>
              </w:rPr>
            </w:pPr>
            <w:proofErr w:type="spellStart"/>
            <w:r>
              <w:rPr>
                <w:b/>
                <w:bCs/>
                <w:color w:val="000000"/>
                <w:spacing w:val="1"/>
                <w:sz w:val="28"/>
                <w:szCs w:val="28"/>
              </w:rPr>
              <w:t>uz</w:t>
            </w:r>
            <w:proofErr w:type="spellEnd"/>
            <w:r>
              <w:rPr>
                <w:b/>
                <w:bCs/>
                <w:color w:val="000000"/>
                <w:spacing w:val="1"/>
                <w:sz w:val="28"/>
                <w:szCs w:val="28"/>
              </w:rPr>
              <w:t xml:space="preserve"> - </w:t>
            </w:r>
            <w:r>
              <w:rPr>
                <w:bCs/>
                <w:color w:val="000000"/>
                <w:spacing w:val="1"/>
                <w:sz w:val="28"/>
                <w:szCs w:val="28"/>
                <w:lang w:val="uz-Cyrl-UZ"/>
              </w:rPr>
              <w:t>ахборотни муҳофаза қилиш самарадорлигини назорат қилиш воситаси</w:t>
            </w:r>
          </w:p>
          <w:p w14:paraId="78876C50" w14:textId="77777777" w:rsidR="0045401C" w:rsidRDefault="0045401C">
            <w:pPr>
              <w:shd w:val="clear" w:color="auto" w:fill="FFFFFF"/>
              <w:rPr>
                <w:b/>
                <w:bCs/>
                <w:color w:val="000000"/>
                <w:spacing w:val="1"/>
                <w:sz w:val="28"/>
                <w:szCs w:val="28"/>
                <w:lang w:val="en-US"/>
              </w:rPr>
            </w:pPr>
            <w:proofErr w:type="spellStart"/>
            <w:r>
              <w:rPr>
                <w:b/>
                <w:bCs/>
                <w:color w:val="000000"/>
                <w:spacing w:val="1"/>
                <w:sz w:val="28"/>
                <w:szCs w:val="28"/>
                <w:lang w:val="en-US"/>
              </w:rPr>
              <w:t>en</w:t>
            </w:r>
            <w:proofErr w:type="spellEnd"/>
            <w:r>
              <w:rPr>
                <w:b/>
                <w:bCs/>
                <w:color w:val="000000"/>
                <w:spacing w:val="1"/>
                <w:sz w:val="28"/>
                <w:szCs w:val="28"/>
                <w:lang w:val="en-US"/>
              </w:rPr>
              <w:t xml:space="preserve"> - </w:t>
            </w:r>
            <w:r>
              <w:rPr>
                <w:bCs/>
                <w:color w:val="000000"/>
                <w:spacing w:val="1"/>
                <w:sz w:val="28"/>
                <w:szCs w:val="28"/>
                <w:lang w:val="en-US"/>
              </w:rPr>
              <w:t xml:space="preserve">information security </w:t>
            </w:r>
            <w:r>
              <w:rPr>
                <w:bCs/>
                <w:color w:val="000000"/>
                <w:spacing w:val="1"/>
                <w:sz w:val="28"/>
                <w:szCs w:val="28"/>
                <w:lang w:val="en-US"/>
              </w:rPr>
              <w:br/>
              <w:t>efficiency control facility</w:t>
            </w:r>
          </w:p>
        </w:tc>
        <w:tc>
          <w:tcPr>
            <w:tcW w:w="3084" w:type="pct"/>
            <w:shd w:val="clear" w:color="auto" w:fill="auto"/>
          </w:tcPr>
          <w:p w14:paraId="7E533836" w14:textId="77777777" w:rsidR="0045401C" w:rsidRDefault="0045401C">
            <w:pPr>
              <w:shd w:val="clear" w:color="auto" w:fill="FFFFFF"/>
              <w:jc w:val="both"/>
              <w:rPr>
                <w:bCs/>
                <w:color w:val="000000"/>
                <w:spacing w:val="1"/>
                <w:sz w:val="28"/>
                <w:szCs w:val="28"/>
                <w:lang w:val="uz-Cyrl-UZ"/>
              </w:rPr>
            </w:pPr>
            <w:r>
              <w:rPr>
                <w:bCs/>
                <w:color w:val="000000"/>
                <w:spacing w:val="1"/>
                <w:sz w:val="28"/>
                <w:szCs w:val="28"/>
              </w:rPr>
              <w:t>Техническое, программное средство, вещество и/или материал, предназначенные или используемые для контроля эффективности защиты информации.</w:t>
            </w:r>
            <w:r>
              <w:rPr>
                <w:bCs/>
                <w:color w:val="000000"/>
                <w:spacing w:val="1"/>
                <w:sz w:val="28"/>
                <w:szCs w:val="28"/>
                <w:lang w:val="uz-Cyrl-UZ"/>
              </w:rPr>
              <w:t xml:space="preserve"> </w:t>
            </w:r>
          </w:p>
          <w:p w14:paraId="59A07942" w14:textId="77777777" w:rsidR="0045401C" w:rsidRDefault="0045401C">
            <w:pPr>
              <w:shd w:val="clear" w:color="auto" w:fill="FFFFFF"/>
              <w:jc w:val="both"/>
              <w:rPr>
                <w:bCs/>
                <w:color w:val="000000"/>
                <w:spacing w:val="1"/>
                <w:sz w:val="28"/>
                <w:szCs w:val="28"/>
              </w:rPr>
            </w:pPr>
          </w:p>
          <w:p w14:paraId="7C58CCBD" w14:textId="77777777" w:rsidR="0045401C" w:rsidRDefault="0045401C">
            <w:pPr>
              <w:shd w:val="clear" w:color="auto" w:fill="FFFFFF"/>
              <w:jc w:val="both"/>
              <w:rPr>
                <w:b/>
                <w:bCs/>
                <w:color w:val="000000"/>
                <w:spacing w:val="1"/>
                <w:sz w:val="28"/>
                <w:szCs w:val="28"/>
                <w:lang w:val="uz-Cyrl-UZ"/>
              </w:rPr>
            </w:pPr>
            <w:r>
              <w:rPr>
                <w:bCs/>
                <w:color w:val="000000"/>
                <w:spacing w:val="1"/>
                <w:sz w:val="28"/>
                <w:szCs w:val="28"/>
                <w:lang w:val="uz-Cyrl-UZ"/>
              </w:rPr>
              <w:t>Ахборотни муҳофаза қилиш самарадорлигини назорат қилиш учун мўлжалланган ёки фойдаланиладиган техник, дастурий восита, модда ва/ёки материал.</w:t>
            </w:r>
          </w:p>
        </w:tc>
      </w:tr>
      <w:tr w:rsidR="0045401C" w14:paraId="2EF25932" w14:textId="77777777">
        <w:tc>
          <w:tcPr>
            <w:tcW w:w="1916" w:type="pct"/>
            <w:shd w:val="clear" w:color="auto" w:fill="auto"/>
          </w:tcPr>
          <w:p w14:paraId="7D975E23" w14:textId="77777777" w:rsidR="0045401C" w:rsidRDefault="0045401C" w:rsidP="0045401C">
            <w:pPr>
              <w:rPr>
                <w:b/>
                <w:color w:val="000000"/>
                <w:sz w:val="28"/>
                <w:szCs w:val="28"/>
              </w:rPr>
            </w:pPr>
            <w:r>
              <w:rPr>
                <w:b/>
                <w:color w:val="000000"/>
                <w:sz w:val="28"/>
                <w:szCs w:val="28"/>
              </w:rPr>
              <w:t>Средство криптографической защиты информации</w:t>
            </w:r>
          </w:p>
          <w:p w14:paraId="330367EA"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ахборотни</w:t>
            </w:r>
            <w:proofErr w:type="spellEnd"/>
            <w:r>
              <w:rPr>
                <w:color w:val="000000"/>
                <w:sz w:val="28"/>
                <w:szCs w:val="28"/>
              </w:rPr>
              <w:t xml:space="preserve"> </w:t>
            </w:r>
            <w:proofErr w:type="spellStart"/>
            <w:r>
              <w:rPr>
                <w:color w:val="000000"/>
                <w:sz w:val="28"/>
                <w:szCs w:val="28"/>
              </w:rPr>
              <w:t>криптографик</w:t>
            </w:r>
            <w:proofErr w:type="spellEnd"/>
            <w:r>
              <w:rPr>
                <w:color w:val="000000"/>
                <w:sz w:val="28"/>
                <w:szCs w:val="28"/>
              </w:rPr>
              <w:t xml:space="preserve"> </w:t>
            </w:r>
            <w:proofErr w:type="spellStart"/>
            <w:r>
              <w:rPr>
                <w:color w:val="000000"/>
                <w:sz w:val="28"/>
                <w:szCs w:val="28"/>
              </w:rPr>
              <w:t>му</w:t>
            </w:r>
            <w:proofErr w:type="spellEnd"/>
            <w:r>
              <w:rPr>
                <w:color w:val="000000"/>
                <w:sz w:val="28"/>
                <w:szCs w:val="28"/>
                <w:lang w:val="uz-Cyrl-UZ"/>
              </w:rPr>
              <w:t>ҳ</w:t>
            </w:r>
            <w:proofErr w:type="spellStart"/>
            <w:r>
              <w:rPr>
                <w:color w:val="000000"/>
                <w:sz w:val="28"/>
                <w:szCs w:val="28"/>
              </w:rPr>
              <w:t>офаза</w:t>
            </w:r>
            <w:proofErr w:type="spellEnd"/>
            <w:r>
              <w:rPr>
                <w:color w:val="000000"/>
                <w:sz w:val="28"/>
                <w:szCs w:val="28"/>
              </w:rPr>
              <w:t xml:space="preserve"> </w:t>
            </w:r>
            <w:r>
              <w:rPr>
                <w:color w:val="000000"/>
                <w:sz w:val="28"/>
                <w:szCs w:val="28"/>
                <w:lang w:val="uz-Cyrl-UZ"/>
              </w:rPr>
              <w:t>қ</w:t>
            </w:r>
            <w:proofErr w:type="spellStart"/>
            <w:r>
              <w:rPr>
                <w:color w:val="000000"/>
                <w:sz w:val="28"/>
                <w:szCs w:val="28"/>
              </w:rPr>
              <w:t>илиш</w:t>
            </w:r>
            <w:proofErr w:type="spellEnd"/>
            <w:r>
              <w:rPr>
                <w:color w:val="000000"/>
                <w:sz w:val="28"/>
                <w:szCs w:val="28"/>
              </w:rPr>
              <w:t xml:space="preserve"> </w:t>
            </w:r>
            <w:proofErr w:type="spellStart"/>
            <w:r>
              <w:rPr>
                <w:color w:val="000000"/>
                <w:sz w:val="28"/>
                <w:szCs w:val="28"/>
              </w:rPr>
              <w:t>воситаси</w:t>
            </w:r>
            <w:proofErr w:type="spellEnd"/>
            <w:r>
              <w:rPr>
                <w:color w:val="000000"/>
                <w:sz w:val="28"/>
                <w:szCs w:val="28"/>
              </w:rPr>
              <w:t xml:space="preserve"> </w:t>
            </w:r>
          </w:p>
          <w:p w14:paraId="24B657F2"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cryptographic information protection facility</w:t>
            </w:r>
          </w:p>
        </w:tc>
        <w:tc>
          <w:tcPr>
            <w:tcW w:w="3084" w:type="pct"/>
            <w:shd w:val="clear" w:color="auto" w:fill="auto"/>
          </w:tcPr>
          <w:p w14:paraId="0258B3E3" w14:textId="77777777" w:rsidR="0045401C" w:rsidRDefault="0045401C">
            <w:pPr>
              <w:pStyle w:val="NormalWeb"/>
              <w:spacing w:before="0" w:beforeAutospacing="0" w:after="0" w:afterAutospacing="0"/>
              <w:jc w:val="both"/>
              <w:rPr>
                <w:color w:val="000000"/>
                <w:sz w:val="28"/>
                <w:szCs w:val="28"/>
              </w:rPr>
            </w:pPr>
            <w:r>
              <w:rPr>
                <w:color w:val="000000"/>
                <w:sz w:val="28"/>
                <w:szCs w:val="28"/>
              </w:rPr>
              <w:t>Аппаратное, программное или аппаратно- программное средство, осуществляющее криптографическое преобразование информации для обеспечения ее безопасности.</w:t>
            </w:r>
          </w:p>
          <w:p w14:paraId="1FF9BE32" w14:textId="77777777" w:rsidR="0045401C" w:rsidRDefault="0045401C">
            <w:pPr>
              <w:ind w:left="38"/>
              <w:jc w:val="both"/>
              <w:rPr>
                <w:color w:val="000000"/>
                <w:sz w:val="28"/>
                <w:szCs w:val="28"/>
                <w:lang w:val="uz-Cyrl-UZ"/>
              </w:rPr>
            </w:pPr>
          </w:p>
          <w:p w14:paraId="4B023685" w14:textId="77777777" w:rsidR="0045401C" w:rsidRDefault="0045401C">
            <w:pPr>
              <w:jc w:val="both"/>
              <w:rPr>
                <w:color w:val="000000"/>
                <w:sz w:val="28"/>
                <w:szCs w:val="28"/>
                <w:lang w:val="uz-Cyrl-UZ"/>
              </w:rPr>
            </w:pPr>
            <w:r>
              <w:rPr>
                <w:color w:val="000000"/>
                <w:sz w:val="28"/>
                <w:szCs w:val="28"/>
                <w:lang w:val="uz-Cyrl-UZ"/>
              </w:rPr>
              <w:t>Ахборот хавфсизлигини таъминлаш мақсадида, ахборотнинг  криптографик ўзгартирилишини амалга оширувчи аппарат, дастурий ёки аппарат-дастурий восита.</w:t>
            </w:r>
          </w:p>
        </w:tc>
      </w:tr>
      <w:tr w:rsidR="0045401C" w14:paraId="445002A7" w14:textId="77777777">
        <w:tc>
          <w:tcPr>
            <w:tcW w:w="1916" w:type="pct"/>
            <w:shd w:val="clear" w:color="auto" w:fill="auto"/>
          </w:tcPr>
          <w:p w14:paraId="22549494" w14:textId="77777777" w:rsidR="0045401C" w:rsidRDefault="0045401C" w:rsidP="0045401C">
            <w:pPr>
              <w:rPr>
                <w:b/>
                <w:color w:val="000000"/>
                <w:sz w:val="28"/>
                <w:szCs w:val="28"/>
                <w:lang w:val="uz-Cyrl-UZ"/>
              </w:rPr>
            </w:pPr>
            <w:r>
              <w:rPr>
                <w:b/>
                <w:color w:val="000000"/>
                <w:sz w:val="28"/>
                <w:szCs w:val="28"/>
              </w:rPr>
              <w:t xml:space="preserve">Средство обработки </w:t>
            </w:r>
            <w:r>
              <w:rPr>
                <w:b/>
                <w:color w:val="000000"/>
                <w:sz w:val="28"/>
                <w:szCs w:val="28"/>
              </w:rPr>
              <w:br/>
              <w:t>информации техническое</w:t>
            </w:r>
          </w:p>
          <w:p w14:paraId="21D4BB3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қайта ишлаш техник воситаси</w:t>
            </w:r>
          </w:p>
          <w:p w14:paraId="791E474D"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information processing hardware</w:t>
            </w:r>
          </w:p>
        </w:tc>
        <w:tc>
          <w:tcPr>
            <w:tcW w:w="3084" w:type="pct"/>
            <w:shd w:val="clear" w:color="auto" w:fill="auto"/>
          </w:tcPr>
          <w:p w14:paraId="19A24285" w14:textId="77777777" w:rsidR="0045401C" w:rsidRDefault="0045401C">
            <w:pPr>
              <w:shd w:val="clear" w:color="auto" w:fill="FFFFFF"/>
              <w:jc w:val="both"/>
              <w:rPr>
                <w:color w:val="000000"/>
                <w:spacing w:val="2"/>
                <w:sz w:val="28"/>
                <w:szCs w:val="28"/>
              </w:rPr>
            </w:pPr>
            <w:r>
              <w:rPr>
                <w:color w:val="000000"/>
                <w:sz w:val="28"/>
                <w:szCs w:val="28"/>
              </w:rPr>
              <w:t xml:space="preserve">Техническое средство, предназначенное для приема, </w:t>
            </w:r>
            <w:r>
              <w:rPr>
                <w:color w:val="000000"/>
                <w:spacing w:val="2"/>
                <w:sz w:val="28"/>
                <w:szCs w:val="28"/>
              </w:rPr>
              <w:t xml:space="preserve">хранения, поиска, преобразования, отображения и/или передачи информации по каналам телекоммуникаций. </w:t>
            </w:r>
          </w:p>
          <w:p w14:paraId="00DEB160" w14:textId="77777777" w:rsidR="0045401C" w:rsidRDefault="0045401C">
            <w:pPr>
              <w:jc w:val="both"/>
              <w:rPr>
                <w:i/>
                <w:color w:val="000000"/>
                <w:spacing w:val="1"/>
                <w:lang w:val="uz-Cyrl-UZ"/>
              </w:rPr>
            </w:pPr>
            <w:r>
              <w:rPr>
                <w:i/>
                <w:color w:val="000000"/>
                <w:spacing w:val="2"/>
              </w:rPr>
              <w:t>Примечание – К тех</w:t>
            </w:r>
            <w:r>
              <w:rPr>
                <w:i/>
                <w:color w:val="000000"/>
                <w:spacing w:val="3"/>
              </w:rPr>
              <w:t>ническим средствам обработки информации отно</w:t>
            </w:r>
            <w:r>
              <w:rPr>
                <w:i/>
                <w:color w:val="000000"/>
              </w:rPr>
              <w:t xml:space="preserve">сятся средства вычислительной техники, средства и </w:t>
            </w:r>
            <w:r>
              <w:rPr>
                <w:i/>
                <w:color w:val="000000"/>
                <w:spacing w:val="1"/>
              </w:rPr>
              <w:t>системы телекоммуникаций, средства записи, усиления и воспро</w:t>
            </w:r>
            <w:r>
              <w:rPr>
                <w:i/>
                <w:color w:val="000000"/>
                <w:spacing w:val="5"/>
              </w:rPr>
              <w:t xml:space="preserve">изведения звука, переговорные </w:t>
            </w:r>
            <w:r>
              <w:rPr>
                <w:i/>
                <w:color w:val="000000"/>
                <w:spacing w:val="5"/>
              </w:rPr>
              <w:lastRenderedPageBreak/>
              <w:t xml:space="preserve">и телевизионные </w:t>
            </w:r>
            <w:r>
              <w:rPr>
                <w:i/>
                <w:color w:val="000000"/>
                <w:spacing w:val="3"/>
              </w:rPr>
              <w:t xml:space="preserve">устройства, средства изготовления и размножения </w:t>
            </w:r>
            <w:r>
              <w:rPr>
                <w:i/>
                <w:color w:val="000000"/>
                <w:spacing w:val="1"/>
              </w:rPr>
              <w:t>документов, кинопроекционная аппаратура и другие технические средства, связанные с приемом, накоп</w:t>
            </w:r>
            <w:r>
              <w:rPr>
                <w:i/>
                <w:color w:val="000000"/>
                <w:spacing w:val="6"/>
              </w:rPr>
              <w:t xml:space="preserve">лением, хранением, поиском, преобразованием, </w:t>
            </w:r>
            <w:r>
              <w:rPr>
                <w:i/>
                <w:color w:val="000000"/>
                <w:spacing w:val="7"/>
              </w:rPr>
              <w:t xml:space="preserve">отображением и/или передачей информации по </w:t>
            </w:r>
            <w:r>
              <w:rPr>
                <w:i/>
                <w:color w:val="000000"/>
                <w:spacing w:val="1"/>
              </w:rPr>
              <w:t>каналам телекоммуникаций.</w:t>
            </w:r>
          </w:p>
          <w:p w14:paraId="7A47672B" w14:textId="77777777" w:rsidR="0045401C" w:rsidRDefault="0045401C">
            <w:pPr>
              <w:ind w:left="38"/>
              <w:jc w:val="both"/>
              <w:rPr>
                <w:color w:val="000000"/>
                <w:spacing w:val="1"/>
                <w:sz w:val="28"/>
                <w:szCs w:val="28"/>
                <w:lang w:val="uz-Cyrl-UZ"/>
              </w:rPr>
            </w:pPr>
          </w:p>
          <w:p w14:paraId="204DDEC6" w14:textId="77777777" w:rsidR="0045401C" w:rsidRDefault="0045401C">
            <w:pPr>
              <w:jc w:val="both"/>
              <w:rPr>
                <w:color w:val="000000"/>
                <w:spacing w:val="1"/>
                <w:sz w:val="28"/>
                <w:szCs w:val="28"/>
                <w:lang w:val="uz-Cyrl-UZ"/>
              </w:rPr>
            </w:pPr>
            <w:r>
              <w:rPr>
                <w:color w:val="000000"/>
                <w:spacing w:val="1"/>
                <w:sz w:val="28"/>
                <w:szCs w:val="28"/>
                <w:lang w:val="uz-Cyrl-UZ"/>
              </w:rPr>
              <w:t>Телекоммуникация каналлари орқали ахборотни қабул қилиш, сақлаш, излаш, ўзгартириш, акс эттириш ва/ёки узатиш учун мўлжалланган техник восита.</w:t>
            </w:r>
          </w:p>
          <w:p w14:paraId="66682493" w14:textId="77777777" w:rsidR="0045401C" w:rsidRDefault="0045401C">
            <w:pPr>
              <w:jc w:val="both"/>
              <w:rPr>
                <w:i/>
                <w:color w:val="000000"/>
                <w:lang w:val="uz-Cyrl-UZ"/>
              </w:rPr>
            </w:pPr>
            <w:r>
              <w:rPr>
                <w:i/>
                <w:color w:val="000000"/>
                <w:spacing w:val="1"/>
                <w:lang w:val="uz-Cyrl-UZ"/>
              </w:rPr>
              <w:t>Изоҳ – Ахборотни қайта ишлаш техник воситаларига ҳисоблаш техникаси воситалари, телекоммуникациялар тизимлари ва воситалари, овоз ёзиш, кучайтириш ва қайта эшиттириш воситалари, сўзлашув ва телевизион қурилмалар, ҳужжатлар тайёрлаш ва кўпайтириш воситалари, кинопроекцион аппаратура ҳамда телекоммуникациялар каналлари орқали ахборот қабул қилиш, тўплаш, сақлаш, излаш, ўзгартириш, акс эттириш ва/ёки узатиш билан боғлиқ бўлган бошқа техник воситалар киради.</w:t>
            </w:r>
          </w:p>
        </w:tc>
      </w:tr>
      <w:tr w:rsidR="0045401C" w14:paraId="68E18BC9" w14:textId="77777777">
        <w:tc>
          <w:tcPr>
            <w:tcW w:w="1916" w:type="pct"/>
            <w:shd w:val="clear" w:color="auto" w:fill="auto"/>
          </w:tcPr>
          <w:p w14:paraId="4C82A60C" w14:textId="77777777" w:rsidR="0045401C" w:rsidRDefault="0045401C" w:rsidP="0045401C">
            <w:pPr>
              <w:rPr>
                <w:b/>
                <w:color w:val="000000"/>
                <w:sz w:val="28"/>
                <w:szCs w:val="28"/>
              </w:rPr>
            </w:pPr>
            <w:r>
              <w:rPr>
                <w:b/>
                <w:color w:val="000000"/>
                <w:sz w:val="28"/>
                <w:szCs w:val="28"/>
              </w:rPr>
              <w:lastRenderedPageBreak/>
              <w:t>Средство разграничения доступа</w:t>
            </w:r>
          </w:p>
          <w:p w14:paraId="4B28EAFB"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proofErr w:type="spellStart"/>
            <w:r>
              <w:rPr>
                <w:bCs/>
                <w:color w:val="000000"/>
                <w:sz w:val="28"/>
                <w:szCs w:val="28"/>
              </w:rPr>
              <w:t>эркин</w:t>
            </w:r>
            <w:proofErr w:type="spellEnd"/>
            <w:r>
              <w:rPr>
                <w:b/>
                <w:color w:val="000000"/>
                <w:sz w:val="28"/>
                <w:szCs w:val="28"/>
              </w:rPr>
              <w:t xml:space="preserve"> </w:t>
            </w:r>
            <w:r>
              <w:rPr>
                <w:color w:val="000000"/>
                <w:sz w:val="28"/>
                <w:szCs w:val="28"/>
                <w:lang w:val="uz-Cyrl-UZ"/>
              </w:rPr>
              <w:t xml:space="preserve">фойдаланишни </w:t>
            </w:r>
            <w:proofErr w:type="gramStart"/>
            <w:r>
              <w:rPr>
                <w:color w:val="000000"/>
                <w:sz w:val="28"/>
                <w:szCs w:val="28"/>
                <w:lang w:val="uz-Cyrl-UZ"/>
              </w:rPr>
              <w:t>чегаралаш  воситаси</w:t>
            </w:r>
            <w:proofErr w:type="gramEnd"/>
          </w:p>
          <w:p w14:paraId="7BCB8A1A"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 xml:space="preserve">access isolation </w:t>
            </w:r>
            <w:proofErr w:type="spellStart"/>
            <w:r>
              <w:rPr>
                <w:color w:val="000000"/>
                <w:sz w:val="28"/>
                <w:szCs w:val="28"/>
                <w:lang w:val="en-US"/>
              </w:rPr>
              <w:t>facilito</w:t>
            </w:r>
            <w:proofErr w:type="spellEnd"/>
          </w:p>
        </w:tc>
        <w:tc>
          <w:tcPr>
            <w:tcW w:w="3084" w:type="pct"/>
            <w:shd w:val="clear" w:color="auto" w:fill="auto"/>
          </w:tcPr>
          <w:p w14:paraId="4A7E0F5D" w14:textId="77777777" w:rsidR="0045401C" w:rsidRDefault="0045401C">
            <w:pPr>
              <w:shd w:val="clear" w:color="auto" w:fill="FFFFFF"/>
              <w:ind w:right="72"/>
              <w:jc w:val="both"/>
              <w:rPr>
                <w:color w:val="000000"/>
                <w:spacing w:val="1"/>
                <w:sz w:val="28"/>
                <w:szCs w:val="28"/>
              </w:rPr>
            </w:pPr>
            <w:r>
              <w:rPr>
                <w:color w:val="000000"/>
                <w:sz w:val="28"/>
                <w:szCs w:val="28"/>
              </w:rPr>
              <w:t>Программно-аппа</w:t>
            </w:r>
            <w:r>
              <w:rPr>
                <w:color w:val="000000"/>
                <w:spacing w:val="4"/>
                <w:sz w:val="28"/>
                <w:szCs w:val="28"/>
              </w:rPr>
              <w:t xml:space="preserve">ратное средство, обеспечивающее разграничение </w:t>
            </w:r>
            <w:r>
              <w:rPr>
                <w:color w:val="000000"/>
                <w:spacing w:val="3"/>
                <w:sz w:val="28"/>
                <w:szCs w:val="28"/>
              </w:rPr>
              <w:t xml:space="preserve">доступа субъектов к информационным ресурсам в </w:t>
            </w:r>
            <w:r>
              <w:rPr>
                <w:color w:val="000000"/>
                <w:spacing w:val="1"/>
                <w:sz w:val="28"/>
                <w:szCs w:val="28"/>
              </w:rPr>
              <w:t xml:space="preserve">соответствии с принятой моделью. </w:t>
            </w:r>
          </w:p>
          <w:p w14:paraId="61204FCE" w14:textId="77777777" w:rsidR="0045401C" w:rsidRDefault="0045401C">
            <w:pPr>
              <w:shd w:val="clear" w:color="auto" w:fill="FFFFFF"/>
              <w:ind w:right="72"/>
              <w:jc w:val="both"/>
              <w:rPr>
                <w:i/>
                <w:color w:val="000000"/>
                <w:spacing w:val="4"/>
                <w:lang w:val="uz-Cyrl-UZ"/>
              </w:rPr>
            </w:pPr>
            <w:r>
              <w:rPr>
                <w:i/>
                <w:color w:val="000000"/>
                <w:spacing w:val="1"/>
              </w:rPr>
              <w:t>Примечание – Средствами раз</w:t>
            </w:r>
            <w:r>
              <w:rPr>
                <w:i/>
                <w:color w:val="000000"/>
                <w:spacing w:val="4"/>
              </w:rPr>
              <w:t>граничения доступа являются матрица доступа и метка секретности (конфиденциальности).</w:t>
            </w:r>
          </w:p>
          <w:p w14:paraId="2FA276B1" w14:textId="77777777" w:rsidR="0045401C" w:rsidRDefault="0045401C">
            <w:pPr>
              <w:shd w:val="clear" w:color="auto" w:fill="FFFFFF"/>
              <w:ind w:left="38" w:right="72"/>
              <w:jc w:val="both"/>
              <w:rPr>
                <w:color w:val="000000"/>
                <w:spacing w:val="4"/>
                <w:sz w:val="28"/>
                <w:szCs w:val="28"/>
                <w:lang w:val="uz-Cyrl-UZ"/>
              </w:rPr>
            </w:pPr>
          </w:p>
          <w:p w14:paraId="06B02A83" w14:textId="77777777" w:rsidR="0045401C" w:rsidRDefault="0045401C">
            <w:pPr>
              <w:shd w:val="clear" w:color="auto" w:fill="FFFFFF"/>
              <w:ind w:right="72"/>
              <w:jc w:val="both"/>
              <w:rPr>
                <w:color w:val="000000"/>
                <w:spacing w:val="4"/>
                <w:sz w:val="28"/>
                <w:szCs w:val="28"/>
                <w:lang w:val="uz-Cyrl-UZ"/>
              </w:rPr>
            </w:pPr>
            <w:r>
              <w:rPr>
                <w:color w:val="000000"/>
                <w:spacing w:val="4"/>
                <w:sz w:val="28"/>
                <w:szCs w:val="28"/>
                <w:lang w:val="uz-Cyrl-UZ"/>
              </w:rPr>
              <w:t xml:space="preserve">Қабул қилинган моделга мувофиқ, субъектларнинг ахборот ресурсларидан эркин фойдаланиши чегараланишини таъминловчи дастурий-аппарат восита. </w:t>
            </w:r>
          </w:p>
          <w:p w14:paraId="2F5B9EA2" w14:textId="77777777" w:rsidR="0045401C" w:rsidRDefault="0045401C">
            <w:pPr>
              <w:shd w:val="clear" w:color="auto" w:fill="FFFFFF"/>
              <w:ind w:right="72"/>
              <w:jc w:val="both"/>
              <w:rPr>
                <w:i/>
                <w:color w:val="000000"/>
                <w:lang w:val="uz-Cyrl-UZ"/>
              </w:rPr>
            </w:pPr>
            <w:r>
              <w:rPr>
                <w:i/>
                <w:color w:val="000000"/>
                <w:spacing w:val="4"/>
                <w:lang w:val="uz-Cyrl-UZ"/>
              </w:rPr>
              <w:t xml:space="preserve">Изоҳ – Фойдаланиш матрицаси ва махфийлик (конфиденциаллик) белгиси эркин фойдаланишни чегаралаш  воситалари ҳисобланади. </w:t>
            </w:r>
          </w:p>
        </w:tc>
      </w:tr>
      <w:tr w:rsidR="0045401C" w14:paraId="2493F782" w14:textId="77777777">
        <w:tc>
          <w:tcPr>
            <w:tcW w:w="1916" w:type="pct"/>
            <w:shd w:val="clear" w:color="auto" w:fill="auto"/>
          </w:tcPr>
          <w:p w14:paraId="2FBC7D2E" w14:textId="77777777" w:rsidR="0045401C" w:rsidRDefault="0045401C">
            <w:pPr>
              <w:shd w:val="clear" w:color="auto" w:fill="FFFFFF"/>
              <w:rPr>
                <w:b/>
                <w:bCs/>
                <w:color w:val="000000"/>
                <w:spacing w:val="1"/>
                <w:sz w:val="28"/>
                <w:szCs w:val="28"/>
                <w:lang w:val="uz-Cyrl-UZ"/>
              </w:rPr>
            </w:pPr>
            <w:r>
              <w:rPr>
                <w:b/>
                <w:bCs/>
                <w:color w:val="000000"/>
                <w:spacing w:val="1"/>
                <w:sz w:val="28"/>
                <w:szCs w:val="28"/>
                <w:lang w:val="uz-Cyrl-UZ"/>
              </w:rPr>
              <w:t>Средство шифровальное</w:t>
            </w:r>
          </w:p>
          <w:p w14:paraId="6D1B1B69" w14:textId="77777777" w:rsidR="0045401C" w:rsidRDefault="0045401C">
            <w:pPr>
              <w:shd w:val="clear" w:color="auto" w:fill="FFFFFF"/>
              <w:rPr>
                <w:bCs/>
                <w:color w:val="000000"/>
                <w:spacing w:val="1"/>
                <w:sz w:val="28"/>
                <w:szCs w:val="28"/>
                <w:lang w:val="uz-Cyrl-UZ"/>
              </w:rPr>
            </w:pPr>
            <w:r>
              <w:rPr>
                <w:b/>
                <w:bCs/>
                <w:color w:val="000000"/>
                <w:spacing w:val="1"/>
                <w:sz w:val="28"/>
                <w:szCs w:val="28"/>
                <w:lang w:val="uz-Cyrl-UZ"/>
              </w:rPr>
              <w:t xml:space="preserve">uz - </w:t>
            </w:r>
            <w:r>
              <w:rPr>
                <w:bCs/>
                <w:color w:val="000000"/>
                <w:spacing w:val="1"/>
                <w:sz w:val="28"/>
                <w:szCs w:val="28"/>
                <w:lang w:val="uz-Cyrl-UZ"/>
              </w:rPr>
              <w:t>шифрловчи восита</w:t>
            </w:r>
          </w:p>
          <w:p w14:paraId="43F772D8" w14:textId="77777777" w:rsidR="0045401C" w:rsidRDefault="0045401C">
            <w:pPr>
              <w:shd w:val="clear" w:color="auto" w:fill="FFFFFF"/>
              <w:rPr>
                <w:b/>
                <w:bCs/>
                <w:color w:val="000000"/>
                <w:spacing w:val="1"/>
                <w:sz w:val="28"/>
                <w:szCs w:val="28"/>
                <w:lang w:val="uz-Cyrl-UZ"/>
              </w:rPr>
            </w:pPr>
            <w:r>
              <w:rPr>
                <w:b/>
                <w:bCs/>
                <w:color w:val="000000"/>
                <w:spacing w:val="1"/>
                <w:sz w:val="28"/>
                <w:szCs w:val="28"/>
                <w:lang w:val="uz-Cyrl-UZ"/>
              </w:rPr>
              <w:t xml:space="preserve">en - </w:t>
            </w:r>
            <w:r>
              <w:rPr>
                <w:bCs/>
                <w:color w:val="000000"/>
                <w:spacing w:val="1"/>
                <w:sz w:val="28"/>
                <w:szCs w:val="28"/>
                <w:lang w:val="uz-Cyrl-UZ"/>
              </w:rPr>
              <w:t>encryption facility</w:t>
            </w:r>
          </w:p>
        </w:tc>
        <w:tc>
          <w:tcPr>
            <w:tcW w:w="3084" w:type="pct"/>
            <w:shd w:val="clear" w:color="auto" w:fill="auto"/>
          </w:tcPr>
          <w:p w14:paraId="06FDB14C" w14:textId="77777777" w:rsidR="0045401C" w:rsidRDefault="0045401C">
            <w:pPr>
              <w:shd w:val="clear" w:color="auto" w:fill="FFFFFF"/>
              <w:jc w:val="both"/>
              <w:rPr>
                <w:bCs/>
                <w:color w:val="000000"/>
                <w:spacing w:val="1"/>
                <w:sz w:val="28"/>
                <w:szCs w:val="28"/>
              </w:rPr>
            </w:pPr>
            <w:r>
              <w:rPr>
                <w:bCs/>
                <w:color w:val="000000"/>
                <w:spacing w:val="1"/>
                <w:sz w:val="28"/>
                <w:szCs w:val="28"/>
              </w:rPr>
              <w:t xml:space="preserve">1. Реализующие криптографические алгоритмы преобразования информации аппаратные, программные и аппаратно-программные средства, системы и комплексы, предназначенные для защиты информации, циркулирующей в технических средствах, при ее обработке, хранении и передаче по каналам телекоммуникаций, включая шифровальную технику. </w:t>
            </w:r>
          </w:p>
          <w:p w14:paraId="4D876881" w14:textId="77777777" w:rsidR="0045401C" w:rsidRDefault="0045401C">
            <w:pPr>
              <w:shd w:val="clear" w:color="auto" w:fill="FFFFFF"/>
              <w:jc w:val="both"/>
              <w:rPr>
                <w:bCs/>
                <w:color w:val="000000"/>
                <w:spacing w:val="1"/>
                <w:sz w:val="28"/>
                <w:szCs w:val="28"/>
                <w:lang w:val="uz-Cyrl-UZ"/>
              </w:rPr>
            </w:pPr>
            <w:r>
              <w:rPr>
                <w:bCs/>
                <w:color w:val="000000"/>
                <w:spacing w:val="1"/>
                <w:sz w:val="28"/>
                <w:szCs w:val="28"/>
              </w:rPr>
              <w:t xml:space="preserve">2. Аппаратные, программные и аппаратно-программные средства, системы и комплексы, предназначенные для изготовления и распределения ключевых документов, используемых в </w:t>
            </w:r>
            <w:r>
              <w:rPr>
                <w:bCs/>
                <w:color w:val="000000"/>
                <w:spacing w:val="1"/>
                <w:sz w:val="28"/>
                <w:szCs w:val="28"/>
              </w:rPr>
              <w:lastRenderedPageBreak/>
              <w:t>шифровальных средствах, независимо от вида носителя ключевой информации.</w:t>
            </w:r>
          </w:p>
          <w:p w14:paraId="5EC10A08" w14:textId="77777777" w:rsidR="0045401C" w:rsidRDefault="0045401C">
            <w:pPr>
              <w:autoSpaceDE w:val="0"/>
              <w:autoSpaceDN w:val="0"/>
              <w:adjustRightInd w:val="0"/>
              <w:jc w:val="both"/>
              <w:rPr>
                <w:bCs/>
                <w:color w:val="000000"/>
                <w:sz w:val="28"/>
                <w:szCs w:val="28"/>
              </w:rPr>
            </w:pPr>
            <w:r>
              <w:rPr>
                <w:bCs/>
                <w:color w:val="000000"/>
                <w:spacing w:val="1"/>
                <w:sz w:val="28"/>
                <w:szCs w:val="28"/>
              </w:rPr>
              <w:t xml:space="preserve">3. </w:t>
            </w:r>
            <w:r>
              <w:rPr>
                <w:bCs/>
                <w:color w:val="000000"/>
                <w:sz w:val="28"/>
                <w:szCs w:val="28"/>
              </w:rPr>
              <w:t xml:space="preserve">Аппаратные, программные и аппаратно-программные средства, системы и комплексы защиты от навязывания ложной информации, включая средства </w:t>
            </w:r>
            <w:proofErr w:type="spellStart"/>
            <w:r>
              <w:rPr>
                <w:bCs/>
                <w:color w:val="000000"/>
                <w:sz w:val="28"/>
                <w:szCs w:val="28"/>
              </w:rPr>
              <w:t>имитозащиты</w:t>
            </w:r>
            <w:proofErr w:type="spellEnd"/>
            <w:r>
              <w:rPr>
                <w:bCs/>
                <w:color w:val="000000"/>
                <w:sz w:val="28"/>
                <w:szCs w:val="28"/>
              </w:rPr>
              <w:t xml:space="preserve"> и электронной подписи, реализующие криптографические алгоритмы преобразования информации. </w:t>
            </w:r>
          </w:p>
          <w:p w14:paraId="2EAAC7B3" w14:textId="77777777" w:rsidR="0045401C" w:rsidRDefault="0045401C">
            <w:pPr>
              <w:ind w:left="38"/>
              <w:jc w:val="both"/>
              <w:rPr>
                <w:color w:val="000000"/>
                <w:sz w:val="28"/>
                <w:szCs w:val="28"/>
                <w:lang w:val="uz-Cyrl-UZ"/>
              </w:rPr>
            </w:pPr>
          </w:p>
          <w:p w14:paraId="68BBDBFE" w14:textId="77777777" w:rsidR="0045401C" w:rsidRDefault="0045401C">
            <w:pPr>
              <w:shd w:val="clear" w:color="auto" w:fill="FFFFFF"/>
              <w:jc w:val="both"/>
              <w:rPr>
                <w:bCs/>
                <w:color w:val="000000"/>
                <w:spacing w:val="1"/>
                <w:sz w:val="28"/>
                <w:szCs w:val="28"/>
                <w:lang w:val="uz-Cyrl-UZ"/>
              </w:rPr>
            </w:pPr>
            <w:r>
              <w:rPr>
                <w:bCs/>
                <w:color w:val="000000"/>
                <w:spacing w:val="1"/>
                <w:sz w:val="28"/>
                <w:szCs w:val="28"/>
                <w:lang w:val="uz-Cyrl-UZ"/>
              </w:rPr>
              <w:t xml:space="preserve">1. Ахборотни ўзгартиришнинг криптографик алгоритмларини амалга оширадиган аппарат, дастурий, аппарат-дастурий воситалар, техник воситаларда айланадиган ахборотни, уни қайта ишлаш, сақлаш ва телекоммуникациялар каналлари орқали узатиш пайтида муҳофаза қилиш учун мўлжалланган тизим ҳамда комплекслар, жумладан, шифрлаш техникаси. </w:t>
            </w:r>
          </w:p>
          <w:p w14:paraId="09F3816F" w14:textId="77777777" w:rsidR="0045401C" w:rsidRDefault="0045401C">
            <w:pPr>
              <w:shd w:val="clear" w:color="auto" w:fill="FFFFFF"/>
              <w:jc w:val="both"/>
              <w:rPr>
                <w:bCs/>
                <w:color w:val="000000"/>
                <w:spacing w:val="1"/>
                <w:sz w:val="28"/>
                <w:szCs w:val="28"/>
                <w:lang w:val="uz-Cyrl-UZ"/>
              </w:rPr>
            </w:pPr>
            <w:r>
              <w:rPr>
                <w:bCs/>
                <w:color w:val="000000"/>
                <w:spacing w:val="1"/>
                <w:sz w:val="28"/>
                <w:szCs w:val="28"/>
                <w:lang w:val="uz-Cyrl-UZ"/>
              </w:rPr>
              <w:t xml:space="preserve">2. Калитли ахборотни ташувчининг туридан қатъи назар, шифрлаш воситаларида фойдаланиладиган калитли ҳужжатларни тайёрлаш ва тарқатиш учун мўлжалланган аппарат, дастурий, аппарат-дастурий воситалар, тизим ва комплекслар. </w:t>
            </w:r>
          </w:p>
          <w:p w14:paraId="5DB930DA" w14:textId="77777777" w:rsidR="0045401C" w:rsidRDefault="0045401C">
            <w:pPr>
              <w:shd w:val="clear" w:color="auto" w:fill="FFFFFF"/>
              <w:jc w:val="both"/>
              <w:rPr>
                <w:bCs/>
                <w:color w:val="000000"/>
                <w:spacing w:val="1"/>
                <w:sz w:val="28"/>
                <w:szCs w:val="28"/>
                <w:lang w:val="uz-Cyrl-UZ"/>
              </w:rPr>
            </w:pPr>
            <w:r>
              <w:rPr>
                <w:color w:val="000000"/>
                <w:sz w:val="28"/>
                <w:szCs w:val="28"/>
                <w:lang w:val="uz-Cyrl-UZ"/>
              </w:rPr>
              <w:t xml:space="preserve">3. Сохта ахборотни </w:t>
            </w:r>
            <w:r w:rsidR="00BD17A8">
              <w:rPr>
                <w:color w:val="000000"/>
                <w:sz w:val="28"/>
                <w:szCs w:val="28"/>
                <w:lang w:val="uz-Cyrl-UZ"/>
              </w:rPr>
              <w:t>мажбуран киритилишидан  (қабул қилинишидан)</w:t>
            </w:r>
            <w:r>
              <w:rPr>
                <w:color w:val="000000"/>
                <w:sz w:val="28"/>
                <w:szCs w:val="28"/>
                <w:lang w:val="uz-Cyrl-UZ"/>
              </w:rPr>
              <w:t xml:space="preserve"> муҳофаза қилишнинг аппарат, дастурий ва аппарат-дастурий воситалари, тизимлари ва комплекслари, жумладан ахборотни ўзгартиришнинг криптографик алгоритмларини амалга оширувчи, имитомуҳофаза ва электрон имзо воситалари.</w:t>
            </w:r>
          </w:p>
        </w:tc>
      </w:tr>
      <w:tr w:rsidR="0045401C" w:rsidRPr="00746B57" w14:paraId="16C912B4" w14:textId="77777777">
        <w:tc>
          <w:tcPr>
            <w:tcW w:w="1916" w:type="pct"/>
            <w:shd w:val="clear" w:color="auto" w:fill="auto"/>
          </w:tcPr>
          <w:p w14:paraId="5B8B07AC" w14:textId="77777777" w:rsidR="0045401C" w:rsidRDefault="0045401C" w:rsidP="0045401C">
            <w:pPr>
              <w:rPr>
                <w:b/>
                <w:color w:val="000000"/>
                <w:sz w:val="28"/>
                <w:szCs w:val="28"/>
                <w:lang w:val="uz-Cyrl-UZ"/>
              </w:rPr>
            </w:pPr>
            <w:r>
              <w:rPr>
                <w:b/>
                <w:color w:val="000000"/>
                <w:sz w:val="28"/>
                <w:szCs w:val="28"/>
                <w:lang w:val="uz-Cyrl-UZ"/>
              </w:rPr>
              <w:lastRenderedPageBreak/>
              <w:t>Стеганография</w:t>
            </w:r>
          </w:p>
          <w:p w14:paraId="7FB23C54"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стеганография </w:t>
            </w:r>
          </w:p>
          <w:p w14:paraId="73C16377"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steganography</w:t>
            </w:r>
          </w:p>
        </w:tc>
        <w:tc>
          <w:tcPr>
            <w:tcW w:w="3084" w:type="pct"/>
            <w:shd w:val="clear" w:color="auto" w:fill="auto"/>
          </w:tcPr>
          <w:p w14:paraId="5D11BD4C" w14:textId="77777777" w:rsidR="0045401C" w:rsidRDefault="0045401C">
            <w:pPr>
              <w:jc w:val="both"/>
              <w:rPr>
                <w:color w:val="000000"/>
                <w:sz w:val="28"/>
                <w:szCs w:val="28"/>
                <w:lang w:val="uz-Cyrl-UZ"/>
              </w:rPr>
            </w:pPr>
            <w:r>
              <w:rPr>
                <w:color w:val="000000"/>
                <w:sz w:val="28"/>
                <w:szCs w:val="28"/>
              </w:rPr>
              <w:t>Отрасль науки, изучающая математические методы сокрытия конфиденциальной информации в открытых информационных массивах.</w:t>
            </w:r>
          </w:p>
          <w:p w14:paraId="0C97EA33" w14:textId="77777777" w:rsidR="0045401C" w:rsidRDefault="0045401C">
            <w:pPr>
              <w:ind w:left="38"/>
              <w:jc w:val="both"/>
              <w:rPr>
                <w:color w:val="000000"/>
                <w:sz w:val="28"/>
                <w:szCs w:val="28"/>
                <w:lang w:val="uz-Cyrl-UZ"/>
              </w:rPr>
            </w:pPr>
          </w:p>
          <w:p w14:paraId="3B0054FC" w14:textId="77777777" w:rsidR="0045401C" w:rsidRDefault="0045401C">
            <w:pPr>
              <w:jc w:val="both"/>
              <w:rPr>
                <w:color w:val="000000"/>
                <w:sz w:val="28"/>
                <w:szCs w:val="28"/>
                <w:lang w:val="uz-Cyrl-UZ"/>
              </w:rPr>
            </w:pPr>
            <w:proofErr w:type="spellStart"/>
            <w:r>
              <w:rPr>
                <w:color w:val="000000"/>
                <w:sz w:val="28"/>
                <w:szCs w:val="28"/>
              </w:rPr>
              <w:t>Очиқ</w:t>
            </w:r>
            <w:proofErr w:type="spellEnd"/>
            <w:r>
              <w:rPr>
                <w:color w:val="000000"/>
                <w:sz w:val="28"/>
                <w:szCs w:val="28"/>
                <w:lang w:val="uz-Cyrl-UZ"/>
              </w:rPr>
              <w:t xml:space="preserve"> ахборот массивларида </w:t>
            </w:r>
            <w:proofErr w:type="spellStart"/>
            <w:r>
              <w:rPr>
                <w:color w:val="000000"/>
                <w:sz w:val="28"/>
                <w:szCs w:val="28"/>
              </w:rPr>
              <w:t>конфиденциал</w:t>
            </w:r>
            <w:proofErr w:type="spellEnd"/>
            <w:r>
              <w:rPr>
                <w:color w:val="000000"/>
                <w:sz w:val="28"/>
                <w:szCs w:val="28"/>
              </w:rPr>
              <w:t xml:space="preserve"> </w:t>
            </w:r>
            <w:proofErr w:type="spellStart"/>
            <w:r>
              <w:rPr>
                <w:color w:val="000000"/>
                <w:sz w:val="28"/>
                <w:szCs w:val="28"/>
              </w:rPr>
              <w:t>ахборотни</w:t>
            </w:r>
            <w:proofErr w:type="spellEnd"/>
            <w:r>
              <w:rPr>
                <w:color w:val="000000"/>
                <w:sz w:val="28"/>
                <w:szCs w:val="28"/>
                <w:lang w:val="uz-Cyrl-UZ"/>
              </w:rPr>
              <w:t xml:space="preserve"> яшири</w:t>
            </w:r>
            <w:r>
              <w:rPr>
                <w:color w:val="000000"/>
                <w:sz w:val="28"/>
                <w:szCs w:val="28"/>
              </w:rPr>
              <w:t>ш</w:t>
            </w:r>
            <w:r>
              <w:rPr>
                <w:color w:val="000000"/>
                <w:sz w:val="28"/>
                <w:szCs w:val="28"/>
                <w:lang w:val="uz-Cyrl-UZ"/>
              </w:rPr>
              <w:t>н</w:t>
            </w:r>
            <w:proofErr w:type="spellStart"/>
            <w:r>
              <w:rPr>
                <w:color w:val="000000"/>
                <w:sz w:val="28"/>
                <w:szCs w:val="28"/>
              </w:rPr>
              <w:t>инг</w:t>
            </w:r>
            <w:proofErr w:type="spellEnd"/>
            <w:r>
              <w:rPr>
                <w:color w:val="000000"/>
                <w:sz w:val="28"/>
                <w:szCs w:val="28"/>
              </w:rPr>
              <w:t xml:space="preserve"> </w:t>
            </w:r>
            <w:r>
              <w:rPr>
                <w:color w:val="000000"/>
                <w:sz w:val="28"/>
                <w:szCs w:val="28"/>
                <w:lang w:val="uz-Cyrl-UZ"/>
              </w:rPr>
              <w:t>математик методларини ў</w:t>
            </w:r>
            <w:proofErr w:type="spellStart"/>
            <w:r>
              <w:rPr>
                <w:color w:val="000000"/>
                <w:sz w:val="28"/>
                <w:szCs w:val="28"/>
              </w:rPr>
              <w:t>рганувчи</w:t>
            </w:r>
            <w:proofErr w:type="spellEnd"/>
            <w:r>
              <w:rPr>
                <w:color w:val="000000"/>
                <w:sz w:val="28"/>
                <w:szCs w:val="28"/>
              </w:rPr>
              <w:t xml:space="preserve"> фан </w:t>
            </w:r>
            <w:r>
              <w:rPr>
                <w:color w:val="000000"/>
                <w:sz w:val="28"/>
                <w:szCs w:val="28"/>
                <w:lang w:val="uz-Cyrl-UZ"/>
              </w:rPr>
              <w:t>соҳаси.</w:t>
            </w:r>
          </w:p>
        </w:tc>
      </w:tr>
      <w:tr w:rsidR="0045401C" w14:paraId="5E3D1299" w14:textId="77777777">
        <w:tc>
          <w:tcPr>
            <w:tcW w:w="1916" w:type="pct"/>
            <w:shd w:val="clear" w:color="auto" w:fill="auto"/>
          </w:tcPr>
          <w:p w14:paraId="3ADF3DFC" w14:textId="77777777" w:rsidR="0045401C" w:rsidRDefault="0045401C" w:rsidP="0045401C">
            <w:pPr>
              <w:rPr>
                <w:b/>
                <w:color w:val="000000"/>
                <w:sz w:val="28"/>
                <w:szCs w:val="28"/>
              </w:rPr>
            </w:pPr>
            <w:r>
              <w:rPr>
                <w:b/>
                <w:color w:val="000000"/>
                <w:sz w:val="28"/>
                <w:szCs w:val="28"/>
              </w:rPr>
              <w:t xml:space="preserve">Стеганография </w:t>
            </w:r>
            <w:r>
              <w:rPr>
                <w:b/>
                <w:color w:val="000000"/>
                <w:sz w:val="28"/>
                <w:szCs w:val="28"/>
              </w:rPr>
              <w:br/>
              <w:t>компьютерная</w:t>
            </w:r>
          </w:p>
          <w:p w14:paraId="2159C80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компьютер стеганографияси</w:t>
            </w:r>
          </w:p>
          <w:p w14:paraId="0C5BD2CC"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bCs/>
                <w:color w:val="000000"/>
                <w:sz w:val="28"/>
                <w:szCs w:val="28"/>
                <w:lang w:val="en-US"/>
              </w:rPr>
              <w:t>computer</w:t>
            </w:r>
            <w:r>
              <w:rPr>
                <w:bCs/>
                <w:color w:val="000000"/>
                <w:sz w:val="28"/>
                <w:szCs w:val="28"/>
              </w:rPr>
              <w:t xml:space="preserve"> </w:t>
            </w:r>
            <w:r>
              <w:rPr>
                <w:bCs/>
                <w:color w:val="000000"/>
                <w:sz w:val="28"/>
                <w:szCs w:val="28"/>
                <w:lang w:val="en-US"/>
              </w:rPr>
              <w:t>stenography</w:t>
            </w:r>
          </w:p>
        </w:tc>
        <w:tc>
          <w:tcPr>
            <w:tcW w:w="3084" w:type="pct"/>
            <w:shd w:val="clear" w:color="auto" w:fill="auto"/>
          </w:tcPr>
          <w:p w14:paraId="39B28133" w14:textId="77777777" w:rsidR="0045401C" w:rsidRDefault="0045401C">
            <w:pPr>
              <w:shd w:val="clear" w:color="auto" w:fill="FFFFFF"/>
              <w:spacing w:line="20" w:lineRule="atLeast"/>
              <w:ind w:right="19"/>
              <w:jc w:val="both"/>
              <w:rPr>
                <w:color w:val="000000"/>
                <w:sz w:val="28"/>
                <w:szCs w:val="28"/>
              </w:rPr>
            </w:pPr>
            <w:r>
              <w:rPr>
                <w:color w:val="000000"/>
                <w:sz w:val="28"/>
                <w:szCs w:val="28"/>
              </w:rPr>
              <w:t xml:space="preserve">Сокрытие сообщения или файла в другом сообщении или файле. </w:t>
            </w:r>
          </w:p>
          <w:p w14:paraId="101357FF" w14:textId="77777777" w:rsidR="0045401C" w:rsidRDefault="0045401C">
            <w:pPr>
              <w:shd w:val="clear" w:color="auto" w:fill="FFFFFF"/>
              <w:spacing w:line="20" w:lineRule="atLeast"/>
              <w:ind w:left="38" w:right="19"/>
              <w:jc w:val="both"/>
              <w:rPr>
                <w:color w:val="000000"/>
                <w:sz w:val="28"/>
                <w:szCs w:val="28"/>
                <w:lang w:val="uz-Cyrl-UZ"/>
              </w:rPr>
            </w:pPr>
          </w:p>
          <w:p w14:paraId="51239CA4"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lang w:val="uz-Cyrl-UZ"/>
              </w:rPr>
              <w:t>Хабар ёки файлни бошқа хабар ёки файлда яшириш.</w:t>
            </w:r>
          </w:p>
        </w:tc>
      </w:tr>
      <w:tr w:rsidR="0045401C" w:rsidRPr="00746B57" w14:paraId="19B8D02F" w14:textId="77777777">
        <w:tc>
          <w:tcPr>
            <w:tcW w:w="1916" w:type="pct"/>
            <w:shd w:val="clear" w:color="auto" w:fill="auto"/>
          </w:tcPr>
          <w:p w14:paraId="67FF5B4F" w14:textId="77777777" w:rsidR="0045401C" w:rsidRDefault="0045401C" w:rsidP="0045401C">
            <w:pPr>
              <w:rPr>
                <w:b/>
                <w:color w:val="000000"/>
                <w:sz w:val="28"/>
                <w:szCs w:val="28"/>
                <w:lang w:val="uz-Cyrl-UZ"/>
              </w:rPr>
            </w:pPr>
            <w:r>
              <w:rPr>
                <w:b/>
                <w:iCs/>
                <w:color w:val="000000"/>
                <w:sz w:val="28"/>
                <w:szCs w:val="28"/>
                <w:lang w:val="uz-Cyrl-UZ"/>
              </w:rPr>
              <w:t>Стегоканал</w:t>
            </w:r>
          </w:p>
          <w:p w14:paraId="4A5EDCD6"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стегоканал </w:t>
            </w:r>
          </w:p>
          <w:p w14:paraId="344AD03D" w14:textId="77777777" w:rsidR="0045401C" w:rsidRDefault="0045401C" w:rsidP="0045401C">
            <w:pPr>
              <w:rPr>
                <w:b/>
                <w:color w:val="000000"/>
                <w:sz w:val="28"/>
                <w:szCs w:val="28"/>
                <w:lang w:val="uz-Cyrl-UZ"/>
              </w:rPr>
            </w:pPr>
            <w:r>
              <w:rPr>
                <w:color w:val="000000"/>
                <w:sz w:val="28"/>
                <w:szCs w:val="28"/>
                <w:lang w:val="uz-Cyrl-UZ"/>
              </w:rPr>
              <w:t>en - stegochannel</w:t>
            </w:r>
          </w:p>
        </w:tc>
        <w:tc>
          <w:tcPr>
            <w:tcW w:w="3084" w:type="pct"/>
            <w:shd w:val="clear" w:color="auto" w:fill="auto"/>
          </w:tcPr>
          <w:p w14:paraId="35238D7A" w14:textId="77777777" w:rsidR="0045401C" w:rsidRDefault="0045401C">
            <w:pPr>
              <w:pStyle w:val="NormalWeb"/>
              <w:spacing w:before="0" w:beforeAutospacing="0" w:after="0" w:afterAutospacing="0"/>
              <w:rPr>
                <w:color w:val="000000"/>
                <w:sz w:val="28"/>
                <w:szCs w:val="28"/>
                <w:lang w:val="uz-Cyrl-UZ"/>
              </w:rPr>
            </w:pPr>
            <w:r>
              <w:rPr>
                <w:color w:val="000000"/>
                <w:sz w:val="28"/>
                <w:szCs w:val="28"/>
              </w:rPr>
              <w:t>Канал скрытой передачи информации.</w:t>
            </w:r>
          </w:p>
          <w:p w14:paraId="2FF74894" w14:textId="77777777" w:rsidR="0045401C" w:rsidRDefault="0045401C">
            <w:pPr>
              <w:pStyle w:val="NormalWeb"/>
              <w:spacing w:before="0" w:beforeAutospacing="0" w:after="0" w:afterAutospacing="0"/>
              <w:ind w:left="38"/>
              <w:rPr>
                <w:color w:val="000000"/>
                <w:sz w:val="28"/>
                <w:szCs w:val="28"/>
                <w:lang w:val="uz-Cyrl-UZ"/>
              </w:rPr>
            </w:pPr>
          </w:p>
          <w:p w14:paraId="3CA825A4" w14:textId="77777777" w:rsidR="0045401C" w:rsidRDefault="0045401C">
            <w:pPr>
              <w:pStyle w:val="NormalWeb"/>
              <w:spacing w:before="0" w:beforeAutospacing="0" w:after="0" w:afterAutospacing="0"/>
              <w:rPr>
                <w:color w:val="000000"/>
                <w:sz w:val="28"/>
                <w:szCs w:val="28"/>
                <w:lang w:val="uz-Cyrl-UZ"/>
              </w:rPr>
            </w:pPr>
            <w:r>
              <w:rPr>
                <w:color w:val="000000"/>
                <w:sz w:val="28"/>
                <w:szCs w:val="28"/>
                <w:lang w:val="uz-Cyrl-UZ"/>
              </w:rPr>
              <w:t xml:space="preserve">Ахборотни яширин узатиш канали. </w:t>
            </w:r>
          </w:p>
        </w:tc>
      </w:tr>
      <w:tr w:rsidR="0045401C" w:rsidRPr="00746B57" w14:paraId="259B19CC" w14:textId="77777777">
        <w:tc>
          <w:tcPr>
            <w:tcW w:w="1916" w:type="pct"/>
            <w:shd w:val="clear" w:color="auto" w:fill="auto"/>
          </w:tcPr>
          <w:p w14:paraId="6217591D" w14:textId="77777777" w:rsidR="0045401C" w:rsidRDefault="0045401C" w:rsidP="0045401C">
            <w:pPr>
              <w:rPr>
                <w:b/>
                <w:color w:val="000000"/>
                <w:sz w:val="28"/>
                <w:szCs w:val="28"/>
                <w:lang w:val="uz-Cyrl-UZ"/>
              </w:rPr>
            </w:pPr>
            <w:r>
              <w:rPr>
                <w:b/>
                <w:iCs/>
                <w:color w:val="000000"/>
                <w:sz w:val="28"/>
                <w:szCs w:val="28"/>
                <w:lang w:val="uz-Cyrl-UZ"/>
              </w:rPr>
              <w:lastRenderedPageBreak/>
              <w:t>Стегоключ</w:t>
            </w:r>
          </w:p>
          <w:p w14:paraId="34C296A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стегокалит </w:t>
            </w:r>
          </w:p>
          <w:p w14:paraId="281AA52B"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stegokey</w:t>
            </w:r>
          </w:p>
        </w:tc>
        <w:tc>
          <w:tcPr>
            <w:tcW w:w="3084" w:type="pct"/>
            <w:shd w:val="clear" w:color="auto" w:fill="auto"/>
          </w:tcPr>
          <w:p w14:paraId="213F18F2"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rPr>
              <w:t xml:space="preserve">Секретный ключ, необходимый для скрытия (шифрования) информации. </w:t>
            </w:r>
          </w:p>
          <w:p w14:paraId="0CACC9D8" w14:textId="77777777" w:rsidR="0045401C" w:rsidRDefault="0045401C">
            <w:pPr>
              <w:shd w:val="clear" w:color="auto" w:fill="FFFFFF"/>
              <w:spacing w:line="20" w:lineRule="atLeast"/>
              <w:ind w:left="38" w:right="19"/>
              <w:jc w:val="both"/>
              <w:rPr>
                <w:color w:val="000000"/>
                <w:sz w:val="28"/>
                <w:szCs w:val="28"/>
                <w:lang w:val="uz-Cyrl-UZ"/>
              </w:rPr>
            </w:pPr>
          </w:p>
          <w:p w14:paraId="5BC81359"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lang w:val="uz-Cyrl-UZ"/>
              </w:rPr>
              <w:t xml:space="preserve">Ахборотни яшириш (шифрлаш) учун зарур бўладиган махфий калит. </w:t>
            </w:r>
          </w:p>
        </w:tc>
      </w:tr>
      <w:tr w:rsidR="0045401C" w:rsidRPr="00746B57" w14:paraId="30F44C53" w14:textId="77777777">
        <w:tc>
          <w:tcPr>
            <w:tcW w:w="1916" w:type="pct"/>
            <w:shd w:val="clear" w:color="auto" w:fill="auto"/>
          </w:tcPr>
          <w:p w14:paraId="4A396021" w14:textId="77777777" w:rsidR="0045401C" w:rsidRDefault="0045401C" w:rsidP="0045401C">
            <w:pPr>
              <w:rPr>
                <w:b/>
                <w:color w:val="000000"/>
                <w:sz w:val="28"/>
                <w:szCs w:val="28"/>
                <w:lang w:val="uz-Cyrl-UZ"/>
              </w:rPr>
            </w:pPr>
            <w:r>
              <w:rPr>
                <w:b/>
                <w:iCs/>
                <w:color w:val="000000"/>
                <w:sz w:val="28"/>
                <w:szCs w:val="28"/>
                <w:lang w:val="uz-Cyrl-UZ"/>
              </w:rPr>
              <w:t>Стегоконтейнер</w:t>
            </w:r>
          </w:p>
          <w:p w14:paraId="1629B49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стегоконтейнер </w:t>
            </w:r>
          </w:p>
          <w:p w14:paraId="5902068E"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stegocontainer</w:t>
            </w:r>
          </w:p>
        </w:tc>
        <w:tc>
          <w:tcPr>
            <w:tcW w:w="3084" w:type="pct"/>
            <w:shd w:val="clear" w:color="auto" w:fill="auto"/>
          </w:tcPr>
          <w:p w14:paraId="3DC25F89"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rPr>
              <w:t>Контейнер, содержащий встроенное сообщение.</w:t>
            </w:r>
          </w:p>
          <w:p w14:paraId="64D7DE76" w14:textId="77777777" w:rsidR="0045401C" w:rsidRDefault="0045401C">
            <w:pPr>
              <w:shd w:val="clear" w:color="auto" w:fill="FFFFFF"/>
              <w:spacing w:line="20" w:lineRule="atLeast"/>
              <w:ind w:left="38" w:right="19"/>
              <w:jc w:val="both"/>
              <w:rPr>
                <w:color w:val="000000"/>
                <w:sz w:val="28"/>
                <w:szCs w:val="28"/>
                <w:lang w:val="uz-Cyrl-UZ"/>
              </w:rPr>
            </w:pPr>
          </w:p>
          <w:p w14:paraId="487E50F3" w14:textId="77777777" w:rsidR="0045401C" w:rsidRDefault="0045401C">
            <w:pPr>
              <w:shd w:val="clear" w:color="auto" w:fill="FFFFFF"/>
              <w:spacing w:line="20" w:lineRule="atLeast"/>
              <w:ind w:right="19"/>
              <w:jc w:val="both"/>
              <w:rPr>
                <w:color w:val="000000"/>
                <w:sz w:val="28"/>
                <w:szCs w:val="28"/>
                <w:lang w:val="uz-Cyrl-UZ"/>
              </w:rPr>
            </w:pPr>
            <w:r>
              <w:rPr>
                <w:color w:val="000000"/>
                <w:sz w:val="28"/>
                <w:szCs w:val="28"/>
                <w:lang w:val="uz-Cyrl-UZ"/>
              </w:rPr>
              <w:t xml:space="preserve">Киритилган хабар бўлган контейнер. </w:t>
            </w:r>
          </w:p>
        </w:tc>
      </w:tr>
      <w:tr w:rsidR="0045401C" w14:paraId="229215F1" w14:textId="77777777">
        <w:tc>
          <w:tcPr>
            <w:tcW w:w="1916" w:type="pct"/>
            <w:shd w:val="clear" w:color="auto" w:fill="auto"/>
          </w:tcPr>
          <w:p w14:paraId="2720E206"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t xml:space="preserve">Стойкость </w:t>
            </w:r>
            <w:r>
              <w:rPr>
                <w:b/>
                <w:bCs/>
                <w:iCs/>
                <w:color w:val="000000"/>
                <w:sz w:val="28"/>
                <w:szCs w:val="28"/>
                <w:lang w:val="uz-Cyrl-UZ"/>
              </w:rPr>
              <w:br/>
              <w:t>криптографическая</w:t>
            </w:r>
          </w:p>
          <w:p w14:paraId="338BB9C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криптографик бардошлилик</w:t>
            </w:r>
          </w:p>
          <w:p w14:paraId="1263BB1A"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cryptoresistability</w:t>
            </w:r>
          </w:p>
        </w:tc>
        <w:tc>
          <w:tcPr>
            <w:tcW w:w="3084" w:type="pct"/>
            <w:shd w:val="clear" w:color="auto" w:fill="auto"/>
          </w:tcPr>
          <w:p w14:paraId="170D8ED1" w14:textId="77777777" w:rsidR="0045401C" w:rsidRDefault="0045401C">
            <w:pPr>
              <w:autoSpaceDE w:val="0"/>
              <w:autoSpaceDN w:val="0"/>
              <w:adjustRightInd w:val="0"/>
              <w:jc w:val="both"/>
              <w:rPr>
                <w:bCs/>
                <w:color w:val="000000"/>
                <w:sz w:val="28"/>
                <w:szCs w:val="28"/>
              </w:rPr>
            </w:pPr>
            <w:r>
              <w:rPr>
                <w:bCs/>
                <w:color w:val="000000"/>
                <w:sz w:val="28"/>
                <w:szCs w:val="28"/>
              </w:rPr>
              <w:t xml:space="preserve">Способность криптосистемы противостоять попыткам </w:t>
            </w:r>
            <w:proofErr w:type="spellStart"/>
            <w:r>
              <w:rPr>
                <w:bCs/>
                <w:color w:val="000000"/>
                <w:sz w:val="28"/>
                <w:szCs w:val="28"/>
              </w:rPr>
              <w:t>криптоаналитика</w:t>
            </w:r>
            <w:proofErr w:type="spellEnd"/>
            <w:r>
              <w:rPr>
                <w:bCs/>
                <w:color w:val="000000"/>
                <w:sz w:val="28"/>
                <w:szCs w:val="28"/>
              </w:rPr>
              <w:t xml:space="preserve"> дешифровать </w:t>
            </w:r>
            <w:proofErr w:type="spellStart"/>
            <w:r>
              <w:rPr>
                <w:bCs/>
                <w:color w:val="000000"/>
                <w:sz w:val="28"/>
                <w:szCs w:val="28"/>
              </w:rPr>
              <w:t>шифротекст</w:t>
            </w:r>
            <w:proofErr w:type="spellEnd"/>
            <w:r>
              <w:rPr>
                <w:bCs/>
                <w:color w:val="000000"/>
                <w:sz w:val="28"/>
                <w:szCs w:val="28"/>
              </w:rPr>
              <w:t xml:space="preserve">, раскрыть ключи шифра или нарушить целостность и/или подлинность информации. </w:t>
            </w:r>
          </w:p>
          <w:p w14:paraId="7E2CAE81" w14:textId="77777777" w:rsidR="0045401C" w:rsidRDefault="0045401C">
            <w:pPr>
              <w:ind w:left="38"/>
              <w:jc w:val="both"/>
              <w:rPr>
                <w:color w:val="000000"/>
                <w:sz w:val="28"/>
                <w:szCs w:val="28"/>
                <w:lang w:val="uz-Cyrl-UZ"/>
              </w:rPr>
            </w:pPr>
          </w:p>
          <w:p w14:paraId="132F8F1D" w14:textId="77777777" w:rsidR="0045401C" w:rsidRDefault="0045401C">
            <w:pPr>
              <w:jc w:val="both"/>
              <w:rPr>
                <w:color w:val="000000"/>
                <w:sz w:val="28"/>
                <w:szCs w:val="28"/>
                <w:lang w:val="uz-Cyrl-UZ"/>
              </w:rPr>
            </w:pPr>
            <w:r>
              <w:rPr>
                <w:color w:val="000000"/>
                <w:sz w:val="28"/>
                <w:szCs w:val="28"/>
                <w:lang w:val="uz-Cyrl-UZ"/>
              </w:rPr>
              <w:t xml:space="preserve">Криптотизимнинг, криптоаналитикнинг шифр матнни дешифровка қилиш, шифр калитини очиш ёки ахборот яхлитлигини ва/ёки ҳақиқийлигини бузишга бўлган уринишларига қарши тура олиш қобилияти. </w:t>
            </w:r>
          </w:p>
        </w:tc>
      </w:tr>
      <w:tr w:rsidR="0045401C" w14:paraId="72D8B81E" w14:textId="77777777">
        <w:tc>
          <w:tcPr>
            <w:tcW w:w="1916" w:type="pct"/>
            <w:shd w:val="clear" w:color="auto" w:fill="auto"/>
          </w:tcPr>
          <w:p w14:paraId="59608030" w14:textId="77777777" w:rsidR="0045401C" w:rsidRDefault="0045401C" w:rsidP="0045401C">
            <w:pPr>
              <w:rPr>
                <w:b/>
                <w:color w:val="000000"/>
                <w:sz w:val="28"/>
                <w:szCs w:val="28"/>
                <w:lang w:val="uz-Cyrl-UZ"/>
              </w:rPr>
            </w:pPr>
            <w:r>
              <w:rPr>
                <w:b/>
                <w:color w:val="000000"/>
                <w:sz w:val="28"/>
                <w:szCs w:val="28"/>
                <w:lang w:val="uz-Cyrl-UZ"/>
              </w:rPr>
              <w:t>Стратегия защиты</w:t>
            </w:r>
          </w:p>
          <w:p w14:paraId="66228FC5" w14:textId="77777777" w:rsidR="0045401C" w:rsidRDefault="0045401C" w:rsidP="0045401C">
            <w:pPr>
              <w:rPr>
                <w:color w:val="000000"/>
                <w:sz w:val="28"/>
                <w:szCs w:val="28"/>
                <w:lang w:val="uz-Cyrl-UZ"/>
              </w:rPr>
            </w:pPr>
            <w:r>
              <w:rPr>
                <w:b/>
                <w:color w:val="000000"/>
                <w:sz w:val="28"/>
                <w:szCs w:val="28"/>
                <w:lang w:val="uz-Cyrl-UZ"/>
              </w:rPr>
              <w:t>uz</w:t>
            </w:r>
            <w:r>
              <w:rPr>
                <w:color w:val="000000"/>
                <w:sz w:val="28"/>
                <w:szCs w:val="28"/>
              </w:rPr>
              <w:t xml:space="preserve"> -</w:t>
            </w:r>
            <w:r>
              <w:rPr>
                <w:color w:val="000000"/>
                <w:sz w:val="28"/>
                <w:szCs w:val="28"/>
                <w:lang w:val="uz-Cyrl-UZ"/>
              </w:rPr>
              <w:t xml:space="preserve"> муҳофаза </w:t>
            </w:r>
            <w:proofErr w:type="spellStart"/>
            <w:r>
              <w:rPr>
                <w:color w:val="000000"/>
                <w:sz w:val="28"/>
                <w:szCs w:val="28"/>
              </w:rPr>
              <w:t>қилиш</w:t>
            </w:r>
            <w:proofErr w:type="spellEnd"/>
            <w:r>
              <w:rPr>
                <w:color w:val="000000"/>
                <w:sz w:val="28"/>
                <w:szCs w:val="28"/>
              </w:rPr>
              <w:t xml:space="preserve"> </w:t>
            </w:r>
            <w:r>
              <w:rPr>
                <w:color w:val="000000"/>
                <w:sz w:val="28"/>
                <w:szCs w:val="28"/>
                <w:lang w:val="uz-Cyrl-UZ"/>
              </w:rPr>
              <w:t>стратегияси</w:t>
            </w:r>
          </w:p>
          <w:p w14:paraId="56F26CB4"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protection strategy</w:t>
            </w:r>
          </w:p>
        </w:tc>
        <w:tc>
          <w:tcPr>
            <w:tcW w:w="3084" w:type="pct"/>
            <w:shd w:val="clear" w:color="auto" w:fill="auto"/>
          </w:tcPr>
          <w:p w14:paraId="2D412410" w14:textId="77777777" w:rsidR="0045401C" w:rsidRDefault="0045401C">
            <w:pPr>
              <w:jc w:val="both"/>
              <w:rPr>
                <w:color w:val="000000"/>
                <w:sz w:val="28"/>
                <w:szCs w:val="28"/>
              </w:rPr>
            </w:pPr>
            <w:r>
              <w:rPr>
                <w:color w:val="000000"/>
                <w:sz w:val="28"/>
                <w:szCs w:val="28"/>
              </w:rPr>
              <w:t>Формальное определение критериев, особенно оперативных, которыми следует руководствоваться при обеспечении защиты системы от известных угроз.</w:t>
            </w:r>
          </w:p>
          <w:p w14:paraId="37113827" w14:textId="77777777" w:rsidR="0045401C" w:rsidRDefault="0045401C">
            <w:pPr>
              <w:ind w:left="38"/>
              <w:jc w:val="both"/>
              <w:rPr>
                <w:color w:val="000000"/>
                <w:sz w:val="28"/>
                <w:szCs w:val="28"/>
                <w:lang w:val="uz-Cyrl-UZ"/>
              </w:rPr>
            </w:pPr>
          </w:p>
          <w:p w14:paraId="2AA40ECE" w14:textId="77777777" w:rsidR="0045401C" w:rsidRDefault="0045401C">
            <w:pPr>
              <w:jc w:val="both"/>
              <w:rPr>
                <w:color w:val="000000"/>
                <w:sz w:val="28"/>
                <w:szCs w:val="28"/>
                <w:lang w:val="uz-Cyrl-UZ"/>
              </w:rPr>
            </w:pPr>
            <w:r>
              <w:rPr>
                <w:color w:val="000000"/>
                <w:sz w:val="28"/>
                <w:szCs w:val="28"/>
                <w:lang w:val="uz-Cyrl-UZ"/>
              </w:rPr>
              <w:t xml:space="preserve">Тизимнинг маълум таҳдидлардан муҳофаза қилинишини таъминлашда амал қилиниши керак бўлган критерийларни, айниқса, оператив критерийларни расмий аниқлаш. </w:t>
            </w:r>
          </w:p>
        </w:tc>
      </w:tr>
      <w:tr w:rsidR="0045401C" w14:paraId="49E59D39" w14:textId="77777777">
        <w:tc>
          <w:tcPr>
            <w:tcW w:w="1916" w:type="pct"/>
            <w:shd w:val="clear" w:color="auto" w:fill="auto"/>
          </w:tcPr>
          <w:p w14:paraId="7F1C5B71" w14:textId="77777777" w:rsidR="0045401C" w:rsidRDefault="0045401C" w:rsidP="0045401C">
            <w:pPr>
              <w:rPr>
                <w:b/>
                <w:color w:val="000000"/>
                <w:spacing w:val="-4"/>
                <w:sz w:val="28"/>
                <w:szCs w:val="28"/>
                <w:lang w:val="uz-Cyrl-UZ"/>
              </w:rPr>
            </w:pPr>
            <w:r>
              <w:rPr>
                <w:b/>
                <w:color w:val="000000"/>
                <w:spacing w:val="-4"/>
                <w:sz w:val="28"/>
                <w:szCs w:val="28"/>
                <w:lang w:val="uz-Cyrl-UZ"/>
              </w:rPr>
              <w:t>Субключ</w:t>
            </w:r>
          </w:p>
          <w:p w14:paraId="7DED0AB0" w14:textId="77777777" w:rsidR="0045401C" w:rsidRDefault="0045401C" w:rsidP="0045401C">
            <w:pPr>
              <w:rPr>
                <w:color w:val="000000"/>
                <w:spacing w:val="-4"/>
                <w:sz w:val="28"/>
                <w:szCs w:val="28"/>
                <w:lang w:val="uz-Cyrl-UZ"/>
              </w:rPr>
            </w:pPr>
            <w:r>
              <w:rPr>
                <w:b/>
                <w:color w:val="000000"/>
                <w:spacing w:val="-4"/>
                <w:sz w:val="28"/>
                <w:szCs w:val="28"/>
                <w:lang w:val="uz-Cyrl-UZ"/>
              </w:rPr>
              <w:t xml:space="preserve">uz - </w:t>
            </w:r>
            <w:r>
              <w:rPr>
                <w:color w:val="000000"/>
                <w:spacing w:val="-4"/>
                <w:sz w:val="28"/>
                <w:szCs w:val="28"/>
                <w:lang w:val="uz-Cyrl-UZ"/>
              </w:rPr>
              <w:t>субкалит</w:t>
            </w:r>
          </w:p>
          <w:p w14:paraId="09BFFFE5" w14:textId="77777777" w:rsidR="0045401C" w:rsidRDefault="0045401C" w:rsidP="0045401C">
            <w:pPr>
              <w:rPr>
                <w:color w:val="000000"/>
                <w:spacing w:val="-4"/>
                <w:sz w:val="28"/>
                <w:szCs w:val="28"/>
                <w:lang w:val="uz-Cyrl-UZ"/>
              </w:rPr>
            </w:pPr>
            <w:r>
              <w:rPr>
                <w:b/>
                <w:color w:val="000000"/>
                <w:spacing w:val="-4"/>
                <w:sz w:val="28"/>
                <w:szCs w:val="28"/>
                <w:lang w:val="uz-Cyrl-UZ"/>
              </w:rPr>
              <w:t xml:space="preserve">en - </w:t>
            </w:r>
            <w:r>
              <w:rPr>
                <w:color w:val="000000"/>
                <w:spacing w:val="-4"/>
                <w:sz w:val="28"/>
                <w:szCs w:val="28"/>
                <w:lang w:val="uz-Cyrl-UZ"/>
              </w:rPr>
              <w:t>subkey</w:t>
            </w:r>
          </w:p>
        </w:tc>
        <w:tc>
          <w:tcPr>
            <w:tcW w:w="3084" w:type="pct"/>
            <w:shd w:val="clear" w:color="auto" w:fill="auto"/>
          </w:tcPr>
          <w:p w14:paraId="25C8B4B5" w14:textId="77777777" w:rsidR="0045401C" w:rsidRDefault="0045401C">
            <w:pPr>
              <w:shd w:val="clear" w:color="auto" w:fill="FFFFFF"/>
              <w:ind w:right="19"/>
              <w:jc w:val="both"/>
              <w:rPr>
                <w:color w:val="000000"/>
                <w:spacing w:val="-4"/>
                <w:sz w:val="28"/>
                <w:szCs w:val="28"/>
              </w:rPr>
            </w:pPr>
            <w:r>
              <w:rPr>
                <w:color w:val="000000"/>
                <w:spacing w:val="-4"/>
                <w:sz w:val="28"/>
                <w:szCs w:val="28"/>
              </w:rPr>
              <w:t>Ключ, который включается в состав главного ключа и который можно в любой момент аннулировать без последствий для главного ключа.</w:t>
            </w:r>
          </w:p>
          <w:p w14:paraId="1FC9464B" w14:textId="77777777" w:rsidR="0045401C" w:rsidRDefault="0045401C">
            <w:pPr>
              <w:ind w:left="38"/>
              <w:jc w:val="both"/>
              <w:rPr>
                <w:color w:val="000000"/>
                <w:spacing w:val="-4"/>
                <w:sz w:val="28"/>
                <w:szCs w:val="28"/>
                <w:lang w:val="uz-Cyrl-UZ"/>
              </w:rPr>
            </w:pPr>
          </w:p>
          <w:p w14:paraId="079A6A1D" w14:textId="77777777" w:rsidR="0045401C" w:rsidRDefault="0045401C">
            <w:pPr>
              <w:jc w:val="both"/>
              <w:rPr>
                <w:color w:val="000000"/>
                <w:spacing w:val="-4"/>
                <w:sz w:val="28"/>
                <w:szCs w:val="28"/>
                <w:lang w:val="uz-Cyrl-UZ"/>
              </w:rPr>
            </w:pPr>
            <w:r>
              <w:rPr>
                <w:color w:val="000000"/>
                <w:spacing w:val="-4"/>
                <w:sz w:val="28"/>
                <w:szCs w:val="28"/>
                <w:lang w:val="uz-Cyrl-UZ"/>
              </w:rPr>
              <w:t xml:space="preserve">Асосий калит таркибига киритиладиган ва исталган вақтда асосий калит учун салбий оқибатларсиз бекор қилиниши мумкин бўлган калит. </w:t>
            </w:r>
          </w:p>
        </w:tc>
      </w:tr>
      <w:tr w:rsidR="0045401C" w14:paraId="3E9747E9" w14:textId="77777777">
        <w:tc>
          <w:tcPr>
            <w:tcW w:w="1916" w:type="pct"/>
            <w:shd w:val="clear" w:color="auto" w:fill="auto"/>
          </w:tcPr>
          <w:p w14:paraId="08CD6083" w14:textId="77777777" w:rsidR="0045401C" w:rsidRDefault="0045401C" w:rsidP="0045401C">
            <w:pPr>
              <w:rPr>
                <w:b/>
                <w:color w:val="000000"/>
                <w:spacing w:val="-6"/>
                <w:sz w:val="28"/>
                <w:szCs w:val="28"/>
                <w:lang w:val="nl-NL"/>
              </w:rPr>
            </w:pPr>
            <w:r>
              <w:rPr>
                <w:b/>
                <w:color w:val="000000"/>
                <w:spacing w:val="-6"/>
                <w:sz w:val="28"/>
                <w:szCs w:val="28"/>
              </w:rPr>
              <w:t>Субъект</w:t>
            </w:r>
          </w:p>
          <w:p w14:paraId="49FC3C09" w14:textId="77777777" w:rsidR="0045401C" w:rsidRDefault="0045401C" w:rsidP="0045401C">
            <w:pPr>
              <w:rPr>
                <w:color w:val="000000"/>
                <w:sz w:val="28"/>
                <w:szCs w:val="28"/>
                <w:lang w:val="nl-NL"/>
              </w:rPr>
            </w:pPr>
            <w:r>
              <w:rPr>
                <w:b/>
                <w:color w:val="000000"/>
                <w:sz w:val="28"/>
                <w:szCs w:val="28"/>
                <w:lang w:val="nl-NL"/>
              </w:rPr>
              <w:t xml:space="preserve">uz - </w:t>
            </w:r>
            <w:r>
              <w:rPr>
                <w:color w:val="000000"/>
                <w:spacing w:val="2"/>
                <w:sz w:val="28"/>
                <w:szCs w:val="28"/>
              </w:rPr>
              <w:t>субъект</w:t>
            </w:r>
          </w:p>
          <w:p w14:paraId="6C97F2D1" w14:textId="77777777" w:rsidR="0045401C" w:rsidRDefault="0045401C" w:rsidP="0045401C">
            <w:pPr>
              <w:rPr>
                <w:color w:val="000000"/>
                <w:sz w:val="28"/>
                <w:szCs w:val="28"/>
                <w:lang w:val="nl-NL"/>
              </w:rPr>
            </w:pPr>
            <w:r>
              <w:rPr>
                <w:b/>
                <w:color w:val="000000"/>
                <w:sz w:val="28"/>
                <w:szCs w:val="28"/>
                <w:lang w:val="nl-NL"/>
              </w:rPr>
              <w:t xml:space="preserve">en - </w:t>
            </w:r>
            <w:r>
              <w:rPr>
                <w:color w:val="000000"/>
                <w:spacing w:val="2"/>
                <w:sz w:val="28"/>
                <w:szCs w:val="28"/>
                <w:lang w:val="nl-NL"/>
              </w:rPr>
              <w:t>subject</w:t>
            </w:r>
          </w:p>
        </w:tc>
        <w:tc>
          <w:tcPr>
            <w:tcW w:w="3084" w:type="pct"/>
            <w:shd w:val="clear" w:color="auto" w:fill="auto"/>
          </w:tcPr>
          <w:p w14:paraId="1C4B3C0E" w14:textId="77777777" w:rsidR="0045401C" w:rsidRDefault="0045401C">
            <w:pPr>
              <w:jc w:val="both"/>
              <w:rPr>
                <w:color w:val="000000"/>
                <w:sz w:val="28"/>
                <w:szCs w:val="28"/>
              </w:rPr>
            </w:pPr>
            <w:r>
              <w:rPr>
                <w:color w:val="000000"/>
                <w:sz w:val="28"/>
                <w:szCs w:val="28"/>
              </w:rPr>
              <w:t>1. Активный логический объект, имеющий доступ к объектам. Например, процесс, который запускает выполнение программы.</w:t>
            </w:r>
          </w:p>
          <w:p w14:paraId="0D4BAFF1" w14:textId="77777777" w:rsidR="0045401C" w:rsidRDefault="0045401C">
            <w:pPr>
              <w:jc w:val="both"/>
              <w:rPr>
                <w:i/>
                <w:color w:val="000000"/>
              </w:rPr>
            </w:pPr>
            <w:r>
              <w:rPr>
                <w:i/>
                <w:color w:val="000000"/>
              </w:rPr>
              <w:t>Примечание – Субъект может быть причиной потока информации между объектами или изменения состояния системы обработки данных.</w:t>
            </w:r>
          </w:p>
          <w:p w14:paraId="2BA975A3" w14:textId="77777777" w:rsidR="0045401C" w:rsidRDefault="0045401C">
            <w:pPr>
              <w:autoSpaceDE w:val="0"/>
              <w:autoSpaceDN w:val="0"/>
              <w:adjustRightInd w:val="0"/>
              <w:jc w:val="both"/>
              <w:rPr>
                <w:bCs/>
                <w:color w:val="000000"/>
                <w:sz w:val="28"/>
                <w:szCs w:val="28"/>
              </w:rPr>
            </w:pPr>
            <w:r>
              <w:rPr>
                <w:color w:val="000000"/>
                <w:sz w:val="28"/>
                <w:szCs w:val="28"/>
              </w:rPr>
              <w:t xml:space="preserve">2. </w:t>
            </w:r>
            <w:r>
              <w:rPr>
                <w:bCs/>
                <w:color w:val="000000"/>
                <w:sz w:val="28"/>
                <w:szCs w:val="28"/>
              </w:rPr>
              <w:t>Активный компонент системы, обычно представленный в виде пользователя, процесса или устройства, который может явиться причиной потока информации от объекта к объекту или из</w:t>
            </w:r>
            <w:r>
              <w:rPr>
                <w:bCs/>
                <w:color w:val="000000"/>
                <w:sz w:val="28"/>
                <w:szCs w:val="28"/>
              </w:rPr>
              <w:lastRenderedPageBreak/>
              <w:t xml:space="preserve">менения состояния системы. Обычно субъект представляется парой процесс </w:t>
            </w:r>
            <w:r>
              <w:rPr>
                <w:color w:val="000000"/>
                <w:spacing w:val="2"/>
                <w:sz w:val="28"/>
                <w:szCs w:val="28"/>
                <w:lang w:val="uz-Cyrl-UZ"/>
              </w:rPr>
              <w:t xml:space="preserve">– </w:t>
            </w:r>
            <w:r>
              <w:rPr>
                <w:bCs/>
                <w:color w:val="000000"/>
                <w:sz w:val="28"/>
                <w:szCs w:val="28"/>
              </w:rPr>
              <w:t>домен.</w:t>
            </w:r>
          </w:p>
          <w:p w14:paraId="1F12B3D3" w14:textId="77777777" w:rsidR="0045401C" w:rsidRDefault="0045401C">
            <w:pPr>
              <w:shd w:val="clear" w:color="auto" w:fill="FFFFFF"/>
              <w:ind w:right="125"/>
              <w:jc w:val="both"/>
              <w:rPr>
                <w:color w:val="000000"/>
                <w:spacing w:val="4"/>
                <w:sz w:val="28"/>
                <w:szCs w:val="28"/>
              </w:rPr>
            </w:pPr>
            <w:r>
              <w:rPr>
                <w:color w:val="000000"/>
                <w:sz w:val="28"/>
                <w:szCs w:val="28"/>
              </w:rPr>
              <w:t>3. Активная сущность (процесс, пользователь, устройство и т.д.), вызывающая обра</w:t>
            </w:r>
            <w:r>
              <w:rPr>
                <w:color w:val="000000"/>
                <w:spacing w:val="3"/>
                <w:sz w:val="28"/>
                <w:szCs w:val="28"/>
              </w:rPr>
              <w:t>зование информационного потока между объекта</w:t>
            </w:r>
            <w:r>
              <w:rPr>
                <w:color w:val="000000"/>
                <w:spacing w:val="4"/>
                <w:sz w:val="28"/>
                <w:szCs w:val="28"/>
              </w:rPr>
              <w:t>ми или изменения состояния системы.</w:t>
            </w:r>
          </w:p>
          <w:p w14:paraId="2B8975AD" w14:textId="77777777" w:rsidR="0045401C" w:rsidRDefault="0045401C">
            <w:pPr>
              <w:ind w:left="38"/>
              <w:jc w:val="both"/>
              <w:rPr>
                <w:color w:val="000000"/>
                <w:spacing w:val="2"/>
                <w:sz w:val="28"/>
                <w:szCs w:val="28"/>
                <w:lang w:val="uz-Cyrl-UZ"/>
              </w:rPr>
            </w:pPr>
          </w:p>
          <w:p w14:paraId="53744763" w14:textId="77777777" w:rsidR="0045401C" w:rsidRDefault="0045401C">
            <w:pPr>
              <w:shd w:val="clear" w:color="auto" w:fill="FFFFFF"/>
              <w:jc w:val="both"/>
              <w:rPr>
                <w:color w:val="000000"/>
                <w:spacing w:val="2"/>
                <w:sz w:val="28"/>
                <w:szCs w:val="28"/>
                <w:lang w:val="uz-Cyrl-UZ"/>
              </w:rPr>
            </w:pPr>
            <w:r>
              <w:rPr>
                <w:color w:val="000000"/>
                <w:spacing w:val="2"/>
                <w:sz w:val="28"/>
                <w:szCs w:val="28"/>
                <w:lang w:val="uz-Cyrl-UZ"/>
              </w:rPr>
              <w:t>1</w:t>
            </w:r>
            <w:r>
              <w:rPr>
                <w:color w:val="000000"/>
                <w:spacing w:val="2"/>
                <w:sz w:val="28"/>
                <w:szCs w:val="28"/>
              </w:rPr>
              <w:t>.</w:t>
            </w:r>
            <w:r>
              <w:rPr>
                <w:color w:val="000000"/>
                <w:spacing w:val="2"/>
                <w:sz w:val="28"/>
                <w:szCs w:val="28"/>
                <w:lang w:val="uz-Cyrl-UZ"/>
              </w:rPr>
              <w:t xml:space="preserve"> Объектлардан фойдалана олиш имконияти бўлган мантиқий актив объект.</w:t>
            </w:r>
            <w:r>
              <w:rPr>
                <w:color w:val="000000"/>
                <w:spacing w:val="2"/>
                <w:sz w:val="28"/>
                <w:szCs w:val="28"/>
              </w:rPr>
              <w:t xml:space="preserve"> </w:t>
            </w:r>
            <w:r>
              <w:rPr>
                <w:color w:val="000000"/>
                <w:spacing w:val="2"/>
                <w:sz w:val="28"/>
                <w:szCs w:val="28"/>
                <w:lang w:val="uz-Cyrl-UZ"/>
              </w:rPr>
              <w:t>Масалан, дастур бажари</w:t>
            </w:r>
            <w:r>
              <w:rPr>
                <w:color w:val="000000"/>
                <w:spacing w:val="2"/>
                <w:sz w:val="28"/>
                <w:szCs w:val="28"/>
              </w:rPr>
              <w:t>лиши</w:t>
            </w:r>
            <w:r>
              <w:rPr>
                <w:color w:val="000000"/>
                <w:spacing w:val="2"/>
                <w:sz w:val="28"/>
                <w:szCs w:val="28"/>
                <w:lang w:val="uz-Cyrl-UZ"/>
              </w:rPr>
              <w:t>ни ишга туширадиган жараён.</w:t>
            </w:r>
          </w:p>
          <w:p w14:paraId="2EE37D21" w14:textId="77777777" w:rsidR="0045401C" w:rsidRDefault="0045401C">
            <w:pPr>
              <w:jc w:val="both"/>
              <w:rPr>
                <w:i/>
                <w:color w:val="000000"/>
                <w:spacing w:val="2"/>
                <w:lang w:val="uz-Cyrl-UZ"/>
              </w:rPr>
            </w:pPr>
            <w:r>
              <w:rPr>
                <w:i/>
                <w:color w:val="000000"/>
                <w:spacing w:val="2"/>
                <w:lang w:val="uz-Cyrl-UZ"/>
              </w:rPr>
              <w:t xml:space="preserve">Изоҳ – </w:t>
            </w:r>
            <w:r>
              <w:rPr>
                <w:i/>
                <w:caps/>
                <w:color w:val="000000"/>
                <w:spacing w:val="2"/>
                <w:lang w:val="uz-Cyrl-UZ"/>
              </w:rPr>
              <w:t>с</w:t>
            </w:r>
            <w:r>
              <w:rPr>
                <w:i/>
                <w:color w:val="000000"/>
                <w:spacing w:val="2"/>
                <w:lang w:val="uz-Cyrl-UZ"/>
              </w:rPr>
              <w:t>убъект объектлар ўртасидаги ахборот оқимининг ёки маълумотларни қайта ишлаш тизими ҳолати ўзгаришининг сабабчиси бўлиши мумкин.</w:t>
            </w:r>
          </w:p>
          <w:p w14:paraId="68441E7F" w14:textId="77777777" w:rsidR="0045401C" w:rsidRDefault="0045401C">
            <w:pPr>
              <w:jc w:val="both"/>
              <w:rPr>
                <w:color w:val="000000"/>
                <w:spacing w:val="2"/>
                <w:sz w:val="28"/>
                <w:szCs w:val="28"/>
                <w:lang w:val="uz-Cyrl-UZ"/>
              </w:rPr>
            </w:pPr>
            <w:r>
              <w:rPr>
                <w:color w:val="000000"/>
                <w:spacing w:val="2"/>
                <w:sz w:val="28"/>
                <w:szCs w:val="28"/>
                <w:lang w:val="uz-Cyrl-UZ"/>
              </w:rPr>
              <w:t xml:space="preserve">2. Одатда, фойдаланувчи, жараён ёки қурилма кўринишида тақдим этилган тизимнинг актив компоненти, у объектдан объектга борадиган ахборот оқимининг ёки тизим ҳолати ўзгаришининг сабабчиси бўлиши мумкин. Одатда, субъект жараён – домен жуфти тарзида тақдим этилади. </w:t>
            </w:r>
          </w:p>
          <w:p w14:paraId="1852E13B" w14:textId="77777777" w:rsidR="0045401C" w:rsidRDefault="0045401C">
            <w:pPr>
              <w:jc w:val="both"/>
              <w:rPr>
                <w:color w:val="000000"/>
                <w:sz w:val="28"/>
                <w:szCs w:val="28"/>
                <w:lang w:val="uz-Cyrl-UZ"/>
              </w:rPr>
            </w:pPr>
            <w:r>
              <w:rPr>
                <w:color w:val="000000"/>
                <w:spacing w:val="2"/>
                <w:sz w:val="28"/>
                <w:szCs w:val="28"/>
                <w:lang w:val="uz-Cyrl-UZ"/>
              </w:rPr>
              <w:t>3. Объектлар ўртасида ахборот оқими ҳосил қилувчи ёки тизим ҳолатини ўзгартирувчи актив моҳият (жараён, фойдаланувчи, қурилма ва ҳ.к.).</w:t>
            </w:r>
          </w:p>
        </w:tc>
      </w:tr>
      <w:tr w:rsidR="0045401C" w:rsidRPr="00746B57" w14:paraId="5F50648F" w14:textId="77777777">
        <w:tc>
          <w:tcPr>
            <w:tcW w:w="1916" w:type="pct"/>
            <w:shd w:val="clear" w:color="auto" w:fill="auto"/>
          </w:tcPr>
          <w:p w14:paraId="4CAE8751" w14:textId="77777777" w:rsidR="0045401C" w:rsidRDefault="0045401C" w:rsidP="0045401C">
            <w:pPr>
              <w:rPr>
                <w:b/>
                <w:color w:val="000000"/>
                <w:sz w:val="28"/>
                <w:szCs w:val="28"/>
                <w:lang w:val="uz-Cyrl-UZ"/>
              </w:rPr>
            </w:pPr>
            <w:r>
              <w:rPr>
                <w:b/>
                <w:color w:val="000000"/>
                <w:sz w:val="28"/>
                <w:szCs w:val="28"/>
                <w:lang w:val="uz-Cyrl-UZ"/>
              </w:rPr>
              <w:lastRenderedPageBreak/>
              <w:t>Субъект безопасности</w:t>
            </w:r>
          </w:p>
          <w:p w14:paraId="5E8A07D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хавфсизлик субъекти</w:t>
            </w:r>
          </w:p>
          <w:p w14:paraId="705AAB26"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security subject</w:t>
            </w:r>
          </w:p>
        </w:tc>
        <w:tc>
          <w:tcPr>
            <w:tcW w:w="3084" w:type="pct"/>
            <w:shd w:val="clear" w:color="auto" w:fill="auto"/>
          </w:tcPr>
          <w:p w14:paraId="6164C2EB" w14:textId="77777777" w:rsidR="0045401C" w:rsidRDefault="0045401C">
            <w:pPr>
              <w:jc w:val="both"/>
              <w:rPr>
                <w:color w:val="000000"/>
                <w:spacing w:val="-2"/>
                <w:sz w:val="28"/>
                <w:szCs w:val="28"/>
                <w:lang w:val="uz-Cyrl-UZ"/>
              </w:rPr>
            </w:pPr>
            <w:r>
              <w:rPr>
                <w:color w:val="000000"/>
                <w:sz w:val="28"/>
                <w:szCs w:val="28"/>
              </w:rPr>
              <w:t xml:space="preserve">Активная системная </w:t>
            </w:r>
            <w:r>
              <w:rPr>
                <w:color w:val="000000"/>
                <w:spacing w:val="-2"/>
                <w:sz w:val="28"/>
                <w:szCs w:val="28"/>
              </w:rPr>
              <w:t>составляющая, к которой применяется политика безопасности.</w:t>
            </w:r>
          </w:p>
          <w:p w14:paraId="7196A3C9" w14:textId="77777777" w:rsidR="0045401C" w:rsidRDefault="0045401C">
            <w:pPr>
              <w:ind w:left="38"/>
              <w:jc w:val="both"/>
              <w:rPr>
                <w:color w:val="000000"/>
                <w:spacing w:val="-2"/>
                <w:sz w:val="28"/>
                <w:szCs w:val="28"/>
                <w:lang w:val="uz-Cyrl-UZ"/>
              </w:rPr>
            </w:pPr>
          </w:p>
          <w:p w14:paraId="3B163DDF" w14:textId="77777777" w:rsidR="0045401C" w:rsidRDefault="0045401C">
            <w:pPr>
              <w:jc w:val="both"/>
              <w:rPr>
                <w:color w:val="000000"/>
                <w:sz w:val="28"/>
                <w:szCs w:val="28"/>
                <w:lang w:val="uz-Cyrl-UZ"/>
              </w:rPr>
            </w:pPr>
            <w:r>
              <w:rPr>
                <w:color w:val="000000"/>
                <w:spacing w:val="-2"/>
                <w:sz w:val="28"/>
                <w:szCs w:val="28"/>
                <w:lang w:val="uz-Cyrl-UZ"/>
              </w:rPr>
              <w:t xml:space="preserve">Хавфсизлик сиёсати татбиқ қилинадиган актив </w:t>
            </w:r>
            <w:proofErr w:type="spellStart"/>
            <w:r>
              <w:rPr>
                <w:color w:val="000000"/>
                <w:spacing w:val="-2"/>
                <w:sz w:val="28"/>
                <w:szCs w:val="28"/>
              </w:rPr>
              <w:t>тизим</w:t>
            </w:r>
            <w:proofErr w:type="spellEnd"/>
            <w:r>
              <w:rPr>
                <w:color w:val="000000"/>
                <w:spacing w:val="-2"/>
                <w:sz w:val="28"/>
                <w:szCs w:val="28"/>
                <w:lang w:val="uz-Cyrl-UZ"/>
              </w:rPr>
              <w:t xml:space="preserve"> ташкил этувчиси. </w:t>
            </w:r>
          </w:p>
        </w:tc>
      </w:tr>
      <w:tr w:rsidR="0045401C" w:rsidRPr="00746B57" w14:paraId="41046BA2" w14:textId="77777777">
        <w:tc>
          <w:tcPr>
            <w:tcW w:w="1916" w:type="pct"/>
            <w:shd w:val="clear" w:color="auto" w:fill="auto"/>
          </w:tcPr>
          <w:p w14:paraId="2A2EA5E8" w14:textId="77777777" w:rsidR="0045401C" w:rsidRDefault="0045401C" w:rsidP="0045401C">
            <w:pPr>
              <w:rPr>
                <w:b/>
                <w:color w:val="000000"/>
                <w:sz w:val="28"/>
                <w:szCs w:val="28"/>
                <w:lang w:val="uz-Cyrl-UZ"/>
              </w:rPr>
            </w:pPr>
            <w:r>
              <w:rPr>
                <w:b/>
                <w:color w:val="000000"/>
                <w:sz w:val="28"/>
                <w:szCs w:val="28"/>
                <w:lang w:val="uz-Cyrl-UZ"/>
              </w:rPr>
              <w:t>Субъект доступа</w:t>
            </w:r>
          </w:p>
          <w:p w14:paraId="5A9F7498" w14:textId="77777777" w:rsidR="0045401C" w:rsidRDefault="0045401C" w:rsidP="0045401C">
            <w:pPr>
              <w:rPr>
                <w:color w:val="000000"/>
                <w:sz w:val="28"/>
                <w:szCs w:val="28"/>
                <w:lang w:val="uz-Cyrl-UZ"/>
              </w:rPr>
            </w:pPr>
            <w:r>
              <w:rPr>
                <w:b/>
                <w:color w:val="000000"/>
                <w:sz w:val="28"/>
                <w:szCs w:val="28"/>
                <w:lang w:val="uz-Cyrl-UZ"/>
              </w:rPr>
              <w:t xml:space="preserve">uz - </w:t>
            </w:r>
            <w:r>
              <w:rPr>
                <w:bCs/>
                <w:color w:val="000000"/>
                <w:sz w:val="28"/>
                <w:szCs w:val="28"/>
                <w:lang w:val="uz-Cyrl-UZ"/>
              </w:rPr>
              <w:t xml:space="preserve">эркин </w:t>
            </w:r>
            <w:r>
              <w:rPr>
                <w:color w:val="000000"/>
                <w:sz w:val="28"/>
                <w:szCs w:val="28"/>
                <w:lang w:val="uz-Cyrl-UZ"/>
              </w:rPr>
              <w:t>фойдаланиш субъекти</w:t>
            </w:r>
          </w:p>
          <w:p w14:paraId="3248D7B7"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access subject</w:t>
            </w:r>
          </w:p>
        </w:tc>
        <w:tc>
          <w:tcPr>
            <w:tcW w:w="3084" w:type="pct"/>
            <w:shd w:val="clear" w:color="auto" w:fill="auto"/>
          </w:tcPr>
          <w:p w14:paraId="2F8861EC" w14:textId="77777777" w:rsidR="0045401C" w:rsidRDefault="0045401C">
            <w:pPr>
              <w:jc w:val="both"/>
              <w:rPr>
                <w:color w:val="000000"/>
                <w:sz w:val="28"/>
                <w:szCs w:val="28"/>
              </w:rPr>
            </w:pPr>
            <w:r>
              <w:rPr>
                <w:color w:val="000000"/>
                <w:sz w:val="28"/>
                <w:szCs w:val="28"/>
                <w:lang w:val="uz-Cyrl-UZ"/>
              </w:rPr>
              <w:t>1</w:t>
            </w:r>
            <w:r>
              <w:rPr>
                <w:color w:val="000000"/>
                <w:sz w:val="28"/>
                <w:szCs w:val="28"/>
              </w:rPr>
              <w:t>.</w:t>
            </w:r>
            <w:r>
              <w:rPr>
                <w:color w:val="000000"/>
                <w:sz w:val="28"/>
                <w:szCs w:val="28"/>
                <w:lang w:val="uz-Cyrl-UZ"/>
              </w:rPr>
              <w:t xml:space="preserve"> Лицо или процесс, д</w:t>
            </w:r>
            <w:proofErr w:type="spellStart"/>
            <w:r>
              <w:rPr>
                <w:color w:val="000000"/>
                <w:sz w:val="28"/>
                <w:szCs w:val="28"/>
              </w:rPr>
              <w:t>ействия</w:t>
            </w:r>
            <w:proofErr w:type="spellEnd"/>
            <w:r>
              <w:rPr>
                <w:color w:val="000000"/>
                <w:sz w:val="28"/>
                <w:szCs w:val="28"/>
              </w:rPr>
              <w:t xml:space="preserve"> которых регламентируются правилами разграничения доступа.</w:t>
            </w:r>
          </w:p>
          <w:p w14:paraId="1E21576E" w14:textId="77777777" w:rsidR="0045401C" w:rsidRDefault="0045401C">
            <w:pPr>
              <w:jc w:val="both"/>
              <w:rPr>
                <w:color w:val="000000"/>
                <w:spacing w:val="2"/>
                <w:sz w:val="28"/>
                <w:szCs w:val="28"/>
                <w:lang w:val="uz-Cyrl-UZ"/>
              </w:rPr>
            </w:pPr>
            <w:r>
              <w:rPr>
                <w:color w:val="000000"/>
                <w:sz w:val="28"/>
                <w:szCs w:val="28"/>
              </w:rPr>
              <w:t xml:space="preserve">2. Лицо или процесс, </w:t>
            </w:r>
            <w:r>
              <w:rPr>
                <w:color w:val="000000"/>
                <w:spacing w:val="4"/>
                <w:sz w:val="28"/>
                <w:szCs w:val="28"/>
              </w:rPr>
              <w:t>осуществляющие доступ к информационному ре</w:t>
            </w:r>
            <w:r>
              <w:rPr>
                <w:color w:val="000000"/>
                <w:spacing w:val="10"/>
                <w:sz w:val="28"/>
                <w:szCs w:val="28"/>
              </w:rPr>
              <w:t xml:space="preserve">сурсу с использованием штатных технических </w:t>
            </w:r>
            <w:r>
              <w:rPr>
                <w:color w:val="000000"/>
                <w:spacing w:val="2"/>
                <w:sz w:val="28"/>
                <w:szCs w:val="28"/>
              </w:rPr>
              <w:t>средств.</w:t>
            </w:r>
          </w:p>
          <w:p w14:paraId="0023CF63" w14:textId="77777777" w:rsidR="0045401C" w:rsidRDefault="0045401C">
            <w:pPr>
              <w:ind w:left="38"/>
              <w:jc w:val="both"/>
              <w:rPr>
                <w:color w:val="000000"/>
                <w:spacing w:val="2"/>
                <w:sz w:val="28"/>
                <w:szCs w:val="28"/>
              </w:rPr>
            </w:pPr>
          </w:p>
          <w:p w14:paraId="78D7B3D2" w14:textId="77777777" w:rsidR="0045401C" w:rsidRDefault="0045401C">
            <w:pPr>
              <w:jc w:val="both"/>
              <w:rPr>
                <w:color w:val="000000"/>
                <w:spacing w:val="2"/>
                <w:sz w:val="28"/>
                <w:szCs w:val="28"/>
              </w:rPr>
            </w:pPr>
            <w:r>
              <w:rPr>
                <w:color w:val="000000"/>
                <w:spacing w:val="2"/>
                <w:sz w:val="28"/>
                <w:szCs w:val="28"/>
              </w:rPr>
              <w:t xml:space="preserve">1. </w:t>
            </w:r>
            <w:proofErr w:type="spellStart"/>
            <w:r>
              <w:rPr>
                <w:color w:val="000000"/>
                <w:spacing w:val="2"/>
                <w:sz w:val="28"/>
                <w:szCs w:val="28"/>
              </w:rPr>
              <w:t>Ҳаракатлари</w:t>
            </w:r>
            <w:proofErr w:type="spellEnd"/>
            <w:r>
              <w:rPr>
                <w:color w:val="000000"/>
                <w:spacing w:val="2"/>
                <w:sz w:val="28"/>
                <w:szCs w:val="28"/>
              </w:rPr>
              <w:t xml:space="preserve"> </w:t>
            </w:r>
            <w:proofErr w:type="spellStart"/>
            <w:r>
              <w:rPr>
                <w:color w:val="000000"/>
                <w:spacing w:val="2"/>
                <w:sz w:val="28"/>
                <w:szCs w:val="28"/>
              </w:rPr>
              <w:t>фойдалана</w:t>
            </w:r>
            <w:proofErr w:type="spellEnd"/>
            <w:r>
              <w:rPr>
                <w:color w:val="000000"/>
                <w:spacing w:val="2"/>
                <w:sz w:val="28"/>
                <w:szCs w:val="28"/>
              </w:rPr>
              <w:t xml:space="preserve"> </w:t>
            </w:r>
            <w:proofErr w:type="spellStart"/>
            <w:r>
              <w:rPr>
                <w:color w:val="000000"/>
                <w:spacing w:val="2"/>
                <w:sz w:val="28"/>
                <w:szCs w:val="28"/>
              </w:rPr>
              <w:t>олишни</w:t>
            </w:r>
            <w:proofErr w:type="spellEnd"/>
            <w:r>
              <w:rPr>
                <w:color w:val="000000"/>
                <w:spacing w:val="2"/>
                <w:sz w:val="28"/>
                <w:szCs w:val="28"/>
              </w:rPr>
              <w:t xml:space="preserve"> </w:t>
            </w:r>
            <w:proofErr w:type="spellStart"/>
            <w:proofErr w:type="gramStart"/>
            <w:r>
              <w:rPr>
                <w:color w:val="000000"/>
                <w:spacing w:val="2"/>
                <w:sz w:val="28"/>
                <w:szCs w:val="28"/>
              </w:rPr>
              <w:t>чегаралаш</w:t>
            </w:r>
            <w:proofErr w:type="spellEnd"/>
            <w:r>
              <w:rPr>
                <w:color w:val="000000"/>
                <w:spacing w:val="2"/>
                <w:sz w:val="28"/>
                <w:szCs w:val="28"/>
              </w:rPr>
              <w:t xml:space="preserve">  </w:t>
            </w:r>
            <w:proofErr w:type="spellStart"/>
            <w:r>
              <w:rPr>
                <w:color w:val="000000"/>
                <w:spacing w:val="2"/>
                <w:sz w:val="28"/>
                <w:szCs w:val="28"/>
              </w:rPr>
              <w:t>қоидалари</w:t>
            </w:r>
            <w:proofErr w:type="spellEnd"/>
            <w:proofErr w:type="gramEnd"/>
            <w:r>
              <w:rPr>
                <w:color w:val="000000"/>
                <w:spacing w:val="2"/>
                <w:sz w:val="28"/>
                <w:szCs w:val="28"/>
              </w:rPr>
              <w:t xml:space="preserve"> билан </w:t>
            </w:r>
            <w:proofErr w:type="spellStart"/>
            <w:r>
              <w:rPr>
                <w:color w:val="000000"/>
                <w:spacing w:val="2"/>
                <w:sz w:val="28"/>
                <w:szCs w:val="28"/>
              </w:rPr>
              <w:t>қатъий</w:t>
            </w:r>
            <w:proofErr w:type="spellEnd"/>
            <w:r>
              <w:rPr>
                <w:color w:val="000000"/>
                <w:spacing w:val="2"/>
                <w:sz w:val="28"/>
                <w:szCs w:val="28"/>
              </w:rPr>
              <w:t xml:space="preserve"> </w:t>
            </w:r>
            <w:proofErr w:type="spellStart"/>
            <w:r>
              <w:rPr>
                <w:color w:val="000000"/>
                <w:spacing w:val="2"/>
                <w:sz w:val="28"/>
                <w:szCs w:val="28"/>
              </w:rPr>
              <w:t>тартибга</w:t>
            </w:r>
            <w:proofErr w:type="spellEnd"/>
            <w:r>
              <w:rPr>
                <w:color w:val="000000"/>
                <w:spacing w:val="2"/>
                <w:sz w:val="28"/>
                <w:szCs w:val="28"/>
              </w:rPr>
              <w:t xml:space="preserve"> </w:t>
            </w:r>
            <w:proofErr w:type="spellStart"/>
            <w:r>
              <w:rPr>
                <w:color w:val="000000"/>
                <w:spacing w:val="2"/>
                <w:sz w:val="28"/>
                <w:szCs w:val="28"/>
              </w:rPr>
              <w:t>солинадиган</w:t>
            </w:r>
            <w:proofErr w:type="spellEnd"/>
            <w:r>
              <w:rPr>
                <w:color w:val="000000"/>
                <w:spacing w:val="2"/>
                <w:sz w:val="28"/>
                <w:szCs w:val="28"/>
              </w:rPr>
              <w:t xml:space="preserve"> </w:t>
            </w:r>
            <w:proofErr w:type="spellStart"/>
            <w:r>
              <w:rPr>
                <w:color w:val="000000"/>
                <w:spacing w:val="2"/>
                <w:sz w:val="28"/>
                <w:szCs w:val="28"/>
              </w:rPr>
              <w:t>шахс</w:t>
            </w:r>
            <w:proofErr w:type="spellEnd"/>
            <w:r>
              <w:rPr>
                <w:color w:val="000000"/>
                <w:spacing w:val="2"/>
                <w:sz w:val="28"/>
                <w:szCs w:val="28"/>
              </w:rPr>
              <w:t xml:space="preserve"> </w:t>
            </w:r>
            <w:proofErr w:type="spellStart"/>
            <w:r>
              <w:rPr>
                <w:color w:val="000000"/>
                <w:spacing w:val="2"/>
                <w:sz w:val="28"/>
                <w:szCs w:val="28"/>
              </w:rPr>
              <w:t>ёки</w:t>
            </w:r>
            <w:proofErr w:type="spellEnd"/>
            <w:r>
              <w:rPr>
                <w:color w:val="000000"/>
                <w:spacing w:val="2"/>
                <w:sz w:val="28"/>
                <w:szCs w:val="28"/>
              </w:rPr>
              <w:t xml:space="preserve"> </w:t>
            </w:r>
            <w:proofErr w:type="spellStart"/>
            <w:r>
              <w:rPr>
                <w:color w:val="000000"/>
                <w:spacing w:val="2"/>
                <w:sz w:val="28"/>
                <w:szCs w:val="28"/>
              </w:rPr>
              <w:t>жараён</w:t>
            </w:r>
            <w:proofErr w:type="spellEnd"/>
            <w:r>
              <w:rPr>
                <w:color w:val="000000"/>
                <w:spacing w:val="2"/>
                <w:sz w:val="28"/>
                <w:szCs w:val="28"/>
              </w:rPr>
              <w:t>.</w:t>
            </w:r>
          </w:p>
          <w:p w14:paraId="061A7B9A" w14:textId="77777777" w:rsidR="0045401C" w:rsidRDefault="0045401C">
            <w:pPr>
              <w:jc w:val="both"/>
              <w:rPr>
                <w:color w:val="000000"/>
                <w:sz w:val="28"/>
                <w:szCs w:val="28"/>
                <w:lang w:val="uz-Cyrl-UZ"/>
              </w:rPr>
            </w:pPr>
            <w:r>
              <w:rPr>
                <w:color w:val="000000"/>
                <w:spacing w:val="2"/>
                <w:sz w:val="28"/>
                <w:szCs w:val="28"/>
                <w:lang w:val="uz-Cyrl-UZ"/>
              </w:rPr>
              <w:t>2</w:t>
            </w:r>
            <w:r>
              <w:rPr>
                <w:color w:val="000000"/>
                <w:spacing w:val="2"/>
                <w:sz w:val="28"/>
                <w:szCs w:val="28"/>
              </w:rPr>
              <w:t>.</w:t>
            </w:r>
            <w:r>
              <w:rPr>
                <w:color w:val="000000"/>
                <w:spacing w:val="2"/>
                <w:sz w:val="28"/>
                <w:szCs w:val="28"/>
                <w:lang w:val="uz-Cyrl-UZ"/>
              </w:rPr>
              <w:t xml:space="preserve"> Штат техник воситалар ёрдамида, ахборот ресурсидан эркин фойдаланишни амалга оширувчи шахс ёки жараён. </w:t>
            </w:r>
          </w:p>
        </w:tc>
      </w:tr>
      <w:tr w:rsidR="0045401C" w:rsidRPr="00746B57" w14:paraId="5907F356" w14:textId="77777777">
        <w:tc>
          <w:tcPr>
            <w:tcW w:w="1916" w:type="pct"/>
            <w:shd w:val="clear" w:color="auto" w:fill="auto"/>
          </w:tcPr>
          <w:p w14:paraId="61A1F187" w14:textId="77777777" w:rsidR="0045401C" w:rsidRDefault="0045401C" w:rsidP="0045401C">
            <w:pPr>
              <w:rPr>
                <w:b/>
                <w:color w:val="000000"/>
                <w:sz w:val="28"/>
                <w:szCs w:val="28"/>
              </w:rPr>
            </w:pPr>
            <w:r>
              <w:rPr>
                <w:b/>
                <w:color w:val="000000"/>
                <w:sz w:val="28"/>
                <w:szCs w:val="28"/>
              </w:rPr>
              <w:t xml:space="preserve">Субъект доступа </w:t>
            </w:r>
            <w:r>
              <w:rPr>
                <w:b/>
                <w:color w:val="000000"/>
                <w:sz w:val="28"/>
                <w:szCs w:val="28"/>
              </w:rPr>
              <w:br/>
              <w:t>авторизованный</w:t>
            </w:r>
          </w:p>
          <w:p w14:paraId="1CBBB36B"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z w:val="28"/>
                <w:szCs w:val="28"/>
              </w:rPr>
              <w:t>муаллифлаштирилган</w:t>
            </w:r>
            <w:proofErr w:type="spellEnd"/>
            <w:r>
              <w:rPr>
                <w:color w:val="000000"/>
                <w:sz w:val="28"/>
                <w:szCs w:val="28"/>
              </w:rPr>
              <w:t xml:space="preserve"> </w:t>
            </w:r>
            <w:r>
              <w:rPr>
                <w:color w:val="000000"/>
                <w:sz w:val="28"/>
                <w:szCs w:val="28"/>
              </w:rPr>
              <w:br/>
            </w:r>
            <w:proofErr w:type="spellStart"/>
            <w:r>
              <w:rPr>
                <w:color w:val="000000"/>
                <w:sz w:val="28"/>
                <w:szCs w:val="28"/>
              </w:rPr>
              <w:t>эркин</w:t>
            </w:r>
            <w:proofErr w:type="spellEnd"/>
            <w:r>
              <w:rPr>
                <w:color w:val="000000"/>
                <w:sz w:val="28"/>
                <w:szCs w:val="28"/>
              </w:rPr>
              <w:t xml:space="preserve"> </w:t>
            </w:r>
            <w:proofErr w:type="spellStart"/>
            <w:proofErr w:type="gramStart"/>
            <w:r>
              <w:rPr>
                <w:color w:val="000000"/>
                <w:sz w:val="28"/>
                <w:szCs w:val="28"/>
              </w:rPr>
              <w:t>фойдаланиш</w:t>
            </w:r>
            <w:proofErr w:type="spellEnd"/>
            <w:r>
              <w:rPr>
                <w:color w:val="000000"/>
                <w:sz w:val="28"/>
                <w:szCs w:val="28"/>
              </w:rPr>
              <w:t xml:space="preserve">  </w:t>
            </w:r>
            <w:proofErr w:type="spellStart"/>
            <w:r>
              <w:rPr>
                <w:color w:val="000000"/>
                <w:sz w:val="28"/>
                <w:szCs w:val="28"/>
              </w:rPr>
              <w:t>субъекти</w:t>
            </w:r>
            <w:proofErr w:type="spellEnd"/>
            <w:proofErr w:type="gramEnd"/>
          </w:p>
          <w:p w14:paraId="67DECE82" w14:textId="77777777" w:rsidR="0045401C" w:rsidRDefault="0045401C" w:rsidP="0045401C">
            <w:pPr>
              <w:rPr>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authorized access subject</w:t>
            </w:r>
          </w:p>
        </w:tc>
        <w:tc>
          <w:tcPr>
            <w:tcW w:w="3084" w:type="pct"/>
            <w:shd w:val="clear" w:color="auto" w:fill="auto"/>
          </w:tcPr>
          <w:p w14:paraId="69A54BBB" w14:textId="77777777" w:rsidR="0045401C" w:rsidRDefault="0045401C">
            <w:pPr>
              <w:jc w:val="both"/>
              <w:rPr>
                <w:color w:val="000000"/>
                <w:sz w:val="28"/>
                <w:szCs w:val="28"/>
              </w:rPr>
            </w:pPr>
            <w:r>
              <w:rPr>
                <w:color w:val="000000"/>
                <w:sz w:val="28"/>
                <w:szCs w:val="28"/>
              </w:rPr>
              <w:t xml:space="preserve">Субъект, которому предоставлены соответствующие права доступа к объектам системы (полномочия). </w:t>
            </w:r>
          </w:p>
          <w:p w14:paraId="05574477" w14:textId="77777777" w:rsidR="0045401C" w:rsidRDefault="0045401C">
            <w:pPr>
              <w:ind w:left="38"/>
              <w:jc w:val="both"/>
              <w:rPr>
                <w:color w:val="000000"/>
                <w:sz w:val="28"/>
                <w:szCs w:val="28"/>
              </w:rPr>
            </w:pPr>
          </w:p>
          <w:p w14:paraId="7FEA428C" w14:textId="77777777" w:rsidR="0045401C" w:rsidRDefault="0045401C">
            <w:pPr>
              <w:jc w:val="both"/>
              <w:rPr>
                <w:color w:val="000000"/>
                <w:sz w:val="28"/>
                <w:szCs w:val="28"/>
                <w:lang w:val="uz-Cyrl-UZ"/>
              </w:rPr>
            </w:pPr>
            <w:r>
              <w:rPr>
                <w:color w:val="000000"/>
                <w:sz w:val="28"/>
                <w:szCs w:val="28"/>
                <w:lang w:val="uz-Cyrl-UZ"/>
              </w:rPr>
              <w:t xml:space="preserve">Тизим объектларидан эркин фойдаланиш </w:t>
            </w:r>
            <w:r>
              <w:rPr>
                <w:color w:val="000000"/>
                <w:sz w:val="28"/>
                <w:szCs w:val="28"/>
                <w:lang w:val="uz-Cyrl-UZ"/>
              </w:rPr>
              <w:lastRenderedPageBreak/>
              <w:t>юзасидан тегишли ҳуқуқлар (ваколатлар) тақдим этилган субъект.</w:t>
            </w:r>
          </w:p>
        </w:tc>
      </w:tr>
      <w:tr w:rsidR="0045401C" w:rsidRPr="00746B57" w14:paraId="7B2B9D13" w14:textId="77777777">
        <w:tc>
          <w:tcPr>
            <w:tcW w:w="1916" w:type="pct"/>
            <w:shd w:val="clear" w:color="auto" w:fill="auto"/>
          </w:tcPr>
          <w:p w14:paraId="210F1B76" w14:textId="77777777" w:rsidR="0045401C" w:rsidRDefault="0045401C">
            <w:pPr>
              <w:autoSpaceDE w:val="0"/>
              <w:autoSpaceDN w:val="0"/>
              <w:adjustRightInd w:val="0"/>
              <w:rPr>
                <w:b/>
                <w:bCs/>
                <w:iCs/>
                <w:color w:val="000000"/>
                <w:sz w:val="28"/>
                <w:szCs w:val="28"/>
              </w:rPr>
            </w:pPr>
            <w:r>
              <w:rPr>
                <w:b/>
                <w:bCs/>
                <w:iCs/>
                <w:color w:val="000000"/>
                <w:sz w:val="28"/>
                <w:szCs w:val="28"/>
              </w:rPr>
              <w:lastRenderedPageBreak/>
              <w:t>Субъекты информационных отношений</w:t>
            </w:r>
          </w:p>
          <w:p w14:paraId="5B9D42F3" w14:textId="77777777" w:rsidR="0045401C" w:rsidRDefault="0045401C" w:rsidP="0045401C">
            <w:pPr>
              <w:rPr>
                <w:color w:val="000000"/>
                <w:sz w:val="28"/>
                <w:szCs w:val="28"/>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 муносабатлар</w:t>
            </w:r>
            <w:r>
              <w:rPr>
                <w:color w:val="000000"/>
                <w:sz w:val="28"/>
                <w:szCs w:val="28"/>
              </w:rPr>
              <w:t>и-</w:t>
            </w:r>
            <w:r>
              <w:rPr>
                <w:color w:val="000000"/>
                <w:sz w:val="28"/>
                <w:szCs w:val="28"/>
                <w:lang w:val="uz-Cyrl-UZ"/>
              </w:rPr>
              <w:t>нинг субъектлари</w:t>
            </w:r>
          </w:p>
          <w:p w14:paraId="3B1E5040"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 xml:space="preserve">parties of information </w:t>
            </w:r>
            <w:r>
              <w:rPr>
                <w:color w:val="000000"/>
                <w:sz w:val="28"/>
                <w:szCs w:val="28"/>
                <w:lang w:val="en-US"/>
              </w:rPr>
              <w:br/>
              <w:t>relationships</w:t>
            </w:r>
          </w:p>
        </w:tc>
        <w:tc>
          <w:tcPr>
            <w:tcW w:w="3084" w:type="pct"/>
            <w:shd w:val="clear" w:color="auto" w:fill="auto"/>
          </w:tcPr>
          <w:p w14:paraId="14F97747" w14:textId="77777777" w:rsidR="0045401C" w:rsidRDefault="0045401C">
            <w:pPr>
              <w:autoSpaceDE w:val="0"/>
              <w:autoSpaceDN w:val="0"/>
              <w:adjustRightInd w:val="0"/>
              <w:jc w:val="both"/>
              <w:rPr>
                <w:bCs/>
                <w:color w:val="000000"/>
                <w:sz w:val="28"/>
                <w:szCs w:val="28"/>
              </w:rPr>
            </w:pPr>
            <w:r>
              <w:rPr>
                <w:bCs/>
                <w:color w:val="000000"/>
                <w:sz w:val="28"/>
                <w:szCs w:val="28"/>
              </w:rPr>
              <w:t>Государство, государственные органы, государственные, общественные или коммерческие организации (объединения) и предприятия (юридические лица), отдельные граждане (физические лица) и иные субъекты, взаимодействующие с целью совместной обработки информации.</w:t>
            </w:r>
          </w:p>
          <w:p w14:paraId="416191F8" w14:textId="77777777" w:rsidR="0045401C" w:rsidRDefault="0045401C">
            <w:pPr>
              <w:autoSpaceDE w:val="0"/>
              <w:autoSpaceDN w:val="0"/>
              <w:adjustRightInd w:val="0"/>
              <w:jc w:val="both"/>
              <w:rPr>
                <w:bCs/>
                <w:i/>
                <w:color w:val="000000"/>
              </w:rPr>
            </w:pPr>
            <w:r>
              <w:rPr>
                <w:bCs/>
                <w:i/>
                <w:color w:val="000000"/>
              </w:rPr>
              <w:t>Примечание – По отношению к информации, обрабатываемой в информационной системе, различные субъекты – участники информационных отношений могут выступать (возможно, одновременно) в качестве:</w:t>
            </w:r>
          </w:p>
          <w:p w14:paraId="5729B341" w14:textId="77777777" w:rsidR="0045401C" w:rsidRDefault="0045401C">
            <w:pPr>
              <w:autoSpaceDE w:val="0"/>
              <w:autoSpaceDN w:val="0"/>
              <w:adjustRightInd w:val="0"/>
              <w:ind w:left="38" w:firstLine="225"/>
              <w:jc w:val="both"/>
              <w:rPr>
                <w:bCs/>
                <w:i/>
                <w:color w:val="000000"/>
              </w:rPr>
            </w:pPr>
            <w:r>
              <w:rPr>
                <w:bCs/>
                <w:i/>
                <w:color w:val="000000"/>
              </w:rPr>
              <w:sym w:font="Symbol" w:char="F02D"/>
            </w:r>
            <w:r>
              <w:rPr>
                <w:bCs/>
                <w:i/>
                <w:color w:val="000000"/>
              </w:rPr>
              <w:t xml:space="preserve"> источников информации;</w:t>
            </w:r>
          </w:p>
          <w:p w14:paraId="75CEAE7C" w14:textId="77777777" w:rsidR="0045401C" w:rsidRDefault="0045401C">
            <w:pPr>
              <w:autoSpaceDE w:val="0"/>
              <w:autoSpaceDN w:val="0"/>
              <w:adjustRightInd w:val="0"/>
              <w:ind w:left="38" w:firstLine="225"/>
              <w:jc w:val="both"/>
              <w:rPr>
                <w:bCs/>
                <w:i/>
                <w:color w:val="000000"/>
              </w:rPr>
            </w:pPr>
            <w:r>
              <w:rPr>
                <w:bCs/>
                <w:i/>
                <w:color w:val="000000"/>
              </w:rPr>
              <w:sym w:font="Symbol" w:char="F02D"/>
            </w:r>
            <w:r>
              <w:rPr>
                <w:bCs/>
                <w:i/>
                <w:color w:val="000000"/>
              </w:rPr>
              <w:t xml:space="preserve"> пользователей (потребителей) информации;</w:t>
            </w:r>
          </w:p>
          <w:p w14:paraId="1508BE24" w14:textId="77777777" w:rsidR="0045401C" w:rsidRDefault="0045401C">
            <w:pPr>
              <w:autoSpaceDE w:val="0"/>
              <w:autoSpaceDN w:val="0"/>
              <w:adjustRightInd w:val="0"/>
              <w:ind w:left="38"/>
              <w:jc w:val="both"/>
              <w:rPr>
                <w:bCs/>
                <w:i/>
                <w:color w:val="000000"/>
              </w:rPr>
            </w:pPr>
            <w:r>
              <w:rPr>
                <w:bCs/>
                <w:i/>
                <w:color w:val="000000"/>
              </w:rPr>
              <w:t xml:space="preserve">   </w:t>
            </w:r>
            <w:r>
              <w:rPr>
                <w:bCs/>
                <w:i/>
                <w:color w:val="000000"/>
              </w:rPr>
              <w:sym w:font="Symbol" w:char="F02D"/>
            </w:r>
            <w:r>
              <w:rPr>
                <w:bCs/>
                <w:i/>
                <w:color w:val="000000"/>
              </w:rPr>
              <w:t xml:space="preserve"> собственников (владельцев, распорядителей) информации;</w:t>
            </w:r>
          </w:p>
          <w:p w14:paraId="0B731E8F" w14:textId="77777777" w:rsidR="0045401C" w:rsidRDefault="0045401C">
            <w:pPr>
              <w:autoSpaceDE w:val="0"/>
              <w:autoSpaceDN w:val="0"/>
              <w:adjustRightInd w:val="0"/>
              <w:ind w:left="38"/>
              <w:jc w:val="both"/>
              <w:rPr>
                <w:bCs/>
                <w:i/>
                <w:color w:val="000000"/>
              </w:rPr>
            </w:pPr>
            <w:r>
              <w:rPr>
                <w:bCs/>
                <w:i/>
                <w:color w:val="000000"/>
              </w:rPr>
              <w:t xml:space="preserve">   </w:t>
            </w:r>
            <w:r>
              <w:rPr>
                <w:bCs/>
                <w:i/>
                <w:color w:val="000000"/>
              </w:rPr>
              <w:sym w:font="Symbol" w:char="F02D"/>
            </w:r>
            <w:r>
              <w:rPr>
                <w:bCs/>
                <w:i/>
                <w:color w:val="000000"/>
              </w:rPr>
              <w:t xml:space="preserve"> физических и юридических лиц, о которых собирается и обрабатывается информация;</w:t>
            </w:r>
          </w:p>
          <w:p w14:paraId="5A67FF42" w14:textId="77777777" w:rsidR="0045401C" w:rsidRDefault="0045401C">
            <w:pPr>
              <w:autoSpaceDE w:val="0"/>
              <w:autoSpaceDN w:val="0"/>
              <w:adjustRightInd w:val="0"/>
              <w:ind w:left="38"/>
              <w:jc w:val="both"/>
              <w:rPr>
                <w:bCs/>
                <w:i/>
                <w:color w:val="000000"/>
              </w:rPr>
            </w:pPr>
            <w:r>
              <w:rPr>
                <w:bCs/>
                <w:i/>
                <w:color w:val="000000"/>
              </w:rPr>
              <w:t xml:space="preserve">   </w:t>
            </w:r>
            <w:r>
              <w:rPr>
                <w:bCs/>
                <w:i/>
                <w:color w:val="000000"/>
              </w:rPr>
              <w:sym w:font="Symbol" w:char="F02D"/>
            </w:r>
            <w:r>
              <w:rPr>
                <w:bCs/>
                <w:i/>
                <w:color w:val="000000"/>
              </w:rPr>
              <w:t xml:space="preserve"> владельцев информационной системы и участников процессов обработки и передачи информации и т.д.</w:t>
            </w:r>
          </w:p>
          <w:p w14:paraId="62B8605D" w14:textId="77777777" w:rsidR="0045401C" w:rsidRDefault="0045401C">
            <w:pPr>
              <w:ind w:left="38"/>
              <w:jc w:val="both"/>
              <w:rPr>
                <w:color w:val="000000"/>
                <w:sz w:val="28"/>
                <w:szCs w:val="28"/>
              </w:rPr>
            </w:pPr>
          </w:p>
          <w:p w14:paraId="5655C45F" w14:textId="77777777" w:rsidR="0045401C" w:rsidRDefault="0045401C">
            <w:pPr>
              <w:jc w:val="both"/>
              <w:rPr>
                <w:color w:val="000000"/>
                <w:sz w:val="28"/>
                <w:szCs w:val="28"/>
                <w:lang w:val="uz-Cyrl-UZ"/>
              </w:rPr>
            </w:pPr>
            <w:r>
              <w:rPr>
                <w:color w:val="000000"/>
                <w:sz w:val="28"/>
                <w:szCs w:val="28"/>
                <w:lang w:val="uz-Cyrl-UZ"/>
              </w:rPr>
              <w:t>Ахборот</w:t>
            </w:r>
            <w:r>
              <w:rPr>
                <w:color w:val="000000"/>
                <w:sz w:val="28"/>
                <w:szCs w:val="28"/>
              </w:rPr>
              <w:t>ни</w:t>
            </w:r>
            <w:r>
              <w:rPr>
                <w:color w:val="000000"/>
                <w:sz w:val="28"/>
                <w:szCs w:val="28"/>
                <w:lang w:val="uz-Cyrl-UZ"/>
              </w:rPr>
              <w:t xml:space="preserve"> </w:t>
            </w:r>
            <w:proofErr w:type="spellStart"/>
            <w:r>
              <w:rPr>
                <w:color w:val="000000"/>
                <w:sz w:val="28"/>
                <w:szCs w:val="28"/>
              </w:rPr>
              <w:t>биргаликда</w:t>
            </w:r>
            <w:proofErr w:type="spellEnd"/>
            <w:r>
              <w:rPr>
                <w:color w:val="000000"/>
                <w:sz w:val="28"/>
                <w:szCs w:val="28"/>
              </w:rPr>
              <w:t xml:space="preserve"> </w:t>
            </w:r>
            <w:proofErr w:type="spellStart"/>
            <w:r>
              <w:rPr>
                <w:color w:val="000000"/>
                <w:sz w:val="28"/>
                <w:szCs w:val="28"/>
              </w:rPr>
              <w:t>қайта</w:t>
            </w:r>
            <w:proofErr w:type="spellEnd"/>
            <w:r>
              <w:rPr>
                <w:color w:val="000000"/>
                <w:sz w:val="28"/>
                <w:szCs w:val="28"/>
              </w:rPr>
              <w:t xml:space="preserve"> </w:t>
            </w:r>
            <w:proofErr w:type="spellStart"/>
            <w:r>
              <w:rPr>
                <w:color w:val="000000"/>
                <w:sz w:val="28"/>
                <w:szCs w:val="28"/>
              </w:rPr>
              <w:t>ишлаш</w:t>
            </w:r>
            <w:proofErr w:type="spellEnd"/>
            <w:r>
              <w:rPr>
                <w:color w:val="000000"/>
                <w:sz w:val="28"/>
                <w:szCs w:val="28"/>
                <w:lang w:val="uz-Cyrl-UZ"/>
              </w:rPr>
              <w:t xml:space="preserve"> мақсадида ўзаро ҳамкорлик қилувчи давлат, давлат органлари, давлат, жамоат ёки тижорат ташкилотлари (бирлашма</w:t>
            </w:r>
            <w:r>
              <w:rPr>
                <w:color w:val="000000"/>
                <w:sz w:val="28"/>
                <w:szCs w:val="28"/>
              </w:rPr>
              <w:t>лари</w:t>
            </w:r>
            <w:r>
              <w:rPr>
                <w:color w:val="000000"/>
                <w:sz w:val="28"/>
                <w:szCs w:val="28"/>
                <w:lang w:val="uz-Cyrl-UZ"/>
              </w:rPr>
              <w:t xml:space="preserve">) ва корхоналар (юридик шахслар), </w:t>
            </w:r>
            <w:proofErr w:type="spellStart"/>
            <w:r>
              <w:rPr>
                <w:color w:val="000000"/>
                <w:sz w:val="28"/>
                <w:szCs w:val="28"/>
              </w:rPr>
              <w:t>айрим</w:t>
            </w:r>
            <w:proofErr w:type="spellEnd"/>
            <w:r>
              <w:rPr>
                <w:color w:val="000000"/>
                <w:sz w:val="28"/>
                <w:szCs w:val="28"/>
                <w:lang w:val="uz-Cyrl-UZ"/>
              </w:rPr>
              <w:t xml:space="preserve"> фуқаролар (жисмоний шахс</w:t>
            </w:r>
            <w:r>
              <w:rPr>
                <w:color w:val="000000"/>
                <w:sz w:val="28"/>
                <w:szCs w:val="28"/>
              </w:rPr>
              <w:t>лар</w:t>
            </w:r>
            <w:r>
              <w:rPr>
                <w:color w:val="000000"/>
                <w:sz w:val="28"/>
                <w:szCs w:val="28"/>
                <w:lang w:val="uz-Cyrl-UZ"/>
              </w:rPr>
              <w:t>) ва бошқа субъектлар.</w:t>
            </w:r>
          </w:p>
          <w:p w14:paraId="335B62A1" w14:textId="77777777" w:rsidR="0045401C" w:rsidRDefault="0045401C">
            <w:pPr>
              <w:jc w:val="both"/>
              <w:rPr>
                <w:i/>
                <w:color w:val="000000"/>
                <w:lang w:val="uz-Cyrl-UZ"/>
              </w:rPr>
            </w:pPr>
            <w:r>
              <w:rPr>
                <w:i/>
                <w:color w:val="000000"/>
                <w:lang w:val="uz-Cyrl-UZ"/>
              </w:rPr>
              <w:t xml:space="preserve">Изоҳ – Ахборот тизимида қайта ишланадиган ахборотга нисбатан, турли субъектлар – ахборот муносабатлари иштирокчилари сифатида чиқишлари (балки, бир вақт-да) мумкин: </w:t>
            </w:r>
          </w:p>
          <w:p w14:paraId="53E38677" w14:textId="77777777" w:rsidR="0045401C" w:rsidRDefault="0045401C">
            <w:pPr>
              <w:jc w:val="both"/>
              <w:rPr>
                <w:i/>
                <w:color w:val="000000"/>
              </w:rPr>
            </w:pPr>
            <w:r>
              <w:rPr>
                <w:bCs/>
                <w:i/>
                <w:color w:val="000000"/>
                <w:lang w:val="uz-Cyrl-UZ"/>
              </w:rPr>
              <w:t xml:space="preserve">   </w:t>
            </w:r>
            <w:r>
              <w:rPr>
                <w:bCs/>
                <w:i/>
                <w:color w:val="000000"/>
              </w:rPr>
              <w:sym w:font="Symbol" w:char="F02D"/>
            </w:r>
            <w:r>
              <w:rPr>
                <w:i/>
                <w:color w:val="000000"/>
              </w:rPr>
              <w:t xml:space="preserve"> </w:t>
            </w:r>
            <w:r>
              <w:rPr>
                <w:i/>
                <w:color w:val="000000"/>
                <w:lang w:val="uz-Cyrl-UZ"/>
              </w:rPr>
              <w:t>ахборот  манбалари</w:t>
            </w:r>
            <w:r>
              <w:rPr>
                <w:i/>
                <w:color w:val="000000"/>
              </w:rPr>
              <w:t xml:space="preserve">; </w:t>
            </w:r>
          </w:p>
          <w:p w14:paraId="5AAA641D" w14:textId="77777777" w:rsidR="0045401C" w:rsidRDefault="0045401C">
            <w:pPr>
              <w:ind w:left="38"/>
              <w:jc w:val="both"/>
              <w:rPr>
                <w:i/>
                <w:color w:val="000000"/>
              </w:rPr>
            </w:pPr>
            <w:r>
              <w:rPr>
                <w:bCs/>
                <w:i/>
                <w:color w:val="000000"/>
              </w:rPr>
              <w:t xml:space="preserve">  </w:t>
            </w:r>
            <w:r>
              <w:rPr>
                <w:bCs/>
                <w:i/>
                <w:color w:val="000000"/>
              </w:rPr>
              <w:sym w:font="Symbol" w:char="F02D"/>
            </w:r>
            <w:r>
              <w:rPr>
                <w:i/>
                <w:color w:val="000000"/>
              </w:rPr>
              <w:t xml:space="preserve"> </w:t>
            </w:r>
            <w:r>
              <w:rPr>
                <w:i/>
                <w:color w:val="000000"/>
                <w:lang w:val="uz-Cyrl-UZ"/>
              </w:rPr>
              <w:t xml:space="preserve">ахборот  фойдаланувчилари </w:t>
            </w:r>
            <w:r>
              <w:rPr>
                <w:i/>
                <w:color w:val="000000"/>
              </w:rPr>
              <w:t>(</w:t>
            </w:r>
            <w:r>
              <w:rPr>
                <w:i/>
                <w:color w:val="000000"/>
                <w:lang w:val="uz-Cyrl-UZ"/>
              </w:rPr>
              <w:t>истеъмолчилари</w:t>
            </w:r>
            <w:r>
              <w:rPr>
                <w:i/>
                <w:color w:val="000000"/>
              </w:rPr>
              <w:t xml:space="preserve">); </w:t>
            </w:r>
          </w:p>
          <w:p w14:paraId="55CF810E" w14:textId="77777777" w:rsidR="0045401C" w:rsidRDefault="0045401C">
            <w:pPr>
              <w:jc w:val="both"/>
              <w:rPr>
                <w:i/>
                <w:color w:val="000000"/>
              </w:rPr>
            </w:pPr>
            <w:r>
              <w:rPr>
                <w:bCs/>
                <w:i/>
                <w:color w:val="000000"/>
              </w:rPr>
              <w:t xml:space="preserve">   </w:t>
            </w:r>
            <w:r>
              <w:rPr>
                <w:bCs/>
                <w:i/>
                <w:color w:val="000000"/>
              </w:rPr>
              <w:sym w:font="Symbol" w:char="F02D"/>
            </w:r>
            <w:r>
              <w:rPr>
                <w:i/>
                <w:color w:val="000000"/>
              </w:rPr>
              <w:t xml:space="preserve"> </w:t>
            </w:r>
            <w:r>
              <w:rPr>
                <w:i/>
                <w:color w:val="000000"/>
                <w:lang w:val="uz-Cyrl-UZ"/>
              </w:rPr>
              <w:t>ахборот  эгалари</w:t>
            </w:r>
            <w:r>
              <w:rPr>
                <w:i/>
                <w:color w:val="000000"/>
              </w:rPr>
              <w:t xml:space="preserve">; </w:t>
            </w:r>
          </w:p>
          <w:p w14:paraId="1496CBBB" w14:textId="77777777" w:rsidR="0045401C" w:rsidRDefault="0045401C">
            <w:pPr>
              <w:ind w:left="38"/>
              <w:jc w:val="both"/>
              <w:rPr>
                <w:i/>
                <w:color w:val="000000"/>
              </w:rPr>
            </w:pPr>
            <w:r>
              <w:rPr>
                <w:bCs/>
                <w:i/>
                <w:color w:val="000000"/>
              </w:rPr>
              <w:t xml:space="preserve">  </w:t>
            </w:r>
            <w:r>
              <w:rPr>
                <w:bCs/>
                <w:i/>
                <w:color w:val="000000"/>
              </w:rPr>
              <w:sym w:font="Symbol" w:char="F02D"/>
            </w:r>
            <w:r>
              <w:rPr>
                <w:i/>
                <w:color w:val="000000"/>
              </w:rPr>
              <w:t xml:space="preserve"> </w:t>
            </w:r>
            <w:r>
              <w:rPr>
                <w:i/>
                <w:color w:val="000000"/>
                <w:lang w:val="uz-Cyrl-UZ"/>
              </w:rPr>
              <w:t>ахборот тўпланадиган ва</w:t>
            </w:r>
            <w:r>
              <w:rPr>
                <w:i/>
                <w:color w:val="000000"/>
              </w:rPr>
              <w:t xml:space="preserve"> </w:t>
            </w:r>
            <w:proofErr w:type="spellStart"/>
            <w:r>
              <w:rPr>
                <w:i/>
                <w:color w:val="000000"/>
              </w:rPr>
              <w:t>қайта</w:t>
            </w:r>
            <w:proofErr w:type="spellEnd"/>
            <w:r>
              <w:rPr>
                <w:i/>
                <w:color w:val="000000"/>
              </w:rPr>
              <w:t xml:space="preserve"> </w:t>
            </w:r>
            <w:proofErr w:type="spellStart"/>
            <w:r>
              <w:rPr>
                <w:i/>
                <w:color w:val="000000"/>
              </w:rPr>
              <w:t>ишлана</w:t>
            </w:r>
            <w:proofErr w:type="spellEnd"/>
            <w:r>
              <w:rPr>
                <w:i/>
                <w:color w:val="000000"/>
                <w:lang w:val="uz-Cyrl-UZ"/>
              </w:rPr>
              <w:t>диган жисмоний ва</w:t>
            </w:r>
            <w:r>
              <w:rPr>
                <w:i/>
                <w:color w:val="000000"/>
              </w:rPr>
              <w:t xml:space="preserve"> </w:t>
            </w:r>
            <w:r>
              <w:rPr>
                <w:i/>
                <w:color w:val="000000"/>
                <w:lang w:val="uz-Cyrl-UZ"/>
              </w:rPr>
              <w:t>юридик</w:t>
            </w:r>
            <w:r>
              <w:rPr>
                <w:i/>
                <w:color w:val="000000"/>
              </w:rPr>
              <w:t xml:space="preserve"> </w:t>
            </w:r>
            <w:r>
              <w:rPr>
                <w:i/>
                <w:color w:val="000000"/>
                <w:lang w:val="uz-Cyrl-UZ"/>
              </w:rPr>
              <w:t>шахс</w:t>
            </w:r>
            <w:r>
              <w:rPr>
                <w:i/>
                <w:color w:val="000000"/>
              </w:rPr>
              <w:t xml:space="preserve">лар; </w:t>
            </w:r>
          </w:p>
          <w:p w14:paraId="78129002" w14:textId="77777777" w:rsidR="0045401C" w:rsidRDefault="0045401C">
            <w:pPr>
              <w:ind w:left="38"/>
              <w:jc w:val="both"/>
              <w:rPr>
                <w:color w:val="000000"/>
                <w:sz w:val="28"/>
                <w:szCs w:val="28"/>
              </w:rPr>
            </w:pPr>
            <w:r>
              <w:rPr>
                <w:bCs/>
                <w:i/>
                <w:color w:val="000000"/>
              </w:rPr>
              <w:t xml:space="preserve">   </w:t>
            </w:r>
            <w:r>
              <w:rPr>
                <w:bCs/>
                <w:i/>
                <w:color w:val="000000"/>
              </w:rPr>
              <w:sym w:font="Symbol" w:char="F02D"/>
            </w:r>
            <w:r>
              <w:rPr>
                <w:i/>
                <w:color w:val="000000"/>
              </w:rPr>
              <w:t xml:space="preserve"> </w:t>
            </w:r>
            <w:r>
              <w:rPr>
                <w:i/>
                <w:color w:val="000000"/>
                <w:lang w:val="uz-Cyrl-UZ"/>
              </w:rPr>
              <w:t>ахборот</w:t>
            </w:r>
            <w:r>
              <w:rPr>
                <w:i/>
                <w:color w:val="000000"/>
              </w:rPr>
              <w:t xml:space="preserve"> </w:t>
            </w:r>
            <w:r>
              <w:rPr>
                <w:i/>
                <w:color w:val="000000"/>
                <w:lang w:val="uz-Cyrl-UZ"/>
              </w:rPr>
              <w:t>тизими эга</w:t>
            </w:r>
            <w:r>
              <w:rPr>
                <w:i/>
                <w:color w:val="000000"/>
              </w:rPr>
              <w:t>лар</w:t>
            </w:r>
            <w:r>
              <w:rPr>
                <w:i/>
                <w:color w:val="000000"/>
                <w:lang w:val="uz-Cyrl-UZ"/>
              </w:rPr>
              <w:t>и ва ахборот</w:t>
            </w:r>
            <w:r>
              <w:rPr>
                <w:i/>
                <w:color w:val="000000"/>
              </w:rPr>
              <w:t>ни</w:t>
            </w:r>
            <w:r>
              <w:rPr>
                <w:i/>
                <w:color w:val="000000"/>
                <w:lang w:val="uz-Cyrl-UZ"/>
              </w:rPr>
              <w:t xml:space="preserve"> </w:t>
            </w:r>
            <w:proofErr w:type="spellStart"/>
            <w:r>
              <w:rPr>
                <w:i/>
                <w:color w:val="000000"/>
              </w:rPr>
              <w:t>қайта</w:t>
            </w:r>
            <w:proofErr w:type="spellEnd"/>
            <w:r>
              <w:rPr>
                <w:i/>
                <w:color w:val="000000"/>
              </w:rPr>
              <w:t xml:space="preserve"> </w:t>
            </w:r>
            <w:proofErr w:type="spellStart"/>
            <w:r>
              <w:rPr>
                <w:i/>
                <w:color w:val="000000"/>
              </w:rPr>
              <w:t>ишлаш</w:t>
            </w:r>
            <w:proofErr w:type="spellEnd"/>
            <w:r>
              <w:rPr>
                <w:i/>
                <w:color w:val="000000"/>
                <w:lang w:val="uz-Cyrl-UZ"/>
              </w:rPr>
              <w:t xml:space="preserve"> ва</w:t>
            </w:r>
            <w:r>
              <w:rPr>
                <w:i/>
                <w:color w:val="000000"/>
              </w:rPr>
              <w:t xml:space="preserve"> </w:t>
            </w:r>
            <w:r>
              <w:rPr>
                <w:i/>
                <w:color w:val="000000"/>
                <w:lang w:val="uz-Cyrl-UZ"/>
              </w:rPr>
              <w:t>узатиш жараёнларининг иштирокчилари ва</w:t>
            </w:r>
            <w:r>
              <w:rPr>
                <w:i/>
                <w:color w:val="000000"/>
              </w:rPr>
              <w:t xml:space="preserve"> </w:t>
            </w:r>
            <w:proofErr w:type="spellStart"/>
            <w:r>
              <w:rPr>
                <w:i/>
                <w:color w:val="000000"/>
              </w:rPr>
              <w:t>ҳ.к</w:t>
            </w:r>
            <w:proofErr w:type="spellEnd"/>
            <w:r>
              <w:rPr>
                <w:i/>
                <w:color w:val="000000"/>
              </w:rPr>
              <w:t>.</w:t>
            </w:r>
            <w:r>
              <w:rPr>
                <w:color w:val="000000"/>
                <w:sz w:val="28"/>
                <w:szCs w:val="28"/>
              </w:rPr>
              <w:t xml:space="preserve"> </w:t>
            </w:r>
          </w:p>
        </w:tc>
      </w:tr>
      <w:tr w:rsidR="0045401C" w:rsidRPr="00746B57" w14:paraId="5175708F" w14:textId="77777777">
        <w:tc>
          <w:tcPr>
            <w:tcW w:w="1916" w:type="pct"/>
            <w:shd w:val="clear" w:color="auto" w:fill="auto"/>
          </w:tcPr>
          <w:p w14:paraId="5335E7F3" w14:textId="77777777" w:rsidR="0045401C" w:rsidRDefault="0045401C" w:rsidP="0045401C">
            <w:pPr>
              <w:rPr>
                <w:b/>
                <w:color w:val="000000"/>
                <w:sz w:val="28"/>
                <w:szCs w:val="28"/>
                <w:lang w:val="uz-Cyrl-UZ"/>
              </w:rPr>
            </w:pPr>
            <w:r>
              <w:rPr>
                <w:b/>
                <w:color w:val="000000"/>
                <w:sz w:val="28"/>
                <w:szCs w:val="28"/>
                <w:lang w:val="uz-Cyrl-UZ"/>
              </w:rPr>
              <w:t>Сумма контрольная</w:t>
            </w:r>
          </w:p>
          <w:p w14:paraId="56102D7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назорат суммаси</w:t>
            </w:r>
          </w:p>
          <w:p w14:paraId="45AD266A"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check</w:t>
            </w:r>
            <w:proofErr w:type="spellStart"/>
            <w:r>
              <w:rPr>
                <w:color w:val="000000"/>
                <w:sz w:val="28"/>
                <w:szCs w:val="28"/>
                <w:lang w:val="en-US"/>
              </w:rPr>
              <w:t>ing</w:t>
            </w:r>
            <w:proofErr w:type="spellEnd"/>
            <w:r>
              <w:rPr>
                <w:color w:val="000000"/>
                <w:sz w:val="28"/>
                <w:szCs w:val="28"/>
              </w:rPr>
              <w:t xml:space="preserve"> </w:t>
            </w:r>
            <w:r>
              <w:rPr>
                <w:color w:val="000000"/>
                <w:sz w:val="28"/>
                <w:szCs w:val="28"/>
                <w:lang w:val="uz-Cyrl-UZ"/>
              </w:rPr>
              <w:t>sum</w:t>
            </w:r>
          </w:p>
        </w:tc>
        <w:tc>
          <w:tcPr>
            <w:tcW w:w="3084" w:type="pct"/>
            <w:shd w:val="clear" w:color="auto" w:fill="auto"/>
          </w:tcPr>
          <w:p w14:paraId="1EA797D6" w14:textId="77777777" w:rsidR="0045401C" w:rsidRDefault="0045401C">
            <w:pPr>
              <w:shd w:val="clear" w:color="auto" w:fill="FFFFFF"/>
              <w:spacing w:line="20" w:lineRule="atLeast"/>
              <w:ind w:right="24"/>
              <w:jc w:val="both"/>
              <w:rPr>
                <w:color w:val="000000"/>
                <w:sz w:val="28"/>
                <w:szCs w:val="28"/>
              </w:rPr>
            </w:pPr>
            <w:r>
              <w:rPr>
                <w:color w:val="000000"/>
                <w:sz w:val="28"/>
                <w:szCs w:val="28"/>
              </w:rPr>
              <w:t xml:space="preserve">1. Информация, </w:t>
            </w:r>
            <w:r>
              <w:rPr>
                <w:color w:val="000000"/>
                <w:spacing w:val="-3"/>
                <w:sz w:val="28"/>
                <w:szCs w:val="28"/>
              </w:rPr>
              <w:t xml:space="preserve">предназначенная для проверки правильности записи данных путем подсчета </w:t>
            </w:r>
            <w:r>
              <w:rPr>
                <w:color w:val="000000"/>
                <w:spacing w:val="2"/>
                <w:sz w:val="28"/>
                <w:szCs w:val="28"/>
              </w:rPr>
              <w:t xml:space="preserve">суммы байтов и добавления ее к записи. При считывании данных сумма </w:t>
            </w:r>
            <w:r>
              <w:rPr>
                <w:color w:val="000000"/>
                <w:spacing w:val="-2"/>
                <w:sz w:val="28"/>
                <w:szCs w:val="28"/>
              </w:rPr>
              <w:t>байтов должна совпасть с контрольной суммой.</w:t>
            </w:r>
          </w:p>
          <w:p w14:paraId="1E78B2BA" w14:textId="77777777" w:rsidR="0045401C" w:rsidRDefault="0045401C">
            <w:pPr>
              <w:shd w:val="clear" w:color="auto" w:fill="FFFFFF"/>
              <w:spacing w:line="20" w:lineRule="atLeast"/>
              <w:ind w:right="5"/>
              <w:jc w:val="both"/>
              <w:rPr>
                <w:color w:val="000000"/>
                <w:sz w:val="28"/>
                <w:szCs w:val="28"/>
              </w:rPr>
            </w:pPr>
            <w:r>
              <w:rPr>
                <w:color w:val="000000"/>
                <w:spacing w:val="-2"/>
                <w:sz w:val="28"/>
                <w:szCs w:val="28"/>
              </w:rPr>
              <w:t xml:space="preserve">2. </w:t>
            </w:r>
            <w:r>
              <w:rPr>
                <w:color w:val="000000"/>
                <w:sz w:val="28"/>
                <w:szCs w:val="28"/>
              </w:rPr>
              <w:t xml:space="preserve">Некоторая функция, сопоставляемая </w:t>
            </w:r>
            <w:r>
              <w:rPr>
                <w:color w:val="000000"/>
                <w:spacing w:val="7"/>
                <w:sz w:val="28"/>
                <w:szCs w:val="28"/>
              </w:rPr>
              <w:t xml:space="preserve">блоку данных для целей проверки, обычно формируется в виде суммы </w:t>
            </w:r>
            <w:r>
              <w:rPr>
                <w:color w:val="000000"/>
                <w:sz w:val="28"/>
                <w:szCs w:val="28"/>
              </w:rPr>
              <w:br w:type="column"/>
            </w:r>
            <w:r>
              <w:rPr>
                <w:color w:val="000000"/>
                <w:spacing w:val="-3"/>
                <w:sz w:val="28"/>
                <w:szCs w:val="28"/>
              </w:rPr>
              <w:t xml:space="preserve">соответствующих полей всех записей файла. Это число не имеет какого-то </w:t>
            </w:r>
            <w:r>
              <w:rPr>
                <w:color w:val="000000"/>
                <w:spacing w:val="1"/>
                <w:sz w:val="28"/>
                <w:szCs w:val="28"/>
              </w:rPr>
              <w:t>осо</w:t>
            </w:r>
            <w:r>
              <w:rPr>
                <w:color w:val="000000"/>
                <w:spacing w:val="1"/>
                <w:sz w:val="28"/>
                <w:szCs w:val="28"/>
              </w:rPr>
              <w:lastRenderedPageBreak/>
              <w:t xml:space="preserve">бого смысла, а служит только для проверки записей файла. Всякое </w:t>
            </w:r>
            <w:r>
              <w:rPr>
                <w:color w:val="000000"/>
                <w:spacing w:val="7"/>
                <w:sz w:val="28"/>
                <w:szCs w:val="28"/>
              </w:rPr>
              <w:t xml:space="preserve">изменение значения поля обнаруживается из-за несовпадения </w:t>
            </w:r>
            <w:r>
              <w:rPr>
                <w:color w:val="000000"/>
                <w:spacing w:val="-2"/>
                <w:sz w:val="28"/>
                <w:szCs w:val="28"/>
              </w:rPr>
              <w:t>зарегистрированной ранее и вновь вычисленной контрольных сумм.</w:t>
            </w:r>
          </w:p>
          <w:p w14:paraId="176D5613" w14:textId="77777777" w:rsidR="0045401C" w:rsidRDefault="0045401C">
            <w:pPr>
              <w:shd w:val="clear" w:color="auto" w:fill="FFFFFF"/>
              <w:spacing w:line="20" w:lineRule="atLeast"/>
              <w:ind w:left="38" w:right="34"/>
              <w:jc w:val="both"/>
              <w:rPr>
                <w:color w:val="000000"/>
                <w:sz w:val="28"/>
                <w:szCs w:val="28"/>
              </w:rPr>
            </w:pPr>
          </w:p>
          <w:p w14:paraId="588BDBD6" w14:textId="77777777" w:rsidR="0045401C" w:rsidRDefault="0045401C">
            <w:pPr>
              <w:shd w:val="clear" w:color="auto" w:fill="FFFFFF"/>
              <w:spacing w:line="20" w:lineRule="atLeast"/>
              <w:ind w:right="38"/>
              <w:jc w:val="both"/>
              <w:rPr>
                <w:color w:val="000000"/>
                <w:sz w:val="28"/>
                <w:szCs w:val="28"/>
              </w:rPr>
            </w:pPr>
            <w:r>
              <w:rPr>
                <w:color w:val="000000"/>
                <w:sz w:val="28"/>
                <w:szCs w:val="28"/>
              </w:rPr>
              <w:t xml:space="preserve">1. </w:t>
            </w:r>
            <w:r>
              <w:rPr>
                <w:color w:val="000000"/>
                <w:sz w:val="28"/>
                <w:szCs w:val="28"/>
                <w:lang w:val="uz-Cyrl-UZ"/>
              </w:rPr>
              <w:t xml:space="preserve">Байтлар суммасини ҳисоблаш ва </w:t>
            </w:r>
            <w:proofErr w:type="spellStart"/>
            <w:r>
              <w:rPr>
                <w:color w:val="000000"/>
                <w:sz w:val="28"/>
                <w:szCs w:val="28"/>
              </w:rPr>
              <w:t>уни</w:t>
            </w:r>
            <w:proofErr w:type="spellEnd"/>
            <w:r>
              <w:rPr>
                <w:color w:val="000000"/>
                <w:sz w:val="28"/>
                <w:szCs w:val="28"/>
              </w:rPr>
              <w:t xml:space="preserve"> </w:t>
            </w:r>
            <w:r>
              <w:rPr>
                <w:color w:val="000000"/>
                <w:sz w:val="28"/>
                <w:szCs w:val="28"/>
                <w:lang w:val="uz-Cyrl-UZ"/>
              </w:rPr>
              <w:t xml:space="preserve">ёзувга қўшиш йўли </w:t>
            </w:r>
            <w:r>
              <w:rPr>
                <w:color w:val="000000"/>
                <w:sz w:val="28"/>
                <w:szCs w:val="28"/>
              </w:rPr>
              <w:t xml:space="preserve">билан </w:t>
            </w:r>
            <w:r>
              <w:rPr>
                <w:color w:val="000000"/>
                <w:sz w:val="28"/>
                <w:szCs w:val="28"/>
                <w:lang w:val="uz-Cyrl-UZ"/>
              </w:rPr>
              <w:t>маълумотлар ёзувининг тўғрилигини текшириш учун мўлжалланган ахборот</w:t>
            </w:r>
            <w:r>
              <w:rPr>
                <w:color w:val="000000"/>
                <w:sz w:val="28"/>
                <w:szCs w:val="28"/>
              </w:rPr>
              <w:t xml:space="preserve">. </w:t>
            </w:r>
            <w:r>
              <w:rPr>
                <w:color w:val="000000"/>
                <w:sz w:val="28"/>
                <w:szCs w:val="28"/>
                <w:lang w:val="uz-Cyrl-UZ"/>
              </w:rPr>
              <w:t xml:space="preserve">Маълумотларни ҳисоблашда байтлар суммаси назорат суммаси </w:t>
            </w:r>
            <w:r>
              <w:rPr>
                <w:color w:val="000000"/>
                <w:sz w:val="28"/>
                <w:szCs w:val="28"/>
              </w:rPr>
              <w:t xml:space="preserve">билан </w:t>
            </w:r>
            <w:r>
              <w:rPr>
                <w:color w:val="000000"/>
                <w:sz w:val="28"/>
                <w:szCs w:val="28"/>
                <w:lang w:val="uz-Cyrl-UZ"/>
              </w:rPr>
              <w:t>мос</w:t>
            </w:r>
            <w:r>
              <w:rPr>
                <w:color w:val="000000"/>
                <w:sz w:val="28"/>
                <w:szCs w:val="28"/>
              </w:rPr>
              <w:t xml:space="preserve"> </w:t>
            </w:r>
            <w:r>
              <w:rPr>
                <w:color w:val="000000"/>
                <w:sz w:val="28"/>
                <w:szCs w:val="28"/>
                <w:lang w:val="uz-Cyrl-UZ"/>
              </w:rPr>
              <w:t>келиши</w:t>
            </w:r>
            <w:r>
              <w:rPr>
                <w:color w:val="000000"/>
                <w:sz w:val="28"/>
                <w:szCs w:val="28"/>
              </w:rPr>
              <w:t xml:space="preserve"> </w:t>
            </w:r>
            <w:r>
              <w:rPr>
                <w:color w:val="000000"/>
                <w:sz w:val="28"/>
                <w:szCs w:val="28"/>
                <w:lang w:val="uz-Cyrl-UZ"/>
              </w:rPr>
              <w:t>керак</w:t>
            </w:r>
            <w:r>
              <w:rPr>
                <w:color w:val="000000"/>
                <w:sz w:val="28"/>
                <w:szCs w:val="28"/>
              </w:rPr>
              <w:t xml:space="preserve">. </w:t>
            </w:r>
          </w:p>
          <w:p w14:paraId="087D7EC8" w14:textId="77777777" w:rsidR="0045401C" w:rsidRDefault="0045401C">
            <w:pPr>
              <w:shd w:val="clear" w:color="auto" w:fill="FFFFFF"/>
              <w:spacing w:line="20" w:lineRule="atLeast"/>
              <w:ind w:right="38"/>
              <w:jc w:val="both"/>
              <w:rPr>
                <w:color w:val="000000"/>
                <w:sz w:val="28"/>
                <w:szCs w:val="28"/>
                <w:lang w:val="uz-Cyrl-UZ"/>
              </w:rPr>
            </w:pPr>
            <w:r>
              <w:rPr>
                <w:color w:val="000000"/>
                <w:sz w:val="28"/>
                <w:szCs w:val="28"/>
              </w:rPr>
              <w:t xml:space="preserve">2. </w:t>
            </w:r>
            <w:proofErr w:type="spellStart"/>
            <w:r>
              <w:rPr>
                <w:color w:val="000000"/>
                <w:sz w:val="28"/>
                <w:szCs w:val="28"/>
              </w:rPr>
              <w:t>Маълумотлар</w:t>
            </w:r>
            <w:proofErr w:type="spellEnd"/>
            <w:r>
              <w:rPr>
                <w:color w:val="000000"/>
                <w:sz w:val="28"/>
                <w:szCs w:val="28"/>
              </w:rPr>
              <w:t xml:space="preserve"> </w:t>
            </w:r>
            <w:r>
              <w:rPr>
                <w:color w:val="000000"/>
                <w:sz w:val="28"/>
                <w:szCs w:val="28"/>
                <w:lang w:val="uz-Cyrl-UZ"/>
              </w:rPr>
              <w:t xml:space="preserve">блокига текшириш мақсадларида учун солиштириладиган қандайдир </w:t>
            </w:r>
            <w:r>
              <w:rPr>
                <w:color w:val="000000"/>
                <w:sz w:val="28"/>
                <w:szCs w:val="28"/>
              </w:rPr>
              <w:t xml:space="preserve">функция, </w:t>
            </w:r>
            <w:r>
              <w:rPr>
                <w:color w:val="000000"/>
                <w:sz w:val="28"/>
                <w:szCs w:val="28"/>
                <w:lang w:val="uz-Cyrl-UZ"/>
              </w:rPr>
              <w:t xml:space="preserve">одатда файлнинг барча ёзувлари майдонларига мос келувчи </w:t>
            </w:r>
            <w:r>
              <w:rPr>
                <w:color w:val="000000"/>
                <w:sz w:val="28"/>
                <w:szCs w:val="28"/>
              </w:rPr>
              <w:t xml:space="preserve">сумма </w:t>
            </w:r>
            <w:r>
              <w:rPr>
                <w:color w:val="000000"/>
                <w:sz w:val="28"/>
                <w:szCs w:val="28"/>
                <w:lang w:val="uz-Cyrl-UZ"/>
              </w:rPr>
              <w:t>кўринишида шаклланади</w:t>
            </w:r>
            <w:r>
              <w:rPr>
                <w:color w:val="000000"/>
                <w:sz w:val="28"/>
                <w:szCs w:val="28"/>
              </w:rPr>
              <w:t xml:space="preserve">. </w:t>
            </w:r>
            <w:r>
              <w:rPr>
                <w:color w:val="000000"/>
                <w:sz w:val="28"/>
                <w:szCs w:val="28"/>
                <w:lang w:val="uz-Cyrl-UZ"/>
              </w:rPr>
              <w:t>Бу</w:t>
            </w:r>
            <w:r>
              <w:rPr>
                <w:color w:val="000000"/>
                <w:sz w:val="28"/>
                <w:szCs w:val="28"/>
              </w:rPr>
              <w:t xml:space="preserve"> сон </w:t>
            </w:r>
            <w:r>
              <w:rPr>
                <w:color w:val="000000"/>
                <w:sz w:val="28"/>
                <w:szCs w:val="28"/>
                <w:lang w:val="uz-Cyrl-UZ"/>
              </w:rPr>
              <w:t>бирор-бир муҳим маънога эга эмас</w:t>
            </w:r>
            <w:r>
              <w:rPr>
                <w:color w:val="000000"/>
                <w:sz w:val="28"/>
                <w:szCs w:val="28"/>
              </w:rPr>
              <w:t xml:space="preserve">, </w:t>
            </w:r>
            <w:r>
              <w:rPr>
                <w:color w:val="000000"/>
                <w:sz w:val="28"/>
                <w:szCs w:val="28"/>
                <w:lang w:val="uz-Cyrl-UZ"/>
              </w:rPr>
              <w:t>фақат</w:t>
            </w:r>
            <w:r>
              <w:rPr>
                <w:color w:val="000000"/>
                <w:sz w:val="28"/>
                <w:szCs w:val="28"/>
              </w:rPr>
              <w:t xml:space="preserve"> файл </w:t>
            </w:r>
            <w:r>
              <w:rPr>
                <w:color w:val="000000"/>
                <w:sz w:val="28"/>
                <w:szCs w:val="28"/>
                <w:lang w:val="uz-Cyrl-UZ"/>
              </w:rPr>
              <w:t>ёзувларини текшириш учун хизмат қилади</w:t>
            </w:r>
            <w:r>
              <w:rPr>
                <w:color w:val="000000"/>
                <w:sz w:val="28"/>
                <w:szCs w:val="28"/>
              </w:rPr>
              <w:t xml:space="preserve">. </w:t>
            </w:r>
            <w:r>
              <w:rPr>
                <w:color w:val="000000"/>
                <w:sz w:val="28"/>
                <w:szCs w:val="28"/>
                <w:lang w:val="uz-Cyrl-UZ"/>
              </w:rPr>
              <w:t xml:space="preserve">Майдон қийматининг ҳар қандай ўзгариши олдиндан қайд қилинган ва қайтадан ҳисобланган назорат суммаларининг мос келмаслигидан аниқланади. </w:t>
            </w:r>
          </w:p>
        </w:tc>
      </w:tr>
      <w:tr w:rsidR="0045401C" w14:paraId="2181D8D0" w14:textId="77777777">
        <w:tc>
          <w:tcPr>
            <w:tcW w:w="1916" w:type="pct"/>
            <w:shd w:val="clear" w:color="auto" w:fill="auto"/>
          </w:tcPr>
          <w:p w14:paraId="216BF6BE" w14:textId="77777777" w:rsidR="0045401C" w:rsidRDefault="0045401C" w:rsidP="0045401C">
            <w:pPr>
              <w:rPr>
                <w:b/>
                <w:color w:val="000000"/>
                <w:spacing w:val="-6"/>
                <w:sz w:val="28"/>
                <w:szCs w:val="28"/>
                <w:lang w:val="uz-Cyrl-UZ"/>
              </w:rPr>
            </w:pPr>
            <w:r>
              <w:rPr>
                <w:b/>
                <w:color w:val="000000"/>
                <w:spacing w:val="-6"/>
                <w:sz w:val="28"/>
                <w:szCs w:val="28"/>
                <w:lang w:val="uz-Cyrl-UZ"/>
              </w:rPr>
              <w:lastRenderedPageBreak/>
              <w:t>Суперсектор</w:t>
            </w:r>
          </w:p>
          <w:p w14:paraId="45E593DD" w14:textId="77777777" w:rsidR="0045401C" w:rsidRDefault="0045401C">
            <w:pPr>
              <w:shd w:val="clear" w:color="auto" w:fill="FFFFFF"/>
              <w:rPr>
                <w:color w:val="000000"/>
                <w:sz w:val="28"/>
                <w:szCs w:val="28"/>
                <w:lang w:val="uz-Cyrl-UZ"/>
              </w:rPr>
            </w:pPr>
            <w:r>
              <w:rPr>
                <w:b/>
                <w:color w:val="000000"/>
                <w:sz w:val="28"/>
                <w:szCs w:val="28"/>
                <w:lang w:val="uz-Cyrl-UZ"/>
              </w:rPr>
              <w:t xml:space="preserve">uz - </w:t>
            </w:r>
            <w:r>
              <w:rPr>
                <w:color w:val="000000"/>
                <w:spacing w:val="-6"/>
                <w:sz w:val="28"/>
                <w:szCs w:val="28"/>
                <w:lang w:val="uz-Cyrl-UZ"/>
              </w:rPr>
              <w:t>суперсектор</w:t>
            </w:r>
          </w:p>
          <w:p w14:paraId="13667202"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5"/>
                <w:sz w:val="28"/>
                <w:szCs w:val="28"/>
                <w:lang w:val="uz-Cyrl-UZ"/>
              </w:rPr>
              <w:t>supersector</w:t>
            </w:r>
          </w:p>
        </w:tc>
        <w:tc>
          <w:tcPr>
            <w:tcW w:w="3084" w:type="pct"/>
            <w:shd w:val="clear" w:color="auto" w:fill="auto"/>
          </w:tcPr>
          <w:p w14:paraId="5C307FB5" w14:textId="77777777" w:rsidR="0045401C" w:rsidRDefault="0045401C">
            <w:pPr>
              <w:jc w:val="both"/>
              <w:rPr>
                <w:color w:val="000000"/>
                <w:spacing w:val="2"/>
                <w:sz w:val="28"/>
                <w:szCs w:val="28"/>
                <w:lang w:val="uz-Cyrl-UZ"/>
              </w:rPr>
            </w:pPr>
            <w:r>
              <w:rPr>
                <w:color w:val="000000"/>
                <w:spacing w:val="2"/>
                <w:sz w:val="28"/>
                <w:szCs w:val="28"/>
              </w:rPr>
              <w:t>Часть метода защиты от копирования, когда на диск записывается сектор с размерами больше обычного.</w:t>
            </w:r>
          </w:p>
          <w:p w14:paraId="4BA01972" w14:textId="77777777" w:rsidR="0045401C" w:rsidRDefault="0045401C">
            <w:pPr>
              <w:ind w:left="38"/>
              <w:jc w:val="both"/>
              <w:rPr>
                <w:color w:val="000000"/>
                <w:spacing w:val="2"/>
                <w:sz w:val="28"/>
                <w:szCs w:val="28"/>
                <w:lang w:val="uz-Cyrl-UZ"/>
              </w:rPr>
            </w:pPr>
          </w:p>
          <w:p w14:paraId="57FD0A52" w14:textId="77777777" w:rsidR="0045401C" w:rsidRDefault="0045401C">
            <w:pPr>
              <w:jc w:val="both"/>
              <w:rPr>
                <w:color w:val="000000"/>
                <w:sz w:val="28"/>
                <w:szCs w:val="28"/>
                <w:lang w:val="uz-Cyrl-UZ"/>
              </w:rPr>
            </w:pPr>
            <w:r>
              <w:rPr>
                <w:color w:val="000000"/>
                <w:sz w:val="28"/>
                <w:szCs w:val="28"/>
                <w:lang w:val="uz-Cyrl-UZ"/>
              </w:rPr>
              <w:t xml:space="preserve">Нусха кўчиришдан муҳофаза қилиш методининг қисми. Дискка одатдагидан катта ўлчамлардаги сектор ёзилганда қўлланилади. </w:t>
            </w:r>
          </w:p>
        </w:tc>
      </w:tr>
      <w:tr w:rsidR="0045401C" w14:paraId="4EC4BEAB" w14:textId="77777777">
        <w:tc>
          <w:tcPr>
            <w:tcW w:w="1916" w:type="pct"/>
            <w:shd w:val="clear" w:color="auto" w:fill="auto"/>
          </w:tcPr>
          <w:p w14:paraId="0D67620E" w14:textId="77777777" w:rsidR="0045401C" w:rsidRDefault="0045401C" w:rsidP="0045401C">
            <w:pPr>
              <w:rPr>
                <w:b/>
                <w:color w:val="000000"/>
                <w:sz w:val="28"/>
                <w:szCs w:val="28"/>
                <w:lang w:val="uz-Cyrl-UZ"/>
              </w:rPr>
            </w:pPr>
            <w:r>
              <w:rPr>
                <w:b/>
                <w:color w:val="000000"/>
                <w:sz w:val="28"/>
                <w:szCs w:val="28"/>
                <w:lang w:val="uz-Cyrl-UZ"/>
              </w:rPr>
              <w:t>Схема концептуальная</w:t>
            </w:r>
          </w:p>
          <w:p w14:paraId="5229794B"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концептуал схема</w:t>
            </w:r>
          </w:p>
          <w:p w14:paraId="1C1F13A8"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conceptual scheme</w:t>
            </w:r>
          </w:p>
        </w:tc>
        <w:tc>
          <w:tcPr>
            <w:tcW w:w="3084" w:type="pct"/>
            <w:shd w:val="clear" w:color="auto" w:fill="auto"/>
          </w:tcPr>
          <w:p w14:paraId="6F41CC99" w14:textId="77777777" w:rsidR="0045401C" w:rsidRDefault="0045401C">
            <w:pPr>
              <w:shd w:val="clear" w:color="auto" w:fill="FFFFFF"/>
              <w:spacing w:line="20" w:lineRule="atLeast"/>
              <w:jc w:val="both"/>
              <w:rPr>
                <w:color w:val="000000"/>
                <w:sz w:val="28"/>
                <w:szCs w:val="28"/>
              </w:rPr>
            </w:pPr>
            <w:r>
              <w:rPr>
                <w:color w:val="000000"/>
                <w:sz w:val="28"/>
                <w:szCs w:val="28"/>
                <w:lang w:val="uz-Cyrl-UZ"/>
              </w:rPr>
              <w:t xml:space="preserve">Описание возможных </w:t>
            </w:r>
            <w:r>
              <w:rPr>
                <w:color w:val="000000"/>
                <w:spacing w:val="-2"/>
                <w:sz w:val="28"/>
                <w:szCs w:val="28"/>
                <w:lang w:val="uz-Cyrl-UZ"/>
              </w:rPr>
              <w:t>состояний связей в предметной области, включая кла</w:t>
            </w:r>
            <w:proofErr w:type="spellStart"/>
            <w:r>
              <w:rPr>
                <w:color w:val="000000"/>
                <w:spacing w:val="-2"/>
                <w:sz w:val="28"/>
                <w:szCs w:val="28"/>
              </w:rPr>
              <w:t>ссификации</w:t>
            </w:r>
            <w:proofErr w:type="spellEnd"/>
            <w:r>
              <w:rPr>
                <w:color w:val="000000"/>
                <w:spacing w:val="-2"/>
                <w:sz w:val="28"/>
                <w:szCs w:val="28"/>
              </w:rPr>
              <w:t xml:space="preserve">, правила, </w:t>
            </w:r>
            <w:r>
              <w:rPr>
                <w:color w:val="000000"/>
                <w:spacing w:val="3"/>
                <w:sz w:val="28"/>
                <w:szCs w:val="28"/>
              </w:rPr>
              <w:t xml:space="preserve">законы и т.п., действующие между объектами в пределах предметной </w:t>
            </w:r>
            <w:r>
              <w:rPr>
                <w:color w:val="000000"/>
                <w:spacing w:val="-4"/>
                <w:sz w:val="28"/>
                <w:szCs w:val="28"/>
              </w:rPr>
              <w:t>области.</w:t>
            </w:r>
          </w:p>
          <w:p w14:paraId="4A530F1B" w14:textId="77777777" w:rsidR="0045401C" w:rsidRDefault="0045401C">
            <w:pPr>
              <w:shd w:val="clear" w:color="auto" w:fill="FFFFFF"/>
              <w:spacing w:line="20" w:lineRule="atLeast"/>
              <w:ind w:left="38"/>
              <w:jc w:val="both"/>
              <w:rPr>
                <w:color w:val="000000"/>
                <w:sz w:val="28"/>
                <w:szCs w:val="28"/>
                <w:lang w:val="uz-Cyrl-UZ"/>
              </w:rPr>
            </w:pPr>
          </w:p>
          <w:p w14:paraId="6F774CA8" w14:textId="77777777" w:rsidR="0045401C" w:rsidRDefault="0045401C">
            <w:pPr>
              <w:shd w:val="clear" w:color="auto" w:fill="FFFFFF"/>
              <w:spacing w:line="20" w:lineRule="atLeast"/>
              <w:jc w:val="both"/>
              <w:rPr>
                <w:color w:val="000000"/>
                <w:sz w:val="28"/>
                <w:szCs w:val="28"/>
                <w:lang w:val="uz-Cyrl-UZ"/>
              </w:rPr>
            </w:pPr>
            <w:r>
              <w:rPr>
                <w:color w:val="000000"/>
                <w:sz w:val="28"/>
                <w:szCs w:val="28"/>
                <w:lang w:val="uz-Cyrl-UZ"/>
              </w:rPr>
              <w:t xml:space="preserve">Предмет соҳаси доирасида объектлар ўртасида амал қилувчи классификациялар, қонунлар ва ш.к. ўз ичига олган ҳолда, предмет соҳасидаги алоқалар мумкин бўлган ҳолатларининг тавсифи. </w:t>
            </w:r>
          </w:p>
        </w:tc>
      </w:tr>
      <w:tr w:rsidR="0045401C" w14:paraId="6FF72437" w14:textId="77777777">
        <w:tc>
          <w:tcPr>
            <w:tcW w:w="1916" w:type="pct"/>
            <w:shd w:val="clear" w:color="auto" w:fill="auto"/>
          </w:tcPr>
          <w:p w14:paraId="6CD386DA" w14:textId="77777777" w:rsidR="0045401C" w:rsidRDefault="0045401C" w:rsidP="0045401C">
            <w:pPr>
              <w:rPr>
                <w:b/>
                <w:color w:val="000000"/>
                <w:sz w:val="28"/>
                <w:szCs w:val="28"/>
              </w:rPr>
            </w:pPr>
            <w:r>
              <w:rPr>
                <w:b/>
                <w:color w:val="000000"/>
                <w:sz w:val="28"/>
                <w:szCs w:val="28"/>
              </w:rPr>
              <w:t>Схема предварительного распределения ключей</w:t>
            </w:r>
          </w:p>
          <w:p w14:paraId="09E94625"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калитларни олдиндан таксимлаш схемаси</w:t>
            </w:r>
          </w:p>
          <w:p w14:paraId="5534B11D"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preliminary key distribution scheme</w:t>
            </w:r>
          </w:p>
        </w:tc>
        <w:tc>
          <w:tcPr>
            <w:tcW w:w="3084" w:type="pct"/>
            <w:shd w:val="clear" w:color="auto" w:fill="auto"/>
          </w:tcPr>
          <w:p w14:paraId="617B7DCD" w14:textId="77777777" w:rsidR="0045401C" w:rsidRDefault="0045401C">
            <w:pPr>
              <w:jc w:val="both"/>
              <w:rPr>
                <w:color w:val="000000"/>
                <w:sz w:val="28"/>
                <w:szCs w:val="28"/>
                <w:lang w:val="uz-Cyrl-UZ"/>
              </w:rPr>
            </w:pPr>
            <w:r>
              <w:rPr>
                <w:color w:val="000000"/>
                <w:sz w:val="28"/>
                <w:szCs w:val="28"/>
              </w:rPr>
              <w:t xml:space="preserve">Совокупность алгоритма распределения исходной ключевой информации и алгоритма формирования ключей. </w:t>
            </w:r>
          </w:p>
          <w:p w14:paraId="5995FA43" w14:textId="77777777" w:rsidR="0045401C" w:rsidRDefault="0045401C">
            <w:pPr>
              <w:ind w:left="38"/>
              <w:jc w:val="both"/>
              <w:rPr>
                <w:color w:val="000000"/>
                <w:sz w:val="28"/>
                <w:szCs w:val="28"/>
                <w:lang w:val="uz-Cyrl-UZ"/>
              </w:rPr>
            </w:pPr>
          </w:p>
          <w:p w14:paraId="69AEBF8B" w14:textId="77777777" w:rsidR="0045401C" w:rsidRDefault="0045401C">
            <w:pPr>
              <w:jc w:val="both"/>
              <w:rPr>
                <w:color w:val="000000"/>
                <w:sz w:val="28"/>
                <w:szCs w:val="28"/>
                <w:lang w:val="uz-Cyrl-UZ"/>
              </w:rPr>
            </w:pPr>
            <w:r>
              <w:rPr>
                <w:color w:val="000000"/>
                <w:sz w:val="28"/>
                <w:szCs w:val="28"/>
                <w:lang w:val="uz-Cyrl-UZ"/>
              </w:rPr>
              <w:t xml:space="preserve">Бошланғич калит ахборотни тақсимлаш ва калитларни шакллантириш алгоритмларининг жами. </w:t>
            </w:r>
          </w:p>
        </w:tc>
      </w:tr>
      <w:tr w:rsidR="0045401C" w:rsidRPr="00746B57" w14:paraId="3369B944" w14:textId="77777777">
        <w:tc>
          <w:tcPr>
            <w:tcW w:w="1916" w:type="pct"/>
            <w:shd w:val="clear" w:color="auto" w:fill="auto"/>
          </w:tcPr>
          <w:p w14:paraId="77354152" w14:textId="77777777" w:rsidR="0045401C" w:rsidRDefault="0045401C" w:rsidP="0045401C">
            <w:pPr>
              <w:rPr>
                <w:b/>
                <w:color w:val="000000"/>
                <w:sz w:val="28"/>
                <w:szCs w:val="28"/>
              </w:rPr>
            </w:pPr>
            <w:r>
              <w:rPr>
                <w:b/>
                <w:color w:val="000000"/>
                <w:sz w:val="28"/>
                <w:szCs w:val="28"/>
              </w:rPr>
              <w:lastRenderedPageBreak/>
              <w:t>Схема цифровой подписи</w:t>
            </w:r>
          </w:p>
          <w:p w14:paraId="5117E3F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рақамли имзо схемаси</w:t>
            </w:r>
          </w:p>
          <w:p w14:paraId="1C927532"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digital signature scheme</w:t>
            </w:r>
          </w:p>
        </w:tc>
        <w:tc>
          <w:tcPr>
            <w:tcW w:w="3084" w:type="pct"/>
            <w:shd w:val="clear" w:color="auto" w:fill="auto"/>
          </w:tcPr>
          <w:p w14:paraId="39A6C48C" w14:textId="77777777" w:rsidR="0045401C" w:rsidRDefault="0045401C">
            <w:pPr>
              <w:jc w:val="both"/>
              <w:rPr>
                <w:color w:val="000000"/>
                <w:sz w:val="28"/>
                <w:szCs w:val="28"/>
                <w:lang w:val="uz-Cyrl-UZ"/>
              </w:rPr>
            </w:pPr>
            <w:r>
              <w:rPr>
                <w:color w:val="000000"/>
                <w:sz w:val="28"/>
                <w:szCs w:val="28"/>
              </w:rPr>
              <w:t xml:space="preserve">Совокупность алгоритма формирования цифровой подписи и алгоритма ее проверки. </w:t>
            </w:r>
          </w:p>
          <w:p w14:paraId="4DCF1057" w14:textId="77777777" w:rsidR="0045401C" w:rsidRDefault="0045401C">
            <w:pPr>
              <w:ind w:left="38"/>
              <w:jc w:val="both"/>
              <w:rPr>
                <w:color w:val="000000"/>
                <w:sz w:val="28"/>
                <w:szCs w:val="28"/>
                <w:lang w:val="uz-Cyrl-UZ"/>
              </w:rPr>
            </w:pPr>
          </w:p>
          <w:p w14:paraId="1BB2BF83" w14:textId="77777777" w:rsidR="0045401C" w:rsidRDefault="0045401C">
            <w:pPr>
              <w:jc w:val="both"/>
              <w:rPr>
                <w:color w:val="000000"/>
                <w:sz w:val="28"/>
                <w:szCs w:val="28"/>
                <w:lang w:val="uz-Cyrl-UZ"/>
              </w:rPr>
            </w:pPr>
            <w:r>
              <w:rPr>
                <w:color w:val="000000"/>
                <w:sz w:val="28"/>
                <w:szCs w:val="28"/>
                <w:lang w:val="uz-Cyrl-UZ"/>
              </w:rPr>
              <w:t xml:space="preserve">Рақамли имзони шакллантириш ва уни текшириш алгоритмларининг жами. </w:t>
            </w:r>
          </w:p>
        </w:tc>
      </w:tr>
      <w:tr w:rsidR="0045401C" w14:paraId="2A852C17" w14:textId="77777777">
        <w:tc>
          <w:tcPr>
            <w:tcW w:w="1916" w:type="pct"/>
            <w:shd w:val="clear" w:color="auto" w:fill="auto"/>
          </w:tcPr>
          <w:p w14:paraId="79F533C6" w14:textId="77777777" w:rsidR="0045401C" w:rsidRDefault="0045401C">
            <w:pPr>
              <w:autoSpaceDE w:val="0"/>
              <w:autoSpaceDN w:val="0"/>
              <w:adjustRightInd w:val="0"/>
              <w:rPr>
                <w:b/>
                <w:color w:val="000000"/>
                <w:sz w:val="28"/>
                <w:szCs w:val="28"/>
                <w:lang w:val="uz-Cyrl-UZ"/>
              </w:rPr>
            </w:pPr>
            <w:r>
              <w:rPr>
                <w:b/>
                <w:color w:val="000000"/>
                <w:sz w:val="28"/>
                <w:szCs w:val="28"/>
                <w:lang w:val="uz-Cyrl-UZ"/>
              </w:rPr>
              <w:t>Сцепление криптографическое</w:t>
            </w:r>
          </w:p>
          <w:p w14:paraId="4ED03D7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криптографик илашиш</w:t>
            </w:r>
          </w:p>
          <w:p w14:paraId="25D31F41"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cryptographic chaining</w:t>
            </w:r>
          </w:p>
        </w:tc>
        <w:tc>
          <w:tcPr>
            <w:tcW w:w="3084" w:type="pct"/>
            <w:shd w:val="clear" w:color="auto" w:fill="auto"/>
          </w:tcPr>
          <w:p w14:paraId="2F62C15A" w14:textId="77777777" w:rsidR="0045401C" w:rsidRDefault="0045401C">
            <w:pPr>
              <w:jc w:val="both"/>
              <w:rPr>
                <w:color w:val="000000"/>
                <w:sz w:val="28"/>
                <w:szCs w:val="28"/>
                <w:lang w:val="uz-Cyrl-UZ"/>
              </w:rPr>
            </w:pPr>
            <w:r>
              <w:rPr>
                <w:color w:val="000000"/>
                <w:sz w:val="28"/>
                <w:szCs w:val="28"/>
              </w:rPr>
              <w:t>Режим использования криптографического алгоритма, при котором преобразование осуществляется алгоритмом, который зависит от значений предыдущих входных или выходных данных.</w:t>
            </w:r>
          </w:p>
          <w:p w14:paraId="7AA07122" w14:textId="77777777" w:rsidR="0045401C" w:rsidRDefault="0045401C">
            <w:pPr>
              <w:ind w:left="38"/>
              <w:jc w:val="both"/>
              <w:rPr>
                <w:color w:val="000000"/>
                <w:sz w:val="28"/>
                <w:szCs w:val="28"/>
                <w:lang w:val="uz-Cyrl-UZ"/>
              </w:rPr>
            </w:pPr>
          </w:p>
          <w:p w14:paraId="78212494" w14:textId="77777777" w:rsidR="0045401C" w:rsidRDefault="0045401C">
            <w:pPr>
              <w:jc w:val="both"/>
              <w:rPr>
                <w:color w:val="000000"/>
                <w:sz w:val="28"/>
                <w:szCs w:val="28"/>
                <w:lang w:val="uz-Cyrl-UZ"/>
              </w:rPr>
            </w:pPr>
            <w:r>
              <w:rPr>
                <w:color w:val="000000"/>
                <w:sz w:val="28"/>
                <w:szCs w:val="28"/>
                <w:lang w:val="uz-Cyrl-UZ"/>
              </w:rPr>
              <w:t xml:space="preserve">Криптографик алгоритмдан фойдаланиш режими, бунда ўзгартириш олдинги кириш ёки чиқиш маълумотлари қийматларига боғлиқ бўлган алгоритм томонидан амалга оширилади. </w:t>
            </w:r>
          </w:p>
        </w:tc>
      </w:tr>
      <w:tr w:rsidR="0045401C" w:rsidRPr="00746B57" w14:paraId="13D4115A" w14:textId="77777777">
        <w:tc>
          <w:tcPr>
            <w:tcW w:w="1916" w:type="pct"/>
            <w:shd w:val="clear" w:color="auto" w:fill="auto"/>
          </w:tcPr>
          <w:p w14:paraId="51F93E9A" w14:textId="77777777" w:rsidR="0045401C" w:rsidRDefault="0045401C" w:rsidP="0045401C">
            <w:pPr>
              <w:rPr>
                <w:b/>
                <w:color w:val="000000"/>
                <w:sz w:val="28"/>
                <w:szCs w:val="28"/>
                <w:lang w:val="uz-Cyrl-UZ"/>
              </w:rPr>
            </w:pPr>
            <w:r>
              <w:rPr>
                <w:b/>
                <w:color w:val="000000"/>
                <w:sz w:val="28"/>
                <w:szCs w:val="28"/>
                <w:lang w:val="uz-Cyrl-UZ"/>
              </w:rPr>
              <w:t>Счетчик команд</w:t>
            </w:r>
          </w:p>
          <w:p w14:paraId="61E38863"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командаларни  ҳисоблагич</w:t>
            </w:r>
          </w:p>
          <w:p w14:paraId="70F43420"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program counter</w:t>
            </w:r>
          </w:p>
          <w:p w14:paraId="63809A9F" w14:textId="77777777" w:rsidR="0045401C" w:rsidRDefault="0045401C" w:rsidP="0045401C">
            <w:pPr>
              <w:rPr>
                <w:b/>
                <w:color w:val="000000"/>
                <w:sz w:val="28"/>
                <w:szCs w:val="28"/>
                <w:lang w:val="uz-Cyrl-UZ"/>
              </w:rPr>
            </w:pPr>
            <w:r>
              <w:rPr>
                <w:color w:val="000000"/>
                <w:sz w:val="28"/>
                <w:szCs w:val="28"/>
                <w:lang w:val="en-US"/>
              </w:rPr>
              <w:t>control</w:t>
            </w:r>
            <w:r>
              <w:rPr>
                <w:b/>
                <w:color w:val="000000"/>
                <w:sz w:val="28"/>
                <w:szCs w:val="28"/>
                <w:lang w:val="en-US"/>
              </w:rPr>
              <w:t xml:space="preserve"> c</w:t>
            </w:r>
            <w:r>
              <w:rPr>
                <w:color w:val="000000"/>
                <w:sz w:val="28"/>
                <w:szCs w:val="28"/>
                <w:lang w:val="uz-Cyrl-UZ"/>
              </w:rPr>
              <w:t>ounter</w:t>
            </w:r>
          </w:p>
        </w:tc>
        <w:tc>
          <w:tcPr>
            <w:tcW w:w="3084" w:type="pct"/>
            <w:shd w:val="clear" w:color="auto" w:fill="auto"/>
          </w:tcPr>
          <w:p w14:paraId="57B8AE49" w14:textId="77777777" w:rsidR="0045401C" w:rsidRDefault="0045401C">
            <w:pPr>
              <w:shd w:val="clear" w:color="auto" w:fill="FFFFFF"/>
              <w:spacing w:line="20" w:lineRule="atLeast"/>
              <w:ind w:right="77"/>
              <w:jc w:val="both"/>
              <w:rPr>
                <w:color w:val="000000"/>
                <w:sz w:val="28"/>
                <w:szCs w:val="28"/>
              </w:rPr>
            </w:pPr>
            <w:r>
              <w:rPr>
                <w:color w:val="000000"/>
                <w:sz w:val="28"/>
                <w:szCs w:val="28"/>
              </w:rPr>
              <w:t xml:space="preserve">Внутренний регистр процессора, содержащий </w:t>
            </w:r>
            <w:r>
              <w:rPr>
                <w:color w:val="000000"/>
                <w:spacing w:val="-2"/>
                <w:sz w:val="28"/>
                <w:szCs w:val="28"/>
              </w:rPr>
              <w:t xml:space="preserve">адрес следующей выбираемой команды либо следующего байта (слова) программы. </w:t>
            </w:r>
          </w:p>
          <w:p w14:paraId="63030F44" w14:textId="77777777" w:rsidR="0045401C" w:rsidRDefault="0045401C">
            <w:pPr>
              <w:ind w:left="38"/>
              <w:jc w:val="both"/>
              <w:rPr>
                <w:color w:val="000000"/>
                <w:sz w:val="28"/>
                <w:szCs w:val="28"/>
                <w:lang w:val="uz-Cyrl-UZ"/>
              </w:rPr>
            </w:pPr>
          </w:p>
          <w:p w14:paraId="076DA15D" w14:textId="77777777" w:rsidR="0045401C" w:rsidRDefault="0045401C">
            <w:pPr>
              <w:jc w:val="both"/>
              <w:rPr>
                <w:color w:val="000000"/>
                <w:sz w:val="28"/>
                <w:szCs w:val="28"/>
                <w:lang w:val="uz-Cyrl-UZ"/>
              </w:rPr>
            </w:pPr>
            <w:r>
              <w:rPr>
                <w:color w:val="000000"/>
                <w:sz w:val="28"/>
                <w:szCs w:val="28"/>
                <w:lang w:val="uz-Cyrl-UZ"/>
              </w:rPr>
              <w:t xml:space="preserve">Процессорнинг навбатдаги танланадиган команда адресини ёки дастурнинг навбатдаги байти (сўзи)ни ичига оладиган ички регистри. </w:t>
            </w:r>
          </w:p>
        </w:tc>
      </w:tr>
    </w:tbl>
    <w:p w14:paraId="49AA75BF" w14:textId="77777777" w:rsidR="0045401C" w:rsidRPr="007309BD" w:rsidRDefault="0045401C">
      <w:pPr>
        <w:rPr>
          <w:color w:val="000000"/>
          <w:sz w:val="28"/>
          <w:szCs w:val="28"/>
        </w:rPr>
      </w:pPr>
    </w:p>
    <w:tbl>
      <w:tblPr>
        <w:tblW w:w="5245" w:type="pct"/>
        <w:jc w:val="center"/>
        <w:tblCellSpacing w:w="0" w:type="dxa"/>
        <w:tblCellMar>
          <w:top w:w="75" w:type="dxa"/>
          <w:left w:w="75" w:type="dxa"/>
          <w:bottom w:w="75" w:type="dxa"/>
          <w:right w:w="75" w:type="dxa"/>
        </w:tblCellMar>
        <w:tblLook w:val="0000" w:firstRow="0" w:lastRow="0" w:firstColumn="0" w:lastColumn="0" w:noHBand="0" w:noVBand="0"/>
      </w:tblPr>
      <w:tblGrid>
        <w:gridCol w:w="3821"/>
        <w:gridCol w:w="6149"/>
      </w:tblGrid>
      <w:tr w:rsidR="0045401C" w:rsidRPr="00746B57" w14:paraId="1D6CDC90" w14:textId="77777777">
        <w:trPr>
          <w:tblCellSpacing w:w="0" w:type="dxa"/>
          <w:jc w:val="center"/>
        </w:trPr>
        <w:tc>
          <w:tcPr>
            <w:tcW w:w="5000" w:type="pct"/>
            <w:gridSpan w:val="2"/>
          </w:tcPr>
          <w:p w14:paraId="2B74083D" w14:textId="77777777" w:rsidR="0045401C" w:rsidRPr="00746B57" w:rsidRDefault="0045401C" w:rsidP="0045401C">
            <w:pPr>
              <w:jc w:val="center"/>
              <w:rPr>
                <w:b/>
                <w:color w:val="000000"/>
                <w:sz w:val="28"/>
                <w:szCs w:val="28"/>
              </w:rPr>
            </w:pPr>
            <w:r w:rsidRPr="00746B57">
              <w:rPr>
                <w:b/>
                <w:bCs/>
                <w:color w:val="000000"/>
                <w:sz w:val="28"/>
                <w:szCs w:val="28"/>
              </w:rPr>
              <w:t>Т</w:t>
            </w:r>
          </w:p>
        </w:tc>
      </w:tr>
      <w:tr w:rsidR="0045401C" w:rsidRPr="00746B57" w14:paraId="50527A1D" w14:textId="77777777">
        <w:trPr>
          <w:tblCellSpacing w:w="0" w:type="dxa"/>
          <w:jc w:val="center"/>
        </w:trPr>
        <w:tc>
          <w:tcPr>
            <w:tcW w:w="1916" w:type="pct"/>
          </w:tcPr>
          <w:p w14:paraId="74562FF7" w14:textId="77777777" w:rsidR="0045401C" w:rsidRPr="007309BD" w:rsidRDefault="0045401C" w:rsidP="0045401C">
            <w:pPr>
              <w:ind w:left="28"/>
              <w:rPr>
                <w:color w:val="000000"/>
                <w:sz w:val="28"/>
                <w:szCs w:val="28"/>
                <w:lang w:val="en-US"/>
              </w:rPr>
            </w:pPr>
            <w:r w:rsidRPr="00746B57">
              <w:rPr>
                <w:b/>
                <w:color w:val="000000"/>
                <w:spacing w:val="4"/>
                <w:sz w:val="28"/>
                <w:szCs w:val="28"/>
              </w:rPr>
              <w:t>Т</w:t>
            </w:r>
            <w:r w:rsidRPr="00746B57">
              <w:rPr>
                <w:b/>
                <w:bCs/>
                <w:color w:val="000000"/>
                <w:sz w:val="28"/>
                <w:szCs w:val="28"/>
              </w:rPr>
              <w:t>айна</w:t>
            </w:r>
            <w:r w:rsidRPr="007309BD">
              <w:rPr>
                <w:b/>
                <w:bCs/>
                <w:color w:val="000000"/>
                <w:sz w:val="28"/>
                <w:szCs w:val="28"/>
                <w:lang w:val="en-US"/>
              </w:rPr>
              <w:t xml:space="preserve"> </w:t>
            </w:r>
            <w:r w:rsidRPr="00746B57">
              <w:rPr>
                <w:b/>
                <w:bCs/>
                <w:color w:val="000000"/>
                <w:sz w:val="28"/>
                <w:szCs w:val="28"/>
              </w:rPr>
              <w:t>коммерческая</w:t>
            </w:r>
          </w:p>
          <w:p w14:paraId="297B04A7" w14:textId="77777777" w:rsidR="0045401C" w:rsidRPr="00746B57" w:rsidRDefault="0045401C" w:rsidP="0045401C">
            <w:pPr>
              <w:ind w:left="28"/>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lang w:val="en-US"/>
              </w:rPr>
              <w:t xml:space="preserve"> - </w:t>
            </w:r>
            <w:r w:rsidRPr="00746B57">
              <w:rPr>
                <w:color w:val="000000"/>
                <w:sz w:val="28"/>
                <w:szCs w:val="28"/>
                <w:lang w:val="uz-Cyrl-UZ"/>
              </w:rPr>
              <w:t>тижорат сири</w:t>
            </w:r>
          </w:p>
          <w:p w14:paraId="6F6E4020" w14:textId="77777777" w:rsidR="0045401C" w:rsidRPr="007309BD" w:rsidRDefault="0045401C" w:rsidP="0045401C">
            <w:pPr>
              <w:ind w:left="28"/>
              <w:rPr>
                <w:b/>
                <w:color w:val="000000"/>
                <w:sz w:val="28"/>
                <w:szCs w:val="28"/>
                <w:lang w:val="en-US"/>
              </w:rPr>
            </w:pPr>
            <w:proofErr w:type="spellStart"/>
            <w:r w:rsidRPr="00746B57">
              <w:rPr>
                <w:b/>
                <w:color w:val="000000"/>
                <w:sz w:val="28"/>
                <w:szCs w:val="28"/>
                <w:lang w:val="en-US"/>
              </w:rPr>
              <w:t>en</w:t>
            </w:r>
            <w:proofErr w:type="spellEnd"/>
            <w:r w:rsidRPr="007309BD">
              <w:rPr>
                <w:b/>
                <w:color w:val="000000"/>
                <w:sz w:val="28"/>
                <w:szCs w:val="28"/>
                <w:lang w:val="en-US"/>
              </w:rPr>
              <w:t xml:space="preserve"> - </w:t>
            </w:r>
            <w:r w:rsidRPr="00746B57">
              <w:rPr>
                <w:color w:val="000000"/>
                <w:sz w:val="28"/>
                <w:szCs w:val="28"/>
                <w:lang w:val="en-US"/>
              </w:rPr>
              <w:t>commercial confidentiality</w:t>
            </w:r>
          </w:p>
        </w:tc>
        <w:tc>
          <w:tcPr>
            <w:tcW w:w="3084" w:type="pct"/>
          </w:tcPr>
          <w:p w14:paraId="739EF412" w14:textId="77777777" w:rsidR="0045401C" w:rsidRPr="00746B57" w:rsidRDefault="0045401C" w:rsidP="0045401C">
            <w:pPr>
              <w:spacing w:line="20" w:lineRule="atLeast"/>
              <w:jc w:val="both"/>
              <w:rPr>
                <w:color w:val="000000"/>
                <w:spacing w:val="-2"/>
                <w:sz w:val="28"/>
                <w:szCs w:val="28"/>
                <w:lang w:val="uz-Cyrl-UZ"/>
              </w:rPr>
            </w:pPr>
            <w:r w:rsidRPr="00746B57">
              <w:rPr>
                <w:color w:val="000000"/>
                <w:sz w:val="28"/>
                <w:szCs w:val="28"/>
              </w:rPr>
              <w:t xml:space="preserve">Сведения конфиденциального характера из </w:t>
            </w:r>
            <w:r w:rsidRPr="00746B57">
              <w:rPr>
                <w:color w:val="000000"/>
                <w:spacing w:val="3"/>
                <w:sz w:val="28"/>
                <w:szCs w:val="28"/>
              </w:rPr>
              <w:t>любой сферы деятельности государственного или частного предприятия,</w:t>
            </w:r>
            <w:r w:rsidRPr="00746B57">
              <w:rPr>
                <w:color w:val="000000"/>
                <w:spacing w:val="-3"/>
                <w:sz w:val="28"/>
                <w:szCs w:val="28"/>
              </w:rPr>
              <w:t xml:space="preserve"> разглашение которых может нанести материальный или моральный ущерб ее </w:t>
            </w:r>
            <w:r w:rsidRPr="00746B57">
              <w:rPr>
                <w:color w:val="000000"/>
                <w:spacing w:val="-2"/>
                <w:sz w:val="28"/>
                <w:szCs w:val="28"/>
              </w:rPr>
              <w:t>владельцам или пользователям (юридическим лицам). Охрана коммерческой тайны осуществляется ее владельцем.</w:t>
            </w:r>
          </w:p>
          <w:p w14:paraId="34065ED6" w14:textId="77777777" w:rsidR="0045401C" w:rsidRPr="007309BD" w:rsidRDefault="0045401C" w:rsidP="0045401C">
            <w:pPr>
              <w:spacing w:line="20" w:lineRule="atLeast"/>
              <w:jc w:val="both"/>
              <w:rPr>
                <w:color w:val="000000"/>
                <w:spacing w:val="-2"/>
                <w:sz w:val="28"/>
                <w:szCs w:val="28"/>
              </w:rPr>
            </w:pPr>
          </w:p>
          <w:p w14:paraId="7370FACD" w14:textId="77777777" w:rsidR="0045401C" w:rsidRPr="00746B57" w:rsidRDefault="0045401C" w:rsidP="0045401C">
            <w:pPr>
              <w:spacing w:line="20" w:lineRule="atLeast"/>
              <w:jc w:val="both"/>
              <w:rPr>
                <w:color w:val="000000"/>
                <w:sz w:val="28"/>
                <w:szCs w:val="28"/>
                <w:lang w:val="uz-Cyrl-UZ"/>
              </w:rPr>
            </w:pPr>
            <w:r w:rsidRPr="00746B57">
              <w:rPr>
                <w:color w:val="000000"/>
                <w:spacing w:val="-2"/>
                <w:sz w:val="28"/>
                <w:szCs w:val="28"/>
                <w:lang w:val="uz-Cyrl-UZ"/>
              </w:rPr>
              <w:t xml:space="preserve">Давлат ёки хусусий корхона фаолиятининг исталган соҳасидаги конфиденциал характердаги маълумотлар, уларнинг тарқатилиши эгалари ёки фойдаланувчиларига (юридик шахсларга) моддий ёки маънавий зарар етказиши мумкин. Тижорат сирини сақлаш унинг эгаси томонидан амалга оширилади. </w:t>
            </w:r>
          </w:p>
        </w:tc>
      </w:tr>
      <w:tr w:rsidR="0045401C" w:rsidRPr="00746B57" w14:paraId="21EE791B" w14:textId="77777777">
        <w:trPr>
          <w:tblCellSpacing w:w="0" w:type="dxa"/>
          <w:jc w:val="center"/>
        </w:trPr>
        <w:tc>
          <w:tcPr>
            <w:tcW w:w="1916" w:type="pct"/>
          </w:tcPr>
          <w:p w14:paraId="07239D41" w14:textId="77777777" w:rsidR="0045401C" w:rsidRPr="00746B57" w:rsidRDefault="0045401C" w:rsidP="0045401C">
            <w:pPr>
              <w:ind w:left="28"/>
              <w:rPr>
                <w:b/>
                <w:color w:val="000000"/>
                <w:sz w:val="28"/>
                <w:szCs w:val="28"/>
                <w:lang w:val="uz-Cyrl-UZ"/>
              </w:rPr>
            </w:pPr>
            <w:r w:rsidRPr="00746B57">
              <w:rPr>
                <w:b/>
                <w:color w:val="000000"/>
                <w:sz w:val="28"/>
                <w:szCs w:val="28"/>
                <w:lang w:val="uz-Cyrl-UZ"/>
              </w:rPr>
              <w:t>Текст</w:t>
            </w:r>
            <w:r w:rsidRPr="00746B57">
              <w:rPr>
                <w:b/>
                <w:caps/>
                <w:color w:val="000000"/>
                <w:sz w:val="28"/>
                <w:szCs w:val="28"/>
                <w:lang w:val="uz-Cyrl-UZ"/>
              </w:rPr>
              <w:t xml:space="preserve"> </w:t>
            </w:r>
            <w:r w:rsidRPr="00746B57">
              <w:rPr>
                <w:b/>
                <w:color w:val="000000"/>
                <w:sz w:val="28"/>
                <w:szCs w:val="28"/>
                <w:lang w:val="uz-Cyrl-UZ"/>
              </w:rPr>
              <w:t>зашифрованный</w:t>
            </w:r>
          </w:p>
          <w:p w14:paraId="7C547D9B" w14:textId="77777777" w:rsidR="0045401C" w:rsidRPr="00746B57" w:rsidRDefault="0045401C" w:rsidP="0045401C">
            <w:pPr>
              <w:ind w:left="28"/>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шифрланган матн</w:t>
            </w:r>
          </w:p>
          <w:p w14:paraId="5063AFF3" w14:textId="77777777" w:rsidR="0045401C" w:rsidRPr="00746B57" w:rsidRDefault="0045401C" w:rsidP="0045401C">
            <w:pPr>
              <w:ind w:left="28"/>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ciphertext</w:t>
            </w:r>
          </w:p>
        </w:tc>
        <w:tc>
          <w:tcPr>
            <w:tcW w:w="3084" w:type="pct"/>
          </w:tcPr>
          <w:p w14:paraId="1B61D4DF" w14:textId="77777777" w:rsidR="0045401C" w:rsidRPr="00746B57" w:rsidRDefault="0045401C" w:rsidP="0045401C">
            <w:pPr>
              <w:jc w:val="both"/>
              <w:rPr>
                <w:color w:val="000000"/>
                <w:sz w:val="28"/>
                <w:szCs w:val="28"/>
              </w:rPr>
            </w:pPr>
            <w:r w:rsidRPr="00746B57">
              <w:rPr>
                <w:color w:val="000000"/>
                <w:spacing w:val="-5"/>
                <w:sz w:val="28"/>
                <w:szCs w:val="28"/>
              </w:rPr>
              <w:t>Текст или иной вид сообщений, структу</w:t>
            </w:r>
            <w:r w:rsidRPr="00746B57">
              <w:rPr>
                <w:color w:val="000000"/>
                <w:spacing w:val="-4"/>
                <w:sz w:val="28"/>
                <w:szCs w:val="28"/>
              </w:rPr>
              <w:t>ра которого преобразована с использо</w:t>
            </w:r>
            <w:r w:rsidRPr="00746B57">
              <w:rPr>
                <w:color w:val="000000"/>
                <w:spacing w:val="-6"/>
                <w:sz w:val="28"/>
                <w:szCs w:val="28"/>
              </w:rPr>
              <w:t xml:space="preserve">ванием </w:t>
            </w:r>
            <w:proofErr w:type="spellStart"/>
            <w:r w:rsidRPr="00746B57">
              <w:rPr>
                <w:color w:val="000000"/>
                <w:spacing w:val="-6"/>
                <w:sz w:val="28"/>
                <w:szCs w:val="28"/>
              </w:rPr>
              <w:t>криптографичес</w:t>
            </w:r>
            <w:proofErr w:type="spellEnd"/>
            <w:r w:rsidRPr="007309BD">
              <w:rPr>
                <w:color w:val="000000"/>
                <w:spacing w:val="-6"/>
                <w:sz w:val="28"/>
                <w:szCs w:val="28"/>
              </w:rPr>
              <w:t>-</w:t>
            </w:r>
            <w:r w:rsidRPr="00746B57">
              <w:rPr>
                <w:color w:val="000000"/>
                <w:spacing w:val="-6"/>
                <w:sz w:val="28"/>
                <w:szCs w:val="28"/>
              </w:rPr>
              <w:t>ких алгоритмов.</w:t>
            </w:r>
          </w:p>
          <w:p w14:paraId="13302F74" w14:textId="77777777" w:rsidR="0045401C" w:rsidRPr="00746B57" w:rsidRDefault="0045401C" w:rsidP="0045401C">
            <w:pPr>
              <w:jc w:val="both"/>
              <w:rPr>
                <w:color w:val="000000"/>
                <w:sz w:val="28"/>
                <w:szCs w:val="28"/>
                <w:lang w:val="uz-Cyrl-UZ"/>
              </w:rPr>
            </w:pPr>
          </w:p>
          <w:p w14:paraId="3A9930B6"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Структураси криптографик алгоритмлардан </w:t>
            </w:r>
            <w:r w:rsidRPr="00746B57">
              <w:rPr>
                <w:color w:val="000000"/>
                <w:sz w:val="28"/>
                <w:szCs w:val="28"/>
                <w:lang w:val="uz-Cyrl-UZ"/>
              </w:rPr>
              <w:lastRenderedPageBreak/>
              <w:t>фойдаланиб ўзгартирилган матн ёки хабар</w:t>
            </w:r>
            <w:r w:rsidRPr="00746B57">
              <w:rPr>
                <w:color w:val="000000"/>
                <w:sz w:val="28"/>
                <w:szCs w:val="28"/>
              </w:rPr>
              <w:t>лар</w:t>
            </w:r>
            <w:r w:rsidRPr="00746B57">
              <w:rPr>
                <w:color w:val="000000"/>
                <w:sz w:val="28"/>
                <w:szCs w:val="28"/>
                <w:lang w:val="uz-Cyrl-UZ"/>
              </w:rPr>
              <w:t xml:space="preserve">нинг бошқа тури. </w:t>
            </w:r>
          </w:p>
        </w:tc>
      </w:tr>
      <w:tr w:rsidR="0045401C" w:rsidRPr="009D700E" w14:paraId="45055EFE" w14:textId="77777777">
        <w:trPr>
          <w:tblCellSpacing w:w="0" w:type="dxa"/>
          <w:jc w:val="center"/>
        </w:trPr>
        <w:tc>
          <w:tcPr>
            <w:tcW w:w="1916" w:type="pct"/>
          </w:tcPr>
          <w:p w14:paraId="54A8C31F" w14:textId="77777777" w:rsidR="0045401C" w:rsidRPr="00746B57" w:rsidRDefault="0045401C" w:rsidP="0045401C">
            <w:pPr>
              <w:ind w:left="28"/>
              <w:rPr>
                <w:b/>
                <w:color w:val="000000"/>
                <w:spacing w:val="-2"/>
                <w:w w:val="106"/>
                <w:sz w:val="28"/>
                <w:szCs w:val="28"/>
                <w:lang w:val="uz-Cyrl-UZ"/>
              </w:rPr>
            </w:pPr>
            <w:r w:rsidRPr="00746B57">
              <w:rPr>
                <w:rFonts w:eastAsia="Batang"/>
                <w:b/>
                <w:color w:val="000000"/>
                <w:spacing w:val="-2"/>
                <w:w w:val="106"/>
                <w:sz w:val="28"/>
                <w:szCs w:val="28"/>
                <w:lang w:val="uz-Cyrl-UZ" w:eastAsia="ko-KR"/>
              </w:rPr>
              <w:lastRenderedPageBreak/>
              <w:t>Текст открытый</w:t>
            </w:r>
          </w:p>
          <w:p w14:paraId="69524C95" w14:textId="77777777" w:rsidR="0045401C" w:rsidRPr="00746B57" w:rsidRDefault="0045401C" w:rsidP="0045401C">
            <w:pPr>
              <w:ind w:left="28"/>
              <w:rPr>
                <w:color w:val="000000"/>
                <w:sz w:val="28"/>
                <w:szCs w:val="28"/>
                <w:lang w:val="uz-Cyrl-UZ"/>
              </w:rPr>
            </w:pPr>
            <w:r w:rsidRPr="00746B57">
              <w:rPr>
                <w:b/>
                <w:color w:val="000000"/>
                <w:sz w:val="28"/>
                <w:szCs w:val="28"/>
                <w:lang w:val="uz-Cyrl-UZ"/>
              </w:rPr>
              <w:t xml:space="preserve">uz - </w:t>
            </w:r>
            <w:r w:rsidRPr="00746B57">
              <w:rPr>
                <w:color w:val="000000"/>
                <w:w w:val="106"/>
                <w:sz w:val="28"/>
                <w:szCs w:val="28"/>
                <w:lang w:val="uz-Cyrl-UZ"/>
              </w:rPr>
              <w:t>очиқ матн</w:t>
            </w:r>
          </w:p>
          <w:p w14:paraId="1550E58B" w14:textId="77777777" w:rsidR="0045401C" w:rsidRPr="00746B57" w:rsidRDefault="0045401C" w:rsidP="0045401C">
            <w:pPr>
              <w:ind w:left="28"/>
              <w:rPr>
                <w:b/>
                <w:color w:val="000000"/>
                <w:sz w:val="28"/>
                <w:szCs w:val="28"/>
                <w:lang w:val="uz-Cyrl-UZ"/>
              </w:rPr>
            </w:pPr>
            <w:r w:rsidRPr="00746B57">
              <w:rPr>
                <w:b/>
                <w:color w:val="000000"/>
                <w:sz w:val="28"/>
                <w:szCs w:val="28"/>
                <w:lang w:val="uz-Cyrl-UZ"/>
              </w:rPr>
              <w:t xml:space="preserve">en - </w:t>
            </w:r>
            <w:r w:rsidRPr="00746B57">
              <w:rPr>
                <w:color w:val="000000"/>
                <w:spacing w:val="-2"/>
                <w:w w:val="106"/>
                <w:sz w:val="28"/>
                <w:szCs w:val="28"/>
                <w:lang w:val="uz-Cyrl-UZ"/>
              </w:rPr>
              <w:t>plaintext</w:t>
            </w:r>
          </w:p>
        </w:tc>
        <w:tc>
          <w:tcPr>
            <w:tcW w:w="3084" w:type="pct"/>
          </w:tcPr>
          <w:p w14:paraId="5B82D12C" w14:textId="77777777" w:rsidR="0045401C" w:rsidRPr="00746B57" w:rsidRDefault="0045401C" w:rsidP="0045401C">
            <w:pPr>
              <w:jc w:val="both"/>
              <w:rPr>
                <w:color w:val="000000"/>
                <w:sz w:val="28"/>
                <w:szCs w:val="28"/>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Данные, семантическое содержимое которы</w:t>
            </w:r>
            <w:r w:rsidRPr="00746B57">
              <w:rPr>
                <w:color w:val="000000"/>
                <w:sz w:val="28"/>
                <w:szCs w:val="28"/>
              </w:rPr>
              <w:t>х доступно без использования криптографических методов.</w:t>
            </w:r>
          </w:p>
          <w:p w14:paraId="449F705B" w14:textId="77777777" w:rsidR="0045401C" w:rsidRPr="00746B57" w:rsidRDefault="0045401C" w:rsidP="0045401C">
            <w:pPr>
              <w:autoSpaceDE w:val="0"/>
              <w:autoSpaceDN w:val="0"/>
              <w:adjustRightInd w:val="0"/>
              <w:jc w:val="both"/>
              <w:rPr>
                <w:bCs/>
                <w:color w:val="000000"/>
                <w:sz w:val="28"/>
                <w:szCs w:val="28"/>
              </w:rPr>
            </w:pPr>
            <w:r w:rsidRPr="00746B57">
              <w:rPr>
                <w:color w:val="000000"/>
                <w:sz w:val="28"/>
                <w:szCs w:val="28"/>
              </w:rPr>
              <w:t xml:space="preserve">2. </w:t>
            </w:r>
            <w:r w:rsidRPr="00746B57">
              <w:rPr>
                <w:bCs/>
                <w:color w:val="000000"/>
                <w:sz w:val="28"/>
                <w:szCs w:val="28"/>
              </w:rPr>
              <w:t>Исходное защищаемое сообщение.</w:t>
            </w:r>
          </w:p>
          <w:p w14:paraId="33A63810" w14:textId="77777777" w:rsidR="0045401C" w:rsidRPr="00746B57" w:rsidRDefault="0045401C" w:rsidP="0045401C">
            <w:pPr>
              <w:shd w:val="clear" w:color="auto" w:fill="FFFFFF"/>
              <w:spacing w:before="82"/>
              <w:ind w:right="53"/>
              <w:jc w:val="both"/>
              <w:rPr>
                <w:color w:val="000000"/>
                <w:sz w:val="28"/>
                <w:szCs w:val="28"/>
              </w:rPr>
            </w:pPr>
            <w:r w:rsidRPr="00746B57">
              <w:rPr>
                <w:bCs/>
                <w:color w:val="000000"/>
                <w:sz w:val="28"/>
                <w:szCs w:val="28"/>
              </w:rPr>
              <w:t xml:space="preserve">3. </w:t>
            </w:r>
            <w:r w:rsidRPr="00746B57">
              <w:rPr>
                <w:color w:val="000000"/>
                <w:sz w:val="28"/>
                <w:szCs w:val="28"/>
              </w:rPr>
              <w:t>Сообще</w:t>
            </w:r>
            <w:r w:rsidRPr="00746B57">
              <w:rPr>
                <w:color w:val="000000"/>
                <w:spacing w:val="-3"/>
                <w:sz w:val="28"/>
                <w:szCs w:val="28"/>
              </w:rPr>
              <w:t xml:space="preserve">ние, поступающее на вход устройства </w:t>
            </w:r>
            <w:r w:rsidRPr="00746B57">
              <w:rPr>
                <w:color w:val="000000"/>
                <w:spacing w:val="-7"/>
                <w:sz w:val="28"/>
                <w:szCs w:val="28"/>
              </w:rPr>
              <w:t xml:space="preserve">шифрования или считываемое с выхода </w:t>
            </w:r>
            <w:r w:rsidRPr="00746B57">
              <w:rPr>
                <w:color w:val="000000"/>
                <w:spacing w:val="-4"/>
                <w:sz w:val="28"/>
                <w:szCs w:val="28"/>
              </w:rPr>
              <w:t>приемника после дешифрования.</w:t>
            </w:r>
          </w:p>
          <w:p w14:paraId="0AC191F6" w14:textId="77777777" w:rsidR="0045401C" w:rsidRPr="00746B57" w:rsidRDefault="0045401C" w:rsidP="0045401C">
            <w:pPr>
              <w:jc w:val="both"/>
              <w:rPr>
                <w:color w:val="000000"/>
                <w:sz w:val="28"/>
                <w:szCs w:val="28"/>
              </w:rPr>
            </w:pPr>
          </w:p>
          <w:p w14:paraId="3F093D2B" w14:textId="77777777" w:rsidR="0045401C" w:rsidRPr="00746B57" w:rsidRDefault="0045401C" w:rsidP="0045401C">
            <w:pPr>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Семантик таркиби</w:t>
            </w:r>
            <w:r w:rsidRPr="00746B57">
              <w:rPr>
                <w:color w:val="000000"/>
                <w:sz w:val="28"/>
                <w:szCs w:val="28"/>
              </w:rPr>
              <w:t>ни</w:t>
            </w:r>
            <w:r w:rsidRPr="00746B57">
              <w:rPr>
                <w:color w:val="000000"/>
                <w:sz w:val="28"/>
                <w:szCs w:val="28"/>
                <w:lang w:val="uz-Cyrl-UZ"/>
              </w:rPr>
              <w:t xml:space="preserve"> криптографик методлардан фойдаланмасдан </w:t>
            </w:r>
            <w:proofErr w:type="spellStart"/>
            <w:r w:rsidRPr="00746B57">
              <w:rPr>
                <w:color w:val="000000"/>
                <w:sz w:val="28"/>
                <w:szCs w:val="28"/>
              </w:rPr>
              <w:t>билиш</w:t>
            </w:r>
            <w:proofErr w:type="spellEnd"/>
            <w:r w:rsidRPr="00746B57">
              <w:rPr>
                <w:color w:val="000000"/>
                <w:sz w:val="28"/>
                <w:szCs w:val="28"/>
              </w:rPr>
              <w:t xml:space="preserve"> </w:t>
            </w:r>
            <w:proofErr w:type="spellStart"/>
            <w:r w:rsidRPr="00746B57">
              <w:rPr>
                <w:color w:val="000000"/>
                <w:sz w:val="28"/>
                <w:szCs w:val="28"/>
              </w:rPr>
              <w:t>мумкин</w:t>
            </w:r>
            <w:proofErr w:type="spellEnd"/>
            <w:r w:rsidRPr="00746B57">
              <w:rPr>
                <w:color w:val="000000"/>
                <w:sz w:val="28"/>
                <w:szCs w:val="28"/>
              </w:rPr>
              <w:t xml:space="preserve"> </w:t>
            </w:r>
            <w:r w:rsidRPr="00746B57">
              <w:rPr>
                <w:color w:val="000000"/>
                <w:sz w:val="28"/>
                <w:szCs w:val="28"/>
                <w:lang w:val="uz-Cyrl-UZ"/>
              </w:rPr>
              <w:t>бўлган маълумотлар.</w:t>
            </w:r>
          </w:p>
          <w:p w14:paraId="607C7A4E"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Дастлабки муҳофаза қилинадиган хабар. </w:t>
            </w:r>
          </w:p>
          <w:p w14:paraId="226CDA74"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3. Шифрлаш қурилмасининг киришига келиб тушадиган ёки шифрлашдан сўнг қабул қилгичнинг чиқишида ҳисобланадиган хабар. </w:t>
            </w:r>
          </w:p>
        </w:tc>
      </w:tr>
      <w:tr w:rsidR="0045401C" w:rsidRPr="00746B57" w14:paraId="433466BE" w14:textId="77777777">
        <w:trPr>
          <w:tblCellSpacing w:w="0" w:type="dxa"/>
          <w:jc w:val="center"/>
        </w:trPr>
        <w:tc>
          <w:tcPr>
            <w:tcW w:w="1916" w:type="pct"/>
          </w:tcPr>
          <w:p w14:paraId="7A1A21B8" w14:textId="77777777" w:rsidR="0045401C" w:rsidRPr="00746B57" w:rsidRDefault="0045401C" w:rsidP="0045401C">
            <w:pPr>
              <w:rPr>
                <w:b/>
                <w:color w:val="000000"/>
                <w:sz w:val="28"/>
                <w:szCs w:val="28"/>
              </w:rPr>
            </w:pPr>
            <w:r w:rsidRPr="00746B57">
              <w:rPr>
                <w:b/>
                <w:color w:val="000000"/>
                <w:sz w:val="28"/>
                <w:szCs w:val="28"/>
              </w:rPr>
              <w:t>Тестирование на проникновение</w:t>
            </w:r>
          </w:p>
          <w:p w14:paraId="578C7BD0" w14:textId="77777777" w:rsidR="0045401C" w:rsidRPr="007309BD" w:rsidRDefault="0045401C" w:rsidP="0045401C">
            <w:pPr>
              <w:shd w:val="clear" w:color="auto" w:fill="FFFFFF"/>
              <w:ind w:left="28"/>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pacing w:val="-3"/>
                <w:sz w:val="28"/>
                <w:szCs w:val="28"/>
              </w:rPr>
              <w:t>суқулиб</w:t>
            </w:r>
            <w:proofErr w:type="spellEnd"/>
            <w:r w:rsidRPr="007309BD">
              <w:rPr>
                <w:color w:val="000000"/>
                <w:spacing w:val="-3"/>
                <w:sz w:val="28"/>
                <w:szCs w:val="28"/>
              </w:rPr>
              <w:t xml:space="preserve"> </w:t>
            </w:r>
            <w:proofErr w:type="spellStart"/>
            <w:r w:rsidRPr="00746B57">
              <w:rPr>
                <w:color w:val="000000"/>
                <w:spacing w:val="-3"/>
                <w:sz w:val="28"/>
                <w:szCs w:val="28"/>
              </w:rPr>
              <w:t>киришга</w:t>
            </w:r>
            <w:proofErr w:type="spellEnd"/>
            <w:r w:rsidRPr="00746B57">
              <w:rPr>
                <w:color w:val="000000"/>
                <w:spacing w:val="-3"/>
                <w:sz w:val="28"/>
                <w:szCs w:val="28"/>
                <w:lang w:val="uz-Cyrl-UZ"/>
              </w:rPr>
              <w:t xml:space="preserve"> тест</w:t>
            </w:r>
            <w:proofErr w:type="spellStart"/>
            <w:r w:rsidRPr="00746B57">
              <w:rPr>
                <w:color w:val="000000"/>
                <w:spacing w:val="-3"/>
                <w:sz w:val="28"/>
                <w:szCs w:val="28"/>
              </w:rPr>
              <w:t>лаш</w:t>
            </w:r>
            <w:proofErr w:type="spellEnd"/>
          </w:p>
          <w:p w14:paraId="4376D106" w14:textId="77777777" w:rsidR="0045401C" w:rsidRPr="00746B57" w:rsidRDefault="0045401C" w:rsidP="0045401C">
            <w:pPr>
              <w:ind w:left="28"/>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2"/>
                <w:sz w:val="28"/>
                <w:szCs w:val="28"/>
                <w:lang w:val="en-US"/>
              </w:rPr>
              <w:t>penetration testing</w:t>
            </w:r>
          </w:p>
        </w:tc>
        <w:tc>
          <w:tcPr>
            <w:tcW w:w="3084" w:type="pct"/>
          </w:tcPr>
          <w:p w14:paraId="403DB3B0" w14:textId="77777777" w:rsidR="0045401C" w:rsidRPr="00746B57" w:rsidRDefault="0045401C" w:rsidP="0045401C">
            <w:pPr>
              <w:jc w:val="both"/>
              <w:rPr>
                <w:color w:val="000000"/>
                <w:spacing w:val="1"/>
                <w:sz w:val="28"/>
                <w:szCs w:val="28"/>
              </w:rPr>
            </w:pPr>
            <w:r w:rsidRPr="00746B57">
              <w:rPr>
                <w:color w:val="000000"/>
                <w:spacing w:val="1"/>
                <w:sz w:val="28"/>
                <w:szCs w:val="28"/>
              </w:rPr>
              <w:t>Исследование функций системы обработки данных с целью поиска способов обхода компьютерной безопасности.</w:t>
            </w:r>
          </w:p>
          <w:p w14:paraId="1A233EFB" w14:textId="77777777" w:rsidR="0045401C" w:rsidRPr="00746B57" w:rsidRDefault="0045401C" w:rsidP="0045401C">
            <w:pPr>
              <w:jc w:val="both"/>
              <w:rPr>
                <w:color w:val="000000"/>
                <w:spacing w:val="1"/>
                <w:sz w:val="28"/>
                <w:szCs w:val="28"/>
              </w:rPr>
            </w:pPr>
          </w:p>
          <w:p w14:paraId="5533E711"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Компьютер хавфсизлигини </w:t>
            </w:r>
            <w:proofErr w:type="spellStart"/>
            <w:r w:rsidRPr="00746B57">
              <w:rPr>
                <w:color w:val="000000"/>
                <w:sz w:val="28"/>
                <w:szCs w:val="28"/>
              </w:rPr>
              <w:t>четлаб</w:t>
            </w:r>
            <w:proofErr w:type="spellEnd"/>
            <w:r w:rsidRPr="00746B57">
              <w:rPr>
                <w:color w:val="000000"/>
                <w:sz w:val="28"/>
                <w:szCs w:val="28"/>
                <w:lang w:val="uz-Cyrl-UZ"/>
              </w:rPr>
              <w:t xml:space="preserve"> ўтиш усулларини </w:t>
            </w:r>
            <w:proofErr w:type="spellStart"/>
            <w:r w:rsidRPr="00746B57">
              <w:rPr>
                <w:color w:val="000000"/>
                <w:sz w:val="28"/>
                <w:szCs w:val="28"/>
              </w:rPr>
              <w:t>излаб</w:t>
            </w:r>
            <w:proofErr w:type="spellEnd"/>
            <w:r w:rsidRPr="00746B57">
              <w:rPr>
                <w:color w:val="000000"/>
                <w:sz w:val="28"/>
                <w:szCs w:val="28"/>
              </w:rPr>
              <w:t xml:space="preserve"> </w:t>
            </w:r>
            <w:proofErr w:type="spellStart"/>
            <w:r w:rsidRPr="00746B57">
              <w:rPr>
                <w:color w:val="000000"/>
                <w:sz w:val="28"/>
                <w:szCs w:val="28"/>
              </w:rPr>
              <w:t>топиш</w:t>
            </w:r>
            <w:proofErr w:type="spellEnd"/>
            <w:r w:rsidRPr="00746B57">
              <w:rPr>
                <w:color w:val="000000"/>
                <w:sz w:val="28"/>
                <w:szCs w:val="28"/>
                <w:lang w:val="uz-Cyrl-UZ"/>
              </w:rPr>
              <w:t xml:space="preserve"> мақсадида</w:t>
            </w:r>
            <w:r w:rsidRPr="00746B57">
              <w:rPr>
                <w:color w:val="000000"/>
                <w:sz w:val="28"/>
                <w:szCs w:val="28"/>
              </w:rPr>
              <w:t>,</w:t>
            </w:r>
            <w:r w:rsidRPr="00746B57">
              <w:rPr>
                <w:color w:val="000000"/>
                <w:sz w:val="28"/>
                <w:szCs w:val="28"/>
                <w:lang w:val="uz-Cyrl-UZ"/>
              </w:rPr>
              <w:t xml:space="preserve"> маълумотларни қайта ишлаш тизими функцияларини тадқиқ этиш.</w:t>
            </w:r>
          </w:p>
        </w:tc>
      </w:tr>
      <w:tr w:rsidR="0045401C" w:rsidRPr="00746B57" w14:paraId="2B78114F" w14:textId="77777777">
        <w:trPr>
          <w:tblCellSpacing w:w="0" w:type="dxa"/>
          <w:jc w:val="center"/>
        </w:trPr>
        <w:tc>
          <w:tcPr>
            <w:tcW w:w="5000" w:type="pct"/>
            <w:gridSpan w:val="2"/>
          </w:tcPr>
          <w:p w14:paraId="4C56729F" w14:textId="77777777" w:rsidR="0045401C" w:rsidRPr="00746B57" w:rsidRDefault="0045401C" w:rsidP="0045401C">
            <w:pPr>
              <w:jc w:val="center"/>
              <w:rPr>
                <w:b/>
                <w:color w:val="000000"/>
                <w:spacing w:val="1"/>
                <w:sz w:val="28"/>
                <w:szCs w:val="28"/>
              </w:rPr>
            </w:pPr>
            <w:r w:rsidRPr="00746B57">
              <w:rPr>
                <w:b/>
                <w:color w:val="000000"/>
                <w:spacing w:val="1"/>
                <w:sz w:val="28"/>
                <w:szCs w:val="28"/>
              </w:rPr>
              <w:t>У</w:t>
            </w:r>
          </w:p>
        </w:tc>
      </w:tr>
      <w:tr w:rsidR="0045401C" w:rsidRPr="009D700E" w14:paraId="0D49E1D9" w14:textId="77777777">
        <w:trPr>
          <w:tblCellSpacing w:w="0" w:type="dxa"/>
          <w:jc w:val="center"/>
        </w:trPr>
        <w:tc>
          <w:tcPr>
            <w:tcW w:w="1916" w:type="pct"/>
          </w:tcPr>
          <w:p w14:paraId="383CCB7B" w14:textId="77777777" w:rsidR="0045401C" w:rsidRPr="00746B57" w:rsidRDefault="0045401C" w:rsidP="0045401C">
            <w:pPr>
              <w:rPr>
                <w:b/>
                <w:color w:val="000000"/>
                <w:spacing w:val="1"/>
                <w:sz w:val="28"/>
                <w:szCs w:val="28"/>
                <w:lang w:val="en-US"/>
              </w:rPr>
            </w:pPr>
            <w:r w:rsidRPr="00746B57">
              <w:rPr>
                <w:b/>
                <w:color w:val="000000"/>
                <w:spacing w:val="1"/>
                <w:sz w:val="28"/>
                <w:szCs w:val="28"/>
              </w:rPr>
              <w:t>Угроза</w:t>
            </w:r>
          </w:p>
          <w:p w14:paraId="0F5707FA" w14:textId="77777777" w:rsidR="0045401C" w:rsidRPr="00746B57" w:rsidRDefault="0045401C" w:rsidP="0045401C">
            <w:pPr>
              <w:rPr>
                <w:color w:val="000000"/>
                <w:sz w:val="28"/>
                <w:szCs w:val="28"/>
                <w:lang w:val="en-US"/>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pacing w:val="-1"/>
                <w:sz w:val="28"/>
                <w:szCs w:val="28"/>
                <w:lang w:val="uz-Cyrl-UZ"/>
              </w:rPr>
              <w:t>таҳдид</w:t>
            </w:r>
          </w:p>
          <w:p w14:paraId="18D9B094"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1"/>
                <w:sz w:val="28"/>
                <w:szCs w:val="28"/>
                <w:lang w:val="en-US"/>
              </w:rPr>
              <w:t>threat</w:t>
            </w:r>
          </w:p>
        </w:tc>
        <w:tc>
          <w:tcPr>
            <w:tcW w:w="3084" w:type="pct"/>
          </w:tcPr>
          <w:p w14:paraId="7257DE6D" w14:textId="77777777" w:rsidR="0045401C" w:rsidRPr="00746B57" w:rsidRDefault="0045401C" w:rsidP="0045401C">
            <w:pPr>
              <w:shd w:val="clear" w:color="auto" w:fill="FFFFFF"/>
              <w:jc w:val="both"/>
              <w:rPr>
                <w:color w:val="000000"/>
                <w:spacing w:val="1"/>
                <w:sz w:val="28"/>
                <w:szCs w:val="28"/>
              </w:rPr>
            </w:pPr>
            <w:r w:rsidRPr="00746B57">
              <w:rPr>
                <w:color w:val="000000"/>
                <w:spacing w:val="1"/>
                <w:sz w:val="28"/>
                <w:szCs w:val="28"/>
              </w:rPr>
              <w:t>1. Потенциальная возможность нарушения компьютерной безопасности.</w:t>
            </w:r>
          </w:p>
          <w:p w14:paraId="2FFCF26F" w14:textId="77777777" w:rsidR="0045401C" w:rsidRPr="00746B57" w:rsidRDefault="0045401C" w:rsidP="0045401C">
            <w:pPr>
              <w:shd w:val="clear" w:color="auto" w:fill="FFFFFF"/>
              <w:jc w:val="both"/>
              <w:rPr>
                <w:color w:val="000000"/>
                <w:spacing w:val="1"/>
                <w:sz w:val="28"/>
                <w:szCs w:val="28"/>
              </w:rPr>
            </w:pPr>
            <w:r w:rsidRPr="00746B57">
              <w:rPr>
                <w:color w:val="000000"/>
                <w:spacing w:val="1"/>
                <w:sz w:val="28"/>
                <w:szCs w:val="28"/>
              </w:rPr>
              <w:t>2. Любые обстоятельства или события, которые могут являться причиной нанесения ущерба системе в форме разрушения, раскрытия или модификации данных, и/или отказа в обслуживании.</w:t>
            </w:r>
          </w:p>
          <w:p w14:paraId="15ED6977" w14:textId="77777777" w:rsidR="0045401C" w:rsidRPr="00746B57" w:rsidRDefault="0045401C" w:rsidP="0045401C">
            <w:pPr>
              <w:shd w:val="clear" w:color="auto" w:fill="FFFFFF"/>
              <w:tabs>
                <w:tab w:val="left" w:pos="2232"/>
              </w:tabs>
              <w:ind w:right="34"/>
              <w:jc w:val="both"/>
              <w:rPr>
                <w:color w:val="000000"/>
                <w:spacing w:val="-4"/>
                <w:sz w:val="28"/>
                <w:szCs w:val="28"/>
              </w:rPr>
            </w:pPr>
            <w:r w:rsidRPr="00746B57">
              <w:rPr>
                <w:color w:val="000000"/>
                <w:spacing w:val="1"/>
                <w:sz w:val="28"/>
                <w:szCs w:val="28"/>
              </w:rPr>
              <w:t xml:space="preserve">3. </w:t>
            </w:r>
            <w:r w:rsidRPr="00746B57">
              <w:rPr>
                <w:color w:val="000000"/>
                <w:spacing w:val="-4"/>
                <w:sz w:val="28"/>
                <w:szCs w:val="28"/>
              </w:rPr>
              <w:t>Любое действие или событие, которое потенциально может привести к нарушению безопасности системы.</w:t>
            </w:r>
          </w:p>
          <w:p w14:paraId="4FF3A53D" w14:textId="77777777" w:rsidR="0045401C" w:rsidRPr="00746B57" w:rsidRDefault="0045401C" w:rsidP="0045401C">
            <w:pPr>
              <w:ind w:left="23"/>
              <w:jc w:val="both"/>
              <w:rPr>
                <w:color w:val="000000"/>
                <w:sz w:val="28"/>
                <w:szCs w:val="28"/>
              </w:rPr>
            </w:pPr>
          </w:p>
          <w:p w14:paraId="5116F90A" w14:textId="77777777" w:rsidR="0045401C" w:rsidRPr="00746B57" w:rsidRDefault="0045401C" w:rsidP="0045401C">
            <w:pPr>
              <w:shd w:val="clear" w:color="auto" w:fill="FFFFFF"/>
              <w:ind w:right="34"/>
              <w:jc w:val="both"/>
              <w:rPr>
                <w:color w:val="000000"/>
                <w:sz w:val="28"/>
                <w:szCs w:val="28"/>
                <w:lang w:val="uz-Cyrl-UZ"/>
              </w:rPr>
            </w:pPr>
            <w:r w:rsidRPr="00746B57">
              <w:rPr>
                <w:color w:val="000000"/>
                <w:sz w:val="28"/>
                <w:szCs w:val="28"/>
                <w:lang w:val="uz-Cyrl-UZ"/>
              </w:rPr>
              <w:t>1</w:t>
            </w:r>
            <w:r w:rsidRPr="00746B57">
              <w:rPr>
                <w:color w:val="000000"/>
                <w:sz w:val="28"/>
                <w:szCs w:val="28"/>
              </w:rPr>
              <w:t xml:space="preserve">. </w:t>
            </w:r>
            <w:r w:rsidRPr="00746B57">
              <w:rPr>
                <w:color w:val="000000"/>
                <w:sz w:val="28"/>
                <w:szCs w:val="28"/>
                <w:lang w:val="uz-Cyrl-UZ"/>
              </w:rPr>
              <w:t>Компьютер хавфсизлиги бузилишининг потенциал имконияти.</w:t>
            </w:r>
          </w:p>
          <w:p w14:paraId="795CD357" w14:textId="77777777" w:rsidR="0045401C" w:rsidRPr="00746B57" w:rsidRDefault="0045401C" w:rsidP="0045401C">
            <w:pPr>
              <w:shd w:val="clear" w:color="auto" w:fill="FFFFFF"/>
              <w:ind w:right="34"/>
              <w:jc w:val="both"/>
              <w:rPr>
                <w:color w:val="000000"/>
                <w:sz w:val="28"/>
                <w:szCs w:val="28"/>
                <w:lang w:val="uz-Cyrl-UZ"/>
              </w:rPr>
            </w:pPr>
            <w:r w:rsidRPr="00746B57">
              <w:rPr>
                <w:color w:val="000000"/>
                <w:sz w:val="28"/>
                <w:szCs w:val="28"/>
                <w:lang w:val="uz-Cyrl-UZ"/>
              </w:rPr>
              <w:t xml:space="preserve">2. Маълумотларни бузиш, очиш ёки ўзгартириш ва/ёки хизмат кўрсатишни рад этиш шаклида тизимга зарар етказиш сабабчиси ҳисобланиши </w:t>
            </w:r>
            <w:r w:rsidRPr="00746B57">
              <w:rPr>
                <w:color w:val="000000"/>
                <w:sz w:val="28"/>
                <w:szCs w:val="28"/>
                <w:lang w:val="uz-Cyrl-UZ"/>
              </w:rPr>
              <w:lastRenderedPageBreak/>
              <w:t xml:space="preserve">мумкин бўлган ҳар қандай ҳолат ёки воқеа. </w:t>
            </w:r>
          </w:p>
          <w:p w14:paraId="7924A138" w14:textId="77777777" w:rsidR="0045401C" w:rsidRPr="00746B57" w:rsidRDefault="0045401C" w:rsidP="0045401C">
            <w:pPr>
              <w:jc w:val="both"/>
              <w:rPr>
                <w:color w:val="000000"/>
                <w:sz w:val="28"/>
                <w:szCs w:val="28"/>
                <w:lang w:val="uz-Cyrl-UZ"/>
              </w:rPr>
            </w:pPr>
            <w:r w:rsidRPr="00746B57">
              <w:rPr>
                <w:color w:val="000000"/>
                <w:sz w:val="28"/>
                <w:szCs w:val="28"/>
                <w:lang w:val="uz-Cyrl-UZ"/>
              </w:rPr>
              <w:t>3. Потенциал равишда тизим хавфсизлигининг бузилишига олиб келиши мумкин бўлган ҳар қандай ҳаракат ёки воқеа.</w:t>
            </w:r>
          </w:p>
        </w:tc>
      </w:tr>
      <w:tr w:rsidR="0045401C" w:rsidRPr="009D700E" w14:paraId="16ED55E4" w14:textId="77777777">
        <w:trPr>
          <w:tblCellSpacing w:w="0" w:type="dxa"/>
          <w:jc w:val="center"/>
        </w:trPr>
        <w:tc>
          <w:tcPr>
            <w:tcW w:w="1916" w:type="pct"/>
          </w:tcPr>
          <w:p w14:paraId="666A0916"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lastRenderedPageBreak/>
              <w:t>Угроза автоматизированной системы</w:t>
            </w:r>
          </w:p>
          <w:p w14:paraId="0CEB873C"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автоматлаштирилган тизимга таҳдид</w:t>
            </w:r>
          </w:p>
          <w:p w14:paraId="42AFAE09"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automated system treat</w:t>
            </w:r>
          </w:p>
        </w:tc>
        <w:tc>
          <w:tcPr>
            <w:tcW w:w="3084" w:type="pct"/>
          </w:tcPr>
          <w:p w14:paraId="68B473AC"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Потенциально возможное событие, действие, процесс или явление, которое может привести к нанесению ущерба (материального, морального или иного) ресурсам автоматизированной системы.</w:t>
            </w:r>
          </w:p>
          <w:p w14:paraId="6DC6769B" w14:textId="77777777" w:rsidR="0045401C" w:rsidRPr="00746B57" w:rsidRDefault="0045401C" w:rsidP="0045401C">
            <w:pPr>
              <w:ind w:left="23"/>
              <w:jc w:val="both"/>
              <w:rPr>
                <w:color w:val="000000"/>
                <w:sz w:val="28"/>
                <w:szCs w:val="28"/>
                <w:lang w:val="uz-Cyrl-UZ"/>
              </w:rPr>
            </w:pPr>
          </w:p>
          <w:p w14:paraId="71C11270"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Автоматлаштирилган тизим ресурсларига (моддий, маънавий ёки бошқа) зарар келтириши мумкин бўлган, потенциал воқеа, ҳаракат, жараён ёки ҳодиса. </w:t>
            </w:r>
          </w:p>
        </w:tc>
      </w:tr>
      <w:tr w:rsidR="0045401C" w:rsidRPr="009D700E" w14:paraId="5744E61A" w14:textId="77777777">
        <w:trPr>
          <w:tblCellSpacing w:w="0" w:type="dxa"/>
          <w:jc w:val="center"/>
        </w:trPr>
        <w:tc>
          <w:tcPr>
            <w:tcW w:w="1916" w:type="pct"/>
          </w:tcPr>
          <w:p w14:paraId="2A04C167" w14:textId="77777777" w:rsidR="0045401C" w:rsidRPr="00746B57" w:rsidRDefault="0045401C" w:rsidP="0045401C">
            <w:pPr>
              <w:rPr>
                <w:b/>
                <w:color w:val="000000"/>
                <w:spacing w:val="3"/>
                <w:sz w:val="28"/>
                <w:szCs w:val="28"/>
                <w:lang w:val="uz-Cyrl-UZ"/>
              </w:rPr>
            </w:pPr>
            <w:r w:rsidRPr="00746B57">
              <w:rPr>
                <w:b/>
                <w:color w:val="000000"/>
                <w:spacing w:val="3"/>
                <w:sz w:val="28"/>
                <w:szCs w:val="28"/>
                <w:lang w:val="uz-Cyrl-UZ"/>
              </w:rPr>
              <w:t xml:space="preserve">Угроза активная </w:t>
            </w:r>
          </w:p>
          <w:p w14:paraId="137C6164" w14:textId="77777777" w:rsidR="0045401C" w:rsidRPr="00746B57" w:rsidRDefault="0045401C" w:rsidP="0045401C">
            <w:pPr>
              <w:rPr>
                <w:color w:val="000000"/>
                <w:spacing w:val="-2"/>
                <w:sz w:val="28"/>
                <w:szCs w:val="28"/>
                <w:lang w:val="uz-Cyrl-UZ"/>
              </w:rPr>
            </w:pPr>
            <w:r w:rsidRPr="00746B57">
              <w:rPr>
                <w:b/>
                <w:color w:val="000000"/>
                <w:sz w:val="28"/>
                <w:szCs w:val="28"/>
                <w:lang w:val="uz-Cyrl-UZ"/>
              </w:rPr>
              <w:t xml:space="preserve">uz - </w:t>
            </w:r>
            <w:r w:rsidRPr="00746B57">
              <w:rPr>
                <w:color w:val="000000"/>
                <w:spacing w:val="-1"/>
                <w:sz w:val="28"/>
                <w:szCs w:val="28"/>
                <w:lang w:val="uz-Cyrl-UZ"/>
              </w:rPr>
              <w:t>актив таҳдид</w:t>
            </w:r>
          </w:p>
          <w:p w14:paraId="25B0EC0E"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en - </w:t>
            </w:r>
            <w:r w:rsidRPr="00746B57">
              <w:rPr>
                <w:color w:val="000000"/>
                <w:spacing w:val="-2"/>
                <w:sz w:val="28"/>
                <w:szCs w:val="28"/>
                <w:lang w:val="uz-Cyrl-UZ"/>
              </w:rPr>
              <w:t>active threat</w:t>
            </w:r>
          </w:p>
        </w:tc>
        <w:tc>
          <w:tcPr>
            <w:tcW w:w="3084" w:type="pct"/>
          </w:tcPr>
          <w:p w14:paraId="0F5CADCE" w14:textId="77777777" w:rsidR="0045401C" w:rsidRPr="00746B57" w:rsidRDefault="0045401C" w:rsidP="0045401C">
            <w:pPr>
              <w:ind w:right="79"/>
              <w:jc w:val="both"/>
              <w:rPr>
                <w:color w:val="000000"/>
                <w:spacing w:val="1"/>
                <w:sz w:val="28"/>
                <w:szCs w:val="28"/>
              </w:rPr>
            </w:pPr>
            <w:r w:rsidRPr="00746B57">
              <w:rPr>
                <w:color w:val="000000"/>
                <w:spacing w:val="1"/>
                <w:sz w:val="28"/>
                <w:szCs w:val="28"/>
              </w:rPr>
              <w:t xml:space="preserve">1. Любая угроза </w:t>
            </w:r>
            <w:r w:rsidRPr="00746B57">
              <w:rPr>
                <w:color w:val="000000"/>
                <w:sz w:val="28"/>
                <w:szCs w:val="28"/>
              </w:rPr>
              <w:t>преднамеренного</w:t>
            </w:r>
            <w:r w:rsidRPr="00746B57">
              <w:rPr>
                <w:color w:val="000000"/>
                <w:spacing w:val="1"/>
                <w:sz w:val="28"/>
                <w:szCs w:val="28"/>
              </w:rPr>
              <w:t xml:space="preserve"> </w:t>
            </w:r>
            <w:proofErr w:type="spellStart"/>
            <w:r w:rsidRPr="00746B57">
              <w:rPr>
                <w:color w:val="000000"/>
                <w:spacing w:val="1"/>
                <w:sz w:val="28"/>
                <w:szCs w:val="28"/>
              </w:rPr>
              <w:t>несанкцио</w:t>
            </w:r>
            <w:r w:rsidRPr="007309BD">
              <w:rPr>
                <w:color w:val="000000"/>
                <w:spacing w:val="1"/>
                <w:sz w:val="28"/>
                <w:szCs w:val="28"/>
              </w:rPr>
              <w:t>-</w:t>
            </w:r>
            <w:r w:rsidRPr="00746B57">
              <w:rPr>
                <w:color w:val="000000"/>
                <w:spacing w:val="1"/>
                <w:sz w:val="28"/>
                <w:szCs w:val="28"/>
              </w:rPr>
              <w:t>нированного</w:t>
            </w:r>
            <w:proofErr w:type="spellEnd"/>
            <w:r w:rsidRPr="00746B57">
              <w:rPr>
                <w:color w:val="000000"/>
                <w:spacing w:val="1"/>
                <w:sz w:val="28"/>
                <w:szCs w:val="28"/>
              </w:rPr>
              <w:t xml:space="preserve"> изменения состояния системы обработки данных.</w:t>
            </w:r>
            <w:r w:rsidRPr="007309BD">
              <w:rPr>
                <w:color w:val="000000"/>
                <w:spacing w:val="1"/>
                <w:sz w:val="28"/>
                <w:szCs w:val="28"/>
              </w:rPr>
              <w:t xml:space="preserve"> </w:t>
            </w:r>
            <w:r w:rsidRPr="00746B57">
              <w:rPr>
                <w:color w:val="000000"/>
                <w:spacing w:val="1"/>
                <w:sz w:val="28"/>
                <w:szCs w:val="28"/>
              </w:rPr>
              <w:t>Например, угроза, в результате реализации которой возможны модификация сообщений, вставка ложных сообщений, маскарад</w:t>
            </w:r>
            <w:r w:rsidRPr="00746B57">
              <w:rPr>
                <w:color w:val="000000"/>
                <w:sz w:val="28"/>
                <w:szCs w:val="28"/>
              </w:rPr>
              <w:t xml:space="preserve"> </w:t>
            </w:r>
            <w:r w:rsidRPr="00746B57">
              <w:rPr>
                <w:color w:val="000000"/>
                <w:spacing w:val="1"/>
                <w:sz w:val="28"/>
                <w:szCs w:val="28"/>
              </w:rPr>
              <w:t>или отказ в обслуживании.</w:t>
            </w:r>
          </w:p>
          <w:p w14:paraId="71846DB5" w14:textId="77777777" w:rsidR="0045401C" w:rsidRPr="00746B57" w:rsidRDefault="0045401C" w:rsidP="0045401C">
            <w:pPr>
              <w:shd w:val="clear" w:color="auto" w:fill="FFFFFF"/>
              <w:ind w:right="34"/>
              <w:jc w:val="both"/>
              <w:rPr>
                <w:color w:val="000000"/>
                <w:sz w:val="28"/>
                <w:szCs w:val="28"/>
              </w:rPr>
            </w:pPr>
            <w:r w:rsidRPr="00746B57">
              <w:rPr>
                <w:color w:val="000000"/>
                <w:sz w:val="28"/>
                <w:szCs w:val="28"/>
              </w:rPr>
              <w:t xml:space="preserve">2. Угроза преднамеренного </w:t>
            </w:r>
            <w:proofErr w:type="gramStart"/>
            <w:r w:rsidRPr="00746B57">
              <w:rPr>
                <w:color w:val="000000"/>
                <w:sz w:val="28"/>
                <w:szCs w:val="28"/>
              </w:rPr>
              <w:t>несанкционирован</w:t>
            </w:r>
            <w:r w:rsidRPr="007309BD">
              <w:rPr>
                <w:color w:val="000000"/>
                <w:sz w:val="28"/>
                <w:szCs w:val="28"/>
              </w:rPr>
              <w:t>-</w:t>
            </w:r>
            <w:proofErr w:type="spellStart"/>
            <w:r w:rsidRPr="00746B57">
              <w:rPr>
                <w:color w:val="000000"/>
                <w:sz w:val="28"/>
                <w:szCs w:val="28"/>
              </w:rPr>
              <w:t>ного</w:t>
            </w:r>
            <w:proofErr w:type="spellEnd"/>
            <w:proofErr w:type="gramEnd"/>
            <w:r w:rsidRPr="00746B57">
              <w:rPr>
                <w:color w:val="000000"/>
                <w:sz w:val="28"/>
                <w:szCs w:val="28"/>
              </w:rPr>
              <w:t xml:space="preserve"> изменения состояния функционирования системы или сети телекоммуникаций.</w:t>
            </w:r>
          </w:p>
          <w:p w14:paraId="0071A99A" w14:textId="77777777" w:rsidR="0045401C" w:rsidRPr="00746B57" w:rsidRDefault="0045401C" w:rsidP="0045401C">
            <w:pPr>
              <w:shd w:val="clear" w:color="auto" w:fill="FFFFFF"/>
              <w:ind w:left="23" w:right="34"/>
              <w:jc w:val="both"/>
              <w:rPr>
                <w:color w:val="000000"/>
                <w:sz w:val="28"/>
                <w:szCs w:val="28"/>
              </w:rPr>
            </w:pPr>
          </w:p>
          <w:p w14:paraId="23841B57" w14:textId="77777777" w:rsidR="0045401C" w:rsidRPr="00746B57" w:rsidRDefault="0045401C" w:rsidP="0045401C">
            <w:pPr>
              <w:shd w:val="clear" w:color="auto" w:fill="FFFFFF"/>
              <w:ind w:right="34"/>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Маълумотларни қайта ишлаш тизими ҳола</w:t>
            </w:r>
            <w:r w:rsidRPr="007309BD">
              <w:rPr>
                <w:color w:val="000000"/>
                <w:sz w:val="28"/>
                <w:szCs w:val="28"/>
              </w:rPr>
              <w:t>-</w:t>
            </w:r>
            <w:r w:rsidRPr="00746B57">
              <w:rPr>
                <w:color w:val="000000"/>
                <w:sz w:val="28"/>
                <w:szCs w:val="28"/>
                <w:lang w:val="uz-Cyrl-UZ"/>
              </w:rPr>
              <w:t>ти</w:t>
            </w:r>
            <w:r w:rsidRPr="00746B57">
              <w:rPr>
                <w:color w:val="000000"/>
                <w:sz w:val="28"/>
                <w:szCs w:val="28"/>
              </w:rPr>
              <w:t xml:space="preserve">ни </w:t>
            </w:r>
            <w:r w:rsidRPr="00746B57">
              <w:rPr>
                <w:color w:val="000000"/>
                <w:sz w:val="28"/>
                <w:szCs w:val="28"/>
                <w:lang w:val="uz-Cyrl-UZ"/>
              </w:rPr>
              <w:t>қасддан рухсат этилмаган тарзда ўзгар</w:t>
            </w:r>
            <w:r w:rsidRPr="007309BD">
              <w:rPr>
                <w:color w:val="000000"/>
                <w:sz w:val="28"/>
                <w:szCs w:val="28"/>
              </w:rPr>
              <w:t>-</w:t>
            </w:r>
            <w:r w:rsidRPr="00746B57">
              <w:rPr>
                <w:color w:val="000000"/>
                <w:sz w:val="28"/>
                <w:szCs w:val="28"/>
              </w:rPr>
              <w:t>тир</w:t>
            </w:r>
            <w:r w:rsidRPr="00746B57">
              <w:rPr>
                <w:color w:val="000000"/>
                <w:sz w:val="28"/>
                <w:szCs w:val="28"/>
                <w:lang w:val="uz-Cyrl-UZ"/>
              </w:rPr>
              <w:t xml:space="preserve">ишга бўлган </w:t>
            </w:r>
            <w:proofErr w:type="spellStart"/>
            <w:r w:rsidRPr="00746B57">
              <w:rPr>
                <w:color w:val="000000"/>
                <w:sz w:val="28"/>
                <w:szCs w:val="28"/>
              </w:rPr>
              <w:t>ҳар</w:t>
            </w:r>
            <w:proofErr w:type="spellEnd"/>
            <w:r w:rsidRPr="00746B57">
              <w:rPr>
                <w:color w:val="000000"/>
                <w:sz w:val="28"/>
                <w:szCs w:val="28"/>
              </w:rPr>
              <w:t xml:space="preserve"> </w:t>
            </w:r>
            <w:proofErr w:type="spellStart"/>
            <w:r w:rsidRPr="00746B57">
              <w:rPr>
                <w:color w:val="000000"/>
                <w:sz w:val="28"/>
                <w:szCs w:val="28"/>
              </w:rPr>
              <w:t>қандай</w:t>
            </w:r>
            <w:proofErr w:type="spellEnd"/>
            <w:r w:rsidRPr="00746B57">
              <w:rPr>
                <w:color w:val="000000"/>
                <w:sz w:val="28"/>
                <w:szCs w:val="28"/>
                <w:lang w:val="uz-Cyrl-UZ"/>
              </w:rPr>
              <w:t xml:space="preserve"> таҳдид.</w:t>
            </w:r>
            <w:r w:rsidRPr="007309BD">
              <w:rPr>
                <w:color w:val="000000"/>
                <w:sz w:val="28"/>
                <w:szCs w:val="28"/>
              </w:rPr>
              <w:t xml:space="preserve"> </w:t>
            </w:r>
            <w:r w:rsidRPr="00746B57">
              <w:rPr>
                <w:color w:val="000000"/>
                <w:sz w:val="28"/>
                <w:szCs w:val="28"/>
                <w:lang w:val="uz-Cyrl-UZ"/>
              </w:rPr>
              <w:t>Масалан, амалга оширилиши натижасида хабарларнинг ўзгартирилиши, ёлғон хабарларнинг киритилиши, алдамчилик ёки хизмат кўрсатишнинг рад этилиши мумкин бўладиган таҳдид.</w:t>
            </w:r>
          </w:p>
          <w:p w14:paraId="1E199A65"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Телекоммуникациялар тизимлари ёки тармоқнинг ишлаш ҳолатини қасддан рухсат этилмаган тарзда ўзгартиришга бўлган таҳдид. </w:t>
            </w:r>
          </w:p>
        </w:tc>
      </w:tr>
      <w:tr w:rsidR="0045401C" w:rsidRPr="00746B57" w14:paraId="739D1742" w14:textId="77777777">
        <w:trPr>
          <w:tblCellSpacing w:w="0" w:type="dxa"/>
          <w:jc w:val="center"/>
        </w:trPr>
        <w:tc>
          <w:tcPr>
            <w:tcW w:w="1916" w:type="pct"/>
          </w:tcPr>
          <w:p w14:paraId="093C47A2" w14:textId="77777777" w:rsidR="0045401C" w:rsidRPr="00746B57" w:rsidRDefault="0045401C" w:rsidP="0045401C">
            <w:pPr>
              <w:shd w:val="clear" w:color="auto" w:fill="FFFFFF"/>
              <w:ind w:left="6"/>
              <w:rPr>
                <w:b/>
                <w:bCs/>
                <w:color w:val="000000"/>
                <w:spacing w:val="1"/>
                <w:sz w:val="28"/>
                <w:szCs w:val="28"/>
                <w:lang w:val="uz-Cyrl-UZ"/>
              </w:rPr>
            </w:pPr>
            <w:r w:rsidRPr="00746B57">
              <w:rPr>
                <w:b/>
                <w:bCs/>
                <w:color w:val="000000"/>
                <w:spacing w:val="1"/>
                <w:sz w:val="28"/>
                <w:szCs w:val="28"/>
                <w:lang w:val="uz-Cyrl-UZ"/>
              </w:rPr>
              <w:t>Угроза безопасности</w:t>
            </w:r>
          </w:p>
          <w:p w14:paraId="6894B4EA" w14:textId="77777777" w:rsidR="0045401C" w:rsidRPr="00746B57" w:rsidRDefault="0045401C" w:rsidP="0045401C">
            <w:pPr>
              <w:shd w:val="clear" w:color="auto" w:fill="FFFFFF"/>
              <w:ind w:left="6"/>
              <w:rPr>
                <w:bCs/>
                <w:color w:val="000000"/>
                <w:spacing w:val="1"/>
                <w:sz w:val="28"/>
                <w:szCs w:val="28"/>
                <w:lang w:val="uz-Cyrl-UZ"/>
              </w:rPr>
            </w:pPr>
            <w:r w:rsidRPr="00746B57">
              <w:rPr>
                <w:b/>
                <w:bCs/>
                <w:color w:val="000000"/>
                <w:spacing w:val="1"/>
                <w:sz w:val="28"/>
                <w:szCs w:val="28"/>
                <w:lang w:val="uz-Cyrl-UZ"/>
              </w:rPr>
              <w:t xml:space="preserve">uz - </w:t>
            </w:r>
            <w:r w:rsidRPr="00746B57">
              <w:rPr>
                <w:color w:val="000000"/>
                <w:sz w:val="28"/>
                <w:szCs w:val="28"/>
                <w:lang w:val="uz-Cyrl-UZ"/>
              </w:rPr>
              <w:t>хавфсизликка таҳдид</w:t>
            </w:r>
          </w:p>
          <w:p w14:paraId="2BED7583" w14:textId="77777777" w:rsidR="0045401C" w:rsidRPr="00746B57" w:rsidRDefault="0045401C" w:rsidP="0045401C">
            <w:pPr>
              <w:shd w:val="clear" w:color="auto" w:fill="FFFFFF"/>
              <w:tabs>
                <w:tab w:val="left" w:pos="960"/>
              </w:tabs>
              <w:ind w:left="6"/>
              <w:rPr>
                <w:bCs/>
                <w:color w:val="000000"/>
                <w:spacing w:val="1"/>
                <w:sz w:val="28"/>
                <w:szCs w:val="28"/>
                <w:lang w:val="uz-Cyrl-UZ"/>
              </w:rPr>
            </w:pPr>
            <w:r w:rsidRPr="00746B57">
              <w:rPr>
                <w:b/>
                <w:bCs/>
                <w:color w:val="000000"/>
                <w:spacing w:val="1"/>
                <w:sz w:val="28"/>
                <w:szCs w:val="28"/>
                <w:lang w:val="uz-Cyrl-UZ"/>
              </w:rPr>
              <w:t xml:space="preserve">en - </w:t>
            </w:r>
            <w:r w:rsidRPr="00746B57">
              <w:rPr>
                <w:bCs/>
                <w:color w:val="000000"/>
                <w:spacing w:val="1"/>
                <w:sz w:val="28"/>
                <w:szCs w:val="28"/>
                <w:lang w:val="uz-Cyrl-UZ"/>
              </w:rPr>
              <w:t>security threat</w:t>
            </w:r>
          </w:p>
        </w:tc>
        <w:tc>
          <w:tcPr>
            <w:tcW w:w="3084" w:type="pct"/>
          </w:tcPr>
          <w:p w14:paraId="4FC1E9C5" w14:textId="77777777" w:rsidR="0045401C" w:rsidRPr="00746B57" w:rsidRDefault="0045401C" w:rsidP="0045401C">
            <w:pPr>
              <w:shd w:val="clear" w:color="auto" w:fill="FFFFFF"/>
              <w:jc w:val="both"/>
              <w:rPr>
                <w:bCs/>
                <w:color w:val="000000"/>
                <w:spacing w:val="1"/>
                <w:sz w:val="28"/>
                <w:szCs w:val="28"/>
              </w:rPr>
            </w:pPr>
            <w:r w:rsidRPr="00746B57">
              <w:rPr>
                <w:bCs/>
                <w:color w:val="000000"/>
                <w:spacing w:val="1"/>
                <w:sz w:val="28"/>
                <w:szCs w:val="28"/>
              </w:rPr>
              <w:t>Возможная опасность (потенциальная или реально существующая) совершения какого-либо действия, направленного против объекта защиты (информационных ресурсов), наносящего ущерб собственнику, владельцу или пользователю, проявляющегося в опасности искажения и потери информации.</w:t>
            </w:r>
          </w:p>
          <w:p w14:paraId="5D3219D5" w14:textId="77777777" w:rsidR="0045401C" w:rsidRPr="00746B57" w:rsidRDefault="0045401C" w:rsidP="0045401C">
            <w:pPr>
              <w:shd w:val="clear" w:color="auto" w:fill="FFFFFF"/>
              <w:ind w:left="6"/>
              <w:jc w:val="both"/>
              <w:rPr>
                <w:bCs/>
                <w:color w:val="000000"/>
                <w:spacing w:val="1"/>
                <w:sz w:val="28"/>
                <w:szCs w:val="28"/>
              </w:rPr>
            </w:pPr>
          </w:p>
          <w:p w14:paraId="6615F677" w14:textId="77777777" w:rsidR="0045401C" w:rsidRPr="00746B57" w:rsidRDefault="0045401C" w:rsidP="0045401C">
            <w:pPr>
              <w:shd w:val="clear" w:color="auto" w:fill="FFFFFF"/>
              <w:jc w:val="both"/>
              <w:rPr>
                <w:b/>
                <w:bCs/>
                <w:color w:val="000000"/>
                <w:spacing w:val="1"/>
                <w:sz w:val="28"/>
                <w:szCs w:val="28"/>
              </w:rPr>
            </w:pPr>
            <w:r w:rsidRPr="00746B57">
              <w:rPr>
                <w:color w:val="000000"/>
                <w:sz w:val="28"/>
                <w:szCs w:val="28"/>
                <w:lang w:val="uz-Cyrl-UZ"/>
              </w:rPr>
              <w:lastRenderedPageBreak/>
              <w:t>Ахборотнинг бузиб кўрсатилиши ва йўқолиш хавфи бўлишида кўринадиган, мулкдорга ёки фойдаланувчига зарар етказадиган, муҳофаза объектига (ахборот ресурсларига) қарши йўналтирилган қ</w:t>
            </w:r>
            <w:r w:rsidRPr="00746B57">
              <w:rPr>
                <w:color w:val="000000"/>
                <w:sz w:val="28"/>
                <w:szCs w:val="28"/>
              </w:rPr>
              <w:t>ан</w:t>
            </w:r>
            <w:r w:rsidRPr="00746B57">
              <w:rPr>
                <w:color w:val="000000"/>
                <w:sz w:val="28"/>
                <w:szCs w:val="28"/>
                <w:lang w:val="uz-Cyrl-UZ"/>
              </w:rPr>
              <w:t>дайдир ҳаракатни амалга оширишнинг мумкин бўлган (потенциал ёки реал мавжуд) хавфи.</w:t>
            </w:r>
          </w:p>
        </w:tc>
      </w:tr>
      <w:tr w:rsidR="0045401C" w:rsidRPr="009D700E" w14:paraId="621B7153" w14:textId="77777777">
        <w:trPr>
          <w:tblCellSpacing w:w="0" w:type="dxa"/>
          <w:jc w:val="center"/>
        </w:trPr>
        <w:tc>
          <w:tcPr>
            <w:tcW w:w="1916" w:type="pct"/>
          </w:tcPr>
          <w:p w14:paraId="6C922B9F"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lastRenderedPageBreak/>
              <w:t>Угроза безопасности информации</w:t>
            </w:r>
          </w:p>
          <w:p w14:paraId="3EA05B49"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 хавфсизлигига таҳдид</w:t>
            </w:r>
          </w:p>
          <w:p w14:paraId="28DAE859"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data security treat</w:t>
            </w:r>
          </w:p>
        </w:tc>
        <w:tc>
          <w:tcPr>
            <w:tcW w:w="3084" w:type="pct"/>
          </w:tcPr>
          <w:p w14:paraId="7110563A"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1. Потенциально возможное событие, действие, процесс или явление, которое может привести к нарушению конфиденциальности, целостности, доступности информации, а также неправомерному ее тиражированию.</w:t>
            </w:r>
          </w:p>
          <w:p w14:paraId="1AC8DC3E"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2. Совокупность условий и факторов, создающих потенциальную или реально существующую опасность, связанную с утечкой информации и/или несанкционированными и/или непреднамеренными воздействиями на нее.</w:t>
            </w:r>
          </w:p>
          <w:p w14:paraId="26B60307" w14:textId="77777777" w:rsidR="0045401C" w:rsidRPr="00746B57" w:rsidRDefault="0045401C" w:rsidP="0045401C">
            <w:pPr>
              <w:ind w:left="23"/>
              <w:jc w:val="both"/>
              <w:rPr>
                <w:color w:val="000000"/>
                <w:sz w:val="28"/>
                <w:szCs w:val="28"/>
                <w:lang w:val="uz-Cyrl-UZ"/>
              </w:rPr>
            </w:pPr>
          </w:p>
          <w:p w14:paraId="2F9EE87A"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1. Ахборотнинг конфиденциаллиги, яхлитлиги, ундан фойдалана олишлик бузилишига, шунингдек унинг ғайриқонуний тарзда кўпайтирилишига олиб келиши мумкин бўлган потенциал воқеа, ҳаракат, жараён ёки ҳодиса. </w:t>
            </w:r>
          </w:p>
          <w:p w14:paraId="7E496E5A"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Ахборотнинг тарқатилиши ва/ёки унга рухсат этилмаган тарзда ва/ёки кўзда тутилмаган таъсирлар билан боғлиқ потенциал ёки мавжуд реал хавфни вужудга келтирувчи шароитлар ва омиллар жами. </w:t>
            </w:r>
          </w:p>
        </w:tc>
      </w:tr>
      <w:tr w:rsidR="0045401C" w:rsidRPr="009D700E" w14:paraId="7585E558" w14:textId="77777777">
        <w:trPr>
          <w:tblCellSpacing w:w="0" w:type="dxa"/>
          <w:jc w:val="center"/>
        </w:trPr>
        <w:tc>
          <w:tcPr>
            <w:tcW w:w="1916" w:type="pct"/>
          </w:tcPr>
          <w:p w14:paraId="51D75617"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t>Угроза интересам субъектов информационных отношений</w:t>
            </w:r>
          </w:p>
          <w:p w14:paraId="4D0EA17F"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ахборот муносабатлари субъектларининг манфаатларига таҳдид</w:t>
            </w:r>
          </w:p>
          <w:p w14:paraId="4556699E"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treat towards the interests of information relapses subjects</w:t>
            </w:r>
          </w:p>
        </w:tc>
        <w:tc>
          <w:tcPr>
            <w:tcW w:w="3084" w:type="pct"/>
          </w:tcPr>
          <w:p w14:paraId="1F1E9C21"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Потенциально возможное событие, действие, процесс или явление, которое посредством воздействия на информацию и другие компоненты автоматизированной системы может привести к нанесению ущерба интересам данных субъектов.</w:t>
            </w:r>
          </w:p>
          <w:p w14:paraId="74586DA2" w14:textId="77777777" w:rsidR="0045401C" w:rsidRPr="00746B57" w:rsidRDefault="0045401C" w:rsidP="0045401C">
            <w:pPr>
              <w:ind w:left="23"/>
              <w:jc w:val="both"/>
              <w:rPr>
                <w:color w:val="000000"/>
                <w:sz w:val="28"/>
                <w:szCs w:val="28"/>
                <w:lang w:val="uz-Cyrl-UZ"/>
              </w:rPr>
            </w:pPr>
          </w:p>
          <w:p w14:paraId="7F72E346"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Ахборотга ва автоматлаштирилган тизимнинг бошқа компонентларига таъсир этиш орқали, берилган  субъектларнинг манфаатларига зарар келтириши мумкин бўлган потенциал воқеа, ҳаракат, жараён ёки ҳодиса. </w:t>
            </w:r>
          </w:p>
        </w:tc>
      </w:tr>
      <w:tr w:rsidR="0045401C" w:rsidRPr="009D700E" w14:paraId="0A687372" w14:textId="77777777">
        <w:trPr>
          <w:tblCellSpacing w:w="0" w:type="dxa"/>
          <w:jc w:val="center"/>
        </w:trPr>
        <w:tc>
          <w:tcPr>
            <w:tcW w:w="1916" w:type="pct"/>
          </w:tcPr>
          <w:p w14:paraId="2CBC56FB"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t>Угроза информационная</w:t>
            </w:r>
          </w:p>
          <w:p w14:paraId="5061B852"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информацион</w:t>
            </w:r>
            <w:proofErr w:type="spellEnd"/>
            <w:r w:rsidRPr="00746B57">
              <w:rPr>
                <w:color w:val="000000"/>
                <w:sz w:val="28"/>
                <w:szCs w:val="28"/>
              </w:rPr>
              <w:t xml:space="preserve"> </w:t>
            </w:r>
            <w:r w:rsidRPr="00746B57">
              <w:rPr>
                <w:color w:val="000000"/>
                <w:sz w:val="28"/>
                <w:szCs w:val="28"/>
                <w:lang w:val="uz-Cyrl-UZ"/>
              </w:rPr>
              <w:t>таҳдид</w:t>
            </w:r>
          </w:p>
          <w:p w14:paraId="4FE8F329"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proofErr w:type="spellStart"/>
            <w:r w:rsidRPr="00746B57">
              <w:rPr>
                <w:color w:val="000000"/>
                <w:sz w:val="28"/>
                <w:szCs w:val="28"/>
                <w:lang w:val="de-DE"/>
              </w:rPr>
              <w:t>information</w:t>
            </w:r>
            <w:proofErr w:type="spellEnd"/>
            <w:r w:rsidRPr="00746B57">
              <w:rPr>
                <w:color w:val="000000"/>
                <w:sz w:val="28"/>
                <w:szCs w:val="28"/>
                <w:lang w:val="de-DE"/>
              </w:rPr>
              <w:t xml:space="preserve"> </w:t>
            </w:r>
            <w:proofErr w:type="spellStart"/>
            <w:r w:rsidRPr="00746B57">
              <w:rPr>
                <w:color w:val="000000"/>
                <w:sz w:val="28"/>
                <w:szCs w:val="28"/>
                <w:lang w:val="de-DE"/>
              </w:rPr>
              <w:t>treat</w:t>
            </w:r>
            <w:proofErr w:type="spellEnd"/>
          </w:p>
        </w:tc>
        <w:tc>
          <w:tcPr>
            <w:tcW w:w="3084" w:type="pct"/>
          </w:tcPr>
          <w:p w14:paraId="36C54FC6" w14:textId="77777777" w:rsidR="0045401C" w:rsidRPr="00746B57" w:rsidRDefault="0045401C" w:rsidP="0045401C">
            <w:pPr>
              <w:jc w:val="both"/>
              <w:rPr>
                <w:color w:val="000000"/>
                <w:sz w:val="28"/>
                <w:szCs w:val="28"/>
                <w:lang w:val="uz-Cyrl-UZ"/>
              </w:rPr>
            </w:pPr>
            <w:r w:rsidRPr="00746B57">
              <w:rPr>
                <w:color w:val="000000"/>
                <w:sz w:val="28"/>
                <w:szCs w:val="28"/>
              </w:rPr>
              <w:t>Фактор или совокупность факторов, создающих опасность нарушения свойств информации.</w:t>
            </w:r>
          </w:p>
          <w:p w14:paraId="4A923DA4" w14:textId="77777777" w:rsidR="0045401C" w:rsidRPr="00746B57" w:rsidRDefault="0045401C" w:rsidP="0045401C">
            <w:pPr>
              <w:ind w:left="23"/>
              <w:jc w:val="both"/>
              <w:rPr>
                <w:color w:val="000000"/>
                <w:sz w:val="28"/>
                <w:szCs w:val="28"/>
                <w:lang w:val="uz-Cyrl-UZ"/>
              </w:rPr>
            </w:pPr>
          </w:p>
          <w:p w14:paraId="675386D4"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Ахборот хусусиятларининг бузилиш хавфини </w:t>
            </w:r>
            <w:r w:rsidRPr="00746B57">
              <w:rPr>
                <w:color w:val="000000"/>
                <w:sz w:val="28"/>
                <w:szCs w:val="28"/>
                <w:lang w:val="uz-Cyrl-UZ"/>
              </w:rPr>
              <w:lastRenderedPageBreak/>
              <w:t xml:space="preserve">вужудга келтирувчи омил ёки омиллар йиғиндиси. </w:t>
            </w:r>
          </w:p>
        </w:tc>
      </w:tr>
      <w:tr w:rsidR="0045401C" w:rsidRPr="009D700E" w14:paraId="6890FFB6" w14:textId="77777777">
        <w:trPr>
          <w:tblCellSpacing w:w="0" w:type="dxa"/>
          <w:jc w:val="center"/>
        </w:trPr>
        <w:tc>
          <w:tcPr>
            <w:tcW w:w="1916" w:type="pct"/>
          </w:tcPr>
          <w:p w14:paraId="64219CA0" w14:textId="77777777" w:rsidR="0045401C" w:rsidRPr="00746B57" w:rsidRDefault="0045401C" w:rsidP="0045401C">
            <w:pPr>
              <w:rPr>
                <w:color w:val="000000"/>
                <w:sz w:val="28"/>
                <w:szCs w:val="28"/>
              </w:rPr>
            </w:pPr>
            <w:r w:rsidRPr="00746B57">
              <w:rPr>
                <w:b/>
                <w:color w:val="000000"/>
                <w:sz w:val="28"/>
                <w:szCs w:val="28"/>
              </w:rPr>
              <w:lastRenderedPageBreak/>
              <w:t xml:space="preserve">Угроза информационной безопасности </w:t>
            </w:r>
            <w:proofErr w:type="spellStart"/>
            <w:r w:rsidRPr="00746B57">
              <w:rPr>
                <w:b/>
                <w:color w:val="000000"/>
                <w:sz w:val="28"/>
                <w:szCs w:val="28"/>
              </w:rPr>
              <w:t>инфокомму-никационной</w:t>
            </w:r>
            <w:proofErr w:type="spellEnd"/>
            <w:r w:rsidRPr="00746B57">
              <w:rPr>
                <w:b/>
                <w:color w:val="000000"/>
                <w:sz w:val="28"/>
                <w:szCs w:val="28"/>
              </w:rPr>
              <w:t xml:space="preserve"> системы</w:t>
            </w:r>
          </w:p>
          <w:p w14:paraId="78829983"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w:t>
            </w:r>
            <w:r w:rsidRPr="007309BD">
              <w:rPr>
                <w:b/>
                <w:color w:val="000000"/>
                <w:sz w:val="28"/>
                <w:szCs w:val="28"/>
              </w:rPr>
              <w:t>-</w:t>
            </w:r>
            <w:r w:rsidRPr="00746B57">
              <w:rPr>
                <w:b/>
                <w:color w:val="000000"/>
                <w:sz w:val="28"/>
                <w:szCs w:val="28"/>
              </w:rPr>
              <w:t xml:space="preserve"> </w:t>
            </w:r>
            <w:r w:rsidRPr="00746B57">
              <w:rPr>
                <w:color w:val="000000"/>
                <w:sz w:val="28"/>
                <w:szCs w:val="28"/>
                <w:lang w:val="uz-Cyrl-UZ"/>
              </w:rPr>
              <w:t>ахборот-</w:t>
            </w:r>
            <w:proofErr w:type="gramStart"/>
            <w:r w:rsidRPr="00746B57">
              <w:rPr>
                <w:color w:val="000000"/>
                <w:sz w:val="28"/>
                <w:szCs w:val="28"/>
                <w:lang w:val="uz-Cyrl-UZ"/>
              </w:rPr>
              <w:t>коммуникация  тизими</w:t>
            </w:r>
            <w:proofErr w:type="gramEnd"/>
            <w:r w:rsidRPr="00746B57">
              <w:rPr>
                <w:color w:val="000000"/>
                <w:sz w:val="28"/>
                <w:szCs w:val="28"/>
                <w:lang w:val="uz-Cyrl-UZ"/>
              </w:rPr>
              <w:t xml:space="preserve"> ахборот хавфсизлиги</w:t>
            </w:r>
            <w:r w:rsidRPr="00746B57">
              <w:rPr>
                <w:color w:val="000000"/>
                <w:sz w:val="28"/>
                <w:szCs w:val="28"/>
              </w:rPr>
              <w:t>га</w:t>
            </w:r>
            <w:r w:rsidRPr="00746B57">
              <w:rPr>
                <w:color w:val="000000"/>
                <w:sz w:val="28"/>
                <w:szCs w:val="28"/>
                <w:lang w:val="uz-Cyrl-UZ"/>
              </w:rPr>
              <w:t xml:space="preserve"> таҳдид</w:t>
            </w:r>
          </w:p>
          <w:p w14:paraId="45482C4D"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 xml:space="preserve">treat towards </w:t>
            </w:r>
            <w:proofErr w:type="spellStart"/>
            <w:r w:rsidRPr="00746B57">
              <w:rPr>
                <w:color w:val="000000"/>
                <w:sz w:val="28"/>
                <w:szCs w:val="28"/>
                <w:lang w:val="en-US"/>
              </w:rPr>
              <w:t>infocommunication</w:t>
            </w:r>
            <w:proofErr w:type="spellEnd"/>
            <w:r w:rsidRPr="00746B57">
              <w:rPr>
                <w:color w:val="000000"/>
                <w:sz w:val="28"/>
                <w:szCs w:val="28"/>
                <w:lang w:val="en-US"/>
              </w:rPr>
              <w:t xml:space="preserve"> system information security</w:t>
            </w:r>
          </w:p>
        </w:tc>
        <w:tc>
          <w:tcPr>
            <w:tcW w:w="3084" w:type="pct"/>
          </w:tcPr>
          <w:p w14:paraId="7CD86D98" w14:textId="77777777" w:rsidR="0045401C" w:rsidRPr="00746B57" w:rsidRDefault="0045401C" w:rsidP="0045401C">
            <w:pPr>
              <w:jc w:val="both"/>
              <w:rPr>
                <w:color w:val="000000"/>
                <w:sz w:val="28"/>
                <w:szCs w:val="28"/>
                <w:lang w:val="uz-Cyrl-UZ"/>
              </w:rPr>
            </w:pPr>
            <w:r w:rsidRPr="00746B57">
              <w:rPr>
                <w:color w:val="000000"/>
                <w:sz w:val="28"/>
                <w:szCs w:val="28"/>
              </w:rPr>
              <w:t xml:space="preserve">Действие или событие, которое может привести к разрушению, искажению или </w:t>
            </w:r>
            <w:proofErr w:type="gramStart"/>
            <w:r w:rsidRPr="00746B57">
              <w:rPr>
                <w:color w:val="000000"/>
                <w:sz w:val="28"/>
                <w:szCs w:val="28"/>
              </w:rPr>
              <w:t>несанкционирован</w:t>
            </w:r>
            <w:r w:rsidRPr="007309BD">
              <w:rPr>
                <w:color w:val="000000"/>
                <w:sz w:val="28"/>
                <w:szCs w:val="28"/>
              </w:rPr>
              <w:t>-</w:t>
            </w:r>
            <w:r w:rsidRPr="00746B57">
              <w:rPr>
                <w:color w:val="000000"/>
                <w:sz w:val="28"/>
                <w:szCs w:val="28"/>
              </w:rPr>
              <w:t>ному</w:t>
            </w:r>
            <w:proofErr w:type="gramEnd"/>
            <w:r w:rsidRPr="00746B57">
              <w:rPr>
                <w:color w:val="000000"/>
                <w:sz w:val="28"/>
                <w:szCs w:val="28"/>
              </w:rPr>
              <w:t xml:space="preserve"> использованию ресурсов сети.</w:t>
            </w:r>
          </w:p>
          <w:p w14:paraId="15F16871" w14:textId="77777777" w:rsidR="0045401C" w:rsidRPr="00746B57" w:rsidRDefault="0045401C" w:rsidP="0045401C">
            <w:pPr>
              <w:ind w:left="23"/>
              <w:jc w:val="both"/>
              <w:rPr>
                <w:color w:val="000000"/>
                <w:sz w:val="28"/>
                <w:szCs w:val="28"/>
                <w:lang w:val="uz-Cyrl-UZ"/>
              </w:rPr>
            </w:pPr>
          </w:p>
          <w:p w14:paraId="69407337" w14:textId="77777777" w:rsidR="0045401C" w:rsidRPr="00746B57" w:rsidRDefault="0045401C" w:rsidP="0045401C">
            <w:pPr>
              <w:jc w:val="both"/>
              <w:rPr>
                <w:color w:val="000000"/>
                <w:sz w:val="28"/>
                <w:szCs w:val="28"/>
                <w:lang w:val="uz-Cyrl-UZ"/>
              </w:rPr>
            </w:pPr>
            <w:r w:rsidRPr="00746B57">
              <w:rPr>
                <w:color w:val="000000"/>
                <w:sz w:val="28"/>
                <w:szCs w:val="28"/>
                <w:lang w:val="uz-Cyrl-UZ"/>
              </w:rPr>
              <w:t>Тармоқ ресурсларини бузиш, бузиб кўрсатиш ёки улардан рухсат этилмаган тарзда фойдаланишга олиб келиши мумкин бўлган ҳаракат ёки воқеа.</w:t>
            </w:r>
          </w:p>
        </w:tc>
      </w:tr>
      <w:tr w:rsidR="0045401C" w:rsidRPr="009D700E" w14:paraId="6576CBDF" w14:textId="77777777">
        <w:trPr>
          <w:tblCellSpacing w:w="0" w:type="dxa"/>
          <w:jc w:val="center"/>
        </w:trPr>
        <w:tc>
          <w:tcPr>
            <w:tcW w:w="1916" w:type="pct"/>
          </w:tcPr>
          <w:p w14:paraId="1DAED730" w14:textId="77777777" w:rsidR="0045401C" w:rsidRPr="00746B57" w:rsidRDefault="0045401C" w:rsidP="0045401C">
            <w:pPr>
              <w:rPr>
                <w:b/>
                <w:color w:val="000000"/>
                <w:sz w:val="28"/>
                <w:szCs w:val="28"/>
              </w:rPr>
            </w:pPr>
            <w:r w:rsidRPr="00746B57">
              <w:rPr>
                <w:b/>
                <w:color w:val="000000"/>
                <w:sz w:val="28"/>
                <w:szCs w:val="28"/>
              </w:rPr>
              <w:t>Угроза информационной безопасности сети телекоммуникаций общего пользования</w:t>
            </w:r>
          </w:p>
          <w:p w14:paraId="57821FC2"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умум</w:t>
            </w:r>
            <w:proofErr w:type="spellStart"/>
            <w:r w:rsidRPr="00746B57">
              <w:rPr>
                <w:color w:val="000000"/>
                <w:sz w:val="28"/>
                <w:szCs w:val="28"/>
              </w:rPr>
              <w:t>ий</w:t>
            </w:r>
            <w:proofErr w:type="spellEnd"/>
            <w:r w:rsidRPr="00746B57">
              <w:rPr>
                <w:color w:val="000000"/>
                <w:sz w:val="28"/>
                <w:szCs w:val="28"/>
                <w:lang w:val="uz-Cyrl-UZ"/>
              </w:rPr>
              <w:t xml:space="preserve"> фойдаланишдаги телекоммуникациялар тармоғи ахборот хавфсизлигига таҳдид</w:t>
            </w:r>
          </w:p>
          <w:p w14:paraId="36092EB8" w14:textId="77777777" w:rsidR="0045401C" w:rsidRPr="00746B57" w:rsidRDefault="0045401C" w:rsidP="0045401C">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public switched telecommunications network information security threat</w:t>
            </w:r>
          </w:p>
        </w:tc>
        <w:tc>
          <w:tcPr>
            <w:tcW w:w="3084" w:type="pct"/>
          </w:tcPr>
          <w:p w14:paraId="19520923" w14:textId="77777777" w:rsidR="0045401C" w:rsidRPr="00746B57" w:rsidRDefault="0045401C" w:rsidP="0045401C">
            <w:pPr>
              <w:jc w:val="both"/>
              <w:rPr>
                <w:color w:val="000000"/>
                <w:sz w:val="28"/>
                <w:szCs w:val="28"/>
                <w:lang w:val="uz-Cyrl-UZ"/>
              </w:rPr>
            </w:pPr>
            <w:r w:rsidRPr="00746B57">
              <w:rPr>
                <w:color w:val="000000"/>
                <w:sz w:val="28"/>
                <w:szCs w:val="28"/>
              </w:rPr>
              <w:t>Предполагаемое воздействие злоумышленника на сеть телекоммуникаций общего пользования, не предотвращение, не обнаружение и не ликвидация которого средствами сети может привести к снижению заданного уровня обеспечения информационной безопасности сети телекоммуникаций общего пользования.</w:t>
            </w:r>
          </w:p>
          <w:p w14:paraId="7B353158" w14:textId="77777777" w:rsidR="0045401C" w:rsidRPr="00746B57" w:rsidRDefault="0045401C" w:rsidP="0045401C">
            <w:pPr>
              <w:ind w:left="23"/>
              <w:jc w:val="both"/>
              <w:rPr>
                <w:color w:val="000000"/>
                <w:sz w:val="28"/>
                <w:szCs w:val="28"/>
                <w:lang w:val="uz-Cyrl-UZ"/>
              </w:rPr>
            </w:pPr>
          </w:p>
          <w:p w14:paraId="42B2EE8F" w14:textId="77777777" w:rsidR="0045401C" w:rsidRPr="00746B57" w:rsidRDefault="0045401C" w:rsidP="0045401C">
            <w:pPr>
              <w:ind w:left="23"/>
              <w:jc w:val="both"/>
              <w:rPr>
                <w:color w:val="000000"/>
                <w:sz w:val="28"/>
                <w:szCs w:val="28"/>
                <w:lang w:val="uz-Cyrl-UZ"/>
              </w:rPr>
            </w:pPr>
            <w:r w:rsidRPr="00746B57">
              <w:rPr>
                <w:color w:val="000000"/>
                <w:sz w:val="28"/>
                <w:szCs w:val="28"/>
                <w:lang w:val="uz-Cyrl-UZ"/>
              </w:rPr>
              <w:t xml:space="preserve">Умумий фойдаланишдаги телекоммуникациялар тармоғига жинояткорнинг кўзда тутилган таъсири, унинг тармоқ воситалари билан бартараф қилинмагани, аниқланмагани ва йўқ қилинмагани умумий фойдаланишдаги телекоммуникациялар тармоғи ахборот хавфсизлигини таъминлашнинг берилган даражаси пасайишига олиб келиши мумкин. </w:t>
            </w:r>
          </w:p>
        </w:tc>
      </w:tr>
      <w:tr w:rsidR="0045401C" w:rsidRPr="009D700E" w14:paraId="76A78393" w14:textId="77777777">
        <w:trPr>
          <w:tblCellSpacing w:w="0" w:type="dxa"/>
          <w:jc w:val="center"/>
        </w:trPr>
        <w:tc>
          <w:tcPr>
            <w:tcW w:w="1916" w:type="pct"/>
          </w:tcPr>
          <w:p w14:paraId="197827BE" w14:textId="77777777" w:rsidR="0045401C" w:rsidRPr="00746B57" w:rsidRDefault="0045401C" w:rsidP="0045401C">
            <w:pPr>
              <w:rPr>
                <w:b/>
                <w:color w:val="000000"/>
                <w:spacing w:val="-4"/>
                <w:sz w:val="28"/>
                <w:szCs w:val="28"/>
                <w:lang w:val="uz-Cyrl-UZ"/>
              </w:rPr>
            </w:pPr>
            <w:r w:rsidRPr="00746B57">
              <w:rPr>
                <w:b/>
                <w:color w:val="000000"/>
                <w:spacing w:val="3"/>
                <w:sz w:val="28"/>
                <w:szCs w:val="28"/>
                <w:lang w:val="uz-Cyrl-UZ"/>
              </w:rPr>
              <w:t>Угроза пассивная</w:t>
            </w:r>
          </w:p>
          <w:p w14:paraId="319975EC" w14:textId="77777777" w:rsidR="0045401C" w:rsidRPr="00746B57" w:rsidRDefault="0045401C" w:rsidP="0045401C">
            <w:pPr>
              <w:rPr>
                <w:color w:val="000000"/>
                <w:spacing w:val="3"/>
                <w:sz w:val="28"/>
                <w:szCs w:val="28"/>
                <w:lang w:val="uz-Cyrl-UZ"/>
              </w:rPr>
            </w:pPr>
            <w:r w:rsidRPr="00746B57">
              <w:rPr>
                <w:b/>
                <w:color w:val="000000"/>
                <w:sz w:val="28"/>
                <w:szCs w:val="28"/>
                <w:lang w:val="uz-Cyrl-UZ"/>
              </w:rPr>
              <w:t xml:space="preserve">uz - </w:t>
            </w:r>
            <w:r w:rsidRPr="00746B57">
              <w:rPr>
                <w:color w:val="000000"/>
                <w:spacing w:val="-4"/>
                <w:sz w:val="28"/>
                <w:szCs w:val="28"/>
                <w:lang w:val="uz-Cyrl-UZ"/>
              </w:rPr>
              <w:t>пассив таҳдид</w:t>
            </w:r>
          </w:p>
          <w:p w14:paraId="674DA6AA"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pacing w:val="-4"/>
                <w:sz w:val="28"/>
                <w:szCs w:val="28"/>
                <w:lang w:val="uz-Cyrl-UZ"/>
              </w:rPr>
              <w:t>passive threat</w:t>
            </w:r>
          </w:p>
        </w:tc>
        <w:tc>
          <w:tcPr>
            <w:tcW w:w="3084" w:type="pct"/>
          </w:tcPr>
          <w:p w14:paraId="28FFAFFC" w14:textId="77777777" w:rsidR="0045401C" w:rsidRPr="00746B57" w:rsidRDefault="0045401C" w:rsidP="0045401C">
            <w:pPr>
              <w:ind w:right="7"/>
              <w:jc w:val="both"/>
              <w:rPr>
                <w:color w:val="000000"/>
                <w:sz w:val="28"/>
                <w:szCs w:val="28"/>
              </w:rPr>
            </w:pPr>
            <w:r w:rsidRPr="00746B57">
              <w:rPr>
                <w:color w:val="000000"/>
                <w:sz w:val="28"/>
                <w:szCs w:val="28"/>
              </w:rPr>
              <w:t>1. Угроза несанкционированного раскрытия содержания информации без изменения состояния системы обработки данных.</w:t>
            </w:r>
            <w:r w:rsidRPr="007309BD">
              <w:rPr>
                <w:color w:val="000000"/>
                <w:sz w:val="28"/>
                <w:szCs w:val="28"/>
              </w:rPr>
              <w:t xml:space="preserve"> </w:t>
            </w:r>
            <w:r w:rsidRPr="00746B57">
              <w:rPr>
                <w:color w:val="000000"/>
                <w:sz w:val="28"/>
                <w:szCs w:val="28"/>
              </w:rPr>
              <w:t xml:space="preserve">Например, угроза, </w:t>
            </w:r>
            <w:r w:rsidRPr="00746B57">
              <w:rPr>
                <w:color w:val="000000"/>
                <w:spacing w:val="1"/>
                <w:sz w:val="28"/>
                <w:szCs w:val="28"/>
              </w:rPr>
              <w:t xml:space="preserve">в результате реализации которой возможно </w:t>
            </w:r>
            <w:r w:rsidRPr="00746B57">
              <w:rPr>
                <w:color w:val="000000"/>
                <w:sz w:val="28"/>
                <w:szCs w:val="28"/>
              </w:rPr>
              <w:t>восстановление чувствительной информации из перехваченных передаваемых данных.</w:t>
            </w:r>
          </w:p>
          <w:p w14:paraId="740F236C" w14:textId="77777777" w:rsidR="0045401C" w:rsidRPr="00746B57" w:rsidRDefault="0045401C" w:rsidP="0045401C">
            <w:pPr>
              <w:jc w:val="both"/>
              <w:rPr>
                <w:color w:val="000000"/>
                <w:sz w:val="28"/>
                <w:szCs w:val="28"/>
              </w:rPr>
            </w:pPr>
            <w:r w:rsidRPr="00746B57">
              <w:rPr>
                <w:color w:val="000000"/>
                <w:sz w:val="28"/>
                <w:szCs w:val="28"/>
              </w:rPr>
              <w:t xml:space="preserve">2. Возможность несанкционированного доступа к информации без </w:t>
            </w:r>
            <w:r w:rsidRPr="00746B57">
              <w:rPr>
                <w:color w:val="000000"/>
                <w:spacing w:val="-3"/>
                <w:sz w:val="28"/>
                <w:szCs w:val="28"/>
              </w:rPr>
              <w:t>изменения режима функционирования системы.</w:t>
            </w:r>
          </w:p>
          <w:p w14:paraId="03CECE04" w14:textId="77777777" w:rsidR="0045401C" w:rsidRPr="00746B57" w:rsidRDefault="0045401C" w:rsidP="0045401C">
            <w:pPr>
              <w:ind w:left="23"/>
              <w:jc w:val="both"/>
              <w:rPr>
                <w:color w:val="000000"/>
                <w:sz w:val="28"/>
                <w:szCs w:val="28"/>
              </w:rPr>
            </w:pPr>
          </w:p>
          <w:p w14:paraId="2FC21299" w14:textId="77777777" w:rsidR="0045401C" w:rsidRPr="00746B57" w:rsidRDefault="0045401C" w:rsidP="0045401C">
            <w:pPr>
              <w:shd w:val="clear" w:color="auto" w:fill="FFFFFF"/>
              <w:ind w:left="23" w:right="34"/>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Ахборот мазмунини рухсат этилмаган тарзда, маълумотларни қайта ишлаш тизими ҳолатини ўзгартирмасдан, очишга бўлган таҳдид.</w:t>
            </w:r>
            <w:r w:rsidRPr="007309BD">
              <w:rPr>
                <w:color w:val="000000"/>
                <w:sz w:val="28"/>
                <w:szCs w:val="28"/>
              </w:rPr>
              <w:t xml:space="preserve"> </w:t>
            </w:r>
            <w:r w:rsidRPr="00746B57">
              <w:rPr>
                <w:color w:val="000000"/>
                <w:sz w:val="28"/>
                <w:szCs w:val="28"/>
                <w:lang w:val="uz-Cyrl-UZ"/>
              </w:rPr>
              <w:t xml:space="preserve">Масалан, шундай таҳдидки, уни амалга ошириш натижасида қўлга киритилган узатиладиган маълумотлардан таъсирчан ахборотни тиклаш </w:t>
            </w:r>
            <w:r w:rsidRPr="00746B57">
              <w:rPr>
                <w:color w:val="000000"/>
                <w:sz w:val="28"/>
                <w:szCs w:val="28"/>
                <w:lang w:val="uz-Cyrl-UZ"/>
              </w:rPr>
              <w:lastRenderedPageBreak/>
              <w:t>мумкин бўлади.</w:t>
            </w:r>
          </w:p>
          <w:p w14:paraId="43503253" w14:textId="77777777" w:rsidR="0045401C" w:rsidRPr="00746B57" w:rsidRDefault="0045401C" w:rsidP="0045401C">
            <w:pPr>
              <w:ind w:left="23"/>
              <w:jc w:val="both"/>
              <w:rPr>
                <w:color w:val="000000"/>
                <w:sz w:val="28"/>
                <w:szCs w:val="28"/>
                <w:lang w:val="uz-Cyrl-UZ"/>
              </w:rPr>
            </w:pPr>
            <w:r w:rsidRPr="00746B57">
              <w:rPr>
                <w:color w:val="000000"/>
                <w:sz w:val="28"/>
                <w:szCs w:val="28"/>
                <w:lang w:val="uz-Cyrl-UZ"/>
              </w:rPr>
              <w:t>2. Тизимнинг ишлаш режимини ўзгартирмасдан ахборотдан рухсат этилмаган тарзда фойдалана олиш имконияти.</w:t>
            </w:r>
          </w:p>
        </w:tc>
      </w:tr>
      <w:tr w:rsidR="0045401C" w:rsidRPr="009D700E" w14:paraId="7D01190F" w14:textId="77777777">
        <w:trPr>
          <w:tblCellSpacing w:w="0" w:type="dxa"/>
          <w:jc w:val="center"/>
        </w:trPr>
        <w:tc>
          <w:tcPr>
            <w:tcW w:w="1916" w:type="pct"/>
          </w:tcPr>
          <w:p w14:paraId="136F8E0C" w14:textId="77777777" w:rsidR="0045401C" w:rsidRPr="00746B57" w:rsidRDefault="0045401C" w:rsidP="0045401C">
            <w:pPr>
              <w:rPr>
                <w:b/>
                <w:color w:val="000000"/>
                <w:sz w:val="28"/>
                <w:szCs w:val="28"/>
                <w:lang w:val="uz-Cyrl-UZ"/>
              </w:rPr>
            </w:pPr>
            <w:r w:rsidRPr="00746B57">
              <w:rPr>
                <w:b/>
                <w:color w:val="000000"/>
                <w:sz w:val="28"/>
                <w:szCs w:val="28"/>
                <w:lang w:val="uz-Cyrl-UZ"/>
              </w:rPr>
              <w:lastRenderedPageBreak/>
              <w:t>Угроза физическая</w:t>
            </w:r>
          </w:p>
          <w:p w14:paraId="39A92EB6"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физик таҳдид</w:t>
            </w:r>
          </w:p>
          <w:p w14:paraId="2A71D97B"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physical threat</w:t>
            </w:r>
          </w:p>
        </w:tc>
        <w:tc>
          <w:tcPr>
            <w:tcW w:w="3084" w:type="pct"/>
          </w:tcPr>
          <w:p w14:paraId="6CB10398" w14:textId="77777777" w:rsidR="0045401C" w:rsidRPr="00746B57" w:rsidRDefault="0045401C" w:rsidP="0045401C">
            <w:pPr>
              <w:pStyle w:val="BodyText"/>
              <w:rPr>
                <w:color w:val="000000"/>
                <w:szCs w:val="28"/>
                <w:lang w:val="uz-Cyrl-UZ"/>
              </w:rPr>
            </w:pPr>
            <w:r w:rsidRPr="00746B57">
              <w:rPr>
                <w:color w:val="000000"/>
                <w:szCs w:val="28"/>
              </w:rPr>
              <w:t>Угроза, последствием реализации которой является физический ущерб всей системе.</w:t>
            </w:r>
          </w:p>
          <w:p w14:paraId="5DE3DC19" w14:textId="77777777" w:rsidR="0045401C" w:rsidRPr="00746B57" w:rsidRDefault="0045401C" w:rsidP="0045401C">
            <w:pPr>
              <w:pStyle w:val="BodyText"/>
              <w:ind w:left="23"/>
              <w:rPr>
                <w:color w:val="000000"/>
                <w:szCs w:val="28"/>
                <w:lang w:val="uz-Cyrl-UZ"/>
              </w:rPr>
            </w:pPr>
          </w:p>
          <w:p w14:paraId="097F8AEB" w14:textId="77777777" w:rsidR="0045401C" w:rsidRPr="00746B57" w:rsidRDefault="0045401C" w:rsidP="0045401C">
            <w:pPr>
              <w:pStyle w:val="BodyText"/>
              <w:rPr>
                <w:color w:val="000000"/>
                <w:szCs w:val="28"/>
                <w:lang w:val="uz-Cyrl-UZ"/>
              </w:rPr>
            </w:pPr>
            <w:r w:rsidRPr="00746B57">
              <w:rPr>
                <w:color w:val="000000"/>
                <w:szCs w:val="28"/>
                <w:lang w:val="uz-Cyrl-UZ"/>
              </w:rPr>
              <w:t xml:space="preserve">Шундай таҳдидки, унинг амалга оширилиши оқибатида, бутун тизимга физик зарар етказилади. </w:t>
            </w:r>
          </w:p>
        </w:tc>
      </w:tr>
      <w:tr w:rsidR="0045401C" w:rsidRPr="009D700E" w14:paraId="1D24F979" w14:textId="77777777">
        <w:trPr>
          <w:tblCellSpacing w:w="0" w:type="dxa"/>
          <w:jc w:val="center"/>
        </w:trPr>
        <w:tc>
          <w:tcPr>
            <w:tcW w:w="1916" w:type="pct"/>
          </w:tcPr>
          <w:p w14:paraId="2E2B3D6D" w14:textId="77777777" w:rsidR="0045401C" w:rsidRPr="00746B57" w:rsidRDefault="0045401C" w:rsidP="0045401C">
            <w:pPr>
              <w:pStyle w:val="Heading1"/>
              <w:rPr>
                <w:rFonts w:ascii="Times New Roman" w:hAnsi="Times New Roman" w:cs="Times New Roman"/>
                <w:color w:val="000000"/>
                <w:sz w:val="28"/>
                <w:szCs w:val="28"/>
                <w:lang w:val="uz-Cyrl-UZ"/>
              </w:rPr>
            </w:pPr>
            <w:r w:rsidRPr="00746B57">
              <w:rPr>
                <w:rFonts w:ascii="Times New Roman" w:hAnsi="Times New Roman" w:cs="Times New Roman"/>
                <w:color w:val="000000"/>
                <w:sz w:val="28"/>
                <w:szCs w:val="28"/>
              </w:rPr>
              <w:t>У</w:t>
            </w:r>
            <w:r w:rsidRPr="00746B57">
              <w:rPr>
                <w:rFonts w:ascii="Times New Roman" w:hAnsi="Times New Roman" w:cs="Times New Roman"/>
                <w:color w:val="000000"/>
                <w:sz w:val="28"/>
                <w:szCs w:val="28"/>
                <w:lang w:val="uz-Cyrl-UZ"/>
              </w:rPr>
              <w:t>ничтожение информации</w:t>
            </w:r>
          </w:p>
          <w:p w14:paraId="4BE04481"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ахборотни йўқ қилиш</w:t>
            </w:r>
          </w:p>
          <w:p w14:paraId="75B0F4C2" w14:textId="77777777" w:rsidR="0045401C" w:rsidRPr="00746B57" w:rsidRDefault="0045401C" w:rsidP="0045401C">
            <w:pPr>
              <w:pStyle w:val="Footer"/>
              <w:rPr>
                <w:rFonts w:ascii="Times New Roman" w:hAnsi="Times New Roman"/>
                <w:color w:val="000000"/>
                <w:sz w:val="28"/>
                <w:szCs w:val="28"/>
                <w:lang w:val="uz-Cyrl-UZ"/>
              </w:rPr>
            </w:pPr>
            <w:r w:rsidRPr="00746B57">
              <w:rPr>
                <w:rFonts w:ascii="Times New Roman" w:hAnsi="Times New Roman"/>
                <w:b w:val="0"/>
                <w:color w:val="000000"/>
                <w:sz w:val="28"/>
                <w:szCs w:val="28"/>
                <w:lang w:val="uz-Cyrl-UZ"/>
              </w:rPr>
              <w:t xml:space="preserve">en - </w:t>
            </w:r>
            <w:r w:rsidRPr="00746B57">
              <w:rPr>
                <w:rFonts w:ascii="Times New Roman" w:hAnsi="Times New Roman"/>
                <w:color w:val="000000"/>
                <w:sz w:val="28"/>
                <w:szCs w:val="28"/>
                <w:lang w:val="uz-Cyrl-UZ"/>
              </w:rPr>
              <w:t>data destruction</w:t>
            </w:r>
          </w:p>
        </w:tc>
        <w:tc>
          <w:tcPr>
            <w:tcW w:w="3084" w:type="pct"/>
          </w:tcPr>
          <w:p w14:paraId="20AAA5E6" w14:textId="77777777" w:rsidR="0045401C" w:rsidRPr="00746B57" w:rsidRDefault="0045401C" w:rsidP="0045401C">
            <w:pPr>
              <w:jc w:val="both"/>
              <w:rPr>
                <w:color w:val="000000"/>
                <w:spacing w:val="3"/>
                <w:sz w:val="28"/>
                <w:szCs w:val="28"/>
                <w:lang w:val="uz-Cyrl-UZ"/>
              </w:rPr>
            </w:pPr>
            <w:r w:rsidRPr="00746B57">
              <w:rPr>
                <w:color w:val="000000"/>
                <w:sz w:val="28"/>
                <w:szCs w:val="28"/>
              </w:rPr>
              <w:t>Случайное или умышленное стирание информации на ее носителях при обработке техническими средствами,</w:t>
            </w:r>
            <w:r w:rsidRPr="00746B57">
              <w:rPr>
                <w:color w:val="000000"/>
                <w:spacing w:val="1"/>
                <w:sz w:val="28"/>
                <w:szCs w:val="28"/>
              </w:rPr>
              <w:t xml:space="preserve"> в том числе хи</w:t>
            </w:r>
            <w:r w:rsidRPr="00746B57">
              <w:rPr>
                <w:color w:val="000000"/>
                <w:spacing w:val="3"/>
                <w:sz w:val="28"/>
                <w:szCs w:val="28"/>
              </w:rPr>
              <w:t>щение носителей и технических средств.</w:t>
            </w:r>
          </w:p>
          <w:p w14:paraId="4DAB1FED" w14:textId="77777777" w:rsidR="0045401C" w:rsidRPr="00746B57" w:rsidRDefault="0045401C" w:rsidP="0045401C">
            <w:pPr>
              <w:jc w:val="both"/>
              <w:rPr>
                <w:color w:val="000000"/>
                <w:spacing w:val="3"/>
                <w:sz w:val="28"/>
                <w:szCs w:val="28"/>
                <w:lang w:val="uz-Cyrl-UZ"/>
              </w:rPr>
            </w:pPr>
          </w:p>
          <w:p w14:paraId="38F4A9DB" w14:textId="77777777" w:rsidR="0045401C" w:rsidRPr="00746B57" w:rsidRDefault="0045401C" w:rsidP="0045401C">
            <w:pPr>
              <w:jc w:val="both"/>
              <w:rPr>
                <w:color w:val="000000"/>
                <w:sz w:val="28"/>
                <w:szCs w:val="28"/>
                <w:lang w:val="uz-Cyrl-UZ"/>
              </w:rPr>
            </w:pPr>
            <w:r w:rsidRPr="00746B57">
              <w:rPr>
                <w:color w:val="000000"/>
                <w:spacing w:val="3"/>
                <w:sz w:val="28"/>
                <w:szCs w:val="28"/>
                <w:lang w:val="uz-Cyrl-UZ"/>
              </w:rPr>
              <w:t>Техник воситалар билан қайта ишлашда ташувчилардаги ахборотни тасодифан ёки қасддан ўчириш, шу жумладан, ташувчилар ва техник воситаларни ўғирлаш.</w:t>
            </w:r>
          </w:p>
        </w:tc>
      </w:tr>
      <w:tr w:rsidR="0045401C" w:rsidRPr="009D700E" w14:paraId="04E5EDB6" w14:textId="77777777">
        <w:trPr>
          <w:tblCellSpacing w:w="0" w:type="dxa"/>
          <w:jc w:val="center"/>
        </w:trPr>
        <w:tc>
          <w:tcPr>
            <w:tcW w:w="1916" w:type="pct"/>
          </w:tcPr>
          <w:p w14:paraId="2E83524D" w14:textId="77777777" w:rsidR="0045401C" w:rsidRPr="007309BD" w:rsidRDefault="0045401C" w:rsidP="0045401C">
            <w:pPr>
              <w:rPr>
                <w:color w:val="000000"/>
                <w:sz w:val="28"/>
                <w:szCs w:val="28"/>
                <w:lang w:val="en-US"/>
              </w:rPr>
            </w:pPr>
            <w:r w:rsidRPr="00746B57">
              <w:rPr>
                <w:b/>
                <w:color w:val="000000"/>
                <w:spacing w:val="-4"/>
                <w:sz w:val="28"/>
                <w:szCs w:val="28"/>
              </w:rPr>
              <w:t>Управление</w:t>
            </w:r>
          </w:p>
          <w:p w14:paraId="7EF9286A"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lang w:val="en-US"/>
              </w:rPr>
              <w:t xml:space="preserve"> - </w:t>
            </w:r>
            <w:r w:rsidRPr="00746B57">
              <w:rPr>
                <w:color w:val="000000"/>
                <w:sz w:val="28"/>
                <w:szCs w:val="28"/>
                <w:lang w:val="uz-Cyrl-UZ"/>
              </w:rPr>
              <w:t>бошқариш</w:t>
            </w:r>
          </w:p>
          <w:p w14:paraId="37905F8C"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controlling</w:t>
            </w:r>
          </w:p>
        </w:tc>
        <w:tc>
          <w:tcPr>
            <w:tcW w:w="3084" w:type="pct"/>
          </w:tcPr>
          <w:p w14:paraId="38AE4D36" w14:textId="77777777" w:rsidR="0045401C" w:rsidRPr="00746B57" w:rsidRDefault="0045401C" w:rsidP="0045401C">
            <w:pPr>
              <w:jc w:val="both"/>
              <w:rPr>
                <w:color w:val="000000"/>
                <w:sz w:val="28"/>
                <w:szCs w:val="28"/>
                <w:lang w:val="uz-Cyrl-UZ"/>
              </w:rPr>
            </w:pPr>
            <w:r w:rsidRPr="00746B57">
              <w:rPr>
                <w:color w:val="000000"/>
                <w:sz w:val="28"/>
                <w:szCs w:val="28"/>
              </w:rPr>
              <w:t>Процесс целенаправленного воздействия на объект, осуществляемый для организации его функционирования в соответствии с заданными требованиями.</w:t>
            </w:r>
          </w:p>
          <w:p w14:paraId="11D4D1CF" w14:textId="77777777" w:rsidR="0045401C" w:rsidRPr="00746B57" w:rsidRDefault="0045401C" w:rsidP="0045401C">
            <w:pPr>
              <w:ind w:left="23"/>
              <w:jc w:val="both"/>
              <w:rPr>
                <w:color w:val="000000"/>
                <w:sz w:val="28"/>
                <w:szCs w:val="28"/>
                <w:lang w:val="uz-Cyrl-UZ"/>
              </w:rPr>
            </w:pPr>
          </w:p>
          <w:p w14:paraId="2C81A6BA" w14:textId="77777777" w:rsidR="0045401C" w:rsidRPr="00746B57" w:rsidRDefault="0045401C" w:rsidP="0045401C">
            <w:pPr>
              <w:jc w:val="both"/>
              <w:rPr>
                <w:color w:val="000000"/>
                <w:sz w:val="28"/>
                <w:szCs w:val="28"/>
                <w:lang w:val="uz-Cyrl-UZ"/>
              </w:rPr>
            </w:pPr>
            <w:r w:rsidRPr="00746B57">
              <w:rPr>
                <w:color w:val="000000"/>
                <w:sz w:val="28"/>
                <w:szCs w:val="28"/>
                <w:lang w:val="uz-Cyrl-UZ"/>
              </w:rPr>
              <w:t>Объектга мақсадга йўналтирилган таъсир этиш жараёни. Берилган талабларга мувофиқ, унинг ишлашини ташкил қилиш учун амалга оширилади.</w:t>
            </w:r>
          </w:p>
        </w:tc>
      </w:tr>
      <w:tr w:rsidR="0045401C" w:rsidRPr="009D700E" w14:paraId="30977F65" w14:textId="77777777">
        <w:trPr>
          <w:tblCellSpacing w:w="0" w:type="dxa"/>
          <w:jc w:val="center"/>
        </w:trPr>
        <w:tc>
          <w:tcPr>
            <w:tcW w:w="1916" w:type="pct"/>
          </w:tcPr>
          <w:p w14:paraId="03DD252E" w14:textId="77777777" w:rsidR="0045401C" w:rsidRPr="00746B57" w:rsidRDefault="0045401C" w:rsidP="0045401C">
            <w:pPr>
              <w:rPr>
                <w:b/>
                <w:color w:val="000000"/>
                <w:spacing w:val="-4"/>
                <w:sz w:val="28"/>
                <w:szCs w:val="28"/>
                <w:lang w:val="uz-Cyrl-UZ"/>
              </w:rPr>
            </w:pPr>
            <w:r w:rsidRPr="00746B57">
              <w:rPr>
                <w:b/>
                <w:color w:val="000000"/>
                <w:spacing w:val="-4"/>
                <w:sz w:val="28"/>
                <w:szCs w:val="28"/>
                <w:lang w:val="uz-Cyrl-UZ"/>
              </w:rPr>
              <w:t>Управление безопасностью</w:t>
            </w:r>
          </w:p>
          <w:p w14:paraId="55E802D1" w14:textId="77777777" w:rsidR="0045401C" w:rsidRPr="00746B57" w:rsidRDefault="0045401C" w:rsidP="0045401C">
            <w:pPr>
              <w:rPr>
                <w:color w:val="000000"/>
                <w:spacing w:val="-4"/>
                <w:sz w:val="28"/>
                <w:szCs w:val="28"/>
                <w:lang w:val="uz-Cyrl-UZ"/>
              </w:rPr>
            </w:pPr>
            <w:r w:rsidRPr="00746B57">
              <w:rPr>
                <w:b/>
                <w:color w:val="000000"/>
                <w:spacing w:val="-4"/>
                <w:sz w:val="28"/>
                <w:szCs w:val="28"/>
                <w:lang w:val="uz-Cyrl-UZ"/>
              </w:rPr>
              <w:t xml:space="preserve">uz - </w:t>
            </w:r>
            <w:r w:rsidRPr="00746B57">
              <w:rPr>
                <w:color w:val="000000"/>
                <w:spacing w:val="-4"/>
                <w:sz w:val="28"/>
                <w:szCs w:val="28"/>
                <w:lang w:val="uz-Cyrl-UZ"/>
              </w:rPr>
              <w:t>хавфсизлик</w:t>
            </w:r>
            <w:r w:rsidRPr="00746B57">
              <w:rPr>
                <w:color w:val="000000"/>
                <w:spacing w:val="-4"/>
                <w:sz w:val="28"/>
                <w:szCs w:val="28"/>
              </w:rPr>
              <w:t>ни</w:t>
            </w:r>
            <w:r w:rsidRPr="00746B57">
              <w:rPr>
                <w:color w:val="000000"/>
                <w:spacing w:val="-4"/>
                <w:sz w:val="28"/>
                <w:szCs w:val="28"/>
                <w:lang w:val="uz-Cyrl-UZ"/>
              </w:rPr>
              <w:t xml:space="preserve"> бошқариш</w:t>
            </w:r>
          </w:p>
          <w:p w14:paraId="40C0F31A" w14:textId="77777777" w:rsidR="0045401C" w:rsidRPr="00746B57" w:rsidRDefault="0045401C" w:rsidP="0045401C">
            <w:pPr>
              <w:rPr>
                <w:color w:val="000000"/>
                <w:spacing w:val="-4"/>
                <w:sz w:val="28"/>
                <w:szCs w:val="28"/>
                <w:lang w:val="uz-Cyrl-UZ"/>
              </w:rPr>
            </w:pPr>
            <w:r w:rsidRPr="00746B57">
              <w:rPr>
                <w:b/>
                <w:color w:val="000000"/>
                <w:spacing w:val="-4"/>
                <w:sz w:val="28"/>
                <w:szCs w:val="28"/>
                <w:lang w:val="uz-Cyrl-UZ"/>
              </w:rPr>
              <w:t xml:space="preserve">en - </w:t>
            </w:r>
            <w:r w:rsidRPr="00746B57">
              <w:rPr>
                <w:color w:val="000000"/>
                <w:spacing w:val="-4"/>
                <w:sz w:val="28"/>
                <w:szCs w:val="28"/>
                <w:lang w:val="uz-Cyrl-UZ"/>
              </w:rPr>
              <w:t xml:space="preserve">security </w:t>
            </w:r>
            <w:r w:rsidRPr="00746B57">
              <w:rPr>
                <w:color w:val="000000"/>
                <w:spacing w:val="-4"/>
                <w:sz w:val="28"/>
                <w:szCs w:val="28"/>
                <w:lang w:val="en-US"/>
              </w:rPr>
              <w:t>control</w:t>
            </w:r>
          </w:p>
        </w:tc>
        <w:tc>
          <w:tcPr>
            <w:tcW w:w="3084" w:type="pct"/>
          </w:tcPr>
          <w:p w14:paraId="453B0ADB" w14:textId="77777777" w:rsidR="0045401C" w:rsidRPr="00746B57" w:rsidRDefault="0045401C" w:rsidP="0045401C">
            <w:pPr>
              <w:shd w:val="clear" w:color="auto" w:fill="FFFFFF"/>
              <w:ind w:right="53"/>
              <w:jc w:val="both"/>
              <w:rPr>
                <w:color w:val="000000"/>
                <w:spacing w:val="-4"/>
                <w:sz w:val="28"/>
                <w:szCs w:val="28"/>
              </w:rPr>
            </w:pPr>
            <w:r w:rsidRPr="00746B57">
              <w:rPr>
                <w:color w:val="000000"/>
                <w:spacing w:val="-4"/>
                <w:sz w:val="28"/>
                <w:szCs w:val="28"/>
              </w:rPr>
              <w:t>Служба управления и контроля доступа к ресурсам сети. Осуществляет запуск механизмов защиты от внешних атак и проверяет целостность данных при их хранении и передаче через сеть.</w:t>
            </w:r>
          </w:p>
          <w:p w14:paraId="051C484E" w14:textId="77777777" w:rsidR="0045401C" w:rsidRPr="00746B57" w:rsidRDefault="0045401C" w:rsidP="0045401C">
            <w:pPr>
              <w:shd w:val="clear" w:color="auto" w:fill="FFFFFF"/>
              <w:ind w:left="23" w:right="72"/>
              <w:jc w:val="both"/>
              <w:rPr>
                <w:color w:val="000000"/>
                <w:spacing w:val="-4"/>
                <w:sz w:val="28"/>
                <w:szCs w:val="28"/>
                <w:lang w:val="uz-Cyrl-UZ"/>
              </w:rPr>
            </w:pPr>
          </w:p>
          <w:p w14:paraId="290E9C86" w14:textId="77777777" w:rsidR="0045401C" w:rsidRPr="00746B57" w:rsidRDefault="0045401C" w:rsidP="0045401C">
            <w:pPr>
              <w:shd w:val="clear" w:color="auto" w:fill="FFFFFF"/>
              <w:ind w:right="72"/>
              <w:jc w:val="both"/>
              <w:rPr>
                <w:color w:val="000000"/>
                <w:spacing w:val="-4"/>
                <w:sz w:val="28"/>
                <w:szCs w:val="28"/>
                <w:lang w:val="uz-Cyrl-UZ"/>
              </w:rPr>
            </w:pPr>
            <w:r w:rsidRPr="00746B57">
              <w:rPr>
                <w:color w:val="000000"/>
                <w:spacing w:val="-4"/>
                <w:sz w:val="28"/>
                <w:szCs w:val="28"/>
                <w:lang w:val="uz-Cyrl-UZ"/>
              </w:rPr>
              <w:t xml:space="preserve">Тармоқ ресурсларидан эркин фойдаланишни бошқариш ва назорат қилиш хизмати. Ташқи ҳужумлардан муҳофаза механизми ишга туширилишини амалга оширади ва маълумотларни, уларни сақлаш ва тармоқ орқали узатишда яхлитлигини текширади. </w:t>
            </w:r>
          </w:p>
        </w:tc>
      </w:tr>
      <w:tr w:rsidR="0045401C" w:rsidRPr="009D700E" w14:paraId="0FB9570D" w14:textId="77777777">
        <w:trPr>
          <w:tblCellSpacing w:w="0" w:type="dxa"/>
          <w:jc w:val="center"/>
        </w:trPr>
        <w:tc>
          <w:tcPr>
            <w:tcW w:w="1916" w:type="pct"/>
          </w:tcPr>
          <w:p w14:paraId="3EFF20CE" w14:textId="77777777" w:rsidR="0045401C" w:rsidRPr="00746B57" w:rsidRDefault="0045401C" w:rsidP="0045401C">
            <w:pPr>
              <w:rPr>
                <w:b/>
                <w:color w:val="000000"/>
                <w:spacing w:val="-1"/>
                <w:sz w:val="28"/>
                <w:szCs w:val="28"/>
              </w:rPr>
            </w:pPr>
            <w:r w:rsidRPr="00746B57">
              <w:rPr>
                <w:b/>
                <w:color w:val="000000"/>
                <w:spacing w:val="7"/>
                <w:sz w:val="28"/>
                <w:szCs w:val="28"/>
              </w:rPr>
              <w:t>Управление доступом</w:t>
            </w:r>
          </w:p>
          <w:p w14:paraId="5C9A53E1"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r w:rsidRPr="00746B57">
              <w:rPr>
                <w:color w:val="000000"/>
                <w:spacing w:val="-1"/>
                <w:sz w:val="28"/>
                <w:szCs w:val="28"/>
                <w:lang w:val="uz-Cyrl-UZ"/>
              </w:rPr>
              <w:t>фойдаланишни бошқариш</w:t>
            </w:r>
          </w:p>
          <w:p w14:paraId="2790BECC"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proofErr w:type="gramStart"/>
            <w:r w:rsidRPr="00746B57">
              <w:rPr>
                <w:b/>
                <w:color w:val="000000"/>
                <w:sz w:val="28"/>
                <w:szCs w:val="28"/>
                <w:lang w:val="en-US"/>
              </w:rPr>
              <w:t xml:space="preserve">- </w:t>
            </w:r>
            <w:r w:rsidRPr="00746B57">
              <w:rPr>
                <w:b/>
                <w:color w:val="000000"/>
                <w:spacing w:val="-1"/>
                <w:sz w:val="28"/>
                <w:szCs w:val="28"/>
                <w:lang w:val="en-US"/>
              </w:rPr>
              <w:t xml:space="preserve"> </w:t>
            </w:r>
            <w:r w:rsidRPr="00746B57">
              <w:rPr>
                <w:color w:val="000000"/>
                <w:spacing w:val="-1"/>
                <w:sz w:val="28"/>
                <w:szCs w:val="28"/>
                <w:lang w:val="en-US"/>
              </w:rPr>
              <w:t>access</w:t>
            </w:r>
            <w:proofErr w:type="gramEnd"/>
            <w:r w:rsidRPr="00746B57">
              <w:rPr>
                <w:color w:val="000000"/>
                <w:spacing w:val="-1"/>
                <w:sz w:val="28"/>
                <w:szCs w:val="28"/>
                <w:lang w:val="en-US"/>
              </w:rPr>
              <w:t xml:space="preserve"> control</w:t>
            </w:r>
          </w:p>
        </w:tc>
        <w:tc>
          <w:tcPr>
            <w:tcW w:w="3084" w:type="pct"/>
          </w:tcPr>
          <w:p w14:paraId="76F46CB3" w14:textId="77777777" w:rsidR="0045401C" w:rsidRPr="00746B57" w:rsidRDefault="0045401C" w:rsidP="0045401C">
            <w:pPr>
              <w:jc w:val="both"/>
              <w:rPr>
                <w:color w:val="000000"/>
                <w:sz w:val="28"/>
                <w:szCs w:val="28"/>
              </w:rPr>
            </w:pPr>
            <w:r w:rsidRPr="00746B57">
              <w:rPr>
                <w:color w:val="000000"/>
                <w:sz w:val="28"/>
                <w:szCs w:val="28"/>
              </w:rPr>
              <w:t>1. Методы, обеспечивающие возможность обращения к ресурсам системы обработки данных только уполномоченным логическим объектам и только разрешенным способом.</w:t>
            </w:r>
          </w:p>
          <w:p w14:paraId="19FB1201" w14:textId="77777777" w:rsidR="0045401C" w:rsidRPr="00746B57" w:rsidRDefault="0045401C" w:rsidP="0045401C">
            <w:pPr>
              <w:jc w:val="both"/>
              <w:rPr>
                <w:color w:val="000000"/>
                <w:sz w:val="28"/>
                <w:szCs w:val="28"/>
              </w:rPr>
            </w:pPr>
            <w:r w:rsidRPr="00746B57">
              <w:rPr>
                <w:color w:val="000000"/>
                <w:sz w:val="28"/>
                <w:szCs w:val="28"/>
              </w:rPr>
              <w:lastRenderedPageBreak/>
              <w:t>2. Метод защиты информации регулированием использования всех ресурсов системы (элементов баз данных, программных и технических средств).</w:t>
            </w:r>
          </w:p>
          <w:p w14:paraId="4FEE7752" w14:textId="77777777" w:rsidR="0045401C" w:rsidRPr="00746B57" w:rsidRDefault="0045401C" w:rsidP="0045401C">
            <w:pPr>
              <w:jc w:val="both"/>
              <w:rPr>
                <w:color w:val="000000"/>
                <w:sz w:val="28"/>
                <w:szCs w:val="28"/>
              </w:rPr>
            </w:pPr>
            <w:r w:rsidRPr="00746B57">
              <w:rPr>
                <w:color w:val="000000"/>
                <w:sz w:val="28"/>
                <w:szCs w:val="28"/>
              </w:rPr>
              <w:t>3. Предупреждение несанкционированного использования ресурса</w:t>
            </w:r>
          </w:p>
          <w:p w14:paraId="0A645F28" w14:textId="77777777" w:rsidR="0045401C" w:rsidRPr="00746B57" w:rsidRDefault="0045401C" w:rsidP="0045401C">
            <w:pPr>
              <w:shd w:val="clear" w:color="auto" w:fill="FFFFFF"/>
              <w:spacing w:line="20" w:lineRule="atLeast"/>
              <w:ind w:right="19"/>
              <w:jc w:val="both"/>
              <w:rPr>
                <w:color w:val="000000"/>
                <w:sz w:val="28"/>
                <w:szCs w:val="28"/>
              </w:rPr>
            </w:pPr>
            <w:r w:rsidRPr="00746B57">
              <w:rPr>
                <w:color w:val="000000"/>
                <w:sz w:val="28"/>
                <w:szCs w:val="28"/>
              </w:rPr>
              <w:t xml:space="preserve">4. Процесс ограничения доступа к </w:t>
            </w:r>
            <w:r w:rsidRPr="00746B57">
              <w:rPr>
                <w:color w:val="000000"/>
                <w:spacing w:val="-3"/>
                <w:sz w:val="28"/>
                <w:szCs w:val="28"/>
              </w:rPr>
              <w:t xml:space="preserve">ресурсам системы только разрешенным программам, </w:t>
            </w:r>
            <w:r w:rsidRPr="00746B57">
              <w:rPr>
                <w:color w:val="000000"/>
                <w:spacing w:val="-2"/>
                <w:sz w:val="28"/>
                <w:szCs w:val="28"/>
              </w:rPr>
              <w:t>процессам или другим системам (в сети).</w:t>
            </w:r>
          </w:p>
          <w:p w14:paraId="47A33741" w14:textId="77777777" w:rsidR="0045401C" w:rsidRPr="00746B57" w:rsidRDefault="0045401C" w:rsidP="0045401C">
            <w:pPr>
              <w:ind w:left="23"/>
              <w:jc w:val="both"/>
              <w:rPr>
                <w:color w:val="000000"/>
                <w:sz w:val="28"/>
                <w:szCs w:val="28"/>
              </w:rPr>
            </w:pPr>
          </w:p>
          <w:p w14:paraId="5B8B9B84" w14:textId="77777777" w:rsidR="0045401C" w:rsidRPr="00746B57" w:rsidRDefault="0045401C" w:rsidP="0045401C">
            <w:pPr>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Маълумотларни қайта ишлаш тизими ресурсларига фақат ваколатга эга мантиқий объектлар ва фақат рухсат этилган усул билан мурожаат қилиш имкониятини таъминлайдиган методлар.</w:t>
            </w:r>
          </w:p>
          <w:p w14:paraId="15DA0E2B"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Тизимнинг барча ресурсларидан (маълумотлар базалари элементлари, дастурий ва техник воситалари) фойдаланишни тартибга солиш билан, ахборотни муҳофаза қилиш методи. </w:t>
            </w:r>
          </w:p>
          <w:p w14:paraId="695E3AB8" w14:textId="77777777" w:rsidR="0045401C" w:rsidRPr="00746B57" w:rsidRDefault="0045401C" w:rsidP="0045401C">
            <w:pPr>
              <w:jc w:val="both"/>
              <w:rPr>
                <w:color w:val="000000"/>
                <w:sz w:val="28"/>
                <w:szCs w:val="28"/>
                <w:lang w:val="uz-Cyrl-UZ"/>
              </w:rPr>
            </w:pPr>
            <w:r w:rsidRPr="00746B57">
              <w:rPr>
                <w:color w:val="000000"/>
                <w:sz w:val="28"/>
                <w:szCs w:val="28"/>
                <w:lang w:val="uz-Cyrl-UZ"/>
              </w:rPr>
              <w:t>3</w:t>
            </w:r>
            <w:r w:rsidRPr="00746B57">
              <w:rPr>
                <w:color w:val="000000"/>
                <w:sz w:val="28"/>
                <w:szCs w:val="28"/>
              </w:rPr>
              <w:t>.</w:t>
            </w:r>
            <w:r w:rsidRPr="00746B57">
              <w:rPr>
                <w:color w:val="000000"/>
                <w:sz w:val="28"/>
                <w:szCs w:val="28"/>
                <w:lang w:val="uz-Cyrl-UZ"/>
              </w:rPr>
              <w:t xml:space="preserve"> Ресурсдан рухсат этилмаган тарзда фойдалани</w:t>
            </w:r>
            <w:proofErr w:type="spellStart"/>
            <w:r w:rsidRPr="00746B57">
              <w:rPr>
                <w:color w:val="000000"/>
                <w:sz w:val="28"/>
                <w:szCs w:val="28"/>
              </w:rPr>
              <w:t>лишининг</w:t>
            </w:r>
            <w:proofErr w:type="spellEnd"/>
            <w:r w:rsidRPr="00746B57">
              <w:rPr>
                <w:color w:val="000000"/>
                <w:sz w:val="28"/>
                <w:szCs w:val="28"/>
              </w:rPr>
              <w:t xml:space="preserve"> </w:t>
            </w:r>
            <w:proofErr w:type="spellStart"/>
            <w:r w:rsidRPr="00746B57">
              <w:rPr>
                <w:color w:val="000000"/>
                <w:sz w:val="28"/>
                <w:szCs w:val="28"/>
              </w:rPr>
              <w:t>олдини</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lang w:val="uz-Cyrl-UZ"/>
              </w:rPr>
              <w:t>.</w:t>
            </w:r>
          </w:p>
          <w:p w14:paraId="5EFFA066" w14:textId="77777777" w:rsidR="0045401C" w:rsidRPr="00746B57" w:rsidRDefault="0045401C" w:rsidP="0045401C">
            <w:pPr>
              <w:jc w:val="both"/>
              <w:rPr>
                <w:color w:val="000000"/>
                <w:sz w:val="28"/>
                <w:szCs w:val="28"/>
                <w:lang w:val="uz-Cyrl-UZ"/>
              </w:rPr>
            </w:pPr>
            <w:r w:rsidRPr="00746B57">
              <w:rPr>
                <w:color w:val="000000"/>
                <w:sz w:val="28"/>
                <w:szCs w:val="28"/>
                <w:lang w:val="uz-Cyrl-UZ"/>
              </w:rPr>
              <w:t>4. Фақат рухсат этилган дастурлар, жараёнлар ёки бошқа тизимларга (тармоқдаги) тизим ресурсларидан эркин фойдаланишни чеклаш жараёни.</w:t>
            </w:r>
          </w:p>
        </w:tc>
      </w:tr>
      <w:tr w:rsidR="0045401C" w:rsidRPr="009D700E" w14:paraId="4EC00981" w14:textId="77777777">
        <w:trPr>
          <w:tblCellSpacing w:w="0" w:type="dxa"/>
          <w:jc w:val="center"/>
        </w:trPr>
        <w:tc>
          <w:tcPr>
            <w:tcW w:w="1916" w:type="pct"/>
          </w:tcPr>
          <w:p w14:paraId="544D5A13" w14:textId="77777777" w:rsidR="0045401C" w:rsidRPr="00746B57" w:rsidRDefault="0045401C" w:rsidP="0045401C">
            <w:pPr>
              <w:rPr>
                <w:b/>
                <w:color w:val="000000"/>
                <w:sz w:val="28"/>
                <w:szCs w:val="28"/>
              </w:rPr>
            </w:pPr>
            <w:r w:rsidRPr="00746B57">
              <w:rPr>
                <w:b/>
                <w:color w:val="000000"/>
                <w:sz w:val="28"/>
                <w:szCs w:val="28"/>
              </w:rPr>
              <w:lastRenderedPageBreak/>
              <w:t>Управление доступом дискреционное</w:t>
            </w:r>
          </w:p>
          <w:p w14:paraId="36856844"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Cs/>
                <w:color w:val="000000"/>
                <w:sz w:val="28"/>
                <w:szCs w:val="28"/>
              </w:rPr>
              <w:t xml:space="preserve"> </w:t>
            </w:r>
            <w:r w:rsidRPr="00746B57">
              <w:rPr>
                <w:color w:val="000000"/>
                <w:sz w:val="28"/>
                <w:szCs w:val="28"/>
                <w:lang w:val="uz-Cyrl-UZ"/>
              </w:rPr>
              <w:t xml:space="preserve">фойдаланишни </w:t>
            </w:r>
            <w:proofErr w:type="spellStart"/>
            <w:r w:rsidRPr="00746B57">
              <w:rPr>
                <w:color w:val="000000"/>
                <w:sz w:val="28"/>
                <w:szCs w:val="28"/>
              </w:rPr>
              <w:t>дискрецион</w:t>
            </w:r>
            <w:proofErr w:type="spellEnd"/>
            <w:r w:rsidRPr="00746B57">
              <w:rPr>
                <w:color w:val="000000"/>
                <w:sz w:val="28"/>
                <w:szCs w:val="28"/>
                <w:lang w:val="uz-Cyrl-UZ"/>
              </w:rPr>
              <w:t xml:space="preserve"> </w:t>
            </w:r>
            <w:proofErr w:type="spellStart"/>
            <w:r w:rsidRPr="00746B57">
              <w:rPr>
                <w:color w:val="000000"/>
                <w:sz w:val="28"/>
                <w:szCs w:val="28"/>
              </w:rPr>
              <w:t>бошқариш</w:t>
            </w:r>
            <w:proofErr w:type="spellEnd"/>
          </w:p>
          <w:p w14:paraId="36FDB89E"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discretionary access control, DAC</w:t>
            </w:r>
          </w:p>
        </w:tc>
        <w:tc>
          <w:tcPr>
            <w:tcW w:w="3084" w:type="pct"/>
          </w:tcPr>
          <w:p w14:paraId="3EA05CEA" w14:textId="77777777" w:rsidR="0045401C" w:rsidRPr="00746B57" w:rsidRDefault="0045401C" w:rsidP="0045401C">
            <w:pPr>
              <w:jc w:val="both"/>
              <w:rPr>
                <w:color w:val="000000"/>
                <w:sz w:val="28"/>
                <w:szCs w:val="28"/>
              </w:rPr>
            </w:pPr>
            <w:r w:rsidRPr="00746B57">
              <w:rPr>
                <w:color w:val="000000"/>
                <w:sz w:val="28"/>
                <w:szCs w:val="28"/>
              </w:rPr>
              <w:t>Разграничение доступа между поименованными субъектами и поименованными объектами. Субъект с определенным правом доступа может передать это право любому другому равноправному субъекту.</w:t>
            </w:r>
          </w:p>
          <w:p w14:paraId="29195CD8" w14:textId="77777777" w:rsidR="0045401C" w:rsidRPr="00746B57" w:rsidRDefault="0045401C" w:rsidP="0045401C">
            <w:pPr>
              <w:ind w:left="23"/>
              <w:jc w:val="both"/>
              <w:rPr>
                <w:color w:val="000000"/>
                <w:sz w:val="28"/>
                <w:szCs w:val="28"/>
              </w:rPr>
            </w:pPr>
          </w:p>
          <w:p w14:paraId="4D0B8A28"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Номма-ном  кўрсатилган субъектлар ва номма-ном кўрсатилган объектлар ўртасидаги фойдаланишни белгилаш. Фойдаланишнинг маълум ҳуқуқига эга субъект бу ҳуқуқни исталган бошқа тенг ҳуқуқли субъектга бериши мумкин. </w:t>
            </w:r>
          </w:p>
        </w:tc>
      </w:tr>
      <w:tr w:rsidR="0045401C" w:rsidRPr="009D700E" w14:paraId="2ED17AAB" w14:textId="77777777">
        <w:trPr>
          <w:tblCellSpacing w:w="0" w:type="dxa"/>
          <w:jc w:val="center"/>
        </w:trPr>
        <w:tc>
          <w:tcPr>
            <w:tcW w:w="1916" w:type="pct"/>
          </w:tcPr>
          <w:p w14:paraId="3839860F" w14:textId="77777777" w:rsidR="0045401C" w:rsidRPr="00746B57" w:rsidRDefault="0045401C" w:rsidP="0045401C">
            <w:pPr>
              <w:spacing w:before="20"/>
              <w:rPr>
                <w:b/>
                <w:color w:val="000000"/>
                <w:sz w:val="28"/>
                <w:szCs w:val="28"/>
              </w:rPr>
            </w:pPr>
            <w:r w:rsidRPr="00746B57">
              <w:rPr>
                <w:b/>
                <w:color w:val="000000"/>
                <w:sz w:val="28"/>
                <w:szCs w:val="28"/>
              </w:rPr>
              <w:t>Управление доступом избирательное</w:t>
            </w:r>
          </w:p>
          <w:p w14:paraId="11D8D261" w14:textId="77777777" w:rsidR="0045401C" w:rsidRPr="00746B57" w:rsidRDefault="0045401C" w:rsidP="0045401C">
            <w:pPr>
              <w:spacing w:before="20"/>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r w:rsidRPr="00746B57">
              <w:rPr>
                <w:color w:val="000000"/>
                <w:sz w:val="28"/>
                <w:szCs w:val="28"/>
                <w:lang w:val="uz-Cyrl-UZ"/>
              </w:rPr>
              <w:t xml:space="preserve">фойдаланишни </w:t>
            </w:r>
            <w:proofErr w:type="spellStart"/>
            <w:r w:rsidRPr="00746B57">
              <w:rPr>
                <w:color w:val="000000"/>
                <w:sz w:val="28"/>
                <w:szCs w:val="28"/>
              </w:rPr>
              <w:t>танланган</w:t>
            </w:r>
            <w:proofErr w:type="spellEnd"/>
            <w:r w:rsidRPr="00746B57">
              <w:rPr>
                <w:color w:val="000000"/>
                <w:sz w:val="28"/>
                <w:szCs w:val="28"/>
                <w:lang w:val="uz-Cyrl-UZ"/>
              </w:rPr>
              <w:t xml:space="preserve"> бошқариш</w:t>
            </w:r>
          </w:p>
          <w:p w14:paraId="460BA06A" w14:textId="77777777" w:rsidR="0045401C" w:rsidRPr="00746B57" w:rsidRDefault="0045401C" w:rsidP="0045401C">
            <w:pPr>
              <w:spacing w:before="20"/>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discretionary access control, DAC</w:t>
            </w:r>
          </w:p>
        </w:tc>
        <w:tc>
          <w:tcPr>
            <w:tcW w:w="3084" w:type="pct"/>
          </w:tcPr>
          <w:p w14:paraId="4715DFCB" w14:textId="77777777" w:rsidR="0045401C" w:rsidRPr="00746B57" w:rsidRDefault="0045401C" w:rsidP="0045401C">
            <w:pPr>
              <w:widowControl w:val="0"/>
              <w:shd w:val="clear" w:color="auto" w:fill="FFFFFF"/>
              <w:tabs>
                <w:tab w:val="left" w:pos="355"/>
              </w:tabs>
              <w:autoSpaceDE w:val="0"/>
              <w:autoSpaceDN w:val="0"/>
              <w:adjustRightInd w:val="0"/>
              <w:spacing w:beforeLines="20" w:before="48"/>
              <w:jc w:val="both"/>
              <w:rPr>
                <w:color w:val="000000"/>
                <w:sz w:val="28"/>
                <w:szCs w:val="28"/>
              </w:rPr>
            </w:pPr>
            <w:r w:rsidRPr="00746B57">
              <w:rPr>
                <w:color w:val="000000"/>
                <w:sz w:val="28"/>
                <w:szCs w:val="28"/>
              </w:rPr>
              <w:t xml:space="preserve">Метод управления доступом субъектов системы к объектам, основанный на идентификации и опознавании пользователя, процесса и/или группы, к которой он принадлежит. </w:t>
            </w:r>
            <w:r w:rsidRPr="00746B57">
              <w:rPr>
                <w:color w:val="000000"/>
                <w:spacing w:val="-1"/>
                <w:sz w:val="28"/>
                <w:szCs w:val="28"/>
              </w:rPr>
              <w:t xml:space="preserve">Управление является избирательным в том смысле, что субъект с определенными правами </w:t>
            </w:r>
            <w:r w:rsidRPr="00746B57">
              <w:rPr>
                <w:color w:val="000000"/>
                <w:sz w:val="28"/>
                <w:szCs w:val="28"/>
              </w:rPr>
              <w:t>может осуществлять переда</w:t>
            </w:r>
            <w:r w:rsidRPr="00746B57">
              <w:rPr>
                <w:color w:val="000000"/>
                <w:sz w:val="28"/>
                <w:szCs w:val="28"/>
              </w:rPr>
              <w:lastRenderedPageBreak/>
              <w:t>чу прав любому объекту независимо от установленных ограничений (доступ может быть осуществлен и не напрямую).</w:t>
            </w:r>
          </w:p>
          <w:p w14:paraId="2D374E0E" w14:textId="77777777" w:rsidR="0045401C" w:rsidRPr="00746B57" w:rsidRDefault="0045401C" w:rsidP="0045401C">
            <w:pPr>
              <w:widowControl w:val="0"/>
              <w:shd w:val="clear" w:color="auto" w:fill="FFFFFF"/>
              <w:tabs>
                <w:tab w:val="left" w:pos="355"/>
              </w:tabs>
              <w:autoSpaceDE w:val="0"/>
              <w:autoSpaceDN w:val="0"/>
              <w:adjustRightInd w:val="0"/>
              <w:spacing w:beforeLines="20" w:before="48"/>
              <w:ind w:left="23"/>
              <w:jc w:val="both"/>
              <w:rPr>
                <w:color w:val="000000"/>
                <w:sz w:val="28"/>
                <w:szCs w:val="28"/>
                <w:lang w:val="uz-Cyrl-UZ"/>
              </w:rPr>
            </w:pPr>
          </w:p>
          <w:p w14:paraId="3DBA4AB9" w14:textId="77777777" w:rsidR="0045401C" w:rsidRPr="00746B57" w:rsidRDefault="0045401C" w:rsidP="0045401C">
            <w:pPr>
              <w:widowControl w:val="0"/>
              <w:shd w:val="clear" w:color="auto" w:fill="FFFFFF"/>
              <w:tabs>
                <w:tab w:val="left" w:pos="355"/>
              </w:tabs>
              <w:autoSpaceDE w:val="0"/>
              <w:autoSpaceDN w:val="0"/>
              <w:adjustRightInd w:val="0"/>
              <w:spacing w:beforeLines="20" w:before="48"/>
              <w:jc w:val="both"/>
              <w:rPr>
                <w:color w:val="000000"/>
                <w:sz w:val="28"/>
                <w:szCs w:val="28"/>
                <w:lang w:val="uz-Cyrl-UZ"/>
              </w:rPr>
            </w:pPr>
            <w:r w:rsidRPr="00746B57">
              <w:rPr>
                <w:color w:val="000000"/>
                <w:sz w:val="28"/>
                <w:szCs w:val="28"/>
                <w:lang w:val="uz-Cyrl-UZ"/>
              </w:rPr>
              <w:t>Фойдаланувчи, жараён ва/ёки у тегишли бўлган гуруҳни идентификация қилиш ва аниқлашга асосланган, тизим субъектларининг объектлардан фойдалана олишини бошқариш методи. Маълум ҳуқуқларга эга субъект исталган объектга белгиланган чеклашлардан қатъи назар, ҳуқуқлар беришни амалга ошира олади  эркин (фойдаланиш бевосита ҳам амалга оширилиши мумкин) деган маънода бошқариш танланган бўлади.</w:t>
            </w:r>
          </w:p>
        </w:tc>
      </w:tr>
      <w:tr w:rsidR="0045401C" w:rsidRPr="00746B57" w14:paraId="43D524A0" w14:textId="77777777">
        <w:trPr>
          <w:tblCellSpacing w:w="0" w:type="dxa"/>
          <w:jc w:val="center"/>
        </w:trPr>
        <w:tc>
          <w:tcPr>
            <w:tcW w:w="1916" w:type="pct"/>
          </w:tcPr>
          <w:p w14:paraId="355BB555" w14:textId="77777777" w:rsidR="0045401C" w:rsidRPr="00746B57" w:rsidRDefault="0045401C" w:rsidP="0045401C">
            <w:pPr>
              <w:rPr>
                <w:b/>
                <w:color w:val="000000"/>
                <w:sz w:val="28"/>
                <w:szCs w:val="28"/>
              </w:rPr>
            </w:pPr>
            <w:r w:rsidRPr="00746B57">
              <w:rPr>
                <w:b/>
                <w:color w:val="000000"/>
                <w:spacing w:val="1"/>
                <w:sz w:val="28"/>
                <w:szCs w:val="28"/>
              </w:rPr>
              <w:lastRenderedPageBreak/>
              <w:t>Управление доступом логическое</w:t>
            </w:r>
          </w:p>
          <w:p w14:paraId="1A485519" w14:textId="77777777" w:rsidR="0045401C" w:rsidRPr="00746B57" w:rsidRDefault="0045401C" w:rsidP="0045401C">
            <w:pPr>
              <w:shd w:val="clear" w:color="auto" w:fill="FFFFFF"/>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r w:rsidRPr="00746B57">
              <w:rPr>
                <w:color w:val="000000"/>
                <w:spacing w:val="-3"/>
                <w:sz w:val="28"/>
                <w:szCs w:val="28"/>
                <w:lang w:val="uz-Cyrl-UZ"/>
              </w:rPr>
              <w:t xml:space="preserve">фойдаланишни </w:t>
            </w:r>
            <w:proofErr w:type="gramStart"/>
            <w:r w:rsidRPr="00746B57">
              <w:rPr>
                <w:color w:val="000000"/>
                <w:spacing w:val="-3"/>
                <w:sz w:val="28"/>
                <w:szCs w:val="28"/>
                <w:lang w:val="uz-Cyrl-UZ"/>
              </w:rPr>
              <w:t>мантиқий  бошқариш</w:t>
            </w:r>
            <w:proofErr w:type="gramEnd"/>
          </w:p>
          <w:p w14:paraId="63F5640A"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logical access control</w:t>
            </w:r>
          </w:p>
        </w:tc>
        <w:tc>
          <w:tcPr>
            <w:tcW w:w="3084" w:type="pct"/>
          </w:tcPr>
          <w:p w14:paraId="580BCA2B" w14:textId="77777777" w:rsidR="0045401C" w:rsidRPr="00746B57" w:rsidRDefault="0045401C" w:rsidP="0045401C">
            <w:pPr>
              <w:ind w:right="22"/>
              <w:jc w:val="both"/>
              <w:rPr>
                <w:color w:val="000000"/>
                <w:spacing w:val="1"/>
                <w:sz w:val="28"/>
                <w:szCs w:val="28"/>
                <w:lang w:val="uz-Cyrl-UZ"/>
              </w:rPr>
            </w:pPr>
            <w:r w:rsidRPr="00746B57">
              <w:rPr>
                <w:color w:val="000000"/>
                <w:spacing w:val="5"/>
                <w:sz w:val="28"/>
                <w:szCs w:val="28"/>
              </w:rPr>
              <w:t>Использование механизмов, обеспечивающих управление доступом к данным или информации.</w:t>
            </w:r>
            <w:r w:rsidRPr="00746B57">
              <w:rPr>
                <w:color w:val="000000"/>
                <w:spacing w:val="5"/>
                <w:sz w:val="28"/>
                <w:szCs w:val="28"/>
                <w:lang w:val="uz-Cyrl-UZ"/>
              </w:rPr>
              <w:t xml:space="preserve"> </w:t>
            </w:r>
            <w:r w:rsidRPr="00746B57">
              <w:rPr>
                <w:color w:val="000000"/>
                <w:spacing w:val="1"/>
                <w:sz w:val="28"/>
                <w:szCs w:val="28"/>
                <w:lang w:val="uz-Cyrl-UZ"/>
              </w:rPr>
              <w:t>Например, использование пароля.</w:t>
            </w:r>
          </w:p>
          <w:p w14:paraId="5757BB19" w14:textId="77777777" w:rsidR="0045401C" w:rsidRPr="00746B57" w:rsidRDefault="0045401C" w:rsidP="0045401C">
            <w:pPr>
              <w:ind w:left="23"/>
              <w:rPr>
                <w:color w:val="000000"/>
                <w:spacing w:val="1"/>
                <w:sz w:val="28"/>
                <w:szCs w:val="28"/>
                <w:lang w:val="uz-Cyrl-UZ"/>
              </w:rPr>
            </w:pPr>
          </w:p>
          <w:p w14:paraId="5BB18200" w14:textId="77777777" w:rsidR="0045401C" w:rsidRPr="00746B57" w:rsidRDefault="0045401C" w:rsidP="0045401C">
            <w:pPr>
              <w:jc w:val="both"/>
              <w:rPr>
                <w:color w:val="000000"/>
                <w:sz w:val="28"/>
                <w:szCs w:val="28"/>
                <w:lang w:val="uz-Cyrl-UZ"/>
              </w:rPr>
            </w:pPr>
            <w:r w:rsidRPr="00746B57">
              <w:rPr>
                <w:color w:val="000000"/>
                <w:sz w:val="28"/>
                <w:szCs w:val="28"/>
                <w:lang w:val="uz-Cyrl-UZ"/>
              </w:rPr>
              <w:t>Маълумотлар ёки ахборотдан фойдалана олиш бошқарилишини таъминлайдиган механизмлар</w:t>
            </w:r>
            <w:r w:rsidRPr="007309BD">
              <w:rPr>
                <w:color w:val="000000"/>
                <w:sz w:val="28"/>
                <w:szCs w:val="28"/>
                <w:lang w:val="uz-Cyrl-UZ"/>
              </w:rPr>
              <w:t>-</w:t>
            </w:r>
            <w:r w:rsidRPr="00746B57">
              <w:rPr>
                <w:color w:val="000000"/>
                <w:sz w:val="28"/>
                <w:szCs w:val="28"/>
                <w:lang w:val="uz-Cyrl-UZ"/>
              </w:rPr>
              <w:t>нинг қўлланилиши. Масалан, паролнинг қўлланилиши.</w:t>
            </w:r>
          </w:p>
        </w:tc>
      </w:tr>
      <w:tr w:rsidR="0045401C" w:rsidRPr="009D700E" w14:paraId="2207DFB6" w14:textId="77777777">
        <w:trPr>
          <w:tblCellSpacing w:w="0" w:type="dxa"/>
          <w:jc w:val="center"/>
        </w:trPr>
        <w:tc>
          <w:tcPr>
            <w:tcW w:w="1916" w:type="pct"/>
          </w:tcPr>
          <w:p w14:paraId="62EAD3CE" w14:textId="77777777" w:rsidR="0045401C" w:rsidRPr="00746B57" w:rsidRDefault="0045401C" w:rsidP="0045401C">
            <w:pPr>
              <w:spacing w:before="20"/>
              <w:rPr>
                <w:b/>
                <w:color w:val="000000"/>
                <w:sz w:val="28"/>
                <w:szCs w:val="28"/>
                <w:lang w:val="uz-Cyrl-UZ"/>
              </w:rPr>
            </w:pPr>
            <w:r w:rsidRPr="00746B57">
              <w:rPr>
                <w:b/>
                <w:color w:val="000000"/>
                <w:sz w:val="28"/>
                <w:szCs w:val="28"/>
              </w:rPr>
              <w:t>У</w:t>
            </w:r>
            <w:r w:rsidRPr="00746B57">
              <w:rPr>
                <w:b/>
                <w:color w:val="000000"/>
                <w:sz w:val="28"/>
                <w:szCs w:val="28"/>
                <w:lang w:val="uz-Cyrl-UZ"/>
              </w:rPr>
              <w:t>правление доступом полномочное</w:t>
            </w:r>
          </w:p>
          <w:p w14:paraId="65CC8330" w14:textId="77777777" w:rsidR="0045401C" w:rsidRPr="00746B57" w:rsidRDefault="0045401C" w:rsidP="0045401C">
            <w:pPr>
              <w:spacing w:before="20"/>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фойдаланишни ваколатли бошқариш</w:t>
            </w:r>
          </w:p>
          <w:p w14:paraId="71D1C437" w14:textId="77777777" w:rsidR="0045401C" w:rsidRPr="00746B57" w:rsidRDefault="0045401C" w:rsidP="0045401C">
            <w:pPr>
              <w:spacing w:before="20"/>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mandatory access control, MAC</w:t>
            </w:r>
          </w:p>
        </w:tc>
        <w:tc>
          <w:tcPr>
            <w:tcW w:w="3084" w:type="pct"/>
          </w:tcPr>
          <w:p w14:paraId="176174E2" w14:textId="77777777" w:rsidR="0045401C" w:rsidRPr="00746B57" w:rsidRDefault="0045401C" w:rsidP="0045401C">
            <w:pPr>
              <w:widowControl w:val="0"/>
              <w:shd w:val="clear" w:color="auto" w:fill="FFFFFF"/>
              <w:tabs>
                <w:tab w:val="left" w:pos="350"/>
              </w:tabs>
              <w:autoSpaceDE w:val="0"/>
              <w:autoSpaceDN w:val="0"/>
              <w:adjustRightInd w:val="0"/>
              <w:spacing w:beforeLines="20" w:before="48"/>
              <w:jc w:val="both"/>
              <w:rPr>
                <w:color w:val="000000"/>
                <w:sz w:val="28"/>
                <w:szCs w:val="28"/>
              </w:rPr>
            </w:pPr>
            <w:r w:rsidRPr="00746B57">
              <w:rPr>
                <w:color w:val="000000"/>
                <w:sz w:val="28"/>
                <w:szCs w:val="28"/>
                <w:lang w:val="uz-Cyrl-UZ"/>
              </w:rPr>
              <w:t xml:space="preserve">Способ управления </w:t>
            </w:r>
            <w:r w:rsidRPr="00746B57">
              <w:rPr>
                <w:color w:val="000000"/>
                <w:spacing w:val="-1"/>
                <w:sz w:val="28"/>
                <w:szCs w:val="28"/>
                <w:lang w:val="uz-Cyrl-UZ"/>
              </w:rPr>
              <w:t>д</w:t>
            </w:r>
            <w:proofErr w:type="spellStart"/>
            <w:r w:rsidRPr="00746B57">
              <w:rPr>
                <w:color w:val="000000"/>
                <w:spacing w:val="-1"/>
                <w:sz w:val="28"/>
                <w:szCs w:val="28"/>
              </w:rPr>
              <w:t>оступом</w:t>
            </w:r>
            <w:proofErr w:type="spellEnd"/>
            <w:r w:rsidRPr="00746B57">
              <w:rPr>
                <w:color w:val="000000"/>
                <w:spacing w:val="-1"/>
                <w:sz w:val="28"/>
                <w:szCs w:val="28"/>
              </w:rPr>
              <w:t xml:space="preserve"> к объектам, основанный на степени секретности или критичности информации </w:t>
            </w:r>
            <w:r w:rsidRPr="00746B57">
              <w:rPr>
                <w:color w:val="000000"/>
                <w:sz w:val="28"/>
                <w:szCs w:val="28"/>
              </w:rPr>
              <w:t xml:space="preserve">(представленной специальными метками), содержащейся в объекте и формальной проверке полномочий и прав субъекта при доступе к информации данного уровня </w:t>
            </w:r>
            <w:r w:rsidRPr="00746B57">
              <w:rPr>
                <w:color w:val="000000"/>
                <w:spacing w:val="-2"/>
                <w:sz w:val="28"/>
                <w:szCs w:val="28"/>
              </w:rPr>
              <w:t>критичности.</w:t>
            </w:r>
          </w:p>
          <w:p w14:paraId="10CDC22B" w14:textId="77777777" w:rsidR="0045401C" w:rsidRPr="00746B57" w:rsidRDefault="0045401C" w:rsidP="0045401C">
            <w:pPr>
              <w:spacing w:beforeLines="20" w:before="48"/>
              <w:ind w:left="23"/>
              <w:jc w:val="both"/>
              <w:rPr>
                <w:color w:val="000000"/>
                <w:sz w:val="28"/>
                <w:szCs w:val="28"/>
                <w:lang w:val="uz-Cyrl-UZ"/>
              </w:rPr>
            </w:pPr>
          </w:p>
          <w:p w14:paraId="409EAAB6" w14:textId="77777777" w:rsidR="0045401C" w:rsidRPr="00746B57" w:rsidRDefault="0045401C" w:rsidP="0045401C">
            <w:pPr>
              <w:spacing w:beforeLines="20" w:before="48"/>
              <w:jc w:val="both"/>
              <w:rPr>
                <w:color w:val="000000"/>
                <w:sz w:val="28"/>
                <w:szCs w:val="28"/>
                <w:lang w:val="uz-Cyrl-UZ"/>
              </w:rPr>
            </w:pPr>
            <w:r w:rsidRPr="00746B57">
              <w:rPr>
                <w:color w:val="000000"/>
                <w:sz w:val="28"/>
                <w:szCs w:val="28"/>
                <w:lang w:val="uz-Cyrl-UZ"/>
              </w:rPr>
              <w:t>Объектлардан эркин фойдаланишни бошқариш усули объектда мавжуд бўлган ахборотнинг (махсус белгилар билан тақдим этилган) махфийлик ёки критиклик даражасига ва берилган критиклик даражасидаги ахборотдан эркин фойдаланишда субъектнинг ваколатлари ва ҳуқуқларини расман текширишга асосланган.</w:t>
            </w:r>
          </w:p>
        </w:tc>
      </w:tr>
      <w:tr w:rsidR="0045401C" w:rsidRPr="009D700E" w14:paraId="78D9BC80" w14:textId="77777777">
        <w:trPr>
          <w:tblCellSpacing w:w="0" w:type="dxa"/>
          <w:jc w:val="center"/>
        </w:trPr>
        <w:tc>
          <w:tcPr>
            <w:tcW w:w="1916" w:type="pct"/>
          </w:tcPr>
          <w:p w14:paraId="231E098F" w14:textId="77777777" w:rsidR="0045401C" w:rsidRPr="00746B57" w:rsidRDefault="0045401C" w:rsidP="0045401C">
            <w:pPr>
              <w:spacing w:before="20"/>
              <w:rPr>
                <w:b/>
                <w:color w:val="000000"/>
                <w:sz w:val="28"/>
                <w:szCs w:val="28"/>
              </w:rPr>
            </w:pPr>
            <w:r w:rsidRPr="00746B57">
              <w:rPr>
                <w:b/>
                <w:color w:val="000000"/>
                <w:sz w:val="28"/>
                <w:szCs w:val="28"/>
              </w:rPr>
              <w:t>Управление информационным потоком</w:t>
            </w:r>
          </w:p>
          <w:p w14:paraId="52616E84" w14:textId="77777777" w:rsidR="0045401C" w:rsidRPr="00746B57" w:rsidRDefault="0045401C" w:rsidP="0045401C">
            <w:pPr>
              <w:spacing w:before="20"/>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lang w:val="uz-Cyrl-UZ"/>
              </w:rPr>
              <w:t>ахборот оқимини бошқариш</w:t>
            </w:r>
          </w:p>
          <w:p w14:paraId="7ED9A74C" w14:textId="77777777" w:rsidR="0045401C" w:rsidRPr="00746B57" w:rsidRDefault="0045401C" w:rsidP="0045401C">
            <w:pPr>
              <w:spacing w:before="20"/>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information flow control</w:t>
            </w:r>
          </w:p>
        </w:tc>
        <w:tc>
          <w:tcPr>
            <w:tcW w:w="3084" w:type="pct"/>
          </w:tcPr>
          <w:p w14:paraId="7EF41DA5" w14:textId="77777777" w:rsidR="0045401C" w:rsidRPr="00746B57" w:rsidRDefault="0045401C" w:rsidP="0045401C">
            <w:pPr>
              <w:widowControl w:val="0"/>
              <w:shd w:val="clear" w:color="auto" w:fill="FFFFFF"/>
              <w:tabs>
                <w:tab w:val="left" w:pos="350"/>
              </w:tabs>
              <w:autoSpaceDE w:val="0"/>
              <w:autoSpaceDN w:val="0"/>
              <w:adjustRightInd w:val="0"/>
              <w:spacing w:beforeLines="20" w:before="48"/>
              <w:jc w:val="both"/>
              <w:rPr>
                <w:color w:val="000000"/>
                <w:sz w:val="28"/>
                <w:szCs w:val="28"/>
              </w:rPr>
            </w:pPr>
            <w:r w:rsidRPr="00746B57">
              <w:rPr>
                <w:color w:val="000000"/>
                <w:sz w:val="28"/>
                <w:szCs w:val="28"/>
              </w:rPr>
              <w:t xml:space="preserve">1. Процедуры управления информационным потоком, удостоверяющие, что информация не может передаваться с </w:t>
            </w:r>
            <w:r w:rsidRPr="00746B57">
              <w:rPr>
                <w:color w:val="000000"/>
                <w:spacing w:val="-1"/>
                <w:sz w:val="28"/>
                <w:szCs w:val="28"/>
              </w:rPr>
              <w:t>верхних уровней безопасности на нижние (в соответствии с положениями модели Белла-</w:t>
            </w:r>
            <w:proofErr w:type="spellStart"/>
            <w:r w:rsidRPr="00746B57">
              <w:rPr>
                <w:color w:val="000000"/>
                <w:sz w:val="28"/>
                <w:szCs w:val="28"/>
              </w:rPr>
              <w:t>Лападула</w:t>
            </w:r>
            <w:proofErr w:type="spellEnd"/>
            <w:r w:rsidRPr="00746B57">
              <w:rPr>
                <w:color w:val="000000"/>
                <w:sz w:val="28"/>
                <w:szCs w:val="28"/>
              </w:rPr>
              <w:t xml:space="preserve">). </w:t>
            </w:r>
          </w:p>
          <w:p w14:paraId="762239B3" w14:textId="77777777" w:rsidR="0045401C" w:rsidRPr="00746B57" w:rsidRDefault="0045401C" w:rsidP="0045401C">
            <w:pPr>
              <w:shd w:val="clear" w:color="auto" w:fill="FFFFFF"/>
              <w:spacing w:beforeLines="20" w:before="48"/>
              <w:jc w:val="both"/>
              <w:rPr>
                <w:color w:val="000000"/>
                <w:sz w:val="28"/>
                <w:szCs w:val="28"/>
              </w:rPr>
            </w:pPr>
            <w:r w:rsidRPr="00746B57">
              <w:rPr>
                <w:color w:val="000000"/>
                <w:spacing w:val="-1"/>
                <w:sz w:val="28"/>
                <w:szCs w:val="28"/>
              </w:rPr>
              <w:t xml:space="preserve">2. Процедуры </w:t>
            </w:r>
            <w:r w:rsidRPr="00746B57">
              <w:rPr>
                <w:color w:val="000000"/>
                <w:sz w:val="28"/>
                <w:szCs w:val="28"/>
              </w:rPr>
              <w:t xml:space="preserve">управления, удостоверяющие, что </w:t>
            </w:r>
            <w:r w:rsidRPr="00746B57">
              <w:rPr>
                <w:color w:val="000000"/>
                <w:sz w:val="28"/>
                <w:szCs w:val="28"/>
              </w:rPr>
              <w:lastRenderedPageBreak/>
              <w:t>информация не может передаваться по скрытым каналам, то есть в обход политики безопасности.</w:t>
            </w:r>
          </w:p>
          <w:p w14:paraId="1A0C847C" w14:textId="77777777" w:rsidR="0045401C" w:rsidRPr="00746B57" w:rsidRDefault="0045401C" w:rsidP="0045401C">
            <w:pPr>
              <w:spacing w:beforeLines="20" w:before="48"/>
              <w:ind w:left="23"/>
              <w:jc w:val="both"/>
              <w:rPr>
                <w:color w:val="000000"/>
                <w:sz w:val="28"/>
                <w:szCs w:val="28"/>
                <w:lang w:val="uz-Cyrl-UZ"/>
              </w:rPr>
            </w:pPr>
          </w:p>
          <w:p w14:paraId="6D4357A5" w14:textId="77777777" w:rsidR="0045401C" w:rsidRPr="00746B57" w:rsidRDefault="0045401C" w:rsidP="0045401C">
            <w:pPr>
              <w:spacing w:beforeLines="20" w:before="48"/>
              <w:jc w:val="both"/>
              <w:rPr>
                <w:color w:val="000000"/>
                <w:sz w:val="28"/>
                <w:szCs w:val="28"/>
                <w:lang w:val="uz-Cyrl-UZ"/>
              </w:rPr>
            </w:pPr>
            <w:r w:rsidRPr="00746B57">
              <w:rPr>
                <w:color w:val="000000"/>
                <w:sz w:val="28"/>
                <w:szCs w:val="28"/>
                <w:lang w:val="uz-Cyrl-UZ"/>
              </w:rPr>
              <w:t>1. Ахборот хавфсизликнинг юқори даражасидан қуйи даражасига (Белла-Лападула модели қоидаларига мувофиқ) узатилиши мумкин эмаслигини тасдиқловчи ахборот оқимини бошқариш процедуралари.</w:t>
            </w:r>
          </w:p>
          <w:p w14:paraId="4B864389" w14:textId="77777777" w:rsidR="0045401C" w:rsidRPr="00746B57" w:rsidRDefault="0045401C" w:rsidP="0045401C">
            <w:pPr>
              <w:spacing w:beforeLines="20" w:before="48"/>
              <w:jc w:val="both"/>
              <w:rPr>
                <w:color w:val="000000"/>
                <w:sz w:val="28"/>
                <w:szCs w:val="28"/>
                <w:lang w:val="uz-Cyrl-UZ"/>
              </w:rPr>
            </w:pPr>
            <w:r w:rsidRPr="00746B57">
              <w:rPr>
                <w:color w:val="000000"/>
                <w:sz w:val="28"/>
                <w:szCs w:val="28"/>
                <w:lang w:val="uz-Cyrl-UZ"/>
              </w:rPr>
              <w:t xml:space="preserve">2. Ахборот яширин каналлар бўйлаб, яъни хавфсизлик сиёсатини четлаб ўтиб, узатилиши мумкин эмаслигини тасдиқловчи бошқариш процедуралари. </w:t>
            </w:r>
          </w:p>
        </w:tc>
      </w:tr>
      <w:tr w:rsidR="0045401C" w:rsidRPr="009D700E" w14:paraId="7C0685E7" w14:textId="77777777">
        <w:trPr>
          <w:tblCellSpacing w:w="0" w:type="dxa"/>
          <w:jc w:val="center"/>
        </w:trPr>
        <w:tc>
          <w:tcPr>
            <w:tcW w:w="1916" w:type="pct"/>
          </w:tcPr>
          <w:p w14:paraId="5421839E" w14:textId="77777777" w:rsidR="0045401C" w:rsidRPr="00746B57" w:rsidRDefault="0045401C" w:rsidP="0045401C">
            <w:pPr>
              <w:rPr>
                <w:b/>
                <w:color w:val="000000"/>
                <w:sz w:val="28"/>
                <w:szCs w:val="28"/>
                <w:lang w:val="uz-Cyrl-UZ"/>
              </w:rPr>
            </w:pPr>
            <w:r w:rsidRPr="00746B57">
              <w:rPr>
                <w:b/>
                <w:color w:val="000000"/>
                <w:sz w:val="28"/>
                <w:szCs w:val="28"/>
                <w:lang w:val="uz-Cyrl-UZ"/>
              </w:rPr>
              <w:lastRenderedPageBreak/>
              <w:t xml:space="preserve">Управление ключами </w:t>
            </w:r>
          </w:p>
          <w:p w14:paraId="24C32DD3"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калитларни бошқариш</w:t>
            </w:r>
          </w:p>
          <w:p w14:paraId="6EC1C0EE"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key management</w:t>
            </w:r>
          </w:p>
        </w:tc>
        <w:tc>
          <w:tcPr>
            <w:tcW w:w="3084" w:type="pct"/>
          </w:tcPr>
          <w:p w14:paraId="1A135D07" w14:textId="77777777" w:rsidR="0045401C" w:rsidRPr="00746B57" w:rsidRDefault="0045401C" w:rsidP="0045401C">
            <w:pPr>
              <w:jc w:val="both"/>
              <w:rPr>
                <w:color w:val="000000"/>
                <w:spacing w:val="-3"/>
                <w:sz w:val="28"/>
                <w:szCs w:val="28"/>
                <w:lang w:val="uz-Cyrl-UZ"/>
              </w:rPr>
            </w:pPr>
            <w:r w:rsidRPr="00746B57">
              <w:rPr>
                <w:color w:val="000000"/>
                <w:sz w:val="28"/>
                <w:szCs w:val="28"/>
              </w:rPr>
              <w:t xml:space="preserve">Генерация, хранение, </w:t>
            </w:r>
            <w:r w:rsidRPr="00746B57">
              <w:rPr>
                <w:color w:val="000000"/>
                <w:spacing w:val="-1"/>
                <w:sz w:val="28"/>
                <w:szCs w:val="28"/>
              </w:rPr>
              <w:t xml:space="preserve">распределение, удаление, учет и применение ключей в соответствии </w:t>
            </w:r>
            <w:r w:rsidRPr="00746B57">
              <w:rPr>
                <w:color w:val="000000"/>
                <w:spacing w:val="-2"/>
                <w:sz w:val="28"/>
                <w:szCs w:val="28"/>
              </w:rPr>
              <w:t xml:space="preserve">с </w:t>
            </w:r>
            <w:r w:rsidRPr="00746B57">
              <w:rPr>
                <w:color w:val="000000"/>
                <w:spacing w:val="-3"/>
                <w:sz w:val="28"/>
                <w:szCs w:val="28"/>
              </w:rPr>
              <w:t>политикой безопасности.</w:t>
            </w:r>
          </w:p>
          <w:p w14:paraId="73E4A50A" w14:textId="77777777" w:rsidR="0045401C" w:rsidRPr="00746B57" w:rsidRDefault="0045401C" w:rsidP="0045401C">
            <w:pPr>
              <w:jc w:val="both"/>
              <w:rPr>
                <w:color w:val="000000"/>
                <w:spacing w:val="-3"/>
                <w:sz w:val="28"/>
                <w:szCs w:val="28"/>
                <w:lang w:val="uz-Cyrl-UZ"/>
              </w:rPr>
            </w:pPr>
          </w:p>
          <w:p w14:paraId="259C661F" w14:textId="77777777" w:rsidR="0045401C" w:rsidRPr="00746B57" w:rsidRDefault="0045401C" w:rsidP="0045401C">
            <w:pPr>
              <w:jc w:val="both"/>
              <w:rPr>
                <w:color w:val="000000"/>
                <w:sz w:val="28"/>
                <w:szCs w:val="28"/>
                <w:lang w:val="uz-Cyrl-UZ"/>
              </w:rPr>
            </w:pPr>
            <w:r w:rsidRPr="00746B57">
              <w:rPr>
                <w:color w:val="000000"/>
                <w:spacing w:val="-3"/>
                <w:sz w:val="28"/>
                <w:szCs w:val="28"/>
                <w:lang w:val="uz-Cyrl-UZ"/>
              </w:rPr>
              <w:t>Хавфсизлик сиёсатига мувофиқ, калитларни генерациялаш, сақлаш, тақсимлаш, чиқариб ташлаш, ҳисобга олиш ва қўллаш.</w:t>
            </w:r>
          </w:p>
        </w:tc>
      </w:tr>
      <w:tr w:rsidR="0045401C" w:rsidRPr="009D700E" w14:paraId="34891424" w14:textId="77777777">
        <w:trPr>
          <w:tblCellSpacing w:w="0" w:type="dxa"/>
          <w:jc w:val="center"/>
        </w:trPr>
        <w:tc>
          <w:tcPr>
            <w:tcW w:w="1916" w:type="pct"/>
          </w:tcPr>
          <w:p w14:paraId="214BFC89" w14:textId="77777777" w:rsidR="0045401C" w:rsidRPr="00746B57" w:rsidRDefault="0045401C" w:rsidP="0045401C">
            <w:pPr>
              <w:rPr>
                <w:color w:val="000000"/>
                <w:sz w:val="28"/>
                <w:szCs w:val="28"/>
                <w:lang w:val="uz-Cyrl-UZ"/>
              </w:rPr>
            </w:pPr>
            <w:r w:rsidRPr="00746B57">
              <w:rPr>
                <w:b/>
                <w:color w:val="000000"/>
                <w:spacing w:val="3"/>
                <w:sz w:val="28"/>
                <w:szCs w:val="28"/>
                <w:lang w:val="uz-Cyrl-UZ"/>
              </w:rPr>
              <w:t>Управление прикладное</w:t>
            </w:r>
          </w:p>
          <w:p w14:paraId="7B23D2EE"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амалий бошқариш</w:t>
            </w:r>
          </w:p>
          <w:p w14:paraId="285FF963"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application management</w:t>
            </w:r>
          </w:p>
        </w:tc>
        <w:tc>
          <w:tcPr>
            <w:tcW w:w="3084" w:type="pct"/>
          </w:tcPr>
          <w:p w14:paraId="04EF0770" w14:textId="77777777" w:rsidR="0045401C" w:rsidRPr="00746B57" w:rsidRDefault="0045401C" w:rsidP="0045401C">
            <w:pPr>
              <w:shd w:val="clear" w:color="auto" w:fill="FFFFFF"/>
              <w:jc w:val="both"/>
              <w:rPr>
                <w:color w:val="000000"/>
                <w:spacing w:val="4"/>
                <w:sz w:val="28"/>
                <w:szCs w:val="28"/>
                <w:lang w:val="uz-Cyrl-UZ"/>
              </w:rPr>
            </w:pPr>
            <w:r w:rsidRPr="00746B57">
              <w:rPr>
                <w:color w:val="000000"/>
                <w:spacing w:val="4"/>
                <w:sz w:val="28"/>
                <w:szCs w:val="28"/>
              </w:rPr>
              <w:t>Набор функций, способствующих предоставлению пользователям возможности наблюдать и управлять выполнением операций распределенной обработки данных.</w:t>
            </w:r>
          </w:p>
          <w:p w14:paraId="60FCF734" w14:textId="77777777" w:rsidR="0045401C" w:rsidRPr="00746B57" w:rsidRDefault="0045401C" w:rsidP="0045401C">
            <w:pPr>
              <w:shd w:val="clear" w:color="auto" w:fill="FFFFFF"/>
              <w:jc w:val="both"/>
              <w:rPr>
                <w:color w:val="000000"/>
                <w:spacing w:val="4"/>
                <w:sz w:val="28"/>
                <w:szCs w:val="28"/>
                <w:lang w:val="uz-Cyrl-UZ"/>
              </w:rPr>
            </w:pPr>
          </w:p>
          <w:p w14:paraId="63A46379" w14:textId="77777777" w:rsidR="0045401C" w:rsidRPr="00746B57" w:rsidRDefault="0045401C" w:rsidP="0045401C">
            <w:pPr>
              <w:shd w:val="clear" w:color="auto" w:fill="FFFFFF"/>
              <w:jc w:val="both"/>
              <w:rPr>
                <w:color w:val="000000"/>
                <w:spacing w:val="4"/>
                <w:sz w:val="28"/>
                <w:szCs w:val="28"/>
                <w:lang w:val="uz-Cyrl-UZ"/>
              </w:rPr>
            </w:pPr>
            <w:r w:rsidRPr="00746B57">
              <w:rPr>
                <w:color w:val="000000"/>
                <w:spacing w:val="4"/>
                <w:sz w:val="28"/>
                <w:szCs w:val="28"/>
                <w:lang w:val="uz-Cyrl-UZ"/>
              </w:rPr>
              <w:t>Фойдаланувчиларга маълумотларни тақсимланган қайта ишлаш операцияларининг бажарилишини бошқариш ва кузатиб бориш имкониятини берувчи функциялар тўплами.</w:t>
            </w:r>
          </w:p>
        </w:tc>
      </w:tr>
      <w:tr w:rsidR="0045401C" w:rsidRPr="009D700E" w14:paraId="1F4FB48F" w14:textId="77777777">
        <w:trPr>
          <w:tblCellSpacing w:w="0" w:type="dxa"/>
          <w:jc w:val="center"/>
        </w:trPr>
        <w:tc>
          <w:tcPr>
            <w:tcW w:w="1916" w:type="pct"/>
          </w:tcPr>
          <w:p w14:paraId="09D6743C" w14:textId="77777777" w:rsidR="0045401C" w:rsidRPr="00746B57" w:rsidRDefault="0045401C" w:rsidP="0045401C">
            <w:pPr>
              <w:rPr>
                <w:color w:val="000000"/>
                <w:sz w:val="28"/>
                <w:szCs w:val="28"/>
                <w:lang w:val="uz-Cyrl-UZ"/>
              </w:rPr>
            </w:pPr>
            <w:r w:rsidRPr="00746B57">
              <w:rPr>
                <w:b/>
                <w:color w:val="000000"/>
                <w:spacing w:val="3"/>
                <w:sz w:val="28"/>
                <w:szCs w:val="28"/>
                <w:lang w:val="uz-Cyrl-UZ"/>
              </w:rPr>
              <w:t>Управление рисками</w:t>
            </w:r>
          </w:p>
          <w:p w14:paraId="0335DC65"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w:t>
            </w:r>
            <w:r w:rsidR="00D04E12" w:rsidRPr="00746B57">
              <w:rPr>
                <w:b/>
                <w:color w:val="000000"/>
                <w:sz w:val="28"/>
                <w:szCs w:val="28"/>
              </w:rPr>
              <w:t>-</w:t>
            </w:r>
            <w:r w:rsidRPr="00746B57">
              <w:rPr>
                <w:b/>
                <w:color w:val="000000"/>
                <w:sz w:val="28"/>
                <w:szCs w:val="28"/>
                <w:lang w:val="uz-Cyrl-UZ"/>
              </w:rPr>
              <w:t xml:space="preserve"> </w:t>
            </w:r>
            <w:r w:rsidRPr="00746B57">
              <w:rPr>
                <w:color w:val="000000"/>
                <w:sz w:val="28"/>
                <w:szCs w:val="28"/>
                <w:lang w:val="uz-Cyrl-UZ"/>
              </w:rPr>
              <w:t>риск</w:t>
            </w:r>
            <w:r w:rsidR="00D04E12" w:rsidRPr="00746B57">
              <w:rPr>
                <w:color w:val="000000"/>
                <w:sz w:val="28"/>
                <w:szCs w:val="28"/>
              </w:rPr>
              <w:t xml:space="preserve"> (</w:t>
            </w:r>
            <w:proofErr w:type="spellStart"/>
            <w:r w:rsidR="00D04E12" w:rsidRPr="00746B57">
              <w:rPr>
                <w:color w:val="000000"/>
                <w:sz w:val="28"/>
                <w:szCs w:val="28"/>
              </w:rPr>
              <w:t>эҳтимолий</w:t>
            </w:r>
            <w:proofErr w:type="spellEnd"/>
            <w:r w:rsidR="00D04E12" w:rsidRPr="00746B57">
              <w:rPr>
                <w:color w:val="000000"/>
                <w:sz w:val="28"/>
                <w:szCs w:val="28"/>
              </w:rPr>
              <w:t xml:space="preserve"> </w:t>
            </w:r>
            <w:proofErr w:type="spellStart"/>
            <w:r w:rsidR="00D04E12" w:rsidRPr="00746B57">
              <w:rPr>
                <w:color w:val="000000"/>
                <w:sz w:val="28"/>
                <w:szCs w:val="28"/>
              </w:rPr>
              <w:t>хавф</w:t>
            </w:r>
            <w:proofErr w:type="spellEnd"/>
            <w:r w:rsidR="00D04E12" w:rsidRPr="00746B57">
              <w:rPr>
                <w:color w:val="000000"/>
                <w:sz w:val="28"/>
                <w:szCs w:val="28"/>
              </w:rPr>
              <w:t xml:space="preserve">) </w:t>
            </w:r>
            <w:r w:rsidRPr="00746B57">
              <w:rPr>
                <w:color w:val="000000"/>
                <w:sz w:val="28"/>
                <w:szCs w:val="28"/>
                <w:lang w:val="uz-Cyrl-UZ"/>
              </w:rPr>
              <w:t>ларни бошқариш</w:t>
            </w:r>
          </w:p>
          <w:p w14:paraId="4454C3D1" w14:textId="77777777" w:rsidR="0045401C" w:rsidRPr="00746B57" w:rsidRDefault="0045401C" w:rsidP="0045401C">
            <w:pPr>
              <w:rPr>
                <w:b/>
                <w:color w:val="000000"/>
                <w:spacing w:val="3"/>
                <w:sz w:val="28"/>
                <w:szCs w:val="28"/>
                <w:lang w:val="uz-Cyrl-UZ"/>
              </w:rPr>
            </w:pPr>
            <w:r w:rsidRPr="00746B57">
              <w:rPr>
                <w:b/>
                <w:color w:val="000000"/>
                <w:sz w:val="28"/>
                <w:szCs w:val="28"/>
                <w:lang w:val="uz-Cyrl-UZ"/>
              </w:rPr>
              <w:t xml:space="preserve">en - </w:t>
            </w:r>
            <w:r w:rsidRPr="00746B57">
              <w:rPr>
                <w:color w:val="000000"/>
                <w:sz w:val="28"/>
                <w:szCs w:val="28"/>
                <w:lang w:val="uz-Cyrl-UZ"/>
              </w:rPr>
              <w:t>risk management</w:t>
            </w:r>
          </w:p>
        </w:tc>
        <w:tc>
          <w:tcPr>
            <w:tcW w:w="3084" w:type="pct"/>
          </w:tcPr>
          <w:p w14:paraId="02E8FA74" w14:textId="77777777" w:rsidR="0045401C" w:rsidRPr="00746B57" w:rsidRDefault="0045401C" w:rsidP="0045401C">
            <w:pPr>
              <w:shd w:val="clear" w:color="auto" w:fill="FFFFFF"/>
              <w:jc w:val="both"/>
              <w:rPr>
                <w:color w:val="000000"/>
                <w:spacing w:val="2"/>
                <w:sz w:val="28"/>
                <w:szCs w:val="28"/>
              </w:rPr>
            </w:pPr>
            <w:r w:rsidRPr="00746B57">
              <w:rPr>
                <w:color w:val="000000"/>
                <w:spacing w:val="2"/>
                <w:sz w:val="28"/>
                <w:szCs w:val="28"/>
              </w:rPr>
              <w:t>1. Последовательность операций, выработанных практикой управления в области безопасности систем или сетей.</w:t>
            </w:r>
          </w:p>
          <w:p w14:paraId="3EDCF03C" w14:textId="77777777" w:rsidR="0045401C" w:rsidRPr="00746B57" w:rsidRDefault="0045401C" w:rsidP="0045401C">
            <w:pPr>
              <w:shd w:val="clear" w:color="auto" w:fill="FFFFFF"/>
              <w:jc w:val="both"/>
              <w:rPr>
                <w:color w:val="000000"/>
                <w:spacing w:val="2"/>
                <w:sz w:val="28"/>
                <w:szCs w:val="28"/>
                <w:lang w:val="uz-Cyrl-UZ"/>
              </w:rPr>
            </w:pPr>
            <w:r w:rsidRPr="00746B57">
              <w:rPr>
                <w:color w:val="000000"/>
                <w:spacing w:val="2"/>
                <w:sz w:val="28"/>
                <w:szCs w:val="28"/>
              </w:rPr>
              <w:t>2. Процесс определения контрмер в соответствии с оценкой рисков.</w:t>
            </w:r>
          </w:p>
          <w:p w14:paraId="3CF8FB33" w14:textId="77777777" w:rsidR="0045401C" w:rsidRPr="007309BD" w:rsidRDefault="0045401C" w:rsidP="0045401C">
            <w:pPr>
              <w:shd w:val="clear" w:color="auto" w:fill="FFFFFF"/>
              <w:jc w:val="both"/>
              <w:rPr>
                <w:color w:val="000000"/>
                <w:spacing w:val="2"/>
                <w:sz w:val="28"/>
                <w:szCs w:val="28"/>
              </w:rPr>
            </w:pPr>
          </w:p>
          <w:p w14:paraId="36C9B65C" w14:textId="77777777" w:rsidR="0045401C" w:rsidRPr="00746B57" w:rsidRDefault="0045401C" w:rsidP="0045401C">
            <w:pPr>
              <w:shd w:val="clear" w:color="auto" w:fill="FFFFFF"/>
              <w:jc w:val="both"/>
              <w:rPr>
                <w:color w:val="000000"/>
                <w:spacing w:val="2"/>
                <w:sz w:val="28"/>
                <w:szCs w:val="28"/>
                <w:lang w:val="uz-Cyrl-UZ"/>
              </w:rPr>
            </w:pPr>
            <w:r w:rsidRPr="00746B57">
              <w:rPr>
                <w:color w:val="000000"/>
                <w:spacing w:val="2"/>
                <w:sz w:val="28"/>
                <w:szCs w:val="28"/>
                <w:lang w:val="uz-Cyrl-UZ"/>
              </w:rPr>
              <w:t>1. Тизимлар ёки тармоқлар хавфсизлиги соҳасида бошқариш амалиёти давомида ишлаб чиқилган операциялар кетма-кетлиги.</w:t>
            </w:r>
          </w:p>
          <w:p w14:paraId="7365B14C" w14:textId="77777777" w:rsidR="0045401C" w:rsidRPr="00746B57" w:rsidRDefault="0045401C" w:rsidP="0045401C">
            <w:pPr>
              <w:shd w:val="clear" w:color="auto" w:fill="FFFFFF"/>
              <w:jc w:val="both"/>
              <w:rPr>
                <w:color w:val="000000"/>
                <w:spacing w:val="2"/>
                <w:sz w:val="28"/>
                <w:szCs w:val="28"/>
                <w:lang w:val="uz-Cyrl-UZ"/>
              </w:rPr>
            </w:pPr>
            <w:r w:rsidRPr="00746B57">
              <w:rPr>
                <w:color w:val="000000"/>
                <w:spacing w:val="2"/>
                <w:sz w:val="28"/>
                <w:szCs w:val="28"/>
                <w:lang w:val="uz-Cyrl-UZ"/>
              </w:rPr>
              <w:t>2. Риск</w:t>
            </w:r>
            <w:r w:rsidR="00910E1A" w:rsidRPr="007309BD">
              <w:rPr>
                <w:color w:val="000000"/>
                <w:spacing w:val="2"/>
                <w:sz w:val="28"/>
                <w:szCs w:val="28"/>
                <w:lang w:val="uz-Cyrl-UZ"/>
              </w:rPr>
              <w:t xml:space="preserve"> </w:t>
            </w:r>
            <w:r w:rsidR="00910E1A" w:rsidRPr="007309BD">
              <w:rPr>
                <w:color w:val="000000"/>
                <w:sz w:val="28"/>
                <w:szCs w:val="28"/>
                <w:lang w:val="uz-Cyrl-UZ"/>
              </w:rPr>
              <w:t>(эҳтимолий хавф)</w:t>
            </w:r>
            <w:r w:rsidRPr="00746B57">
              <w:rPr>
                <w:color w:val="000000"/>
                <w:spacing w:val="2"/>
                <w:sz w:val="28"/>
                <w:szCs w:val="28"/>
                <w:lang w:val="uz-Cyrl-UZ"/>
              </w:rPr>
              <w:t>ларни баҳолашга мувофиқ, қарши чора-тадбирларни белгилаш жараёни</w:t>
            </w:r>
          </w:p>
        </w:tc>
      </w:tr>
      <w:tr w:rsidR="0045401C" w:rsidRPr="00746B57" w14:paraId="673DFFCE" w14:textId="77777777">
        <w:trPr>
          <w:tblCellSpacing w:w="0" w:type="dxa"/>
          <w:jc w:val="center"/>
        </w:trPr>
        <w:tc>
          <w:tcPr>
            <w:tcW w:w="1916" w:type="pct"/>
          </w:tcPr>
          <w:p w14:paraId="4FCEA6D8" w14:textId="77777777" w:rsidR="0045401C" w:rsidRPr="00746B57" w:rsidRDefault="0045401C" w:rsidP="0045401C">
            <w:pPr>
              <w:rPr>
                <w:b/>
                <w:color w:val="000000"/>
                <w:sz w:val="28"/>
                <w:szCs w:val="28"/>
              </w:rPr>
            </w:pPr>
            <w:r w:rsidRPr="00746B57">
              <w:rPr>
                <w:b/>
                <w:color w:val="000000"/>
                <w:spacing w:val="4"/>
                <w:sz w:val="28"/>
                <w:szCs w:val="28"/>
              </w:rPr>
              <w:t>Уровень безопасности</w:t>
            </w:r>
          </w:p>
          <w:p w14:paraId="45E37E97"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lang w:val="uz-Cyrl-UZ"/>
              </w:rPr>
              <w:t>хавфсизлик даражаси</w:t>
            </w:r>
          </w:p>
          <w:p w14:paraId="437C43B1" w14:textId="77777777" w:rsidR="0045401C" w:rsidRPr="007309BD" w:rsidRDefault="0045401C" w:rsidP="0045401C">
            <w:pPr>
              <w:rPr>
                <w:b/>
                <w:color w:val="000000"/>
                <w:sz w:val="28"/>
                <w:szCs w:val="28"/>
              </w:rPr>
            </w:pPr>
            <w:proofErr w:type="spellStart"/>
            <w:r w:rsidRPr="00746B57">
              <w:rPr>
                <w:b/>
                <w:color w:val="000000"/>
                <w:sz w:val="28"/>
                <w:szCs w:val="28"/>
                <w:lang w:val="en-US"/>
              </w:rPr>
              <w:lastRenderedPageBreak/>
              <w:t>en</w:t>
            </w:r>
            <w:proofErr w:type="spellEnd"/>
            <w:r w:rsidRPr="007309BD">
              <w:rPr>
                <w:b/>
                <w:color w:val="000000"/>
                <w:sz w:val="28"/>
                <w:szCs w:val="28"/>
              </w:rPr>
              <w:t xml:space="preserve"> - </w:t>
            </w:r>
            <w:r w:rsidRPr="00746B57">
              <w:rPr>
                <w:color w:val="000000"/>
                <w:spacing w:val="-2"/>
                <w:sz w:val="28"/>
                <w:szCs w:val="28"/>
                <w:lang w:val="en-US"/>
              </w:rPr>
              <w:t>security</w:t>
            </w:r>
            <w:r w:rsidRPr="007309BD">
              <w:rPr>
                <w:color w:val="000000"/>
                <w:spacing w:val="-2"/>
                <w:sz w:val="28"/>
                <w:szCs w:val="28"/>
              </w:rPr>
              <w:t xml:space="preserve"> </w:t>
            </w:r>
            <w:r w:rsidRPr="00746B57">
              <w:rPr>
                <w:color w:val="000000"/>
                <w:spacing w:val="-2"/>
                <w:sz w:val="28"/>
                <w:szCs w:val="28"/>
                <w:lang w:val="en-US"/>
              </w:rPr>
              <w:t>level</w:t>
            </w:r>
          </w:p>
        </w:tc>
        <w:tc>
          <w:tcPr>
            <w:tcW w:w="3084" w:type="pct"/>
          </w:tcPr>
          <w:p w14:paraId="113DB92B" w14:textId="77777777" w:rsidR="0045401C" w:rsidRPr="00746B57" w:rsidRDefault="0045401C" w:rsidP="0045401C">
            <w:pPr>
              <w:jc w:val="both"/>
              <w:rPr>
                <w:color w:val="000000"/>
                <w:sz w:val="28"/>
                <w:szCs w:val="28"/>
              </w:rPr>
            </w:pPr>
            <w:r w:rsidRPr="00746B57">
              <w:rPr>
                <w:color w:val="000000"/>
                <w:sz w:val="28"/>
                <w:szCs w:val="28"/>
              </w:rPr>
              <w:lastRenderedPageBreak/>
              <w:t xml:space="preserve">1. Совокупность иерархического грифа секретности и категории безопасности, которая указывает </w:t>
            </w:r>
            <w:r w:rsidRPr="00746B57">
              <w:rPr>
                <w:color w:val="000000"/>
                <w:sz w:val="28"/>
                <w:szCs w:val="28"/>
              </w:rPr>
              <w:lastRenderedPageBreak/>
              <w:t>на чувствительность объекта к категории допуска лица.</w:t>
            </w:r>
          </w:p>
          <w:p w14:paraId="07F54E43" w14:textId="77777777" w:rsidR="0045401C" w:rsidRPr="00746B57" w:rsidRDefault="0045401C" w:rsidP="0045401C">
            <w:pPr>
              <w:widowControl w:val="0"/>
              <w:shd w:val="clear" w:color="auto" w:fill="FFFFFF"/>
              <w:tabs>
                <w:tab w:val="left" w:pos="518"/>
              </w:tabs>
              <w:autoSpaceDE w:val="0"/>
              <w:autoSpaceDN w:val="0"/>
              <w:adjustRightInd w:val="0"/>
              <w:spacing w:before="20"/>
              <w:jc w:val="both"/>
              <w:rPr>
                <w:color w:val="000000"/>
                <w:sz w:val="28"/>
                <w:szCs w:val="28"/>
              </w:rPr>
            </w:pPr>
            <w:r w:rsidRPr="00746B57">
              <w:rPr>
                <w:color w:val="000000"/>
                <w:sz w:val="28"/>
                <w:szCs w:val="28"/>
              </w:rPr>
              <w:t xml:space="preserve">2. Комбинация иерархической классификации </w:t>
            </w:r>
            <w:r w:rsidRPr="00746B57">
              <w:rPr>
                <w:color w:val="000000"/>
                <w:spacing w:val="-1"/>
                <w:sz w:val="28"/>
                <w:szCs w:val="28"/>
              </w:rPr>
              <w:t xml:space="preserve">(уровень доступа) и неиерархической категории, представляющих уровень критичности (чувствительности) </w:t>
            </w:r>
            <w:r w:rsidRPr="00746B57">
              <w:rPr>
                <w:color w:val="000000"/>
                <w:spacing w:val="-2"/>
                <w:sz w:val="28"/>
                <w:szCs w:val="28"/>
              </w:rPr>
              <w:t>информации.</w:t>
            </w:r>
          </w:p>
          <w:p w14:paraId="68C8172F" w14:textId="77777777" w:rsidR="0045401C" w:rsidRPr="00746B57" w:rsidRDefault="0045401C" w:rsidP="0045401C">
            <w:pPr>
              <w:ind w:left="23"/>
              <w:jc w:val="both"/>
              <w:rPr>
                <w:color w:val="000000"/>
                <w:sz w:val="28"/>
                <w:szCs w:val="28"/>
              </w:rPr>
            </w:pPr>
          </w:p>
          <w:p w14:paraId="5F2E64C7" w14:textId="77777777" w:rsidR="0045401C" w:rsidRPr="00746B57" w:rsidRDefault="0045401C" w:rsidP="0045401C">
            <w:pPr>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w:t>
            </w:r>
            <w:proofErr w:type="spellStart"/>
            <w:r w:rsidRPr="00746B57">
              <w:rPr>
                <w:color w:val="000000"/>
                <w:sz w:val="28"/>
                <w:szCs w:val="28"/>
              </w:rPr>
              <w:t>Объектнинг</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 xml:space="preserve"> </w:t>
            </w:r>
            <w:proofErr w:type="spellStart"/>
            <w:r w:rsidRPr="00746B57">
              <w:rPr>
                <w:color w:val="000000"/>
                <w:sz w:val="28"/>
                <w:szCs w:val="28"/>
              </w:rPr>
              <w:t>фойдаланиш</w:t>
            </w:r>
            <w:proofErr w:type="spellEnd"/>
            <w:r w:rsidRPr="00746B57">
              <w:rPr>
                <w:color w:val="000000"/>
                <w:sz w:val="28"/>
                <w:szCs w:val="28"/>
              </w:rPr>
              <w:t xml:space="preserve"> </w:t>
            </w:r>
            <w:proofErr w:type="spellStart"/>
            <w:r w:rsidRPr="00746B57">
              <w:rPr>
                <w:color w:val="000000"/>
                <w:sz w:val="28"/>
                <w:szCs w:val="28"/>
              </w:rPr>
              <w:t>ҳуқуқи</w:t>
            </w:r>
            <w:proofErr w:type="spellEnd"/>
            <w:r w:rsidRPr="00746B57">
              <w:rPr>
                <w:color w:val="000000"/>
                <w:sz w:val="28"/>
                <w:szCs w:val="28"/>
              </w:rPr>
              <w:t xml:space="preserve"> </w:t>
            </w:r>
            <w:proofErr w:type="spellStart"/>
            <w:r w:rsidRPr="00746B57">
              <w:rPr>
                <w:color w:val="000000"/>
                <w:sz w:val="28"/>
                <w:szCs w:val="28"/>
              </w:rPr>
              <w:t>категориясига</w:t>
            </w:r>
            <w:proofErr w:type="spellEnd"/>
            <w:r w:rsidRPr="00746B57">
              <w:rPr>
                <w:color w:val="000000"/>
                <w:sz w:val="28"/>
                <w:szCs w:val="28"/>
                <w:lang w:val="uz-Cyrl-UZ"/>
              </w:rPr>
              <w:t xml:space="preserve"> сезгирлигини кўрсатадиган</w:t>
            </w:r>
            <w:r w:rsidRPr="00746B57">
              <w:rPr>
                <w:color w:val="000000"/>
                <w:sz w:val="28"/>
                <w:szCs w:val="28"/>
              </w:rPr>
              <w:t xml:space="preserve"> й</w:t>
            </w:r>
            <w:r w:rsidRPr="00746B57">
              <w:rPr>
                <w:color w:val="000000"/>
                <w:sz w:val="28"/>
                <w:szCs w:val="28"/>
                <w:lang w:val="uz-Cyrl-UZ"/>
              </w:rPr>
              <w:t>ерархик</w:t>
            </w:r>
            <w:r w:rsidRPr="00746B57">
              <w:rPr>
                <w:color w:val="000000"/>
                <w:sz w:val="28"/>
                <w:szCs w:val="28"/>
              </w:rPr>
              <w:t xml:space="preserve"> </w:t>
            </w:r>
            <w:proofErr w:type="spellStart"/>
            <w:r w:rsidRPr="00746B57">
              <w:rPr>
                <w:color w:val="000000"/>
                <w:sz w:val="28"/>
                <w:szCs w:val="28"/>
              </w:rPr>
              <w:t>махфийлик</w:t>
            </w:r>
            <w:proofErr w:type="spellEnd"/>
            <w:r w:rsidRPr="00746B57">
              <w:rPr>
                <w:color w:val="000000"/>
                <w:sz w:val="28"/>
                <w:szCs w:val="28"/>
                <w:lang w:val="uz-Cyrl-UZ"/>
              </w:rPr>
              <w:t xml:space="preserve"> грифи ва хавфсизлик </w:t>
            </w:r>
            <w:proofErr w:type="spellStart"/>
            <w:r w:rsidRPr="00746B57">
              <w:rPr>
                <w:color w:val="000000"/>
                <w:sz w:val="28"/>
                <w:szCs w:val="28"/>
              </w:rPr>
              <w:t>категорияси</w:t>
            </w:r>
            <w:proofErr w:type="spellEnd"/>
            <w:r w:rsidRPr="00746B57">
              <w:rPr>
                <w:color w:val="000000"/>
                <w:sz w:val="28"/>
                <w:szCs w:val="28"/>
                <w:lang w:val="uz-Cyrl-UZ"/>
              </w:rPr>
              <w:t xml:space="preserve"> жами.</w:t>
            </w:r>
          </w:p>
          <w:p w14:paraId="11DD060E" w14:textId="77777777" w:rsidR="0045401C" w:rsidRPr="00746B57" w:rsidRDefault="0045401C" w:rsidP="0045401C">
            <w:pPr>
              <w:jc w:val="both"/>
              <w:rPr>
                <w:color w:val="000000"/>
                <w:sz w:val="28"/>
                <w:szCs w:val="28"/>
              </w:rPr>
            </w:pPr>
            <w:r w:rsidRPr="00746B57">
              <w:rPr>
                <w:color w:val="000000"/>
                <w:sz w:val="28"/>
                <w:szCs w:val="28"/>
                <w:lang w:val="uz-Cyrl-UZ"/>
              </w:rPr>
              <w:t>2</w:t>
            </w:r>
            <w:r w:rsidRPr="00746B57">
              <w:rPr>
                <w:color w:val="000000"/>
                <w:sz w:val="28"/>
                <w:szCs w:val="28"/>
              </w:rPr>
              <w:t>.</w:t>
            </w:r>
            <w:r w:rsidRPr="00746B57">
              <w:rPr>
                <w:color w:val="000000"/>
                <w:sz w:val="28"/>
                <w:szCs w:val="28"/>
                <w:lang w:val="uz-Cyrl-UZ"/>
              </w:rPr>
              <w:t xml:space="preserve"> Ахборотнинг критик</w:t>
            </w:r>
            <w:r w:rsidRPr="00746B57">
              <w:rPr>
                <w:color w:val="000000"/>
                <w:sz w:val="28"/>
                <w:szCs w:val="28"/>
              </w:rPr>
              <w:t>лик</w:t>
            </w:r>
            <w:r w:rsidRPr="00746B57">
              <w:rPr>
                <w:color w:val="000000"/>
                <w:sz w:val="28"/>
                <w:szCs w:val="28"/>
                <w:lang w:val="uz-Cyrl-UZ"/>
              </w:rPr>
              <w:t xml:space="preserve"> (сезгирли</w:t>
            </w:r>
            <w:r w:rsidRPr="00746B57">
              <w:rPr>
                <w:color w:val="000000"/>
                <w:sz w:val="28"/>
                <w:szCs w:val="28"/>
              </w:rPr>
              <w:t>к</w:t>
            </w:r>
            <w:r w:rsidRPr="00746B57">
              <w:rPr>
                <w:color w:val="000000"/>
                <w:sz w:val="28"/>
                <w:szCs w:val="28"/>
                <w:lang w:val="uz-Cyrl-UZ"/>
              </w:rPr>
              <w:t>) даражасини кўрсатувчи</w:t>
            </w:r>
            <w:r w:rsidRPr="00746B57">
              <w:rPr>
                <w:color w:val="000000"/>
                <w:sz w:val="28"/>
                <w:szCs w:val="28"/>
              </w:rPr>
              <w:t>, но</w:t>
            </w:r>
            <w:r w:rsidRPr="00746B57">
              <w:rPr>
                <w:color w:val="000000"/>
                <w:sz w:val="28"/>
                <w:szCs w:val="28"/>
                <w:lang w:val="uz-Cyrl-UZ"/>
              </w:rPr>
              <w:t>иерархик категория</w:t>
            </w:r>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иерархик</w:t>
            </w:r>
            <w:proofErr w:type="spellEnd"/>
            <w:r w:rsidRPr="00746B57">
              <w:rPr>
                <w:color w:val="000000"/>
                <w:sz w:val="28"/>
                <w:szCs w:val="28"/>
              </w:rPr>
              <w:t xml:space="preserve"> классификация (</w:t>
            </w:r>
            <w:proofErr w:type="spellStart"/>
            <w:r w:rsidRPr="00746B57">
              <w:rPr>
                <w:color w:val="000000"/>
                <w:sz w:val="28"/>
                <w:szCs w:val="28"/>
              </w:rPr>
              <w:t>фойдалана</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даражаси</w:t>
            </w:r>
            <w:proofErr w:type="spellEnd"/>
            <w:r w:rsidRPr="00746B57">
              <w:rPr>
                <w:color w:val="000000"/>
                <w:sz w:val="28"/>
                <w:szCs w:val="28"/>
              </w:rPr>
              <w:t xml:space="preserve">) </w:t>
            </w:r>
            <w:proofErr w:type="spellStart"/>
            <w:r w:rsidRPr="00746B57">
              <w:rPr>
                <w:color w:val="000000"/>
                <w:sz w:val="28"/>
                <w:szCs w:val="28"/>
              </w:rPr>
              <w:t>бирикмаси</w:t>
            </w:r>
            <w:proofErr w:type="spellEnd"/>
            <w:r w:rsidRPr="00746B57">
              <w:rPr>
                <w:color w:val="000000"/>
                <w:sz w:val="28"/>
                <w:szCs w:val="28"/>
                <w:lang w:val="uz-Cyrl-UZ"/>
              </w:rPr>
              <w:t>.</w:t>
            </w:r>
          </w:p>
        </w:tc>
      </w:tr>
      <w:tr w:rsidR="0045401C" w:rsidRPr="009D700E" w14:paraId="3EE7DDBA" w14:textId="77777777">
        <w:trPr>
          <w:tblCellSpacing w:w="0" w:type="dxa"/>
          <w:jc w:val="center"/>
        </w:trPr>
        <w:tc>
          <w:tcPr>
            <w:tcW w:w="1916" w:type="pct"/>
          </w:tcPr>
          <w:p w14:paraId="508B6EEE" w14:textId="77777777" w:rsidR="0045401C" w:rsidRPr="00746B57" w:rsidRDefault="0045401C" w:rsidP="0045401C">
            <w:pPr>
              <w:rPr>
                <w:bCs/>
                <w:color w:val="000000"/>
                <w:spacing w:val="1"/>
                <w:sz w:val="28"/>
                <w:szCs w:val="28"/>
              </w:rPr>
            </w:pPr>
            <w:r w:rsidRPr="00746B57">
              <w:rPr>
                <w:b/>
                <w:bCs/>
                <w:color w:val="000000"/>
                <w:sz w:val="28"/>
                <w:szCs w:val="28"/>
              </w:rPr>
              <w:lastRenderedPageBreak/>
              <w:t>Уровень безопасности базовый</w:t>
            </w:r>
          </w:p>
          <w:p w14:paraId="102B8C49"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базавий хавфсизлик даражаси</w:t>
            </w:r>
          </w:p>
          <w:p w14:paraId="71B18E9B" w14:textId="77777777" w:rsidR="0045401C" w:rsidRPr="00746B57" w:rsidRDefault="0045401C" w:rsidP="0045401C">
            <w:pPr>
              <w:shd w:val="clear" w:color="auto" w:fill="FFFFFF"/>
              <w:ind w:left="11"/>
              <w:rPr>
                <w:b/>
                <w:bCs/>
                <w:color w:val="000000"/>
                <w:spacing w:val="1"/>
                <w:sz w:val="28"/>
                <w:szCs w:val="28"/>
                <w:lang w:val="en-US"/>
              </w:rPr>
            </w:pPr>
            <w:proofErr w:type="spellStart"/>
            <w:r w:rsidRPr="00746B57">
              <w:rPr>
                <w:b/>
                <w:bCs/>
                <w:color w:val="000000"/>
                <w:spacing w:val="1"/>
                <w:sz w:val="28"/>
                <w:szCs w:val="28"/>
                <w:lang w:val="en-US"/>
              </w:rPr>
              <w:t>en</w:t>
            </w:r>
            <w:proofErr w:type="spellEnd"/>
            <w:r w:rsidRPr="00746B57">
              <w:rPr>
                <w:b/>
                <w:bCs/>
                <w:color w:val="000000"/>
                <w:spacing w:val="1"/>
                <w:sz w:val="28"/>
                <w:szCs w:val="28"/>
                <w:lang w:val="en-US"/>
              </w:rPr>
              <w:t xml:space="preserve"> </w:t>
            </w:r>
            <w:proofErr w:type="gramStart"/>
            <w:r w:rsidRPr="00746B57">
              <w:rPr>
                <w:b/>
                <w:bCs/>
                <w:color w:val="000000"/>
                <w:spacing w:val="1"/>
                <w:sz w:val="28"/>
                <w:szCs w:val="28"/>
                <w:lang w:val="en-US"/>
              </w:rPr>
              <w:t xml:space="preserve">- </w:t>
            </w:r>
            <w:r w:rsidRPr="00746B57">
              <w:rPr>
                <w:b/>
                <w:bCs/>
                <w:color w:val="000000"/>
                <w:sz w:val="28"/>
                <w:szCs w:val="28"/>
                <w:lang w:val="en-US"/>
              </w:rPr>
              <w:t xml:space="preserve"> </w:t>
            </w:r>
            <w:r w:rsidRPr="00746B57">
              <w:rPr>
                <w:bCs/>
                <w:color w:val="000000"/>
                <w:sz w:val="28"/>
                <w:szCs w:val="28"/>
                <w:lang w:val="en-US"/>
              </w:rPr>
              <w:t>baseline</w:t>
            </w:r>
            <w:proofErr w:type="gramEnd"/>
            <w:r w:rsidRPr="00746B57">
              <w:rPr>
                <w:bCs/>
                <w:color w:val="000000"/>
                <w:sz w:val="28"/>
                <w:szCs w:val="28"/>
                <w:lang w:val="en-US"/>
              </w:rPr>
              <w:t xml:space="preserve"> security</w:t>
            </w:r>
          </w:p>
        </w:tc>
        <w:tc>
          <w:tcPr>
            <w:tcW w:w="3084" w:type="pct"/>
          </w:tcPr>
          <w:p w14:paraId="43B8B217" w14:textId="77777777" w:rsidR="0045401C" w:rsidRPr="00746B57" w:rsidRDefault="0045401C" w:rsidP="0045401C">
            <w:pPr>
              <w:shd w:val="clear" w:color="auto" w:fill="FFFFFF"/>
              <w:jc w:val="both"/>
              <w:rPr>
                <w:color w:val="000000"/>
                <w:sz w:val="28"/>
                <w:szCs w:val="28"/>
              </w:rPr>
            </w:pPr>
            <w:r w:rsidRPr="00746B57">
              <w:rPr>
                <w:color w:val="000000"/>
                <w:sz w:val="28"/>
                <w:szCs w:val="28"/>
              </w:rPr>
              <w:t>Обязательный минимальный уровень защищенности для информационных систем.</w:t>
            </w:r>
          </w:p>
          <w:p w14:paraId="1F94F7D8" w14:textId="77777777" w:rsidR="0045401C" w:rsidRPr="00746B57" w:rsidRDefault="0045401C" w:rsidP="0045401C">
            <w:pPr>
              <w:shd w:val="clear" w:color="auto" w:fill="FFFFFF"/>
              <w:ind w:left="11"/>
              <w:jc w:val="both"/>
              <w:rPr>
                <w:color w:val="000000"/>
                <w:sz w:val="28"/>
                <w:szCs w:val="28"/>
                <w:lang w:val="uz-Cyrl-UZ"/>
              </w:rPr>
            </w:pPr>
          </w:p>
          <w:p w14:paraId="30F4EAFE" w14:textId="77777777" w:rsidR="0045401C" w:rsidRPr="00746B57" w:rsidRDefault="0045401C" w:rsidP="0045401C">
            <w:pPr>
              <w:shd w:val="clear" w:color="auto" w:fill="FFFFFF"/>
              <w:jc w:val="both"/>
              <w:rPr>
                <w:bCs/>
                <w:color w:val="000000"/>
                <w:spacing w:val="1"/>
                <w:sz w:val="28"/>
                <w:szCs w:val="28"/>
                <w:lang w:val="uz-Cyrl-UZ"/>
              </w:rPr>
            </w:pPr>
            <w:r w:rsidRPr="00746B57">
              <w:rPr>
                <w:color w:val="000000"/>
                <w:sz w:val="28"/>
                <w:szCs w:val="28"/>
                <w:lang w:val="uz-Cyrl-UZ"/>
              </w:rPr>
              <w:t>Муҳофаза қилинганликнинг, ахборот тизимлар учун қабул қилинган, мажбурий бўлган энг паст даражаси.</w:t>
            </w:r>
          </w:p>
        </w:tc>
      </w:tr>
      <w:tr w:rsidR="0045401C" w:rsidRPr="00746B57" w14:paraId="52F9E572" w14:textId="77777777">
        <w:trPr>
          <w:tblCellSpacing w:w="0" w:type="dxa"/>
          <w:jc w:val="center"/>
        </w:trPr>
        <w:tc>
          <w:tcPr>
            <w:tcW w:w="1916" w:type="pct"/>
          </w:tcPr>
          <w:p w14:paraId="6031FF09" w14:textId="77777777" w:rsidR="0045401C" w:rsidRPr="00746B57" w:rsidRDefault="0045401C" w:rsidP="0045401C">
            <w:pPr>
              <w:rPr>
                <w:b/>
                <w:color w:val="000000"/>
                <w:sz w:val="28"/>
                <w:szCs w:val="28"/>
              </w:rPr>
            </w:pPr>
            <w:r w:rsidRPr="00746B57">
              <w:rPr>
                <w:b/>
                <w:color w:val="000000"/>
                <w:sz w:val="28"/>
                <w:szCs w:val="28"/>
              </w:rPr>
              <w:t>Уровень доступа</w:t>
            </w:r>
          </w:p>
          <w:p w14:paraId="7911EDA2"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w:t>
            </w:r>
            <w:r w:rsidRPr="00746B57">
              <w:rPr>
                <w:b/>
                <w:color w:val="000000"/>
                <w:sz w:val="28"/>
                <w:szCs w:val="28"/>
              </w:rPr>
              <w:t>-</w:t>
            </w:r>
            <w:r w:rsidRPr="007309BD">
              <w:rPr>
                <w:b/>
                <w:color w:val="000000"/>
                <w:sz w:val="28"/>
                <w:szCs w:val="28"/>
              </w:rPr>
              <w:t xml:space="preserve"> </w:t>
            </w:r>
            <w:proofErr w:type="spellStart"/>
            <w:r w:rsidRPr="00746B57">
              <w:rPr>
                <w:bCs/>
                <w:color w:val="000000"/>
                <w:sz w:val="28"/>
                <w:szCs w:val="28"/>
              </w:rPr>
              <w:t>эркин</w:t>
            </w:r>
            <w:proofErr w:type="spellEnd"/>
            <w:r w:rsidRPr="00746B57">
              <w:rPr>
                <w:b/>
                <w:color w:val="000000"/>
                <w:sz w:val="28"/>
                <w:szCs w:val="28"/>
              </w:rPr>
              <w:t xml:space="preserve"> </w:t>
            </w:r>
            <w:proofErr w:type="spellStart"/>
            <w:r w:rsidRPr="00746B57">
              <w:rPr>
                <w:color w:val="000000"/>
                <w:spacing w:val="-2"/>
                <w:sz w:val="28"/>
                <w:szCs w:val="28"/>
              </w:rPr>
              <w:t>фойдаланиш</w:t>
            </w:r>
            <w:proofErr w:type="spellEnd"/>
            <w:r w:rsidRPr="007309BD">
              <w:rPr>
                <w:color w:val="000000"/>
                <w:spacing w:val="-2"/>
                <w:sz w:val="28"/>
                <w:szCs w:val="28"/>
              </w:rPr>
              <w:t xml:space="preserve"> </w:t>
            </w:r>
            <w:r w:rsidRPr="00746B57">
              <w:rPr>
                <w:color w:val="000000"/>
                <w:spacing w:val="-2"/>
                <w:sz w:val="28"/>
                <w:szCs w:val="28"/>
                <w:lang w:val="uz-Cyrl-UZ"/>
              </w:rPr>
              <w:t>даражаси</w:t>
            </w:r>
          </w:p>
          <w:p w14:paraId="3FD6593C"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1"/>
                <w:sz w:val="28"/>
                <w:szCs w:val="28"/>
                <w:lang w:val="en-US"/>
              </w:rPr>
              <w:t>access level</w:t>
            </w:r>
          </w:p>
        </w:tc>
        <w:tc>
          <w:tcPr>
            <w:tcW w:w="3084" w:type="pct"/>
          </w:tcPr>
          <w:p w14:paraId="1D2A3687" w14:textId="77777777" w:rsidR="0045401C" w:rsidRPr="00746B57" w:rsidRDefault="0045401C" w:rsidP="0045401C">
            <w:pPr>
              <w:jc w:val="both"/>
              <w:rPr>
                <w:snapToGrid w:val="0"/>
                <w:color w:val="000000"/>
                <w:sz w:val="28"/>
                <w:szCs w:val="28"/>
              </w:rPr>
            </w:pPr>
            <w:r w:rsidRPr="00746B57">
              <w:rPr>
                <w:snapToGrid w:val="0"/>
                <w:color w:val="000000"/>
                <w:sz w:val="28"/>
                <w:szCs w:val="28"/>
              </w:rPr>
              <w:t xml:space="preserve">1. Уровень полномочий, необходимый логическому объекту для получения доступа к защищенному ресурсу. </w:t>
            </w:r>
            <w:r w:rsidRPr="00746B57">
              <w:rPr>
                <w:color w:val="000000"/>
                <w:sz w:val="28"/>
                <w:szCs w:val="28"/>
              </w:rPr>
              <w:t xml:space="preserve">Например, </w:t>
            </w:r>
            <w:r w:rsidRPr="00746B57">
              <w:rPr>
                <w:snapToGrid w:val="0"/>
                <w:color w:val="000000"/>
                <w:sz w:val="28"/>
                <w:szCs w:val="28"/>
              </w:rPr>
              <w:t>полномочия</w:t>
            </w:r>
            <w:r w:rsidRPr="00746B57">
              <w:rPr>
                <w:color w:val="000000"/>
                <w:sz w:val="28"/>
                <w:szCs w:val="28"/>
              </w:rPr>
              <w:t xml:space="preserve"> на </w:t>
            </w:r>
            <w:r w:rsidRPr="00746B57">
              <w:rPr>
                <w:snapToGrid w:val="0"/>
                <w:color w:val="000000"/>
                <w:sz w:val="28"/>
                <w:szCs w:val="28"/>
              </w:rPr>
              <w:t>доступ к данным или информации заданного уровня безопасности.</w:t>
            </w:r>
          </w:p>
          <w:p w14:paraId="777AA9D0" w14:textId="77777777" w:rsidR="0045401C" w:rsidRPr="00746B57" w:rsidRDefault="0045401C" w:rsidP="0045401C">
            <w:pPr>
              <w:autoSpaceDE w:val="0"/>
              <w:autoSpaceDN w:val="0"/>
              <w:adjustRightInd w:val="0"/>
              <w:jc w:val="both"/>
              <w:rPr>
                <w:bCs/>
                <w:color w:val="000000"/>
                <w:sz w:val="28"/>
                <w:szCs w:val="28"/>
              </w:rPr>
            </w:pPr>
            <w:r w:rsidRPr="00746B57">
              <w:rPr>
                <w:snapToGrid w:val="0"/>
                <w:color w:val="000000"/>
                <w:sz w:val="28"/>
                <w:szCs w:val="28"/>
              </w:rPr>
              <w:t xml:space="preserve">2. </w:t>
            </w:r>
            <w:r w:rsidRPr="00746B57">
              <w:rPr>
                <w:bCs/>
                <w:color w:val="000000"/>
                <w:sz w:val="28"/>
                <w:szCs w:val="28"/>
              </w:rPr>
              <w:t>Иерархическая часть метки уровня безопасности, используемая для идентификации критичности данных или прозрачности субъектов. Уровень доступа вместе с неиерархическими категориями составляет уровень безопасности.</w:t>
            </w:r>
          </w:p>
          <w:p w14:paraId="37D1896C" w14:textId="77777777" w:rsidR="0045401C" w:rsidRPr="00746B57" w:rsidRDefault="0045401C" w:rsidP="0045401C">
            <w:pPr>
              <w:ind w:left="23"/>
              <w:jc w:val="both"/>
              <w:rPr>
                <w:snapToGrid w:val="0"/>
                <w:color w:val="000000"/>
                <w:sz w:val="28"/>
                <w:szCs w:val="28"/>
              </w:rPr>
            </w:pPr>
          </w:p>
          <w:p w14:paraId="7C91CD9F"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lang w:val="uz-Cyrl-UZ"/>
              </w:rPr>
              <w:t>1</w:t>
            </w:r>
            <w:r w:rsidRPr="00746B57">
              <w:rPr>
                <w:color w:val="000000"/>
                <w:sz w:val="28"/>
                <w:szCs w:val="28"/>
              </w:rPr>
              <w:t>.</w:t>
            </w:r>
            <w:r w:rsidRPr="00746B57">
              <w:rPr>
                <w:color w:val="000000"/>
                <w:sz w:val="28"/>
                <w:szCs w:val="28"/>
                <w:lang w:val="uz-Cyrl-UZ"/>
              </w:rPr>
              <w:t xml:space="preserve"> Мантиқий объектга</w:t>
            </w:r>
            <w:r w:rsidRPr="00746B57">
              <w:rPr>
                <w:color w:val="000000"/>
                <w:sz w:val="28"/>
                <w:szCs w:val="28"/>
              </w:rPr>
              <w:t>,</w:t>
            </w:r>
            <w:r w:rsidRPr="00746B57">
              <w:rPr>
                <w:color w:val="000000"/>
                <w:sz w:val="28"/>
                <w:szCs w:val="28"/>
                <w:lang w:val="uz-Cyrl-UZ"/>
              </w:rPr>
              <w:t xml:space="preserve"> муҳофаза қилинган ресурсдан эркин фойдаланиш имкониятини олиш учун зарур бўлган ваколат даражаси. Масалан, берилган хавфсизлик даражасидаги ахборотдан ёки маълумотлардан фойдаланиш юзасидан ваколатлар.</w:t>
            </w:r>
          </w:p>
          <w:p w14:paraId="008A415B"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Маълумотларнинг критиклигини ёки субъектларнинг очиқлигини идентификация қилиш учун қўлланиладиган, хавфсизлик даражаси белгисининг иерархик қисми. Эркин фойдаланиш даражаси ноиерархик категориялар </w:t>
            </w:r>
            <w:r w:rsidRPr="00746B57">
              <w:rPr>
                <w:color w:val="000000"/>
                <w:sz w:val="28"/>
                <w:szCs w:val="28"/>
                <w:lang w:val="uz-Cyrl-UZ"/>
              </w:rPr>
              <w:lastRenderedPageBreak/>
              <w:t>билан бирга хавфсизлик даражасини ташкил этади.</w:t>
            </w:r>
          </w:p>
        </w:tc>
      </w:tr>
      <w:tr w:rsidR="0045401C" w:rsidRPr="009D700E" w14:paraId="25B36DCA" w14:textId="77777777">
        <w:trPr>
          <w:tblCellSpacing w:w="0" w:type="dxa"/>
          <w:jc w:val="center"/>
        </w:trPr>
        <w:tc>
          <w:tcPr>
            <w:tcW w:w="1916" w:type="pct"/>
          </w:tcPr>
          <w:p w14:paraId="57E438C1" w14:textId="77777777" w:rsidR="0045401C" w:rsidRPr="00746B57" w:rsidRDefault="0045401C" w:rsidP="0045401C">
            <w:pPr>
              <w:shd w:val="clear" w:color="auto" w:fill="FFFFFF"/>
              <w:ind w:left="11"/>
              <w:rPr>
                <w:b/>
                <w:bCs/>
                <w:color w:val="000000"/>
                <w:spacing w:val="1"/>
                <w:sz w:val="28"/>
                <w:szCs w:val="28"/>
              </w:rPr>
            </w:pPr>
            <w:r w:rsidRPr="00746B57">
              <w:rPr>
                <w:b/>
                <w:bCs/>
                <w:color w:val="000000"/>
                <w:spacing w:val="1"/>
                <w:sz w:val="28"/>
                <w:szCs w:val="28"/>
              </w:rPr>
              <w:lastRenderedPageBreak/>
              <w:t>Уровень полномочий субъекта</w:t>
            </w:r>
          </w:p>
          <w:p w14:paraId="69623075"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субъект ваколатлари даражаси</w:t>
            </w:r>
          </w:p>
          <w:p w14:paraId="76E9EB5E" w14:textId="77777777" w:rsidR="0045401C" w:rsidRPr="00746B57" w:rsidRDefault="0045401C" w:rsidP="0045401C">
            <w:pPr>
              <w:rPr>
                <w:b/>
                <w:bCs/>
                <w:color w:val="000000"/>
                <w:spacing w:val="1"/>
                <w:sz w:val="28"/>
                <w:szCs w:val="28"/>
              </w:rPr>
            </w:pPr>
            <w:proofErr w:type="spellStart"/>
            <w:r w:rsidRPr="00746B57">
              <w:rPr>
                <w:b/>
                <w:bCs/>
                <w:color w:val="000000"/>
                <w:spacing w:val="1"/>
                <w:sz w:val="28"/>
                <w:szCs w:val="28"/>
              </w:rPr>
              <w:t>en</w:t>
            </w:r>
            <w:proofErr w:type="spellEnd"/>
            <w:r w:rsidRPr="00746B57">
              <w:rPr>
                <w:b/>
                <w:bCs/>
                <w:color w:val="000000"/>
                <w:spacing w:val="1"/>
                <w:sz w:val="28"/>
                <w:szCs w:val="28"/>
              </w:rPr>
              <w:t xml:space="preserve"> - </w:t>
            </w:r>
            <w:r w:rsidRPr="00746B57">
              <w:rPr>
                <w:bCs/>
                <w:color w:val="000000"/>
                <w:spacing w:val="1"/>
                <w:sz w:val="28"/>
                <w:szCs w:val="28"/>
                <w:lang w:val="en-US"/>
              </w:rPr>
              <w:t>subject privilege</w:t>
            </w:r>
          </w:p>
        </w:tc>
        <w:tc>
          <w:tcPr>
            <w:tcW w:w="3084" w:type="pct"/>
          </w:tcPr>
          <w:p w14:paraId="06F76073" w14:textId="77777777" w:rsidR="0045401C" w:rsidRPr="00746B57" w:rsidRDefault="0045401C" w:rsidP="0045401C">
            <w:pPr>
              <w:shd w:val="clear" w:color="auto" w:fill="FFFFFF"/>
              <w:jc w:val="both"/>
              <w:rPr>
                <w:bCs/>
                <w:color w:val="000000"/>
                <w:spacing w:val="1"/>
                <w:sz w:val="28"/>
                <w:szCs w:val="28"/>
                <w:lang w:val="uz-Cyrl-UZ"/>
              </w:rPr>
            </w:pPr>
            <w:r w:rsidRPr="00746B57">
              <w:rPr>
                <w:bCs/>
                <w:color w:val="000000"/>
                <w:spacing w:val="1"/>
                <w:sz w:val="28"/>
                <w:szCs w:val="28"/>
              </w:rPr>
              <w:t>Совокупность прав доступа субъекта доступа.</w:t>
            </w:r>
          </w:p>
          <w:p w14:paraId="5B3BD373" w14:textId="77777777" w:rsidR="0045401C" w:rsidRPr="00746B57" w:rsidRDefault="0045401C" w:rsidP="0045401C">
            <w:pPr>
              <w:shd w:val="clear" w:color="auto" w:fill="FFFFFF"/>
              <w:ind w:left="11"/>
              <w:jc w:val="both"/>
              <w:rPr>
                <w:bCs/>
                <w:color w:val="000000"/>
                <w:spacing w:val="1"/>
                <w:sz w:val="28"/>
                <w:szCs w:val="28"/>
                <w:lang w:val="uz-Cyrl-UZ"/>
              </w:rPr>
            </w:pPr>
          </w:p>
          <w:p w14:paraId="212BBB0C" w14:textId="77777777" w:rsidR="0045401C" w:rsidRPr="00746B57" w:rsidRDefault="0045401C" w:rsidP="0045401C">
            <w:pPr>
              <w:shd w:val="clear" w:color="auto" w:fill="FFFFFF"/>
              <w:jc w:val="both"/>
              <w:rPr>
                <w:b/>
                <w:bCs/>
                <w:color w:val="000000"/>
                <w:spacing w:val="1"/>
                <w:sz w:val="28"/>
                <w:szCs w:val="28"/>
                <w:lang w:val="uz-Cyrl-UZ"/>
              </w:rPr>
            </w:pPr>
            <w:r w:rsidRPr="00746B57">
              <w:rPr>
                <w:bCs/>
                <w:color w:val="000000"/>
                <w:spacing w:val="1"/>
                <w:sz w:val="28"/>
                <w:szCs w:val="28"/>
                <w:lang w:val="uz-Cyrl-UZ"/>
              </w:rPr>
              <w:t>Фойдалана олиш субъектининг фойдалана олиш (кира олиш) юзасидан ҳуқуқларининг жами.</w:t>
            </w:r>
          </w:p>
        </w:tc>
      </w:tr>
      <w:tr w:rsidR="0045401C" w:rsidRPr="009D700E" w14:paraId="4A2E8530" w14:textId="77777777">
        <w:trPr>
          <w:tblCellSpacing w:w="0" w:type="dxa"/>
          <w:jc w:val="center"/>
        </w:trPr>
        <w:tc>
          <w:tcPr>
            <w:tcW w:w="1916" w:type="pct"/>
          </w:tcPr>
          <w:p w14:paraId="6F879B39" w14:textId="77777777" w:rsidR="0045401C" w:rsidRPr="007309BD" w:rsidRDefault="0045401C" w:rsidP="0045401C">
            <w:pPr>
              <w:autoSpaceDE w:val="0"/>
              <w:autoSpaceDN w:val="0"/>
              <w:adjustRightInd w:val="0"/>
              <w:rPr>
                <w:b/>
                <w:bCs/>
                <w:iCs/>
                <w:color w:val="000000"/>
                <w:sz w:val="28"/>
                <w:szCs w:val="28"/>
                <w:lang w:val="uz-Cyrl-UZ"/>
              </w:rPr>
            </w:pPr>
            <w:r w:rsidRPr="007309BD">
              <w:rPr>
                <w:b/>
                <w:bCs/>
                <w:iCs/>
                <w:color w:val="000000"/>
                <w:sz w:val="28"/>
                <w:szCs w:val="28"/>
                <w:lang w:val="uz-Cyrl-UZ"/>
              </w:rPr>
              <w:t>Уровень прозрачности</w:t>
            </w:r>
          </w:p>
          <w:p w14:paraId="405AC66E" w14:textId="77777777" w:rsidR="0045401C" w:rsidRPr="00746B57" w:rsidRDefault="0045401C" w:rsidP="0045401C">
            <w:pPr>
              <w:rPr>
                <w:color w:val="000000"/>
                <w:sz w:val="28"/>
                <w:szCs w:val="28"/>
                <w:lang w:val="uz-Cyrl-UZ"/>
              </w:rPr>
            </w:pPr>
            <w:r w:rsidRPr="007309BD">
              <w:rPr>
                <w:b/>
                <w:color w:val="000000"/>
                <w:sz w:val="28"/>
                <w:szCs w:val="28"/>
                <w:lang w:val="uz-Cyrl-UZ"/>
              </w:rPr>
              <w:t xml:space="preserve">uz - </w:t>
            </w:r>
            <w:r w:rsidRPr="007309BD">
              <w:rPr>
                <w:color w:val="000000"/>
                <w:sz w:val="28"/>
                <w:szCs w:val="28"/>
                <w:lang w:val="uz-Cyrl-UZ"/>
              </w:rPr>
              <w:t>очиқ</w:t>
            </w:r>
            <w:r w:rsidRPr="00746B57">
              <w:rPr>
                <w:color w:val="000000"/>
                <w:sz w:val="28"/>
                <w:szCs w:val="28"/>
                <w:lang w:val="uz-Cyrl-UZ"/>
              </w:rPr>
              <w:t>лик даражаси</w:t>
            </w:r>
          </w:p>
          <w:p w14:paraId="757B3303" w14:textId="77777777" w:rsidR="0045401C" w:rsidRPr="007309BD" w:rsidRDefault="0045401C" w:rsidP="0045401C">
            <w:pPr>
              <w:rPr>
                <w:b/>
                <w:color w:val="000000"/>
                <w:sz w:val="28"/>
                <w:szCs w:val="28"/>
                <w:lang w:val="uz-Cyrl-UZ"/>
              </w:rPr>
            </w:pPr>
            <w:r w:rsidRPr="007309BD">
              <w:rPr>
                <w:b/>
                <w:color w:val="000000"/>
                <w:sz w:val="28"/>
                <w:szCs w:val="28"/>
                <w:lang w:val="uz-Cyrl-UZ"/>
              </w:rPr>
              <w:t xml:space="preserve">en - </w:t>
            </w:r>
            <w:r w:rsidRPr="007309BD">
              <w:rPr>
                <w:color w:val="000000"/>
                <w:sz w:val="28"/>
                <w:szCs w:val="28"/>
                <w:lang w:val="uz-Cyrl-UZ"/>
              </w:rPr>
              <w:t>transparency level,</w:t>
            </w:r>
            <w:r w:rsidRPr="007309BD">
              <w:rPr>
                <w:b/>
                <w:color w:val="000000"/>
                <w:sz w:val="28"/>
                <w:szCs w:val="28"/>
                <w:lang w:val="uz-Cyrl-UZ"/>
              </w:rPr>
              <w:t xml:space="preserve"> </w:t>
            </w:r>
            <w:r w:rsidRPr="007309BD">
              <w:rPr>
                <w:color w:val="000000"/>
                <w:sz w:val="28"/>
                <w:szCs w:val="28"/>
                <w:lang w:val="uz-Cyrl-UZ"/>
              </w:rPr>
              <w:t>clearance</w:t>
            </w:r>
          </w:p>
        </w:tc>
        <w:tc>
          <w:tcPr>
            <w:tcW w:w="3084" w:type="pct"/>
          </w:tcPr>
          <w:p w14:paraId="1260FE1E"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Максимальный уровень безопасности, доступ к которому разрешен данному субъекту правилами модели Белла-</w:t>
            </w:r>
            <w:proofErr w:type="spellStart"/>
            <w:r w:rsidRPr="00746B57">
              <w:rPr>
                <w:bCs/>
                <w:color w:val="000000"/>
                <w:sz w:val="28"/>
                <w:szCs w:val="28"/>
              </w:rPr>
              <w:t>Лападула</w:t>
            </w:r>
            <w:proofErr w:type="spellEnd"/>
            <w:r w:rsidRPr="00746B57">
              <w:rPr>
                <w:bCs/>
                <w:color w:val="000000"/>
                <w:sz w:val="28"/>
                <w:szCs w:val="28"/>
              </w:rPr>
              <w:t>.</w:t>
            </w:r>
            <w:r w:rsidRPr="00746B57">
              <w:rPr>
                <w:color w:val="000000"/>
                <w:sz w:val="28"/>
                <w:szCs w:val="28"/>
              </w:rPr>
              <w:t xml:space="preserve"> Текущий </w:t>
            </w:r>
            <w:r w:rsidRPr="00746B57">
              <w:rPr>
                <w:color w:val="000000"/>
                <w:spacing w:val="-1"/>
                <w:sz w:val="28"/>
                <w:szCs w:val="28"/>
              </w:rPr>
              <w:t xml:space="preserve">уровень субъекта (уровень, на котором он в данный момент выполняет операции) может </w:t>
            </w:r>
            <w:r w:rsidRPr="00746B57">
              <w:rPr>
                <w:color w:val="000000"/>
                <w:sz w:val="28"/>
                <w:szCs w:val="28"/>
              </w:rPr>
              <w:t>варьироваться от минимального до уровня прозрачности.</w:t>
            </w:r>
          </w:p>
          <w:p w14:paraId="2E017A79" w14:textId="77777777" w:rsidR="0045401C" w:rsidRPr="00746B57" w:rsidRDefault="0045401C" w:rsidP="0045401C">
            <w:pPr>
              <w:ind w:left="23"/>
              <w:jc w:val="both"/>
              <w:rPr>
                <w:color w:val="000000"/>
                <w:sz w:val="28"/>
                <w:szCs w:val="28"/>
                <w:lang w:val="uz-Cyrl-UZ"/>
              </w:rPr>
            </w:pPr>
          </w:p>
          <w:p w14:paraId="09C448EE" w14:textId="77777777" w:rsidR="0045401C" w:rsidRPr="00746B57" w:rsidRDefault="0045401C" w:rsidP="0045401C">
            <w:pPr>
              <w:ind w:left="23"/>
              <w:jc w:val="both"/>
              <w:rPr>
                <w:color w:val="000000"/>
                <w:sz w:val="28"/>
                <w:szCs w:val="28"/>
                <w:lang w:val="uz-Cyrl-UZ"/>
              </w:rPr>
            </w:pPr>
            <w:r w:rsidRPr="00746B57">
              <w:rPr>
                <w:color w:val="000000"/>
                <w:sz w:val="28"/>
                <w:szCs w:val="28"/>
                <w:lang w:val="uz-Cyrl-UZ"/>
              </w:rPr>
              <w:t xml:space="preserve">Хавфсизликнинг максимал даражаси, субъектга ундан фойдалана олиш учун Белла-Лападула модели қоидаларига кўра рухсат берилган. Субъектнинг жорий даражаси (у шу вақтда операциялар бажараётган даража) минималдан </w:t>
            </w:r>
            <w:r w:rsidRPr="007309BD">
              <w:rPr>
                <w:color w:val="000000"/>
                <w:sz w:val="28"/>
                <w:szCs w:val="28"/>
                <w:lang w:val="uz-Cyrl-UZ"/>
              </w:rPr>
              <w:t>очиқ</w:t>
            </w:r>
            <w:r w:rsidRPr="00746B57">
              <w:rPr>
                <w:color w:val="000000"/>
                <w:sz w:val="28"/>
                <w:szCs w:val="28"/>
                <w:lang w:val="uz-Cyrl-UZ"/>
              </w:rPr>
              <w:t>лик даражасигача ўзгартирилиши мумкин.</w:t>
            </w:r>
          </w:p>
        </w:tc>
      </w:tr>
      <w:tr w:rsidR="0045401C" w:rsidRPr="009D700E" w14:paraId="402AFE44" w14:textId="77777777">
        <w:trPr>
          <w:tblCellSpacing w:w="0" w:type="dxa"/>
          <w:jc w:val="center"/>
        </w:trPr>
        <w:tc>
          <w:tcPr>
            <w:tcW w:w="1916" w:type="pct"/>
          </w:tcPr>
          <w:p w14:paraId="75B85B26" w14:textId="77777777" w:rsidR="0045401C" w:rsidRPr="00746B57" w:rsidRDefault="0045401C" w:rsidP="0045401C">
            <w:pPr>
              <w:autoSpaceDE w:val="0"/>
              <w:autoSpaceDN w:val="0"/>
              <w:adjustRightInd w:val="0"/>
              <w:rPr>
                <w:b/>
                <w:color w:val="000000"/>
                <w:sz w:val="28"/>
                <w:szCs w:val="28"/>
                <w:lang w:val="uz-Cyrl-UZ"/>
              </w:rPr>
            </w:pPr>
            <w:r w:rsidRPr="00746B57">
              <w:rPr>
                <w:b/>
                <w:color w:val="000000"/>
                <w:sz w:val="28"/>
                <w:szCs w:val="28"/>
              </w:rPr>
              <w:t>У</w:t>
            </w:r>
            <w:r w:rsidRPr="00746B57">
              <w:rPr>
                <w:b/>
                <w:color w:val="000000"/>
                <w:sz w:val="28"/>
                <w:szCs w:val="28"/>
                <w:lang w:val="uz-Cyrl-UZ"/>
              </w:rPr>
              <w:t>слуга аутентификации</w:t>
            </w:r>
          </w:p>
          <w:p w14:paraId="3C8DC368" w14:textId="77777777" w:rsidR="0045401C" w:rsidRPr="00746B57" w:rsidRDefault="0045401C" w:rsidP="0045401C">
            <w:pPr>
              <w:rPr>
                <w:color w:val="000000"/>
                <w:spacing w:val="3"/>
                <w:sz w:val="28"/>
                <w:szCs w:val="28"/>
                <w:lang w:val="uz-Cyrl-UZ"/>
              </w:rPr>
            </w:pPr>
            <w:r w:rsidRPr="00746B57">
              <w:rPr>
                <w:b/>
                <w:color w:val="000000"/>
                <w:sz w:val="28"/>
                <w:szCs w:val="28"/>
                <w:lang w:val="uz-Cyrl-UZ"/>
              </w:rPr>
              <w:t xml:space="preserve">uz - </w:t>
            </w:r>
            <w:r w:rsidRPr="00746B57">
              <w:rPr>
                <w:color w:val="000000"/>
                <w:sz w:val="28"/>
                <w:szCs w:val="28"/>
                <w:lang w:val="uz-Cyrl-UZ"/>
              </w:rPr>
              <w:t>аутентификация қилиш хизмати</w:t>
            </w:r>
          </w:p>
          <w:p w14:paraId="258E3756" w14:textId="77777777" w:rsidR="0045401C" w:rsidRPr="00746B57" w:rsidRDefault="0045401C" w:rsidP="0045401C">
            <w:pPr>
              <w:rPr>
                <w:b/>
                <w:color w:val="000000"/>
                <w:spacing w:val="3"/>
                <w:sz w:val="28"/>
                <w:szCs w:val="28"/>
                <w:lang w:val="uz-Cyrl-UZ"/>
              </w:rPr>
            </w:pPr>
            <w:r w:rsidRPr="00746B57">
              <w:rPr>
                <w:b/>
                <w:color w:val="000000"/>
                <w:sz w:val="28"/>
                <w:szCs w:val="28"/>
                <w:lang w:val="uz-Cyrl-UZ"/>
              </w:rPr>
              <w:t xml:space="preserve">en - </w:t>
            </w:r>
            <w:r w:rsidRPr="00746B57">
              <w:rPr>
                <w:color w:val="000000"/>
                <w:sz w:val="28"/>
                <w:szCs w:val="28"/>
                <w:lang w:val="uz-Cyrl-UZ"/>
              </w:rPr>
              <w:t>authentication service</w:t>
            </w:r>
          </w:p>
        </w:tc>
        <w:tc>
          <w:tcPr>
            <w:tcW w:w="3084" w:type="pct"/>
          </w:tcPr>
          <w:p w14:paraId="5BEDADD1" w14:textId="77777777" w:rsidR="0045401C" w:rsidRPr="00746B57" w:rsidRDefault="0045401C" w:rsidP="0045401C">
            <w:pPr>
              <w:ind w:left="34" w:right="7"/>
              <w:jc w:val="both"/>
              <w:rPr>
                <w:color w:val="000000"/>
                <w:sz w:val="28"/>
                <w:szCs w:val="28"/>
              </w:rPr>
            </w:pPr>
            <w:r w:rsidRPr="00746B57">
              <w:rPr>
                <w:color w:val="000000"/>
                <w:sz w:val="28"/>
                <w:szCs w:val="28"/>
              </w:rPr>
              <w:t xml:space="preserve">Услуга, предоставляющая доказательство того, что идентификация объекта или субъекта на самом деле является идентификацией, которая заявлена им. </w:t>
            </w:r>
          </w:p>
          <w:p w14:paraId="48320105" w14:textId="77777777" w:rsidR="0045401C" w:rsidRPr="00746B57" w:rsidRDefault="0045401C" w:rsidP="0045401C">
            <w:pPr>
              <w:ind w:left="34" w:right="7"/>
              <w:jc w:val="both"/>
              <w:rPr>
                <w:i/>
                <w:color w:val="000000"/>
                <w:lang w:val="uz-Cyrl-UZ"/>
              </w:rPr>
            </w:pPr>
            <w:r w:rsidRPr="00746B57">
              <w:rPr>
                <w:i/>
                <w:color w:val="000000"/>
              </w:rPr>
              <w:t>Примечание – В зависимости от действующего субъекта и целей идентификации могут потребоваться следующие виды аутентификации: аутентификация пользователя, аутентификация одноранговых объектов, аутентификация источника данных.</w:t>
            </w:r>
          </w:p>
          <w:p w14:paraId="415DEB57" w14:textId="77777777" w:rsidR="0045401C" w:rsidRPr="00746B57" w:rsidRDefault="0045401C" w:rsidP="0045401C">
            <w:pPr>
              <w:ind w:left="34" w:right="7"/>
              <w:jc w:val="both"/>
              <w:rPr>
                <w:color w:val="000000"/>
                <w:sz w:val="28"/>
                <w:szCs w:val="28"/>
                <w:lang w:val="uz-Cyrl-UZ"/>
              </w:rPr>
            </w:pPr>
          </w:p>
          <w:p w14:paraId="4B1A503B" w14:textId="77777777" w:rsidR="0045401C" w:rsidRPr="00746B57" w:rsidRDefault="0045401C" w:rsidP="0045401C">
            <w:pPr>
              <w:ind w:left="34" w:right="7"/>
              <w:jc w:val="both"/>
              <w:rPr>
                <w:color w:val="000000"/>
                <w:sz w:val="28"/>
                <w:szCs w:val="28"/>
                <w:lang w:val="uz-Cyrl-UZ"/>
              </w:rPr>
            </w:pPr>
            <w:r w:rsidRPr="00746B57">
              <w:rPr>
                <w:color w:val="000000"/>
                <w:sz w:val="28"/>
                <w:szCs w:val="28"/>
                <w:lang w:val="uz-Cyrl-UZ"/>
              </w:rPr>
              <w:t>Объект ёки субъектни идентификациялаш, аслида улар томонидан баён қилинган идентификация эканлигининг далилини кўрсатувчи хизмат.</w:t>
            </w:r>
          </w:p>
          <w:p w14:paraId="4B84C94A" w14:textId="77777777" w:rsidR="0045401C" w:rsidRPr="00746B57" w:rsidRDefault="0045401C" w:rsidP="0045401C">
            <w:pPr>
              <w:ind w:left="34" w:right="7"/>
              <w:jc w:val="both"/>
              <w:rPr>
                <w:i/>
                <w:color w:val="000000"/>
                <w:lang w:val="uz-Cyrl-UZ"/>
              </w:rPr>
            </w:pPr>
            <w:r w:rsidRPr="00746B57">
              <w:rPr>
                <w:i/>
                <w:color w:val="000000"/>
                <w:lang w:val="uz-Cyrl-UZ"/>
              </w:rPr>
              <w:t>Изоҳ – Амалдаги субъектга ва идентификация мақсадларига боғлиқ равишда қуйидаги аутентификация турлари талаб қилиниши мумкин: фойдаланувчини аутентификация қилиш, битта ранг объектларини аутентификация қилиш, маълумотлар манбаини аутентификация қилиш.</w:t>
            </w:r>
          </w:p>
        </w:tc>
      </w:tr>
      <w:tr w:rsidR="0045401C" w:rsidRPr="00746B57" w14:paraId="505E0E38" w14:textId="77777777">
        <w:trPr>
          <w:tblCellSpacing w:w="0" w:type="dxa"/>
          <w:jc w:val="center"/>
        </w:trPr>
        <w:tc>
          <w:tcPr>
            <w:tcW w:w="1916" w:type="pct"/>
          </w:tcPr>
          <w:p w14:paraId="4C693D23" w14:textId="77777777" w:rsidR="0045401C" w:rsidRPr="00746B57" w:rsidRDefault="0045401C" w:rsidP="0045401C">
            <w:pPr>
              <w:autoSpaceDE w:val="0"/>
              <w:autoSpaceDN w:val="0"/>
              <w:adjustRightInd w:val="0"/>
              <w:rPr>
                <w:b/>
                <w:color w:val="000000"/>
                <w:sz w:val="28"/>
                <w:szCs w:val="28"/>
                <w:lang w:val="uz-Cyrl-UZ"/>
              </w:rPr>
            </w:pPr>
            <w:r w:rsidRPr="00746B57">
              <w:rPr>
                <w:b/>
                <w:color w:val="000000"/>
                <w:sz w:val="28"/>
                <w:szCs w:val="28"/>
                <w:lang w:val="uz-Cyrl-UZ"/>
              </w:rPr>
              <w:t>Услуга безопасности</w:t>
            </w:r>
          </w:p>
          <w:p w14:paraId="7C5B37A9" w14:textId="77777777" w:rsidR="0045401C" w:rsidRPr="00746B57" w:rsidRDefault="0045401C" w:rsidP="0045401C">
            <w:pPr>
              <w:rPr>
                <w:color w:val="000000"/>
                <w:spacing w:val="3"/>
                <w:sz w:val="28"/>
                <w:szCs w:val="28"/>
                <w:lang w:val="uz-Cyrl-UZ"/>
              </w:rPr>
            </w:pPr>
            <w:r w:rsidRPr="00746B57">
              <w:rPr>
                <w:b/>
                <w:color w:val="000000"/>
                <w:sz w:val="28"/>
                <w:szCs w:val="28"/>
                <w:lang w:val="uz-Cyrl-UZ"/>
              </w:rPr>
              <w:t xml:space="preserve">uz - </w:t>
            </w:r>
            <w:r w:rsidRPr="00746B57">
              <w:rPr>
                <w:color w:val="000000"/>
                <w:sz w:val="28"/>
                <w:szCs w:val="28"/>
                <w:lang w:val="uz-Cyrl-UZ"/>
              </w:rPr>
              <w:t>хавфсизлик хизмати</w:t>
            </w:r>
          </w:p>
          <w:p w14:paraId="52734754" w14:textId="77777777" w:rsidR="0045401C" w:rsidRPr="00746B57" w:rsidRDefault="0045401C" w:rsidP="0045401C">
            <w:pPr>
              <w:autoSpaceDE w:val="0"/>
              <w:autoSpaceDN w:val="0"/>
              <w:adjustRightInd w:val="0"/>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security service</w:t>
            </w:r>
          </w:p>
        </w:tc>
        <w:tc>
          <w:tcPr>
            <w:tcW w:w="3084" w:type="pct"/>
          </w:tcPr>
          <w:p w14:paraId="2B8441F3" w14:textId="77777777" w:rsidR="0045401C" w:rsidRPr="00746B57" w:rsidRDefault="0045401C" w:rsidP="0045401C">
            <w:pPr>
              <w:ind w:left="34" w:right="7"/>
              <w:jc w:val="both"/>
              <w:rPr>
                <w:color w:val="000000"/>
                <w:sz w:val="28"/>
                <w:szCs w:val="28"/>
                <w:lang w:val="uz-Cyrl-UZ"/>
              </w:rPr>
            </w:pPr>
            <w:r w:rsidRPr="00746B57">
              <w:rPr>
                <w:color w:val="000000"/>
                <w:sz w:val="28"/>
                <w:szCs w:val="28"/>
              </w:rPr>
              <w:t>Услуга, предоставляемая каким-либо уровнем взаимосвязи открытых систем, которая гарантирует достаточную защиту систем или процессов передачи данных.</w:t>
            </w:r>
          </w:p>
          <w:p w14:paraId="0BE2D85A" w14:textId="77777777" w:rsidR="0045401C" w:rsidRPr="00746B57" w:rsidRDefault="0045401C" w:rsidP="0045401C">
            <w:pPr>
              <w:ind w:left="34" w:right="7"/>
              <w:jc w:val="both"/>
              <w:rPr>
                <w:color w:val="000000"/>
                <w:sz w:val="28"/>
                <w:szCs w:val="28"/>
                <w:lang w:val="uz-Cyrl-UZ"/>
              </w:rPr>
            </w:pPr>
          </w:p>
          <w:p w14:paraId="1892BCB4" w14:textId="77777777" w:rsidR="0045401C" w:rsidRPr="00746B57" w:rsidRDefault="0045401C" w:rsidP="0045401C">
            <w:pPr>
              <w:ind w:left="34" w:right="7"/>
              <w:jc w:val="both"/>
              <w:rPr>
                <w:color w:val="000000"/>
                <w:sz w:val="28"/>
                <w:szCs w:val="28"/>
                <w:lang w:val="uz-Cyrl-UZ"/>
              </w:rPr>
            </w:pPr>
            <w:r w:rsidRPr="00746B57">
              <w:rPr>
                <w:color w:val="000000"/>
                <w:sz w:val="28"/>
                <w:szCs w:val="28"/>
                <w:lang w:val="uz-Cyrl-UZ"/>
              </w:rPr>
              <w:t xml:space="preserve">Очиқ тизимлар ўзаро боғлиқлигининг қандайдир даражаси тақдим этадиган хизмат. Маълумотлар узатиш </w:t>
            </w:r>
            <w:proofErr w:type="spellStart"/>
            <w:r w:rsidRPr="00746B57">
              <w:rPr>
                <w:color w:val="000000"/>
                <w:sz w:val="28"/>
                <w:szCs w:val="28"/>
              </w:rPr>
              <w:t>тизим</w:t>
            </w:r>
            <w:proofErr w:type="spellEnd"/>
            <w:r w:rsidRPr="00746B57">
              <w:rPr>
                <w:color w:val="000000"/>
                <w:sz w:val="28"/>
                <w:szCs w:val="28"/>
                <w:lang w:val="uz-Cyrl-UZ"/>
              </w:rPr>
              <w:t>лари ёки жараёнларининг етарлича муҳофаза қилинишини кафолатлайди.</w:t>
            </w:r>
          </w:p>
        </w:tc>
      </w:tr>
      <w:tr w:rsidR="0045401C" w:rsidRPr="009D700E" w14:paraId="69814C90" w14:textId="77777777">
        <w:trPr>
          <w:tblCellSpacing w:w="0" w:type="dxa"/>
          <w:jc w:val="center"/>
        </w:trPr>
        <w:tc>
          <w:tcPr>
            <w:tcW w:w="1916" w:type="pct"/>
          </w:tcPr>
          <w:p w14:paraId="43546976" w14:textId="77777777" w:rsidR="0045401C" w:rsidRPr="00746B57" w:rsidRDefault="0045401C" w:rsidP="0045401C">
            <w:pPr>
              <w:autoSpaceDE w:val="0"/>
              <w:autoSpaceDN w:val="0"/>
              <w:adjustRightInd w:val="0"/>
              <w:rPr>
                <w:b/>
                <w:color w:val="000000"/>
                <w:sz w:val="28"/>
                <w:szCs w:val="28"/>
                <w:lang w:val="uz-Cyrl-UZ"/>
              </w:rPr>
            </w:pPr>
            <w:r w:rsidRPr="00746B57">
              <w:rPr>
                <w:b/>
                <w:color w:val="000000"/>
                <w:sz w:val="28"/>
                <w:szCs w:val="28"/>
                <w:lang w:val="uz-Cyrl-UZ"/>
              </w:rPr>
              <w:lastRenderedPageBreak/>
              <w:t>Услуга конфиденциальности</w:t>
            </w:r>
          </w:p>
          <w:p w14:paraId="185EBC05"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конфиденциаллик хизмати</w:t>
            </w:r>
          </w:p>
          <w:p w14:paraId="055FD1BA" w14:textId="77777777" w:rsidR="0045401C" w:rsidRPr="00746B57" w:rsidRDefault="0045401C" w:rsidP="0045401C">
            <w:pPr>
              <w:rPr>
                <w:b/>
                <w:bCs/>
                <w:color w:val="000000"/>
                <w:sz w:val="28"/>
                <w:szCs w:val="28"/>
                <w:lang w:val="uz-Cyrl-UZ"/>
              </w:rPr>
            </w:pPr>
            <w:r w:rsidRPr="00746B57">
              <w:rPr>
                <w:b/>
                <w:bCs/>
                <w:color w:val="000000"/>
                <w:spacing w:val="1"/>
                <w:sz w:val="28"/>
                <w:szCs w:val="28"/>
                <w:lang w:val="uz-Cyrl-UZ"/>
              </w:rPr>
              <w:t xml:space="preserve">en - </w:t>
            </w:r>
            <w:r w:rsidRPr="00746B57">
              <w:rPr>
                <w:color w:val="000000"/>
                <w:sz w:val="28"/>
                <w:szCs w:val="28"/>
                <w:lang w:val="uz-Cyrl-UZ"/>
              </w:rPr>
              <w:t>confidentiality service</w:t>
            </w:r>
          </w:p>
        </w:tc>
        <w:tc>
          <w:tcPr>
            <w:tcW w:w="3084" w:type="pct"/>
          </w:tcPr>
          <w:p w14:paraId="47FD921B" w14:textId="77777777" w:rsidR="0045401C" w:rsidRPr="00746B57" w:rsidRDefault="0045401C" w:rsidP="0045401C">
            <w:pPr>
              <w:jc w:val="both"/>
              <w:rPr>
                <w:color w:val="000000"/>
                <w:sz w:val="28"/>
                <w:szCs w:val="28"/>
              </w:rPr>
            </w:pPr>
            <w:r w:rsidRPr="00746B57">
              <w:rPr>
                <w:color w:val="000000"/>
                <w:sz w:val="28"/>
                <w:szCs w:val="28"/>
              </w:rPr>
              <w:t xml:space="preserve">Услуга конфиденциальности предоставляет защиту от неразрешенного раскрытия данных обмена. </w:t>
            </w:r>
          </w:p>
          <w:p w14:paraId="65DADEDD" w14:textId="77777777" w:rsidR="0045401C" w:rsidRPr="00746B57" w:rsidRDefault="0045401C" w:rsidP="0045401C">
            <w:pPr>
              <w:jc w:val="both"/>
              <w:rPr>
                <w:i/>
                <w:color w:val="000000"/>
                <w:lang w:val="uz-Cyrl-UZ"/>
              </w:rPr>
            </w:pPr>
            <w:r w:rsidRPr="00746B57">
              <w:rPr>
                <w:i/>
                <w:color w:val="000000"/>
              </w:rPr>
              <w:t xml:space="preserve">Примечание – Различают следующие виды услуг обеспечения конфиденциальности: конфиденциальность выбранного поля; конфиденциальность </w:t>
            </w:r>
            <w:r w:rsidRPr="00746B57">
              <w:rPr>
                <w:bCs/>
                <w:i/>
                <w:color w:val="000000"/>
              </w:rPr>
              <w:t xml:space="preserve">в режиме с установлением </w:t>
            </w:r>
            <w:proofErr w:type="gramStart"/>
            <w:r w:rsidRPr="00746B57">
              <w:rPr>
                <w:bCs/>
                <w:i/>
                <w:color w:val="000000"/>
              </w:rPr>
              <w:t>соединения</w:t>
            </w:r>
            <w:r w:rsidRPr="00746B57">
              <w:rPr>
                <w:i/>
                <w:color w:val="000000"/>
              </w:rPr>
              <w:t>;</w:t>
            </w:r>
            <w:r w:rsidRPr="00746B57">
              <w:rPr>
                <w:b/>
                <w:i/>
                <w:color w:val="000000"/>
              </w:rPr>
              <w:t xml:space="preserve">  </w:t>
            </w:r>
            <w:r w:rsidRPr="00746B57">
              <w:rPr>
                <w:i/>
                <w:color w:val="000000"/>
              </w:rPr>
              <w:t>конфиденциальность</w:t>
            </w:r>
            <w:proofErr w:type="gramEnd"/>
            <w:r w:rsidRPr="00746B57">
              <w:rPr>
                <w:i/>
                <w:color w:val="000000"/>
              </w:rPr>
              <w:t xml:space="preserve"> </w:t>
            </w:r>
            <w:r w:rsidRPr="00746B57">
              <w:rPr>
                <w:bCs/>
                <w:i/>
                <w:color w:val="000000"/>
              </w:rPr>
              <w:t>в режиме без установления соединения</w:t>
            </w:r>
            <w:r w:rsidRPr="00746B57">
              <w:rPr>
                <w:i/>
                <w:color w:val="000000"/>
              </w:rPr>
              <w:t>;</w:t>
            </w:r>
            <w:r w:rsidRPr="00746B57">
              <w:rPr>
                <w:b/>
                <w:i/>
                <w:color w:val="000000"/>
              </w:rPr>
              <w:t xml:space="preserve"> </w:t>
            </w:r>
            <w:r w:rsidRPr="00746B57">
              <w:rPr>
                <w:i/>
                <w:color w:val="000000"/>
              </w:rPr>
              <w:t>конфиденциальность трафика.</w:t>
            </w:r>
          </w:p>
          <w:p w14:paraId="18A4A1F3" w14:textId="77777777" w:rsidR="0045401C" w:rsidRPr="00746B57" w:rsidRDefault="0045401C" w:rsidP="0045401C">
            <w:pPr>
              <w:jc w:val="both"/>
              <w:rPr>
                <w:color w:val="000000"/>
                <w:sz w:val="28"/>
                <w:szCs w:val="28"/>
                <w:lang w:val="uz-Cyrl-UZ"/>
              </w:rPr>
            </w:pPr>
          </w:p>
          <w:p w14:paraId="7EE59CB3" w14:textId="77777777" w:rsidR="0045401C" w:rsidRPr="00746B57" w:rsidRDefault="0045401C" w:rsidP="0045401C">
            <w:pPr>
              <w:jc w:val="both"/>
              <w:rPr>
                <w:color w:val="000000"/>
                <w:sz w:val="28"/>
                <w:szCs w:val="28"/>
                <w:lang w:val="uz-Cyrl-UZ"/>
              </w:rPr>
            </w:pPr>
            <w:r w:rsidRPr="00746B57">
              <w:rPr>
                <w:color w:val="000000"/>
                <w:sz w:val="28"/>
                <w:szCs w:val="28"/>
                <w:lang w:val="uz-Cyrl-UZ"/>
              </w:rPr>
              <w:t>Алмашинадиган маълумотларнинг рухсат этилмаган тарзда ошкор этилишдан муҳофаза қилинишини ифодалайдиган  конфиденциаллик хизмати.</w:t>
            </w:r>
          </w:p>
          <w:p w14:paraId="49B96C6C" w14:textId="77777777" w:rsidR="0045401C" w:rsidRPr="00746B57" w:rsidRDefault="0045401C" w:rsidP="0045401C">
            <w:pPr>
              <w:jc w:val="both"/>
              <w:rPr>
                <w:i/>
                <w:color w:val="000000"/>
                <w:lang w:val="uz-Cyrl-UZ"/>
              </w:rPr>
            </w:pPr>
            <w:r w:rsidRPr="00746B57">
              <w:rPr>
                <w:i/>
                <w:color w:val="000000"/>
                <w:lang w:val="uz-Cyrl-UZ"/>
              </w:rPr>
              <w:t>Изоҳ – Конфиденциалликни таъминлаш хизматларининг қуйидаги турлари ажратилади: танланган майдон конфиденциаллиги; боғланиш ўрнатилган режимдаги конфиденциаллик; боғланиш ўрнатилмаган режимдаги конфиденциаллик; трафикнинг конфиденциаллиги.</w:t>
            </w:r>
          </w:p>
        </w:tc>
      </w:tr>
      <w:tr w:rsidR="0045401C" w:rsidRPr="009D700E" w14:paraId="6F695D6C" w14:textId="77777777">
        <w:trPr>
          <w:tblCellSpacing w:w="0" w:type="dxa"/>
          <w:jc w:val="center"/>
        </w:trPr>
        <w:tc>
          <w:tcPr>
            <w:tcW w:w="1916" w:type="pct"/>
          </w:tcPr>
          <w:p w14:paraId="20632EA5" w14:textId="77777777" w:rsidR="0045401C" w:rsidRPr="00746B57" w:rsidRDefault="0045401C" w:rsidP="0045401C">
            <w:pPr>
              <w:autoSpaceDE w:val="0"/>
              <w:autoSpaceDN w:val="0"/>
              <w:adjustRightInd w:val="0"/>
              <w:rPr>
                <w:b/>
                <w:color w:val="000000"/>
                <w:sz w:val="28"/>
                <w:szCs w:val="28"/>
              </w:rPr>
            </w:pPr>
            <w:r w:rsidRPr="00746B57">
              <w:rPr>
                <w:b/>
                <w:color w:val="000000"/>
                <w:sz w:val="28"/>
                <w:szCs w:val="28"/>
              </w:rPr>
              <w:t>Услуга отметки времени</w:t>
            </w:r>
          </w:p>
          <w:p w14:paraId="18012CDC"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вақтни белгилаш хизмати</w:t>
            </w:r>
          </w:p>
          <w:p w14:paraId="0022C141" w14:textId="77777777" w:rsidR="0045401C" w:rsidRPr="00746B57" w:rsidRDefault="0045401C" w:rsidP="0045401C">
            <w:pPr>
              <w:autoSpaceDE w:val="0"/>
              <w:autoSpaceDN w:val="0"/>
              <w:adjustRightInd w:val="0"/>
              <w:rPr>
                <w:b/>
                <w:color w:val="000000"/>
                <w:sz w:val="28"/>
                <w:szCs w:val="28"/>
                <w:lang w:val="en-US"/>
              </w:rPr>
            </w:pPr>
            <w:proofErr w:type="spellStart"/>
            <w:r w:rsidRPr="00746B57">
              <w:rPr>
                <w:b/>
                <w:bCs/>
                <w:color w:val="000000"/>
                <w:spacing w:val="1"/>
                <w:sz w:val="28"/>
                <w:szCs w:val="28"/>
                <w:lang w:val="en-US"/>
              </w:rPr>
              <w:t>en</w:t>
            </w:r>
            <w:proofErr w:type="spellEnd"/>
            <w:r w:rsidRPr="00746B57">
              <w:rPr>
                <w:b/>
                <w:bCs/>
                <w:color w:val="000000"/>
                <w:spacing w:val="1"/>
                <w:sz w:val="28"/>
                <w:szCs w:val="28"/>
                <w:lang w:val="en-US"/>
              </w:rPr>
              <w:t xml:space="preserve"> - </w:t>
            </w:r>
            <w:r w:rsidRPr="00746B57">
              <w:rPr>
                <w:color w:val="000000"/>
                <w:sz w:val="28"/>
                <w:szCs w:val="28"/>
                <w:lang w:val="en-US"/>
              </w:rPr>
              <w:t>time stamping service</w:t>
            </w:r>
          </w:p>
        </w:tc>
        <w:tc>
          <w:tcPr>
            <w:tcW w:w="3084" w:type="pct"/>
          </w:tcPr>
          <w:p w14:paraId="505C791C" w14:textId="77777777" w:rsidR="0045401C" w:rsidRPr="00746B57" w:rsidRDefault="0045401C" w:rsidP="0045401C">
            <w:pPr>
              <w:autoSpaceDE w:val="0"/>
              <w:autoSpaceDN w:val="0"/>
              <w:adjustRightInd w:val="0"/>
              <w:jc w:val="both"/>
              <w:rPr>
                <w:color w:val="000000"/>
                <w:sz w:val="28"/>
                <w:szCs w:val="28"/>
              </w:rPr>
            </w:pPr>
            <w:r w:rsidRPr="00746B57">
              <w:rPr>
                <w:color w:val="000000"/>
                <w:sz w:val="28"/>
                <w:szCs w:val="28"/>
              </w:rPr>
              <w:t>Услуга, которая подтверждает существование электронных данных в определенный момент времени.</w:t>
            </w:r>
          </w:p>
          <w:p w14:paraId="069EFE3E" w14:textId="77777777" w:rsidR="0045401C" w:rsidRPr="00746B57" w:rsidRDefault="0045401C" w:rsidP="0045401C">
            <w:pPr>
              <w:jc w:val="both"/>
              <w:rPr>
                <w:i/>
                <w:color w:val="000000"/>
                <w:lang w:val="uz-Cyrl-UZ"/>
              </w:rPr>
            </w:pPr>
            <w:r w:rsidRPr="00746B57">
              <w:rPr>
                <w:i/>
                <w:color w:val="000000"/>
              </w:rPr>
              <w:t>Примечание – Услуги отметки времени полезны и, возможно, совершенно необходимы для поддержки проверки цифровых подписей в течение длительного срока.</w:t>
            </w:r>
          </w:p>
          <w:p w14:paraId="1C8C54EF" w14:textId="77777777" w:rsidR="0045401C" w:rsidRPr="007309BD" w:rsidRDefault="0045401C" w:rsidP="0045401C">
            <w:pPr>
              <w:jc w:val="both"/>
              <w:rPr>
                <w:color w:val="000000"/>
                <w:sz w:val="28"/>
                <w:szCs w:val="28"/>
              </w:rPr>
            </w:pPr>
          </w:p>
          <w:p w14:paraId="4EA32872" w14:textId="77777777" w:rsidR="0045401C" w:rsidRPr="00746B57" w:rsidRDefault="0045401C" w:rsidP="0045401C">
            <w:pPr>
              <w:jc w:val="both"/>
              <w:rPr>
                <w:color w:val="000000"/>
                <w:sz w:val="28"/>
                <w:szCs w:val="28"/>
                <w:lang w:val="uz-Cyrl-UZ"/>
              </w:rPr>
            </w:pPr>
            <w:r w:rsidRPr="00746B57">
              <w:rPr>
                <w:color w:val="000000"/>
                <w:sz w:val="28"/>
                <w:szCs w:val="28"/>
                <w:lang w:val="uz-Cyrl-UZ"/>
              </w:rPr>
              <w:t>Маълум бир вақт онида электрон маълумотлар мавжудлигини тасдиқлайдиган хизмат.</w:t>
            </w:r>
          </w:p>
          <w:p w14:paraId="64536C29" w14:textId="77777777" w:rsidR="0045401C" w:rsidRPr="00746B57" w:rsidRDefault="0045401C" w:rsidP="0045401C">
            <w:pPr>
              <w:jc w:val="both"/>
              <w:rPr>
                <w:i/>
                <w:color w:val="000000"/>
                <w:lang w:val="uz-Cyrl-UZ"/>
              </w:rPr>
            </w:pPr>
            <w:r w:rsidRPr="00746B57">
              <w:rPr>
                <w:i/>
                <w:color w:val="000000"/>
                <w:lang w:val="uz-Cyrl-UZ"/>
              </w:rPr>
              <w:t>Изоҳ – Вақтни белгилаш хизматлари фойдали, шунингдек, узоқ муддат мобайнида рақамли имзолар текширувини олиб бориш учун мутлақо зарур.</w:t>
            </w:r>
          </w:p>
        </w:tc>
      </w:tr>
      <w:tr w:rsidR="0045401C" w:rsidRPr="00746B57" w14:paraId="7A720521" w14:textId="77777777">
        <w:trPr>
          <w:tblCellSpacing w:w="0" w:type="dxa"/>
          <w:jc w:val="center"/>
        </w:trPr>
        <w:tc>
          <w:tcPr>
            <w:tcW w:w="1916" w:type="pct"/>
          </w:tcPr>
          <w:p w14:paraId="3831F417" w14:textId="77777777" w:rsidR="0045401C" w:rsidRPr="00746B57" w:rsidRDefault="0045401C" w:rsidP="0045401C">
            <w:pPr>
              <w:autoSpaceDE w:val="0"/>
              <w:autoSpaceDN w:val="0"/>
              <w:adjustRightInd w:val="0"/>
              <w:rPr>
                <w:b/>
                <w:color w:val="000000"/>
                <w:sz w:val="28"/>
                <w:szCs w:val="28"/>
              </w:rPr>
            </w:pPr>
            <w:r w:rsidRPr="00746B57">
              <w:rPr>
                <w:b/>
                <w:color w:val="000000"/>
                <w:sz w:val="28"/>
                <w:szCs w:val="28"/>
              </w:rPr>
              <w:t>Услуга рассылки ключей</w:t>
            </w:r>
          </w:p>
          <w:p w14:paraId="6F6DF9EF"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калитларни тарқатиш хизмати</w:t>
            </w:r>
          </w:p>
          <w:p w14:paraId="691A2F05" w14:textId="77777777" w:rsidR="0045401C" w:rsidRPr="00746B57" w:rsidRDefault="0045401C" w:rsidP="0045401C">
            <w:pPr>
              <w:autoSpaceDE w:val="0"/>
              <w:autoSpaceDN w:val="0"/>
              <w:adjustRightInd w:val="0"/>
              <w:rPr>
                <w:b/>
                <w:color w:val="000000"/>
                <w:sz w:val="28"/>
                <w:szCs w:val="28"/>
                <w:lang w:val="en-US"/>
              </w:rPr>
            </w:pPr>
            <w:proofErr w:type="spellStart"/>
            <w:r w:rsidRPr="00746B57">
              <w:rPr>
                <w:b/>
                <w:bCs/>
                <w:color w:val="000000"/>
                <w:spacing w:val="1"/>
                <w:sz w:val="28"/>
                <w:szCs w:val="28"/>
                <w:lang w:val="en-US"/>
              </w:rPr>
              <w:t>en</w:t>
            </w:r>
            <w:proofErr w:type="spellEnd"/>
            <w:r w:rsidRPr="00746B57">
              <w:rPr>
                <w:b/>
                <w:bCs/>
                <w:color w:val="000000"/>
                <w:spacing w:val="1"/>
                <w:sz w:val="28"/>
                <w:szCs w:val="28"/>
                <w:lang w:val="en-US"/>
              </w:rPr>
              <w:t xml:space="preserve"> - </w:t>
            </w:r>
            <w:r w:rsidRPr="00746B57">
              <w:rPr>
                <w:color w:val="000000"/>
                <w:sz w:val="28"/>
                <w:szCs w:val="28"/>
                <w:lang w:val="en-US"/>
              </w:rPr>
              <w:t>key distribution service</w:t>
            </w:r>
          </w:p>
        </w:tc>
        <w:tc>
          <w:tcPr>
            <w:tcW w:w="3084" w:type="pct"/>
          </w:tcPr>
          <w:p w14:paraId="2C8AD3EB" w14:textId="77777777" w:rsidR="0045401C" w:rsidRPr="00746B57" w:rsidRDefault="0045401C" w:rsidP="0045401C">
            <w:pPr>
              <w:ind w:right="7"/>
              <w:jc w:val="both"/>
              <w:rPr>
                <w:color w:val="000000"/>
                <w:sz w:val="28"/>
                <w:szCs w:val="28"/>
                <w:lang w:val="uz-Cyrl-UZ"/>
              </w:rPr>
            </w:pPr>
            <w:r w:rsidRPr="00746B57">
              <w:rPr>
                <w:color w:val="000000"/>
                <w:sz w:val="28"/>
                <w:szCs w:val="28"/>
              </w:rPr>
              <w:t>Услуга безопасной рассылки ключей уполномоченным объектам, выполняемая центром рассылки ключей.</w:t>
            </w:r>
          </w:p>
          <w:p w14:paraId="64F0B6EF" w14:textId="77777777" w:rsidR="0045401C" w:rsidRPr="00746B57" w:rsidRDefault="0045401C" w:rsidP="0045401C">
            <w:pPr>
              <w:ind w:left="34" w:right="7"/>
              <w:jc w:val="both"/>
              <w:rPr>
                <w:color w:val="000000"/>
                <w:sz w:val="28"/>
                <w:szCs w:val="28"/>
                <w:lang w:val="uz-Cyrl-UZ"/>
              </w:rPr>
            </w:pPr>
          </w:p>
          <w:p w14:paraId="01A6E37E" w14:textId="77777777" w:rsidR="0045401C" w:rsidRPr="00746B57" w:rsidRDefault="0045401C" w:rsidP="0045401C">
            <w:pPr>
              <w:ind w:right="7"/>
              <w:jc w:val="both"/>
              <w:rPr>
                <w:color w:val="000000"/>
                <w:sz w:val="28"/>
                <w:szCs w:val="28"/>
              </w:rPr>
            </w:pPr>
            <w:r w:rsidRPr="00746B57">
              <w:rPr>
                <w:color w:val="000000"/>
                <w:sz w:val="28"/>
                <w:szCs w:val="28"/>
                <w:lang w:val="uz-Cyrl-UZ"/>
              </w:rPr>
              <w:t>Калитларни ваколатли объектларга хавфсиз тарқатиш хизмати. Калитларни тарқатиш маркази томонидан бажарилади</w:t>
            </w:r>
            <w:r w:rsidRPr="00746B57">
              <w:rPr>
                <w:color w:val="000000"/>
                <w:sz w:val="28"/>
                <w:szCs w:val="28"/>
              </w:rPr>
              <w:t>.</w:t>
            </w:r>
          </w:p>
        </w:tc>
      </w:tr>
      <w:tr w:rsidR="0045401C" w:rsidRPr="00746B57" w14:paraId="66B35394" w14:textId="77777777">
        <w:trPr>
          <w:tblCellSpacing w:w="0" w:type="dxa"/>
          <w:jc w:val="center"/>
        </w:trPr>
        <w:tc>
          <w:tcPr>
            <w:tcW w:w="1916" w:type="pct"/>
          </w:tcPr>
          <w:p w14:paraId="033BB137" w14:textId="77777777" w:rsidR="0045401C" w:rsidRPr="00746B57" w:rsidRDefault="0045401C" w:rsidP="0045401C">
            <w:pPr>
              <w:autoSpaceDE w:val="0"/>
              <w:autoSpaceDN w:val="0"/>
              <w:adjustRightInd w:val="0"/>
              <w:rPr>
                <w:b/>
                <w:color w:val="000000"/>
                <w:sz w:val="28"/>
                <w:szCs w:val="28"/>
                <w:lang w:val="uz-Cyrl-UZ"/>
              </w:rPr>
            </w:pPr>
            <w:r w:rsidRPr="00746B57">
              <w:rPr>
                <w:b/>
                <w:color w:val="000000"/>
                <w:sz w:val="28"/>
                <w:szCs w:val="28"/>
                <w:lang w:val="uz-Cyrl-UZ"/>
              </w:rPr>
              <w:t>Услуга целостности</w:t>
            </w:r>
          </w:p>
          <w:p w14:paraId="240A2B20"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яхлитлик хизмати</w:t>
            </w:r>
          </w:p>
          <w:p w14:paraId="3525418C" w14:textId="77777777" w:rsidR="0045401C" w:rsidRPr="00746B57" w:rsidRDefault="0045401C" w:rsidP="0045401C">
            <w:pPr>
              <w:autoSpaceDE w:val="0"/>
              <w:autoSpaceDN w:val="0"/>
              <w:adjustRightInd w:val="0"/>
              <w:rPr>
                <w:b/>
                <w:color w:val="000000"/>
                <w:sz w:val="28"/>
                <w:szCs w:val="28"/>
                <w:lang w:val="uz-Cyrl-UZ"/>
              </w:rPr>
            </w:pPr>
            <w:r w:rsidRPr="00746B57">
              <w:rPr>
                <w:b/>
                <w:bCs/>
                <w:color w:val="000000"/>
                <w:spacing w:val="1"/>
                <w:sz w:val="28"/>
                <w:szCs w:val="28"/>
                <w:lang w:val="uz-Cyrl-UZ"/>
              </w:rPr>
              <w:lastRenderedPageBreak/>
              <w:t xml:space="preserve">en - </w:t>
            </w:r>
            <w:r w:rsidRPr="00746B57">
              <w:rPr>
                <w:color w:val="000000"/>
                <w:sz w:val="28"/>
                <w:szCs w:val="28"/>
                <w:lang w:val="uz-Cyrl-UZ"/>
              </w:rPr>
              <w:t>integrity service</w:t>
            </w:r>
          </w:p>
        </w:tc>
        <w:tc>
          <w:tcPr>
            <w:tcW w:w="3084" w:type="pct"/>
          </w:tcPr>
          <w:p w14:paraId="715056F2" w14:textId="77777777" w:rsidR="0045401C" w:rsidRPr="00746B57" w:rsidRDefault="0045401C" w:rsidP="0045401C">
            <w:pPr>
              <w:jc w:val="both"/>
              <w:rPr>
                <w:color w:val="000000"/>
                <w:sz w:val="28"/>
                <w:szCs w:val="28"/>
                <w:lang w:val="uz-Cyrl-UZ"/>
              </w:rPr>
            </w:pPr>
            <w:r w:rsidRPr="00746B57">
              <w:rPr>
                <w:color w:val="000000"/>
                <w:sz w:val="28"/>
                <w:szCs w:val="28"/>
              </w:rPr>
              <w:lastRenderedPageBreak/>
              <w:t xml:space="preserve">Предоставление способов гарантирования правильности данных обмена, защиты от изменения, </w:t>
            </w:r>
            <w:r w:rsidRPr="00746B57">
              <w:rPr>
                <w:color w:val="000000"/>
                <w:sz w:val="28"/>
                <w:szCs w:val="28"/>
              </w:rPr>
              <w:lastRenderedPageBreak/>
              <w:t xml:space="preserve">удаления, создания (вставки) и повторного использования данных обмена. </w:t>
            </w:r>
          </w:p>
          <w:p w14:paraId="32247FDF" w14:textId="77777777" w:rsidR="0045401C" w:rsidRPr="007309BD" w:rsidRDefault="0045401C" w:rsidP="0045401C">
            <w:pPr>
              <w:jc w:val="both"/>
              <w:rPr>
                <w:color w:val="000000"/>
                <w:sz w:val="28"/>
                <w:szCs w:val="28"/>
              </w:rPr>
            </w:pPr>
          </w:p>
          <w:p w14:paraId="3D4A4E87" w14:textId="77777777" w:rsidR="0045401C" w:rsidRPr="00746B57" w:rsidRDefault="0045401C" w:rsidP="0045401C">
            <w:pPr>
              <w:jc w:val="both"/>
              <w:rPr>
                <w:color w:val="000000"/>
                <w:sz w:val="28"/>
                <w:szCs w:val="28"/>
                <w:lang w:val="uz-Cyrl-UZ"/>
              </w:rPr>
            </w:pPr>
            <w:r w:rsidRPr="00746B57">
              <w:rPr>
                <w:color w:val="000000"/>
                <w:sz w:val="28"/>
                <w:szCs w:val="28"/>
                <w:lang w:val="uz-Cyrl-UZ"/>
              </w:rPr>
              <w:t>Алмашинадиган маълумотлар тўғрилигини, алмашинадиган маълумотларнинг ўзгаришлардан, чиқариб ташлашлардан, яратиш (киритиш) ва такрор фойдаланишдан муҳофаза қилинишини кафолатлаш усулларининг тақдим этилиши.</w:t>
            </w:r>
          </w:p>
        </w:tc>
      </w:tr>
      <w:tr w:rsidR="0045401C" w:rsidRPr="009D700E" w14:paraId="17989CDD" w14:textId="77777777">
        <w:trPr>
          <w:tblCellSpacing w:w="0" w:type="dxa"/>
          <w:jc w:val="center"/>
        </w:trPr>
        <w:tc>
          <w:tcPr>
            <w:tcW w:w="1916" w:type="pct"/>
          </w:tcPr>
          <w:p w14:paraId="089A39FF" w14:textId="77777777" w:rsidR="0045401C" w:rsidRPr="00746B57" w:rsidRDefault="0045401C" w:rsidP="0045401C">
            <w:pPr>
              <w:rPr>
                <w:b/>
                <w:color w:val="000000"/>
                <w:sz w:val="28"/>
                <w:szCs w:val="28"/>
                <w:lang w:val="uz-Cyrl-UZ"/>
              </w:rPr>
            </w:pPr>
            <w:r w:rsidRPr="00746B57">
              <w:rPr>
                <w:b/>
                <w:iCs/>
                <w:color w:val="000000"/>
                <w:sz w:val="28"/>
                <w:szCs w:val="28"/>
                <w:lang w:val="uz-Cyrl-UZ"/>
              </w:rPr>
              <w:lastRenderedPageBreak/>
              <w:t>Установление подлинности криптографическое</w:t>
            </w:r>
          </w:p>
          <w:p w14:paraId="1FAFAE53"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ҳақиқийликни криптографик аниқлаш</w:t>
            </w:r>
          </w:p>
          <w:p w14:paraId="31BF72F4"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cryptographic authentication</w:t>
            </w:r>
          </w:p>
        </w:tc>
        <w:tc>
          <w:tcPr>
            <w:tcW w:w="3084" w:type="pct"/>
          </w:tcPr>
          <w:p w14:paraId="18A9DB73" w14:textId="77777777" w:rsidR="0045401C" w:rsidRPr="00746B57" w:rsidRDefault="0045401C" w:rsidP="0045401C">
            <w:pPr>
              <w:ind w:right="10"/>
              <w:jc w:val="both"/>
              <w:rPr>
                <w:color w:val="000000"/>
                <w:sz w:val="28"/>
                <w:szCs w:val="28"/>
                <w:lang w:val="uz-Cyrl-UZ"/>
              </w:rPr>
            </w:pPr>
            <w:r w:rsidRPr="00746B57">
              <w:rPr>
                <w:color w:val="000000"/>
                <w:sz w:val="28"/>
                <w:szCs w:val="28"/>
              </w:rPr>
              <w:t>Установление подлинности, основанное на крипто</w:t>
            </w:r>
            <w:r w:rsidRPr="00746B57">
              <w:rPr>
                <w:color w:val="000000"/>
                <w:spacing w:val="-2"/>
                <w:sz w:val="28"/>
                <w:szCs w:val="28"/>
              </w:rPr>
              <w:t>графических преобразованиях, использующих симметричное шифрова</w:t>
            </w:r>
            <w:r w:rsidRPr="00746B57">
              <w:rPr>
                <w:color w:val="000000"/>
                <w:sz w:val="28"/>
                <w:szCs w:val="28"/>
              </w:rPr>
              <w:t>ние или шифрование с открытым ключом.</w:t>
            </w:r>
          </w:p>
          <w:p w14:paraId="47549854" w14:textId="77777777" w:rsidR="0045401C" w:rsidRPr="00746B57" w:rsidRDefault="0045401C" w:rsidP="0045401C">
            <w:pPr>
              <w:ind w:left="14" w:right="10" w:firstLine="32"/>
              <w:jc w:val="both"/>
              <w:rPr>
                <w:color w:val="000000"/>
                <w:sz w:val="28"/>
                <w:szCs w:val="28"/>
                <w:lang w:val="uz-Cyrl-UZ"/>
              </w:rPr>
            </w:pPr>
          </w:p>
          <w:p w14:paraId="1364A848" w14:textId="77777777" w:rsidR="0045401C" w:rsidRPr="00746B57" w:rsidRDefault="0045401C" w:rsidP="0045401C">
            <w:pPr>
              <w:ind w:left="14" w:right="10"/>
              <w:jc w:val="both"/>
              <w:rPr>
                <w:color w:val="000000"/>
                <w:sz w:val="28"/>
                <w:szCs w:val="28"/>
                <w:lang w:val="uz-Cyrl-UZ"/>
              </w:rPr>
            </w:pPr>
            <w:r w:rsidRPr="00746B57">
              <w:rPr>
                <w:color w:val="000000"/>
                <w:sz w:val="28"/>
                <w:szCs w:val="28"/>
                <w:lang w:val="uz-Cyrl-UZ"/>
              </w:rPr>
              <w:t>Симметрик шифрлаш ёки очиқ калит билан шифрлашдан фойдаланиладиган криптографик ўзгартиришларга асосланган ҳолда, ҳақиқийликни аниқлаш.</w:t>
            </w:r>
          </w:p>
        </w:tc>
      </w:tr>
      <w:tr w:rsidR="0045401C" w:rsidRPr="009D700E" w14:paraId="02AB87DC" w14:textId="77777777">
        <w:trPr>
          <w:tblCellSpacing w:w="0" w:type="dxa"/>
          <w:jc w:val="center"/>
        </w:trPr>
        <w:tc>
          <w:tcPr>
            <w:tcW w:w="1916" w:type="pct"/>
          </w:tcPr>
          <w:p w14:paraId="54C6816E" w14:textId="77777777" w:rsidR="0045401C" w:rsidRPr="00746B57" w:rsidRDefault="0045401C" w:rsidP="0045401C">
            <w:pPr>
              <w:autoSpaceDE w:val="0"/>
              <w:autoSpaceDN w:val="0"/>
              <w:adjustRightInd w:val="0"/>
              <w:rPr>
                <w:b/>
                <w:color w:val="000000"/>
                <w:sz w:val="28"/>
                <w:szCs w:val="28"/>
              </w:rPr>
            </w:pPr>
            <w:r w:rsidRPr="00746B57">
              <w:rPr>
                <w:b/>
                <w:color w:val="000000"/>
                <w:sz w:val="28"/>
                <w:szCs w:val="28"/>
              </w:rPr>
              <w:t>Установление последовательности сообщения</w:t>
            </w:r>
          </w:p>
          <w:p w14:paraId="5E604D2C" w14:textId="77777777" w:rsidR="0045401C" w:rsidRPr="00746B57" w:rsidRDefault="0045401C" w:rsidP="0045401C">
            <w:pPr>
              <w:rPr>
                <w:bCs/>
                <w:color w:val="000000"/>
                <w:spacing w:val="1"/>
                <w:sz w:val="28"/>
                <w:szCs w:val="28"/>
                <w:lang w:val="uz-Cyrl-UZ"/>
              </w:rPr>
            </w:pPr>
            <w:r w:rsidRPr="00746B57">
              <w:rPr>
                <w:b/>
                <w:bCs/>
                <w:color w:val="000000"/>
                <w:spacing w:val="1"/>
                <w:sz w:val="28"/>
                <w:szCs w:val="28"/>
                <w:lang w:val="uz-Cyrl-UZ"/>
              </w:rPr>
              <w:t xml:space="preserve">uz - </w:t>
            </w:r>
            <w:r w:rsidRPr="00746B57">
              <w:rPr>
                <w:bCs/>
                <w:color w:val="000000"/>
                <w:spacing w:val="1"/>
                <w:sz w:val="28"/>
                <w:szCs w:val="28"/>
                <w:lang w:val="uz-Cyrl-UZ"/>
              </w:rPr>
              <w:t>хабарларнинг кетма-кетлигини аниқлаш</w:t>
            </w:r>
          </w:p>
          <w:p w14:paraId="2F7D86A0" w14:textId="77777777" w:rsidR="0045401C" w:rsidRPr="00746B57" w:rsidRDefault="0045401C" w:rsidP="0045401C">
            <w:pPr>
              <w:autoSpaceDE w:val="0"/>
              <w:autoSpaceDN w:val="0"/>
              <w:adjustRightInd w:val="0"/>
              <w:rPr>
                <w:b/>
                <w:color w:val="000000"/>
                <w:sz w:val="28"/>
                <w:szCs w:val="28"/>
              </w:rPr>
            </w:pPr>
            <w:proofErr w:type="spellStart"/>
            <w:r w:rsidRPr="00746B57">
              <w:rPr>
                <w:b/>
                <w:bCs/>
                <w:color w:val="000000"/>
                <w:spacing w:val="1"/>
                <w:sz w:val="28"/>
                <w:szCs w:val="28"/>
                <w:lang w:val="en-US"/>
              </w:rPr>
              <w:t>en</w:t>
            </w:r>
            <w:proofErr w:type="spellEnd"/>
            <w:r w:rsidRPr="00746B57">
              <w:rPr>
                <w:b/>
                <w:bCs/>
                <w:color w:val="000000"/>
                <w:spacing w:val="1"/>
                <w:sz w:val="28"/>
                <w:szCs w:val="28"/>
              </w:rPr>
              <w:t xml:space="preserve"> - </w:t>
            </w:r>
            <w:proofErr w:type="spellStart"/>
            <w:r w:rsidRPr="00746B57">
              <w:rPr>
                <w:color w:val="000000"/>
                <w:sz w:val="28"/>
                <w:szCs w:val="28"/>
              </w:rPr>
              <w:t>message</w:t>
            </w:r>
            <w:proofErr w:type="spellEnd"/>
            <w:r w:rsidRPr="00746B57">
              <w:rPr>
                <w:color w:val="000000"/>
                <w:sz w:val="28"/>
                <w:szCs w:val="28"/>
              </w:rPr>
              <w:t xml:space="preserve"> </w:t>
            </w:r>
            <w:proofErr w:type="spellStart"/>
            <w:r w:rsidRPr="00746B57">
              <w:rPr>
                <w:color w:val="000000"/>
                <w:sz w:val="28"/>
                <w:szCs w:val="28"/>
              </w:rPr>
              <w:t>sequencing</w:t>
            </w:r>
            <w:proofErr w:type="spellEnd"/>
            <w:r w:rsidRPr="00746B57">
              <w:rPr>
                <w:color w:val="000000"/>
                <w:sz w:val="28"/>
                <w:szCs w:val="28"/>
              </w:rPr>
              <w:t xml:space="preserve"> </w:t>
            </w:r>
          </w:p>
        </w:tc>
        <w:tc>
          <w:tcPr>
            <w:tcW w:w="3084" w:type="pct"/>
          </w:tcPr>
          <w:p w14:paraId="7DA26257" w14:textId="77777777" w:rsidR="0045401C" w:rsidRPr="00746B57" w:rsidRDefault="0045401C" w:rsidP="0045401C">
            <w:pPr>
              <w:jc w:val="both"/>
              <w:rPr>
                <w:color w:val="000000"/>
                <w:sz w:val="28"/>
                <w:szCs w:val="28"/>
                <w:lang w:val="uz-Cyrl-UZ"/>
              </w:rPr>
            </w:pPr>
            <w:r w:rsidRPr="00746B57">
              <w:rPr>
                <w:color w:val="000000"/>
                <w:sz w:val="28"/>
                <w:szCs w:val="28"/>
              </w:rPr>
              <w:t>Установление последовательности сообщения включает: повторное использование сообщений; изменение порядка следования сообщений; передачу сообщений ранее назначенного времени; задержку сообщений.</w:t>
            </w:r>
          </w:p>
          <w:p w14:paraId="59A3A8FA" w14:textId="77777777" w:rsidR="0045401C" w:rsidRPr="00746B57" w:rsidRDefault="0045401C" w:rsidP="0045401C">
            <w:pPr>
              <w:jc w:val="both"/>
              <w:rPr>
                <w:color w:val="000000"/>
                <w:sz w:val="28"/>
                <w:szCs w:val="28"/>
                <w:lang w:val="uz-Cyrl-UZ"/>
              </w:rPr>
            </w:pPr>
          </w:p>
          <w:p w14:paraId="769664F2"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У хабарлардан такрор фойдаланишни; хабарлар бориш тартиби ўзгаришини; хабарларнинг белгиланган вақтдан олдин узатилишини; хабарларнинг кечикишини ичига олади. </w:t>
            </w:r>
          </w:p>
        </w:tc>
      </w:tr>
      <w:tr w:rsidR="0045401C" w:rsidRPr="00746B57" w14:paraId="59A66325" w14:textId="77777777">
        <w:trPr>
          <w:tblCellSpacing w:w="0" w:type="dxa"/>
          <w:jc w:val="center"/>
        </w:trPr>
        <w:tc>
          <w:tcPr>
            <w:tcW w:w="1916" w:type="pct"/>
          </w:tcPr>
          <w:p w14:paraId="0987C4CA" w14:textId="77777777" w:rsidR="0045401C" w:rsidRPr="007309BD" w:rsidRDefault="0045401C" w:rsidP="0045401C">
            <w:pPr>
              <w:rPr>
                <w:b/>
                <w:color w:val="000000"/>
                <w:sz w:val="28"/>
                <w:szCs w:val="28"/>
                <w:lang w:val="uz-Cyrl-UZ"/>
              </w:rPr>
            </w:pPr>
            <w:r w:rsidRPr="007309BD">
              <w:rPr>
                <w:b/>
                <w:color w:val="000000"/>
                <w:sz w:val="28"/>
                <w:szCs w:val="28"/>
                <w:lang w:val="uz-Cyrl-UZ"/>
              </w:rPr>
              <w:t>Устойчивость</w:t>
            </w:r>
          </w:p>
          <w:p w14:paraId="38951FE6" w14:textId="77777777" w:rsidR="0045401C" w:rsidRPr="00746B57" w:rsidRDefault="0045401C" w:rsidP="0045401C">
            <w:pPr>
              <w:rPr>
                <w:color w:val="000000"/>
                <w:sz w:val="28"/>
                <w:szCs w:val="28"/>
                <w:lang w:val="uz-Cyrl-UZ"/>
              </w:rPr>
            </w:pPr>
            <w:r w:rsidRPr="007309BD">
              <w:rPr>
                <w:b/>
                <w:color w:val="000000"/>
                <w:sz w:val="28"/>
                <w:szCs w:val="28"/>
                <w:lang w:val="uz-Cyrl-UZ"/>
              </w:rPr>
              <w:t xml:space="preserve">uz - </w:t>
            </w:r>
            <w:r w:rsidRPr="00746B57">
              <w:rPr>
                <w:color w:val="000000"/>
                <w:sz w:val="28"/>
                <w:szCs w:val="28"/>
                <w:lang w:val="uz-Cyrl-UZ"/>
              </w:rPr>
              <w:t>барқарорлик</w:t>
            </w:r>
          </w:p>
          <w:p w14:paraId="4BF592F6" w14:textId="77777777" w:rsidR="0045401C" w:rsidRPr="007309BD" w:rsidRDefault="0045401C" w:rsidP="0045401C">
            <w:pPr>
              <w:rPr>
                <w:b/>
                <w:color w:val="000000"/>
                <w:sz w:val="28"/>
                <w:szCs w:val="28"/>
                <w:lang w:val="uz-Cyrl-UZ"/>
              </w:rPr>
            </w:pPr>
            <w:r w:rsidRPr="007309BD">
              <w:rPr>
                <w:b/>
                <w:color w:val="000000"/>
                <w:sz w:val="28"/>
                <w:szCs w:val="28"/>
                <w:lang w:val="uz-Cyrl-UZ"/>
              </w:rPr>
              <w:t xml:space="preserve">en - </w:t>
            </w:r>
            <w:r w:rsidRPr="00746B57">
              <w:rPr>
                <w:color w:val="000000"/>
                <w:sz w:val="28"/>
                <w:szCs w:val="28"/>
                <w:lang w:val="uz-Cyrl-UZ"/>
              </w:rPr>
              <w:t>robustness</w:t>
            </w:r>
          </w:p>
        </w:tc>
        <w:tc>
          <w:tcPr>
            <w:tcW w:w="3084" w:type="pct"/>
          </w:tcPr>
          <w:p w14:paraId="2713BECF" w14:textId="77777777" w:rsidR="0045401C" w:rsidRPr="00746B57" w:rsidRDefault="0045401C" w:rsidP="0045401C">
            <w:pPr>
              <w:jc w:val="both"/>
              <w:rPr>
                <w:color w:val="000000"/>
                <w:sz w:val="28"/>
                <w:szCs w:val="28"/>
                <w:lang w:val="uz-Cyrl-UZ"/>
              </w:rPr>
            </w:pPr>
            <w:r w:rsidRPr="00746B57">
              <w:rPr>
                <w:color w:val="000000"/>
                <w:sz w:val="28"/>
                <w:szCs w:val="28"/>
              </w:rPr>
              <w:t>Способность сети сохранять работоспособное состояние во времени и в условиях, создаваемых воздействиями внешних и внутренних дестабилизирующих факторов. Устойчивость характеризуется свойствами надежности и живучести.</w:t>
            </w:r>
          </w:p>
          <w:p w14:paraId="3B8BE411" w14:textId="77777777" w:rsidR="0045401C" w:rsidRPr="00746B57" w:rsidRDefault="0045401C" w:rsidP="0045401C">
            <w:pPr>
              <w:ind w:left="23"/>
              <w:jc w:val="both"/>
              <w:rPr>
                <w:color w:val="000000"/>
                <w:sz w:val="28"/>
                <w:szCs w:val="28"/>
              </w:rPr>
            </w:pPr>
          </w:p>
          <w:p w14:paraId="00B923FD" w14:textId="77777777" w:rsidR="0045401C" w:rsidRPr="00746B57" w:rsidRDefault="0045401C" w:rsidP="0045401C">
            <w:pPr>
              <w:jc w:val="both"/>
              <w:rPr>
                <w:color w:val="000000"/>
                <w:sz w:val="28"/>
                <w:szCs w:val="28"/>
                <w:lang w:val="uz-Cyrl-UZ"/>
              </w:rPr>
            </w:pPr>
            <w:r w:rsidRPr="00746B57">
              <w:rPr>
                <w:color w:val="000000"/>
                <w:sz w:val="28"/>
                <w:szCs w:val="28"/>
                <w:lang w:val="uz-Cyrl-UZ"/>
              </w:rPr>
              <w:t>Тармоқнинг</w:t>
            </w:r>
            <w:r w:rsidRPr="00746B57">
              <w:rPr>
                <w:color w:val="000000"/>
                <w:sz w:val="28"/>
                <w:szCs w:val="28"/>
              </w:rPr>
              <w:t>,</w:t>
            </w:r>
            <w:r w:rsidRPr="00746B57">
              <w:rPr>
                <w:color w:val="000000"/>
                <w:sz w:val="28"/>
                <w:szCs w:val="28"/>
                <w:lang w:val="uz-Cyrl-UZ"/>
              </w:rPr>
              <w:t xml:space="preserve"> ички ва ташқи </w:t>
            </w:r>
            <w:proofErr w:type="spellStart"/>
            <w:r w:rsidRPr="00746B57">
              <w:rPr>
                <w:color w:val="000000"/>
                <w:sz w:val="28"/>
                <w:szCs w:val="28"/>
              </w:rPr>
              <w:t>барқарорлаштирувчи</w:t>
            </w:r>
            <w:proofErr w:type="spellEnd"/>
            <w:r w:rsidRPr="00746B57">
              <w:rPr>
                <w:color w:val="000000"/>
                <w:sz w:val="28"/>
                <w:szCs w:val="28"/>
                <w:lang w:val="uz-Cyrl-UZ"/>
              </w:rPr>
              <w:t xml:space="preserve"> омиллар таъсири</w:t>
            </w:r>
            <w:r w:rsidRPr="00746B57">
              <w:rPr>
                <w:color w:val="000000"/>
                <w:sz w:val="28"/>
                <w:szCs w:val="28"/>
              </w:rPr>
              <w:t>да</w:t>
            </w:r>
            <w:r w:rsidRPr="00746B57">
              <w:rPr>
                <w:color w:val="000000"/>
                <w:sz w:val="28"/>
                <w:szCs w:val="28"/>
                <w:lang w:val="uz-Cyrl-UZ"/>
              </w:rPr>
              <w:t xml:space="preserve"> вужудга келадиган шароитлар</w:t>
            </w:r>
            <w:r w:rsidRPr="00746B57">
              <w:rPr>
                <w:color w:val="000000"/>
                <w:sz w:val="28"/>
                <w:szCs w:val="28"/>
              </w:rPr>
              <w:t xml:space="preserve"> </w:t>
            </w:r>
            <w:proofErr w:type="spellStart"/>
            <w:r w:rsidRPr="00746B57">
              <w:rPr>
                <w:color w:val="000000"/>
                <w:sz w:val="28"/>
                <w:szCs w:val="28"/>
              </w:rPr>
              <w:t>ҳамда</w:t>
            </w:r>
            <w:proofErr w:type="spellEnd"/>
            <w:r w:rsidRPr="00746B57">
              <w:rPr>
                <w:color w:val="000000"/>
                <w:sz w:val="28"/>
                <w:szCs w:val="28"/>
                <w:lang w:val="uz-Cyrl-UZ"/>
              </w:rPr>
              <w:t xml:space="preserve"> вақт</w:t>
            </w:r>
            <w:r w:rsidRPr="00746B57">
              <w:rPr>
                <w:color w:val="000000"/>
                <w:sz w:val="28"/>
                <w:szCs w:val="28"/>
              </w:rPr>
              <w:t>да</w:t>
            </w:r>
            <w:r w:rsidRPr="00746B57">
              <w:rPr>
                <w:color w:val="000000"/>
                <w:sz w:val="28"/>
                <w:szCs w:val="28"/>
                <w:lang w:val="uz-Cyrl-UZ"/>
              </w:rPr>
              <w:t xml:space="preserve"> ишчанлик ҳолатини сақлаш қобилияти. Барқарорлик ишончлилик ва яшовчанлик хусусиятлари билан тавсифланади.</w:t>
            </w:r>
          </w:p>
        </w:tc>
      </w:tr>
      <w:tr w:rsidR="0045401C" w:rsidRPr="009D700E" w14:paraId="1D4DB511" w14:textId="77777777">
        <w:trPr>
          <w:tblCellSpacing w:w="0" w:type="dxa"/>
          <w:jc w:val="center"/>
        </w:trPr>
        <w:tc>
          <w:tcPr>
            <w:tcW w:w="1916" w:type="pct"/>
          </w:tcPr>
          <w:p w14:paraId="5F367229" w14:textId="77777777" w:rsidR="0045401C" w:rsidRPr="00746B57" w:rsidRDefault="0045401C" w:rsidP="0045401C">
            <w:pPr>
              <w:rPr>
                <w:b/>
                <w:color w:val="000000"/>
                <w:sz w:val="28"/>
                <w:szCs w:val="28"/>
              </w:rPr>
            </w:pPr>
            <w:r w:rsidRPr="00746B57">
              <w:rPr>
                <w:b/>
                <w:color w:val="000000"/>
                <w:sz w:val="28"/>
                <w:szCs w:val="28"/>
              </w:rPr>
              <w:t>Устройство выдачи сигнала тревоги</w:t>
            </w:r>
          </w:p>
          <w:p w14:paraId="46C66D87"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тревога сигналини бериш </w:t>
            </w:r>
            <w:r w:rsidRPr="00746B57">
              <w:rPr>
                <w:color w:val="000000"/>
                <w:sz w:val="28"/>
                <w:szCs w:val="28"/>
                <w:lang w:val="uz-Cyrl-UZ"/>
              </w:rPr>
              <w:lastRenderedPageBreak/>
              <w:t>қурилмаси</w:t>
            </w:r>
          </w:p>
          <w:p w14:paraId="4564BDB1"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alert signal transmitting device</w:t>
            </w:r>
          </w:p>
        </w:tc>
        <w:tc>
          <w:tcPr>
            <w:tcW w:w="3084" w:type="pct"/>
          </w:tcPr>
          <w:p w14:paraId="44CE0D7C" w14:textId="77777777" w:rsidR="0045401C" w:rsidRPr="00746B57" w:rsidRDefault="0045401C" w:rsidP="0045401C">
            <w:pPr>
              <w:shd w:val="clear" w:color="auto" w:fill="FFFFFF"/>
              <w:ind w:right="34"/>
              <w:jc w:val="both"/>
              <w:rPr>
                <w:color w:val="000000"/>
                <w:sz w:val="28"/>
                <w:szCs w:val="28"/>
                <w:lang w:val="uz-Cyrl-UZ"/>
              </w:rPr>
            </w:pPr>
            <w:r w:rsidRPr="00746B57">
              <w:rPr>
                <w:color w:val="000000"/>
                <w:sz w:val="28"/>
                <w:szCs w:val="28"/>
              </w:rPr>
              <w:lastRenderedPageBreak/>
              <w:t>Программно-аппаратное устройство, обеспечивающее выдачу зву</w:t>
            </w:r>
            <w:r w:rsidRPr="00746B57">
              <w:rPr>
                <w:color w:val="000000"/>
                <w:spacing w:val="6"/>
                <w:sz w:val="28"/>
                <w:szCs w:val="28"/>
              </w:rPr>
              <w:t xml:space="preserve">кового и/или светового сигнала на контрольный </w:t>
            </w:r>
            <w:r w:rsidRPr="00746B57">
              <w:rPr>
                <w:color w:val="000000"/>
                <w:spacing w:val="4"/>
                <w:sz w:val="28"/>
                <w:szCs w:val="28"/>
              </w:rPr>
              <w:t xml:space="preserve">пост в случае попыток </w:t>
            </w:r>
            <w:r w:rsidRPr="00746B57">
              <w:rPr>
                <w:color w:val="000000"/>
                <w:spacing w:val="4"/>
                <w:sz w:val="28"/>
                <w:szCs w:val="28"/>
              </w:rPr>
              <w:lastRenderedPageBreak/>
              <w:t>несанкционированного до</w:t>
            </w:r>
            <w:r w:rsidRPr="00746B57">
              <w:rPr>
                <w:color w:val="000000"/>
                <w:sz w:val="28"/>
                <w:szCs w:val="28"/>
              </w:rPr>
              <w:t>ступа.</w:t>
            </w:r>
          </w:p>
          <w:p w14:paraId="2FE83440" w14:textId="77777777" w:rsidR="0045401C" w:rsidRPr="00746B57" w:rsidRDefault="0045401C" w:rsidP="0045401C">
            <w:pPr>
              <w:shd w:val="clear" w:color="auto" w:fill="FFFFFF"/>
              <w:ind w:left="45" w:right="34"/>
              <w:jc w:val="both"/>
              <w:rPr>
                <w:color w:val="000000"/>
                <w:sz w:val="28"/>
                <w:szCs w:val="28"/>
                <w:lang w:val="uz-Cyrl-UZ"/>
              </w:rPr>
            </w:pPr>
          </w:p>
          <w:p w14:paraId="7A294BCB" w14:textId="77777777" w:rsidR="0045401C" w:rsidRPr="00746B57" w:rsidRDefault="0045401C" w:rsidP="0045401C">
            <w:pPr>
              <w:shd w:val="clear" w:color="auto" w:fill="FFFFFF"/>
              <w:ind w:right="34"/>
              <w:jc w:val="both"/>
              <w:rPr>
                <w:color w:val="000000"/>
                <w:sz w:val="28"/>
                <w:szCs w:val="28"/>
                <w:lang w:val="uz-Cyrl-UZ"/>
              </w:rPr>
            </w:pPr>
            <w:r w:rsidRPr="00746B57">
              <w:rPr>
                <w:color w:val="000000"/>
                <w:sz w:val="28"/>
                <w:szCs w:val="28"/>
                <w:lang w:val="uz-Cyrl-UZ"/>
              </w:rPr>
              <w:t xml:space="preserve">Рухсат этилмаган тарзда фойдаланишга уриниш бўлганда, назорат постига товуш ва/ёки ёруғлик сигнали узатилишини таъминловчи дастурий-аппарат қурилма. </w:t>
            </w:r>
          </w:p>
        </w:tc>
      </w:tr>
      <w:tr w:rsidR="0045401C" w:rsidRPr="009D700E" w14:paraId="2900C124" w14:textId="77777777">
        <w:trPr>
          <w:tblCellSpacing w:w="0" w:type="dxa"/>
          <w:jc w:val="center"/>
        </w:trPr>
        <w:tc>
          <w:tcPr>
            <w:tcW w:w="1916" w:type="pct"/>
          </w:tcPr>
          <w:p w14:paraId="49280CA4" w14:textId="77777777" w:rsidR="0045401C" w:rsidRPr="00746B57" w:rsidRDefault="0045401C" w:rsidP="0045401C">
            <w:pPr>
              <w:rPr>
                <w:b/>
                <w:color w:val="000000"/>
                <w:sz w:val="28"/>
                <w:szCs w:val="28"/>
              </w:rPr>
            </w:pPr>
            <w:r w:rsidRPr="00746B57">
              <w:rPr>
                <w:b/>
                <w:color w:val="000000"/>
                <w:sz w:val="28"/>
                <w:szCs w:val="28"/>
              </w:rPr>
              <w:lastRenderedPageBreak/>
              <w:t xml:space="preserve">Устройство закладное электронное специальное </w:t>
            </w:r>
          </w:p>
          <w:p w14:paraId="2079C3A6" w14:textId="2174F44F" w:rsidR="0045401C" w:rsidRPr="00746B57" w:rsidRDefault="0045401C" w:rsidP="0045401C">
            <w:pPr>
              <w:rPr>
                <w:color w:val="000000"/>
                <w:sz w:val="28"/>
                <w:szCs w:val="28"/>
                <w:lang w:val="uz-Cyrl-UZ"/>
              </w:rPr>
            </w:pPr>
            <w:r w:rsidRPr="00746B57">
              <w:rPr>
                <w:b/>
                <w:color w:val="000000"/>
                <w:sz w:val="28"/>
                <w:szCs w:val="28"/>
                <w:lang w:val="uz-Cyrl-UZ"/>
              </w:rPr>
              <w:t xml:space="preserve">uz </w:t>
            </w:r>
            <w:r w:rsidR="00AE0C59" w:rsidRPr="00AE0C59">
              <w:rPr>
                <w:b/>
                <w:color w:val="000000"/>
                <w:sz w:val="28"/>
                <w:szCs w:val="28"/>
              </w:rPr>
              <w:t>-</w:t>
            </w:r>
            <w:r w:rsidRPr="00746B57">
              <w:rPr>
                <w:b/>
                <w:color w:val="000000"/>
                <w:sz w:val="28"/>
                <w:szCs w:val="28"/>
                <w:lang w:val="uz-Cyrl-UZ"/>
              </w:rPr>
              <w:t xml:space="preserve"> </w:t>
            </w:r>
            <w:proofErr w:type="spellStart"/>
            <w:r w:rsidRPr="00746B57">
              <w:rPr>
                <w:color w:val="000000"/>
                <w:sz w:val="28"/>
                <w:szCs w:val="28"/>
              </w:rPr>
              <w:t>махсус</w:t>
            </w:r>
            <w:proofErr w:type="spellEnd"/>
            <w:r w:rsidRPr="00746B57">
              <w:rPr>
                <w:color w:val="000000"/>
                <w:sz w:val="28"/>
                <w:szCs w:val="28"/>
              </w:rPr>
              <w:t xml:space="preserve"> (</w:t>
            </w:r>
            <w:proofErr w:type="spellStart"/>
            <w:r w:rsidRPr="00746B57">
              <w:rPr>
                <w:color w:val="000000"/>
                <w:sz w:val="28"/>
                <w:szCs w:val="28"/>
              </w:rPr>
              <w:t>яширин</w:t>
            </w:r>
            <w:proofErr w:type="spellEnd"/>
            <w:r w:rsidRPr="00746B57">
              <w:rPr>
                <w:color w:val="000000"/>
                <w:sz w:val="28"/>
                <w:szCs w:val="28"/>
              </w:rPr>
              <w:t xml:space="preserve">) </w:t>
            </w:r>
            <w:proofErr w:type="spellStart"/>
            <w:r w:rsidRPr="00746B57">
              <w:rPr>
                <w:color w:val="000000"/>
                <w:sz w:val="28"/>
                <w:szCs w:val="28"/>
              </w:rPr>
              <w:t>ўрнатиладиган</w:t>
            </w:r>
            <w:proofErr w:type="spellEnd"/>
            <w:r w:rsidRPr="00746B57">
              <w:rPr>
                <w:color w:val="000000"/>
                <w:sz w:val="28"/>
                <w:szCs w:val="28"/>
              </w:rPr>
              <w:t xml:space="preserve"> электрон </w:t>
            </w:r>
            <w:proofErr w:type="spellStart"/>
            <w:r w:rsidRPr="00746B57">
              <w:rPr>
                <w:color w:val="000000"/>
                <w:sz w:val="28"/>
                <w:szCs w:val="28"/>
              </w:rPr>
              <w:t>қурилма</w:t>
            </w:r>
            <w:proofErr w:type="spellEnd"/>
          </w:p>
          <w:p w14:paraId="7A53897F"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309BD">
              <w:rPr>
                <w:b/>
                <w:color w:val="000000"/>
                <w:sz w:val="28"/>
                <w:szCs w:val="28"/>
                <w:lang w:val="en-US"/>
              </w:rPr>
              <w:t xml:space="preserve"> - </w:t>
            </w:r>
            <w:r w:rsidRPr="00746B57">
              <w:rPr>
                <w:color w:val="000000"/>
                <w:sz w:val="28"/>
                <w:szCs w:val="28"/>
                <w:lang w:val="en-US"/>
              </w:rPr>
              <w:t>special electronic inset device</w:t>
            </w:r>
          </w:p>
        </w:tc>
        <w:tc>
          <w:tcPr>
            <w:tcW w:w="3084" w:type="pct"/>
          </w:tcPr>
          <w:p w14:paraId="71CED74D" w14:textId="77777777" w:rsidR="0045401C" w:rsidRPr="00746B57" w:rsidRDefault="0045401C" w:rsidP="0045401C">
            <w:pPr>
              <w:shd w:val="clear" w:color="auto" w:fill="FFFFFF"/>
              <w:ind w:right="29"/>
              <w:jc w:val="both"/>
              <w:rPr>
                <w:color w:val="000000"/>
                <w:spacing w:val="1"/>
                <w:sz w:val="28"/>
                <w:szCs w:val="28"/>
                <w:lang w:val="uz-Cyrl-UZ"/>
              </w:rPr>
            </w:pPr>
            <w:r w:rsidRPr="00746B57">
              <w:rPr>
                <w:color w:val="000000"/>
                <w:sz w:val="28"/>
                <w:szCs w:val="28"/>
              </w:rPr>
              <w:t>Электронное устройство, несан</w:t>
            </w:r>
            <w:r w:rsidRPr="00746B57">
              <w:rPr>
                <w:color w:val="000000"/>
                <w:spacing w:val="1"/>
                <w:sz w:val="28"/>
                <w:szCs w:val="28"/>
              </w:rPr>
              <w:t xml:space="preserve">кционированно и замаскированно установленное в </w:t>
            </w:r>
            <w:r w:rsidRPr="00746B57">
              <w:rPr>
                <w:color w:val="000000"/>
                <w:spacing w:val="5"/>
                <w:sz w:val="28"/>
                <w:szCs w:val="28"/>
              </w:rPr>
              <w:t>техническом средстве обработки информации, чтобы</w:t>
            </w:r>
            <w:r w:rsidRPr="00746B57">
              <w:rPr>
                <w:color w:val="000000"/>
                <w:sz w:val="28"/>
                <w:szCs w:val="28"/>
              </w:rPr>
              <w:t xml:space="preserve"> в нужный момент времени обеспечить утеч</w:t>
            </w:r>
            <w:r w:rsidRPr="00746B57">
              <w:rPr>
                <w:color w:val="000000"/>
                <w:spacing w:val="4"/>
                <w:sz w:val="28"/>
                <w:szCs w:val="28"/>
              </w:rPr>
              <w:t xml:space="preserve">ку информации, нарушение ее целостности или </w:t>
            </w:r>
            <w:r w:rsidRPr="00746B57">
              <w:rPr>
                <w:color w:val="000000"/>
                <w:spacing w:val="1"/>
                <w:sz w:val="28"/>
                <w:szCs w:val="28"/>
              </w:rPr>
              <w:t>блокирование.</w:t>
            </w:r>
          </w:p>
          <w:p w14:paraId="2726A314" w14:textId="77777777" w:rsidR="0045401C" w:rsidRPr="00746B57" w:rsidRDefault="0045401C" w:rsidP="0045401C">
            <w:pPr>
              <w:shd w:val="clear" w:color="auto" w:fill="FFFFFF"/>
              <w:ind w:left="45" w:right="29"/>
              <w:jc w:val="both"/>
              <w:rPr>
                <w:color w:val="000000"/>
                <w:spacing w:val="1"/>
                <w:sz w:val="28"/>
                <w:szCs w:val="28"/>
                <w:lang w:val="uz-Cyrl-UZ"/>
              </w:rPr>
            </w:pPr>
          </w:p>
          <w:p w14:paraId="104B04B8" w14:textId="77777777" w:rsidR="0045401C" w:rsidRPr="00746B57" w:rsidRDefault="0045401C" w:rsidP="0045401C">
            <w:pPr>
              <w:shd w:val="clear" w:color="auto" w:fill="FFFFFF"/>
              <w:ind w:right="29"/>
              <w:jc w:val="both"/>
              <w:rPr>
                <w:color w:val="000000"/>
                <w:sz w:val="28"/>
                <w:szCs w:val="28"/>
                <w:lang w:val="uz-Cyrl-UZ"/>
              </w:rPr>
            </w:pPr>
            <w:r w:rsidRPr="00746B57">
              <w:rPr>
                <w:color w:val="000000"/>
                <w:spacing w:val="1"/>
                <w:sz w:val="28"/>
                <w:szCs w:val="28"/>
                <w:lang w:val="uz-Cyrl-UZ"/>
              </w:rPr>
              <w:t>Зарур вақт онида ахборотнинг чиқиб кетишини, унинг яхлитлиги бузилишини ёки блокировка қилинишини таъминлаш учун, рухсатсиз ва яширин ҳолда техник воситада ўрнатилган электрон қурилма.</w:t>
            </w:r>
          </w:p>
        </w:tc>
      </w:tr>
      <w:tr w:rsidR="0045401C" w:rsidRPr="00746B57" w14:paraId="6A113C22" w14:textId="77777777">
        <w:trPr>
          <w:tblCellSpacing w:w="0" w:type="dxa"/>
          <w:jc w:val="center"/>
        </w:trPr>
        <w:tc>
          <w:tcPr>
            <w:tcW w:w="1916" w:type="pct"/>
          </w:tcPr>
          <w:p w14:paraId="1CFE41B2" w14:textId="77777777" w:rsidR="0045401C" w:rsidRPr="00746B57" w:rsidRDefault="0045401C" w:rsidP="0045401C">
            <w:pPr>
              <w:rPr>
                <w:b/>
                <w:color w:val="000000"/>
                <w:sz w:val="28"/>
                <w:szCs w:val="28"/>
              </w:rPr>
            </w:pPr>
            <w:r w:rsidRPr="00746B57">
              <w:rPr>
                <w:b/>
                <w:color w:val="000000"/>
                <w:sz w:val="28"/>
                <w:szCs w:val="28"/>
              </w:rPr>
              <w:t>Устройство защиты техническое</w:t>
            </w:r>
          </w:p>
          <w:p w14:paraId="612B054E"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lang w:val="uz-Cyrl-UZ"/>
              </w:rPr>
              <w:t xml:space="preserve">техник </w:t>
            </w:r>
            <w:proofErr w:type="spellStart"/>
            <w:r w:rsidRPr="00746B57">
              <w:rPr>
                <w:color w:val="000000"/>
                <w:sz w:val="28"/>
                <w:szCs w:val="28"/>
              </w:rPr>
              <w:t>муҳофаза</w:t>
            </w:r>
            <w:proofErr w:type="spellEnd"/>
            <w:r w:rsidRPr="00746B57">
              <w:rPr>
                <w:color w:val="000000"/>
                <w:sz w:val="28"/>
                <w:szCs w:val="28"/>
                <w:lang w:val="uz-Cyrl-UZ"/>
              </w:rPr>
              <w:t xml:space="preserve"> қурилмаси</w:t>
            </w:r>
          </w:p>
          <w:p w14:paraId="4A7771A7"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bCs/>
                <w:color w:val="000000"/>
                <w:sz w:val="28"/>
                <w:szCs w:val="28"/>
                <w:lang w:val="en-US"/>
              </w:rPr>
              <w:t>technical protection device</w:t>
            </w:r>
          </w:p>
        </w:tc>
        <w:tc>
          <w:tcPr>
            <w:tcW w:w="3084" w:type="pct"/>
          </w:tcPr>
          <w:p w14:paraId="634FF838" w14:textId="77777777" w:rsidR="0045401C" w:rsidRPr="00746B57" w:rsidRDefault="0045401C" w:rsidP="0045401C">
            <w:pPr>
              <w:shd w:val="clear" w:color="auto" w:fill="FFFFFF"/>
              <w:spacing w:line="20" w:lineRule="atLeast"/>
              <w:ind w:right="14"/>
              <w:jc w:val="both"/>
              <w:rPr>
                <w:color w:val="000000"/>
                <w:sz w:val="28"/>
                <w:szCs w:val="28"/>
              </w:rPr>
            </w:pPr>
            <w:r w:rsidRPr="00746B57">
              <w:rPr>
                <w:color w:val="000000"/>
                <w:spacing w:val="-2"/>
                <w:sz w:val="28"/>
                <w:szCs w:val="28"/>
              </w:rPr>
              <w:t>Устройство электронного или другого типа, предотвращающее возможность работы с программой лицам, не имеющим такого устройства.</w:t>
            </w:r>
          </w:p>
          <w:p w14:paraId="0DF27368" w14:textId="77777777" w:rsidR="0045401C" w:rsidRPr="00746B57" w:rsidRDefault="0045401C" w:rsidP="0045401C">
            <w:pPr>
              <w:ind w:left="23"/>
              <w:jc w:val="both"/>
              <w:rPr>
                <w:color w:val="000000"/>
                <w:sz w:val="28"/>
                <w:szCs w:val="28"/>
              </w:rPr>
            </w:pPr>
          </w:p>
          <w:p w14:paraId="29422850"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Электрон ёки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турдаги</w:t>
            </w:r>
            <w:proofErr w:type="spellEnd"/>
            <w:r w:rsidRPr="00746B57">
              <w:rPr>
                <w:color w:val="000000"/>
                <w:sz w:val="28"/>
                <w:szCs w:val="28"/>
              </w:rPr>
              <w:t xml:space="preserve"> </w:t>
            </w:r>
            <w:proofErr w:type="spellStart"/>
            <w:r w:rsidRPr="00746B57">
              <w:rPr>
                <w:color w:val="000000"/>
                <w:sz w:val="28"/>
                <w:szCs w:val="28"/>
              </w:rPr>
              <w:t>қурилма</w:t>
            </w:r>
            <w:proofErr w:type="spellEnd"/>
            <w:r w:rsidRPr="00746B57">
              <w:rPr>
                <w:color w:val="000000"/>
                <w:sz w:val="28"/>
                <w:szCs w:val="28"/>
              </w:rPr>
              <w:t xml:space="preserve">. </w:t>
            </w:r>
            <w:r w:rsidRPr="00746B57">
              <w:rPr>
                <w:color w:val="000000"/>
                <w:sz w:val="28"/>
                <w:szCs w:val="28"/>
                <w:lang w:val="uz-Cyrl-UZ"/>
              </w:rPr>
              <w:t>Бундай қурилмага эга бўлмаган шахс</w:t>
            </w:r>
            <w:r w:rsidRPr="00746B57">
              <w:rPr>
                <w:color w:val="000000"/>
                <w:sz w:val="28"/>
                <w:szCs w:val="28"/>
              </w:rPr>
              <w:t>лар</w:t>
            </w:r>
            <w:r w:rsidRPr="00746B57">
              <w:rPr>
                <w:color w:val="000000"/>
                <w:sz w:val="28"/>
                <w:szCs w:val="28"/>
                <w:lang w:val="uz-Cyrl-UZ"/>
              </w:rPr>
              <w:t>га дастур билан ишлаш имкони</w:t>
            </w:r>
            <w:r w:rsidRPr="00746B57">
              <w:rPr>
                <w:color w:val="000000"/>
                <w:sz w:val="28"/>
                <w:szCs w:val="28"/>
              </w:rPr>
              <w:t>яти</w:t>
            </w:r>
            <w:r w:rsidRPr="00746B57">
              <w:rPr>
                <w:color w:val="000000"/>
                <w:sz w:val="28"/>
                <w:szCs w:val="28"/>
                <w:lang w:val="uz-Cyrl-UZ"/>
              </w:rPr>
              <w:t xml:space="preserve">ни </w:t>
            </w:r>
            <w:proofErr w:type="spellStart"/>
            <w:r w:rsidRPr="00746B57">
              <w:rPr>
                <w:color w:val="000000"/>
                <w:sz w:val="28"/>
                <w:szCs w:val="28"/>
              </w:rPr>
              <w:t>бермайди</w:t>
            </w:r>
            <w:proofErr w:type="spellEnd"/>
            <w:r w:rsidRPr="00746B57">
              <w:rPr>
                <w:color w:val="000000"/>
                <w:sz w:val="28"/>
                <w:szCs w:val="28"/>
                <w:lang w:val="uz-Cyrl-UZ"/>
              </w:rPr>
              <w:t>.</w:t>
            </w:r>
          </w:p>
        </w:tc>
      </w:tr>
      <w:tr w:rsidR="0045401C" w:rsidRPr="00746B57" w14:paraId="4FBCD309" w14:textId="77777777">
        <w:trPr>
          <w:tblCellSpacing w:w="0" w:type="dxa"/>
          <w:jc w:val="center"/>
        </w:trPr>
        <w:tc>
          <w:tcPr>
            <w:tcW w:w="1916" w:type="pct"/>
          </w:tcPr>
          <w:p w14:paraId="323CD199" w14:textId="77777777" w:rsidR="0045401C" w:rsidRPr="00746B57" w:rsidRDefault="0045401C" w:rsidP="0045401C">
            <w:pPr>
              <w:rPr>
                <w:b/>
                <w:color w:val="000000"/>
                <w:sz w:val="28"/>
                <w:szCs w:val="28"/>
              </w:rPr>
            </w:pPr>
            <w:r w:rsidRPr="00746B57">
              <w:rPr>
                <w:b/>
                <w:color w:val="000000"/>
                <w:sz w:val="28"/>
                <w:szCs w:val="28"/>
              </w:rPr>
              <w:t>Устройство защиты электронное</w:t>
            </w:r>
          </w:p>
          <w:p w14:paraId="6241ADFA"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электрон </w:t>
            </w:r>
            <w:proofErr w:type="spellStart"/>
            <w:r w:rsidRPr="00746B57">
              <w:rPr>
                <w:color w:val="000000"/>
                <w:sz w:val="28"/>
                <w:szCs w:val="28"/>
              </w:rPr>
              <w:t>муҳофаза</w:t>
            </w:r>
            <w:proofErr w:type="spellEnd"/>
            <w:r w:rsidRPr="00746B57">
              <w:rPr>
                <w:color w:val="000000"/>
                <w:sz w:val="28"/>
                <w:szCs w:val="28"/>
                <w:lang w:val="uz-Cyrl-UZ"/>
              </w:rPr>
              <w:t xml:space="preserve"> қурилмаси</w:t>
            </w:r>
          </w:p>
          <w:p w14:paraId="0CBC3008"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bCs/>
                <w:color w:val="000000"/>
                <w:sz w:val="28"/>
                <w:szCs w:val="28"/>
                <w:lang w:val="en-US"/>
              </w:rPr>
              <w:t>dongle</w:t>
            </w:r>
          </w:p>
        </w:tc>
        <w:tc>
          <w:tcPr>
            <w:tcW w:w="3084" w:type="pct"/>
          </w:tcPr>
          <w:p w14:paraId="2A8B5F13" w14:textId="77777777" w:rsidR="0045401C" w:rsidRPr="00746B57" w:rsidRDefault="0045401C" w:rsidP="0045401C">
            <w:pPr>
              <w:shd w:val="clear" w:color="auto" w:fill="FFFFFF"/>
              <w:spacing w:line="20" w:lineRule="atLeast"/>
              <w:jc w:val="both"/>
              <w:rPr>
                <w:color w:val="000000"/>
                <w:sz w:val="28"/>
                <w:szCs w:val="28"/>
              </w:rPr>
            </w:pPr>
            <w:r w:rsidRPr="00746B57">
              <w:rPr>
                <w:color w:val="000000"/>
                <w:sz w:val="28"/>
                <w:szCs w:val="28"/>
              </w:rPr>
              <w:t xml:space="preserve">Электронное устройство в </w:t>
            </w:r>
            <w:r w:rsidRPr="00746B57">
              <w:rPr>
                <w:color w:val="000000"/>
                <w:spacing w:val="-2"/>
                <w:sz w:val="28"/>
                <w:szCs w:val="28"/>
              </w:rPr>
              <w:t xml:space="preserve">составе компьютера, выполняющее функции замка, ответчика и т.п. и </w:t>
            </w:r>
            <w:r w:rsidRPr="00746B57">
              <w:rPr>
                <w:color w:val="000000"/>
                <w:spacing w:val="-3"/>
                <w:sz w:val="28"/>
                <w:szCs w:val="28"/>
              </w:rPr>
              <w:t>предназначенное для защиты программы и данных от несанкционированного доступа.</w:t>
            </w:r>
          </w:p>
          <w:p w14:paraId="3FCB3046" w14:textId="77777777" w:rsidR="0045401C" w:rsidRPr="00746B57" w:rsidRDefault="0045401C" w:rsidP="0045401C">
            <w:pPr>
              <w:shd w:val="clear" w:color="auto" w:fill="FFFFFF"/>
              <w:spacing w:line="20" w:lineRule="atLeast"/>
              <w:ind w:left="23" w:right="10"/>
              <w:jc w:val="both"/>
              <w:rPr>
                <w:color w:val="000000"/>
                <w:sz w:val="28"/>
                <w:szCs w:val="28"/>
              </w:rPr>
            </w:pPr>
            <w:r w:rsidRPr="00746B57">
              <w:rPr>
                <w:color w:val="000000"/>
                <w:sz w:val="28"/>
                <w:szCs w:val="28"/>
              </w:rPr>
              <w:br w:type="column"/>
            </w:r>
          </w:p>
          <w:p w14:paraId="7107B522"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Компьютер таркибидаги қулф, жавоб бергич ва ш.к. функцияларни бажарувчи ва дастурни ҳамда маълумотларни рухсат этилмаган тарзда фойдаланишдан </w:t>
            </w:r>
            <w:proofErr w:type="spellStart"/>
            <w:r w:rsidRPr="00746B57">
              <w:rPr>
                <w:color w:val="000000"/>
                <w:sz w:val="28"/>
                <w:szCs w:val="28"/>
              </w:rPr>
              <w:t>муҳофаза</w:t>
            </w:r>
            <w:proofErr w:type="spellEnd"/>
            <w:r w:rsidRPr="00746B57">
              <w:rPr>
                <w:color w:val="000000"/>
                <w:sz w:val="28"/>
                <w:szCs w:val="28"/>
                <w:lang w:val="uz-Cyrl-UZ"/>
              </w:rPr>
              <w:t xml:space="preserve"> қилиш учун мўлжалланган электрон қурилма. </w:t>
            </w:r>
          </w:p>
        </w:tc>
      </w:tr>
      <w:tr w:rsidR="0045401C" w:rsidRPr="009D700E" w14:paraId="318963F3" w14:textId="77777777">
        <w:trPr>
          <w:tblCellSpacing w:w="0" w:type="dxa"/>
          <w:jc w:val="center"/>
        </w:trPr>
        <w:tc>
          <w:tcPr>
            <w:tcW w:w="1916" w:type="pct"/>
          </w:tcPr>
          <w:p w14:paraId="19F8D983" w14:textId="77777777" w:rsidR="0045401C" w:rsidRPr="00746B57" w:rsidRDefault="0045401C" w:rsidP="0045401C">
            <w:pPr>
              <w:rPr>
                <w:b/>
                <w:color w:val="000000"/>
                <w:sz w:val="28"/>
                <w:szCs w:val="28"/>
              </w:rPr>
            </w:pPr>
            <w:r w:rsidRPr="00746B57">
              <w:rPr>
                <w:b/>
                <w:color w:val="000000"/>
                <w:sz w:val="28"/>
                <w:szCs w:val="28"/>
              </w:rPr>
              <w:t>Устройство защиты электронное активное</w:t>
            </w:r>
          </w:p>
          <w:p w14:paraId="7ABD36E0"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актив электрон муҳофаза қурилмаси</w:t>
            </w:r>
          </w:p>
          <w:p w14:paraId="47EF29BC"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active</w:t>
            </w:r>
            <w:r w:rsidRPr="00746B57">
              <w:rPr>
                <w:color w:val="000000"/>
                <w:sz w:val="28"/>
                <w:szCs w:val="28"/>
              </w:rPr>
              <w:t xml:space="preserve"> </w:t>
            </w:r>
            <w:r w:rsidRPr="00746B57">
              <w:rPr>
                <w:bCs/>
                <w:color w:val="000000"/>
                <w:sz w:val="28"/>
                <w:szCs w:val="28"/>
                <w:lang w:val="en-US"/>
              </w:rPr>
              <w:t>dongle</w:t>
            </w:r>
          </w:p>
        </w:tc>
        <w:tc>
          <w:tcPr>
            <w:tcW w:w="3084" w:type="pct"/>
          </w:tcPr>
          <w:p w14:paraId="3D20DC9A" w14:textId="77777777" w:rsidR="0045401C" w:rsidRPr="00746B57" w:rsidRDefault="0045401C" w:rsidP="0045401C">
            <w:pPr>
              <w:shd w:val="clear" w:color="auto" w:fill="FFFFFF"/>
              <w:spacing w:line="20" w:lineRule="atLeast"/>
              <w:jc w:val="both"/>
              <w:rPr>
                <w:color w:val="000000"/>
                <w:sz w:val="28"/>
                <w:szCs w:val="28"/>
                <w:lang w:val="uz-Cyrl-UZ"/>
              </w:rPr>
            </w:pPr>
            <w:r w:rsidRPr="00746B57">
              <w:rPr>
                <w:color w:val="000000"/>
                <w:sz w:val="28"/>
                <w:szCs w:val="28"/>
              </w:rPr>
              <w:t xml:space="preserve">Электронное устройство защиты, выполненное на основе заказной микросхемы, имеющее электрически программируемую энергонезависимую память и присоединяемое к параллельному порту. </w:t>
            </w:r>
          </w:p>
          <w:p w14:paraId="30BBC87A" w14:textId="77777777" w:rsidR="0045401C" w:rsidRPr="00746B57" w:rsidRDefault="0045401C" w:rsidP="0045401C">
            <w:pPr>
              <w:shd w:val="clear" w:color="auto" w:fill="FFFFFF"/>
              <w:spacing w:line="20" w:lineRule="atLeast"/>
              <w:ind w:left="34"/>
              <w:jc w:val="both"/>
              <w:rPr>
                <w:color w:val="000000"/>
                <w:sz w:val="28"/>
                <w:szCs w:val="28"/>
                <w:lang w:val="uz-Cyrl-UZ"/>
              </w:rPr>
            </w:pPr>
          </w:p>
          <w:p w14:paraId="2F06C391" w14:textId="77777777" w:rsidR="0045401C" w:rsidRPr="00746B57" w:rsidRDefault="0045401C" w:rsidP="0045401C">
            <w:pPr>
              <w:shd w:val="clear" w:color="auto" w:fill="FFFFFF"/>
              <w:spacing w:line="20" w:lineRule="atLeast"/>
              <w:jc w:val="both"/>
              <w:rPr>
                <w:color w:val="000000"/>
                <w:sz w:val="28"/>
                <w:szCs w:val="28"/>
                <w:lang w:val="uz-Cyrl-UZ"/>
              </w:rPr>
            </w:pPr>
            <w:r w:rsidRPr="00746B57">
              <w:rPr>
                <w:color w:val="000000"/>
                <w:sz w:val="28"/>
                <w:szCs w:val="28"/>
                <w:lang w:val="uz-Cyrl-UZ"/>
              </w:rPr>
              <w:t xml:space="preserve">Буюртма микросхема асосида ясалган, электр </w:t>
            </w:r>
            <w:r w:rsidRPr="00746B57">
              <w:rPr>
                <w:color w:val="000000"/>
                <w:sz w:val="28"/>
                <w:szCs w:val="28"/>
                <w:lang w:val="uz-Cyrl-UZ"/>
              </w:rPr>
              <w:lastRenderedPageBreak/>
              <w:t xml:space="preserve">дастурлаштириладиган энергияга боғлиқ бўлмаган хотирага эга ва параллел портга уланадиган электрон муҳофаза қурилмаси. </w:t>
            </w:r>
          </w:p>
        </w:tc>
      </w:tr>
      <w:tr w:rsidR="0045401C" w:rsidRPr="009D700E" w14:paraId="3E68CB05" w14:textId="77777777">
        <w:trPr>
          <w:tblCellSpacing w:w="0" w:type="dxa"/>
          <w:jc w:val="center"/>
        </w:trPr>
        <w:tc>
          <w:tcPr>
            <w:tcW w:w="1916" w:type="pct"/>
          </w:tcPr>
          <w:p w14:paraId="7ECC25AF" w14:textId="77777777" w:rsidR="0045401C" w:rsidRPr="00746B57" w:rsidRDefault="0045401C" w:rsidP="0045401C">
            <w:pPr>
              <w:rPr>
                <w:color w:val="000000"/>
                <w:sz w:val="28"/>
                <w:szCs w:val="28"/>
              </w:rPr>
            </w:pPr>
            <w:r w:rsidRPr="00746B57">
              <w:rPr>
                <w:b/>
                <w:bCs/>
                <w:color w:val="000000"/>
                <w:sz w:val="28"/>
                <w:szCs w:val="28"/>
              </w:rPr>
              <w:lastRenderedPageBreak/>
              <w:t>Устройство кодирующее</w:t>
            </w:r>
          </w:p>
          <w:p w14:paraId="78CEA48E"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кодловчи қурилма</w:t>
            </w:r>
          </w:p>
          <w:p w14:paraId="2A8BD0B3"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c</w:t>
            </w:r>
            <w:r w:rsidRPr="00746B57">
              <w:rPr>
                <w:bCs/>
                <w:color w:val="000000"/>
                <w:sz w:val="28"/>
                <w:szCs w:val="28"/>
                <w:lang w:val="en-US"/>
              </w:rPr>
              <w:t>oder</w:t>
            </w:r>
          </w:p>
        </w:tc>
        <w:tc>
          <w:tcPr>
            <w:tcW w:w="3084" w:type="pct"/>
          </w:tcPr>
          <w:p w14:paraId="50D23945" w14:textId="77777777" w:rsidR="0045401C" w:rsidRPr="00746B57" w:rsidRDefault="0045401C" w:rsidP="0045401C">
            <w:pPr>
              <w:shd w:val="clear" w:color="auto" w:fill="FFFFFF"/>
              <w:spacing w:line="20" w:lineRule="atLeast"/>
              <w:ind w:right="10"/>
              <w:jc w:val="both"/>
              <w:rPr>
                <w:color w:val="000000"/>
                <w:sz w:val="28"/>
                <w:szCs w:val="28"/>
              </w:rPr>
            </w:pPr>
            <w:r w:rsidRPr="00746B57">
              <w:rPr>
                <w:color w:val="000000"/>
                <w:sz w:val="28"/>
                <w:szCs w:val="28"/>
              </w:rPr>
              <w:t xml:space="preserve">1. Автоматическое или автоматизированное устройство для </w:t>
            </w:r>
            <w:r w:rsidRPr="00746B57">
              <w:rPr>
                <w:color w:val="000000"/>
                <w:spacing w:val="3"/>
                <w:sz w:val="28"/>
                <w:szCs w:val="28"/>
              </w:rPr>
              <w:t xml:space="preserve">кодирования программ и данных на носителе информации с целью </w:t>
            </w:r>
            <w:r w:rsidRPr="00746B57">
              <w:rPr>
                <w:color w:val="000000"/>
                <w:spacing w:val="-3"/>
                <w:sz w:val="28"/>
                <w:szCs w:val="28"/>
              </w:rPr>
              <w:t>последующего их ввода в ЭВМ.</w:t>
            </w:r>
            <w:r w:rsidRPr="00746B57">
              <w:rPr>
                <w:color w:val="000000"/>
                <w:sz w:val="28"/>
                <w:szCs w:val="28"/>
              </w:rPr>
              <w:t xml:space="preserve"> </w:t>
            </w:r>
          </w:p>
          <w:p w14:paraId="2BEBE888" w14:textId="77777777" w:rsidR="0045401C" w:rsidRPr="00746B57" w:rsidRDefault="0045401C" w:rsidP="0045401C">
            <w:pPr>
              <w:shd w:val="clear" w:color="auto" w:fill="FFFFFF"/>
              <w:spacing w:line="20" w:lineRule="atLeast"/>
              <w:ind w:right="10"/>
              <w:jc w:val="both"/>
              <w:rPr>
                <w:color w:val="000000"/>
                <w:sz w:val="28"/>
                <w:szCs w:val="28"/>
              </w:rPr>
            </w:pPr>
            <w:r w:rsidRPr="00746B57">
              <w:rPr>
                <w:color w:val="000000"/>
                <w:sz w:val="28"/>
                <w:szCs w:val="28"/>
              </w:rPr>
              <w:t xml:space="preserve">2. Устройство для преобразования вида представления информации, в </w:t>
            </w:r>
            <w:r w:rsidRPr="00746B57">
              <w:rPr>
                <w:color w:val="000000"/>
                <w:spacing w:val="-3"/>
                <w:sz w:val="28"/>
                <w:szCs w:val="28"/>
              </w:rPr>
              <w:t xml:space="preserve">котором каждому входному сигналу соответствует определенная комбинация </w:t>
            </w:r>
            <w:r w:rsidRPr="00746B57">
              <w:rPr>
                <w:color w:val="000000"/>
                <w:spacing w:val="-2"/>
                <w:sz w:val="28"/>
                <w:szCs w:val="28"/>
              </w:rPr>
              <w:t>выходных сигналов, являющихся кодом входного сигнала.</w:t>
            </w:r>
          </w:p>
          <w:p w14:paraId="1444626E" w14:textId="77777777" w:rsidR="0045401C" w:rsidRPr="00746B57" w:rsidRDefault="0045401C" w:rsidP="0045401C">
            <w:pPr>
              <w:ind w:left="23"/>
              <w:jc w:val="both"/>
              <w:rPr>
                <w:color w:val="000000"/>
                <w:sz w:val="28"/>
                <w:szCs w:val="28"/>
                <w:lang w:val="uz-Cyrl-UZ"/>
              </w:rPr>
            </w:pPr>
          </w:p>
          <w:p w14:paraId="1E80D235"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1. Дастурлар ва маълумотларни ахборот ташувчисидаги, уларни кейинчалик ЭҲМга киритиш мақсадида кодлаш учун мўлжалланган автоматик ёки автоматлаштирилган қурилма. </w:t>
            </w:r>
          </w:p>
          <w:p w14:paraId="4F0CF03A"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2. Ахборотни тақдим этиш шаклини ўзгартирувчи қурилма, бунда ҳар бир кириш сигналига кириш сигналининг коди ҳисобланадиган чиқиш сигналларининг маълум комбинацияси мос келади. </w:t>
            </w:r>
          </w:p>
        </w:tc>
      </w:tr>
      <w:tr w:rsidR="0045401C" w:rsidRPr="00746B57" w14:paraId="19E283DC" w14:textId="77777777">
        <w:trPr>
          <w:tblCellSpacing w:w="0" w:type="dxa"/>
          <w:jc w:val="center"/>
        </w:trPr>
        <w:tc>
          <w:tcPr>
            <w:tcW w:w="1916" w:type="pct"/>
          </w:tcPr>
          <w:p w14:paraId="55415283" w14:textId="77777777" w:rsidR="0045401C" w:rsidRPr="00746B57" w:rsidRDefault="0045401C" w:rsidP="0045401C">
            <w:pPr>
              <w:ind w:right="-108"/>
              <w:rPr>
                <w:b/>
                <w:color w:val="000000"/>
                <w:sz w:val="28"/>
                <w:szCs w:val="28"/>
              </w:rPr>
            </w:pPr>
            <w:r w:rsidRPr="00746B57">
              <w:rPr>
                <w:b/>
                <w:color w:val="000000"/>
                <w:spacing w:val="6"/>
                <w:sz w:val="28"/>
                <w:szCs w:val="28"/>
              </w:rPr>
              <w:t>Устройство многоуровневое</w:t>
            </w:r>
          </w:p>
          <w:p w14:paraId="4607414F"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pacing w:val="-2"/>
                <w:sz w:val="28"/>
                <w:szCs w:val="28"/>
                <w:lang w:val="uz-Cyrl-UZ"/>
              </w:rPr>
              <w:t>кўп даражали қурилма</w:t>
            </w:r>
          </w:p>
          <w:p w14:paraId="1F6145BF"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pacing w:val="-2"/>
                <w:sz w:val="28"/>
                <w:szCs w:val="28"/>
                <w:lang w:val="en-US"/>
              </w:rPr>
              <w:t>multilevel</w:t>
            </w:r>
            <w:r w:rsidRPr="00746B57">
              <w:rPr>
                <w:color w:val="000000"/>
                <w:spacing w:val="-2"/>
                <w:sz w:val="28"/>
                <w:szCs w:val="28"/>
              </w:rPr>
              <w:t xml:space="preserve"> </w:t>
            </w:r>
            <w:r w:rsidRPr="00746B57">
              <w:rPr>
                <w:color w:val="000000"/>
                <w:spacing w:val="-2"/>
                <w:sz w:val="28"/>
                <w:szCs w:val="28"/>
                <w:lang w:val="en-US"/>
              </w:rPr>
              <w:t>device</w:t>
            </w:r>
          </w:p>
        </w:tc>
        <w:tc>
          <w:tcPr>
            <w:tcW w:w="3084" w:type="pct"/>
          </w:tcPr>
          <w:p w14:paraId="71BD8640" w14:textId="77777777" w:rsidR="0045401C" w:rsidRPr="00746B57" w:rsidRDefault="0045401C" w:rsidP="0045401C">
            <w:pPr>
              <w:jc w:val="both"/>
              <w:rPr>
                <w:color w:val="000000"/>
                <w:sz w:val="28"/>
                <w:szCs w:val="28"/>
              </w:rPr>
            </w:pPr>
            <w:r w:rsidRPr="00746B57">
              <w:rPr>
                <w:color w:val="000000"/>
                <w:sz w:val="28"/>
                <w:szCs w:val="28"/>
              </w:rPr>
              <w:t xml:space="preserve">Функциональный блок, который может одновременно обрабатывать данные двух или более уровней безопасности без риска нарушения компьютерной безопасности. </w:t>
            </w:r>
          </w:p>
          <w:p w14:paraId="0ED44B9A" w14:textId="77777777" w:rsidR="0045401C" w:rsidRPr="00746B57" w:rsidRDefault="0045401C" w:rsidP="0045401C">
            <w:pPr>
              <w:ind w:left="23"/>
              <w:jc w:val="both"/>
              <w:rPr>
                <w:color w:val="000000"/>
                <w:sz w:val="28"/>
                <w:szCs w:val="28"/>
              </w:rPr>
            </w:pPr>
          </w:p>
          <w:p w14:paraId="0164FA49" w14:textId="77777777" w:rsidR="0045401C" w:rsidRPr="00746B57" w:rsidRDefault="0045401C" w:rsidP="0045401C">
            <w:pPr>
              <w:jc w:val="both"/>
              <w:rPr>
                <w:color w:val="000000"/>
                <w:sz w:val="28"/>
                <w:szCs w:val="28"/>
              </w:rPr>
            </w:pPr>
            <w:r w:rsidRPr="00746B57">
              <w:rPr>
                <w:color w:val="000000"/>
                <w:sz w:val="28"/>
                <w:szCs w:val="28"/>
                <w:lang w:val="uz-Cyrl-UZ"/>
              </w:rPr>
              <w:t xml:space="preserve">Компьютер хавфсизлигининг бузилиш </w:t>
            </w:r>
            <w:r w:rsidR="002B1508" w:rsidRPr="00746B57">
              <w:rPr>
                <w:color w:val="000000"/>
                <w:sz w:val="28"/>
                <w:szCs w:val="28"/>
              </w:rPr>
              <w:t>риски (</w:t>
            </w:r>
            <w:proofErr w:type="spellStart"/>
            <w:r w:rsidR="002B1508" w:rsidRPr="00746B57">
              <w:rPr>
                <w:color w:val="000000"/>
                <w:sz w:val="28"/>
                <w:szCs w:val="28"/>
              </w:rPr>
              <w:t>эҳтимолий</w:t>
            </w:r>
            <w:proofErr w:type="spellEnd"/>
            <w:r w:rsidR="002B1508" w:rsidRPr="00746B57">
              <w:rPr>
                <w:color w:val="000000"/>
                <w:sz w:val="28"/>
                <w:szCs w:val="28"/>
              </w:rPr>
              <w:t xml:space="preserve"> </w:t>
            </w:r>
            <w:r w:rsidRPr="00746B57">
              <w:rPr>
                <w:color w:val="000000"/>
                <w:sz w:val="28"/>
                <w:szCs w:val="28"/>
                <w:lang w:val="uz-Cyrl-UZ"/>
              </w:rPr>
              <w:t>хавфи</w:t>
            </w:r>
            <w:r w:rsidR="002B1508" w:rsidRPr="00746B57">
              <w:rPr>
                <w:color w:val="000000"/>
                <w:sz w:val="28"/>
                <w:szCs w:val="28"/>
              </w:rPr>
              <w:t>)</w:t>
            </w:r>
            <w:r w:rsidRPr="00746B57">
              <w:rPr>
                <w:color w:val="000000"/>
                <w:sz w:val="28"/>
                <w:szCs w:val="28"/>
                <w:lang w:val="uz-Cyrl-UZ"/>
              </w:rPr>
              <w:t xml:space="preserve"> бўлмаган ҳолда,</w:t>
            </w:r>
            <w:r w:rsidRPr="00746B57">
              <w:rPr>
                <w:color w:val="000000"/>
                <w:sz w:val="28"/>
                <w:szCs w:val="28"/>
              </w:rPr>
              <w:t xml:space="preserve"> </w:t>
            </w:r>
            <w:r w:rsidRPr="00746B57">
              <w:rPr>
                <w:color w:val="000000"/>
                <w:sz w:val="28"/>
                <w:szCs w:val="28"/>
                <w:lang w:val="uz-Cyrl-UZ"/>
              </w:rPr>
              <w:t>икки ёки ундан кўп хавфсизлик даражасидаги маълумотлар</w:t>
            </w:r>
            <w:r w:rsidRPr="00746B57">
              <w:rPr>
                <w:color w:val="000000"/>
                <w:sz w:val="28"/>
                <w:szCs w:val="28"/>
              </w:rPr>
              <w:t>ни</w:t>
            </w:r>
            <w:r w:rsidRPr="00746B57">
              <w:rPr>
                <w:color w:val="000000"/>
                <w:sz w:val="28"/>
                <w:szCs w:val="28"/>
                <w:lang w:val="uz-Cyrl-UZ"/>
              </w:rPr>
              <w:t xml:space="preserve"> бир вақтнинг ўзида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ишлай</w:t>
            </w:r>
            <w:proofErr w:type="spellEnd"/>
            <w:r w:rsidRPr="00746B57">
              <w:rPr>
                <w:color w:val="000000"/>
                <w:sz w:val="28"/>
                <w:szCs w:val="28"/>
                <w:lang w:val="uz-Cyrl-UZ"/>
              </w:rPr>
              <w:t xml:space="preserve"> олиши мумкин бўлган функционал блок.</w:t>
            </w:r>
          </w:p>
        </w:tc>
      </w:tr>
      <w:tr w:rsidR="0045401C" w:rsidRPr="00746B57" w14:paraId="22F52C09" w14:textId="77777777">
        <w:trPr>
          <w:tblCellSpacing w:w="0" w:type="dxa"/>
          <w:jc w:val="center"/>
        </w:trPr>
        <w:tc>
          <w:tcPr>
            <w:tcW w:w="1916" w:type="pct"/>
          </w:tcPr>
          <w:p w14:paraId="21E95163" w14:textId="77777777" w:rsidR="0045401C" w:rsidRPr="00746B57" w:rsidRDefault="0045401C" w:rsidP="0045401C">
            <w:pPr>
              <w:rPr>
                <w:b/>
                <w:color w:val="000000"/>
                <w:spacing w:val="-2"/>
                <w:sz w:val="28"/>
                <w:szCs w:val="28"/>
              </w:rPr>
            </w:pPr>
            <w:r w:rsidRPr="00746B57">
              <w:rPr>
                <w:b/>
                <w:color w:val="000000"/>
                <w:spacing w:val="6"/>
                <w:sz w:val="28"/>
                <w:szCs w:val="28"/>
              </w:rPr>
              <w:t>Устройство</w:t>
            </w:r>
            <w:r w:rsidRPr="00746B57">
              <w:rPr>
                <w:b/>
                <w:color w:val="000000"/>
                <w:spacing w:val="1"/>
                <w:sz w:val="28"/>
                <w:szCs w:val="28"/>
              </w:rPr>
              <w:t xml:space="preserve"> одно</w:t>
            </w:r>
            <w:r w:rsidRPr="00746B57">
              <w:rPr>
                <w:b/>
                <w:color w:val="000000"/>
                <w:spacing w:val="6"/>
                <w:sz w:val="28"/>
                <w:szCs w:val="28"/>
              </w:rPr>
              <w:t>уровневое</w:t>
            </w:r>
          </w:p>
          <w:p w14:paraId="0EE4065E"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pacing w:val="-2"/>
                <w:sz w:val="28"/>
                <w:szCs w:val="28"/>
                <w:lang w:val="uz-Cyrl-UZ"/>
              </w:rPr>
              <w:t>бир даражали қурилма</w:t>
            </w:r>
          </w:p>
          <w:p w14:paraId="5CD4F33D"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2"/>
                <w:sz w:val="28"/>
                <w:szCs w:val="28"/>
                <w:lang w:val="en-US"/>
              </w:rPr>
              <w:t>single-level device</w:t>
            </w:r>
          </w:p>
        </w:tc>
        <w:tc>
          <w:tcPr>
            <w:tcW w:w="3084" w:type="pct"/>
          </w:tcPr>
          <w:p w14:paraId="70845E5C" w14:textId="77777777" w:rsidR="0045401C" w:rsidRPr="00746B57" w:rsidRDefault="0045401C" w:rsidP="0045401C">
            <w:pPr>
              <w:shd w:val="clear" w:color="auto" w:fill="FFFFFF"/>
              <w:jc w:val="both"/>
              <w:rPr>
                <w:color w:val="000000"/>
                <w:sz w:val="28"/>
                <w:szCs w:val="28"/>
              </w:rPr>
            </w:pPr>
            <w:r w:rsidRPr="00746B57">
              <w:rPr>
                <w:color w:val="000000"/>
                <w:sz w:val="28"/>
                <w:szCs w:val="28"/>
              </w:rPr>
              <w:t xml:space="preserve">Функциональный блок, который может обрабатывать в данное время данные только одного уровня безопасности. </w:t>
            </w:r>
          </w:p>
          <w:p w14:paraId="2124E6DC" w14:textId="77777777" w:rsidR="0045401C" w:rsidRPr="00746B57" w:rsidRDefault="0045401C" w:rsidP="0045401C">
            <w:pPr>
              <w:shd w:val="clear" w:color="auto" w:fill="FFFFFF"/>
              <w:ind w:left="23"/>
              <w:jc w:val="both"/>
              <w:rPr>
                <w:color w:val="000000"/>
                <w:sz w:val="28"/>
                <w:szCs w:val="28"/>
              </w:rPr>
            </w:pPr>
          </w:p>
          <w:p w14:paraId="1FB94E15"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lang w:val="uz-Cyrl-UZ"/>
              </w:rPr>
              <w:t>Берилган вақтда битта хавфсизлик даражасидаги маълумотлар</w:t>
            </w:r>
            <w:r w:rsidRPr="00746B57">
              <w:rPr>
                <w:color w:val="000000"/>
                <w:sz w:val="28"/>
                <w:szCs w:val="28"/>
              </w:rPr>
              <w:t>ни</w:t>
            </w:r>
            <w:r w:rsidRPr="00746B57">
              <w:rPr>
                <w:color w:val="000000"/>
                <w:sz w:val="28"/>
                <w:szCs w:val="28"/>
                <w:lang w:val="uz-Cyrl-UZ"/>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ишлай</w:t>
            </w:r>
            <w:proofErr w:type="spellEnd"/>
            <w:r w:rsidRPr="00746B57">
              <w:rPr>
                <w:color w:val="000000"/>
                <w:sz w:val="28"/>
                <w:szCs w:val="28"/>
                <w:lang w:val="uz-Cyrl-UZ"/>
              </w:rPr>
              <w:t xml:space="preserve"> олиши мумкин бўлган функционал блок.</w:t>
            </w:r>
          </w:p>
        </w:tc>
      </w:tr>
      <w:tr w:rsidR="0045401C" w:rsidRPr="009D700E" w14:paraId="73039D5D" w14:textId="77777777">
        <w:trPr>
          <w:tblCellSpacing w:w="0" w:type="dxa"/>
          <w:jc w:val="center"/>
        </w:trPr>
        <w:tc>
          <w:tcPr>
            <w:tcW w:w="1916" w:type="pct"/>
          </w:tcPr>
          <w:p w14:paraId="32A715C9" w14:textId="77777777" w:rsidR="0045401C" w:rsidRPr="00746B57" w:rsidRDefault="0045401C" w:rsidP="0045401C">
            <w:pPr>
              <w:rPr>
                <w:b/>
                <w:color w:val="000000"/>
                <w:sz w:val="28"/>
                <w:szCs w:val="28"/>
              </w:rPr>
            </w:pPr>
            <w:r w:rsidRPr="00746B57">
              <w:rPr>
                <w:b/>
                <w:color w:val="000000"/>
                <w:sz w:val="28"/>
                <w:szCs w:val="28"/>
              </w:rPr>
              <w:t>Устройство повышения достоверности идентификации</w:t>
            </w:r>
          </w:p>
          <w:p w14:paraId="4EFB828E" w14:textId="77777777" w:rsidR="0045401C" w:rsidRPr="00746B57" w:rsidRDefault="0045401C" w:rsidP="0045401C">
            <w:pPr>
              <w:rPr>
                <w:color w:val="000000"/>
                <w:sz w:val="28"/>
                <w:szCs w:val="28"/>
              </w:rPr>
            </w:pPr>
            <w:r w:rsidRPr="00746B57">
              <w:rPr>
                <w:b/>
                <w:color w:val="000000"/>
                <w:sz w:val="28"/>
                <w:szCs w:val="28"/>
                <w:lang w:val="uz-Cyrl-UZ"/>
              </w:rPr>
              <w:t xml:space="preserve">uz - </w:t>
            </w:r>
            <w:r w:rsidRPr="00746B57">
              <w:rPr>
                <w:color w:val="000000"/>
                <w:sz w:val="28"/>
                <w:szCs w:val="28"/>
                <w:lang w:val="uz-Cyrl-UZ"/>
              </w:rPr>
              <w:t xml:space="preserve">идентификациялаш </w:t>
            </w:r>
            <w:r w:rsidRPr="00746B57">
              <w:rPr>
                <w:color w:val="000000"/>
                <w:sz w:val="28"/>
                <w:szCs w:val="28"/>
                <w:lang w:val="uz-Cyrl-UZ"/>
              </w:rPr>
              <w:lastRenderedPageBreak/>
              <w:t>ишончлилигини ошириш қурилмаси</w:t>
            </w:r>
            <w:r w:rsidRPr="00746B57">
              <w:rPr>
                <w:color w:val="000000"/>
                <w:sz w:val="28"/>
                <w:szCs w:val="28"/>
              </w:rPr>
              <w:t xml:space="preserve"> </w:t>
            </w:r>
          </w:p>
          <w:p w14:paraId="21CC66D1"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309BD">
              <w:rPr>
                <w:b/>
                <w:color w:val="000000"/>
                <w:sz w:val="28"/>
                <w:szCs w:val="28"/>
                <w:lang w:val="en-US"/>
              </w:rPr>
              <w:t xml:space="preserve"> - </w:t>
            </w:r>
            <w:r w:rsidRPr="00746B57">
              <w:rPr>
                <w:color w:val="000000"/>
                <w:sz w:val="28"/>
                <w:szCs w:val="28"/>
                <w:lang w:val="en-US"/>
              </w:rPr>
              <w:t>identification integrity increase device</w:t>
            </w:r>
          </w:p>
        </w:tc>
        <w:tc>
          <w:tcPr>
            <w:tcW w:w="3084" w:type="pct"/>
          </w:tcPr>
          <w:p w14:paraId="3991229D" w14:textId="77777777" w:rsidR="0045401C" w:rsidRPr="00746B57" w:rsidRDefault="0045401C" w:rsidP="0045401C">
            <w:pPr>
              <w:shd w:val="clear" w:color="auto" w:fill="FFFFFF"/>
              <w:jc w:val="both"/>
              <w:rPr>
                <w:color w:val="000000"/>
                <w:spacing w:val="2"/>
                <w:sz w:val="28"/>
                <w:szCs w:val="28"/>
              </w:rPr>
            </w:pPr>
            <w:r w:rsidRPr="00746B57">
              <w:rPr>
                <w:color w:val="000000"/>
                <w:spacing w:val="3"/>
                <w:sz w:val="28"/>
                <w:szCs w:val="28"/>
              </w:rPr>
              <w:lastRenderedPageBreak/>
              <w:t>Программно-аппаратное устройство, обеспечивающее корректировку ошибок идентификации, пере</w:t>
            </w:r>
            <w:r w:rsidRPr="00746B57">
              <w:rPr>
                <w:color w:val="000000"/>
                <w:spacing w:val="2"/>
                <w:sz w:val="28"/>
                <w:szCs w:val="28"/>
              </w:rPr>
              <w:t xml:space="preserve">данных с удаленных терминалов по каналам </w:t>
            </w:r>
            <w:r w:rsidRPr="00746B57">
              <w:rPr>
                <w:color w:val="000000"/>
                <w:spacing w:val="2"/>
                <w:sz w:val="28"/>
                <w:szCs w:val="28"/>
              </w:rPr>
              <w:lastRenderedPageBreak/>
              <w:t xml:space="preserve">телекоммуникаций. </w:t>
            </w:r>
          </w:p>
          <w:p w14:paraId="0FE9ADD7" w14:textId="77777777" w:rsidR="0045401C" w:rsidRPr="00746B57" w:rsidRDefault="0045401C" w:rsidP="0045401C">
            <w:pPr>
              <w:shd w:val="clear" w:color="auto" w:fill="FFFFFF"/>
              <w:ind w:right="34"/>
              <w:jc w:val="both"/>
              <w:rPr>
                <w:i/>
                <w:color w:val="000000"/>
                <w:spacing w:val="4"/>
                <w:lang w:val="uz-Cyrl-UZ"/>
              </w:rPr>
            </w:pPr>
            <w:r w:rsidRPr="00746B57">
              <w:rPr>
                <w:i/>
                <w:color w:val="000000"/>
                <w:spacing w:val="2"/>
              </w:rPr>
              <w:t xml:space="preserve">Примечание – </w:t>
            </w:r>
            <w:r w:rsidRPr="00746B57">
              <w:rPr>
                <w:i/>
                <w:color w:val="000000"/>
                <w:spacing w:val="3"/>
              </w:rPr>
              <w:t>Для корректировки ошибок используются различ</w:t>
            </w:r>
            <w:r w:rsidRPr="00746B57">
              <w:rPr>
                <w:i/>
                <w:color w:val="000000"/>
                <w:spacing w:val="2"/>
              </w:rPr>
              <w:t>ные способы: обратная посылка сообщений на пе</w:t>
            </w:r>
            <w:r w:rsidRPr="00746B57">
              <w:rPr>
                <w:i/>
                <w:color w:val="000000"/>
                <w:spacing w:val="3"/>
              </w:rPr>
              <w:t xml:space="preserve">редающий конец для сравнения его с оригиналом; </w:t>
            </w:r>
            <w:r w:rsidRPr="00746B57">
              <w:rPr>
                <w:i/>
                <w:color w:val="000000"/>
                <w:spacing w:val="2"/>
              </w:rPr>
              <w:t xml:space="preserve">посылка одновременно с сообщением контрольных </w:t>
            </w:r>
            <w:r w:rsidRPr="00746B57">
              <w:rPr>
                <w:i/>
                <w:color w:val="000000"/>
                <w:spacing w:val="5"/>
              </w:rPr>
              <w:t xml:space="preserve">разрядов; использование избыточных кодов (код </w:t>
            </w:r>
            <w:r w:rsidRPr="00746B57">
              <w:rPr>
                <w:i/>
                <w:color w:val="000000"/>
                <w:spacing w:val="4"/>
              </w:rPr>
              <w:t>Хемминга, циклические коды) и т.д.</w:t>
            </w:r>
          </w:p>
          <w:p w14:paraId="12BECB8D" w14:textId="77777777" w:rsidR="0045401C" w:rsidRPr="00746B57" w:rsidRDefault="0045401C" w:rsidP="0045401C">
            <w:pPr>
              <w:shd w:val="clear" w:color="auto" w:fill="FFFFFF"/>
              <w:ind w:left="45" w:right="34"/>
              <w:jc w:val="both"/>
              <w:rPr>
                <w:color w:val="000000"/>
                <w:spacing w:val="4"/>
                <w:sz w:val="28"/>
                <w:szCs w:val="28"/>
                <w:lang w:val="uz-Cyrl-UZ"/>
              </w:rPr>
            </w:pPr>
          </w:p>
          <w:p w14:paraId="3C93ADC6" w14:textId="77777777" w:rsidR="0045401C" w:rsidRPr="00746B57" w:rsidRDefault="0045401C" w:rsidP="0045401C">
            <w:pPr>
              <w:shd w:val="clear" w:color="auto" w:fill="FFFFFF"/>
              <w:ind w:right="34"/>
              <w:jc w:val="both"/>
              <w:rPr>
                <w:color w:val="000000"/>
                <w:spacing w:val="4"/>
                <w:sz w:val="28"/>
                <w:szCs w:val="28"/>
                <w:lang w:val="uz-Cyrl-UZ"/>
              </w:rPr>
            </w:pPr>
            <w:r w:rsidRPr="00746B57">
              <w:rPr>
                <w:color w:val="000000"/>
                <w:spacing w:val="4"/>
                <w:sz w:val="28"/>
                <w:szCs w:val="28"/>
                <w:lang w:val="uz-Cyrl-UZ"/>
              </w:rPr>
              <w:t>Телекоммуникациялар каналлари орқали олисдаги терминаллардан узатилган идентификация хатолари тузатилишини таъминлайдиган дастурий-аппарат қурилма.</w:t>
            </w:r>
          </w:p>
          <w:p w14:paraId="087E5EB3" w14:textId="77777777" w:rsidR="0045401C" w:rsidRPr="00746B57" w:rsidRDefault="0045401C" w:rsidP="0045401C">
            <w:pPr>
              <w:shd w:val="clear" w:color="auto" w:fill="FFFFFF"/>
              <w:ind w:right="34"/>
              <w:jc w:val="both"/>
              <w:rPr>
                <w:i/>
                <w:color w:val="000000"/>
                <w:lang w:val="uz-Cyrl-UZ"/>
              </w:rPr>
            </w:pPr>
            <w:r w:rsidRPr="00746B57">
              <w:rPr>
                <w:i/>
                <w:color w:val="000000"/>
                <w:spacing w:val="4"/>
                <w:lang w:val="uz-Cyrl-UZ"/>
              </w:rPr>
              <w:t>Изоҳ – Хатоларни тузатиш учун турли усуллар; хабарларни узатувчи томонга оригинал билан таққослаш учун қайта юбориш; хабар билан бир вақтда назорат разрядларини юбориш; ортиқча кодлардан (Хемминг коди, циклик кодлар) фойдаланиш ва ҳ.к. қўлланилади.</w:t>
            </w:r>
          </w:p>
        </w:tc>
      </w:tr>
      <w:tr w:rsidR="0045401C" w:rsidRPr="009D700E" w14:paraId="213B87E4" w14:textId="77777777">
        <w:trPr>
          <w:tblCellSpacing w:w="0" w:type="dxa"/>
          <w:jc w:val="center"/>
        </w:trPr>
        <w:tc>
          <w:tcPr>
            <w:tcW w:w="1916" w:type="pct"/>
          </w:tcPr>
          <w:p w14:paraId="6CB8FCA8" w14:textId="77777777" w:rsidR="0045401C" w:rsidRPr="00746B57" w:rsidRDefault="0045401C" w:rsidP="0045401C">
            <w:pPr>
              <w:rPr>
                <w:b/>
                <w:color w:val="000000"/>
                <w:sz w:val="28"/>
                <w:szCs w:val="28"/>
              </w:rPr>
            </w:pPr>
            <w:r w:rsidRPr="00746B57">
              <w:rPr>
                <w:b/>
                <w:color w:val="000000"/>
                <w:sz w:val="28"/>
                <w:szCs w:val="28"/>
              </w:rPr>
              <w:lastRenderedPageBreak/>
              <w:t>Устройство прерывания программы пользователя</w:t>
            </w:r>
          </w:p>
          <w:p w14:paraId="0FC1AD40"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фойдаланувчи дастурини тўхтатиб қўйиш қурилмаси</w:t>
            </w:r>
          </w:p>
          <w:p w14:paraId="1420193D"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proofErr w:type="spellStart"/>
            <w:r w:rsidRPr="00746B57">
              <w:rPr>
                <w:color w:val="000000"/>
                <w:sz w:val="28"/>
                <w:szCs w:val="28"/>
                <w:lang w:val="de-DE"/>
              </w:rPr>
              <w:t>user</w:t>
            </w:r>
            <w:proofErr w:type="spellEnd"/>
            <w:r w:rsidRPr="00746B57">
              <w:rPr>
                <w:color w:val="000000"/>
                <w:sz w:val="28"/>
                <w:szCs w:val="28"/>
                <w:lang w:val="de-DE"/>
              </w:rPr>
              <w:t xml:space="preserve"> </w:t>
            </w:r>
            <w:proofErr w:type="spellStart"/>
            <w:r w:rsidRPr="00746B57">
              <w:rPr>
                <w:color w:val="000000"/>
                <w:sz w:val="28"/>
                <w:szCs w:val="28"/>
                <w:lang w:val="de-DE"/>
              </w:rPr>
              <w:t>program</w:t>
            </w:r>
            <w:proofErr w:type="spellEnd"/>
            <w:r w:rsidRPr="00746B57">
              <w:rPr>
                <w:color w:val="000000"/>
                <w:sz w:val="28"/>
                <w:szCs w:val="28"/>
                <w:lang w:val="de-DE"/>
              </w:rPr>
              <w:t xml:space="preserve"> </w:t>
            </w:r>
            <w:proofErr w:type="spellStart"/>
            <w:r w:rsidRPr="00746B57">
              <w:rPr>
                <w:color w:val="000000"/>
                <w:sz w:val="28"/>
                <w:szCs w:val="28"/>
                <w:lang w:val="de-DE"/>
              </w:rPr>
              <w:t>interrupt</w:t>
            </w:r>
            <w:proofErr w:type="spellEnd"/>
            <w:r w:rsidRPr="00746B57">
              <w:rPr>
                <w:color w:val="000000"/>
                <w:sz w:val="28"/>
                <w:szCs w:val="28"/>
                <w:lang w:val="de-DE"/>
              </w:rPr>
              <w:t xml:space="preserve"> </w:t>
            </w:r>
            <w:proofErr w:type="spellStart"/>
            <w:r w:rsidRPr="00746B57">
              <w:rPr>
                <w:color w:val="000000"/>
                <w:sz w:val="28"/>
                <w:szCs w:val="28"/>
                <w:lang w:val="de-DE"/>
              </w:rPr>
              <w:t>device</w:t>
            </w:r>
            <w:proofErr w:type="spellEnd"/>
          </w:p>
        </w:tc>
        <w:tc>
          <w:tcPr>
            <w:tcW w:w="3084" w:type="pct"/>
          </w:tcPr>
          <w:p w14:paraId="2E74FA59" w14:textId="77777777" w:rsidR="0045401C" w:rsidRPr="00746B57" w:rsidRDefault="0045401C" w:rsidP="0045401C">
            <w:pPr>
              <w:shd w:val="clear" w:color="auto" w:fill="FFFFFF"/>
              <w:ind w:right="34"/>
              <w:jc w:val="both"/>
              <w:rPr>
                <w:color w:val="000000"/>
                <w:spacing w:val="3"/>
                <w:sz w:val="28"/>
                <w:szCs w:val="28"/>
                <w:lang w:val="uz-Cyrl-UZ"/>
              </w:rPr>
            </w:pPr>
            <w:r w:rsidRPr="00746B57">
              <w:rPr>
                <w:color w:val="000000"/>
                <w:spacing w:val="2"/>
                <w:sz w:val="28"/>
                <w:szCs w:val="28"/>
              </w:rPr>
              <w:t>Программно-аппаратное устройство, обеспечиваю</w:t>
            </w:r>
            <w:r w:rsidRPr="00746B57">
              <w:rPr>
                <w:color w:val="000000"/>
                <w:spacing w:val="10"/>
                <w:sz w:val="28"/>
                <w:szCs w:val="28"/>
              </w:rPr>
              <w:t xml:space="preserve">щее прерывание (блокирование) программы </w:t>
            </w:r>
            <w:r w:rsidRPr="00746B57">
              <w:rPr>
                <w:color w:val="000000"/>
                <w:spacing w:val="2"/>
                <w:sz w:val="28"/>
                <w:szCs w:val="28"/>
              </w:rPr>
              <w:t>пользователя в случае попыток несанкционирован</w:t>
            </w:r>
            <w:r w:rsidRPr="00746B57">
              <w:rPr>
                <w:color w:val="000000"/>
                <w:spacing w:val="3"/>
                <w:sz w:val="28"/>
                <w:szCs w:val="28"/>
              </w:rPr>
              <w:t>ного доступа.</w:t>
            </w:r>
          </w:p>
          <w:p w14:paraId="58B50338" w14:textId="77777777" w:rsidR="0045401C" w:rsidRPr="00746B57" w:rsidRDefault="0045401C" w:rsidP="0045401C">
            <w:pPr>
              <w:shd w:val="clear" w:color="auto" w:fill="FFFFFF"/>
              <w:ind w:left="45" w:right="34"/>
              <w:jc w:val="both"/>
              <w:rPr>
                <w:color w:val="000000"/>
                <w:spacing w:val="3"/>
                <w:sz w:val="28"/>
                <w:szCs w:val="28"/>
                <w:lang w:val="uz-Cyrl-UZ"/>
              </w:rPr>
            </w:pPr>
          </w:p>
          <w:p w14:paraId="334961D9" w14:textId="77777777" w:rsidR="0045401C" w:rsidRPr="00746B57" w:rsidRDefault="0045401C" w:rsidP="0045401C">
            <w:pPr>
              <w:shd w:val="clear" w:color="auto" w:fill="FFFFFF"/>
              <w:ind w:right="34"/>
              <w:jc w:val="both"/>
              <w:rPr>
                <w:color w:val="000000"/>
                <w:sz w:val="28"/>
                <w:szCs w:val="28"/>
                <w:lang w:val="uz-Cyrl-UZ"/>
              </w:rPr>
            </w:pPr>
            <w:r w:rsidRPr="00746B57">
              <w:rPr>
                <w:color w:val="000000"/>
                <w:spacing w:val="3"/>
                <w:sz w:val="28"/>
                <w:szCs w:val="28"/>
                <w:lang w:val="uz-Cyrl-UZ"/>
              </w:rPr>
              <w:t>Рухсат этилмаган тарзда фойдаланишга уриниш бўлганда, фойдаланувчи дастурининг тўхтатиб қўйилишини (блокировка қилинишини) таъминлайдиган дастурий-аппарат қурилма.</w:t>
            </w:r>
          </w:p>
        </w:tc>
      </w:tr>
      <w:tr w:rsidR="0045401C" w:rsidRPr="009D700E" w14:paraId="72B3B2D0" w14:textId="77777777">
        <w:trPr>
          <w:tblCellSpacing w:w="0" w:type="dxa"/>
          <w:jc w:val="center"/>
        </w:trPr>
        <w:tc>
          <w:tcPr>
            <w:tcW w:w="1916" w:type="pct"/>
          </w:tcPr>
          <w:p w14:paraId="03D9094D" w14:textId="77777777" w:rsidR="0045401C" w:rsidRPr="00746B57" w:rsidRDefault="0045401C" w:rsidP="0045401C">
            <w:pPr>
              <w:rPr>
                <w:b/>
                <w:color w:val="000000"/>
                <w:sz w:val="28"/>
                <w:szCs w:val="28"/>
              </w:rPr>
            </w:pPr>
            <w:r w:rsidRPr="00746B57">
              <w:rPr>
                <w:b/>
                <w:color w:val="000000"/>
                <w:sz w:val="28"/>
                <w:szCs w:val="28"/>
              </w:rPr>
              <w:t>Устройство регистрации доступа пользователей</w:t>
            </w:r>
          </w:p>
          <w:p w14:paraId="38468FC9"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фойдаланувчиларнинг эркин фойдаланишини қайд этиш қурилмаси </w:t>
            </w:r>
          </w:p>
          <w:p w14:paraId="0606F06F"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users access registration device</w:t>
            </w:r>
          </w:p>
        </w:tc>
        <w:tc>
          <w:tcPr>
            <w:tcW w:w="3084" w:type="pct"/>
          </w:tcPr>
          <w:p w14:paraId="534280B4" w14:textId="77777777" w:rsidR="0045401C" w:rsidRPr="00746B57" w:rsidRDefault="0045401C" w:rsidP="0045401C">
            <w:pPr>
              <w:jc w:val="both"/>
              <w:rPr>
                <w:color w:val="000000"/>
                <w:sz w:val="28"/>
                <w:szCs w:val="28"/>
                <w:lang w:val="uz-Cyrl-UZ"/>
              </w:rPr>
            </w:pPr>
            <w:r w:rsidRPr="00746B57">
              <w:rPr>
                <w:color w:val="000000"/>
                <w:sz w:val="28"/>
                <w:szCs w:val="28"/>
              </w:rPr>
              <w:t>Про</w:t>
            </w:r>
            <w:r w:rsidRPr="00746B57">
              <w:rPr>
                <w:color w:val="000000"/>
                <w:spacing w:val="3"/>
                <w:sz w:val="28"/>
                <w:szCs w:val="28"/>
              </w:rPr>
              <w:t xml:space="preserve">граммно-аппаратное устройство, обеспечивающее </w:t>
            </w:r>
            <w:r w:rsidRPr="00746B57">
              <w:rPr>
                <w:color w:val="000000"/>
                <w:spacing w:val="2"/>
                <w:sz w:val="28"/>
                <w:szCs w:val="28"/>
              </w:rPr>
              <w:t>регистрацию пользователей при всех их обращени</w:t>
            </w:r>
            <w:r w:rsidRPr="00746B57">
              <w:rPr>
                <w:color w:val="000000"/>
                <w:spacing w:val="4"/>
                <w:sz w:val="28"/>
                <w:szCs w:val="28"/>
              </w:rPr>
              <w:t xml:space="preserve">ях к системе с указанием номера </w:t>
            </w:r>
            <w:r w:rsidRPr="00746B57">
              <w:rPr>
                <w:color w:val="000000"/>
                <w:sz w:val="28"/>
                <w:szCs w:val="28"/>
              </w:rPr>
              <w:t>терминала, даты и времени обращения.</w:t>
            </w:r>
          </w:p>
          <w:p w14:paraId="395063F0" w14:textId="77777777" w:rsidR="0045401C" w:rsidRPr="00746B57" w:rsidRDefault="0045401C" w:rsidP="0045401C">
            <w:pPr>
              <w:jc w:val="both"/>
              <w:rPr>
                <w:color w:val="000000"/>
                <w:sz w:val="28"/>
                <w:szCs w:val="28"/>
                <w:lang w:val="uz-Cyrl-UZ"/>
              </w:rPr>
            </w:pPr>
          </w:p>
          <w:p w14:paraId="5C16D344" w14:textId="77777777" w:rsidR="0045401C" w:rsidRPr="00746B57" w:rsidRDefault="0045401C" w:rsidP="0045401C">
            <w:pPr>
              <w:jc w:val="both"/>
              <w:rPr>
                <w:color w:val="000000"/>
                <w:sz w:val="28"/>
                <w:szCs w:val="28"/>
                <w:lang w:val="uz-Cyrl-UZ"/>
              </w:rPr>
            </w:pPr>
            <w:r w:rsidRPr="00746B57">
              <w:rPr>
                <w:color w:val="000000"/>
                <w:sz w:val="28"/>
                <w:szCs w:val="28"/>
                <w:lang w:val="uz-Cyrl-UZ"/>
              </w:rPr>
              <w:t>Тизимга қилинган барча мурожаатлар пайтида, терминал рақамини, мурожаат санаси ҳамда вақтини кўрсатган ҳолда, фойдаланувчиларнинг қайд этилишини таъминлайдиган дастурий-аппарат қурилма.</w:t>
            </w:r>
          </w:p>
        </w:tc>
      </w:tr>
      <w:tr w:rsidR="0045401C" w:rsidRPr="009D700E" w14:paraId="0A0C18A7" w14:textId="77777777">
        <w:trPr>
          <w:tblCellSpacing w:w="0" w:type="dxa"/>
          <w:jc w:val="center"/>
        </w:trPr>
        <w:tc>
          <w:tcPr>
            <w:tcW w:w="1916" w:type="pct"/>
          </w:tcPr>
          <w:p w14:paraId="72DFD0F7" w14:textId="77777777" w:rsidR="0045401C" w:rsidRPr="00746B57" w:rsidRDefault="0045401C" w:rsidP="0045401C">
            <w:pPr>
              <w:rPr>
                <w:b/>
                <w:color w:val="000000"/>
                <w:sz w:val="28"/>
                <w:szCs w:val="28"/>
              </w:rPr>
            </w:pPr>
            <w:r w:rsidRPr="00746B57">
              <w:rPr>
                <w:b/>
                <w:color w:val="000000"/>
                <w:sz w:val="28"/>
                <w:szCs w:val="28"/>
              </w:rPr>
              <w:t>Устройство стирания данных</w:t>
            </w:r>
          </w:p>
          <w:p w14:paraId="0F609A3B"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маълумотлар</w:t>
            </w:r>
            <w:r w:rsidRPr="00746B57">
              <w:rPr>
                <w:color w:val="000000"/>
                <w:sz w:val="28"/>
                <w:szCs w:val="28"/>
              </w:rPr>
              <w:t>н</w:t>
            </w:r>
            <w:r w:rsidRPr="00746B57">
              <w:rPr>
                <w:color w:val="000000"/>
                <w:sz w:val="28"/>
                <w:szCs w:val="28"/>
                <w:lang w:val="uz-Cyrl-UZ"/>
              </w:rPr>
              <w:t>и ўчириш қурилмаси</w:t>
            </w:r>
          </w:p>
          <w:p w14:paraId="08097EB6"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data cancellation device</w:t>
            </w:r>
          </w:p>
        </w:tc>
        <w:tc>
          <w:tcPr>
            <w:tcW w:w="3084" w:type="pct"/>
          </w:tcPr>
          <w:p w14:paraId="6F4EC536" w14:textId="77777777" w:rsidR="0045401C" w:rsidRPr="00746B57" w:rsidRDefault="0045401C" w:rsidP="0045401C">
            <w:pPr>
              <w:jc w:val="both"/>
              <w:rPr>
                <w:color w:val="000000"/>
                <w:spacing w:val="-3"/>
                <w:sz w:val="28"/>
                <w:szCs w:val="28"/>
                <w:lang w:val="uz-Cyrl-UZ"/>
              </w:rPr>
            </w:pPr>
            <w:r w:rsidRPr="00746B57">
              <w:rPr>
                <w:color w:val="000000"/>
                <w:sz w:val="28"/>
                <w:szCs w:val="28"/>
              </w:rPr>
              <w:t>Программно-аппарат</w:t>
            </w:r>
            <w:r w:rsidRPr="00746B57">
              <w:rPr>
                <w:color w:val="000000"/>
                <w:spacing w:val="4"/>
                <w:sz w:val="28"/>
                <w:szCs w:val="28"/>
              </w:rPr>
              <w:t>ное устройство, обеспечивающее стирание остав</w:t>
            </w:r>
            <w:r w:rsidRPr="00746B57">
              <w:rPr>
                <w:color w:val="000000"/>
                <w:spacing w:val="1"/>
                <w:sz w:val="28"/>
                <w:szCs w:val="28"/>
              </w:rPr>
              <w:t>шихся после обработки данных в ОЗУ путем записи нулей во все ячейки соответствующего блока памя</w:t>
            </w:r>
            <w:r w:rsidRPr="00746B57">
              <w:rPr>
                <w:color w:val="000000"/>
                <w:spacing w:val="-3"/>
                <w:sz w:val="28"/>
                <w:szCs w:val="28"/>
              </w:rPr>
              <w:t>ти.</w:t>
            </w:r>
          </w:p>
          <w:p w14:paraId="3BF09231" w14:textId="77777777" w:rsidR="0045401C" w:rsidRPr="00746B57" w:rsidRDefault="0045401C" w:rsidP="0045401C">
            <w:pPr>
              <w:jc w:val="both"/>
              <w:rPr>
                <w:color w:val="000000"/>
                <w:spacing w:val="-3"/>
                <w:sz w:val="28"/>
                <w:szCs w:val="28"/>
                <w:lang w:val="uz-Cyrl-UZ"/>
              </w:rPr>
            </w:pPr>
          </w:p>
          <w:p w14:paraId="17253918" w14:textId="77777777" w:rsidR="0045401C" w:rsidRPr="00746B57" w:rsidRDefault="0045401C" w:rsidP="0045401C">
            <w:pPr>
              <w:jc w:val="both"/>
              <w:rPr>
                <w:color w:val="000000"/>
                <w:sz w:val="28"/>
                <w:szCs w:val="28"/>
                <w:lang w:val="uz-Cyrl-UZ"/>
              </w:rPr>
            </w:pPr>
            <w:r w:rsidRPr="00746B57">
              <w:rPr>
                <w:color w:val="000000"/>
                <w:spacing w:val="-3"/>
                <w:sz w:val="28"/>
                <w:szCs w:val="28"/>
                <w:lang w:val="uz-Cyrl-UZ"/>
              </w:rPr>
              <w:t xml:space="preserve">Оператив-хотира қурилмасида қайта ишлашдан кейин қолган маълумотларнинг, тегишли хотира блокининг барча ячейкаларига ноллар ёзиш йўли </w:t>
            </w:r>
            <w:r w:rsidRPr="00746B57">
              <w:rPr>
                <w:color w:val="000000"/>
                <w:spacing w:val="-3"/>
                <w:sz w:val="28"/>
                <w:szCs w:val="28"/>
                <w:lang w:val="uz-Cyrl-UZ"/>
              </w:rPr>
              <w:lastRenderedPageBreak/>
              <w:t xml:space="preserve">билан ўчирилишини таъминлайдиган дастурий-аппарат қурилма. </w:t>
            </w:r>
          </w:p>
        </w:tc>
      </w:tr>
      <w:tr w:rsidR="0045401C" w:rsidRPr="009D700E" w14:paraId="42752171" w14:textId="77777777">
        <w:trPr>
          <w:tblCellSpacing w:w="0" w:type="dxa"/>
          <w:jc w:val="center"/>
        </w:trPr>
        <w:tc>
          <w:tcPr>
            <w:tcW w:w="1916" w:type="pct"/>
          </w:tcPr>
          <w:p w14:paraId="0D1A645C" w14:textId="77777777" w:rsidR="0045401C" w:rsidRPr="00746B57" w:rsidRDefault="0045401C" w:rsidP="0045401C">
            <w:pPr>
              <w:rPr>
                <w:b/>
                <w:color w:val="000000"/>
                <w:sz w:val="28"/>
                <w:szCs w:val="28"/>
              </w:rPr>
            </w:pPr>
            <w:r w:rsidRPr="00746B57">
              <w:rPr>
                <w:b/>
                <w:color w:val="000000"/>
                <w:sz w:val="28"/>
                <w:szCs w:val="28"/>
              </w:rPr>
              <w:lastRenderedPageBreak/>
              <w:t xml:space="preserve">Устройство </w:t>
            </w:r>
            <w:proofErr w:type="spellStart"/>
            <w:r w:rsidRPr="00746B57">
              <w:rPr>
                <w:b/>
                <w:color w:val="000000"/>
                <w:sz w:val="28"/>
                <w:szCs w:val="28"/>
              </w:rPr>
              <w:t>электромаг</w:t>
            </w:r>
            <w:r w:rsidRPr="007309BD">
              <w:rPr>
                <w:b/>
                <w:color w:val="000000"/>
                <w:sz w:val="28"/>
                <w:szCs w:val="28"/>
              </w:rPr>
              <w:t>-</w:t>
            </w:r>
            <w:r w:rsidRPr="00746B57">
              <w:rPr>
                <w:b/>
                <w:color w:val="000000"/>
                <w:sz w:val="28"/>
                <w:szCs w:val="28"/>
              </w:rPr>
              <w:t>нитного</w:t>
            </w:r>
            <w:proofErr w:type="spellEnd"/>
            <w:r w:rsidRPr="00746B57">
              <w:rPr>
                <w:b/>
                <w:color w:val="000000"/>
                <w:sz w:val="28"/>
                <w:szCs w:val="28"/>
              </w:rPr>
              <w:t xml:space="preserve"> зашумления</w:t>
            </w:r>
          </w:p>
          <w:p w14:paraId="4888DEE9"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электромагнит</w:t>
            </w:r>
            <w:r w:rsidRPr="00746B57">
              <w:rPr>
                <w:color w:val="000000"/>
                <w:sz w:val="28"/>
                <w:szCs w:val="28"/>
              </w:rPr>
              <w:t xml:space="preserve"> </w:t>
            </w:r>
            <w:r w:rsidRPr="00746B57">
              <w:rPr>
                <w:color w:val="000000"/>
                <w:sz w:val="28"/>
                <w:szCs w:val="28"/>
                <w:lang w:val="uz-Cyrl-UZ"/>
              </w:rPr>
              <w:t>шовқин қурилмаси</w:t>
            </w:r>
          </w:p>
          <w:p w14:paraId="45DC610B"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electromagnetic noise masking</w:t>
            </w:r>
          </w:p>
        </w:tc>
        <w:tc>
          <w:tcPr>
            <w:tcW w:w="3084" w:type="pct"/>
          </w:tcPr>
          <w:p w14:paraId="3283B904" w14:textId="77777777" w:rsidR="0045401C" w:rsidRPr="00746B57" w:rsidRDefault="0045401C" w:rsidP="0045401C">
            <w:pPr>
              <w:jc w:val="both"/>
              <w:rPr>
                <w:color w:val="000000"/>
                <w:spacing w:val="4"/>
                <w:sz w:val="28"/>
                <w:szCs w:val="28"/>
                <w:lang w:val="uz-Cyrl-UZ"/>
              </w:rPr>
            </w:pPr>
            <w:r w:rsidRPr="00746B57">
              <w:rPr>
                <w:color w:val="000000"/>
                <w:sz w:val="28"/>
                <w:szCs w:val="28"/>
              </w:rPr>
              <w:t>Широ</w:t>
            </w:r>
            <w:r w:rsidRPr="00746B57">
              <w:rPr>
                <w:color w:val="000000"/>
                <w:spacing w:val="1"/>
                <w:sz w:val="28"/>
                <w:szCs w:val="28"/>
              </w:rPr>
              <w:t>кополосный излучатель (генератор) электромагнит</w:t>
            </w:r>
            <w:r w:rsidRPr="00746B57">
              <w:rPr>
                <w:color w:val="000000"/>
                <w:spacing w:val="4"/>
                <w:sz w:val="28"/>
                <w:szCs w:val="28"/>
              </w:rPr>
              <w:t>ного шума, предназначенный для маскировки (по</w:t>
            </w:r>
            <w:r w:rsidRPr="00746B57">
              <w:rPr>
                <w:color w:val="000000"/>
                <w:spacing w:val="6"/>
                <w:sz w:val="28"/>
                <w:szCs w:val="28"/>
              </w:rPr>
              <w:t xml:space="preserve">давления) информационного электромагнитного </w:t>
            </w:r>
            <w:r w:rsidRPr="00746B57">
              <w:rPr>
                <w:color w:val="000000"/>
                <w:spacing w:val="1"/>
                <w:sz w:val="28"/>
                <w:szCs w:val="28"/>
              </w:rPr>
              <w:t>поля, создаваемого техническими средствами обра</w:t>
            </w:r>
            <w:r w:rsidRPr="00746B57">
              <w:rPr>
                <w:color w:val="000000"/>
                <w:spacing w:val="2"/>
                <w:sz w:val="28"/>
                <w:szCs w:val="28"/>
              </w:rPr>
              <w:t xml:space="preserve">ботки информации, или наводок в токопроводящих </w:t>
            </w:r>
            <w:r w:rsidRPr="00746B57">
              <w:rPr>
                <w:color w:val="000000"/>
                <w:spacing w:val="4"/>
                <w:sz w:val="28"/>
                <w:szCs w:val="28"/>
              </w:rPr>
              <w:t>коммуникациях, в заданной полосе частот.</w:t>
            </w:r>
          </w:p>
          <w:p w14:paraId="025D9604" w14:textId="77777777" w:rsidR="0045401C" w:rsidRPr="00746B57" w:rsidRDefault="0045401C" w:rsidP="0045401C">
            <w:pPr>
              <w:jc w:val="both"/>
              <w:rPr>
                <w:color w:val="000000"/>
                <w:spacing w:val="4"/>
                <w:sz w:val="28"/>
                <w:szCs w:val="28"/>
                <w:lang w:val="uz-Cyrl-UZ"/>
              </w:rPr>
            </w:pPr>
          </w:p>
          <w:p w14:paraId="5B50B679" w14:textId="77777777" w:rsidR="0045401C" w:rsidRPr="00746B57" w:rsidRDefault="0045401C" w:rsidP="0045401C">
            <w:pPr>
              <w:jc w:val="both"/>
              <w:rPr>
                <w:color w:val="000000"/>
                <w:sz w:val="28"/>
                <w:szCs w:val="28"/>
                <w:lang w:val="uz-Cyrl-UZ"/>
              </w:rPr>
            </w:pPr>
            <w:r w:rsidRPr="00746B57">
              <w:rPr>
                <w:color w:val="000000"/>
                <w:spacing w:val="4"/>
                <w:sz w:val="28"/>
                <w:szCs w:val="28"/>
                <w:lang w:val="uz-Cyrl-UZ"/>
              </w:rPr>
              <w:t xml:space="preserve">Белгиланган частоталар полосасида, ахборотни қайта ишлаш техник воситалари вужудга келтирадиган информацион электромагнит майдонни ниқоблаш (бостириш) ёки ток ўтказадиган коммуникацияларда тўғрилашлар учун мўлжалланган кенг полосали, электромагнит шовқин нурлатгич (генератори). </w:t>
            </w:r>
          </w:p>
        </w:tc>
      </w:tr>
      <w:tr w:rsidR="0045401C" w:rsidRPr="00746B57" w14:paraId="065A60EF" w14:textId="77777777">
        <w:trPr>
          <w:tblCellSpacing w:w="0" w:type="dxa"/>
          <w:jc w:val="center"/>
        </w:trPr>
        <w:tc>
          <w:tcPr>
            <w:tcW w:w="1916" w:type="pct"/>
          </w:tcPr>
          <w:p w14:paraId="2290C298" w14:textId="77777777" w:rsidR="0045401C" w:rsidRPr="00746B57" w:rsidRDefault="0045401C" w:rsidP="0045401C">
            <w:pPr>
              <w:rPr>
                <w:b/>
                <w:color w:val="000000"/>
                <w:sz w:val="28"/>
                <w:szCs w:val="28"/>
              </w:rPr>
            </w:pPr>
            <w:r w:rsidRPr="00746B57">
              <w:rPr>
                <w:b/>
                <w:color w:val="000000"/>
                <w:sz w:val="28"/>
                <w:szCs w:val="28"/>
              </w:rPr>
              <w:t>Утечка информации</w:t>
            </w:r>
          </w:p>
          <w:p w14:paraId="26861331" w14:textId="77777777" w:rsidR="0045401C" w:rsidRPr="00746B57" w:rsidRDefault="0045401C" w:rsidP="0045401C">
            <w:pPr>
              <w:rPr>
                <w:color w:val="000000"/>
                <w:sz w:val="28"/>
                <w:szCs w:val="28"/>
              </w:rPr>
            </w:pPr>
            <w:r w:rsidRPr="00746B57">
              <w:rPr>
                <w:b/>
                <w:color w:val="000000"/>
                <w:sz w:val="28"/>
                <w:szCs w:val="28"/>
                <w:lang w:val="uz-Cyrl-UZ"/>
              </w:rPr>
              <w:t xml:space="preserve">uz - </w:t>
            </w:r>
            <w:r w:rsidRPr="00746B57">
              <w:rPr>
                <w:color w:val="000000"/>
                <w:sz w:val="28"/>
                <w:szCs w:val="28"/>
                <w:lang w:val="uz-Cyrl-UZ"/>
              </w:rPr>
              <w:t>ахборотни</w:t>
            </w:r>
            <w:proofErr w:type="spellStart"/>
            <w:r w:rsidRPr="00746B57">
              <w:rPr>
                <w:color w:val="000000"/>
                <w:sz w:val="28"/>
                <w:szCs w:val="28"/>
              </w:rPr>
              <w:t>нг</w:t>
            </w:r>
            <w:proofErr w:type="spellEnd"/>
            <w:r w:rsidRPr="00746B57">
              <w:rPr>
                <w:color w:val="000000"/>
                <w:sz w:val="28"/>
                <w:szCs w:val="28"/>
                <w:lang w:val="uz-Cyrl-UZ"/>
              </w:rPr>
              <w:t xml:space="preserve"> чиқиб кетиши</w:t>
            </w:r>
            <w:r w:rsidR="00795483" w:rsidRPr="00746B57">
              <w:rPr>
                <w:color w:val="000000"/>
                <w:sz w:val="28"/>
                <w:szCs w:val="28"/>
              </w:rPr>
              <w:t xml:space="preserve"> (</w:t>
            </w:r>
            <w:proofErr w:type="spellStart"/>
            <w:r w:rsidR="00795483" w:rsidRPr="00746B57">
              <w:rPr>
                <w:color w:val="000000"/>
                <w:sz w:val="28"/>
                <w:szCs w:val="28"/>
              </w:rPr>
              <w:t>йўқолиши</w:t>
            </w:r>
            <w:proofErr w:type="spellEnd"/>
            <w:r w:rsidR="00795483" w:rsidRPr="00746B57">
              <w:rPr>
                <w:color w:val="000000"/>
                <w:sz w:val="28"/>
                <w:szCs w:val="28"/>
              </w:rPr>
              <w:t>)</w:t>
            </w:r>
          </w:p>
          <w:p w14:paraId="009B0DB4" w14:textId="77777777" w:rsidR="0045401C" w:rsidRPr="00746B57" w:rsidRDefault="0045401C" w:rsidP="0045401C">
            <w:pPr>
              <w:rPr>
                <w:b/>
                <w:color w:val="000000"/>
                <w:sz w:val="28"/>
                <w:szCs w:val="28"/>
                <w:lang w:val="uz-Cyrl-UZ"/>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nl-NL"/>
              </w:rPr>
              <w:t>information loss</w:t>
            </w:r>
          </w:p>
        </w:tc>
        <w:tc>
          <w:tcPr>
            <w:tcW w:w="3084" w:type="pct"/>
          </w:tcPr>
          <w:p w14:paraId="57697021" w14:textId="77777777" w:rsidR="0045401C" w:rsidRPr="00746B57" w:rsidRDefault="0045401C" w:rsidP="0045401C">
            <w:pPr>
              <w:shd w:val="clear" w:color="auto" w:fill="FFFFFF"/>
              <w:ind w:right="5"/>
              <w:jc w:val="both"/>
              <w:rPr>
                <w:color w:val="000000"/>
                <w:spacing w:val="1"/>
                <w:sz w:val="28"/>
                <w:szCs w:val="28"/>
                <w:lang w:val="uz-Cyrl-UZ"/>
              </w:rPr>
            </w:pPr>
            <w:r w:rsidRPr="00746B57">
              <w:rPr>
                <w:color w:val="000000"/>
                <w:spacing w:val="1"/>
                <w:sz w:val="28"/>
                <w:szCs w:val="28"/>
              </w:rPr>
              <w:t>Утрата информацией при ее обработке техническими средствами свойства секретности (конфиденциальности) в результате несанкционированного ознакомления с нею или несанкционированного документирования (снятия копий).</w:t>
            </w:r>
          </w:p>
          <w:p w14:paraId="02FF959C" w14:textId="77777777" w:rsidR="0045401C" w:rsidRPr="007309BD" w:rsidRDefault="0045401C" w:rsidP="0045401C">
            <w:pPr>
              <w:jc w:val="both"/>
              <w:rPr>
                <w:color w:val="000000"/>
                <w:spacing w:val="1"/>
                <w:sz w:val="28"/>
                <w:szCs w:val="28"/>
              </w:rPr>
            </w:pPr>
          </w:p>
          <w:p w14:paraId="221B24AA" w14:textId="77777777" w:rsidR="0045401C" w:rsidRPr="00746B57" w:rsidRDefault="0045401C" w:rsidP="0045401C">
            <w:pPr>
              <w:jc w:val="both"/>
              <w:rPr>
                <w:color w:val="000000"/>
                <w:spacing w:val="1"/>
                <w:sz w:val="28"/>
                <w:szCs w:val="28"/>
                <w:lang w:val="uz-Cyrl-UZ"/>
              </w:rPr>
            </w:pPr>
            <w:r w:rsidRPr="00746B57">
              <w:rPr>
                <w:color w:val="000000"/>
                <w:spacing w:val="1"/>
                <w:sz w:val="28"/>
                <w:szCs w:val="28"/>
                <w:lang w:val="uz-Cyrl-UZ"/>
              </w:rPr>
              <w:t>Ахборотни техник воситалар билан қайта ишлашда, рухсат этилмаган тарзда танишиш ёки ҳужжатлаштириш (нусха олиш) натижасида ахборотнинг махфийлик (конфиденциаллик) хусусиятининг йўқолиши.</w:t>
            </w:r>
          </w:p>
        </w:tc>
      </w:tr>
      <w:tr w:rsidR="0045401C" w:rsidRPr="009D700E" w14:paraId="14423539" w14:textId="77777777">
        <w:trPr>
          <w:tblCellSpacing w:w="0" w:type="dxa"/>
          <w:jc w:val="center"/>
        </w:trPr>
        <w:tc>
          <w:tcPr>
            <w:tcW w:w="1916" w:type="pct"/>
          </w:tcPr>
          <w:p w14:paraId="54456CC4" w14:textId="77777777" w:rsidR="0045401C" w:rsidRPr="00746B57" w:rsidRDefault="0045401C" w:rsidP="0045401C">
            <w:pPr>
              <w:pStyle w:val="Heading1"/>
              <w:rPr>
                <w:rFonts w:ascii="Times New Roman" w:hAnsi="Times New Roman" w:cs="Times New Roman"/>
                <w:color w:val="000000"/>
                <w:sz w:val="28"/>
                <w:szCs w:val="28"/>
              </w:rPr>
            </w:pPr>
            <w:r w:rsidRPr="00746B57">
              <w:rPr>
                <w:rFonts w:ascii="Times New Roman" w:hAnsi="Times New Roman" w:cs="Times New Roman"/>
                <w:color w:val="000000"/>
                <w:sz w:val="28"/>
                <w:szCs w:val="28"/>
              </w:rPr>
              <w:t xml:space="preserve">Утечка секретной </w:t>
            </w:r>
            <w:r w:rsidR="00795483" w:rsidRPr="00746B57">
              <w:rPr>
                <w:rFonts w:ascii="Times New Roman" w:hAnsi="Times New Roman" w:cs="Times New Roman"/>
                <w:color w:val="000000"/>
                <w:sz w:val="28"/>
                <w:szCs w:val="28"/>
              </w:rPr>
              <w:br/>
            </w:r>
            <w:r w:rsidRPr="00746B57">
              <w:rPr>
                <w:rFonts w:ascii="Times New Roman" w:hAnsi="Times New Roman" w:cs="Times New Roman"/>
                <w:color w:val="000000"/>
                <w:sz w:val="28"/>
                <w:szCs w:val="28"/>
              </w:rPr>
              <w:t>информации</w:t>
            </w:r>
          </w:p>
          <w:p w14:paraId="066A8109"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маҳфий ахборотнинг </w:t>
            </w:r>
            <w:r w:rsidRPr="007309BD">
              <w:rPr>
                <w:color w:val="000000"/>
                <w:sz w:val="28"/>
                <w:szCs w:val="28"/>
              </w:rPr>
              <w:br/>
            </w:r>
            <w:r w:rsidRPr="00746B57">
              <w:rPr>
                <w:color w:val="000000"/>
                <w:sz w:val="28"/>
                <w:szCs w:val="28"/>
                <w:lang w:val="uz-Cyrl-UZ"/>
              </w:rPr>
              <w:t>чиқиб</w:t>
            </w:r>
            <w:r w:rsidRPr="00746B57">
              <w:rPr>
                <w:color w:val="000000"/>
                <w:sz w:val="28"/>
                <w:szCs w:val="28"/>
              </w:rPr>
              <w:t xml:space="preserve"> </w:t>
            </w:r>
            <w:proofErr w:type="spellStart"/>
            <w:r w:rsidRPr="00746B57">
              <w:rPr>
                <w:color w:val="000000"/>
                <w:sz w:val="28"/>
                <w:szCs w:val="28"/>
              </w:rPr>
              <w:t>кетиши</w:t>
            </w:r>
            <w:proofErr w:type="spellEnd"/>
            <w:r w:rsidRPr="00746B57">
              <w:rPr>
                <w:color w:val="000000"/>
                <w:sz w:val="28"/>
                <w:szCs w:val="28"/>
                <w:lang w:val="uz-Cyrl-UZ"/>
              </w:rPr>
              <w:t xml:space="preserve"> </w:t>
            </w:r>
            <w:r w:rsidR="00795483" w:rsidRPr="00746B57">
              <w:rPr>
                <w:color w:val="000000"/>
                <w:sz w:val="28"/>
                <w:szCs w:val="28"/>
              </w:rPr>
              <w:t>(</w:t>
            </w:r>
            <w:proofErr w:type="spellStart"/>
            <w:r w:rsidR="00795483" w:rsidRPr="00746B57">
              <w:rPr>
                <w:color w:val="000000"/>
                <w:sz w:val="28"/>
                <w:szCs w:val="28"/>
              </w:rPr>
              <w:t>йўқолиши</w:t>
            </w:r>
            <w:proofErr w:type="spellEnd"/>
            <w:r w:rsidR="00795483" w:rsidRPr="00746B57">
              <w:rPr>
                <w:color w:val="000000"/>
                <w:sz w:val="28"/>
                <w:szCs w:val="28"/>
              </w:rPr>
              <w:t>)</w:t>
            </w:r>
          </w:p>
          <w:p w14:paraId="3EE4E3FA" w14:textId="77777777" w:rsidR="0045401C" w:rsidRPr="00746B57" w:rsidRDefault="0045401C" w:rsidP="0045401C">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secret information leaking</w:t>
            </w:r>
          </w:p>
        </w:tc>
        <w:tc>
          <w:tcPr>
            <w:tcW w:w="3084" w:type="pct"/>
          </w:tcPr>
          <w:p w14:paraId="6E0AC004" w14:textId="77777777" w:rsidR="0045401C" w:rsidRPr="00746B57" w:rsidRDefault="0045401C" w:rsidP="0045401C">
            <w:pPr>
              <w:jc w:val="both"/>
              <w:rPr>
                <w:color w:val="000000"/>
                <w:sz w:val="28"/>
                <w:szCs w:val="28"/>
                <w:lang w:val="uz-Cyrl-UZ"/>
              </w:rPr>
            </w:pPr>
            <w:r w:rsidRPr="00746B57">
              <w:rPr>
                <w:color w:val="000000"/>
                <w:sz w:val="28"/>
                <w:szCs w:val="28"/>
              </w:rPr>
              <w:t>Неправомерное распространение сведений, составляющих государственную и служебную тайну, за пределы организации или круга лиц, которым эти сведения доверены (обладают).</w:t>
            </w:r>
          </w:p>
          <w:p w14:paraId="2D753D42" w14:textId="77777777" w:rsidR="0045401C" w:rsidRPr="00746B57" w:rsidRDefault="0045401C" w:rsidP="0045401C">
            <w:pPr>
              <w:ind w:left="23"/>
              <w:jc w:val="both"/>
              <w:rPr>
                <w:color w:val="000000"/>
                <w:sz w:val="28"/>
                <w:szCs w:val="28"/>
                <w:lang w:val="uz-Cyrl-UZ"/>
              </w:rPr>
            </w:pPr>
          </w:p>
          <w:p w14:paraId="05BBE4B9"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Давлат ва хизмат сири ҳисобланадиган маълумотларнинг, шу маълумотлар  ишониб топширилган (бундай маълумотлар бўлган) ташкилот ёки шахслар доирасидан ташқарига ноқонуний тарқатилиши. </w:t>
            </w:r>
          </w:p>
        </w:tc>
      </w:tr>
      <w:tr w:rsidR="0045401C" w:rsidRPr="009D700E" w14:paraId="7AC373BA" w14:textId="77777777">
        <w:trPr>
          <w:tblCellSpacing w:w="0" w:type="dxa"/>
          <w:jc w:val="center"/>
        </w:trPr>
        <w:tc>
          <w:tcPr>
            <w:tcW w:w="1916" w:type="pct"/>
          </w:tcPr>
          <w:p w14:paraId="4B007F08" w14:textId="77777777" w:rsidR="0045401C" w:rsidRPr="00746B57" w:rsidRDefault="0045401C" w:rsidP="0045401C">
            <w:pPr>
              <w:rPr>
                <w:b/>
                <w:color w:val="000000"/>
                <w:sz w:val="28"/>
                <w:szCs w:val="28"/>
              </w:rPr>
            </w:pPr>
            <w:r w:rsidRPr="00746B57">
              <w:rPr>
                <w:b/>
                <w:color w:val="000000"/>
                <w:sz w:val="28"/>
                <w:szCs w:val="28"/>
              </w:rPr>
              <w:t>Утилиты скрытого администрирования</w:t>
            </w:r>
          </w:p>
          <w:p w14:paraId="6D164001"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яш</w:t>
            </w:r>
            <w:r w:rsidRPr="00746B57">
              <w:rPr>
                <w:color w:val="000000"/>
                <w:sz w:val="28"/>
                <w:szCs w:val="28"/>
              </w:rPr>
              <w:t>и</w:t>
            </w:r>
            <w:r w:rsidRPr="00746B57">
              <w:rPr>
                <w:color w:val="000000"/>
                <w:sz w:val="28"/>
                <w:szCs w:val="28"/>
                <w:lang w:val="uz-Cyrl-UZ"/>
              </w:rPr>
              <w:t>р</w:t>
            </w:r>
            <w:r w:rsidRPr="00746B57">
              <w:rPr>
                <w:color w:val="000000"/>
                <w:sz w:val="28"/>
                <w:szCs w:val="28"/>
              </w:rPr>
              <w:t>и</w:t>
            </w:r>
            <w:r w:rsidRPr="00746B57">
              <w:rPr>
                <w:color w:val="000000"/>
                <w:sz w:val="28"/>
                <w:szCs w:val="28"/>
                <w:lang w:val="uz-Cyrl-UZ"/>
              </w:rPr>
              <w:t>н бошқариш утилиталари</w:t>
            </w:r>
          </w:p>
          <w:p w14:paraId="09A24800" w14:textId="77777777" w:rsidR="0045401C" w:rsidRPr="00746B57" w:rsidRDefault="0045401C" w:rsidP="0045401C">
            <w:pPr>
              <w:rPr>
                <w:b/>
                <w:color w:val="000000"/>
                <w:sz w:val="28"/>
                <w:szCs w:val="28"/>
              </w:rPr>
            </w:pPr>
            <w:proofErr w:type="spellStart"/>
            <w:r w:rsidRPr="00746B57">
              <w:rPr>
                <w:b/>
                <w:color w:val="000000"/>
                <w:sz w:val="28"/>
                <w:szCs w:val="28"/>
                <w:lang w:val="en-US"/>
              </w:rPr>
              <w:lastRenderedPageBreak/>
              <w:t>en</w:t>
            </w:r>
            <w:proofErr w:type="spellEnd"/>
            <w:r w:rsidRPr="00746B57">
              <w:rPr>
                <w:b/>
                <w:color w:val="000000"/>
                <w:sz w:val="28"/>
                <w:szCs w:val="28"/>
                <w:lang w:val="en-US"/>
              </w:rPr>
              <w:t xml:space="preserve"> - </w:t>
            </w:r>
            <w:r w:rsidRPr="00746B57">
              <w:rPr>
                <w:color w:val="000000"/>
                <w:sz w:val="28"/>
                <w:szCs w:val="28"/>
                <w:lang w:val="en-US"/>
              </w:rPr>
              <w:t>latent administration utilities</w:t>
            </w:r>
          </w:p>
        </w:tc>
        <w:tc>
          <w:tcPr>
            <w:tcW w:w="3084" w:type="pct"/>
          </w:tcPr>
          <w:p w14:paraId="31B0CF30" w14:textId="77777777" w:rsidR="0045401C" w:rsidRPr="00746B57" w:rsidRDefault="0045401C" w:rsidP="0045401C">
            <w:pPr>
              <w:shd w:val="clear" w:color="auto" w:fill="FFFFFF"/>
              <w:ind w:right="77"/>
              <w:jc w:val="both"/>
              <w:rPr>
                <w:color w:val="000000"/>
                <w:sz w:val="28"/>
                <w:szCs w:val="28"/>
                <w:lang w:val="uz-Cyrl-UZ"/>
              </w:rPr>
            </w:pPr>
            <w:r w:rsidRPr="00746B57">
              <w:rPr>
                <w:color w:val="000000"/>
                <w:sz w:val="28"/>
                <w:szCs w:val="28"/>
              </w:rPr>
              <w:lastRenderedPageBreak/>
              <w:t>Программы для осуществления несанкционированного администрирования удаленных компьютеров: приема/отсылки файлов, их запуска или уничтожения, вывода сообщений, удаления ин</w:t>
            </w:r>
            <w:r w:rsidRPr="00746B57">
              <w:rPr>
                <w:color w:val="000000"/>
                <w:sz w:val="28"/>
                <w:szCs w:val="28"/>
              </w:rPr>
              <w:lastRenderedPageBreak/>
              <w:t>формации, перезагрузки компьютера и т.д.</w:t>
            </w:r>
          </w:p>
          <w:p w14:paraId="67093E33" w14:textId="77777777" w:rsidR="0045401C" w:rsidRPr="00746B57" w:rsidRDefault="0045401C" w:rsidP="0045401C">
            <w:pPr>
              <w:shd w:val="clear" w:color="auto" w:fill="FFFFFF"/>
              <w:ind w:right="77"/>
              <w:jc w:val="both"/>
              <w:rPr>
                <w:color w:val="000000"/>
                <w:sz w:val="28"/>
                <w:szCs w:val="28"/>
                <w:lang w:val="uz-Cyrl-UZ"/>
              </w:rPr>
            </w:pPr>
          </w:p>
          <w:p w14:paraId="68A41B98" w14:textId="77777777" w:rsidR="0045401C" w:rsidRPr="00746B57" w:rsidRDefault="0045401C" w:rsidP="0045401C">
            <w:pPr>
              <w:shd w:val="clear" w:color="auto" w:fill="FFFFFF"/>
              <w:ind w:right="77"/>
              <w:jc w:val="both"/>
              <w:rPr>
                <w:color w:val="000000"/>
                <w:sz w:val="28"/>
                <w:szCs w:val="28"/>
                <w:lang w:val="uz-Cyrl-UZ"/>
              </w:rPr>
            </w:pPr>
            <w:r w:rsidRPr="00746B57">
              <w:rPr>
                <w:color w:val="000000"/>
                <w:sz w:val="28"/>
                <w:szCs w:val="28"/>
                <w:lang w:val="uz-Cyrl-UZ"/>
              </w:rPr>
              <w:t xml:space="preserve">Олисдаги компьютерларнинг рухсат этилмаган тарзда бошқарилишини амалга ошириш, яъни, файлларни қабул қилиш/жўнатиш, уларни ишга тушириш ёки йўқ қилиш, хабарларни чиқариш, ахборотни ўчириш, компьютерни қайта юклаш ва ҳ.к. учун мўлжалланган дастурлар. </w:t>
            </w:r>
          </w:p>
        </w:tc>
      </w:tr>
      <w:tr w:rsidR="0045401C" w:rsidRPr="009D700E" w14:paraId="50735BC6" w14:textId="77777777">
        <w:trPr>
          <w:tblCellSpacing w:w="0" w:type="dxa"/>
          <w:jc w:val="center"/>
        </w:trPr>
        <w:tc>
          <w:tcPr>
            <w:tcW w:w="1916" w:type="pct"/>
          </w:tcPr>
          <w:p w14:paraId="373B9AC9" w14:textId="77777777" w:rsidR="0045401C" w:rsidRPr="00746B57" w:rsidRDefault="0045401C" w:rsidP="0045401C">
            <w:pPr>
              <w:pStyle w:val="Heading1"/>
              <w:rPr>
                <w:rFonts w:ascii="Times New Roman" w:hAnsi="Times New Roman" w:cs="Times New Roman"/>
                <w:color w:val="000000"/>
                <w:sz w:val="28"/>
                <w:szCs w:val="28"/>
              </w:rPr>
            </w:pPr>
            <w:r w:rsidRPr="00746B57">
              <w:rPr>
                <w:rFonts w:ascii="Times New Roman" w:hAnsi="Times New Roman" w:cs="Times New Roman"/>
                <w:color w:val="000000"/>
                <w:sz w:val="28"/>
                <w:szCs w:val="28"/>
              </w:rPr>
              <w:lastRenderedPageBreak/>
              <w:t>Утрата секретных документов или изделий</w:t>
            </w:r>
          </w:p>
          <w:p w14:paraId="04ADE05F" w14:textId="77777777" w:rsidR="0045401C" w:rsidRPr="00746B57" w:rsidRDefault="0045401C" w:rsidP="0045401C">
            <w:pPr>
              <w:rPr>
                <w:color w:val="000000"/>
                <w:sz w:val="28"/>
                <w:szCs w:val="28"/>
                <w:lang w:val="uz-Cyrl-UZ"/>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ма</w:t>
            </w:r>
            <w:r w:rsidRPr="00746B57">
              <w:rPr>
                <w:color w:val="000000"/>
                <w:sz w:val="28"/>
                <w:szCs w:val="28"/>
              </w:rPr>
              <w:t>х</w:t>
            </w:r>
            <w:r w:rsidRPr="00746B57">
              <w:rPr>
                <w:color w:val="000000"/>
                <w:sz w:val="28"/>
                <w:szCs w:val="28"/>
                <w:lang w:val="uz-Cyrl-UZ"/>
              </w:rPr>
              <w:t>фий ҳужжатлар ёки буюмларни йўқотиш</w:t>
            </w:r>
          </w:p>
          <w:p w14:paraId="1D855DB4" w14:textId="77777777" w:rsidR="0045401C" w:rsidRPr="00746B57" w:rsidRDefault="0045401C" w:rsidP="0045401C">
            <w:pPr>
              <w:rPr>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 xml:space="preserve">secret documents or </w:t>
            </w:r>
            <w:r w:rsidRPr="00746B57">
              <w:rPr>
                <w:color w:val="000000"/>
                <w:sz w:val="28"/>
                <w:szCs w:val="28"/>
                <w:lang w:val="en-US"/>
              </w:rPr>
              <w:br/>
              <w:t>articles loss</w:t>
            </w:r>
          </w:p>
        </w:tc>
        <w:tc>
          <w:tcPr>
            <w:tcW w:w="3084" w:type="pct"/>
          </w:tcPr>
          <w:p w14:paraId="206876EB" w14:textId="77777777" w:rsidR="0045401C" w:rsidRPr="00746B57" w:rsidRDefault="0045401C" w:rsidP="0045401C">
            <w:pPr>
              <w:jc w:val="both"/>
              <w:rPr>
                <w:color w:val="000000"/>
                <w:sz w:val="28"/>
                <w:szCs w:val="28"/>
              </w:rPr>
            </w:pPr>
            <w:r w:rsidRPr="00746B57">
              <w:rPr>
                <w:color w:val="000000"/>
                <w:sz w:val="28"/>
                <w:szCs w:val="28"/>
              </w:rPr>
              <w:t xml:space="preserve">Потеря (в том числе временная) документа или изделия лицом, ответственным за их сохранность, являющаяся результатом нарушения установленных правил обращения с ними, </w:t>
            </w:r>
            <w:proofErr w:type="spellStart"/>
            <w:r w:rsidRPr="00746B57">
              <w:rPr>
                <w:color w:val="000000"/>
                <w:sz w:val="28"/>
                <w:szCs w:val="28"/>
              </w:rPr>
              <w:t>вследствии</w:t>
            </w:r>
            <w:proofErr w:type="spellEnd"/>
            <w:r w:rsidRPr="00746B57">
              <w:rPr>
                <w:color w:val="000000"/>
                <w:sz w:val="28"/>
                <w:szCs w:val="28"/>
              </w:rPr>
              <w:t xml:space="preserve"> чего эти документы или изделия стали, либо могли стать достоянием посторонних лиц.</w:t>
            </w:r>
          </w:p>
          <w:p w14:paraId="62A6D582" w14:textId="77777777" w:rsidR="0045401C" w:rsidRPr="00746B57" w:rsidRDefault="0045401C" w:rsidP="0045401C">
            <w:pPr>
              <w:ind w:left="23"/>
              <w:jc w:val="both"/>
              <w:rPr>
                <w:color w:val="000000"/>
                <w:sz w:val="28"/>
                <w:szCs w:val="28"/>
                <w:lang w:val="uz-Cyrl-UZ"/>
              </w:rPr>
            </w:pPr>
          </w:p>
          <w:p w14:paraId="3559C8A6"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Ҳужжат ёки буюмнинг, уларнинг сақланиши учун жавобгар шахс томонидан йўқотилиши (шу жумладан, вақтинчалик), бу улар билан ишлашнинг белгиланган қоидаларининг бузилиш натижаси бўлиб, оқибатда бу ҳужжатлар ёки буюмлар бегона шахсларнинг мулкига айланади ёки айланиши мумкин. </w:t>
            </w:r>
          </w:p>
        </w:tc>
      </w:tr>
      <w:tr w:rsidR="0045401C" w:rsidRPr="009D700E" w14:paraId="21FC3AFB" w14:textId="77777777">
        <w:trPr>
          <w:tblCellSpacing w:w="0" w:type="dxa"/>
          <w:jc w:val="center"/>
        </w:trPr>
        <w:tc>
          <w:tcPr>
            <w:tcW w:w="1916" w:type="pct"/>
          </w:tcPr>
          <w:p w14:paraId="7494A21A" w14:textId="77777777" w:rsidR="0045401C" w:rsidRPr="00746B57" w:rsidRDefault="0045401C" w:rsidP="0045401C">
            <w:pPr>
              <w:rPr>
                <w:b/>
                <w:color w:val="000000"/>
                <w:sz w:val="28"/>
                <w:szCs w:val="28"/>
              </w:rPr>
            </w:pPr>
            <w:r w:rsidRPr="00746B57">
              <w:rPr>
                <w:b/>
                <w:color w:val="000000"/>
                <w:sz w:val="28"/>
                <w:szCs w:val="28"/>
              </w:rPr>
              <w:t>Учет индивидуальный</w:t>
            </w:r>
          </w:p>
          <w:p w14:paraId="051BC439"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r w:rsidRPr="00746B57">
              <w:rPr>
                <w:color w:val="000000"/>
                <w:sz w:val="28"/>
                <w:szCs w:val="28"/>
              </w:rPr>
              <w:t>индивидуал</w:t>
            </w:r>
            <w:r w:rsidRPr="007309BD">
              <w:rPr>
                <w:color w:val="000000"/>
                <w:sz w:val="28"/>
                <w:szCs w:val="28"/>
              </w:rPr>
              <w:t xml:space="preserve"> </w:t>
            </w:r>
            <w:proofErr w:type="spellStart"/>
            <w:r w:rsidRPr="00746B57">
              <w:rPr>
                <w:color w:val="000000"/>
                <w:sz w:val="28"/>
                <w:szCs w:val="28"/>
              </w:rPr>
              <w:t>ҳисобга</w:t>
            </w:r>
            <w:proofErr w:type="spellEnd"/>
            <w:r w:rsidRPr="007309BD">
              <w:rPr>
                <w:color w:val="000000"/>
                <w:sz w:val="28"/>
                <w:szCs w:val="28"/>
              </w:rPr>
              <w:t xml:space="preserve"> </w:t>
            </w:r>
            <w:proofErr w:type="spellStart"/>
            <w:r w:rsidRPr="00746B57">
              <w:rPr>
                <w:color w:val="000000"/>
                <w:sz w:val="28"/>
                <w:szCs w:val="28"/>
              </w:rPr>
              <w:t>олиш</w:t>
            </w:r>
            <w:proofErr w:type="spellEnd"/>
          </w:p>
          <w:p w14:paraId="15436D17"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individual accountability</w:t>
            </w:r>
          </w:p>
        </w:tc>
        <w:tc>
          <w:tcPr>
            <w:tcW w:w="3084" w:type="pct"/>
          </w:tcPr>
          <w:p w14:paraId="56BCCF8A" w14:textId="77777777" w:rsidR="0045401C" w:rsidRPr="00746B57" w:rsidRDefault="0045401C" w:rsidP="0045401C">
            <w:pPr>
              <w:shd w:val="clear" w:color="auto" w:fill="FFFFFF"/>
              <w:ind w:right="29"/>
              <w:jc w:val="both"/>
              <w:rPr>
                <w:color w:val="000000"/>
                <w:sz w:val="28"/>
                <w:szCs w:val="28"/>
              </w:rPr>
            </w:pPr>
            <w:r w:rsidRPr="00746B57">
              <w:rPr>
                <w:color w:val="000000"/>
                <w:sz w:val="28"/>
                <w:szCs w:val="28"/>
              </w:rPr>
              <w:t xml:space="preserve">Комплекс мер, за </w:t>
            </w:r>
            <w:r w:rsidRPr="00746B57">
              <w:rPr>
                <w:color w:val="000000"/>
                <w:spacing w:val="-2"/>
                <w:sz w:val="28"/>
                <w:szCs w:val="28"/>
              </w:rPr>
              <w:t xml:space="preserve">счет которых идентификация пользователя может быть использована для </w:t>
            </w:r>
            <w:r w:rsidRPr="00746B57">
              <w:rPr>
                <w:color w:val="000000"/>
                <w:sz w:val="28"/>
                <w:szCs w:val="28"/>
              </w:rPr>
              <w:t xml:space="preserve">определения возможности доступа пользователя к машинам, материалам и т.п.; правила предоставления пользователю времени, методов и режимов </w:t>
            </w:r>
            <w:r w:rsidRPr="00746B57">
              <w:rPr>
                <w:color w:val="000000"/>
                <w:spacing w:val="-3"/>
                <w:sz w:val="28"/>
                <w:szCs w:val="28"/>
              </w:rPr>
              <w:t>доступа.</w:t>
            </w:r>
          </w:p>
          <w:p w14:paraId="2472C637" w14:textId="77777777" w:rsidR="0045401C" w:rsidRPr="00746B57" w:rsidRDefault="0045401C" w:rsidP="0045401C">
            <w:pPr>
              <w:shd w:val="clear" w:color="auto" w:fill="FFFFFF"/>
              <w:ind w:left="23"/>
              <w:jc w:val="both"/>
              <w:rPr>
                <w:color w:val="000000"/>
                <w:sz w:val="28"/>
                <w:szCs w:val="28"/>
                <w:lang w:val="uz-Cyrl-UZ"/>
              </w:rPr>
            </w:pPr>
          </w:p>
          <w:p w14:paraId="622AE0BA"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lang w:val="uz-Cyrl-UZ"/>
              </w:rPr>
              <w:t>Фойдаланувчини идентификация қилишдан унинг машиналар, материаллар ва ш.к. дан фойдалана олиш имкониятини аниқлашда қўлланилиши мумкин бўлган чора-тадбирлар комплекси; фойдаланувчига фойдалана олиш вақти, методлари ва режимларини тақдим этиш қоидалари.</w:t>
            </w:r>
          </w:p>
        </w:tc>
      </w:tr>
      <w:tr w:rsidR="0045401C" w:rsidRPr="009D700E" w14:paraId="321A7CE3" w14:textId="77777777">
        <w:trPr>
          <w:tblCellSpacing w:w="0" w:type="dxa"/>
          <w:jc w:val="center"/>
        </w:trPr>
        <w:tc>
          <w:tcPr>
            <w:tcW w:w="1916" w:type="pct"/>
          </w:tcPr>
          <w:p w14:paraId="646F68E0" w14:textId="77777777" w:rsidR="0045401C" w:rsidRPr="00746B57" w:rsidRDefault="0045401C" w:rsidP="0045401C">
            <w:pPr>
              <w:rPr>
                <w:b/>
                <w:color w:val="000000"/>
                <w:spacing w:val="5"/>
                <w:sz w:val="28"/>
                <w:szCs w:val="28"/>
                <w:lang w:val="en-US"/>
              </w:rPr>
            </w:pPr>
            <w:r w:rsidRPr="00746B57">
              <w:rPr>
                <w:b/>
                <w:color w:val="000000"/>
                <w:spacing w:val="5"/>
                <w:sz w:val="28"/>
                <w:szCs w:val="28"/>
              </w:rPr>
              <w:t>Ущерб</w:t>
            </w:r>
          </w:p>
          <w:p w14:paraId="21175456" w14:textId="77777777" w:rsidR="0045401C" w:rsidRPr="00746B57" w:rsidRDefault="0045401C" w:rsidP="0045401C">
            <w:pPr>
              <w:shd w:val="clear" w:color="auto" w:fill="FFFFFF"/>
              <w:ind w:left="22" w:right="459"/>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зарар</w:t>
            </w:r>
          </w:p>
          <w:p w14:paraId="170B1D7E"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pacing w:val="-6"/>
                <w:sz w:val="28"/>
                <w:szCs w:val="28"/>
                <w:lang w:val="en-US"/>
              </w:rPr>
              <w:t>loss</w:t>
            </w:r>
          </w:p>
        </w:tc>
        <w:tc>
          <w:tcPr>
            <w:tcW w:w="3084" w:type="pct"/>
          </w:tcPr>
          <w:p w14:paraId="207731BC" w14:textId="77777777" w:rsidR="0045401C" w:rsidRPr="00746B57" w:rsidRDefault="0045401C" w:rsidP="0045401C">
            <w:pPr>
              <w:jc w:val="both"/>
              <w:rPr>
                <w:color w:val="000000"/>
                <w:spacing w:val="-1"/>
                <w:sz w:val="28"/>
                <w:szCs w:val="28"/>
              </w:rPr>
            </w:pPr>
            <w:r w:rsidRPr="00746B57">
              <w:rPr>
                <w:color w:val="000000"/>
                <w:spacing w:val="-1"/>
                <w:sz w:val="28"/>
                <w:szCs w:val="28"/>
              </w:rPr>
              <w:t>Явное повреждение какого-либо из компонентов системы или приведение компонентов системы в неработоспособное состояние, а также различного рода утечки информации и изменение некоторых физических и логических характеристик системы.</w:t>
            </w:r>
          </w:p>
          <w:p w14:paraId="17BBAD4D" w14:textId="77777777" w:rsidR="0045401C" w:rsidRPr="00746B57" w:rsidRDefault="0045401C" w:rsidP="0045401C">
            <w:pPr>
              <w:shd w:val="clear" w:color="auto" w:fill="FFFFFF"/>
              <w:tabs>
                <w:tab w:val="left" w:pos="4287"/>
                <w:tab w:val="left" w:pos="4321"/>
              </w:tabs>
              <w:ind w:left="22" w:right="34"/>
              <w:jc w:val="both"/>
              <w:rPr>
                <w:color w:val="000000"/>
                <w:spacing w:val="-5"/>
                <w:sz w:val="28"/>
                <w:szCs w:val="28"/>
                <w:lang w:val="uz-Cyrl-UZ"/>
              </w:rPr>
            </w:pPr>
          </w:p>
          <w:p w14:paraId="15F418B3" w14:textId="77777777" w:rsidR="0045401C" w:rsidRPr="00746B57" w:rsidRDefault="0045401C" w:rsidP="0045401C">
            <w:pPr>
              <w:shd w:val="clear" w:color="auto" w:fill="FFFFFF"/>
              <w:tabs>
                <w:tab w:val="left" w:pos="4287"/>
                <w:tab w:val="left" w:pos="4321"/>
              </w:tabs>
              <w:ind w:right="34"/>
              <w:jc w:val="both"/>
              <w:rPr>
                <w:color w:val="000000"/>
                <w:spacing w:val="-5"/>
                <w:sz w:val="28"/>
                <w:szCs w:val="28"/>
                <w:lang w:val="uz-Cyrl-UZ"/>
              </w:rPr>
            </w:pPr>
            <w:r w:rsidRPr="00746B57">
              <w:rPr>
                <w:color w:val="000000"/>
                <w:spacing w:val="-5"/>
                <w:sz w:val="28"/>
                <w:szCs w:val="28"/>
                <w:lang w:val="uz-Cyrl-UZ"/>
              </w:rPr>
              <w:lastRenderedPageBreak/>
              <w:t>Тизим компонентларидан бирининг очиқ шикастланиши ёки тизим компонентларининг ишлаш қобилияти йўқолган ҳолатга тушиб қолиши, шунингдек, ахборотнинг турли кўринишда чиқиб кетиши ҳамда тизим баъзи физик ва мантиқий характеристикаларининг ўзгариши.</w:t>
            </w:r>
          </w:p>
          <w:p w14:paraId="50644792" w14:textId="77777777" w:rsidR="0045401C" w:rsidRPr="00746B57" w:rsidRDefault="0045401C" w:rsidP="0045401C">
            <w:pPr>
              <w:shd w:val="clear" w:color="auto" w:fill="FFFFFF"/>
              <w:tabs>
                <w:tab w:val="left" w:pos="4287"/>
                <w:tab w:val="left" w:pos="4321"/>
              </w:tabs>
              <w:ind w:left="22" w:right="34"/>
              <w:jc w:val="both"/>
              <w:rPr>
                <w:color w:val="000000"/>
                <w:sz w:val="28"/>
                <w:szCs w:val="28"/>
                <w:lang w:val="uz-Cyrl-UZ"/>
              </w:rPr>
            </w:pPr>
          </w:p>
        </w:tc>
      </w:tr>
      <w:tr w:rsidR="0045401C" w:rsidRPr="009D700E" w14:paraId="1E3487D7" w14:textId="77777777">
        <w:trPr>
          <w:tblCellSpacing w:w="0" w:type="dxa"/>
          <w:jc w:val="center"/>
        </w:trPr>
        <w:tc>
          <w:tcPr>
            <w:tcW w:w="1916" w:type="pct"/>
          </w:tcPr>
          <w:p w14:paraId="3D35E9EE" w14:textId="77777777" w:rsidR="0045401C" w:rsidRPr="00746B57" w:rsidRDefault="0045401C" w:rsidP="0045401C">
            <w:pPr>
              <w:rPr>
                <w:b/>
                <w:color w:val="000000"/>
                <w:sz w:val="28"/>
                <w:szCs w:val="28"/>
                <w:lang w:val="uz-Cyrl-UZ"/>
              </w:rPr>
            </w:pPr>
            <w:r w:rsidRPr="00746B57">
              <w:rPr>
                <w:b/>
                <w:color w:val="000000"/>
                <w:sz w:val="28"/>
                <w:szCs w:val="28"/>
                <w:lang w:val="uz-Cyrl-UZ"/>
              </w:rPr>
              <w:lastRenderedPageBreak/>
              <w:t>Уязвимость</w:t>
            </w:r>
          </w:p>
          <w:p w14:paraId="585C24A7" w14:textId="77777777" w:rsidR="0045401C" w:rsidRPr="007309BD" w:rsidRDefault="0045401C" w:rsidP="0045401C">
            <w:pPr>
              <w:shd w:val="clear" w:color="auto" w:fill="FFFFFF"/>
              <w:tabs>
                <w:tab w:val="left" w:pos="4463"/>
              </w:tabs>
              <w:ind w:left="34"/>
              <w:rPr>
                <w:color w:val="000000"/>
                <w:spacing w:val="-4"/>
                <w:sz w:val="28"/>
                <w:szCs w:val="28"/>
                <w:lang w:val="uz-Cyrl-UZ"/>
              </w:rPr>
            </w:pPr>
            <w:r w:rsidRPr="00746B57">
              <w:rPr>
                <w:b/>
                <w:color w:val="000000"/>
                <w:sz w:val="28"/>
                <w:szCs w:val="28"/>
                <w:lang w:val="uz-Cyrl-UZ"/>
              </w:rPr>
              <w:t xml:space="preserve">uz - </w:t>
            </w:r>
            <w:r w:rsidR="00ED4582" w:rsidRPr="007309BD">
              <w:rPr>
                <w:color w:val="000000"/>
                <w:sz w:val="28"/>
                <w:szCs w:val="28"/>
                <w:lang w:val="uz-Cyrl-UZ"/>
              </w:rPr>
              <w:t>заифлик</w:t>
            </w:r>
          </w:p>
          <w:p w14:paraId="61F708A9"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pacing w:val="-4"/>
                <w:sz w:val="28"/>
                <w:szCs w:val="28"/>
                <w:lang w:val="uz-Cyrl-UZ"/>
              </w:rPr>
              <w:t>vulnerability</w:t>
            </w:r>
            <w:r w:rsidRPr="00746B57">
              <w:rPr>
                <w:b/>
                <w:color w:val="000000"/>
                <w:sz w:val="28"/>
                <w:szCs w:val="28"/>
                <w:lang w:val="uz-Cyrl-UZ"/>
              </w:rPr>
              <w:t xml:space="preserve"> </w:t>
            </w:r>
          </w:p>
        </w:tc>
        <w:tc>
          <w:tcPr>
            <w:tcW w:w="3084" w:type="pct"/>
          </w:tcPr>
          <w:p w14:paraId="5D142E1C" w14:textId="77777777" w:rsidR="0045401C" w:rsidRPr="00746B57" w:rsidRDefault="0045401C" w:rsidP="0045401C">
            <w:pPr>
              <w:jc w:val="both"/>
              <w:rPr>
                <w:color w:val="000000"/>
                <w:spacing w:val="-1"/>
                <w:sz w:val="28"/>
                <w:szCs w:val="28"/>
              </w:rPr>
            </w:pPr>
            <w:r w:rsidRPr="00746B57">
              <w:rPr>
                <w:color w:val="000000"/>
                <w:spacing w:val="-1"/>
                <w:sz w:val="28"/>
                <w:szCs w:val="28"/>
              </w:rPr>
              <w:t>1. Уязвимое место или брешь в системе обработки данных.</w:t>
            </w:r>
          </w:p>
          <w:p w14:paraId="6A39C588" w14:textId="77777777" w:rsidR="0045401C" w:rsidRPr="00746B57" w:rsidRDefault="0045401C" w:rsidP="0045401C">
            <w:pPr>
              <w:jc w:val="both"/>
              <w:rPr>
                <w:i/>
                <w:snapToGrid w:val="0"/>
                <w:color w:val="000000"/>
              </w:rPr>
            </w:pPr>
            <w:r w:rsidRPr="00746B57">
              <w:rPr>
                <w:i/>
                <w:color w:val="000000"/>
                <w:spacing w:val="-1"/>
              </w:rPr>
              <w:t>Примечание – Если при наличии уязвимости имеется соответствующая угроза, то существует и риск.</w:t>
            </w:r>
          </w:p>
          <w:p w14:paraId="455BD8AF" w14:textId="77777777" w:rsidR="0045401C" w:rsidRPr="00746B57" w:rsidRDefault="0045401C" w:rsidP="0045401C">
            <w:pPr>
              <w:shd w:val="clear" w:color="auto" w:fill="FFFFFF"/>
              <w:tabs>
                <w:tab w:val="left" w:pos="4463"/>
              </w:tabs>
              <w:jc w:val="both"/>
              <w:rPr>
                <w:color w:val="000000"/>
                <w:spacing w:val="-1"/>
                <w:sz w:val="28"/>
                <w:szCs w:val="28"/>
              </w:rPr>
            </w:pPr>
            <w:r w:rsidRPr="00746B57">
              <w:rPr>
                <w:color w:val="000000"/>
                <w:spacing w:val="-1"/>
                <w:sz w:val="28"/>
                <w:szCs w:val="28"/>
              </w:rPr>
              <w:t>2. Слабость в системных средствах защиты, вызванная ошибками или слабостями в процедурах, проекте, реализации, внутреннем контроле системы, которая может быть использована для нарушения политики безопасности системы.</w:t>
            </w:r>
          </w:p>
          <w:p w14:paraId="6F948916" w14:textId="77777777" w:rsidR="0045401C" w:rsidRPr="00746B57" w:rsidRDefault="0045401C" w:rsidP="0045401C">
            <w:pPr>
              <w:widowControl w:val="0"/>
              <w:shd w:val="clear" w:color="auto" w:fill="FFFFFF"/>
              <w:tabs>
                <w:tab w:val="left" w:pos="518"/>
              </w:tabs>
              <w:autoSpaceDE w:val="0"/>
              <w:autoSpaceDN w:val="0"/>
              <w:adjustRightInd w:val="0"/>
              <w:spacing w:before="20"/>
              <w:ind w:right="17"/>
              <w:jc w:val="both"/>
              <w:rPr>
                <w:i/>
                <w:iCs/>
                <w:color w:val="000000"/>
                <w:sz w:val="28"/>
                <w:szCs w:val="28"/>
              </w:rPr>
            </w:pPr>
            <w:r w:rsidRPr="00746B57">
              <w:rPr>
                <w:color w:val="000000"/>
                <w:spacing w:val="-1"/>
                <w:sz w:val="28"/>
                <w:szCs w:val="28"/>
              </w:rPr>
              <w:t xml:space="preserve">3. </w:t>
            </w:r>
            <w:r w:rsidRPr="00746B57">
              <w:rPr>
                <w:color w:val="000000"/>
                <w:sz w:val="28"/>
                <w:szCs w:val="28"/>
              </w:rPr>
              <w:t xml:space="preserve">Ошибка при назначении полномочий или упущение </w:t>
            </w:r>
            <w:r w:rsidRPr="00746B57">
              <w:rPr>
                <w:color w:val="000000"/>
                <w:spacing w:val="-1"/>
                <w:sz w:val="28"/>
                <w:szCs w:val="28"/>
              </w:rPr>
              <w:t>при разработке, реализации или управлении средствами защиты системы, которые могут привести к преодолению защиты.</w:t>
            </w:r>
          </w:p>
          <w:p w14:paraId="305C1731" w14:textId="77777777" w:rsidR="0045401C" w:rsidRPr="00746B57" w:rsidRDefault="0045401C" w:rsidP="0045401C">
            <w:pPr>
              <w:shd w:val="clear" w:color="auto" w:fill="FFFFFF"/>
              <w:ind w:right="58"/>
              <w:jc w:val="both"/>
              <w:rPr>
                <w:color w:val="000000"/>
                <w:spacing w:val="-4"/>
                <w:sz w:val="28"/>
                <w:szCs w:val="28"/>
              </w:rPr>
            </w:pPr>
            <w:r w:rsidRPr="00746B57">
              <w:rPr>
                <w:color w:val="000000"/>
                <w:sz w:val="28"/>
                <w:szCs w:val="28"/>
              </w:rPr>
              <w:t>4.</w:t>
            </w:r>
            <w:r w:rsidRPr="00746B57">
              <w:rPr>
                <w:color w:val="000000"/>
                <w:spacing w:val="-4"/>
                <w:sz w:val="28"/>
                <w:szCs w:val="28"/>
              </w:rPr>
              <w:t xml:space="preserve"> Слабое место в защите системы, через которое можно несанкционированно проникнуть в сеть.</w:t>
            </w:r>
          </w:p>
          <w:p w14:paraId="57F27290" w14:textId="77777777" w:rsidR="0045401C" w:rsidRPr="00746B57" w:rsidRDefault="0045401C" w:rsidP="0045401C">
            <w:pPr>
              <w:shd w:val="clear" w:color="auto" w:fill="FFFFFF"/>
              <w:ind w:right="5"/>
              <w:jc w:val="both"/>
              <w:rPr>
                <w:color w:val="000000"/>
                <w:spacing w:val="1"/>
                <w:sz w:val="28"/>
                <w:szCs w:val="28"/>
              </w:rPr>
            </w:pPr>
            <w:r w:rsidRPr="00746B57">
              <w:rPr>
                <w:color w:val="000000"/>
                <w:sz w:val="28"/>
                <w:szCs w:val="28"/>
                <w:lang w:val="uz-Cyrl-UZ"/>
              </w:rPr>
              <w:t>5.</w:t>
            </w:r>
            <w:r w:rsidRPr="00746B57">
              <w:rPr>
                <w:color w:val="000000"/>
                <w:sz w:val="28"/>
                <w:szCs w:val="28"/>
              </w:rPr>
              <w:t xml:space="preserve"> Свойство системы, которое </w:t>
            </w:r>
            <w:r w:rsidRPr="00746B57">
              <w:rPr>
                <w:color w:val="000000"/>
                <w:spacing w:val="1"/>
                <w:sz w:val="28"/>
                <w:szCs w:val="28"/>
              </w:rPr>
              <w:t xml:space="preserve">может привести к нарушению ее защиты при наличии угрозы. Уязвимость может возникать случайно </w:t>
            </w:r>
            <w:proofErr w:type="gramStart"/>
            <w:r w:rsidRPr="00746B57">
              <w:rPr>
                <w:color w:val="000000"/>
                <w:spacing w:val="3"/>
                <w:sz w:val="28"/>
                <w:szCs w:val="28"/>
              </w:rPr>
              <w:t>из за</w:t>
            </w:r>
            <w:proofErr w:type="gramEnd"/>
            <w:r w:rsidRPr="00746B57">
              <w:rPr>
                <w:color w:val="000000"/>
                <w:spacing w:val="3"/>
                <w:sz w:val="28"/>
                <w:szCs w:val="28"/>
              </w:rPr>
              <w:t xml:space="preserve"> неадекватного проектирования или неполной </w:t>
            </w:r>
            <w:r w:rsidRPr="00746B57">
              <w:rPr>
                <w:color w:val="000000"/>
                <w:spacing w:val="1"/>
                <w:sz w:val="28"/>
                <w:szCs w:val="28"/>
              </w:rPr>
              <w:t>отладки или может быть результатом злого умысла.</w:t>
            </w:r>
          </w:p>
          <w:p w14:paraId="0B21EE42" w14:textId="77777777" w:rsidR="0045401C" w:rsidRPr="00746B57" w:rsidRDefault="0045401C" w:rsidP="0045401C">
            <w:pPr>
              <w:shd w:val="clear" w:color="auto" w:fill="FFFFFF"/>
              <w:ind w:left="5" w:right="58"/>
              <w:jc w:val="both"/>
              <w:rPr>
                <w:color w:val="000000"/>
                <w:sz w:val="28"/>
                <w:szCs w:val="28"/>
                <w:lang w:val="uz-Cyrl-UZ"/>
              </w:rPr>
            </w:pPr>
            <w:r w:rsidRPr="00746B57">
              <w:rPr>
                <w:iCs/>
                <w:color w:val="000000"/>
                <w:sz w:val="28"/>
                <w:szCs w:val="28"/>
                <w:lang w:val="uz-Cyrl-UZ"/>
              </w:rPr>
              <w:t>6.</w:t>
            </w:r>
            <w:r w:rsidRPr="00746B57">
              <w:rPr>
                <w:iCs/>
                <w:color w:val="000000"/>
                <w:sz w:val="28"/>
                <w:szCs w:val="28"/>
              </w:rPr>
              <w:t xml:space="preserve"> </w:t>
            </w:r>
            <w:r w:rsidRPr="00746B57">
              <w:rPr>
                <w:color w:val="000000"/>
                <w:sz w:val="28"/>
                <w:szCs w:val="28"/>
              </w:rPr>
              <w:t xml:space="preserve">Любое слабое место, которое может быть использовано для нарушения </w:t>
            </w:r>
            <w:r w:rsidRPr="00746B57">
              <w:rPr>
                <w:iCs/>
                <w:color w:val="000000"/>
                <w:sz w:val="28"/>
                <w:szCs w:val="28"/>
              </w:rPr>
              <w:t>безопасности</w:t>
            </w:r>
            <w:r w:rsidRPr="00746B57">
              <w:rPr>
                <w:i/>
                <w:color w:val="000000"/>
                <w:sz w:val="28"/>
                <w:szCs w:val="28"/>
              </w:rPr>
              <w:t xml:space="preserve"> </w:t>
            </w:r>
            <w:r w:rsidRPr="00746B57">
              <w:rPr>
                <w:color w:val="000000"/>
                <w:sz w:val="28"/>
                <w:szCs w:val="28"/>
              </w:rPr>
              <w:t>системы или информации, которая в ней содержится.</w:t>
            </w:r>
          </w:p>
          <w:p w14:paraId="2FBE1BB1" w14:textId="77777777" w:rsidR="0045401C" w:rsidRPr="00746B57" w:rsidRDefault="0045401C" w:rsidP="0045401C">
            <w:pPr>
              <w:shd w:val="clear" w:color="auto" w:fill="FFFFFF"/>
              <w:tabs>
                <w:tab w:val="left" w:pos="4463"/>
              </w:tabs>
              <w:ind w:left="23"/>
              <w:jc w:val="both"/>
              <w:rPr>
                <w:color w:val="000000"/>
                <w:sz w:val="28"/>
                <w:szCs w:val="28"/>
                <w:lang w:val="uz-Cyrl-UZ"/>
              </w:rPr>
            </w:pPr>
          </w:p>
          <w:p w14:paraId="2B39143E" w14:textId="77777777" w:rsidR="0045401C" w:rsidRPr="00746B57" w:rsidRDefault="0045401C" w:rsidP="0045401C">
            <w:pPr>
              <w:shd w:val="clear" w:color="auto" w:fill="FFFFFF"/>
              <w:tabs>
                <w:tab w:val="left" w:pos="4463"/>
              </w:tabs>
              <w:spacing w:before="20"/>
              <w:jc w:val="both"/>
              <w:rPr>
                <w:color w:val="000000"/>
                <w:sz w:val="28"/>
                <w:szCs w:val="28"/>
                <w:lang w:val="uz-Cyrl-UZ"/>
              </w:rPr>
            </w:pPr>
            <w:r w:rsidRPr="00746B57">
              <w:rPr>
                <w:color w:val="000000"/>
                <w:sz w:val="28"/>
                <w:szCs w:val="28"/>
                <w:lang w:val="uz-Cyrl-UZ"/>
              </w:rPr>
              <w:t xml:space="preserve">1. Маълумотларни қайта ишлаш тизимидаги заиф жой ёки </w:t>
            </w:r>
            <w:r w:rsidR="0077670C" w:rsidRPr="007309BD">
              <w:rPr>
                <w:color w:val="000000"/>
                <w:sz w:val="28"/>
                <w:szCs w:val="28"/>
                <w:lang w:val="uz-Cyrl-UZ"/>
              </w:rPr>
              <w:t>кам</w:t>
            </w:r>
            <w:r w:rsidRPr="00746B57">
              <w:rPr>
                <w:color w:val="000000"/>
                <w:sz w:val="28"/>
                <w:szCs w:val="28"/>
                <w:lang w:val="uz-Cyrl-UZ"/>
              </w:rPr>
              <w:t>чилик.</w:t>
            </w:r>
          </w:p>
          <w:p w14:paraId="47CA582E" w14:textId="77777777" w:rsidR="0045401C" w:rsidRPr="00746B57" w:rsidRDefault="0045401C" w:rsidP="0045401C">
            <w:pPr>
              <w:shd w:val="clear" w:color="auto" w:fill="FFFFFF"/>
              <w:tabs>
                <w:tab w:val="left" w:pos="4463"/>
              </w:tabs>
              <w:spacing w:before="20"/>
              <w:jc w:val="both"/>
              <w:rPr>
                <w:i/>
                <w:color w:val="000000"/>
                <w:lang w:val="uz-Cyrl-UZ"/>
              </w:rPr>
            </w:pPr>
            <w:r w:rsidRPr="00746B57">
              <w:rPr>
                <w:i/>
                <w:color w:val="000000"/>
                <w:lang w:val="uz-Cyrl-UZ"/>
              </w:rPr>
              <w:t xml:space="preserve">Изоҳ </w:t>
            </w:r>
            <w:r w:rsidRPr="007309BD">
              <w:rPr>
                <w:i/>
                <w:color w:val="000000"/>
                <w:spacing w:val="-1"/>
                <w:lang w:val="uz-Cyrl-UZ"/>
              </w:rPr>
              <w:t>–</w:t>
            </w:r>
            <w:r w:rsidRPr="00746B57">
              <w:rPr>
                <w:i/>
                <w:color w:val="000000"/>
                <w:lang w:val="uz-Cyrl-UZ"/>
              </w:rPr>
              <w:t xml:space="preserve"> Заифлик мавжуд бўлганда, унга тегишли таҳдид, яъни риск</w:t>
            </w:r>
            <w:r w:rsidR="002B1508" w:rsidRPr="007309BD">
              <w:rPr>
                <w:i/>
                <w:color w:val="000000"/>
                <w:lang w:val="uz-Cyrl-UZ"/>
              </w:rPr>
              <w:t xml:space="preserve"> (эҳтимолий хавф)</w:t>
            </w:r>
            <w:r w:rsidR="002B1508" w:rsidRPr="007309BD">
              <w:rPr>
                <w:color w:val="000000"/>
                <w:sz w:val="28"/>
                <w:szCs w:val="28"/>
                <w:lang w:val="uz-Cyrl-UZ"/>
              </w:rPr>
              <w:t xml:space="preserve"> </w:t>
            </w:r>
            <w:r w:rsidRPr="00746B57">
              <w:rPr>
                <w:i/>
                <w:color w:val="000000"/>
                <w:lang w:val="uz-Cyrl-UZ"/>
              </w:rPr>
              <w:t xml:space="preserve"> ҳам мавжуд бўлади.</w:t>
            </w:r>
          </w:p>
          <w:p w14:paraId="38A5A564" w14:textId="77777777" w:rsidR="0045401C" w:rsidRPr="00746B57" w:rsidRDefault="0045401C" w:rsidP="0045401C">
            <w:pPr>
              <w:spacing w:before="20"/>
              <w:jc w:val="both"/>
              <w:rPr>
                <w:color w:val="000000"/>
                <w:sz w:val="28"/>
                <w:szCs w:val="28"/>
                <w:lang w:val="uz-Cyrl-UZ"/>
              </w:rPr>
            </w:pPr>
            <w:r w:rsidRPr="00746B57">
              <w:rPr>
                <w:color w:val="000000"/>
                <w:sz w:val="28"/>
                <w:szCs w:val="28"/>
                <w:lang w:val="uz-Cyrl-UZ"/>
              </w:rPr>
              <w:t>2. Тизим хавфсизлик сиёсатини бузиш учун қўлланилиши мумкин бўлган, процедуралар, лойиҳадаги, амалга оширишдаги, тизимни ички назорат қилишдаги хатолар ёки камчиликлар келтириб чиқарган, тизим муҳофаза воситаларидаги камчилик.</w:t>
            </w:r>
          </w:p>
          <w:p w14:paraId="45C6CE83" w14:textId="77777777" w:rsidR="0045401C" w:rsidRPr="00746B57" w:rsidRDefault="0045401C" w:rsidP="0045401C">
            <w:pPr>
              <w:spacing w:before="20"/>
              <w:jc w:val="both"/>
              <w:rPr>
                <w:color w:val="000000"/>
                <w:sz w:val="28"/>
                <w:szCs w:val="28"/>
                <w:lang w:val="uz-Cyrl-UZ"/>
              </w:rPr>
            </w:pPr>
            <w:r w:rsidRPr="00746B57">
              <w:rPr>
                <w:color w:val="000000"/>
                <w:sz w:val="28"/>
                <w:szCs w:val="28"/>
                <w:lang w:val="uz-Cyrl-UZ"/>
              </w:rPr>
              <w:t xml:space="preserve">3. Муҳофазани енгиб ўтишга олиб келиши мумкин бўлган, тизимнинг муҳофаза </w:t>
            </w:r>
            <w:r w:rsidRPr="00746B57">
              <w:rPr>
                <w:color w:val="000000"/>
                <w:sz w:val="28"/>
                <w:szCs w:val="28"/>
                <w:lang w:val="uz-Cyrl-UZ"/>
              </w:rPr>
              <w:lastRenderedPageBreak/>
              <w:t>воситаларини ишлаб чиқиш, амалга ошириш ёки бошқаришдаги йўқотишлар ёки ваколатларни тайинлашдаги хато.</w:t>
            </w:r>
          </w:p>
          <w:p w14:paraId="76ED419E" w14:textId="77777777" w:rsidR="0045401C" w:rsidRPr="00746B57" w:rsidRDefault="0045401C" w:rsidP="0045401C">
            <w:pPr>
              <w:spacing w:before="20"/>
              <w:jc w:val="both"/>
              <w:rPr>
                <w:color w:val="000000"/>
                <w:sz w:val="28"/>
                <w:szCs w:val="28"/>
                <w:lang w:val="uz-Cyrl-UZ"/>
              </w:rPr>
            </w:pPr>
            <w:r w:rsidRPr="00746B57">
              <w:rPr>
                <w:color w:val="000000"/>
                <w:sz w:val="28"/>
                <w:szCs w:val="28"/>
                <w:lang w:val="uz-Cyrl-UZ"/>
              </w:rPr>
              <w:t xml:space="preserve">4. Тизимни муҳофаза қилишдаги, тармоққа рухсат этилмаган тарзда суқулиб кириш мумкин бўлган заиф жой. </w:t>
            </w:r>
          </w:p>
          <w:p w14:paraId="06FB35ED" w14:textId="77777777" w:rsidR="0045401C" w:rsidRPr="00746B57" w:rsidRDefault="0045401C" w:rsidP="0045401C">
            <w:pPr>
              <w:shd w:val="clear" w:color="auto" w:fill="FFFFFF"/>
              <w:ind w:left="5" w:right="58"/>
              <w:jc w:val="both"/>
              <w:rPr>
                <w:color w:val="000000"/>
                <w:sz w:val="28"/>
                <w:szCs w:val="28"/>
                <w:lang w:val="uz-Cyrl-UZ"/>
              </w:rPr>
            </w:pPr>
            <w:r w:rsidRPr="00746B57">
              <w:rPr>
                <w:color w:val="000000"/>
                <w:sz w:val="28"/>
                <w:szCs w:val="28"/>
                <w:lang w:val="uz-Cyrl-UZ"/>
              </w:rPr>
              <w:t xml:space="preserve">5. Тизимнинг таҳдид юзага келганда, муҳофаза қилиниши бузилишига олиб келадиган хусусияти. </w:t>
            </w:r>
            <w:r w:rsidR="008408E1" w:rsidRPr="007309BD">
              <w:rPr>
                <w:color w:val="000000"/>
                <w:sz w:val="28"/>
                <w:szCs w:val="28"/>
                <w:lang w:val="uz-Cyrl-UZ"/>
              </w:rPr>
              <w:t>Заифлик</w:t>
            </w:r>
            <w:r w:rsidRPr="00746B57">
              <w:rPr>
                <w:color w:val="000000"/>
                <w:sz w:val="28"/>
                <w:szCs w:val="28"/>
                <w:lang w:val="uz-Cyrl-UZ"/>
              </w:rPr>
              <w:t xml:space="preserve"> мос даражада лойиҳаланмаслик ёки тўла созланмаслик туфайли тасодифан юзага келиши ёки ёмон ният натижаси бўлиши мумкин.</w:t>
            </w:r>
          </w:p>
          <w:p w14:paraId="6E506B62" w14:textId="77777777" w:rsidR="0045401C" w:rsidRPr="00746B57" w:rsidRDefault="0045401C" w:rsidP="0045401C">
            <w:pPr>
              <w:shd w:val="clear" w:color="auto" w:fill="FFFFFF"/>
              <w:ind w:left="5" w:right="58"/>
              <w:jc w:val="both"/>
              <w:rPr>
                <w:color w:val="000000"/>
                <w:sz w:val="28"/>
                <w:szCs w:val="28"/>
                <w:lang w:val="uz-Cyrl-UZ"/>
              </w:rPr>
            </w:pPr>
            <w:r w:rsidRPr="00746B57">
              <w:rPr>
                <w:color w:val="000000"/>
                <w:sz w:val="28"/>
                <w:szCs w:val="28"/>
                <w:lang w:val="uz-Cyrl-UZ"/>
              </w:rPr>
              <w:t xml:space="preserve">6. Хавфсизлик тизимини ёки унда бўлган ахборотни бузиб кўрсатиш учун фойдаланиладиган ҳар қандай заиф жой. </w:t>
            </w:r>
          </w:p>
        </w:tc>
      </w:tr>
      <w:tr w:rsidR="0045401C" w:rsidRPr="009D700E" w14:paraId="263B9D10" w14:textId="77777777">
        <w:trPr>
          <w:tblCellSpacing w:w="0" w:type="dxa"/>
          <w:jc w:val="center"/>
        </w:trPr>
        <w:tc>
          <w:tcPr>
            <w:tcW w:w="1916" w:type="pct"/>
          </w:tcPr>
          <w:p w14:paraId="604BF2AF" w14:textId="77777777" w:rsidR="0045401C" w:rsidRPr="00746B57" w:rsidRDefault="0045401C" w:rsidP="0045401C">
            <w:pPr>
              <w:autoSpaceDE w:val="0"/>
              <w:autoSpaceDN w:val="0"/>
              <w:adjustRightInd w:val="0"/>
              <w:rPr>
                <w:b/>
                <w:bCs/>
                <w:iCs/>
                <w:color w:val="000000"/>
                <w:sz w:val="28"/>
                <w:szCs w:val="28"/>
                <w:lang w:val="uz-Cyrl-UZ"/>
              </w:rPr>
            </w:pPr>
            <w:r w:rsidRPr="00746B57">
              <w:rPr>
                <w:b/>
                <w:bCs/>
                <w:iCs/>
                <w:color w:val="000000"/>
                <w:sz w:val="28"/>
                <w:szCs w:val="28"/>
              </w:rPr>
              <w:lastRenderedPageBreak/>
              <w:t>У</w:t>
            </w:r>
            <w:r w:rsidRPr="00746B57">
              <w:rPr>
                <w:b/>
                <w:bCs/>
                <w:iCs/>
                <w:color w:val="000000"/>
                <w:sz w:val="28"/>
                <w:szCs w:val="28"/>
                <w:lang w:val="uz-Cyrl-UZ"/>
              </w:rPr>
              <w:t>язвимость автоматизи</w:t>
            </w:r>
            <w:r w:rsidRPr="007309BD">
              <w:rPr>
                <w:b/>
                <w:bCs/>
                <w:iCs/>
                <w:color w:val="000000"/>
                <w:sz w:val="28"/>
                <w:szCs w:val="28"/>
              </w:rPr>
              <w:t>-</w:t>
            </w:r>
            <w:r w:rsidRPr="00746B57">
              <w:rPr>
                <w:b/>
                <w:bCs/>
                <w:iCs/>
                <w:color w:val="000000"/>
                <w:sz w:val="28"/>
                <w:szCs w:val="28"/>
                <w:lang w:val="uz-Cyrl-UZ"/>
              </w:rPr>
              <w:t>рованной системы</w:t>
            </w:r>
          </w:p>
          <w:p w14:paraId="5CAA0A86"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автоматлаштирилган тизимнинг </w:t>
            </w:r>
            <w:proofErr w:type="spellStart"/>
            <w:r w:rsidR="008408E1" w:rsidRPr="00746B57">
              <w:rPr>
                <w:color w:val="000000"/>
                <w:sz w:val="28"/>
                <w:szCs w:val="28"/>
              </w:rPr>
              <w:t>заиф</w:t>
            </w:r>
            <w:proofErr w:type="spellEnd"/>
            <w:r w:rsidRPr="00746B57">
              <w:rPr>
                <w:color w:val="000000"/>
                <w:sz w:val="28"/>
                <w:szCs w:val="28"/>
                <w:lang w:val="uz-Cyrl-UZ"/>
              </w:rPr>
              <w:t>лиги</w:t>
            </w:r>
          </w:p>
          <w:p w14:paraId="0262A68D"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bCs/>
                <w:color w:val="000000"/>
                <w:sz w:val="28"/>
                <w:szCs w:val="28"/>
                <w:lang w:val="en-US"/>
              </w:rPr>
              <w:t xml:space="preserve">automated system </w:t>
            </w:r>
            <w:r w:rsidR="008408E1" w:rsidRPr="00746B57">
              <w:rPr>
                <w:bCs/>
                <w:color w:val="000000"/>
                <w:sz w:val="28"/>
                <w:szCs w:val="28"/>
              </w:rPr>
              <w:br/>
            </w:r>
            <w:r w:rsidRPr="00746B57">
              <w:rPr>
                <w:bCs/>
                <w:color w:val="000000"/>
                <w:sz w:val="28"/>
                <w:szCs w:val="28"/>
                <w:lang w:val="en-US"/>
              </w:rPr>
              <w:t>vulnerability</w:t>
            </w:r>
          </w:p>
        </w:tc>
        <w:tc>
          <w:tcPr>
            <w:tcW w:w="3084" w:type="pct"/>
          </w:tcPr>
          <w:p w14:paraId="1D9C29F8"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lang w:val="uz-Cyrl-UZ"/>
              </w:rPr>
              <w:t xml:space="preserve">Любая характеристика </w:t>
            </w:r>
            <w:r w:rsidRPr="00746B57">
              <w:rPr>
                <w:bCs/>
                <w:iCs/>
                <w:color w:val="000000"/>
                <w:sz w:val="28"/>
                <w:szCs w:val="28"/>
                <w:lang w:val="uz-Cyrl-UZ"/>
              </w:rPr>
              <w:t>автоматиз</w:t>
            </w:r>
            <w:proofErr w:type="spellStart"/>
            <w:r w:rsidRPr="00746B57">
              <w:rPr>
                <w:bCs/>
                <w:iCs/>
                <w:color w:val="000000"/>
                <w:sz w:val="28"/>
                <w:szCs w:val="28"/>
              </w:rPr>
              <w:t>ированной</w:t>
            </w:r>
            <w:proofErr w:type="spellEnd"/>
            <w:r w:rsidRPr="00746B57">
              <w:rPr>
                <w:bCs/>
                <w:color w:val="000000"/>
                <w:sz w:val="28"/>
                <w:szCs w:val="28"/>
              </w:rPr>
              <w:t xml:space="preserve"> системы, использование которой нарушителем может привести к реализации угрозы.</w:t>
            </w:r>
          </w:p>
          <w:p w14:paraId="0B02D229" w14:textId="77777777" w:rsidR="0045401C" w:rsidRPr="00746B57" w:rsidRDefault="0045401C" w:rsidP="0045401C">
            <w:pPr>
              <w:ind w:left="23"/>
              <w:jc w:val="both"/>
              <w:rPr>
                <w:color w:val="000000"/>
                <w:sz w:val="28"/>
                <w:szCs w:val="28"/>
                <w:lang w:val="uz-Cyrl-UZ"/>
              </w:rPr>
            </w:pPr>
          </w:p>
          <w:p w14:paraId="064528D1"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Автоматлаштирилган тизимнинг, бузғунчининг ундан фойдаланиши таҳдидни амалга оширишга олиб келиши мумкин бўлган ҳар қандай характеристикаси. </w:t>
            </w:r>
          </w:p>
        </w:tc>
      </w:tr>
      <w:tr w:rsidR="0045401C" w:rsidRPr="009D700E" w14:paraId="57C1BCC8" w14:textId="77777777">
        <w:trPr>
          <w:tblCellSpacing w:w="0" w:type="dxa"/>
          <w:jc w:val="center"/>
        </w:trPr>
        <w:tc>
          <w:tcPr>
            <w:tcW w:w="1916" w:type="pct"/>
          </w:tcPr>
          <w:p w14:paraId="58053F0F" w14:textId="77777777" w:rsidR="0045401C" w:rsidRPr="007309BD" w:rsidRDefault="0045401C" w:rsidP="0045401C">
            <w:pPr>
              <w:autoSpaceDE w:val="0"/>
              <w:autoSpaceDN w:val="0"/>
              <w:adjustRightInd w:val="0"/>
              <w:rPr>
                <w:b/>
                <w:bCs/>
                <w:iCs/>
                <w:color w:val="000000"/>
                <w:sz w:val="28"/>
                <w:szCs w:val="28"/>
                <w:lang w:val="uz-Cyrl-UZ"/>
              </w:rPr>
            </w:pPr>
            <w:r w:rsidRPr="007309BD">
              <w:rPr>
                <w:b/>
                <w:bCs/>
                <w:iCs/>
                <w:color w:val="000000"/>
                <w:sz w:val="28"/>
                <w:szCs w:val="28"/>
                <w:lang w:val="uz-Cyrl-UZ"/>
              </w:rPr>
              <w:t>Уязвимость информации</w:t>
            </w:r>
          </w:p>
          <w:p w14:paraId="5C5110E4" w14:textId="77777777" w:rsidR="0045401C" w:rsidRPr="00746B57" w:rsidRDefault="0045401C" w:rsidP="0045401C">
            <w:pPr>
              <w:rPr>
                <w:color w:val="000000"/>
                <w:sz w:val="28"/>
                <w:szCs w:val="28"/>
                <w:lang w:val="uz-Cyrl-UZ"/>
              </w:rPr>
            </w:pPr>
            <w:r w:rsidRPr="007309BD">
              <w:rPr>
                <w:b/>
                <w:color w:val="000000"/>
                <w:sz w:val="28"/>
                <w:szCs w:val="28"/>
                <w:lang w:val="uz-Cyrl-UZ"/>
              </w:rPr>
              <w:t xml:space="preserve">uz - </w:t>
            </w:r>
            <w:r w:rsidRPr="00746B57">
              <w:rPr>
                <w:color w:val="000000"/>
                <w:sz w:val="28"/>
                <w:szCs w:val="28"/>
                <w:lang w:val="uz-Cyrl-UZ"/>
              </w:rPr>
              <w:t xml:space="preserve">ахборотнинг </w:t>
            </w:r>
            <w:r w:rsidR="008408E1" w:rsidRPr="007309BD">
              <w:rPr>
                <w:color w:val="000000"/>
                <w:sz w:val="28"/>
                <w:szCs w:val="28"/>
                <w:lang w:val="uz-Cyrl-UZ"/>
              </w:rPr>
              <w:t>заифлиги</w:t>
            </w:r>
          </w:p>
          <w:p w14:paraId="2D01F0FE" w14:textId="77777777" w:rsidR="0045401C" w:rsidRPr="007309BD" w:rsidRDefault="0045401C" w:rsidP="0045401C">
            <w:pPr>
              <w:rPr>
                <w:b/>
                <w:color w:val="000000"/>
                <w:sz w:val="28"/>
                <w:szCs w:val="28"/>
                <w:lang w:val="uz-Cyrl-UZ"/>
              </w:rPr>
            </w:pPr>
            <w:r w:rsidRPr="007309BD">
              <w:rPr>
                <w:b/>
                <w:color w:val="000000"/>
                <w:sz w:val="28"/>
                <w:szCs w:val="28"/>
                <w:lang w:val="uz-Cyrl-UZ"/>
              </w:rPr>
              <w:t xml:space="preserve">en - </w:t>
            </w:r>
            <w:r w:rsidRPr="007309BD">
              <w:rPr>
                <w:bCs/>
                <w:color w:val="000000"/>
                <w:sz w:val="28"/>
                <w:szCs w:val="28"/>
                <w:lang w:val="uz-Cyrl-UZ"/>
              </w:rPr>
              <w:t>information vulnerability</w:t>
            </w:r>
          </w:p>
        </w:tc>
        <w:tc>
          <w:tcPr>
            <w:tcW w:w="3084" w:type="pct"/>
          </w:tcPr>
          <w:p w14:paraId="3E8704E8"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Подверженность информации воздействию различных дестабилизирующих факторов, которые могут привести к нарушению ее конфиденциальности, целостности, доступности, или неправомерному ее тиражированию.</w:t>
            </w:r>
          </w:p>
          <w:p w14:paraId="5CD420CE" w14:textId="77777777" w:rsidR="0045401C" w:rsidRPr="00746B57" w:rsidRDefault="0045401C" w:rsidP="0045401C">
            <w:pPr>
              <w:ind w:left="23"/>
              <w:jc w:val="both"/>
              <w:rPr>
                <w:color w:val="000000"/>
                <w:sz w:val="28"/>
                <w:szCs w:val="28"/>
                <w:lang w:val="uz-Cyrl-UZ"/>
              </w:rPr>
            </w:pPr>
          </w:p>
          <w:p w14:paraId="50FB6796"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Ахборотнинг, унинг конфиденциаллиги, яхлитлиги, ундан эркин фойдаланиш мумкинлиги бузилишига ва  ноқонуний тарзда кўпайтирилишига олиб келиши мумкин бўлган турли беқарорлаштирувчи омиллар таъсирига мойиллиги. </w:t>
            </w:r>
          </w:p>
        </w:tc>
      </w:tr>
      <w:tr w:rsidR="0045401C" w:rsidRPr="009D700E" w14:paraId="264B22FF" w14:textId="77777777">
        <w:trPr>
          <w:tblCellSpacing w:w="0" w:type="dxa"/>
          <w:jc w:val="center"/>
        </w:trPr>
        <w:tc>
          <w:tcPr>
            <w:tcW w:w="1916" w:type="pct"/>
          </w:tcPr>
          <w:p w14:paraId="3E7435F3"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t>Уязвимость субъекта информационных отношений</w:t>
            </w:r>
          </w:p>
          <w:p w14:paraId="0B467755"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r w:rsidRPr="00746B57">
              <w:rPr>
                <w:color w:val="000000"/>
                <w:sz w:val="28"/>
                <w:szCs w:val="28"/>
                <w:lang w:val="uz-Cyrl-UZ"/>
              </w:rPr>
              <w:t xml:space="preserve">ахборот муносабатлари субъектининг </w:t>
            </w:r>
            <w:proofErr w:type="spellStart"/>
            <w:r w:rsidR="008408E1" w:rsidRPr="00746B57">
              <w:rPr>
                <w:color w:val="000000"/>
                <w:sz w:val="28"/>
                <w:szCs w:val="28"/>
              </w:rPr>
              <w:t>заифлиги</w:t>
            </w:r>
            <w:proofErr w:type="spellEnd"/>
          </w:p>
          <w:p w14:paraId="295CB95E"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309BD">
              <w:rPr>
                <w:b/>
                <w:color w:val="000000"/>
                <w:sz w:val="28"/>
                <w:szCs w:val="28"/>
                <w:lang w:val="en-US"/>
              </w:rPr>
              <w:t xml:space="preserve"> - </w:t>
            </w:r>
            <w:r w:rsidRPr="00746B57">
              <w:rPr>
                <w:bCs/>
                <w:color w:val="000000"/>
                <w:sz w:val="28"/>
                <w:szCs w:val="28"/>
                <w:lang w:val="en-US"/>
              </w:rPr>
              <w:t>vulnerability of information relapse</w:t>
            </w:r>
          </w:p>
        </w:tc>
        <w:tc>
          <w:tcPr>
            <w:tcW w:w="3084" w:type="pct"/>
          </w:tcPr>
          <w:p w14:paraId="65401B8B"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Потенциальная подверженность субъекта нанесению ущерба его жизненно важным интересам посредством воздействия на критичную для него информацию, ее носители и процессы ее обработки.</w:t>
            </w:r>
          </w:p>
          <w:p w14:paraId="676D9FE0" w14:textId="77777777" w:rsidR="0045401C" w:rsidRPr="00746B57" w:rsidRDefault="0045401C" w:rsidP="0045401C">
            <w:pPr>
              <w:ind w:left="23"/>
              <w:jc w:val="both"/>
              <w:rPr>
                <w:color w:val="000000"/>
                <w:sz w:val="28"/>
                <w:szCs w:val="28"/>
                <w:lang w:val="uz-Cyrl-UZ"/>
              </w:rPr>
            </w:pPr>
          </w:p>
          <w:p w14:paraId="739B424B"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Субъектнинг, унинг учун критик бўлган ахборотга, уни ташувчиларга ва қайта ишлаш </w:t>
            </w:r>
            <w:r w:rsidRPr="00746B57">
              <w:rPr>
                <w:color w:val="000000"/>
                <w:sz w:val="28"/>
                <w:szCs w:val="28"/>
                <w:lang w:val="uz-Cyrl-UZ"/>
              </w:rPr>
              <w:lastRenderedPageBreak/>
              <w:t xml:space="preserve">жараёнларига таъсир этиш воситасида, ҳаётий муҳим манфаатларига зарар етказилишга потенциал йўлиқишлиги. </w:t>
            </w:r>
          </w:p>
        </w:tc>
      </w:tr>
      <w:tr w:rsidR="0045401C" w:rsidRPr="00746B57" w14:paraId="738ED0C1" w14:textId="77777777">
        <w:trPr>
          <w:tblCellSpacing w:w="0" w:type="dxa"/>
          <w:jc w:val="center"/>
        </w:trPr>
        <w:tc>
          <w:tcPr>
            <w:tcW w:w="5000" w:type="pct"/>
            <w:gridSpan w:val="2"/>
          </w:tcPr>
          <w:p w14:paraId="2B8A4BE8" w14:textId="77777777" w:rsidR="0045401C" w:rsidRPr="00746B57" w:rsidRDefault="0045401C" w:rsidP="0045401C">
            <w:pPr>
              <w:jc w:val="center"/>
              <w:rPr>
                <w:b/>
                <w:color w:val="000000"/>
                <w:sz w:val="28"/>
                <w:szCs w:val="28"/>
              </w:rPr>
            </w:pPr>
            <w:r w:rsidRPr="00746B57">
              <w:rPr>
                <w:b/>
                <w:color w:val="000000"/>
                <w:sz w:val="28"/>
                <w:szCs w:val="28"/>
              </w:rPr>
              <w:lastRenderedPageBreak/>
              <w:t>Ф</w:t>
            </w:r>
          </w:p>
        </w:tc>
      </w:tr>
      <w:tr w:rsidR="0045401C" w:rsidRPr="00746B57" w14:paraId="58B0B08B" w14:textId="77777777">
        <w:trPr>
          <w:tblCellSpacing w:w="0" w:type="dxa"/>
          <w:jc w:val="center"/>
        </w:trPr>
        <w:tc>
          <w:tcPr>
            <w:tcW w:w="1916" w:type="pct"/>
          </w:tcPr>
          <w:p w14:paraId="48EB7546" w14:textId="77777777" w:rsidR="0045401C" w:rsidRPr="00746B57" w:rsidRDefault="0045401C" w:rsidP="0045401C">
            <w:pPr>
              <w:jc w:val="both"/>
              <w:rPr>
                <w:b/>
                <w:color w:val="000000"/>
                <w:sz w:val="28"/>
                <w:szCs w:val="28"/>
              </w:rPr>
            </w:pPr>
            <w:r w:rsidRPr="00746B57">
              <w:rPr>
                <w:b/>
                <w:color w:val="000000"/>
                <w:sz w:val="28"/>
                <w:szCs w:val="28"/>
              </w:rPr>
              <w:t>Файл архивный</w:t>
            </w:r>
          </w:p>
          <w:p w14:paraId="0BFECD55"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pacing w:val="-1"/>
                <w:sz w:val="28"/>
                <w:szCs w:val="28"/>
                <w:lang w:val="uz-Cyrl-UZ"/>
              </w:rPr>
              <w:t>архивга оид файл</w:t>
            </w:r>
          </w:p>
          <w:p w14:paraId="4917F39F"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archive file</w:t>
            </w:r>
          </w:p>
        </w:tc>
        <w:tc>
          <w:tcPr>
            <w:tcW w:w="3084" w:type="pct"/>
          </w:tcPr>
          <w:p w14:paraId="36E9E803" w14:textId="77777777" w:rsidR="0045401C" w:rsidRPr="00746B57" w:rsidRDefault="0045401C" w:rsidP="0045401C">
            <w:pPr>
              <w:shd w:val="clear" w:color="auto" w:fill="FFFFFF"/>
              <w:jc w:val="both"/>
              <w:rPr>
                <w:color w:val="000000"/>
                <w:sz w:val="28"/>
                <w:szCs w:val="28"/>
              </w:rPr>
            </w:pPr>
            <w:r w:rsidRPr="00746B57">
              <w:rPr>
                <w:color w:val="000000"/>
                <w:spacing w:val="1"/>
                <w:sz w:val="28"/>
                <w:szCs w:val="28"/>
              </w:rPr>
              <w:t>Файл, сохраняемый для более позднего изучения или верификации, для безопасности или любой другой цели.</w:t>
            </w:r>
          </w:p>
          <w:p w14:paraId="46769F58" w14:textId="77777777" w:rsidR="0045401C" w:rsidRPr="00746B57" w:rsidRDefault="0045401C" w:rsidP="0045401C">
            <w:pPr>
              <w:shd w:val="clear" w:color="auto" w:fill="FFFFFF"/>
              <w:jc w:val="both"/>
              <w:rPr>
                <w:color w:val="000000"/>
                <w:sz w:val="28"/>
                <w:szCs w:val="28"/>
              </w:rPr>
            </w:pPr>
          </w:p>
          <w:p w14:paraId="4FCBCE28" w14:textId="77777777" w:rsidR="0045401C" w:rsidRPr="00746B57" w:rsidRDefault="0045401C" w:rsidP="0045401C">
            <w:pPr>
              <w:jc w:val="both"/>
              <w:rPr>
                <w:color w:val="000000"/>
                <w:sz w:val="28"/>
                <w:szCs w:val="28"/>
              </w:rPr>
            </w:pPr>
            <w:r w:rsidRPr="00746B57">
              <w:rPr>
                <w:color w:val="000000"/>
                <w:sz w:val="28"/>
                <w:szCs w:val="28"/>
                <w:lang w:val="uz-Cyrl-UZ"/>
              </w:rPr>
              <w:t>Кейинроқ ўрганиш ёки верификация (асл нусха) учун, хавфсизлик ёки исталган бошқа мақсад учун сақланадиган файл</w:t>
            </w:r>
            <w:r w:rsidRPr="00746B57">
              <w:rPr>
                <w:color w:val="000000"/>
                <w:sz w:val="28"/>
                <w:szCs w:val="28"/>
              </w:rPr>
              <w:t>.</w:t>
            </w:r>
          </w:p>
        </w:tc>
      </w:tr>
      <w:tr w:rsidR="0045401C" w:rsidRPr="00746B57" w14:paraId="0D8462F9" w14:textId="77777777">
        <w:trPr>
          <w:tblCellSpacing w:w="0" w:type="dxa"/>
          <w:jc w:val="center"/>
        </w:trPr>
        <w:tc>
          <w:tcPr>
            <w:tcW w:w="1916" w:type="pct"/>
          </w:tcPr>
          <w:p w14:paraId="0D71A070" w14:textId="77777777" w:rsidR="0045401C" w:rsidRPr="00746B57" w:rsidRDefault="0045401C" w:rsidP="0045401C">
            <w:pPr>
              <w:jc w:val="both"/>
              <w:rPr>
                <w:b/>
                <w:color w:val="000000"/>
                <w:sz w:val="28"/>
                <w:szCs w:val="28"/>
                <w:lang w:val="uz-Cyrl-UZ"/>
              </w:rPr>
            </w:pPr>
            <w:r w:rsidRPr="00746B57">
              <w:rPr>
                <w:b/>
                <w:color w:val="000000"/>
                <w:sz w:val="28"/>
                <w:szCs w:val="28"/>
              </w:rPr>
              <w:t>Ф</w:t>
            </w:r>
            <w:r w:rsidRPr="00746B57">
              <w:rPr>
                <w:b/>
                <w:color w:val="000000"/>
                <w:sz w:val="28"/>
                <w:szCs w:val="28"/>
                <w:lang w:val="uz-Cyrl-UZ"/>
              </w:rPr>
              <w:t>айл заархивированный</w:t>
            </w:r>
          </w:p>
          <w:p w14:paraId="5B24974B" w14:textId="77777777" w:rsidR="0045401C" w:rsidRPr="00746B57" w:rsidRDefault="0045401C" w:rsidP="0045401C">
            <w:pPr>
              <w:rPr>
                <w:color w:val="000000"/>
                <w:spacing w:val="-1"/>
                <w:sz w:val="28"/>
                <w:szCs w:val="28"/>
                <w:lang w:val="uz-Cyrl-UZ"/>
              </w:rPr>
            </w:pPr>
            <w:r w:rsidRPr="00746B57">
              <w:rPr>
                <w:b/>
                <w:color w:val="000000"/>
                <w:sz w:val="28"/>
                <w:szCs w:val="28"/>
                <w:lang w:val="uz-Cyrl-UZ"/>
              </w:rPr>
              <w:t xml:space="preserve">uz - </w:t>
            </w:r>
            <w:r w:rsidRPr="00746B57">
              <w:rPr>
                <w:color w:val="000000"/>
                <w:spacing w:val="-1"/>
                <w:sz w:val="28"/>
                <w:szCs w:val="28"/>
                <w:lang w:val="uz-Cyrl-UZ"/>
              </w:rPr>
              <w:t>архивлаштирилган файл</w:t>
            </w:r>
          </w:p>
          <w:p w14:paraId="25CCF156"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pacing w:val="-1"/>
                <w:sz w:val="28"/>
                <w:szCs w:val="28"/>
                <w:lang w:val="uz-Cyrl-UZ"/>
              </w:rPr>
              <w:t>archived file</w:t>
            </w:r>
          </w:p>
        </w:tc>
        <w:tc>
          <w:tcPr>
            <w:tcW w:w="3084" w:type="pct"/>
          </w:tcPr>
          <w:p w14:paraId="425348F5" w14:textId="77777777" w:rsidR="0045401C" w:rsidRPr="00746B57" w:rsidRDefault="0045401C" w:rsidP="0045401C">
            <w:pPr>
              <w:shd w:val="clear" w:color="auto" w:fill="FFFFFF"/>
              <w:ind w:right="34"/>
              <w:jc w:val="both"/>
              <w:rPr>
                <w:color w:val="000000"/>
                <w:spacing w:val="1"/>
                <w:sz w:val="28"/>
                <w:szCs w:val="28"/>
              </w:rPr>
            </w:pPr>
            <w:r w:rsidRPr="00746B57">
              <w:rPr>
                <w:color w:val="000000"/>
                <w:spacing w:val="1"/>
                <w:sz w:val="28"/>
                <w:szCs w:val="28"/>
              </w:rPr>
              <w:t>Файл, для которого существует архивный файл.</w:t>
            </w:r>
          </w:p>
          <w:p w14:paraId="1022BB3E" w14:textId="77777777" w:rsidR="0045401C" w:rsidRPr="00746B57" w:rsidRDefault="0045401C" w:rsidP="0045401C">
            <w:pPr>
              <w:shd w:val="clear" w:color="auto" w:fill="FFFFFF"/>
              <w:ind w:right="34"/>
              <w:jc w:val="both"/>
              <w:rPr>
                <w:color w:val="000000"/>
                <w:sz w:val="28"/>
                <w:szCs w:val="28"/>
              </w:rPr>
            </w:pPr>
          </w:p>
          <w:p w14:paraId="1F760401" w14:textId="77777777" w:rsidR="0045401C" w:rsidRPr="00746B57" w:rsidRDefault="0045401C" w:rsidP="0045401C">
            <w:pPr>
              <w:jc w:val="both"/>
              <w:rPr>
                <w:color w:val="000000"/>
                <w:sz w:val="28"/>
                <w:szCs w:val="28"/>
              </w:rPr>
            </w:pPr>
            <w:r w:rsidRPr="00746B57">
              <w:rPr>
                <w:color w:val="000000"/>
                <w:sz w:val="28"/>
                <w:szCs w:val="28"/>
                <w:lang w:val="uz-Cyrl-UZ"/>
              </w:rPr>
              <w:t>Архивланган файли мавжуд бўлган файл</w:t>
            </w:r>
            <w:r w:rsidRPr="00746B57">
              <w:rPr>
                <w:color w:val="000000"/>
                <w:sz w:val="28"/>
                <w:szCs w:val="28"/>
              </w:rPr>
              <w:t>.</w:t>
            </w:r>
          </w:p>
        </w:tc>
      </w:tr>
      <w:tr w:rsidR="0045401C" w:rsidRPr="00746B57" w14:paraId="539473BE" w14:textId="77777777">
        <w:trPr>
          <w:tblCellSpacing w:w="0" w:type="dxa"/>
          <w:jc w:val="center"/>
        </w:trPr>
        <w:tc>
          <w:tcPr>
            <w:tcW w:w="1916" w:type="pct"/>
          </w:tcPr>
          <w:p w14:paraId="2AD59E4F" w14:textId="77777777" w:rsidR="0045401C" w:rsidRPr="00746B57" w:rsidRDefault="0045401C" w:rsidP="0045401C">
            <w:pPr>
              <w:jc w:val="both"/>
              <w:rPr>
                <w:b/>
                <w:color w:val="000000"/>
                <w:sz w:val="28"/>
                <w:szCs w:val="28"/>
                <w:lang w:val="uz-Cyrl-UZ"/>
              </w:rPr>
            </w:pPr>
            <w:r w:rsidRPr="00746B57">
              <w:rPr>
                <w:b/>
                <w:color w:val="000000"/>
                <w:sz w:val="28"/>
                <w:szCs w:val="28"/>
              </w:rPr>
              <w:t>Ф</w:t>
            </w:r>
            <w:r w:rsidRPr="00746B57">
              <w:rPr>
                <w:b/>
                <w:color w:val="000000"/>
                <w:sz w:val="28"/>
                <w:szCs w:val="28"/>
                <w:lang w:val="uz-Cyrl-UZ"/>
              </w:rPr>
              <w:t>айл защищенный</w:t>
            </w:r>
          </w:p>
          <w:p w14:paraId="60270AD9" w14:textId="77777777" w:rsidR="0045401C" w:rsidRPr="00746B57" w:rsidRDefault="0045401C" w:rsidP="0045401C">
            <w:pPr>
              <w:jc w:val="both"/>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муҳофаза қилинган файл</w:t>
            </w:r>
          </w:p>
          <w:p w14:paraId="54D811FB" w14:textId="77777777" w:rsidR="0045401C" w:rsidRPr="00746B57" w:rsidRDefault="0045401C" w:rsidP="0045401C">
            <w:pPr>
              <w:jc w:val="both"/>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protected file</w:t>
            </w:r>
          </w:p>
        </w:tc>
        <w:tc>
          <w:tcPr>
            <w:tcW w:w="3084" w:type="pct"/>
          </w:tcPr>
          <w:p w14:paraId="00369A49" w14:textId="77777777" w:rsidR="0045401C" w:rsidRPr="00746B57" w:rsidRDefault="0045401C" w:rsidP="0045401C">
            <w:pPr>
              <w:jc w:val="both"/>
              <w:rPr>
                <w:color w:val="000000"/>
                <w:spacing w:val="4"/>
                <w:sz w:val="28"/>
                <w:szCs w:val="28"/>
                <w:lang w:val="uz-Cyrl-UZ"/>
              </w:rPr>
            </w:pPr>
            <w:r w:rsidRPr="00746B57">
              <w:rPr>
                <w:color w:val="000000"/>
                <w:sz w:val="28"/>
                <w:szCs w:val="28"/>
              </w:rPr>
              <w:t>Файл, для досту</w:t>
            </w:r>
            <w:r w:rsidRPr="00746B57">
              <w:rPr>
                <w:color w:val="000000"/>
                <w:spacing w:val="4"/>
                <w:sz w:val="28"/>
                <w:szCs w:val="28"/>
              </w:rPr>
              <w:t>па к записям которого необходимо ввести пароль.</w:t>
            </w:r>
          </w:p>
          <w:p w14:paraId="49C99CAA" w14:textId="77777777" w:rsidR="0045401C" w:rsidRPr="00746B57" w:rsidRDefault="0045401C" w:rsidP="0045401C">
            <w:pPr>
              <w:jc w:val="both"/>
              <w:rPr>
                <w:color w:val="000000"/>
                <w:spacing w:val="4"/>
                <w:sz w:val="28"/>
                <w:szCs w:val="28"/>
                <w:lang w:val="uz-Cyrl-UZ"/>
              </w:rPr>
            </w:pPr>
          </w:p>
          <w:p w14:paraId="568BFDCD" w14:textId="77777777" w:rsidR="0045401C" w:rsidRPr="00746B57" w:rsidRDefault="0045401C" w:rsidP="0045401C">
            <w:pPr>
              <w:jc w:val="both"/>
              <w:rPr>
                <w:color w:val="000000"/>
                <w:sz w:val="28"/>
                <w:szCs w:val="28"/>
              </w:rPr>
            </w:pPr>
            <w:r w:rsidRPr="00746B57">
              <w:rPr>
                <w:color w:val="000000"/>
                <w:spacing w:val="4"/>
                <w:sz w:val="28"/>
                <w:szCs w:val="28"/>
                <w:lang w:val="uz-Cyrl-UZ"/>
              </w:rPr>
              <w:t>Ёзувларидан фойдалана олиш учун пароль киритилиши зарур бўлган файл</w:t>
            </w:r>
            <w:r w:rsidRPr="00746B57">
              <w:rPr>
                <w:color w:val="000000"/>
                <w:spacing w:val="4"/>
                <w:sz w:val="28"/>
                <w:szCs w:val="28"/>
              </w:rPr>
              <w:t>.</w:t>
            </w:r>
          </w:p>
        </w:tc>
      </w:tr>
      <w:tr w:rsidR="0045401C" w:rsidRPr="009D700E" w14:paraId="1C3ED8D3" w14:textId="77777777">
        <w:trPr>
          <w:tblCellSpacing w:w="0" w:type="dxa"/>
          <w:jc w:val="center"/>
        </w:trPr>
        <w:tc>
          <w:tcPr>
            <w:tcW w:w="1916" w:type="pct"/>
          </w:tcPr>
          <w:p w14:paraId="01292ACD" w14:textId="77777777" w:rsidR="0045401C" w:rsidRPr="00746B57" w:rsidRDefault="0045401C" w:rsidP="0045401C">
            <w:pPr>
              <w:rPr>
                <w:b/>
                <w:color w:val="000000"/>
                <w:sz w:val="28"/>
                <w:szCs w:val="28"/>
              </w:rPr>
            </w:pPr>
            <w:r w:rsidRPr="00746B57">
              <w:rPr>
                <w:b/>
                <w:color w:val="000000"/>
                <w:sz w:val="28"/>
                <w:szCs w:val="28"/>
              </w:rPr>
              <w:t>Ф</w:t>
            </w:r>
            <w:r w:rsidRPr="00746B57">
              <w:rPr>
                <w:b/>
                <w:iCs/>
                <w:color w:val="000000"/>
                <w:sz w:val="28"/>
                <w:szCs w:val="28"/>
              </w:rPr>
              <w:t>айл контрольной проверки</w:t>
            </w:r>
          </w:p>
          <w:p w14:paraId="235BA7BB"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назорат текширув файли</w:t>
            </w:r>
          </w:p>
          <w:p w14:paraId="0E3E7FB0"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checking</w:t>
            </w:r>
            <w:r w:rsidRPr="00746B57">
              <w:rPr>
                <w:b/>
                <w:color w:val="000000"/>
                <w:sz w:val="28"/>
                <w:szCs w:val="28"/>
                <w:lang w:val="en-US"/>
              </w:rPr>
              <w:t xml:space="preserve"> </w:t>
            </w:r>
            <w:r w:rsidRPr="00746B57">
              <w:rPr>
                <w:color w:val="000000"/>
                <w:sz w:val="28"/>
                <w:szCs w:val="28"/>
                <w:lang w:val="en-US"/>
              </w:rPr>
              <w:t>file</w:t>
            </w:r>
          </w:p>
        </w:tc>
        <w:tc>
          <w:tcPr>
            <w:tcW w:w="3084" w:type="pct"/>
          </w:tcPr>
          <w:p w14:paraId="0EB53E3F" w14:textId="77777777" w:rsidR="0045401C" w:rsidRPr="00746B57" w:rsidRDefault="0045401C" w:rsidP="0045401C">
            <w:pPr>
              <w:ind w:left="14" w:right="10"/>
              <w:jc w:val="both"/>
              <w:rPr>
                <w:color w:val="000000"/>
                <w:spacing w:val="-1"/>
                <w:sz w:val="28"/>
                <w:szCs w:val="28"/>
                <w:lang w:val="uz-Cyrl-UZ"/>
              </w:rPr>
            </w:pPr>
            <w:r w:rsidRPr="00746B57">
              <w:rPr>
                <w:color w:val="000000"/>
                <w:sz w:val="28"/>
                <w:szCs w:val="28"/>
              </w:rPr>
              <w:t xml:space="preserve">Файл, созданный </w:t>
            </w:r>
            <w:r w:rsidRPr="00746B57">
              <w:rPr>
                <w:color w:val="000000"/>
                <w:spacing w:val="-1"/>
                <w:sz w:val="28"/>
                <w:szCs w:val="28"/>
              </w:rPr>
              <w:t>оператором с целью подготовки данных для проверки.</w:t>
            </w:r>
          </w:p>
          <w:p w14:paraId="5A21B4AA" w14:textId="77777777" w:rsidR="0045401C" w:rsidRPr="00746B57" w:rsidRDefault="0045401C" w:rsidP="0045401C">
            <w:pPr>
              <w:ind w:left="14" w:right="10" w:firstLine="32"/>
              <w:jc w:val="both"/>
              <w:rPr>
                <w:color w:val="000000"/>
                <w:spacing w:val="-1"/>
                <w:sz w:val="28"/>
                <w:szCs w:val="28"/>
                <w:lang w:val="uz-Cyrl-UZ"/>
              </w:rPr>
            </w:pPr>
          </w:p>
          <w:p w14:paraId="5A1CC1AC" w14:textId="77777777" w:rsidR="0045401C" w:rsidRPr="00746B57" w:rsidRDefault="0045401C" w:rsidP="0045401C">
            <w:pPr>
              <w:ind w:left="14" w:right="10"/>
              <w:jc w:val="both"/>
              <w:rPr>
                <w:color w:val="000000"/>
                <w:sz w:val="28"/>
                <w:szCs w:val="28"/>
                <w:lang w:val="uz-Cyrl-UZ"/>
              </w:rPr>
            </w:pPr>
            <w:r w:rsidRPr="00746B57">
              <w:rPr>
                <w:color w:val="000000"/>
                <w:spacing w:val="-1"/>
                <w:sz w:val="28"/>
                <w:szCs w:val="28"/>
                <w:lang w:val="uz-Cyrl-UZ"/>
              </w:rPr>
              <w:t>Оператор томонидан маълумотларни текшириш учун, тайёрлаш мақсадида яратилган файл.</w:t>
            </w:r>
          </w:p>
        </w:tc>
      </w:tr>
      <w:tr w:rsidR="0045401C" w:rsidRPr="00746B57" w14:paraId="177B38FF" w14:textId="77777777">
        <w:trPr>
          <w:tblCellSpacing w:w="0" w:type="dxa"/>
          <w:jc w:val="center"/>
        </w:trPr>
        <w:tc>
          <w:tcPr>
            <w:tcW w:w="1916" w:type="pct"/>
          </w:tcPr>
          <w:p w14:paraId="3210DB5D" w14:textId="77777777" w:rsidR="0045401C" w:rsidRPr="00746B57" w:rsidRDefault="0045401C" w:rsidP="0045401C">
            <w:pPr>
              <w:rPr>
                <w:b/>
                <w:color w:val="000000"/>
                <w:sz w:val="28"/>
                <w:szCs w:val="28"/>
              </w:rPr>
            </w:pPr>
            <w:r w:rsidRPr="00746B57">
              <w:rPr>
                <w:b/>
                <w:bCs/>
                <w:iCs/>
                <w:color w:val="000000"/>
                <w:sz w:val="28"/>
                <w:szCs w:val="28"/>
              </w:rPr>
              <w:t>Ф</w:t>
            </w:r>
            <w:r w:rsidRPr="00746B57">
              <w:rPr>
                <w:b/>
                <w:color w:val="000000"/>
                <w:sz w:val="28"/>
                <w:szCs w:val="28"/>
              </w:rPr>
              <w:t>айл неотображаемый</w:t>
            </w:r>
          </w:p>
          <w:p w14:paraId="4BBC47EA"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акс эттирилмайдиган файл</w:t>
            </w:r>
          </w:p>
          <w:p w14:paraId="111FC0A4"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invisible file</w:t>
            </w:r>
          </w:p>
        </w:tc>
        <w:tc>
          <w:tcPr>
            <w:tcW w:w="3084" w:type="pct"/>
          </w:tcPr>
          <w:p w14:paraId="0A2E04E2" w14:textId="77777777" w:rsidR="0045401C" w:rsidRPr="00746B57" w:rsidRDefault="0045401C" w:rsidP="0045401C">
            <w:pPr>
              <w:jc w:val="both"/>
              <w:rPr>
                <w:color w:val="000000"/>
                <w:spacing w:val="-2"/>
                <w:sz w:val="28"/>
                <w:szCs w:val="28"/>
                <w:lang w:val="uz-Cyrl-UZ"/>
              </w:rPr>
            </w:pPr>
            <w:r w:rsidRPr="00746B57">
              <w:rPr>
                <w:color w:val="000000"/>
                <w:sz w:val="28"/>
                <w:szCs w:val="28"/>
              </w:rPr>
              <w:t xml:space="preserve">Дисковый файл, который не </w:t>
            </w:r>
            <w:r w:rsidRPr="00746B57">
              <w:rPr>
                <w:color w:val="000000"/>
                <w:spacing w:val="-2"/>
                <w:sz w:val="28"/>
                <w:szCs w:val="28"/>
              </w:rPr>
              <w:t>указывается в справочнике диска на экране дисплея.</w:t>
            </w:r>
          </w:p>
          <w:p w14:paraId="227E1983" w14:textId="77777777" w:rsidR="0045401C" w:rsidRPr="007309BD" w:rsidRDefault="0045401C" w:rsidP="0045401C">
            <w:pPr>
              <w:jc w:val="both"/>
              <w:rPr>
                <w:color w:val="000000"/>
                <w:sz w:val="28"/>
                <w:szCs w:val="28"/>
              </w:rPr>
            </w:pPr>
          </w:p>
          <w:p w14:paraId="5AA56E09" w14:textId="77777777" w:rsidR="0045401C" w:rsidRPr="00746B57" w:rsidRDefault="0045401C" w:rsidP="0045401C">
            <w:pPr>
              <w:jc w:val="both"/>
              <w:rPr>
                <w:color w:val="000000"/>
                <w:sz w:val="28"/>
                <w:szCs w:val="28"/>
                <w:lang w:val="uz-Cyrl-UZ"/>
              </w:rPr>
            </w:pPr>
            <w:r w:rsidRPr="00746B57">
              <w:rPr>
                <w:color w:val="000000"/>
                <w:sz w:val="28"/>
                <w:szCs w:val="28"/>
                <w:lang w:val="uz-Cyrl-UZ"/>
              </w:rPr>
              <w:t>Дисплей экранидаги диск справочнигида кўрсатилмайдиган диск файли.</w:t>
            </w:r>
          </w:p>
        </w:tc>
      </w:tr>
      <w:tr w:rsidR="0045401C" w:rsidRPr="009D700E" w14:paraId="02563BEC" w14:textId="77777777">
        <w:trPr>
          <w:tblCellSpacing w:w="0" w:type="dxa"/>
          <w:jc w:val="center"/>
        </w:trPr>
        <w:tc>
          <w:tcPr>
            <w:tcW w:w="1916" w:type="pct"/>
          </w:tcPr>
          <w:p w14:paraId="6D464D6D" w14:textId="77777777" w:rsidR="0045401C" w:rsidRPr="00746B57" w:rsidRDefault="0045401C" w:rsidP="0045401C">
            <w:pPr>
              <w:jc w:val="both"/>
              <w:rPr>
                <w:b/>
                <w:color w:val="000000"/>
                <w:spacing w:val="-2"/>
                <w:sz w:val="28"/>
                <w:szCs w:val="28"/>
                <w:lang w:val="uz-Cyrl-UZ"/>
              </w:rPr>
            </w:pPr>
            <w:r w:rsidRPr="007309BD">
              <w:rPr>
                <w:b/>
                <w:bCs/>
                <w:iCs/>
                <w:color w:val="000000"/>
                <w:sz w:val="28"/>
                <w:szCs w:val="28"/>
                <w:lang w:val="uz-Cyrl-UZ"/>
              </w:rPr>
              <w:t>Ф</w:t>
            </w:r>
            <w:r w:rsidRPr="00746B57">
              <w:rPr>
                <w:b/>
                <w:color w:val="000000"/>
                <w:spacing w:val="-2"/>
                <w:sz w:val="28"/>
                <w:szCs w:val="28"/>
                <w:lang w:val="uz-Cyrl-UZ"/>
              </w:rPr>
              <w:t>айл резервный</w:t>
            </w:r>
          </w:p>
          <w:p w14:paraId="3D1530AE" w14:textId="77777777" w:rsidR="0045401C" w:rsidRPr="00746B57" w:rsidRDefault="0045401C" w:rsidP="0045401C">
            <w:pPr>
              <w:jc w:val="both"/>
              <w:rPr>
                <w:b/>
                <w:color w:val="000000"/>
                <w:spacing w:val="-2"/>
                <w:sz w:val="28"/>
                <w:szCs w:val="28"/>
                <w:lang w:val="uz-Cyrl-UZ"/>
              </w:rPr>
            </w:pPr>
            <w:r w:rsidRPr="00746B57">
              <w:rPr>
                <w:b/>
                <w:color w:val="000000"/>
                <w:sz w:val="28"/>
                <w:szCs w:val="28"/>
                <w:lang w:val="uz-Cyrl-UZ"/>
              </w:rPr>
              <w:t xml:space="preserve">uz - </w:t>
            </w:r>
            <w:r w:rsidRPr="00746B57">
              <w:rPr>
                <w:color w:val="000000"/>
                <w:sz w:val="28"/>
                <w:szCs w:val="28"/>
                <w:lang w:val="uz-Cyrl-UZ"/>
              </w:rPr>
              <w:t>резерв</w:t>
            </w:r>
            <w:r w:rsidRPr="00746B57">
              <w:rPr>
                <w:color w:val="000000"/>
                <w:spacing w:val="-2"/>
                <w:sz w:val="28"/>
                <w:szCs w:val="28"/>
                <w:lang w:val="uz-Cyrl-UZ"/>
              </w:rPr>
              <w:t xml:space="preserve"> файл</w:t>
            </w:r>
          </w:p>
          <w:p w14:paraId="70F95435"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pacing w:val="-2"/>
                <w:sz w:val="28"/>
                <w:szCs w:val="28"/>
                <w:lang w:val="uz-Cyrl-UZ"/>
              </w:rPr>
              <w:t>backup file</w:t>
            </w:r>
          </w:p>
        </w:tc>
        <w:tc>
          <w:tcPr>
            <w:tcW w:w="3084" w:type="pct"/>
          </w:tcPr>
          <w:p w14:paraId="28205CA8" w14:textId="77777777" w:rsidR="0045401C" w:rsidRPr="00746B57" w:rsidRDefault="0045401C" w:rsidP="0045401C">
            <w:pPr>
              <w:jc w:val="both"/>
              <w:rPr>
                <w:color w:val="000000"/>
                <w:spacing w:val="3"/>
                <w:sz w:val="28"/>
                <w:szCs w:val="28"/>
              </w:rPr>
            </w:pPr>
            <w:r w:rsidRPr="00746B57">
              <w:rPr>
                <w:color w:val="000000"/>
                <w:spacing w:val="3"/>
                <w:sz w:val="28"/>
                <w:szCs w:val="28"/>
              </w:rPr>
              <w:t xml:space="preserve">Файл, создаваемый для возможно более поздней реставрации данных. </w:t>
            </w:r>
            <w:r w:rsidRPr="00746B57">
              <w:rPr>
                <w:color w:val="000000"/>
                <w:sz w:val="28"/>
                <w:szCs w:val="28"/>
              </w:rPr>
              <w:t xml:space="preserve">Например, </w:t>
            </w:r>
            <w:r w:rsidRPr="00746B57">
              <w:rPr>
                <w:color w:val="000000"/>
                <w:spacing w:val="3"/>
                <w:sz w:val="28"/>
                <w:szCs w:val="28"/>
              </w:rPr>
              <w:t>копия файла, сохраняемая в резервном пункте обработки данных.</w:t>
            </w:r>
          </w:p>
          <w:p w14:paraId="7C8F65FB" w14:textId="77777777" w:rsidR="0045401C" w:rsidRPr="00746B57" w:rsidRDefault="0045401C" w:rsidP="0045401C">
            <w:pPr>
              <w:jc w:val="both"/>
              <w:rPr>
                <w:color w:val="000000"/>
                <w:sz w:val="28"/>
                <w:szCs w:val="28"/>
              </w:rPr>
            </w:pPr>
          </w:p>
          <w:p w14:paraId="24483CEE" w14:textId="77777777" w:rsidR="0045401C" w:rsidRPr="00746B57" w:rsidRDefault="0045401C" w:rsidP="0045401C">
            <w:pPr>
              <w:jc w:val="both"/>
              <w:rPr>
                <w:color w:val="000000"/>
                <w:sz w:val="28"/>
                <w:szCs w:val="28"/>
                <w:lang w:val="uz-Cyrl-UZ"/>
              </w:rPr>
            </w:pPr>
            <w:r w:rsidRPr="00746B57">
              <w:rPr>
                <w:color w:val="000000"/>
                <w:sz w:val="28"/>
                <w:szCs w:val="28"/>
                <w:lang w:val="uz-Cyrl-UZ"/>
              </w:rPr>
              <w:t>Маълумотларни мумкин қадар кейинроқ тиклаш учун яратилган файл. Масалан, маълумотларни қайта ишлаш резерв пунктида сақланадиган файл нусхаси.</w:t>
            </w:r>
          </w:p>
        </w:tc>
      </w:tr>
      <w:tr w:rsidR="0045401C" w:rsidRPr="009D700E" w14:paraId="5B8711EB" w14:textId="77777777">
        <w:trPr>
          <w:tblCellSpacing w:w="0" w:type="dxa"/>
          <w:jc w:val="center"/>
        </w:trPr>
        <w:tc>
          <w:tcPr>
            <w:tcW w:w="1916" w:type="pct"/>
          </w:tcPr>
          <w:p w14:paraId="41458ED2" w14:textId="77777777" w:rsidR="0045401C" w:rsidRPr="00746B57" w:rsidRDefault="0045401C" w:rsidP="0045401C">
            <w:pPr>
              <w:rPr>
                <w:b/>
                <w:color w:val="000000"/>
                <w:sz w:val="28"/>
                <w:szCs w:val="28"/>
              </w:rPr>
            </w:pPr>
            <w:proofErr w:type="gramStart"/>
            <w:r w:rsidRPr="00746B57">
              <w:rPr>
                <w:b/>
                <w:bCs/>
                <w:iCs/>
                <w:color w:val="000000"/>
                <w:sz w:val="28"/>
                <w:szCs w:val="28"/>
              </w:rPr>
              <w:t>Ф</w:t>
            </w:r>
            <w:r w:rsidRPr="00746B57">
              <w:rPr>
                <w:b/>
                <w:iCs/>
                <w:color w:val="000000"/>
                <w:sz w:val="28"/>
                <w:szCs w:val="28"/>
              </w:rPr>
              <w:t>актор</w:t>
            </w:r>
            <w:proofErr w:type="gramEnd"/>
            <w:r w:rsidRPr="00746B57">
              <w:rPr>
                <w:b/>
                <w:iCs/>
                <w:color w:val="000000"/>
                <w:sz w:val="28"/>
                <w:szCs w:val="28"/>
              </w:rPr>
              <w:t xml:space="preserve"> воздействующий внешний</w:t>
            </w:r>
          </w:p>
          <w:p w14:paraId="2484F013" w14:textId="77777777" w:rsidR="0045401C" w:rsidRPr="00746B57" w:rsidRDefault="0045401C" w:rsidP="0045401C">
            <w:pPr>
              <w:rPr>
                <w:color w:val="000000"/>
                <w:sz w:val="28"/>
                <w:szCs w:val="28"/>
              </w:rPr>
            </w:pPr>
            <w:r w:rsidRPr="00746B57">
              <w:rPr>
                <w:b/>
                <w:color w:val="000000"/>
                <w:sz w:val="28"/>
                <w:szCs w:val="28"/>
                <w:lang w:val="uz-Cyrl-UZ"/>
              </w:rPr>
              <w:t xml:space="preserve">uz - </w:t>
            </w:r>
            <w:r w:rsidRPr="00746B57">
              <w:rPr>
                <w:color w:val="000000"/>
                <w:sz w:val="28"/>
                <w:szCs w:val="28"/>
                <w:lang w:val="uz-Cyrl-UZ"/>
              </w:rPr>
              <w:t xml:space="preserve">таъсир этувчи ташқи </w:t>
            </w:r>
            <w:proofErr w:type="spellStart"/>
            <w:r w:rsidRPr="00746B57">
              <w:rPr>
                <w:color w:val="000000"/>
                <w:sz w:val="28"/>
                <w:szCs w:val="28"/>
              </w:rPr>
              <w:lastRenderedPageBreak/>
              <w:t>омил</w:t>
            </w:r>
            <w:proofErr w:type="spellEnd"/>
          </w:p>
          <w:p w14:paraId="1AFAD4F5"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external</w:t>
            </w:r>
            <w:r w:rsidRPr="00746B57">
              <w:rPr>
                <w:b/>
                <w:color w:val="000000"/>
                <w:sz w:val="28"/>
                <w:szCs w:val="28"/>
                <w:lang w:val="en-US"/>
              </w:rPr>
              <w:t xml:space="preserve"> </w:t>
            </w:r>
            <w:r w:rsidRPr="00746B57">
              <w:rPr>
                <w:color w:val="000000"/>
                <w:sz w:val="28"/>
                <w:szCs w:val="28"/>
                <w:lang w:val="en-US"/>
              </w:rPr>
              <w:t>influencing factor</w:t>
            </w:r>
          </w:p>
        </w:tc>
        <w:tc>
          <w:tcPr>
            <w:tcW w:w="3084" w:type="pct"/>
          </w:tcPr>
          <w:p w14:paraId="23C87C7E" w14:textId="77777777" w:rsidR="0045401C" w:rsidRPr="00746B57" w:rsidRDefault="0045401C" w:rsidP="0045401C">
            <w:pPr>
              <w:ind w:left="14" w:right="10"/>
              <w:jc w:val="both"/>
              <w:rPr>
                <w:color w:val="000000"/>
                <w:sz w:val="28"/>
                <w:szCs w:val="28"/>
              </w:rPr>
            </w:pPr>
            <w:r w:rsidRPr="00746B57">
              <w:rPr>
                <w:color w:val="000000"/>
                <w:sz w:val="28"/>
                <w:szCs w:val="28"/>
              </w:rPr>
              <w:lastRenderedPageBreak/>
              <w:t xml:space="preserve">Внешнее воздействие </w:t>
            </w:r>
            <w:r w:rsidRPr="00746B57">
              <w:rPr>
                <w:color w:val="000000"/>
                <w:spacing w:val="-1"/>
                <w:sz w:val="28"/>
                <w:szCs w:val="28"/>
              </w:rPr>
              <w:t>на информацию или ее носитель, приводящее к искажению, уничтоже</w:t>
            </w:r>
            <w:r w:rsidRPr="00746B57">
              <w:rPr>
                <w:color w:val="000000"/>
                <w:sz w:val="28"/>
                <w:szCs w:val="28"/>
              </w:rPr>
              <w:t>нию или блокированию защищаемой информации.</w:t>
            </w:r>
          </w:p>
          <w:p w14:paraId="5D5CBE2C" w14:textId="77777777" w:rsidR="0045401C" w:rsidRPr="00746B57" w:rsidRDefault="0045401C" w:rsidP="0045401C">
            <w:pPr>
              <w:ind w:left="14" w:right="10" w:firstLine="32"/>
              <w:jc w:val="both"/>
              <w:rPr>
                <w:color w:val="000000"/>
                <w:sz w:val="28"/>
                <w:szCs w:val="28"/>
                <w:lang w:val="uz-Cyrl-UZ"/>
              </w:rPr>
            </w:pPr>
          </w:p>
          <w:p w14:paraId="49F87400" w14:textId="77777777" w:rsidR="0045401C" w:rsidRPr="00746B57" w:rsidRDefault="0045401C" w:rsidP="0045401C">
            <w:pPr>
              <w:ind w:left="14" w:right="10"/>
              <w:jc w:val="both"/>
              <w:rPr>
                <w:color w:val="000000"/>
                <w:sz w:val="28"/>
                <w:szCs w:val="28"/>
                <w:lang w:val="uz-Cyrl-UZ"/>
              </w:rPr>
            </w:pPr>
            <w:r w:rsidRPr="00746B57">
              <w:rPr>
                <w:color w:val="000000"/>
                <w:sz w:val="28"/>
                <w:szCs w:val="28"/>
                <w:lang w:val="uz-Cyrl-UZ"/>
              </w:rPr>
              <w:t>Муҳофаза қилинадиган ахборотнинг бузиб кўрсатилишига, йўқ қилинишига ёки блокировкаланишига олиб келувчи, ахборотга ёки уни ташувчига кўрсатиладиган ташқи таъсир.</w:t>
            </w:r>
          </w:p>
        </w:tc>
      </w:tr>
      <w:tr w:rsidR="0045401C" w:rsidRPr="00746B57" w14:paraId="7341606E" w14:textId="77777777">
        <w:trPr>
          <w:tblCellSpacing w:w="0" w:type="dxa"/>
          <w:jc w:val="center"/>
        </w:trPr>
        <w:tc>
          <w:tcPr>
            <w:tcW w:w="1916" w:type="pct"/>
          </w:tcPr>
          <w:p w14:paraId="67C7501E" w14:textId="77777777" w:rsidR="0045401C" w:rsidRPr="007309BD" w:rsidRDefault="0045401C" w:rsidP="0045401C">
            <w:pPr>
              <w:rPr>
                <w:b/>
                <w:color w:val="000000"/>
                <w:sz w:val="28"/>
                <w:szCs w:val="28"/>
                <w:lang w:val="uz-Cyrl-UZ"/>
              </w:rPr>
            </w:pPr>
            <w:r w:rsidRPr="007309BD">
              <w:rPr>
                <w:b/>
                <w:bCs/>
                <w:iCs/>
                <w:color w:val="000000"/>
                <w:sz w:val="28"/>
                <w:szCs w:val="28"/>
                <w:lang w:val="uz-Cyrl-UZ"/>
              </w:rPr>
              <w:lastRenderedPageBreak/>
              <w:t>Ф</w:t>
            </w:r>
            <w:r w:rsidRPr="007309BD">
              <w:rPr>
                <w:b/>
                <w:color w:val="000000"/>
                <w:sz w:val="28"/>
                <w:szCs w:val="28"/>
                <w:lang w:val="uz-Cyrl-UZ"/>
              </w:rPr>
              <w:t>актор дестабилизирующий</w:t>
            </w:r>
          </w:p>
          <w:p w14:paraId="64597061" w14:textId="77777777" w:rsidR="0045401C" w:rsidRPr="007309BD"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 xml:space="preserve">беқарорлаштирувчи </w:t>
            </w:r>
            <w:r w:rsidRPr="007309BD">
              <w:rPr>
                <w:color w:val="000000"/>
                <w:sz w:val="28"/>
                <w:szCs w:val="28"/>
                <w:lang w:val="uz-Cyrl-UZ"/>
              </w:rPr>
              <w:t>омил</w:t>
            </w:r>
          </w:p>
          <w:p w14:paraId="56391F24" w14:textId="77777777" w:rsidR="0045401C" w:rsidRPr="00746B57" w:rsidRDefault="0045401C" w:rsidP="0045401C">
            <w:pPr>
              <w:rPr>
                <w:b/>
                <w:color w:val="000000"/>
                <w:sz w:val="28"/>
                <w:szCs w:val="28"/>
                <w:lang w:val="nl-NL"/>
              </w:rPr>
            </w:pPr>
            <w:r w:rsidRPr="00746B57">
              <w:rPr>
                <w:b/>
                <w:color w:val="000000"/>
                <w:sz w:val="28"/>
                <w:szCs w:val="28"/>
                <w:lang w:val="nl-NL"/>
              </w:rPr>
              <w:t xml:space="preserve">en - </w:t>
            </w:r>
            <w:r w:rsidRPr="00746B57">
              <w:rPr>
                <w:color w:val="000000"/>
                <w:sz w:val="28"/>
                <w:szCs w:val="28"/>
                <w:lang w:val="nl-NL"/>
              </w:rPr>
              <w:t>destabilizing factor</w:t>
            </w:r>
          </w:p>
        </w:tc>
        <w:tc>
          <w:tcPr>
            <w:tcW w:w="3084" w:type="pct"/>
          </w:tcPr>
          <w:p w14:paraId="686C831D" w14:textId="77777777" w:rsidR="0045401C" w:rsidRPr="00746B57" w:rsidRDefault="0045401C" w:rsidP="0045401C">
            <w:pPr>
              <w:jc w:val="both"/>
              <w:rPr>
                <w:color w:val="000000"/>
                <w:sz w:val="28"/>
                <w:szCs w:val="28"/>
                <w:lang w:val="uz-Cyrl-UZ"/>
              </w:rPr>
            </w:pPr>
            <w:r w:rsidRPr="00746B57">
              <w:rPr>
                <w:color w:val="000000"/>
                <w:sz w:val="28"/>
                <w:szCs w:val="28"/>
              </w:rPr>
              <w:t>Явление или событие, нарушившее конфиденциальность, целостность и/или доступность информационных ресурсов, нарушение работоспособности сети или ее элементов. Например, угроза информационной безопасности.</w:t>
            </w:r>
          </w:p>
          <w:p w14:paraId="25EEE3FA" w14:textId="77777777" w:rsidR="0045401C" w:rsidRPr="00746B57" w:rsidRDefault="0045401C" w:rsidP="0045401C">
            <w:pPr>
              <w:jc w:val="both"/>
              <w:rPr>
                <w:color w:val="000000"/>
                <w:sz w:val="28"/>
                <w:szCs w:val="28"/>
                <w:lang w:val="uz-Cyrl-UZ"/>
              </w:rPr>
            </w:pPr>
          </w:p>
          <w:p w14:paraId="58ACABA3"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Юз бериши оқибатида ахборот ресурсларининг конфиденциаллиги, яхлитлиги ва/ёки улардан эркин фойдаланиш, тармоқ ёки тармоқ элементлари иш қобилиятлари бузилиши мумкин бўлган воқеа ёки ҳодиса. Масалан, ахборот хавфсизлигига таҳдид. </w:t>
            </w:r>
          </w:p>
        </w:tc>
      </w:tr>
      <w:tr w:rsidR="0045401C" w:rsidRPr="009D700E" w14:paraId="250B164D" w14:textId="77777777">
        <w:trPr>
          <w:tblCellSpacing w:w="0" w:type="dxa"/>
          <w:jc w:val="center"/>
        </w:trPr>
        <w:tc>
          <w:tcPr>
            <w:tcW w:w="1916" w:type="pct"/>
          </w:tcPr>
          <w:p w14:paraId="2E1D6275" w14:textId="77777777" w:rsidR="0045401C" w:rsidRPr="00746B57" w:rsidRDefault="0045401C" w:rsidP="0045401C">
            <w:pPr>
              <w:jc w:val="both"/>
              <w:rPr>
                <w:b/>
                <w:color w:val="000000"/>
                <w:sz w:val="28"/>
                <w:szCs w:val="28"/>
              </w:rPr>
            </w:pPr>
            <w:r w:rsidRPr="00746B57">
              <w:rPr>
                <w:b/>
                <w:bCs/>
                <w:iCs/>
                <w:color w:val="000000"/>
                <w:sz w:val="28"/>
                <w:szCs w:val="28"/>
              </w:rPr>
              <w:t>Ф</w:t>
            </w:r>
            <w:r w:rsidRPr="00746B57">
              <w:rPr>
                <w:b/>
                <w:color w:val="000000"/>
                <w:sz w:val="28"/>
                <w:szCs w:val="28"/>
              </w:rPr>
              <w:t>актор опасности</w:t>
            </w:r>
          </w:p>
          <w:p w14:paraId="3856FE24" w14:textId="77777777" w:rsidR="0045401C" w:rsidRPr="00746B57" w:rsidRDefault="0045401C" w:rsidP="0045401C">
            <w:pPr>
              <w:jc w:val="both"/>
              <w:rPr>
                <w:color w:val="000000"/>
                <w:sz w:val="28"/>
                <w:szCs w:val="28"/>
                <w:lang w:val="uz-Cyrl-UZ"/>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хавф</w:t>
            </w:r>
            <w:proofErr w:type="spellEnd"/>
            <w:r w:rsidRPr="00746B57">
              <w:rPr>
                <w:color w:val="000000"/>
                <w:sz w:val="28"/>
                <w:szCs w:val="28"/>
              </w:rPr>
              <w:t xml:space="preserve"> </w:t>
            </w:r>
            <w:proofErr w:type="spellStart"/>
            <w:r w:rsidRPr="00746B57">
              <w:rPr>
                <w:color w:val="000000"/>
                <w:sz w:val="28"/>
                <w:szCs w:val="28"/>
              </w:rPr>
              <w:t>омил</w:t>
            </w:r>
            <w:proofErr w:type="spellEnd"/>
            <w:r w:rsidRPr="00746B57">
              <w:rPr>
                <w:color w:val="000000"/>
                <w:sz w:val="28"/>
                <w:szCs w:val="28"/>
                <w:lang w:val="uz-Cyrl-UZ"/>
              </w:rPr>
              <w:t>и</w:t>
            </w:r>
          </w:p>
          <w:p w14:paraId="7C608A89" w14:textId="77777777" w:rsidR="0045401C" w:rsidRPr="00746B57" w:rsidRDefault="0045401C" w:rsidP="0045401C">
            <w:pPr>
              <w:jc w:val="both"/>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color w:val="000000"/>
                <w:sz w:val="28"/>
                <w:szCs w:val="28"/>
                <w:lang w:val="en-US"/>
              </w:rPr>
              <w:t>treat</w:t>
            </w:r>
            <w:r w:rsidRPr="007309BD">
              <w:rPr>
                <w:color w:val="000000"/>
                <w:sz w:val="28"/>
                <w:szCs w:val="28"/>
              </w:rPr>
              <w:t xml:space="preserve"> </w:t>
            </w:r>
            <w:r w:rsidRPr="00746B57">
              <w:rPr>
                <w:color w:val="000000"/>
                <w:sz w:val="28"/>
                <w:szCs w:val="28"/>
                <w:lang w:val="en-US"/>
              </w:rPr>
              <w:t>factor</w:t>
            </w:r>
          </w:p>
        </w:tc>
        <w:tc>
          <w:tcPr>
            <w:tcW w:w="3084" w:type="pct"/>
          </w:tcPr>
          <w:p w14:paraId="1EAF9359" w14:textId="77777777" w:rsidR="0045401C" w:rsidRPr="00746B57" w:rsidRDefault="0045401C" w:rsidP="0045401C">
            <w:pPr>
              <w:jc w:val="both"/>
              <w:rPr>
                <w:color w:val="000000"/>
                <w:spacing w:val="4"/>
                <w:sz w:val="28"/>
                <w:szCs w:val="28"/>
              </w:rPr>
            </w:pPr>
            <w:r w:rsidRPr="00746B57">
              <w:rPr>
                <w:color w:val="000000"/>
                <w:sz w:val="28"/>
                <w:szCs w:val="28"/>
              </w:rPr>
              <w:t>Причина, обуславливающая появ</w:t>
            </w:r>
            <w:r w:rsidRPr="00746B57">
              <w:rPr>
                <w:color w:val="000000"/>
                <w:spacing w:val="3"/>
                <w:sz w:val="28"/>
                <w:szCs w:val="28"/>
              </w:rPr>
              <w:t xml:space="preserve">ление угроз для безопасности информации при ее </w:t>
            </w:r>
            <w:r w:rsidRPr="00746B57">
              <w:rPr>
                <w:color w:val="000000"/>
                <w:spacing w:val="4"/>
                <w:sz w:val="28"/>
                <w:szCs w:val="28"/>
              </w:rPr>
              <w:t>обработке техническими средствами.</w:t>
            </w:r>
          </w:p>
          <w:p w14:paraId="50B46E42" w14:textId="77777777" w:rsidR="0045401C" w:rsidRPr="00746B57" w:rsidRDefault="0045401C" w:rsidP="0045401C">
            <w:pPr>
              <w:jc w:val="both"/>
              <w:rPr>
                <w:i/>
                <w:color w:val="000000"/>
                <w:spacing w:val="5"/>
                <w:lang w:val="uz-Cyrl-UZ"/>
              </w:rPr>
            </w:pPr>
            <w:r w:rsidRPr="00746B57">
              <w:rPr>
                <w:i/>
                <w:color w:val="000000"/>
                <w:spacing w:val="4"/>
              </w:rPr>
              <w:t xml:space="preserve">Примечание – Основными </w:t>
            </w:r>
            <w:r w:rsidRPr="00746B57">
              <w:rPr>
                <w:i/>
                <w:color w:val="000000"/>
                <w:spacing w:val="3"/>
              </w:rPr>
              <w:t>факторами опасности для информации, обрабаты</w:t>
            </w:r>
            <w:r w:rsidRPr="00746B57">
              <w:rPr>
                <w:i/>
                <w:color w:val="000000"/>
              </w:rPr>
              <w:t>ваемой техническими средствами, являются: побоч</w:t>
            </w:r>
            <w:r w:rsidRPr="00746B57">
              <w:rPr>
                <w:i/>
                <w:color w:val="000000"/>
                <w:spacing w:val="3"/>
              </w:rPr>
              <w:t>ные электромагнитные излучения и наводки</w:t>
            </w:r>
            <w:r w:rsidRPr="00746B57">
              <w:rPr>
                <w:i/>
                <w:color w:val="000000"/>
                <w:spacing w:val="8"/>
              </w:rPr>
              <w:t xml:space="preserve">; несанкционированный доступ к </w:t>
            </w:r>
            <w:r w:rsidRPr="00746B57">
              <w:rPr>
                <w:i/>
                <w:color w:val="000000"/>
                <w:spacing w:val="2"/>
              </w:rPr>
              <w:t xml:space="preserve">информации штатными техническими средствами; </w:t>
            </w:r>
            <w:r w:rsidRPr="00746B57">
              <w:rPr>
                <w:i/>
                <w:color w:val="000000"/>
                <w:spacing w:val="5"/>
              </w:rPr>
              <w:t xml:space="preserve">специальные электронные закладные устройства </w:t>
            </w:r>
            <w:r w:rsidRPr="00746B57">
              <w:rPr>
                <w:i/>
                <w:color w:val="000000"/>
                <w:spacing w:val="4"/>
              </w:rPr>
              <w:t xml:space="preserve">(аппаратные закладки); внешние воздействия на </w:t>
            </w:r>
            <w:r w:rsidRPr="00746B57">
              <w:rPr>
                <w:i/>
                <w:color w:val="000000"/>
                <w:spacing w:val="5"/>
              </w:rPr>
              <w:t>информационный ресурс.</w:t>
            </w:r>
          </w:p>
          <w:p w14:paraId="34F6CB45" w14:textId="77777777" w:rsidR="0045401C" w:rsidRPr="00746B57" w:rsidRDefault="0045401C" w:rsidP="0045401C">
            <w:pPr>
              <w:jc w:val="both"/>
              <w:rPr>
                <w:color w:val="000000"/>
                <w:spacing w:val="5"/>
                <w:sz w:val="28"/>
                <w:szCs w:val="28"/>
                <w:lang w:val="uz-Cyrl-UZ"/>
              </w:rPr>
            </w:pPr>
          </w:p>
          <w:p w14:paraId="7AE0E21E" w14:textId="77777777" w:rsidR="0045401C" w:rsidRPr="00746B57" w:rsidRDefault="0045401C" w:rsidP="0045401C">
            <w:pPr>
              <w:jc w:val="both"/>
              <w:rPr>
                <w:color w:val="000000"/>
                <w:spacing w:val="5"/>
                <w:sz w:val="28"/>
                <w:szCs w:val="28"/>
                <w:lang w:val="uz-Cyrl-UZ"/>
              </w:rPr>
            </w:pPr>
            <w:r w:rsidRPr="00746B57">
              <w:rPr>
                <w:color w:val="000000"/>
                <w:spacing w:val="5"/>
                <w:sz w:val="28"/>
                <w:szCs w:val="28"/>
                <w:lang w:val="uz-Cyrl-UZ"/>
              </w:rPr>
              <w:t>Ахборотни техник воситалар билан қайта ишлашда, унинг хавфсизлиги учун тахдидлар пайдо бўлишини шартловчи сабаб.</w:t>
            </w:r>
          </w:p>
          <w:p w14:paraId="204F80C0" w14:textId="77777777" w:rsidR="0045401C" w:rsidRPr="00746B57" w:rsidRDefault="0045401C" w:rsidP="0045401C">
            <w:pPr>
              <w:jc w:val="both"/>
              <w:rPr>
                <w:i/>
                <w:color w:val="000000"/>
                <w:lang w:val="uz-Cyrl-UZ"/>
              </w:rPr>
            </w:pPr>
            <w:r w:rsidRPr="00746B57">
              <w:rPr>
                <w:i/>
                <w:color w:val="000000"/>
                <w:spacing w:val="5"/>
                <w:lang w:val="uz-Cyrl-UZ"/>
              </w:rPr>
              <w:t xml:space="preserve">Изоҳ – Ёндош электромагнит нурланишлар ва тўғрилашлар, ахборотдан штат техник воситалари билан рухсат этилмаган тарзда фойдаланиш, махсус электрон ўрнатувчи қурилмалар; ахборот ресурсига бўладиган ташқи таъсирлар техник воситалар билан қайта ишланадиган ахборот учун асосий хавф омиллари ҳисобланади. </w:t>
            </w:r>
          </w:p>
        </w:tc>
      </w:tr>
      <w:tr w:rsidR="0045401C" w:rsidRPr="00746B57" w14:paraId="71819B53" w14:textId="77777777">
        <w:trPr>
          <w:tblCellSpacing w:w="0" w:type="dxa"/>
          <w:jc w:val="center"/>
        </w:trPr>
        <w:tc>
          <w:tcPr>
            <w:tcW w:w="1916" w:type="pct"/>
          </w:tcPr>
          <w:p w14:paraId="35634591" w14:textId="77777777" w:rsidR="0045401C" w:rsidRPr="00746B57" w:rsidRDefault="0045401C" w:rsidP="0045401C">
            <w:pPr>
              <w:rPr>
                <w:b/>
                <w:color w:val="000000"/>
                <w:sz w:val="28"/>
                <w:szCs w:val="28"/>
                <w:lang w:val="uz-Cyrl-UZ"/>
              </w:rPr>
            </w:pPr>
            <w:r w:rsidRPr="00746B57">
              <w:rPr>
                <w:b/>
                <w:color w:val="000000"/>
                <w:sz w:val="28"/>
                <w:szCs w:val="28"/>
                <w:lang w:val="uz-Cyrl-UZ"/>
              </w:rPr>
              <w:t>Фальсификация</w:t>
            </w:r>
          </w:p>
          <w:p w14:paraId="3C708AFE"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сохталаштириш</w:t>
            </w:r>
          </w:p>
          <w:p w14:paraId="4490F868"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w:t>
            </w:r>
            <w:r w:rsidRPr="007309BD">
              <w:rPr>
                <w:b/>
                <w:color w:val="000000"/>
                <w:sz w:val="28"/>
                <w:szCs w:val="28"/>
                <w:lang w:val="uz-Cyrl-UZ"/>
              </w:rPr>
              <w:t xml:space="preserve">- </w:t>
            </w:r>
            <w:r w:rsidRPr="007309BD">
              <w:rPr>
                <w:color w:val="000000"/>
                <w:sz w:val="28"/>
                <w:szCs w:val="28"/>
                <w:lang w:val="uz-Cyrl-UZ"/>
              </w:rPr>
              <w:t>falsification</w:t>
            </w:r>
          </w:p>
        </w:tc>
        <w:tc>
          <w:tcPr>
            <w:tcW w:w="3084" w:type="pct"/>
          </w:tcPr>
          <w:p w14:paraId="08968839" w14:textId="77777777" w:rsidR="0045401C" w:rsidRPr="00746B57" w:rsidRDefault="0045401C" w:rsidP="0045401C">
            <w:pPr>
              <w:jc w:val="both"/>
              <w:rPr>
                <w:color w:val="000000"/>
                <w:sz w:val="28"/>
                <w:szCs w:val="28"/>
                <w:lang w:val="uz-Cyrl-UZ"/>
              </w:rPr>
            </w:pPr>
            <w:r w:rsidRPr="00746B57">
              <w:rPr>
                <w:color w:val="000000"/>
                <w:sz w:val="28"/>
                <w:szCs w:val="28"/>
              </w:rPr>
              <w:t xml:space="preserve">Использование различных технологий для обхода систем управления доступом </w:t>
            </w:r>
            <w:r w:rsidRPr="00746B57">
              <w:rPr>
                <w:color w:val="000000"/>
                <w:spacing w:val="1"/>
                <w:sz w:val="28"/>
                <w:szCs w:val="28"/>
              </w:rPr>
              <w:t xml:space="preserve">на основе </w:t>
            </w:r>
            <w:r w:rsidRPr="00746B57">
              <w:rPr>
                <w:color w:val="000000"/>
                <w:spacing w:val="1"/>
                <w:sz w:val="28"/>
                <w:szCs w:val="28"/>
                <w:lang w:val="en-US"/>
              </w:rPr>
              <w:t>IP</w:t>
            </w:r>
            <w:r w:rsidRPr="00746B57">
              <w:rPr>
                <w:color w:val="000000"/>
                <w:spacing w:val="1"/>
                <w:sz w:val="28"/>
                <w:szCs w:val="28"/>
              </w:rPr>
              <w:t xml:space="preserve">-адресов с помощью маскирования под </w:t>
            </w:r>
            <w:r w:rsidRPr="00746B57">
              <w:rPr>
                <w:color w:val="000000"/>
                <w:spacing w:val="3"/>
                <w:sz w:val="28"/>
                <w:szCs w:val="28"/>
              </w:rPr>
              <w:t xml:space="preserve">другую систему, используя ее </w:t>
            </w:r>
            <w:r w:rsidRPr="00746B57">
              <w:rPr>
                <w:color w:val="000000"/>
                <w:spacing w:val="3"/>
                <w:sz w:val="28"/>
                <w:szCs w:val="28"/>
                <w:lang w:val="en-US"/>
              </w:rPr>
              <w:t>IP</w:t>
            </w:r>
            <w:r w:rsidRPr="00746B57">
              <w:rPr>
                <w:color w:val="000000"/>
                <w:spacing w:val="3"/>
                <w:sz w:val="28"/>
                <w:szCs w:val="28"/>
              </w:rPr>
              <w:t>-адрес.</w:t>
            </w:r>
          </w:p>
          <w:p w14:paraId="11F4AF67" w14:textId="77777777" w:rsidR="0045401C" w:rsidRPr="00746B57" w:rsidRDefault="0045401C" w:rsidP="0045401C">
            <w:pPr>
              <w:jc w:val="both"/>
              <w:rPr>
                <w:color w:val="000000"/>
                <w:sz w:val="28"/>
                <w:szCs w:val="28"/>
              </w:rPr>
            </w:pPr>
          </w:p>
          <w:p w14:paraId="72F9BAD6" w14:textId="77777777" w:rsidR="0045401C" w:rsidRPr="00746B57" w:rsidRDefault="0045401C" w:rsidP="0045401C">
            <w:pPr>
              <w:jc w:val="both"/>
              <w:rPr>
                <w:color w:val="000000"/>
                <w:sz w:val="28"/>
                <w:szCs w:val="28"/>
                <w:lang w:val="uz-Cyrl-UZ"/>
              </w:rPr>
            </w:pP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тизим</w:t>
            </w:r>
            <w:proofErr w:type="spellEnd"/>
            <w:r w:rsidRPr="00746B57">
              <w:rPr>
                <w:color w:val="000000"/>
                <w:sz w:val="28"/>
                <w:szCs w:val="28"/>
              </w:rPr>
              <w:t xml:space="preserve"> </w:t>
            </w:r>
            <w:proofErr w:type="spellStart"/>
            <w:r w:rsidRPr="00746B57">
              <w:rPr>
                <w:color w:val="000000"/>
                <w:sz w:val="28"/>
                <w:szCs w:val="28"/>
              </w:rPr>
              <w:t>остида</w:t>
            </w:r>
            <w:proofErr w:type="spellEnd"/>
            <w:r w:rsidRPr="00746B57">
              <w:rPr>
                <w:color w:val="000000"/>
                <w:sz w:val="28"/>
                <w:szCs w:val="28"/>
              </w:rPr>
              <w:t xml:space="preserve"> </w:t>
            </w:r>
            <w:proofErr w:type="spellStart"/>
            <w:r w:rsidRPr="00746B57">
              <w:rPr>
                <w:color w:val="000000"/>
                <w:sz w:val="28"/>
                <w:szCs w:val="28"/>
              </w:rPr>
              <w:t>ниқобланиш</w:t>
            </w:r>
            <w:proofErr w:type="spellEnd"/>
            <w:r w:rsidRPr="00746B57">
              <w:rPr>
                <w:color w:val="000000"/>
                <w:sz w:val="28"/>
                <w:szCs w:val="28"/>
              </w:rPr>
              <w:t xml:space="preserve"> </w:t>
            </w:r>
            <w:proofErr w:type="spellStart"/>
            <w:r w:rsidRPr="00746B57">
              <w:rPr>
                <w:color w:val="000000"/>
                <w:sz w:val="28"/>
                <w:szCs w:val="28"/>
              </w:rPr>
              <w:t>ёрдамида</w:t>
            </w:r>
            <w:proofErr w:type="spellEnd"/>
            <w:r w:rsidRPr="00746B57">
              <w:rPr>
                <w:color w:val="000000"/>
                <w:sz w:val="28"/>
                <w:szCs w:val="28"/>
              </w:rPr>
              <w:t xml:space="preserve">, </w:t>
            </w:r>
            <w:proofErr w:type="spellStart"/>
            <w:r w:rsidRPr="00746B57">
              <w:rPr>
                <w:color w:val="000000"/>
                <w:sz w:val="28"/>
                <w:szCs w:val="28"/>
              </w:rPr>
              <w:lastRenderedPageBreak/>
              <w:t>унинг</w:t>
            </w:r>
            <w:proofErr w:type="spellEnd"/>
            <w:r w:rsidRPr="00746B57">
              <w:rPr>
                <w:color w:val="000000"/>
                <w:sz w:val="28"/>
                <w:szCs w:val="28"/>
              </w:rPr>
              <w:t xml:space="preserve"> </w:t>
            </w:r>
            <w:r w:rsidRPr="00746B57">
              <w:rPr>
                <w:color w:val="000000"/>
                <w:spacing w:val="3"/>
                <w:sz w:val="28"/>
                <w:szCs w:val="28"/>
                <w:lang w:val="uz-Cyrl-UZ"/>
              </w:rPr>
              <w:t>IP адрес</w:t>
            </w:r>
            <w:proofErr w:type="spellStart"/>
            <w:r w:rsidRPr="00746B57">
              <w:rPr>
                <w:color w:val="000000"/>
                <w:spacing w:val="3"/>
                <w:sz w:val="28"/>
                <w:szCs w:val="28"/>
              </w:rPr>
              <w:t>идан</w:t>
            </w:r>
            <w:proofErr w:type="spellEnd"/>
            <w:r w:rsidRPr="00746B57">
              <w:rPr>
                <w:color w:val="000000"/>
                <w:spacing w:val="3"/>
                <w:sz w:val="28"/>
                <w:szCs w:val="28"/>
              </w:rPr>
              <w:t xml:space="preserve"> </w:t>
            </w:r>
            <w:proofErr w:type="spellStart"/>
            <w:r w:rsidRPr="00746B57">
              <w:rPr>
                <w:color w:val="000000"/>
                <w:spacing w:val="3"/>
                <w:sz w:val="28"/>
                <w:szCs w:val="28"/>
              </w:rPr>
              <w:t>фойдаланиб</w:t>
            </w:r>
            <w:proofErr w:type="spellEnd"/>
            <w:r w:rsidRPr="00746B57">
              <w:rPr>
                <w:color w:val="000000"/>
                <w:spacing w:val="3"/>
                <w:sz w:val="28"/>
                <w:szCs w:val="28"/>
              </w:rPr>
              <w:t xml:space="preserve">, </w:t>
            </w:r>
            <w:r w:rsidRPr="00746B57">
              <w:rPr>
                <w:color w:val="000000"/>
                <w:spacing w:val="3"/>
                <w:sz w:val="28"/>
                <w:szCs w:val="28"/>
                <w:lang w:val="uz-Cyrl-UZ"/>
              </w:rPr>
              <w:t>IP адресла</w:t>
            </w:r>
            <w:r w:rsidRPr="00746B57">
              <w:rPr>
                <w:color w:val="000000"/>
                <w:spacing w:val="3"/>
                <w:sz w:val="28"/>
                <w:szCs w:val="28"/>
              </w:rPr>
              <w:t xml:space="preserve">р </w:t>
            </w:r>
            <w:proofErr w:type="spellStart"/>
            <w:r w:rsidRPr="00746B57">
              <w:rPr>
                <w:color w:val="000000"/>
                <w:spacing w:val="3"/>
                <w:sz w:val="28"/>
                <w:szCs w:val="28"/>
              </w:rPr>
              <w:t>асосида</w:t>
            </w:r>
            <w:proofErr w:type="spellEnd"/>
            <w:r w:rsidRPr="00746B57">
              <w:rPr>
                <w:color w:val="000000"/>
                <w:spacing w:val="3"/>
                <w:sz w:val="28"/>
                <w:szCs w:val="28"/>
              </w:rPr>
              <w:t xml:space="preserve"> </w:t>
            </w:r>
            <w:proofErr w:type="spellStart"/>
            <w:r w:rsidRPr="00746B57">
              <w:rPr>
                <w:color w:val="000000"/>
                <w:spacing w:val="3"/>
                <w:sz w:val="28"/>
                <w:szCs w:val="28"/>
              </w:rPr>
              <w:t>эркин</w:t>
            </w:r>
            <w:proofErr w:type="spellEnd"/>
            <w:r w:rsidRPr="00746B57">
              <w:rPr>
                <w:color w:val="000000"/>
                <w:spacing w:val="3"/>
                <w:sz w:val="28"/>
                <w:szCs w:val="28"/>
              </w:rPr>
              <w:t xml:space="preserve"> </w:t>
            </w:r>
            <w:proofErr w:type="spellStart"/>
            <w:r w:rsidRPr="00746B57">
              <w:rPr>
                <w:color w:val="000000"/>
                <w:spacing w:val="3"/>
                <w:sz w:val="28"/>
                <w:szCs w:val="28"/>
              </w:rPr>
              <w:t>фойдаланишни</w:t>
            </w:r>
            <w:proofErr w:type="spellEnd"/>
            <w:r w:rsidRPr="00746B57">
              <w:rPr>
                <w:color w:val="000000"/>
                <w:spacing w:val="3"/>
                <w:sz w:val="28"/>
                <w:szCs w:val="28"/>
              </w:rPr>
              <w:t xml:space="preserve"> </w:t>
            </w:r>
            <w:proofErr w:type="spellStart"/>
            <w:r w:rsidRPr="00746B57">
              <w:rPr>
                <w:color w:val="000000"/>
                <w:spacing w:val="3"/>
                <w:sz w:val="28"/>
                <w:szCs w:val="28"/>
              </w:rPr>
              <w:t>бошқариш</w:t>
            </w:r>
            <w:proofErr w:type="spellEnd"/>
            <w:r w:rsidRPr="00746B57">
              <w:rPr>
                <w:color w:val="000000"/>
                <w:spacing w:val="3"/>
                <w:sz w:val="28"/>
                <w:szCs w:val="28"/>
              </w:rPr>
              <w:t xml:space="preserve"> </w:t>
            </w:r>
            <w:proofErr w:type="spellStart"/>
            <w:r w:rsidRPr="00746B57">
              <w:rPr>
                <w:color w:val="000000"/>
                <w:spacing w:val="3"/>
                <w:sz w:val="28"/>
                <w:szCs w:val="28"/>
              </w:rPr>
              <w:t>тизимларини</w:t>
            </w:r>
            <w:proofErr w:type="spellEnd"/>
            <w:r w:rsidRPr="00746B57">
              <w:rPr>
                <w:color w:val="000000"/>
                <w:spacing w:val="3"/>
                <w:sz w:val="28"/>
                <w:szCs w:val="28"/>
              </w:rPr>
              <w:t xml:space="preserve"> </w:t>
            </w:r>
            <w:proofErr w:type="spellStart"/>
            <w:r w:rsidRPr="00746B57">
              <w:rPr>
                <w:color w:val="000000"/>
                <w:spacing w:val="3"/>
                <w:sz w:val="28"/>
                <w:szCs w:val="28"/>
              </w:rPr>
              <w:t>четлаб</w:t>
            </w:r>
            <w:proofErr w:type="spellEnd"/>
            <w:r w:rsidRPr="00746B57">
              <w:rPr>
                <w:color w:val="000000"/>
                <w:spacing w:val="3"/>
                <w:sz w:val="28"/>
                <w:szCs w:val="28"/>
              </w:rPr>
              <w:t xml:space="preserve"> </w:t>
            </w:r>
            <w:proofErr w:type="spellStart"/>
            <w:r w:rsidRPr="00746B57">
              <w:rPr>
                <w:color w:val="000000"/>
                <w:spacing w:val="3"/>
                <w:sz w:val="28"/>
                <w:szCs w:val="28"/>
              </w:rPr>
              <w:t>ўтиш</w:t>
            </w:r>
            <w:proofErr w:type="spellEnd"/>
            <w:r w:rsidRPr="00746B57">
              <w:rPr>
                <w:color w:val="000000"/>
                <w:spacing w:val="3"/>
                <w:sz w:val="28"/>
                <w:szCs w:val="28"/>
              </w:rPr>
              <w:t xml:space="preserve"> </w:t>
            </w:r>
            <w:proofErr w:type="spellStart"/>
            <w:r w:rsidRPr="00746B57">
              <w:rPr>
                <w:color w:val="000000"/>
                <w:spacing w:val="3"/>
                <w:sz w:val="28"/>
                <w:szCs w:val="28"/>
              </w:rPr>
              <w:t>учун</w:t>
            </w:r>
            <w:proofErr w:type="spellEnd"/>
            <w:r w:rsidRPr="00746B57">
              <w:rPr>
                <w:color w:val="000000"/>
                <w:spacing w:val="3"/>
                <w:sz w:val="28"/>
                <w:szCs w:val="28"/>
              </w:rPr>
              <w:t xml:space="preserve"> </w:t>
            </w:r>
            <w:proofErr w:type="spellStart"/>
            <w:r w:rsidRPr="00746B57">
              <w:rPr>
                <w:color w:val="000000"/>
                <w:spacing w:val="3"/>
                <w:sz w:val="28"/>
                <w:szCs w:val="28"/>
              </w:rPr>
              <w:t>турли</w:t>
            </w:r>
            <w:proofErr w:type="spellEnd"/>
            <w:r w:rsidRPr="00746B57">
              <w:rPr>
                <w:color w:val="000000"/>
                <w:spacing w:val="3"/>
                <w:sz w:val="28"/>
                <w:szCs w:val="28"/>
              </w:rPr>
              <w:t xml:space="preserve"> </w:t>
            </w:r>
            <w:proofErr w:type="spellStart"/>
            <w:r w:rsidRPr="00746B57">
              <w:rPr>
                <w:color w:val="000000"/>
                <w:spacing w:val="3"/>
                <w:sz w:val="28"/>
                <w:szCs w:val="28"/>
              </w:rPr>
              <w:t>технологиялардан</w:t>
            </w:r>
            <w:proofErr w:type="spellEnd"/>
            <w:r w:rsidRPr="00746B57">
              <w:rPr>
                <w:color w:val="000000"/>
                <w:spacing w:val="3"/>
                <w:sz w:val="28"/>
                <w:szCs w:val="28"/>
              </w:rPr>
              <w:t xml:space="preserve"> </w:t>
            </w:r>
            <w:proofErr w:type="spellStart"/>
            <w:r w:rsidRPr="00746B57">
              <w:rPr>
                <w:color w:val="000000"/>
                <w:spacing w:val="3"/>
                <w:sz w:val="28"/>
                <w:szCs w:val="28"/>
              </w:rPr>
              <w:t>фойдаланиш</w:t>
            </w:r>
            <w:proofErr w:type="spellEnd"/>
            <w:r w:rsidRPr="00746B57">
              <w:rPr>
                <w:color w:val="000000"/>
                <w:spacing w:val="3"/>
                <w:sz w:val="28"/>
                <w:szCs w:val="28"/>
              </w:rPr>
              <w:t>.</w:t>
            </w:r>
          </w:p>
        </w:tc>
      </w:tr>
      <w:tr w:rsidR="0045401C" w:rsidRPr="009D700E" w14:paraId="31014A35" w14:textId="77777777">
        <w:trPr>
          <w:tblCellSpacing w:w="0" w:type="dxa"/>
          <w:jc w:val="center"/>
        </w:trPr>
        <w:tc>
          <w:tcPr>
            <w:tcW w:w="1916" w:type="pct"/>
          </w:tcPr>
          <w:p w14:paraId="1430BB76" w14:textId="77777777" w:rsidR="0045401C" w:rsidRPr="00746B57" w:rsidRDefault="0045401C" w:rsidP="0045401C">
            <w:pPr>
              <w:jc w:val="both"/>
              <w:rPr>
                <w:b/>
                <w:color w:val="000000"/>
                <w:sz w:val="28"/>
                <w:szCs w:val="28"/>
              </w:rPr>
            </w:pPr>
            <w:r w:rsidRPr="00746B57">
              <w:rPr>
                <w:b/>
                <w:color w:val="000000"/>
                <w:sz w:val="28"/>
                <w:szCs w:val="28"/>
              </w:rPr>
              <w:lastRenderedPageBreak/>
              <w:t>Фиксация авторства</w:t>
            </w:r>
          </w:p>
          <w:p w14:paraId="2C945E88" w14:textId="77777777" w:rsidR="0045401C" w:rsidRPr="00746B57" w:rsidRDefault="0045401C" w:rsidP="0045401C">
            <w:pPr>
              <w:jc w:val="both"/>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муаллифликни</w:t>
            </w:r>
            <w:proofErr w:type="spellEnd"/>
            <w:r w:rsidRPr="00746B57">
              <w:rPr>
                <w:color w:val="000000"/>
                <w:sz w:val="28"/>
                <w:szCs w:val="28"/>
              </w:rPr>
              <w:t xml:space="preserve"> </w:t>
            </w:r>
            <w:proofErr w:type="spellStart"/>
            <w:r w:rsidRPr="00746B57">
              <w:rPr>
                <w:color w:val="000000"/>
                <w:sz w:val="28"/>
                <w:szCs w:val="28"/>
              </w:rPr>
              <w:t>қайд</w:t>
            </w:r>
            <w:proofErr w:type="spellEnd"/>
            <w:r w:rsidRPr="00746B57">
              <w:rPr>
                <w:color w:val="000000"/>
                <w:sz w:val="28"/>
                <w:szCs w:val="28"/>
              </w:rPr>
              <w:t xml:space="preserve"> </w:t>
            </w:r>
            <w:proofErr w:type="spellStart"/>
            <w:r w:rsidRPr="00746B57">
              <w:rPr>
                <w:color w:val="000000"/>
                <w:sz w:val="28"/>
                <w:szCs w:val="28"/>
              </w:rPr>
              <w:t>этиш</w:t>
            </w:r>
            <w:proofErr w:type="spellEnd"/>
          </w:p>
          <w:p w14:paraId="52FB57E1" w14:textId="77777777" w:rsidR="0045401C" w:rsidRPr="00746B57" w:rsidRDefault="0045401C" w:rsidP="0045401C">
            <w:pPr>
              <w:jc w:val="both"/>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non</w:t>
            </w:r>
            <w:r w:rsidRPr="00746B57">
              <w:rPr>
                <w:color w:val="000000"/>
                <w:sz w:val="28"/>
                <w:szCs w:val="28"/>
              </w:rPr>
              <w:t>-</w:t>
            </w:r>
            <w:r w:rsidRPr="00746B57">
              <w:rPr>
                <w:color w:val="000000"/>
                <w:sz w:val="28"/>
                <w:szCs w:val="28"/>
                <w:lang w:val="en-US"/>
              </w:rPr>
              <w:t>repudiation</w:t>
            </w:r>
          </w:p>
        </w:tc>
        <w:tc>
          <w:tcPr>
            <w:tcW w:w="3084" w:type="pct"/>
          </w:tcPr>
          <w:p w14:paraId="0F672FBA" w14:textId="77777777" w:rsidR="0045401C" w:rsidRPr="00746B57" w:rsidRDefault="0045401C" w:rsidP="0045401C">
            <w:pPr>
              <w:shd w:val="clear" w:color="auto" w:fill="FFFFFF"/>
              <w:jc w:val="both"/>
              <w:rPr>
                <w:color w:val="000000"/>
                <w:sz w:val="28"/>
                <w:szCs w:val="28"/>
              </w:rPr>
            </w:pPr>
            <w:r w:rsidRPr="00746B57">
              <w:rPr>
                <w:color w:val="000000"/>
                <w:sz w:val="28"/>
                <w:szCs w:val="28"/>
              </w:rPr>
              <w:t>1. Способность предотвратить последующее непризнание отправителем факта отправки сообщения или выполнения действия.</w:t>
            </w:r>
          </w:p>
          <w:p w14:paraId="049EB602" w14:textId="77777777" w:rsidR="0045401C" w:rsidRPr="00746B57" w:rsidRDefault="0045401C" w:rsidP="0045401C">
            <w:pPr>
              <w:shd w:val="clear" w:color="auto" w:fill="FFFFFF"/>
              <w:jc w:val="both"/>
              <w:rPr>
                <w:color w:val="000000"/>
                <w:sz w:val="28"/>
                <w:szCs w:val="28"/>
              </w:rPr>
            </w:pPr>
            <w:r w:rsidRPr="00746B57">
              <w:rPr>
                <w:color w:val="000000"/>
                <w:sz w:val="28"/>
                <w:szCs w:val="28"/>
              </w:rPr>
              <w:t>2. Защита от отказа признания одним из участвующих в сеансе связи объектов участия во всем или в части сеанса связи.</w:t>
            </w:r>
          </w:p>
          <w:p w14:paraId="57B9307C"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rPr>
              <w:t>3. Процесс, обеспечивающий невозможность непризнания отправителем сообщения (например, запроса на услугу "разовая плата за просмотр программы") факта его направления.</w:t>
            </w:r>
          </w:p>
          <w:p w14:paraId="7685E301" w14:textId="77777777" w:rsidR="0045401C" w:rsidRPr="00746B57" w:rsidRDefault="0045401C" w:rsidP="0045401C">
            <w:pPr>
              <w:shd w:val="clear" w:color="auto" w:fill="FFFFFF"/>
              <w:ind w:left="45"/>
              <w:jc w:val="both"/>
              <w:rPr>
                <w:color w:val="000000"/>
                <w:sz w:val="28"/>
                <w:szCs w:val="28"/>
                <w:lang w:val="uz-Cyrl-UZ"/>
              </w:rPr>
            </w:pPr>
          </w:p>
          <w:p w14:paraId="09629507"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lang w:val="uz-Cyrl-UZ"/>
              </w:rPr>
              <w:t xml:space="preserve">1. Жўнатувчининг хабарни жўнатиш ёки ҳаракатни бажариш фактини кейинчалик тан олмаслигини бартараф қилиш қобилияти. </w:t>
            </w:r>
          </w:p>
          <w:p w14:paraId="25FBE42B"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lang w:val="uz-Cyrl-UZ"/>
              </w:rPr>
              <w:t xml:space="preserve">2. Объектларнинг алоқа сеансида иштирок этувчилардан бири томонидан, алоқа сеансининг барчасида ёки бир қисмида иштирок этганликни тан олишни рад этишдан муҳофаза қилиш. </w:t>
            </w:r>
          </w:p>
          <w:p w14:paraId="4B6D090E" w14:textId="77777777" w:rsidR="0045401C" w:rsidRPr="00746B57" w:rsidRDefault="0045401C" w:rsidP="0045401C">
            <w:pPr>
              <w:shd w:val="clear" w:color="auto" w:fill="FFFFFF"/>
              <w:jc w:val="both"/>
              <w:rPr>
                <w:color w:val="000000"/>
                <w:sz w:val="28"/>
                <w:szCs w:val="28"/>
                <w:lang w:val="uz-Cyrl-UZ"/>
              </w:rPr>
            </w:pPr>
            <w:r w:rsidRPr="00746B57">
              <w:rPr>
                <w:color w:val="000000"/>
                <w:sz w:val="28"/>
                <w:szCs w:val="28"/>
                <w:lang w:val="uz-Cyrl-UZ"/>
              </w:rPr>
              <w:t>3. Жўнатувчи томонидан хабарни, (масалан, «дастурни кўриш учун бир марталик тўлов» хизматига сўров) унинг жўнатиш фактини тан олмаслик мумкин эмаслигини таъминловчи  жараён.</w:t>
            </w:r>
          </w:p>
        </w:tc>
      </w:tr>
      <w:tr w:rsidR="0045401C" w:rsidRPr="009D700E" w14:paraId="35BCB816" w14:textId="77777777">
        <w:trPr>
          <w:tblCellSpacing w:w="0" w:type="dxa"/>
          <w:jc w:val="center"/>
        </w:trPr>
        <w:tc>
          <w:tcPr>
            <w:tcW w:w="1916" w:type="pct"/>
          </w:tcPr>
          <w:p w14:paraId="1988B137" w14:textId="77777777" w:rsidR="0045401C" w:rsidRPr="00746B57" w:rsidRDefault="0045401C" w:rsidP="0045401C">
            <w:pPr>
              <w:rPr>
                <w:b/>
                <w:color w:val="000000"/>
                <w:sz w:val="28"/>
                <w:szCs w:val="28"/>
              </w:rPr>
            </w:pPr>
            <w:r w:rsidRPr="00746B57">
              <w:rPr>
                <w:b/>
                <w:color w:val="000000"/>
                <w:sz w:val="28"/>
                <w:szCs w:val="28"/>
              </w:rPr>
              <w:t xml:space="preserve">Фиксация контроля </w:t>
            </w:r>
            <w:r w:rsidRPr="007309BD">
              <w:rPr>
                <w:b/>
                <w:color w:val="000000"/>
                <w:sz w:val="28"/>
                <w:szCs w:val="28"/>
              </w:rPr>
              <w:br/>
            </w:r>
            <w:r w:rsidRPr="00746B57">
              <w:rPr>
                <w:b/>
                <w:color w:val="000000"/>
                <w:sz w:val="28"/>
                <w:szCs w:val="28"/>
              </w:rPr>
              <w:t>средств защиты</w:t>
            </w:r>
          </w:p>
          <w:p w14:paraId="2C035C47"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муҳофаза</w:t>
            </w:r>
            <w:proofErr w:type="spellEnd"/>
            <w:r w:rsidRPr="00746B57">
              <w:rPr>
                <w:color w:val="000000"/>
                <w:sz w:val="28"/>
                <w:szCs w:val="28"/>
                <w:lang w:val="uz-Cyrl-UZ"/>
              </w:rPr>
              <w:t xml:space="preserve"> воситалари назорат қили</w:t>
            </w:r>
            <w:r w:rsidRPr="00746B57">
              <w:rPr>
                <w:color w:val="000000"/>
                <w:sz w:val="28"/>
                <w:szCs w:val="28"/>
              </w:rPr>
              <w:t>ниши</w:t>
            </w:r>
            <w:r w:rsidRPr="00746B57">
              <w:rPr>
                <w:color w:val="000000"/>
                <w:sz w:val="28"/>
                <w:szCs w:val="28"/>
                <w:lang w:val="uz-Cyrl-UZ"/>
              </w:rPr>
              <w:t xml:space="preserve">ни </w:t>
            </w:r>
            <w:proofErr w:type="spellStart"/>
            <w:r w:rsidRPr="00746B57">
              <w:rPr>
                <w:color w:val="000000"/>
                <w:sz w:val="28"/>
                <w:szCs w:val="28"/>
              </w:rPr>
              <w:t>қайд</w:t>
            </w:r>
            <w:proofErr w:type="spellEnd"/>
            <w:r w:rsidRPr="00746B57">
              <w:rPr>
                <w:color w:val="000000"/>
                <w:sz w:val="28"/>
                <w:szCs w:val="28"/>
              </w:rPr>
              <w:t xml:space="preserve"> </w:t>
            </w:r>
            <w:proofErr w:type="spellStart"/>
            <w:r w:rsidRPr="00746B57">
              <w:rPr>
                <w:color w:val="000000"/>
                <w:sz w:val="28"/>
                <w:szCs w:val="28"/>
              </w:rPr>
              <w:t>этиш</w:t>
            </w:r>
            <w:proofErr w:type="spellEnd"/>
          </w:p>
          <w:p w14:paraId="17F7ECB5"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security</w:t>
            </w:r>
            <w:r w:rsidRPr="00746B57">
              <w:rPr>
                <w:color w:val="000000"/>
                <w:sz w:val="28"/>
                <w:szCs w:val="28"/>
              </w:rPr>
              <w:t xml:space="preserve"> </w:t>
            </w:r>
            <w:r w:rsidRPr="00746B57">
              <w:rPr>
                <w:color w:val="000000"/>
                <w:sz w:val="28"/>
                <w:szCs w:val="28"/>
                <w:lang w:val="en-US"/>
              </w:rPr>
              <w:t>audit</w:t>
            </w:r>
            <w:r w:rsidRPr="00746B57">
              <w:rPr>
                <w:color w:val="000000"/>
                <w:sz w:val="28"/>
                <w:szCs w:val="28"/>
              </w:rPr>
              <w:t xml:space="preserve"> </w:t>
            </w:r>
            <w:r w:rsidRPr="00746B57">
              <w:rPr>
                <w:color w:val="000000"/>
                <w:sz w:val="28"/>
                <w:szCs w:val="28"/>
                <w:lang w:val="en-US"/>
              </w:rPr>
              <w:t>trail</w:t>
            </w:r>
          </w:p>
        </w:tc>
        <w:tc>
          <w:tcPr>
            <w:tcW w:w="3084" w:type="pct"/>
          </w:tcPr>
          <w:p w14:paraId="1D409839" w14:textId="77777777" w:rsidR="0045401C" w:rsidRPr="00746B57" w:rsidRDefault="0045401C" w:rsidP="0045401C">
            <w:pPr>
              <w:shd w:val="clear" w:color="auto" w:fill="FFFFFF"/>
              <w:jc w:val="both"/>
              <w:rPr>
                <w:color w:val="000000"/>
                <w:sz w:val="28"/>
                <w:szCs w:val="28"/>
              </w:rPr>
            </w:pPr>
            <w:r w:rsidRPr="00746B57">
              <w:rPr>
                <w:color w:val="000000"/>
                <w:spacing w:val="3"/>
                <w:sz w:val="28"/>
                <w:szCs w:val="28"/>
              </w:rPr>
              <w:t>Совокупность сведений о состоянии средств защи</w:t>
            </w:r>
            <w:r w:rsidRPr="00746B57">
              <w:rPr>
                <w:color w:val="000000"/>
                <w:spacing w:val="2"/>
                <w:sz w:val="28"/>
                <w:szCs w:val="28"/>
              </w:rPr>
              <w:t xml:space="preserve">ты, накапливаемых во времени и предназначенных </w:t>
            </w:r>
            <w:r w:rsidRPr="00746B57">
              <w:rPr>
                <w:color w:val="000000"/>
                <w:spacing w:val="4"/>
                <w:sz w:val="28"/>
                <w:szCs w:val="28"/>
              </w:rPr>
              <w:t>для упрощения управления средствами защиты.</w:t>
            </w:r>
          </w:p>
          <w:p w14:paraId="521C8C96" w14:textId="77777777" w:rsidR="0045401C" w:rsidRPr="00746B57" w:rsidRDefault="0045401C" w:rsidP="0045401C">
            <w:pPr>
              <w:jc w:val="both"/>
              <w:rPr>
                <w:color w:val="000000"/>
                <w:sz w:val="28"/>
                <w:szCs w:val="28"/>
                <w:lang w:val="uz-Cyrl-UZ"/>
              </w:rPr>
            </w:pPr>
          </w:p>
          <w:p w14:paraId="2C4A3414"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Вақт бўйича тўпланадиган ва муҳофаза воситаларини бошқаришни соддалаштириш учун мўлжалланган, муҳофаза воситаларининг ҳолати тўғрисидаги маълумотлар жами. </w:t>
            </w:r>
          </w:p>
        </w:tc>
      </w:tr>
      <w:tr w:rsidR="0045401C" w:rsidRPr="009D700E" w14:paraId="3C2FA3A5" w14:textId="77777777">
        <w:trPr>
          <w:tblCellSpacing w:w="0" w:type="dxa"/>
          <w:jc w:val="center"/>
        </w:trPr>
        <w:tc>
          <w:tcPr>
            <w:tcW w:w="1916" w:type="pct"/>
          </w:tcPr>
          <w:p w14:paraId="23EEEF26" w14:textId="77777777" w:rsidR="0045401C" w:rsidRPr="00746B57" w:rsidRDefault="0045401C" w:rsidP="0045401C">
            <w:pPr>
              <w:rPr>
                <w:b/>
                <w:color w:val="000000"/>
                <w:sz w:val="28"/>
                <w:szCs w:val="28"/>
                <w:lang w:val="uz-Cyrl-UZ"/>
              </w:rPr>
            </w:pPr>
            <w:r w:rsidRPr="00746B57">
              <w:rPr>
                <w:b/>
                <w:color w:val="000000"/>
                <w:sz w:val="28"/>
                <w:szCs w:val="28"/>
                <w:lang w:val="uz-Cyrl-UZ"/>
              </w:rPr>
              <w:t>Философия защиты</w:t>
            </w:r>
          </w:p>
          <w:p w14:paraId="20593F67" w14:textId="77777777" w:rsidR="0045401C" w:rsidRPr="007309BD" w:rsidRDefault="0045401C" w:rsidP="0045401C">
            <w:pPr>
              <w:rPr>
                <w:color w:val="000000"/>
                <w:sz w:val="28"/>
                <w:szCs w:val="28"/>
                <w:lang w:val="uz-Cyrl-UZ"/>
              </w:rPr>
            </w:pPr>
            <w:r w:rsidRPr="00746B57">
              <w:rPr>
                <w:b/>
                <w:color w:val="000000"/>
                <w:sz w:val="28"/>
                <w:szCs w:val="28"/>
                <w:lang w:val="uz-Cyrl-UZ"/>
              </w:rPr>
              <w:t xml:space="preserve">uz - </w:t>
            </w:r>
            <w:r w:rsidRPr="007309BD">
              <w:rPr>
                <w:color w:val="000000"/>
                <w:sz w:val="28"/>
                <w:szCs w:val="28"/>
                <w:lang w:val="uz-Cyrl-UZ"/>
              </w:rPr>
              <w:t>муҳофаза фалсафаси</w:t>
            </w:r>
          </w:p>
          <w:p w14:paraId="1AE2078B"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protection philosophy</w:t>
            </w:r>
          </w:p>
        </w:tc>
        <w:tc>
          <w:tcPr>
            <w:tcW w:w="3084" w:type="pct"/>
          </w:tcPr>
          <w:p w14:paraId="6C483104" w14:textId="77777777" w:rsidR="0045401C" w:rsidRPr="00746B57" w:rsidRDefault="0045401C" w:rsidP="0045401C">
            <w:pPr>
              <w:jc w:val="both"/>
              <w:rPr>
                <w:color w:val="000000"/>
                <w:sz w:val="28"/>
                <w:szCs w:val="28"/>
                <w:lang w:val="uz-Cyrl-UZ"/>
              </w:rPr>
            </w:pPr>
            <w:r w:rsidRPr="00746B57">
              <w:rPr>
                <w:color w:val="000000"/>
                <w:sz w:val="28"/>
                <w:szCs w:val="28"/>
              </w:rPr>
              <w:t xml:space="preserve">Общая схема системы в целом, позволяющая видеть использование механизмов защиты (формальными и неформальными методами). </w:t>
            </w:r>
          </w:p>
          <w:p w14:paraId="288D5845" w14:textId="77777777" w:rsidR="0045401C" w:rsidRPr="00746B57" w:rsidRDefault="0045401C" w:rsidP="0045401C">
            <w:pPr>
              <w:jc w:val="both"/>
              <w:rPr>
                <w:color w:val="000000"/>
                <w:sz w:val="28"/>
                <w:szCs w:val="28"/>
                <w:lang w:val="uz-Cyrl-UZ"/>
              </w:rPr>
            </w:pPr>
          </w:p>
          <w:p w14:paraId="5180259C" w14:textId="77777777" w:rsidR="0045401C" w:rsidRPr="00746B57" w:rsidRDefault="0045401C" w:rsidP="0045401C">
            <w:pPr>
              <w:jc w:val="both"/>
              <w:rPr>
                <w:color w:val="000000"/>
                <w:sz w:val="28"/>
                <w:szCs w:val="28"/>
                <w:lang w:val="uz-Cyrl-UZ"/>
              </w:rPr>
            </w:pPr>
            <w:r w:rsidRPr="00746B57">
              <w:rPr>
                <w:color w:val="000000"/>
                <w:sz w:val="28"/>
                <w:szCs w:val="28"/>
                <w:lang w:val="uz-Cyrl-UZ"/>
              </w:rPr>
              <w:t xml:space="preserve">Муҳофаза механизмларидан фойдаланишни (расмий ёки норасмий методлар билан) кўришга имкон берувчи, тизимнинг тўла умумий схемаси. </w:t>
            </w:r>
          </w:p>
        </w:tc>
      </w:tr>
      <w:tr w:rsidR="0045401C" w:rsidRPr="00746B57" w14:paraId="72D8BF39" w14:textId="77777777">
        <w:trPr>
          <w:tblCellSpacing w:w="0" w:type="dxa"/>
          <w:jc w:val="center"/>
        </w:trPr>
        <w:tc>
          <w:tcPr>
            <w:tcW w:w="1916" w:type="pct"/>
          </w:tcPr>
          <w:p w14:paraId="0AA5BFD8" w14:textId="77777777" w:rsidR="0045401C" w:rsidRPr="00746B57" w:rsidRDefault="0045401C" w:rsidP="0045401C">
            <w:pPr>
              <w:jc w:val="both"/>
              <w:rPr>
                <w:b/>
                <w:color w:val="000000"/>
                <w:sz w:val="28"/>
                <w:szCs w:val="28"/>
                <w:lang w:val="uz-Cyrl-UZ"/>
              </w:rPr>
            </w:pPr>
            <w:r w:rsidRPr="00746B57">
              <w:rPr>
                <w:b/>
                <w:bCs/>
                <w:iCs/>
                <w:color w:val="000000"/>
                <w:sz w:val="28"/>
                <w:szCs w:val="28"/>
                <w:lang w:val="uz-Cyrl-UZ"/>
              </w:rPr>
              <w:lastRenderedPageBreak/>
              <w:t>Ф</w:t>
            </w:r>
            <w:r w:rsidRPr="00746B57">
              <w:rPr>
                <w:b/>
                <w:color w:val="000000"/>
                <w:sz w:val="28"/>
                <w:szCs w:val="28"/>
                <w:lang w:val="uz-Cyrl-UZ"/>
              </w:rPr>
              <w:t>ильтр безопасности</w:t>
            </w:r>
          </w:p>
          <w:p w14:paraId="13BD7F36" w14:textId="77777777" w:rsidR="0045401C" w:rsidRPr="00746B57" w:rsidRDefault="0045401C" w:rsidP="0045401C">
            <w:pPr>
              <w:jc w:val="both"/>
              <w:rPr>
                <w:color w:val="000000"/>
                <w:sz w:val="28"/>
                <w:szCs w:val="28"/>
                <w:lang w:val="uz-Cyrl-UZ"/>
              </w:rPr>
            </w:pPr>
            <w:r w:rsidRPr="00746B57">
              <w:rPr>
                <w:b/>
                <w:color w:val="000000"/>
                <w:sz w:val="28"/>
                <w:szCs w:val="28"/>
                <w:lang w:val="uz-Cyrl-UZ"/>
              </w:rPr>
              <w:t xml:space="preserve">uz - </w:t>
            </w:r>
            <w:r w:rsidRPr="00746B57">
              <w:rPr>
                <w:color w:val="000000"/>
                <w:spacing w:val="3"/>
                <w:sz w:val="28"/>
                <w:szCs w:val="28"/>
                <w:lang w:val="uz-Cyrl-UZ"/>
              </w:rPr>
              <w:t>хавфсизлик фильтри</w:t>
            </w:r>
          </w:p>
          <w:p w14:paraId="67C607DE"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b/>
                <w:color w:val="000000"/>
                <w:spacing w:val="10"/>
                <w:sz w:val="28"/>
                <w:szCs w:val="28"/>
                <w:lang w:val="uz-Cyrl-UZ"/>
              </w:rPr>
              <w:t xml:space="preserve"> </w:t>
            </w:r>
            <w:r w:rsidRPr="00746B57">
              <w:rPr>
                <w:color w:val="000000"/>
                <w:spacing w:val="10"/>
                <w:sz w:val="28"/>
                <w:szCs w:val="28"/>
                <w:lang w:val="uz-Cyrl-UZ"/>
              </w:rPr>
              <w:t>security filter</w:t>
            </w:r>
          </w:p>
        </w:tc>
        <w:tc>
          <w:tcPr>
            <w:tcW w:w="3084" w:type="pct"/>
          </w:tcPr>
          <w:p w14:paraId="3328B3E7" w14:textId="77777777" w:rsidR="0045401C" w:rsidRPr="00746B57" w:rsidRDefault="0045401C" w:rsidP="0045401C">
            <w:pPr>
              <w:jc w:val="both"/>
              <w:rPr>
                <w:color w:val="000000"/>
                <w:spacing w:val="-2"/>
                <w:sz w:val="28"/>
                <w:szCs w:val="28"/>
              </w:rPr>
            </w:pPr>
            <w:r w:rsidRPr="00746B57">
              <w:rPr>
                <w:color w:val="000000"/>
                <w:spacing w:val="-2"/>
                <w:sz w:val="28"/>
                <w:szCs w:val="28"/>
                <w:lang w:val="uz-Cyrl-UZ"/>
              </w:rPr>
              <w:t>Доверенная компьютерная система, которая реализу</w:t>
            </w:r>
            <w:proofErr w:type="spellStart"/>
            <w:r w:rsidRPr="00746B57">
              <w:rPr>
                <w:color w:val="000000"/>
                <w:spacing w:val="-2"/>
                <w:sz w:val="28"/>
                <w:szCs w:val="28"/>
              </w:rPr>
              <w:t>ет</w:t>
            </w:r>
            <w:proofErr w:type="spellEnd"/>
            <w:r w:rsidRPr="00746B57">
              <w:rPr>
                <w:color w:val="000000"/>
                <w:spacing w:val="-2"/>
                <w:sz w:val="28"/>
                <w:szCs w:val="28"/>
              </w:rPr>
              <w:t xml:space="preserve"> политику безопасности для данных, циркулирующих в системе.</w:t>
            </w:r>
          </w:p>
          <w:p w14:paraId="3B8A801B" w14:textId="77777777" w:rsidR="0045401C" w:rsidRPr="00746B57" w:rsidRDefault="0045401C" w:rsidP="0045401C">
            <w:pPr>
              <w:jc w:val="both"/>
              <w:rPr>
                <w:color w:val="000000"/>
                <w:sz w:val="28"/>
                <w:szCs w:val="28"/>
              </w:rPr>
            </w:pPr>
          </w:p>
          <w:p w14:paraId="4B6167D2" w14:textId="77777777" w:rsidR="0045401C" w:rsidRPr="00746B57" w:rsidRDefault="0045401C" w:rsidP="0045401C">
            <w:pPr>
              <w:jc w:val="both"/>
              <w:rPr>
                <w:color w:val="000000"/>
                <w:sz w:val="28"/>
                <w:szCs w:val="28"/>
              </w:rPr>
            </w:pPr>
            <w:r w:rsidRPr="00746B57">
              <w:rPr>
                <w:color w:val="000000"/>
                <w:sz w:val="28"/>
                <w:szCs w:val="28"/>
                <w:lang w:val="uz-Cyrl-UZ"/>
              </w:rPr>
              <w:t>Тизимда айланувчи маълумотларнинг хавфсизлик сиёсатини амалга оширадиган ишончли компьютер тизими.</w:t>
            </w:r>
            <w:r w:rsidRPr="00746B57">
              <w:rPr>
                <w:color w:val="000000"/>
                <w:sz w:val="28"/>
                <w:szCs w:val="28"/>
              </w:rPr>
              <w:t xml:space="preserve"> </w:t>
            </w:r>
          </w:p>
        </w:tc>
      </w:tr>
      <w:tr w:rsidR="0045401C" w:rsidRPr="009D700E" w14:paraId="415476B4" w14:textId="77777777">
        <w:trPr>
          <w:tblCellSpacing w:w="0" w:type="dxa"/>
          <w:jc w:val="center"/>
        </w:trPr>
        <w:tc>
          <w:tcPr>
            <w:tcW w:w="1916" w:type="pct"/>
          </w:tcPr>
          <w:p w14:paraId="002CE90B" w14:textId="77777777" w:rsidR="0045401C" w:rsidRPr="00746B57" w:rsidRDefault="0045401C" w:rsidP="0045401C">
            <w:pPr>
              <w:rPr>
                <w:b/>
                <w:color w:val="000000"/>
                <w:sz w:val="28"/>
                <w:szCs w:val="28"/>
              </w:rPr>
            </w:pPr>
            <w:r w:rsidRPr="00746B57">
              <w:rPr>
                <w:b/>
                <w:bCs/>
                <w:iCs/>
                <w:color w:val="000000"/>
                <w:sz w:val="28"/>
                <w:szCs w:val="28"/>
              </w:rPr>
              <w:t>Ф</w:t>
            </w:r>
            <w:r w:rsidRPr="00746B57">
              <w:rPr>
                <w:b/>
                <w:bCs/>
                <w:color w:val="000000"/>
                <w:sz w:val="28"/>
                <w:szCs w:val="28"/>
              </w:rPr>
              <w:t>ильтрация входящего трафика</w:t>
            </w:r>
          </w:p>
          <w:p w14:paraId="55F4FDDF"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кирувчи трафикни фильтрлаш</w:t>
            </w:r>
          </w:p>
          <w:p w14:paraId="32BC3AAB"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bCs/>
                <w:color w:val="000000"/>
                <w:sz w:val="28"/>
                <w:szCs w:val="28"/>
                <w:lang w:val="en-US"/>
              </w:rPr>
              <w:t>ingress</w:t>
            </w:r>
            <w:r w:rsidRPr="00746B57">
              <w:rPr>
                <w:bCs/>
                <w:color w:val="000000"/>
                <w:sz w:val="28"/>
                <w:szCs w:val="28"/>
              </w:rPr>
              <w:t xml:space="preserve"> </w:t>
            </w:r>
            <w:r w:rsidRPr="00746B57">
              <w:rPr>
                <w:bCs/>
                <w:color w:val="000000"/>
                <w:sz w:val="28"/>
                <w:szCs w:val="28"/>
                <w:lang w:val="en-US"/>
              </w:rPr>
              <w:t>filtering</w:t>
            </w:r>
          </w:p>
        </w:tc>
        <w:tc>
          <w:tcPr>
            <w:tcW w:w="3084" w:type="pct"/>
          </w:tcPr>
          <w:p w14:paraId="7A236E23" w14:textId="77777777" w:rsidR="0045401C" w:rsidRPr="00746B57" w:rsidRDefault="0045401C" w:rsidP="0045401C">
            <w:pPr>
              <w:shd w:val="clear" w:color="auto" w:fill="FFFFFF"/>
              <w:ind w:right="28"/>
              <w:jc w:val="both"/>
              <w:rPr>
                <w:bCs/>
                <w:color w:val="000000"/>
                <w:sz w:val="28"/>
                <w:szCs w:val="28"/>
                <w:lang w:val="uz-Cyrl-UZ"/>
              </w:rPr>
            </w:pPr>
            <w:r w:rsidRPr="00746B57">
              <w:rPr>
                <w:bCs/>
                <w:color w:val="000000"/>
                <w:sz w:val="28"/>
                <w:szCs w:val="28"/>
              </w:rPr>
              <w:t>Сортировка входяще</w:t>
            </w:r>
            <w:r w:rsidRPr="00746B57">
              <w:rPr>
                <w:bCs/>
                <w:color w:val="000000"/>
                <w:spacing w:val="5"/>
                <w:sz w:val="28"/>
                <w:szCs w:val="28"/>
              </w:rPr>
              <w:t>го трафика маршрутизатора с отбра</w:t>
            </w:r>
            <w:r w:rsidRPr="00746B57">
              <w:rPr>
                <w:bCs/>
                <w:color w:val="000000"/>
                <w:spacing w:val="1"/>
                <w:sz w:val="28"/>
                <w:szCs w:val="28"/>
              </w:rPr>
              <w:t xml:space="preserve">сыванием пакетов, адреса отправителей которых не используются в общем </w:t>
            </w:r>
            <w:r w:rsidRPr="00746B57">
              <w:rPr>
                <w:bCs/>
                <w:color w:val="000000"/>
                <w:sz w:val="28"/>
                <w:szCs w:val="28"/>
              </w:rPr>
              <w:t>сетевом адресном пространстве.</w:t>
            </w:r>
          </w:p>
          <w:p w14:paraId="3C452183" w14:textId="77777777" w:rsidR="0045401C" w:rsidRPr="00746B57" w:rsidRDefault="0045401C" w:rsidP="0045401C">
            <w:pPr>
              <w:shd w:val="clear" w:color="auto" w:fill="FFFFFF"/>
              <w:spacing w:before="82"/>
              <w:ind w:right="29"/>
              <w:jc w:val="both"/>
              <w:rPr>
                <w:bCs/>
                <w:color w:val="000000"/>
                <w:sz w:val="28"/>
                <w:szCs w:val="28"/>
                <w:lang w:val="uz-Cyrl-UZ"/>
              </w:rPr>
            </w:pPr>
          </w:p>
          <w:p w14:paraId="43236E8A" w14:textId="77777777" w:rsidR="0045401C" w:rsidRPr="00746B57" w:rsidRDefault="0045401C" w:rsidP="0045401C">
            <w:pPr>
              <w:shd w:val="clear" w:color="auto" w:fill="FFFFFF"/>
              <w:spacing w:before="82"/>
              <w:ind w:right="29"/>
              <w:jc w:val="both"/>
              <w:rPr>
                <w:color w:val="000000"/>
                <w:sz w:val="28"/>
                <w:szCs w:val="28"/>
                <w:lang w:val="uz-Cyrl-UZ"/>
              </w:rPr>
            </w:pPr>
            <w:r w:rsidRPr="00746B57">
              <w:rPr>
                <w:bCs/>
                <w:color w:val="000000"/>
                <w:sz w:val="28"/>
                <w:szCs w:val="28"/>
                <w:lang w:val="uz-Cyrl-UZ"/>
              </w:rPr>
              <w:t xml:space="preserve">Жўнатувчиларнинг адресларидан умумий тармоқ адрес майдонида фойдаланилмайдиган пакетларни ташлаб юбориш билан, маршрутизаторнинг кирувчи трафигини саралаш. </w:t>
            </w:r>
          </w:p>
        </w:tc>
      </w:tr>
      <w:tr w:rsidR="0045401C" w:rsidRPr="009D700E" w14:paraId="354DD44B" w14:textId="77777777">
        <w:trPr>
          <w:tblCellSpacing w:w="0" w:type="dxa"/>
          <w:jc w:val="center"/>
        </w:trPr>
        <w:tc>
          <w:tcPr>
            <w:tcW w:w="1916" w:type="pct"/>
          </w:tcPr>
          <w:p w14:paraId="605AB7AC" w14:textId="77777777" w:rsidR="0045401C" w:rsidRPr="00746B57" w:rsidRDefault="0045401C" w:rsidP="0045401C">
            <w:pPr>
              <w:rPr>
                <w:b/>
                <w:color w:val="000000"/>
                <w:sz w:val="28"/>
                <w:szCs w:val="28"/>
              </w:rPr>
            </w:pPr>
            <w:r w:rsidRPr="00746B57">
              <w:rPr>
                <w:b/>
                <w:bCs/>
                <w:iCs/>
                <w:color w:val="000000"/>
                <w:sz w:val="28"/>
                <w:szCs w:val="28"/>
              </w:rPr>
              <w:t>Ф</w:t>
            </w:r>
            <w:r w:rsidRPr="00746B57">
              <w:rPr>
                <w:b/>
                <w:bCs/>
                <w:color w:val="000000"/>
                <w:sz w:val="28"/>
                <w:szCs w:val="28"/>
              </w:rPr>
              <w:t>ильтрация исходящего трафика</w:t>
            </w:r>
          </w:p>
          <w:p w14:paraId="13452AFD"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чиқувчи трафикни фильтрлаш</w:t>
            </w:r>
          </w:p>
          <w:p w14:paraId="5F8ED5CB"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bCs/>
                <w:color w:val="000000"/>
                <w:sz w:val="28"/>
                <w:szCs w:val="28"/>
                <w:lang w:val="en-US"/>
              </w:rPr>
              <w:t>egress</w:t>
            </w:r>
            <w:r w:rsidRPr="00746B57">
              <w:rPr>
                <w:bCs/>
                <w:color w:val="000000"/>
                <w:sz w:val="28"/>
                <w:szCs w:val="28"/>
              </w:rPr>
              <w:t xml:space="preserve"> </w:t>
            </w:r>
            <w:r w:rsidRPr="00746B57">
              <w:rPr>
                <w:bCs/>
                <w:color w:val="000000"/>
                <w:sz w:val="28"/>
                <w:szCs w:val="28"/>
                <w:lang w:val="en-US"/>
              </w:rPr>
              <w:t>filtering</w:t>
            </w:r>
          </w:p>
        </w:tc>
        <w:tc>
          <w:tcPr>
            <w:tcW w:w="3084" w:type="pct"/>
          </w:tcPr>
          <w:p w14:paraId="05ACBB32" w14:textId="77777777" w:rsidR="0045401C" w:rsidRPr="00746B57" w:rsidRDefault="0045401C" w:rsidP="0045401C">
            <w:pPr>
              <w:shd w:val="clear" w:color="auto" w:fill="FFFFFF"/>
              <w:spacing w:before="91"/>
              <w:ind w:right="38"/>
              <w:jc w:val="both"/>
              <w:rPr>
                <w:bCs/>
                <w:color w:val="000000"/>
                <w:spacing w:val="-3"/>
                <w:sz w:val="28"/>
                <w:szCs w:val="28"/>
                <w:lang w:val="uz-Cyrl-UZ"/>
              </w:rPr>
            </w:pPr>
            <w:r w:rsidRPr="00746B57">
              <w:rPr>
                <w:bCs/>
                <w:color w:val="000000"/>
                <w:sz w:val="28"/>
                <w:szCs w:val="28"/>
              </w:rPr>
              <w:t>Сортировка исходя</w:t>
            </w:r>
            <w:r w:rsidRPr="00746B57">
              <w:rPr>
                <w:bCs/>
                <w:color w:val="000000"/>
                <w:spacing w:val="5"/>
                <w:sz w:val="28"/>
                <w:szCs w:val="28"/>
              </w:rPr>
              <w:t>щего трафика маршрутизатора с от</w:t>
            </w:r>
            <w:r w:rsidRPr="00746B57">
              <w:rPr>
                <w:bCs/>
                <w:color w:val="000000"/>
                <w:spacing w:val="-1"/>
                <w:sz w:val="28"/>
                <w:szCs w:val="28"/>
              </w:rPr>
              <w:t xml:space="preserve">брасыванием пакетов, адреса отправителей которых не включены в диапазон </w:t>
            </w:r>
            <w:r w:rsidRPr="00746B57">
              <w:rPr>
                <w:bCs/>
                <w:color w:val="000000"/>
                <w:sz w:val="28"/>
                <w:szCs w:val="28"/>
              </w:rPr>
              <w:t xml:space="preserve">адресов, используемых во внутренней </w:t>
            </w:r>
            <w:r w:rsidRPr="00746B57">
              <w:rPr>
                <w:bCs/>
                <w:color w:val="000000"/>
                <w:spacing w:val="-3"/>
                <w:sz w:val="28"/>
                <w:szCs w:val="28"/>
              </w:rPr>
              <w:t>сети.</w:t>
            </w:r>
          </w:p>
          <w:p w14:paraId="4E961699" w14:textId="77777777" w:rsidR="0045401C" w:rsidRPr="00746B57" w:rsidRDefault="0045401C" w:rsidP="0045401C">
            <w:pPr>
              <w:shd w:val="clear" w:color="auto" w:fill="FFFFFF"/>
              <w:spacing w:before="91"/>
              <w:ind w:right="38"/>
              <w:jc w:val="both"/>
              <w:rPr>
                <w:bCs/>
                <w:color w:val="000000"/>
                <w:spacing w:val="-3"/>
                <w:sz w:val="28"/>
                <w:szCs w:val="28"/>
                <w:lang w:val="uz-Cyrl-UZ"/>
              </w:rPr>
            </w:pPr>
          </w:p>
          <w:p w14:paraId="6EEDD694" w14:textId="77777777" w:rsidR="0045401C" w:rsidRPr="00746B57" w:rsidRDefault="0045401C" w:rsidP="0045401C">
            <w:pPr>
              <w:shd w:val="clear" w:color="auto" w:fill="FFFFFF"/>
              <w:spacing w:before="91"/>
              <w:ind w:right="38"/>
              <w:jc w:val="both"/>
              <w:rPr>
                <w:color w:val="000000"/>
                <w:sz w:val="28"/>
                <w:szCs w:val="28"/>
                <w:lang w:val="uz-Cyrl-UZ"/>
              </w:rPr>
            </w:pPr>
            <w:r w:rsidRPr="00746B57">
              <w:rPr>
                <w:bCs/>
                <w:color w:val="000000"/>
                <w:spacing w:val="-3"/>
                <w:sz w:val="28"/>
                <w:szCs w:val="28"/>
                <w:lang w:val="uz-Cyrl-UZ"/>
              </w:rPr>
              <w:t>Жўнатувчиларнинг адреслари ички тармоқда фойдаланиладиган адреслар диапазонига киритилмаган пакетларни ташлаб юбориш билан, маршрутизаторнинг чиқувчи трафигини саралаш.</w:t>
            </w:r>
          </w:p>
        </w:tc>
      </w:tr>
      <w:tr w:rsidR="0045401C" w:rsidRPr="00746B57" w14:paraId="502DAD7B" w14:textId="77777777">
        <w:trPr>
          <w:tblCellSpacing w:w="0" w:type="dxa"/>
          <w:jc w:val="center"/>
        </w:trPr>
        <w:tc>
          <w:tcPr>
            <w:tcW w:w="1916" w:type="pct"/>
          </w:tcPr>
          <w:p w14:paraId="05D603B6" w14:textId="77777777" w:rsidR="0045401C" w:rsidRPr="00746B57" w:rsidRDefault="0045401C" w:rsidP="0045401C">
            <w:pPr>
              <w:rPr>
                <w:b/>
                <w:color w:val="000000"/>
                <w:sz w:val="28"/>
                <w:szCs w:val="28"/>
                <w:lang w:val="uz-Cyrl-UZ"/>
              </w:rPr>
            </w:pPr>
            <w:r w:rsidRPr="00746B57">
              <w:rPr>
                <w:b/>
                <w:color w:val="000000"/>
                <w:sz w:val="28"/>
                <w:szCs w:val="28"/>
                <w:lang w:val="uz-Cyrl-UZ"/>
              </w:rPr>
              <w:t>Флаг</w:t>
            </w:r>
          </w:p>
          <w:p w14:paraId="7E591503"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байроқ</w:t>
            </w:r>
          </w:p>
          <w:p w14:paraId="3A880143"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flag</w:t>
            </w:r>
          </w:p>
        </w:tc>
        <w:tc>
          <w:tcPr>
            <w:tcW w:w="3084" w:type="pct"/>
          </w:tcPr>
          <w:p w14:paraId="0EA533D8" w14:textId="77777777" w:rsidR="0045401C" w:rsidRPr="00746B57" w:rsidRDefault="0045401C" w:rsidP="0045401C">
            <w:pPr>
              <w:shd w:val="clear" w:color="auto" w:fill="FFFFFF"/>
              <w:spacing w:line="20" w:lineRule="atLeast"/>
              <w:ind w:right="19"/>
              <w:jc w:val="both"/>
              <w:rPr>
                <w:color w:val="000000"/>
                <w:spacing w:val="-2"/>
                <w:sz w:val="28"/>
                <w:szCs w:val="28"/>
              </w:rPr>
            </w:pPr>
            <w:r w:rsidRPr="00746B57">
              <w:rPr>
                <w:color w:val="000000"/>
                <w:sz w:val="28"/>
                <w:szCs w:val="28"/>
              </w:rPr>
              <w:t xml:space="preserve">Часть формата элемента данных из одного или </w:t>
            </w:r>
            <w:r w:rsidRPr="00746B57">
              <w:rPr>
                <w:color w:val="000000"/>
                <w:spacing w:val="-2"/>
                <w:sz w:val="28"/>
                <w:szCs w:val="28"/>
              </w:rPr>
              <w:t>нескольких битов, которые определяют статус этого элемента.</w:t>
            </w:r>
          </w:p>
          <w:p w14:paraId="72C2AA66" w14:textId="77777777" w:rsidR="0045401C" w:rsidRPr="00746B57" w:rsidRDefault="0045401C" w:rsidP="0045401C">
            <w:pPr>
              <w:shd w:val="clear" w:color="auto" w:fill="FFFFFF"/>
              <w:spacing w:line="20" w:lineRule="atLeast"/>
              <w:ind w:left="10" w:right="19"/>
              <w:jc w:val="both"/>
              <w:rPr>
                <w:color w:val="000000"/>
                <w:spacing w:val="-2"/>
                <w:sz w:val="28"/>
                <w:szCs w:val="28"/>
              </w:rPr>
            </w:pPr>
          </w:p>
          <w:p w14:paraId="31100F74" w14:textId="77777777" w:rsidR="0045401C" w:rsidRPr="00746B57" w:rsidRDefault="0045401C" w:rsidP="0045401C">
            <w:pPr>
              <w:shd w:val="clear" w:color="auto" w:fill="FFFFFF"/>
              <w:spacing w:line="20" w:lineRule="atLeast"/>
              <w:jc w:val="both"/>
              <w:rPr>
                <w:color w:val="000000"/>
                <w:sz w:val="28"/>
                <w:szCs w:val="28"/>
              </w:rPr>
            </w:pPr>
            <w:r w:rsidRPr="00746B57">
              <w:rPr>
                <w:color w:val="000000"/>
                <w:sz w:val="28"/>
                <w:szCs w:val="28"/>
              </w:rPr>
              <w:t xml:space="preserve">Бир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нечта</w:t>
            </w:r>
            <w:proofErr w:type="spellEnd"/>
            <w:r w:rsidRPr="00746B57">
              <w:rPr>
                <w:color w:val="000000"/>
                <w:sz w:val="28"/>
                <w:szCs w:val="28"/>
              </w:rPr>
              <w:t xml:space="preserve"> </w:t>
            </w:r>
            <w:proofErr w:type="spellStart"/>
            <w:r w:rsidRPr="00746B57">
              <w:rPr>
                <w:color w:val="000000"/>
                <w:sz w:val="28"/>
                <w:szCs w:val="28"/>
              </w:rPr>
              <w:t>битдан</w:t>
            </w:r>
            <w:proofErr w:type="spellEnd"/>
            <w:r w:rsidRPr="00746B57">
              <w:rPr>
                <w:color w:val="000000"/>
                <w:sz w:val="28"/>
                <w:szCs w:val="28"/>
              </w:rPr>
              <w:t xml:space="preserve"> </w:t>
            </w:r>
            <w:proofErr w:type="spellStart"/>
            <w:r w:rsidRPr="00746B57">
              <w:rPr>
                <w:color w:val="000000"/>
                <w:sz w:val="28"/>
                <w:szCs w:val="28"/>
              </w:rPr>
              <w:t>иборат</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элементи</w:t>
            </w:r>
            <w:proofErr w:type="spellEnd"/>
            <w:r w:rsidRPr="00746B57">
              <w:rPr>
                <w:color w:val="000000"/>
                <w:sz w:val="28"/>
                <w:szCs w:val="28"/>
              </w:rPr>
              <w:t xml:space="preserve"> </w:t>
            </w:r>
            <w:proofErr w:type="spellStart"/>
            <w:r w:rsidRPr="00746B57">
              <w:rPr>
                <w:color w:val="000000"/>
                <w:sz w:val="28"/>
                <w:szCs w:val="28"/>
              </w:rPr>
              <w:t>форматининг</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қисми</w:t>
            </w:r>
            <w:proofErr w:type="spellEnd"/>
            <w:r w:rsidRPr="00746B57">
              <w:rPr>
                <w:color w:val="000000"/>
                <w:sz w:val="28"/>
                <w:szCs w:val="28"/>
              </w:rPr>
              <w:t xml:space="preserve">. </w:t>
            </w:r>
            <w:proofErr w:type="spellStart"/>
            <w:r w:rsidRPr="00746B57">
              <w:rPr>
                <w:color w:val="000000"/>
                <w:sz w:val="28"/>
                <w:szCs w:val="28"/>
              </w:rPr>
              <w:t>Битлар</w:t>
            </w:r>
            <w:proofErr w:type="spellEnd"/>
            <w:r w:rsidRPr="00746B57">
              <w:rPr>
                <w:color w:val="000000"/>
                <w:sz w:val="28"/>
                <w:szCs w:val="28"/>
              </w:rPr>
              <w:t xml:space="preserve">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элементнинг</w:t>
            </w:r>
            <w:proofErr w:type="spellEnd"/>
            <w:r w:rsidRPr="00746B57">
              <w:rPr>
                <w:color w:val="000000"/>
                <w:sz w:val="28"/>
                <w:szCs w:val="28"/>
              </w:rPr>
              <w:t xml:space="preserve"> </w:t>
            </w:r>
            <w:proofErr w:type="spellStart"/>
            <w:r w:rsidRPr="00746B57">
              <w:rPr>
                <w:color w:val="000000"/>
                <w:sz w:val="28"/>
                <w:szCs w:val="28"/>
              </w:rPr>
              <w:t>статусини</w:t>
            </w:r>
            <w:proofErr w:type="spellEnd"/>
            <w:r w:rsidRPr="00746B57">
              <w:rPr>
                <w:color w:val="000000"/>
                <w:sz w:val="28"/>
                <w:szCs w:val="28"/>
              </w:rPr>
              <w:t xml:space="preserve"> </w:t>
            </w:r>
            <w:proofErr w:type="spellStart"/>
            <w:r w:rsidRPr="00746B57">
              <w:rPr>
                <w:color w:val="000000"/>
                <w:sz w:val="28"/>
                <w:szCs w:val="28"/>
              </w:rPr>
              <w:t>белгилайди</w:t>
            </w:r>
            <w:proofErr w:type="spellEnd"/>
            <w:r w:rsidRPr="00746B57">
              <w:rPr>
                <w:color w:val="000000"/>
                <w:sz w:val="28"/>
                <w:szCs w:val="28"/>
              </w:rPr>
              <w:t xml:space="preserve">. </w:t>
            </w:r>
          </w:p>
        </w:tc>
      </w:tr>
      <w:tr w:rsidR="0045401C" w:rsidRPr="00746B57" w14:paraId="59F57A88" w14:textId="77777777">
        <w:trPr>
          <w:tblCellSpacing w:w="0" w:type="dxa"/>
          <w:jc w:val="center"/>
        </w:trPr>
        <w:tc>
          <w:tcPr>
            <w:tcW w:w="1916" w:type="pct"/>
          </w:tcPr>
          <w:p w14:paraId="03652772" w14:textId="77777777" w:rsidR="0045401C" w:rsidRPr="00746B57" w:rsidRDefault="0045401C" w:rsidP="0045401C">
            <w:pPr>
              <w:rPr>
                <w:b/>
                <w:color w:val="000000"/>
                <w:sz w:val="28"/>
                <w:szCs w:val="28"/>
                <w:lang w:val="nl-NL"/>
              </w:rPr>
            </w:pPr>
            <w:r w:rsidRPr="00746B57">
              <w:rPr>
                <w:b/>
                <w:color w:val="000000"/>
                <w:sz w:val="28"/>
                <w:szCs w:val="28"/>
              </w:rPr>
              <w:t>Формат</w:t>
            </w:r>
            <w:r w:rsidRPr="00746B57">
              <w:rPr>
                <w:b/>
                <w:color w:val="000000"/>
                <w:sz w:val="28"/>
                <w:szCs w:val="28"/>
                <w:lang w:val="nl-NL"/>
              </w:rPr>
              <w:t xml:space="preserve"> </w:t>
            </w:r>
            <w:r w:rsidRPr="00746B57">
              <w:rPr>
                <w:b/>
                <w:color w:val="000000"/>
                <w:sz w:val="28"/>
                <w:szCs w:val="28"/>
              </w:rPr>
              <w:t>диска</w:t>
            </w:r>
          </w:p>
          <w:p w14:paraId="5AA6F922" w14:textId="77777777" w:rsidR="0045401C" w:rsidRPr="007309BD" w:rsidRDefault="0045401C" w:rsidP="0045401C">
            <w:pPr>
              <w:rPr>
                <w:color w:val="000000"/>
                <w:sz w:val="28"/>
                <w:szCs w:val="28"/>
              </w:rPr>
            </w:pPr>
            <w:r w:rsidRPr="00746B57">
              <w:rPr>
                <w:b/>
                <w:color w:val="000000"/>
                <w:sz w:val="28"/>
                <w:szCs w:val="28"/>
                <w:lang w:val="nl-NL"/>
              </w:rPr>
              <w:t xml:space="preserve">uz - </w:t>
            </w:r>
            <w:r w:rsidRPr="00746B57">
              <w:rPr>
                <w:color w:val="000000"/>
                <w:sz w:val="28"/>
                <w:szCs w:val="28"/>
              </w:rPr>
              <w:t>диск</w:t>
            </w:r>
            <w:r w:rsidRPr="007309BD">
              <w:rPr>
                <w:color w:val="000000"/>
                <w:sz w:val="28"/>
                <w:szCs w:val="28"/>
              </w:rPr>
              <w:t xml:space="preserve"> </w:t>
            </w:r>
            <w:proofErr w:type="spellStart"/>
            <w:r w:rsidRPr="00746B57">
              <w:rPr>
                <w:color w:val="000000"/>
                <w:sz w:val="28"/>
                <w:szCs w:val="28"/>
              </w:rPr>
              <w:t>формати</w:t>
            </w:r>
            <w:proofErr w:type="spellEnd"/>
          </w:p>
          <w:p w14:paraId="52B07A72" w14:textId="77777777" w:rsidR="0045401C" w:rsidRPr="00746B57" w:rsidRDefault="0045401C" w:rsidP="0045401C">
            <w:pPr>
              <w:rPr>
                <w:b/>
                <w:color w:val="000000"/>
                <w:sz w:val="28"/>
                <w:szCs w:val="28"/>
                <w:lang w:val="nl-NL"/>
              </w:rPr>
            </w:pPr>
            <w:r w:rsidRPr="00746B57">
              <w:rPr>
                <w:b/>
                <w:color w:val="000000"/>
                <w:sz w:val="28"/>
                <w:szCs w:val="28"/>
                <w:lang w:val="nl-NL"/>
              </w:rPr>
              <w:t xml:space="preserve">en - </w:t>
            </w:r>
            <w:r w:rsidRPr="00746B57">
              <w:rPr>
                <w:bCs/>
                <w:color w:val="000000"/>
                <w:sz w:val="28"/>
                <w:szCs w:val="28"/>
                <w:lang w:val="nl-NL"/>
              </w:rPr>
              <w:t>disk format</w:t>
            </w:r>
          </w:p>
        </w:tc>
        <w:tc>
          <w:tcPr>
            <w:tcW w:w="3084" w:type="pct"/>
          </w:tcPr>
          <w:p w14:paraId="5756533C" w14:textId="77777777" w:rsidR="0045401C" w:rsidRPr="00746B57" w:rsidRDefault="0045401C" w:rsidP="0045401C">
            <w:pPr>
              <w:shd w:val="clear" w:color="auto" w:fill="FFFFFF"/>
              <w:spacing w:line="20" w:lineRule="atLeast"/>
              <w:ind w:left="24" w:right="14"/>
              <w:jc w:val="both"/>
              <w:rPr>
                <w:color w:val="000000"/>
                <w:spacing w:val="-2"/>
                <w:sz w:val="28"/>
                <w:szCs w:val="28"/>
              </w:rPr>
            </w:pPr>
            <w:r w:rsidRPr="00746B57">
              <w:rPr>
                <w:color w:val="000000"/>
                <w:sz w:val="28"/>
                <w:szCs w:val="28"/>
              </w:rPr>
              <w:t xml:space="preserve">Способ размещения информации на гибком </w:t>
            </w:r>
            <w:r w:rsidRPr="00746B57">
              <w:rPr>
                <w:color w:val="000000"/>
                <w:spacing w:val="-2"/>
                <w:sz w:val="28"/>
                <w:szCs w:val="28"/>
              </w:rPr>
              <w:t>диске, обеспечивающий идентификацию, контроль и верификацию данных.</w:t>
            </w:r>
          </w:p>
          <w:p w14:paraId="25C40D40" w14:textId="77777777" w:rsidR="0045401C" w:rsidRPr="00746B57" w:rsidRDefault="0045401C" w:rsidP="0045401C">
            <w:pPr>
              <w:shd w:val="clear" w:color="auto" w:fill="FFFFFF"/>
              <w:spacing w:line="20" w:lineRule="atLeast"/>
              <w:ind w:left="24" w:right="14"/>
              <w:jc w:val="both"/>
              <w:rPr>
                <w:color w:val="000000"/>
                <w:spacing w:val="-2"/>
                <w:sz w:val="28"/>
                <w:szCs w:val="28"/>
              </w:rPr>
            </w:pPr>
          </w:p>
          <w:p w14:paraId="6D3D0BAA" w14:textId="77777777" w:rsidR="0045401C" w:rsidRPr="00746B57" w:rsidRDefault="0045401C" w:rsidP="0045401C">
            <w:pPr>
              <w:shd w:val="clear" w:color="auto" w:fill="FFFFFF"/>
              <w:spacing w:line="20" w:lineRule="atLeast"/>
              <w:ind w:left="19" w:right="10"/>
              <w:jc w:val="both"/>
              <w:rPr>
                <w:color w:val="000000"/>
                <w:sz w:val="28"/>
                <w:szCs w:val="28"/>
              </w:rPr>
            </w:pPr>
            <w:proofErr w:type="spellStart"/>
            <w:r w:rsidRPr="00746B57">
              <w:rPr>
                <w:color w:val="000000"/>
                <w:sz w:val="28"/>
                <w:szCs w:val="28"/>
              </w:rPr>
              <w:t>Ахборотни</w:t>
            </w:r>
            <w:proofErr w:type="spellEnd"/>
            <w:r w:rsidRPr="00746B57">
              <w:rPr>
                <w:color w:val="000000"/>
                <w:sz w:val="28"/>
                <w:szCs w:val="28"/>
              </w:rPr>
              <w:t xml:space="preserve"> </w:t>
            </w:r>
            <w:proofErr w:type="spellStart"/>
            <w:r w:rsidRPr="00746B57">
              <w:rPr>
                <w:color w:val="000000"/>
                <w:sz w:val="28"/>
                <w:szCs w:val="28"/>
              </w:rPr>
              <w:t>эгилувчан</w:t>
            </w:r>
            <w:proofErr w:type="spellEnd"/>
            <w:r w:rsidRPr="00746B57">
              <w:rPr>
                <w:color w:val="000000"/>
                <w:sz w:val="28"/>
                <w:szCs w:val="28"/>
              </w:rPr>
              <w:t xml:space="preserve"> (</w:t>
            </w:r>
            <w:proofErr w:type="spellStart"/>
            <w:r w:rsidRPr="00746B57">
              <w:rPr>
                <w:color w:val="000000"/>
                <w:sz w:val="28"/>
                <w:szCs w:val="28"/>
              </w:rPr>
              <w:t>юмшоқ</w:t>
            </w:r>
            <w:proofErr w:type="spellEnd"/>
            <w:r w:rsidRPr="00746B57">
              <w:rPr>
                <w:color w:val="000000"/>
                <w:sz w:val="28"/>
                <w:szCs w:val="28"/>
              </w:rPr>
              <w:t xml:space="preserve">) </w:t>
            </w:r>
            <w:proofErr w:type="spellStart"/>
            <w:r w:rsidRPr="00746B57">
              <w:rPr>
                <w:color w:val="000000"/>
                <w:sz w:val="28"/>
                <w:szCs w:val="28"/>
              </w:rPr>
              <w:t>дискда</w:t>
            </w:r>
            <w:proofErr w:type="spellEnd"/>
            <w:r w:rsidRPr="00746B57">
              <w:rPr>
                <w:color w:val="000000"/>
                <w:sz w:val="28"/>
                <w:szCs w:val="28"/>
              </w:rPr>
              <w:t xml:space="preserve"> </w:t>
            </w:r>
            <w:proofErr w:type="spellStart"/>
            <w:r w:rsidRPr="00746B57">
              <w:rPr>
                <w:color w:val="000000"/>
                <w:sz w:val="28"/>
                <w:szCs w:val="28"/>
              </w:rPr>
              <w:t>жойлаштириш</w:t>
            </w:r>
            <w:proofErr w:type="spellEnd"/>
            <w:r w:rsidRPr="00746B57">
              <w:rPr>
                <w:color w:val="000000"/>
                <w:sz w:val="28"/>
                <w:szCs w:val="28"/>
              </w:rPr>
              <w:t xml:space="preserve"> </w:t>
            </w:r>
            <w:proofErr w:type="spellStart"/>
            <w:r w:rsidRPr="00746B57">
              <w:rPr>
                <w:color w:val="000000"/>
                <w:sz w:val="28"/>
                <w:szCs w:val="28"/>
              </w:rPr>
              <w:t>усули</w:t>
            </w:r>
            <w:proofErr w:type="spellEnd"/>
            <w:r w:rsidRPr="00746B57">
              <w:rPr>
                <w:color w:val="000000"/>
                <w:sz w:val="28"/>
                <w:szCs w:val="28"/>
              </w:rPr>
              <w:t xml:space="preserve">. </w:t>
            </w:r>
            <w:proofErr w:type="spellStart"/>
            <w:r w:rsidRPr="00746B57">
              <w:rPr>
                <w:color w:val="000000"/>
                <w:sz w:val="28"/>
                <w:szCs w:val="28"/>
              </w:rPr>
              <w:t>Маълумотларнинг</w:t>
            </w:r>
            <w:proofErr w:type="spellEnd"/>
            <w:r w:rsidRPr="00746B57">
              <w:rPr>
                <w:color w:val="000000"/>
                <w:sz w:val="28"/>
                <w:szCs w:val="28"/>
              </w:rPr>
              <w:t xml:space="preserve"> идентификация, </w:t>
            </w:r>
            <w:proofErr w:type="spellStart"/>
            <w:r w:rsidRPr="00746B57">
              <w:rPr>
                <w:color w:val="000000"/>
                <w:sz w:val="28"/>
                <w:szCs w:val="28"/>
              </w:rPr>
              <w:t>назорат</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верификация </w:t>
            </w:r>
            <w:proofErr w:type="spellStart"/>
            <w:r w:rsidRPr="00746B57">
              <w:rPr>
                <w:color w:val="000000"/>
                <w:sz w:val="28"/>
                <w:szCs w:val="28"/>
              </w:rPr>
              <w:t>қилинишини</w:t>
            </w:r>
            <w:proofErr w:type="spellEnd"/>
            <w:r w:rsidRPr="00746B57">
              <w:rPr>
                <w:color w:val="000000"/>
                <w:sz w:val="28"/>
                <w:szCs w:val="28"/>
              </w:rPr>
              <w:t xml:space="preserve"> </w:t>
            </w:r>
            <w:proofErr w:type="spellStart"/>
            <w:r w:rsidRPr="00746B57">
              <w:rPr>
                <w:color w:val="000000"/>
                <w:sz w:val="28"/>
                <w:szCs w:val="28"/>
              </w:rPr>
              <w:t>таъминлайди</w:t>
            </w:r>
            <w:proofErr w:type="spellEnd"/>
            <w:r w:rsidRPr="00746B57">
              <w:rPr>
                <w:color w:val="000000"/>
                <w:sz w:val="28"/>
                <w:szCs w:val="28"/>
              </w:rPr>
              <w:t>.</w:t>
            </w:r>
          </w:p>
        </w:tc>
      </w:tr>
      <w:tr w:rsidR="0045401C" w:rsidRPr="00746B57" w14:paraId="04B032FA" w14:textId="77777777">
        <w:trPr>
          <w:tblCellSpacing w:w="0" w:type="dxa"/>
          <w:jc w:val="center"/>
        </w:trPr>
        <w:tc>
          <w:tcPr>
            <w:tcW w:w="1916" w:type="pct"/>
          </w:tcPr>
          <w:p w14:paraId="396AA453" w14:textId="77777777" w:rsidR="0045401C" w:rsidRPr="00746B57" w:rsidRDefault="0045401C" w:rsidP="0045401C">
            <w:pPr>
              <w:rPr>
                <w:b/>
                <w:color w:val="000000"/>
                <w:sz w:val="28"/>
                <w:szCs w:val="28"/>
                <w:lang w:val="nl-NL"/>
              </w:rPr>
            </w:pPr>
            <w:proofErr w:type="spellStart"/>
            <w:r w:rsidRPr="00746B57">
              <w:rPr>
                <w:b/>
                <w:bCs/>
                <w:color w:val="000000"/>
                <w:sz w:val="28"/>
                <w:szCs w:val="28"/>
              </w:rPr>
              <w:t>Фрод</w:t>
            </w:r>
            <w:proofErr w:type="spellEnd"/>
            <w:r w:rsidRPr="00746B57">
              <w:rPr>
                <w:b/>
                <w:bCs/>
                <w:caps/>
                <w:color w:val="000000"/>
                <w:sz w:val="28"/>
                <w:szCs w:val="28"/>
              </w:rPr>
              <w:t xml:space="preserve"> </w:t>
            </w:r>
            <w:r w:rsidRPr="00746B57">
              <w:rPr>
                <w:b/>
                <w:bCs/>
                <w:color w:val="000000"/>
                <w:sz w:val="28"/>
                <w:szCs w:val="28"/>
              </w:rPr>
              <w:t>внутренний</w:t>
            </w:r>
          </w:p>
          <w:p w14:paraId="4B2ED3BA" w14:textId="77777777" w:rsidR="0045401C" w:rsidRPr="00746B57" w:rsidRDefault="0045401C" w:rsidP="0045401C">
            <w:pPr>
              <w:shd w:val="clear" w:color="auto" w:fill="FFFFFF"/>
              <w:ind w:left="5" w:right="24"/>
              <w:jc w:val="both"/>
              <w:rPr>
                <w:color w:val="000000"/>
                <w:sz w:val="28"/>
                <w:szCs w:val="28"/>
                <w:lang w:val="nl-NL"/>
              </w:rPr>
            </w:pPr>
            <w:r w:rsidRPr="00746B57">
              <w:rPr>
                <w:b/>
                <w:color w:val="000000"/>
                <w:sz w:val="28"/>
                <w:szCs w:val="28"/>
                <w:lang w:val="nl-NL"/>
              </w:rPr>
              <w:lastRenderedPageBreak/>
              <w:t xml:space="preserve">uz - </w:t>
            </w:r>
            <w:r w:rsidRPr="00746B57">
              <w:rPr>
                <w:color w:val="000000"/>
                <w:sz w:val="28"/>
                <w:szCs w:val="28"/>
              </w:rPr>
              <w:t>ички</w:t>
            </w:r>
            <w:r w:rsidRPr="007309BD">
              <w:rPr>
                <w:color w:val="000000"/>
                <w:sz w:val="28"/>
                <w:szCs w:val="28"/>
              </w:rPr>
              <w:t xml:space="preserve"> </w:t>
            </w:r>
            <w:proofErr w:type="spellStart"/>
            <w:r w:rsidRPr="00746B57">
              <w:rPr>
                <w:color w:val="000000"/>
                <w:sz w:val="28"/>
                <w:szCs w:val="28"/>
              </w:rPr>
              <w:t>фрод</w:t>
            </w:r>
            <w:proofErr w:type="spellEnd"/>
          </w:p>
          <w:p w14:paraId="5E7D5CA9" w14:textId="77777777" w:rsidR="0045401C" w:rsidRPr="00746B57" w:rsidRDefault="0045401C" w:rsidP="0045401C">
            <w:pPr>
              <w:rPr>
                <w:b/>
                <w:color w:val="000000"/>
                <w:sz w:val="28"/>
                <w:szCs w:val="28"/>
                <w:lang w:val="nl-NL"/>
              </w:rPr>
            </w:pPr>
            <w:r w:rsidRPr="00746B57">
              <w:rPr>
                <w:b/>
                <w:color w:val="000000"/>
                <w:sz w:val="28"/>
                <w:szCs w:val="28"/>
                <w:lang w:val="nl-NL"/>
              </w:rPr>
              <w:t xml:space="preserve">en - </w:t>
            </w:r>
            <w:r w:rsidRPr="00746B57">
              <w:rPr>
                <w:bCs/>
                <w:color w:val="000000"/>
                <w:sz w:val="28"/>
                <w:szCs w:val="28"/>
                <w:lang w:val="nl-NL"/>
              </w:rPr>
              <w:t>internal fraud</w:t>
            </w:r>
          </w:p>
        </w:tc>
        <w:tc>
          <w:tcPr>
            <w:tcW w:w="3084" w:type="pct"/>
          </w:tcPr>
          <w:p w14:paraId="0A58B449" w14:textId="77777777" w:rsidR="0045401C" w:rsidRPr="00746B57" w:rsidRDefault="0045401C" w:rsidP="0045401C">
            <w:pPr>
              <w:shd w:val="clear" w:color="auto" w:fill="FFFFFF"/>
              <w:ind w:left="5" w:right="24"/>
              <w:jc w:val="both"/>
              <w:rPr>
                <w:bCs/>
                <w:color w:val="000000"/>
                <w:spacing w:val="4"/>
                <w:sz w:val="28"/>
                <w:szCs w:val="28"/>
              </w:rPr>
            </w:pPr>
            <w:r w:rsidRPr="00746B57">
              <w:rPr>
                <w:bCs/>
                <w:color w:val="000000"/>
                <w:spacing w:val="-1"/>
                <w:sz w:val="28"/>
                <w:szCs w:val="28"/>
              </w:rPr>
              <w:lastRenderedPageBreak/>
              <w:t xml:space="preserve">Вид криминальной деятельности, когда </w:t>
            </w:r>
            <w:r w:rsidRPr="00746B57">
              <w:rPr>
                <w:bCs/>
                <w:color w:val="000000"/>
                <w:sz w:val="28"/>
                <w:szCs w:val="28"/>
              </w:rPr>
              <w:t>служа</w:t>
            </w:r>
            <w:r w:rsidRPr="00746B57">
              <w:rPr>
                <w:bCs/>
                <w:color w:val="000000"/>
                <w:sz w:val="28"/>
                <w:szCs w:val="28"/>
              </w:rPr>
              <w:lastRenderedPageBreak/>
              <w:t xml:space="preserve">щие используют свое служебное </w:t>
            </w:r>
            <w:r w:rsidRPr="00746B57">
              <w:rPr>
                <w:bCs/>
                <w:color w:val="000000"/>
                <w:spacing w:val="-4"/>
                <w:sz w:val="28"/>
                <w:szCs w:val="28"/>
              </w:rPr>
              <w:t xml:space="preserve">положение для получения выгоды лично </w:t>
            </w:r>
            <w:r w:rsidRPr="00746B57">
              <w:rPr>
                <w:bCs/>
                <w:color w:val="000000"/>
                <w:spacing w:val="2"/>
                <w:sz w:val="28"/>
                <w:szCs w:val="28"/>
              </w:rPr>
              <w:t>или через третьих лиц путем передачи им сведений конфиденциального ха</w:t>
            </w:r>
            <w:r w:rsidRPr="00746B57">
              <w:rPr>
                <w:bCs/>
                <w:color w:val="000000"/>
                <w:spacing w:val="4"/>
                <w:sz w:val="28"/>
                <w:szCs w:val="28"/>
              </w:rPr>
              <w:t>рактера.</w:t>
            </w:r>
          </w:p>
          <w:p w14:paraId="080915C9" w14:textId="77777777" w:rsidR="0045401C" w:rsidRPr="00746B57" w:rsidRDefault="0045401C" w:rsidP="0045401C">
            <w:pPr>
              <w:shd w:val="clear" w:color="auto" w:fill="FFFFFF"/>
              <w:ind w:left="5" w:right="24"/>
              <w:jc w:val="both"/>
              <w:rPr>
                <w:bCs/>
                <w:color w:val="000000"/>
                <w:spacing w:val="4"/>
                <w:sz w:val="28"/>
                <w:szCs w:val="28"/>
              </w:rPr>
            </w:pPr>
          </w:p>
          <w:p w14:paraId="5F957B83" w14:textId="77777777" w:rsidR="0045401C" w:rsidRPr="00746B57" w:rsidRDefault="0045401C" w:rsidP="0045401C">
            <w:pPr>
              <w:shd w:val="clear" w:color="auto" w:fill="FFFFFF"/>
              <w:ind w:left="5" w:right="24"/>
              <w:jc w:val="both"/>
              <w:rPr>
                <w:color w:val="000000"/>
                <w:sz w:val="28"/>
                <w:szCs w:val="28"/>
              </w:rPr>
            </w:pPr>
            <w:proofErr w:type="spellStart"/>
            <w:r w:rsidRPr="00746B57">
              <w:rPr>
                <w:color w:val="000000"/>
                <w:sz w:val="28"/>
                <w:szCs w:val="28"/>
              </w:rPr>
              <w:t>Жиноий</w:t>
            </w:r>
            <w:proofErr w:type="spellEnd"/>
            <w:r w:rsidRPr="00746B57">
              <w:rPr>
                <w:color w:val="000000"/>
                <w:sz w:val="28"/>
                <w:szCs w:val="28"/>
              </w:rPr>
              <w:t xml:space="preserve"> </w:t>
            </w:r>
            <w:proofErr w:type="spellStart"/>
            <w:r w:rsidRPr="00746B57">
              <w:rPr>
                <w:color w:val="000000"/>
                <w:sz w:val="28"/>
                <w:szCs w:val="28"/>
              </w:rPr>
              <w:t>фаолият</w:t>
            </w:r>
            <w:proofErr w:type="spellEnd"/>
            <w:r w:rsidRPr="00746B57">
              <w:rPr>
                <w:color w:val="000000"/>
                <w:sz w:val="28"/>
                <w:szCs w:val="28"/>
              </w:rPr>
              <w:t xml:space="preserve"> тури </w:t>
            </w:r>
            <w:proofErr w:type="spellStart"/>
            <w:r w:rsidRPr="00746B57">
              <w:rPr>
                <w:color w:val="000000"/>
                <w:sz w:val="28"/>
                <w:szCs w:val="28"/>
              </w:rPr>
              <w:t>бўлиб</w:t>
            </w:r>
            <w:proofErr w:type="spellEnd"/>
            <w:r w:rsidRPr="00746B57">
              <w:rPr>
                <w:color w:val="000000"/>
                <w:sz w:val="28"/>
                <w:szCs w:val="28"/>
              </w:rPr>
              <w:t xml:space="preserve">, </w:t>
            </w:r>
            <w:proofErr w:type="spellStart"/>
            <w:r w:rsidRPr="00746B57">
              <w:rPr>
                <w:color w:val="000000"/>
                <w:sz w:val="28"/>
                <w:szCs w:val="28"/>
              </w:rPr>
              <w:t>хизматчилар</w:t>
            </w:r>
            <w:proofErr w:type="spellEnd"/>
            <w:r w:rsidRPr="00746B57">
              <w:rPr>
                <w:color w:val="000000"/>
                <w:sz w:val="28"/>
                <w:szCs w:val="28"/>
              </w:rPr>
              <w:t xml:space="preserve"> </w:t>
            </w:r>
            <w:proofErr w:type="spellStart"/>
            <w:r w:rsidRPr="00746B57">
              <w:rPr>
                <w:color w:val="000000"/>
                <w:sz w:val="28"/>
                <w:szCs w:val="28"/>
              </w:rPr>
              <w:t>ўзларининг</w:t>
            </w:r>
            <w:proofErr w:type="spellEnd"/>
            <w:r w:rsidRPr="00746B57">
              <w:rPr>
                <w:color w:val="000000"/>
                <w:sz w:val="28"/>
                <w:szCs w:val="28"/>
              </w:rPr>
              <w:t xml:space="preserve"> </w:t>
            </w:r>
            <w:proofErr w:type="spellStart"/>
            <w:r w:rsidRPr="00746B57">
              <w:rPr>
                <w:color w:val="000000"/>
                <w:sz w:val="28"/>
                <w:szCs w:val="28"/>
              </w:rPr>
              <w:t>хизмат</w:t>
            </w:r>
            <w:proofErr w:type="spellEnd"/>
            <w:r w:rsidRPr="00746B57">
              <w:rPr>
                <w:color w:val="000000"/>
                <w:sz w:val="28"/>
                <w:szCs w:val="28"/>
              </w:rPr>
              <w:t xml:space="preserve"> </w:t>
            </w:r>
            <w:proofErr w:type="spellStart"/>
            <w:r w:rsidRPr="00746B57">
              <w:rPr>
                <w:color w:val="000000"/>
                <w:sz w:val="28"/>
                <w:szCs w:val="28"/>
              </w:rPr>
              <w:t>мавқеларидан</w:t>
            </w:r>
            <w:proofErr w:type="spellEnd"/>
            <w:r w:rsidRPr="00746B57">
              <w:rPr>
                <w:color w:val="000000"/>
                <w:sz w:val="28"/>
                <w:szCs w:val="28"/>
              </w:rPr>
              <w:t xml:space="preserve"> </w:t>
            </w:r>
            <w:proofErr w:type="spellStart"/>
            <w:r w:rsidRPr="00746B57">
              <w:rPr>
                <w:color w:val="000000"/>
                <w:sz w:val="28"/>
                <w:szCs w:val="28"/>
              </w:rPr>
              <w:t>шахсан</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учинчи</w:t>
            </w:r>
            <w:proofErr w:type="spellEnd"/>
            <w:r w:rsidRPr="00746B57">
              <w:rPr>
                <w:color w:val="000000"/>
                <w:sz w:val="28"/>
                <w:szCs w:val="28"/>
              </w:rPr>
              <w:t xml:space="preserve"> </w:t>
            </w:r>
            <w:proofErr w:type="spellStart"/>
            <w:r w:rsidRPr="00746B57">
              <w:rPr>
                <w:color w:val="000000"/>
                <w:sz w:val="28"/>
                <w:szCs w:val="28"/>
              </w:rPr>
              <w:t>шахслар</w:t>
            </w:r>
            <w:proofErr w:type="spellEnd"/>
            <w:r w:rsidRPr="00746B57">
              <w:rPr>
                <w:color w:val="000000"/>
                <w:sz w:val="28"/>
                <w:szCs w:val="28"/>
              </w:rPr>
              <w:t xml:space="preserve"> </w:t>
            </w:r>
            <w:proofErr w:type="spellStart"/>
            <w:r w:rsidRPr="00746B57">
              <w:rPr>
                <w:color w:val="000000"/>
                <w:sz w:val="28"/>
                <w:szCs w:val="28"/>
              </w:rPr>
              <w:t>орқали</w:t>
            </w:r>
            <w:proofErr w:type="spellEnd"/>
            <w:r w:rsidRPr="00746B57">
              <w:rPr>
                <w:color w:val="000000"/>
                <w:sz w:val="28"/>
                <w:szCs w:val="28"/>
              </w:rPr>
              <w:t xml:space="preserve">, </w:t>
            </w:r>
            <w:proofErr w:type="spellStart"/>
            <w:r w:rsidRPr="00746B57">
              <w:rPr>
                <w:color w:val="000000"/>
                <w:sz w:val="28"/>
                <w:szCs w:val="28"/>
              </w:rPr>
              <w:t>уларга</w:t>
            </w:r>
            <w:proofErr w:type="spellEnd"/>
            <w:r w:rsidRPr="00746B57">
              <w:rPr>
                <w:color w:val="000000"/>
                <w:sz w:val="28"/>
                <w:szCs w:val="28"/>
              </w:rPr>
              <w:t xml:space="preserve"> </w:t>
            </w:r>
            <w:proofErr w:type="spellStart"/>
            <w:r w:rsidRPr="00746B57">
              <w:rPr>
                <w:color w:val="000000"/>
                <w:sz w:val="28"/>
                <w:szCs w:val="28"/>
              </w:rPr>
              <w:t>конфиденциал</w:t>
            </w:r>
            <w:proofErr w:type="spellEnd"/>
            <w:r w:rsidRPr="00746B57">
              <w:rPr>
                <w:color w:val="000000"/>
                <w:sz w:val="28"/>
                <w:szCs w:val="28"/>
              </w:rPr>
              <w:t xml:space="preserve"> </w:t>
            </w:r>
            <w:proofErr w:type="spellStart"/>
            <w:r w:rsidRPr="00746B57">
              <w:rPr>
                <w:color w:val="000000"/>
                <w:sz w:val="28"/>
                <w:szCs w:val="28"/>
              </w:rPr>
              <w:t>характердаги</w:t>
            </w:r>
            <w:proofErr w:type="spellEnd"/>
            <w:r w:rsidRPr="00746B57">
              <w:rPr>
                <w:color w:val="000000"/>
                <w:sz w:val="28"/>
                <w:szCs w:val="28"/>
              </w:rPr>
              <w:t xml:space="preserve"> </w:t>
            </w:r>
            <w:proofErr w:type="spellStart"/>
            <w:r w:rsidRPr="00746B57">
              <w:rPr>
                <w:color w:val="000000"/>
                <w:sz w:val="28"/>
                <w:szCs w:val="28"/>
              </w:rPr>
              <w:t>маълумотларни</w:t>
            </w:r>
            <w:proofErr w:type="spellEnd"/>
            <w:r w:rsidRPr="00746B57">
              <w:rPr>
                <w:color w:val="000000"/>
                <w:sz w:val="28"/>
                <w:szCs w:val="28"/>
              </w:rPr>
              <w:t xml:space="preserve"> </w:t>
            </w:r>
            <w:proofErr w:type="spellStart"/>
            <w:r w:rsidRPr="00746B57">
              <w:rPr>
                <w:color w:val="000000"/>
                <w:sz w:val="28"/>
                <w:szCs w:val="28"/>
              </w:rPr>
              <w:t>бериш</w:t>
            </w:r>
            <w:proofErr w:type="spellEnd"/>
            <w:r w:rsidRPr="00746B57">
              <w:rPr>
                <w:color w:val="000000"/>
                <w:sz w:val="28"/>
                <w:szCs w:val="28"/>
              </w:rPr>
              <w:t xml:space="preserve"> </w:t>
            </w:r>
            <w:proofErr w:type="spellStart"/>
            <w:r w:rsidRPr="00746B57">
              <w:rPr>
                <w:color w:val="000000"/>
                <w:sz w:val="28"/>
                <w:szCs w:val="28"/>
              </w:rPr>
              <w:t>йўли</w:t>
            </w:r>
            <w:proofErr w:type="spellEnd"/>
            <w:r w:rsidRPr="00746B57">
              <w:rPr>
                <w:color w:val="000000"/>
                <w:sz w:val="28"/>
                <w:szCs w:val="28"/>
              </w:rPr>
              <w:t xml:space="preserve"> билан </w:t>
            </w:r>
            <w:proofErr w:type="spellStart"/>
            <w:r w:rsidRPr="00746B57">
              <w:rPr>
                <w:color w:val="000000"/>
                <w:sz w:val="28"/>
                <w:szCs w:val="28"/>
              </w:rPr>
              <w:t>манфаат</w:t>
            </w:r>
            <w:proofErr w:type="spellEnd"/>
            <w:r w:rsidRPr="00746B57">
              <w:rPr>
                <w:color w:val="000000"/>
                <w:sz w:val="28"/>
                <w:szCs w:val="28"/>
              </w:rPr>
              <w:t xml:space="preserve"> </w:t>
            </w:r>
            <w:proofErr w:type="spellStart"/>
            <w:r w:rsidRPr="00746B57">
              <w:rPr>
                <w:color w:val="000000"/>
                <w:sz w:val="28"/>
                <w:szCs w:val="28"/>
              </w:rPr>
              <w:t>кўришда</w:t>
            </w:r>
            <w:proofErr w:type="spellEnd"/>
            <w:r w:rsidRPr="00746B57">
              <w:rPr>
                <w:color w:val="000000"/>
                <w:sz w:val="28"/>
                <w:szCs w:val="28"/>
              </w:rPr>
              <w:t xml:space="preserve"> </w:t>
            </w:r>
            <w:proofErr w:type="spellStart"/>
            <w:r w:rsidRPr="00746B57">
              <w:rPr>
                <w:color w:val="000000"/>
                <w:sz w:val="28"/>
                <w:szCs w:val="28"/>
              </w:rPr>
              <w:t>фойдаланадилар</w:t>
            </w:r>
            <w:proofErr w:type="spellEnd"/>
            <w:r w:rsidRPr="00746B57">
              <w:rPr>
                <w:color w:val="000000"/>
                <w:sz w:val="28"/>
                <w:szCs w:val="28"/>
              </w:rPr>
              <w:t xml:space="preserve">. </w:t>
            </w:r>
          </w:p>
        </w:tc>
      </w:tr>
      <w:tr w:rsidR="0045401C" w:rsidRPr="00746B57" w14:paraId="6563C33C" w14:textId="77777777">
        <w:trPr>
          <w:tblCellSpacing w:w="0" w:type="dxa"/>
          <w:jc w:val="center"/>
        </w:trPr>
        <w:tc>
          <w:tcPr>
            <w:tcW w:w="1916" w:type="pct"/>
          </w:tcPr>
          <w:p w14:paraId="76A040E3" w14:textId="77777777" w:rsidR="0045401C" w:rsidRPr="00746B57" w:rsidRDefault="0045401C" w:rsidP="0045401C">
            <w:pPr>
              <w:rPr>
                <w:b/>
                <w:color w:val="000000"/>
                <w:sz w:val="28"/>
                <w:szCs w:val="28"/>
              </w:rPr>
            </w:pPr>
            <w:proofErr w:type="spellStart"/>
            <w:r w:rsidRPr="00746B57">
              <w:rPr>
                <w:b/>
                <w:bCs/>
                <w:color w:val="000000"/>
                <w:sz w:val="28"/>
                <w:szCs w:val="28"/>
              </w:rPr>
              <w:lastRenderedPageBreak/>
              <w:t>Фрод</w:t>
            </w:r>
            <w:proofErr w:type="spellEnd"/>
            <w:r w:rsidRPr="00746B57">
              <w:rPr>
                <w:b/>
                <w:bCs/>
                <w:caps/>
                <w:color w:val="000000"/>
                <w:sz w:val="28"/>
                <w:szCs w:val="28"/>
              </w:rPr>
              <w:t xml:space="preserve"> </w:t>
            </w:r>
            <w:r w:rsidRPr="00746B57">
              <w:rPr>
                <w:b/>
                <w:bCs/>
                <w:color w:val="000000"/>
                <w:sz w:val="28"/>
                <w:szCs w:val="28"/>
              </w:rPr>
              <w:t>хакерский</w:t>
            </w:r>
          </w:p>
          <w:p w14:paraId="7CE63AC6" w14:textId="77777777" w:rsidR="0045401C" w:rsidRPr="007309BD"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хакерлик</w:t>
            </w:r>
            <w:proofErr w:type="spellEnd"/>
            <w:r w:rsidRPr="007309BD">
              <w:rPr>
                <w:color w:val="000000"/>
                <w:sz w:val="28"/>
                <w:szCs w:val="28"/>
              </w:rPr>
              <w:t xml:space="preserve"> </w:t>
            </w:r>
            <w:proofErr w:type="spellStart"/>
            <w:r w:rsidRPr="00746B57">
              <w:rPr>
                <w:color w:val="000000"/>
                <w:sz w:val="28"/>
                <w:szCs w:val="28"/>
              </w:rPr>
              <w:t>фроди</w:t>
            </w:r>
            <w:proofErr w:type="spellEnd"/>
          </w:p>
          <w:p w14:paraId="2769B6F1" w14:textId="77777777" w:rsidR="0045401C" w:rsidRPr="007309BD" w:rsidRDefault="0045401C" w:rsidP="0045401C">
            <w:pPr>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bCs/>
                <w:color w:val="000000"/>
                <w:sz w:val="28"/>
                <w:szCs w:val="28"/>
                <w:lang w:val="en-US"/>
              </w:rPr>
              <w:t>hacking</w:t>
            </w:r>
            <w:r w:rsidRPr="007309BD">
              <w:rPr>
                <w:bCs/>
                <w:color w:val="000000"/>
                <w:sz w:val="28"/>
                <w:szCs w:val="28"/>
              </w:rPr>
              <w:t xml:space="preserve"> </w:t>
            </w:r>
            <w:r w:rsidRPr="00746B57">
              <w:rPr>
                <w:bCs/>
                <w:color w:val="000000"/>
                <w:sz w:val="28"/>
                <w:szCs w:val="28"/>
                <w:lang w:val="en-US"/>
              </w:rPr>
              <w:t>fraud</w:t>
            </w:r>
          </w:p>
        </w:tc>
        <w:tc>
          <w:tcPr>
            <w:tcW w:w="3084" w:type="pct"/>
          </w:tcPr>
          <w:p w14:paraId="1D9BFC84" w14:textId="77777777" w:rsidR="0045401C" w:rsidRPr="00746B57" w:rsidRDefault="0045401C" w:rsidP="0045401C">
            <w:pPr>
              <w:shd w:val="clear" w:color="auto" w:fill="FFFFFF"/>
              <w:ind w:right="14"/>
              <w:jc w:val="both"/>
              <w:rPr>
                <w:bCs/>
                <w:color w:val="000000"/>
                <w:sz w:val="28"/>
                <w:szCs w:val="28"/>
              </w:rPr>
            </w:pPr>
            <w:r w:rsidRPr="00746B57">
              <w:rPr>
                <w:bCs/>
                <w:color w:val="000000"/>
                <w:spacing w:val="-2"/>
                <w:sz w:val="28"/>
                <w:szCs w:val="28"/>
              </w:rPr>
              <w:t>Вид мошенничества, связанный со взло</w:t>
            </w:r>
            <w:r w:rsidRPr="00746B57">
              <w:rPr>
                <w:bCs/>
                <w:color w:val="000000"/>
                <w:sz w:val="28"/>
                <w:szCs w:val="28"/>
              </w:rPr>
              <w:t>мом защиты сети и получением несанк</w:t>
            </w:r>
            <w:r w:rsidRPr="00746B57">
              <w:rPr>
                <w:bCs/>
                <w:color w:val="000000"/>
                <w:spacing w:val="1"/>
                <w:sz w:val="28"/>
                <w:szCs w:val="28"/>
              </w:rPr>
              <w:t>ционированного доступа к сетевым ре</w:t>
            </w:r>
            <w:r w:rsidRPr="00746B57">
              <w:rPr>
                <w:bCs/>
                <w:color w:val="000000"/>
                <w:sz w:val="28"/>
                <w:szCs w:val="28"/>
              </w:rPr>
              <w:t>сурсам.</w:t>
            </w:r>
          </w:p>
          <w:p w14:paraId="043319F1" w14:textId="77777777" w:rsidR="0045401C" w:rsidRPr="00746B57" w:rsidRDefault="0045401C" w:rsidP="0045401C">
            <w:pPr>
              <w:shd w:val="clear" w:color="auto" w:fill="FFFFFF"/>
              <w:ind w:right="14"/>
              <w:jc w:val="both"/>
              <w:rPr>
                <w:bCs/>
                <w:color w:val="000000"/>
                <w:sz w:val="28"/>
                <w:szCs w:val="28"/>
              </w:rPr>
            </w:pPr>
          </w:p>
          <w:p w14:paraId="3776D8B1" w14:textId="77777777" w:rsidR="0045401C" w:rsidRPr="00746B57" w:rsidRDefault="0045401C" w:rsidP="0045401C">
            <w:pPr>
              <w:shd w:val="clear" w:color="auto" w:fill="FFFFFF"/>
              <w:ind w:right="24"/>
              <w:jc w:val="both"/>
              <w:rPr>
                <w:color w:val="000000"/>
                <w:sz w:val="28"/>
                <w:szCs w:val="28"/>
              </w:rPr>
            </w:pPr>
            <w:proofErr w:type="spellStart"/>
            <w:r w:rsidRPr="00746B57">
              <w:rPr>
                <w:color w:val="000000"/>
                <w:sz w:val="28"/>
                <w:szCs w:val="28"/>
              </w:rPr>
              <w:t>Тармоқ</w:t>
            </w:r>
            <w:proofErr w:type="spellEnd"/>
            <w:r w:rsidRPr="00746B57">
              <w:rPr>
                <w:color w:val="000000"/>
                <w:sz w:val="28"/>
                <w:szCs w:val="28"/>
              </w:rPr>
              <w:t xml:space="preserve"> </w:t>
            </w:r>
            <w:proofErr w:type="spellStart"/>
            <w:r w:rsidRPr="00746B57">
              <w:rPr>
                <w:color w:val="000000"/>
                <w:sz w:val="28"/>
                <w:szCs w:val="28"/>
              </w:rPr>
              <w:t>муҳофазасини</w:t>
            </w:r>
            <w:proofErr w:type="spellEnd"/>
            <w:r w:rsidRPr="00746B57">
              <w:rPr>
                <w:color w:val="000000"/>
                <w:sz w:val="28"/>
                <w:szCs w:val="28"/>
              </w:rPr>
              <w:t xml:space="preserve"> </w:t>
            </w:r>
            <w:proofErr w:type="spellStart"/>
            <w:r w:rsidRPr="00746B57">
              <w:rPr>
                <w:color w:val="000000"/>
                <w:sz w:val="28"/>
                <w:szCs w:val="28"/>
              </w:rPr>
              <w:t>бузиш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тармоқ</w:t>
            </w:r>
            <w:proofErr w:type="spellEnd"/>
            <w:r w:rsidRPr="00746B57">
              <w:rPr>
                <w:color w:val="000000"/>
                <w:sz w:val="28"/>
                <w:szCs w:val="28"/>
              </w:rPr>
              <w:t xml:space="preserve"> </w:t>
            </w:r>
            <w:proofErr w:type="spellStart"/>
            <w:r w:rsidRPr="00746B57">
              <w:rPr>
                <w:color w:val="000000"/>
                <w:sz w:val="28"/>
                <w:szCs w:val="28"/>
              </w:rPr>
              <w:t>ресурсларидан</w:t>
            </w:r>
            <w:proofErr w:type="spellEnd"/>
            <w:r w:rsidRPr="00746B57">
              <w:rPr>
                <w:color w:val="000000"/>
                <w:sz w:val="28"/>
                <w:szCs w:val="28"/>
              </w:rPr>
              <w:t xml:space="preserve"> </w:t>
            </w:r>
            <w:proofErr w:type="spellStart"/>
            <w:r w:rsidRPr="00746B57">
              <w:rPr>
                <w:color w:val="000000"/>
                <w:sz w:val="28"/>
                <w:szCs w:val="28"/>
              </w:rPr>
              <w:t>рухсат</w:t>
            </w:r>
            <w:proofErr w:type="spellEnd"/>
            <w:r w:rsidRPr="00746B57">
              <w:rPr>
                <w:color w:val="000000"/>
                <w:sz w:val="28"/>
                <w:szCs w:val="28"/>
              </w:rPr>
              <w:t xml:space="preserve"> </w:t>
            </w:r>
            <w:proofErr w:type="spellStart"/>
            <w:r w:rsidRPr="00746B57">
              <w:rPr>
                <w:color w:val="000000"/>
                <w:sz w:val="28"/>
                <w:szCs w:val="28"/>
              </w:rPr>
              <w:t>этилмаган</w:t>
            </w:r>
            <w:proofErr w:type="spellEnd"/>
            <w:r w:rsidRPr="00746B57">
              <w:rPr>
                <w:color w:val="000000"/>
                <w:sz w:val="28"/>
                <w:szCs w:val="28"/>
              </w:rPr>
              <w:t xml:space="preserve"> </w:t>
            </w:r>
            <w:proofErr w:type="spellStart"/>
            <w:r w:rsidRPr="00746B57">
              <w:rPr>
                <w:color w:val="000000"/>
                <w:sz w:val="28"/>
                <w:szCs w:val="28"/>
              </w:rPr>
              <w:t>тарзда</w:t>
            </w:r>
            <w:proofErr w:type="spellEnd"/>
            <w:r w:rsidRPr="00746B57">
              <w:rPr>
                <w:color w:val="000000"/>
                <w:sz w:val="28"/>
                <w:szCs w:val="28"/>
              </w:rPr>
              <w:t xml:space="preserve"> </w:t>
            </w:r>
            <w:proofErr w:type="spellStart"/>
            <w:proofErr w:type="gramStart"/>
            <w:r w:rsidRPr="00746B57">
              <w:rPr>
                <w:color w:val="000000"/>
                <w:sz w:val="28"/>
                <w:szCs w:val="28"/>
              </w:rPr>
              <w:t>фойдаланиш</w:t>
            </w:r>
            <w:proofErr w:type="spellEnd"/>
            <w:r w:rsidRPr="00746B57">
              <w:rPr>
                <w:color w:val="000000"/>
                <w:sz w:val="28"/>
                <w:szCs w:val="28"/>
              </w:rPr>
              <w:t xml:space="preserve">  билан</w:t>
            </w:r>
            <w:proofErr w:type="gramEnd"/>
            <w:r w:rsidRPr="00746B57">
              <w:rPr>
                <w:color w:val="000000"/>
                <w:sz w:val="28"/>
                <w:szCs w:val="28"/>
              </w:rPr>
              <w:t xml:space="preserve">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фирибгарлик</w:t>
            </w:r>
            <w:proofErr w:type="spellEnd"/>
            <w:r w:rsidRPr="00746B57">
              <w:rPr>
                <w:color w:val="000000"/>
                <w:sz w:val="28"/>
                <w:szCs w:val="28"/>
              </w:rPr>
              <w:t xml:space="preserve"> тури.</w:t>
            </w:r>
          </w:p>
        </w:tc>
      </w:tr>
      <w:tr w:rsidR="0045401C" w:rsidRPr="00746B57" w14:paraId="060ADF05" w14:textId="77777777">
        <w:trPr>
          <w:tblCellSpacing w:w="0" w:type="dxa"/>
          <w:jc w:val="center"/>
        </w:trPr>
        <w:tc>
          <w:tcPr>
            <w:tcW w:w="1916" w:type="pct"/>
          </w:tcPr>
          <w:p w14:paraId="3F45B2D5" w14:textId="77777777" w:rsidR="0045401C" w:rsidRPr="00746B57" w:rsidRDefault="0045401C" w:rsidP="0045401C">
            <w:pPr>
              <w:rPr>
                <w:b/>
                <w:color w:val="000000"/>
                <w:sz w:val="28"/>
                <w:szCs w:val="28"/>
              </w:rPr>
            </w:pPr>
            <w:proofErr w:type="spellStart"/>
            <w:r w:rsidRPr="00746B57">
              <w:rPr>
                <w:b/>
                <w:color w:val="000000"/>
                <w:spacing w:val="-5"/>
                <w:sz w:val="28"/>
                <w:szCs w:val="28"/>
              </w:rPr>
              <w:t>Фрод</w:t>
            </w:r>
            <w:proofErr w:type="spellEnd"/>
            <w:r w:rsidRPr="00746B57">
              <w:rPr>
                <w:b/>
                <w:color w:val="000000"/>
                <w:spacing w:val="-5"/>
                <w:sz w:val="28"/>
                <w:szCs w:val="28"/>
              </w:rPr>
              <w:t>, основанный на услуге переадре</w:t>
            </w:r>
            <w:r w:rsidRPr="00746B57">
              <w:rPr>
                <w:b/>
                <w:color w:val="000000"/>
                <w:spacing w:val="-4"/>
                <w:sz w:val="28"/>
                <w:szCs w:val="28"/>
              </w:rPr>
              <w:t>сации вызова</w:t>
            </w:r>
          </w:p>
          <w:p w14:paraId="6FEA6DA4"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чақирувни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йўллаш</w:t>
            </w:r>
            <w:proofErr w:type="spellEnd"/>
            <w:r w:rsidRPr="00746B57">
              <w:rPr>
                <w:color w:val="000000"/>
                <w:sz w:val="28"/>
                <w:szCs w:val="28"/>
              </w:rPr>
              <w:t xml:space="preserve"> </w:t>
            </w:r>
            <w:proofErr w:type="spellStart"/>
            <w:r w:rsidRPr="00746B57">
              <w:rPr>
                <w:color w:val="000000"/>
                <w:sz w:val="28"/>
                <w:szCs w:val="28"/>
              </w:rPr>
              <w:t>хизматига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 xml:space="preserve"> </w:t>
            </w:r>
            <w:proofErr w:type="spellStart"/>
            <w:r w:rsidRPr="00746B57">
              <w:rPr>
                <w:color w:val="000000"/>
                <w:sz w:val="28"/>
                <w:szCs w:val="28"/>
              </w:rPr>
              <w:t>фрод</w:t>
            </w:r>
            <w:proofErr w:type="spellEnd"/>
          </w:p>
          <w:p w14:paraId="0F7D2BBC"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rPr>
              <w:t>р</w:t>
            </w:r>
            <w:proofErr w:type="spellStart"/>
            <w:r w:rsidRPr="00746B57">
              <w:rPr>
                <w:color w:val="000000"/>
                <w:sz w:val="28"/>
                <w:szCs w:val="28"/>
                <w:lang w:val="en-US"/>
              </w:rPr>
              <w:t>remium</w:t>
            </w:r>
            <w:proofErr w:type="spellEnd"/>
            <w:r w:rsidRPr="00746B57">
              <w:rPr>
                <w:color w:val="000000"/>
                <w:sz w:val="28"/>
                <w:szCs w:val="28"/>
                <w:lang w:val="en-US"/>
              </w:rPr>
              <w:t xml:space="preserve"> rate </w:t>
            </w:r>
            <w:r w:rsidRPr="00746B57">
              <w:rPr>
                <w:bCs/>
                <w:color w:val="000000"/>
                <w:sz w:val="28"/>
                <w:szCs w:val="28"/>
                <w:lang w:val="en-US"/>
              </w:rPr>
              <w:t>s</w:t>
            </w:r>
            <w:r w:rsidRPr="00746B57">
              <w:rPr>
                <w:color w:val="000000"/>
                <w:sz w:val="28"/>
                <w:szCs w:val="28"/>
                <w:lang w:val="en-US"/>
              </w:rPr>
              <w:t xml:space="preserve">ervice fraud, PRS </w:t>
            </w:r>
            <w:r w:rsidRPr="00746B57">
              <w:rPr>
                <w:bCs/>
                <w:color w:val="000000"/>
                <w:sz w:val="28"/>
                <w:szCs w:val="28"/>
                <w:lang w:val="en-US"/>
              </w:rPr>
              <w:t>fraud</w:t>
            </w:r>
          </w:p>
        </w:tc>
        <w:tc>
          <w:tcPr>
            <w:tcW w:w="3084" w:type="pct"/>
          </w:tcPr>
          <w:p w14:paraId="50038837" w14:textId="77777777" w:rsidR="0045401C" w:rsidRPr="00746B57" w:rsidRDefault="0045401C" w:rsidP="0045401C">
            <w:pPr>
              <w:shd w:val="clear" w:color="auto" w:fill="FFFFFF"/>
              <w:ind w:right="10"/>
              <w:jc w:val="both"/>
              <w:rPr>
                <w:color w:val="000000"/>
                <w:spacing w:val="-3"/>
                <w:sz w:val="28"/>
                <w:szCs w:val="28"/>
              </w:rPr>
            </w:pPr>
            <w:r w:rsidRPr="00746B57">
              <w:rPr>
                <w:color w:val="000000"/>
                <w:spacing w:val="-4"/>
                <w:sz w:val="28"/>
                <w:szCs w:val="28"/>
              </w:rPr>
              <w:t xml:space="preserve">Метод получения якобы </w:t>
            </w:r>
            <w:r w:rsidRPr="00746B57">
              <w:rPr>
                <w:color w:val="000000"/>
                <w:spacing w:val="-3"/>
                <w:sz w:val="28"/>
                <w:szCs w:val="28"/>
              </w:rPr>
              <w:t xml:space="preserve">«легального» дохода, основанный на </w:t>
            </w:r>
            <w:r w:rsidRPr="00746B57">
              <w:rPr>
                <w:color w:val="000000"/>
                <w:spacing w:val="-2"/>
                <w:sz w:val="28"/>
                <w:szCs w:val="28"/>
              </w:rPr>
              <w:t>переадресации дорогостоящих вызо</w:t>
            </w:r>
            <w:r w:rsidRPr="00746B57">
              <w:rPr>
                <w:color w:val="000000"/>
                <w:spacing w:val="-4"/>
                <w:sz w:val="28"/>
                <w:szCs w:val="28"/>
              </w:rPr>
              <w:t>вов на собственные каналы, как прави</w:t>
            </w:r>
            <w:r w:rsidRPr="00746B57">
              <w:rPr>
                <w:color w:val="000000"/>
                <w:spacing w:val="-3"/>
                <w:sz w:val="28"/>
                <w:szCs w:val="28"/>
              </w:rPr>
              <w:t>ло, развернутые в других странах.</w:t>
            </w:r>
          </w:p>
          <w:p w14:paraId="328D734F" w14:textId="77777777" w:rsidR="0045401C" w:rsidRPr="00746B57" w:rsidRDefault="0045401C" w:rsidP="0045401C">
            <w:pPr>
              <w:shd w:val="clear" w:color="auto" w:fill="FFFFFF"/>
              <w:ind w:right="10"/>
              <w:jc w:val="both"/>
              <w:rPr>
                <w:color w:val="000000"/>
                <w:sz w:val="28"/>
                <w:szCs w:val="28"/>
              </w:rPr>
            </w:pPr>
          </w:p>
          <w:p w14:paraId="778D628E" w14:textId="77777777" w:rsidR="0045401C" w:rsidRPr="00746B57" w:rsidRDefault="0045401C" w:rsidP="0045401C">
            <w:pPr>
              <w:shd w:val="clear" w:color="auto" w:fill="FFFFFF"/>
              <w:ind w:right="58"/>
              <w:jc w:val="both"/>
              <w:rPr>
                <w:color w:val="000000"/>
                <w:sz w:val="28"/>
                <w:szCs w:val="28"/>
              </w:rPr>
            </w:pPr>
            <w:proofErr w:type="spellStart"/>
            <w:r w:rsidRPr="00746B57">
              <w:rPr>
                <w:color w:val="000000"/>
                <w:sz w:val="28"/>
                <w:szCs w:val="28"/>
              </w:rPr>
              <w:t>Гўёки</w:t>
            </w:r>
            <w:proofErr w:type="spellEnd"/>
            <w:r w:rsidRPr="00746B57">
              <w:rPr>
                <w:color w:val="000000"/>
                <w:sz w:val="28"/>
                <w:szCs w:val="28"/>
              </w:rPr>
              <w:t>, «</w:t>
            </w:r>
            <w:proofErr w:type="spellStart"/>
            <w:r w:rsidRPr="00746B57">
              <w:rPr>
                <w:color w:val="000000"/>
                <w:sz w:val="28"/>
                <w:szCs w:val="28"/>
              </w:rPr>
              <w:t>қонуний</w:t>
            </w:r>
            <w:proofErr w:type="spellEnd"/>
            <w:r w:rsidRPr="00746B57">
              <w:rPr>
                <w:color w:val="000000"/>
                <w:sz w:val="28"/>
                <w:szCs w:val="28"/>
              </w:rPr>
              <w:t xml:space="preserve">» </w:t>
            </w:r>
            <w:proofErr w:type="spellStart"/>
            <w:r w:rsidRPr="00746B57">
              <w:rPr>
                <w:color w:val="000000"/>
                <w:sz w:val="28"/>
                <w:szCs w:val="28"/>
              </w:rPr>
              <w:t>даромад</w:t>
            </w:r>
            <w:proofErr w:type="spellEnd"/>
            <w:r w:rsidRPr="00746B57">
              <w:rPr>
                <w:color w:val="000000"/>
                <w:sz w:val="28"/>
                <w:szCs w:val="28"/>
              </w:rPr>
              <w:t xml:space="preserve"> </w:t>
            </w:r>
            <w:proofErr w:type="spellStart"/>
            <w:r w:rsidRPr="00746B57">
              <w:rPr>
                <w:color w:val="000000"/>
                <w:sz w:val="28"/>
                <w:szCs w:val="28"/>
              </w:rPr>
              <w:t>олиш</w:t>
            </w:r>
            <w:proofErr w:type="spellEnd"/>
            <w:r w:rsidRPr="00746B57">
              <w:rPr>
                <w:color w:val="000000"/>
                <w:sz w:val="28"/>
                <w:szCs w:val="28"/>
              </w:rPr>
              <w:t xml:space="preserve"> </w:t>
            </w:r>
            <w:proofErr w:type="spellStart"/>
            <w:r w:rsidRPr="00746B57">
              <w:rPr>
                <w:color w:val="000000"/>
                <w:sz w:val="28"/>
                <w:szCs w:val="28"/>
              </w:rPr>
              <w:t>методи</w:t>
            </w:r>
            <w:proofErr w:type="spellEnd"/>
            <w:r w:rsidRPr="00746B57">
              <w:rPr>
                <w:color w:val="000000"/>
                <w:sz w:val="28"/>
                <w:szCs w:val="28"/>
              </w:rPr>
              <w:t xml:space="preserve"> </w:t>
            </w:r>
            <w:proofErr w:type="spellStart"/>
            <w:r w:rsidRPr="00746B57">
              <w:rPr>
                <w:color w:val="000000"/>
                <w:sz w:val="28"/>
                <w:szCs w:val="28"/>
              </w:rPr>
              <w:t>бўлиб</w:t>
            </w:r>
            <w:proofErr w:type="spellEnd"/>
            <w:r w:rsidRPr="00746B57">
              <w:rPr>
                <w:color w:val="000000"/>
                <w:sz w:val="28"/>
                <w:szCs w:val="28"/>
              </w:rPr>
              <w:t xml:space="preserve">, </w:t>
            </w:r>
            <w:proofErr w:type="spellStart"/>
            <w:r w:rsidRPr="00746B57">
              <w:rPr>
                <w:color w:val="000000"/>
                <w:sz w:val="28"/>
                <w:szCs w:val="28"/>
              </w:rPr>
              <w:t>одатда</w:t>
            </w:r>
            <w:proofErr w:type="spellEnd"/>
            <w:r w:rsidRPr="00746B57">
              <w:rPr>
                <w:color w:val="000000"/>
                <w:sz w:val="28"/>
                <w:szCs w:val="28"/>
              </w:rPr>
              <w:t xml:space="preserve">, </w:t>
            </w:r>
            <w:proofErr w:type="spellStart"/>
            <w:r w:rsidRPr="00746B57">
              <w:rPr>
                <w:color w:val="000000"/>
                <w:sz w:val="28"/>
                <w:szCs w:val="28"/>
              </w:rPr>
              <w:t>бошқа</w:t>
            </w:r>
            <w:proofErr w:type="spellEnd"/>
            <w:r w:rsidRPr="00746B57">
              <w:rPr>
                <w:color w:val="000000"/>
                <w:sz w:val="28"/>
                <w:szCs w:val="28"/>
              </w:rPr>
              <w:t xml:space="preserve"> </w:t>
            </w:r>
            <w:proofErr w:type="spellStart"/>
            <w:r w:rsidRPr="00746B57">
              <w:rPr>
                <w:color w:val="000000"/>
                <w:sz w:val="28"/>
                <w:szCs w:val="28"/>
              </w:rPr>
              <w:t>мамлакатларда</w:t>
            </w:r>
            <w:proofErr w:type="spellEnd"/>
            <w:r w:rsidRPr="00746B57">
              <w:rPr>
                <w:color w:val="000000"/>
                <w:sz w:val="28"/>
                <w:szCs w:val="28"/>
              </w:rPr>
              <w:t xml:space="preserve"> </w:t>
            </w:r>
            <w:proofErr w:type="spellStart"/>
            <w:r w:rsidRPr="00746B57">
              <w:rPr>
                <w:color w:val="000000"/>
                <w:sz w:val="28"/>
                <w:szCs w:val="28"/>
              </w:rPr>
              <w:t>ташкил</w:t>
            </w:r>
            <w:proofErr w:type="spellEnd"/>
            <w:r w:rsidRPr="00746B57">
              <w:rPr>
                <w:color w:val="000000"/>
                <w:sz w:val="28"/>
                <w:szCs w:val="28"/>
              </w:rPr>
              <w:t xml:space="preserve"> </w:t>
            </w:r>
            <w:proofErr w:type="spellStart"/>
            <w:r w:rsidRPr="00746B57">
              <w:rPr>
                <w:color w:val="000000"/>
                <w:sz w:val="28"/>
                <w:szCs w:val="28"/>
              </w:rPr>
              <w:t>этилган</w:t>
            </w:r>
            <w:proofErr w:type="spellEnd"/>
            <w:r w:rsidRPr="00746B57">
              <w:rPr>
                <w:color w:val="000000"/>
                <w:sz w:val="28"/>
                <w:szCs w:val="28"/>
              </w:rPr>
              <w:t xml:space="preserve"> </w:t>
            </w:r>
            <w:proofErr w:type="spellStart"/>
            <w:r w:rsidRPr="00746B57">
              <w:rPr>
                <w:color w:val="000000"/>
                <w:sz w:val="28"/>
                <w:szCs w:val="28"/>
              </w:rPr>
              <w:t>ўз</w:t>
            </w:r>
            <w:proofErr w:type="spellEnd"/>
            <w:r w:rsidRPr="00746B57">
              <w:rPr>
                <w:color w:val="000000"/>
                <w:sz w:val="28"/>
                <w:szCs w:val="28"/>
              </w:rPr>
              <w:t xml:space="preserve"> </w:t>
            </w:r>
            <w:proofErr w:type="spellStart"/>
            <w:r w:rsidRPr="00746B57">
              <w:rPr>
                <w:color w:val="000000"/>
                <w:sz w:val="28"/>
                <w:szCs w:val="28"/>
              </w:rPr>
              <w:t>каналларига</w:t>
            </w:r>
            <w:proofErr w:type="spellEnd"/>
            <w:r w:rsidRPr="00746B57">
              <w:rPr>
                <w:color w:val="000000"/>
                <w:sz w:val="28"/>
                <w:szCs w:val="28"/>
              </w:rPr>
              <w:t xml:space="preserve"> </w:t>
            </w:r>
            <w:proofErr w:type="spellStart"/>
            <w:r w:rsidRPr="00746B57">
              <w:rPr>
                <w:color w:val="000000"/>
                <w:sz w:val="28"/>
                <w:szCs w:val="28"/>
              </w:rPr>
              <w:t>қиммат</w:t>
            </w:r>
            <w:proofErr w:type="spellEnd"/>
            <w:r w:rsidRPr="00746B57">
              <w:rPr>
                <w:color w:val="000000"/>
                <w:sz w:val="28"/>
                <w:szCs w:val="28"/>
              </w:rPr>
              <w:t xml:space="preserve"> </w:t>
            </w:r>
            <w:proofErr w:type="spellStart"/>
            <w:r w:rsidRPr="00746B57">
              <w:rPr>
                <w:color w:val="000000"/>
                <w:sz w:val="28"/>
                <w:szCs w:val="28"/>
              </w:rPr>
              <w:t>чақирувларни</w:t>
            </w:r>
            <w:proofErr w:type="spellEnd"/>
            <w:r w:rsidRPr="00746B57">
              <w:rPr>
                <w:color w:val="000000"/>
                <w:sz w:val="28"/>
                <w:szCs w:val="28"/>
              </w:rPr>
              <w:t xml:space="preserve"> </w:t>
            </w:r>
            <w:proofErr w:type="spellStart"/>
            <w:r w:rsidRPr="00746B57">
              <w:rPr>
                <w:color w:val="000000"/>
                <w:sz w:val="28"/>
                <w:szCs w:val="28"/>
              </w:rPr>
              <w:t>қайта</w:t>
            </w:r>
            <w:proofErr w:type="spellEnd"/>
            <w:r w:rsidRPr="00746B57">
              <w:rPr>
                <w:color w:val="000000"/>
                <w:sz w:val="28"/>
                <w:szCs w:val="28"/>
              </w:rPr>
              <w:t xml:space="preserve"> </w:t>
            </w:r>
            <w:proofErr w:type="spellStart"/>
            <w:r w:rsidRPr="00746B57">
              <w:rPr>
                <w:color w:val="000000"/>
                <w:sz w:val="28"/>
                <w:szCs w:val="28"/>
              </w:rPr>
              <w:t>йўллашга</w:t>
            </w:r>
            <w:proofErr w:type="spellEnd"/>
            <w:r w:rsidRPr="00746B57">
              <w:rPr>
                <w:color w:val="000000"/>
                <w:sz w:val="28"/>
                <w:szCs w:val="28"/>
              </w:rPr>
              <w:t xml:space="preserve"> </w:t>
            </w:r>
            <w:proofErr w:type="spellStart"/>
            <w:r w:rsidRPr="00746B57">
              <w:rPr>
                <w:color w:val="000000"/>
                <w:sz w:val="28"/>
                <w:szCs w:val="28"/>
              </w:rPr>
              <w:t>асосланган</w:t>
            </w:r>
            <w:proofErr w:type="spellEnd"/>
            <w:r w:rsidRPr="00746B57">
              <w:rPr>
                <w:color w:val="000000"/>
                <w:sz w:val="28"/>
                <w:szCs w:val="28"/>
              </w:rPr>
              <w:t>.</w:t>
            </w:r>
          </w:p>
        </w:tc>
      </w:tr>
      <w:tr w:rsidR="0045401C" w:rsidRPr="00746B57" w14:paraId="10678B22" w14:textId="77777777">
        <w:trPr>
          <w:tblCellSpacing w:w="0" w:type="dxa"/>
          <w:jc w:val="center"/>
        </w:trPr>
        <w:tc>
          <w:tcPr>
            <w:tcW w:w="1916" w:type="pct"/>
          </w:tcPr>
          <w:p w14:paraId="6A1A78FD" w14:textId="77777777" w:rsidR="0045401C" w:rsidRPr="00746B57" w:rsidRDefault="0045401C" w:rsidP="0045401C">
            <w:pPr>
              <w:rPr>
                <w:b/>
                <w:color w:val="000000"/>
                <w:sz w:val="28"/>
                <w:szCs w:val="28"/>
              </w:rPr>
            </w:pPr>
            <w:proofErr w:type="spellStart"/>
            <w:r w:rsidRPr="00746B57">
              <w:rPr>
                <w:b/>
                <w:bCs/>
                <w:color w:val="000000"/>
                <w:sz w:val="28"/>
                <w:szCs w:val="28"/>
              </w:rPr>
              <w:t>Фродастер</w:t>
            </w:r>
            <w:proofErr w:type="spellEnd"/>
          </w:p>
          <w:p w14:paraId="14A06844"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309BD">
              <w:rPr>
                <w:b/>
                <w:color w:val="000000"/>
                <w:sz w:val="28"/>
                <w:szCs w:val="28"/>
              </w:rPr>
              <w:t xml:space="preserve"> - </w:t>
            </w:r>
            <w:proofErr w:type="spellStart"/>
            <w:r w:rsidRPr="00746B57">
              <w:rPr>
                <w:color w:val="000000"/>
                <w:sz w:val="28"/>
                <w:szCs w:val="28"/>
              </w:rPr>
              <w:t>фродастер</w:t>
            </w:r>
            <w:proofErr w:type="spellEnd"/>
          </w:p>
          <w:p w14:paraId="68CCB0D2"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309BD">
              <w:rPr>
                <w:b/>
                <w:color w:val="000000"/>
                <w:sz w:val="28"/>
                <w:szCs w:val="28"/>
              </w:rPr>
              <w:t xml:space="preserve"> - </w:t>
            </w:r>
            <w:r w:rsidRPr="00746B57">
              <w:rPr>
                <w:bCs/>
                <w:color w:val="000000"/>
                <w:sz w:val="28"/>
                <w:szCs w:val="28"/>
                <w:lang w:val="en-US"/>
              </w:rPr>
              <w:t>fraudster</w:t>
            </w:r>
          </w:p>
        </w:tc>
        <w:tc>
          <w:tcPr>
            <w:tcW w:w="3084" w:type="pct"/>
          </w:tcPr>
          <w:p w14:paraId="0FA86A5E" w14:textId="77777777" w:rsidR="0045401C" w:rsidRPr="00746B57" w:rsidRDefault="0045401C" w:rsidP="0045401C">
            <w:pPr>
              <w:shd w:val="clear" w:color="auto" w:fill="FFFFFF"/>
              <w:ind w:right="14"/>
              <w:jc w:val="both"/>
              <w:rPr>
                <w:bCs/>
                <w:color w:val="000000"/>
                <w:spacing w:val="-6"/>
                <w:sz w:val="28"/>
                <w:szCs w:val="28"/>
              </w:rPr>
            </w:pPr>
            <w:r w:rsidRPr="00746B57">
              <w:rPr>
                <w:bCs/>
                <w:color w:val="000000"/>
                <w:sz w:val="28"/>
                <w:szCs w:val="28"/>
              </w:rPr>
              <w:t xml:space="preserve">Лицо, пользующееся услугами мобильной связи без </w:t>
            </w:r>
            <w:r w:rsidRPr="00746B57">
              <w:rPr>
                <w:bCs/>
                <w:color w:val="000000"/>
                <w:spacing w:val="1"/>
                <w:sz w:val="28"/>
                <w:szCs w:val="28"/>
              </w:rPr>
              <w:t xml:space="preserve">их оплаты или получающее какие-либо </w:t>
            </w:r>
            <w:r w:rsidRPr="00746B57">
              <w:rPr>
                <w:bCs/>
                <w:color w:val="000000"/>
                <w:spacing w:val="-6"/>
                <w:sz w:val="28"/>
                <w:szCs w:val="28"/>
              </w:rPr>
              <w:t>иные выгоды.</w:t>
            </w:r>
          </w:p>
          <w:p w14:paraId="4B055836" w14:textId="77777777" w:rsidR="0045401C" w:rsidRPr="00746B57" w:rsidRDefault="0045401C" w:rsidP="0045401C">
            <w:pPr>
              <w:shd w:val="clear" w:color="auto" w:fill="FFFFFF"/>
              <w:ind w:right="14"/>
              <w:jc w:val="both"/>
              <w:rPr>
                <w:color w:val="000000"/>
                <w:sz w:val="28"/>
                <w:szCs w:val="28"/>
              </w:rPr>
            </w:pPr>
          </w:p>
          <w:p w14:paraId="2715F512" w14:textId="77777777" w:rsidR="0045401C" w:rsidRPr="00746B57" w:rsidRDefault="0045401C" w:rsidP="0045401C">
            <w:pPr>
              <w:shd w:val="clear" w:color="auto" w:fill="FFFFFF"/>
              <w:ind w:right="24"/>
              <w:jc w:val="both"/>
              <w:rPr>
                <w:color w:val="000000"/>
                <w:sz w:val="28"/>
                <w:szCs w:val="28"/>
              </w:rPr>
            </w:pPr>
            <w:r w:rsidRPr="00746B57">
              <w:rPr>
                <w:color w:val="000000"/>
                <w:sz w:val="28"/>
                <w:szCs w:val="28"/>
              </w:rPr>
              <w:t xml:space="preserve">Мобил </w:t>
            </w:r>
            <w:proofErr w:type="spellStart"/>
            <w:r w:rsidRPr="00746B57">
              <w:rPr>
                <w:color w:val="000000"/>
                <w:sz w:val="28"/>
                <w:szCs w:val="28"/>
              </w:rPr>
              <w:t>алоқа</w:t>
            </w:r>
            <w:proofErr w:type="spellEnd"/>
            <w:r w:rsidRPr="00746B57">
              <w:rPr>
                <w:color w:val="000000"/>
                <w:sz w:val="28"/>
                <w:szCs w:val="28"/>
              </w:rPr>
              <w:t xml:space="preserve"> </w:t>
            </w:r>
            <w:proofErr w:type="spellStart"/>
            <w:r w:rsidRPr="00746B57">
              <w:rPr>
                <w:color w:val="000000"/>
                <w:sz w:val="28"/>
                <w:szCs w:val="28"/>
              </w:rPr>
              <w:t>хизматларидан</w:t>
            </w:r>
            <w:proofErr w:type="spellEnd"/>
            <w:r w:rsidRPr="00746B57">
              <w:rPr>
                <w:color w:val="000000"/>
                <w:sz w:val="28"/>
                <w:szCs w:val="28"/>
              </w:rPr>
              <w:t xml:space="preserve">, </w:t>
            </w:r>
            <w:proofErr w:type="spellStart"/>
            <w:r w:rsidRPr="00746B57">
              <w:rPr>
                <w:color w:val="000000"/>
                <w:sz w:val="28"/>
                <w:szCs w:val="28"/>
              </w:rPr>
              <w:t>уларнинг</w:t>
            </w:r>
            <w:proofErr w:type="spellEnd"/>
            <w:r w:rsidRPr="00746B57">
              <w:rPr>
                <w:color w:val="000000"/>
                <w:sz w:val="28"/>
                <w:szCs w:val="28"/>
              </w:rPr>
              <w:t xml:space="preserve"> </w:t>
            </w:r>
            <w:proofErr w:type="spellStart"/>
            <w:r w:rsidRPr="00746B57">
              <w:rPr>
                <w:color w:val="000000"/>
                <w:sz w:val="28"/>
                <w:szCs w:val="28"/>
              </w:rPr>
              <w:t>ҳақини</w:t>
            </w:r>
            <w:proofErr w:type="spellEnd"/>
            <w:r w:rsidRPr="00746B57">
              <w:rPr>
                <w:color w:val="000000"/>
                <w:sz w:val="28"/>
                <w:szCs w:val="28"/>
              </w:rPr>
              <w:t xml:space="preserve"> </w:t>
            </w:r>
            <w:proofErr w:type="spellStart"/>
            <w:r w:rsidRPr="00746B57">
              <w:rPr>
                <w:color w:val="000000"/>
                <w:sz w:val="28"/>
                <w:szCs w:val="28"/>
              </w:rPr>
              <w:t>тўламасдан</w:t>
            </w:r>
            <w:proofErr w:type="spellEnd"/>
            <w:r w:rsidRPr="00746B57">
              <w:rPr>
                <w:color w:val="000000"/>
                <w:sz w:val="28"/>
                <w:szCs w:val="28"/>
              </w:rPr>
              <w:t xml:space="preserve"> </w:t>
            </w:r>
            <w:proofErr w:type="spellStart"/>
            <w:r w:rsidRPr="00746B57">
              <w:rPr>
                <w:color w:val="000000"/>
                <w:sz w:val="28"/>
                <w:szCs w:val="28"/>
              </w:rPr>
              <w:t>фойдаланувчи</w:t>
            </w:r>
            <w:proofErr w:type="spellEnd"/>
            <w:r w:rsidRPr="00746B57">
              <w:rPr>
                <w:color w:val="000000"/>
                <w:sz w:val="28"/>
                <w:szCs w:val="28"/>
              </w:rPr>
              <w:t xml:space="preserve"> </w:t>
            </w:r>
            <w:proofErr w:type="spellStart"/>
            <w:r w:rsidRPr="00746B57">
              <w:rPr>
                <w:color w:val="000000"/>
                <w:sz w:val="28"/>
                <w:szCs w:val="28"/>
              </w:rPr>
              <w:t>ёки</w:t>
            </w:r>
            <w:proofErr w:type="spellEnd"/>
            <w:r w:rsidRPr="00746B57">
              <w:rPr>
                <w:color w:val="000000"/>
                <w:sz w:val="28"/>
                <w:szCs w:val="28"/>
              </w:rPr>
              <w:t xml:space="preserve"> </w:t>
            </w:r>
            <w:proofErr w:type="spellStart"/>
            <w:r w:rsidRPr="00746B57">
              <w:rPr>
                <w:color w:val="000000"/>
                <w:sz w:val="28"/>
                <w:szCs w:val="28"/>
              </w:rPr>
              <w:t>қандайдир</w:t>
            </w:r>
            <w:proofErr w:type="spellEnd"/>
            <w:r w:rsidRPr="00746B57">
              <w:rPr>
                <w:color w:val="000000"/>
                <w:sz w:val="28"/>
                <w:szCs w:val="28"/>
              </w:rPr>
              <w:t xml:space="preserve"> </w:t>
            </w:r>
            <w:proofErr w:type="spellStart"/>
            <w:r w:rsidRPr="00746B57">
              <w:rPr>
                <w:color w:val="000000"/>
                <w:sz w:val="28"/>
                <w:szCs w:val="28"/>
              </w:rPr>
              <w:t>бошқача</w:t>
            </w:r>
            <w:proofErr w:type="spellEnd"/>
            <w:r w:rsidRPr="00746B57">
              <w:rPr>
                <w:color w:val="000000"/>
                <w:sz w:val="28"/>
                <w:szCs w:val="28"/>
              </w:rPr>
              <w:t xml:space="preserve"> </w:t>
            </w:r>
            <w:proofErr w:type="spellStart"/>
            <w:r w:rsidRPr="00746B57">
              <w:rPr>
                <w:color w:val="000000"/>
                <w:sz w:val="28"/>
                <w:szCs w:val="28"/>
              </w:rPr>
              <w:t>фойда</w:t>
            </w:r>
            <w:proofErr w:type="spellEnd"/>
            <w:r w:rsidRPr="00746B57">
              <w:rPr>
                <w:color w:val="000000"/>
                <w:sz w:val="28"/>
                <w:szCs w:val="28"/>
              </w:rPr>
              <w:t xml:space="preserve"> </w:t>
            </w:r>
            <w:proofErr w:type="spellStart"/>
            <w:r w:rsidRPr="00746B57">
              <w:rPr>
                <w:color w:val="000000"/>
                <w:sz w:val="28"/>
                <w:szCs w:val="28"/>
              </w:rPr>
              <w:t>оладиган</w:t>
            </w:r>
            <w:proofErr w:type="spellEnd"/>
            <w:r w:rsidRPr="00746B57">
              <w:rPr>
                <w:color w:val="000000"/>
                <w:sz w:val="28"/>
                <w:szCs w:val="28"/>
              </w:rPr>
              <w:t xml:space="preserve"> </w:t>
            </w:r>
            <w:proofErr w:type="spellStart"/>
            <w:r w:rsidRPr="00746B57">
              <w:rPr>
                <w:color w:val="000000"/>
                <w:sz w:val="28"/>
                <w:szCs w:val="28"/>
              </w:rPr>
              <w:t>шахс</w:t>
            </w:r>
            <w:proofErr w:type="spellEnd"/>
            <w:r w:rsidRPr="00746B57">
              <w:rPr>
                <w:color w:val="000000"/>
                <w:sz w:val="28"/>
                <w:szCs w:val="28"/>
              </w:rPr>
              <w:t>.</w:t>
            </w:r>
          </w:p>
        </w:tc>
      </w:tr>
      <w:tr w:rsidR="0045401C" w:rsidRPr="00746B57" w14:paraId="1B5A490B" w14:textId="77777777">
        <w:trPr>
          <w:tblCellSpacing w:w="0" w:type="dxa"/>
          <w:jc w:val="center"/>
        </w:trPr>
        <w:tc>
          <w:tcPr>
            <w:tcW w:w="1916" w:type="pct"/>
          </w:tcPr>
          <w:p w14:paraId="6F5157CA" w14:textId="77777777" w:rsidR="0045401C" w:rsidRPr="00746B57" w:rsidRDefault="0045401C" w:rsidP="0045401C">
            <w:pPr>
              <w:autoSpaceDE w:val="0"/>
              <w:autoSpaceDN w:val="0"/>
              <w:adjustRightInd w:val="0"/>
              <w:jc w:val="both"/>
              <w:rPr>
                <w:b/>
                <w:bCs/>
                <w:iCs/>
                <w:color w:val="000000"/>
                <w:sz w:val="28"/>
                <w:szCs w:val="28"/>
              </w:rPr>
            </w:pPr>
            <w:r w:rsidRPr="00746B57">
              <w:rPr>
                <w:b/>
                <w:bCs/>
                <w:iCs/>
                <w:color w:val="000000"/>
                <w:sz w:val="28"/>
                <w:szCs w:val="28"/>
              </w:rPr>
              <w:t>Функция односторонняя</w:t>
            </w:r>
          </w:p>
          <w:p w14:paraId="1EA1C251"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томонлама</w:t>
            </w:r>
            <w:proofErr w:type="spellEnd"/>
            <w:r w:rsidRPr="00746B57">
              <w:rPr>
                <w:color w:val="000000"/>
                <w:sz w:val="28"/>
                <w:szCs w:val="28"/>
              </w:rPr>
              <w:t xml:space="preserve"> функция</w:t>
            </w:r>
          </w:p>
          <w:p w14:paraId="3EA8607D" w14:textId="77777777" w:rsidR="0045401C" w:rsidRPr="00746B57" w:rsidRDefault="0045401C" w:rsidP="0045401C">
            <w:pPr>
              <w:rPr>
                <w:b/>
                <w:color w:val="000000"/>
                <w:sz w:val="28"/>
                <w:szCs w:val="28"/>
              </w:rPr>
            </w:pPr>
            <w:proofErr w:type="spellStart"/>
            <w:r w:rsidRPr="00746B57">
              <w:rPr>
                <w:b/>
                <w:color w:val="000000"/>
                <w:sz w:val="28"/>
                <w:szCs w:val="28"/>
                <w:lang w:val="en-US"/>
              </w:rPr>
              <w:t>en</w:t>
            </w:r>
            <w:proofErr w:type="spellEnd"/>
            <w:r w:rsidRPr="00746B57">
              <w:rPr>
                <w:b/>
                <w:color w:val="000000"/>
                <w:sz w:val="28"/>
                <w:szCs w:val="28"/>
              </w:rPr>
              <w:t xml:space="preserve"> - </w:t>
            </w:r>
            <w:r w:rsidRPr="00746B57">
              <w:rPr>
                <w:color w:val="000000"/>
                <w:sz w:val="28"/>
                <w:szCs w:val="28"/>
                <w:lang w:val="en-US"/>
              </w:rPr>
              <w:t>one-sided function</w:t>
            </w:r>
          </w:p>
        </w:tc>
        <w:tc>
          <w:tcPr>
            <w:tcW w:w="3084" w:type="pct"/>
          </w:tcPr>
          <w:p w14:paraId="5C8A64B0"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 xml:space="preserve">Функция, для которой по заданному аргументу </w:t>
            </w:r>
            <w:r w:rsidRPr="00746B57">
              <w:rPr>
                <w:bCs/>
                <w:i/>
                <w:iCs/>
                <w:color w:val="000000"/>
                <w:sz w:val="28"/>
                <w:szCs w:val="28"/>
              </w:rPr>
              <w:t xml:space="preserve">x </w:t>
            </w:r>
            <w:r w:rsidRPr="00746B57">
              <w:rPr>
                <w:bCs/>
                <w:color w:val="000000"/>
                <w:sz w:val="28"/>
                <w:szCs w:val="28"/>
              </w:rPr>
              <w:t xml:space="preserve">легко вычислить значение функции </w:t>
            </w:r>
            <w:r w:rsidRPr="00746B57">
              <w:rPr>
                <w:bCs/>
                <w:i/>
                <w:iCs/>
                <w:color w:val="000000"/>
                <w:sz w:val="28"/>
                <w:szCs w:val="28"/>
              </w:rPr>
              <w:t xml:space="preserve">f </w:t>
            </w:r>
            <w:r w:rsidRPr="00746B57">
              <w:rPr>
                <w:bCs/>
                <w:color w:val="000000"/>
                <w:sz w:val="28"/>
                <w:szCs w:val="28"/>
              </w:rPr>
              <w:t>(</w:t>
            </w:r>
            <w:r w:rsidRPr="00746B57">
              <w:rPr>
                <w:bCs/>
                <w:i/>
                <w:iCs/>
                <w:color w:val="000000"/>
                <w:sz w:val="28"/>
                <w:szCs w:val="28"/>
              </w:rPr>
              <w:t>x</w:t>
            </w:r>
            <w:r w:rsidRPr="00746B57">
              <w:rPr>
                <w:bCs/>
                <w:color w:val="000000"/>
                <w:sz w:val="28"/>
                <w:szCs w:val="28"/>
              </w:rPr>
              <w:t xml:space="preserve">), тогда как определение </w:t>
            </w:r>
            <w:r w:rsidRPr="00746B57">
              <w:rPr>
                <w:bCs/>
                <w:i/>
                <w:iCs/>
                <w:color w:val="000000"/>
                <w:sz w:val="28"/>
                <w:szCs w:val="28"/>
              </w:rPr>
              <w:t xml:space="preserve">x </w:t>
            </w:r>
            <w:proofErr w:type="gramStart"/>
            <w:r w:rsidRPr="00746B57">
              <w:rPr>
                <w:bCs/>
                <w:color w:val="000000"/>
                <w:sz w:val="28"/>
                <w:szCs w:val="28"/>
              </w:rPr>
              <w:t xml:space="preserve">из  </w:t>
            </w:r>
            <w:r w:rsidRPr="00746B57">
              <w:rPr>
                <w:bCs/>
                <w:i/>
                <w:iCs/>
                <w:color w:val="000000"/>
                <w:sz w:val="28"/>
                <w:szCs w:val="28"/>
              </w:rPr>
              <w:t>f</w:t>
            </w:r>
            <w:proofErr w:type="gramEnd"/>
            <w:r w:rsidRPr="00746B57">
              <w:rPr>
                <w:bCs/>
                <w:color w:val="000000"/>
                <w:sz w:val="28"/>
                <w:szCs w:val="28"/>
              </w:rPr>
              <w:t xml:space="preserve"> (</w:t>
            </w:r>
            <w:r w:rsidRPr="00746B57">
              <w:rPr>
                <w:bCs/>
                <w:i/>
                <w:iCs/>
                <w:color w:val="000000"/>
                <w:sz w:val="28"/>
                <w:szCs w:val="28"/>
              </w:rPr>
              <w:t>x</w:t>
            </w:r>
            <w:r w:rsidRPr="00746B57">
              <w:rPr>
                <w:bCs/>
                <w:color w:val="000000"/>
                <w:sz w:val="28"/>
                <w:szCs w:val="28"/>
              </w:rPr>
              <w:t xml:space="preserve"> ) </w:t>
            </w:r>
            <w:r w:rsidRPr="00746B57">
              <w:rPr>
                <w:bCs/>
                <w:i/>
                <w:iCs/>
                <w:color w:val="000000"/>
                <w:sz w:val="28"/>
                <w:szCs w:val="28"/>
              </w:rPr>
              <w:t xml:space="preserve"> </w:t>
            </w:r>
            <w:r w:rsidRPr="00746B57">
              <w:rPr>
                <w:bCs/>
                <w:color w:val="000000"/>
                <w:sz w:val="28"/>
                <w:szCs w:val="28"/>
              </w:rPr>
              <w:t>трудно вычислимо. До сих пор строго не доказано, что односторонние функции существуют. Для шифрования информации односторонние функции не применимы, т.к. расшифровать текст, зашифрованный с их помощью, не сможет даже законный владелец. В криптографии используются однонаправлен</w:t>
            </w:r>
            <w:r w:rsidRPr="00746B57">
              <w:rPr>
                <w:bCs/>
                <w:color w:val="000000"/>
                <w:sz w:val="28"/>
                <w:szCs w:val="28"/>
              </w:rPr>
              <w:lastRenderedPageBreak/>
              <w:t>ные функции с секретом.</w:t>
            </w:r>
          </w:p>
          <w:p w14:paraId="4445A681" w14:textId="77777777" w:rsidR="0045401C" w:rsidRPr="00746B57" w:rsidRDefault="0045401C" w:rsidP="0045401C">
            <w:pPr>
              <w:autoSpaceDE w:val="0"/>
              <w:autoSpaceDN w:val="0"/>
              <w:adjustRightInd w:val="0"/>
              <w:jc w:val="both"/>
              <w:rPr>
                <w:bCs/>
                <w:color w:val="000000"/>
                <w:sz w:val="28"/>
                <w:szCs w:val="28"/>
              </w:rPr>
            </w:pPr>
          </w:p>
          <w:p w14:paraId="3F11724A" w14:textId="77777777" w:rsidR="0045401C" w:rsidRPr="00746B57" w:rsidRDefault="0045401C" w:rsidP="0045401C">
            <w:pPr>
              <w:jc w:val="both"/>
              <w:rPr>
                <w:color w:val="000000"/>
                <w:sz w:val="28"/>
                <w:szCs w:val="28"/>
              </w:rPr>
            </w:pPr>
            <w:proofErr w:type="spellStart"/>
            <w:r w:rsidRPr="00746B57">
              <w:rPr>
                <w:bCs/>
                <w:color w:val="000000"/>
                <w:sz w:val="28"/>
                <w:szCs w:val="28"/>
              </w:rPr>
              <w:t>Берилган</w:t>
            </w:r>
            <w:proofErr w:type="spellEnd"/>
            <w:r w:rsidRPr="00746B57">
              <w:rPr>
                <w:bCs/>
                <w:color w:val="000000"/>
                <w:sz w:val="28"/>
                <w:szCs w:val="28"/>
              </w:rPr>
              <w:t xml:space="preserve"> </w:t>
            </w:r>
            <w:r w:rsidRPr="00746B57">
              <w:rPr>
                <w:bCs/>
                <w:i/>
                <w:color w:val="000000"/>
                <w:sz w:val="28"/>
                <w:szCs w:val="28"/>
              </w:rPr>
              <w:t>х</w:t>
            </w:r>
            <w:r w:rsidRPr="00746B57">
              <w:rPr>
                <w:bCs/>
                <w:color w:val="000000"/>
                <w:sz w:val="28"/>
                <w:szCs w:val="28"/>
              </w:rPr>
              <w:t xml:space="preserve"> аргумент </w:t>
            </w:r>
            <w:proofErr w:type="spellStart"/>
            <w:r w:rsidRPr="00746B57">
              <w:rPr>
                <w:bCs/>
                <w:color w:val="000000"/>
                <w:sz w:val="28"/>
                <w:szCs w:val="28"/>
              </w:rPr>
              <w:t>бўйича</w:t>
            </w:r>
            <w:proofErr w:type="spellEnd"/>
            <w:r w:rsidRPr="00746B57">
              <w:rPr>
                <w:bCs/>
                <w:color w:val="000000"/>
                <w:sz w:val="28"/>
                <w:szCs w:val="28"/>
              </w:rPr>
              <w:t xml:space="preserve"> </w:t>
            </w:r>
            <w:r w:rsidRPr="00746B57">
              <w:rPr>
                <w:bCs/>
                <w:i/>
                <w:color w:val="000000"/>
                <w:sz w:val="28"/>
                <w:szCs w:val="28"/>
                <w:lang w:val="en-US"/>
              </w:rPr>
              <w:t>f</w:t>
            </w:r>
            <w:r w:rsidRPr="00746B57">
              <w:rPr>
                <w:bCs/>
                <w:i/>
                <w:color w:val="000000"/>
                <w:sz w:val="28"/>
                <w:szCs w:val="28"/>
              </w:rPr>
              <w:t>(</w:t>
            </w:r>
            <w:r w:rsidRPr="00746B57">
              <w:rPr>
                <w:bCs/>
                <w:i/>
                <w:color w:val="000000"/>
                <w:sz w:val="28"/>
                <w:szCs w:val="28"/>
                <w:lang w:val="en-US"/>
              </w:rPr>
              <w:t>x</w:t>
            </w:r>
            <w:r w:rsidRPr="00746B57">
              <w:rPr>
                <w:bCs/>
                <w:i/>
                <w:color w:val="000000"/>
                <w:sz w:val="28"/>
                <w:szCs w:val="28"/>
              </w:rPr>
              <w:t>)</w:t>
            </w:r>
            <w:r w:rsidRPr="00746B57">
              <w:rPr>
                <w:bCs/>
                <w:color w:val="000000"/>
                <w:sz w:val="28"/>
                <w:szCs w:val="28"/>
              </w:rPr>
              <w:t xml:space="preserve"> функция </w:t>
            </w:r>
            <w:proofErr w:type="spellStart"/>
            <w:r w:rsidRPr="00746B57">
              <w:rPr>
                <w:bCs/>
                <w:color w:val="000000"/>
                <w:sz w:val="28"/>
                <w:szCs w:val="28"/>
              </w:rPr>
              <w:t>қиймати</w:t>
            </w:r>
            <w:proofErr w:type="spellEnd"/>
            <w:r w:rsidRPr="00746B57">
              <w:rPr>
                <w:bCs/>
                <w:color w:val="000000"/>
                <w:sz w:val="28"/>
                <w:szCs w:val="28"/>
              </w:rPr>
              <w:t xml:space="preserve"> </w:t>
            </w:r>
            <w:proofErr w:type="spellStart"/>
            <w:r w:rsidRPr="00746B57">
              <w:rPr>
                <w:bCs/>
                <w:color w:val="000000"/>
                <w:sz w:val="28"/>
                <w:szCs w:val="28"/>
              </w:rPr>
              <w:t>осон</w:t>
            </w:r>
            <w:proofErr w:type="spellEnd"/>
            <w:r w:rsidRPr="00746B57">
              <w:rPr>
                <w:bCs/>
                <w:color w:val="000000"/>
                <w:sz w:val="28"/>
                <w:szCs w:val="28"/>
              </w:rPr>
              <w:t xml:space="preserve"> </w:t>
            </w:r>
            <w:proofErr w:type="spellStart"/>
            <w:r w:rsidRPr="00746B57">
              <w:rPr>
                <w:bCs/>
                <w:color w:val="000000"/>
                <w:sz w:val="28"/>
                <w:szCs w:val="28"/>
              </w:rPr>
              <w:t>ҳисоблаб</w:t>
            </w:r>
            <w:proofErr w:type="spellEnd"/>
            <w:r w:rsidRPr="00746B57">
              <w:rPr>
                <w:bCs/>
                <w:color w:val="000000"/>
                <w:sz w:val="28"/>
                <w:szCs w:val="28"/>
              </w:rPr>
              <w:t xml:space="preserve"> </w:t>
            </w:r>
            <w:proofErr w:type="spellStart"/>
            <w:r w:rsidRPr="00746B57">
              <w:rPr>
                <w:bCs/>
                <w:color w:val="000000"/>
                <w:sz w:val="28"/>
                <w:szCs w:val="28"/>
              </w:rPr>
              <w:t>чиқариладиган</w:t>
            </w:r>
            <w:proofErr w:type="spellEnd"/>
            <w:r w:rsidRPr="00746B57">
              <w:rPr>
                <w:bCs/>
                <w:color w:val="000000"/>
                <w:sz w:val="28"/>
                <w:szCs w:val="28"/>
              </w:rPr>
              <w:t xml:space="preserve"> функция. </w:t>
            </w:r>
            <w:r w:rsidRPr="00746B57">
              <w:rPr>
                <w:bCs/>
                <w:i/>
                <w:color w:val="000000"/>
                <w:sz w:val="28"/>
                <w:szCs w:val="28"/>
                <w:lang w:val="en-US"/>
              </w:rPr>
              <w:t>f</w:t>
            </w:r>
            <w:r w:rsidRPr="00746B57">
              <w:rPr>
                <w:bCs/>
                <w:i/>
                <w:color w:val="000000"/>
                <w:sz w:val="28"/>
                <w:szCs w:val="28"/>
              </w:rPr>
              <w:t>(</w:t>
            </w:r>
            <w:r w:rsidRPr="00746B57">
              <w:rPr>
                <w:bCs/>
                <w:i/>
                <w:color w:val="000000"/>
                <w:sz w:val="28"/>
                <w:szCs w:val="28"/>
                <w:lang w:val="en-US"/>
              </w:rPr>
              <w:t>x</w:t>
            </w:r>
            <w:r w:rsidRPr="00746B57">
              <w:rPr>
                <w:bCs/>
                <w:i/>
                <w:color w:val="000000"/>
                <w:sz w:val="28"/>
                <w:szCs w:val="28"/>
              </w:rPr>
              <w:t>)</w:t>
            </w:r>
            <w:r w:rsidRPr="00746B57">
              <w:rPr>
                <w:bCs/>
                <w:color w:val="000000"/>
                <w:sz w:val="28"/>
                <w:szCs w:val="28"/>
              </w:rPr>
              <w:t xml:space="preserve"> ни </w:t>
            </w:r>
            <w:r w:rsidRPr="00746B57">
              <w:rPr>
                <w:bCs/>
                <w:i/>
                <w:color w:val="000000"/>
                <w:sz w:val="28"/>
                <w:szCs w:val="28"/>
                <w:lang w:val="en-US"/>
              </w:rPr>
              <w:t>x</w:t>
            </w:r>
            <w:r w:rsidRPr="00746B57">
              <w:rPr>
                <w:bCs/>
                <w:color w:val="000000"/>
                <w:sz w:val="28"/>
                <w:szCs w:val="28"/>
              </w:rPr>
              <w:t xml:space="preserve"> дан </w:t>
            </w:r>
            <w:proofErr w:type="spellStart"/>
            <w:r w:rsidRPr="00746B57">
              <w:rPr>
                <w:bCs/>
                <w:color w:val="000000"/>
                <w:sz w:val="28"/>
                <w:szCs w:val="28"/>
              </w:rPr>
              <w:t>ҳисоблаб</w:t>
            </w:r>
            <w:proofErr w:type="spellEnd"/>
            <w:r w:rsidRPr="00746B57">
              <w:rPr>
                <w:bCs/>
                <w:color w:val="000000"/>
                <w:sz w:val="28"/>
                <w:szCs w:val="28"/>
              </w:rPr>
              <w:t xml:space="preserve"> </w:t>
            </w:r>
            <w:proofErr w:type="spellStart"/>
            <w:r w:rsidRPr="00746B57">
              <w:rPr>
                <w:bCs/>
                <w:color w:val="000000"/>
                <w:sz w:val="28"/>
                <w:szCs w:val="28"/>
              </w:rPr>
              <w:t>чиқариш</w:t>
            </w:r>
            <w:proofErr w:type="spellEnd"/>
            <w:r w:rsidRPr="00746B57">
              <w:rPr>
                <w:bCs/>
                <w:color w:val="000000"/>
                <w:sz w:val="28"/>
                <w:szCs w:val="28"/>
              </w:rPr>
              <w:t xml:space="preserve"> </w:t>
            </w:r>
            <w:proofErr w:type="spellStart"/>
            <w:r w:rsidRPr="00746B57">
              <w:rPr>
                <w:bCs/>
                <w:color w:val="000000"/>
                <w:sz w:val="28"/>
                <w:szCs w:val="28"/>
              </w:rPr>
              <w:t>анчагина</w:t>
            </w:r>
            <w:proofErr w:type="spellEnd"/>
            <w:r w:rsidRPr="00746B57">
              <w:rPr>
                <w:bCs/>
                <w:color w:val="000000"/>
                <w:sz w:val="28"/>
                <w:szCs w:val="28"/>
              </w:rPr>
              <w:t xml:space="preserve"> </w:t>
            </w:r>
            <w:proofErr w:type="spellStart"/>
            <w:r w:rsidRPr="00746B57">
              <w:rPr>
                <w:bCs/>
                <w:color w:val="000000"/>
                <w:sz w:val="28"/>
                <w:szCs w:val="28"/>
              </w:rPr>
              <w:t>мураккаб</w:t>
            </w:r>
            <w:proofErr w:type="spellEnd"/>
            <w:r w:rsidRPr="00746B57">
              <w:rPr>
                <w:bCs/>
                <w:color w:val="000000"/>
                <w:sz w:val="28"/>
                <w:szCs w:val="28"/>
              </w:rPr>
              <w:t xml:space="preserve">. </w:t>
            </w:r>
            <w:proofErr w:type="spellStart"/>
            <w:r w:rsidRPr="00746B57">
              <w:rPr>
                <w:bCs/>
                <w:color w:val="000000"/>
                <w:sz w:val="28"/>
                <w:szCs w:val="28"/>
              </w:rPr>
              <w:t>Ҳозиргача</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томонлама</w:t>
            </w:r>
            <w:proofErr w:type="spellEnd"/>
            <w:r w:rsidRPr="00746B57">
              <w:rPr>
                <w:bCs/>
                <w:color w:val="000000"/>
                <w:sz w:val="28"/>
                <w:szCs w:val="28"/>
              </w:rPr>
              <w:t xml:space="preserve"> </w:t>
            </w:r>
            <w:proofErr w:type="spellStart"/>
            <w:r w:rsidRPr="00746B57">
              <w:rPr>
                <w:bCs/>
                <w:color w:val="000000"/>
                <w:sz w:val="28"/>
                <w:szCs w:val="28"/>
              </w:rPr>
              <w:t>функцияларнинг</w:t>
            </w:r>
            <w:proofErr w:type="spellEnd"/>
            <w:r w:rsidRPr="00746B57">
              <w:rPr>
                <w:bCs/>
                <w:color w:val="000000"/>
                <w:sz w:val="28"/>
                <w:szCs w:val="28"/>
              </w:rPr>
              <w:t xml:space="preserve"> </w:t>
            </w:r>
            <w:proofErr w:type="spellStart"/>
            <w:r w:rsidRPr="00746B57">
              <w:rPr>
                <w:bCs/>
                <w:color w:val="000000"/>
                <w:sz w:val="28"/>
                <w:szCs w:val="28"/>
              </w:rPr>
              <w:t>мавжудлиги</w:t>
            </w:r>
            <w:proofErr w:type="spellEnd"/>
            <w:r w:rsidRPr="00746B57">
              <w:rPr>
                <w:bCs/>
                <w:color w:val="000000"/>
                <w:sz w:val="28"/>
                <w:szCs w:val="28"/>
              </w:rPr>
              <w:t xml:space="preserve"> </w:t>
            </w:r>
            <w:proofErr w:type="spellStart"/>
            <w:r w:rsidRPr="00746B57">
              <w:rPr>
                <w:bCs/>
                <w:color w:val="000000"/>
                <w:sz w:val="28"/>
                <w:szCs w:val="28"/>
              </w:rPr>
              <w:t>қатъий</w:t>
            </w:r>
            <w:proofErr w:type="spellEnd"/>
            <w:r w:rsidRPr="00746B57">
              <w:rPr>
                <w:bCs/>
                <w:color w:val="000000"/>
                <w:sz w:val="28"/>
                <w:szCs w:val="28"/>
              </w:rPr>
              <w:t xml:space="preserve"> </w:t>
            </w:r>
            <w:proofErr w:type="spellStart"/>
            <w:r w:rsidRPr="00746B57">
              <w:rPr>
                <w:bCs/>
                <w:color w:val="000000"/>
                <w:sz w:val="28"/>
                <w:szCs w:val="28"/>
              </w:rPr>
              <w:t>исботланмаган</w:t>
            </w:r>
            <w:proofErr w:type="spellEnd"/>
            <w:r w:rsidRPr="00746B57">
              <w:rPr>
                <w:bCs/>
                <w:color w:val="000000"/>
                <w:sz w:val="28"/>
                <w:szCs w:val="28"/>
              </w:rPr>
              <w:t xml:space="preserve">. </w:t>
            </w:r>
            <w:proofErr w:type="spellStart"/>
            <w:r w:rsidRPr="00746B57">
              <w:rPr>
                <w:bCs/>
                <w:color w:val="000000"/>
                <w:sz w:val="28"/>
                <w:szCs w:val="28"/>
              </w:rPr>
              <w:t>Ахборотни</w:t>
            </w:r>
            <w:proofErr w:type="spellEnd"/>
            <w:r w:rsidRPr="00746B57">
              <w:rPr>
                <w:bCs/>
                <w:color w:val="000000"/>
                <w:sz w:val="28"/>
                <w:szCs w:val="28"/>
              </w:rPr>
              <w:t xml:space="preserve"> </w:t>
            </w:r>
            <w:proofErr w:type="spellStart"/>
            <w:r w:rsidRPr="00746B57">
              <w:rPr>
                <w:bCs/>
                <w:color w:val="000000"/>
                <w:sz w:val="28"/>
                <w:szCs w:val="28"/>
              </w:rPr>
              <w:t>шифрлаш</w:t>
            </w:r>
            <w:proofErr w:type="spellEnd"/>
            <w:r w:rsidRPr="00746B57">
              <w:rPr>
                <w:bCs/>
                <w:color w:val="000000"/>
                <w:sz w:val="28"/>
                <w:szCs w:val="28"/>
              </w:rPr>
              <w:t xml:space="preserve"> </w:t>
            </w:r>
            <w:proofErr w:type="spellStart"/>
            <w:r w:rsidRPr="00746B57">
              <w:rPr>
                <w:bCs/>
                <w:color w:val="000000"/>
                <w:sz w:val="28"/>
                <w:szCs w:val="28"/>
              </w:rPr>
              <w:t>учун</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томонлама</w:t>
            </w:r>
            <w:proofErr w:type="spellEnd"/>
            <w:r w:rsidRPr="00746B57">
              <w:rPr>
                <w:bCs/>
                <w:color w:val="000000"/>
                <w:sz w:val="28"/>
                <w:szCs w:val="28"/>
              </w:rPr>
              <w:t xml:space="preserve"> </w:t>
            </w:r>
            <w:proofErr w:type="spellStart"/>
            <w:r w:rsidRPr="00746B57">
              <w:rPr>
                <w:bCs/>
                <w:color w:val="000000"/>
                <w:sz w:val="28"/>
                <w:szCs w:val="28"/>
              </w:rPr>
              <w:t>функцияларни</w:t>
            </w:r>
            <w:proofErr w:type="spellEnd"/>
            <w:r w:rsidRPr="00746B57">
              <w:rPr>
                <w:bCs/>
                <w:color w:val="000000"/>
                <w:sz w:val="28"/>
                <w:szCs w:val="28"/>
              </w:rPr>
              <w:t xml:space="preserve"> </w:t>
            </w:r>
            <w:proofErr w:type="spellStart"/>
            <w:r w:rsidRPr="00746B57">
              <w:rPr>
                <w:bCs/>
                <w:color w:val="000000"/>
                <w:sz w:val="28"/>
                <w:szCs w:val="28"/>
              </w:rPr>
              <w:t>қўллаб</w:t>
            </w:r>
            <w:proofErr w:type="spellEnd"/>
            <w:r w:rsidRPr="00746B57">
              <w:rPr>
                <w:bCs/>
                <w:color w:val="000000"/>
                <w:sz w:val="28"/>
                <w:szCs w:val="28"/>
              </w:rPr>
              <w:t xml:space="preserve"> </w:t>
            </w:r>
            <w:proofErr w:type="spellStart"/>
            <w:r w:rsidRPr="00746B57">
              <w:rPr>
                <w:bCs/>
                <w:color w:val="000000"/>
                <w:sz w:val="28"/>
                <w:szCs w:val="28"/>
              </w:rPr>
              <w:t>бўлмайди</w:t>
            </w:r>
            <w:proofErr w:type="spellEnd"/>
            <w:r w:rsidRPr="00746B57">
              <w:rPr>
                <w:bCs/>
                <w:color w:val="000000"/>
                <w:sz w:val="28"/>
                <w:szCs w:val="28"/>
              </w:rPr>
              <w:t xml:space="preserve">, </w:t>
            </w:r>
            <w:proofErr w:type="spellStart"/>
            <w:r w:rsidRPr="00746B57">
              <w:rPr>
                <w:bCs/>
                <w:color w:val="000000"/>
                <w:sz w:val="28"/>
                <w:szCs w:val="28"/>
              </w:rPr>
              <w:t>чунки</w:t>
            </w:r>
            <w:proofErr w:type="spellEnd"/>
            <w:r w:rsidRPr="00746B57">
              <w:rPr>
                <w:bCs/>
                <w:color w:val="000000"/>
                <w:sz w:val="28"/>
                <w:szCs w:val="28"/>
              </w:rPr>
              <w:t xml:space="preserve"> улар </w:t>
            </w:r>
            <w:proofErr w:type="spellStart"/>
            <w:r w:rsidRPr="00746B57">
              <w:rPr>
                <w:bCs/>
                <w:color w:val="000000"/>
                <w:sz w:val="28"/>
                <w:szCs w:val="28"/>
              </w:rPr>
              <w:t>ёрдамида</w:t>
            </w:r>
            <w:proofErr w:type="spellEnd"/>
            <w:r w:rsidRPr="00746B57">
              <w:rPr>
                <w:bCs/>
                <w:color w:val="000000"/>
                <w:sz w:val="28"/>
                <w:szCs w:val="28"/>
              </w:rPr>
              <w:t xml:space="preserve"> </w:t>
            </w:r>
            <w:proofErr w:type="spellStart"/>
            <w:r w:rsidRPr="00746B57">
              <w:rPr>
                <w:bCs/>
                <w:color w:val="000000"/>
                <w:sz w:val="28"/>
                <w:szCs w:val="28"/>
              </w:rPr>
              <w:t>шифрланган</w:t>
            </w:r>
            <w:proofErr w:type="spellEnd"/>
            <w:r w:rsidRPr="00746B57">
              <w:rPr>
                <w:bCs/>
                <w:color w:val="000000"/>
                <w:sz w:val="28"/>
                <w:szCs w:val="28"/>
              </w:rPr>
              <w:t xml:space="preserve"> </w:t>
            </w:r>
            <w:proofErr w:type="spellStart"/>
            <w:r w:rsidRPr="00746B57">
              <w:rPr>
                <w:bCs/>
                <w:color w:val="000000"/>
                <w:sz w:val="28"/>
                <w:szCs w:val="28"/>
              </w:rPr>
              <w:t>матнни</w:t>
            </w:r>
            <w:proofErr w:type="spellEnd"/>
            <w:r w:rsidRPr="00746B57">
              <w:rPr>
                <w:bCs/>
                <w:color w:val="000000"/>
                <w:sz w:val="28"/>
                <w:szCs w:val="28"/>
              </w:rPr>
              <w:t xml:space="preserve">, </w:t>
            </w:r>
            <w:proofErr w:type="spellStart"/>
            <w:r w:rsidRPr="00746B57">
              <w:rPr>
                <w:bCs/>
                <w:color w:val="000000"/>
                <w:sz w:val="28"/>
                <w:szCs w:val="28"/>
              </w:rPr>
              <w:t>ҳатто</w:t>
            </w:r>
            <w:proofErr w:type="spellEnd"/>
            <w:r w:rsidRPr="00746B57">
              <w:rPr>
                <w:bCs/>
                <w:color w:val="000000"/>
                <w:sz w:val="28"/>
                <w:szCs w:val="28"/>
              </w:rPr>
              <w:t xml:space="preserve"> </w:t>
            </w:r>
            <w:proofErr w:type="spellStart"/>
            <w:r w:rsidRPr="00746B57">
              <w:rPr>
                <w:bCs/>
                <w:color w:val="000000"/>
                <w:sz w:val="28"/>
                <w:szCs w:val="28"/>
              </w:rPr>
              <w:t>унинг</w:t>
            </w:r>
            <w:proofErr w:type="spellEnd"/>
            <w:r w:rsidRPr="00746B57">
              <w:rPr>
                <w:bCs/>
                <w:color w:val="000000"/>
                <w:sz w:val="28"/>
                <w:szCs w:val="28"/>
              </w:rPr>
              <w:t xml:space="preserve"> </w:t>
            </w:r>
            <w:proofErr w:type="spellStart"/>
            <w:r w:rsidRPr="00746B57">
              <w:rPr>
                <w:bCs/>
                <w:color w:val="000000"/>
                <w:sz w:val="28"/>
                <w:szCs w:val="28"/>
              </w:rPr>
              <w:t>қонуний</w:t>
            </w:r>
            <w:proofErr w:type="spellEnd"/>
            <w:r w:rsidRPr="00746B57">
              <w:rPr>
                <w:bCs/>
                <w:color w:val="000000"/>
                <w:sz w:val="28"/>
                <w:szCs w:val="28"/>
              </w:rPr>
              <w:t xml:space="preserve"> </w:t>
            </w:r>
            <w:proofErr w:type="spellStart"/>
            <w:r w:rsidRPr="00746B57">
              <w:rPr>
                <w:bCs/>
                <w:color w:val="000000"/>
                <w:sz w:val="28"/>
                <w:szCs w:val="28"/>
              </w:rPr>
              <w:t>эгаси</w:t>
            </w:r>
            <w:proofErr w:type="spellEnd"/>
            <w:r w:rsidRPr="00746B57">
              <w:rPr>
                <w:bCs/>
                <w:color w:val="000000"/>
                <w:sz w:val="28"/>
                <w:szCs w:val="28"/>
              </w:rPr>
              <w:t xml:space="preserve"> </w:t>
            </w:r>
            <w:proofErr w:type="spellStart"/>
            <w:r w:rsidRPr="00746B57">
              <w:rPr>
                <w:bCs/>
                <w:color w:val="000000"/>
                <w:sz w:val="28"/>
                <w:szCs w:val="28"/>
              </w:rPr>
              <w:t>ҳам</w:t>
            </w:r>
            <w:proofErr w:type="spellEnd"/>
            <w:r w:rsidRPr="00746B57">
              <w:rPr>
                <w:bCs/>
                <w:color w:val="000000"/>
                <w:sz w:val="28"/>
                <w:szCs w:val="28"/>
              </w:rPr>
              <w:t xml:space="preserve"> расшифровка </w:t>
            </w:r>
            <w:proofErr w:type="spellStart"/>
            <w:r w:rsidRPr="00746B57">
              <w:rPr>
                <w:bCs/>
                <w:color w:val="000000"/>
                <w:sz w:val="28"/>
                <w:szCs w:val="28"/>
              </w:rPr>
              <w:t>қила</w:t>
            </w:r>
            <w:proofErr w:type="spellEnd"/>
            <w:r w:rsidRPr="00746B57">
              <w:rPr>
                <w:bCs/>
                <w:color w:val="000000"/>
                <w:sz w:val="28"/>
                <w:szCs w:val="28"/>
              </w:rPr>
              <w:t xml:space="preserve"> </w:t>
            </w:r>
            <w:proofErr w:type="spellStart"/>
            <w:r w:rsidRPr="00746B57">
              <w:rPr>
                <w:bCs/>
                <w:color w:val="000000"/>
                <w:sz w:val="28"/>
                <w:szCs w:val="28"/>
              </w:rPr>
              <w:t>олмайди</w:t>
            </w:r>
            <w:proofErr w:type="spellEnd"/>
            <w:r w:rsidRPr="00746B57">
              <w:rPr>
                <w:bCs/>
                <w:color w:val="000000"/>
                <w:sz w:val="28"/>
                <w:szCs w:val="28"/>
              </w:rPr>
              <w:t xml:space="preserve">. </w:t>
            </w:r>
            <w:proofErr w:type="spellStart"/>
            <w:r w:rsidRPr="00746B57">
              <w:rPr>
                <w:bCs/>
                <w:color w:val="000000"/>
                <w:sz w:val="28"/>
                <w:szCs w:val="28"/>
              </w:rPr>
              <w:t>Криптографияда</w:t>
            </w:r>
            <w:proofErr w:type="spellEnd"/>
            <w:r w:rsidRPr="00746B57">
              <w:rPr>
                <w:bCs/>
                <w:color w:val="000000"/>
                <w:sz w:val="28"/>
                <w:szCs w:val="28"/>
              </w:rPr>
              <w:t xml:space="preserve"> </w:t>
            </w:r>
            <w:proofErr w:type="spellStart"/>
            <w:r w:rsidRPr="00746B57">
              <w:rPr>
                <w:bCs/>
                <w:color w:val="000000"/>
                <w:sz w:val="28"/>
                <w:szCs w:val="28"/>
              </w:rPr>
              <w:t>сири</w:t>
            </w:r>
            <w:proofErr w:type="spellEnd"/>
            <w:r w:rsidRPr="00746B57">
              <w:rPr>
                <w:bCs/>
                <w:color w:val="000000"/>
                <w:sz w:val="28"/>
                <w:szCs w:val="28"/>
              </w:rPr>
              <w:t xml:space="preserve"> </w:t>
            </w:r>
            <w:proofErr w:type="spellStart"/>
            <w:r w:rsidRPr="00746B57">
              <w:rPr>
                <w:bCs/>
                <w:color w:val="000000"/>
                <w:sz w:val="28"/>
                <w:szCs w:val="28"/>
              </w:rPr>
              <w:t>бўлган</w:t>
            </w:r>
            <w:proofErr w:type="spellEnd"/>
            <w:r w:rsidRPr="00746B57">
              <w:rPr>
                <w:bCs/>
                <w:color w:val="000000"/>
                <w:sz w:val="28"/>
                <w:szCs w:val="28"/>
              </w:rPr>
              <w:t xml:space="preserve"> </w:t>
            </w:r>
            <w:proofErr w:type="spellStart"/>
            <w:r w:rsidRPr="00746B57">
              <w:rPr>
                <w:bCs/>
                <w:color w:val="000000"/>
                <w:sz w:val="28"/>
                <w:szCs w:val="28"/>
              </w:rPr>
              <w:t>бир</w:t>
            </w:r>
            <w:proofErr w:type="spellEnd"/>
            <w:r w:rsidRPr="00746B57">
              <w:rPr>
                <w:bCs/>
                <w:color w:val="000000"/>
                <w:sz w:val="28"/>
                <w:szCs w:val="28"/>
              </w:rPr>
              <w:t xml:space="preserve"> </w:t>
            </w:r>
            <w:proofErr w:type="spellStart"/>
            <w:r w:rsidRPr="00746B57">
              <w:rPr>
                <w:bCs/>
                <w:color w:val="000000"/>
                <w:sz w:val="28"/>
                <w:szCs w:val="28"/>
              </w:rPr>
              <w:t>томонлама</w:t>
            </w:r>
            <w:proofErr w:type="spellEnd"/>
            <w:r w:rsidRPr="00746B57">
              <w:rPr>
                <w:bCs/>
                <w:color w:val="000000"/>
                <w:sz w:val="28"/>
                <w:szCs w:val="28"/>
              </w:rPr>
              <w:t xml:space="preserve"> </w:t>
            </w:r>
            <w:proofErr w:type="spellStart"/>
            <w:r w:rsidRPr="00746B57">
              <w:rPr>
                <w:bCs/>
                <w:color w:val="000000"/>
                <w:sz w:val="28"/>
                <w:szCs w:val="28"/>
              </w:rPr>
              <w:t>функциядан</w:t>
            </w:r>
            <w:proofErr w:type="spellEnd"/>
            <w:r w:rsidRPr="00746B57">
              <w:rPr>
                <w:bCs/>
                <w:color w:val="000000"/>
                <w:sz w:val="28"/>
                <w:szCs w:val="28"/>
              </w:rPr>
              <w:t xml:space="preserve"> </w:t>
            </w:r>
            <w:proofErr w:type="spellStart"/>
            <w:r w:rsidRPr="00746B57">
              <w:rPr>
                <w:bCs/>
                <w:color w:val="000000"/>
                <w:sz w:val="28"/>
                <w:szCs w:val="28"/>
              </w:rPr>
              <w:t>фойдаланилади</w:t>
            </w:r>
            <w:proofErr w:type="spellEnd"/>
            <w:r w:rsidRPr="00746B57">
              <w:rPr>
                <w:bCs/>
                <w:color w:val="000000"/>
                <w:sz w:val="28"/>
                <w:szCs w:val="28"/>
              </w:rPr>
              <w:t xml:space="preserve">. </w:t>
            </w:r>
          </w:p>
        </w:tc>
      </w:tr>
      <w:tr w:rsidR="0045401C" w:rsidRPr="00746B57" w14:paraId="4C062319" w14:textId="77777777">
        <w:trPr>
          <w:tblCellSpacing w:w="0" w:type="dxa"/>
          <w:jc w:val="center"/>
        </w:trPr>
        <w:tc>
          <w:tcPr>
            <w:tcW w:w="1916" w:type="pct"/>
          </w:tcPr>
          <w:p w14:paraId="71B0DB66" w14:textId="77777777" w:rsidR="0045401C" w:rsidRPr="00746B57" w:rsidRDefault="0045401C" w:rsidP="0045401C">
            <w:pPr>
              <w:autoSpaceDE w:val="0"/>
              <w:autoSpaceDN w:val="0"/>
              <w:adjustRightInd w:val="0"/>
              <w:rPr>
                <w:b/>
                <w:bCs/>
                <w:iCs/>
                <w:color w:val="000000"/>
                <w:sz w:val="28"/>
                <w:szCs w:val="28"/>
              </w:rPr>
            </w:pPr>
            <w:r w:rsidRPr="00746B57">
              <w:rPr>
                <w:b/>
                <w:bCs/>
                <w:iCs/>
                <w:color w:val="000000"/>
                <w:sz w:val="28"/>
                <w:szCs w:val="28"/>
              </w:rPr>
              <w:lastRenderedPageBreak/>
              <w:t xml:space="preserve">Функция односторонняя </w:t>
            </w:r>
            <w:r w:rsidRPr="007309BD">
              <w:rPr>
                <w:b/>
                <w:bCs/>
                <w:iCs/>
                <w:color w:val="000000"/>
                <w:sz w:val="28"/>
                <w:szCs w:val="28"/>
              </w:rPr>
              <w:br/>
            </w:r>
            <w:r w:rsidRPr="00746B57">
              <w:rPr>
                <w:b/>
                <w:bCs/>
                <w:iCs/>
                <w:color w:val="000000"/>
                <w:sz w:val="28"/>
                <w:szCs w:val="28"/>
              </w:rPr>
              <w:t>с секретом</w:t>
            </w:r>
          </w:p>
          <w:p w14:paraId="28DDBEEF" w14:textId="77777777" w:rsidR="0045401C" w:rsidRPr="00746B57" w:rsidRDefault="0045401C" w:rsidP="0045401C">
            <w:pPr>
              <w:rPr>
                <w:color w:val="000000"/>
                <w:sz w:val="28"/>
                <w:szCs w:val="28"/>
              </w:rPr>
            </w:pPr>
            <w:proofErr w:type="spellStart"/>
            <w:r w:rsidRPr="00746B57">
              <w:rPr>
                <w:b/>
                <w:color w:val="000000"/>
                <w:sz w:val="28"/>
                <w:szCs w:val="28"/>
                <w:lang w:val="en-US"/>
              </w:rPr>
              <w:t>uz</w:t>
            </w:r>
            <w:proofErr w:type="spellEnd"/>
            <w:r w:rsidRPr="00746B57">
              <w:rPr>
                <w:b/>
                <w:color w:val="000000"/>
                <w:sz w:val="28"/>
                <w:szCs w:val="28"/>
              </w:rPr>
              <w:t xml:space="preserve"> - </w:t>
            </w:r>
            <w:proofErr w:type="spellStart"/>
            <w:r w:rsidRPr="00746B57">
              <w:rPr>
                <w:color w:val="000000"/>
                <w:sz w:val="28"/>
                <w:szCs w:val="28"/>
              </w:rPr>
              <w:t>сири</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томонлама</w:t>
            </w:r>
            <w:proofErr w:type="spellEnd"/>
            <w:r w:rsidRPr="00746B57">
              <w:rPr>
                <w:color w:val="000000"/>
                <w:sz w:val="28"/>
                <w:szCs w:val="28"/>
              </w:rPr>
              <w:t xml:space="preserve"> функция</w:t>
            </w:r>
          </w:p>
          <w:p w14:paraId="5DF2996F" w14:textId="77777777" w:rsidR="0045401C" w:rsidRPr="007309BD" w:rsidRDefault="0045401C" w:rsidP="0045401C">
            <w:pPr>
              <w:rPr>
                <w:b/>
                <w:color w:val="000000"/>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 </w:t>
            </w:r>
            <w:r w:rsidRPr="00746B57">
              <w:rPr>
                <w:color w:val="000000"/>
                <w:sz w:val="28"/>
                <w:szCs w:val="28"/>
                <w:lang w:val="en-US"/>
              </w:rPr>
              <w:t>one-sided secret function</w:t>
            </w:r>
          </w:p>
        </w:tc>
        <w:tc>
          <w:tcPr>
            <w:tcW w:w="3084" w:type="pct"/>
          </w:tcPr>
          <w:p w14:paraId="3EF52385" w14:textId="77777777" w:rsidR="0045401C" w:rsidRPr="00746B57" w:rsidRDefault="0045401C" w:rsidP="0045401C">
            <w:pPr>
              <w:autoSpaceDE w:val="0"/>
              <w:autoSpaceDN w:val="0"/>
              <w:adjustRightInd w:val="0"/>
              <w:jc w:val="both"/>
              <w:rPr>
                <w:bCs/>
                <w:color w:val="000000"/>
                <w:sz w:val="28"/>
                <w:szCs w:val="28"/>
              </w:rPr>
            </w:pPr>
            <w:r w:rsidRPr="00746B57">
              <w:rPr>
                <w:bCs/>
                <w:color w:val="000000"/>
                <w:sz w:val="28"/>
                <w:szCs w:val="28"/>
              </w:rPr>
              <w:t xml:space="preserve">Функция </w:t>
            </w:r>
            <w:r w:rsidRPr="00746B57">
              <w:rPr>
                <w:bCs/>
                <w:i/>
                <w:iCs/>
                <w:color w:val="000000"/>
                <w:sz w:val="28"/>
                <w:szCs w:val="28"/>
              </w:rPr>
              <w:t xml:space="preserve">f </w:t>
            </w:r>
            <w:r w:rsidRPr="00746B57">
              <w:rPr>
                <w:bCs/>
                <w:i/>
                <w:iCs/>
                <w:color w:val="000000"/>
                <w:sz w:val="28"/>
                <w:szCs w:val="28"/>
                <w:vertAlign w:val="subscript"/>
              </w:rPr>
              <w:t>k</w:t>
            </w:r>
            <w:r w:rsidRPr="00746B57">
              <w:rPr>
                <w:bCs/>
                <w:color w:val="000000"/>
                <w:sz w:val="28"/>
                <w:szCs w:val="28"/>
              </w:rPr>
              <w:t xml:space="preserve"> (</w:t>
            </w:r>
            <w:r w:rsidRPr="00746B57">
              <w:rPr>
                <w:bCs/>
                <w:i/>
                <w:iCs/>
                <w:color w:val="000000"/>
                <w:sz w:val="28"/>
                <w:szCs w:val="28"/>
              </w:rPr>
              <w:t>x</w:t>
            </w:r>
            <w:r w:rsidRPr="00746B57">
              <w:rPr>
                <w:bCs/>
                <w:color w:val="000000"/>
                <w:sz w:val="28"/>
                <w:szCs w:val="28"/>
              </w:rPr>
              <w:t xml:space="preserve">), зависящая от параметра k, такая что, при известном k можно найти полиномиальные алгоритмы </w:t>
            </w:r>
            <w:proofErr w:type="spellStart"/>
            <w:r w:rsidRPr="00746B57">
              <w:rPr>
                <w:bCs/>
                <w:color w:val="000000"/>
                <w:sz w:val="28"/>
                <w:szCs w:val="28"/>
              </w:rPr>
              <w:t>E</w:t>
            </w:r>
            <w:r w:rsidRPr="00746B57">
              <w:rPr>
                <w:bCs/>
                <w:color w:val="000000"/>
                <w:sz w:val="28"/>
                <w:szCs w:val="28"/>
                <w:vertAlign w:val="subscript"/>
              </w:rPr>
              <w:t>k</w:t>
            </w:r>
            <w:proofErr w:type="spellEnd"/>
            <w:r w:rsidRPr="00746B57">
              <w:rPr>
                <w:bCs/>
                <w:color w:val="000000"/>
                <w:sz w:val="28"/>
                <w:szCs w:val="28"/>
              </w:rPr>
              <w:t xml:space="preserve"> и </w:t>
            </w:r>
            <w:proofErr w:type="spellStart"/>
            <w:r w:rsidRPr="00746B57">
              <w:rPr>
                <w:bCs/>
                <w:color w:val="000000"/>
                <w:sz w:val="28"/>
                <w:szCs w:val="28"/>
              </w:rPr>
              <w:t>D</w:t>
            </w:r>
            <w:r w:rsidRPr="00746B57">
              <w:rPr>
                <w:bCs/>
                <w:color w:val="000000"/>
                <w:sz w:val="28"/>
                <w:szCs w:val="28"/>
                <w:vertAlign w:val="subscript"/>
              </w:rPr>
              <w:t>k</w:t>
            </w:r>
            <w:proofErr w:type="spellEnd"/>
            <w:r w:rsidRPr="00746B57">
              <w:rPr>
                <w:bCs/>
                <w:color w:val="000000"/>
                <w:sz w:val="28"/>
                <w:szCs w:val="28"/>
              </w:rPr>
              <w:t xml:space="preserve">, позволяющие легко вычислить </w:t>
            </w:r>
            <w:r w:rsidRPr="00746B57">
              <w:rPr>
                <w:bCs/>
                <w:i/>
                <w:iCs/>
                <w:color w:val="000000"/>
                <w:sz w:val="28"/>
                <w:szCs w:val="28"/>
              </w:rPr>
              <w:t xml:space="preserve">f </w:t>
            </w:r>
            <w:r w:rsidRPr="00746B57">
              <w:rPr>
                <w:bCs/>
                <w:i/>
                <w:iCs/>
                <w:color w:val="000000"/>
                <w:sz w:val="28"/>
                <w:szCs w:val="28"/>
                <w:vertAlign w:val="subscript"/>
              </w:rPr>
              <w:t>k</w:t>
            </w:r>
            <w:r w:rsidRPr="00746B57">
              <w:rPr>
                <w:bCs/>
                <w:color w:val="000000"/>
                <w:sz w:val="28"/>
                <w:szCs w:val="28"/>
              </w:rPr>
              <w:t xml:space="preserve"> (</w:t>
            </w:r>
            <w:r w:rsidRPr="00746B57">
              <w:rPr>
                <w:bCs/>
                <w:i/>
                <w:iCs/>
                <w:color w:val="000000"/>
                <w:sz w:val="28"/>
                <w:szCs w:val="28"/>
              </w:rPr>
              <w:t>x</w:t>
            </w:r>
            <w:r w:rsidRPr="00746B57">
              <w:rPr>
                <w:bCs/>
                <w:color w:val="000000"/>
                <w:sz w:val="28"/>
                <w:szCs w:val="28"/>
              </w:rPr>
              <w:t>)</w:t>
            </w:r>
            <w:r w:rsidRPr="00746B57">
              <w:rPr>
                <w:bCs/>
                <w:i/>
                <w:iCs/>
                <w:color w:val="000000"/>
                <w:sz w:val="28"/>
                <w:szCs w:val="28"/>
              </w:rPr>
              <w:t xml:space="preserve"> </w:t>
            </w:r>
            <w:r w:rsidRPr="00746B57">
              <w:rPr>
                <w:bCs/>
                <w:color w:val="000000"/>
                <w:sz w:val="28"/>
                <w:szCs w:val="28"/>
              </w:rPr>
              <w:t xml:space="preserve">для всех x и </w:t>
            </w:r>
            <w:r w:rsidRPr="00746B57">
              <w:rPr>
                <w:bCs/>
                <w:i/>
                <w:color w:val="000000"/>
                <w:sz w:val="28"/>
                <w:szCs w:val="28"/>
                <w:lang w:val="en-US"/>
              </w:rPr>
              <w:t>f</w:t>
            </w:r>
            <w:r w:rsidRPr="00746B57">
              <w:rPr>
                <w:bCs/>
                <w:i/>
                <w:color w:val="000000"/>
                <w:sz w:val="28"/>
                <w:szCs w:val="28"/>
                <w:vertAlign w:val="superscript"/>
              </w:rPr>
              <w:t xml:space="preserve"> </w:t>
            </w:r>
            <w:r w:rsidRPr="00746B57">
              <w:rPr>
                <w:bCs/>
                <w:i/>
                <w:iCs/>
                <w:color w:val="000000"/>
                <w:sz w:val="28"/>
                <w:szCs w:val="28"/>
                <w:vertAlign w:val="superscript"/>
              </w:rPr>
              <w:t>-1</w:t>
            </w:r>
            <w:r w:rsidRPr="00746B57">
              <w:rPr>
                <w:bCs/>
                <w:i/>
                <w:iCs/>
                <w:color w:val="000000"/>
                <w:sz w:val="28"/>
                <w:szCs w:val="28"/>
                <w:vertAlign w:val="subscript"/>
                <w:lang w:val="en-US"/>
              </w:rPr>
              <w:t>k</w:t>
            </w:r>
            <w:r w:rsidRPr="00746B57">
              <w:rPr>
                <w:bCs/>
                <w:i/>
                <w:iCs/>
                <w:color w:val="000000"/>
                <w:sz w:val="28"/>
                <w:szCs w:val="28"/>
              </w:rPr>
              <w:t>(</w:t>
            </w:r>
            <w:r w:rsidRPr="00746B57">
              <w:rPr>
                <w:bCs/>
                <w:i/>
                <w:iCs/>
                <w:color w:val="000000"/>
                <w:sz w:val="28"/>
                <w:szCs w:val="28"/>
                <w:lang w:val="en-US"/>
              </w:rPr>
              <w:t>y</w:t>
            </w:r>
            <w:r w:rsidRPr="00746B57">
              <w:rPr>
                <w:bCs/>
                <w:i/>
                <w:iCs/>
                <w:color w:val="000000"/>
                <w:sz w:val="28"/>
                <w:szCs w:val="28"/>
              </w:rPr>
              <w:t xml:space="preserve">) </w:t>
            </w:r>
            <w:r w:rsidRPr="00746B57">
              <w:rPr>
                <w:bCs/>
                <w:color w:val="000000"/>
                <w:sz w:val="28"/>
                <w:szCs w:val="28"/>
              </w:rPr>
              <w:t xml:space="preserve">для всех y,. а нахождение </w:t>
            </w:r>
            <w:r w:rsidRPr="00746B57">
              <w:rPr>
                <w:bCs/>
                <w:i/>
                <w:color w:val="000000"/>
                <w:sz w:val="28"/>
                <w:szCs w:val="28"/>
                <w:lang w:val="en-US"/>
              </w:rPr>
              <w:t>f</w:t>
            </w:r>
            <w:r w:rsidRPr="00746B57">
              <w:rPr>
                <w:bCs/>
                <w:i/>
                <w:color w:val="000000"/>
                <w:sz w:val="28"/>
                <w:szCs w:val="28"/>
                <w:vertAlign w:val="superscript"/>
              </w:rPr>
              <w:t xml:space="preserve"> </w:t>
            </w:r>
            <w:r w:rsidRPr="00746B57">
              <w:rPr>
                <w:bCs/>
                <w:i/>
                <w:iCs/>
                <w:color w:val="000000"/>
                <w:sz w:val="28"/>
                <w:szCs w:val="28"/>
                <w:vertAlign w:val="superscript"/>
              </w:rPr>
              <w:t>-1</w:t>
            </w:r>
            <w:r w:rsidRPr="00746B57">
              <w:rPr>
                <w:bCs/>
                <w:i/>
                <w:iCs/>
                <w:color w:val="000000"/>
                <w:sz w:val="28"/>
                <w:szCs w:val="28"/>
                <w:vertAlign w:val="subscript"/>
                <w:lang w:val="en-US"/>
              </w:rPr>
              <w:t>k</w:t>
            </w:r>
            <w:r w:rsidRPr="00746B57">
              <w:rPr>
                <w:bCs/>
                <w:i/>
                <w:iCs/>
                <w:color w:val="000000"/>
                <w:sz w:val="28"/>
                <w:szCs w:val="28"/>
              </w:rPr>
              <w:t>(</w:t>
            </w:r>
            <w:r w:rsidRPr="00746B57">
              <w:rPr>
                <w:bCs/>
                <w:i/>
                <w:iCs/>
                <w:color w:val="000000"/>
                <w:sz w:val="28"/>
                <w:szCs w:val="28"/>
                <w:lang w:val="en-US"/>
              </w:rPr>
              <w:t>y</w:t>
            </w:r>
            <w:r w:rsidRPr="00746B57">
              <w:rPr>
                <w:bCs/>
                <w:i/>
                <w:iCs/>
                <w:color w:val="000000"/>
                <w:sz w:val="28"/>
                <w:szCs w:val="28"/>
              </w:rPr>
              <w:t>)</w:t>
            </w:r>
            <w:r w:rsidRPr="00746B57">
              <w:rPr>
                <w:bCs/>
                <w:color w:val="000000"/>
                <w:sz w:val="28"/>
                <w:szCs w:val="28"/>
              </w:rPr>
              <w:t xml:space="preserve"> без знания k трудно вычислимо (полиномиального алгоритма не существует) даже при известном алгоритме </w:t>
            </w:r>
            <w:proofErr w:type="spellStart"/>
            <w:r w:rsidRPr="00746B57">
              <w:rPr>
                <w:bCs/>
                <w:color w:val="000000"/>
                <w:sz w:val="28"/>
                <w:szCs w:val="28"/>
              </w:rPr>
              <w:t>E</w:t>
            </w:r>
            <w:r w:rsidRPr="00746B57">
              <w:rPr>
                <w:bCs/>
                <w:color w:val="000000"/>
                <w:sz w:val="28"/>
                <w:szCs w:val="28"/>
                <w:vertAlign w:val="subscript"/>
              </w:rPr>
              <w:t>k</w:t>
            </w:r>
            <w:proofErr w:type="spellEnd"/>
            <w:r w:rsidRPr="00746B57">
              <w:rPr>
                <w:bCs/>
                <w:color w:val="000000"/>
                <w:sz w:val="28"/>
                <w:szCs w:val="28"/>
              </w:rPr>
              <w:t>. На основе понятия односторонней функции с секретом был предложен принцип открытого распределения ключей и, как следствие, криптосистемы с открытым ключом.</w:t>
            </w:r>
          </w:p>
          <w:p w14:paraId="5D608A3E" w14:textId="77777777" w:rsidR="0045401C" w:rsidRPr="00746B57" w:rsidRDefault="0045401C" w:rsidP="0045401C">
            <w:pPr>
              <w:autoSpaceDE w:val="0"/>
              <w:autoSpaceDN w:val="0"/>
              <w:adjustRightInd w:val="0"/>
              <w:jc w:val="both"/>
              <w:rPr>
                <w:bCs/>
                <w:color w:val="000000"/>
                <w:sz w:val="28"/>
                <w:szCs w:val="28"/>
              </w:rPr>
            </w:pPr>
          </w:p>
          <w:p w14:paraId="5BA46010" w14:textId="77777777" w:rsidR="0045401C" w:rsidRPr="00746B57" w:rsidRDefault="0045401C" w:rsidP="0045401C">
            <w:pPr>
              <w:autoSpaceDE w:val="0"/>
              <w:autoSpaceDN w:val="0"/>
              <w:adjustRightInd w:val="0"/>
              <w:jc w:val="both"/>
              <w:rPr>
                <w:color w:val="000000"/>
                <w:sz w:val="28"/>
                <w:szCs w:val="28"/>
              </w:rPr>
            </w:pPr>
            <w:r w:rsidRPr="00746B57">
              <w:rPr>
                <w:i/>
                <w:color w:val="000000"/>
                <w:sz w:val="28"/>
                <w:szCs w:val="28"/>
                <w:lang w:val="en-US"/>
              </w:rPr>
              <w:t>k</w:t>
            </w:r>
            <w:r w:rsidRPr="00746B57">
              <w:rPr>
                <w:i/>
                <w:color w:val="000000"/>
                <w:sz w:val="28"/>
                <w:szCs w:val="28"/>
              </w:rPr>
              <w:t xml:space="preserve"> </w:t>
            </w:r>
            <w:proofErr w:type="spellStart"/>
            <w:r w:rsidRPr="00746B57">
              <w:rPr>
                <w:color w:val="000000"/>
                <w:sz w:val="28"/>
                <w:szCs w:val="28"/>
              </w:rPr>
              <w:t>параметрга</w:t>
            </w:r>
            <w:proofErr w:type="spellEnd"/>
            <w:r w:rsidRPr="00746B57">
              <w:rPr>
                <w:color w:val="000000"/>
                <w:sz w:val="28"/>
                <w:szCs w:val="28"/>
              </w:rPr>
              <w:t xml:space="preserve"> </w:t>
            </w:r>
            <w:proofErr w:type="spellStart"/>
            <w:r w:rsidRPr="00746B57">
              <w:rPr>
                <w:color w:val="000000"/>
                <w:sz w:val="28"/>
                <w:szCs w:val="28"/>
              </w:rPr>
              <w:t>боғлиқ</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r w:rsidRPr="00746B57">
              <w:rPr>
                <w:i/>
                <w:color w:val="000000"/>
                <w:sz w:val="28"/>
                <w:szCs w:val="28"/>
                <w:lang w:val="en-US"/>
              </w:rPr>
              <w:t>f</w:t>
            </w:r>
            <w:r w:rsidRPr="00746B57">
              <w:rPr>
                <w:i/>
                <w:color w:val="000000"/>
                <w:sz w:val="28"/>
                <w:szCs w:val="28"/>
              </w:rPr>
              <w:t>(</w:t>
            </w:r>
            <w:r w:rsidRPr="00746B57">
              <w:rPr>
                <w:i/>
                <w:color w:val="000000"/>
                <w:sz w:val="28"/>
                <w:szCs w:val="28"/>
                <w:lang w:val="en-US"/>
              </w:rPr>
              <w:t>x</w:t>
            </w:r>
            <w:r w:rsidRPr="00746B57">
              <w:rPr>
                <w:i/>
                <w:color w:val="000000"/>
                <w:sz w:val="28"/>
                <w:szCs w:val="28"/>
              </w:rPr>
              <w:t>)</w:t>
            </w:r>
            <w:r w:rsidRPr="00746B57">
              <w:rPr>
                <w:color w:val="000000"/>
                <w:sz w:val="28"/>
                <w:szCs w:val="28"/>
              </w:rPr>
              <w:t xml:space="preserve"> функция, </w:t>
            </w:r>
            <w:proofErr w:type="spellStart"/>
            <w:r w:rsidRPr="00746B57">
              <w:rPr>
                <w:color w:val="000000"/>
                <w:sz w:val="28"/>
                <w:szCs w:val="28"/>
              </w:rPr>
              <w:t>бу</w:t>
            </w:r>
            <w:proofErr w:type="spellEnd"/>
            <w:r w:rsidRPr="00746B57">
              <w:rPr>
                <w:color w:val="000000"/>
                <w:sz w:val="28"/>
                <w:szCs w:val="28"/>
              </w:rPr>
              <w:t xml:space="preserve"> </w:t>
            </w:r>
            <w:proofErr w:type="spellStart"/>
            <w:r w:rsidRPr="00746B57">
              <w:rPr>
                <w:color w:val="000000"/>
                <w:sz w:val="28"/>
                <w:szCs w:val="28"/>
              </w:rPr>
              <w:t>шундай</w:t>
            </w:r>
            <w:proofErr w:type="spellEnd"/>
            <w:r w:rsidRPr="00746B57">
              <w:rPr>
                <w:color w:val="000000"/>
                <w:sz w:val="28"/>
                <w:szCs w:val="28"/>
              </w:rPr>
              <w:t xml:space="preserve"> </w:t>
            </w:r>
            <w:proofErr w:type="spellStart"/>
            <w:r w:rsidRPr="00746B57">
              <w:rPr>
                <w:color w:val="000000"/>
                <w:sz w:val="28"/>
                <w:szCs w:val="28"/>
              </w:rPr>
              <w:t>функцияки</w:t>
            </w:r>
            <w:proofErr w:type="spellEnd"/>
            <w:r w:rsidRPr="00746B57">
              <w:rPr>
                <w:color w:val="000000"/>
                <w:sz w:val="28"/>
                <w:szCs w:val="28"/>
              </w:rPr>
              <w:t xml:space="preserve">, </w:t>
            </w:r>
            <w:r w:rsidRPr="00746B57">
              <w:rPr>
                <w:i/>
                <w:color w:val="000000"/>
                <w:sz w:val="28"/>
                <w:szCs w:val="28"/>
                <w:lang w:val="en-US"/>
              </w:rPr>
              <w:t>k</w:t>
            </w:r>
            <w:r w:rsidRPr="00746B57">
              <w:rPr>
                <w:color w:val="000000"/>
                <w:sz w:val="28"/>
                <w:szCs w:val="28"/>
              </w:rPr>
              <w:t xml:space="preserve">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бўлганда</w:t>
            </w:r>
            <w:proofErr w:type="spellEnd"/>
            <w:r w:rsidRPr="00746B57">
              <w:rPr>
                <w:color w:val="000000"/>
                <w:sz w:val="28"/>
                <w:szCs w:val="28"/>
              </w:rPr>
              <w:t xml:space="preserve">, </w:t>
            </w:r>
            <w:proofErr w:type="spellStart"/>
            <w:r w:rsidRPr="00746B57">
              <w:rPr>
                <w:color w:val="000000"/>
                <w:sz w:val="28"/>
                <w:szCs w:val="28"/>
              </w:rPr>
              <w:t>барча</w:t>
            </w:r>
            <w:proofErr w:type="spellEnd"/>
            <w:r w:rsidRPr="00746B57">
              <w:rPr>
                <w:color w:val="000000"/>
                <w:sz w:val="28"/>
                <w:szCs w:val="28"/>
              </w:rPr>
              <w:t xml:space="preserve"> </w:t>
            </w:r>
            <w:r w:rsidRPr="00746B57">
              <w:rPr>
                <w:i/>
                <w:color w:val="000000"/>
                <w:sz w:val="28"/>
                <w:szCs w:val="28"/>
                <w:lang w:val="en-US"/>
              </w:rPr>
              <w:t>x</w:t>
            </w:r>
            <w:r w:rsidRPr="00746B57">
              <w:rPr>
                <w:color w:val="000000"/>
                <w:sz w:val="28"/>
                <w:szCs w:val="28"/>
              </w:rPr>
              <w:t xml:space="preserve"> лар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i/>
                <w:color w:val="000000"/>
                <w:sz w:val="28"/>
                <w:szCs w:val="28"/>
                <w:lang w:val="en-US"/>
              </w:rPr>
              <w:t>f</w:t>
            </w:r>
            <w:r w:rsidRPr="00746B57">
              <w:rPr>
                <w:i/>
                <w:color w:val="000000"/>
                <w:sz w:val="28"/>
                <w:szCs w:val="28"/>
                <w:vertAlign w:val="subscript"/>
                <w:lang w:val="en-US"/>
              </w:rPr>
              <w:t>k</w:t>
            </w:r>
            <w:proofErr w:type="spellEnd"/>
            <w:r w:rsidRPr="00746B57">
              <w:rPr>
                <w:i/>
                <w:color w:val="000000"/>
                <w:sz w:val="28"/>
                <w:szCs w:val="28"/>
              </w:rPr>
              <w:t>(</w:t>
            </w:r>
            <w:r w:rsidRPr="00746B57">
              <w:rPr>
                <w:i/>
                <w:color w:val="000000"/>
                <w:sz w:val="28"/>
                <w:szCs w:val="28"/>
                <w:lang w:val="en-US"/>
              </w:rPr>
              <w:t>x</w:t>
            </w:r>
            <w:r w:rsidRPr="00746B57">
              <w:rPr>
                <w:i/>
                <w:color w:val="000000"/>
                <w:sz w:val="28"/>
                <w:szCs w:val="28"/>
              </w:rPr>
              <w:t>)</w:t>
            </w:r>
            <w:r w:rsidRPr="00746B57">
              <w:rPr>
                <w:color w:val="000000"/>
                <w:sz w:val="28"/>
                <w:szCs w:val="28"/>
              </w:rPr>
              <w:t xml:space="preserve"> ни, </w:t>
            </w:r>
            <w:proofErr w:type="spellStart"/>
            <w:r w:rsidRPr="00746B57">
              <w:rPr>
                <w:color w:val="000000"/>
                <w:sz w:val="28"/>
                <w:szCs w:val="28"/>
              </w:rPr>
              <w:t>барча</w:t>
            </w:r>
            <w:proofErr w:type="spellEnd"/>
            <w:r w:rsidRPr="00746B57">
              <w:rPr>
                <w:color w:val="000000"/>
                <w:sz w:val="28"/>
                <w:szCs w:val="28"/>
              </w:rPr>
              <w:t xml:space="preserve"> </w:t>
            </w:r>
            <w:r w:rsidRPr="00746B57">
              <w:rPr>
                <w:i/>
                <w:color w:val="000000"/>
                <w:sz w:val="28"/>
                <w:szCs w:val="28"/>
                <w:lang w:val="en-US"/>
              </w:rPr>
              <w:t>y</w:t>
            </w:r>
            <w:r w:rsidRPr="00746B57">
              <w:rPr>
                <w:color w:val="000000"/>
                <w:sz w:val="28"/>
                <w:szCs w:val="28"/>
              </w:rPr>
              <w:t xml:space="preserve"> лар </w:t>
            </w:r>
            <w:proofErr w:type="spellStart"/>
            <w:r w:rsidRPr="00746B57">
              <w:rPr>
                <w:color w:val="000000"/>
                <w:sz w:val="28"/>
                <w:szCs w:val="28"/>
              </w:rPr>
              <w:t>учун</w:t>
            </w:r>
            <w:proofErr w:type="spellEnd"/>
            <w:r w:rsidRPr="00746B57">
              <w:rPr>
                <w:color w:val="000000"/>
                <w:sz w:val="28"/>
                <w:szCs w:val="28"/>
              </w:rPr>
              <w:t xml:space="preserve"> </w:t>
            </w:r>
            <w:r w:rsidRPr="00746B57">
              <w:rPr>
                <w:i/>
                <w:color w:val="000000"/>
                <w:sz w:val="28"/>
                <w:szCs w:val="28"/>
                <w:lang w:val="en-US"/>
              </w:rPr>
              <w:t>f</w:t>
            </w:r>
            <w:r w:rsidRPr="00746B57">
              <w:rPr>
                <w:i/>
                <w:color w:val="000000"/>
                <w:sz w:val="28"/>
                <w:szCs w:val="28"/>
              </w:rPr>
              <w:t xml:space="preserve"> </w:t>
            </w:r>
            <w:r w:rsidRPr="00746B57">
              <w:rPr>
                <w:i/>
                <w:color w:val="000000"/>
                <w:sz w:val="28"/>
                <w:szCs w:val="28"/>
                <w:vertAlign w:val="superscript"/>
              </w:rPr>
              <w:t>-1</w:t>
            </w:r>
            <w:r w:rsidRPr="00746B57">
              <w:rPr>
                <w:i/>
                <w:color w:val="000000"/>
                <w:sz w:val="28"/>
                <w:szCs w:val="28"/>
                <w:lang w:val="en-US"/>
              </w:rPr>
              <w:t>k</w:t>
            </w:r>
            <w:r w:rsidRPr="00746B57">
              <w:rPr>
                <w:i/>
                <w:color w:val="000000"/>
                <w:sz w:val="28"/>
                <w:szCs w:val="28"/>
              </w:rPr>
              <w:t>(</w:t>
            </w:r>
            <w:r w:rsidRPr="00746B57">
              <w:rPr>
                <w:i/>
                <w:color w:val="000000"/>
                <w:sz w:val="28"/>
                <w:szCs w:val="28"/>
                <w:lang w:val="en-US"/>
              </w:rPr>
              <w:t>y</w:t>
            </w:r>
            <w:r w:rsidRPr="00746B57">
              <w:rPr>
                <w:i/>
                <w:color w:val="000000"/>
                <w:sz w:val="28"/>
                <w:szCs w:val="28"/>
              </w:rPr>
              <w:t>)</w:t>
            </w:r>
            <w:r w:rsidRPr="00746B57">
              <w:rPr>
                <w:color w:val="000000"/>
                <w:sz w:val="28"/>
                <w:szCs w:val="28"/>
              </w:rPr>
              <w:t xml:space="preserve"> ни </w:t>
            </w:r>
            <w:proofErr w:type="spellStart"/>
            <w:r w:rsidRPr="00746B57">
              <w:rPr>
                <w:color w:val="000000"/>
                <w:sz w:val="28"/>
                <w:szCs w:val="28"/>
              </w:rPr>
              <w:t>осон</w:t>
            </w:r>
            <w:proofErr w:type="spellEnd"/>
            <w:r w:rsidRPr="00746B57">
              <w:rPr>
                <w:color w:val="000000"/>
                <w:sz w:val="28"/>
                <w:szCs w:val="28"/>
              </w:rPr>
              <w:t xml:space="preserve"> </w:t>
            </w:r>
            <w:proofErr w:type="spellStart"/>
            <w:r w:rsidRPr="00746B57">
              <w:rPr>
                <w:color w:val="000000"/>
                <w:sz w:val="28"/>
                <w:szCs w:val="28"/>
              </w:rPr>
              <w:t>ҳисоблаб</w:t>
            </w:r>
            <w:proofErr w:type="spellEnd"/>
            <w:r w:rsidRPr="00746B57">
              <w:rPr>
                <w:color w:val="000000"/>
                <w:sz w:val="28"/>
                <w:szCs w:val="28"/>
              </w:rPr>
              <w:t xml:space="preserve"> </w:t>
            </w:r>
            <w:proofErr w:type="spellStart"/>
            <w:r w:rsidRPr="00746B57">
              <w:rPr>
                <w:color w:val="000000"/>
                <w:sz w:val="28"/>
                <w:szCs w:val="28"/>
              </w:rPr>
              <w:t>чиқариш</w:t>
            </w:r>
            <w:proofErr w:type="spellEnd"/>
            <w:r w:rsidRPr="00746B57">
              <w:rPr>
                <w:color w:val="000000"/>
                <w:sz w:val="28"/>
                <w:szCs w:val="28"/>
              </w:rPr>
              <w:t xml:space="preserve"> </w:t>
            </w:r>
            <w:proofErr w:type="spellStart"/>
            <w:r w:rsidRPr="00746B57">
              <w:rPr>
                <w:color w:val="000000"/>
                <w:sz w:val="28"/>
                <w:szCs w:val="28"/>
              </w:rPr>
              <w:t>имконини</w:t>
            </w:r>
            <w:proofErr w:type="spellEnd"/>
            <w:r w:rsidRPr="00746B57">
              <w:rPr>
                <w:color w:val="000000"/>
                <w:sz w:val="28"/>
                <w:szCs w:val="28"/>
              </w:rPr>
              <w:t xml:space="preserve"> </w:t>
            </w:r>
            <w:proofErr w:type="spellStart"/>
            <w:r w:rsidRPr="00746B57">
              <w:rPr>
                <w:color w:val="000000"/>
                <w:sz w:val="28"/>
                <w:szCs w:val="28"/>
              </w:rPr>
              <w:t>берадиган</w:t>
            </w:r>
            <w:proofErr w:type="spellEnd"/>
            <w:r w:rsidRPr="00746B57">
              <w:rPr>
                <w:color w:val="000000"/>
                <w:sz w:val="28"/>
                <w:szCs w:val="28"/>
              </w:rPr>
              <w:t xml:space="preserve"> </w:t>
            </w:r>
            <w:r w:rsidRPr="00746B57">
              <w:rPr>
                <w:i/>
                <w:color w:val="000000"/>
                <w:sz w:val="28"/>
                <w:szCs w:val="28"/>
                <w:lang w:val="en-US"/>
              </w:rPr>
              <w:t>E</w:t>
            </w:r>
            <w:r w:rsidRPr="00746B57">
              <w:rPr>
                <w:i/>
                <w:color w:val="000000"/>
                <w:sz w:val="28"/>
                <w:szCs w:val="28"/>
                <w:vertAlign w:val="subscript"/>
                <w:lang w:val="en-US"/>
              </w:rPr>
              <w:t>k</w:t>
            </w:r>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bCs/>
                <w:color w:val="000000"/>
                <w:sz w:val="28"/>
                <w:szCs w:val="28"/>
              </w:rPr>
              <w:t>D</w:t>
            </w:r>
            <w:r w:rsidRPr="00746B57">
              <w:rPr>
                <w:bCs/>
                <w:color w:val="000000"/>
                <w:sz w:val="28"/>
                <w:szCs w:val="28"/>
                <w:vertAlign w:val="subscript"/>
              </w:rPr>
              <w:t>k</w:t>
            </w:r>
            <w:proofErr w:type="spellEnd"/>
            <w:r w:rsidRPr="00746B57">
              <w:rPr>
                <w:bCs/>
                <w:color w:val="000000"/>
                <w:sz w:val="28"/>
                <w:szCs w:val="28"/>
              </w:rPr>
              <w:t xml:space="preserve"> </w:t>
            </w:r>
            <w:proofErr w:type="spellStart"/>
            <w:r w:rsidRPr="00746B57">
              <w:rPr>
                <w:bCs/>
                <w:color w:val="000000"/>
                <w:sz w:val="28"/>
                <w:szCs w:val="28"/>
              </w:rPr>
              <w:t>полиномиал</w:t>
            </w:r>
            <w:proofErr w:type="spellEnd"/>
            <w:r w:rsidRPr="00746B57">
              <w:rPr>
                <w:bCs/>
                <w:color w:val="000000"/>
                <w:sz w:val="28"/>
                <w:szCs w:val="28"/>
              </w:rPr>
              <w:t xml:space="preserve"> </w:t>
            </w:r>
            <w:proofErr w:type="spellStart"/>
            <w:r w:rsidRPr="00746B57">
              <w:rPr>
                <w:bCs/>
                <w:color w:val="000000"/>
                <w:sz w:val="28"/>
                <w:szCs w:val="28"/>
              </w:rPr>
              <w:t>алгоритмларни</w:t>
            </w:r>
            <w:proofErr w:type="spellEnd"/>
            <w:r w:rsidRPr="00746B57">
              <w:rPr>
                <w:bCs/>
                <w:color w:val="000000"/>
                <w:sz w:val="28"/>
                <w:szCs w:val="28"/>
              </w:rPr>
              <w:t xml:space="preserve"> </w:t>
            </w:r>
            <w:proofErr w:type="spellStart"/>
            <w:r w:rsidRPr="00746B57">
              <w:rPr>
                <w:bCs/>
                <w:color w:val="000000"/>
                <w:sz w:val="28"/>
                <w:szCs w:val="28"/>
              </w:rPr>
              <w:t>топиш</w:t>
            </w:r>
            <w:proofErr w:type="spellEnd"/>
            <w:r w:rsidRPr="00746B57">
              <w:rPr>
                <w:bCs/>
                <w:color w:val="000000"/>
                <w:sz w:val="28"/>
                <w:szCs w:val="28"/>
              </w:rPr>
              <w:t xml:space="preserve"> </w:t>
            </w:r>
            <w:proofErr w:type="spellStart"/>
            <w:r w:rsidRPr="00746B57">
              <w:rPr>
                <w:bCs/>
                <w:color w:val="000000"/>
                <w:sz w:val="28"/>
                <w:szCs w:val="28"/>
              </w:rPr>
              <w:t>мумкин</w:t>
            </w:r>
            <w:proofErr w:type="spellEnd"/>
            <w:r w:rsidRPr="00746B57">
              <w:rPr>
                <w:bCs/>
                <w:color w:val="000000"/>
                <w:sz w:val="28"/>
                <w:szCs w:val="28"/>
              </w:rPr>
              <w:t xml:space="preserve">. </w:t>
            </w:r>
            <w:r w:rsidRPr="00746B57">
              <w:rPr>
                <w:bCs/>
                <w:i/>
                <w:color w:val="000000"/>
                <w:sz w:val="28"/>
                <w:szCs w:val="28"/>
              </w:rPr>
              <w:t>K</w:t>
            </w:r>
            <w:r w:rsidRPr="00746B57">
              <w:rPr>
                <w:bCs/>
                <w:color w:val="000000"/>
                <w:sz w:val="28"/>
                <w:szCs w:val="28"/>
              </w:rPr>
              <w:t xml:space="preserve"> ни </w:t>
            </w:r>
            <w:proofErr w:type="spellStart"/>
            <w:r w:rsidRPr="00746B57">
              <w:rPr>
                <w:bCs/>
                <w:color w:val="000000"/>
                <w:sz w:val="28"/>
                <w:szCs w:val="28"/>
              </w:rPr>
              <w:t>билмасдан</w:t>
            </w:r>
            <w:proofErr w:type="spellEnd"/>
            <w:r w:rsidRPr="00746B57">
              <w:rPr>
                <w:bCs/>
                <w:color w:val="000000"/>
                <w:sz w:val="28"/>
                <w:szCs w:val="28"/>
              </w:rPr>
              <w:t xml:space="preserve"> </w:t>
            </w:r>
            <w:proofErr w:type="spellStart"/>
            <w:r w:rsidRPr="00746B57">
              <w:rPr>
                <w:bCs/>
                <w:color w:val="000000"/>
                <w:sz w:val="28"/>
                <w:szCs w:val="28"/>
              </w:rPr>
              <w:t>туриб</w:t>
            </w:r>
            <w:proofErr w:type="spellEnd"/>
            <w:r w:rsidRPr="00746B57">
              <w:rPr>
                <w:bCs/>
                <w:color w:val="000000"/>
                <w:sz w:val="28"/>
                <w:szCs w:val="28"/>
              </w:rPr>
              <w:t xml:space="preserve">, </w:t>
            </w:r>
            <w:r w:rsidRPr="00746B57">
              <w:rPr>
                <w:bCs/>
                <w:i/>
                <w:color w:val="000000"/>
                <w:sz w:val="28"/>
                <w:szCs w:val="28"/>
                <w:lang w:val="en-US"/>
              </w:rPr>
              <w:t>f</w:t>
            </w:r>
            <w:r w:rsidRPr="00746B57">
              <w:rPr>
                <w:bCs/>
                <w:i/>
                <w:color w:val="000000"/>
                <w:sz w:val="28"/>
                <w:szCs w:val="28"/>
                <w:vertAlign w:val="superscript"/>
              </w:rPr>
              <w:t xml:space="preserve"> </w:t>
            </w:r>
            <w:r w:rsidRPr="00746B57">
              <w:rPr>
                <w:bCs/>
                <w:i/>
                <w:iCs/>
                <w:color w:val="000000"/>
                <w:sz w:val="28"/>
                <w:szCs w:val="28"/>
                <w:vertAlign w:val="superscript"/>
              </w:rPr>
              <w:t>-1</w:t>
            </w:r>
            <w:r w:rsidRPr="00746B57">
              <w:rPr>
                <w:bCs/>
                <w:i/>
                <w:iCs/>
                <w:color w:val="000000"/>
                <w:sz w:val="28"/>
                <w:szCs w:val="28"/>
                <w:vertAlign w:val="subscript"/>
                <w:lang w:val="en-US"/>
              </w:rPr>
              <w:t>k</w:t>
            </w:r>
            <w:r w:rsidRPr="00746B57">
              <w:rPr>
                <w:bCs/>
                <w:i/>
                <w:iCs/>
                <w:color w:val="000000"/>
                <w:sz w:val="28"/>
                <w:szCs w:val="28"/>
              </w:rPr>
              <w:t>(</w:t>
            </w:r>
            <w:r w:rsidRPr="00746B57">
              <w:rPr>
                <w:bCs/>
                <w:i/>
                <w:iCs/>
                <w:color w:val="000000"/>
                <w:sz w:val="28"/>
                <w:szCs w:val="28"/>
                <w:lang w:val="en-US"/>
              </w:rPr>
              <w:t>y</w:t>
            </w:r>
            <w:r w:rsidRPr="00746B57">
              <w:rPr>
                <w:bCs/>
                <w:i/>
                <w:iCs/>
                <w:color w:val="000000"/>
                <w:sz w:val="28"/>
                <w:szCs w:val="28"/>
              </w:rPr>
              <w:t>)</w:t>
            </w:r>
            <w:r w:rsidRPr="00746B57">
              <w:rPr>
                <w:bCs/>
                <w:color w:val="000000"/>
                <w:sz w:val="28"/>
                <w:szCs w:val="28"/>
              </w:rPr>
              <w:t xml:space="preserve"> ни </w:t>
            </w:r>
            <w:proofErr w:type="spellStart"/>
            <w:r w:rsidRPr="00746B57">
              <w:rPr>
                <w:bCs/>
                <w:color w:val="000000"/>
                <w:sz w:val="28"/>
                <w:szCs w:val="28"/>
              </w:rPr>
              <w:t>топиш</w:t>
            </w:r>
            <w:proofErr w:type="spellEnd"/>
            <w:r w:rsidRPr="00746B57">
              <w:rPr>
                <w:bCs/>
                <w:color w:val="000000"/>
                <w:sz w:val="28"/>
                <w:szCs w:val="28"/>
              </w:rPr>
              <w:t xml:space="preserve">, </w:t>
            </w:r>
            <w:proofErr w:type="spellStart"/>
            <w:r w:rsidRPr="00746B57">
              <w:rPr>
                <w:bCs/>
                <w:color w:val="000000"/>
                <w:sz w:val="28"/>
                <w:szCs w:val="28"/>
              </w:rPr>
              <w:t>ҳатто</w:t>
            </w:r>
            <w:proofErr w:type="spellEnd"/>
            <w:r w:rsidRPr="00746B57">
              <w:rPr>
                <w:bCs/>
                <w:color w:val="000000"/>
                <w:sz w:val="28"/>
                <w:szCs w:val="28"/>
              </w:rPr>
              <w:t xml:space="preserve"> </w:t>
            </w:r>
            <w:r w:rsidRPr="00746B57">
              <w:rPr>
                <w:i/>
                <w:color w:val="000000"/>
                <w:sz w:val="28"/>
                <w:szCs w:val="28"/>
                <w:lang w:val="en-US"/>
              </w:rPr>
              <w:t>E</w:t>
            </w:r>
            <w:r w:rsidRPr="00746B57">
              <w:rPr>
                <w:i/>
                <w:color w:val="000000"/>
                <w:sz w:val="28"/>
                <w:szCs w:val="28"/>
                <w:vertAlign w:val="subscript"/>
                <w:lang w:val="en-US"/>
              </w:rPr>
              <w:t>k</w:t>
            </w:r>
            <w:r w:rsidRPr="00746B57">
              <w:rPr>
                <w:color w:val="000000"/>
                <w:sz w:val="28"/>
                <w:szCs w:val="28"/>
              </w:rPr>
              <w:t xml:space="preserve"> алгоритм </w:t>
            </w:r>
            <w:proofErr w:type="spellStart"/>
            <w:r w:rsidRPr="00746B57">
              <w:rPr>
                <w:color w:val="000000"/>
                <w:sz w:val="28"/>
                <w:szCs w:val="28"/>
              </w:rPr>
              <w:t>маълум</w:t>
            </w:r>
            <w:proofErr w:type="spellEnd"/>
            <w:r w:rsidRPr="00746B57">
              <w:rPr>
                <w:color w:val="000000"/>
                <w:sz w:val="28"/>
                <w:szCs w:val="28"/>
              </w:rPr>
              <w:t xml:space="preserve"> </w:t>
            </w:r>
            <w:proofErr w:type="spellStart"/>
            <w:r w:rsidRPr="00746B57">
              <w:rPr>
                <w:color w:val="000000"/>
                <w:sz w:val="28"/>
                <w:szCs w:val="28"/>
              </w:rPr>
              <w:t>бўлганда</w:t>
            </w:r>
            <w:proofErr w:type="spellEnd"/>
            <w:r w:rsidRPr="00746B57">
              <w:rPr>
                <w:color w:val="000000"/>
                <w:sz w:val="28"/>
                <w:szCs w:val="28"/>
              </w:rPr>
              <w:t xml:space="preserve"> </w:t>
            </w:r>
            <w:proofErr w:type="spellStart"/>
            <w:r w:rsidRPr="00746B57">
              <w:rPr>
                <w:color w:val="000000"/>
                <w:sz w:val="28"/>
                <w:szCs w:val="28"/>
              </w:rPr>
              <w:t>ҳам</w:t>
            </w:r>
            <w:proofErr w:type="spellEnd"/>
            <w:r w:rsidRPr="00746B57">
              <w:rPr>
                <w:color w:val="000000"/>
                <w:sz w:val="28"/>
                <w:szCs w:val="28"/>
              </w:rPr>
              <w:t xml:space="preserve">, </w:t>
            </w:r>
            <w:proofErr w:type="spellStart"/>
            <w:r w:rsidRPr="00746B57">
              <w:rPr>
                <w:color w:val="000000"/>
                <w:sz w:val="28"/>
                <w:szCs w:val="28"/>
              </w:rPr>
              <w:t>ҳисоблаб</w:t>
            </w:r>
            <w:proofErr w:type="spellEnd"/>
            <w:r w:rsidRPr="00746B57">
              <w:rPr>
                <w:color w:val="000000"/>
                <w:sz w:val="28"/>
                <w:szCs w:val="28"/>
              </w:rPr>
              <w:t xml:space="preserve"> </w:t>
            </w:r>
            <w:proofErr w:type="spellStart"/>
            <w:r w:rsidRPr="00746B57">
              <w:rPr>
                <w:color w:val="000000"/>
                <w:sz w:val="28"/>
                <w:szCs w:val="28"/>
              </w:rPr>
              <w:t>чиқариш</w:t>
            </w:r>
            <w:proofErr w:type="spellEnd"/>
            <w:r w:rsidRPr="00746B57">
              <w:rPr>
                <w:color w:val="000000"/>
                <w:sz w:val="28"/>
                <w:szCs w:val="28"/>
              </w:rPr>
              <w:t xml:space="preserve"> </w:t>
            </w:r>
            <w:proofErr w:type="spellStart"/>
            <w:r w:rsidRPr="00746B57">
              <w:rPr>
                <w:color w:val="000000"/>
                <w:sz w:val="28"/>
                <w:szCs w:val="28"/>
              </w:rPr>
              <w:t>мураккаб</w:t>
            </w:r>
            <w:proofErr w:type="spellEnd"/>
            <w:r w:rsidRPr="00746B57">
              <w:rPr>
                <w:color w:val="000000"/>
                <w:sz w:val="28"/>
                <w:szCs w:val="28"/>
              </w:rPr>
              <w:t xml:space="preserve">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вазифа</w:t>
            </w:r>
            <w:proofErr w:type="spellEnd"/>
            <w:r w:rsidRPr="00746B57">
              <w:rPr>
                <w:color w:val="000000"/>
                <w:sz w:val="28"/>
                <w:szCs w:val="28"/>
              </w:rPr>
              <w:t xml:space="preserve"> (</w:t>
            </w:r>
            <w:proofErr w:type="spellStart"/>
            <w:r w:rsidRPr="00746B57">
              <w:rPr>
                <w:color w:val="000000"/>
                <w:sz w:val="28"/>
                <w:szCs w:val="28"/>
              </w:rPr>
              <w:t>полиномиал</w:t>
            </w:r>
            <w:proofErr w:type="spellEnd"/>
            <w:r w:rsidRPr="00746B57">
              <w:rPr>
                <w:color w:val="000000"/>
                <w:sz w:val="28"/>
                <w:szCs w:val="28"/>
              </w:rPr>
              <w:t xml:space="preserve"> алгоритм </w:t>
            </w:r>
            <w:proofErr w:type="spellStart"/>
            <w:r w:rsidRPr="00746B57">
              <w:rPr>
                <w:color w:val="000000"/>
                <w:sz w:val="28"/>
                <w:szCs w:val="28"/>
              </w:rPr>
              <w:t>мавжуд</w:t>
            </w:r>
            <w:proofErr w:type="spellEnd"/>
            <w:r w:rsidRPr="00746B57">
              <w:rPr>
                <w:color w:val="000000"/>
                <w:sz w:val="28"/>
                <w:szCs w:val="28"/>
              </w:rPr>
              <w:t xml:space="preserve"> </w:t>
            </w:r>
            <w:proofErr w:type="spellStart"/>
            <w:r w:rsidRPr="00746B57">
              <w:rPr>
                <w:color w:val="000000"/>
                <w:sz w:val="28"/>
                <w:szCs w:val="28"/>
              </w:rPr>
              <w:t>эмас</w:t>
            </w:r>
            <w:proofErr w:type="spellEnd"/>
            <w:r w:rsidRPr="00746B57">
              <w:rPr>
                <w:color w:val="000000"/>
                <w:sz w:val="28"/>
                <w:szCs w:val="28"/>
              </w:rPr>
              <w:t xml:space="preserve">). Сири </w:t>
            </w:r>
            <w:proofErr w:type="spellStart"/>
            <w:r w:rsidRPr="00746B57">
              <w:rPr>
                <w:color w:val="000000"/>
                <w:sz w:val="28"/>
                <w:szCs w:val="28"/>
              </w:rPr>
              <w:t>бўлган</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томонлама</w:t>
            </w:r>
            <w:proofErr w:type="spellEnd"/>
            <w:r w:rsidRPr="00746B57">
              <w:rPr>
                <w:color w:val="000000"/>
                <w:sz w:val="28"/>
                <w:szCs w:val="28"/>
              </w:rPr>
              <w:t xml:space="preserve"> функция </w:t>
            </w:r>
            <w:proofErr w:type="spellStart"/>
            <w:r w:rsidRPr="00746B57">
              <w:rPr>
                <w:color w:val="000000"/>
                <w:sz w:val="28"/>
                <w:szCs w:val="28"/>
              </w:rPr>
              <w:t>тушунчаси</w:t>
            </w:r>
            <w:proofErr w:type="spellEnd"/>
            <w:r w:rsidRPr="00746B57">
              <w:rPr>
                <w:color w:val="000000"/>
                <w:sz w:val="28"/>
                <w:szCs w:val="28"/>
              </w:rPr>
              <w:t xml:space="preserve"> </w:t>
            </w:r>
            <w:proofErr w:type="spellStart"/>
            <w:r w:rsidRPr="00746B57">
              <w:rPr>
                <w:color w:val="000000"/>
                <w:sz w:val="28"/>
                <w:szCs w:val="28"/>
              </w:rPr>
              <w:t>асосида</w:t>
            </w:r>
            <w:proofErr w:type="spellEnd"/>
            <w:r w:rsidRPr="00746B57">
              <w:rPr>
                <w:color w:val="000000"/>
                <w:sz w:val="28"/>
                <w:szCs w:val="28"/>
              </w:rPr>
              <w:t xml:space="preserve">, </w:t>
            </w:r>
            <w:proofErr w:type="spellStart"/>
            <w:r w:rsidRPr="00746B57">
              <w:rPr>
                <w:color w:val="000000"/>
                <w:sz w:val="28"/>
                <w:szCs w:val="28"/>
              </w:rPr>
              <w:t>калитларни</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тақсимлаш</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натижасида</w:t>
            </w:r>
            <w:proofErr w:type="spellEnd"/>
            <w:r w:rsidRPr="00746B57">
              <w:rPr>
                <w:color w:val="000000"/>
                <w:sz w:val="28"/>
                <w:szCs w:val="28"/>
              </w:rPr>
              <w:t xml:space="preserve"> </w:t>
            </w:r>
            <w:proofErr w:type="spellStart"/>
            <w:r w:rsidRPr="00746B57">
              <w:rPr>
                <w:color w:val="000000"/>
                <w:sz w:val="28"/>
                <w:szCs w:val="28"/>
              </w:rPr>
              <w:t>очиқ</w:t>
            </w:r>
            <w:proofErr w:type="spellEnd"/>
            <w:r w:rsidRPr="00746B57">
              <w:rPr>
                <w:color w:val="000000"/>
                <w:sz w:val="28"/>
                <w:szCs w:val="28"/>
              </w:rPr>
              <w:t xml:space="preserve"> </w:t>
            </w:r>
            <w:proofErr w:type="spellStart"/>
            <w:r w:rsidRPr="00746B57">
              <w:rPr>
                <w:color w:val="000000"/>
                <w:sz w:val="28"/>
                <w:szCs w:val="28"/>
              </w:rPr>
              <w:t>калитли</w:t>
            </w:r>
            <w:proofErr w:type="spellEnd"/>
            <w:r w:rsidRPr="00746B57">
              <w:rPr>
                <w:color w:val="000000"/>
                <w:sz w:val="28"/>
                <w:szCs w:val="28"/>
              </w:rPr>
              <w:t xml:space="preserve"> </w:t>
            </w:r>
            <w:proofErr w:type="spellStart"/>
            <w:r w:rsidRPr="00746B57">
              <w:rPr>
                <w:color w:val="000000"/>
                <w:sz w:val="28"/>
                <w:szCs w:val="28"/>
              </w:rPr>
              <w:t>криптотизим</w:t>
            </w:r>
            <w:proofErr w:type="spellEnd"/>
            <w:r w:rsidRPr="00746B57">
              <w:rPr>
                <w:color w:val="000000"/>
                <w:sz w:val="28"/>
                <w:szCs w:val="28"/>
              </w:rPr>
              <w:t xml:space="preserve"> </w:t>
            </w:r>
            <w:proofErr w:type="spellStart"/>
            <w:r w:rsidRPr="00746B57">
              <w:rPr>
                <w:color w:val="000000"/>
                <w:sz w:val="28"/>
                <w:szCs w:val="28"/>
              </w:rPr>
              <w:t>принципи</w:t>
            </w:r>
            <w:proofErr w:type="spellEnd"/>
            <w:r w:rsidRPr="00746B57">
              <w:rPr>
                <w:color w:val="000000"/>
                <w:sz w:val="28"/>
                <w:szCs w:val="28"/>
              </w:rPr>
              <w:t xml:space="preserve"> </w:t>
            </w:r>
            <w:proofErr w:type="spellStart"/>
            <w:r w:rsidRPr="00746B57">
              <w:rPr>
                <w:color w:val="000000"/>
                <w:sz w:val="28"/>
                <w:szCs w:val="28"/>
              </w:rPr>
              <w:t>таклиф</w:t>
            </w:r>
            <w:proofErr w:type="spellEnd"/>
            <w:r w:rsidRPr="00746B57">
              <w:rPr>
                <w:color w:val="000000"/>
                <w:sz w:val="28"/>
                <w:szCs w:val="28"/>
              </w:rPr>
              <w:t xml:space="preserve"> </w:t>
            </w:r>
            <w:proofErr w:type="spellStart"/>
            <w:r w:rsidRPr="00746B57">
              <w:rPr>
                <w:color w:val="000000"/>
                <w:sz w:val="28"/>
                <w:szCs w:val="28"/>
              </w:rPr>
              <w:t>қилинган</w:t>
            </w:r>
            <w:proofErr w:type="spellEnd"/>
            <w:r w:rsidRPr="00746B57">
              <w:rPr>
                <w:color w:val="000000"/>
                <w:sz w:val="28"/>
                <w:szCs w:val="28"/>
              </w:rPr>
              <w:t xml:space="preserve">. </w:t>
            </w:r>
          </w:p>
        </w:tc>
      </w:tr>
      <w:tr w:rsidR="0045401C" w:rsidRPr="009D700E" w14:paraId="09866192" w14:textId="77777777">
        <w:trPr>
          <w:tblCellSpacing w:w="0" w:type="dxa"/>
          <w:jc w:val="center"/>
        </w:trPr>
        <w:tc>
          <w:tcPr>
            <w:tcW w:w="1916" w:type="pct"/>
          </w:tcPr>
          <w:p w14:paraId="227D5565" w14:textId="77777777" w:rsidR="0045401C" w:rsidRPr="00746B57" w:rsidRDefault="0045401C" w:rsidP="0045401C">
            <w:pPr>
              <w:autoSpaceDE w:val="0"/>
              <w:autoSpaceDN w:val="0"/>
              <w:adjustRightInd w:val="0"/>
              <w:jc w:val="both"/>
              <w:rPr>
                <w:b/>
                <w:bCs/>
                <w:iCs/>
                <w:color w:val="000000"/>
                <w:sz w:val="28"/>
                <w:szCs w:val="28"/>
                <w:lang w:val="uz-Cyrl-UZ"/>
              </w:rPr>
            </w:pPr>
            <w:r w:rsidRPr="00746B57">
              <w:rPr>
                <w:b/>
                <w:bCs/>
                <w:iCs/>
                <w:color w:val="000000"/>
                <w:sz w:val="28"/>
                <w:szCs w:val="28"/>
              </w:rPr>
              <w:t>Ф</w:t>
            </w:r>
            <w:r w:rsidRPr="00746B57">
              <w:rPr>
                <w:b/>
                <w:bCs/>
                <w:iCs/>
                <w:color w:val="000000"/>
                <w:sz w:val="28"/>
                <w:szCs w:val="28"/>
                <w:lang w:val="uz-Cyrl-UZ"/>
              </w:rPr>
              <w:t>ункция шифрования</w:t>
            </w:r>
          </w:p>
          <w:p w14:paraId="3D41B8F7"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шифрлаш функцияси</w:t>
            </w:r>
          </w:p>
          <w:p w14:paraId="1D61BB31" w14:textId="77777777" w:rsidR="0045401C" w:rsidRPr="00746B57" w:rsidRDefault="0045401C" w:rsidP="0045401C">
            <w:pPr>
              <w:rPr>
                <w:b/>
                <w:color w:val="000000"/>
                <w:spacing w:val="-5"/>
                <w:sz w:val="28"/>
                <w:szCs w:val="28"/>
                <w:lang w:val="uz-Cyrl-UZ"/>
              </w:rPr>
            </w:pPr>
            <w:r w:rsidRPr="00746B57">
              <w:rPr>
                <w:b/>
                <w:color w:val="000000"/>
                <w:sz w:val="28"/>
                <w:szCs w:val="28"/>
                <w:lang w:val="uz-Cyrl-UZ"/>
              </w:rPr>
              <w:t xml:space="preserve">en -  </w:t>
            </w:r>
            <w:r w:rsidRPr="00746B57">
              <w:rPr>
                <w:color w:val="000000"/>
                <w:sz w:val="28"/>
                <w:szCs w:val="28"/>
                <w:lang w:val="uz-Cyrl-UZ"/>
              </w:rPr>
              <w:t>encryption function</w:t>
            </w:r>
          </w:p>
        </w:tc>
        <w:tc>
          <w:tcPr>
            <w:tcW w:w="3084" w:type="pct"/>
          </w:tcPr>
          <w:p w14:paraId="49570A03" w14:textId="77777777" w:rsidR="0045401C" w:rsidRPr="00746B57" w:rsidRDefault="0045401C" w:rsidP="0045401C">
            <w:pPr>
              <w:tabs>
                <w:tab w:val="left" w:pos="1701"/>
              </w:tabs>
              <w:jc w:val="both"/>
              <w:rPr>
                <w:color w:val="000000"/>
                <w:sz w:val="28"/>
                <w:szCs w:val="28"/>
              </w:rPr>
            </w:pPr>
            <w:r w:rsidRPr="00746B57">
              <w:rPr>
                <w:color w:val="000000"/>
                <w:sz w:val="28"/>
                <w:szCs w:val="28"/>
              </w:rPr>
              <w:t>Функция, используемая в шифре для преобразования данных с применением ключа.</w:t>
            </w:r>
          </w:p>
          <w:p w14:paraId="2B27EC4F" w14:textId="77777777" w:rsidR="0045401C" w:rsidRPr="00746B57" w:rsidRDefault="0045401C" w:rsidP="0045401C">
            <w:pPr>
              <w:shd w:val="clear" w:color="auto" w:fill="FFFFFF"/>
              <w:ind w:right="10"/>
              <w:jc w:val="both"/>
              <w:rPr>
                <w:color w:val="000000"/>
                <w:spacing w:val="-4"/>
                <w:sz w:val="28"/>
                <w:szCs w:val="28"/>
                <w:lang w:val="uz-Cyrl-UZ"/>
              </w:rPr>
            </w:pPr>
          </w:p>
          <w:p w14:paraId="35A156A9" w14:textId="77777777" w:rsidR="0045401C" w:rsidRPr="00746B57" w:rsidRDefault="0045401C" w:rsidP="0045401C">
            <w:pPr>
              <w:shd w:val="clear" w:color="auto" w:fill="FFFFFF"/>
              <w:ind w:right="10"/>
              <w:jc w:val="both"/>
              <w:rPr>
                <w:color w:val="000000"/>
                <w:spacing w:val="-4"/>
                <w:sz w:val="28"/>
                <w:szCs w:val="28"/>
                <w:lang w:val="uz-Cyrl-UZ"/>
              </w:rPr>
            </w:pPr>
            <w:r w:rsidRPr="00746B57">
              <w:rPr>
                <w:color w:val="000000"/>
                <w:spacing w:val="-4"/>
                <w:sz w:val="28"/>
                <w:szCs w:val="28"/>
                <w:lang w:val="uz-Cyrl-UZ"/>
              </w:rPr>
              <w:t>Шифрда маълумотларни калит қўлланилган ҳолда ўзгартириш учун фойдаланиладиган функция.</w:t>
            </w:r>
          </w:p>
        </w:tc>
      </w:tr>
      <w:tr w:rsidR="0045401C" w:rsidRPr="00746B57" w14:paraId="29D2AF17" w14:textId="77777777">
        <w:trPr>
          <w:tblCellSpacing w:w="0" w:type="dxa"/>
          <w:jc w:val="center"/>
        </w:trPr>
        <w:tc>
          <w:tcPr>
            <w:tcW w:w="5000" w:type="pct"/>
            <w:gridSpan w:val="2"/>
          </w:tcPr>
          <w:p w14:paraId="0359DF28" w14:textId="77777777" w:rsidR="0045401C" w:rsidRPr="00746B57" w:rsidRDefault="0045401C" w:rsidP="0045401C">
            <w:pPr>
              <w:tabs>
                <w:tab w:val="left" w:pos="1701"/>
              </w:tabs>
              <w:jc w:val="center"/>
              <w:rPr>
                <w:b/>
                <w:color w:val="000000"/>
                <w:sz w:val="28"/>
                <w:szCs w:val="28"/>
              </w:rPr>
            </w:pPr>
            <w:r w:rsidRPr="00746B57">
              <w:rPr>
                <w:b/>
                <w:color w:val="000000"/>
                <w:sz w:val="28"/>
                <w:szCs w:val="28"/>
              </w:rPr>
              <w:t>Х</w:t>
            </w:r>
          </w:p>
        </w:tc>
      </w:tr>
      <w:tr w:rsidR="0045401C" w:rsidRPr="00746B57" w14:paraId="773E47A4" w14:textId="77777777">
        <w:trPr>
          <w:tblCellSpacing w:w="0" w:type="dxa"/>
          <w:jc w:val="center"/>
        </w:trPr>
        <w:tc>
          <w:tcPr>
            <w:tcW w:w="1916" w:type="pct"/>
          </w:tcPr>
          <w:p w14:paraId="1293C99E" w14:textId="77777777" w:rsidR="0045401C" w:rsidRPr="00746B57" w:rsidRDefault="0045401C" w:rsidP="0045401C">
            <w:pPr>
              <w:autoSpaceDE w:val="0"/>
              <w:autoSpaceDN w:val="0"/>
              <w:adjustRightInd w:val="0"/>
              <w:rPr>
                <w:b/>
                <w:color w:val="000000"/>
                <w:sz w:val="28"/>
                <w:szCs w:val="28"/>
                <w:lang w:val="uz-Cyrl-UZ"/>
              </w:rPr>
            </w:pPr>
            <w:r w:rsidRPr="00746B57">
              <w:rPr>
                <w:b/>
                <w:bCs/>
                <w:iCs/>
                <w:color w:val="000000"/>
                <w:sz w:val="28"/>
                <w:szCs w:val="28"/>
              </w:rPr>
              <w:lastRenderedPageBreak/>
              <w:t>Х</w:t>
            </w:r>
            <w:r w:rsidRPr="00746B57">
              <w:rPr>
                <w:b/>
                <w:color w:val="000000"/>
                <w:sz w:val="28"/>
                <w:szCs w:val="28"/>
                <w:lang w:val="uz-Cyrl-UZ"/>
              </w:rPr>
              <w:t>ост-бастион</w:t>
            </w:r>
          </w:p>
          <w:p w14:paraId="4AAA7815"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хост-бастион</w:t>
            </w:r>
          </w:p>
          <w:p w14:paraId="08CD94A0"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en - </w:t>
            </w:r>
            <w:r w:rsidRPr="00746B57">
              <w:rPr>
                <w:color w:val="000000"/>
                <w:sz w:val="28"/>
                <w:szCs w:val="28"/>
                <w:lang w:val="nl-NL"/>
              </w:rPr>
              <w:t>bastion host</w:t>
            </w:r>
          </w:p>
        </w:tc>
        <w:tc>
          <w:tcPr>
            <w:tcW w:w="3084" w:type="pct"/>
          </w:tcPr>
          <w:p w14:paraId="51CB6D2E" w14:textId="77777777" w:rsidR="0045401C" w:rsidRPr="00746B57" w:rsidRDefault="0045401C" w:rsidP="0045401C">
            <w:pPr>
              <w:autoSpaceDE w:val="0"/>
              <w:autoSpaceDN w:val="0"/>
              <w:adjustRightInd w:val="0"/>
              <w:ind w:right="72"/>
              <w:jc w:val="both"/>
              <w:rPr>
                <w:color w:val="000000"/>
                <w:sz w:val="28"/>
                <w:szCs w:val="28"/>
                <w:lang w:val="uz-Cyrl-UZ"/>
              </w:rPr>
            </w:pPr>
            <w:r w:rsidRPr="00746B57">
              <w:rPr>
                <w:color w:val="000000"/>
                <w:sz w:val="28"/>
                <w:szCs w:val="28"/>
              </w:rPr>
              <w:t xml:space="preserve">Компьютер-шлюз, на котором работает программное обеспечение межсетевого экрана и который устанавливается между внутренней и внешней сетями. К хост-бастионам можно отнести шлюзы сеансового и прикладного уровней, а также межсетевые экраны, использующие технологию </w:t>
            </w:r>
            <w:proofErr w:type="spellStart"/>
            <w:r w:rsidRPr="00746B57">
              <w:rPr>
                <w:color w:val="000000"/>
                <w:sz w:val="28"/>
                <w:szCs w:val="28"/>
              </w:rPr>
              <w:t>Stateful</w:t>
            </w:r>
            <w:proofErr w:type="spellEnd"/>
            <w:r w:rsidRPr="00746B57">
              <w:rPr>
                <w:color w:val="000000"/>
                <w:sz w:val="28"/>
                <w:szCs w:val="28"/>
              </w:rPr>
              <w:t xml:space="preserve"> </w:t>
            </w:r>
            <w:proofErr w:type="spellStart"/>
            <w:r w:rsidRPr="00746B57">
              <w:rPr>
                <w:color w:val="000000"/>
                <w:sz w:val="28"/>
                <w:szCs w:val="28"/>
              </w:rPr>
              <w:t>inspection</w:t>
            </w:r>
            <w:proofErr w:type="spellEnd"/>
            <w:r w:rsidRPr="00746B57">
              <w:rPr>
                <w:color w:val="000000"/>
                <w:sz w:val="28"/>
                <w:szCs w:val="28"/>
              </w:rPr>
              <w:t>.</w:t>
            </w:r>
            <w:r w:rsidRPr="00746B57">
              <w:rPr>
                <w:color w:val="000000"/>
                <w:sz w:val="28"/>
                <w:szCs w:val="28"/>
                <w:lang w:val="uz-Cyrl-UZ"/>
              </w:rPr>
              <w:t xml:space="preserve"> </w:t>
            </w:r>
          </w:p>
          <w:p w14:paraId="04285A40" w14:textId="77777777" w:rsidR="0045401C" w:rsidRPr="00746B57" w:rsidRDefault="0045401C" w:rsidP="0045401C">
            <w:pPr>
              <w:autoSpaceDE w:val="0"/>
              <w:autoSpaceDN w:val="0"/>
              <w:adjustRightInd w:val="0"/>
              <w:ind w:right="72" w:firstLine="58"/>
              <w:jc w:val="both"/>
              <w:rPr>
                <w:color w:val="000000"/>
                <w:sz w:val="28"/>
                <w:szCs w:val="28"/>
                <w:lang w:val="uz-Cyrl-UZ"/>
              </w:rPr>
            </w:pPr>
          </w:p>
          <w:p w14:paraId="1B1B093E" w14:textId="77777777" w:rsidR="0045401C" w:rsidRPr="00746B57" w:rsidRDefault="0045401C" w:rsidP="0045401C">
            <w:pPr>
              <w:autoSpaceDE w:val="0"/>
              <w:autoSpaceDN w:val="0"/>
              <w:adjustRightInd w:val="0"/>
              <w:ind w:right="72"/>
              <w:jc w:val="both"/>
              <w:rPr>
                <w:color w:val="000000"/>
                <w:sz w:val="28"/>
                <w:szCs w:val="28"/>
                <w:lang w:val="uz-Cyrl-UZ"/>
              </w:rPr>
            </w:pPr>
            <w:r w:rsidRPr="00746B57">
              <w:rPr>
                <w:color w:val="000000"/>
                <w:sz w:val="28"/>
                <w:szCs w:val="28"/>
                <w:lang w:val="uz-Cyrl-UZ"/>
              </w:rPr>
              <w:t xml:space="preserve">Тармоқлараро экраннинг дастурий таъминоти ишлайдиган ва ички ҳамда ташқи тармоқлар ўртасида ўрнатиладиган компьютер-шлюз. Хост-бастионларга сеанс ва амалий даражадаги шлюзларни, шунингдек, Stateful inspection технологиясидан фойдаланувчи тармоқлараро экранларни киритиш мумкин. </w:t>
            </w:r>
          </w:p>
        </w:tc>
      </w:tr>
      <w:tr w:rsidR="0045401C" w:rsidRPr="009D700E" w14:paraId="0684A4A5" w14:textId="77777777">
        <w:trPr>
          <w:tblCellSpacing w:w="0" w:type="dxa"/>
          <w:jc w:val="center"/>
        </w:trPr>
        <w:tc>
          <w:tcPr>
            <w:tcW w:w="1916" w:type="pct"/>
          </w:tcPr>
          <w:p w14:paraId="2B4F60A8" w14:textId="77777777" w:rsidR="0045401C" w:rsidRPr="00746B57" w:rsidRDefault="0045401C" w:rsidP="0045401C">
            <w:pPr>
              <w:rPr>
                <w:color w:val="000000"/>
                <w:sz w:val="28"/>
                <w:szCs w:val="28"/>
                <w:lang w:val="en-US"/>
              </w:rPr>
            </w:pPr>
            <w:r w:rsidRPr="00746B57">
              <w:rPr>
                <w:b/>
                <w:color w:val="000000"/>
                <w:sz w:val="28"/>
                <w:szCs w:val="28"/>
              </w:rPr>
              <w:t>Хэш</w:t>
            </w:r>
          </w:p>
          <w:p w14:paraId="1F3BCD19"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хэш</w:t>
            </w:r>
          </w:p>
          <w:p w14:paraId="5437F72C" w14:textId="77777777" w:rsidR="0045401C" w:rsidRPr="00746B57" w:rsidRDefault="0045401C" w:rsidP="0045401C">
            <w:pPr>
              <w:rPr>
                <w:b/>
                <w:color w:val="000000"/>
                <w:spacing w:val="-4"/>
                <w:sz w:val="28"/>
                <w:szCs w:val="28"/>
                <w:lang w:val="en-US"/>
              </w:rPr>
            </w:pPr>
            <w:proofErr w:type="spellStart"/>
            <w:r w:rsidRPr="00746B57">
              <w:rPr>
                <w:b/>
                <w:color w:val="000000"/>
                <w:sz w:val="28"/>
                <w:szCs w:val="28"/>
                <w:lang w:val="en-US"/>
              </w:rPr>
              <w:t>en</w:t>
            </w:r>
            <w:proofErr w:type="spellEnd"/>
            <w:r w:rsidRPr="00746B57">
              <w:rPr>
                <w:b/>
                <w:color w:val="000000"/>
                <w:sz w:val="28"/>
                <w:szCs w:val="28"/>
                <w:lang w:val="en-US"/>
              </w:rPr>
              <w:t xml:space="preserve"> </w:t>
            </w:r>
            <w:proofErr w:type="gramStart"/>
            <w:r w:rsidRPr="00746B57">
              <w:rPr>
                <w:b/>
                <w:color w:val="000000"/>
                <w:sz w:val="28"/>
                <w:szCs w:val="28"/>
                <w:lang w:val="en-US"/>
              </w:rPr>
              <w:t xml:space="preserve">-  </w:t>
            </w:r>
            <w:r w:rsidRPr="00746B57">
              <w:rPr>
                <w:color w:val="000000"/>
                <w:sz w:val="28"/>
                <w:szCs w:val="28"/>
                <w:lang w:val="en-US"/>
              </w:rPr>
              <w:t>hash</w:t>
            </w:r>
            <w:proofErr w:type="gramEnd"/>
          </w:p>
        </w:tc>
        <w:tc>
          <w:tcPr>
            <w:tcW w:w="3084" w:type="pct"/>
          </w:tcPr>
          <w:p w14:paraId="02122A94" w14:textId="77777777" w:rsidR="0045401C" w:rsidRPr="00746B57" w:rsidRDefault="0045401C" w:rsidP="0045401C">
            <w:pPr>
              <w:shd w:val="clear" w:color="auto" w:fill="FFFFFF"/>
              <w:ind w:right="62"/>
              <w:jc w:val="both"/>
              <w:rPr>
                <w:color w:val="000000"/>
                <w:sz w:val="28"/>
                <w:szCs w:val="28"/>
                <w:lang w:val="uz-Cyrl-UZ"/>
              </w:rPr>
            </w:pPr>
            <w:r w:rsidRPr="00746B57">
              <w:rPr>
                <w:color w:val="000000"/>
                <w:sz w:val="28"/>
                <w:szCs w:val="28"/>
              </w:rPr>
              <w:t xml:space="preserve">Блок данных фиксированного размера, полученный в результате </w:t>
            </w:r>
            <w:hyperlink r:id="rId26" w:anchor="хэширование#хэширование" w:history="1">
              <w:r w:rsidRPr="00746B57">
                <w:rPr>
                  <w:color w:val="000000"/>
                  <w:sz w:val="28"/>
                  <w:szCs w:val="28"/>
                </w:rPr>
                <w:t>хэширования</w:t>
              </w:r>
            </w:hyperlink>
            <w:r w:rsidRPr="00746B57">
              <w:rPr>
                <w:color w:val="000000"/>
                <w:sz w:val="28"/>
                <w:szCs w:val="28"/>
              </w:rPr>
              <w:t xml:space="preserve"> массива данных. </w:t>
            </w:r>
          </w:p>
          <w:p w14:paraId="0DF83035" w14:textId="77777777" w:rsidR="0045401C" w:rsidRPr="00746B57" w:rsidRDefault="0045401C" w:rsidP="0045401C">
            <w:pPr>
              <w:shd w:val="clear" w:color="auto" w:fill="FFFFFF"/>
              <w:ind w:right="62"/>
              <w:jc w:val="both"/>
              <w:rPr>
                <w:color w:val="000000"/>
                <w:sz w:val="28"/>
                <w:szCs w:val="28"/>
                <w:lang w:val="uz-Cyrl-UZ"/>
              </w:rPr>
            </w:pPr>
          </w:p>
          <w:p w14:paraId="055E1CD4" w14:textId="77777777" w:rsidR="0045401C" w:rsidRPr="00746B57" w:rsidRDefault="0045401C" w:rsidP="0045401C">
            <w:pPr>
              <w:shd w:val="clear" w:color="auto" w:fill="FFFFFF"/>
              <w:ind w:right="62"/>
              <w:jc w:val="both"/>
              <w:rPr>
                <w:color w:val="000000"/>
                <w:spacing w:val="-4"/>
                <w:sz w:val="28"/>
                <w:szCs w:val="28"/>
                <w:lang w:val="uz-Cyrl-UZ"/>
              </w:rPr>
            </w:pPr>
            <w:r w:rsidRPr="00746B57">
              <w:rPr>
                <w:color w:val="000000"/>
                <w:sz w:val="28"/>
                <w:szCs w:val="28"/>
                <w:lang w:val="uz-Cyrl-UZ"/>
              </w:rPr>
              <w:t>Маълумотлар массивини хэшлаш натижасида олинган, қатъий ўлчамдаги маълумотлар блоки.</w:t>
            </w:r>
          </w:p>
        </w:tc>
      </w:tr>
      <w:tr w:rsidR="0045401C" w:rsidRPr="00746B57" w14:paraId="5B5247BC" w14:textId="77777777">
        <w:trPr>
          <w:tblCellSpacing w:w="0" w:type="dxa"/>
          <w:jc w:val="center"/>
        </w:trPr>
        <w:tc>
          <w:tcPr>
            <w:tcW w:w="1916" w:type="pct"/>
          </w:tcPr>
          <w:p w14:paraId="29AD0730" w14:textId="77777777" w:rsidR="0045401C" w:rsidRPr="00746B57" w:rsidRDefault="0045401C" w:rsidP="0045401C">
            <w:pPr>
              <w:rPr>
                <w:b/>
                <w:color w:val="000000"/>
                <w:spacing w:val="-4"/>
                <w:sz w:val="28"/>
                <w:szCs w:val="28"/>
              </w:rPr>
            </w:pPr>
            <w:r w:rsidRPr="00746B57">
              <w:rPr>
                <w:b/>
                <w:color w:val="000000"/>
                <w:spacing w:val="-4"/>
                <w:sz w:val="28"/>
                <w:szCs w:val="28"/>
              </w:rPr>
              <w:t>Хэш-алгоритм защищенный</w:t>
            </w:r>
          </w:p>
          <w:p w14:paraId="6DF98D95" w14:textId="77777777" w:rsidR="0045401C" w:rsidRPr="00746B57" w:rsidRDefault="0045401C" w:rsidP="0045401C">
            <w:pPr>
              <w:rPr>
                <w:color w:val="000000"/>
                <w:spacing w:val="-4"/>
                <w:sz w:val="28"/>
                <w:szCs w:val="28"/>
              </w:rPr>
            </w:pPr>
            <w:r w:rsidRPr="00746B57">
              <w:rPr>
                <w:b/>
                <w:color w:val="000000"/>
                <w:spacing w:val="-4"/>
                <w:sz w:val="28"/>
                <w:szCs w:val="28"/>
                <w:lang w:val="uz-Cyrl-UZ"/>
              </w:rPr>
              <w:t xml:space="preserve">uz - </w:t>
            </w:r>
            <w:r w:rsidRPr="00746B57">
              <w:rPr>
                <w:color w:val="000000"/>
                <w:spacing w:val="-4"/>
                <w:sz w:val="28"/>
                <w:szCs w:val="28"/>
                <w:lang w:val="uz-Cyrl-UZ"/>
              </w:rPr>
              <w:t xml:space="preserve">муҳофазаланган </w:t>
            </w:r>
            <w:r w:rsidRPr="007309BD">
              <w:rPr>
                <w:color w:val="000000"/>
                <w:spacing w:val="-4"/>
                <w:sz w:val="28"/>
                <w:szCs w:val="28"/>
              </w:rPr>
              <w:br/>
            </w:r>
            <w:r w:rsidRPr="00746B57">
              <w:rPr>
                <w:color w:val="000000"/>
                <w:spacing w:val="-4"/>
                <w:sz w:val="28"/>
                <w:szCs w:val="28"/>
                <w:lang w:val="uz-Cyrl-UZ"/>
              </w:rPr>
              <w:t>хэш-алгоритм</w:t>
            </w:r>
          </w:p>
          <w:p w14:paraId="19B98278" w14:textId="77777777" w:rsidR="0045401C" w:rsidRPr="00746B57" w:rsidRDefault="0045401C" w:rsidP="0045401C">
            <w:pPr>
              <w:rPr>
                <w:color w:val="000000"/>
                <w:spacing w:val="-4"/>
                <w:sz w:val="28"/>
                <w:szCs w:val="28"/>
              </w:rPr>
            </w:pPr>
            <w:proofErr w:type="spellStart"/>
            <w:r w:rsidRPr="00746B57">
              <w:rPr>
                <w:b/>
                <w:color w:val="000000"/>
                <w:spacing w:val="-4"/>
                <w:sz w:val="28"/>
                <w:szCs w:val="28"/>
                <w:lang w:val="en-US"/>
              </w:rPr>
              <w:t>en</w:t>
            </w:r>
            <w:proofErr w:type="spellEnd"/>
            <w:r w:rsidRPr="00746B57">
              <w:rPr>
                <w:b/>
                <w:color w:val="000000"/>
                <w:spacing w:val="-4"/>
                <w:sz w:val="28"/>
                <w:szCs w:val="28"/>
                <w:lang w:val="en-US"/>
              </w:rPr>
              <w:t xml:space="preserve"> - </w:t>
            </w:r>
            <w:r w:rsidRPr="00746B57">
              <w:rPr>
                <w:color w:val="000000"/>
                <w:spacing w:val="-4"/>
                <w:sz w:val="28"/>
                <w:szCs w:val="28"/>
                <w:lang w:val="en-US"/>
              </w:rPr>
              <w:t>secure</w:t>
            </w:r>
            <w:r w:rsidRPr="00746B57">
              <w:rPr>
                <w:color w:val="000000"/>
                <w:spacing w:val="-4"/>
                <w:sz w:val="28"/>
                <w:szCs w:val="28"/>
              </w:rPr>
              <w:t xml:space="preserve"> </w:t>
            </w:r>
            <w:r w:rsidRPr="00746B57">
              <w:rPr>
                <w:color w:val="000000"/>
                <w:spacing w:val="-4"/>
                <w:sz w:val="28"/>
                <w:szCs w:val="28"/>
                <w:lang w:val="en-US"/>
              </w:rPr>
              <w:t>hash</w:t>
            </w:r>
            <w:r w:rsidRPr="00746B57">
              <w:rPr>
                <w:color w:val="000000"/>
                <w:spacing w:val="-4"/>
                <w:sz w:val="28"/>
                <w:szCs w:val="28"/>
              </w:rPr>
              <w:t xml:space="preserve"> </w:t>
            </w:r>
            <w:r w:rsidRPr="00746B57">
              <w:rPr>
                <w:color w:val="000000"/>
                <w:spacing w:val="-4"/>
                <w:sz w:val="28"/>
                <w:szCs w:val="28"/>
                <w:lang w:val="en-US"/>
              </w:rPr>
              <w:t>algorithm</w:t>
            </w:r>
          </w:p>
        </w:tc>
        <w:tc>
          <w:tcPr>
            <w:tcW w:w="3084" w:type="pct"/>
          </w:tcPr>
          <w:p w14:paraId="7CCEFA73" w14:textId="77777777" w:rsidR="0045401C" w:rsidRPr="00746B57" w:rsidRDefault="0045401C" w:rsidP="0045401C">
            <w:pPr>
              <w:shd w:val="clear" w:color="auto" w:fill="FFFFFF"/>
              <w:ind w:right="72"/>
              <w:jc w:val="both"/>
              <w:rPr>
                <w:color w:val="000000"/>
                <w:spacing w:val="-4"/>
                <w:sz w:val="28"/>
                <w:szCs w:val="28"/>
              </w:rPr>
            </w:pPr>
            <w:r w:rsidRPr="00746B57">
              <w:rPr>
                <w:color w:val="000000"/>
                <w:spacing w:val="-4"/>
                <w:sz w:val="28"/>
                <w:szCs w:val="28"/>
              </w:rPr>
              <w:t>Хэш-алгоритм, позволяющий генерировать электронные подписи.</w:t>
            </w:r>
          </w:p>
          <w:p w14:paraId="2B6B0B35" w14:textId="77777777" w:rsidR="0045401C" w:rsidRPr="00746B57" w:rsidRDefault="0045401C" w:rsidP="0045401C">
            <w:pPr>
              <w:shd w:val="clear" w:color="auto" w:fill="FFFFFF"/>
              <w:ind w:right="72"/>
              <w:jc w:val="both"/>
              <w:rPr>
                <w:color w:val="000000"/>
                <w:spacing w:val="-4"/>
                <w:sz w:val="28"/>
                <w:szCs w:val="28"/>
              </w:rPr>
            </w:pPr>
          </w:p>
          <w:p w14:paraId="4499CCCA" w14:textId="77777777" w:rsidR="0045401C" w:rsidRPr="00746B57" w:rsidRDefault="0045401C" w:rsidP="0045401C">
            <w:pPr>
              <w:shd w:val="clear" w:color="auto" w:fill="FFFFFF"/>
              <w:ind w:right="72"/>
              <w:jc w:val="both"/>
              <w:rPr>
                <w:color w:val="000000"/>
                <w:spacing w:val="-4"/>
                <w:sz w:val="28"/>
                <w:szCs w:val="28"/>
                <w:lang w:val="uz-Cyrl-UZ"/>
              </w:rPr>
            </w:pPr>
            <w:r w:rsidRPr="00746B57">
              <w:rPr>
                <w:bCs/>
                <w:color w:val="000000"/>
                <w:sz w:val="28"/>
                <w:szCs w:val="28"/>
                <w:lang w:val="uz-Cyrl-UZ"/>
              </w:rPr>
              <w:t>Электрон имзоларни генерациялаш имконини берадиган  хэш-алгоритм.</w:t>
            </w:r>
          </w:p>
        </w:tc>
      </w:tr>
      <w:tr w:rsidR="0045401C" w:rsidRPr="00746B57" w14:paraId="7657E560" w14:textId="77777777">
        <w:trPr>
          <w:tblCellSpacing w:w="0" w:type="dxa"/>
          <w:jc w:val="center"/>
        </w:trPr>
        <w:tc>
          <w:tcPr>
            <w:tcW w:w="1916" w:type="pct"/>
          </w:tcPr>
          <w:p w14:paraId="7E96D5C7" w14:textId="77777777" w:rsidR="0045401C" w:rsidRPr="00746B57" w:rsidRDefault="0045401C" w:rsidP="0045401C">
            <w:pPr>
              <w:rPr>
                <w:b/>
                <w:color w:val="000000"/>
                <w:sz w:val="28"/>
                <w:szCs w:val="28"/>
                <w:lang w:val="uz-Cyrl-UZ"/>
              </w:rPr>
            </w:pPr>
            <w:r w:rsidRPr="007309BD">
              <w:rPr>
                <w:b/>
                <w:bCs/>
                <w:iCs/>
                <w:color w:val="000000"/>
                <w:sz w:val="28"/>
                <w:szCs w:val="28"/>
                <w:lang w:val="uz-Cyrl-UZ"/>
              </w:rPr>
              <w:t>Х</w:t>
            </w:r>
            <w:r w:rsidRPr="00746B57">
              <w:rPr>
                <w:b/>
                <w:color w:val="000000"/>
                <w:sz w:val="28"/>
                <w:szCs w:val="28"/>
                <w:lang w:val="uz-Cyrl-UZ"/>
              </w:rPr>
              <w:t>эширование</w:t>
            </w:r>
          </w:p>
          <w:p w14:paraId="7B94355D"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хэшлаш</w:t>
            </w:r>
          </w:p>
          <w:p w14:paraId="7FD03D92" w14:textId="77777777" w:rsidR="0045401C" w:rsidRPr="00746B57" w:rsidRDefault="0045401C" w:rsidP="0045401C">
            <w:pPr>
              <w:rPr>
                <w:b/>
                <w:color w:val="000000"/>
                <w:sz w:val="28"/>
                <w:szCs w:val="28"/>
                <w:lang w:val="uz-Cyrl-UZ"/>
              </w:rPr>
            </w:pPr>
            <w:r w:rsidRPr="00746B57">
              <w:rPr>
                <w:b/>
                <w:color w:val="000000"/>
                <w:sz w:val="28"/>
                <w:szCs w:val="28"/>
                <w:lang w:val="uz-Cyrl-UZ"/>
              </w:rPr>
              <w:t xml:space="preserve">en - </w:t>
            </w:r>
            <w:r w:rsidRPr="00746B57">
              <w:rPr>
                <w:color w:val="000000"/>
                <w:sz w:val="28"/>
                <w:szCs w:val="28"/>
                <w:lang w:val="uz-Cyrl-UZ"/>
              </w:rPr>
              <w:t>hashing</w:t>
            </w:r>
          </w:p>
        </w:tc>
        <w:tc>
          <w:tcPr>
            <w:tcW w:w="3084" w:type="pct"/>
          </w:tcPr>
          <w:p w14:paraId="72D715ED" w14:textId="77777777" w:rsidR="0045401C" w:rsidRPr="00746B57" w:rsidRDefault="0045401C" w:rsidP="0045401C">
            <w:pPr>
              <w:widowControl w:val="0"/>
              <w:jc w:val="both"/>
              <w:rPr>
                <w:color w:val="000000"/>
                <w:sz w:val="28"/>
                <w:szCs w:val="28"/>
                <w:lang w:val="uz-Cyrl-UZ"/>
              </w:rPr>
            </w:pPr>
            <w:r w:rsidRPr="00746B57">
              <w:rPr>
                <w:color w:val="000000"/>
                <w:sz w:val="28"/>
                <w:szCs w:val="28"/>
              </w:rPr>
              <w:t>1. Процесс вычисления значения хэш-функции.</w:t>
            </w:r>
          </w:p>
          <w:p w14:paraId="40712A18" w14:textId="77777777" w:rsidR="0045401C" w:rsidRPr="00746B57" w:rsidRDefault="0045401C" w:rsidP="0045401C">
            <w:pPr>
              <w:jc w:val="both"/>
              <w:rPr>
                <w:color w:val="000000"/>
                <w:sz w:val="28"/>
                <w:szCs w:val="28"/>
                <w:lang w:val="uz-Cyrl-UZ"/>
              </w:rPr>
            </w:pPr>
            <w:r w:rsidRPr="00746B57">
              <w:rPr>
                <w:color w:val="000000"/>
                <w:sz w:val="28"/>
                <w:szCs w:val="28"/>
              </w:rPr>
              <w:t>2. Преобразования массива данных произвольного размера в блок данных фиксированного размера, служащий заменителем исходного массива в некоторых контекстах.</w:t>
            </w:r>
          </w:p>
          <w:p w14:paraId="5068C471" w14:textId="77777777" w:rsidR="0045401C" w:rsidRPr="00746B57" w:rsidRDefault="0045401C" w:rsidP="0045401C">
            <w:pPr>
              <w:jc w:val="both"/>
              <w:rPr>
                <w:color w:val="000000"/>
                <w:sz w:val="28"/>
                <w:szCs w:val="28"/>
                <w:lang w:val="uz-Cyrl-UZ"/>
              </w:rPr>
            </w:pPr>
          </w:p>
          <w:p w14:paraId="5E450834" w14:textId="77777777" w:rsidR="0045401C" w:rsidRPr="00746B57" w:rsidRDefault="0045401C" w:rsidP="0045401C">
            <w:pPr>
              <w:widowControl w:val="0"/>
              <w:tabs>
                <w:tab w:val="left" w:pos="0"/>
              </w:tabs>
              <w:jc w:val="both"/>
              <w:rPr>
                <w:color w:val="000000"/>
                <w:sz w:val="28"/>
                <w:szCs w:val="28"/>
              </w:rPr>
            </w:pPr>
            <w:r w:rsidRPr="00746B57">
              <w:rPr>
                <w:color w:val="000000"/>
                <w:sz w:val="28"/>
                <w:szCs w:val="28"/>
              </w:rPr>
              <w:t xml:space="preserve">1. Хэш-функция </w:t>
            </w:r>
            <w:proofErr w:type="spellStart"/>
            <w:r w:rsidRPr="00746B57">
              <w:rPr>
                <w:color w:val="000000"/>
                <w:sz w:val="28"/>
                <w:szCs w:val="28"/>
              </w:rPr>
              <w:t>қийматларини</w:t>
            </w:r>
            <w:proofErr w:type="spellEnd"/>
            <w:r w:rsidRPr="00746B57">
              <w:rPr>
                <w:color w:val="000000"/>
                <w:sz w:val="28"/>
                <w:szCs w:val="28"/>
              </w:rPr>
              <w:t xml:space="preserve"> </w:t>
            </w:r>
            <w:proofErr w:type="spellStart"/>
            <w:r w:rsidRPr="00746B57">
              <w:rPr>
                <w:color w:val="000000"/>
                <w:sz w:val="28"/>
                <w:szCs w:val="28"/>
              </w:rPr>
              <w:t>ҳисоблаш</w:t>
            </w:r>
            <w:proofErr w:type="spellEnd"/>
            <w:r w:rsidRPr="00746B57">
              <w:rPr>
                <w:color w:val="000000"/>
                <w:sz w:val="28"/>
                <w:szCs w:val="28"/>
              </w:rPr>
              <w:t xml:space="preserve"> </w:t>
            </w:r>
            <w:proofErr w:type="spellStart"/>
            <w:r w:rsidRPr="00746B57">
              <w:rPr>
                <w:color w:val="000000"/>
                <w:sz w:val="28"/>
                <w:szCs w:val="28"/>
              </w:rPr>
              <w:t>жараёни</w:t>
            </w:r>
            <w:proofErr w:type="spellEnd"/>
            <w:r w:rsidRPr="00746B57">
              <w:rPr>
                <w:color w:val="000000"/>
                <w:sz w:val="28"/>
                <w:szCs w:val="28"/>
              </w:rPr>
              <w:t>.</w:t>
            </w:r>
          </w:p>
          <w:p w14:paraId="195894F9" w14:textId="77777777" w:rsidR="0045401C" w:rsidRPr="00746B57" w:rsidRDefault="0045401C" w:rsidP="0045401C">
            <w:pPr>
              <w:jc w:val="both"/>
              <w:rPr>
                <w:color w:val="000000"/>
                <w:sz w:val="28"/>
                <w:szCs w:val="28"/>
                <w:lang w:val="uz-Cyrl-UZ"/>
              </w:rPr>
            </w:pPr>
            <w:r w:rsidRPr="00746B57">
              <w:rPr>
                <w:color w:val="000000"/>
                <w:sz w:val="28"/>
                <w:szCs w:val="28"/>
              </w:rPr>
              <w:t xml:space="preserve">2. </w:t>
            </w:r>
            <w:proofErr w:type="spellStart"/>
            <w:r w:rsidRPr="00746B57">
              <w:rPr>
                <w:color w:val="000000"/>
                <w:sz w:val="28"/>
                <w:szCs w:val="28"/>
              </w:rPr>
              <w:t>Баъзи</w:t>
            </w:r>
            <w:proofErr w:type="spellEnd"/>
            <w:r w:rsidRPr="00746B57">
              <w:rPr>
                <w:color w:val="000000"/>
                <w:sz w:val="28"/>
                <w:szCs w:val="28"/>
              </w:rPr>
              <w:t xml:space="preserve"> </w:t>
            </w:r>
            <w:proofErr w:type="spellStart"/>
            <w:r w:rsidRPr="00746B57">
              <w:rPr>
                <w:color w:val="000000"/>
                <w:sz w:val="28"/>
                <w:szCs w:val="28"/>
              </w:rPr>
              <w:t>бир</w:t>
            </w:r>
            <w:proofErr w:type="spellEnd"/>
            <w:r w:rsidRPr="00746B57">
              <w:rPr>
                <w:color w:val="000000"/>
                <w:sz w:val="28"/>
                <w:szCs w:val="28"/>
              </w:rPr>
              <w:t xml:space="preserve"> </w:t>
            </w:r>
            <w:proofErr w:type="spellStart"/>
            <w:r w:rsidRPr="00746B57">
              <w:rPr>
                <w:color w:val="000000"/>
                <w:sz w:val="28"/>
                <w:szCs w:val="28"/>
              </w:rPr>
              <w:t>матн</w:t>
            </w:r>
            <w:proofErr w:type="spellEnd"/>
            <w:r w:rsidRPr="00746B57">
              <w:rPr>
                <w:color w:val="000000"/>
                <w:sz w:val="28"/>
                <w:szCs w:val="28"/>
              </w:rPr>
              <w:t xml:space="preserve"> </w:t>
            </w:r>
            <w:proofErr w:type="spellStart"/>
            <w:r w:rsidRPr="00746B57">
              <w:rPr>
                <w:color w:val="000000"/>
                <w:sz w:val="28"/>
                <w:szCs w:val="28"/>
              </w:rPr>
              <w:t>бўлакларида</w:t>
            </w:r>
            <w:proofErr w:type="spellEnd"/>
            <w:r w:rsidRPr="00746B57">
              <w:rPr>
                <w:color w:val="000000"/>
                <w:sz w:val="28"/>
                <w:szCs w:val="28"/>
              </w:rPr>
              <w:t xml:space="preserve"> </w:t>
            </w:r>
            <w:proofErr w:type="spellStart"/>
            <w:r w:rsidRPr="00746B57">
              <w:rPr>
                <w:color w:val="000000"/>
                <w:sz w:val="28"/>
                <w:szCs w:val="28"/>
              </w:rPr>
              <w:t>дастлабки</w:t>
            </w:r>
            <w:proofErr w:type="spellEnd"/>
            <w:r w:rsidRPr="00746B57">
              <w:rPr>
                <w:color w:val="000000"/>
                <w:sz w:val="28"/>
                <w:szCs w:val="28"/>
              </w:rPr>
              <w:t xml:space="preserve"> </w:t>
            </w:r>
            <w:proofErr w:type="spellStart"/>
            <w:r w:rsidRPr="00746B57">
              <w:rPr>
                <w:color w:val="000000"/>
                <w:sz w:val="28"/>
                <w:szCs w:val="28"/>
              </w:rPr>
              <w:t>массивнинг</w:t>
            </w:r>
            <w:proofErr w:type="spellEnd"/>
            <w:r w:rsidRPr="00746B57">
              <w:rPr>
                <w:color w:val="000000"/>
                <w:sz w:val="28"/>
                <w:szCs w:val="28"/>
              </w:rPr>
              <w:t xml:space="preserve"> </w:t>
            </w:r>
            <w:proofErr w:type="spellStart"/>
            <w:r w:rsidRPr="00746B57">
              <w:rPr>
                <w:color w:val="000000"/>
                <w:sz w:val="28"/>
                <w:szCs w:val="28"/>
              </w:rPr>
              <w:t>ўрнини</w:t>
            </w:r>
            <w:proofErr w:type="spellEnd"/>
            <w:r w:rsidRPr="00746B57">
              <w:rPr>
                <w:color w:val="000000"/>
                <w:sz w:val="28"/>
                <w:szCs w:val="28"/>
              </w:rPr>
              <w:t xml:space="preserve"> </w:t>
            </w:r>
            <w:proofErr w:type="spellStart"/>
            <w:r w:rsidRPr="00746B57">
              <w:rPr>
                <w:color w:val="000000"/>
                <w:sz w:val="28"/>
                <w:szCs w:val="28"/>
              </w:rPr>
              <w:t>босишга</w:t>
            </w:r>
            <w:proofErr w:type="spellEnd"/>
            <w:r w:rsidRPr="00746B57">
              <w:rPr>
                <w:color w:val="000000"/>
                <w:sz w:val="28"/>
                <w:szCs w:val="28"/>
              </w:rPr>
              <w:t xml:space="preserve"> </w:t>
            </w:r>
            <w:proofErr w:type="spellStart"/>
            <w:r w:rsidRPr="00746B57">
              <w:rPr>
                <w:color w:val="000000"/>
                <w:sz w:val="28"/>
                <w:szCs w:val="28"/>
              </w:rPr>
              <w:t>хизмат</w:t>
            </w:r>
            <w:proofErr w:type="spellEnd"/>
            <w:r w:rsidRPr="00746B57">
              <w:rPr>
                <w:color w:val="000000"/>
                <w:sz w:val="28"/>
                <w:szCs w:val="28"/>
              </w:rPr>
              <w:t xml:space="preserve"> </w:t>
            </w:r>
            <w:proofErr w:type="spellStart"/>
            <w:r w:rsidRPr="00746B57">
              <w:rPr>
                <w:color w:val="000000"/>
                <w:sz w:val="28"/>
                <w:szCs w:val="28"/>
              </w:rPr>
              <w:t>қилувчи</w:t>
            </w:r>
            <w:proofErr w:type="spellEnd"/>
            <w:r w:rsidRPr="00746B57">
              <w:rPr>
                <w:color w:val="000000"/>
                <w:sz w:val="28"/>
                <w:szCs w:val="28"/>
              </w:rPr>
              <w:t xml:space="preserve"> </w:t>
            </w:r>
            <w:proofErr w:type="spellStart"/>
            <w:r w:rsidRPr="00746B57">
              <w:rPr>
                <w:color w:val="000000"/>
                <w:sz w:val="28"/>
                <w:szCs w:val="28"/>
              </w:rPr>
              <w:t>ихтиёрий</w:t>
            </w:r>
            <w:proofErr w:type="spellEnd"/>
            <w:r w:rsidRPr="00746B57">
              <w:rPr>
                <w:color w:val="000000"/>
                <w:sz w:val="28"/>
                <w:szCs w:val="28"/>
              </w:rPr>
              <w:t xml:space="preserve"> </w:t>
            </w:r>
            <w:proofErr w:type="spellStart"/>
            <w:r w:rsidRPr="00746B57">
              <w:rPr>
                <w:color w:val="000000"/>
                <w:sz w:val="28"/>
                <w:szCs w:val="28"/>
              </w:rPr>
              <w:t>ўлчамдаги</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массивини</w:t>
            </w:r>
            <w:proofErr w:type="spellEnd"/>
            <w:r w:rsidRPr="00746B57">
              <w:rPr>
                <w:color w:val="000000"/>
                <w:sz w:val="28"/>
                <w:szCs w:val="28"/>
              </w:rPr>
              <w:t xml:space="preserve">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ўлчамдаги</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блокига</w:t>
            </w:r>
            <w:proofErr w:type="spellEnd"/>
            <w:r w:rsidRPr="00746B57">
              <w:rPr>
                <w:color w:val="000000"/>
                <w:sz w:val="28"/>
                <w:szCs w:val="28"/>
              </w:rPr>
              <w:t xml:space="preserve"> </w:t>
            </w:r>
            <w:proofErr w:type="spellStart"/>
            <w:r w:rsidRPr="00746B57">
              <w:rPr>
                <w:color w:val="000000"/>
                <w:sz w:val="28"/>
                <w:szCs w:val="28"/>
              </w:rPr>
              <w:t>алмаштириш</w:t>
            </w:r>
            <w:proofErr w:type="spellEnd"/>
            <w:r w:rsidRPr="00746B57">
              <w:rPr>
                <w:color w:val="000000"/>
                <w:sz w:val="28"/>
                <w:szCs w:val="28"/>
              </w:rPr>
              <w:t>.</w:t>
            </w:r>
          </w:p>
        </w:tc>
      </w:tr>
      <w:tr w:rsidR="0045401C" w:rsidRPr="00746B57" w14:paraId="2EB27023" w14:textId="77777777">
        <w:trPr>
          <w:tblCellSpacing w:w="0" w:type="dxa"/>
          <w:jc w:val="center"/>
        </w:trPr>
        <w:tc>
          <w:tcPr>
            <w:tcW w:w="1916" w:type="pct"/>
          </w:tcPr>
          <w:p w14:paraId="25079AAC" w14:textId="77777777" w:rsidR="0045401C" w:rsidRPr="00746B57" w:rsidRDefault="0045401C" w:rsidP="0045401C">
            <w:pPr>
              <w:rPr>
                <w:b/>
                <w:color w:val="000000"/>
                <w:sz w:val="28"/>
                <w:szCs w:val="28"/>
              </w:rPr>
            </w:pPr>
            <w:r w:rsidRPr="00746B57">
              <w:rPr>
                <w:b/>
                <w:bCs/>
                <w:iCs/>
                <w:color w:val="000000"/>
                <w:sz w:val="28"/>
                <w:szCs w:val="28"/>
              </w:rPr>
              <w:t>Хэш-функция</w:t>
            </w:r>
            <w:r w:rsidRPr="00746B57">
              <w:rPr>
                <w:b/>
                <w:bCs/>
                <w:iCs/>
                <w:color w:val="000000"/>
                <w:sz w:val="28"/>
                <w:szCs w:val="28"/>
                <w:lang w:val="uz-Cyrl-UZ"/>
              </w:rPr>
              <w:t xml:space="preserve"> (</w:t>
            </w:r>
            <w:r w:rsidRPr="00746B57">
              <w:rPr>
                <w:b/>
                <w:bCs/>
                <w:color w:val="000000"/>
                <w:sz w:val="28"/>
                <w:szCs w:val="28"/>
              </w:rPr>
              <w:t>функция хэширования</w:t>
            </w:r>
            <w:r w:rsidRPr="00746B57">
              <w:rPr>
                <w:b/>
                <w:bCs/>
                <w:iCs/>
                <w:color w:val="000000"/>
                <w:sz w:val="28"/>
                <w:szCs w:val="28"/>
                <w:lang w:val="uz-Cyrl-UZ"/>
              </w:rPr>
              <w:t>)</w:t>
            </w:r>
          </w:p>
          <w:p w14:paraId="2FC589A2" w14:textId="77777777" w:rsidR="0045401C" w:rsidRPr="00746B57" w:rsidRDefault="0045401C" w:rsidP="0045401C">
            <w:pPr>
              <w:rPr>
                <w:color w:val="000000"/>
                <w:sz w:val="28"/>
                <w:szCs w:val="28"/>
                <w:lang w:val="uz-Cyrl-UZ"/>
              </w:rPr>
            </w:pPr>
            <w:r w:rsidRPr="00746B57">
              <w:rPr>
                <w:b/>
                <w:color w:val="000000"/>
                <w:sz w:val="28"/>
                <w:szCs w:val="28"/>
                <w:lang w:val="uz-Cyrl-UZ"/>
              </w:rPr>
              <w:t xml:space="preserve">uz - </w:t>
            </w:r>
            <w:r w:rsidRPr="00746B57">
              <w:rPr>
                <w:color w:val="000000"/>
                <w:sz w:val="28"/>
                <w:szCs w:val="28"/>
                <w:lang w:val="uz-Cyrl-UZ"/>
              </w:rPr>
              <w:t>хэш-функция (хэшлаш функцияси)</w:t>
            </w:r>
          </w:p>
          <w:p w14:paraId="483DDAD3" w14:textId="77777777" w:rsidR="0045401C" w:rsidRPr="00746B57" w:rsidRDefault="0045401C" w:rsidP="0045401C">
            <w:pPr>
              <w:rPr>
                <w:b/>
                <w:color w:val="000000"/>
                <w:sz w:val="28"/>
                <w:szCs w:val="28"/>
                <w:lang w:val="en-US"/>
              </w:rPr>
            </w:pPr>
            <w:proofErr w:type="spellStart"/>
            <w:r w:rsidRPr="00746B57">
              <w:rPr>
                <w:b/>
                <w:color w:val="000000"/>
                <w:sz w:val="28"/>
                <w:szCs w:val="28"/>
                <w:lang w:val="en-US"/>
              </w:rPr>
              <w:lastRenderedPageBreak/>
              <w:t>en</w:t>
            </w:r>
            <w:proofErr w:type="spellEnd"/>
            <w:r w:rsidRPr="00746B57">
              <w:rPr>
                <w:b/>
                <w:color w:val="000000"/>
                <w:sz w:val="28"/>
                <w:szCs w:val="28"/>
                <w:lang w:val="en-US"/>
              </w:rPr>
              <w:t xml:space="preserve"> - </w:t>
            </w:r>
            <w:r w:rsidRPr="00746B57">
              <w:rPr>
                <w:color w:val="000000"/>
                <w:sz w:val="28"/>
                <w:szCs w:val="28"/>
                <w:lang w:val="en-US"/>
              </w:rPr>
              <w:t>hash-function</w:t>
            </w:r>
          </w:p>
        </w:tc>
        <w:tc>
          <w:tcPr>
            <w:tcW w:w="3084" w:type="pct"/>
          </w:tcPr>
          <w:p w14:paraId="0800BBBB" w14:textId="77777777" w:rsidR="0045401C" w:rsidRPr="00746B57" w:rsidRDefault="0045401C" w:rsidP="0045401C">
            <w:pPr>
              <w:jc w:val="both"/>
              <w:rPr>
                <w:color w:val="000000"/>
                <w:sz w:val="28"/>
                <w:szCs w:val="28"/>
              </w:rPr>
            </w:pPr>
            <w:r w:rsidRPr="00746B57">
              <w:rPr>
                <w:color w:val="000000"/>
                <w:sz w:val="28"/>
                <w:szCs w:val="28"/>
              </w:rPr>
              <w:lastRenderedPageBreak/>
              <w:t xml:space="preserve">1. Функция, отображающая строку бит в строку бит фиксированной длины. </w:t>
            </w:r>
          </w:p>
          <w:p w14:paraId="1F2E97B4" w14:textId="77777777" w:rsidR="0045401C" w:rsidRPr="00746B57" w:rsidRDefault="0045401C" w:rsidP="0045401C">
            <w:pPr>
              <w:widowControl w:val="0"/>
              <w:tabs>
                <w:tab w:val="num" w:pos="1701"/>
              </w:tabs>
              <w:jc w:val="both"/>
              <w:rPr>
                <w:color w:val="000000"/>
                <w:sz w:val="28"/>
                <w:szCs w:val="28"/>
              </w:rPr>
            </w:pPr>
            <w:r w:rsidRPr="00746B57">
              <w:rPr>
                <w:color w:val="000000"/>
                <w:sz w:val="28"/>
                <w:szCs w:val="28"/>
              </w:rPr>
              <w:t>2. Математическое преобразование массива данных произвольного размера и вычисление для не</w:t>
            </w:r>
            <w:r w:rsidRPr="00746B57">
              <w:rPr>
                <w:color w:val="000000"/>
                <w:sz w:val="28"/>
                <w:szCs w:val="28"/>
              </w:rPr>
              <w:lastRenderedPageBreak/>
              <w:t>го фиксированной уникальной последовательности небольшой длины.</w:t>
            </w:r>
          </w:p>
          <w:p w14:paraId="597E92A8" w14:textId="77777777" w:rsidR="0045401C" w:rsidRPr="00746B57" w:rsidRDefault="0045401C" w:rsidP="0045401C">
            <w:pPr>
              <w:jc w:val="both"/>
              <w:rPr>
                <w:color w:val="000000"/>
                <w:sz w:val="28"/>
                <w:szCs w:val="28"/>
                <w:lang w:val="uz-Cyrl-UZ"/>
              </w:rPr>
            </w:pPr>
          </w:p>
          <w:p w14:paraId="67CD0EB2" w14:textId="77777777" w:rsidR="0045401C" w:rsidRPr="00746B57" w:rsidRDefault="0045401C" w:rsidP="0045401C">
            <w:pPr>
              <w:jc w:val="both"/>
              <w:rPr>
                <w:color w:val="000000"/>
                <w:sz w:val="28"/>
                <w:szCs w:val="28"/>
              </w:rPr>
            </w:pPr>
            <w:r w:rsidRPr="00746B57">
              <w:rPr>
                <w:color w:val="000000"/>
                <w:sz w:val="28"/>
                <w:szCs w:val="28"/>
              </w:rPr>
              <w:t xml:space="preserve">1. </w:t>
            </w:r>
            <w:proofErr w:type="spellStart"/>
            <w:r w:rsidRPr="00746B57">
              <w:rPr>
                <w:color w:val="000000"/>
                <w:sz w:val="28"/>
                <w:szCs w:val="28"/>
              </w:rPr>
              <w:t>Битлар</w:t>
            </w:r>
            <w:proofErr w:type="spellEnd"/>
            <w:r w:rsidRPr="00746B57">
              <w:rPr>
                <w:color w:val="000000"/>
                <w:sz w:val="28"/>
                <w:szCs w:val="28"/>
              </w:rPr>
              <w:t xml:space="preserve"> </w:t>
            </w:r>
            <w:proofErr w:type="spellStart"/>
            <w:r w:rsidRPr="00746B57">
              <w:rPr>
                <w:color w:val="000000"/>
                <w:sz w:val="28"/>
                <w:szCs w:val="28"/>
              </w:rPr>
              <w:t>сатрини</w:t>
            </w:r>
            <w:proofErr w:type="spellEnd"/>
            <w:r w:rsidRPr="00746B57">
              <w:rPr>
                <w:color w:val="000000"/>
                <w:sz w:val="28"/>
                <w:szCs w:val="28"/>
              </w:rPr>
              <w:t xml:space="preserve">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узунликдаги</w:t>
            </w:r>
            <w:proofErr w:type="spellEnd"/>
            <w:r w:rsidRPr="00746B57">
              <w:rPr>
                <w:color w:val="000000"/>
                <w:sz w:val="28"/>
                <w:szCs w:val="28"/>
              </w:rPr>
              <w:t xml:space="preserve"> </w:t>
            </w:r>
            <w:proofErr w:type="spellStart"/>
            <w:r w:rsidRPr="00746B57">
              <w:rPr>
                <w:color w:val="000000"/>
                <w:sz w:val="28"/>
                <w:szCs w:val="28"/>
              </w:rPr>
              <w:t>битлар</w:t>
            </w:r>
            <w:proofErr w:type="spellEnd"/>
            <w:r w:rsidRPr="00746B57">
              <w:rPr>
                <w:color w:val="000000"/>
                <w:sz w:val="28"/>
                <w:szCs w:val="28"/>
              </w:rPr>
              <w:t xml:space="preserve"> </w:t>
            </w:r>
            <w:proofErr w:type="spellStart"/>
            <w:r w:rsidRPr="00746B57">
              <w:rPr>
                <w:color w:val="000000"/>
                <w:sz w:val="28"/>
                <w:szCs w:val="28"/>
              </w:rPr>
              <w:t>сатрига</w:t>
            </w:r>
            <w:proofErr w:type="spellEnd"/>
            <w:r w:rsidRPr="00746B57">
              <w:rPr>
                <w:color w:val="000000"/>
                <w:sz w:val="28"/>
                <w:szCs w:val="28"/>
              </w:rPr>
              <w:t xml:space="preserve"> </w:t>
            </w:r>
            <w:proofErr w:type="spellStart"/>
            <w:r w:rsidRPr="00746B57">
              <w:rPr>
                <w:color w:val="000000"/>
                <w:sz w:val="28"/>
                <w:szCs w:val="28"/>
              </w:rPr>
              <w:t>айлантириш</w:t>
            </w:r>
            <w:proofErr w:type="spellEnd"/>
            <w:r w:rsidRPr="00746B57">
              <w:rPr>
                <w:color w:val="000000"/>
                <w:sz w:val="28"/>
                <w:szCs w:val="28"/>
              </w:rPr>
              <w:t xml:space="preserve"> </w:t>
            </w:r>
            <w:proofErr w:type="spellStart"/>
            <w:r w:rsidRPr="00746B57">
              <w:rPr>
                <w:color w:val="000000"/>
                <w:sz w:val="28"/>
                <w:szCs w:val="28"/>
              </w:rPr>
              <w:t>функцияси</w:t>
            </w:r>
            <w:proofErr w:type="spellEnd"/>
            <w:r w:rsidRPr="00746B57">
              <w:rPr>
                <w:color w:val="000000"/>
                <w:sz w:val="28"/>
                <w:szCs w:val="28"/>
              </w:rPr>
              <w:t>.</w:t>
            </w:r>
          </w:p>
          <w:p w14:paraId="40B9B06F" w14:textId="77777777" w:rsidR="0045401C" w:rsidRPr="00746B57" w:rsidRDefault="0045401C" w:rsidP="0045401C">
            <w:pPr>
              <w:jc w:val="both"/>
              <w:rPr>
                <w:color w:val="000000"/>
                <w:sz w:val="28"/>
                <w:szCs w:val="28"/>
              </w:rPr>
            </w:pPr>
            <w:r w:rsidRPr="00746B57">
              <w:rPr>
                <w:color w:val="000000"/>
                <w:sz w:val="28"/>
                <w:szCs w:val="28"/>
              </w:rPr>
              <w:t xml:space="preserve">2. </w:t>
            </w:r>
            <w:proofErr w:type="spellStart"/>
            <w:r w:rsidRPr="00746B57">
              <w:rPr>
                <w:color w:val="000000"/>
                <w:sz w:val="28"/>
                <w:szCs w:val="28"/>
              </w:rPr>
              <w:t>Ихтиёрий</w:t>
            </w:r>
            <w:proofErr w:type="spellEnd"/>
            <w:r w:rsidRPr="00746B57">
              <w:rPr>
                <w:color w:val="000000"/>
                <w:sz w:val="28"/>
                <w:szCs w:val="28"/>
              </w:rPr>
              <w:t xml:space="preserve"> </w:t>
            </w:r>
            <w:proofErr w:type="spellStart"/>
            <w:r w:rsidRPr="00746B57">
              <w:rPr>
                <w:color w:val="000000"/>
                <w:sz w:val="28"/>
                <w:szCs w:val="28"/>
              </w:rPr>
              <w:t>ўлчамдаги</w:t>
            </w:r>
            <w:proofErr w:type="spellEnd"/>
            <w:r w:rsidRPr="00746B57">
              <w:rPr>
                <w:color w:val="000000"/>
                <w:sz w:val="28"/>
                <w:szCs w:val="28"/>
              </w:rPr>
              <w:t xml:space="preserve"> </w:t>
            </w:r>
            <w:proofErr w:type="spellStart"/>
            <w:r w:rsidRPr="00746B57">
              <w:rPr>
                <w:color w:val="000000"/>
                <w:sz w:val="28"/>
                <w:szCs w:val="28"/>
              </w:rPr>
              <w:t>маълумотлар</w:t>
            </w:r>
            <w:proofErr w:type="spellEnd"/>
            <w:r w:rsidRPr="00746B57">
              <w:rPr>
                <w:color w:val="000000"/>
                <w:sz w:val="28"/>
                <w:szCs w:val="28"/>
              </w:rPr>
              <w:t xml:space="preserve"> </w:t>
            </w:r>
            <w:proofErr w:type="spellStart"/>
            <w:r w:rsidRPr="00746B57">
              <w:rPr>
                <w:color w:val="000000"/>
                <w:sz w:val="28"/>
                <w:szCs w:val="28"/>
              </w:rPr>
              <w:t>массивини</w:t>
            </w:r>
            <w:proofErr w:type="spellEnd"/>
            <w:r w:rsidRPr="00746B57">
              <w:rPr>
                <w:color w:val="000000"/>
                <w:sz w:val="28"/>
                <w:szCs w:val="28"/>
              </w:rPr>
              <w:t xml:space="preserve"> математик </w:t>
            </w:r>
            <w:proofErr w:type="spellStart"/>
            <w:r w:rsidRPr="00746B57">
              <w:rPr>
                <w:color w:val="000000"/>
                <w:sz w:val="28"/>
                <w:szCs w:val="28"/>
              </w:rPr>
              <w:t>алмаштириш</w:t>
            </w:r>
            <w:proofErr w:type="spellEnd"/>
            <w:r w:rsidRPr="00746B57">
              <w:rPr>
                <w:color w:val="000000"/>
                <w:sz w:val="28"/>
                <w:szCs w:val="28"/>
              </w:rPr>
              <w:t xml:space="preserve"> </w:t>
            </w:r>
            <w:proofErr w:type="spellStart"/>
            <w:r w:rsidRPr="00746B57">
              <w:rPr>
                <w:color w:val="000000"/>
                <w:sz w:val="28"/>
                <w:szCs w:val="28"/>
              </w:rPr>
              <w:t>ва</w:t>
            </w:r>
            <w:proofErr w:type="spellEnd"/>
            <w:r w:rsidRPr="00746B57">
              <w:rPr>
                <w:color w:val="000000"/>
                <w:sz w:val="28"/>
                <w:szCs w:val="28"/>
              </w:rPr>
              <w:t xml:space="preserve"> </w:t>
            </w:r>
            <w:proofErr w:type="spellStart"/>
            <w:r w:rsidRPr="00746B57">
              <w:rPr>
                <w:color w:val="000000"/>
                <w:sz w:val="28"/>
                <w:szCs w:val="28"/>
              </w:rPr>
              <w:t>унинг</w:t>
            </w:r>
            <w:proofErr w:type="spellEnd"/>
            <w:r w:rsidRPr="00746B57">
              <w:rPr>
                <w:color w:val="000000"/>
                <w:sz w:val="28"/>
                <w:szCs w:val="28"/>
              </w:rPr>
              <w:t xml:space="preserve"> </w:t>
            </w:r>
            <w:proofErr w:type="spellStart"/>
            <w:r w:rsidRPr="00746B57">
              <w:rPr>
                <w:color w:val="000000"/>
                <w:sz w:val="28"/>
                <w:szCs w:val="28"/>
              </w:rPr>
              <w:t>учун</w:t>
            </w:r>
            <w:proofErr w:type="spellEnd"/>
            <w:r w:rsidRPr="00746B57">
              <w:rPr>
                <w:color w:val="000000"/>
                <w:sz w:val="28"/>
                <w:szCs w:val="28"/>
              </w:rPr>
              <w:t xml:space="preserve"> </w:t>
            </w:r>
            <w:proofErr w:type="spellStart"/>
            <w:r w:rsidRPr="00746B57">
              <w:rPr>
                <w:color w:val="000000"/>
                <w:sz w:val="28"/>
                <w:szCs w:val="28"/>
              </w:rPr>
              <w:t>унча</w:t>
            </w:r>
            <w:proofErr w:type="spellEnd"/>
            <w:r w:rsidRPr="00746B57">
              <w:rPr>
                <w:color w:val="000000"/>
                <w:sz w:val="28"/>
                <w:szCs w:val="28"/>
              </w:rPr>
              <w:t xml:space="preserve"> </w:t>
            </w:r>
            <w:proofErr w:type="spellStart"/>
            <w:r w:rsidRPr="00746B57">
              <w:rPr>
                <w:color w:val="000000"/>
                <w:sz w:val="28"/>
                <w:szCs w:val="28"/>
              </w:rPr>
              <w:t>узун</w:t>
            </w:r>
            <w:proofErr w:type="spellEnd"/>
            <w:r w:rsidRPr="00746B57">
              <w:rPr>
                <w:color w:val="000000"/>
                <w:sz w:val="28"/>
                <w:szCs w:val="28"/>
              </w:rPr>
              <w:t xml:space="preserve"> </w:t>
            </w:r>
            <w:proofErr w:type="spellStart"/>
            <w:r w:rsidRPr="00746B57">
              <w:rPr>
                <w:color w:val="000000"/>
                <w:sz w:val="28"/>
                <w:szCs w:val="28"/>
              </w:rPr>
              <w:t>бўлмаган</w:t>
            </w:r>
            <w:proofErr w:type="spellEnd"/>
            <w:r w:rsidRPr="00746B57">
              <w:rPr>
                <w:color w:val="000000"/>
                <w:sz w:val="28"/>
                <w:szCs w:val="28"/>
              </w:rPr>
              <w:t xml:space="preserve"> </w:t>
            </w:r>
            <w:proofErr w:type="spellStart"/>
            <w:r w:rsidRPr="00746B57">
              <w:rPr>
                <w:color w:val="000000"/>
                <w:sz w:val="28"/>
                <w:szCs w:val="28"/>
              </w:rPr>
              <w:t>белгиланган</w:t>
            </w:r>
            <w:proofErr w:type="spellEnd"/>
            <w:r w:rsidRPr="00746B57">
              <w:rPr>
                <w:color w:val="000000"/>
                <w:sz w:val="28"/>
                <w:szCs w:val="28"/>
              </w:rPr>
              <w:t xml:space="preserve"> </w:t>
            </w:r>
            <w:proofErr w:type="spellStart"/>
            <w:r w:rsidRPr="00746B57">
              <w:rPr>
                <w:color w:val="000000"/>
                <w:sz w:val="28"/>
                <w:szCs w:val="28"/>
              </w:rPr>
              <w:t>ягона</w:t>
            </w:r>
            <w:proofErr w:type="spellEnd"/>
            <w:r w:rsidRPr="00746B57">
              <w:rPr>
                <w:color w:val="000000"/>
                <w:sz w:val="28"/>
                <w:szCs w:val="28"/>
              </w:rPr>
              <w:t xml:space="preserve"> </w:t>
            </w:r>
            <w:proofErr w:type="spellStart"/>
            <w:r w:rsidRPr="00746B57">
              <w:rPr>
                <w:color w:val="000000"/>
                <w:sz w:val="28"/>
                <w:szCs w:val="28"/>
              </w:rPr>
              <w:t>кетма-кетликни</w:t>
            </w:r>
            <w:proofErr w:type="spellEnd"/>
            <w:r w:rsidRPr="00746B57">
              <w:rPr>
                <w:color w:val="000000"/>
                <w:sz w:val="28"/>
                <w:szCs w:val="28"/>
              </w:rPr>
              <w:t xml:space="preserve"> </w:t>
            </w:r>
            <w:proofErr w:type="spellStart"/>
            <w:r w:rsidRPr="00746B57">
              <w:rPr>
                <w:color w:val="000000"/>
                <w:sz w:val="28"/>
                <w:szCs w:val="28"/>
              </w:rPr>
              <w:t>ҳисоблаш</w:t>
            </w:r>
            <w:proofErr w:type="spellEnd"/>
            <w:r w:rsidRPr="00746B57">
              <w:rPr>
                <w:color w:val="000000"/>
                <w:sz w:val="28"/>
                <w:szCs w:val="28"/>
              </w:rPr>
              <w:t xml:space="preserve">. </w:t>
            </w:r>
          </w:p>
        </w:tc>
      </w:tr>
    </w:tbl>
    <w:p w14:paraId="0E84B214" w14:textId="77777777" w:rsidR="0045401C" w:rsidRPr="007309BD" w:rsidRDefault="0045401C">
      <w:pPr>
        <w:rPr>
          <w:color w:val="000000"/>
          <w:sz w:val="28"/>
          <w:szCs w:val="28"/>
        </w:rPr>
      </w:pPr>
    </w:p>
    <w:tbl>
      <w:tblPr>
        <w:tblW w:w="52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7"/>
        <w:gridCol w:w="6192"/>
      </w:tblGrid>
      <w:tr w:rsidR="0045401C" w:rsidRPr="00746B57" w14:paraId="7194C32A" w14:textId="77777777">
        <w:tc>
          <w:tcPr>
            <w:tcW w:w="5000" w:type="pct"/>
            <w:gridSpan w:val="2"/>
            <w:shd w:val="clear" w:color="auto" w:fill="auto"/>
          </w:tcPr>
          <w:p w14:paraId="13B0680F" w14:textId="77777777" w:rsidR="0045401C" w:rsidRDefault="0045401C">
            <w:pPr>
              <w:jc w:val="center"/>
              <w:rPr>
                <w:b/>
                <w:color w:val="000000"/>
                <w:sz w:val="28"/>
                <w:szCs w:val="28"/>
              </w:rPr>
            </w:pPr>
            <w:r>
              <w:rPr>
                <w:b/>
                <w:color w:val="000000"/>
                <w:sz w:val="28"/>
                <w:szCs w:val="28"/>
              </w:rPr>
              <w:t>Ц</w:t>
            </w:r>
          </w:p>
        </w:tc>
      </w:tr>
      <w:tr w:rsidR="0045401C" w14:paraId="43AFCAC2" w14:textId="77777777">
        <w:tc>
          <w:tcPr>
            <w:tcW w:w="1916" w:type="pct"/>
            <w:shd w:val="clear" w:color="auto" w:fill="auto"/>
          </w:tcPr>
          <w:p w14:paraId="7310198A" w14:textId="77777777" w:rsidR="0045401C" w:rsidRDefault="0045401C" w:rsidP="0045401C">
            <w:pPr>
              <w:rPr>
                <w:b/>
                <w:color w:val="000000"/>
                <w:sz w:val="28"/>
                <w:szCs w:val="28"/>
              </w:rPr>
            </w:pPr>
            <w:r>
              <w:rPr>
                <w:b/>
                <w:color w:val="000000"/>
                <w:sz w:val="28"/>
                <w:szCs w:val="28"/>
              </w:rPr>
              <w:t>Центр ау</w:t>
            </w:r>
            <w:r>
              <w:rPr>
                <w:b/>
                <w:color w:val="000000"/>
                <w:spacing w:val="-4"/>
                <w:sz w:val="28"/>
                <w:szCs w:val="28"/>
              </w:rPr>
              <w:t>тентификации</w:t>
            </w:r>
          </w:p>
          <w:p w14:paraId="4BB0C9EE"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аутентификация </w:t>
            </w:r>
            <w:proofErr w:type="spellStart"/>
            <w:r>
              <w:rPr>
                <w:color w:val="000000"/>
                <w:sz w:val="28"/>
                <w:szCs w:val="28"/>
              </w:rPr>
              <w:t>қилиш</w:t>
            </w:r>
            <w:proofErr w:type="spellEnd"/>
            <w:r>
              <w:rPr>
                <w:color w:val="000000"/>
                <w:sz w:val="28"/>
                <w:szCs w:val="28"/>
              </w:rPr>
              <w:t xml:space="preserve"> </w:t>
            </w:r>
            <w:r>
              <w:rPr>
                <w:color w:val="000000"/>
                <w:sz w:val="28"/>
                <w:szCs w:val="28"/>
                <w:lang w:val="uz-Cyrl-UZ"/>
              </w:rPr>
              <w:t>маркази</w:t>
            </w:r>
          </w:p>
          <w:p w14:paraId="583F809B"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authentication center,</w:t>
            </w:r>
            <w:r>
              <w:rPr>
                <w:bCs/>
                <w:color w:val="000000"/>
                <w:sz w:val="28"/>
                <w:szCs w:val="28"/>
                <w:lang w:val="en-US"/>
              </w:rPr>
              <w:t xml:space="preserve"> </w:t>
            </w:r>
            <w:proofErr w:type="spellStart"/>
            <w:r>
              <w:rPr>
                <w:bCs/>
                <w:color w:val="000000"/>
                <w:sz w:val="28"/>
                <w:szCs w:val="28"/>
                <w:lang w:val="en-US"/>
              </w:rPr>
              <w:t>AuC</w:t>
            </w:r>
            <w:proofErr w:type="spellEnd"/>
          </w:p>
        </w:tc>
        <w:tc>
          <w:tcPr>
            <w:tcW w:w="3084" w:type="pct"/>
            <w:shd w:val="clear" w:color="auto" w:fill="auto"/>
          </w:tcPr>
          <w:p w14:paraId="1735AFA6" w14:textId="77777777" w:rsidR="0045401C" w:rsidRDefault="0045401C">
            <w:pPr>
              <w:jc w:val="both"/>
              <w:rPr>
                <w:color w:val="000000"/>
                <w:spacing w:val="-4"/>
                <w:sz w:val="28"/>
                <w:szCs w:val="28"/>
                <w:lang w:val="uz-Cyrl-UZ"/>
              </w:rPr>
            </w:pPr>
            <w:r>
              <w:rPr>
                <w:color w:val="000000"/>
                <w:spacing w:val="-4"/>
                <w:sz w:val="28"/>
                <w:szCs w:val="28"/>
              </w:rPr>
              <w:t xml:space="preserve">Сетевое оборудование, </w:t>
            </w:r>
            <w:r>
              <w:rPr>
                <w:color w:val="000000"/>
                <w:spacing w:val="-5"/>
                <w:sz w:val="28"/>
                <w:szCs w:val="28"/>
              </w:rPr>
              <w:t>отвечающее за конфиденциальный обмен информацией в сети мобильной связи и обеспечива</w:t>
            </w:r>
            <w:r>
              <w:rPr>
                <w:color w:val="000000"/>
                <w:spacing w:val="-3"/>
                <w:sz w:val="28"/>
                <w:szCs w:val="28"/>
              </w:rPr>
              <w:t>ющее защиту от несанкционированно</w:t>
            </w:r>
            <w:r>
              <w:rPr>
                <w:color w:val="000000"/>
                <w:spacing w:val="-4"/>
                <w:sz w:val="28"/>
                <w:szCs w:val="28"/>
              </w:rPr>
              <w:t>го доступа.</w:t>
            </w:r>
          </w:p>
          <w:p w14:paraId="01A03805" w14:textId="77777777" w:rsidR="0045401C" w:rsidRDefault="0045401C">
            <w:pPr>
              <w:jc w:val="both"/>
              <w:rPr>
                <w:color w:val="000000"/>
                <w:spacing w:val="-4"/>
                <w:sz w:val="28"/>
                <w:szCs w:val="28"/>
                <w:lang w:val="uz-Cyrl-UZ"/>
              </w:rPr>
            </w:pPr>
          </w:p>
          <w:p w14:paraId="7A91BA94" w14:textId="77777777" w:rsidR="0045401C" w:rsidRDefault="0045401C">
            <w:pPr>
              <w:jc w:val="both"/>
              <w:rPr>
                <w:color w:val="000000"/>
                <w:sz w:val="28"/>
                <w:szCs w:val="28"/>
                <w:lang w:val="uz-Cyrl-UZ"/>
              </w:rPr>
            </w:pPr>
            <w:r>
              <w:rPr>
                <w:color w:val="000000"/>
                <w:spacing w:val="-4"/>
                <w:sz w:val="28"/>
                <w:szCs w:val="28"/>
                <w:lang w:val="uz-Cyrl-UZ"/>
              </w:rPr>
              <w:t>Мобил алоқа тармоғида конфиденциал ахборот алмашиниш юзасидан жавобгар бўлган ва рухсат этилмаган тарзда фойдалана олишдан муҳофаза қилинишни таъминлайдиган тармоқ ускунаси.</w:t>
            </w:r>
          </w:p>
        </w:tc>
      </w:tr>
      <w:tr w:rsidR="0045401C" w14:paraId="7286E565" w14:textId="77777777">
        <w:tc>
          <w:tcPr>
            <w:tcW w:w="1916" w:type="pct"/>
            <w:shd w:val="clear" w:color="auto" w:fill="auto"/>
          </w:tcPr>
          <w:p w14:paraId="4A0257C2" w14:textId="77777777" w:rsidR="0045401C" w:rsidRDefault="0045401C">
            <w:pPr>
              <w:autoSpaceDE w:val="0"/>
              <w:autoSpaceDN w:val="0"/>
              <w:adjustRightInd w:val="0"/>
              <w:jc w:val="both"/>
              <w:rPr>
                <w:b/>
                <w:bCs/>
                <w:iCs/>
                <w:color w:val="000000"/>
                <w:sz w:val="28"/>
                <w:szCs w:val="28"/>
                <w:lang w:val="uz-Cyrl-UZ"/>
              </w:rPr>
            </w:pPr>
            <w:r>
              <w:rPr>
                <w:b/>
                <w:bCs/>
                <w:iCs/>
                <w:color w:val="000000"/>
                <w:sz w:val="28"/>
                <w:szCs w:val="28"/>
                <w:lang w:val="uz-Cyrl-UZ"/>
              </w:rPr>
              <w:t>Целостность</w:t>
            </w:r>
          </w:p>
          <w:p w14:paraId="56ED7AC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яхлитлик </w:t>
            </w:r>
          </w:p>
          <w:p w14:paraId="6F8CF5B1"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6"/>
                <w:sz w:val="28"/>
                <w:szCs w:val="28"/>
                <w:lang w:val="uz-Cyrl-UZ"/>
              </w:rPr>
              <w:t>integrity</w:t>
            </w:r>
          </w:p>
        </w:tc>
        <w:tc>
          <w:tcPr>
            <w:tcW w:w="3084" w:type="pct"/>
            <w:shd w:val="clear" w:color="auto" w:fill="auto"/>
          </w:tcPr>
          <w:p w14:paraId="0DBA84BC" w14:textId="77777777" w:rsidR="0045401C" w:rsidRDefault="0045401C">
            <w:pPr>
              <w:autoSpaceDE w:val="0"/>
              <w:autoSpaceDN w:val="0"/>
              <w:adjustRightInd w:val="0"/>
              <w:jc w:val="both"/>
              <w:rPr>
                <w:bCs/>
                <w:color w:val="000000"/>
                <w:sz w:val="28"/>
                <w:szCs w:val="28"/>
              </w:rPr>
            </w:pPr>
            <w:r>
              <w:rPr>
                <w:bCs/>
                <w:color w:val="000000"/>
                <w:sz w:val="28"/>
                <w:szCs w:val="28"/>
              </w:rPr>
              <w:t>Свойство информации, заключающееся в ее существовании в неискаженном виде (неизменном по отношению к некоторому фиксированному ее состоянию).</w:t>
            </w:r>
          </w:p>
          <w:p w14:paraId="4782D678" w14:textId="77777777" w:rsidR="0045401C" w:rsidRDefault="0045401C">
            <w:pPr>
              <w:jc w:val="both"/>
              <w:rPr>
                <w:color w:val="000000"/>
                <w:sz w:val="28"/>
                <w:szCs w:val="28"/>
                <w:lang w:val="uz-Cyrl-UZ"/>
              </w:rPr>
            </w:pPr>
          </w:p>
          <w:p w14:paraId="016A9FF3" w14:textId="77777777" w:rsidR="0045401C" w:rsidRDefault="0045401C">
            <w:pPr>
              <w:jc w:val="both"/>
              <w:rPr>
                <w:color w:val="000000"/>
                <w:sz w:val="28"/>
                <w:szCs w:val="28"/>
                <w:lang w:val="uz-Cyrl-UZ"/>
              </w:rPr>
            </w:pPr>
            <w:r>
              <w:rPr>
                <w:color w:val="000000"/>
                <w:sz w:val="28"/>
                <w:szCs w:val="28"/>
                <w:lang w:val="uz-Cyrl-UZ"/>
              </w:rPr>
              <w:t>Ахборотнинг, бузилмаган кўринишда (ахборотнинг қандайдир қайд этилган ҳолатига нисбатан ўзгармаган шаклда) мавжуд бўлишида ифодаланадиган хусусияти.</w:t>
            </w:r>
          </w:p>
        </w:tc>
      </w:tr>
      <w:tr w:rsidR="0045401C" w14:paraId="5DAFC521" w14:textId="77777777">
        <w:tc>
          <w:tcPr>
            <w:tcW w:w="1916" w:type="pct"/>
            <w:shd w:val="clear" w:color="auto" w:fill="auto"/>
          </w:tcPr>
          <w:p w14:paraId="3C1B55C5" w14:textId="77777777" w:rsidR="0045401C" w:rsidRDefault="0045401C" w:rsidP="0045401C">
            <w:pPr>
              <w:rPr>
                <w:b/>
                <w:color w:val="000000"/>
                <w:spacing w:val="5"/>
                <w:sz w:val="28"/>
                <w:szCs w:val="28"/>
                <w:lang w:val="uz-Cyrl-UZ"/>
              </w:rPr>
            </w:pPr>
            <w:r>
              <w:rPr>
                <w:b/>
                <w:color w:val="000000"/>
                <w:spacing w:val="5"/>
                <w:sz w:val="28"/>
                <w:szCs w:val="28"/>
                <w:lang w:val="uz-Cyrl-UZ"/>
              </w:rPr>
              <w:t>Целостность данных</w:t>
            </w:r>
          </w:p>
          <w:p w14:paraId="7FB6322A" w14:textId="77777777" w:rsidR="0045401C" w:rsidRDefault="0045401C">
            <w:pPr>
              <w:shd w:val="clear" w:color="auto" w:fill="FFFFFF"/>
              <w:tabs>
                <w:tab w:val="left" w:pos="4253"/>
              </w:tabs>
              <w:ind w:right="34"/>
              <w:rPr>
                <w:color w:val="000000"/>
                <w:spacing w:val="-5"/>
                <w:sz w:val="28"/>
                <w:szCs w:val="28"/>
                <w:lang w:val="uz-Cyrl-UZ"/>
              </w:rPr>
            </w:pPr>
            <w:r>
              <w:rPr>
                <w:b/>
                <w:color w:val="000000"/>
                <w:sz w:val="28"/>
                <w:szCs w:val="28"/>
                <w:lang w:val="uz-Cyrl-UZ"/>
              </w:rPr>
              <w:t xml:space="preserve">uz - </w:t>
            </w:r>
            <w:r>
              <w:rPr>
                <w:color w:val="000000"/>
                <w:spacing w:val="-5"/>
                <w:sz w:val="28"/>
                <w:szCs w:val="28"/>
                <w:lang w:val="uz-Cyrl-UZ"/>
              </w:rPr>
              <w:t xml:space="preserve">маълумотларнинг яхлитлиги </w:t>
            </w:r>
          </w:p>
          <w:p w14:paraId="0BAF8007"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6"/>
                <w:sz w:val="28"/>
                <w:szCs w:val="28"/>
                <w:lang w:val="uz-Cyrl-UZ"/>
              </w:rPr>
              <w:t>data integrity</w:t>
            </w:r>
          </w:p>
        </w:tc>
        <w:tc>
          <w:tcPr>
            <w:tcW w:w="3084" w:type="pct"/>
            <w:shd w:val="clear" w:color="auto" w:fill="auto"/>
          </w:tcPr>
          <w:p w14:paraId="66CF4F4D" w14:textId="77777777" w:rsidR="0045401C" w:rsidRDefault="0045401C">
            <w:pPr>
              <w:jc w:val="both"/>
              <w:rPr>
                <w:color w:val="000000"/>
                <w:sz w:val="28"/>
                <w:szCs w:val="28"/>
              </w:rPr>
            </w:pPr>
            <w:r>
              <w:rPr>
                <w:color w:val="000000"/>
                <w:sz w:val="28"/>
                <w:szCs w:val="28"/>
              </w:rPr>
              <w:t xml:space="preserve">1. Способность данных сохранять точность и непротиворечивость независимо от выполняемых изменений. </w:t>
            </w:r>
          </w:p>
          <w:p w14:paraId="3A22371B" w14:textId="77777777" w:rsidR="0045401C" w:rsidRDefault="0045401C">
            <w:pPr>
              <w:shd w:val="clear" w:color="auto" w:fill="FFFFFF"/>
              <w:spacing w:before="67"/>
              <w:ind w:left="5" w:right="19"/>
              <w:jc w:val="both"/>
              <w:rPr>
                <w:bCs/>
                <w:color w:val="000000"/>
                <w:sz w:val="28"/>
                <w:szCs w:val="28"/>
              </w:rPr>
            </w:pPr>
            <w:r>
              <w:rPr>
                <w:color w:val="000000"/>
                <w:sz w:val="28"/>
                <w:szCs w:val="28"/>
              </w:rPr>
              <w:t xml:space="preserve">2. </w:t>
            </w:r>
            <w:r>
              <w:rPr>
                <w:bCs/>
                <w:color w:val="000000"/>
                <w:spacing w:val="3"/>
                <w:sz w:val="28"/>
                <w:szCs w:val="28"/>
              </w:rPr>
              <w:t>Свойство, гарантирующее невозмож</w:t>
            </w:r>
            <w:r>
              <w:rPr>
                <w:bCs/>
                <w:color w:val="000000"/>
                <w:spacing w:val="-1"/>
                <w:sz w:val="28"/>
                <w:szCs w:val="28"/>
              </w:rPr>
              <w:t>ность изменения, подмены или уничто</w:t>
            </w:r>
            <w:r>
              <w:rPr>
                <w:bCs/>
                <w:color w:val="000000"/>
                <w:spacing w:val="2"/>
                <w:sz w:val="28"/>
                <w:szCs w:val="28"/>
              </w:rPr>
              <w:t xml:space="preserve">жения данных несанкционированным </w:t>
            </w:r>
            <w:r>
              <w:rPr>
                <w:bCs/>
                <w:color w:val="000000"/>
                <w:sz w:val="28"/>
                <w:szCs w:val="28"/>
              </w:rPr>
              <w:t>способом.</w:t>
            </w:r>
          </w:p>
          <w:p w14:paraId="4DA8E37F" w14:textId="77777777" w:rsidR="0045401C" w:rsidRDefault="0045401C">
            <w:pPr>
              <w:shd w:val="clear" w:color="auto" w:fill="FFFFFF"/>
              <w:spacing w:line="20" w:lineRule="atLeast"/>
              <w:ind w:left="19"/>
              <w:jc w:val="both"/>
              <w:rPr>
                <w:i/>
                <w:color w:val="000000"/>
                <w:spacing w:val="-2"/>
              </w:rPr>
            </w:pPr>
            <w:r>
              <w:rPr>
                <w:i/>
                <w:color w:val="000000"/>
                <w:spacing w:val="-2"/>
              </w:rPr>
              <w:t>Примечание − Целостность данных включает устойчивость системы к отказам и автоматическое восстановление.</w:t>
            </w:r>
          </w:p>
          <w:p w14:paraId="632C4D0F" w14:textId="77777777" w:rsidR="0045401C" w:rsidRDefault="0045401C">
            <w:pPr>
              <w:jc w:val="both"/>
              <w:rPr>
                <w:color w:val="000000"/>
                <w:sz w:val="28"/>
                <w:szCs w:val="28"/>
              </w:rPr>
            </w:pPr>
          </w:p>
          <w:p w14:paraId="3595350E" w14:textId="77777777" w:rsidR="0045401C" w:rsidRDefault="0045401C">
            <w:pPr>
              <w:jc w:val="both"/>
              <w:rPr>
                <w:color w:val="000000"/>
                <w:spacing w:val="-2"/>
                <w:sz w:val="28"/>
                <w:szCs w:val="28"/>
                <w:lang w:val="uz-Cyrl-UZ"/>
              </w:rPr>
            </w:pPr>
            <w:r>
              <w:rPr>
                <w:color w:val="000000"/>
                <w:spacing w:val="-2"/>
                <w:sz w:val="28"/>
                <w:szCs w:val="28"/>
              </w:rPr>
              <w:t xml:space="preserve">1. </w:t>
            </w:r>
            <w:r>
              <w:rPr>
                <w:color w:val="000000"/>
                <w:spacing w:val="-2"/>
                <w:sz w:val="28"/>
                <w:szCs w:val="28"/>
                <w:lang w:val="uz-Cyrl-UZ"/>
              </w:rPr>
              <w:t>Амалга ошириладиган ўзгартиришлардан қатъи назар, маълумотларнинг аниқликни ва зид келмасликни сақлаш қобилияти.</w:t>
            </w:r>
          </w:p>
          <w:p w14:paraId="3821368C" w14:textId="77777777" w:rsidR="0045401C" w:rsidRDefault="0045401C">
            <w:pPr>
              <w:jc w:val="both"/>
              <w:rPr>
                <w:color w:val="000000"/>
                <w:spacing w:val="-2"/>
                <w:sz w:val="28"/>
                <w:szCs w:val="28"/>
                <w:lang w:val="uz-Cyrl-UZ"/>
              </w:rPr>
            </w:pPr>
            <w:r>
              <w:rPr>
                <w:color w:val="000000"/>
                <w:spacing w:val="-2"/>
                <w:sz w:val="28"/>
                <w:szCs w:val="28"/>
                <w:lang w:val="uz-Cyrl-UZ"/>
              </w:rPr>
              <w:t xml:space="preserve">2. Маълумотларни рухсат этилмаган усулда ўзгартириб, ўрнини алмаштириб ёки йўқ қилиш </w:t>
            </w:r>
            <w:r>
              <w:rPr>
                <w:color w:val="000000"/>
                <w:spacing w:val="-2"/>
                <w:sz w:val="28"/>
                <w:szCs w:val="28"/>
                <w:lang w:val="uz-Cyrl-UZ"/>
              </w:rPr>
              <w:lastRenderedPageBreak/>
              <w:t xml:space="preserve">мумкин бўлмаслигини кафолатлайдиган хусусият. </w:t>
            </w:r>
          </w:p>
          <w:p w14:paraId="6D36783E" w14:textId="77777777" w:rsidR="0045401C" w:rsidRDefault="0045401C">
            <w:pPr>
              <w:jc w:val="both"/>
              <w:rPr>
                <w:i/>
                <w:color w:val="000000"/>
                <w:spacing w:val="-2"/>
                <w:lang w:val="uz-Cyrl-UZ"/>
              </w:rPr>
            </w:pPr>
            <w:r>
              <w:rPr>
                <w:i/>
                <w:color w:val="000000"/>
                <w:spacing w:val="-2"/>
                <w:lang w:val="uz-Cyrl-UZ"/>
              </w:rPr>
              <w:t xml:space="preserve">Изоҳ – Маълумотларнинг яхлитлиги тизимнинг бузилишларга чидамлилигини ва автоматик тикланишини ичига олади. </w:t>
            </w:r>
          </w:p>
        </w:tc>
      </w:tr>
      <w:tr w:rsidR="0045401C" w14:paraId="26255C0A" w14:textId="77777777">
        <w:tc>
          <w:tcPr>
            <w:tcW w:w="1916" w:type="pct"/>
            <w:shd w:val="clear" w:color="auto" w:fill="auto"/>
          </w:tcPr>
          <w:p w14:paraId="3B2A5E54" w14:textId="77777777" w:rsidR="0045401C" w:rsidRDefault="0045401C" w:rsidP="0045401C">
            <w:pPr>
              <w:rPr>
                <w:b/>
                <w:color w:val="000000"/>
                <w:sz w:val="28"/>
                <w:szCs w:val="28"/>
                <w:lang w:val="uz-Cyrl-UZ"/>
              </w:rPr>
            </w:pPr>
            <w:r>
              <w:rPr>
                <w:b/>
                <w:color w:val="000000"/>
                <w:sz w:val="28"/>
                <w:szCs w:val="28"/>
                <w:lang w:val="uz-Cyrl-UZ"/>
              </w:rPr>
              <w:lastRenderedPageBreak/>
              <w:t xml:space="preserve">Целостность информации </w:t>
            </w:r>
          </w:p>
          <w:p w14:paraId="63718019"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ахборотнинг яхлитлиги</w:t>
            </w:r>
          </w:p>
          <w:p w14:paraId="144C3925"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information  integrity</w:t>
            </w:r>
          </w:p>
        </w:tc>
        <w:tc>
          <w:tcPr>
            <w:tcW w:w="3084" w:type="pct"/>
            <w:shd w:val="clear" w:color="auto" w:fill="auto"/>
          </w:tcPr>
          <w:p w14:paraId="4B38EFCC" w14:textId="77777777" w:rsidR="0045401C" w:rsidRDefault="0045401C">
            <w:pPr>
              <w:jc w:val="both"/>
              <w:rPr>
                <w:color w:val="000000"/>
                <w:sz w:val="28"/>
                <w:szCs w:val="28"/>
              </w:rPr>
            </w:pPr>
            <w:r>
              <w:rPr>
                <w:color w:val="000000"/>
                <w:sz w:val="28"/>
                <w:szCs w:val="28"/>
              </w:rPr>
              <w:t>Способность средства вычислительной техники или автоматизированной системы обеспечивать неизменность информации в условиях случайного и/или преднамеренного искажения (разрушения).</w:t>
            </w:r>
          </w:p>
          <w:p w14:paraId="62543727" w14:textId="77777777" w:rsidR="0045401C" w:rsidRDefault="0045401C">
            <w:pPr>
              <w:jc w:val="both"/>
              <w:rPr>
                <w:color w:val="000000"/>
                <w:sz w:val="28"/>
                <w:szCs w:val="28"/>
                <w:lang w:val="uz-Cyrl-UZ"/>
              </w:rPr>
            </w:pPr>
          </w:p>
          <w:p w14:paraId="53D4CF66" w14:textId="77777777" w:rsidR="0045401C" w:rsidRDefault="0045401C">
            <w:pPr>
              <w:jc w:val="both"/>
              <w:rPr>
                <w:color w:val="000000"/>
                <w:sz w:val="28"/>
                <w:szCs w:val="28"/>
                <w:lang w:val="uz-Cyrl-UZ"/>
              </w:rPr>
            </w:pPr>
            <w:r>
              <w:rPr>
                <w:color w:val="000000"/>
                <w:sz w:val="28"/>
                <w:szCs w:val="28"/>
                <w:lang w:val="uz-Cyrl-UZ"/>
              </w:rPr>
              <w:t xml:space="preserve">Ҳисоблаш техникаси воситалари ва автоматлаштирилган тизимнинг, тасодифий ва/ёки қасддан бузиб кўрсатиш (бузиш) шароитида ахборотнинг ўзгармаслигини таъминлаш хусусияти. </w:t>
            </w:r>
          </w:p>
        </w:tc>
      </w:tr>
      <w:tr w:rsidR="0045401C" w:rsidRPr="00746B57" w14:paraId="1F8B7623" w14:textId="77777777">
        <w:tc>
          <w:tcPr>
            <w:tcW w:w="1916" w:type="pct"/>
            <w:shd w:val="clear" w:color="auto" w:fill="auto"/>
          </w:tcPr>
          <w:p w14:paraId="0248B943" w14:textId="77777777" w:rsidR="0045401C" w:rsidRDefault="0045401C">
            <w:pPr>
              <w:jc w:val="both"/>
              <w:rPr>
                <w:b/>
                <w:color w:val="000000"/>
                <w:sz w:val="28"/>
                <w:szCs w:val="28"/>
                <w:lang w:val="uz-Cyrl-UZ"/>
              </w:rPr>
            </w:pPr>
            <w:r>
              <w:rPr>
                <w:b/>
                <w:color w:val="000000"/>
                <w:sz w:val="28"/>
                <w:szCs w:val="28"/>
                <w:lang w:val="uz-Cyrl-UZ"/>
              </w:rPr>
              <w:t>Целостность системы</w:t>
            </w:r>
          </w:p>
          <w:p w14:paraId="3AF7F9B6" w14:textId="77777777" w:rsidR="0045401C" w:rsidRDefault="0045401C">
            <w:pPr>
              <w:jc w:val="both"/>
              <w:rPr>
                <w:color w:val="000000"/>
                <w:sz w:val="28"/>
                <w:szCs w:val="28"/>
                <w:lang w:val="uz-Cyrl-UZ"/>
              </w:rPr>
            </w:pPr>
            <w:r>
              <w:rPr>
                <w:b/>
                <w:color w:val="000000"/>
                <w:sz w:val="28"/>
                <w:szCs w:val="28"/>
                <w:lang w:val="uz-Cyrl-UZ"/>
              </w:rPr>
              <w:t xml:space="preserve">uz - </w:t>
            </w:r>
            <w:r>
              <w:rPr>
                <w:color w:val="000000"/>
                <w:sz w:val="28"/>
                <w:szCs w:val="28"/>
                <w:lang w:val="uz-Cyrl-UZ"/>
              </w:rPr>
              <w:t>тизим</w:t>
            </w:r>
            <w:r>
              <w:rPr>
                <w:color w:val="000000"/>
                <w:spacing w:val="-2"/>
                <w:sz w:val="28"/>
                <w:szCs w:val="28"/>
                <w:lang w:val="uz-Cyrl-UZ"/>
              </w:rPr>
              <w:t>нинг яхлитлиги</w:t>
            </w:r>
          </w:p>
          <w:p w14:paraId="563381B3"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pacing w:val="-2"/>
                <w:sz w:val="28"/>
                <w:szCs w:val="28"/>
                <w:lang w:val="uz-Cyrl-UZ"/>
              </w:rPr>
              <w:t>system integrity</w:t>
            </w:r>
          </w:p>
        </w:tc>
        <w:tc>
          <w:tcPr>
            <w:tcW w:w="3084" w:type="pct"/>
            <w:shd w:val="clear" w:color="auto" w:fill="auto"/>
          </w:tcPr>
          <w:p w14:paraId="1103A4EB" w14:textId="77777777" w:rsidR="0045401C" w:rsidRDefault="0045401C">
            <w:pPr>
              <w:jc w:val="both"/>
              <w:rPr>
                <w:color w:val="000000"/>
                <w:sz w:val="28"/>
                <w:szCs w:val="28"/>
              </w:rPr>
            </w:pPr>
            <w:r>
              <w:rPr>
                <w:color w:val="000000"/>
                <w:sz w:val="28"/>
                <w:szCs w:val="28"/>
              </w:rPr>
              <w:t>Свойство системы обработки данных одновременно с выполнением своего оперативного предназначения предотвращать использование или модификацию ресурсов незарегистрированными пользователями, а также предотвращать использование или модификацию зарегистрированными пользователями не принадлежащих им ресурсов.</w:t>
            </w:r>
          </w:p>
          <w:p w14:paraId="53DA8CA2" w14:textId="77777777" w:rsidR="0045401C" w:rsidRDefault="0045401C">
            <w:pPr>
              <w:jc w:val="both"/>
              <w:rPr>
                <w:color w:val="000000"/>
                <w:sz w:val="28"/>
                <w:szCs w:val="28"/>
              </w:rPr>
            </w:pPr>
          </w:p>
          <w:p w14:paraId="025204B6" w14:textId="77777777" w:rsidR="0045401C" w:rsidRDefault="0045401C">
            <w:pPr>
              <w:jc w:val="both"/>
              <w:rPr>
                <w:color w:val="000000"/>
                <w:sz w:val="28"/>
                <w:szCs w:val="28"/>
                <w:lang w:val="uz-Cyrl-UZ"/>
              </w:rPr>
            </w:pPr>
            <w:r>
              <w:rPr>
                <w:color w:val="000000"/>
                <w:sz w:val="28"/>
                <w:szCs w:val="28"/>
                <w:lang w:val="uz-Cyrl-UZ"/>
              </w:rPr>
              <w:t xml:space="preserve">Маълумотларни қайта ишлаш </w:t>
            </w:r>
            <w:proofErr w:type="spellStart"/>
            <w:r>
              <w:rPr>
                <w:color w:val="000000"/>
                <w:sz w:val="28"/>
                <w:szCs w:val="28"/>
              </w:rPr>
              <w:t>тизими</w:t>
            </w:r>
            <w:proofErr w:type="spellEnd"/>
            <w:r>
              <w:rPr>
                <w:color w:val="000000"/>
                <w:sz w:val="28"/>
                <w:szCs w:val="28"/>
                <w:lang w:val="uz-Cyrl-UZ"/>
              </w:rPr>
              <w:t xml:space="preserve">нинг, ўзининг оператив вазифасини бажариш билан бир вақтда, рўйхатга олинмаган фойдаланувчилар томонидан ресурслардан фойдаланишнинг ёки ўзгартирилишининг олдини олиш, шунингдек, рўйхатга олинган фойдаланувчилар томонидан уларга тегишли бўлмаган ресурслардан фойдаланишнинг ёки ўзгартирилишининг олдини олиш хусусияти. </w:t>
            </w:r>
          </w:p>
        </w:tc>
      </w:tr>
      <w:tr w:rsidR="0045401C" w14:paraId="1CC6D5B0" w14:textId="77777777">
        <w:tc>
          <w:tcPr>
            <w:tcW w:w="1916" w:type="pct"/>
            <w:shd w:val="clear" w:color="auto" w:fill="auto"/>
          </w:tcPr>
          <w:p w14:paraId="443FE326" w14:textId="77777777" w:rsidR="0045401C" w:rsidRDefault="0045401C">
            <w:pPr>
              <w:autoSpaceDE w:val="0"/>
              <w:autoSpaceDN w:val="0"/>
              <w:adjustRightInd w:val="0"/>
              <w:jc w:val="both"/>
              <w:rPr>
                <w:b/>
                <w:bCs/>
                <w:iCs/>
                <w:color w:val="000000"/>
                <w:sz w:val="28"/>
                <w:szCs w:val="28"/>
              </w:rPr>
            </w:pPr>
            <w:r>
              <w:rPr>
                <w:b/>
                <w:bCs/>
                <w:iCs/>
                <w:color w:val="000000"/>
                <w:sz w:val="28"/>
                <w:szCs w:val="28"/>
              </w:rPr>
              <w:t>Цель защиты информации</w:t>
            </w:r>
          </w:p>
          <w:p w14:paraId="61FA0FC1"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 мақсади</w:t>
            </w:r>
          </w:p>
          <w:p w14:paraId="513B4EFB"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Information security target</w:t>
            </w:r>
          </w:p>
        </w:tc>
        <w:tc>
          <w:tcPr>
            <w:tcW w:w="3084" w:type="pct"/>
            <w:shd w:val="clear" w:color="auto" w:fill="auto"/>
          </w:tcPr>
          <w:p w14:paraId="6B51D44A" w14:textId="77777777" w:rsidR="0045401C" w:rsidRDefault="0045401C">
            <w:pPr>
              <w:autoSpaceDE w:val="0"/>
              <w:autoSpaceDN w:val="0"/>
              <w:adjustRightInd w:val="0"/>
              <w:jc w:val="both"/>
              <w:rPr>
                <w:color w:val="000000"/>
                <w:sz w:val="28"/>
                <w:szCs w:val="28"/>
              </w:rPr>
            </w:pPr>
            <w:r>
              <w:rPr>
                <w:color w:val="000000"/>
                <w:sz w:val="28"/>
                <w:szCs w:val="28"/>
              </w:rPr>
              <w:t>Заранее намеченный уро</w:t>
            </w:r>
            <w:r>
              <w:rPr>
                <w:color w:val="000000"/>
                <w:spacing w:val="2"/>
                <w:sz w:val="28"/>
                <w:szCs w:val="28"/>
              </w:rPr>
              <w:t>вень защищенности информации, получаемый в ре</w:t>
            </w:r>
            <w:r>
              <w:rPr>
                <w:color w:val="000000"/>
                <w:spacing w:val="3"/>
                <w:sz w:val="28"/>
                <w:szCs w:val="28"/>
              </w:rPr>
              <w:t>зультате реализации системы защиты на объекте.</w:t>
            </w:r>
          </w:p>
          <w:p w14:paraId="3D4A044F" w14:textId="77777777" w:rsidR="0045401C" w:rsidRDefault="0045401C">
            <w:pPr>
              <w:jc w:val="both"/>
              <w:rPr>
                <w:i/>
                <w:color w:val="000000"/>
                <w:spacing w:val="2"/>
                <w:lang w:val="uz-Cyrl-UZ"/>
              </w:rPr>
            </w:pPr>
            <w:r>
              <w:rPr>
                <w:i/>
                <w:color w:val="000000"/>
                <w:spacing w:val="2"/>
              </w:rPr>
              <w:t>Примечание – Целью защиты информации может быть предотвращение ущерба собственнику, владельцу, пользователю информации в результате возможной утечки информации и/или несанкционированного и непреднамеренного воздействия на информацию.</w:t>
            </w:r>
          </w:p>
          <w:p w14:paraId="5B94140D" w14:textId="77777777" w:rsidR="0045401C" w:rsidRDefault="0045401C">
            <w:pPr>
              <w:jc w:val="both"/>
              <w:rPr>
                <w:color w:val="000000"/>
                <w:spacing w:val="2"/>
                <w:sz w:val="28"/>
                <w:szCs w:val="28"/>
                <w:lang w:val="uz-Cyrl-UZ"/>
              </w:rPr>
            </w:pPr>
          </w:p>
          <w:p w14:paraId="5AD23041" w14:textId="77777777" w:rsidR="0045401C" w:rsidRDefault="0045401C">
            <w:pPr>
              <w:jc w:val="both"/>
              <w:rPr>
                <w:color w:val="000000"/>
                <w:sz w:val="28"/>
                <w:szCs w:val="28"/>
                <w:lang w:val="uz-Cyrl-UZ"/>
              </w:rPr>
            </w:pPr>
            <w:r>
              <w:rPr>
                <w:color w:val="000000"/>
                <w:sz w:val="28"/>
                <w:szCs w:val="28"/>
                <w:lang w:val="uz-Cyrl-UZ"/>
              </w:rPr>
              <w:t xml:space="preserve">Объектда муҳофаза қилиш тизимини амалга ошириш натижасида олинадиган, ахборот муҳофаза қилинганлигининг олдиндан белгиланган даражаси. </w:t>
            </w:r>
          </w:p>
          <w:p w14:paraId="4C921F47" w14:textId="77777777" w:rsidR="0045401C" w:rsidRDefault="0045401C">
            <w:pPr>
              <w:jc w:val="both"/>
              <w:rPr>
                <w:i/>
                <w:color w:val="000000"/>
                <w:lang w:val="uz-Cyrl-UZ"/>
              </w:rPr>
            </w:pPr>
            <w:r>
              <w:rPr>
                <w:i/>
                <w:color w:val="000000"/>
                <w:lang w:val="uz-Cyrl-UZ"/>
              </w:rPr>
              <w:t xml:space="preserve">Изоҳ – Ахборотни муҳофаза қилишдан мақсад, </w:t>
            </w:r>
            <w:r>
              <w:rPr>
                <w:i/>
                <w:color w:val="000000"/>
                <w:lang w:val="uz-Cyrl-UZ"/>
              </w:rPr>
              <w:lastRenderedPageBreak/>
              <w:t>ахборотнинг эҳтимол тутилган тарқалиб кетиши ва/ ёки ахборотга рухсат этилмаган, кўзда тутилмаган таъсир натижасида ахборот мулкдорига, эгасига, фойдаланувчисига етказиладиган зарарнинг олдини олиш бўлиши мумкин.</w:t>
            </w:r>
          </w:p>
        </w:tc>
      </w:tr>
      <w:tr w:rsidR="0045401C" w:rsidRPr="00746B57" w14:paraId="32E7A809" w14:textId="77777777">
        <w:tc>
          <w:tcPr>
            <w:tcW w:w="1916" w:type="pct"/>
            <w:shd w:val="clear" w:color="auto" w:fill="auto"/>
          </w:tcPr>
          <w:p w14:paraId="13009430" w14:textId="77777777" w:rsidR="0045401C" w:rsidRDefault="0045401C">
            <w:pPr>
              <w:autoSpaceDE w:val="0"/>
              <w:autoSpaceDN w:val="0"/>
              <w:adjustRightInd w:val="0"/>
              <w:rPr>
                <w:b/>
                <w:bCs/>
                <w:iCs/>
                <w:color w:val="000000"/>
                <w:sz w:val="28"/>
                <w:szCs w:val="28"/>
              </w:rPr>
            </w:pPr>
            <w:r>
              <w:rPr>
                <w:b/>
                <w:bCs/>
                <w:iCs/>
                <w:color w:val="000000"/>
                <w:sz w:val="28"/>
                <w:szCs w:val="28"/>
              </w:rPr>
              <w:lastRenderedPageBreak/>
              <w:t>Центр распределения ключей</w:t>
            </w:r>
          </w:p>
          <w:p w14:paraId="1841A15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калитларни тақсимлаш маркази</w:t>
            </w:r>
          </w:p>
          <w:p w14:paraId="28D797BE"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key distribution center</w:t>
            </w:r>
          </w:p>
        </w:tc>
        <w:tc>
          <w:tcPr>
            <w:tcW w:w="3084" w:type="pct"/>
            <w:shd w:val="clear" w:color="auto" w:fill="auto"/>
          </w:tcPr>
          <w:p w14:paraId="71E527A4" w14:textId="77777777" w:rsidR="0045401C" w:rsidRDefault="0045401C">
            <w:pPr>
              <w:jc w:val="both"/>
              <w:rPr>
                <w:bCs/>
                <w:color w:val="000000"/>
                <w:sz w:val="28"/>
                <w:szCs w:val="28"/>
                <w:lang w:val="uz-Cyrl-UZ"/>
              </w:rPr>
            </w:pPr>
            <w:r>
              <w:rPr>
                <w:bCs/>
                <w:color w:val="000000"/>
                <w:sz w:val="28"/>
                <w:szCs w:val="28"/>
              </w:rPr>
              <w:t xml:space="preserve">Механизм, позволяющий распределять секретные ключи в симметричных криптосистемах. </w:t>
            </w:r>
          </w:p>
          <w:p w14:paraId="7F2EB3B0" w14:textId="77777777" w:rsidR="0045401C" w:rsidRDefault="0045401C">
            <w:pPr>
              <w:jc w:val="both"/>
              <w:rPr>
                <w:bCs/>
                <w:color w:val="000000"/>
                <w:sz w:val="28"/>
                <w:szCs w:val="28"/>
                <w:lang w:val="uz-Cyrl-UZ"/>
              </w:rPr>
            </w:pPr>
          </w:p>
          <w:p w14:paraId="3DB0638B" w14:textId="77777777" w:rsidR="0045401C" w:rsidRDefault="0045401C">
            <w:pPr>
              <w:jc w:val="both"/>
              <w:rPr>
                <w:color w:val="000000"/>
                <w:sz w:val="28"/>
                <w:szCs w:val="28"/>
                <w:lang w:val="uz-Cyrl-UZ"/>
              </w:rPr>
            </w:pPr>
            <w:r>
              <w:rPr>
                <w:bCs/>
                <w:color w:val="000000"/>
                <w:sz w:val="28"/>
                <w:szCs w:val="28"/>
                <w:lang w:val="uz-Cyrl-UZ"/>
              </w:rPr>
              <w:t>Симметрик крипто</w:t>
            </w:r>
            <w:proofErr w:type="spellStart"/>
            <w:r>
              <w:rPr>
                <w:bCs/>
                <w:color w:val="000000"/>
                <w:sz w:val="28"/>
                <w:szCs w:val="28"/>
              </w:rPr>
              <w:t>тизим</w:t>
            </w:r>
            <w:proofErr w:type="spellEnd"/>
            <w:r>
              <w:rPr>
                <w:bCs/>
                <w:color w:val="000000"/>
                <w:sz w:val="28"/>
                <w:szCs w:val="28"/>
                <w:lang w:val="uz-Cyrl-UZ"/>
              </w:rPr>
              <w:t xml:space="preserve">ларда махфий калитларни тақсимлаш имконини берадиган механизм. </w:t>
            </w:r>
          </w:p>
        </w:tc>
      </w:tr>
      <w:tr w:rsidR="0045401C" w14:paraId="08CB7037" w14:textId="77777777">
        <w:tc>
          <w:tcPr>
            <w:tcW w:w="1916" w:type="pct"/>
            <w:shd w:val="clear" w:color="auto" w:fill="auto"/>
          </w:tcPr>
          <w:p w14:paraId="7C262141" w14:textId="77777777" w:rsidR="0045401C" w:rsidRDefault="0045401C">
            <w:pPr>
              <w:autoSpaceDE w:val="0"/>
              <w:autoSpaceDN w:val="0"/>
              <w:adjustRightInd w:val="0"/>
              <w:rPr>
                <w:b/>
                <w:bCs/>
                <w:iCs/>
                <w:color w:val="000000"/>
                <w:sz w:val="28"/>
                <w:szCs w:val="28"/>
              </w:rPr>
            </w:pPr>
            <w:r>
              <w:rPr>
                <w:b/>
                <w:bCs/>
                <w:iCs/>
                <w:color w:val="000000"/>
                <w:sz w:val="28"/>
                <w:szCs w:val="28"/>
              </w:rPr>
              <w:t>Центр сертификации ключей</w:t>
            </w:r>
          </w:p>
          <w:p w14:paraId="5DD6BF76"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калитларни сертификатлаш маркази</w:t>
            </w:r>
          </w:p>
          <w:p w14:paraId="127BEDA8" w14:textId="77777777" w:rsidR="0045401C" w:rsidRDefault="0045401C" w:rsidP="0045401C">
            <w:pPr>
              <w:rPr>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key certification center</w:t>
            </w:r>
          </w:p>
        </w:tc>
        <w:tc>
          <w:tcPr>
            <w:tcW w:w="3084" w:type="pct"/>
            <w:shd w:val="clear" w:color="auto" w:fill="auto"/>
          </w:tcPr>
          <w:p w14:paraId="37590D10" w14:textId="77777777" w:rsidR="0045401C" w:rsidRDefault="0045401C">
            <w:pPr>
              <w:jc w:val="both"/>
              <w:rPr>
                <w:bCs/>
                <w:color w:val="000000"/>
                <w:sz w:val="28"/>
                <w:szCs w:val="28"/>
                <w:lang w:val="uz-Cyrl-UZ"/>
              </w:rPr>
            </w:pPr>
            <w:r>
              <w:rPr>
                <w:bCs/>
                <w:color w:val="000000"/>
                <w:sz w:val="28"/>
                <w:szCs w:val="28"/>
              </w:rPr>
              <w:t xml:space="preserve">Механизм, который не требует при каждом запросе на установление защищенного соединения, обращаться за ключом абонента-респондента. </w:t>
            </w:r>
          </w:p>
          <w:p w14:paraId="6E570024" w14:textId="77777777" w:rsidR="0045401C" w:rsidRDefault="0045401C">
            <w:pPr>
              <w:jc w:val="both"/>
              <w:rPr>
                <w:bCs/>
                <w:color w:val="000000"/>
                <w:sz w:val="28"/>
                <w:szCs w:val="28"/>
                <w:lang w:val="uz-Cyrl-UZ"/>
              </w:rPr>
            </w:pPr>
          </w:p>
          <w:p w14:paraId="1AAD6369" w14:textId="77777777" w:rsidR="0045401C" w:rsidRDefault="0045401C">
            <w:pPr>
              <w:jc w:val="both"/>
              <w:rPr>
                <w:color w:val="000000"/>
                <w:sz w:val="28"/>
                <w:szCs w:val="28"/>
                <w:lang w:val="uz-Cyrl-UZ"/>
              </w:rPr>
            </w:pPr>
            <w:r>
              <w:rPr>
                <w:bCs/>
                <w:color w:val="000000"/>
                <w:sz w:val="28"/>
                <w:szCs w:val="28"/>
                <w:lang w:val="uz-Cyrl-UZ"/>
              </w:rPr>
              <w:t xml:space="preserve">Муҳофазаланган боғланишга бўлган ҳар бир сўровда абонент-респондент калитига мурожаат қилинишини талаб этмайдиган механизм. </w:t>
            </w:r>
          </w:p>
        </w:tc>
      </w:tr>
      <w:tr w:rsidR="0045401C" w14:paraId="2C42027A" w14:textId="77777777">
        <w:tc>
          <w:tcPr>
            <w:tcW w:w="1916" w:type="pct"/>
            <w:shd w:val="clear" w:color="auto" w:fill="auto"/>
          </w:tcPr>
          <w:p w14:paraId="7F9CA2E0" w14:textId="77777777" w:rsidR="0045401C" w:rsidRDefault="0045401C" w:rsidP="0045401C">
            <w:pPr>
              <w:rPr>
                <w:b/>
                <w:color w:val="000000"/>
                <w:sz w:val="28"/>
                <w:szCs w:val="28"/>
              </w:rPr>
            </w:pPr>
            <w:r>
              <w:rPr>
                <w:b/>
                <w:color w:val="000000"/>
                <w:sz w:val="28"/>
                <w:szCs w:val="28"/>
              </w:rPr>
              <w:t>Цикл ключей жизненный</w:t>
            </w:r>
          </w:p>
          <w:p w14:paraId="372174B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калитларнинг ҳаётий цикли</w:t>
            </w:r>
          </w:p>
          <w:p w14:paraId="19878EBD"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key lifecycle</w:t>
            </w:r>
          </w:p>
        </w:tc>
        <w:tc>
          <w:tcPr>
            <w:tcW w:w="3084" w:type="pct"/>
            <w:shd w:val="clear" w:color="auto" w:fill="auto"/>
          </w:tcPr>
          <w:p w14:paraId="007B9E9D" w14:textId="77777777" w:rsidR="0045401C" w:rsidRDefault="0045401C">
            <w:pPr>
              <w:jc w:val="both"/>
              <w:rPr>
                <w:color w:val="000000"/>
                <w:sz w:val="28"/>
                <w:szCs w:val="28"/>
                <w:lang w:val="uz-Cyrl-UZ"/>
              </w:rPr>
            </w:pPr>
            <w:r>
              <w:rPr>
                <w:color w:val="000000"/>
                <w:sz w:val="28"/>
                <w:szCs w:val="28"/>
              </w:rPr>
              <w:t>Последовательность стадий, которые проходят ключи от момента генерации до момента уничтожения.</w:t>
            </w:r>
            <w:r>
              <w:rPr>
                <w:color w:val="000000"/>
                <w:sz w:val="28"/>
                <w:szCs w:val="28"/>
                <w:lang w:val="uz-Cyrl-UZ"/>
              </w:rPr>
              <w:t xml:space="preserve"> </w:t>
            </w:r>
          </w:p>
          <w:p w14:paraId="2180981F" w14:textId="77777777" w:rsidR="0045401C" w:rsidRDefault="0045401C">
            <w:pPr>
              <w:jc w:val="both"/>
              <w:rPr>
                <w:color w:val="000000"/>
                <w:sz w:val="28"/>
                <w:szCs w:val="28"/>
                <w:lang w:val="uz-Cyrl-UZ"/>
              </w:rPr>
            </w:pPr>
          </w:p>
          <w:p w14:paraId="5D58A1BF" w14:textId="77777777" w:rsidR="0045401C" w:rsidRDefault="0045401C">
            <w:pPr>
              <w:jc w:val="both"/>
              <w:rPr>
                <w:color w:val="000000"/>
                <w:sz w:val="28"/>
                <w:szCs w:val="28"/>
                <w:lang w:val="uz-Cyrl-UZ"/>
              </w:rPr>
            </w:pPr>
            <w:r>
              <w:rPr>
                <w:color w:val="000000"/>
                <w:sz w:val="28"/>
                <w:szCs w:val="28"/>
                <w:lang w:val="uz-Cyrl-UZ"/>
              </w:rPr>
              <w:t xml:space="preserve">Калитлар генерация вақтидан йўқ қилиш вақтигача ўтадиган босқичлар кетма-кетлиги. </w:t>
            </w:r>
          </w:p>
        </w:tc>
      </w:tr>
      <w:tr w:rsidR="0045401C" w14:paraId="0E904252" w14:textId="77777777">
        <w:tc>
          <w:tcPr>
            <w:tcW w:w="1916" w:type="pct"/>
            <w:shd w:val="clear" w:color="auto" w:fill="auto"/>
          </w:tcPr>
          <w:p w14:paraId="7B65DBA2" w14:textId="77777777" w:rsidR="0045401C" w:rsidRDefault="0045401C" w:rsidP="0045401C">
            <w:pPr>
              <w:rPr>
                <w:b/>
                <w:color w:val="000000"/>
                <w:sz w:val="28"/>
                <w:szCs w:val="28"/>
                <w:lang w:val="uz-Cyrl-UZ"/>
              </w:rPr>
            </w:pPr>
            <w:r>
              <w:rPr>
                <w:b/>
                <w:iCs/>
                <w:color w:val="000000"/>
                <w:sz w:val="28"/>
                <w:szCs w:val="28"/>
                <w:lang w:val="uz-Cyrl-UZ"/>
              </w:rPr>
              <w:t>Цикл</w:t>
            </w:r>
            <w:r>
              <w:rPr>
                <w:b/>
                <w:iCs/>
                <w:color w:val="000000"/>
                <w:sz w:val="28"/>
                <w:szCs w:val="28"/>
                <w:lang w:val="nl-NL"/>
              </w:rPr>
              <w:t xml:space="preserve"> </w:t>
            </w:r>
            <w:r>
              <w:rPr>
                <w:b/>
                <w:iCs/>
                <w:color w:val="000000"/>
                <w:sz w:val="28"/>
                <w:szCs w:val="28"/>
                <w:lang w:val="uz-Cyrl-UZ"/>
              </w:rPr>
              <w:t>проверки</w:t>
            </w:r>
            <w:r>
              <w:rPr>
                <w:b/>
                <w:iCs/>
                <w:color w:val="000000"/>
                <w:sz w:val="28"/>
                <w:szCs w:val="28"/>
                <w:lang w:val="nl-NL"/>
              </w:rPr>
              <w:t xml:space="preserve"> </w:t>
            </w:r>
          </w:p>
          <w:p w14:paraId="0DA7C37A" w14:textId="77777777" w:rsidR="0045401C" w:rsidRDefault="0045401C" w:rsidP="0045401C">
            <w:pPr>
              <w:rPr>
                <w:color w:val="000000"/>
                <w:sz w:val="28"/>
                <w:szCs w:val="28"/>
                <w:lang w:val="uz-Cyrl-UZ"/>
              </w:rPr>
            </w:pPr>
            <w:r>
              <w:rPr>
                <w:b/>
                <w:color w:val="000000"/>
                <w:sz w:val="28"/>
                <w:szCs w:val="28"/>
                <w:lang w:val="nl-NL"/>
              </w:rPr>
              <w:t xml:space="preserve">uz - </w:t>
            </w:r>
            <w:r>
              <w:rPr>
                <w:color w:val="000000"/>
                <w:sz w:val="28"/>
                <w:szCs w:val="28"/>
                <w:lang w:val="uz-Cyrl-UZ"/>
              </w:rPr>
              <w:t>текширув цикли</w:t>
            </w:r>
          </w:p>
          <w:p w14:paraId="7802C8E7" w14:textId="77777777" w:rsidR="0045401C" w:rsidRDefault="0045401C" w:rsidP="0045401C">
            <w:pPr>
              <w:rPr>
                <w:b/>
                <w:color w:val="000000"/>
                <w:sz w:val="28"/>
                <w:szCs w:val="28"/>
                <w:lang w:val="nl-NL"/>
              </w:rPr>
            </w:pPr>
            <w:r>
              <w:rPr>
                <w:b/>
                <w:color w:val="000000"/>
                <w:sz w:val="28"/>
                <w:szCs w:val="28"/>
                <w:lang w:val="nl-NL"/>
              </w:rPr>
              <w:t xml:space="preserve">en - </w:t>
            </w:r>
            <w:r>
              <w:rPr>
                <w:color w:val="000000"/>
                <w:sz w:val="28"/>
                <w:szCs w:val="28"/>
                <w:lang w:val="nl-NL"/>
              </w:rPr>
              <w:t>loop check</w:t>
            </w:r>
          </w:p>
        </w:tc>
        <w:tc>
          <w:tcPr>
            <w:tcW w:w="3084" w:type="pct"/>
            <w:shd w:val="clear" w:color="auto" w:fill="auto"/>
          </w:tcPr>
          <w:p w14:paraId="1DE23EDB" w14:textId="360A28BA" w:rsidR="0045401C" w:rsidRDefault="0045401C">
            <w:pPr>
              <w:ind w:left="14" w:right="10"/>
              <w:jc w:val="both"/>
              <w:rPr>
                <w:color w:val="000000"/>
                <w:sz w:val="28"/>
                <w:szCs w:val="28"/>
              </w:rPr>
            </w:pPr>
            <w:r>
              <w:rPr>
                <w:color w:val="000000"/>
                <w:sz w:val="28"/>
                <w:szCs w:val="28"/>
              </w:rPr>
              <w:t>Провер</w:t>
            </w:r>
            <w:r>
              <w:rPr>
                <w:color w:val="000000"/>
                <w:spacing w:val="3"/>
                <w:sz w:val="28"/>
                <w:szCs w:val="28"/>
              </w:rPr>
              <w:t xml:space="preserve">ка, выполняемая для определения правильности передачи данных, </w:t>
            </w:r>
            <w:r>
              <w:rPr>
                <w:color w:val="000000"/>
                <w:spacing w:val="1"/>
                <w:sz w:val="28"/>
                <w:szCs w:val="28"/>
              </w:rPr>
              <w:t>при которой полученные данные возвращаются к источнику для срав</w:t>
            </w:r>
            <w:r>
              <w:rPr>
                <w:color w:val="000000"/>
                <w:sz w:val="28"/>
                <w:szCs w:val="28"/>
              </w:rPr>
              <w:t>нения с первоначально переданными данными</w:t>
            </w:r>
            <w:r w:rsidR="009947D5">
              <w:rPr>
                <w:color w:val="000000"/>
                <w:sz w:val="28"/>
                <w:szCs w:val="28"/>
              </w:rPr>
              <w:t>.</w:t>
            </w:r>
          </w:p>
          <w:p w14:paraId="0B9211A2" w14:textId="77777777" w:rsidR="0045401C" w:rsidRDefault="0045401C">
            <w:pPr>
              <w:ind w:left="14" w:right="10" w:firstLine="32"/>
              <w:jc w:val="both"/>
              <w:rPr>
                <w:color w:val="000000"/>
                <w:sz w:val="28"/>
                <w:szCs w:val="28"/>
                <w:lang w:val="uz-Cyrl-UZ"/>
              </w:rPr>
            </w:pPr>
          </w:p>
          <w:p w14:paraId="7DBB1E8F" w14:textId="77777777" w:rsidR="0045401C" w:rsidRDefault="0045401C">
            <w:pPr>
              <w:ind w:left="14" w:right="10"/>
              <w:jc w:val="both"/>
              <w:rPr>
                <w:color w:val="000000"/>
                <w:sz w:val="28"/>
                <w:szCs w:val="28"/>
                <w:lang w:val="uz-Cyrl-UZ"/>
              </w:rPr>
            </w:pPr>
            <w:r>
              <w:rPr>
                <w:color w:val="000000"/>
                <w:sz w:val="28"/>
                <w:szCs w:val="28"/>
                <w:lang w:val="uz-Cyrl-UZ"/>
              </w:rPr>
              <w:t>Маълумотлар узатилишининг тўғрилигини аниқлаш мақсадида бажариладиган текширув. Бунда олинган маълумотлар, дастлаб узатилган маълумотлар билан таққослаш учун манбага қайтарилади.</w:t>
            </w:r>
          </w:p>
        </w:tc>
      </w:tr>
      <w:tr w:rsidR="0045401C" w:rsidRPr="00746B57" w14:paraId="774DEDD7" w14:textId="77777777">
        <w:tc>
          <w:tcPr>
            <w:tcW w:w="1916" w:type="pct"/>
            <w:shd w:val="clear" w:color="auto" w:fill="auto"/>
          </w:tcPr>
          <w:p w14:paraId="4F4D0CB2" w14:textId="77777777" w:rsidR="0045401C" w:rsidRDefault="0045401C" w:rsidP="0045401C">
            <w:pPr>
              <w:rPr>
                <w:b/>
                <w:color w:val="000000"/>
                <w:sz w:val="28"/>
                <w:szCs w:val="28"/>
              </w:rPr>
            </w:pPr>
            <w:r>
              <w:rPr>
                <w:b/>
                <w:iCs/>
                <w:color w:val="000000"/>
                <w:sz w:val="28"/>
                <w:szCs w:val="28"/>
              </w:rPr>
              <w:t xml:space="preserve">Цифра контрольная </w:t>
            </w:r>
          </w:p>
          <w:p w14:paraId="59ECD86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назорат рақами</w:t>
            </w:r>
          </w:p>
          <w:p w14:paraId="6E3631FE"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check</w:t>
            </w:r>
            <w:r>
              <w:rPr>
                <w:color w:val="000000"/>
                <w:sz w:val="28"/>
                <w:szCs w:val="28"/>
              </w:rPr>
              <w:t xml:space="preserve"> </w:t>
            </w:r>
            <w:r>
              <w:rPr>
                <w:color w:val="000000"/>
                <w:sz w:val="28"/>
                <w:szCs w:val="28"/>
                <w:lang w:val="en-US"/>
              </w:rPr>
              <w:t>digit</w:t>
            </w:r>
          </w:p>
        </w:tc>
        <w:tc>
          <w:tcPr>
            <w:tcW w:w="3084" w:type="pct"/>
            <w:shd w:val="clear" w:color="auto" w:fill="auto"/>
          </w:tcPr>
          <w:p w14:paraId="3028C9EC" w14:textId="77777777" w:rsidR="0045401C" w:rsidRDefault="0045401C">
            <w:pPr>
              <w:ind w:left="14" w:right="10"/>
              <w:jc w:val="both"/>
              <w:rPr>
                <w:color w:val="000000"/>
                <w:spacing w:val="1"/>
                <w:sz w:val="28"/>
                <w:szCs w:val="28"/>
                <w:lang w:val="uz-Cyrl-UZ"/>
              </w:rPr>
            </w:pPr>
            <w:r>
              <w:rPr>
                <w:color w:val="000000"/>
                <w:sz w:val="28"/>
                <w:szCs w:val="28"/>
              </w:rPr>
              <w:t>Ключ про</w:t>
            </w:r>
            <w:r>
              <w:rPr>
                <w:color w:val="000000"/>
                <w:spacing w:val="1"/>
                <w:sz w:val="28"/>
                <w:szCs w:val="28"/>
              </w:rPr>
              <w:t>верки, состоящий из одиночной цифры (символа).</w:t>
            </w:r>
          </w:p>
          <w:p w14:paraId="27D724E6" w14:textId="77777777" w:rsidR="0045401C" w:rsidRDefault="0045401C">
            <w:pPr>
              <w:ind w:left="14" w:right="10" w:firstLine="32"/>
              <w:jc w:val="both"/>
              <w:rPr>
                <w:color w:val="000000"/>
                <w:spacing w:val="1"/>
                <w:sz w:val="28"/>
                <w:szCs w:val="28"/>
                <w:lang w:val="uz-Cyrl-UZ"/>
              </w:rPr>
            </w:pPr>
          </w:p>
          <w:p w14:paraId="03AF4DF2" w14:textId="77777777" w:rsidR="0045401C" w:rsidRDefault="0045401C">
            <w:pPr>
              <w:ind w:left="14" w:right="10"/>
              <w:jc w:val="both"/>
              <w:rPr>
                <w:color w:val="000000"/>
                <w:sz w:val="28"/>
                <w:szCs w:val="28"/>
                <w:lang w:val="uz-Cyrl-UZ"/>
              </w:rPr>
            </w:pPr>
            <w:r>
              <w:rPr>
                <w:color w:val="000000"/>
                <w:spacing w:val="1"/>
                <w:sz w:val="28"/>
                <w:szCs w:val="28"/>
                <w:lang w:val="uz-Cyrl-UZ"/>
              </w:rPr>
              <w:t xml:space="preserve">Битта рақам (символ)дан иборат бўлган текширув калити. </w:t>
            </w:r>
          </w:p>
        </w:tc>
      </w:tr>
      <w:tr w:rsidR="0045401C" w:rsidRPr="00746B57" w14:paraId="35C20F1C" w14:textId="77777777">
        <w:tc>
          <w:tcPr>
            <w:tcW w:w="5000" w:type="pct"/>
            <w:gridSpan w:val="2"/>
            <w:shd w:val="clear" w:color="auto" w:fill="auto"/>
          </w:tcPr>
          <w:p w14:paraId="03AA4267" w14:textId="77777777" w:rsidR="0045401C" w:rsidRDefault="0045401C">
            <w:pPr>
              <w:ind w:left="14" w:right="10" w:firstLine="32"/>
              <w:jc w:val="center"/>
              <w:rPr>
                <w:b/>
                <w:color w:val="000000"/>
                <w:sz w:val="28"/>
                <w:szCs w:val="28"/>
              </w:rPr>
            </w:pPr>
            <w:r>
              <w:rPr>
                <w:b/>
                <w:color w:val="000000"/>
                <w:sz w:val="28"/>
                <w:szCs w:val="28"/>
              </w:rPr>
              <w:t>Ч</w:t>
            </w:r>
          </w:p>
        </w:tc>
      </w:tr>
      <w:tr w:rsidR="0045401C" w14:paraId="5CA3C4B5" w14:textId="77777777">
        <w:tc>
          <w:tcPr>
            <w:tcW w:w="1916" w:type="pct"/>
            <w:shd w:val="clear" w:color="auto" w:fill="auto"/>
          </w:tcPr>
          <w:p w14:paraId="70CA66A8" w14:textId="77777777" w:rsidR="0045401C" w:rsidRDefault="0045401C" w:rsidP="0045401C">
            <w:pPr>
              <w:rPr>
                <w:b/>
                <w:color w:val="000000"/>
                <w:sz w:val="28"/>
                <w:szCs w:val="28"/>
              </w:rPr>
            </w:pPr>
            <w:r>
              <w:rPr>
                <w:b/>
                <w:color w:val="000000"/>
                <w:sz w:val="28"/>
                <w:szCs w:val="28"/>
              </w:rPr>
              <w:t>«Черви» файловые</w:t>
            </w:r>
          </w:p>
          <w:p w14:paraId="1FD131CB" w14:textId="77777777" w:rsidR="0045401C" w:rsidRDefault="0045401C" w:rsidP="0045401C">
            <w:pPr>
              <w:rPr>
                <w:color w:val="000000"/>
                <w:sz w:val="28"/>
                <w:szCs w:val="28"/>
              </w:rPr>
            </w:pPr>
            <w:r>
              <w:rPr>
                <w:b/>
                <w:color w:val="000000"/>
                <w:sz w:val="28"/>
                <w:szCs w:val="28"/>
                <w:lang w:val="nl-NL"/>
              </w:rPr>
              <w:t xml:space="preserve">uz - </w:t>
            </w:r>
            <w:r>
              <w:rPr>
                <w:color w:val="000000"/>
                <w:sz w:val="28"/>
                <w:szCs w:val="28"/>
                <w:lang w:val="uz-Cyrl-UZ"/>
              </w:rPr>
              <w:t xml:space="preserve">файл </w:t>
            </w:r>
            <w:r>
              <w:rPr>
                <w:color w:val="000000"/>
                <w:sz w:val="28"/>
                <w:szCs w:val="28"/>
              </w:rPr>
              <w:t>«</w:t>
            </w:r>
            <w:r>
              <w:rPr>
                <w:color w:val="000000"/>
                <w:sz w:val="28"/>
                <w:szCs w:val="28"/>
                <w:lang w:val="uz-Cyrl-UZ"/>
              </w:rPr>
              <w:t>қурт</w:t>
            </w:r>
            <w:r>
              <w:rPr>
                <w:color w:val="000000"/>
                <w:sz w:val="28"/>
                <w:szCs w:val="28"/>
              </w:rPr>
              <w:t>лар</w:t>
            </w:r>
            <w:r>
              <w:rPr>
                <w:color w:val="000000"/>
                <w:sz w:val="28"/>
                <w:szCs w:val="28"/>
                <w:lang w:val="uz-Cyrl-UZ"/>
              </w:rPr>
              <w:t>и</w:t>
            </w:r>
            <w:r>
              <w:rPr>
                <w:color w:val="000000"/>
                <w:sz w:val="28"/>
                <w:szCs w:val="28"/>
              </w:rPr>
              <w:t>»</w:t>
            </w:r>
          </w:p>
          <w:p w14:paraId="37700ED7" w14:textId="77777777" w:rsidR="0045401C" w:rsidRDefault="0045401C" w:rsidP="0045401C">
            <w:pPr>
              <w:rPr>
                <w:b/>
                <w:color w:val="000000"/>
                <w:sz w:val="28"/>
                <w:szCs w:val="28"/>
                <w:lang w:val="en-US"/>
              </w:rPr>
            </w:pPr>
            <w:r>
              <w:rPr>
                <w:b/>
                <w:color w:val="000000"/>
                <w:sz w:val="28"/>
                <w:szCs w:val="28"/>
                <w:lang w:val="nl-NL"/>
              </w:rPr>
              <w:t>en</w:t>
            </w:r>
            <w:r>
              <w:rPr>
                <w:b/>
                <w:color w:val="000000"/>
                <w:sz w:val="28"/>
                <w:szCs w:val="28"/>
              </w:rPr>
              <w:t xml:space="preserve"> </w:t>
            </w:r>
            <w:r>
              <w:rPr>
                <w:b/>
                <w:color w:val="000000"/>
                <w:sz w:val="28"/>
                <w:szCs w:val="28"/>
                <w:lang w:val="en-US"/>
              </w:rPr>
              <w:t>-</w:t>
            </w:r>
            <w:r>
              <w:rPr>
                <w:color w:val="000000"/>
                <w:sz w:val="28"/>
                <w:szCs w:val="28"/>
                <w:lang w:val="en-US"/>
              </w:rPr>
              <w:t xml:space="preserve"> file worms</w:t>
            </w:r>
          </w:p>
        </w:tc>
        <w:tc>
          <w:tcPr>
            <w:tcW w:w="3084" w:type="pct"/>
            <w:shd w:val="clear" w:color="auto" w:fill="auto"/>
          </w:tcPr>
          <w:p w14:paraId="60F61CA1" w14:textId="77777777" w:rsidR="0045401C" w:rsidRDefault="0045401C">
            <w:pPr>
              <w:jc w:val="both"/>
              <w:rPr>
                <w:color w:val="000000"/>
                <w:sz w:val="28"/>
                <w:szCs w:val="28"/>
                <w:lang w:val="uz-Cyrl-UZ"/>
              </w:rPr>
            </w:pPr>
            <w:r>
              <w:rPr>
                <w:color w:val="000000"/>
                <w:sz w:val="28"/>
                <w:szCs w:val="28"/>
              </w:rPr>
              <w:t xml:space="preserve">Эти вирусы создают собственные копии с привлекательными для пользователя названиями (например, Game.exe, install.exe и др.) в надежде на то, что пользователь их запустит. </w:t>
            </w:r>
          </w:p>
          <w:p w14:paraId="5CB5341D" w14:textId="77777777" w:rsidR="0045401C" w:rsidRDefault="0045401C">
            <w:pPr>
              <w:jc w:val="both"/>
              <w:rPr>
                <w:color w:val="000000"/>
                <w:sz w:val="28"/>
                <w:szCs w:val="28"/>
                <w:lang w:val="uz-Cyrl-UZ"/>
              </w:rPr>
            </w:pPr>
          </w:p>
          <w:p w14:paraId="2E9D1E65" w14:textId="77777777" w:rsidR="0045401C" w:rsidRDefault="0045401C">
            <w:pPr>
              <w:jc w:val="both"/>
              <w:rPr>
                <w:color w:val="000000"/>
                <w:sz w:val="28"/>
                <w:szCs w:val="28"/>
                <w:lang w:val="uz-Cyrl-UZ"/>
              </w:rPr>
            </w:pPr>
            <w:r>
              <w:rPr>
                <w:color w:val="000000"/>
                <w:sz w:val="28"/>
                <w:szCs w:val="28"/>
                <w:lang w:val="uz-Cyrl-UZ"/>
              </w:rPr>
              <w:t xml:space="preserve">Фойдаланувчи ишга тушириб юборади деган умидда, унинг эътиборини тортадиган номлар остида (масалан, Game.exe, install.exe ва бошқалар) ўзининг нусхаларини яратадиган вируслар. </w:t>
            </w:r>
          </w:p>
        </w:tc>
      </w:tr>
      <w:tr w:rsidR="0045401C" w14:paraId="14C55EF1" w14:textId="77777777">
        <w:tc>
          <w:tcPr>
            <w:tcW w:w="1916" w:type="pct"/>
            <w:shd w:val="clear" w:color="auto" w:fill="auto"/>
          </w:tcPr>
          <w:p w14:paraId="11BE408E" w14:textId="77777777" w:rsidR="0045401C" w:rsidRDefault="0045401C">
            <w:pPr>
              <w:jc w:val="both"/>
              <w:rPr>
                <w:b/>
                <w:color w:val="000000"/>
                <w:sz w:val="28"/>
                <w:szCs w:val="28"/>
                <w:lang w:val="uz-Cyrl-UZ"/>
              </w:rPr>
            </w:pPr>
            <w:r>
              <w:rPr>
                <w:b/>
                <w:color w:val="000000"/>
                <w:sz w:val="28"/>
                <w:szCs w:val="28"/>
                <w:lang w:val="uz-Cyrl-UZ"/>
              </w:rPr>
              <w:lastRenderedPageBreak/>
              <w:t>«Червь»</w:t>
            </w:r>
          </w:p>
          <w:p w14:paraId="4ABF312C" w14:textId="77777777" w:rsidR="0045401C" w:rsidRDefault="0045401C">
            <w:pPr>
              <w:shd w:val="clear" w:color="auto" w:fill="FFFFFF"/>
              <w:tabs>
                <w:tab w:val="left" w:pos="4429"/>
              </w:tabs>
              <w:ind w:right="34"/>
              <w:jc w:val="both"/>
              <w:rPr>
                <w:color w:val="000000"/>
                <w:sz w:val="28"/>
                <w:szCs w:val="28"/>
                <w:lang w:val="uz-Cyrl-UZ"/>
              </w:rPr>
            </w:pPr>
            <w:r>
              <w:rPr>
                <w:b/>
                <w:color w:val="000000"/>
                <w:sz w:val="28"/>
                <w:szCs w:val="28"/>
                <w:lang w:val="uz-Cyrl-UZ"/>
              </w:rPr>
              <w:t>uz -</w:t>
            </w:r>
            <w:r>
              <w:rPr>
                <w:color w:val="000000"/>
                <w:sz w:val="28"/>
                <w:szCs w:val="28"/>
                <w:lang w:val="uz-Cyrl-UZ"/>
              </w:rPr>
              <w:t xml:space="preserve"> «</w:t>
            </w:r>
            <w:r>
              <w:rPr>
                <w:color w:val="000000"/>
                <w:spacing w:val="-2"/>
                <w:sz w:val="28"/>
                <w:szCs w:val="28"/>
                <w:lang w:val="uz-Cyrl-UZ"/>
              </w:rPr>
              <w:t xml:space="preserve">қурт» </w:t>
            </w:r>
          </w:p>
          <w:p w14:paraId="23CE378F" w14:textId="77777777" w:rsidR="0045401C" w:rsidRDefault="0045401C" w:rsidP="0045401C">
            <w:pPr>
              <w:rPr>
                <w:b/>
                <w:color w:val="000000"/>
                <w:sz w:val="28"/>
                <w:szCs w:val="28"/>
                <w:lang w:val="uz-Cyrl-UZ"/>
              </w:rPr>
            </w:pPr>
            <w:r>
              <w:rPr>
                <w:b/>
                <w:color w:val="000000"/>
                <w:sz w:val="28"/>
                <w:szCs w:val="28"/>
                <w:lang w:val="uz-Cyrl-UZ"/>
              </w:rPr>
              <w:t>en -</w:t>
            </w:r>
            <w:r>
              <w:rPr>
                <w:color w:val="000000"/>
                <w:sz w:val="28"/>
                <w:szCs w:val="28"/>
                <w:lang w:val="uz-Cyrl-UZ"/>
              </w:rPr>
              <w:t xml:space="preserve"> worm</w:t>
            </w:r>
          </w:p>
        </w:tc>
        <w:tc>
          <w:tcPr>
            <w:tcW w:w="3084" w:type="pct"/>
            <w:shd w:val="clear" w:color="auto" w:fill="auto"/>
          </w:tcPr>
          <w:p w14:paraId="393622DF" w14:textId="77777777" w:rsidR="0045401C" w:rsidRDefault="0045401C">
            <w:pPr>
              <w:ind w:left="14" w:right="22"/>
              <w:jc w:val="both"/>
              <w:rPr>
                <w:color w:val="000000"/>
                <w:sz w:val="28"/>
                <w:szCs w:val="28"/>
              </w:rPr>
            </w:pPr>
            <w:r>
              <w:rPr>
                <w:color w:val="000000"/>
                <w:sz w:val="28"/>
                <w:szCs w:val="28"/>
              </w:rPr>
              <w:t xml:space="preserve">1. Независимая программа, способная самостоятельно </w:t>
            </w:r>
            <w:r>
              <w:rPr>
                <w:color w:val="000000"/>
                <w:spacing w:val="2"/>
                <w:sz w:val="28"/>
                <w:szCs w:val="28"/>
              </w:rPr>
              <w:t>распространяться</w:t>
            </w:r>
            <w:r>
              <w:rPr>
                <w:color w:val="000000"/>
                <w:sz w:val="28"/>
                <w:szCs w:val="28"/>
              </w:rPr>
              <w:t xml:space="preserve"> в системах обработки данных или компьютерных сетях.</w:t>
            </w:r>
          </w:p>
          <w:p w14:paraId="6CE48825" w14:textId="77777777" w:rsidR="0045401C" w:rsidRDefault="0045401C">
            <w:pPr>
              <w:autoSpaceDE w:val="0"/>
              <w:autoSpaceDN w:val="0"/>
              <w:adjustRightInd w:val="0"/>
              <w:jc w:val="both"/>
              <w:rPr>
                <w:bCs/>
                <w:color w:val="000000"/>
                <w:sz w:val="28"/>
                <w:szCs w:val="28"/>
                <w:lang w:val="uz-Cyrl-UZ"/>
              </w:rPr>
            </w:pPr>
            <w:r>
              <w:rPr>
                <w:color w:val="000000"/>
                <w:sz w:val="28"/>
                <w:szCs w:val="28"/>
              </w:rPr>
              <w:t xml:space="preserve">2. </w:t>
            </w:r>
            <w:r>
              <w:rPr>
                <w:bCs/>
                <w:color w:val="000000"/>
                <w:sz w:val="28"/>
                <w:szCs w:val="28"/>
              </w:rPr>
              <w:t xml:space="preserve">Программа, распространяющаяся по сети и использующая уязвимости сетевых протоколов или сетевых программ для распространения своих копий по узлам сети, где она может быть активизирована. </w:t>
            </w:r>
          </w:p>
          <w:p w14:paraId="1647EA0E" w14:textId="77777777" w:rsidR="0045401C" w:rsidRDefault="0045401C">
            <w:pPr>
              <w:autoSpaceDE w:val="0"/>
              <w:autoSpaceDN w:val="0"/>
              <w:adjustRightInd w:val="0"/>
              <w:jc w:val="both"/>
              <w:rPr>
                <w:bCs/>
                <w:color w:val="000000"/>
                <w:sz w:val="28"/>
                <w:szCs w:val="28"/>
              </w:rPr>
            </w:pPr>
            <w:r>
              <w:rPr>
                <w:bCs/>
                <w:color w:val="000000"/>
                <w:sz w:val="28"/>
                <w:szCs w:val="28"/>
                <w:lang w:val="uz-Cyrl-UZ"/>
              </w:rPr>
              <w:t>3</w:t>
            </w:r>
            <w:r>
              <w:rPr>
                <w:bCs/>
                <w:color w:val="000000"/>
                <w:sz w:val="28"/>
                <w:szCs w:val="28"/>
              </w:rPr>
              <w:t>.</w:t>
            </w:r>
            <w:r>
              <w:rPr>
                <w:bCs/>
                <w:color w:val="000000"/>
                <w:sz w:val="28"/>
                <w:szCs w:val="28"/>
                <w:lang w:val="uz-Cyrl-UZ"/>
              </w:rPr>
              <w:t xml:space="preserve"> </w:t>
            </w:r>
            <w:r>
              <w:rPr>
                <w:bCs/>
                <w:color w:val="000000"/>
                <w:sz w:val="28"/>
                <w:szCs w:val="28"/>
              </w:rPr>
              <w:t>Вредоносная программа, распространяющаяся по сети, не оставляя своей копии на магнитном носителе, вычисляющая адреса сетевых компьютеров и записывающая по этим адресам свои копии.</w:t>
            </w:r>
          </w:p>
          <w:p w14:paraId="5FEAE33E" w14:textId="77777777" w:rsidR="0045401C" w:rsidRDefault="0045401C">
            <w:pPr>
              <w:autoSpaceDE w:val="0"/>
              <w:autoSpaceDN w:val="0"/>
              <w:adjustRightInd w:val="0"/>
              <w:jc w:val="both"/>
              <w:rPr>
                <w:bCs/>
                <w:i/>
                <w:color w:val="000000"/>
              </w:rPr>
            </w:pPr>
            <w:r>
              <w:rPr>
                <w:bCs/>
                <w:i/>
                <w:color w:val="000000"/>
              </w:rPr>
              <w:t>Примечание – Обычно «червь» прерывает ход обработки информации в системе, оставаясь не обнаруженным, а затем самоуничтожается.</w:t>
            </w:r>
          </w:p>
          <w:p w14:paraId="511C984A" w14:textId="77777777" w:rsidR="0045401C" w:rsidRDefault="0045401C">
            <w:pPr>
              <w:jc w:val="both"/>
              <w:rPr>
                <w:color w:val="000000"/>
                <w:sz w:val="28"/>
                <w:szCs w:val="28"/>
              </w:rPr>
            </w:pPr>
          </w:p>
          <w:p w14:paraId="510B35C2" w14:textId="77777777" w:rsidR="0045401C" w:rsidRDefault="0045401C">
            <w:pPr>
              <w:jc w:val="both"/>
              <w:rPr>
                <w:color w:val="000000"/>
                <w:sz w:val="28"/>
                <w:szCs w:val="28"/>
                <w:lang w:val="uz-Cyrl-UZ"/>
              </w:rPr>
            </w:pPr>
            <w:r>
              <w:rPr>
                <w:color w:val="000000"/>
                <w:sz w:val="28"/>
                <w:szCs w:val="28"/>
              </w:rPr>
              <w:t xml:space="preserve">1. </w:t>
            </w:r>
            <w:r>
              <w:rPr>
                <w:color w:val="000000"/>
                <w:sz w:val="28"/>
                <w:szCs w:val="28"/>
                <w:lang w:val="uz-Cyrl-UZ"/>
              </w:rPr>
              <w:t>Маълумотларни</w:t>
            </w:r>
            <w:r>
              <w:rPr>
                <w:color w:val="000000"/>
                <w:sz w:val="28"/>
                <w:szCs w:val="28"/>
              </w:rPr>
              <w:t xml:space="preserve"> </w:t>
            </w:r>
            <w:r>
              <w:rPr>
                <w:color w:val="000000"/>
                <w:sz w:val="28"/>
                <w:szCs w:val="28"/>
                <w:lang w:val="uz-Cyrl-UZ"/>
              </w:rPr>
              <w:t>қайта ишлаш тизимларида ёки компьютер тармоқларида ўз-ўзидан тарқалиш қобилиятига эга бўлган мустақил дастур.</w:t>
            </w:r>
          </w:p>
          <w:p w14:paraId="361A3C61" w14:textId="77777777" w:rsidR="0045401C" w:rsidRDefault="0045401C">
            <w:pPr>
              <w:jc w:val="both"/>
              <w:rPr>
                <w:color w:val="000000"/>
                <w:sz w:val="28"/>
                <w:szCs w:val="28"/>
                <w:lang w:val="uz-Cyrl-UZ"/>
              </w:rPr>
            </w:pPr>
            <w:r>
              <w:rPr>
                <w:color w:val="000000"/>
                <w:sz w:val="28"/>
                <w:szCs w:val="28"/>
                <w:lang w:val="uz-Cyrl-UZ"/>
              </w:rPr>
              <w:t xml:space="preserve">2. Тармоқ бўйлаб тарқаладиган, ўзининг нусхаларини тармоқ узеллари орқали тарқатиш учун тармоқ протоколлари ёки дастурларининг заиф томонларидан фойдаланадиган дастур. </w:t>
            </w:r>
          </w:p>
          <w:p w14:paraId="278B141B" w14:textId="77777777" w:rsidR="0045401C" w:rsidRDefault="0045401C">
            <w:pPr>
              <w:jc w:val="both"/>
              <w:rPr>
                <w:color w:val="000000"/>
                <w:sz w:val="28"/>
                <w:szCs w:val="28"/>
                <w:lang w:val="uz-Cyrl-UZ"/>
              </w:rPr>
            </w:pPr>
            <w:r>
              <w:rPr>
                <w:color w:val="000000"/>
                <w:sz w:val="28"/>
                <w:szCs w:val="28"/>
                <w:lang w:val="uz-Cyrl-UZ"/>
              </w:rPr>
              <w:t xml:space="preserve">3. Ўзининг нусхаларини магнит ташувчида қолдирмаган ҳолда, тармоқ бўйлаб тарқаладиган, тармоқ компьютерларининг адресларини ҳисоблаб чиқадиган ва бу адреслар бўйича ўз нусхаларини ёзадиган зарарли дастур. </w:t>
            </w:r>
          </w:p>
          <w:p w14:paraId="1D8F127F" w14:textId="77777777" w:rsidR="0045401C" w:rsidRDefault="0045401C">
            <w:pPr>
              <w:jc w:val="both"/>
              <w:rPr>
                <w:i/>
                <w:color w:val="000000"/>
                <w:lang w:val="uz-Cyrl-UZ"/>
              </w:rPr>
            </w:pPr>
            <w:r>
              <w:rPr>
                <w:i/>
                <w:color w:val="000000"/>
                <w:lang w:val="uz-Cyrl-UZ"/>
              </w:rPr>
              <w:t xml:space="preserve">Изоҳ – Одатда, «қурт» топиб бўлмайдиган ҳолатда қолиб, тизимда ахборотни қайта ишлаш жараёнини тўхтатиб қўяди, сўнг ўзини ўзи йўқ қилади. </w:t>
            </w:r>
          </w:p>
        </w:tc>
      </w:tr>
      <w:tr w:rsidR="0045401C" w14:paraId="5FFD3150" w14:textId="77777777">
        <w:tc>
          <w:tcPr>
            <w:tcW w:w="1916" w:type="pct"/>
            <w:shd w:val="clear" w:color="auto" w:fill="auto"/>
          </w:tcPr>
          <w:p w14:paraId="72D7FDFE" w14:textId="77777777" w:rsidR="0045401C" w:rsidRDefault="0045401C" w:rsidP="0045401C">
            <w:pPr>
              <w:rPr>
                <w:b/>
                <w:color w:val="000000"/>
                <w:spacing w:val="-4"/>
                <w:sz w:val="28"/>
                <w:szCs w:val="28"/>
              </w:rPr>
            </w:pPr>
            <w:r>
              <w:rPr>
                <w:b/>
                <w:color w:val="000000"/>
                <w:spacing w:val="-4"/>
                <w:sz w:val="28"/>
                <w:szCs w:val="28"/>
              </w:rPr>
              <w:t>Число начальное</w:t>
            </w:r>
          </w:p>
          <w:p w14:paraId="6337ED30" w14:textId="77777777" w:rsidR="0045401C" w:rsidRDefault="0045401C" w:rsidP="0045401C">
            <w:pPr>
              <w:rPr>
                <w:color w:val="000000"/>
                <w:spacing w:val="-4"/>
                <w:sz w:val="28"/>
                <w:szCs w:val="28"/>
                <w:lang w:val="uz-Cyrl-UZ"/>
              </w:rPr>
            </w:pPr>
            <w:proofErr w:type="spellStart"/>
            <w:r>
              <w:rPr>
                <w:b/>
                <w:color w:val="000000"/>
                <w:spacing w:val="-4"/>
                <w:sz w:val="28"/>
                <w:szCs w:val="28"/>
              </w:rPr>
              <w:t>uz</w:t>
            </w:r>
            <w:proofErr w:type="spellEnd"/>
            <w:r>
              <w:rPr>
                <w:b/>
                <w:color w:val="000000"/>
                <w:spacing w:val="-4"/>
                <w:sz w:val="28"/>
                <w:szCs w:val="28"/>
              </w:rPr>
              <w:t xml:space="preserve"> - </w:t>
            </w:r>
            <w:r>
              <w:rPr>
                <w:color w:val="000000"/>
                <w:spacing w:val="-4"/>
                <w:sz w:val="28"/>
                <w:szCs w:val="28"/>
                <w:lang w:val="uz-Cyrl-UZ"/>
              </w:rPr>
              <w:t xml:space="preserve">бошланғич сон </w:t>
            </w:r>
          </w:p>
          <w:p w14:paraId="73932446" w14:textId="77777777" w:rsidR="0045401C" w:rsidRDefault="0045401C" w:rsidP="0045401C">
            <w:pPr>
              <w:rPr>
                <w:color w:val="000000"/>
                <w:spacing w:val="-4"/>
                <w:sz w:val="28"/>
                <w:szCs w:val="28"/>
              </w:rPr>
            </w:pPr>
            <w:proofErr w:type="spellStart"/>
            <w:r>
              <w:rPr>
                <w:b/>
                <w:color w:val="000000"/>
                <w:spacing w:val="-4"/>
                <w:sz w:val="28"/>
                <w:szCs w:val="28"/>
              </w:rPr>
              <w:t>en</w:t>
            </w:r>
            <w:proofErr w:type="spellEnd"/>
            <w:r>
              <w:rPr>
                <w:b/>
                <w:color w:val="000000"/>
                <w:spacing w:val="-4"/>
                <w:sz w:val="28"/>
                <w:szCs w:val="28"/>
              </w:rPr>
              <w:t xml:space="preserve"> - </w:t>
            </w:r>
            <w:proofErr w:type="spellStart"/>
            <w:r>
              <w:rPr>
                <w:color w:val="000000"/>
                <w:spacing w:val="-4"/>
                <w:sz w:val="28"/>
                <w:szCs w:val="28"/>
              </w:rPr>
              <w:t>seed</w:t>
            </w:r>
            <w:proofErr w:type="spellEnd"/>
          </w:p>
        </w:tc>
        <w:tc>
          <w:tcPr>
            <w:tcW w:w="3084" w:type="pct"/>
            <w:shd w:val="clear" w:color="auto" w:fill="auto"/>
          </w:tcPr>
          <w:p w14:paraId="6EE38976" w14:textId="77777777" w:rsidR="0045401C" w:rsidRDefault="0045401C">
            <w:pPr>
              <w:shd w:val="clear" w:color="auto" w:fill="FFFFFF"/>
              <w:ind w:right="72"/>
              <w:jc w:val="both"/>
              <w:rPr>
                <w:color w:val="000000"/>
                <w:spacing w:val="-4"/>
                <w:sz w:val="28"/>
                <w:szCs w:val="28"/>
                <w:lang w:val="uz-Cyrl-UZ"/>
              </w:rPr>
            </w:pPr>
            <w:r>
              <w:rPr>
                <w:color w:val="000000"/>
                <w:spacing w:val="-4"/>
                <w:sz w:val="28"/>
                <w:szCs w:val="28"/>
              </w:rPr>
              <w:t>Случайная числовая последовательность, используемая для генерации другой, обычно более длинной псевдослучайной последовательности.</w:t>
            </w:r>
          </w:p>
          <w:p w14:paraId="2A1D73C5" w14:textId="77777777" w:rsidR="0045401C" w:rsidRDefault="0045401C">
            <w:pPr>
              <w:shd w:val="clear" w:color="auto" w:fill="FFFFFF"/>
              <w:ind w:right="72"/>
              <w:jc w:val="both"/>
              <w:rPr>
                <w:color w:val="000000"/>
                <w:spacing w:val="-4"/>
                <w:sz w:val="28"/>
                <w:szCs w:val="28"/>
                <w:lang w:val="uz-Cyrl-UZ"/>
              </w:rPr>
            </w:pPr>
          </w:p>
          <w:p w14:paraId="46EF28CE" w14:textId="77777777" w:rsidR="0045401C" w:rsidRDefault="0045401C">
            <w:pPr>
              <w:shd w:val="clear" w:color="auto" w:fill="FFFFFF"/>
              <w:ind w:right="72"/>
              <w:jc w:val="both"/>
              <w:rPr>
                <w:color w:val="000000"/>
                <w:spacing w:val="-4"/>
                <w:sz w:val="28"/>
                <w:szCs w:val="28"/>
                <w:lang w:val="uz-Cyrl-UZ"/>
              </w:rPr>
            </w:pPr>
            <w:r>
              <w:rPr>
                <w:color w:val="000000"/>
                <w:spacing w:val="-4"/>
                <w:sz w:val="28"/>
                <w:szCs w:val="28"/>
                <w:lang w:val="uz-Cyrl-UZ"/>
              </w:rPr>
              <w:t>Бошқа бир, янада узунроқ бўлган псевдотасодифий кетма-кетликни генерациялаш учун фойдаланиладиган тасодифий сонли кетма-</w:t>
            </w:r>
            <w:r>
              <w:rPr>
                <w:color w:val="000000"/>
                <w:spacing w:val="-4"/>
                <w:sz w:val="28"/>
                <w:szCs w:val="28"/>
                <w:lang w:val="uz-Cyrl-UZ"/>
              </w:rPr>
              <w:lastRenderedPageBreak/>
              <w:t>кетлик.</w:t>
            </w:r>
          </w:p>
        </w:tc>
      </w:tr>
      <w:tr w:rsidR="0045401C" w14:paraId="056DD05F" w14:textId="77777777">
        <w:tc>
          <w:tcPr>
            <w:tcW w:w="1916" w:type="pct"/>
            <w:shd w:val="clear" w:color="auto" w:fill="auto"/>
          </w:tcPr>
          <w:p w14:paraId="0F59B909" w14:textId="77777777" w:rsidR="0045401C" w:rsidRDefault="0045401C" w:rsidP="0045401C">
            <w:pPr>
              <w:rPr>
                <w:b/>
                <w:color w:val="000000"/>
                <w:spacing w:val="-4"/>
                <w:sz w:val="28"/>
                <w:szCs w:val="28"/>
                <w:lang w:val="en-US"/>
              </w:rPr>
            </w:pPr>
            <w:r>
              <w:rPr>
                <w:b/>
                <w:color w:val="000000"/>
                <w:spacing w:val="-4"/>
                <w:sz w:val="28"/>
                <w:szCs w:val="28"/>
              </w:rPr>
              <w:lastRenderedPageBreak/>
              <w:t>Число</w:t>
            </w:r>
            <w:r>
              <w:rPr>
                <w:b/>
                <w:color w:val="000000"/>
                <w:spacing w:val="-4"/>
                <w:sz w:val="28"/>
                <w:szCs w:val="28"/>
                <w:lang w:val="en-US"/>
              </w:rPr>
              <w:t xml:space="preserve"> </w:t>
            </w:r>
            <w:r>
              <w:rPr>
                <w:b/>
                <w:color w:val="000000"/>
                <w:spacing w:val="-4"/>
                <w:sz w:val="28"/>
                <w:szCs w:val="28"/>
              </w:rPr>
              <w:t>случайное</w:t>
            </w:r>
          </w:p>
          <w:p w14:paraId="001C4220" w14:textId="77777777" w:rsidR="0045401C" w:rsidRDefault="0045401C" w:rsidP="0045401C">
            <w:pPr>
              <w:rPr>
                <w:color w:val="000000"/>
                <w:spacing w:val="-4"/>
                <w:sz w:val="28"/>
                <w:szCs w:val="28"/>
                <w:lang w:val="uz-Cyrl-UZ"/>
              </w:rPr>
            </w:pPr>
            <w:proofErr w:type="spellStart"/>
            <w:r>
              <w:rPr>
                <w:b/>
                <w:color w:val="000000"/>
                <w:spacing w:val="-4"/>
                <w:sz w:val="28"/>
                <w:szCs w:val="28"/>
                <w:lang w:val="en-US"/>
              </w:rPr>
              <w:t>uz</w:t>
            </w:r>
            <w:proofErr w:type="spellEnd"/>
            <w:r>
              <w:rPr>
                <w:b/>
                <w:color w:val="000000"/>
                <w:spacing w:val="-4"/>
                <w:sz w:val="28"/>
                <w:szCs w:val="28"/>
                <w:lang w:val="en-US"/>
              </w:rPr>
              <w:t xml:space="preserve"> - </w:t>
            </w:r>
            <w:r>
              <w:rPr>
                <w:color w:val="000000"/>
                <w:spacing w:val="-4"/>
                <w:sz w:val="28"/>
                <w:szCs w:val="28"/>
                <w:lang w:val="uz-Cyrl-UZ"/>
              </w:rPr>
              <w:t>тасодифий сон</w:t>
            </w:r>
          </w:p>
          <w:p w14:paraId="57216D69" w14:textId="77777777" w:rsidR="0045401C" w:rsidRDefault="0045401C" w:rsidP="0045401C">
            <w:pPr>
              <w:rPr>
                <w:color w:val="000000"/>
                <w:spacing w:val="-4"/>
                <w:sz w:val="28"/>
                <w:szCs w:val="28"/>
                <w:lang w:val="en-US"/>
              </w:rPr>
            </w:pPr>
            <w:proofErr w:type="spellStart"/>
            <w:r>
              <w:rPr>
                <w:b/>
                <w:color w:val="000000"/>
                <w:spacing w:val="-4"/>
                <w:sz w:val="28"/>
                <w:szCs w:val="28"/>
                <w:lang w:val="en-US"/>
              </w:rPr>
              <w:t>en</w:t>
            </w:r>
            <w:proofErr w:type="spellEnd"/>
            <w:r>
              <w:rPr>
                <w:b/>
                <w:color w:val="000000"/>
                <w:spacing w:val="-4"/>
                <w:sz w:val="28"/>
                <w:szCs w:val="28"/>
                <w:lang w:val="en-US"/>
              </w:rPr>
              <w:t xml:space="preserve"> - </w:t>
            </w:r>
            <w:r>
              <w:rPr>
                <w:color w:val="000000"/>
                <w:spacing w:val="-4"/>
                <w:sz w:val="28"/>
                <w:szCs w:val="28"/>
                <w:lang w:val="en-US"/>
              </w:rPr>
              <w:t>random challenge, RAND</w:t>
            </w:r>
          </w:p>
        </w:tc>
        <w:tc>
          <w:tcPr>
            <w:tcW w:w="3084" w:type="pct"/>
            <w:shd w:val="clear" w:color="auto" w:fill="auto"/>
          </w:tcPr>
          <w:p w14:paraId="386F404B" w14:textId="77777777" w:rsidR="0045401C" w:rsidRDefault="0045401C">
            <w:pPr>
              <w:shd w:val="clear" w:color="auto" w:fill="FFFFFF"/>
              <w:ind w:right="72"/>
              <w:jc w:val="both"/>
              <w:rPr>
                <w:color w:val="000000"/>
                <w:spacing w:val="-4"/>
                <w:sz w:val="28"/>
                <w:szCs w:val="28"/>
                <w:lang w:val="uz-Cyrl-UZ"/>
              </w:rPr>
            </w:pPr>
            <w:r>
              <w:rPr>
                <w:color w:val="000000"/>
                <w:spacing w:val="-4"/>
                <w:sz w:val="28"/>
                <w:szCs w:val="28"/>
              </w:rPr>
              <w:t>Код, формируемый с помощью генератора псевдослучайных чисел и используемый при аутентификации, шифровании и проверки целостности.</w:t>
            </w:r>
          </w:p>
          <w:p w14:paraId="1F025BBC" w14:textId="77777777" w:rsidR="0045401C" w:rsidRDefault="0045401C">
            <w:pPr>
              <w:shd w:val="clear" w:color="auto" w:fill="FFFFFF"/>
              <w:ind w:right="72"/>
              <w:jc w:val="both"/>
              <w:rPr>
                <w:color w:val="000000"/>
                <w:spacing w:val="-4"/>
                <w:sz w:val="28"/>
                <w:szCs w:val="28"/>
                <w:lang w:val="uz-Cyrl-UZ"/>
              </w:rPr>
            </w:pPr>
          </w:p>
          <w:p w14:paraId="3885F0A6" w14:textId="77777777" w:rsidR="0045401C" w:rsidRDefault="0045401C">
            <w:pPr>
              <w:shd w:val="clear" w:color="auto" w:fill="FFFFFF"/>
              <w:ind w:right="72"/>
              <w:jc w:val="both"/>
              <w:rPr>
                <w:color w:val="000000"/>
                <w:spacing w:val="-4"/>
                <w:sz w:val="28"/>
                <w:szCs w:val="28"/>
                <w:lang w:val="uz-Cyrl-UZ"/>
              </w:rPr>
            </w:pPr>
            <w:r>
              <w:rPr>
                <w:color w:val="000000"/>
                <w:spacing w:val="-4"/>
                <w:sz w:val="28"/>
                <w:szCs w:val="28"/>
                <w:lang w:val="uz-Cyrl-UZ"/>
              </w:rPr>
              <w:t xml:space="preserve">Псевдотасодифий сонлар генератори ёрдамида шаклланадиган ва аутентификация қилишда, шифрлашда, яхлитликни текширишда фойдаланиладиган код. </w:t>
            </w:r>
          </w:p>
        </w:tc>
      </w:tr>
      <w:tr w:rsidR="0045401C" w14:paraId="59A56FE4" w14:textId="77777777">
        <w:tc>
          <w:tcPr>
            <w:tcW w:w="1916" w:type="pct"/>
            <w:shd w:val="clear" w:color="auto" w:fill="auto"/>
          </w:tcPr>
          <w:p w14:paraId="60DF8B9A" w14:textId="77777777" w:rsidR="0045401C" w:rsidRDefault="0045401C" w:rsidP="0045401C">
            <w:pPr>
              <w:rPr>
                <w:b/>
                <w:color w:val="000000"/>
                <w:sz w:val="28"/>
                <w:szCs w:val="28"/>
              </w:rPr>
            </w:pPr>
            <w:r>
              <w:rPr>
                <w:b/>
                <w:color w:val="000000"/>
                <w:sz w:val="28"/>
                <w:szCs w:val="28"/>
              </w:rPr>
              <w:t>Чтение с линии телекоммуникаций активное</w:t>
            </w:r>
          </w:p>
          <w:p w14:paraId="7AFB6A89"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телекоммуникациялар линиясидан актив ўқиш </w:t>
            </w:r>
          </w:p>
          <w:p w14:paraId="1A32F093"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active</w:t>
            </w:r>
            <w:r>
              <w:rPr>
                <w:color w:val="000000"/>
                <w:sz w:val="28"/>
                <w:szCs w:val="28"/>
              </w:rPr>
              <w:t xml:space="preserve"> </w:t>
            </w:r>
            <w:r>
              <w:rPr>
                <w:color w:val="000000"/>
                <w:sz w:val="28"/>
                <w:szCs w:val="28"/>
                <w:lang w:val="en-US"/>
              </w:rPr>
              <w:t>line</w:t>
            </w:r>
            <w:r>
              <w:rPr>
                <w:color w:val="000000"/>
                <w:sz w:val="28"/>
                <w:szCs w:val="28"/>
              </w:rPr>
              <w:t>-</w:t>
            </w:r>
            <w:r>
              <w:rPr>
                <w:color w:val="000000"/>
                <w:sz w:val="28"/>
                <w:szCs w:val="28"/>
                <w:lang w:val="en-US"/>
              </w:rPr>
              <w:t>tap</w:t>
            </w:r>
          </w:p>
        </w:tc>
        <w:tc>
          <w:tcPr>
            <w:tcW w:w="3084" w:type="pct"/>
            <w:shd w:val="clear" w:color="auto" w:fill="auto"/>
          </w:tcPr>
          <w:p w14:paraId="2F43F2F9" w14:textId="77777777" w:rsidR="0045401C" w:rsidRDefault="0045401C">
            <w:pPr>
              <w:jc w:val="both"/>
              <w:rPr>
                <w:color w:val="000000"/>
                <w:sz w:val="28"/>
                <w:szCs w:val="28"/>
                <w:lang w:val="uz-Cyrl-UZ"/>
              </w:rPr>
            </w:pPr>
            <w:r>
              <w:rPr>
                <w:color w:val="000000"/>
                <w:sz w:val="28"/>
                <w:szCs w:val="28"/>
              </w:rPr>
              <w:t>Нежелательное взаимодействие с системой телекоммуникаций, при котором сигналы, данные или сообщения, передаваемые по линиям телекоммуникаций, могут быть задержаны или удалены из системы.</w:t>
            </w:r>
          </w:p>
          <w:p w14:paraId="5CCCFD71" w14:textId="77777777" w:rsidR="0045401C" w:rsidRDefault="0045401C">
            <w:pPr>
              <w:jc w:val="both"/>
              <w:rPr>
                <w:color w:val="000000"/>
                <w:sz w:val="28"/>
                <w:szCs w:val="28"/>
                <w:lang w:val="uz-Cyrl-UZ"/>
              </w:rPr>
            </w:pPr>
          </w:p>
          <w:p w14:paraId="3F23C0BA" w14:textId="77777777" w:rsidR="0045401C" w:rsidRDefault="0045401C">
            <w:pPr>
              <w:jc w:val="both"/>
              <w:rPr>
                <w:color w:val="000000"/>
                <w:sz w:val="28"/>
                <w:szCs w:val="28"/>
                <w:lang w:val="uz-Cyrl-UZ"/>
              </w:rPr>
            </w:pPr>
            <w:r>
              <w:rPr>
                <w:color w:val="000000"/>
                <w:sz w:val="28"/>
                <w:szCs w:val="28"/>
                <w:lang w:val="uz-Cyrl-UZ"/>
              </w:rPr>
              <w:t xml:space="preserve">Телекоммуникациялар тизими билан номақбул ўзаро ҳамкорлик, бунда телекоммуникациялар линиялари орқали узатиладиган сигналлар, маълумотлар ёки хабарлар ушланиб қолиши ёки тизимдан чиқариб юборилиши мумкин. </w:t>
            </w:r>
          </w:p>
        </w:tc>
      </w:tr>
      <w:tr w:rsidR="0045401C" w14:paraId="0DB3C0CA" w14:textId="77777777">
        <w:tc>
          <w:tcPr>
            <w:tcW w:w="1916" w:type="pct"/>
            <w:shd w:val="clear" w:color="auto" w:fill="auto"/>
          </w:tcPr>
          <w:p w14:paraId="3AC2733E" w14:textId="77777777" w:rsidR="0045401C" w:rsidRDefault="0045401C" w:rsidP="0045401C">
            <w:pPr>
              <w:rPr>
                <w:b/>
                <w:color w:val="000000"/>
                <w:sz w:val="28"/>
                <w:szCs w:val="28"/>
              </w:rPr>
            </w:pPr>
            <w:r>
              <w:rPr>
                <w:b/>
                <w:color w:val="000000"/>
                <w:sz w:val="28"/>
                <w:szCs w:val="28"/>
              </w:rPr>
              <w:t>Чтение с линии телекоммуникаций пассивное</w:t>
            </w:r>
          </w:p>
          <w:p w14:paraId="50CBDD33"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телекоммуникациялар линиясидан пассив ўқиш</w:t>
            </w:r>
          </w:p>
          <w:p w14:paraId="37F1D8E7"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passive</w:t>
            </w:r>
            <w:r>
              <w:rPr>
                <w:color w:val="000000"/>
                <w:sz w:val="28"/>
                <w:szCs w:val="28"/>
              </w:rPr>
              <w:t xml:space="preserve"> </w:t>
            </w:r>
            <w:r>
              <w:rPr>
                <w:color w:val="000000"/>
                <w:sz w:val="28"/>
                <w:szCs w:val="28"/>
                <w:lang w:val="en-US"/>
              </w:rPr>
              <w:t>line</w:t>
            </w:r>
            <w:r>
              <w:rPr>
                <w:color w:val="000000"/>
                <w:sz w:val="28"/>
                <w:szCs w:val="28"/>
              </w:rPr>
              <w:t>-</w:t>
            </w:r>
            <w:r>
              <w:rPr>
                <w:color w:val="000000"/>
                <w:sz w:val="28"/>
                <w:szCs w:val="28"/>
                <w:lang w:val="en-US"/>
              </w:rPr>
              <w:t>tap</w:t>
            </w:r>
          </w:p>
        </w:tc>
        <w:tc>
          <w:tcPr>
            <w:tcW w:w="3084" w:type="pct"/>
            <w:shd w:val="clear" w:color="auto" w:fill="auto"/>
          </w:tcPr>
          <w:p w14:paraId="541AD48F" w14:textId="77777777" w:rsidR="0045401C" w:rsidRDefault="0045401C">
            <w:pPr>
              <w:jc w:val="both"/>
              <w:rPr>
                <w:color w:val="000000"/>
                <w:sz w:val="28"/>
                <w:szCs w:val="28"/>
                <w:lang w:val="uz-Cyrl-UZ"/>
              </w:rPr>
            </w:pPr>
            <w:r>
              <w:rPr>
                <w:color w:val="000000"/>
                <w:sz w:val="28"/>
                <w:szCs w:val="28"/>
              </w:rPr>
              <w:t>Несанкционированное чтение сигналов, данных или сообщений из системы телекоммуникаций без изменения ее сигналов.</w:t>
            </w:r>
          </w:p>
          <w:p w14:paraId="24594619" w14:textId="77777777" w:rsidR="0045401C" w:rsidRDefault="0045401C">
            <w:pPr>
              <w:jc w:val="both"/>
              <w:rPr>
                <w:color w:val="000000"/>
                <w:sz w:val="28"/>
                <w:szCs w:val="28"/>
                <w:lang w:val="uz-Cyrl-UZ"/>
              </w:rPr>
            </w:pPr>
          </w:p>
          <w:p w14:paraId="0FE2DFE3" w14:textId="77777777" w:rsidR="0045401C" w:rsidRDefault="0045401C">
            <w:pPr>
              <w:jc w:val="both"/>
              <w:rPr>
                <w:color w:val="000000"/>
                <w:sz w:val="28"/>
                <w:szCs w:val="28"/>
                <w:lang w:val="uz-Cyrl-UZ"/>
              </w:rPr>
            </w:pPr>
            <w:r>
              <w:rPr>
                <w:color w:val="000000"/>
                <w:sz w:val="28"/>
                <w:szCs w:val="28"/>
                <w:lang w:val="uz-Cyrl-UZ"/>
              </w:rPr>
              <w:t xml:space="preserve">Телекоммуникациялар тизимидан чиқадиган сигналлар, маълумотлар ёки хабарларни, тизим сигналларини ўзгартирмасдан, рухсат этилмаган тарзда ўқиш. </w:t>
            </w:r>
          </w:p>
        </w:tc>
      </w:tr>
      <w:tr w:rsidR="0045401C" w:rsidRPr="00746B57" w14:paraId="68F3016E" w14:textId="77777777">
        <w:tc>
          <w:tcPr>
            <w:tcW w:w="1916" w:type="pct"/>
            <w:shd w:val="clear" w:color="auto" w:fill="auto"/>
          </w:tcPr>
          <w:p w14:paraId="43F7B723" w14:textId="77777777" w:rsidR="0045401C" w:rsidRDefault="0045401C" w:rsidP="0045401C">
            <w:pPr>
              <w:rPr>
                <w:b/>
                <w:color w:val="000000"/>
                <w:spacing w:val="-3"/>
                <w:sz w:val="28"/>
                <w:szCs w:val="28"/>
                <w:lang w:val="uz-Cyrl-UZ"/>
              </w:rPr>
            </w:pPr>
            <w:r>
              <w:rPr>
                <w:b/>
                <w:color w:val="000000"/>
                <w:spacing w:val="2"/>
                <w:sz w:val="28"/>
                <w:szCs w:val="28"/>
                <w:lang w:val="uz-Cyrl-UZ"/>
              </w:rPr>
              <w:t>Чувствительность</w:t>
            </w:r>
          </w:p>
          <w:p w14:paraId="11398492" w14:textId="77777777" w:rsidR="0045401C" w:rsidRDefault="0045401C">
            <w:pPr>
              <w:shd w:val="clear" w:color="auto" w:fill="FFFFFF"/>
              <w:tabs>
                <w:tab w:val="left" w:pos="4287"/>
              </w:tabs>
              <w:ind w:left="11" w:right="459"/>
              <w:rPr>
                <w:color w:val="000000"/>
                <w:spacing w:val="-3"/>
                <w:sz w:val="28"/>
                <w:szCs w:val="28"/>
                <w:lang w:val="uz-Cyrl-UZ"/>
              </w:rPr>
            </w:pPr>
            <w:r>
              <w:rPr>
                <w:b/>
                <w:color w:val="000000"/>
                <w:sz w:val="28"/>
                <w:szCs w:val="28"/>
                <w:lang w:val="uz-Cyrl-UZ"/>
              </w:rPr>
              <w:t xml:space="preserve">uz - </w:t>
            </w:r>
            <w:r>
              <w:rPr>
                <w:color w:val="000000"/>
                <w:sz w:val="28"/>
                <w:szCs w:val="28"/>
                <w:lang w:val="uz-Cyrl-UZ"/>
              </w:rPr>
              <w:t>таъсирчанлик</w:t>
            </w:r>
          </w:p>
          <w:p w14:paraId="669F9A1F"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pacing w:val="-3"/>
                <w:sz w:val="28"/>
                <w:szCs w:val="28"/>
                <w:lang w:val="uz-Cyrl-UZ"/>
              </w:rPr>
              <w:t>sensitivity</w:t>
            </w:r>
          </w:p>
        </w:tc>
        <w:tc>
          <w:tcPr>
            <w:tcW w:w="3084" w:type="pct"/>
            <w:shd w:val="clear" w:color="auto" w:fill="auto"/>
          </w:tcPr>
          <w:p w14:paraId="13E8833D" w14:textId="77777777" w:rsidR="0045401C" w:rsidRDefault="0045401C">
            <w:pPr>
              <w:jc w:val="both"/>
              <w:rPr>
                <w:color w:val="000000"/>
                <w:sz w:val="28"/>
                <w:szCs w:val="28"/>
              </w:rPr>
            </w:pPr>
            <w:r>
              <w:rPr>
                <w:color w:val="000000"/>
                <w:sz w:val="28"/>
                <w:szCs w:val="28"/>
              </w:rPr>
              <w:t>1. Степень важности информации, определяемая ее владельцем и указывающая на необходимость ее защиты.</w:t>
            </w:r>
          </w:p>
          <w:p w14:paraId="59FF64D2" w14:textId="77777777" w:rsidR="0045401C" w:rsidRDefault="0045401C">
            <w:pPr>
              <w:jc w:val="both"/>
              <w:rPr>
                <w:color w:val="000000"/>
                <w:sz w:val="28"/>
                <w:szCs w:val="28"/>
              </w:rPr>
            </w:pPr>
            <w:r>
              <w:rPr>
                <w:color w:val="000000"/>
                <w:sz w:val="28"/>
                <w:szCs w:val="28"/>
              </w:rPr>
              <w:t>2. Характеристика ресурса сети, определяющая его степень важности и, возможно, включающая уязвимость</w:t>
            </w:r>
            <w:r w:rsidR="00BB7718">
              <w:rPr>
                <w:color w:val="000000"/>
                <w:sz w:val="28"/>
                <w:szCs w:val="28"/>
              </w:rPr>
              <w:t>.</w:t>
            </w:r>
          </w:p>
          <w:p w14:paraId="35CBA5D4" w14:textId="77777777" w:rsidR="0045401C" w:rsidRDefault="0045401C">
            <w:pPr>
              <w:jc w:val="both"/>
              <w:rPr>
                <w:color w:val="000000"/>
                <w:sz w:val="28"/>
                <w:szCs w:val="28"/>
                <w:lang w:val="uz-Cyrl-UZ"/>
              </w:rPr>
            </w:pPr>
          </w:p>
          <w:p w14:paraId="60A5922D" w14:textId="77777777" w:rsidR="0045401C" w:rsidRDefault="0045401C">
            <w:pPr>
              <w:jc w:val="both"/>
              <w:rPr>
                <w:color w:val="000000"/>
                <w:sz w:val="28"/>
                <w:szCs w:val="28"/>
                <w:lang w:val="uz-Cyrl-UZ"/>
              </w:rPr>
            </w:pPr>
            <w:r>
              <w:rPr>
                <w:color w:val="000000"/>
                <w:sz w:val="28"/>
                <w:szCs w:val="28"/>
                <w:lang w:val="uz-Cyrl-UZ"/>
              </w:rPr>
              <w:t xml:space="preserve">1. Ахборотнинг, унинг эгаси томонидан белгиланадиган ва ахборот муҳофаза қилиниши зарурлигини кўрсатадиган муҳимлик даражаси. </w:t>
            </w:r>
          </w:p>
          <w:p w14:paraId="4AE5B239" w14:textId="77777777" w:rsidR="0045401C" w:rsidRDefault="0045401C">
            <w:pPr>
              <w:jc w:val="both"/>
              <w:rPr>
                <w:color w:val="000000"/>
                <w:sz w:val="28"/>
                <w:szCs w:val="28"/>
                <w:lang w:val="uz-Cyrl-UZ"/>
              </w:rPr>
            </w:pPr>
            <w:r>
              <w:rPr>
                <w:color w:val="000000"/>
                <w:sz w:val="28"/>
                <w:szCs w:val="28"/>
                <w:lang w:val="uz-Cyrl-UZ"/>
              </w:rPr>
              <w:t>2</w:t>
            </w:r>
            <w:r>
              <w:rPr>
                <w:color w:val="000000"/>
                <w:sz w:val="28"/>
                <w:szCs w:val="28"/>
              </w:rPr>
              <w:t>.</w:t>
            </w:r>
            <w:r>
              <w:rPr>
                <w:color w:val="000000"/>
                <w:sz w:val="28"/>
                <w:szCs w:val="28"/>
                <w:lang w:val="uz-Cyrl-UZ"/>
              </w:rPr>
              <w:t xml:space="preserve"> Тармоқ ресурсининг характеристикаси бўлиб, унинг муҳимлик даражасини белгилайди. Тармоқнинг </w:t>
            </w:r>
            <w:proofErr w:type="spellStart"/>
            <w:r w:rsidR="00BB7718">
              <w:rPr>
                <w:color w:val="000000"/>
                <w:sz w:val="28"/>
                <w:szCs w:val="28"/>
              </w:rPr>
              <w:t>заиф</w:t>
            </w:r>
            <w:proofErr w:type="spellEnd"/>
            <w:r>
              <w:rPr>
                <w:color w:val="000000"/>
                <w:sz w:val="28"/>
                <w:szCs w:val="28"/>
                <w:lang w:val="uz-Cyrl-UZ"/>
              </w:rPr>
              <w:t xml:space="preserve"> томонларини ҳам ичига олиши мумкин. </w:t>
            </w:r>
          </w:p>
        </w:tc>
      </w:tr>
      <w:tr w:rsidR="0045401C" w:rsidRPr="00746B57" w14:paraId="62B9F1EE" w14:textId="77777777">
        <w:tc>
          <w:tcPr>
            <w:tcW w:w="5000" w:type="pct"/>
            <w:gridSpan w:val="2"/>
            <w:shd w:val="clear" w:color="auto" w:fill="auto"/>
          </w:tcPr>
          <w:p w14:paraId="4D8AD92A" w14:textId="77777777" w:rsidR="0045401C" w:rsidRDefault="0045401C">
            <w:pPr>
              <w:jc w:val="center"/>
              <w:rPr>
                <w:color w:val="000000"/>
                <w:sz w:val="28"/>
                <w:szCs w:val="28"/>
              </w:rPr>
            </w:pPr>
            <w:r>
              <w:rPr>
                <w:b/>
                <w:color w:val="000000"/>
                <w:sz w:val="28"/>
                <w:szCs w:val="28"/>
              </w:rPr>
              <w:t>Ш</w:t>
            </w:r>
          </w:p>
        </w:tc>
      </w:tr>
      <w:tr w:rsidR="0045401C" w14:paraId="4BBF9B9F" w14:textId="77777777">
        <w:tc>
          <w:tcPr>
            <w:tcW w:w="1916" w:type="pct"/>
            <w:shd w:val="clear" w:color="auto" w:fill="auto"/>
          </w:tcPr>
          <w:p w14:paraId="128310DA" w14:textId="77777777" w:rsidR="0045401C" w:rsidRDefault="0045401C">
            <w:pPr>
              <w:autoSpaceDE w:val="0"/>
              <w:autoSpaceDN w:val="0"/>
              <w:adjustRightInd w:val="0"/>
              <w:jc w:val="both"/>
              <w:rPr>
                <w:b/>
                <w:bCs/>
                <w:iCs/>
                <w:color w:val="000000"/>
                <w:sz w:val="28"/>
                <w:szCs w:val="28"/>
              </w:rPr>
            </w:pPr>
            <w:r>
              <w:rPr>
                <w:b/>
                <w:bCs/>
                <w:iCs/>
                <w:color w:val="000000"/>
                <w:sz w:val="28"/>
                <w:szCs w:val="28"/>
              </w:rPr>
              <w:t xml:space="preserve">Шарада </w:t>
            </w:r>
            <w:proofErr w:type="spellStart"/>
            <w:r>
              <w:rPr>
                <w:b/>
                <w:bCs/>
                <w:iCs/>
                <w:color w:val="000000"/>
                <w:sz w:val="28"/>
                <w:szCs w:val="28"/>
              </w:rPr>
              <w:t>Меркля</w:t>
            </w:r>
            <w:proofErr w:type="spellEnd"/>
          </w:p>
          <w:p w14:paraId="492A496C"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Меркл шарадаси</w:t>
            </w:r>
          </w:p>
          <w:p w14:paraId="764F7FFC" w14:textId="77777777" w:rsidR="0045401C" w:rsidRDefault="0045401C" w:rsidP="0045401C">
            <w:pPr>
              <w:rPr>
                <w:b/>
                <w:color w:val="000000"/>
                <w:sz w:val="28"/>
                <w:szCs w:val="28"/>
              </w:rPr>
            </w:pPr>
            <w:proofErr w:type="spellStart"/>
            <w:r>
              <w:rPr>
                <w:b/>
                <w:color w:val="000000"/>
                <w:sz w:val="28"/>
                <w:szCs w:val="28"/>
                <w:lang w:val="en-US"/>
              </w:rPr>
              <w:lastRenderedPageBreak/>
              <w:t>en</w:t>
            </w:r>
            <w:proofErr w:type="spellEnd"/>
            <w:r>
              <w:rPr>
                <w:b/>
                <w:color w:val="000000"/>
                <w:sz w:val="28"/>
                <w:szCs w:val="28"/>
              </w:rPr>
              <w:t xml:space="preserve"> - </w:t>
            </w:r>
            <w:r>
              <w:rPr>
                <w:color w:val="000000"/>
                <w:sz w:val="28"/>
                <w:szCs w:val="28"/>
                <w:lang w:val="en-US"/>
              </w:rPr>
              <w:t>Merkle</w:t>
            </w:r>
            <w:r>
              <w:rPr>
                <w:color w:val="000000"/>
                <w:sz w:val="28"/>
                <w:szCs w:val="28"/>
              </w:rPr>
              <w:t xml:space="preserve"> </w:t>
            </w:r>
            <w:r>
              <w:rPr>
                <w:color w:val="000000"/>
                <w:sz w:val="28"/>
                <w:szCs w:val="28"/>
                <w:lang w:val="en-US"/>
              </w:rPr>
              <w:t>charade</w:t>
            </w:r>
          </w:p>
        </w:tc>
        <w:tc>
          <w:tcPr>
            <w:tcW w:w="3084" w:type="pct"/>
            <w:shd w:val="clear" w:color="auto" w:fill="auto"/>
          </w:tcPr>
          <w:p w14:paraId="62EDD8E3" w14:textId="77777777" w:rsidR="0045401C" w:rsidRDefault="0045401C">
            <w:pPr>
              <w:autoSpaceDE w:val="0"/>
              <w:autoSpaceDN w:val="0"/>
              <w:adjustRightInd w:val="0"/>
              <w:jc w:val="both"/>
              <w:rPr>
                <w:bCs/>
                <w:color w:val="000000"/>
                <w:sz w:val="28"/>
                <w:szCs w:val="28"/>
                <w:lang w:val="uz-Cyrl-UZ"/>
              </w:rPr>
            </w:pPr>
            <w:r>
              <w:rPr>
                <w:bCs/>
                <w:color w:val="000000"/>
                <w:sz w:val="28"/>
                <w:szCs w:val="28"/>
              </w:rPr>
              <w:lastRenderedPageBreak/>
              <w:t>Алгоритм, распределения ключей, который применяется для передачи используемого для шиф</w:t>
            </w:r>
            <w:r>
              <w:rPr>
                <w:bCs/>
                <w:color w:val="000000"/>
                <w:sz w:val="28"/>
                <w:szCs w:val="28"/>
              </w:rPr>
              <w:lastRenderedPageBreak/>
              <w:t xml:space="preserve">рования секретного ключа, скрывая его в большом наборе шарад (головоломок). </w:t>
            </w:r>
          </w:p>
          <w:p w14:paraId="59A65D7F" w14:textId="77777777" w:rsidR="0045401C" w:rsidRDefault="0045401C">
            <w:pPr>
              <w:autoSpaceDE w:val="0"/>
              <w:autoSpaceDN w:val="0"/>
              <w:adjustRightInd w:val="0"/>
              <w:jc w:val="both"/>
              <w:rPr>
                <w:bCs/>
                <w:color w:val="000000"/>
                <w:sz w:val="28"/>
                <w:szCs w:val="28"/>
                <w:lang w:val="uz-Cyrl-UZ"/>
              </w:rPr>
            </w:pPr>
          </w:p>
          <w:p w14:paraId="5E5DB397" w14:textId="77777777" w:rsidR="0045401C" w:rsidRDefault="0045401C">
            <w:pPr>
              <w:autoSpaceDE w:val="0"/>
              <w:autoSpaceDN w:val="0"/>
              <w:adjustRightInd w:val="0"/>
              <w:jc w:val="both"/>
              <w:rPr>
                <w:color w:val="000000"/>
                <w:sz w:val="28"/>
                <w:szCs w:val="28"/>
                <w:lang w:val="uz-Cyrl-UZ"/>
              </w:rPr>
            </w:pPr>
            <w:r>
              <w:rPr>
                <w:bCs/>
                <w:color w:val="000000"/>
                <w:sz w:val="28"/>
                <w:szCs w:val="28"/>
                <w:lang w:val="uz-Cyrl-UZ"/>
              </w:rPr>
              <w:t xml:space="preserve">Калитларни тақсимлаш алгоритми. Шифрлаш учун фойдаланиладиган махфий калитни, шарадаларнинг катта тўпламида уни яширган ҳолда, узатишда қўлланилади. </w:t>
            </w:r>
          </w:p>
        </w:tc>
      </w:tr>
      <w:tr w:rsidR="0045401C" w14:paraId="7E7416CE" w14:textId="77777777">
        <w:tc>
          <w:tcPr>
            <w:tcW w:w="1916" w:type="pct"/>
            <w:shd w:val="clear" w:color="auto" w:fill="auto"/>
          </w:tcPr>
          <w:p w14:paraId="10C1EE98" w14:textId="77777777" w:rsidR="0045401C" w:rsidRDefault="0045401C">
            <w:pPr>
              <w:autoSpaceDE w:val="0"/>
              <w:autoSpaceDN w:val="0"/>
              <w:adjustRightInd w:val="0"/>
              <w:jc w:val="both"/>
              <w:rPr>
                <w:b/>
                <w:bCs/>
                <w:iCs/>
                <w:color w:val="000000"/>
                <w:sz w:val="28"/>
                <w:szCs w:val="28"/>
                <w:lang w:val="en-US"/>
              </w:rPr>
            </w:pPr>
            <w:r>
              <w:rPr>
                <w:b/>
                <w:bCs/>
                <w:iCs/>
                <w:color w:val="000000"/>
                <w:sz w:val="28"/>
                <w:szCs w:val="28"/>
              </w:rPr>
              <w:lastRenderedPageBreak/>
              <w:t>Шифр</w:t>
            </w:r>
          </w:p>
          <w:p w14:paraId="7AEAE9CC"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lang w:val="uz-Cyrl-UZ"/>
              </w:rPr>
              <w:t xml:space="preserve">шифр </w:t>
            </w:r>
          </w:p>
          <w:p w14:paraId="21183A3C"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cipher, cypher</w:t>
            </w:r>
          </w:p>
        </w:tc>
        <w:tc>
          <w:tcPr>
            <w:tcW w:w="3084" w:type="pct"/>
            <w:shd w:val="clear" w:color="auto" w:fill="auto"/>
          </w:tcPr>
          <w:p w14:paraId="397EE4D7" w14:textId="77777777" w:rsidR="0045401C" w:rsidRDefault="0045401C" w:rsidP="0045401C">
            <w:pPr>
              <w:rPr>
                <w:color w:val="000000"/>
                <w:sz w:val="28"/>
                <w:szCs w:val="28"/>
              </w:rPr>
            </w:pPr>
            <w:r>
              <w:rPr>
                <w:color w:val="000000"/>
                <w:sz w:val="28"/>
                <w:szCs w:val="28"/>
              </w:rPr>
              <w:t>Совокупность обратимых преобразований множества возможных открытых (исходных) данных на множество возможных зашифрованных данных, осуществляемых по определенным правилам с применением ключей.</w:t>
            </w:r>
          </w:p>
          <w:p w14:paraId="541DEC2A" w14:textId="77777777" w:rsidR="0045401C" w:rsidRDefault="0045401C">
            <w:pPr>
              <w:autoSpaceDE w:val="0"/>
              <w:autoSpaceDN w:val="0"/>
              <w:adjustRightInd w:val="0"/>
              <w:rPr>
                <w:color w:val="000000"/>
                <w:sz w:val="28"/>
                <w:szCs w:val="28"/>
                <w:lang w:val="uz-Cyrl-UZ"/>
              </w:rPr>
            </w:pPr>
          </w:p>
          <w:p w14:paraId="1AF9DBDB" w14:textId="77777777" w:rsidR="0045401C" w:rsidRDefault="0045401C">
            <w:pPr>
              <w:autoSpaceDE w:val="0"/>
              <w:autoSpaceDN w:val="0"/>
              <w:adjustRightInd w:val="0"/>
              <w:rPr>
                <w:color w:val="000000"/>
                <w:sz w:val="28"/>
                <w:szCs w:val="28"/>
                <w:lang w:val="uz-Cyrl-UZ"/>
              </w:rPr>
            </w:pPr>
            <w:r>
              <w:rPr>
                <w:color w:val="000000"/>
                <w:sz w:val="28"/>
                <w:szCs w:val="28"/>
                <w:lang w:val="uz-Cyrl-UZ"/>
              </w:rPr>
              <w:t>Калитлардан фойдаланган ҳолда алоҳида қоидалар бўйича амалга ошириладиган, мумкин бўлган очиқ (дастлабки) маълумотлар тўпламини мумкин бўлган шифрланган маълумотлар тўпламига қайта ўзгартиришлар жами.</w:t>
            </w:r>
          </w:p>
        </w:tc>
      </w:tr>
      <w:tr w:rsidR="0045401C" w14:paraId="22CEDA35" w14:textId="77777777">
        <w:tc>
          <w:tcPr>
            <w:tcW w:w="1916" w:type="pct"/>
            <w:shd w:val="clear" w:color="auto" w:fill="auto"/>
          </w:tcPr>
          <w:p w14:paraId="469BCA28" w14:textId="77777777" w:rsidR="0045401C" w:rsidRDefault="0045401C" w:rsidP="0045401C">
            <w:pPr>
              <w:rPr>
                <w:b/>
                <w:color w:val="000000"/>
                <w:sz w:val="28"/>
                <w:szCs w:val="28"/>
              </w:rPr>
            </w:pPr>
            <w:r>
              <w:rPr>
                <w:b/>
                <w:color w:val="000000"/>
                <w:sz w:val="28"/>
                <w:szCs w:val="28"/>
              </w:rPr>
              <w:t>Шифр абсолютно стойкий</w:t>
            </w:r>
          </w:p>
          <w:p w14:paraId="61A73AF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абсолют барқарор шифр</w:t>
            </w:r>
          </w:p>
          <w:p w14:paraId="678E1F26"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proofErr w:type="spellStart"/>
            <w:r>
              <w:rPr>
                <w:color w:val="000000"/>
                <w:sz w:val="28"/>
                <w:szCs w:val="28"/>
              </w:rPr>
              <w:t>unbreakable</w:t>
            </w:r>
            <w:proofErr w:type="spellEnd"/>
            <w:r>
              <w:rPr>
                <w:color w:val="000000"/>
                <w:sz w:val="28"/>
                <w:szCs w:val="28"/>
              </w:rPr>
              <w:t xml:space="preserve"> </w:t>
            </w:r>
            <w:proofErr w:type="spellStart"/>
            <w:r>
              <w:rPr>
                <w:color w:val="000000"/>
                <w:sz w:val="28"/>
                <w:szCs w:val="28"/>
              </w:rPr>
              <w:t>cipher</w:t>
            </w:r>
            <w:proofErr w:type="spellEnd"/>
          </w:p>
        </w:tc>
        <w:tc>
          <w:tcPr>
            <w:tcW w:w="3084" w:type="pct"/>
            <w:shd w:val="clear" w:color="auto" w:fill="auto"/>
          </w:tcPr>
          <w:p w14:paraId="524DD397" w14:textId="77777777" w:rsidR="0045401C" w:rsidRDefault="00000000">
            <w:pPr>
              <w:jc w:val="both"/>
              <w:rPr>
                <w:color w:val="000000"/>
                <w:sz w:val="28"/>
                <w:szCs w:val="28"/>
                <w:lang w:val="uz-Cyrl-UZ"/>
              </w:rPr>
            </w:pPr>
            <w:hyperlink r:id="rId27" w:anchor="шифр#шифр" w:history="1">
              <w:r w:rsidR="0045401C">
                <w:rPr>
                  <w:color w:val="000000"/>
                  <w:sz w:val="28"/>
                  <w:szCs w:val="28"/>
                </w:rPr>
                <w:t>Шифр</w:t>
              </w:r>
            </w:hyperlink>
            <w:r w:rsidR="0045401C">
              <w:rPr>
                <w:color w:val="000000"/>
                <w:sz w:val="28"/>
                <w:szCs w:val="28"/>
              </w:rPr>
              <w:t xml:space="preserve">, в котором знание </w:t>
            </w:r>
            <w:proofErr w:type="spellStart"/>
            <w:r w:rsidR="0045401C">
              <w:rPr>
                <w:color w:val="000000"/>
                <w:sz w:val="28"/>
                <w:szCs w:val="28"/>
              </w:rPr>
              <w:t>шифротекста</w:t>
            </w:r>
            <w:proofErr w:type="spellEnd"/>
            <w:r w:rsidR="0045401C">
              <w:rPr>
                <w:color w:val="000000"/>
                <w:sz w:val="28"/>
                <w:szCs w:val="28"/>
              </w:rPr>
              <w:t xml:space="preserve"> не позволяет улучшить оценку соответствующего открытого текста. </w:t>
            </w:r>
          </w:p>
          <w:p w14:paraId="0EBB1915" w14:textId="77777777" w:rsidR="0045401C" w:rsidRDefault="0045401C">
            <w:pPr>
              <w:jc w:val="both"/>
              <w:rPr>
                <w:color w:val="000000"/>
                <w:sz w:val="28"/>
                <w:szCs w:val="28"/>
                <w:lang w:val="uz-Cyrl-UZ"/>
              </w:rPr>
            </w:pPr>
          </w:p>
          <w:p w14:paraId="3ABDEA36" w14:textId="77777777" w:rsidR="0045401C" w:rsidRDefault="0045401C">
            <w:pPr>
              <w:jc w:val="both"/>
              <w:rPr>
                <w:color w:val="000000"/>
                <w:sz w:val="28"/>
                <w:szCs w:val="28"/>
                <w:lang w:val="uz-Cyrl-UZ"/>
              </w:rPr>
            </w:pPr>
            <w:r>
              <w:rPr>
                <w:color w:val="000000"/>
                <w:sz w:val="28"/>
                <w:szCs w:val="28"/>
                <w:lang w:val="uz-Cyrl-UZ"/>
              </w:rPr>
              <w:t xml:space="preserve">Шифрматнни билиш, тегишли очиқ матн баҳоланишини яхшилаш имконини бермайдиган шифр. </w:t>
            </w:r>
          </w:p>
        </w:tc>
      </w:tr>
      <w:tr w:rsidR="0045401C" w14:paraId="3C108516" w14:textId="77777777">
        <w:tc>
          <w:tcPr>
            <w:tcW w:w="1916" w:type="pct"/>
            <w:shd w:val="clear" w:color="auto" w:fill="auto"/>
          </w:tcPr>
          <w:p w14:paraId="7495ECC1" w14:textId="77777777" w:rsidR="0045401C" w:rsidRDefault="0045401C" w:rsidP="0045401C">
            <w:pPr>
              <w:rPr>
                <w:color w:val="000000"/>
                <w:sz w:val="28"/>
                <w:szCs w:val="28"/>
                <w:lang w:val="uz-Cyrl-UZ"/>
              </w:rPr>
            </w:pPr>
            <w:r>
              <w:rPr>
                <w:b/>
                <w:color w:val="000000"/>
                <w:sz w:val="28"/>
                <w:szCs w:val="28"/>
                <w:lang w:val="uz-Cyrl-UZ"/>
              </w:rPr>
              <w:t>Шифр аддитивный</w:t>
            </w:r>
          </w:p>
          <w:p w14:paraId="36A8AF96" w14:textId="6D9B798E" w:rsidR="0045401C" w:rsidRDefault="0045401C" w:rsidP="0045401C">
            <w:pPr>
              <w:rPr>
                <w:color w:val="000000"/>
                <w:sz w:val="28"/>
                <w:szCs w:val="28"/>
                <w:lang w:val="uz-Cyrl-UZ"/>
              </w:rPr>
            </w:pPr>
            <w:r>
              <w:rPr>
                <w:b/>
                <w:color w:val="000000"/>
                <w:sz w:val="28"/>
                <w:szCs w:val="28"/>
                <w:lang w:val="uz-Cyrl-UZ"/>
              </w:rPr>
              <w:t xml:space="preserve">uz </w:t>
            </w:r>
            <w:r w:rsidR="00AE0C59">
              <w:rPr>
                <w:b/>
                <w:color w:val="000000"/>
                <w:sz w:val="28"/>
                <w:szCs w:val="28"/>
                <w:lang w:val="en-US"/>
              </w:rPr>
              <w:t>-</w:t>
            </w:r>
            <w:r>
              <w:rPr>
                <w:b/>
                <w:color w:val="000000"/>
                <w:sz w:val="28"/>
                <w:szCs w:val="28"/>
                <w:lang w:val="uz-Cyrl-UZ"/>
              </w:rPr>
              <w:t xml:space="preserve"> </w:t>
            </w:r>
            <w:r>
              <w:rPr>
                <w:color w:val="000000"/>
                <w:sz w:val="28"/>
                <w:szCs w:val="28"/>
                <w:lang w:val="uz-Cyrl-UZ"/>
              </w:rPr>
              <w:t>аддитив шифр</w:t>
            </w:r>
          </w:p>
          <w:p w14:paraId="0064D08F" w14:textId="44D25395" w:rsidR="0045401C" w:rsidRDefault="0045401C" w:rsidP="0045401C">
            <w:pPr>
              <w:rPr>
                <w:b/>
                <w:color w:val="000000"/>
                <w:sz w:val="28"/>
                <w:szCs w:val="28"/>
                <w:lang w:val="uz-Cyrl-UZ"/>
              </w:rPr>
            </w:pPr>
            <w:r>
              <w:rPr>
                <w:color w:val="000000"/>
                <w:sz w:val="28"/>
                <w:szCs w:val="28"/>
                <w:lang w:val="uz-Cyrl-UZ"/>
              </w:rPr>
              <w:t xml:space="preserve">en </w:t>
            </w:r>
            <w:r w:rsidR="00AE0C59">
              <w:rPr>
                <w:color w:val="000000"/>
                <w:sz w:val="28"/>
                <w:szCs w:val="28"/>
                <w:lang w:val="en-US"/>
              </w:rPr>
              <w:t>-</w:t>
            </w:r>
            <w:r>
              <w:rPr>
                <w:b/>
                <w:color w:val="000000"/>
                <w:sz w:val="28"/>
                <w:szCs w:val="28"/>
                <w:lang w:val="uz-Cyrl-UZ"/>
              </w:rPr>
              <w:t xml:space="preserve"> </w:t>
            </w:r>
            <w:r>
              <w:rPr>
                <w:color w:val="000000"/>
                <w:sz w:val="28"/>
                <w:szCs w:val="28"/>
                <w:lang w:val="uz-Cyrl-UZ"/>
              </w:rPr>
              <w:t>additive cipher</w:t>
            </w:r>
          </w:p>
        </w:tc>
        <w:tc>
          <w:tcPr>
            <w:tcW w:w="3084" w:type="pct"/>
            <w:shd w:val="clear" w:color="auto" w:fill="auto"/>
          </w:tcPr>
          <w:p w14:paraId="36A1A0DE" w14:textId="77777777" w:rsidR="0045401C" w:rsidRDefault="00000000">
            <w:pPr>
              <w:jc w:val="both"/>
              <w:rPr>
                <w:color w:val="000000"/>
                <w:sz w:val="28"/>
                <w:szCs w:val="28"/>
                <w:lang w:val="uz-Cyrl-UZ"/>
              </w:rPr>
            </w:pPr>
            <w:hyperlink r:id="rId28" w:anchor="шифргаммирования#шифргаммирования" w:history="1">
              <w:r w:rsidR="0045401C">
                <w:rPr>
                  <w:color w:val="000000"/>
                  <w:sz w:val="28"/>
                  <w:szCs w:val="28"/>
                </w:rPr>
                <w:t>Шифр гаммирования</w:t>
              </w:r>
            </w:hyperlink>
            <w:r w:rsidR="0045401C">
              <w:rPr>
                <w:color w:val="000000"/>
                <w:sz w:val="28"/>
                <w:szCs w:val="28"/>
              </w:rPr>
              <w:t xml:space="preserve">, в котором для наложения гаммы на данные используется бинарная операция аддитивного типа. </w:t>
            </w:r>
          </w:p>
          <w:p w14:paraId="71A530D9" w14:textId="77777777" w:rsidR="0045401C" w:rsidRDefault="0045401C">
            <w:pPr>
              <w:jc w:val="both"/>
              <w:rPr>
                <w:color w:val="000000"/>
                <w:sz w:val="28"/>
                <w:szCs w:val="28"/>
                <w:lang w:val="uz-Cyrl-UZ"/>
              </w:rPr>
            </w:pPr>
          </w:p>
          <w:p w14:paraId="694FF901" w14:textId="77777777" w:rsidR="0045401C" w:rsidRDefault="0045401C">
            <w:pPr>
              <w:jc w:val="both"/>
              <w:rPr>
                <w:color w:val="000000"/>
                <w:sz w:val="28"/>
                <w:szCs w:val="28"/>
                <w:lang w:val="uz-Cyrl-UZ"/>
              </w:rPr>
            </w:pPr>
            <w:r>
              <w:rPr>
                <w:color w:val="000000"/>
                <w:sz w:val="28"/>
                <w:szCs w:val="28"/>
                <w:lang w:val="uz-Cyrl-UZ"/>
              </w:rPr>
              <w:t xml:space="preserve">Гаммани маълумотларга қўйиш учун аддитив типдаги бинар операциядан фойдаланиладиган гаммалаш шифри. </w:t>
            </w:r>
          </w:p>
        </w:tc>
      </w:tr>
      <w:tr w:rsidR="0045401C" w:rsidRPr="00746B57" w14:paraId="72700A5E" w14:textId="77777777">
        <w:tc>
          <w:tcPr>
            <w:tcW w:w="1916" w:type="pct"/>
            <w:shd w:val="clear" w:color="auto" w:fill="auto"/>
          </w:tcPr>
          <w:p w14:paraId="60CE8225" w14:textId="77777777" w:rsidR="0045401C" w:rsidRDefault="0045401C" w:rsidP="0045401C">
            <w:pPr>
              <w:rPr>
                <w:b/>
                <w:color w:val="000000"/>
                <w:sz w:val="28"/>
                <w:szCs w:val="28"/>
                <w:lang w:val="uz-Cyrl-UZ"/>
              </w:rPr>
            </w:pPr>
            <w:r>
              <w:rPr>
                <w:b/>
                <w:color w:val="000000"/>
                <w:sz w:val="28"/>
                <w:szCs w:val="28"/>
                <w:lang w:val="uz-Cyrl-UZ"/>
              </w:rPr>
              <w:t>Шифр асимметричный</w:t>
            </w:r>
          </w:p>
          <w:p w14:paraId="6D63A785"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асимметрик шифр</w:t>
            </w:r>
          </w:p>
          <w:p w14:paraId="231E909B"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asymmetric cipher</w:t>
            </w:r>
          </w:p>
        </w:tc>
        <w:tc>
          <w:tcPr>
            <w:tcW w:w="3084" w:type="pct"/>
            <w:shd w:val="clear" w:color="auto" w:fill="auto"/>
          </w:tcPr>
          <w:p w14:paraId="669E4460" w14:textId="77777777" w:rsidR="0045401C" w:rsidRDefault="0045401C">
            <w:pPr>
              <w:shd w:val="clear" w:color="auto" w:fill="FFFFFF"/>
              <w:spacing w:line="20" w:lineRule="atLeast"/>
              <w:ind w:left="19" w:right="53"/>
              <w:jc w:val="both"/>
              <w:rPr>
                <w:color w:val="000000"/>
                <w:spacing w:val="-3"/>
                <w:sz w:val="28"/>
                <w:szCs w:val="28"/>
                <w:lang w:val="uz-Cyrl-UZ"/>
              </w:rPr>
            </w:pPr>
            <w:r>
              <w:rPr>
                <w:color w:val="000000"/>
                <w:sz w:val="28"/>
                <w:szCs w:val="28"/>
              </w:rPr>
              <w:t xml:space="preserve">Шифр, в котором ключ </w:t>
            </w:r>
            <w:r>
              <w:rPr>
                <w:color w:val="000000"/>
                <w:spacing w:val="-3"/>
                <w:sz w:val="28"/>
                <w:szCs w:val="28"/>
              </w:rPr>
              <w:t>шифрования не совпадает с ключом дешифрования.</w:t>
            </w:r>
          </w:p>
          <w:p w14:paraId="60B20E4F" w14:textId="77777777" w:rsidR="0045401C" w:rsidRDefault="0045401C">
            <w:pPr>
              <w:shd w:val="clear" w:color="auto" w:fill="FFFFFF"/>
              <w:spacing w:line="20" w:lineRule="atLeast"/>
              <w:ind w:left="19" w:right="53"/>
              <w:jc w:val="both"/>
              <w:rPr>
                <w:color w:val="000000"/>
                <w:spacing w:val="-3"/>
                <w:sz w:val="28"/>
                <w:szCs w:val="28"/>
                <w:lang w:val="uz-Cyrl-UZ"/>
              </w:rPr>
            </w:pPr>
          </w:p>
          <w:p w14:paraId="29DBDB12" w14:textId="77777777" w:rsidR="0045401C" w:rsidRDefault="0045401C">
            <w:pPr>
              <w:shd w:val="clear" w:color="auto" w:fill="FFFFFF"/>
              <w:spacing w:line="20" w:lineRule="atLeast"/>
              <w:ind w:left="19" w:right="53"/>
              <w:jc w:val="both"/>
              <w:rPr>
                <w:color w:val="000000"/>
                <w:sz w:val="28"/>
                <w:szCs w:val="28"/>
                <w:lang w:val="uz-Cyrl-UZ"/>
              </w:rPr>
            </w:pPr>
            <w:r>
              <w:rPr>
                <w:color w:val="000000"/>
                <w:spacing w:val="-3"/>
                <w:sz w:val="28"/>
                <w:szCs w:val="28"/>
                <w:lang w:val="uz-Cyrl-UZ"/>
              </w:rPr>
              <w:t>Шифрлаш калити дешифрлаш калити билан мос тушмайдиган шифр.</w:t>
            </w:r>
          </w:p>
        </w:tc>
      </w:tr>
      <w:tr w:rsidR="0045401C" w14:paraId="0496CE44" w14:textId="77777777">
        <w:tc>
          <w:tcPr>
            <w:tcW w:w="1916" w:type="pct"/>
            <w:shd w:val="clear" w:color="auto" w:fill="auto"/>
          </w:tcPr>
          <w:p w14:paraId="4F4AA744" w14:textId="77777777" w:rsidR="0045401C" w:rsidRDefault="0045401C">
            <w:pPr>
              <w:autoSpaceDE w:val="0"/>
              <w:autoSpaceDN w:val="0"/>
              <w:adjustRightInd w:val="0"/>
              <w:jc w:val="both"/>
              <w:rPr>
                <w:b/>
                <w:snapToGrid w:val="0"/>
                <w:color w:val="000000"/>
                <w:sz w:val="28"/>
                <w:szCs w:val="28"/>
                <w:lang w:val="uz-Cyrl-UZ"/>
              </w:rPr>
            </w:pPr>
            <w:r>
              <w:rPr>
                <w:b/>
                <w:snapToGrid w:val="0"/>
                <w:color w:val="000000"/>
                <w:sz w:val="28"/>
                <w:szCs w:val="28"/>
                <w:lang w:val="uz-Cyrl-UZ"/>
              </w:rPr>
              <w:t>Шифр блочный</w:t>
            </w:r>
          </w:p>
          <w:p w14:paraId="7DFFC3ED"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блокли шифр</w:t>
            </w:r>
          </w:p>
          <w:p w14:paraId="580C4E56"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block cipher</w:t>
            </w:r>
          </w:p>
        </w:tc>
        <w:tc>
          <w:tcPr>
            <w:tcW w:w="3084" w:type="pct"/>
            <w:shd w:val="clear" w:color="auto" w:fill="auto"/>
          </w:tcPr>
          <w:p w14:paraId="6B26212A" w14:textId="77777777" w:rsidR="0045401C" w:rsidRDefault="0045401C">
            <w:pPr>
              <w:pStyle w:val="NormalWeb"/>
              <w:spacing w:before="0" w:beforeAutospacing="0" w:after="0" w:afterAutospacing="0"/>
              <w:jc w:val="both"/>
              <w:rPr>
                <w:color w:val="000000"/>
                <w:sz w:val="28"/>
                <w:szCs w:val="28"/>
              </w:rPr>
            </w:pPr>
            <w:r>
              <w:rPr>
                <w:color w:val="000000"/>
                <w:sz w:val="28"/>
                <w:szCs w:val="28"/>
              </w:rPr>
              <w:t xml:space="preserve">1. Алгоритм шифрования, осуществляющий криптографическое преобразование исходной информации путем выполнения криптографических операций над </w:t>
            </w:r>
            <w:r>
              <w:rPr>
                <w:bCs/>
                <w:color w:val="000000"/>
                <w:sz w:val="28"/>
                <w:szCs w:val="28"/>
                <w:lang w:val="en-US"/>
              </w:rPr>
              <w:t>n</w:t>
            </w:r>
            <w:r>
              <w:rPr>
                <w:color w:val="000000"/>
                <w:sz w:val="28"/>
                <w:szCs w:val="28"/>
              </w:rPr>
              <w:t xml:space="preserve">-битными блоками исходного или зашифрованного текста. </w:t>
            </w:r>
          </w:p>
          <w:p w14:paraId="30D345FD" w14:textId="77777777" w:rsidR="0045401C" w:rsidRDefault="0045401C">
            <w:pPr>
              <w:jc w:val="both"/>
              <w:rPr>
                <w:color w:val="000000"/>
                <w:sz w:val="28"/>
                <w:szCs w:val="28"/>
              </w:rPr>
            </w:pPr>
            <w:r>
              <w:rPr>
                <w:color w:val="000000"/>
                <w:sz w:val="28"/>
                <w:szCs w:val="28"/>
              </w:rPr>
              <w:t>2. Шифр, входными текстами для которого являются блоки фиксированного размера.</w:t>
            </w:r>
          </w:p>
          <w:p w14:paraId="3430CCF5" w14:textId="77777777" w:rsidR="0045401C" w:rsidRDefault="0045401C">
            <w:pPr>
              <w:jc w:val="both"/>
              <w:rPr>
                <w:color w:val="000000"/>
                <w:sz w:val="28"/>
                <w:szCs w:val="28"/>
              </w:rPr>
            </w:pPr>
          </w:p>
          <w:p w14:paraId="4F33A8DF" w14:textId="77777777" w:rsidR="0045401C" w:rsidRDefault="0045401C">
            <w:pPr>
              <w:pStyle w:val="NormalWeb"/>
              <w:spacing w:before="0" w:beforeAutospacing="0" w:after="0" w:afterAutospacing="0"/>
              <w:jc w:val="both"/>
              <w:rPr>
                <w:color w:val="000000"/>
                <w:sz w:val="28"/>
                <w:szCs w:val="28"/>
                <w:lang w:val="uz-Cyrl-UZ"/>
              </w:rPr>
            </w:pPr>
            <w:r>
              <w:rPr>
                <w:color w:val="000000"/>
                <w:sz w:val="28"/>
                <w:szCs w:val="28"/>
                <w:lang w:val="uz-Cyrl-UZ"/>
              </w:rPr>
              <w:lastRenderedPageBreak/>
              <w:t>1</w:t>
            </w:r>
            <w:r>
              <w:rPr>
                <w:color w:val="000000"/>
                <w:sz w:val="28"/>
                <w:szCs w:val="28"/>
              </w:rPr>
              <w:t>.</w:t>
            </w:r>
            <w:r>
              <w:rPr>
                <w:color w:val="000000"/>
                <w:sz w:val="28"/>
                <w:szCs w:val="28"/>
                <w:lang w:val="uz-Cyrl-UZ"/>
              </w:rPr>
              <w:t xml:space="preserve"> Дастлабки ёки шифрланган матннинг </w:t>
            </w:r>
            <w:r>
              <w:rPr>
                <w:bCs/>
                <w:color w:val="000000"/>
                <w:sz w:val="28"/>
                <w:szCs w:val="28"/>
                <w:lang w:val="uz-Cyrl-UZ"/>
              </w:rPr>
              <w:t>n</w:t>
            </w:r>
            <w:r>
              <w:rPr>
                <w:color w:val="000000"/>
                <w:sz w:val="28"/>
                <w:szCs w:val="28"/>
                <w:lang w:val="uz-Cyrl-UZ"/>
              </w:rPr>
              <w:t>-битли блоклари устида криптографик амалларни бажариш йўли билан, дастлабки ахборотнинг криптографик алмаштирилишини амалга оширувчи шифрлаш алгоритми.</w:t>
            </w:r>
          </w:p>
          <w:p w14:paraId="0BE25300" w14:textId="77777777" w:rsidR="0045401C" w:rsidRDefault="0045401C">
            <w:pPr>
              <w:jc w:val="both"/>
              <w:rPr>
                <w:color w:val="000000"/>
                <w:sz w:val="28"/>
                <w:szCs w:val="28"/>
                <w:lang w:val="uz-Cyrl-UZ"/>
              </w:rPr>
            </w:pPr>
            <w:r>
              <w:rPr>
                <w:color w:val="000000"/>
                <w:sz w:val="28"/>
                <w:szCs w:val="28"/>
                <w:lang w:val="uz-Cyrl-UZ"/>
              </w:rPr>
              <w:t>2. Кириш матнлари белгиланган ўлчамдаги блоклардан иборат бўлган шифр.</w:t>
            </w:r>
          </w:p>
        </w:tc>
      </w:tr>
      <w:tr w:rsidR="0045401C" w:rsidRPr="00746B57" w14:paraId="35535F0B" w14:textId="77777777">
        <w:tc>
          <w:tcPr>
            <w:tcW w:w="1916" w:type="pct"/>
            <w:shd w:val="clear" w:color="auto" w:fill="auto"/>
          </w:tcPr>
          <w:p w14:paraId="2873C113" w14:textId="77777777" w:rsidR="0045401C" w:rsidRDefault="0045401C">
            <w:pPr>
              <w:jc w:val="both"/>
              <w:rPr>
                <w:b/>
                <w:color w:val="000000"/>
                <w:sz w:val="28"/>
                <w:szCs w:val="28"/>
                <w:lang w:val="uz-Cyrl-UZ"/>
              </w:rPr>
            </w:pPr>
            <w:r>
              <w:rPr>
                <w:b/>
                <w:color w:val="000000"/>
                <w:sz w:val="28"/>
                <w:szCs w:val="28"/>
                <w:lang w:val="uz-Cyrl-UZ"/>
              </w:rPr>
              <w:lastRenderedPageBreak/>
              <w:t xml:space="preserve">Шифр гаммирования </w:t>
            </w:r>
          </w:p>
          <w:p w14:paraId="7BC2BC7B" w14:textId="5244FDF8" w:rsidR="0045401C" w:rsidRDefault="0045401C" w:rsidP="0045401C">
            <w:pPr>
              <w:rPr>
                <w:color w:val="000000"/>
                <w:sz w:val="28"/>
                <w:szCs w:val="28"/>
                <w:lang w:val="uz-Cyrl-UZ"/>
              </w:rPr>
            </w:pPr>
            <w:r>
              <w:rPr>
                <w:b/>
                <w:color w:val="000000"/>
                <w:sz w:val="28"/>
                <w:szCs w:val="28"/>
                <w:lang w:val="uz-Cyrl-UZ"/>
              </w:rPr>
              <w:t xml:space="preserve">uz </w:t>
            </w:r>
            <w:r w:rsidR="00024BFB">
              <w:rPr>
                <w:b/>
                <w:color w:val="000000"/>
                <w:sz w:val="28"/>
                <w:szCs w:val="28"/>
                <w:lang w:val="en-US"/>
              </w:rPr>
              <w:t>-</w:t>
            </w:r>
            <w:r>
              <w:rPr>
                <w:b/>
                <w:color w:val="000000"/>
                <w:sz w:val="28"/>
                <w:szCs w:val="28"/>
                <w:lang w:val="uz-Cyrl-UZ"/>
              </w:rPr>
              <w:t xml:space="preserve"> </w:t>
            </w:r>
            <w:r>
              <w:rPr>
                <w:color w:val="000000"/>
                <w:sz w:val="28"/>
                <w:szCs w:val="28"/>
                <w:lang w:val="uz-Cyrl-UZ"/>
              </w:rPr>
              <w:t>гаммалаш шифри</w:t>
            </w:r>
          </w:p>
          <w:p w14:paraId="78C5BEEE" w14:textId="03B6EA5F" w:rsidR="0045401C" w:rsidRDefault="0045401C">
            <w:pPr>
              <w:autoSpaceDE w:val="0"/>
              <w:autoSpaceDN w:val="0"/>
              <w:adjustRightInd w:val="0"/>
              <w:jc w:val="both"/>
              <w:rPr>
                <w:b/>
                <w:snapToGrid w:val="0"/>
                <w:color w:val="000000"/>
                <w:sz w:val="28"/>
                <w:szCs w:val="28"/>
                <w:lang w:val="uz-Cyrl-UZ"/>
              </w:rPr>
            </w:pPr>
            <w:r>
              <w:rPr>
                <w:b/>
                <w:color w:val="000000"/>
                <w:sz w:val="28"/>
                <w:szCs w:val="28"/>
                <w:lang w:val="uz-Cyrl-UZ"/>
              </w:rPr>
              <w:t xml:space="preserve">en </w:t>
            </w:r>
            <w:r w:rsidR="00024BFB">
              <w:rPr>
                <w:b/>
                <w:color w:val="000000"/>
                <w:sz w:val="28"/>
                <w:szCs w:val="28"/>
                <w:lang w:val="en-US"/>
              </w:rPr>
              <w:t xml:space="preserve">- </w:t>
            </w:r>
            <w:hyperlink r:id="rId29" w:history="1">
              <w:r>
                <w:rPr>
                  <w:rStyle w:val="Hyperlink"/>
                  <w:color w:val="000000"/>
                  <w:sz w:val="28"/>
                  <w:szCs w:val="28"/>
                  <w:lang w:val="uz-Cyrl-UZ"/>
                </w:rPr>
                <w:t>additive stream cipher</w:t>
              </w:r>
            </w:hyperlink>
          </w:p>
        </w:tc>
        <w:tc>
          <w:tcPr>
            <w:tcW w:w="3084" w:type="pct"/>
            <w:shd w:val="clear" w:color="auto" w:fill="auto"/>
          </w:tcPr>
          <w:p w14:paraId="553AA13A" w14:textId="77777777" w:rsidR="0045401C" w:rsidRDefault="00000000">
            <w:pPr>
              <w:autoSpaceDE w:val="0"/>
              <w:autoSpaceDN w:val="0"/>
              <w:adjustRightInd w:val="0"/>
              <w:jc w:val="both"/>
              <w:rPr>
                <w:color w:val="000000"/>
                <w:sz w:val="28"/>
                <w:szCs w:val="28"/>
              </w:rPr>
            </w:pPr>
            <w:hyperlink r:id="rId30" w:anchor="потоковыйшифр#потоковыйшифр" w:history="1">
              <w:r w:rsidR="0045401C">
                <w:rPr>
                  <w:color w:val="000000"/>
                  <w:sz w:val="28"/>
                  <w:szCs w:val="28"/>
                </w:rPr>
                <w:t>Потоковый шифр</w:t>
              </w:r>
            </w:hyperlink>
            <w:r w:rsidR="0045401C">
              <w:rPr>
                <w:color w:val="000000"/>
                <w:sz w:val="28"/>
                <w:szCs w:val="28"/>
              </w:rPr>
              <w:t xml:space="preserve">, в котором для зашифрования данных используется </w:t>
            </w:r>
            <w:hyperlink r:id="rId31" w:anchor="гаммирование#гаммирование" w:history="1">
              <w:r w:rsidR="0045401C">
                <w:rPr>
                  <w:color w:val="000000"/>
                  <w:sz w:val="28"/>
                  <w:szCs w:val="28"/>
                </w:rPr>
                <w:t>гаммирование</w:t>
              </w:r>
            </w:hyperlink>
            <w:r w:rsidR="0045401C">
              <w:rPr>
                <w:color w:val="000000"/>
                <w:sz w:val="28"/>
                <w:szCs w:val="28"/>
              </w:rPr>
              <w:t xml:space="preserve">. </w:t>
            </w:r>
          </w:p>
          <w:p w14:paraId="45481625" w14:textId="77777777" w:rsidR="0045401C" w:rsidRDefault="0045401C">
            <w:pPr>
              <w:autoSpaceDE w:val="0"/>
              <w:autoSpaceDN w:val="0"/>
              <w:adjustRightInd w:val="0"/>
              <w:jc w:val="both"/>
              <w:rPr>
                <w:color w:val="000000"/>
                <w:sz w:val="28"/>
                <w:szCs w:val="28"/>
              </w:rPr>
            </w:pPr>
          </w:p>
          <w:p w14:paraId="79866EBE" w14:textId="77777777" w:rsidR="0045401C" w:rsidRDefault="0045401C">
            <w:pPr>
              <w:autoSpaceDE w:val="0"/>
              <w:autoSpaceDN w:val="0"/>
              <w:adjustRightInd w:val="0"/>
              <w:jc w:val="both"/>
              <w:rPr>
                <w:color w:val="000000"/>
                <w:sz w:val="28"/>
                <w:szCs w:val="28"/>
                <w:lang w:val="uz-Cyrl-UZ"/>
              </w:rPr>
            </w:pPr>
            <w:r>
              <w:rPr>
                <w:color w:val="000000"/>
                <w:sz w:val="28"/>
                <w:szCs w:val="28"/>
                <w:lang w:val="uz-Cyrl-UZ"/>
              </w:rPr>
              <w:t>Маълумотларни шифрлаш учун гаммалашдан фойдаланиладиган оқимли шифр.</w:t>
            </w:r>
          </w:p>
        </w:tc>
      </w:tr>
      <w:tr w:rsidR="0045401C" w:rsidRPr="00746B57" w14:paraId="05F60BEF" w14:textId="77777777">
        <w:tc>
          <w:tcPr>
            <w:tcW w:w="1916" w:type="pct"/>
            <w:shd w:val="clear" w:color="auto" w:fill="auto"/>
          </w:tcPr>
          <w:p w14:paraId="5A71F1C0" w14:textId="77777777" w:rsidR="0045401C" w:rsidRDefault="0045401C">
            <w:pPr>
              <w:autoSpaceDE w:val="0"/>
              <w:autoSpaceDN w:val="0"/>
              <w:adjustRightInd w:val="0"/>
              <w:jc w:val="both"/>
              <w:rPr>
                <w:rFonts w:eastAsia="Batang"/>
                <w:b/>
                <w:color w:val="000000"/>
                <w:sz w:val="28"/>
                <w:szCs w:val="28"/>
                <w:lang w:val="en-US" w:eastAsia="ko-KR"/>
              </w:rPr>
            </w:pPr>
            <w:r>
              <w:rPr>
                <w:rFonts w:eastAsia="Batang"/>
                <w:b/>
                <w:color w:val="000000"/>
                <w:sz w:val="28"/>
                <w:szCs w:val="28"/>
                <w:lang w:eastAsia="ko-KR"/>
              </w:rPr>
              <w:t>Шифр</w:t>
            </w:r>
            <w:r>
              <w:rPr>
                <w:rFonts w:eastAsia="Batang"/>
                <w:b/>
                <w:color w:val="000000"/>
                <w:sz w:val="28"/>
                <w:szCs w:val="28"/>
                <w:lang w:val="en-US" w:eastAsia="ko-KR"/>
              </w:rPr>
              <w:t xml:space="preserve"> </w:t>
            </w:r>
            <w:r>
              <w:rPr>
                <w:b/>
                <w:color w:val="000000"/>
                <w:sz w:val="28"/>
                <w:szCs w:val="28"/>
              </w:rPr>
              <w:t>потоковый</w:t>
            </w:r>
          </w:p>
          <w:p w14:paraId="60543AE6"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lang w:val="uz-Cyrl-UZ"/>
              </w:rPr>
              <w:t>оқимли шифр</w:t>
            </w:r>
          </w:p>
          <w:p w14:paraId="1A6475D4"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stream cipher, general stream cipher</w:t>
            </w:r>
          </w:p>
        </w:tc>
        <w:tc>
          <w:tcPr>
            <w:tcW w:w="3084" w:type="pct"/>
            <w:shd w:val="clear" w:color="auto" w:fill="auto"/>
          </w:tcPr>
          <w:p w14:paraId="1B090B8D" w14:textId="77777777" w:rsidR="0045401C" w:rsidRDefault="0045401C">
            <w:pPr>
              <w:jc w:val="both"/>
              <w:rPr>
                <w:color w:val="000000"/>
                <w:sz w:val="28"/>
                <w:szCs w:val="28"/>
                <w:lang w:val="uz-Cyrl-UZ"/>
              </w:rPr>
            </w:pPr>
            <w:r>
              <w:rPr>
                <w:color w:val="000000"/>
                <w:sz w:val="28"/>
                <w:szCs w:val="28"/>
              </w:rPr>
              <w:t>Шифр, преобразующий последовательно отдельные биты или знаки открытого текста и ориентированный на реализацию в виде программы.</w:t>
            </w:r>
          </w:p>
          <w:p w14:paraId="450CE947" w14:textId="77777777" w:rsidR="0045401C" w:rsidRDefault="0045401C">
            <w:pPr>
              <w:jc w:val="both"/>
              <w:rPr>
                <w:color w:val="000000"/>
                <w:sz w:val="28"/>
                <w:szCs w:val="28"/>
              </w:rPr>
            </w:pPr>
          </w:p>
          <w:p w14:paraId="1B5E2675" w14:textId="77777777" w:rsidR="0045401C" w:rsidRDefault="0045401C">
            <w:pPr>
              <w:jc w:val="both"/>
              <w:rPr>
                <w:color w:val="000000"/>
                <w:sz w:val="28"/>
                <w:szCs w:val="28"/>
                <w:lang w:val="uz-Cyrl-UZ"/>
              </w:rPr>
            </w:pPr>
            <w:r>
              <w:rPr>
                <w:color w:val="000000"/>
                <w:sz w:val="28"/>
                <w:szCs w:val="28"/>
                <w:lang w:val="uz-Cyrl-UZ"/>
              </w:rPr>
              <w:t>Очиқ матннинг кетма-кет айрим битларини ёки белгиларини ўзгартирувчи ва дастур кўринишида амалга ошириш учун мўлжалланган шифр.</w:t>
            </w:r>
          </w:p>
        </w:tc>
      </w:tr>
      <w:tr w:rsidR="0045401C" w14:paraId="02944DD6" w14:textId="77777777">
        <w:tc>
          <w:tcPr>
            <w:tcW w:w="1916" w:type="pct"/>
            <w:shd w:val="clear" w:color="auto" w:fill="auto"/>
          </w:tcPr>
          <w:p w14:paraId="4B34707E" w14:textId="77777777" w:rsidR="0045401C" w:rsidRDefault="0045401C" w:rsidP="0045401C">
            <w:pPr>
              <w:rPr>
                <w:color w:val="000000"/>
                <w:sz w:val="28"/>
                <w:szCs w:val="28"/>
                <w:lang w:val="uz-Cyrl-UZ"/>
              </w:rPr>
            </w:pPr>
            <w:r>
              <w:rPr>
                <w:b/>
                <w:color w:val="000000"/>
                <w:sz w:val="28"/>
                <w:szCs w:val="28"/>
                <w:lang w:val="uz-Cyrl-UZ"/>
              </w:rPr>
              <w:t>Шифр симметричный</w:t>
            </w:r>
          </w:p>
          <w:p w14:paraId="35CC731B"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симметрик шифр</w:t>
            </w:r>
          </w:p>
          <w:p w14:paraId="7F68AAC5"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symmetric cipher</w:t>
            </w:r>
          </w:p>
        </w:tc>
        <w:tc>
          <w:tcPr>
            <w:tcW w:w="3084" w:type="pct"/>
            <w:shd w:val="clear" w:color="auto" w:fill="auto"/>
          </w:tcPr>
          <w:p w14:paraId="6D6C5135" w14:textId="77777777" w:rsidR="0045401C" w:rsidRDefault="00000000">
            <w:pPr>
              <w:shd w:val="clear" w:color="auto" w:fill="FFFFFF"/>
              <w:spacing w:line="20" w:lineRule="atLeast"/>
              <w:ind w:right="58"/>
              <w:jc w:val="both"/>
              <w:rPr>
                <w:color w:val="000000"/>
                <w:sz w:val="28"/>
                <w:szCs w:val="28"/>
                <w:lang w:val="uz-Cyrl-UZ"/>
              </w:rPr>
            </w:pPr>
            <w:hyperlink r:id="rId32" w:anchor="шифр#шифр" w:history="1">
              <w:r w:rsidR="0045401C">
                <w:rPr>
                  <w:color w:val="000000"/>
                  <w:sz w:val="28"/>
                  <w:szCs w:val="28"/>
                </w:rPr>
                <w:t>Шифр</w:t>
              </w:r>
            </w:hyperlink>
            <w:r w:rsidR="0045401C">
              <w:rPr>
                <w:color w:val="000000"/>
                <w:sz w:val="28"/>
                <w:szCs w:val="28"/>
              </w:rPr>
              <w:t xml:space="preserve">, являющийся, </w:t>
            </w:r>
            <w:hyperlink r:id="rId33" w:anchor="симметричнаякриптосистема#симметричнаякриптосистема" w:history="1">
              <w:r w:rsidR="0045401C">
                <w:rPr>
                  <w:color w:val="000000"/>
                  <w:sz w:val="28"/>
                  <w:szCs w:val="28"/>
                </w:rPr>
                <w:t>симметричной криптографической системой</w:t>
              </w:r>
            </w:hyperlink>
            <w:r w:rsidR="0045401C">
              <w:rPr>
                <w:color w:val="000000"/>
                <w:sz w:val="28"/>
                <w:szCs w:val="28"/>
              </w:rPr>
              <w:t xml:space="preserve">, то есть использующий для зашифрования и расшифрования один и тот же ключ или такие различные ключи, что по одному из них легко может быть получен другой. </w:t>
            </w:r>
          </w:p>
          <w:p w14:paraId="6F745204" w14:textId="77777777" w:rsidR="0045401C" w:rsidRDefault="0045401C">
            <w:pPr>
              <w:shd w:val="clear" w:color="auto" w:fill="FFFFFF"/>
              <w:spacing w:line="20" w:lineRule="atLeast"/>
              <w:ind w:left="10" w:right="58"/>
              <w:jc w:val="both"/>
              <w:rPr>
                <w:color w:val="000000"/>
                <w:sz w:val="28"/>
                <w:szCs w:val="28"/>
                <w:lang w:val="uz-Cyrl-UZ"/>
              </w:rPr>
            </w:pPr>
          </w:p>
          <w:p w14:paraId="5C7B55B8" w14:textId="77777777" w:rsidR="0045401C" w:rsidRDefault="0045401C">
            <w:pPr>
              <w:shd w:val="clear" w:color="auto" w:fill="FFFFFF"/>
              <w:spacing w:line="20" w:lineRule="atLeast"/>
              <w:ind w:right="58"/>
              <w:jc w:val="both"/>
              <w:rPr>
                <w:color w:val="000000"/>
                <w:sz w:val="28"/>
                <w:szCs w:val="28"/>
                <w:lang w:val="uz-Cyrl-UZ"/>
              </w:rPr>
            </w:pPr>
            <w:r>
              <w:rPr>
                <w:color w:val="000000"/>
                <w:sz w:val="28"/>
                <w:szCs w:val="28"/>
                <w:lang w:val="uz-Cyrl-UZ"/>
              </w:rPr>
              <w:t>Симметрик криптографик тизим бўлган, яъни шифрлаш ва расшифровкалаш учун айнан бир калитдан ёки бири орқали бошқаси осон олинадиган турли калитлардан фойдаланиладиган шифр.</w:t>
            </w:r>
          </w:p>
        </w:tc>
      </w:tr>
      <w:tr w:rsidR="0045401C" w14:paraId="3D52B9D8" w14:textId="77777777">
        <w:tc>
          <w:tcPr>
            <w:tcW w:w="1916" w:type="pct"/>
            <w:shd w:val="clear" w:color="auto" w:fill="auto"/>
          </w:tcPr>
          <w:p w14:paraId="0E7AC3FE" w14:textId="77777777" w:rsidR="0045401C" w:rsidRDefault="0045401C" w:rsidP="0045401C">
            <w:pPr>
              <w:rPr>
                <w:color w:val="000000"/>
                <w:sz w:val="28"/>
                <w:szCs w:val="28"/>
                <w:lang w:val="uz-Cyrl-UZ"/>
              </w:rPr>
            </w:pPr>
            <w:r>
              <w:rPr>
                <w:b/>
                <w:color w:val="000000"/>
                <w:sz w:val="28"/>
                <w:szCs w:val="28"/>
                <w:lang w:val="uz-Cyrl-UZ"/>
              </w:rPr>
              <w:t>Шифр составной</w:t>
            </w:r>
          </w:p>
          <w:p w14:paraId="16BD921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таркибли шифр</w:t>
            </w:r>
          </w:p>
          <w:p w14:paraId="01992F6E" w14:textId="77777777" w:rsidR="0045401C" w:rsidRDefault="0045401C">
            <w:pPr>
              <w:autoSpaceDE w:val="0"/>
              <w:autoSpaceDN w:val="0"/>
              <w:adjustRightInd w:val="0"/>
              <w:jc w:val="both"/>
              <w:rPr>
                <w:rFonts w:eastAsia="Batang"/>
                <w:b/>
                <w:color w:val="000000"/>
                <w:sz w:val="28"/>
                <w:szCs w:val="28"/>
                <w:lang w:val="uz-Cyrl-UZ" w:eastAsia="ko-KR"/>
              </w:rPr>
            </w:pPr>
            <w:r>
              <w:rPr>
                <w:b/>
                <w:color w:val="000000"/>
                <w:sz w:val="28"/>
                <w:szCs w:val="28"/>
                <w:lang w:val="uz-Cyrl-UZ"/>
              </w:rPr>
              <w:t xml:space="preserve">en - </w:t>
            </w:r>
            <w:r>
              <w:rPr>
                <w:color w:val="000000"/>
                <w:sz w:val="28"/>
                <w:szCs w:val="28"/>
                <w:lang w:val="uz-Cyrl-UZ"/>
              </w:rPr>
              <w:t>product cipher</w:t>
            </w:r>
          </w:p>
        </w:tc>
        <w:tc>
          <w:tcPr>
            <w:tcW w:w="3084" w:type="pct"/>
            <w:shd w:val="clear" w:color="auto" w:fill="auto"/>
          </w:tcPr>
          <w:p w14:paraId="6CBD4A9A" w14:textId="77777777" w:rsidR="0045401C" w:rsidRDefault="0045401C">
            <w:pPr>
              <w:autoSpaceDE w:val="0"/>
              <w:autoSpaceDN w:val="0"/>
              <w:adjustRightInd w:val="0"/>
              <w:jc w:val="both"/>
              <w:rPr>
                <w:color w:val="000000"/>
                <w:sz w:val="28"/>
                <w:szCs w:val="28"/>
                <w:lang w:val="uz-Cyrl-UZ"/>
              </w:rPr>
            </w:pPr>
            <w:r>
              <w:rPr>
                <w:color w:val="000000"/>
                <w:sz w:val="28"/>
                <w:szCs w:val="28"/>
              </w:rPr>
              <w:t xml:space="preserve">Шифр, составленный из нескольких более простых шифров, которые используются в определенной последовательности при зашифровании и расшифровании данных. </w:t>
            </w:r>
          </w:p>
          <w:p w14:paraId="34E3E644" w14:textId="77777777" w:rsidR="0045401C" w:rsidRDefault="0045401C">
            <w:pPr>
              <w:autoSpaceDE w:val="0"/>
              <w:autoSpaceDN w:val="0"/>
              <w:adjustRightInd w:val="0"/>
              <w:jc w:val="both"/>
              <w:rPr>
                <w:color w:val="000000"/>
                <w:sz w:val="28"/>
                <w:szCs w:val="28"/>
                <w:lang w:val="uz-Cyrl-UZ"/>
              </w:rPr>
            </w:pPr>
          </w:p>
          <w:p w14:paraId="26058882" w14:textId="77777777" w:rsidR="0045401C" w:rsidRDefault="0045401C">
            <w:pPr>
              <w:autoSpaceDE w:val="0"/>
              <w:autoSpaceDN w:val="0"/>
              <w:adjustRightInd w:val="0"/>
              <w:jc w:val="both"/>
              <w:rPr>
                <w:bCs/>
                <w:color w:val="000000"/>
                <w:sz w:val="28"/>
                <w:szCs w:val="28"/>
                <w:lang w:val="uz-Cyrl-UZ"/>
              </w:rPr>
            </w:pPr>
            <w:r>
              <w:rPr>
                <w:color w:val="000000"/>
                <w:sz w:val="28"/>
                <w:szCs w:val="28"/>
                <w:lang w:val="uz-Cyrl-UZ"/>
              </w:rPr>
              <w:t>Маълумотларни шифрлаш ва расшифровкалашда маълум бир кетма-кетликда фойдаланиладиган бир нечта оддийроқ бўлган шифрдан тузилган шифр.</w:t>
            </w:r>
          </w:p>
        </w:tc>
      </w:tr>
      <w:tr w:rsidR="0045401C" w14:paraId="133C3350" w14:textId="77777777">
        <w:tc>
          <w:tcPr>
            <w:tcW w:w="1916" w:type="pct"/>
            <w:shd w:val="clear" w:color="auto" w:fill="auto"/>
          </w:tcPr>
          <w:p w14:paraId="29B06C69" w14:textId="77777777" w:rsidR="0045401C" w:rsidRDefault="0045401C">
            <w:pPr>
              <w:autoSpaceDE w:val="0"/>
              <w:autoSpaceDN w:val="0"/>
              <w:adjustRightInd w:val="0"/>
              <w:jc w:val="both"/>
              <w:rPr>
                <w:b/>
                <w:bCs/>
                <w:iCs/>
                <w:color w:val="000000"/>
                <w:sz w:val="28"/>
                <w:szCs w:val="28"/>
                <w:lang w:val="uz-Cyrl-UZ"/>
              </w:rPr>
            </w:pPr>
            <w:r>
              <w:rPr>
                <w:b/>
                <w:bCs/>
                <w:iCs/>
                <w:color w:val="000000"/>
                <w:sz w:val="28"/>
                <w:szCs w:val="28"/>
                <w:lang w:val="uz-Cyrl-UZ"/>
              </w:rPr>
              <w:t>Шифр Файстеля</w:t>
            </w:r>
          </w:p>
          <w:p w14:paraId="703BC2EC"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Файстел шифри</w:t>
            </w:r>
          </w:p>
          <w:p w14:paraId="3FB1BC37"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Facetel ciper</w:t>
            </w:r>
          </w:p>
        </w:tc>
        <w:tc>
          <w:tcPr>
            <w:tcW w:w="3084" w:type="pct"/>
            <w:shd w:val="clear" w:color="auto" w:fill="auto"/>
          </w:tcPr>
          <w:p w14:paraId="208E53C9" w14:textId="77777777" w:rsidR="0045401C" w:rsidRDefault="0045401C">
            <w:pPr>
              <w:jc w:val="both"/>
              <w:rPr>
                <w:bCs/>
                <w:color w:val="000000"/>
                <w:sz w:val="28"/>
                <w:szCs w:val="28"/>
                <w:lang w:val="uz-Cyrl-UZ"/>
              </w:rPr>
            </w:pPr>
            <w:r>
              <w:rPr>
                <w:bCs/>
                <w:color w:val="000000"/>
                <w:sz w:val="28"/>
                <w:szCs w:val="28"/>
              </w:rPr>
              <w:t xml:space="preserve">Специальный класс повторяющегося блочного шифра, в котором </w:t>
            </w:r>
            <w:proofErr w:type="spellStart"/>
            <w:r>
              <w:rPr>
                <w:bCs/>
                <w:color w:val="000000"/>
                <w:sz w:val="28"/>
                <w:szCs w:val="28"/>
              </w:rPr>
              <w:t>шифротекст</w:t>
            </w:r>
            <w:proofErr w:type="spellEnd"/>
            <w:r>
              <w:rPr>
                <w:bCs/>
                <w:color w:val="000000"/>
                <w:sz w:val="28"/>
                <w:szCs w:val="28"/>
              </w:rPr>
              <w:t xml:space="preserve"> вычисляется из открытого текста повторением применения функции обхода. </w:t>
            </w:r>
          </w:p>
          <w:p w14:paraId="0F311CA4" w14:textId="77777777" w:rsidR="0045401C" w:rsidRDefault="0045401C">
            <w:pPr>
              <w:jc w:val="both"/>
              <w:rPr>
                <w:bCs/>
                <w:color w:val="000000"/>
                <w:sz w:val="28"/>
                <w:szCs w:val="28"/>
                <w:lang w:val="uz-Cyrl-UZ"/>
              </w:rPr>
            </w:pPr>
          </w:p>
          <w:p w14:paraId="6A247227" w14:textId="77777777" w:rsidR="0045401C" w:rsidRDefault="0045401C">
            <w:pPr>
              <w:jc w:val="both"/>
              <w:rPr>
                <w:color w:val="000000"/>
                <w:sz w:val="28"/>
                <w:szCs w:val="28"/>
                <w:lang w:val="uz-Cyrl-UZ"/>
              </w:rPr>
            </w:pPr>
            <w:r>
              <w:rPr>
                <w:bCs/>
                <w:color w:val="000000"/>
                <w:sz w:val="28"/>
                <w:szCs w:val="28"/>
                <w:lang w:val="uz-Cyrl-UZ"/>
              </w:rPr>
              <w:t xml:space="preserve">Такрорланадиган блокли шифрнинг махсус </w:t>
            </w:r>
            <w:r>
              <w:rPr>
                <w:bCs/>
                <w:color w:val="000000"/>
                <w:sz w:val="28"/>
                <w:szCs w:val="28"/>
                <w:lang w:val="uz-Cyrl-UZ"/>
              </w:rPr>
              <w:lastRenderedPageBreak/>
              <w:t xml:space="preserve">класси, унда шифр матн четлаб ўтиш функцияси қўлланишини такрорлаш билан очиқ матндан ҳисоблаб чиқилади. </w:t>
            </w:r>
          </w:p>
        </w:tc>
      </w:tr>
      <w:tr w:rsidR="0045401C" w:rsidRPr="00746B57" w14:paraId="7D8E2AA7" w14:textId="77777777">
        <w:tc>
          <w:tcPr>
            <w:tcW w:w="1916" w:type="pct"/>
            <w:shd w:val="clear" w:color="auto" w:fill="auto"/>
          </w:tcPr>
          <w:p w14:paraId="0789422F" w14:textId="77777777" w:rsidR="0045401C" w:rsidRDefault="0045401C">
            <w:pPr>
              <w:jc w:val="both"/>
              <w:rPr>
                <w:b/>
                <w:color w:val="000000"/>
                <w:sz w:val="28"/>
                <w:szCs w:val="28"/>
                <w:lang w:val="nl-NL"/>
              </w:rPr>
            </w:pPr>
            <w:r>
              <w:rPr>
                <w:b/>
                <w:color w:val="000000"/>
                <w:sz w:val="28"/>
                <w:szCs w:val="28"/>
              </w:rPr>
              <w:lastRenderedPageBreak/>
              <w:t>Шифратор</w:t>
            </w:r>
          </w:p>
          <w:p w14:paraId="37BCA871" w14:textId="77777777" w:rsidR="0045401C" w:rsidRDefault="0045401C">
            <w:pPr>
              <w:jc w:val="both"/>
              <w:rPr>
                <w:color w:val="000000"/>
                <w:sz w:val="28"/>
                <w:szCs w:val="28"/>
                <w:lang w:val="uz-Cyrl-UZ"/>
              </w:rPr>
            </w:pPr>
            <w:r>
              <w:rPr>
                <w:b/>
                <w:color w:val="000000"/>
                <w:sz w:val="28"/>
                <w:szCs w:val="28"/>
                <w:lang w:val="nl-NL"/>
              </w:rPr>
              <w:t xml:space="preserve">uz - </w:t>
            </w:r>
            <w:r>
              <w:rPr>
                <w:color w:val="000000"/>
                <w:sz w:val="28"/>
                <w:szCs w:val="28"/>
                <w:lang w:val="uz-Cyrl-UZ"/>
              </w:rPr>
              <w:t xml:space="preserve">шифрлагич </w:t>
            </w:r>
          </w:p>
          <w:p w14:paraId="5B96C6B3" w14:textId="77777777" w:rsidR="0045401C" w:rsidRDefault="0045401C">
            <w:pPr>
              <w:jc w:val="both"/>
              <w:rPr>
                <w:b/>
                <w:color w:val="000000"/>
                <w:sz w:val="28"/>
                <w:szCs w:val="28"/>
                <w:lang w:val="nl-NL"/>
              </w:rPr>
            </w:pPr>
            <w:r>
              <w:rPr>
                <w:b/>
                <w:color w:val="000000"/>
                <w:sz w:val="28"/>
                <w:szCs w:val="28"/>
                <w:lang w:val="nl-NL"/>
              </w:rPr>
              <w:t xml:space="preserve">en - </w:t>
            </w:r>
            <w:r>
              <w:rPr>
                <w:color w:val="000000"/>
                <w:sz w:val="28"/>
                <w:szCs w:val="28"/>
                <w:lang w:val="nl-NL"/>
              </w:rPr>
              <w:t>encoder, encipher</w:t>
            </w:r>
          </w:p>
        </w:tc>
        <w:tc>
          <w:tcPr>
            <w:tcW w:w="3084" w:type="pct"/>
            <w:shd w:val="clear" w:color="auto" w:fill="auto"/>
          </w:tcPr>
          <w:p w14:paraId="42519E17" w14:textId="77777777" w:rsidR="0045401C" w:rsidRDefault="0045401C">
            <w:pPr>
              <w:shd w:val="clear" w:color="auto" w:fill="FFFFFF"/>
              <w:ind w:right="38"/>
              <w:jc w:val="both"/>
              <w:rPr>
                <w:color w:val="000000"/>
                <w:sz w:val="28"/>
                <w:szCs w:val="28"/>
                <w:lang w:val="uz-Cyrl-UZ"/>
              </w:rPr>
            </w:pPr>
            <w:r>
              <w:rPr>
                <w:color w:val="000000"/>
                <w:sz w:val="28"/>
                <w:szCs w:val="28"/>
              </w:rPr>
              <w:t>Электронное устройство или программа, реализующая алгоритмы шифрования.</w:t>
            </w:r>
          </w:p>
          <w:p w14:paraId="502AA2C2" w14:textId="77777777" w:rsidR="0045401C" w:rsidRDefault="0045401C">
            <w:pPr>
              <w:shd w:val="clear" w:color="auto" w:fill="FFFFFF"/>
              <w:ind w:right="38"/>
              <w:jc w:val="both"/>
              <w:rPr>
                <w:color w:val="000000"/>
                <w:sz w:val="28"/>
                <w:szCs w:val="28"/>
                <w:lang w:val="uz-Cyrl-UZ"/>
              </w:rPr>
            </w:pPr>
          </w:p>
          <w:p w14:paraId="0EB2D47B" w14:textId="77777777" w:rsidR="0045401C" w:rsidRDefault="0045401C">
            <w:pPr>
              <w:shd w:val="clear" w:color="auto" w:fill="FFFFFF"/>
              <w:ind w:right="38"/>
              <w:jc w:val="both"/>
              <w:rPr>
                <w:color w:val="000000"/>
                <w:sz w:val="28"/>
                <w:szCs w:val="28"/>
                <w:lang w:val="uz-Cyrl-UZ"/>
              </w:rPr>
            </w:pPr>
            <w:proofErr w:type="spellStart"/>
            <w:r>
              <w:rPr>
                <w:color w:val="000000"/>
                <w:sz w:val="28"/>
                <w:szCs w:val="28"/>
              </w:rPr>
              <w:t>Шифрлаш</w:t>
            </w:r>
            <w:proofErr w:type="spellEnd"/>
            <w:r>
              <w:rPr>
                <w:color w:val="000000"/>
                <w:sz w:val="28"/>
                <w:szCs w:val="28"/>
              </w:rPr>
              <w:t xml:space="preserve"> </w:t>
            </w:r>
            <w:proofErr w:type="spellStart"/>
            <w:r>
              <w:rPr>
                <w:color w:val="000000"/>
                <w:sz w:val="28"/>
                <w:szCs w:val="28"/>
              </w:rPr>
              <w:t>алгоритмларини</w:t>
            </w:r>
            <w:proofErr w:type="spellEnd"/>
            <w:r>
              <w:rPr>
                <w:color w:val="000000"/>
                <w:sz w:val="28"/>
                <w:szCs w:val="28"/>
              </w:rPr>
              <w:t xml:space="preserve"> </w:t>
            </w:r>
            <w:proofErr w:type="spellStart"/>
            <w:r>
              <w:rPr>
                <w:color w:val="000000"/>
                <w:sz w:val="28"/>
                <w:szCs w:val="28"/>
              </w:rPr>
              <w:t>амалга</w:t>
            </w:r>
            <w:proofErr w:type="spellEnd"/>
            <w:r>
              <w:rPr>
                <w:color w:val="000000"/>
                <w:sz w:val="28"/>
                <w:szCs w:val="28"/>
              </w:rPr>
              <w:t xml:space="preserve"> </w:t>
            </w:r>
            <w:proofErr w:type="spellStart"/>
            <w:r>
              <w:rPr>
                <w:color w:val="000000"/>
                <w:sz w:val="28"/>
                <w:szCs w:val="28"/>
              </w:rPr>
              <w:t>оширадиган</w:t>
            </w:r>
            <w:proofErr w:type="spellEnd"/>
            <w:r>
              <w:rPr>
                <w:color w:val="000000"/>
                <w:sz w:val="28"/>
                <w:szCs w:val="28"/>
              </w:rPr>
              <w:t xml:space="preserve"> электрон </w:t>
            </w:r>
            <w:proofErr w:type="spellStart"/>
            <w:r>
              <w:rPr>
                <w:color w:val="000000"/>
                <w:sz w:val="28"/>
                <w:szCs w:val="28"/>
              </w:rPr>
              <w:t>қурилма</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дастур.</w:t>
            </w:r>
          </w:p>
        </w:tc>
      </w:tr>
      <w:tr w:rsidR="0045401C" w14:paraId="473AED23" w14:textId="77777777">
        <w:tc>
          <w:tcPr>
            <w:tcW w:w="1916" w:type="pct"/>
            <w:shd w:val="clear" w:color="auto" w:fill="auto"/>
          </w:tcPr>
          <w:p w14:paraId="52073CCE" w14:textId="77777777" w:rsidR="0045401C" w:rsidRDefault="0045401C">
            <w:pPr>
              <w:ind w:right="-108"/>
              <w:jc w:val="both"/>
              <w:rPr>
                <w:b/>
                <w:color w:val="000000"/>
                <w:sz w:val="28"/>
                <w:szCs w:val="28"/>
                <w:lang w:val="uz-Cyrl-UZ"/>
              </w:rPr>
            </w:pPr>
            <w:r>
              <w:rPr>
                <w:b/>
                <w:color w:val="000000"/>
                <w:spacing w:val="1"/>
                <w:sz w:val="28"/>
                <w:szCs w:val="28"/>
                <w:lang w:val="uz-Cyrl-UZ"/>
              </w:rPr>
              <w:t>Шифрование</w:t>
            </w:r>
          </w:p>
          <w:p w14:paraId="7AB499A7"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pacing w:val="-2"/>
                <w:sz w:val="28"/>
                <w:szCs w:val="28"/>
                <w:lang w:val="uz-Cyrl-UZ"/>
              </w:rPr>
              <w:t>шифрлаш</w:t>
            </w:r>
          </w:p>
          <w:p w14:paraId="7D778E4E"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encryption</w:t>
            </w:r>
          </w:p>
        </w:tc>
        <w:tc>
          <w:tcPr>
            <w:tcW w:w="3084" w:type="pct"/>
            <w:shd w:val="clear" w:color="auto" w:fill="auto"/>
          </w:tcPr>
          <w:p w14:paraId="6E9B433D" w14:textId="77777777" w:rsidR="0045401C" w:rsidRDefault="0045401C">
            <w:pPr>
              <w:jc w:val="both"/>
              <w:rPr>
                <w:color w:val="000000"/>
                <w:sz w:val="28"/>
                <w:szCs w:val="28"/>
              </w:rPr>
            </w:pPr>
            <w:r>
              <w:rPr>
                <w:color w:val="000000"/>
                <w:sz w:val="28"/>
                <w:szCs w:val="28"/>
              </w:rPr>
              <w:t>Способ обработки данных с использованием специальных алгоритмов, обеспечивающих их</w:t>
            </w:r>
            <w:r>
              <w:rPr>
                <w:color w:val="000000"/>
                <w:sz w:val="28"/>
                <w:szCs w:val="28"/>
                <w:lang w:val="uz-Cyrl-UZ"/>
              </w:rPr>
              <w:t xml:space="preserve"> </w:t>
            </w:r>
            <w:r>
              <w:rPr>
                <w:color w:val="000000"/>
                <w:sz w:val="28"/>
                <w:szCs w:val="28"/>
              </w:rPr>
              <w:t>скрытую передачу. Преобразование информации осуществляется на уровне битов или их последовательностей в отличие от криптографических методов, где единицами кодирования обычно являются смысловые слова или фразы.</w:t>
            </w:r>
            <w:r>
              <w:rPr>
                <w:color w:val="000000"/>
                <w:sz w:val="28"/>
                <w:szCs w:val="28"/>
                <w:lang w:val="uz-Cyrl-UZ"/>
              </w:rPr>
              <w:t xml:space="preserve"> </w:t>
            </w:r>
          </w:p>
          <w:p w14:paraId="556F7392" w14:textId="77777777" w:rsidR="0045401C" w:rsidRDefault="0045401C">
            <w:pPr>
              <w:jc w:val="both"/>
              <w:rPr>
                <w:color w:val="000000"/>
                <w:sz w:val="28"/>
                <w:szCs w:val="28"/>
              </w:rPr>
            </w:pPr>
          </w:p>
          <w:p w14:paraId="2FB17DFC" w14:textId="77777777" w:rsidR="0045401C" w:rsidRDefault="0045401C">
            <w:pPr>
              <w:jc w:val="both"/>
              <w:rPr>
                <w:color w:val="000000"/>
                <w:sz w:val="28"/>
                <w:szCs w:val="28"/>
                <w:lang w:val="uz-Cyrl-UZ"/>
              </w:rPr>
            </w:pPr>
            <w:r>
              <w:rPr>
                <w:color w:val="000000"/>
                <w:sz w:val="28"/>
                <w:szCs w:val="28"/>
                <w:lang w:val="uz-Cyrl-UZ"/>
              </w:rPr>
              <w:t>Маълумотларни, уларнинг яширин узатилишини таъминловчи махсус алгоритмлардан фойдаланиб, қайта ишлаш усули. Ахборотнинг ўзгартирилиши кодлаш бирликлари, одатда, мазмунли сўз ёки жумлалар бўлган криптографик методлардан фарқли ўлароқ, битлар ёки уларнинг кетма-кетлиги даражасида амалга оширилади.</w:t>
            </w:r>
          </w:p>
        </w:tc>
      </w:tr>
      <w:tr w:rsidR="0045401C" w14:paraId="68E40ECD" w14:textId="77777777">
        <w:tc>
          <w:tcPr>
            <w:tcW w:w="1916" w:type="pct"/>
            <w:shd w:val="clear" w:color="auto" w:fill="auto"/>
          </w:tcPr>
          <w:p w14:paraId="3AA82138" w14:textId="77777777" w:rsidR="0045401C" w:rsidRDefault="0045401C" w:rsidP="0045401C">
            <w:pPr>
              <w:rPr>
                <w:color w:val="000000"/>
                <w:sz w:val="28"/>
                <w:szCs w:val="28"/>
                <w:lang w:val="uz-Cyrl-UZ"/>
              </w:rPr>
            </w:pPr>
            <w:r>
              <w:rPr>
                <w:b/>
                <w:color w:val="000000"/>
                <w:spacing w:val="1"/>
                <w:sz w:val="28"/>
                <w:szCs w:val="28"/>
                <w:lang w:val="uz-Cyrl-UZ"/>
              </w:rPr>
              <w:t>Шифрование абонентское</w:t>
            </w:r>
          </w:p>
          <w:p w14:paraId="5F0F4273"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абонент шифрлаш</w:t>
            </w:r>
          </w:p>
          <w:p w14:paraId="67751F33"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end-to-end encryption</w:t>
            </w:r>
          </w:p>
        </w:tc>
        <w:tc>
          <w:tcPr>
            <w:tcW w:w="3084" w:type="pct"/>
            <w:shd w:val="clear" w:color="auto" w:fill="auto"/>
          </w:tcPr>
          <w:p w14:paraId="133AD72C" w14:textId="77777777" w:rsidR="0045401C" w:rsidRDefault="0045401C">
            <w:pPr>
              <w:autoSpaceDE w:val="0"/>
              <w:autoSpaceDN w:val="0"/>
              <w:adjustRightInd w:val="0"/>
              <w:jc w:val="both"/>
              <w:rPr>
                <w:color w:val="000000"/>
                <w:sz w:val="28"/>
                <w:szCs w:val="28"/>
              </w:rPr>
            </w:pPr>
            <w:r>
              <w:rPr>
                <w:color w:val="000000"/>
                <w:sz w:val="28"/>
                <w:szCs w:val="28"/>
              </w:rPr>
              <w:t>1. Криптографическая защита информации, передаваемой между двумя субъектами автоматизированной системы.</w:t>
            </w:r>
          </w:p>
          <w:p w14:paraId="535D7F30" w14:textId="77777777" w:rsidR="0045401C" w:rsidRDefault="0045401C">
            <w:pPr>
              <w:widowControl w:val="0"/>
              <w:shd w:val="clear" w:color="auto" w:fill="FFFFFF"/>
              <w:tabs>
                <w:tab w:val="left" w:pos="355"/>
                <w:tab w:val="left" w:pos="5314"/>
              </w:tabs>
              <w:autoSpaceDE w:val="0"/>
              <w:autoSpaceDN w:val="0"/>
              <w:adjustRightInd w:val="0"/>
              <w:spacing w:beforeLines="20" w:before="48"/>
              <w:jc w:val="both"/>
              <w:rPr>
                <w:color w:val="000000"/>
                <w:sz w:val="28"/>
                <w:szCs w:val="28"/>
              </w:rPr>
            </w:pPr>
            <w:r>
              <w:rPr>
                <w:color w:val="000000"/>
                <w:sz w:val="28"/>
                <w:szCs w:val="28"/>
              </w:rPr>
              <w:t>2. Защита информации, передаваемой средствами телекоммуникаций криптографическими методами, непосредственно между отправителем и получателем.</w:t>
            </w:r>
          </w:p>
          <w:p w14:paraId="44E523DD" w14:textId="77777777" w:rsidR="0045401C" w:rsidRDefault="0045401C">
            <w:pPr>
              <w:jc w:val="both"/>
              <w:rPr>
                <w:color w:val="000000"/>
                <w:sz w:val="28"/>
                <w:szCs w:val="28"/>
                <w:lang w:val="uz-Cyrl-UZ"/>
              </w:rPr>
            </w:pPr>
          </w:p>
          <w:p w14:paraId="259D9D71" w14:textId="77777777" w:rsidR="0045401C" w:rsidRDefault="0045401C">
            <w:pPr>
              <w:jc w:val="both"/>
              <w:rPr>
                <w:color w:val="000000"/>
                <w:sz w:val="28"/>
                <w:szCs w:val="28"/>
                <w:lang w:val="uz-Cyrl-UZ"/>
              </w:rPr>
            </w:pPr>
            <w:r>
              <w:rPr>
                <w:color w:val="000000"/>
                <w:sz w:val="28"/>
                <w:szCs w:val="28"/>
                <w:lang w:val="uz-Cyrl-UZ"/>
              </w:rPr>
              <w:t>1. Автоматлаштирилган тизимнинг икки субъекти орасида узатиладиган ахборотнинг криптографик муҳофаза қилиниши.</w:t>
            </w:r>
          </w:p>
          <w:p w14:paraId="2AADCED2" w14:textId="77777777" w:rsidR="0045401C" w:rsidRDefault="0045401C">
            <w:pPr>
              <w:jc w:val="both"/>
              <w:rPr>
                <w:color w:val="000000"/>
                <w:sz w:val="28"/>
                <w:szCs w:val="28"/>
                <w:lang w:val="uz-Cyrl-UZ"/>
              </w:rPr>
            </w:pPr>
            <w:r>
              <w:rPr>
                <w:color w:val="000000"/>
                <w:sz w:val="28"/>
                <w:szCs w:val="28"/>
                <w:lang w:val="uz-Cyrl-UZ"/>
              </w:rPr>
              <w:t xml:space="preserve">2. Жўнатувчи ва олувчи ўртасида телекоммуникациялар воситалари ёрдамида бевосита узатиладиган ахборотнинг криптографик методлар билан муҳофаза қилиниши. </w:t>
            </w:r>
          </w:p>
        </w:tc>
      </w:tr>
      <w:tr w:rsidR="0045401C" w14:paraId="1BD7571B" w14:textId="77777777">
        <w:tc>
          <w:tcPr>
            <w:tcW w:w="1916" w:type="pct"/>
            <w:shd w:val="clear" w:color="auto" w:fill="auto"/>
          </w:tcPr>
          <w:p w14:paraId="1018B760" w14:textId="77777777" w:rsidR="0045401C" w:rsidRDefault="0045401C" w:rsidP="0045401C">
            <w:pPr>
              <w:rPr>
                <w:b/>
                <w:color w:val="000000"/>
                <w:sz w:val="28"/>
                <w:szCs w:val="28"/>
                <w:lang w:val="uz-Cyrl-UZ"/>
              </w:rPr>
            </w:pPr>
            <w:r>
              <w:rPr>
                <w:b/>
                <w:color w:val="000000"/>
                <w:sz w:val="28"/>
                <w:szCs w:val="28"/>
                <w:lang w:val="uz-Cyrl-UZ"/>
              </w:rPr>
              <w:t>Шифрование</w:t>
            </w:r>
            <w:r>
              <w:rPr>
                <w:b/>
                <w:caps/>
                <w:color w:val="000000"/>
                <w:sz w:val="28"/>
                <w:szCs w:val="28"/>
                <w:lang w:val="uz-Cyrl-UZ"/>
              </w:rPr>
              <w:t xml:space="preserve"> </w:t>
            </w:r>
            <w:r>
              <w:rPr>
                <w:b/>
                <w:color w:val="000000"/>
                <w:sz w:val="28"/>
                <w:szCs w:val="28"/>
                <w:lang w:val="uz-Cyrl-UZ"/>
              </w:rPr>
              <w:t>асимметричное</w:t>
            </w:r>
          </w:p>
          <w:p w14:paraId="1F3F9CBE"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асимметрик шифрлаш</w:t>
            </w:r>
          </w:p>
          <w:p w14:paraId="666CE7B5" w14:textId="77777777" w:rsidR="0045401C" w:rsidRDefault="0045401C" w:rsidP="0045401C">
            <w:pPr>
              <w:rPr>
                <w:b/>
                <w:color w:val="000000"/>
                <w:sz w:val="28"/>
                <w:szCs w:val="28"/>
                <w:lang w:val="uz-Cyrl-UZ"/>
              </w:rPr>
            </w:pPr>
            <w:r>
              <w:rPr>
                <w:b/>
                <w:color w:val="000000"/>
                <w:sz w:val="28"/>
                <w:szCs w:val="28"/>
                <w:lang w:val="uz-Cyrl-UZ"/>
              </w:rPr>
              <w:t xml:space="preserve">en - </w:t>
            </w:r>
            <w:r>
              <w:rPr>
                <w:bCs/>
                <w:color w:val="000000"/>
                <w:sz w:val="28"/>
                <w:szCs w:val="28"/>
                <w:lang w:val="uz-Cyrl-UZ"/>
              </w:rPr>
              <w:t>asymmetric encryption</w:t>
            </w:r>
          </w:p>
        </w:tc>
        <w:tc>
          <w:tcPr>
            <w:tcW w:w="3084" w:type="pct"/>
            <w:shd w:val="clear" w:color="auto" w:fill="auto"/>
          </w:tcPr>
          <w:p w14:paraId="7B01FDEA" w14:textId="77777777" w:rsidR="0045401C" w:rsidRDefault="0045401C">
            <w:pPr>
              <w:jc w:val="both"/>
              <w:rPr>
                <w:color w:val="000000"/>
                <w:spacing w:val="-5"/>
                <w:sz w:val="28"/>
                <w:szCs w:val="28"/>
                <w:lang w:val="uz-Cyrl-UZ"/>
              </w:rPr>
            </w:pPr>
            <w:r>
              <w:rPr>
                <w:color w:val="000000"/>
                <w:sz w:val="28"/>
                <w:szCs w:val="28"/>
              </w:rPr>
              <w:t>Метод засекречи</w:t>
            </w:r>
            <w:r>
              <w:rPr>
                <w:color w:val="000000"/>
                <w:spacing w:val="-3"/>
                <w:sz w:val="28"/>
                <w:szCs w:val="28"/>
              </w:rPr>
              <w:t xml:space="preserve">вания, при котором для шифрования </w:t>
            </w:r>
            <w:r>
              <w:rPr>
                <w:color w:val="000000"/>
                <w:spacing w:val="-5"/>
                <w:sz w:val="28"/>
                <w:szCs w:val="28"/>
              </w:rPr>
              <w:t>применяются разные ключи.</w:t>
            </w:r>
          </w:p>
          <w:p w14:paraId="1677012E" w14:textId="77777777" w:rsidR="0045401C" w:rsidRDefault="0045401C">
            <w:pPr>
              <w:jc w:val="both"/>
              <w:rPr>
                <w:color w:val="000000"/>
                <w:spacing w:val="-5"/>
                <w:sz w:val="28"/>
                <w:szCs w:val="28"/>
                <w:lang w:val="uz-Cyrl-UZ"/>
              </w:rPr>
            </w:pPr>
          </w:p>
          <w:p w14:paraId="6E750F42" w14:textId="77777777" w:rsidR="0045401C" w:rsidRDefault="0045401C">
            <w:pPr>
              <w:jc w:val="both"/>
              <w:rPr>
                <w:color w:val="000000"/>
                <w:sz w:val="28"/>
                <w:szCs w:val="28"/>
                <w:lang w:val="uz-Cyrl-UZ"/>
              </w:rPr>
            </w:pPr>
            <w:r>
              <w:rPr>
                <w:color w:val="000000"/>
                <w:spacing w:val="-5"/>
                <w:sz w:val="28"/>
                <w:szCs w:val="28"/>
                <w:lang w:val="uz-Cyrl-UZ"/>
              </w:rPr>
              <w:t xml:space="preserve">Махфийлаштириш методи бўлиб, шифрлаш учун </w:t>
            </w:r>
            <w:r>
              <w:rPr>
                <w:color w:val="000000"/>
                <w:spacing w:val="-5"/>
                <w:sz w:val="28"/>
                <w:szCs w:val="28"/>
                <w:lang w:val="uz-Cyrl-UZ"/>
              </w:rPr>
              <w:lastRenderedPageBreak/>
              <w:t xml:space="preserve">турли калитлардан фойдаланилади. </w:t>
            </w:r>
          </w:p>
        </w:tc>
      </w:tr>
      <w:tr w:rsidR="0045401C" w14:paraId="6AEC0909" w14:textId="77777777">
        <w:tc>
          <w:tcPr>
            <w:tcW w:w="1916" w:type="pct"/>
            <w:shd w:val="clear" w:color="auto" w:fill="auto"/>
          </w:tcPr>
          <w:p w14:paraId="2F3571AA" w14:textId="77777777" w:rsidR="0045401C" w:rsidRDefault="0045401C">
            <w:pPr>
              <w:autoSpaceDE w:val="0"/>
              <w:autoSpaceDN w:val="0"/>
              <w:adjustRightInd w:val="0"/>
              <w:jc w:val="both"/>
              <w:rPr>
                <w:b/>
                <w:color w:val="000000"/>
                <w:spacing w:val="-3"/>
                <w:sz w:val="28"/>
                <w:szCs w:val="28"/>
                <w:lang w:val="uz-Cyrl-UZ"/>
              </w:rPr>
            </w:pPr>
            <w:r>
              <w:rPr>
                <w:b/>
                <w:color w:val="000000"/>
                <w:spacing w:val="-3"/>
                <w:sz w:val="28"/>
                <w:szCs w:val="28"/>
                <w:lang w:val="uz-Cyrl-UZ"/>
              </w:rPr>
              <w:lastRenderedPageBreak/>
              <w:t>Шифрование вероятностное</w:t>
            </w:r>
          </w:p>
          <w:p w14:paraId="30564BD8"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эҳтимолий шифрлаш</w:t>
            </w:r>
          </w:p>
          <w:p w14:paraId="79A86313"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probability encryption</w:t>
            </w:r>
          </w:p>
        </w:tc>
        <w:tc>
          <w:tcPr>
            <w:tcW w:w="3084" w:type="pct"/>
            <w:shd w:val="clear" w:color="auto" w:fill="auto"/>
          </w:tcPr>
          <w:p w14:paraId="4BEDC64A" w14:textId="77777777" w:rsidR="0045401C" w:rsidRDefault="0045401C">
            <w:pPr>
              <w:autoSpaceDE w:val="0"/>
              <w:autoSpaceDN w:val="0"/>
              <w:adjustRightInd w:val="0"/>
              <w:jc w:val="both"/>
              <w:rPr>
                <w:color w:val="000000"/>
                <w:sz w:val="28"/>
                <w:szCs w:val="28"/>
              </w:rPr>
            </w:pPr>
            <w:r>
              <w:rPr>
                <w:color w:val="000000"/>
                <w:sz w:val="28"/>
                <w:szCs w:val="28"/>
              </w:rPr>
              <w:t xml:space="preserve">1. Схема шифрования, в которой одному </w:t>
            </w:r>
            <w:proofErr w:type="gramStart"/>
            <w:r>
              <w:rPr>
                <w:color w:val="000000"/>
                <w:sz w:val="28"/>
                <w:szCs w:val="28"/>
              </w:rPr>
              <w:t>открытому  тексту</w:t>
            </w:r>
            <w:proofErr w:type="gramEnd"/>
            <w:r>
              <w:rPr>
                <w:color w:val="000000"/>
                <w:sz w:val="28"/>
                <w:szCs w:val="28"/>
              </w:rPr>
              <w:t xml:space="preserve"> может соответствовать множество </w:t>
            </w:r>
            <w:proofErr w:type="spellStart"/>
            <w:r>
              <w:rPr>
                <w:color w:val="000000"/>
                <w:sz w:val="28"/>
                <w:szCs w:val="28"/>
              </w:rPr>
              <w:t>шифртекстов</w:t>
            </w:r>
            <w:proofErr w:type="spellEnd"/>
            <w:r>
              <w:rPr>
                <w:color w:val="000000"/>
                <w:sz w:val="28"/>
                <w:szCs w:val="28"/>
              </w:rPr>
              <w:t>.</w:t>
            </w:r>
          </w:p>
          <w:p w14:paraId="7BDCDE6B" w14:textId="77777777" w:rsidR="0045401C" w:rsidRDefault="0045401C">
            <w:pPr>
              <w:pStyle w:val="NormalWeb"/>
              <w:spacing w:before="0" w:beforeAutospacing="0" w:after="0" w:afterAutospacing="0"/>
              <w:jc w:val="both"/>
              <w:rPr>
                <w:color w:val="000000"/>
                <w:sz w:val="28"/>
                <w:szCs w:val="28"/>
              </w:rPr>
            </w:pPr>
            <w:r>
              <w:rPr>
                <w:color w:val="000000"/>
                <w:sz w:val="28"/>
                <w:szCs w:val="28"/>
              </w:rPr>
              <w:t>2. Процесс шифрования с использованием случайных параметров.</w:t>
            </w:r>
          </w:p>
          <w:p w14:paraId="634DB165" w14:textId="77777777" w:rsidR="0045401C" w:rsidRDefault="0045401C">
            <w:pPr>
              <w:jc w:val="both"/>
              <w:rPr>
                <w:color w:val="000000"/>
                <w:sz w:val="28"/>
                <w:szCs w:val="28"/>
                <w:lang w:val="uz-Cyrl-UZ"/>
              </w:rPr>
            </w:pPr>
          </w:p>
          <w:p w14:paraId="369B59B7" w14:textId="77777777" w:rsidR="0045401C" w:rsidRDefault="0045401C">
            <w:pPr>
              <w:autoSpaceDE w:val="0"/>
              <w:autoSpaceDN w:val="0"/>
              <w:adjustRightInd w:val="0"/>
              <w:jc w:val="both"/>
              <w:rPr>
                <w:color w:val="000000"/>
                <w:sz w:val="28"/>
                <w:szCs w:val="28"/>
                <w:lang w:val="uz-Cyrl-UZ"/>
              </w:rPr>
            </w:pPr>
            <w:r>
              <w:rPr>
                <w:color w:val="000000"/>
                <w:sz w:val="28"/>
                <w:szCs w:val="28"/>
                <w:lang w:val="uz-Cyrl-UZ"/>
              </w:rPr>
              <w:t xml:space="preserve">1. Битта очиқ матнга шифрматнлар тўплами тўғри келиши мумкин бўлган шифрлаш схемаси. </w:t>
            </w:r>
          </w:p>
          <w:p w14:paraId="00CD9C26" w14:textId="77777777" w:rsidR="0045401C" w:rsidRDefault="0045401C">
            <w:pPr>
              <w:jc w:val="both"/>
              <w:rPr>
                <w:color w:val="000000"/>
                <w:sz w:val="28"/>
                <w:szCs w:val="28"/>
                <w:lang w:val="uz-Cyrl-UZ"/>
              </w:rPr>
            </w:pPr>
            <w:r>
              <w:rPr>
                <w:color w:val="000000"/>
                <w:sz w:val="28"/>
                <w:szCs w:val="28"/>
                <w:lang w:val="uz-Cyrl-UZ"/>
              </w:rPr>
              <w:t xml:space="preserve">2. Тасодифий параметрлардан фойдаланган ҳолда шифрлаш жараёни. </w:t>
            </w:r>
          </w:p>
        </w:tc>
      </w:tr>
      <w:tr w:rsidR="0045401C" w:rsidRPr="00746B57" w14:paraId="7B57E9EE" w14:textId="77777777">
        <w:tc>
          <w:tcPr>
            <w:tcW w:w="1916" w:type="pct"/>
            <w:shd w:val="clear" w:color="auto" w:fill="auto"/>
          </w:tcPr>
          <w:p w14:paraId="7C23970D" w14:textId="77777777" w:rsidR="0045401C" w:rsidRDefault="0045401C" w:rsidP="0045401C">
            <w:pPr>
              <w:rPr>
                <w:b/>
                <w:color w:val="000000"/>
                <w:sz w:val="28"/>
                <w:szCs w:val="28"/>
              </w:rPr>
            </w:pPr>
            <w:r>
              <w:rPr>
                <w:b/>
                <w:color w:val="000000"/>
                <w:sz w:val="28"/>
                <w:szCs w:val="28"/>
              </w:rPr>
              <w:t xml:space="preserve">Шифрование методом </w:t>
            </w:r>
            <w:proofErr w:type="spellStart"/>
            <w:r>
              <w:rPr>
                <w:b/>
                <w:color w:val="000000"/>
                <w:sz w:val="28"/>
                <w:szCs w:val="28"/>
              </w:rPr>
              <w:t>Ривестра</w:t>
            </w:r>
            <w:proofErr w:type="spellEnd"/>
            <w:r>
              <w:rPr>
                <w:b/>
                <w:color w:val="000000"/>
                <w:sz w:val="28"/>
                <w:szCs w:val="28"/>
              </w:rPr>
              <w:t>-Шамира-</w:t>
            </w:r>
            <w:proofErr w:type="spellStart"/>
            <w:r>
              <w:rPr>
                <w:b/>
                <w:color w:val="000000"/>
                <w:sz w:val="28"/>
                <w:szCs w:val="28"/>
              </w:rPr>
              <w:t>Адлемана</w:t>
            </w:r>
            <w:proofErr w:type="spellEnd"/>
          </w:p>
          <w:p w14:paraId="7C66D1F8" w14:textId="77777777" w:rsidR="0045401C" w:rsidRDefault="0045401C" w:rsidP="0045401C">
            <w:pPr>
              <w:rPr>
                <w:b/>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Ривестр-Шамир-Адлеман методи билан шифрлаш</w:t>
            </w:r>
          </w:p>
          <w:p w14:paraId="0F9207DD"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RSA</w:t>
            </w:r>
            <w:r>
              <w:rPr>
                <w:color w:val="000000"/>
                <w:sz w:val="28"/>
                <w:szCs w:val="28"/>
              </w:rPr>
              <w:t xml:space="preserve"> </w:t>
            </w:r>
            <w:r>
              <w:rPr>
                <w:color w:val="000000"/>
                <w:sz w:val="28"/>
                <w:szCs w:val="28"/>
                <w:lang w:val="en-US"/>
              </w:rPr>
              <w:t>encryption</w:t>
            </w:r>
          </w:p>
        </w:tc>
        <w:tc>
          <w:tcPr>
            <w:tcW w:w="3084" w:type="pct"/>
            <w:shd w:val="clear" w:color="auto" w:fill="auto"/>
          </w:tcPr>
          <w:p w14:paraId="70446AFF" w14:textId="77777777" w:rsidR="0045401C" w:rsidRDefault="0045401C">
            <w:pPr>
              <w:jc w:val="both"/>
              <w:rPr>
                <w:color w:val="000000"/>
                <w:spacing w:val="-3"/>
                <w:sz w:val="28"/>
                <w:szCs w:val="28"/>
                <w:lang w:val="uz-Cyrl-UZ"/>
              </w:rPr>
            </w:pPr>
            <w:r>
              <w:rPr>
                <w:color w:val="000000"/>
                <w:sz w:val="28"/>
                <w:szCs w:val="28"/>
              </w:rPr>
              <w:t xml:space="preserve">Метод </w:t>
            </w:r>
            <w:r>
              <w:rPr>
                <w:color w:val="000000"/>
                <w:spacing w:val="-4"/>
                <w:sz w:val="28"/>
                <w:szCs w:val="28"/>
              </w:rPr>
              <w:t>шифрования</w:t>
            </w:r>
            <w:r>
              <w:rPr>
                <w:color w:val="000000"/>
                <w:spacing w:val="-3"/>
                <w:sz w:val="28"/>
                <w:szCs w:val="28"/>
              </w:rPr>
              <w:t xml:space="preserve"> с открытым ключом</w:t>
            </w:r>
            <w:r>
              <w:rPr>
                <w:color w:val="000000"/>
                <w:spacing w:val="-4"/>
                <w:sz w:val="28"/>
                <w:szCs w:val="28"/>
              </w:rPr>
              <w:t xml:space="preserve">, при котором </w:t>
            </w:r>
            <w:r>
              <w:rPr>
                <w:color w:val="000000"/>
                <w:spacing w:val="4"/>
                <w:sz w:val="28"/>
                <w:szCs w:val="28"/>
              </w:rPr>
              <w:t xml:space="preserve">ключ, используемый для шифрования, не совпадает с ключом для </w:t>
            </w:r>
            <w:r>
              <w:rPr>
                <w:color w:val="000000"/>
                <w:spacing w:val="1"/>
                <w:sz w:val="28"/>
                <w:szCs w:val="28"/>
              </w:rPr>
              <w:t>дешифрования (последний должен быть известен получателю).</w:t>
            </w:r>
            <w:r>
              <w:rPr>
                <w:color w:val="000000"/>
                <w:spacing w:val="-3"/>
                <w:sz w:val="28"/>
                <w:szCs w:val="28"/>
              </w:rPr>
              <w:t xml:space="preserve"> </w:t>
            </w:r>
          </w:p>
          <w:p w14:paraId="0BC99DF1" w14:textId="77777777" w:rsidR="0045401C" w:rsidRDefault="0045401C">
            <w:pPr>
              <w:jc w:val="both"/>
              <w:rPr>
                <w:color w:val="000000"/>
                <w:spacing w:val="-3"/>
                <w:sz w:val="28"/>
                <w:szCs w:val="28"/>
              </w:rPr>
            </w:pPr>
          </w:p>
          <w:p w14:paraId="50BCF034" w14:textId="77777777" w:rsidR="0045401C" w:rsidRDefault="0045401C">
            <w:pPr>
              <w:jc w:val="both"/>
              <w:rPr>
                <w:color w:val="000000"/>
                <w:sz w:val="28"/>
                <w:szCs w:val="28"/>
                <w:lang w:val="uz-Cyrl-UZ"/>
              </w:rPr>
            </w:pPr>
            <w:r>
              <w:rPr>
                <w:color w:val="000000"/>
                <w:spacing w:val="-3"/>
                <w:sz w:val="28"/>
                <w:szCs w:val="28"/>
                <w:lang w:val="uz-Cyrl-UZ"/>
              </w:rPr>
              <w:t xml:space="preserve">Очиқ калит билан шифрлаш методи бўлиб, шифрлаш учун фойдаланиладиган калит дешифрлаш учун мўлжалланган калит билан мос тушмайди (дешифрлаш калити олувчига маълум бўлиши керак). </w:t>
            </w:r>
          </w:p>
        </w:tc>
      </w:tr>
      <w:tr w:rsidR="0045401C" w14:paraId="4BB8B39A" w14:textId="77777777">
        <w:tc>
          <w:tcPr>
            <w:tcW w:w="1916" w:type="pct"/>
            <w:shd w:val="clear" w:color="auto" w:fill="auto"/>
          </w:tcPr>
          <w:p w14:paraId="76B65701" w14:textId="77777777" w:rsidR="0045401C" w:rsidRDefault="0045401C" w:rsidP="0045401C">
            <w:pPr>
              <w:rPr>
                <w:color w:val="000000"/>
                <w:sz w:val="28"/>
                <w:szCs w:val="28"/>
              </w:rPr>
            </w:pPr>
            <w:r>
              <w:rPr>
                <w:b/>
                <w:color w:val="000000"/>
                <w:sz w:val="28"/>
                <w:szCs w:val="28"/>
              </w:rPr>
              <w:t>Ши</w:t>
            </w:r>
            <w:r>
              <w:rPr>
                <w:b/>
                <w:color w:val="000000"/>
                <w:spacing w:val="1"/>
                <w:sz w:val="28"/>
                <w:szCs w:val="28"/>
              </w:rPr>
              <w:t>фрование</w:t>
            </w:r>
            <w:r>
              <w:rPr>
                <w:b/>
                <w:color w:val="000000"/>
                <w:sz w:val="28"/>
                <w:szCs w:val="28"/>
              </w:rPr>
              <w:t xml:space="preserve"> одностороннее</w:t>
            </w:r>
          </w:p>
          <w:p w14:paraId="4C34B1D5" w14:textId="77777777" w:rsidR="0045401C" w:rsidRDefault="0045401C">
            <w:pPr>
              <w:shd w:val="clear" w:color="auto" w:fill="FFFFFF"/>
              <w:ind w:left="11"/>
              <w:rPr>
                <w:color w:val="000000"/>
                <w:sz w:val="28"/>
                <w:szCs w:val="28"/>
              </w:rPr>
            </w:pPr>
            <w:proofErr w:type="spellStart"/>
            <w:r>
              <w:rPr>
                <w:b/>
                <w:color w:val="000000"/>
                <w:sz w:val="28"/>
                <w:szCs w:val="28"/>
                <w:lang w:val="en-US"/>
              </w:rPr>
              <w:t>uz</w:t>
            </w:r>
            <w:proofErr w:type="spellEnd"/>
            <w:r>
              <w:rPr>
                <w:b/>
                <w:color w:val="000000"/>
                <w:sz w:val="28"/>
                <w:szCs w:val="28"/>
              </w:rPr>
              <w:t xml:space="preserve"> - </w:t>
            </w:r>
            <w:proofErr w:type="spellStart"/>
            <w:r>
              <w:rPr>
                <w:color w:val="000000"/>
                <w:spacing w:val="-2"/>
                <w:sz w:val="28"/>
                <w:szCs w:val="28"/>
              </w:rPr>
              <w:t>бир</w:t>
            </w:r>
            <w:proofErr w:type="spellEnd"/>
            <w:r>
              <w:rPr>
                <w:color w:val="000000"/>
                <w:spacing w:val="-2"/>
                <w:sz w:val="28"/>
                <w:szCs w:val="28"/>
              </w:rPr>
              <w:t xml:space="preserve"> </w:t>
            </w:r>
            <w:proofErr w:type="spellStart"/>
            <w:r>
              <w:rPr>
                <w:color w:val="000000"/>
                <w:spacing w:val="-2"/>
                <w:sz w:val="28"/>
                <w:szCs w:val="28"/>
              </w:rPr>
              <w:t>томонлама</w:t>
            </w:r>
            <w:proofErr w:type="spellEnd"/>
            <w:r>
              <w:rPr>
                <w:color w:val="000000"/>
                <w:spacing w:val="-2"/>
                <w:sz w:val="28"/>
                <w:szCs w:val="28"/>
              </w:rPr>
              <w:t xml:space="preserve"> </w:t>
            </w:r>
            <w:proofErr w:type="spellStart"/>
            <w:r>
              <w:rPr>
                <w:color w:val="000000"/>
                <w:spacing w:val="-2"/>
                <w:sz w:val="28"/>
                <w:szCs w:val="28"/>
              </w:rPr>
              <w:t>шифрлаш</w:t>
            </w:r>
            <w:proofErr w:type="spellEnd"/>
          </w:p>
          <w:p w14:paraId="1C970495"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pacing w:val="-1"/>
                <w:sz w:val="28"/>
                <w:szCs w:val="28"/>
                <w:lang w:val="en-US"/>
              </w:rPr>
              <w:t>one-way encryption</w:t>
            </w:r>
          </w:p>
        </w:tc>
        <w:tc>
          <w:tcPr>
            <w:tcW w:w="3084" w:type="pct"/>
            <w:shd w:val="clear" w:color="auto" w:fill="auto"/>
          </w:tcPr>
          <w:p w14:paraId="6897978D" w14:textId="77777777" w:rsidR="0045401C" w:rsidRDefault="0045401C">
            <w:pPr>
              <w:ind w:left="14" w:right="36"/>
              <w:jc w:val="both"/>
              <w:rPr>
                <w:color w:val="000000"/>
                <w:sz w:val="28"/>
                <w:szCs w:val="28"/>
              </w:rPr>
            </w:pPr>
            <w:r>
              <w:rPr>
                <w:color w:val="000000"/>
                <w:sz w:val="28"/>
                <w:szCs w:val="28"/>
              </w:rPr>
              <w:t xml:space="preserve">Шифрование, результатом которого является </w:t>
            </w:r>
            <w:proofErr w:type="spellStart"/>
            <w:r>
              <w:rPr>
                <w:color w:val="000000"/>
                <w:sz w:val="28"/>
                <w:szCs w:val="28"/>
              </w:rPr>
              <w:t>шифротекст</w:t>
            </w:r>
            <w:proofErr w:type="spellEnd"/>
            <w:r>
              <w:rPr>
                <w:color w:val="000000"/>
                <w:sz w:val="28"/>
                <w:szCs w:val="28"/>
              </w:rPr>
              <w:t>, исходные данные которого не могут быть восстановлены.</w:t>
            </w:r>
          </w:p>
          <w:p w14:paraId="1A9DEABF" w14:textId="77777777" w:rsidR="0045401C" w:rsidRDefault="0045401C">
            <w:pPr>
              <w:shd w:val="clear" w:color="auto" w:fill="FFFFFF"/>
              <w:ind w:left="11"/>
              <w:jc w:val="both"/>
              <w:rPr>
                <w:i/>
                <w:color w:val="000000"/>
                <w:spacing w:val="-2"/>
              </w:rPr>
            </w:pPr>
            <w:r>
              <w:rPr>
                <w:i/>
                <w:color w:val="000000"/>
              </w:rPr>
              <w:t>Примечание – Одностороннее ши</w:t>
            </w:r>
            <w:r>
              <w:rPr>
                <w:i/>
                <w:color w:val="000000"/>
                <w:spacing w:val="1"/>
              </w:rPr>
              <w:t xml:space="preserve">фрование используется для аутентификации. Например, полученный в результате шифрования пароля методом </w:t>
            </w:r>
            <w:r>
              <w:rPr>
                <w:i/>
                <w:color w:val="000000"/>
              </w:rPr>
              <w:t>одностороннего ши</w:t>
            </w:r>
            <w:r>
              <w:rPr>
                <w:i/>
                <w:color w:val="000000"/>
                <w:spacing w:val="1"/>
              </w:rPr>
              <w:t xml:space="preserve">фрования </w:t>
            </w:r>
            <w:proofErr w:type="spellStart"/>
            <w:r>
              <w:rPr>
                <w:i/>
                <w:color w:val="000000"/>
                <w:spacing w:val="1"/>
              </w:rPr>
              <w:t>шифротекст</w:t>
            </w:r>
            <w:proofErr w:type="spellEnd"/>
            <w:r>
              <w:rPr>
                <w:i/>
                <w:color w:val="000000"/>
                <w:spacing w:val="1"/>
              </w:rPr>
              <w:t xml:space="preserve"> сохраняется. Пароль, представленный позже, будет зашифрован таким же образом. Затем оба полученных </w:t>
            </w:r>
            <w:proofErr w:type="spellStart"/>
            <w:r>
              <w:rPr>
                <w:i/>
                <w:color w:val="000000"/>
                <w:spacing w:val="1"/>
              </w:rPr>
              <w:t>шифротекста</w:t>
            </w:r>
            <w:proofErr w:type="spellEnd"/>
            <w:r>
              <w:rPr>
                <w:i/>
                <w:color w:val="000000"/>
                <w:spacing w:val="1"/>
              </w:rPr>
              <w:t xml:space="preserve"> сравниваются, и если они идентичны, то предъявлен верный пароль.</w:t>
            </w:r>
          </w:p>
          <w:p w14:paraId="374351CB" w14:textId="77777777" w:rsidR="0045401C" w:rsidRDefault="0045401C">
            <w:pPr>
              <w:shd w:val="clear" w:color="auto" w:fill="FFFFFF"/>
              <w:ind w:left="11"/>
              <w:jc w:val="both"/>
              <w:rPr>
                <w:color w:val="000000"/>
                <w:spacing w:val="-2"/>
                <w:sz w:val="28"/>
                <w:szCs w:val="28"/>
              </w:rPr>
            </w:pPr>
          </w:p>
          <w:p w14:paraId="2CA59943" w14:textId="77777777" w:rsidR="0045401C" w:rsidRDefault="0045401C">
            <w:pPr>
              <w:shd w:val="clear" w:color="auto" w:fill="FFFFFF"/>
              <w:ind w:left="11"/>
              <w:jc w:val="both"/>
              <w:rPr>
                <w:color w:val="000000"/>
                <w:spacing w:val="-2"/>
                <w:sz w:val="28"/>
                <w:szCs w:val="28"/>
                <w:lang w:val="uz-Cyrl-UZ"/>
              </w:rPr>
            </w:pPr>
            <w:r>
              <w:rPr>
                <w:color w:val="000000"/>
                <w:spacing w:val="-2"/>
                <w:sz w:val="28"/>
                <w:szCs w:val="28"/>
                <w:lang w:val="uz-Cyrl-UZ"/>
              </w:rPr>
              <w:t>Шифрлаш,  дастлабки маълумотлари тикланиши мумкин бўлмаган шифрланган матн унинг натижаси ҳисобланади.</w:t>
            </w:r>
          </w:p>
          <w:p w14:paraId="67F561E0" w14:textId="77777777" w:rsidR="0045401C" w:rsidRDefault="0045401C">
            <w:pPr>
              <w:ind w:left="14" w:right="36"/>
              <w:jc w:val="both"/>
              <w:rPr>
                <w:i/>
                <w:color w:val="000000"/>
                <w:lang w:val="uz-Cyrl-UZ"/>
              </w:rPr>
            </w:pPr>
            <w:r>
              <w:rPr>
                <w:i/>
                <w:color w:val="000000"/>
                <w:spacing w:val="-2"/>
                <w:lang w:val="uz-Cyrl-UZ"/>
              </w:rPr>
              <w:t>Изоҳ – Бир томонлама шифрлаш аутентификация қилиш</w:t>
            </w:r>
            <w:r>
              <w:rPr>
                <w:i/>
                <w:color w:val="000000"/>
                <w:spacing w:val="-2"/>
              </w:rPr>
              <w:t>да</w:t>
            </w:r>
            <w:r>
              <w:rPr>
                <w:i/>
                <w:color w:val="000000"/>
                <w:spacing w:val="-2"/>
                <w:lang w:val="uz-Cyrl-UZ"/>
              </w:rPr>
              <w:t xml:space="preserve"> ишлатилади. Масалан, бир томонлама шифрлаш методи билан паролни шифрлаш натижасида олинган шифрланган матн сақланиб қолади. Кечроқ тақдим этилган пароль худди шу тарзда шифрланади. Кейин олинган иккала шифрланган матн солиштирилади, агар улар бир хил бўлса, унда тўғри пароль тақдим этилган.</w:t>
            </w:r>
          </w:p>
        </w:tc>
      </w:tr>
      <w:tr w:rsidR="0045401C" w:rsidRPr="00746B57" w14:paraId="3EE02833" w14:textId="77777777">
        <w:tc>
          <w:tcPr>
            <w:tcW w:w="1916" w:type="pct"/>
            <w:shd w:val="clear" w:color="auto" w:fill="auto"/>
          </w:tcPr>
          <w:p w14:paraId="07CF0400" w14:textId="77777777" w:rsidR="0045401C" w:rsidRDefault="0045401C" w:rsidP="0045401C">
            <w:pPr>
              <w:rPr>
                <w:b/>
                <w:color w:val="000000"/>
                <w:sz w:val="28"/>
                <w:szCs w:val="28"/>
                <w:lang w:val="en-US"/>
              </w:rPr>
            </w:pPr>
            <w:r>
              <w:rPr>
                <w:b/>
                <w:bCs/>
                <w:color w:val="000000"/>
                <w:sz w:val="28"/>
                <w:szCs w:val="28"/>
              </w:rPr>
              <w:t>Шифрование</w:t>
            </w:r>
            <w:r>
              <w:rPr>
                <w:b/>
                <w:bCs/>
                <w:caps/>
                <w:color w:val="000000"/>
                <w:sz w:val="28"/>
                <w:szCs w:val="28"/>
                <w:lang w:val="en-US"/>
              </w:rPr>
              <w:t xml:space="preserve"> </w:t>
            </w:r>
            <w:r>
              <w:rPr>
                <w:b/>
                <w:bCs/>
                <w:color w:val="000000"/>
                <w:sz w:val="28"/>
                <w:szCs w:val="28"/>
              </w:rPr>
              <w:t>сквозное</w:t>
            </w:r>
          </w:p>
          <w:p w14:paraId="2BD91A71"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lang w:val="en-US"/>
              </w:rPr>
              <w:t xml:space="preserve"> - </w:t>
            </w:r>
            <w:r>
              <w:rPr>
                <w:color w:val="000000"/>
                <w:sz w:val="28"/>
                <w:szCs w:val="28"/>
                <w:lang w:val="uz-Cyrl-UZ"/>
              </w:rPr>
              <w:t>очиқ шифрлаш</w:t>
            </w:r>
          </w:p>
          <w:p w14:paraId="42D81B7F"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bCs/>
                <w:color w:val="000000"/>
                <w:sz w:val="28"/>
                <w:szCs w:val="28"/>
                <w:lang w:val="en-US"/>
              </w:rPr>
              <w:t xml:space="preserve">end-to-end encryption, </w:t>
            </w:r>
            <w:r>
              <w:rPr>
                <w:bCs/>
                <w:color w:val="000000"/>
                <w:sz w:val="28"/>
                <w:szCs w:val="28"/>
                <w:lang w:val="en-US"/>
              </w:rPr>
              <w:br/>
            </w:r>
            <w:r>
              <w:rPr>
                <w:color w:val="000000"/>
                <w:sz w:val="28"/>
                <w:szCs w:val="28"/>
                <w:lang w:val="en-US"/>
              </w:rPr>
              <w:t>end-to-end encipherment</w:t>
            </w:r>
          </w:p>
        </w:tc>
        <w:tc>
          <w:tcPr>
            <w:tcW w:w="3084" w:type="pct"/>
            <w:shd w:val="clear" w:color="auto" w:fill="auto"/>
          </w:tcPr>
          <w:p w14:paraId="77A3A4AF" w14:textId="77777777" w:rsidR="0045401C" w:rsidRDefault="0045401C">
            <w:pPr>
              <w:shd w:val="clear" w:color="auto" w:fill="FFFFFF"/>
              <w:spacing w:before="91"/>
              <w:ind w:right="38"/>
              <w:jc w:val="both"/>
              <w:rPr>
                <w:bCs/>
                <w:color w:val="000000"/>
                <w:spacing w:val="1"/>
                <w:sz w:val="28"/>
                <w:szCs w:val="28"/>
              </w:rPr>
            </w:pPr>
            <w:r>
              <w:rPr>
                <w:bCs/>
                <w:color w:val="000000"/>
                <w:sz w:val="28"/>
                <w:szCs w:val="28"/>
              </w:rPr>
              <w:t>1. Метод засекречива</w:t>
            </w:r>
            <w:r>
              <w:rPr>
                <w:bCs/>
                <w:color w:val="000000"/>
                <w:spacing w:val="2"/>
                <w:sz w:val="28"/>
                <w:szCs w:val="28"/>
              </w:rPr>
              <w:t>ния информации, при котором шифрованный поток передается через сеть в</w:t>
            </w:r>
            <w:r>
              <w:rPr>
                <w:bCs/>
                <w:color w:val="000000"/>
                <w:spacing w:val="5"/>
                <w:sz w:val="28"/>
                <w:szCs w:val="28"/>
              </w:rPr>
              <w:t xml:space="preserve"> прозрачном режиме, т.е. без </w:t>
            </w:r>
            <w:proofErr w:type="spellStart"/>
            <w:r>
              <w:rPr>
                <w:bCs/>
                <w:color w:val="000000"/>
                <w:spacing w:val="5"/>
                <w:sz w:val="28"/>
                <w:szCs w:val="28"/>
              </w:rPr>
              <w:t>переши</w:t>
            </w:r>
            <w:r>
              <w:rPr>
                <w:bCs/>
                <w:color w:val="000000"/>
                <w:spacing w:val="3"/>
                <w:sz w:val="28"/>
                <w:szCs w:val="28"/>
              </w:rPr>
              <w:t>фрования</w:t>
            </w:r>
            <w:proofErr w:type="spellEnd"/>
            <w:r>
              <w:rPr>
                <w:bCs/>
                <w:color w:val="000000"/>
                <w:spacing w:val="3"/>
                <w:sz w:val="28"/>
                <w:szCs w:val="28"/>
              </w:rPr>
              <w:t xml:space="preserve"> трафика в промежуточных </w:t>
            </w:r>
            <w:r>
              <w:rPr>
                <w:bCs/>
                <w:color w:val="000000"/>
                <w:spacing w:val="1"/>
                <w:sz w:val="28"/>
                <w:szCs w:val="28"/>
              </w:rPr>
              <w:t>узлах теле</w:t>
            </w:r>
            <w:r>
              <w:rPr>
                <w:bCs/>
                <w:color w:val="000000"/>
                <w:spacing w:val="1"/>
                <w:sz w:val="28"/>
                <w:szCs w:val="28"/>
              </w:rPr>
              <w:lastRenderedPageBreak/>
              <w:t>коммуникаций.</w:t>
            </w:r>
          </w:p>
          <w:p w14:paraId="5BF1CDB3" w14:textId="77777777" w:rsidR="0045401C" w:rsidRDefault="0045401C">
            <w:pPr>
              <w:jc w:val="both"/>
              <w:rPr>
                <w:color w:val="000000"/>
                <w:sz w:val="28"/>
                <w:szCs w:val="28"/>
                <w:lang w:val="uz-Cyrl-UZ"/>
              </w:rPr>
            </w:pPr>
            <w:r>
              <w:rPr>
                <w:bCs/>
                <w:color w:val="000000"/>
                <w:spacing w:val="1"/>
                <w:sz w:val="28"/>
                <w:szCs w:val="28"/>
              </w:rPr>
              <w:t xml:space="preserve">2. </w:t>
            </w:r>
            <w:r>
              <w:rPr>
                <w:color w:val="000000"/>
                <w:sz w:val="28"/>
                <w:szCs w:val="28"/>
              </w:rPr>
              <w:t>Шифрование данных в пределах системы или на стороне источника с соответствующим дешифрованием, которое осуществляется только в пределах системы или на стороне назначения.</w:t>
            </w:r>
          </w:p>
          <w:p w14:paraId="666D3D3E" w14:textId="77777777" w:rsidR="0045401C" w:rsidRDefault="0045401C">
            <w:pPr>
              <w:jc w:val="both"/>
              <w:rPr>
                <w:color w:val="000000"/>
                <w:sz w:val="28"/>
                <w:szCs w:val="28"/>
                <w:lang w:val="uz-Cyrl-UZ"/>
              </w:rPr>
            </w:pPr>
          </w:p>
          <w:p w14:paraId="07D35EF9" w14:textId="77777777" w:rsidR="0045401C" w:rsidRDefault="0045401C">
            <w:pPr>
              <w:jc w:val="both"/>
              <w:rPr>
                <w:color w:val="000000"/>
                <w:sz w:val="28"/>
                <w:szCs w:val="28"/>
                <w:lang w:val="uz-Cyrl-UZ"/>
              </w:rPr>
            </w:pPr>
            <w:r>
              <w:rPr>
                <w:color w:val="000000"/>
                <w:sz w:val="28"/>
                <w:szCs w:val="28"/>
                <w:lang w:val="uz-Cyrl-UZ"/>
              </w:rPr>
              <w:t xml:space="preserve">1. Ахборотни махфийлаштириш методи бўлиб, шифрланган оқим тармоқ орқали очиқ режимда, яъни трафикни оралиқ телекоммуникациялар узелларида қайта шифрламасдан узатилади. </w:t>
            </w:r>
          </w:p>
          <w:p w14:paraId="52EF3C11" w14:textId="77777777" w:rsidR="0045401C" w:rsidRDefault="0045401C">
            <w:pPr>
              <w:jc w:val="both"/>
              <w:rPr>
                <w:color w:val="000000"/>
                <w:sz w:val="28"/>
                <w:szCs w:val="28"/>
              </w:rPr>
            </w:pPr>
            <w:r>
              <w:rPr>
                <w:color w:val="000000"/>
                <w:sz w:val="28"/>
                <w:szCs w:val="28"/>
                <w:lang w:val="uz-Cyrl-UZ"/>
              </w:rPr>
              <w:t xml:space="preserve">2. Маълумотларни тизим доирасида ёки тегишлича дешифрлаш билан манба томонда шифрлаш. </w:t>
            </w:r>
            <w:proofErr w:type="spellStart"/>
            <w:r>
              <w:rPr>
                <w:color w:val="000000"/>
                <w:sz w:val="28"/>
                <w:szCs w:val="28"/>
              </w:rPr>
              <w:t>Фақат</w:t>
            </w:r>
            <w:proofErr w:type="spellEnd"/>
            <w:r>
              <w:rPr>
                <w:color w:val="000000"/>
                <w:sz w:val="28"/>
                <w:szCs w:val="28"/>
              </w:rPr>
              <w:t xml:space="preserve"> </w:t>
            </w:r>
            <w:proofErr w:type="spellStart"/>
            <w:r>
              <w:rPr>
                <w:color w:val="000000"/>
                <w:sz w:val="28"/>
                <w:szCs w:val="28"/>
              </w:rPr>
              <w:t>тизим</w:t>
            </w:r>
            <w:proofErr w:type="spellEnd"/>
            <w:r>
              <w:rPr>
                <w:color w:val="000000"/>
                <w:sz w:val="28"/>
                <w:szCs w:val="28"/>
              </w:rPr>
              <w:t xml:space="preserve"> </w:t>
            </w:r>
            <w:proofErr w:type="spellStart"/>
            <w:r>
              <w:rPr>
                <w:color w:val="000000"/>
                <w:sz w:val="28"/>
                <w:szCs w:val="28"/>
              </w:rPr>
              <w:t>доирасида</w:t>
            </w:r>
            <w:proofErr w:type="spellEnd"/>
            <w:r>
              <w:rPr>
                <w:color w:val="000000"/>
                <w:sz w:val="28"/>
                <w:szCs w:val="28"/>
              </w:rPr>
              <w:t xml:space="preserve"> </w:t>
            </w:r>
            <w:proofErr w:type="spellStart"/>
            <w:r>
              <w:rPr>
                <w:color w:val="000000"/>
                <w:sz w:val="28"/>
                <w:szCs w:val="28"/>
              </w:rPr>
              <w:t>ёки</w:t>
            </w:r>
            <w:proofErr w:type="spellEnd"/>
            <w:r>
              <w:rPr>
                <w:color w:val="000000"/>
                <w:sz w:val="28"/>
                <w:szCs w:val="28"/>
              </w:rPr>
              <w:t xml:space="preserve"> </w:t>
            </w:r>
            <w:proofErr w:type="spellStart"/>
            <w:r>
              <w:rPr>
                <w:color w:val="000000"/>
                <w:sz w:val="28"/>
                <w:szCs w:val="28"/>
              </w:rPr>
              <w:t>мўлжалланган</w:t>
            </w:r>
            <w:proofErr w:type="spellEnd"/>
            <w:r>
              <w:rPr>
                <w:color w:val="000000"/>
                <w:sz w:val="28"/>
                <w:szCs w:val="28"/>
              </w:rPr>
              <w:t xml:space="preserve"> </w:t>
            </w:r>
            <w:proofErr w:type="spellStart"/>
            <w:r>
              <w:rPr>
                <w:color w:val="000000"/>
                <w:sz w:val="28"/>
                <w:szCs w:val="28"/>
              </w:rPr>
              <w:t>томонда</w:t>
            </w:r>
            <w:proofErr w:type="spellEnd"/>
            <w:r>
              <w:rPr>
                <w:color w:val="000000"/>
                <w:sz w:val="28"/>
                <w:szCs w:val="28"/>
              </w:rPr>
              <w:t xml:space="preserve"> </w:t>
            </w:r>
            <w:proofErr w:type="spellStart"/>
            <w:r>
              <w:rPr>
                <w:color w:val="000000"/>
                <w:sz w:val="28"/>
                <w:szCs w:val="28"/>
              </w:rPr>
              <w:t>амалга</w:t>
            </w:r>
            <w:proofErr w:type="spellEnd"/>
            <w:r>
              <w:rPr>
                <w:color w:val="000000"/>
                <w:sz w:val="28"/>
                <w:szCs w:val="28"/>
              </w:rPr>
              <w:t xml:space="preserve"> </w:t>
            </w:r>
            <w:proofErr w:type="spellStart"/>
            <w:r>
              <w:rPr>
                <w:color w:val="000000"/>
                <w:sz w:val="28"/>
                <w:szCs w:val="28"/>
              </w:rPr>
              <w:t>оширилади</w:t>
            </w:r>
            <w:proofErr w:type="spellEnd"/>
            <w:r>
              <w:rPr>
                <w:color w:val="000000"/>
                <w:sz w:val="28"/>
                <w:szCs w:val="28"/>
              </w:rPr>
              <w:t>.</w:t>
            </w:r>
          </w:p>
        </w:tc>
      </w:tr>
      <w:tr w:rsidR="0045401C" w14:paraId="6EBE06CE" w14:textId="77777777">
        <w:tc>
          <w:tcPr>
            <w:tcW w:w="1916" w:type="pct"/>
            <w:shd w:val="clear" w:color="auto" w:fill="auto"/>
          </w:tcPr>
          <w:p w14:paraId="38730611" w14:textId="77777777" w:rsidR="0045401C" w:rsidRDefault="0045401C" w:rsidP="0045401C">
            <w:pPr>
              <w:rPr>
                <w:b/>
                <w:color w:val="000000"/>
                <w:sz w:val="28"/>
                <w:szCs w:val="28"/>
              </w:rPr>
            </w:pPr>
            <w:r>
              <w:rPr>
                <w:b/>
                <w:color w:val="000000"/>
                <w:sz w:val="28"/>
                <w:szCs w:val="28"/>
              </w:rPr>
              <w:lastRenderedPageBreak/>
              <w:t>Шифрование с открытым ключом</w:t>
            </w:r>
          </w:p>
          <w:p w14:paraId="2FBC9657"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очиқ калит</w:t>
            </w:r>
            <w:r>
              <w:rPr>
                <w:color w:val="000000"/>
                <w:sz w:val="28"/>
                <w:szCs w:val="28"/>
              </w:rPr>
              <w:t xml:space="preserve"> билан</w:t>
            </w:r>
            <w:r>
              <w:rPr>
                <w:color w:val="000000"/>
                <w:sz w:val="28"/>
                <w:szCs w:val="28"/>
                <w:lang w:val="uz-Cyrl-UZ"/>
              </w:rPr>
              <w:t xml:space="preserve"> шифрлаш</w:t>
            </w:r>
          </w:p>
          <w:p w14:paraId="70E04B1D"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public</w:t>
            </w:r>
            <w:r>
              <w:rPr>
                <w:color w:val="000000"/>
                <w:sz w:val="28"/>
                <w:szCs w:val="28"/>
              </w:rPr>
              <w:t xml:space="preserve"> </w:t>
            </w:r>
            <w:r>
              <w:rPr>
                <w:color w:val="000000"/>
                <w:sz w:val="28"/>
                <w:szCs w:val="28"/>
                <w:lang w:val="en-US"/>
              </w:rPr>
              <w:t>key</w:t>
            </w:r>
            <w:r>
              <w:rPr>
                <w:color w:val="000000"/>
                <w:sz w:val="28"/>
                <w:szCs w:val="28"/>
              </w:rPr>
              <w:t xml:space="preserve"> </w:t>
            </w:r>
            <w:r>
              <w:rPr>
                <w:color w:val="000000"/>
                <w:sz w:val="28"/>
                <w:szCs w:val="28"/>
                <w:lang w:val="en-US"/>
              </w:rPr>
              <w:t>cryptography</w:t>
            </w:r>
          </w:p>
        </w:tc>
        <w:tc>
          <w:tcPr>
            <w:tcW w:w="3084" w:type="pct"/>
            <w:shd w:val="clear" w:color="auto" w:fill="auto"/>
          </w:tcPr>
          <w:p w14:paraId="67AE8A9F" w14:textId="77777777" w:rsidR="0045401C" w:rsidRDefault="0045401C">
            <w:pPr>
              <w:pStyle w:val="NormalWeb"/>
              <w:spacing w:before="0" w:beforeAutospacing="0" w:after="0" w:afterAutospacing="0"/>
              <w:jc w:val="both"/>
              <w:rPr>
                <w:color w:val="000000"/>
                <w:sz w:val="28"/>
                <w:szCs w:val="28"/>
              </w:rPr>
            </w:pPr>
            <w:r>
              <w:rPr>
                <w:color w:val="000000"/>
                <w:sz w:val="28"/>
                <w:szCs w:val="28"/>
              </w:rPr>
              <w:t xml:space="preserve">Криптографический метод, в котором используется открытый ключ для формирования </w:t>
            </w:r>
            <w:proofErr w:type="spellStart"/>
            <w:r>
              <w:rPr>
                <w:color w:val="000000"/>
                <w:sz w:val="28"/>
                <w:szCs w:val="28"/>
              </w:rPr>
              <w:t>шифротекста</w:t>
            </w:r>
            <w:proofErr w:type="spellEnd"/>
            <w:r>
              <w:rPr>
                <w:color w:val="000000"/>
                <w:sz w:val="28"/>
                <w:szCs w:val="28"/>
              </w:rPr>
              <w:t xml:space="preserve"> и закрытый ключ для преобразования </w:t>
            </w:r>
            <w:proofErr w:type="spellStart"/>
            <w:r>
              <w:rPr>
                <w:color w:val="000000"/>
                <w:sz w:val="28"/>
                <w:szCs w:val="28"/>
              </w:rPr>
              <w:t>шифротекст</w:t>
            </w:r>
            <w:proofErr w:type="spellEnd"/>
            <w:r>
              <w:rPr>
                <w:color w:val="000000"/>
                <w:sz w:val="28"/>
                <w:szCs w:val="28"/>
              </w:rPr>
              <w:t xml:space="preserve"> </w:t>
            </w:r>
            <w:proofErr w:type="gramStart"/>
            <w:r>
              <w:rPr>
                <w:color w:val="000000"/>
                <w:sz w:val="28"/>
                <w:szCs w:val="28"/>
              </w:rPr>
              <w:t>в  исходный</w:t>
            </w:r>
            <w:proofErr w:type="gramEnd"/>
            <w:r>
              <w:rPr>
                <w:color w:val="000000"/>
                <w:sz w:val="28"/>
                <w:szCs w:val="28"/>
              </w:rPr>
              <w:t xml:space="preserve"> текст.</w:t>
            </w:r>
          </w:p>
          <w:p w14:paraId="2E08F5F7" w14:textId="77777777" w:rsidR="0045401C" w:rsidRDefault="0045401C">
            <w:pPr>
              <w:jc w:val="both"/>
              <w:rPr>
                <w:color w:val="000000"/>
                <w:sz w:val="28"/>
                <w:szCs w:val="28"/>
                <w:lang w:val="uz-Cyrl-UZ"/>
              </w:rPr>
            </w:pPr>
          </w:p>
          <w:p w14:paraId="28D0D667" w14:textId="77777777" w:rsidR="0045401C" w:rsidRDefault="0045401C">
            <w:pPr>
              <w:jc w:val="both"/>
              <w:rPr>
                <w:color w:val="000000"/>
                <w:sz w:val="28"/>
                <w:szCs w:val="28"/>
                <w:lang w:val="uz-Cyrl-UZ"/>
              </w:rPr>
            </w:pPr>
            <w:r>
              <w:rPr>
                <w:color w:val="000000"/>
                <w:sz w:val="28"/>
                <w:szCs w:val="28"/>
                <w:lang w:val="uz-Cyrl-UZ"/>
              </w:rPr>
              <w:t xml:space="preserve">Криптографик метод бўлиб, шифрматнни тузиш учун очиқ калитдан, шифрматнни дастлабки матнга ўзгартириш учун эса, ёпиқ калитдан фойдаланилади. </w:t>
            </w:r>
          </w:p>
        </w:tc>
      </w:tr>
      <w:tr w:rsidR="0045401C" w14:paraId="72AC802B" w14:textId="77777777">
        <w:tc>
          <w:tcPr>
            <w:tcW w:w="1916" w:type="pct"/>
            <w:shd w:val="clear" w:color="auto" w:fill="auto"/>
          </w:tcPr>
          <w:p w14:paraId="0B18016E" w14:textId="77777777" w:rsidR="0045401C" w:rsidRDefault="0045401C" w:rsidP="0045401C">
            <w:pPr>
              <w:rPr>
                <w:b/>
                <w:color w:val="000000"/>
                <w:sz w:val="28"/>
                <w:szCs w:val="28"/>
                <w:lang w:val="uz-Cyrl-UZ"/>
              </w:rPr>
            </w:pPr>
            <w:r>
              <w:rPr>
                <w:b/>
                <w:color w:val="000000"/>
                <w:sz w:val="28"/>
                <w:szCs w:val="28"/>
                <w:lang w:val="uz-Cyrl-UZ"/>
              </w:rPr>
              <w:t>Шифросистема</w:t>
            </w:r>
          </w:p>
          <w:p w14:paraId="32FB7E5A"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шифртизим </w:t>
            </w:r>
          </w:p>
          <w:p w14:paraId="752B0EAB" w14:textId="77777777" w:rsidR="0045401C" w:rsidRDefault="0045401C" w:rsidP="0045401C">
            <w:pPr>
              <w:rPr>
                <w:b/>
                <w:bCs/>
                <w:color w:val="000000"/>
                <w:sz w:val="28"/>
                <w:szCs w:val="28"/>
                <w:lang w:val="uz-Cyrl-UZ"/>
              </w:rPr>
            </w:pPr>
            <w:r>
              <w:rPr>
                <w:b/>
                <w:color w:val="000000"/>
                <w:sz w:val="28"/>
                <w:szCs w:val="28"/>
                <w:lang w:val="uz-Cyrl-UZ"/>
              </w:rPr>
              <w:t>en -</w:t>
            </w:r>
            <w:r>
              <w:rPr>
                <w:color w:val="000000"/>
                <w:sz w:val="28"/>
                <w:szCs w:val="28"/>
                <w:lang w:val="uz-Cyrl-UZ"/>
              </w:rPr>
              <w:t xml:space="preserve"> cryptosystem</w:t>
            </w:r>
          </w:p>
        </w:tc>
        <w:tc>
          <w:tcPr>
            <w:tcW w:w="3084" w:type="pct"/>
            <w:shd w:val="clear" w:color="auto" w:fill="auto"/>
          </w:tcPr>
          <w:p w14:paraId="0FDEBD5F" w14:textId="77777777" w:rsidR="0045401C" w:rsidRDefault="0045401C">
            <w:pPr>
              <w:shd w:val="clear" w:color="auto" w:fill="FFFFFF"/>
              <w:ind w:right="40"/>
              <w:jc w:val="both"/>
              <w:rPr>
                <w:bCs/>
                <w:color w:val="000000"/>
                <w:sz w:val="28"/>
                <w:szCs w:val="28"/>
                <w:lang w:val="uz-Cyrl-UZ"/>
              </w:rPr>
            </w:pPr>
            <w:r>
              <w:rPr>
                <w:bCs/>
                <w:color w:val="000000"/>
                <w:sz w:val="28"/>
                <w:szCs w:val="28"/>
              </w:rPr>
              <w:t>Криптографическая система, обеспечивающая конфиденциальность информации путем ее шифрования.</w:t>
            </w:r>
          </w:p>
          <w:p w14:paraId="6F1393BD" w14:textId="77777777" w:rsidR="0045401C" w:rsidRDefault="0045401C">
            <w:pPr>
              <w:shd w:val="clear" w:color="auto" w:fill="FFFFFF"/>
              <w:ind w:right="40"/>
              <w:jc w:val="both"/>
              <w:rPr>
                <w:bCs/>
                <w:color w:val="000000"/>
                <w:sz w:val="28"/>
                <w:szCs w:val="28"/>
                <w:lang w:val="uz-Cyrl-UZ"/>
              </w:rPr>
            </w:pPr>
          </w:p>
          <w:p w14:paraId="5D17BCA2" w14:textId="77777777" w:rsidR="0045401C" w:rsidRDefault="0045401C">
            <w:pPr>
              <w:shd w:val="clear" w:color="auto" w:fill="FFFFFF"/>
              <w:ind w:right="40"/>
              <w:jc w:val="both"/>
              <w:rPr>
                <w:bCs/>
                <w:color w:val="000000"/>
                <w:sz w:val="28"/>
                <w:szCs w:val="28"/>
                <w:lang w:val="uz-Cyrl-UZ"/>
              </w:rPr>
            </w:pPr>
            <w:r>
              <w:rPr>
                <w:bCs/>
                <w:color w:val="000000"/>
                <w:sz w:val="28"/>
                <w:szCs w:val="28"/>
                <w:lang w:val="uz-Cyrl-UZ"/>
              </w:rPr>
              <w:t xml:space="preserve">Шифрлаш йўли билан ахборотнинг конфиден-циаллигини таъминлайдиган криптографик тизим. </w:t>
            </w:r>
          </w:p>
        </w:tc>
      </w:tr>
      <w:tr w:rsidR="0045401C" w14:paraId="75D7DCBE" w14:textId="77777777">
        <w:tc>
          <w:tcPr>
            <w:tcW w:w="1916" w:type="pct"/>
            <w:shd w:val="clear" w:color="auto" w:fill="auto"/>
          </w:tcPr>
          <w:p w14:paraId="5EBDF259" w14:textId="77777777" w:rsidR="0045401C" w:rsidRDefault="0045401C">
            <w:pPr>
              <w:jc w:val="both"/>
              <w:rPr>
                <w:b/>
                <w:color w:val="000000"/>
                <w:sz w:val="28"/>
                <w:szCs w:val="28"/>
                <w:lang w:val="uz-Cyrl-UZ"/>
              </w:rPr>
            </w:pPr>
            <w:r>
              <w:rPr>
                <w:b/>
                <w:color w:val="000000"/>
                <w:spacing w:val="3"/>
                <w:w w:val="106"/>
                <w:sz w:val="28"/>
                <w:szCs w:val="28"/>
                <w:lang w:val="uz-Cyrl-UZ"/>
              </w:rPr>
              <w:t>Шифротекст</w:t>
            </w:r>
          </w:p>
          <w:p w14:paraId="38071C92" w14:textId="77777777" w:rsidR="0045401C" w:rsidRDefault="0045401C">
            <w:pPr>
              <w:shd w:val="clear" w:color="auto" w:fill="FFFFFF"/>
              <w:ind w:left="6" w:right="459"/>
              <w:jc w:val="both"/>
              <w:rPr>
                <w:color w:val="000000"/>
                <w:sz w:val="28"/>
                <w:szCs w:val="28"/>
                <w:lang w:val="uz-Cyrl-UZ"/>
              </w:rPr>
            </w:pPr>
            <w:r>
              <w:rPr>
                <w:b/>
                <w:color w:val="000000"/>
                <w:sz w:val="28"/>
                <w:szCs w:val="28"/>
                <w:lang w:val="uz-Cyrl-UZ"/>
              </w:rPr>
              <w:t xml:space="preserve">uz - </w:t>
            </w:r>
            <w:r>
              <w:rPr>
                <w:color w:val="000000"/>
                <w:spacing w:val="-2"/>
                <w:sz w:val="28"/>
                <w:szCs w:val="28"/>
                <w:lang w:val="uz-Cyrl-UZ"/>
              </w:rPr>
              <w:t>шифр матн</w:t>
            </w:r>
          </w:p>
          <w:p w14:paraId="03DFD786"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pacing w:val="-2"/>
                <w:sz w:val="28"/>
                <w:szCs w:val="28"/>
                <w:lang w:val="uz-Cyrl-UZ"/>
              </w:rPr>
              <w:t>ciphertext</w:t>
            </w:r>
          </w:p>
        </w:tc>
        <w:tc>
          <w:tcPr>
            <w:tcW w:w="3084" w:type="pct"/>
            <w:shd w:val="clear" w:color="auto" w:fill="auto"/>
          </w:tcPr>
          <w:p w14:paraId="3D5BD1EC" w14:textId="77777777" w:rsidR="0045401C" w:rsidRDefault="0045401C">
            <w:pPr>
              <w:tabs>
                <w:tab w:val="num" w:pos="1570"/>
              </w:tabs>
              <w:jc w:val="both"/>
              <w:rPr>
                <w:color w:val="000000"/>
                <w:sz w:val="28"/>
                <w:szCs w:val="28"/>
              </w:rPr>
            </w:pPr>
            <w:r>
              <w:rPr>
                <w:color w:val="000000"/>
                <w:sz w:val="28"/>
                <w:szCs w:val="28"/>
              </w:rPr>
              <w:t>Результат зашифрования исходного открытого текста, осуществляемого с целью сокрытия его смысла.</w:t>
            </w:r>
          </w:p>
          <w:p w14:paraId="069124F4" w14:textId="77777777" w:rsidR="0045401C" w:rsidRDefault="0045401C">
            <w:pPr>
              <w:jc w:val="both"/>
              <w:rPr>
                <w:color w:val="000000"/>
                <w:sz w:val="28"/>
                <w:szCs w:val="28"/>
                <w:lang w:val="uz-Cyrl-UZ"/>
              </w:rPr>
            </w:pPr>
          </w:p>
          <w:p w14:paraId="09434C6E" w14:textId="77777777" w:rsidR="0045401C" w:rsidRDefault="0045401C">
            <w:pPr>
              <w:jc w:val="both"/>
              <w:rPr>
                <w:color w:val="000000"/>
                <w:sz w:val="28"/>
                <w:szCs w:val="28"/>
                <w:lang w:val="uz-Cyrl-UZ"/>
              </w:rPr>
            </w:pPr>
            <w:r>
              <w:rPr>
                <w:color w:val="000000"/>
                <w:sz w:val="28"/>
                <w:szCs w:val="28"/>
                <w:lang w:val="uz-Cyrl-UZ"/>
              </w:rPr>
              <w:t>Дастлабки очиқ матнни унинг маъносини яшириш мақсадида амалга ошириладиган, шифрматнга ўгириш натижаси.</w:t>
            </w:r>
          </w:p>
        </w:tc>
      </w:tr>
      <w:tr w:rsidR="0045401C" w14:paraId="4E979141" w14:textId="77777777">
        <w:tc>
          <w:tcPr>
            <w:tcW w:w="1916" w:type="pct"/>
            <w:shd w:val="clear" w:color="auto" w:fill="auto"/>
          </w:tcPr>
          <w:p w14:paraId="753C5B7B" w14:textId="77777777" w:rsidR="0045401C" w:rsidRDefault="0045401C" w:rsidP="0045401C">
            <w:pPr>
              <w:rPr>
                <w:b/>
                <w:color w:val="000000"/>
                <w:sz w:val="28"/>
                <w:szCs w:val="28"/>
              </w:rPr>
            </w:pPr>
            <w:r>
              <w:rPr>
                <w:b/>
                <w:bCs/>
                <w:iCs/>
                <w:color w:val="000000"/>
                <w:sz w:val="28"/>
                <w:szCs w:val="28"/>
              </w:rPr>
              <w:t xml:space="preserve">Шлюз </w:t>
            </w:r>
            <w:proofErr w:type="spellStart"/>
            <w:r>
              <w:rPr>
                <w:b/>
                <w:bCs/>
                <w:iCs/>
                <w:color w:val="000000"/>
                <w:sz w:val="28"/>
                <w:szCs w:val="28"/>
              </w:rPr>
              <w:t>двухпортовый</w:t>
            </w:r>
            <w:proofErr w:type="spellEnd"/>
          </w:p>
          <w:p w14:paraId="278E84A2" w14:textId="77777777" w:rsidR="0045401C" w:rsidRDefault="0045401C">
            <w:pPr>
              <w:autoSpaceDE w:val="0"/>
              <w:autoSpaceDN w:val="0"/>
              <w:adjustRightInd w:val="0"/>
              <w:jc w:val="both"/>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икки портли шлюз </w:t>
            </w:r>
          </w:p>
          <w:p w14:paraId="2182F393"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bCs/>
                <w:iCs/>
                <w:color w:val="000000"/>
                <w:sz w:val="28"/>
                <w:szCs w:val="28"/>
                <w:lang w:val="en-US"/>
              </w:rPr>
              <w:t>dual-homed gateway</w:t>
            </w:r>
          </w:p>
        </w:tc>
        <w:tc>
          <w:tcPr>
            <w:tcW w:w="3084" w:type="pct"/>
            <w:shd w:val="clear" w:color="auto" w:fill="auto"/>
          </w:tcPr>
          <w:p w14:paraId="37C71523" w14:textId="77777777" w:rsidR="0045401C" w:rsidRDefault="0045401C">
            <w:pPr>
              <w:jc w:val="both"/>
              <w:rPr>
                <w:bCs/>
                <w:color w:val="000000"/>
                <w:sz w:val="28"/>
                <w:szCs w:val="28"/>
              </w:rPr>
            </w:pPr>
            <w:r>
              <w:rPr>
                <w:bCs/>
                <w:color w:val="000000"/>
                <w:sz w:val="28"/>
                <w:szCs w:val="28"/>
              </w:rPr>
              <w:t xml:space="preserve">Компьютер, на котором работает программное обеспечение межсетевого экрана и который имеет две сетевых карты: одна подключена к внутренней сети, а вторая – к внешней. Шлюз передает информацию из одной сети в другую, исключая прямое взаимодействие между ними. </w:t>
            </w:r>
          </w:p>
          <w:p w14:paraId="6B82A52C" w14:textId="77777777" w:rsidR="0045401C" w:rsidRDefault="0045401C">
            <w:pPr>
              <w:jc w:val="both"/>
              <w:rPr>
                <w:bCs/>
                <w:color w:val="000000"/>
                <w:sz w:val="28"/>
                <w:szCs w:val="28"/>
                <w:lang w:val="uz-Cyrl-UZ"/>
              </w:rPr>
            </w:pPr>
          </w:p>
          <w:p w14:paraId="0E077170" w14:textId="77777777" w:rsidR="0045401C" w:rsidRDefault="0045401C">
            <w:pPr>
              <w:jc w:val="both"/>
              <w:rPr>
                <w:color w:val="000000"/>
                <w:sz w:val="28"/>
                <w:szCs w:val="28"/>
                <w:lang w:val="uz-Cyrl-UZ"/>
              </w:rPr>
            </w:pPr>
            <w:r>
              <w:rPr>
                <w:bCs/>
                <w:color w:val="000000"/>
                <w:sz w:val="28"/>
                <w:szCs w:val="28"/>
                <w:lang w:val="uz-Cyrl-UZ"/>
              </w:rPr>
              <w:t xml:space="preserve">Тармоқлараро экран дастурий таъминоти </w:t>
            </w:r>
            <w:r>
              <w:rPr>
                <w:bCs/>
                <w:color w:val="000000"/>
                <w:sz w:val="28"/>
                <w:szCs w:val="28"/>
                <w:lang w:val="uz-Cyrl-UZ"/>
              </w:rPr>
              <w:lastRenderedPageBreak/>
              <w:t xml:space="preserve">ишлайдиган ва иккита – бири ички тармоққа, иккинчиси ташқи тармоққа уланган тармоқ карталарига эга бўлган компьютер. Шлюз ахборотни бир тармоқдан иккинчисига, улар ўртасида бевосита ўзаро таъсирни истисно қилган ҳолда, узатади. </w:t>
            </w:r>
          </w:p>
        </w:tc>
      </w:tr>
      <w:tr w:rsidR="0045401C" w14:paraId="094F578D" w14:textId="77777777">
        <w:tc>
          <w:tcPr>
            <w:tcW w:w="1916" w:type="pct"/>
            <w:shd w:val="clear" w:color="auto" w:fill="auto"/>
          </w:tcPr>
          <w:p w14:paraId="27AC53F7" w14:textId="77777777" w:rsidR="0045401C" w:rsidRDefault="0045401C">
            <w:pPr>
              <w:autoSpaceDE w:val="0"/>
              <w:autoSpaceDN w:val="0"/>
              <w:adjustRightInd w:val="0"/>
              <w:jc w:val="both"/>
              <w:rPr>
                <w:b/>
                <w:bCs/>
                <w:iCs/>
                <w:color w:val="000000"/>
                <w:sz w:val="28"/>
                <w:szCs w:val="28"/>
              </w:rPr>
            </w:pPr>
            <w:r>
              <w:rPr>
                <w:b/>
                <w:bCs/>
                <w:iCs/>
                <w:color w:val="000000"/>
                <w:sz w:val="28"/>
                <w:szCs w:val="28"/>
              </w:rPr>
              <w:lastRenderedPageBreak/>
              <w:t>Шлюз прикладного уровня</w:t>
            </w:r>
          </w:p>
          <w:p w14:paraId="191DED0B"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амалий даражадаги шлюз</w:t>
            </w:r>
          </w:p>
          <w:p w14:paraId="2C1B8F52"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bCs/>
                <w:iCs/>
                <w:color w:val="000000"/>
                <w:sz w:val="28"/>
                <w:szCs w:val="28"/>
                <w:lang w:val="en-US"/>
              </w:rPr>
              <w:t>application-level gateway</w:t>
            </w:r>
          </w:p>
        </w:tc>
        <w:tc>
          <w:tcPr>
            <w:tcW w:w="3084" w:type="pct"/>
            <w:shd w:val="clear" w:color="auto" w:fill="auto"/>
          </w:tcPr>
          <w:p w14:paraId="38560BD7" w14:textId="77777777" w:rsidR="0045401C" w:rsidRDefault="0045401C">
            <w:pPr>
              <w:autoSpaceDE w:val="0"/>
              <w:autoSpaceDN w:val="0"/>
              <w:adjustRightInd w:val="0"/>
              <w:jc w:val="both"/>
              <w:rPr>
                <w:bCs/>
                <w:color w:val="000000"/>
                <w:sz w:val="28"/>
                <w:szCs w:val="28"/>
                <w:lang w:val="uz-Cyrl-UZ"/>
              </w:rPr>
            </w:pPr>
            <w:r>
              <w:rPr>
                <w:bCs/>
                <w:color w:val="000000"/>
                <w:sz w:val="28"/>
                <w:szCs w:val="28"/>
              </w:rPr>
              <w:t>Один из вариантов реализации межсетевого экрана, который исключает прямое взаимодействие между авторизованным клиентом и внешним хостом. Фильтрация всех входящих и исходящих пакетов осуществляется на прикладном уровне эталонной модели ВОС. Связанные с приложениями программы-посредники перенаправляют через шлюз информацию, генерируемую конкретными сервисами TCP/IP.</w:t>
            </w:r>
          </w:p>
          <w:p w14:paraId="581102C8" w14:textId="77777777" w:rsidR="0045401C" w:rsidRDefault="0045401C">
            <w:pPr>
              <w:autoSpaceDE w:val="0"/>
              <w:autoSpaceDN w:val="0"/>
              <w:adjustRightInd w:val="0"/>
              <w:jc w:val="both"/>
              <w:rPr>
                <w:bCs/>
                <w:color w:val="000000"/>
                <w:sz w:val="28"/>
                <w:szCs w:val="28"/>
                <w:lang w:val="uz-Cyrl-UZ"/>
              </w:rPr>
            </w:pPr>
          </w:p>
          <w:p w14:paraId="1FA49E08" w14:textId="77777777" w:rsidR="0045401C" w:rsidRDefault="0045401C">
            <w:pPr>
              <w:jc w:val="both"/>
              <w:rPr>
                <w:color w:val="000000"/>
                <w:sz w:val="28"/>
                <w:szCs w:val="28"/>
                <w:lang w:val="uz-Cyrl-UZ"/>
              </w:rPr>
            </w:pPr>
            <w:r>
              <w:rPr>
                <w:bCs/>
                <w:color w:val="000000"/>
                <w:sz w:val="28"/>
                <w:szCs w:val="28"/>
                <w:lang w:val="uz-Cyrl-UZ"/>
              </w:rPr>
              <w:t xml:space="preserve">Тармоқлараро экранни амалга ошириш вариантларидан бири. Муаллифлаштирилган мижоз билан ташқи хост ўртасида бевосита ўзаро таъсирни истисно қилади. Барча кирадиган ва чиқадиган пакетлар фильтрацияси ВОС эталон моделининг амалий даражасида амалга оширилади. Иловалар билан боғланган воситачи дастурлар шлюз орқали TCP/IP муайян сервислари генерациялайдиган ахборотни қайта йўллайди. </w:t>
            </w:r>
          </w:p>
        </w:tc>
      </w:tr>
      <w:tr w:rsidR="0045401C" w14:paraId="292354FD" w14:textId="77777777">
        <w:tc>
          <w:tcPr>
            <w:tcW w:w="1916" w:type="pct"/>
            <w:shd w:val="clear" w:color="auto" w:fill="auto"/>
          </w:tcPr>
          <w:p w14:paraId="43DE6A01" w14:textId="77777777" w:rsidR="0045401C" w:rsidRDefault="0045401C">
            <w:pPr>
              <w:autoSpaceDE w:val="0"/>
              <w:autoSpaceDN w:val="0"/>
              <w:adjustRightInd w:val="0"/>
              <w:jc w:val="both"/>
              <w:rPr>
                <w:b/>
                <w:bCs/>
                <w:iCs/>
                <w:color w:val="000000"/>
                <w:sz w:val="28"/>
                <w:szCs w:val="28"/>
                <w:lang w:val="uz-Cyrl-UZ"/>
              </w:rPr>
            </w:pPr>
            <w:r>
              <w:rPr>
                <w:b/>
                <w:bCs/>
                <w:iCs/>
                <w:color w:val="000000"/>
                <w:sz w:val="28"/>
                <w:szCs w:val="28"/>
              </w:rPr>
              <w:t>Ш</w:t>
            </w:r>
            <w:r>
              <w:rPr>
                <w:b/>
                <w:bCs/>
                <w:iCs/>
                <w:color w:val="000000"/>
                <w:sz w:val="28"/>
                <w:szCs w:val="28"/>
                <w:lang w:val="uz-Cyrl-UZ"/>
              </w:rPr>
              <w:t>люз сеансового уровня</w:t>
            </w:r>
          </w:p>
          <w:p w14:paraId="46958187"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сеанс даражасидаги шлюз </w:t>
            </w:r>
          </w:p>
          <w:p w14:paraId="7096F7B9" w14:textId="77777777" w:rsidR="0045401C" w:rsidRDefault="0045401C" w:rsidP="0045401C">
            <w:pPr>
              <w:rPr>
                <w:b/>
                <w:color w:val="000000"/>
                <w:sz w:val="28"/>
                <w:szCs w:val="28"/>
                <w:lang w:val="uz-Cyrl-UZ"/>
              </w:rPr>
            </w:pPr>
            <w:r>
              <w:rPr>
                <w:b/>
                <w:color w:val="000000"/>
                <w:sz w:val="28"/>
                <w:szCs w:val="28"/>
                <w:lang w:val="uz-Cyrl-UZ"/>
              </w:rPr>
              <w:t xml:space="preserve">en - </w:t>
            </w:r>
            <w:r>
              <w:rPr>
                <w:bCs/>
                <w:iCs/>
                <w:color w:val="000000"/>
                <w:sz w:val="28"/>
                <w:szCs w:val="28"/>
                <w:lang w:val="uz-Cyrl-UZ"/>
              </w:rPr>
              <w:t>circuit-level gateway</w:t>
            </w:r>
          </w:p>
        </w:tc>
        <w:tc>
          <w:tcPr>
            <w:tcW w:w="3084" w:type="pct"/>
            <w:shd w:val="clear" w:color="auto" w:fill="auto"/>
          </w:tcPr>
          <w:p w14:paraId="6AAA72AF" w14:textId="77777777" w:rsidR="0045401C" w:rsidRDefault="0045401C">
            <w:pPr>
              <w:jc w:val="both"/>
              <w:rPr>
                <w:bCs/>
                <w:color w:val="000000"/>
                <w:sz w:val="28"/>
                <w:szCs w:val="28"/>
                <w:lang w:val="uz-Cyrl-UZ"/>
              </w:rPr>
            </w:pPr>
            <w:r>
              <w:rPr>
                <w:bCs/>
                <w:color w:val="000000"/>
                <w:sz w:val="28"/>
                <w:szCs w:val="28"/>
                <w:lang w:val="uz-Cyrl-UZ"/>
              </w:rPr>
              <w:t>Один из вар</w:t>
            </w:r>
            <w:proofErr w:type="spellStart"/>
            <w:r>
              <w:rPr>
                <w:bCs/>
                <w:color w:val="000000"/>
                <w:sz w:val="28"/>
                <w:szCs w:val="28"/>
              </w:rPr>
              <w:t>иантов</w:t>
            </w:r>
            <w:proofErr w:type="spellEnd"/>
            <w:r>
              <w:rPr>
                <w:bCs/>
                <w:color w:val="000000"/>
                <w:sz w:val="28"/>
                <w:szCs w:val="28"/>
              </w:rPr>
              <w:t xml:space="preserve"> реализации межсетевого экрана, который исключает прямое взаимодействие между авторизованным клиентом и внешним хостом. Принимает запрос доверенного клиента на определенные услуги и, после проверки прав доступа на запрошенный сеанс, устанавливает соединение с внешним хостом. После этого шлюз копирует пакеты в обоих направлениях, не осуществляя их фильтрации.</w:t>
            </w:r>
          </w:p>
          <w:p w14:paraId="27FE94CB" w14:textId="77777777" w:rsidR="0045401C" w:rsidRDefault="0045401C">
            <w:pPr>
              <w:jc w:val="both"/>
              <w:rPr>
                <w:bCs/>
                <w:color w:val="000000"/>
                <w:sz w:val="28"/>
                <w:szCs w:val="28"/>
                <w:lang w:val="uz-Cyrl-UZ"/>
              </w:rPr>
            </w:pPr>
          </w:p>
          <w:p w14:paraId="6C9EF4D4" w14:textId="77777777" w:rsidR="0045401C" w:rsidRDefault="0045401C">
            <w:pPr>
              <w:jc w:val="both"/>
              <w:rPr>
                <w:color w:val="000000"/>
                <w:sz w:val="28"/>
                <w:szCs w:val="28"/>
                <w:lang w:val="uz-Cyrl-UZ"/>
              </w:rPr>
            </w:pPr>
            <w:r>
              <w:rPr>
                <w:color w:val="000000"/>
                <w:sz w:val="28"/>
                <w:szCs w:val="28"/>
                <w:lang w:val="uz-Cyrl-UZ"/>
              </w:rPr>
              <w:t xml:space="preserve">Тармоқлараро экранни амалга ошириш вариантларидан бири. Муаллифлаштирилган мижоз билан ташқи хост ўртасида бевосита ўзаро ҳамкорликни истисно қилади. Ваколатли мижознинг муайян хизматларга бўлган сўровини қабул қилади, сўралган сеансга кира олиш ҳуқуқи текширилгандан сўнг, ташқи хост билан боғланишни амалга оширади. Бундан кейин шлюз пакетлар фильтрациясини бажармасдан, </w:t>
            </w:r>
            <w:r>
              <w:rPr>
                <w:color w:val="000000"/>
                <w:sz w:val="28"/>
                <w:szCs w:val="28"/>
                <w:lang w:val="uz-Cyrl-UZ"/>
              </w:rPr>
              <w:lastRenderedPageBreak/>
              <w:t xml:space="preserve">иккала йўналишда бу пакетлардан нусха олади. </w:t>
            </w:r>
          </w:p>
        </w:tc>
      </w:tr>
      <w:tr w:rsidR="0045401C" w:rsidRPr="00746B57" w14:paraId="11D7B33D" w14:textId="77777777">
        <w:tc>
          <w:tcPr>
            <w:tcW w:w="5000" w:type="pct"/>
            <w:gridSpan w:val="2"/>
            <w:shd w:val="clear" w:color="auto" w:fill="auto"/>
          </w:tcPr>
          <w:p w14:paraId="4B803E02" w14:textId="77777777" w:rsidR="0045401C" w:rsidRDefault="0045401C">
            <w:pPr>
              <w:jc w:val="center"/>
              <w:rPr>
                <w:bCs/>
                <w:color w:val="000000"/>
                <w:sz w:val="28"/>
                <w:szCs w:val="28"/>
              </w:rPr>
            </w:pPr>
            <w:r>
              <w:rPr>
                <w:bCs/>
                <w:color w:val="000000"/>
                <w:sz w:val="28"/>
                <w:szCs w:val="28"/>
              </w:rPr>
              <w:lastRenderedPageBreak/>
              <w:t>Э</w:t>
            </w:r>
          </w:p>
        </w:tc>
      </w:tr>
      <w:tr w:rsidR="0045401C" w14:paraId="7C2182A8" w14:textId="77777777">
        <w:tc>
          <w:tcPr>
            <w:tcW w:w="1916" w:type="pct"/>
            <w:shd w:val="clear" w:color="auto" w:fill="auto"/>
          </w:tcPr>
          <w:p w14:paraId="1B03DCD7" w14:textId="77777777" w:rsidR="0045401C" w:rsidRDefault="0045401C" w:rsidP="0045401C">
            <w:pPr>
              <w:rPr>
                <w:b/>
                <w:color w:val="000000"/>
                <w:sz w:val="28"/>
                <w:szCs w:val="28"/>
              </w:rPr>
            </w:pPr>
            <w:proofErr w:type="spellStart"/>
            <w:r>
              <w:rPr>
                <w:b/>
                <w:color w:val="000000"/>
                <w:sz w:val="28"/>
                <w:szCs w:val="28"/>
              </w:rPr>
              <w:t>Экпозиция</w:t>
            </w:r>
            <w:proofErr w:type="spellEnd"/>
          </w:p>
          <w:p w14:paraId="7E3BE7FD"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экпозиция </w:t>
            </w:r>
          </w:p>
          <w:p w14:paraId="5B3FC47A" w14:textId="77777777" w:rsidR="0045401C" w:rsidRDefault="0045401C" w:rsidP="0045401C">
            <w:pPr>
              <w:rPr>
                <w:b/>
                <w:color w:val="000000"/>
                <w:sz w:val="28"/>
                <w:szCs w:val="28"/>
              </w:rPr>
            </w:pPr>
            <w:proofErr w:type="spellStart"/>
            <w:r>
              <w:rPr>
                <w:b/>
                <w:color w:val="000000"/>
                <w:sz w:val="28"/>
                <w:szCs w:val="28"/>
                <w:lang w:val="en-US"/>
              </w:rPr>
              <w:t>en</w:t>
            </w:r>
            <w:proofErr w:type="spellEnd"/>
            <w:r>
              <w:rPr>
                <w:b/>
                <w:color w:val="000000"/>
                <w:sz w:val="28"/>
                <w:szCs w:val="28"/>
              </w:rPr>
              <w:t xml:space="preserve"> -</w:t>
            </w:r>
            <w:r>
              <w:rPr>
                <w:color w:val="000000"/>
                <w:sz w:val="28"/>
                <w:szCs w:val="28"/>
              </w:rPr>
              <w:t xml:space="preserve"> </w:t>
            </w:r>
            <w:r>
              <w:rPr>
                <w:color w:val="000000"/>
                <w:sz w:val="28"/>
                <w:szCs w:val="28"/>
                <w:lang w:val="en-US"/>
              </w:rPr>
              <w:t>exposition</w:t>
            </w:r>
          </w:p>
        </w:tc>
        <w:tc>
          <w:tcPr>
            <w:tcW w:w="3084" w:type="pct"/>
            <w:shd w:val="clear" w:color="auto" w:fill="auto"/>
          </w:tcPr>
          <w:p w14:paraId="386167FE" w14:textId="77777777" w:rsidR="0045401C" w:rsidRDefault="0045401C">
            <w:pPr>
              <w:jc w:val="both"/>
              <w:rPr>
                <w:color w:val="000000"/>
                <w:sz w:val="28"/>
                <w:szCs w:val="28"/>
                <w:lang w:val="uz-Cyrl-UZ"/>
              </w:rPr>
            </w:pPr>
            <w:r>
              <w:rPr>
                <w:color w:val="000000"/>
                <w:sz w:val="28"/>
                <w:szCs w:val="28"/>
              </w:rPr>
              <w:t xml:space="preserve">Форма возможной потери или ущерба для системы. Например, </w:t>
            </w:r>
            <w:proofErr w:type="spellStart"/>
            <w:r>
              <w:rPr>
                <w:color w:val="000000"/>
                <w:sz w:val="28"/>
                <w:szCs w:val="28"/>
              </w:rPr>
              <w:t>экпозициями</w:t>
            </w:r>
            <w:proofErr w:type="spellEnd"/>
            <w:r>
              <w:rPr>
                <w:color w:val="000000"/>
                <w:sz w:val="28"/>
                <w:szCs w:val="28"/>
              </w:rPr>
              <w:t xml:space="preserve"> считаются неавторизованный доступ к данным или противодействие авторизованному использованию системы.</w:t>
            </w:r>
          </w:p>
          <w:p w14:paraId="0BDF55CA" w14:textId="77777777" w:rsidR="0045401C" w:rsidRDefault="0045401C">
            <w:pPr>
              <w:jc w:val="both"/>
              <w:rPr>
                <w:color w:val="000000"/>
                <w:sz w:val="28"/>
                <w:szCs w:val="28"/>
                <w:lang w:val="uz-Cyrl-UZ"/>
              </w:rPr>
            </w:pPr>
          </w:p>
          <w:p w14:paraId="11EAEA0C" w14:textId="77777777" w:rsidR="0045401C" w:rsidRDefault="0045401C">
            <w:pPr>
              <w:jc w:val="both"/>
              <w:rPr>
                <w:color w:val="000000"/>
                <w:sz w:val="28"/>
                <w:szCs w:val="28"/>
                <w:lang w:val="uz-Cyrl-UZ"/>
              </w:rPr>
            </w:pPr>
            <w:r>
              <w:rPr>
                <w:color w:val="000000"/>
                <w:sz w:val="28"/>
                <w:szCs w:val="28"/>
                <w:lang w:val="uz-Cyrl-UZ"/>
              </w:rPr>
              <w:t xml:space="preserve">Тизим учун мумкин бўлган йўқотишлар ёки зарар шакли. Масалан, маълумотлардан муаллифлаш-тирилмаган тарзда эркин фойдаланиш ёки тизимдан муаллифлаштирилган тарзда фойдаланишга қарши туриш экпозиция ҳисобланади. </w:t>
            </w:r>
          </w:p>
        </w:tc>
      </w:tr>
      <w:tr w:rsidR="0045401C" w14:paraId="1FC54053" w14:textId="77777777">
        <w:tc>
          <w:tcPr>
            <w:tcW w:w="1916" w:type="pct"/>
            <w:shd w:val="clear" w:color="auto" w:fill="auto"/>
          </w:tcPr>
          <w:p w14:paraId="2C9E5EFE" w14:textId="77777777" w:rsidR="0045401C" w:rsidRDefault="0045401C" w:rsidP="0045401C">
            <w:pPr>
              <w:pStyle w:val="Heading1"/>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Экранирование</w:t>
            </w:r>
          </w:p>
          <w:p w14:paraId="52AF08C5"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экранлаш </w:t>
            </w:r>
          </w:p>
          <w:p w14:paraId="1FF046E2"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screening</w:t>
            </w:r>
          </w:p>
        </w:tc>
        <w:tc>
          <w:tcPr>
            <w:tcW w:w="3084" w:type="pct"/>
            <w:shd w:val="clear" w:color="auto" w:fill="auto"/>
          </w:tcPr>
          <w:p w14:paraId="5FDC135B" w14:textId="77777777" w:rsidR="0045401C" w:rsidRDefault="0045401C">
            <w:pPr>
              <w:jc w:val="both"/>
              <w:rPr>
                <w:color w:val="000000"/>
                <w:sz w:val="28"/>
                <w:szCs w:val="28"/>
              </w:rPr>
            </w:pPr>
            <w:r>
              <w:rPr>
                <w:color w:val="000000"/>
                <w:sz w:val="28"/>
                <w:szCs w:val="28"/>
              </w:rPr>
              <w:t>1. Функция межсетевого экрана, позволяющая поддерживать безопасность объектов внутренней области, игнорируя несанкционированные запросы из внешней области.</w:t>
            </w:r>
          </w:p>
          <w:p w14:paraId="18DF804C" w14:textId="77777777" w:rsidR="0045401C" w:rsidRDefault="0045401C">
            <w:pPr>
              <w:jc w:val="both"/>
              <w:rPr>
                <w:color w:val="000000"/>
                <w:sz w:val="28"/>
                <w:szCs w:val="28"/>
                <w:lang w:val="uz-Cyrl-UZ"/>
              </w:rPr>
            </w:pPr>
            <w:r>
              <w:rPr>
                <w:color w:val="000000"/>
                <w:sz w:val="28"/>
                <w:szCs w:val="28"/>
              </w:rPr>
              <w:t>2. Разграничение межсетевого доступа путем фильтрации передаваемых данных.</w:t>
            </w:r>
          </w:p>
          <w:p w14:paraId="5149AF36" w14:textId="77777777" w:rsidR="0045401C" w:rsidRDefault="0045401C">
            <w:pPr>
              <w:jc w:val="both"/>
              <w:rPr>
                <w:color w:val="000000"/>
                <w:sz w:val="28"/>
                <w:szCs w:val="28"/>
                <w:lang w:val="uz-Cyrl-UZ"/>
              </w:rPr>
            </w:pPr>
          </w:p>
          <w:p w14:paraId="12D38F06" w14:textId="77777777" w:rsidR="0045401C" w:rsidRDefault="0045401C">
            <w:pPr>
              <w:jc w:val="both"/>
              <w:rPr>
                <w:color w:val="000000"/>
                <w:sz w:val="28"/>
                <w:szCs w:val="28"/>
                <w:lang w:val="uz-Cyrl-UZ"/>
              </w:rPr>
            </w:pPr>
            <w:r>
              <w:rPr>
                <w:color w:val="000000"/>
                <w:sz w:val="28"/>
                <w:szCs w:val="28"/>
                <w:lang w:val="uz-Cyrl-UZ"/>
              </w:rPr>
              <w:t xml:space="preserve">1. Тармоқлараро экраннинг, ташқи соҳадан бўладиган рухсат этилмаган сўровларни рад қилган ҳолда, ички соҳа объектларининг хавфсизлигини таъминлайдиган функцияси. </w:t>
            </w:r>
          </w:p>
          <w:p w14:paraId="59229BF1" w14:textId="77777777" w:rsidR="0045401C" w:rsidRDefault="0045401C">
            <w:pPr>
              <w:jc w:val="both"/>
              <w:rPr>
                <w:color w:val="000000"/>
                <w:sz w:val="28"/>
                <w:szCs w:val="28"/>
                <w:lang w:val="uz-Cyrl-UZ"/>
              </w:rPr>
            </w:pPr>
            <w:r>
              <w:rPr>
                <w:color w:val="000000"/>
                <w:sz w:val="28"/>
                <w:szCs w:val="28"/>
                <w:lang w:val="uz-Cyrl-UZ"/>
              </w:rPr>
              <w:t xml:space="preserve">2. Узатиладиган маълумотларни фильтрлаш йўли билан тармоқлараро эркин фойдаланиш (кириш) чегараларини белгилаш. </w:t>
            </w:r>
          </w:p>
        </w:tc>
      </w:tr>
      <w:tr w:rsidR="0045401C" w14:paraId="74648257" w14:textId="77777777">
        <w:tc>
          <w:tcPr>
            <w:tcW w:w="1916" w:type="pct"/>
            <w:shd w:val="clear" w:color="auto" w:fill="auto"/>
          </w:tcPr>
          <w:p w14:paraId="6D416679" w14:textId="77777777" w:rsidR="0045401C" w:rsidRDefault="0045401C" w:rsidP="0045401C">
            <w:pPr>
              <w:rPr>
                <w:b/>
                <w:color w:val="000000"/>
                <w:sz w:val="28"/>
                <w:szCs w:val="28"/>
                <w:lang w:val="uz-Cyrl-UZ"/>
              </w:rPr>
            </w:pPr>
            <w:r>
              <w:rPr>
                <w:b/>
                <w:color w:val="000000"/>
                <w:sz w:val="28"/>
                <w:szCs w:val="28"/>
                <w:lang w:val="uz-Cyrl-UZ"/>
              </w:rPr>
              <w:t>Экран межсетевой</w:t>
            </w:r>
          </w:p>
          <w:p w14:paraId="01052440"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тармоқлараро экран</w:t>
            </w:r>
          </w:p>
          <w:p w14:paraId="3D4C5B21" w14:textId="77777777" w:rsidR="0045401C" w:rsidRDefault="0045401C" w:rsidP="0045401C">
            <w:pPr>
              <w:rPr>
                <w:color w:val="000000"/>
                <w:sz w:val="28"/>
                <w:szCs w:val="28"/>
                <w:lang w:val="uz-Cyrl-UZ"/>
              </w:rPr>
            </w:pPr>
            <w:r>
              <w:rPr>
                <w:b/>
                <w:color w:val="000000"/>
                <w:sz w:val="28"/>
                <w:szCs w:val="28"/>
                <w:lang w:val="uz-Cyrl-UZ"/>
              </w:rPr>
              <w:t xml:space="preserve">en - </w:t>
            </w:r>
            <w:r>
              <w:rPr>
                <w:color w:val="000000"/>
                <w:sz w:val="28"/>
                <w:szCs w:val="28"/>
                <w:lang w:val="uz-Cyrl-UZ"/>
              </w:rPr>
              <w:t>firewall</w:t>
            </w:r>
          </w:p>
        </w:tc>
        <w:tc>
          <w:tcPr>
            <w:tcW w:w="3084" w:type="pct"/>
            <w:shd w:val="clear" w:color="auto" w:fill="auto"/>
          </w:tcPr>
          <w:p w14:paraId="3550DD74" w14:textId="77777777" w:rsidR="0045401C" w:rsidRDefault="0045401C">
            <w:pPr>
              <w:jc w:val="both"/>
              <w:rPr>
                <w:color w:val="000000"/>
                <w:sz w:val="28"/>
                <w:szCs w:val="28"/>
              </w:rPr>
            </w:pPr>
            <w:r>
              <w:rPr>
                <w:color w:val="000000"/>
                <w:sz w:val="28"/>
                <w:szCs w:val="28"/>
              </w:rPr>
              <w:t xml:space="preserve">1. Локальное (однокомпонентное) или функционально-распределенное программное (программно-аппаратное) средство, реализующее контроль за информацией, поступающей в систему и/или выходящий из системы. </w:t>
            </w:r>
          </w:p>
          <w:p w14:paraId="7A4C6F9F" w14:textId="77777777" w:rsidR="0045401C" w:rsidRDefault="0045401C">
            <w:pPr>
              <w:jc w:val="both"/>
              <w:rPr>
                <w:bCs/>
                <w:color w:val="000000"/>
                <w:spacing w:val="1"/>
                <w:sz w:val="28"/>
                <w:szCs w:val="28"/>
                <w:lang w:val="uz-Cyrl-UZ"/>
              </w:rPr>
            </w:pPr>
            <w:r>
              <w:rPr>
                <w:color w:val="000000"/>
                <w:sz w:val="28"/>
                <w:szCs w:val="28"/>
              </w:rPr>
              <w:t xml:space="preserve">2. </w:t>
            </w:r>
            <w:r>
              <w:rPr>
                <w:bCs/>
                <w:color w:val="000000"/>
                <w:sz w:val="28"/>
                <w:szCs w:val="28"/>
              </w:rPr>
              <w:t>Средство защиты, устанавливаемое на стыке двух сетей и защищающее од</w:t>
            </w:r>
            <w:r>
              <w:rPr>
                <w:bCs/>
                <w:color w:val="000000"/>
                <w:spacing w:val="1"/>
                <w:sz w:val="28"/>
                <w:szCs w:val="28"/>
              </w:rPr>
              <w:t>ну сеть от трафика, циркулирующего в другой сети; служит для предотвращения атак извне.</w:t>
            </w:r>
          </w:p>
          <w:p w14:paraId="616327B6" w14:textId="77777777" w:rsidR="0045401C" w:rsidRDefault="0045401C">
            <w:pPr>
              <w:jc w:val="both"/>
              <w:rPr>
                <w:bCs/>
                <w:color w:val="000000"/>
                <w:spacing w:val="1"/>
                <w:sz w:val="28"/>
                <w:szCs w:val="28"/>
                <w:lang w:val="uz-Cyrl-UZ"/>
              </w:rPr>
            </w:pPr>
          </w:p>
          <w:p w14:paraId="33F7622F" w14:textId="77777777" w:rsidR="0045401C" w:rsidRDefault="0045401C">
            <w:pPr>
              <w:jc w:val="both"/>
              <w:rPr>
                <w:bCs/>
                <w:color w:val="000000"/>
                <w:spacing w:val="1"/>
                <w:sz w:val="28"/>
                <w:szCs w:val="28"/>
                <w:lang w:val="uz-Cyrl-UZ"/>
              </w:rPr>
            </w:pPr>
            <w:r>
              <w:rPr>
                <w:bCs/>
                <w:color w:val="000000"/>
                <w:spacing w:val="1"/>
                <w:sz w:val="28"/>
                <w:szCs w:val="28"/>
                <w:lang w:val="uz-Cyrl-UZ"/>
              </w:rPr>
              <w:t>1. Тизимга келиб тушадиган ва/ёки тизимдан чиқиб кетадиган ахборотнинг назорат қилинишини амалга оширадиган локал ёки (бир компонентли) функционал тақсимланган дастурий (дастурий-аппарат) восита.</w:t>
            </w:r>
          </w:p>
          <w:p w14:paraId="347E8296" w14:textId="77777777" w:rsidR="0045401C" w:rsidRDefault="0045401C">
            <w:pPr>
              <w:jc w:val="both"/>
              <w:rPr>
                <w:color w:val="000000"/>
                <w:sz w:val="28"/>
                <w:szCs w:val="28"/>
                <w:lang w:val="uz-Cyrl-UZ"/>
              </w:rPr>
            </w:pPr>
            <w:r>
              <w:rPr>
                <w:bCs/>
                <w:color w:val="000000"/>
                <w:spacing w:val="1"/>
                <w:sz w:val="28"/>
                <w:szCs w:val="28"/>
                <w:lang w:val="uz-Cyrl-UZ"/>
              </w:rPr>
              <w:t xml:space="preserve">2. Икки тармоқ туташган ерда ўрнатиладиган ва бир тармоқни бошқа бир тармоқда айланадиган трафикдан муҳофазаловчи ҳимоя воситаси; </w:t>
            </w:r>
            <w:r>
              <w:rPr>
                <w:bCs/>
                <w:color w:val="000000"/>
                <w:spacing w:val="1"/>
                <w:sz w:val="28"/>
                <w:szCs w:val="28"/>
                <w:lang w:val="uz-Cyrl-UZ"/>
              </w:rPr>
              <w:lastRenderedPageBreak/>
              <w:t xml:space="preserve">ташқаридан бўладиган ҳужумларнинг олдини олиш учун хизмат қилади. </w:t>
            </w:r>
          </w:p>
        </w:tc>
      </w:tr>
      <w:tr w:rsidR="0045401C" w14:paraId="5C9C877E" w14:textId="77777777">
        <w:tc>
          <w:tcPr>
            <w:tcW w:w="1916" w:type="pct"/>
            <w:shd w:val="clear" w:color="auto" w:fill="auto"/>
          </w:tcPr>
          <w:p w14:paraId="4EE9393E" w14:textId="77777777" w:rsidR="0045401C" w:rsidRDefault="0045401C">
            <w:pPr>
              <w:autoSpaceDE w:val="0"/>
              <w:autoSpaceDN w:val="0"/>
              <w:adjustRightInd w:val="0"/>
              <w:rPr>
                <w:b/>
                <w:bCs/>
                <w:iCs/>
                <w:color w:val="000000"/>
                <w:sz w:val="28"/>
                <w:szCs w:val="28"/>
                <w:lang w:val="uz-Cyrl-UZ"/>
              </w:rPr>
            </w:pPr>
            <w:r>
              <w:rPr>
                <w:b/>
                <w:bCs/>
                <w:iCs/>
                <w:color w:val="000000"/>
                <w:sz w:val="28"/>
                <w:szCs w:val="28"/>
                <w:lang w:val="uz-Cyrl-UZ"/>
              </w:rPr>
              <w:lastRenderedPageBreak/>
              <w:t>Экран межсетевой с фильтрацией пакетов</w:t>
            </w:r>
          </w:p>
          <w:p w14:paraId="6445E041"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пакетлар фильтрланадиган тармоқлараро экран</w:t>
            </w:r>
          </w:p>
          <w:p w14:paraId="67B90A8F" w14:textId="77777777" w:rsidR="0045401C" w:rsidRDefault="0045401C">
            <w:pPr>
              <w:jc w:val="both"/>
              <w:rPr>
                <w:b/>
                <w:color w:val="000000"/>
                <w:sz w:val="28"/>
                <w:szCs w:val="28"/>
                <w:lang w:val="uz-Cyrl-UZ"/>
              </w:rPr>
            </w:pPr>
            <w:r>
              <w:rPr>
                <w:b/>
                <w:color w:val="000000"/>
                <w:sz w:val="28"/>
                <w:szCs w:val="28"/>
                <w:lang w:val="uz-Cyrl-UZ"/>
              </w:rPr>
              <w:t xml:space="preserve">en - </w:t>
            </w:r>
            <w:r>
              <w:rPr>
                <w:color w:val="000000"/>
                <w:sz w:val="28"/>
                <w:szCs w:val="28"/>
                <w:lang w:val="uz-Cyrl-UZ"/>
              </w:rPr>
              <w:t>p</w:t>
            </w:r>
            <w:r>
              <w:rPr>
                <w:bCs/>
                <w:iCs/>
                <w:color w:val="000000"/>
                <w:sz w:val="28"/>
                <w:szCs w:val="28"/>
                <w:lang w:val="uz-Cyrl-UZ"/>
              </w:rPr>
              <w:t>acket-filtering firewall</w:t>
            </w:r>
          </w:p>
        </w:tc>
        <w:tc>
          <w:tcPr>
            <w:tcW w:w="3084" w:type="pct"/>
            <w:shd w:val="clear" w:color="auto" w:fill="auto"/>
          </w:tcPr>
          <w:p w14:paraId="40D6EDD6" w14:textId="77777777" w:rsidR="0045401C" w:rsidRDefault="0045401C">
            <w:pPr>
              <w:jc w:val="both"/>
              <w:rPr>
                <w:bCs/>
                <w:color w:val="000000"/>
                <w:sz w:val="28"/>
                <w:szCs w:val="28"/>
                <w:lang w:val="uz-Cyrl-UZ"/>
              </w:rPr>
            </w:pPr>
            <w:r>
              <w:rPr>
                <w:bCs/>
                <w:color w:val="000000"/>
                <w:sz w:val="28"/>
                <w:szCs w:val="28"/>
              </w:rPr>
              <w:t>Один из вариантов реализации межсетевого экрана. Исключает прямое взаимодействие между авторизованным клиентом и внешним хостом путем фильтрации входящих и исходящих пакетов. Фильтрация осуществляется на основе информации, содержащейся в заголовке пакета (адреса отправителя и получателя, номера портов и т.п.).</w:t>
            </w:r>
          </w:p>
          <w:p w14:paraId="106EF513" w14:textId="77777777" w:rsidR="0045401C" w:rsidRDefault="0045401C">
            <w:pPr>
              <w:jc w:val="both"/>
              <w:rPr>
                <w:bCs/>
                <w:color w:val="000000"/>
                <w:sz w:val="28"/>
                <w:szCs w:val="28"/>
                <w:lang w:val="uz-Cyrl-UZ"/>
              </w:rPr>
            </w:pPr>
          </w:p>
          <w:p w14:paraId="0BBC9493" w14:textId="77777777" w:rsidR="0045401C" w:rsidRDefault="0045401C">
            <w:pPr>
              <w:jc w:val="both"/>
              <w:rPr>
                <w:color w:val="000000"/>
                <w:sz w:val="28"/>
                <w:szCs w:val="28"/>
                <w:lang w:val="uz-Cyrl-UZ"/>
              </w:rPr>
            </w:pPr>
            <w:r>
              <w:rPr>
                <w:bCs/>
                <w:color w:val="000000"/>
                <w:sz w:val="28"/>
                <w:szCs w:val="28"/>
                <w:lang w:val="uz-Cyrl-UZ"/>
              </w:rPr>
              <w:t xml:space="preserve">Тармоқлараро экранни амалга ошириш вариантларидан бири. Муаллифлаштирилган мижоз билан ташқи хост ўртасида кирувчи ва чиқувчи пакетларни фильтрлаш орқали бевосита ўзаро таъсирни истисно қилади. Фильтрлаш пакет сарлавҳасидаги ахборот асосида (жўнатувчи ва олувчи адреслари, порт номерлари ва ш.к.) амалга оширилади. </w:t>
            </w:r>
          </w:p>
        </w:tc>
      </w:tr>
      <w:tr w:rsidR="0045401C" w:rsidRPr="00746B57" w14:paraId="72EB2B64" w14:textId="77777777">
        <w:tc>
          <w:tcPr>
            <w:tcW w:w="1916" w:type="pct"/>
            <w:shd w:val="clear" w:color="auto" w:fill="auto"/>
          </w:tcPr>
          <w:p w14:paraId="7C06E089" w14:textId="77777777" w:rsidR="0045401C" w:rsidRDefault="0045401C" w:rsidP="0045401C">
            <w:pPr>
              <w:rPr>
                <w:b/>
                <w:color w:val="000000"/>
                <w:sz w:val="28"/>
                <w:szCs w:val="28"/>
                <w:lang w:val="uz-Cyrl-UZ"/>
              </w:rPr>
            </w:pPr>
            <w:r>
              <w:rPr>
                <w:b/>
                <w:color w:val="000000"/>
                <w:sz w:val="28"/>
                <w:szCs w:val="28"/>
                <w:lang w:val="uz-Cyrl-UZ"/>
              </w:rPr>
              <w:t>Эксплойт</w:t>
            </w:r>
          </w:p>
          <w:p w14:paraId="2EE0D9F6"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эксплойт </w:t>
            </w:r>
          </w:p>
          <w:p w14:paraId="03168551"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exploit</w:t>
            </w:r>
          </w:p>
        </w:tc>
        <w:tc>
          <w:tcPr>
            <w:tcW w:w="3084" w:type="pct"/>
            <w:shd w:val="clear" w:color="auto" w:fill="auto"/>
          </w:tcPr>
          <w:p w14:paraId="12052AD4" w14:textId="77777777" w:rsidR="0045401C" w:rsidRDefault="0045401C">
            <w:pPr>
              <w:jc w:val="both"/>
              <w:rPr>
                <w:color w:val="000000"/>
                <w:sz w:val="28"/>
                <w:szCs w:val="28"/>
                <w:lang w:val="uz-Cyrl-UZ"/>
              </w:rPr>
            </w:pPr>
            <w:r>
              <w:rPr>
                <w:color w:val="000000"/>
                <w:sz w:val="28"/>
                <w:szCs w:val="28"/>
              </w:rPr>
              <w:t>Вредоносный код, эксплуатирующий уязвимости программных компонентов компьютера.</w:t>
            </w:r>
          </w:p>
          <w:p w14:paraId="6B48B58C" w14:textId="77777777" w:rsidR="0045401C" w:rsidRDefault="0045401C">
            <w:pPr>
              <w:jc w:val="both"/>
              <w:rPr>
                <w:color w:val="000000"/>
                <w:sz w:val="28"/>
                <w:szCs w:val="28"/>
                <w:lang w:val="uz-Cyrl-UZ"/>
              </w:rPr>
            </w:pPr>
          </w:p>
          <w:p w14:paraId="5F69A4FB" w14:textId="77777777" w:rsidR="0045401C" w:rsidRDefault="0045401C">
            <w:pPr>
              <w:jc w:val="both"/>
              <w:rPr>
                <w:color w:val="000000"/>
                <w:sz w:val="28"/>
                <w:szCs w:val="28"/>
                <w:lang w:val="uz-Cyrl-UZ"/>
              </w:rPr>
            </w:pPr>
            <w:r>
              <w:rPr>
                <w:color w:val="000000"/>
                <w:sz w:val="28"/>
                <w:szCs w:val="28"/>
                <w:lang w:val="uz-Cyrl-UZ"/>
              </w:rPr>
              <w:t xml:space="preserve">Компьютер дастурий компонентларининг заиф томонларидан фойдаланадиган зарарли код. </w:t>
            </w:r>
          </w:p>
        </w:tc>
      </w:tr>
      <w:tr w:rsidR="0045401C" w14:paraId="03DF437F" w14:textId="77777777">
        <w:tc>
          <w:tcPr>
            <w:tcW w:w="1916" w:type="pct"/>
            <w:shd w:val="clear" w:color="auto" w:fill="auto"/>
          </w:tcPr>
          <w:p w14:paraId="42EC7EFC" w14:textId="77777777" w:rsidR="0045401C" w:rsidRDefault="0045401C">
            <w:pPr>
              <w:jc w:val="both"/>
              <w:rPr>
                <w:b/>
                <w:color w:val="000000"/>
                <w:sz w:val="28"/>
                <w:szCs w:val="28"/>
                <w:lang w:val="uz-Cyrl-UZ"/>
              </w:rPr>
            </w:pPr>
            <w:r>
              <w:rPr>
                <w:b/>
                <w:color w:val="000000"/>
                <w:sz w:val="28"/>
                <w:szCs w:val="28"/>
                <w:lang w:val="uz-Cyrl-UZ"/>
              </w:rPr>
              <w:t>Энтропия</w:t>
            </w:r>
          </w:p>
          <w:p w14:paraId="05D05381" w14:textId="77777777" w:rsidR="0045401C" w:rsidRDefault="0045401C">
            <w:pPr>
              <w:jc w:val="both"/>
              <w:rPr>
                <w:color w:val="000000"/>
                <w:sz w:val="28"/>
                <w:szCs w:val="28"/>
                <w:lang w:val="uz-Cyrl-UZ"/>
              </w:rPr>
            </w:pPr>
            <w:r>
              <w:rPr>
                <w:b/>
                <w:color w:val="000000"/>
                <w:sz w:val="28"/>
                <w:szCs w:val="28"/>
                <w:lang w:val="uz-Cyrl-UZ"/>
              </w:rPr>
              <w:t xml:space="preserve">uz - </w:t>
            </w:r>
            <w:r>
              <w:rPr>
                <w:color w:val="000000"/>
                <w:sz w:val="28"/>
                <w:szCs w:val="28"/>
                <w:lang w:val="uz-Cyrl-UZ"/>
              </w:rPr>
              <w:t xml:space="preserve">энтропия </w:t>
            </w:r>
          </w:p>
          <w:p w14:paraId="24203A0E" w14:textId="77777777" w:rsidR="0045401C" w:rsidRDefault="0045401C">
            <w:pPr>
              <w:jc w:val="both"/>
              <w:rPr>
                <w:b/>
                <w:color w:val="000000"/>
                <w:sz w:val="28"/>
                <w:szCs w:val="28"/>
                <w:lang w:val="uz-Cyrl-UZ"/>
              </w:rPr>
            </w:pPr>
            <w:r>
              <w:rPr>
                <w:b/>
                <w:color w:val="000000"/>
                <w:sz w:val="28"/>
                <w:szCs w:val="28"/>
                <w:lang w:val="uz-Cyrl-UZ"/>
              </w:rPr>
              <w:t xml:space="preserve">en - </w:t>
            </w:r>
            <w:r>
              <w:rPr>
                <w:color w:val="000000"/>
                <w:sz w:val="28"/>
                <w:szCs w:val="28"/>
                <w:lang w:val="uz-Cyrl-UZ"/>
              </w:rPr>
              <w:t>entrophy</w:t>
            </w:r>
          </w:p>
        </w:tc>
        <w:tc>
          <w:tcPr>
            <w:tcW w:w="3084" w:type="pct"/>
            <w:shd w:val="clear" w:color="auto" w:fill="auto"/>
          </w:tcPr>
          <w:p w14:paraId="035FFBCA" w14:textId="77777777" w:rsidR="0045401C" w:rsidRDefault="0045401C">
            <w:pPr>
              <w:shd w:val="clear" w:color="auto" w:fill="FFFFFF"/>
              <w:jc w:val="both"/>
              <w:rPr>
                <w:color w:val="000000"/>
                <w:spacing w:val="1"/>
                <w:sz w:val="28"/>
                <w:szCs w:val="28"/>
                <w:lang w:val="uz-Cyrl-UZ"/>
              </w:rPr>
            </w:pPr>
            <w:r>
              <w:rPr>
                <w:color w:val="000000"/>
                <w:sz w:val="28"/>
                <w:szCs w:val="28"/>
              </w:rPr>
              <w:t xml:space="preserve">В теории информации </w:t>
            </w:r>
            <w:r>
              <w:rPr>
                <w:color w:val="000000"/>
                <w:spacing w:val="1"/>
                <w:sz w:val="28"/>
                <w:szCs w:val="28"/>
                <w:lang w:val="uz-Cyrl-UZ"/>
              </w:rPr>
              <w:t>–</w:t>
            </w:r>
            <w:r>
              <w:rPr>
                <w:color w:val="000000"/>
                <w:sz w:val="28"/>
                <w:szCs w:val="28"/>
              </w:rPr>
              <w:t xml:space="preserve"> мера нео</w:t>
            </w:r>
            <w:r>
              <w:rPr>
                <w:color w:val="000000"/>
                <w:spacing w:val="4"/>
                <w:sz w:val="28"/>
                <w:szCs w:val="28"/>
              </w:rPr>
              <w:t xml:space="preserve">пределенности состояния объекта или некоторой </w:t>
            </w:r>
            <w:r>
              <w:rPr>
                <w:color w:val="000000"/>
                <w:sz w:val="28"/>
                <w:szCs w:val="28"/>
              </w:rPr>
              <w:t>ситуации (случайной величины) с конечным числом исходов. Понятие энтропии введено Шенноном и ис</w:t>
            </w:r>
            <w:r>
              <w:rPr>
                <w:color w:val="000000"/>
                <w:spacing w:val="3"/>
                <w:sz w:val="28"/>
                <w:szCs w:val="28"/>
              </w:rPr>
              <w:t>пользуется для определения количества информа</w:t>
            </w:r>
            <w:r>
              <w:rPr>
                <w:color w:val="000000"/>
                <w:spacing w:val="1"/>
                <w:sz w:val="28"/>
                <w:szCs w:val="28"/>
              </w:rPr>
              <w:t xml:space="preserve">ции в сообщении. </w:t>
            </w:r>
          </w:p>
          <w:p w14:paraId="144B198D" w14:textId="77777777" w:rsidR="0045401C" w:rsidRDefault="0045401C">
            <w:pPr>
              <w:shd w:val="clear" w:color="auto" w:fill="FFFFFF"/>
              <w:jc w:val="both"/>
              <w:rPr>
                <w:color w:val="000000"/>
                <w:spacing w:val="1"/>
                <w:sz w:val="28"/>
                <w:szCs w:val="28"/>
                <w:lang w:val="uz-Cyrl-UZ"/>
              </w:rPr>
            </w:pPr>
          </w:p>
          <w:p w14:paraId="201FED4C" w14:textId="77777777" w:rsidR="0045401C" w:rsidRDefault="0045401C">
            <w:pPr>
              <w:shd w:val="clear" w:color="auto" w:fill="FFFFFF"/>
              <w:jc w:val="both"/>
              <w:rPr>
                <w:color w:val="000000"/>
                <w:sz w:val="28"/>
                <w:szCs w:val="28"/>
                <w:lang w:val="uz-Cyrl-UZ"/>
              </w:rPr>
            </w:pPr>
            <w:r>
              <w:rPr>
                <w:color w:val="000000"/>
                <w:spacing w:val="1"/>
                <w:sz w:val="28"/>
                <w:szCs w:val="28"/>
                <w:lang w:val="uz-Cyrl-UZ"/>
              </w:rPr>
              <w:t xml:space="preserve">Ахборот назариясида – объект ҳолатининг ёки қандайдир вазиятнинг (тасодифий катталикнинг) ноаниқлик ўлчови. Энтропия тушунчаси Шеннон томонидан киритилган ва ундан хабардаги ахборотнинг миқдорини аниқлаш учун фойдаланилади. </w:t>
            </w:r>
          </w:p>
        </w:tc>
      </w:tr>
      <w:tr w:rsidR="0045401C" w:rsidRPr="00746B57" w14:paraId="0CF1DC4C" w14:textId="77777777">
        <w:tc>
          <w:tcPr>
            <w:tcW w:w="1916" w:type="pct"/>
            <w:shd w:val="clear" w:color="auto" w:fill="auto"/>
          </w:tcPr>
          <w:p w14:paraId="272D0C2C" w14:textId="77777777" w:rsidR="0045401C" w:rsidRDefault="0045401C" w:rsidP="0045401C">
            <w:pPr>
              <w:rPr>
                <w:b/>
                <w:color w:val="000000"/>
                <w:sz w:val="28"/>
                <w:szCs w:val="28"/>
                <w:lang w:val="uz-Cyrl-UZ"/>
              </w:rPr>
            </w:pPr>
            <w:r>
              <w:rPr>
                <w:b/>
                <w:color w:val="000000"/>
                <w:sz w:val="28"/>
                <w:szCs w:val="28"/>
                <w:lang w:val="uz-Cyrl-UZ"/>
              </w:rPr>
              <w:t>Этикетка авторская</w:t>
            </w:r>
          </w:p>
          <w:p w14:paraId="0638ADD5"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 xml:space="preserve">муаллифлик ёрлиғи </w:t>
            </w:r>
          </w:p>
          <w:p w14:paraId="4771808C"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copyright notice</w:t>
            </w:r>
          </w:p>
        </w:tc>
        <w:tc>
          <w:tcPr>
            <w:tcW w:w="3084" w:type="pct"/>
            <w:shd w:val="clear" w:color="auto" w:fill="auto"/>
          </w:tcPr>
          <w:p w14:paraId="685D4F3A" w14:textId="77777777" w:rsidR="0045401C" w:rsidRDefault="0045401C">
            <w:pPr>
              <w:jc w:val="both"/>
              <w:rPr>
                <w:color w:val="000000"/>
                <w:spacing w:val="-2"/>
                <w:sz w:val="28"/>
                <w:szCs w:val="28"/>
                <w:lang w:val="uz-Cyrl-UZ"/>
              </w:rPr>
            </w:pPr>
            <w:r>
              <w:rPr>
                <w:color w:val="000000"/>
                <w:sz w:val="28"/>
                <w:szCs w:val="28"/>
                <w:lang w:val="uz-Cyrl-UZ"/>
              </w:rPr>
              <w:t xml:space="preserve">Уведомление об авторском </w:t>
            </w:r>
            <w:r>
              <w:rPr>
                <w:color w:val="000000"/>
                <w:spacing w:val="-3"/>
                <w:sz w:val="28"/>
                <w:szCs w:val="28"/>
                <w:lang w:val="uz-Cyrl-UZ"/>
              </w:rPr>
              <w:t>прав</w:t>
            </w:r>
            <w:r>
              <w:rPr>
                <w:color w:val="000000"/>
                <w:spacing w:val="-3"/>
                <w:sz w:val="28"/>
                <w:szCs w:val="28"/>
              </w:rPr>
              <w:t xml:space="preserve">е на программный продукт, обычно включается в начало программного </w:t>
            </w:r>
            <w:r>
              <w:rPr>
                <w:color w:val="000000"/>
                <w:spacing w:val="-2"/>
                <w:sz w:val="28"/>
                <w:szCs w:val="28"/>
              </w:rPr>
              <w:t>листинга и обязательно отображается на дисплее компьютера.</w:t>
            </w:r>
          </w:p>
          <w:p w14:paraId="5EB55223" w14:textId="77777777" w:rsidR="0045401C" w:rsidRDefault="0045401C">
            <w:pPr>
              <w:jc w:val="both"/>
              <w:rPr>
                <w:color w:val="000000"/>
                <w:spacing w:val="-2"/>
                <w:sz w:val="28"/>
                <w:szCs w:val="28"/>
                <w:lang w:val="uz-Cyrl-UZ"/>
              </w:rPr>
            </w:pPr>
          </w:p>
          <w:p w14:paraId="6D1D0265" w14:textId="77777777" w:rsidR="0045401C" w:rsidRDefault="0045401C">
            <w:pPr>
              <w:jc w:val="both"/>
              <w:rPr>
                <w:color w:val="000000"/>
                <w:sz w:val="28"/>
                <w:szCs w:val="28"/>
                <w:lang w:val="uz-Cyrl-UZ"/>
              </w:rPr>
            </w:pPr>
            <w:r>
              <w:rPr>
                <w:color w:val="000000"/>
                <w:spacing w:val="-2"/>
                <w:sz w:val="28"/>
                <w:szCs w:val="28"/>
                <w:lang w:val="uz-Cyrl-UZ"/>
              </w:rPr>
              <w:t xml:space="preserve">Дастурий маҳсулотга бўлган муаллифлик ҳуқуқи тўғрисидаги билдиришнома. Одатда, дастурий листинг бошланишида киритилади ва компьютер </w:t>
            </w:r>
            <w:r>
              <w:rPr>
                <w:color w:val="000000"/>
                <w:spacing w:val="-2"/>
                <w:sz w:val="28"/>
                <w:szCs w:val="28"/>
                <w:lang w:val="uz-Cyrl-UZ"/>
              </w:rPr>
              <w:lastRenderedPageBreak/>
              <w:t xml:space="preserve">дисплейида акс эттирилади. </w:t>
            </w:r>
          </w:p>
        </w:tc>
      </w:tr>
      <w:tr w:rsidR="0045401C" w:rsidRPr="00746B57" w14:paraId="3B74AA7D" w14:textId="77777777">
        <w:tc>
          <w:tcPr>
            <w:tcW w:w="1916" w:type="pct"/>
            <w:shd w:val="clear" w:color="auto" w:fill="auto"/>
          </w:tcPr>
          <w:p w14:paraId="359D0FF9" w14:textId="77777777" w:rsidR="0045401C" w:rsidRDefault="0045401C">
            <w:pPr>
              <w:autoSpaceDE w:val="0"/>
              <w:autoSpaceDN w:val="0"/>
              <w:adjustRightInd w:val="0"/>
              <w:rPr>
                <w:b/>
                <w:bCs/>
                <w:iCs/>
                <w:color w:val="000000"/>
                <w:sz w:val="28"/>
                <w:szCs w:val="28"/>
              </w:rPr>
            </w:pPr>
            <w:r>
              <w:rPr>
                <w:b/>
                <w:bCs/>
                <w:iCs/>
                <w:color w:val="000000"/>
                <w:sz w:val="28"/>
                <w:szCs w:val="28"/>
              </w:rPr>
              <w:lastRenderedPageBreak/>
              <w:t>Эффективность защиты информации</w:t>
            </w:r>
          </w:p>
          <w:p w14:paraId="657A9E6B"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ахборотни муҳофаза қилиш самарадорлиги</w:t>
            </w:r>
          </w:p>
          <w:p w14:paraId="2C1C5C58"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information technical protection efficiency</w:t>
            </w:r>
          </w:p>
        </w:tc>
        <w:tc>
          <w:tcPr>
            <w:tcW w:w="3084" w:type="pct"/>
            <w:shd w:val="clear" w:color="auto" w:fill="auto"/>
          </w:tcPr>
          <w:p w14:paraId="570F5DE8" w14:textId="77777777" w:rsidR="0045401C" w:rsidRDefault="0045401C">
            <w:pPr>
              <w:autoSpaceDE w:val="0"/>
              <w:autoSpaceDN w:val="0"/>
              <w:adjustRightInd w:val="0"/>
              <w:jc w:val="both"/>
              <w:rPr>
                <w:bCs/>
                <w:color w:val="000000"/>
                <w:sz w:val="28"/>
                <w:szCs w:val="28"/>
              </w:rPr>
            </w:pPr>
            <w:r>
              <w:rPr>
                <w:bCs/>
                <w:color w:val="000000"/>
                <w:sz w:val="28"/>
                <w:szCs w:val="28"/>
              </w:rPr>
              <w:t>1. Степень соответствия достигнутых результатов действий по защите информации поставленной цели защиты.</w:t>
            </w:r>
          </w:p>
          <w:p w14:paraId="03926121" w14:textId="77777777" w:rsidR="0045401C" w:rsidRDefault="0045401C">
            <w:pPr>
              <w:jc w:val="both"/>
              <w:rPr>
                <w:color w:val="000000"/>
                <w:spacing w:val="3"/>
                <w:sz w:val="28"/>
                <w:szCs w:val="28"/>
                <w:lang w:val="uz-Cyrl-UZ"/>
              </w:rPr>
            </w:pPr>
            <w:r>
              <w:rPr>
                <w:bCs/>
                <w:color w:val="000000"/>
                <w:sz w:val="28"/>
                <w:szCs w:val="28"/>
              </w:rPr>
              <w:t xml:space="preserve">2. </w:t>
            </w:r>
            <w:r>
              <w:rPr>
                <w:color w:val="000000"/>
                <w:sz w:val="28"/>
                <w:szCs w:val="28"/>
              </w:rPr>
              <w:t>Показатель, характеризующий уровень техни</w:t>
            </w:r>
            <w:r>
              <w:rPr>
                <w:color w:val="000000"/>
                <w:spacing w:val="3"/>
                <w:sz w:val="28"/>
                <w:szCs w:val="28"/>
              </w:rPr>
              <w:t>ческой защиты информации.</w:t>
            </w:r>
          </w:p>
          <w:p w14:paraId="21A4EC48" w14:textId="77777777" w:rsidR="0045401C" w:rsidRDefault="0045401C">
            <w:pPr>
              <w:jc w:val="both"/>
              <w:rPr>
                <w:color w:val="000000"/>
                <w:spacing w:val="3"/>
                <w:sz w:val="28"/>
                <w:szCs w:val="28"/>
              </w:rPr>
            </w:pPr>
          </w:p>
          <w:p w14:paraId="4F094FF6" w14:textId="77777777" w:rsidR="0045401C" w:rsidRDefault="0045401C">
            <w:pPr>
              <w:jc w:val="both"/>
              <w:rPr>
                <w:color w:val="000000"/>
                <w:spacing w:val="3"/>
                <w:sz w:val="28"/>
                <w:szCs w:val="28"/>
                <w:lang w:val="uz-Cyrl-UZ"/>
              </w:rPr>
            </w:pPr>
            <w:r>
              <w:rPr>
                <w:color w:val="000000"/>
                <w:spacing w:val="3"/>
                <w:sz w:val="28"/>
                <w:szCs w:val="28"/>
                <w:lang w:val="uz-Cyrl-UZ"/>
              </w:rPr>
              <w:t xml:space="preserve">1. Ахборотни муҳофаза қилиш бўйича эришилган иш натижаларининг қўйилган мақсадга мувофиқ келиш даражаси. </w:t>
            </w:r>
          </w:p>
          <w:p w14:paraId="334D66FC" w14:textId="77777777" w:rsidR="0045401C" w:rsidRDefault="0045401C">
            <w:pPr>
              <w:jc w:val="both"/>
              <w:rPr>
                <w:color w:val="000000"/>
                <w:spacing w:val="3"/>
                <w:sz w:val="28"/>
                <w:szCs w:val="28"/>
                <w:lang w:val="uz-Cyrl-UZ"/>
              </w:rPr>
            </w:pPr>
            <w:r>
              <w:rPr>
                <w:color w:val="000000"/>
                <w:spacing w:val="3"/>
                <w:sz w:val="28"/>
                <w:szCs w:val="28"/>
                <w:lang w:val="uz-Cyrl-UZ"/>
              </w:rPr>
              <w:t>2</w:t>
            </w:r>
            <w:r>
              <w:rPr>
                <w:color w:val="000000"/>
                <w:spacing w:val="3"/>
                <w:sz w:val="28"/>
                <w:szCs w:val="28"/>
              </w:rPr>
              <w:t>.</w:t>
            </w:r>
            <w:r>
              <w:rPr>
                <w:color w:val="000000"/>
                <w:spacing w:val="3"/>
                <w:sz w:val="28"/>
                <w:szCs w:val="28"/>
                <w:lang w:val="uz-Cyrl-UZ"/>
              </w:rPr>
              <w:t xml:space="preserve"> Ахборотни техник муҳофаза қилиш даражасини тавсифловчи кўрсаткич.</w:t>
            </w:r>
          </w:p>
        </w:tc>
      </w:tr>
      <w:tr w:rsidR="0045401C" w:rsidRPr="00746B57" w14:paraId="49873DEB" w14:textId="77777777">
        <w:tc>
          <w:tcPr>
            <w:tcW w:w="5000" w:type="pct"/>
            <w:gridSpan w:val="2"/>
            <w:shd w:val="clear" w:color="auto" w:fill="auto"/>
          </w:tcPr>
          <w:p w14:paraId="05BD4831" w14:textId="77777777" w:rsidR="0045401C" w:rsidRDefault="0045401C">
            <w:pPr>
              <w:autoSpaceDE w:val="0"/>
              <w:autoSpaceDN w:val="0"/>
              <w:adjustRightInd w:val="0"/>
              <w:jc w:val="center"/>
              <w:rPr>
                <w:b/>
                <w:bCs/>
                <w:color w:val="000000"/>
                <w:sz w:val="28"/>
                <w:szCs w:val="28"/>
              </w:rPr>
            </w:pPr>
            <w:r>
              <w:rPr>
                <w:b/>
                <w:bCs/>
                <w:color w:val="000000"/>
                <w:sz w:val="28"/>
                <w:szCs w:val="28"/>
              </w:rPr>
              <w:t>Я</w:t>
            </w:r>
          </w:p>
        </w:tc>
      </w:tr>
      <w:tr w:rsidR="0045401C" w14:paraId="400C3650" w14:textId="77777777">
        <w:tc>
          <w:tcPr>
            <w:tcW w:w="1916" w:type="pct"/>
            <w:shd w:val="clear" w:color="auto" w:fill="auto"/>
          </w:tcPr>
          <w:p w14:paraId="645F2A19" w14:textId="77777777" w:rsidR="0045401C" w:rsidRDefault="0045401C">
            <w:pPr>
              <w:spacing w:before="20"/>
              <w:rPr>
                <w:b/>
                <w:color w:val="000000"/>
                <w:sz w:val="28"/>
                <w:szCs w:val="28"/>
              </w:rPr>
            </w:pPr>
            <w:r>
              <w:rPr>
                <w:b/>
                <w:color w:val="000000"/>
                <w:sz w:val="28"/>
                <w:szCs w:val="28"/>
              </w:rPr>
              <w:t>Ядро безопасности</w:t>
            </w:r>
          </w:p>
          <w:p w14:paraId="31DEF718" w14:textId="77777777" w:rsidR="0045401C" w:rsidRDefault="0045401C">
            <w:pPr>
              <w:spacing w:before="20"/>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хавфсизлик ядроси</w:t>
            </w:r>
          </w:p>
          <w:p w14:paraId="51BA30C7" w14:textId="77777777" w:rsidR="0045401C" w:rsidRDefault="0045401C">
            <w:pPr>
              <w:spacing w:before="20"/>
              <w:rPr>
                <w:b/>
                <w:color w:val="000000"/>
                <w:sz w:val="28"/>
                <w:szCs w:val="28"/>
              </w:rPr>
            </w:pPr>
            <w:proofErr w:type="spellStart"/>
            <w:r>
              <w:rPr>
                <w:b/>
                <w:color w:val="000000"/>
                <w:sz w:val="28"/>
                <w:szCs w:val="28"/>
                <w:lang w:val="en-US"/>
              </w:rPr>
              <w:t>en</w:t>
            </w:r>
            <w:proofErr w:type="spellEnd"/>
            <w:r>
              <w:rPr>
                <w:b/>
                <w:color w:val="000000"/>
                <w:sz w:val="28"/>
                <w:szCs w:val="28"/>
              </w:rPr>
              <w:t xml:space="preserve"> - </w:t>
            </w:r>
            <w:r>
              <w:rPr>
                <w:color w:val="000000"/>
                <w:sz w:val="28"/>
                <w:szCs w:val="28"/>
                <w:lang w:val="en-US"/>
              </w:rPr>
              <w:t>security</w:t>
            </w:r>
            <w:r>
              <w:rPr>
                <w:color w:val="000000"/>
                <w:sz w:val="28"/>
                <w:szCs w:val="28"/>
              </w:rPr>
              <w:t xml:space="preserve"> </w:t>
            </w:r>
            <w:r>
              <w:rPr>
                <w:color w:val="000000"/>
                <w:sz w:val="28"/>
                <w:szCs w:val="28"/>
                <w:lang w:val="en-US"/>
              </w:rPr>
              <w:t>kernel</w:t>
            </w:r>
          </w:p>
        </w:tc>
        <w:tc>
          <w:tcPr>
            <w:tcW w:w="3084" w:type="pct"/>
            <w:shd w:val="clear" w:color="auto" w:fill="auto"/>
          </w:tcPr>
          <w:p w14:paraId="6EEE330F" w14:textId="77777777" w:rsidR="0045401C" w:rsidRDefault="0045401C">
            <w:pPr>
              <w:spacing w:before="20"/>
              <w:jc w:val="both"/>
              <w:rPr>
                <w:color w:val="000000"/>
                <w:spacing w:val="-1"/>
                <w:sz w:val="28"/>
                <w:szCs w:val="28"/>
                <w:lang w:val="uz-Cyrl-UZ"/>
              </w:rPr>
            </w:pPr>
            <w:r>
              <w:rPr>
                <w:color w:val="000000"/>
                <w:sz w:val="28"/>
                <w:szCs w:val="28"/>
              </w:rPr>
              <w:t xml:space="preserve">Программные и аппаратные элементы достоверной вычислительной базы (ДВБ), </w:t>
            </w:r>
            <w:r>
              <w:rPr>
                <w:color w:val="000000"/>
                <w:spacing w:val="-1"/>
                <w:sz w:val="28"/>
                <w:szCs w:val="28"/>
              </w:rPr>
              <w:t xml:space="preserve">реализующие концепцию монитора ссылок. Они должны разделять все попытки доступа </w:t>
            </w:r>
            <w:r>
              <w:rPr>
                <w:color w:val="000000"/>
                <w:sz w:val="28"/>
                <w:szCs w:val="28"/>
              </w:rPr>
              <w:t xml:space="preserve">субъектов к объектам, быть защищенными от модификации и проверены на корректное </w:t>
            </w:r>
            <w:r>
              <w:rPr>
                <w:color w:val="000000"/>
                <w:spacing w:val="-1"/>
                <w:sz w:val="28"/>
                <w:szCs w:val="28"/>
              </w:rPr>
              <w:t>выполнение своих функций.</w:t>
            </w:r>
          </w:p>
          <w:p w14:paraId="4329AE73" w14:textId="77777777" w:rsidR="0045401C" w:rsidRDefault="0045401C">
            <w:pPr>
              <w:spacing w:before="20"/>
              <w:jc w:val="both"/>
              <w:rPr>
                <w:color w:val="000000"/>
                <w:spacing w:val="-1"/>
                <w:sz w:val="28"/>
                <w:szCs w:val="28"/>
                <w:lang w:val="uz-Cyrl-UZ"/>
              </w:rPr>
            </w:pPr>
          </w:p>
          <w:p w14:paraId="3116501D" w14:textId="77777777" w:rsidR="0045401C" w:rsidRDefault="0045401C">
            <w:pPr>
              <w:spacing w:before="20"/>
              <w:jc w:val="both"/>
              <w:rPr>
                <w:color w:val="000000"/>
                <w:sz w:val="28"/>
                <w:szCs w:val="28"/>
                <w:lang w:val="uz-Cyrl-UZ"/>
              </w:rPr>
            </w:pPr>
            <w:r>
              <w:rPr>
                <w:color w:val="000000"/>
                <w:spacing w:val="-1"/>
                <w:sz w:val="28"/>
                <w:szCs w:val="28"/>
                <w:lang w:val="uz-Cyrl-UZ"/>
              </w:rPr>
              <w:t xml:space="preserve">Ишончли ҳисоблаш базаси (ИҲБ) нинг, ҳаволалар монитори концепциясини амалга оширадиган дастурий ва аппарат элементлари. Улар субъектларнинг объектлардан эркин фойдаланишга бўлган барча уринишларини ажратиши, ўзгартиришлардан муҳофазаланган бўлиши ва ўз функцияларини тўлақонли бажариш юзасидан текширилиши керак. </w:t>
            </w:r>
          </w:p>
        </w:tc>
      </w:tr>
      <w:tr w:rsidR="0045401C" w14:paraId="3E917EA9" w14:textId="77777777">
        <w:tc>
          <w:tcPr>
            <w:tcW w:w="1916" w:type="pct"/>
            <w:shd w:val="clear" w:color="auto" w:fill="auto"/>
          </w:tcPr>
          <w:p w14:paraId="2F8C635F" w14:textId="77777777" w:rsidR="0045401C" w:rsidRDefault="0045401C">
            <w:pPr>
              <w:jc w:val="both"/>
              <w:rPr>
                <w:b/>
                <w:color w:val="000000"/>
                <w:sz w:val="28"/>
                <w:szCs w:val="28"/>
                <w:lang w:val="uz-Cyrl-UZ"/>
              </w:rPr>
            </w:pPr>
            <w:r>
              <w:rPr>
                <w:b/>
                <w:bCs/>
                <w:color w:val="000000"/>
                <w:sz w:val="28"/>
                <w:szCs w:val="28"/>
                <w:lang w:val="uz-Cyrl-UZ"/>
              </w:rPr>
              <w:t>Ядро защиты</w:t>
            </w:r>
          </w:p>
          <w:p w14:paraId="37CCF1DA"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муҳофаза ядроси</w:t>
            </w:r>
          </w:p>
          <w:p w14:paraId="4C6716D4"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security kernel</w:t>
            </w:r>
          </w:p>
        </w:tc>
        <w:tc>
          <w:tcPr>
            <w:tcW w:w="3084" w:type="pct"/>
            <w:shd w:val="clear" w:color="auto" w:fill="auto"/>
          </w:tcPr>
          <w:p w14:paraId="29E3ACAB" w14:textId="77777777" w:rsidR="0045401C" w:rsidRDefault="0045401C">
            <w:pPr>
              <w:jc w:val="both"/>
              <w:rPr>
                <w:color w:val="000000"/>
                <w:spacing w:val="3"/>
                <w:sz w:val="28"/>
                <w:szCs w:val="28"/>
              </w:rPr>
            </w:pPr>
            <w:r>
              <w:rPr>
                <w:color w:val="000000"/>
                <w:sz w:val="28"/>
                <w:szCs w:val="28"/>
              </w:rPr>
              <w:t>Технические, программ</w:t>
            </w:r>
            <w:r>
              <w:rPr>
                <w:color w:val="000000"/>
                <w:spacing w:val="7"/>
                <w:sz w:val="28"/>
                <w:szCs w:val="28"/>
              </w:rPr>
              <w:t xml:space="preserve">ные и </w:t>
            </w:r>
            <w:proofErr w:type="gramStart"/>
            <w:r>
              <w:rPr>
                <w:color w:val="000000"/>
                <w:spacing w:val="7"/>
                <w:sz w:val="28"/>
                <w:szCs w:val="28"/>
              </w:rPr>
              <w:t>микропрограмм-</w:t>
            </w:r>
            <w:proofErr w:type="spellStart"/>
            <w:r>
              <w:rPr>
                <w:color w:val="000000"/>
                <w:spacing w:val="7"/>
                <w:sz w:val="28"/>
                <w:szCs w:val="28"/>
              </w:rPr>
              <w:t>ные</w:t>
            </w:r>
            <w:proofErr w:type="spellEnd"/>
            <w:proofErr w:type="gramEnd"/>
            <w:r>
              <w:rPr>
                <w:color w:val="000000"/>
                <w:spacing w:val="7"/>
                <w:sz w:val="28"/>
                <w:szCs w:val="28"/>
              </w:rPr>
              <w:t xml:space="preserve"> элементы комплекса </w:t>
            </w:r>
            <w:r>
              <w:rPr>
                <w:color w:val="000000"/>
                <w:sz w:val="28"/>
                <w:szCs w:val="28"/>
              </w:rPr>
              <w:t>средств защиты, реализующие концепцию диспетче</w:t>
            </w:r>
            <w:r>
              <w:rPr>
                <w:color w:val="000000"/>
                <w:spacing w:val="3"/>
                <w:sz w:val="28"/>
                <w:szCs w:val="28"/>
              </w:rPr>
              <w:t>ра доступа.</w:t>
            </w:r>
          </w:p>
          <w:p w14:paraId="1E63D3F2" w14:textId="77777777" w:rsidR="0045401C" w:rsidRDefault="0045401C">
            <w:pPr>
              <w:jc w:val="both"/>
              <w:rPr>
                <w:color w:val="000000"/>
                <w:sz w:val="28"/>
                <w:szCs w:val="28"/>
                <w:lang w:val="uz-Cyrl-UZ"/>
              </w:rPr>
            </w:pPr>
          </w:p>
          <w:p w14:paraId="76C6AAC0" w14:textId="77777777" w:rsidR="0045401C" w:rsidRDefault="0045401C">
            <w:pPr>
              <w:jc w:val="both"/>
              <w:rPr>
                <w:color w:val="000000"/>
                <w:sz w:val="28"/>
                <w:szCs w:val="28"/>
                <w:lang w:val="uz-Cyrl-UZ"/>
              </w:rPr>
            </w:pPr>
            <w:r>
              <w:rPr>
                <w:color w:val="000000"/>
                <w:sz w:val="28"/>
                <w:szCs w:val="28"/>
                <w:lang w:val="uz-Cyrl-UZ"/>
              </w:rPr>
              <w:t xml:space="preserve">Муҳофаза қилиш воситалари комплексининг, эркин фойдаланиш (кириш) диспетчери концепциясини амалга оширадиган техник, дастурий ва микродастурий элементлари. </w:t>
            </w:r>
          </w:p>
        </w:tc>
      </w:tr>
      <w:tr w:rsidR="0045401C" w14:paraId="1F934CDA" w14:textId="77777777">
        <w:tc>
          <w:tcPr>
            <w:tcW w:w="1916" w:type="pct"/>
            <w:shd w:val="clear" w:color="auto" w:fill="auto"/>
          </w:tcPr>
          <w:p w14:paraId="6EB4FD6C" w14:textId="77777777" w:rsidR="0045401C" w:rsidRDefault="0045401C" w:rsidP="0045401C">
            <w:pPr>
              <w:rPr>
                <w:b/>
                <w:color w:val="000000"/>
                <w:sz w:val="28"/>
                <w:szCs w:val="28"/>
                <w:lang w:val="uz-Cyrl-UZ"/>
              </w:rPr>
            </w:pPr>
            <w:r>
              <w:rPr>
                <w:b/>
                <w:color w:val="000000"/>
                <w:sz w:val="28"/>
                <w:szCs w:val="28"/>
                <w:lang w:val="uz-Cyrl-UZ"/>
              </w:rPr>
              <w:t>Язык администрирования базы данных</w:t>
            </w:r>
          </w:p>
          <w:p w14:paraId="306B04E2" w14:textId="77777777" w:rsidR="0045401C" w:rsidRDefault="0045401C" w:rsidP="0045401C">
            <w:pPr>
              <w:rPr>
                <w:color w:val="000000"/>
                <w:sz w:val="28"/>
                <w:szCs w:val="28"/>
                <w:lang w:val="uz-Cyrl-UZ"/>
              </w:rPr>
            </w:pPr>
            <w:r>
              <w:rPr>
                <w:b/>
                <w:color w:val="000000"/>
                <w:sz w:val="28"/>
                <w:szCs w:val="28"/>
                <w:lang w:val="uz-Cyrl-UZ"/>
              </w:rPr>
              <w:t xml:space="preserve">uz - </w:t>
            </w:r>
            <w:r>
              <w:rPr>
                <w:color w:val="000000"/>
                <w:sz w:val="28"/>
                <w:szCs w:val="28"/>
                <w:lang w:val="uz-Cyrl-UZ"/>
              </w:rPr>
              <w:t>маълумотлар базасини бошқариш тили</w:t>
            </w:r>
          </w:p>
          <w:p w14:paraId="14A71444" w14:textId="77777777" w:rsidR="0045401C" w:rsidRDefault="0045401C" w:rsidP="0045401C">
            <w:pPr>
              <w:rPr>
                <w:b/>
                <w:color w:val="000000"/>
                <w:sz w:val="28"/>
                <w:szCs w:val="28"/>
                <w:lang w:val="uz-Cyrl-UZ"/>
              </w:rPr>
            </w:pPr>
            <w:r>
              <w:rPr>
                <w:b/>
                <w:color w:val="000000"/>
                <w:sz w:val="28"/>
                <w:szCs w:val="28"/>
                <w:lang w:val="uz-Cyrl-UZ"/>
              </w:rPr>
              <w:t xml:space="preserve">en - </w:t>
            </w:r>
            <w:r>
              <w:rPr>
                <w:color w:val="000000"/>
                <w:sz w:val="28"/>
                <w:szCs w:val="28"/>
                <w:lang w:val="uz-Cyrl-UZ"/>
              </w:rPr>
              <w:t>database administration language</w:t>
            </w:r>
          </w:p>
        </w:tc>
        <w:tc>
          <w:tcPr>
            <w:tcW w:w="3084" w:type="pct"/>
            <w:shd w:val="clear" w:color="auto" w:fill="auto"/>
          </w:tcPr>
          <w:p w14:paraId="68C13716" w14:textId="77777777" w:rsidR="0045401C" w:rsidRDefault="0045401C">
            <w:pPr>
              <w:jc w:val="both"/>
              <w:rPr>
                <w:color w:val="000000"/>
                <w:sz w:val="28"/>
                <w:szCs w:val="28"/>
                <w:lang w:val="uz-Cyrl-UZ"/>
              </w:rPr>
            </w:pPr>
            <w:r>
              <w:rPr>
                <w:color w:val="000000"/>
                <w:sz w:val="28"/>
                <w:szCs w:val="28"/>
              </w:rPr>
              <w:t>Искусственный язык для описания действий, связанных с администрированием базы данных.</w:t>
            </w:r>
          </w:p>
          <w:p w14:paraId="576B44A5" w14:textId="77777777" w:rsidR="0045401C" w:rsidRDefault="0045401C">
            <w:pPr>
              <w:jc w:val="both"/>
              <w:rPr>
                <w:color w:val="000000"/>
                <w:sz w:val="28"/>
                <w:szCs w:val="28"/>
                <w:lang w:val="uz-Cyrl-UZ"/>
              </w:rPr>
            </w:pPr>
          </w:p>
          <w:p w14:paraId="49355F3C" w14:textId="77777777" w:rsidR="0045401C" w:rsidRDefault="0045401C">
            <w:pPr>
              <w:jc w:val="both"/>
              <w:rPr>
                <w:color w:val="000000"/>
                <w:sz w:val="28"/>
                <w:szCs w:val="28"/>
                <w:lang w:val="uz-Cyrl-UZ"/>
              </w:rPr>
            </w:pPr>
            <w:r>
              <w:rPr>
                <w:color w:val="000000"/>
                <w:sz w:val="28"/>
                <w:szCs w:val="28"/>
                <w:lang w:val="uz-Cyrl-UZ"/>
              </w:rPr>
              <w:t>Маълумотлар базасини бошқариш билан боғлиқ бўлган ишларни тавсифлаш учун мўлжалланган сунъий тил.</w:t>
            </w:r>
          </w:p>
        </w:tc>
      </w:tr>
      <w:tr w:rsidR="0045401C" w14:paraId="6D27C77F" w14:textId="77777777">
        <w:tc>
          <w:tcPr>
            <w:tcW w:w="1916" w:type="pct"/>
            <w:shd w:val="clear" w:color="auto" w:fill="auto"/>
          </w:tcPr>
          <w:p w14:paraId="70F808AE" w14:textId="77777777" w:rsidR="0045401C" w:rsidRDefault="0045401C" w:rsidP="0045401C">
            <w:pPr>
              <w:rPr>
                <w:b/>
                <w:color w:val="000000"/>
                <w:sz w:val="28"/>
                <w:szCs w:val="28"/>
              </w:rPr>
            </w:pPr>
            <w:r>
              <w:rPr>
                <w:b/>
                <w:color w:val="000000"/>
                <w:sz w:val="28"/>
                <w:szCs w:val="28"/>
              </w:rPr>
              <w:t>Язык базы данных</w:t>
            </w:r>
          </w:p>
          <w:p w14:paraId="7671F1F8"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маълумотлар базаси тили</w:t>
            </w:r>
          </w:p>
          <w:p w14:paraId="0C5CB38E" w14:textId="77777777" w:rsidR="0045401C" w:rsidRDefault="0045401C" w:rsidP="0045401C">
            <w:pPr>
              <w:rPr>
                <w:b/>
                <w:color w:val="000000"/>
                <w:sz w:val="28"/>
                <w:szCs w:val="28"/>
                <w:lang w:val="en-US"/>
              </w:rPr>
            </w:pPr>
            <w:proofErr w:type="spellStart"/>
            <w:r>
              <w:rPr>
                <w:b/>
                <w:color w:val="000000"/>
                <w:sz w:val="28"/>
                <w:szCs w:val="28"/>
                <w:lang w:val="en-US"/>
              </w:rPr>
              <w:lastRenderedPageBreak/>
              <w:t>en</w:t>
            </w:r>
            <w:proofErr w:type="spellEnd"/>
            <w:r>
              <w:rPr>
                <w:b/>
                <w:color w:val="000000"/>
                <w:sz w:val="28"/>
                <w:szCs w:val="28"/>
                <w:lang w:val="en-US"/>
              </w:rPr>
              <w:t xml:space="preserve"> - </w:t>
            </w:r>
            <w:r>
              <w:rPr>
                <w:color w:val="000000"/>
                <w:sz w:val="28"/>
                <w:szCs w:val="28"/>
                <w:lang w:val="en-US"/>
              </w:rPr>
              <w:t>database language</w:t>
            </w:r>
          </w:p>
        </w:tc>
        <w:tc>
          <w:tcPr>
            <w:tcW w:w="3084" w:type="pct"/>
            <w:shd w:val="clear" w:color="auto" w:fill="auto"/>
          </w:tcPr>
          <w:p w14:paraId="5B60F6D2" w14:textId="77777777" w:rsidR="0045401C" w:rsidRDefault="0045401C">
            <w:pPr>
              <w:jc w:val="both"/>
              <w:rPr>
                <w:color w:val="000000"/>
                <w:sz w:val="28"/>
                <w:szCs w:val="28"/>
                <w:lang w:val="uz-Cyrl-UZ"/>
              </w:rPr>
            </w:pPr>
            <w:r>
              <w:rPr>
                <w:color w:val="000000"/>
                <w:sz w:val="28"/>
                <w:szCs w:val="28"/>
              </w:rPr>
              <w:lastRenderedPageBreak/>
              <w:t xml:space="preserve">Искусственный </w:t>
            </w:r>
            <w:r>
              <w:rPr>
                <w:color w:val="000000"/>
                <w:spacing w:val="3"/>
                <w:sz w:val="28"/>
                <w:szCs w:val="28"/>
              </w:rPr>
              <w:t xml:space="preserve">язык для описания процессов создания, ведения и </w:t>
            </w:r>
            <w:r>
              <w:rPr>
                <w:color w:val="000000"/>
                <w:sz w:val="28"/>
                <w:szCs w:val="28"/>
              </w:rPr>
              <w:t>использования баз данных.</w:t>
            </w:r>
          </w:p>
          <w:p w14:paraId="31E9C4E2" w14:textId="77777777" w:rsidR="0045401C" w:rsidRDefault="0045401C">
            <w:pPr>
              <w:jc w:val="both"/>
              <w:rPr>
                <w:color w:val="000000"/>
                <w:sz w:val="28"/>
                <w:szCs w:val="28"/>
                <w:lang w:val="uz-Cyrl-UZ"/>
              </w:rPr>
            </w:pPr>
          </w:p>
          <w:p w14:paraId="7032EFD6" w14:textId="77777777" w:rsidR="0045401C" w:rsidRDefault="0045401C">
            <w:pPr>
              <w:jc w:val="both"/>
              <w:rPr>
                <w:color w:val="000000"/>
                <w:sz w:val="28"/>
                <w:szCs w:val="28"/>
                <w:lang w:val="uz-Cyrl-UZ"/>
              </w:rPr>
            </w:pPr>
            <w:r>
              <w:rPr>
                <w:color w:val="000000"/>
                <w:sz w:val="28"/>
                <w:szCs w:val="28"/>
                <w:lang w:val="uz-Cyrl-UZ"/>
              </w:rPr>
              <w:t>Маълумотлар базасини яратиш, олиб бориш ва ундан фойдаланиш жараёнларини тавсифлаш учун мўлжалланган сунъий тил.</w:t>
            </w:r>
          </w:p>
        </w:tc>
      </w:tr>
      <w:tr w:rsidR="0045401C" w14:paraId="0E6C37E5" w14:textId="77777777">
        <w:tc>
          <w:tcPr>
            <w:tcW w:w="1916" w:type="pct"/>
            <w:shd w:val="clear" w:color="auto" w:fill="auto"/>
          </w:tcPr>
          <w:p w14:paraId="2A1D3C90" w14:textId="77777777" w:rsidR="0045401C" w:rsidRDefault="0045401C" w:rsidP="0045401C">
            <w:pPr>
              <w:rPr>
                <w:b/>
                <w:color w:val="000000"/>
                <w:sz w:val="28"/>
                <w:szCs w:val="28"/>
              </w:rPr>
            </w:pPr>
            <w:r>
              <w:rPr>
                <w:b/>
                <w:color w:val="000000"/>
                <w:sz w:val="28"/>
                <w:szCs w:val="28"/>
              </w:rPr>
              <w:lastRenderedPageBreak/>
              <w:t>Язык гипертекстовой разметки документов</w:t>
            </w:r>
          </w:p>
          <w:p w14:paraId="3EA929AB" w14:textId="77777777" w:rsidR="0045401C" w:rsidRDefault="0045401C" w:rsidP="0045401C">
            <w:pPr>
              <w:rPr>
                <w:color w:val="000000"/>
                <w:sz w:val="28"/>
                <w:szCs w:val="28"/>
                <w:lang w:val="uz-Cyrl-UZ"/>
              </w:rPr>
            </w:pPr>
            <w:proofErr w:type="spellStart"/>
            <w:r>
              <w:rPr>
                <w:b/>
                <w:color w:val="000000"/>
                <w:sz w:val="28"/>
                <w:szCs w:val="28"/>
                <w:lang w:val="en-US"/>
              </w:rPr>
              <w:t>uz</w:t>
            </w:r>
            <w:proofErr w:type="spellEnd"/>
            <w:r>
              <w:rPr>
                <w:b/>
                <w:color w:val="000000"/>
                <w:sz w:val="28"/>
                <w:szCs w:val="28"/>
              </w:rPr>
              <w:t xml:space="preserve"> - </w:t>
            </w:r>
            <w:r>
              <w:rPr>
                <w:color w:val="000000"/>
                <w:sz w:val="28"/>
                <w:szCs w:val="28"/>
                <w:lang w:val="uz-Cyrl-UZ"/>
              </w:rPr>
              <w:t xml:space="preserve">ҳужжатларни гиперматнли белгилаш тили </w:t>
            </w:r>
          </w:p>
          <w:p w14:paraId="7AB0584A" w14:textId="77777777" w:rsidR="0045401C" w:rsidRDefault="0045401C" w:rsidP="0045401C">
            <w:pPr>
              <w:rPr>
                <w:b/>
                <w:color w:val="000000"/>
                <w:sz w:val="28"/>
                <w:szCs w:val="28"/>
                <w:lang w:val="en-US"/>
              </w:rPr>
            </w:pPr>
            <w:proofErr w:type="spellStart"/>
            <w:r>
              <w:rPr>
                <w:b/>
                <w:color w:val="000000"/>
                <w:sz w:val="28"/>
                <w:szCs w:val="28"/>
                <w:lang w:val="en-US"/>
              </w:rPr>
              <w:t>en</w:t>
            </w:r>
            <w:proofErr w:type="spellEnd"/>
            <w:r>
              <w:rPr>
                <w:b/>
                <w:color w:val="000000"/>
                <w:sz w:val="28"/>
                <w:szCs w:val="28"/>
                <w:lang w:val="en-US"/>
              </w:rPr>
              <w:t xml:space="preserve"> - </w:t>
            </w:r>
            <w:r>
              <w:rPr>
                <w:color w:val="000000"/>
                <w:sz w:val="28"/>
                <w:szCs w:val="28"/>
                <w:lang w:val="en-US"/>
              </w:rPr>
              <w:t>hypertext markup language, HTML</w:t>
            </w:r>
          </w:p>
        </w:tc>
        <w:tc>
          <w:tcPr>
            <w:tcW w:w="3084" w:type="pct"/>
            <w:shd w:val="clear" w:color="auto" w:fill="auto"/>
          </w:tcPr>
          <w:p w14:paraId="5A38008C" w14:textId="77777777" w:rsidR="0045401C" w:rsidRDefault="0045401C">
            <w:pPr>
              <w:jc w:val="both"/>
              <w:rPr>
                <w:color w:val="000000"/>
                <w:spacing w:val="3"/>
                <w:sz w:val="28"/>
                <w:szCs w:val="28"/>
                <w:lang w:val="uz-Cyrl-UZ"/>
              </w:rPr>
            </w:pPr>
            <w:r>
              <w:rPr>
                <w:color w:val="000000"/>
                <w:spacing w:val="3"/>
                <w:sz w:val="28"/>
                <w:szCs w:val="28"/>
              </w:rPr>
              <w:t>1. Язык, используемый для создания веб-страниц.</w:t>
            </w:r>
          </w:p>
          <w:p w14:paraId="3179E9D4" w14:textId="77777777" w:rsidR="0045401C" w:rsidRDefault="0045401C">
            <w:pPr>
              <w:jc w:val="both"/>
              <w:rPr>
                <w:color w:val="000000"/>
                <w:sz w:val="28"/>
                <w:szCs w:val="28"/>
              </w:rPr>
            </w:pPr>
            <w:r>
              <w:rPr>
                <w:color w:val="000000"/>
                <w:sz w:val="28"/>
                <w:szCs w:val="28"/>
              </w:rPr>
              <w:t>2. Способ описания документов в WWW. Язык HTML использует набор тегов, вводимых в текстовые документы, которые указывают браузеру или другой программе, каким образом информация должна выводится на экран.</w:t>
            </w:r>
          </w:p>
          <w:p w14:paraId="2D0C443B" w14:textId="77777777" w:rsidR="0045401C" w:rsidRDefault="0045401C">
            <w:pPr>
              <w:jc w:val="both"/>
              <w:rPr>
                <w:color w:val="000000"/>
                <w:spacing w:val="3"/>
                <w:sz w:val="28"/>
                <w:szCs w:val="28"/>
                <w:lang w:val="uz-Cyrl-UZ"/>
              </w:rPr>
            </w:pPr>
          </w:p>
          <w:p w14:paraId="4AA25995" w14:textId="77777777" w:rsidR="0045401C" w:rsidRDefault="0045401C">
            <w:pPr>
              <w:jc w:val="both"/>
              <w:rPr>
                <w:color w:val="000000"/>
                <w:spacing w:val="3"/>
                <w:sz w:val="28"/>
                <w:szCs w:val="28"/>
              </w:rPr>
            </w:pPr>
            <w:r>
              <w:rPr>
                <w:color w:val="000000"/>
                <w:spacing w:val="3"/>
                <w:sz w:val="28"/>
                <w:szCs w:val="28"/>
              </w:rPr>
              <w:t xml:space="preserve">1. </w:t>
            </w:r>
            <w:r>
              <w:rPr>
                <w:color w:val="000000"/>
                <w:spacing w:val="3"/>
                <w:sz w:val="28"/>
                <w:szCs w:val="28"/>
                <w:lang w:val="uz-Cyrl-UZ"/>
              </w:rPr>
              <w:t>Веб-саҳифаларни яратиш учун фойдалани</w:t>
            </w:r>
            <w:r>
              <w:rPr>
                <w:color w:val="000000"/>
                <w:spacing w:val="3"/>
                <w:sz w:val="28"/>
                <w:szCs w:val="28"/>
              </w:rPr>
              <w:t>-</w:t>
            </w:r>
            <w:r>
              <w:rPr>
                <w:color w:val="000000"/>
                <w:spacing w:val="3"/>
                <w:sz w:val="28"/>
                <w:szCs w:val="28"/>
                <w:lang w:val="uz-Cyrl-UZ"/>
              </w:rPr>
              <w:t xml:space="preserve">ладиган тил. </w:t>
            </w:r>
          </w:p>
          <w:p w14:paraId="51539447" w14:textId="77777777" w:rsidR="0045401C" w:rsidRDefault="0045401C">
            <w:pPr>
              <w:jc w:val="both"/>
              <w:rPr>
                <w:color w:val="000000"/>
                <w:sz w:val="28"/>
                <w:szCs w:val="28"/>
                <w:lang w:val="uz-Cyrl-UZ"/>
              </w:rPr>
            </w:pPr>
            <w:r>
              <w:rPr>
                <w:color w:val="000000"/>
                <w:sz w:val="28"/>
                <w:szCs w:val="28"/>
              </w:rPr>
              <w:t xml:space="preserve">2. </w:t>
            </w:r>
            <w:r>
              <w:rPr>
                <w:color w:val="000000"/>
                <w:sz w:val="28"/>
                <w:szCs w:val="28"/>
                <w:lang w:val="uz-Cyrl-UZ"/>
              </w:rPr>
              <w:t>Ҳужжатларни WWW да тавсифлаш усули. HTML тили матнли ҳужжатларга киритиладиган, браузер ёки бошқа дастурга ахборот экранга қай тарзда чиқарилишини кўрсатадиган теглар тўпламидан фойдаланади.</w:t>
            </w:r>
          </w:p>
        </w:tc>
      </w:tr>
      <w:tr w:rsidR="0045401C" w14:paraId="161CBDB2" w14:textId="77777777">
        <w:tc>
          <w:tcPr>
            <w:tcW w:w="1916" w:type="pct"/>
            <w:shd w:val="clear" w:color="auto" w:fill="auto"/>
          </w:tcPr>
          <w:p w14:paraId="68A90655" w14:textId="77777777" w:rsidR="0045401C" w:rsidRDefault="0045401C">
            <w:pPr>
              <w:jc w:val="both"/>
              <w:rPr>
                <w:b/>
                <w:color w:val="000000"/>
                <w:sz w:val="28"/>
                <w:szCs w:val="28"/>
                <w:lang w:val="uz-Cyrl-UZ"/>
              </w:rPr>
            </w:pPr>
            <w:r>
              <w:rPr>
                <w:b/>
                <w:color w:val="000000"/>
                <w:sz w:val="28"/>
                <w:szCs w:val="28"/>
                <w:lang w:val="uz-Cyrl-UZ"/>
              </w:rPr>
              <w:t>Язык запросов</w:t>
            </w:r>
          </w:p>
          <w:p w14:paraId="3764E949" w14:textId="77777777" w:rsidR="0045401C" w:rsidRDefault="0045401C">
            <w:pPr>
              <w:jc w:val="both"/>
              <w:rPr>
                <w:color w:val="000000"/>
                <w:sz w:val="28"/>
                <w:szCs w:val="28"/>
                <w:lang w:val="uz-Cyrl-UZ"/>
              </w:rPr>
            </w:pPr>
            <w:r>
              <w:rPr>
                <w:b/>
                <w:color w:val="000000"/>
                <w:sz w:val="28"/>
                <w:szCs w:val="28"/>
                <w:lang w:val="uz-Cyrl-UZ"/>
              </w:rPr>
              <w:t xml:space="preserve">uz - </w:t>
            </w:r>
            <w:r>
              <w:rPr>
                <w:color w:val="000000"/>
                <w:sz w:val="28"/>
                <w:szCs w:val="28"/>
                <w:lang w:val="uz-Cyrl-UZ"/>
              </w:rPr>
              <w:t>сўровлар тили</w:t>
            </w:r>
          </w:p>
          <w:p w14:paraId="35565968" w14:textId="77777777" w:rsidR="0045401C" w:rsidRDefault="0045401C">
            <w:pPr>
              <w:jc w:val="both"/>
              <w:rPr>
                <w:b/>
                <w:color w:val="000000"/>
                <w:sz w:val="28"/>
                <w:szCs w:val="28"/>
                <w:lang w:val="uz-Cyrl-UZ"/>
              </w:rPr>
            </w:pPr>
            <w:r>
              <w:rPr>
                <w:b/>
                <w:color w:val="000000"/>
                <w:sz w:val="28"/>
                <w:szCs w:val="28"/>
                <w:lang w:val="uz-Cyrl-UZ"/>
              </w:rPr>
              <w:t xml:space="preserve">en - </w:t>
            </w:r>
            <w:r>
              <w:rPr>
                <w:color w:val="000000"/>
                <w:sz w:val="28"/>
                <w:szCs w:val="28"/>
                <w:lang w:val="uz-Cyrl-UZ"/>
              </w:rPr>
              <w:t>query language</w:t>
            </w:r>
          </w:p>
        </w:tc>
        <w:tc>
          <w:tcPr>
            <w:tcW w:w="3084" w:type="pct"/>
            <w:shd w:val="clear" w:color="auto" w:fill="auto"/>
          </w:tcPr>
          <w:p w14:paraId="4CB0B3FC" w14:textId="77777777" w:rsidR="0045401C" w:rsidRDefault="0045401C">
            <w:pPr>
              <w:jc w:val="both"/>
              <w:rPr>
                <w:color w:val="000000"/>
                <w:sz w:val="28"/>
                <w:szCs w:val="28"/>
                <w:lang w:val="uz-Cyrl-UZ"/>
              </w:rPr>
            </w:pPr>
            <w:r>
              <w:rPr>
                <w:color w:val="000000"/>
                <w:sz w:val="28"/>
                <w:szCs w:val="28"/>
              </w:rPr>
              <w:t xml:space="preserve">Искусственный язык </w:t>
            </w:r>
            <w:r>
              <w:rPr>
                <w:color w:val="000000"/>
                <w:spacing w:val="2"/>
                <w:sz w:val="28"/>
                <w:szCs w:val="28"/>
              </w:rPr>
              <w:t>для описания запросов, поиска данных в базах дан</w:t>
            </w:r>
            <w:r>
              <w:rPr>
                <w:color w:val="000000"/>
                <w:sz w:val="28"/>
                <w:szCs w:val="28"/>
              </w:rPr>
              <w:t>ных и действий над запросами.</w:t>
            </w:r>
          </w:p>
          <w:p w14:paraId="31F5B625" w14:textId="77777777" w:rsidR="0045401C" w:rsidRDefault="0045401C">
            <w:pPr>
              <w:jc w:val="both"/>
              <w:rPr>
                <w:color w:val="000000"/>
                <w:sz w:val="28"/>
                <w:szCs w:val="28"/>
                <w:lang w:val="uz-Cyrl-UZ"/>
              </w:rPr>
            </w:pPr>
          </w:p>
          <w:p w14:paraId="3A597CFD" w14:textId="77777777" w:rsidR="0045401C" w:rsidRDefault="0045401C">
            <w:pPr>
              <w:jc w:val="both"/>
              <w:rPr>
                <w:color w:val="000000"/>
                <w:sz w:val="28"/>
                <w:szCs w:val="28"/>
                <w:lang w:val="uz-Cyrl-UZ"/>
              </w:rPr>
            </w:pPr>
            <w:r>
              <w:rPr>
                <w:color w:val="000000"/>
                <w:sz w:val="28"/>
                <w:szCs w:val="28"/>
                <w:lang w:val="uz-Cyrl-UZ"/>
              </w:rPr>
              <w:t xml:space="preserve">Сўровларни тавсифлаш, маълумотлар базасида маълумотларни излаб топиш, сўровлар устида амаллар бажариш учун мўлжалланган сунъий тил. </w:t>
            </w:r>
          </w:p>
        </w:tc>
      </w:tr>
      <w:tr w:rsidR="0045401C" w14:paraId="04A7ADB1" w14:textId="77777777">
        <w:tc>
          <w:tcPr>
            <w:tcW w:w="1916" w:type="pct"/>
            <w:shd w:val="clear" w:color="auto" w:fill="auto"/>
          </w:tcPr>
          <w:p w14:paraId="67A60996" w14:textId="77777777" w:rsidR="0045401C" w:rsidRDefault="0045401C">
            <w:pPr>
              <w:jc w:val="both"/>
              <w:rPr>
                <w:b/>
                <w:color w:val="000000"/>
                <w:sz w:val="28"/>
                <w:szCs w:val="28"/>
                <w:lang w:val="uz-Cyrl-UZ"/>
              </w:rPr>
            </w:pPr>
            <w:r>
              <w:rPr>
                <w:b/>
                <w:color w:val="000000"/>
                <w:sz w:val="28"/>
                <w:szCs w:val="28"/>
                <w:lang w:val="uz-Cyrl-UZ"/>
              </w:rPr>
              <w:t>Язык Java</w:t>
            </w:r>
          </w:p>
          <w:p w14:paraId="67CABAF9" w14:textId="77777777" w:rsidR="0045401C" w:rsidRDefault="0045401C">
            <w:pPr>
              <w:jc w:val="both"/>
              <w:rPr>
                <w:color w:val="000000"/>
                <w:sz w:val="28"/>
                <w:szCs w:val="28"/>
                <w:lang w:val="uz-Cyrl-UZ"/>
              </w:rPr>
            </w:pPr>
            <w:r>
              <w:rPr>
                <w:b/>
                <w:color w:val="000000"/>
                <w:sz w:val="28"/>
                <w:szCs w:val="28"/>
                <w:lang w:val="uz-Cyrl-UZ"/>
              </w:rPr>
              <w:t xml:space="preserve">uz - </w:t>
            </w:r>
            <w:r>
              <w:rPr>
                <w:color w:val="000000"/>
                <w:sz w:val="28"/>
                <w:szCs w:val="28"/>
                <w:lang w:val="uz-Cyrl-UZ"/>
              </w:rPr>
              <w:t>Java тили</w:t>
            </w:r>
          </w:p>
          <w:p w14:paraId="6773C97B" w14:textId="77777777" w:rsidR="0045401C" w:rsidRDefault="0045401C">
            <w:pPr>
              <w:jc w:val="both"/>
              <w:rPr>
                <w:b/>
                <w:color w:val="000000"/>
                <w:sz w:val="28"/>
                <w:szCs w:val="28"/>
                <w:lang w:val="uz-Cyrl-UZ"/>
              </w:rPr>
            </w:pPr>
            <w:r>
              <w:rPr>
                <w:b/>
                <w:color w:val="000000"/>
                <w:sz w:val="28"/>
                <w:szCs w:val="28"/>
                <w:lang w:val="uz-Cyrl-UZ"/>
              </w:rPr>
              <w:t xml:space="preserve">en - </w:t>
            </w:r>
            <w:r>
              <w:rPr>
                <w:color w:val="000000"/>
                <w:sz w:val="28"/>
                <w:szCs w:val="28"/>
                <w:lang w:val="en-US"/>
              </w:rPr>
              <w:t>Java language</w:t>
            </w:r>
          </w:p>
        </w:tc>
        <w:tc>
          <w:tcPr>
            <w:tcW w:w="3084" w:type="pct"/>
            <w:shd w:val="clear" w:color="auto" w:fill="auto"/>
          </w:tcPr>
          <w:p w14:paraId="60056A85" w14:textId="77777777" w:rsidR="0045401C" w:rsidRDefault="0045401C">
            <w:pPr>
              <w:shd w:val="clear" w:color="auto" w:fill="FFFFFF"/>
              <w:ind w:right="29"/>
              <w:jc w:val="both"/>
              <w:rPr>
                <w:color w:val="000000"/>
                <w:sz w:val="28"/>
                <w:szCs w:val="28"/>
                <w:lang w:val="uz-Cyrl-UZ"/>
              </w:rPr>
            </w:pPr>
            <w:r>
              <w:rPr>
                <w:color w:val="000000"/>
                <w:sz w:val="28"/>
                <w:szCs w:val="28"/>
                <w:lang w:val="uz-Cyrl-UZ"/>
              </w:rPr>
              <w:t>Новый язык програм</w:t>
            </w:r>
            <w:proofErr w:type="spellStart"/>
            <w:r>
              <w:rPr>
                <w:color w:val="000000"/>
                <w:sz w:val="28"/>
                <w:szCs w:val="28"/>
              </w:rPr>
              <w:t>мирования</w:t>
            </w:r>
            <w:proofErr w:type="spellEnd"/>
            <w:r>
              <w:rPr>
                <w:color w:val="000000"/>
                <w:sz w:val="28"/>
                <w:szCs w:val="28"/>
              </w:rPr>
              <w:t xml:space="preserve">, разработанный </w:t>
            </w:r>
            <w:r>
              <w:rPr>
                <w:color w:val="000000"/>
                <w:sz w:val="28"/>
                <w:szCs w:val="28"/>
                <w:lang w:val="en-US"/>
              </w:rPr>
              <w:t>Sun</w:t>
            </w:r>
            <w:r>
              <w:rPr>
                <w:color w:val="000000"/>
                <w:sz w:val="28"/>
                <w:szCs w:val="28"/>
              </w:rPr>
              <w:t xml:space="preserve"> </w:t>
            </w:r>
            <w:r>
              <w:rPr>
                <w:color w:val="000000"/>
                <w:sz w:val="28"/>
                <w:szCs w:val="28"/>
                <w:lang w:val="en-US"/>
              </w:rPr>
              <w:t>Microsystems</w:t>
            </w:r>
            <w:r>
              <w:rPr>
                <w:color w:val="000000"/>
                <w:sz w:val="28"/>
                <w:szCs w:val="28"/>
              </w:rPr>
              <w:t xml:space="preserve">, </w:t>
            </w:r>
            <w:r>
              <w:rPr>
                <w:color w:val="000000"/>
                <w:sz w:val="28"/>
                <w:szCs w:val="28"/>
                <w:lang w:val="en-US"/>
              </w:rPr>
              <w:t>Inc</w:t>
            </w:r>
            <w:r>
              <w:rPr>
                <w:color w:val="000000"/>
                <w:sz w:val="28"/>
                <w:szCs w:val="28"/>
              </w:rPr>
              <w:t xml:space="preserve">. Язык </w:t>
            </w:r>
            <w:proofErr w:type="gramStart"/>
            <w:r>
              <w:rPr>
                <w:color w:val="000000"/>
                <w:sz w:val="28"/>
                <w:szCs w:val="28"/>
                <w:lang w:val="en-US"/>
              </w:rPr>
              <w:t>Java</w:t>
            </w:r>
            <w:r>
              <w:rPr>
                <w:color w:val="000000"/>
                <w:sz w:val="28"/>
                <w:szCs w:val="28"/>
              </w:rPr>
              <w:t xml:space="preserve">  может</w:t>
            </w:r>
            <w:proofErr w:type="gramEnd"/>
            <w:r>
              <w:rPr>
                <w:color w:val="000000"/>
                <w:sz w:val="28"/>
                <w:szCs w:val="28"/>
              </w:rPr>
              <w:t xml:space="preserve"> использо</w:t>
            </w:r>
            <w:r>
              <w:rPr>
                <w:color w:val="000000"/>
                <w:spacing w:val="4"/>
                <w:sz w:val="28"/>
                <w:szCs w:val="28"/>
              </w:rPr>
              <w:t xml:space="preserve">ваться как обычный язык программирования для </w:t>
            </w:r>
            <w:r>
              <w:rPr>
                <w:color w:val="000000"/>
                <w:sz w:val="28"/>
                <w:szCs w:val="28"/>
              </w:rPr>
              <w:t>разработки сетевых приложений</w:t>
            </w:r>
            <w:r>
              <w:rPr>
                <w:color w:val="000000"/>
                <w:sz w:val="28"/>
                <w:szCs w:val="28"/>
                <w:lang w:val="uz-Cyrl-UZ"/>
              </w:rPr>
              <w:t xml:space="preserve"> а также</w:t>
            </w:r>
            <w:r>
              <w:rPr>
                <w:color w:val="000000"/>
                <w:sz w:val="28"/>
                <w:szCs w:val="28"/>
              </w:rPr>
              <w:t xml:space="preserve">, </w:t>
            </w:r>
            <w:r>
              <w:rPr>
                <w:color w:val="000000"/>
                <w:spacing w:val="1"/>
                <w:sz w:val="28"/>
                <w:szCs w:val="28"/>
              </w:rPr>
              <w:t xml:space="preserve">для написания небольших приложений, </w:t>
            </w:r>
            <w:r>
              <w:rPr>
                <w:color w:val="000000"/>
                <w:sz w:val="28"/>
                <w:szCs w:val="28"/>
              </w:rPr>
              <w:t xml:space="preserve">называемых апплетами. </w:t>
            </w:r>
          </w:p>
          <w:p w14:paraId="4AD44D4D" w14:textId="77777777" w:rsidR="0045401C" w:rsidRDefault="0045401C">
            <w:pPr>
              <w:shd w:val="clear" w:color="auto" w:fill="FFFFFF"/>
              <w:ind w:right="29"/>
              <w:jc w:val="both"/>
              <w:rPr>
                <w:color w:val="000000"/>
                <w:sz w:val="28"/>
                <w:szCs w:val="28"/>
                <w:lang w:val="uz-Cyrl-UZ"/>
              </w:rPr>
            </w:pPr>
          </w:p>
          <w:p w14:paraId="4DA66CC5" w14:textId="77777777" w:rsidR="0045401C" w:rsidRDefault="0045401C">
            <w:pPr>
              <w:shd w:val="clear" w:color="auto" w:fill="FFFFFF"/>
              <w:ind w:right="29"/>
              <w:jc w:val="both"/>
              <w:rPr>
                <w:color w:val="000000"/>
                <w:sz w:val="28"/>
                <w:szCs w:val="28"/>
                <w:lang w:val="uz-Cyrl-UZ"/>
              </w:rPr>
            </w:pPr>
            <w:r>
              <w:rPr>
                <w:color w:val="000000"/>
                <w:sz w:val="28"/>
                <w:szCs w:val="28"/>
                <w:lang w:val="uz-Cyrl-UZ"/>
              </w:rPr>
              <w:t xml:space="preserve">Sun Microsystems, Inc томонидан ишлаб чиқилган янги дастурлаш тили. Java тилидан тармоқ иловаларини (дастурларини) ишлаб чиқиш учун оддий дастурлаш тили сифатида, шунингдек, апплетлар деб аталадиган унча катта бўлмаган иловаларни ёзишда фойдаланилади. </w:t>
            </w:r>
          </w:p>
        </w:tc>
      </w:tr>
    </w:tbl>
    <w:p w14:paraId="2FBF16E6" w14:textId="5D070524" w:rsidR="00746B57" w:rsidRPr="009D700E" w:rsidRDefault="00746B57" w:rsidP="009D700E">
      <w:pPr>
        <w:rPr>
          <w:color w:val="000000"/>
          <w:sz w:val="28"/>
          <w:szCs w:val="28"/>
          <w:lang w:val="en-US"/>
        </w:rPr>
      </w:pPr>
    </w:p>
    <w:sectPr w:rsidR="00746B57" w:rsidRPr="009D700E" w:rsidSect="00620BE2">
      <w:footerReference w:type="even" r:id="rId34"/>
      <w:footerReference w:type="default" r:id="rId35"/>
      <w:pgSz w:w="11906" w:h="16838"/>
      <w:pgMar w:top="1134" w:right="964" w:bottom="1134" w:left="158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D17C7" w14:textId="77777777" w:rsidR="00230B28" w:rsidRDefault="00230B28">
      <w:pPr>
        <w:pStyle w:val="BodyText2"/>
      </w:pPr>
      <w:r>
        <w:separator/>
      </w:r>
    </w:p>
  </w:endnote>
  <w:endnote w:type="continuationSeparator" w:id="0">
    <w:p w14:paraId="3898ED44" w14:textId="77777777" w:rsidR="00230B28" w:rsidRDefault="00230B28">
      <w:pPr>
        <w:pStyle w:val="BodyTex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NDA Baltic UZ">
    <w:altName w:val="Bahnschrift Light"/>
    <w:charset w:val="00"/>
    <w:family w:val="swiss"/>
    <w:pitch w:val="variable"/>
    <w:sig w:usb0="00000001" w:usb1="00000000" w:usb2="00000000" w:usb3="00000000" w:csb0="00000005" w:csb1="00000000"/>
  </w:font>
  <w:font w:name="Batang">
    <w:altName w:val="바탕"/>
    <w:panose1 w:val="02030600000101010101"/>
    <w:charset w:val="81"/>
    <w:family w:val="roman"/>
    <w:pitch w:val="variable"/>
    <w:sig w:usb0="B00002AF" w:usb1="69D77CFB" w:usb2="00000030" w:usb3="00000000" w:csb0="0008009F" w:csb1="00000000"/>
  </w:font>
  <w:font w:name="UZBEK_9597">
    <w:altName w:val="Courier New"/>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9D22C" w14:textId="77777777" w:rsidR="00A66323" w:rsidRDefault="00A663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10CE42" w14:textId="77777777" w:rsidR="00A66323" w:rsidRDefault="00A663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98DA6" w14:textId="77777777" w:rsidR="00A66323" w:rsidRDefault="00A66323">
    <w:pPr>
      <w:pStyle w:val="Footer"/>
      <w:framePr w:wrap="around" w:vAnchor="text" w:hAnchor="margin" w:xAlign="right" w:y="1"/>
      <w:rPr>
        <w:rStyle w:val="PageNumber"/>
        <w:rFonts w:ascii="Times New Roman" w:hAnsi="Times New Roman"/>
        <w:b w:val="0"/>
        <w:sz w:val="22"/>
        <w:szCs w:val="22"/>
      </w:rPr>
    </w:pPr>
    <w:r>
      <w:rPr>
        <w:rStyle w:val="PageNumber"/>
        <w:rFonts w:ascii="Times New Roman" w:hAnsi="Times New Roman"/>
        <w:b w:val="0"/>
        <w:sz w:val="22"/>
        <w:szCs w:val="22"/>
      </w:rPr>
      <w:fldChar w:fldCharType="begin"/>
    </w:r>
    <w:r>
      <w:rPr>
        <w:rStyle w:val="PageNumber"/>
        <w:rFonts w:ascii="Times New Roman" w:hAnsi="Times New Roman"/>
        <w:b w:val="0"/>
        <w:sz w:val="22"/>
        <w:szCs w:val="22"/>
      </w:rPr>
      <w:instrText xml:space="preserve">PAGE  </w:instrText>
    </w:r>
    <w:r>
      <w:rPr>
        <w:rStyle w:val="PageNumber"/>
        <w:rFonts w:ascii="Times New Roman" w:hAnsi="Times New Roman"/>
        <w:b w:val="0"/>
        <w:sz w:val="22"/>
        <w:szCs w:val="22"/>
      </w:rPr>
      <w:fldChar w:fldCharType="separate"/>
    </w:r>
    <w:r w:rsidR="00F27276">
      <w:rPr>
        <w:rStyle w:val="PageNumber"/>
        <w:rFonts w:ascii="Times New Roman" w:hAnsi="Times New Roman"/>
        <w:b w:val="0"/>
        <w:noProof/>
        <w:sz w:val="22"/>
        <w:szCs w:val="22"/>
      </w:rPr>
      <w:t>I</w:t>
    </w:r>
    <w:r>
      <w:rPr>
        <w:rStyle w:val="PageNumber"/>
        <w:rFonts w:ascii="Times New Roman" w:hAnsi="Times New Roman"/>
        <w:b w:val="0"/>
        <w:sz w:val="22"/>
        <w:szCs w:val="22"/>
      </w:rPr>
      <w:fldChar w:fldCharType="end"/>
    </w:r>
  </w:p>
  <w:p w14:paraId="447BD09A" w14:textId="77777777" w:rsidR="00A66323" w:rsidRDefault="00A663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5E72E" w14:textId="77777777" w:rsidR="00230B28" w:rsidRDefault="00230B28">
      <w:pPr>
        <w:pStyle w:val="BodyText2"/>
      </w:pPr>
      <w:r>
        <w:separator/>
      </w:r>
    </w:p>
  </w:footnote>
  <w:footnote w:type="continuationSeparator" w:id="0">
    <w:p w14:paraId="0368697D" w14:textId="77777777" w:rsidR="00230B28" w:rsidRDefault="00230B28">
      <w:pPr>
        <w:pStyle w:val="BodyText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124626C"/>
    <w:lvl w:ilvl="0">
      <w:numFmt w:val="bullet"/>
      <w:lvlText w:val="*"/>
      <w:lvlJc w:val="left"/>
    </w:lvl>
  </w:abstractNum>
  <w:abstractNum w:abstractNumId="1" w15:restartNumberingAfterBreak="0">
    <w:nsid w:val="050D7BC9"/>
    <w:multiLevelType w:val="singleLevel"/>
    <w:tmpl w:val="3D3488E6"/>
    <w:lvl w:ilvl="0">
      <w:start w:val="1"/>
      <w:numFmt w:val="decimal"/>
      <w:lvlText w:val="%1)"/>
      <w:legacy w:legacy="1" w:legacySpace="0" w:legacyIndent="250"/>
      <w:lvlJc w:val="left"/>
      <w:rPr>
        <w:rFonts w:ascii="Times New Roman" w:hAnsi="Times New Roman" w:cs="Times New Roman" w:hint="default"/>
      </w:rPr>
    </w:lvl>
  </w:abstractNum>
  <w:abstractNum w:abstractNumId="2" w15:restartNumberingAfterBreak="0">
    <w:nsid w:val="183905A7"/>
    <w:multiLevelType w:val="hybridMultilevel"/>
    <w:tmpl w:val="86223C1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A966962"/>
    <w:multiLevelType w:val="hybridMultilevel"/>
    <w:tmpl w:val="3224F56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521A75"/>
    <w:multiLevelType w:val="singleLevel"/>
    <w:tmpl w:val="D5A0F816"/>
    <w:lvl w:ilvl="0">
      <w:start w:val="1"/>
      <w:numFmt w:val="decimal"/>
      <w:lvlText w:val="%1"/>
      <w:legacy w:legacy="1" w:legacySpace="0" w:legacyIndent="250"/>
      <w:lvlJc w:val="left"/>
      <w:rPr>
        <w:rFonts w:ascii="Times New Roman" w:eastAsia="Times New Roman" w:hAnsi="Times New Roman" w:cs="Times New Roman"/>
      </w:rPr>
    </w:lvl>
  </w:abstractNum>
  <w:abstractNum w:abstractNumId="5" w15:restartNumberingAfterBreak="0">
    <w:nsid w:val="76445DF9"/>
    <w:multiLevelType w:val="hybridMultilevel"/>
    <w:tmpl w:val="D26646B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1132944208">
    <w:abstractNumId w:val="3"/>
  </w:num>
  <w:num w:numId="2" w16cid:durableId="440035354">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3" w16cid:durableId="1406149701">
    <w:abstractNumId w:val="1"/>
  </w:num>
  <w:num w:numId="4" w16cid:durableId="1883202040">
    <w:abstractNumId w:val="2"/>
  </w:num>
  <w:num w:numId="5" w16cid:durableId="351147109">
    <w:abstractNumId w:val="4"/>
  </w:num>
  <w:num w:numId="6" w16cid:durableId="410395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2141"/>
    <w:rsid w:val="000121EF"/>
    <w:rsid w:val="00012263"/>
    <w:rsid w:val="000207CF"/>
    <w:rsid w:val="00024BFB"/>
    <w:rsid w:val="00025B28"/>
    <w:rsid w:val="0002793B"/>
    <w:rsid w:val="00027966"/>
    <w:rsid w:val="00037761"/>
    <w:rsid w:val="00055105"/>
    <w:rsid w:val="000851C2"/>
    <w:rsid w:val="0009447F"/>
    <w:rsid w:val="000A789F"/>
    <w:rsid w:val="000B7D20"/>
    <w:rsid w:val="000C73E5"/>
    <w:rsid w:val="000D04E9"/>
    <w:rsid w:val="000E3048"/>
    <w:rsid w:val="000E3EF4"/>
    <w:rsid w:val="00127D98"/>
    <w:rsid w:val="00132068"/>
    <w:rsid w:val="00134BFB"/>
    <w:rsid w:val="00136A91"/>
    <w:rsid w:val="00142211"/>
    <w:rsid w:val="00145FB6"/>
    <w:rsid w:val="00155C4C"/>
    <w:rsid w:val="00173974"/>
    <w:rsid w:val="00182C45"/>
    <w:rsid w:val="001837DE"/>
    <w:rsid w:val="00195F08"/>
    <w:rsid w:val="00197A76"/>
    <w:rsid w:val="001C3EB0"/>
    <w:rsid w:val="001C7475"/>
    <w:rsid w:val="001D7BCB"/>
    <w:rsid w:val="001E0B84"/>
    <w:rsid w:val="00212EDA"/>
    <w:rsid w:val="00230B28"/>
    <w:rsid w:val="00241DCB"/>
    <w:rsid w:val="00242201"/>
    <w:rsid w:val="00247436"/>
    <w:rsid w:val="0026292A"/>
    <w:rsid w:val="00264032"/>
    <w:rsid w:val="00271BE0"/>
    <w:rsid w:val="00281EDA"/>
    <w:rsid w:val="00282856"/>
    <w:rsid w:val="002B1508"/>
    <w:rsid w:val="002C22C4"/>
    <w:rsid w:val="002C62AA"/>
    <w:rsid w:val="002F1EFE"/>
    <w:rsid w:val="003006DD"/>
    <w:rsid w:val="0030119F"/>
    <w:rsid w:val="003026E2"/>
    <w:rsid w:val="00305ABE"/>
    <w:rsid w:val="00313E3B"/>
    <w:rsid w:val="00336391"/>
    <w:rsid w:val="00337B72"/>
    <w:rsid w:val="00341B20"/>
    <w:rsid w:val="00350394"/>
    <w:rsid w:val="00350A47"/>
    <w:rsid w:val="003560A0"/>
    <w:rsid w:val="003654AA"/>
    <w:rsid w:val="00365C3B"/>
    <w:rsid w:val="00374B30"/>
    <w:rsid w:val="0038350E"/>
    <w:rsid w:val="00385CFC"/>
    <w:rsid w:val="003A3539"/>
    <w:rsid w:val="003E1C13"/>
    <w:rsid w:val="003F3E29"/>
    <w:rsid w:val="0040106F"/>
    <w:rsid w:val="00404643"/>
    <w:rsid w:val="0040663F"/>
    <w:rsid w:val="00421C37"/>
    <w:rsid w:val="00425227"/>
    <w:rsid w:val="00430FA7"/>
    <w:rsid w:val="0043504B"/>
    <w:rsid w:val="004430F9"/>
    <w:rsid w:val="0045401C"/>
    <w:rsid w:val="00460B5E"/>
    <w:rsid w:val="00464399"/>
    <w:rsid w:val="00477FD3"/>
    <w:rsid w:val="004872FA"/>
    <w:rsid w:val="0049163B"/>
    <w:rsid w:val="00493977"/>
    <w:rsid w:val="004C4CB6"/>
    <w:rsid w:val="004D28B8"/>
    <w:rsid w:val="004D3397"/>
    <w:rsid w:val="004D512E"/>
    <w:rsid w:val="004D7815"/>
    <w:rsid w:val="004E479F"/>
    <w:rsid w:val="004E674E"/>
    <w:rsid w:val="004E6EBE"/>
    <w:rsid w:val="004F0D4C"/>
    <w:rsid w:val="004F2503"/>
    <w:rsid w:val="004F6D5B"/>
    <w:rsid w:val="00503A31"/>
    <w:rsid w:val="0050605C"/>
    <w:rsid w:val="005119AC"/>
    <w:rsid w:val="00527BA1"/>
    <w:rsid w:val="005355F1"/>
    <w:rsid w:val="00546CDC"/>
    <w:rsid w:val="00547376"/>
    <w:rsid w:val="0055621A"/>
    <w:rsid w:val="00571028"/>
    <w:rsid w:val="00584646"/>
    <w:rsid w:val="00584C9B"/>
    <w:rsid w:val="00585295"/>
    <w:rsid w:val="00590AA1"/>
    <w:rsid w:val="005971FF"/>
    <w:rsid w:val="005A126E"/>
    <w:rsid w:val="005B2AAC"/>
    <w:rsid w:val="005B5760"/>
    <w:rsid w:val="005B5DB5"/>
    <w:rsid w:val="005B5F5F"/>
    <w:rsid w:val="0060218D"/>
    <w:rsid w:val="006135F6"/>
    <w:rsid w:val="00613EC9"/>
    <w:rsid w:val="00620BE2"/>
    <w:rsid w:val="00621D42"/>
    <w:rsid w:val="006531BF"/>
    <w:rsid w:val="006742C2"/>
    <w:rsid w:val="006758C6"/>
    <w:rsid w:val="00680ED3"/>
    <w:rsid w:val="00685F09"/>
    <w:rsid w:val="00693271"/>
    <w:rsid w:val="006A6B64"/>
    <w:rsid w:val="006B237D"/>
    <w:rsid w:val="006C46CC"/>
    <w:rsid w:val="006E60D2"/>
    <w:rsid w:val="007009D0"/>
    <w:rsid w:val="00702649"/>
    <w:rsid w:val="00704D5F"/>
    <w:rsid w:val="00717503"/>
    <w:rsid w:val="007230A6"/>
    <w:rsid w:val="00726988"/>
    <w:rsid w:val="007309BD"/>
    <w:rsid w:val="00741CB9"/>
    <w:rsid w:val="00746B57"/>
    <w:rsid w:val="0075584C"/>
    <w:rsid w:val="007568C2"/>
    <w:rsid w:val="00757702"/>
    <w:rsid w:val="00761087"/>
    <w:rsid w:val="0077670C"/>
    <w:rsid w:val="00795483"/>
    <w:rsid w:val="007A6955"/>
    <w:rsid w:val="007B2196"/>
    <w:rsid w:val="007D6E13"/>
    <w:rsid w:val="00802B3A"/>
    <w:rsid w:val="00811885"/>
    <w:rsid w:val="00813DE5"/>
    <w:rsid w:val="00824E17"/>
    <w:rsid w:val="00831F82"/>
    <w:rsid w:val="008350B4"/>
    <w:rsid w:val="00836BC2"/>
    <w:rsid w:val="008408E1"/>
    <w:rsid w:val="00844CAA"/>
    <w:rsid w:val="008500E3"/>
    <w:rsid w:val="008525DD"/>
    <w:rsid w:val="008528CE"/>
    <w:rsid w:val="008549EB"/>
    <w:rsid w:val="0086639A"/>
    <w:rsid w:val="008D68F4"/>
    <w:rsid w:val="00906D96"/>
    <w:rsid w:val="0090733B"/>
    <w:rsid w:val="00910E1A"/>
    <w:rsid w:val="00915C52"/>
    <w:rsid w:val="00916FB3"/>
    <w:rsid w:val="009355AF"/>
    <w:rsid w:val="00952FE6"/>
    <w:rsid w:val="00963EE5"/>
    <w:rsid w:val="009947D5"/>
    <w:rsid w:val="009B10CB"/>
    <w:rsid w:val="009B20DD"/>
    <w:rsid w:val="009D700E"/>
    <w:rsid w:val="009F423C"/>
    <w:rsid w:val="00A1215F"/>
    <w:rsid w:val="00A22463"/>
    <w:rsid w:val="00A31ADE"/>
    <w:rsid w:val="00A45388"/>
    <w:rsid w:val="00A5112E"/>
    <w:rsid w:val="00A5486D"/>
    <w:rsid w:val="00A66323"/>
    <w:rsid w:val="00A70D0C"/>
    <w:rsid w:val="00A90749"/>
    <w:rsid w:val="00A94F78"/>
    <w:rsid w:val="00AB0DD9"/>
    <w:rsid w:val="00AB27C6"/>
    <w:rsid w:val="00AB5698"/>
    <w:rsid w:val="00AD4246"/>
    <w:rsid w:val="00AE0C59"/>
    <w:rsid w:val="00B073B8"/>
    <w:rsid w:val="00B228D2"/>
    <w:rsid w:val="00B30386"/>
    <w:rsid w:val="00B46049"/>
    <w:rsid w:val="00B4754F"/>
    <w:rsid w:val="00B55376"/>
    <w:rsid w:val="00B55FB9"/>
    <w:rsid w:val="00B64CCB"/>
    <w:rsid w:val="00B64CE5"/>
    <w:rsid w:val="00B73035"/>
    <w:rsid w:val="00B778F8"/>
    <w:rsid w:val="00BA783B"/>
    <w:rsid w:val="00BB7718"/>
    <w:rsid w:val="00BD0B49"/>
    <w:rsid w:val="00BD17A8"/>
    <w:rsid w:val="00BD3E71"/>
    <w:rsid w:val="00BF44AC"/>
    <w:rsid w:val="00BF4610"/>
    <w:rsid w:val="00BF509D"/>
    <w:rsid w:val="00BF511D"/>
    <w:rsid w:val="00C43C76"/>
    <w:rsid w:val="00C45A6C"/>
    <w:rsid w:val="00C46BAB"/>
    <w:rsid w:val="00C52211"/>
    <w:rsid w:val="00C54C08"/>
    <w:rsid w:val="00C57842"/>
    <w:rsid w:val="00C619E3"/>
    <w:rsid w:val="00C72FE0"/>
    <w:rsid w:val="00C85209"/>
    <w:rsid w:val="00C948A8"/>
    <w:rsid w:val="00CB51B9"/>
    <w:rsid w:val="00CB73A2"/>
    <w:rsid w:val="00CC1D4E"/>
    <w:rsid w:val="00CE772B"/>
    <w:rsid w:val="00CF3717"/>
    <w:rsid w:val="00CF7310"/>
    <w:rsid w:val="00D0464E"/>
    <w:rsid w:val="00D04E12"/>
    <w:rsid w:val="00D14B36"/>
    <w:rsid w:val="00D16F2F"/>
    <w:rsid w:val="00D56DEA"/>
    <w:rsid w:val="00D8142F"/>
    <w:rsid w:val="00D90B35"/>
    <w:rsid w:val="00D97BC8"/>
    <w:rsid w:val="00DA3C57"/>
    <w:rsid w:val="00DB2141"/>
    <w:rsid w:val="00DE397F"/>
    <w:rsid w:val="00DE77CF"/>
    <w:rsid w:val="00E05B60"/>
    <w:rsid w:val="00E149E9"/>
    <w:rsid w:val="00E44EF5"/>
    <w:rsid w:val="00E47996"/>
    <w:rsid w:val="00E5381F"/>
    <w:rsid w:val="00E546AF"/>
    <w:rsid w:val="00E64899"/>
    <w:rsid w:val="00E75A59"/>
    <w:rsid w:val="00E97B81"/>
    <w:rsid w:val="00EA07BA"/>
    <w:rsid w:val="00EA37FB"/>
    <w:rsid w:val="00EC7429"/>
    <w:rsid w:val="00ED4582"/>
    <w:rsid w:val="00EF0761"/>
    <w:rsid w:val="00EF382A"/>
    <w:rsid w:val="00F2024D"/>
    <w:rsid w:val="00F2483B"/>
    <w:rsid w:val="00F27276"/>
    <w:rsid w:val="00F54BCD"/>
    <w:rsid w:val="00F57E15"/>
    <w:rsid w:val="00F61B59"/>
    <w:rsid w:val="00F66C23"/>
    <w:rsid w:val="00F86E4A"/>
    <w:rsid w:val="00F944FF"/>
    <w:rsid w:val="00FE72E0"/>
    <w:rsid w:val="00FF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5DDCC"/>
  <w15:chartTrackingRefBased/>
  <w15:docId w15:val="{C7054CA9-6E19-4612-9B84-3E67CFED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A6B64"/>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ind w:firstLine="709"/>
      <w:jc w:val="both"/>
      <w:outlineLvl w:val="1"/>
    </w:pPr>
    <w:rPr>
      <w:b/>
      <w:sz w:val="28"/>
      <w:szCs w:val="20"/>
    </w:rPr>
  </w:style>
  <w:style w:type="paragraph" w:styleId="Heading3">
    <w:name w:val="heading 3"/>
    <w:basedOn w:val="Normal"/>
    <w:next w:val="Normal"/>
    <w:qFormat/>
    <w:rsid w:val="006A6B64"/>
    <w:pPr>
      <w:keepNext/>
      <w:spacing w:before="240" w:after="60"/>
      <w:outlineLvl w:val="2"/>
    </w:pPr>
    <w:rPr>
      <w:rFonts w:ascii="Arial" w:hAnsi="Arial" w:cs="Arial"/>
      <w:b/>
      <w:bCs/>
      <w:sz w:val="26"/>
      <w:szCs w:val="26"/>
    </w:rPr>
  </w:style>
  <w:style w:type="paragraph" w:styleId="Heading4">
    <w:name w:val="heading 4"/>
    <w:basedOn w:val="Normal"/>
    <w:next w:val="Normal"/>
    <w:qFormat/>
    <w:rsid w:val="0045401C"/>
    <w:pPr>
      <w:keepNext/>
      <w:spacing w:before="240" w:after="60"/>
      <w:outlineLvl w:val="3"/>
    </w:pPr>
    <w:rPr>
      <w:b/>
      <w:bCs/>
      <w:sz w:val="28"/>
      <w:szCs w:val="28"/>
    </w:rPr>
  </w:style>
  <w:style w:type="paragraph" w:styleId="Heading5">
    <w:name w:val="heading 5"/>
    <w:basedOn w:val="Normal"/>
    <w:next w:val="Normal"/>
    <w:qFormat/>
    <w:rsid w:val="006A6B64"/>
    <w:pPr>
      <w:keepNext/>
      <w:jc w:val="center"/>
      <w:outlineLvl w:val="4"/>
    </w:pPr>
    <w:rPr>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jc w:val="both"/>
    </w:pPr>
    <w:rPr>
      <w:szCs w:val="20"/>
    </w:rPr>
  </w:style>
  <w:style w:type="paragraph" w:styleId="BodyText3">
    <w:name w:val="Body Text 3"/>
    <w:basedOn w:val="Normal"/>
    <w:pPr>
      <w:jc w:val="both"/>
    </w:pPr>
    <w:rPr>
      <w:i/>
      <w:szCs w:val="20"/>
    </w:rPr>
  </w:style>
  <w:style w:type="paragraph" w:styleId="NormalWeb">
    <w:name w:val="Normal (Web)"/>
    <w:basedOn w:val="Normal"/>
    <w:pPr>
      <w:spacing w:before="100" w:beforeAutospacing="1" w:after="100" w:afterAutospacing="1"/>
    </w:pPr>
    <w:rPr>
      <w:color w:val="000080"/>
    </w:rPr>
  </w:style>
  <w:style w:type="paragraph" w:styleId="BodyTextIndent">
    <w:name w:val="Body Text Indent"/>
    <w:basedOn w:val="Normal"/>
    <w:pPr>
      <w:ind w:firstLine="720"/>
      <w:jc w:val="both"/>
    </w:pPr>
    <w:rPr>
      <w:sz w:val="28"/>
      <w:szCs w:val="20"/>
      <w:lang w:val="en-US"/>
    </w:rPr>
  </w:style>
  <w:style w:type="paragraph" w:styleId="BodyText">
    <w:name w:val="Body Text"/>
    <w:basedOn w:val="Normal"/>
    <w:pPr>
      <w:spacing w:after="120"/>
    </w:pPr>
    <w:rPr>
      <w:rFonts w:eastAsia="MS Mincho"/>
      <w:lang w:eastAsia="ja-JP"/>
    </w:rPr>
  </w:style>
  <w:style w:type="character" w:styleId="PageNumber">
    <w:name w:val="page number"/>
    <w:basedOn w:val="DefaultParagraphFont"/>
  </w:style>
  <w:style w:type="paragraph" w:styleId="Footer">
    <w:name w:val="footer"/>
    <w:basedOn w:val="Normal"/>
    <w:pPr>
      <w:tabs>
        <w:tab w:val="center" w:pos="4677"/>
        <w:tab w:val="right" w:pos="9355"/>
      </w:tabs>
    </w:pPr>
    <w:rPr>
      <w:rFonts w:ascii="PANDA Baltic UZ" w:hAnsi="PANDA Baltic UZ"/>
      <w:b/>
      <w:bCs/>
      <w:sz w:val="30"/>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2">
    <w:name w:val="Body Text Indent 2"/>
    <w:basedOn w:val="Normal"/>
    <w:pPr>
      <w:autoSpaceDE w:val="0"/>
      <w:autoSpaceDN w:val="0"/>
      <w:adjustRightInd w:val="0"/>
      <w:ind w:hanging="7"/>
      <w:jc w:val="both"/>
    </w:pPr>
    <w:rPr>
      <w:spacing w:val="3"/>
      <w:sz w:val="28"/>
      <w:szCs w:val="28"/>
    </w:rPr>
  </w:style>
  <w:style w:type="paragraph" w:styleId="Header">
    <w:name w:val="header"/>
    <w:basedOn w:val="Normal"/>
    <w:rsid w:val="006A6B64"/>
    <w:pPr>
      <w:tabs>
        <w:tab w:val="center" w:pos="4677"/>
        <w:tab w:val="right" w:pos="9355"/>
      </w:tabs>
    </w:pPr>
    <w:rPr>
      <w:rFonts w:ascii="PANDA Baltic UZ" w:hAnsi="PANDA Baltic UZ"/>
      <w:b/>
      <w:bCs/>
      <w:sz w:val="30"/>
    </w:rPr>
  </w:style>
  <w:style w:type="paragraph" w:styleId="BodyTextIndent3">
    <w:name w:val="Body Text Indent 3"/>
    <w:basedOn w:val="Normal"/>
    <w:rsid w:val="0045401C"/>
    <w:pPr>
      <w:widowControl w:val="0"/>
      <w:autoSpaceDE w:val="0"/>
      <w:autoSpaceDN w:val="0"/>
      <w:adjustRightInd w:val="0"/>
      <w:ind w:left="7"/>
      <w:jc w:val="both"/>
    </w:pPr>
    <w:rPr>
      <w:rFonts w:eastAsia="Batang"/>
      <w:sz w:val="28"/>
      <w:szCs w:val="20"/>
      <w:lang w:eastAsia="ko-KR"/>
    </w:rPr>
  </w:style>
  <w:style w:type="paragraph" w:styleId="Title">
    <w:name w:val="Title"/>
    <w:basedOn w:val="Normal"/>
    <w:qFormat/>
    <w:rsid w:val="004C4CB6"/>
    <w:pPr>
      <w:jc w:val="center"/>
    </w:pPr>
    <w:rPr>
      <w:rFonts w:ascii="UZBEK_9597" w:hAnsi="UZBEK_9597"/>
      <w:sz w:val="32"/>
      <w:szCs w:val="20"/>
    </w:rPr>
  </w:style>
  <w:style w:type="table" w:styleId="TableGrid">
    <w:name w:val="Table Grid"/>
    <w:basedOn w:val="TableNormal"/>
    <w:rsid w:val="004C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next w:val="NormalWeb"/>
    <w:rsid w:val="00746B57"/>
    <w:pPr>
      <w:spacing w:before="100" w:beforeAutospacing="1" w:after="100" w:afterAutospacing="1"/>
    </w:pPr>
    <w:rPr>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E%D0%BF%D0%B5%D1%80%D0%B0%D1%86%D0%B8%D0%BE%D0%BD%D0%BD%D0%B0%D1%8F_%D1%81%D0%B8%D1%81%D1%82%D0%B5%D0%BC%D0%B0" TargetMode="External"/><Relationship Id="rId18" Type="http://schemas.openxmlformats.org/officeDocument/2006/relationships/hyperlink" Target="http://www.multitran.ru/c/m.exe?t=2121945_1_2" TargetMode="External"/><Relationship Id="rId26" Type="http://schemas.openxmlformats.org/officeDocument/2006/relationships/hyperlink" Target="http://www.enlight.ru/crypto/glossary/glossary.htm" TargetMode="External"/><Relationship Id="rId21" Type="http://schemas.openxmlformats.org/officeDocument/2006/relationships/hyperlink" Target="http://www.enlight.ru/crypto/glossary/glossary.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u.wikipedia.org/w/index.php?title=%D0%9F%D0%B0%D0%BA%D0%B5%D1%82%D0%BD%D1%8B%D0%B9_%D0%BC%D0%B5%D0%BD%D0%B5%D0%B4%D0%B6%D0%B5%D1%80&amp;action=edit&amp;redlink=1" TargetMode="External"/><Relationship Id="rId17" Type="http://schemas.openxmlformats.org/officeDocument/2006/relationships/hyperlink" Target="http://www.enlight.ru/crypto/glossary/glossary.htm" TargetMode="External"/><Relationship Id="rId25" Type="http://schemas.openxmlformats.org/officeDocument/2006/relationships/hyperlink" Target="http://www.enlight.ru/crypto/glossary/glossary.htm" TargetMode="External"/><Relationship Id="rId33" Type="http://schemas.openxmlformats.org/officeDocument/2006/relationships/hyperlink" Target="http://www.enlight.ru/crypto/glossary/glossary.htm" TargetMode="External"/><Relationship Id="rId2" Type="http://schemas.openxmlformats.org/officeDocument/2006/relationships/numbering" Target="numbering.xml"/><Relationship Id="rId16" Type="http://schemas.openxmlformats.org/officeDocument/2006/relationships/hyperlink" Target="http://www.enlight.ru/crypto/glossary/glossary.htm" TargetMode="External"/><Relationship Id="rId20" Type="http://schemas.openxmlformats.org/officeDocument/2006/relationships/hyperlink" Target="http://www.enlight.ru/crypto/glossary/glossary.htm" TargetMode="External"/><Relationship Id="rId29" Type="http://schemas.openxmlformats.org/officeDocument/2006/relationships/hyperlink" Target="http://www.multitran.ru/c/m.exe?t=3426937_1_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light.ru/crypto/glossary/glossary.htm" TargetMode="External"/><Relationship Id="rId24" Type="http://schemas.openxmlformats.org/officeDocument/2006/relationships/hyperlink" Target="http://www.enlight.ru/crypto/glossary/glossary.htm" TargetMode="External"/><Relationship Id="rId32" Type="http://schemas.openxmlformats.org/officeDocument/2006/relationships/hyperlink" Target="http://www.enlight.ru/crypto/glossary/glossary.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nlight.ru/crypto/glossary/glossary.htm" TargetMode="External"/><Relationship Id="rId23" Type="http://schemas.openxmlformats.org/officeDocument/2006/relationships/hyperlink" Target="http://www.enlight.ru/crypto/glossary/glossary.htm" TargetMode="External"/><Relationship Id="rId28" Type="http://schemas.openxmlformats.org/officeDocument/2006/relationships/hyperlink" Target="http://www.enlight.ru/crypto/glossary/glossary.htm" TargetMode="External"/><Relationship Id="rId36" Type="http://schemas.openxmlformats.org/officeDocument/2006/relationships/fontTable" Target="fontTable.xml"/><Relationship Id="rId10" Type="http://schemas.openxmlformats.org/officeDocument/2006/relationships/hyperlink" Target="http://www.enlight.ru/crypto/glossary/glossary.htm" TargetMode="External"/><Relationship Id="rId19" Type="http://schemas.openxmlformats.org/officeDocument/2006/relationships/hyperlink" Target="http://www.multitran.ru/c/m.exe?t=2121945_1_2" TargetMode="External"/><Relationship Id="rId31" Type="http://schemas.openxmlformats.org/officeDocument/2006/relationships/hyperlink" Target="http://www.enlight.ru/crypto/glossary/glossary.htm" TargetMode="External"/><Relationship Id="rId4" Type="http://schemas.openxmlformats.org/officeDocument/2006/relationships/settings" Target="settings.xml"/><Relationship Id="rId9" Type="http://schemas.openxmlformats.org/officeDocument/2006/relationships/hyperlink" Target="http://www.enlight.ru/crypto/glossary/glossary.htm" TargetMode="External"/><Relationship Id="rId14" Type="http://schemas.openxmlformats.org/officeDocument/2006/relationships/hyperlink" Target="http://www.enlight.ru/crypto/glossary/glossary.htm" TargetMode="External"/><Relationship Id="rId22" Type="http://schemas.openxmlformats.org/officeDocument/2006/relationships/hyperlink" Target="http://www.enlight.ru/crypto/glossary/glossary.htm" TargetMode="External"/><Relationship Id="rId27" Type="http://schemas.openxmlformats.org/officeDocument/2006/relationships/hyperlink" Target="http://www.enlight.ru/crypto/glossary/glossary.htm" TargetMode="External"/><Relationship Id="rId30" Type="http://schemas.openxmlformats.org/officeDocument/2006/relationships/hyperlink" Target="http://www.enlight.ru/crypto/glossary/glossary.htm" TargetMode="External"/><Relationship Id="rId35" Type="http://schemas.openxmlformats.org/officeDocument/2006/relationships/footer" Target="footer2.xml"/><Relationship Id="rId8" Type="http://schemas.openxmlformats.org/officeDocument/2006/relationships/hyperlink" Target="http://www.multitran.ru/c/m.exe?t=3426419_1_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F3A7D-D3CE-4729-93E7-0F4B41BC5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318</Pages>
  <Words>86131</Words>
  <Characters>490953</Characters>
  <Application>Microsoft Office Word</Application>
  <DocSecurity>0</DocSecurity>
  <Lines>4091</Lines>
  <Paragraphs>1151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SEMRC</Company>
  <LinksUpToDate>false</LinksUpToDate>
  <CharactersWithSpaces>575933</CharactersWithSpaces>
  <SharedDoc>false</SharedDoc>
  <HLinks>
    <vt:vector size="210" baseType="variant">
      <vt:variant>
        <vt:i4>4915261</vt:i4>
      </vt:variant>
      <vt:variant>
        <vt:i4>102</vt:i4>
      </vt:variant>
      <vt:variant>
        <vt:i4>0</vt:i4>
      </vt:variant>
      <vt:variant>
        <vt:i4>5</vt:i4>
      </vt:variant>
      <vt:variant>
        <vt:lpwstr>http://www.zastava/ru/infostore_glossary.shtml</vt:lpwstr>
      </vt:variant>
      <vt:variant>
        <vt:lpwstr/>
      </vt:variant>
      <vt:variant>
        <vt:i4>4849754</vt:i4>
      </vt:variant>
      <vt:variant>
        <vt:i4>99</vt:i4>
      </vt:variant>
      <vt:variant>
        <vt:i4>0</vt:i4>
      </vt:variant>
      <vt:variant>
        <vt:i4>5</vt:i4>
      </vt:variant>
      <vt:variant>
        <vt:lpwstr>http://archives.maillist.ru/48868/354480/1320279_sec_dic.pdf.att</vt:lpwstr>
      </vt:variant>
      <vt:variant>
        <vt:lpwstr/>
      </vt:variant>
      <vt:variant>
        <vt:i4>6225995</vt:i4>
      </vt:variant>
      <vt:variant>
        <vt:i4>96</vt:i4>
      </vt:variant>
      <vt:variant>
        <vt:i4>0</vt:i4>
      </vt:variant>
      <vt:variant>
        <vt:i4>5</vt:i4>
      </vt:variant>
      <vt:variant>
        <vt:lpwstr>http://www.winblog.ru/2006/12/27/ 27120601 .html</vt:lpwstr>
      </vt:variant>
      <vt:variant>
        <vt:lpwstr/>
      </vt:variant>
      <vt:variant>
        <vt:i4>2752544</vt:i4>
      </vt:variant>
      <vt:variant>
        <vt:i4>93</vt:i4>
      </vt:variant>
      <vt:variant>
        <vt:i4>0</vt:i4>
      </vt:variant>
      <vt:variant>
        <vt:i4>5</vt:i4>
      </vt:variant>
      <vt:variant>
        <vt:lpwstr>http://www.enlight.ru/ crypto/glossary/</vt:lpwstr>
      </vt:variant>
      <vt:variant>
        <vt:lpwstr/>
      </vt:variant>
      <vt:variant>
        <vt:i4>4849752</vt:i4>
      </vt:variant>
      <vt:variant>
        <vt:i4>90</vt:i4>
      </vt:variant>
      <vt:variant>
        <vt:i4>0</vt:i4>
      </vt:variant>
      <vt:variant>
        <vt:i4>5</vt:i4>
      </vt:variant>
      <vt:variant>
        <vt:lpwstr>http://www.multitran.ru/c/m.exe?t=3426419_1_2</vt:lpwstr>
      </vt:variant>
      <vt:variant>
        <vt:lpwstr/>
      </vt:variant>
      <vt:variant>
        <vt:i4>5046360</vt:i4>
      </vt:variant>
      <vt:variant>
        <vt:i4>87</vt:i4>
      </vt:variant>
      <vt:variant>
        <vt:i4>0</vt:i4>
      </vt:variant>
      <vt:variant>
        <vt:i4>5</vt:i4>
      </vt:variant>
      <vt:variant>
        <vt:lpwstr>http://www.multitran.ru/c/m.exe?t=2121945_1_2</vt:lpwstr>
      </vt:variant>
      <vt:variant>
        <vt:lpwstr/>
      </vt:variant>
      <vt:variant>
        <vt:i4>5046360</vt:i4>
      </vt:variant>
      <vt:variant>
        <vt:i4>84</vt:i4>
      </vt:variant>
      <vt:variant>
        <vt:i4>0</vt:i4>
      </vt:variant>
      <vt:variant>
        <vt:i4>5</vt:i4>
      </vt:variant>
      <vt:variant>
        <vt:lpwstr>http://www.multitran.ru/c/m.exe?t=2121945_1_2</vt:lpwstr>
      </vt:variant>
      <vt:variant>
        <vt:lpwstr/>
      </vt:variant>
      <vt:variant>
        <vt:i4>4718683</vt:i4>
      </vt:variant>
      <vt:variant>
        <vt:i4>81</vt:i4>
      </vt:variant>
      <vt:variant>
        <vt:i4>0</vt:i4>
      </vt:variant>
      <vt:variant>
        <vt:i4>5</vt:i4>
      </vt:variant>
      <vt:variant>
        <vt:lpwstr>http://www.multitran.ru/c/m.exe?t=3426937_1_2</vt:lpwstr>
      </vt:variant>
      <vt:variant>
        <vt:lpwstr/>
      </vt:variant>
      <vt:variant>
        <vt:i4>394305</vt:i4>
      </vt:variant>
      <vt:variant>
        <vt:i4>78</vt:i4>
      </vt:variant>
      <vt:variant>
        <vt:i4>0</vt:i4>
      </vt:variant>
      <vt:variant>
        <vt:i4>5</vt:i4>
      </vt:variant>
      <vt:variant>
        <vt:lpwstr>http://www.enlight.ru/crypto/glossary/glossary.htm</vt:lpwstr>
      </vt:variant>
      <vt:variant>
        <vt:lpwstr>симметричнаякриптосистема#симметричнаякриптосистема</vt:lpwstr>
      </vt:variant>
      <vt:variant>
        <vt:i4>5309542</vt:i4>
      </vt:variant>
      <vt:variant>
        <vt:i4>75</vt:i4>
      </vt:variant>
      <vt:variant>
        <vt:i4>0</vt:i4>
      </vt:variant>
      <vt:variant>
        <vt:i4>5</vt:i4>
      </vt:variant>
      <vt:variant>
        <vt:lpwstr>http://www.enlight.ru/crypto/glossary/glossary.htm</vt:lpwstr>
      </vt:variant>
      <vt:variant>
        <vt:lpwstr>шифр#шифр</vt:lpwstr>
      </vt:variant>
      <vt:variant>
        <vt:i4>5374992</vt:i4>
      </vt:variant>
      <vt:variant>
        <vt:i4>72</vt:i4>
      </vt:variant>
      <vt:variant>
        <vt:i4>0</vt:i4>
      </vt:variant>
      <vt:variant>
        <vt:i4>5</vt:i4>
      </vt:variant>
      <vt:variant>
        <vt:lpwstr>http://www.enlight.ru/crypto/glossary/glossary.htm</vt:lpwstr>
      </vt:variant>
      <vt:variant>
        <vt:lpwstr>гаммирование#гаммирование</vt:lpwstr>
      </vt:variant>
      <vt:variant>
        <vt:i4>394289</vt:i4>
      </vt:variant>
      <vt:variant>
        <vt:i4>69</vt:i4>
      </vt:variant>
      <vt:variant>
        <vt:i4>0</vt:i4>
      </vt:variant>
      <vt:variant>
        <vt:i4>5</vt:i4>
      </vt:variant>
      <vt:variant>
        <vt:lpwstr>http://www.enlight.ru/crypto/glossary/glossary.htm</vt:lpwstr>
      </vt:variant>
      <vt:variant>
        <vt:lpwstr>потоковыйшифр#потоковыйшифр</vt:lpwstr>
      </vt:variant>
      <vt:variant>
        <vt:i4>4718683</vt:i4>
      </vt:variant>
      <vt:variant>
        <vt:i4>66</vt:i4>
      </vt:variant>
      <vt:variant>
        <vt:i4>0</vt:i4>
      </vt:variant>
      <vt:variant>
        <vt:i4>5</vt:i4>
      </vt:variant>
      <vt:variant>
        <vt:lpwstr>http://www.multitran.ru/c/m.exe?t=3426937_1_2</vt:lpwstr>
      </vt:variant>
      <vt:variant>
        <vt:lpwstr/>
      </vt:variant>
      <vt:variant>
        <vt:i4>6030436</vt:i4>
      </vt:variant>
      <vt:variant>
        <vt:i4>63</vt:i4>
      </vt:variant>
      <vt:variant>
        <vt:i4>0</vt:i4>
      </vt:variant>
      <vt:variant>
        <vt:i4>5</vt:i4>
      </vt:variant>
      <vt:variant>
        <vt:lpwstr>http://www.enlight.ru/crypto/glossary/glossary.htm</vt:lpwstr>
      </vt:variant>
      <vt:variant>
        <vt:lpwstr>шифргаммирования#шифргаммирования</vt:lpwstr>
      </vt:variant>
      <vt:variant>
        <vt:i4>5309542</vt:i4>
      </vt:variant>
      <vt:variant>
        <vt:i4>60</vt:i4>
      </vt:variant>
      <vt:variant>
        <vt:i4>0</vt:i4>
      </vt:variant>
      <vt:variant>
        <vt:i4>5</vt:i4>
      </vt:variant>
      <vt:variant>
        <vt:lpwstr>http://www.enlight.ru/crypto/glossary/glossary.htm</vt:lpwstr>
      </vt:variant>
      <vt:variant>
        <vt:lpwstr>шифр#шифр</vt:lpwstr>
      </vt:variant>
      <vt:variant>
        <vt:i4>394308</vt:i4>
      </vt:variant>
      <vt:variant>
        <vt:i4>57</vt:i4>
      </vt:variant>
      <vt:variant>
        <vt:i4>0</vt:i4>
      </vt:variant>
      <vt:variant>
        <vt:i4>5</vt:i4>
      </vt:variant>
      <vt:variant>
        <vt:lpwstr>http://www.enlight.ru/crypto/glossary/glossary.htm</vt:lpwstr>
      </vt:variant>
      <vt:variant>
        <vt:lpwstr>хэширование#хэширование</vt:lpwstr>
      </vt:variant>
      <vt:variant>
        <vt:i4>394294</vt:i4>
      </vt:variant>
      <vt:variant>
        <vt:i4>54</vt:i4>
      </vt:variant>
      <vt:variant>
        <vt:i4>0</vt:i4>
      </vt:variant>
      <vt:variant>
        <vt:i4>5</vt:i4>
      </vt:variant>
      <vt:variant>
        <vt:lpwstr>http://www.enlight.ru/crypto/glossary/glossary.htm</vt:lpwstr>
      </vt:variant>
      <vt:variant>
        <vt:lpwstr>раундовыйключ#раундовыйключ</vt:lpwstr>
      </vt:variant>
      <vt:variant>
        <vt:i4>394302</vt:i4>
      </vt:variant>
      <vt:variant>
        <vt:i4>51</vt:i4>
      </vt:variant>
      <vt:variant>
        <vt:i4>0</vt:i4>
      </vt:variant>
      <vt:variant>
        <vt:i4>5</vt:i4>
      </vt:variant>
      <vt:variant>
        <vt:lpwstr>http://www.enlight.ru/crypto/glossary/glossary.htm</vt:lpwstr>
      </vt:variant>
      <vt:variant>
        <vt:lpwstr>функцияшифрования#функцияшифрования</vt:lpwstr>
      </vt:variant>
      <vt:variant>
        <vt:i4>5571693</vt:i4>
      </vt:variant>
      <vt:variant>
        <vt:i4>48</vt:i4>
      </vt:variant>
      <vt:variant>
        <vt:i4>0</vt:i4>
      </vt:variant>
      <vt:variant>
        <vt:i4>5</vt:i4>
      </vt:variant>
      <vt:variant>
        <vt:lpwstr>http://www.enlight.ru/crypto/glossary/glossary.htm</vt:lpwstr>
      </vt:variant>
      <vt:variant>
        <vt:lpwstr>традиционнаякриптография#традиционнаякриптография</vt:lpwstr>
      </vt:variant>
      <vt:variant>
        <vt:i4>394289</vt:i4>
      </vt:variant>
      <vt:variant>
        <vt:i4>45</vt:i4>
      </vt:variant>
      <vt:variant>
        <vt:i4>0</vt:i4>
      </vt:variant>
      <vt:variant>
        <vt:i4>5</vt:i4>
      </vt:variant>
      <vt:variant>
        <vt:lpwstr>http://www.enlight.ru/crypto/glossary/glossary.htm</vt:lpwstr>
      </vt:variant>
      <vt:variant>
        <vt:lpwstr>блочныйшифр#блочныйшифр</vt:lpwstr>
      </vt:variant>
      <vt:variant>
        <vt:i4>6161510</vt:i4>
      </vt:variant>
      <vt:variant>
        <vt:i4>42</vt:i4>
      </vt:variant>
      <vt:variant>
        <vt:i4>0</vt:i4>
      </vt:variant>
      <vt:variant>
        <vt:i4>5</vt:i4>
      </vt:variant>
      <vt:variant>
        <vt:lpwstr>http://www.enlight.ru/crypto/glossary/glossary.htm</vt:lpwstr>
      </vt:variant>
      <vt:variant>
        <vt:lpwstr>шифрфайстеля#шифрфайстеля</vt:lpwstr>
      </vt:variant>
      <vt:variant>
        <vt:i4>394294</vt:i4>
      </vt:variant>
      <vt:variant>
        <vt:i4>39</vt:i4>
      </vt:variant>
      <vt:variant>
        <vt:i4>0</vt:i4>
      </vt:variant>
      <vt:variant>
        <vt:i4>5</vt:i4>
      </vt:variant>
      <vt:variant>
        <vt:lpwstr>http://www.enlight.ru/crypto/glossary/glossary.htm</vt:lpwstr>
      </vt:variant>
      <vt:variant>
        <vt:lpwstr>раундовыйключ#раундовыйключ</vt:lpwstr>
      </vt:variant>
      <vt:variant>
        <vt:i4>5046360</vt:i4>
      </vt:variant>
      <vt:variant>
        <vt:i4>36</vt:i4>
      </vt:variant>
      <vt:variant>
        <vt:i4>0</vt:i4>
      </vt:variant>
      <vt:variant>
        <vt:i4>5</vt:i4>
      </vt:variant>
      <vt:variant>
        <vt:lpwstr>http://www.multitran.ru/c/m.exe?t=2121945_1_2</vt:lpwstr>
      </vt:variant>
      <vt:variant>
        <vt:lpwstr/>
      </vt:variant>
      <vt:variant>
        <vt:i4>5046360</vt:i4>
      </vt:variant>
      <vt:variant>
        <vt:i4>33</vt:i4>
      </vt:variant>
      <vt:variant>
        <vt:i4>0</vt:i4>
      </vt:variant>
      <vt:variant>
        <vt:i4>5</vt:i4>
      </vt:variant>
      <vt:variant>
        <vt:lpwstr>http://www.multitran.ru/c/m.exe?t=2121945_1_2</vt:lpwstr>
      </vt:variant>
      <vt:variant>
        <vt:lpwstr/>
      </vt:variant>
      <vt:variant>
        <vt:i4>2950253</vt:i4>
      </vt:variant>
      <vt:variant>
        <vt:i4>30</vt:i4>
      </vt:variant>
      <vt:variant>
        <vt:i4>0</vt:i4>
      </vt:variant>
      <vt:variant>
        <vt:i4>5</vt:i4>
      </vt:variant>
      <vt:variant>
        <vt:lpwstr>http://www.enlight.ru/crypto/glossary/glossary.htm</vt:lpwstr>
      </vt:variant>
      <vt:variant>
        <vt:lpwstr>криптоанализ#криптоанализ</vt:lpwstr>
      </vt:variant>
      <vt:variant>
        <vt:i4>394312</vt:i4>
      </vt:variant>
      <vt:variant>
        <vt:i4>27</vt:i4>
      </vt:variant>
      <vt:variant>
        <vt:i4>0</vt:i4>
      </vt:variant>
      <vt:variant>
        <vt:i4>5</vt:i4>
      </vt:variant>
      <vt:variant>
        <vt:lpwstr>http://www.enlight.ru/crypto/glossary/glossary.htm</vt:lpwstr>
      </vt:variant>
      <vt:variant>
        <vt:lpwstr>алгоритмкриптографический#алгоритмкриптографический</vt:lpwstr>
      </vt:variant>
      <vt:variant>
        <vt:i4>6030363</vt:i4>
      </vt:variant>
      <vt:variant>
        <vt:i4>24</vt:i4>
      </vt:variant>
      <vt:variant>
        <vt:i4>0</vt:i4>
      </vt:variant>
      <vt:variant>
        <vt:i4>5</vt:i4>
      </vt:variant>
      <vt:variant>
        <vt:lpwstr>http://www.enlight.ru/crypto/glossary/glossary.htm</vt:lpwstr>
      </vt:variant>
      <vt:variant>
        <vt:lpwstr>имитовставка#имитовставка</vt:lpwstr>
      </vt:variant>
      <vt:variant>
        <vt:i4>394309</vt:i4>
      </vt:variant>
      <vt:variant>
        <vt:i4>21</vt:i4>
      </vt:variant>
      <vt:variant>
        <vt:i4>0</vt:i4>
      </vt:variant>
      <vt:variant>
        <vt:i4>5</vt:i4>
      </vt:variant>
      <vt:variant>
        <vt:lpwstr>http://www.enlight.ru/crypto/glossary/glossary.htm</vt:lpwstr>
      </vt:variant>
      <vt:variant>
        <vt:lpwstr>раунд#раунд</vt:lpwstr>
      </vt:variant>
      <vt:variant>
        <vt:i4>6161510</vt:i4>
      </vt:variant>
      <vt:variant>
        <vt:i4>18</vt:i4>
      </vt:variant>
      <vt:variant>
        <vt:i4>0</vt:i4>
      </vt:variant>
      <vt:variant>
        <vt:i4>5</vt:i4>
      </vt:variant>
      <vt:variant>
        <vt:lpwstr>http://www.enlight.ru/crypto/glossary/glossary.htm</vt:lpwstr>
      </vt:variant>
      <vt:variant>
        <vt:lpwstr>шифрфайстеля#шифрфайстеля</vt:lpwstr>
      </vt:variant>
      <vt:variant>
        <vt:i4>7995401</vt:i4>
      </vt:variant>
      <vt:variant>
        <vt:i4>15</vt:i4>
      </vt:variant>
      <vt:variant>
        <vt:i4>0</vt:i4>
      </vt:variant>
      <vt:variant>
        <vt:i4>5</vt:i4>
      </vt:variant>
      <vt:variant>
        <vt:lpwstr>http://ru.wikipedia.org/wiki/%D0%9E%D0%BF%D0%B5%D1%80%D0%B0%D1%86%D0%B8%D0%BE%D0%BD%D0%BD%D0%B0%D1%8F_%D1%81%D0%B8%D1%81%D1%82%D0%B5%D0%BC%D0%B0</vt:lpwstr>
      </vt:variant>
      <vt:variant>
        <vt:lpwstr/>
      </vt:variant>
      <vt:variant>
        <vt:i4>720957</vt:i4>
      </vt:variant>
      <vt:variant>
        <vt:i4>12</vt:i4>
      </vt:variant>
      <vt:variant>
        <vt:i4>0</vt:i4>
      </vt:variant>
      <vt:variant>
        <vt:i4>5</vt:i4>
      </vt:variant>
      <vt:variant>
        <vt:lpwstr>http://ru.wikipedia.org/w/index.php?title=%D0%9F%D0%B0%D0%BA%D0%B5%D1%82%D0%BD%D1%8B%D0%B9_%D0%BC%D0%B5%D0%BD%D0%B5%D0%B4%D0%B6%D0%B5%D1%80&amp;action=edit&amp;redlink=1</vt:lpwstr>
      </vt:variant>
      <vt:variant>
        <vt:lpwstr/>
      </vt:variant>
      <vt:variant>
        <vt:i4>394305</vt:i4>
      </vt:variant>
      <vt:variant>
        <vt:i4>9</vt:i4>
      </vt:variant>
      <vt:variant>
        <vt:i4>0</vt:i4>
      </vt:variant>
      <vt:variant>
        <vt:i4>5</vt:i4>
      </vt:variant>
      <vt:variant>
        <vt:lpwstr>http://www.enlight.ru/crypto/glossary/glossary.htm</vt:lpwstr>
      </vt:variant>
      <vt:variant>
        <vt:lpwstr>гамма#гамма</vt:lpwstr>
      </vt:variant>
      <vt:variant>
        <vt:i4>394305</vt:i4>
      </vt:variant>
      <vt:variant>
        <vt:i4>6</vt:i4>
      </vt:variant>
      <vt:variant>
        <vt:i4>0</vt:i4>
      </vt:variant>
      <vt:variant>
        <vt:i4>5</vt:i4>
      </vt:variant>
      <vt:variant>
        <vt:lpwstr>http://www.enlight.ru/crypto/glossary/glossary.htm</vt:lpwstr>
      </vt:variant>
      <vt:variant>
        <vt:lpwstr>криптосистема#криптосистема</vt:lpwstr>
      </vt:variant>
      <vt:variant>
        <vt:i4>394288</vt:i4>
      </vt:variant>
      <vt:variant>
        <vt:i4>3</vt:i4>
      </vt:variant>
      <vt:variant>
        <vt:i4>0</vt:i4>
      </vt:variant>
      <vt:variant>
        <vt:i4>5</vt:i4>
      </vt:variant>
      <vt:variant>
        <vt:lpwstr>http://www.enlight.ru/crypto/glossary/glossary.htm</vt:lpwstr>
      </vt:variant>
      <vt:variant>
        <vt:lpwstr>информационныйпроцесс#информационныйпроцесс</vt:lpwstr>
      </vt:variant>
      <vt:variant>
        <vt:i4>4849752</vt:i4>
      </vt:variant>
      <vt:variant>
        <vt:i4>0</vt:i4>
      </vt:variant>
      <vt:variant>
        <vt:i4>0</vt:i4>
      </vt:variant>
      <vt:variant>
        <vt:i4>5</vt:i4>
      </vt:variant>
      <vt:variant>
        <vt:lpwstr>http://www.multitran.ru/c/m.exe?t=3426419_1_2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Терминалогия и словари</dc:creator>
  <cp:keywords/>
  <dc:description/>
  <cp:lastModifiedBy>Adhambek Khusinboyev</cp:lastModifiedBy>
  <cp:revision>6</cp:revision>
  <cp:lastPrinted>2013-03-29T13:27:00Z</cp:lastPrinted>
  <dcterms:created xsi:type="dcterms:W3CDTF">2024-06-29T01:42:00Z</dcterms:created>
  <dcterms:modified xsi:type="dcterms:W3CDTF">2024-06-29T02:15:00Z</dcterms:modified>
</cp:coreProperties>
</file>